
<file path=[Content_Types].xml><?xml version="1.0" encoding="utf-8"?>
<Types xmlns="http://schemas.openxmlformats.org/package/2006/content-types">
  <Override PartName="/word/footer88.xml" ContentType="application/vnd.openxmlformats-officedocument.wordprocessingml.footer+xml"/>
  <Override PartName="/word/footer105.xml" ContentType="application/vnd.openxmlformats-officedocument.wordprocessingml.footer+xml"/>
  <Override PartName="/word/footer141.xml" ContentType="application/vnd.openxmlformats-officedocument.wordprocessingml.footer+xml"/>
  <Override PartName="/word/footer152.xml" ContentType="application/vnd.openxmlformats-officedocument.wordprocessingml.footer+xml"/>
  <Override PartName="/word/footer239.xml" ContentType="application/vnd.openxmlformats-officedocument.wordprocessingml.footer+xml"/>
  <Override PartName="/word/footer286.xml" ContentType="application/vnd.openxmlformats-officedocument.wordprocessingml.footer+xml"/>
  <Override PartName="/word/footer77.xml" ContentType="application/vnd.openxmlformats-officedocument.wordprocessingml.footer+xml"/>
  <Override PartName="/word/footer130.xml" ContentType="application/vnd.openxmlformats-officedocument.wordprocessingml.footer+xml"/>
  <Override PartName="/word/footer228.xml" ContentType="application/vnd.openxmlformats-officedocument.wordprocessingml.footer+xml"/>
  <Override PartName="/word/footer275.xml" ContentType="application/vnd.openxmlformats-officedocument.wordprocessingml.footer+xml"/>
  <Override PartName="/word/footer7.xml" ContentType="application/vnd.openxmlformats-officedocument.wordprocessingml.footer+xml"/>
  <Override PartName="/word/footer19.xml" ContentType="application/vnd.openxmlformats-officedocument.wordprocessingml.footer+xml"/>
  <Override PartName="/word/footer55.xml" ContentType="application/vnd.openxmlformats-officedocument.wordprocessingml.footer+xml"/>
  <Override PartName="/word/footer66.xml" ContentType="application/vnd.openxmlformats-officedocument.wordprocessingml.footer+xml"/>
  <Override PartName="/word/footer206.xml" ContentType="application/vnd.openxmlformats-officedocument.wordprocessingml.footer+xml"/>
  <Override PartName="/word/footer217.xml" ContentType="application/vnd.openxmlformats-officedocument.wordprocessingml.footer+xml"/>
  <Override PartName="/word/footer253.xml" ContentType="application/vnd.openxmlformats-officedocument.wordprocessingml.footer+xml"/>
  <Override PartName="/word/footer264.xml" ContentType="application/vnd.openxmlformats-officedocument.wordprocessingml.footer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44.xml" ContentType="application/vnd.openxmlformats-officedocument.wordprocessingml.footer+xml"/>
  <Override PartName="/word/footer91.xml" ContentType="application/vnd.openxmlformats-officedocument.wordprocessingml.footer+xml"/>
  <Override PartName="/word/footer242.xml" ContentType="application/vnd.openxmlformats-officedocument.wordprocessingml.footer+xml"/>
  <Override PartName="/word/footer33.xml" ContentType="application/vnd.openxmlformats-officedocument.wordprocessingml.footer+xml"/>
  <Override PartName="/word/footer80.xml" ContentType="application/vnd.openxmlformats-officedocument.wordprocessingml.footer+xml"/>
  <Override PartName="/word/footer179.xml" ContentType="application/vnd.openxmlformats-officedocument.wordprocessingml.footer+xml"/>
  <Override PartName="/word/footer231.xml" ContentType="application/vnd.openxmlformats-officedocument.wordprocessingml.footer+xml"/>
  <Override PartName="/word/footer11.xml" ContentType="application/vnd.openxmlformats-officedocument.wordprocessingml.footer+xml"/>
  <Override PartName="/word/footer22.xml" ContentType="application/vnd.openxmlformats-officedocument.wordprocessingml.footer+xml"/>
  <Override PartName="/word/footer157.xml" ContentType="application/vnd.openxmlformats-officedocument.wordprocessingml.footer+xml"/>
  <Override PartName="/word/footer168.xml" ContentType="application/vnd.openxmlformats-officedocument.wordprocessingml.footer+xml"/>
  <Override PartName="/word/footer220.xml" ContentType="application/vnd.openxmlformats-officedocument.wordprocessingml.footer+xml"/>
  <Override PartName="/word/footer146.xml" ContentType="application/vnd.openxmlformats-officedocument.wordprocessingml.footer+xml"/>
  <Override PartName="/word/footer193.xml" ContentType="application/vnd.openxmlformats-officedocument.wordprocessingml.footer+xml"/>
  <Override PartName="/word/footer135.xml" ContentType="application/vnd.openxmlformats-officedocument.wordprocessingml.footer+xml"/>
  <Override PartName="/word/footer182.xml" ContentType="application/vnd.openxmlformats-officedocument.wordprocessingml.footer+xml"/>
  <Override PartName="/word/footer269.xml" ContentType="application/vnd.openxmlformats-officedocument.wordprocessingml.footer+xml"/>
  <Default Extension="png" ContentType="image/png"/>
  <Override PartName="/word/footer113.xml" ContentType="application/vnd.openxmlformats-officedocument.wordprocessingml.footer+xml"/>
  <Override PartName="/word/footer124.xml" ContentType="application/vnd.openxmlformats-officedocument.wordprocessingml.footer+xml"/>
  <Override PartName="/word/footer160.xml" ContentType="application/vnd.openxmlformats-officedocument.wordprocessingml.footer+xml"/>
  <Override PartName="/word/footer171.xml" ContentType="application/vnd.openxmlformats-officedocument.wordprocessingml.footer+xml"/>
  <Override PartName="/word/footer258.xml" ContentType="application/vnd.openxmlformats-officedocument.wordprocessingml.footer+xml"/>
  <Override PartName="/word/footer49.xml" ContentType="application/vnd.openxmlformats-officedocument.wordprocessingml.footer+xml"/>
  <Override PartName="/word/footer96.xml" ContentType="application/vnd.openxmlformats-officedocument.wordprocessingml.footer+xml"/>
  <Override PartName="/word/footer102.xml" ContentType="application/vnd.openxmlformats-officedocument.wordprocessingml.footer+xml"/>
  <Override PartName="/word/footer236.xml" ContentType="application/vnd.openxmlformats-officedocument.wordprocessingml.footer+xml"/>
  <Override PartName="/word/footer247.xml" ContentType="application/vnd.openxmlformats-officedocument.wordprocessingml.footer+xml"/>
  <Override PartName="/word/footer283.xml" ContentType="application/vnd.openxmlformats-officedocument.wordprocessingml.footer+xml"/>
  <Override PartName="/word/footer27.xml" ContentType="application/vnd.openxmlformats-officedocument.wordprocessingml.footer+xml"/>
  <Override PartName="/word/footer38.xml" ContentType="application/vnd.openxmlformats-officedocument.wordprocessingml.footer+xml"/>
  <Override PartName="/word/footer74.xml" ContentType="application/vnd.openxmlformats-officedocument.wordprocessingml.footer+xml"/>
  <Override PartName="/word/footer85.xml" ContentType="application/vnd.openxmlformats-officedocument.wordprocessingml.footer+xml"/>
  <Override PartName="/word/footer225.xml" ContentType="application/vnd.openxmlformats-officedocument.wordprocessingml.footer+xml"/>
  <Override PartName="/word/footer272.xml" ContentType="application/vnd.openxmlformats-officedocument.wordprocessingml.footer+xml"/>
  <Override PartName="/word/footer4.xml" ContentType="application/vnd.openxmlformats-officedocument.wordprocessingml.footer+xml"/>
  <Override PartName="/word/footer16.xml" ContentType="application/vnd.openxmlformats-officedocument.wordprocessingml.footer+xml"/>
  <Override PartName="/word/footer63.xml" ContentType="application/vnd.openxmlformats-officedocument.wordprocessingml.footer+xml"/>
  <Override PartName="/word/footer214.xml" ContentType="application/vnd.openxmlformats-officedocument.wordprocessingml.footer+xml"/>
  <Override PartName="/word/footer261.xml" ContentType="application/vnd.openxmlformats-officedocument.wordprocessingml.footer+xml"/>
  <Override PartName="/docProps/app.xml" ContentType="application/vnd.openxmlformats-officedocument.extended-properties+xml"/>
  <Override PartName="/word/footer52.xml" ContentType="application/vnd.openxmlformats-officedocument.wordprocessingml.footer+xml"/>
  <Override PartName="/word/footer187.xml" ContentType="application/vnd.openxmlformats-officedocument.wordprocessingml.footer+xml"/>
  <Override PartName="/word/footer198.xml" ContentType="application/vnd.openxmlformats-officedocument.wordprocessingml.footer+xml"/>
  <Override PartName="/word/footer203.xml" ContentType="application/vnd.openxmlformats-officedocument.wordprocessingml.footer+xml"/>
  <Override PartName="/word/footer250.xml" ContentType="application/vnd.openxmlformats-officedocument.wordprocessingml.footer+xml"/>
  <Override PartName="/word/footer30.xml" ContentType="application/vnd.openxmlformats-officedocument.wordprocessingml.footer+xml"/>
  <Override PartName="/word/footer41.xml" ContentType="application/vnd.openxmlformats-officedocument.wordprocessingml.footer+xml"/>
  <Override PartName="/word/footer129.xml" ContentType="application/vnd.openxmlformats-officedocument.wordprocessingml.footer+xml"/>
  <Override PartName="/word/footer176.xml" ContentType="application/vnd.openxmlformats-officedocument.wordprocessingml.footer+xml"/>
  <Override PartName="/word/footer118.xml" ContentType="application/vnd.openxmlformats-officedocument.wordprocessingml.footer+xml"/>
  <Override PartName="/word/footer165.xml" ContentType="application/vnd.openxmlformats-officedocument.wordprocessingml.footer+xml"/>
  <Override PartName="/word/footer107.xml" ContentType="application/vnd.openxmlformats-officedocument.wordprocessingml.footer+xml"/>
  <Override PartName="/word/footer143.xml" ContentType="application/vnd.openxmlformats-officedocument.wordprocessingml.footer+xml"/>
  <Override PartName="/word/footer154.xml" ContentType="application/vnd.openxmlformats-officedocument.wordprocessingml.footer+xml"/>
  <Override PartName="/word/footer190.xml" ContentType="application/vnd.openxmlformats-officedocument.wordprocessingml.footer+xml"/>
  <Override PartName="/word/footer288.xml" ContentType="application/vnd.openxmlformats-officedocument.wordprocessingml.footer+xml"/>
  <Override PartName="/word/footnotes.xml" ContentType="application/vnd.openxmlformats-officedocument.wordprocessingml.footnotes+xml"/>
  <Override PartName="/word/footer79.xml" ContentType="application/vnd.openxmlformats-officedocument.wordprocessingml.footer+xml"/>
  <Override PartName="/word/footer132.xml" ContentType="application/vnd.openxmlformats-officedocument.wordprocessingml.footer+xml"/>
  <Override PartName="/word/footer277.xml" ContentType="application/vnd.openxmlformats-officedocument.wordprocessingml.footer+xml"/>
  <Override PartName="/word/footer9.xml" ContentType="application/vnd.openxmlformats-officedocument.wordprocessingml.footer+xml"/>
  <Override PartName="/word/footer57.xml" ContentType="application/vnd.openxmlformats-officedocument.wordprocessingml.footer+xml"/>
  <Override PartName="/word/footer68.xml" ContentType="application/vnd.openxmlformats-officedocument.wordprocessingml.footer+xml"/>
  <Override PartName="/word/footer121.xml" ContentType="application/vnd.openxmlformats-officedocument.wordprocessingml.footer+xml"/>
  <Override PartName="/word/footer208.xml" ContentType="application/vnd.openxmlformats-officedocument.wordprocessingml.footer+xml"/>
  <Override PartName="/word/footer219.xml" ContentType="application/vnd.openxmlformats-officedocument.wordprocessingml.footer+xml"/>
  <Override PartName="/word/footer255.xml" ContentType="application/vnd.openxmlformats-officedocument.wordprocessingml.footer+xml"/>
  <Override PartName="/word/footer266.xml" ContentType="application/vnd.openxmlformats-officedocument.wordprocessingml.footer+xml"/>
  <Override PartName="/word/footer46.xml" ContentType="application/vnd.openxmlformats-officedocument.wordprocessingml.footer+xml"/>
  <Override PartName="/word/footer93.xml" ContentType="application/vnd.openxmlformats-officedocument.wordprocessingml.footer+xml"/>
  <Override PartName="/word/footer110.xml" ContentType="application/vnd.openxmlformats-officedocument.wordprocessingml.footer+xml"/>
  <Override PartName="/word/footer244.xml" ContentType="application/vnd.openxmlformats-officedocument.wordprocessingml.footer+xml"/>
  <Override PartName="/word/footer291.xml" ContentType="application/vnd.openxmlformats-officedocument.wordprocessingml.footer+xml"/>
  <Override PartName="/word/footer35.xml" ContentType="application/vnd.openxmlformats-officedocument.wordprocessingml.footer+xml"/>
  <Override PartName="/word/footer82.xml" ContentType="application/vnd.openxmlformats-officedocument.wordprocessingml.footer+xml"/>
  <Override PartName="/word/footer233.xml" ContentType="application/vnd.openxmlformats-officedocument.wordprocessingml.footer+xml"/>
  <Override PartName="/word/footer280.xml" ContentType="application/vnd.openxmlformats-officedocument.wordprocessingml.footer+xml"/>
  <Override PartName="/word/footer13.xml" ContentType="application/vnd.openxmlformats-officedocument.wordprocessingml.footer+xml"/>
  <Override PartName="/word/footer24.xml" ContentType="application/vnd.openxmlformats-officedocument.wordprocessingml.footer+xml"/>
  <Override PartName="/word/footer42.xml" ContentType="application/vnd.openxmlformats-officedocument.wordprocessingml.footer+xml"/>
  <Override PartName="/word/footer60.xml" ContentType="application/vnd.openxmlformats-officedocument.wordprocessingml.footer+xml"/>
  <Override PartName="/word/footer71.xml" ContentType="application/vnd.openxmlformats-officedocument.wordprocessingml.footer+xml"/>
  <Override PartName="/word/footer159.xml" ContentType="application/vnd.openxmlformats-officedocument.wordprocessingml.footer+xml"/>
  <Override PartName="/word/footer188.xml" ContentType="application/vnd.openxmlformats-officedocument.wordprocessingml.footer+xml"/>
  <Override PartName="/word/footer211.xml" ContentType="application/vnd.openxmlformats-officedocument.wordprocessingml.footer+xml"/>
  <Override PartName="/word/footer222.xml" ContentType="application/vnd.openxmlformats-officedocument.wordprocessingml.footer+xml"/>
  <Override PartName="/word/footer240.xml" ContentType="application/vnd.openxmlformats-officedocument.wordprocessingml.footer+xml"/>
  <Override PartName="/word/footer1.xml" ContentType="application/vnd.openxmlformats-officedocument.wordprocessingml.footer+xml"/>
  <Override PartName="/word/footer31.xml" ContentType="application/vnd.openxmlformats-officedocument.wordprocessingml.footer+xml"/>
  <Override PartName="/word/footer119.xml" ContentType="application/vnd.openxmlformats-officedocument.wordprocessingml.footer+xml"/>
  <Override PartName="/word/footer148.xml" ContentType="application/vnd.openxmlformats-officedocument.wordprocessingml.footer+xml"/>
  <Override PartName="/word/footer166.xml" ContentType="application/vnd.openxmlformats-officedocument.wordprocessingml.footer+xml"/>
  <Override PartName="/word/footer177.xml" ContentType="application/vnd.openxmlformats-officedocument.wordprocessingml.footer+xml"/>
  <Override PartName="/word/footer195.xml" ContentType="application/vnd.openxmlformats-officedocument.wordprocessingml.footer+xml"/>
  <Override PartName="/word/footer200.xml" ContentType="application/vnd.openxmlformats-officedocument.wordprocessingml.footer+xml"/>
  <Override PartName="/word/footer20.xml" ContentType="application/vnd.openxmlformats-officedocument.wordprocessingml.footer+xml"/>
  <Override PartName="/word/footer108.xml" ContentType="application/vnd.openxmlformats-officedocument.wordprocessingml.footer+xml"/>
  <Override PartName="/word/footer137.xml" ContentType="application/vnd.openxmlformats-officedocument.wordprocessingml.footer+xml"/>
  <Override PartName="/word/footer155.xml" ContentType="application/vnd.openxmlformats-officedocument.wordprocessingml.footer+xml"/>
  <Override PartName="/word/footer184.xml" ContentType="application/vnd.openxmlformats-officedocument.wordprocessingml.footer+xml"/>
  <Override PartName="/word/footer115.xml" ContentType="application/vnd.openxmlformats-officedocument.wordprocessingml.footer+xml"/>
  <Override PartName="/word/footer126.xml" ContentType="application/vnd.openxmlformats-officedocument.wordprocessingml.footer+xml"/>
  <Override PartName="/word/footer144.xml" ContentType="application/vnd.openxmlformats-officedocument.wordprocessingml.footer+xml"/>
  <Override PartName="/word/footer162.xml" ContentType="application/vnd.openxmlformats-officedocument.wordprocessingml.footer+xml"/>
  <Override PartName="/word/footer173.xml" ContentType="application/vnd.openxmlformats-officedocument.wordprocessingml.footer+xml"/>
  <Override PartName="/word/footer191.xml" ContentType="application/vnd.openxmlformats-officedocument.wordprocessingml.footer+xml"/>
  <Override PartName="/word/footer278.xml" ContentType="application/vnd.openxmlformats-officedocument.wordprocessingml.footer+xml"/>
  <Override PartName="/word/footer289.xml" ContentType="application/vnd.openxmlformats-officedocument.wordprocessingml.footer+xml"/>
  <Override PartName="/word/footer69.xml" ContentType="application/vnd.openxmlformats-officedocument.wordprocessingml.footer+xml"/>
  <Override PartName="/word/footer98.xml" ContentType="application/vnd.openxmlformats-officedocument.wordprocessingml.footer+xml"/>
  <Override PartName="/word/footer104.xml" ContentType="application/vnd.openxmlformats-officedocument.wordprocessingml.footer+xml"/>
  <Override PartName="/word/footer133.xml" ContentType="application/vnd.openxmlformats-officedocument.wordprocessingml.footer+xml"/>
  <Override PartName="/word/footer151.xml" ContentType="application/vnd.openxmlformats-officedocument.wordprocessingml.footer+xml"/>
  <Override PartName="/word/footer180.xml" ContentType="application/vnd.openxmlformats-officedocument.wordprocessingml.footer+xml"/>
  <Override PartName="/word/footer249.xml" ContentType="application/vnd.openxmlformats-officedocument.wordprocessingml.footer+xml"/>
  <Override PartName="/word/footer267.xml" ContentType="application/vnd.openxmlformats-officedocument.wordprocessingml.footer+xml"/>
  <Override PartName="/word/footer29.xml" ContentType="application/vnd.openxmlformats-officedocument.wordprocessingml.footer+xml"/>
  <Override PartName="/word/footer58.xml" ContentType="application/vnd.openxmlformats-officedocument.wordprocessingml.footer+xml"/>
  <Override PartName="/word/footer76.xml" ContentType="application/vnd.openxmlformats-officedocument.wordprocessingml.footer+xml"/>
  <Override PartName="/word/footer87.xml" ContentType="application/vnd.openxmlformats-officedocument.wordprocessingml.footer+xml"/>
  <Override PartName="/word/footer111.xml" ContentType="application/vnd.openxmlformats-officedocument.wordprocessingml.footer+xml"/>
  <Override PartName="/word/footer122.xml" ContentType="application/vnd.openxmlformats-officedocument.wordprocessingml.footer+xml"/>
  <Override PartName="/word/footer140.xml" ContentType="application/vnd.openxmlformats-officedocument.wordprocessingml.footer+xml"/>
  <Override PartName="/word/footer209.xml" ContentType="application/vnd.openxmlformats-officedocument.wordprocessingml.footer+xml"/>
  <Override PartName="/word/footer227.xml" ContentType="application/vnd.openxmlformats-officedocument.wordprocessingml.footer+xml"/>
  <Override PartName="/word/footer238.xml" ContentType="application/vnd.openxmlformats-officedocument.wordprocessingml.footer+xml"/>
  <Override PartName="/word/footer256.xml" ContentType="application/vnd.openxmlformats-officedocument.wordprocessingml.footer+xml"/>
  <Override PartName="/word/footer274.xml" ContentType="application/vnd.openxmlformats-officedocument.wordprocessingml.footer+xml"/>
  <Override PartName="/word/footer285.xml" ContentType="application/vnd.openxmlformats-officedocument.wordprocessingml.footer+xml"/>
  <Default Extension="jpeg" ContentType="image/jpeg"/>
  <Override PartName="/word/footer6.xml" ContentType="application/vnd.openxmlformats-officedocument.wordprocessingml.footer+xml"/>
  <Override PartName="/word/footer18.xml" ContentType="application/vnd.openxmlformats-officedocument.wordprocessingml.footer+xml"/>
  <Override PartName="/word/footer36.xml" ContentType="application/vnd.openxmlformats-officedocument.wordprocessingml.footer+xml"/>
  <Override PartName="/word/footer47.xml" ContentType="application/vnd.openxmlformats-officedocument.wordprocessingml.footer+xml"/>
  <Override PartName="/word/footer65.xml" ContentType="application/vnd.openxmlformats-officedocument.wordprocessingml.footer+xml"/>
  <Override PartName="/word/footer83.xml" ContentType="application/vnd.openxmlformats-officedocument.wordprocessingml.footer+xml"/>
  <Override PartName="/word/footer94.xml" ContentType="application/vnd.openxmlformats-officedocument.wordprocessingml.footer+xml"/>
  <Override PartName="/word/footer100.xml" ContentType="application/vnd.openxmlformats-officedocument.wordprocessingml.footer+xml"/>
  <Override PartName="/word/footer216.xml" ContentType="application/vnd.openxmlformats-officedocument.wordprocessingml.footer+xml"/>
  <Override PartName="/word/footer234.xml" ContentType="application/vnd.openxmlformats-officedocument.wordprocessingml.footer+xml"/>
  <Override PartName="/word/footer245.xml" ContentType="application/vnd.openxmlformats-officedocument.wordprocessingml.footer+xml"/>
  <Override PartName="/word/footer263.xml" ContentType="application/vnd.openxmlformats-officedocument.wordprocessingml.footer+xml"/>
  <Override PartName="/word/footer281.xml" ContentType="application/vnd.openxmlformats-officedocument.wordprocessingml.footer+xml"/>
  <Override PartName="/word/footer292.xml" ContentType="application/vnd.openxmlformats-officedocument.wordprocessingml.footer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footer25.xml" ContentType="application/vnd.openxmlformats-officedocument.wordprocessingml.footer+xml"/>
  <Override PartName="/word/footer54.xml" ContentType="application/vnd.openxmlformats-officedocument.wordprocessingml.footer+xml"/>
  <Override PartName="/word/footer72.xml" ContentType="application/vnd.openxmlformats-officedocument.wordprocessingml.footer+xml"/>
  <Override PartName="/word/footer189.xml" ContentType="application/vnd.openxmlformats-officedocument.wordprocessingml.footer+xml"/>
  <Override PartName="/word/footer205.xml" ContentType="application/vnd.openxmlformats-officedocument.wordprocessingml.footer+xml"/>
  <Override PartName="/word/footer223.xml" ContentType="application/vnd.openxmlformats-officedocument.wordprocessingml.footer+xml"/>
  <Override PartName="/word/footer252.xml" ContentType="application/vnd.openxmlformats-officedocument.wordprocessingml.footer+xml"/>
  <Override PartName="/word/footer270.xml" ContentType="application/vnd.openxmlformats-officedocument.wordprocessingml.footer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4.xml" ContentType="application/vnd.openxmlformats-officedocument.wordprocessingml.footer+xml"/>
  <Override PartName="/word/footer32.xml" ContentType="application/vnd.openxmlformats-officedocument.wordprocessingml.footer+xml"/>
  <Override PartName="/word/footer43.xml" ContentType="application/vnd.openxmlformats-officedocument.wordprocessingml.footer+xml"/>
  <Override PartName="/word/footer61.xml" ContentType="application/vnd.openxmlformats-officedocument.wordprocessingml.footer+xml"/>
  <Override PartName="/word/footer90.xml" ContentType="application/vnd.openxmlformats-officedocument.wordprocessingml.footer+xml"/>
  <Override PartName="/word/footer178.xml" ContentType="application/vnd.openxmlformats-officedocument.wordprocessingml.footer+xml"/>
  <Override PartName="/word/footer212.xml" ContentType="application/vnd.openxmlformats-officedocument.wordprocessingml.footer+xml"/>
  <Override PartName="/word/footer230.xml" ContentType="application/vnd.openxmlformats-officedocument.wordprocessingml.footer+xml"/>
  <Override PartName="/word/footer241.xml" ContentType="application/vnd.openxmlformats-officedocument.wordprocessingml.footer+xml"/>
  <Override PartName="/word/footer21.xml" ContentType="application/vnd.openxmlformats-officedocument.wordprocessingml.footer+xml"/>
  <Override PartName="/word/footer50.xml" ContentType="application/vnd.openxmlformats-officedocument.wordprocessingml.footer+xml"/>
  <Override PartName="/word/footer138.xml" ContentType="application/vnd.openxmlformats-officedocument.wordprocessingml.footer+xml"/>
  <Override PartName="/word/footer149.xml" ContentType="application/vnd.openxmlformats-officedocument.wordprocessingml.footer+xml"/>
  <Override PartName="/word/footer167.xml" ContentType="application/vnd.openxmlformats-officedocument.wordprocessingml.footer+xml"/>
  <Override PartName="/word/footer185.xml" ContentType="application/vnd.openxmlformats-officedocument.wordprocessingml.footer+xml"/>
  <Override PartName="/word/footer196.xml" ContentType="application/vnd.openxmlformats-officedocument.wordprocessingml.footer+xml"/>
  <Override PartName="/word/footer201.xml" ContentType="application/vnd.openxmlformats-officedocument.wordprocessingml.footer+xml"/>
  <Override PartName="/word/theme/theme1.xml" ContentType="application/vnd.openxmlformats-officedocument.theme+xml"/>
  <Override PartName="/word/footer10.xml" ContentType="application/vnd.openxmlformats-officedocument.wordprocessingml.footer+xml"/>
  <Override PartName="/word/footer109.xml" ContentType="application/vnd.openxmlformats-officedocument.wordprocessingml.footer+xml"/>
  <Override PartName="/word/footer127.xml" ContentType="application/vnd.openxmlformats-officedocument.wordprocessingml.footer+xml"/>
  <Override PartName="/word/footer156.xml" ContentType="application/vnd.openxmlformats-officedocument.wordprocessingml.footer+xml"/>
  <Override PartName="/word/footer174.xml" ContentType="application/vnd.openxmlformats-officedocument.wordprocessingml.footer+xml"/>
  <Override PartName="/word/footer99.xml" ContentType="application/vnd.openxmlformats-officedocument.wordprocessingml.footer+xml"/>
  <Override PartName="/word/footer116.xml" ContentType="application/vnd.openxmlformats-officedocument.wordprocessingml.footer+xml"/>
  <Override PartName="/word/footer134.xml" ContentType="application/vnd.openxmlformats-officedocument.wordprocessingml.footer+xml"/>
  <Override PartName="/word/footer145.xml" ContentType="application/vnd.openxmlformats-officedocument.wordprocessingml.footer+xml"/>
  <Override PartName="/word/footer163.xml" ContentType="application/vnd.openxmlformats-officedocument.wordprocessingml.footer+xml"/>
  <Override PartName="/word/footer181.xml" ContentType="application/vnd.openxmlformats-officedocument.wordprocessingml.footer+xml"/>
  <Override PartName="/word/footer192.xml" ContentType="application/vnd.openxmlformats-officedocument.wordprocessingml.footer+xml"/>
  <Override PartName="/word/footer279.xml" ContentType="application/vnd.openxmlformats-officedocument.wordprocessingml.footer+xml"/>
  <Override PartName="/word/footer59.xml" ContentType="application/vnd.openxmlformats-officedocument.wordprocessingml.footer+xml"/>
  <Override PartName="/word/footer123.xml" ContentType="application/vnd.openxmlformats-officedocument.wordprocessingml.footer+xml"/>
  <Override PartName="/word/footer170.xml" ContentType="application/vnd.openxmlformats-officedocument.wordprocessingml.footer+xml"/>
  <Override PartName="/word/footer257.xml" ContentType="application/vnd.openxmlformats-officedocument.wordprocessingml.footer+xml"/>
  <Override PartName="/word/footer268.xml" ContentType="application/vnd.openxmlformats-officedocument.wordprocessingml.footer+xml"/>
  <Override PartName="/word/footer48.xml" ContentType="application/vnd.openxmlformats-officedocument.wordprocessingml.footer+xml"/>
  <Override PartName="/word/footer95.xml" ContentType="application/vnd.openxmlformats-officedocument.wordprocessingml.footer+xml"/>
  <Override PartName="/word/footer112.xml" ContentType="application/vnd.openxmlformats-officedocument.wordprocessingml.footer+xml"/>
  <Override PartName="/word/footer246.xml" ContentType="application/vnd.openxmlformats-officedocument.wordprocessingml.footer+xml"/>
  <Override PartName="/word/footer37.xml" ContentType="application/vnd.openxmlformats-officedocument.wordprocessingml.footer+xml"/>
  <Override PartName="/word/footer84.xml" ContentType="application/vnd.openxmlformats-officedocument.wordprocessingml.footer+xml"/>
  <Override PartName="/word/footer101.xml" ContentType="application/vnd.openxmlformats-officedocument.wordprocessingml.footer+xml"/>
  <Override PartName="/word/footer235.xml" ContentType="application/vnd.openxmlformats-officedocument.wordprocessingml.footer+xml"/>
  <Override PartName="/word/footer282.xml" ContentType="application/vnd.openxmlformats-officedocument.wordprocessingml.footer+xml"/>
  <Override PartName="/word/footer26.xml" ContentType="application/vnd.openxmlformats-officedocument.wordprocessingml.footer+xml"/>
  <Override PartName="/word/footer73.xml" ContentType="application/vnd.openxmlformats-officedocument.wordprocessingml.footer+xml"/>
  <Override PartName="/word/footer213.xml" ContentType="application/vnd.openxmlformats-officedocument.wordprocessingml.footer+xml"/>
  <Override PartName="/word/footer224.xml" ContentType="application/vnd.openxmlformats-officedocument.wordprocessingml.footer+xml"/>
  <Override PartName="/word/footer271.xml" ContentType="application/vnd.openxmlformats-officedocument.wordprocessingml.footer+xml"/>
  <Override PartName="/word/footer3.xml" ContentType="application/vnd.openxmlformats-officedocument.wordprocessingml.footer+xml"/>
  <Override PartName="/word/footer15.xml" ContentType="application/vnd.openxmlformats-officedocument.wordprocessingml.footer+xml"/>
  <Override PartName="/word/footer51.xml" ContentType="application/vnd.openxmlformats-officedocument.wordprocessingml.footer+xml"/>
  <Override PartName="/word/footer62.xml" ContentType="application/vnd.openxmlformats-officedocument.wordprocessingml.footer+xml"/>
  <Override PartName="/word/footer197.xml" ContentType="application/vnd.openxmlformats-officedocument.wordprocessingml.footer+xml"/>
  <Override PartName="/word/footer202.xml" ContentType="application/vnd.openxmlformats-officedocument.wordprocessingml.footer+xml"/>
  <Override PartName="/word/footer260.xml" ContentType="application/vnd.openxmlformats-officedocument.wordprocessingml.footer+xml"/>
  <Override PartName="/docProps/custom.xml" ContentType="application/vnd.openxmlformats-officedocument.custom-properties+xml"/>
  <Override PartName="/word/footer40.xml" ContentType="application/vnd.openxmlformats-officedocument.wordprocessingml.footer+xml"/>
  <Override PartName="/word/footer139.xml" ContentType="application/vnd.openxmlformats-officedocument.wordprocessingml.footer+xml"/>
  <Override PartName="/word/footer186.xml" ContentType="application/vnd.openxmlformats-officedocument.wordprocessingml.footer+xml"/>
  <Override PartName="/word/footer117.xml" ContentType="application/vnd.openxmlformats-officedocument.wordprocessingml.footer+xml"/>
  <Override PartName="/word/footer128.xml" ContentType="application/vnd.openxmlformats-officedocument.wordprocessingml.footer+xml"/>
  <Override PartName="/word/footer164.xml" ContentType="application/vnd.openxmlformats-officedocument.wordprocessingml.footer+xml"/>
  <Override PartName="/word/footer175.xml" ContentType="application/vnd.openxmlformats-officedocument.wordprocessingml.footer+xml"/>
  <Override PartName="/word/footer106.xml" ContentType="application/vnd.openxmlformats-officedocument.wordprocessingml.footer+xml"/>
  <Override PartName="/word/footer153.xml" ContentType="application/vnd.openxmlformats-officedocument.wordprocessingml.footer+xml"/>
  <Override PartName="/word/footer78.xml" ContentType="application/vnd.openxmlformats-officedocument.wordprocessingml.footer+xml"/>
  <Override PartName="/word/footer89.xml" ContentType="application/vnd.openxmlformats-officedocument.wordprocessingml.footer+xml"/>
  <Override PartName="/word/footer142.xml" ContentType="application/vnd.openxmlformats-officedocument.wordprocessingml.footer+xml"/>
  <Override PartName="/word/footer229.xml" ContentType="application/vnd.openxmlformats-officedocument.wordprocessingml.footer+xml"/>
  <Override PartName="/word/footer276.xml" ContentType="application/vnd.openxmlformats-officedocument.wordprocessingml.footer+xml"/>
  <Override PartName="/word/footer287.xml" ContentType="application/vnd.openxmlformats-officedocument.wordprocessingml.footer+xml"/>
  <Override PartName="/word/footer8.xml" ContentType="application/vnd.openxmlformats-officedocument.wordprocessingml.footer+xml"/>
  <Override PartName="/word/footer67.xml" ContentType="application/vnd.openxmlformats-officedocument.wordprocessingml.footer+xml"/>
  <Override PartName="/word/footer120.xml" ContentType="application/vnd.openxmlformats-officedocument.wordprocessingml.footer+xml"/>
  <Override PartName="/word/footer131.xml" ContentType="application/vnd.openxmlformats-officedocument.wordprocessingml.footer+xml"/>
  <Override PartName="/word/footer218.xml" ContentType="application/vnd.openxmlformats-officedocument.wordprocessingml.footer+xml"/>
  <Override PartName="/word/footer265.xml" ContentType="application/vnd.openxmlformats-officedocument.wordprocessingml.footer+xml"/>
  <Override PartName="/word/footer56.xml" ContentType="application/vnd.openxmlformats-officedocument.wordprocessingml.footer+xml"/>
  <Override PartName="/word/footer207.xml" ContentType="application/vnd.openxmlformats-officedocument.wordprocessingml.footer+xml"/>
  <Override PartName="/word/footer254.xml" ContentType="application/vnd.openxmlformats-officedocument.wordprocessingml.footer+xml"/>
  <Override PartName="/word/footer34.xml" ContentType="application/vnd.openxmlformats-officedocument.wordprocessingml.footer+xml"/>
  <Override PartName="/word/footer45.xml" ContentType="application/vnd.openxmlformats-officedocument.wordprocessingml.footer+xml"/>
  <Override PartName="/word/footer81.xml" ContentType="application/vnd.openxmlformats-officedocument.wordprocessingml.footer+xml"/>
  <Override PartName="/word/footer92.xml" ContentType="application/vnd.openxmlformats-officedocument.wordprocessingml.footer+xml"/>
  <Override PartName="/word/footer232.xml" ContentType="application/vnd.openxmlformats-officedocument.wordprocessingml.footer+xml"/>
  <Override PartName="/word/footer243.xml" ContentType="application/vnd.openxmlformats-officedocument.wordprocessingml.footer+xml"/>
  <Override PartName="/word/footer290.xml" ContentType="application/vnd.openxmlformats-officedocument.wordprocessingml.footer+xml"/>
  <Override PartName="/word/footer23.xml" ContentType="application/vnd.openxmlformats-officedocument.wordprocessingml.footer+xml"/>
  <Override PartName="/word/footer70.xml" ContentType="application/vnd.openxmlformats-officedocument.wordprocessingml.footer+xml"/>
  <Override PartName="/word/footer169.xml" ContentType="application/vnd.openxmlformats-officedocument.wordprocessingml.footer+xml"/>
  <Override PartName="/word/footer221.xml" ContentType="application/vnd.openxmlformats-officedocument.wordprocessingml.footer+xml"/>
  <Override PartName="/word/footer12.xml" ContentType="application/vnd.openxmlformats-officedocument.wordprocessingml.footer+xml"/>
  <Override PartName="/word/footer158.xml" ContentType="application/vnd.openxmlformats-officedocument.wordprocessingml.footer+xml"/>
  <Override PartName="/word/footer210.xml" ContentType="application/vnd.openxmlformats-officedocument.wordprocessingml.footer+xml"/>
  <Override PartName="/word/footer136.xml" ContentType="application/vnd.openxmlformats-officedocument.wordprocessingml.footer+xml"/>
  <Override PartName="/word/footer147.xml" ContentType="application/vnd.openxmlformats-officedocument.wordprocessingml.footer+xml"/>
  <Override PartName="/word/footer183.xml" ContentType="application/vnd.openxmlformats-officedocument.wordprocessingml.footer+xml"/>
  <Override PartName="/word/footer194.xml" ContentType="application/vnd.openxmlformats-officedocument.wordprocessingml.foot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er125.xml" ContentType="application/vnd.openxmlformats-officedocument.wordprocessingml.footer+xml"/>
  <Override PartName="/word/footer172.xml" ContentType="application/vnd.openxmlformats-officedocument.wordprocessingml.footer+xml"/>
  <Override PartName="/word/footer259.xml" ContentType="application/vnd.openxmlformats-officedocument.wordprocessingml.footer+xml"/>
  <Override PartName="/docProps/core.xml" ContentType="application/vnd.openxmlformats-package.core-properties+xml"/>
  <Override PartName="/word/footer97.xml" ContentType="application/vnd.openxmlformats-officedocument.wordprocessingml.footer+xml"/>
  <Override PartName="/word/footer114.xml" ContentType="application/vnd.openxmlformats-officedocument.wordprocessingml.footer+xml"/>
  <Override PartName="/word/footer161.xml" ContentType="application/vnd.openxmlformats-officedocument.wordprocessingml.footer+xml"/>
  <Override PartName="/word/footer248.xml" ContentType="application/vnd.openxmlformats-officedocument.wordprocessingml.footer+xml"/>
  <Override PartName="/word/footer39.xml" ContentType="application/vnd.openxmlformats-officedocument.wordprocessingml.footer+xml"/>
  <Override PartName="/word/footer86.xml" ContentType="application/vnd.openxmlformats-officedocument.wordprocessingml.footer+xml"/>
  <Override PartName="/word/footer103.xml" ContentType="application/vnd.openxmlformats-officedocument.wordprocessingml.footer+xml"/>
  <Override PartName="/word/footer150.xml" ContentType="application/vnd.openxmlformats-officedocument.wordprocessingml.footer+xml"/>
  <Override PartName="/word/footer237.xml" ContentType="application/vnd.openxmlformats-officedocument.wordprocessingml.footer+xml"/>
  <Override PartName="/word/footer284.xml" ContentType="application/vnd.openxmlformats-officedocument.wordprocessingml.footer+xml"/>
  <Override PartName="/word/footer28.xml" ContentType="application/vnd.openxmlformats-officedocument.wordprocessingml.footer+xml"/>
  <Override PartName="/word/footer75.xml" ContentType="application/vnd.openxmlformats-officedocument.wordprocessingml.footer+xml"/>
  <Override PartName="/word/footer226.xml" ContentType="application/vnd.openxmlformats-officedocument.wordprocessingml.footer+xml"/>
  <Override PartName="/word/footer273.xml" ContentType="application/vnd.openxmlformats-officedocument.wordprocessingml.footer+xml"/>
  <Default Extension="rels" ContentType="application/vnd.openxmlformats-package.relationships+xml"/>
  <Override PartName="/word/footer5.xml" ContentType="application/vnd.openxmlformats-officedocument.wordprocessingml.footer+xml"/>
  <Override PartName="/word/footer17.xml" ContentType="application/vnd.openxmlformats-officedocument.wordprocessingml.footer+xml"/>
  <Override PartName="/word/footer53.xml" ContentType="application/vnd.openxmlformats-officedocument.wordprocessingml.footer+xml"/>
  <Override PartName="/word/footer64.xml" ContentType="application/vnd.openxmlformats-officedocument.wordprocessingml.footer+xml"/>
  <Override PartName="/word/footer199.xml" ContentType="application/vnd.openxmlformats-officedocument.wordprocessingml.footer+xml"/>
  <Override PartName="/word/footer204.xml" ContentType="application/vnd.openxmlformats-officedocument.wordprocessingml.footer+xml"/>
  <Override PartName="/word/footer215.xml" ContentType="application/vnd.openxmlformats-officedocument.wordprocessingml.footer+xml"/>
  <Override PartName="/word/footer251.xml" ContentType="application/vnd.openxmlformats-officedocument.wordprocessingml.footer+xml"/>
  <Override PartName="/word/footer262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071" w:rsidRDefault="00626071">
      <w:pPr>
        <w:pStyle w:val="a3"/>
        <w:spacing w:before="4"/>
        <w:ind w:left="0"/>
        <w:rPr>
          <w:sz w:val="17"/>
        </w:rPr>
      </w:pPr>
    </w:p>
    <w:p w:rsidR="00626071" w:rsidRDefault="00D76ED0">
      <w:pPr>
        <w:pStyle w:val="a3"/>
        <w:ind w:left="10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597074" cy="8428382"/>
            <wp:effectExtent l="19050" t="0" r="0" b="0"/>
            <wp:docPr id="2" name="Рисунок 2" descr="C:\Users\userr\Desktop\IMG-20230209-WA0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r\Desktop\IMG-20230209-WA0046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9936" cy="84320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6071" w:rsidRDefault="00626071">
      <w:pPr>
        <w:rPr>
          <w:sz w:val="20"/>
        </w:rPr>
        <w:sectPr w:rsidR="00626071">
          <w:type w:val="continuous"/>
          <w:pgSz w:w="12240" w:h="16860"/>
          <w:pgMar w:top="1600" w:right="1660" w:bottom="280" w:left="1620" w:header="720" w:footer="720" w:gutter="0"/>
          <w:cols w:space="720"/>
        </w:sectPr>
      </w:pPr>
    </w:p>
    <w:p w:rsidR="00626071" w:rsidRDefault="00715DBD">
      <w:pPr>
        <w:pStyle w:val="a3"/>
        <w:spacing w:before="60"/>
        <w:ind w:left="4518" w:right="3386"/>
        <w:jc w:val="center"/>
      </w:pPr>
      <w:r>
        <w:lastRenderedPageBreak/>
        <w:t>Содержание</w:t>
      </w:r>
    </w:p>
    <w:p w:rsidR="00626071" w:rsidRDefault="00626071">
      <w:pPr>
        <w:pStyle w:val="a3"/>
        <w:spacing w:before="3"/>
        <w:ind w:left="0"/>
        <w:rPr>
          <w:sz w:val="8"/>
        </w:rPr>
      </w:pPr>
    </w:p>
    <w:tbl>
      <w:tblPr>
        <w:tblStyle w:val="TableNormal"/>
        <w:tblW w:w="0" w:type="auto"/>
        <w:tblInd w:w="717" w:type="dxa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Look w:val="01E0"/>
      </w:tblPr>
      <w:tblGrid>
        <w:gridCol w:w="8930"/>
        <w:gridCol w:w="965"/>
      </w:tblGrid>
      <w:tr w:rsidR="00626071">
        <w:trPr>
          <w:trHeight w:val="748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92"/>
              <w:ind w:left="3104" w:right="30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тем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92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Стр.</w:t>
            </w:r>
          </w:p>
        </w:tc>
      </w:tr>
      <w:tr w:rsidR="00626071">
        <w:trPr>
          <w:trHeight w:val="448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87"/>
              <w:ind w:left="91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8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626071">
        <w:trPr>
          <w:trHeight w:val="465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87"/>
              <w:ind w:left="91"/>
              <w:rPr>
                <w:sz w:val="24"/>
              </w:rPr>
            </w:pPr>
            <w:r>
              <w:rPr>
                <w:spacing w:val="-1"/>
                <w:sz w:val="24"/>
              </w:rPr>
              <w:t>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Целевой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раздел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8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626071">
        <w:trPr>
          <w:trHeight w:val="402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87"/>
              <w:ind w:left="307"/>
              <w:rPr>
                <w:sz w:val="24"/>
              </w:rPr>
            </w:pPr>
            <w:r>
              <w:rPr>
                <w:sz w:val="24"/>
              </w:rPr>
              <w:t>1.1.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Пояснительная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записка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8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626071">
        <w:trPr>
          <w:trHeight w:val="431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87"/>
              <w:ind w:left="307"/>
              <w:rPr>
                <w:sz w:val="24"/>
              </w:rPr>
            </w:pPr>
            <w:r>
              <w:rPr>
                <w:sz w:val="24"/>
              </w:rPr>
              <w:t>1.2.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8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626071">
        <w:trPr>
          <w:trHeight w:val="751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90" w:line="261" w:lineRule="auto"/>
              <w:ind w:left="7" w:firstLine="300"/>
              <w:rPr>
                <w:sz w:val="24"/>
              </w:rPr>
            </w:pPr>
            <w:r>
              <w:rPr>
                <w:sz w:val="24"/>
              </w:rPr>
              <w:t>1.3.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90"/>
              <w:ind w:left="8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626071" w:rsidTr="00715DBD">
        <w:trPr>
          <w:trHeight w:val="507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79" w:line="274" w:lineRule="exact"/>
              <w:ind w:left="7" w:right="294" w:firstLine="300"/>
              <w:rPr>
                <w:sz w:val="24"/>
              </w:rPr>
            </w:pPr>
            <w:r>
              <w:rPr>
                <w:sz w:val="24"/>
              </w:rPr>
              <w:t>1.4. Система оценки достижения планируемых результатов освоения программы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6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626071">
        <w:trPr>
          <w:trHeight w:val="417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87"/>
              <w:ind w:left="540"/>
              <w:rPr>
                <w:sz w:val="24"/>
              </w:rPr>
            </w:pPr>
            <w:r>
              <w:rPr>
                <w:spacing w:val="-1"/>
                <w:sz w:val="24"/>
              </w:rPr>
              <w:t>1.4.1.Общие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6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626071">
        <w:trPr>
          <w:trHeight w:val="417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87"/>
              <w:ind w:left="540"/>
              <w:rPr>
                <w:sz w:val="24"/>
              </w:rPr>
            </w:pPr>
            <w:r>
              <w:rPr>
                <w:spacing w:val="-1"/>
                <w:sz w:val="24"/>
              </w:rPr>
              <w:t>1.4.2.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Особенности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метапредметных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64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626071">
        <w:trPr>
          <w:trHeight w:val="417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87"/>
              <w:ind w:left="540"/>
              <w:rPr>
                <w:sz w:val="24"/>
              </w:rPr>
            </w:pPr>
            <w:r>
              <w:rPr>
                <w:sz w:val="24"/>
              </w:rPr>
              <w:t>1.4.3.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оценочных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процедур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64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626071">
        <w:trPr>
          <w:trHeight w:val="417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87"/>
              <w:ind w:left="91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Содержательный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64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626071">
        <w:trPr>
          <w:trHeight w:val="417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87"/>
              <w:ind w:left="305"/>
              <w:rPr>
                <w:sz w:val="24"/>
              </w:rPr>
            </w:pPr>
            <w:r>
              <w:rPr>
                <w:sz w:val="24"/>
              </w:rPr>
              <w:t>2.1.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Рабочие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64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626071">
        <w:trPr>
          <w:trHeight w:val="448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87"/>
              <w:ind w:left="487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64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626071">
        <w:trPr>
          <w:trHeight w:val="448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87"/>
              <w:ind w:left="487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88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</w:tr>
      <w:tr w:rsidR="00626071">
        <w:trPr>
          <w:trHeight w:val="450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90"/>
              <w:ind w:left="487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(английский)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90"/>
              <w:ind w:left="88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</w:tr>
      <w:tr w:rsidR="00626071">
        <w:trPr>
          <w:trHeight w:val="448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87"/>
              <w:ind w:left="487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(русский)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88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</w:tr>
      <w:tr w:rsidR="00626071">
        <w:trPr>
          <w:trHeight w:val="448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87"/>
              <w:ind w:left="487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(русском) языке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88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</w:tr>
      <w:tr w:rsidR="00626071">
        <w:trPr>
          <w:trHeight w:val="448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87"/>
              <w:ind w:left="487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(татарский)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88"/>
              <w:rPr>
                <w:sz w:val="24"/>
              </w:rPr>
            </w:pPr>
            <w:r>
              <w:rPr>
                <w:sz w:val="24"/>
              </w:rPr>
              <w:t>127</w:t>
            </w:r>
          </w:p>
        </w:tc>
      </w:tr>
      <w:tr w:rsidR="00626071">
        <w:trPr>
          <w:trHeight w:val="451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90"/>
              <w:ind w:left="487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(татарском)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90"/>
              <w:ind w:left="88"/>
              <w:rPr>
                <w:sz w:val="24"/>
              </w:rPr>
            </w:pPr>
            <w:r>
              <w:rPr>
                <w:sz w:val="24"/>
              </w:rPr>
              <w:t>136</w:t>
            </w:r>
          </w:p>
        </w:tc>
      </w:tr>
      <w:tr w:rsidR="00626071">
        <w:trPr>
          <w:trHeight w:val="448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87"/>
              <w:ind w:left="487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информатика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88"/>
              <w:rPr>
                <w:sz w:val="24"/>
              </w:rPr>
            </w:pPr>
            <w:r>
              <w:rPr>
                <w:sz w:val="24"/>
              </w:rPr>
              <w:t>152</w:t>
            </w:r>
          </w:p>
        </w:tc>
      </w:tr>
      <w:tr w:rsidR="00626071">
        <w:trPr>
          <w:trHeight w:val="448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87"/>
              <w:ind w:left="487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естествознание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(Окружающий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мир)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88"/>
              <w:rPr>
                <w:sz w:val="24"/>
              </w:rPr>
            </w:pPr>
            <w:r>
              <w:rPr>
                <w:sz w:val="24"/>
              </w:rPr>
              <w:t>196</w:t>
            </w:r>
          </w:p>
        </w:tc>
      </w:tr>
      <w:tr w:rsidR="00626071">
        <w:trPr>
          <w:trHeight w:val="448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87"/>
              <w:ind w:left="487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религиозных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светской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этики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88"/>
              <w:rPr>
                <w:sz w:val="24"/>
              </w:rPr>
            </w:pPr>
            <w:r>
              <w:rPr>
                <w:sz w:val="24"/>
              </w:rPr>
              <w:t>241</w:t>
            </w:r>
          </w:p>
        </w:tc>
      </w:tr>
      <w:tr w:rsidR="00626071">
        <w:trPr>
          <w:trHeight w:val="450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90"/>
              <w:ind w:left="487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90"/>
              <w:ind w:left="88"/>
              <w:rPr>
                <w:sz w:val="24"/>
              </w:rPr>
            </w:pPr>
            <w:r>
              <w:rPr>
                <w:sz w:val="24"/>
              </w:rPr>
              <w:t>278</w:t>
            </w:r>
          </w:p>
        </w:tc>
      </w:tr>
      <w:tr w:rsidR="00626071">
        <w:trPr>
          <w:trHeight w:val="448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87"/>
              <w:ind w:left="487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88"/>
              <w:rPr>
                <w:sz w:val="24"/>
              </w:rPr>
            </w:pPr>
            <w:r>
              <w:rPr>
                <w:sz w:val="24"/>
              </w:rPr>
              <w:t>336</w:t>
            </w:r>
          </w:p>
        </w:tc>
      </w:tr>
      <w:tr w:rsidR="00626071">
        <w:trPr>
          <w:trHeight w:val="448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87"/>
              <w:ind w:left="487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88"/>
              <w:rPr>
                <w:sz w:val="24"/>
              </w:rPr>
            </w:pPr>
            <w:r>
              <w:rPr>
                <w:sz w:val="24"/>
              </w:rPr>
              <w:t>384</w:t>
            </w:r>
          </w:p>
        </w:tc>
      </w:tr>
      <w:tr w:rsidR="00626071">
        <w:trPr>
          <w:trHeight w:val="448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88"/>
              <w:ind w:left="487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8"/>
              <w:ind w:left="88"/>
              <w:rPr>
                <w:sz w:val="24"/>
              </w:rPr>
            </w:pPr>
            <w:r>
              <w:rPr>
                <w:sz w:val="24"/>
              </w:rPr>
              <w:t>508</w:t>
            </w:r>
          </w:p>
        </w:tc>
      </w:tr>
      <w:tr w:rsidR="00626071">
        <w:trPr>
          <w:trHeight w:val="450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90"/>
              <w:ind w:left="307"/>
              <w:rPr>
                <w:sz w:val="24"/>
              </w:rPr>
            </w:pPr>
            <w:r>
              <w:rPr>
                <w:sz w:val="24"/>
              </w:rPr>
              <w:t>2.2.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универсальных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90"/>
              <w:ind w:left="88"/>
              <w:rPr>
                <w:sz w:val="24"/>
              </w:rPr>
            </w:pPr>
            <w:r>
              <w:rPr>
                <w:sz w:val="24"/>
              </w:rPr>
              <w:t>519</w:t>
            </w:r>
          </w:p>
        </w:tc>
      </w:tr>
      <w:tr w:rsidR="00626071">
        <w:trPr>
          <w:trHeight w:val="645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77" w:line="274" w:lineRule="exact"/>
              <w:ind w:left="7" w:right="1048" w:firstLine="480"/>
              <w:rPr>
                <w:sz w:val="24"/>
              </w:rPr>
            </w:pPr>
            <w:r>
              <w:rPr>
                <w:sz w:val="24"/>
              </w:rPr>
              <w:t>2.2.1. Значение сформированных универсальных учебных действий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успешного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 младшего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школьника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88"/>
              <w:rPr>
                <w:sz w:val="24"/>
              </w:rPr>
            </w:pPr>
            <w:r>
              <w:rPr>
                <w:sz w:val="24"/>
              </w:rPr>
              <w:t>520</w:t>
            </w:r>
          </w:p>
        </w:tc>
      </w:tr>
      <w:tr w:rsidR="00626071">
        <w:trPr>
          <w:trHeight w:val="448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87"/>
              <w:ind w:left="487"/>
              <w:rPr>
                <w:sz w:val="24"/>
              </w:rPr>
            </w:pPr>
            <w:r>
              <w:rPr>
                <w:sz w:val="24"/>
              </w:rPr>
              <w:t>2.2.2.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универсальных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88"/>
              <w:rPr>
                <w:sz w:val="24"/>
              </w:rPr>
            </w:pPr>
            <w:r>
              <w:rPr>
                <w:sz w:val="24"/>
              </w:rPr>
              <w:t>521</w:t>
            </w:r>
          </w:p>
        </w:tc>
      </w:tr>
    </w:tbl>
    <w:p w:rsidR="00626071" w:rsidRDefault="00626071">
      <w:pPr>
        <w:rPr>
          <w:sz w:val="24"/>
        </w:rPr>
        <w:sectPr w:rsidR="00626071">
          <w:footerReference w:type="default" r:id="rId8"/>
          <w:pgSz w:w="11900" w:h="16850"/>
          <w:pgMar w:top="1080" w:right="440" w:bottom="900" w:left="440" w:header="0" w:footer="702" w:gutter="0"/>
          <w:pgNumType w:start="3"/>
          <w:cols w:space="720"/>
        </w:sectPr>
      </w:pPr>
    </w:p>
    <w:tbl>
      <w:tblPr>
        <w:tblStyle w:val="TableNormal"/>
        <w:tblW w:w="0" w:type="auto"/>
        <w:tblInd w:w="717" w:type="dxa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Look w:val="01E0"/>
      </w:tblPr>
      <w:tblGrid>
        <w:gridCol w:w="8930"/>
        <w:gridCol w:w="965"/>
      </w:tblGrid>
      <w:tr w:rsidR="00626071">
        <w:trPr>
          <w:trHeight w:val="645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77" w:line="274" w:lineRule="exact"/>
              <w:ind w:left="7" w:right="642" w:firstLine="480"/>
              <w:rPr>
                <w:sz w:val="24"/>
              </w:rPr>
            </w:pPr>
            <w:r>
              <w:rPr>
                <w:sz w:val="24"/>
              </w:rPr>
              <w:lastRenderedPageBreak/>
              <w:t>2.2.3. Интеграция предметных и метапредметных требований как механизм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конструирования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современного процесса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88"/>
              <w:rPr>
                <w:sz w:val="24"/>
              </w:rPr>
            </w:pPr>
            <w:r>
              <w:rPr>
                <w:sz w:val="24"/>
              </w:rPr>
              <w:t>523</w:t>
            </w:r>
          </w:p>
        </w:tc>
      </w:tr>
      <w:tr w:rsidR="00626071">
        <w:trPr>
          <w:trHeight w:val="450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87"/>
              <w:ind w:left="487"/>
              <w:rPr>
                <w:sz w:val="24"/>
              </w:rPr>
            </w:pPr>
            <w:r>
              <w:rPr>
                <w:sz w:val="24"/>
              </w:rPr>
              <w:t>2.2.4.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универсальных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действий 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программах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88"/>
              <w:rPr>
                <w:sz w:val="24"/>
              </w:rPr>
            </w:pPr>
            <w:r>
              <w:rPr>
                <w:sz w:val="24"/>
              </w:rPr>
              <w:t>526</w:t>
            </w:r>
          </w:p>
        </w:tc>
      </w:tr>
      <w:tr w:rsidR="00626071">
        <w:trPr>
          <w:trHeight w:val="393"/>
        </w:trPr>
        <w:tc>
          <w:tcPr>
            <w:tcW w:w="8930" w:type="dxa"/>
          </w:tcPr>
          <w:p w:rsidR="00626071" w:rsidRDefault="00715DBD">
            <w:pPr>
              <w:pStyle w:val="TableParagraph"/>
              <w:spacing w:line="273" w:lineRule="exact"/>
              <w:ind w:left="290"/>
              <w:rPr>
                <w:sz w:val="24"/>
              </w:rPr>
            </w:pPr>
            <w:r>
              <w:rPr>
                <w:sz w:val="24"/>
              </w:rPr>
              <w:t>2.3.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88"/>
              <w:rPr>
                <w:sz w:val="24"/>
              </w:rPr>
            </w:pPr>
            <w:r>
              <w:rPr>
                <w:sz w:val="24"/>
              </w:rPr>
              <w:t>527</w:t>
            </w:r>
          </w:p>
        </w:tc>
      </w:tr>
      <w:tr w:rsidR="00626071">
        <w:trPr>
          <w:trHeight w:val="395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87"/>
              <w:ind w:left="487"/>
              <w:rPr>
                <w:sz w:val="24"/>
              </w:rPr>
            </w:pPr>
            <w:r>
              <w:rPr>
                <w:sz w:val="24"/>
              </w:rPr>
              <w:t>2.3.1.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Пояснительная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записка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88"/>
              <w:rPr>
                <w:sz w:val="24"/>
              </w:rPr>
            </w:pPr>
            <w:r>
              <w:rPr>
                <w:sz w:val="24"/>
              </w:rPr>
              <w:t>527</w:t>
            </w:r>
          </w:p>
        </w:tc>
      </w:tr>
      <w:tr w:rsidR="00626071">
        <w:trPr>
          <w:trHeight w:val="393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87"/>
              <w:ind w:left="487"/>
              <w:rPr>
                <w:sz w:val="24"/>
              </w:rPr>
            </w:pPr>
            <w:r>
              <w:rPr>
                <w:sz w:val="24"/>
              </w:rPr>
              <w:t>2.3.2.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Целевой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88"/>
              <w:rPr>
                <w:sz w:val="24"/>
              </w:rPr>
            </w:pPr>
            <w:r>
              <w:rPr>
                <w:sz w:val="24"/>
              </w:rPr>
              <w:t>528</w:t>
            </w:r>
          </w:p>
        </w:tc>
      </w:tr>
      <w:tr w:rsidR="00626071">
        <w:trPr>
          <w:trHeight w:val="393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87"/>
              <w:ind w:left="811"/>
              <w:rPr>
                <w:sz w:val="24"/>
              </w:rPr>
            </w:pPr>
            <w:r>
              <w:rPr>
                <w:sz w:val="24"/>
              </w:rPr>
              <w:t>2.3.2.1.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88"/>
              <w:rPr>
                <w:sz w:val="24"/>
              </w:rPr>
            </w:pPr>
            <w:r>
              <w:rPr>
                <w:sz w:val="24"/>
              </w:rPr>
              <w:t>529</w:t>
            </w:r>
          </w:p>
        </w:tc>
      </w:tr>
      <w:tr w:rsidR="00626071">
        <w:trPr>
          <w:trHeight w:val="395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90"/>
              <w:ind w:left="811"/>
              <w:rPr>
                <w:sz w:val="24"/>
              </w:rPr>
            </w:pPr>
            <w:r>
              <w:rPr>
                <w:sz w:val="24"/>
              </w:rPr>
              <w:t>2.3.2.2.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90"/>
              <w:ind w:left="88"/>
              <w:rPr>
                <w:sz w:val="24"/>
              </w:rPr>
            </w:pPr>
            <w:r>
              <w:rPr>
                <w:sz w:val="24"/>
              </w:rPr>
              <w:t>530</w:t>
            </w:r>
          </w:p>
        </w:tc>
      </w:tr>
      <w:tr w:rsidR="00626071">
        <w:trPr>
          <w:trHeight w:val="393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88"/>
              <w:ind w:left="811"/>
              <w:rPr>
                <w:sz w:val="24"/>
              </w:rPr>
            </w:pPr>
            <w:r>
              <w:rPr>
                <w:sz w:val="24"/>
              </w:rPr>
              <w:t>2.3.2.3.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Целевые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8"/>
              <w:ind w:left="88"/>
              <w:rPr>
                <w:sz w:val="24"/>
              </w:rPr>
            </w:pPr>
            <w:r>
              <w:rPr>
                <w:sz w:val="24"/>
              </w:rPr>
              <w:t>531</w:t>
            </w:r>
          </w:p>
        </w:tc>
      </w:tr>
      <w:tr w:rsidR="00626071">
        <w:trPr>
          <w:trHeight w:val="395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87"/>
              <w:ind w:left="487"/>
              <w:rPr>
                <w:sz w:val="24"/>
              </w:rPr>
            </w:pPr>
            <w:r>
              <w:rPr>
                <w:sz w:val="24"/>
              </w:rPr>
              <w:t>2.3.3.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Содержательный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88"/>
              <w:rPr>
                <w:sz w:val="24"/>
              </w:rPr>
            </w:pPr>
            <w:r>
              <w:rPr>
                <w:sz w:val="24"/>
              </w:rPr>
              <w:t>540</w:t>
            </w:r>
          </w:p>
        </w:tc>
      </w:tr>
      <w:tr w:rsidR="00626071">
        <w:trPr>
          <w:trHeight w:val="441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87"/>
              <w:ind w:left="811"/>
              <w:rPr>
                <w:sz w:val="24"/>
              </w:rPr>
            </w:pPr>
            <w:r>
              <w:rPr>
                <w:sz w:val="24"/>
              </w:rPr>
              <w:t>2.3.3.1.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Уклад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88"/>
              <w:rPr>
                <w:sz w:val="24"/>
              </w:rPr>
            </w:pPr>
            <w:r>
              <w:rPr>
                <w:sz w:val="24"/>
              </w:rPr>
              <w:t>540</w:t>
            </w:r>
          </w:p>
        </w:tc>
      </w:tr>
      <w:tr w:rsidR="00626071">
        <w:trPr>
          <w:trHeight w:val="534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90"/>
              <w:ind w:left="811"/>
              <w:rPr>
                <w:sz w:val="24"/>
              </w:rPr>
            </w:pPr>
            <w:r>
              <w:rPr>
                <w:sz w:val="24"/>
              </w:rPr>
              <w:t>2.3.3.2.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90"/>
              <w:ind w:left="88"/>
              <w:rPr>
                <w:sz w:val="24"/>
              </w:rPr>
            </w:pPr>
            <w:r>
              <w:rPr>
                <w:sz w:val="24"/>
              </w:rPr>
              <w:t>542</w:t>
            </w:r>
          </w:p>
        </w:tc>
      </w:tr>
      <w:tr w:rsidR="00626071">
        <w:trPr>
          <w:trHeight w:val="395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90"/>
              <w:ind w:left="487"/>
              <w:rPr>
                <w:sz w:val="24"/>
              </w:rPr>
            </w:pPr>
            <w:r>
              <w:rPr>
                <w:sz w:val="24"/>
              </w:rPr>
              <w:t>2.3.4.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Организационный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90"/>
              <w:ind w:left="88"/>
              <w:rPr>
                <w:sz w:val="24"/>
              </w:rPr>
            </w:pPr>
            <w:r>
              <w:rPr>
                <w:sz w:val="24"/>
              </w:rPr>
              <w:t>558</w:t>
            </w:r>
          </w:p>
        </w:tc>
      </w:tr>
      <w:tr w:rsidR="00626071">
        <w:trPr>
          <w:trHeight w:val="393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87"/>
              <w:ind w:left="811"/>
              <w:rPr>
                <w:sz w:val="24"/>
              </w:rPr>
            </w:pPr>
            <w:r>
              <w:rPr>
                <w:sz w:val="24"/>
              </w:rPr>
              <w:t>2.3.4.1.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Кадровое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88"/>
              <w:rPr>
                <w:sz w:val="24"/>
              </w:rPr>
            </w:pPr>
            <w:r>
              <w:rPr>
                <w:sz w:val="24"/>
              </w:rPr>
              <w:t>558</w:t>
            </w:r>
          </w:p>
        </w:tc>
      </w:tr>
      <w:tr w:rsidR="00626071">
        <w:trPr>
          <w:trHeight w:val="395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87"/>
              <w:ind w:left="811"/>
              <w:rPr>
                <w:sz w:val="24"/>
              </w:rPr>
            </w:pPr>
            <w:r>
              <w:rPr>
                <w:sz w:val="24"/>
              </w:rPr>
              <w:t>2.3.4.2.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Нормативно-методическое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88"/>
              <w:rPr>
                <w:sz w:val="24"/>
              </w:rPr>
            </w:pPr>
            <w:r>
              <w:rPr>
                <w:sz w:val="24"/>
              </w:rPr>
              <w:t>558</w:t>
            </w:r>
          </w:p>
        </w:tc>
      </w:tr>
      <w:tr w:rsidR="00626071">
        <w:trPr>
          <w:trHeight w:val="693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63" w:line="300" w:lineRule="atLeast"/>
              <w:ind w:left="91" w:right="1162" w:firstLine="720"/>
              <w:rPr>
                <w:sz w:val="24"/>
              </w:rPr>
            </w:pPr>
            <w:r>
              <w:rPr>
                <w:sz w:val="24"/>
              </w:rPr>
              <w:t>2.3.4.3. Требования к условиям работы с обучающимися с особыми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потребностями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88"/>
              <w:rPr>
                <w:sz w:val="24"/>
              </w:rPr>
            </w:pPr>
            <w:r>
              <w:rPr>
                <w:sz w:val="24"/>
              </w:rPr>
              <w:t>559</w:t>
            </w:r>
          </w:p>
        </w:tc>
      </w:tr>
      <w:tr w:rsidR="00626071">
        <w:trPr>
          <w:trHeight w:val="693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63" w:line="300" w:lineRule="atLeast"/>
              <w:ind w:left="91" w:firstLine="720"/>
              <w:rPr>
                <w:sz w:val="24"/>
              </w:rPr>
            </w:pPr>
            <w:r>
              <w:rPr>
                <w:sz w:val="24"/>
              </w:rPr>
              <w:t>2.3.4.4.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поощрения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успешности проявлений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позиции обучающихся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88"/>
              <w:rPr>
                <w:sz w:val="24"/>
              </w:rPr>
            </w:pPr>
            <w:r>
              <w:rPr>
                <w:sz w:val="24"/>
              </w:rPr>
              <w:t>560</w:t>
            </w:r>
          </w:p>
        </w:tc>
      </w:tr>
      <w:tr w:rsidR="00626071">
        <w:trPr>
          <w:trHeight w:val="395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90"/>
              <w:ind w:left="811"/>
              <w:rPr>
                <w:sz w:val="24"/>
              </w:rPr>
            </w:pPr>
            <w:r>
              <w:rPr>
                <w:sz w:val="24"/>
              </w:rPr>
              <w:t>2.3.4.5.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90"/>
              <w:ind w:left="88"/>
              <w:rPr>
                <w:sz w:val="24"/>
              </w:rPr>
            </w:pPr>
            <w:r>
              <w:rPr>
                <w:sz w:val="24"/>
              </w:rPr>
              <w:t>561</w:t>
            </w:r>
          </w:p>
        </w:tc>
      </w:tr>
      <w:tr w:rsidR="00626071">
        <w:trPr>
          <w:trHeight w:val="393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87"/>
              <w:ind w:left="91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88"/>
              <w:rPr>
                <w:sz w:val="24"/>
              </w:rPr>
            </w:pPr>
            <w:r>
              <w:rPr>
                <w:sz w:val="24"/>
              </w:rPr>
              <w:t>564</w:t>
            </w:r>
          </w:p>
        </w:tc>
      </w:tr>
      <w:tr w:rsidR="00626071">
        <w:trPr>
          <w:trHeight w:val="395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87"/>
              <w:ind w:left="307"/>
              <w:rPr>
                <w:sz w:val="24"/>
              </w:rPr>
            </w:pPr>
            <w:r>
              <w:rPr>
                <w:sz w:val="24"/>
              </w:rPr>
              <w:t>3.1.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88"/>
              <w:rPr>
                <w:sz w:val="24"/>
              </w:rPr>
            </w:pPr>
            <w:r>
              <w:rPr>
                <w:sz w:val="24"/>
              </w:rPr>
              <w:t>564</w:t>
            </w:r>
          </w:p>
        </w:tc>
      </w:tr>
      <w:tr w:rsidR="00626071">
        <w:trPr>
          <w:trHeight w:val="693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63" w:line="300" w:lineRule="atLeast"/>
              <w:ind w:left="7" w:right="1817" w:firstLine="300"/>
              <w:rPr>
                <w:sz w:val="24"/>
              </w:rPr>
            </w:pPr>
            <w:r>
              <w:rPr>
                <w:sz w:val="24"/>
              </w:rPr>
              <w:t>3.2.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Календарный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график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осуществляющей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88"/>
              <w:rPr>
                <w:sz w:val="24"/>
              </w:rPr>
            </w:pPr>
            <w:r>
              <w:rPr>
                <w:sz w:val="24"/>
              </w:rPr>
              <w:t>573</w:t>
            </w:r>
          </w:p>
        </w:tc>
      </w:tr>
      <w:tr w:rsidR="00626071">
        <w:trPr>
          <w:trHeight w:val="393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88"/>
              <w:ind w:left="331"/>
              <w:rPr>
                <w:sz w:val="24"/>
              </w:rPr>
            </w:pPr>
            <w:r>
              <w:rPr>
                <w:sz w:val="24"/>
              </w:rPr>
              <w:t>3.3.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8"/>
              <w:ind w:left="88"/>
              <w:rPr>
                <w:sz w:val="24"/>
              </w:rPr>
            </w:pPr>
            <w:r>
              <w:rPr>
                <w:sz w:val="24"/>
              </w:rPr>
              <w:t>574</w:t>
            </w:r>
          </w:p>
        </w:tc>
      </w:tr>
      <w:tr w:rsidR="00626071">
        <w:trPr>
          <w:trHeight w:val="395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90"/>
              <w:ind w:left="331"/>
              <w:rPr>
                <w:sz w:val="24"/>
              </w:rPr>
            </w:pPr>
            <w:r>
              <w:rPr>
                <w:sz w:val="24"/>
              </w:rPr>
              <w:t>3.4.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Календарный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90"/>
              <w:ind w:left="88"/>
              <w:rPr>
                <w:sz w:val="24"/>
              </w:rPr>
            </w:pPr>
            <w:r>
              <w:rPr>
                <w:sz w:val="24"/>
              </w:rPr>
              <w:t>583</w:t>
            </w:r>
          </w:p>
        </w:tc>
      </w:tr>
      <w:tr w:rsidR="00626071">
        <w:trPr>
          <w:trHeight w:val="393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87"/>
              <w:ind w:left="331"/>
              <w:rPr>
                <w:sz w:val="24"/>
              </w:rPr>
            </w:pPr>
            <w:r>
              <w:rPr>
                <w:sz w:val="24"/>
              </w:rPr>
              <w:t>3.5.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88"/>
              <w:rPr>
                <w:sz w:val="24"/>
              </w:rPr>
            </w:pPr>
            <w:r>
              <w:rPr>
                <w:sz w:val="24"/>
              </w:rPr>
              <w:t>593</w:t>
            </w:r>
          </w:p>
        </w:tc>
      </w:tr>
      <w:tr w:rsidR="00626071">
        <w:trPr>
          <w:trHeight w:val="695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63" w:line="300" w:lineRule="atLeast"/>
              <w:ind w:left="7" w:right="699" w:firstLine="480"/>
              <w:rPr>
                <w:sz w:val="24"/>
              </w:rPr>
            </w:pPr>
            <w:r>
              <w:rPr>
                <w:sz w:val="24"/>
              </w:rPr>
              <w:t>3.5.1.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Кадровые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88"/>
              <w:rPr>
                <w:sz w:val="24"/>
              </w:rPr>
            </w:pPr>
            <w:r>
              <w:rPr>
                <w:sz w:val="24"/>
              </w:rPr>
              <w:t>594</w:t>
            </w:r>
          </w:p>
        </w:tc>
      </w:tr>
      <w:tr w:rsidR="00626071">
        <w:trPr>
          <w:trHeight w:val="693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63" w:line="300" w:lineRule="atLeast"/>
              <w:ind w:left="7" w:right="1921" w:firstLine="480"/>
              <w:rPr>
                <w:sz w:val="24"/>
              </w:rPr>
            </w:pPr>
            <w:r>
              <w:rPr>
                <w:sz w:val="24"/>
              </w:rPr>
              <w:t>3.5.2.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88"/>
              <w:rPr>
                <w:sz w:val="24"/>
              </w:rPr>
            </w:pPr>
            <w:r>
              <w:rPr>
                <w:sz w:val="24"/>
              </w:rPr>
              <w:t>610</w:t>
            </w:r>
          </w:p>
        </w:tc>
      </w:tr>
      <w:tr w:rsidR="00626071">
        <w:trPr>
          <w:trHeight w:val="696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63" w:line="300" w:lineRule="atLeast"/>
              <w:ind w:left="7" w:right="294" w:firstLine="48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3.5.3. Финансово-экономические </w:t>
            </w:r>
            <w:r>
              <w:rPr>
                <w:sz w:val="24"/>
              </w:rPr>
              <w:t>условия реализации 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начального 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88"/>
              <w:rPr>
                <w:sz w:val="24"/>
              </w:rPr>
            </w:pPr>
            <w:r>
              <w:rPr>
                <w:sz w:val="24"/>
              </w:rPr>
              <w:t>613</w:t>
            </w:r>
          </w:p>
        </w:tc>
      </w:tr>
      <w:tr w:rsidR="00626071">
        <w:trPr>
          <w:trHeight w:val="693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63" w:line="300" w:lineRule="atLeast"/>
              <w:ind w:left="7" w:right="294" w:firstLine="480"/>
              <w:rPr>
                <w:sz w:val="24"/>
              </w:rPr>
            </w:pPr>
            <w:r>
              <w:rPr>
                <w:sz w:val="24"/>
              </w:rPr>
              <w:t>3.5.4.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Информационно-методические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88"/>
              <w:rPr>
                <w:sz w:val="24"/>
              </w:rPr>
            </w:pPr>
            <w:r>
              <w:rPr>
                <w:sz w:val="24"/>
              </w:rPr>
              <w:t>614</w:t>
            </w:r>
          </w:p>
        </w:tc>
      </w:tr>
      <w:tr w:rsidR="00626071">
        <w:trPr>
          <w:trHeight w:val="693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63" w:line="300" w:lineRule="atLeast"/>
              <w:ind w:left="7" w:right="1048" w:firstLine="480"/>
              <w:rPr>
                <w:sz w:val="24"/>
              </w:rPr>
            </w:pPr>
            <w:r>
              <w:rPr>
                <w:sz w:val="24"/>
              </w:rPr>
              <w:t>3.5.5.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87"/>
              <w:ind w:left="88"/>
              <w:rPr>
                <w:sz w:val="24"/>
              </w:rPr>
            </w:pPr>
            <w:r>
              <w:rPr>
                <w:sz w:val="24"/>
              </w:rPr>
              <w:t>621</w:t>
            </w:r>
          </w:p>
        </w:tc>
      </w:tr>
      <w:tr w:rsidR="00626071">
        <w:trPr>
          <w:trHeight w:val="395"/>
        </w:trPr>
        <w:tc>
          <w:tcPr>
            <w:tcW w:w="8930" w:type="dxa"/>
          </w:tcPr>
          <w:p w:rsidR="00626071" w:rsidRDefault="00715DBD">
            <w:pPr>
              <w:pStyle w:val="TableParagraph"/>
              <w:spacing w:before="90"/>
              <w:ind w:left="487"/>
              <w:rPr>
                <w:sz w:val="24"/>
              </w:rPr>
            </w:pPr>
            <w:r>
              <w:rPr>
                <w:sz w:val="24"/>
              </w:rPr>
              <w:t>3.5.6.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Механизмы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целевых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ориентиров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</w:p>
        </w:tc>
        <w:tc>
          <w:tcPr>
            <w:tcW w:w="965" w:type="dxa"/>
          </w:tcPr>
          <w:p w:rsidR="00626071" w:rsidRDefault="00715DBD">
            <w:pPr>
              <w:pStyle w:val="TableParagraph"/>
              <w:spacing w:before="90"/>
              <w:ind w:left="88"/>
              <w:rPr>
                <w:sz w:val="24"/>
              </w:rPr>
            </w:pPr>
            <w:r>
              <w:rPr>
                <w:sz w:val="24"/>
              </w:rPr>
              <w:t>622</w:t>
            </w:r>
          </w:p>
        </w:tc>
      </w:tr>
    </w:tbl>
    <w:p w:rsidR="00626071" w:rsidRDefault="00626071">
      <w:pPr>
        <w:rPr>
          <w:sz w:val="24"/>
        </w:rPr>
        <w:sectPr w:rsidR="00626071">
          <w:pgSz w:w="11900" w:h="16850"/>
          <w:pgMar w:top="1080" w:right="440" w:bottom="900" w:left="440" w:header="0" w:footer="702" w:gutter="0"/>
          <w:cols w:space="720"/>
        </w:sectPr>
      </w:pPr>
    </w:p>
    <w:p w:rsidR="00626071" w:rsidRDefault="00715DBD">
      <w:pPr>
        <w:pStyle w:val="Heading1"/>
        <w:spacing w:before="79"/>
        <w:ind w:left="4518" w:right="3827"/>
        <w:jc w:val="center"/>
      </w:pPr>
      <w:r>
        <w:rPr>
          <w:spacing w:val="-4"/>
        </w:rPr>
        <w:lastRenderedPageBreak/>
        <w:t>ОБЩИЕ</w:t>
      </w:r>
      <w:r>
        <w:rPr>
          <w:spacing w:val="-9"/>
        </w:rPr>
        <w:t xml:space="preserve"> </w:t>
      </w:r>
      <w:r>
        <w:rPr>
          <w:spacing w:val="-4"/>
        </w:rPr>
        <w:t>ПОЛОЖЕНИЯ</w:t>
      </w:r>
    </w:p>
    <w:p w:rsidR="00626071" w:rsidRDefault="00715DBD">
      <w:pPr>
        <w:spacing w:before="137"/>
        <w:ind w:left="4518" w:right="3809"/>
        <w:jc w:val="center"/>
        <w:rPr>
          <w:b/>
          <w:sz w:val="24"/>
        </w:rPr>
      </w:pPr>
      <w:r>
        <w:rPr>
          <w:b/>
          <w:sz w:val="24"/>
        </w:rPr>
        <w:t>Общая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информация</w:t>
      </w:r>
    </w:p>
    <w:p w:rsidR="00626071" w:rsidRDefault="00715DBD">
      <w:pPr>
        <w:pStyle w:val="a3"/>
        <w:spacing w:before="132" w:line="360" w:lineRule="auto"/>
        <w:ind w:right="111" w:firstLine="679"/>
        <w:jc w:val="both"/>
      </w:pPr>
      <w:r>
        <w:t>Образовательная программа начального общего образования МБОУ «</w:t>
      </w:r>
      <w:r w:rsidR="00D76ED0">
        <w:t>Гимназия №27</w:t>
      </w:r>
      <w:r>
        <w:t xml:space="preserve"> с татарским</w:t>
      </w:r>
      <w:r>
        <w:rPr>
          <w:spacing w:val="1"/>
        </w:rPr>
        <w:t xml:space="preserve"> </w:t>
      </w:r>
      <w:r>
        <w:t>языком обучения</w:t>
      </w:r>
      <w:r w:rsidR="00D76ED0">
        <w:t xml:space="preserve"> имени Хади Такташа</w:t>
      </w:r>
      <w:r>
        <w:t xml:space="preserve">» </w:t>
      </w:r>
      <w:r w:rsidR="00D76ED0">
        <w:t>Вахитовского</w:t>
      </w:r>
      <w:r>
        <w:t xml:space="preserve"> района г. Казани (далее ООП НОО) представляет собой нормативно</w:t>
      </w:r>
      <w:r w:rsidR="00D76ED0">
        <w:t xml:space="preserve"> </w:t>
      </w:r>
      <w:r>
        <w:t>-</w:t>
      </w:r>
      <w:r>
        <w:rPr>
          <w:spacing w:val="1"/>
        </w:rPr>
        <w:t xml:space="preserve"> </w:t>
      </w:r>
      <w:r>
        <w:t>управленческий документ, характеризующий специфику содержания обучения, воспитания и развития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организационного,</w:t>
      </w:r>
      <w:r>
        <w:rPr>
          <w:spacing w:val="1"/>
        </w:rPr>
        <w:t xml:space="preserve"> </w:t>
      </w:r>
      <w:r>
        <w:t>научно-</w:t>
      </w:r>
      <w:r>
        <w:rPr>
          <w:spacing w:val="1"/>
        </w:rPr>
        <w:t xml:space="preserve"> </w:t>
      </w:r>
      <w:r>
        <w:t>методического, кадрового обеспечения педагогического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учитывающий</w:t>
      </w:r>
      <w:r>
        <w:rPr>
          <w:spacing w:val="1"/>
        </w:rPr>
        <w:t xml:space="preserve"> </w:t>
      </w:r>
      <w:r>
        <w:t>инновационные</w:t>
      </w:r>
      <w:r>
        <w:rPr>
          <w:spacing w:val="1"/>
        </w:rPr>
        <w:t xml:space="preserve"> </w:t>
      </w:r>
      <w:r>
        <w:t>тенденции</w:t>
      </w:r>
      <w:r>
        <w:rPr>
          <w:spacing w:val="4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российского</w:t>
      </w:r>
      <w:r>
        <w:rPr>
          <w:spacing w:val="-6"/>
        </w:rPr>
        <w:t xml:space="preserve"> </w:t>
      </w:r>
      <w:r>
        <w:t>образования.</w:t>
      </w:r>
    </w:p>
    <w:p w:rsidR="00626071" w:rsidRDefault="00D76ED0">
      <w:pPr>
        <w:pStyle w:val="a3"/>
        <w:spacing w:before="1" w:line="360" w:lineRule="auto"/>
        <w:ind w:right="120" w:firstLine="679"/>
        <w:jc w:val="both"/>
      </w:pPr>
      <w:r>
        <w:t>МБОУ «Гимназия №27» Вахитовского</w:t>
      </w:r>
      <w:r w:rsidR="00715DBD">
        <w:t xml:space="preserve"> района г.Казани – образовательное учреждение, главной целью которого</w:t>
      </w:r>
      <w:r w:rsidR="00715DBD">
        <w:rPr>
          <w:spacing w:val="-57"/>
        </w:rPr>
        <w:t xml:space="preserve"> </w:t>
      </w:r>
      <w:r w:rsidR="00715DBD">
        <w:t>является</w:t>
      </w:r>
      <w:r w:rsidR="00715DBD">
        <w:rPr>
          <w:spacing w:val="1"/>
        </w:rPr>
        <w:t xml:space="preserve"> </w:t>
      </w:r>
      <w:r w:rsidR="00715DBD">
        <w:t>формирование</w:t>
      </w:r>
      <w:r w:rsidR="00715DBD">
        <w:rPr>
          <w:spacing w:val="1"/>
        </w:rPr>
        <w:t xml:space="preserve"> </w:t>
      </w:r>
      <w:r w:rsidR="00715DBD">
        <w:t>всесторонне</w:t>
      </w:r>
      <w:r w:rsidR="00715DBD">
        <w:rPr>
          <w:spacing w:val="1"/>
        </w:rPr>
        <w:t xml:space="preserve"> </w:t>
      </w:r>
      <w:r w:rsidR="00715DBD">
        <w:t>развитой</w:t>
      </w:r>
      <w:r w:rsidR="00715DBD">
        <w:rPr>
          <w:spacing w:val="1"/>
        </w:rPr>
        <w:t xml:space="preserve"> </w:t>
      </w:r>
      <w:r w:rsidR="00715DBD">
        <w:t>личности,</w:t>
      </w:r>
      <w:r w:rsidR="00715DBD">
        <w:rPr>
          <w:spacing w:val="1"/>
        </w:rPr>
        <w:t xml:space="preserve"> </w:t>
      </w:r>
      <w:r w:rsidR="00715DBD">
        <w:t>способной</w:t>
      </w:r>
      <w:r w:rsidR="00715DBD">
        <w:rPr>
          <w:spacing w:val="1"/>
        </w:rPr>
        <w:t xml:space="preserve"> </w:t>
      </w:r>
      <w:r w:rsidR="00715DBD">
        <w:t>к</w:t>
      </w:r>
      <w:r w:rsidR="00715DBD">
        <w:rPr>
          <w:spacing w:val="1"/>
        </w:rPr>
        <w:t xml:space="preserve"> </w:t>
      </w:r>
      <w:r w:rsidR="00715DBD">
        <w:t>социальной</w:t>
      </w:r>
      <w:r w:rsidR="00715DBD">
        <w:rPr>
          <w:spacing w:val="1"/>
        </w:rPr>
        <w:t xml:space="preserve"> </w:t>
      </w:r>
      <w:r w:rsidR="00715DBD">
        <w:t>адаптации</w:t>
      </w:r>
      <w:r w:rsidR="00715DBD">
        <w:rPr>
          <w:spacing w:val="1"/>
        </w:rPr>
        <w:t xml:space="preserve"> </w:t>
      </w:r>
      <w:r w:rsidR="00715DBD">
        <w:t>в</w:t>
      </w:r>
      <w:r w:rsidR="00715DBD">
        <w:rPr>
          <w:spacing w:val="-57"/>
        </w:rPr>
        <w:t xml:space="preserve"> </w:t>
      </w:r>
      <w:r w:rsidR="00715DBD">
        <w:t>современных</w:t>
      </w:r>
      <w:r w:rsidR="00715DBD">
        <w:rPr>
          <w:spacing w:val="2"/>
        </w:rPr>
        <w:t xml:space="preserve"> </w:t>
      </w:r>
      <w:r w:rsidR="00715DBD">
        <w:t>условиях.</w:t>
      </w:r>
    </w:p>
    <w:p w:rsidR="00626071" w:rsidRDefault="00715DBD">
      <w:pPr>
        <w:pStyle w:val="a3"/>
        <w:spacing w:line="360" w:lineRule="auto"/>
        <w:ind w:right="122" w:firstLine="739"/>
        <w:jc w:val="both"/>
      </w:pPr>
      <w:r>
        <w:t xml:space="preserve">Образ </w:t>
      </w:r>
      <w:r w:rsidR="00D76ED0">
        <w:t>гимназии</w:t>
      </w:r>
      <w:r>
        <w:t xml:space="preserve"> – Школа высокой нравственности, социально ответственного интеллекта, гибкого</w:t>
      </w:r>
      <w:r>
        <w:rPr>
          <w:spacing w:val="1"/>
        </w:rPr>
        <w:t xml:space="preserve"> </w:t>
      </w:r>
      <w:r>
        <w:t>ума,</w:t>
      </w:r>
      <w:r>
        <w:rPr>
          <w:spacing w:val="-2"/>
        </w:rPr>
        <w:t xml:space="preserve"> </w:t>
      </w:r>
      <w:r>
        <w:t>здоровья,</w:t>
      </w:r>
      <w:r>
        <w:rPr>
          <w:spacing w:val="-2"/>
        </w:rPr>
        <w:t xml:space="preserve"> </w:t>
      </w:r>
      <w:r>
        <w:t>построенная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принципах взаимоуважения,</w:t>
      </w:r>
      <w:r>
        <w:rPr>
          <w:spacing w:val="-1"/>
        </w:rPr>
        <w:t xml:space="preserve"> </w:t>
      </w:r>
      <w:r>
        <w:t>свободы,</w:t>
      </w:r>
      <w:r>
        <w:rPr>
          <w:spacing w:val="-1"/>
        </w:rPr>
        <w:t xml:space="preserve"> </w:t>
      </w:r>
      <w:r>
        <w:t>самоценности</w:t>
      </w:r>
      <w:r>
        <w:rPr>
          <w:spacing w:val="7"/>
        </w:rPr>
        <w:t xml:space="preserve"> </w:t>
      </w:r>
      <w:r>
        <w:t>знания.</w:t>
      </w:r>
    </w:p>
    <w:p w:rsidR="00626071" w:rsidRDefault="00715DBD">
      <w:pPr>
        <w:pStyle w:val="a3"/>
        <w:spacing w:line="360" w:lineRule="auto"/>
        <w:ind w:right="1495" w:firstLine="679"/>
        <w:jc w:val="both"/>
      </w:pPr>
      <w:r>
        <w:t>ООП НОО используется как документ, определяющий стратегию 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уровня основного общего</w:t>
      </w:r>
      <w:r>
        <w:rPr>
          <w:spacing w:val="-1"/>
        </w:rPr>
        <w:t xml:space="preserve"> </w:t>
      </w:r>
      <w:r>
        <w:t>образования.</w:t>
      </w:r>
    </w:p>
    <w:p w:rsidR="00626071" w:rsidRDefault="00715DBD" w:rsidP="00E0235C">
      <w:pPr>
        <w:pStyle w:val="a5"/>
        <w:numPr>
          <w:ilvl w:val="0"/>
          <w:numId w:val="59"/>
        </w:numPr>
        <w:tabs>
          <w:tab w:val="left" w:pos="1162"/>
        </w:tabs>
        <w:spacing w:line="360" w:lineRule="auto"/>
        <w:ind w:right="114" w:firstLine="679"/>
        <w:jc w:val="both"/>
        <w:rPr>
          <w:sz w:val="24"/>
        </w:rPr>
      </w:pPr>
      <w:r>
        <w:rPr>
          <w:sz w:val="24"/>
        </w:rPr>
        <w:t>Данная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социально-экономического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географического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природного</w:t>
      </w:r>
      <w:r>
        <w:rPr>
          <w:spacing w:val="61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61"/>
          <w:sz w:val="24"/>
        </w:rPr>
        <w:t xml:space="preserve"> </w:t>
      </w:r>
      <w:r>
        <w:rPr>
          <w:sz w:val="24"/>
        </w:rPr>
        <w:t>этнокультурных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региона;</w:t>
      </w:r>
      <w:r>
        <w:rPr>
          <w:spacing w:val="-1"/>
          <w:sz w:val="24"/>
        </w:rPr>
        <w:t xml:space="preserve"> </w:t>
      </w:r>
      <w:r>
        <w:rPr>
          <w:sz w:val="24"/>
        </w:rPr>
        <w:t>конкретного</w:t>
      </w:r>
      <w:r>
        <w:rPr>
          <w:spacing w:val="-4"/>
          <w:sz w:val="24"/>
        </w:rPr>
        <w:t xml:space="preserve"> </w:t>
      </w:r>
      <w:r>
        <w:rPr>
          <w:sz w:val="24"/>
        </w:rPr>
        <w:t>местоположения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626071" w:rsidRDefault="00715DBD" w:rsidP="00E0235C">
      <w:pPr>
        <w:pStyle w:val="a5"/>
        <w:numPr>
          <w:ilvl w:val="0"/>
          <w:numId w:val="59"/>
        </w:numPr>
        <w:tabs>
          <w:tab w:val="left" w:pos="1162"/>
        </w:tabs>
        <w:spacing w:before="1" w:line="360" w:lineRule="auto"/>
        <w:ind w:right="115" w:firstLine="679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учитывался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типологические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комфортных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 учебной деятельности без вреда для здоровья и эмоционального благополучия 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ребёнка.</w:t>
      </w:r>
    </w:p>
    <w:p w:rsidR="00626071" w:rsidRDefault="00715DBD" w:rsidP="00E0235C">
      <w:pPr>
        <w:pStyle w:val="a5"/>
        <w:numPr>
          <w:ilvl w:val="0"/>
          <w:numId w:val="59"/>
        </w:numPr>
        <w:tabs>
          <w:tab w:val="left" w:pos="1162"/>
        </w:tabs>
        <w:spacing w:line="360" w:lineRule="auto"/>
        <w:ind w:right="115" w:firstLine="679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 учебных планов, особенно в случаях поддержки одарённых школьников (в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для ускоренного обучения) или детей, входящих в особые социальные группы (дети мигрантов; дети с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особым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здоровья, с девиантным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и др.).</w:t>
      </w:r>
    </w:p>
    <w:p w:rsidR="00626071" w:rsidRDefault="00715DBD" w:rsidP="00E0235C">
      <w:pPr>
        <w:pStyle w:val="a5"/>
        <w:numPr>
          <w:ilvl w:val="0"/>
          <w:numId w:val="59"/>
        </w:numPr>
        <w:tabs>
          <w:tab w:val="left" w:pos="1162"/>
        </w:tabs>
        <w:spacing w:before="1" w:line="360" w:lineRule="auto"/>
        <w:ind w:right="116" w:firstLine="679"/>
        <w:jc w:val="both"/>
        <w:rPr>
          <w:sz w:val="24"/>
        </w:rPr>
      </w:pPr>
      <w:r>
        <w:rPr>
          <w:sz w:val="24"/>
        </w:rPr>
        <w:t>Обязательным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учёт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обучающегося: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факультативные</w:t>
      </w:r>
      <w:r>
        <w:rPr>
          <w:spacing w:val="61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консультации и др.</w:t>
      </w:r>
    </w:p>
    <w:p w:rsidR="00626071" w:rsidRDefault="00715DBD" w:rsidP="00E0235C">
      <w:pPr>
        <w:pStyle w:val="a5"/>
        <w:numPr>
          <w:ilvl w:val="0"/>
          <w:numId w:val="59"/>
        </w:numPr>
        <w:tabs>
          <w:tab w:val="left" w:pos="1171"/>
        </w:tabs>
        <w:spacing w:line="360" w:lineRule="auto"/>
        <w:ind w:right="119" w:firstLine="679"/>
        <w:jc w:val="both"/>
        <w:rPr>
          <w:sz w:val="24"/>
        </w:rPr>
      </w:pP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санитарно-эпидемиологических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 гигиенических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нормативов</w:t>
      </w:r>
      <w:r>
        <w:rPr>
          <w:spacing w:val="-2"/>
          <w:sz w:val="24"/>
        </w:rPr>
        <w:t xml:space="preserve"> </w:t>
      </w:r>
      <w:r>
        <w:rPr>
          <w:sz w:val="24"/>
        </w:rPr>
        <w:t>к организации обучения.</w:t>
      </w:r>
    </w:p>
    <w:p w:rsidR="00626071" w:rsidRDefault="00715DBD">
      <w:pPr>
        <w:pStyle w:val="a3"/>
        <w:spacing w:line="360" w:lineRule="auto"/>
        <w:ind w:right="109" w:firstLine="720"/>
        <w:jc w:val="both"/>
      </w:pPr>
      <w:r>
        <w:rPr>
          <w:b/>
        </w:rPr>
        <w:t>Целевой</w:t>
      </w:r>
      <w:r>
        <w:rPr>
          <w:b/>
          <w:spacing w:val="1"/>
        </w:rPr>
        <w:t xml:space="preserve"> </w:t>
      </w:r>
      <w:r>
        <w:rPr>
          <w:b/>
        </w:rPr>
        <w:t>раздел</w:t>
      </w:r>
      <w:r>
        <w:rPr>
          <w:b/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те</w:t>
      </w:r>
      <w:r>
        <w:rPr>
          <w:spacing w:val="1"/>
        </w:rPr>
        <w:t xml:space="preserve"> </w:t>
      </w:r>
      <w:r>
        <w:rPr>
          <w:spacing w:val="-2"/>
        </w:rPr>
        <w:t>психические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9"/>
        </w:rPr>
        <w:t xml:space="preserve"> </w:t>
      </w:r>
      <w:r>
        <w:rPr>
          <w:spacing w:val="-2"/>
        </w:rPr>
        <w:t>личностные</w:t>
      </w:r>
      <w:r>
        <w:rPr>
          <w:spacing w:val="-10"/>
        </w:rPr>
        <w:t xml:space="preserve"> </w:t>
      </w:r>
      <w:r>
        <w:rPr>
          <w:spacing w:val="-1"/>
        </w:rPr>
        <w:t>новообразования,</w:t>
      </w:r>
      <w:r>
        <w:rPr>
          <w:spacing w:val="-10"/>
        </w:rPr>
        <w:t xml:space="preserve"> </w:t>
      </w:r>
      <w:r>
        <w:rPr>
          <w:spacing w:val="-1"/>
        </w:rPr>
        <w:t>которые</w:t>
      </w:r>
      <w:r>
        <w:rPr>
          <w:spacing w:val="-11"/>
        </w:rPr>
        <w:t xml:space="preserve"> </w:t>
      </w:r>
      <w:r>
        <w:rPr>
          <w:spacing w:val="-1"/>
        </w:rPr>
        <w:t>могут</w:t>
      </w:r>
      <w:r>
        <w:rPr>
          <w:spacing w:val="-9"/>
        </w:rPr>
        <w:t xml:space="preserve"> </w:t>
      </w:r>
      <w:r>
        <w:rPr>
          <w:spacing w:val="-1"/>
        </w:rPr>
        <w:t>быть</w:t>
      </w:r>
      <w:r>
        <w:rPr>
          <w:spacing w:val="-8"/>
        </w:rPr>
        <w:t xml:space="preserve"> </w:t>
      </w:r>
      <w:r>
        <w:rPr>
          <w:spacing w:val="-1"/>
        </w:rPr>
        <w:t>сформированы</w:t>
      </w:r>
      <w:r>
        <w:rPr>
          <w:spacing w:val="-7"/>
        </w:rPr>
        <w:t xml:space="preserve"> </w:t>
      </w:r>
      <w:r>
        <w:rPr>
          <w:spacing w:val="-1"/>
        </w:rPr>
        <w:t>у</w:t>
      </w:r>
      <w:r>
        <w:rPr>
          <w:spacing w:val="-14"/>
        </w:rPr>
        <w:t xml:space="preserve"> </w:t>
      </w:r>
      <w:r>
        <w:rPr>
          <w:spacing w:val="-1"/>
        </w:rPr>
        <w:t>младшего</w:t>
      </w:r>
      <w:r>
        <w:rPr>
          <w:spacing w:val="-10"/>
        </w:rPr>
        <w:t xml:space="preserve"> </w:t>
      </w:r>
      <w:r>
        <w:rPr>
          <w:spacing w:val="-1"/>
        </w:rPr>
        <w:t>школьника</w:t>
      </w:r>
      <w:r>
        <w:rPr>
          <w:spacing w:val="-11"/>
        </w:rPr>
        <w:t xml:space="preserve"> </w:t>
      </w:r>
      <w:r>
        <w:rPr>
          <w:spacing w:val="-1"/>
        </w:rPr>
        <w:t>к</w:t>
      </w:r>
      <w:r>
        <w:rPr>
          <w:spacing w:val="-57"/>
        </w:rPr>
        <w:t xml:space="preserve"> </w:t>
      </w:r>
      <w:r>
        <w:t>концу его обучения на первом школьном уровне. Раздел включает рекомендации по учёту специфики</w:t>
      </w:r>
      <w:r>
        <w:rPr>
          <w:spacing w:val="1"/>
        </w:rPr>
        <w:t xml:space="preserve"> </w:t>
      </w:r>
      <w:r>
        <w:rPr>
          <w:spacing w:val="-1"/>
        </w:rPr>
        <w:t xml:space="preserve">региона, особенностей функционирования образовательной </w:t>
      </w:r>
      <w:r>
        <w:t>организации и характеристику контингента</w:t>
      </w:r>
      <w:r>
        <w:rPr>
          <w:spacing w:val="1"/>
        </w:rPr>
        <w:t xml:space="preserve"> </w:t>
      </w:r>
      <w:r>
        <w:rPr>
          <w:spacing w:val="-2"/>
        </w:rPr>
        <w:t>обучающихся.</w:t>
      </w:r>
      <w:r>
        <w:rPr>
          <w:spacing w:val="-3"/>
        </w:rPr>
        <w:t xml:space="preserve"> </w:t>
      </w:r>
      <w:r>
        <w:rPr>
          <w:spacing w:val="-1"/>
        </w:rPr>
        <w:t>Обязательной</w:t>
      </w:r>
      <w:r>
        <w:rPr>
          <w:spacing w:val="-3"/>
        </w:rPr>
        <w:t xml:space="preserve"> </w:t>
      </w:r>
      <w:r>
        <w:rPr>
          <w:spacing w:val="-1"/>
        </w:rPr>
        <w:t>частью</w:t>
      </w:r>
      <w:r>
        <w:rPr>
          <w:spacing w:val="-3"/>
        </w:rPr>
        <w:t xml:space="preserve"> </w:t>
      </w:r>
      <w:r>
        <w:rPr>
          <w:spacing w:val="-1"/>
        </w:rPr>
        <w:t>целевого</w:t>
      </w:r>
      <w:r>
        <w:rPr>
          <w:spacing w:val="-2"/>
        </w:rPr>
        <w:t xml:space="preserve"> </w:t>
      </w:r>
      <w:r>
        <w:rPr>
          <w:spacing w:val="-1"/>
        </w:rPr>
        <w:t>раздела</w:t>
      </w:r>
      <w:r>
        <w:rPr>
          <w:spacing w:val="-3"/>
        </w:rPr>
        <w:t xml:space="preserve"> </w:t>
      </w:r>
      <w:r>
        <w:rPr>
          <w:spacing w:val="-1"/>
        </w:rPr>
        <w:t>является</w:t>
      </w:r>
      <w:r>
        <w:rPr>
          <w:spacing w:val="-4"/>
        </w:rPr>
        <w:t xml:space="preserve"> </w:t>
      </w:r>
      <w:r>
        <w:rPr>
          <w:spacing w:val="-1"/>
        </w:rPr>
        <w:t>характеристика</w:t>
      </w:r>
      <w:r>
        <w:rPr>
          <w:spacing w:val="-4"/>
        </w:rPr>
        <w:t xml:space="preserve"> </w:t>
      </w:r>
      <w:r>
        <w:rPr>
          <w:spacing w:val="-1"/>
        </w:rPr>
        <w:t>планируемых</w:t>
      </w:r>
      <w:r>
        <w:t xml:space="preserve"> </w:t>
      </w:r>
      <w:r>
        <w:rPr>
          <w:spacing w:val="-1"/>
        </w:rPr>
        <w:t>результатов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right="112"/>
        <w:jc w:val="both"/>
      </w:pPr>
      <w:r>
        <w:rPr>
          <w:spacing w:val="-3"/>
        </w:rPr>
        <w:lastRenderedPageBreak/>
        <w:t>обучения,</w:t>
      </w:r>
      <w:r>
        <w:rPr>
          <w:spacing w:val="-11"/>
        </w:rPr>
        <w:t xml:space="preserve"> </w:t>
      </w:r>
      <w:r>
        <w:rPr>
          <w:spacing w:val="-3"/>
        </w:rPr>
        <w:t>которые</w:t>
      </w:r>
      <w:r>
        <w:rPr>
          <w:spacing w:val="-11"/>
        </w:rPr>
        <w:t xml:space="preserve"> </w:t>
      </w:r>
      <w:r>
        <w:rPr>
          <w:spacing w:val="-3"/>
        </w:rPr>
        <w:t>должны</w:t>
      </w:r>
      <w:r>
        <w:rPr>
          <w:spacing w:val="-10"/>
        </w:rPr>
        <w:t xml:space="preserve"> </w:t>
      </w:r>
      <w:r>
        <w:rPr>
          <w:spacing w:val="-3"/>
        </w:rPr>
        <w:t>быть</w:t>
      </w:r>
      <w:r>
        <w:rPr>
          <w:spacing w:val="-7"/>
        </w:rPr>
        <w:t xml:space="preserve"> </w:t>
      </w:r>
      <w:r>
        <w:rPr>
          <w:spacing w:val="-3"/>
        </w:rPr>
        <w:t>достигнуты</w:t>
      </w:r>
      <w:r>
        <w:rPr>
          <w:spacing w:val="-11"/>
        </w:rPr>
        <w:t xml:space="preserve"> </w:t>
      </w:r>
      <w:r>
        <w:rPr>
          <w:spacing w:val="-3"/>
        </w:rPr>
        <w:t>обучающимся-выпускником</w:t>
      </w:r>
      <w:r>
        <w:rPr>
          <w:spacing w:val="-11"/>
        </w:rPr>
        <w:t xml:space="preserve"> </w:t>
      </w:r>
      <w:r>
        <w:rPr>
          <w:spacing w:val="-3"/>
        </w:rPr>
        <w:t>начальной</w:t>
      </w:r>
      <w:r>
        <w:rPr>
          <w:spacing w:val="-9"/>
        </w:rPr>
        <w:t xml:space="preserve"> </w:t>
      </w:r>
      <w:r>
        <w:rPr>
          <w:spacing w:val="-2"/>
        </w:rPr>
        <w:t>школы,</w:t>
      </w:r>
      <w:r>
        <w:rPr>
          <w:spacing w:val="-11"/>
        </w:rPr>
        <w:t xml:space="preserve"> </w:t>
      </w:r>
      <w:r>
        <w:rPr>
          <w:spacing w:val="-2"/>
        </w:rPr>
        <w:t>независимо</w:t>
      </w:r>
      <w:r>
        <w:rPr>
          <w:spacing w:val="-10"/>
        </w:rPr>
        <w:t xml:space="preserve"> </w:t>
      </w:r>
      <w:r>
        <w:rPr>
          <w:spacing w:val="-2"/>
        </w:rPr>
        <w:t>от</w:t>
      </w:r>
      <w:r>
        <w:rPr>
          <w:spacing w:val="-58"/>
        </w:rPr>
        <w:t xml:space="preserve"> </w:t>
      </w:r>
      <w:r>
        <w:t>типа,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-1"/>
        </w:rPr>
        <w:t>соответствии</w:t>
      </w:r>
      <w:r>
        <w:rPr>
          <w:spacing w:val="-8"/>
        </w:rPr>
        <w:t xml:space="preserve"> </w:t>
      </w:r>
      <w:r>
        <w:rPr>
          <w:spacing w:val="-1"/>
        </w:rPr>
        <w:t>с</w:t>
      </w:r>
      <w:r>
        <w:rPr>
          <w:spacing w:val="-8"/>
        </w:rPr>
        <w:t xml:space="preserve"> </w:t>
      </w:r>
      <w:r>
        <w:rPr>
          <w:spacing w:val="-1"/>
        </w:rPr>
        <w:t>ФГОС</w:t>
      </w:r>
      <w:r>
        <w:rPr>
          <w:spacing w:val="-6"/>
        </w:rPr>
        <w:t xml:space="preserve"> </w:t>
      </w:r>
      <w:r>
        <w:rPr>
          <w:spacing w:val="-1"/>
        </w:rPr>
        <w:t>НОО</w:t>
      </w:r>
      <w:r>
        <w:rPr>
          <w:spacing w:val="-9"/>
        </w:rPr>
        <w:t xml:space="preserve"> </w:t>
      </w:r>
      <w:r>
        <w:rPr>
          <w:spacing w:val="-1"/>
        </w:rPr>
        <w:t>включают</w:t>
      </w:r>
      <w:r>
        <w:rPr>
          <w:spacing w:val="-8"/>
        </w:rPr>
        <w:t xml:space="preserve"> </w:t>
      </w:r>
      <w:r>
        <w:rPr>
          <w:spacing w:val="-1"/>
        </w:rPr>
        <w:t>личностные,</w:t>
      </w:r>
      <w:r>
        <w:rPr>
          <w:spacing w:val="-7"/>
        </w:rPr>
        <w:t xml:space="preserve"> </w:t>
      </w:r>
      <w:r>
        <w:t>метапредметные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предметные</w:t>
      </w:r>
      <w:r>
        <w:rPr>
          <w:spacing w:val="-9"/>
        </w:rPr>
        <w:t xml:space="preserve"> </w:t>
      </w:r>
      <w:r>
        <w:t>достижения</w:t>
      </w:r>
      <w:r>
        <w:rPr>
          <w:spacing w:val="-9"/>
        </w:rPr>
        <w:t xml:space="preserve"> </w:t>
      </w:r>
      <w:r>
        <w:t>младшего</w:t>
      </w:r>
      <w:r>
        <w:rPr>
          <w:spacing w:val="-57"/>
        </w:rPr>
        <w:t xml:space="preserve"> </w:t>
      </w:r>
      <w:r>
        <w:rPr>
          <w:spacing w:val="-1"/>
        </w:rPr>
        <w:t>школьника</w:t>
      </w:r>
      <w:r>
        <w:rPr>
          <w:spacing w:val="-14"/>
        </w:rPr>
        <w:t xml:space="preserve"> </w:t>
      </w:r>
      <w:r>
        <w:rPr>
          <w:spacing w:val="-1"/>
        </w:rPr>
        <w:t>на</w:t>
      </w:r>
      <w:r>
        <w:rPr>
          <w:spacing w:val="-14"/>
        </w:rPr>
        <w:t xml:space="preserve"> </w:t>
      </w:r>
      <w:r>
        <w:rPr>
          <w:spacing w:val="-1"/>
        </w:rPr>
        <w:t>конец</w:t>
      </w:r>
      <w:r>
        <w:rPr>
          <w:spacing w:val="-12"/>
        </w:rPr>
        <w:t xml:space="preserve"> </w:t>
      </w:r>
      <w:r>
        <w:rPr>
          <w:spacing w:val="-1"/>
        </w:rPr>
        <w:t>его</w:t>
      </w:r>
      <w:r>
        <w:rPr>
          <w:spacing w:val="-12"/>
        </w:rPr>
        <w:t xml:space="preserve"> </w:t>
      </w:r>
      <w:r>
        <w:rPr>
          <w:spacing w:val="-1"/>
        </w:rPr>
        <w:t>обучения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начальной</w:t>
      </w:r>
      <w:r>
        <w:rPr>
          <w:spacing w:val="-11"/>
        </w:rPr>
        <w:t xml:space="preserve"> </w:t>
      </w:r>
      <w:r>
        <w:rPr>
          <w:spacing w:val="-1"/>
        </w:rPr>
        <w:t>школе.</w:t>
      </w:r>
      <w:r>
        <w:rPr>
          <w:spacing w:val="-13"/>
        </w:rPr>
        <w:t xml:space="preserve"> </w:t>
      </w:r>
      <w:r>
        <w:rPr>
          <w:spacing w:val="-1"/>
        </w:rPr>
        <w:t>Личностные</w:t>
      </w:r>
      <w:r>
        <w:rPr>
          <w:spacing w:val="-14"/>
        </w:rPr>
        <w:t xml:space="preserve"> </w:t>
      </w:r>
      <w:r>
        <w:rPr>
          <w:spacing w:val="-1"/>
        </w:rPr>
        <w:t>результаты</w:t>
      </w:r>
      <w:r>
        <w:rPr>
          <w:spacing w:val="-14"/>
        </w:rPr>
        <w:t xml:space="preserve"> </w:t>
      </w:r>
      <w:r>
        <w:rPr>
          <w:spacing w:val="-1"/>
        </w:rPr>
        <w:t>отражают</w:t>
      </w:r>
      <w:r>
        <w:rPr>
          <w:spacing w:val="-12"/>
        </w:rPr>
        <w:t xml:space="preserve"> </w:t>
      </w:r>
      <w:r>
        <w:t>новообразования</w:t>
      </w:r>
      <w:r>
        <w:rPr>
          <w:spacing w:val="-58"/>
        </w:rPr>
        <w:t xml:space="preserve"> </w:t>
      </w:r>
      <w:r>
        <w:rPr>
          <w:spacing w:val="-2"/>
        </w:rPr>
        <w:t>ребёнка,</w:t>
      </w:r>
      <w:r>
        <w:rPr>
          <w:spacing w:val="-13"/>
        </w:rPr>
        <w:t xml:space="preserve"> </w:t>
      </w:r>
      <w:r>
        <w:rPr>
          <w:spacing w:val="-2"/>
        </w:rPr>
        <w:t>отражающие</w:t>
      </w:r>
      <w:r>
        <w:rPr>
          <w:spacing w:val="-11"/>
        </w:rPr>
        <w:t xml:space="preserve"> </w:t>
      </w:r>
      <w:r>
        <w:rPr>
          <w:spacing w:val="-2"/>
        </w:rPr>
        <w:t>его</w:t>
      </w:r>
      <w:r>
        <w:rPr>
          <w:spacing w:val="-13"/>
        </w:rPr>
        <w:t xml:space="preserve"> </w:t>
      </w:r>
      <w:r>
        <w:rPr>
          <w:spacing w:val="-2"/>
        </w:rPr>
        <w:t>социальный</w:t>
      </w:r>
      <w:r>
        <w:rPr>
          <w:spacing w:val="-10"/>
        </w:rPr>
        <w:t xml:space="preserve"> </w:t>
      </w:r>
      <w:r>
        <w:rPr>
          <w:spacing w:val="-2"/>
        </w:rPr>
        <w:t>статус:</w:t>
      </w:r>
      <w:r>
        <w:rPr>
          <w:spacing w:val="-11"/>
        </w:rPr>
        <w:t xml:space="preserve"> </w:t>
      </w:r>
      <w:r>
        <w:rPr>
          <w:spacing w:val="-2"/>
        </w:rPr>
        <w:t>сформированность</w:t>
      </w:r>
      <w:r>
        <w:rPr>
          <w:spacing w:val="-11"/>
        </w:rPr>
        <w:t xml:space="preserve"> </w:t>
      </w:r>
      <w:r>
        <w:rPr>
          <w:spacing w:val="-2"/>
        </w:rPr>
        <w:t>гражданской</w:t>
      </w:r>
      <w:r>
        <w:rPr>
          <w:spacing w:val="-12"/>
        </w:rPr>
        <w:t xml:space="preserve"> </w:t>
      </w:r>
      <w:r>
        <w:rPr>
          <w:spacing w:val="-1"/>
        </w:rPr>
        <w:t>идентификации,</w:t>
      </w:r>
      <w:r>
        <w:rPr>
          <w:spacing w:val="-11"/>
        </w:rPr>
        <w:t xml:space="preserve"> </w:t>
      </w:r>
      <w:r>
        <w:rPr>
          <w:spacing w:val="-1"/>
        </w:rPr>
        <w:t>готовность</w:t>
      </w:r>
      <w:r>
        <w:rPr>
          <w:spacing w:val="-5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самообразованию,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учебно-познавательной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Метапредметные</w:t>
      </w:r>
      <w:r>
        <w:rPr>
          <w:spacing w:val="1"/>
        </w:rPr>
        <w:t xml:space="preserve"> </w:t>
      </w:r>
      <w:r>
        <w:t>результаты характеризуют</w:t>
      </w:r>
      <w:r>
        <w:rPr>
          <w:spacing w:val="1"/>
        </w:rPr>
        <w:t xml:space="preserve"> </w:t>
      </w:r>
      <w:r>
        <w:t>уровень становления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(познавательных,</w:t>
      </w:r>
      <w:r>
        <w:rPr>
          <w:spacing w:val="1"/>
        </w:rPr>
        <w:t xml:space="preserve"> </w:t>
      </w:r>
      <w:r>
        <w:rPr>
          <w:spacing w:val="-2"/>
        </w:rPr>
        <w:t>коммуникативных,</w:t>
      </w:r>
      <w:r>
        <w:rPr>
          <w:spacing w:val="-12"/>
        </w:rPr>
        <w:t xml:space="preserve"> </w:t>
      </w:r>
      <w:r>
        <w:rPr>
          <w:spacing w:val="-2"/>
        </w:rPr>
        <w:t>регулятивных)</w:t>
      </w:r>
      <w:r>
        <w:rPr>
          <w:spacing w:val="-12"/>
        </w:rPr>
        <w:t xml:space="preserve"> </w:t>
      </w:r>
      <w:r>
        <w:rPr>
          <w:spacing w:val="-2"/>
        </w:rPr>
        <w:t>как</w:t>
      </w:r>
      <w:r>
        <w:rPr>
          <w:spacing w:val="-13"/>
        </w:rPr>
        <w:t xml:space="preserve"> </w:t>
      </w:r>
      <w:r>
        <w:rPr>
          <w:spacing w:val="-2"/>
        </w:rPr>
        <w:t>показателей</w:t>
      </w:r>
      <w:r>
        <w:rPr>
          <w:spacing w:val="-9"/>
        </w:rPr>
        <w:t xml:space="preserve"> </w:t>
      </w:r>
      <w:r>
        <w:rPr>
          <w:spacing w:val="-2"/>
        </w:rPr>
        <w:t>умений</w:t>
      </w:r>
      <w:r>
        <w:rPr>
          <w:spacing w:val="-12"/>
        </w:rPr>
        <w:t xml:space="preserve"> </w:t>
      </w:r>
      <w:r>
        <w:rPr>
          <w:spacing w:val="-2"/>
        </w:rPr>
        <w:t>обучающегося</w:t>
      </w:r>
      <w:r>
        <w:rPr>
          <w:spacing w:val="-7"/>
        </w:rPr>
        <w:t xml:space="preserve"> </w:t>
      </w:r>
      <w:r>
        <w:rPr>
          <w:spacing w:val="-2"/>
        </w:rPr>
        <w:t>учиться,</w:t>
      </w:r>
      <w:r>
        <w:rPr>
          <w:spacing w:val="-12"/>
        </w:rPr>
        <w:t xml:space="preserve"> </w:t>
      </w:r>
      <w:r>
        <w:rPr>
          <w:spacing w:val="-1"/>
        </w:rPr>
        <w:t>общаться</w:t>
      </w:r>
      <w:r>
        <w:rPr>
          <w:spacing w:val="-11"/>
        </w:rPr>
        <w:t xml:space="preserve"> </w:t>
      </w:r>
      <w:r>
        <w:rPr>
          <w:spacing w:val="-1"/>
        </w:rPr>
        <w:t>со</w:t>
      </w:r>
      <w:r>
        <w:rPr>
          <w:spacing w:val="-13"/>
        </w:rPr>
        <w:t xml:space="preserve"> </w:t>
      </w:r>
      <w:r>
        <w:rPr>
          <w:spacing w:val="-1"/>
        </w:rPr>
        <w:t>взрослыми</w:t>
      </w:r>
      <w:r>
        <w:rPr>
          <w:spacing w:val="-58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сверстниками,</w:t>
      </w:r>
      <w:r>
        <w:rPr>
          <w:spacing w:val="-12"/>
        </w:rPr>
        <w:t xml:space="preserve"> </w:t>
      </w:r>
      <w:r>
        <w:rPr>
          <w:spacing w:val="-2"/>
        </w:rPr>
        <w:t>регулировать</w:t>
      </w:r>
      <w:r>
        <w:rPr>
          <w:spacing w:val="-11"/>
        </w:rPr>
        <w:t xml:space="preserve"> </w:t>
      </w:r>
      <w:r>
        <w:rPr>
          <w:spacing w:val="-2"/>
        </w:rPr>
        <w:t>своё</w:t>
      </w:r>
      <w:r>
        <w:rPr>
          <w:spacing w:val="-13"/>
        </w:rPr>
        <w:t xml:space="preserve"> </w:t>
      </w:r>
      <w:r>
        <w:rPr>
          <w:spacing w:val="-2"/>
        </w:rPr>
        <w:t>поведение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деятельность.</w:t>
      </w:r>
      <w:r>
        <w:rPr>
          <w:spacing w:val="-10"/>
        </w:rPr>
        <w:t xml:space="preserve"> </w:t>
      </w:r>
      <w:r>
        <w:rPr>
          <w:spacing w:val="-2"/>
        </w:rPr>
        <w:t>Предметные</w:t>
      </w:r>
      <w:r>
        <w:rPr>
          <w:spacing w:val="-13"/>
        </w:rPr>
        <w:t xml:space="preserve"> </w:t>
      </w:r>
      <w:r>
        <w:rPr>
          <w:spacing w:val="-2"/>
        </w:rPr>
        <w:t>результаты</w:t>
      </w:r>
      <w:r>
        <w:rPr>
          <w:spacing w:val="-13"/>
        </w:rPr>
        <w:t xml:space="preserve"> </w:t>
      </w:r>
      <w:r>
        <w:rPr>
          <w:spacing w:val="-2"/>
        </w:rPr>
        <w:t>отражают</w:t>
      </w:r>
      <w:r>
        <w:rPr>
          <w:spacing w:val="-10"/>
        </w:rPr>
        <w:t xml:space="preserve"> </w:t>
      </w:r>
      <w:r>
        <w:rPr>
          <w:spacing w:val="-2"/>
        </w:rPr>
        <w:t>уровень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58"/>
        </w:rPr>
        <w:t xml:space="preserve"> </w:t>
      </w:r>
      <w:r>
        <w:rPr>
          <w:spacing w:val="-4"/>
        </w:rPr>
        <w:t>качество</w:t>
      </w:r>
      <w:r>
        <w:rPr>
          <w:spacing w:val="-11"/>
        </w:rPr>
        <w:t xml:space="preserve"> </w:t>
      </w:r>
      <w:r>
        <w:rPr>
          <w:spacing w:val="-4"/>
        </w:rPr>
        <w:t>овладения</w:t>
      </w:r>
      <w:r>
        <w:rPr>
          <w:spacing w:val="-9"/>
        </w:rPr>
        <w:t xml:space="preserve"> </w:t>
      </w:r>
      <w:r>
        <w:rPr>
          <w:spacing w:val="-4"/>
        </w:rPr>
        <w:t>содержанием</w:t>
      </w:r>
      <w:r>
        <w:rPr>
          <w:spacing w:val="-7"/>
        </w:rPr>
        <w:t xml:space="preserve"> </w:t>
      </w:r>
      <w:r>
        <w:rPr>
          <w:spacing w:val="-4"/>
        </w:rPr>
        <w:t>учебных</w:t>
      </w:r>
      <w:r>
        <w:rPr>
          <w:spacing w:val="-9"/>
        </w:rPr>
        <w:t xml:space="preserve"> </w:t>
      </w:r>
      <w:r>
        <w:rPr>
          <w:spacing w:val="-3"/>
        </w:rPr>
        <w:t>предметов,</w:t>
      </w:r>
      <w:r>
        <w:rPr>
          <w:spacing w:val="-11"/>
        </w:rPr>
        <w:t xml:space="preserve"> </w:t>
      </w:r>
      <w:r>
        <w:rPr>
          <w:spacing w:val="-3"/>
        </w:rPr>
        <w:t>которые</w:t>
      </w:r>
      <w:r>
        <w:rPr>
          <w:spacing w:val="-12"/>
        </w:rPr>
        <w:t xml:space="preserve"> </w:t>
      </w:r>
      <w:r>
        <w:rPr>
          <w:spacing w:val="-3"/>
        </w:rPr>
        <w:t>изучаются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начальной</w:t>
      </w:r>
      <w:r>
        <w:rPr>
          <w:spacing w:val="-10"/>
        </w:rPr>
        <w:t xml:space="preserve"> </w:t>
      </w:r>
      <w:r>
        <w:rPr>
          <w:spacing w:val="-3"/>
        </w:rPr>
        <w:t>школе.</w:t>
      </w:r>
    </w:p>
    <w:p w:rsidR="00626071" w:rsidRDefault="00715DBD">
      <w:pPr>
        <w:pStyle w:val="a3"/>
        <w:spacing w:before="1" w:line="360" w:lineRule="auto"/>
        <w:ind w:right="113" w:firstLine="720"/>
        <w:jc w:val="both"/>
      </w:pP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целевом</w:t>
      </w:r>
      <w:r>
        <w:rPr>
          <w:spacing w:val="-14"/>
        </w:rPr>
        <w:t xml:space="preserve"> </w:t>
      </w:r>
      <w:r>
        <w:rPr>
          <w:spacing w:val="-1"/>
        </w:rPr>
        <w:t>разделе</w:t>
      </w:r>
      <w:r>
        <w:rPr>
          <w:spacing w:val="-14"/>
        </w:rPr>
        <w:t xml:space="preserve"> </w:t>
      </w:r>
      <w:r>
        <w:rPr>
          <w:spacing w:val="-1"/>
        </w:rPr>
        <w:t>представлены</w:t>
      </w:r>
      <w:r>
        <w:rPr>
          <w:spacing w:val="-10"/>
        </w:rPr>
        <w:t xml:space="preserve"> </w:t>
      </w:r>
      <w:r>
        <w:rPr>
          <w:spacing w:val="-1"/>
        </w:rPr>
        <w:t>единые</w:t>
      </w:r>
      <w:r>
        <w:rPr>
          <w:spacing w:val="-14"/>
        </w:rPr>
        <w:t xml:space="preserve"> </w:t>
      </w:r>
      <w:r>
        <w:rPr>
          <w:spacing w:val="-1"/>
        </w:rPr>
        <w:t>подходы</w:t>
      </w:r>
      <w:r>
        <w:rPr>
          <w:spacing w:val="-13"/>
        </w:rPr>
        <w:t xml:space="preserve"> </w:t>
      </w:r>
      <w:r>
        <w:rPr>
          <w:spacing w:val="-1"/>
        </w:rPr>
        <w:t>к</w:t>
      </w:r>
      <w:r>
        <w:rPr>
          <w:spacing w:val="-13"/>
        </w:rPr>
        <w:t xml:space="preserve"> </w:t>
      </w:r>
      <w:r>
        <w:t>системе</w:t>
      </w:r>
      <w:r>
        <w:rPr>
          <w:spacing w:val="-14"/>
        </w:rPr>
        <w:t xml:space="preserve"> </w:t>
      </w:r>
      <w:r>
        <w:t>оценивания</w:t>
      </w:r>
      <w:r>
        <w:rPr>
          <w:spacing w:val="-13"/>
        </w:rPr>
        <w:t xml:space="preserve"> </w:t>
      </w:r>
      <w:r>
        <w:t>достижений</w:t>
      </w:r>
      <w:r>
        <w:rPr>
          <w:spacing w:val="-13"/>
        </w:rPr>
        <w:t xml:space="preserve"> </w:t>
      </w:r>
      <w:r>
        <w:t>планируемых</w:t>
      </w:r>
      <w:r>
        <w:rPr>
          <w:spacing w:val="-57"/>
        </w:rPr>
        <w:t xml:space="preserve"> </w:t>
      </w:r>
      <w:r>
        <w:t>результатов</w:t>
      </w:r>
      <w:r>
        <w:rPr>
          <w:spacing w:val="-11"/>
        </w:rPr>
        <w:t xml:space="preserve"> </w:t>
      </w:r>
      <w:r>
        <w:t>освоения</w:t>
      </w:r>
      <w:r>
        <w:rPr>
          <w:spacing w:val="-12"/>
        </w:rPr>
        <w:t xml:space="preserve"> </w:t>
      </w:r>
      <w:r>
        <w:t>программы</w:t>
      </w:r>
      <w:r>
        <w:rPr>
          <w:spacing w:val="-14"/>
        </w:rPr>
        <w:t xml:space="preserve"> </w:t>
      </w:r>
      <w:r>
        <w:t>начального</w:t>
      </w:r>
      <w:r>
        <w:rPr>
          <w:spacing w:val="-10"/>
        </w:rPr>
        <w:t xml:space="preserve"> </w:t>
      </w:r>
      <w:r>
        <w:t>общего</w:t>
      </w:r>
      <w:r>
        <w:rPr>
          <w:spacing w:val="-13"/>
        </w:rPr>
        <w:t xml:space="preserve"> </w:t>
      </w:r>
      <w:r>
        <w:t>образования.</w:t>
      </w:r>
    </w:p>
    <w:p w:rsidR="00626071" w:rsidRDefault="00715DBD">
      <w:pPr>
        <w:pStyle w:val="a3"/>
        <w:spacing w:line="360" w:lineRule="auto"/>
        <w:ind w:right="109" w:firstLine="720"/>
        <w:jc w:val="both"/>
      </w:pPr>
      <w:r>
        <w:rPr>
          <w:b/>
          <w:spacing w:val="-2"/>
        </w:rPr>
        <w:t xml:space="preserve">Содержательный </w:t>
      </w:r>
      <w:r>
        <w:rPr>
          <w:b/>
          <w:spacing w:val="-1"/>
        </w:rPr>
        <w:t xml:space="preserve">раздел </w:t>
      </w:r>
      <w:r>
        <w:rPr>
          <w:spacing w:val="-1"/>
        </w:rPr>
        <w:t>включает характеристику основных направлений урочной деятельности</w:t>
      </w:r>
      <w:r>
        <w:rPr>
          <w:spacing w:val="-57"/>
        </w:rPr>
        <w:t xml:space="preserve"> </w:t>
      </w:r>
      <w:r>
        <w:rPr>
          <w:spacing w:val="-1"/>
        </w:rPr>
        <w:t xml:space="preserve">(рабочие программы учебных </w:t>
      </w:r>
      <w:r>
        <w:t>предметов, модульных курсов), обеспечивающих достижение обучающи-</w:t>
      </w:r>
      <w:r>
        <w:rPr>
          <w:spacing w:val="1"/>
        </w:rPr>
        <w:t xml:space="preserve"> </w:t>
      </w:r>
      <w:r>
        <w:t>мися личностных, предметных и метапредметных результатов.</w:t>
      </w:r>
      <w:r>
        <w:rPr>
          <w:spacing w:val="1"/>
        </w:rPr>
        <w:t xml:space="preserve"> </w:t>
      </w:r>
      <w:r>
        <w:t>В ООП НОО представлены рабочие</w:t>
      </w:r>
      <w:r>
        <w:rPr>
          <w:spacing w:val="1"/>
        </w:rPr>
        <w:t xml:space="preserve"> </w:t>
      </w:r>
      <w:r>
        <w:t>программы по всем учебным предметам начальной школы. Тематическое планирование выделено в</w:t>
      </w:r>
      <w:r>
        <w:rPr>
          <w:spacing w:val="1"/>
        </w:rPr>
        <w:t xml:space="preserve"> </w:t>
      </w:r>
      <w:r>
        <w:t>отдельный</w:t>
      </w:r>
      <w:r>
        <w:rPr>
          <w:spacing w:val="-10"/>
        </w:rPr>
        <w:t xml:space="preserve"> </w:t>
      </w:r>
      <w:r>
        <w:t>документ,</w:t>
      </w:r>
      <w:r>
        <w:rPr>
          <w:spacing w:val="-9"/>
        </w:rPr>
        <w:t xml:space="preserve"> </w:t>
      </w:r>
      <w:r>
        <w:t>который</w:t>
      </w:r>
      <w:r>
        <w:rPr>
          <w:spacing w:val="-9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входит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текст</w:t>
      </w:r>
      <w:r>
        <w:rPr>
          <w:spacing w:val="-9"/>
        </w:rPr>
        <w:t xml:space="preserve"> </w:t>
      </w:r>
      <w:r>
        <w:t>данного</w:t>
      </w:r>
      <w:r>
        <w:rPr>
          <w:spacing w:val="-10"/>
        </w:rPr>
        <w:t xml:space="preserve"> </w:t>
      </w:r>
      <w:r>
        <w:t>документа,</w:t>
      </w:r>
      <w:r>
        <w:rPr>
          <w:spacing w:val="-9"/>
        </w:rPr>
        <w:t xml:space="preserve"> </w:t>
      </w:r>
      <w:r>
        <w:t>но</w:t>
      </w:r>
      <w:r>
        <w:rPr>
          <w:spacing w:val="-10"/>
        </w:rPr>
        <w:t xml:space="preserve"> </w:t>
      </w:r>
      <w:r>
        <w:t>его</w:t>
      </w:r>
      <w:r>
        <w:rPr>
          <w:spacing w:val="-10"/>
        </w:rPr>
        <w:t xml:space="preserve"> </w:t>
      </w:r>
      <w:r>
        <w:t>можно</w:t>
      </w:r>
      <w:r>
        <w:rPr>
          <w:spacing w:val="-10"/>
        </w:rPr>
        <w:t xml:space="preserve"> </w:t>
      </w:r>
      <w:r>
        <w:t>найти</w:t>
      </w:r>
      <w:r>
        <w:rPr>
          <w:spacing w:val="-9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официальном</w:t>
      </w:r>
      <w:r>
        <w:rPr>
          <w:spacing w:val="-58"/>
        </w:rPr>
        <w:t xml:space="preserve"> </w:t>
      </w:r>
      <w:r>
        <w:t>сайте</w:t>
      </w:r>
      <w:r>
        <w:rPr>
          <w:spacing w:val="-10"/>
        </w:rPr>
        <w:t xml:space="preserve"> </w:t>
      </w:r>
      <w:r>
        <w:t>лицея.</w:t>
      </w:r>
    </w:p>
    <w:p w:rsidR="00626071" w:rsidRDefault="00715DBD">
      <w:pPr>
        <w:pStyle w:val="a3"/>
        <w:spacing w:line="360" w:lineRule="auto"/>
        <w:ind w:right="113" w:firstLine="720"/>
        <w:jc w:val="both"/>
      </w:pPr>
      <w:r>
        <w:rPr>
          <w:spacing w:val="-1"/>
        </w:rPr>
        <w:t>Представлена</w:t>
      </w:r>
      <w:r>
        <w:rPr>
          <w:spacing w:val="-11"/>
        </w:rPr>
        <w:t xml:space="preserve"> </w:t>
      </w:r>
      <w:r>
        <w:rPr>
          <w:spacing w:val="-1"/>
        </w:rPr>
        <w:t>программа</w:t>
      </w:r>
      <w:r>
        <w:rPr>
          <w:spacing w:val="-10"/>
        </w:rPr>
        <w:t xml:space="preserve"> </w:t>
      </w:r>
      <w:r>
        <w:rPr>
          <w:spacing w:val="-1"/>
        </w:rPr>
        <w:t>воспитания,</w:t>
      </w:r>
      <w:r>
        <w:rPr>
          <w:spacing w:val="-11"/>
        </w:rPr>
        <w:t xml:space="preserve"> </w:t>
      </w:r>
      <w:r>
        <w:rPr>
          <w:spacing w:val="-1"/>
        </w:rPr>
        <w:t>который</w:t>
      </w:r>
      <w:r>
        <w:rPr>
          <w:spacing w:val="-7"/>
        </w:rPr>
        <w:t xml:space="preserve"> </w:t>
      </w:r>
      <w:r>
        <w:rPr>
          <w:spacing w:val="-1"/>
        </w:rPr>
        <w:t>имеет</w:t>
      </w:r>
      <w:r>
        <w:rPr>
          <w:spacing w:val="-10"/>
        </w:rPr>
        <w:t xml:space="preserve"> </w:t>
      </w:r>
      <w:r>
        <w:rPr>
          <w:spacing w:val="-1"/>
        </w:rPr>
        <w:t>возможность</w:t>
      </w:r>
      <w:r>
        <w:rPr>
          <w:spacing w:val="-7"/>
        </w:rPr>
        <w:t xml:space="preserve"> </w:t>
      </w:r>
      <w:r>
        <w:rPr>
          <w:spacing w:val="-1"/>
        </w:rPr>
        <w:t>корректировки</w:t>
      </w:r>
      <w:r>
        <w:rPr>
          <w:spacing w:val="-9"/>
        </w:rPr>
        <w:t xml:space="preserve"> </w:t>
      </w:r>
      <w:r>
        <w:rPr>
          <w:spacing w:val="-1"/>
        </w:rPr>
        <w:t>в</w:t>
      </w:r>
      <w:r>
        <w:rPr>
          <w:spacing w:val="-10"/>
        </w:rPr>
        <w:t xml:space="preserve"> </w:t>
      </w:r>
      <w:r>
        <w:rPr>
          <w:spacing w:val="-1"/>
        </w:rPr>
        <w:t>соответствии</w:t>
      </w:r>
      <w:r>
        <w:rPr>
          <w:spacing w:val="-1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перспективности</w:t>
      </w:r>
      <w:r>
        <w:rPr>
          <w:spacing w:val="1"/>
        </w:rPr>
        <w:t xml:space="preserve"> </w:t>
      </w:r>
      <w:r>
        <w:t>построения</w:t>
      </w:r>
      <w:r>
        <w:rPr>
          <w:spacing w:val="-11"/>
        </w:rPr>
        <w:t xml:space="preserve"> </w:t>
      </w:r>
      <w:r>
        <w:t>системы</w:t>
      </w:r>
      <w:r>
        <w:rPr>
          <w:spacing w:val="-10"/>
        </w:rPr>
        <w:t xml:space="preserve"> </w:t>
      </w:r>
      <w:r>
        <w:t>воспитательной</w:t>
      </w:r>
      <w:r>
        <w:rPr>
          <w:spacing w:val="-11"/>
        </w:rPr>
        <w:t xml:space="preserve"> </w:t>
      </w:r>
      <w:r>
        <w:t>работы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обучающимися.</w:t>
      </w:r>
    </w:p>
    <w:p w:rsidR="00626071" w:rsidRDefault="00715DBD">
      <w:pPr>
        <w:pStyle w:val="a3"/>
        <w:spacing w:line="360" w:lineRule="auto"/>
        <w:ind w:right="111" w:firstLine="720"/>
        <w:jc w:val="both"/>
      </w:pPr>
      <w:r>
        <w:rPr>
          <w:b/>
        </w:rPr>
        <w:t>Организационный</w:t>
      </w:r>
      <w:r>
        <w:rPr>
          <w:b/>
          <w:spacing w:val="1"/>
        </w:rPr>
        <w:t xml:space="preserve"> </w:t>
      </w:r>
      <w:r>
        <w:rPr>
          <w:b/>
        </w:rPr>
        <w:t>раздел</w:t>
      </w:r>
      <w:r>
        <w:rPr>
          <w:b/>
          <w:spacing w:val="1"/>
        </w:rPr>
        <w:t xml:space="preserve"> </w:t>
      </w:r>
      <w:r>
        <w:t>даёт</w:t>
      </w:r>
      <w:r>
        <w:rPr>
          <w:spacing w:val="1"/>
        </w:rPr>
        <w:t xml:space="preserve"> </w:t>
      </w:r>
      <w:r>
        <w:t>характеристику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 раскрывает особенности построения учебного плана и плана внеурочной деятельности,</w:t>
      </w:r>
      <w:r>
        <w:rPr>
          <w:spacing w:val="1"/>
        </w:rPr>
        <w:t xml:space="preserve"> </w:t>
      </w:r>
      <w:r>
        <w:t>календарных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графиков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Раскрываются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дистанционного</w:t>
      </w:r>
      <w:r>
        <w:rPr>
          <w:spacing w:val="-12"/>
        </w:rPr>
        <w:t xml:space="preserve"> </w:t>
      </w:r>
      <w:r>
        <w:t>обучения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требования</w:t>
      </w:r>
      <w:r>
        <w:rPr>
          <w:spacing w:val="-13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его</w:t>
      </w:r>
      <w:r>
        <w:rPr>
          <w:spacing w:val="-14"/>
        </w:rPr>
        <w:t xml:space="preserve"> </w:t>
      </w:r>
      <w:r>
        <w:t>организации</w:t>
      </w:r>
      <w:r>
        <w:rPr>
          <w:spacing w:val="-10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начальной</w:t>
      </w:r>
      <w:r>
        <w:rPr>
          <w:spacing w:val="-7"/>
        </w:rPr>
        <w:t xml:space="preserve"> </w:t>
      </w:r>
      <w:r>
        <w:t>школе.</w:t>
      </w:r>
    </w:p>
    <w:p w:rsidR="00626071" w:rsidRDefault="00715DBD" w:rsidP="00E0235C">
      <w:pPr>
        <w:pStyle w:val="a5"/>
        <w:numPr>
          <w:ilvl w:val="0"/>
          <w:numId w:val="58"/>
        </w:numPr>
        <w:tabs>
          <w:tab w:val="left" w:pos="766"/>
        </w:tabs>
        <w:spacing w:before="1"/>
        <w:jc w:val="both"/>
        <w:rPr>
          <w:sz w:val="24"/>
        </w:rPr>
      </w:pPr>
      <w:r>
        <w:rPr>
          <w:spacing w:val="-4"/>
          <w:sz w:val="24"/>
        </w:rPr>
        <w:t>ЦЕЛЕВОЙ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РАЗДЕЛ</w:t>
      </w:r>
    </w:p>
    <w:p w:rsidR="00626071" w:rsidRDefault="00715DBD" w:rsidP="00E0235C">
      <w:pPr>
        <w:pStyle w:val="Heading2"/>
        <w:numPr>
          <w:ilvl w:val="1"/>
          <w:numId w:val="58"/>
        </w:numPr>
        <w:tabs>
          <w:tab w:val="left" w:pos="766"/>
        </w:tabs>
        <w:spacing w:before="137"/>
      </w:pPr>
      <w:r>
        <w:rPr>
          <w:spacing w:val="-4"/>
        </w:rPr>
        <w:t>Пояснительная</w:t>
      </w:r>
      <w:r>
        <w:rPr>
          <w:spacing w:val="-11"/>
        </w:rPr>
        <w:t xml:space="preserve"> </w:t>
      </w:r>
      <w:r>
        <w:rPr>
          <w:spacing w:val="-3"/>
        </w:rPr>
        <w:t>записка</w:t>
      </w:r>
    </w:p>
    <w:p w:rsidR="00626071" w:rsidRDefault="00715DBD">
      <w:pPr>
        <w:pStyle w:val="a3"/>
        <w:spacing w:before="139" w:line="360" w:lineRule="auto"/>
        <w:ind w:right="113" w:firstLine="720"/>
        <w:jc w:val="both"/>
      </w:pPr>
      <w:r>
        <w:t>В соответствии с Федеральным законом «Об образовании в Российской Федерации» начальное</w:t>
      </w:r>
      <w:r>
        <w:rPr>
          <w:spacing w:val="1"/>
        </w:rPr>
        <w:t xml:space="preserve"> </w:t>
      </w:r>
      <w:r>
        <w:t>общее образование относится к основным образовательным программам и характеризует первый этап</w:t>
      </w:r>
      <w:r>
        <w:rPr>
          <w:spacing w:val="1"/>
        </w:rPr>
        <w:t xml:space="preserve"> </w:t>
      </w:r>
      <w:r>
        <w:t>школьного обучения. Образовательная программа понимается в Законе «Об образовании в 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(объём,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rPr>
          <w:spacing w:val="-1"/>
        </w:rPr>
        <w:t xml:space="preserve">результаты) и организационно-педагогических </w:t>
      </w:r>
      <w:r>
        <w:t>условий, реализация которых обеспечивает успешность</w:t>
      </w:r>
      <w:r>
        <w:rPr>
          <w:spacing w:val="1"/>
        </w:rPr>
        <w:t xml:space="preserve"> </w:t>
      </w:r>
      <w:r>
        <w:t>выполнения</w:t>
      </w:r>
      <w:r>
        <w:rPr>
          <w:spacing w:val="-10"/>
        </w:rPr>
        <w:t xml:space="preserve"> </w:t>
      </w:r>
      <w:r>
        <w:t>ФГОС</w:t>
      </w:r>
      <w:r>
        <w:rPr>
          <w:spacing w:val="-10"/>
        </w:rPr>
        <w:t xml:space="preserve"> </w:t>
      </w:r>
      <w:r>
        <w:t>каждого</w:t>
      </w:r>
      <w:r>
        <w:rPr>
          <w:spacing w:val="-5"/>
        </w:rPr>
        <w:t xml:space="preserve"> </w:t>
      </w:r>
      <w:r>
        <w:t>уровня</w:t>
      </w:r>
      <w:r>
        <w:rPr>
          <w:spacing w:val="-9"/>
        </w:rPr>
        <w:t xml:space="preserve"> </w:t>
      </w:r>
      <w:r>
        <w:t>образования.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rPr>
          <w:spacing w:val="-1"/>
        </w:rPr>
        <w:t xml:space="preserve">Программа начального общего образования </w:t>
      </w:r>
      <w:r>
        <w:t>является основным документом, регламентирующим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 w:rsidR="00D76ED0">
        <w:t>гимназии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учёте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соотношения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11"/>
        </w:rPr>
        <w:t xml:space="preserve"> </w:t>
      </w:r>
      <w:r>
        <w:t>процесса.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  <w:ind w:left="798"/>
        <w:jc w:val="both"/>
      </w:pPr>
      <w:r>
        <w:rPr>
          <w:spacing w:val="-4"/>
        </w:rPr>
        <w:lastRenderedPageBreak/>
        <w:t>Целями</w:t>
      </w:r>
      <w:r>
        <w:rPr>
          <w:spacing w:val="-8"/>
        </w:rPr>
        <w:t xml:space="preserve"> </w:t>
      </w:r>
      <w:r>
        <w:rPr>
          <w:spacing w:val="-4"/>
        </w:rPr>
        <w:t>реализации</w:t>
      </w:r>
      <w:r>
        <w:rPr>
          <w:spacing w:val="-10"/>
        </w:rPr>
        <w:t xml:space="preserve"> </w:t>
      </w:r>
      <w:r>
        <w:rPr>
          <w:spacing w:val="-4"/>
        </w:rPr>
        <w:t>программы</w:t>
      </w:r>
      <w:r>
        <w:rPr>
          <w:spacing w:val="-9"/>
        </w:rPr>
        <w:t xml:space="preserve"> </w:t>
      </w:r>
      <w:r>
        <w:rPr>
          <w:spacing w:val="-4"/>
        </w:rPr>
        <w:t>начального</w:t>
      </w:r>
      <w:r>
        <w:rPr>
          <w:spacing w:val="-11"/>
        </w:rPr>
        <w:t xml:space="preserve"> </w:t>
      </w:r>
      <w:r>
        <w:rPr>
          <w:spacing w:val="-4"/>
        </w:rPr>
        <w:t>общего</w:t>
      </w:r>
      <w:r>
        <w:rPr>
          <w:spacing w:val="-8"/>
        </w:rPr>
        <w:t xml:space="preserve"> </w:t>
      </w:r>
      <w:r>
        <w:rPr>
          <w:spacing w:val="-4"/>
        </w:rPr>
        <w:t>образования</w:t>
      </w:r>
      <w:r>
        <w:rPr>
          <w:spacing w:val="-8"/>
        </w:rPr>
        <w:t xml:space="preserve"> </w:t>
      </w:r>
      <w:r>
        <w:rPr>
          <w:spacing w:val="-3"/>
        </w:rPr>
        <w:t>являются:</w:t>
      </w:r>
    </w:p>
    <w:p w:rsidR="00626071" w:rsidRDefault="00715DBD" w:rsidP="00E0235C">
      <w:pPr>
        <w:pStyle w:val="a5"/>
        <w:numPr>
          <w:ilvl w:val="0"/>
          <w:numId w:val="57"/>
        </w:numPr>
        <w:tabs>
          <w:tab w:val="left" w:pos="976"/>
        </w:tabs>
        <w:spacing w:before="137" w:line="360" w:lineRule="auto"/>
        <w:ind w:right="116" w:firstLine="679"/>
        <w:jc w:val="both"/>
        <w:rPr>
          <w:sz w:val="24"/>
        </w:rPr>
      </w:pPr>
      <w:r>
        <w:rPr>
          <w:spacing w:val="-2"/>
          <w:sz w:val="24"/>
        </w:rPr>
        <w:t> Обеспечение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успешной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реализации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конституционного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права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каждого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гражданина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РФ,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достигшего</w:t>
      </w:r>
      <w:r>
        <w:rPr>
          <w:spacing w:val="-58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6,5—7</w:t>
      </w:r>
      <w:r>
        <w:rPr>
          <w:spacing w:val="1"/>
          <w:sz w:val="24"/>
        </w:rPr>
        <w:t xml:space="preserve"> </w:t>
      </w:r>
      <w:r>
        <w:rPr>
          <w:sz w:val="24"/>
        </w:rPr>
        <w:t>лет,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12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обучающегося.</w:t>
      </w:r>
    </w:p>
    <w:p w:rsidR="00626071" w:rsidRDefault="00715DBD" w:rsidP="00E0235C">
      <w:pPr>
        <w:pStyle w:val="a5"/>
        <w:numPr>
          <w:ilvl w:val="0"/>
          <w:numId w:val="57"/>
        </w:numPr>
        <w:tabs>
          <w:tab w:val="left" w:pos="1126"/>
        </w:tabs>
        <w:spacing w:before="2" w:line="360" w:lineRule="auto"/>
        <w:ind w:right="110" w:firstLine="679"/>
        <w:jc w:val="both"/>
        <w:rPr>
          <w:sz w:val="24"/>
        </w:rPr>
      </w:pPr>
      <w:r>
        <w:rPr>
          <w:sz w:val="24"/>
        </w:rPr>
        <w:t> 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целей,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7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2"/>
          <w:sz w:val="24"/>
        </w:rPr>
        <w:t xml:space="preserve"> </w:t>
      </w:r>
      <w:r>
        <w:rPr>
          <w:sz w:val="24"/>
        </w:rPr>
        <w:t>отражённых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обновленном</w:t>
      </w:r>
      <w:r>
        <w:rPr>
          <w:spacing w:val="-14"/>
          <w:sz w:val="24"/>
        </w:rPr>
        <w:t xml:space="preserve"> </w:t>
      </w:r>
      <w:r>
        <w:rPr>
          <w:sz w:val="24"/>
        </w:rPr>
        <w:t>ФГОС</w:t>
      </w:r>
      <w:r>
        <w:rPr>
          <w:spacing w:val="-9"/>
          <w:sz w:val="24"/>
        </w:rPr>
        <w:t xml:space="preserve"> </w:t>
      </w:r>
      <w:r>
        <w:rPr>
          <w:sz w:val="24"/>
        </w:rPr>
        <w:t>НОО.</w:t>
      </w:r>
    </w:p>
    <w:p w:rsidR="00626071" w:rsidRDefault="00715DBD" w:rsidP="00E0235C">
      <w:pPr>
        <w:pStyle w:val="a5"/>
        <w:numPr>
          <w:ilvl w:val="0"/>
          <w:numId w:val="57"/>
        </w:numPr>
        <w:tabs>
          <w:tab w:val="left" w:pos="1135"/>
        </w:tabs>
        <w:spacing w:line="360" w:lineRule="auto"/>
        <w:ind w:right="114" w:firstLine="679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потребностей,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возможностей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стремления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самореализации;</w:t>
      </w:r>
      <w:r>
        <w:rPr>
          <w:spacing w:val="-7"/>
          <w:sz w:val="24"/>
        </w:rPr>
        <w:t xml:space="preserve"> </w:t>
      </w:r>
      <w:r>
        <w:rPr>
          <w:sz w:val="24"/>
        </w:rPr>
        <w:t>отражение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8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8"/>
          <w:sz w:val="24"/>
        </w:rPr>
        <w:t xml:space="preserve"> </w:t>
      </w:r>
      <w:r>
        <w:rPr>
          <w:spacing w:val="-2"/>
          <w:sz w:val="24"/>
        </w:rPr>
        <w:t>образования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деятельности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педагогического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коллектива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созданию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индивидуальных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программ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учебных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планов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для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одарённых,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успешных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обучающихся</w:t>
      </w:r>
      <w:r>
        <w:rPr>
          <w:spacing w:val="-13"/>
          <w:sz w:val="24"/>
        </w:rPr>
        <w:t xml:space="preserve"> </w:t>
      </w:r>
      <w:r>
        <w:rPr>
          <w:sz w:val="24"/>
        </w:rPr>
        <w:t>или</w:t>
      </w:r>
      <w:r>
        <w:rPr>
          <w:spacing w:val="-12"/>
          <w:sz w:val="24"/>
        </w:rPr>
        <w:t xml:space="preserve"> </w:t>
      </w:r>
      <w:r>
        <w:rPr>
          <w:sz w:val="24"/>
        </w:rPr>
        <w:t>для</w:t>
      </w:r>
      <w:r>
        <w:rPr>
          <w:spacing w:val="-1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12"/>
          <w:sz w:val="24"/>
        </w:rPr>
        <w:t xml:space="preserve"> </w:t>
      </w:r>
      <w:r>
        <w:rPr>
          <w:sz w:val="24"/>
        </w:rPr>
        <w:t>групп,</w:t>
      </w:r>
      <w:r>
        <w:rPr>
          <w:spacing w:val="-13"/>
          <w:sz w:val="24"/>
        </w:rPr>
        <w:t xml:space="preserve"> </w:t>
      </w:r>
      <w:r>
        <w:rPr>
          <w:sz w:val="24"/>
        </w:rPr>
        <w:t>нуждающихся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особом</w:t>
      </w:r>
      <w:r>
        <w:rPr>
          <w:spacing w:val="-58"/>
          <w:sz w:val="24"/>
        </w:rPr>
        <w:t xml:space="preserve"> </w:t>
      </w:r>
      <w:r>
        <w:rPr>
          <w:sz w:val="24"/>
        </w:rPr>
        <w:t>внимании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поддержке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педагогов.</w:t>
      </w:r>
    </w:p>
    <w:p w:rsidR="00626071" w:rsidRDefault="00715DBD" w:rsidP="00E0235C">
      <w:pPr>
        <w:pStyle w:val="a5"/>
        <w:numPr>
          <w:ilvl w:val="0"/>
          <w:numId w:val="57"/>
        </w:numPr>
        <w:tabs>
          <w:tab w:val="left" w:pos="1142"/>
        </w:tabs>
        <w:spacing w:line="360" w:lineRule="auto"/>
        <w:ind w:right="115" w:firstLine="679"/>
        <w:jc w:val="both"/>
        <w:rPr>
          <w:sz w:val="24"/>
        </w:rPr>
      </w:pP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своё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мастерство, обогатить опыт деятельности, активно участвовать в создании и утверждении традиций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коллектива.</w:t>
      </w:r>
    </w:p>
    <w:p w:rsidR="00626071" w:rsidRDefault="00715DBD">
      <w:pPr>
        <w:pStyle w:val="a3"/>
        <w:spacing w:line="275" w:lineRule="exact"/>
        <w:ind w:left="798"/>
        <w:jc w:val="both"/>
      </w:pPr>
      <w:r>
        <w:rPr>
          <w:spacing w:val="-4"/>
        </w:rPr>
        <w:t>Достижение</w:t>
      </w:r>
      <w:r>
        <w:rPr>
          <w:spacing w:val="-11"/>
        </w:rPr>
        <w:t xml:space="preserve"> </w:t>
      </w:r>
      <w:r>
        <w:rPr>
          <w:spacing w:val="-4"/>
        </w:rPr>
        <w:t>поставленных</w:t>
      </w:r>
      <w:r>
        <w:rPr>
          <w:spacing w:val="-8"/>
        </w:rPr>
        <w:t xml:space="preserve"> </w:t>
      </w:r>
      <w:r>
        <w:rPr>
          <w:spacing w:val="-4"/>
        </w:rPr>
        <w:t>целей</w:t>
      </w:r>
      <w:r>
        <w:rPr>
          <w:spacing w:val="-9"/>
        </w:rPr>
        <w:t xml:space="preserve"> </w:t>
      </w:r>
      <w:r>
        <w:rPr>
          <w:spacing w:val="-4"/>
        </w:rPr>
        <w:t>предусматривает</w:t>
      </w:r>
      <w:r>
        <w:rPr>
          <w:spacing w:val="-9"/>
        </w:rPr>
        <w:t xml:space="preserve"> </w:t>
      </w:r>
      <w:r>
        <w:rPr>
          <w:spacing w:val="-4"/>
        </w:rPr>
        <w:t>решение</w:t>
      </w:r>
      <w:r>
        <w:rPr>
          <w:spacing w:val="-7"/>
        </w:rPr>
        <w:t xml:space="preserve"> </w:t>
      </w:r>
      <w:r>
        <w:rPr>
          <w:spacing w:val="-4"/>
        </w:rPr>
        <w:t>следующих</w:t>
      </w:r>
      <w:r>
        <w:rPr>
          <w:spacing w:val="-8"/>
        </w:rPr>
        <w:t xml:space="preserve"> </w:t>
      </w:r>
      <w:r>
        <w:rPr>
          <w:spacing w:val="-4"/>
        </w:rPr>
        <w:t>основных</w:t>
      </w:r>
      <w:r>
        <w:rPr>
          <w:spacing w:val="-8"/>
        </w:rPr>
        <w:t xml:space="preserve"> </w:t>
      </w:r>
      <w:r>
        <w:rPr>
          <w:spacing w:val="-4"/>
        </w:rPr>
        <w:t>задач:</w:t>
      </w:r>
    </w:p>
    <w:p w:rsidR="00626071" w:rsidRDefault="00715DBD">
      <w:pPr>
        <w:pStyle w:val="a3"/>
        <w:spacing w:before="138" w:line="360" w:lineRule="auto"/>
        <w:ind w:right="115" w:firstLine="679"/>
        <w:jc w:val="both"/>
      </w:pPr>
      <w:r>
        <w:rPr>
          <w:spacing w:val="-1"/>
        </w:rPr>
        <w:t xml:space="preserve">— формирование общей культуры, духовно-нравственное, гражданское, социальное, </w:t>
      </w:r>
      <w:r>
        <w:t>личностное и</w:t>
      </w:r>
      <w:r>
        <w:rPr>
          <w:spacing w:val="-58"/>
        </w:rPr>
        <w:t xml:space="preserve"> </w:t>
      </w:r>
      <w:r>
        <w:rPr>
          <w:spacing w:val="-4"/>
        </w:rPr>
        <w:t>интеллектуальное</w:t>
      </w:r>
      <w:r>
        <w:rPr>
          <w:spacing w:val="-11"/>
        </w:rPr>
        <w:t xml:space="preserve"> </w:t>
      </w:r>
      <w:r>
        <w:rPr>
          <w:spacing w:val="-4"/>
        </w:rPr>
        <w:t>развитие,</w:t>
      </w:r>
      <w:r>
        <w:rPr>
          <w:spacing w:val="-8"/>
        </w:rPr>
        <w:t xml:space="preserve"> </w:t>
      </w:r>
      <w:r>
        <w:rPr>
          <w:spacing w:val="-4"/>
        </w:rPr>
        <w:t>развитие</w:t>
      </w:r>
      <w:r>
        <w:rPr>
          <w:spacing w:val="-9"/>
        </w:rPr>
        <w:t xml:space="preserve"> </w:t>
      </w:r>
      <w:r>
        <w:rPr>
          <w:spacing w:val="-4"/>
        </w:rPr>
        <w:t>творческих</w:t>
      </w:r>
      <w:r>
        <w:rPr>
          <w:spacing w:val="-8"/>
        </w:rPr>
        <w:t xml:space="preserve"> </w:t>
      </w:r>
      <w:r>
        <w:rPr>
          <w:spacing w:val="-4"/>
        </w:rPr>
        <w:t>способностей,</w:t>
      </w:r>
      <w:r>
        <w:rPr>
          <w:spacing w:val="-8"/>
        </w:rPr>
        <w:t xml:space="preserve"> </w:t>
      </w:r>
      <w:r>
        <w:rPr>
          <w:spacing w:val="-4"/>
        </w:rPr>
        <w:t>сохранение</w:t>
      </w:r>
      <w:r>
        <w:rPr>
          <w:spacing w:val="-11"/>
        </w:rPr>
        <w:t xml:space="preserve"> </w:t>
      </w:r>
      <w:r>
        <w:rPr>
          <w:spacing w:val="-4"/>
        </w:rPr>
        <w:t>и укрепление</w:t>
      </w:r>
      <w:r>
        <w:rPr>
          <w:spacing w:val="-9"/>
        </w:rPr>
        <w:t xml:space="preserve"> </w:t>
      </w:r>
      <w:r>
        <w:rPr>
          <w:spacing w:val="-4"/>
        </w:rPr>
        <w:t>здоровья;</w:t>
      </w:r>
    </w:p>
    <w:p w:rsidR="00626071" w:rsidRDefault="00715DBD">
      <w:pPr>
        <w:pStyle w:val="a3"/>
        <w:spacing w:before="1" w:line="360" w:lineRule="auto"/>
        <w:ind w:right="114" w:firstLine="734"/>
        <w:jc w:val="both"/>
      </w:pPr>
      <w:r>
        <w:t>—обеспечение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выпускником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установок,</w:t>
      </w:r>
      <w:r>
        <w:rPr>
          <w:spacing w:val="1"/>
        </w:rPr>
        <w:t xml:space="preserve"> </w:t>
      </w:r>
      <w:r>
        <w:rPr>
          <w:spacing w:val="-1"/>
        </w:rPr>
        <w:t xml:space="preserve">приобретению знаний, умений, навыков, компетенций </w:t>
      </w:r>
      <w:r>
        <w:t>и компетентностей, определяемых личностными,</w:t>
      </w:r>
      <w:r>
        <w:rPr>
          <w:spacing w:val="1"/>
        </w:rPr>
        <w:t xml:space="preserve"> </w:t>
      </w:r>
      <w:r>
        <w:rPr>
          <w:spacing w:val="-4"/>
        </w:rPr>
        <w:t>семейными,</w:t>
      </w:r>
      <w:r>
        <w:rPr>
          <w:spacing w:val="-11"/>
        </w:rPr>
        <w:t xml:space="preserve"> </w:t>
      </w:r>
      <w:r>
        <w:rPr>
          <w:spacing w:val="-4"/>
        </w:rPr>
        <w:t>общественными,</w:t>
      </w:r>
      <w:r>
        <w:rPr>
          <w:spacing w:val="-10"/>
        </w:rPr>
        <w:t xml:space="preserve"> </w:t>
      </w:r>
      <w:r>
        <w:rPr>
          <w:spacing w:val="-3"/>
        </w:rPr>
        <w:t>государственными</w:t>
      </w:r>
      <w:r>
        <w:rPr>
          <w:spacing w:val="-6"/>
        </w:rPr>
        <w:t xml:space="preserve"> </w:t>
      </w:r>
      <w:r>
        <w:rPr>
          <w:spacing w:val="-3"/>
        </w:rPr>
        <w:t>потребностями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возможностями</w:t>
      </w:r>
      <w:r>
        <w:rPr>
          <w:spacing w:val="-9"/>
        </w:rPr>
        <w:t xml:space="preserve"> </w:t>
      </w:r>
      <w:r>
        <w:rPr>
          <w:spacing w:val="-3"/>
        </w:rPr>
        <w:t>обучающегося</w:t>
      </w:r>
      <w:r>
        <w:rPr>
          <w:spacing w:val="-10"/>
        </w:rPr>
        <w:t xml:space="preserve"> </w:t>
      </w:r>
      <w:r>
        <w:rPr>
          <w:spacing w:val="-3"/>
        </w:rPr>
        <w:t>младшего</w:t>
      </w:r>
      <w:r>
        <w:rPr>
          <w:spacing w:val="-57"/>
        </w:rPr>
        <w:t xml:space="preserve"> </w:t>
      </w:r>
      <w:r>
        <w:rPr>
          <w:spacing w:val="-3"/>
        </w:rPr>
        <w:t>школьного</w:t>
      </w:r>
      <w:r>
        <w:rPr>
          <w:spacing w:val="-10"/>
        </w:rPr>
        <w:t xml:space="preserve"> </w:t>
      </w:r>
      <w:r>
        <w:rPr>
          <w:spacing w:val="-3"/>
        </w:rPr>
        <w:t>возраста,</w:t>
      </w:r>
      <w:r>
        <w:rPr>
          <w:spacing w:val="-12"/>
        </w:rPr>
        <w:t xml:space="preserve"> </w:t>
      </w:r>
      <w:r>
        <w:rPr>
          <w:spacing w:val="-3"/>
        </w:rPr>
        <w:t>индивидуальными</w:t>
      </w:r>
      <w:r>
        <w:rPr>
          <w:spacing w:val="-11"/>
        </w:rPr>
        <w:t xml:space="preserve"> </w:t>
      </w:r>
      <w:r>
        <w:rPr>
          <w:spacing w:val="-3"/>
        </w:rPr>
        <w:t>особенностями</w:t>
      </w:r>
      <w:r>
        <w:rPr>
          <w:spacing w:val="-9"/>
        </w:rPr>
        <w:t xml:space="preserve"> </w:t>
      </w:r>
      <w:r>
        <w:rPr>
          <w:spacing w:val="-3"/>
        </w:rPr>
        <w:t>его</w:t>
      </w:r>
      <w:r>
        <w:rPr>
          <w:spacing w:val="-12"/>
        </w:rPr>
        <w:t xml:space="preserve"> </w:t>
      </w:r>
      <w:r>
        <w:rPr>
          <w:spacing w:val="-3"/>
        </w:rPr>
        <w:t>развития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состояния</w:t>
      </w:r>
      <w:r>
        <w:rPr>
          <w:spacing w:val="-10"/>
        </w:rPr>
        <w:t xml:space="preserve"> </w:t>
      </w:r>
      <w:r>
        <w:rPr>
          <w:spacing w:val="-2"/>
        </w:rPr>
        <w:t>здоровья;</w:t>
      </w:r>
    </w:p>
    <w:p w:rsidR="00626071" w:rsidRDefault="00715DBD">
      <w:pPr>
        <w:pStyle w:val="a3"/>
        <w:spacing w:line="360" w:lineRule="auto"/>
        <w:ind w:right="117" w:firstLine="734"/>
        <w:jc w:val="both"/>
      </w:pPr>
      <w:r>
        <w:t>—становление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индивидуальности,</w:t>
      </w:r>
      <w:r>
        <w:rPr>
          <w:spacing w:val="1"/>
        </w:rPr>
        <w:t xml:space="preserve"> </w:t>
      </w:r>
      <w:r>
        <w:t>самобытности,</w:t>
      </w:r>
      <w:r>
        <w:rPr>
          <w:spacing w:val="1"/>
        </w:rPr>
        <w:t xml:space="preserve"> </w:t>
      </w:r>
      <w:r>
        <w:t>уникальности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неповторимости;</w:t>
      </w:r>
    </w:p>
    <w:p w:rsidR="00626071" w:rsidRDefault="00715DBD">
      <w:pPr>
        <w:pStyle w:val="a3"/>
        <w:ind w:left="745"/>
        <w:jc w:val="both"/>
      </w:pPr>
      <w:r>
        <w:rPr>
          <w:spacing w:val="-4"/>
        </w:rPr>
        <w:t>—обеспечение</w:t>
      </w:r>
      <w:r>
        <w:rPr>
          <w:spacing w:val="-11"/>
        </w:rPr>
        <w:t xml:space="preserve"> </w:t>
      </w:r>
      <w:r>
        <w:rPr>
          <w:spacing w:val="-4"/>
        </w:rPr>
        <w:t>преемственности</w:t>
      </w:r>
      <w:r>
        <w:rPr>
          <w:spacing w:val="-9"/>
        </w:rPr>
        <w:t xml:space="preserve"> </w:t>
      </w:r>
      <w:r>
        <w:rPr>
          <w:spacing w:val="-4"/>
        </w:rPr>
        <w:t>начального</w:t>
      </w:r>
      <w:r>
        <w:rPr>
          <w:spacing w:val="-7"/>
        </w:rPr>
        <w:t xml:space="preserve"> </w:t>
      </w:r>
      <w:r>
        <w:rPr>
          <w:spacing w:val="-4"/>
        </w:rPr>
        <w:t>общего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6"/>
        </w:rPr>
        <w:t xml:space="preserve"> </w:t>
      </w:r>
      <w:r>
        <w:rPr>
          <w:spacing w:val="-4"/>
        </w:rPr>
        <w:t>основного</w:t>
      </w:r>
      <w:r>
        <w:rPr>
          <w:spacing w:val="-8"/>
        </w:rPr>
        <w:t xml:space="preserve"> </w:t>
      </w:r>
      <w:r>
        <w:rPr>
          <w:spacing w:val="-4"/>
        </w:rPr>
        <w:t>общего</w:t>
      </w:r>
      <w:r>
        <w:rPr>
          <w:spacing w:val="-9"/>
        </w:rPr>
        <w:t xml:space="preserve"> </w:t>
      </w:r>
      <w:r>
        <w:rPr>
          <w:spacing w:val="-4"/>
        </w:rPr>
        <w:t>образования;</w:t>
      </w:r>
    </w:p>
    <w:p w:rsidR="00626071" w:rsidRDefault="00715DBD">
      <w:pPr>
        <w:pStyle w:val="a3"/>
        <w:spacing w:before="138" w:line="360" w:lineRule="auto"/>
        <w:ind w:right="112" w:firstLine="679"/>
        <w:jc w:val="both"/>
      </w:pPr>
      <w:r>
        <w:rPr>
          <w:spacing w:val="-4"/>
        </w:rPr>
        <w:t>—достижение</w:t>
      </w:r>
      <w:r>
        <w:rPr>
          <w:spacing w:val="-11"/>
        </w:rPr>
        <w:t xml:space="preserve"> </w:t>
      </w:r>
      <w:r>
        <w:rPr>
          <w:spacing w:val="-4"/>
        </w:rPr>
        <w:t>планируемых</w:t>
      </w:r>
      <w:r>
        <w:rPr>
          <w:spacing w:val="-8"/>
        </w:rPr>
        <w:t xml:space="preserve"> </w:t>
      </w:r>
      <w:r>
        <w:rPr>
          <w:spacing w:val="-4"/>
        </w:rPr>
        <w:t>результатов</w:t>
      </w:r>
      <w:r>
        <w:rPr>
          <w:spacing w:val="-9"/>
        </w:rPr>
        <w:t xml:space="preserve"> </w:t>
      </w:r>
      <w:r>
        <w:rPr>
          <w:spacing w:val="-4"/>
        </w:rPr>
        <w:t>освоения</w:t>
      </w:r>
      <w:r>
        <w:rPr>
          <w:spacing w:val="-10"/>
        </w:rPr>
        <w:t xml:space="preserve"> </w:t>
      </w:r>
      <w:r>
        <w:rPr>
          <w:spacing w:val="-3"/>
        </w:rPr>
        <w:t>основной</w:t>
      </w:r>
      <w:r>
        <w:rPr>
          <w:spacing w:val="-9"/>
        </w:rPr>
        <w:t xml:space="preserve"> </w:t>
      </w:r>
      <w:r>
        <w:rPr>
          <w:spacing w:val="-3"/>
        </w:rPr>
        <w:t>образовательной</w:t>
      </w:r>
      <w:r>
        <w:rPr>
          <w:spacing w:val="-9"/>
        </w:rPr>
        <w:t xml:space="preserve"> </w:t>
      </w:r>
      <w:r>
        <w:rPr>
          <w:spacing w:val="-3"/>
        </w:rPr>
        <w:t>программы</w:t>
      </w:r>
      <w:r>
        <w:rPr>
          <w:spacing w:val="-6"/>
        </w:rPr>
        <w:t xml:space="preserve"> </w:t>
      </w:r>
      <w:r>
        <w:rPr>
          <w:spacing w:val="-3"/>
        </w:rPr>
        <w:t>начального</w:t>
      </w:r>
      <w:r>
        <w:rPr>
          <w:spacing w:val="-58"/>
        </w:rPr>
        <w:t xml:space="preserve"> </w:t>
      </w:r>
      <w:r>
        <w:rPr>
          <w:spacing w:val="-2"/>
        </w:rPr>
        <w:t>общего</w:t>
      </w:r>
      <w:r>
        <w:rPr>
          <w:spacing w:val="-12"/>
        </w:rPr>
        <w:t xml:space="preserve"> </w:t>
      </w:r>
      <w:r>
        <w:rPr>
          <w:spacing w:val="-1"/>
        </w:rPr>
        <w:t>образования</w:t>
      </w:r>
      <w:r>
        <w:rPr>
          <w:spacing w:val="-14"/>
        </w:rPr>
        <w:t xml:space="preserve"> </w:t>
      </w:r>
      <w:r>
        <w:rPr>
          <w:spacing w:val="-1"/>
        </w:rPr>
        <w:t>всеми</w:t>
      </w:r>
      <w:r>
        <w:rPr>
          <w:spacing w:val="-12"/>
        </w:rPr>
        <w:t xml:space="preserve"> </w:t>
      </w:r>
      <w:r>
        <w:rPr>
          <w:spacing w:val="-1"/>
        </w:rPr>
        <w:t>обучающимися,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том</w:t>
      </w:r>
      <w:r>
        <w:rPr>
          <w:spacing w:val="-12"/>
        </w:rPr>
        <w:t xml:space="preserve"> </w:t>
      </w:r>
      <w:r>
        <w:rPr>
          <w:spacing w:val="-1"/>
        </w:rPr>
        <w:t>числе</w:t>
      </w:r>
      <w:r>
        <w:rPr>
          <w:spacing w:val="-14"/>
        </w:rPr>
        <w:t xml:space="preserve"> </w:t>
      </w:r>
      <w:r>
        <w:rPr>
          <w:spacing w:val="-1"/>
        </w:rPr>
        <w:t>детьми</w:t>
      </w:r>
      <w:r>
        <w:rPr>
          <w:spacing w:val="-12"/>
        </w:rPr>
        <w:t xml:space="preserve"> </w:t>
      </w:r>
      <w:r>
        <w:rPr>
          <w:spacing w:val="-1"/>
        </w:rPr>
        <w:t>с</w:t>
      </w:r>
      <w:r>
        <w:rPr>
          <w:spacing w:val="-12"/>
        </w:rPr>
        <w:t xml:space="preserve"> </w:t>
      </w:r>
      <w:r>
        <w:rPr>
          <w:spacing w:val="-1"/>
        </w:rPr>
        <w:t>ограниченными</w:t>
      </w:r>
      <w:r>
        <w:rPr>
          <w:spacing w:val="-10"/>
        </w:rPr>
        <w:t xml:space="preserve"> </w:t>
      </w:r>
      <w:r>
        <w:rPr>
          <w:spacing w:val="-1"/>
        </w:rPr>
        <w:t>возможностями</w:t>
      </w:r>
      <w:r>
        <w:rPr>
          <w:spacing w:val="-12"/>
        </w:rPr>
        <w:t xml:space="preserve"> </w:t>
      </w:r>
      <w:r>
        <w:rPr>
          <w:spacing w:val="-1"/>
        </w:rPr>
        <w:t>здоровья</w:t>
      </w:r>
      <w:r>
        <w:rPr>
          <w:spacing w:val="-57"/>
        </w:rPr>
        <w:t xml:space="preserve"> </w:t>
      </w:r>
      <w:r>
        <w:t>(далее</w:t>
      </w:r>
      <w:r>
        <w:rPr>
          <w:spacing w:val="-9"/>
        </w:rPr>
        <w:t xml:space="preserve"> </w:t>
      </w:r>
      <w:r>
        <w:t>—</w:t>
      </w:r>
      <w:r>
        <w:rPr>
          <w:spacing w:val="-10"/>
        </w:rPr>
        <w:t xml:space="preserve"> </w:t>
      </w:r>
      <w:r>
        <w:t>дети</w:t>
      </w:r>
      <w:r>
        <w:rPr>
          <w:spacing w:val="-8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ОВЗ);</w:t>
      </w:r>
    </w:p>
    <w:p w:rsidR="00626071" w:rsidRDefault="00715DBD" w:rsidP="00E0235C">
      <w:pPr>
        <w:pStyle w:val="a5"/>
        <w:numPr>
          <w:ilvl w:val="0"/>
          <w:numId w:val="56"/>
        </w:numPr>
        <w:tabs>
          <w:tab w:val="left" w:pos="1090"/>
        </w:tabs>
        <w:spacing w:before="1"/>
        <w:ind w:left="1089" w:hanging="292"/>
        <w:jc w:val="both"/>
        <w:rPr>
          <w:sz w:val="24"/>
        </w:rPr>
      </w:pPr>
      <w:r>
        <w:rPr>
          <w:spacing w:val="-4"/>
          <w:sz w:val="24"/>
        </w:rPr>
        <w:t>обеспечение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доступности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получения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качественного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начального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общего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образования;</w:t>
      </w:r>
    </w:p>
    <w:p w:rsidR="00626071" w:rsidRDefault="00715DBD" w:rsidP="00E0235C">
      <w:pPr>
        <w:pStyle w:val="a5"/>
        <w:numPr>
          <w:ilvl w:val="0"/>
          <w:numId w:val="56"/>
        </w:numPr>
        <w:tabs>
          <w:tab w:val="left" w:pos="1133"/>
        </w:tabs>
        <w:spacing w:before="137" w:line="360" w:lineRule="auto"/>
        <w:ind w:right="114" w:firstLine="679"/>
        <w:jc w:val="both"/>
        <w:rPr>
          <w:sz w:val="24"/>
        </w:rPr>
      </w:pPr>
      <w:r>
        <w:rPr>
          <w:sz w:val="24"/>
        </w:rPr>
        <w:t>выявление и развитие способностей обучающихся, в том числе лиц, проявивших выдающиеся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способности, через систему клубов, секций, студий и кружков, организацию общественно полезной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626071" w:rsidRDefault="00715DBD">
      <w:pPr>
        <w:pStyle w:val="a3"/>
        <w:spacing w:before="1" w:line="360" w:lineRule="auto"/>
        <w:ind w:right="116" w:firstLine="679"/>
        <w:jc w:val="both"/>
      </w:pPr>
      <w:r>
        <w:rPr>
          <w:spacing w:val="-1"/>
        </w:rPr>
        <w:t xml:space="preserve">—организация интеллектуальных и творческих </w:t>
      </w:r>
      <w:r>
        <w:t>соревнований, научно-технического творчества и</w:t>
      </w:r>
      <w:r>
        <w:rPr>
          <w:spacing w:val="1"/>
        </w:rPr>
        <w:t xml:space="preserve"> </w:t>
      </w:r>
      <w:r>
        <w:t>проектно-исследовательской</w:t>
      </w:r>
      <w:r>
        <w:rPr>
          <w:spacing w:val="-11"/>
        </w:rPr>
        <w:t xml:space="preserve"> </w:t>
      </w:r>
      <w:r>
        <w:t>деятельности;</w:t>
      </w:r>
    </w:p>
    <w:p w:rsidR="00626071" w:rsidRDefault="00715DBD">
      <w:pPr>
        <w:pStyle w:val="a3"/>
        <w:spacing w:line="360" w:lineRule="auto"/>
        <w:ind w:right="114" w:firstLine="734"/>
        <w:jc w:val="both"/>
      </w:pPr>
      <w:r>
        <w:rPr>
          <w:spacing w:val="-1"/>
        </w:rPr>
        <w:t xml:space="preserve">—участие обучающихся, их родителей </w:t>
      </w:r>
      <w:r>
        <w:t>(законных представителей), педагогических работников и</w:t>
      </w:r>
      <w:r>
        <w:rPr>
          <w:spacing w:val="1"/>
        </w:rPr>
        <w:t xml:space="preserve"> </w:t>
      </w:r>
      <w:r>
        <w:t>общественности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проектировании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развитии</w:t>
      </w:r>
      <w:r>
        <w:rPr>
          <w:spacing w:val="-11"/>
        </w:rPr>
        <w:t xml:space="preserve"> </w:t>
      </w:r>
      <w:r>
        <w:t>внутришкольной</w:t>
      </w:r>
      <w:r>
        <w:rPr>
          <w:spacing w:val="-12"/>
        </w:rPr>
        <w:t xml:space="preserve"> </w:t>
      </w:r>
      <w:r>
        <w:t>социальной</w:t>
      </w:r>
      <w:r>
        <w:rPr>
          <w:spacing w:val="-14"/>
        </w:rPr>
        <w:t xml:space="preserve"> </w:t>
      </w:r>
      <w:r>
        <w:t>среды;</w:t>
      </w:r>
    </w:p>
    <w:p w:rsidR="00626071" w:rsidRDefault="00715DBD">
      <w:pPr>
        <w:pStyle w:val="a3"/>
        <w:spacing w:before="1" w:line="360" w:lineRule="auto"/>
        <w:ind w:right="114" w:firstLine="679"/>
        <w:jc w:val="both"/>
      </w:pPr>
      <w:r>
        <w:t>—использование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деятельностного</w:t>
      </w:r>
      <w:r>
        <w:rPr>
          <w:spacing w:val="-11"/>
        </w:rPr>
        <w:t xml:space="preserve"> </w:t>
      </w:r>
      <w:r>
        <w:t>типа;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 w:rsidP="00E0235C">
      <w:pPr>
        <w:pStyle w:val="a5"/>
        <w:numPr>
          <w:ilvl w:val="0"/>
          <w:numId w:val="56"/>
        </w:numPr>
        <w:tabs>
          <w:tab w:val="left" w:pos="1090"/>
        </w:tabs>
        <w:spacing w:before="74"/>
        <w:ind w:left="1089" w:hanging="292"/>
        <w:jc w:val="both"/>
        <w:rPr>
          <w:sz w:val="24"/>
        </w:rPr>
      </w:pPr>
      <w:r>
        <w:rPr>
          <w:spacing w:val="-5"/>
          <w:sz w:val="24"/>
        </w:rPr>
        <w:lastRenderedPageBreak/>
        <w:t>предоставление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обучающимся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возможности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эффективной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самостоятельной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работы;</w:t>
      </w:r>
    </w:p>
    <w:p w:rsidR="00626071" w:rsidRDefault="00715DBD" w:rsidP="00E0235C">
      <w:pPr>
        <w:pStyle w:val="a5"/>
        <w:numPr>
          <w:ilvl w:val="0"/>
          <w:numId w:val="56"/>
        </w:numPr>
        <w:tabs>
          <w:tab w:val="left" w:pos="1099"/>
        </w:tabs>
        <w:spacing w:before="137" w:line="362" w:lineRule="auto"/>
        <w:ind w:right="115" w:firstLine="679"/>
        <w:jc w:val="both"/>
        <w:rPr>
          <w:sz w:val="24"/>
        </w:rPr>
      </w:pPr>
      <w:r>
        <w:rPr>
          <w:spacing w:val="-3"/>
          <w:sz w:val="24"/>
        </w:rPr>
        <w:t>включение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обучающихся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процессы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познания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преобразования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внешкольной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социальной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среды</w:t>
      </w:r>
      <w:r>
        <w:rPr>
          <w:spacing w:val="-57"/>
          <w:sz w:val="24"/>
        </w:rPr>
        <w:t xml:space="preserve"> </w:t>
      </w:r>
      <w:r>
        <w:rPr>
          <w:sz w:val="24"/>
        </w:rPr>
        <w:t>(населенного</w:t>
      </w:r>
      <w:r>
        <w:rPr>
          <w:spacing w:val="-9"/>
          <w:sz w:val="24"/>
        </w:rPr>
        <w:t xml:space="preserve"> </w:t>
      </w:r>
      <w:r>
        <w:rPr>
          <w:sz w:val="24"/>
        </w:rPr>
        <w:t>пункта,</w:t>
      </w:r>
      <w:r>
        <w:rPr>
          <w:spacing w:val="-11"/>
          <w:sz w:val="24"/>
        </w:rPr>
        <w:t xml:space="preserve"> </w:t>
      </w:r>
      <w:r>
        <w:rPr>
          <w:sz w:val="24"/>
        </w:rPr>
        <w:t>района,</w:t>
      </w:r>
      <w:r>
        <w:rPr>
          <w:spacing w:val="-9"/>
          <w:sz w:val="24"/>
        </w:rPr>
        <w:t xml:space="preserve"> </w:t>
      </w:r>
      <w:r>
        <w:rPr>
          <w:sz w:val="24"/>
        </w:rPr>
        <w:t>города.</w:t>
      </w:r>
    </w:p>
    <w:p w:rsidR="00626071" w:rsidRDefault="00715DBD">
      <w:pPr>
        <w:pStyle w:val="a3"/>
        <w:spacing w:line="360" w:lineRule="auto"/>
        <w:ind w:right="118" w:firstLine="679"/>
        <w:jc w:val="both"/>
      </w:pPr>
      <w:r>
        <w:t>Создавая программу начального общего образования, МБОУ «Лицей №149 с татарским языком</w:t>
      </w:r>
      <w:r>
        <w:rPr>
          <w:spacing w:val="1"/>
        </w:rPr>
        <w:t xml:space="preserve"> </w:t>
      </w:r>
      <w:r>
        <w:t>обучения»</w:t>
      </w:r>
      <w:r>
        <w:rPr>
          <w:spacing w:val="-14"/>
        </w:rPr>
        <w:t xml:space="preserve"> </w:t>
      </w:r>
      <w:r>
        <w:t>учитывает</w:t>
      </w:r>
      <w:r>
        <w:rPr>
          <w:spacing w:val="-10"/>
        </w:rPr>
        <w:t xml:space="preserve"> </w:t>
      </w:r>
      <w:r>
        <w:t>следующие</w:t>
      </w:r>
      <w:r>
        <w:rPr>
          <w:spacing w:val="-11"/>
        </w:rPr>
        <w:t xml:space="preserve"> </w:t>
      </w:r>
      <w:r>
        <w:t>принципы</w:t>
      </w:r>
      <w:r>
        <w:rPr>
          <w:spacing w:val="-10"/>
        </w:rPr>
        <w:t xml:space="preserve"> </w:t>
      </w:r>
      <w:r>
        <w:t>её</w:t>
      </w:r>
      <w:r>
        <w:rPr>
          <w:spacing w:val="-8"/>
        </w:rPr>
        <w:t xml:space="preserve"> </w:t>
      </w:r>
      <w:r>
        <w:t>формирования.</w:t>
      </w:r>
    </w:p>
    <w:p w:rsidR="00626071" w:rsidRDefault="00715DBD">
      <w:pPr>
        <w:pStyle w:val="a3"/>
        <w:spacing w:line="360" w:lineRule="auto"/>
        <w:ind w:right="111" w:firstLine="679"/>
        <w:jc w:val="both"/>
      </w:pPr>
      <w:r>
        <w:rPr>
          <w:spacing w:val="-2"/>
        </w:rPr>
        <w:t>Принцип</w:t>
      </w:r>
      <w:r>
        <w:rPr>
          <w:spacing w:val="-7"/>
        </w:rPr>
        <w:t xml:space="preserve"> </w:t>
      </w:r>
      <w:r>
        <w:rPr>
          <w:spacing w:val="-2"/>
        </w:rPr>
        <w:t>учёта</w:t>
      </w:r>
      <w:r>
        <w:rPr>
          <w:spacing w:val="-12"/>
        </w:rPr>
        <w:t xml:space="preserve"> </w:t>
      </w:r>
      <w:r>
        <w:rPr>
          <w:spacing w:val="-2"/>
        </w:rPr>
        <w:t>ФГОС</w:t>
      </w:r>
      <w:r>
        <w:rPr>
          <w:spacing w:val="-9"/>
        </w:rPr>
        <w:t xml:space="preserve"> </w:t>
      </w:r>
      <w:r>
        <w:rPr>
          <w:spacing w:val="-2"/>
        </w:rPr>
        <w:t>НОО:</w:t>
      </w:r>
      <w:r>
        <w:rPr>
          <w:spacing w:val="-11"/>
        </w:rPr>
        <w:t xml:space="preserve"> </w:t>
      </w:r>
      <w:r>
        <w:rPr>
          <w:spacing w:val="-2"/>
        </w:rPr>
        <w:t>программа</w:t>
      </w:r>
      <w:r>
        <w:rPr>
          <w:spacing w:val="-12"/>
        </w:rPr>
        <w:t xml:space="preserve"> </w:t>
      </w:r>
      <w:r>
        <w:rPr>
          <w:spacing w:val="-2"/>
        </w:rPr>
        <w:t>начального</w:t>
      </w:r>
      <w:r>
        <w:rPr>
          <w:spacing w:val="-11"/>
        </w:rPr>
        <w:t xml:space="preserve"> </w:t>
      </w:r>
      <w:r>
        <w:rPr>
          <w:spacing w:val="-2"/>
        </w:rPr>
        <w:t>общего</w:t>
      </w:r>
      <w:r>
        <w:rPr>
          <w:spacing w:val="-9"/>
        </w:rPr>
        <w:t xml:space="preserve"> </w:t>
      </w:r>
      <w:r>
        <w:rPr>
          <w:spacing w:val="-2"/>
        </w:rPr>
        <w:t>образования</w:t>
      </w:r>
      <w:r>
        <w:rPr>
          <w:spacing w:val="-11"/>
        </w:rPr>
        <w:t xml:space="preserve"> </w:t>
      </w:r>
      <w:r>
        <w:rPr>
          <w:spacing w:val="-1"/>
        </w:rPr>
        <w:t>базируется</w:t>
      </w:r>
      <w:r>
        <w:rPr>
          <w:spacing w:val="-11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требованиях,</w:t>
      </w:r>
      <w:r>
        <w:rPr>
          <w:spacing w:val="-58"/>
        </w:rPr>
        <w:t xml:space="preserve"> </w:t>
      </w:r>
      <w:r>
        <w:t>предъявляемых ФГОС НОО к целям, содержанию, планируемым результатам и условиям обучения в</w:t>
      </w:r>
      <w:r>
        <w:rPr>
          <w:spacing w:val="1"/>
        </w:rPr>
        <w:t xml:space="preserve"> </w:t>
      </w:r>
      <w:r>
        <w:t>начальной</w:t>
      </w:r>
      <w:r>
        <w:rPr>
          <w:spacing w:val="-9"/>
        </w:rPr>
        <w:t xml:space="preserve"> </w:t>
      </w:r>
      <w:r>
        <w:t>школе:</w:t>
      </w:r>
      <w:r>
        <w:rPr>
          <w:spacing w:val="-3"/>
        </w:rPr>
        <w:t xml:space="preserve"> </w:t>
      </w:r>
      <w:r>
        <w:t>учитывается</w:t>
      </w:r>
      <w:r>
        <w:rPr>
          <w:spacing w:val="-12"/>
        </w:rPr>
        <w:t xml:space="preserve"> </w:t>
      </w:r>
      <w:r>
        <w:t>также</w:t>
      </w:r>
      <w:r>
        <w:rPr>
          <w:spacing w:val="-10"/>
        </w:rPr>
        <w:t xml:space="preserve"> </w:t>
      </w:r>
      <w:r>
        <w:t>ПООП</w:t>
      </w:r>
      <w:r>
        <w:rPr>
          <w:spacing w:val="-9"/>
        </w:rPr>
        <w:t xml:space="preserve"> </w:t>
      </w:r>
      <w:r>
        <w:t>НОО.</w:t>
      </w:r>
    </w:p>
    <w:p w:rsidR="00626071" w:rsidRDefault="00715DBD">
      <w:pPr>
        <w:pStyle w:val="a3"/>
        <w:spacing w:line="360" w:lineRule="auto"/>
        <w:ind w:right="116" w:firstLine="679"/>
        <w:jc w:val="both"/>
      </w:pPr>
      <w:r>
        <w:rPr>
          <w:spacing w:val="-2"/>
        </w:rPr>
        <w:t>Принцип</w:t>
      </w:r>
      <w:r>
        <w:rPr>
          <w:spacing w:val="-9"/>
        </w:rPr>
        <w:t xml:space="preserve"> </w:t>
      </w:r>
      <w:r>
        <w:rPr>
          <w:spacing w:val="-2"/>
        </w:rPr>
        <w:t>учёта</w:t>
      </w:r>
      <w:r>
        <w:rPr>
          <w:spacing w:val="-12"/>
        </w:rPr>
        <w:t xml:space="preserve"> </w:t>
      </w:r>
      <w:r>
        <w:rPr>
          <w:spacing w:val="-2"/>
        </w:rPr>
        <w:t>языка</w:t>
      </w:r>
      <w:r>
        <w:rPr>
          <w:spacing w:val="-11"/>
        </w:rPr>
        <w:t xml:space="preserve"> </w:t>
      </w:r>
      <w:r>
        <w:rPr>
          <w:spacing w:val="-2"/>
        </w:rPr>
        <w:t>обучения:</w:t>
      </w:r>
      <w:r>
        <w:rPr>
          <w:spacing w:val="-11"/>
        </w:rPr>
        <w:t xml:space="preserve"> </w:t>
      </w:r>
      <w:r>
        <w:rPr>
          <w:spacing w:val="-2"/>
        </w:rPr>
        <w:t>с</w:t>
      </w:r>
      <w:r>
        <w:rPr>
          <w:spacing w:val="-8"/>
        </w:rPr>
        <w:t xml:space="preserve"> </w:t>
      </w:r>
      <w:r>
        <w:rPr>
          <w:spacing w:val="-2"/>
        </w:rPr>
        <w:t>учётом</w:t>
      </w:r>
      <w:r>
        <w:rPr>
          <w:spacing w:val="-8"/>
        </w:rPr>
        <w:t xml:space="preserve"> </w:t>
      </w:r>
      <w:r>
        <w:rPr>
          <w:spacing w:val="-2"/>
        </w:rPr>
        <w:t>условий</w:t>
      </w:r>
      <w:r>
        <w:rPr>
          <w:spacing w:val="-11"/>
        </w:rPr>
        <w:t xml:space="preserve"> </w:t>
      </w:r>
      <w:r>
        <w:rPr>
          <w:spacing w:val="-2"/>
        </w:rPr>
        <w:t>функционирования</w:t>
      </w:r>
      <w:r>
        <w:rPr>
          <w:spacing w:val="-10"/>
        </w:rPr>
        <w:t xml:space="preserve"> </w:t>
      </w:r>
      <w:r>
        <w:rPr>
          <w:spacing w:val="-1"/>
        </w:rPr>
        <w:t>образовательной</w:t>
      </w:r>
      <w:r>
        <w:rPr>
          <w:spacing w:val="-11"/>
        </w:rPr>
        <w:t xml:space="preserve"> </w:t>
      </w:r>
      <w:r>
        <w:rPr>
          <w:spacing w:val="-1"/>
        </w:rPr>
        <w:t>организации</w:t>
      </w:r>
      <w:r>
        <w:rPr>
          <w:spacing w:val="-57"/>
        </w:rPr>
        <w:t xml:space="preserve"> </w:t>
      </w:r>
      <w:r>
        <w:t>программа характеризует право получения образования на родном языке из числа языков народов РФ и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механизмы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принципа 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планах,</w:t>
      </w:r>
      <w:r>
        <w:rPr>
          <w:spacing w:val="1"/>
        </w:rPr>
        <w:t xml:space="preserve"> </w:t>
      </w:r>
      <w:r>
        <w:t>а также планах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деятельности.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t>Принцип</w:t>
      </w:r>
      <w:r>
        <w:rPr>
          <w:spacing w:val="1"/>
        </w:rPr>
        <w:t xml:space="preserve"> </w:t>
      </w:r>
      <w:r>
        <w:t>учёта</w:t>
      </w:r>
      <w:r>
        <w:rPr>
          <w:spacing w:val="1"/>
        </w:rPr>
        <w:t xml:space="preserve"> </w:t>
      </w:r>
      <w:r>
        <w:t>ведущей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школьника: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конструирование учебного процесса в структуре учебной деятельности, предусматривает механизмы</w:t>
      </w:r>
      <w:r>
        <w:rPr>
          <w:spacing w:val="1"/>
        </w:rPr>
        <w:t xml:space="preserve"> </w:t>
      </w:r>
      <w:r>
        <w:rPr>
          <w:spacing w:val="-1"/>
        </w:rPr>
        <w:t xml:space="preserve">формирования всех компонентов учебной </w:t>
      </w:r>
      <w:r>
        <w:t>деятельности (мотив, цель, учебная задача, учебные операции,</w:t>
      </w:r>
      <w:r>
        <w:rPr>
          <w:spacing w:val="-57"/>
        </w:rPr>
        <w:t xml:space="preserve"> </w:t>
      </w:r>
      <w:r>
        <w:t>контроль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самоконтроль).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t>Принцип индивидуализации обучения: программа предусматривает возможность и механизмы</w:t>
      </w:r>
      <w:r>
        <w:rPr>
          <w:spacing w:val="1"/>
        </w:rPr>
        <w:t xml:space="preserve"> </w:t>
      </w:r>
      <w:r>
        <w:t>разработки индивидуальных программ и учебных планов для обучения детей с особыми способностями,</w:t>
      </w:r>
      <w:r>
        <w:rPr>
          <w:spacing w:val="-57"/>
        </w:rPr>
        <w:t xml:space="preserve"> </w:t>
      </w:r>
      <w:r>
        <w:t>потребностями и интересами. При этом учитываются запросы родителей (законных представителей)</w:t>
      </w:r>
      <w:r>
        <w:rPr>
          <w:spacing w:val="1"/>
        </w:rPr>
        <w:t xml:space="preserve"> </w:t>
      </w:r>
      <w:r>
        <w:t>обучающегося.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rPr>
          <w:spacing w:val="-1"/>
        </w:rPr>
        <w:t>Принцип</w:t>
      </w:r>
      <w:r>
        <w:rPr>
          <w:spacing w:val="-13"/>
        </w:rPr>
        <w:t xml:space="preserve"> </w:t>
      </w:r>
      <w:r>
        <w:rPr>
          <w:spacing w:val="-1"/>
        </w:rPr>
        <w:t>преемственности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перспективности:</w:t>
      </w:r>
      <w:r>
        <w:rPr>
          <w:spacing w:val="-11"/>
        </w:rPr>
        <w:t xml:space="preserve"> </w:t>
      </w:r>
      <w:r>
        <w:rPr>
          <w:spacing w:val="-1"/>
        </w:rPr>
        <w:t>программа</w:t>
      </w:r>
      <w:r>
        <w:rPr>
          <w:spacing w:val="-14"/>
        </w:rPr>
        <w:t xml:space="preserve"> </w:t>
      </w:r>
      <w:r>
        <w:rPr>
          <w:spacing w:val="-1"/>
        </w:rPr>
        <w:t>должна</w:t>
      </w:r>
      <w:r>
        <w:rPr>
          <w:spacing w:val="-14"/>
        </w:rPr>
        <w:t xml:space="preserve"> </w:t>
      </w:r>
      <w:r>
        <w:t>обеспечивать</w:t>
      </w:r>
      <w:r>
        <w:rPr>
          <w:spacing w:val="-10"/>
        </w:rPr>
        <w:t xml:space="preserve"> </w:t>
      </w:r>
      <w:r>
        <w:t>связь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динамику</w:t>
      </w:r>
      <w:r>
        <w:rPr>
          <w:spacing w:val="-14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rPr>
          <w:spacing w:val="-1"/>
        </w:rPr>
        <w:t>формировании</w:t>
      </w:r>
      <w:r>
        <w:rPr>
          <w:spacing w:val="-7"/>
        </w:rPr>
        <w:t xml:space="preserve"> </w:t>
      </w:r>
      <w:r>
        <w:t>знаний,</w:t>
      </w:r>
      <w:r>
        <w:rPr>
          <w:spacing w:val="-6"/>
        </w:rPr>
        <w:t xml:space="preserve"> </w:t>
      </w:r>
      <w:r>
        <w:t>умений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способов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между</w:t>
      </w:r>
      <w:r>
        <w:rPr>
          <w:spacing w:val="-10"/>
        </w:rPr>
        <w:t xml:space="preserve"> </w:t>
      </w:r>
      <w:r>
        <w:t>этапами</w:t>
      </w:r>
      <w:r>
        <w:rPr>
          <w:spacing w:val="-6"/>
        </w:rPr>
        <w:t xml:space="preserve"> </w:t>
      </w:r>
      <w:r>
        <w:t>начального</w:t>
      </w:r>
      <w:r>
        <w:rPr>
          <w:spacing w:val="-7"/>
        </w:rPr>
        <w:t xml:space="preserve"> </w:t>
      </w:r>
      <w:r>
        <w:t>образования,</w:t>
      </w:r>
      <w:r>
        <w:rPr>
          <w:spacing w:val="-7"/>
        </w:rPr>
        <w:t xml:space="preserve"> </w:t>
      </w:r>
      <w:r>
        <w:t>а</w:t>
      </w:r>
      <w:r>
        <w:rPr>
          <w:spacing w:val="-7"/>
        </w:rPr>
        <w:t xml:space="preserve"> </w:t>
      </w:r>
      <w:r>
        <w:t>также</w:t>
      </w:r>
      <w:r>
        <w:rPr>
          <w:spacing w:val="-58"/>
        </w:rPr>
        <w:t xml:space="preserve"> </w:t>
      </w:r>
      <w:r>
        <w:rPr>
          <w:spacing w:val="-4"/>
        </w:rPr>
        <w:t>успешную</w:t>
      </w:r>
      <w:r>
        <w:rPr>
          <w:spacing w:val="-5"/>
        </w:rPr>
        <w:t xml:space="preserve"> </w:t>
      </w:r>
      <w:r>
        <w:rPr>
          <w:spacing w:val="-4"/>
        </w:rPr>
        <w:t>адаптацию</w:t>
      </w:r>
      <w:r>
        <w:rPr>
          <w:spacing w:val="-7"/>
        </w:rPr>
        <w:t xml:space="preserve"> </w:t>
      </w:r>
      <w:r>
        <w:rPr>
          <w:spacing w:val="-4"/>
        </w:rPr>
        <w:t>обучающихся</w:t>
      </w:r>
      <w:r>
        <w:rPr>
          <w:spacing w:val="-7"/>
        </w:rPr>
        <w:t xml:space="preserve"> </w:t>
      </w:r>
      <w:r>
        <w:rPr>
          <w:spacing w:val="-3"/>
        </w:rPr>
        <w:t>к</w:t>
      </w:r>
      <w:r>
        <w:rPr>
          <w:spacing w:val="-6"/>
        </w:rPr>
        <w:t xml:space="preserve"> </w:t>
      </w:r>
      <w:r>
        <w:rPr>
          <w:spacing w:val="-3"/>
        </w:rPr>
        <w:t>обучению</w:t>
      </w:r>
      <w:r>
        <w:rPr>
          <w:spacing w:val="-7"/>
        </w:rPr>
        <w:t xml:space="preserve"> </w:t>
      </w:r>
      <w:r>
        <w:rPr>
          <w:spacing w:val="-3"/>
        </w:rPr>
        <w:t>в</w:t>
      </w:r>
      <w:r>
        <w:rPr>
          <w:spacing w:val="-8"/>
        </w:rPr>
        <w:t xml:space="preserve"> </w:t>
      </w:r>
      <w:r>
        <w:rPr>
          <w:spacing w:val="-3"/>
        </w:rPr>
        <w:t>основной</w:t>
      </w:r>
      <w:r>
        <w:rPr>
          <w:spacing w:val="-6"/>
        </w:rPr>
        <w:t xml:space="preserve"> </w:t>
      </w:r>
      <w:r>
        <w:rPr>
          <w:spacing w:val="-3"/>
        </w:rPr>
        <w:t>школе,</w:t>
      </w:r>
      <w:r>
        <w:rPr>
          <w:spacing w:val="-5"/>
        </w:rPr>
        <w:t xml:space="preserve"> </w:t>
      </w:r>
      <w:r>
        <w:rPr>
          <w:spacing w:val="-3"/>
        </w:rPr>
        <w:t>единые</w:t>
      </w:r>
      <w:r>
        <w:rPr>
          <w:spacing w:val="-8"/>
        </w:rPr>
        <w:t xml:space="preserve"> </w:t>
      </w:r>
      <w:r>
        <w:rPr>
          <w:spacing w:val="-3"/>
        </w:rPr>
        <w:t>подходы</w:t>
      </w:r>
      <w:r>
        <w:rPr>
          <w:spacing w:val="-8"/>
        </w:rPr>
        <w:t xml:space="preserve"> </w:t>
      </w:r>
      <w:r>
        <w:rPr>
          <w:spacing w:val="-3"/>
        </w:rPr>
        <w:t>между</w:t>
      </w:r>
      <w:r>
        <w:rPr>
          <w:spacing w:val="-12"/>
        </w:rPr>
        <w:t xml:space="preserve"> </w:t>
      </w:r>
      <w:r>
        <w:rPr>
          <w:spacing w:val="-3"/>
        </w:rPr>
        <w:t>их</w:t>
      </w:r>
      <w:r>
        <w:rPr>
          <w:spacing w:val="-5"/>
        </w:rPr>
        <w:t xml:space="preserve"> </w:t>
      </w:r>
      <w:r>
        <w:rPr>
          <w:spacing w:val="-3"/>
        </w:rPr>
        <w:t>обучением</w:t>
      </w:r>
      <w:r>
        <w:rPr>
          <w:spacing w:val="-8"/>
        </w:rPr>
        <w:t xml:space="preserve"> </w:t>
      </w:r>
      <w:r>
        <w:rPr>
          <w:spacing w:val="-3"/>
        </w:rPr>
        <w:t>и</w:t>
      </w:r>
      <w:r>
        <w:rPr>
          <w:spacing w:val="-57"/>
        </w:rPr>
        <w:t xml:space="preserve"> </w:t>
      </w:r>
      <w:r>
        <w:t>развитием</w:t>
      </w:r>
      <w:r>
        <w:rPr>
          <w:spacing w:val="-14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начальном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основном</w:t>
      </w:r>
      <w:r>
        <w:rPr>
          <w:spacing w:val="-10"/>
        </w:rPr>
        <w:t xml:space="preserve"> </w:t>
      </w:r>
      <w:r>
        <w:t>этапах</w:t>
      </w:r>
      <w:r>
        <w:rPr>
          <w:spacing w:val="-11"/>
        </w:rPr>
        <w:t xml:space="preserve"> </w:t>
      </w:r>
      <w:r>
        <w:t>школьного</w:t>
      </w:r>
      <w:r>
        <w:rPr>
          <w:spacing w:val="-10"/>
        </w:rPr>
        <w:t xml:space="preserve"> </w:t>
      </w:r>
      <w:r>
        <w:t>обучения.</w:t>
      </w:r>
    </w:p>
    <w:p w:rsidR="00626071" w:rsidRDefault="00715DBD">
      <w:pPr>
        <w:pStyle w:val="a3"/>
        <w:spacing w:line="360" w:lineRule="auto"/>
        <w:ind w:right="111" w:firstLine="679"/>
        <w:jc w:val="both"/>
      </w:pPr>
      <w:r>
        <w:t>Принцип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воспитания: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разработку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обогащение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воспитание чувств и познавательных интересов обучающихся, нравственно-ценностного отношения к</w:t>
      </w:r>
      <w:r>
        <w:rPr>
          <w:spacing w:val="1"/>
        </w:rPr>
        <w:t xml:space="preserve"> </w:t>
      </w:r>
      <w:r>
        <w:t>действительности.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t>Принцип</w:t>
      </w:r>
      <w:r>
        <w:rPr>
          <w:spacing w:val="1"/>
        </w:rPr>
        <w:t xml:space="preserve"> </w:t>
      </w:r>
      <w:r>
        <w:t>здоровьесбережения: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программе</w:t>
      </w:r>
      <w:r>
        <w:rPr>
          <w:spacing w:val="-57"/>
        </w:rPr>
        <w:t xml:space="preserve"> </w:t>
      </w:r>
      <w:r>
        <w:t>начального общего образования не допускается использование технологий, которые могут нанести вред</w:t>
      </w:r>
      <w:r>
        <w:rPr>
          <w:spacing w:val="1"/>
        </w:rPr>
        <w:t xml:space="preserve"> </w:t>
      </w:r>
      <w:r>
        <w:t>физическому и психическому здоровью обучающихся, приоритет использования здороьесберегающих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технологий.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нагрузки,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внеучебных</w:t>
      </w:r>
      <w:r>
        <w:rPr>
          <w:spacing w:val="1"/>
        </w:rPr>
        <w:t xml:space="preserve"> </w:t>
      </w:r>
      <w:r>
        <w:t>мероприятий должны соответствовать требованиям действующих санитарных правил и гигиенических</w:t>
      </w:r>
      <w:r>
        <w:rPr>
          <w:spacing w:val="1"/>
        </w:rPr>
        <w:t xml:space="preserve"> </w:t>
      </w:r>
      <w:r>
        <w:t>нормативов.</w:t>
      </w:r>
    </w:p>
    <w:p w:rsidR="00626071" w:rsidRDefault="00715DBD">
      <w:pPr>
        <w:pStyle w:val="a3"/>
        <w:spacing w:line="360" w:lineRule="auto"/>
        <w:ind w:right="116" w:firstLine="679"/>
        <w:jc w:val="both"/>
      </w:pPr>
      <w:r>
        <w:t>В программе определены основные механизмы её реализации, наиболее целесообразные с учётом</w:t>
      </w:r>
      <w:r>
        <w:rPr>
          <w:spacing w:val="-57"/>
        </w:rPr>
        <w:t xml:space="preserve"> </w:t>
      </w:r>
      <w:r>
        <w:t>традиций коллектива гимназии, потенциала педагогических кадров и контингента обучающихся. Среди</w:t>
      </w:r>
      <w:r>
        <w:rPr>
          <w:spacing w:val="1"/>
        </w:rPr>
        <w:t xml:space="preserve"> </w:t>
      </w:r>
      <w:r>
        <w:t>механизмов,</w:t>
      </w:r>
      <w:r>
        <w:rPr>
          <w:spacing w:val="17"/>
        </w:rPr>
        <w:t xml:space="preserve"> </w:t>
      </w:r>
      <w:r>
        <w:t>которые</w:t>
      </w:r>
      <w:r>
        <w:rPr>
          <w:spacing w:val="20"/>
        </w:rPr>
        <w:t xml:space="preserve"> </w:t>
      </w:r>
      <w:r>
        <w:t>возможно</w:t>
      </w:r>
      <w:r>
        <w:rPr>
          <w:spacing w:val="19"/>
        </w:rPr>
        <w:t xml:space="preserve"> </w:t>
      </w:r>
      <w:r>
        <w:t>использовать</w:t>
      </w:r>
      <w:r>
        <w:rPr>
          <w:spacing w:val="18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начальной</w:t>
      </w:r>
      <w:r>
        <w:rPr>
          <w:spacing w:val="18"/>
        </w:rPr>
        <w:t xml:space="preserve"> </w:t>
      </w:r>
      <w:r>
        <w:t>школе,</w:t>
      </w:r>
      <w:r>
        <w:rPr>
          <w:spacing w:val="17"/>
        </w:rPr>
        <w:t xml:space="preserve"> </w:t>
      </w:r>
      <w:r>
        <w:t>следует</w:t>
      </w:r>
      <w:r>
        <w:rPr>
          <w:spacing w:val="17"/>
        </w:rPr>
        <w:t xml:space="preserve"> </w:t>
      </w:r>
      <w:r>
        <w:t>отметить:</w:t>
      </w:r>
      <w:r>
        <w:rPr>
          <w:spacing w:val="17"/>
        </w:rPr>
        <w:t xml:space="preserve"> </w:t>
      </w:r>
      <w:r>
        <w:t>организацию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right="118"/>
        <w:jc w:val="both"/>
      </w:pPr>
      <w:r>
        <w:lastRenderedPageBreak/>
        <w:t>внеурочной деятельности с разработкой учебных курсов, факультативов, различных форм совместной</w:t>
      </w:r>
      <w:r>
        <w:rPr>
          <w:spacing w:val="1"/>
        </w:rPr>
        <w:t xml:space="preserve"> </w:t>
      </w:r>
      <w:r>
        <w:rPr>
          <w:spacing w:val="-3"/>
        </w:rPr>
        <w:t>познавательной</w:t>
      </w:r>
      <w:r>
        <w:rPr>
          <w:spacing w:val="-11"/>
        </w:rPr>
        <w:t xml:space="preserve"> </w:t>
      </w:r>
      <w:r>
        <w:rPr>
          <w:spacing w:val="-3"/>
        </w:rPr>
        <w:t>деятельности</w:t>
      </w:r>
      <w:r>
        <w:rPr>
          <w:spacing w:val="-10"/>
        </w:rPr>
        <w:t xml:space="preserve"> </w:t>
      </w:r>
      <w:r>
        <w:rPr>
          <w:spacing w:val="-3"/>
        </w:rPr>
        <w:t>(конкурсы,</w:t>
      </w:r>
      <w:r>
        <w:rPr>
          <w:spacing w:val="-10"/>
        </w:rPr>
        <w:t xml:space="preserve"> </w:t>
      </w:r>
      <w:r>
        <w:rPr>
          <w:spacing w:val="-3"/>
        </w:rPr>
        <w:t>диспуты,</w:t>
      </w:r>
      <w:r>
        <w:rPr>
          <w:spacing w:val="-12"/>
        </w:rPr>
        <w:t xml:space="preserve"> </w:t>
      </w:r>
      <w:r>
        <w:rPr>
          <w:spacing w:val="-2"/>
        </w:rPr>
        <w:t>интеллектуальные</w:t>
      </w:r>
      <w:r>
        <w:rPr>
          <w:spacing w:val="-11"/>
        </w:rPr>
        <w:t xml:space="preserve"> </w:t>
      </w:r>
      <w:r>
        <w:rPr>
          <w:spacing w:val="-2"/>
        </w:rPr>
        <w:t>марафоны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т.</w:t>
      </w:r>
      <w:r>
        <w:rPr>
          <w:spacing w:val="-11"/>
        </w:rPr>
        <w:t xml:space="preserve"> </w:t>
      </w:r>
      <w:r>
        <w:rPr>
          <w:spacing w:val="-2"/>
        </w:rPr>
        <w:t>п.).</w:t>
      </w:r>
    </w:p>
    <w:p w:rsidR="00626071" w:rsidRDefault="00715DBD" w:rsidP="00E0235C">
      <w:pPr>
        <w:pStyle w:val="Heading2"/>
        <w:numPr>
          <w:ilvl w:val="1"/>
          <w:numId w:val="58"/>
        </w:numPr>
        <w:tabs>
          <w:tab w:val="left" w:pos="1560"/>
        </w:tabs>
        <w:spacing w:before="0" w:line="360" w:lineRule="auto"/>
        <w:ind w:left="1559" w:hanging="762"/>
      </w:pPr>
      <w:r>
        <w:rPr>
          <w:spacing w:val="-4"/>
        </w:rPr>
        <w:t>Общая</w:t>
      </w:r>
      <w:r>
        <w:rPr>
          <w:spacing w:val="-9"/>
        </w:rPr>
        <w:t xml:space="preserve"> </w:t>
      </w:r>
      <w:r>
        <w:rPr>
          <w:spacing w:val="-4"/>
        </w:rPr>
        <w:t>характеристика</w:t>
      </w:r>
      <w:r>
        <w:rPr>
          <w:spacing w:val="-9"/>
        </w:rPr>
        <w:t xml:space="preserve"> </w:t>
      </w:r>
      <w:r>
        <w:rPr>
          <w:spacing w:val="-4"/>
        </w:rPr>
        <w:t>программы</w:t>
      </w:r>
      <w:r>
        <w:rPr>
          <w:spacing w:val="-10"/>
        </w:rPr>
        <w:t xml:space="preserve"> </w:t>
      </w:r>
      <w:r>
        <w:rPr>
          <w:spacing w:val="-4"/>
        </w:rPr>
        <w:t>начального</w:t>
      </w:r>
      <w:r>
        <w:rPr>
          <w:spacing w:val="-9"/>
        </w:rPr>
        <w:t xml:space="preserve"> </w:t>
      </w:r>
      <w:r>
        <w:rPr>
          <w:spacing w:val="-4"/>
        </w:rPr>
        <w:t>образования</w:t>
      </w:r>
    </w:p>
    <w:p w:rsidR="00626071" w:rsidRDefault="00D76ED0" w:rsidP="00D76ED0">
      <w:pPr>
        <w:pStyle w:val="a3"/>
        <w:spacing w:line="360" w:lineRule="auto"/>
        <w:jc w:val="both"/>
      </w:pPr>
      <w:r>
        <w:rPr>
          <w:spacing w:val="-1"/>
        </w:rPr>
        <w:t xml:space="preserve">          </w:t>
      </w:r>
      <w:r w:rsidR="00715DBD">
        <w:rPr>
          <w:spacing w:val="-1"/>
        </w:rPr>
        <w:t>Программа</w:t>
      </w:r>
      <w:r w:rsidR="00715DBD">
        <w:rPr>
          <w:spacing w:val="4"/>
        </w:rPr>
        <w:t xml:space="preserve"> </w:t>
      </w:r>
      <w:r w:rsidR="00715DBD">
        <w:rPr>
          <w:spacing w:val="-1"/>
        </w:rPr>
        <w:t>начального</w:t>
      </w:r>
      <w:r w:rsidR="00715DBD">
        <w:rPr>
          <w:spacing w:val="5"/>
        </w:rPr>
        <w:t xml:space="preserve"> </w:t>
      </w:r>
      <w:r w:rsidR="00715DBD">
        <w:t>общего</w:t>
      </w:r>
      <w:r w:rsidR="00715DBD">
        <w:rPr>
          <w:spacing w:val="6"/>
        </w:rPr>
        <w:t xml:space="preserve"> </w:t>
      </w:r>
      <w:r w:rsidR="00715DBD">
        <w:t>образования</w:t>
      </w:r>
      <w:r w:rsidR="00715DBD">
        <w:rPr>
          <w:spacing w:val="6"/>
        </w:rPr>
        <w:t xml:space="preserve"> </w:t>
      </w:r>
      <w:r w:rsidR="00715DBD">
        <w:t>является</w:t>
      </w:r>
      <w:r w:rsidR="00715DBD">
        <w:rPr>
          <w:spacing w:val="6"/>
        </w:rPr>
        <w:t xml:space="preserve"> </w:t>
      </w:r>
      <w:r w:rsidR="00715DBD">
        <w:t>стратегическим</w:t>
      </w:r>
      <w:r w:rsidR="00715DBD">
        <w:rPr>
          <w:spacing w:val="6"/>
        </w:rPr>
        <w:t xml:space="preserve"> </w:t>
      </w:r>
      <w:r w:rsidR="00715DBD">
        <w:t>документом</w:t>
      </w:r>
      <w:r w:rsidR="00715DBD">
        <w:rPr>
          <w:spacing w:val="4"/>
        </w:rPr>
        <w:t xml:space="preserve"> </w:t>
      </w:r>
      <w:r w:rsidR="00715DBD">
        <w:t>МБОУ</w:t>
      </w:r>
      <w:r w:rsidR="00715DBD">
        <w:rPr>
          <w:spacing w:val="8"/>
        </w:rPr>
        <w:t xml:space="preserve"> </w:t>
      </w:r>
      <w:r w:rsidR="00715DBD">
        <w:t>«</w:t>
      </w:r>
      <w:r>
        <w:t>Гимназия №27 с татарским языком обучения имени Хади Такташа</w:t>
      </w:r>
      <w:r w:rsidR="00715DBD">
        <w:t>»,</w:t>
      </w:r>
      <w:r w:rsidR="00715DBD">
        <w:rPr>
          <w:spacing w:val="1"/>
        </w:rPr>
        <w:t xml:space="preserve"> </w:t>
      </w:r>
      <w:r w:rsidR="00715DBD">
        <w:t>выполнение</w:t>
      </w:r>
      <w:r w:rsidR="00715DBD">
        <w:rPr>
          <w:spacing w:val="1"/>
        </w:rPr>
        <w:t xml:space="preserve"> </w:t>
      </w:r>
      <w:r w:rsidR="00715DBD">
        <w:t>которого</w:t>
      </w:r>
      <w:r w:rsidR="00715DBD">
        <w:rPr>
          <w:spacing w:val="1"/>
        </w:rPr>
        <w:t xml:space="preserve"> </w:t>
      </w:r>
      <w:r w:rsidR="00715DBD">
        <w:t>обеспечивает</w:t>
      </w:r>
      <w:r w:rsidR="00715DBD">
        <w:rPr>
          <w:spacing w:val="1"/>
        </w:rPr>
        <w:t xml:space="preserve"> </w:t>
      </w:r>
      <w:r w:rsidR="00715DBD">
        <w:t>успешность</w:t>
      </w:r>
      <w:r w:rsidR="00715DBD">
        <w:rPr>
          <w:spacing w:val="1"/>
        </w:rPr>
        <w:t xml:space="preserve"> </w:t>
      </w:r>
      <w:r w:rsidR="00715DBD">
        <w:t>организации</w:t>
      </w:r>
      <w:r w:rsidR="00715DBD">
        <w:rPr>
          <w:spacing w:val="-57"/>
        </w:rPr>
        <w:t xml:space="preserve"> </w:t>
      </w:r>
      <w:r w:rsidR="00715DBD">
        <w:rPr>
          <w:spacing w:val="-4"/>
        </w:rPr>
        <w:t>образовательной</w:t>
      </w:r>
      <w:r w:rsidR="00715DBD">
        <w:rPr>
          <w:spacing w:val="-10"/>
        </w:rPr>
        <w:t xml:space="preserve"> </w:t>
      </w:r>
      <w:r w:rsidR="00715DBD">
        <w:rPr>
          <w:spacing w:val="-4"/>
        </w:rPr>
        <w:t>деятельности,</w:t>
      </w:r>
      <w:r w:rsidR="00715DBD">
        <w:rPr>
          <w:spacing w:val="-11"/>
        </w:rPr>
        <w:t xml:space="preserve"> </w:t>
      </w:r>
      <w:r w:rsidR="00715DBD">
        <w:rPr>
          <w:spacing w:val="-4"/>
        </w:rPr>
        <w:t>т.</w:t>
      </w:r>
      <w:r w:rsidR="00715DBD">
        <w:rPr>
          <w:spacing w:val="-8"/>
        </w:rPr>
        <w:t xml:space="preserve"> </w:t>
      </w:r>
      <w:r w:rsidR="00715DBD">
        <w:rPr>
          <w:spacing w:val="-4"/>
        </w:rPr>
        <w:t>е.</w:t>
      </w:r>
      <w:r w:rsidR="00715DBD">
        <w:rPr>
          <w:spacing w:val="-11"/>
        </w:rPr>
        <w:t xml:space="preserve"> </w:t>
      </w:r>
      <w:r w:rsidR="00715DBD">
        <w:rPr>
          <w:spacing w:val="-4"/>
        </w:rPr>
        <w:t>гарантию</w:t>
      </w:r>
      <w:r w:rsidR="00715DBD">
        <w:rPr>
          <w:spacing w:val="-9"/>
        </w:rPr>
        <w:t xml:space="preserve"> </w:t>
      </w:r>
      <w:r w:rsidR="00715DBD">
        <w:rPr>
          <w:spacing w:val="-3"/>
        </w:rPr>
        <w:t>реализации</w:t>
      </w:r>
      <w:r w:rsidR="00715DBD">
        <w:rPr>
          <w:spacing w:val="-10"/>
        </w:rPr>
        <w:t xml:space="preserve"> </w:t>
      </w:r>
      <w:r w:rsidR="00715DBD">
        <w:rPr>
          <w:spacing w:val="-3"/>
        </w:rPr>
        <w:t>статьи</w:t>
      </w:r>
      <w:r w:rsidR="00715DBD">
        <w:rPr>
          <w:spacing w:val="-10"/>
        </w:rPr>
        <w:t xml:space="preserve"> </w:t>
      </w:r>
      <w:r w:rsidR="00715DBD">
        <w:rPr>
          <w:spacing w:val="-3"/>
        </w:rPr>
        <w:t>12</w:t>
      </w:r>
      <w:r w:rsidR="00715DBD">
        <w:rPr>
          <w:spacing w:val="-11"/>
        </w:rPr>
        <w:t xml:space="preserve"> </w:t>
      </w:r>
      <w:r w:rsidR="00715DBD">
        <w:rPr>
          <w:spacing w:val="-3"/>
        </w:rPr>
        <w:t>Федерального</w:t>
      </w:r>
      <w:r w:rsidR="00715DBD">
        <w:rPr>
          <w:spacing w:val="-9"/>
        </w:rPr>
        <w:t xml:space="preserve"> </w:t>
      </w:r>
      <w:r w:rsidR="00715DBD">
        <w:rPr>
          <w:spacing w:val="-3"/>
        </w:rPr>
        <w:t>закона</w:t>
      </w:r>
      <w:r w:rsidR="00715DBD">
        <w:rPr>
          <w:spacing w:val="-7"/>
        </w:rPr>
        <w:t xml:space="preserve"> </w:t>
      </w:r>
      <w:r w:rsidR="00715DBD">
        <w:rPr>
          <w:spacing w:val="-3"/>
        </w:rPr>
        <w:t>«Об</w:t>
      </w:r>
      <w:r w:rsidR="00715DBD">
        <w:rPr>
          <w:spacing w:val="-9"/>
        </w:rPr>
        <w:t xml:space="preserve"> </w:t>
      </w:r>
      <w:r w:rsidR="00715DBD">
        <w:rPr>
          <w:spacing w:val="-3"/>
        </w:rPr>
        <w:t>образовании</w:t>
      </w:r>
      <w:r w:rsidR="00715DBD">
        <w:rPr>
          <w:spacing w:val="-10"/>
        </w:rPr>
        <w:t xml:space="preserve"> </w:t>
      </w:r>
      <w:r w:rsidR="00715DBD">
        <w:rPr>
          <w:spacing w:val="-3"/>
        </w:rPr>
        <w:t>в</w:t>
      </w:r>
      <w:r w:rsidR="00715DBD">
        <w:rPr>
          <w:spacing w:val="-58"/>
        </w:rPr>
        <w:t xml:space="preserve"> </w:t>
      </w:r>
      <w:r w:rsidR="00715DBD">
        <w:t>Российской</w:t>
      </w:r>
      <w:r w:rsidR="00715DBD">
        <w:rPr>
          <w:spacing w:val="1"/>
        </w:rPr>
        <w:t xml:space="preserve"> </w:t>
      </w:r>
      <w:r w:rsidR="00715DBD">
        <w:t>Федерации».</w:t>
      </w:r>
      <w:r w:rsidR="00715DBD">
        <w:rPr>
          <w:spacing w:val="1"/>
        </w:rPr>
        <w:t xml:space="preserve"> </w:t>
      </w:r>
      <w:r w:rsidR="00715DBD">
        <w:t>В</w:t>
      </w:r>
      <w:r w:rsidR="00715DBD">
        <w:rPr>
          <w:spacing w:val="1"/>
        </w:rPr>
        <w:t xml:space="preserve"> </w:t>
      </w:r>
      <w:r w:rsidR="00715DBD">
        <w:t>соответствии</w:t>
      </w:r>
      <w:r w:rsidR="00715DBD">
        <w:rPr>
          <w:spacing w:val="1"/>
        </w:rPr>
        <w:t xml:space="preserve"> </w:t>
      </w:r>
      <w:r w:rsidR="00715DBD">
        <w:t>с</w:t>
      </w:r>
      <w:r w:rsidR="00715DBD">
        <w:rPr>
          <w:spacing w:val="1"/>
        </w:rPr>
        <w:t xml:space="preserve"> </w:t>
      </w:r>
      <w:r w:rsidR="00715DBD">
        <w:t>законодательными</w:t>
      </w:r>
      <w:r w:rsidR="00715DBD">
        <w:rPr>
          <w:spacing w:val="1"/>
        </w:rPr>
        <w:t xml:space="preserve"> </w:t>
      </w:r>
      <w:r w:rsidR="00715DBD">
        <w:t>актами</w:t>
      </w:r>
      <w:r w:rsidR="00715DBD">
        <w:rPr>
          <w:spacing w:val="1"/>
        </w:rPr>
        <w:t xml:space="preserve"> </w:t>
      </w:r>
      <w:r>
        <w:t>Гимназия №27</w:t>
      </w:r>
      <w:r w:rsidR="00715DBD">
        <w:rPr>
          <w:spacing w:val="1"/>
        </w:rPr>
        <w:t xml:space="preserve"> </w:t>
      </w:r>
      <w:r w:rsidR="00715DBD">
        <w:t>самостоятельно</w:t>
      </w:r>
      <w:r w:rsidR="00715DBD">
        <w:rPr>
          <w:spacing w:val="1"/>
        </w:rPr>
        <w:t xml:space="preserve"> </w:t>
      </w:r>
      <w:r w:rsidR="00715DBD">
        <w:t>определяет технологии обучения, формы его организации, а также систему оценивания с соблюдением</w:t>
      </w:r>
      <w:r w:rsidR="00715DBD">
        <w:rPr>
          <w:spacing w:val="1"/>
        </w:rPr>
        <w:t xml:space="preserve"> </w:t>
      </w:r>
      <w:r w:rsidR="00715DBD">
        <w:t>принципа</w:t>
      </w:r>
      <w:r w:rsidR="00715DBD">
        <w:rPr>
          <w:spacing w:val="-13"/>
        </w:rPr>
        <w:t xml:space="preserve"> </w:t>
      </w:r>
      <w:r w:rsidR="00715DBD">
        <w:t>здоровьесберегающего</w:t>
      </w:r>
      <w:r w:rsidR="00715DBD">
        <w:rPr>
          <w:spacing w:val="-9"/>
        </w:rPr>
        <w:t xml:space="preserve"> </w:t>
      </w:r>
      <w:r w:rsidR="00715DBD">
        <w:t>обучения.</w:t>
      </w:r>
    </w:p>
    <w:p w:rsidR="00626071" w:rsidRDefault="00715DBD">
      <w:pPr>
        <w:pStyle w:val="a3"/>
        <w:spacing w:line="360" w:lineRule="auto"/>
        <w:ind w:right="109" w:firstLine="679"/>
        <w:jc w:val="both"/>
      </w:pPr>
      <w:r>
        <w:rPr>
          <w:spacing w:val="-2"/>
        </w:rPr>
        <w:t>Программа</w:t>
      </w:r>
      <w:r>
        <w:rPr>
          <w:spacing w:val="-13"/>
        </w:rPr>
        <w:t xml:space="preserve"> </w:t>
      </w:r>
      <w:r>
        <w:rPr>
          <w:spacing w:val="-2"/>
        </w:rPr>
        <w:t>построена</w:t>
      </w:r>
      <w:r>
        <w:rPr>
          <w:spacing w:val="-10"/>
        </w:rPr>
        <w:t xml:space="preserve"> </w:t>
      </w:r>
      <w:r>
        <w:rPr>
          <w:spacing w:val="-2"/>
        </w:rPr>
        <w:t>с</w:t>
      </w:r>
      <w:r>
        <w:rPr>
          <w:spacing w:val="-11"/>
        </w:rPr>
        <w:t xml:space="preserve"> </w:t>
      </w:r>
      <w:r>
        <w:rPr>
          <w:spacing w:val="-2"/>
        </w:rPr>
        <w:t>учётом</w:t>
      </w:r>
      <w:r>
        <w:rPr>
          <w:spacing w:val="-12"/>
        </w:rPr>
        <w:t xml:space="preserve"> </w:t>
      </w:r>
      <w:r>
        <w:rPr>
          <w:spacing w:val="-2"/>
        </w:rPr>
        <w:t>психологических</w:t>
      </w:r>
      <w:r>
        <w:rPr>
          <w:spacing w:val="-9"/>
        </w:rPr>
        <w:t xml:space="preserve"> </w:t>
      </w:r>
      <w:r>
        <w:rPr>
          <w:spacing w:val="-1"/>
        </w:rPr>
        <w:t>особенностей</w:t>
      </w:r>
      <w:r>
        <w:rPr>
          <w:spacing w:val="-10"/>
        </w:rPr>
        <w:t xml:space="preserve"> </w:t>
      </w:r>
      <w:r>
        <w:rPr>
          <w:spacing w:val="-1"/>
        </w:rPr>
        <w:t>обучающегося</w:t>
      </w:r>
      <w:r>
        <w:rPr>
          <w:spacing w:val="-12"/>
        </w:rPr>
        <w:t xml:space="preserve"> </w:t>
      </w:r>
      <w:r>
        <w:rPr>
          <w:spacing w:val="-1"/>
        </w:rPr>
        <w:t>младшего</w:t>
      </w:r>
      <w:r>
        <w:rPr>
          <w:spacing w:val="-10"/>
        </w:rPr>
        <w:t xml:space="preserve"> </w:t>
      </w:r>
      <w:r>
        <w:rPr>
          <w:spacing w:val="-1"/>
        </w:rPr>
        <w:t>школьного</w:t>
      </w:r>
      <w:r>
        <w:rPr>
          <w:spacing w:val="-57"/>
        </w:rPr>
        <w:t xml:space="preserve"> </w:t>
      </w:r>
      <w:r>
        <w:rPr>
          <w:spacing w:val="-3"/>
        </w:rPr>
        <w:t>возраста.</w:t>
      </w:r>
      <w:r>
        <w:rPr>
          <w:spacing w:val="-11"/>
        </w:rPr>
        <w:t xml:space="preserve"> </w:t>
      </w:r>
      <w:r>
        <w:rPr>
          <w:spacing w:val="-3"/>
        </w:rPr>
        <w:t>Наиболее</w:t>
      </w:r>
      <w:r>
        <w:rPr>
          <w:spacing w:val="-11"/>
        </w:rPr>
        <w:t xml:space="preserve"> </w:t>
      </w:r>
      <w:r>
        <w:rPr>
          <w:spacing w:val="-3"/>
        </w:rPr>
        <w:t>адаптивным</w:t>
      </w:r>
      <w:r>
        <w:rPr>
          <w:spacing w:val="-8"/>
        </w:rPr>
        <w:t xml:space="preserve"> </w:t>
      </w:r>
      <w:r>
        <w:rPr>
          <w:spacing w:val="-3"/>
        </w:rPr>
        <w:t>сроком</w:t>
      </w:r>
      <w:r>
        <w:rPr>
          <w:spacing w:val="-12"/>
        </w:rPr>
        <w:t xml:space="preserve"> </w:t>
      </w:r>
      <w:r>
        <w:rPr>
          <w:spacing w:val="-3"/>
        </w:rPr>
        <w:t>обучения</w:t>
      </w:r>
      <w:r>
        <w:rPr>
          <w:spacing w:val="-11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начальной</w:t>
      </w:r>
      <w:r>
        <w:rPr>
          <w:spacing w:val="-9"/>
        </w:rPr>
        <w:t xml:space="preserve"> </w:t>
      </w:r>
      <w:r>
        <w:rPr>
          <w:spacing w:val="-3"/>
        </w:rPr>
        <w:t>школе,</w:t>
      </w:r>
      <w:r>
        <w:rPr>
          <w:spacing w:val="-7"/>
        </w:rPr>
        <w:t xml:space="preserve"> </w:t>
      </w:r>
      <w:r>
        <w:rPr>
          <w:spacing w:val="-3"/>
        </w:rPr>
        <w:t>установленным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РФ,</w:t>
      </w:r>
      <w:r>
        <w:rPr>
          <w:spacing w:val="-11"/>
        </w:rPr>
        <w:t xml:space="preserve"> </w:t>
      </w:r>
      <w:r>
        <w:rPr>
          <w:spacing w:val="-2"/>
        </w:rPr>
        <w:t>является</w:t>
      </w:r>
      <w:r>
        <w:rPr>
          <w:spacing w:val="-11"/>
        </w:rPr>
        <w:t xml:space="preserve"> </w:t>
      </w:r>
      <w:r>
        <w:rPr>
          <w:spacing w:val="-2"/>
        </w:rPr>
        <w:t>4</w:t>
      </w:r>
      <w:r>
        <w:rPr>
          <w:spacing w:val="-9"/>
        </w:rPr>
        <w:t xml:space="preserve"> </w:t>
      </w:r>
      <w:r>
        <w:rPr>
          <w:spacing w:val="-2"/>
        </w:rPr>
        <w:t>года.</w:t>
      </w:r>
      <w:r>
        <w:rPr>
          <w:spacing w:val="-58"/>
        </w:rPr>
        <w:t xml:space="preserve"> </w:t>
      </w:r>
      <w:r>
        <w:rPr>
          <w:spacing w:val="-4"/>
        </w:rPr>
        <w:t>Общее</w:t>
      </w:r>
      <w:r>
        <w:rPr>
          <w:spacing w:val="-11"/>
        </w:rPr>
        <w:t xml:space="preserve"> </w:t>
      </w:r>
      <w:r>
        <w:rPr>
          <w:spacing w:val="-4"/>
        </w:rPr>
        <w:t>число</w:t>
      </w:r>
      <w:r>
        <w:rPr>
          <w:spacing w:val="-5"/>
        </w:rPr>
        <w:t xml:space="preserve"> </w:t>
      </w:r>
      <w:r>
        <w:rPr>
          <w:spacing w:val="-4"/>
        </w:rPr>
        <w:t>учебных</w:t>
      </w:r>
      <w:r>
        <w:rPr>
          <w:spacing w:val="-8"/>
        </w:rPr>
        <w:t xml:space="preserve"> </w:t>
      </w:r>
      <w:r>
        <w:rPr>
          <w:spacing w:val="-4"/>
        </w:rPr>
        <w:t>часов</w:t>
      </w:r>
      <w:r>
        <w:rPr>
          <w:spacing w:val="-9"/>
        </w:rPr>
        <w:t xml:space="preserve"> </w:t>
      </w:r>
      <w:r>
        <w:rPr>
          <w:spacing w:val="-4"/>
        </w:rPr>
        <w:t>не</w:t>
      </w:r>
      <w:r>
        <w:rPr>
          <w:spacing w:val="-11"/>
        </w:rPr>
        <w:t xml:space="preserve"> </w:t>
      </w:r>
      <w:r>
        <w:rPr>
          <w:spacing w:val="-4"/>
        </w:rPr>
        <w:t>может</w:t>
      </w:r>
      <w:r>
        <w:rPr>
          <w:spacing w:val="-7"/>
        </w:rPr>
        <w:t xml:space="preserve"> </w:t>
      </w:r>
      <w:r>
        <w:rPr>
          <w:spacing w:val="-3"/>
        </w:rPr>
        <w:t>составлять</w:t>
      </w:r>
      <w:r>
        <w:rPr>
          <w:spacing w:val="-9"/>
        </w:rPr>
        <w:t xml:space="preserve"> </w:t>
      </w:r>
      <w:r>
        <w:rPr>
          <w:spacing w:val="-3"/>
        </w:rPr>
        <w:t>менее</w:t>
      </w:r>
      <w:r>
        <w:rPr>
          <w:spacing w:val="-11"/>
        </w:rPr>
        <w:t xml:space="preserve"> </w:t>
      </w:r>
      <w:r>
        <w:rPr>
          <w:spacing w:val="-3"/>
        </w:rPr>
        <w:t>2954</w:t>
      </w:r>
      <w:r>
        <w:rPr>
          <w:spacing w:val="-10"/>
        </w:rPr>
        <w:t xml:space="preserve"> </w:t>
      </w:r>
      <w:r>
        <w:rPr>
          <w:spacing w:val="-3"/>
        </w:rPr>
        <w:t>ч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более</w:t>
      </w:r>
      <w:r>
        <w:rPr>
          <w:spacing w:val="-11"/>
        </w:rPr>
        <w:t xml:space="preserve"> </w:t>
      </w:r>
      <w:r>
        <w:rPr>
          <w:spacing w:val="-3"/>
        </w:rPr>
        <w:t>3190</w:t>
      </w:r>
      <w:r>
        <w:rPr>
          <w:spacing w:val="-10"/>
        </w:rPr>
        <w:t xml:space="preserve"> </w:t>
      </w:r>
      <w:r>
        <w:rPr>
          <w:spacing w:val="-3"/>
        </w:rPr>
        <w:t>ч.</w:t>
      </w:r>
      <w:r>
        <w:rPr>
          <w:spacing w:val="-7"/>
        </w:rPr>
        <w:t xml:space="preserve"> </w:t>
      </w:r>
      <w:r>
        <w:rPr>
          <w:spacing w:val="-3"/>
        </w:rPr>
        <w:t>Соблюдение</w:t>
      </w:r>
      <w:r>
        <w:rPr>
          <w:spacing w:val="-11"/>
        </w:rPr>
        <w:t xml:space="preserve"> </w:t>
      </w:r>
      <w:r>
        <w:rPr>
          <w:spacing w:val="-3"/>
        </w:rPr>
        <w:t>этих</w:t>
      </w:r>
      <w:r>
        <w:rPr>
          <w:spacing w:val="-7"/>
        </w:rPr>
        <w:t xml:space="preserve"> </w:t>
      </w:r>
      <w:r>
        <w:rPr>
          <w:spacing w:val="-3"/>
        </w:rPr>
        <w:t>требований</w:t>
      </w:r>
      <w:r>
        <w:rPr>
          <w:spacing w:val="-57"/>
        </w:rPr>
        <w:t xml:space="preserve"> </w:t>
      </w:r>
      <w:r>
        <w:rPr>
          <w:spacing w:val="-2"/>
        </w:rPr>
        <w:t>ФГОС</w:t>
      </w:r>
      <w:r>
        <w:rPr>
          <w:spacing w:val="-10"/>
        </w:rPr>
        <w:t xml:space="preserve"> </w:t>
      </w:r>
      <w:r>
        <w:rPr>
          <w:spacing w:val="-2"/>
        </w:rPr>
        <w:t>НОО</w:t>
      </w:r>
      <w:r>
        <w:rPr>
          <w:spacing w:val="-11"/>
        </w:rPr>
        <w:t xml:space="preserve"> </w:t>
      </w:r>
      <w:r>
        <w:rPr>
          <w:spacing w:val="-2"/>
        </w:rPr>
        <w:t>связано</w:t>
      </w:r>
      <w:r>
        <w:rPr>
          <w:spacing w:val="-10"/>
        </w:rPr>
        <w:t xml:space="preserve"> </w:t>
      </w:r>
      <w:r>
        <w:rPr>
          <w:spacing w:val="-2"/>
        </w:rPr>
        <w:t>с</w:t>
      </w:r>
      <w:r>
        <w:rPr>
          <w:spacing w:val="-13"/>
        </w:rPr>
        <w:t xml:space="preserve"> </w:t>
      </w:r>
      <w:r>
        <w:rPr>
          <w:spacing w:val="-2"/>
        </w:rPr>
        <w:t>необходимостью</w:t>
      </w:r>
      <w:r>
        <w:rPr>
          <w:spacing w:val="-11"/>
        </w:rPr>
        <w:t xml:space="preserve"> </w:t>
      </w:r>
      <w:r>
        <w:rPr>
          <w:spacing w:val="-2"/>
        </w:rPr>
        <w:t>оберегать</w:t>
      </w:r>
      <w:r>
        <w:rPr>
          <w:spacing w:val="-12"/>
        </w:rPr>
        <w:t xml:space="preserve"> </w:t>
      </w:r>
      <w:r>
        <w:rPr>
          <w:spacing w:val="-2"/>
        </w:rPr>
        <w:t>обучающихся</w:t>
      </w:r>
      <w:r>
        <w:rPr>
          <w:spacing w:val="-13"/>
        </w:rPr>
        <w:t xml:space="preserve"> </w:t>
      </w:r>
      <w:r>
        <w:rPr>
          <w:spacing w:val="-1"/>
        </w:rPr>
        <w:t>от</w:t>
      </w:r>
      <w:r>
        <w:rPr>
          <w:spacing w:val="-11"/>
        </w:rPr>
        <w:t xml:space="preserve"> </w:t>
      </w:r>
      <w:r>
        <w:rPr>
          <w:spacing w:val="-1"/>
        </w:rPr>
        <w:t>перегрузок,</w:t>
      </w:r>
      <w:r>
        <w:rPr>
          <w:spacing w:val="-9"/>
        </w:rPr>
        <w:t xml:space="preserve"> </w:t>
      </w:r>
      <w:r>
        <w:rPr>
          <w:spacing w:val="-1"/>
        </w:rPr>
        <w:t>утомления,</w:t>
      </w:r>
      <w:r>
        <w:rPr>
          <w:spacing w:val="-9"/>
        </w:rPr>
        <w:t xml:space="preserve"> </w:t>
      </w:r>
      <w:r>
        <w:rPr>
          <w:spacing w:val="-1"/>
        </w:rPr>
        <w:t>отрицательного</w:t>
      </w:r>
      <w:r>
        <w:rPr>
          <w:spacing w:val="-58"/>
        </w:rPr>
        <w:t xml:space="preserve"> </w:t>
      </w:r>
      <w:r>
        <w:t>влияния обучения на здоровье. При создании программы начального образования учитывался статус</w:t>
      </w:r>
      <w:r>
        <w:rPr>
          <w:spacing w:val="1"/>
        </w:rPr>
        <w:t xml:space="preserve"> </w:t>
      </w:r>
      <w:r>
        <w:t>ребёнка младшего школьного возраста. В первый класс приходят дети с разным уровнем готовности к</w:t>
      </w:r>
      <w:r>
        <w:rPr>
          <w:spacing w:val="1"/>
        </w:rPr>
        <w:t xml:space="preserve"> </w:t>
      </w:r>
      <w:r>
        <w:t>обучению, у многих не сформирована произвольная деятельность, они с трудом принимают требования</w:t>
      </w:r>
      <w:r>
        <w:rPr>
          <w:spacing w:val="1"/>
        </w:rPr>
        <w:t xml:space="preserve"> </w:t>
      </w:r>
      <w:r>
        <w:rPr>
          <w:spacing w:val="-1"/>
        </w:rPr>
        <w:t xml:space="preserve">учителя, часто </w:t>
      </w:r>
      <w:r>
        <w:t>отвлекаются, быстро устают. Желание учиться поддерживается школьными успехами, но</w:t>
      </w:r>
      <w:r>
        <w:rPr>
          <w:spacing w:val="-57"/>
        </w:rPr>
        <w:t xml:space="preserve"> </w:t>
      </w:r>
      <w:r>
        <w:t>неудачи</w:t>
      </w:r>
      <w:r>
        <w:rPr>
          <w:spacing w:val="1"/>
        </w:rPr>
        <w:t xml:space="preserve"> </w:t>
      </w:r>
      <w:r>
        <w:t>быстро разрушают познавательные мотивы. Всё это побуждает</w:t>
      </w:r>
      <w:r>
        <w:rPr>
          <w:spacing w:val="1"/>
        </w:rPr>
        <w:t xml:space="preserve"> </w:t>
      </w:r>
      <w:r>
        <w:t>учителя особенно бережно</w:t>
      </w:r>
      <w:r>
        <w:rPr>
          <w:spacing w:val="1"/>
        </w:rPr>
        <w:t xml:space="preserve"> </w:t>
      </w:r>
      <w:r>
        <w:rPr>
          <w:spacing w:val="-1"/>
        </w:rPr>
        <w:t>относиться</w:t>
      </w:r>
      <w:r>
        <w:rPr>
          <w:spacing w:val="-14"/>
        </w:rPr>
        <w:t xml:space="preserve"> </w:t>
      </w:r>
      <w:r>
        <w:rPr>
          <w:spacing w:val="-1"/>
        </w:rPr>
        <w:t>к</w:t>
      </w:r>
      <w:r>
        <w:rPr>
          <w:spacing w:val="-12"/>
        </w:rPr>
        <w:t xml:space="preserve"> </w:t>
      </w:r>
      <w:r>
        <w:rPr>
          <w:spacing w:val="-1"/>
        </w:rPr>
        <w:t>младшим</w:t>
      </w:r>
      <w:r>
        <w:rPr>
          <w:spacing w:val="-12"/>
        </w:rPr>
        <w:t xml:space="preserve"> </w:t>
      </w:r>
      <w:r>
        <w:rPr>
          <w:spacing w:val="-1"/>
        </w:rPr>
        <w:t>школьникам,</w:t>
      </w:r>
      <w:r>
        <w:rPr>
          <w:spacing w:val="-13"/>
        </w:rPr>
        <w:t xml:space="preserve"> </w:t>
      </w:r>
      <w:r>
        <w:t>оказывать</w:t>
      </w:r>
      <w:r>
        <w:rPr>
          <w:spacing w:val="-12"/>
        </w:rPr>
        <w:t xml:space="preserve"> </w:t>
      </w:r>
      <w:r>
        <w:t>помощь</w:t>
      </w:r>
      <w:r>
        <w:rPr>
          <w:spacing w:val="-11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поддержку,</w:t>
      </w:r>
      <w:r>
        <w:rPr>
          <w:spacing w:val="-12"/>
        </w:rPr>
        <w:t xml:space="preserve"> </w:t>
      </w:r>
      <w:r>
        <w:t>помогать</w:t>
      </w:r>
      <w:r>
        <w:rPr>
          <w:spacing w:val="-12"/>
        </w:rPr>
        <w:t xml:space="preserve"> </w:t>
      </w:r>
      <w:r>
        <w:t>адаптироваться</w:t>
      </w:r>
      <w:r>
        <w:rPr>
          <w:spacing w:val="-12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новой</w:t>
      </w:r>
      <w:r>
        <w:rPr>
          <w:spacing w:val="-9"/>
        </w:rPr>
        <w:t xml:space="preserve"> </w:t>
      </w:r>
      <w:r>
        <w:t>—</w:t>
      </w:r>
      <w:r>
        <w:rPr>
          <w:spacing w:val="-57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ведущей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возрасте.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индивидуально-</w:t>
      </w:r>
      <w:r>
        <w:rPr>
          <w:spacing w:val="1"/>
        </w:rPr>
        <w:t xml:space="preserve"> </w:t>
      </w:r>
      <w:r>
        <w:t>дифференцированного подхода характеризуются в программе начального общего образования, причём</w:t>
      </w:r>
      <w:r>
        <w:rPr>
          <w:spacing w:val="1"/>
        </w:rPr>
        <w:t xml:space="preserve"> </w:t>
      </w:r>
      <w:r>
        <w:t>внимание учителя уделяется каждому обучающемуся, независимо от уровня его успешности. С учётом</w:t>
      </w:r>
      <w:r>
        <w:rPr>
          <w:spacing w:val="1"/>
        </w:rPr>
        <w:t xml:space="preserve"> </w:t>
      </w:r>
      <w:r>
        <w:t>темпа обучаемости,</w:t>
      </w:r>
      <w:r>
        <w:rPr>
          <w:spacing w:val="1"/>
        </w:rPr>
        <w:t xml:space="preserve"> </w:t>
      </w:r>
      <w:r>
        <w:t>уровня интеллектуального развития, особенностей познавательных психических</w:t>
      </w:r>
      <w:r>
        <w:rPr>
          <w:spacing w:val="1"/>
        </w:rPr>
        <w:t xml:space="preserve"> </w:t>
      </w:r>
      <w:r>
        <w:t>процессов</w:t>
      </w:r>
      <w:r>
        <w:rPr>
          <w:spacing w:val="-11"/>
        </w:rPr>
        <w:t xml:space="preserve"> </w:t>
      </w:r>
      <w:r>
        <w:t>педагог</w:t>
      </w:r>
      <w:r>
        <w:rPr>
          <w:spacing w:val="-10"/>
        </w:rPr>
        <w:t xml:space="preserve"> </w:t>
      </w:r>
      <w:r>
        <w:t>оказывает</w:t>
      </w:r>
      <w:r>
        <w:rPr>
          <w:spacing w:val="-11"/>
        </w:rPr>
        <w:t xml:space="preserve"> </w:t>
      </w:r>
      <w:r>
        <w:t>поддержку</w:t>
      </w:r>
      <w:r>
        <w:rPr>
          <w:spacing w:val="-14"/>
        </w:rPr>
        <w:t xml:space="preserve"> </w:t>
      </w:r>
      <w:r>
        <w:t>каждому</w:t>
      </w:r>
      <w:r>
        <w:rPr>
          <w:spacing w:val="-12"/>
        </w:rPr>
        <w:t xml:space="preserve"> </w:t>
      </w:r>
      <w:r>
        <w:t>учащемуся.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t>В исключительных случаях лицей может с учётом особых успехов обучающихся, высокого темпа</w:t>
      </w:r>
      <w:r>
        <w:rPr>
          <w:spacing w:val="-57"/>
        </w:rPr>
        <w:t xml:space="preserve"> </w:t>
      </w:r>
      <w:r>
        <w:t>обучаемости или особых условий развития ребёнка сократить срок обучения в начальной школе. В этом</w:t>
      </w:r>
      <w:r>
        <w:rPr>
          <w:spacing w:val="-57"/>
        </w:rPr>
        <w:t xml:space="preserve"> </w:t>
      </w:r>
      <w:r>
        <w:t>случае</w:t>
      </w:r>
      <w:r>
        <w:rPr>
          <w:spacing w:val="-8"/>
        </w:rPr>
        <w:t xml:space="preserve"> </w:t>
      </w:r>
      <w:r>
        <w:t>обучение</w:t>
      </w:r>
      <w:r>
        <w:rPr>
          <w:spacing w:val="-8"/>
        </w:rPr>
        <w:t xml:space="preserve"> </w:t>
      </w:r>
      <w:r>
        <w:t>осуществляется</w:t>
      </w:r>
      <w:r>
        <w:rPr>
          <w:spacing w:val="-7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индивидуально</w:t>
      </w:r>
      <w:r>
        <w:rPr>
          <w:spacing w:val="-7"/>
        </w:rPr>
        <w:t xml:space="preserve"> </w:t>
      </w:r>
      <w:r>
        <w:t>разработанным</w:t>
      </w:r>
      <w:r>
        <w:rPr>
          <w:spacing w:val="-5"/>
        </w:rPr>
        <w:t xml:space="preserve"> </w:t>
      </w:r>
      <w:r>
        <w:t>учебным</w:t>
      </w:r>
      <w:r>
        <w:rPr>
          <w:spacing w:val="-7"/>
        </w:rPr>
        <w:t xml:space="preserve"> </w:t>
      </w:r>
      <w:r>
        <w:t>планам.</w:t>
      </w:r>
      <w:r>
        <w:rPr>
          <w:spacing w:val="-6"/>
        </w:rPr>
        <w:t xml:space="preserve"> </w:t>
      </w:r>
      <w:r>
        <w:t>Вместе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тем</w:t>
      </w:r>
      <w:r>
        <w:rPr>
          <w:spacing w:val="-8"/>
        </w:rPr>
        <w:t xml:space="preserve"> </w:t>
      </w:r>
      <w:r>
        <w:t>лицей</w:t>
      </w:r>
      <w:r>
        <w:rPr>
          <w:spacing w:val="-57"/>
        </w:rPr>
        <w:t xml:space="preserve"> </w:t>
      </w:r>
      <w:r>
        <w:rPr>
          <w:spacing w:val="-1"/>
        </w:rPr>
        <w:t>учитывает,</w:t>
      </w:r>
      <w:r>
        <w:rPr>
          <w:spacing w:val="-14"/>
        </w:rPr>
        <w:t xml:space="preserve"> </w:t>
      </w:r>
      <w:r>
        <w:rPr>
          <w:spacing w:val="-1"/>
        </w:rPr>
        <w:t>что</w:t>
      </w:r>
      <w:r>
        <w:rPr>
          <w:spacing w:val="-14"/>
        </w:rPr>
        <w:t xml:space="preserve"> </w:t>
      </w:r>
      <w:r>
        <w:rPr>
          <w:spacing w:val="-1"/>
        </w:rPr>
        <w:t>чем</w:t>
      </w:r>
      <w:r>
        <w:rPr>
          <w:spacing w:val="-14"/>
        </w:rPr>
        <w:t xml:space="preserve"> </w:t>
      </w:r>
      <w:r>
        <w:rPr>
          <w:spacing w:val="-1"/>
        </w:rPr>
        <w:t>более</w:t>
      </w:r>
      <w:r>
        <w:rPr>
          <w:spacing w:val="-14"/>
        </w:rPr>
        <w:t xml:space="preserve"> </w:t>
      </w:r>
      <w:r>
        <w:rPr>
          <w:spacing w:val="-1"/>
        </w:rPr>
        <w:t>длителен</w:t>
      </w:r>
      <w:r>
        <w:rPr>
          <w:spacing w:val="-13"/>
        </w:rPr>
        <w:t xml:space="preserve"> </w:t>
      </w:r>
      <w:r>
        <w:rPr>
          <w:spacing w:val="-1"/>
        </w:rPr>
        <w:t>срок</w:t>
      </w:r>
      <w:r>
        <w:rPr>
          <w:spacing w:val="-13"/>
        </w:rPr>
        <w:t xml:space="preserve"> </w:t>
      </w:r>
      <w:r>
        <w:rPr>
          <w:spacing w:val="-1"/>
        </w:rPr>
        <w:t>обучения</w:t>
      </w:r>
      <w:r>
        <w:rPr>
          <w:spacing w:val="-1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начальной</w:t>
      </w:r>
      <w:r>
        <w:rPr>
          <w:spacing w:val="-13"/>
        </w:rPr>
        <w:t xml:space="preserve"> </w:t>
      </w:r>
      <w:r>
        <w:t>школе,</w:t>
      </w:r>
      <w:r>
        <w:rPr>
          <w:spacing w:val="-14"/>
        </w:rPr>
        <w:t xml:space="preserve"> </w:t>
      </w:r>
      <w:r>
        <w:t>тем</w:t>
      </w:r>
      <w:r>
        <w:rPr>
          <w:spacing w:val="-12"/>
        </w:rPr>
        <w:t xml:space="preserve"> </w:t>
      </w:r>
      <w:r>
        <w:t>более</w:t>
      </w:r>
      <w:r>
        <w:rPr>
          <w:spacing w:val="-14"/>
        </w:rPr>
        <w:t xml:space="preserve"> </w:t>
      </w:r>
      <w:r>
        <w:t>качественным</w:t>
      </w:r>
      <w:r>
        <w:rPr>
          <w:spacing w:val="-13"/>
        </w:rPr>
        <w:t xml:space="preserve"> </w:t>
      </w:r>
      <w:r>
        <w:t>становится</w:t>
      </w:r>
      <w:r>
        <w:rPr>
          <w:spacing w:val="-57"/>
        </w:rPr>
        <w:t xml:space="preserve"> </w:t>
      </w:r>
      <w:r>
        <w:rPr>
          <w:spacing w:val="-4"/>
        </w:rPr>
        <w:t>фундамент,</w:t>
      </w:r>
      <w:r>
        <w:rPr>
          <w:spacing w:val="-11"/>
        </w:rPr>
        <w:t xml:space="preserve"> </w:t>
      </w:r>
      <w:r>
        <w:rPr>
          <w:spacing w:val="-4"/>
        </w:rPr>
        <w:t>который</w:t>
      </w:r>
      <w:r>
        <w:rPr>
          <w:spacing w:val="-10"/>
        </w:rPr>
        <w:t xml:space="preserve"> </w:t>
      </w:r>
      <w:r>
        <w:rPr>
          <w:spacing w:val="-4"/>
        </w:rPr>
        <w:t>закладывается</w:t>
      </w:r>
      <w:r>
        <w:rPr>
          <w:spacing w:val="-11"/>
        </w:rPr>
        <w:t xml:space="preserve"> </w:t>
      </w:r>
      <w:r>
        <w:rPr>
          <w:spacing w:val="-4"/>
        </w:rPr>
        <w:t>начальным</w:t>
      </w:r>
      <w:r>
        <w:rPr>
          <w:spacing w:val="-8"/>
        </w:rPr>
        <w:t xml:space="preserve"> </w:t>
      </w:r>
      <w:r>
        <w:rPr>
          <w:spacing w:val="-3"/>
        </w:rPr>
        <w:t>уровнем</w:t>
      </w:r>
      <w:r>
        <w:rPr>
          <w:spacing w:val="-11"/>
        </w:rPr>
        <w:t xml:space="preserve"> </w:t>
      </w:r>
      <w:r>
        <w:rPr>
          <w:spacing w:val="-3"/>
        </w:rPr>
        <w:t>обучения</w:t>
      </w:r>
      <w:r>
        <w:rPr>
          <w:spacing w:val="-11"/>
        </w:rPr>
        <w:t xml:space="preserve"> </w:t>
      </w:r>
      <w:r>
        <w:rPr>
          <w:spacing w:val="-3"/>
        </w:rPr>
        <w:t>как</w:t>
      </w:r>
      <w:r>
        <w:rPr>
          <w:spacing w:val="-10"/>
        </w:rPr>
        <w:t xml:space="preserve"> </w:t>
      </w:r>
      <w:r>
        <w:rPr>
          <w:spacing w:val="-3"/>
        </w:rPr>
        <w:t>предпосылка</w:t>
      </w:r>
      <w:r>
        <w:rPr>
          <w:spacing w:val="-12"/>
        </w:rPr>
        <w:t xml:space="preserve"> </w:t>
      </w:r>
      <w:r>
        <w:rPr>
          <w:spacing w:val="-3"/>
        </w:rPr>
        <w:t>дальнейшего</w:t>
      </w:r>
      <w:r>
        <w:rPr>
          <w:spacing w:val="-7"/>
        </w:rPr>
        <w:t xml:space="preserve"> </w:t>
      </w:r>
      <w:r>
        <w:rPr>
          <w:spacing w:val="-3"/>
        </w:rPr>
        <w:t>успешного</w:t>
      </w:r>
      <w:r>
        <w:rPr>
          <w:spacing w:val="-58"/>
        </w:rPr>
        <w:t xml:space="preserve"> </w:t>
      </w:r>
      <w:r>
        <w:rPr>
          <w:spacing w:val="-1"/>
        </w:rPr>
        <w:t>образования,</w:t>
      </w:r>
      <w:r>
        <w:rPr>
          <w:spacing w:val="-12"/>
        </w:rPr>
        <w:t xml:space="preserve"> </w:t>
      </w:r>
      <w:r>
        <w:rPr>
          <w:spacing w:val="-1"/>
        </w:rPr>
        <w:t>поэтому</w:t>
      </w:r>
      <w:r>
        <w:rPr>
          <w:spacing w:val="-13"/>
        </w:rPr>
        <w:t xml:space="preserve"> </w:t>
      </w:r>
      <w:r>
        <w:rPr>
          <w:spacing w:val="-1"/>
        </w:rPr>
        <w:t>сокращение</w:t>
      </w:r>
      <w:r>
        <w:rPr>
          <w:spacing w:val="-12"/>
        </w:rPr>
        <w:t xml:space="preserve"> </w:t>
      </w:r>
      <w:r>
        <w:t>срока</w:t>
      </w:r>
      <w:r>
        <w:rPr>
          <w:spacing w:val="-13"/>
        </w:rPr>
        <w:t xml:space="preserve"> </w:t>
      </w:r>
      <w:r>
        <w:t>обучения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первом</w:t>
      </w:r>
      <w:r>
        <w:rPr>
          <w:spacing w:val="-12"/>
        </w:rPr>
        <w:t xml:space="preserve"> </w:t>
      </w:r>
      <w:r>
        <w:t>школьном</w:t>
      </w:r>
      <w:r>
        <w:rPr>
          <w:spacing w:val="-11"/>
        </w:rPr>
        <w:t xml:space="preserve"> </w:t>
      </w:r>
      <w:r>
        <w:t>звене</w:t>
      </w:r>
      <w:r>
        <w:rPr>
          <w:spacing w:val="-12"/>
        </w:rPr>
        <w:t xml:space="preserve"> </w:t>
      </w:r>
      <w:r>
        <w:t>возможно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исключительных</w:t>
      </w:r>
      <w:r>
        <w:rPr>
          <w:spacing w:val="-57"/>
        </w:rPr>
        <w:t xml:space="preserve"> </w:t>
      </w:r>
      <w:r>
        <w:t>случаях.</w:t>
      </w:r>
    </w:p>
    <w:p w:rsidR="00626071" w:rsidRDefault="00715DBD" w:rsidP="00E0235C">
      <w:pPr>
        <w:pStyle w:val="Heading2"/>
        <w:numPr>
          <w:ilvl w:val="1"/>
          <w:numId w:val="58"/>
        </w:numPr>
        <w:tabs>
          <w:tab w:val="left" w:pos="1560"/>
        </w:tabs>
        <w:spacing w:before="1" w:line="362" w:lineRule="auto"/>
        <w:ind w:left="119" w:right="116" w:firstLine="679"/>
      </w:pPr>
      <w:r>
        <w:rPr>
          <w:spacing w:val="-2"/>
        </w:rPr>
        <w:t>Общая</w:t>
      </w:r>
      <w:r>
        <w:rPr>
          <w:spacing w:val="-7"/>
        </w:rPr>
        <w:t xml:space="preserve"> </w:t>
      </w:r>
      <w:r>
        <w:rPr>
          <w:spacing w:val="-2"/>
        </w:rPr>
        <w:t>характеристика</w:t>
      </w:r>
      <w:r>
        <w:rPr>
          <w:spacing w:val="-8"/>
        </w:rPr>
        <w:t xml:space="preserve"> </w:t>
      </w:r>
      <w:r>
        <w:rPr>
          <w:spacing w:val="-2"/>
        </w:rPr>
        <w:t>планируемых</w:t>
      </w:r>
      <w:r>
        <w:rPr>
          <w:spacing w:val="-7"/>
        </w:rPr>
        <w:t xml:space="preserve"> </w:t>
      </w:r>
      <w:r>
        <w:rPr>
          <w:spacing w:val="-2"/>
        </w:rPr>
        <w:t>результатов</w:t>
      </w:r>
      <w:r>
        <w:rPr>
          <w:spacing w:val="-7"/>
        </w:rPr>
        <w:t xml:space="preserve"> </w:t>
      </w:r>
      <w:r>
        <w:rPr>
          <w:spacing w:val="-1"/>
        </w:rPr>
        <w:t>освоения</w:t>
      </w:r>
      <w:r>
        <w:rPr>
          <w:spacing w:val="-5"/>
        </w:rPr>
        <w:t xml:space="preserve"> </w:t>
      </w:r>
      <w:r>
        <w:rPr>
          <w:spacing w:val="-1"/>
        </w:rPr>
        <w:t>основной</w:t>
      </w:r>
      <w:r>
        <w:rPr>
          <w:spacing w:val="-8"/>
        </w:rPr>
        <w:t xml:space="preserve"> </w:t>
      </w:r>
      <w:r>
        <w:rPr>
          <w:spacing w:val="-1"/>
        </w:rPr>
        <w:t>образовательной</w:t>
      </w:r>
      <w:r>
        <w:rPr>
          <w:spacing w:val="-58"/>
        </w:rPr>
        <w:t xml:space="preserve"> </w:t>
      </w:r>
      <w:r>
        <w:t>программы</w:t>
      </w:r>
    </w:p>
    <w:p w:rsidR="00626071" w:rsidRDefault="00715DBD">
      <w:pPr>
        <w:pStyle w:val="a3"/>
        <w:spacing w:line="360" w:lineRule="auto"/>
        <w:ind w:right="112" w:firstLine="720"/>
        <w:jc w:val="both"/>
      </w:pPr>
      <w:r>
        <w:rPr>
          <w:spacing w:val="-4"/>
        </w:rPr>
        <w:t>Всё</w:t>
      </w:r>
      <w:r>
        <w:rPr>
          <w:spacing w:val="-9"/>
        </w:rPr>
        <w:t xml:space="preserve"> </w:t>
      </w:r>
      <w:r>
        <w:rPr>
          <w:spacing w:val="-4"/>
        </w:rPr>
        <w:t>наполнение</w:t>
      </w:r>
      <w:r>
        <w:rPr>
          <w:spacing w:val="-10"/>
        </w:rPr>
        <w:t xml:space="preserve"> </w:t>
      </w:r>
      <w:r>
        <w:rPr>
          <w:spacing w:val="-4"/>
        </w:rPr>
        <w:t>программы</w:t>
      </w:r>
      <w:r>
        <w:rPr>
          <w:spacing w:val="-10"/>
        </w:rPr>
        <w:t xml:space="preserve"> </w:t>
      </w:r>
      <w:r>
        <w:rPr>
          <w:spacing w:val="-4"/>
        </w:rPr>
        <w:t>начального</w:t>
      </w:r>
      <w:r>
        <w:rPr>
          <w:spacing w:val="-8"/>
        </w:rPr>
        <w:t xml:space="preserve"> </w:t>
      </w:r>
      <w:r>
        <w:rPr>
          <w:spacing w:val="-4"/>
        </w:rPr>
        <w:t>общего</w:t>
      </w:r>
      <w:r>
        <w:rPr>
          <w:spacing w:val="-7"/>
        </w:rPr>
        <w:t xml:space="preserve"> </w:t>
      </w:r>
      <w:r>
        <w:rPr>
          <w:spacing w:val="-4"/>
        </w:rPr>
        <w:t>образования</w:t>
      </w:r>
      <w:r>
        <w:rPr>
          <w:spacing w:val="-7"/>
        </w:rPr>
        <w:t xml:space="preserve"> </w:t>
      </w:r>
      <w:r>
        <w:rPr>
          <w:spacing w:val="-3"/>
        </w:rPr>
        <w:t>(содержание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планируемые</w:t>
      </w:r>
      <w:r>
        <w:rPr>
          <w:spacing w:val="-8"/>
        </w:rPr>
        <w:t xml:space="preserve"> </w:t>
      </w:r>
      <w:r>
        <w:rPr>
          <w:spacing w:val="-3"/>
        </w:rPr>
        <w:t>результаты</w:t>
      </w:r>
      <w:r>
        <w:rPr>
          <w:spacing w:val="-57"/>
        </w:rPr>
        <w:t xml:space="preserve"> </w:t>
      </w:r>
      <w:r>
        <w:t>обучения, условия организации образовательной среды) подчиняется современным целям начального</w:t>
      </w:r>
      <w:r>
        <w:rPr>
          <w:spacing w:val="1"/>
        </w:rPr>
        <w:t xml:space="preserve"> </w:t>
      </w:r>
      <w:r>
        <w:t>образования, которые представлены во ФГОС как система личностных, метапредметных и предметных</w:t>
      </w:r>
      <w:r>
        <w:rPr>
          <w:spacing w:val="1"/>
        </w:rPr>
        <w:t xml:space="preserve"> </w:t>
      </w:r>
      <w:r>
        <w:rPr>
          <w:spacing w:val="-1"/>
        </w:rPr>
        <w:t>достижений</w:t>
      </w:r>
      <w:r>
        <w:rPr>
          <w:spacing w:val="11"/>
        </w:rPr>
        <w:t xml:space="preserve"> </w:t>
      </w:r>
      <w:r>
        <w:rPr>
          <w:spacing w:val="-1"/>
        </w:rPr>
        <w:t>обучающегося.</w:t>
      </w:r>
      <w:r>
        <w:rPr>
          <w:spacing w:val="11"/>
        </w:rPr>
        <w:t xml:space="preserve"> </w:t>
      </w:r>
      <w:r>
        <w:t>Личностные</w:t>
      </w:r>
      <w:r>
        <w:rPr>
          <w:spacing w:val="10"/>
        </w:rPr>
        <w:t xml:space="preserve"> </w:t>
      </w:r>
      <w:r>
        <w:t>результаты</w:t>
      </w:r>
      <w:r>
        <w:rPr>
          <w:spacing w:val="12"/>
        </w:rPr>
        <w:t xml:space="preserve"> </w:t>
      </w:r>
      <w:r>
        <w:t>включают</w:t>
      </w:r>
      <w:r>
        <w:rPr>
          <w:spacing w:val="11"/>
        </w:rPr>
        <w:t xml:space="preserve"> </w:t>
      </w:r>
      <w:r>
        <w:t>ценностные</w:t>
      </w:r>
      <w:r>
        <w:rPr>
          <w:spacing w:val="10"/>
        </w:rPr>
        <w:t xml:space="preserve"> </w:t>
      </w:r>
      <w:r>
        <w:t>отношения</w:t>
      </w:r>
      <w:r>
        <w:rPr>
          <w:spacing w:val="11"/>
        </w:rPr>
        <w:t xml:space="preserve"> </w:t>
      </w:r>
      <w:r>
        <w:t>обучающегося</w:t>
      </w:r>
      <w:r>
        <w:rPr>
          <w:spacing w:val="10"/>
        </w:rPr>
        <w:t xml:space="preserve"> </w:t>
      </w:r>
      <w:r>
        <w:t>к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right="111"/>
        <w:jc w:val="both"/>
      </w:pPr>
      <w:r>
        <w:lastRenderedPageBreak/>
        <w:t>окружающему</w:t>
      </w:r>
      <w:r>
        <w:rPr>
          <w:spacing w:val="1"/>
        </w:rPr>
        <w:t xml:space="preserve"> </w:t>
      </w:r>
      <w:r>
        <w:t>миру,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людям,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самому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субъекту</w:t>
      </w:r>
      <w:r>
        <w:rPr>
          <w:spacing w:val="1"/>
        </w:rPr>
        <w:t xml:space="preserve"> </w:t>
      </w:r>
      <w:r>
        <w:t>учебно-познавательной</w:t>
      </w:r>
      <w:r>
        <w:rPr>
          <w:spacing w:val="1"/>
        </w:rPr>
        <w:t xml:space="preserve"> </w:t>
      </w:r>
      <w:r>
        <w:t>деятельности (осознание её социальной значимости, ответственность, установка на принятие учебной</w:t>
      </w:r>
      <w:r>
        <w:rPr>
          <w:spacing w:val="1"/>
        </w:rPr>
        <w:t xml:space="preserve"> </w:t>
      </w:r>
      <w:r>
        <w:rPr>
          <w:spacing w:val="-1"/>
        </w:rPr>
        <w:t xml:space="preserve">задачи и др.). </w:t>
      </w:r>
      <w:r>
        <w:t>Метапредметные результаты характеризуют уровень сформированности познавательных,</w:t>
      </w:r>
      <w:r>
        <w:rPr>
          <w:spacing w:val="1"/>
        </w:rPr>
        <w:t xml:space="preserve"> </w:t>
      </w:r>
      <w:r>
        <w:rPr>
          <w:spacing w:val="-2"/>
        </w:rPr>
        <w:t>коммуникативных</w:t>
      </w:r>
      <w:r>
        <w:rPr>
          <w:spacing w:val="-9"/>
        </w:rPr>
        <w:t xml:space="preserve"> </w:t>
      </w:r>
      <w:r>
        <w:rPr>
          <w:spacing w:val="-2"/>
        </w:rPr>
        <w:t>и</w:t>
      </w:r>
      <w:r>
        <w:rPr>
          <w:spacing w:val="-9"/>
        </w:rPr>
        <w:t xml:space="preserve"> </w:t>
      </w:r>
      <w:r>
        <w:rPr>
          <w:spacing w:val="-2"/>
        </w:rPr>
        <w:t>регулятивных</w:t>
      </w:r>
      <w:r>
        <w:rPr>
          <w:spacing w:val="-6"/>
        </w:rPr>
        <w:t xml:space="preserve"> </w:t>
      </w:r>
      <w:r>
        <w:rPr>
          <w:spacing w:val="-2"/>
        </w:rPr>
        <w:t>универсальных</w:t>
      </w:r>
      <w:r>
        <w:rPr>
          <w:spacing w:val="-8"/>
        </w:rPr>
        <w:t xml:space="preserve"> </w:t>
      </w:r>
      <w:r>
        <w:rPr>
          <w:spacing w:val="-1"/>
        </w:rPr>
        <w:t>действий,</w:t>
      </w:r>
      <w:r>
        <w:rPr>
          <w:spacing w:val="-9"/>
        </w:rPr>
        <w:t xml:space="preserve"> </w:t>
      </w:r>
      <w:r>
        <w:rPr>
          <w:spacing w:val="-1"/>
        </w:rPr>
        <w:t>которые</w:t>
      </w:r>
      <w:r>
        <w:rPr>
          <w:spacing w:val="-10"/>
        </w:rPr>
        <w:t xml:space="preserve"> </w:t>
      </w:r>
      <w:r>
        <w:rPr>
          <w:spacing w:val="-1"/>
        </w:rPr>
        <w:t>обеспечивают</w:t>
      </w:r>
      <w:r>
        <w:rPr>
          <w:spacing w:val="-6"/>
        </w:rPr>
        <w:t xml:space="preserve"> </w:t>
      </w:r>
      <w:r>
        <w:rPr>
          <w:spacing w:val="-1"/>
        </w:rPr>
        <w:t>успешность</w:t>
      </w:r>
      <w:r>
        <w:rPr>
          <w:spacing w:val="-10"/>
        </w:rPr>
        <w:t xml:space="preserve"> </w:t>
      </w:r>
      <w:r>
        <w:rPr>
          <w:spacing w:val="-1"/>
        </w:rPr>
        <w:t>изучения</w:t>
      </w:r>
      <w:r>
        <w:rPr>
          <w:spacing w:val="-57"/>
        </w:rPr>
        <w:t xml:space="preserve"> </w:t>
      </w:r>
      <w:r>
        <w:t>учебных предметов, а также становление способности к самообразованию и саморазвитию. В результате</w:t>
      </w:r>
      <w:r>
        <w:rPr>
          <w:spacing w:val="-57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курсов,</w:t>
      </w:r>
      <w:r>
        <w:rPr>
          <w:spacing w:val="1"/>
        </w:rPr>
        <w:t xml:space="preserve"> </w:t>
      </w:r>
      <w:r>
        <w:t>модулей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овладевают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междисциплинарных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знаково-символическими</w:t>
      </w:r>
      <w:r>
        <w:rPr>
          <w:spacing w:val="1"/>
        </w:rPr>
        <w:t xml:space="preserve"> </w:t>
      </w:r>
      <w:r>
        <w:t>средствами,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типовых,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новых,</w:t>
      </w:r>
      <w:r>
        <w:rPr>
          <w:spacing w:val="1"/>
        </w:rPr>
        <w:t xml:space="preserve"> </w:t>
      </w:r>
      <w:r>
        <w:t>нестандартных</w:t>
      </w:r>
      <w:r>
        <w:rPr>
          <w:spacing w:val="1"/>
        </w:rPr>
        <w:t xml:space="preserve"> </w:t>
      </w:r>
      <w:r>
        <w:t>учебных</w:t>
      </w:r>
      <w:r>
        <w:rPr>
          <w:spacing w:val="-57"/>
        </w:rPr>
        <w:t xml:space="preserve"> </w:t>
      </w:r>
      <w:r>
        <w:t>ситуациях.</w:t>
      </w:r>
    </w:p>
    <w:p w:rsidR="00626071" w:rsidRDefault="00715DBD">
      <w:pPr>
        <w:pStyle w:val="a3"/>
        <w:spacing w:line="360" w:lineRule="auto"/>
        <w:ind w:right="114" w:firstLine="679"/>
        <w:jc w:val="both"/>
      </w:pP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специальном</w:t>
      </w:r>
      <w:r>
        <w:rPr>
          <w:spacing w:val="-9"/>
        </w:rPr>
        <w:t xml:space="preserve"> </w:t>
      </w:r>
      <w:r>
        <w:rPr>
          <w:spacing w:val="-3"/>
        </w:rPr>
        <w:t>разделе</w:t>
      </w:r>
      <w:r>
        <w:rPr>
          <w:spacing w:val="-10"/>
        </w:rPr>
        <w:t xml:space="preserve"> </w:t>
      </w:r>
      <w:r>
        <w:rPr>
          <w:spacing w:val="-3"/>
        </w:rPr>
        <w:t>программы</w:t>
      </w:r>
      <w:r>
        <w:rPr>
          <w:spacing w:val="-11"/>
        </w:rPr>
        <w:t xml:space="preserve"> </w:t>
      </w:r>
      <w:r>
        <w:rPr>
          <w:spacing w:val="-3"/>
        </w:rPr>
        <w:t>начального</w:t>
      </w:r>
      <w:r>
        <w:rPr>
          <w:spacing w:val="-8"/>
        </w:rPr>
        <w:t xml:space="preserve"> </w:t>
      </w:r>
      <w:r>
        <w:rPr>
          <w:spacing w:val="-2"/>
        </w:rPr>
        <w:t>общего</w:t>
      </w:r>
      <w:r>
        <w:rPr>
          <w:spacing w:val="-9"/>
        </w:rPr>
        <w:t xml:space="preserve"> </w:t>
      </w:r>
      <w:r>
        <w:rPr>
          <w:spacing w:val="-2"/>
        </w:rPr>
        <w:t>образования</w:t>
      </w:r>
      <w:r>
        <w:rPr>
          <w:spacing w:val="-10"/>
        </w:rPr>
        <w:t xml:space="preserve"> </w:t>
      </w:r>
      <w:r>
        <w:rPr>
          <w:spacing w:val="-2"/>
        </w:rPr>
        <w:t>характеризуется</w:t>
      </w:r>
      <w:r>
        <w:rPr>
          <w:spacing w:val="-9"/>
        </w:rPr>
        <w:t xml:space="preserve"> </w:t>
      </w:r>
      <w:r>
        <w:rPr>
          <w:spacing w:val="-2"/>
        </w:rPr>
        <w:t>система</w:t>
      </w:r>
      <w:r>
        <w:rPr>
          <w:spacing w:val="-10"/>
        </w:rPr>
        <w:t xml:space="preserve"> </w:t>
      </w:r>
      <w:r>
        <w:rPr>
          <w:spacing w:val="-2"/>
        </w:rPr>
        <w:t>оценки</w:t>
      </w:r>
      <w:r>
        <w:rPr>
          <w:spacing w:val="-57"/>
        </w:rPr>
        <w:t xml:space="preserve"> </w:t>
      </w:r>
      <w:r>
        <w:rPr>
          <w:spacing w:val="-2"/>
        </w:rPr>
        <w:t>достижений</w:t>
      </w:r>
      <w:r>
        <w:rPr>
          <w:spacing w:val="-6"/>
        </w:rPr>
        <w:t xml:space="preserve"> </w:t>
      </w:r>
      <w:r>
        <w:rPr>
          <w:spacing w:val="-2"/>
        </w:rPr>
        <w:t>планируемых</w:t>
      </w:r>
      <w:r>
        <w:rPr>
          <w:spacing w:val="-3"/>
        </w:rPr>
        <w:t xml:space="preserve"> </w:t>
      </w:r>
      <w:r>
        <w:rPr>
          <w:spacing w:val="-1"/>
        </w:rPr>
        <w:t>результатов</w:t>
      </w:r>
      <w:r>
        <w:rPr>
          <w:spacing w:val="-6"/>
        </w:rPr>
        <w:t xml:space="preserve"> </w:t>
      </w:r>
      <w:r>
        <w:rPr>
          <w:spacing w:val="-1"/>
        </w:rPr>
        <w:t>освоения</w:t>
      </w:r>
      <w:r>
        <w:rPr>
          <w:spacing w:val="-6"/>
        </w:rPr>
        <w:t xml:space="preserve"> </w:t>
      </w:r>
      <w:r>
        <w:rPr>
          <w:spacing w:val="-1"/>
        </w:rPr>
        <w:t>основной</w:t>
      </w:r>
      <w:r>
        <w:rPr>
          <w:spacing w:val="-5"/>
        </w:rPr>
        <w:t xml:space="preserve"> </w:t>
      </w:r>
      <w:r>
        <w:rPr>
          <w:spacing w:val="-1"/>
        </w:rPr>
        <w:t>образовательной</w:t>
      </w:r>
      <w:r>
        <w:rPr>
          <w:spacing w:val="-5"/>
        </w:rPr>
        <w:t xml:space="preserve"> </w:t>
      </w:r>
      <w:r>
        <w:rPr>
          <w:spacing w:val="-1"/>
        </w:rPr>
        <w:t>программы.</w:t>
      </w:r>
      <w:r>
        <w:rPr>
          <w:spacing w:val="-6"/>
        </w:rPr>
        <w:t xml:space="preserve"> </w:t>
      </w:r>
      <w:r>
        <w:rPr>
          <w:spacing w:val="-1"/>
        </w:rPr>
        <w:t>При</w:t>
      </w:r>
      <w:r>
        <w:rPr>
          <w:spacing w:val="-5"/>
        </w:rPr>
        <w:t xml:space="preserve"> </w:t>
      </w:r>
      <w:r>
        <w:rPr>
          <w:spacing w:val="-1"/>
        </w:rPr>
        <w:t>определении</w:t>
      </w:r>
      <w:r>
        <w:rPr>
          <w:spacing w:val="-57"/>
        </w:rPr>
        <w:t xml:space="preserve"> </w:t>
      </w:r>
      <w:r>
        <w:t>подходов к контрольно-оценочной деятельности младших школьников</w:t>
      </w:r>
      <w:r>
        <w:rPr>
          <w:spacing w:val="1"/>
        </w:rPr>
        <w:t xml:space="preserve"> </w:t>
      </w:r>
      <w:r>
        <w:t>учитываются формы и виды</w:t>
      </w:r>
      <w:r>
        <w:rPr>
          <w:spacing w:val="1"/>
        </w:rPr>
        <w:t xml:space="preserve"> </w:t>
      </w:r>
      <w:r>
        <w:rPr>
          <w:spacing w:val="-3"/>
        </w:rPr>
        <w:t>контроля,</w:t>
      </w:r>
      <w:r>
        <w:rPr>
          <w:spacing w:val="-7"/>
        </w:rPr>
        <w:t xml:space="preserve"> </w:t>
      </w:r>
      <w:r>
        <w:rPr>
          <w:spacing w:val="-3"/>
        </w:rPr>
        <w:t>а</w:t>
      </w:r>
      <w:r>
        <w:rPr>
          <w:spacing w:val="-9"/>
        </w:rPr>
        <w:t xml:space="preserve"> </w:t>
      </w:r>
      <w:r>
        <w:rPr>
          <w:spacing w:val="-3"/>
        </w:rPr>
        <w:t>также</w:t>
      </w:r>
      <w:r>
        <w:rPr>
          <w:spacing w:val="-7"/>
        </w:rPr>
        <w:t xml:space="preserve"> </w:t>
      </w:r>
      <w:r>
        <w:rPr>
          <w:spacing w:val="-3"/>
        </w:rPr>
        <w:t>требования</w:t>
      </w:r>
      <w:r>
        <w:rPr>
          <w:spacing w:val="-9"/>
        </w:rPr>
        <w:t xml:space="preserve"> </w:t>
      </w:r>
      <w:r>
        <w:rPr>
          <w:spacing w:val="-3"/>
        </w:rPr>
        <w:t>к</w:t>
      </w:r>
      <w:r>
        <w:rPr>
          <w:spacing w:val="-5"/>
        </w:rPr>
        <w:t xml:space="preserve"> </w:t>
      </w:r>
      <w:r>
        <w:rPr>
          <w:spacing w:val="-3"/>
        </w:rPr>
        <w:t>объёму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7"/>
        </w:rPr>
        <w:t xml:space="preserve"> </w:t>
      </w:r>
      <w:r>
        <w:rPr>
          <w:spacing w:val="-3"/>
        </w:rPr>
        <w:t>числу</w:t>
      </w:r>
      <w:r>
        <w:rPr>
          <w:spacing w:val="-9"/>
        </w:rPr>
        <w:t xml:space="preserve"> </w:t>
      </w:r>
      <w:r>
        <w:rPr>
          <w:spacing w:val="-3"/>
        </w:rPr>
        <w:t>проводимых</w:t>
      </w:r>
      <w:r>
        <w:rPr>
          <w:spacing w:val="-6"/>
        </w:rPr>
        <w:t xml:space="preserve"> </w:t>
      </w:r>
      <w:r>
        <w:rPr>
          <w:spacing w:val="-3"/>
        </w:rPr>
        <w:t>контрольных,</w:t>
      </w:r>
      <w:r>
        <w:rPr>
          <w:spacing w:val="-8"/>
        </w:rPr>
        <w:t xml:space="preserve"> </w:t>
      </w:r>
      <w:r>
        <w:rPr>
          <w:spacing w:val="-3"/>
        </w:rPr>
        <w:t>проверочных</w:t>
      </w:r>
      <w:r>
        <w:rPr>
          <w:spacing w:val="-7"/>
        </w:rPr>
        <w:t xml:space="preserve"> </w:t>
      </w:r>
      <w:r>
        <w:rPr>
          <w:spacing w:val="-3"/>
        </w:rPr>
        <w:t>и</w:t>
      </w:r>
      <w:r>
        <w:rPr>
          <w:spacing w:val="-7"/>
        </w:rPr>
        <w:t xml:space="preserve"> </w:t>
      </w:r>
      <w:r>
        <w:rPr>
          <w:spacing w:val="-3"/>
        </w:rPr>
        <w:t>диагностических</w:t>
      </w:r>
      <w:r>
        <w:rPr>
          <w:spacing w:val="-58"/>
        </w:rPr>
        <w:t xml:space="preserve"> </w:t>
      </w:r>
      <w:r>
        <w:t>работ. Ориентиром в этом направлении служат «Рекомендации для системы общего образования по</w:t>
      </w:r>
      <w:r>
        <w:rPr>
          <w:spacing w:val="1"/>
        </w:rPr>
        <w:t xml:space="preserve"> </w:t>
      </w:r>
      <w:r>
        <w:rPr>
          <w:spacing w:val="-1"/>
        </w:rPr>
        <w:t xml:space="preserve">основным подходам </w:t>
      </w:r>
      <w:r>
        <w:t>к формированию графика проведения оценочных процедур в общеобразовательных</w:t>
      </w:r>
      <w:r>
        <w:rPr>
          <w:spacing w:val="-57"/>
        </w:rPr>
        <w:t xml:space="preserve"> </w:t>
      </w:r>
      <w:r>
        <w:t>организациях»,</w:t>
      </w:r>
      <w:r>
        <w:rPr>
          <w:spacing w:val="-2"/>
        </w:rPr>
        <w:t xml:space="preserve"> </w:t>
      </w:r>
      <w:r>
        <w:t>подготовленные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2021</w:t>
      </w:r>
      <w:r>
        <w:rPr>
          <w:spacing w:val="-3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Федеральной</w:t>
      </w:r>
      <w:r>
        <w:rPr>
          <w:spacing w:val="-1"/>
        </w:rPr>
        <w:t xml:space="preserve"> </w:t>
      </w:r>
      <w:r>
        <w:t>службой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надзору</w:t>
      </w:r>
      <w:r>
        <w:rPr>
          <w:spacing w:val="-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науки</w:t>
      </w:r>
      <w:r>
        <w:rPr>
          <w:spacing w:val="-57"/>
        </w:rPr>
        <w:t xml:space="preserve"> </w:t>
      </w:r>
      <w:r>
        <w:t>РФ.</w:t>
      </w:r>
    </w:p>
    <w:p w:rsidR="00626071" w:rsidRDefault="00715DBD">
      <w:pPr>
        <w:pStyle w:val="a3"/>
        <w:spacing w:before="1" w:line="360" w:lineRule="auto"/>
        <w:ind w:right="110" w:firstLine="679"/>
        <w:jc w:val="both"/>
      </w:pPr>
      <w:r>
        <w:t>Для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образовательную среду. Все особенности её конструирования прописаны в организационном разделе</w:t>
      </w:r>
      <w:r>
        <w:rPr>
          <w:spacing w:val="1"/>
        </w:rPr>
        <w:t xml:space="preserve"> </w:t>
      </w:r>
      <w:r>
        <w:t>программы: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план,</w:t>
      </w:r>
      <w:r>
        <w:rPr>
          <w:spacing w:val="1"/>
        </w:rPr>
        <w:t xml:space="preserve"> </w:t>
      </w:r>
      <w:r>
        <w:t>внеурочная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использования предметных кабинетов (изобразительного искусства, музыки, технологии), специально</w:t>
      </w:r>
      <w:r>
        <w:rPr>
          <w:spacing w:val="1"/>
        </w:rPr>
        <w:t xml:space="preserve"> </w:t>
      </w:r>
      <w:r>
        <w:t>оборудованных</w:t>
      </w:r>
      <w:r>
        <w:rPr>
          <w:spacing w:val="-12"/>
        </w:rPr>
        <w:t xml:space="preserve"> </w:t>
      </w:r>
      <w:r>
        <w:t>территорий</w:t>
      </w:r>
      <w:r>
        <w:rPr>
          <w:spacing w:val="-13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занятий</w:t>
      </w:r>
      <w:r>
        <w:rPr>
          <w:spacing w:val="-13"/>
        </w:rPr>
        <w:t xml:space="preserve"> </w:t>
      </w:r>
      <w:r>
        <w:t>физической</w:t>
      </w:r>
      <w:r>
        <w:rPr>
          <w:spacing w:val="-13"/>
        </w:rPr>
        <w:t xml:space="preserve"> </w:t>
      </w:r>
      <w:r>
        <w:t>культурой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спортом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т.</w:t>
      </w:r>
      <w:r>
        <w:rPr>
          <w:spacing w:val="-14"/>
        </w:rPr>
        <w:t xml:space="preserve"> </w:t>
      </w:r>
      <w:r>
        <w:t>п.</w:t>
      </w:r>
    </w:p>
    <w:p w:rsidR="00626071" w:rsidRDefault="00715DBD" w:rsidP="00E0235C">
      <w:pPr>
        <w:pStyle w:val="a5"/>
        <w:numPr>
          <w:ilvl w:val="1"/>
          <w:numId w:val="58"/>
        </w:numPr>
        <w:tabs>
          <w:tab w:val="left" w:pos="1560"/>
        </w:tabs>
        <w:spacing w:line="364" w:lineRule="auto"/>
        <w:ind w:left="119" w:right="114"/>
        <w:jc w:val="both"/>
        <w:rPr>
          <w:b/>
          <w:i/>
          <w:sz w:val="24"/>
        </w:rPr>
      </w:pPr>
      <w:r>
        <w:rPr>
          <w:b/>
          <w:i/>
          <w:sz w:val="24"/>
        </w:rPr>
        <w:t>Система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оценки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достижения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планируемых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результатов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освоения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программы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начального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общего</w:t>
      </w:r>
      <w:r>
        <w:rPr>
          <w:b/>
          <w:i/>
          <w:spacing w:val="-11"/>
          <w:sz w:val="24"/>
        </w:rPr>
        <w:t xml:space="preserve"> </w:t>
      </w:r>
      <w:r>
        <w:rPr>
          <w:b/>
          <w:i/>
          <w:sz w:val="24"/>
        </w:rPr>
        <w:t>образования</w:t>
      </w:r>
    </w:p>
    <w:p w:rsidR="00626071" w:rsidRDefault="00715DBD" w:rsidP="00E0235C">
      <w:pPr>
        <w:pStyle w:val="Heading1"/>
        <w:numPr>
          <w:ilvl w:val="2"/>
          <w:numId w:val="58"/>
        </w:numPr>
        <w:tabs>
          <w:tab w:val="left" w:pos="1560"/>
        </w:tabs>
        <w:spacing w:before="0" w:line="270" w:lineRule="exact"/>
        <w:ind w:hanging="762"/>
        <w:jc w:val="both"/>
      </w:pPr>
      <w:r>
        <w:rPr>
          <w:spacing w:val="-4"/>
        </w:rPr>
        <w:t>Общие</w:t>
      </w:r>
      <w:r>
        <w:rPr>
          <w:spacing w:val="-11"/>
        </w:rPr>
        <w:t xml:space="preserve"> </w:t>
      </w:r>
      <w:r>
        <w:rPr>
          <w:spacing w:val="-4"/>
        </w:rPr>
        <w:t>положения</w:t>
      </w:r>
    </w:p>
    <w:p w:rsidR="00626071" w:rsidRDefault="00715DBD">
      <w:pPr>
        <w:pStyle w:val="a3"/>
        <w:spacing w:before="133" w:line="360" w:lineRule="auto"/>
        <w:ind w:right="113" w:firstLine="679"/>
        <w:jc w:val="both"/>
      </w:pP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ФГОС</w:t>
      </w:r>
      <w:r>
        <w:rPr>
          <w:spacing w:val="-10"/>
        </w:rPr>
        <w:t xml:space="preserve"> </w:t>
      </w:r>
      <w:r>
        <w:rPr>
          <w:spacing w:val="-1"/>
        </w:rPr>
        <w:t>НОО</w:t>
      </w:r>
      <w:r>
        <w:rPr>
          <w:spacing w:val="-13"/>
        </w:rPr>
        <w:t xml:space="preserve"> </w:t>
      </w:r>
      <w:r>
        <w:rPr>
          <w:spacing w:val="-1"/>
        </w:rPr>
        <w:t>отмечается,</w:t>
      </w:r>
      <w:r>
        <w:rPr>
          <w:spacing w:val="-11"/>
        </w:rPr>
        <w:t xml:space="preserve"> </w:t>
      </w:r>
      <w:r>
        <w:t>что</w:t>
      </w:r>
      <w:r>
        <w:rPr>
          <w:spacing w:val="-6"/>
        </w:rPr>
        <w:t xml:space="preserve"> </w:t>
      </w:r>
      <w:r>
        <w:t>«независимо</w:t>
      </w:r>
      <w:r>
        <w:rPr>
          <w:spacing w:val="-12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формы</w:t>
      </w:r>
      <w:r>
        <w:rPr>
          <w:spacing w:val="-13"/>
        </w:rPr>
        <w:t xml:space="preserve"> </w:t>
      </w:r>
      <w:r>
        <w:t>получения</w:t>
      </w:r>
      <w:r>
        <w:rPr>
          <w:spacing w:val="-12"/>
        </w:rPr>
        <w:t xml:space="preserve"> </w:t>
      </w:r>
      <w:r>
        <w:t>начального</w:t>
      </w:r>
      <w:r>
        <w:rPr>
          <w:spacing w:val="-12"/>
        </w:rPr>
        <w:t xml:space="preserve"> </w:t>
      </w:r>
      <w:r>
        <w:t>общего</w:t>
      </w:r>
      <w:r>
        <w:rPr>
          <w:spacing w:val="-13"/>
        </w:rPr>
        <w:t xml:space="preserve"> </w:t>
      </w:r>
      <w:r>
        <w:t>образования</w:t>
      </w:r>
      <w:r>
        <w:rPr>
          <w:spacing w:val="-1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rPr>
          <w:spacing w:val="-1"/>
        </w:rPr>
        <w:t>формы</w:t>
      </w:r>
      <w:r>
        <w:rPr>
          <w:spacing w:val="-6"/>
        </w:rPr>
        <w:t xml:space="preserve"> </w:t>
      </w:r>
      <w:r>
        <w:rPr>
          <w:spacing w:val="-1"/>
        </w:rPr>
        <w:t>обучения</w:t>
      </w:r>
      <w:r>
        <w:rPr>
          <w:spacing w:val="-7"/>
        </w:rPr>
        <w:t xml:space="preserve"> </w:t>
      </w:r>
      <w:r>
        <w:rPr>
          <w:spacing w:val="-1"/>
        </w:rPr>
        <w:t>ФГОС</w:t>
      </w:r>
      <w:r>
        <w:rPr>
          <w:spacing w:val="-6"/>
        </w:rPr>
        <w:t xml:space="preserve"> </w:t>
      </w:r>
      <w:r>
        <w:rPr>
          <w:spacing w:val="-1"/>
        </w:rPr>
        <w:t>является</w:t>
      </w:r>
      <w:r>
        <w:rPr>
          <w:spacing w:val="-7"/>
        </w:rPr>
        <w:t xml:space="preserve"> </w:t>
      </w:r>
      <w:r>
        <w:rPr>
          <w:spacing w:val="-1"/>
        </w:rPr>
        <w:t>основой</w:t>
      </w:r>
      <w:r>
        <w:rPr>
          <w:spacing w:val="-5"/>
        </w:rPr>
        <w:t xml:space="preserve"> </w:t>
      </w:r>
      <w:r>
        <w:rPr>
          <w:spacing w:val="-1"/>
        </w:rPr>
        <w:t>объективной</w:t>
      </w:r>
      <w:r>
        <w:rPr>
          <w:spacing w:val="-6"/>
        </w:rPr>
        <w:t xml:space="preserve"> </w:t>
      </w:r>
      <w:r>
        <w:rPr>
          <w:spacing w:val="-1"/>
        </w:rPr>
        <w:t>оценки</w:t>
      </w:r>
      <w:r>
        <w:rPr>
          <w:spacing w:val="-7"/>
        </w:rPr>
        <w:t xml:space="preserve"> </w:t>
      </w:r>
      <w:r>
        <w:rPr>
          <w:spacing w:val="-1"/>
        </w:rPr>
        <w:t>соответствия</w:t>
      </w:r>
      <w:r>
        <w:rPr>
          <w:spacing w:val="-4"/>
        </w:rPr>
        <w:t xml:space="preserve"> </w:t>
      </w:r>
      <w:r>
        <w:t>установленным</w:t>
      </w:r>
      <w:r>
        <w:rPr>
          <w:spacing w:val="-5"/>
        </w:rPr>
        <w:t xml:space="preserve"> </w:t>
      </w:r>
      <w:r>
        <w:t>требованиям</w:t>
      </w:r>
      <w:r>
        <w:rPr>
          <w:spacing w:val="-58"/>
        </w:rPr>
        <w:t xml:space="preserve"> </w:t>
      </w:r>
      <w:r>
        <w:t>образовательной деятельности и подготовки обучающихся, освоивших программу начального общего</w:t>
      </w:r>
      <w:r>
        <w:rPr>
          <w:spacing w:val="1"/>
        </w:rPr>
        <w:t xml:space="preserve"> </w:t>
      </w:r>
      <w:r>
        <w:t>образования». Это означает, что ФГОС задаёт основные требования к образовательным результатам и</w:t>
      </w:r>
      <w:r>
        <w:rPr>
          <w:spacing w:val="1"/>
        </w:rPr>
        <w:t xml:space="preserve"> </w:t>
      </w:r>
      <w:r>
        <w:t>средствам</w:t>
      </w:r>
      <w:r>
        <w:rPr>
          <w:spacing w:val="-12"/>
        </w:rPr>
        <w:t xml:space="preserve"> </w:t>
      </w:r>
      <w:r>
        <w:t>оценки</w:t>
      </w:r>
      <w:r>
        <w:rPr>
          <w:spacing w:val="-10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достижения.</w:t>
      </w:r>
    </w:p>
    <w:p w:rsidR="00626071" w:rsidRDefault="00715DBD">
      <w:pPr>
        <w:pStyle w:val="a3"/>
        <w:spacing w:line="360" w:lineRule="auto"/>
        <w:ind w:right="116" w:firstLine="679"/>
        <w:jc w:val="both"/>
      </w:pP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поддержанию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образования,</w:t>
      </w:r>
      <w:r>
        <w:rPr>
          <w:spacing w:val="-57"/>
        </w:rPr>
        <w:t xml:space="preserve"> </w:t>
      </w:r>
      <w:r>
        <w:rPr>
          <w:spacing w:val="-1"/>
        </w:rPr>
        <w:t>обеспечению</w:t>
      </w:r>
      <w:r>
        <w:rPr>
          <w:spacing w:val="-6"/>
        </w:rPr>
        <w:t xml:space="preserve"> </w:t>
      </w:r>
      <w:r>
        <w:rPr>
          <w:spacing w:val="-1"/>
        </w:rPr>
        <w:t>преемственности</w:t>
      </w:r>
      <w:r>
        <w:rPr>
          <w:spacing w:val="-6"/>
        </w:rPr>
        <w:t xml:space="preserve"> </w:t>
      </w:r>
      <w:r>
        <w:rPr>
          <w:spacing w:val="-1"/>
        </w:rPr>
        <w:t>в</w:t>
      </w:r>
      <w:r>
        <w:rPr>
          <w:spacing w:val="-8"/>
        </w:rPr>
        <w:t xml:space="preserve"> </w:t>
      </w:r>
      <w:r>
        <w:rPr>
          <w:spacing w:val="-1"/>
        </w:rPr>
        <w:t>системе</w:t>
      </w:r>
      <w:r>
        <w:rPr>
          <w:spacing w:val="-7"/>
        </w:rPr>
        <w:t xml:space="preserve"> </w:t>
      </w:r>
      <w:r>
        <w:rPr>
          <w:spacing w:val="-1"/>
        </w:rPr>
        <w:t>непрерывного</w:t>
      </w:r>
      <w:r>
        <w:rPr>
          <w:spacing w:val="-6"/>
        </w:rPr>
        <w:t xml:space="preserve"> </w:t>
      </w:r>
      <w:r>
        <w:rPr>
          <w:spacing w:val="-1"/>
        </w:rPr>
        <w:t>образования.</w:t>
      </w:r>
      <w:r>
        <w:rPr>
          <w:spacing w:val="-7"/>
        </w:rPr>
        <w:t xml:space="preserve"> </w:t>
      </w:r>
      <w:r>
        <w:rPr>
          <w:spacing w:val="-1"/>
        </w:rPr>
        <w:t>Её</w:t>
      </w:r>
      <w:r>
        <w:rPr>
          <w:spacing w:val="-7"/>
        </w:rPr>
        <w:t xml:space="preserve"> </w:t>
      </w:r>
      <w:r>
        <w:rPr>
          <w:spacing w:val="-1"/>
        </w:rPr>
        <w:t>основными</w:t>
      </w:r>
      <w:r>
        <w:rPr>
          <w:spacing w:val="-6"/>
        </w:rPr>
        <w:t xml:space="preserve"> </w:t>
      </w:r>
      <w:r>
        <w:rPr>
          <w:spacing w:val="-1"/>
        </w:rPr>
        <w:t>функциями</w:t>
      </w:r>
      <w:r>
        <w:rPr>
          <w:spacing w:val="-6"/>
        </w:rPr>
        <w:t xml:space="preserve"> </w:t>
      </w:r>
      <w:r>
        <w:t>являются</w:t>
      </w:r>
      <w:r>
        <w:rPr>
          <w:spacing w:val="-58"/>
        </w:rPr>
        <w:t xml:space="preserve"> </w:t>
      </w:r>
      <w:r>
        <w:t>ориентация образовательного процесса на достижение планируемых результатов освоения основной</w:t>
      </w:r>
      <w:r>
        <w:rPr>
          <w:spacing w:val="1"/>
        </w:rPr>
        <w:t xml:space="preserve"> </w:t>
      </w:r>
      <w:r>
        <w:rPr>
          <w:spacing w:val="-1"/>
        </w:rPr>
        <w:t>образовательной</w:t>
      </w:r>
      <w:r>
        <w:rPr>
          <w:spacing w:val="-10"/>
        </w:rPr>
        <w:t xml:space="preserve"> </w:t>
      </w:r>
      <w:r>
        <w:rPr>
          <w:spacing w:val="-1"/>
        </w:rPr>
        <w:t>программы</w:t>
      </w:r>
      <w:r>
        <w:rPr>
          <w:spacing w:val="-10"/>
        </w:rPr>
        <w:t xml:space="preserve"> </w:t>
      </w:r>
      <w:r>
        <w:rPr>
          <w:spacing w:val="-1"/>
        </w:rPr>
        <w:t>начального</w:t>
      </w:r>
      <w:r>
        <w:rPr>
          <w:spacing w:val="-10"/>
        </w:rPr>
        <w:t xml:space="preserve"> </w:t>
      </w:r>
      <w:r>
        <w:rPr>
          <w:spacing w:val="-1"/>
        </w:rPr>
        <w:t>общего</w:t>
      </w:r>
      <w:r>
        <w:rPr>
          <w:spacing w:val="-11"/>
        </w:rPr>
        <w:t xml:space="preserve"> </w:t>
      </w:r>
      <w:r>
        <w:rPr>
          <w:spacing w:val="-1"/>
        </w:rPr>
        <w:t>образования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обеспечение</w:t>
      </w:r>
      <w:r>
        <w:rPr>
          <w:spacing w:val="-11"/>
        </w:rPr>
        <w:t xml:space="preserve"> </w:t>
      </w:r>
      <w:r>
        <w:rPr>
          <w:spacing w:val="-1"/>
        </w:rPr>
        <w:t>эффективной</w:t>
      </w:r>
      <w:r>
        <w:rPr>
          <w:spacing w:val="-10"/>
        </w:rPr>
        <w:t xml:space="preserve"> </w:t>
      </w:r>
      <w:r>
        <w:rPr>
          <w:spacing w:val="-1"/>
        </w:rPr>
        <w:t>обратной</w:t>
      </w:r>
      <w:r>
        <w:rPr>
          <w:spacing w:val="-7"/>
        </w:rPr>
        <w:t xml:space="preserve"> </w:t>
      </w:r>
      <w:r>
        <w:rPr>
          <w:spacing w:val="-1"/>
        </w:rPr>
        <w:t>связи,</w:t>
      </w:r>
      <w:r>
        <w:rPr>
          <w:spacing w:val="-58"/>
        </w:rPr>
        <w:t xml:space="preserve"> </w:t>
      </w:r>
      <w:r>
        <w:t>позволяющей</w:t>
      </w:r>
      <w:r>
        <w:rPr>
          <w:spacing w:val="-12"/>
        </w:rPr>
        <w:t xml:space="preserve"> </w:t>
      </w:r>
      <w:r>
        <w:t>осуществлять</w:t>
      </w:r>
      <w:r>
        <w:rPr>
          <w:spacing w:val="-8"/>
        </w:rPr>
        <w:t xml:space="preserve"> </w:t>
      </w:r>
      <w:r>
        <w:t>управление</w:t>
      </w:r>
      <w:r>
        <w:rPr>
          <w:spacing w:val="-12"/>
        </w:rPr>
        <w:t xml:space="preserve"> </w:t>
      </w:r>
      <w:r>
        <w:t>образовательным</w:t>
      </w:r>
      <w:r>
        <w:rPr>
          <w:spacing w:val="-13"/>
        </w:rPr>
        <w:t xml:space="preserve"> </w:t>
      </w:r>
      <w:r>
        <w:t>процессом.</w:t>
      </w:r>
    </w:p>
    <w:p w:rsidR="00626071" w:rsidRDefault="00715DBD">
      <w:pPr>
        <w:pStyle w:val="a3"/>
        <w:spacing w:before="1"/>
        <w:ind w:left="798"/>
        <w:jc w:val="both"/>
      </w:pPr>
      <w:r>
        <w:rPr>
          <w:spacing w:val="-4"/>
        </w:rPr>
        <w:t>Основными</w:t>
      </w:r>
      <w:r>
        <w:rPr>
          <w:spacing w:val="-11"/>
        </w:rPr>
        <w:t xml:space="preserve"> </w:t>
      </w:r>
      <w:r>
        <w:rPr>
          <w:spacing w:val="-4"/>
        </w:rPr>
        <w:t>направлениями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10"/>
        </w:rPr>
        <w:t xml:space="preserve"> </w:t>
      </w:r>
      <w:r>
        <w:rPr>
          <w:spacing w:val="-4"/>
        </w:rPr>
        <w:t>целями</w:t>
      </w:r>
      <w:r>
        <w:rPr>
          <w:spacing w:val="-8"/>
        </w:rPr>
        <w:t xml:space="preserve"> </w:t>
      </w:r>
      <w:r>
        <w:rPr>
          <w:spacing w:val="-4"/>
        </w:rPr>
        <w:t>оценочной</w:t>
      </w:r>
      <w:r>
        <w:rPr>
          <w:spacing w:val="-10"/>
        </w:rPr>
        <w:t xml:space="preserve"> </w:t>
      </w:r>
      <w:r>
        <w:rPr>
          <w:spacing w:val="-4"/>
        </w:rPr>
        <w:t>деятельности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лицея</w:t>
      </w:r>
      <w:r>
        <w:rPr>
          <w:spacing w:val="-6"/>
        </w:rPr>
        <w:t xml:space="preserve"> </w:t>
      </w:r>
      <w:r>
        <w:rPr>
          <w:spacing w:val="-3"/>
        </w:rPr>
        <w:t>являются:</w:t>
      </w:r>
    </w:p>
    <w:p w:rsidR="00626071" w:rsidRDefault="00715DBD" w:rsidP="00E0235C">
      <w:pPr>
        <w:pStyle w:val="a5"/>
        <w:numPr>
          <w:ilvl w:val="0"/>
          <w:numId w:val="55"/>
        </w:numPr>
        <w:tabs>
          <w:tab w:val="left" w:pos="963"/>
        </w:tabs>
        <w:spacing w:before="137"/>
        <w:ind w:left="962" w:hanging="165"/>
        <w:jc w:val="both"/>
        <w:rPr>
          <w:sz w:val="24"/>
        </w:rPr>
      </w:pPr>
      <w:r>
        <w:rPr>
          <w:sz w:val="24"/>
        </w:rPr>
        <w:t>оценка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этапах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</w:p>
    <w:p w:rsidR="00626071" w:rsidRDefault="00626071">
      <w:pPr>
        <w:jc w:val="both"/>
        <w:rPr>
          <w:sz w:val="24"/>
        </w:r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right="115"/>
        <w:jc w:val="both"/>
      </w:pPr>
      <w:r>
        <w:lastRenderedPageBreak/>
        <w:t>промежуточной и итоговой</w:t>
      </w:r>
      <w:r>
        <w:rPr>
          <w:spacing w:val="1"/>
        </w:rPr>
        <w:t xml:space="preserve"> </w:t>
      </w:r>
      <w:r>
        <w:t>аттестации, а также основа процедур внутреннего монито ринга лицея,</w:t>
      </w:r>
      <w:r>
        <w:rPr>
          <w:spacing w:val="1"/>
        </w:rPr>
        <w:t xml:space="preserve"> </w:t>
      </w:r>
      <w:r>
        <w:rPr>
          <w:spacing w:val="-1"/>
        </w:rPr>
        <w:t xml:space="preserve">мониторинговых </w:t>
      </w:r>
      <w:r>
        <w:t>исследований районного, регионального и федерального уровней; оценка 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3"/>
        </w:rPr>
        <w:t xml:space="preserve"> </w:t>
      </w:r>
      <w:r>
        <w:t>педагогических</w:t>
      </w:r>
      <w:r>
        <w:rPr>
          <w:spacing w:val="-12"/>
        </w:rPr>
        <w:t xml:space="preserve"> </w:t>
      </w:r>
      <w:r>
        <w:t>кадров</w:t>
      </w:r>
      <w:r>
        <w:rPr>
          <w:spacing w:val="-14"/>
        </w:rPr>
        <w:t xml:space="preserve"> </w:t>
      </w:r>
      <w:r>
        <w:t>как</w:t>
      </w:r>
      <w:r>
        <w:rPr>
          <w:spacing w:val="-11"/>
        </w:rPr>
        <w:t xml:space="preserve"> </w:t>
      </w:r>
      <w:r>
        <w:t>основа</w:t>
      </w:r>
      <w:r>
        <w:rPr>
          <w:spacing w:val="-12"/>
        </w:rPr>
        <w:t xml:space="preserve"> </w:t>
      </w:r>
      <w:r>
        <w:t>аттестационных</w:t>
      </w:r>
      <w:r>
        <w:rPr>
          <w:spacing w:val="-12"/>
        </w:rPr>
        <w:t xml:space="preserve"> </w:t>
      </w:r>
      <w:r>
        <w:t>процедур;</w:t>
      </w:r>
    </w:p>
    <w:p w:rsidR="00626071" w:rsidRDefault="00715DBD" w:rsidP="00E0235C">
      <w:pPr>
        <w:pStyle w:val="a5"/>
        <w:numPr>
          <w:ilvl w:val="0"/>
          <w:numId w:val="55"/>
        </w:numPr>
        <w:tabs>
          <w:tab w:val="left" w:pos="1006"/>
        </w:tabs>
        <w:spacing w:line="360" w:lineRule="auto"/>
        <w:ind w:right="114" w:firstLine="679"/>
        <w:jc w:val="both"/>
        <w:rPr>
          <w:sz w:val="24"/>
        </w:rPr>
      </w:pPr>
      <w:r>
        <w:rPr>
          <w:sz w:val="24"/>
        </w:rPr>
        <w:t>оценка результатов деятельности образовательной организации как основа аккредитационных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процедур.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t>Основным</w:t>
      </w:r>
      <w:r>
        <w:rPr>
          <w:spacing w:val="1"/>
        </w:rPr>
        <w:t xml:space="preserve"> </w:t>
      </w:r>
      <w:r>
        <w:t>объектом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содержательной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критериальной</w:t>
      </w:r>
      <w:r>
        <w:rPr>
          <w:spacing w:val="1"/>
        </w:rPr>
        <w:t xml:space="preserve"> </w:t>
      </w:r>
      <w:r>
        <w:t>базой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требования ФГОС, которые конкретизируются в планируемых результатах освоения обучающимися</w:t>
      </w:r>
      <w:r>
        <w:rPr>
          <w:spacing w:val="1"/>
        </w:rPr>
        <w:t xml:space="preserve"> </w:t>
      </w:r>
      <w:r>
        <w:rPr>
          <w:spacing w:val="-1"/>
        </w:rPr>
        <w:t>основной</w:t>
      </w:r>
      <w:r>
        <w:rPr>
          <w:spacing w:val="-7"/>
        </w:rPr>
        <w:t xml:space="preserve"> </w:t>
      </w:r>
      <w:r>
        <w:rPr>
          <w:spacing w:val="-1"/>
        </w:rPr>
        <w:t>образовательной</w:t>
      </w:r>
      <w:r>
        <w:rPr>
          <w:spacing w:val="-7"/>
        </w:rPr>
        <w:t xml:space="preserve"> </w:t>
      </w:r>
      <w:r>
        <w:rPr>
          <w:spacing w:val="-1"/>
        </w:rPr>
        <w:t>программы</w:t>
      </w:r>
      <w:r>
        <w:rPr>
          <w:spacing w:val="-8"/>
        </w:rPr>
        <w:t xml:space="preserve"> </w:t>
      </w:r>
      <w:r w:rsidR="00E50A84">
        <w:t>Гимназии №27</w:t>
      </w:r>
      <w:r>
        <w:t>.</w:t>
      </w:r>
      <w:r>
        <w:rPr>
          <w:spacing w:val="-6"/>
        </w:rPr>
        <w:t xml:space="preserve"> </w:t>
      </w:r>
      <w:r>
        <w:t>Эти</w:t>
      </w:r>
      <w:r>
        <w:rPr>
          <w:spacing w:val="-6"/>
        </w:rPr>
        <w:t xml:space="preserve"> </w:t>
      </w:r>
      <w:r>
        <w:t>требования</w:t>
      </w:r>
      <w:r>
        <w:rPr>
          <w:spacing w:val="-8"/>
        </w:rPr>
        <w:t xml:space="preserve"> </w:t>
      </w:r>
      <w:r>
        <w:t>конкретизированы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разделе</w:t>
      </w:r>
      <w:r>
        <w:rPr>
          <w:spacing w:val="-4"/>
        </w:rPr>
        <w:t xml:space="preserve"> </w:t>
      </w:r>
      <w:r>
        <w:t>«Общая</w:t>
      </w:r>
      <w:r>
        <w:rPr>
          <w:spacing w:val="-58"/>
        </w:rPr>
        <w:t xml:space="preserve"> </w:t>
      </w:r>
      <w:r>
        <w:rPr>
          <w:spacing w:val="-1"/>
        </w:rPr>
        <w:t xml:space="preserve">характеристика планируемых результатов освоения основной </w:t>
      </w:r>
      <w:r>
        <w:t>образовательной программы» настоящего</w:t>
      </w:r>
      <w:r>
        <w:rPr>
          <w:spacing w:val="1"/>
        </w:rPr>
        <w:t xml:space="preserve"> </w:t>
      </w:r>
      <w:r>
        <w:t>документа.</w:t>
      </w:r>
    </w:p>
    <w:p w:rsidR="00626071" w:rsidRDefault="00715DBD">
      <w:pPr>
        <w:pStyle w:val="a3"/>
        <w:spacing w:before="1" w:line="360" w:lineRule="auto"/>
        <w:ind w:left="798" w:right="3356"/>
        <w:jc w:val="both"/>
      </w:pPr>
      <w:r>
        <w:rPr>
          <w:spacing w:val="-4"/>
        </w:rPr>
        <w:t xml:space="preserve">Система оценки включает процедуры внутренней и внешней </w:t>
      </w:r>
      <w:r>
        <w:rPr>
          <w:spacing w:val="-3"/>
        </w:rPr>
        <w:t>оценки.</w:t>
      </w:r>
      <w:r>
        <w:rPr>
          <w:spacing w:val="-58"/>
        </w:rPr>
        <w:t xml:space="preserve"> </w:t>
      </w:r>
      <w:r>
        <w:t>Внутренняя</w:t>
      </w:r>
      <w:r>
        <w:rPr>
          <w:spacing w:val="-12"/>
        </w:rPr>
        <w:t xml:space="preserve"> </w:t>
      </w:r>
      <w:r>
        <w:t>оценка</w:t>
      </w:r>
      <w:r>
        <w:rPr>
          <w:spacing w:val="-10"/>
        </w:rPr>
        <w:t xml:space="preserve"> </w:t>
      </w:r>
      <w:r>
        <w:t>включает:</w:t>
      </w:r>
    </w:p>
    <w:p w:rsidR="00626071" w:rsidRDefault="00715DBD" w:rsidP="00E0235C">
      <w:pPr>
        <w:pStyle w:val="a5"/>
        <w:numPr>
          <w:ilvl w:val="0"/>
          <w:numId w:val="55"/>
        </w:numPr>
        <w:tabs>
          <w:tab w:val="left" w:pos="931"/>
        </w:tabs>
        <w:spacing w:line="274" w:lineRule="exact"/>
        <w:ind w:left="930" w:hanging="133"/>
        <w:jc w:val="both"/>
        <w:rPr>
          <w:sz w:val="24"/>
        </w:rPr>
      </w:pPr>
      <w:r>
        <w:rPr>
          <w:spacing w:val="-5"/>
          <w:sz w:val="24"/>
        </w:rPr>
        <w:t>стартовую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педагогическую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диагностику;</w:t>
      </w:r>
    </w:p>
    <w:p w:rsidR="00626071" w:rsidRDefault="00715DBD" w:rsidP="00E0235C">
      <w:pPr>
        <w:pStyle w:val="a5"/>
        <w:numPr>
          <w:ilvl w:val="0"/>
          <w:numId w:val="55"/>
        </w:numPr>
        <w:tabs>
          <w:tab w:val="left" w:pos="929"/>
        </w:tabs>
        <w:spacing w:before="140"/>
        <w:ind w:left="928" w:hanging="131"/>
        <w:jc w:val="both"/>
        <w:rPr>
          <w:sz w:val="24"/>
        </w:rPr>
      </w:pPr>
      <w:r>
        <w:rPr>
          <w:spacing w:val="-4"/>
          <w:sz w:val="24"/>
        </w:rPr>
        <w:t>текущую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тематическую</w:t>
      </w:r>
      <w:r>
        <w:rPr>
          <w:spacing w:val="-6"/>
          <w:sz w:val="24"/>
        </w:rPr>
        <w:t xml:space="preserve"> </w:t>
      </w:r>
      <w:r>
        <w:rPr>
          <w:spacing w:val="-3"/>
          <w:sz w:val="24"/>
        </w:rPr>
        <w:t>оценку;</w:t>
      </w:r>
    </w:p>
    <w:p w:rsidR="00626071" w:rsidRDefault="00715DBD" w:rsidP="00E0235C">
      <w:pPr>
        <w:pStyle w:val="a5"/>
        <w:numPr>
          <w:ilvl w:val="0"/>
          <w:numId w:val="55"/>
        </w:numPr>
        <w:tabs>
          <w:tab w:val="left" w:pos="929"/>
        </w:tabs>
        <w:spacing w:before="136"/>
        <w:ind w:left="928" w:hanging="131"/>
        <w:rPr>
          <w:sz w:val="24"/>
        </w:rPr>
      </w:pPr>
      <w:r>
        <w:rPr>
          <w:sz w:val="24"/>
        </w:rPr>
        <w:t>портфолио;</w:t>
      </w:r>
    </w:p>
    <w:p w:rsidR="00626071" w:rsidRDefault="00715DBD" w:rsidP="00E0235C">
      <w:pPr>
        <w:pStyle w:val="a5"/>
        <w:numPr>
          <w:ilvl w:val="0"/>
          <w:numId w:val="55"/>
        </w:numPr>
        <w:tabs>
          <w:tab w:val="left" w:pos="929"/>
        </w:tabs>
        <w:spacing w:before="140"/>
        <w:ind w:left="928" w:hanging="131"/>
        <w:rPr>
          <w:sz w:val="24"/>
        </w:rPr>
      </w:pPr>
      <w:r>
        <w:rPr>
          <w:spacing w:val="-5"/>
          <w:sz w:val="24"/>
        </w:rPr>
        <w:t>психолого-педагогическое</w:t>
      </w:r>
      <w:r>
        <w:rPr>
          <w:spacing w:val="-4"/>
          <w:sz w:val="24"/>
        </w:rPr>
        <w:t xml:space="preserve"> наблюдение;</w:t>
      </w:r>
    </w:p>
    <w:p w:rsidR="00626071" w:rsidRDefault="00715DBD" w:rsidP="00E0235C">
      <w:pPr>
        <w:pStyle w:val="a5"/>
        <w:numPr>
          <w:ilvl w:val="0"/>
          <w:numId w:val="55"/>
        </w:numPr>
        <w:tabs>
          <w:tab w:val="left" w:pos="931"/>
        </w:tabs>
        <w:spacing w:before="136" w:line="362" w:lineRule="auto"/>
        <w:ind w:left="894" w:right="4048" w:hanging="96"/>
        <w:rPr>
          <w:sz w:val="24"/>
        </w:rPr>
      </w:pPr>
      <w:r>
        <w:rPr>
          <w:spacing w:val="-5"/>
          <w:sz w:val="24"/>
        </w:rPr>
        <w:t xml:space="preserve">внутришкольный </w:t>
      </w:r>
      <w:r>
        <w:rPr>
          <w:spacing w:val="-4"/>
          <w:sz w:val="24"/>
        </w:rPr>
        <w:t>мониторинг образовательных достижений.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внешним</w:t>
      </w:r>
      <w:r>
        <w:rPr>
          <w:spacing w:val="-13"/>
          <w:sz w:val="24"/>
        </w:rPr>
        <w:t xml:space="preserve"> </w:t>
      </w:r>
      <w:r>
        <w:rPr>
          <w:sz w:val="24"/>
        </w:rPr>
        <w:t>процедурам</w:t>
      </w:r>
      <w:r>
        <w:rPr>
          <w:spacing w:val="-10"/>
          <w:sz w:val="24"/>
        </w:rPr>
        <w:t xml:space="preserve"> </w:t>
      </w:r>
      <w:r>
        <w:rPr>
          <w:sz w:val="24"/>
        </w:rPr>
        <w:t>относятся:</w:t>
      </w:r>
    </w:p>
    <w:p w:rsidR="00626071" w:rsidRDefault="00715DBD" w:rsidP="00E0235C">
      <w:pPr>
        <w:pStyle w:val="a5"/>
        <w:numPr>
          <w:ilvl w:val="0"/>
          <w:numId w:val="55"/>
        </w:numPr>
        <w:tabs>
          <w:tab w:val="left" w:pos="929"/>
        </w:tabs>
        <w:spacing w:line="271" w:lineRule="exact"/>
        <w:ind w:left="928" w:hanging="131"/>
        <w:rPr>
          <w:sz w:val="24"/>
        </w:rPr>
      </w:pPr>
      <w:r>
        <w:rPr>
          <w:spacing w:val="-4"/>
          <w:sz w:val="24"/>
        </w:rPr>
        <w:t>независимая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оценка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качества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образования;</w:t>
      </w:r>
    </w:p>
    <w:p w:rsidR="00626071" w:rsidRDefault="00715DBD" w:rsidP="00E0235C">
      <w:pPr>
        <w:pStyle w:val="a5"/>
        <w:numPr>
          <w:ilvl w:val="0"/>
          <w:numId w:val="55"/>
        </w:numPr>
        <w:tabs>
          <w:tab w:val="left" w:pos="931"/>
        </w:tabs>
        <w:spacing w:before="140" w:line="360" w:lineRule="auto"/>
        <w:ind w:left="798" w:right="1583" w:firstLine="0"/>
        <w:rPr>
          <w:sz w:val="24"/>
        </w:rPr>
      </w:pPr>
      <w:r>
        <w:rPr>
          <w:spacing w:val="-4"/>
          <w:sz w:val="24"/>
        </w:rPr>
        <w:t>мониторинговые исследования районного, регионального и федерального уровней.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Особенности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каждой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из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указанных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процедур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описаны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п.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1.4.3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настоящей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программы.</w:t>
      </w:r>
    </w:p>
    <w:p w:rsidR="00626071" w:rsidRDefault="00715DBD">
      <w:pPr>
        <w:pStyle w:val="a3"/>
        <w:spacing w:line="360" w:lineRule="auto"/>
        <w:ind w:right="111" w:firstLine="679"/>
        <w:jc w:val="both"/>
      </w:pPr>
      <w:r>
        <w:t>В соответствии с ФГОС НОО система оценки реализует системно- деятельностный, уровневый и</w:t>
      </w:r>
      <w:r>
        <w:rPr>
          <w:spacing w:val="1"/>
        </w:rPr>
        <w:t xml:space="preserve"> </w:t>
      </w:r>
      <w:r>
        <w:t>комплексный</w:t>
      </w:r>
      <w:r>
        <w:rPr>
          <w:spacing w:val="-12"/>
        </w:rPr>
        <w:t xml:space="preserve"> </w:t>
      </w:r>
      <w:r>
        <w:t>подходы</w:t>
      </w:r>
      <w:r>
        <w:rPr>
          <w:spacing w:val="-13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оценке</w:t>
      </w:r>
      <w:r>
        <w:rPr>
          <w:spacing w:val="-12"/>
        </w:rPr>
        <w:t xml:space="preserve"> </w:t>
      </w:r>
      <w:r>
        <w:t>образовательных</w:t>
      </w:r>
      <w:r>
        <w:rPr>
          <w:spacing w:val="-10"/>
        </w:rPr>
        <w:t xml:space="preserve"> </w:t>
      </w:r>
      <w:r>
        <w:t>достижений.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t>Системно-деятельностный подход к оценке образовательных достижений проявляется в оценке</w:t>
      </w:r>
      <w:r>
        <w:rPr>
          <w:spacing w:val="1"/>
        </w:rPr>
        <w:t xml:space="preserve"> </w:t>
      </w:r>
      <w:r>
        <w:t>способности обучающихся к решению учебно-познавательных и учебно-практических задач, а также в</w:t>
      </w:r>
      <w:r>
        <w:rPr>
          <w:spacing w:val="1"/>
        </w:rPr>
        <w:t xml:space="preserve"> </w:t>
      </w:r>
      <w:r>
        <w:rPr>
          <w:spacing w:val="-3"/>
        </w:rPr>
        <w:t>оценке</w:t>
      </w:r>
      <w:r>
        <w:rPr>
          <w:spacing w:val="-8"/>
        </w:rPr>
        <w:t xml:space="preserve"> </w:t>
      </w:r>
      <w:r>
        <w:rPr>
          <w:spacing w:val="-3"/>
        </w:rPr>
        <w:t>уровня</w:t>
      </w:r>
      <w:r>
        <w:rPr>
          <w:spacing w:val="-11"/>
        </w:rPr>
        <w:t xml:space="preserve"> </w:t>
      </w:r>
      <w:r>
        <w:rPr>
          <w:spacing w:val="-3"/>
        </w:rPr>
        <w:t>функциональной</w:t>
      </w:r>
      <w:r>
        <w:rPr>
          <w:spacing w:val="-10"/>
        </w:rPr>
        <w:t xml:space="preserve"> </w:t>
      </w:r>
      <w:r>
        <w:rPr>
          <w:spacing w:val="-3"/>
        </w:rPr>
        <w:t>грамотности</w:t>
      </w:r>
      <w:r>
        <w:rPr>
          <w:spacing w:val="-10"/>
        </w:rPr>
        <w:t xml:space="preserve"> </w:t>
      </w:r>
      <w:r>
        <w:rPr>
          <w:spacing w:val="-3"/>
        </w:rPr>
        <w:t>обучающихся.</w:t>
      </w:r>
      <w:r>
        <w:rPr>
          <w:spacing w:val="-11"/>
        </w:rPr>
        <w:t xml:space="preserve"> </w:t>
      </w:r>
      <w:r>
        <w:rPr>
          <w:spacing w:val="-2"/>
        </w:rPr>
        <w:t>Он</w:t>
      </w:r>
      <w:r>
        <w:rPr>
          <w:spacing w:val="-9"/>
        </w:rPr>
        <w:t xml:space="preserve"> </w:t>
      </w:r>
      <w:r>
        <w:rPr>
          <w:spacing w:val="-2"/>
        </w:rPr>
        <w:t>обеспечивается</w:t>
      </w:r>
      <w:r>
        <w:rPr>
          <w:spacing w:val="-9"/>
        </w:rPr>
        <w:t xml:space="preserve"> </w:t>
      </w:r>
      <w:r>
        <w:rPr>
          <w:spacing w:val="-2"/>
        </w:rPr>
        <w:t>содержанием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9"/>
        </w:rPr>
        <w:t xml:space="preserve"> </w:t>
      </w:r>
      <w:r>
        <w:rPr>
          <w:spacing w:val="-2"/>
        </w:rPr>
        <w:t>критериями</w:t>
      </w:r>
      <w:r>
        <w:rPr>
          <w:spacing w:val="-58"/>
        </w:rPr>
        <w:t xml:space="preserve"> </w:t>
      </w:r>
      <w:r>
        <w:rPr>
          <w:spacing w:val="-1"/>
        </w:rPr>
        <w:t>оценки,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качестве</w:t>
      </w:r>
      <w:r>
        <w:rPr>
          <w:spacing w:val="-12"/>
        </w:rPr>
        <w:t xml:space="preserve"> </w:t>
      </w:r>
      <w:r>
        <w:rPr>
          <w:spacing w:val="-1"/>
        </w:rPr>
        <w:t>которых</w:t>
      </w:r>
      <w:r>
        <w:rPr>
          <w:spacing w:val="-10"/>
        </w:rPr>
        <w:t xml:space="preserve"> </w:t>
      </w:r>
      <w:r>
        <w:rPr>
          <w:spacing w:val="-1"/>
        </w:rPr>
        <w:t>выступают</w:t>
      </w:r>
      <w:r>
        <w:rPr>
          <w:spacing w:val="-11"/>
        </w:rPr>
        <w:t xml:space="preserve"> </w:t>
      </w:r>
      <w:r>
        <w:rPr>
          <w:spacing w:val="-1"/>
        </w:rPr>
        <w:t>планируемые</w:t>
      </w:r>
      <w:r>
        <w:rPr>
          <w:spacing w:val="-12"/>
        </w:rPr>
        <w:t xml:space="preserve"> </w:t>
      </w:r>
      <w:r>
        <w:rPr>
          <w:spacing w:val="-1"/>
        </w:rPr>
        <w:t>результаты</w:t>
      </w:r>
      <w:r>
        <w:rPr>
          <w:spacing w:val="-9"/>
        </w:rPr>
        <w:t xml:space="preserve"> </w:t>
      </w:r>
      <w:r>
        <w:rPr>
          <w:spacing w:val="-1"/>
        </w:rPr>
        <w:t>обучения,</w:t>
      </w:r>
      <w:r>
        <w:rPr>
          <w:spacing w:val="-12"/>
        </w:rPr>
        <w:t xml:space="preserve"> </w:t>
      </w:r>
      <w:r>
        <w:rPr>
          <w:spacing w:val="-1"/>
        </w:rPr>
        <w:t>выраженные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деятельностной</w:t>
      </w:r>
      <w:r>
        <w:rPr>
          <w:spacing w:val="-58"/>
        </w:rPr>
        <w:t xml:space="preserve"> </w:t>
      </w:r>
      <w:r>
        <w:t>форме.</w:t>
      </w:r>
    </w:p>
    <w:p w:rsidR="00626071" w:rsidRDefault="00715DBD">
      <w:pPr>
        <w:pStyle w:val="a3"/>
        <w:spacing w:line="360" w:lineRule="auto"/>
        <w:ind w:right="114" w:firstLine="679"/>
        <w:jc w:val="both"/>
      </w:pPr>
      <w:r>
        <w:t>Уровневый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важнейшей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обучающимися. Он реализуется как по отношению к содержанию оценки, так и к представлению и</w:t>
      </w:r>
      <w:r>
        <w:rPr>
          <w:spacing w:val="1"/>
        </w:rPr>
        <w:t xml:space="preserve"> </w:t>
      </w:r>
      <w:r>
        <w:t>интерпретации</w:t>
      </w:r>
      <w:r>
        <w:rPr>
          <w:spacing w:val="-9"/>
        </w:rPr>
        <w:t xml:space="preserve"> </w:t>
      </w:r>
      <w:r>
        <w:t>результатов</w:t>
      </w:r>
      <w:r>
        <w:rPr>
          <w:spacing w:val="-12"/>
        </w:rPr>
        <w:t xml:space="preserve"> </w:t>
      </w:r>
      <w:r>
        <w:t>измерений.</w:t>
      </w:r>
    </w:p>
    <w:p w:rsidR="00626071" w:rsidRDefault="00715DBD">
      <w:pPr>
        <w:pStyle w:val="a3"/>
        <w:spacing w:before="1" w:line="360" w:lineRule="auto"/>
        <w:ind w:right="113" w:firstLine="679"/>
        <w:jc w:val="both"/>
      </w:pPr>
      <w:r>
        <w:t>Уровневый подход реализуется за счёт фиксации различных уровней достижения обучающимися</w:t>
      </w:r>
      <w:r>
        <w:rPr>
          <w:spacing w:val="1"/>
        </w:rPr>
        <w:t xml:space="preserve"> </w:t>
      </w:r>
      <w:r>
        <w:rPr>
          <w:spacing w:val="-1"/>
        </w:rPr>
        <w:t>планируемых</w:t>
      </w:r>
      <w:r>
        <w:rPr>
          <w:spacing w:val="-12"/>
        </w:rPr>
        <w:t xml:space="preserve"> </w:t>
      </w:r>
      <w:r>
        <w:rPr>
          <w:spacing w:val="-1"/>
        </w:rPr>
        <w:t>результатов</w:t>
      </w:r>
      <w:r>
        <w:rPr>
          <w:spacing w:val="-14"/>
        </w:rPr>
        <w:t xml:space="preserve"> </w:t>
      </w:r>
      <w:r>
        <w:rPr>
          <w:spacing w:val="-1"/>
        </w:rPr>
        <w:t>базового</w:t>
      </w:r>
      <w:r>
        <w:rPr>
          <w:spacing w:val="-10"/>
        </w:rPr>
        <w:t xml:space="preserve"> </w:t>
      </w:r>
      <w:r>
        <w:rPr>
          <w:spacing w:val="-1"/>
        </w:rPr>
        <w:t>уровня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уровней</w:t>
      </w:r>
      <w:r>
        <w:rPr>
          <w:spacing w:val="-11"/>
        </w:rPr>
        <w:t xml:space="preserve"> </w:t>
      </w:r>
      <w:r>
        <w:rPr>
          <w:spacing w:val="-1"/>
        </w:rPr>
        <w:t>выше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ниже</w:t>
      </w:r>
      <w:r>
        <w:rPr>
          <w:spacing w:val="-13"/>
        </w:rPr>
        <w:t xml:space="preserve"> </w:t>
      </w:r>
      <w:r>
        <w:t>базового.</w:t>
      </w:r>
      <w:r>
        <w:rPr>
          <w:spacing w:val="-11"/>
        </w:rPr>
        <w:t xml:space="preserve"> </w:t>
      </w:r>
      <w:r>
        <w:t>Достижение</w:t>
      </w:r>
      <w:r>
        <w:rPr>
          <w:spacing w:val="-13"/>
        </w:rPr>
        <w:t xml:space="preserve"> </w:t>
      </w:r>
      <w:r>
        <w:t>базового</w:t>
      </w:r>
      <w:r>
        <w:rPr>
          <w:spacing w:val="-9"/>
        </w:rPr>
        <w:t xml:space="preserve"> </w:t>
      </w:r>
      <w:r>
        <w:t>уровня</w:t>
      </w:r>
      <w:r>
        <w:rPr>
          <w:spacing w:val="-58"/>
        </w:rPr>
        <w:t xml:space="preserve"> </w:t>
      </w:r>
      <w:r>
        <w:t>свидетельствует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типовые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целенаправленно</w:t>
      </w:r>
      <w:r>
        <w:rPr>
          <w:spacing w:val="1"/>
        </w:rPr>
        <w:t xml:space="preserve"> </w:t>
      </w:r>
      <w:r>
        <w:rPr>
          <w:spacing w:val="-2"/>
        </w:rPr>
        <w:t>отрабатываемые</w:t>
      </w:r>
      <w:r>
        <w:rPr>
          <w:spacing w:val="-12"/>
        </w:rPr>
        <w:t xml:space="preserve"> </w:t>
      </w:r>
      <w:r>
        <w:rPr>
          <w:spacing w:val="-1"/>
        </w:rPr>
        <w:t>со</w:t>
      </w:r>
      <w:r>
        <w:rPr>
          <w:spacing w:val="-11"/>
        </w:rPr>
        <w:t xml:space="preserve"> </w:t>
      </w:r>
      <w:r>
        <w:rPr>
          <w:spacing w:val="-1"/>
        </w:rPr>
        <w:t>всеми</w:t>
      </w:r>
      <w:r>
        <w:rPr>
          <w:spacing w:val="-12"/>
        </w:rPr>
        <w:t xml:space="preserve"> </w:t>
      </w:r>
      <w:r>
        <w:rPr>
          <w:spacing w:val="-1"/>
        </w:rPr>
        <w:t>обучающимися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ходе</w:t>
      </w:r>
      <w:r>
        <w:rPr>
          <w:spacing w:val="-10"/>
        </w:rPr>
        <w:t xml:space="preserve"> </w:t>
      </w:r>
      <w:r>
        <w:rPr>
          <w:spacing w:val="-1"/>
        </w:rPr>
        <w:t>учебного</w:t>
      </w:r>
      <w:r>
        <w:rPr>
          <w:spacing w:val="-13"/>
        </w:rPr>
        <w:t xml:space="preserve"> </w:t>
      </w:r>
      <w:r>
        <w:rPr>
          <w:spacing w:val="-1"/>
        </w:rPr>
        <w:t>процесса.</w:t>
      </w:r>
      <w:r>
        <w:rPr>
          <w:spacing w:val="-11"/>
        </w:rPr>
        <w:t xml:space="preserve"> </w:t>
      </w:r>
      <w:r>
        <w:rPr>
          <w:spacing w:val="-1"/>
        </w:rPr>
        <w:t>Овладение</w:t>
      </w:r>
      <w:r>
        <w:rPr>
          <w:spacing w:val="-11"/>
        </w:rPr>
        <w:t xml:space="preserve"> </w:t>
      </w:r>
      <w:r>
        <w:rPr>
          <w:spacing w:val="-1"/>
        </w:rPr>
        <w:t>базовым</w:t>
      </w:r>
      <w:r>
        <w:rPr>
          <w:spacing w:val="-10"/>
        </w:rPr>
        <w:t xml:space="preserve"> </w:t>
      </w:r>
      <w:r>
        <w:rPr>
          <w:spacing w:val="-1"/>
        </w:rPr>
        <w:t>уровнем</w:t>
      </w:r>
      <w:r>
        <w:rPr>
          <w:spacing w:val="-13"/>
        </w:rPr>
        <w:t xml:space="preserve"> </w:t>
      </w:r>
      <w:r>
        <w:rPr>
          <w:spacing w:val="-1"/>
        </w:rPr>
        <w:t>является</w:t>
      </w:r>
      <w:r>
        <w:rPr>
          <w:spacing w:val="-57"/>
        </w:rPr>
        <w:t xml:space="preserve"> </w:t>
      </w:r>
      <w:r>
        <w:rPr>
          <w:spacing w:val="-2"/>
        </w:rPr>
        <w:t>границей,</w:t>
      </w:r>
      <w:r>
        <w:rPr>
          <w:spacing w:val="-13"/>
        </w:rPr>
        <w:t xml:space="preserve"> </w:t>
      </w:r>
      <w:r>
        <w:rPr>
          <w:spacing w:val="-2"/>
        </w:rPr>
        <w:t>отделяющей</w:t>
      </w:r>
      <w:r>
        <w:rPr>
          <w:spacing w:val="-12"/>
        </w:rPr>
        <w:t xml:space="preserve"> </w:t>
      </w:r>
      <w:r>
        <w:rPr>
          <w:spacing w:val="-1"/>
        </w:rPr>
        <w:t>знание</w:t>
      </w:r>
      <w:r>
        <w:rPr>
          <w:spacing w:val="-14"/>
        </w:rPr>
        <w:t xml:space="preserve"> </w:t>
      </w:r>
      <w:r>
        <w:rPr>
          <w:spacing w:val="-1"/>
        </w:rPr>
        <w:t>от</w:t>
      </w:r>
      <w:r>
        <w:rPr>
          <w:spacing w:val="-13"/>
        </w:rPr>
        <w:t xml:space="preserve"> </w:t>
      </w:r>
      <w:r>
        <w:rPr>
          <w:spacing w:val="-1"/>
        </w:rPr>
        <w:t>незнания,</w:t>
      </w:r>
      <w:r>
        <w:rPr>
          <w:spacing w:val="-13"/>
        </w:rPr>
        <w:t xml:space="preserve"> </w:t>
      </w:r>
      <w:r>
        <w:rPr>
          <w:spacing w:val="-1"/>
        </w:rPr>
        <w:t>выступает</w:t>
      </w:r>
      <w:r>
        <w:rPr>
          <w:spacing w:val="-13"/>
        </w:rPr>
        <w:t xml:space="preserve"> </w:t>
      </w:r>
      <w:r>
        <w:rPr>
          <w:spacing w:val="-1"/>
        </w:rPr>
        <w:t>достаточным</w:t>
      </w:r>
      <w:r>
        <w:rPr>
          <w:spacing w:val="-13"/>
        </w:rPr>
        <w:t xml:space="preserve"> </w:t>
      </w:r>
      <w:r>
        <w:rPr>
          <w:spacing w:val="-1"/>
        </w:rPr>
        <w:t>для</w:t>
      </w:r>
      <w:r>
        <w:rPr>
          <w:spacing w:val="-12"/>
        </w:rPr>
        <w:t xml:space="preserve"> </w:t>
      </w:r>
      <w:r>
        <w:rPr>
          <w:spacing w:val="-1"/>
        </w:rPr>
        <w:t>продолжения</w:t>
      </w:r>
      <w:r>
        <w:rPr>
          <w:spacing w:val="-13"/>
        </w:rPr>
        <w:t xml:space="preserve"> </w:t>
      </w:r>
      <w:r>
        <w:rPr>
          <w:spacing w:val="-1"/>
        </w:rPr>
        <w:t>обучения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усвоения</w:t>
      </w:r>
      <w:r>
        <w:rPr>
          <w:spacing w:val="-58"/>
        </w:rPr>
        <w:t xml:space="preserve"> </w:t>
      </w:r>
      <w:r>
        <w:t>последующего</w:t>
      </w:r>
      <w:r>
        <w:rPr>
          <w:spacing w:val="-9"/>
        </w:rPr>
        <w:t xml:space="preserve"> </w:t>
      </w:r>
      <w:r>
        <w:t>материала.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  <w:ind w:left="798"/>
        <w:jc w:val="both"/>
      </w:pPr>
      <w:r>
        <w:rPr>
          <w:spacing w:val="-4"/>
        </w:rPr>
        <w:lastRenderedPageBreak/>
        <w:t>Комплексный</w:t>
      </w:r>
      <w:r>
        <w:rPr>
          <w:spacing w:val="-11"/>
        </w:rPr>
        <w:t xml:space="preserve"> </w:t>
      </w:r>
      <w:r>
        <w:rPr>
          <w:spacing w:val="-4"/>
        </w:rPr>
        <w:t>подход</w:t>
      </w:r>
      <w:r>
        <w:rPr>
          <w:spacing w:val="-9"/>
        </w:rPr>
        <w:t xml:space="preserve"> </w:t>
      </w:r>
      <w:r>
        <w:rPr>
          <w:spacing w:val="-4"/>
        </w:rPr>
        <w:t>к</w:t>
      </w:r>
      <w:r>
        <w:rPr>
          <w:spacing w:val="-9"/>
        </w:rPr>
        <w:t xml:space="preserve"> </w:t>
      </w:r>
      <w:r>
        <w:rPr>
          <w:spacing w:val="-4"/>
        </w:rPr>
        <w:t>оценке</w:t>
      </w:r>
      <w:r>
        <w:rPr>
          <w:spacing w:val="-11"/>
        </w:rPr>
        <w:t xml:space="preserve"> </w:t>
      </w:r>
      <w:r>
        <w:rPr>
          <w:spacing w:val="-4"/>
        </w:rPr>
        <w:t>образовательных</w:t>
      </w:r>
      <w:r>
        <w:rPr>
          <w:spacing w:val="-9"/>
        </w:rPr>
        <w:t xml:space="preserve"> </w:t>
      </w:r>
      <w:r>
        <w:rPr>
          <w:spacing w:val="-4"/>
        </w:rPr>
        <w:t>достижений</w:t>
      </w:r>
      <w:r>
        <w:rPr>
          <w:spacing w:val="-11"/>
        </w:rPr>
        <w:t xml:space="preserve"> </w:t>
      </w:r>
      <w:r>
        <w:rPr>
          <w:spacing w:val="-3"/>
        </w:rPr>
        <w:t>реализуется</w:t>
      </w:r>
      <w:r>
        <w:rPr>
          <w:spacing w:val="-12"/>
        </w:rPr>
        <w:t xml:space="preserve"> </w:t>
      </w:r>
      <w:r>
        <w:rPr>
          <w:spacing w:val="-3"/>
        </w:rPr>
        <w:t>путём:</w:t>
      </w:r>
    </w:p>
    <w:p w:rsidR="00626071" w:rsidRDefault="00715DBD">
      <w:pPr>
        <w:pStyle w:val="a3"/>
        <w:spacing w:before="137"/>
        <w:ind w:left="798"/>
        <w:jc w:val="both"/>
      </w:pPr>
      <w:r>
        <w:rPr>
          <w:spacing w:val="-4"/>
        </w:rPr>
        <w:t>-оценки</w:t>
      </w:r>
      <w:r>
        <w:rPr>
          <w:spacing w:val="-11"/>
        </w:rPr>
        <w:t xml:space="preserve"> </w:t>
      </w:r>
      <w:r>
        <w:rPr>
          <w:spacing w:val="-4"/>
        </w:rPr>
        <w:t>предметных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метапредметных</w:t>
      </w:r>
      <w:r>
        <w:rPr>
          <w:spacing w:val="-9"/>
        </w:rPr>
        <w:t xml:space="preserve"> </w:t>
      </w:r>
      <w:r>
        <w:rPr>
          <w:spacing w:val="-4"/>
        </w:rPr>
        <w:t>результатов;</w:t>
      </w:r>
    </w:p>
    <w:p w:rsidR="00626071" w:rsidRDefault="00715DBD">
      <w:pPr>
        <w:pStyle w:val="a3"/>
        <w:spacing w:before="139" w:line="360" w:lineRule="auto"/>
        <w:ind w:right="113" w:firstLine="679"/>
        <w:jc w:val="both"/>
      </w:pPr>
      <w:r>
        <w:rPr>
          <w:spacing w:val="-4"/>
        </w:rPr>
        <w:t xml:space="preserve">-использования комплекса оценочных процедур (стартовой, текущей, тематической, </w:t>
      </w:r>
      <w:r>
        <w:rPr>
          <w:spacing w:val="-3"/>
        </w:rPr>
        <w:t>промежуточной)</w:t>
      </w:r>
      <w:r>
        <w:rPr>
          <w:spacing w:val="-57"/>
        </w:rPr>
        <w:t xml:space="preserve"> </w:t>
      </w:r>
      <w:r>
        <w:t>как основы для оценки динамики индивидуальных образовательных достижений обучающихся и для</w:t>
      </w:r>
      <w:r>
        <w:rPr>
          <w:spacing w:val="1"/>
        </w:rPr>
        <w:t xml:space="preserve"> </w:t>
      </w:r>
      <w:r>
        <w:t>итоговой оценки; использования контекстной информации (об особенностях обучающихся, условиях и</w:t>
      </w:r>
      <w:r>
        <w:rPr>
          <w:spacing w:val="1"/>
        </w:rPr>
        <w:t xml:space="preserve"> </w:t>
      </w:r>
      <w:r>
        <w:t>процессе обучения и др.) для интерпретации полученных результатов в целях управления качеством</w:t>
      </w:r>
      <w:r>
        <w:rPr>
          <w:spacing w:val="1"/>
        </w:rPr>
        <w:t xml:space="preserve"> </w:t>
      </w:r>
      <w:r>
        <w:t>образования;</w:t>
      </w:r>
    </w:p>
    <w:p w:rsidR="00626071" w:rsidRDefault="00715DBD" w:rsidP="00E0235C">
      <w:pPr>
        <w:pStyle w:val="a5"/>
        <w:numPr>
          <w:ilvl w:val="0"/>
          <w:numId w:val="55"/>
        </w:numPr>
        <w:tabs>
          <w:tab w:val="left" w:pos="1030"/>
        </w:tabs>
        <w:spacing w:line="360" w:lineRule="auto"/>
        <w:ind w:right="112" w:firstLine="679"/>
        <w:jc w:val="both"/>
        <w:rPr>
          <w:sz w:val="24"/>
        </w:rPr>
      </w:pP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взаимно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друг</w:t>
      </w:r>
      <w:r>
        <w:rPr>
          <w:spacing w:val="1"/>
          <w:sz w:val="24"/>
        </w:rPr>
        <w:t xml:space="preserve"> </w:t>
      </w:r>
      <w:r>
        <w:rPr>
          <w:sz w:val="24"/>
        </w:rPr>
        <w:t>друга:</w:t>
      </w:r>
      <w:r>
        <w:rPr>
          <w:spacing w:val="-57"/>
          <w:sz w:val="24"/>
        </w:rPr>
        <w:t xml:space="preserve"> </w:t>
      </w:r>
      <w:r>
        <w:rPr>
          <w:sz w:val="24"/>
        </w:rPr>
        <w:t>стандартизированных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исследовательских)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работ;</w:t>
      </w:r>
    </w:p>
    <w:p w:rsidR="00626071" w:rsidRDefault="00715DBD" w:rsidP="00E0235C">
      <w:pPr>
        <w:pStyle w:val="a5"/>
        <w:numPr>
          <w:ilvl w:val="0"/>
          <w:numId w:val="55"/>
        </w:numPr>
        <w:tabs>
          <w:tab w:val="left" w:pos="977"/>
        </w:tabs>
        <w:spacing w:before="1" w:line="360" w:lineRule="auto"/>
        <w:ind w:right="115" w:firstLine="679"/>
        <w:jc w:val="both"/>
        <w:rPr>
          <w:sz w:val="24"/>
        </w:rPr>
      </w:pPr>
      <w:r>
        <w:rPr>
          <w:spacing w:val="-1"/>
          <w:sz w:val="24"/>
        </w:rPr>
        <w:t xml:space="preserve">использования </w:t>
      </w:r>
      <w:r>
        <w:rPr>
          <w:sz w:val="24"/>
        </w:rPr>
        <w:t>форм работы, обеспечивающих возможность включения младших школьников 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самостоятельную</w:t>
      </w:r>
      <w:r>
        <w:rPr>
          <w:spacing w:val="-14"/>
          <w:sz w:val="24"/>
        </w:rPr>
        <w:t xml:space="preserve"> </w:t>
      </w:r>
      <w:r>
        <w:rPr>
          <w:sz w:val="24"/>
        </w:rPr>
        <w:t>оценочную</w:t>
      </w:r>
      <w:r>
        <w:rPr>
          <w:spacing w:val="-1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4"/>
          <w:sz w:val="24"/>
        </w:rPr>
        <w:t xml:space="preserve"> </w:t>
      </w:r>
      <w:r>
        <w:rPr>
          <w:sz w:val="24"/>
        </w:rPr>
        <w:t>(самоанализ,</w:t>
      </w:r>
      <w:r>
        <w:rPr>
          <w:spacing w:val="-14"/>
          <w:sz w:val="24"/>
        </w:rPr>
        <w:t xml:space="preserve"> </w:t>
      </w:r>
      <w:r>
        <w:rPr>
          <w:sz w:val="24"/>
        </w:rPr>
        <w:t>самооценка,</w:t>
      </w:r>
      <w:r>
        <w:rPr>
          <w:spacing w:val="-12"/>
          <w:sz w:val="24"/>
        </w:rPr>
        <w:t xml:space="preserve"> </w:t>
      </w:r>
      <w:r>
        <w:rPr>
          <w:sz w:val="24"/>
        </w:rPr>
        <w:t>взаимооценка);</w:t>
      </w:r>
    </w:p>
    <w:p w:rsidR="00626071" w:rsidRDefault="00715DBD" w:rsidP="00E0235C">
      <w:pPr>
        <w:pStyle w:val="a5"/>
        <w:numPr>
          <w:ilvl w:val="0"/>
          <w:numId w:val="55"/>
        </w:numPr>
        <w:tabs>
          <w:tab w:val="left" w:pos="975"/>
        </w:tabs>
        <w:spacing w:line="360" w:lineRule="auto"/>
        <w:ind w:right="113" w:firstLine="679"/>
        <w:jc w:val="both"/>
        <w:rPr>
          <w:sz w:val="24"/>
        </w:rPr>
      </w:pPr>
      <w:r>
        <w:rPr>
          <w:sz w:val="24"/>
        </w:rPr>
        <w:t>использования мониторинга динамических показателей освоения умений и знаний, 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формируемых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10"/>
          <w:sz w:val="24"/>
        </w:rPr>
        <w:t xml:space="preserve"> </w:t>
      </w:r>
      <w:r>
        <w:rPr>
          <w:sz w:val="24"/>
        </w:rPr>
        <w:t>ИКТ</w:t>
      </w:r>
      <w:r>
        <w:rPr>
          <w:spacing w:val="-10"/>
          <w:sz w:val="24"/>
        </w:rPr>
        <w:t xml:space="preserve"> </w:t>
      </w:r>
      <w:r>
        <w:rPr>
          <w:sz w:val="24"/>
        </w:rPr>
        <w:t>(цифровых)</w:t>
      </w:r>
      <w:r>
        <w:rPr>
          <w:spacing w:val="-12"/>
          <w:sz w:val="24"/>
        </w:rPr>
        <w:t xml:space="preserve"> </w:t>
      </w:r>
      <w:r>
        <w:rPr>
          <w:sz w:val="24"/>
        </w:rPr>
        <w:t>технологий.</w:t>
      </w:r>
    </w:p>
    <w:p w:rsidR="00626071" w:rsidRDefault="00715DBD" w:rsidP="00E0235C">
      <w:pPr>
        <w:pStyle w:val="Heading1"/>
        <w:numPr>
          <w:ilvl w:val="2"/>
          <w:numId w:val="58"/>
        </w:numPr>
        <w:tabs>
          <w:tab w:val="left" w:pos="1560"/>
        </w:tabs>
        <w:spacing w:before="3"/>
        <w:ind w:hanging="762"/>
        <w:jc w:val="both"/>
      </w:pPr>
      <w:r>
        <w:rPr>
          <w:spacing w:val="-4"/>
        </w:rPr>
        <w:t>Особенности</w:t>
      </w:r>
      <w:r>
        <w:rPr>
          <w:spacing w:val="-11"/>
        </w:rPr>
        <w:t xml:space="preserve"> </w:t>
      </w:r>
      <w:r>
        <w:rPr>
          <w:spacing w:val="-4"/>
        </w:rPr>
        <w:t>оценки</w:t>
      </w:r>
      <w:r>
        <w:rPr>
          <w:spacing w:val="-9"/>
        </w:rPr>
        <w:t xml:space="preserve"> </w:t>
      </w:r>
      <w:r>
        <w:rPr>
          <w:spacing w:val="-4"/>
        </w:rPr>
        <w:t>метапредметных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11"/>
        </w:rPr>
        <w:t xml:space="preserve"> </w:t>
      </w:r>
      <w:r>
        <w:rPr>
          <w:spacing w:val="-3"/>
        </w:rPr>
        <w:t>предметных</w:t>
      </w:r>
      <w:r>
        <w:rPr>
          <w:spacing w:val="-10"/>
        </w:rPr>
        <w:t xml:space="preserve"> </w:t>
      </w:r>
      <w:r>
        <w:rPr>
          <w:spacing w:val="-3"/>
        </w:rPr>
        <w:t>результатов</w:t>
      </w:r>
    </w:p>
    <w:p w:rsidR="00626071" w:rsidRDefault="00715DBD">
      <w:pPr>
        <w:pStyle w:val="a3"/>
        <w:spacing w:before="134"/>
        <w:ind w:left="798"/>
        <w:jc w:val="both"/>
      </w:pPr>
      <w:r>
        <w:rPr>
          <w:spacing w:val="-4"/>
        </w:rPr>
        <w:t>Особенности</w:t>
      </w:r>
      <w:r>
        <w:rPr>
          <w:spacing w:val="-9"/>
        </w:rPr>
        <w:t xml:space="preserve"> </w:t>
      </w:r>
      <w:r>
        <w:rPr>
          <w:spacing w:val="-4"/>
        </w:rPr>
        <w:t>оценки</w:t>
      </w:r>
      <w:r>
        <w:rPr>
          <w:spacing w:val="-8"/>
        </w:rPr>
        <w:t xml:space="preserve"> </w:t>
      </w:r>
      <w:r>
        <w:rPr>
          <w:spacing w:val="-4"/>
        </w:rPr>
        <w:t>метапредметных</w:t>
      </w:r>
      <w:r>
        <w:rPr>
          <w:spacing w:val="-9"/>
        </w:rPr>
        <w:t xml:space="preserve"> </w:t>
      </w:r>
      <w:r>
        <w:rPr>
          <w:spacing w:val="-4"/>
        </w:rPr>
        <w:t>результатов</w:t>
      </w:r>
    </w:p>
    <w:p w:rsidR="00626071" w:rsidRDefault="00715DBD">
      <w:pPr>
        <w:pStyle w:val="a3"/>
        <w:spacing w:before="137" w:line="360" w:lineRule="auto"/>
        <w:ind w:right="110" w:firstLine="679"/>
        <w:jc w:val="both"/>
      </w:pPr>
      <w:r>
        <w:t>Оценка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rPr>
          <w:spacing w:val="-3"/>
        </w:rPr>
        <w:t>формирования</w:t>
      </w:r>
      <w:r>
        <w:rPr>
          <w:spacing w:val="-7"/>
        </w:rPr>
        <w:t xml:space="preserve"> </w:t>
      </w:r>
      <w:r>
        <w:rPr>
          <w:spacing w:val="-2"/>
        </w:rPr>
        <w:t>универсальных</w:t>
      </w:r>
      <w:r>
        <w:rPr>
          <w:spacing w:val="-10"/>
        </w:rPr>
        <w:t xml:space="preserve"> </w:t>
      </w:r>
      <w:r>
        <w:rPr>
          <w:spacing w:val="-2"/>
        </w:rPr>
        <w:t>учебных</w:t>
      </w:r>
      <w:r>
        <w:rPr>
          <w:spacing w:val="-10"/>
        </w:rPr>
        <w:t xml:space="preserve"> </w:t>
      </w:r>
      <w:r>
        <w:rPr>
          <w:spacing w:val="-2"/>
        </w:rPr>
        <w:t>действий</w:t>
      </w:r>
      <w:r>
        <w:rPr>
          <w:spacing w:val="-11"/>
        </w:rPr>
        <w:t xml:space="preserve"> </w:t>
      </w:r>
      <w:r>
        <w:rPr>
          <w:spacing w:val="-2"/>
        </w:rPr>
        <w:t>обучающихся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отражают</w:t>
      </w:r>
      <w:r>
        <w:rPr>
          <w:spacing w:val="-10"/>
        </w:rPr>
        <w:t xml:space="preserve"> </w:t>
      </w:r>
      <w:r>
        <w:rPr>
          <w:spacing w:val="-2"/>
        </w:rPr>
        <w:t>совокупность</w:t>
      </w:r>
      <w:r>
        <w:rPr>
          <w:spacing w:val="-11"/>
        </w:rPr>
        <w:t xml:space="preserve"> </w:t>
      </w:r>
      <w:r>
        <w:rPr>
          <w:spacing w:val="-2"/>
        </w:rPr>
        <w:t>познавательных,</w:t>
      </w:r>
      <w:r>
        <w:rPr>
          <w:spacing w:val="-58"/>
        </w:rPr>
        <w:t xml:space="preserve"> </w:t>
      </w:r>
      <w:r>
        <w:t>коммуникативных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регулятивных</w:t>
      </w:r>
      <w:r>
        <w:rPr>
          <w:spacing w:val="-6"/>
        </w:rPr>
        <w:t xml:space="preserve"> </w:t>
      </w:r>
      <w:r>
        <w:t>универсальных</w:t>
      </w:r>
      <w:r>
        <w:rPr>
          <w:spacing w:val="-6"/>
        </w:rPr>
        <w:t xml:space="preserve"> </w:t>
      </w:r>
      <w:r>
        <w:t>учебных</w:t>
      </w:r>
      <w:r>
        <w:rPr>
          <w:spacing w:val="-11"/>
        </w:rPr>
        <w:t xml:space="preserve"> </w:t>
      </w:r>
      <w:r>
        <w:t>действий.</w:t>
      </w:r>
    </w:p>
    <w:p w:rsidR="00626071" w:rsidRDefault="00715DBD">
      <w:pPr>
        <w:pStyle w:val="a3"/>
        <w:spacing w:before="1" w:line="360" w:lineRule="auto"/>
        <w:ind w:right="117" w:firstLine="679"/>
        <w:jc w:val="both"/>
      </w:pPr>
      <w:r>
        <w:t>Формирование метапредметных результатов обеспечивается за счёт всех учебных предметов и</w:t>
      </w:r>
      <w:r>
        <w:rPr>
          <w:spacing w:val="1"/>
        </w:rPr>
        <w:t xml:space="preserve"> </w:t>
      </w:r>
      <w:r>
        <w:t>внеурочной</w:t>
      </w:r>
      <w:r>
        <w:rPr>
          <w:spacing w:val="-10"/>
        </w:rPr>
        <w:t xml:space="preserve"> </w:t>
      </w:r>
      <w:r>
        <w:t>деятельности.</w:t>
      </w:r>
    </w:p>
    <w:p w:rsidR="00626071" w:rsidRDefault="00715DBD">
      <w:pPr>
        <w:pStyle w:val="a3"/>
        <w:spacing w:line="360" w:lineRule="auto"/>
        <w:ind w:left="798" w:right="898"/>
      </w:pPr>
      <w:r>
        <w:rPr>
          <w:spacing w:val="-5"/>
        </w:rPr>
        <w:t>Оценка</w:t>
      </w:r>
      <w:r>
        <w:rPr>
          <w:spacing w:val="-9"/>
        </w:rPr>
        <w:t xml:space="preserve"> </w:t>
      </w:r>
      <w:r>
        <w:rPr>
          <w:spacing w:val="-4"/>
        </w:rPr>
        <w:t>метапредметных</w:t>
      </w:r>
      <w:r>
        <w:rPr>
          <w:spacing w:val="-7"/>
        </w:rPr>
        <w:t xml:space="preserve"> </w:t>
      </w:r>
      <w:r>
        <w:rPr>
          <w:spacing w:val="-4"/>
        </w:rPr>
        <w:t>результатов</w:t>
      </w:r>
      <w:r>
        <w:rPr>
          <w:spacing w:val="-7"/>
        </w:rPr>
        <w:t xml:space="preserve"> </w:t>
      </w:r>
      <w:r>
        <w:rPr>
          <w:spacing w:val="-4"/>
        </w:rPr>
        <w:t>проводится</w:t>
      </w:r>
      <w:r>
        <w:rPr>
          <w:spacing w:val="-8"/>
        </w:rPr>
        <w:t xml:space="preserve"> </w:t>
      </w:r>
      <w:r>
        <w:rPr>
          <w:spacing w:val="-4"/>
        </w:rPr>
        <w:t>с</w:t>
      </w:r>
      <w:r>
        <w:rPr>
          <w:spacing w:val="-10"/>
        </w:rPr>
        <w:t xml:space="preserve"> </w:t>
      </w:r>
      <w:r>
        <w:rPr>
          <w:spacing w:val="-4"/>
        </w:rPr>
        <w:t>целью</w:t>
      </w:r>
      <w:r>
        <w:rPr>
          <w:spacing w:val="-7"/>
        </w:rPr>
        <w:t xml:space="preserve"> </w:t>
      </w:r>
      <w:r>
        <w:rPr>
          <w:spacing w:val="-4"/>
        </w:rPr>
        <w:t>определения</w:t>
      </w:r>
      <w:r>
        <w:rPr>
          <w:spacing w:val="-7"/>
        </w:rPr>
        <w:t xml:space="preserve"> </w:t>
      </w:r>
      <w:r>
        <w:rPr>
          <w:spacing w:val="-4"/>
        </w:rPr>
        <w:t>сформированности:</w:t>
      </w:r>
      <w:r>
        <w:t xml:space="preserve"> </w:t>
      </w:r>
      <w:r>
        <w:rPr>
          <w:noProof/>
          <w:position w:val="-4"/>
          <w:lang w:eastAsia="ru-RU"/>
        </w:rPr>
        <w:drawing>
          <wp:inline distT="0" distB="0" distL="0" distR="0">
            <wp:extent cx="231647" cy="169163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</w:t>
      </w:r>
      <w:r>
        <w:rPr>
          <w:spacing w:val="-24"/>
        </w:rPr>
        <w:t xml:space="preserve"> </w:t>
      </w:r>
      <w:r>
        <w:t>универсальных</w:t>
      </w:r>
      <w:r>
        <w:rPr>
          <w:spacing w:val="-7"/>
        </w:rPr>
        <w:t xml:space="preserve"> </w:t>
      </w:r>
      <w:r>
        <w:t>учебных</w:t>
      </w:r>
      <w:r>
        <w:rPr>
          <w:spacing w:val="-10"/>
        </w:rPr>
        <w:t xml:space="preserve"> </w:t>
      </w:r>
      <w:r>
        <w:t>познавательных</w:t>
      </w:r>
      <w:r>
        <w:rPr>
          <w:spacing w:val="-11"/>
        </w:rPr>
        <w:t xml:space="preserve"> </w:t>
      </w:r>
      <w:r>
        <w:t>действий;</w:t>
      </w:r>
    </w:p>
    <w:p w:rsidR="00626071" w:rsidRDefault="00715DBD">
      <w:pPr>
        <w:pStyle w:val="a3"/>
        <w:spacing w:line="360" w:lineRule="auto"/>
        <w:ind w:left="798" w:right="4025"/>
      </w:pPr>
      <w:r>
        <w:rPr>
          <w:noProof/>
          <w:position w:val="-4"/>
          <w:lang w:eastAsia="ru-RU"/>
        </w:rPr>
        <w:drawing>
          <wp:inline distT="0" distB="0" distL="0" distR="0">
            <wp:extent cx="231647" cy="169163"/>
            <wp:effectExtent l="0" t="0" r="0" b="0"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4"/>
          <w:sz w:val="20"/>
        </w:rPr>
        <w:t xml:space="preserve"> </w:t>
      </w:r>
      <w:r>
        <w:rPr>
          <w:spacing w:val="-5"/>
        </w:rPr>
        <w:t>универсальных</w:t>
      </w:r>
      <w:r>
        <w:rPr>
          <w:spacing w:val="-3"/>
        </w:rPr>
        <w:t xml:space="preserve"> </w:t>
      </w:r>
      <w:r>
        <w:rPr>
          <w:spacing w:val="-4"/>
        </w:rPr>
        <w:t>учебных</w:t>
      </w:r>
      <w:r>
        <w:rPr>
          <w:spacing w:val="-8"/>
        </w:rPr>
        <w:t xml:space="preserve"> </w:t>
      </w:r>
      <w:r>
        <w:rPr>
          <w:spacing w:val="-4"/>
        </w:rPr>
        <w:t>коммуникативных</w:t>
      </w:r>
      <w:r>
        <w:rPr>
          <w:spacing w:val="-7"/>
        </w:rPr>
        <w:t xml:space="preserve"> </w:t>
      </w:r>
      <w:r>
        <w:rPr>
          <w:spacing w:val="-4"/>
        </w:rPr>
        <w:t>действий;</w:t>
      </w:r>
      <w:r>
        <w:t xml:space="preserve"> </w:t>
      </w:r>
      <w:r>
        <w:rPr>
          <w:noProof/>
          <w:position w:val="-4"/>
          <w:lang w:eastAsia="ru-RU"/>
        </w:rPr>
        <w:drawing>
          <wp:inline distT="0" distB="0" distL="0" distR="0">
            <wp:extent cx="231647" cy="169163"/>
            <wp:effectExtent l="0" t="0" r="0" b="0"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</w:t>
      </w:r>
      <w:r>
        <w:rPr>
          <w:spacing w:val="-24"/>
        </w:rPr>
        <w:t xml:space="preserve"> </w:t>
      </w:r>
      <w:r>
        <w:rPr>
          <w:spacing w:val="-4"/>
        </w:rPr>
        <w:t>универсальных</w:t>
      </w:r>
      <w:r>
        <w:rPr>
          <w:spacing w:val="-7"/>
        </w:rPr>
        <w:t xml:space="preserve"> </w:t>
      </w:r>
      <w:r>
        <w:rPr>
          <w:spacing w:val="-3"/>
        </w:rPr>
        <w:t>учебных</w:t>
      </w:r>
      <w:r>
        <w:rPr>
          <w:spacing w:val="-11"/>
        </w:rPr>
        <w:t xml:space="preserve"> </w:t>
      </w:r>
      <w:r>
        <w:rPr>
          <w:spacing w:val="-3"/>
        </w:rPr>
        <w:t>регулятивных</w:t>
      </w:r>
      <w:r>
        <w:rPr>
          <w:spacing w:val="-11"/>
        </w:rPr>
        <w:t xml:space="preserve"> </w:t>
      </w:r>
      <w:r>
        <w:rPr>
          <w:spacing w:val="-3"/>
        </w:rPr>
        <w:t>действий.</w:t>
      </w:r>
    </w:p>
    <w:p w:rsidR="00626071" w:rsidRDefault="00715DBD">
      <w:pPr>
        <w:pStyle w:val="a3"/>
        <w:tabs>
          <w:tab w:val="left" w:pos="2072"/>
          <w:tab w:val="left" w:pos="3947"/>
        </w:tabs>
        <w:spacing w:before="1" w:line="360" w:lineRule="auto"/>
        <w:ind w:right="116" w:firstLine="679"/>
      </w:pPr>
      <w:r>
        <w:t>Овладение</w:t>
      </w:r>
      <w:r>
        <w:tab/>
        <w:t>универсальными</w:t>
      </w:r>
      <w:r>
        <w:tab/>
        <w:t>учебными</w:t>
      </w:r>
      <w:r>
        <w:rPr>
          <w:spacing w:val="41"/>
        </w:rPr>
        <w:t xml:space="preserve"> </w:t>
      </w:r>
      <w:r>
        <w:t>познавательными</w:t>
      </w:r>
      <w:r>
        <w:rPr>
          <w:spacing w:val="41"/>
        </w:rPr>
        <w:t xml:space="preserve"> </w:t>
      </w:r>
      <w:r>
        <w:t>действиями</w:t>
      </w:r>
      <w:r>
        <w:rPr>
          <w:spacing w:val="41"/>
        </w:rPr>
        <w:t xml:space="preserve"> </w:t>
      </w:r>
      <w:r>
        <w:t>согласно</w:t>
      </w:r>
      <w:r>
        <w:rPr>
          <w:spacing w:val="40"/>
        </w:rPr>
        <w:t xml:space="preserve"> </w:t>
      </w:r>
      <w:r>
        <w:t>ФГОС</w:t>
      </w:r>
      <w:r>
        <w:rPr>
          <w:spacing w:val="42"/>
        </w:rPr>
        <w:t xml:space="preserve"> </w:t>
      </w:r>
      <w:r>
        <w:t>НОО</w:t>
      </w:r>
      <w:r>
        <w:rPr>
          <w:spacing w:val="-57"/>
        </w:rPr>
        <w:t xml:space="preserve"> </w:t>
      </w:r>
      <w:r>
        <w:rPr>
          <w:spacing w:val="-4"/>
        </w:rPr>
        <w:t>предполагает</w:t>
      </w:r>
      <w:r>
        <w:rPr>
          <w:spacing w:val="-7"/>
        </w:rPr>
        <w:t xml:space="preserve"> </w:t>
      </w:r>
      <w:r>
        <w:rPr>
          <w:spacing w:val="-4"/>
        </w:rPr>
        <w:t>формирование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оценку</w:t>
      </w:r>
      <w:r>
        <w:rPr>
          <w:spacing w:val="-10"/>
        </w:rPr>
        <w:t xml:space="preserve"> </w:t>
      </w:r>
      <w:r>
        <w:rPr>
          <w:spacing w:val="-4"/>
        </w:rPr>
        <w:t>у</w:t>
      </w:r>
      <w:r>
        <w:rPr>
          <w:spacing w:val="-12"/>
        </w:rPr>
        <w:t xml:space="preserve"> </w:t>
      </w:r>
      <w:r>
        <w:rPr>
          <w:spacing w:val="-4"/>
        </w:rPr>
        <w:t>обучающихся</w:t>
      </w:r>
      <w:r>
        <w:rPr>
          <w:spacing w:val="-8"/>
        </w:rPr>
        <w:t xml:space="preserve"> </w:t>
      </w:r>
      <w:r>
        <w:rPr>
          <w:spacing w:val="-4"/>
        </w:rPr>
        <w:t>следующих</w:t>
      </w:r>
      <w:r>
        <w:rPr>
          <w:spacing w:val="-8"/>
        </w:rPr>
        <w:t xml:space="preserve"> </w:t>
      </w:r>
      <w:r>
        <w:rPr>
          <w:spacing w:val="-4"/>
        </w:rPr>
        <w:t xml:space="preserve">групп </w:t>
      </w:r>
      <w:r>
        <w:rPr>
          <w:spacing w:val="-3"/>
        </w:rPr>
        <w:t>умений:</w:t>
      </w:r>
    </w:p>
    <w:p w:rsidR="00626071" w:rsidRDefault="00715DBD" w:rsidP="00E0235C">
      <w:pPr>
        <w:pStyle w:val="a5"/>
        <w:numPr>
          <w:ilvl w:val="0"/>
          <w:numId w:val="54"/>
        </w:numPr>
        <w:tabs>
          <w:tab w:val="left" w:pos="1559"/>
          <w:tab w:val="left" w:pos="1560"/>
        </w:tabs>
        <w:ind w:hanging="762"/>
        <w:rPr>
          <w:sz w:val="24"/>
        </w:rPr>
      </w:pPr>
      <w:r>
        <w:rPr>
          <w:spacing w:val="-4"/>
          <w:sz w:val="24"/>
        </w:rPr>
        <w:t>базовые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логические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действия:</w:t>
      </w:r>
    </w:p>
    <w:p w:rsidR="00626071" w:rsidRDefault="00715DBD">
      <w:pPr>
        <w:pStyle w:val="a3"/>
        <w:spacing w:before="139" w:line="360" w:lineRule="auto"/>
        <w:ind w:left="798" w:right="547"/>
      </w:pPr>
      <w:r>
        <w:rPr>
          <w:noProof/>
          <w:position w:val="-4"/>
          <w:lang w:eastAsia="ru-RU"/>
        </w:rPr>
        <w:drawing>
          <wp:inline distT="0" distB="0" distL="0" distR="0">
            <wp:extent cx="231647" cy="169163"/>
            <wp:effectExtent l="0" t="0" r="0" b="0"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4"/>
          <w:sz w:val="20"/>
        </w:rPr>
        <w:t xml:space="preserve"> </w:t>
      </w:r>
      <w:r>
        <w:rPr>
          <w:spacing w:val="-4"/>
        </w:rPr>
        <w:t>сравнивать</w:t>
      </w:r>
      <w:r>
        <w:rPr>
          <w:spacing w:val="-9"/>
        </w:rPr>
        <w:t xml:space="preserve"> </w:t>
      </w:r>
      <w:r>
        <w:rPr>
          <w:spacing w:val="-4"/>
        </w:rPr>
        <w:t>объекты,</w:t>
      </w:r>
      <w:r>
        <w:rPr>
          <w:spacing w:val="-7"/>
        </w:rPr>
        <w:t xml:space="preserve"> </w:t>
      </w:r>
      <w:r>
        <w:rPr>
          <w:spacing w:val="-4"/>
        </w:rPr>
        <w:t>устанавливать</w:t>
      </w:r>
      <w:r>
        <w:rPr>
          <w:spacing w:val="-9"/>
        </w:rPr>
        <w:t xml:space="preserve"> </w:t>
      </w:r>
      <w:r>
        <w:rPr>
          <w:spacing w:val="-4"/>
        </w:rPr>
        <w:t>основания</w:t>
      </w:r>
      <w:r>
        <w:rPr>
          <w:spacing w:val="-10"/>
        </w:rPr>
        <w:t xml:space="preserve"> </w:t>
      </w:r>
      <w:r>
        <w:rPr>
          <w:spacing w:val="-4"/>
        </w:rPr>
        <w:t>для</w:t>
      </w:r>
      <w:r>
        <w:rPr>
          <w:spacing w:val="-10"/>
        </w:rPr>
        <w:t xml:space="preserve"> </w:t>
      </w:r>
      <w:r>
        <w:rPr>
          <w:spacing w:val="-4"/>
        </w:rPr>
        <w:t>сравнения,</w:t>
      </w:r>
      <w:r>
        <w:rPr>
          <w:spacing w:val="-5"/>
        </w:rPr>
        <w:t xml:space="preserve"> </w:t>
      </w:r>
      <w:r>
        <w:rPr>
          <w:spacing w:val="-4"/>
        </w:rPr>
        <w:t>устанавливать</w:t>
      </w:r>
      <w:r>
        <w:rPr>
          <w:spacing w:val="-8"/>
        </w:rPr>
        <w:t xml:space="preserve"> </w:t>
      </w:r>
      <w:r>
        <w:rPr>
          <w:spacing w:val="-4"/>
        </w:rPr>
        <w:t>аналогии;</w:t>
      </w:r>
      <w:r>
        <w:t xml:space="preserve"> </w:t>
      </w:r>
      <w:r>
        <w:rPr>
          <w:noProof/>
          <w:position w:val="-4"/>
          <w:lang w:eastAsia="ru-RU"/>
        </w:rPr>
        <w:drawing>
          <wp:inline distT="0" distB="0" distL="0" distR="0">
            <wp:extent cx="231647" cy="169163"/>
            <wp:effectExtent l="0" t="0" r="0" b="0"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</w:t>
      </w:r>
      <w:r>
        <w:rPr>
          <w:spacing w:val="-24"/>
        </w:rPr>
        <w:t xml:space="preserve"> </w:t>
      </w:r>
      <w:r>
        <w:rPr>
          <w:spacing w:val="-4"/>
        </w:rPr>
        <w:t>объединять</w:t>
      </w:r>
      <w:r>
        <w:rPr>
          <w:spacing w:val="-7"/>
        </w:rPr>
        <w:t xml:space="preserve"> </w:t>
      </w:r>
      <w:r>
        <w:rPr>
          <w:spacing w:val="-4"/>
        </w:rPr>
        <w:t>части</w:t>
      </w:r>
      <w:r>
        <w:rPr>
          <w:spacing w:val="-7"/>
        </w:rPr>
        <w:t xml:space="preserve"> </w:t>
      </w:r>
      <w:r>
        <w:rPr>
          <w:spacing w:val="-4"/>
        </w:rPr>
        <w:t>объекта</w:t>
      </w:r>
      <w:r>
        <w:rPr>
          <w:spacing w:val="-9"/>
        </w:rPr>
        <w:t xml:space="preserve"> </w:t>
      </w:r>
      <w:r>
        <w:rPr>
          <w:spacing w:val="-4"/>
        </w:rPr>
        <w:t>(объекты)</w:t>
      </w:r>
      <w:r>
        <w:rPr>
          <w:spacing w:val="-8"/>
        </w:rPr>
        <w:t xml:space="preserve"> </w:t>
      </w:r>
      <w:r>
        <w:rPr>
          <w:spacing w:val="-4"/>
        </w:rPr>
        <w:t>по</w:t>
      </w:r>
      <w:r>
        <w:rPr>
          <w:spacing w:val="-10"/>
        </w:rPr>
        <w:t xml:space="preserve"> </w:t>
      </w:r>
      <w:r>
        <w:rPr>
          <w:spacing w:val="-4"/>
        </w:rPr>
        <w:t>определённому</w:t>
      </w:r>
      <w:r>
        <w:rPr>
          <w:spacing w:val="-12"/>
        </w:rPr>
        <w:t xml:space="preserve"> </w:t>
      </w:r>
      <w:r>
        <w:rPr>
          <w:spacing w:val="-4"/>
        </w:rPr>
        <w:t>признаку;</w:t>
      </w:r>
    </w:p>
    <w:p w:rsidR="00626071" w:rsidRDefault="00715DBD">
      <w:pPr>
        <w:pStyle w:val="a3"/>
        <w:ind w:left="798"/>
      </w:pPr>
      <w:r>
        <w:rPr>
          <w:noProof/>
          <w:position w:val="-4"/>
          <w:lang w:eastAsia="ru-RU"/>
        </w:rPr>
        <w:drawing>
          <wp:inline distT="0" distB="0" distL="0" distR="0">
            <wp:extent cx="231647" cy="169163"/>
            <wp:effectExtent l="0" t="0" r="0" b="0"/>
            <wp:docPr id="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4"/>
          <w:sz w:val="20"/>
        </w:rPr>
        <w:t xml:space="preserve"> </w:t>
      </w:r>
      <w:r>
        <w:rPr>
          <w:spacing w:val="-1"/>
        </w:rPr>
        <w:t>определять</w:t>
      </w:r>
      <w:r>
        <w:rPr>
          <w:spacing w:val="21"/>
        </w:rPr>
        <w:t xml:space="preserve"> </w:t>
      </w:r>
      <w:r>
        <w:rPr>
          <w:spacing w:val="-1"/>
        </w:rPr>
        <w:t>существенный</w:t>
      </w:r>
      <w:r>
        <w:rPr>
          <w:spacing w:val="20"/>
        </w:rPr>
        <w:t xml:space="preserve"> </w:t>
      </w:r>
      <w:r>
        <w:rPr>
          <w:spacing w:val="-1"/>
        </w:rPr>
        <w:t>признак</w:t>
      </w:r>
      <w:r>
        <w:rPr>
          <w:spacing w:val="20"/>
        </w:rPr>
        <w:t xml:space="preserve"> </w:t>
      </w:r>
      <w:r>
        <w:rPr>
          <w:spacing w:val="-1"/>
        </w:rPr>
        <w:t>для</w:t>
      </w:r>
      <w:r>
        <w:rPr>
          <w:spacing w:val="19"/>
        </w:rPr>
        <w:t xml:space="preserve"> </w:t>
      </w:r>
      <w:r>
        <w:t>классификации,</w:t>
      </w:r>
      <w:r>
        <w:rPr>
          <w:spacing w:val="20"/>
        </w:rPr>
        <w:t xml:space="preserve"> </w:t>
      </w:r>
      <w:r>
        <w:t>классифицировать</w:t>
      </w:r>
      <w:r>
        <w:rPr>
          <w:spacing w:val="20"/>
        </w:rPr>
        <w:t xml:space="preserve"> </w:t>
      </w:r>
      <w:r>
        <w:t>предложенные</w:t>
      </w:r>
    </w:p>
    <w:p w:rsidR="00626071" w:rsidRDefault="00715DBD">
      <w:pPr>
        <w:pStyle w:val="a3"/>
        <w:spacing w:before="137"/>
      </w:pPr>
      <w:r>
        <w:t>объекты;</w:t>
      </w:r>
    </w:p>
    <w:p w:rsidR="00626071" w:rsidRDefault="00715DBD">
      <w:pPr>
        <w:pStyle w:val="a3"/>
        <w:spacing w:before="139"/>
        <w:ind w:left="798"/>
      </w:pPr>
      <w:r>
        <w:rPr>
          <w:noProof/>
          <w:position w:val="-4"/>
          <w:lang w:eastAsia="ru-RU"/>
        </w:rPr>
        <w:drawing>
          <wp:inline distT="0" distB="0" distL="0" distR="0">
            <wp:extent cx="231647" cy="169163"/>
            <wp:effectExtent l="0" t="0" r="0" b="0"/>
            <wp:docPr id="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4"/>
          <w:sz w:val="20"/>
        </w:rPr>
        <w:t xml:space="preserve"> </w:t>
      </w:r>
      <w:r>
        <w:rPr>
          <w:spacing w:val="-4"/>
        </w:rPr>
        <w:t>находить</w:t>
      </w:r>
      <w:r>
        <w:rPr>
          <w:spacing w:val="-11"/>
        </w:rPr>
        <w:t xml:space="preserve"> </w:t>
      </w:r>
      <w:r>
        <w:rPr>
          <w:spacing w:val="-3"/>
        </w:rPr>
        <w:t>закономерности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1"/>
        </w:rPr>
        <w:t xml:space="preserve"> </w:t>
      </w:r>
      <w:r>
        <w:rPr>
          <w:spacing w:val="-3"/>
        </w:rPr>
        <w:t>противоречия</w:t>
      </w:r>
      <w:r>
        <w:rPr>
          <w:spacing w:val="-12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рассматриваемых</w:t>
      </w:r>
      <w:r>
        <w:rPr>
          <w:spacing w:val="-10"/>
        </w:rPr>
        <w:t xml:space="preserve"> </w:t>
      </w:r>
      <w:r>
        <w:rPr>
          <w:spacing w:val="-3"/>
        </w:rPr>
        <w:t>фактах,</w:t>
      </w:r>
      <w:r>
        <w:rPr>
          <w:spacing w:val="-12"/>
        </w:rPr>
        <w:t xml:space="preserve"> </w:t>
      </w:r>
      <w:r>
        <w:rPr>
          <w:spacing w:val="-3"/>
        </w:rPr>
        <w:t>данных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наблюдениях</w:t>
      </w:r>
    </w:p>
    <w:p w:rsidR="00626071" w:rsidRDefault="00715DBD">
      <w:pPr>
        <w:pStyle w:val="a3"/>
        <w:spacing w:before="137"/>
      </w:pPr>
      <w:r>
        <w:rPr>
          <w:spacing w:val="-4"/>
        </w:rPr>
        <w:t>на</w:t>
      </w:r>
      <w:r>
        <w:rPr>
          <w:spacing w:val="-10"/>
        </w:rPr>
        <w:t xml:space="preserve"> </w:t>
      </w:r>
      <w:r>
        <w:rPr>
          <w:spacing w:val="-4"/>
        </w:rPr>
        <w:t>основе</w:t>
      </w:r>
      <w:r>
        <w:rPr>
          <w:spacing w:val="-8"/>
        </w:rPr>
        <w:t xml:space="preserve"> </w:t>
      </w:r>
      <w:r>
        <w:rPr>
          <w:spacing w:val="-4"/>
        </w:rPr>
        <w:t>предложенного</w:t>
      </w:r>
      <w:r>
        <w:rPr>
          <w:spacing w:val="-9"/>
        </w:rPr>
        <w:t xml:space="preserve"> </w:t>
      </w:r>
      <w:r>
        <w:rPr>
          <w:spacing w:val="-4"/>
        </w:rPr>
        <w:t>педагогическим</w:t>
      </w:r>
      <w:r>
        <w:rPr>
          <w:spacing w:val="-10"/>
        </w:rPr>
        <w:t xml:space="preserve"> </w:t>
      </w:r>
      <w:r>
        <w:rPr>
          <w:spacing w:val="-4"/>
        </w:rPr>
        <w:t>работником</w:t>
      </w:r>
      <w:r>
        <w:rPr>
          <w:spacing w:val="-6"/>
        </w:rPr>
        <w:t xml:space="preserve"> </w:t>
      </w:r>
      <w:r>
        <w:rPr>
          <w:spacing w:val="-4"/>
        </w:rPr>
        <w:t>алгоритма;</w:t>
      </w:r>
    </w:p>
    <w:p w:rsidR="00626071" w:rsidRDefault="00715DBD">
      <w:pPr>
        <w:pStyle w:val="a3"/>
        <w:spacing w:before="139" w:line="360" w:lineRule="auto"/>
        <w:ind w:firstLine="679"/>
      </w:pPr>
      <w:r>
        <w:rPr>
          <w:noProof/>
          <w:position w:val="-4"/>
          <w:lang w:eastAsia="ru-RU"/>
        </w:rPr>
        <w:drawing>
          <wp:inline distT="0" distB="0" distL="0" distR="0">
            <wp:extent cx="231647" cy="169163"/>
            <wp:effectExtent l="0" t="0" r="0" b="0"/>
            <wp:docPr id="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4"/>
          <w:sz w:val="20"/>
        </w:rPr>
        <w:t xml:space="preserve"> </w:t>
      </w:r>
      <w:r>
        <w:t>выявлять</w:t>
      </w:r>
      <w:r>
        <w:rPr>
          <w:spacing w:val="16"/>
        </w:rPr>
        <w:t xml:space="preserve"> </w:t>
      </w:r>
      <w:r>
        <w:t>недостаток</w:t>
      </w:r>
      <w:r>
        <w:rPr>
          <w:spacing w:val="17"/>
        </w:rPr>
        <w:t xml:space="preserve"> </w:t>
      </w:r>
      <w:r>
        <w:t>информации</w:t>
      </w:r>
      <w:r>
        <w:rPr>
          <w:spacing w:val="16"/>
        </w:rPr>
        <w:t xml:space="preserve"> </w:t>
      </w:r>
      <w:r>
        <w:t>для</w:t>
      </w:r>
      <w:r>
        <w:rPr>
          <w:spacing w:val="16"/>
        </w:rPr>
        <w:t xml:space="preserve"> </w:t>
      </w:r>
      <w:r>
        <w:t>решения</w:t>
      </w:r>
      <w:r>
        <w:rPr>
          <w:spacing w:val="19"/>
        </w:rPr>
        <w:t xml:space="preserve"> </w:t>
      </w:r>
      <w:r>
        <w:t>учебной</w:t>
      </w:r>
      <w:r>
        <w:rPr>
          <w:spacing w:val="20"/>
        </w:rPr>
        <w:t xml:space="preserve"> </w:t>
      </w:r>
      <w:r>
        <w:t>(практической)</w:t>
      </w:r>
      <w:r>
        <w:rPr>
          <w:spacing w:val="15"/>
        </w:rPr>
        <w:t xml:space="preserve"> </w:t>
      </w:r>
      <w:r>
        <w:t>задачи</w:t>
      </w:r>
      <w:r>
        <w:rPr>
          <w:spacing w:val="16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предложенного</w:t>
      </w:r>
      <w:r>
        <w:rPr>
          <w:spacing w:val="-9"/>
        </w:rPr>
        <w:t xml:space="preserve"> </w:t>
      </w:r>
      <w:r>
        <w:t>алгоритма;</w:t>
      </w:r>
    </w:p>
    <w:p w:rsidR="00626071" w:rsidRDefault="00626071">
      <w:pPr>
        <w:spacing w:line="360" w:lineRule="auto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firstLine="679"/>
      </w:pPr>
      <w:r>
        <w:rPr>
          <w:noProof/>
          <w:position w:val="-4"/>
          <w:lang w:eastAsia="ru-RU"/>
        </w:rPr>
        <w:lastRenderedPageBreak/>
        <w:drawing>
          <wp:inline distT="0" distB="0" distL="0" distR="0">
            <wp:extent cx="231647" cy="169164"/>
            <wp:effectExtent l="0" t="0" r="0" b="0"/>
            <wp:docPr id="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4"/>
          <w:sz w:val="20"/>
        </w:rPr>
        <w:t xml:space="preserve"> </w:t>
      </w:r>
      <w:r>
        <w:rPr>
          <w:spacing w:val="-2"/>
        </w:rPr>
        <w:t>устанавливать</w:t>
      </w:r>
      <w:r>
        <w:rPr>
          <w:spacing w:val="-12"/>
        </w:rPr>
        <w:t xml:space="preserve"> </w:t>
      </w:r>
      <w:r>
        <w:rPr>
          <w:spacing w:val="-2"/>
        </w:rPr>
        <w:t>причинно-следственные</w:t>
      </w:r>
      <w:r>
        <w:rPr>
          <w:spacing w:val="-11"/>
        </w:rPr>
        <w:t xml:space="preserve"> </w:t>
      </w:r>
      <w:r>
        <w:rPr>
          <w:spacing w:val="-2"/>
        </w:rPr>
        <w:t>связи</w:t>
      </w:r>
      <w:r>
        <w:rPr>
          <w:spacing w:val="-12"/>
        </w:rPr>
        <w:t xml:space="preserve"> </w:t>
      </w:r>
      <w:r>
        <w:rPr>
          <w:spacing w:val="-2"/>
        </w:rPr>
        <w:t>в</w:t>
      </w:r>
      <w:r>
        <w:rPr>
          <w:spacing w:val="-11"/>
        </w:rPr>
        <w:t xml:space="preserve"> </w:t>
      </w:r>
      <w:r>
        <w:rPr>
          <w:spacing w:val="-2"/>
        </w:rPr>
        <w:t>ситуациях,</w:t>
      </w:r>
      <w:r>
        <w:rPr>
          <w:spacing w:val="-12"/>
        </w:rPr>
        <w:t xml:space="preserve"> </w:t>
      </w:r>
      <w:r>
        <w:rPr>
          <w:spacing w:val="-2"/>
        </w:rPr>
        <w:t>поддающихся</w:t>
      </w:r>
      <w:r>
        <w:rPr>
          <w:spacing w:val="-12"/>
        </w:rPr>
        <w:t xml:space="preserve"> </w:t>
      </w:r>
      <w:r>
        <w:rPr>
          <w:spacing w:val="-2"/>
        </w:rPr>
        <w:t>непосредственному</w:t>
      </w:r>
      <w:r>
        <w:rPr>
          <w:spacing w:val="-57"/>
        </w:rPr>
        <w:t xml:space="preserve"> </w:t>
      </w:r>
      <w:r>
        <w:t>наблюдению</w:t>
      </w:r>
      <w:r>
        <w:rPr>
          <w:spacing w:val="-11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знакомых</w:t>
      </w:r>
      <w:r>
        <w:rPr>
          <w:spacing w:val="-10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опыту,</w:t>
      </w:r>
      <w:r>
        <w:rPr>
          <w:spacing w:val="-7"/>
        </w:rPr>
        <w:t xml:space="preserve"> </w:t>
      </w:r>
      <w:r>
        <w:t>делать</w:t>
      </w:r>
      <w:r>
        <w:rPr>
          <w:spacing w:val="-8"/>
        </w:rPr>
        <w:t xml:space="preserve"> </w:t>
      </w:r>
      <w:r>
        <w:t>выводы;</w:t>
      </w:r>
    </w:p>
    <w:p w:rsidR="00626071" w:rsidRDefault="00715DBD" w:rsidP="00E0235C">
      <w:pPr>
        <w:pStyle w:val="a5"/>
        <w:numPr>
          <w:ilvl w:val="0"/>
          <w:numId w:val="54"/>
        </w:numPr>
        <w:tabs>
          <w:tab w:val="left" w:pos="1559"/>
          <w:tab w:val="left" w:pos="1560"/>
        </w:tabs>
        <w:spacing w:before="1"/>
        <w:ind w:hanging="762"/>
        <w:rPr>
          <w:sz w:val="24"/>
        </w:rPr>
      </w:pPr>
      <w:r>
        <w:rPr>
          <w:spacing w:val="-4"/>
          <w:sz w:val="24"/>
        </w:rPr>
        <w:t>базовые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исследовательские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действия:</w:t>
      </w:r>
    </w:p>
    <w:p w:rsidR="00626071" w:rsidRDefault="00715DBD">
      <w:pPr>
        <w:pStyle w:val="a3"/>
        <w:spacing w:before="136"/>
        <w:ind w:left="798"/>
      </w:pPr>
      <w:r>
        <w:rPr>
          <w:noProof/>
          <w:position w:val="-4"/>
          <w:lang w:eastAsia="ru-RU"/>
        </w:rPr>
        <w:drawing>
          <wp:inline distT="0" distB="0" distL="0" distR="0">
            <wp:extent cx="231647" cy="169164"/>
            <wp:effectExtent l="0" t="0" r="0" b="0"/>
            <wp:docPr id="2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4"/>
          <w:sz w:val="20"/>
        </w:rPr>
        <w:t xml:space="preserve"> </w:t>
      </w:r>
      <w:r>
        <w:rPr>
          <w:spacing w:val="-4"/>
        </w:rPr>
        <w:t>определять</w:t>
      </w:r>
      <w:r>
        <w:rPr>
          <w:spacing w:val="-8"/>
        </w:rPr>
        <w:t xml:space="preserve"> </w:t>
      </w:r>
      <w:r>
        <w:rPr>
          <w:spacing w:val="-4"/>
        </w:rPr>
        <w:t>разрыв</w:t>
      </w:r>
      <w:r>
        <w:rPr>
          <w:spacing w:val="-6"/>
        </w:rPr>
        <w:t xml:space="preserve"> </w:t>
      </w:r>
      <w:r>
        <w:rPr>
          <w:spacing w:val="-4"/>
        </w:rPr>
        <w:t>между</w:t>
      </w:r>
      <w:r>
        <w:rPr>
          <w:spacing w:val="-9"/>
        </w:rPr>
        <w:t xml:space="preserve"> </w:t>
      </w:r>
      <w:r>
        <w:rPr>
          <w:spacing w:val="-4"/>
        </w:rPr>
        <w:t>реальным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5"/>
        </w:rPr>
        <w:t xml:space="preserve"> </w:t>
      </w:r>
      <w:r>
        <w:rPr>
          <w:spacing w:val="-4"/>
        </w:rPr>
        <w:t>желательным</w:t>
      </w:r>
    </w:p>
    <w:p w:rsidR="00626071" w:rsidRDefault="00715DBD">
      <w:pPr>
        <w:pStyle w:val="a3"/>
        <w:spacing w:before="140"/>
        <w:ind w:left="798"/>
      </w:pPr>
      <w:r>
        <w:rPr>
          <w:spacing w:val="-4"/>
        </w:rPr>
        <w:t>состоянием</w:t>
      </w:r>
      <w:r>
        <w:rPr>
          <w:spacing w:val="-11"/>
        </w:rPr>
        <w:t xml:space="preserve"> </w:t>
      </w:r>
      <w:r>
        <w:rPr>
          <w:spacing w:val="-4"/>
        </w:rPr>
        <w:t>объекта</w:t>
      </w:r>
      <w:r>
        <w:rPr>
          <w:spacing w:val="-8"/>
        </w:rPr>
        <w:t xml:space="preserve"> </w:t>
      </w:r>
      <w:r>
        <w:rPr>
          <w:spacing w:val="-4"/>
        </w:rPr>
        <w:t>(ситуации)</w:t>
      </w:r>
      <w:r>
        <w:rPr>
          <w:spacing w:val="-7"/>
        </w:rPr>
        <w:t xml:space="preserve"> </w:t>
      </w:r>
      <w:r>
        <w:rPr>
          <w:spacing w:val="-4"/>
        </w:rPr>
        <w:t>на</w:t>
      </w:r>
      <w:r>
        <w:rPr>
          <w:spacing w:val="-8"/>
        </w:rPr>
        <w:t xml:space="preserve"> </w:t>
      </w:r>
      <w:r>
        <w:rPr>
          <w:spacing w:val="-4"/>
        </w:rPr>
        <w:t>основе</w:t>
      </w:r>
      <w:r>
        <w:rPr>
          <w:spacing w:val="-10"/>
        </w:rPr>
        <w:t xml:space="preserve"> </w:t>
      </w:r>
      <w:r>
        <w:rPr>
          <w:spacing w:val="-4"/>
        </w:rPr>
        <w:t>предложенных</w:t>
      </w:r>
      <w:r>
        <w:rPr>
          <w:spacing w:val="-7"/>
        </w:rPr>
        <w:t xml:space="preserve"> </w:t>
      </w:r>
      <w:r>
        <w:rPr>
          <w:spacing w:val="-4"/>
        </w:rPr>
        <w:t>педагогическим</w:t>
      </w:r>
      <w:r>
        <w:rPr>
          <w:spacing w:val="-8"/>
        </w:rPr>
        <w:t xml:space="preserve"> </w:t>
      </w:r>
      <w:r>
        <w:rPr>
          <w:spacing w:val="-4"/>
        </w:rPr>
        <w:t>работником</w:t>
      </w:r>
      <w:r>
        <w:rPr>
          <w:spacing w:val="-10"/>
        </w:rPr>
        <w:t xml:space="preserve"> </w:t>
      </w:r>
      <w:r>
        <w:rPr>
          <w:spacing w:val="-4"/>
        </w:rPr>
        <w:t>вопросов;</w:t>
      </w:r>
    </w:p>
    <w:p w:rsidR="00626071" w:rsidRDefault="00715DBD">
      <w:pPr>
        <w:pStyle w:val="a3"/>
        <w:spacing w:before="136"/>
        <w:ind w:left="798"/>
      </w:pPr>
      <w:r>
        <w:rPr>
          <w:noProof/>
          <w:position w:val="-4"/>
          <w:lang w:eastAsia="ru-RU"/>
        </w:rPr>
        <w:drawing>
          <wp:inline distT="0" distB="0" distL="0" distR="0">
            <wp:extent cx="231647" cy="169164"/>
            <wp:effectExtent l="0" t="0" r="0" b="0"/>
            <wp:docPr id="2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4"/>
          <w:sz w:val="20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помощью</w:t>
      </w:r>
      <w:r>
        <w:rPr>
          <w:spacing w:val="-8"/>
        </w:rPr>
        <w:t xml:space="preserve"> </w:t>
      </w:r>
      <w:r>
        <w:rPr>
          <w:spacing w:val="-4"/>
        </w:rPr>
        <w:t>педагогического</w:t>
      </w:r>
      <w:r>
        <w:rPr>
          <w:spacing w:val="-10"/>
        </w:rPr>
        <w:t xml:space="preserve"> </w:t>
      </w:r>
      <w:r>
        <w:rPr>
          <w:spacing w:val="-4"/>
        </w:rPr>
        <w:t>работника</w:t>
      </w:r>
      <w:r>
        <w:rPr>
          <w:spacing w:val="-10"/>
        </w:rPr>
        <w:t xml:space="preserve"> </w:t>
      </w:r>
      <w:r>
        <w:rPr>
          <w:spacing w:val="-4"/>
        </w:rPr>
        <w:t>формулировать</w:t>
      </w:r>
      <w:r>
        <w:rPr>
          <w:spacing w:val="-9"/>
        </w:rPr>
        <w:t xml:space="preserve"> </w:t>
      </w:r>
      <w:r>
        <w:rPr>
          <w:spacing w:val="-4"/>
        </w:rPr>
        <w:t>цель,</w:t>
      </w:r>
      <w:r>
        <w:rPr>
          <w:spacing w:val="-9"/>
        </w:rPr>
        <w:t xml:space="preserve"> </w:t>
      </w:r>
      <w:r>
        <w:rPr>
          <w:spacing w:val="-4"/>
        </w:rPr>
        <w:t>планировать</w:t>
      </w:r>
      <w:r>
        <w:rPr>
          <w:spacing w:val="-9"/>
        </w:rPr>
        <w:t xml:space="preserve"> </w:t>
      </w:r>
      <w:r>
        <w:rPr>
          <w:spacing w:val="-3"/>
        </w:rPr>
        <w:t>изменения</w:t>
      </w:r>
      <w:r>
        <w:rPr>
          <w:spacing w:val="-9"/>
        </w:rPr>
        <w:t xml:space="preserve"> </w:t>
      </w:r>
      <w:r>
        <w:rPr>
          <w:spacing w:val="-3"/>
        </w:rPr>
        <w:t>объекта,</w:t>
      </w:r>
    </w:p>
    <w:p w:rsidR="00626071" w:rsidRDefault="00715DBD">
      <w:pPr>
        <w:pStyle w:val="a3"/>
        <w:spacing w:before="140"/>
      </w:pPr>
      <w:r>
        <w:t>ситуации;</w:t>
      </w:r>
    </w:p>
    <w:p w:rsidR="00626071" w:rsidRDefault="00715DBD">
      <w:pPr>
        <w:pStyle w:val="a3"/>
        <w:spacing w:before="136"/>
        <w:ind w:left="798"/>
      </w:pPr>
      <w:r>
        <w:rPr>
          <w:noProof/>
          <w:position w:val="-4"/>
          <w:lang w:eastAsia="ru-RU"/>
        </w:rPr>
        <w:drawing>
          <wp:inline distT="0" distB="0" distL="0" distR="0">
            <wp:extent cx="231647" cy="169164"/>
            <wp:effectExtent l="0" t="0" r="0" b="0"/>
            <wp:docPr id="2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4"/>
          <w:sz w:val="20"/>
        </w:rPr>
        <w:t xml:space="preserve"> </w:t>
      </w:r>
      <w:r>
        <w:rPr>
          <w:spacing w:val="-3"/>
        </w:rPr>
        <w:t>сравнивать</w:t>
      </w:r>
      <w:r>
        <w:rPr>
          <w:spacing w:val="-12"/>
        </w:rPr>
        <w:t xml:space="preserve"> </w:t>
      </w:r>
      <w:r>
        <w:rPr>
          <w:spacing w:val="-3"/>
        </w:rPr>
        <w:t>несколько</w:t>
      </w:r>
      <w:r>
        <w:rPr>
          <w:spacing w:val="-10"/>
        </w:rPr>
        <w:t xml:space="preserve"> </w:t>
      </w:r>
      <w:r>
        <w:rPr>
          <w:spacing w:val="-2"/>
        </w:rPr>
        <w:t>вариантов</w:t>
      </w:r>
      <w:r>
        <w:rPr>
          <w:spacing w:val="-13"/>
        </w:rPr>
        <w:t xml:space="preserve"> </w:t>
      </w:r>
      <w:r>
        <w:rPr>
          <w:spacing w:val="-2"/>
        </w:rPr>
        <w:t>решения</w:t>
      </w:r>
      <w:r>
        <w:rPr>
          <w:spacing w:val="-12"/>
        </w:rPr>
        <w:t xml:space="preserve"> </w:t>
      </w:r>
      <w:r>
        <w:rPr>
          <w:spacing w:val="-2"/>
        </w:rPr>
        <w:t>задачи,</w:t>
      </w:r>
      <w:r>
        <w:rPr>
          <w:spacing w:val="-11"/>
        </w:rPr>
        <w:t xml:space="preserve"> </w:t>
      </w:r>
      <w:r>
        <w:rPr>
          <w:spacing w:val="-2"/>
        </w:rPr>
        <w:t>выбирать</w:t>
      </w:r>
      <w:r>
        <w:rPr>
          <w:spacing w:val="-12"/>
        </w:rPr>
        <w:t xml:space="preserve"> </w:t>
      </w:r>
      <w:r>
        <w:rPr>
          <w:spacing w:val="-2"/>
        </w:rPr>
        <w:t>наиболее</w:t>
      </w:r>
      <w:r>
        <w:rPr>
          <w:spacing w:val="-12"/>
        </w:rPr>
        <w:t xml:space="preserve"> </w:t>
      </w:r>
      <w:r>
        <w:rPr>
          <w:spacing w:val="-2"/>
        </w:rPr>
        <w:t>подходящий</w:t>
      </w:r>
      <w:r>
        <w:rPr>
          <w:spacing w:val="-11"/>
        </w:rPr>
        <w:t xml:space="preserve"> </w:t>
      </w:r>
      <w:r>
        <w:rPr>
          <w:spacing w:val="-2"/>
        </w:rPr>
        <w:t>(на</w:t>
      </w:r>
      <w:r>
        <w:rPr>
          <w:spacing w:val="-11"/>
        </w:rPr>
        <w:t xml:space="preserve"> </w:t>
      </w:r>
      <w:r>
        <w:rPr>
          <w:spacing w:val="-2"/>
        </w:rPr>
        <w:t>основе</w:t>
      </w:r>
    </w:p>
    <w:p w:rsidR="00626071" w:rsidRDefault="00715DBD">
      <w:pPr>
        <w:pStyle w:val="a3"/>
        <w:spacing w:before="140"/>
      </w:pPr>
      <w:r>
        <w:rPr>
          <w:spacing w:val="-4"/>
        </w:rPr>
        <w:t>предложенных</w:t>
      </w:r>
      <w:r>
        <w:rPr>
          <w:spacing w:val="-10"/>
        </w:rPr>
        <w:t xml:space="preserve"> </w:t>
      </w:r>
      <w:r>
        <w:rPr>
          <w:spacing w:val="-4"/>
        </w:rPr>
        <w:t>критериев);</w:t>
      </w:r>
    </w:p>
    <w:p w:rsidR="00626071" w:rsidRDefault="00715DBD">
      <w:pPr>
        <w:pStyle w:val="a3"/>
        <w:spacing w:before="136"/>
        <w:ind w:left="798"/>
      </w:pPr>
      <w:r>
        <w:rPr>
          <w:noProof/>
          <w:position w:val="-4"/>
          <w:lang w:eastAsia="ru-RU"/>
        </w:rPr>
        <w:drawing>
          <wp:inline distT="0" distB="0" distL="0" distR="0">
            <wp:extent cx="231647" cy="169164"/>
            <wp:effectExtent l="0" t="0" r="0" b="0"/>
            <wp:docPr id="2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4"/>
          <w:sz w:val="20"/>
        </w:rPr>
        <w:t xml:space="preserve"> </w:t>
      </w:r>
      <w:r>
        <w:rPr>
          <w:spacing w:val="-4"/>
        </w:rPr>
        <w:t>проводить</w:t>
      </w:r>
      <w:r>
        <w:rPr>
          <w:spacing w:val="-9"/>
        </w:rPr>
        <w:t xml:space="preserve"> </w:t>
      </w:r>
      <w:r>
        <w:rPr>
          <w:spacing w:val="-4"/>
        </w:rPr>
        <w:t>по</w:t>
      </w:r>
      <w:r>
        <w:rPr>
          <w:spacing w:val="-10"/>
        </w:rPr>
        <w:t xml:space="preserve"> </w:t>
      </w:r>
      <w:r>
        <w:rPr>
          <w:spacing w:val="-4"/>
        </w:rPr>
        <w:t>предложенному</w:t>
      </w:r>
      <w:r>
        <w:rPr>
          <w:spacing w:val="-14"/>
        </w:rPr>
        <w:t xml:space="preserve"> </w:t>
      </w:r>
      <w:r>
        <w:rPr>
          <w:spacing w:val="-3"/>
        </w:rPr>
        <w:t>плану</w:t>
      </w:r>
      <w:r>
        <w:rPr>
          <w:spacing w:val="-12"/>
        </w:rPr>
        <w:t xml:space="preserve"> </w:t>
      </w:r>
      <w:r>
        <w:rPr>
          <w:spacing w:val="-3"/>
        </w:rPr>
        <w:t>опыт,</w:t>
      </w:r>
      <w:r>
        <w:rPr>
          <w:spacing w:val="-9"/>
        </w:rPr>
        <w:t xml:space="preserve"> </w:t>
      </w:r>
      <w:r>
        <w:rPr>
          <w:spacing w:val="-3"/>
        </w:rPr>
        <w:t>несложное</w:t>
      </w:r>
    </w:p>
    <w:p w:rsidR="00626071" w:rsidRDefault="00715DBD">
      <w:pPr>
        <w:pStyle w:val="a3"/>
        <w:spacing w:before="140" w:line="360" w:lineRule="auto"/>
        <w:ind w:firstLine="679"/>
      </w:pPr>
      <w:r>
        <w:rPr>
          <w:spacing w:val="-2"/>
        </w:rPr>
        <w:t>исследование</w:t>
      </w:r>
      <w:r>
        <w:rPr>
          <w:spacing w:val="-13"/>
        </w:rPr>
        <w:t xml:space="preserve"> </w:t>
      </w:r>
      <w:r>
        <w:rPr>
          <w:spacing w:val="-2"/>
        </w:rPr>
        <w:t>по</w:t>
      </w:r>
      <w:r>
        <w:rPr>
          <w:spacing w:val="-10"/>
        </w:rPr>
        <w:t xml:space="preserve"> </w:t>
      </w:r>
      <w:r>
        <w:rPr>
          <w:spacing w:val="-1"/>
        </w:rPr>
        <w:t>установлению</w:t>
      </w:r>
      <w:r>
        <w:rPr>
          <w:spacing w:val="-12"/>
        </w:rPr>
        <w:t xml:space="preserve"> </w:t>
      </w:r>
      <w:r>
        <w:rPr>
          <w:spacing w:val="-1"/>
        </w:rPr>
        <w:t>особенностей</w:t>
      </w:r>
      <w:r>
        <w:rPr>
          <w:spacing w:val="-11"/>
        </w:rPr>
        <w:t xml:space="preserve"> </w:t>
      </w:r>
      <w:r>
        <w:rPr>
          <w:spacing w:val="-1"/>
        </w:rPr>
        <w:t>объекта</w:t>
      </w:r>
      <w:r>
        <w:rPr>
          <w:spacing w:val="-13"/>
        </w:rPr>
        <w:t xml:space="preserve"> </w:t>
      </w:r>
      <w:r>
        <w:rPr>
          <w:spacing w:val="-1"/>
        </w:rPr>
        <w:t>изучения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связей</w:t>
      </w:r>
      <w:r>
        <w:rPr>
          <w:spacing w:val="-11"/>
        </w:rPr>
        <w:t xml:space="preserve"> </w:t>
      </w:r>
      <w:r>
        <w:rPr>
          <w:spacing w:val="-1"/>
        </w:rPr>
        <w:t>между</w:t>
      </w:r>
      <w:r>
        <w:rPr>
          <w:spacing w:val="-14"/>
        </w:rPr>
        <w:t xml:space="preserve"> </w:t>
      </w:r>
      <w:r>
        <w:rPr>
          <w:spacing w:val="-1"/>
        </w:rPr>
        <w:t>объектами</w:t>
      </w:r>
      <w:r>
        <w:rPr>
          <w:spacing w:val="-11"/>
        </w:rPr>
        <w:t xml:space="preserve"> </w:t>
      </w:r>
      <w:r>
        <w:rPr>
          <w:spacing w:val="-1"/>
        </w:rPr>
        <w:t>(часть</w:t>
      </w:r>
      <w:r>
        <w:rPr>
          <w:spacing w:val="-8"/>
        </w:rPr>
        <w:t xml:space="preserve"> </w:t>
      </w:r>
      <w:r>
        <w:rPr>
          <w:spacing w:val="-1"/>
        </w:rPr>
        <w:t>—</w:t>
      </w:r>
      <w:r>
        <w:rPr>
          <w:spacing w:val="-57"/>
        </w:rPr>
        <w:t xml:space="preserve"> </w:t>
      </w:r>
      <w:r>
        <w:t>целое,</w:t>
      </w:r>
      <w:r>
        <w:rPr>
          <w:spacing w:val="-9"/>
        </w:rPr>
        <w:t xml:space="preserve"> </w:t>
      </w:r>
      <w:r>
        <w:t>причина</w:t>
      </w:r>
      <w:r>
        <w:rPr>
          <w:spacing w:val="-12"/>
        </w:rPr>
        <w:t xml:space="preserve"> </w:t>
      </w:r>
      <w:r>
        <w:t>—</w:t>
      </w:r>
      <w:r>
        <w:rPr>
          <w:spacing w:val="-8"/>
        </w:rPr>
        <w:t xml:space="preserve"> </w:t>
      </w:r>
      <w:r>
        <w:t>следствие);</w:t>
      </w:r>
    </w:p>
    <w:p w:rsidR="00626071" w:rsidRDefault="00715DBD">
      <w:pPr>
        <w:pStyle w:val="a3"/>
        <w:spacing w:line="360" w:lineRule="auto"/>
        <w:ind w:right="898" w:firstLine="679"/>
      </w:pPr>
      <w:r>
        <w:rPr>
          <w:noProof/>
          <w:position w:val="-4"/>
          <w:lang w:eastAsia="ru-RU"/>
        </w:rPr>
        <w:drawing>
          <wp:inline distT="0" distB="0" distL="0" distR="0">
            <wp:extent cx="231647" cy="169164"/>
            <wp:effectExtent l="0" t="0" r="0" b="0"/>
            <wp:docPr id="2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4"/>
          <w:sz w:val="20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подкреплять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доказательствами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результатов</w:t>
      </w:r>
      <w:r>
        <w:rPr>
          <w:spacing w:val="-57"/>
        </w:rPr>
        <w:t xml:space="preserve"> </w:t>
      </w:r>
      <w:r>
        <w:rPr>
          <w:spacing w:val="-3"/>
        </w:rPr>
        <w:t>проведённого</w:t>
      </w:r>
      <w:r>
        <w:rPr>
          <w:spacing w:val="-10"/>
        </w:rPr>
        <w:t xml:space="preserve"> </w:t>
      </w:r>
      <w:r>
        <w:rPr>
          <w:spacing w:val="-3"/>
        </w:rPr>
        <w:t>наблюдения</w:t>
      </w:r>
      <w:r>
        <w:rPr>
          <w:spacing w:val="-12"/>
        </w:rPr>
        <w:t xml:space="preserve"> </w:t>
      </w:r>
      <w:r>
        <w:rPr>
          <w:spacing w:val="-3"/>
        </w:rPr>
        <w:t>(опыта,</w:t>
      </w:r>
      <w:r>
        <w:rPr>
          <w:spacing w:val="-12"/>
        </w:rPr>
        <w:t xml:space="preserve"> </w:t>
      </w:r>
      <w:r>
        <w:rPr>
          <w:spacing w:val="-3"/>
        </w:rPr>
        <w:t>измерения,</w:t>
      </w:r>
      <w:r>
        <w:rPr>
          <w:spacing w:val="-12"/>
        </w:rPr>
        <w:t xml:space="preserve"> </w:t>
      </w:r>
      <w:r>
        <w:rPr>
          <w:spacing w:val="-3"/>
        </w:rPr>
        <w:t>классификации,</w:t>
      </w:r>
      <w:r>
        <w:rPr>
          <w:spacing w:val="-10"/>
        </w:rPr>
        <w:t xml:space="preserve"> </w:t>
      </w:r>
      <w:r>
        <w:rPr>
          <w:spacing w:val="-3"/>
        </w:rPr>
        <w:t>сравнения,исследования);</w:t>
      </w:r>
    </w:p>
    <w:p w:rsidR="00626071" w:rsidRDefault="00715DBD">
      <w:pPr>
        <w:pStyle w:val="a3"/>
        <w:spacing w:line="360" w:lineRule="auto"/>
        <w:ind w:firstLine="679"/>
      </w:pPr>
      <w:r>
        <w:rPr>
          <w:noProof/>
          <w:position w:val="-4"/>
          <w:lang w:eastAsia="ru-RU"/>
        </w:rPr>
        <w:drawing>
          <wp:inline distT="0" distB="0" distL="0" distR="0">
            <wp:extent cx="231647" cy="169164"/>
            <wp:effectExtent l="0" t="0" r="0" b="0"/>
            <wp:docPr id="3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4"/>
          <w:sz w:val="20"/>
        </w:rPr>
        <w:t xml:space="preserve"> </w:t>
      </w:r>
      <w:r>
        <w:t>прогнозировать</w:t>
      </w:r>
      <w:r>
        <w:rPr>
          <w:spacing w:val="8"/>
        </w:rPr>
        <w:t xml:space="preserve"> </w:t>
      </w:r>
      <w:r>
        <w:t>возможное</w:t>
      </w:r>
      <w:r>
        <w:rPr>
          <w:spacing w:val="7"/>
        </w:rPr>
        <w:t xml:space="preserve"> </w:t>
      </w:r>
      <w:r>
        <w:t>развитие</w:t>
      </w:r>
      <w:r>
        <w:rPr>
          <w:spacing w:val="7"/>
        </w:rPr>
        <w:t xml:space="preserve"> </w:t>
      </w:r>
      <w:r>
        <w:t>процессов,</w:t>
      </w:r>
      <w:r>
        <w:rPr>
          <w:spacing w:val="7"/>
        </w:rPr>
        <w:t xml:space="preserve"> </w:t>
      </w:r>
      <w:r>
        <w:t>событий</w:t>
      </w:r>
      <w:r>
        <w:rPr>
          <w:spacing w:val="9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их</w:t>
      </w:r>
      <w:r>
        <w:rPr>
          <w:spacing w:val="11"/>
        </w:rPr>
        <w:t xml:space="preserve"> </w:t>
      </w:r>
      <w:r>
        <w:t>последствия</w:t>
      </w:r>
      <w:r>
        <w:rPr>
          <w:spacing w:val="8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аналогичных</w:t>
      </w:r>
      <w:r>
        <w:rPr>
          <w:spacing w:val="-57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сходных</w:t>
      </w:r>
      <w:r>
        <w:rPr>
          <w:spacing w:val="-5"/>
        </w:rPr>
        <w:t xml:space="preserve"> </w:t>
      </w:r>
      <w:r>
        <w:t>ситуациях;</w:t>
      </w:r>
    </w:p>
    <w:p w:rsidR="00626071" w:rsidRDefault="00715DBD" w:rsidP="00E0235C">
      <w:pPr>
        <w:pStyle w:val="a5"/>
        <w:numPr>
          <w:ilvl w:val="0"/>
          <w:numId w:val="54"/>
        </w:numPr>
        <w:tabs>
          <w:tab w:val="left" w:pos="1559"/>
          <w:tab w:val="left" w:pos="1560"/>
        </w:tabs>
        <w:ind w:hanging="762"/>
        <w:rPr>
          <w:sz w:val="24"/>
        </w:rPr>
      </w:pPr>
      <w:r>
        <w:rPr>
          <w:spacing w:val="-4"/>
          <w:sz w:val="24"/>
        </w:rPr>
        <w:t>работа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информацией:</w:t>
      </w:r>
    </w:p>
    <w:p w:rsidR="00626071" w:rsidRDefault="00715DBD">
      <w:pPr>
        <w:pStyle w:val="a3"/>
        <w:spacing w:before="138"/>
        <w:ind w:left="798"/>
      </w:pPr>
      <w:r>
        <w:rPr>
          <w:noProof/>
          <w:position w:val="-4"/>
          <w:lang w:eastAsia="ru-RU"/>
        </w:rPr>
        <w:drawing>
          <wp:inline distT="0" distB="0" distL="0" distR="0">
            <wp:extent cx="231647" cy="169163"/>
            <wp:effectExtent l="0" t="0" r="0" b="0"/>
            <wp:docPr id="3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4"/>
          <w:sz w:val="20"/>
        </w:rPr>
        <w:t xml:space="preserve"> </w:t>
      </w:r>
      <w:r>
        <w:rPr>
          <w:spacing w:val="-4"/>
        </w:rPr>
        <w:t>выбирать</w:t>
      </w:r>
      <w:r>
        <w:rPr>
          <w:spacing w:val="-7"/>
        </w:rPr>
        <w:t xml:space="preserve"> </w:t>
      </w:r>
      <w:r>
        <w:rPr>
          <w:spacing w:val="-4"/>
        </w:rPr>
        <w:t>источник</w:t>
      </w:r>
      <w:r>
        <w:rPr>
          <w:spacing w:val="-9"/>
        </w:rPr>
        <w:t xml:space="preserve"> </w:t>
      </w:r>
      <w:r>
        <w:rPr>
          <w:spacing w:val="-4"/>
        </w:rPr>
        <w:t>получения</w:t>
      </w:r>
      <w:r>
        <w:rPr>
          <w:spacing w:val="-8"/>
        </w:rPr>
        <w:t xml:space="preserve"> </w:t>
      </w:r>
      <w:r>
        <w:rPr>
          <w:spacing w:val="-4"/>
        </w:rPr>
        <w:t>информации;</w:t>
      </w:r>
    </w:p>
    <w:p w:rsidR="00626071" w:rsidRDefault="00715DBD">
      <w:pPr>
        <w:pStyle w:val="a3"/>
        <w:tabs>
          <w:tab w:val="left" w:pos="2646"/>
          <w:tab w:val="left" w:pos="3908"/>
          <w:tab w:val="left" w:pos="5156"/>
          <w:tab w:val="left" w:pos="6283"/>
          <w:tab w:val="left" w:pos="6609"/>
          <w:tab w:val="left" w:pos="8295"/>
          <w:tab w:val="left" w:pos="9536"/>
        </w:tabs>
        <w:spacing w:before="137" w:line="360" w:lineRule="auto"/>
        <w:ind w:right="113" w:firstLine="679"/>
      </w:pPr>
      <w:r>
        <w:rPr>
          <w:noProof/>
          <w:position w:val="-4"/>
          <w:lang w:eastAsia="ru-RU"/>
        </w:rPr>
        <w:drawing>
          <wp:inline distT="0" distB="0" distL="0" distR="0">
            <wp:extent cx="231647" cy="169163"/>
            <wp:effectExtent l="0" t="0" r="0" b="0"/>
            <wp:docPr id="3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4"/>
          <w:sz w:val="20"/>
        </w:rPr>
        <w:t xml:space="preserve"> </w:t>
      </w:r>
      <w:r>
        <w:t>согласно</w:t>
      </w:r>
      <w:r>
        <w:tab/>
        <w:t>заданному</w:t>
      </w:r>
      <w:r>
        <w:tab/>
        <w:t>алгоритму</w:t>
      </w:r>
      <w:r>
        <w:tab/>
        <w:t>находить</w:t>
      </w:r>
      <w:r>
        <w:tab/>
        <w:t>в</w:t>
      </w:r>
      <w:r>
        <w:tab/>
        <w:t>предложенном</w:t>
      </w:r>
      <w:r>
        <w:tab/>
        <w:t>источнике</w:t>
      </w:r>
      <w:r>
        <w:tab/>
      </w:r>
      <w:r>
        <w:rPr>
          <w:spacing w:val="-4"/>
        </w:rPr>
        <w:t>информацию,</w:t>
      </w:r>
      <w:r>
        <w:rPr>
          <w:spacing w:val="-57"/>
        </w:rPr>
        <w:t xml:space="preserve"> </w:t>
      </w:r>
      <w:r>
        <w:t>представленную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явном</w:t>
      </w:r>
      <w:r>
        <w:rPr>
          <w:spacing w:val="-8"/>
        </w:rPr>
        <w:t xml:space="preserve"> </w:t>
      </w:r>
      <w:r>
        <w:t>виде;</w:t>
      </w:r>
    </w:p>
    <w:p w:rsidR="00626071" w:rsidRDefault="00715DBD">
      <w:pPr>
        <w:pStyle w:val="a3"/>
        <w:spacing w:line="360" w:lineRule="auto"/>
        <w:ind w:firstLine="679"/>
      </w:pPr>
      <w:r>
        <w:rPr>
          <w:noProof/>
          <w:position w:val="-4"/>
          <w:lang w:eastAsia="ru-RU"/>
        </w:rPr>
        <w:drawing>
          <wp:inline distT="0" distB="0" distL="0" distR="0">
            <wp:extent cx="231647" cy="169163"/>
            <wp:effectExtent l="0" t="0" r="0" b="0"/>
            <wp:docPr id="3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4"/>
          <w:sz w:val="20"/>
        </w:rPr>
        <w:t xml:space="preserve"> </w:t>
      </w:r>
      <w:r>
        <w:rPr>
          <w:spacing w:val="-2"/>
        </w:rPr>
        <w:t>распознавать</w:t>
      </w:r>
      <w:r>
        <w:rPr>
          <w:spacing w:val="-12"/>
        </w:rPr>
        <w:t xml:space="preserve"> </w:t>
      </w:r>
      <w:r>
        <w:rPr>
          <w:spacing w:val="-2"/>
        </w:rPr>
        <w:t>достоверную</w:t>
      </w:r>
      <w:r>
        <w:rPr>
          <w:spacing w:val="-10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недостоверную</w:t>
      </w:r>
      <w:r>
        <w:rPr>
          <w:spacing w:val="-11"/>
        </w:rPr>
        <w:t xml:space="preserve"> </w:t>
      </w:r>
      <w:r>
        <w:rPr>
          <w:spacing w:val="-1"/>
        </w:rPr>
        <w:t>информацию</w:t>
      </w:r>
      <w:r>
        <w:rPr>
          <w:spacing w:val="-10"/>
        </w:rPr>
        <w:t xml:space="preserve"> </w:t>
      </w:r>
      <w:r>
        <w:rPr>
          <w:spacing w:val="-1"/>
        </w:rPr>
        <w:t>самостоятельно</w:t>
      </w:r>
      <w:r>
        <w:rPr>
          <w:spacing w:val="-12"/>
        </w:rPr>
        <w:t xml:space="preserve"> </w:t>
      </w:r>
      <w:r>
        <w:rPr>
          <w:spacing w:val="-1"/>
        </w:rPr>
        <w:t>или</w:t>
      </w:r>
      <w:r>
        <w:rPr>
          <w:spacing w:val="-12"/>
        </w:rPr>
        <w:t xml:space="preserve"> </w:t>
      </w: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основании</w:t>
      </w:r>
      <w:r>
        <w:rPr>
          <w:spacing w:val="-57"/>
        </w:rPr>
        <w:t xml:space="preserve"> </w:t>
      </w:r>
      <w:r>
        <w:t>предложенного</w:t>
      </w:r>
      <w:r>
        <w:rPr>
          <w:spacing w:val="-13"/>
        </w:rPr>
        <w:t xml:space="preserve"> </w:t>
      </w:r>
      <w:r>
        <w:t>педагогическим</w:t>
      </w:r>
      <w:r>
        <w:rPr>
          <w:spacing w:val="-10"/>
        </w:rPr>
        <w:t xml:space="preserve"> </w:t>
      </w:r>
      <w:r>
        <w:t>работником</w:t>
      </w:r>
      <w:r>
        <w:rPr>
          <w:spacing w:val="-11"/>
        </w:rPr>
        <w:t xml:space="preserve"> </w:t>
      </w:r>
      <w:r>
        <w:t>способа</w:t>
      </w:r>
      <w:r>
        <w:rPr>
          <w:spacing w:val="-11"/>
        </w:rPr>
        <w:t xml:space="preserve"> </w:t>
      </w:r>
      <w:r>
        <w:t>её</w:t>
      </w:r>
      <w:r>
        <w:rPr>
          <w:spacing w:val="-14"/>
        </w:rPr>
        <w:t xml:space="preserve"> </w:t>
      </w:r>
      <w:r>
        <w:t>проверки;</w:t>
      </w:r>
    </w:p>
    <w:p w:rsidR="00626071" w:rsidRDefault="00715DBD">
      <w:pPr>
        <w:pStyle w:val="a3"/>
        <w:tabs>
          <w:tab w:val="left" w:pos="5422"/>
          <w:tab w:val="left" w:pos="7253"/>
          <w:tab w:val="left" w:pos="8654"/>
          <w:tab w:val="left" w:pos="9878"/>
        </w:tabs>
        <w:spacing w:line="360" w:lineRule="auto"/>
        <w:ind w:right="116" w:firstLine="679"/>
      </w:pPr>
      <w:r>
        <w:rPr>
          <w:noProof/>
          <w:position w:val="-4"/>
          <w:lang w:eastAsia="ru-RU"/>
        </w:rPr>
        <w:drawing>
          <wp:inline distT="0" distB="0" distL="0" distR="0">
            <wp:extent cx="231647" cy="169163"/>
            <wp:effectExtent l="0" t="0" r="0" b="0"/>
            <wp:docPr id="3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4"/>
          <w:sz w:val="20"/>
        </w:rPr>
        <w:t xml:space="preserve"> </w:t>
      </w:r>
      <w:r>
        <w:t>соблюдать</w:t>
      </w:r>
      <w:r>
        <w:rPr>
          <w:spacing w:val="115"/>
        </w:rPr>
        <w:t xml:space="preserve"> </w:t>
      </w:r>
      <w:r>
        <w:t>с</w:t>
      </w:r>
      <w:r>
        <w:rPr>
          <w:spacing w:val="115"/>
        </w:rPr>
        <w:t xml:space="preserve"> </w:t>
      </w:r>
      <w:r>
        <w:t>помощью</w:t>
      </w:r>
      <w:r>
        <w:rPr>
          <w:spacing w:val="116"/>
        </w:rPr>
        <w:t xml:space="preserve"> </w:t>
      </w:r>
      <w:r>
        <w:t>взрослых</w:t>
      </w:r>
      <w:r>
        <w:tab/>
        <w:t>(педагогических</w:t>
      </w:r>
      <w:r>
        <w:tab/>
        <w:t>работников,</w:t>
      </w:r>
      <w:r>
        <w:tab/>
        <w:t>родителей</w:t>
      </w:r>
      <w:r>
        <w:tab/>
      </w:r>
      <w:r>
        <w:rPr>
          <w:spacing w:val="-5"/>
        </w:rPr>
        <w:t>(законных</w:t>
      </w:r>
      <w:r>
        <w:rPr>
          <w:spacing w:val="-57"/>
        </w:rPr>
        <w:t xml:space="preserve"> </w:t>
      </w:r>
      <w:r>
        <w:rPr>
          <w:spacing w:val="-5"/>
        </w:rPr>
        <w:t>представителей)</w:t>
      </w:r>
      <w:r>
        <w:rPr>
          <w:spacing w:val="-8"/>
        </w:rPr>
        <w:t xml:space="preserve"> </w:t>
      </w:r>
      <w:r>
        <w:rPr>
          <w:spacing w:val="-4"/>
        </w:rPr>
        <w:t>несовершеннолетних</w:t>
      </w:r>
      <w:r>
        <w:rPr>
          <w:spacing w:val="-8"/>
        </w:rPr>
        <w:t xml:space="preserve"> </w:t>
      </w:r>
      <w:r>
        <w:rPr>
          <w:spacing w:val="-4"/>
        </w:rPr>
        <w:t>обучающихся)</w:t>
      </w:r>
      <w:r>
        <w:rPr>
          <w:spacing w:val="-7"/>
        </w:rPr>
        <w:t xml:space="preserve"> </w:t>
      </w:r>
      <w:r>
        <w:rPr>
          <w:spacing w:val="-4"/>
        </w:rPr>
        <w:t>элементарные</w:t>
      </w:r>
      <w:r>
        <w:rPr>
          <w:spacing w:val="-11"/>
        </w:rPr>
        <w:t xml:space="preserve"> </w:t>
      </w:r>
      <w:r>
        <w:rPr>
          <w:spacing w:val="-4"/>
        </w:rPr>
        <w:t>правила</w:t>
      </w:r>
      <w:r>
        <w:rPr>
          <w:spacing w:val="-11"/>
        </w:rPr>
        <w:t xml:space="preserve"> </w:t>
      </w:r>
      <w:r>
        <w:rPr>
          <w:spacing w:val="-4"/>
        </w:rPr>
        <w:t>информационной</w:t>
      </w:r>
    </w:p>
    <w:p w:rsidR="00626071" w:rsidRDefault="00715DBD">
      <w:pPr>
        <w:pStyle w:val="a3"/>
      </w:pPr>
      <w:r>
        <w:rPr>
          <w:spacing w:val="-4"/>
        </w:rPr>
        <w:t>безопасности</w:t>
      </w:r>
      <w:r>
        <w:rPr>
          <w:spacing w:val="-6"/>
        </w:rPr>
        <w:t xml:space="preserve"> </w:t>
      </w:r>
      <w:r>
        <w:rPr>
          <w:spacing w:val="-4"/>
        </w:rPr>
        <w:t>при</w:t>
      </w:r>
      <w:r>
        <w:rPr>
          <w:spacing w:val="-8"/>
        </w:rPr>
        <w:t xml:space="preserve"> </w:t>
      </w:r>
      <w:r>
        <w:rPr>
          <w:spacing w:val="-4"/>
        </w:rPr>
        <w:t>поиске</w:t>
      </w:r>
      <w:r>
        <w:rPr>
          <w:spacing w:val="-9"/>
        </w:rPr>
        <w:t xml:space="preserve"> </w:t>
      </w:r>
      <w:r>
        <w:rPr>
          <w:spacing w:val="-4"/>
        </w:rPr>
        <w:t>информации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7"/>
        </w:rPr>
        <w:t xml:space="preserve"> </w:t>
      </w:r>
      <w:r>
        <w:rPr>
          <w:spacing w:val="-4"/>
        </w:rPr>
        <w:t>Интернете;</w:t>
      </w:r>
    </w:p>
    <w:p w:rsidR="00626071" w:rsidRDefault="00715DBD">
      <w:pPr>
        <w:pStyle w:val="a3"/>
        <w:spacing w:before="140" w:line="360" w:lineRule="auto"/>
        <w:ind w:right="116" w:firstLine="679"/>
      </w:pPr>
      <w:r>
        <w:rPr>
          <w:noProof/>
          <w:position w:val="-4"/>
          <w:lang w:eastAsia="ru-RU"/>
        </w:rPr>
        <w:drawing>
          <wp:inline distT="0" distB="0" distL="0" distR="0">
            <wp:extent cx="231647" cy="169163"/>
            <wp:effectExtent l="0" t="0" r="0" b="0"/>
            <wp:docPr id="4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4"/>
          <w:sz w:val="20"/>
        </w:rPr>
        <w:t xml:space="preserve"> </w:t>
      </w:r>
      <w:r>
        <w:t>анализировать</w:t>
      </w:r>
      <w:r>
        <w:rPr>
          <w:spacing w:val="5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создавать</w:t>
      </w:r>
      <w:r>
        <w:rPr>
          <w:spacing w:val="5"/>
        </w:rPr>
        <w:t xml:space="preserve"> </w:t>
      </w:r>
      <w:r>
        <w:t>текстовую,</w:t>
      </w:r>
      <w:r>
        <w:rPr>
          <w:spacing w:val="6"/>
        </w:rPr>
        <w:t xml:space="preserve"> </w:t>
      </w:r>
      <w:r>
        <w:t>видео-,</w:t>
      </w:r>
      <w:r>
        <w:rPr>
          <w:spacing w:val="5"/>
        </w:rPr>
        <w:t xml:space="preserve"> </w:t>
      </w:r>
      <w:r>
        <w:t>графическую,</w:t>
      </w:r>
      <w:r>
        <w:rPr>
          <w:spacing w:val="5"/>
        </w:rPr>
        <w:t xml:space="preserve"> </w:t>
      </w:r>
      <w:r>
        <w:t>звуковую</w:t>
      </w:r>
      <w:r>
        <w:rPr>
          <w:spacing w:val="5"/>
        </w:rPr>
        <w:t xml:space="preserve"> </w:t>
      </w:r>
      <w:r>
        <w:t>информацию</w:t>
      </w:r>
      <w:r>
        <w:rPr>
          <w:spacing w:val="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8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учебной</w:t>
      </w:r>
      <w:r>
        <w:rPr>
          <w:spacing w:val="-8"/>
        </w:rPr>
        <w:t xml:space="preserve"> </w:t>
      </w:r>
      <w:r>
        <w:t>задачей;</w:t>
      </w:r>
    </w:p>
    <w:p w:rsidR="00626071" w:rsidRDefault="00715DBD">
      <w:pPr>
        <w:pStyle w:val="a3"/>
        <w:ind w:left="798"/>
      </w:pPr>
      <w:r>
        <w:rPr>
          <w:noProof/>
          <w:position w:val="-4"/>
          <w:lang w:eastAsia="ru-RU"/>
        </w:rPr>
        <w:drawing>
          <wp:inline distT="0" distB="0" distL="0" distR="0">
            <wp:extent cx="231647" cy="169163"/>
            <wp:effectExtent l="0" t="0" r="0" b="0"/>
            <wp:docPr id="4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4"/>
          <w:sz w:val="20"/>
        </w:rPr>
        <w:t xml:space="preserve"> </w:t>
      </w:r>
      <w:r>
        <w:rPr>
          <w:spacing w:val="-4"/>
        </w:rPr>
        <w:t>самостоятельно</w:t>
      </w:r>
      <w:r>
        <w:rPr>
          <w:spacing w:val="-8"/>
        </w:rPr>
        <w:t xml:space="preserve"> </w:t>
      </w:r>
      <w:r>
        <w:rPr>
          <w:spacing w:val="-4"/>
        </w:rPr>
        <w:t>создавать</w:t>
      </w:r>
      <w:r>
        <w:rPr>
          <w:spacing w:val="-8"/>
        </w:rPr>
        <w:t xml:space="preserve"> </w:t>
      </w:r>
      <w:r>
        <w:rPr>
          <w:spacing w:val="-4"/>
        </w:rPr>
        <w:t>схемы,</w:t>
      </w:r>
      <w:r>
        <w:rPr>
          <w:spacing w:val="-10"/>
        </w:rPr>
        <w:t xml:space="preserve"> </w:t>
      </w:r>
      <w:r>
        <w:rPr>
          <w:spacing w:val="-4"/>
        </w:rPr>
        <w:t>таблицы</w:t>
      </w:r>
      <w:r>
        <w:rPr>
          <w:spacing w:val="-8"/>
        </w:rPr>
        <w:t xml:space="preserve"> </w:t>
      </w:r>
      <w:r>
        <w:rPr>
          <w:spacing w:val="-4"/>
        </w:rPr>
        <w:t>для</w:t>
      </w:r>
      <w:r>
        <w:rPr>
          <w:spacing w:val="-7"/>
        </w:rPr>
        <w:t xml:space="preserve"> </w:t>
      </w:r>
      <w:r>
        <w:rPr>
          <w:spacing w:val="-4"/>
        </w:rPr>
        <w:t>представления</w:t>
      </w:r>
      <w:r>
        <w:rPr>
          <w:spacing w:val="-7"/>
        </w:rPr>
        <w:t xml:space="preserve"> </w:t>
      </w:r>
      <w:r>
        <w:rPr>
          <w:spacing w:val="-4"/>
        </w:rPr>
        <w:t>информации.</w:t>
      </w:r>
    </w:p>
    <w:p w:rsidR="00626071" w:rsidRDefault="00715DBD">
      <w:pPr>
        <w:pStyle w:val="a3"/>
        <w:spacing w:before="136" w:line="360" w:lineRule="auto"/>
        <w:ind w:right="116" w:firstLine="679"/>
      </w:pPr>
      <w:r>
        <w:t>Овладение</w:t>
      </w:r>
      <w:r>
        <w:rPr>
          <w:spacing w:val="4"/>
        </w:rPr>
        <w:t xml:space="preserve"> </w:t>
      </w:r>
      <w:r>
        <w:t>универсальными</w:t>
      </w:r>
      <w:r>
        <w:rPr>
          <w:spacing w:val="6"/>
        </w:rPr>
        <w:t xml:space="preserve"> </w:t>
      </w:r>
      <w:r>
        <w:t>учебными</w:t>
      </w:r>
      <w:r>
        <w:rPr>
          <w:spacing w:val="3"/>
        </w:rPr>
        <w:t xml:space="preserve"> </w:t>
      </w:r>
      <w:r>
        <w:t>коммуникативными</w:t>
      </w:r>
      <w:r>
        <w:rPr>
          <w:spacing w:val="3"/>
        </w:rPr>
        <w:t xml:space="preserve"> </w:t>
      </w:r>
      <w:r>
        <w:t>действиями</w:t>
      </w:r>
      <w:r>
        <w:rPr>
          <w:spacing w:val="3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ФГОС</w:t>
      </w:r>
      <w:r>
        <w:rPr>
          <w:spacing w:val="4"/>
        </w:rPr>
        <w:t xml:space="preserve"> </w:t>
      </w:r>
      <w:r>
        <w:t>НОО</w:t>
      </w:r>
      <w:r>
        <w:rPr>
          <w:spacing w:val="-57"/>
        </w:rPr>
        <w:t xml:space="preserve"> </w:t>
      </w:r>
      <w:r>
        <w:rPr>
          <w:spacing w:val="-4"/>
        </w:rPr>
        <w:t>предполагает</w:t>
      </w:r>
      <w:r>
        <w:rPr>
          <w:spacing w:val="-7"/>
        </w:rPr>
        <w:t xml:space="preserve"> </w:t>
      </w:r>
      <w:r>
        <w:rPr>
          <w:spacing w:val="-4"/>
        </w:rPr>
        <w:t>формирование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оценку</w:t>
      </w:r>
      <w:r>
        <w:rPr>
          <w:spacing w:val="-10"/>
        </w:rPr>
        <w:t xml:space="preserve"> </w:t>
      </w:r>
      <w:r>
        <w:rPr>
          <w:spacing w:val="-4"/>
        </w:rPr>
        <w:t>у</w:t>
      </w:r>
      <w:r>
        <w:rPr>
          <w:spacing w:val="-12"/>
        </w:rPr>
        <w:t xml:space="preserve"> </w:t>
      </w:r>
      <w:r>
        <w:rPr>
          <w:spacing w:val="-4"/>
        </w:rPr>
        <w:t>обучающихся</w:t>
      </w:r>
      <w:r>
        <w:rPr>
          <w:spacing w:val="-8"/>
        </w:rPr>
        <w:t xml:space="preserve"> </w:t>
      </w:r>
      <w:r>
        <w:rPr>
          <w:spacing w:val="-4"/>
        </w:rPr>
        <w:t>следующих</w:t>
      </w:r>
      <w:r>
        <w:rPr>
          <w:spacing w:val="-8"/>
        </w:rPr>
        <w:t xml:space="preserve"> </w:t>
      </w:r>
      <w:r>
        <w:rPr>
          <w:spacing w:val="-4"/>
        </w:rPr>
        <w:t xml:space="preserve">групп </w:t>
      </w:r>
      <w:r>
        <w:rPr>
          <w:spacing w:val="-3"/>
        </w:rPr>
        <w:t>умений:</w:t>
      </w:r>
    </w:p>
    <w:p w:rsidR="00626071" w:rsidRDefault="00715DBD" w:rsidP="00E0235C">
      <w:pPr>
        <w:pStyle w:val="a5"/>
        <w:numPr>
          <w:ilvl w:val="0"/>
          <w:numId w:val="53"/>
        </w:numPr>
        <w:tabs>
          <w:tab w:val="left" w:pos="1559"/>
          <w:tab w:val="left" w:pos="1560"/>
        </w:tabs>
        <w:spacing w:before="1"/>
        <w:ind w:hanging="762"/>
        <w:rPr>
          <w:sz w:val="24"/>
        </w:rPr>
      </w:pPr>
      <w:r>
        <w:rPr>
          <w:sz w:val="24"/>
        </w:rPr>
        <w:t>общение:</w:t>
      </w:r>
    </w:p>
    <w:p w:rsidR="00626071" w:rsidRDefault="00715DBD">
      <w:pPr>
        <w:pStyle w:val="a3"/>
        <w:spacing w:before="139" w:line="360" w:lineRule="auto"/>
        <w:ind w:right="116" w:firstLine="679"/>
      </w:pPr>
      <w:r>
        <w:rPr>
          <w:noProof/>
          <w:position w:val="-4"/>
          <w:lang w:eastAsia="ru-RU"/>
        </w:rPr>
        <w:drawing>
          <wp:inline distT="0" distB="0" distL="0" distR="0">
            <wp:extent cx="231647" cy="169163"/>
            <wp:effectExtent l="0" t="0" r="0" b="0"/>
            <wp:docPr id="4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4"/>
          <w:sz w:val="20"/>
        </w:rPr>
        <w:t xml:space="preserve"> </w:t>
      </w:r>
      <w:r>
        <w:t>воспринимать</w:t>
      </w:r>
      <w:r>
        <w:rPr>
          <w:spacing w:val="29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формулировать</w:t>
      </w:r>
      <w:r>
        <w:rPr>
          <w:spacing w:val="32"/>
        </w:rPr>
        <w:t xml:space="preserve"> </w:t>
      </w:r>
      <w:r>
        <w:t>суждения,</w:t>
      </w:r>
      <w:r>
        <w:rPr>
          <w:spacing w:val="31"/>
        </w:rPr>
        <w:t xml:space="preserve"> </w:t>
      </w:r>
      <w:r>
        <w:t>выражать</w:t>
      </w:r>
      <w:r>
        <w:rPr>
          <w:spacing w:val="32"/>
        </w:rPr>
        <w:t xml:space="preserve"> </w:t>
      </w:r>
      <w:r>
        <w:t>эмоции</w:t>
      </w:r>
      <w:r>
        <w:rPr>
          <w:spacing w:val="30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соответствии</w:t>
      </w:r>
      <w:r>
        <w:rPr>
          <w:spacing w:val="32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целями</w:t>
      </w:r>
      <w:r>
        <w:rPr>
          <w:spacing w:val="3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условиями</w:t>
      </w:r>
      <w:r>
        <w:rPr>
          <w:spacing w:val="-8"/>
        </w:rPr>
        <w:t xml:space="preserve"> </w:t>
      </w:r>
      <w:r>
        <w:t>общения</w:t>
      </w:r>
      <w:r>
        <w:rPr>
          <w:spacing w:val="-9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знакомой</w:t>
      </w:r>
      <w:r>
        <w:rPr>
          <w:spacing w:val="-8"/>
        </w:rPr>
        <w:t xml:space="preserve"> </w:t>
      </w:r>
      <w:r>
        <w:t>среде;</w:t>
      </w:r>
    </w:p>
    <w:p w:rsidR="00626071" w:rsidRDefault="00715DBD">
      <w:pPr>
        <w:pStyle w:val="a3"/>
        <w:ind w:left="798"/>
      </w:pPr>
      <w:r>
        <w:rPr>
          <w:noProof/>
          <w:position w:val="-4"/>
          <w:lang w:eastAsia="ru-RU"/>
        </w:rPr>
        <w:drawing>
          <wp:inline distT="0" distB="0" distL="0" distR="0">
            <wp:extent cx="231647" cy="169163"/>
            <wp:effectExtent l="0" t="0" r="0" b="0"/>
            <wp:docPr id="4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4"/>
          <w:sz w:val="20"/>
        </w:rPr>
        <w:t xml:space="preserve"> </w:t>
      </w:r>
      <w:r>
        <w:t>проявлять</w:t>
      </w:r>
      <w:r>
        <w:rPr>
          <w:spacing w:val="8"/>
        </w:rPr>
        <w:t xml:space="preserve"> </w:t>
      </w:r>
      <w:r>
        <w:t>уважительное</w:t>
      </w:r>
      <w:r>
        <w:rPr>
          <w:spacing w:val="5"/>
        </w:rPr>
        <w:t xml:space="preserve"> </w:t>
      </w:r>
      <w:r>
        <w:t>отношение</w:t>
      </w:r>
      <w:r>
        <w:rPr>
          <w:spacing w:val="5"/>
        </w:rPr>
        <w:t xml:space="preserve"> </w:t>
      </w:r>
      <w:r>
        <w:t>к</w:t>
      </w:r>
      <w:r>
        <w:rPr>
          <w:spacing w:val="6"/>
        </w:rPr>
        <w:t xml:space="preserve"> </w:t>
      </w:r>
      <w:r>
        <w:t>собеседнику,</w:t>
      </w:r>
      <w:r>
        <w:rPr>
          <w:spacing w:val="7"/>
        </w:rPr>
        <w:t xml:space="preserve"> </w:t>
      </w:r>
      <w:r>
        <w:t>соблюдать</w:t>
      </w:r>
      <w:r>
        <w:rPr>
          <w:spacing w:val="6"/>
        </w:rPr>
        <w:t xml:space="preserve"> </w:t>
      </w:r>
      <w:r>
        <w:t>правила</w:t>
      </w:r>
      <w:r>
        <w:rPr>
          <w:spacing w:val="5"/>
        </w:rPr>
        <w:t xml:space="preserve"> </w:t>
      </w:r>
      <w:r>
        <w:t>ведения</w:t>
      </w:r>
      <w:r>
        <w:rPr>
          <w:spacing w:val="6"/>
        </w:rPr>
        <w:t xml:space="preserve"> </w:t>
      </w:r>
      <w:r>
        <w:t>диалога</w:t>
      </w:r>
      <w:r>
        <w:rPr>
          <w:spacing w:val="5"/>
        </w:rPr>
        <w:t xml:space="preserve"> </w:t>
      </w:r>
      <w:r>
        <w:t>и</w:t>
      </w:r>
    </w:p>
    <w:p w:rsidR="00626071" w:rsidRDefault="00626071">
      <w:p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137"/>
      </w:pPr>
      <w:r>
        <w:rPr>
          <w:spacing w:val="-2"/>
        </w:rPr>
        <w:lastRenderedPageBreak/>
        <w:t>дискуссии;</w:t>
      </w:r>
    </w:p>
    <w:p w:rsidR="00626071" w:rsidRDefault="00626071">
      <w:pPr>
        <w:pStyle w:val="a3"/>
        <w:spacing w:before="5" w:after="39"/>
        <w:ind w:left="0"/>
        <w:rPr>
          <w:sz w:val="9"/>
        </w:rPr>
      </w:pPr>
    </w:p>
    <w:p w:rsidR="00626071" w:rsidRDefault="00715DBD">
      <w:pPr>
        <w:pStyle w:val="a3"/>
        <w:ind w:left="798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31648" cy="169163"/>
            <wp:effectExtent l="0" t="0" r="0" b="0"/>
            <wp:docPr id="4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6071" w:rsidRDefault="00715DBD">
      <w:pPr>
        <w:pStyle w:val="a3"/>
        <w:spacing w:before="3"/>
        <w:ind w:left="0"/>
        <w:rPr>
          <w:sz w:val="9"/>
        </w:rPr>
      </w:pPr>
      <w:r>
        <w:rPr>
          <w:noProof/>
          <w:lang w:eastAsia="ru-RU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786688</wp:posOffset>
            </wp:positionH>
            <wp:positionV relativeFrom="paragraph">
              <wp:posOffset>92386</wp:posOffset>
            </wp:positionV>
            <wp:extent cx="231647" cy="169164"/>
            <wp:effectExtent l="0" t="0" r="0" b="0"/>
            <wp:wrapTopAndBottom/>
            <wp:docPr id="5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26071" w:rsidRDefault="00715DBD">
      <w:pPr>
        <w:pStyle w:val="a3"/>
        <w:spacing w:before="4"/>
        <w:ind w:left="0"/>
        <w:rPr>
          <w:sz w:val="36"/>
        </w:rPr>
      </w:pPr>
      <w:r>
        <w:br w:type="column"/>
      </w:r>
    </w:p>
    <w:p w:rsidR="00626071" w:rsidRDefault="00715DBD">
      <w:pPr>
        <w:pStyle w:val="a3"/>
        <w:spacing w:line="410" w:lineRule="atLeast"/>
        <w:ind w:right="3287"/>
      </w:pPr>
      <w:r>
        <w:rPr>
          <w:spacing w:val="-4"/>
        </w:rPr>
        <w:t>признавать возможность существования разных точек зрения;</w:t>
      </w:r>
      <w:r>
        <w:rPr>
          <w:spacing w:val="-57"/>
        </w:rPr>
        <w:t xml:space="preserve"> </w:t>
      </w:r>
      <w:r>
        <w:rPr>
          <w:spacing w:val="-4"/>
        </w:rPr>
        <w:t>корректно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аргументированно</w:t>
      </w:r>
      <w:r>
        <w:rPr>
          <w:spacing w:val="-8"/>
        </w:rPr>
        <w:t xml:space="preserve"> </w:t>
      </w:r>
      <w:r>
        <w:rPr>
          <w:spacing w:val="-4"/>
        </w:rPr>
        <w:t>высказывать</w:t>
      </w:r>
      <w:r>
        <w:rPr>
          <w:spacing w:val="-8"/>
        </w:rPr>
        <w:t xml:space="preserve"> </w:t>
      </w:r>
      <w:r>
        <w:rPr>
          <w:spacing w:val="-3"/>
        </w:rPr>
        <w:t>своё</w:t>
      </w:r>
      <w:r>
        <w:rPr>
          <w:spacing w:val="-10"/>
        </w:rPr>
        <w:t xml:space="preserve"> </w:t>
      </w:r>
      <w:r>
        <w:rPr>
          <w:spacing w:val="-3"/>
        </w:rPr>
        <w:t>мнение;</w:t>
      </w:r>
    </w:p>
    <w:p w:rsidR="00626071" w:rsidRDefault="00626071">
      <w:pPr>
        <w:spacing w:line="410" w:lineRule="atLeast"/>
        <w:sectPr w:rsidR="00626071">
          <w:type w:val="continuous"/>
          <w:pgSz w:w="11900" w:h="16850"/>
          <w:pgMar w:top="1600" w:right="440" w:bottom="280" w:left="440" w:header="720" w:footer="720" w:gutter="0"/>
          <w:cols w:num="2" w:space="720" w:equalWidth="0">
            <w:col w:w="1251" w:space="190"/>
            <w:col w:w="9579"/>
          </w:cols>
        </w:sectPr>
      </w:pPr>
    </w:p>
    <w:p w:rsidR="00626071" w:rsidRDefault="00715DBD">
      <w:pPr>
        <w:pStyle w:val="a3"/>
        <w:spacing w:before="74"/>
        <w:ind w:left="798"/>
      </w:pPr>
      <w:r>
        <w:rPr>
          <w:noProof/>
          <w:position w:val="-4"/>
          <w:lang w:eastAsia="ru-RU"/>
        </w:rPr>
        <w:lastRenderedPageBreak/>
        <w:drawing>
          <wp:inline distT="0" distB="0" distL="0" distR="0">
            <wp:extent cx="231647" cy="169164"/>
            <wp:effectExtent l="0" t="0" r="0" b="0"/>
            <wp:docPr id="5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4"/>
          <w:sz w:val="20"/>
        </w:rPr>
        <w:t xml:space="preserve"> </w:t>
      </w:r>
      <w:r>
        <w:rPr>
          <w:spacing w:val="-4"/>
        </w:rPr>
        <w:t>строить</w:t>
      </w:r>
      <w:r>
        <w:rPr>
          <w:spacing w:val="-10"/>
        </w:rPr>
        <w:t xml:space="preserve"> </w:t>
      </w:r>
      <w:r>
        <w:rPr>
          <w:spacing w:val="-4"/>
        </w:rPr>
        <w:t>речевое</w:t>
      </w:r>
      <w:r>
        <w:rPr>
          <w:spacing w:val="-11"/>
        </w:rPr>
        <w:t xml:space="preserve"> </w:t>
      </w:r>
      <w:r>
        <w:rPr>
          <w:spacing w:val="-4"/>
        </w:rPr>
        <w:t>высказывание</w:t>
      </w:r>
      <w:r>
        <w:rPr>
          <w:spacing w:val="-11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соответствии</w:t>
      </w:r>
      <w:r>
        <w:rPr>
          <w:spacing w:val="-11"/>
        </w:rPr>
        <w:t xml:space="preserve"> </w:t>
      </w:r>
      <w:r>
        <w:rPr>
          <w:spacing w:val="-4"/>
        </w:rPr>
        <w:t>с</w:t>
      </w:r>
      <w:r>
        <w:rPr>
          <w:spacing w:val="-10"/>
        </w:rPr>
        <w:t xml:space="preserve"> </w:t>
      </w:r>
      <w:r>
        <w:rPr>
          <w:spacing w:val="-3"/>
        </w:rPr>
        <w:t>поставленной</w:t>
      </w:r>
      <w:r>
        <w:rPr>
          <w:spacing w:val="-11"/>
        </w:rPr>
        <w:t xml:space="preserve"> </w:t>
      </w:r>
      <w:r>
        <w:rPr>
          <w:spacing w:val="-3"/>
        </w:rPr>
        <w:t>задачей;</w:t>
      </w:r>
    </w:p>
    <w:p w:rsidR="00626071" w:rsidRDefault="00715DBD">
      <w:pPr>
        <w:pStyle w:val="a3"/>
        <w:spacing w:before="137" w:line="362" w:lineRule="auto"/>
        <w:ind w:left="798" w:right="1423"/>
      </w:pPr>
      <w:r>
        <w:rPr>
          <w:noProof/>
          <w:position w:val="-4"/>
          <w:lang w:eastAsia="ru-RU"/>
        </w:rPr>
        <w:drawing>
          <wp:inline distT="0" distB="0" distL="0" distR="0">
            <wp:extent cx="231647" cy="169164"/>
            <wp:effectExtent l="0" t="0" r="0" b="0"/>
            <wp:docPr id="5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4"/>
          <w:sz w:val="20"/>
        </w:rPr>
        <w:t xml:space="preserve"> </w:t>
      </w:r>
      <w:r>
        <w:rPr>
          <w:spacing w:val="-4"/>
        </w:rPr>
        <w:t>создавать устные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письменные</w:t>
      </w:r>
      <w:r>
        <w:rPr>
          <w:spacing w:val="-8"/>
        </w:rPr>
        <w:t xml:space="preserve"> </w:t>
      </w:r>
      <w:r>
        <w:rPr>
          <w:spacing w:val="-4"/>
        </w:rPr>
        <w:t>тексты</w:t>
      </w:r>
      <w:r>
        <w:rPr>
          <w:spacing w:val="-8"/>
        </w:rPr>
        <w:t xml:space="preserve"> </w:t>
      </w:r>
      <w:r>
        <w:rPr>
          <w:spacing w:val="-4"/>
        </w:rPr>
        <w:t>(описание,</w:t>
      </w:r>
      <w:r>
        <w:rPr>
          <w:spacing w:val="-7"/>
        </w:rPr>
        <w:t xml:space="preserve"> </w:t>
      </w:r>
      <w:r>
        <w:rPr>
          <w:spacing w:val="-4"/>
        </w:rPr>
        <w:t>рассуждение,</w:t>
      </w:r>
      <w:r>
        <w:rPr>
          <w:spacing w:val="-7"/>
        </w:rPr>
        <w:t xml:space="preserve"> </w:t>
      </w:r>
      <w:r>
        <w:rPr>
          <w:spacing w:val="-4"/>
        </w:rPr>
        <w:t>повествование);</w:t>
      </w:r>
      <w:r>
        <w:t xml:space="preserve"> </w:t>
      </w:r>
      <w:r>
        <w:rPr>
          <w:noProof/>
          <w:position w:val="-4"/>
          <w:lang w:eastAsia="ru-RU"/>
        </w:rPr>
        <w:drawing>
          <wp:inline distT="0" distB="0" distL="0" distR="0">
            <wp:extent cx="231647" cy="169164"/>
            <wp:effectExtent l="0" t="0" r="0" b="0"/>
            <wp:docPr id="5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</w:t>
      </w:r>
      <w:r>
        <w:rPr>
          <w:spacing w:val="-24"/>
        </w:rPr>
        <w:t xml:space="preserve"> </w:t>
      </w:r>
      <w:r>
        <w:t>готовить</w:t>
      </w:r>
      <w:r>
        <w:rPr>
          <w:spacing w:val="-12"/>
        </w:rPr>
        <w:t xml:space="preserve"> </w:t>
      </w:r>
      <w:r>
        <w:t>небольшие</w:t>
      </w:r>
      <w:r>
        <w:rPr>
          <w:spacing w:val="-13"/>
        </w:rPr>
        <w:t xml:space="preserve"> </w:t>
      </w:r>
      <w:r>
        <w:t>публичные</w:t>
      </w:r>
      <w:r>
        <w:rPr>
          <w:spacing w:val="-11"/>
        </w:rPr>
        <w:t xml:space="preserve"> </w:t>
      </w:r>
      <w:r>
        <w:t>выступления;</w:t>
      </w:r>
    </w:p>
    <w:p w:rsidR="00626071" w:rsidRDefault="00715DBD">
      <w:pPr>
        <w:pStyle w:val="a3"/>
        <w:spacing w:line="271" w:lineRule="exact"/>
        <w:ind w:left="798"/>
      </w:pPr>
      <w:r>
        <w:rPr>
          <w:noProof/>
          <w:position w:val="-4"/>
          <w:lang w:eastAsia="ru-RU"/>
        </w:rPr>
        <w:drawing>
          <wp:inline distT="0" distB="0" distL="0" distR="0">
            <wp:extent cx="231647" cy="169164"/>
            <wp:effectExtent l="0" t="0" r="0" b="0"/>
            <wp:docPr id="5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4"/>
          <w:sz w:val="20"/>
        </w:rPr>
        <w:t xml:space="preserve"> </w:t>
      </w:r>
      <w:r>
        <w:rPr>
          <w:spacing w:val="-4"/>
        </w:rPr>
        <w:t>подбирать</w:t>
      </w:r>
      <w:r>
        <w:rPr>
          <w:spacing w:val="-11"/>
        </w:rPr>
        <w:t xml:space="preserve"> </w:t>
      </w:r>
      <w:r>
        <w:rPr>
          <w:spacing w:val="-4"/>
        </w:rPr>
        <w:t>иллюстративный</w:t>
      </w:r>
      <w:r>
        <w:rPr>
          <w:spacing w:val="-10"/>
        </w:rPr>
        <w:t xml:space="preserve"> </w:t>
      </w:r>
      <w:r>
        <w:rPr>
          <w:spacing w:val="-4"/>
        </w:rPr>
        <w:t>материал</w:t>
      </w:r>
      <w:r>
        <w:rPr>
          <w:spacing w:val="-9"/>
        </w:rPr>
        <w:t xml:space="preserve"> </w:t>
      </w:r>
      <w:r>
        <w:rPr>
          <w:spacing w:val="-4"/>
        </w:rPr>
        <w:t>(рисунки,</w:t>
      </w:r>
      <w:r>
        <w:rPr>
          <w:spacing w:val="-9"/>
        </w:rPr>
        <w:t xml:space="preserve"> </w:t>
      </w:r>
      <w:r>
        <w:rPr>
          <w:spacing w:val="-4"/>
        </w:rPr>
        <w:t>фото,</w:t>
      </w:r>
      <w:r>
        <w:rPr>
          <w:spacing w:val="-8"/>
        </w:rPr>
        <w:t xml:space="preserve"> </w:t>
      </w:r>
      <w:r>
        <w:rPr>
          <w:spacing w:val="-4"/>
        </w:rPr>
        <w:t>плакаты)</w:t>
      </w:r>
      <w:r>
        <w:rPr>
          <w:spacing w:val="-10"/>
        </w:rPr>
        <w:t xml:space="preserve"> </w:t>
      </w:r>
      <w:r>
        <w:rPr>
          <w:spacing w:val="-3"/>
        </w:rPr>
        <w:t>к</w:t>
      </w:r>
      <w:r>
        <w:rPr>
          <w:spacing w:val="-10"/>
        </w:rPr>
        <w:t xml:space="preserve"> </w:t>
      </w:r>
      <w:r>
        <w:rPr>
          <w:spacing w:val="-3"/>
        </w:rPr>
        <w:t>тексту</w:t>
      </w:r>
      <w:r>
        <w:rPr>
          <w:spacing w:val="-10"/>
        </w:rPr>
        <w:t xml:space="preserve"> </w:t>
      </w:r>
      <w:r>
        <w:rPr>
          <w:spacing w:val="-3"/>
        </w:rPr>
        <w:t>выступления;</w:t>
      </w:r>
    </w:p>
    <w:p w:rsidR="00626071" w:rsidRDefault="00715DBD" w:rsidP="00E0235C">
      <w:pPr>
        <w:pStyle w:val="a5"/>
        <w:numPr>
          <w:ilvl w:val="0"/>
          <w:numId w:val="53"/>
        </w:numPr>
        <w:tabs>
          <w:tab w:val="left" w:pos="1560"/>
        </w:tabs>
        <w:spacing w:before="139"/>
        <w:ind w:hanging="762"/>
        <w:jc w:val="both"/>
        <w:rPr>
          <w:sz w:val="24"/>
        </w:rPr>
      </w:pPr>
      <w:r>
        <w:rPr>
          <w:spacing w:val="-4"/>
          <w:sz w:val="24"/>
        </w:rPr>
        <w:t>совместная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деятельность:</w:t>
      </w:r>
    </w:p>
    <w:p w:rsidR="00626071" w:rsidRDefault="00715DBD">
      <w:pPr>
        <w:pStyle w:val="a3"/>
        <w:spacing w:before="137" w:line="360" w:lineRule="auto"/>
        <w:ind w:right="112" w:firstLine="679"/>
        <w:jc w:val="both"/>
      </w:pPr>
      <w:r>
        <w:rPr>
          <w:noProof/>
          <w:position w:val="-4"/>
          <w:lang w:eastAsia="ru-RU"/>
        </w:rPr>
        <w:drawing>
          <wp:inline distT="0" distB="0" distL="0" distR="0">
            <wp:extent cx="231647" cy="169164"/>
            <wp:effectExtent l="0" t="0" r="0" b="0"/>
            <wp:docPr id="6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4"/>
          <w:sz w:val="20"/>
        </w:rPr>
        <w:t xml:space="preserve"> </w:t>
      </w:r>
      <w:r>
        <w:t>формулировать краткосрочные и долгосрочные цели (индивидуальные с учётом участия в</w:t>
      </w:r>
      <w:r>
        <w:rPr>
          <w:spacing w:val="1"/>
        </w:rPr>
        <w:t xml:space="preserve"> </w:t>
      </w:r>
      <w:r>
        <w:rPr>
          <w:spacing w:val="-4"/>
        </w:rPr>
        <w:t>коллективных</w:t>
      </w:r>
      <w:r>
        <w:rPr>
          <w:spacing w:val="-9"/>
        </w:rPr>
        <w:t xml:space="preserve"> </w:t>
      </w:r>
      <w:r>
        <w:rPr>
          <w:spacing w:val="-3"/>
        </w:rPr>
        <w:t>задачах)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стандартной</w:t>
      </w:r>
      <w:r>
        <w:rPr>
          <w:spacing w:val="-10"/>
        </w:rPr>
        <w:t xml:space="preserve"> </w:t>
      </w:r>
      <w:r>
        <w:rPr>
          <w:spacing w:val="-3"/>
        </w:rPr>
        <w:t>(типовой)</w:t>
      </w:r>
      <w:r>
        <w:rPr>
          <w:spacing w:val="-10"/>
        </w:rPr>
        <w:t xml:space="preserve"> </w:t>
      </w:r>
      <w:r>
        <w:rPr>
          <w:spacing w:val="-3"/>
        </w:rPr>
        <w:t>ситуации</w:t>
      </w:r>
      <w:r>
        <w:rPr>
          <w:spacing w:val="-10"/>
        </w:rPr>
        <w:t xml:space="preserve"> </w:t>
      </w:r>
      <w:r>
        <w:rPr>
          <w:spacing w:val="-3"/>
        </w:rPr>
        <w:t>на</w:t>
      </w:r>
      <w:r>
        <w:rPr>
          <w:spacing w:val="-10"/>
        </w:rPr>
        <w:t xml:space="preserve"> </w:t>
      </w:r>
      <w:r>
        <w:rPr>
          <w:spacing w:val="-3"/>
        </w:rPr>
        <w:t>основе</w:t>
      </w:r>
      <w:r>
        <w:rPr>
          <w:spacing w:val="-11"/>
        </w:rPr>
        <w:t xml:space="preserve"> </w:t>
      </w:r>
      <w:r>
        <w:rPr>
          <w:spacing w:val="-3"/>
        </w:rPr>
        <w:t>предложенного</w:t>
      </w:r>
      <w:r>
        <w:rPr>
          <w:spacing w:val="-11"/>
        </w:rPr>
        <w:t xml:space="preserve"> </w:t>
      </w:r>
      <w:r>
        <w:rPr>
          <w:spacing w:val="-3"/>
        </w:rPr>
        <w:t>формата</w:t>
      </w:r>
      <w:r>
        <w:rPr>
          <w:spacing w:val="-12"/>
        </w:rPr>
        <w:t xml:space="preserve"> </w:t>
      </w:r>
      <w:r>
        <w:rPr>
          <w:spacing w:val="-3"/>
        </w:rPr>
        <w:t>планирования,</w:t>
      </w:r>
      <w:r>
        <w:rPr>
          <w:spacing w:val="-57"/>
        </w:rPr>
        <w:t xml:space="preserve"> </w:t>
      </w:r>
      <w:r>
        <w:t>распределения</w:t>
      </w:r>
      <w:r>
        <w:rPr>
          <w:spacing w:val="-12"/>
        </w:rPr>
        <w:t xml:space="preserve"> </w:t>
      </w:r>
      <w:r>
        <w:t>промежуточных</w:t>
      </w:r>
      <w:r>
        <w:rPr>
          <w:spacing w:val="-9"/>
        </w:rPr>
        <w:t xml:space="preserve"> </w:t>
      </w:r>
      <w:r>
        <w:t>шагов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сроков;</w:t>
      </w:r>
    </w:p>
    <w:p w:rsidR="00626071" w:rsidRDefault="00715DBD">
      <w:pPr>
        <w:pStyle w:val="a3"/>
        <w:spacing w:before="1" w:line="360" w:lineRule="auto"/>
        <w:ind w:right="114" w:firstLine="679"/>
        <w:jc w:val="both"/>
      </w:pPr>
      <w:r>
        <w:rPr>
          <w:noProof/>
          <w:position w:val="-4"/>
          <w:lang w:eastAsia="ru-RU"/>
        </w:rPr>
        <w:drawing>
          <wp:inline distT="0" distB="0" distL="0" distR="0">
            <wp:extent cx="231647" cy="169164"/>
            <wp:effectExtent l="0" t="0" r="0" b="0"/>
            <wp:docPr id="6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4"/>
          <w:sz w:val="20"/>
        </w:rPr>
        <w:t xml:space="preserve"> </w:t>
      </w:r>
      <w:r>
        <w:rPr>
          <w:spacing w:val="-2"/>
        </w:rPr>
        <w:t>принимать</w:t>
      </w:r>
      <w:r>
        <w:rPr>
          <w:spacing w:val="-13"/>
        </w:rPr>
        <w:t xml:space="preserve"> </w:t>
      </w:r>
      <w:r>
        <w:rPr>
          <w:spacing w:val="-2"/>
        </w:rPr>
        <w:t>цель</w:t>
      </w:r>
      <w:r>
        <w:rPr>
          <w:spacing w:val="-11"/>
        </w:rPr>
        <w:t xml:space="preserve"> </w:t>
      </w:r>
      <w:r>
        <w:rPr>
          <w:spacing w:val="-2"/>
        </w:rPr>
        <w:t>совместной</w:t>
      </w:r>
      <w:r>
        <w:rPr>
          <w:spacing w:val="-12"/>
        </w:rPr>
        <w:t xml:space="preserve"> </w:t>
      </w:r>
      <w:r>
        <w:rPr>
          <w:spacing w:val="-2"/>
        </w:rPr>
        <w:t>деятельности,</w:t>
      </w:r>
      <w:r>
        <w:rPr>
          <w:spacing w:val="-11"/>
        </w:rPr>
        <w:t xml:space="preserve"> </w:t>
      </w:r>
      <w:r>
        <w:rPr>
          <w:spacing w:val="-2"/>
        </w:rPr>
        <w:t>коллективно</w:t>
      </w:r>
      <w:r>
        <w:rPr>
          <w:spacing w:val="-11"/>
        </w:rPr>
        <w:t xml:space="preserve"> </w:t>
      </w:r>
      <w:r>
        <w:rPr>
          <w:spacing w:val="-2"/>
        </w:rPr>
        <w:t>строить</w:t>
      </w:r>
      <w:r>
        <w:rPr>
          <w:spacing w:val="-11"/>
        </w:rPr>
        <w:t xml:space="preserve"> </w:t>
      </w:r>
      <w:r>
        <w:rPr>
          <w:spacing w:val="-1"/>
        </w:rPr>
        <w:t>действия</w:t>
      </w:r>
      <w:r>
        <w:rPr>
          <w:spacing w:val="-13"/>
        </w:rPr>
        <w:t xml:space="preserve"> </w:t>
      </w:r>
      <w:r>
        <w:rPr>
          <w:spacing w:val="-1"/>
        </w:rPr>
        <w:t>по</w:t>
      </w:r>
      <w:r>
        <w:rPr>
          <w:spacing w:val="-11"/>
        </w:rPr>
        <w:t xml:space="preserve"> </w:t>
      </w:r>
      <w:r>
        <w:rPr>
          <w:spacing w:val="-1"/>
        </w:rPr>
        <w:t>её</w:t>
      </w:r>
      <w:r>
        <w:rPr>
          <w:spacing w:val="-14"/>
        </w:rPr>
        <w:t xml:space="preserve"> </w:t>
      </w:r>
      <w:r>
        <w:rPr>
          <w:spacing w:val="-1"/>
        </w:rPr>
        <w:t>достижению:</w:t>
      </w:r>
      <w:r>
        <w:rPr>
          <w:spacing w:val="-58"/>
        </w:rPr>
        <w:t xml:space="preserve"> </w:t>
      </w:r>
      <w:r>
        <w:rPr>
          <w:spacing w:val="-4"/>
        </w:rPr>
        <w:t>распределять</w:t>
      </w:r>
      <w:r>
        <w:rPr>
          <w:spacing w:val="-8"/>
        </w:rPr>
        <w:t xml:space="preserve"> </w:t>
      </w:r>
      <w:r>
        <w:rPr>
          <w:spacing w:val="-4"/>
        </w:rPr>
        <w:t>роли,</w:t>
      </w:r>
      <w:r>
        <w:rPr>
          <w:spacing w:val="-11"/>
        </w:rPr>
        <w:t xml:space="preserve"> </w:t>
      </w:r>
      <w:r>
        <w:rPr>
          <w:spacing w:val="-4"/>
        </w:rPr>
        <w:t>договариваться,</w:t>
      </w:r>
      <w:r>
        <w:rPr>
          <w:spacing w:val="-9"/>
        </w:rPr>
        <w:t xml:space="preserve"> </w:t>
      </w:r>
      <w:r>
        <w:rPr>
          <w:spacing w:val="-3"/>
        </w:rPr>
        <w:t>обсуждать</w:t>
      </w:r>
      <w:r>
        <w:rPr>
          <w:spacing w:val="-8"/>
        </w:rPr>
        <w:t xml:space="preserve"> </w:t>
      </w:r>
      <w:r>
        <w:rPr>
          <w:spacing w:val="-3"/>
        </w:rPr>
        <w:t>процесс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результат</w:t>
      </w:r>
      <w:r>
        <w:rPr>
          <w:spacing w:val="-8"/>
        </w:rPr>
        <w:t xml:space="preserve"> </w:t>
      </w:r>
      <w:r>
        <w:rPr>
          <w:spacing w:val="-3"/>
        </w:rPr>
        <w:t>совместной</w:t>
      </w:r>
      <w:r>
        <w:rPr>
          <w:spacing w:val="-9"/>
        </w:rPr>
        <w:t xml:space="preserve"> </w:t>
      </w:r>
      <w:r>
        <w:rPr>
          <w:spacing w:val="-3"/>
        </w:rPr>
        <w:t>работы;</w:t>
      </w:r>
    </w:p>
    <w:p w:rsidR="00626071" w:rsidRDefault="00715DBD">
      <w:pPr>
        <w:pStyle w:val="a3"/>
        <w:spacing w:before="1" w:line="360" w:lineRule="auto"/>
        <w:ind w:left="798" w:right="2425"/>
        <w:jc w:val="both"/>
      </w:pPr>
      <w:r>
        <w:rPr>
          <w:noProof/>
          <w:position w:val="-4"/>
          <w:lang w:eastAsia="ru-RU"/>
        </w:rPr>
        <w:drawing>
          <wp:inline distT="0" distB="0" distL="0" distR="0">
            <wp:extent cx="231647" cy="169164"/>
            <wp:effectExtent l="0" t="0" r="0" b="0"/>
            <wp:docPr id="6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4"/>
          <w:sz w:val="20"/>
        </w:rPr>
        <w:t xml:space="preserve"> </w:t>
      </w:r>
      <w:r>
        <w:rPr>
          <w:spacing w:val="-4"/>
        </w:rPr>
        <w:t>проявлять</w:t>
      </w:r>
      <w:r>
        <w:rPr>
          <w:spacing w:val="-7"/>
        </w:rPr>
        <w:t xml:space="preserve"> </w:t>
      </w:r>
      <w:r>
        <w:rPr>
          <w:spacing w:val="-4"/>
        </w:rPr>
        <w:t>готовность</w:t>
      </w:r>
      <w:r>
        <w:rPr>
          <w:spacing w:val="-9"/>
        </w:rPr>
        <w:t xml:space="preserve"> </w:t>
      </w:r>
      <w:r>
        <w:rPr>
          <w:spacing w:val="-4"/>
        </w:rPr>
        <w:t>руководить,</w:t>
      </w:r>
      <w:r>
        <w:rPr>
          <w:spacing w:val="-10"/>
        </w:rPr>
        <w:t xml:space="preserve"> </w:t>
      </w:r>
      <w:r>
        <w:rPr>
          <w:spacing w:val="-4"/>
        </w:rPr>
        <w:t>выполнять</w:t>
      </w:r>
      <w:r>
        <w:rPr>
          <w:spacing w:val="-9"/>
        </w:rPr>
        <w:t xml:space="preserve"> </w:t>
      </w:r>
      <w:r>
        <w:rPr>
          <w:spacing w:val="-4"/>
        </w:rPr>
        <w:t>поручения,</w:t>
      </w:r>
      <w:r>
        <w:rPr>
          <w:spacing w:val="-7"/>
        </w:rPr>
        <w:t xml:space="preserve"> </w:t>
      </w:r>
      <w:r>
        <w:rPr>
          <w:spacing w:val="-4"/>
        </w:rPr>
        <w:t>подчиняться;</w:t>
      </w:r>
      <w:r>
        <w:t xml:space="preserve"> </w:t>
      </w:r>
      <w:r>
        <w:rPr>
          <w:noProof/>
          <w:position w:val="-4"/>
          <w:lang w:eastAsia="ru-RU"/>
        </w:rPr>
        <w:drawing>
          <wp:inline distT="0" distB="0" distL="0" distR="0">
            <wp:extent cx="231647" cy="169164"/>
            <wp:effectExtent l="0" t="0" r="0" b="0"/>
            <wp:docPr id="6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</w:t>
      </w:r>
      <w:r>
        <w:rPr>
          <w:spacing w:val="-24"/>
        </w:rPr>
        <w:t xml:space="preserve"> </w:t>
      </w:r>
      <w:r>
        <w:t>ответственно</w:t>
      </w:r>
      <w:r>
        <w:rPr>
          <w:spacing w:val="-11"/>
        </w:rPr>
        <w:t xml:space="preserve"> </w:t>
      </w:r>
      <w:r>
        <w:t>выполнять</w:t>
      </w:r>
      <w:r>
        <w:rPr>
          <w:spacing w:val="-10"/>
        </w:rPr>
        <w:t xml:space="preserve"> </w:t>
      </w:r>
      <w:r>
        <w:t>свою</w:t>
      </w:r>
      <w:r>
        <w:rPr>
          <w:spacing w:val="-10"/>
        </w:rPr>
        <w:t xml:space="preserve"> </w:t>
      </w:r>
      <w:r>
        <w:t>часть</w:t>
      </w:r>
      <w:r>
        <w:rPr>
          <w:spacing w:val="-10"/>
        </w:rPr>
        <w:t xml:space="preserve"> </w:t>
      </w:r>
      <w:r>
        <w:t>работы;</w:t>
      </w:r>
    </w:p>
    <w:p w:rsidR="00626071" w:rsidRDefault="00715DBD">
      <w:pPr>
        <w:pStyle w:val="a3"/>
        <w:spacing w:line="274" w:lineRule="exact"/>
        <w:ind w:left="798"/>
        <w:jc w:val="both"/>
      </w:pPr>
      <w:r>
        <w:rPr>
          <w:noProof/>
          <w:position w:val="-4"/>
          <w:lang w:eastAsia="ru-RU"/>
        </w:rPr>
        <w:drawing>
          <wp:inline distT="0" distB="0" distL="0" distR="0">
            <wp:extent cx="231647" cy="169164"/>
            <wp:effectExtent l="0" t="0" r="0" b="0"/>
            <wp:docPr id="6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4"/>
          <w:sz w:val="20"/>
        </w:rPr>
        <w:t xml:space="preserve"> </w:t>
      </w:r>
      <w:r>
        <w:rPr>
          <w:spacing w:val="-4"/>
        </w:rPr>
        <w:t>оценивать</w:t>
      </w:r>
      <w:r>
        <w:rPr>
          <w:spacing w:val="-11"/>
        </w:rPr>
        <w:t xml:space="preserve"> </w:t>
      </w:r>
      <w:r>
        <w:rPr>
          <w:spacing w:val="-4"/>
        </w:rPr>
        <w:t>свой</w:t>
      </w:r>
      <w:r>
        <w:rPr>
          <w:spacing w:val="-10"/>
        </w:rPr>
        <w:t xml:space="preserve"> </w:t>
      </w:r>
      <w:r>
        <w:rPr>
          <w:spacing w:val="-3"/>
        </w:rPr>
        <w:t>вклад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общий</w:t>
      </w:r>
      <w:r>
        <w:rPr>
          <w:spacing w:val="-11"/>
        </w:rPr>
        <w:t xml:space="preserve"> </w:t>
      </w:r>
      <w:r>
        <w:rPr>
          <w:spacing w:val="-3"/>
        </w:rPr>
        <w:t>результат;</w:t>
      </w:r>
    </w:p>
    <w:p w:rsidR="00626071" w:rsidRDefault="00715DBD">
      <w:pPr>
        <w:pStyle w:val="a3"/>
        <w:spacing w:before="139"/>
        <w:ind w:left="798"/>
      </w:pPr>
      <w:r>
        <w:rPr>
          <w:noProof/>
          <w:position w:val="-4"/>
          <w:lang w:eastAsia="ru-RU"/>
        </w:rPr>
        <w:drawing>
          <wp:inline distT="0" distB="0" distL="0" distR="0">
            <wp:extent cx="231647" cy="169164"/>
            <wp:effectExtent l="0" t="0" r="0" b="0"/>
            <wp:docPr id="7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4"/>
          <w:sz w:val="20"/>
        </w:rPr>
        <w:t xml:space="preserve"> </w:t>
      </w:r>
      <w:r>
        <w:rPr>
          <w:spacing w:val="-4"/>
        </w:rPr>
        <w:t>выполнять</w:t>
      </w:r>
      <w:r>
        <w:rPr>
          <w:spacing w:val="-7"/>
        </w:rPr>
        <w:t xml:space="preserve"> </w:t>
      </w:r>
      <w:r>
        <w:rPr>
          <w:spacing w:val="-4"/>
        </w:rPr>
        <w:t>совместные</w:t>
      </w:r>
      <w:r>
        <w:rPr>
          <w:spacing w:val="-9"/>
        </w:rPr>
        <w:t xml:space="preserve"> </w:t>
      </w:r>
      <w:r>
        <w:rPr>
          <w:spacing w:val="-4"/>
        </w:rPr>
        <w:t>проектные</w:t>
      </w:r>
      <w:r>
        <w:rPr>
          <w:spacing w:val="-9"/>
        </w:rPr>
        <w:t xml:space="preserve"> </w:t>
      </w:r>
      <w:r>
        <w:rPr>
          <w:spacing w:val="-4"/>
        </w:rPr>
        <w:t>задания</w:t>
      </w:r>
      <w:r>
        <w:rPr>
          <w:spacing w:val="-8"/>
        </w:rPr>
        <w:t xml:space="preserve"> </w:t>
      </w:r>
      <w:r>
        <w:rPr>
          <w:spacing w:val="-4"/>
        </w:rPr>
        <w:t>с</w:t>
      </w:r>
      <w:r>
        <w:rPr>
          <w:spacing w:val="-9"/>
        </w:rPr>
        <w:t xml:space="preserve"> </w:t>
      </w:r>
      <w:r>
        <w:rPr>
          <w:spacing w:val="-4"/>
        </w:rPr>
        <w:t>опорой</w:t>
      </w:r>
      <w:r>
        <w:rPr>
          <w:spacing w:val="105"/>
        </w:rPr>
        <w:t xml:space="preserve"> </w:t>
      </w:r>
      <w:r>
        <w:rPr>
          <w:spacing w:val="-4"/>
        </w:rPr>
        <w:t>на</w:t>
      </w:r>
      <w:r>
        <w:rPr>
          <w:spacing w:val="-11"/>
        </w:rPr>
        <w:t xml:space="preserve"> </w:t>
      </w:r>
      <w:r>
        <w:rPr>
          <w:spacing w:val="-4"/>
        </w:rPr>
        <w:t>предложенные</w:t>
      </w:r>
      <w:r>
        <w:rPr>
          <w:spacing w:val="-8"/>
        </w:rPr>
        <w:t xml:space="preserve"> </w:t>
      </w:r>
      <w:r>
        <w:rPr>
          <w:spacing w:val="-3"/>
        </w:rPr>
        <w:t>образцы.</w:t>
      </w:r>
    </w:p>
    <w:p w:rsidR="00626071" w:rsidRDefault="00715DBD">
      <w:pPr>
        <w:pStyle w:val="a3"/>
        <w:tabs>
          <w:tab w:val="left" w:pos="2101"/>
          <w:tab w:val="left" w:pos="4007"/>
          <w:tab w:val="left" w:pos="5240"/>
          <w:tab w:val="left" w:pos="7011"/>
          <w:tab w:val="left" w:pos="8405"/>
          <w:tab w:val="left" w:pos="9509"/>
          <w:tab w:val="left" w:pos="10387"/>
        </w:tabs>
        <w:spacing w:before="137" w:line="360" w:lineRule="auto"/>
        <w:ind w:right="115" w:firstLine="679"/>
      </w:pPr>
      <w:r>
        <w:t>Овладение</w:t>
      </w:r>
      <w:r>
        <w:tab/>
        <w:t>универсальными</w:t>
      </w:r>
      <w:r>
        <w:tab/>
        <w:t>учебными</w:t>
      </w:r>
      <w:r>
        <w:tab/>
        <w:t>регулятивными</w:t>
      </w:r>
      <w:r>
        <w:tab/>
        <w:t>действиями</w:t>
      </w:r>
      <w:r>
        <w:tab/>
        <w:t>согласно</w:t>
      </w:r>
      <w:r>
        <w:tab/>
        <w:t>ФГОС</w:t>
      </w:r>
      <w:r>
        <w:tab/>
      </w:r>
      <w:r>
        <w:rPr>
          <w:spacing w:val="-3"/>
        </w:rPr>
        <w:t>НОО</w:t>
      </w:r>
      <w:r>
        <w:rPr>
          <w:spacing w:val="-57"/>
        </w:rPr>
        <w:t xml:space="preserve"> </w:t>
      </w:r>
      <w:r>
        <w:rPr>
          <w:spacing w:val="-4"/>
        </w:rPr>
        <w:t>предполагает</w:t>
      </w:r>
      <w:r>
        <w:rPr>
          <w:spacing w:val="-7"/>
        </w:rPr>
        <w:t xml:space="preserve"> </w:t>
      </w:r>
      <w:r>
        <w:rPr>
          <w:spacing w:val="-4"/>
        </w:rPr>
        <w:t>формирование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оценку</w:t>
      </w:r>
      <w:r>
        <w:rPr>
          <w:spacing w:val="-10"/>
        </w:rPr>
        <w:t xml:space="preserve"> </w:t>
      </w:r>
      <w:r>
        <w:rPr>
          <w:spacing w:val="-4"/>
        </w:rPr>
        <w:t>у</w:t>
      </w:r>
      <w:r>
        <w:rPr>
          <w:spacing w:val="-12"/>
        </w:rPr>
        <w:t xml:space="preserve"> </w:t>
      </w:r>
      <w:r>
        <w:rPr>
          <w:spacing w:val="-4"/>
        </w:rPr>
        <w:t>обучающихся</w:t>
      </w:r>
      <w:r>
        <w:rPr>
          <w:spacing w:val="-8"/>
        </w:rPr>
        <w:t xml:space="preserve"> </w:t>
      </w:r>
      <w:r>
        <w:rPr>
          <w:spacing w:val="-4"/>
        </w:rPr>
        <w:t>следующих</w:t>
      </w:r>
      <w:r>
        <w:rPr>
          <w:spacing w:val="-8"/>
        </w:rPr>
        <w:t xml:space="preserve"> </w:t>
      </w:r>
      <w:r>
        <w:rPr>
          <w:spacing w:val="-3"/>
        </w:rPr>
        <w:t>групп</w:t>
      </w:r>
      <w:r>
        <w:rPr>
          <w:spacing w:val="-4"/>
        </w:rPr>
        <w:t xml:space="preserve"> </w:t>
      </w:r>
      <w:r>
        <w:rPr>
          <w:spacing w:val="-3"/>
        </w:rPr>
        <w:t>умений:</w:t>
      </w:r>
    </w:p>
    <w:p w:rsidR="00626071" w:rsidRDefault="00715DBD" w:rsidP="00E0235C">
      <w:pPr>
        <w:pStyle w:val="a5"/>
        <w:numPr>
          <w:ilvl w:val="0"/>
          <w:numId w:val="52"/>
        </w:numPr>
        <w:tabs>
          <w:tab w:val="left" w:pos="1559"/>
          <w:tab w:val="left" w:pos="1560"/>
        </w:tabs>
        <w:ind w:hanging="762"/>
        <w:rPr>
          <w:sz w:val="24"/>
        </w:rPr>
      </w:pPr>
      <w:r>
        <w:rPr>
          <w:sz w:val="24"/>
        </w:rPr>
        <w:t>самоорганизация:</w:t>
      </w:r>
    </w:p>
    <w:p w:rsidR="00626071" w:rsidRDefault="00715DBD">
      <w:pPr>
        <w:pStyle w:val="a3"/>
        <w:spacing w:before="140" w:line="360" w:lineRule="auto"/>
        <w:ind w:left="798" w:right="1423"/>
      </w:pPr>
      <w:r>
        <w:rPr>
          <w:noProof/>
          <w:position w:val="-4"/>
          <w:lang w:eastAsia="ru-RU"/>
        </w:rPr>
        <w:drawing>
          <wp:inline distT="0" distB="0" distL="0" distR="0">
            <wp:extent cx="231647" cy="169163"/>
            <wp:effectExtent l="0" t="0" r="0" b="0"/>
            <wp:docPr id="7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4"/>
          <w:sz w:val="20"/>
        </w:rPr>
        <w:t xml:space="preserve"> </w:t>
      </w:r>
      <w:r>
        <w:rPr>
          <w:spacing w:val="-4"/>
        </w:rPr>
        <w:t>планировать</w:t>
      </w:r>
      <w:r>
        <w:rPr>
          <w:spacing w:val="-10"/>
        </w:rPr>
        <w:t xml:space="preserve"> </w:t>
      </w:r>
      <w:r>
        <w:rPr>
          <w:spacing w:val="-4"/>
        </w:rPr>
        <w:t>действия</w:t>
      </w:r>
      <w:r>
        <w:rPr>
          <w:spacing w:val="-10"/>
        </w:rPr>
        <w:t xml:space="preserve"> </w:t>
      </w:r>
      <w:r>
        <w:rPr>
          <w:spacing w:val="-4"/>
        </w:rPr>
        <w:t>по</w:t>
      </w:r>
      <w:r>
        <w:rPr>
          <w:spacing w:val="-10"/>
        </w:rPr>
        <w:t xml:space="preserve"> </w:t>
      </w:r>
      <w:r>
        <w:rPr>
          <w:spacing w:val="-4"/>
        </w:rPr>
        <w:t>решению</w:t>
      </w:r>
      <w:r>
        <w:rPr>
          <w:spacing w:val="-5"/>
        </w:rPr>
        <w:t xml:space="preserve"> </w:t>
      </w:r>
      <w:r>
        <w:rPr>
          <w:spacing w:val="-4"/>
        </w:rPr>
        <w:t>учебной</w:t>
      </w:r>
      <w:r>
        <w:rPr>
          <w:spacing w:val="-9"/>
        </w:rPr>
        <w:t xml:space="preserve"> </w:t>
      </w:r>
      <w:r>
        <w:rPr>
          <w:spacing w:val="-4"/>
        </w:rPr>
        <w:t>задачи</w:t>
      </w:r>
      <w:r>
        <w:rPr>
          <w:spacing w:val="-9"/>
        </w:rPr>
        <w:t xml:space="preserve"> </w:t>
      </w:r>
      <w:r>
        <w:rPr>
          <w:spacing w:val="-4"/>
        </w:rPr>
        <w:t>для</w:t>
      </w:r>
      <w:r>
        <w:rPr>
          <w:spacing w:val="-10"/>
        </w:rPr>
        <w:t xml:space="preserve"> </w:t>
      </w:r>
      <w:r>
        <w:rPr>
          <w:spacing w:val="-4"/>
        </w:rPr>
        <w:t>получения</w:t>
      </w:r>
      <w:r>
        <w:rPr>
          <w:spacing w:val="-8"/>
        </w:rPr>
        <w:t xml:space="preserve"> </w:t>
      </w:r>
      <w:r>
        <w:rPr>
          <w:spacing w:val="-3"/>
        </w:rPr>
        <w:t>результата;</w:t>
      </w:r>
      <w:r>
        <w:t xml:space="preserve"> </w:t>
      </w:r>
      <w:r>
        <w:rPr>
          <w:noProof/>
          <w:position w:val="-4"/>
          <w:lang w:eastAsia="ru-RU"/>
        </w:rPr>
        <w:drawing>
          <wp:inline distT="0" distB="0" distL="0" distR="0">
            <wp:extent cx="231647" cy="169163"/>
            <wp:effectExtent l="0" t="0" r="0" b="0"/>
            <wp:docPr id="7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</w:t>
      </w:r>
      <w:r>
        <w:rPr>
          <w:spacing w:val="-24"/>
        </w:rPr>
        <w:t xml:space="preserve"> </w:t>
      </w:r>
      <w:r>
        <w:t>выстраивать</w:t>
      </w:r>
      <w:r>
        <w:rPr>
          <w:spacing w:val="-14"/>
        </w:rPr>
        <w:t xml:space="preserve"> </w:t>
      </w:r>
      <w:r>
        <w:t>последовательность</w:t>
      </w:r>
      <w:r>
        <w:rPr>
          <w:spacing w:val="-11"/>
        </w:rPr>
        <w:t xml:space="preserve"> </w:t>
      </w:r>
      <w:r>
        <w:t>выбранных</w:t>
      </w:r>
      <w:r>
        <w:rPr>
          <w:spacing w:val="-12"/>
        </w:rPr>
        <w:t xml:space="preserve"> </w:t>
      </w:r>
      <w:r>
        <w:t>действий;</w:t>
      </w:r>
    </w:p>
    <w:p w:rsidR="00626071" w:rsidRDefault="00715DBD" w:rsidP="00E0235C">
      <w:pPr>
        <w:pStyle w:val="a5"/>
        <w:numPr>
          <w:ilvl w:val="0"/>
          <w:numId w:val="52"/>
        </w:numPr>
        <w:tabs>
          <w:tab w:val="left" w:pos="1559"/>
          <w:tab w:val="left" w:pos="1560"/>
        </w:tabs>
        <w:ind w:hanging="762"/>
        <w:rPr>
          <w:sz w:val="24"/>
        </w:rPr>
      </w:pPr>
      <w:r>
        <w:rPr>
          <w:sz w:val="24"/>
        </w:rPr>
        <w:t>самоконтроль:</w:t>
      </w:r>
    </w:p>
    <w:p w:rsidR="00626071" w:rsidRDefault="00715DBD">
      <w:pPr>
        <w:pStyle w:val="a3"/>
        <w:spacing w:before="137" w:line="360" w:lineRule="auto"/>
        <w:ind w:left="798" w:right="2838"/>
      </w:pPr>
      <w:r>
        <w:rPr>
          <w:noProof/>
          <w:position w:val="-4"/>
          <w:lang w:eastAsia="ru-RU"/>
        </w:rPr>
        <w:drawing>
          <wp:inline distT="0" distB="0" distL="0" distR="0">
            <wp:extent cx="231647" cy="169163"/>
            <wp:effectExtent l="0" t="0" r="0" b="0"/>
            <wp:docPr id="7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4"/>
          <w:sz w:val="20"/>
        </w:rPr>
        <w:t xml:space="preserve"> </w:t>
      </w:r>
      <w:r>
        <w:rPr>
          <w:spacing w:val="-4"/>
        </w:rPr>
        <w:t>устанавливать</w:t>
      </w:r>
      <w:r>
        <w:rPr>
          <w:spacing w:val="-9"/>
        </w:rPr>
        <w:t xml:space="preserve"> </w:t>
      </w:r>
      <w:r>
        <w:rPr>
          <w:spacing w:val="-4"/>
        </w:rPr>
        <w:t>причины</w:t>
      </w:r>
      <w:r>
        <w:rPr>
          <w:spacing w:val="-10"/>
        </w:rPr>
        <w:t xml:space="preserve"> </w:t>
      </w:r>
      <w:r>
        <w:rPr>
          <w:spacing w:val="-4"/>
        </w:rPr>
        <w:t>успеха/неудач</w:t>
      </w:r>
      <w:r>
        <w:rPr>
          <w:spacing w:val="-10"/>
        </w:rPr>
        <w:t xml:space="preserve"> </w:t>
      </w:r>
      <w:r>
        <w:rPr>
          <w:spacing w:val="-4"/>
        </w:rPr>
        <w:t>в</w:t>
      </w:r>
      <w:r>
        <w:rPr>
          <w:spacing w:val="-5"/>
        </w:rPr>
        <w:t xml:space="preserve"> </w:t>
      </w:r>
      <w:r>
        <w:rPr>
          <w:spacing w:val="-4"/>
        </w:rPr>
        <w:t>учебной</w:t>
      </w:r>
      <w:r>
        <w:rPr>
          <w:spacing w:val="-10"/>
        </w:rPr>
        <w:t xml:space="preserve"> </w:t>
      </w:r>
      <w:r>
        <w:rPr>
          <w:spacing w:val="-4"/>
        </w:rPr>
        <w:t>деятельности;</w:t>
      </w:r>
      <w:r>
        <w:t xml:space="preserve"> </w:t>
      </w:r>
      <w:r>
        <w:rPr>
          <w:noProof/>
          <w:position w:val="-4"/>
          <w:lang w:eastAsia="ru-RU"/>
        </w:rPr>
        <w:drawing>
          <wp:inline distT="0" distB="0" distL="0" distR="0">
            <wp:extent cx="231647" cy="169163"/>
            <wp:effectExtent l="0" t="0" r="0" b="0"/>
            <wp:docPr id="7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</w:t>
      </w:r>
      <w:r>
        <w:rPr>
          <w:spacing w:val="-24"/>
        </w:rPr>
        <w:t xml:space="preserve"> </w:t>
      </w:r>
      <w:r>
        <w:rPr>
          <w:spacing w:val="-4"/>
        </w:rPr>
        <w:t>корректировать</w:t>
      </w:r>
      <w:r>
        <w:rPr>
          <w:spacing w:val="-8"/>
        </w:rPr>
        <w:t xml:space="preserve"> </w:t>
      </w:r>
      <w:r>
        <w:rPr>
          <w:spacing w:val="-4"/>
        </w:rPr>
        <w:t>свои</w:t>
      </w:r>
      <w:r>
        <w:rPr>
          <w:spacing w:val="-3"/>
        </w:rPr>
        <w:t xml:space="preserve"> </w:t>
      </w:r>
      <w:r>
        <w:rPr>
          <w:spacing w:val="-4"/>
        </w:rPr>
        <w:t>учебные</w:t>
      </w:r>
      <w:r>
        <w:rPr>
          <w:spacing w:val="-10"/>
        </w:rPr>
        <w:t xml:space="preserve"> </w:t>
      </w:r>
      <w:r>
        <w:rPr>
          <w:spacing w:val="-4"/>
        </w:rPr>
        <w:t>действия</w:t>
      </w:r>
      <w:r>
        <w:rPr>
          <w:spacing w:val="-11"/>
        </w:rPr>
        <w:t xml:space="preserve"> </w:t>
      </w:r>
      <w:r>
        <w:rPr>
          <w:spacing w:val="-4"/>
        </w:rPr>
        <w:t>для</w:t>
      </w:r>
      <w:r>
        <w:rPr>
          <w:spacing w:val="-10"/>
        </w:rPr>
        <w:t xml:space="preserve"> </w:t>
      </w:r>
      <w:r>
        <w:rPr>
          <w:spacing w:val="-4"/>
        </w:rPr>
        <w:t>преодоления</w:t>
      </w:r>
      <w:r>
        <w:rPr>
          <w:spacing w:val="-11"/>
        </w:rPr>
        <w:t xml:space="preserve"> </w:t>
      </w:r>
      <w:r>
        <w:rPr>
          <w:spacing w:val="-3"/>
        </w:rPr>
        <w:t>ошибок.</w:t>
      </w:r>
    </w:p>
    <w:p w:rsidR="00626071" w:rsidRDefault="00715DBD">
      <w:pPr>
        <w:pStyle w:val="a3"/>
        <w:spacing w:line="360" w:lineRule="auto"/>
        <w:ind w:right="110" w:firstLine="679"/>
        <w:jc w:val="both"/>
      </w:pPr>
      <w:r>
        <w:rPr>
          <w:spacing w:val="-2"/>
        </w:rPr>
        <w:t>Оценка</w:t>
      </w:r>
      <w:r>
        <w:rPr>
          <w:spacing w:val="-13"/>
        </w:rPr>
        <w:t xml:space="preserve"> </w:t>
      </w:r>
      <w:r>
        <w:rPr>
          <w:spacing w:val="-2"/>
        </w:rPr>
        <w:t>достижения</w:t>
      </w:r>
      <w:r>
        <w:rPr>
          <w:spacing w:val="-10"/>
        </w:rPr>
        <w:t xml:space="preserve"> </w:t>
      </w:r>
      <w:r>
        <w:rPr>
          <w:spacing w:val="-2"/>
        </w:rPr>
        <w:t>метапредметных</w:t>
      </w:r>
      <w:r>
        <w:rPr>
          <w:spacing w:val="-10"/>
        </w:rPr>
        <w:t xml:space="preserve"> </w:t>
      </w:r>
      <w:r>
        <w:rPr>
          <w:spacing w:val="-2"/>
        </w:rPr>
        <w:t>результатов</w:t>
      </w:r>
      <w:r>
        <w:rPr>
          <w:spacing w:val="-13"/>
        </w:rPr>
        <w:t xml:space="preserve"> </w:t>
      </w:r>
      <w:r>
        <w:rPr>
          <w:spacing w:val="-2"/>
        </w:rPr>
        <w:t>осуществляется</w:t>
      </w:r>
      <w:r>
        <w:rPr>
          <w:spacing w:val="-12"/>
        </w:rPr>
        <w:t xml:space="preserve"> </w:t>
      </w:r>
      <w:r>
        <w:rPr>
          <w:spacing w:val="-2"/>
        </w:rPr>
        <w:t>как</w:t>
      </w:r>
      <w:r>
        <w:rPr>
          <w:spacing w:val="-12"/>
        </w:rPr>
        <w:t xml:space="preserve"> </w:t>
      </w:r>
      <w:r>
        <w:rPr>
          <w:spacing w:val="-2"/>
        </w:rPr>
        <w:t>педагогическим</w:t>
      </w:r>
      <w:r>
        <w:rPr>
          <w:spacing w:val="-10"/>
        </w:rPr>
        <w:t xml:space="preserve"> </w:t>
      </w:r>
      <w:r>
        <w:rPr>
          <w:spacing w:val="-2"/>
        </w:rPr>
        <w:t>работником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58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гимназии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внутришкольного</w:t>
      </w:r>
      <w:r>
        <w:rPr>
          <w:spacing w:val="-9"/>
        </w:rPr>
        <w:t xml:space="preserve"> </w:t>
      </w:r>
      <w:r>
        <w:t>мониторинга.</w:t>
      </w:r>
    </w:p>
    <w:p w:rsidR="00626071" w:rsidRDefault="00715DBD">
      <w:pPr>
        <w:pStyle w:val="a3"/>
        <w:spacing w:before="1" w:line="360" w:lineRule="auto"/>
        <w:ind w:right="114" w:firstLine="679"/>
        <w:jc w:val="both"/>
      </w:pPr>
      <w:r>
        <w:rPr>
          <w:spacing w:val="-4"/>
        </w:rPr>
        <w:t xml:space="preserve">В текущем учебном процессе отслеживается способность обучающихся разрешать </w:t>
      </w:r>
      <w:r>
        <w:rPr>
          <w:spacing w:val="-3"/>
        </w:rPr>
        <w:t>учебные ситуации</w:t>
      </w:r>
      <w:r>
        <w:rPr>
          <w:spacing w:val="-57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выполнять</w:t>
      </w:r>
      <w:r>
        <w:rPr>
          <w:spacing w:val="-5"/>
        </w:rPr>
        <w:t xml:space="preserve"> </w:t>
      </w:r>
      <w:r>
        <w:rPr>
          <w:spacing w:val="-4"/>
        </w:rPr>
        <w:t>учебные</w:t>
      </w:r>
      <w:r>
        <w:rPr>
          <w:spacing w:val="-11"/>
        </w:rPr>
        <w:t xml:space="preserve"> </w:t>
      </w:r>
      <w:r>
        <w:rPr>
          <w:spacing w:val="-4"/>
        </w:rPr>
        <w:t>задачи,</w:t>
      </w:r>
      <w:r>
        <w:rPr>
          <w:spacing w:val="-9"/>
        </w:rPr>
        <w:t xml:space="preserve"> </w:t>
      </w:r>
      <w:r>
        <w:rPr>
          <w:spacing w:val="-4"/>
        </w:rPr>
        <w:t>требующие</w:t>
      </w:r>
      <w:r>
        <w:rPr>
          <w:spacing w:val="-11"/>
        </w:rPr>
        <w:t xml:space="preserve"> </w:t>
      </w:r>
      <w:r>
        <w:rPr>
          <w:spacing w:val="-4"/>
        </w:rPr>
        <w:t>владения</w:t>
      </w:r>
      <w:r>
        <w:rPr>
          <w:spacing w:val="-9"/>
        </w:rPr>
        <w:t xml:space="preserve"> </w:t>
      </w:r>
      <w:r>
        <w:rPr>
          <w:spacing w:val="-3"/>
        </w:rPr>
        <w:t>познавательными,</w:t>
      </w:r>
      <w:r>
        <w:rPr>
          <w:spacing w:val="-8"/>
        </w:rPr>
        <w:t xml:space="preserve"> </w:t>
      </w:r>
      <w:r>
        <w:rPr>
          <w:spacing w:val="-3"/>
        </w:rPr>
        <w:t>коммуникативными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7"/>
        </w:rPr>
        <w:t xml:space="preserve"> </w:t>
      </w:r>
      <w:r>
        <w:rPr>
          <w:spacing w:val="-3"/>
        </w:rPr>
        <w:t>регулятивными</w:t>
      </w:r>
      <w:r>
        <w:rPr>
          <w:spacing w:val="-57"/>
        </w:rPr>
        <w:t xml:space="preserve"> </w:t>
      </w:r>
      <w:r>
        <w:t>действиями,</w:t>
      </w:r>
      <w:r>
        <w:rPr>
          <w:spacing w:val="-10"/>
        </w:rPr>
        <w:t xml:space="preserve"> </w:t>
      </w:r>
      <w:r>
        <w:t>реализуемыми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предметном</w:t>
      </w:r>
      <w:r>
        <w:rPr>
          <w:spacing w:val="-13"/>
        </w:rPr>
        <w:t xml:space="preserve"> </w:t>
      </w:r>
      <w:r>
        <w:t>преподавании.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внутришкольного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rPr>
          <w:spacing w:val="-1"/>
        </w:rPr>
        <w:t>универсальных действий. Содержание и периодичность внутришкольного мониторинга устанавливается</w:t>
      </w:r>
      <w:r>
        <w:t xml:space="preserve"> </w:t>
      </w:r>
      <w:r>
        <w:rPr>
          <w:spacing w:val="-2"/>
        </w:rPr>
        <w:t>решением</w:t>
      </w:r>
      <w:r>
        <w:rPr>
          <w:spacing w:val="-12"/>
        </w:rPr>
        <w:t xml:space="preserve"> </w:t>
      </w:r>
      <w:r>
        <w:rPr>
          <w:spacing w:val="-2"/>
        </w:rPr>
        <w:t>педагогического</w:t>
      </w:r>
      <w:r>
        <w:rPr>
          <w:spacing w:val="-11"/>
        </w:rPr>
        <w:t xml:space="preserve"> </w:t>
      </w:r>
      <w:r>
        <w:rPr>
          <w:spacing w:val="-2"/>
        </w:rPr>
        <w:t>совета.</w:t>
      </w:r>
      <w:r>
        <w:rPr>
          <w:spacing w:val="-11"/>
        </w:rPr>
        <w:t xml:space="preserve"> </w:t>
      </w:r>
      <w:r>
        <w:rPr>
          <w:spacing w:val="-2"/>
        </w:rPr>
        <w:t>Инструментарий</w:t>
      </w:r>
      <w:r>
        <w:rPr>
          <w:spacing w:val="-10"/>
        </w:rPr>
        <w:t xml:space="preserve"> </w:t>
      </w:r>
      <w:r>
        <w:rPr>
          <w:spacing w:val="-1"/>
        </w:rPr>
        <w:t>строится</w:t>
      </w:r>
      <w:r>
        <w:rPr>
          <w:spacing w:val="-13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межпредметной</w:t>
      </w:r>
      <w:r>
        <w:rPr>
          <w:spacing w:val="-12"/>
        </w:rPr>
        <w:t xml:space="preserve"> </w:t>
      </w:r>
      <w:r>
        <w:rPr>
          <w:spacing w:val="-1"/>
        </w:rPr>
        <w:t>основе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может</w:t>
      </w:r>
      <w:r>
        <w:rPr>
          <w:spacing w:val="-10"/>
        </w:rPr>
        <w:t xml:space="preserve"> </w:t>
      </w:r>
      <w:r>
        <w:rPr>
          <w:spacing w:val="-1"/>
        </w:rPr>
        <w:t>включать</w:t>
      </w:r>
      <w:r>
        <w:rPr>
          <w:spacing w:val="-57"/>
        </w:rPr>
        <w:t xml:space="preserve"> </w:t>
      </w:r>
      <w:r>
        <w:rPr>
          <w:spacing w:val="-1"/>
        </w:rPr>
        <w:t xml:space="preserve">диагностические материалы по оценке </w:t>
      </w:r>
      <w:r>
        <w:t>читательской и ИКТ (цифровой) грамотности, сформированности</w:t>
      </w:r>
      <w:r>
        <w:rPr>
          <w:spacing w:val="-57"/>
        </w:rPr>
        <w:t xml:space="preserve"> </w:t>
      </w:r>
      <w:r>
        <w:t>регулятивных,</w:t>
      </w:r>
      <w:r>
        <w:rPr>
          <w:spacing w:val="-14"/>
        </w:rPr>
        <w:t xml:space="preserve"> </w:t>
      </w:r>
      <w:r>
        <w:t>коммуникативных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познавательных</w:t>
      </w:r>
      <w:r>
        <w:rPr>
          <w:spacing w:val="-8"/>
        </w:rPr>
        <w:t xml:space="preserve"> </w:t>
      </w:r>
      <w:r>
        <w:t>учебных</w:t>
      </w:r>
      <w:r>
        <w:rPr>
          <w:spacing w:val="-11"/>
        </w:rPr>
        <w:t xml:space="preserve"> </w:t>
      </w:r>
      <w:r>
        <w:t>действий.</w:t>
      </w:r>
    </w:p>
    <w:p w:rsidR="00626071" w:rsidRDefault="00715DBD">
      <w:pPr>
        <w:pStyle w:val="a3"/>
        <w:spacing w:before="1"/>
        <w:ind w:left="798"/>
        <w:jc w:val="both"/>
      </w:pPr>
      <w:r>
        <w:rPr>
          <w:spacing w:val="-4"/>
        </w:rPr>
        <w:t>Особенности</w:t>
      </w:r>
      <w:r>
        <w:rPr>
          <w:spacing w:val="-8"/>
        </w:rPr>
        <w:t xml:space="preserve"> </w:t>
      </w:r>
      <w:r>
        <w:rPr>
          <w:spacing w:val="-4"/>
        </w:rPr>
        <w:t>оценки</w:t>
      </w:r>
      <w:r>
        <w:rPr>
          <w:spacing w:val="-10"/>
        </w:rPr>
        <w:t xml:space="preserve"> </w:t>
      </w:r>
      <w:r>
        <w:rPr>
          <w:spacing w:val="-4"/>
        </w:rPr>
        <w:t>предметных</w:t>
      </w:r>
      <w:r>
        <w:rPr>
          <w:spacing w:val="-9"/>
        </w:rPr>
        <w:t xml:space="preserve"> </w:t>
      </w:r>
      <w:r>
        <w:rPr>
          <w:spacing w:val="-4"/>
        </w:rPr>
        <w:t>результатов</w:t>
      </w:r>
    </w:p>
    <w:p w:rsidR="00626071" w:rsidRDefault="00715DBD">
      <w:pPr>
        <w:pStyle w:val="a3"/>
        <w:spacing w:before="137" w:line="360" w:lineRule="auto"/>
        <w:ind w:right="112" w:firstLine="679"/>
        <w:jc w:val="both"/>
      </w:pPr>
      <w:r>
        <w:t>Оценка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rPr>
          <w:spacing w:val="-4"/>
        </w:rPr>
        <w:t>планируемых</w:t>
      </w:r>
      <w:r>
        <w:rPr>
          <w:spacing w:val="-8"/>
        </w:rPr>
        <w:t xml:space="preserve"> </w:t>
      </w:r>
      <w:r>
        <w:rPr>
          <w:spacing w:val="-4"/>
        </w:rPr>
        <w:t>результатов</w:t>
      </w:r>
      <w:r>
        <w:rPr>
          <w:spacing w:val="-11"/>
        </w:rPr>
        <w:t xml:space="preserve"> </w:t>
      </w:r>
      <w:r>
        <w:rPr>
          <w:spacing w:val="-4"/>
        </w:rPr>
        <w:t>по</w:t>
      </w:r>
      <w:r>
        <w:rPr>
          <w:spacing w:val="-9"/>
        </w:rPr>
        <w:t xml:space="preserve"> </w:t>
      </w:r>
      <w:r>
        <w:rPr>
          <w:spacing w:val="-4"/>
        </w:rPr>
        <w:t>отдельным</w:t>
      </w:r>
      <w:r>
        <w:rPr>
          <w:spacing w:val="-11"/>
        </w:rPr>
        <w:t xml:space="preserve"> </w:t>
      </w:r>
      <w:r>
        <w:rPr>
          <w:spacing w:val="-3"/>
        </w:rPr>
        <w:t>предметам.</w:t>
      </w:r>
      <w:r>
        <w:rPr>
          <w:spacing w:val="-10"/>
        </w:rPr>
        <w:t xml:space="preserve"> </w:t>
      </w:r>
      <w:r>
        <w:rPr>
          <w:spacing w:val="-3"/>
        </w:rPr>
        <w:t>Основой</w:t>
      </w:r>
      <w:r>
        <w:rPr>
          <w:spacing w:val="-8"/>
        </w:rPr>
        <w:t xml:space="preserve"> </w:t>
      </w:r>
      <w:r>
        <w:rPr>
          <w:spacing w:val="-3"/>
        </w:rPr>
        <w:t>для</w:t>
      </w:r>
      <w:r>
        <w:rPr>
          <w:spacing w:val="-10"/>
        </w:rPr>
        <w:t xml:space="preserve"> </w:t>
      </w:r>
      <w:r>
        <w:rPr>
          <w:spacing w:val="-3"/>
        </w:rPr>
        <w:t>оценки</w:t>
      </w:r>
      <w:r>
        <w:rPr>
          <w:spacing w:val="-8"/>
        </w:rPr>
        <w:t xml:space="preserve"> </w:t>
      </w:r>
      <w:r>
        <w:rPr>
          <w:spacing w:val="-3"/>
        </w:rPr>
        <w:t>предметных</w:t>
      </w:r>
      <w:r>
        <w:rPr>
          <w:spacing w:val="-8"/>
        </w:rPr>
        <w:t xml:space="preserve"> </w:t>
      </w:r>
      <w:r>
        <w:rPr>
          <w:spacing w:val="-3"/>
        </w:rPr>
        <w:t>результатов</w:t>
      </w:r>
      <w:r>
        <w:rPr>
          <w:spacing w:val="-11"/>
        </w:rPr>
        <w:t xml:space="preserve"> </w:t>
      </w:r>
      <w:r>
        <w:rPr>
          <w:spacing w:val="-3"/>
        </w:rPr>
        <w:t>являются</w:t>
      </w:r>
      <w:r>
        <w:rPr>
          <w:spacing w:val="-57"/>
        </w:rPr>
        <w:t xml:space="preserve"> </w:t>
      </w:r>
      <w:r>
        <w:rPr>
          <w:spacing w:val="-3"/>
        </w:rPr>
        <w:t>положения</w:t>
      </w:r>
      <w:r>
        <w:rPr>
          <w:spacing w:val="-9"/>
        </w:rPr>
        <w:t xml:space="preserve"> </w:t>
      </w:r>
      <w:r>
        <w:rPr>
          <w:spacing w:val="-3"/>
        </w:rPr>
        <w:t>ФГОС</w:t>
      </w:r>
      <w:r>
        <w:rPr>
          <w:spacing w:val="-6"/>
        </w:rPr>
        <w:t xml:space="preserve"> </w:t>
      </w:r>
      <w:r>
        <w:rPr>
          <w:spacing w:val="-3"/>
        </w:rPr>
        <w:t>НОО,</w:t>
      </w:r>
      <w:r>
        <w:rPr>
          <w:spacing w:val="-5"/>
        </w:rPr>
        <w:t xml:space="preserve"> </w:t>
      </w:r>
      <w:r>
        <w:rPr>
          <w:spacing w:val="-3"/>
        </w:rPr>
        <w:t>представленные</w:t>
      </w:r>
      <w:r>
        <w:rPr>
          <w:spacing w:val="-7"/>
        </w:rPr>
        <w:t xml:space="preserve"> </w:t>
      </w:r>
      <w:r>
        <w:rPr>
          <w:spacing w:val="-3"/>
        </w:rPr>
        <w:t>в</w:t>
      </w:r>
      <w:r>
        <w:rPr>
          <w:spacing w:val="-8"/>
        </w:rPr>
        <w:t xml:space="preserve"> </w:t>
      </w:r>
      <w:r>
        <w:rPr>
          <w:spacing w:val="-3"/>
        </w:rPr>
        <w:t>разделах</w:t>
      </w:r>
      <w:r>
        <w:rPr>
          <w:spacing w:val="-4"/>
        </w:rPr>
        <w:t xml:space="preserve"> </w:t>
      </w:r>
      <w:r>
        <w:rPr>
          <w:spacing w:val="-2"/>
        </w:rPr>
        <w:t>I</w:t>
      </w:r>
      <w:r>
        <w:rPr>
          <w:spacing w:val="-7"/>
        </w:rPr>
        <w:t xml:space="preserve"> </w:t>
      </w:r>
      <w:r>
        <w:rPr>
          <w:spacing w:val="-2"/>
        </w:rPr>
        <w:t>«Общие</w:t>
      </w:r>
      <w:r>
        <w:rPr>
          <w:spacing w:val="-9"/>
        </w:rPr>
        <w:t xml:space="preserve"> </w:t>
      </w:r>
      <w:r>
        <w:rPr>
          <w:spacing w:val="-2"/>
        </w:rPr>
        <w:t>положения»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5"/>
        </w:rPr>
        <w:t xml:space="preserve"> </w:t>
      </w:r>
      <w:r>
        <w:rPr>
          <w:spacing w:val="-2"/>
        </w:rPr>
        <w:t>IV</w:t>
      </w:r>
      <w:r>
        <w:rPr>
          <w:spacing w:val="2"/>
        </w:rPr>
        <w:t xml:space="preserve"> </w:t>
      </w:r>
      <w:r>
        <w:rPr>
          <w:spacing w:val="-2"/>
        </w:rPr>
        <w:t>«Требования</w:t>
      </w:r>
      <w:r>
        <w:rPr>
          <w:spacing w:val="-8"/>
        </w:rPr>
        <w:t xml:space="preserve"> </w:t>
      </w:r>
      <w:r>
        <w:rPr>
          <w:spacing w:val="-2"/>
        </w:rPr>
        <w:t>к</w:t>
      </w:r>
      <w:r>
        <w:rPr>
          <w:spacing w:val="-8"/>
        </w:rPr>
        <w:t xml:space="preserve"> </w:t>
      </w:r>
      <w:r>
        <w:rPr>
          <w:spacing w:val="-2"/>
        </w:rPr>
        <w:t>результатам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right="113"/>
        <w:jc w:val="both"/>
      </w:pPr>
      <w:r>
        <w:lastRenderedPageBreak/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образования».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-12"/>
        </w:rPr>
        <w:t xml:space="preserve"> </w:t>
      </w:r>
      <w:r>
        <w:t>каждой</w:t>
      </w:r>
      <w:r>
        <w:rPr>
          <w:spacing w:val="-8"/>
        </w:rPr>
        <w:t xml:space="preserve"> </w:t>
      </w:r>
      <w:r>
        <w:t>учебной</w:t>
      </w:r>
      <w:r>
        <w:rPr>
          <w:spacing w:val="-8"/>
        </w:rPr>
        <w:t xml:space="preserve"> </w:t>
      </w:r>
      <w:r>
        <w:t>дисциплиной.</w:t>
      </w:r>
    </w:p>
    <w:p w:rsidR="00626071" w:rsidRDefault="00715DBD">
      <w:pPr>
        <w:pStyle w:val="a3"/>
        <w:spacing w:before="1" w:line="360" w:lineRule="auto"/>
        <w:ind w:right="114" w:firstLine="679"/>
        <w:jc w:val="both"/>
      </w:pPr>
      <w:r>
        <w:t>Основным предметом оценки в соответствии с требованиями ФГОС НОО является способность к</w:t>
      </w:r>
      <w:r>
        <w:rPr>
          <w:spacing w:val="-57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учебно-познавательных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учебно-практических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основанных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изучаемом</w:t>
      </w:r>
      <w:r>
        <w:rPr>
          <w:spacing w:val="1"/>
        </w:rPr>
        <w:t xml:space="preserve"> </w:t>
      </w:r>
      <w:r>
        <w:t>учебном</w:t>
      </w:r>
      <w:r>
        <w:rPr>
          <w:spacing w:val="-57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способах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(познавательных,</w:t>
      </w:r>
      <w:r>
        <w:rPr>
          <w:spacing w:val="1"/>
        </w:rPr>
        <w:t xml:space="preserve"> </w:t>
      </w:r>
      <w:r>
        <w:t>регулятивных,</w:t>
      </w:r>
      <w:r>
        <w:rPr>
          <w:spacing w:val="1"/>
        </w:rPr>
        <w:t xml:space="preserve"> </w:t>
      </w:r>
      <w:r>
        <w:t>коммуникативных)</w:t>
      </w:r>
      <w:r>
        <w:rPr>
          <w:spacing w:val="-9"/>
        </w:rPr>
        <w:t xml:space="preserve"> </w:t>
      </w:r>
      <w:r>
        <w:t>действий.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t>Для оценки предметных результатов предлагаются следующие</w:t>
      </w:r>
      <w:r>
        <w:rPr>
          <w:spacing w:val="1"/>
        </w:rPr>
        <w:t xml:space="preserve"> </w:t>
      </w:r>
      <w:r>
        <w:t>критерии: знание и понимание,</w:t>
      </w:r>
      <w:r>
        <w:rPr>
          <w:spacing w:val="1"/>
        </w:rPr>
        <w:t xml:space="preserve"> </w:t>
      </w:r>
      <w:r>
        <w:t>применение,</w:t>
      </w:r>
      <w:r>
        <w:rPr>
          <w:spacing w:val="-11"/>
        </w:rPr>
        <w:t xml:space="preserve"> </w:t>
      </w:r>
      <w:r>
        <w:t>функциональность.</w:t>
      </w:r>
    </w:p>
    <w:p w:rsidR="00626071" w:rsidRDefault="00715DBD">
      <w:pPr>
        <w:pStyle w:val="a3"/>
        <w:spacing w:line="360" w:lineRule="auto"/>
        <w:ind w:right="118" w:firstLine="679"/>
        <w:jc w:val="both"/>
      </w:pPr>
      <w:r>
        <w:t>Обобщённый критерий «знание и понимание» включает знание и понимание роли изучаемой</w:t>
      </w:r>
      <w:r>
        <w:rPr>
          <w:spacing w:val="1"/>
        </w:rPr>
        <w:t xml:space="preserve"> </w:t>
      </w:r>
      <w:r>
        <w:rPr>
          <w:spacing w:val="-1"/>
        </w:rPr>
        <w:t>области</w:t>
      </w:r>
      <w:r>
        <w:rPr>
          <w:spacing w:val="-11"/>
        </w:rPr>
        <w:t xml:space="preserve"> </w:t>
      </w:r>
      <w:r>
        <w:rPr>
          <w:spacing w:val="-1"/>
        </w:rPr>
        <w:t>знания/вида</w:t>
      </w:r>
      <w:r>
        <w:rPr>
          <w:spacing w:val="-11"/>
        </w:rPr>
        <w:t xml:space="preserve"> </w:t>
      </w:r>
      <w:r>
        <w:rPr>
          <w:spacing w:val="-1"/>
        </w:rPr>
        <w:t>деятельности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различных</w:t>
      </w:r>
      <w:r>
        <w:rPr>
          <w:spacing w:val="-10"/>
        </w:rPr>
        <w:t xml:space="preserve"> </w:t>
      </w:r>
      <w:r>
        <w:t>контекстах,</w:t>
      </w:r>
      <w:r>
        <w:rPr>
          <w:spacing w:val="-12"/>
        </w:rPr>
        <w:t xml:space="preserve"> </w:t>
      </w:r>
      <w:r>
        <w:t>знание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понимание</w:t>
      </w:r>
      <w:r>
        <w:rPr>
          <w:spacing w:val="-13"/>
        </w:rPr>
        <w:t xml:space="preserve"> </w:t>
      </w:r>
      <w:r>
        <w:t>терминологии,</w:t>
      </w:r>
      <w:r>
        <w:rPr>
          <w:spacing w:val="-11"/>
        </w:rPr>
        <w:t xml:space="preserve"> </w:t>
      </w:r>
      <w:r>
        <w:t>понятий</w:t>
      </w:r>
      <w:r>
        <w:rPr>
          <w:spacing w:val="-1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идей,</w:t>
      </w:r>
      <w:r>
        <w:rPr>
          <w:spacing w:val="-10"/>
        </w:rPr>
        <w:t xml:space="preserve"> </w:t>
      </w:r>
      <w:r>
        <w:t>а</w:t>
      </w:r>
      <w:r>
        <w:rPr>
          <w:spacing w:val="-12"/>
        </w:rPr>
        <w:t xml:space="preserve"> </w:t>
      </w:r>
      <w:r>
        <w:t>также</w:t>
      </w:r>
      <w:r>
        <w:rPr>
          <w:spacing w:val="-11"/>
        </w:rPr>
        <w:t xml:space="preserve"> </w:t>
      </w:r>
      <w:r>
        <w:t>процедурных</w:t>
      </w:r>
      <w:r>
        <w:rPr>
          <w:spacing w:val="-9"/>
        </w:rPr>
        <w:t xml:space="preserve"> </w:t>
      </w:r>
      <w:r>
        <w:t>знаний</w:t>
      </w:r>
      <w:r>
        <w:rPr>
          <w:spacing w:val="-10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алгоритмов.</w:t>
      </w:r>
    </w:p>
    <w:p w:rsidR="00626071" w:rsidRDefault="00715DBD">
      <w:pPr>
        <w:pStyle w:val="a3"/>
        <w:spacing w:line="275" w:lineRule="exact"/>
        <w:ind w:left="798"/>
        <w:jc w:val="both"/>
      </w:pPr>
      <w:r>
        <w:rPr>
          <w:spacing w:val="-4"/>
        </w:rPr>
        <w:t>Обобщённый</w:t>
      </w:r>
      <w:r>
        <w:rPr>
          <w:spacing w:val="-8"/>
        </w:rPr>
        <w:t xml:space="preserve"> </w:t>
      </w:r>
      <w:r>
        <w:rPr>
          <w:spacing w:val="-4"/>
        </w:rPr>
        <w:t>критерий</w:t>
      </w:r>
      <w:r>
        <w:rPr>
          <w:spacing w:val="-6"/>
        </w:rPr>
        <w:t xml:space="preserve"> </w:t>
      </w:r>
      <w:r>
        <w:rPr>
          <w:spacing w:val="-4"/>
        </w:rPr>
        <w:t>«применение»</w:t>
      </w:r>
      <w:r>
        <w:rPr>
          <w:spacing w:val="-14"/>
        </w:rPr>
        <w:t xml:space="preserve"> </w:t>
      </w:r>
      <w:r>
        <w:rPr>
          <w:spacing w:val="-4"/>
        </w:rPr>
        <w:t>включает:</w:t>
      </w:r>
    </w:p>
    <w:p w:rsidR="00626071" w:rsidRDefault="00715DBD" w:rsidP="00E0235C">
      <w:pPr>
        <w:pStyle w:val="a5"/>
        <w:numPr>
          <w:ilvl w:val="0"/>
          <w:numId w:val="55"/>
        </w:numPr>
        <w:tabs>
          <w:tab w:val="left" w:pos="979"/>
        </w:tabs>
        <w:spacing w:before="137" w:line="360" w:lineRule="auto"/>
        <w:ind w:right="110" w:firstLine="679"/>
        <w:jc w:val="both"/>
        <w:rPr>
          <w:sz w:val="24"/>
        </w:rPr>
      </w:pPr>
      <w:r>
        <w:rPr>
          <w:spacing w:val="-1"/>
          <w:sz w:val="24"/>
        </w:rPr>
        <w:t xml:space="preserve">использование </w:t>
      </w:r>
      <w:r>
        <w:rPr>
          <w:sz w:val="24"/>
        </w:rPr>
        <w:t>изучаемого материала при решении учебных задач, различающихся сложностью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предметного содержания, сочетанием универсальных познавательных действий и операций, степенью</w:t>
      </w:r>
      <w:r>
        <w:rPr>
          <w:spacing w:val="1"/>
          <w:sz w:val="24"/>
        </w:rPr>
        <w:t xml:space="preserve"> </w:t>
      </w:r>
      <w:r>
        <w:rPr>
          <w:sz w:val="24"/>
        </w:rPr>
        <w:t>проработанности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12"/>
          <w:sz w:val="24"/>
        </w:rPr>
        <w:t xml:space="preserve"> </w:t>
      </w:r>
      <w:r>
        <w:rPr>
          <w:sz w:val="24"/>
        </w:rPr>
        <w:t>процессе;</w:t>
      </w:r>
    </w:p>
    <w:p w:rsidR="00626071" w:rsidRDefault="00715DBD" w:rsidP="00E0235C">
      <w:pPr>
        <w:pStyle w:val="a5"/>
        <w:numPr>
          <w:ilvl w:val="0"/>
          <w:numId w:val="55"/>
        </w:numPr>
        <w:tabs>
          <w:tab w:val="left" w:pos="1044"/>
        </w:tabs>
        <w:spacing w:before="1" w:line="360" w:lineRule="auto"/>
        <w:ind w:right="113" w:firstLine="679"/>
        <w:jc w:val="both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получению нового знания, его интерпретации, применению и преобразованию при решении учебных</w:t>
      </w:r>
      <w:r>
        <w:rPr>
          <w:spacing w:val="1"/>
          <w:sz w:val="24"/>
        </w:rPr>
        <w:t xml:space="preserve"> </w:t>
      </w:r>
      <w:r>
        <w:rPr>
          <w:spacing w:val="-3"/>
          <w:sz w:val="24"/>
        </w:rPr>
        <w:t>задач/проблем,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том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числе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ходе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поисковой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деятельности,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учебно-исследовательской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учебно-проектной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деятельности.</w:t>
      </w:r>
    </w:p>
    <w:p w:rsidR="00626071" w:rsidRDefault="00715DBD">
      <w:pPr>
        <w:pStyle w:val="a3"/>
        <w:spacing w:line="360" w:lineRule="auto"/>
        <w:ind w:right="110" w:firstLine="679"/>
        <w:jc w:val="both"/>
      </w:pPr>
      <w:r>
        <w:rPr>
          <w:spacing w:val="-1"/>
        </w:rPr>
        <w:t>Обобщённый критерий «функциональность» включает осознанное использование приобретённых</w:t>
      </w:r>
      <w:r>
        <w:t xml:space="preserve"> </w:t>
      </w:r>
      <w:r>
        <w:rPr>
          <w:spacing w:val="-1"/>
        </w:rPr>
        <w:t>знаний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способов</w:t>
      </w:r>
      <w:r>
        <w:rPr>
          <w:spacing w:val="-13"/>
        </w:rPr>
        <w:t xml:space="preserve"> </w:t>
      </w:r>
      <w:r>
        <w:rPr>
          <w:spacing w:val="-1"/>
        </w:rPr>
        <w:t>действий</w:t>
      </w:r>
      <w:r>
        <w:rPr>
          <w:spacing w:val="-13"/>
        </w:rPr>
        <w:t xml:space="preserve"> </w:t>
      </w:r>
      <w:r>
        <w:rPr>
          <w:spacing w:val="-1"/>
        </w:rPr>
        <w:t>при</w:t>
      </w:r>
      <w:r>
        <w:rPr>
          <w:spacing w:val="-12"/>
        </w:rPr>
        <w:t xml:space="preserve"> </w:t>
      </w:r>
      <w:r>
        <w:rPr>
          <w:spacing w:val="-1"/>
        </w:rPr>
        <w:t>решении</w:t>
      </w:r>
      <w:r>
        <w:rPr>
          <w:spacing w:val="-13"/>
        </w:rPr>
        <w:t xml:space="preserve"> </w:t>
      </w:r>
      <w:r>
        <w:rPr>
          <w:spacing w:val="-1"/>
        </w:rPr>
        <w:t>внеучебных</w:t>
      </w:r>
      <w:r>
        <w:rPr>
          <w:spacing w:val="-11"/>
        </w:rPr>
        <w:t xml:space="preserve"> </w:t>
      </w:r>
      <w:r>
        <w:rPr>
          <w:spacing w:val="-1"/>
        </w:rPr>
        <w:t>проблем,</w:t>
      </w:r>
      <w:r>
        <w:rPr>
          <w:spacing w:val="-12"/>
        </w:rPr>
        <w:t xml:space="preserve"> </w:t>
      </w:r>
      <w:r>
        <w:rPr>
          <w:spacing w:val="-1"/>
        </w:rPr>
        <w:t>различающихся</w:t>
      </w:r>
      <w:r>
        <w:rPr>
          <w:spacing w:val="-11"/>
        </w:rPr>
        <w:t xml:space="preserve"> </w:t>
      </w:r>
      <w:r>
        <w:t>сложностью</w:t>
      </w:r>
      <w:r>
        <w:rPr>
          <w:spacing w:val="-13"/>
        </w:rPr>
        <w:t xml:space="preserve"> </w:t>
      </w:r>
      <w:r>
        <w:t>предметного</w:t>
      </w:r>
      <w:r>
        <w:rPr>
          <w:spacing w:val="-57"/>
        </w:rPr>
        <w:t xml:space="preserve"> </w:t>
      </w:r>
      <w:r>
        <w:rPr>
          <w:spacing w:val="-3"/>
        </w:rPr>
        <w:t>содержания,</w:t>
      </w:r>
      <w:r>
        <w:rPr>
          <w:spacing w:val="-11"/>
        </w:rPr>
        <w:t xml:space="preserve"> </w:t>
      </w:r>
      <w:r>
        <w:rPr>
          <w:spacing w:val="-3"/>
        </w:rPr>
        <w:t>читательских</w:t>
      </w:r>
      <w:r>
        <w:rPr>
          <w:spacing w:val="-9"/>
        </w:rPr>
        <w:t xml:space="preserve"> </w:t>
      </w:r>
      <w:r>
        <w:rPr>
          <w:spacing w:val="-2"/>
        </w:rPr>
        <w:t>умений,</w:t>
      </w:r>
      <w:r>
        <w:rPr>
          <w:spacing w:val="-12"/>
        </w:rPr>
        <w:t xml:space="preserve"> </w:t>
      </w:r>
      <w:r>
        <w:rPr>
          <w:spacing w:val="-2"/>
        </w:rPr>
        <w:t>контекста,</w:t>
      </w:r>
      <w:r>
        <w:rPr>
          <w:spacing w:val="-11"/>
        </w:rPr>
        <w:t xml:space="preserve"> </w:t>
      </w:r>
      <w:r>
        <w:rPr>
          <w:spacing w:val="-2"/>
        </w:rPr>
        <w:t>а</w:t>
      </w:r>
      <w:r>
        <w:rPr>
          <w:spacing w:val="-12"/>
        </w:rPr>
        <w:t xml:space="preserve"> </w:t>
      </w:r>
      <w:r>
        <w:rPr>
          <w:spacing w:val="-2"/>
        </w:rPr>
        <w:t>также</w:t>
      </w:r>
      <w:r>
        <w:rPr>
          <w:spacing w:val="-12"/>
        </w:rPr>
        <w:t xml:space="preserve"> </w:t>
      </w:r>
      <w:r>
        <w:rPr>
          <w:spacing w:val="-2"/>
        </w:rPr>
        <w:t>сочетанием</w:t>
      </w:r>
      <w:r>
        <w:rPr>
          <w:spacing w:val="-11"/>
        </w:rPr>
        <w:t xml:space="preserve"> </w:t>
      </w:r>
      <w:r>
        <w:rPr>
          <w:spacing w:val="-2"/>
        </w:rPr>
        <w:t>когнитивных</w:t>
      </w:r>
      <w:r>
        <w:rPr>
          <w:spacing w:val="-11"/>
        </w:rPr>
        <w:t xml:space="preserve"> </w:t>
      </w:r>
      <w:r>
        <w:rPr>
          <w:spacing w:val="-2"/>
        </w:rPr>
        <w:t>операций.</w:t>
      </w:r>
    </w:p>
    <w:p w:rsidR="00626071" w:rsidRDefault="00715DBD">
      <w:pPr>
        <w:pStyle w:val="a3"/>
        <w:spacing w:line="360" w:lineRule="auto"/>
        <w:ind w:right="109" w:firstLine="679"/>
        <w:jc w:val="both"/>
      </w:pPr>
      <w:r>
        <w:t>Оценка предметных результатов ведётся каждым педагогическим работником в ходе процедур</w:t>
      </w:r>
      <w:r>
        <w:rPr>
          <w:spacing w:val="1"/>
        </w:rPr>
        <w:t xml:space="preserve"> </w:t>
      </w:r>
      <w:r>
        <w:t>текущей, тематической, промежуточной и итоговой оценки, а также администрацией 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1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ходе</w:t>
      </w:r>
      <w:r>
        <w:rPr>
          <w:spacing w:val="-11"/>
        </w:rPr>
        <w:t xml:space="preserve"> </w:t>
      </w:r>
      <w:r>
        <w:t>внутришкольного</w:t>
      </w:r>
      <w:r>
        <w:rPr>
          <w:spacing w:val="-9"/>
        </w:rPr>
        <w:t xml:space="preserve"> </w:t>
      </w:r>
      <w:r>
        <w:t>мониторинга.</w:t>
      </w:r>
    </w:p>
    <w:p w:rsidR="00626071" w:rsidRDefault="00715DBD">
      <w:pPr>
        <w:pStyle w:val="a3"/>
        <w:spacing w:before="1" w:line="360" w:lineRule="auto"/>
        <w:ind w:right="112" w:firstLine="679"/>
        <w:jc w:val="both"/>
      </w:pPr>
      <w:r>
        <w:t>Особенности оценки по отдельному предмету фиксируются в приложении к образовательной</w:t>
      </w:r>
      <w:r>
        <w:rPr>
          <w:spacing w:val="1"/>
        </w:rPr>
        <w:t xml:space="preserve"> </w:t>
      </w:r>
      <w:r>
        <w:rPr>
          <w:spacing w:val="-1"/>
        </w:rPr>
        <w:t xml:space="preserve">программе, которая утверждается педагогическим </w:t>
      </w:r>
      <w:r>
        <w:t>советом образовательной организации и доводится до</w:t>
      </w:r>
      <w:r>
        <w:rPr>
          <w:spacing w:val="-57"/>
        </w:rPr>
        <w:t xml:space="preserve"> </w:t>
      </w:r>
      <w:r>
        <w:t>сведения</w:t>
      </w:r>
      <w:r>
        <w:rPr>
          <w:spacing w:val="-11"/>
        </w:rPr>
        <w:t xml:space="preserve"> </w:t>
      </w:r>
      <w:r>
        <w:t>обучающихся</w:t>
      </w:r>
      <w:r>
        <w:rPr>
          <w:spacing w:val="-8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родителей</w:t>
      </w:r>
      <w:r>
        <w:rPr>
          <w:spacing w:val="-10"/>
        </w:rPr>
        <w:t xml:space="preserve"> </w:t>
      </w:r>
      <w:r>
        <w:t>(законных</w:t>
      </w:r>
      <w:r>
        <w:rPr>
          <w:spacing w:val="-10"/>
        </w:rPr>
        <w:t xml:space="preserve"> </w:t>
      </w:r>
      <w:r>
        <w:t>представителей).</w:t>
      </w:r>
    </w:p>
    <w:p w:rsidR="00626071" w:rsidRDefault="00715DBD">
      <w:pPr>
        <w:pStyle w:val="a3"/>
        <w:spacing w:line="275" w:lineRule="exact"/>
        <w:ind w:left="798"/>
        <w:jc w:val="both"/>
      </w:pPr>
      <w:r>
        <w:rPr>
          <w:spacing w:val="-4"/>
        </w:rPr>
        <w:t>Описание</w:t>
      </w:r>
      <w:r>
        <w:rPr>
          <w:spacing w:val="-10"/>
        </w:rPr>
        <w:t xml:space="preserve"> </w:t>
      </w:r>
      <w:r>
        <w:rPr>
          <w:spacing w:val="-4"/>
        </w:rPr>
        <w:t>включает:</w:t>
      </w:r>
    </w:p>
    <w:p w:rsidR="00626071" w:rsidRDefault="00715DBD">
      <w:pPr>
        <w:pStyle w:val="a3"/>
        <w:spacing w:before="139" w:line="360" w:lineRule="auto"/>
        <w:ind w:right="110" w:firstLine="679"/>
        <w:jc w:val="both"/>
      </w:pPr>
      <w:r>
        <w:rPr>
          <w:noProof/>
          <w:position w:val="-4"/>
          <w:lang w:eastAsia="ru-RU"/>
        </w:rPr>
        <w:drawing>
          <wp:inline distT="0" distB="0" distL="0" distR="0">
            <wp:extent cx="231647" cy="169163"/>
            <wp:effectExtent l="0" t="0" r="0" b="0"/>
            <wp:docPr id="8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4"/>
          <w:sz w:val="20"/>
        </w:rPr>
        <w:t xml:space="preserve"> </w:t>
      </w:r>
      <w:r>
        <w:rPr>
          <w:spacing w:val="-3"/>
        </w:rPr>
        <w:t xml:space="preserve">список итоговых планируемых </w:t>
      </w:r>
      <w:r>
        <w:rPr>
          <w:spacing w:val="-2"/>
        </w:rPr>
        <w:t>результатов с указанием этапов их формирования и способов</w:t>
      </w:r>
      <w:r>
        <w:rPr>
          <w:spacing w:val="-57"/>
        </w:rPr>
        <w:t xml:space="preserve"> </w:t>
      </w:r>
      <w:r>
        <w:t>оценки</w:t>
      </w:r>
      <w:r>
        <w:rPr>
          <w:spacing w:val="-11"/>
        </w:rPr>
        <w:t xml:space="preserve"> </w:t>
      </w:r>
      <w:r>
        <w:t>(например,</w:t>
      </w:r>
      <w:r>
        <w:rPr>
          <w:spacing w:val="-11"/>
        </w:rPr>
        <w:t xml:space="preserve"> </w:t>
      </w:r>
      <w:r>
        <w:t>текущая/тематическая;</w:t>
      </w:r>
      <w:r>
        <w:rPr>
          <w:spacing w:val="-9"/>
        </w:rPr>
        <w:t xml:space="preserve"> </w:t>
      </w:r>
      <w:r>
        <w:t>устно/письменно/практика);</w:t>
      </w:r>
    </w:p>
    <w:p w:rsidR="00626071" w:rsidRDefault="00715DBD">
      <w:pPr>
        <w:pStyle w:val="a3"/>
        <w:spacing w:line="360" w:lineRule="auto"/>
        <w:ind w:right="111" w:firstLine="679"/>
        <w:jc w:val="both"/>
      </w:pPr>
      <w:r>
        <w:rPr>
          <w:noProof/>
          <w:position w:val="-4"/>
          <w:lang w:eastAsia="ru-RU"/>
        </w:rPr>
        <w:drawing>
          <wp:inline distT="0" distB="0" distL="0" distR="0">
            <wp:extent cx="231647" cy="169163"/>
            <wp:effectExtent l="0" t="0" r="0" b="0"/>
            <wp:docPr id="8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4"/>
          <w:sz w:val="20"/>
        </w:rPr>
        <w:t xml:space="preserve"> </w:t>
      </w:r>
      <w:r>
        <w:rPr>
          <w:spacing w:val="-1"/>
        </w:rPr>
        <w:t>требования</w:t>
      </w:r>
      <w:r>
        <w:rPr>
          <w:spacing w:val="-14"/>
        </w:rPr>
        <w:t xml:space="preserve"> </w:t>
      </w:r>
      <w:r>
        <w:rPr>
          <w:spacing w:val="-1"/>
        </w:rPr>
        <w:t>к</w:t>
      </w:r>
      <w:r>
        <w:rPr>
          <w:spacing w:val="-13"/>
        </w:rPr>
        <w:t xml:space="preserve"> </w:t>
      </w:r>
      <w:r>
        <w:rPr>
          <w:spacing w:val="-1"/>
        </w:rPr>
        <w:t>выставлению</w:t>
      </w:r>
      <w:r>
        <w:rPr>
          <w:spacing w:val="-13"/>
        </w:rPr>
        <w:t xml:space="preserve"> </w:t>
      </w:r>
      <w:r>
        <w:rPr>
          <w:spacing w:val="-1"/>
        </w:rPr>
        <w:t>отметок</w:t>
      </w:r>
      <w:r>
        <w:rPr>
          <w:spacing w:val="-13"/>
        </w:rPr>
        <w:t xml:space="preserve"> </w:t>
      </w:r>
      <w:r>
        <w:rPr>
          <w:spacing w:val="-1"/>
        </w:rPr>
        <w:t>за</w:t>
      </w:r>
      <w:r>
        <w:rPr>
          <w:spacing w:val="-13"/>
        </w:rPr>
        <w:t xml:space="preserve"> </w:t>
      </w:r>
      <w:r>
        <w:rPr>
          <w:spacing w:val="-1"/>
        </w:rPr>
        <w:t>промежуточную</w:t>
      </w:r>
      <w:r>
        <w:rPr>
          <w:spacing w:val="-10"/>
        </w:rPr>
        <w:t xml:space="preserve"> </w:t>
      </w:r>
      <w:r>
        <w:rPr>
          <w:spacing w:val="-1"/>
        </w:rPr>
        <w:t>аттестацию</w:t>
      </w:r>
      <w:r>
        <w:rPr>
          <w:spacing w:val="-13"/>
        </w:rPr>
        <w:t xml:space="preserve"> </w:t>
      </w:r>
      <w:r>
        <w:rPr>
          <w:spacing w:val="-1"/>
        </w:rPr>
        <w:t>(при</w:t>
      </w:r>
      <w:r>
        <w:rPr>
          <w:spacing w:val="-13"/>
        </w:rPr>
        <w:t xml:space="preserve"> </w:t>
      </w:r>
      <w:r>
        <w:rPr>
          <w:spacing w:val="-1"/>
        </w:rPr>
        <w:t>необходимости</w:t>
      </w:r>
      <w:r>
        <w:rPr>
          <w:spacing w:val="-11"/>
        </w:rPr>
        <w:t xml:space="preserve"> </w:t>
      </w:r>
      <w:r>
        <w:t>—</w:t>
      </w:r>
      <w:r>
        <w:rPr>
          <w:spacing w:val="-9"/>
        </w:rPr>
        <w:t xml:space="preserve"> </w:t>
      </w:r>
      <w:r>
        <w:t>с</w:t>
      </w:r>
      <w:r>
        <w:rPr>
          <w:spacing w:val="-58"/>
        </w:rPr>
        <w:t xml:space="preserve"> </w:t>
      </w:r>
      <w:r>
        <w:t>учётом</w:t>
      </w:r>
      <w:r>
        <w:rPr>
          <w:spacing w:val="-12"/>
        </w:rPr>
        <w:t xml:space="preserve"> </w:t>
      </w:r>
      <w:r>
        <w:t>степени</w:t>
      </w:r>
      <w:r>
        <w:rPr>
          <w:spacing w:val="-12"/>
        </w:rPr>
        <w:t xml:space="preserve"> </w:t>
      </w:r>
      <w:r>
        <w:t>значимости</w:t>
      </w:r>
      <w:r>
        <w:rPr>
          <w:spacing w:val="-12"/>
        </w:rPr>
        <w:t xml:space="preserve"> </w:t>
      </w:r>
      <w:r>
        <w:t>отметок</w:t>
      </w:r>
      <w:r>
        <w:rPr>
          <w:spacing w:val="-12"/>
        </w:rPr>
        <w:t xml:space="preserve"> </w:t>
      </w:r>
      <w:r>
        <w:t>за</w:t>
      </w:r>
      <w:r>
        <w:rPr>
          <w:spacing w:val="-12"/>
        </w:rPr>
        <w:t xml:space="preserve"> </w:t>
      </w:r>
      <w:r>
        <w:t>отдельные</w:t>
      </w:r>
      <w:r>
        <w:rPr>
          <w:spacing w:val="-14"/>
        </w:rPr>
        <w:t xml:space="preserve"> </w:t>
      </w:r>
      <w:r>
        <w:t>оценочные</w:t>
      </w:r>
      <w:r>
        <w:rPr>
          <w:spacing w:val="-14"/>
        </w:rPr>
        <w:t xml:space="preserve"> </w:t>
      </w:r>
      <w:r>
        <w:t>процедуры);</w:t>
      </w:r>
    </w:p>
    <w:p w:rsidR="00626071" w:rsidRDefault="00715DBD">
      <w:pPr>
        <w:spacing w:before="1"/>
        <w:ind w:left="798"/>
        <w:jc w:val="both"/>
        <w:rPr>
          <w:sz w:val="24"/>
        </w:rPr>
      </w:pPr>
      <w:r>
        <w:rPr>
          <w:noProof/>
          <w:position w:val="-4"/>
          <w:lang w:eastAsia="ru-RU"/>
        </w:rPr>
        <w:drawing>
          <wp:inline distT="0" distB="0" distL="0" distR="0">
            <wp:extent cx="231647" cy="169163"/>
            <wp:effectExtent l="0" t="0" r="0" b="0"/>
            <wp:docPr id="8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4"/>
          <w:sz w:val="20"/>
        </w:rPr>
        <w:t xml:space="preserve"> </w:t>
      </w:r>
      <w:r>
        <w:rPr>
          <w:spacing w:val="-4"/>
          <w:sz w:val="24"/>
        </w:rPr>
        <w:t>график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контрольных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мероприятий.</w:t>
      </w:r>
    </w:p>
    <w:p w:rsidR="00626071" w:rsidRDefault="00715DBD" w:rsidP="00E0235C">
      <w:pPr>
        <w:pStyle w:val="Heading1"/>
        <w:numPr>
          <w:ilvl w:val="2"/>
          <w:numId w:val="58"/>
        </w:numPr>
        <w:tabs>
          <w:tab w:val="left" w:pos="1559"/>
          <w:tab w:val="left" w:pos="1560"/>
        </w:tabs>
        <w:spacing w:before="142"/>
        <w:ind w:hanging="762"/>
      </w:pPr>
      <w:r>
        <w:rPr>
          <w:spacing w:val="-4"/>
        </w:rPr>
        <w:t>Организация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содержание</w:t>
      </w:r>
      <w:r>
        <w:rPr>
          <w:spacing w:val="-11"/>
        </w:rPr>
        <w:t xml:space="preserve"> </w:t>
      </w:r>
      <w:r>
        <w:rPr>
          <w:spacing w:val="-3"/>
        </w:rPr>
        <w:t>оценочных</w:t>
      </w:r>
      <w:r>
        <w:rPr>
          <w:spacing w:val="-12"/>
        </w:rPr>
        <w:t xml:space="preserve"> </w:t>
      </w:r>
      <w:r>
        <w:rPr>
          <w:spacing w:val="-3"/>
        </w:rPr>
        <w:t>процедур</w:t>
      </w:r>
    </w:p>
    <w:p w:rsidR="00626071" w:rsidRDefault="00715DBD">
      <w:pPr>
        <w:pStyle w:val="a3"/>
        <w:spacing w:before="134" w:line="360" w:lineRule="auto"/>
        <w:ind w:right="110" w:firstLine="679"/>
        <w:jc w:val="both"/>
      </w:pPr>
      <w:r>
        <w:t>Стартовая</w:t>
      </w:r>
      <w:r>
        <w:rPr>
          <w:spacing w:val="1"/>
        </w:rPr>
        <w:t xml:space="preserve"> </w:t>
      </w: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процедуру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rPr>
          <w:spacing w:val="-3"/>
        </w:rPr>
        <w:t>обучению</w:t>
      </w:r>
      <w:r>
        <w:rPr>
          <w:spacing w:val="-10"/>
        </w:rPr>
        <w:t xml:space="preserve"> </w:t>
      </w:r>
      <w:r>
        <w:rPr>
          <w:spacing w:val="-3"/>
        </w:rPr>
        <w:t>на</w:t>
      </w:r>
      <w:r>
        <w:rPr>
          <w:spacing w:val="-11"/>
        </w:rPr>
        <w:t xml:space="preserve"> </w:t>
      </w:r>
      <w:r>
        <w:rPr>
          <w:spacing w:val="-3"/>
        </w:rPr>
        <w:t>данном</w:t>
      </w:r>
      <w:r>
        <w:rPr>
          <w:spacing w:val="-7"/>
        </w:rPr>
        <w:t xml:space="preserve"> </w:t>
      </w:r>
      <w:r>
        <w:rPr>
          <w:spacing w:val="-3"/>
        </w:rPr>
        <w:t>уровне</w:t>
      </w:r>
      <w:r>
        <w:rPr>
          <w:spacing w:val="-11"/>
        </w:rPr>
        <w:t xml:space="preserve"> </w:t>
      </w:r>
      <w:r>
        <w:rPr>
          <w:spacing w:val="-3"/>
        </w:rPr>
        <w:t>образования.</w:t>
      </w:r>
      <w:r>
        <w:rPr>
          <w:spacing w:val="-9"/>
        </w:rPr>
        <w:t xml:space="preserve"> </w:t>
      </w:r>
      <w:r>
        <w:rPr>
          <w:spacing w:val="-3"/>
        </w:rPr>
        <w:t>Проводится</w:t>
      </w:r>
      <w:r>
        <w:rPr>
          <w:spacing w:val="-10"/>
        </w:rPr>
        <w:t xml:space="preserve"> </w:t>
      </w:r>
      <w:r>
        <w:rPr>
          <w:spacing w:val="-3"/>
        </w:rPr>
        <w:t>администрацией</w:t>
      </w:r>
      <w:r>
        <w:rPr>
          <w:spacing w:val="-8"/>
        </w:rPr>
        <w:t xml:space="preserve"> </w:t>
      </w:r>
      <w:r>
        <w:rPr>
          <w:spacing w:val="-2"/>
        </w:rPr>
        <w:t>лицея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1"/>
        </w:rPr>
        <w:t xml:space="preserve"> </w:t>
      </w:r>
      <w:r>
        <w:rPr>
          <w:spacing w:val="-2"/>
        </w:rPr>
        <w:t>начале</w:t>
      </w:r>
      <w:r>
        <w:rPr>
          <w:spacing w:val="-11"/>
        </w:rPr>
        <w:t xml:space="preserve"> </w:t>
      </w:r>
      <w:r>
        <w:rPr>
          <w:spacing w:val="-2"/>
        </w:rPr>
        <w:t>1</w:t>
      </w:r>
      <w:r>
        <w:rPr>
          <w:spacing w:val="-10"/>
        </w:rPr>
        <w:t xml:space="preserve"> </w:t>
      </w:r>
      <w:r>
        <w:rPr>
          <w:spacing w:val="-2"/>
        </w:rPr>
        <w:t>класса</w:t>
      </w:r>
      <w:r>
        <w:rPr>
          <w:spacing w:val="-10"/>
        </w:rPr>
        <w:t xml:space="preserve"> </w:t>
      </w:r>
      <w:r>
        <w:rPr>
          <w:spacing w:val="-2"/>
        </w:rPr>
        <w:t>и</w:t>
      </w:r>
      <w:r>
        <w:rPr>
          <w:spacing w:val="-9"/>
        </w:rPr>
        <w:t xml:space="preserve"> </w:t>
      </w:r>
      <w:r>
        <w:rPr>
          <w:spacing w:val="-2"/>
        </w:rPr>
        <w:t>выступает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right="114"/>
        <w:jc w:val="both"/>
      </w:pPr>
      <w:r>
        <w:rPr>
          <w:spacing w:val="-1"/>
        </w:rPr>
        <w:lastRenderedPageBreak/>
        <w:t>как</w:t>
      </w:r>
      <w:r>
        <w:rPr>
          <w:spacing w:val="-13"/>
        </w:rPr>
        <w:t xml:space="preserve"> </w:t>
      </w:r>
      <w:r>
        <w:rPr>
          <w:spacing w:val="-1"/>
        </w:rPr>
        <w:t>основа</w:t>
      </w:r>
      <w:r>
        <w:rPr>
          <w:spacing w:val="-13"/>
        </w:rPr>
        <w:t xml:space="preserve"> </w:t>
      </w:r>
      <w:r>
        <w:rPr>
          <w:spacing w:val="-1"/>
        </w:rPr>
        <w:t>(точка</w:t>
      </w:r>
      <w:r>
        <w:rPr>
          <w:spacing w:val="-14"/>
        </w:rPr>
        <w:t xml:space="preserve"> </w:t>
      </w:r>
      <w:r>
        <w:rPr>
          <w:spacing w:val="-1"/>
        </w:rPr>
        <w:t>отсчёта)</w:t>
      </w:r>
      <w:r>
        <w:rPr>
          <w:spacing w:val="-12"/>
        </w:rPr>
        <w:t xml:space="preserve"> </w:t>
      </w:r>
      <w:r>
        <w:rPr>
          <w:spacing w:val="-1"/>
        </w:rPr>
        <w:t>для</w:t>
      </w:r>
      <w:r>
        <w:rPr>
          <w:spacing w:val="-12"/>
        </w:rPr>
        <w:t xml:space="preserve"> </w:t>
      </w:r>
      <w:r>
        <w:rPr>
          <w:spacing w:val="-1"/>
        </w:rPr>
        <w:t>оценки</w:t>
      </w:r>
      <w:r>
        <w:rPr>
          <w:spacing w:val="-12"/>
        </w:rPr>
        <w:t xml:space="preserve"> </w:t>
      </w:r>
      <w:r>
        <w:rPr>
          <w:spacing w:val="-1"/>
        </w:rPr>
        <w:t>динамики</w:t>
      </w:r>
      <w:r>
        <w:rPr>
          <w:spacing w:val="-13"/>
        </w:rPr>
        <w:t xml:space="preserve"> </w:t>
      </w:r>
      <w:r>
        <w:rPr>
          <w:spacing w:val="-1"/>
        </w:rPr>
        <w:t>образовательных</w:t>
      </w:r>
      <w:r>
        <w:rPr>
          <w:spacing w:val="-12"/>
        </w:rPr>
        <w:t xml:space="preserve"> </w:t>
      </w:r>
      <w:r>
        <w:rPr>
          <w:spacing w:val="-1"/>
        </w:rPr>
        <w:t>достижений.</w:t>
      </w:r>
      <w:r>
        <w:rPr>
          <w:spacing w:val="-12"/>
        </w:rPr>
        <w:t xml:space="preserve"> </w:t>
      </w:r>
      <w:r>
        <w:rPr>
          <w:spacing w:val="-1"/>
        </w:rPr>
        <w:t>Объектом</w:t>
      </w:r>
      <w:r>
        <w:rPr>
          <w:spacing w:val="-14"/>
        </w:rPr>
        <w:t xml:space="preserve"> </w:t>
      </w:r>
      <w:r>
        <w:t>оценки</w:t>
      </w:r>
      <w:r>
        <w:rPr>
          <w:spacing w:val="-12"/>
        </w:rPr>
        <w:t xml:space="preserve"> </w:t>
      </w:r>
      <w:r>
        <w:t>является</w:t>
      </w:r>
      <w:r>
        <w:rPr>
          <w:spacing w:val="-58"/>
        </w:rPr>
        <w:t xml:space="preserve"> </w:t>
      </w:r>
      <w:r>
        <w:t>сформированность предпосылок учебной деятельности, готовность к овладению чтением, грамотой и</w:t>
      </w:r>
      <w:r>
        <w:rPr>
          <w:spacing w:val="1"/>
        </w:rPr>
        <w:t xml:space="preserve"> </w:t>
      </w:r>
      <w:r>
        <w:t>счётом.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t>Стартовая диагностика может проводиться также педагогическими работниками с целью оценки</w:t>
      </w:r>
      <w:r>
        <w:rPr>
          <w:spacing w:val="1"/>
        </w:rPr>
        <w:t xml:space="preserve"> </w:t>
      </w:r>
      <w:r>
        <w:t>готовности к изучению отдельных предметов (разделов). Результаты стартовой диагностики являются</w:t>
      </w:r>
      <w:r>
        <w:rPr>
          <w:spacing w:val="1"/>
        </w:rPr>
        <w:t xml:space="preserve"> </w:t>
      </w:r>
      <w:r>
        <w:rPr>
          <w:spacing w:val="-4"/>
        </w:rPr>
        <w:t>основанием</w:t>
      </w:r>
      <w:r>
        <w:rPr>
          <w:spacing w:val="-11"/>
        </w:rPr>
        <w:t xml:space="preserve"> </w:t>
      </w:r>
      <w:r>
        <w:rPr>
          <w:spacing w:val="-4"/>
        </w:rPr>
        <w:t>для</w:t>
      </w:r>
      <w:r>
        <w:rPr>
          <w:spacing w:val="-10"/>
        </w:rPr>
        <w:t xml:space="preserve"> </w:t>
      </w:r>
      <w:r>
        <w:rPr>
          <w:spacing w:val="-4"/>
        </w:rPr>
        <w:t>корректировки учебных</w:t>
      </w:r>
      <w:r>
        <w:rPr>
          <w:spacing w:val="-8"/>
        </w:rPr>
        <w:t xml:space="preserve"> </w:t>
      </w:r>
      <w:r>
        <w:rPr>
          <w:spacing w:val="-4"/>
        </w:rPr>
        <w:t>программ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индивидуализации учебного</w:t>
      </w:r>
      <w:r>
        <w:rPr>
          <w:spacing w:val="-10"/>
        </w:rPr>
        <w:t xml:space="preserve"> </w:t>
      </w:r>
      <w:r>
        <w:rPr>
          <w:spacing w:val="-4"/>
        </w:rPr>
        <w:t>процесса.</w:t>
      </w:r>
    </w:p>
    <w:p w:rsidR="00626071" w:rsidRDefault="00715DBD">
      <w:pPr>
        <w:pStyle w:val="a3"/>
        <w:spacing w:before="1" w:line="360" w:lineRule="auto"/>
        <w:ind w:right="100" w:firstLine="679"/>
      </w:pPr>
      <w:r>
        <w:rPr>
          <w:spacing w:val="-1"/>
        </w:rPr>
        <w:t xml:space="preserve">Текущая оценка представляет </w:t>
      </w:r>
      <w:r>
        <w:t>собой процедуру оценки индивидуального продвижения в освоении</w:t>
      </w:r>
      <w:r>
        <w:rPr>
          <w:spacing w:val="-57"/>
        </w:rPr>
        <w:t xml:space="preserve"> </w:t>
      </w:r>
      <w:r>
        <w:rPr>
          <w:spacing w:val="-4"/>
        </w:rPr>
        <w:t xml:space="preserve">программы учебного предмета. Текущая оценка может </w:t>
      </w:r>
      <w:r>
        <w:rPr>
          <w:spacing w:val="-3"/>
        </w:rPr>
        <w:t>быть формирующей, т. е. поддерживающей и</w:t>
      </w:r>
      <w:r>
        <w:rPr>
          <w:spacing w:val="-2"/>
        </w:rPr>
        <w:t xml:space="preserve"> </w:t>
      </w:r>
      <w:r>
        <w:t>направляющей</w:t>
      </w:r>
      <w:r>
        <w:rPr>
          <w:spacing w:val="18"/>
        </w:rPr>
        <w:t xml:space="preserve"> </w:t>
      </w:r>
      <w:r>
        <w:t>усилия</w:t>
      </w:r>
      <w:r>
        <w:rPr>
          <w:spacing w:val="15"/>
        </w:rPr>
        <w:t xml:space="preserve"> </w:t>
      </w:r>
      <w:r>
        <w:t>обучающегося,</w:t>
      </w:r>
      <w:r>
        <w:rPr>
          <w:spacing w:val="16"/>
        </w:rPr>
        <w:t xml:space="preserve"> </w:t>
      </w:r>
      <w:r>
        <w:t>включающей</w:t>
      </w:r>
      <w:r>
        <w:rPr>
          <w:spacing w:val="16"/>
        </w:rPr>
        <w:t xml:space="preserve"> </w:t>
      </w:r>
      <w:r>
        <w:t>его</w:t>
      </w:r>
      <w:r>
        <w:rPr>
          <w:spacing w:val="16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самостоятельную</w:t>
      </w:r>
      <w:r>
        <w:rPr>
          <w:spacing w:val="17"/>
        </w:rPr>
        <w:t xml:space="preserve"> </w:t>
      </w:r>
      <w:r>
        <w:t>оценочную</w:t>
      </w:r>
      <w:r>
        <w:rPr>
          <w:spacing w:val="14"/>
        </w:rPr>
        <w:t xml:space="preserve"> </w:t>
      </w:r>
      <w:r>
        <w:t>деятельность,</w:t>
      </w:r>
      <w:r>
        <w:rPr>
          <w:spacing w:val="1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rPr>
          <w:spacing w:val="-1"/>
        </w:rPr>
        <w:t>диагностической, способствующей выявлению и осознанию педагогическим работником и обучающимся</w:t>
      </w:r>
      <w:r>
        <w:rPr>
          <w:spacing w:val="-57"/>
        </w:rPr>
        <w:t xml:space="preserve"> </w:t>
      </w:r>
      <w:r>
        <w:t>существующих</w:t>
      </w:r>
      <w:r>
        <w:rPr>
          <w:spacing w:val="-9"/>
        </w:rPr>
        <w:t xml:space="preserve"> </w:t>
      </w:r>
      <w:r>
        <w:t>проблем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обучении.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t>Объектом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rPr>
          <w:spacing w:val="-2"/>
        </w:rPr>
        <w:t>которых</w:t>
      </w:r>
      <w:r>
        <w:rPr>
          <w:spacing w:val="-10"/>
        </w:rPr>
        <w:t xml:space="preserve"> </w:t>
      </w:r>
      <w:r>
        <w:rPr>
          <w:spacing w:val="-2"/>
        </w:rPr>
        <w:t>зафиксированы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11"/>
        </w:rPr>
        <w:t xml:space="preserve"> </w:t>
      </w:r>
      <w:r>
        <w:rPr>
          <w:spacing w:val="-2"/>
        </w:rPr>
        <w:t>тематическом</w:t>
      </w:r>
      <w:r>
        <w:rPr>
          <w:spacing w:val="-10"/>
        </w:rPr>
        <w:t xml:space="preserve"> </w:t>
      </w:r>
      <w:r>
        <w:rPr>
          <w:spacing w:val="-2"/>
        </w:rPr>
        <w:t>планировании.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текущей</w:t>
      </w:r>
      <w:r>
        <w:rPr>
          <w:spacing w:val="-10"/>
        </w:rPr>
        <w:t xml:space="preserve"> </w:t>
      </w:r>
      <w:r>
        <w:rPr>
          <w:spacing w:val="-2"/>
        </w:rPr>
        <w:t>оценке</w:t>
      </w:r>
      <w:r>
        <w:rPr>
          <w:spacing w:val="-12"/>
        </w:rPr>
        <w:t xml:space="preserve"> </w:t>
      </w:r>
      <w:r>
        <w:rPr>
          <w:spacing w:val="-2"/>
        </w:rPr>
        <w:t>используется</w:t>
      </w:r>
      <w:r>
        <w:rPr>
          <w:spacing w:val="-11"/>
        </w:rPr>
        <w:t xml:space="preserve"> </w:t>
      </w:r>
      <w:r>
        <w:rPr>
          <w:spacing w:val="-1"/>
        </w:rPr>
        <w:t>весь</w:t>
      </w:r>
      <w:r>
        <w:rPr>
          <w:spacing w:val="-10"/>
        </w:rPr>
        <w:t xml:space="preserve"> </w:t>
      </w:r>
      <w:r>
        <w:rPr>
          <w:spacing w:val="-1"/>
        </w:rPr>
        <w:t>арсенал</w:t>
      </w:r>
      <w:r>
        <w:rPr>
          <w:spacing w:val="-11"/>
        </w:rPr>
        <w:t xml:space="preserve"> </w:t>
      </w:r>
      <w:r>
        <w:rPr>
          <w:spacing w:val="-1"/>
        </w:rPr>
        <w:t>форм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(устные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опросы,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rPr>
          <w:spacing w:val="-2"/>
        </w:rPr>
        <w:t>индивидуальные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групповые</w:t>
      </w:r>
      <w:r>
        <w:rPr>
          <w:spacing w:val="-13"/>
        </w:rPr>
        <w:t xml:space="preserve"> </w:t>
      </w:r>
      <w:r>
        <w:rPr>
          <w:spacing w:val="-2"/>
        </w:rPr>
        <w:t>формы,</w:t>
      </w:r>
      <w:r>
        <w:rPr>
          <w:spacing w:val="-10"/>
        </w:rPr>
        <w:t xml:space="preserve"> </w:t>
      </w:r>
      <w:r>
        <w:rPr>
          <w:spacing w:val="-2"/>
        </w:rPr>
        <w:t>само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9"/>
        </w:rPr>
        <w:t xml:space="preserve"> </w:t>
      </w:r>
      <w:r>
        <w:rPr>
          <w:spacing w:val="-2"/>
        </w:rPr>
        <w:t>взаимооценка,</w:t>
      </w:r>
      <w:r>
        <w:rPr>
          <w:spacing w:val="-9"/>
        </w:rPr>
        <w:t xml:space="preserve"> </w:t>
      </w:r>
      <w:r>
        <w:rPr>
          <w:spacing w:val="-2"/>
        </w:rPr>
        <w:t>рефлексия,</w:t>
      </w:r>
      <w:r>
        <w:rPr>
          <w:spacing w:val="-10"/>
        </w:rPr>
        <w:t xml:space="preserve"> </w:t>
      </w:r>
      <w:r>
        <w:rPr>
          <w:spacing w:val="-2"/>
        </w:rPr>
        <w:t>листы</w:t>
      </w:r>
      <w:r>
        <w:rPr>
          <w:spacing w:val="-11"/>
        </w:rPr>
        <w:t xml:space="preserve"> </w:t>
      </w:r>
      <w:r>
        <w:rPr>
          <w:spacing w:val="-2"/>
        </w:rPr>
        <w:t>продвижения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др.)</w:t>
      </w:r>
      <w:r>
        <w:rPr>
          <w:spacing w:val="-11"/>
        </w:rPr>
        <w:t xml:space="preserve"> </w:t>
      </w:r>
      <w:r>
        <w:rPr>
          <w:spacing w:val="-1"/>
        </w:rPr>
        <w:t>с</w:t>
      </w:r>
      <w:r>
        <w:rPr>
          <w:spacing w:val="-9"/>
        </w:rPr>
        <w:t xml:space="preserve"> </w:t>
      </w:r>
      <w:r>
        <w:rPr>
          <w:spacing w:val="-1"/>
        </w:rPr>
        <w:t>учётом</w:t>
      </w:r>
      <w:r>
        <w:rPr>
          <w:spacing w:val="-57"/>
        </w:rPr>
        <w:t xml:space="preserve"> </w:t>
      </w:r>
      <w:r>
        <w:rPr>
          <w:spacing w:val="-1"/>
        </w:rPr>
        <w:t xml:space="preserve">особенностей учебного предмета и особенностей контрольно-оценочной </w:t>
      </w:r>
      <w:r>
        <w:t>деятельности педагогического</w:t>
      </w:r>
      <w:r>
        <w:rPr>
          <w:spacing w:val="1"/>
        </w:rPr>
        <w:t xml:space="preserve"> </w:t>
      </w:r>
      <w:r>
        <w:rPr>
          <w:spacing w:val="-1"/>
        </w:rPr>
        <w:t>работника.</w:t>
      </w:r>
      <w:r>
        <w:rPr>
          <w:spacing w:val="-6"/>
        </w:rPr>
        <w:t xml:space="preserve"> </w:t>
      </w:r>
      <w:r>
        <w:rPr>
          <w:spacing w:val="-1"/>
        </w:rPr>
        <w:t>Результаты</w:t>
      </w:r>
      <w:r>
        <w:rPr>
          <w:spacing w:val="-5"/>
        </w:rPr>
        <w:t xml:space="preserve"> </w:t>
      </w:r>
      <w:r>
        <w:rPr>
          <w:spacing w:val="-1"/>
        </w:rPr>
        <w:t>текущей</w:t>
      </w:r>
      <w:r>
        <w:rPr>
          <w:spacing w:val="-5"/>
        </w:rPr>
        <w:t xml:space="preserve"> </w:t>
      </w:r>
      <w:r>
        <w:rPr>
          <w:spacing w:val="-1"/>
        </w:rPr>
        <w:t>оценки</w:t>
      </w:r>
      <w:r>
        <w:rPr>
          <w:spacing w:val="-5"/>
        </w:rPr>
        <w:t xml:space="preserve"> </w:t>
      </w:r>
      <w:r>
        <w:rPr>
          <w:spacing w:val="-1"/>
        </w:rPr>
        <w:t>являются</w:t>
      </w:r>
      <w:r>
        <w:rPr>
          <w:spacing w:val="-6"/>
        </w:rPr>
        <w:t xml:space="preserve"> </w:t>
      </w:r>
      <w:r>
        <w:t>основой</w:t>
      </w:r>
      <w:r>
        <w:rPr>
          <w:spacing w:val="-5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индивидуализации</w:t>
      </w:r>
      <w:r>
        <w:rPr>
          <w:spacing w:val="-3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процесса;</w:t>
      </w:r>
      <w:r>
        <w:rPr>
          <w:spacing w:val="-5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этом отдельные результаты, свидетельствующие об успешности обучения и достижении тематических</w:t>
      </w:r>
      <w:r>
        <w:rPr>
          <w:spacing w:val="1"/>
        </w:rPr>
        <w:t xml:space="preserve"> </w:t>
      </w:r>
      <w:r>
        <w:t>результатов в более сжатые (по сравнению с планируемыми педагогическим работником) сроки могут</w:t>
      </w:r>
      <w:r>
        <w:rPr>
          <w:spacing w:val="1"/>
        </w:rPr>
        <w:t xml:space="preserve"> </w:t>
      </w:r>
      <w:r>
        <w:t>включаться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накопительной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служить</w:t>
      </w:r>
      <w:r>
        <w:rPr>
          <w:spacing w:val="1"/>
        </w:rPr>
        <w:t xml:space="preserve"> </w:t>
      </w:r>
      <w:r>
        <w:t>основанием,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освобождения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-13"/>
        </w:rPr>
        <w:t xml:space="preserve"> </w:t>
      </w:r>
      <w:r>
        <w:t>от</w:t>
      </w:r>
      <w:r>
        <w:rPr>
          <w:spacing w:val="-13"/>
        </w:rPr>
        <w:t xml:space="preserve"> </w:t>
      </w:r>
      <w:r>
        <w:t>необходимости</w:t>
      </w:r>
      <w:r>
        <w:rPr>
          <w:spacing w:val="-11"/>
        </w:rPr>
        <w:t xml:space="preserve"> </w:t>
      </w:r>
      <w:r>
        <w:t>выполнять</w:t>
      </w:r>
      <w:r>
        <w:rPr>
          <w:spacing w:val="-14"/>
        </w:rPr>
        <w:t xml:space="preserve"> </w:t>
      </w:r>
      <w:r>
        <w:t>тематическую</w:t>
      </w:r>
      <w:r>
        <w:rPr>
          <w:spacing w:val="-11"/>
        </w:rPr>
        <w:t xml:space="preserve"> </w:t>
      </w:r>
      <w:r>
        <w:t>проверочную</w:t>
      </w:r>
      <w:r>
        <w:rPr>
          <w:spacing w:val="-13"/>
        </w:rPr>
        <w:t xml:space="preserve"> </w:t>
      </w:r>
      <w:r>
        <w:t>работу</w:t>
      </w:r>
    </w:p>
    <w:p w:rsidR="00626071" w:rsidRDefault="00715DBD">
      <w:pPr>
        <w:pStyle w:val="a3"/>
        <w:spacing w:line="360" w:lineRule="auto"/>
        <w:ind w:right="116" w:firstLine="679"/>
        <w:jc w:val="both"/>
      </w:pPr>
      <w:r>
        <w:t>Тематическая оценка представляет собой процедуру оценки уровня достижения тематических</w:t>
      </w:r>
      <w:r>
        <w:rPr>
          <w:spacing w:val="1"/>
        </w:rPr>
        <w:t xml:space="preserve"> </w:t>
      </w:r>
      <w:r>
        <w:rPr>
          <w:spacing w:val="-2"/>
        </w:rPr>
        <w:t>планируемых</w:t>
      </w:r>
      <w:r>
        <w:rPr>
          <w:spacing w:val="-11"/>
        </w:rPr>
        <w:t xml:space="preserve"> </w:t>
      </w:r>
      <w:r>
        <w:rPr>
          <w:spacing w:val="-2"/>
        </w:rPr>
        <w:t>результатов</w:t>
      </w:r>
      <w:r>
        <w:rPr>
          <w:spacing w:val="-12"/>
        </w:rPr>
        <w:t xml:space="preserve"> </w:t>
      </w:r>
      <w:r>
        <w:rPr>
          <w:spacing w:val="-2"/>
        </w:rPr>
        <w:t>по</w:t>
      </w:r>
      <w:r>
        <w:rPr>
          <w:spacing w:val="-11"/>
        </w:rPr>
        <w:t xml:space="preserve"> </w:t>
      </w:r>
      <w:r>
        <w:rPr>
          <w:spacing w:val="-2"/>
        </w:rPr>
        <w:t>предмету,</w:t>
      </w:r>
      <w:r>
        <w:rPr>
          <w:spacing w:val="-11"/>
        </w:rPr>
        <w:t xml:space="preserve"> </w:t>
      </w:r>
      <w:r>
        <w:rPr>
          <w:spacing w:val="-2"/>
        </w:rPr>
        <w:t>которые</w:t>
      </w:r>
      <w:r>
        <w:rPr>
          <w:spacing w:val="-12"/>
        </w:rPr>
        <w:t xml:space="preserve"> </w:t>
      </w:r>
      <w:r>
        <w:rPr>
          <w:spacing w:val="-2"/>
        </w:rPr>
        <w:t>представлены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1"/>
        </w:rPr>
        <w:t xml:space="preserve"> </w:t>
      </w:r>
      <w:r>
        <w:rPr>
          <w:spacing w:val="-2"/>
        </w:rPr>
        <w:t>тематическом</w:t>
      </w:r>
      <w:r>
        <w:rPr>
          <w:spacing w:val="-13"/>
        </w:rPr>
        <w:t xml:space="preserve"> </w:t>
      </w:r>
      <w:r>
        <w:rPr>
          <w:spacing w:val="-2"/>
        </w:rPr>
        <w:t>планировании</w:t>
      </w:r>
      <w:r>
        <w:rPr>
          <w:spacing w:val="-9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примерных</w:t>
      </w:r>
      <w:r>
        <w:rPr>
          <w:spacing w:val="-58"/>
        </w:rPr>
        <w:t xml:space="preserve"> </w:t>
      </w:r>
      <w:r>
        <w:t>рабочих</w:t>
      </w:r>
      <w:r>
        <w:rPr>
          <w:spacing w:val="-9"/>
        </w:rPr>
        <w:t xml:space="preserve"> </w:t>
      </w:r>
      <w:r>
        <w:t>программах.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t>По</w:t>
      </w:r>
      <w:r>
        <w:rPr>
          <w:spacing w:val="1"/>
        </w:rPr>
        <w:t xml:space="preserve"> </w:t>
      </w:r>
      <w:r>
        <w:t>предметам,</w:t>
      </w:r>
      <w:r>
        <w:rPr>
          <w:spacing w:val="1"/>
        </w:rPr>
        <w:t xml:space="preserve"> </w:t>
      </w:r>
      <w:r>
        <w:t>вводимым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rPr>
          <w:spacing w:val="-1"/>
        </w:rPr>
        <w:t xml:space="preserve">планируемые результаты </w:t>
      </w:r>
      <w:r>
        <w:t>устанавливаются самой образовательной организацией. Тематическая оценка</w:t>
      </w:r>
      <w:r>
        <w:rPr>
          <w:spacing w:val="1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вестись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ходе</w:t>
      </w:r>
      <w:r>
        <w:rPr>
          <w:spacing w:val="-4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темы,</w:t>
      </w:r>
      <w:r>
        <w:rPr>
          <w:spacing w:val="-3"/>
        </w:rPr>
        <w:t xml:space="preserve"> </w:t>
      </w:r>
      <w:r>
        <w:t>так</w:t>
      </w:r>
      <w:r>
        <w:rPr>
          <w:spacing w:val="-3"/>
        </w:rPr>
        <w:t xml:space="preserve"> </w:t>
      </w:r>
      <w:r>
        <w:t>и в</w:t>
      </w:r>
      <w:r>
        <w:rPr>
          <w:spacing w:val="-3"/>
        </w:rPr>
        <w:t xml:space="preserve"> </w:t>
      </w:r>
      <w:r>
        <w:t>конце</w:t>
      </w:r>
      <w:r>
        <w:rPr>
          <w:spacing w:val="-4"/>
        </w:rPr>
        <w:t xml:space="preserve"> </w:t>
      </w:r>
      <w:r>
        <w:t>её</w:t>
      </w:r>
      <w:r>
        <w:rPr>
          <w:spacing w:val="-4"/>
        </w:rPr>
        <w:t xml:space="preserve"> </w:t>
      </w:r>
      <w:r>
        <w:t>изучения.</w:t>
      </w:r>
      <w:r>
        <w:rPr>
          <w:spacing w:val="-2"/>
        </w:rPr>
        <w:t xml:space="preserve"> </w:t>
      </w:r>
      <w:r>
        <w:t>Оценочные</w:t>
      </w:r>
      <w:r>
        <w:rPr>
          <w:spacing w:val="-4"/>
        </w:rPr>
        <w:t xml:space="preserve"> </w:t>
      </w:r>
      <w:r>
        <w:t>процедуры</w:t>
      </w:r>
      <w:r>
        <w:rPr>
          <w:spacing w:val="-3"/>
        </w:rPr>
        <w:t xml:space="preserve"> </w:t>
      </w:r>
      <w:r>
        <w:t>подбираются</w:t>
      </w:r>
      <w:r>
        <w:rPr>
          <w:spacing w:val="-58"/>
        </w:rPr>
        <w:t xml:space="preserve"> </w:t>
      </w:r>
      <w:r>
        <w:t>так, чтобы они предусматривали возможность оценки достижения всей совокупности тематических</w:t>
      </w:r>
      <w:r>
        <w:rPr>
          <w:spacing w:val="1"/>
        </w:rPr>
        <w:t xml:space="preserve"> </w:t>
      </w:r>
      <w:r>
        <w:t>планируемых результатов и каждого из них. Результаты тематической оценки являются основанием для</w:t>
      </w:r>
      <w:r>
        <w:rPr>
          <w:spacing w:val="1"/>
        </w:rPr>
        <w:t xml:space="preserve"> </w:t>
      </w:r>
      <w:r>
        <w:t>коррекции</w:t>
      </w:r>
      <w:r>
        <w:rPr>
          <w:spacing w:val="-6"/>
        </w:rPr>
        <w:t xml:space="preserve"> </w:t>
      </w:r>
      <w:r>
        <w:t>учебного</w:t>
      </w:r>
      <w:r>
        <w:rPr>
          <w:spacing w:val="-10"/>
        </w:rPr>
        <w:t xml:space="preserve"> </w:t>
      </w:r>
      <w:r>
        <w:t>процесса</w:t>
      </w:r>
      <w:r>
        <w:rPr>
          <w:spacing w:val="-1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его</w:t>
      </w:r>
      <w:r>
        <w:rPr>
          <w:spacing w:val="-12"/>
        </w:rPr>
        <w:t xml:space="preserve"> </w:t>
      </w:r>
      <w:r>
        <w:t>индивидуализации.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t>Портфолио представляет собой процедуру оценки динамики учебной</w:t>
      </w:r>
      <w:r>
        <w:rPr>
          <w:spacing w:val="1"/>
        </w:rPr>
        <w:t xml:space="preserve"> </w:t>
      </w:r>
      <w:r>
        <w:t>и творческой активности</w:t>
      </w:r>
      <w:r>
        <w:rPr>
          <w:spacing w:val="1"/>
        </w:rPr>
        <w:t xml:space="preserve"> </w:t>
      </w:r>
      <w:r>
        <w:t>обучающегося, направленности, широты или избирательности интересов, выраженности проявлений</w:t>
      </w:r>
      <w:r>
        <w:rPr>
          <w:spacing w:val="1"/>
        </w:rPr>
        <w:t xml:space="preserve"> </w:t>
      </w:r>
      <w:r>
        <w:rPr>
          <w:spacing w:val="-1"/>
        </w:rPr>
        <w:t>творческой</w:t>
      </w:r>
      <w:r>
        <w:rPr>
          <w:spacing w:val="-13"/>
        </w:rPr>
        <w:t xml:space="preserve"> </w:t>
      </w:r>
      <w:r>
        <w:rPr>
          <w:spacing w:val="-1"/>
        </w:rPr>
        <w:t>инициативы,</w:t>
      </w:r>
      <w:r>
        <w:rPr>
          <w:spacing w:val="-13"/>
        </w:rPr>
        <w:t xml:space="preserve"> </w:t>
      </w:r>
      <w:r>
        <w:rPr>
          <w:spacing w:val="-1"/>
        </w:rPr>
        <w:t>а</w:t>
      </w:r>
      <w:r>
        <w:rPr>
          <w:spacing w:val="-13"/>
        </w:rPr>
        <w:t xml:space="preserve"> </w:t>
      </w:r>
      <w:r>
        <w:rPr>
          <w:spacing w:val="-1"/>
        </w:rPr>
        <w:t>также</w:t>
      </w:r>
      <w:r>
        <w:rPr>
          <w:spacing w:val="-11"/>
        </w:rPr>
        <w:t xml:space="preserve"> </w:t>
      </w:r>
      <w:r>
        <w:rPr>
          <w:spacing w:val="-1"/>
        </w:rPr>
        <w:t>уровня</w:t>
      </w:r>
      <w:r>
        <w:rPr>
          <w:spacing w:val="-11"/>
        </w:rPr>
        <w:t xml:space="preserve"> </w:t>
      </w:r>
      <w:r>
        <w:rPr>
          <w:spacing w:val="-1"/>
        </w:rPr>
        <w:t>высших</w:t>
      </w:r>
      <w:r>
        <w:rPr>
          <w:spacing w:val="-11"/>
        </w:rPr>
        <w:t xml:space="preserve"> </w:t>
      </w:r>
      <w:r>
        <w:rPr>
          <w:spacing w:val="-1"/>
        </w:rPr>
        <w:t>достижений,</w:t>
      </w:r>
      <w:r>
        <w:rPr>
          <w:spacing w:val="-13"/>
        </w:rPr>
        <w:t xml:space="preserve"> </w:t>
      </w:r>
      <w:r>
        <w:rPr>
          <w:spacing w:val="-1"/>
        </w:rPr>
        <w:t>демонстрируемых</w:t>
      </w:r>
      <w:r>
        <w:rPr>
          <w:spacing w:val="-11"/>
        </w:rPr>
        <w:t xml:space="preserve"> </w:t>
      </w:r>
      <w:r>
        <w:t>данным</w:t>
      </w:r>
      <w:r>
        <w:rPr>
          <w:spacing w:val="-12"/>
        </w:rPr>
        <w:t xml:space="preserve"> </w:t>
      </w:r>
      <w:r>
        <w:t>обучающимся.</w:t>
      </w:r>
      <w:r>
        <w:rPr>
          <w:spacing w:val="-11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rPr>
          <w:spacing w:val="-1"/>
        </w:rPr>
        <w:t>портфолио</w:t>
      </w:r>
      <w:r>
        <w:rPr>
          <w:spacing w:val="-12"/>
        </w:rPr>
        <w:t xml:space="preserve"> </w:t>
      </w:r>
      <w:r>
        <w:rPr>
          <w:spacing w:val="-1"/>
        </w:rPr>
        <w:t>включаются</w:t>
      </w:r>
      <w:r>
        <w:rPr>
          <w:spacing w:val="-10"/>
        </w:rPr>
        <w:t xml:space="preserve"> </w:t>
      </w:r>
      <w:r>
        <w:rPr>
          <w:spacing w:val="-1"/>
        </w:rPr>
        <w:t>как</w:t>
      </w:r>
      <w:r>
        <w:rPr>
          <w:spacing w:val="-13"/>
        </w:rPr>
        <w:t xml:space="preserve"> </w:t>
      </w:r>
      <w:r>
        <w:rPr>
          <w:spacing w:val="-1"/>
        </w:rPr>
        <w:t>работы</w:t>
      </w:r>
      <w:r>
        <w:rPr>
          <w:spacing w:val="-11"/>
        </w:rPr>
        <w:t xml:space="preserve"> </w:t>
      </w:r>
      <w:r>
        <w:rPr>
          <w:spacing w:val="-1"/>
        </w:rPr>
        <w:t>обучающегося</w:t>
      </w:r>
      <w:r>
        <w:rPr>
          <w:spacing w:val="-12"/>
        </w:rPr>
        <w:t xml:space="preserve"> </w:t>
      </w:r>
      <w:r>
        <w:rPr>
          <w:spacing w:val="-1"/>
        </w:rPr>
        <w:t>(в</w:t>
      </w:r>
      <w:r>
        <w:rPr>
          <w:spacing w:val="-14"/>
        </w:rPr>
        <w:t xml:space="preserve"> </w:t>
      </w:r>
      <w:r>
        <w:rPr>
          <w:spacing w:val="-1"/>
        </w:rPr>
        <w:t>том</w:t>
      </w:r>
      <w:r>
        <w:rPr>
          <w:spacing w:val="-12"/>
        </w:rPr>
        <w:t xml:space="preserve"> </w:t>
      </w:r>
      <w:r>
        <w:rPr>
          <w:spacing w:val="-1"/>
        </w:rPr>
        <w:t>числе</w:t>
      </w:r>
      <w:r>
        <w:rPr>
          <w:spacing w:val="-14"/>
        </w:rPr>
        <w:t xml:space="preserve"> </w:t>
      </w:r>
      <w:r>
        <w:rPr>
          <w:spacing w:val="-1"/>
        </w:rPr>
        <w:t>фотографии,</w:t>
      </w:r>
      <w:r>
        <w:rPr>
          <w:spacing w:val="-13"/>
        </w:rPr>
        <w:t xml:space="preserve"> </w:t>
      </w:r>
      <w:r>
        <w:rPr>
          <w:spacing w:val="-1"/>
        </w:rPr>
        <w:t>видеоматериалы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т.</w:t>
      </w:r>
      <w:r>
        <w:rPr>
          <w:spacing w:val="-13"/>
        </w:rPr>
        <w:t xml:space="preserve"> </w:t>
      </w:r>
      <w:r>
        <w:rPr>
          <w:spacing w:val="-1"/>
        </w:rPr>
        <w:t>п.),</w:t>
      </w:r>
      <w:r>
        <w:rPr>
          <w:spacing w:val="-13"/>
        </w:rPr>
        <w:t xml:space="preserve"> </w:t>
      </w:r>
      <w:r>
        <w:rPr>
          <w:spacing w:val="-1"/>
        </w:rPr>
        <w:t>так</w:t>
      </w:r>
      <w:r>
        <w:rPr>
          <w:spacing w:val="-11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rPr>
          <w:spacing w:val="-3"/>
        </w:rPr>
        <w:t>отзывы</w:t>
      </w:r>
      <w:r>
        <w:rPr>
          <w:spacing w:val="-12"/>
        </w:rPr>
        <w:t xml:space="preserve"> </w:t>
      </w:r>
      <w:r>
        <w:rPr>
          <w:spacing w:val="-2"/>
        </w:rPr>
        <w:t>на</w:t>
      </w:r>
      <w:r>
        <w:rPr>
          <w:spacing w:val="-13"/>
        </w:rPr>
        <w:t xml:space="preserve"> </w:t>
      </w:r>
      <w:r>
        <w:rPr>
          <w:spacing w:val="-2"/>
        </w:rPr>
        <w:t>эти</w:t>
      </w:r>
      <w:r>
        <w:rPr>
          <w:spacing w:val="-11"/>
        </w:rPr>
        <w:t xml:space="preserve"> </w:t>
      </w:r>
      <w:r>
        <w:rPr>
          <w:spacing w:val="-2"/>
        </w:rPr>
        <w:t>работы</w:t>
      </w:r>
      <w:r>
        <w:rPr>
          <w:spacing w:val="-10"/>
        </w:rPr>
        <w:t xml:space="preserve"> </w:t>
      </w:r>
      <w:r>
        <w:rPr>
          <w:spacing w:val="-2"/>
        </w:rPr>
        <w:t>(например,</w:t>
      </w:r>
      <w:r>
        <w:rPr>
          <w:spacing w:val="-12"/>
        </w:rPr>
        <w:t xml:space="preserve"> </w:t>
      </w:r>
      <w:r>
        <w:rPr>
          <w:spacing w:val="-2"/>
        </w:rPr>
        <w:t>наградные</w:t>
      </w:r>
      <w:r>
        <w:rPr>
          <w:spacing w:val="-13"/>
        </w:rPr>
        <w:t xml:space="preserve"> </w:t>
      </w:r>
      <w:r>
        <w:rPr>
          <w:spacing w:val="-2"/>
        </w:rPr>
        <w:t>листы,</w:t>
      </w:r>
      <w:r>
        <w:rPr>
          <w:spacing w:val="-12"/>
        </w:rPr>
        <w:t xml:space="preserve"> </w:t>
      </w:r>
      <w:r>
        <w:rPr>
          <w:spacing w:val="-2"/>
        </w:rPr>
        <w:t>дипломы,</w:t>
      </w:r>
      <w:r>
        <w:rPr>
          <w:spacing w:val="-12"/>
        </w:rPr>
        <w:t xml:space="preserve"> </w:t>
      </w:r>
      <w:r>
        <w:rPr>
          <w:spacing w:val="-2"/>
        </w:rPr>
        <w:t>сертификаты</w:t>
      </w:r>
      <w:r>
        <w:rPr>
          <w:spacing w:val="-7"/>
        </w:rPr>
        <w:t xml:space="preserve"> </w:t>
      </w:r>
      <w:r>
        <w:rPr>
          <w:spacing w:val="-2"/>
        </w:rPr>
        <w:t>участия,</w:t>
      </w:r>
      <w:r>
        <w:rPr>
          <w:spacing w:val="-10"/>
        </w:rPr>
        <w:t xml:space="preserve"> </w:t>
      </w:r>
      <w:r>
        <w:rPr>
          <w:spacing w:val="-2"/>
        </w:rPr>
        <w:t>рецензии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др.).</w:t>
      </w:r>
      <w:r>
        <w:rPr>
          <w:spacing w:val="-12"/>
        </w:rPr>
        <w:t xml:space="preserve"> </w:t>
      </w:r>
      <w:r>
        <w:rPr>
          <w:spacing w:val="-2"/>
        </w:rPr>
        <w:t>Отбор</w:t>
      </w:r>
      <w:r>
        <w:rPr>
          <w:spacing w:val="-57"/>
        </w:rPr>
        <w:t xml:space="preserve"> </w:t>
      </w:r>
      <w:r>
        <w:t>работ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отзывов</w:t>
      </w:r>
      <w:r>
        <w:rPr>
          <w:spacing w:val="-9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портфолио</w:t>
      </w:r>
      <w:r>
        <w:rPr>
          <w:spacing w:val="-7"/>
        </w:rPr>
        <w:t xml:space="preserve"> </w:t>
      </w:r>
      <w:r>
        <w:t>ведётся</w:t>
      </w:r>
      <w:r>
        <w:rPr>
          <w:spacing w:val="-9"/>
        </w:rPr>
        <w:t xml:space="preserve"> </w:t>
      </w:r>
      <w:r>
        <w:t>самим</w:t>
      </w:r>
      <w:r>
        <w:rPr>
          <w:spacing w:val="-8"/>
        </w:rPr>
        <w:t xml:space="preserve"> </w:t>
      </w:r>
      <w:r>
        <w:t>обучающимся</w:t>
      </w:r>
      <w:r>
        <w:rPr>
          <w:spacing w:val="-7"/>
        </w:rPr>
        <w:t xml:space="preserve"> </w:t>
      </w:r>
      <w:r>
        <w:t>совместно</w:t>
      </w:r>
      <w:r>
        <w:rPr>
          <w:spacing w:val="-8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классным</w:t>
      </w:r>
      <w:r>
        <w:rPr>
          <w:spacing w:val="-7"/>
        </w:rPr>
        <w:t xml:space="preserve"> </w:t>
      </w:r>
      <w:r>
        <w:t>руководителем</w:t>
      </w:r>
      <w:r>
        <w:rPr>
          <w:spacing w:val="-10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</w:t>
      </w:r>
      <w:r>
        <w:rPr>
          <w:spacing w:val="-58"/>
        </w:rPr>
        <w:t xml:space="preserve"> </w:t>
      </w:r>
      <w:r>
        <w:rPr>
          <w:spacing w:val="-4"/>
        </w:rPr>
        <w:t>участии</w:t>
      </w:r>
      <w:r>
        <w:rPr>
          <w:spacing w:val="-8"/>
        </w:rPr>
        <w:t xml:space="preserve"> </w:t>
      </w:r>
      <w:r>
        <w:rPr>
          <w:spacing w:val="-3"/>
        </w:rPr>
        <w:t>семьи.</w:t>
      </w:r>
      <w:r>
        <w:rPr>
          <w:spacing w:val="-9"/>
        </w:rPr>
        <w:t xml:space="preserve"> </w:t>
      </w:r>
      <w:r>
        <w:rPr>
          <w:spacing w:val="-3"/>
        </w:rPr>
        <w:t>Включение</w:t>
      </w:r>
      <w:r>
        <w:rPr>
          <w:spacing w:val="-12"/>
        </w:rPr>
        <w:t xml:space="preserve"> </w:t>
      </w:r>
      <w:r>
        <w:rPr>
          <w:spacing w:val="-3"/>
        </w:rPr>
        <w:t>каких-либо</w:t>
      </w:r>
      <w:r>
        <w:rPr>
          <w:spacing w:val="-8"/>
        </w:rPr>
        <w:t xml:space="preserve"> </w:t>
      </w:r>
      <w:r>
        <w:rPr>
          <w:spacing w:val="-3"/>
        </w:rPr>
        <w:t>материалов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портфолио</w:t>
      </w:r>
      <w:r>
        <w:rPr>
          <w:spacing w:val="-8"/>
        </w:rPr>
        <w:t xml:space="preserve"> </w:t>
      </w:r>
      <w:r>
        <w:rPr>
          <w:spacing w:val="-3"/>
        </w:rPr>
        <w:t>без</w:t>
      </w:r>
      <w:r>
        <w:rPr>
          <w:spacing w:val="-10"/>
        </w:rPr>
        <w:t xml:space="preserve"> </w:t>
      </w:r>
      <w:r>
        <w:rPr>
          <w:spacing w:val="-3"/>
        </w:rPr>
        <w:t>согласия</w:t>
      </w:r>
      <w:r>
        <w:rPr>
          <w:spacing w:val="-11"/>
        </w:rPr>
        <w:t xml:space="preserve"> </w:t>
      </w:r>
      <w:r>
        <w:rPr>
          <w:spacing w:val="-3"/>
        </w:rPr>
        <w:t>обучающегося</w:t>
      </w:r>
      <w:r>
        <w:rPr>
          <w:spacing w:val="-10"/>
        </w:rPr>
        <w:t xml:space="preserve"> </w:t>
      </w:r>
      <w:r>
        <w:rPr>
          <w:spacing w:val="-3"/>
        </w:rPr>
        <w:t>не</w:t>
      </w:r>
      <w:r>
        <w:rPr>
          <w:spacing w:val="-12"/>
        </w:rPr>
        <w:t xml:space="preserve"> </w:t>
      </w:r>
      <w:r>
        <w:rPr>
          <w:spacing w:val="-3"/>
        </w:rPr>
        <w:t>допускается.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right="114"/>
        <w:jc w:val="both"/>
      </w:pPr>
      <w:r>
        <w:lastRenderedPageBreak/>
        <w:t>Портфолио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части</w:t>
      </w:r>
      <w:r>
        <w:rPr>
          <w:spacing w:val="-9"/>
        </w:rPr>
        <w:t xml:space="preserve"> </w:t>
      </w:r>
      <w:r>
        <w:t>подборки</w:t>
      </w:r>
      <w:r>
        <w:rPr>
          <w:spacing w:val="-9"/>
        </w:rPr>
        <w:t xml:space="preserve"> </w:t>
      </w:r>
      <w:r>
        <w:t>документов</w:t>
      </w:r>
      <w:r>
        <w:rPr>
          <w:spacing w:val="-10"/>
        </w:rPr>
        <w:t xml:space="preserve"> </w:t>
      </w:r>
      <w:r>
        <w:t>формируется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электронном</w:t>
      </w:r>
      <w:r>
        <w:rPr>
          <w:spacing w:val="-8"/>
        </w:rPr>
        <w:t xml:space="preserve"> </w:t>
      </w:r>
      <w:r>
        <w:t>виде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течение</w:t>
      </w:r>
      <w:r>
        <w:rPr>
          <w:spacing w:val="-8"/>
        </w:rPr>
        <w:t xml:space="preserve"> </w:t>
      </w:r>
      <w:r>
        <w:t>всех</w:t>
      </w:r>
      <w:r>
        <w:rPr>
          <w:spacing w:val="-8"/>
        </w:rPr>
        <w:t xml:space="preserve"> </w:t>
      </w:r>
      <w:r>
        <w:t>лет</w:t>
      </w:r>
      <w:r>
        <w:rPr>
          <w:spacing w:val="-8"/>
        </w:rPr>
        <w:t xml:space="preserve"> </w:t>
      </w:r>
      <w:r>
        <w:t>обучения</w:t>
      </w:r>
      <w:r>
        <w:rPr>
          <w:spacing w:val="-7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rPr>
          <w:spacing w:val="-4"/>
        </w:rPr>
        <w:t>начальной</w:t>
      </w:r>
      <w:r>
        <w:rPr>
          <w:spacing w:val="-10"/>
        </w:rPr>
        <w:t xml:space="preserve"> </w:t>
      </w:r>
      <w:r>
        <w:rPr>
          <w:spacing w:val="-4"/>
        </w:rPr>
        <w:t>школе.</w:t>
      </w:r>
      <w:r>
        <w:rPr>
          <w:spacing w:val="-11"/>
        </w:rPr>
        <w:t xml:space="preserve"> </w:t>
      </w:r>
      <w:r>
        <w:rPr>
          <w:spacing w:val="-3"/>
        </w:rPr>
        <w:t>Результаты,</w:t>
      </w:r>
      <w:r>
        <w:rPr>
          <w:spacing w:val="-11"/>
        </w:rPr>
        <w:t xml:space="preserve"> </w:t>
      </w:r>
      <w:r>
        <w:rPr>
          <w:spacing w:val="-3"/>
        </w:rPr>
        <w:t>представленные</w:t>
      </w:r>
      <w:r>
        <w:rPr>
          <w:spacing w:val="-12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портфолио,</w:t>
      </w:r>
      <w:r>
        <w:rPr>
          <w:spacing w:val="-11"/>
        </w:rPr>
        <w:t xml:space="preserve"> </w:t>
      </w:r>
      <w:r>
        <w:rPr>
          <w:spacing w:val="-3"/>
        </w:rPr>
        <w:t>используются</w:t>
      </w:r>
      <w:r>
        <w:rPr>
          <w:spacing w:val="-11"/>
        </w:rPr>
        <w:t xml:space="preserve"> </w:t>
      </w:r>
      <w:r>
        <w:rPr>
          <w:spacing w:val="-3"/>
        </w:rPr>
        <w:t>при</w:t>
      </w:r>
      <w:r>
        <w:rPr>
          <w:spacing w:val="-8"/>
        </w:rPr>
        <w:t xml:space="preserve"> </w:t>
      </w:r>
      <w:r>
        <w:rPr>
          <w:spacing w:val="-3"/>
        </w:rPr>
        <w:t>выработке</w:t>
      </w:r>
      <w:r>
        <w:rPr>
          <w:spacing w:val="-10"/>
        </w:rPr>
        <w:t xml:space="preserve"> </w:t>
      </w:r>
      <w:r>
        <w:rPr>
          <w:spacing w:val="-3"/>
        </w:rPr>
        <w:t>рекомендаций</w:t>
      </w:r>
      <w:r>
        <w:rPr>
          <w:spacing w:val="-10"/>
        </w:rPr>
        <w:t xml:space="preserve"> </w:t>
      </w:r>
      <w:r>
        <w:rPr>
          <w:spacing w:val="-3"/>
        </w:rPr>
        <w:t>по</w:t>
      </w:r>
      <w:r>
        <w:rPr>
          <w:spacing w:val="-58"/>
        </w:rPr>
        <w:t xml:space="preserve"> </w:t>
      </w:r>
      <w:r>
        <w:rPr>
          <w:spacing w:val="-4"/>
        </w:rPr>
        <w:t>выбору</w:t>
      </w:r>
      <w:r>
        <w:rPr>
          <w:spacing w:val="-15"/>
        </w:rPr>
        <w:t xml:space="preserve"> </w:t>
      </w:r>
      <w:r>
        <w:rPr>
          <w:spacing w:val="-4"/>
        </w:rPr>
        <w:t>индивидуальной</w:t>
      </w:r>
      <w:r>
        <w:rPr>
          <w:spacing w:val="-7"/>
        </w:rPr>
        <w:t xml:space="preserve"> </w:t>
      </w:r>
      <w:r>
        <w:rPr>
          <w:spacing w:val="-4"/>
        </w:rPr>
        <w:t>образовательной</w:t>
      </w:r>
      <w:r>
        <w:rPr>
          <w:spacing w:val="-9"/>
        </w:rPr>
        <w:t xml:space="preserve"> </w:t>
      </w:r>
      <w:r>
        <w:rPr>
          <w:spacing w:val="-4"/>
        </w:rPr>
        <w:t>траектории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могут</w:t>
      </w:r>
      <w:r>
        <w:rPr>
          <w:spacing w:val="-6"/>
        </w:rPr>
        <w:t xml:space="preserve"> </w:t>
      </w:r>
      <w:r>
        <w:rPr>
          <w:spacing w:val="-4"/>
        </w:rPr>
        <w:t>отражаться</w:t>
      </w:r>
      <w:r>
        <w:rPr>
          <w:spacing w:val="-10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характеристике.</w:t>
      </w:r>
    </w:p>
    <w:p w:rsidR="00626071" w:rsidRDefault="00715DBD">
      <w:pPr>
        <w:pStyle w:val="a3"/>
        <w:spacing w:line="275" w:lineRule="exact"/>
        <w:ind w:left="798"/>
        <w:jc w:val="both"/>
      </w:pPr>
      <w:r>
        <w:rPr>
          <w:spacing w:val="-4"/>
        </w:rPr>
        <w:t>Внутришкольный</w:t>
      </w:r>
      <w:r>
        <w:rPr>
          <w:spacing w:val="-9"/>
        </w:rPr>
        <w:t xml:space="preserve"> </w:t>
      </w:r>
      <w:r>
        <w:rPr>
          <w:spacing w:val="-4"/>
        </w:rPr>
        <w:t>мониторинг</w:t>
      </w:r>
      <w:r>
        <w:rPr>
          <w:spacing w:val="-10"/>
        </w:rPr>
        <w:t xml:space="preserve"> </w:t>
      </w:r>
      <w:r>
        <w:rPr>
          <w:spacing w:val="-4"/>
        </w:rPr>
        <w:t>представляет</w:t>
      </w:r>
      <w:r>
        <w:rPr>
          <w:spacing w:val="-6"/>
        </w:rPr>
        <w:t xml:space="preserve"> </w:t>
      </w:r>
      <w:r>
        <w:rPr>
          <w:spacing w:val="-4"/>
        </w:rPr>
        <w:t>собой</w:t>
      </w:r>
      <w:r>
        <w:rPr>
          <w:spacing w:val="-9"/>
        </w:rPr>
        <w:t xml:space="preserve"> </w:t>
      </w:r>
      <w:r>
        <w:rPr>
          <w:spacing w:val="-4"/>
        </w:rPr>
        <w:t>процедуры:</w:t>
      </w:r>
    </w:p>
    <w:p w:rsidR="00626071" w:rsidRDefault="00715DBD">
      <w:pPr>
        <w:pStyle w:val="a3"/>
        <w:spacing w:before="139" w:line="360" w:lineRule="auto"/>
        <w:ind w:left="798" w:right="2307"/>
        <w:jc w:val="both"/>
      </w:pPr>
      <w:r>
        <w:rPr>
          <w:noProof/>
          <w:position w:val="-4"/>
          <w:lang w:eastAsia="ru-RU"/>
        </w:rPr>
        <w:drawing>
          <wp:inline distT="0" distB="0" distL="0" distR="0">
            <wp:extent cx="231647" cy="169164"/>
            <wp:effectExtent l="0" t="0" r="0" b="0"/>
            <wp:docPr id="8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4"/>
          <w:sz w:val="20"/>
        </w:rPr>
        <w:t xml:space="preserve"> </w:t>
      </w:r>
      <w:r>
        <w:rPr>
          <w:spacing w:val="-4"/>
        </w:rPr>
        <w:t>оценки</w:t>
      </w:r>
      <w:r>
        <w:rPr>
          <w:spacing w:val="-5"/>
        </w:rPr>
        <w:t xml:space="preserve"> </w:t>
      </w:r>
      <w:r>
        <w:rPr>
          <w:spacing w:val="-4"/>
        </w:rPr>
        <w:t>уровня</w:t>
      </w:r>
      <w:r>
        <w:rPr>
          <w:spacing w:val="-11"/>
        </w:rPr>
        <w:t xml:space="preserve"> </w:t>
      </w:r>
      <w:r>
        <w:rPr>
          <w:spacing w:val="-4"/>
        </w:rPr>
        <w:t>достижения</w:t>
      </w:r>
      <w:r>
        <w:rPr>
          <w:spacing w:val="-11"/>
        </w:rPr>
        <w:t xml:space="preserve"> </w:t>
      </w:r>
      <w:r>
        <w:rPr>
          <w:spacing w:val="-4"/>
        </w:rPr>
        <w:t>предметных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метапредметных</w:t>
      </w:r>
      <w:r>
        <w:rPr>
          <w:spacing w:val="-7"/>
        </w:rPr>
        <w:t xml:space="preserve"> </w:t>
      </w:r>
      <w:r>
        <w:rPr>
          <w:spacing w:val="-4"/>
        </w:rPr>
        <w:t>результатов;</w:t>
      </w:r>
      <w:r>
        <w:rPr>
          <w:spacing w:val="-3"/>
        </w:rPr>
        <w:t xml:space="preserve"> </w:t>
      </w:r>
      <w:r>
        <w:rPr>
          <w:noProof/>
          <w:spacing w:val="-3"/>
          <w:position w:val="-4"/>
          <w:lang w:eastAsia="ru-RU"/>
        </w:rPr>
        <w:drawing>
          <wp:inline distT="0" distB="0" distL="0" distR="0">
            <wp:extent cx="231647" cy="169164"/>
            <wp:effectExtent l="0" t="0" r="0" b="0"/>
            <wp:docPr id="8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 xml:space="preserve">       </w:t>
      </w:r>
      <w:r>
        <w:t>оценки</w:t>
      </w:r>
      <w:r>
        <w:rPr>
          <w:spacing w:val="-8"/>
        </w:rPr>
        <w:t xml:space="preserve"> </w:t>
      </w:r>
      <w:r>
        <w:t>уровня</w:t>
      </w:r>
      <w:r>
        <w:rPr>
          <w:spacing w:val="-12"/>
        </w:rPr>
        <w:t xml:space="preserve"> </w:t>
      </w:r>
      <w:r>
        <w:t>функциональной</w:t>
      </w:r>
      <w:r>
        <w:rPr>
          <w:spacing w:val="-12"/>
        </w:rPr>
        <w:t xml:space="preserve"> </w:t>
      </w:r>
      <w:r>
        <w:t>грамотности;</w:t>
      </w:r>
    </w:p>
    <w:p w:rsidR="00626071" w:rsidRDefault="00715DBD">
      <w:pPr>
        <w:pStyle w:val="a3"/>
        <w:spacing w:line="360" w:lineRule="auto"/>
        <w:ind w:right="115" w:firstLine="679"/>
        <w:jc w:val="both"/>
      </w:pPr>
      <w:r>
        <w:rPr>
          <w:noProof/>
          <w:position w:val="-4"/>
          <w:lang w:eastAsia="ru-RU"/>
        </w:rPr>
        <w:drawing>
          <wp:inline distT="0" distB="0" distL="0" distR="0">
            <wp:extent cx="231647" cy="169164"/>
            <wp:effectExtent l="0" t="0" r="0" b="0"/>
            <wp:docPr id="9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4"/>
          <w:sz w:val="20"/>
        </w:rPr>
        <w:t xml:space="preserve"> </w:t>
      </w:r>
      <w:r>
        <w:rPr>
          <w:spacing w:val="-2"/>
        </w:rPr>
        <w:t xml:space="preserve">оценки уровня профессионального мастерства педагогического </w:t>
      </w:r>
      <w:r>
        <w:rPr>
          <w:spacing w:val="-1"/>
        </w:rPr>
        <w:t>работника, осуществляемой</w:t>
      </w:r>
      <w:r>
        <w:rPr>
          <w:spacing w:val="-57"/>
        </w:rPr>
        <w:t xml:space="preserve"> </w:t>
      </w:r>
      <w:r>
        <w:rPr>
          <w:spacing w:val="-1"/>
        </w:rPr>
        <w:t>на</w:t>
      </w:r>
      <w:r>
        <w:rPr>
          <w:spacing w:val="-9"/>
        </w:rPr>
        <w:t xml:space="preserve"> </w:t>
      </w:r>
      <w:r>
        <w:rPr>
          <w:spacing w:val="-1"/>
        </w:rPr>
        <w:t>основе</w:t>
      </w:r>
      <w:r>
        <w:rPr>
          <w:spacing w:val="-7"/>
        </w:rPr>
        <w:t xml:space="preserve"> </w:t>
      </w:r>
      <w:r>
        <w:rPr>
          <w:spacing w:val="-1"/>
        </w:rPr>
        <w:t>административных</w:t>
      </w:r>
      <w:r>
        <w:rPr>
          <w:spacing w:val="-7"/>
        </w:rPr>
        <w:t xml:space="preserve"> </w:t>
      </w:r>
      <w:r>
        <w:rPr>
          <w:spacing w:val="-1"/>
        </w:rPr>
        <w:t>проверочных</w:t>
      </w:r>
      <w:r>
        <w:rPr>
          <w:spacing w:val="-6"/>
        </w:rPr>
        <w:t xml:space="preserve"> </w:t>
      </w:r>
      <w:r>
        <w:rPr>
          <w:spacing w:val="-1"/>
        </w:rPr>
        <w:t>работ,</w:t>
      </w:r>
      <w:r>
        <w:rPr>
          <w:spacing w:val="-9"/>
        </w:rPr>
        <w:t xml:space="preserve"> </w:t>
      </w:r>
      <w:r>
        <w:rPr>
          <w:spacing w:val="-1"/>
        </w:rPr>
        <w:t>анализа</w:t>
      </w:r>
      <w:r>
        <w:rPr>
          <w:spacing w:val="-7"/>
        </w:rPr>
        <w:t xml:space="preserve"> </w:t>
      </w:r>
      <w:r>
        <w:rPr>
          <w:spacing w:val="-1"/>
        </w:rPr>
        <w:t>посещённых</w:t>
      </w:r>
      <w:r>
        <w:rPr>
          <w:spacing w:val="-5"/>
        </w:rPr>
        <w:t xml:space="preserve"> </w:t>
      </w:r>
      <w:r>
        <w:t>уроков,</w:t>
      </w:r>
      <w:r>
        <w:rPr>
          <w:spacing w:val="-7"/>
        </w:rPr>
        <w:t xml:space="preserve"> </w:t>
      </w:r>
      <w:r>
        <w:t>анализа</w:t>
      </w:r>
      <w:r>
        <w:rPr>
          <w:spacing w:val="-8"/>
        </w:rPr>
        <w:t xml:space="preserve"> </w:t>
      </w:r>
      <w:r>
        <w:t>качества</w:t>
      </w:r>
      <w:r>
        <w:rPr>
          <w:spacing w:val="-6"/>
        </w:rPr>
        <w:t xml:space="preserve"> </w:t>
      </w:r>
      <w:r>
        <w:t>учебных</w:t>
      </w:r>
      <w:r>
        <w:rPr>
          <w:spacing w:val="-58"/>
        </w:rPr>
        <w:t xml:space="preserve"> </w:t>
      </w:r>
      <w:r>
        <w:t>заданий,</w:t>
      </w:r>
      <w:r>
        <w:rPr>
          <w:spacing w:val="-11"/>
        </w:rPr>
        <w:t xml:space="preserve"> </w:t>
      </w:r>
      <w:r>
        <w:t>предлагаемых</w:t>
      </w:r>
      <w:r>
        <w:rPr>
          <w:spacing w:val="-11"/>
        </w:rPr>
        <w:t xml:space="preserve"> </w:t>
      </w:r>
      <w:r>
        <w:t>обучающимся</w:t>
      </w:r>
      <w:r>
        <w:rPr>
          <w:spacing w:val="-13"/>
        </w:rPr>
        <w:t xml:space="preserve"> </w:t>
      </w:r>
      <w:r>
        <w:t>педагогическим</w:t>
      </w:r>
      <w:r>
        <w:rPr>
          <w:spacing w:val="-10"/>
        </w:rPr>
        <w:t xml:space="preserve"> </w:t>
      </w:r>
      <w:r>
        <w:t>работником.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периодичность</w:t>
      </w:r>
      <w:r>
        <w:rPr>
          <w:spacing w:val="1"/>
        </w:rPr>
        <w:t xml:space="preserve"> </w:t>
      </w:r>
      <w:r>
        <w:t>внутришкольного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совета.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внутришкольного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индивидуализации,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rPr>
          <w:spacing w:val="-2"/>
        </w:rPr>
        <w:t>повышения</w:t>
      </w:r>
      <w:r>
        <w:rPr>
          <w:spacing w:val="-11"/>
        </w:rPr>
        <w:t xml:space="preserve"> </w:t>
      </w:r>
      <w:r>
        <w:rPr>
          <w:spacing w:val="-2"/>
        </w:rPr>
        <w:t>квалификации</w:t>
      </w:r>
      <w:r>
        <w:rPr>
          <w:spacing w:val="-9"/>
        </w:rPr>
        <w:t xml:space="preserve"> </w:t>
      </w:r>
      <w:r>
        <w:rPr>
          <w:spacing w:val="-2"/>
        </w:rPr>
        <w:t>педагогического</w:t>
      </w:r>
      <w:r>
        <w:rPr>
          <w:spacing w:val="-11"/>
        </w:rPr>
        <w:t xml:space="preserve"> </w:t>
      </w:r>
      <w:r>
        <w:rPr>
          <w:spacing w:val="-1"/>
        </w:rPr>
        <w:t>работника.</w:t>
      </w:r>
      <w:r>
        <w:rPr>
          <w:spacing w:val="-10"/>
        </w:rPr>
        <w:t xml:space="preserve"> </w:t>
      </w:r>
      <w:r>
        <w:rPr>
          <w:spacing w:val="-1"/>
        </w:rPr>
        <w:t>Результаты</w:t>
      </w:r>
      <w:r>
        <w:rPr>
          <w:spacing w:val="-9"/>
        </w:rPr>
        <w:t xml:space="preserve"> </w:t>
      </w:r>
      <w:r>
        <w:rPr>
          <w:spacing w:val="-1"/>
        </w:rPr>
        <w:t>внутришкольного</w:t>
      </w:r>
      <w:r>
        <w:rPr>
          <w:spacing w:val="-10"/>
        </w:rPr>
        <w:t xml:space="preserve"> </w:t>
      </w:r>
      <w:r>
        <w:rPr>
          <w:spacing w:val="-1"/>
        </w:rPr>
        <w:t>мониторинга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6"/>
        </w:rPr>
        <w:t xml:space="preserve"> </w:t>
      </w:r>
      <w:r>
        <w:rPr>
          <w:spacing w:val="-1"/>
        </w:rPr>
        <w:t>части</w:t>
      </w:r>
      <w:r>
        <w:rPr>
          <w:spacing w:val="-57"/>
        </w:rPr>
        <w:t xml:space="preserve"> </w:t>
      </w:r>
      <w:r>
        <w:rPr>
          <w:spacing w:val="-3"/>
        </w:rPr>
        <w:t>оценки</w:t>
      </w:r>
      <w:r>
        <w:rPr>
          <w:spacing w:val="-7"/>
        </w:rPr>
        <w:t xml:space="preserve"> </w:t>
      </w:r>
      <w:r>
        <w:rPr>
          <w:spacing w:val="-3"/>
        </w:rPr>
        <w:t>уровня</w:t>
      </w:r>
      <w:r>
        <w:rPr>
          <w:spacing w:val="-12"/>
        </w:rPr>
        <w:t xml:space="preserve"> </w:t>
      </w:r>
      <w:r>
        <w:rPr>
          <w:spacing w:val="-3"/>
        </w:rPr>
        <w:t>достижений</w:t>
      </w:r>
      <w:r>
        <w:rPr>
          <w:spacing w:val="-10"/>
        </w:rPr>
        <w:t xml:space="preserve"> </w:t>
      </w:r>
      <w:r>
        <w:rPr>
          <w:spacing w:val="-3"/>
        </w:rPr>
        <w:t>обучающихся</w:t>
      </w:r>
      <w:r>
        <w:rPr>
          <w:spacing w:val="-10"/>
        </w:rPr>
        <w:t xml:space="preserve"> </w:t>
      </w:r>
      <w:r>
        <w:rPr>
          <w:spacing w:val="-3"/>
        </w:rPr>
        <w:t>обобщаются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отражаются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их</w:t>
      </w:r>
      <w:r>
        <w:rPr>
          <w:spacing w:val="-10"/>
        </w:rPr>
        <w:t xml:space="preserve"> </w:t>
      </w:r>
      <w:r>
        <w:rPr>
          <w:spacing w:val="-2"/>
        </w:rPr>
        <w:t>характеристиках.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t>Промежуточная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процедуру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начиная со второго класса проводится в конце каждой четверти и в конце учебного года по каждому</w:t>
      </w:r>
      <w:r>
        <w:rPr>
          <w:spacing w:val="1"/>
        </w:rPr>
        <w:t xml:space="preserve"> </w:t>
      </w:r>
      <w:r>
        <w:rPr>
          <w:spacing w:val="-4"/>
        </w:rPr>
        <w:t xml:space="preserve">изучаемому предмету. Промежуточная аттестация проводится </w:t>
      </w:r>
      <w:r>
        <w:rPr>
          <w:spacing w:val="-3"/>
        </w:rPr>
        <w:t>на основе результатов накопленной оценки и</w:t>
      </w:r>
      <w:r>
        <w:rPr>
          <w:spacing w:val="-57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выполнения</w:t>
      </w:r>
      <w:r>
        <w:rPr>
          <w:spacing w:val="-5"/>
        </w:rPr>
        <w:t xml:space="preserve"> </w:t>
      </w:r>
      <w:r>
        <w:t>тематических</w:t>
      </w:r>
      <w:r>
        <w:rPr>
          <w:spacing w:val="-3"/>
        </w:rPr>
        <w:t xml:space="preserve"> </w:t>
      </w:r>
      <w:r>
        <w:t>проверочных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контрольных</w:t>
      </w:r>
      <w:r>
        <w:rPr>
          <w:spacing w:val="-3"/>
        </w:rPr>
        <w:t xml:space="preserve"> </w:t>
      </w:r>
      <w:r>
        <w:t>работ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фиксируется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документе</w:t>
      </w:r>
      <w:r>
        <w:rPr>
          <w:spacing w:val="-4"/>
        </w:rPr>
        <w:t xml:space="preserve"> </w:t>
      </w:r>
      <w:r>
        <w:t>об</w:t>
      </w:r>
      <w:r>
        <w:rPr>
          <w:spacing w:val="-58"/>
        </w:rPr>
        <w:t xml:space="preserve"> </w:t>
      </w:r>
      <w:r>
        <w:t>образовании</w:t>
      </w:r>
      <w:r>
        <w:rPr>
          <w:spacing w:val="-8"/>
        </w:rPr>
        <w:t xml:space="preserve"> </w:t>
      </w:r>
      <w:r>
        <w:t>(дневнике).</w:t>
      </w:r>
    </w:p>
    <w:p w:rsidR="00626071" w:rsidRDefault="00715DBD">
      <w:pPr>
        <w:pStyle w:val="a3"/>
        <w:spacing w:before="1" w:line="360" w:lineRule="auto"/>
        <w:ind w:right="109" w:firstLine="679"/>
        <w:jc w:val="both"/>
      </w:pPr>
      <w:r>
        <w:t>Промежуточная</w:t>
      </w:r>
      <w:r>
        <w:rPr>
          <w:spacing w:val="1"/>
        </w:rPr>
        <w:t xml:space="preserve"> </w:t>
      </w:r>
      <w:r>
        <w:t>оценка,</w:t>
      </w:r>
      <w:r>
        <w:rPr>
          <w:spacing w:val="1"/>
        </w:rPr>
        <w:t xml:space="preserve"> </w:t>
      </w:r>
      <w:r>
        <w:t>фиксирующая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универсальных учебных действий на уровне не ниже базового, является основанием для перевода в</w:t>
      </w:r>
      <w:r>
        <w:rPr>
          <w:spacing w:val="1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класс.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регламентируется</w:t>
      </w:r>
      <w:r>
        <w:rPr>
          <w:spacing w:val="1"/>
        </w:rPr>
        <w:t xml:space="preserve"> </w:t>
      </w:r>
      <w:r>
        <w:t>Федеральным</w:t>
      </w:r>
      <w:r>
        <w:rPr>
          <w:spacing w:val="-57"/>
        </w:rPr>
        <w:t xml:space="preserve"> </w:t>
      </w:r>
      <w:r>
        <w:rPr>
          <w:spacing w:val="-4"/>
        </w:rPr>
        <w:t>законом</w:t>
      </w:r>
      <w:r>
        <w:rPr>
          <w:spacing w:val="-6"/>
        </w:rPr>
        <w:t xml:space="preserve"> </w:t>
      </w:r>
      <w:r>
        <w:rPr>
          <w:spacing w:val="-4"/>
        </w:rPr>
        <w:t>«Об</w:t>
      </w:r>
      <w:r>
        <w:rPr>
          <w:spacing w:val="-7"/>
        </w:rPr>
        <w:t xml:space="preserve"> </w:t>
      </w:r>
      <w:r>
        <w:rPr>
          <w:spacing w:val="-4"/>
        </w:rPr>
        <w:t>образовании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Российской</w:t>
      </w:r>
      <w:r>
        <w:rPr>
          <w:spacing w:val="-9"/>
        </w:rPr>
        <w:t xml:space="preserve"> </w:t>
      </w:r>
      <w:r>
        <w:rPr>
          <w:spacing w:val="-4"/>
        </w:rPr>
        <w:t>Федерации»</w:t>
      </w:r>
      <w:r>
        <w:rPr>
          <w:spacing w:val="-15"/>
        </w:rPr>
        <w:t xml:space="preserve"> </w:t>
      </w:r>
      <w:r>
        <w:rPr>
          <w:spacing w:val="-4"/>
        </w:rPr>
        <w:t>(ст.</w:t>
      </w:r>
      <w:r>
        <w:rPr>
          <w:spacing w:val="-8"/>
        </w:rPr>
        <w:t xml:space="preserve"> </w:t>
      </w:r>
      <w:r>
        <w:rPr>
          <w:spacing w:val="-4"/>
        </w:rPr>
        <w:t>58)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иными</w:t>
      </w:r>
      <w:r>
        <w:rPr>
          <w:spacing w:val="-9"/>
        </w:rPr>
        <w:t xml:space="preserve"> </w:t>
      </w:r>
      <w:r>
        <w:rPr>
          <w:spacing w:val="-3"/>
        </w:rPr>
        <w:t>нормативными</w:t>
      </w:r>
      <w:r>
        <w:rPr>
          <w:spacing w:val="-7"/>
        </w:rPr>
        <w:t xml:space="preserve"> </w:t>
      </w:r>
      <w:r>
        <w:rPr>
          <w:spacing w:val="-3"/>
        </w:rPr>
        <w:t>актами.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t>Итоговая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процедурой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складывается</w:t>
      </w:r>
      <w:r>
        <w:rPr>
          <w:spacing w:val="-13"/>
        </w:rPr>
        <w:t xml:space="preserve"> </w:t>
      </w:r>
      <w:r>
        <w:t>из</w:t>
      </w:r>
      <w:r>
        <w:rPr>
          <w:spacing w:val="-13"/>
        </w:rPr>
        <w:t xml:space="preserve"> </w:t>
      </w:r>
      <w:r>
        <w:t>результатов</w:t>
      </w:r>
      <w:r>
        <w:rPr>
          <w:spacing w:val="-14"/>
        </w:rPr>
        <w:t xml:space="preserve"> </w:t>
      </w:r>
      <w:r>
        <w:t>накопленной</w:t>
      </w:r>
      <w:r>
        <w:rPr>
          <w:spacing w:val="-13"/>
        </w:rPr>
        <w:t xml:space="preserve"> </w:t>
      </w:r>
      <w:r>
        <w:t>оценки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итоговой</w:t>
      </w:r>
      <w:r>
        <w:rPr>
          <w:spacing w:val="-12"/>
        </w:rPr>
        <w:t xml:space="preserve"> </w:t>
      </w:r>
      <w:r>
        <w:t>работы</w:t>
      </w:r>
      <w:r>
        <w:rPr>
          <w:spacing w:val="-14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предмету.</w:t>
      </w:r>
    </w:p>
    <w:p w:rsidR="00626071" w:rsidRDefault="00715DBD">
      <w:pPr>
        <w:pStyle w:val="a3"/>
        <w:spacing w:line="360" w:lineRule="auto"/>
        <w:ind w:right="111" w:firstLine="679"/>
        <w:jc w:val="both"/>
      </w:pPr>
      <w:r>
        <w:rPr>
          <w:spacing w:val="-1"/>
        </w:rPr>
        <w:t xml:space="preserve">Предметом итоговой оценки является способность обучающихся решать учебно-познавательные </w:t>
      </w:r>
      <w:r>
        <w:t>и</w:t>
      </w:r>
      <w:r>
        <w:rPr>
          <w:spacing w:val="-57"/>
        </w:rPr>
        <w:t xml:space="preserve"> </w:t>
      </w:r>
      <w:r>
        <w:t>учебно-практические задачи, построенные на основном содержании предмета с учётом формируемых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-9"/>
        </w:rPr>
        <w:t xml:space="preserve"> </w:t>
      </w:r>
      <w:r>
        <w:t>действий.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t>Итоговая оценка по предмету фиксируется в документе об уровне образования государственного</w:t>
      </w:r>
      <w:r>
        <w:rPr>
          <w:spacing w:val="1"/>
        </w:rPr>
        <w:t xml:space="preserve"> </w:t>
      </w:r>
      <w:r>
        <w:t>образца</w:t>
      </w:r>
      <w:r>
        <w:rPr>
          <w:spacing w:val="-10"/>
        </w:rPr>
        <w:t xml:space="preserve"> </w:t>
      </w:r>
      <w:r>
        <w:t>(личном</w:t>
      </w:r>
      <w:r>
        <w:rPr>
          <w:spacing w:val="-12"/>
        </w:rPr>
        <w:t xml:space="preserve"> </w:t>
      </w:r>
      <w:r>
        <w:t>деле</w:t>
      </w:r>
      <w:r>
        <w:rPr>
          <w:spacing w:val="-12"/>
        </w:rPr>
        <w:t xml:space="preserve"> </w:t>
      </w:r>
      <w:r>
        <w:t>обучающегося).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Характеристика</w:t>
      </w:r>
      <w:r>
        <w:rPr>
          <w:spacing w:val="-9"/>
        </w:rPr>
        <w:t xml:space="preserve"> </w:t>
      </w:r>
      <w:r>
        <w:rPr>
          <w:spacing w:val="-4"/>
        </w:rPr>
        <w:t>готовится</w:t>
      </w:r>
      <w:r>
        <w:rPr>
          <w:spacing w:val="-9"/>
        </w:rPr>
        <w:t xml:space="preserve"> </w:t>
      </w:r>
      <w:r>
        <w:rPr>
          <w:spacing w:val="-4"/>
        </w:rPr>
        <w:t>на</w:t>
      </w:r>
      <w:r>
        <w:rPr>
          <w:spacing w:val="-8"/>
        </w:rPr>
        <w:t xml:space="preserve"> </w:t>
      </w:r>
      <w:r>
        <w:rPr>
          <w:spacing w:val="-4"/>
        </w:rPr>
        <w:t>основании:</w:t>
      </w:r>
    </w:p>
    <w:p w:rsidR="00626071" w:rsidRDefault="00715DBD" w:rsidP="00E0235C">
      <w:pPr>
        <w:pStyle w:val="a5"/>
        <w:numPr>
          <w:ilvl w:val="0"/>
          <w:numId w:val="55"/>
        </w:numPr>
        <w:tabs>
          <w:tab w:val="left" w:pos="1018"/>
        </w:tabs>
        <w:spacing w:before="139" w:line="360" w:lineRule="auto"/>
        <w:ind w:right="114" w:firstLine="679"/>
        <w:rPr>
          <w:sz w:val="24"/>
        </w:rPr>
      </w:pPr>
      <w:r>
        <w:rPr>
          <w:sz w:val="24"/>
        </w:rPr>
        <w:t>объективных</w:t>
      </w:r>
      <w:r>
        <w:rPr>
          <w:spacing w:val="38"/>
          <w:sz w:val="24"/>
        </w:rPr>
        <w:t xml:space="preserve"> </w:t>
      </w:r>
      <w:r>
        <w:rPr>
          <w:sz w:val="24"/>
        </w:rPr>
        <w:t>показателей</w:t>
      </w:r>
      <w:r>
        <w:rPr>
          <w:spacing w:val="39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39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38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37"/>
          <w:sz w:val="24"/>
        </w:rPr>
        <w:t xml:space="preserve"> </w:t>
      </w:r>
      <w:r>
        <w:rPr>
          <w:sz w:val="24"/>
        </w:rPr>
        <w:t>на</w:t>
      </w:r>
      <w:r>
        <w:rPr>
          <w:spacing w:val="39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36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образования;</w:t>
      </w:r>
    </w:p>
    <w:p w:rsidR="00626071" w:rsidRDefault="00715DBD" w:rsidP="00E0235C">
      <w:pPr>
        <w:pStyle w:val="a5"/>
        <w:numPr>
          <w:ilvl w:val="0"/>
          <w:numId w:val="55"/>
        </w:numPr>
        <w:tabs>
          <w:tab w:val="left" w:pos="929"/>
        </w:tabs>
        <w:ind w:left="928" w:hanging="131"/>
        <w:rPr>
          <w:sz w:val="24"/>
        </w:rPr>
      </w:pPr>
      <w:r>
        <w:rPr>
          <w:spacing w:val="-4"/>
          <w:sz w:val="24"/>
        </w:rPr>
        <w:t>портфолио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выпускника;</w:t>
      </w:r>
    </w:p>
    <w:p w:rsidR="00626071" w:rsidRDefault="00715DBD" w:rsidP="00E0235C">
      <w:pPr>
        <w:pStyle w:val="a5"/>
        <w:numPr>
          <w:ilvl w:val="0"/>
          <w:numId w:val="55"/>
        </w:numPr>
        <w:tabs>
          <w:tab w:val="left" w:pos="991"/>
        </w:tabs>
        <w:spacing w:before="137" w:line="360" w:lineRule="auto"/>
        <w:ind w:right="116" w:firstLine="679"/>
        <w:rPr>
          <w:sz w:val="24"/>
        </w:rPr>
      </w:pPr>
      <w:r>
        <w:rPr>
          <w:sz w:val="24"/>
        </w:rPr>
        <w:t>экспертных</w:t>
      </w:r>
      <w:r>
        <w:rPr>
          <w:spacing w:val="16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16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6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6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7"/>
          <w:sz w:val="24"/>
        </w:rPr>
        <w:t xml:space="preserve"> </w:t>
      </w:r>
      <w:r>
        <w:rPr>
          <w:sz w:val="24"/>
        </w:rPr>
        <w:t>обучавших</w:t>
      </w:r>
      <w:r>
        <w:rPr>
          <w:spacing w:val="16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выпускника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13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9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образования.</w:t>
      </w:r>
    </w:p>
    <w:p w:rsidR="00626071" w:rsidRDefault="00715DBD">
      <w:pPr>
        <w:pStyle w:val="a3"/>
        <w:ind w:left="798"/>
      </w:pP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характеристике</w:t>
      </w:r>
      <w:r>
        <w:rPr>
          <w:spacing w:val="-8"/>
        </w:rPr>
        <w:t xml:space="preserve"> </w:t>
      </w:r>
      <w:r>
        <w:rPr>
          <w:spacing w:val="-4"/>
        </w:rPr>
        <w:t>выпускника:</w:t>
      </w:r>
    </w:p>
    <w:p w:rsidR="00626071" w:rsidRDefault="00626071">
      <w:p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 w:rsidP="00E0235C">
      <w:pPr>
        <w:pStyle w:val="a5"/>
        <w:numPr>
          <w:ilvl w:val="0"/>
          <w:numId w:val="55"/>
        </w:numPr>
        <w:tabs>
          <w:tab w:val="left" w:pos="1131"/>
        </w:tabs>
        <w:spacing w:before="74" w:line="360" w:lineRule="auto"/>
        <w:ind w:right="115" w:firstLine="679"/>
        <w:jc w:val="both"/>
        <w:rPr>
          <w:sz w:val="24"/>
        </w:rPr>
      </w:pPr>
      <w:r>
        <w:rPr>
          <w:sz w:val="24"/>
        </w:rPr>
        <w:lastRenderedPageBreak/>
        <w:t>отмечаются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метапредметных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9"/>
          <w:sz w:val="24"/>
        </w:rPr>
        <w:t xml:space="preserve"> </w:t>
      </w:r>
      <w:r>
        <w:rPr>
          <w:sz w:val="24"/>
        </w:rPr>
        <w:t>результатов;</w:t>
      </w:r>
    </w:p>
    <w:p w:rsidR="00626071" w:rsidRDefault="00715DBD" w:rsidP="00E0235C">
      <w:pPr>
        <w:pStyle w:val="a5"/>
        <w:numPr>
          <w:ilvl w:val="0"/>
          <w:numId w:val="55"/>
        </w:numPr>
        <w:tabs>
          <w:tab w:val="left" w:pos="970"/>
        </w:tabs>
        <w:spacing w:before="1" w:line="360" w:lineRule="auto"/>
        <w:ind w:right="110" w:firstLine="679"/>
        <w:jc w:val="both"/>
        <w:rPr>
          <w:sz w:val="24"/>
        </w:rPr>
      </w:pPr>
      <w:r>
        <w:rPr>
          <w:spacing w:val="-1"/>
          <w:sz w:val="24"/>
        </w:rPr>
        <w:t xml:space="preserve">даются педагогические рекомендации к выбору </w:t>
      </w:r>
      <w:r>
        <w:rPr>
          <w:sz w:val="24"/>
        </w:rPr>
        <w:t>индивидуальной образовательной траектории на</w:t>
      </w:r>
      <w:r>
        <w:rPr>
          <w:spacing w:val="-57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отмеченных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достижений.</w:t>
      </w:r>
    </w:p>
    <w:p w:rsidR="00626071" w:rsidRDefault="00715DBD">
      <w:pPr>
        <w:pStyle w:val="a3"/>
        <w:spacing w:line="360" w:lineRule="auto"/>
        <w:ind w:right="117" w:firstLine="679"/>
        <w:jc w:val="both"/>
        <w:rPr>
          <w:b/>
        </w:rPr>
      </w:pPr>
      <w:r>
        <w:rPr>
          <w:spacing w:val="-2"/>
        </w:rPr>
        <w:t xml:space="preserve">Рекомендации педагогического </w:t>
      </w:r>
      <w:r>
        <w:rPr>
          <w:spacing w:val="-1"/>
        </w:rPr>
        <w:t>коллектива к выбору индивидуальной образовательной траектории</w:t>
      </w:r>
      <w:r>
        <w:rPr>
          <w:spacing w:val="-57"/>
        </w:rPr>
        <w:t xml:space="preserve"> </w:t>
      </w:r>
      <w:r>
        <w:t>доводятся</w:t>
      </w:r>
      <w:r>
        <w:rPr>
          <w:spacing w:val="-13"/>
        </w:rPr>
        <w:t xml:space="preserve"> </w:t>
      </w:r>
      <w:r>
        <w:t>до</w:t>
      </w:r>
      <w:r>
        <w:rPr>
          <w:spacing w:val="-12"/>
        </w:rPr>
        <w:t xml:space="preserve"> </w:t>
      </w:r>
      <w:r>
        <w:t>сведения</w:t>
      </w:r>
      <w:r>
        <w:rPr>
          <w:spacing w:val="-12"/>
        </w:rPr>
        <w:t xml:space="preserve"> </w:t>
      </w:r>
      <w:r>
        <w:t>выпускника</w:t>
      </w:r>
      <w:r>
        <w:rPr>
          <w:spacing w:val="-15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его</w:t>
      </w:r>
      <w:r>
        <w:rPr>
          <w:spacing w:val="-14"/>
        </w:rPr>
        <w:t xml:space="preserve"> </w:t>
      </w:r>
      <w:r>
        <w:t>родителей</w:t>
      </w:r>
      <w:r>
        <w:rPr>
          <w:spacing w:val="-12"/>
        </w:rPr>
        <w:t xml:space="preserve"> </w:t>
      </w:r>
      <w:r>
        <w:t>(законных</w:t>
      </w:r>
      <w:r>
        <w:rPr>
          <w:spacing w:val="-12"/>
        </w:rPr>
        <w:t xml:space="preserve"> </w:t>
      </w:r>
      <w:r>
        <w:t>представителей</w:t>
      </w:r>
      <w:r>
        <w:rPr>
          <w:b/>
        </w:rPr>
        <w:t>).</w:t>
      </w:r>
    </w:p>
    <w:p w:rsidR="00626071" w:rsidRDefault="00715DBD" w:rsidP="00E0235C">
      <w:pPr>
        <w:pStyle w:val="a5"/>
        <w:numPr>
          <w:ilvl w:val="0"/>
          <w:numId w:val="51"/>
        </w:numPr>
        <w:tabs>
          <w:tab w:val="left" w:pos="976"/>
        </w:tabs>
        <w:ind w:hanging="178"/>
        <w:jc w:val="both"/>
        <w:rPr>
          <w:sz w:val="24"/>
        </w:rPr>
      </w:pPr>
      <w:r>
        <w:rPr>
          <w:spacing w:val="-5"/>
          <w:sz w:val="24"/>
        </w:rPr>
        <w:t>СОДЕРЖАТЕЛЬНЫЙ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РАЗДЕЛ</w:t>
      </w:r>
    </w:p>
    <w:p w:rsidR="00626071" w:rsidRDefault="00715DBD" w:rsidP="00E0235C">
      <w:pPr>
        <w:pStyle w:val="a5"/>
        <w:numPr>
          <w:ilvl w:val="1"/>
          <w:numId w:val="51"/>
        </w:numPr>
        <w:tabs>
          <w:tab w:val="left" w:pos="1198"/>
        </w:tabs>
        <w:spacing w:before="143"/>
        <w:ind w:hanging="400"/>
        <w:jc w:val="both"/>
        <w:rPr>
          <w:b/>
          <w:i/>
          <w:sz w:val="24"/>
        </w:rPr>
      </w:pPr>
      <w:r>
        <w:rPr>
          <w:b/>
          <w:i/>
          <w:spacing w:val="-4"/>
          <w:sz w:val="24"/>
        </w:rPr>
        <w:t>Рабочие</w:t>
      </w:r>
      <w:r>
        <w:rPr>
          <w:b/>
          <w:i/>
          <w:spacing w:val="-10"/>
          <w:sz w:val="24"/>
        </w:rPr>
        <w:t xml:space="preserve"> </w:t>
      </w:r>
      <w:r>
        <w:rPr>
          <w:b/>
          <w:i/>
          <w:spacing w:val="-4"/>
          <w:sz w:val="24"/>
        </w:rPr>
        <w:t>программы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pacing w:val="-4"/>
          <w:sz w:val="24"/>
        </w:rPr>
        <w:t>учебных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pacing w:val="-4"/>
          <w:sz w:val="24"/>
        </w:rPr>
        <w:t>предметов</w:t>
      </w:r>
    </w:p>
    <w:p w:rsidR="00626071" w:rsidRDefault="00715DBD">
      <w:pPr>
        <w:pStyle w:val="Heading1"/>
        <w:spacing w:before="136"/>
        <w:ind w:left="839"/>
        <w:jc w:val="both"/>
      </w:pPr>
      <w:r>
        <w:rPr>
          <w:spacing w:val="-3"/>
        </w:rPr>
        <w:t>Русский</w:t>
      </w:r>
      <w:r>
        <w:rPr>
          <w:spacing w:val="-11"/>
        </w:rPr>
        <w:t xml:space="preserve"> </w:t>
      </w:r>
      <w:r>
        <w:rPr>
          <w:spacing w:val="-3"/>
        </w:rPr>
        <w:t>язык</w:t>
      </w:r>
    </w:p>
    <w:p w:rsidR="00626071" w:rsidRDefault="00715DBD">
      <w:pPr>
        <w:pStyle w:val="a3"/>
        <w:spacing w:before="135" w:line="360" w:lineRule="auto"/>
        <w:ind w:right="113" w:firstLine="720"/>
        <w:jc w:val="both"/>
      </w:pP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(предметная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2"/>
        </w:rPr>
        <w:t>литературное</w:t>
      </w:r>
      <w:r>
        <w:rPr>
          <w:spacing w:val="-7"/>
        </w:rPr>
        <w:t xml:space="preserve"> </w:t>
      </w:r>
      <w:r>
        <w:rPr>
          <w:spacing w:val="-2"/>
        </w:rPr>
        <w:t>чтение»)</w:t>
      </w:r>
      <w:r>
        <w:rPr>
          <w:spacing w:val="-5"/>
        </w:rPr>
        <w:t xml:space="preserve"> </w:t>
      </w:r>
      <w:r>
        <w:rPr>
          <w:spacing w:val="-2"/>
        </w:rPr>
        <w:t>включает</w:t>
      </w:r>
      <w:r>
        <w:rPr>
          <w:spacing w:val="-6"/>
        </w:rPr>
        <w:t xml:space="preserve"> </w:t>
      </w:r>
      <w:r>
        <w:rPr>
          <w:spacing w:val="-2"/>
        </w:rPr>
        <w:t>пояснительную</w:t>
      </w:r>
      <w:r>
        <w:rPr>
          <w:spacing w:val="-5"/>
        </w:rPr>
        <w:t xml:space="preserve"> </w:t>
      </w:r>
      <w:r>
        <w:rPr>
          <w:spacing w:val="-1"/>
        </w:rPr>
        <w:t>записку,</w:t>
      </w:r>
      <w:r>
        <w:rPr>
          <w:spacing w:val="-7"/>
        </w:rPr>
        <w:t xml:space="preserve"> </w:t>
      </w:r>
      <w:r>
        <w:rPr>
          <w:spacing w:val="-1"/>
        </w:rPr>
        <w:t>содержание</w:t>
      </w:r>
      <w:r>
        <w:rPr>
          <w:spacing w:val="-7"/>
        </w:rPr>
        <w:t xml:space="preserve"> </w:t>
      </w:r>
      <w:r>
        <w:rPr>
          <w:spacing w:val="-1"/>
        </w:rPr>
        <w:t>обучения,</w:t>
      </w:r>
      <w:r>
        <w:rPr>
          <w:spacing w:val="-3"/>
        </w:rPr>
        <w:t xml:space="preserve"> </w:t>
      </w:r>
      <w:r>
        <w:rPr>
          <w:spacing w:val="-1"/>
        </w:rPr>
        <w:t>планируемые</w:t>
      </w:r>
      <w:r>
        <w:rPr>
          <w:spacing w:val="-6"/>
        </w:rPr>
        <w:t xml:space="preserve"> </w:t>
      </w:r>
      <w:r>
        <w:rPr>
          <w:spacing w:val="-1"/>
        </w:rPr>
        <w:t>результаты</w:t>
      </w:r>
      <w:r>
        <w:rPr>
          <w:spacing w:val="-57"/>
        </w:rPr>
        <w:t xml:space="preserve"> </w:t>
      </w:r>
      <w:r>
        <w:t>освоения</w:t>
      </w:r>
      <w:r>
        <w:rPr>
          <w:spacing w:val="-13"/>
        </w:rPr>
        <w:t xml:space="preserve"> </w:t>
      </w:r>
      <w:r>
        <w:t>программы</w:t>
      </w:r>
      <w:r>
        <w:rPr>
          <w:spacing w:val="-9"/>
        </w:rPr>
        <w:t xml:space="preserve"> </w:t>
      </w:r>
      <w:r>
        <w:t>учебного</w:t>
      </w:r>
      <w:r>
        <w:rPr>
          <w:spacing w:val="-13"/>
        </w:rPr>
        <w:t xml:space="preserve"> </w:t>
      </w:r>
      <w:r>
        <w:t>предмета,</w:t>
      </w:r>
      <w:r>
        <w:rPr>
          <w:spacing w:val="-13"/>
        </w:rPr>
        <w:t xml:space="preserve"> </w:t>
      </w:r>
      <w:r>
        <w:t>тематическое</w:t>
      </w:r>
      <w:r>
        <w:rPr>
          <w:spacing w:val="-14"/>
        </w:rPr>
        <w:t xml:space="preserve"> </w:t>
      </w:r>
      <w:r>
        <w:t>планирование.</w:t>
      </w:r>
    </w:p>
    <w:p w:rsidR="00626071" w:rsidRDefault="00715DBD">
      <w:pPr>
        <w:pStyle w:val="a3"/>
        <w:spacing w:line="360" w:lineRule="auto"/>
        <w:ind w:right="109" w:firstLine="720"/>
        <w:jc w:val="both"/>
      </w:pPr>
      <w:r>
        <w:t>Пояснительная</w:t>
      </w:r>
      <w:r>
        <w:rPr>
          <w:spacing w:val="1"/>
        </w:rPr>
        <w:t xml:space="preserve"> </w:t>
      </w:r>
      <w:r>
        <w:t>записка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характеристику</w:t>
      </w:r>
      <w:r>
        <w:rPr>
          <w:spacing w:val="1"/>
        </w:rPr>
        <w:t xml:space="preserve"> </w:t>
      </w:r>
      <w:r>
        <w:rPr>
          <w:spacing w:val="-3"/>
        </w:rPr>
        <w:t>психологических</w:t>
      </w:r>
      <w:r>
        <w:rPr>
          <w:spacing w:val="-11"/>
        </w:rPr>
        <w:t xml:space="preserve"> </w:t>
      </w:r>
      <w:r>
        <w:rPr>
          <w:spacing w:val="-3"/>
        </w:rPr>
        <w:t>предпосылок</w:t>
      </w:r>
      <w:r>
        <w:rPr>
          <w:spacing w:val="-10"/>
        </w:rPr>
        <w:t xml:space="preserve"> </w:t>
      </w:r>
      <w:r>
        <w:rPr>
          <w:spacing w:val="-3"/>
        </w:rPr>
        <w:t>к</w:t>
      </w:r>
      <w:r>
        <w:rPr>
          <w:spacing w:val="-11"/>
        </w:rPr>
        <w:t xml:space="preserve"> </w:t>
      </w:r>
      <w:r>
        <w:rPr>
          <w:spacing w:val="-3"/>
        </w:rPr>
        <w:t>его</w:t>
      </w:r>
      <w:r>
        <w:rPr>
          <w:spacing w:val="-12"/>
        </w:rPr>
        <w:t xml:space="preserve"> </w:t>
      </w:r>
      <w:r>
        <w:rPr>
          <w:spacing w:val="-3"/>
        </w:rPr>
        <w:t>изучению</w:t>
      </w:r>
      <w:r>
        <w:rPr>
          <w:spacing w:val="-9"/>
        </w:rPr>
        <w:t xml:space="preserve"> </w:t>
      </w:r>
      <w:r>
        <w:rPr>
          <w:spacing w:val="-3"/>
        </w:rPr>
        <w:t>младшими</w:t>
      </w:r>
      <w:r>
        <w:rPr>
          <w:spacing w:val="-11"/>
        </w:rPr>
        <w:t xml:space="preserve"> </w:t>
      </w:r>
      <w:r>
        <w:rPr>
          <w:spacing w:val="-3"/>
        </w:rPr>
        <w:t>школьниками;</w:t>
      </w:r>
      <w:r>
        <w:rPr>
          <w:spacing w:val="-12"/>
        </w:rPr>
        <w:t xml:space="preserve"> </w:t>
      </w:r>
      <w:r>
        <w:rPr>
          <w:spacing w:val="-3"/>
        </w:rPr>
        <w:t>место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структуре</w:t>
      </w:r>
      <w:r>
        <w:rPr>
          <w:spacing w:val="-5"/>
        </w:rPr>
        <w:t xml:space="preserve"> </w:t>
      </w:r>
      <w:r>
        <w:rPr>
          <w:spacing w:val="-2"/>
        </w:rPr>
        <w:t>учебного</w:t>
      </w:r>
      <w:r>
        <w:rPr>
          <w:spacing w:val="-12"/>
        </w:rPr>
        <w:t xml:space="preserve"> </w:t>
      </w:r>
      <w:r>
        <w:rPr>
          <w:spacing w:val="-2"/>
        </w:rPr>
        <w:t>плана,</w:t>
      </w:r>
      <w:r>
        <w:rPr>
          <w:spacing w:val="-57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отбору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определению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-11"/>
        </w:rPr>
        <w:t xml:space="preserve"> </w:t>
      </w:r>
      <w:r>
        <w:t>планирования.</w:t>
      </w:r>
    </w:p>
    <w:p w:rsidR="00626071" w:rsidRDefault="00715DBD">
      <w:pPr>
        <w:pStyle w:val="a3"/>
        <w:spacing w:line="360" w:lineRule="auto"/>
        <w:ind w:right="112" w:firstLine="720"/>
        <w:jc w:val="both"/>
      </w:pPr>
      <w:r>
        <w:rPr>
          <w:spacing w:val="-3"/>
        </w:rPr>
        <w:t>Содержание</w:t>
      </w:r>
      <w:r>
        <w:rPr>
          <w:spacing w:val="-11"/>
        </w:rPr>
        <w:t xml:space="preserve"> </w:t>
      </w:r>
      <w:r>
        <w:rPr>
          <w:spacing w:val="-3"/>
        </w:rPr>
        <w:t>обучения</w:t>
      </w:r>
      <w:r>
        <w:rPr>
          <w:spacing w:val="-12"/>
        </w:rPr>
        <w:t xml:space="preserve"> </w:t>
      </w:r>
      <w:r>
        <w:rPr>
          <w:spacing w:val="-2"/>
        </w:rPr>
        <w:t>раскрывает</w:t>
      </w:r>
      <w:r>
        <w:rPr>
          <w:spacing w:val="-10"/>
        </w:rPr>
        <w:t xml:space="preserve"> </w:t>
      </w:r>
      <w:r>
        <w:rPr>
          <w:spacing w:val="-2"/>
        </w:rPr>
        <w:t>содержательные</w:t>
      </w:r>
      <w:r>
        <w:rPr>
          <w:spacing w:val="-10"/>
        </w:rPr>
        <w:t xml:space="preserve"> </w:t>
      </w:r>
      <w:r>
        <w:rPr>
          <w:spacing w:val="-2"/>
        </w:rPr>
        <w:t>линии,</w:t>
      </w:r>
      <w:r>
        <w:rPr>
          <w:spacing w:val="-12"/>
        </w:rPr>
        <w:t xml:space="preserve"> </w:t>
      </w:r>
      <w:r>
        <w:rPr>
          <w:spacing w:val="-2"/>
        </w:rPr>
        <w:t>которые</w:t>
      </w:r>
      <w:r>
        <w:rPr>
          <w:spacing w:val="-13"/>
        </w:rPr>
        <w:t xml:space="preserve"> </w:t>
      </w:r>
      <w:r>
        <w:rPr>
          <w:spacing w:val="-2"/>
        </w:rPr>
        <w:t>предлагаются</w:t>
      </w:r>
      <w:r>
        <w:rPr>
          <w:spacing w:val="-11"/>
        </w:rPr>
        <w:t xml:space="preserve"> </w:t>
      </w:r>
      <w:r>
        <w:rPr>
          <w:spacing w:val="-2"/>
        </w:rPr>
        <w:t>для</w:t>
      </w:r>
      <w:r>
        <w:rPr>
          <w:spacing w:val="-12"/>
        </w:rPr>
        <w:t xml:space="preserve"> </w:t>
      </w:r>
      <w:r>
        <w:rPr>
          <w:spacing w:val="-2"/>
        </w:rPr>
        <w:t>обязательного</w:t>
      </w:r>
      <w:r>
        <w:rPr>
          <w:spacing w:val="-58"/>
        </w:rPr>
        <w:t xml:space="preserve"> </w:t>
      </w:r>
      <w:r>
        <w:rPr>
          <w:spacing w:val="-3"/>
        </w:rPr>
        <w:t>изучения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10"/>
        </w:rPr>
        <w:t xml:space="preserve"> </w:t>
      </w:r>
      <w:r>
        <w:rPr>
          <w:spacing w:val="-2"/>
        </w:rPr>
        <w:t>каждом</w:t>
      </w:r>
      <w:r>
        <w:rPr>
          <w:spacing w:val="-11"/>
        </w:rPr>
        <w:t xml:space="preserve"> </w:t>
      </w:r>
      <w:r>
        <w:rPr>
          <w:spacing w:val="-2"/>
        </w:rPr>
        <w:t>классе</w:t>
      </w:r>
      <w:r>
        <w:rPr>
          <w:spacing w:val="-10"/>
        </w:rPr>
        <w:t xml:space="preserve"> </w:t>
      </w:r>
      <w:r>
        <w:rPr>
          <w:spacing w:val="-2"/>
        </w:rPr>
        <w:t>начальной</w:t>
      </w:r>
      <w:r>
        <w:rPr>
          <w:spacing w:val="-9"/>
        </w:rPr>
        <w:t xml:space="preserve"> </w:t>
      </w:r>
      <w:r>
        <w:rPr>
          <w:spacing w:val="-2"/>
        </w:rPr>
        <w:t>школы.</w:t>
      </w:r>
      <w:r>
        <w:rPr>
          <w:spacing w:val="-11"/>
        </w:rPr>
        <w:t xml:space="preserve"> </w:t>
      </w:r>
      <w:r>
        <w:rPr>
          <w:spacing w:val="-2"/>
        </w:rPr>
        <w:t>Содержание</w:t>
      </w:r>
      <w:r>
        <w:rPr>
          <w:spacing w:val="-10"/>
        </w:rPr>
        <w:t xml:space="preserve"> </w:t>
      </w:r>
      <w:r>
        <w:rPr>
          <w:spacing w:val="-2"/>
        </w:rPr>
        <w:t>обучения</w:t>
      </w:r>
      <w:r>
        <w:rPr>
          <w:spacing w:val="-9"/>
        </w:rPr>
        <w:t xml:space="preserve"> </w:t>
      </w:r>
      <w:r>
        <w:rPr>
          <w:spacing w:val="-2"/>
        </w:rPr>
        <w:t>в</w:t>
      </w:r>
      <w:r>
        <w:rPr>
          <w:spacing w:val="-10"/>
        </w:rPr>
        <w:t xml:space="preserve"> </w:t>
      </w:r>
      <w:r>
        <w:rPr>
          <w:spacing w:val="-2"/>
        </w:rPr>
        <w:t>каждом</w:t>
      </w:r>
      <w:r>
        <w:rPr>
          <w:spacing w:val="-12"/>
        </w:rPr>
        <w:t xml:space="preserve"> </w:t>
      </w:r>
      <w:r>
        <w:rPr>
          <w:spacing w:val="-2"/>
        </w:rPr>
        <w:t>классе</w:t>
      </w:r>
      <w:r>
        <w:rPr>
          <w:spacing w:val="-13"/>
        </w:rPr>
        <w:t xml:space="preserve"> </w:t>
      </w:r>
      <w:r>
        <w:rPr>
          <w:spacing w:val="-2"/>
        </w:rPr>
        <w:t>завершается</w:t>
      </w:r>
      <w:r>
        <w:rPr>
          <w:spacing w:val="-11"/>
        </w:rPr>
        <w:t xml:space="preserve"> </w:t>
      </w:r>
      <w:r>
        <w:rPr>
          <w:spacing w:val="-2"/>
        </w:rPr>
        <w:t>перечнем</w:t>
      </w:r>
      <w:r>
        <w:rPr>
          <w:spacing w:val="-58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регулятивных,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rPr>
          <w:spacing w:val="-2"/>
        </w:rPr>
        <w:t>возможно</w:t>
      </w:r>
      <w:r>
        <w:rPr>
          <w:spacing w:val="-11"/>
        </w:rPr>
        <w:t xml:space="preserve"> </w:t>
      </w:r>
      <w:r>
        <w:rPr>
          <w:spacing w:val="-2"/>
        </w:rPr>
        <w:t>формировать</w:t>
      </w:r>
      <w:r>
        <w:rPr>
          <w:spacing w:val="-10"/>
        </w:rPr>
        <w:t xml:space="preserve"> </w:t>
      </w:r>
      <w:r>
        <w:rPr>
          <w:spacing w:val="-2"/>
        </w:rPr>
        <w:t>средствами</w:t>
      </w:r>
      <w:r>
        <w:rPr>
          <w:spacing w:val="-7"/>
        </w:rPr>
        <w:t xml:space="preserve"> </w:t>
      </w:r>
      <w:r>
        <w:rPr>
          <w:spacing w:val="-2"/>
        </w:rPr>
        <w:t>учебного</w:t>
      </w:r>
      <w:r>
        <w:rPr>
          <w:spacing w:val="-12"/>
        </w:rPr>
        <w:t xml:space="preserve"> </w:t>
      </w:r>
      <w:r>
        <w:rPr>
          <w:spacing w:val="-1"/>
        </w:rPr>
        <w:t>предмета</w:t>
      </w:r>
      <w:r>
        <w:rPr>
          <w:spacing w:val="-9"/>
        </w:rPr>
        <w:t xml:space="preserve"> </w:t>
      </w:r>
      <w:r>
        <w:rPr>
          <w:spacing w:val="-1"/>
        </w:rPr>
        <w:t>«Русский</w:t>
      </w:r>
      <w:r>
        <w:rPr>
          <w:spacing w:val="-11"/>
        </w:rPr>
        <w:t xml:space="preserve"> </w:t>
      </w:r>
      <w:r>
        <w:rPr>
          <w:spacing w:val="-1"/>
        </w:rPr>
        <w:t>язык»</w:t>
      </w:r>
      <w:r>
        <w:rPr>
          <w:spacing w:val="-14"/>
        </w:rPr>
        <w:t xml:space="preserve"> </w:t>
      </w:r>
      <w:r>
        <w:rPr>
          <w:spacing w:val="-1"/>
        </w:rPr>
        <w:t>с</w:t>
      </w:r>
      <w:r>
        <w:rPr>
          <w:spacing w:val="-9"/>
        </w:rPr>
        <w:t xml:space="preserve"> </w:t>
      </w:r>
      <w:r>
        <w:rPr>
          <w:spacing w:val="-1"/>
        </w:rPr>
        <w:t>учётом</w:t>
      </w:r>
      <w:r>
        <w:rPr>
          <w:spacing w:val="-10"/>
        </w:rPr>
        <w:t xml:space="preserve"> </w:t>
      </w:r>
      <w:r>
        <w:rPr>
          <w:spacing w:val="-1"/>
        </w:rPr>
        <w:t>возрастных</w:t>
      </w:r>
      <w:r>
        <w:rPr>
          <w:spacing w:val="-11"/>
        </w:rPr>
        <w:t xml:space="preserve"> </w:t>
      </w:r>
      <w:r>
        <w:rPr>
          <w:spacing w:val="-1"/>
        </w:rPr>
        <w:t>особенностей</w:t>
      </w:r>
      <w:r>
        <w:rPr>
          <w:spacing w:val="-57"/>
        </w:rPr>
        <w:t xml:space="preserve"> </w:t>
      </w:r>
      <w:r>
        <w:rPr>
          <w:spacing w:val="-1"/>
        </w:rPr>
        <w:t xml:space="preserve">младших школьников. </w:t>
      </w:r>
      <w:r>
        <w:t>Планируемые результаты включают личностные, метапредметные результаты за</w:t>
      </w:r>
      <w:r>
        <w:rPr>
          <w:spacing w:val="1"/>
        </w:rPr>
        <w:t xml:space="preserve"> </w:t>
      </w:r>
      <w:r>
        <w:t>период обучения, а также предметные достижения младшего школьника за каждый год обучения в</w:t>
      </w:r>
      <w:r>
        <w:rPr>
          <w:spacing w:val="1"/>
        </w:rPr>
        <w:t xml:space="preserve"> </w:t>
      </w:r>
      <w:r>
        <w:t>начальной</w:t>
      </w:r>
      <w:r>
        <w:rPr>
          <w:spacing w:val="-8"/>
        </w:rPr>
        <w:t xml:space="preserve"> </w:t>
      </w:r>
      <w:r>
        <w:t>школе.</w:t>
      </w:r>
    </w:p>
    <w:p w:rsidR="00626071" w:rsidRDefault="00715DBD">
      <w:pPr>
        <w:pStyle w:val="a3"/>
        <w:spacing w:line="360" w:lineRule="auto"/>
        <w:ind w:right="113" w:firstLine="720"/>
        <w:jc w:val="both"/>
      </w:pPr>
      <w:r>
        <w:t>В</w:t>
      </w:r>
      <w:r>
        <w:rPr>
          <w:spacing w:val="1"/>
        </w:rPr>
        <w:t xml:space="preserve"> </w:t>
      </w:r>
      <w:r>
        <w:t>тематическом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описывается</w:t>
      </w:r>
      <w:r>
        <w:rPr>
          <w:spacing w:val="1"/>
        </w:rPr>
        <w:t xml:space="preserve"> </w:t>
      </w:r>
      <w:r>
        <w:t>программное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разделам,</w:t>
      </w:r>
      <w:r>
        <w:rPr>
          <w:spacing w:val="1"/>
        </w:rPr>
        <w:t xml:space="preserve"> </w:t>
      </w:r>
      <w:r>
        <w:rPr>
          <w:spacing w:val="-3"/>
        </w:rPr>
        <w:t xml:space="preserve">выделенным в содержании обучения каждого класса, раскрывается характеристика деятельности, </w:t>
      </w:r>
      <w:r>
        <w:rPr>
          <w:spacing w:val="-2"/>
        </w:rPr>
        <w:t>методы и</w:t>
      </w:r>
      <w:r>
        <w:rPr>
          <w:spacing w:val="-57"/>
        </w:rPr>
        <w:t xml:space="preserve"> </w:t>
      </w:r>
      <w:r>
        <w:rPr>
          <w:spacing w:val="-1"/>
        </w:rPr>
        <w:t>формы</w:t>
      </w:r>
      <w:r>
        <w:rPr>
          <w:spacing w:val="-14"/>
        </w:rPr>
        <w:t xml:space="preserve"> </w:t>
      </w:r>
      <w:r>
        <w:rPr>
          <w:spacing w:val="-1"/>
        </w:rPr>
        <w:t>организации</w:t>
      </w:r>
      <w:r>
        <w:rPr>
          <w:spacing w:val="-12"/>
        </w:rPr>
        <w:t xml:space="preserve"> </w:t>
      </w:r>
      <w:r>
        <w:rPr>
          <w:spacing w:val="-1"/>
        </w:rPr>
        <w:t>обучения,</w:t>
      </w:r>
      <w:r>
        <w:rPr>
          <w:spacing w:val="-13"/>
        </w:rPr>
        <w:t xml:space="preserve"> </w:t>
      </w:r>
      <w:r>
        <w:rPr>
          <w:spacing w:val="-1"/>
        </w:rPr>
        <w:t>которые</w:t>
      </w:r>
      <w:r>
        <w:rPr>
          <w:spacing w:val="-14"/>
        </w:rPr>
        <w:t xml:space="preserve"> </w:t>
      </w:r>
      <w:r>
        <w:rPr>
          <w:spacing w:val="-1"/>
        </w:rPr>
        <w:t>целесообразно</w:t>
      </w:r>
      <w:r>
        <w:rPr>
          <w:spacing w:val="-12"/>
        </w:rPr>
        <w:t xml:space="preserve"> </w:t>
      </w:r>
      <w:r>
        <w:rPr>
          <w:spacing w:val="-1"/>
        </w:rPr>
        <w:t>использовать</w:t>
      </w:r>
      <w:r>
        <w:rPr>
          <w:spacing w:val="-12"/>
        </w:rPr>
        <w:t xml:space="preserve"> </w:t>
      </w:r>
      <w:r>
        <w:rPr>
          <w:spacing w:val="-1"/>
        </w:rPr>
        <w:t>при</w:t>
      </w:r>
      <w:r>
        <w:rPr>
          <w:spacing w:val="-12"/>
        </w:rPr>
        <w:t xml:space="preserve"> </w:t>
      </w:r>
      <w:r>
        <w:rPr>
          <w:spacing w:val="-1"/>
        </w:rPr>
        <w:t>изучении</w:t>
      </w:r>
      <w:r>
        <w:rPr>
          <w:spacing w:val="-13"/>
        </w:rPr>
        <w:t xml:space="preserve"> </w:t>
      </w:r>
      <w:r>
        <w:rPr>
          <w:spacing w:val="-1"/>
        </w:rPr>
        <w:t>того</w:t>
      </w:r>
      <w:r>
        <w:rPr>
          <w:spacing w:val="-13"/>
        </w:rPr>
        <w:t xml:space="preserve"> </w:t>
      </w:r>
      <w:r>
        <w:t>или</w:t>
      </w:r>
      <w:r>
        <w:rPr>
          <w:spacing w:val="-12"/>
        </w:rPr>
        <w:t xml:space="preserve"> </w:t>
      </w:r>
      <w:r>
        <w:t>иного</w:t>
      </w:r>
      <w:r>
        <w:rPr>
          <w:spacing w:val="-12"/>
        </w:rPr>
        <w:t xml:space="preserve"> </w:t>
      </w:r>
      <w:r>
        <w:t>раздела.</w:t>
      </w:r>
      <w:r>
        <w:rPr>
          <w:spacing w:val="-57"/>
        </w:rPr>
        <w:t xml:space="preserve"> </w:t>
      </w:r>
      <w:r>
        <w:rPr>
          <w:spacing w:val="-4"/>
        </w:rPr>
        <w:t>Также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тематическом</w:t>
      </w:r>
      <w:r>
        <w:rPr>
          <w:spacing w:val="-7"/>
        </w:rPr>
        <w:t xml:space="preserve"> </w:t>
      </w:r>
      <w:r>
        <w:rPr>
          <w:spacing w:val="-4"/>
        </w:rPr>
        <w:t>планировании</w:t>
      </w:r>
      <w:r>
        <w:rPr>
          <w:spacing w:val="-9"/>
        </w:rPr>
        <w:t xml:space="preserve"> </w:t>
      </w:r>
      <w:r>
        <w:rPr>
          <w:spacing w:val="-4"/>
        </w:rPr>
        <w:t>представлены</w:t>
      </w:r>
      <w:r>
        <w:rPr>
          <w:spacing w:val="-10"/>
        </w:rPr>
        <w:t xml:space="preserve"> </w:t>
      </w:r>
      <w:r>
        <w:rPr>
          <w:spacing w:val="-4"/>
        </w:rPr>
        <w:t>способы</w:t>
      </w:r>
      <w:r>
        <w:rPr>
          <w:spacing w:val="-7"/>
        </w:rPr>
        <w:t xml:space="preserve"> </w:t>
      </w:r>
      <w:r>
        <w:rPr>
          <w:spacing w:val="-4"/>
        </w:rPr>
        <w:t>организации</w:t>
      </w:r>
      <w:r>
        <w:rPr>
          <w:spacing w:val="-8"/>
        </w:rPr>
        <w:t xml:space="preserve"> </w:t>
      </w:r>
      <w:r>
        <w:rPr>
          <w:spacing w:val="-4"/>
        </w:rPr>
        <w:t>дифференцированного</w:t>
      </w:r>
      <w:r>
        <w:rPr>
          <w:spacing w:val="-8"/>
        </w:rPr>
        <w:t xml:space="preserve"> </w:t>
      </w:r>
      <w:r>
        <w:rPr>
          <w:spacing w:val="-4"/>
        </w:rPr>
        <w:t>обучения.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ПОЯСНИТЕЛЬНАЯ</w:t>
      </w:r>
      <w:r>
        <w:rPr>
          <w:spacing w:val="-11"/>
        </w:rPr>
        <w:t xml:space="preserve"> </w:t>
      </w:r>
      <w:r>
        <w:rPr>
          <w:spacing w:val="-3"/>
        </w:rPr>
        <w:t>ЗАПИСКА</w:t>
      </w:r>
    </w:p>
    <w:p w:rsidR="00626071" w:rsidRDefault="00715DBD">
      <w:pPr>
        <w:pStyle w:val="a3"/>
        <w:spacing w:before="139" w:line="360" w:lineRule="auto"/>
        <w:ind w:right="112" w:firstLine="720"/>
        <w:jc w:val="both"/>
      </w:pPr>
      <w:r>
        <w:rPr>
          <w:spacing w:val="-1"/>
        </w:rPr>
        <w:t>Рабочая</w:t>
      </w:r>
      <w:r>
        <w:rPr>
          <w:spacing w:val="-6"/>
        </w:rPr>
        <w:t xml:space="preserve"> </w:t>
      </w:r>
      <w:r>
        <w:t>программа</w:t>
      </w:r>
      <w:r>
        <w:rPr>
          <w:spacing w:val="-3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«Русский</w:t>
      </w:r>
      <w:r>
        <w:rPr>
          <w:spacing w:val="-5"/>
        </w:rPr>
        <w:t xml:space="preserve"> </w:t>
      </w:r>
      <w:r>
        <w:t>язык»</w:t>
      </w:r>
      <w:r>
        <w:rPr>
          <w:spacing w:val="-10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уровне</w:t>
      </w:r>
      <w:r>
        <w:rPr>
          <w:spacing w:val="-6"/>
        </w:rPr>
        <w:t xml:space="preserve"> </w:t>
      </w:r>
      <w:r>
        <w:t>начального</w:t>
      </w:r>
      <w:r>
        <w:rPr>
          <w:spacing w:val="-5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</w:t>
      </w:r>
      <w:r>
        <w:rPr>
          <w:spacing w:val="-57"/>
        </w:rPr>
        <w:t xml:space="preserve"> </w:t>
      </w:r>
      <w:r>
        <w:t>составлена на основе Требований к результатам освоения программы начального общего образования</w:t>
      </w:r>
      <w:r>
        <w:rPr>
          <w:spacing w:val="1"/>
        </w:rPr>
        <w:t xml:space="preserve"> </w:t>
      </w:r>
      <w:r>
        <w:t>Федерального государственного образовательного стандарта начального общего образования (далее —</w:t>
      </w:r>
      <w:r>
        <w:rPr>
          <w:spacing w:val="1"/>
        </w:rPr>
        <w:t xml:space="preserve"> </w:t>
      </w:r>
      <w:r>
        <w:rPr>
          <w:spacing w:val="-2"/>
        </w:rPr>
        <w:t>ФГОС</w:t>
      </w:r>
      <w:r>
        <w:rPr>
          <w:spacing w:val="-10"/>
        </w:rPr>
        <w:t xml:space="preserve"> </w:t>
      </w:r>
      <w:r>
        <w:rPr>
          <w:spacing w:val="-2"/>
        </w:rPr>
        <w:t>НОО),</w:t>
      </w:r>
      <w:r>
        <w:rPr>
          <w:spacing w:val="-10"/>
        </w:rPr>
        <w:t xml:space="preserve"> </w:t>
      </w:r>
      <w:r>
        <w:rPr>
          <w:spacing w:val="-2"/>
        </w:rPr>
        <w:t>а</w:t>
      </w:r>
      <w:r>
        <w:rPr>
          <w:spacing w:val="-12"/>
        </w:rPr>
        <w:t xml:space="preserve"> </w:t>
      </w:r>
      <w:r>
        <w:rPr>
          <w:spacing w:val="-2"/>
        </w:rPr>
        <w:t>также</w:t>
      </w:r>
      <w:r>
        <w:rPr>
          <w:spacing w:val="-11"/>
        </w:rPr>
        <w:t xml:space="preserve"> </w:t>
      </w:r>
      <w:r>
        <w:rPr>
          <w:spacing w:val="-2"/>
        </w:rPr>
        <w:t>ориентирована</w:t>
      </w:r>
      <w:r>
        <w:rPr>
          <w:spacing w:val="-12"/>
        </w:rPr>
        <w:t xml:space="preserve"> </w:t>
      </w:r>
      <w:r>
        <w:rPr>
          <w:spacing w:val="-2"/>
        </w:rPr>
        <w:t>на</w:t>
      </w:r>
      <w:r>
        <w:rPr>
          <w:spacing w:val="-13"/>
        </w:rPr>
        <w:t xml:space="preserve"> </w:t>
      </w:r>
      <w:r>
        <w:rPr>
          <w:spacing w:val="-2"/>
        </w:rPr>
        <w:t>целевые</w:t>
      </w:r>
      <w:r>
        <w:rPr>
          <w:spacing w:val="-12"/>
        </w:rPr>
        <w:t xml:space="preserve"> </w:t>
      </w:r>
      <w:r>
        <w:rPr>
          <w:spacing w:val="-2"/>
        </w:rPr>
        <w:t>приоритеты,</w:t>
      </w:r>
      <w:r>
        <w:rPr>
          <w:spacing w:val="-10"/>
        </w:rPr>
        <w:t xml:space="preserve"> </w:t>
      </w:r>
      <w:r>
        <w:rPr>
          <w:spacing w:val="-2"/>
        </w:rPr>
        <w:t>сформулированные</w:t>
      </w:r>
      <w:r>
        <w:rPr>
          <w:spacing w:val="-13"/>
        </w:rPr>
        <w:t xml:space="preserve"> </w:t>
      </w:r>
      <w:r>
        <w:rPr>
          <w:spacing w:val="-2"/>
        </w:rPr>
        <w:t>в</w:t>
      </w:r>
      <w:r>
        <w:rPr>
          <w:spacing w:val="-11"/>
        </w:rPr>
        <w:t xml:space="preserve"> </w:t>
      </w:r>
      <w:r>
        <w:rPr>
          <w:spacing w:val="-2"/>
        </w:rPr>
        <w:t>программе</w:t>
      </w:r>
      <w:r>
        <w:rPr>
          <w:spacing w:val="-11"/>
        </w:rPr>
        <w:t xml:space="preserve"> </w:t>
      </w:r>
      <w:r>
        <w:rPr>
          <w:spacing w:val="-1"/>
        </w:rPr>
        <w:t>воспитания.</w:t>
      </w:r>
      <w:r>
        <w:rPr>
          <w:spacing w:val="-58"/>
        </w:rPr>
        <w:t xml:space="preserve"> </w:t>
      </w:r>
      <w:r>
        <w:t>Русский язык является основой всего процесса обучения в начальной школе, успехи в его изучении во</w:t>
      </w:r>
      <w:r>
        <w:rPr>
          <w:spacing w:val="1"/>
        </w:rPr>
        <w:t xml:space="preserve"> </w:t>
      </w:r>
      <w:r>
        <w:rPr>
          <w:spacing w:val="-1"/>
        </w:rPr>
        <w:t>многом</w:t>
      </w:r>
      <w:r>
        <w:rPr>
          <w:spacing w:val="-9"/>
        </w:rPr>
        <w:t xml:space="preserve"> </w:t>
      </w:r>
      <w:r>
        <w:rPr>
          <w:spacing w:val="-1"/>
        </w:rPr>
        <w:t>определяют</w:t>
      </w:r>
      <w:r>
        <w:rPr>
          <w:spacing w:val="-8"/>
        </w:rPr>
        <w:t xml:space="preserve"> </w:t>
      </w:r>
      <w:r>
        <w:t>результаты</w:t>
      </w:r>
      <w:r>
        <w:rPr>
          <w:spacing w:val="-9"/>
        </w:rPr>
        <w:t xml:space="preserve"> </w:t>
      </w:r>
      <w:r>
        <w:t>обучающихся</w:t>
      </w:r>
      <w:r>
        <w:rPr>
          <w:spacing w:val="-7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другим</w:t>
      </w:r>
      <w:r>
        <w:rPr>
          <w:spacing w:val="-9"/>
        </w:rPr>
        <w:t xml:space="preserve"> </w:t>
      </w:r>
      <w:r>
        <w:t>предметам.</w:t>
      </w:r>
      <w:r>
        <w:rPr>
          <w:spacing w:val="-10"/>
        </w:rPr>
        <w:t xml:space="preserve"> </w:t>
      </w:r>
      <w:r>
        <w:t>Русский</w:t>
      </w:r>
      <w:r>
        <w:rPr>
          <w:spacing w:val="-9"/>
        </w:rPr>
        <w:t xml:space="preserve"> </w:t>
      </w:r>
      <w:r>
        <w:t>язык</w:t>
      </w:r>
      <w:r>
        <w:rPr>
          <w:spacing w:val="-10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средство</w:t>
      </w:r>
      <w:r>
        <w:rPr>
          <w:spacing w:val="-10"/>
        </w:rPr>
        <w:t xml:space="preserve"> </w:t>
      </w:r>
      <w:r>
        <w:t>познания</w:t>
      </w:r>
      <w:r>
        <w:rPr>
          <w:spacing w:val="-58"/>
        </w:rPr>
        <w:t xml:space="preserve"> </w:t>
      </w:r>
      <w:r>
        <w:t>действительности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школьников,</w:t>
      </w:r>
      <w:r>
        <w:rPr>
          <w:spacing w:val="8"/>
        </w:rPr>
        <w:t xml:space="preserve"> </w:t>
      </w:r>
      <w:r>
        <w:t>формирует</w:t>
      </w:r>
      <w:r>
        <w:rPr>
          <w:spacing w:val="11"/>
        </w:rPr>
        <w:t xml:space="preserve"> </w:t>
      </w:r>
      <w:r>
        <w:t>умения</w:t>
      </w:r>
      <w:r>
        <w:rPr>
          <w:spacing w:val="9"/>
        </w:rPr>
        <w:t xml:space="preserve"> </w:t>
      </w:r>
      <w:r>
        <w:t>извлекать</w:t>
      </w:r>
      <w:r>
        <w:rPr>
          <w:spacing w:val="9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анализировать</w:t>
      </w:r>
      <w:r>
        <w:rPr>
          <w:spacing w:val="9"/>
        </w:rPr>
        <w:t xml:space="preserve"> </w:t>
      </w:r>
      <w:r>
        <w:t>информацию</w:t>
      </w:r>
      <w:r>
        <w:rPr>
          <w:spacing w:val="10"/>
        </w:rPr>
        <w:t xml:space="preserve"> </w:t>
      </w:r>
      <w:r>
        <w:t>из</w:t>
      </w:r>
      <w:r>
        <w:rPr>
          <w:spacing w:val="9"/>
        </w:rPr>
        <w:t xml:space="preserve"> </w:t>
      </w:r>
      <w:r>
        <w:t>различных</w:t>
      </w:r>
      <w:r>
        <w:rPr>
          <w:spacing w:val="11"/>
        </w:rPr>
        <w:t xml:space="preserve"> </w:t>
      </w:r>
      <w:r>
        <w:t>текстов,</w:t>
      </w:r>
      <w:r>
        <w:rPr>
          <w:spacing w:val="8"/>
        </w:rPr>
        <w:t xml:space="preserve"> </w:t>
      </w:r>
      <w:r>
        <w:t>навыки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  <w:jc w:val="both"/>
      </w:pPr>
      <w:r>
        <w:rPr>
          <w:spacing w:val="-4"/>
        </w:rPr>
        <w:lastRenderedPageBreak/>
        <w:t>самостоятельной</w:t>
      </w:r>
      <w:r>
        <w:rPr>
          <w:spacing w:val="-7"/>
        </w:rPr>
        <w:t xml:space="preserve"> </w:t>
      </w:r>
      <w:r>
        <w:rPr>
          <w:spacing w:val="-4"/>
        </w:rPr>
        <w:t>учебной</w:t>
      </w:r>
      <w:r>
        <w:rPr>
          <w:spacing w:val="-10"/>
        </w:rPr>
        <w:t xml:space="preserve"> </w:t>
      </w:r>
      <w:r>
        <w:rPr>
          <w:spacing w:val="-4"/>
        </w:rPr>
        <w:t>деятельности.</w:t>
      </w:r>
    </w:p>
    <w:p w:rsidR="00626071" w:rsidRDefault="00715DBD">
      <w:pPr>
        <w:pStyle w:val="a3"/>
        <w:spacing w:before="137" w:line="360" w:lineRule="auto"/>
        <w:ind w:right="110" w:firstLine="679"/>
        <w:jc w:val="both"/>
      </w:pPr>
      <w:r>
        <w:t>Предмет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значительным</w:t>
      </w:r>
      <w:r>
        <w:rPr>
          <w:spacing w:val="1"/>
        </w:rPr>
        <w:t xml:space="preserve"> </w:t>
      </w:r>
      <w:r>
        <w:t>потенциалом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 младших школьников, особенно таких её компонентов, как языковая, коммуникативная,</w:t>
      </w:r>
      <w:r>
        <w:rPr>
          <w:spacing w:val="1"/>
        </w:rPr>
        <w:t xml:space="preserve"> </w:t>
      </w:r>
      <w:r>
        <w:t>читательская, общекультурная и социальная грамотность. Первичное знакомство с системой русского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богатством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rPr>
          <w:spacing w:val="-2"/>
        </w:rPr>
        <w:t>социализации</w:t>
      </w:r>
      <w:r>
        <w:rPr>
          <w:spacing w:val="-10"/>
        </w:rPr>
        <w:t xml:space="preserve"> </w:t>
      </w:r>
      <w:r>
        <w:rPr>
          <w:spacing w:val="-2"/>
        </w:rPr>
        <w:t>младшего</w:t>
      </w:r>
      <w:r>
        <w:rPr>
          <w:spacing w:val="-10"/>
        </w:rPr>
        <w:t xml:space="preserve"> </w:t>
      </w:r>
      <w:r>
        <w:rPr>
          <w:spacing w:val="-2"/>
        </w:rPr>
        <w:t>школьника.</w:t>
      </w:r>
      <w:r>
        <w:rPr>
          <w:spacing w:val="-12"/>
        </w:rPr>
        <w:t xml:space="preserve"> </w:t>
      </w:r>
      <w:r>
        <w:rPr>
          <w:spacing w:val="-2"/>
        </w:rPr>
        <w:t>Русский</w:t>
      </w:r>
      <w:r>
        <w:rPr>
          <w:spacing w:val="-10"/>
        </w:rPr>
        <w:t xml:space="preserve"> </w:t>
      </w:r>
      <w:r>
        <w:rPr>
          <w:spacing w:val="-2"/>
        </w:rPr>
        <w:t>язык,</w:t>
      </w:r>
      <w:r>
        <w:rPr>
          <w:spacing w:val="-10"/>
        </w:rPr>
        <w:t xml:space="preserve"> </w:t>
      </w:r>
      <w:r>
        <w:rPr>
          <w:spacing w:val="-2"/>
        </w:rPr>
        <w:t>выполняя</w:t>
      </w:r>
      <w:r>
        <w:rPr>
          <w:spacing w:val="-10"/>
        </w:rPr>
        <w:t xml:space="preserve"> </w:t>
      </w:r>
      <w:r>
        <w:rPr>
          <w:spacing w:val="-2"/>
        </w:rPr>
        <w:t>свои</w:t>
      </w:r>
      <w:r>
        <w:rPr>
          <w:spacing w:val="-10"/>
        </w:rPr>
        <w:t xml:space="preserve"> </w:t>
      </w:r>
      <w:r>
        <w:rPr>
          <w:spacing w:val="-2"/>
        </w:rPr>
        <w:t>базовые</w:t>
      </w:r>
      <w:r>
        <w:rPr>
          <w:spacing w:val="-12"/>
        </w:rPr>
        <w:t xml:space="preserve"> </w:t>
      </w:r>
      <w:r>
        <w:rPr>
          <w:spacing w:val="-2"/>
        </w:rPr>
        <w:t>функции</w:t>
      </w:r>
      <w:r>
        <w:rPr>
          <w:spacing w:val="-10"/>
        </w:rPr>
        <w:t xml:space="preserve"> </w:t>
      </w:r>
      <w:r>
        <w:rPr>
          <w:spacing w:val="-2"/>
        </w:rPr>
        <w:t>общения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выражения</w:t>
      </w:r>
      <w:r>
        <w:rPr>
          <w:spacing w:val="-58"/>
        </w:rPr>
        <w:t xml:space="preserve"> </w:t>
      </w:r>
      <w:r>
        <w:t>мысли,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межличностное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взаимодействие,</w:t>
      </w:r>
      <w:r>
        <w:rPr>
          <w:spacing w:val="1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самосознания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мировоззрения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важнейшим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информации, культурных традиций, истории</w:t>
      </w:r>
      <w:r>
        <w:rPr>
          <w:spacing w:val="1"/>
        </w:rPr>
        <w:t xml:space="preserve"> </w:t>
      </w:r>
      <w:r>
        <w:t>русского народа и других народов России. Свободное</w:t>
      </w:r>
      <w:r>
        <w:rPr>
          <w:spacing w:val="1"/>
        </w:rPr>
        <w:t xml:space="preserve"> </w:t>
      </w:r>
      <w:r>
        <w:t>владение языком, умение выбирать нужные языковые средства во многом определяют возможность</w:t>
      </w:r>
      <w:r>
        <w:rPr>
          <w:spacing w:val="1"/>
        </w:rPr>
        <w:t xml:space="preserve"> </w:t>
      </w:r>
      <w:r>
        <w:rPr>
          <w:spacing w:val="-2"/>
        </w:rPr>
        <w:t>адекватного</w:t>
      </w:r>
      <w:r>
        <w:rPr>
          <w:spacing w:val="-11"/>
        </w:rPr>
        <w:t xml:space="preserve"> </w:t>
      </w:r>
      <w:r>
        <w:rPr>
          <w:spacing w:val="-2"/>
        </w:rPr>
        <w:t>самовыражения</w:t>
      </w:r>
      <w:r>
        <w:rPr>
          <w:spacing w:val="-11"/>
        </w:rPr>
        <w:t xml:space="preserve"> </w:t>
      </w:r>
      <w:r>
        <w:rPr>
          <w:spacing w:val="-2"/>
        </w:rPr>
        <w:t>взглядов,</w:t>
      </w:r>
      <w:r>
        <w:rPr>
          <w:spacing w:val="-10"/>
        </w:rPr>
        <w:t xml:space="preserve"> </w:t>
      </w:r>
      <w:r>
        <w:rPr>
          <w:spacing w:val="-2"/>
        </w:rPr>
        <w:t>мыслей,</w:t>
      </w:r>
      <w:r>
        <w:rPr>
          <w:spacing w:val="-11"/>
        </w:rPr>
        <w:t xml:space="preserve"> </w:t>
      </w:r>
      <w:r>
        <w:rPr>
          <w:spacing w:val="-2"/>
        </w:rPr>
        <w:t>чувств,</w:t>
      </w:r>
      <w:r>
        <w:rPr>
          <w:spacing w:val="-12"/>
        </w:rPr>
        <w:t xml:space="preserve"> </w:t>
      </w:r>
      <w:r>
        <w:rPr>
          <w:spacing w:val="-2"/>
        </w:rPr>
        <w:t>проявления</w:t>
      </w:r>
      <w:r>
        <w:rPr>
          <w:spacing w:val="-11"/>
        </w:rPr>
        <w:t xml:space="preserve"> </w:t>
      </w:r>
      <w:r>
        <w:rPr>
          <w:spacing w:val="-2"/>
        </w:rPr>
        <w:t>себя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различных</w:t>
      </w:r>
      <w:r>
        <w:rPr>
          <w:spacing w:val="-11"/>
        </w:rPr>
        <w:t xml:space="preserve"> </w:t>
      </w:r>
      <w:r>
        <w:rPr>
          <w:spacing w:val="-2"/>
        </w:rPr>
        <w:t>жизненно</w:t>
      </w:r>
      <w:r>
        <w:rPr>
          <w:spacing w:val="-11"/>
        </w:rPr>
        <w:t xml:space="preserve"> </w:t>
      </w:r>
      <w:r>
        <w:rPr>
          <w:spacing w:val="-2"/>
        </w:rPr>
        <w:t>важных</w:t>
      </w:r>
      <w:r>
        <w:rPr>
          <w:spacing w:val="-10"/>
        </w:rPr>
        <w:t xml:space="preserve"> </w:t>
      </w:r>
      <w:r>
        <w:rPr>
          <w:spacing w:val="-2"/>
        </w:rPr>
        <w:t>для</w:t>
      </w:r>
      <w:r>
        <w:rPr>
          <w:spacing w:val="-58"/>
        </w:rPr>
        <w:t xml:space="preserve"> </w:t>
      </w:r>
      <w:r>
        <w:t>человека</w:t>
      </w:r>
      <w:r>
        <w:rPr>
          <w:spacing w:val="-10"/>
        </w:rPr>
        <w:t xml:space="preserve"> </w:t>
      </w:r>
      <w:r>
        <w:t>областях.</w:t>
      </w:r>
    </w:p>
    <w:p w:rsidR="00626071" w:rsidRDefault="00715DBD">
      <w:pPr>
        <w:pStyle w:val="a3"/>
        <w:spacing w:before="1" w:line="360" w:lineRule="auto"/>
        <w:ind w:right="110" w:firstLine="720"/>
        <w:jc w:val="both"/>
      </w:pPr>
      <w:r>
        <w:t>Изучение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огромным</w:t>
      </w:r>
      <w:r>
        <w:rPr>
          <w:spacing w:val="1"/>
        </w:rPr>
        <w:t xml:space="preserve"> </w:t>
      </w:r>
      <w:r>
        <w:t>потенциалом</w:t>
      </w:r>
      <w:r>
        <w:rPr>
          <w:spacing w:val="1"/>
        </w:rPr>
        <w:t xml:space="preserve"> </w:t>
      </w:r>
      <w:r>
        <w:t>присвоения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социокультурных и духовно-нравственных ценностей, принятых в обществе правил и норм поведения, в</w:t>
      </w:r>
      <w:r>
        <w:rPr>
          <w:spacing w:val="-57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речевого,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rPr>
          <w:spacing w:val="-2"/>
        </w:rPr>
        <w:t>достижения</w:t>
      </w:r>
      <w:r>
        <w:rPr>
          <w:spacing w:val="-11"/>
        </w:rPr>
        <w:t xml:space="preserve"> </w:t>
      </w:r>
      <w:r>
        <w:rPr>
          <w:spacing w:val="-2"/>
        </w:rPr>
        <w:t>младшего</w:t>
      </w:r>
      <w:r>
        <w:rPr>
          <w:spacing w:val="-11"/>
        </w:rPr>
        <w:t xml:space="preserve"> </w:t>
      </w:r>
      <w:r>
        <w:rPr>
          <w:spacing w:val="-2"/>
        </w:rPr>
        <w:t>школьника</w:t>
      </w:r>
      <w:r>
        <w:rPr>
          <w:spacing w:val="-12"/>
        </w:rPr>
        <w:t xml:space="preserve"> </w:t>
      </w:r>
      <w:r>
        <w:rPr>
          <w:spacing w:val="-2"/>
        </w:rPr>
        <w:t>непосредственно</w:t>
      </w:r>
      <w:r>
        <w:rPr>
          <w:spacing w:val="-11"/>
        </w:rPr>
        <w:t xml:space="preserve"> </w:t>
      </w:r>
      <w:r>
        <w:rPr>
          <w:spacing w:val="-2"/>
        </w:rPr>
        <w:t>связаны</w:t>
      </w:r>
      <w:r>
        <w:rPr>
          <w:spacing w:val="-11"/>
        </w:rPr>
        <w:t xml:space="preserve"> </w:t>
      </w:r>
      <w:r>
        <w:rPr>
          <w:spacing w:val="-2"/>
        </w:rPr>
        <w:t>с</w:t>
      </w:r>
      <w:r>
        <w:rPr>
          <w:spacing w:val="-10"/>
        </w:rPr>
        <w:t xml:space="preserve"> </w:t>
      </w:r>
      <w:r>
        <w:rPr>
          <w:spacing w:val="-2"/>
        </w:rPr>
        <w:t>осознанием</w:t>
      </w:r>
      <w:r>
        <w:rPr>
          <w:spacing w:val="-11"/>
        </w:rPr>
        <w:t xml:space="preserve"> </w:t>
      </w:r>
      <w:r>
        <w:rPr>
          <w:spacing w:val="-2"/>
        </w:rPr>
        <w:t>языка</w:t>
      </w:r>
      <w:r>
        <w:rPr>
          <w:spacing w:val="-12"/>
        </w:rPr>
        <w:t xml:space="preserve"> </w:t>
      </w:r>
      <w:r>
        <w:rPr>
          <w:spacing w:val="-2"/>
        </w:rPr>
        <w:t>как</w:t>
      </w:r>
      <w:r>
        <w:rPr>
          <w:spacing w:val="-12"/>
        </w:rPr>
        <w:t xml:space="preserve"> </w:t>
      </w:r>
      <w:r>
        <w:rPr>
          <w:spacing w:val="-2"/>
        </w:rPr>
        <w:t>явления</w:t>
      </w:r>
      <w:r>
        <w:rPr>
          <w:spacing w:val="-10"/>
        </w:rPr>
        <w:t xml:space="preserve"> </w:t>
      </w:r>
      <w:r>
        <w:rPr>
          <w:spacing w:val="-1"/>
        </w:rPr>
        <w:t>национальной</w:t>
      </w:r>
      <w:r>
        <w:rPr>
          <w:spacing w:val="-58"/>
        </w:rPr>
        <w:t xml:space="preserve"> </w:t>
      </w:r>
      <w:r>
        <w:t>культуры, пониманием связи языка и мировоззрения народа. Значимыми личностными результатами</w:t>
      </w:r>
      <w:r>
        <w:rPr>
          <w:spacing w:val="1"/>
        </w:rPr>
        <w:t xml:space="preserve"> </w:t>
      </w:r>
      <w:r>
        <w:t>являются развитие устойчивого познавательного интереса к изучению русского языка, формирование</w:t>
      </w:r>
      <w:r>
        <w:rPr>
          <w:spacing w:val="1"/>
        </w:rPr>
        <w:t xml:space="preserve"> </w:t>
      </w:r>
      <w:r>
        <w:t>ответственности за сохранение чистоты русского языка. Достижение этих личностных результатов —</w:t>
      </w:r>
      <w:r>
        <w:rPr>
          <w:spacing w:val="1"/>
        </w:rPr>
        <w:t xml:space="preserve"> </w:t>
      </w:r>
      <w:r>
        <w:rPr>
          <w:spacing w:val="-4"/>
        </w:rPr>
        <w:t>длительный</w:t>
      </w:r>
      <w:r>
        <w:rPr>
          <w:spacing w:val="-10"/>
        </w:rPr>
        <w:t xml:space="preserve"> </w:t>
      </w:r>
      <w:r>
        <w:rPr>
          <w:spacing w:val="-4"/>
        </w:rPr>
        <w:t>процесс,</w:t>
      </w:r>
      <w:r>
        <w:rPr>
          <w:spacing w:val="-11"/>
        </w:rPr>
        <w:t xml:space="preserve"> </w:t>
      </w:r>
      <w:r>
        <w:rPr>
          <w:spacing w:val="-4"/>
        </w:rPr>
        <w:t>разворачивающийся</w:t>
      </w:r>
      <w:r>
        <w:rPr>
          <w:spacing w:val="-11"/>
        </w:rPr>
        <w:t xml:space="preserve"> </w:t>
      </w:r>
      <w:r>
        <w:rPr>
          <w:spacing w:val="-3"/>
        </w:rPr>
        <w:t>на</w:t>
      </w:r>
      <w:r>
        <w:rPr>
          <w:spacing w:val="-11"/>
        </w:rPr>
        <w:t xml:space="preserve"> </w:t>
      </w:r>
      <w:r>
        <w:rPr>
          <w:spacing w:val="-3"/>
        </w:rPr>
        <w:t>протяжении</w:t>
      </w:r>
      <w:r>
        <w:rPr>
          <w:spacing w:val="-10"/>
        </w:rPr>
        <w:t xml:space="preserve"> </w:t>
      </w:r>
      <w:r>
        <w:rPr>
          <w:spacing w:val="-3"/>
        </w:rPr>
        <w:t>изучения</w:t>
      </w:r>
      <w:r>
        <w:rPr>
          <w:spacing w:val="-9"/>
        </w:rPr>
        <w:t xml:space="preserve"> </w:t>
      </w:r>
      <w:r>
        <w:rPr>
          <w:spacing w:val="-3"/>
        </w:rPr>
        <w:t>содержания</w:t>
      </w:r>
      <w:r>
        <w:rPr>
          <w:spacing w:val="-9"/>
        </w:rPr>
        <w:t xml:space="preserve"> </w:t>
      </w:r>
      <w:r>
        <w:rPr>
          <w:spacing w:val="-3"/>
        </w:rPr>
        <w:t>предмета.</w:t>
      </w:r>
    </w:p>
    <w:p w:rsidR="00626071" w:rsidRDefault="00715DBD">
      <w:pPr>
        <w:pStyle w:val="a3"/>
        <w:spacing w:before="1" w:line="360" w:lineRule="auto"/>
        <w:ind w:right="116" w:firstLine="720"/>
        <w:jc w:val="both"/>
      </w:pP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rPr>
          <w:spacing w:val="-4"/>
        </w:rPr>
        <w:t>школьника.</w:t>
      </w:r>
      <w:r>
        <w:rPr>
          <w:spacing w:val="-10"/>
        </w:rPr>
        <w:t xml:space="preserve"> </w:t>
      </w:r>
      <w:r>
        <w:rPr>
          <w:spacing w:val="-3"/>
        </w:rPr>
        <w:t>Приобретённые</w:t>
      </w:r>
      <w:r>
        <w:rPr>
          <w:spacing w:val="-11"/>
        </w:rPr>
        <w:t xml:space="preserve"> </w:t>
      </w:r>
      <w:r>
        <w:rPr>
          <w:spacing w:val="-3"/>
        </w:rPr>
        <w:t>им</w:t>
      </w:r>
      <w:r>
        <w:rPr>
          <w:spacing w:val="-12"/>
        </w:rPr>
        <w:t xml:space="preserve"> </w:t>
      </w:r>
      <w:r>
        <w:rPr>
          <w:spacing w:val="-3"/>
        </w:rPr>
        <w:t>знания,</w:t>
      </w:r>
      <w:r>
        <w:rPr>
          <w:spacing w:val="-9"/>
        </w:rPr>
        <w:t xml:space="preserve"> </w:t>
      </w:r>
      <w:r>
        <w:rPr>
          <w:spacing w:val="-3"/>
        </w:rPr>
        <w:t>опыт</w:t>
      </w:r>
      <w:r>
        <w:rPr>
          <w:spacing w:val="-9"/>
        </w:rPr>
        <w:t xml:space="preserve"> </w:t>
      </w:r>
      <w:r>
        <w:rPr>
          <w:spacing w:val="-3"/>
        </w:rPr>
        <w:t>выполнения</w:t>
      </w:r>
      <w:r>
        <w:rPr>
          <w:spacing w:val="-10"/>
        </w:rPr>
        <w:t xml:space="preserve"> </w:t>
      </w:r>
      <w:r>
        <w:rPr>
          <w:spacing w:val="-3"/>
        </w:rPr>
        <w:t>предметных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универсальных</w:t>
      </w:r>
    </w:p>
    <w:p w:rsidR="00626071" w:rsidRDefault="00715DBD">
      <w:pPr>
        <w:pStyle w:val="a3"/>
        <w:spacing w:line="360" w:lineRule="auto"/>
        <w:ind w:right="111" w:firstLine="679"/>
        <w:jc w:val="both"/>
      </w:pPr>
      <w:r>
        <w:t>действий на материале русского языка станут фундаментом обучения в основном звене школы, а</w:t>
      </w:r>
      <w:r>
        <w:rPr>
          <w:spacing w:val="1"/>
        </w:rPr>
        <w:t xml:space="preserve"> </w:t>
      </w:r>
      <w:r>
        <w:t>также</w:t>
      </w:r>
      <w:r>
        <w:rPr>
          <w:spacing w:val="-12"/>
        </w:rPr>
        <w:t xml:space="preserve"> </w:t>
      </w:r>
      <w:r>
        <w:t>будут</w:t>
      </w:r>
      <w:r>
        <w:rPr>
          <w:spacing w:val="-6"/>
        </w:rPr>
        <w:t xml:space="preserve"> </w:t>
      </w:r>
      <w:r>
        <w:t>востребованы</w:t>
      </w:r>
      <w:r>
        <w:rPr>
          <w:spacing w:val="-12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жизни.</w:t>
      </w:r>
    </w:p>
    <w:p w:rsidR="00626071" w:rsidRDefault="00715DBD">
      <w:pPr>
        <w:pStyle w:val="a3"/>
        <w:spacing w:before="1"/>
        <w:ind w:left="839"/>
        <w:jc w:val="both"/>
      </w:pPr>
      <w:r>
        <w:rPr>
          <w:spacing w:val="-4"/>
        </w:rPr>
        <w:t>Изучение</w:t>
      </w:r>
      <w:r>
        <w:rPr>
          <w:spacing w:val="-11"/>
        </w:rPr>
        <w:t xml:space="preserve"> </w:t>
      </w:r>
      <w:r>
        <w:rPr>
          <w:spacing w:val="-4"/>
        </w:rPr>
        <w:t>русского</w:t>
      </w:r>
      <w:r>
        <w:rPr>
          <w:spacing w:val="-7"/>
        </w:rPr>
        <w:t xml:space="preserve"> </w:t>
      </w:r>
      <w:r>
        <w:rPr>
          <w:spacing w:val="-4"/>
        </w:rPr>
        <w:t>языка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начальной</w:t>
      </w:r>
      <w:r>
        <w:rPr>
          <w:spacing w:val="-6"/>
        </w:rPr>
        <w:t xml:space="preserve"> </w:t>
      </w:r>
      <w:r>
        <w:rPr>
          <w:spacing w:val="-4"/>
        </w:rPr>
        <w:t>школе</w:t>
      </w:r>
      <w:r>
        <w:rPr>
          <w:spacing w:val="-11"/>
        </w:rPr>
        <w:t xml:space="preserve"> </w:t>
      </w:r>
      <w:r>
        <w:rPr>
          <w:spacing w:val="-4"/>
        </w:rPr>
        <w:t>направлено</w:t>
      </w:r>
      <w:r>
        <w:rPr>
          <w:spacing w:val="-9"/>
        </w:rPr>
        <w:t xml:space="preserve"> </w:t>
      </w:r>
      <w:r>
        <w:rPr>
          <w:spacing w:val="-4"/>
        </w:rPr>
        <w:t>на</w:t>
      </w:r>
      <w:r>
        <w:rPr>
          <w:spacing w:val="-11"/>
        </w:rPr>
        <w:t xml:space="preserve"> </w:t>
      </w:r>
      <w:r>
        <w:rPr>
          <w:spacing w:val="-4"/>
        </w:rPr>
        <w:t>достижение</w:t>
      </w:r>
      <w:r>
        <w:rPr>
          <w:spacing w:val="-8"/>
        </w:rPr>
        <w:t xml:space="preserve"> </w:t>
      </w:r>
      <w:r>
        <w:rPr>
          <w:spacing w:val="-3"/>
        </w:rPr>
        <w:t>следующих</w:t>
      </w:r>
      <w:r>
        <w:rPr>
          <w:spacing w:val="-7"/>
        </w:rPr>
        <w:t xml:space="preserve"> </w:t>
      </w:r>
      <w:r>
        <w:rPr>
          <w:spacing w:val="-3"/>
        </w:rPr>
        <w:t>целей:</w:t>
      </w:r>
    </w:p>
    <w:p w:rsidR="00626071" w:rsidRDefault="00715DBD">
      <w:pPr>
        <w:pStyle w:val="a3"/>
        <w:spacing w:before="137" w:line="360" w:lineRule="auto"/>
        <w:ind w:right="112" w:firstLine="679"/>
        <w:jc w:val="both"/>
      </w:pPr>
      <w:r>
        <w:rPr>
          <w:spacing w:val="-2"/>
        </w:rPr>
        <w:t>—приобретение</w:t>
      </w:r>
      <w:r>
        <w:rPr>
          <w:spacing w:val="-11"/>
        </w:rPr>
        <w:t xml:space="preserve"> </w:t>
      </w:r>
      <w:r>
        <w:rPr>
          <w:spacing w:val="-1"/>
        </w:rPr>
        <w:t>младшими</w:t>
      </w:r>
      <w:r>
        <w:rPr>
          <w:spacing w:val="-10"/>
        </w:rPr>
        <w:t xml:space="preserve"> </w:t>
      </w:r>
      <w:r>
        <w:rPr>
          <w:spacing w:val="-1"/>
        </w:rPr>
        <w:t>школьниками</w:t>
      </w:r>
      <w:r>
        <w:rPr>
          <w:spacing w:val="-11"/>
        </w:rPr>
        <w:t xml:space="preserve"> </w:t>
      </w:r>
      <w:r>
        <w:rPr>
          <w:spacing w:val="-1"/>
        </w:rPr>
        <w:t>первоначальных</w:t>
      </w:r>
      <w:r>
        <w:rPr>
          <w:spacing w:val="-10"/>
        </w:rPr>
        <w:t xml:space="preserve"> </w:t>
      </w:r>
      <w:r>
        <w:rPr>
          <w:spacing w:val="-1"/>
        </w:rPr>
        <w:t>представлений</w:t>
      </w:r>
      <w:r>
        <w:rPr>
          <w:spacing w:val="-10"/>
        </w:rPr>
        <w:t xml:space="preserve"> </w:t>
      </w:r>
      <w:r>
        <w:rPr>
          <w:spacing w:val="-1"/>
        </w:rPr>
        <w:t>о</w:t>
      </w:r>
      <w:r>
        <w:rPr>
          <w:spacing w:val="-11"/>
        </w:rPr>
        <w:t xml:space="preserve"> </w:t>
      </w:r>
      <w:r>
        <w:rPr>
          <w:spacing w:val="-1"/>
        </w:rPr>
        <w:t>многообразии</w:t>
      </w:r>
      <w:r>
        <w:rPr>
          <w:spacing w:val="-10"/>
        </w:rPr>
        <w:t xml:space="preserve"> </w:t>
      </w:r>
      <w:r>
        <w:rPr>
          <w:spacing w:val="-1"/>
        </w:rPr>
        <w:t>языков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58"/>
        </w:rPr>
        <w:t xml:space="preserve"> </w:t>
      </w:r>
      <w:r>
        <w:t>культур на территории Российской Федерации, о языке как одной из главных 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-5"/>
        </w:rPr>
        <w:t xml:space="preserve"> </w:t>
      </w:r>
      <w:r>
        <w:t>народа;</w:t>
      </w:r>
      <w:r>
        <w:rPr>
          <w:spacing w:val="-4"/>
        </w:rPr>
        <w:t xml:space="preserve"> </w:t>
      </w:r>
      <w:r>
        <w:t>понимание</w:t>
      </w:r>
      <w:r>
        <w:rPr>
          <w:spacing w:val="-6"/>
        </w:rPr>
        <w:t xml:space="preserve"> </w:t>
      </w:r>
      <w:r>
        <w:t>роли</w:t>
      </w:r>
      <w:r>
        <w:rPr>
          <w:spacing w:val="-5"/>
        </w:rPr>
        <w:t xml:space="preserve"> </w:t>
      </w:r>
      <w:r>
        <w:t>языка</w:t>
      </w:r>
      <w:r>
        <w:rPr>
          <w:spacing w:val="-5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основного</w:t>
      </w:r>
      <w:r>
        <w:rPr>
          <w:spacing w:val="-3"/>
        </w:rPr>
        <w:t xml:space="preserve"> </w:t>
      </w:r>
      <w:r>
        <w:t>средства</w:t>
      </w:r>
      <w:r>
        <w:rPr>
          <w:spacing w:val="-6"/>
        </w:rPr>
        <w:t xml:space="preserve"> </w:t>
      </w:r>
      <w:r>
        <w:t>общения;</w:t>
      </w:r>
      <w:r>
        <w:rPr>
          <w:spacing w:val="-4"/>
        </w:rPr>
        <w:t xml:space="preserve"> </w:t>
      </w:r>
      <w:r>
        <w:t>осознание</w:t>
      </w:r>
      <w:r>
        <w:rPr>
          <w:spacing w:val="-6"/>
        </w:rPr>
        <w:t xml:space="preserve"> </w:t>
      </w:r>
      <w:r>
        <w:t>значения</w:t>
      </w:r>
      <w:r>
        <w:rPr>
          <w:spacing w:val="-5"/>
        </w:rPr>
        <w:t xml:space="preserve"> </w:t>
      </w:r>
      <w:r>
        <w:t>русского</w:t>
      </w:r>
      <w:r>
        <w:rPr>
          <w:spacing w:val="-58"/>
        </w:rPr>
        <w:t xml:space="preserve"> </w:t>
      </w:r>
      <w:r>
        <w:t>языка как государственного языка Российской Федерации; пони­ мание роли русского языка как языка</w:t>
      </w:r>
      <w:r>
        <w:rPr>
          <w:spacing w:val="1"/>
        </w:rPr>
        <w:t xml:space="preserve"> </w:t>
      </w:r>
      <w:r>
        <w:t>межнационального общения; осознание правильной устной и письменной речи как показателя общей</w:t>
      </w:r>
      <w:r>
        <w:rPr>
          <w:spacing w:val="1"/>
        </w:rPr>
        <w:t xml:space="preserve"> </w:t>
      </w:r>
      <w:r>
        <w:t>культуры</w:t>
      </w:r>
      <w:r>
        <w:rPr>
          <w:spacing w:val="-7"/>
        </w:rPr>
        <w:t xml:space="preserve"> </w:t>
      </w:r>
      <w:r>
        <w:t>человека;</w:t>
      </w:r>
    </w:p>
    <w:p w:rsidR="00626071" w:rsidRDefault="00715DBD">
      <w:pPr>
        <w:pStyle w:val="a3"/>
        <w:spacing w:line="360" w:lineRule="auto"/>
        <w:ind w:right="114" w:firstLine="679"/>
        <w:jc w:val="both"/>
      </w:pPr>
      <w:r>
        <w:rPr>
          <w:spacing w:val="-1"/>
        </w:rPr>
        <w:t>—овладение</w:t>
      </w:r>
      <w:r>
        <w:rPr>
          <w:spacing w:val="-8"/>
        </w:rPr>
        <w:t xml:space="preserve"> </w:t>
      </w:r>
      <w:r>
        <w:rPr>
          <w:spacing w:val="-1"/>
        </w:rPr>
        <w:t>основными</w:t>
      </w:r>
      <w:r>
        <w:rPr>
          <w:spacing w:val="-6"/>
        </w:rPr>
        <w:t xml:space="preserve"> </w:t>
      </w:r>
      <w:r>
        <w:rPr>
          <w:spacing w:val="-1"/>
        </w:rPr>
        <w:t>видами</w:t>
      </w:r>
      <w:r>
        <w:rPr>
          <w:spacing w:val="-6"/>
        </w:rPr>
        <w:t xml:space="preserve"> </w:t>
      </w:r>
      <w:r>
        <w:rPr>
          <w:spacing w:val="-1"/>
        </w:rPr>
        <w:t>речевой</w:t>
      </w:r>
      <w:r>
        <w:rPr>
          <w:spacing w:val="-6"/>
        </w:rPr>
        <w:t xml:space="preserve"> </w:t>
      </w:r>
      <w:r>
        <w:rPr>
          <w:spacing w:val="-1"/>
        </w:rPr>
        <w:t>деятельности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>первоначальных</w:t>
      </w:r>
      <w:r>
        <w:rPr>
          <w:spacing w:val="-5"/>
        </w:rPr>
        <w:t xml:space="preserve"> </w:t>
      </w:r>
      <w:r>
        <w:t>представлений</w:t>
      </w:r>
      <w:r>
        <w:rPr>
          <w:spacing w:val="-6"/>
        </w:rPr>
        <w:t xml:space="preserve"> </w:t>
      </w:r>
      <w:r>
        <w:t>о</w:t>
      </w:r>
      <w:r>
        <w:rPr>
          <w:spacing w:val="-58"/>
        </w:rPr>
        <w:t xml:space="preserve"> </w:t>
      </w:r>
      <w:r>
        <w:rPr>
          <w:spacing w:val="-4"/>
        </w:rPr>
        <w:t>нормах</w:t>
      </w:r>
      <w:r>
        <w:rPr>
          <w:spacing w:val="-10"/>
        </w:rPr>
        <w:t xml:space="preserve"> </w:t>
      </w:r>
      <w:r>
        <w:rPr>
          <w:spacing w:val="-4"/>
        </w:rPr>
        <w:t>современного</w:t>
      </w:r>
      <w:r>
        <w:rPr>
          <w:spacing w:val="-10"/>
        </w:rPr>
        <w:t xml:space="preserve"> </w:t>
      </w:r>
      <w:r>
        <w:rPr>
          <w:spacing w:val="-4"/>
        </w:rPr>
        <w:t>русского</w:t>
      </w:r>
      <w:r>
        <w:rPr>
          <w:spacing w:val="-10"/>
        </w:rPr>
        <w:t xml:space="preserve"> </w:t>
      </w:r>
      <w:r>
        <w:rPr>
          <w:spacing w:val="-4"/>
        </w:rPr>
        <w:t>литературного</w:t>
      </w:r>
      <w:r>
        <w:rPr>
          <w:spacing w:val="-10"/>
        </w:rPr>
        <w:t xml:space="preserve"> </w:t>
      </w:r>
      <w:r>
        <w:rPr>
          <w:spacing w:val="-3"/>
        </w:rPr>
        <w:t>языка:</w:t>
      </w:r>
      <w:r>
        <w:rPr>
          <w:spacing w:val="-8"/>
        </w:rPr>
        <w:t xml:space="preserve"> </w:t>
      </w:r>
      <w:r>
        <w:rPr>
          <w:spacing w:val="-3"/>
        </w:rPr>
        <w:t>аудированием,</w:t>
      </w:r>
      <w:r>
        <w:rPr>
          <w:spacing w:val="-10"/>
        </w:rPr>
        <w:t xml:space="preserve"> </w:t>
      </w:r>
      <w:r>
        <w:rPr>
          <w:spacing w:val="-3"/>
        </w:rPr>
        <w:t>говорением,</w:t>
      </w:r>
      <w:r>
        <w:rPr>
          <w:spacing w:val="-10"/>
        </w:rPr>
        <w:t xml:space="preserve"> </w:t>
      </w:r>
      <w:r>
        <w:rPr>
          <w:spacing w:val="-3"/>
        </w:rPr>
        <w:t>чтением,</w:t>
      </w:r>
      <w:r>
        <w:rPr>
          <w:spacing w:val="-12"/>
        </w:rPr>
        <w:t xml:space="preserve"> </w:t>
      </w:r>
      <w:r>
        <w:rPr>
          <w:spacing w:val="-3"/>
        </w:rPr>
        <w:t>письмом;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t>—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первоначальными</w:t>
      </w:r>
      <w:r>
        <w:rPr>
          <w:spacing w:val="1"/>
        </w:rPr>
        <w:t xml:space="preserve"> </w:t>
      </w:r>
      <w:r>
        <w:t>научными</w:t>
      </w:r>
      <w:r>
        <w:rPr>
          <w:spacing w:val="1"/>
        </w:rPr>
        <w:t xml:space="preserve"> </w:t>
      </w:r>
      <w:r>
        <w:t>представлениями</w:t>
      </w:r>
      <w:r>
        <w:rPr>
          <w:spacing w:val="1"/>
        </w:rPr>
        <w:t xml:space="preserve"> </w:t>
      </w:r>
      <w:r>
        <w:t>о</w:t>
      </w:r>
      <w:r>
        <w:rPr>
          <w:spacing w:val="60"/>
        </w:rPr>
        <w:t xml:space="preserve"> </w:t>
      </w:r>
      <w:r>
        <w:t>системе</w:t>
      </w:r>
      <w:r>
        <w:rPr>
          <w:spacing w:val="60"/>
        </w:rPr>
        <w:t xml:space="preserve"> </w:t>
      </w:r>
      <w:r>
        <w:t>русского</w:t>
      </w:r>
      <w:r>
        <w:rPr>
          <w:spacing w:val="60"/>
        </w:rPr>
        <w:t xml:space="preserve"> </w:t>
      </w:r>
      <w:r>
        <w:t>языка:</w:t>
      </w:r>
      <w:r>
        <w:rPr>
          <w:spacing w:val="1"/>
        </w:rPr>
        <w:t xml:space="preserve"> </w:t>
      </w:r>
      <w:r>
        <w:t>фонетике, графике, лексике, морфемике, морфологии и синтаксисе; об основных единицах языка, их</w:t>
      </w:r>
      <w:r>
        <w:rPr>
          <w:spacing w:val="1"/>
        </w:rPr>
        <w:t xml:space="preserve"> </w:t>
      </w:r>
      <w:r>
        <w:rPr>
          <w:spacing w:val="-2"/>
        </w:rPr>
        <w:t>признаках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особенностях</w:t>
      </w:r>
      <w:r>
        <w:rPr>
          <w:spacing w:val="-9"/>
        </w:rPr>
        <w:t xml:space="preserve"> </w:t>
      </w:r>
      <w:r>
        <w:rPr>
          <w:spacing w:val="-2"/>
        </w:rPr>
        <w:t>употребления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речи;</w:t>
      </w:r>
      <w:r>
        <w:rPr>
          <w:spacing w:val="-10"/>
        </w:rPr>
        <w:t xml:space="preserve"> </w:t>
      </w:r>
      <w:r>
        <w:rPr>
          <w:spacing w:val="-2"/>
        </w:rPr>
        <w:t>использование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речевой</w:t>
      </w:r>
      <w:r>
        <w:rPr>
          <w:spacing w:val="-11"/>
        </w:rPr>
        <w:t xml:space="preserve"> </w:t>
      </w:r>
      <w:r>
        <w:rPr>
          <w:spacing w:val="-2"/>
        </w:rPr>
        <w:t>деятельности</w:t>
      </w:r>
      <w:r>
        <w:rPr>
          <w:spacing w:val="-11"/>
        </w:rPr>
        <w:t xml:space="preserve"> </w:t>
      </w:r>
      <w:r>
        <w:rPr>
          <w:spacing w:val="-2"/>
        </w:rPr>
        <w:t>норм</w:t>
      </w:r>
      <w:r>
        <w:rPr>
          <w:spacing w:val="-10"/>
        </w:rPr>
        <w:t xml:space="preserve"> </w:t>
      </w:r>
      <w:r>
        <w:rPr>
          <w:spacing w:val="-2"/>
        </w:rPr>
        <w:t>современного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right="110"/>
        <w:jc w:val="both"/>
      </w:pPr>
      <w:r>
        <w:lastRenderedPageBreak/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(орфоэпических,</w:t>
      </w:r>
      <w:r>
        <w:rPr>
          <w:spacing w:val="1"/>
        </w:rPr>
        <w:t xml:space="preserve"> </w:t>
      </w:r>
      <w:r>
        <w:t>лексических,</w:t>
      </w:r>
      <w:r>
        <w:rPr>
          <w:spacing w:val="1"/>
        </w:rPr>
        <w:t xml:space="preserve"> </w:t>
      </w:r>
      <w:r>
        <w:t>грамматических,</w:t>
      </w:r>
      <w:r>
        <w:rPr>
          <w:spacing w:val="1"/>
        </w:rPr>
        <w:t xml:space="preserve"> </w:t>
      </w:r>
      <w:r>
        <w:t>орфографических,</w:t>
      </w:r>
      <w:r>
        <w:rPr>
          <w:spacing w:val="-57"/>
        </w:rPr>
        <w:t xml:space="preserve"> </w:t>
      </w:r>
      <w:r>
        <w:t>пунктуационных)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речевого</w:t>
      </w:r>
      <w:r>
        <w:rPr>
          <w:spacing w:val="-11"/>
        </w:rPr>
        <w:t xml:space="preserve"> </w:t>
      </w:r>
      <w:r>
        <w:t>этикета;</w:t>
      </w:r>
    </w:p>
    <w:p w:rsidR="00626071" w:rsidRDefault="00715DBD">
      <w:pPr>
        <w:pStyle w:val="a3"/>
        <w:spacing w:before="1" w:line="360" w:lineRule="auto"/>
        <w:ind w:right="115" w:firstLine="679"/>
        <w:jc w:val="both"/>
      </w:pPr>
      <w:r>
        <w:t>—развитие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грамотности,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успешному</w:t>
      </w:r>
      <w:r>
        <w:rPr>
          <w:spacing w:val="1"/>
        </w:rPr>
        <w:t xml:space="preserve"> </w:t>
      </w:r>
      <w:r>
        <w:t>взаимодействию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изменяющимся</w:t>
      </w:r>
      <w:r>
        <w:rPr>
          <w:spacing w:val="-11"/>
        </w:rPr>
        <w:t xml:space="preserve"> </w:t>
      </w:r>
      <w:r>
        <w:t>миром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дальнейшему</w:t>
      </w:r>
      <w:r>
        <w:rPr>
          <w:spacing w:val="-12"/>
        </w:rPr>
        <w:t xml:space="preserve"> </w:t>
      </w:r>
      <w:r>
        <w:t>успешному</w:t>
      </w:r>
      <w:r>
        <w:rPr>
          <w:spacing w:val="-14"/>
        </w:rPr>
        <w:t xml:space="preserve"> </w:t>
      </w:r>
      <w:r>
        <w:t>образованию.</w:t>
      </w:r>
    </w:p>
    <w:p w:rsidR="00626071" w:rsidRDefault="00715DBD">
      <w:pPr>
        <w:pStyle w:val="a3"/>
        <w:spacing w:line="360" w:lineRule="auto"/>
        <w:ind w:right="113" w:firstLine="734"/>
        <w:jc w:val="both"/>
      </w:pPr>
      <w:r>
        <w:t>Рабочая программа разработана с целью оказания методической помощи учителю начальных</w:t>
      </w:r>
      <w:r>
        <w:rPr>
          <w:spacing w:val="1"/>
        </w:rPr>
        <w:t xml:space="preserve"> </w:t>
      </w:r>
      <w:r>
        <w:t>классов в создании рабочей программы по учебному предмету «Русский язык», ориентированной на</w:t>
      </w:r>
      <w:r>
        <w:rPr>
          <w:spacing w:val="1"/>
        </w:rPr>
        <w:t xml:space="preserve"> </w:t>
      </w:r>
      <w:r>
        <w:t>современные</w:t>
      </w:r>
      <w:r>
        <w:rPr>
          <w:spacing w:val="-15"/>
        </w:rPr>
        <w:t xml:space="preserve"> </w:t>
      </w:r>
      <w:r>
        <w:t>тенденции</w:t>
      </w:r>
      <w:r>
        <w:rPr>
          <w:spacing w:val="-14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школьном</w:t>
      </w:r>
      <w:r>
        <w:rPr>
          <w:spacing w:val="-15"/>
        </w:rPr>
        <w:t xml:space="preserve"> </w:t>
      </w:r>
      <w:r>
        <w:t>образовании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активные</w:t>
      </w:r>
      <w:r>
        <w:rPr>
          <w:spacing w:val="-13"/>
        </w:rPr>
        <w:t xml:space="preserve"> </w:t>
      </w:r>
      <w:r>
        <w:t>методики</w:t>
      </w:r>
      <w:r>
        <w:rPr>
          <w:spacing w:val="-11"/>
        </w:rPr>
        <w:t xml:space="preserve"> </w:t>
      </w:r>
      <w:r>
        <w:t>обучения.</w:t>
      </w:r>
    </w:p>
    <w:p w:rsidR="00626071" w:rsidRDefault="00715DBD">
      <w:pPr>
        <w:pStyle w:val="a3"/>
        <w:spacing w:line="275" w:lineRule="exact"/>
        <w:ind w:left="839"/>
        <w:jc w:val="both"/>
      </w:pPr>
      <w:r>
        <w:rPr>
          <w:spacing w:val="-4"/>
        </w:rPr>
        <w:t>Рабочая</w:t>
      </w:r>
      <w:r>
        <w:rPr>
          <w:spacing w:val="-10"/>
        </w:rPr>
        <w:t xml:space="preserve"> </w:t>
      </w:r>
      <w:r>
        <w:rPr>
          <w:spacing w:val="-4"/>
        </w:rPr>
        <w:t>программа</w:t>
      </w:r>
      <w:r>
        <w:rPr>
          <w:spacing w:val="-11"/>
        </w:rPr>
        <w:t xml:space="preserve"> </w:t>
      </w:r>
      <w:r>
        <w:rPr>
          <w:spacing w:val="-4"/>
        </w:rPr>
        <w:t>позволит</w:t>
      </w:r>
      <w:r>
        <w:rPr>
          <w:spacing w:val="-5"/>
        </w:rPr>
        <w:t xml:space="preserve"> </w:t>
      </w:r>
      <w:r>
        <w:rPr>
          <w:spacing w:val="-4"/>
        </w:rPr>
        <w:t>учителю:</w:t>
      </w:r>
    </w:p>
    <w:p w:rsidR="00626071" w:rsidRDefault="00715DBD" w:rsidP="00E0235C">
      <w:pPr>
        <w:pStyle w:val="a5"/>
        <w:numPr>
          <w:ilvl w:val="0"/>
          <w:numId w:val="50"/>
        </w:numPr>
        <w:tabs>
          <w:tab w:val="left" w:pos="995"/>
        </w:tabs>
        <w:spacing w:before="139" w:line="360" w:lineRule="auto"/>
        <w:ind w:right="111" w:firstLine="679"/>
        <w:jc w:val="both"/>
        <w:rPr>
          <w:sz w:val="24"/>
        </w:rPr>
      </w:pPr>
      <w:r>
        <w:rPr>
          <w:sz w:val="24"/>
        </w:rPr>
        <w:t>реализовать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подходы к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достижению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личностных,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метапредметных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предметных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результатов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обучения,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сформулированных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ФГОС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НОО;</w:t>
      </w:r>
    </w:p>
    <w:p w:rsidR="00626071" w:rsidRDefault="00715DBD" w:rsidP="00E0235C">
      <w:pPr>
        <w:pStyle w:val="a5"/>
        <w:numPr>
          <w:ilvl w:val="0"/>
          <w:numId w:val="50"/>
        </w:numPr>
        <w:tabs>
          <w:tab w:val="left" w:pos="995"/>
        </w:tabs>
        <w:ind w:left="995"/>
        <w:jc w:val="both"/>
        <w:rPr>
          <w:sz w:val="24"/>
        </w:rPr>
      </w:pPr>
      <w:r>
        <w:rPr>
          <w:spacing w:val="-4"/>
          <w:sz w:val="24"/>
        </w:rPr>
        <w:t>определить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структурировать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планируемые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результаты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обучения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3"/>
          <w:sz w:val="24"/>
        </w:rPr>
        <w:t>содержание</w:t>
      </w:r>
      <w:r>
        <w:rPr>
          <w:spacing w:val="-6"/>
          <w:sz w:val="24"/>
        </w:rPr>
        <w:t xml:space="preserve"> </w:t>
      </w:r>
      <w:r>
        <w:rPr>
          <w:spacing w:val="-3"/>
          <w:sz w:val="24"/>
        </w:rPr>
        <w:t>учебного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предмета</w:t>
      </w:r>
    </w:p>
    <w:p w:rsidR="00626071" w:rsidRDefault="00715DBD">
      <w:pPr>
        <w:pStyle w:val="a3"/>
        <w:spacing w:before="137" w:line="360" w:lineRule="auto"/>
        <w:ind w:right="113"/>
        <w:jc w:val="both"/>
      </w:pPr>
      <w:r>
        <w:t>«Русский</w:t>
      </w:r>
      <w:r>
        <w:rPr>
          <w:spacing w:val="-11"/>
        </w:rPr>
        <w:t xml:space="preserve"> </w:t>
      </w:r>
      <w:r>
        <w:t>язык»</w:t>
      </w:r>
      <w:r>
        <w:rPr>
          <w:spacing w:val="-14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годам</w:t>
      </w:r>
      <w:r>
        <w:rPr>
          <w:spacing w:val="-12"/>
        </w:rPr>
        <w:t xml:space="preserve"> </w:t>
      </w:r>
      <w:r>
        <w:t>обучения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соответствии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ФГОС</w:t>
      </w:r>
      <w:r>
        <w:rPr>
          <w:spacing w:val="-9"/>
        </w:rPr>
        <w:t xml:space="preserve"> </w:t>
      </w:r>
      <w:r>
        <w:t>НОО,</w:t>
      </w:r>
      <w:r>
        <w:rPr>
          <w:spacing w:val="-9"/>
        </w:rPr>
        <w:t xml:space="preserve"> </w:t>
      </w:r>
      <w:r>
        <w:t>Основной</w:t>
      </w:r>
      <w:r>
        <w:rPr>
          <w:spacing w:val="-10"/>
        </w:rPr>
        <w:t xml:space="preserve"> </w:t>
      </w:r>
      <w:r>
        <w:t>образовательной</w:t>
      </w:r>
      <w:r>
        <w:rPr>
          <w:spacing w:val="-10"/>
        </w:rPr>
        <w:t xml:space="preserve"> </w:t>
      </w:r>
      <w:r>
        <w:t>программой</w:t>
      </w:r>
      <w:r>
        <w:rPr>
          <w:spacing w:val="-58"/>
        </w:rPr>
        <w:t xml:space="preserve"> </w:t>
      </w:r>
      <w:r>
        <w:t>начального</w:t>
      </w:r>
      <w:r>
        <w:rPr>
          <w:spacing w:val="-10"/>
        </w:rPr>
        <w:t xml:space="preserve"> </w:t>
      </w:r>
      <w:r>
        <w:t>общего</w:t>
      </w:r>
      <w:r>
        <w:rPr>
          <w:spacing w:val="-12"/>
        </w:rPr>
        <w:t xml:space="preserve"> </w:t>
      </w:r>
      <w:r>
        <w:t>образования,</w:t>
      </w:r>
      <w:r>
        <w:rPr>
          <w:spacing w:val="-9"/>
        </w:rPr>
        <w:t xml:space="preserve"> </w:t>
      </w:r>
      <w:r>
        <w:t>Программой</w:t>
      </w:r>
      <w:r>
        <w:rPr>
          <w:spacing w:val="-9"/>
        </w:rPr>
        <w:t xml:space="preserve"> </w:t>
      </w:r>
      <w:r>
        <w:t>воспитания;</w:t>
      </w:r>
    </w:p>
    <w:p w:rsidR="00626071" w:rsidRDefault="00715DBD" w:rsidP="00E0235C">
      <w:pPr>
        <w:pStyle w:val="a5"/>
        <w:numPr>
          <w:ilvl w:val="0"/>
          <w:numId w:val="50"/>
        </w:numPr>
        <w:tabs>
          <w:tab w:val="left" w:pos="995"/>
        </w:tabs>
        <w:spacing w:line="360" w:lineRule="auto"/>
        <w:ind w:right="113" w:firstLine="679"/>
        <w:jc w:val="both"/>
        <w:rPr>
          <w:sz w:val="24"/>
        </w:rPr>
      </w:pPr>
      <w:r>
        <w:rPr>
          <w:spacing w:val="-1"/>
          <w:sz w:val="24"/>
        </w:rPr>
        <w:t xml:space="preserve">разработать календарно тематическое планирование с учётом </w:t>
      </w:r>
      <w:r>
        <w:rPr>
          <w:sz w:val="24"/>
        </w:rPr>
        <w:t>особенностей конкретного класса,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используя рекомендованное примерное распределение учебного времени на изучение определённого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раздела/темы,</w:t>
      </w:r>
      <w:r>
        <w:rPr>
          <w:spacing w:val="1"/>
          <w:sz w:val="24"/>
        </w:rPr>
        <w:t xml:space="preserve"> </w:t>
      </w:r>
      <w:r>
        <w:rPr>
          <w:sz w:val="24"/>
        </w:rPr>
        <w:t>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предложенные 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 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10"/>
          <w:sz w:val="24"/>
        </w:rPr>
        <w:t xml:space="preserve"> </w:t>
      </w:r>
      <w:r>
        <w:rPr>
          <w:sz w:val="24"/>
        </w:rPr>
        <w:t>разделов/тем</w:t>
      </w:r>
      <w:r>
        <w:rPr>
          <w:spacing w:val="-9"/>
          <w:sz w:val="24"/>
        </w:rPr>
        <w:t xml:space="preserve"> </w:t>
      </w:r>
      <w:r>
        <w:rPr>
          <w:sz w:val="24"/>
        </w:rPr>
        <w:t>курса.</w:t>
      </w:r>
    </w:p>
    <w:p w:rsidR="00626071" w:rsidRDefault="00715DBD">
      <w:pPr>
        <w:pStyle w:val="a3"/>
        <w:spacing w:before="1"/>
        <w:ind w:left="839"/>
        <w:jc w:val="both"/>
      </w:pPr>
      <w:r>
        <w:rPr>
          <w:spacing w:val="-4"/>
        </w:rPr>
        <w:t>В</w:t>
      </w:r>
      <w:r>
        <w:rPr>
          <w:spacing w:val="-12"/>
        </w:rPr>
        <w:t xml:space="preserve"> </w:t>
      </w:r>
      <w:r>
        <w:rPr>
          <w:spacing w:val="-4"/>
        </w:rPr>
        <w:t>программе</w:t>
      </w:r>
      <w:r>
        <w:rPr>
          <w:spacing w:val="-9"/>
        </w:rPr>
        <w:t xml:space="preserve"> </w:t>
      </w:r>
      <w:r>
        <w:rPr>
          <w:spacing w:val="-4"/>
        </w:rPr>
        <w:t>определяются</w:t>
      </w:r>
      <w:r>
        <w:rPr>
          <w:spacing w:val="-10"/>
        </w:rPr>
        <w:t xml:space="preserve"> </w:t>
      </w:r>
      <w:r>
        <w:rPr>
          <w:spacing w:val="-4"/>
        </w:rPr>
        <w:t>цели</w:t>
      </w:r>
      <w:r>
        <w:rPr>
          <w:spacing w:val="-8"/>
        </w:rPr>
        <w:t xml:space="preserve"> </w:t>
      </w:r>
      <w:r>
        <w:rPr>
          <w:spacing w:val="-4"/>
        </w:rPr>
        <w:t>изучения</w:t>
      </w:r>
      <w:r>
        <w:rPr>
          <w:spacing w:val="-5"/>
        </w:rPr>
        <w:t xml:space="preserve"> </w:t>
      </w:r>
      <w:r>
        <w:rPr>
          <w:spacing w:val="-4"/>
        </w:rPr>
        <w:t>учебного</w:t>
      </w:r>
      <w:r>
        <w:rPr>
          <w:spacing w:val="-10"/>
        </w:rPr>
        <w:t xml:space="preserve"> </w:t>
      </w:r>
      <w:r>
        <w:rPr>
          <w:spacing w:val="-3"/>
        </w:rPr>
        <w:t>предмета</w:t>
      </w:r>
    </w:p>
    <w:p w:rsidR="00626071" w:rsidRDefault="00715DBD">
      <w:pPr>
        <w:pStyle w:val="a3"/>
        <w:spacing w:before="137" w:line="360" w:lineRule="auto"/>
        <w:ind w:right="110" w:firstLine="720"/>
        <w:jc w:val="both"/>
      </w:pPr>
      <w:r>
        <w:t>«Русский язык» на уровне начального общего образования, планируемые результаты освоения</w:t>
      </w:r>
      <w:r>
        <w:rPr>
          <w:spacing w:val="1"/>
        </w:rPr>
        <w:t xml:space="preserve"> </w:t>
      </w:r>
      <w:r>
        <w:t>младшими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язык»:</w:t>
      </w:r>
      <w:r>
        <w:rPr>
          <w:spacing w:val="1"/>
        </w:rPr>
        <w:t xml:space="preserve"> </w:t>
      </w:r>
      <w:r>
        <w:t>личностные,</w:t>
      </w:r>
      <w:r>
        <w:rPr>
          <w:spacing w:val="1"/>
        </w:rPr>
        <w:t xml:space="preserve"> </w:t>
      </w:r>
      <w:r>
        <w:t>метапредметные,</w:t>
      </w:r>
      <w:r>
        <w:rPr>
          <w:spacing w:val="1"/>
        </w:rPr>
        <w:t xml:space="preserve"> </w:t>
      </w:r>
      <w:r>
        <w:t>предметные.</w:t>
      </w:r>
      <w:r>
        <w:rPr>
          <w:spacing w:val="1"/>
        </w:rPr>
        <w:t xml:space="preserve"> </w:t>
      </w:r>
      <w:r>
        <w:rPr>
          <w:spacing w:val="-2"/>
        </w:rPr>
        <w:t>Личностные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метапредметные</w:t>
      </w:r>
      <w:r>
        <w:rPr>
          <w:spacing w:val="-10"/>
        </w:rPr>
        <w:t xml:space="preserve"> </w:t>
      </w:r>
      <w:r>
        <w:rPr>
          <w:spacing w:val="-2"/>
        </w:rPr>
        <w:t>результаты</w:t>
      </w:r>
      <w:r>
        <w:rPr>
          <w:spacing w:val="-12"/>
        </w:rPr>
        <w:t xml:space="preserve"> </w:t>
      </w:r>
      <w:r>
        <w:rPr>
          <w:spacing w:val="-2"/>
        </w:rPr>
        <w:t>представлены</w:t>
      </w:r>
      <w:r>
        <w:rPr>
          <w:spacing w:val="-10"/>
        </w:rPr>
        <w:t xml:space="preserve"> </w:t>
      </w:r>
      <w:r>
        <w:rPr>
          <w:spacing w:val="-2"/>
        </w:rPr>
        <w:t>с</w:t>
      </w:r>
      <w:r>
        <w:rPr>
          <w:spacing w:val="-8"/>
        </w:rPr>
        <w:t xml:space="preserve"> </w:t>
      </w:r>
      <w:r>
        <w:rPr>
          <w:spacing w:val="-2"/>
        </w:rPr>
        <w:t>учётом</w:t>
      </w:r>
      <w:r>
        <w:rPr>
          <w:spacing w:val="-12"/>
        </w:rPr>
        <w:t xml:space="preserve"> </w:t>
      </w:r>
      <w:r>
        <w:rPr>
          <w:spacing w:val="-2"/>
        </w:rPr>
        <w:t>методических</w:t>
      </w:r>
      <w:r>
        <w:rPr>
          <w:spacing w:val="-10"/>
        </w:rPr>
        <w:t xml:space="preserve"> </w:t>
      </w:r>
      <w:r>
        <w:rPr>
          <w:spacing w:val="-2"/>
        </w:rPr>
        <w:t>традиций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особенностей</w:t>
      </w:r>
      <w:r>
        <w:rPr>
          <w:spacing w:val="-58"/>
        </w:rPr>
        <w:t xml:space="preserve"> </w:t>
      </w:r>
      <w:r>
        <w:t>преподавания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школе.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-14"/>
        </w:rPr>
        <w:t xml:space="preserve"> </w:t>
      </w:r>
      <w:r>
        <w:t>даны</w:t>
      </w:r>
      <w:r>
        <w:rPr>
          <w:spacing w:val="-11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каждого</w:t>
      </w:r>
      <w:r>
        <w:rPr>
          <w:spacing w:val="-12"/>
        </w:rPr>
        <w:t xml:space="preserve"> </w:t>
      </w:r>
      <w:r>
        <w:t>года</w:t>
      </w:r>
      <w:r>
        <w:rPr>
          <w:spacing w:val="-14"/>
        </w:rPr>
        <w:t xml:space="preserve"> </w:t>
      </w:r>
      <w:r>
        <w:t>изучения</w:t>
      </w:r>
      <w:r>
        <w:rPr>
          <w:spacing w:val="-10"/>
        </w:rPr>
        <w:t xml:space="preserve"> </w:t>
      </w:r>
      <w:r>
        <w:t>предмета</w:t>
      </w:r>
      <w:r>
        <w:rPr>
          <w:spacing w:val="-7"/>
        </w:rPr>
        <w:t xml:space="preserve"> </w:t>
      </w:r>
      <w:r>
        <w:t>«Русский</w:t>
      </w:r>
      <w:r>
        <w:rPr>
          <w:spacing w:val="-12"/>
        </w:rPr>
        <w:t xml:space="preserve"> </w:t>
      </w:r>
      <w:r>
        <w:t>язык».</w:t>
      </w:r>
    </w:p>
    <w:p w:rsidR="00626071" w:rsidRDefault="00715DBD">
      <w:pPr>
        <w:pStyle w:val="a3"/>
        <w:spacing w:before="1" w:line="360" w:lineRule="auto"/>
        <w:ind w:right="110" w:firstLine="720"/>
        <w:jc w:val="both"/>
      </w:pPr>
      <w:r>
        <w:t>Программа устанавливает распределение учебного материала по классам, даёт примерный объём</w:t>
      </w:r>
      <w:r>
        <w:rPr>
          <w:spacing w:val="1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часов</w:t>
      </w:r>
      <w:r>
        <w:rPr>
          <w:spacing w:val="-6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изучения</w:t>
      </w:r>
      <w:r>
        <w:rPr>
          <w:spacing w:val="-7"/>
        </w:rPr>
        <w:t xml:space="preserve"> </w:t>
      </w:r>
      <w:r>
        <w:t>разделов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тем</w:t>
      </w:r>
      <w:r>
        <w:rPr>
          <w:spacing w:val="-6"/>
        </w:rPr>
        <w:t xml:space="preserve"> </w:t>
      </w:r>
      <w:r>
        <w:t>курса,</w:t>
      </w:r>
      <w:r>
        <w:rPr>
          <w:spacing w:val="-5"/>
        </w:rPr>
        <w:t xml:space="preserve"> </w:t>
      </w:r>
      <w:r>
        <w:t>а</w:t>
      </w:r>
      <w:r>
        <w:rPr>
          <w:spacing w:val="-7"/>
        </w:rPr>
        <w:t xml:space="preserve"> </w:t>
      </w:r>
      <w:r>
        <w:t>также</w:t>
      </w:r>
      <w:r>
        <w:rPr>
          <w:spacing w:val="-5"/>
        </w:rPr>
        <w:t xml:space="preserve"> </w:t>
      </w:r>
      <w:r>
        <w:t>рекомендуемую</w:t>
      </w:r>
      <w:r>
        <w:rPr>
          <w:spacing w:val="-4"/>
        </w:rPr>
        <w:t xml:space="preserve"> </w:t>
      </w:r>
      <w:r>
        <w:t>последовательность</w:t>
      </w:r>
      <w:r>
        <w:rPr>
          <w:spacing w:val="-6"/>
        </w:rPr>
        <w:t xml:space="preserve"> </w:t>
      </w:r>
      <w:r>
        <w:t>изучения</w:t>
      </w:r>
      <w:r>
        <w:rPr>
          <w:spacing w:val="-58"/>
        </w:rPr>
        <w:t xml:space="preserve"> </w:t>
      </w:r>
      <w:r>
        <w:t>тем, основанную на логике развития предметного содержания и учёте психологических и 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-8"/>
        </w:rPr>
        <w:t xml:space="preserve"> </w:t>
      </w:r>
      <w:r>
        <w:t>младших</w:t>
      </w:r>
      <w:r>
        <w:rPr>
          <w:spacing w:val="-6"/>
        </w:rPr>
        <w:t xml:space="preserve"> </w:t>
      </w:r>
      <w:r>
        <w:t>школьников.</w:t>
      </w:r>
    </w:p>
    <w:p w:rsidR="00626071" w:rsidRDefault="00715DBD">
      <w:pPr>
        <w:pStyle w:val="a3"/>
        <w:spacing w:before="1" w:line="360" w:lineRule="auto"/>
        <w:ind w:right="111" w:firstLine="720"/>
        <w:jc w:val="both"/>
      </w:pPr>
      <w:r>
        <w:rPr>
          <w:spacing w:val="-2"/>
        </w:rPr>
        <w:t>Рабочая</w:t>
      </w:r>
      <w:r>
        <w:rPr>
          <w:spacing w:val="-12"/>
        </w:rPr>
        <w:t xml:space="preserve"> </w:t>
      </w:r>
      <w:r>
        <w:rPr>
          <w:spacing w:val="-2"/>
        </w:rPr>
        <w:t>программа</w:t>
      </w:r>
      <w:r>
        <w:rPr>
          <w:spacing w:val="-13"/>
        </w:rPr>
        <w:t xml:space="preserve"> </w:t>
      </w:r>
      <w:r>
        <w:rPr>
          <w:spacing w:val="-2"/>
        </w:rPr>
        <w:t>не</w:t>
      </w:r>
      <w:r>
        <w:rPr>
          <w:spacing w:val="-12"/>
        </w:rPr>
        <w:t xml:space="preserve"> </w:t>
      </w:r>
      <w:r>
        <w:rPr>
          <w:spacing w:val="-2"/>
        </w:rPr>
        <w:t>ограничивает</w:t>
      </w:r>
      <w:r>
        <w:rPr>
          <w:spacing w:val="-11"/>
        </w:rPr>
        <w:t xml:space="preserve"> </w:t>
      </w:r>
      <w:r>
        <w:rPr>
          <w:spacing w:val="-2"/>
        </w:rPr>
        <w:t>творческую</w:t>
      </w:r>
      <w:r>
        <w:rPr>
          <w:spacing w:val="-11"/>
        </w:rPr>
        <w:t xml:space="preserve"> </w:t>
      </w:r>
      <w:r>
        <w:rPr>
          <w:spacing w:val="-1"/>
        </w:rPr>
        <w:t>инициативу</w:t>
      </w:r>
      <w:r>
        <w:rPr>
          <w:spacing w:val="-12"/>
        </w:rPr>
        <w:t xml:space="preserve"> </w:t>
      </w:r>
      <w:r>
        <w:rPr>
          <w:spacing w:val="-1"/>
        </w:rPr>
        <w:t>учителя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предоставляет</w:t>
      </w:r>
      <w:r>
        <w:rPr>
          <w:spacing w:val="-11"/>
        </w:rPr>
        <w:t xml:space="preserve"> </w:t>
      </w:r>
      <w:r>
        <w:rPr>
          <w:spacing w:val="-1"/>
        </w:rPr>
        <w:t>возможности</w:t>
      </w:r>
      <w:r>
        <w:rPr>
          <w:spacing w:val="-58"/>
        </w:rPr>
        <w:t xml:space="preserve"> </w:t>
      </w:r>
      <w:r>
        <w:rPr>
          <w:spacing w:val="-4"/>
        </w:rPr>
        <w:t xml:space="preserve">для реализации различных методических подходов к преподаванию </w:t>
      </w:r>
      <w:r>
        <w:rPr>
          <w:spacing w:val="-3"/>
        </w:rPr>
        <w:t>учебного предмета «Русский язык» при</w:t>
      </w:r>
      <w:r>
        <w:rPr>
          <w:spacing w:val="-57"/>
        </w:rPr>
        <w:t xml:space="preserve"> </w:t>
      </w:r>
      <w:r>
        <w:t>условии</w:t>
      </w:r>
      <w:r>
        <w:rPr>
          <w:spacing w:val="-10"/>
        </w:rPr>
        <w:t xml:space="preserve"> </w:t>
      </w:r>
      <w:r>
        <w:t>сохранения</w:t>
      </w:r>
      <w:r>
        <w:rPr>
          <w:spacing w:val="-10"/>
        </w:rPr>
        <w:t xml:space="preserve"> </w:t>
      </w:r>
      <w:r>
        <w:t>обязательной</w:t>
      </w:r>
      <w:r>
        <w:rPr>
          <w:spacing w:val="-9"/>
        </w:rPr>
        <w:t xml:space="preserve"> </w:t>
      </w:r>
      <w:r>
        <w:t>части</w:t>
      </w:r>
      <w:r>
        <w:rPr>
          <w:spacing w:val="-9"/>
        </w:rPr>
        <w:t xml:space="preserve"> </w:t>
      </w:r>
      <w:r>
        <w:t>содержания</w:t>
      </w:r>
      <w:r>
        <w:rPr>
          <w:spacing w:val="-12"/>
        </w:rPr>
        <w:t xml:space="preserve"> </w:t>
      </w:r>
      <w:r>
        <w:t>курса.</w:t>
      </w:r>
    </w:p>
    <w:p w:rsidR="00626071" w:rsidRDefault="00715DBD">
      <w:pPr>
        <w:pStyle w:val="a3"/>
        <w:spacing w:line="360" w:lineRule="auto"/>
        <w:ind w:right="109" w:firstLine="720"/>
        <w:jc w:val="both"/>
      </w:pPr>
      <w:r>
        <w:t>Содержание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составлено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младшими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езультатов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перспективность в освоении областей знаний, которые отражают ведущие идеи учебных предметов</w:t>
      </w:r>
      <w:r>
        <w:rPr>
          <w:spacing w:val="1"/>
        </w:rPr>
        <w:t xml:space="preserve"> </w:t>
      </w:r>
      <w:r>
        <w:rPr>
          <w:spacing w:val="-3"/>
        </w:rPr>
        <w:t>основной</w:t>
      </w:r>
      <w:r>
        <w:rPr>
          <w:spacing w:val="-10"/>
        </w:rPr>
        <w:t xml:space="preserve"> </w:t>
      </w:r>
      <w:r>
        <w:rPr>
          <w:spacing w:val="-3"/>
        </w:rPr>
        <w:t>школы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подчёркивают</w:t>
      </w:r>
      <w:r>
        <w:rPr>
          <w:spacing w:val="-9"/>
        </w:rPr>
        <w:t xml:space="preserve"> </w:t>
      </w:r>
      <w:r>
        <w:rPr>
          <w:spacing w:val="-3"/>
        </w:rPr>
        <w:t>пропедевтическое</w:t>
      </w:r>
      <w:r>
        <w:rPr>
          <w:spacing w:val="-11"/>
        </w:rPr>
        <w:t xml:space="preserve"> </w:t>
      </w:r>
      <w:r>
        <w:rPr>
          <w:spacing w:val="-3"/>
        </w:rPr>
        <w:t>значение</w:t>
      </w:r>
      <w:r>
        <w:rPr>
          <w:spacing w:val="-11"/>
        </w:rPr>
        <w:t xml:space="preserve"> </w:t>
      </w:r>
      <w:r>
        <w:rPr>
          <w:spacing w:val="-3"/>
        </w:rPr>
        <w:t>этапа</w:t>
      </w:r>
      <w:r>
        <w:rPr>
          <w:spacing w:val="-11"/>
        </w:rPr>
        <w:t xml:space="preserve"> </w:t>
      </w:r>
      <w:r>
        <w:rPr>
          <w:spacing w:val="-3"/>
        </w:rPr>
        <w:t>начального</w:t>
      </w:r>
      <w:r>
        <w:rPr>
          <w:spacing w:val="-11"/>
        </w:rPr>
        <w:t xml:space="preserve"> </w:t>
      </w:r>
      <w:r>
        <w:rPr>
          <w:spacing w:val="-3"/>
        </w:rPr>
        <w:t>образования,</w:t>
      </w:r>
      <w:r>
        <w:rPr>
          <w:spacing w:val="-10"/>
        </w:rPr>
        <w:t xml:space="preserve"> </w:t>
      </w:r>
      <w:r>
        <w:rPr>
          <w:spacing w:val="-3"/>
        </w:rPr>
        <w:t>формирование</w:t>
      </w:r>
      <w:r>
        <w:rPr>
          <w:spacing w:val="-58"/>
        </w:rPr>
        <w:t xml:space="preserve"> </w:t>
      </w:r>
      <w:r>
        <w:t>готовности</w:t>
      </w:r>
      <w:r>
        <w:rPr>
          <w:spacing w:val="-11"/>
        </w:rPr>
        <w:t xml:space="preserve"> </w:t>
      </w:r>
      <w:r>
        <w:t>младшего</w:t>
      </w:r>
      <w:r>
        <w:rPr>
          <w:spacing w:val="-10"/>
        </w:rPr>
        <w:t xml:space="preserve"> </w:t>
      </w:r>
      <w:r>
        <w:t>школьника</w:t>
      </w:r>
      <w:r>
        <w:rPr>
          <w:spacing w:val="-13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дальнейшему</w:t>
      </w:r>
      <w:r>
        <w:rPr>
          <w:spacing w:val="-12"/>
        </w:rPr>
        <w:t xml:space="preserve"> </w:t>
      </w:r>
      <w:r>
        <w:t>обучению.</w:t>
      </w:r>
    </w:p>
    <w:p w:rsidR="00626071" w:rsidRDefault="00715DBD">
      <w:pPr>
        <w:pStyle w:val="a3"/>
        <w:spacing w:before="1" w:line="360" w:lineRule="auto"/>
        <w:ind w:right="112" w:firstLine="720"/>
        <w:jc w:val="both"/>
      </w:pPr>
      <w:r>
        <w:rPr>
          <w:spacing w:val="-1"/>
        </w:rPr>
        <w:t xml:space="preserve">Центральной </w:t>
      </w:r>
      <w:r>
        <w:t>идеей конструирования содержания и планируемых результатов обучения является</w:t>
      </w:r>
      <w:r>
        <w:rPr>
          <w:spacing w:val="1"/>
        </w:rPr>
        <w:t xml:space="preserve"> </w:t>
      </w:r>
      <w:r>
        <w:t>признание</w:t>
      </w:r>
      <w:r>
        <w:rPr>
          <w:spacing w:val="-6"/>
        </w:rPr>
        <w:t xml:space="preserve"> </w:t>
      </w:r>
      <w:r>
        <w:t>равной</w:t>
      </w:r>
      <w:r>
        <w:rPr>
          <w:spacing w:val="-5"/>
        </w:rPr>
        <w:t xml:space="preserve"> </w:t>
      </w:r>
      <w:r>
        <w:t>значимости</w:t>
      </w:r>
      <w:r>
        <w:rPr>
          <w:spacing w:val="-5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изучению</w:t>
      </w:r>
      <w:r>
        <w:rPr>
          <w:spacing w:val="-5"/>
        </w:rPr>
        <w:t xml:space="preserve"> </w:t>
      </w:r>
      <w:r>
        <w:t>системы</w:t>
      </w:r>
      <w:r>
        <w:rPr>
          <w:spacing w:val="-5"/>
        </w:rPr>
        <w:t xml:space="preserve"> </w:t>
      </w:r>
      <w:r>
        <w:t>языка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совершенствованию</w:t>
      </w:r>
      <w:r>
        <w:rPr>
          <w:spacing w:val="-3"/>
        </w:rPr>
        <w:t xml:space="preserve"> </w:t>
      </w:r>
      <w:r>
        <w:t>речи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right="109"/>
        <w:jc w:val="both"/>
      </w:pPr>
      <w:r>
        <w:lastRenderedPageBreak/>
        <w:t>младших</w:t>
      </w:r>
      <w:r>
        <w:rPr>
          <w:spacing w:val="1"/>
        </w:rPr>
        <w:t xml:space="preserve"> </w:t>
      </w:r>
      <w:r>
        <w:t>школьников.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призван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rPr>
          <w:spacing w:val="-3"/>
        </w:rPr>
        <w:t>структуре</w:t>
      </w:r>
      <w:r>
        <w:rPr>
          <w:spacing w:val="-11"/>
        </w:rPr>
        <w:t xml:space="preserve"> </w:t>
      </w:r>
      <w:r>
        <w:rPr>
          <w:spacing w:val="-3"/>
        </w:rPr>
        <w:t>русского</w:t>
      </w:r>
      <w:r>
        <w:rPr>
          <w:spacing w:val="-12"/>
        </w:rPr>
        <w:t xml:space="preserve"> </w:t>
      </w:r>
      <w:r>
        <w:rPr>
          <w:spacing w:val="-3"/>
        </w:rPr>
        <w:t>языка,</w:t>
      </w:r>
      <w:r>
        <w:rPr>
          <w:spacing w:val="-9"/>
        </w:rPr>
        <w:t xml:space="preserve"> </w:t>
      </w:r>
      <w:r>
        <w:rPr>
          <w:spacing w:val="-3"/>
        </w:rPr>
        <w:t>способствовать</w:t>
      </w:r>
      <w:r>
        <w:rPr>
          <w:spacing w:val="-7"/>
        </w:rPr>
        <w:t xml:space="preserve"> </w:t>
      </w:r>
      <w:r>
        <w:rPr>
          <w:spacing w:val="-3"/>
        </w:rPr>
        <w:t>усвоению</w:t>
      </w:r>
      <w:r>
        <w:rPr>
          <w:spacing w:val="-11"/>
        </w:rPr>
        <w:t xml:space="preserve"> </w:t>
      </w:r>
      <w:r>
        <w:rPr>
          <w:spacing w:val="-3"/>
        </w:rPr>
        <w:t>норм</w:t>
      </w:r>
      <w:r>
        <w:rPr>
          <w:spacing w:val="-12"/>
        </w:rPr>
        <w:t xml:space="preserve"> </w:t>
      </w:r>
      <w:r>
        <w:rPr>
          <w:spacing w:val="-3"/>
        </w:rPr>
        <w:t>русского</w:t>
      </w:r>
      <w:r>
        <w:rPr>
          <w:spacing w:val="-12"/>
        </w:rPr>
        <w:t xml:space="preserve"> </w:t>
      </w:r>
      <w:r>
        <w:rPr>
          <w:spacing w:val="-3"/>
        </w:rPr>
        <w:t>литературного</w:t>
      </w:r>
      <w:r>
        <w:rPr>
          <w:spacing w:val="-12"/>
        </w:rPr>
        <w:t xml:space="preserve"> </w:t>
      </w:r>
      <w:r>
        <w:rPr>
          <w:spacing w:val="-2"/>
        </w:rPr>
        <w:t>языка,</w:t>
      </w:r>
      <w:r>
        <w:rPr>
          <w:spacing w:val="-10"/>
        </w:rPr>
        <w:t xml:space="preserve"> </w:t>
      </w:r>
      <w:r>
        <w:rPr>
          <w:spacing w:val="-2"/>
        </w:rPr>
        <w:t>орфографических</w:t>
      </w:r>
      <w:r>
        <w:rPr>
          <w:spacing w:val="-57"/>
        </w:rPr>
        <w:t xml:space="preserve"> </w:t>
      </w:r>
      <w:r>
        <w:t>и пунктуационных правил. Развитие устной и письменной речи младших школьников направлено на</w:t>
      </w:r>
      <w:r>
        <w:rPr>
          <w:spacing w:val="1"/>
        </w:rPr>
        <w:t xml:space="preserve"> </w:t>
      </w:r>
      <w:r>
        <w:rPr>
          <w:spacing w:val="-4"/>
        </w:rPr>
        <w:t>решение</w:t>
      </w:r>
      <w:r>
        <w:rPr>
          <w:spacing w:val="-11"/>
        </w:rPr>
        <w:t xml:space="preserve"> </w:t>
      </w:r>
      <w:r>
        <w:rPr>
          <w:spacing w:val="-4"/>
        </w:rPr>
        <w:t>практической</w:t>
      </w:r>
      <w:r>
        <w:rPr>
          <w:spacing w:val="-9"/>
        </w:rPr>
        <w:t xml:space="preserve"> </w:t>
      </w:r>
      <w:r>
        <w:rPr>
          <w:spacing w:val="-4"/>
        </w:rPr>
        <w:t>задачи развития</w:t>
      </w:r>
      <w:r>
        <w:rPr>
          <w:spacing w:val="-10"/>
        </w:rPr>
        <w:t xml:space="preserve"> </w:t>
      </w:r>
      <w:r>
        <w:rPr>
          <w:spacing w:val="-4"/>
        </w:rPr>
        <w:t>всех</w:t>
      </w:r>
      <w:r>
        <w:rPr>
          <w:spacing w:val="-6"/>
        </w:rPr>
        <w:t xml:space="preserve"> </w:t>
      </w:r>
      <w:r>
        <w:rPr>
          <w:spacing w:val="-4"/>
        </w:rPr>
        <w:t>видов</w:t>
      </w:r>
      <w:r>
        <w:rPr>
          <w:spacing w:val="-10"/>
        </w:rPr>
        <w:t xml:space="preserve"> </w:t>
      </w:r>
      <w:r>
        <w:rPr>
          <w:spacing w:val="-4"/>
        </w:rPr>
        <w:t>речевой</w:t>
      </w:r>
      <w:r>
        <w:rPr>
          <w:spacing w:val="-8"/>
        </w:rPr>
        <w:t xml:space="preserve"> </w:t>
      </w:r>
      <w:r>
        <w:rPr>
          <w:spacing w:val="-4"/>
        </w:rPr>
        <w:t>деятельности,</w:t>
      </w:r>
      <w:r>
        <w:rPr>
          <w:spacing w:val="-10"/>
        </w:rPr>
        <w:t xml:space="preserve"> </w:t>
      </w:r>
      <w:r>
        <w:rPr>
          <w:spacing w:val="-3"/>
        </w:rPr>
        <w:t>отработку</w:t>
      </w:r>
      <w:r>
        <w:rPr>
          <w:spacing w:val="-11"/>
        </w:rPr>
        <w:t xml:space="preserve"> </w:t>
      </w:r>
      <w:r>
        <w:rPr>
          <w:spacing w:val="-3"/>
        </w:rPr>
        <w:t>навыков</w:t>
      </w:r>
      <w:r>
        <w:rPr>
          <w:spacing w:val="-10"/>
        </w:rPr>
        <w:t xml:space="preserve"> </w:t>
      </w:r>
      <w:r>
        <w:rPr>
          <w:spacing w:val="-3"/>
        </w:rPr>
        <w:t>использования</w:t>
      </w:r>
      <w:r>
        <w:rPr>
          <w:spacing w:val="-58"/>
        </w:rPr>
        <w:t xml:space="preserve"> </w:t>
      </w:r>
      <w:r>
        <w:rPr>
          <w:spacing w:val="-4"/>
        </w:rPr>
        <w:t>усвоенных</w:t>
      </w:r>
      <w:r>
        <w:rPr>
          <w:spacing w:val="-9"/>
        </w:rPr>
        <w:t xml:space="preserve"> </w:t>
      </w:r>
      <w:r>
        <w:rPr>
          <w:spacing w:val="-4"/>
        </w:rPr>
        <w:t>норм</w:t>
      </w:r>
      <w:r>
        <w:rPr>
          <w:spacing w:val="-9"/>
        </w:rPr>
        <w:t xml:space="preserve"> </w:t>
      </w:r>
      <w:r>
        <w:rPr>
          <w:spacing w:val="-4"/>
        </w:rPr>
        <w:t>русского</w:t>
      </w:r>
      <w:r>
        <w:rPr>
          <w:spacing w:val="-11"/>
        </w:rPr>
        <w:t xml:space="preserve"> </w:t>
      </w:r>
      <w:r>
        <w:rPr>
          <w:spacing w:val="-4"/>
        </w:rPr>
        <w:t>литературного</w:t>
      </w:r>
      <w:r>
        <w:rPr>
          <w:spacing w:val="-9"/>
        </w:rPr>
        <w:t xml:space="preserve"> </w:t>
      </w:r>
      <w:r>
        <w:rPr>
          <w:spacing w:val="-4"/>
        </w:rPr>
        <w:t>языка,</w:t>
      </w:r>
      <w:r>
        <w:rPr>
          <w:spacing w:val="-6"/>
        </w:rPr>
        <w:t xml:space="preserve"> </w:t>
      </w:r>
      <w:r>
        <w:rPr>
          <w:spacing w:val="-4"/>
        </w:rPr>
        <w:t>речевых</w:t>
      </w:r>
      <w:r>
        <w:rPr>
          <w:spacing w:val="-9"/>
        </w:rPr>
        <w:t xml:space="preserve"> </w:t>
      </w:r>
      <w:r>
        <w:rPr>
          <w:spacing w:val="-4"/>
        </w:rPr>
        <w:t>норм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правил</w:t>
      </w:r>
      <w:r>
        <w:rPr>
          <w:spacing w:val="-7"/>
        </w:rPr>
        <w:t xml:space="preserve"> </w:t>
      </w:r>
      <w:r>
        <w:rPr>
          <w:spacing w:val="-3"/>
        </w:rPr>
        <w:t>речевого</w:t>
      </w:r>
      <w:r>
        <w:rPr>
          <w:spacing w:val="-9"/>
        </w:rPr>
        <w:t xml:space="preserve"> </w:t>
      </w:r>
      <w:r>
        <w:rPr>
          <w:spacing w:val="-3"/>
        </w:rPr>
        <w:t>этикета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процессе</w:t>
      </w:r>
      <w:r>
        <w:rPr>
          <w:spacing w:val="-7"/>
        </w:rPr>
        <w:t xml:space="preserve"> </w:t>
      </w:r>
      <w:r>
        <w:rPr>
          <w:spacing w:val="-3"/>
        </w:rPr>
        <w:t>устного</w:t>
      </w:r>
      <w:r>
        <w:rPr>
          <w:spacing w:val="-57"/>
        </w:rPr>
        <w:t xml:space="preserve"> </w:t>
      </w:r>
      <w:r>
        <w:t>и письменного общения. Ряд задач по совершенствованию речевой деятельности решаются совместно с</w:t>
      </w:r>
      <w:r>
        <w:rPr>
          <w:spacing w:val="1"/>
        </w:rPr>
        <w:t xml:space="preserve"> </w:t>
      </w:r>
      <w:r>
        <w:t>учебным</w:t>
      </w:r>
      <w:r>
        <w:rPr>
          <w:spacing w:val="-13"/>
        </w:rPr>
        <w:t xml:space="preserve"> </w:t>
      </w:r>
      <w:r>
        <w:t>предметом</w:t>
      </w:r>
      <w:r>
        <w:rPr>
          <w:spacing w:val="-7"/>
        </w:rPr>
        <w:t xml:space="preserve"> </w:t>
      </w:r>
      <w:r>
        <w:t>«Литературное</w:t>
      </w:r>
      <w:r>
        <w:rPr>
          <w:spacing w:val="-10"/>
        </w:rPr>
        <w:t xml:space="preserve"> </w:t>
      </w:r>
      <w:r>
        <w:t>чтение».</w:t>
      </w:r>
    </w:p>
    <w:p w:rsidR="00626071" w:rsidRDefault="00715DBD">
      <w:pPr>
        <w:pStyle w:val="a3"/>
        <w:spacing w:line="362" w:lineRule="auto"/>
        <w:ind w:left="798" w:right="7279"/>
      </w:pPr>
      <w:r>
        <w:rPr>
          <w:spacing w:val="-5"/>
        </w:rPr>
        <w:t xml:space="preserve">СОДЕРЖАНИЕ </w:t>
      </w:r>
      <w:r>
        <w:rPr>
          <w:spacing w:val="-4"/>
        </w:rPr>
        <w:t>ОБУЧЕНИЯ</w:t>
      </w:r>
      <w:r>
        <w:rPr>
          <w:spacing w:val="-57"/>
        </w:rPr>
        <w:t xml:space="preserve"> </w:t>
      </w:r>
      <w:r>
        <w:t>1КЛАСС</w:t>
      </w:r>
    </w:p>
    <w:p w:rsidR="00626071" w:rsidRDefault="00715DBD">
      <w:pPr>
        <w:pStyle w:val="Heading1"/>
        <w:spacing w:before="0"/>
        <w:ind w:left="798"/>
      </w:pPr>
      <w:r>
        <w:rPr>
          <w:spacing w:val="-4"/>
        </w:rPr>
        <w:t>Обучение</w:t>
      </w:r>
      <w:r>
        <w:rPr>
          <w:spacing w:val="-11"/>
        </w:rPr>
        <w:t xml:space="preserve"> </w:t>
      </w:r>
      <w:r>
        <w:rPr>
          <w:spacing w:val="-3"/>
        </w:rPr>
        <w:t>грамоте</w:t>
      </w:r>
    </w:p>
    <w:p w:rsidR="00626071" w:rsidRDefault="00715DBD">
      <w:pPr>
        <w:spacing w:before="132"/>
        <w:ind w:left="798"/>
        <w:rPr>
          <w:i/>
          <w:sz w:val="24"/>
        </w:rPr>
      </w:pPr>
      <w:r>
        <w:rPr>
          <w:i/>
          <w:spacing w:val="-4"/>
          <w:sz w:val="24"/>
        </w:rPr>
        <w:t>Развитие</w:t>
      </w:r>
      <w:r>
        <w:rPr>
          <w:i/>
          <w:spacing w:val="-11"/>
          <w:sz w:val="24"/>
        </w:rPr>
        <w:t xml:space="preserve"> </w:t>
      </w:r>
      <w:r>
        <w:rPr>
          <w:i/>
          <w:spacing w:val="-3"/>
          <w:sz w:val="24"/>
        </w:rPr>
        <w:t>речи</w:t>
      </w:r>
    </w:p>
    <w:p w:rsidR="00626071" w:rsidRDefault="00715DBD">
      <w:pPr>
        <w:pStyle w:val="a3"/>
        <w:spacing w:before="139" w:line="360" w:lineRule="auto"/>
        <w:ind w:firstLine="679"/>
      </w:pPr>
      <w:r>
        <w:t>Составление</w:t>
      </w:r>
      <w:r>
        <w:rPr>
          <w:spacing w:val="25"/>
        </w:rPr>
        <w:t xml:space="preserve"> </w:t>
      </w:r>
      <w:r>
        <w:t>небольших</w:t>
      </w:r>
      <w:r>
        <w:rPr>
          <w:spacing w:val="28"/>
        </w:rPr>
        <w:t xml:space="preserve"> </w:t>
      </w:r>
      <w:r>
        <w:t>рассказов</w:t>
      </w:r>
      <w:r>
        <w:rPr>
          <w:spacing w:val="26"/>
        </w:rPr>
        <w:t xml:space="preserve"> </w:t>
      </w:r>
      <w:r>
        <w:t>повествовательного</w:t>
      </w:r>
      <w:r>
        <w:rPr>
          <w:spacing w:val="27"/>
        </w:rPr>
        <w:t xml:space="preserve"> </w:t>
      </w:r>
      <w:r>
        <w:t>характера</w:t>
      </w:r>
      <w:r>
        <w:rPr>
          <w:spacing w:val="25"/>
        </w:rPr>
        <w:t xml:space="preserve"> </w:t>
      </w:r>
      <w:r>
        <w:t>по</w:t>
      </w:r>
      <w:r>
        <w:rPr>
          <w:spacing w:val="28"/>
        </w:rPr>
        <w:t xml:space="preserve"> </w:t>
      </w:r>
      <w:r>
        <w:t>серии</w:t>
      </w:r>
      <w:r>
        <w:rPr>
          <w:spacing w:val="27"/>
        </w:rPr>
        <w:t xml:space="preserve"> </w:t>
      </w:r>
      <w:r>
        <w:t>сюжетных</w:t>
      </w:r>
      <w:r>
        <w:rPr>
          <w:spacing w:val="28"/>
        </w:rPr>
        <w:t xml:space="preserve"> </w:t>
      </w:r>
      <w:r>
        <w:t>картинок,</w:t>
      </w:r>
      <w:r>
        <w:rPr>
          <w:spacing w:val="-57"/>
        </w:rPr>
        <w:t xml:space="preserve"> </w:t>
      </w:r>
      <w:r>
        <w:t>материалам</w:t>
      </w:r>
      <w:r>
        <w:rPr>
          <w:spacing w:val="-10"/>
        </w:rPr>
        <w:t xml:space="preserve"> </w:t>
      </w:r>
      <w:r>
        <w:t>собственных</w:t>
      </w:r>
      <w:r>
        <w:rPr>
          <w:spacing w:val="-10"/>
        </w:rPr>
        <w:t xml:space="preserve"> </w:t>
      </w:r>
      <w:r>
        <w:t>игр,</w:t>
      </w:r>
      <w:r>
        <w:rPr>
          <w:spacing w:val="-11"/>
        </w:rPr>
        <w:t xml:space="preserve"> </w:t>
      </w:r>
      <w:r>
        <w:t>занятий,</w:t>
      </w:r>
      <w:r>
        <w:rPr>
          <w:spacing w:val="-11"/>
        </w:rPr>
        <w:t xml:space="preserve"> </w:t>
      </w:r>
      <w:r>
        <w:t>наблюдений.</w:t>
      </w:r>
    </w:p>
    <w:p w:rsidR="00626071" w:rsidRDefault="00715DBD">
      <w:pPr>
        <w:pStyle w:val="a3"/>
        <w:ind w:left="798"/>
      </w:pPr>
      <w:r>
        <w:rPr>
          <w:spacing w:val="-4"/>
        </w:rPr>
        <w:t>Понимание</w:t>
      </w:r>
      <w:r>
        <w:rPr>
          <w:spacing w:val="-9"/>
        </w:rPr>
        <w:t xml:space="preserve"> </w:t>
      </w:r>
      <w:r>
        <w:rPr>
          <w:spacing w:val="-4"/>
        </w:rPr>
        <w:t>текста</w:t>
      </w:r>
      <w:r>
        <w:rPr>
          <w:spacing w:val="-10"/>
        </w:rPr>
        <w:t xml:space="preserve"> </w:t>
      </w:r>
      <w:r>
        <w:rPr>
          <w:spacing w:val="-4"/>
        </w:rPr>
        <w:t>при</w:t>
      </w:r>
      <w:r>
        <w:rPr>
          <w:spacing w:val="-7"/>
        </w:rPr>
        <w:t xml:space="preserve"> </w:t>
      </w:r>
      <w:r>
        <w:rPr>
          <w:spacing w:val="-4"/>
        </w:rPr>
        <w:t>его</w:t>
      </w:r>
      <w:r>
        <w:rPr>
          <w:spacing w:val="-9"/>
        </w:rPr>
        <w:t xml:space="preserve"> </w:t>
      </w:r>
      <w:r>
        <w:rPr>
          <w:spacing w:val="-4"/>
        </w:rPr>
        <w:t>прослушивании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при</w:t>
      </w:r>
      <w:r>
        <w:rPr>
          <w:spacing w:val="-8"/>
        </w:rPr>
        <w:t xml:space="preserve"> </w:t>
      </w:r>
      <w:r>
        <w:rPr>
          <w:spacing w:val="-4"/>
        </w:rPr>
        <w:t>самостоятельном</w:t>
      </w:r>
      <w:r>
        <w:rPr>
          <w:spacing w:val="-7"/>
        </w:rPr>
        <w:t xml:space="preserve"> </w:t>
      </w:r>
      <w:r>
        <w:rPr>
          <w:spacing w:val="-3"/>
        </w:rPr>
        <w:t>чтении</w:t>
      </w:r>
      <w:r>
        <w:rPr>
          <w:spacing w:val="-9"/>
        </w:rPr>
        <w:t xml:space="preserve"> </w:t>
      </w:r>
      <w:r>
        <w:rPr>
          <w:spacing w:val="-3"/>
        </w:rPr>
        <w:t>вслух.</w:t>
      </w:r>
    </w:p>
    <w:p w:rsidR="00626071" w:rsidRDefault="00715DBD">
      <w:pPr>
        <w:spacing w:before="137"/>
        <w:ind w:left="798"/>
        <w:rPr>
          <w:i/>
          <w:sz w:val="24"/>
        </w:rPr>
      </w:pPr>
      <w:r>
        <w:rPr>
          <w:i/>
          <w:spacing w:val="-3"/>
          <w:sz w:val="24"/>
        </w:rPr>
        <w:t>Слово</w:t>
      </w:r>
      <w:r>
        <w:rPr>
          <w:i/>
          <w:spacing w:val="-12"/>
          <w:sz w:val="24"/>
        </w:rPr>
        <w:t xml:space="preserve"> </w:t>
      </w:r>
      <w:r>
        <w:rPr>
          <w:i/>
          <w:spacing w:val="-3"/>
          <w:sz w:val="24"/>
        </w:rPr>
        <w:t>и</w:t>
      </w:r>
      <w:r>
        <w:rPr>
          <w:i/>
          <w:spacing w:val="-11"/>
          <w:sz w:val="24"/>
        </w:rPr>
        <w:t xml:space="preserve"> </w:t>
      </w:r>
      <w:r>
        <w:rPr>
          <w:i/>
          <w:spacing w:val="-3"/>
          <w:sz w:val="24"/>
        </w:rPr>
        <w:t>предложение</w:t>
      </w:r>
    </w:p>
    <w:p w:rsidR="00626071" w:rsidRDefault="00715DBD">
      <w:pPr>
        <w:pStyle w:val="a3"/>
        <w:spacing w:before="139" w:line="360" w:lineRule="auto"/>
        <w:ind w:left="798" w:right="401"/>
        <w:jc w:val="both"/>
        <w:rPr>
          <w:i/>
        </w:rPr>
      </w:pPr>
      <w:r>
        <w:rPr>
          <w:spacing w:val="-4"/>
        </w:rPr>
        <w:t xml:space="preserve">Различение слова и предложения. Работа с предложением: выделение </w:t>
      </w:r>
      <w:r>
        <w:rPr>
          <w:spacing w:val="-3"/>
        </w:rPr>
        <w:t>слов, изменение их порядка.</w:t>
      </w:r>
      <w:r>
        <w:rPr>
          <w:spacing w:val="-57"/>
        </w:rPr>
        <w:t xml:space="preserve"> </w:t>
      </w:r>
      <w:r>
        <w:rPr>
          <w:spacing w:val="-4"/>
        </w:rPr>
        <w:t>Восприятие</w:t>
      </w:r>
      <w:r>
        <w:rPr>
          <w:spacing w:val="-9"/>
        </w:rPr>
        <w:t xml:space="preserve"> </w:t>
      </w:r>
      <w:r>
        <w:rPr>
          <w:spacing w:val="-4"/>
        </w:rPr>
        <w:t>слова</w:t>
      </w:r>
      <w:r>
        <w:rPr>
          <w:spacing w:val="-11"/>
        </w:rPr>
        <w:t xml:space="preserve"> </w:t>
      </w:r>
      <w:r>
        <w:rPr>
          <w:spacing w:val="-4"/>
        </w:rPr>
        <w:t>как</w:t>
      </w:r>
      <w:r>
        <w:rPr>
          <w:spacing w:val="-7"/>
        </w:rPr>
        <w:t xml:space="preserve"> </w:t>
      </w:r>
      <w:r>
        <w:rPr>
          <w:spacing w:val="-4"/>
        </w:rPr>
        <w:t>объекта</w:t>
      </w:r>
      <w:r>
        <w:rPr>
          <w:spacing w:val="-8"/>
        </w:rPr>
        <w:t xml:space="preserve"> </w:t>
      </w:r>
      <w:r>
        <w:rPr>
          <w:spacing w:val="-4"/>
        </w:rPr>
        <w:t>изучения,</w:t>
      </w:r>
      <w:r>
        <w:rPr>
          <w:spacing w:val="-10"/>
        </w:rPr>
        <w:t xml:space="preserve"> </w:t>
      </w:r>
      <w:r>
        <w:rPr>
          <w:spacing w:val="-4"/>
        </w:rPr>
        <w:t>материала</w:t>
      </w:r>
      <w:r>
        <w:rPr>
          <w:spacing w:val="-9"/>
        </w:rPr>
        <w:t xml:space="preserve"> </w:t>
      </w:r>
      <w:r>
        <w:rPr>
          <w:spacing w:val="-4"/>
        </w:rPr>
        <w:t>для</w:t>
      </w:r>
      <w:r>
        <w:rPr>
          <w:spacing w:val="-8"/>
        </w:rPr>
        <w:t xml:space="preserve"> </w:t>
      </w:r>
      <w:r>
        <w:rPr>
          <w:spacing w:val="-4"/>
        </w:rPr>
        <w:t>анализа.</w:t>
      </w:r>
      <w:r>
        <w:rPr>
          <w:spacing w:val="-7"/>
        </w:rPr>
        <w:t xml:space="preserve"> </w:t>
      </w:r>
      <w:r>
        <w:rPr>
          <w:spacing w:val="-4"/>
        </w:rPr>
        <w:t>Наблюдение</w:t>
      </w:r>
      <w:r>
        <w:rPr>
          <w:spacing w:val="-11"/>
        </w:rPr>
        <w:t xml:space="preserve"> </w:t>
      </w:r>
      <w:r>
        <w:rPr>
          <w:spacing w:val="-3"/>
        </w:rPr>
        <w:t>над</w:t>
      </w:r>
      <w:r>
        <w:rPr>
          <w:spacing w:val="-10"/>
        </w:rPr>
        <w:t xml:space="preserve"> </w:t>
      </w:r>
      <w:r>
        <w:rPr>
          <w:spacing w:val="-3"/>
        </w:rPr>
        <w:t>значением</w:t>
      </w:r>
      <w:r>
        <w:rPr>
          <w:spacing w:val="-8"/>
        </w:rPr>
        <w:t xml:space="preserve"> </w:t>
      </w:r>
      <w:r>
        <w:rPr>
          <w:spacing w:val="-3"/>
        </w:rPr>
        <w:t>слова.</w:t>
      </w:r>
      <w:r>
        <w:rPr>
          <w:spacing w:val="-57"/>
        </w:rPr>
        <w:t xml:space="preserve"> </w:t>
      </w:r>
      <w:r>
        <w:rPr>
          <w:i/>
        </w:rPr>
        <w:t>Фонетика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t>Звуки речи. Единство звукового состава слова и его значения. Установление последовательности</w:t>
      </w:r>
      <w:r>
        <w:rPr>
          <w:spacing w:val="1"/>
        </w:rPr>
        <w:t xml:space="preserve"> </w:t>
      </w:r>
      <w:r>
        <w:rPr>
          <w:spacing w:val="-2"/>
        </w:rPr>
        <w:t>звуков</w:t>
      </w:r>
      <w:r>
        <w:rPr>
          <w:spacing w:val="-13"/>
        </w:rPr>
        <w:t xml:space="preserve"> </w:t>
      </w:r>
      <w:r>
        <w:rPr>
          <w:spacing w:val="-2"/>
        </w:rPr>
        <w:t>в</w:t>
      </w:r>
      <w:r>
        <w:rPr>
          <w:spacing w:val="-9"/>
        </w:rPr>
        <w:t xml:space="preserve"> </w:t>
      </w:r>
      <w:r>
        <w:rPr>
          <w:spacing w:val="-2"/>
        </w:rPr>
        <w:t>слове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количества</w:t>
      </w:r>
      <w:r>
        <w:rPr>
          <w:spacing w:val="-13"/>
        </w:rPr>
        <w:t xml:space="preserve"> </w:t>
      </w:r>
      <w:r>
        <w:rPr>
          <w:spacing w:val="-2"/>
        </w:rPr>
        <w:t>звуков.</w:t>
      </w:r>
      <w:r>
        <w:rPr>
          <w:spacing w:val="-10"/>
        </w:rPr>
        <w:t xml:space="preserve"> </w:t>
      </w:r>
      <w:r>
        <w:rPr>
          <w:spacing w:val="-2"/>
        </w:rPr>
        <w:t>Сопоставление</w:t>
      </w:r>
      <w:r>
        <w:rPr>
          <w:spacing w:val="-11"/>
        </w:rPr>
        <w:t xml:space="preserve"> </w:t>
      </w:r>
      <w:r>
        <w:rPr>
          <w:spacing w:val="-2"/>
        </w:rPr>
        <w:t>слов,</w:t>
      </w:r>
      <w:r>
        <w:rPr>
          <w:spacing w:val="-11"/>
        </w:rPr>
        <w:t xml:space="preserve"> </w:t>
      </w:r>
      <w:r>
        <w:rPr>
          <w:spacing w:val="-2"/>
        </w:rPr>
        <w:t>различающихся</w:t>
      </w:r>
      <w:r>
        <w:rPr>
          <w:spacing w:val="-12"/>
        </w:rPr>
        <w:t xml:space="preserve"> </w:t>
      </w:r>
      <w:r>
        <w:rPr>
          <w:spacing w:val="-1"/>
        </w:rPr>
        <w:t>одним</w:t>
      </w:r>
      <w:r>
        <w:rPr>
          <w:spacing w:val="-13"/>
        </w:rPr>
        <w:t xml:space="preserve"> </w:t>
      </w:r>
      <w:r>
        <w:rPr>
          <w:spacing w:val="-1"/>
        </w:rPr>
        <w:t>или</w:t>
      </w:r>
      <w:r>
        <w:rPr>
          <w:spacing w:val="-11"/>
        </w:rPr>
        <w:t xml:space="preserve"> </w:t>
      </w:r>
      <w:r>
        <w:rPr>
          <w:spacing w:val="-1"/>
        </w:rPr>
        <w:t>несколькими</w:t>
      </w:r>
      <w:r>
        <w:rPr>
          <w:spacing w:val="-11"/>
        </w:rPr>
        <w:t xml:space="preserve"> </w:t>
      </w:r>
      <w:r>
        <w:rPr>
          <w:spacing w:val="-1"/>
        </w:rPr>
        <w:t>звуками.</w:t>
      </w:r>
      <w:r>
        <w:rPr>
          <w:spacing w:val="-58"/>
        </w:rPr>
        <w:t xml:space="preserve"> </w:t>
      </w:r>
      <w:r>
        <w:rPr>
          <w:spacing w:val="-4"/>
        </w:rPr>
        <w:t>Звуковой</w:t>
      </w:r>
      <w:r>
        <w:rPr>
          <w:spacing w:val="-8"/>
        </w:rPr>
        <w:t xml:space="preserve"> </w:t>
      </w:r>
      <w:r>
        <w:rPr>
          <w:spacing w:val="-3"/>
        </w:rPr>
        <w:t>анализ</w:t>
      </w:r>
      <w:r>
        <w:rPr>
          <w:spacing w:val="-10"/>
        </w:rPr>
        <w:t xml:space="preserve"> </w:t>
      </w:r>
      <w:r>
        <w:rPr>
          <w:spacing w:val="-3"/>
        </w:rPr>
        <w:t>слова,</w:t>
      </w:r>
      <w:r>
        <w:rPr>
          <w:spacing w:val="-8"/>
        </w:rPr>
        <w:t xml:space="preserve"> </w:t>
      </w:r>
      <w:r>
        <w:rPr>
          <w:spacing w:val="-3"/>
        </w:rPr>
        <w:t>работа</w:t>
      </w:r>
      <w:r>
        <w:rPr>
          <w:spacing w:val="-10"/>
        </w:rPr>
        <w:t xml:space="preserve"> </w:t>
      </w:r>
      <w:r>
        <w:rPr>
          <w:spacing w:val="-3"/>
        </w:rPr>
        <w:t>со</w:t>
      </w:r>
      <w:r>
        <w:rPr>
          <w:spacing w:val="-11"/>
        </w:rPr>
        <w:t xml:space="preserve"> </w:t>
      </w:r>
      <w:r>
        <w:rPr>
          <w:spacing w:val="-3"/>
        </w:rPr>
        <w:t>звуковыми</w:t>
      </w:r>
      <w:r>
        <w:rPr>
          <w:spacing w:val="-10"/>
        </w:rPr>
        <w:t xml:space="preserve"> </w:t>
      </w:r>
      <w:r>
        <w:rPr>
          <w:spacing w:val="-3"/>
        </w:rPr>
        <w:t>моделями:</w:t>
      </w:r>
      <w:r>
        <w:rPr>
          <w:spacing w:val="-11"/>
        </w:rPr>
        <w:t xml:space="preserve"> </w:t>
      </w:r>
      <w:r>
        <w:rPr>
          <w:spacing w:val="-3"/>
        </w:rPr>
        <w:t>построение</w:t>
      </w:r>
      <w:r>
        <w:rPr>
          <w:spacing w:val="-11"/>
        </w:rPr>
        <w:t xml:space="preserve"> </w:t>
      </w:r>
      <w:r>
        <w:rPr>
          <w:spacing w:val="-3"/>
        </w:rPr>
        <w:t>модели</w:t>
      </w:r>
      <w:r>
        <w:rPr>
          <w:spacing w:val="-10"/>
        </w:rPr>
        <w:t xml:space="preserve"> </w:t>
      </w:r>
      <w:r>
        <w:rPr>
          <w:spacing w:val="-3"/>
        </w:rPr>
        <w:t>звукового</w:t>
      </w:r>
      <w:r>
        <w:rPr>
          <w:spacing w:val="-9"/>
        </w:rPr>
        <w:t xml:space="preserve"> </w:t>
      </w:r>
      <w:r>
        <w:rPr>
          <w:spacing w:val="-3"/>
        </w:rPr>
        <w:t>состава</w:t>
      </w:r>
      <w:r>
        <w:rPr>
          <w:spacing w:val="-12"/>
        </w:rPr>
        <w:t xml:space="preserve"> </w:t>
      </w:r>
      <w:r>
        <w:rPr>
          <w:spacing w:val="-3"/>
        </w:rPr>
        <w:t>слова,</w:t>
      </w:r>
      <w:r>
        <w:rPr>
          <w:spacing w:val="-10"/>
        </w:rPr>
        <w:t xml:space="preserve"> </w:t>
      </w:r>
      <w:r>
        <w:rPr>
          <w:spacing w:val="-3"/>
        </w:rPr>
        <w:t>подбор</w:t>
      </w:r>
      <w:r>
        <w:rPr>
          <w:spacing w:val="-57"/>
        </w:rPr>
        <w:t xml:space="preserve"> </w:t>
      </w:r>
      <w:r>
        <w:t>слов,</w:t>
      </w:r>
      <w:r>
        <w:rPr>
          <w:spacing w:val="-10"/>
        </w:rPr>
        <w:t xml:space="preserve"> </w:t>
      </w:r>
      <w:r>
        <w:t>соответствующих</w:t>
      </w:r>
      <w:r>
        <w:rPr>
          <w:spacing w:val="-6"/>
        </w:rPr>
        <w:t xml:space="preserve"> </w:t>
      </w:r>
      <w:r>
        <w:t>заданной</w:t>
      </w:r>
      <w:r>
        <w:rPr>
          <w:spacing w:val="-10"/>
        </w:rPr>
        <w:t xml:space="preserve"> </w:t>
      </w:r>
      <w:r>
        <w:t>модели.</w:t>
      </w:r>
    </w:p>
    <w:p w:rsidR="00626071" w:rsidRDefault="00715DBD">
      <w:pPr>
        <w:pStyle w:val="a3"/>
        <w:spacing w:line="360" w:lineRule="auto"/>
        <w:ind w:right="118" w:firstLine="679"/>
        <w:jc w:val="both"/>
      </w:pPr>
      <w:r>
        <w:t>Различение гласных и согласных звуков, гласных ударных и безударных, согласных твёрдых и</w:t>
      </w:r>
      <w:r>
        <w:rPr>
          <w:spacing w:val="1"/>
        </w:rPr>
        <w:t xml:space="preserve"> </w:t>
      </w:r>
      <w:r>
        <w:t>мягких,</w:t>
      </w:r>
      <w:r>
        <w:rPr>
          <w:spacing w:val="-11"/>
        </w:rPr>
        <w:t xml:space="preserve"> </w:t>
      </w:r>
      <w:r>
        <w:t>звонких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глухих.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Определение</w:t>
      </w:r>
      <w:r>
        <w:rPr>
          <w:spacing w:val="-10"/>
        </w:rPr>
        <w:t xml:space="preserve"> </w:t>
      </w:r>
      <w:r>
        <w:rPr>
          <w:spacing w:val="-4"/>
        </w:rPr>
        <w:t>места</w:t>
      </w:r>
      <w:r>
        <w:rPr>
          <w:spacing w:val="-7"/>
        </w:rPr>
        <w:t xml:space="preserve"> </w:t>
      </w:r>
      <w:r>
        <w:rPr>
          <w:spacing w:val="-4"/>
        </w:rPr>
        <w:t>ударения.</w:t>
      </w:r>
    </w:p>
    <w:p w:rsidR="00626071" w:rsidRDefault="00715DBD">
      <w:pPr>
        <w:pStyle w:val="a3"/>
        <w:spacing w:before="139"/>
        <w:ind w:left="798"/>
      </w:pPr>
      <w:r>
        <w:rPr>
          <w:spacing w:val="-4"/>
        </w:rPr>
        <w:t>Слог</w:t>
      </w:r>
      <w:r>
        <w:rPr>
          <w:spacing w:val="-11"/>
        </w:rPr>
        <w:t xml:space="preserve"> </w:t>
      </w:r>
      <w:r>
        <w:rPr>
          <w:spacing w:val="-4"/>
        </w:rPr>
        <w:t>как</w:t>
      </w:r>
      <w:r>
        <w:rPr>
          <w:spacing w:val="-8"/>
        </w:rPr>
        <w:t xml:space="preserve"> </w:t>
      </w:r>
      <w:r>
        <w:rPr>
          <w:spacing w:val="-4"/>
        </w:rPr>
        <w:t>минимальная</w:t>
      </w:r>
      <w:r>
        <w:rPr>
          <w:spacing w:val="-11"/>
        </w:rPr>
        <w:t xml:space="preserve"> </w:t>
      </w:r>
      <w:r>
        <w:rPr>
          <w:spacing w:val="-4"/>
        </w:rPr>
        <w:t>произносительная</w:t>
      </w:r>
      <w:r>
        <w:rPr>
          <w:spacing w:val="-9"/>
        </w:rPr>
        <w:t xml:space="preserve"> </w:t>
      </w:r>
      <w:r>
        <w:rPr>
          <w:spacing w:val="-4"/>
        </w:rPr>
        <w:t>единица.</w:t>
      </w:r>
      <w:r>
        <w:rPr>
          <w:spacing w:val="-11"/>
        </w:rPr>
        <w:t xml:space="preserve"> </w:t>
      </w:r>
      <w:r>
        <w:rPr>
          <w:spacing w:val="-4"/>
        </w:rPr>
        <w:t>Количество</w:t>
      </w:r>
      <w:r>
        <w:rPr>
          <w:spacing w:val="-9"/>
        </w:rPr>
        <w:t xml:space="preserve"> </w:t>
      </w:r>
      <w:r>
        <w:rPr>
          <w:spacing w:val="-3"/>
        </w:rPr>
        <w:t>слогов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8"/>
        </w:rPr>
        <w:t xml:space="preserve"> </w:t>
      </w:r>
      <w:r>
        <w:rPr>
          <w:spacing w:val="-3"/>
        </w:rPr>
        <w:t>слове.</w:t>
      </w:r>
      <w:r>
        <w:rPr>
          <w:spacing w:val="-9"/>
        </w:rPr>
        <w:t xml:space="preserve"> </w:t>
      </w:r>
      <w:r>
        <w:rPr>
          <w:spacing w:val="-3"/>
        </w:rPr>
        <w:t>Ударный</w:t>
      </w:r>
      <w:r>
        <w:rPr>
          <w:spacing w:val="-8"/>
        </w:rPr>
        <w:t xml:space="preserve"> </w:t>
      </w:r>
      <w:r>
        <w:rPr>
          <w:spacing w:val="-3"/>
        </w:rPr>
        <w:t>слог.</w:t>
      </w:r>
    </w:p>
    <w:p w:rsidR="00626071" w:rsidRDefault="00715DBD">
      <w:pPr>
        <w:spacing w:before="137"/>
        <w:ind w:left="798"/>
        <w:rPr>
          <w:i/>
          <w:sz w:val="24"/>
        </w:rPr>
      </w:pPr>
      <w:r>
        <w:rPr>
          <w:i/>
          <w:sz w:val="24"/>
        </w:rPr>
        <w:t>Графика</w:t>
      </w:r>
    </w:p>
    <w:p w:rsidR="00626071" w:rsidRDefault="00715DBD">
      <w:pPr>
        <w:pStyle w:val="a3"/>
        <w:spacing w:before="139" w:line="360" w:lineRule="auto"/>
        <w:ind w:firstLine="679"/>
      </w:pPr>
      <w:r>
        <w:rPr>
          <w:spacing w:val="-3"/>
        </w:rPr>
        <w:t>Различение</w:t>
      </w:r>
      <w:r>
        <w:rPr>
          <w:spacing w:val="-12"/>
        </w:rPr>
        <w:t xml:space="preserve"> </w:t>
      </w:r>
      <w:r>
        <w:rPr>
          <w:spacing w:val="-3"/>
        </w:rPr>
        <w:t>звука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11"/>
        </w:rPr>
        <w:t xml:space="preserve"> </w:t>
      </w:r>
      <w:r>
        <w:rPr>
          <w:spacing w:val="-3"/>
        </w:rPr>
        <w:t>буквы:</w:t>
      </w:r>
      <w:r>
        <w:rPr>
          <w:spacing w:val="-11"/>
        </w:rPr>
        <w:t xml:space="preserve"> </w:t>
      </w:r>
      <w:r>
        <w:rPr>
          <w:spacing w:val="-3"/>
        </w:rPr>
        <w:t>буква</w:t>
      </w:r>
      <w:r>
        <w:rPr>
          <w:spacing w:val="-12"/>
        </w:rPr>
        <w:t xml:space="preserve"> </w:t>
      </w:r>
      <w:r>
        <w:rPr>
          <w:spacing w:val="-3"/>
        </w:rPr>
        <w:t>как</w:t>
      </w:r>
      <w:r>
        <w:rPr>
          <w:spacing w:val="-10"/>
        </w:rPr>
        <w:t xml:space="preserve"> </w:t>
      </w:r>
      <w:r>
        <w:rPr>
          <w:spacing w:val="-2"/>
        </w:rPr>
        <w:t>знак</w:t>
      </w:r>
      <w:r>
        <w:rPr>
          <w:spacing w:val="-10"/>
        </w:rPr>
        <w:t xml:space="preserve"> </w:t>
      </w:r>
      <w:r>
        <w:rPr>
          <w:spacing w:val="-2"/>
        </w:rPr>
        <w:t>звука.</w:t>
      </w:r>
      <w:r>
        <w:rPr>
          <w:spacing w:val="-10"/>
        </w:rPr>
        <w:t xml:space="preserve"> </w:t>
      </w:r>
      <w:r>
        <w:rPr>
          <w:spacing w:val="-2"/>
        </w:rPr>
        <w:t>Слоговой</w:t>
      </w:r>
      <w:r>
        <w:rPr>
          <w:spacing w:val="-10"/>
        </w:rPr>
        <w:t xml:space="preserve"> </w:t>
      </w:r>
      <w:r>
        <w:rPr>
          <w:spacing w:val="-2"/>
        </w:rPr>
        <w:t>принцип</w:t>
      </w:r>
      <w:r>
        <w:rPr>
          <w:spacing w:val="-10"/>
        </w:rPr>
        <w:t xml:space="preserve"> </w:t>
      </w:r>
      <w:r>
        <w:rPr>
          <w:spacing w:val="-2"/>
        </w:rPr>
        <w:t>русской</w:t>
      </w:r>
      <w:r>
        <w:rPr>
          <w:spacing w:val="-11"/>
        </w:rPr>
        <w:t xml:space="preserve"> </w:t>
      </w:r>
      <w:r>
        <w:rPr>
          <w:spacing w:val="-2"/>
        </w:rPr>
        <w:t>графики.</w:t>
      </w:r>
      <w:r>
        <w:rPr>
          <w:spacing w:val="-9"/>
        </w:rPr>
        <w:t xml:space="preserve"> </w:t>
      </w:r>
      <w:r>
        <w:rPr>
          <w:spacing w:val="-2"/>
        </w:rPr>
        <w:t>Буквы</w:t>
      </w:r>
      <w:r>
        <w:rPr>
          <w:spacing w:val="-9"/>
        </w:rPr>
        <w:t xml:space="preserve"> </w:t>
      </w:r>
      <w:r>
        <w:rPr>
          <w:spacing w:val="-2"/>
        </w:rPr>
        <w:t>гласных</w:t>
      </w:r>
      <w:r>
        <w:rPr>
          <w:spacing w:val="-57"/>
        </w:rPr>
        <w:t xml:space="preserve"> </w:t>
      </w:r>
      <w:r>
        <w:t>как</w:t>
      </w:r>
      <w:r>
        <w:rPr>
          <w:spacing w:val="-13"/>
        </w:rPr>
        <w:t xml:space="preserve"> </w:t>
      </w:r>
      <w:r>
        <w:t>показатель</w:t>
      </w:r>
      <w:r>
        <w:rPr>
          <w:spacing w:val="-11"/>
        </w:rPr>
        <w:t xml:space="preserve"> </w:t>
      </w:r>
      <w:r>
        <w:t>твёрдости</w:t>
      </w:r>
      <w:r>
        <w:rPr>
          <w:spacing w:val="-12"/>
        </w:rPr>
        <w:t xml:space="preserve"> </w:t>
      </w:r>
      <w:r>
        <w:t>—</w:t>
      </w:r>
      <w:r>
        <w:rPr>
          <w:spacing w:val="-14"/>
        </w:rPr>
        <w:t xml:space="preserve"> </w:t>
      </w:r>
      <w:r>
        <w:t>мягкости</w:t>
      </w:r>
      <w:r>
        <w:rPr>
          <w:spacing w:val="-10"/>
        </w:rPr>
        <w:t xml:space="preserve"> </w:t>
      </w:r>
      <w:r>
        <w:t>согласных</w:t>
      </w:r>
      <w:r>
        <w:rPr>
          <w:spacing w:val="-11"/>
        </w:rPr>
        <w:t xml:space="preserve"> </w:t>
      </w:r>
      <w:r>
        <w:t>звуков.</w:t>
      </w:r>
      <w:r>
        <w:rPr>
          <w:spacing w:val="-14"/>
        </w:rPr>
        <w:t xml:space="preserve"> </w:t>
      </w:r>
      <w:r>
        <w:t>Функции</w:t>
      </w:r>
      <w:r>
        <w:rPr>
          <w:spacing w:val="-12"/>
        </w:rPr>
        <w:t xml:space="preserve"> </w:t>
      </w:r>
      <w:r>
        <w:t>букв</w:t>
      </w:r>
      <w:r>
        <w:rPr>
          <w:spacing w:val="-10"/>
        </w:rPr>
        <w:t xml:space="preserve"> </w:t>
      </w:r>
      <w:r>
        <w:t>е,</w:t>
      </w:r>
      <w:r>
        <w:rPr>
          <w:spacing w:val="-11"/>
        </w:rPr>
        <w:t xml:space="preserve"> </w:t>
      </w:r>
      <w:r>
        <w:t>ё,</w:t>
      </w:r>
      <w:r>
        <w:rPr>
          <w:spacing w:val="-12"/>
        </w:rPr>
        <w:t xml:space="preserve"> </w:t>
      </w:r>
      <w:r>
        <w:t>ю,</w:t>
      </w:r>
      <w:r>
        <w:rPr>
          <w:spacing w:val="-12"/>
        </w:rPr>
        <w:t xml:space="preserve"> </w:t>
      </w:r>
      <w:r>
        <w:t>я.</w:t>
      </w:r>
    </w:p>
    <w:p w:rsidR="00626071" w:rsidRDefault="00715DBD">
      <w:pPr>
        <w:pStyle w:val="a3"/>
        <w:spacing w:line="360" w:lineRule="auto"/>
        <w:ind w:left="798" w:right="898"/>
      </w:pPr>
      <w:r>
        <w:rPr>
          <w:spacing w:val="-4"/>
        </w:rPr>
        <w:t>Мягкий</w:t>
      </w:r>
      <w:r>
        <w:rPr>
          <w:spacing w:val="-10"/>
        </w:rPr>
        <w:t xml:space="preserve"> </w:t>
      </w:r>
      <w:r>
        <w:rPr>
          <w:spacing w:val="-4"/>
        </w:rPr>
        <w:t>знак</w:t>
      </w:r>
      <w:r>
        <w:rPr>
          <w:spacing w:val="-7"/>
        </w:rPr>
        <w:t xml:space="preserve"> </w:t>
      </w:r>
      <w:r>
        <w:rPr>
          <w:spacing w:val="-4"/>
        </w:rPr>
        <w:t>как</w:t>
      </w:r>
      <w:r>
        <w:rPr>
          <w:spacing w:val="-9"/>
        </w:rPr>
        <w:t xml:space="preserve"> </w:t>
      </w:r>
      <w:r>
        <w:rPr>
          <w:spacing w:val="-4"/>
        </w:rPr>
        <w:t>показатель</w:t>
      </w:r>
      <w:r>
        <w:rPr>
          <w:spacing w:val="-7"/>
        </w:rPr>
        <w:t xml:space="preserve"> </w:t>
      </w:r>
      <w:r>
        <w:rPr>
          <w:spacing w:val="-4"/>
        </w:rPr>
        <w:t>мягкости</w:t>
      </w:r>
      <w:r>
        <w:rPr>
          <w:spacing w:val="-9"/>
        </w:rPr>
        <w:t xml:space="preserve"> </w:t>
      </w:r>
      <w:r>
        <w:rPr>
          <w:spacing w:val="-4"/>
        </w:rPr>
        <w:t>предшествующего</w:t>
      </w:r>
      <w:r>
        <w:rPr>
          <w:spacing w:val="-9"/>
        </w:rPr>
        <w:t xml:space="preserve"> </w:t>
      </w:r>
      <w:r>
        <w:rPr>
          <w:spacing w:val="-4"/>
        </w:rPr>
        <w:t>согласного</w:t>
      </w:r>
      <w:r>
        <w:rPr>
          <w:spacing w:val="-8"/>
        </w:rPr>
        <w:t xml:space="preserve"> </w:t>
      </w:r>
      <w:r>
        <w:rPr>
          <w:spacing w:val="-3"/>
        </w:rPr>
        <w:t>звука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конце</w:t>
      </w:r>
      <w:r>
        <w:rPr>
          <w:spacing w:val="-9"/>
        </w:rPr>
        <w:t xml:space="preserve"> </w:t>
      </w:r>
      <w:r>
        <w:rPr>
          <w:spacing w:val="-3"/>
        </w:rPr>
        <w:t>слова.</w:t>
      </w:r>
      <w:r>
        <w:rPr>
          <w:spacing w:val="-57"/>
        </w:rPr>
        <w:t xml:space="preserve"> </w:t>
      </w:r>
      <w:r>
        <w:t>Последовательность</w:t>
      </w:r>
      <w:r>
        <w:rPr>
          <w:spacing w:val="-9"/>
        </w:rPr>
        <w:t xml:space="preserve"> </w:t>
      </w:r>
      <w:r>
        <w:t>букв</w:t>
      </w:r>
      <w:r>
        <w:rPr>
          <w:spacing w:val="-13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русском</w:t>
      </w:r>
      <w:r>
        <w:rPr>
          <w:spacing w:val="-10"/>
        </w:rPr>
        <w:t xml:space="preserve"> </w:t>
      </w:r>
      <w:r>
        <w:t>алфавите.</w:t>
      </w:r>
    </w:p>
    <w:p w:rsidR="00626071" w:rsidRDefault="00715DBD">
      <w:pPr>
        <w:spacing w:before="1"/>
        <w:ind w:left="798"/>
        <w:rPr>
          <w:i/>
          <w:sz w:val="24"/>
        </w:rPr>
      </w:pPr>
      <w:r>
        <w:rPr>
          <w:i/>
          <w:sz w:val="24"/>
        </w:rPr>
        <w:t>Чтение</w:t>
      </w:r>
    </w:p>
    <w:p w:rsidR="00626071" w:rsidRDefault="00715DBD">
      <w:pPr>
        <w:pStyle w:val="a3"/>
        <w:spacing w:before="137" w:line="360" w:lineRule="auto"/>
        <w:ind w:right="111" w:firstLine="720"/>
        <w:jc w:val="both"/>
      </w:pPr>
      <w:r>
        <w:t>Слоговое</w:t>
      </w:r>
      <w:r>
        <w:rPr>
          <w:spacing w:val="-5"/>
        </w:rPr>
        <w:t xml:space="preserve"> </w:t>
      </w:r>
      <w:r>
        <w:t>чтение</w:t>
      </w:r>
      <w:r>
        <w:rPr>
          <w:spacing w:val="-4"/>
        </w:rPr>
        <w:t xml:space="preserve"> </w:t>
      </w:r>
      <w:r>
        <w:t>(ориентация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букву,</w:t>
      </w:r>
      <w:r>
        <w:rPr>
          <w:spacing w:val="-1"/>
        </w:rPr>
        <w:t xml:space="preserve"> </w:t>
      </w:r>
      <w:r>
        <w:t>обозначающую</w:t>
      </w:r>
      <w:r>
        <w:rPr>
          <w:spacing w:val="-3"/>
        </w:rPr>
        <w:t xml:space="preserve"> </w:t>
      </w:r>
      <w:r>
        <w:t>гласный</w:t>
      </w:r>
      <w:r>
        <w:rPr>
          <w:spacing w:val="-3"/>
        </w:rPr>
        <w:t xml:space="preserve"> </w:t>
      </w:r>
      <w:r>
        <w:t>звук).</w:t>
      </w:r>
      <w:r>
        <w:rPr>
          <w:spacing w:val="-1"/>
        </w:rPr>
        <w:t xml:space="preserve"> </w:t>
      </w:r>
      <w:r>
        <w:t>Плавное</w:t>
      </w:r>
      <w:r>
        <w:rPr>
          <w:spacing w:val="-4"/>
        </w:rPr>
        <w:t xml:space="preserve"> </w:t>
      </w:r>
      <w:r>
        <w:t>слоговое</w:t>
      </w:r>
      <w:r>
        <w:rPr>
          <w:spacing w:val="-4"/>
        </w:rPr>
        <w:t xml:space="preserve"> </w:t>
      </w:r>
      <w:r>
        <w:t>чтение</w:t>
      </w:r>
      <w:r>
        <w:rPr>
          <w:spacing w:val="-4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rPr>
          <w:spacing w:val="-3"/>
        </w:rPr>
        <w:t>чтение</w:t>
      </w:r>
      <w:r>
        <w:rPr>
          <w:spacing w:val="-11"/>
        </w:rPr>
        <w:t xml:space="preserve"> </w:t>
      </w:r>
      <w:r>
        <w:rPr>
          <w:spacing w:val="-3"/>
        </w:rPr>
        <w:t>целыми</w:t>
      </w:r>
      <w:r>
        <w:rPr>
          <w:spacing w:val="-8"/>
        </w:rPr>
        <w:t xml:space="preserve"> </w:t>
      </w:r>
      <w:r>
        <w:rPr>
          <w:spacing w:val="-2"/>
        </w:rPr>
        <w:t>словами</w:t>
      </w:r>
      <w:r>
        <w:rPr>
          <w:spacing w:val="-8"/>
        </w:rPr>
        <w:t xml:space="preserve"> </w:t>
      </w:r>
      <w:r>
        <w:rPr>
          <w:spacing w:val="-2"/>
        </w:rPr>
        <w:t>со</w:t>
      </w:r>
      <w:r>
        <w:rPr>
          <w:spacing w:val="-9"/>
        </w:rPr>
        <w:t xml:space="preserve"> </w:t>
      </w:r>
      <w:r>
        <w:rPr>
          <w:spacing w:val="-2"/>
        </w:rPr>
        <w:t>скоростью,</w:t>
      </w:r>
      <w:r>
        <w:rPr>
          <w:spacing w:val="-8"/>
        </w:rPr>
        <w:t xml:space="preserve"> </w:t>
      </w:r>
      <w:r>
        <w:rPr>
          <w:spacing w:val="-2"/>
        </w:rPr>
        <w:t>соответствующей</w:t>
      </w:r>
      <w:r>
        <w:rPr>
          <w:spacing w:val="-10"/>
        </w:rPr>
        <w:t xml:space="preserve"> </w:t>
      </w:r>
      <w:r>
        <w:rPr>
          <w:spacing w:val="-2"/>
        </w:rPr>
        <w:t>индивидуальному</w:t>
      </w:r>
      <w:r>
        <w:rPr>
          <w:spacing w:val="-12"/>
        </w:rPr>
        <w:t xml:space="preserve"> </w:t>
      </w:r>
      <w:r>
        <w:rPr>
          <w:spacing w:val="-2"/>
        </w:rPr>
        <w:t>темпу.</w:t>
      </w:r>
      <w:r>
        <w:rPr>
          <w:spacing w:val="-7"/>
        </w:rPr>
        <w:t xml:space="preserve"> </w:t>
      </w:r>
      <w:r>
        <w:rPr>
          <w:spacing w:val="-2"/>
        </w:rPr>
        <w:t>Чтение</w:t>
      </w:r>
      <w:r>
        <w:rPr>
          <w:spacing w:val="-10"/>
        </w:rPr>
        <w:t xml:space="preserve"> </w:t>
      </w:r>
      <w:r>
        <w:rPr>
          <w:spacing w:val="-2"/>
        </w:rPr>
        <w:t>с</w:t>
      </w:r>
      <w:r>
        <w:rPr>
          <w:spacing w:val="-9"/>
        </w:rPr>
        <w:t xml:space="preserve"> </w:t>
      </w:r>
      <w:r>
        <w:rPr>
          <w:spacing w:val="-2"/>
        </w:rPr>
        <w:t>интонациями</w:t>
      </w:r>
      <w:r>
        <w:rPr>
          <w:spacing w:val="-9"/>
        </w:rPr>
        <w:t xml:space="preserve"> </w:t>
      </w:r>
      <w:r>
        <w:rPr>
          <w:spacing w:val="-2"/>
        </w:rPr>
        <w:t>и</w:t>
      </w:r>
      <w:r>
        <w:rPr>
          <w:spacing w:val="-58"/>
        </w:rPr>
        <w:t xml:space="preserve"> </w:t>
      </w:r>
      <w:r>
        <w:rPr>
          <w:spacing w:val="-1"/>
        </w:rPr>
        <w:t>паузами</w:t>
      </w:r>
      <w:r>
        <w:t xml:space="preserve"> </w:t>
      </w:r>
      <w:r>
        <w:rPr>
          <w:spacing w:val="-1"/>
        </w:rPr>
        <w:t xml:space="preserve">в соответствии </w:t>
      </w:r>
      <w:r>
        <w:t>со</w:t>
      </w:r>
      <w:r>
        <w:rPr>
          <w:spacing w:val="-2"/>
        </w:rPr>
        <w:t xml:space="preserve"> </w:t>
      </w:r>
      <w:r>
        <w:t>знаками</w:t>
      </w:r>
      <w:r>
        <w:rPr>
          <w:spacing w:val="-1"/>
        </w:rPr>
        <w:t xml:space="preserve"> </w:t>
      </w:r>
      <w:r>
        <w:t>препинания.</w:t>
      </w:r>
      <w:r>
        <w:rPr>
          <w:spacing w:val="-2"/>
        </w:rPr>
        <w:t xml:space="preserve"> </w:t>
      </w:r>
      <w:r>
        <w:t>Осознанное</w:t>
      </w:r>
      <w:r>
        <w:rPr>
          <w:spacing w:val="-3"/>
        </w:rPr>
        <w:t xml:space="preserve"> </w:t>
      </w:r>
      <w:r>
        <w:t>чтение слов,</w:t>
      </w:r>
      <w:r>
        <w:rPr>
          <w:spacing w:val="-1"/>
        </w:rPr>
        <w:t xml:space="preserve"> </w:t>
      </w:r>
      <w:r>
        <w:t>словосочетаний,</w:t>
      </w:r>
      <w:r>
        <w:rPr>
          <w:spacing w:val="-2"/>
        </w:rPr>
        <w:t xml:space="preserve"> </w:t>
      </w:r>
      <w:r>
        <w:t>предложений.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</w:pPr>
      <w:r>
        <w:rPr>
          <w:spacing w:val="-4"/>
        </w:rPr>
        <w:lastRenderedPageBreak/>
        <w:t>Выразительное</w:t>
      </w:r>
      <w:r>
        <w:rPr>
          <w:spacing w:val="-9"/>
        </w:rPr>
        <w:t xml:space="preserve"> </w:t>
      </w:r>
      <w:r>
        <w:rPr>
          <w:spacing w:val="-4"/>
        </w:rPr>
        <w:t>чтение</w:t>
      </w:r>
      <w:r>
        <w:rPr>
          <w:spacing w:val="-8"/>
        </w:rPr>
        <w:t xml:space="preserve"> </w:t>
      </w:r>
      <w:r>
        <w:rPr>
          <w:spacing w:val="-4"/>
        </w:rPr>
        <w:t>на</w:t>
      </w:r>
      <w:r>
        <w:rPr>
          <w:spacing w:val="-8"/>
        </w:rPr>
        <w:t xml:space="preserve"> </w:t>
      </w:r>
      <w:r>
        <w:rPr>
          <w:spacing w:val="-4"/>
        </w:rPr>
        <w:t>материале</w:t>
      </w:r>
      <w:r>
        <w:rPr>
          <w:spacing w:val="-11"/>
        </w:rPr>
        <w:t xml:space="preserve"> </w:t>
      </w:r>
      <w:r>
        <w:rPr>
          <w:spacing w:val="-4"/>
        </w:rPr>
        <w:t>небольших прозаических</w:t>
      </w:r>
      <w:r>
        <w:rPr>
          <w:spacing w:val="-7"/>
        </w:rPr>
        <w:t xml:space="preserve"> </w:t>
      </w:r>
      <w:r>
        <w:rPr>
          <w:spacing w:val="-4"/>
        </w:rPr>
        <w:t>текстов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стихотворений.</w:t>
      </w:r>
    </w:p>
    <w:p w:rsidR="00626071" w:rsidRDefault="00715DBD">
      <w:pPr>
        <w:pStyle w:val="a3"/>
        <w:spacing w:before="137" w:line="362" w:lineRule="auto"/>
        <w:ind w:right="116" w:firstLine="720"/>
      </w:pPr>
      <w:r>
        <w:t>Орфоэпическое</w:t>
      </w:r>
      <w:r>
        <w:rPr>
          <w:spacing w:val="7"/>
        </w:rPr>
        <w:t xml:space="preserve"> </w:t>
      </w:r>
      <w:r>
        <w:t>чтение</w:t>
      </w:r>
      <w:r>
        <w:rPr>
          <w:spacing w:val="7"/>
        </w:rPr>
        <w:t xml:space="preserve"> </w:t>
      </w:r>
      <w:r>
        <w:t>(при</w:t>
      </w:r>
      <w:r>
        <w:rPr>
          <w:spacing w:val="6"/>
        </w:rPr>
        <w:t xml:space="preserve"> </w:t>
      </w:r>
      <w:r>
        <w:t>переходе</w:t>
      </w:r>
      <w:r>
        <w:rPr>
          <w:spacing w:val="4"/>
        </w:rPr>
        <w:t xml:space="preserve"> </w:t>
      </w:r>
      <w:r>
        <w:t>к</w:t>
      </w:r>
      <w:r>
        <w:rPr>
          <w:spacing w:val="8"/>
        </w:rPr>
        <w:t xml:space="preserve"> </w:t>
      </w:r>
      <w:r>
        <w:t>чтению</w:t>
      </w:r>
      <w:r>
        <w:rPr>
          <w:spacing w:val="6"/>
        </w:rPr>
        <w:t xml:space="preserve"> </w:t>
      </w:r>
      <w:r>
        <w:t>целыми</w:t>
      </w:r>
      <w:r>
        <w:rPr>
          <w:spacing w:val="8"/>
        </w:rPr>
        <w:t xml:space="preserve"> </w:t>
      </w:r>
      <w:r>
        <w:t>словами).</w:t>
      </w:r>
      <w:r>
        <w:rPr>
          <w:spacing w:val="5"/>
        </w:rPr>
        <w:t xml:space="preserve"> </w:t>
      </w:r>
      <w:r>
        <w:t>Орфографическое</w:t>
      </w:r>
      <w:r>
        <w:rPr>
          <w:spacing w:val="7"/>
        </w:rPr>
        <w:t xml:space="preserve"> </w:t>
      </w:r>
      <w:r>
        <w:t>чтение</w:t>
      </w:r>
      <w:r>
        <w:rPr>
          <w:spacing w:val="-57"/>
        </w:rPr>
        <w:t xml:space="preserve"> </w:t>
      </w:r>
      <w:r>
        <w:rPr>
          <w:spacing w:val="-4"/>
        </w:rPr>
        <w:t>(проговаривание)</w:t>
      </w:r>
      <w:r>
        <w:rPr>
          <w:spacing w:val="-11"/>
        </w:rPr>
        <w:t xml:space="preserve"> </w:t>
      </w:r>
      <w:r>
        <w:rPr>
          <w:spacing w:val="-4"/>
        </w:rPr>
        <w:t>как</w:t>
      </w:r>
      <w:r>
        <w:rPr>
          <w:spacing w:val="-7"/>
        </w:rPr>
        <w:t xml:space="preserve"> </w:t>
      </w:r>
      <w:r>
        <w:rPr>
          <w:spacing w:val="-4"/>
        </w:rPr>
        <w:t>средство</w:t>
      </w:r>
      <w:r>
        <w:rPr>
          <w:spacing w:val="-8"/>
        </w:rPr>
        <w:t xml:space="preserve"> </w:t>
      </w:r>
      <w:r>
        <w:rPr>
          <w:spacing w:val="-4"/>
        </w:rPr>
        <w:t>самоконтроля</w:t>
      </w:r>
      <w:r>
        <w:rPr>
          <w:spacing w:val="-10"/>
        </w:rPr>
        <w:t xml:space="preserve"> </w:t>
      </w:r>
      <w:r>
        <w:rPr>
          <w:spacing w:val="-4"/>
        </w:rPr>
        <w:t>при</w:t>
      </w:r>
      <w:r>
        <w:rPr>
          <w:spacing w:val="-9"/>
        </w:rPr>
        <w:t xml:space="preserve"> </w:t>
      </w:r>
      <w:r>
        <w:rPr>
          <w:spacing w:val="-4"/>
        </w:rPr>
        <w:t>письме</w:t>
      </w:r>
      <w:r>
        <w:rPr>
          <w:spacing w:val="-11"/>
        </w:rPr>
        <w:t xml:space="preserve"> </w:t>
      </w:r>
      <w:r>
        <w:rPr>
          <w:spacing w:val="-4"/>
        </w:rPr>
        <w:t>под</w:t>
      </w:r>
      <w:r>
        <w:rPr>
          <w:spacing w:val="-10"/>
        </w:rPr>
        <w:t xml:space="preserve"> </w:t>
      </w:r>
      <w:r>
        <w:rPr>
          <w:spacing w:val="-3"/>
        </w:rPr>
        <w:t>диктовку</w:t>
      </w:r>
      <w:r>
        <w:rPr>
          <w:spacing w:val="-15"/>
        </w:rPr>
        <w:t xml:space="preserve"> </w:t>
      </w:r>
      <w:r>
        <w:rPr>
          <w:spacing w:val="-3"/>
        </w:rPr>
        <w:t>и</w:t>
      </w:r>
      <w:r>
        <w:rPr>
          <w:spacing w:val="-7"/>
        </w:rPr>
        <w:t xml:space="preserve"> </w:t>
      </w:r>
      <w:r>
        <w:rPr>
          <w:spacing w:val="-3"/>
        </w:rPr>
        <w:t>при</w:t>
      </w:r>
      <w:r>
        <w:rPr>
          <w:spacing w:val="-9"/>
        </w:rPr>
        <w:t xml:space="preserve"> </w:t>
      </w:r>
      <w:r>
        <w:rPr>
          <w:spacing w:val="-3"/>
        </w:rPr>
        <w:t>списывании.</w:t>
      </w:r>
    </w:p>
    <w:p w:rsidR="00626071" w:rsidRDefault="00715DBD">
      <w:pPr>
        <w:spacing w:line="271" w:lineRule="exact"/>
        <w:ind w:left="798"/>
        <w:rPr>
          <w:i/>
          <w:sz w:val="24"/>
        </w:rPr>
      </w:pPr>
      <w:r>
        <w:rPr>
          <w:i/>
          <w:sz w:val="24"/>
        </w:rPr>
        <w:t>Письмо</w:t>
      </w:r>
    </w:p>
    <w:p w:rsidR="00626071" w:rsidRDefault="00715DBD">
      <w:pPr>
        <w:pStyle w:val="a3"/>
        <w:spacing w:before="139" w:line="360" w:lineRule="auto"/>
        <w:ind w:right="109" w:firstLine="720"/>
        <w:jc w:val="both"/>
      </w:pPr>
      <w:r>
        <w:t>Ориентация на пространстве листа в тетради и на пространстве классной доски. Гигиенические</w:t>
      </w:r>
      <w:r>
        <w:rPr>
          <w:spacing w:val="1"/>
        </w:rPr>
        <w:t xml:space="preserve"> </w:t>
      </w:r>
      <w:r>
        <w:t>требования,</w:t>
      </w:r>
      <w:r>
        <w:rPr>
          <w:spacing w:val="-11"/>
        </w:rPr>
        <w:t xml:space="preserve"> </w:t>
      </w:r>
      <w:r>
        <w:t>которые</w:t>
      </w:r>
      <w:r>
        <w:rPr>
          <w:spacing w:val="-13"/>
        </w:rPr>
        <w:t xml:space="preserve"> </w:t>
      </w:r>
      <w:r>
        <w:t>необходимо</w:t>
      </w:r>
      <w:r>
        <w:rPr>
          <w:spacing w:val="-10"/>
        </w:rPr>
        <w:t xml:space="preserve"> </w:t>
      </w:r>
      <w:r>
        <w:t>соблюдать</w:t>
      </w:r>
      <w:r>
        <w:rPr>
          <w:spacing w:val="-9"/>
        </w:rPr>
        <w:t xml:space="preserve"> </w:t>
      </w:r>
      <w:r>
        <w:t>во</w:t>
      </w:r>
      <w:r>
        <w:rPr>
          <w:spacing w:val="-10"/>
        </w:rPr>
        <w:t xml:space="preserve"> </w:t>
      </w:r>
      <w:r>
        <w:t>время</w:t>
      </w:r>
      <w:r>
        <w:rPr>
          <w:spacing w:val="-12"/>
        </w:rPr>
        <w:t xml:space="preserve"> </w:t>
      </w:r>
      <w:r>
        <w:t>письма.</w:t>
      </w:r>
    </w:p>
    <w:p w:rsidR="00626071" w:rsidRDefault="00715DBD">
      <w:pPr>
        <w:pStyle w:val="a3"/>
        <w:spacing w:line="360" w:lineRule="auto"/>
        <w:ind w:right="111" w:firstLine="679"/>
        <w:jc w:val="both"/>
      </w:pPr>
      <w:r>
        <w:rPr>
          <w:spacing w:val="-2"/>
        </w:rPr>
        <w:t>Начертание</w:t>
      </w:r>
      <w:r>
        <w:rPr>
          <w:spacing w:val="-13"/>
        </w:rPr>
        <w:t xml:space="preserve"> </w:t>
      </w:r>
      <w:r>
        <w:rPr>
          <w:spacing w:val="-1"/>
        </w:rPr>
        <w:t>письменных</w:t>
      </w:r>
      <w:r>
        <w:rPr>
          <w:spacing w:val="-12"/>
        </w:rPr>
        <w:t xml:space="preserve"> </w:t>
      </w:r>
      <w:r>
        <w:rPr>
          <w:spacing w:val="-1"/>
        </w:rPr>
        <w:t>прописных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строчных</w:t>
      </w:r>
      <w:r>
        <w:rPr>
          <w:spacing w:val="-12"/>
        </w:rPr>
        <w:t xml:space="preserve"> </w:t>
      </w:r>
      <w:r>
        <w:rPr>
          <w:spacing w:val="-1"/>
        </w:rPr>
        <w:t>букв.</w:t>
      </w:r>
      <w:r>
        <w:rPr>
          <w:spacing w:val="-12"/>
        </w:rPr>
        <w:t xml:space="preserve"> </w:t>
      </w:r>
      <w:r>
        <w:rPr>
          <w:spacing w:val="-1"/>
        </w:rPr>
        <w:t>Письмо</w:t>
      </w:r>
      <w:r>
        <w:rPr>
          <w:spacing w:val="-13"/>
        </w:rPr>
        <w:t xml:space="preserve"> </w:t>
      </w:r>
      <w:r>
        <w:rPr>
          <w:spacing w:val="-1"/>
        </w:rPr>
        <w:t>разборчивым,</w:t>
      </w:r>
      <w:r>
        <w:rPr>
          <w:spacing w:val="-12"/>
        </w:rPr>
        <w:t xml:space="preserve"> </w:t>
      </w:r>
      <w:r>
        <w:rPr>
          <w:spacing w:val="-1"/>
        </w:rPr>
        <w:t>аккуратным</w:t>
      </w:r>
      <w:r>
        <w:rPr>
          <w:spacing w:val="-12"/>
        </w:rPr>
        <w:t xml:space="preserve"> </w:t>
      </w:r>
      <w:r>
        <w:rPr>
          <w:spacing w:val="-1"/>
        </w:rPr>
        <w:t>почерком.</w:t>
      </w:r>
      <w:r>
        <w:rPr>
          <w:spacing w:val="-58"/>
        </w:rPr>
        <w:t xml:space="preserve"> </w:t>
      </w:r>
      <w:r>
        <w:rPr>
          <w:spacing w:val="-3"/>
        </w:rPr>
        <w:t>Письмо</w:t>
      </w:r>
      <w:r>
        <w:rPr>
          <w:spacing w:val="-9"/>
        </w:rPr>
        <w:t xml:space="preserve"> </w:t>
      </w:r>
      <w:r>
        <w:rPr>
          <w:spacing w:val="-3"/>
        </w:rPr>
        <w:t>под</w:t>
      </w:r>
      <w:r>
        <w:rPr>
          <w:spacing w:val="-7"/>
        </w:rPr>
        <w:t xml:space="preserve"> </w:t>
      </w:r>
      <w:r>
        <w:rPr>
          <w:spacing w:val="-3"/>
        </w:rPr>
        <w:t>диктовку</w:t>
      </w:r>
      <w:r>
        <w:rPr>
          <w:spacing w:val="-12"/>
        </w:rPr>
        <w:t xml:space="preserve"> </w:t>
      </w:r>
      <w:r>
        <w:rPr>
          <w:spacing w:val="-3"/>
        </w:rPr>
        <w:t>слов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предложений,</w:t>
      </w:r>
      <w:r>
        <w:rPr>
          <w:spacing w:val="-9"/>
        </w:rPr>
        <w:t xml:space="preserve"> </w:t>
      </w:r>
      <w:r>
        <w:rPr>
          <w:spacing w:val="-3"/>
        </w:rPr>
        <w:t>написание</w:t>
      </w:r>
      <w:r>
        <w:rPr>
          <w:spacing w:val="-10"/>
        </w:rPr>
        <w:t xml:space="preserve"> </w:t>
      </w:r>
      <w:r>
        <w:rPr>
          <w:spacing w:val="-3"/>
        </w:rPr>
        <w:t>которых</w:t>
      </w:r>
      <w:r>
        <w:rPr>
          <w:spacing w:val="-7"/>
        </w:rPr>
        <w:t xml:space="preserve"> </w:t>
      </w:r>
      <w:r>
        <w:rPr>
          <w:spacing w:val="-3"/>
        </w:rPr>
        <w:t>не</w:t>
      </w:r>
      <w:r>
        <w:rPr>
          <w:spacing w:val="-8"/>
        </w:rPr>
        <w:t xml:space="preserve"> </w:t>
      </w:r>
      <w:r>
        <w:rPr>
          <w:spacing w:val="-3"/>
        </w:rPr>
        <w:t>расходится</w:t>
      </w:r>
      <w:r>
        <w:rPr>
          <w:spacing w:val="-7"/>
        </w:rPr>
        <w:t xml:space="preserve"> </w:t>
      </w:r>
      <w:r>
        <w:rPr>
          <w:spacing w:val="-3"/>
        </w:rPr>
        <w:t>с</w:t>
      </w:r>
      <w:r>
        <w:rPr>
          <w:spacing w:val="-10"/>
        </w:rPr>
        <w:t xml:space="preserve"> </w:t>
      </w:r>
      <w:r>
        <w:rPr>
          <w:spacing w:val="-3"/>
        </w:rPr>
        <w:t>их</w:t>
      </w:r>
      <w:r>
        <w:rPr>
          <w:spacing w:val="-7"/>
        </w:rPr>
        <w:t xml:space="preserve"> </w:t>
      </w:r>
      <w:r>
        <w:rPr>
          <w:spacing w:val="-3"/>
        </w:rPr>
        <w:t>произношением.</w:t>
      </w:r>
      <w:r>
        <w:rPr>
          <w:spacing w:val="-9"/>
        </w:rPr>
        <w:t xml:space="preserve"> </w:t>
      </w:r>
      <w:r>
        <w:rPr>
          <w:spacing w:val="-3"/>
        </w:rPr>
        <w:t>Приёмы</w:t>
      </w:r>
      <w:r>
        <w:rPr>
          <w:spacing w:val="-57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последовательность</w:t>
      </w:r>
      <w:r>
        <w:rPr>
          <w:spacing w:val="-11"/>
        </w:rPr>
        <w:t xml:space="preserve"> </w:t>
      </w:r>
      <w:r>
        <w:t>правильного</w:t>
      </w:r>
      <w:r>
        <w:rPr>
          <w:spacing w:val="-10"/>
        </w:rPr>
        <w:t xml:space="preserve"> </w:t>
      </w:r>
      <w:r>
        <w:t>списывания</w:t>
      </w:r>
      <w:r>
        <w:rPr>
          <w:spacing w:val="-9"/>
        </w:rPr>
        <w:t xml:space="preserve"> </w:t>
      </w:r>
      <w:r>
        <w:t>текста.</w:t>
      </w:r>
    </w:p>
    <w:p w:rsidR="00626071" w:rsidRDefault="00715DBD">
      <w:pPr>
        <w:pStyle w:val="a3"/>
        <w:spacing w:line="275" w:lineRule="exact"/>
        <w:ind w:left="798"/>
        <w:jc w:val="both"/>
      </w:pPr>
      <w:r>
        <w:rPr>
          <w:spacing w:val="-4"/>
        </w:rPr>
        <w:t>Функция</w:t>
      </w:r>
      <w:r>
        <w:rPr>
          <w:spacing w:val="-10"/>
        </w:rPr>
        <w:t xml:space="preserve"> </w:t>
      </w:r>
      <w:r>
        <w:rPr>
          <w:spacing w:val="-4"/>
        </w:rPr>
        <w:t>небуквенных</w:t>
      </w:r>
      <w:r>
        <w:rPr>
          <w:spacing w:val="-8"/>
        </w:rPr>
        <w:t xml:space="preserve"> </w:t>
      </w:r>
      <w:r>
        <w:rPr>
          <w:spacing w:val="-4"/>
        </w:rPr>
        <w:t>графических</w:t>
      </w:r>
      <w:r>
        <w:rPr>
          <w:spacing w:val="-8"/>
        </w:rPr>
        <w:t xml:space="preserve"> </w:t>
      </w:r>
      <w:r>
        <w:rPr>
          <w:spacing w:val="-4"/>
        </w:rPr>
        <w:t>средств:</w:t>
      </w:r>
      <w:r>
        <w:rPr>
          <w:spacing w:val="-10"/>
        </w:rPr>
        <w:t xml:space="preserve"> </w:t>
      </w:r>
      <w:r>
        <w:rPr>
          <w:spacing w:val="-4"/>
        </w:rPr>
        <w:t>пробела</w:t>
      </w:r>
      <w:r>
        <w:rPr>
          <w:spacing w:val="-9"/>
        </w:rPr>
        <w:t xml:space="preserve"> </w:t>
      </w:r>
      <w:r>
        <w:rPr>
          <w:spacing w:val="-4"/>
        </w:rPr>
        <w:t>между</w:t>
      </w:r>
      <w:r>
        <w:rPr>
          <w:spacing w:val="-12"/>
        </w:rPr>
        <w:t xml:space="preserve"> </w:t>
      </w:r>
      <w:r>
        <w:rPr>
          <w:spacing w:val="-4"/>
        </w:rPr>
        <w:t>словами,</w:t>
      </w:r>
      <w:r>
        <w:rPr>
          <w:spacing w:val="-8"/>
        </w:rPr>
        <w:t xml:space="preserve"> </w:t>
      </w:r>
      <w:r>
        <w:rPr>
          <w:spacing w:val="-3"/>
        </w:rPr>
        <w:t>знака</w:t>
      </w:r>
      <w:r>
        <w:rPr>
          <w:spacing w:val="-11"/>
        </w:rPr>
        <w:t xml:space="preserve"> </w:t>
      </w:r>
      <w:r>
        <w:rPr>
          <w:spacing w:val="-3"/>
        </w:rPr>
        <w:t>переноса.</w:t>
      </w:r>
    </w:p>
    <w:p w:rsidR="00626071" w:rsidRDefault="00715DBD">
      <w:pPr>
        <w:spacing w:before="140"/>
        <w:ind w:left="798"/>
        <w:jc w:val="both"/>
        <w:rPr>
          <w:i/>
          <w:sz w:val="24"/>
        </w:rPr>
      </w:pPr>
      <w:r>
        <w:rPr>
          <w:i/>
          <w:spacing w:val="-4"/>
          <w:sz w:val="24"/>
        </w:rPr>
        <w:t>Орфография</w:t>
      </w:r>
      <w:r>
        <w:rPr>
          <w:i/>
          <w:spacing w:val="-11"/>
          <w:sz w:val="24"/>
        </w:rPr>
        <w:t xml:space="preserve"> </w:t>
      </w:r>
      <w:r>
        <w:rPr>
          <w:i/>
          <w:spacing w:val="-3"/>
          <w:sz w:val="24"/>
        </w:rPr>
        <w:t>и</w:t>
      </w:r>
      <w:r>
        <w:rPr>
          <w:i/>
          <w:spacing w:val="-11"/>
          <w:sz w:val="24"/>
        </w:rPr>
        <w:t xml:space="preserve"> </w:t>
      </w:r>
      <w:r>
        <w:rPr>
          <w:i/>
          <w:spacing w:val="-3"/>
          <w:sz w:val="24"/>
        </w:rPr>
        <w:t>пунктуация</w:t>
      </w:r>
    </w:p>
    <w:p w:rsidR="00626071" w:rsidRDefault="00715DBD">
      <w:pPr>
        <w:pStyle w:val="a3"/>
        <w:spacing w:before="137" w:line="360" w:lineRule="auto"/>
        <w:ind w:right="112" w:firstLine="679"/>
        <w:jc w:val="both"/>
      </w:pPr>
      <w:r>
        <w:t>Правила правописания и их применение: раздельное написание слов; обозначение гласных после</w:t>
      </w:r>
      <w:r>
        <w:rPr>
          <w:spacing w:val="1"/>
        </w:rPr>
        <w:t xml:space="preserve"> </w:t>
      </w:r>
      <w:r>
        <w:t>шипящих в сочетаниях жи, ши (в положении под ударением), ча, ща, чу, щу; прописная буква в начале</w:t>
      </w:r>
      <w:r>
        <w:rPr>
          <w:spacing w:val="1"/>
        </w:rPr>
        <w:t xml:space="preserve"> </w:t>
      </w:r>
      <w:r>
        <w:rPr>
          <w:spacing w:val="-4"/>
        </w:rPr>
        <w:t>предложения,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именах</w:t>
      </w:r>
      <w:r>
        <w:rPr>
          <w:spacing w:val="-7"/>
        </w:rPr>
        <w:t xml:space="preserve"> </w:t>
      </w:r>
      <w:r>
        <w:rPr>
          <w:spacing w:val="-4"/>
        </w:rPr>
        <w:t>собственных</w:t>
      </w:r>
      <w:r>
        <w:rPr>
          <w:spacing w:val="-7"/>
        </w:rPr>
        <w:t xml:space="preserve"> </w:t>
      </w:r>
      <w:r>
        <w:rPr>
          <w:spacing w:val="-4"/>
        </w:rPr>
        <w:t>(имена</w:t>
      </w:r>
      <w:r>
        <w:rPr>
          <w:spacing w:val="-11"/>
        </w:rPr>
        <w:t xml:space="preserve"> </w:t>
      </w:r>
      <w:r>
        <w:rPr>
          <w:spacing w:val="-4"/>
        </w:rPr>
        <w:t>людей,</w:t>
      </w:r>
      <w:r>
        <w:rPr>
          <w:spacing w:val="-10"/>
        </w:rPr>
        <w:t xml:space="preserve"> </w:t>
      </w:r>
      <w:r>
        <w:rPr>
          <w:spacing w:val="-4"/>
        </w:rPr>
        <w:t>клички</w:t>
      </w:r>
      <w:r>
        <w:rPr>
          <w:spacing w:val="-9"/>
        </w:rPr>
        <w:t xml:space="preserve"> </w:t>
      </w:r>
      <w:r>
        <w:rPr>
          <w:spacing w:val="-3"/>
        </w:rPr>
        <w:t>животных);</w:t>
      </w:r>
      <w:r>
        <w:rPr>
          <w:spacing w:val="-7"/>
        </w:rPr>
        <w:t xml:space="preserve"> </w:t>
      </w:r>
      <w:r>
        <w:rPr>
          <w:spacing w:val="-3"/>
        </w:rPr>
        <w:t>перенос</w:t>
      </w:r>
      <w:r>
        <w:rPr>
          <w:spacing w:val="-11"/>
        </w:rPr>
        <w:t xml:space="preserve"> </w:t>
      </w:r>
      <w:r>
        <w:rPr>
          <w:spacing w:val="-3"/>
        </w:rPr>
        <w:t>слов</w:t>
      </w:r>
      <w:r>
        <w:rPr>
          <w:spacing w:val="-10"/>
        </w:rPr>
        <w:t xml:space="preserve"> </w:t>
      </w:r>
      <w:r>
        <w:rPr>
          <w:spacing w:val="-3"/>
        </w:rPr>
        <w:t>по</w:t>
      </w:r>
      <w:r>
        <w:rPr>
          <w:spacing w:val="-7"/>
        </w:rPr>
        <w:t xml:space="preserve"> </w:t>
      </w:r>
      <w:r>
        <w:rPr>
          <w:spacing w:val="-3"/>
        </w:rPr>
        <w:t>слогам</w:t>
      </w:r>
      <w:r>
        <w:rPr>
          <w:spacing w:val="-8"/>
        </w:rPr>
        <w:t xml:space="preserve"> </w:t>
      </w:r>
      <w:r>
        <w:rPr>
          <w:spacing w:val="-3"/>
        </w:rPr>
        <w:t>без</w:t>
      </w:r>
      <w:r>
        <w:rPr>
          <w:spacing w:val="-8"/>
        </w:rPr>
        <w:t xml:space="preserve"> </w:t>
      </w:r>
      <w:r>
        <w:rPr>
          <w:spacing w:val="-3"/>
        </w:rPr>
        <w:t>стечения</w:t>
      </w:r>
      <w:r>
        <w:rPr>
          <w:spacing w:val="-57"/>
        </w:rPr>
        <w:t xml:space="preserve"> </w:t>
      </w:r>
      <w:r>
        <w:t>согласных;</w:t>
      </w:r>
      <w:r>
        <w:rPr>
          <w:spacing w:val="-12"/>
        </w:rPr>
        <w:t xml:space="preserve"> </w:t>
      </w:r>
      <w:r>
        <w:t>знаки</w:t>
      </w:r>
      <w:r>
        <w:rPr>
          <w:spacing w:val="-10"/>
        </w:rPr>
        <w:t xml:space="preserve"> </w:t>
      </w:r>
      <w:r>
        <w:t>препинания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конце</w:t>
      </w:r>
      <w:r>
        <w:rPr>
          <w:spacing w:val="-12"/>
        </w:rPr>
        <w:t xml:space="preserve"> </w:t>
      </w:r>
      <w:r>
        <w:t>предложения.</w:t>
      </w:r>
    </w:p>
    <w:p w:rsidR="00626071" w:rsidRDefault="00715DBD">
      <w:pPr>
        <w:pStyle w:val="Heading1"/>
        <w:ind w:left="839"/>
        <w:jc w:val="both"/>
      </w:pPr>
      <w:r>
        <w:rPr>
          <w:spacing w:val="-4"/>
        </w:rPr>
        <w:t>Систематический</w:t>
      </w:r>
      <w:r>
        <w:rPr>
          <w:spacing w:val="-10"/>
        </w:rPr>
        <w:t xml:space="preserve"> </w:t>
      </w:r>
      <w:r>
        <w:rPr>
          <w:spacing w:val="-3"/>
        </w:rPr>
        <w:t>курс</w:t>
      </w:r>
    </w:p>
    <w:p w:rsidR="00626071" w:rsidRDefault="00715DBD">
      <w:pPr>
        <w:spacing w:before="132"/>
        <w:ind w:left="798"/>
        <w:jc w:val="both"/>
        <w:rPr>
          <w:i/>
          <w:sz w:val="24"/>
        </w:rPr>
      </w:pPr>
      <w:r>
        <w:rPr>
          <w:i/>
          <w:spacing w:val="-3"/>
          <w:sz w:val="24"/>
        </w:rPr>
        <w:t>Общие</w:t>
      </w:r>
      <w:r>
        <w:rPr>
          <w:i/>
          <w:spacing w:val="-12"/>
          <w:sz w:val="24"/>
        </w:rPr>
        <w:t xml:space="preserve"> </w:t>
      </w:r>
      <w:r>
        <w:rPr>
          <w:i/>
          <w:spacing w:val="-3"/>
          <w:sz w:val="24"/>
        </w:rPr>
        <w:t>сведения</w:t>
      </w:r>
      <w:r>
        <w:rPr>
          <w:i/>
          <w:spacing w:val="-12"/>
          <w:sz w:val="24"/>
        </w:rPr>
        <w:t xml:space="preserve"> </w:t>
      </w:r>
      <w:r>
        <w:rPr>
          <w:i/>
          <w:spacing w:val="-3"/>
          <w:sz w:val="24"/>
        </w:rPr>
        <w:t>о</w:t>
      </w:r>
      <w:r>
        <w:rPr>
          <w:i/>
          <w:spacing w:val="-10"/>
          <w:sz w:val="24"/>
        </w:rPr>
        <w:t xml:space="preserve"> </w:t>
      </w:r>
      <w:r>
        <w:rPr>
          <w:i/>
          <w:spacing w:val="-3"/>
          <w:sz w:val="24"/>
        </w:rPr>
        <w:t>языке</w:t>
      </w:r>
    </w:p>
    <w:p w:rsidR="00626071" w:rsidRDefault="00715DBD">
      <w:pPr>
        <w:pStyle w:val="a3"/>
        <w:spacing w:before="139"/>
        <w:ind w:left="798"/>
      </w:pPr>
      <w:r>
        <w:rPr>
          <w:spacing w:val="-4"/>
        </w:rPr>
        <w:t>Язык</w:t>
      </w:r>
      <w:r>
        <w:rPr>
          <w:spacing w:val="-11"/>
        </w:rPr>
        <w:t xml:space="preserve"> </w:t>
      </w:r>
      <w:r>
        <w:rPr>
          <w:spacing w:val="-4"/>
        </w:rPr>
        <w:t>как</w:t>
      </w:r>
      <w:r>
        <w:rPr>
          <w:spacing w:val="-9"/>
        </w:rPr>
        <w:t xml:space="preserve"> </w:t>
      </w:r>
      <w:r>
        <w:rPr>
          <w:spacing w:val="-4"/>
        </w:rPr>
        <w:t>основное</w:t>
      </w:r>
      <w:r>
        <w:rPr>
          <w:spacing w:val="-10"/>
        </w:rPr>
        <w:t xml:space="preserve"> </w:t>
      </w:r>
      <w:r>
        <w:rPr>
          <w:spacing w:val="-4"/>
        </w:rPr>
        <w:t>средство</w:t>
      </w:r>
      <w:r>
        <w:rPr>
          <w:spacing w:val="-10"/>
        </w:rPr>
        <w:t xml:space="preserve"> </w:t>
      </w:r>
      <w:r>
        <w:rPr>
          <w:spacing w:val="-4"/>
        </w:rPr>
        <w:t>человеческого</w:t>
      </w:r>
      <w:r>
        <w:rPr>
          <w:spacing w:val="-10"/>
        </w:rPr>
        <w:t xml:space="preserve"> </w:t>
      </w:r>
      <w:r>
        <w:rPr>
          <w:spacing w:val="-3"/>
        </w:rPr>
        <w:t>общения.</w:t>
      </w:r>
      <w:r>
        <w:rPr>
          <w:spacing w:val="-9"/>
        </w:rPr>
        <w:t xml:space="preserve"> </w:t>
      </w:r>
      <w:r>
        <w:rPr>
          <w:spacing w:val="-3"/>
        </w:rPr>
        <w:t>Цели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ситуации</w:t>
      </w:r>
      <w:r>
        <w:rPr>
          <w:spacing w:val="-11"/>
        </w:rPr>
        <w:t xml:space="preserve"> </w:t>
      </w:r>
      <w:r>
        <w:rPr>
          <w:spacing w:val="-3"/>
        </w:rPr>
        <w:t>общения.</w:t>
      </w:r>
    </w:p>
    <w:p w:rsidR="00626071" w:rsidRDefault="00715DBD">
      <w:pPr>
        <w:spacing w:before="137"/>
        <w:ind w:left="854"/>
        <w:rPr>
          <w:i/>
          <w:sz w:val="24"/>
        </w:rPr>
      </w:pPr>
      <w:r>
        <w:rPr>
          <w:i/>
          <w:sz w:val="24"/>
        </w:rPr>
        <w:t>Фонетика</w:t>
      </w:r>
    </w:p>
    <w:p w:rsidR="00626071" w:rsidRDefault="00715DBD">
      <w:pPr>
        <w:pStyle w:val="a3"/>
        <w:spacing w:before="139" w:line="360" w:lineRule="auto"/>
        <w:ind w:right="113" w:firstLine="679"/>
        <w:jc w:val="both"/>
      </w:pPr>
      <w:r>
        <w:t>Звуки речи. Гласные и согласные звуки, их различение. Ударение в слове. Гласные ударные и</w:t>
      </w:r>
      <w:r>
        <w:rPr>
          <w:spacing w:val="1"/>
        </w:rPr>
        <w:t xml:space="preserve"> </w:t>
      </w:r>
      <w:r>
        <w:t>безударные. Твёрдые и мягкие согласные звуки, их различение. Звонкие и глухие согласные звуки, их</w:t>
      </w:r>
      <w:r>
        <w:rPr>
          <w:spacing w:val="1"/>
        </w:rPr>
        <w:t xml:space="preserve"> </w:t>
      </w:r>
      <w:r>
        <w:t>различение.</w:t>
      </w:r>
      <w:r>
        <w:rPr>
          <w:spacing w:val="-14"/>
        </w:rPr>
        <w:t xml:space="preserve"> </w:t>
      </w:r>
      <w:r>
        <w:t>Согласный</w:t>
      </w:r>
      <w:r>
        <w:rPr>
          <w:spacing w:val="-11"/>
        </w:rPr>
        <w:t xml:space="preserve"> </w:t>
      </w:r>
      <w:r>
        <w:t>звук</w:t>
      </w:r>
      <w:r>
        <w:rPr>
          <w:spacing w:val="-13"/>
        </w:rPr>
        <w:t xml:space="preserve"> </w:t>
      </w:r>
      <w:r>
        <w:t>[й’]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гласный</w:t>
      </w:r>
      <w:r>
        <w:rPr>
          <w:spacing w:val="-13"/>
        </w:rPr>
        <w:t xml:space="preserve"> </w:t>
      </w:r>
      <w:r>
        <w:t>звук</w:t>
      </w:r>
      <w:r>
        <w:rPr>
          <w:spacing w:val="-8"/>
        </w:rPr>
        <w:t xml:space="preserve"> </w:t>
      </w:r>
      <w:r>
        <w:t>[и].</w:t>
      </w:r>
      <w:r>
        <w:rPr>
          <w:spacing w:val="-14"/>
        </w:rPr>
        <w:t xml:space="preserve"> </w:t>
      </w:r>
      <w:r>
        <w:t>Шипящие</w:t>
      </w:r>
      <w:r>
        <w:rPr>
          <w:spacing w:val="-15"/>
        </w:rPr>
        <w:t xml:space="preserve"> </w:t>
      </w:r>
      <w:r>
        <w:t>[ж],</w:t>
      </w:r>
      <w:r>
        <w:rPr>
          <w:spacing w:val="-12"/>
        </w:rPr>
        <w:t xml:space="preserve"> </w:t>
      </w:r>
      <w:r>
        <w:t>[ш],</w:t>
      </w:r>
      <w:r>
        <w:rPr>
          <w:spacing w:val="-14"/>
        </w:rPr>
        <w:t xml:space="preserve"> </w:t>
      </w:r>
      <w:r>
        <w:t>[ч’],</w:t>
      </w:r>
      <w:r>
        <w:rPr>
          <w:spacing w:val="-11"/>
        </w:rPr>
        <w:t xml:space="preserve"> </w:t>
      </w:r>
      <w:r>
        <w:t>[щ’].</w:t>
      </w:r>
    </w:p>
    <w:p w:rsidR="00626071" w:rsidRDefault="00715DBD">
      <w:pPr>
        <w:pStyle w:val="a3"/>
        <w:spacing w:line="360" w:lineRule="auto"/>
        <w:ind w:right="118" w:firstLine="679"/>
        <w:jc w:val="both"/>
      </w:pPr>
      <w:r>
        <w:t>Слог. Количество слогов в слове. Ударный слог. Деление слов на слоги (простые случаи, без</w:t>
      </w:r>
      <w:r>
        <w:rPr>
          <w:spacing w:val="1"/>
        </w:rPr>
        <w:t xml:space="preserve"> </w:t>
      </w:r>
      <w:r>
        <w:t>стечения</w:t>
      </w:r>
      <w:r>
        <w:rPr>
          <w:spacing w:val="-9"/>
        </w:rPr>
        <w:t xml:space="preserve"> </w:t>
      </w:r>
      <w:r>
        <w:t>согласных).</w:t>
      </w:r>
    </w:p>
    <w:p w:rsidR="00626071" w:rsidRDefault="00715DBD">
      <w:pPr>
        <w:ind w:left="798"/>
        <w:rPr>
          <w:i/>
          <w:sz w:val="24"/>
        </w:rPr>
      </w:pPr>
      <w:r>
        <w:rPr>
          <w:i/>
          <w:sz w:val="24"/>
        </w:rPr>
        <w:t>Графика</w:t>
      </w:r>
    </w:p>
    <w:p w:rsidR="00626071" w:rsidRDefault="00715DBD">
      <w:pPr>
        <w:pStyle w:val="a3"/>
        <w:spacing w:before="139" w:line="360" w:lineRule="auto"/>
        <w:ind w:right="113" w:firstLine="679"/>
        <w:jc w:val="both"/>
      </w:pPr>
      <w:r>
        <w:rPr>
          <w:spacing w:val="-4"/>
        </w:rPr>
        <w:t>Звук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буква.</w:t>
      </w:r>
      <w:r>
        <w:rPr>
          <w:spacing w:val="-10"/>
        </w:rPr>
        <w:t xml:space="preserve"> </w:t>
      </w:r>
      <w:r>
        <w:rPr>
          <w:spacing w:val="-4"/>
        </w:rPr>
        <w:t>Различение</w:t>
      </w:r>
      <w:r>
        <w:rPr>
          <w:spacing w:val="-10"/>
        </w:rPr>
        <w:t xml:space="preserve"> </w:t>
      </w:r>
      <w:r>
        <w:rPr>
          <w:spacing w:val="-4"/>
        </w:rPr>
        <w:t>звуков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букв.</w:t>
      </w:r>
      <w:r>
        <w:rPr>
          <w:spacing w:val="-9"/>
        </w:rPr>
        <w:t xml:space="preserve"> </w:t>
      </w:r>
      <w:r>
        <w:rPr>
          <w:spacing w:val="-3"/>
        </w:rPr>
        <w:t>Обозначение</w:t>
      </w:r>
      <w:r>
        <w:rPr>
          <w:spacing w:val="-11"/>
        </w:rPr>
        <w:t xml:space="preserve"> </w:t>
      </w:r>
      <w:r>
        <w:rPr>
          <w:spacing w:val="-3"/>
        </w:rPr>
        <w:t>на</w:t>
      </w:r>
      <w:r>
        <w:rPr>
          <w:spacing w:val="-11"/>
        </w:rPr>
        <w:t xml:space="preserve"> </w:t>
      </w:r>
      <w:r>
        <w:rPr>
          <w:spacing w:val="-3"/>
        </w:rPr>
        <w:t>письме</w:t>
      </w:r>
      <w:r>
        <w:rPr>
          <w:spacing w:val="-10"/>
        </w:rPr>
        <w:t xml:space="preserve"> </w:t>
      </w:r>
      <w:r>
        <w:rPr>
          <w:spacing w:val="-3"/>
        </w:rPr>
        <w:t>твёрдости</w:t>
      </w:r>
      <w:r>
        <w:rPr>
          <w:spacing w:val="-9"/>
        </w:rPr>
        <w:t xml:space="preserve"> </w:t>
      </w:r>
      <w:r>
        <w:rPr>
          <w:spacing w:val="-3"/>
        </w:rPr>
        <w:t>согласных</w:t>
      </w:r>
      <w:r>
        <w:rPr>
          <w:spacing w:val="-7"/>
        </w:rPr>
        <w:t xml:space="preserve"> </w:t>
      </w:r>
      <w:r>
        <w:rPr>
          <w:spacing w:val="-3"/>
        </w:rPr>
        <w:t>звуков</w:t>
      </w:r>
      <w:r>
        <w:rPr>
          <w:spacing w:val="-8"/>
        </w:rPr>
        <w:t xml:space="preserve"> </w:t>
      </w:r>
      <w:r>
        <w:rPr>
          <w:spacing w:val="-3"/>
        </w:rPr>
        <w:t>буквами</w:t>
      </w:r>
      <w:r>
        <w:rPr>
          <w:spacing w:val="-57"/>
        </w:rPr>
        <w:t xml:space="preserve"> </w:t>
      </w:r>
      <w:r>
        <w:t>а, о, у, ы, э; слова с буквой э. Обозначение на письме мягкости согласных звуков буквами е, ё, ю, я, и.</w:t>
      </w:r>
      <w:r>
        <w:rPr>
          <w:spacing w:val="1"/>
        </w:rPr>
        <w:t xml:space="preserve"> </w:t>
      </w:r>
      <w:r>
        <w:rPr>
          <w:spacing w:val="-1"/>
        </w:rPr>
        <w:t>Функции</w:t>
      </w:r>
      <w:r>
        <w:rPr>
          <w:spacing w:val="-14"/>
        </w:rPr>
        <w:t xml:space="preserve"> </w:t>
      </w:r>
      <w:r>
        <w:rPr>
          <w:spacing w:val="-1"/>
        </w:rPr>
        <w:t>букв</w:t>
      </w:r>
      <w:r>
        <w:rPr>
          <w:spacing w:val="-14"/>
        </w:rPr>
        <w:t xml:space="preserve"> </w:t>
      </w:r>
      <w:r>
        <w:rPr>
          <w:spacing w:val="-1"/>
        </w:rPr>
        <w:t>е,</w:t>
      </w:r>
      <w:r>
        <w:rPr>
          <w:spacing w:val="-13"/>
        </w:rPr>
        <w:t xml:space="preserve"> </w:t>
      </w:r>
      <w:r>
        <w:t>ё,</w:t>
      </w:r>
      <w:r>
        <w:rPr>
          <w:spacing w:val="-15"/>
        </w:rPr>
        <w:t xml:space="preserve"> </w:t>
      </w:r>
      <w:r>
        <w:t>ю,</w:t>
      </w:r>
      <w:r>
        <w:rPr>
          <w:spacing w:val="-14"/>
        </w:rPr>
        <w:t xml:space="preserve"> </w:t>
      </w:r>
      <w:r>
        <w:t>я.</w:t>
      </w:r>
      <w:r>
        <w:rPr>
          <w:spacing w:val="-14"/>
        </w:rPr>
        <w:t xml:space="preserve"> </w:t>
      </w:r>
      <w:r>
        <w:t>Мягкий</w:t>
      </w:r>
      <w:r>
        <w:rPr>
          <w:spacing w:val="-12"/>
        </w:rPr>
        <w:t xml:space="preserve"> </w:t>
      </w:r>
      <w:r>
        <w:t>знак</w:t>
      </w:r>
      <w:r>
        <w:rPr>
          <w:spacing w:val="-14"/>
        </w:rPr>
        <w:t xml:space="preserve"> </w:t>
      </w:r>
      <w:r>
        <w:t>как</w:t>
      </w:r>
      <w:r>
        <w:rPr>
          <w:spacing w:val="-14"/>
        </w:rPr>
        <w:t xml:space="preserve"> </w:t>
      </w:r>
      <w:r>
        <w:t>показатель</w:t>
      </w:r>
      <w:r>
        <w:rPr>
          <w:spacing w:val="-13"/>
        </w:rPr>
        <w:t xml:space="preserve"> </w:t>
      </w:r>
      <w:r>
        <w:t>мягкости</w:t>
      </w:r>
      <w:r>
        <w:rPr>
          <w:spacing w:val="-14"/>
        </w:rPr>
        <w:t xml:space="preserve"> </w:t>
      </w:r>
      <w:r>
        <w:t>предшествующего</w:t>
      </w:r>
      <w:r>
        <w:rPr>
          <w:spacing w:val="-15"/>
        </w:rPr>
        <w:t xml:space="preserve"> </w:t>
      </w:r>
      <w:r>
        <w:t>согласного</w:t>
      </w:r>
      <w:r>
        <w:rPr>
          <w:spacing w:val="-15"/>
        </w:rPr>
        <w:t xml:space="preserve"> </w:t>
      </w:r>
      <w:r>
        <w:t>звука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конце</w:t>
      </w:r>
      <w:r>
        <w:rPr>
          <w:spacing w:val="-58"/>
        </w:rPr>
        <w:t xml:space="preserve"> </w:t>
      </w:r>
      <w:r>
        <w:t>слова.</w:t>
      </w:r>
    </w:p>
    <w:p w:rsidR="00626071" w:rsidRDefault="00715DBD">
      <w:pPr>
        <w:pStyle w:val="a3"/>
        <w:spacing w:line="360" w:lineRule="auto"/>
        <w:ind w:left="798" w:right="898"/>
      </w:pPr>
      <w:r>
        <w:rPr>
          <w:spacing w:val="-4"/>
        </w:rPr>
        <w:t>Установление</w:t>
      </w:r>
      <w:r>
        <w:rPr>
          <w:spacing w:val="-10"/>
        </w:rPr>
        <w:t xml:space="preserve"> </w:t>
      </w:r>
      <w:r>
        <w:rPr>
          <w:spacing w:val="-4"/>
        </w:rPr>
        <w:t>соотношения</w:t>
      </w:r>
      <w:r>
        <w:rPr>
          <w:spacing w:val="-11"/>
        </w:rPr>
        <w:t xml:space="preserve"> </w:t>
      </w:r>
      <w:r>
        <w:rPr>
          <w:spacing w:val="-4"/>
        </w:rPr>
        <w:t>звукового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буквенного</w:t>
      </w:r>
      <w:r>
        <w:rPr>
          <w:spacing w:val="-9"/>
        </w:rPr>
        <w:t xml:space="preserve"> </w:t>
      </w:r>
      <w:r>
        <w:rPr>
          <w:spacing w:val="-3"/>
        </w:rPr>
        <w:t>состава</w:t>
      </w:r>
      <w:r>
        <w:rPr>
          <w:spacing w:val="-10"/>
        </w:rPr>
        <w:t xml:space="preserve"> </w:t>
      </w:r>
      <w:r>
        <w:rPr>
          <w:spacing w:val="-3"/>
        </w:rPr>
        <w:t>слова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словах</w:t>
      </w:r>
      <w:r>
        <w:rPr>
          <w:spacing w:val="-9"/>
        </w:rPr>
        <w:t xml:space="preserve"> </w:t>
      </w:r>
      <w:r>
        <w:rPr>
          <w:spacing w:val="-3"/>
        </w:rPr>
        <w:t>типа</w:t>
      </w:r>
      <w:r>
        <w:rPr>
          <w:spacing w:val="-10"/>
        </w:rPr>
        <w:t xml:space="preserve"> </w:t>
      </w:r>
      <w:r>
        <w:rPr>
          <w:spacing w:val="-3"/>
        </w:rPr>
        <w:t>стол,</w:t>
      </w:r>
      <w:r>
        <w:rPr>
          <w:spacing w:val="-11"/>
        </w:rPr>
        <w:t xml:space="preserve"> </w:t>
      </w:r>
      <w:r>
        <w:rPr>
          <w:spacing w:val="-3"/>
        </w:rPr>
        <w:t>конь.</w:t>
      </w:r>
      <w:r>
        <w:rPr>
          <w:spacing w:val="-57"/>
        </w:rPr>
        <w:t xml:space="preserve"> </w:t>
      </w:r>
      <w:r>
        <w:rPr>
          <w:spacing w:val="-4"/>
        </w:rPr>
        <w:t>Небуквенные</w:t>
      </w:r>
      <w:r>
        <w:rPr>
          <w:spacing w:val="-9"/>
        </w:rPr>
        <w:t xml:space="preserve"> </w:t>
      </w:r>
      <w:r>
        <w:rPr>
          <w:spacing w:val="-4"/>
        </w:rPr>
        <w:t>графические</w:t>
      </w:r>
      <w:r>
        <w:rPr>
          <w:spacing w:val="-9"/>
        </w:rPr>
        <w:t xml:space="preserve"> </w:t>
      </w:r>
      <w:r>
        <w:rPr>
          <w:spacing w:val="-4"/>
        </w:rPr>
        <w:t>средства:</w:t>
      </w:r>
      <w:r>
        <w:rPr>
          <w:spacing w:val="-10"/>
        </w:rPr>
        <w:t xml:space="preserve"> </w:t>
      </w:r>
      <w:r>
        <w:rPr>
          <w:spacing w:val="-4"/>
        </w:rPr>
        <w:t>пробел</w:t>
      </w:r>
      <w:r>
        <w:rPr>
          <w:spacing w:val="-7"/>
        </w:rPr>
        <w:t xml:space="preserve"> </w:t>
      </w:r>
      <w:r>
        <w:rPr>
          <w:spacing w:val="-4"/>
        </w:rPr>
        <w:t>между</w:t>
      </w:r>
      <w:r>
        <w:rPr>
          <w:spacing w:val="-12"/>
        </w:rPr>
        <w:t xml:space="preserve"> </w:t>
      </w:r>
      <w:r>
        <w:rPr>
          <w:spacing w:val="-4"/>
        </w:rPr>
        <w:t>словами,</w:t>
      </w:r>
      <w:r>
        <w:rPr>
          <w:spacing w:val="-8"/>
        </w:rPr>
        <w:t xml:space="preserve"> </w:t>
      </w:r>
      <w:r>
        <w:rPr>
          <w:spacing w:val="-4"/>
        </w:rPr>
        <w:t>знак</w:t>
      </w:r>
      <w:r>
        <w:rPr>
          <w:spacing w:val="-9"/>
        </w:rPr>
        <w:t xml:space="preserve"> </w:t>
      </w:r>
      <w:r>
        <w:rPr>
          <w:spacing w:val="-3"/>
        </w:rPr>
        <w:t>переноса.</w:t>
      </w:r>
    </w:p>
    <w:p w:rsidR="00626071" w:rsidRDefault="00715DBD">
      <w:pPr>
        <w:pStyle w:val="a3"/>
        <w:spacing w:line="360" w:lineRule="auto"/>
        <w:ind w:firstLine="679"/>
      </w:pPr>
      <w:r>
        <w:rPr>
          <w:spacing w:val="-1"/>
        </w:rPr>
        <w:t>Русский</w:t>
      </w:r>
      <w:r>
        <w:t xml:space="preserve"> </w:t>
      </w:r>
      <w:r>
        <w:rPr>
          <w:spacing w:val="-1"/>
        </w:rPr>
        <w:t>алфавит:</w:t>
      </w:r>
      <w:r>
        <w:t xml:space="preserve"> </w:t>
      </w:r>
      <w:r>
        <w:rPr>
          <w:spacing w:val="-1"/>
        </w:rPr>
        <w:t>правильное название</w:t>
      </w:r>
      <w:r>
        <w:t xml:space="preserve"> букв,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последовательность. Использование</w:t>
      </w:r>
      <w:r>
        <w:rPr>
          <w:spacing w:val="-1"/>
        </w:rPr>
        <w:t xml:space="preserve"> </w:t>
      </w:r>
      <w:r>
        <w:t>алфавита</w:t>
      </w:r>
      <w:r>
        <w:rPr>
          <w:spacing w:val="-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упорядочения</w:t>
      </w:r>
      <w:r>
        <w:rPr>
          <w:spacing w:val="-9"/>
        </w:rPr>
        <w:t xml:space="preserve"> </w:t>
      </w:r>
      <w:r>
        <w:t>списка</w:t>
      </w:r>
      <w:r>
        <w:rPr>
          <w:spacing w:val="-10"/>
        </w:rPr>
        <w:t xml:space="preserve"> </w:t>
      </w:r>
      <w:r>
        <w:t>слов.</w:t>
      </w:r>
    </w:p>
    <w:p w:rsidR="00626071" w:rsidRDefault="00715DBD">
      <w:pPr>
        <w:spacing w:before="1"/>
        <w:ind w:left="798"/>
        <w:rPr>
          <w:i/>
          <w:sz w:val="24"/>
        </w:rPr>
      </w:pPr>
      <w:r>
        <w:rPr>
          <w:i/>
          <w:sz w:val="24"/>
        </w:rPr>
        <w:t>Орфоэпия</w:t>
      </w:r>
    </w:p>
    <w:p w:rsidR="00626071" w:rsidRDefault="00715DBD">
      <w:pPr>
        <w:pStyle w:val="a3"/>
        <w:spacing w:before="137" w:line="360" w:lineRule="auto"/>
        <w:ind w:right="116" w:firstLine="679"/>
      </w:pPr>
      <w:r>
        <w:t>Произношение</w:t>
      </w:r>
      <w:r>
        <w:rPr>
          <w:spacing w:val="35"/>
        </w:rPr>
        <w:t xml:space="preserve"> </w:t>
      </w:r>
      <w:r>
        <w:t>звуков</w:t>
      </w:r>
      <w:r>
        <w:rPr>
          <w:spacing w:val="37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сочетаний</w:t>
      </w:r>
      <w:r>
        <w:rPr>
          <w:spacing w:val="36"/>
        </w:rPr>
        <w:t xml:space="preserve"> </w:t>
      </w:r>
      <w:r>
        <w:t>звуков,</w:t>
      </w:r>
      <w:r>
        <w:rPr>
          <w:spacing w:val="40"/>
        </w:rPr>
        <w:t xml:space="preserve"> </w:t>
      </w:r>
      <w:r>
        <w:t>ударение</w:t>
      </w:r>
      <w:r>
        <w:rPr>
          <w:spacing w:val="35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словах</w:t>
      </w:r>
      <w:r>
        <w:rPr>
          <w:spacing w:val="38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соответствии</w:t>
      </w:r>
      <w:r>
        <w:rPr>
          <w:spacing w:val="39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нормами</w:t>
      </w:r>
      <w:r>
        <w:rPr>
          <w:spacing w:val="-57"/>
        </w:rPr>
        <w:t xml:space="preserve"> </w:t>
      </w:r>
      <w:r>
        <w:rPr>
          <w:spacing w:val="-4"/>
        </w:rPr>
        <w:t>современного</w:t>
      </w:r>
      <w:r>
        <w:rPr>
          <w:spacing w:val="-11"/>
        </w:rPr>
        <w:t xml:space="preserve"> </w:t>
      </w:r>
      <w:r>
        <w:rPr>
          <w:spacing w:val="-4"/>
        </w:rPr>
        <w:t>русского</w:t>
      </w:r>
      <w:r>
        <w:rPr>
          <w:spacing w:val="-8"/>
        </w:rPr>
        <w:t xml:space="preserve"> </w:t>
      </w:r>
      <w:r>
        <w:rPr>
          <w:spacing w:val="-4"/>
        </w:rPr>
        <w:t>литературного</w:t>
      </w:r>
      <w:r>
        <w:rPr>
          <w:spacing w:val="-10"/>
        </w:rPr>
        <w:t xml:space="preserve"> </w:t>
      </w:r>
      <w:r>
        <w:rPr>
          <w:spacing w:val="-4"/>
        </w:rPr>
        <w:t>языка</w:t>
      </w:r>
      <w:r>
        <w:rPr>
          <w:spacing w:val="-9"/>
        </w:rPr>
        <w:t xml:space="preserve"> </w:t>
      </w:r>
      <w:r>
        <w:rPr>
          <w:spacing w:val="-4"/>
        </w:rPr>
        <w:t>(на</w:t>
      </w:r>
      <w:r>
        <w:rPr>
          <w:spacing w:val="-10"/>
        </w:rPr>
        <w:t xml:space="preserve"> </w:t>
      </w:r>
      <w:r>
        <w:rPr>
          <w:spacing w:val="-4"/>
        </w:rPr>
        <w:t>ограниченном</w:t>
      </w:r>
      <w:r>
        <w:rPr>
          <w:spacing w:val="-9"/>
        </w:rPr>
        <w:t xml:space="preserve"> </w:t>
      </w:r>
      <w:r>
        <w:rPr>
          <w:spacing w:val="-4"/>
        </w:rPr>
        <w:t>перечне</w:t>
      </w:r>
      <w:r>
        <w:rPr>
          <w:spacing w:val="-9"/>
        </w:rPr>
        <w:t xml:space="preserve"> </w:t>
      </w:r>
      <w:r>
        <w:rPr>
          <w:spacing w:val="-4"/>
        </w:rPr>
        <w:t>слов,</w:t>
      </w:r>
      <w:r>
        <w:rPr>
          <w:spacing w:val="-8"/>
        </w:rPr>
        <w:t xml:space="preserve"> </w:t>
      </w:r>
      <w:r>
        <w:rPr>
          <w:spacing w:val="-4"/>
        </w:rPr>
        <w:t>отрабатываемом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учебнике).</w:t>
      </w:r>
    </w:p>
    <w:p w:rsidR="00626071" w:rsidRDefault="00715DBD">
      <w:pPr>
        <w:ind w:left="798"/>
        <w:rPr>
          <w:i/>
          <w:sz w:val="24"/>
        </w:rPr>
      </w:pPr>
      <w:r>
        <w:rPr>
          <w:i/>
          <w:sz w:val="24"/>
        </w:rPr>
        <w:t>Лексика</w:t>
      </w:r>
    </w:p>
    <w:p w:rsidR="00626071" w:rsidRDefault="00626071">
      <w:pPr>
        <w:rPr>
          <w:sz w:val="24"/>
        </w:r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  <w:ind w:left="798"/>
      </w:pPr>
      <w:r>
        <w:rPr>
          <w:spacing w:val="-4"/>
        </w:rPr>
        <w:lastRenderedPageBreak/>
        <w:t>Слово</w:t>
      </w:r>
      <w:r>
        <w:rPr>
          <w:spacing w:val="-9"/>
        </w:rPr>
        <w:t xml:space="preserve"> </w:t>
      </w:r>
      <w:r>
        <w:rPr>
          <w:spacing w:val="-4"/>
        </w:rPr>
        <w:t>как</w:t>
      </w:r>
      <w:r>
        <w:rPr>
          <w:spacing w:val="-5"/>
        </w:rPr>
        <w:t xml:space="preserve"> </w:t>
      </w:r>
      <w:r>
        <w:rPr>
          <w:spacing w:val="-4"/>
        </w:rPr>
        <w:t>единица</w:t>
      </w:r>
      <w:r>
        <w:rPr>
          <w:spacing w:val="-10"/>
        </w:rPr>
        <w:t xml:space="preserve"> </w:t>
      </w:r>
      <w:r>
        <w:rPr>
          <w:spacing w:val="-4"/>
        </w:rPr>
        <w:t>языка</w:t>
      </w:r>
      <w:r>
        <w:rPr>
          <w:spacing w:val="-7"/>
        </w:rPr>
        <w:t xml:space="preserve"> </w:t>
      </w:r>
      <w:r>
        <w:rPr>
          <w:spacing w:val="-4"/>
        </w:rPr>
        <w:t>(ознакомление).</w:t>
      </w:r>
    </w:p>
    <w:p w:rsidR="00626071" w:rsidRDefault="00715DBD">
      <w:pPr>
        <w:pStyle w:val="a3"/>
        <w:spacing w:before="137" w:line="362" w:lineRule="auto"/>
        <w:ind w:left="798" w:right="1701"/>
      </w:pPr>
      <w:r>
        <w:rPr>
          <w:spacing w:val="-4"/>
        </w:rPr>
        <w:t>Слово как название предмета, признака предмета, действия предмета (ознакомление).</w:t>
      </w:r>
      <w:r>
        <w:rPr>
          <w:spacing w:val="-57"/>
        </w:rPr>
        <w:t xml:space="preserve"> </w:t>
      </w:r>
      <w:r>
        <w:t>Выявление</w:t>
      </w:r>
      <w:r>
        <w:rPr>
          <w:spacing w:val="-12"/>
        </w:rPr>
        <w:t xml:space="preserve"> </w:t>
      </w:r>
      <w:r>
        <w:t>слов,</w:t>
      </w:r>
      <w:r>
        <w:rPr>
          <w:spacing w:val="-11"/>
        </w:rPr>
        <w:t xml:space="preserve"> </w:t>
      </w:r>
      <w:r>
        <w:t>значение</w:t>
      </w:r>
      <w:r>
        <w:rPr>
          <w:spacing w:val="-14"/>
        </w:rPr>
        <w:t xml:space="preserve"> </w:t>
      </w:r>
      <w:r>
        <w:t>которых</w:t>
      </w:r>
      <w:r>
        <w:rPr>
          <w:spacing w:val="-11"/>
        </w:rPr>
        <w:t xml:space="preserve"> </w:t>
      </w:r>
      <w:r>
        <w:t>требует</w:t>
      </w:r>
      <w:r>
        <w:rPr>
          <w:spacing w:val="-5"/>
        </w:rPr>
        <w:t xml:space="preserve"> </w:t>
      </w:r>
      <w:r>
        <w:t>уточнения.</w:t>
      </w:r>
    </w:p>
    <w:p w:rsidR="00626071" w:rsidRDefault="00715DBD">
      <w:pPr>
        <w:spacing w:line="271" w:lineRule="exact"/>
        <w:ind w:left="798"/>
        <w:rPr>
          <w:i/>
          <w:sz w:val="24"/>
        </w:rPr>
      </w:pPr>
      <w:r>
        <w:rPr>
          <w:i/>
          <w:sz w:val="24"/>
        </w:rPr>
        <w:t>Синтаксис</w:t>
      </w:r>
    </w:p>
    <w:p w:rsidR="00626071" w:rsidRDefault="00715DBD">
      <w:pPr>
        <w:pStyle w:val="a3"/>
        <w:spacing w:before="139"/>
        <w:ind w:left="798"/>
      </w:pPr>
      <w:r>
        <w:rPr>
          <w:spacing w:val="-4"/>
        </w:rPr>
        <w:t>Предложение</w:t>
      </w:r>
      <w:r>
        <w:rPr>
          <w:spacing w:val="-10"/>
        </w:rPr>
        <w:t xml:space="preserve"> </w:t>
      </w:r>
      <w:r>
        <w:rPr>
          <w:spacing w:val="-4"/>
        </w:rPr>
        <w:t>как</w:t>
      </w:r>
      <w:r>
        <w:rPr>
          <w:spacing w:val="-6"/>
        </w:rPr>
        <w:t xml:space="preserve"> </w:t>
      </w:r>
      <w:r>
        <w:rPr>
          <w:spacing w:val="-4"/>
        </w:rPr>
        <w:t>единица</w:t>
      </w:r>
      <w:r>
        <w:rPr>
          <w:spacing w:val="-9"/>
        </w:rPr>
        <w:t xml:space="preserve"> </w:t>
      </w:r>
      <w:r>
        <w:rPr>
          <w:spacing w:val="-4"/>
        </w:rPr>
        <w:t>языка</w:t>
      </w:r>
      <w:r>
        <w:rPr>
          <w:spacing w:val="-8"/>
        </w:rPr>
        <w:t xml:space="preserve"> </w:t>
      </w:r>
      <w:r>
        <w:rPr>
          <w:spacing w:val="-4"/>
        </w:rPr>
        <w:t>(ознакомление).</w:t>
      </w:r>
    </w:p>
    <w:p w:rsidR="00626071" w:rsidRDefault="00715DBD">
      <w:pPr>
        <w:pStyle w:val="a3"/>
        <w:spacing w:before="137" w:line="360" w:lineRule="auto"/>
        <w:ind w:right="116" w:firstLine="679"/>
      </w:pPr>
      <w:r>
        <w:t>Слово,</w:t>
      </w:r>
      <w:r>
        <w:rPr>
          <w:spacing w:val="16"/>
        </w:rPr>
        <w:t xml:space="preserve"> </w:t>
      </w:r>
      <w:r>
        <w:t>предложение</w:t>
      </w:r>
      <w:r>
        <w:rPr>
          <w:spacing w:val="19"/>
        </w:rPr>
        <w:t xml:space="preserve"> </w:t>
      </w:r>
      <w:r>
        <w:t>(наблюдение</w:t>
      </w:r>
      <w:r>
        <w:rPr>
          <w:spacing w:val="18"/>
        </w:rPr>
        <w:t xml:space="preserve"> </w:t>
      </w:r>
      <w:r>
        <w:t>над</w:t>
      </w:r>
      <w:r>
        <w:rPr>
          <w:spacing w:val="18"/>
        </w:rPr>
        <w:t xml:space="preserve"> </w:t>
      </w:r>
      <w:r>
        <w:t>сходством</w:t>
      </w:r>
      <w:r>
        <w:rPr>
          <w:spacing w:val="16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различием).</w:t>
      </w:r>
      <w:r>
        <w:rPr>
          <w:spacing w:val="16"/>
        </w:rPr>
        <w:t xml:space="preserve"> </w:t>
      </w:r>
      <w:r>
        <w:t>Установление</w:t>
      </w:r>
      <w:r>
        <w:rPr>
          <w:spacing w:val="18"/>
        </w:rPr>
        <w:t xml:space="preserve"> </w:t>
      </w:r>
      <w:r>
        <w:t>связи</w:t>
      </w:r>
      <w:r>
        <w:rPr>
          <w:spacing w:val="18"/>
        </w:rPr>
        <w:t xml:space="preserve"> </w:t>
      </w:r>
      <w:r>
        <w:t>слов</w:t>
      </w:r>
      <w:r>
        <w:rPr>
          <w:spacing w:val="18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предложении</w:t>
      </w:r>
      <w:r>
        <w:rPr>
          <w:spacing w:val="-11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помощи</w:t>
      </w:r>
      <w:r>
        <w:rPr>
          <w:spacing w:val="-10"/>
        </w:rPr>
        <w:t xml:space="preserve"> </w:t>
      </w:r>
      <w:r>
        <w:t>смысловых</w:t>
      </w:r>
      <w:r>
        <w:rPr>
          <w:spacing w:val="-9"/>
        </w:rPr>
        <w:t xml:space="preserve"> </w:t>
      </w:r>
      <w:r>
        <w:t>вопросов.</w:t>
      </w:r>
    </w:p>
    <w:p w:rsidR="00626071" w:rsidRDefault="00715DBD">
      <w:pPr>
        <w:pStyle w:val="a3"/>
        <w:ind w:left="798"/>
      </w:pPr>
      <w:r>
        <w:rPr>
          <w:spacing w:val="-4"/>
        </w:rPr>
        <w:t>Восстановление</w:t>
      </w:r>
      <w:r>
        <w:rPr>
          <w:spacing w:val="-11"/>
        </w:rPr>
        <w:t xml:space="preserve"> </w:t>
      </w:r>
      <w:r>
        <w:rPr>
          <w:spacing w:val="-4"/>
        </w:rPr>
        <w:t>деформированных</w:t>
      </w:r>
      <w:r>
        <w:rPr>
          <w:spacing w:val="-8"/>
        </w:rPr>
        <w:t xml:space="preserve"> </w:t>
      </w:r>
      <w:r>
        <w:rPr>
          <w:spacing w:val="-4"/>
        </w:rPr>
        <w:t>предложений.</w:t>
      </w:r>
      <w:r>
        <w:rPr>
          <w:spacing w:val="-9"/>
        </w:rPr>
        <w:t xml:space="preserve"> </w:t>
      </w:r>
      <w:r>
        <w:rPr>
          <w:spacing w:val="-4"/>
        </w:rPr>
        <w:t>Составление</w:t>
      </w:r>
      <w:r>
        <w:rPr>
          <w:spacing w:val="-9"/>
        </w:rPr>
        <w:t xml:space="preserve"> </w:t>
      </w:r>
      <w:r>
        <w:rPr>
          <w:spacing w:val="-4"/>
        </w:rPr>
        <w:t>предложений</w:t>
      </w:r>
      <w:r>
        <w:rPr>
          <w:spacing w:val="-8"/>
        </w:rPr>
        <w:t xml:space="preserve"> </w:t>
      </w:r>
      <w:r>
        <w:rPr>
          <w:spacing w:val="-4"/>
        </w:rPr>
        <w:t>из</w:t>
      </w:r>
      <w:r>
        <w:rPr>
          <w:spacing w:val="-9"/>
        </w:rPr>
        <w:t xml:space="preserve"> </w:t>
      </w:r>
      <w:r>
        <w:rPr>
          <w:spacing w:val="-4"/>
        </w:rPr>
        <w:t>набора</w:t>
      </w:r>
      <w:r>
        <w:rPr>
          <w:spacing w:val="-11"/>
        </w:rPr>
        <w:t xml:space="preserve"> </w:t>
      </w:r>
      <w:r>
        <w:rPr>
          <w:spacing w:val="-4"/>
        </w:rPr>
        <w:t>форм</w:t>
      </w:r>
      <w:r>
        <w:rPr>
          <w:spacing w:val="-7"/>
        </w:rPr>
        <w:t xml:space="preserve"> </w:t>
      </w:r>
      <w:r>
        <w:rPr>
          <w:spacing w:val="-3"/>
        </w:rPr>
        <w:t>слов.</w:t>
      </w:r>
    </w:p>
    <w:p w:rsidR="00626071" w:rsidRDefault="00715DBD">
      <w:pPr>
        <w:spacing w:before="139"/>
        <w:ind w:left="854"/>
        <w:rPr>
          <w:i/>
          <w:sz w:val="24"/>
        </w:rPr>
      </w:pPr>
      <w:r>
        <w:rPr>
          <w:i/>
          <w:spacing w:val="-4"/>
          <w:sz w:val="24"/>
        </w:rPr>
        <w:t>Орфография</w:t>
      </w:r>
      <w:r>
        <w:rPr>
          <w:i/>
          <w:spacing w:val="-11"/>
          <w:sz w:val="24"/>
        </w:rPr>
        <w:t xml:space="preserve"> </w:t>
      </w:r>
      <w:r>
        <w:rPr>
          <w:i/>
          <w:spacing w:val="-3"/>
          <w:sz w:val="24"/>
        </w:rPr>
        <w:t>и</w:t>
      </w:r>
      <w:r>
        <w:rPr>
          <w:i/>
          <w:spacing w:val="-10"/>
          <w:sz w:val="24"/>
        </w:rPr>
        <w:t xml:space="preserve"> </w:t>
      </w:r>
      <w:r>
        <w:rPr>
          <w:i/>
          <w:spacing w:val="-3"/>
          <w:sz w:val="24"/>
        </w:rPr>
        <w:t>пунктуация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Правила</w:t>
      </w:r>
      <w:r>
        <w:rPr>
          <w:spacing w:val="-11"/>
        </w:rPr>
        <w:t xml:space="preserve"> </w:t>
      </w:r>
      <w:r>
        <w:rPr>
          <w:spacing w:val="-4"/>
        </w:rPr>
        <w:t>правописания</w:t>
      </w:r>
      <w:r>
        <w:rPr>
          <w:spacing w:val="-7"/>
        </w:rPr>
        <w:t xml:space="preserve"> </w:t>
      </w:r>
      <w:r>
        <w:rPr>
          <w:spacing w:val="-4"/>
        </w:rPr>
        <w:t>и</w:t>
      </w:r>
      <w:r>
        <w:rPr>
          <w:spacing w:val="-6"/>
        </w:rPr>
        <w:t xml:space="preserve"> </w:t>
      </w:r>
      <w:r>
        <w:rPr>
          <w:spacing w:val="-4"/>
        </w:rPr>
        <w:t>их</w:t>
      </w:r>
      <w:r>
        <w:rPr>
          <w:spacing w:val="-7"/>
        </w:rPr>
        <w:t xml:space="preserve"> </w:t>
      </w:r>
      <w:r>
        <w:rPr>
          <w:spacing w:val="-4"/>
        </w:rPr>
        <w:t>применение:</w:t>
      </w:r>
    </w:p>
    <w:p w:rsidR="00626071" w:rsidRDefault="00715DBD" w:rsidP="00E0235C">
      <w:pPr>
        <w:pStyle w:val="a5"/>
        <w:numPr>
          <w:ilvl w:val="0"/>
          <w:numId w:val="49"/>
        </w:numPr>
        <w:tabs>
          <w:tab w:val="left" w:pos="884"/>
        </w:tabs>
        <w:spacing w:before="140"/>
        <w:ind w:left="883"/>
        <w:rPr>
          <w:sz w:val="24"/>
        </w:rPr>
      </w:pPr>
      <w:r>
        <w:rPr>
          <w:spacing w:val="-4"/>
          <w:sz w:val="24"/>
        </w:rPr>
        <w:t>раздельное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написание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слов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предложении;</w:t>
      </w:r>
    </w:p>
    <w:p w:rsidR="00626071" w:rsidRDefault="00715DBD" w:rsidP="00E0235C">
      <w:pPr>
        <w:pStyle w:val="a5"/>
        <w:numPr>
          <w:ilvl w:val="0"/>
          <w:numId w:val="49"/>
        </w:numPr>
        <w:tabs>
          <w:tab w:val="left" w:pos="884"/>
        </w:tabs>
        <w:spacing w:before="137" w:line="360" w:lineRule="auto"/>
        <w:ind w:right="117" w:firstLine="679"/>
        <w:rPr>
          <w:sz w:val="24"/>
        </w:rPr>
      </w:pPr>
      <w:r>
        <w:rPr>
          <w:sz w:val="24"/>
        </w:rPr>
        <w:t>прописная</w:t>
      </w:r>
      <w:r>
        <w:rPr>
          <w:spacing w:val="24"/>
          <w:sz w:val="24"/>
        </w:rPr>
        <w:t xml:space="preserve"> </w:t>
      </w:r>
      <w:r>
        <w:rPr>
          <w:sz w:val="24"/>
        </w:rPr>
        <w:t>буква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начале</w:t>
      </w:r>
      <w:r>
        <w:rPr>
          <w:spacing w:val="24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24"/>
          <w:sz w:val="24"/>
        </w:rPr>
        <w:t xml:space="preserve"> </w:t>
      </w:r>
      <w:r>
        <w:rPr>
          <w:sz w:val="24"/>
        </w:rPr>
        <w:t>именах</w:t>
      </w:r>
      <w:r>
        <w:rPr>
          <w:spacing w:val="25"/>
          <w:sz w:val="24"/>
        </w:rPr>
        <w:t xml:space="preserve"> </w:t>
      </w:r>
      <w:r>
        <w:rPr>
          <w:sz w:val="24"/>
        </w:rPr>
        <w:t>собственных: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именах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фамилиях</w:t>
      </w:r>
      <w:r>
        <w:rPr>
          <w:spacing w:val="25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57"/>
          <w:sz w:val="24"/>
        </w:rPr>
        <w:t xml:space="preserve"> </w:t>
      </w:r>
      <w:r>
        <w:rPr>
          <w:sz w:val="24"/>
        </w:rPr>
        <w:t>кличках</w:t>
      </w:r>
      <w:r>
        <w:rPr>
          <w:spacing w:val="-9"/>
          <w:sz w:val="24"/>
        </w:rPr>
        <w:t xml:space="preserve"> </w:t>
      </w:r>
      <w:r>
        <w:rPr>
          <w:sz w:val="24"/>
        </w:rPr>
        <w:t>животных;</w:t>
      </w:r>
    </w:p>
    <w:p w:rsidR="00626071" w:rsidRDefault="00715DBD" w:rsidP="00E0235C">
      <w:pPr>
        <w:pStyle w:val="a5"/>
        <w:numPr>
          <w:ilvl w:val="0"/>
          <w:numId w:val="49"/>
        </w:numPr>
        <w:tabs>
          <w:tab w:val="left" w:pos="884"/>
        </w:tabs>
        <w:ind w:left="883"/>
        <w:rPr>
          <w:sz w:val="24"/>
        </w:rPr>
      </w:pPr>
      <w:r>
        <w:rPr>
          <w:spacing w:val="-4"/>
          <w:sz w:val="24"/>
        </w:rPr>
        <w:t>перенос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слов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(без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учёта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морфемного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членения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слова);</w:t>
      </w:r>
    </w:p>
    <w:p w:rsidR="00626071" w:rsidRDefault="00715DBD" w:rsidP="00E0235C">
      <w:pPr>
        <w:pStyle w:val="a5"/>
        <w:numPr>
          <w:ilvl w:val="0"/>
          <w:numId w:val="49"/>
        </w:numPr>
        <w:tabs>
          <w:tab w:val="left" w:pos="884"/>
        </w:tabs>
        <w:spacing w:before="137"/>
        <w:ind w:left="883"/>
        <w:rPr>
          <w:sz w:val="24"/>
        </w:rPr>
      </w:pPr>
      <w:r>
        <w:rPr>
          <w:spacing w:val="-4"/>
          <w:sz w:val="24"/>
        </w:rPr>
        <w:t>гласные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после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шипящих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сочетаниях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жи,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ши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(в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положении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под</w:t>
      </w:r>
      <w:r>
        <w:rPr>
          <w:spacing w:val="-5"/>
          <w:sz w:val="24"/>
        </w:rPr>
        <w:t xml:space="preserve"> </w:t>
      </w:r>
      <w:r>
        <w:rPr>
          <w:spacing w:val="-3"/>
          <w:sz w:val="24"/>
        </w:rPr>
        <w:t>ударением),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ча,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ща,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чу,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щу;</w:t>
      </w:r>
    </w:p>
    <w:p w:rsidR="00626071" w:rsidRDefault="00715DBD" w:rsidP="00E0235C">
      <w:pPr>
        <w:pStyle w:val="a5"/>
        <w:numPr>
          <w:ilvl w:val="0"/>
          <w:numId w:val="49"/>
        </w:numPr>
        <w:tabs>
          <w:tab w:val="left" w:pos="884"/>
        </w:tabs>
        <w:spacing w:before="139"/>
        <w:ind w:left="883"/>
        <w:rPr>
          <w:sz w:val="24"/>
        </w:rPr>
      </w:pPr>
      <w:r>
        <w:rPr>
          <w:spacing w:val="-3"/>
          <w:sz w:val="24"/>
        </w:rPr>
        <w:t>сочетания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чк,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чн;</w:t>
      </w:r>
    </w:p>
    <w:p w:rsidR="00626071" w:rsidRDefault="00715DBD" w:rsidP="00E0235C">
      <w:pPr>
        <w:pStyle w:val="a5"/>
        <w:numPr>
          <w:ilvl w:val="0"/>
          <w:numId w:val="49"/>
        </w:numPr>
        <w:tabs>
          <w:tab w:val="left" w:pos="884"/>
        </w:tabs>
        <w:spacing w:before="137" w:line="362" w:lineRule="auto"/>
        <w:ind w:right="115" w:firstLine="679"/>
        <w:rPr>
          <w:sz w:val="24"/>
        </w:rPr>
      </w:pPr>
      <w:r>
        <w:rPr>
          <w:sz w:val="24"/>
        </w:rPr>
        <w:t>слова</w:t>
      </w:r>
      <w:r>
        <w:rPr>
          <w:spacing w:val="39"/>
          <w:sz w:val="24"/>
        </w:rPr>
        <w:t xml:space="preserve"> </w:t>
      </w:r>
      <w:r>
        <w:rPr>
          <w:sz w:val="24"/>
        </w:rPr>
        <w:t>с</w:t>
      </w:r>
      <w:r>
        <w:rPr>
          <w:spacing w:val="38"/>
          <w:sz w:val="24"/>
        </w:rPr>
        <w:t xml:space="preserve"> </w:t>
      </w:r>
      <w:r>
        <w:rPr>
          <w:sz w:val="24"/>
        </w:rPr>
        <w:t>непроверяемыми</w:t>
      </w:r>
      <w:r>
        <w:rPr>
          <w:spacing w:val="40"/>
          <w:sz w:val="24"/>
        </w:rPr>
        <w:t xml:space="preserve"> </w:t>
      </w:r>
      <w:r>
        <w:rPr>
          <w:sz w:val="24"/>
        </w:rPr>
        <w:t>гласными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1"/>
          <w:sz w:val="24"/>
        </w:rPr>
        <w:t xml:space="preserve"> </w:t>
      </w:r>
      <w:r>
        <w:rPr>
          <w:sz w:val="24"/>
        </w:rPr>
        <w:t>согласными</w:t>
      </w:r>
      <w:r>
        <w:rPr>
          <w:spacing w:val="39"/>
          <w:sz w:val="24"/>
        </w:rPr>
        <w:t xml:space="preserve"> </w:t>
      </w:r>
      <w:r>
        <w:rPr>
          <w:sz w:val="24"/>
        </w:rPr>
        <w:t>(перечень</w:t>
      </w:r>
      <w:r>
        <w:rPr>
          <w:spacing w:val="42"/>
          <w:sz w:val="24"/>
        </w:rPr>
        <w:t xml:space="preserve"> </w:t>
      </w:r>
      <w:r>
        <w:rPr>
          <w:sz w:val="24"/>
        </w:rPr>
        <w:t>слов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орфографическом</w:t>
      </w:r>
      <w:r>
        <w:rPr>
          <w:spacing w:val="40"/>
          <w:sz w:val="24"/>
        </w:rPr>
        <w:t xml:space="preserve"> </w:t>
      </w:r>
      <w:r>
        <w:rPr>
          <w:sz w:val="24"/>
        </w:rPr>
        <w:t>словаре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учебника);</w:t>
      </w:r>
    </w:p>
    <w:p w:rsidR="00626071" w:rsidRDefault="00715DBD" w:rsidP="00E0235C">
      <w:pPr>
        <w:pStyle w:val="a5"/>
        <w:numPr>
          <w:ilvl w:val="0"/>
          <w:numId w:val="49"/>
        </w:numPr>
        <w:tabs>
          <w:tab w:val="left" w:pos="884"/>
        </w:tabs>
        <w:spacing w:line="360" w:lineRule="auto"/>
        <w:ind w:left="798" w:right="1121" w:firstLine="0"/>
        <w:rPr>
          <w:sz w:val="24"/>
        </w:rPr>
      </w:pPr>
      <w:r>
        <w:rPr>
          <w:spacing w:val="-4"/>
          <w:sz w:val="24"/>
        </w:rPr>
        <w:t>знаки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препинания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конце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предложения: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точка, вопросительный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восклицательный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знаки.</w:t>
      </w:r>
      <w:r>
        <w:rPr>
          <w:spacing w:val="-57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-9"/>
          <w:sz w:val="24"/>
        </w:rPr>
        <w:t xml:space="preserve"> </w:t>
      </w:r>
      <w:r>
        <w:rPr>
          <w:sz w:val="24"/>
        </w:rPr>
        <w:t>списывания</w:t>
      </w:r>
      <w:r>
        <w:rPr>
          <w:spacing w:val="-11"/>
          <w:sz w:val="24"/>
        </w:rPr>
        <w:t xml:space="preserve"> </w:t>
      </w:r>
      <w:r>
        <w:rPr>
          <w:sz w:val="24"/>
        </w:rPr>
        <w:t>текста.</w:t>
      </w:r>
    </w:p>
    <w:p w:rsidR="00626071" w:rsidRDefault="00715DBD">
      <w:pPr>
        <w:ind w:left="798"/>
        <w:rPr>
          <w:i/>
          <w:sz w:val="24"/>
        </w:rPr>
      </w:pPr>
      <w:r>
        <w:rPr>
          <w:i/>
          <w:spacing w:val="-4"/>
          <w:sz w:val="24"/>
        </w:rPr>
        <w:t>Развитие</w:t>
      </w:r>
      <w:r>
        <w:rPr>
          <w:i/>
          <w:spacing w:val="-11"/>
          <w:sz w:val="24"/>
        </w:rPr>
        <w:t xml:space="preserve"> </w:t>
      </w:r>
      <w:r>
        <w:rPr>
          <w:i/>
          <w:spacing w:val="-3"/>
          <w:sz w:val="24"/>
        </w:rPr>
        <w:t>речи</w:t>
      </w:r>
    </w:p>
    <w:p w:rsidR="00626071" w:rsidRDefault="00715DBD">
      <w:pPr>
        <w:pStyle w:val="a3"/>
        <w:spacing w:before="134"/>
        <w:ind w:left="798"/>
      </w:pPr>
      <w:r>
        <w:rPr>
          <w:spacing w:val="-4"/>
        </w:rPr>
        <w:t>Речь</w:t>
      </w:r>
      <w:r>
        <w:rPr>
          <w:spacing w:val="-7"/>
        </w:rPr>
        <w:t xml:space="preserve"> </w:t>
      </w:r>
      <w:r>
        <w:rPr>
          <w:spacing w:val="-4"/>
        </w:rPr>
        <w:t>как</w:t>
      </w:r>
      <w:r>
        <w:rPr>
          <w:spacing w:val="-7"/>
        </w:rPr>
        <w:t xml:space="preserve"> </w:t>
      </w:r>
      <w:r>
        <w:rPr>
          <w:spacing w:val="-4"/>
        </w:rPr>
        <w:t>основная</w:t>
      </w:r>
      <w:r>
        <w:rPr>
          <w:spacing w:val="-8"/>
        </w:rPr>
        <w:t xml:space="preserve"> </w:t>
      </w:r>
      <w:r>
        <w:rPr>
          <w:spacing w:val="-4"/>
        </w:rPr>
        <w:t>форма</w:t>
      </w:r>
      <w:r>
        <w:rPr>
          <w:spacing w:val="-10"/>
        </w:rPr>
        <w:t xml:space="preserve"> </w:t>
      </w:r>
      <w:r>
        <w:rPr>
          <w:spacing w:val="-4"/>
        </w:rPr>
        <w:t>общения</w:t>
      </w:r>
      <w:r>
        <w:rPr>
          <w:spacing w:val="-8"/>
        </w:rPr>
        <w:t xml:space="preserve"> </w:t>
      </w:r>
      <w:r>
        <w:rPr>
          <w:spacing w:val="-4"/>
        </w:rPr>
        <w:t>между</w:t>
      </w:r>
      <w:r>
        <w:rPr>
          <w:spacing w:val="-12"/>
        </w:rPr>
        <w:t xml:space="preserve"> </w:t>
      </w:r>
      <w:r>
        <w:rPr>
          <w:spacing w:val="-4"/>
        </w:rPr>
        <w:t>людьми.</w:t>
      </w:r>
      <w:r>
        <w:rPr>
          <w:spacing w:val="-9"/>
        </w:rPr>
        <w:t xml:space="preserve"> </w:t>
      </w:r>
      <w:r>
        <w:rPr>
          <w:spacing w:val="-4"/>
        </w:rPr>
        <w:t>Текст</w:t>
      </w:r>
      <w:r>
        <w:rPr>
          <w:spacing w:val="-7"/>
        </w:rPr>
        <w:t xml:space="preserve"> </w:t>
      </w:r>
      <w:r>
        <w:rPr>
          <w:spacing w:val="-4"/>
        </w:rPr>
        <w:t>как</w:t>
      </w:r>
      <w:r>
        <w:rPr>
          <w:spacing w:val="-7"/>
        </w:rPr>
        <w:t xml:space="preserve"> </w:t>
      </w:r>
      <w:r>
        <w:rPr>
          <w:spacing w:val="-4"/>
        </w:rPr>
        <w:t>единица</w:t>
      </w:r>
      <w:r>
        <w:rPr>
          <w:spacing w:val="-10"/>
        </w:rPr>
        <w:t xml:space="preserve"> </w:t>
      </w:r>
      <w:r>
        <w:rPr>
          <w:spacing w:val="-3"/>
        </w:rPr>
        <w:t>речи</w:t>
      </w:r>
      <w:r>
        <w:rPr>
          <w:spacing w:val="-9"/>
        </w:rPr>
        <w:t xml:space="preserve"> </w:t>
      </w:r>
      <w:r>
        <w:rPr>
          <w:spacing w:val="-3"/>
        </w:rPr>
        <w:t>(ознакомление).</w:t>
      </w:r>
    </w:p>
    <w:p w:rsidR="00626071" w:rsidRDefault="00715DBD">
      <w:pPr>
        <w:pStyle w:val="a3"/>
        <w:spacing w:before="137" w:line="360" w:lineRule="auto"/>
        <w:ind w:firstLine="679"/>
      </w:pPr>
      <w:r>
        <w:t>Ситуация</w:t>
      </w:r>
      <w:r>
        <w:rPr>
          <w:spacing w:val="14"/>
        </w:rPr>
        <w:t xml:space="preserve"> </w:t>
      </w:r>
      <w:r>
        <w:t>общения:</w:t>
      </w:r>
      <w:r>
        <w:rPr>
          <w:spacing w:val="15"/>
        </w:rPr>
        <w:t xml:space="preserve"> </w:t>
      </w:r>
      <w:r>
        <w:t>цель</w:t>
      </w:r>
      <w:r>
        <w:rPr>
          <w:spacing w:val="16"/>
        </w:rPr>
        <w:t xml:space="preserve"> </w:t>
      </w:r>
      <w:r>
        <w:t>общения,</w:t>
      </w:r>
      <w:r>
        <w:rPr>
          <w:spacing w:val="15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кем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где</w:t>
      </w:r>
      <w:r>
        <w:rPr>
          <w:spacing w:val="16"/>
        </w:rPr>
        <w:t xml:space="preserve"> </w:t>
      </w:r>
      <w:r>
        <w:t>происходит</w:t>
      </w:r>
      <w:r>
        <w:rPr>
          <w:spacing w:val="15"/>
        </w:rPr>
        <w:t xml:space="preserve"> </w:t>
      </w:r>
      <w:r>
        <w:t>общение.</w:t>
      </w:r>
      <w:r>
        <w:rPr>
          <w:spacing w:val="15"/>
        </w:rPr>
        <w:t xml:space="preserve"> </w:t>
      </w:r>
      <w:r>
        <w:t>Ситуации</w:t>
      </w:r>
      <w:r>
        <w:rPr>
          <w:spacing w:val="20"/>
        </w:rPr>
        <w:t xml:space="preserve"> </w:t>
      </w:r>
      <w:r>
        <w:t>устного</w:t>
      </w:r>
      <w:r>
        <w:rPr>
          <w:spacing w:val="15"/>
        </w:rPr>
        <w:t xml:space="preserve"> </w:t>
      </w:r>
      <w:r>
        <w:t>общения</w:t>
      </w:r>
      <w:r>
        <w:rPr>
          <w:spacing w:val="-57"/>
        </w:rPr>
        <w:t xml:space="preserve"> </w:t>
      </w:r>
      <w:r>
        <w:t>(чтение</w:t>
      </w:r>
      <w:r>
        <w:rPr>
          <w:spacing w:val="-15"/>
        </w:rPr>
        <w:t xml:space="preserve"> </w:t>
      </w:r>
      <w:r>
        <w:t>диалогов</w:t>
      </w:r>
      <w:r>
        <w:rPr>
          <w:spacing w:val="-14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ролям,</w:t>
      </w:r>
      <w:r>
        <w:rPr>
          <w:spacing w:val="-14"/>
        </w:rPr>
        <w:t xml:space="preserve"> </w:t>
      </w:r>
      <w:r>
        <w:t>просмотр</w:t>
      </w:r>
      <w:r>
        <w:rPr>
          <w:spacing w:val="-14"/>
        </w:rPr>
        <w:t xml:space="preserve"> </w:t>
      </w:r>
      <w:r>
        <w:t>видеоматериалов,</w:t>
      </w:r>
      <w:r>
        <w:rPr>
          <w:spacing w:val="-14"/>
        </w:rPr>
        <w:t xml:space="preserve"> </w:t>
      </w:r>
      <w:r>
        <w:t>прослушивание</w:t>
      </w:r>
      <w:r>
        <w:rPr>
          <w:spacing w:val="-12"/>
        </w:rPr>
        <w:t xml:space="preserve"> </w:t>
      </w:r>
      <w:r>
        <w:t>аудиозаписи).</w:t>
      </w:r>
    </w:p>
    <w:p w:rsidR="00626071" w:rsidRDefault="00715DBD">
      <w:pPr>
        <w:pStyle w:val="a3"/>
        <w:spacing w:line="360" w:lineRule="auto"/>
        <w:ind w:firstLine="679"/>
      </w:pPr>
      <w:r>
        <w:t>Нормы</w:t>
      </w:r>
      <w:r>
        <w:rPr>
          <w:spacing w:val="49"/>
        </w:rPr>
        <w:t xml:space="preserve"> </w:t>
      </w:r>
      <w:r>
        <w:t>речевого</w:t>
      </w:r>
      <w:r>
        <w:rPr>
          <w:spacing w:val="49"/>
        </w:rPr>
        <w:t xml:space="preserve"> </w:t>
      </w:r>
      <w:r>
        <w:t>этикета</w:t>
      </w:r>
      <w:r>
        <w:rPr>
          <w:spacing w:val="49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ситуациях</w:t>
      </w:r>
      <w:r>
        <w:rPr>
          <w:spacing w:val="54"/>
        </w:rPr>
        <w:t xml:space="preserve"> </w:t>
      </w:r>
      <w:r>
        <w:t>учебного</w:t>
      </w:r>
      <w:r>
        <w:rPr>
          <w:spacing w:val="48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бытового</w:t>
      </w:r>
      <w:r>
        <w:rPr>
          <w:spacing w:val="50"/>
        </w:rPr>
        <w:t xml:space="preserve"> </w:t>
      </w:r>
      <w:r>
        <w:t>общения</w:t>
      </w:r>
      <w:r>
        <w:rPr>
          <w:spacing w:val="48"/>
        </w:rPr>
        <w:t xml:space="preserve"> </w:t>
      </w:r>
      <w:r>
        <w:t>(приветствие,</w:t>
      </w:r>
      <w:r>
        <w:rPr>
          <w:spacing w:val="48"/>
        </w:rPr>
        <w:t xml:space="preserve"> </w:t>
      </w:r>
      <w:r>
        <w:t>прощание,</w:t>
      </w:r>
      <w:r>
        <w:rPr>
          <w:spacing w:val="-57"/>
        </w:rPr>
        <w:t xml:space="preserve"> </w:t>
      </w:r>
      <w:r>
        <w:t>извинение,</w:t>
      </w:r>
      <w:r>
        <w:rPr>
          <w:spacing w:val="-10"/>
        </w:rPr>
        <w:t xml:space="preserve"> </w:t>
      </w:r>
      <w:r>
        <w:t>благодарность,</w:t>
      </w:r>
      <w:r>
        <w:rPr>
          <w:spacing w:val="-11"/>
        </w:rPr>
        <w:t xml:space="preserve"> </w:t>
      </w:r>
      <w:r>
        <w:t>обращение</w:t>
      </w:r>
      <w:r>
        <w:rPr>
          <w:spacing w:val="-11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просьбой).</w:t>
      </w:r>
    </w:p>
    <w:p w:rsidR="00626071" w:rsidRDefault="00715DBD">
      <w:pPr>
        <w:pStyle w:val="a3"/>
        <w:spacing w:line="360" w:lineRule="auto"/>
        <w:ind w:right="113" w:firstLine="679"/>
      </w:pPr>
      <w:r>
        <w:rPr>
          <w:spacing w:val="-1"/>
        </w:rPr>
        <w:t xml:space="preserve">Изучение содержания учебного </w:t>
      </w:r>
      <w:r>
        <w:t>предмета «Русский язык» в первом классе способствует освоению</w:t>
      </w:r>
      <w:r>
        <w:rPr>
          <w:spacing w:val="-57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пропедевтическом</w:t>
      </w:r>
      <w:r>
        <w:rPr>
          <w:spacing w:val="-7"/>
        </w:rPr>
        <w:t xml:space="preserve"> </w:t>
      </w:r>
      <w:r>
        <w:t>уровне</w:t>
      </w:r>
      <w:r>
        <w:rPr>
          <w:spacing w:val="-12"/>
        </w:rPr>
        <w:t xml:space="preserve"> </w:t>
      </w:r>
      <w:r>
        <w:t>ряда</w:t>
      </w:r>
      <w:r>
        <w:rPr>
          <w:spacing w:val="-7"/>
        </w:rPr>
        <w:t xml:space="preserve"> </w:t>
      </w:r>
      <w:r>
        <w:t>универсальных</w:t>
      </w:r>
      <w:r>
        <w:rPr>
          <w:spacing w:val="-8"/>
        </w:rPr>
        <w:t xml:space="preserve"> </w:t>
      </w:r>
      <w:r>
        <w:t>учебных</w:t>
      </w:r>
      <w:r>
        <w:rPr>
          <w:spacing w:val="-11"/>
        </w:rPr>
        <w:t xml:space="preserve"> </w:t>
      </w:r>
      <w:r>
        <w:t>действий.</w:t>
      </w:r>
    </w:p>
    <w:p w:rsidR="00626071" w:rsidRDefault="00715DBD">
      <w:pPr>
        <w:ind w:left="798"/>
        <w:rPr>
          <w:i/>
          <w:sz w:val="24"/>
        </w:rPr>
      </w:pPr>
      <w:r>
        <w:rPr>
          <w:i/>
          <w:spacing w:val="-4"/>
          <w:sz w:val="24"/>
        </w:rPr>
        <w:t>Познавательные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универсальные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>
      <w:pPr>
        <w:spacing w:before="140"/>
        <w:ind w:left="798"/>
        <w:rPr>
          <w:i/>
          <w:sz w:val="24"/>
        </w:rPr>
      </w:pPr>
      <w:r>
        <w:rPr>
          <w:i/>
          <w:spacing w:val="-4"/>
          <w:sz w:val="24"/>
        </w:rPr>
        <w:t>Базовые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логические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—сравнивать</w:t>
      </w:r>
      <w:r>
        <w:rPr>
          <w:spacing w:val="-11"/>
        </w:rPr>
        <w:t xml:space="preserve"> </w:t>
      </w:r>
      <w:r>
        <w:rPr>
          <w:spacing w:val="-4"/>
        </w:rPr>
        <w:t>звуки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соответствии</w:t>
      </w:r>
      <w:r>
        <w:rPr>
          <w:spacing w:val="-9"/>
        </w:rPr>
        <w:t xml:space="preserve"> </w:t>
      </w:r>
      <w:r>
        <w:rPr>
          <w:spacing w:val="-3"/>
        </w:rPr>
        <w:t>с</w:t>
      </w:r>
      <w:r>
        <w:rPr>
          <w:spacing w:val="-8"/>
        </w:rPr>
        <w:t xml:space="preserve"> </w:t>
      </w:r>
      <w:r>
        <w:rPr>
          <w:spacing w:val="-3"/>
        </w:rPr>
        <w:t>учебной</w:t>
      </w:r>
      <w:r>
        <w:rPr>
          <w:spacing w:val="-11"/>
        </w:rPr>
        <w:t xml:space="preserve"> </w:t>
      </w:r>
      <w:r>
        <w:rPr>
          <w:spacing w:val="-3"/>
        </w:rPr>
        <w:t>задачей;</w:t>
      </w:r>
    </w:p>
    <w:p w:rsidR="00626071" w:rsidRDefault="00715DBD">
      <w:pPr>
        <w:pStyle w:val="a3"/>
        <w:spacing w:before="139"/>
        <w:ind w:left="798"/>
      </w:pPr>
      <w:r>
        <w:rPr>
          <w:spacing w:val="-4"/>
        </w:rPr>
        <w:t>—сравнивать</w:t>
      </w:r>
      <w:r>
        <w:rPr>
          <w:spacing w:val="-11"/>
        </w:rPr>
        <w:t xml:space="preserve"> </w:t>
      </w:r>
      <w:r>
        <w:rPr>
          <w:spacing w:val="-4"/>
        </w:rPr>
        <w:t>звуковой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11"/>
        </w:rPr>
        <w:t xml:space="preserve"> </w:t>
      </w:r>
      <w:r>
        <w:rPr>
          <w:spacing w:val="-4"/>
        </w:rPr>
        <w:t>буквенный</w:t>
      </w:r>
      <w:r>
        <w:rPr>
          <w:spacing w:val="-9"/>
        </w:rPr>
        <w:t xml:space="preserve"> </w:t>
      </w:r>
      <w:r>
        <w:rPr>
          <w:spacing w:val="-4"/>
        </w:rPr>
        <w:t>состав</w:t>
      </w:r>
      <w:r>
        <w:rPr>
          <w:spacing w:val="-8"/>
        </w:rPr>
        <w:t xml:space="preserve"> </w:t>
      </w:r>
      <w:r>
        <w:rPr>
          <w:spacing w:val="-4"/>
        </w:rPr>
        <w:t>слова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соответствии</w:t>
      </w:r>
      <w:r>
        <w:rPr>
          <w:spacing w:val="-11"/>
        </w:rPr>
        <w:t xml:space="preserve"> </w:t>
      </w:r>
      <w:r>
        <w:rPr>
          <w:spacing w:val="-3"/>
        </w:rPr>
        <w:t>с</w:t>
      </w:r>
      <w:r>
        <w:rPr>
          <w:spacing w:val="-6"/>
        </w:rPr>
        <w:t xml:space="preserve"> </w:t>
      </w:r>
      <w:r>
        <w:rPr>
          <w:spacing w:val="-3"/>
        </w:rPr>
        <w:t>учебной</w:t>
      </w:r>
      <w:r>
        <w:rPr>
          <w:spacing w:val="-11"/>
        </w:rPr>
        <w:t xml:space="preserve"> </w:t>
      </w:r>
      <w:r>
        <w:rPr>
          <w:spacing w:val="-3"/>
        </w:rPr>
        <w:t>задачей;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—устанавливать</w:t>
      </w:r>
      <w:r>
        <w:rPr>
          <w:spacing w:val="-10"/>
        </w:rPr>
        <w:t xml:space="preserve"> </w:t>
      </w:r>
      <w:r>
        <w:rPr>
          <w:spacing w:val="-4"/>
        </w:rPr>
        <w:t>основания</w:t>
      </w:r>
      <w:r>
        <w:rPr>
          <w:spacing w:val="-11"/>
        </w:rPr>
        <w:t xml:space="preserve"> </w:t>
      </w:r>
      <w:r>
        <w:rPr>
          <w:spacing w:val="-4"/>
        </w:rPr>
        <w:t>для</w:t>
      </w:r>
      <w:r>
        <w:rPr>
          <w:spacing w:val="-8"/>
        </w:rPr>
        <w:t xml:space="preserve"> </w:t>
      </w:r>
      <w:r>
        <w:rPr>
          <w:spacing w:val="-4"/>
        </w:rPr>
        <w:t>сравнения</w:t>
      </w:r>
      <w:r>
        <w:rPr>
          <w:spacing w:val="-9"/>
        </w:rPr>
        <w:t xml:space="preserve"> </w:t>
      </w:r>
      <w:r>
        <w:rPr>
          <w:spacing w:val="-4"/>
        </w:rPr>
        <w:t>звуков,</w:t>
      </w:r>
      <w:r>
        <w:rPr>
          <w:spacing w:val="-9"/>
        </w:rPr>
        <w:t xml:space="preserve"> </w:t>
      </w:r>
      <w:r>
        <w:rPr>
          <w:spacing w:val="-4"/>
        </w:rPr>
        <w:t>слов</w:t>
      </w:r>
      <w:r>
        <w:rPr>
          <w:spacing w:val="-8"/>
        </w:rPr>
        <w:t xml:space="preserve"> </w:t>
      </w:r>
      <w:r>
        <w:rPr>
          <w:spacing w:val="-3"/>
        </w:rPr>
        <w:t>(на</w:t>
      </w:r>
      <w:r>
        <w:rPr>
          <w:spacing w:val="-12"/>
        </w:rPr>
        <w:t xml:space="preserve"> </w:t>
      </w:r>
      <w:r>
        <w:rPr>
          <w:spacing w:val="-3"/>
        </w:rPr>
        <w:t>основе</w:t>
      </w:r>
      <w:r>
        <w:rPr>
          <w:spacing w:val="-10"/>
        </w:rPr>
        <w:t xml:space="preserve"> </w:t>
      </w:r>
      <w:r>
        <w:rPr>
          <w:spacing w:val="-3"/>
        </w:rPr>
        <w:t>образца);</w:t>
      </w:r>
    </w:p>
    <w:p w:rsidR="00626071" w:rsidRDefault="00715DBD">
      <w:pPr>
        <w:pStyle w:val="a3"/>
        <w:spacing w:before="139" w:line="360" w:lineRule="auto"/>
        <w:ind w:right="116" w:firstLine="679"/>
      </w:pPr>
      <w:r>
        <w:t>—характеризовать</w:t>
      </w:r>
      <w:r>
        <w:rPr>
          <w:spacing w:val="25"/>
        </w:rPr>
        <w:t xml:space="preserve"> </w:t>
      </w:r>
      <w:r>
        <w:t>звуки</w:t>
      </w:r>
      <w:r>
        <w:rPr>
          <w:spacing w:val="25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заданным</w:t>
      </w:r>
      <w:r>
        <w:rPr>
          <w:spacing w:val="24"/>
        </w:rPr>
        <w:t xml:space="preserve"> </w:t>
      </w:r>
      <w:r>
        <w:t>признакам;</w:t>
      </w:r>
      <w:r>
        <w:rPr>
          <w:spacing w:val="25"/>
        </w:rPr>
        <w:t xml:space="preserve"> </w:t>
      </w:r>
      <w:r>
        <w:t>приводить</w:t>
      </w:r>
      <w:r>
        <w:rPr>
          <w:spacing w:val="25"/>
        </w:rPr>
        <w:t xml:space="preserve"> </w:t>
      </w:r>
      <w:r>
        <w:t>примеры</w:t>
      </w:r>
      <w:r>
        <w:rPr>
          <w:spacing w:val="24"/>
        </w:rPr>
        <w:t xml:space="preserve"> </w:t>
      </w:r>
      <w:r>
        <w:t>гласных</w:t>
      </w:r>
      <w:r>
        <w:rPr>
          <w:spacing w:val="26"/>
        </w:rPr>
        <w:t xml:space="preserve"> </w:t>
      </w:r>
      <w:r>
        <w:t>звуков;</w:t>
      </w:r>
      <w:r>
        <w:rPr>
          <w:spacing w:val="24"/>
        </w:rPr>
        <w:t xml:space="preserve"> </w:t>
      </w:r>
      <w:r>
        <w:t>твёрдых</w:t>
      </w:r>
      <w:r>
        <w:rPr>
          <w:spacing w:val="-57"/>
        </w:rPr>
        <w:t xml:space="preserve"> </w:t>
      </w:r>
      <w:r>
        <w:rPr>
          <w:spacing w:val="-4"/>
        </w:rPr>
        <w:t>согласных,</w:t>
      </w:r>
      <w:r>
        <w:rPr>
          <w:spacing w:val="-9"/>
        </w:rPr>
        <w:t xml:space="preserve"> </w:t>
      </w:r>
      <w:r>
        <w:rPr>
          <w:spacing w:val="-4"/>
        </w:rPr>
        <w:t>мягких</w:t>
      </w:r>
      <w:r>
        <w:rPr>
          <w:spacing w:val="-9"/>
        </w:rPr>
        <w:t xml:space="preserve"> </w:t>
      </w:r>
      <w:r>
        <w:rPr>
          <w:spacing w:val="-4"/>
        </w:rPr>
        <w:t>согласных,</w:t>
      </w:r>
      <w:r>
        <w:rPr>
          <w:spacing w:val="-11"/>
        </w:rPr>
        <w:t xml:space="preserve"> </w:t>
      </w:r>
      <w:r>
        <w:rPr>
          <w:spacing w:val="-4"/>
        </w:rPr>
        <w:t>звонких</w:t>
      </w:r>
      <w:r>
        <w:rPr>
          <w:spacing w:val="-9"/>
        </w:rPr>
        <w:t xml:space="preserve"> </w:t>
      </w:r>
      <w:r>
        <w:rPr>
          <w:spacing w:val="-4"/>
        </w:rPr>
        <w:t>согласных,</w:t>
      </w:r>
      <w:r>
        <w:rPr>
          <w:spacing w:val="-11"/>
        </w:rPr>
        <w:t xml:space="preserve"> </w:t>
      </w:r>
      <w:r>
        <w:rPr>
          <w:spacing w:val="-4"/>
        </w:rPr>
        <w:t xml:space="preserve">глухих </w:t>
      </w:r>
      <w:r>
        <w:rPr>
          <w:spacing w:val="-3"/>
        </w:rPr>
        <w:t>согласных</w:t>
      </w:r>
      <w:r>
        <w:rPr>
          <w:spacing w:val="-9"/>
        </w:rPr>
        <w:t xml:space="preserve"> </w:t>
      </w:r>
      <w:r>
        <w:rPr>
          <w:spacing w:val="-3"/>
        </w:rPr>
        <w:t>звуков;</w:t>
      </w:r>
      <w:r>
        <w:rPr>
          <w:spacing w:val="-8"/>
        </w:rPr>
        <w:t xml:space="preserve"> </w:t>
      </w:r>
      <w:r>
        <w:rPr>
          <w:spacing w:val="-3"/>
        </w:rPr>
        <w:t>слов</w:t>
      </w:r>
      <w:r>
        <w:rPr>
          <w:spacing w:val="-9"/>
        </w:rPr>
        <w:t xml:space="preserve"> </w:t>
      </w:r>
      <w:r>
        <w:rPr>
          <w:spacing w:val="-3"/>
        </w:rPr>
        <w:t>с</w:t>
      </w:r>
      <w:r>
        <w:rPr>
          <w:spacing w:val="-10"/>
        </w:rPr>
        <w:t xml:space="preserve"> </w:t>
      </w:r>
      <w:r>
        <w:rPr>
          <w:spacing w:val="-3"/>
        </w:rPr>
        <w:t>заданным</w:t>
      </w:r>
      <w:r>
        <w:rPr>
          <w:spacing w:val="-12"/>
        </w:rPr>
        <w:t xml:space="preserve"> </w:t>
      </w:r>
      <w:r>
        <w:rPr>
          <w:spacing w:val="-3"/>
        </w:rPr>
        <w:t>звуком.</w:t>
      </w:r>
    </w:p>
    <w:p w:rsidR="00626071" w:rsidRDefault="00715DBD">
      <w:pPr>
        <w:ind w:left="798"/>
        <w:rPr>
          <w:i/>
          <w:sz w:val="24"/>
        </w:rPr>
      </w:pPr>
      <w:r>
        <w:rPr>
          <w:i/>
          <w:spacing w:val="-4"/>
          <w:sz w:val="24"/>
        </w:rPr>
        <w:t>Базовые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исследовательские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>
      <w:pPr>
        <w:pStyle w:val="a3"/>
        <w:spacing w:before="137"/>
        <w:ind w:left="798"/>
      </w:pPr>
      <w:r>
        <w:t>—проводить</w:t>
      </w:r>
      <w:r>
        <w:rPr>
          <w:spacing w:val="-6"/>
        </w:rPr>
        <w:t xml:space="preserve"> </w:t>
      </w:r>
      <w:r>
        <w:t>изменения</w:t>
      </w:r>
      <w:r>
        <w:rPr>
          <w:spacing w:val="-5"/>
        </w:rPr>
        <w:t xml:space="preserve"> </w:t>
      </w:r>
      <w:r>
        <w:t>звуковой</w:t>
      </w:r>
      <w:r>
        <w:rPr>
          <w:spacing w:val="-6"/>
        </w:rPr>
        <w:t xml:space="preserve"> </w:t>
      </w:r>
      <w:r>
        <w:t>модели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предложенному</w:t>
      </w:r>
      <w:r>
        <w:rPr>
          <w:spacing w:val="-7"/>
        </w:rPr>
        <w:t xml:space="preserve"> </w:t>
      </w:r>
      <w:r>
        <w:t>учителем</w:t>
      </w:r>
      <w:r>
        <w:rPr>
          <w:spacing w:val="-5"/>
        </w:rPr>
        <w:t xml:space="preserve"> </w:t>
      </w:r>
      <w:r>
        <w:t>правилу,</w:t>
      </w:r>
      <w:r>
        <w:rPr>
          <w:spacing w:val="-6"/>
        </w:rPr>
        <w:t xml:space="preserve"> </w:t>
      </w:r>
      <w:r>
        <w:t>подбирать</w:t>
      </w:r>
      <w:r>
        <w:rPr>
          <w:spacing w:val="-6"/>
        </w:rPr>
        <w:t xml:space="preserve"> </w:t>
      </w:r>
      <w:r>
        <w:t>слова</w:t>
      </w:r>
      <w:r>
        <w:rPr>
          <w:spacing w:val="-7"/>
        </w:rPr>
        <w:t xml:space="preserve"> </w:t>
      </w:r>
      <w:r>
        <w:t>к</w:t>
      </w:r>
    </w:p>
    <w:p w:rsidR="00626071" w:rsidRDefault="00626071">
      <w:p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</w:pPr>
      <w:r>
        <w:lastRenderedPageBreak/>
        <w:t>модели;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—формулировать</w:t>
      </w:r>
      <w:r>
        <w:rPr>
          <w:spacing w:val="-8"/>
        </w:rPr>
        <w:t xml:space="preserve"> </w:t>
      </w:r>
      <w:r>
        <w:rPr>
          <w:spacing w:val="-4"/>
        </w:rPr>
        <w:t>выводы</w:t>
      </w:r>
      <w:r>
        <w:rPr>
          <w:spacing w:val="-10"/>
        </w:rPr>
        <w:t xml:space="preserve"> </w:t>
      </w:r>
      <w:r>
        <w:rPr>
          <w:spacing w:val="-4"/>
        </w:rPr>
        <w:t>о</w:t>
      </w:r>
      <w:r>
        <w:rPr>
          <w:spacing w:val="-8"/>
        </w:rPr>
        <w:t xml:space="preserve"> </w:t>
      </w:r>
      <w:r>
        <w:rPr>
          <w:spacing w:val="-4"/>
        </w:rPr>
        <w:t>соответствии</w:t>
      </w:r>
      <w:r>
        <w:rPr>
          <w:spacing w:val="-10"/>
        </w:rPr>
        <w:t xml:space="preserve"> </w:t>
      </w:r>
      <w:r>
        <w:rPr>
          <w:spacing w:val="-4"/>
        </w:rPr>
        <w:t>звукового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буквенного</w:t>
      </w:r>
      <w:r>
        <w:rPr>
          <w:spacing w:val="-9"/>
        </w:rPr>
        <w:t xml:space="preserve"> </w:t>
      </w:r>
      <w:r>
        <w:rPr>
          <w:spacing w:val="-3"/>
        </w:rPr>
        <w:t>состава</w:t>
      </w:r>
      <w:r>
        <w:rPr>
          <w:spacing w:val="-9"/>
        </w:rPr>
        <w:t xml:space="preserve"> </w:t>
      </w:r>
      <w:r>
        <w:rPr>
          <w:spacing w:val="-3"/>
        </w:rPr>
        <w:t>слова;</w:t>
      </w:r>
    </w:p>
    <w:p w:rsidR="00626071" w:rsidRDefault="00715DBD">
      <w:pPr>
        <w:pStyle w:val="a3"/>
        <w:spacing w:before="139"/>
        <w:ind w:left="798"/>
      </w:pPr>
      <w:r>
        <w:rPr>
          <w:spacing w:val="-4"/>
        </w:rPr>
        <w:t>—использовать</w:t>
      </w:r>
      <w:r>
        <w:rPr>
          <w:spacing w:val="-10"/>
        </w:rPr>
        <w:t xml:space="preserve"> </w:t>
      </w:r>
      <w:r>
        <w:rPr>
          <w:spacing w:val="-4"/>
        </w:rPr>
        <w:t>алфавит</w:t>
      </w:r>
      <w:r>
        <w:rPr>
          <w:spacing w:val="-8"/>
        </w:rPr>
        <w:t xml:space="preserve"> </w:t>
      </w:r>
      <w:r>
        <w:rPr>
          <w:spacing w:val="-4"/>
        </w:rPr>
        <w:t>для</w:t>
      </w:r>
      <w:r>
        <w:rPr>
          <w:spacing w:val="-10"/>
        </w:rPr>
        <w:t xml:space="preserve"> </w:t>
      </w:r>
      <w:r>
        <w:rPr>
          <w:spacing w:val="-4"/>
        </w:rPr>
        <w:t>самостоятельного</w:t>
      </w:r>
      <w:r>
        <w:rPr>
          <w:spacing w:val="-7"/>
        </w:rPr>
        <w:t xml:space="preserve"> </w:t>
      </w:r>
      <w:r>
        <w:rPr>
          <w:spacing w:val="-4"/>
        </w:rPr>
        <w:t>упорядочивания</w:t>
      </w:r>
      <w:r>
        <w:rPr>
          <w:spacing w:val="-10"/>
        </w:rPr>
        <w:t xml:space="preserve"> </w:t>
      </w:r>
      <w:r>
        <w:rPr>
          <w:spacing w:val="-3"/>
        </w:rPr>
        <w:t>списка</w:t>
      </w:r>
      <w:r>
        <w:rPr>
          <w:spacing w:val="-11"/>
        </w:rPr>
        <w:t xml:space="preserve"> </w:t>
      </w:r>
      <w:r>
        <w:rPr>
          <w:spacing w:val="-3"/>
        </w:rPr>
        <w:t>слов.</w:t>
      </w:r>
    </w:p>
    <w:p w:rsidR="00626071" w:rsidRDefault="00715DBD">
      <w:pPr>
        <w:spacing w:before="137"/>
        <w:ind w:left="798"/>
        <w:rPr>
          <w:i/>
          <w:sz w:val="24"/>
        </w:rPr>
      </w:pPr>
      <w:r>
        <w:rPr>
          <w:i/>
          <w:spacing w:val="-4"/>
          <w:sz w:val="24"/>
        </w:rPr>
        <w:t>Работа</w:t>
      </w:r>
      <w:r>
        <w:rPr>
          <w:i/>
          <w:spacing w:val="-6"/>
          <w:sz w:val="24"/>
        </w:rPr>
        <w:t xml:space="preserve"> </w:t>
      </w:r>
      <w:r>
        <w:rPr>
          <w:i/>
          <w:spacing w:val="-4"/>
          <w:sz w:val="24"/>
        </w:rPr>
        <w:t>с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информацией:</w:t>
      </w:r>
    </w:p>
    <w:p w:rsidR="00626071" w:rsidRDefault="00715DBD">
      <w:pPr>
        <w:pStyle w:val="a3"/>
        <w:spacing w:before="140" w:line="360" w:lineRule="auto"/>
        <w:ind w:firstLine="679"/>
      </w:pPr>
      <w:r>
        <w:t>—выбирать</w:t>
      </w:r>
      <w:r>
        <w:rPr>
          <w:spacing w:val="29"/>
        </w:rPr>
        <w:t xml:space="preserve"> </w:t>
      </w:r>
      <w:r>
        <w:t>источник</w:t>
      </w:r>
      <w:r>
        <w:rPr>
          <w:spacing w:val="29"/>
        </w:rPr>
        <w:t xml:space="preserve"> </w:t>
      </w:r>
      <w:r>
        <w:t>получения</w:t>
      </w:r>
      <w:r>
        <w:rPr>
          <w:spacing w:val="29"/>
        </w:rPr>
        <w:t xml:space="preserve"> </w:t>
      </w:r>
      <w:r>
        <w:t>информации:</w:t>
      </w:r>
      <w:r>
        <w:rPr>
          <w:spacing w:val="31"/>
        </w:rPr>
        <w:t xml:space="preserve"> </w:t>
      </w:r>
      <w:r>
        <w:t>уточнять</w:t>
      </w:r>
      <w:r>
        <w:rPr>
          <w:spacing w:val="29"/>
        </w:rPr>
        <w:t xml:space="preserve"> </w:t>
      </w:r>
      <w:r>
        <w:t>написание</w:t>
      </w:r>
      <w:r>
        <w:rPr>
          <w:spacing w:val="28"/>
        </w:rPr>
        <w:t xml:space="preserve"> </w:t>
      </w:r>
      <w:r>
        <w:t>слова</w:t>
      </w:r>
      <w:r>
        <w:rPr>
          <w:spacing w:val="28"/>
        </w:rPr>
        <w:t xml:space="preserve"> </w:t>
      </w:r>
      <w:r>
        <w:t>по</w:t>
      </w:r>
      <w:r>
        <w:rPr>
          <w:spacing w:val="28"/>
        </w:rPr>
        <w:t xml:space="preserve"> </w:t>
      </w:r>
      <w:r>
        <w:t>орфографическому</w:t>
      </w:r>
      <w:r>
        <w:rPr>
          <w:spacing w:val="-57"/>
        </w:rPr>
        <w:t xml:space="preserve"> </w:t>
      </w:r>
      <w:r>
        <w:rPr>
          <w:spacing w:val="-4"/>
        </w:rPr>
        <w:t>словарику</w:t>
      </w:r>
      <w:r>
        <w:rPr>
          <w:spacing w:val="-11"/>
        </w:rPr>
        <w:t xml:space="preserve"> </w:t>
      </w:r>
      <w:r>
        <w:rPr>
          <w:spacing w:val="-4"/>
        </w:rPr>
        <w:t>учебника;</w:t>
      </w:r>
      <w:r>
        <w:rPr>
          <w:spacing w:val="-9"/>
        </w:rPr>
        <w:t xml:space="preserve"> </w:t>
      </w:r>
      <w:r>
        <w:rPr>
          <w:spacing w:val="-3"/>
        </w:rPr>
        <w:t>место</w:t>
      </w:r>
      <w:r>
        <w:rPr>
          <w:spacing w:val="-6"/>
        </w:rPr>
        <w:t xml:space="preserve"> </w:t>
      </w:r>
      <w:r>
        <w:rPr>
          <w:spacing w:val="-3"/>
        </w:rPr>
        <w:t>ударения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слове</w:t>
      </w:r>
      <w:r>
        <w:rPr>
          <w:spacing w:val="-12"/>
        </w:rPr>
        <w:t xml:space="preserve"> </w:t>
      </w:r>
      <w:r>
        <w:rPr>
          <w:spacing w:val="-3"/>
        </w:rPr>
        <w:t>по</w:t>
      </w:r>
      <w:r>
        <w:rPr>
          <w:spacing w:val="-9"/>
        </w:rPr>
        <w:t xml:space="preserve"> </w:t>
      </w:r>
      <w:r>
        <w:rPr>
          <w:spacing w:val="-3"/>
        </w:rPr>
        <w:t>перечню</w:t>
      </w:r>
      <w:r>
        <w:rPr>
          <w:spacing w:val="-8"/>
        </w:rPr>
        <w:t xml:space="preserve"> </w:t>
      </w:r>
      <w:r>
        <w:rPr>
          <w:spacing w:val="-3"/>
        </w:rPr>
        <w:t>слов,</w:t>
      </w:r>
      <w:r>
        <w:rPr>
          <w:spacing w:val="-11"/>
        </w:rPr>
        <w:t xml:space="preserve"> </w:t>
      </w:r>
      <w:r>
        <w:rPr>
          <w:spacing w:val="-3"/>
        </w:rPr>
        <w:t>отрабатываемых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4"/>
        </w:rPr>
        <w:t xml:space="preserve"> </w:t>
      </w:r>
      <w:r>
        <w:rPr>
          <w:spacing w:val="-3"/>
        </w:rPr>
        <w:t>учебнике;</w:t>
      </w:r>
    </w:p>
    <w:p w:rsidR="00626071" w:rsidRDefault="00715DBD">
      <w:pPr>
        <w:pStyle w:val="a3"/>
        <w:ind w:left="798"/>
      </w:pPr>
      <w:r>
        <w:rPr>
          <w:spacing w:val="-4"/>
        </w:rPr>
        <w:t>—анализировать</w:t>
      </w:r>
      <w:r>
        <w:rPr>
          <w:spacing w:val="-9"/>
        </w:rPr>
        <w:t xml:space="preserve"> </w:t>
      </w:r>
      <w:r>
        <w:rPr>
          <w:spacing w:val="-4"/>
        </w:rPr>
        <w:t>графическую</w:t>
      </w:r>
      <w:r>
        <w:rPr>
          <w:spacing w:val="-9"/>
        </w:rPr>
        <w:t xml:space="preserve"> </w:t>
      </w:r>
      <w:r>
        <w:rPr>
          <w:spacing w:val="-4"/>
        </w:rPr>
        <w:t>информацию</w:t>
      </w:r>
      <w:r>
        <w:rPr>
          <w:spacing w:val="-10"/>
        </w:rPr>
        <w:t xml:space="preserve"> </w:t>
      </w:r>
      <w:r>
        <w:rPr>
          <w:spacing w:val="-4"/>
        </w:rPr>
        <w:t>—</w:t>
      </w:r>
      <w:r>
        <w:rPr>
          <w:spacing w:val="-7"/>
        </w:rPr>
        <w:t xml:space="preserve"> </w:t>
      </w:r>
      <w:r>
        <w:rPr>
          <w:spacing w:val="-4"/>
        </w:rPr>
        <w:t>модели</w:t>
      </w:r>
      <w:r>
        <w:rPr>
          <w:spacing w:val="-10"/>
        </w:rPr>
        <w:t xml:space="preserve"> </w:t>
      </w:r>
      <w:r>
        <w:rPr>
          <w:spacing w:val="-4"/>
        </w:rPr>
        <w:t>звукового</w:t>
      </w:r>
      <w:r>
        <w:rPr>
          <w:spacing w:val="-10"/>
        </w:rPr>
        <w:t xml:space="preserve"> </w:t>
      </w:r>
      <w:r>
        <w:rPr>
          <w:spacing w:val="-3"/>
        </w:rPr>
        <w:t>состава</w:t>
      </w:r>
      <w:r>
        <w:rPr>
          <w:spacing w:val="-10"/>
        </w:rPr>
        <w:t xml:space="preserve"> </w:t>
      </w:r>
      <w:r>
        <w:rPr>
          <w:spacing w:val="-3"/>
        </w:rPr>
        <w:t>слова;</w:t>
      </w:r>
    </w:p>
    <w:p w:rsidR="00626071" w:rsidRDefault="00715DBD">
      <w:pPr>
        <w:pStyle w:val="a3"/>
        <w:spacing w:before="136"/>
        <w:ind w:left="798"/>
      </w:pPr>
      <w:r>
        <w:rPr>
          <w:spacing w:val="-4"/>
        </w:rPr>
        <w:t>—самостоятельно</w:t>
      </w:r>
      <w:r>
        <w:rPr>
          <w:spacing w:val="-10"/>
        </w:rPr>
        <w:t xml:space="preserve"> </w:t>
      </w:r>
      <w:r>
        <w:rPr>
          <w:spacing w:val="-4"/>
        </w:rPr>
        <w:t>создавать</w:t>
      </w:r>
      <w:r>
        <w:rPr>
          <w:spacing w:val="-8"/>
        </w:rPr>
        <w:t xml:space="preserve"> </w:t>
      </w:r>
      <w:r>
        <w:rPr>
          <w:spacing w:val="-4"/>
        </w:rPr>
        <w:t>модели</w:t>
      </w:r>
      <w:r>
        <w:rPr>
          <w:spacing w:val="-11"/>
        </w:rPr>
        <w:t xml:space="preserve"> </w:t>
      </w:r>
      <w:r>
        <w:rPr>
          <w:spacing w:val="-4"/>
        </w:rPr>
        <w:t>звукового</w:t>
      </w:r>
      <w:r>
        <w:rPr>
          <w:spacing w:val="-6"/>
        </w:rPr>
        <w:t xml:space="preserve"> </w:t>
      </w:r>
      <w:r>
        <w:rPr>
          <w:spacing w:val="-4"/>
        </w:rPr>
        <w:t>состава</w:t>
      </w:r>
      <w:r>
        <w:rPr>
          <w:spacing w:val="-10"/>
        </w:rPr>
        <w:t xml:space="preserve"> </w:t>
      </w:r>
      <w:r>
        <w:rPr>
          <w:spacing w:val="-3"/>
        </w:rPr>
        <w:t>слова.</w:t>
      </w:r>
    </w:p>
    <w:p w:rsidR="00626071" w:rsidRDefault="00715DBD">
      <w:pPr>
        <w:spacing w:before="140"/>
        <w:ind w:left="798"/>
        <w:rPr>
          <w:i/>
          <w:sz w:val="24"/>
        </w:rPr>
      </w:pPr>
      <w:r>
        <w:rPr>
          <w:i/>
          <w:spacing w:val="-4"/>
          <w:sz w:val="24"/>
        </w:rPr>
        <w:t>Коммуникативные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>
      <w:pPr>
        <w:pStyle w:val="a3"/>
        <w:spacing w:before="136"/>
        <w:ind w:left="798"/>
      </w:pPr>
      <w:r>
        <w:t>Общение:</w:t>
      </w:r>
    </w:p>
    <w:p w:rsidR="00626071" w:rsidRDefault="00715DBD">
      <w:pPr>
        <w:pStyle w:val="a3"/>
        <w:spacing w:before="140" w:line="360" w:lineRule="auto"/>
        <w:ind w:firstLine="679"/>
      </w:pPr>
      <w:r>
        <w:t>—воспринимать</w:t>
      </w:r>
      <w:r>
        <w:rPr>
          <w:spacing w:val="35"/>
        </w:rPr>
        <w:t xml:space="preserve"> </w:t>
      </w:r>
      <w:r>
        <w:t>суждения,</w:t>
      </w:r>
      <w:r>
        <w:rPr>
          <w:spacing w:val="32"/>
        </w:rPr>
        <w:t xml:space="preserve"> </w:t>
      </w:r>
      <w:r>
        <w:t>выражать</w:t>
      </w:r>
      <w:r>
        <w:rPr>
          <w:spacing w:val="34"/>
        </w:rPr>
        <w:t xml:space="preserve"> </w:t>
      </w:r>
      <w:r>
        <w:t>эмоции</w:t>
      </w:r>
      <w:r>
        <w:rPr>
          <w:spacing w:val="35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соответствии</w:t>
      </w:r>
      <w:r>
        <w:rPr>
          <w:spacing w:val="34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целями</w:t>
      </w:r>
      <w:r>
        <w:rPr>
          <w:spacing w:val="33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условиями</w:t>
      </w:r>
      <w:r>
        <w:rPr>
          <w:spacing w:val="33"/>
        </w:rPr>
        <w:t xml:space="preserve"> </w:t>
      </w:r>
      <w:r>
        <w:t>общения</w:t>
      </w:r>
      <w:r>
        <w:rPr>
          <w:spacing w:val="3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знакомой</w:t>
      </w:r>
      <w:r>
        <w:rPr>
          <w:spacing w:val="-8"/>
        </w:rPr>
        <w:t xml:space="preserve"> </w:t>
      </w:r>
      <w:r>
        <w:t>среде;</w:t>
      </w:r>
    </w:p>
    <w:p w:rsidR="00626071" w:rsidRDefault="00715DBD">
      <w:pPr>
        <w:pStyle w:val="a3"/>
        <w:spacing w:line="360" w:lineRule="auto"/>
        <w:ind w:right="116" w:firstLine="679"/>
      </w:pPr>
      <w:r>
        <w:t>—проявлять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собеседнику,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нормы</w:t>
      </w:r>
      <w:r>
        <w:rPr>
          <w:spacing w:val="-57"/>
        </w:rPr>
        <w:t xml:space="preserve"> </w:t>
      </w:r>
      <w:r>
        <w:t>речевого</w:t>
      </w:r>
      <w:r>
        <w:rPr>
          <w:spacing w:val="-10"/>
        </w:rPr>
        <w:t xml:space="preserve"> </w:t>
      </w:r>
      <w:r>
        <w:t>этикета;</w:t>
      </w:r>
      <w:r>
        <w:rPr>
          <w:spacing w:val="-9"/>
        </w:rPr>
        <w:t xml:space="preserve"> </w:t>
      </w:r>
      <w:r>
        <w:t>соблюдать</w:t>
      </w:r>
      <w:r>
        <w:rPr>
          <w:spacing w:val="-11"/>
        </w:rPr>
        <w:t xml:space="preserve"> </w:t>
      </w:r>
      <w:r>
        <w:t>правила</w:t>
      </w:r>
      <w:r>
        <w:rPr>
          <w:spacing w:val="-12"/>
        </w:rPr>
        <w:t xml:space="preserve"> </w:t>
      </w:r>
      <w:r>
        <w:t>ведения</w:t>
      </w:r>
      <w:r>
        <w:rPr>
          <w:spacing w:val="-10"/>
        </w:rPr>
        <w:t xml:space="preserve"> </w:t>
      </w:r>
      <w:r>
        <w:t>диалога;</w:t>
      </w:r>
    </w:p>
    <w:p w:rsidR="00626071" w:rsidRDefault="00715DBD">
      <w:pPr>
        <w:pStyle w:val="a3"/>
        <w:ind w:left="798"/>
      </w:pPr>
      <w:r>
        <w:rPr>
          <w:spacing w:val="-4"/>
        </w:rPr>
        <w:t>—воспринимать</w:t>
      </w:r>
      <w:r>
        <w:rPr>
          <w:spacing w:val="-10"/>
        </w:rPr>
        <w:t xml:space="preserve"> </w:t>
      </w:r>
      <w:r>
        <w:rPr>
          <w:spacing w:val="-4"/>
        </w:rPr>
        <w:t>разные</w:t>
      </w:r>
      <w:r>
        <w:rPr>
          <w:spacing w:val="-9"/>
        </w:rPr>
        <w:t xml:space="preserve"> </w:t>
      </w:r>
      <w:r>
        <w:rPr>
          <w:spacing w:val="-3"/>
        </w:rPr>
        <w:t>точки</w:t>
      </w:r>
      <w:r>
        <w:rPr>
          <w:spacing w:val="-12"/>
        </w:rPr>
        <w:t xml:space="preserve"> </w:t>
      </w:r>
      <w:r>
        <w:rPr>
          <w:spacing w:val="-3"/>
        </w:rPr>
        <w:t>зрения;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—в</w:t>
      </w:r>
      <w:r>
        <w:rPr>
          <w:spacing w:val="-11"/>
        </w:rPr>
        <w:t xml:space="preserve"> </w:t>
      </w:r>
      <w:r>
        <w:rPr>
          <w:spacing w:val="-4"/>
        </w:rPr>
        <w:t>процессе</w:t>
      </w:r>
      <w:r>
        <w:rPr>
          <w:spacing w:val="-6"/>
        </w:rPr>
        <w:t xml:space="preserve"> </w:t>
      </w:r>
      <w:r>
        <w:rPr>
          <w:spacing w:val="-4"/>
        </w:rPr>
        <w:t>учебного</w:t>
      </w:r>
      <w:r>
        <w:rPr>
          <w:spacing w:val="-10"/>
        </w:rPr>
        <w:t xml:space="preserve"> </w:t>
      </w:r>
      <w:r>
        <w:rPr>
          <w:spacing w:val="-4"/>
        </w:rPr>
        <w:t>диалога</w:t>
      </w:r>
      <w:r>
        <w:rPr>
          <w:spacing w:val="-9"/>
        </w:rPr>
        <w:t xml:space="preserve"> </w:t>
      </w:r>
      <w:r>
        <w:rPr>
          <w:spacing w:val="-4"/>
        </w:rPr>
        <w:t>отвечать</w:t>
      </w:r>
      <w:r>
        <w:rPr>
          <w:spacing w:val="-9"/>
        </w:rPr>
        <w:t xml:space="preserve"> </w:t>
      </w:r>
      <w:r>
        <w:rPr>
          <w:spacing w:val="-4"/>
        </w:rPr>
        <w:t>на</w:t>
      </w:r>
      <w:r>
        <w:rPr>
          <w:spacing w:val="-9"/>
        </w:rPr>
        <w:t xml:space="preserve"> </w:t>
      </w:r>
      <w:r>
        <w:rPr>
          <w:spacing w:val="-4"/>
        </w:rPr>
        <w:t>вопросы</w:t>
      </w:r>
      <w:r>
        <w:rPr>
          <w:spacing w:val="-11"/>
        </w:rPr>
        <w:t xml:space="preserve"> </w:t>
      </w:r>
      <w:r>
        <w:rPr>
          <w:spacing w:val="-3"/>
        </w:rPr>
        <w:t>по</w:t>
      </w:r>
      <w:r>
        <w:rPr>
          <w:spacing w:val="-10"/>
        </w:rPr>
        <w:t xml:space="preserve"> </w:t>
      </w:r>
      <w:r>
        <w:rPr>
          <w:spacing w:val="-3"/>
        </w:rPr>
        <w:t>изученному</w:t>
      </w:r>
      <w:r>
        <w:rPr>
          <w:spacing w:val="-12"/>
        </w:rPr>
        <w:t xml:space="preserve"> </w:t>
      </w:r>
      <w:r>
        <w:rPr>
          <w:spacing w:val="-3"/>
        </w:rPr>
        <w:t>материалу;</w:t>
      </w:r>
    </w:p>
    <w:p w:rsidR="00626071" w:rsidRDefault="00715DBD">
      <w:pPr>
        <w:pStyle w:val="a3"/>
        <w:spacing w:before="137" w:line="362" w:lineRule="auto"/>
        <w:ind w:firstLine="679"/>
      </w:pPr>
      <w:r>
        <w:t>—строить</w:t>
      </w:r>
      <w:r>
        <w:rPr>
          <w:spacing w:val="4"/>
        </w:rPr>
        <w:t xml:space="preserve"> </w:t>
      </w:r>
      <w:r>
        <w:t>устное речевое</w:t>
      </w:r>
      <w:r>
        <w:rPr>
          <w:spacing w:val="1"/>
        </w:rPr>
        <w:t xml:space="preserve"> </w:t>
      </w:r>
      <w:r>
        <w:t>высказывание об</w:t>
      </w:r>
      <w:r>
        <w:rPr>
          <w:spacing w:val="1"/>
        </w:rPr>
        <w:t xml:space="preserve"> </w:t>
      </w:r>
      <w:r>
        <w:t>обозначении</w:t>
      </w:r>
      <w:r>
        <w:rPr>
          <w:spacing w:val="1"/>
        </w:rPr>
        <w:t xml:space="preserve"> </w:t>
      </w:r>
      <w:r>
        <w:t>звуков буквами;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звуковом и</w:t>
      </w:r>
      <w:r>
        <w:rPr>
          <w:spacing w:val="1"/>
        </w:rPr>
        <w:t xml:space="preserve"> </w:t>
      </w:r>
      <w:r>
        <w:t>буквенном</w:t>
      </w:r>
      <w:r>
        <w:rPr>
          <w:spacing w:val="-57"/>
        </w:rPr>
        <w:t xml:space="preserve"> </w:t>
      </w:r>
      <w:r>
        <w:t>составе</w:t>
      </w:r>
      <w:r>
        <w:rPr>
          <w:spacing w:val="-10"/>
        </w:rPr>
        <w:t xml:space="preserve"> </w:t>
      </w:r>
      <w:r>
        <w:t>слова.</w:t>
      </w:r>
    </w:p>
    <w:p w:rsidR="00626071" w:rsidRDefault="00715DBD">
      <w:pPr>
        <w:spacing w:line="271" w:lineRule="exact"/>
        <w:ind w:left="798"/>
        <w:rPr>
          <w:i/>
          <w:sz w:val="24"/>
        </w:rPr>
      </w:pPr>
      <w:r>
        <w:rPr>
          <w:i/>
          <w:spacing w:val="-4"/>
          <w:sz w:val="24"/>
        </w:rPr>
        <w:t>Регулятивные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>
      <w:pPr>
        <w:pStyle w:val="a3"/>
        <w:spacing w:before="139"/>
        <w:ind w:left="798"/>
      </w:pPr>
      <w:r>
        <w:t>Самоорганизация: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—выстраивать</w:t>
      </w:r>
      <w:r>
        <w:rPr>
          <w:spacing w:val="-9"/>
        </w:rPr>
        <w:t xml:space="preserve"> </w:t>
      </w:r>
      <w:r>
        <w:rPr>
          <w:spacing w:val="-4"/>
        </w:rPr>
        <w:t>последовательность</w:t>
      </w:r>
      <w:r>
        <w:rPr>
          <w:spacing w:val="-6"/>
        </w:rPr>
        <w:t xml:space="preserve"> </w:t>
      </w:r>
      <w:r>
        <w:rPr>
          <w:spacing w:val="-4"/>
        </w:rPr>
        <w:t>учебных</w:t>
      </w:r>
      <w:r>
        <w:rPr>
          <w:spacing w:val="-9"/>
        </w:rPr>
        <w:t xml:space="preserve"> </w:t>
      </w:r>
      <w:r>
        <w:rPr>
          <w:spacing w:val="-4"/>
        </w:rPr>
        <w:t>операций</w:t>
      </w:r>
      <w:r>
        <w:rPr>
          <w:spacing w:val="-11"/>
        </w:rPr>
        <w:t xml:space="preserve"> </w:t>
      </w:r>
      <w:r>
        <w:rPr>
          <w:spacing w:val="-4"/>
        </w:rPr>
        <w:t>при</w:t>
      </w:r>
      <w:r>
        <w:rPr>
          <w:spacing w:val="-10"/>
        </w:rPr>
        <w:t xml:space="preserve"> </w:t>
      </w:r>
      <w:r>
        <w:rPr>
          <w:spacing w:val="-4"/>
        </w:rPr>
        <w:t>проведении</w:t>
      </w:r>
      <w:r>
        <w:rPr>
          <w:spacing w:val="-11"/>
        </w:rPr>
        <w:t xml:space="preserve"> </w:t>
      </w:r>
      <w:r>
        <w:rPr>
          <w:spacing w:val="-4"/>
        </w:rPr>
        <w:t>звукового</w:t>
      </w:r>
      <w:r>
        <w:rPr>
          <w:spacing w:val="-10"/>
        </w:rPr>
        <w:t xml:space="preserve"> </w:t>
      </w:r>
      <w:r>
        <w:rPr>
          <w:spacing w:val="-3"/>
        </w:rPr>
        <w:t>анализа</w:t>
      </w:r>
      <w:r>
        <w:rPr>
          <w:spacing w:val="-10"/>
        </w:rPr>
        <w:t xml:space="preserve"> </w:t>
      </w:r>
      <w:r>
        <w:rPr>
          <w:spacing w:val="-3"/>
        </w:rPr>
        <w:t>слова;</w:t>
      </w:r>
    </w:p>
    <w:p w:rsidR="00626071" w:rsidRDefault="00715DBD">
      <w:pPr>
        <w:pStyle w:val="a3"/>
        <w:spacing w:before="139"/>
        <w:ind w:left="798"/>
      </w:pPr>
      <w:r>
        <w:rPr>
          <w:spacing w:val="-4"/>
        </w:rPr>
        <w:t>—выстраивать</w:t>
      </w:r>
      <w:r>
        <w:rPr>
          <w:spacing w:val="-9"/>
        </w:rPr>
        <w:t xml:space="preserve"> </w:t>
      </w:r>
      <w:r>
        <w:rPr>
          <w:spacing w:val="-4"/>
        </w:rPr>
        <w:t>последовательность</w:t>
      </w:r>
      <w:r>
        <w:rPr>
          <w:spacing w:val="-5"/>
        </w:rPr>
        <w:t xml:space="preserve"> </w:t>
      </w:r>
      <w:r>
        <w:rPr>
          <w:spacing w:val="-4"/>
        </w:rPr>
        <w:t>учебных</w:t>
      </w:r>
      <w:r>
        <w:rPr>
          <w:spacing w:val="-9"/>
        </w:rPr>
        <w:t xml:space="preserve"> </w:t>
      </w:r>
      <w:r>
        <w:rPr>
          <w:spacing w:val="-4"/>
        </w:rPr>
        <w:t>операций</w:t>
      </w:r>
      <w:r>
        <w:rPr>
          <w:spacing w:val="-10"/>
        </w:rPr>
        <w:t xml:space="preserve"> </w:t>
      </w:r>
      <w:r>
        <w:rPr>
          <w:spacing w:val="-4"/>
        </w:rPr>
        <w:t>при</w:t>
      </w:r>
      <w:r>
        <w:rPr>
          <w:spacing w:val="-9"/>
        </w:rPr>
        <w:t xml:space="preserve"> </w:t>
      </w:r>
      <w:r>
        <w:rPr>
          <w:spacing w:val="-4"/>
        </w:rPr>
        <w:t>списывании;</w:t>
      </w:r>
    </w:p>
    <w:p w:rsidR="00626071" w:rsidRDefault="00715DBD">
      <w:pPr>
        <w:pStyle w:val="a3"/>
        <w:spacing w:before="137" w:line="360" w:lineRule="auto"/>
        <w:ind w:right="116" w:firstLine="679"/>
      </w:pPr>
      <w:r>
        <w:rPr>
          <w:spacing w:val="-3"/>
        </w:rPr>
        <w:t>—удерживать</w:t>
      </w:r>
      <w:r>
        <w:rPr>
          <w:spacing w:val="-4"/>
        </w:rPr>
        <w:t xml:space="preserve"> </w:t>
      </w:r>
      <w:r>
        <w:rPr>
          <w:spacing w:val="-3"/>
        </w:rPr>
        <w:t>учебную</w:t>
      </w:r>
      <w:r>
        <w:rPr>
          <w:spacing w:val="-7"/>
        </w:rPr>
        <w:t xml:space="preserve"> </w:t>
      </w:r>
      <w:r>
        <w:rPr>
          <w:spacing w:val="-2"/>
        </w:rPr>
        <w:t>задачу</w:t>
      </w:r>
      <w:r>
        <w:rPr>
          <w:spacing w:val="-13"/>
        </w:rPr>
        <w:t xml:space="preserve"> </w:t>
      </w:r>
      <w:r>
        <w:rPr>
          <w:spacing w:val="-2"/>
        </w:rPr>
        <w:t>при</w:t>
      </w:r>
      <w:r>
        <w:rPr>
          <w:spacing w:val="-8"/>
        </w:rPr>
        <w:t xml:space="preserve"> </w:t>
      </w:r>
      <w:r>
        <w:rPr>
          <w:spacing w:val="-2"/>
        </w:rPr>
        <w:t>проведении</w:t>
      </w:r>
      <w:r>
        <w:rPr>
          <w:spacing w:val="-5"/>
        </w:rPr>
        <w:t xml:space="preserve"> </w:t>
      </w:r>
      <w:r>
        <w:rPr>
          <w:spacing w:val="-2"/>
        </w:rPr>
        <w:t>звукового</w:t>
      </w:r>
      <w:r>
        <w:rPr>
          <w:spacing w:val="-9"/>
        </w:rPr>
        <w:t xml:space="preserve"> </w:t>
      </w:r>
      <w:r>
        <w:rPr>
          <w:spacing w:val="-2"/>
        </w:rPr>
        <w:t>анализа,</w:t>
      </w:r>
      <w:r>
        <w:rPr>
          <w:spacing w:val="-9"/>
        </w:rPr>
        <w:t xml:space="preserve"> </w:t>
      </w:r>
      <w:r>
        <w:rPr>
          <w:spacing w:val="-2"/>
        </w:rPr>
        <w:t>при</w:t>
      </w:r>
      <w:r>
        <w:rPr>
          <w:spacing w:val="-5"/>
        </w:rPr>
        <w:t xml:space="preserve"> </w:t>
      </w:r>
      <w:r>
        <w:rPr>
          <w:spacing w:val="-2"/>
        </w:rPr>
        <w:t>обозначении</w:t>
      </w:r>
      <w:r>
        <w:rPr>
          <w:spacing w:val="-8"/>
        </w:rPr>
        <w:t xml:space="preserve"> </w:t>
      </w:r>
      <w:r>
        <w:rPr>
          <w:spacing w:val="-2"/>
        </w:rPr>
        <w:t>звуков</w:t>
      </w:r>
      <w:r>
        <w:rPr>
          <w:spacing w:val="-9"/>
        </w:rPr>
        <w:t xml:space="preserve"> </w:t>
      </w:r>
      <w:r>
        <w:rPr>
          <w:spacing w:val="-2"/>
        </w:rPr>
        <w:t>буквами,</w:t>
      </w:r>
      <w:r>
        <w:rPr>
          <w:spacing w:val="-57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списывании</w:t>
      </w:r>
      <w:r>
        <w:rPr>
          <w:spacing w:val="-10"/>
        </w:rPr>
        <w:t xml:space="preserve"> </w:t>
      </w:r>
      <w:r>
        <w:t>текста,</w:t>
      </w:r>
      <w:r>
        <w:rPr>
          <w:spacing w:val="-9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письме</w:t>
      </w:r>
      <w:r>
        <w:rPr>
          <w:spacing w:val="-12"/>
        </w:rPr>
        <w:t xml:space="preserve"> </w:t>
      </w:r>
      <w:r>
        <w:t>под</w:t>
      </w:r>
      <w:r>
        <w:rPr>
          <w:spacing w:val="-11"/>
        </w:rPr>
        <w:t xml:space="preserve"> </w:t>
      </w:r>
      <w:r>
        <w:t>диктовку;</w:t>
      </w:r>
    </w:p>
    <w:p w:rsidR="00626071" w:rsidRDefault="00715DBD">
      <w:pPr>
        <w:spacing w:before="1"/>
        <w:ind w:left="798"/>
        <w:rPr>
          <w:i/>
          <w:sz w:val="24"/>
        </w:rPr>
      </w:pPr>
      <w:r>
        <w:rPr>
          <w:i/>
          <w:sz w:val="24"/>
        </w:rPr>
        <w:t>Самоконтроль:</w:t>
      </w:r>
    </w:p>
    <w:p w:rsidR="00626071" w:rsidRDefault="00715DBD">
      <w:pPr>
        <w:pStyle w:val="a3"/>
        <w:spacing w:before="139" w:line="360" w:lineRule="auto"/>
        <w:ind w:firstLine="679"/>
      </w:pPr>
      <w:r>
        <w:t>—находить</w:t>
      </w:r>
      <w:r>
        <w:rPr>
          <w:spacing w:val="10"/>
        </w:rPr>
        <w:t xml:space="preserve"> </w:t>
      </w:r>
      <w:r>
        <w:t>указанную</w:t>
      </w:r>
      <w:r>
        <w:rPr>
          <w:spacing w:val="12"/>
        </w:rPr>
        <w:t xml:space="preserve"> </w:t>
      </w:r>
      <w:r>
        <w:t>ошибку,</w:t>
      </w:r>
      <w:r>
        <w:rPr>
          <w:spacing w:val="9"/>
        </w:rPr>
        <w:t xml:space="preserve"> </w:t>
      </w:r>
      <w:r>
        <w:t>допущенную</w:t>
      </w:r>
      <w:r>
        <w:rPr>
          <w:spacing w:val="9"/>
        </w:rPr>
        <w:t xml:space="preserve"> </w:t>
      </w:r>
      <w:r>
        <w:t>при</w:t>
      </w:r>
      <w:r>
        <w:rPr>
          <w:spacing w:val="7"/>
        </w:rPr>
        <w:t xml:space="preserve"> </w:t>
      </w:r>
      <w:r>
        <w:t>проведении</w:t>
      </w:r>
      <w:r>
        <w:rPr>
          <w:spacing w:val="8"/>
        </w:rPr>
        <w:t xml:space="preserve"> </w:t>
      </w:r>
      <w:r>
        <w:t>звукового</w:t>
      </w:r>
      <w:r>
        <w:rPr>
          <w:spacing w:val="9"/>
        </w:rPr>
        <w:t xml:space="preserve"> </w:t>
      </w:r>
      <w:r>
        <w:t>анализа,</w:t>
      </w:r>
      <w:r>
        <w:rPr>
          <w:spacing w:val="6"/>
        </w:rPr>
        <w:t xml:space="preserve"> </w:t>
      </w:r>
      <w:r>
        <w:t>при</w:t>
      </w:r>
      <w:r>
        <w:rPr>
          <w:spacing w:val="8"/>
        </w:rPr>
        <w:t xml:space="preserve"> </w:t>
      </w:r>
      <w:r>
        <w:t>письме</w:t>
      </w:r>
      <w:r>
        <w:rPr>
          <w:spacing w:val="8"/>
        </w:rPr>
        <w:t xml:space="preserve"> </w:t>
      </w:r>
      <w:r>
        <w:t>под</w:t>
      </w:r>
      <w:r>
        <w:rPr>
          <w:spacing w:val="-57"/>
        </w:rPr>
        <w:t xml:space="preserve"> </w:t>
      </w:r>
      <w:r>
        <w:t>диктовку</w:t>
      </w:r>
      <w:r>
        <w:rPr>
          <w:spacing w:val="-16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списывании</w:t>
      </w:r>
      <w:r>
        <w:rPr>
          <w:spacing w:val="-10"/>
        </w:rPr>
        <w:t xml:space="preserve"> </w:t>
      </w:r>
      <w:r>
        <w:t>слов,</w:t>
      </w:r>
      <w:r>
        <w:rPr>
          <w:spacing w:val="-9"/>
        </w:rPr>
        <w:t xml:space="preserve"> </w:t>
      </w:r>
      <w:r>
        <w:t>предложений;</w:t>
      </w:r>
    </w:p>
    <w:p w:rsidR="00626071" w:rsidRDefault="00715DBD">
      <w:pPr>
        <w:pStyle w:val="a3"/>
        <w:ind w:left="798"/>
      </w:pPr>
      <w:r>
        <w:rPr>
          <w:spacing w:val="-4"/>
        </w:rPr>
        <w:t>—оценивать</w:t>
      </w:r>
      <w:r>
        <w:rPr>
          <w:spacing w:val="-10"/>
        </w:rPr>
        <w:t xml:space="preserve"> </w:t>
      </w:r>
      <w:r>
        <w:rPr>
          <w:spacing w:val="-4"/>
        </w:rPr>
        <w:t>правильность</w:t>
      </w:r>
      <w:r>
        <w:rPr>
          <w:spacing w:val="-10"/>
        </w:rPr>
        <w:t xml:space="preserve"> </w:t>
      </w:r>
      <w:r>
        <w:rPr>
          <w:spacing w:val="-4"/>
        </w:rPr>
        <w:t>написания</w:t>
      </w:r>
      <w:r>
        <w:rPr>
          <w:spacing w:val="-10"/>
        </w:rPr>
        <w:t xml:space="preserve"> </w:t>
      </w:r>
      <w:r>
        <w:rPr>
          <w:spacing w:val="-4"/>
        </w:rPr>
        <w:t>букв,</w:t>
      </w:r>
      <w:r>
        <w:rPr>
          <w:spacing w:val="-10"/>
        </w:rPr>
        <w:t xml:space="preserve"> </w:t>
      </w:r>
      <w:r>
        <w:rPr>
          <w:spacing w:val="-4"/>
        </w:rPr>
        <w:t>соединений</w:t>
      </w:r>
      <w:r>
        <w:rPr>
          <w:spacing w:val="-11"/>
        </w:rPr>
        <w:t xml:space="preserve"> </w:t>
      </w:r>
      <w:r>
        <w:rPr>
          <w:spacing w:val="-3"/>
        </w:rPr>
        <w:t>букв,</w:t>
      </w:r>
      <w:r>
        <w:rPr>
          <w:spacing w:val="-10"/>
        </w:rPr>
        <w:t xml:space="preserve"> </w:t>
      </w:r>
      <w:r>
        <w:rPr>
          <w:spacing w:val="-3"/>
        </w:rPr>
        <w:t>слов,</w:t>
      </w:r>
      <w:r>
        <w:rPr>
          <w:spacing w:val="-10"/>
        </w:rPr>
        <w:t xml:space="preserve"> </w:t>
      </w:r>
      <w:r>
        <w:rPr>
          <w:spacing w:val="-3"/>
        </w:rPr>
        <w:t>предложений.</w:t>
      </w:r>
    </w:p>
    <w:p w:rsidR="00626071" w:rsidRDefault="00715DBD">
      <w:pPr>
        <w:spacing w:before="137"/>
        <w:ind w:left="854"/>
        <w:rPr>
          <w:i/>
          <w:sz w:val="24"/>
        </w:rPr>
      </w:pPr>
      <w:r>
        <w:rPr>
          <w:i/>
          <w:spacing w:val="-4"/>
          <w:sz w:val="24"/>
        </w:rPr>
        <w:t>Совместная</w:t>
      </w:r>
      <w:r>
        <w:rPr>
          <w:i/>
          <w:spacing w:val="-11"/>
          <w:sz w:val="24"/>
        </w:rPr>
        <w:t xml:space="preserve"> </w:t>
      </w:r>
      <w:r>
        <w:rPr>
          <w:i/>
          <w:spacing w:val="-4"/>
          <w:sz w:val="24"/>
        </w:rPr>
        <w:t>деятельность:</w:t>
      </w:r>
    </w:p>
    <w:p w:rsidR="00626071" w:rsidRDefault="00715DBD">
      <w:pPr>
        <w:pStyle w:val="a3"/>
        <w:spacing w:before="139" w:line="360" w:lineRule="auto"/>
        <w:ind w:right="116" w:firstLine="679"/>
      </w:pPr>
      <w:r>
        <w:rPr>
          <w:spacing w:val="-3"/>
        </w:rPr>
        <w:t>—принимать</w:t>
      </w:r>
      <w:r>
        <w:rPr>
          <w:spacing w:val="-10"/>
        </w:rPr>
        <w:t xml:space="preserve"> </w:t>
      </w:r>
      <w:r>
        <w:rPr>
          <w:spacing w:val="-2"/>
        </w:rPr>
        <w:t>цель</w:t>
      </w:r>
      <w:r>
        <w:rPr>
          <w:spacing w:val="-9"/>
        </w:rPr>
        <w:t xml:space="preserve"> </w:t>
      </w:r>
      <w:r>
        <w:rPr>
          <w:spacing w:val="-2"/>
        </w:rPr>
        <w:t>совместной</w:t>
      </w:r>
      <w:r>
        <w:rPr>
          <w:spacing w:val="-10"/>
        </w:rPr>
        <w:t xml:space="preserve"> </w:t>
      </w:r>
      <w:r>
        <w:rPr>
          <w:spacing w:val="-2"/>
        </w:rPr>
        <w:t>деятельности,</w:t>
      </w:r>
      <w:r>
        <w:rPr>
          <w:spacing w:val="-10"/>
        </w:rPr>
        <w:t xml:space="preserve"> </w:t>
      </w:r>
      <w:r>
        <w:rPr>
          <w:spacing w:val="-2"/>
        </w:rPr>
        <w:t>коллективно</w:t>
      </w:r>
      <w:r>
        <w:rPr>
          <w:spacing w:val="-10"/>
        </w:rPr>
        <w:t xml:space="preserve"> </w:t>
      </w:r>
      <w:r>
        <w:rPr>
          <w:spacing w:val="-2"/>
        </w:rPr>
        <w:t>строить</w:t>
      </w:r>
      <w:r>
        <w:rPr>
          <w:spacing w:val="-11"/>
        </w:rPr>
        <w:t xml:space="preserve"> </w:t>
      </w:r>
      <w:r>
        <w:rPr>
          <w:spacing w:val="-2"/>
        </w:rPr>
        <w:t>план</w:t>
      </w:r>
      <w:r>
        <w:rPr>
          <w:spacing w:val="-11"/>
        </w:rPr>
        <w:t xml:space="preserve"> </w:t>
      </w:r>
      <w:r>
        <w:rPr>
          <w:spacing w:val="-2"/>
        </w:rPr>
        <w:t>действий</w:t>
      </w:r>
      <w:r>
        <w:rPr>
          <w:spacing w:val="-9"/>
        </w:rPr>
        <w:t xml:space="preserve"> </w:t>
      </w:r>
      <w:r>
        <w:rPr>
          <w:spacing w:val="-2"/>
        </w:rPr>
        <w:t>по</w:t>
      </w:r>
      <w:r>
        <w:rPr>
          <w:spacing w:val="-10"/>
        </w:rPr>
        <w:t xml:space="preserve"> </w:t>
      </w:r>
      <w:r>
        <w:rPr>
          <w:spacing w:val="-2"/>
        </w:rPr>
        <w:t>её</w:t>
      </w:r>
      <w:r>
        <w:rPr>
          <w:spacing w:val="-12"/>
        </w:rPr>
        <w:t xml:space="preserve"> </w:t>
      </w:r>
      <w:r>
        <w:rPr>
          <w:spacing w:val="-2"/>
        </w:rPr>
        <w:t>достижению,</w:t>
      </w:r>
      <w:r>
        <w:rPr>
          <w:spacing w:val="-57"/>
        </w:rPr>
        <w:t xml:space="preserve"> </w:t>
      </w:r>
      <w:r>
        <w:t>распределять</w:t>
      </w:r>
      <w:r>
        <w:rPr>
          <w:spacing w:val="-12"/>
        </w:rPr>
        <w:t xml:space="preserve"> </w:t>
      </w:r>
      <w:r>
        <w:t>роли,</w:t>
      </w:r>
      <w:r>
        <w:rPr>
          <w:spacing w:val="-13"/>
        </w:rPr>
        <w:t xml:space="preserve"> </w:t>
      </w:r>
      <w:r>
        <w:t>договариваться,</w:t>
      </w:r>
      <w:r>
        <w:rPr>
          <w:spacing w:val="-10"/>
        </w:rPr>
        <w:t xml:space="preserve"> </w:t>
      </w:r>
      <w:r>
        <w:t>учитывать</w:t>
      </w:r>
      <w:r>
        <w:rPr>
          <w:spacing w:val="-13"/>
        </w:rPr>
        <w:t xml:space="preserve"> </w:t>
      </w:r>
      <w:r>
        <w:t>интересы</w:t>
      </w:r>
      <w:r>
        <w:rPr>
          <w:spacing w:val="-15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мнения</w:t>
      </w:r>
      <w:r>
        <w:rPr>
          <w:spacing w:val="-9"/>
        </w:rPr>
        <w:t xml:space="preserve"> </w:t>
      </w:r>
      <w:r>
        <w:t>участников</w:t>
      </w:r>
    </w:p>
    <w:p w:rsidR="00626071" w:rsidRDefault="00715DBD">
      <w:pPr>
        <w:pStyle w:val="a3"/>
      </w:pPr>
      <w:r>
        <w:rPr>
          <w:spacing w:val="-4"/>
        </w:rPr>
        <w:t>совместной</w:t>
      </w:r>
      <w:r>
        <w:rPr>
          <w:spacing w:val="-11"/>
        </w:rPr>
        <w:t xml:space="preserve"> </w:t>
      </w:r>
      <w:r>
        <w:rPr>
          <w:spacing w:val="-4"/>
        </w:rPr>
        <w:t>работы;</w:t>
      </w:r>
    </w:p>
    <w:p w:rsidR="00626071" w:rsidRDefault="00715DBD">
      <w:pPr>
        <w:pStyle w:val="a3"/>
        <w:spacing w:before="137" w:line="360" w:lineRule="auto"/>
        <w:ind w:left="798" w:right="4780"/>
      </w:pPr>
      <w:r>
        <w:rPr>
          <w:spacing w:val="-4"/>
        </w:rPr>
        <w:t>—ответственно</w:t>
      </w:r>
      <w:r>
        <w:rPr>
          <w:spacing w:val="-10"/>
        </w:rPr>
        <w:t xml:space="preserve"> </w:t>
      </w:r>
      <w:r>
        <w:rPr>
          <w:spacing w:val="-4"/>
        </w:rPr>
        <w:t>выполнять</w:t>
      </w:r>
      <w:r>
        <w:rPr>
          <w:spacing w:val="-11"/>
        </w:rPr>
        <w:t xml:space="preserve"> </w:t>
      </w:r>
      <w:r>
        <w:rPr>
          <w:spacing w:val="-4"/>
        </w:rPr>
        <w:t>свою</w:t>
      </w:r>
      <w:r>
        <w:rPr>
          <w:spacing w:val="-8"/>
        </w:rPr>
        <w:t xml:space="preserve"> </w:t>
      </w:r>
      <w:r>
        <w:rPr>
          <w:spacing w:val="-4"/>
        </w:rPr>
        <w:t>часть</w:t>
      </w:r>
      <w:r>
        <w:rPr>
          <w:spacing w:val="-9"/>
        </w:rPr>
        <w:t xml:space="preserve"> </w:t>
      </w:r>
      <w:r>
        <w:rPr>
          <w:spacing w:val="-3"/>
        </w:rPr>
        <w:t>работы.</w:t>
      </w:r>
      <w:r>
        <w:rPr>
          <w:spacing w:val="-57"/>
        </w:rPr>
        <w:t xml:space="preserve"> </w:t>
      </w:r>
      <w:r>
        <w:t>2КЛАСС</w:t>
      </w:r>
    </w:p>
    <w:p w:rsidR="00626071" w:rsidRDefault="00715DBD">
      <w:pPr>
        <w:spacing w:before="1"/>
        <w:ind w:left="798"/>
        <w:rPr>
          <w:i/>
          <w:sz w:val="24"/>
        </w:rPr>
      </w:pPr>
      <w:r>
        <w:rPr>
          <w:i/>
          <w:spacing w:val="-4"/>
          <w:sz w:val="24"/>
        </w:rPr>
        <w:t>Общие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сведения</w:t>
      </w:r>
      <w:r>
        <w:rPr>
          <w:i/>
          <w:spacing w:val="-10"/>
          <w:sz w:val="24"/>
        </w:rPr>
        <w:t xml:space="preserve"> </w:t>
      </w:r>
      <w:r>
        <w:rPr>
          <w:i/>
          <w:spacing w:val="-3"/>
          <w:sz w:val="24"/>
        </w:rPr>
        <w:t>о</w:t>
      </w:r>
      <w:r>
        <w:rPr>
          <w:i/>
          <w:spacing w:val="-9"/>
          <w:sz w:val="24"/>
        </w:rPr>
        <w:t xml:space="preserve"> </w:t>
      </w:r>
      <w:r>
        <w:rPr>
          <w:i/>
          <w:spacing w:val="-3"/>
          <w:sz w:val="24"/>
        </w:rPr>
        <w:t>языке</w:t>
      </w:r>
    </w:p>
    <w:p w:rsidR="00626071" w:rsidRDefault="00715DBD">
      <w:pPr>
        <w:pStyle w:val="a3"/>
        <w:tabs>
          <w:tab w:val="left" w:pos="1523"/>
          <w:tab w:val="left" w:pos="2058"/>
          <w:tab w:val="left" w:pos="3176"/>
          <w:tab w:val="left" w:pos="4252"/>
          <w:tab w:val="left" w:pos="5884"/>
          <w:tab w:val="left" w:pos="6964"/>
          <w:tab w:val="left" w:pos="7297"/>
          <w:tab w:val="left" w:pos="8289"/>
          <w:tab w:val="left" w:pos="9902"/>
        </w:tabs>
        <w:spacing w:before="139" w:line="360" w:lineRule="auto"/>
        <w:ind w:right="113" w:firstLine="679"/>
      </w:pPr>
      <w:r>
        <w:t>Язык</w:t>
      </w:r>
      <w:r>
        <w:tab/>
        <w:t>как</w:t>
      </w:r>
      <w:r>
        <w:tab/>
        <w:t>основное</w:t>
      </w:r>
      <w:r>
        <w:tab/>
        <w:t>средство</w:t>
      </w:r>
      <w:r>
        <w:tab/>
        <w:t>человеческого</w:t>
      </w:r>
      <w:r>
        <w:tab/>
        <w:t>общения</w:t>
      </w:r>
      <w:r>
        <w:tab/>
        <w:t>и</w:t>
      </w:r>
      <w:r>
        <w:tab/>
        <w:t>явление</w:t>
      </w:r>
      <w:r>
        <w:tab/>
        <w:t>национальной</w:t>
      </w:r>
      <w:r>
        <w:tab/>
      </w:r>
      <w:r>
        <w:rPr>
          <w:spacing w:val="-4"/>
        </w:rPr>
        <w:t>культуры.</w:t>
      </w:r>
      <w:r>
        <w:rPr>
          <w:spacing w:val="-57"/>
        </w:rPr>
        <w:t xml:space="preserve"> </w:t>
      </w:r>
      <w:r>
        <w:rPr>
          <w:spacing w:val="-2"/>
        </w:rPr>
        <w:t>Первоначальные</w:t>
      </w:r>
      <w:r>
        <w:rPr>
          <w:spacing w:val="-13"/>
        </w:rPr>
        <w:t xml:space="preserve"> </w:t>
      </w:r>
      <w:r>
        <w:rPr>
          <w:spacing w:val="-2"/>
        </w:rPr>
        <w:t>представления</w:t>
      </w:r>
      <w:r>
        <w:rPr>
          <w:spacing w:val="-13"/>
        </w:rPr>
        <w:t xml:space="preserve"> </w:t>
      </w:r>
      <w:r>
        <w:rPr>
          <w:spacing w:val="-1"/>
        </w:rPr>
        <w:t>о</w:t>
      </w:r>
      <w:r>
        <w:rPr>
          <w:spacing w:val="-12"/>
        </w:rPr>
        <w:t xml:space="preserve"> </w:t>
      </w:r>
      <w:r>
        <w:rPr>
          <w:spacing w:val="-1"/>
        </w:rPr>
        <w:t>многообразии</w:t>
      </w:r>
      <w:r>
        <w:rPr>
          <w:spacing w:val="-12"/>
        </w:rPr>
        <w:t xml:space="preserve"> </w:t>
      </w:r>
      <w:r>
        <w:rPr>
          <w:spacing w:val="-1"/>
        </w:rPr>
        <w:t>языкового</w:t>
      </w:r>
      <w:r>
        <w:rPr>
          <w:spacing w:val="-12"/>
        </w:rPr>
        <w:t xml:space="preserve"> </w:t>
      </w:r>
      <w:r>
        <w:rPr>
          <w:spacing w:val="-1"/>
        </w:rPr>
        <w:t>пространства</w:t>
      </w:r>
      <w:r>
        <w:rPr>
          <w:spacing w:val="-13"/>
        </w:rPr>
        <w:t xml:space="preserve"> </w:t>
      </w:r>
      <w:r>
        <w:rPr>
          <w:spacing w:val="-1"/>
        </w:rPr>
        <w:t>России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мира.</w:t>
      </w:r>
      <w:r>
        <w:rPr>
          <w:spacing w:val="-12"/>
        </w:rPr>
        <w:t xml:space="preserve"> </w:t>
      </w:r>
      <w:r>
        <w:rPr>
          <w:spacing w:val="-1"/>
        </w:rPr>
        <w:t>Методы</w:t>
      </w:r>
      <w:r>
        <w:rPr>
          <w:spacing w:val="-13"/>
        </w:rPr>
        <w:t xml:space="preserve"> </w:t>
      </w:r>
      <w:r>
        <w:rPr>
          <w:spacing w:val="-1"/>
        </w:rPr>
        <w:t>познания</w:t>
      </w:r>
    </w:p>
    <w:p w:rsidR="00626071" w:rsidRDefault="00626071">
      <w:pPr>
        <w:spacing w:line="360" w:lineRule="auto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  <w:ind w:left="0" w:right="8169"/>
        <w:jc w:val="right"/>
      </w:pPr>
      <w:r>
        <w:rPr>
          <w:spacing w:val="-4"/>
        </w:rPr>
        <w:lastRenderedPageBreak/>
        <w:t>языка:</w:t>
      </w:r>
      <w:r>
        <w:rPr>
          <w:spacing w:val="-9"/>
        </w:rPr>
        <w:t xml:space="preserve"> </w:t>
      </w:r>
      <w:r>
        <w:rPr>
          <w:spacing w:val="-4"/>
        </w:rPr>
        <w:t>наблюдение,</w:t>
      </w:r>
      <w:r>
        <w:rPr>
          <w:spacing w:val="-10"/>
        </w:rPr>
        <w:t xml:space="preserve"> </w:t>
      </w:r>
      <w:r>
        <w:rPr>
          <w:spacing w:val="-3"/>
        </w:rPr>
        <w:t>анализ.</w:t>
      </w:r>
    </w:p>
    <w:p w:rsidR="00626071" w:rsidRDefault="00715DBD">
      <w:pPr>
        <w:spacing w:before="137"/>
        <w:ind w:right="8127"/>
        <w:jc w:val="right"/>
        <w:rPr>
          <w:i/>
          <w:sz w:val="24"/>
        </w:rPr>
      </w:pPr>
      <w:r>
        <w:rPr>
          <w:i/>
          <w:spacing w:val="-4"/>
          <w:sz w:val="24"/>
        </w:rPr>
        <w:t>Фонетика</w:t>
      </w:r>
      <w:r>
        <w:rPr>
          <w:i/>
          <w:spacing w:val="-9"/>
          <w:sz w:val="24"/>
        </w:rPr>
        <w:t xml:space="preserve"> </w:t>
      </w:r>
      <w:r>
        <w:rPr>
          <w:i/>
          <w:spacing w:val="-3"/>
          <w:sz w:val="24"/>
        </w:rPr>
        <w:t>и</w:t>
      </w:r>
      <w:r>
        <w:rPr>
          <w:i/>
          <w:spacing w:val="-11"/>
          <w:sz w:val="24"/>
        </w:rPr>
        <w:t xml:space="preserve"> </w:t>
      </w:r>
      <w:r>
        <w:rPr>
          <w:i/>
          <w:spacing w:val="-3"/>
          <w:sz w:val="24"/>
        </w:rPr>
        <w:t>графика</w:t>
      </w:r>
    </w:p>
    <w:p w:rsidR="00626071" w:rsidRDefault="00715DBD">
      <w:pPr>
        <w:pStyle w:val="a3"/>
        <w:spacing w:before="139" w:line="360" w:lineRule="auto"/>
        <w:ind w:right="111" w:firstLine="679"/>
        <w:jc w:val="both"/>
      </w:pPr>
      <w:r>
        <w:t>Смыслоразличительная</w:t>
      </w:r>
      <w:r>
        <w:rPr>
          <w:spacing w:val="1"/>
        </w:rPr>
        <w:t xml:space="preserve"> </w:t>
      </w:r>
      <w:r>
        <w:t>функция</w:t>
      </w:r>
      <w:r>
        <w:rPr>
          <w:spacing w:val="1"/>
        </w:rPr>
        <w:t xml:space="preserve"> </w:t>
      </w:r>
      <w:r>
        <w:t>звуков;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букв;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ударных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безударных гласных звуков, твёрдых и мягких согласных звуков, звонких и глухих согласных звуков;</w:t>
      </w:r>
      <w:r>
        <w:rPr>
          <w:spacing w:val="1"/>
        </w:rPr>
        <w:t xml:space="preserve"> </w:t>
      </w:r>
      <w:r>
        <w:t>шипящие согласные звуки [ж], [ш], [ч’], [щ’]; обо­ значение на письме твёрдости и мягкости согласных</w:t>
      </w:r>
      <w:r>
        <w:rPr>
          <w:spacing w:val="1"/>
        </w:rPr>
        <w:t xml:space="preserve"> </w:t>
      </w:r>
      <w:r>
        <w:rPr>
          <w:spacing w:val="-4"/>
        </w:rPr>
        <w:t>звуков,</w:t>
      </w:r>
      <w:r>
        <w:rPr>
          <w:spacing w:val="-11"/>
        </w:rPr>
        <w:t xml:space="preserve"> </w:t>
      </w:r>
      <w:r>
        <w:rPr>
          <w:spacing w:val="-4"/>
        </w:rPr>
        <w:t>функции</w:t>
      </w:r>
      <w:r>
        <w:rPr>
          <w:spacing w:val="-8"/>
        </w:rPr>
        <w:t xml:space="preserve"> </w:t>
      </w:r>
      <w:r>
        <w:rPr>
          <w:spacing w:val="-4"/>
        </w:rPr>
        <w:t>букв</w:t>
      </w:r>
      <w:r>
        <w:rPr>
          <w:spacing w:val="-9"/>
        </w:rPr>
        <w:t xml:space="preserve"> </w:t>
      </w:r>
      <w:r>
        <w:rPr>
          <w:spacing w:val="-4"/>
        </w:rPr>
        <w:t>е,</w:t>
      </w:r>
      <w:r>
        <w:rPr>
          <w:spacing w:val="-8"/>
        </w:rPr>
        <w:t xml:space="preserve"> </w:t>
      </w:r>
      <w:r>
        <w:rPr>
          <w:spacing w:val="-4"/>
        </w:rPr>
        <w:t>ё,</w:t>
      </w:r>
      <w:r>
        <w:rPr>
          <w:spacing w:val="-11"/>
        </w:rPr>
        <w:t xml:space="preserve"> </w:t>
      </w:r>
      <w:r>
        <w:rPr>
          <w:spacing w:val="-4"/>
        </w:rPr>
        <w:t>ю,</w:t>
      </w:r>
      <w:r>
        <w:rPr>
          <w:spacing w:val="-11"/>
        </w:rPr>
        <w:t xml:space="preserve"> </w:t>
      </w:r>
      <w:r>
        <w:rPr>
          <w:spacing w:val="-4"/>
        </w:rPr>
        <w:t>я;</w:t>
      </w:r>
      <w:r>
        <w:rPr>
          <w:spacing w:val="-7"/>
        </w:rPr>
        <w:t xml:space="preserve"> </w:t>
      </w:r>
      <w:r>
        <w:rPr>
          <w:spacing w:val="-4"/>
        </w:rPr>
        <w:t>согласный</w:t>
      </w:r>
      <w:r>
        <w:rPr>
          <w:spacing w:val="-8"/>
        </w:rPr>
        <w:t xml:space="preserve"> </w:t>
      </w:r>
      <w:r>
        <w:rPr>
          <w:spacing w:val="-3"/>
        </w:rPr>
        <w:t>звук</w:t>
      </w:r>
      <w:r>
        <w:rPr>
          <w:spacing w:val="-8"/>
        </w:rPr>
        <w:t xml:space="preserve"> </w:t>
      </w:r>
      <w:r>
        <w:rPr>
          <w:spacing w:val="-3"/>
        </w:rPr>
        <w:t>[й’]</w:t>
      </w:r>
      <w:r>
        <w:rPr>
          <w:spacing w:val="-8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гласный</w:t>
      </w:r>
      <w:r>
        <w:rPr>
          <w:spacing w:val="-10"/>
        </w:rPr>
        <w:t xml:space="preserve"> </w:t>
      </w:r>
      <w:r>
        <w:rPr>
          <w:spacing w:val="-3"/>
        </w:rPr>
        <w:t>звук</w:t>
      </w:r>
      <w:r>
        <w:rPr>
          <w:spacing w:val="-10"/>
        </w:rPr>
        <w:t xml:space="preserve"> </w:t>
      </w:r>
      <w:r>
        <w:rPr>
          <w:spacing w:val="-3"/>
        </w:rPr>
        <w:t>[и]</w:t>
      </w:r>
      <w:r>
        <w:rPr>
          <w:spacing w:val="-8"/>
        </w:rPr>
        <w:t xml:space="preserve"> </w:t>
      </w:r>
      <w:r>
        <w:rPr>
          <w:spacing w:val="-3"/>
        </w:rPr>
        <w:t>(повторение</w:t>
      </w:r>
      <w:r>
        <w:rPr>
          <w:spacing w:val="-12"/>
        </w:rPr>
        <w:t xml:space="preserve"> </w:t>
      </w:r>
      <w:r>
        <w:rPr>
          <w:spacing w:val="-3"/>
        </w:rPr>
        <w:t>изученного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8"/>
        </w:rPr>
        <w:t xml:space="preserve"> </w:t>
      </w:r>
      <w:r>
        <w:rPr>
          <w:spacing w:val="-3"/>
        </w:rPr>
        <w:t>1</w:t>
      </w:r>
      <w:r>
        <w:rPr>
          <w:spacing w:val="-11"/>
        </w:rPr>
        <w:t xml:space="preserve"> </w:t>
      </w:r>
      <w:r>
        <w:rPr>
          <w:spacing w:val="-3"/>
        </w:rPr>
        <w:t>классе).</w:t>
      </w:r>
    </w:p>
    <w:p w:rsidR="00626071" w:rsidRDefault="00715DBD">
      <w:pPr>
        <w:pStyle w:val="a3"/>
        <w:spacing w:before="1" w:line="360" w:lineRule="auto"/>
        <w:ind w:left="798" w:right="3917"/>
        <w:jc w:val="both"/>
      </w:pPr>
      <w:r>
        <w:rPr>
          <w:spacing w:val="-4"/>
        </w:rPr>
        <w:t>Парные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непарные</w:t>
      </w:r>
      <w:r>
        <w:rPr>
          <w:spacing w:val="-11"/>
        </w:rPr>
        <w:t xml:space="preserve"> </w:t>
      </w:r>
      <w:r>
        <w:rPr>
          <w:spacing w:val="-4"/>
        </w:rPr>
        <w:t>по</w:t>
      </w:r>
      <w:r>
        <w:rPr>
          <w:spacing w:val="-7"/>
        </w:rPr>
        <w:t xml:space="preserve"> </w:t>
      </w:r>
      <w:r>
        <w:rPr>
          <w:spacing w:val="-4"/>
        </w:rPr>
        <w:t>твёрдости</w:t>
      </w:r>
      <w:r>
        <w:rPr>
          <w:spacing w:val="-8"/>
        </w:rPr>
        <w:t xml:space="preserve"> </w:t>
      </w:r>
      <w:r>
        <w:rPr>
          <w:spacing w:val="-4"/>
        </w:rPr>
        <w:t>—</w:t>
      </w:r>
      <w:r>
        <w:rPr>
          <w:spacing w:val="-7"/>
        </w:rPr>
        <w:t xml:space="preserve"> </w:t>
      </w:r>
      <w:r>
        <w:rPr>
          <w:spacing w:val="-4"/>
        </w:rPr>
        <w:t>мягкости</w:t>
      </w:r>
      <w:r>
        <w:rPr>
          <w:spacing w:val="-6"/>
        </w:rPr>
        <w:t xml:space="preserve"> </w:t>
      </w:r>
      <w:r>
        <w:rPr>
          <w:spacing w:val="-3"/>
        </w:rPr>
        <w:t>согласные</w:t>
      </w:r>
      <w:r>
        <w:rPr>
          <w:spacing w:val="-11"/>
        </w:rPr>
        <w:t xml:space="preserve"> </w:t>
      </w:r>
      <w:r>
        <w:rPr>
          <w:spacing w:val="-3"/>
        </w:rPr>
        <w:t>звуки.</w:t>
      </w:r>
      <w:r>
        <w:rPr>
          <w:spacing w:val="-57"/>
        </w:rPr>
        <w:t xml:space="preserve"> </w:t>
      </w:r>
      <w:r>
        <w:rPr>
          <w:spacing w:val="-4"/>
        </w:rPr>
        <w:t>Парные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непарные</w:t>
      </w:r>
      <w:r>
        <w:rPr>
          <w:spacing w:val="-10"/>
        </w:rPr>
        <w:t xml:space="preserve"> </w:t>
      </w:r>
      <w:r>
        <w:rPr>
          <w:spacing w:val="-4"/>
        </w:rPr>
        <w:t>по</w:t>
      </w:r>
      <w:r>
        <w:rPr>
          <w:spacing w:val="-8"/>
        </w:rPr>
        <w:t xml:space="preserve"> </w:t>
      </w:r>
      <w:r>
        <w:rPr>
          <w:spacing w:val="-4"/>
        </w:rPr>
        <w:t>звонкости</w:t>
      </w:r>
      <w:r>
        <w:rPr>
          <w:spacing w:val="-7"/>
        </w:rPr>
        <w:t xml:space="preserve"> </w:t>
      </w:r>
      <w:r>
        <w:rPr>
          <w:spacing w:val="-4"/>
        </w:rPr>
        <w:t>—</w:t>
      </w:r>
      <w:r>
        <w:rPr>
          <w:spacing w:val="-7"/>
        </w:rPr>
        <w:t xml:space="preserve"> </w:t>
      </w:r>
      <w:r>
        <w:rPr>
          <w:spacing w:val="-4"/>
        </w:rPr>
        <w:t>глухости</w:t>
      </w:r>
      <w:r>
        <w:rPr>
          <w:spacing w:val="-7"/>
        </w:rPr>
        <w:t xml:space="preserve"> </w:t>
      </w:r>
      <w:r>
        <w:rPr>
          <w:spacing w:val="-3"/>
        </w:rPr>
        <w:t>согласные</w:t>
      </w:r>
      <w:r>
        <w:rPr>
          <w:spacing w:val="-10"/>
        </w:rPr>
        <w:t xml:space="preserve"> </w:t>
      </w:r>
      <w:r>
        <w:rPr>
          <w:spacing w:val="-3"/>
        </w:rPr>
        <w:t>звуки.</w:t>
      </w:r>
    </w:p>
    <w:p w:rsidR="00626071" w:rsidRDefault="00715DBD">
      <w:pPr>
        <w:pStyle w:val="a3"/>
        <w:spacing w:line="360" w:lineRule="auto"/>
        <w:ind w:firstLine="679"/>
      </w:pPr>
      <w:r>
        <w:t>Качественная</w:t>
      </w:r>
      <w:r>
        <w:rPr>
          <w:spacing w:val="48"/>
        </w:rPr>
        <w:t xml:space="preserve"> </w:t>
      </w:r>
      <w:r>
        <w:t>характеристика</w:t>
      </w:r>
      <w:r>
        <w:rPr>
          <w:spacing w:val="48"/>
        </w:rPr>
        <w:t xml:space="preserve"> </w:t>
      </w:r>
      <w:r>
        <w:t>звука:</w:t>
      </w:r>
      <w:r>
        <w:rPr>
          <w:spacing w:val="48"/>
        </w:rPr>
        <w:t xml:space="preserve"> </w:t>
      </w:r>
      <w:r>
        <w:t>гласный</w:t>
      </w:r>
      <w:r>
        <w:rPr>
          <w:spacing w:val="51"/>
        </w:rPr>
        <w:t xml:space="preserve"> </w:t>
      </w:r>
      <w:r>
        <w:t>—</w:t>
      </w:r>
      <w:r>
        <w:rPr>
          <w:spacing w:val="49"/>
        </w:rPr>
        <w:t xml:space="preserve"> </w:t>
      </w:r>
      <w:r>
        <w:t>согласный;</w:t>
      </w:r>
      <w:r>
        <w:rPr>
          <w:spacing w:val="48"/>
        </w:rPr>
        <w:t xml:space="preserve"> </w:t>
      </w:r>
      <w:r>
        <w:t>гласный</w:t>
      </w:r>
      <w:r>
        <w:rPr>
          <w:spacing w:val="51"/>
        </w:rPr>
        <w:t xml:space="preserve"> </w:t>
      </w:r>
      <w:r>
        <w:t>ударный</w:t>
      </w:r>
      <w:r>
        <w:rPr>
          <w:spacing w:val="50"/>
        </w:rPr>
        <w:t xml:space="preserve"> </w:t>
      </w:r>
      <w:r>
        <w:t>—</w:t>
      </w:r>
      <w:r>
        <w:rPr>
          <w:spacing w:val="48"/>
        </w:rPr>
        <w:t xml:space="preserve"> </w:t>
      </w:r>
      <w:r>
        <w:t>безударный;</w:t>
      </w:r>
      <w:r>
        <w:rPr>
          <w:spacing w:val="-57"/>
        </w:rPr>
        <w:t xml:space="preserve"> </w:t>
      </w:r>
      <w:r>
        <w:rPr>
          <w:spacing w:val="-4"/>
        </w:rPr>
        <w:t>согласный</w:t>
      </w:r>
      <w:r>
        <w:rPr>
          <w:spacing w:val="-9"/>
        </w:rPr>
        <w:t xml:space="preserve"> </w:t>
      </w:r>
      <w:r>
        <w:rPr>
          <w:spacing w:val="-4"/>
        </w:rPr>
        <w:t>твёрдый</w:t>
      </w:r>
      <w:r>
        <w:rPr>
          <w:spacing w:val="-8"/>
        </w:rPr>
        <w:t xml:space="preserve"> </w:t>
      </w:r>
      <w:r>
        <w:rPr>
          <w:spacing w:val="-3"/>
        </w:rPr>
        <w:t>—</w:t>
      </w:r>
      <w:r>
        <w:rPr>
          <w:spacing w:val="-10"/>
        </w:rPr>
        <w:t xml:space="preserve"> </w:t>
      </w:r>
      <w:r>
        <w:rPr>
          <w:spacing w:val="-3"/>
        </w:rPr>
        <w:t>мягкий,</w:t>
      </w:r>
      <w:r>
        <w:rPr>
          <w:spacing w:val="-12"/>
        </w:rPr>
        <w:t xml:space="preserve"> </w:t>
      </w:r>
      <w:r>
        <w:rPr>
          <w:spacing w:val="-3"/>
        </w:rPr>
        <w:t>парный</w:t>
      </w:r>
      <w:r>
        <w:rPr>
          <w:spacing w:val="-8"/>
        </w:rPr>
        <w:t xml:space="preserve"> </w:t>
      </w:r>
      <w:r>
        <w:rPr>
          <w:spacing w:val="-3"/>
        </w:rPr>
        <w:t>—</w:t>
      </w:r>
      <w:r>
        <w:rPr>
          <w:spacing w:val="-11"/>
        </w:rPr>
        <w:t xml:space="preserve"> </w:t>
      </w:r>
      <w:r>
        <w:rPr>
          <w:spacing w:val="-3"/>
        </w:rPr>
        <w:t>непарный;</w:t>
      </w:r>
      <w:r>
        <w:rPr>
          <w:spacing w:val="-12"/>
        </w:rPr>
        <w:t xml:space="preserve"> </w:t>
      </w:r>
      <w:r>
        <w:rPr>
          <w:spacing w:val="-3"/>
        </w:rPr>
        <w:t>согласный</w:t>
      </w:r>
      <w:r>
        <w:rPr>
          <w:spacing w:val="-11"/>
        </w:rPr>
        <w:t xml:space="preserve"> </w:t>
      </w:r>
      <w:r>
        <w:rPr>
          <w:spacing w:val="-3"/>
        </w:rPr>
        <w:t>звонкий</w:t>
      </w:r>
      <w:r>
        <w:rPr>
          <w:spacing w:val="-9"/>
        </w:rPr>
        <w:t xml:space="preserve"> </w:t>
      </w:r>
      <w:r>
        <w:rPr>
          <w:spacing w:val="-3"/>
        </w:rPr>
        <w:t>—</w:t>
      </w:r>
      <w:r>
        <w:rPr>
          <w:spacing w:val="-12"/>
        </w:rPr>
        <w:t xml:space="preserve"> </w:t>
      </w:r>
      <w:r>
        <w:rPr>
          <w:spacing w:val="-3"/>
        </w:rPr>
        <w:t>глухой,</w:t>
      </w:r>
      <w:r>
        <w:rPr>
          <w:spacing w:val="-11"/>
        </w:rPr>
        <w:t xml:space="preserve"> </w:t>
      </w:r>
      <w:r>
        <w:rPr>
          <w:spacing w:val="-3"/>
        </w:rPr>
        <w:t>парный</w:t>
      </w:r>
      <w:r>
        <w:rPr>
          <w:spacing w:val="-9"/>
        </w:rPr>
        <w:t xml:space="preserve"> </w:t>
      </w:r>
      <w:r>
        <w:rPr>
          <w:spacing w:val="-3"/>
        </w:rPr>
        <w:t>—</w:t>
      </w:r>
      <w:r>
        <w:rPr>
          <w:spacing w:val="-12"/>
        </w:rPr>
        <w:t xml:space="preserve"> </w:t>
      </w:r>
      <w:r>
        <w:rPr>
          <w:spacing w:val="-3"/>
        </w:rPr>
        <w:t>непарный.</w:t>
      </w:r>
    </w:p>
    <w:p w:rsidR="00626071" w:rsidRDefault="00715DBD">
      <w:pPr>
        <w:pStyle w:val="a3"/>
        <w:spacing w:line="360" w:lineRule="auto"/>
        <w:ind w:right="116" w:firstLine="679"/>
      </w:pPr>
      <w:r>
        <w:t>Функции</w:t>
      </w:r>
      <w:r>
        <w:rPr>
          <w:spacing w:val="5"/>
        </w:rPr>
        <w:t xml:space="preserve"> </w:t>
      </w:r>
      <w:r>
        <w:t>ь:</w:t>
      </w:r>
      <w:r>
        <w:rPr>
          <w:spacing w:val="5"/>
        </w:rPr>
        <w:t xml:space="preserve"> </w:t>
      </w:r>
      <w:r>
        <w:t>показатель</w:t>
      </w:r>
      <w:r>
        <w:rPr>
          <w:spacing w:val="5"/>
        </w:rPr>
        <w:t xml:space="preserve"> </w:t>
      </w:r>
      <w:r>
        <w:t>мягкости</w:t>
      </w:r>
      <w:r>
        <w:rPr>
          <w:spacing w:val="5"/>
        </w:rPr>
        <w:t xml:space="preserve"> </w:t>
      </w:r>
      <w:r>
        <w:t>предшествующего</w:t>
      </w:r>
      <w:r>
        <w:rPr>
          <w:spacing w:val="6"/>
        </w:rPr>
        <w:t xml:space="preserve"> </w:t>
      </w:r>
      <w:r>
        <w:t>согласного</w:t>
      </w:r>
      <w:r>
        <w:rPr>
          <w:spacing w:val="6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конце</w:t>
      </w:r>
      <w:r>
        <w:rPr>
          <w:spacing w:val="3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середине</w:t>
      </w:r>
      <w:r>
        <w:rPr>
          <w:spacing w:val="6"/>
        </w:rPr>
        <w:t xml:space="preserve"> </w:t>
      </w:r>
      <w:r>
        <w:t>слова;</w:t>
      </w:r>
      <w:r>
        <w:rPr>
          <w:spacing w:val="-57"/>
        </w:rPr>
        <w:t xml:space="preserve"> </w:t>
      </w:r>
      <w:r>
        <w:t>разделительный.</w:t>
      </w:r>
      <w:r>
        <w:rPr>
          <w:spacing w:val="-11"/>
        </w:rPr>
        <w:t xml:space="preserve"> </w:t>
      </w:r>
      <w:r>
        <w:t>Использование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письме</w:t>
      </w:r>
      <w:r>
        <w:rPr>
          <w:spacing w:val="-11"/>
        </w:rPr>
        <w:t xml:space="preserve"> </w:t>
      </w:r>
      <w:r>
        <w:t>разделительных</w:t>
      </w:r>
      <w:r>
        <w:rPr>
          <w:spacing w:val="-10"/>
        </w:rPr>
        <w:t xml:space="preserve"> </w:t>
      </w:r>
      <w:r>
        <w:t>ъ</w:t>
      </w:r>
      <w:r>
        <w:rPr>
          <w:spacing w:val="-1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ь.</w:t>
      </w:r>
    </w:p>
    <w:p w:rsidR="00626071" w:rsidRDefault="00715DBD">
      <w:pPr>
        <w:pStyle w:val="a3"/>
        <w:spacing w:line="360" w:lineRule="auto"/>
        <w:ind w:firstLine="679"/>
      </w:pPr>
      <w:r>
        <w:t>Соотношение</w:t>
      </w:r>
      <w:r>
        <w:rPr>
          <w:spacing w:val="-3"/>
        </w:rPr>
        <w:t xml:space="preserve"> </w:t>
      </w:r>
      <w:r>
        <w:t>звукового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буквенного</w:t>
      </w:r>
      <w:r>
        <w:rPr>
          <w:spacing w:val="-1"/>
        </w:rPr>
        <w:t xml:space="preserve"> </w:t>
      </w:r>
      <w:r>
        <w:t>состава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словах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буквами</w:t>
      </w:r>
      <w:r>
        <w:rPr>
          <w:spacing w:val="-1"/>
        </w:rPr>
        <w:t xml:space="preserve"> </w:t>
      </w:r>
      <w:r>
        <w:t>е,</w:t>
      </w:r>
      <w:r>
        <w:rPr>
          <w:spacing w:val="-2"/>
        </w:rPr>
        <w:t xml:space="preserve"> </w:t>
      </w:r>
      <w:r>
        <w:t>ё,</w:t>
      </w:r>
      <w:r>
        <w:rPr>
          <w:spacing w:val="-1"/>
        </w:rPr>
        <w:t xml:space="preserve"> </w:t>
      </w:r>
      <w:r>
        <w:t>ю,</w:t>
      </w:r>
      <w:r>
        <w:rPr>
          <w:spacing w:val="-4"/>
        </w:rPr>
        <w:t xml:space="preserve"> </w:t>
      </w:r>
      <w:r>
        <w:t>я</w:t>
      </w:r>
      <w:r>
        <w:rPr>
          <w:spacing w:val="-1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начале</w:t>
      </w:r>
      <w:r>
        <w:rPr>
          <w:spacing w:val="-2"/>
        </w:rPr>
        <w:t xml:space="preserve"> </w:t>
      </w:r>
      <w:r>
        <w:t>слова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после</w:t>
      </w:r>
      <w:r>
        <w:rPr>
          <w:spacing w:val="-57"/>
        </w:rPr>
        <w:t xml:space="preserve"> </w:t>
      </w:r>
      <w:r>
        <w:t>гласных).</w:t>
      </w:r>
    </w:p>
    <w:p w:rsidR="00626071" w:rsidRDefault="00715DBD">
      <w:pPr>
        <w:pStyle w:val="a3"/>
        <w:ind w:left="798"/>
      </w:pPr>
      <w:r>
        <w:rPr>
          <w:spacing w:val="-4"/>
        </w:rPr>
        <w:t>Деление</w:t>
      </w:r>
      <w:r>
        <w:rPr>
          <w:spacing w:val="-9"/>
        </w:rPr>
        <w:t xml:space="preserve"> </w:t>
      </w:r>
      <w:r>
        <w:rPr>
          <w:spacing w:val="-4"/>
        </w:rPr>
        <w:t>слов</w:t>
      </w:r>
      <w:r>
        <w:rPr>
          <w:spacing w:val="-11"/>
        </w:rPr>
        <w:t xml:space="preserve"> </w:t>
      </w:r>
      <w:r>
        <w:rPr>
          <w:spacing w:val="-4"/>
        </w:rPr>
        <w:t>на</w:t>
      </w:r>
      <w:r>
        <w:rPr>
          <w:spacing w:val="-9"/>
        </w:rPr>
        <w:t xml:space="preserve"> </w:t>
      </w:r>
      <w:r>
        <w:rPr>
          <w:spacing w:val="-4"/>
        </w:rPr>
        <w:t>слоги</w:t>
      </w:r>
      <w:r>
        <w:rPr>
          <w:spacing w:val="-7"/>
        </w:rPr>
        <w:t xml:space="preserve"> </w:t>
      </w:r>
      <w:r>
        <w:rPr>
          <w:spacing w:val="-4"/>
        </w:rPr>
        <w:t>(в</w:t>
      </w:r>
      <w:r>
        <w:rPr>
          <w:spacing w:val="-11"/>
        </w:rPr>
        <w:t xml:space="preserve"> </w:t>
      </w:r>
      <w:r>
        <w:rPr>
          <w:spacing w:val="-4"/>
        </w:rPr>
        <w:t>том</w:t>
      </w:r>
      <w:r>
        <w:rPr>
          <w:spacing w:val="-8"/>
        </w:rPr>
        <w:t xml:space="preserve"> </w:t>
      </w:r>
      <w:r>
        <w:rPr>
          <w:spacing w:val="-4"/>
        </w:rPr>
        <w:t>числе</w:t>
      </w:r>
      <w:r>
        <w:rPr>
          <w:spacing w:val="-9"/>
        </w:rPr>
        <w:t xml:space="preserve"> </w:t>
      </w:r>
      <w:r>
        <w:rPr>
          <w:spacing w:val="-3"/>
        </w:rPr>
        <w:t>при</w:t>
      </w:r>
      <w:r>
        <w:rPr>
          <w:spacing w:val="-7"/>
        </w:rPr>
        <w:t xml:space="preserve"> </w:t>
      </w:r>
      <w:r>
        <w:rPr>
          <w:spacing w:val="-3"/>
        </w:rPr>
        <w:t>стечении</w:t>
      </w:r>
      <w:r>
        <w:rPr>
          <w:spacing w:val="-9"/>
        </w:rPr>
        <w:t xml:space="preserve"> </w:t>
      </w:r>
      <w:r>
        <w:rPr>
          <w:spacing w:val="-3"/>
        </w:rPr>
        <w:t>согласных).</w:t>
      </w:r>
    </w:p>
    <w:p w:rsidR="00626071" w:rsidRDefault="00715DBD">
      <w:pPr>
        <w:pStyle w:val="a3"/>
        <w:spacing w:before="137" w:line="360" w:lineRule="auto"/>
        <w:ind w:right="115" w:firstLine="679"/>
        <w:jc w:val="both"/>
      </w:pPr>
      <w:r>
        <w:t>Использование знания алфавита при работе со словарями. Небуквенные графические средства:</w:t>
      </w:r>
      <w:r>
        <w:rPr>
          <w:spacing w:val="1"/>
        </w:rPr>
        <w:t xml:space="preserve"> </w:t>
      </w:r>
      <w:r>
        <w:t>пробел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словами,</w:t>
      </w:r>
      <w:r>
        <w:rPr>
          <w:spacing w:val="1"/>
        </w:rPr>
        <w:t xml:space="preserve"> </w:t>
      </w:r>
      <w:r>
        <w:t>знак</w:t>
      </w:r>
      <w:r>
        <w:rPr>
          <w:spacing w:val="1"/>
        </w:rPr>
        <w:t xml:space="preserve"> </w:t>
      </w:r>
      <w:r>
        <w:t>переноса,</w:t>
      </w:r>
      <w:r>
        <w:rPr>
          <w:spacing w:val="1"/>
        </w:rPr>
        <w:t xml:space="preserve"> </w:t>
      </w:r>
      <w:r>
        <w:t>абзац</w:t>
      </w:r>
      <w:r>
        <w:rPr>
          <w:spacing w:val="1"/>
        </w:rPr>
        <w:t xml:space="preserve"> </w:t>
      </w:r>
      <w:r>
        <w:t>(красная</w:t>
      </w:r>
      <w:r>
        <w:rPr>
          <w:spacing w:val="1"/>
        </w:rPr>
        <w:t xml:space="preserve"> </w:t>
      </w:r>
      <w:r>
        <w:t>строка),</w:t>
      </w:r>
      <w:r>
        <w:rPr>
          <w:spacing w:val="1"/>
        </w:rPr>
        <w:t xml:space="preserve"> </w:t>
      </w:r>
      <w:r>
        <w:t>пунктуационные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изученного).</w:t>
      </w:r>
    </w:p>
    <w:p w:rsidR="00626071" w:rsidRDefault="00715DBD">
      <w:pPr>
        <w:spacing w:line="275" w:lineRule="exact"/>
        <w:ind w:left="798"/>
        <w:rPr>
          <w:i/>
          <w:sz w:val="24"/>
        </w:rPr>
      </w:pPr>
      <w:r>
        <w:rPr>
          <w:i/>
          <w:sz w:val="24"/>
        </w:rPr>
        <w:t>Орфоэпия</w:t>
      </w:r>
    </w:p>
    <w:p w:rsidR="00626071" w:rsidRDefault="00715DBD">
      <w:pPr>
        <w:pStyle w:val="a3"/>
        <w:spacing w:before="140" w:line="360" w:lineRule="auto"/>
        <w:ind w:right="112" w:firstLine="679"/>
        <w:jc w:val="both"/>
      </w:pPr>
      <w:r>
        <w:t>Произношение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сочетаний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ударение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rPr>
          <w:spacing w:val="-2"/>
        </w:rPr>
        <w:t>современного</w:t>
      </w:r>
      <w:r>
        <w:rPr>
          <w:spacing w:val="-13"/>
        </w:rPr>
        <w:t xml:space="preserve"> </w:t>
      </w:r>
      <w:r>
        <w:rPr>
          <w:spacing w:val="-2"/>
        </w:rPr>
        <w:t>русского</w:t>
      </w:r>
      <w:r>
        <w:rPr>
          <w:spacing w:val="-13"/>
        </w:rPr>
        <w:t xml:space="preserve"> </w:t>
      </w:r>
      <w:r>
        <w:rPr>
          <w:spacing w:val="-2"/>
        </w:rPr>
        <w:t>литературного</w:t>
      </w:r>
      <w:r>
        <w:rPr>
          <w:spacing w:val="-13"/>
        </w:rPr>
        <w:t xml:space="preserve"> </w:t>
      </w:r>
      <w:r>
        <w:rPr>
          <w:spacing w:val="-2"/>
        </w:rPr>
        <w:t>языка</w:t>
      </w:r>
      <w:r>
        <w:rPr>
          <w:spacing w:val="-13"/>
        </w:rPr>
        <w:t xml:space="preserve"> </w:t>
      </w:r>
      <w:r>
        <w:rPr>
          <w:spacing w:val="-2"/>
        </w:rPr>
        <w:t>(на</w:t>
      </w:r>
      <w:r>
        <w:rPr>
          <w:spacing w:val="-13"/>
        </w:rPr>
        <w:t xml:space="preserve"> </w:t>
      </w:r>
      <w:r>
        <w:rPr>
          <w:spacing w:val="-2"/>
        </w:rPr>
        <w:t>ограниченном</w:t>
      </w:r>
      <w:r>
        <w:rPr>
          <w:spacing w:val="-13"/>
        </w:rPr>
        <w:t xml:space="preserve"> </w:t>
      </w:r>
      <w:r>
        <w:rPr>
          <w:spacing w:val="-1"/>
        </w:rPr>
        <w:t>перечне</w:t>
      </w:r>
      <w:r>
        <w:rPr>
          <w:spacing w:val="-12"/>
        </w:rPr>
        <w:t xml:space="preserve"> </w:t>
      </w:r>
      <w:r>
        <w:rPr>
          <w:spacing w:val="-1"/>
        </w:rPr>
        <w:t>слов,</w:t>
      </w:r>
      <w:r>
        <w:rPr>
          <w:spacing w:val="-13"/>
        </w:rPr>
        <w:t xml:space="preserve"> </w:t>
      </w:r>
      <w:r>
        <w:rPr>
          <w:spacing w:val="-1"/>
        </w:rPr>
        <w:t>отрабатываемом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10"/>
        </w:rPr>
        <w:t xml:space="preserve"> </w:t>
      </w:r>
      <w:r>
        <w:rPr>
          <w:spacing w:val="-1"/>
        </w:rPr>
        <w:t>учебнике).</w:t>
      </w:r>
      <w:r>
        <w:rPr>
          <w:spacing w:val="-57"/>
        </w:rPr>
        <w:t xml:space="preserve"> </w:t>
      </w:r>
      <w:r>
        <w:rPr>
          <w:spacing w:val="-3"/>
        </w:rPr>
        <w:t>Использование</w:t>
      </w:r>
      <w:r>
        <w:rPr>
          <w:spacing w:val="-12"/>
        </w:rPr>
        <w:t xml:space="preserve"> </w:t>
      </w:r>
      <w:r>
        <w:rPr>
          <w:spacing w:val="-3"/>
        </w:rPr>
        <w:t>отработанного</w:t>
      </w:r>
      <w:r>
        <w:rPr>
          <w:spacing w:val="-10"/>
        </w:rPr>
        <w:t xml:space="preserve"> </w:t>
      </w:r>
      <w:r>
        <w:rPr>
          <w:spacing w:val="-3"/>
        </w:rPr>
        <w:t>перечня</w:t>
      </w:r>
      <w:r>
        <w:rPr>
          <w:spacing w:val="-8"/>
        </w:rPr>
        <w:t xml:space="preserve"> </w:t>
      </w:r>
      <w:r>
        <w:rPr>
          <w:spacing w:val="-3"/>
        </w:rPr>
        <w:t>слов</w:t>
      </w:r>
      <w:r>
        <w:rPr>
          <w:spacing w:val="-9"/>
        </w:rPr>
        <w:t xml:space="preserve"> </w:t>
      </w:r>
      <w:r>
        <w:rPr>
          <w:spacing w:val="-3"/>
        </w:rPr>
        <w:t>(орфоэпического</w:t>
      </w:r>
      <w:r>
        <w:rPr>
          <w:spacing w:val="-6"/>
        </w:rPr>
        <w:t xml:space="preserve"> </w:t>
      </w:r>
      <w:r>
        <w:rPr>
          <w:spacing w:val="-3"/>
        </w:rPr>
        <w:t>словаря</w:t>
      </w:r>
      <w:r>
        <w:rPr>
          <w:spacing w:val="-5"/>
        </w:rPr>
        <w:t xml:space="preserve"> </w:t>
      </w:r>
      <w:r>
        <w:rPr>
          <w:spacing w:val="-3"/>
        </w:rPr>
        <w:t>учебника)</w:t>
      </w:r>
      <w:r>
        <w:rPr>
          <w:spacing w:val="-11"/>
        </w:rPr>
        <w:t xml:space="preserve"> </w:t>
      </w:r>
      <w:r>
        <w:rPr>
          <w:spacing w:val="-3"/>
        </w:rPr>
        <w:t>для</w:t>
      </w:r>
      <w:r>
        <w:rPr>
          <w:spacing w:val="-8"/>
        </w:rPr>
        <w:t xml:space="preserve"> </w:t>
      </w:r>
      <w:r>
        <w:rPr>
          <w:spacing w:val="-3"/>
        </w:rPr>
        <w:t>решения</w:t>
      </w:r>
      <w:r>
        <w:rPr>
          <w:spacing w:val="-8"/>
        </w:rPr>
        <w:t xml:space="preserve"> </w:t>
      </w:r>
      <w:r>
        <w:rPr>
          <w:spacing w:val="-2"/>
        </w:rPr>
        <w:t>практических</w:t>
      </w:r>
      <w:r>
        <w:rPr>
          <w:spacing w:val="-57"/>
        </w:rPr>
        <w:t xml:space="preserve"> </w:t>
      </w:r>
      <w:r>
        <w:t>задач.</w:t>
      </w:r>
    </w:p>
    <w:p w:rsidR="00626071" w:rsidRDefault="00715DBD">
      <w:pPr>
        <w:ind w:left="798"/>
        <w:rPr>
          <w:i/>
          <w:sz w:val="24"/>
        </w:rPr>
      </w:pPr>
      <w:r>
        <w:rPr>
          <w:i/>
          <w:sz w:val="24"/>
        </w:rPr>
        <w:t>Лексика</w:t>
      </w:r>
    </w:p>
    <w:p w:rsidR="00626071" w:rsidRDefault="00715DBD">
      <w:pPr>
        <w:pStyle w:val="a3"/>
        <w:spacing w:before="137" w:line="360" w:lineRule="auto"/>
        <w:ind w:right="112" w:firstLine="679"/>
        <w:jc w:val="both"/>
      </w:pPr>
      <w:r>
        <w:t>Слово как единство звучания и значения. Лексическое значение слова (общее представление).</w:t>
      </w:r>
      <w:r>
        <w:rPr>
          <w:spacing w:val="1"/>
        </w:rPr>
        <w:t xml:space="preserve"> </w:t>
      </w:r>
      <w:r>
        <w:t>Выявление слов,</w:t>
      </w:r>
      <w:r>
        <w:rPr>
          <w:spacing w:val="1"/>
        </w:rPr>
        <w:t xml:space="preserve"> </w:t>
      </w:r>
      <w:r>
        <w:t>значение которых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уточнения.</w:t>
      </w:r>
      <w:r>
        <w:rPr>
          <w:spacing w:val="1"/>
        </w:rPr>
        <w:t xml:space="preserve"> </w:t>
      </w:r>
      <w:r>
        <w:t>Определение значения</w:t>
      </w:r>
      <w:r>
        <w:rPr>
          <w:spacing w:val="1"/>
        </w:rPr>
        <w:t xml:space="preserve"> </w:t>
      </w:r>
      <w:r>
        <w:t>слова по</w:t>
      </w:r>
      <w:r>
        <w:rPr>
          <w:spacing w:val="1"/>
        </w:rPr>
        <w:t xml:space="preserve"> </w:t>
      </w:r>
      <w:r>
        <w:t>тексту или</w:t>
      </w:r>
      <w:r>
        <w:rPr>
          <w:spacing w:val="1"/>
        </w:rPr>
        <w:t xml:space="preserve"> </w:t>
      </w:r>
      <w:r>
        <w:t>уточнение</w:t>
      </w:r>
      <w:r>
        <w:rPr>
          <w:spacing w:val="-11"/>
        </w:rPr>
        <w:t xml:space="preserve"> </w:t>
      </w:r>
      <w:r>
        <w:t>значения</w:t>
      </w:r>
      <w:r>
        <w:rPr>
          <w:spacing w:val="-6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помощью</w:t>
      </w:r>
      <w:r>
        <w:rPr>
          <w:spacing w:val="-8"/>
        </w:rPr>
        <w:t xml:space="preserve"> </w:t>
      </w:r>
      <w:r>
        <w:t>толкового</w:t>
      </w:r>
      <w:r>
        <w:rPr>
          <w:spacing w:val="-10"/>
        </w:rPr>
        <w:t xml:space="preserve"> </w:t>
      </w:r>
      <w:r>
        <w:t>словаря.</w:t>
      </w:r>
    </w:p>
    <w:p w:rsidR="00626071" w:rsidRDefault="00715DBD">
      <w:pPr>
        <w:pStyle w:val="a3"/>
        <w:spacing w:before="1" w:line="360" w:lineRule="auto"/>
        <w:ind w:left="798" w:right="3473"/>
        <w:jc w:val="both"/>
      </w:pPr>
      <w:r>
        <w:rPr>
          <w:spacing w:val="-4"/>
        </w:rPr>
        <w:t>Однозначные и многозначные слова (простые случаи, наблюдение).</w:t>
      </w:r>
      <w:r>
        <w:rPr>
          <w:spacing w:val="-57"/>
        </w:rPr>
        <w:t xml:space="preserve"> </w:t>
      </w:r>
      <w:r>
        <w:rPr>
          <w:spacing w:val="-4"/>
        </w:rPr>
        <w:t>Наблюдение</w:t>
      </w:r>
      <w:r>
        <w:rPr>
          <w:spacing w:val="-11"/>
        </w:rPr>
        <w:t xml:space="preserve"> </w:t>
      </w:r>
      <w:r>
        <w:rPr>
          <w:spacing w:val="-4"/>
        </w:rPr>
        <w:t>за</w:t>
      </w:r>
      <w:r>
        <w:rPr>
          <w:spacing w:val="-11"/>
        </w:rPr>
        <w:t xml:space="preserve"> </w:t>
      </w:r>
      <w:r>
        <w:rPr>
          <w:spacing w:val="-4"/>
        </w:rPr>
        <w:t>использованием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речи</w:t>
      </w:r>
      <w:r>
        <w:rPr>
          <w:spacing w:val="-7"/>
        </w:rPr>
        <w:t xml:space="preserve"> </w:t>
      </w:r>
      <w:r>
        <w:rPr>
          <w:spacing w:val="-4"/>
        </w:rPr>
        <w:t>синонимов,</w:t>
      </w:r>
      <w:r>
        <w:rPr>
          <w:spacing w:val="-8"/>
        </w:rPr>
        <w:t xml:space="preserve"> </w:t>
      </w:r>
      <w:r>
        <w:rPr>
          <w:spacing w:val="-3"/>
        </w:rPr>
        <w:t>антонимов.</w:t>
      </w:r>
    </w:p>
    <w:p w:rsidR="00626071" w:rsidRDefault="00715DBD">
      <w:pPr>
        <w:ind w:left="798"/>
        <w:jc w:val="both"/>
        <w:rPr>
          <w:i/>
          <w:sz w:val="24"/>
        </w:rPr>
      </w:pPr>
      <w:r>
        <w:rPr>
          <w:i/>
          <w:spacing w:val="-4"/>
          <w:sz w:val="24"/>
        </w:rPr>
        <w:t>Состав</w:t>
      </w:r>
      <w:r>
        <w:rPr>
          <w:i/>
          <w:spacing w:val="-11"/>
          <w:sz w:val="24"/>
        </w:rPr>
        <w:t xml:space="preserve"> </w:t>
      </w:r>
      <w:r>
        <w:rPr>
          <w:i/>
          <w:spacing w:val="-4"/>
          <w:sz w:val="24"/>
        </w:rPr>
        <w:t>слова</w:t>
      </w:r>
      <w:r>
        <w:rPr>
          <w:i/>
          <w:spacing w:val="-9"/>
          <w:sz w:val="24"/>
        </w:rPr>
        <w:t xml:space="preserve"> </w:t>
      </w:r>
      <w:r>
        <w:rPr>
          <w:i/>
          <w:spacing w:val="-3"/>
          <w:sz w:val="24"/>
        </w:rPr>
        <w:t>(морфемика)</w:t>
      </w:r>
    </w:p>
    <w:p w:rsidR="00626071" w:rsidRDefault="00715DBD">
      <w:pPr>
        <w:pStyle w:val="a3"/>
        <w:spacing w:before="137" w:line="360" w:lineRule="auto"/>
        <w:ind w:right="113" w:firstLine="679"/>
        <w:jc w:val="both"/>
      </w:pPr>
      <w:r>
        <w:rPr>
          <w:spacing w:val="-1"/>
        </w:rPr>
        <w:t>Корень</w:t>
      </w:r>
      <w:r>
        <w:rPr>
          <w:spacing w:val="-11"/>
        </w:rPr>
        <w:t xml:space="preserve"> </w:t>
      </w:r>
      <w:r>
        <w:rPr>
          <w:spacing w:val="-1"/>
        </w:rPr>
        <w:t>как</w:t>
      </w:r>
      <w:r>
        <w:rPr>
          <w:spacing w:val="-11"/>
        </w:rPr>
        <w:t xml:space="preserve"> </w:t>
      </w:r>
      <w:r>
        <w:rPr>
          <w:spacing w:val="-1"/>
        </w:rPr>
        <w:t>обязательная</w:t>
      </w:r>
      <w:r>
        <w:rPr>
          <w:spacing w:val="-10"/>
        </w:rPr>
        <w:t xml:space="preserve"> </w:t>
      </w:r>
      <w:r>
        <w:rPr>
          <w:spacing w:val="-1"/>
        </w:rPr>
        <w:t>часть</w:t>
      </w:r>
      <w:r>
        <w:rPr>
          <w:spacing w:val="-10"/>
        </w:rPr>
        <w:t xml:space="preserve"> </w:t>
      </w:r>
      <w:r>
        <w:rPr>
          <w:spacing w:val="-1"/>
        </w:rPr>
        <w:t>слова.</w:t>
      </w:r>
      <w:r>
        <w:rPr>
          <w:spacing w:val="-11"/>
        </w:rPr>
        <w:t xml:space="preserve"> </w:t>
      </w:r>
      <w:r>
        <w:rPr>
          <w:spacing w:val="-1"/>
        </w:rPr>
        <w:t>Однокоренные</w:t>
      </w:r>
      <w:r>
        <w:rPr>
          <w:spacing w:val="-12"/>
        </w:rPr>
        <w:t xml:space="preserve"> </w:t>
      </w:r>
      <w:r>
        <w:rPr>
          <w:spacing w:val="-1"/>
        </w:rPr>
        <w:t>(родственные)</w:t>
      </w:r>
      <w:r>
        <w:rPr>
          <w:spacing w:val="-11"/>
        </w:rPr>
        <w:t xml:space="preserve"> </w:t>
      </w:r>
      <w:r>
        <w:rPr>
          <w:spacing w:val="-1"/>
        </w:rPr>
        <w:t>слова.</w:t>
      </w:r>
      <w:r>
        <w:rPr>
          <w:spacing w:val="-11"/>
        </w:rPr>
        <w:t xml:space="preserve"> </w:t>
      </w:r>
      <w:r>
        <w:rPr>
          <w:spacing w:val="-1"/>
        </w:rPr>
        <w:t>Признаки</w:t>
      </w:r>
      <w:r>
        <w:rPr>
          <w:spacing w:val="-11"/>
        </w:rPr>
        <w:t xml:space="preserve"> </w:t>
      </w:r>
      <w:r>
        <w:rPr>
          <w:spacing w:val="-1"/>
        </w:rPr>
        <w:t>однокоренных</w:t>
      </w:r>
      <w:r>
        <w:rPr>
          <w:spacing w:val="-57"/>
        </w:rPr>
        <w:t xml:space="preserve"> </w:t>
      </w:r>
      <w:r>
        <w:t>(родственных)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однокоренных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синонимов,</w:t>
      </w:r>
      <w:r>
        <w:rPr>
          <w:spacing w:val="1"/>
        </w:rPr>
        <w:t xml:space="preserve"> </w:t>
      </w:r>
      <w:r>
        <w:t>однокоренных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омонимичными</w:t>
      </w:r>
      <w:r>
        <w:rPr>
          <w:spacing w:val="-12"/>
        </w:rPr>
        <w:t xml:space="preserve"> </w:t>
      </w:r>
      <w:r>
        <w:t>корнями.</w:t>
      </w:r>
      <w:r>
        <w:rPr>
          <w:spacing w:val="-11"/>
        </w:rPr>
        <w:t xml:space="preserve"> </w:t>
      </w:r>
      <w:r>
        <w:t>Выделение</w:t>
      </w:r>
      <w:r>
        <w:rPr>
          <w:spacing w:val="-12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словах</w:t>
      </w:r>
      <w:r>
        <w:rPr>
          <w:spacing w:val="-11"/>
        </w:rPr>
        <w:t xml:space="preserve"> </w:t>
      </w:r>
      <w:r>
        <w:t>корня</w:t>
      </w:r>
      <w:r>
        <w:rPr>
          <w:spacing w:val="-11"/>
        </w:rPr>
        <w:t xml:space="preserve"> </w:t>
      </w:r>
      <w:r>
        <w:t>(простые</w:t>
      </w:r>
      <w:r>
        <w:rPr>
          <w:spacing w:val="-12"/>
        </w:rPr>
        <w:t xml:space="preserve"> </w:t>
      </w:r>
      <w:r>
        <w:t>случаи).</w:t>
      </w:r>
    </w:p>
    <w:p w:rsidR="00626071" w:rsidRDefault="00715DBD">
      <w:pPr>
        <w:pStyle w:val="a3"/>
        <w:spacing w:before="2" w:line="360" w:lineRule="auto"/>
        <w:ind w:right="112" w:firstLine="679"/>
        <w:jc w:val="both"/>
      </w:pPr>
      <w:r>
        <w:rPr>
          <w:spacing w:val="-2"/>
        </w:rPr>
        <w:t>Окончание</w:t>
      </w:r>
      <w:r>
        <w:rPr>
          <w:spacing w:val="-11"/>
        </w:rPr>
        <w:t xml:space="preserve"> </w:t>
      </w:r>
      <w:r>
        <w:rPr>
          <w:spacing w:val="-2"/>
        </w:rPr>
        <w:t>как</w:t>
      </w:r>
      <w:r>
        <w:rPr>
          <w:spacing w:val="-12"/>
        </w:rPr>
        <w:t xml:space="preserve"> </w:t>
      </w:r>
      <w:r>
        <w:rPr>
          <w:spacing w:val="-2"/>
        </w:rPr>
        <w:t>изменяемая</w:t>
      </w:r>
      <w:r>
        <w:rPr>
          <w:spacing w:val="-13"/>
        </w:rPr>
        <w:t xml:space="preserve"> </w:t>
      </w:r>
      <w:r>
        <w:rPr>
          <w:spacing w:val="-1"/>
        </w:rPr>
        <w:t>часть</w:t>
      </w:r>
      <w:r>
        <w:rPr>
          <w:spacing w:val="-10"/>
        </w:rPr>
        <w:t xml:space="preserve"> </w:t>
      </w:r>
      <w:r>
        <w:rPr>
          <w:spacing w:val="-1"/>
        </w:rPr>
        <w:t>слова.</w:t>
      </w:r>
      <w:r>
        <w:rPr>
          <w:spacing w:val="-12"/>
        </w:rPr>
        <w:t xml:space="preserve"> </w:t>
      </w:r>
      <w:r>
        <w:rPr>
          <w:spacing w:val="-1"/>
        </w:rPr>
        <w:t>Изменение</w:t>
      </w:r>
      <w:r>
        <w:rPr>
          <w:spacing w:val="-14"/>
        </w:rPr>
        <w:t xml:space="preserve"> </w:t>
      </w:r>
      <w:r>
        <w:rPr>
          <w:spacing w:val="-1"/>
        </w:rPr>
        <w:t>формы</w:t>
      </w:r>
      <w:r>
        <w:rPr>
          <w:spacing w:val="-11"/>
        </w:rPr>
        <w:t xml:space="preserve"> </w:t>
      </w:r>
      <w:r>
        <w:rPr>
          <w:spacing w:val="-1"/>
        </w:rPr>
        <w:t>слова</w:t>
      </w:r>
      <w:r>
        <w:rPr>
          <w:spacing w:val="-11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помощью</w:t>
      </w:r>
      <w:r>
        <w:rPr>
          <w:spacing w:val="-11"/>
        </w:rPr>
        <w:t xml:space="preserve"> </w:t>
      </w:r>
      <w:r>
        <w:rPr>
          <w:spacing w:val="-1"/>
        </w:rPr>
        <w:t>окончания.</w:t>
      </w:r>
      <w:r>
        <w:rPr>
          <w:spacing w:val="-13"/>
        </w:rPr>
        <w:t xml:space="preserve"> </w:t>
      </w:r>
      <w:r>
        <w:rPr>
          <w:spacing w:val="-1"/>
        </w:rPr>
        <w:t>Различение</w:t>
      </w:r>
      <w:r>
        <w:rPr>
          <w:spacing w:val="-58"/>
        </w:rPr>
        <w:t xml:space="preserve"> </w:t>
      </w:r>
      <w:r>
        <w:t>изменяемых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неизменяемых</w:t>
      </w:r>
      <w:r>
        <w:rPr>
          <w:spacing w:val="-9"/>
        </w:rPr>
        <w:t xml:space="preserve"> </w:t>
      </w:r>
      <w:r>
        <w:t>слов.</w:t>
      </w:r>
    </w:p>
    <w:p w:rsidR="00626071" w:rsidRDefault="00715DBD">
      <w:pPr>
        <w:pStyle w:val="a3"/>
        <w:ind w:left="798"/>
      </w:pPr>
      <w:r>
        <w:rPr>
          <w:spacing w:val="-4"/>
        </w:rPr>
        <w:t>Суффикс</w:t>
      </w:r>
      <w:r>
        <w:rPr>
          <w:spacing w:val="-11"/>
        </w:rPr>
        <w:t xml:space="preserve"> </w:t>
      </w:r>
      <w:r>
        <w:rPr>
          <w:spacing w:val="-4"/>
        </w:rPr>
        <w:t>как</w:t>
      </w:r>
      <w:r>
        <w:rPr>
          <w:spacing w:val="-6"/>
        </w:rPr>
        <w:t xml:space="preserve"> </w:t>
      </w:r>
      <w:r>
        <w:rPr>
          <w:spacing w:val="-4"/>
        </w:rPr>
        <w:t>часть</w:t>
      </w:r>
      <w:r>
        <w:rPr>
          <w:spacing w:val="-6"/>
        </w:rPr>
        <w:t xml:space="preserve"> </w:t>
      </w:r>
      <w:r>
        <w:rPr>
          <w:spacing w:val="-4"/>
        </w:rPr>
        <w:t>слова</w:t>
      </w:r>
      <w:r>
        <w:rPr>
          <w:spacing w:val="-8"/>
        </w:rPr>
        <w:t xml:space="preserve"> </w:t>
      </w:r>
      <w:r>
        <w:rPr>
          <w:spacing w:val="-4"/>
        </w:rPr>
        <w:t>(наблюдение).</w:t>
      </w:r>
      <w:r>
        <w:rPr>
          <w:spacing w:val="-7"/>
        </w:rPr>
        <w:t xml:space="preserve"> </w:t>
      </w:r>
      <w:r>
        <w:rPr>
          <w:spacing w:val="-4"/>
        </w:rPr>
        <w:t>Приставка</w:t>
      </w:r>
      <w:r>
        <w:rPr>
          <w:spacing w:val="-10"/>
        </w:rPr>
        <w:t xml:space="preserve"> </w:t>
      </w:r>
      <w:r>
        <w:rPr>
          <w:spacing w:val="-4"/>
        </w:rPr>
        <w:t>как</w:t>
      </w:r>
      <w:r>
        <w:rPr>
          <w:spacing w:val="-7"/>
        </w:rPr>
        <w:t xml:space="preserve"> </w:t>
      </w:r>
      <w:r>
        <w:rPr>
          <w:spacing w:val="-4"/>
        </w:rPr>
        <w:t>часть</w:t>
      </w:r>
      <w:r>
        <w:rPr>
          <w:spacing w:val="-6"/>
        </w:rPr>
        <w:t xml:space="preserve"> </w:t>
      </w:r>
      <w:r>
        <w:rPr>
          <w:spacing w:val="-4"/>
        </w:rPr>
        <w:t>слова</w:t>
      </w:r>
      <w:r>
        <w:rPr>
          <w:spacing w:val="-7"/>
        </w:rPr>
        <w:t xml:space="preserve"> </w:t>
      </w:r>
      <w:r>
        <w:rPr>
          <w:spacing w:val="-4"/>
        </w:rPr>
        <w:t>(наблюдение).</w:t>
      </w:r>
    </w:p>
    <w:p w:rsidR="00626071" w:rsidRDefault="00715DBD">
      <w:pPr>
        <w:spacing w:before="137"/>
        <w:ind w:left="798"/>
        <w:rPr>
          <w:i/>
          <w:sz w:val="24"/>
        </w:rPr>
      </w:pPr>
      <w:r>
        <w:rPr>
          <w:i/>
          <w:sz w:val="24"/>
        </w:rPr>
        <w:t>Морфология</w:t>
      </w:r>
    </w:p>
    <w:p w:rsidR="00626071" w:rsidRDefault="00626071">
      <w:pPr>
        <w:rPr>
          <w:sz w:val="24"/>
        </w:r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626071">
      <w:pPr>
        <w:pStyle w:val="a3"/>
        <w:ind w:left="0"/>
        <w:rPr>
          <w:i/>
          <w:sz w:val="26"/>
        </w:rPr>
      </w:pPr>
    </w:p>
    <w:p w:rsidR="00626071" w:rsidRDefault="00715DBD">
      <w:pPr>
        <w:pStyle w:val="a3"/>
        <w:spacing w:before="188"/>
      </w:pPr>
      <w:r>
        <w:rPr>
          <w:spacing w:val="-4"/>
        </w:rPr>
        <w:t>речи.</w:t>
      </w:r>
    </w:p>
    <w:p w:rsidR="00626071" w:rsidRDefault="00715DBD">
      <w:pPr>
        <w:pStyle w:val="a3"/>
        <w:spacing w:before="74"/>
      </w:pPr>
      <w:r>
        <w:br w:type="column"/>
      </w:r>
      <w:r>
        <w:rPr>
          <w:spacing w:val="-1"/>
        </w:rPr>
        <w:lastRenderedPageBreak/>
        <w:t>Имя</w:t>
      </w:r>
      <w:r>
        <w:rPr>
          <w:spacing w:val="1"/>
        </w:rPr>
        <w:t xml:space="preserve"> </w:t>
      </w:r>
      <w:r>
        <w:rPr>
          <w:spacing w:val="-1"/>
        </w:rPr>
        <w:t>существительное</w:t>
      </w:r>
      <w:r>
        <w:rPr>
          <w:spacing w:val="4"/>
        </w:rPr>
        <w:t xml:space="preserve"> </w:t>
      </w:r>
      <w:r>
        <w:rPr>
          <w:spacing w:val="-1"/>
        </w:rPr>
        <w:t>(ознакомление):</w:t>
      </w:r>
      <w:r>
        <w:rPr>
          <w:spacing w:val="2"/>
        </w:rPr>
        <w:t xml:space="preserve"> </w:t>
      </w:r>
      <w:r>
        <w:t>общее</w:t>
      </w:r>
      <w:r>
        <w:rPr>
          <w:spacing w:val="2"/>
        </w:rPr>
        <w:t xml:space="preserve"> </w:t>
      </w:r>
      <w:r>
        <w:t>значение,</w:t>
      </w:r>
      <w:r>
        <w:rPr>
          <w:spacing w:val="2"/>
        </w:rPr>
        <w:t xml:space="preserve"> </w:t>
      </w:r>
      <w:r>
        <w:t>вопросы</w:t>
      </w:r>
      <w:r>
        <w:rPr>
          <w:spacing w:val="2"/>
        </w:rPr>
        <w:t xml:space="preserve"> </w:t>
      </w:r>
      <w:r>
        <w:t>(«кто?»,</w:t>
      </w:r>
      <w:r>
        <w:rPr>
          <w:spacing w:val="5"/>
        </w:rPr>
        <w:t xml:space="preserve"> </w:t>
      </w:r>
      <w:r>
        <w:t>«что?»),</w:t>
      </w:r>
      <w:r>
        <w:rPr>
          <w:spacing w:val="5"/>
        </w:rPr>
        <w:t xml:space="preserve"> </w:t>
      </w:r>
      <w:r>
        <w:t>употребление</w:t>
      </w:r>
      <w:r>
        <w:rPr>
          <w:spacing w:val="2"/>
        </w:rPr>
        <w:t xml:space="preserve"> </w:t>
      </w:r>
      <w:r>
        <w:t>в</w:t>
      </w:r>
    </w:p>
    <w:p w:rsidR="00626071" w:rsidRDefault="00626071">
      <w:pPr>
        <w:pStyle w:val="a3"/>
        <w:ind w:left="0"/>
        <w:rPr>
          <w:sz w:val="26"/>
        </w:rPr>
      </w:pPr>
    </w:p>
    <w:p w:rsidR="00626071" w:rsidRDefault="00626071">
      <w:pPr>
        <w:pStyle w:val="a3"/>
        <w:ind w:left="0"/>
        <w:rPr>
          <w:sz w:val="22"/>
        </w:rPr>
      </w:pPr>
    </w:p>
    <w:p w:rsidR="00626071" w:rsidRDefault="00715DBD">
      <w:pPr>
        <w:pStyle w:val="a3"/>
        <w:spacing w:before="1"/>
      </w:pPr>
      <w:r>
        <w:rPr>
          <w:spacing w:val="-4"/>
        </w:rPr>
        <w:t>Глагол</w:t>
      </w:r>
      <w:r>
        <w:rPr>
          <w:spacing w:val="-5"/>
        </w:rPr>
        <w:t xml:space="preserve"> </w:t>
      </w:r>
      <w:r>
        <w:rPr>
          <w:spacing w:val="-4"/>
        </w:rPr>
        <w:t>(ознакомление):</w:t>
      </w:r>
      <w:r>
        <w:rPr>
          <w:spacing w:val="-3"/>
        </w:rPr>
        <w:t xml:space="preserve"> </w:t>
      </w:r>
      <w:r>
        <w:rPr>
          <w:spacing w:val="-4"/>
        </w:rPr>
        <w:t>общее</w:t>
      </w:r>
      <w:r>
        <w:rPr>
          <w:spacing w:val="-6"/>
        </w:rPr>
        <w:t xml:space="preserve"> </w:t>
      </w:r>
      <w:r>
        <w:rPr>
          <w:spacing w:val="-4"/>
        </w:rPr>
        <w:t>значение,</w:t>
      </w:r>
      <w:r>
        <w:rPr>
          <w:spacing w:val="-3"/>
        </w:rPr>
        <w:t xml:space="preserve"> </w:t>
      </w:r>
      <w:r>
        <w:rPr>
          <w:spacing w:val="-4"/>
        </w:rPr>
        <w:t>вопросы</w:t>
      </w:r>
      <w:r>
        <w:rPr>
          <w:spacing w:val="-6"/>
        </w:rPr>
        <w:t xml:space="preserve"> </w:t>
      </w:r>
      <w:r>
        <w:rPr>
          <w:spacing w:val="-4"/>
        </w:rPr>
        <w:t>(«что</w:t>
      </w:r>
      <w:r>
        <w:rPr>
          <w:spacing w:val="-5"/>
        </w:rPr>
        <w:t xml:space="preserve"> </w:t>
      </w:r>
      <w:r>
        <w:rPr>
          <w:spacing w:val="-4"/>
        </w:rPr>
        <w:t>делать?»,</w:t>
      </w:r>
      <w:r>
        <w:rPr>
          <w:spacing w:val="-1"/>
        </w:rPr>
        <w:t xml:space="preserve"> </w:t>
      </w:r>
      <w:r>
        <w:rPr>
          <w:spacing w:val="-4"/>
        </w:rPr>
        <w:t>«что</w:t>
      </w:r>
      <w:r>
        <w:rPr>
          <w:spacing w:val="-5"/>
        </w:rPr>
        <w:t xml:space="preserve"> </w:t>
      </w:r>
      <w:r>
        <w:rPr>
          <w:spacing w:val="-4"/>
        </w:rPr>
        <w:t>сделать?»</w:t>
      </w:r>
      <w:r>
        <w:rPr>
          <w:spacing w:val="-12"/>
        </w:rPr>
        <w:t xml:space="preserve"> </w:t>
      </w:r>
      <w:r>
        <w:rPr>
          <w:spacing w:val="-4"/>
        </w:rPr>
        <w:t>и др.),</w:t>
      </w:r>
      <w:r>
        <w:t xml:space="preserve"> </w:t>
      </w:r>
      <w:r>
        <w:rPr>
          <w:spacing w:val="-4"/>
        </w:rPr>
        <w:t>употребление</w:t>
      </w:r>
    </w:p>
    <w:p w:rsidR="00626071" w:rsidRDefault="00626071">
      <w:pPr>
        <w:sectPr w:rsidR="00626071">
          <w:pgSz w:w="11900" w:h="16850"/>
          <w:pgMar w:top="440" w:right="440" w:bottom="980" w:left="440" w:header="0" w:footer="702" w:gutter="0"/>
          <w:cols w:num="2" w:space="720" w:equalWidth="0">
            <w:col w:w="638" w:space="42"/>
            <w:col w:w="10340"/>
          </w:cols>
        </w:sectPr>
      </w:pPr>
    </w:p>
    <w:p w:rsidR="00626071" w:rsidRDefault="00715DBD">
      <w:pPr>
        <w:pStyle w:val="a3"/>
        <w:spacing w:before="136"/>
      </w:pPr>
      <w:r>
        <w:rPr>
          <w:spacing w:val="-2"/>
        </w:rPr>
        <w:lastRenderedPageBreak/>
        <w:t>в</w:t>
      </w:r>
      <w:r>
        <w:rPr>
          <w:spacing w:val="-13"/>
        </w:rPr>
        <w:t xml:space="preserve"> </w:t>
      </w:r>
      <w:r>
        <w:rPr>
          <w:spacing w:val="-2"/>
        </w:rPr>
        <w:t>речи.</w:t>
      </w:r>
    </w:p>
    <w:p w:rsidR="00626071" w:rsidRDefault="00715DBD">
      <w:pPr>
        <w:pStyle w:val="a3"/>
        <w:spacing w:before="140"/>
        <w:ind w:left="798"/>
      </w:pPr>
      <w:r>
        <w:t>Имя</w:t>
      </w:r>
      <w:r>
        <w:rPr>
          <w:spacing w:val="49"/>
        </w:rPr>
        <w:t xml:space="preserve"> </w:t>
      </w:r>
      <w:r>
        <w:t>прилагательное</w:t>
      </w:r>
      <w:r>
        <w:rPr>
          <w:spacing w:val="50"/>
        </w:rPr>
        <w:t xml:space="preserve"> </w:t>
      </w:r>
      <w:r>
        <w:t>(ознакомление):</w:t>
      </w:r>
      <w:r>
        <w:rPr>
          <w:spacing w:val="51"/>
        </w:rPr>
        <w:t xml:space="preserve"> </w:t>
      </w:r>
      <w:r>
        <w:t>общее</w:t>
      </w:r>
      <w:r>
        <w:rPr>
          <w:spacing w:val="51"/>
        </w:rPr>
        <w:t xml:space="preserve"> </w:t>
      </w:r>
      <w:r>
        <w:t>значение,</w:t>
      </w:r>
      <w:r>
        <w:rPr>
          <w:spacing w:val="50"/>
        </w:rPr>
        <w:t xml:space="preserve"> </w:t>
      </w:r>
      <w:r>
        <w:t>вопросы</w:t>
      </w:r>
      <w:r>
        <w:rPr>
          <w:spacing w:val="52"/>
        </w:rPr>
        <w:t xml:space="preserve"> </w:t>
      </w:r>
      <w:r>
        <w:t>(«какой?»,</w:t>
      </w:r>
      <w:r>
        <w:rPr>
          <w:spacing w:val="55"/>
        </w:rPr>
        <w:t xml:space="preserve"> </w:t>
      </w:r>
      <w:r>
        <w:t>«какая?»,</w:t>
      </w:r>
      <w:r>
        <w:rPr>
          <w:spacing w:val="55"/>
        </w:rPr>
        <w:t xml:space="preserve"> </w:t>
      </w:r>
      <w:r>
        <w:t>«какое?»,</w:t>
      </w:r>
    </w:p>
    <w:p w:rsidR="00626071" w:rsidRDefault="00715DBD">
      <w:pPr>
        <w:pStyle w:val="a3"/>
        <w:spacing w:before="136"/>
      </w:pPr>
      <w:r>
        <w:rPr>
          <w:spacing w:val="-4"/>
        </w:rPr>
        <w:t>«какие?»),</w:t>
      </w:r>
      <w:r>
        <w:rPr>
          <w:spacing w:val="-5"/>
        </w:rPr>
        <w:t xml:space="preserve"> </w:t>
      </w:r>
      <w:r>
        <w:rPr>
          <w:spacing w:val="-4"/>
        </w:rPr>
        <w:t>употребление</w:t>
      </w:r>
      <w:r>
        <w:rPr>
          <w:spacing w:val="-11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речи.</w:t>
      </w:r>
    </w:p>
    <w:p w:rsidR="00626071" w:rsidRDefault="00715DBD">
      <w:pPr>
        <w:pStyle w:val="a3"/>
        <w:spacing w:before="140" w:line="360" w:lineRule="auto"/>
        <w:ind w:firstLine="679"/>
      </w:pPr>
      <w:r>
        <w:rPr>
          <w:spacing w:val="-2"/>
        </w:rPr>
        <w:t>Предлог.</w:t>
      </w:r>
      <w:r>
        <w:rPr>
          <w:spacing w:val="-11"/>
        </w:rPr>
        <w:t xml:space="preserve"> </w:t>
      </w:r>
      <w:r>
        <w:rPr>
          <w:spacing w:val="-2"/>
        </w:rPr>
        <w:t>Отличие</w:t>
      </w:r>
      <w:r>
        <w:rPr>
          <w:spacing w:val="-10"/>
        </w:rPr>
        <w:t xml:space="preserve"> </w:t>
      </w:r>
      <w:r>
        <w:rPr>
          <w:spacing w:val="-2"/>
        </w:rPr>
        <w:t>предлогов</w:t>
      </w:r>
      <w:r>
        <w:rPr>
          <w:spacing w:val="-13"/>
        </w:rPr>
        <w:t xml:space="preserve"> </w:t>
      </w:r>
      <w:r>
        <w:rPr>
          <w:spacing w:val="-2"/>
        </w:rPr>
        <w:t>от</w:t>
      </w:r>
      <w:r>
        <w:rPr>
          <w:spacing w:val="-9"/>
        </w:rPr>
        <w:t xml:space="preserve"> </w:t>
      </w:r>
      <w:r>
        <w:rPr>
          <w:spacing w:val="-2"/>
        </w:rPr>
        <w:t>приставок.</w:t>
      </w:r>
      <w:r>
        <w:rPr>
          <w:spacing w:val="-9"/>
        </w:rPr>
        <w:t xml:space="preserve"> </w:t>
      </w:r>
      <w:r>
        <w:rPr>
          <w:spacing w:val="-2"/>
        </w:rPr>
        <w:t>Наиболее</w:t>
      </w:r>
      <w:r>
        <w:rPr>
          <w:spacing w:val="-10"/>
        </w:rPr>
        <w:t xml:space="preserve"> </w:t>
      </w:r>
      <w:r>
        <w:rPr>
          <w:spacing w:val="-2"/>
        </w:rPr>
        <w:t>распространённые</w:t>
      </w:r>
      <w:r>
        <w:rPr>
          <w:spacing w:val="-11"/>
        </w:rPr>
        <w:t xml:space="preserve"> </w:t>
      </w:r>
      <w:r>
        <w:rPr>
          <w:spacing w:val="-1"/>
        </w:rPr>
        <w:t>предлоги:</w:t>
      </w:r>
      <w:r>
        <w:rPr>
          <w:spacing w:val="-10"/>
        </w:rPr>
        <w:t xml:space="preserve"> </w:t>
      </w:r>
      <w:r>
        <w:rPr>
          <w:spacing w:val="-1"/>
        </w:rPr>
        <w:t>в,</w:t>
      </w:r>
      <w:r>
        <w:rPr>
          <w:spacing w:val="-10"/>
        </w:rPr>
        <w:t xml:space="preserve"> </w:t>
      </w:r>
      <w:r>
        <w:rPr>
          <w:spacing w:val="-1"/>
        </w:rPr>
        <w:t>на,</w:t>
      </w:r>
      <w:r>
        <w:rPr>
          <w:spacing w:val="-10"/>
        </w:rPr>
        <w:t xml:space="preserve"> </w:t>
      </w:r>
      <w:r>
        <w:rPr>
          <w:spacing w:val="-1"/>
        </w:rPr>
        <w:t>из,</w:t>
      </w:r>
      <w:r>
        <w:rPr>
          <w:spacing w:val="-11"/>
        </w:rPr>
        <w:t xml:space="preserve"> </w:t>
      </w:r>
      <w:r>
        <w:rPr>
          <w:spacing w:val="-1"/>
        </w:rPr>
        <w:t>без,</w:t>
      </w:r>
      <w:r>
        <w:rPr>
          <w:spacing w:val="-10"/>
        </w:rPr>
        <w:t xml:space="preserve"> </w:t>
      </w:r>
      <w:r>
        <w:rPr>
          <w:spacing w:val="-1"/>
        </w:rPr>
        <w:t>над,</w:t>
      </w:r>
      <w:r>
        <w:rPr>
          <w:spacing w:val="-57"/>
        </w:rPr>
        <w:t xml:space="preserve"> </w:t>
      </w:r>
      <w:r>
        <w:t>до,</w:t>
      </w:r>
      <w:r>
        <w:rPr>
          <w:spacing w:val="-6"/>
        </w:rPr>
        <w:t xml:space="preserve"> </w:t>
      </w:r>
      <w:r>
        <w:t>у,</w:t>
      </w:r>
      <w:r>
        <w:rPr>
          <w:spacing w:val="-5"/>
        </w:rPr>
        <w:t xml:space="preserve"> </w:t>
      </w:r>
      <w:r>
        <w:t>о,</w:t>
      </w:r>
      <w:r>
        <w:rPr>
          <w:spacing w:val="-8"/>
        </w:rPr>
        <w:t xml:space="preserve"> </w:t>
      </w:r>
      <w:r>
        <w:t>об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др.</w:t>
      </w:r>
    </w:p>
    <w:p w:rsidR="00626071" w:rsidRDefault="00715DBD">
      <w:pPr>
        <w:ind w:left="798"/>
        <w:rPr>
          <w:i/>
          <w:sz w:val="24"/>
        </w:rPr>
      </w:pPr>
      <w:r>
        <w:rPr>
          <w:i/>
          <w:sz w:val="24"/>
        </w:rPr>
        <w:t>Синтаксис</w:t>
      </w:r>
    </w:p>
    <w:p w:rsidR="00626071" w:rsidRDefault="00715DBD">
      <w:pPr>
        <w:pStyle w:val="a3"/>
        <w:spacing w:before="136"/>
        <w:ind w:left="798"/>
      </w:pPr>
      <w:r>
        <w:rPr>
          <w:spacing w:val="-4"/>
        </w:rPr>
        <w:t>Порядок</w:t>
      </w:r>
      <w:r>
        <w:rPr>
          <w:spacing w:val="-6"/>
        </w:rPr>
        <w:t xml:space="preserve"> </w:t>
      </w:r>
      <w:r>
        <w:rPr>
          <w:spacing w:val="-4"/>
        </w:rPr>
        <w:t>слов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предложении;</w:t>
      </w:r>
      <w:r>
        <w:rPr>
          <w:spacing w:val="-9"/>
        </w:rPr>
        <w:t xml:space="preserve"> </w:t>
      </w:r>
      <w:r>
        <w:rPr>
          <w:spacing w:val="-4"/>
        </w:rPr>
        <w:t>связь</w:t>
      </w:r>
      <w:r>
        <w:rPr>
          <w:spacing w:val="-6"/>
        </w:rPr>
        <w:t xml:space="preserve"> </w:t>
      </w:r>
      <w:r>
        <w:rPr>
          <w:spacing w:val="-4"/>
        </w:rPr>
        <w:t>слов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6"/>
        </w:rPr>
        <w:t xml:space="preserve"> </w:t>
      </w:r>
      <w:r>
        <w:rPr>
          <w:spacing w:val="-4"/>
        </w:rPr>
        <w:t>предложении</w:t>
      </w:r>
      <w:r>
        <w:rPr>
          <w:spacing w:val="-6"/>
        </w:rPr>
        <w:t xml:space="preserve"> </w:t>
      </w:r>
      <w:r>
        <w:rPr>
          <w:spacing w:val="-4"/>
        </w:rPr>
        <w:t>(повторение).</w:t>
      </w:r>
    </w:p>
    <w:p w:rsidR="00626071" w:rsidRDefault="00715DBD">
      <w:pPr>
        <w:pStyle w:val="a3"/>
        <w:spacing w:before="140" w:line="360" w:lineRule="auto"/>
        <w:ind w:right="116" w:firstLine="679"/>
      </w:pPr>
      <w:r>
        <w:rPr>
          <w:spacing w:val="-4"/>
        </w:rPr>
        <w:t>Предложение</w:t>
      </w:r>
      <w:r>
        <w:rPr>
          <w:spacing w:val="-11"/>
        </w:rPr>
        <w:t xml:space="preserve"> </w:t>
      </w:r>
      <w:r>
        <w:rPr>
          <w:spacing w:val="-4"/>
        </w:rPr>
        <w:t>как</w:t>
      </w:r>
      <w:r>
        <w:rPr>
          <w:spacing w:val="-6"/>
        </w:rPr>
        <w:t xml:space="preserve"> </w:t>
      </w:r>
      <w:r>
        <w:rPr>
          <w:spacing w:val="-4"/>
        </w:rPr>
        <w:t>единица</w:t>
      </w:r>
      <w:r>
        <w:rPr>
          <w:spacing w:val="-10"/>
        </w:rPr>
        <w:t xml:space="preserve"> </w:t>
      </w:r>
      <w:r>
        <w:rPr>
          <w:spacing w:val="-4"/>
        </w:rPr>
        <w:t>языка.</w:t>
      </w:r>
      <w:r>
        <w:rPr>
          <w:spacing w:val="-10"/>
        </w:rPr>
        <w:t xml:space="preserve"> </w:t>
      </w:r>
      <w:r>
        <w:rPr>
          <w:spacing w:val="-4"/>
        </w:rPr>
        <w:t>Предложение</w:t>
      </w:r>
      <w:r>
        <w:rPr>
          <w:spacing w:val="-7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слово.</w:t>
      </w:r>
      <w:r>
        <w:rPr>
          <w:spacing w:val="-10"/>
        </w:rPr>
        <w:t xml:space="preserve"> </w:t>
      </w:r>
      <w:r>
        <w:rPr>
          <w:spacing w:val="-3"/>
        </w:rPr>
        <w:t>Отличие</w:t>
      </w:r>
      <w:r>
        <w:rPr>
          <w:spacing w:val="-11"/>
        </w:rPr>
        <w:t xml:space="preserve"> </w:t>
      </w:r>
      <w:r>
        <w:rPr>
          <w:spacing w:val="-3"/>
        </w:rPr>
        <w:t>предложения</w:t>
      </w:r>
      <w:r>
        <w:rPr>
          <w:spacing w:val="-9"/>
        </w:rPr>
        <w:t xml:space="preserve"> </w:t>
      </w:r>
      <w:r>
        <w:rPr>
          <w:spacing w:val="-3"/>
        </w:rPr>
        <w:t>от</w:t>
      </w:r>
      <w:r>
        <w:rPr>
          <w:spacing w:val="-7"/>
        </w:rPr>
        <w:t xml:space="preserve"> </w:t>
      </w:r>
      <w:r>
        <w:rPr>
          <w:spacing w:val="-3"/>
        </w:rPr>
        <w:t>слова.</w:t>
      </w:r>
      <w:r>
        <w:rPr>
          <w:spacing w:val="-7"/>
        </w:rPr>
        <w:t xml:space="preserve"> </w:t>
      </w:r>
      <w:r>
        <w:rPr>
          <w:spacing w:val="-3"/>
        </w:rPr>
        <w:t>Наблюдение</w:t>
      </w:r>
      <w:r>
        <w:rPr>
          <w:spacing w:val="-57"/>
        </w:rPr>
        <w:t xml:space="preserve"> </w:t>
      </w:r>
      <w:r>
        <w:t>за</w:t>
      </w:r>
      <w:r>
        <w:rPr>
          <w:spacing w:val="-15"/>
        </w:rPr>
        <w:t xml:space="preserve"> </w:t>
      </w:r>
      <w:r>
        <w:t>выделением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устной</w:t>
      </w:r>
      <w:r>
        <w:rPr>
          <w:spacing w:val="-8"/>
        </w:rPr>
        <w:t xml:space="preserve"> </w:t>
      </w:r>
      <w:r>
        <w:t>речи</w:t>
      </w:r>
      <w:r>
        <w:rPr>
          <w:spacing w:val="-13"/>
        </w:rPr>
        <w:t xml:space="preserve"> </w:t>
      </w:r>
      <w:r>
        <w:t>одного</w:t>
      </w:r>
      <w:r>
        <w:rPr>
          <w:spacing w:val="-12"/>
        </w:rPr>
        <w:t xml:space="preserve"> </w:t>
      </w:r>
      <w:r>
        <w:t>из</w:t>
      </w:r>
      <w:r>
        <w:rPr>
          <w:spacing w:val="-13"/>
        </w:rPr>
        <w:t xml:space="preserve"> </w:t>
      </w:r>
      <w:r>
        <w:t>слов</w:t>
      </w:r>
      <w:r>
        <w:rPr>
          <w:spacing w:val="-15"/>
        </w:rPr>
        <w:t xml:space="preserve"> </w:t>
      </w:r>
      <w:r>
        <w:t>предложения</w:t>
      </w:r>
      <w:r>
        <w:rPr>
          <w:spacing w:val="-12"/>
        </w:rPr>
        <w:t xml:space="preserve"> </w:t>
      </w:r>
      <w:r>
        <w:t>(логическое</w:t>
      </w:r>
      <w:r>
        <w:rPr>
          <w:spacing w:val="-10"/>
        </w:rPr>
        <w:t xml:space="preserve"> </w:t>
      </w:r>
      <w:r>
        <w:t>ударение).</w:t>
      </w:r>
    </w:p>
    <w:p w:rsidR="00626071" w:rsidRDefault="00715DBD">
      <w:pPr>
        <w:pStyle w:val="a3"/>
        <w:spacing w:line="360" w:lineRule="auto"/>
        <w:ind w:firstLine="679"/>
      </w:pPr>
      <w:r>
        <w:rPr>
          <w:spacing w:val="-1"/>
        </w:rPr>
        <w:t>Виды</w:t>
      </w:r>
      <w:r>
        <w:rPr>
          <w:spacing w:val="18"/>
        </w:rPr>
        <w:t xml:space="preserve"> </w:t>
      </w:r>
      <w:r>
        <w:t>предложений</w:t>
      </w:r>
      <w:r>
        <w:rPr>
          <w:spacing w:val="20"/>
        </w:rPr>
        <w:t xml:space="preserve"> </w:t>
      </w:r>
      <w:r>
        <w:t>по</w:t>
      </w:r>
      <w:r>
        <w:rPr>
          <w:spacing w:val="21"/>
        </w:rPr>
        <w:t xml:space="preserve"> </w:t>
      </w:r>
      <w:r>
        <w:t>цели</w:t>
      </w:r>
      <w:r>
        <w:rPr>
          <w:spacing w:val="20"/>
        </w:rPr>
        <w:t xml:space="preserve"> </w:t>
      </w:r>
      <w:r>
        <w:t>высказывания:</w:t>
      </w:r>
      <w:r>
        <w:rPr>
          <w:spacing w:val="19"/>
        </w:rPr>
        <w:t xml:space="preserve"> </w:t>
      </w:r>
      <w:r>
        <w:t>повествовательные,</w:t>
      </w:r>
      <w:r>
        <w:rPr>
          <w:spacing w:val="20"/>
        </w:rPr>
        <w:t xml:space="preserve"> </w:t>
      </w:r>
      <w:r>
        <w:t>вопросительные,</w:t>
      </w:r>
      <w:r>
        <w:rPr>
          <w:spacing w:val="19"/>
        </w:rPr>
        <w:t xml:space="preserve"> </w:t>
      </w:r>
      <w:r>
        <w:t>побудительные</w:t>
      </w:r>
      <w:r>
        <w:rPr>
          <w:spacing w:val="-57"/>
        </w:rPr>
        <w:t xml:space="preserve"> </w:t>
      </w:r>
      <w:r>
        <w:t>предложения.</w:t>
      </w:r>
    </w:p>
    <w:p w:rsidR="00626071" w:rsidRDefault="00715DBD">
      <w:pPr>
        <w:pStyle w:val="a3"/>
        <w:tabs>
          <w:tab w:val="left" w:pos="1640"/>
          <w:tab w:val="left" w:pos="3260"/>
          <w:tab w:val="left" w:pos="3788"/>
          <w:tab w:val="left" w:pos="5618"/>
          <w:tab w:val="left" w:pos="6671"/>
          <w:tab w:val="left" w:pos="7273"/>
          <w:tab w:val="left" w:pos="8770"/>
          <w:tab w:val="left" w:pos="10774"/>
        </w:tabs>
        <w:spacing w:line="360" w:lineRule="auto"/>
        <w:ind w:right="114" w:firstLine="679"/>
      </w:pPr>
      <w:r>
        <w:t>Виды</w:t>
      </w:r>
      <w:r>
        <w:tab/>
        <w:t>предложений</w:t>
      </w:r>
      <w:r>
        <w:tab/>
        <w:t>по</w:t>
      </w:r>
      <w:r>
        <w:tab/>
        <w:t>эмоциональной</w:t>
      </w:r>
      <w:r>
        <w:tab/>
        <w:t>окраске</w:t>
      </w:r>
      <w:r>
        <w:tab/>
        <w:t>(по</w:t>
      </w:r>
      <w:r>
        <w:tab/>
        <w:t>интонации):</w:t>
      </w:r>
      <w:r>
        <w:tab/>
        <w:t>восклицательные</w:t>
      </w:r>
      <w:r>
        <w:tab/>
      </w:r>
      <w:r>
        <w:rPr>
          <w:spacing w:val="-4"/>
        </w:rPr>
        <w:t>и</w:t>
      </w:r>
      <w:r>
        <w:rPr>
          <w:spacing w:val="-57"/>
        </w:rPr>
        <w:t xml:space="preserve"> </w:t>
      </w:r>
      <w:r>
        <w:t>невосклицательные</w:t>
      </w:r>
      <w:r>
        <w:rPr>
          <w:spacing w:val="-12"/>
        </w:rPr>
        <w:t xml:space="preserve"> </w:t>
      </w:r>
      <w:r>
        <w:t>предложения.</w:t>
      </w:r>
    </w:p>
    <w:p w:rsidR="00626071" w:rsidRDefault="00715DBD">
      <w:pPr>
        <w:ind w:left="798"/>
        <w:rPr>
          <w:i/>
          <w:sz w:val="24"/>
        </w:rPr>
      </w:pPr>
      <w:r>
        <w:rPr>
          <w:i/>
          <w:spacing w:val="-4"/>
          <w:sz w:val="24"/>
        </w:rPr>
        <w:t>Орфография</w:t>
      </w:r>
      <w:r>
        <w:rPr>
          <w:i/>
          <w:spacing w:val="-6"/>
          <w:sz w:val="24"/>
        </w:rPr>
        <w:t xml:space="preserve"> </w:t>
      </w:r>
      <w:r>
        <w:rPr>
          <w:i/>
          <w:spacing w:val="-4"/>
          <w:sz w:val="24"/>
        </w:rPr>
        <w:t>и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пунктуация</w:t>
      </w:r>
    </w:p>
    <w:p w:rsidR="00626071" w:rsidRDefault="00715DBD">
      <w:pPr>
        <w:pStyle w:val="a3"/>
        <w:spacing w:before="138" w:line="360" w:lineRule="auto"/>
        <w:ind w:right="111" w:firstLine="679"/>
        <w:jc w:val="both"/>
      </w:pPr>
      <w:r>
        <w:t>Прописная</w:t>
      </w:r>
      <w:r>
        <w:rPr>
          <w:spacing w:val="1"/>
        </w:rPr>
        <w:t xml:space="preserve"> </w:t>
      </w:r>
      <w:r>
        <w:t>буква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именах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(имена,</w:t>
      </w:r>
      <w:r>
        <w:rPr>
          <w:spacing w:val="1"/>
        </w:rPr>
        <w:t xml:space="preserve"> </w:t>
      </w:r>
      <w:r>
        <w:t>фамилии,</w:t>
      </w:r>
      <w:r>
        <w:rPr>
          <w:spacing w:val="1"/>
        </w:rPr>
        <w:t xml:space="preserve"> </w:t>
      </w:r>
      <w:r>
        <w:t>клички</w:t>
      </w:r>
      <w:r>
        <w:rPr>
          <w:spacing w:val="1"/>
        </w:rPr>
        <w:t xml:space="preserve"> </w:t>
      </w:r>
      <w:r>
        <w:t>животных);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предложения;</w:t>
      </w:r>
      <w:r>
        <w:rPr>
          <w:spacing w:val="1"/>
        </w:rPr>
        <w:t xml:space="preserve"> </w:t>
      </w:r>
      <w:r>
        <w:t>перенос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строки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строку</w:t>
      </w:r>
      <w:r>
        <w:rPr>
          <w:spacing w:val="1"/>
        </w:rPr>
        <w:t xml:space="preserve"> </w:t>
      </w:r>
      <w:r>
        <w:t>(без</w:t>
      </w:r>
      <w:r>
        <w:rPr>
          <w:spacing w:val="1"/>
        </w:rPr>
        <w:t xml:space="preserve"> </w:t>
      </w:r>
      <w:r>
        <w:t>учёта</w:t>
      </w:r>
      <w:r>
        <w:rPr>
          <w:spacing w:val="-57"/>
        </w:rPr>
        <w:t xml:space="preserve"> </w:t>
      </w:r>
      <w:r>
        <w:rPr>
          <w:spacing w:val="-1"/>
        </w:rPr>
        <w:t>морфемного</w:t>
      </w:r>
      <w:r>
        <w:rPr>
          <w:spacing w:val="-13"/>
        </w:rPr>
        <w:t xml:space="preserve"> </w:t>
      </w:r>
      <w:r>
        <w:rPr>
          <w:spacing w:val="-1"/>
        </w:rPr>
        <w:t>членения</w:t>
      </w:r>
      <w:r>
        <w:rPr>
          <w:spacing w:val="-13"/>
        </w:rPr>
        <w:t xml:space="preserve"> </w:t>
      </w:r>
      <w:r>
        <w:rPr>
          <w:spacing w:val="-1"/>
        </w:rPr>
        <w:t>слова);</w:t>
      </w:r>
      <w:r>
        <w:rPr>
          <w:spacing w:val="-14"/>
        </w:rPr>
        <w:t xml:space="preserve"> </w:t>
      </w:r>
      <w:r>
        <w:rPr>
          <w:spacing w:val="-1"/>
        </w:rPr>
        <w:t>гласные</w:t>
      </w:r>
      <w:r>
        <w:rPr>
          <w:spacing w:val="-13"/>
        </w:rPr>
        <w:t xml:space="preserve"> </w:t>
      </w:r>
      <w:r>
        <w:rPr>
          <w:spacing w:val="-1"/>
        </w:rPr>
        <w:t>после</w:t>
      </w:r>
      <w:r>
        <w:rPr>
          <w:spacing w:val="-13"/>
        </w:rPr>
        <w:t xml:space="preserve"> </w:t>
      </w:r>
      <w:r>
        <w:rPr>
          <w:spacing w:val="-1"/>
        </w:rPr>
        <w:t>шипящих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сочетаниях</w:t>
      </w:r>
      <w:r>
        <w:rPr>
          <w:spacing w:val="-13"/>
        </w:rPr>
        <w:t xml:space="preserve"> </w:t>
      </w:r>
      <w:r>
        <w:t>жи,</w:t>
      </w:r>
      <w:r>
        <w:rPr>
          <w:spacing w:val="-14"/>
        </w:rPr>
        <w:t xml:space="preserve"> </w:t>
      </w:r>
      <w:r>
        <w:t>ши</w:t>
      </w:r>
      <w:r>
        <w:rPr>
          <w:spacing w:val="-12"/>
        </w:rPr>
        <w:t xml:space="preserve"> </w:t>
      </w:r>
      <w:r>
        <w:t>(в</w:t>
      </w:r>
      <w:r>
        <w:rPr>
          <w:spacing w:val="-13"/>
        </w:rPr>
        <w:t xml:space="preserve"> </w:t>
      </w:r>
      <w:r>
        <w:t>положении</w:t>
      </w:r>
      <w:r>
        <w:rPr>
          <w:spacing w:val="-13"/>
        </w:rPr>
        <w:t xml:space="preserve"> </w:t>
      </w:r>
      <w:r>
        <w:t>под</w:t>
      </w:r>
      <w:r>
        <w:rPr>
          <w:spacing w:val="-9"/>
        </w:rPr>
        <w:t xml:space="preserve"> </w:t>
      </w:r>
      <w:r>
        <w:t>ударением),</w:t>
      </w:r>
      <w:r>
        <w:rPr>
          <w:spacing w:val="-58"/>
        </w:rPr>
        <w:t xml:space="preserve"> </w:t>
      </w:r>
      <w:r>
        <w:rPr>
          <w:spacing w:val="-3"/>
        </w:rPr>
        <w:t>ча,</w:t>
      </w:r>
      <w:r>
        <w:rPr>
          <w:spacing w:val="-12"/>
        </w:rPr>
        <w:t xml:space="preserve"> </w:t>
      </w:r>
      <w:r>
        <w:rPr>
          <w:spacing w:val="-3"/>
        </w:rPr>
        <w:t>ща,</w:t>
      </w:r>
      <w:r>
        <w:rPr>
          <w:spacing w:val="-10"/>
        </w:rPr>
        <w:t xml:space="preserve"> </w:t>
      </w:r>
      <w:r>
        <w:rPr>
          <w:spacing w:val="-3"/>
        </w:rPr>
        <w:t>чу,</w:t>
      </w:r>
      <w:r>
        <w:rPr>
          <w:spacing w:val="-8"/>
        </w:rPr>
        <w:t xml:space="preserve"> </w:t>
      </w:r>
      <w:r>
        <w:rPr>
          <w:spacing w:val="-3"/>
        </w:rPr>
        <w:t>щу;</w:t>
      </w:r>
      <w:r>
        <w:rPr>
          <w:spacing w:val="-9"/>
        </w:rPr>
        <w:t xml:space="preserve"> </w:t>
      </w:r>
      <w:r>
        <w:rPr>
          <w:spacing w:val="-3"/>
        </w:rPr>
        <w:t>сочетания</w:t>
      </w:r>
      <w:r>
        <w:rPr>
          <w:spacing w:val="-12"/>
        </w:rPr>
        <w:t xml:space="preserve"> </w:t>
      </w:r>
      <w:r>
        <w:rPr>
          <w:spacing w:val="-2"/>
        </w:rPr>
        <w:t>чк,</w:t>
      </w:r>
      <w:r>
        <w:rPr>
          <w:spacing w:val="-10"/>
        </w:rPr>
        <w:t xml:space="preserve"> </w:t>
      </w:r>
      <w:r>
        <w:rPr>
          <w:spacing w:val="-2"/>
        </w:rPr>
        <w:t>чн</w:t>
      </w:r>
      <w:r>
        <w:rPr>
          <w:spacing w:val="-11"/>
        </w:rPr>
        <w:t xml:space="preserve"> </w:t>
      </w:r>
      <w:r>
        <w:rPr>
          <w:spacing w:val="-2"/>
        </w:rPr>
        <w:t>(повторение</w:t>
      </w:r>
      <w:r>
        <w:rPr>
          <w:spacing w:val="-13"/>
        </w:rPr>
        <w:t xml:space="preserve"> </w:t>
      </w:r>
      <w:r>
        <w:rPr>
          <w:spacing w:val="-2"/>
        </w:rPr>
        <w:t>правил</w:t>
      </w:r>
      <w:r>
        <w:rPr>
          <w:spacing w:val="-12"/>
        </w:rPr>
        <w:t xml:space="preserve"> </w:t>
      </w:r>
      <w:r>
        <w:rPr>
          <w:spacing w:val="-2"/>
        </w:rPr>
        <w:t>правописания,</w:t>
      </w:r>
      <w:r>
        <w:rPr>
          <w:spacing w:val="-10"/>
        </w:rPr>
        <w:t xml:space="preserve"> </w:t>
      </w:r>
      <w:r>
        <w:rPr>
          <w:spacing w:val="-2"/>
        </w:rPr>
        <w:t>изученных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1</w:t>
      </w:r>
      <w:r>
        <w:rPr>
          <w:spacing w:val="-12"/>
        </w:rPr>
        <w:t xml:space="preserve"> </w:t>
      </w:r>
      <w:r>
        <w:rPr>
          <w:spacing w:val="-2"/>
        </w:rPr>
        <w:t>классе).</w:t>
      </w:r>
    </w:p>
    <w:p w:rsidR="00626071" w:rsidRDefault="00715DBD">
      <w:pPr>
        <w:pStyle w:val="a3"/>
        <w:spacing w:line="360" w:lineRule="auto"/>
        <w:ind w:right="110" w:firstLine="679"/>
        <w:jc w:val="both"/>
      </w:pPr>
      <w:r>
        <w:t>Орфографическая зоркость как осознание места возможного возникновения орфографической</w:t>
      </w:r>
      <w:r>
        <w:rPr>
          <w:spacing w:val="1"/>
        </w:rPr>
        <w:t xml:space="preserve"> </w:t>
      </w:r>
      <w:r>
        <w:t>ошибки. Понятие орфограммы. Различные способы решения орфографической задачи в зависимости от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орфограммы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орфографического</w:t>
      </w:r>
      <w:r>
        <w:rPr>
          <w:spacing w:val="1"/>
        </w:rPr>
        <w:t xml:space="preserve"> </w:t>
      </w:r>
      <w:r>
        <w:t>словаря</w:t>
      </w:r>
      <w:r>
        <w:rPr>
          <w:spacing w:val="1"/>
        </w:rPr>
        <w:t xml:space="preserve"> </w:t>
      </w:r>
      <w:r>
        <w:t>учебника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(уточнения) написания слова. Контроль и самоконтроль при проверке собственных и предложенных</w:t>
      </w:r>
      <w:r>
        <w:rPr>
          <w:spacing w:val="1"/>
        </w:rPr>
        <w:t xml:space="preserve"> </w:t>
      </w:r>
      <w:r>
        <w:t>текстов.</w:t>
      </w:r>
    </w:p>
    <w:p w:rsidR="00626071" w:rsidRDefault="00715DBD">
      <w:pPr>
        <w:pStyle w:val="a3"/>
        <w:spacing w:line="276" w:lineRule="exact"/>
        <w:ind w:left="798"/>
        <w:jc w:val="both"/>
      </w:pPr>
      <w:r>
        <w:rPr>
          <w:spacing w:val="-4"/>
        </w:rPr>
        <w:t>Правила</w:t>
      </w:r>
      <w:r>
        <w:rPr>
          <w:spacing w:val="-11"/>
        </w:rPr>
        <w:t xml:space="preserve"> </w:t>
      </w:r>
      <w:r>
        <w:rPr>
          <w:spacing w:val="-4"/>
        </w:rPr>
        <w:t>правописания</w:t>
      </w:r>
      <w:r>
        <w:rPr>
          <w:spacing w:val="-7"/>
        </w:rPr>
        <w:t xml:space="preserve"> </w:t>
      </w:r>
      <w:r>
        <w:rPr>
          <w:spacing w:val="-4"/>
        </w:rPr>
        <w:t>и</w:t>
      </w:r>
      <w:r>
        <w:rPr>
          <w:spacing w:val="-6"/>
        </w:rPr>
        <w:t xml:space="preserve"> </w:t>
      </w:r>
      <w:r>
        <w:rPr>
          <w:spacing w:val="-4"/>
        </w:rPr>
        <w:t>их</w:t>
      </w:r>
      <w:r>
        <w:rPr>
          <w:spacing w:val="-7"/>
        </w:rPr>
        <w:t xml:space="preserve"> </w:t>
      </w:r>
      <w:r>
        <w:rPr>
          <w:spacing w:val="-4"/>
        </w:rPr>
        <w:t>применение:</w:t>
      </w:r>
    </w:p>
    <w:p w:rsidR="00626071" w:rsidRDefault="00715DBD" w:rsidP="00E0235C">
      <w:pPr>
        <w:pStyle w:val="a5"/>
        <w:numPr>
          <w:ilvl w:val="0"/>
          <w:numId w:val="49"/>
        </w:numPr>
        <w:tabs>
          <w:tab w:val="left" w:pos="884"/>
        </w:tabs>
        <w:spacing w:before="139"/>
        <w:ind w:left="883"/>
        <w:rPr>
          <w:sz w:val="24"/>
        </w:rPr>
      </w:pPr>
      <w:r>
        <w:rPr>
          <w:spacing w:val="-4"/>
          <w:sz w:val="24"/>
        </w:rPr>
        <w:t>разделительный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мягкий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знак;</w:t>
      </w:r>
    </w:p>
    <w:p w:rsidR="00626071" w:rsidRDefault="00715DBD" w:rsidP="00E0235C">
      <w:pPr>
        <w:pStyle w:val="a5"/>
        <w:numPr>
          <w:ilvl w:val="0"/>
          <w:numId w:val="49"/>
        </w:numPr>
        <w:tabs>
          <w:tab w:val="left" w:pos="884"/>
        </w:tabs>
        <w:spacing w:before="137"/>
        <w:ind w:left="883"/>
        <w:rPr>
          <w:sz w:val="24"/>
        </w:rPr>
      </w:pPr>
      <w:r>
        <w:rPr>
          <w:spacing w:val="-3"/>
          <w:sz w:val="24"/>
        </w:rPr>
        <w:t>сочетания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чт,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щн,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нч;</w:t>
      </w:r>
    </w:p>
    <w:p w:rsidR="00626071" w:rsidRDefault="00715DBD" w:rsidP="00E0235C">
      <w:pPr>
        <w:pStyle w:val="a5"/>
        <w:numPr>
          <w:ilvl w:val="0"/>
          <w:numId w:val="49"/>
        </w:numPr>
        <w:tabs>
          <w:tab w:val="left" w:pos="884"/>
        </w:tabs>
        <w:spacing w:before="139"/>
        <w:ind w:left="883"/>
        <w:rPr>
          <w:sz w:val="24"/>
        </w:rPr>
      </w:pPr>
      <w:r>
        <w:rPr>
          <w:spacing w:val="-4"/>
          <w:sz w:val="24"/>
        </w:rPr>
        <w:t>проверяемые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безударные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гласные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корне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слова;</w:t>
      </w:r>
    </w:p>
    <w:p w:rsidR="00626071" w:rsidRDefault="00715DBD" w:rsidP="00E0235C">
      <w:pPr>
        <w:pStyle w:val="a5"/>
        <w:numPr>
          <w:ilvl w:val="0"/>
          <w:numId w:val="49"/>
        </w:numPr>
        <w:tabs>
          <w:tab w:val="left" w:pos="884"/>
        </w:tabs>
        <w:spacing w:before="137"/>
        <w:ind w:left="883"/>
        <w:rPr>
          <w:sz w:val="24"/>
        </w:rPr>
      </w:pPr>
      <w:r>
        <w:rPr>
          <w:spacing w:val="-4"/>
          <w:sz w:val="24"/>
        </w:rPr>
        <w:t>парные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звонкие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глухие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согласные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корне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слова;</w:t>
      </w:r>
    </w:p>
    <w:p w:rsidR="00626071" w:rsidRDefault="00715DBD" w:rsidP="00E0235C">
      <w:pPr>
        <w:pStyle w:val="a5"/>
        <w:numPr>
          <w:ilvl w:val="0"/>
          <w:numId w:val="49"/>
        </w:numPr>
        <w:tabs>
          <w:tab w:val="left" w:pos="884"/>
          <w:tab w:val="left" w:pos="1366"/>
          <w:tab w:val="left" w:pos="2137"/>
          <w:tab w:val="left" w:pos="2456"/>
          <w:tab w:val="left" w:pos="3382"/>
          <w:tab w:val="left" w:pos="4929"/>
          <w:tab w:val="left" w:pos="5795"/>
          <w:tab w:val="left" w:pos="6952"/>
          <w:tab w:val="left" w:pos="8013"/>
          <w:tab w:val="left" w:pos="8913"/>
          <w:tab w:val="left" w:pos="9833"/>
        </w:tabs>
        <w:spacing w:before="139" w:line="360" w:lineRule="auto"/>
        <w:ind w:right="112" w:firstLine="679"/>
        <w:rPr>
          <w:sz w:val="24"/>
        </w:rPr>
      </w:pPr>
      <w:r>
        <w:rPr>
          <w:spacing w:val="-4"/>
          <w:sz w:val="24"/>
        </w:rPr>
        <w:t>непроверяемые гласные и согласные (перечень слов в орфографическом словаре учебника);</w:t>
      </w:r>
      <w:r>
        <w:rPr>
          <w:spacing w:val="-3"/>
          <w:sz w:val="24"/>
        </w:rPr>
        <w:t xml:space="preserve"> </w:t>
      </w:r>
      <w:r>
        <w:rPr>
          <w:sz w:val="24"/>
        </w:rPr>
        <w:t>прописная</w:t>
      </w:r>
      <w:r>
        <w:rPr>
          <w:sz w:val="24"/>
        </w:rPr>
        <w:tab/>
        <w:t>буква</w:t>
      </w:r>
      <w:r>
        <w:rPr>
          <w:sz w:val="24"/>
        </w:rPr>
        <w:tab/>
        <w:t>в</w:t>
      </w:r>
      <w:r>
        <w:rPr>
          <w:sz w:val="24"/>
        </w:rPr>
        <w:tab/>
        <w:t>именах</w:t>
      </w:r>
      <w:r>
        <w:rPr>
          <w:sz w:val="24"/>
        </w:rPr>
        <w:tab/>
        <w:t>собственных:</w:t>
      </w:r>
      <w:r>
        <w:rPr>
          <w:sz w:val="24"/>
        </w:rPr>
        <w:tab/>
        <w:t>имена,</w:t>
      </w:r>
      <w:r>
        <w:rPr>
          <w:sz w:val="24"/>
        </w:rPr>
        <w:tab/>
        <w:t>фамилии,</w:t>
      </w:r>
      <w:r>
        <w:rPr>
          <w:sz w:val="24"/>
        </w:rPr>
        <w:tab/>
        <w:t>отчества</w:t>
      </w:r>
      <w:r>
        <w:rPr>
          <w:sz w:val="24"/>
        </w:rPr>
        <w:tab/>
        <w:t>людей,</w:t>
      </w:r>
      <w:r>
        <w:rPr>
          <w:sz w:val="24"/>
        </w:rPr>
        <w:tab/>
        <w:t>клички</w:t>
      </w:r>
      <w:r>
        <w:rPr>
          <w:sz w:val="24"/>
        </w:rPr>
        <w:tab/>
      </w:r>
      <w:r>
        <w:rPr>
          <w:spacing w:val="-4"/>
          <w:sz w:val="24"/>
        </w:rPr>
        <w:t>животных,</w:t>
      </w:r>
      <w:r>
        <w:rPr>
          <w:spacing w:val="-57"/>
          <w:sz w:val="24"/>
        </w:rPr>
        <w:t xml:space="preserve"> </w:t>
      </w:r>
      <w:r>
        <w:rPr>
          <w:sz w:val="24"/>
        </w:rPr>
        <w:t>географические</w:t>
      </w:r>
      <w:r>
        <w:rPr>
          <w:spacing w:val="-10"/>
          <w:sz w:val="24"/>
        </w:rPr>
        <w:t xml:space="preserve"> </w:t>
      </w:r>
      <w:r>
        <w:rPr>
          <w:sz w:val="24"/>
        </w:rPr>
        <w:t>названия;</w:t>
      </w:r>
    </w:p>
    <w:p w:rsidR="00626071" w:rsidRDefault="00715DBD" w:rsidP="00E0235C">
      <w:pPr>
        <w:pStyle w:val="a5"/>
        <w:numPr>
          <w:ilvl w:val="0"/>
          <w:numId w:val="49"/>
        </w:numPr>
        <w:tabs>
          <w:tab w:val="left" w:pos="884"/>
        </w:tabs>
        <w:spacing w:line="275" w:lineRule="exact"/>
        <w:ind w:left="883"/>
        <w:rPr>
          <w:sz w:val="24"/>
        </w:rPr>
      </w:pPr>
      <w:r>
        <w:rPr>
          <w:spacing w:val="-4"/>
          <w:sz w:val="24"/>
        </w:rPr>
        <w:t>раздельное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написание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предлогов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именами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существительными.</w:t>
      </w:r>
    </w:p>
    <w:p w:rsidR="00626071" w:rsidRDefault="00715DBD">
      <w:pPr>
        <w:spacing w:before="139"/>
        <w:ind w:left="798"/>
        <w:rPr>
          <w:i/>
          <w:sz w:val="24"/>
        </w:rPr>
      </w:pPr>
      <w:r>
        <w:rPr>
          <w:i/>
          <w:spacing w:val="-4"/>
          <w:sz w:val="24"/>
        </w:rPr>
        <w:t>Развитие</w:t>
      </w:r>
      <w:r>
        <w:rPr>
          <w:i/>
          <w:spacing w:val="-11"/>
          <w:sz w:val="24"/>
        </w:rPr>
        <w:t xml:space="preserve"> </w:t>
      </w:r>
      <w:r>
        <w:rPr>
          <w:i/>
          <w:spacing w:val="-3"/>
          <w:sz w:val="24"/>
        </w:rPr>
        <w:t>речи</w:t>
      </w:r>
    </w:p>
    <w:p w:rsidR="00626071" w:rsidRDefault="00715DBD">
      <w:pPr>
        <w:pStyle w:val="a3"/>
        <w:spacing w:before="137"/>
        <w:ind w:left="839"/>
      </w:pPr>
      <w:r>
        <w:rPr>
          <w:spacing w:val="-1"/>
        </w:rPr>
        <w:t>Выбор</w:t>
      </w:r>
      <w:r>
        <w:rPr>
          <w:spacing w:val="-12"/>
        </w:rPr>
        <w:t xml:space="preserve"> </w:t>
      </w:r>
      <w:r>
        <w:rPr>
          <w:spacing w:val="-1"/>
        </w:rPr>
        <w:t>языковых</w:t>
      </w:r>
      <w:r>
        <w:rPr>
          <w:spacing w:val="-12"/>
        </w:rPr>
        <w:t xml:space="preserve"> </w:t>
      </w:r>
      <w:r>
        <w:rPr>
          <w:spacing w:val="-1"/>
        </w:rPr>
        <w:t>средств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соответствии</w:t>
      </w:r>
      <w:r>
        <w:rPr>
          <w:spacing w:val="-12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целями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условиями</w:t>
      </w:r>
      <w:r>
        <w:rPr>
          <w:spacing w:val="-9"/>
        </w:rPr>
        <w:t xml:space="preserve"> </w:t>
      </w:r>
      <w:r>
        <w:t>устного</w:t>
      </w:r>
      <w:r>
        <w:rPr>
          <w:spacing w:val="-12"/>
        </w:rPr>
        <w:t xml:space="preserve"> </w:t>
      </w:r>
      <w:r>
        <w:t>общения</w:t>
      </w:r>
      <w:r>
        <w:rPr>
          <w:spacing w:val="-14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эффективного</w:t>
      </w:r>
    </w:p>
    <w:p w:rsidR="00626071" w:rsidRDefault="00626071">
      <w:pPr>
        <w:sectPr w:rsidR="00626071">
          <w:type w:val="continuous"/>
          <w:pgSz w:w="11900" w:h="16850"/>
          <w:pgMar w:top="1600" w:right="440" w:bottom="280" w:left="440" w:header="720" w:footer="720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right="110"/>
        <w:jc w:val="both"/>
      </w:pPr>
      <w:r>
        <w:rPr>
          <w:spacing w:val="-1"/>
        </w:rPr>
        <w:lastRenderedPageBreak/>
        <w:t>решения</w:t>
      </w:r>
      <w:r>
        <w:rPr>
          <w:spacing w:val="-12"/>
        </w:rPr>
        <w:t xml:space="preserve"> </w:t>
      </w:r>
      <w:r>
        <w:rPr>
          <w:spacing w:val="-1"/>
        </w:rPr>
        <w:t>коммуникативной</w:t>
      </w:r>
      <w:r>
        <w:rPr>
          <w:spacing w:val="-11"/>
        </w:rPr>
        <w:t xml:space="preserve"> </w:t>
      </w:r>
      <w:r>
        <w:rPr>
          <w:spacing w:val="-1"/>
        </w:rPr>
        <w:t>задачи</w:t>
      </w:r>
      <w:r>
        <w:rPr>
          <w:spacing w:val="-9"/>
        </w:rPr>
        <w:t xml:space="preserve"> </w:t>
      </w:r>
      <w:r>
        <w:rPr>
          <w:spacing w:val="-1"/>
        </w:rPr>
        <w:t>(для</w:t>
      </w:r>
      <w:r>
        <w:rPr>
          <w:spacing w:val="-10"/>
        </w:rPr>
        <w:t xml:space="preserve"> </w:t>
      </w:r>
      <w:r>
        <w:rPr>
          <w:spacing w:val="-1"/>
        </w:rPr>
        <w:t>ответа</w:t>
      </w:r>
      <w:r>
        <w:rPr>
          <w:spacing w:val="-11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заданный</w:t>
      </w:r>
      <w:r>
        <w:rPr>
          <w:spacing w:val="-10"/>
        </w:rPr>
        <w:t xml:space="preserve"> </w:t>
      </w:r>
      <w:r>
        <w:t>вопрос,</w:t>
      </w:r>
      <w:r>
        <w:rPr>
          <w:spacing w:val="-11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выражения</w:t>
      </w:r>
      <w:r>
        <w:rPr>
          <w:spacing w:val="-11"/>
        </w:rPr>
        <w:t xml:space="preserve"> </w:t>
      </w:r>
      <w:r>
        <w:t>собственного</w:t>
      </w:r>
      <w:r>
        <w:rPr>
          <w:spacing w:val="-10"/>
        </w:rPr>
        <w:t xml:space="preserve"> </w:t>
      </w:r>
      <w:r>
        <w:t>мнения).</w:t>
      </w:r>
      <w:r>
        <w:rPr>
          <w:spacing w:val="-58"/>
        </w:rPr>
        <w:t xml:space="preserve"> </w:t>
      </w:r>
      <w:r>
        <w:rPr>
          <w:spacing w:val="-2"/>
        </w:rPr>
        <w:t>Умение</w:t>
      </w:r>
      <w:r>
        <w:rPr>
          <w:spacing w:val="-12"/>
        </w:rPr>
        <w:t xml:space="preserve"> </w:t>
      </w:r>
      <w:r>
        <w:rPr>
          <w:spacing w:val="-2"/>
        </w:rPr>
        <w:t>вести</w:t>
      </w:r>
      <w:r>
        <w:rPr>
          <w:spacing w:val="-9"/>
        </w:rPr>
        <w:t xml:space="preserve"> </w:t>
      </w:r>
      <w:r>
        <w:rPr>
          <w:spacing w:val="-2"/>
        </w:rPr>
        <w:t>разговор</w:t>
      </w:r>
      <w:r>
        <w:rPr>
          <w:spacing w:val="-9"/>
        </w:rPr>
        <w:t xml:space="preserve"> </w:t>
      </w:r>
      <w:r>
        <w:rPr>
          <w:spacing w:val="-2"/>
        </w:rPr>
        <w:t>(начать,</w:t>
      </w:r>
      <w:r>
        <w:rPr>
          <w:spacing w:val="-13"/>
        </w:rPr>
        <w:t xml:space="preserve"> </w:t>
      </w:r>
      <w:r>
        <w:rPr>
          <w:spacing w:val="-2"/>
        </w:rPr>
        <w:t>поддержать,</w:t>
      </w:r>
      <w:r>
        <w:rPr>
          <w:spacing w:val="-11"/>
        </w:rPr>
        <w:t xml:space="preserve"> </w:t>
      </w:r>
      <w:r>
        <w:rPr>
          <w:spacing w:val="-1"/>
        </w:rPr>
        <w:t>закончить</w:t>
      </w:r>
      <w:r>
        <w:rPr>
          <w:spacing w:val="-12"/>
        </w:rPr>
        <w:t xml:space="preserve"> </w:t>
      </w:r>
      <w:r>
        <w:rPr>
          <w:spacing w:val="-1"/>
        </w:rPr>
        <w:t>разговор,</w:t>
      </w:r>
      <w:r>
        <w:rPr>
          <w:spacing w:val="-12"/>
        </w:rPr>
        <w:t xml:space="preserve"> </w:t>
      </w:r>
      <w:r>
        <w:rPr>
          <w:spacing w:val="-1"/>
        </w:rPr>
        <w:t>привлечь</w:t>
      </w:r>
      <w:r>
        <w:rPr>
          <w:spacing w:val="-10"/>
        </w:rPr>
        <w:t xml:space="preserve"> </w:t>
      </w:r>
      <w:r>
        <w:rPr>
          <w:spacing w:val="-1"/>
        </w:rPr>
        <w:t>внимание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т.</w:t>
      </w:r>
      <w:r>
        <w:rPr>
          <w:spacing w:val="-11"/>
        </w:rPr>
        <w:t xml:space="preserve"> </w:t>
      </w:r>
      <w:r>
        <w:rPr>
          <w:spacing w:val="-1"/>
        </w:rPr>
        <w:t>п.).</w:t>
      </w:r>
      <w:r>
        <w:rPr>
          <w:spacing w:val="-12"/>
        </w:rPr>
        <w:t xml:space="preserve"> </w:t>
      </w:r>
      <w:r>
        <w:rPr>
          <w:spacing w:val="-1"/>
        </w:rPr>
        <w:t>Практическое</w:t>
      </w:r>
      <w:r>
        <w:rPr>
          <w:spacing w:val="-57"/>
        </w:rPr>
        <w:t xml:space="preserve"> </w:t>
      </w:r>
      <w:r>
        <w:t>овладение диалогической формой речи. Соблюдение норм речевого этикета и орфоэпических норм в</w:t>
      </w:r>
      <w:r>
        <w:rPr>
          <w:spacing w:val="1"/>
        </w:rPr>
        <w:t xml:space="preserve"> </w:t>
      </w:r>
      <w:r>
        <w:t>ситуациях учебного и бытового общения. Умение договариваться и приходить к общему решению в</w:t>
      </w:r>
      <w:r>
        <w:rPr>
          <w:spacing w:val="1"/>
        </w:rPr>
        <w:t xml:space="preserve"> </w:t>
      </w:r>
      <w:r>
        <w:t>совместной</w:t>
      </w:r>
      <w:r>
        <w:rPr>
          <w:spacing w:val="-12"/>
        </w:rPr>
        <w:t xml:space="preserve"> </w:t>
      </w:r>
      <w:r>
        <w:t>деятельности</w:t>
      </w:r>
      <w:r>
        <w:rPr>
          <w:spacing w:val="-12"/>
        </w:rPr>
        <w:t xml:space="preserve"> </w:t>
      </w:r>
      <w:r>
        <w:t>при</w:t>
      </w:r>
      <w:r>
        <w:rPr>
          <w:spacing w:val="-12"/>
        </w:rPr>
        <w:t xml:space="preserve"> </w:t>
      </w:r>
      <w:r>
        <w:t>проведении</w:t>
      </w:r>
      <w:r>
        <w:rPr>
          <w:spacing w:val="-11"/>
        </w:rPr>
        <w:t xml:space="preserve"> </w:t>
      </w:r>
      <w:r>
        <w:t>парной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групповой</w:t>
      </w:r>
      <w:r>
        <w:rPr>
          <w:spacing w:val="-10"/>
        </w:rPr>
        <w:t xml:space="preserve"> </w:t>
      </w:r>
      <w:r>
        <w:t>работы.</w:t>
      </w:r>
    </w:p>
    <w:p w:rsidR="00626071" w:rsidRDefault="00715DBD">
      <w:pPr>
        <w:pStyle w:val="a3"/>
        <w:spacing w:line="360" w:lineRule="auto"/>
        <w:ind w:firstLine="720"/>
      </w:pPr>
      <w:r>
        <w:rPr>
          <w:spacing w:val="-1"/>
        </w:rPr>
        <w:t>Составление</w:t>
      </w:r>
      <w:r>
        <w:rPr>
          <w:spacing w:val="-3"/>
        </w:rPr>
        <w:t xml:space="preserve"> </w:t>
      </w:r>
      <w:r>
        <w:t>устного</w:t>
      </w:r>
      <w:r>
        <w:rPr>
          <w:spacing w:val="-6"/>
        </w:rPr>
        <w:t xml:space="preserve"> </w:t>
      </w:r>
      <w:r>
        <w:t>рассказа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репродукции</w:t>
      </w:r>
      <w:r>
        <w:rPr>
          <w:spacing w:val="-3"/>
        </w:rPr>
        <w:t xml:space="preserve"> </w:t>
      </w:r>
      <w:r>
        <w:t>картины.</w:t>
      </w:r>
      <w:r>
        <w:rPr>
          <w:spacing w:val="-6"/>
        </w:rPr>
        <w:t xml:space="preserve"> </w:t>
      </w:r>
      <w:r>
        <w:t>Составление</w:t>
      </w:r>
      <w:r>
        <w:rPr>
          <w:spacing w:val="-2"/>
        </w:rPr>
        <w:t xml:space="preserve"> </w:t>
      </w:r>
      <w:r>
        <w:t>устного</w:t>
      </w:r>
      <w:r>
        <w:rPr>
          <w:spacing w:val="-6"/>
        </w:rPr>
        <w:t xml:space="preserve"> </w:t>
      </w:r>
      <w:r>
        <w:t>рассказа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личным</w:t>
      </w:r>
      <w:r>
        <w:rPr>
          <w:spacing w:val="-57"/>
        </w:rPr>
        <w:t xml:space="preserve"> </w:t>
      </w:r>
      <w:r>
        <w:t>наблюдениям</w:t>
      </w:r>
      <w:r>
        <w:rPr>
          <w:spacing w:val="-1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вопросам.</w:t>
      </w:r>
    </w:p>
    <w:p w:rsidR="00626071" w:rsidRDefault="00715DBD">
      <w:pPr>
        <w:pStyle w:val="a3"/>
        <w:ind w:left="798"/>
      </w:pPr>
      <w:r>
        <w:t>Текст.</w:t>
      </w:r>
    </w:p>
    <w:p w:rsidR="00626071" w:rsidRDefault="00715DBD">
      <w:pPr>
        <w:pStyle w:val="a3"/>
        <w:spacing w:before="139" w:line="360" w:lineRule="auto"/>
        <w:ind w:right="112" w:firstLine="679"/>
        <w:jc w:val="both"/>
      </w:pPr>
      <w:r>
        <w:t>Признаки текста: смысловое единство предложений в тексте; последовательность предложений в</w:t>
      </w:r>
      <w:r>
        <w:rPr>
          <w:spacing w:val="1"/>
        </w:rPr>
        <w:t xml:space="preserve"> </w:t>
      </w:r>
      <w:r>
        <w:t>тексте; выражение в тексте законченной мысли. Тема текста. Основная мысль. Заглавие текста. Подбор</w:t>
      </w:r>
      <w:r>
        <w:rPr>
          <w:spacing w:val="1"/>
        </w:rPr>
        <w:t xml:space="preserve"> </w:t>
      </w:r>
      <w:r>
        <w:t>заголовков</w:t>
      </w:r>
      <w:r>
        <w:rPr>
          <w:spacing w:val="-9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предложенным</w:t>
      </w:r>
      <w:r>
        <w:rPr>
          <w:spacing w:val="-12"/>
        </w:rPr>
        <w:t xml:space="preserve"> </w:t>
      </w:r>
      <w:r>
        <w:t>текстам.</w:t>
      </w:r>
    </w:p>
    <w:p w:rsidR="00626071" w:rsidRDefault="00715DBD">
      <w:pPr>
        <w:pStyle w:val="a3"/>
        <w:spacing w:line="360" w:lineRule="auto"/>
        <w:ind w:right="115" w:firstLine="679"/>
        <w:jc w:val="both"/>
      </w:pPr>
      <w:r>
        <w:t>Последовательность частей текста (абзацев). Корректирование текстов с нарушенным порядком</w:t>
      </w:r>
      <w:r>
        <w:rPr>
          <w:spacing w:val="1"/>
        </w:rPr>
        <w:t xml:space="preserve"> </w:t>
      </w:r>
      <w:r>
        <w:t>предложений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абзацев.</w:t>
      </w:r>
    </w:p>
    <w:p w:rsidR="00626071" w:rsidRDefault="00715DBD">
      <w:pPr>
        <w:pStyle w:val="a3"/>
        <w:spacing w:line="360" w:lineRule="auto"/>
        <w:ind w:left="798" w:right="491"/>
        <w:jc w:val="both"/>
      </w:pPr>
      <w:r>
        <w:rPr>
          <w:spacing w:val="-5"/>
        </w:rPr>
        <w:t xml:space="preserve">Типы </w:t>
      </w:r>
      <w:r>
        <w:rPr>
          <w:spacing w:val="-4"/>
        </w:rPr>
        <w:t>текстов: описание, повествование, рассуждение, их особенности (первичное ознакомление).</w:t>
      </w:r>
      <w:r>
        <w:rPr>
          <w:spacing w:val="-57"/>
        </w:rPr>
        <w:t xml:space="preserve"> </w:t>
      </w:r>
      <w:r>
        <w:t>Поздравление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поздравительная</w:t>
      </w:r>
      <w:r>
        <w:rPr>
          <w:spacing w:val="-11"/>
        </w:rPr>
        <w:t xml:space="preserve"> </w:t>
      </w:r>
      <w:r>
        <w:t>открытка.</w:t>
      </w:r>
    </w:p>
    <w:p w:rsidR="00626071" w:rsidRDefault="00715DBD">
      <w:pPr>
        <w:pStyle w:val="a3"/>
        <w:spacing w:line="360" w:lineRule="auto"/>
        <w:ind w:firstLine="679"/>
      </w:pPr>
      <w:r>
        <w:t>Понимание</w:t>
      </w:r>
      <w:r>
        <w:rPr>
          <w:spacing w:val="54"/>
        </w:rPr>
        <w:t xml:space="preserve"> </w:t>
      </w:r>
      <w:r>
        <w:t>текста:</w:t>
      </w:r>
      <w:r>
        <w:rPr>
          <w:spacing w:val="55"/>
        </w:rPr>
        <w:t xml:space="preserve"> </w:t>
      </w:r>
      <w:r>
        <w:t>развитие</w:t>
      </w:r>
      <w:r>
        <w:rPr>
          <w:spacing w:val="58"/>
        </w:rPr>
        <w:t xml:space="preserve"> </w:t>
      </w:r>
      <w:r>
        <w:t>умения</w:t>
      </w:r>
      <w:r>
        <w:rPr>
          <w:spacing w:val="54"/>
        </w:rPr>
        <w:t xml:space="preserve"> </w:t>
      </w:r>
      <w:r>
        <w:t>формулировать</w:t>
      </w:r>
      <w:r>
        <w:rPr>
          <w:spacing w:val="56"/>
        </w:rPr>
        <w:t xml:space="preserve"> </w:t>
      </w:r>
      <w:r>
        <w:t>простые</w:t>
      </w:r>
      <w:r>
        <w:rPr>
          <w:spacing w:val="54"/>
        </w:rPr>
        <w:t xml:space="preserve"> </w:t>
      </w:r>
      <w:r>
        <w:t>выводы</w:t>
      </w:r>
      <w:r>
        <w:rPr>
          <w:spacing w:val="54"/>
        </w:rPr>
        <w:t xml:space="preserve"> </w:t>
      </w:r>
      <w:r>
        <w:t>на</w:t>
      </w:r>
      <w:r>
        <w:rPr>
          <w:spacing w:val="54"/>
        </w:rPr>
        <w:t xml:space="preserve"> </w:t>
      </w:r>
      <w:r>
        <w:t>основе</w:t>
      </w:r>
      <w:r>
        <w:rPr>
          <w:spacing w:val="55"/>
        </w:rPr>
        <w:t xml:space="preserve"> </w:t>
      </w:r>
      <w:r>
        <w:t>информации,</w:t>
      </w:r>
      <w:r>
        <w:rPr>
          <w:spacing w:val="-57"/>
        </w:rPr>
        <w:t xml:space="preserve"> </w:t>
      </w:r>
      <w:r>
        <w:rPr>
          <w:spacing w:val="-3"/>
        </w:rPr>
        <w:t>содержащейся</w:t>
      </w:r>
      <w:r>
        <w:rPr>
          <w:spacing w:val="-11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тексте.</w:t>
      </w:r>
      <w:r>
        <w:rPr>
          <w:spacing w:val="-8"/>
        </w:rPr>
        <w:t xml:space="preserve"> </w:t>
      </w:r>
      <w:r>
        <w:rPr>
          <w:spacing w:val="-3"/>
        </w:rPr>
        <w:t>Выразительное</w:t>
      </w:r>
      <w:r>
        <w:rPr>
          <w:spacing w:val="-12"/>
        </w:rPr>
        <w:t xml:space="preserve"> </w:t>
      </w:r>
      <w:r>
        <w:rPr>
          <w:spacing w:val="-3"/>
        </w:rPr>
        <w:t>чтение</w:t>
      </w:r>
      <w:r>
        <w:rPr>
          <w:spacing w:val="-12"/>
        </w:rPr>
        <w:t xml:space="preserve"> </w:t>
      </w:r>
      <w:r>
        <w:rPr>
          <w:spacing w:val="-3"/>
        </w:rPr>
        <w:t>текста</w:t>
      </w:r>
      <w:r>
        <w:rPr>
          <w:spacing w:val="-12"/>
        </w:rPr>
        <w:t xml:space="preserve"> </w:t>
      </w:r>
      <w:r>
        <w:rPr>
          <w:spacing w:val="-3"/>
        </w:rPr>
        <w:t>вслух</w:t>
      </w:r>
      <w:r>
        <w:rPr>
          <w:spacing w:val="-7"/>
        </w:rPr>
        <w:t xml:space="preserve"> </w:t>
      </w:r>
      <w:r>
        <w:rPr>
          <w:spacing w:val="-3"/>
        </w:rPr>
        <w:t>с</w:t>
      </w:r>
      <w:r>
        <w:rPr>
          <w:spacing w:val="-12"/>
        </w:rPr>
        <w:t xml:space="preserve"> </w:t>
      </w:r>
      <w:r>
        <w:rPr>
          <w:spacing w:val="-3"/>
        </w:rPr>
        <w:t>соблюдением</w:t>
      </w:r>
      <w:r>
        <w:rPr>
          <w:spacing w:val="-11"/>
        </w:rPr>
        <w:t xml:space="preserve"> </w:t>
      </w:r>
      <w:r>
        <w:rPr>
          <w:spacing w:val="-3"/>
        </w:rPr>
        <w:t>правильной</w:t>
      </w:r>
      <w:r>
        <w:rPr>
          <w:spacing w:val="-10"/>
        </w:rPr>
        <w:t xml:space="preserve"> </w:t>
      </w:r>
      <w:r>
        <w:rPr>
          <w:spacing w:val="-2"/>
        </w:rPr>
        <w:t>интонации.</w:t>
      </w:r>
    </w:p>
    <w:p w:rsidR="00626071" w:rsidRDefault="00715DBD">
      <w:pPr>
        <w:pStyle w:val="a3"/>
        <w:ind w:left="798"/>
      </w:pPr>
      <w:r>
        <w:rPr>
          <w:spacing w:val="-4"/>
        </w:rPr>
        <w:t>Подробное</w:t>
      </w:r>
      <w:r>
        <w:rPr>
          <w:spacing w:val="-11"/>
        </w:rPr>
        <w:t xml:space="preserve"> </w:t>
      </w:r>
      <w:r>
        <w:rPr>
          <w:spacing w:val="-4"/>
        </w:rPr>
        <w:t>изложение</w:t>
      </w:r>
      <w:r>
        <w:rPr>
          <w:spacing w:val="-11"/>
        </w:rPr>
        <w:t xml:space="preserve"> </w:t>
      </w:r>
      <w:r>
        <w:rPr>
          <w:spacing w:val="-4"/>
        </w:rPr>
        <w:t>повествовательного</w:t>
      </w:r>
      <w:r>
        <w:rPr>
          <w:spacing w:val="-8"/>
        </w:rPr>
        <w:t xml:space="preserve"> </w:t>
      </w:r>
      <w:r>
        <w:rPr>
          <w:spacing w:val="-4"/>
        </w:rPr>
        <w:t>текста</w:t>
      </w:r>
      <w:r>
        <w:rPr>
          <w:spacing w:val="-10"/>
        </w:rPr>
        <w:t xml:space="preserve"> </w:t>
      </w:r>
      <w:r>
        <w:rPr>
          <w:spacing w:val="-4"/>
        </w:rPr>
        <w:t>объёмом</w:t>
      </w:r>
      <w:r>
        <w:rPr>
          <w:spacing w:val="-8"/>
        </w:rPr>
        <w:t xml:space="preserve"> </w:t>
      </w:r>
      <w:r>
        <w:rPr>
          <w:spacing w:val="-4"/>
        </w:rPr>
        <w:t>30—45</w:t>
      </w:r>
      <w:r>
        <w:rPr>
          <w:spacing w:val="-8"/>
        </w:rPr>
        <w:t xml:space="preserve"> </w:t>
      </w:r>
      <w:r>
        <w:rPr>
          <w:spacing w:val="-3"/>
        </w:rPr>
        <w:t>слов</w:t>
      </w:r>
      <w:r>
        <w:rPr>
          <w:spacing w:val="-8"/>
        </w:rPr>
        <w:t xml:space="preserve"> </w:t>
      </w:r>
      <w:r>
        <w:rPr>
          <w:spacing w:val="-3"/>
        </w:rPr>
        <w:t>с</w:t>
      </w:r>
      <w:r>
        <w:rPr>
          <w:spacing w:val="-8"/>
        </w:rPr>
        <w:t xml:space="preserve"> </w:t>
      </w:r>
      <w:r>
        <w:rPr>
          <w:spacing w:val="-3"/>
        </w:rPr>
        <w:t>опорой</w:t>
      </w:r>
      <w:r>
        <w:rPr>
          <w:spacing w:val="-9"/>
        </w:rPr>
        <w:t xml:space="preserve"> </w:t>
      </w:r>
      <w:r>
        <w:rPr>
          <w:spacing w:val="-3"/>
        </w:rPr>
        <w:t>на</w:t>
      </w:r>
      <w:r>
        <w:rPr>
          <w:spacing w:val="-9"/>
        </w:rPr>
        <w:t xml:space="preserve"> </w:t>
      </w:r>
      <w:r>
        <w:rPr>
          <w:spacing w:val="-3"/>
        </w:rPr>
        <w:t>вопросы.</w:t>
      </w:r>
    </w:p>
    <w:p w:rsidR="00626071" w:rsidRDefault="00715DBD">
      <w:pPr>
        <w:pStyle w:val="a3"/>
        <w:spacing w:before="137" w:line="360" w:lineRule="auto"/>
        <w:ind w:firstLine="720"/>
      </w:pPr>
      <w:r>
        <w:rPr>
          <w:spacing w:val="-2"/>
        </w:rPr>
        <w:t>Изучение</w:t>
      </w:r>
      <w:r>
        <w:rPr>
          <w:spacing w:val="-10"/>
        </w:rPr>
        <w:t xml:space="preserve"> </w:t>
      </w:r>
      <w:r>
        <w:rPr>
          <w:spacing w:val="-2"/>
        </w:rPr>
        <w:t>содержания</w:t>
      </w:r>
      <w:r>
        <w:rPr>
          <w:spacing w:val="-7"/>
        </w:rPr>
        <w:t xml:space="preserve"> </w:t>
      </w:r>
      <w:r>
        <w:rPr>
          <w:spacing w:val="-2"/>
        </w:rPr>
        <w:t>учебного</w:t>
      </w:r>
      <w:r>
        <w:rPr>
          <w:spacing w:val="-9"/>
        </w:rPr>
        <w:t xml:space="preserve"> </w:t>
      </w:r>
      <w:r>
        <w:rPr>
          <w:spacing w:val="-1"/>
        </w:rPr>
        <w:t>предмета</w:t>
      </w:r>
      <w:r>
        <w:rPr>
          <w:spacing w:val="-6"/>
        </w:rPr>
        <w:t xml:space="preserve"> </w:t>
      </w:r>
      <w:r>
        <w:rPr>
          <w:spacing w:val="-1"/>
        </w:rPr>
        <w:t>«Русский</w:t>
      </w:r>
      <w:r>
        <w:rPr>
          <w:spacing w:val="-8"/>
        </w:rPr>
        <w:t xml:space="preserve"> </w:t>
      </w:r>
      <w:r>
        <w:rPr>
          <w:spacing w:val="-1"/>
        </w:rPr>
        <w:t>язык»</w:t>
      </w:r>
      <w:r>
        <w:rPr>
          <w:spacing w:val="-14"/>
        </w:rPr>
        <w:t xml:space="preserve"> </w:t>
      </w:r>
      <w:r>
        <w:rPr>
          <w:spacing w:val="-1"/>
        </w:rPr>
        <w:t>во</w:t>
      </w:r>
      <w:r>
        <w:rPr>
          <w:spacing w:val="-6"/>
        </w:rPr>
        <w:t xml:space="preserve"> </w:t>
      </w:r>
      <w:r>
        <w:rPr>
          <w:spacing w:val="-1"/>
        </w:rPr>
        <w:t>втором</w:t>
      </w:r>
      <w:r>
        <w:rPr>
          <w:spacing w:val="-9"/>
        </w:rPr>
        <w:t xml:space="preserve"> </w:t>
      </w:r>
      <w:r>
        <w:rPr>
          <w:spacing w:val="-1"/>
        </w:rPr>
        <w:t>классе</w:t>
      </w:r>
      <w:r>
        <w:rPr>
          <w:spacing w:val="-10"/>
        </w:rPr>
        <w:t xml:space="preserve"> </w:t>
      </w:r>
      <w:r>
        <w:rPr>
          <w:spacing w:val="-1"/>
        </w:rPr>
        <w:t>способствует</w:t>
      </w:r>
      <w:r>
        <w:rPr>
          <w:spacing w:val="-8"/>
        </w:rPr>
        <w:t xml:space="preserve"> </w:t>
      </w:r>
      <w:r>
        <w:rPr>
          <w:spacing w:val="-1"/>
        </w:rPr>
        <w:t>освоению</w:t>
      </w:r>
      <w:r>
        <w:rPr>
          <w:spacing w:val="-57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пропедевтическом</w:t>
      </w:r>
      <w:r>
        <w:rPr>
          <w:spacing w:val="-7"/>
        </w:rPr>
        <w:t xml:space="preserve"> </w:t>
      </w:r>
      <w:r>
        <w:t>уровне</w:t>
      </w:r>
      <w:r>
        <w:rPr>
          <w:spacing w:val="-12"/>
        </w:rPr>
        <w:t xml:space="preserve"> </w:t>
      </w:r>
      <w:r>
        <w:t>ряда</w:t>
      </w:r>
      <w:r>
        <w:rPr>
          <w:spacing w:val="-7"/>
        </w:rPr>
        <w:t xml:space="preserve"> </w:t>
      </w:r>
      <w:r>
        <w:t>универсальных</w:t>
      </w:r>
      <w:r>
        <w:rPr>
          <w:spacing w:val="-8"/>
        </w:rPr>
        <w:t xml:space="preserve"> </w:t>
      </w:r>
      <w:r>
        <w:t>учебных</w:t>
      </w:r>
      <w:r>
        <w:rPr>
          <w:spacing w:val="-11"/>
        </w:rPr>
        <w:t xml:space="preserve"> </w:t>
      </w:r>
      <w:r>
        <w:t>действий.</w:t>
      </w:r>
    </w:p>
    <w:p w:rsidR="00626071" w:rsidRDefault="00715DBD">
      <w:pPr>
        <w:ind w:left="798"/>
        <w:rPr>
          <w:i/>
          <w:sz w:val="24"/>
        </w:rPr>
      </w:pPr>
      <w:r>
        <w:rPr>
          <w:i/>
          <w:spacing w:val="-4"/>
          <w:sz w:val="24"/>
        </w:rPr>
        <w:t>Познавательные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универсальные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>
      <w:pPr>
        <w:pStyle w:val="a3"/>
        <w:spacing w:before="139"/>
        <w:ind w:left="798"/>
      </w:pPr>
      <w:r>
        <w:rPr>
          <w:spacing w:val="-4"/>
        </w:rPr>
        <w:t>Базовые</w:t>
      </w:r>
      <w:r>
        <w:rPr>
          <w:spacing w:val="-9"/>
        </w:rPr>
        <w:t xml:space="preserve"> </w:t>
      </w:r>
      <w:r>
        <w:rPr>
          <w:spacing w:val="-4"/>
        </w:rPr>
        <w:t>логические</w:t>
      </w:r>
      <w:r>
        <w:rPr>
          <w:spacing w:val="-9"/>
        </w:rPr>
        <w:t xml:space="preserve"> </w:t>
      </w:r>
      <w:r>
        <w:rPr>
          <w:spacing w:val="-4"/>
        </w:rPr>
        <w:t>действия:</w:t>
      </w:r>
    </w:p>
    <w:p w:rsidR="00626071" w:rsidRDefault="00715DBD">
      <w:pPr>
        <w:pStyle w:val="a3"/>
        <w:spacing w:before="137" w:line="360" w:lineRule="auto"/>
        <w:ind w:firstLine="679"/>
      </w:pPr>
      <w:r>
        <w:rPr>
          <w:spacing w:val="-2"/>
        </w:rPr>
        <w:t>—сравнивать</w:t>
      </w:r>
      <w:r>
        <w:rPr>
          <w:spacing w:val="-12"/>
        </w:rPr>
        <w:t xml:space="preserve"> </w:t>
      </w:r>
      <w:r>
        <w:rPr>
          <w:spacing w:val="-2"/>
        </w:rPr>
        <w:t>однокоренные</w:t>
      </w:r>
      <w:r>
        <w:rPr>
          <w:spacing w:val="-10"/>
        </w:rPr>
        <w:t xml:space="preserve"> </w:t>
      </w:r>
      <w:r>
        <w:rPr>
          <w:spacing w:val="-2"/>
        </w:rPr>
        <w:t>(родственные)</w:t>
      </w:r>
      <w:r>
        <w:rPr>
          <w:spacing w:val="-11"/>
        </w:rPr>
        <w:t xml:space="preserve"> </w:t>
      </w:r>
      <w:r>
        <w:rPr>
          <w:spacing w:val="-2"/>
        </w:rPr>
        <w:t>слова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9"/>
        </w:rPr>
        <w:t xml:space="preserve"> </w:t>
      </w:r>
      <w:r>
        <w:rPr>
          <w:spacing w:val="-2"/>
        </w:rPr>
        <w:t>синонимы;</w:t>
      </w:r>
      <w:r>
        <w:rPr>
          <w:spacing w:val="-11"/>
        </w:rPr>
        <w:t xml:space="preserve"> </w:t>
      </w:r>
      <w:r>
        <w:rPr>
          <w:spacing w:val="-2"/>
        </w:rPr>
        <w:t>однокоренные</w:t>
      </w:r>
      <w:r>
        <w:rPr>
          <w:spacing w:val="-11"/>
        </w:rPr>
        <w:t xml:space="preserve"> </w:t>
      </w:r>
      <w:r>
        <w:rPr>
          <w:spacing w:val="-2"/>
        </w:rPr>
        <w:t>(родственные)</w:t>
      </w:r>
      <w:r>
        <w:rPr>
          <w:spacing w:val="-11"/>
        </w:rPr>
        <w:t xml:space="preserve"> </w:t>
      </w:r>
      <w:r>
        <w:rPr>
          <w:spacing w:val="-1"/>
        </w:rPr>
        <w:t>слова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57"/>
        </w:rPr>
        <w:t xml:space="preserve"> </w:t>
      </w:r>
      <w:r>
        <w:t>слова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омонимичными</w:t>
      </w:r>
      <w:r>
        <w:rPr>
          <w:spacing w:val="-7"/>
        </w:rPr>
        <w:t xml:space="preserve"> </w:t>
      </w:r>
      <w:r>
        <w:t>корнями;</w:t>
      </w:r>
    </w:p>
    <w:p w:rsidR="00626071" w:rsidRDefault="00715DBD">
      <w:pPr>
        <w:pStyle w:val="a3"/>
        <w:spacing w:line="360" w:lineRule="auto"/>
        <w:ind w:right="116" w:firstLine="679"/>
      </w:pPr>
      <w:r>
        <w:t>—сравнивать</w:t>
      </w:r>
      <w:r>
        <w:rPr>
          <w:spacing w:val="28"/>
        </w:rPr>
        <w:t xml:space="preserve"> </w:t>
      </w:r>
      <w:r>
        <w:t>значение</w:t>
      </w:r>
      <w:r>
        <w:rPr>
          <w:spacing w:val="28"/>
        </w:rPr>
        <w:t xml:space="preserve"> </w:t>
      </w:r>
      <w:r>
        <w:t>однокоренных</w:t>
      </w:r>
      <w:r>
        <w:rPr>
          <w:spacing w:val="29"/>
        </w:rPr>
        <w:t xml:space="preserve"> </w:t>
      </w:r>
      <w:r>
        <w:t>(родственных)</w:t>
      </w:r>
      <w:r>
        <w:rPr>
          <w:spacing w:val="29"/>
        </w:rPr>
        <w:t xml:space="preserve"> </w:t>
      </w:r>
      <w:r>
        <w:t>слов;</w:t>
      </w:r>
      <w:r>
        <w:rPr>
          <w:spacing w:val="30"/>
        </w:rPr>
        <w:t xml:space="preserve"> </w:t>
      </w:r>
      <w:r>
        <w:t>сравнивать</w:t>
      </w:r>
      <w:r>
        <w:rPr>
          <w:spacing w:val="30"/>
        </w:rPr>
        <w:t xml:space="preserve"> </w:t>
      </w:r>
      <w:r>
        <w:t>буквенную</w:t>
      </w:r>
      <w:r>
        <w:rPr>
          <w:spacing w:val="30"/>
        </w:rPr>
        <w:t xml:space="preserve"> </w:t>
      </w:r>
      <w:r>
        <w:t>оболочку</w:t>
      </w:r>
      <w:r>
        <w:rPr>
          <w:spacing w:val="-57"/>
        </w:rPr>
        <w:t xml:space="preserve"> </w:t>
      </w:r>
      <w:r>
        <w:t>однокоренных</w:t>
      </w:r>
      <w:r>
        <w:rPr>
          <w:spacing w:val="-6"/>
        </w:rPr>
        <w:t xml:space="preserve"> </w:t>
      </w:r>
      <w:r>
        <w:t>(родственных)</w:t>
      </w:r>
      <w:r>
        <w:rPr>
          <w:spacing w:val="-12"/>
        </w:rPr>
        <w:t xml:space="preserve"> </w:t>
      </w:r>
      <w:r>
        <w:t>слов;</w:t>
      </w:r>
    </w:p>
    <w:p w:rsidR="00626071" w:rsidRDefault="00715DBD">
      <w:pPr>
        <w:pStyle w:val="a3"/>
        <w:spacing w:before="1"/>
        <w:ind w:left="798"/>
      </w:pPr>
      <w:r>
        <w:rPr>
          <w:spacing w:val="-4"/>
        </w:rPr>
        <w:t>—устанавливать</w:t>
      </w:r>
      <w:r>
        <w:rPr>
          <w:spacing w:val="-9"/>
        </w:rPr>
        <w:t xml:space="preserve"> </w:t>
      </w:r>
      <w:r>
        <w:rPr>
          <w:spacing w:val="-4"/>
        </w:rPr>
        <w:t>основания</w:t>
      </w:r>
      <w:r>
        <w:rPr>
          <w:spacing w:val="-10"/>
        </w:rPr>
        <w:t xml:space="preserve"> </w:t>
      </w:r>
      <w:r>
        <w:rPr>
          <w:spacing w:val="-4"/>
        </w:rPr>
        <w:t>для</w:t>
      </w:r>
      <w:r>
        <w:rPr>
          <w:spacing w:val="-8"/>
        </w:rPr>
        <w:t xml:space="preserve"> </w:t>
      </w:r>
      <w:r>
        <w:rPr>
          <w:spacing w:val="-4"/>
        </w:rPr>
        <w:t>сравнения слов:</w:t>
      </w:r>
      <w:r>
        <w:rPr>
          <w:spacing w:val="-7"/>
        </w:rPr>
        <w:t xml:space="preserve"> </w:t>
      </w:r>
      <w:r>
        <w:rPr>
          <w:spacing w:val="-4"/>
        </w:rPr>
        <w:t>на</w:t>
      </w:r>
      <w:r>
        <w:rPr>
          <w:spacing w:val="-11"/>
        </w:rPr>
        <w:t xml:space="preserve"> </w:t>
      </w:r>
      <w:r>
        <w:rPr>
          <w:spacing w:val="-4"/>
        </w:rPr>
        <w:t>какой</w:t>
      </w:r>
      <w:r>
        <w:rPr>
          <w:spacing w:val="-7"/>
        </w:rPr>
        <w:t xml:space="preserve"> </w:t>
      </w:r>
      <w:r>
        <w:rPr>
          <w:spacing w:val="-4"/>
        </w:rPr>
        <w:t>вопрос</w:t>
      </w:r>
      <w:r>
        <w:rPr>
          <w:spacing w:val="-8"/>
        </w:rPr>
        <w:t xml:space="preserve"> </w:t>
      </w:r>
      <w:r>
        <w:rPr>
          <w:spacing w:val="-4"/>
        </w:rPr>
        <w:t>отвечают,</w:t>
      </w:r>
      <w:r>
        <w:rPr>
          <w:spacing w:val="-10"/>
        </w:rPr>
        <w:t xml:space="preserve"> </w:t>
      </w:r>
      <w:r>
        <w:rPr>
          <w:spacing w:val="-4"/>
        </w:rPr>
        <w:t>что</w:t>
      </w:r>
      <w:r>
        <w:rPr>
          <w:spacing w:val="-10"/>
        </w:rPr>
        <w:t xml:space="preserve"> </w:t>
      </w:r>
      <w:r>
        <w:rPr>
          <w:spacing w:val="-3"/>
        </w:rPr>
        <w:t>обозначают;</w:t>
      </w:r>
    </w:p>
    <w:p w:rsidR="00626071" w:rsidRDefault="00715DBD">
      <w:pPr>
        <w:pStyle w:val="a3"/>
        <w:spacing w:before="139"/>
        <w:ind w:left="798"/>
      </w:pPr>
      <w:r>
        <w:rPr>
          <w:spacing w:val="-4"/>
        </w:rPr>
        <w:t>—характеризовать</w:t>
      </w:r>
      <w:r>
        <w:rPr>
          <w:spacing w:val="-8"/>
        </w:rPr>
        <w:t xml:space="preserve"> </w:t>
      </w:r>
      <w:r>
        <w:rPr>
          <w:spacing w:val="-4"/>
        </w:rPr>
        <w:t>звуки</w:t>
      </w:r>
      <w:r>
        <w:rPr>
          <w:spacing w:val="-8"/>
        </w:rPr>
        <w:t xml:space="preserve"> </w:t>
      </w:r>
      <w:r>
        <w:rPr>
          <w:spacing w:val="-4"/>
        </w:rPr>
        <w:t>по</w:t>
      </w:r>
      <w:r>
        <w:rPr>
          <w:spacing w:val="-9"/>
        </w:rPr>
        <w:t xml:space="preserve"> </w:t>
      </w:r>
      <w:r>
        <w:rPr>
          <w:spacing w:val="-4"/>
        </w:rPr>
        <w:t>заданным</w:t>
      </w:r>
      <w:r>
        <w:rPr>
          <w:spacing w:val="-9"/>
        </w:rPr>
        <w:t xml:space="preserve"> </w:t>
      </w:r>
      <w:r>
        <w:rPr>
          <w:spacing w:val="-4"/>
        </w:rPr>
        <w:t>параметрам;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—определять</w:t>
      </w:r>
      <w:r>
        <w:rPr>
          <w:spacing w:val="-9"/>
        </w:rPr>
        <w:t xml:space="preserve"> </w:t>
      </w:r>
      <w:r>
        <w:rPr>
          <w:spacing w:val="-4"/>
        </w:rPr>
        <w:t>признак,</w:t>
      </w:r>
      <w:r>
        <w:rPr>
          <w:spacing w:val="-10"/>
        </w:rPr>
        <w:t xml:space="preserve"> </w:t>
      </w:r>
      <w:r>
        <w:rPr>
          <w:spacing w:val="-4"/>
        </w:rPr>
        <w:t>по</w:t>
      </w:r>
      <w:r>
        <w:rPr>
          <w:spacing w:val="-9"/>
        </w:rPr>
        <w:t xml:space="preserve"> </w:t>
      </w:r>
      <w:r>
        <w:rPr>
          <w:spacing w:val="-4"/>
        </w:rPr>
        <w:t>которому</w:t>
      </w:r>
      <w:r>
        <w:rPr>
          <w:spacing w:val="-15"/>
        </w:rPr>
        <w:t xml:space="preserve"> </w:t>
      </w:r>
      <w:r>
        <w:rPr>
          <w:spacing w:val="-4"/>
        </w:rPr>
        <w:t>проведена</w:t>
      </w:r>
      <w:r>
        <w:rPr>
          <w:spacing w:val="-11"/>
        </w:rPr>
        <w:t xml:space="preserve"> </w:t>
      </w:r>
      <w:r>
        <w:rPr>
          <w:spacing w:val="-4"/>
        </w:rPr>
        <w:t>классификация</w:t>
      </w:r>
      <w:r>
        <w:rPr>
          <w:spacing w:val="-9"/>
        </w:rPr>
        <w:t xml:space="preserve"> </w:t>
      </w:r>
      <w:r>
        <w:rPr>
          <w:spacing w:val="-4"/>
        </w:rPr>
        <w:t>звуков,</w:t>
      </w:r>
      <w:r>
        <w:rPr>
          <w:spacing w:val="-8"/>
        </w:rPr>
        <w:t xml:space="preserve"> </w:t>
      </w:r>
      <w:r>
        <w:rPr>
          <w:spacing w:val="-4"/>
        </w:rPr>
        <w:t>букв,</w:t>
      </w:r>
      <w:r>
        <w:rPr>
          <w:spacing w:val="-7"/>
        </w:rPr>
        <w:t xml:space="preserve"> </w:t>
      </w:r>
      <w:r>
        <w:rPr>
          <w:spacing w:val="-3"/>
        </w:rPr>
        <w:t>слов,</w:t>
      </w:r>
      <w:r>
        <w:rPr>
          <w:spacing w:val="-8"/>
        </w:rPr>
        <w:t xml:space="preserve"> </w:t>
      </w:r>
      <w:r>
        <w:rPr>
          <w:spacing w:val="-3"/>
        </w:rPr>
        <w:t>предложений;</w:t>
      </w:r>
    </w:p>
    <w:p w:rsidR="00626071" w:rsidRDefault="00715DBD">
      <w:pPr>
        <w:pStyle w:val="a3"/>
        <w:spacing w:before="139"/>
        <w:ind w:left="798"/>
      </w:pPr>
      <w:r>
        <w:rPr>
          <w:spacing w:val="-4"/>
        </w:rPr>
        <w:t>—находить</w:t>
      </w:r>
      <w:r>
        <w:rPr>
          <w:spacing w:val="-9"/>
        </w:rPr>
        <w:t xml:space="preserve"> </w:t>
      </w:r>
      <w:r>
        <w:rPr>
          <w:spacing w:val="-4"/>
        </w:rPr>
        <w:t>закономерности</w:t>
      </w:r>
      <w:r>
        <w:rPr>
          <w:spacing w:val="-8"/>
        </w:rPr>
        <w:t xml:space="preserve"> </w:t>
      </w:r>
      <w:r>
        <w:rPr>
          <w:spacing w:val="-4"/>
        </w:rPr>
        <w:t>на</w:t>
      </w:r>
      <w:r>
        <w:rPr>
          <w:spacing w:val="-9"/>
        </w:rPr>
        <w:t xml:space="preserve"> </w:t>
      </w:r>
      <w:r>
        <w:rPr>
          <w:spacing w:val="-4"/>
        </w:rPr>
        <w:t>основе</w:t>
      </w:r>
      <w:r>
        <w:rPr>
          <w:spacing w:val="-11"/>
        </w:rPr>
        <w:t xml:space="preserve"> </w:t>
      </w:r>
      <w:r>
        <w:rPr>
          <w:spacing w:val="-4"/>
        </w:rPr>
        <w:t>наблюдения</w:t>
      </w:r>
      <w:r>
        <w:rPr>
          <w:spacing w:val="-10"/>
        </w:rPr>
        <w:t xml:space="preserve"> </w:t>
      </w:r>
      <w:r>
        <w:rPr>
          <w:spacing w:val="-4"/>
        </w:rPr>
        <w:t>за</w:t>
      </w:r>
      <w:r>
        <w:rPr>
          <w:spacing w:val="-9"/>
        </w:rPr>
        <w:t xml:space="preserve"> </w:t>
      </w:r>
      <w:r>
        <w:rPr>
          <w:spacing w:val="-4"/>
        </w:rPr>
        <w:t>языковыми</w:t>
      </w:r>
      <w:r>
        <w:rPr>
          <w:spacing w:val="-7"/>
        </w:rPr>
        <w:t xml:space="preserve"> </w:t>
      </w:r>
      <w:r>
        <w:rPr>
          <w:spacing w:val="-3"/>
        </w:rPr>
        <w:t>единицами.</w:t>
      </w:r>
    </w:p>
    <w:p w:rsidR="00626071" w:rsidRDefault="00715DBD">
      <w:pPr>
        <w:pStyle w:val="a3"/>
        <w:spacing w:before="137" w:line="360" w:lineRule="auto"/>
        <w:ind w:firstLine="679"/>
      </w:pPr>
      <w:r>
        <w:t>—ориентироваться</w:t>
      </w:r>
      <w:r>
        <w:rPr>
          <w:spacing w:val="27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изученных</w:t>
      </w:r>
      <w:r>
        <w:rPr>
          <w:spacing w:val="27"/>
        </w:rPr>
        <w:t xml:space="preserve"> </w:t>
      </w:r>
      <w:r>
        <w:t>понятиях</w:t>
      </w:r>
      <w:r>
        <w:rPr>
          <w:spacing w:val="28"/>
        </w:rPr>
        <w:t xml:space="preserve"> </w:t>
      </w:r>
      <w:r>
        <w:t>(корень,</w:t>
      </w:r>
      <w:r>
        <w:rPr>
          <w:spacing w:val="27"/>
        </w:rPr>
        <w:t xml:space="preserve"> </w:t>
      </w:r>
      <w:r>
        <w:t>окончание,</w:t>
      </w:r>
      <w:r>
        <w:rPr>
          <w:spacing w:val="27"/>
        </w:rPr>
        <w:t xml:space="preserve"> </w:t>
      </w:r>
      <w:r>
        <w:t>текст);</w:t>
      </w:r>
      <w:r>
        <w:rPr>
          <w:spacing w:val="26"/>
        </w:rPr>
        <w:t xml:space="preserve"> </w:t>
      </w:r>
      <w:r>
        <w:t>соотносить</w:t>
      </w:r>
      <w:r>
        <w:rPr>
          <w:spacing w:val="26"/>
        </w:rPr>
        <w:t xml:space="preserve"> </w:t>
      </w:r>
      <w:r>
        <w:t>понятие</w:t>
      </w:r>
      <w:r>
        <w:rPr>
          <w:spacing w:val="27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краткой</w:t>
      </w:r>
      <w:r>
        <w:rPr>
          <w:spacing w:val="-10"/>
        </w:rPr>
        <w:t xml:space="preserve"> </w:t>
      </w:r>
      <w:r>
        <w:t>характеристикой.</w:t>
      </w:r>
    </w:p>
    <w:p w:rsidR="00626071" w:rsidRDefault="00715DBD">
      <w:pPr>
        <w:ind w:left="798"/>
        <w:rPr>
          <w:i/>
          <w:sz w:val="24"/>
        </w:rPr>
      </w:pPr>
      <w:r>
        <w:rPr>
          <w:i/>
          <w:spacing w:val="-4"/>
          <w:sz w:val="24"/>
        </w:rPr>
        <w:t>Базовые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исследовательские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>
      <w:pPr>
        <w:pStyle w:val="a3"/>
        <w:spacing w:before="139"/>
        <w:ind w:left="798"/>
      </w:pPr>
      <w:r>
        <w:rPr>
          <w:spacing w:val="-1"/>
        </w:rPr>
        <w:t>—проводить</w:t>
      </w:r>
      <w:r>
        <w:rPr>
          <w:spacing w:val="-9"/>
        </w:rPr>
        <w:t xml:space="preserve"> </w:t>
      </w:r>
      <w:r>
        <w:rPr>
          <w:spacing w:val="-1"/>
        </w:rPr>
        <w:t>по</w:t>
      </w:r>
      <w:r>
        <w:rPr>
          <w:spacing w:val="-9"/>
        </w:rPr>
        <w:t xml:space="preserve"> </w:t>
      </w:r>
      <w:r>
        <w:rPr>
          <w:spacing w:val="-1"/>
        </w:rPr>
        <w:t>предложенному</w:t>
      </w:r>
      <w:r>
        <w:rPr>
          <w:spacing w:val="-12"/>
        </w:rPr>
        <w:t xml:space="preserve"> </w:t>
      </w:r>
      <w:r>
        <w:t>плану</w:t>
      </w:r>
      <w:r>
        <w:rPr>
          <w:spacing w:val="-11"/>
        </w:rPr>
        <w:t xml:space="preserve"> </w:t>
      </w:r>
      <w:r>
        <w:t>наблюдение</w:t>
      </w:r>
      <w:r>
        <w:rPr>
          <w:spacing w:val="-9"/>
        </w:rPr>
        <w:t xml:space="preserve"> </w:t>
      </w:r>
      <w:r>
        <w:t>за</w:t>
      </w:r>
      <w:r>
        <w:rPr>
          <w:spacing w:val="-8"/>
        </w:rPr>
        <w:t xml:space="preserve"> </w:t>
      </w:r>
      <w:r>
        <w:t>языковыми</w:t>
      </w:r>
      <w:r>
        <w:rPr>
          <w:spacing w:val="-8"/>
        </w:rPr>
        <w:t xml:space="preserve"> </w:t>
      </w:r>
      <w:r>
        <w:t>единицами</w:t>
      </w:r>
      <w:r>
        <w:rPr>
          <w:spacing w:val="-8"/>
        </w:rPr>
        <w:t xml:space="preserve"> </w:t>
      </w:r>
      <w:r>
        <w:t>(слово,</w:t>
      </w:r>
      <w:r>
        <w:rPr>
          <w:spacing w:val="-9"/>
        </w:rPr>
        <w:t xml:space="preserve"> </w:t>
      </w:r>
      <w:r>
        <w:t>предложение,</w:t>
      </w:r>
    </w:p>
    <w:p w:rsidR="00626071" w:rsidRDefault="00715DBD">
      <w:pPr>
        <w:pStyle w:val="a3"/>
        <w:spacing w:before="137"/>
      </w:pPr>
      <w:r>
        <w:t>текст);</w:t>
      </w:r>
    </w:p>
    <w:p w:rsidR="00626071" w:rsidRDefault="00715DBD">
      <w:pPr>
        <w:pStyle w:val="a3"/>
        <w:spacing w:before="139"/>
        <w:ind w:left="798"/>
      </w:pPr>
      <w:r>
        <w:t>—формулировать</w:t>
      </w:r>
      <w:r>
        <w:rPr>
          <w:spacing w:val="37"/>
        </w:rPr>
        <w:t xml:space="preserve"> </w:t>
      </w:r>
      <w:r>
        <w:t>выводы</w:t>
      </w:r>
      <w:r>
        <w:rPr>
          <w:spacing w:val="34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предлагать</w:t>
      </w:r>
      <w:r>
        <w:rPr>
          <w:spacing w:val="35"/>
        </w:rPr>
        <w:t xml:space="preserve"> </w:t>
      </w:r>
      <w:r>
        <w:t>доказательства</w:t>
      </w:r>
      <w:r>
        <w:rPr>
          <w:spacing w:val="35"/>
        </w:rPr>
        <w:t xml:space="preserve"> </w:t>
      </w:r>
      <w:r>
        <w:t>того,</w:t>
      </w:r>
      <w:r>
        <w:rPr>
          <w:spacing w:val="36"/>
        </w:rPr>
        <w:t xml:space="preserve"> </w:t>
      </w:r>
      <w:r>
        <w:t>что</w:t>
      </w:r>
      <w:r>
        <w:rPr>
          <w:spacing w:val="37"/>
        </w:rPr>
        <w:t xml:space="preserve"> </w:t>
      </w:r>
      <w:r>
        <w:t>слова</w:t>
      </w:r>
      <w:r>
        <w:rPr>
          <w:spacing w:val="33"/>
        </w:rPr>
        <w:t xml:space="preserve"> </w:t>
      </w:r>
      <w:r>
        <w:t>являются</w:t>
      </w:r>
      <w:r>
        <w:rPr>
          <w:spacing w:val="35"/>
        </w:rPr>
        <w:t xml:space="preserve"> </w:t>
      </w:r>
      <w:r>
        <w:t>/</w:t>
      </w:r>
      <w:r>
        <w:rPr>
          <w:spacing w:val="35"/>
        </w:rPr>
        <w:t xml:space="preserve"> </w:t>
      </w:r>
      <w:r>
        <w:t>не</w:t>
      </w:r>
      <w:r>
        <w:rPr>
          <w:spacing w:val="35"/>
        </w:rPr>
        <w:t xml:space="preserve"> </w:t>
      </w:r>
      <w:r>
        <w:t>являются</w:t>
      </w:r>
    </w:p>
    <w:p w:rsidR="00626071" w:rsidRDefault="00715DBD">
      <w:pPr>
        <w:pStyle w:val="a3"/>
        <w:spacing w:before="137"/>
      </w:pPr>
      <w:r>
        <w:rPr>
          <w:spacing w:val="-4"/>
        </w:rPr>
        <w:t>однокоренными</w:t>
      </w:r>
      <w:r>
        <w:rPr>
          <w:spacing w:val="-9"/>
        </w:rPr>
        <w:t xml:space="preserve"> </w:t>
      </w:r>
      <w:r>
        <w:rPr>
          <w:spacing w:val="-4"/>
        </w:rPr>
        <w:t>(родственными).</w:t>
      </w:r>
    </w:p>
    <w:p w:rsidR="00626071" w:rsidRDefault="00626071">
      <w:p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  <w:ind w:left="798"/>
      </w:pPr>
      <w:r>
        <w:rPr>
          <w:spacing w:val="-4"/>
        </w:rPr>
        <w:lastRenderedPageBreak/>
        <w:t>Работа</w:t>
      </w:r>
      <w:r>
        <w:rPr>
          <w:spacing w:val="-7"/>
        </w:rPr>
        <w:t xml:space="preserve"> </w:t>
      </w:r>
      <w:r>
        <w:rPr>
          <w:spacing w:val="-4"/>
        </w:rPr>
        <w:t>с</w:t>
      </w:r>
      <w:r>
        <w:rPr>
          <w:spacing w:val="-9"/>
        </w:rPr>
        <w:t xml:space="preserve"> </w:t>
      </w:r>
      <w:r>
        <w:rPr>
          <w:spacing w:val="-4"/>
        </w:rPr>
        <w:t>информацией:</w:t>
      </w:r>
    </w:p>
    <w:p w:rsidR="00626071" w:rsidRDefault="00715DBD">
      <w:pPr>
        <w:pStyle w:val="a3"/>
        <w:tabs>
          <w:tab w:val="left" w:pos="2188"/>
          <w:tab w:val="left" w:pos="3332"/>
          <w:tab w:val="left" w:pos="4598"/>
          <w:tab w:val="left" w:pos="6141"/>
          <w:tab w:val="left" w:pos="7168"/>
          <w:tab w:val="left" w:pos="8160"/>
          <w:tab w:val="left" w:pos="9292"/>
          <w:tab w:val="left" w:pos="9854"/>
        </w:tabs>
        <w:spacing w:before="137" w:line="362" w:lineRule="auto"/>
        <w:ind w:right="114" w:firstLine="679"/>
      </w:pPr>
      <w:r>
        <w:t>—выбирать</w:t>
      </w:r>
      <w:r>
        <w:tab/>
        <w:t>источник</w:t>
      </w:r>
      <w:r>
        <w:tab/>
        <w:t>получения</w:t>
      </w:r>
      <w:r>
        <w:tab/>
        <w:t>информации:</w:t>
      </w:r>
      <w:r>
        <w:tab/>
        <w:t>нужный</w:t>
      </w:r>
      <w:r>
        <w:tab/>
        <w:t>словарь</w:t>
      </w:r>
      <w:r>
        <w:tab/>
        <w:t>учебника</w:t>
      </w:r>
      <w:r>
        <w:tab/>
        <w:t>для</w:t>
      </w:r>
      <w:r>
        <w:tab/>
      </w:r>
      <w:r>
        <w:rPr>
          <w:spacing w:val="-5"/>
        </w:rPr>
        <w:t>получения</w:t>
      </w:r>
      <w:r>
        <w:rPr>
          <w:spacing w:val="-57"/>
        </w:rPr>
        <w:t xml:space="preserve"> </w:t>
      </w:r>
      <w:r>
        <w:t>информации;</w:t>
      </w:r>
    </w:p>
    <w:p w:rsidR="00626071" w:rsidRDefault="00715DBD">
      <w:pPr>
        <w:pStyle w:val="a3"/>
        <w:spacing w:line="271" w:lineRule="exact"/>
        <w:ind w:left="798"/>
      </w:pPr>
      <w:r>
        <w:rPr>
          <w:spacing w:val="-4"/>
        </w:rPr>
        <w:t>—устанавливать</w:t>
      </w:r>
      <w:r>
        <w:rPr>
          <w:spacing w:val="-7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помощью</w:t>
      </w:r>
      <w:r>
        <w:rPr>
          <w:spacing w:val="-9"/>
        </w:rPr>
        <w:t xml:space="preserve"> </w:t>
      </w:r>
      <w:r>
        <w:rPr>
          <w:spacing w:val="-4"/>
        </w:rPr>
        <w:t>словаря</w:t>
      </w:r>
      <w:r>
        <w:rPr>
          <w:spacing w:val="-10"/>
        </w:rPr>
        <w:t xml:space="preserve"> </w:t>
      </w:r>
      <w:r>
        <w:rPr>
          <w:spacing w:val="-4"/>
        </w:rPr>
        <w:t>значения</w:t>
      </w:r>
      <w:r>
        <w:rPr>
          <w:spacing w:val="-8"/>
        </w:rPr>
        <w:t xml:space="preserve"> </w:t>
      </w:r>
      <w:r>
        <w:rPr>
          <w:spacing w:val="-4"/>
        </w:rPr>
        <w:t>многозначных</w:t>
      </w:r>
      <w:r>
        <w:rPr>
          <w:spacing w:val="-5"/>
        </w:rPr>
        <w:t xml:space="preserve"> </w:t>
      </w:r>
      <w:r>
        <w:rPr>
          <w:spacing w:val="-3"/>
        </w:rPr>
        <w:t>слов;</w:t>
      </w:r>
    </w:p>
    <w:p w:rsidR="00626071" w:rsidRDefault="00715DBD">
      <w:pPr>
        <w:pStyle w:val="a3"/>
        <w:tabs>
          <w:tab w:val="left" w:pos="2197"/>
          <w:tab w:val="left" w:pos="3531"/>
          <w:tab w:val="left" w:pos="4854"/>
          <w:tab w:val="left" w:pos="6056"/>
          <w:tab w:val="left" w:pos="6454"/>
          <w:tab w:val="left" w:pos="8218"/>
          <w:tab w:val="left" w:pos="9533"/>
        </w:tabs>
        <w:spacing w:before="139" w:line="360" w:lineRule="auto"/>
        <w:ind w:right="116" w:firstLine="679"/>
      </w:pPr>
      <w:r>
        <w:t>—согласно</w:t>
      </w:r>
      <w:r>
        <w:tab/>
        <w:t>заданному</w:t>
      </w:r>
      <w:r>
        <w:tab/>
        <w:t>алгоритму</w:t>
      </w:r>
      <w:r>
        <w:tab/>
        <w:t>находить</w:t>
      </w:r>
      <w:r>
        <w:tab/>
        <w:t>в</w:t>
      </w:r>
      <w:r>
        <w:tab/>
        <w:t>предложенном</w:t>
      </w:r>
      <w:r>
        <w:tab/>
        <w:t>источнике</w:t>
      </w:r>
      <w:r>
        <w:tab/>
      </w:r>
      <w:r>
        <w:rPr>
          <w:spacing w:val="-4"/>
        </w:rPr>
        <w:t>информацию,</w:t>
      </w:r>
      <w:r>
        <w:rPr>
          <w:spacing w:val="-57"/>
        </w:rPr>
        <w:t xml:space="preserve"> </w:t>
      </w:r>
      <w:r>
        <w:t>представленную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явном</w:t>
      </w:r>
      <w:r>
        <w:rPr>
          <w:spacing w:val="-8"/>
        </w:rPr>
        <w:t xml:space="preserve"> </w:t>
      </w:r>
      <w:r>
        <w:t>виде;</w:t>
      </w:r>
    </w:p>
    <w:p w:rsidR="00626071" w:rsidRDefault="00715DBD">
      <w:pPr>
        <w:pStyle w:val="a3"/>
        <w:spacing w:line="360" w:lineRule="auto"/>
        <w:ind w:firstLine="679"/>
      </w:pPr>
      <w:r>
        <w:t>—анализировать</w:t>
      </w:r>
      <w:r>
        <w:rPr>
          <w:spacing w:val="49"/>
        </w:rPr>
        <w:t xml:space="preserve"> </w:t>
      </w:r>
      <w:r>
        <w:t>текстовую,</w:t>
      </w:r>
      <w:r>
        <w:rPr>
          <w:spacing w:val="49"/>
        </w:rPr>
        <w:t xml:space="preserve"> </w:t>
      </w:r>
      <w:r>
        <w:t>графическую</w:t>
      </w:r>
      <w:r>
        <w:rPr>
          <w:spacing w:val="50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звуковую</w:t>
      </w:r>
      <w:r>
        <w:rPr>
          <w:spacing w:val="50"/>
        </w:rPr>
        <w:t xml:space="preserve"> </w:t>
      </w:r>
      <w:r>
        <w:t>информацию</w:t>
      </w:r>
      <w:r>
        <w:rPr>
          <w:spacing w:val="51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соответствии</w:t>
      </w:r>
      <w:r>
        <w:rPr>
          <w:spacing w:val="50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учебной</w:t>
      </w:r>
      <w:r>
        <w:rPr>
          <w:spacing w:val="-57"/>
        </w:rPr>
        <w:t xml:space="preserve"> </w:t>
      </w:r>
      <w:r>
        <w:rPr>
          <w:spacing w:val="-4"/>
        </w:rPr>
        <w:t>задачей;</w:t>
      </w:r>
      <w:r>
        <w:rPr>
          <w:spacing w:val="-5"/>
        </w:rPr>
        <w:t xml:space="preserve"> </w:t>
      </w:r>
      <w:r>
        <w:rPr>
          <w:spacing w:val="-4"/>
        </w:rPr>
        <w:t>«читать»</w:t>
      </w:r>
      <w:r>
        <w:rPr>
          <w:spacing w:val="-15"/>
        </w:rPr>
        <w:t xml:space="preserve"> </w:t>
      </w:r>
      <w:r>
        <w:rPr>
          <w:spacing w:val="-4"/>
        </w:rPr>
        <w:t>информацию,</w:t>
      </w:r>
      <w:r>
        <w:rPr>
          <w:spacing w:val="-8"/>
        </w:rPr>
        <w:t xml:space="preserve"> </w:t>
      </w:r>
      <w:r>
        <w:rPr>
          <w:spacing w:val="-4"/>
        </w:rPr>
        <w:t>представленную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схеме,</w:t>
      </w:r>
      <w:r>
        <w:rPr>
          <w:spacing w:val="-10"/>
        </w:rPr>
        <w:t xml:space="preserve"> </w:t>
      </w:r>
      <w:r>
        <w:rPr>
          <w:spacing w:val="-4"/>
        </w:rPr>
        <w:t>таблице;</w:t>
      </w:r>
    </w:p>
    <w:p w:rsidR="00626071" w:rsidRDefault="00715DBD">
      <w:pPr>
        <w:pStyle w:val="a3"/>
        <w:spacing w:line="360" w:lineRule="auto"/>
        <w:ind w:firstLine="679"/>
      </w:pPr>
      <w:r>
        <w:t>—с</w:t>
      </w:r>
      <w:r>
        <w:rPr>
          <w:spacing w:val="35"/>
        </w:rPr>
        <w:t xml:space="preserve"> </w:t>
      </w:r>
      <w:r>
        <w:t>помощью</w:t>
      </w:r>
      <w:r>
        <w:rPr>
          <w:spacing w:val="41"/>
        </w:rPr>
        <w:t xml:space="preserve"> </w:t>
      </w:r>
      <w:r>
        <w:t>учителя</w:t>
      </w:r>
      <w:r>
        <w:rPr>
          <w:spacing w:val="38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уроках</w:t>
      </w:r>
      <w:r>
        <w:rPr>
          <w:spacing w:val="38"/>
        </w:rPr>
        <w:t xml:space="preserve"> </w:t>
      </w:r>
      <w:r>
        <w:t>русского</w:t>
      </w:r>
      <w:r>
        <w:rPr>
          <w:spacing w:val="38"/>
        </w:rPr>
        <w:t xml:space="preserve"> </w:t>
      </w:r>
      <w:r>
        <w:t>языка</w:t>
      </w:r>
      <w:r>
        <w:rPr>
          <w:spacing w:val="37"/>
        </w:rPr>
        <w:t xml:space="preserve"> </w:t>
      </w:r>
      <w:r>
        <w:t>создавать</w:t>
      </w:r>
      <w:r>
        <w:rPr>
          <w:spacing w:val="39"/>
        </w:rPr>
        <w:t xml:space="preserve"> </w:t>
      </w:r>
      <w:r>
        <w:t>схемы,</w:t>
      </w:r>
      <w:r>
        <w:rPr>
          <w:spacing w:val="38"/>
        </w:rPr>
        <w:t xml:space="preserve"> </w:t>
      </w:r>
      <w:r>
        <w:t>таблицы</w:t>
      </w:r>
      <w:r>
        <w:rPr>
          <w:spacing w:val="38"/>
        </w:rPr>
        <w:t xml:space="preserve"> </w:t>
      </w:r>
      <w:r>
        <w:t>для</w:t>
      </w:r>
      <w:r>
        <w:rPr>
          <w:spacing w:val="37"/>
        </w:rPr>
        <w:t xml:space="preserve"> </w:t>
      </w:r>
      <w:r>
        <w:t>представления</w:t>
      </w:r>
      <w:r>
        <w:rPr>
          <w:spacing w:val="-57"/>
        </w:rPr>
        <w:t xml:space="preserve"> </w:t>
      </w:r>
      <w:r>
        <w:t>информации.</w:t>
      </w:r>
    </w:p>
    <w:p w:rsidR="00626071" w:rsidRDefault="00715DBD">
      <w:pPr>
        <w:spacing w:before="1"/>
        <w:ind w:left="798"/>
        <w:rPr>
          <w:i/>
          <w:sz w:val="24"/>
        </w:rPr>
      </w:pPr>
      <w:r>
        <w:rPr>
          <w:i/>
          <w:spacing w:val="-4"/>
          <w:sz w:val="24"/>
        </w:rPr>
        <w:t>Коммуникативные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>
      <w:pPr>
        <w:pStyle w:val="a3"/>
        <w:spacing w:before="137"/>
        <w:ind w:left="798"/>
      </w:pPr>
      <w:r>
        <w:t>Общение: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—воспринимать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формулировать</w:t>
      </w:r>
      <w:r>
        <w:rPr>
          <w:spacing w:val="-8"/>
        </w:rPr>
        <w:t xml:space="preserve"> </w:t>
      </w:r>
      <w:r>
        <w:rPr>
          <w:spacing w:val="-4"/>
        </w:rPr>
        <w:t>суждения</w:t>
      </w:r>
      <w:r>
        <w:rPr>
          <w:spacing w:val="-9"/>
        </w:rPr>
        <w:t xml:space="preserve"> </w:t>
      </w:r>
      <w:r>
        <w:rPr>
          <w:spacing w:val="-4"/>
        </w:rPr>
        <w:t>о</w:t>
      </w:r>
      <w:r>
        <w:rPr>
          <w:spacing w:val="-8"/>
        </w:rPr>
        <w:t xml:space="preserve"> </w:t>
      </w:r>
      <w:r>
        <w:rPr>
          <w:spacing w:val="-4"/>
        </w:rPr>
        <w:t>языковых</w:t>
      </w:r>
      <w:r>
        <w:rPr>
          <w:spacing w:val="-9"/>
        </w:rPr>
        <w:t xml:space="preserve"> </w:t>
      </w:r>
      <w:r>
        <w:rPr>
          <w:spacing w:val="-3"/>
        </w:rPr>
        <w:t>единицах;</w:t>
      </w:r>
    </w:p>
    <w:p w:rsidR="00626071" w:rsidRDefault="00715DBD">
      <w:pPr>
        <w:pStyle w:val="a3"/>
        <w:spacing w:before="139"/>
        <w:ind w:left="798"/>
      </w:pPr>
      <w:r>
        <w:rPr>
          <w:spacing w:val="-4"/>
        </w:rPr>
        <w:t>—проявлять уважительное</w:t>
      </w:r>
      <w:r>
        <w:rPr>
          <w:spacing w:val="-11"/>
        </w:rPr>
        <w:t xml:space="preserve"> </w:t>
      </w:r>
      <w:r>
        <w:rPr>
          <w:spacing w:val="-4"/>
        </w:rPr>
        <w:t>отношение</w:t>
      </w:r>
      <w:r>
        <w:rPr>
          <w:spacing w:val="-10"/>
        </w:rPr>
        <w:t xml:space="preserve"> </w:t>
      </w:r>
      <w:r>
        <w:rPr>
          <w:spacing w:val="-4"/>
        </w:rPr>
        <w:t>к</w:t>
      </w:r>
      <w:r>
        <w:rPr>
          <w:spacing w:val="-9"/>
        </w:rPr>
        <w:t xml:space="preserve"> </w:t>
      </w:r>
      <w:r>
        <w:rPr>
          <w:spacing w:val="-4"/>
        </w:rPr>
        <w:t>собеседнику,</w:t>
      </w:r>
      <w:r>
        <w:rPr>
          <w:spacing w:val="-9"/>
        </w:rPr>
        <w:t xml:space="preserve"> </w:t>
      </w:r>
      <w:r>
        <w:rPr>
          <w:spacing w:val="-4"/>
        </w:rPr>
        <w:t>соблюдать</w:t>
      </w:r>
      <w:r>
        <w:rPr>
          <w:spacing w:val="-11"/>
        </w:rPr>
        <w:t xml:space="preserve"> </w:t>
      </w:r>
      <w:r>
        <w:rPr>
          <w:spacing w:val="-4"/>
        </w:rPr>
        <w:t>правила</w:t>
      </w:r>
      <w:r>
        <w:rPr>
          <w:spacing w:val="-11"/>
        </w:rPr>
        <w:t xml:space="preserve"> </w:t>
      </w:r>
      <w:r>
        <w:rPr>
          <w:spacing w:val="-4"/>
        </w:rPr>
        <w:t>ведения</w:t>
      </w:r>
      <w:r>
        <w:rPr>
          <w:spacing w:val="-9"/>
        </w:rPr>
        <w:t xml:space="preserve"> </w:t>
      </w:r>
      <w:r>
        <w:rPr>
          <w:spacing w:val="-3"/>
        </w:rPr>
        <w:t>диалога;</w:t>
      </w:r>
    </w:p>
    <w:p w:rsidR="00626071" w:rsidRDefault="00715DBD">
      <w:pPr>
        <w:pStyle w:val="a3"/>
        <w:spacing w:before="137" w:line="360" w:lineRule="auto"/>
        <w:ind w:right="116" w:firstLine="679"/>
      </w:pPr>
      <w:r>
        <w:t>—признавать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существования разных</w:t>
      </w:r>
      <w:r>
        <w:rPr>
          <w:spacing w:val="1"/>
        </w:rPr>
        <w:t xml:space="preserve"> </w:t>
      </w:r>
      <w:r>
        <w:t>точек</w:t>
      </w:r>
      <w:r>
        <w:rPr>
          <w:spacing w:val="1"/>
        </w:rPr>
        <w:t xml:space="preserve"> </w:t>
      </w:r>
      <w:r>
        <w:t>зрения в процессе анализа результатов</w:t>
      </w:r>
      <w:r>
        <w:rPr>
          <w:spacing w:val="-57"/>
        </w:rPr>
        <w:t xml:space="preserve"> </w:t>
      </w:r>
      <w:r>
        <w:t>наблюдения</w:t>
      </w:r>
      <w:r>
        <w:rPr>
          <w:spacing w:val="-11"/>
        </w:rPr>
        <w:t xml:space="preserve"> </w:t>
      </w:r>
      <w:r>
        <w:t>за</w:t>
      </w:r>
      <w:r>
        <w:rPr>
          <w:spacing w:val="-10"/>
        </w:rPr>
        <w:t xml:space="preserve"> </w:t>
      </w:r>
      <w:r>
        <w:t>языковыми</w:t>
      </w:r>
      <w:r>
        <w:rPr>
          <w:spacing w:val="-8"/>
        </w:rPr>
        <w:t xml:space="preserve"> </w:t>
      </w:r>
      <w:r>
        <w:t>единицами;</w:t>
      </w:r>
    </w:p>
    <w:p w:rsidR="00626071" w:rsidRDefault="00715DBD">
      <w:pPr>
        <w:pStyle w:val="a3"/>
        <w:spacing w:line="362" w:lineRule="auto"/>
        <w:ind w:right="116" w:firstLine="679"/>
      </w:pPr>
      <w:r>
        <w:rPr>
          <w:spacing w:val="-2"/>
        </w:rPr>
        <w:t>—корректно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аргументированно</w:t>
      </w:r>
      <w:r>
        <w:rPr>
          <w:spacing w:val="-11"/>
        </w:rPr>
        <w:t xml:space="preserve"> </w:t>
      </w:r>
      <w:r>
        <w:rPr>
          <w:spacing w:val="-2"/>
        </w:rPr>
        <w:t>высказывать</w:t>
      </w:r>
      <w:r>
        <w:rPr>
          <w:spacing w:val="-12"/>
        </w:rPr>
        <w:t xml:space="preserve"> </w:t>
      </w:r>
      <w:r>
        <w:rPr>
          <w:spacing w:val="-2"/>
        </w:rPr>
        <w:t>своё</w:t>
      </w:r>
      <w:r>
        <w:rPr>
          <w:spacing w:val="-13"/>
        </w:rPr>
        <w:t xml:space="preserve"> </w:t>
      </w:r>
      <w:r>
        <w:rPr>
          <w:spacing w:val="-2"/>
        </w:rPr>
        <w:t>мнение</w:t>
      </w:r>
      <w:r>
        <w:rPr>
          <w:spacing w:val="-12"/>
        </w:rPr>
        <w:t xml:space="preserve"> </w:t>
      </w:r>
      <w:r>
        <w:rPr>
          <w:spacing w:val="-2"/>
        </w:rPr>
        <w:t>о</w:t>
      </w:r>
      <w:r>
        <w:rPr>
          <w:spacing w:val="-13"/>
        </w:rPr>
        <w:t xml:space="preserve"> </w:t>
      </w:r>
      <w:r>
        <w:rPr>
          <w:spacing w:val="-2"/>
        </w:rPr>
        <w:t>результатах</w:t>
      </w:r>
      <w:r>
        <w:rPr>
          <w:spacing w:val="-10"/>
        </w:rPr>
        <w:t xml:space="preserve"> </w:t>
      </w:r>
      <w:r>
        <w:rPr>
          <w:spacing w:val="-2"/>
        </w:rPr>
        <w:t>наблюдения</w:t>
      </w:r>
      <w:r>
        <w:rPr>
          <w:spacing w:val="-12"/>
        </w:rPr>
        <w:t xml:space="preserve"> </w:t>
      </w:r>
      <w:r>
        <w:rPr>
          <w:spacing w:val="-2"/>
        </w:rPr>
        <w:t>за</w:t>
      </w:r>
      <w:r>
        <w:rPr>
          <w:spacing w:val="-13"/>
        </w:rPr>
        <w:t xml:space="preserve"> </w:t>
      </w:r>
      <w:r>
        <w:rPr>
          <w:spacing w:val="-2"/>
        </w:rPr>
        <w:t>языковыми</w:t>
      </w:r>
      <w:r>
        <w:rPr>
          <w:spacing w:val="-57"/>
        </w:rPr>
        <w:t xml:space="preserve"> </w:t>
      </w:r>
      <w:r>
        <w:t>единицами;</w:t>
      </w:r>
    </w:p>
    <w:p w:rsidR="00626071" w:rsidRDefault="00715DBD">
      <w:pPr>
        <w:pStyle w:val="a3"/>
        <w:spacing w:line="271" w:lineRule="exact"/>
        <w:ind w:left="798"/>
      </w:pPr>
      <w:r>
        <w:rPr>
          <w:spacing w:val="-4"/>
        </w:rPr>
        <w:t>—строить</w:t>
      </w:r>
      <w:r>
        <w:rPr>
          <w:spacing w:val="-6"/>
        </w:rPr>
        <w:t xml:space="preserve"> </w:t>
      </w:r>
      <w:r>
        <w:rPr>
          <w:spacing w:val="-4"/>
        </w:rPr>
        <w:t>устное</w:t>
      </w:r>
      <w:r>
        <w:rPr>
          <w:spacing w:val="-10"/>
        </w:rPr>
        <w:t xml:space="preserve"> </w:t>
      </w:r>
      <w:r>
        <w:rPr>
          <w:spacing w:val="-4"/>
        </w:rPr>
        <w:t>диалогическое</w:t>
      </w:r>
      <w:r>
        <w:rPr>
          <w:spacing w:val="-10"/>
        </w:rPr>
        <w:t xml:space="preserve"> </w:t>
      </w:r>
      <w:r>
        <w:rPr>
          <w:spacing w:val="-4"/>
        </w:rPr>
        <w:t>выказывание;</w:t>
      </w:r>
    </w:p>
    <w:p w:rsidR="00626071" w:rsidRDefault="00715DBD">
      <w:pPr>
        <w:pStyle w:val="a3"/>
        <w:spacing w:before="139" w:line="360" w:lineRule="auto"/>
        <w:ind w:firstLine="679"/>
      </w:pPr>
      <w:r>
        <w:t>—строить</w:t>
      </w:r>
      <w:r>
        <w:rPr>
          <w:spacing w:val="13"/>
        </w:rPr>
        <w:t xml:space="preserve"> </w:t>
      </w:r>
      <w:r>
        <w:t>устное</w:t>
      </w:r>
      <w:r>
        <w:rPr>
          <w:spacing w:val="10"/>
        </w:rPr>
        <w:t xml:space="preserve"> </w:t>
      </w:r>
      <w:r>
        <w:t>монологическое</w:t>
      </w:r>
      <w:r>
        <w:rPr>
          <w:spacing w:val="9"/>
        </w:rPr>
        <w:t xml:space="preserve"> </w:t>
      </w:r>
      <w:r>
        <w:t>высказывание</w:t>
      </w:r>
      <w:r>
        <w:rPr>
          <w:spacing w:val="10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определённую</w:t>
      </w:r>
      <w:r>
        <w:rPr>
          <w:spacing w:val="10"/>
        </w:rPr>
        <w:t xml:space="preserve"> </w:t>
      </w:r>
      <w:r>
        <w:t>тему,</w:t>
      </w:r>
      <w:r>
        <w:rPr>
          <w:spacing w:val="10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основе</w:t>
      </w:r>
      <w:r>
        <w:rPr>
          <w:spacing w:val="9"/>
        </w:rPr>
        <w:t xml:space="preserve"> </w:t>
      </w:r>
      <w:r>
        <w:t>наблюдения</w:t>
      </w:r>
      <w:r>
        <w:rPr>
          <w:spacing w:val="10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соблюдением</w:t>
      </w:r>
      <w:r>
        <w:rPr>
          <w:spacing w:val="-13"/>
        </w:rPr>
        <w:t xml:space="preserve"> </w:t>
      </w:r>
      <w:r>
        <w:t>орфоэпических</w:t>
      </w:r>
      <w:r>
        <w:rPr>
          <w:spacing w:val="-10"/>
        </w:rPr>
        <w:t xml:space="preserve"> </w:t>
      </w:r>
      <w:r>
        <w:t>норм,</w:t>
      </w:r>
      <w:r>
        <w:rPr>
          <w:spacing w:val="-11"/>
        </w:rPr>
        <w:t xml:space="preserve"> </w:t>
      </w:r>
      <w:r>
        <w:t>правильной</w:t>
      </w:r>
      <w:r>
        <w:rPr>
          <w:spacing w:val="-6"/>
        </w:rPr>
        <w:t xml:space="preserve"> </w:t>
      </w:r>
      <w:r>
        <w:t>интонации;</w:t>
      </w:r>
    </w:p>
    <w:p w:rsidR="00626071" w:rsidRDefault="00715DBD">
      <w:pPr>
        <w:pStyle w:val="a3"/>
        <w:ind w:left="798"/>
      </w:pPr>
      <w:r>
        <w:t>—устно</w:t>
      </w:r>
      <w:r>
        <w:rPr>
          <w:spacing w:val="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письменно</w:t>
      </w:r>
      <w:r>
        <w:rPr>
          <w:spacing w:val="9"/>
        </w:rPr>
        <w:t xml:space="preserve"> </w:t>
      </w:r>
      <w:r>
        <w:t>формулировать</w:t>
      </w:r>
      <w:r>
        <w:rPr>
          <w:spacing w:val="9"/>
        </w:rPr>
        <w:t xml:space="preserve"> </w:t>
      </w:r>
      <w:r>
        <w:t>простые</w:t>
      </w:r>
      <w:r>
        <w:rPr>
          <w:spacing w:val="8"/>
        </w:rPr>
        <w:t xml:space="preserve"> </w:t>
      </w:r>
      <w:r>
        <w:t>выводы</w:t>
      </w:r>
      <w:r>
        <w:rPr>
          <w:spacing w:val="7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основе</w:t>
      </w:r>
      <w:r>
        <w:rPr>
          <w:spacing w:val="6"/>
        </w:rPr>
        <w:t xml:space="preserve"> </w:t>
      </w:r>
      <w:r>
        <w:t>прочитанного</w:t>
      </w:r>
      <w:r>
        <w:rPr>
          <w:spacing w:val="9"/>
        </w:rPr>
        <w:t xml:space="preserve"> </w:t>
      </w:r>
      <w:r>
        <w:t>или</w:t>
      </w:r>
      <w:r>
        <w:rPr>
          <w:spacing w:val="12"/>
        </w:rPr>
        <w:t xml:space="preserve"> </w:t>
      </w:r>
      <w:r>
        <w:t>услышанного</w:t>
      </w:r>
    </w:p>
    <w:p w:rsidR="00626071" w:rsidRDefault="00626071">
      <w:p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137"/>
      </w:pPr>
      <w:r>
        <w:rPr>
          <w:spacing w:val="-4"/>
        </w:rPr>
        <w:lastRenderedPageBreak/>
        <w:t>текста.</w:t>
      </w:r>
    </w:p>
    <w:p w:rsidR="00626071" w:rsidRDefault="00715DBD">
      <w:pPr>
        <w:pStyle w:val="a3"/>
        <w:ind w:left="0"/>
        <w:rPr>
          <w:sz w:val="26"/>
        </w:rPr>
      </w:pPr>
      <w:r>
        <w:br w:type="column"/>
      </w:r>
    </w:p>
    <w:p w:rsidR="00626071" w:rsidRDefault="00626071">
      <w:pPr>
        <w:pStyle w:val="a3"/>
        <w:ind w:left="0"/>
        <w:rPr>
          <w:sz w:val="22"/>
        </w:rPr>
      </w:pPr>
    </w:p>
    <w:p w:rsidR="00626071" w:rsidRDefault="00715DBD">
      <w:pPr>
        <w:ind w:left="-40"/>
        <w:rPr>
          <w:i/>
          <w:sz w:val="24"/>
        </w:rPr>
      </w:pPr>
      <w:r>
        <w:rPr>
          <w:i/>
          <w:spacing w:val="-4"/>
          <w:sz w:val="24"/>
        </w:rPr>
        <w:t>Регулятивные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>
      <w:pPr>
        <w:spacing w:before="137"/>
        <w:ind w:left="-40"/>
        <w:rPr>
          <w:i/>
          <w:sz w:val="24"/>
        </w:rPr>
      </w:pPr>
      <w:r>
        <w:rPr>
          <w:i/>
          <w:sz w:val="24"/>
        </w:rPr>
        <w:t>Самоорганизация:</w:t>
      </w:r>
    </w:p>
    <w:p w:rsidR="00626071" w:rsidRDefault="00715DBD">
      <w:pPr>
        <w:pStyle w:val="a3"/>
        <w:spacing w:before="140"/>
        <w:ind w:left="-40"/>
      </w:pPr>
      <w:r>
        <w:t>—планировать</w:t>
      </w:r>
      <w:r>
        <w:rPr>
          <w:spacing w:val="16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помощью</w:t>
      </w:r>
      <w:r>
        <w:rPr>
          <w:spacing w:val="18"/>
        </w:rPr>
        <w:t xml:space="preserve"> </w:t>
      </w:r>
      <w:r>
        <w:t>учителя</w:t>
      </w:r>
      <w:r>
        <w:rPr>
          <w:spacing w:val="17"/>
        </w:rPr>
        <w:t xml:space="preserve"> </w:t>
      </w:r>
      <w:r>
        <w:t>действия</w:t>
      </w:r>
      <w:r>
        <w:rPr>
          <w:spacing w:val="16"/>
        </w:rPr>
        <w:t xml:space="preserve"> </w:t>
      </w:r>
      <w:r>
        <w:t>по</w:t>
      </w:r>
      <w:r>
        <w:rPr>
          <w:spacing w:val="14"/>
        </w:rPr>
        <w:t xml:space="preserve"> </w:t>
      </w:r>
      <w:r>
        <w:t>решению</w:t>
      </w:r>
      <w:r>
        <w:rPr>
          <w:spacing w:val="17"/>
        </w:rPr>
        <w:t xml:space="preserve"> </w:t>
      </w:r>
      <w:r>
        <w:t>орфографической</w:t>
      </w:r>
      <w:r>
        <w:rPr>
          <w:spacing w:val="17"/>
        </w:rPr>
        <w:t xml:space="preserve"> </w:t>
      </w:r>
      <w:r>
        <w:t>задачи;</w:t>
      </w:r>
      <w:r>
        <w:rPr>
          <w:spacing w:val="17"/>
        </w:rPr>
        <w:t xml:space="preserve"> </w:t>
      </w:r>
      <w:r>
        <w:t>выстраивать</w:t>
      </w:r>
    </w:p>
    <w:p w:rsidR="00626071" w:rsidRDefault="00626071">
      <w:pPr>
        <w:sectPr w:rsidR="00626071">
          <w:type w:val="continuous"/>
          <w:pgSz w:w="11900" w:h="16850"/>
          <w:pgMar w:top="1600" w:right="440" w:bottom="280" w:left="440" w:header="720" w:footer="720" w:gutter="0"/>
          <w:cols w:num="2" w:space="720" w:equalWidth="0">
            <w:col w:w="799" w:space="40"/>
            <w:col w:w="10181"/>
          </w:cols>
        </w:sectPr>
      </w:pPr>
    </w:p>
    <w:p w:rsidR="00626071" w:rsidRDefault="00715DBD">
      <w:pPr>
        <w:pStyle w:val="a3"/>
        <w:spacing w:before="136"/>
      </w:pPr>
      <w:r>
        <w:rPr>
          <w:spacing w:val="-4"/>
        </w:rPr>
        <w:lastRenderedPageBreak/>
        <w:t>последовательность</w:t>
      </w:r>
      <w:r>
        <w:rPr>
          <w:spacing w:val="-11"/>
        </w:rPr>
        <w:t xml:space="preserve"> </w:t>
      </w:r>
      <w:r>
        <w:rPr>
          <w:spacing w:val="-4"/>
        </w:rPr>
        <w:t>выбранных</w:t>
      </w:r>
      <w:r>
        <w:rPr>
          <w:spacing w:val="-9"/>
        </w:rPr>
        <w:t xml:space="preserve"> </w:t>
      </w:r>
      <w:r>
        <w:rPr>
          <w:spacing w:val="-4"/>
        </w:rPr>
        <w:t>действий.</w:t>
      </w:r>
    </w:p>
    <w:p w:rsidR="00626071" w:rsidRDefault="00715DBD">
      <w:pPr>
        <w:spacing w:before="140"/>
        <w:ind w:left="798"/>
        <w:rPr>
          <w:i/>
          <w:sz w:val="24"/>
        </w:rPr>
      </w:pPr>
      <w:r>
        <w:rPr>
          <w:i/>
          <w:sz w:val="24"/>
        </w:rPr>
        <w:t>Самоконтроль:</w:t>
      </w:r>
    </w:p>
    <w:p w:rsidR="00626071" w:rsidRDefault="00715DBD">
      <w:pPr>
        <w:pStyle w:val="a3"/>
        <w:spacing w:before="137"/>
        <w:ind w:left="798"/>
      </w:pPr>
      <w:r>
        <w:rPr>
          <w:spacing w:val="-1"/>
        </w:rPr>
        <w:t>—устанавливать</w:t>
      </w:r>
      <w:r>
        <w:rPr>
          <w:spacing w:val="-13"/>
        </w:rPr>
        <w:t xml:space="preserve"> </w:t>
      </w:r>
      <w:r>
        <w:rPr>
          <w:spacing w:val="-1"/>
        </w:rPr>
        <w:t>с</w:t>
      </w:r>
      <w:r>
        <w:rPr>
          <w:spacing w:val="-14"/>
        </w:rPr>
        <w:t xml:space="preserve"> </w:t>
      </w:r>
      <w:r>
        <w:rPr>
          <w:spacing w:val="-1"/>
        </w:rPr>
        <w:t>помощью</w:t>
      </w:r>
      <w:r>
        <w:rPr>
          <w:spacing w:val="-11"/>
        </w:rPr>
        <w:t xml:space="preserve"> </w:t>
      </w:r>
      <w:r>
        <w:rPr>
          <w:spacing w:val="-1"/>
        </w:rPr>
        <w:t>учителя</w:t>
      </w:r>
      <w:r>
        <w:rPr>
          <w:spacing w:val="-13"/>
        </w:rPr>
        <w:t xml:space="preserve"> </w:t>
      </w:r>
      <w:r>
        <w:rPr>
          <w:spacing w:val="-1"/>
        </w:rPr>
        <w:t>причины</w:t>
      </w:r>
      <w:r>
        <w:rPr>
          <w:spacing w:val="-11"/>
        </w:rPr>
        <w:t xml:space="preserve"> </w:t>
      </w:r>
      <w:r>
        <w:t>успеха/неудач</w:t>
      </w:r>
      <w:r>
        <w:rPr>
          <w:spacing w:val="-13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выполнении</w:t>
      </w:r>
      <w:r>
        <w:rPr>
          <w:spacing w:val="-12"/>
        </w:rPr>
        <w:t xml:space="preserve"> </w:t>
      </w:r>
      <w:r>
        <w:t>заданий</w:t>
      </w:r>
      <w:r>
        <w:rPr>
          <w:spacing w:val="-12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русскому</w:t>
      </w:r>
    </w:p>
    <w:p w:rsidR="00626071" w:rsidRDefault="00715DBD">
      <w:pPr>
        <w:pStyle w:val="a3"/>
        <w:spacing w:before="139"/>
      </w:pPr>
      <w:r>
        <w:t>языку;</w:t>
      </w:r>
    </w:p>
    <w:p w:rsidR="00626071" w:rsidRDefault="00715DBD">
      <w:pPr>
        <w:pStyle w:val="a3"/>
        <w:spacing w:before="137"/>
        <w:ind w:left="798"/>
      </w:pPr>
      <w:r>
        <w:t>—корректировать</w:t>
      </w:r>
      <w:r>
        <w:rPr>
          <w:spacing w:val="5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помощью</w:t>
      </w:r>
      <w:r>
        <w:rPr>
          <w:spacing w:val="69"/>
        </w:rPr>
        <w:t xml:space="preserve"> </w:t>
      </w:r>
      <w:r>
        <w:t>учителя</w:t>
      </w:r>
      <w:r>
        <w:rPr>
          <w:spacing w:val="64"/>
        </w:rPr>
        <w:t xml:space="preserve"> </w:t>
      </w:r>
      <w:r>
        <w:t>свои</w:t>
      </w:r>
      <w:r>
        <w:rPr>
          <w:spacing w:val="65"/>
        </w:rPr>
        <w:t xml:space="preserve"> </w:t>
      </w:r>
      <w:r>
        <w:t>учебные</w:t>
      </w:r>
      <w:r>
        <w:rPr>
          <w:spacing w:val="64"/>
        </w:rPr>
        <w:t xml:space="preserve"> </w:t>
      </w:r>
      <w:r>
        <w:t>действия</w:t>
      </w:r>
      <w:r>
        <w:rPr>
          <w:spacing w:val="62"/>
        </w:rPr>
        <w:t xml:space="preserve"> </w:t>
      </w:r>
      <w:r>
        <w:t>для</w:t>
      </w:r>
      <w:r>
        <w:rPr>
          <w:spacing w:val="64"/>
        </w:rPr>
        <w:t xml:space="preserve"> </w:t>
      </w:r>
      <w:r>
        <w:t>преодоления</w:t>
      </w:r>
      <w:r>
        <w:rPr>
          <w:spacing w:val="64"/>
        </w:rPr>
        <w:t xml:space="preserve"> </w:t>
      </w:r>
      <w:r>
        <w:t>ошибок</w:t>
      </w:r>
      <w:r>
        <w:rPr>
          <w:spacing w:val="63"/>
        </w:rPr>
        <w:t xml:space="preserve"> </w:t>
      </w:r>
      <w:r>
        <w:t>при</w:t>
      </w:r>
    </w:p>
    <w:p w:rsidR="00626071" w:rsidRDefault="00715DBD">
      <w:pPr>
        <w:pStyle w:val="a3"/>
        <w:spacing w:before="139"/>
        <w:jc w:val="both"/>
      </w:pPr>
      <w:r>
        <w:rPr>
          <w:spacing w:val="-4"/>
        </w:rPr>
        <w:t>выделении</w:t>
      </w:r>
      <w:r>
        <w:rPr>
          <w:spacing w:val="-10"/>
        </w:rPr>
        <w:t xml:space="preserve"> </w:t>
      </w:r>
      <w:r>
        <w:rPr>
          <w:spacing w:val="-4"/>
        </w:rPr>
        <w:t>в</w:t>
      </w:r>
      <w:r>
        <w:rPr>
          <w:spacing w:val="-9"/>
        </w:rPr>
        <w:t xml:space="preserve"> </w:t>
      </w:r>
      <w:r>
        <w:rPr>
          <w:spacing w:val="-4"/>
        </w:rPr>
        <w:t>слове</w:t>
      </w:r>
      <w:r>
        <w:rPr>
          <w:spacing w:val="-10"/>
        </w:rPr>
        <w:t xml:space="preserve"> </w:t>
      </w:r>
      <w:r>
        <w:rPr>
          <w:spacing w:val="-4"/>
        </w:rPr>
        <w:t>корня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10"/>
        </w:rPr>
        <w:t xml:space="preserve"> </w:t>
      </w:r>
      <w:r>
        <w:rPr>
          <w:spacing w:val="-4"/>
        </w:rPr>
        <w:t>окончания,</w:t>
      </w:r>
      <w:r>
        <w:rPr>
          <w:spacing w:val="-11"/>
        </w:rPr>
        <w:t xml:space="preserve"> </w:t>
      </w:r>
      <w:r>
        <w:rPr>
          <w:spacing w:val="-3"/>
        </w:rPr>
        <w:t>при</w:t>
      </w:r>
      <w:r>
        <w:rPr>
          <w:spacing w:val="-10"/>
        </w:rPr>
        <w:t xml:space="preserve"> </w:t>
      </w:r>
      <w:r>
        <w:rPr>
          <w:spacing w:val="-3"/>
        </w:rPr>
        <w:t>списывании</w:t>
      </w:r>
      <w:r>
        <w:rPr>
          <w:spacing w:val="-9"/>
        </w:rPr>
        <w:t xml:space="preserve"> </w:t>
      </w:r>
      <w:r>
        <w:rPr>
          <w:spacing w:val="-3"/>
        </w:rPr>
        <w:t>текстов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записи</w:t>
      </w:r>
      <w:r>
        <w:rPr>
          <w:spacing w:val="-10"/>
        </w:rPr>
        <w:t xml:space="preserve"> </w:t>
      </w:r>
      <w:r>
        <w:rPr>
          <w:spacing w:val="-3"/>
        </w:rPr>
        <w:t>под</w:t>
      </w:r>
      <w:r>
        <w:rPr>
          <w:spacing w:val="-10"/>
        </w:rPr>
        <w:t xml:space="preserve"> </w:t>
      </w:r>
      <w:r>
        <w:rPr>
          <w:spacing w:val="-3"/>
        </w:rPr>
        <w:t>диктовку.</w:t>
      </w:r>
    </w:p>
    <w:p w:rsidR="00626071" w:rsidRDefault="00715DBD">
      <w:pPr>
        <w:spacing w:before="137"/>
        <w:ind w:left="798"/>
        <w:jc w:val="both"/>
        <w:rPr>
          <w:i/>
          <w:sz w:val="24"/>
        </w:rPr>
      </w:pPr>
      <w:r>
        <w:rPr>
          <w:i/>
          <w:spacing w:val="-4"/>
          <w:sz w:val="24"/>
        </w:rPr>
        <w:t>Совместная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деятельность:</w:t>
      </w:r>
    </w:p>
    <w:p w:rsidR="00626071" w:rsidRDefault="00715DBD">
      <w:pPr>
        <w:pStyle w:val="a3"/>
        <w:spacing w:before="139" w:line="360" w:lineRule="auto"/>
        <w:ind w:right="113" w:firstLine="679"/>
        <w:jc w:val="both"/>
      </w:pPr>
      <w:r>
        <w:t>—строить действия по достижению цели совместной деятельности при выполнении парных и</w:t>
      </w:r>
      <w:r>
        <w:rPr>
          <w:spacing w:val="1"/>
        </w:rPr>
        <w:t xml:space="preserve"> </w:t>
      </w:r>
      <w:r>
        <w:t>групповых заданий на уроках русского языка: распределять роли, договариваться, корректно делать</w:t>
      </w:r>
      <w:r>
        <w:rPr>
          <w:spacing w:val="1"/>
        </w:rPr>
        <w:t xml:space="preserve"> </w:t>
      </w:r>
      <w:r>
        <w:rPr>
          <w:spacing w:val="-4"/>
        </w:rPr>
        <w:t>замечания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высказывать</w:t>
      </w:r>
      <w:r>
        <w:rPr>
          <w:spacing w:val="-10"/>
        </w:rPr>
        <w:t xml:space="preserve"> </w:t>
      </w:r>
      <w:r>
        <w:rPr>
          <w:spacing w:val="-3"/>
        </w:rPr>
        <w:t>пожелания</w:t>
      </w:r>
      <w:r>
        <w:rPr>
          <w:spacing w:val="-6"/>
        </w:rPr>
        <w:t xml:space="preserve"> </w:t>
      </w:r>
      <w:r>
        <w:rPr>
          <w:spacing w:val="-3"/>
        </w:rPr>
        <w:t>участникам</w:t>
      </w:r>
      <w:r>
        <w:rPr>
          <w:spacing w:val="-10"/>
        </w:rPr>
        <w:t xml:space="preserve"> </w:t>
      </w:r>
      <w:r>
        <w:rPr>
          <w:spacing w:val="-3"/>
        </w:rPr>
        <w:t>совместной</w:t>
      </w:r>
      <w:r>
        <w:rPr>
          <w:spacing w:val="-9"/>
        </w:rPr>
        <w:t xml:space="preserve"> </w:t>
      </w:r>
      <w:r>
        <w:rPr>
          <w:spacing w:val="-3"/>
        </w:rPr>
        <w:t>работы,</w:t>
      </w:r>
      <w:r>
        <w:rPr>
          <w:spacing w:val="-9"/>
        </w:rPr>
        <w:t xml:space="preserve"> </w:t>
      </w:r>
      <w:r>
        <w:rPr>
          <w:spacing w:val="-3"/>
        </w:rPr>
        <w:t>спокойно</w:t>
      </w:r>
      <w:r>
        <w:rPr>
          <w:spacing w:val="-10"/>
        </w:rPr>
        <w:t xml:space="preserve"> </w:t>
      </w:r>
      <w:r>
        <w:rPr>
          <w:spacing w:val="-3"/>
        </w:rPr>
        <w:t>принимать</w:t>
      </w:r>
      <w:r>
        <w:rPr>
          <w:spacing w:val="-10"/>
        </w:rPr>
        <w:t xml:space="preserve"> </w:t>
      </w:r>
      <w:r>
        <w:rPr>
          <w:spacing w:val="-3"/>
        </w:rPr>
        <w:t>замечания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свой</w:t>
      </w:r>
      <w:r>
        <w:rPr>
          <w:spacing w:val="-58"/>
        </w:rPr>
        <w:t xml:space="preserve"> </w:t>
      </w:r>
      <w:r>
        <w:t>адрес,</w:t>
      </w:r>
      <w:r>
        <w:rPr>
          <w:spacing w:val="-12"/>
        </w:rPr>
        <w:t xml:space="preserve"> </w:t>
      </w:r>
      <w:r>
        <w:t>мирно</w:t>
      </w:r>
      <w:r>
        <w:rPr>
          <w:spacing w:val="-11"/>
        </w:rPr>
        <w:t xml:space="preserve"> </w:t>
      </w:r>
      <w:r>
        <w:t>решать</w:t>
      </w:r>
      <w:r>
        <w:rPr>
          <w:spacing w:val="-13"/>
        </w:rPr>
        <w:t xml:space="preserve"> </w:t>
      </w:r>
      <w:r>
        <w:t>конфликты</w:t>
      </w:r>
      <w:r>
        <w:rPr>
          <w:spacing w:val="-11"/>
        </w:rPr>
        <w:t xml:space="preserve"> </w:t>
      </w:r>
      <w:r>
        <w:t>(в</w:t>
      </w:r>
      <w:r>
        <w:rPr>
          <w:spacing w:val="-12"/>
        </w:rPr>
        <w:t xml:space="preserve"> </w:t>
      </w:r>
      <w:r>
        <w:t>том</w:t>
      </w:r>
      <w:r>
        <w:rPr>
          <w:spacing w:val="-11"/>
        </w:rPr>
        <w:t xml:space="preserve"> </w:t>
      </w:r>
      <w:r>
        <w:t>числе</w:t>
      </w:r>
      <w:r>
        <w:rPr>
          <w:spacing w:val="-13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небольшой</w:t>
      </w:r>
      <w:r>
        <w:rPr>
          <w:spacing w:val="-12"/>
        </w:rPr>
        <w:t xml:space="preserve"> </w:t>
      </w:r>
      <w:r>
        <w:t>помощью</w:t>
      </w:r>
      <w:r>
        <w:rPr>
          <w:spacing w:val="-9"/>
        </w:rPr>
        <w:t xml:space="preserve"> </w:t>
      </w:r>
      <w:r>
        <w:t>учителя);</w:t>
      </w:r>
    </w:p>
    <w:p w:rsidR="00626071" w:rsidRDefault="00626071">
      <w:pPr>
        <w:spacing w:line="360" w:lineRule="auto"/>
        <w:jc w:val="both"/>
        <w:sectPr w:rsidR="00626071">
          <w:type w:val="continuous"/>
          <w:pgSz w:w="11900" w:h="16850"/>
          <w:pgMar w:top="1600" w:right="440" w:bottom="280" w:left="440" w:header="720" w:footer="720" w:gutter="0"/>
          <w:cols w:space="720"/>
        </w:sectPr>
      </w:pPr>
    </w:p>
    <w:p w:rsidR="00626071" w:rsidRDefault="00715DBD">
      <w:pPr>
        <w:pStyle w:val="a3"/>
        <w:spacing w:before="74"/>
        <w:ind w:left="798"/>
      </w:pPr>
      <w:r>
        <w:rPr>
          <w:spacing w:val="-4"/>
        </w:rPr>
        <w:lastRenderedPageBreak/>
        <w:t>—совместно</w:t>
      </w:r>
      <w:r>
        <w:rPr>
          <w:spacing w:val="-8"/>
        </w:rPr>
        <w:t xml:space="preserve"> </w:t>
      </w:r>
      <w:r>
        <w:rPr>
          <w:spacing w:val="-4"/>
        </w:rPr>
        <w:t>обсуждать</w:t>
      </w:r>
      <w:r>
        <w:rPr>
          <w:spacing w:val="-7"/>
        </w:rPr>
        <w:t xml:space="preserve"> </w:t>
      </w:r>
      <w:r>
        <w:rPr>
          <w:spacing w:val="-4"/>
        </w:rPr>
        <w:t>процесс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результат</w:t>
      </w:r>
      <w:r>
        <w:rPr>
          <w:spacing w:val="-6"/>
        </w:rPr>
        <w:t xml:space="preserve"> </w:t>
      </w:r>
      <w:r>
        <w:rPr>
          <w:spacing w:val="-4"/>
        </w:rPr>
        <w:t>работы;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—ответственно</w:t>
      </w:r>
      <w:r>
        <w:rPr>
          <w:spacing w:val="-10"/>
        </w:rPr>
        <w:t xml:space="preserve"> </w:t>
      </w:r>
      <w:r>
        <w:rPr>
          <w:spacing w:val="-4"/>
        </w:rPr>
        <w:t>выполнять</w:t>
      </w:r>
      <w:r>
        <w:rPr>
          <w:spacing w:val="-10"/>
        </w:rPr>
        <w:t xml:space="preserve"> </w:t>
      </w:r>
      <w:r>
        <w:rPr>
          <w:spacing w:val="-4"/>
        </w:rPr>
        <w:t>свою</w:t>
      </w:r>
      <w:r>
        <w:rPr>
          <w:spacing w:val="-8"/>
        </w:rPr>
        <w:t xml:space="preserve"> </w:t>
      </w:r>
      <w:r>
        <w:rPr>
          <w:spacing w:val="-4"/>
        </w:rPr>
        <w:t>часть</w:t>
      </w:r>
      <w:r>
        <w:rPr>
          <w:spacing w:val="-9"/>
        </w:rPr>
        <w:t xml:space="preserve"> </w:t>
      </w:r>
      <w:r>
        <w:rPr>
          <w:spacing w:val="-3"/>
        </w:rPr>
        <w:t>работы;</w:t>
      </w:r>
    </w:p>
    <w:p w:rsidR="00626071" w:rsidRDefault="00715DBD">
      <w:pPr>
        <w:pStyle w:val="a3"/>
        <w:spacing w:before="139" w:line="360" w:lineRule="auto"/>
        <w:ind w:left="798" w:right="5885"/>
      </w:pPr>
      <w:r>
        <w:rPr>
          <w:spacing w:val="-4"/>
        </w:rPr>
        <w:t>—оценивать свой вклад в общий результат.</w:t>
      </w:r>
      <w:r>
        <w:rPr>
          <w:spacing w:val="-57"/>
        </w:rPr>
        <w:t xml:space="preserve"> </w:t>
      </w:r>
      <w:r>
        <w:t>3КЛАСС</w:t>
      </w:r>
    </w:p>
    <w:p w:rsidR="00626071" w:rsidRDefault="00715DBD">
      <w:pPr>
        <w:spacing w:before="1"/>
        <w:ind w:left="798"/>
        <w:jc w:val="both"/>
        <w:rPr>
          <w:i/>
          <w:sz w:val="24"/>
        </w:rPr>
      </w:pPr>
      <w:r>
        <w:rPr>
          <w:i/>
          <w:spacing w:val="-4"/>
          <w:sz w:val="24"/>
        </w:rPr>
        <w:t>Сведения</w:t>
      </w:r>
      <w:r>
        <w:rPr>
          <w:i/>
          <w:spacing w:val="-11"/>
          <w:sz w:val="24"/>
        </w:rPr>
        <w:t xml:space="preserve"> </w:t>
      </w:r>
      <w:r>
        <w:rPr>
          <w:i/>
          <w:spacing w:val="-3"/>
          <w:sz w:val="24"/>
        </w:rPr>
        <w:t>о</w:t>
      </w:r>
      <w:r>
        <w:rPr>
          <w:i/>
          <w:spacing w:val="-10"/>
          <w:sz w:val="24"/>
        </w:rPr>
        <w:t xml:space="preserve"> </w:t>
      </w:r>
      <w:r>
        <w:rPr>
          <w:i/>
          <w:spacing w:val="-3"/>
          <w:sz w:val="24"/>
        </w:rPr>
        <w:t>русском</w:t>
      </w:r>
      <w:r>
        <w:rPr>
          <w:i/>
          <w:spacing w:val="-7"/>
          <w:sz w:val="24"/>
        </w:rPr>
        <w:t xml:space="preserve"> </w:t>
      </w:r>
      <w:r>
        <w:rPr>
          <w:i/>
          <w:spacing w:val="-3"/>
          <w:sz w:val="24"/>
        </w:rPr>
        <w:t>языке</w:t>
      </w:r>
    </w:p>
    <w:p w:rsidR="00626071" w:rsidRDefault="00715DBD">
      <w:pPr>
        <w:pStyle w:val="a3"/>
        <w:spacing w:before="136" w:line="360" w:lineRule="auto"/>
        <w:ind w:right="112" w:firstLine="679"/>
        <w:jc w:val="both"/>
      </w:pPr>
      <w:r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языка:</w:t>
      </w:r>
      <w:r>
        <w:rPr>
          <w:spacing w:val="1"/>
        </w:rPr>
        <w:t xml:space="preserve"> </w:t>
      </w:r>
      <w:r>
        <w:t>наблюдение,</w:t>
      </w:r>
      <w:r>
        <w:rPr>
          <w:spacing w:val="-10"/>
        </w:rPr>
        <w:t xml:space="preserve"> </w:t>
      </w:r>
      <w:r>
        <w:t>анализ,</w:t>
      </w:r>
      <w:r>
        <w:rPr>
          <w:spacing w:val="-12"/>
        </w:rPr>
        <w:t xml:space="preserve"> </w:t>
      </w:r>
      <w:r>
        <w:t>лингвистический</w:t>
      </w:r>
      <w:r>
        <w:rPr>
          <w:spacing w:val="-8"/>
        </w:rPr>
        <w:t xml:space="preserve"> </w:t>
      </w:r>
      <w:r>
        <w:t>эксперимент.</w:t>
      </w:r>
    </w:p>
    <w:p w:rsidR="00626071" w:rsidRDefault="00715DBD">
      <w:pPr>
        <w:ind w:left="798"/>
        <w:jc w:val="both"/>
        <w:rPr>
          <w:i/>
          <w:sz w:val="24"/>
        </w:rPr>
      </w:pPr>
      <w:r>
        <w:rPr>
          <w:i/>
          <w:spacing w:val="-4"/>
          <w:sz w:val="24"/>
        </w:rPr>
        <w:t>Фонетика</w:t>
      </w:r>
      <w:r>
        <w:rPr>
          <w:i/>
          <w:spacing w:val="-9"/>
          <w:sz w:val="24"/>
        </w:rPr>
        <w:t xml:space="preserve"> </w:t>
      </w:r>
      <w:r>
        <w:rPr>
          <w:i/>
          <w:spacing w:val="-3"/>
          <w:sz w:val="24"/>
        </w:rPr>
        <w:t>и</w:t>
      </w:r>
      <w:r>
        <w:rPr>
          <w:i/>
          <w:spacing w:val="-11"/>
          <w:sz w:val="24"/>
        </w:rPr>
        <w:t xml:space="preserve"> </w:t>
      </w:r>
      <w:r>
        <w:rPr>
          <w:i/>
          <w:spacing w:val="-3"/>
          <w:sz w:val="24"/>
        </w:rPr>
        <w:t>графика</w:t>
      </w:r>
    </w:p>
    <w:p w:rsidR="00626071" w:rsidRDefault="00715DBD">
      <w:pPr>
        <w:pStyle w:val="a3"/>
        <w:spacing w:before="140" w:line="360" w:lineRule="auto"/>
        <w:ind w:right="113" w:firstLine="679"/>
        <w:jc w:val="both"/>
      </w:pPr>
      <w:r>
        <w:t>Звуки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языка:</w:t>
      </w:r>
      <w:r>
        <w:rPr>
          <w:spacing w:val="1"/>
        </w:rPr>
        <w:t xml:space="preserve"> </w:t>
      </w:r>
      <w:r>
        <w:t>гласный/согласный,</w:t>
      </w:r>
      <w:r>
        <w:rPr>
          <w:spacing w:val="1"/>
        </w:rPr>
        <w:t xml:space="preserve"> </w:t>
      </w:r>
      <w:r>
        <w:t>гласный</w:t>
      </w:r>
      <w:r>
        <w:rPr>
          <w:spacing w:val="1"/>
        </w:rPr>
        <w:t xml:space="preserve"> </w:t>
      </w:r>
      <w:r>
        <w:t>ударный/безударный,</w:t>
      </w:r>
      <w:r>
        <w:rPr>
          <w:spacing w:val="1"/>
        </w:rPr>
        <w:t xml:space="preserve"> </w:t>
      </w:r>
      <w:r>
        <w:t>согласный</w:t>
      </w:r>
      <w:r>
        <w:rPr>
          <w:spacing w:val="1"/>
        </w:rPr>
        <w:t xml:space="preserve"> </w:t>
      </w:r>
      <w:r>
        <w:t>твёрдый/мягкий,</w:t>
      </w:r>
      <w:r>
        <w:rPr>
          <w:spacing w:val="1"/>
        </w:rPr>
        <w:t xml:space="preserve"> </w:t>
      </w:r>
      <w:r>
        <w:t>парный/непарный,</w:t>
      </w:r>
      <w:r>
        <w:rPr>
          <w:spacing w:val="1"/>
        </w:rPr>
        <w:t xml:space="preserve"> </w:t>
      </w:r>
      <w:r>
        <w:t>согласный</w:t>
      </w:r>
      <w:r>
        <w:rPr>
          <w:spacing w:val="1"/>
        </w:rPr>
        <w:t xml:space="preserve"> </w:t>
      </w:r>
      <w:r>
        <w:t>глухой/звонкий,</w:t>
      </w:r>
      <w:r>
        <w:rPr>
          <w:spacing w:val="1"/>
        </w:rPr>
        <w:t xml:space="preserve"> </w:t>
      </w:r>
      <w:r>
        <w:t>парный/непарный;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разделительных</w:t>
      </w:r>
      <w:r>
        <w:rPr>
          <w:spacing w:val="-2"/>
        </w:rPr>
        <w:t xml:space="preserve"> </w:t>
      </w:r>
      <w:r>
        <w:t>мягкого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твёрдого</w:t>
      </w:r>
      <w:r>
        <w:rPr>
          <w:spacing w:val="-3"/>
        </w:rPr>
        <w:t xml:space="preserve"> </w:t>
      </w:r>
      <w:r>
        <w:t>знаков,</w:t>
      </w:r>
      <w:r>
        <w:rPr>
          <w:spacing w:val="-1"/>
        </w:rPr>
        <w:t xml:space="preserve"> </w:t>
      </w:r>
      <w:r>
        <w:t>условия</w:t>
      </w:r>
      <w:r>
        <w:rPr>
          <w:spacing w:val="-3"/>
        </w:rPr>
        <w:t xml:space="preserve"> </w:t>
      </w:r>
      <w:r>
        <w:t>использования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письме</w:t>
      </w:r>
      <w:r>
        <w:rPr>
          <w:spacing w:val="-4"/>
        </w:rPr>
        <w:t xml:space="preserve"> </w:t>
      </w:r>
      <w:r>
        <w:t>разделительных</w:t>
      </w:r>
      <w:r>
        <w:rPr>
          <w:spacing w:val="-1"/>
        </w:rPr>
        <w:t xml:space="preserve"> </w:t>
      </w:r>
      <w:r>
        <w:t>мягкого</w:t>
      </w:r>
      <w:r>
        <w:rPr>
          <w:spacing w:val="-3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твёрдого</w:t>
      </w:r>
      <w:r>
        <w:rPr>
          <w:spacing w:val="-12"/>
        </w:rPr>
        <w:t xml:space="preserve"> </w:t>
      </w:r>
      <w:r>
        <w:t>знаков</w:t>
      </w:r>
      <w:r>
        <w:rPr>
          <w:spacing w:val="-9"/>
        </w:rPr>
        <w:t xml:space="preserve"> </w:t>
      </w:r>
      <w:r>
        <w:t>(повторение</w:t>
      </w:r>
      <w:r>
        <w:rPr>
          <w:spacing w:val="-12"/>
        </w:rPr>
        <w:t xml:space="preserve"> </w:t>
      </w:r>
      <w:r>
        <w:t>изученного).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t>Соотношение звукового и буквенного состава в словах с разделительными ь и ъ, в словах с</w:t>
      </w:r>
      <w:r>
        <w:rPr>
          <w:spacing w:val="1"/>
        </w:rPr>
        <w:t xml:space="preserve"> </w:t>
      </w:r>
      <w:r>
        <w:t>непроизносимыми</w:t>
      </w:r>
      <w:r>
        <w:rPr>
          <w:spacing w:val="1"/>
        </w:rPr>
        <w:t xml:space="preserve"> </w:t>
      </w:r>
      <w:r>
        <w:t>согласными.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алфавита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словарями,</w:t>
      </w:r>
      <w:r>
        <w:rPr>
          <w:spacing w:val="1"/>
        </w:rPr>
        <w:t xml:space="preserve"> </w:t>
      </w:r>
      <w:r>
        <w:t>справочниками,</w:t>
      </w:r>
      <w:r>
        <w:rPr>
          <w:spacing w:val="1"/>
        </w:rPr>
        <w:t xml:space="preserve"> </w:t>
      </w:r>
      <w:r>
        <w:t>каталогами.</w:t>
      </w:r>
    </w:p>
    <w:p w:rsidR="00626071" w:rsidRDefault="00715DBD">
      <w:pPr>
        <w:ind w:left="798"/>
        <w:rPr>
          <w:i/>
          <w:sz w:val="24"/>
        </w:rPr>
      </w:pPr>
      <w:r>
        <w:rPr>
          <w:i/>
          <w:sz w:val="24"/>
        </w:rPr>
        <w:t>Орфоэпия</w:t>
      </w:r>
    </w:p>
    <w:p w:rsidR="00626071" w:rsidRDefault="00715DBD">
      <w:pPr>
        <w:pStyle w:val="a3"/>
        <w:spacing w:before="136" w:line="362" w:lineRule="auto"/>
        <w:ind w:firstLine="679"/>
      </w:pPr>
      <w:r>
        <w:t>Нормы</w:t>
      </w:r>
      <w:r>
        <w:rPr>
          <w:spacing w:val="24"/>
        </w:rPr>
        <w:t xml:space="preserve"> </w:t>
      </w:r>
      <w:r>
        <w:t>произношения</w:t>
      </w:r>
      <w:r>
        <w:rPr>
          <w:spacing w:val="27"/>
        </w:rPr>
        <w:t xml:space="preserve"> </w:t>
      </w:r>
      <w:r>
        <w:t>звуков</w:t>
      </w:r>
      <w:r>
        <w:rPr>
          <w:spacing w:val="25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сочетаний</w:t>
      </w:r>
      <w:r>
        <w:rPr>
          <w:spacing w:val="25"/>
        </w:rPr>
        <w:t xml:space="preserve"> </w:t>
      </w:r>
      <w:r>
        <w:t>звуков;</w:t>
      </w:r>
      <w:r>
        <w:rPr>
          <w:spacing w:val="30"/>
        </w:rPr>
        <w:t xml:space="preserve"> </w:t>
      </w:r>
      <w:r>
        <w:t>ударение</w:t>
      </w:r>
      <w:r>
        <w:rPr>
          <w:spacing w:val="24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словах</w:t>
      </w:r>
      <w:r>
        <w:rPr>
          <w:spacing w:val="27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соответствии</w:t>
      </w:r>
      <w:r>
        <w:rPr>
          <w:spacing w:val="26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нормами</w:t>
      </w:r>
      <w:r>
        <w:rPr>
          <w:spacing w:val="-57"/>
        </w:rPr>
        <w:t xml:space="preserve"> </w:t>
      </w:r>
      <w:r>
        <w:rPr>
          <w:spacing w:val="-4"/>
        </w:rPr>
        <w:t>современного</w:t>
      </w:r>
      <w:r>
        <w:rPr>
          <w:spacing w:val="-10"/>
        </w:rPr>
        <w:t xml:space="preserve"> </w:t>
      </w:r>
      <w:r>
        <w:rPr>
          <w:spacing w:val="-4"/>
        </w:rPr>
        <w:t>русского</w:t>
      </w:r>
      <w:r>
        <w:rPr>
          <w:spacing w:val="-7"/>
        </w:rPr>
        <w:t xml:space="preserve"> </w:t>
      </w:r>
      <w:r>
        <w:rPr>
          <w:spacing w:val="-4"/>
        </w:rPr>
        <w:t>литературного</w:t>
      </w:r>
      <w:r>
        <w:rPr>
          <w:spacing w:val="-10"/>
        </w:rPr>
        <w:t xml:space="preserve"> </w:t>
      </w:r>
      <w:r>
        <w:rPr>
          <w:spacing w:val="-4"/>
        </w:rPr>
        <w:t>языка</w:t>
      </w:r>
      <w:r>
        <w:rPr>
          <w:spacing w:val="-8"/>
        </w:rPr>
        <w:t xml:space="preserve"> </w:t>
      </w:r>
      <w:r>
        <w:rPr>
          <w:spacing w:val="-4"/>
        </w:rPr>
        <w:t>(на</w:t>
      </w:r>
      <w:r>
        <w:rPr>
          <w:spacing w:val="-8"/>
        </w:rPr>
        <w:t xml:space="preserve"> </w:t>
      </w:r>
      <w:r>
        <w:rPr>
          <w:spacing w:val="-4"/>
        </w:rPr>
        <w:t>ограниченном</w:t>
      </w:r>
      <w:r>
        <w:rPr>
          <w:spacing w:val="-11"/>
        </w:rPr>
        <w:t xml:space="preserve"> </w:t>
      </w:r>
      <w:r>
        <w:rPr>
          <w:spacing w:val="-4"/>
        </w:rPr>
        <w:t>перечне</w:t>
      </w:r>
      <w:r>
        <w:rPr>
          <w:spacing w:val="-8"/>
        </w:rPr>
        <w:t xml:space="preserve"> </w:t>
      </w:r>
      <w:r>
        <w:rPr>
          <w:spacing w:val="-4"/>
        </w:rPr>
        <w:t>слов,</w:t>
      </w:r>
      <w:r>
        <w:rPr>
          <w:spacing w:val="-7"/>
        </w:rPr>
        <w:t xml:space="preserve"> </w:t>
      </w:r>
      <w:r>
        <w:rPr>
          <w:spacing w:val="-4"/>
        </w:rPr>
        <w:t>отрабатываемом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7"/>
        </w:rPr>
        <w:t xml:space="preserve"> </w:t>
      </w:r>
      <w:r>
        <w:rPr>
          <w:spacing w:val="-4"/>
        </w:rPr>
        <w:t>учебнике).</w:t>
      </w:r>
    </w:p>
    <w:p w:rsidR="00626071" w:rsidRDefault="00715DBD">
      <w:pPr>
        <w:pStyle w:val="a3"/>
        <w:spacing w:line="271" w:lineRule="exact"/>
        <w:ind w:left="798"/>
      </w:pPr>
      <w:r>
        <w:rPr>
          <w:spacing w:val="-4"/>
        </w:rPr>
        <w:t>Использование</w:t>
      </w:r>
      <w:r>
        <w:rPr>
          <w:spacing w:val="-11"/>
        </w:rPr>
        <w:t xml:space="preserve"> </w:t>
      </w:r>
      <w:r>
        <w:rPr>
          <w:spacing w:val="-4"/>
        </w:rPr>
        <w:t>орфоэпического</w:t>
      </w:r>
      <w:r>
        <w:rPr>
          <w:spacing w:val="-8"/>
        </w:rPr>
        <w:t xml:space="preserve"> </w:t>
      </w:r>
      <w:r>
        <w:rPr>
          <w:spacing w:val="-4"/>
        </w:rPr>
        <w:t>словаря</w:t>
      </w:r>
      <w:r>
        <w:rPr>
          <w:spacing w:val="-9"/>
        </w:rPr>
        <w:t xml:space="preserve"> </w:t>
      </w:r>
      <w:r>
        <w:rPr>
          <w:spacing w:val="-4"/>
        </w:rPr>
        <w:t>для</w:t>
      </w:r>
      <w:r>
        <w:rPr>
          <w:spacing w:val="-10"/>
        </w:rPr>
        <w:t xml:space="preserve"> </w:t>
      </w:r>
      <w:r>
        <w:rPr>
          <w:spacing w:val="-4"/>
        </w:rPr>
        <w:t>решения</w:t>
      </w:r>
      <w:r>
        <w:rPr>
          <w:spacing w:val="-10"/>
        </w:rPr>
        <w:t xml:space="preserve"> </w:t>
      </w:r>
      <w:r>
        <w:rPr>
          <w:spacing w:val="-4"/>
        </w:rPr>
        <w:t>практических</w:t>
      </w:r>
      <w:r>
        <w:rPr>
          <w:spacing w:val="-7"/>
        </w:rPr>
        <w:t xml:space="preserve"> </w:t>
      </w:r>
      <w:r>
        <w:rPr>
          <w:spacing w:val="-3"/>
        </w:rPr>
        <w:t>задач.</w:t>
      </w:r>
    </w:p>
    <w:p w:rsidR="00626071" w:rsidRDefault="00715DBD">
      <w:pPr>
        <w:spacing w:before="139"/>
        <w:ind w:left="798"/>
        <w:rPr>
          <w:i/>
          <w:sz w:val="24"/>
        </w:rPr>
      </w:pPr>
      <w:r>
        <w:rPr>
          <w:i/>
          <w:sz w:val="24"/>
        </w:rPr>
        <w:t>Лексика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Повторение:</w:t>
      </w:r>
      <w:r>
        <w:rPr>
          <w:spacing w:val="-7"/>
        </w:rPr>
        <w:t xml:space="preserve"> </w:t>
      </w:r>
      <w:r>
        <w:rPr>
          <w:spacing w:val="-4"/>
        </w:rPr>
        <w:t>лексическое</w:t>
      </w:r>
      <w:r>
        <w:rPr>
          <w:spacing w:val="-11"/>
        </w:rPr>
        <w:t xml:space="preserve"> </w:t>
      </w:r>
      <w:r>
        <w:rPr>
          <w:spacing w:val="-4"/>
        </w:rPr>
        <w:t>значение</w:t>
      </w:r>
      <w:r>
        <w:rPr>
          <w:spacing w:val="-8"/>
        </w:rPr>
        <w:t xml:space="preserve"> </w:t>
      </w:r>
      <w:r>
        <w:rPr>
          <w:spacing w:val="-4"/>
        </w:rPr>
        <w:t>слова.</w:t>
      </w:r>
    </w:p>
    <w:p w:rsidR="00626071" w:rsidRDefault="00715DBD">
      <w:pPr>
        <w:pStyle w:val="a3"/>
        <w:spacing w:before="139"/>
        <w:ind w:left="798"/>
        <w:jc w:val="both"/>
      </w:pPr>
      <w:r>
        <w:rPr>
          <w:spacing w:val="-4"/>
        </w:rPr>
        <w:t>Прямое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переносное</w:t>
      </w:r>
      <w:r>
        <w:rPr>
          <w:spacing w:val="-10"/>
        </w:rPr>
        <w:t xml:space="preserve"> </w:t>
      </w:r>
      <w:r>
        <w:rPr>
          <w:spacing w:val="-4"/>
        </w:rPr>
        <w:t>значение</w:t>
      </w:r>
      <w:r>
        <w:rPr>
          <w:spacing w:val="-8"/>
        </w:rPr>
        <w:t xml:space="preserve"> </w:t>
      </w:r>
      <w:r>
        <w:rPr>
          <w:spacing w:val="-4"/>
        </w:rPr>
        <w:t>слова</w:t>
      </w:r>
      <w:r>
        <w:rPr>
          <w:spacing w:val="-8"/>
        </w:rPr>
        <w:t xml:space="preserve"> </w:t>
      </w:r>
      <w:r>
        <w:rPr>
          <w:spacing w:val="-4"/>
        </w:rPr>
        <w:t>(ознакомление).</w:t>
      </w:r>
      <w:r>
        <w:rPr>
          <w:spacing w:val="-7"/>
        </w:rPr>
        <w:t xml:space="preserve"> </w:t>
      </w:r>
      <w:r>
        <w:rPr>
          <w:spacing w:val="-4"/>
        </w:rPr>
        <w:t>Устаревшие</w:t>
      </w:r>
      <w:r>
        <w:rPr>
          <w:spacing w:val="-7"/>
        </w:rPr>
        <w:t xml:space="preserve"> </w:t>
      </w:r>
      <w:r>
        <w:rPr>
          <w:spacing w:val="-4"/>
        </w:rPr>
        <w:t>слова</w:t>
      </w:r>
      <w:r>
        <w:rPr>
          <w:spacing w:val="-8"/>
        </w:rPr>
        <w:t xml:space="preserve"> </w:t>
      </w:r>
      <w:r>
        <w:rPr>
          <w:spacing w:val="-4"/>
        </w:rPr>
        <w:t>(ознакомление).</w:t>
      </w:r>
    </w:p>
    <w:p w:rsidR="00626071" w:rsidRDefault="00715DBD">
      <w:pPr>
        <w:spacing w:before="137"/>
        <w:ind w:left="798"/>
        <w:jc w:val="both"/>
        <w:rPr>
          <w:i/>
          <w:sz w:val="24"/>
        </w:rPr>
      </w:pPr>
      <w:r>
        <w:rPr>
          <w:i/>
          <w:spacing w:val="-4"/>
          <w:sz w:val="24"/>
        </w:rPr>
        <w:t>Состав</w:t>
      </w:r>
      <w:r>
        <w:rPr>
          <w:i/>
          <w:spacing w:val="-11"/>
          <w:sz w:val="24"/>
        </w:rPr>
        <w:t xml:space="preserve"> </w:t>
      </w:r>
      <w:r>
        <w:rPr>
          <w:i/>
          <w:spacing w:val="-4"/>
          <w:sz w:val="24"/>
        </w:rPr>
        <w:t>слова</w:t>
      </w:r>
      <w:r>
        <w:rPr>
          <w:i/>
          <w:spacing w:val="-9"/>
          <w:sz w:val="24"/>
        </w:rPr>
        <w:t xml:space="preserve"> </w:t>
      </w:r>
      <w:r>
        <w:rPr>
          <w:i/>
          <w:spacing w:val="-3"/>
          <w:sz w:val="24"/>
        </w:rPr>
        <w:t>(морфемика)</w:t>
      </w:r>
    </w:p>
    <w:p w:rsidR="00626071" w:rsidRDefault="00715DBD">
      <w:pPr>
        <w:pStyle w:val="a3"/>
        <w:spacing w:before="139" w:line="360" w:lineRule="auto"/>
        <w:ind w:right="112" w:firstLine="679"/>
        <w:jc w:val="both"/>
      </w:pPr>
      <w:r>
        <w:rPr>
          <w:spacing w:val="-1"/>
        </w:rPr>
        <w:t>Корень</w:t>
      </w:r>
      <w:r>
        <w:rPr>
          <w:spacing w:val="-5"/>
        </w:rPr>
        <w:t xml:space="preserve"> </w:t>
      </w:r>
      <w:r>
        <w:rPr>
          <w:spacing w:val="-1"/>
        </w:rPr>
        <w:t>как</w:t>
      </w:r>
      <w:r>
        <w:rPr>
          <w:spacing w:val="-4"/>
        </w:rPr>
        <w:t xml:space="preserve"> </w:t>
      </w:r>
      <w:r>
        <w:rPr>
          <w:spacing w:val="-1"/>
        </w:rPr>
        <w:t>обязательная</w:t>
      </w:r>
      <w:r>
        <w:rPr>
          <w:spacing w:val="-3"/>
        </w:rPr>
        <w:t xml:space="preserve"> </w:t>
      </w:r>
      <w:r>
        <w:rPr>
          <w:spacing w:val="-1"/>
        </w:rPr>
        <w:t>часть</w:t>
      </w:r>
      <w:r>
        <w:rPr>
          <w:spacing w:val="-3"/>
        </w:rPr>
        <w:t xml:space="preserve"> </w:t>
      </w:r>
      <w:r>
        <w:rPr>
          <w:spacing w:val="-1"/>
        </w:rPr>
        <w:t>слова;</w:t>
      </w:r>
      <w:r>
        <w:rPr>
          <w:spacing w:val="-4"/>
        </w:rPr>
        <w:t xml:space="preserve"> </w:t>
      </w:r>
      <w:r>
        <w:rPr>
          <w:spacing w:val="-1"/>
        </w:rPr>
        <w:t>однокоренные</w:t>
      </w:r>
      <w:r>
        <w:rPr>
          <w:spacing w:val="-6"/>
        </w:rPr>
        <w:t xml:space="preserve"> </w:t>
      </w:r>
      <w:r>
        <w:rPr>
          <w:spacing w:val="-1"/>
        </w:rPr>
        <w:t>(родственные)</w:t>
      </w:r>
      <w:r>
        <w:rPr>
          <w:spacing w:val="-4"/>
        </w:rPr>
        <w:t xml:space="preserve"> </w:t>
      </w:r>
      <w:r>
        <w:t>слова;</w:t>
      </w:r>
      <w:r>
        <w:rPr>
          <w:spacing w:val="-5"/>
        </w:rPr>
        <w:t xml:space="preserve"> </w:t>
      </w:r>
      <w:r>
        <w:t>признаки</w:t>
      </w:r>
      <w:r>
        <w:rPr>
          <w:spacing w:val="-4"/>
        </w:rPr>
        <w:t xml:space="preserve"> </w:t>
      </w:r>
      <w:r>
        <w:t>однокоренных</w:t>
      </w:r>
      <w:r>
        <w:rPr>
          <w:spacing w:val="-57"/>
        </w:rPr>
        <w:t xml:space="preserve"> </w:t>
      </w:r>
      <w:r>
        <w:t>(родственных)</w:t>
      </w:r>
      <w:r>
        <w:rPr>
          <w:spacing w:val="1"/>
        </w:rPr>
        <w:t xml:space="preserve"> </w:t>
      </w:r>
      <w:r>
        <w:t>слов;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однокоренных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синонимов,</w:t>
      </w:r>
      <w:r>
        <w:rPr>
          <w:spacing w:val="1"/>
        </w:rPr>
        <w:t xml:space="preserve"> </w:t>
      </w:r>
      <w:r>
        <w:t>однокоренных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омонимичными корнями; выделение в словах корня (простые случаи); окончание как изменяемая часть</w:t>
      </w:r>
      <w:r>
        <w:rPr>
          <w:spacing w:val="1"/>
        </w:rPr>
        <w:t xml:space="preserve"> </w:t>
      </w:r>
      <w:r>
        <w:t>слова</w:t>
      </w:r>
      <w:r>
        <w:rPr>
          <w:spacing w:val="-10"/>
        </w:rPr>
        <w:t xml:space="preserve"> </w:t>
      </w:r>
      <w:r>
        <w:t>(повторение</w:t>
      </w:r>
      <w:r>
        <w:rPr>
          <w:spacing w:val="-12"/>
        </w:rPr>
        <w:t xml:space="preserve"> </w:t>
      </w:r>
      <w:r>
        <w:t>изученного).</w:t>
      </w:r>
    </w:p>
    <w:p w:rsidR="00626071" w:rsidRDefault="00715DBD">
      <w:pPr>
        <w:pStyle w:val="a3"/>
        <w:spacing w:before="1" w:line="360" w:lineRule="auto"/>
        <w:ind w:right="111" w:firstLine="679"/>
        <w:jc w:val="both"/>
      </w:pPr>
      <w:r>
        <w:t>Однокоренные слова и формы одного и того же слова. Корень, приставка, суффикс — значимые</w:t>
      </w:r>
      <w:r>
        <w:rPr>
          <w:spacing w:val="1"/>
        </w:rPr>
        <w:t xml:space="preserve"> </w:t>
      </w:r>
      <w:r>
        <w:t>части</w:t>
      </w:r>
      <w:r>
        <w:rPr>
          <w:spacing w:val="-9"/>
        </w:rPr>
        <w:t xml:space="preserve"> </w:t>
      </w:r>
      <w:r>
        <w:t>слова.</w:t>
      </w:r>
      <w:r>
        <w:rPr>
          <w:spacing w:val="-9"/>
        </w:rPr>
        <w:t xml:space="preserve"> </w:t>
      </w:r>
      <w:r>
        <w:t>Нулевое</w:t>
      </w:r>
      <w:r>
        <w:rPr>
          <w:spacing w:val="-11"/>
        </w:rPr>
        <w:t xml:space="preserve"> </w:t>
      </w:r>
      <w:r>
        <w:t>окончание</w:t>
      </w:r>
      <w:r>
        <w:rPr>
          <w:spacing w:val="-10"/>
        </w:rPr>
        <w:t xml:space="preserve"> </w:t>
      </w:r>
      <w:r>
        <w:t>(ознакомление).</w:t>
      </w:r>
    </w:p>
    <w:p w:rsidR="00626071" w:rsidRDefault="00715DBD">
      <w:pPr>
        <w:ind w:left="798"/>
        <w:rPr>
          <w:i/>
          <w:sz w:val="24"/>
        </w:rPr>
      </w:pPr>
      <w:r>
        <w:rPr>
          <w:i/>
          <w:sz w:val="24"/>
        </w:rPr>
        <w:t>Морфология</w:t>
      </w:r>
    </w:p>
    <w:p w:rsidR="00626071" w:rsidRDefault="00715DBD">
      <w:pPr>
        <w:pStyle w:val="a3"/>
        <w:spacing w:before="137"/>
        <w:ind w:left="798"/>
      </w:pPr>
      <w:r>
        <w:rPr>
          <w:spacing w:val="-3"/>
        </w:rPr>
        <w:t>Части</w:t>
      </w:r>
      <w:r>
        <w:rPr>
          <w:spacing w:val="-12"/>
        </w:rPr>
        <w:t xml:space="preserve"> </w:t>
      </w:r>
      <w:r>
        <w:rPr>
          <w:spacing w:val="-3"/>
        </w:rPr>
        <w:t>речи.</w:t>
      </w:r>
    </w:p>
    <w:p w:rsidR="00626071" w:rsidRDefault="00715DBD">
      <w:pPr>
        <w:pStyle w:val="a3"/>
        <w:spacing w:before="139" w:line="360" w:lineRule="auto"/>
        <w:ind w:right="110" w:firstLine="679"/>
        <w:jc w:val="both"/>
      </w:pPr>
      <w:r>
        <w:t>Имя существительное: общее значение, вопросы, употребление в речи. Имена существительные</w:t>
      </w:r>
      <w:r>
        <w:rPr>
          <w:spacing w:val="1"/>
        </w:rPr>
        <w:t xml:space="preserve"> </w:t>
      </w:r>
      <w:r>
        <w:t>единственного и множественного числа. Имена существительные мужского, женского и среднего рода.</w:t>
      </w:r>
      <w:r>
        <w:rPr>
          <w:spacing w:val="1"/>
        </w:rPr>
        <w:t xml:space="preserve"> </w:t>
      </w:r>
      <w:r>
        <w:t>Падеж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существительных.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падежа,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употреблено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существительное.</w:t>
      </w:r>
      <w:r>
        <w:rPr>
          <w:spacing w:val="-57"/>
        </w:rPr>
        <w:t xml:space="preserve"> </w:t>
      </w:r>
      <w:r>
        <w:t>Изменение имён существительных по падежам и числам (склонение). Имена существительные 1, 2, 3­го</w:t>
      </w:r>
      <w:r>
        <w:rPr>
          <w:spacing w:val="1"/>
        </w:rPr>
        <w:t xml:space="preserve"> </w:t>
      </w:r>
      <w:r>
        <w:t>склонения.</w:t>
      </w:r>
      <w:r>
        <w:rPr>
          <w:spacing w:val="-12"/>
        </w:rPr>
        <w:t xml:space="preserve"> </w:t>
      </w:r>
      <w:r>
        <w:t>Имена</w:t>
      </w:r>
      <w:r>
        <w:rPr>
          <w:spacing w:val="-12"/>
        </w:rPr>
        <w:t xml:space="preserve"> </w:t>
      </w:r>
      <w:r>
        <w:t>существительные</w:t>
      </w:r>
      <w:r>
        <w:rPr>
          <w:spacing w:val="-12"/>
        </w:rPr>
        <w:t xml:space="preserve"> </w:t>
      </w:r>
      <w:r>
        <w:t>одушевлённые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неодушевлённые.</w:t>
      </w:r>
    </w:p>
    <w:p w:rsidR="00626071" w:rsidRDefault="00715DBD">
      <w:pPr>
        <w:pStyle w:val="a3"/>
        <w:spacing w:line="275" w:lineRule="exact"/>
        <w:ind w:left="798"/>
        <w:jc w:val="both"/>
      </w:pPr>
      <w:r>
        <w:t>Имя</w:t>
      </w:r>
      <w:r>
        <w:rPr>
          <w:spacing w:val="11"/>
        </w:rPr>
        <w:t xml:space="preserve"> </w:t>
      </w:r>
      <w:r>
        <w:t>прилагательное:</w:t>
      </w:r>
      <w:r>
        <w:rPr>
          <w:spacing w:val="13"/>
        </w:rPr>
        <w:t xml:space="preserve"> </w:t>
      </w:r>
      <w:r>
        <w:t>общее</w:t>
      </w:r>
      <w:r>
        <w:rPr>
          <w:spacing w:val="11"/>
        </w:rPr>
        <w:t xml:space="preserve"> </w:t>
      </w:r>
      <w:r>
        <w:t>значение,</w:t>
      </w:r>
      <w:r>
        <w:rPr>
          <w:spacing w:val="13"/>
        </w:rPr>
        <w:t xml:space="preserve"> </w:t>
      </w:r>
      <w:r>
        <w:t>вопросы,</w:t>
      </w:r>
      <w:r>
        <w:rPr>
          <w:spacing w:val="16"/>
        </w:rPr>
        <w:t xml:space="preserve"> </w:t>
      </w:r>
      <w:r>
        <w:t>употребление</w:t>
      </w:r>
      <w:r>
        <w:rPr>
          <w:spacing w:val="11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речи.</w:t>
      </w:r>
      <w:r>
        <w:rPr>
          <w:spacing w:val="12"/>
        </w:rPr>
        <w:t xml:space="preserve"> </w:t>
      </w:r>
      <w:r>
        <w:t>Зависимость</w:t>
      </w:r>
      <w:r>
        <w:rPr>
          <w:spacing w:val="13"/>
        </w:rPr>
        <w:t xml:space="preserve"> </w:t>
      </w:r>
      <w:r>
        <w:t>формы</w:t>
      </w:r>
      <w:r>
        <w:rPr>
          <w:spacing w:val="13"/>
        </w:rPr>
        <w:t xml:space="preserve"> </w:t>
      </w:r>
      <w:r>
        <w:t>имени</w:t>
      </w:r>
    </w:p>
    <w:p w:rsidR="00626071" w:rsidRDefault="00626071">
      <w:pPr>
        <w:spacing w:line="275" w:lineRule="exact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right="115"/>
        <w:jc w:val="both"/>
      </w:pPr>
      <w:r>
        <w:rPr>
          <w:spacing w:val="-2"/>
        </w:rPr>
        <w:lastRenderedPageBreak/>
        <w:t>прилагательного</w:t>
      </w:r>
      <w:r>
        <w:rPr>
          <w:spacing w:val="-11"/>
        </w:rPr>
        <w:t xml:space="preserve"> </w:t>
      </w:r>
      <w:r>
        <w:rPr>
          <w:spacing w:val="-1"/>
        </w:rPr>
        <w:t>от</w:t>
      </w:r>
      <w:r>
        <w:rPr>
          <w:spacing w:val="-12"/>
        </w:rPr>
        <w:t xml:space="preserve"> </w:t>
      </w:r>
      <w:r>
        <w:rPr>
          <w:spacing w:val="-1"/>
        </w:rPr>
        <w:t>формы</w:t>
      </w:r>
      <w:r>
        <w:rPr>
          <w:spacing w:val="-12"/>
        </w:rPr>
        <w:t xml:space="preserve"> </w:t>
      </w:r>
      <w:r>
        <w:rPr>
          <w:spacing w:val="-1"/>
        </w:rPr>
        <w:t>имени</w:t>
      </w:r>
      <w:r>
        <w:rPr>
          <w:spacing w:val="-10"/>
        </w:rPr>
        <w:t xml:space="preserve"> </w:t>
      </w:r>
      <w:r>
        <w:rPr>
          <w:spacing w:val="-1"/>
        </w:rPr>
        <w:t>существительного.</w:t>
      </w:r>
      <w:r>
        <w:rPr>
          <w:spacing w:val="-10"/>
        </w:rPr>
        <w:t xml:space="preserve"> </w:t>
      </w:r>
      <w:r>
        <w:rPr>
          <w:spacing w:val="-1"/>
        </w:rPr>
        <w:t>Изменение</w:t>
      </w:r>
      <w:r>
        <w:rPr>
          <w:spacing w:val="-12"/>
        </w:rPr>
        <w:t xml:space="preserve"> </w:t>
      </w:r>
      <w:r>
        <w:rPr>
          <w:spacing w:val="-1"/>
        </w:rPr>
        <w:t>имён</w:t>
      </w:r>
      <w:r>
        <w:rPr>
          <w:spacing w:val="-11"/>
        </w:rPr>
        <w:t xml:space="preserve"> </w:t>
      </w:r>
      <w:r>
        <w:rPr>
          <w:spacing w:val="-1"/>
        </w:rPr>
        <w:t>прилагательных</w:t>
      </w:r>
      <w:r>
        <w:rPr>
          <w:spacing w:val="-11"/>
        </w:rPr>
        <w:t xml:space="preserve"> </w:t>
      </w:r>
      <w:r>
        <w:rPr>
          <w:spacing w:val="-1"/>
        </w:rPr>
        <w:t>по</w:t>
      </w:r>
      <w:r>
        <w:rPr>
          <w:spacing w:val="-13"/>
        </w:rPr>
        <w:t xml:space="preserve"> </w:t>
      </w:r>
      <w:r>
        <w:rPr>
          <w:spacing w:val="-1"/>
        </w:rPr>
        <w:t>родам,</w:t>
      </w:r>
      <w:r>
        <w:rPr>
          <w:spacing w:val="-10"/>
        </w:rPr>
        <w:t xml:space="preserve"> </w:t>
      </w:r>
      <w:r>
        <w:rPr>
          <w:spacing w:val="-1"/>
        </w:rPr>
        <w:t>числам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57"/>
        </w:rPr>
        <w:t xml:space="preserve"> </w:t>
      </w:r>
      <w:r>
        <w:rPr>
          <w:spacing w:val="-3"/>
        </w:rPr>
        <w:t>падежам</w:t>
      </w:r>
      <w:r>
        <w:rPr>
          <w:spacing w:val="-11"/>
        </w:rPr>
        <w:t xml:space="preserve"> </w:t>
      </w:r>
      <w:r>
        <w:rPr>
          <w:spacing w:val="-3"/>
        </w:rPr>
        <w:t>(кроме</w:t>
      </w:r>
      <w:r>
        <w:rPr>
          <w:spacing w:val="-11"/>
        </w:rPr>
        <w:t xml:space="preserve"> </w:t>
      </w:r>
      <w:r>
        <w:rPr>
          <w:spacing w:val="-3"/>
        </w:rPr>
        <w:t>имён</w:t>
      </w:r>
      <w:r>
        <w:rPr>
          <w:spacing w:val="-11"/>
        </w:rPr>
        <w:t xml:space="preserve"> </w:t>
      </w:r>
      <w:r>
        <w:rPr>
          <w:spacing w:val="-3"/>
        </w:rPr>
        <w:t>прилагательных</w:t>
      </w:r>
      <w:r>
        <w:rPr>
          <w:spacing w:val="-10"/>
        </w:rPr>
        <w:t xml:space="preserve"> </w:t>
      </w:r>
      <w:r>
        <w:rPr>
          <w:spacing w:val="-2"/>
        </w:rPr>
        <w:t>на</w:t>
      </w:r>
      <w:r>
        <w:rPr>
          <w:spacing w:val="-10"/>
        </w:rPr>
        <w:t xml:space="preserve"> </w:t>
      </w:r>
      <w:r>
        <w:rPr>
          <w:spacing w:val="-2"/>
        </w:rPr>
        <w:t>-ий,</w:t>
      </w:r>
      <w:r>
        <w:rPr>
          <w:spacing w:val="-10"/>
        </w:rPr>
        <w:t xml:space="preserve"> </w:t>
      </w:r>
      <w:r>
        <w:rPr>
          <w:spacing w:val="-2"/>
        </w:rPr>
        <w:t>-ов,</w:t>
      </w:r>
      <w:r>
        <w:rPr>
          <w:spacing w:val="-12"/>
        </w:rPr>
        <w:t xml:space="preserve"> </w:t>
      </w:r>
      <w:r>
        <w:rPr>
          <w:spacing w:val="-2"/>
        </w:rPr>
        <w:t>-ин).</w:t>
      </w:r>
      <w:r>
        <w:rPr>
          <w:spacing w:val="-12"/>
        </w:rPr>
        <w:t xml:space="preserve"> </w:t>
      </w:r>
      <w:r>
        <w:rPr>
          <w:spacing w:val="-2"/>
        </w:rPr>
        <w:t>Склонение</w:t>
      </w:r>
      <w:r>
        <w:rPr>
          <w:spacing w:val="-13"/>
        </w:rPr>
        <w:t xml:space="preserve"> </w:t>
      </w:r>
      <w:r>
        <w:rPr>
          <w:spacing w:val="-2"/>
        </w:rPr>
        <w:t>имён</w:t>
      </w:r>
      <w:r>
        <w:rPr>
          <w:spacing w:val="-9"/>
        </w:rPr>
        <w:t xml:space="preserve"> </w:t>
      </w:r>
      <w:r>
        <w:rPr>
          <w:spacing w:val="-2"/>
        </w:rPr>
        <w:t>прилагательных.</w:t>
      </w:r>
    </w:p>
    <w:p w:rsidR="00626071" w:rsidRDefault="00715DBD">
      <w:pPr>
        <w:pStyle w:val="a3"/>
        <w:spacing w:before="1" w:line="360" w:lineRule="auto"/>
        <w:ind w:right="115" w:firstLine="679"/>
        <w:jc w:val="both"/>
      </w:pPr>
      <w:r>
        <w:rPr>
          <w:spacing w:val="-3"/>
        </w:rPr>
        <w:t>Местоимение</w:t>
      </w:r>
      <w:r>
        <w:rPr>
          <w:spacing w:val="-12"/>
        </w:rPr>
        <w:t xml:space="preserve"> </w:t>
      </w:r>
      <w:r>
        <w:rPr>
          <w:spacing w:val="-3"/>
        </w:rPr>
        <w:t>(общее</w:t>
      </w:r>
      <w:r>
        <w:rPr>
          <w:spacing w:val="-12"/>
        </w:rPr>
        <w:t xml:space="preserve"> </w:t>
      </w:r>
      <w:r>
        <w:rPr>
          <w:spacing w:val="-3"/>
        </w:rPr>
        <w:t>представление).</w:t>
      </w:r>
      <w:r>
        <w:rPr>
          <w:spacing w:val="-11"/>
        </w:rPr>
        <w:t xml:space="preserve"> </w:t>
      </w:r>
      <w:r>
        <w:rPr>
          <w:spacing w:val="-3"/>
        </w:rPr>
        <w:t>Личные</w:t>
      </w:r>
      <w:r>
        <w:rPr>
          <w:spacing w:val="-11"/>
        </w:rPr>
        <w:t xml:space="preserve"> </w:t>
      </w:r>
      <w:r>
        <w:rPr>
          <w:spacing w:val="-2"/>
        </w:rPr>
        <w:t>местоимения,</w:t>
      </w:r>
      <w:r>
        <w:rPr>
          <w:spacing w:val="-11"/>
        </w:rPr>
        <w:t xml:space="preserve"> </w:t>
      </w:r>
      <w:r>
        <w:rPr>
          <w:spacing w:val="-2"/>
        </w:rPr>
        <w:t>их</w:t>
      </w:r>
      <w:r>
        <w:rPr>
          <w:spacing w:val="-8"/>
        </w:rPr>
        <w:t xml:space="preserve"> </w:t>
      </w:r>
      <w:r>
        <w:rPr>
          <w:spacing w:val="-2"/>
        </w:rPr>
        <w:t>употребление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11"/>
        </w:rPr>
        <w:t xml:space="preserve"> </w:t>
      </w:r>
      <w:r>
        <w:rPr>
          <w:spacing w:val="-2"/>
        </w:rPr>
        <w:t>речи.</w:t>
      </w:r>
      <w:r>
        <w:rPr>
          <w:spacing w:val="-11"/>
        </w:rPr>
        <w:t xml:space="preserve"> </w:t>
      </w:r>
      <w:r>
        <w:rPr>
          <w:spacing w:val="-2"/>
        </w:rPr>
        <w:t>Использование</w:t>
      </w:r>
      <w:r>
        <w:rPr>
          <w:spacing w:val="-58"/>
        </w:rPr>
        <w:t xml:space="preserve"> </w:t>
      </w:r>
      <w:r>
        <w:t>личных</w:t>
      </w:r>
      <w:r>
        <w:rPr>
          <w:spacing w:val="-12"/>
        </w:rPr>
        <w:t xml:space="preserve"> </w:t>
      </w:r>
      <w:r>
        <w:t>местоимений</w:t>
      </w:r>
      <w:r>
        <w:rPr>
          <w:spacing w:val="-10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устранения</w:t>
      </w:r>
      <w:r>
        <w:rPr>
          <w:spacing w:val="-11"/>
        </w:rPr>
        <w:t xml:space="preserve"> </w:t>
      </w:r>
      <w:r>
        <w:t>неоправданных</w:t>
      </w:r>
      <w:r>
        <w:rPr>
          <w:spacing w:val="-11"/>
        </w:rPr>
        <w:t xml:space="preserve"> </w:t>
      </w:r>
      <w:r>
        <w:t>повторов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тексте.</w:t>
      </w:r>
    </w:p>
    <w:p w:rsidR="00626071" w:rsidRDefault="00715DBD">
      <w:pPr>
        <w:pStyle w:val="a3"/>
        <w:spacing w:line="360" w:lineRule="auto"/>
        <w:ind w:right="116" w:firstLine="679"/>
        <w:jc w:val="both"/>
      </w:pPr>
      <w:r>
        <w:rPr>
          <w:spacing w:val="-1"/>
        </w:rPr>
        <w:t>Глагол:</w:t>
      </w:r>
      <w:r>
        <w:rPr>
          <w:spacing w:val="-13"/>
        </w:rPr>
        <w:t xml:space="preserve"> </w:t>
      </w:r>
      <w:r>
        <w:rPr>
          <w:spacing w:val="-1"/>
        </w:rPr>
        <w:t>общее</w:t>
      </w:r>
      <w:r>
        <w:rPr>
          <w:spacing w:val="-14"/>
        </w:rPr>
        <w:t xml:space="preserve"> </w:t>
      </w:r>
      <w:r>
        <w:rPr>
          <w:spacing w:val="-1"/>
        </w:rPr>
        <w:t>значение,</w:t>
      </w:r>
      <w:r>
        <w:rPr>
          <w:spacing w:val="-13"/>
        </w:rPr>
        <w:t xml:space="preserve"> </w:t>
      </w:r>
      <w:r>
        <w:rPr>
          <w:spacing w:val="-1"/>
        </w:rPr>
        <w:t>вопросы,</w:t>
      </w:r>
      <w:r>
        <w:rPr>
          <w:spacing w:val="-10"/>
        </w:rPr>
        <w:t xml:space="preserve"> </w:t>
      </w:r>
      <w:r>
        <w:rPr>
          <w:spacing w:val="-1"/>
        </w:rPr>
        <w:t>употребление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речи.</w:t>
      </w:r>
      <w:r>
        <w:rPr>
          <w:spacing w:val="-13"/>
        </w:rPr>
        <w:t xml:space="preserve"> </w:t>
      </w:r>
      <w:r>
        <w:rPr>
          <w:spacing w:val="-1"/>
        </w:rPr>
        <w:t>Неопределённая</w:t>
      </w:r>
      <w:r>
        <w:rPr>
          <w:spacing w:val="-13"/>
        </w:rPr>
        <w:t xml:space="preserve"> </w:t>
      </w:r>
      <w:r>
        <w:t>форма</w:t>
      </w:r>
      <w:r>
        <w:rPr>
          <w:spacing w:val="-14"/>
        </w:rPr>
        <w:t xml:space="preserve"> </w:t>
      </w:r>
      <w:r>
        <w:t>глагола</w:t>
      </w:r>
      <w:r>
        <w:rPr>
          <w:spacing w:val="-14"/>
        </w:rPr>
        <w:t xml:space="preserve"> </w:t>
      </w:r>
      <w:r>
        <w:t>Настоящее,</w:t>
      </w:r>
      <w:r>
        <w:rPr>
          <w:spacing w:val="-57"/>
        </w:rPr>
        <w:t xml:space="preserve"> </w:t>
      </w:r>
      <w:r>
        <w:rPr>
          <w:spacing w:val="-3"/>
        </w:rPr>
        <w:t>будущее,</w:t>
      </w:r>
      <w:r>
        <w:rPr>
          <w:spacing w:val="-9"/>
        </w:rPr>
        <w:t xml:space="preserve"> </w:t>
      </w:r>
      <w:r>
        <w:rPr>
          <w:spacing w:val="-3"/>
        </w:rPr>
        <w:t>прошедшее</w:t>
      </w:r>
      <w:r>
        <w:rPr>
          <w:spacing w:val="-10"/>
        </w:rPr>
        <w:t xml:space="preserve"> </w:t>
      </w:r>
      <w:r>
        <w:rPr>
          <w:spacing w:val="-3"/>
        </w:rPr>
        <w:t>время</w:t>
      </w:r>
      <w:r>
        <w:rPr>
          <w:spacing w:val="-10"/>
        </w:rPr>
        <w:t xml:space="preserve"> </w:t>
      </w:r>
      <w:r>
        <w:rPr>
          <w:spacing w:val="-3"/>
        </w:rPr>
        <w:t>глаголов.</w:t>
      </w:r>
      <w:r>
        <w:rPr>
          <w:spacing w:val="-9"/>
        </w:rPr>
        <w:t xml:space="preserve"> </w:t>
      </w:r>
      <w:r>
        <w:rPr>
          <w:spacing w:val="-3"/>
        </w:rPr>
        <w:t>Изменение</w:t>
      </w:r>
      <w:r>
        <w:rPr>
          <w:spacing w:val="-11"/>
        </w:rPr>
        <w:t xml:space="preserve"> </w:t>
      </w:r>
      <w:r>
        <w:rPr>
          <w:spacing w:val="-3"/>
        </w:rPr>
        <w:t>глаголов</w:t>
      </w:r>
      <w:r>
        <w:rPr>
          <w:spacing w:val="-12"/>
        </w:rPr>
        <w:t xml:space="preserve"> </w:t>
      </w:r>
      <w:r>
        <w:rPr>
          <w:spacing w:val="-3"/>
        </w:rPr>
        <w:t>по</w:t>
      </w:r>
      <w:r>
        <w:rPr>
          <w:spacing w:val="-9"/>
        </w:rPr>
        <w:t xml:space="preserve"> </w:t>
      </w:r>
      <w:r>
        <w:rPr>
          <w:spacing w:val="-3"/>
        </w:rPr>
        <w:t>временам,</w:t>
      </w:r>
      <w:r>
        <w:rPr>
          <w:spacing w:val="-8"/>
        </w:rPr>
        <w:t xml:space="preserve"> </w:t>
      </w:r>
      <w:r>
        <w:rPr>
          <w:spacing w:val="-3"/>
        </w:rPr>
        <w:t>числам.</w:t>
      </w:r>
      <w:r>
        <w:rPr>
          <w:spacing w:val="-9"/>
        </w:rPr>
        <w:t xml:space="preserve"> </w:t>
      </w:r>
      <w:r>
        <w:rPr>
          <w:spacing w:val="-3"/>
        </w:rPr>
        <w:t>Род</w:t>
      </w:r>
      <w:r>
        <w:rPr>
          <w:spacing w:val="-9"/>
        </w:rPr>
        <w:t xml:space="preserve"> </w:t>
      </w:r>
      <w:r>
        <w:rPr>
          <w:spacing w:val="-3"/>
        </w:rPr>
        <w:t>глаголов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прошедшем</w:t>
      </w:r>
      <w:r>
        <w:rPr>
          <w:spacing w:val="-57"/>
        </w:rPr>
        <w:t xml:space="preserve"> </w:t>
      </w:r>
      <w:r>
        <w:t>времени.</w:t>
      </w:r>
    </w:p>
    <w:p w:rsidR="00626071" w:rsidRDefault="00715DBD">
      <w:pPr>
        <w:pStyle w:val="a3"/>
        <w:spacing w:line="360" w:lineRule="auto"/>
        <w:ind w:left="798" w:right="7806"/>
        <w:jc w:val="both"/>
      </w:pPr>
      <w:r>
        <w:rPr>
          <w:spacing w:val="-4"/>
        </w:rPr>
        <w:t>Частица</w:t>
      </w:r>
      <w:r>
        <w:rPr>
          <w:spacing w:val="-11"/>
        </w:rPr>
        <w:t xml:space="preserve"> </w:t>
      </w:r>
      <w:r>
        <w:rPr>
          <w:spacing w:val="-4"/>
        </w:rPr>
        <w:t>не,</w:t>
      </w:r>
      <w:r>
        <w:rPr>
          <w:spacing w:val="-7"/>
        </w:rPr>
        <w:t xml:space="preserve"> </w:t>
      </w:r>
      <w:r>
        <w:rPr>
          <w:spacing w:val="-4"/>
        </w:rPr>
        <w:t>её</w:t>
      </w:r>
      <w:r>
        <w:rPr>
          <w:spacing w:val="-10"/>
        </w:rPr>
        <w:t xml:space="preserve"> </w:t>
      </w:r>
      <w:r>
        <w:rPr>
          <w:spacing w:val="-3"/>
        </w:rPr>
        <w:t>значение.</w:t>
      </w:r>
      <w:r>
        <w:rPr>
          <w:spacing w:val="-58"/>
        </w:rPr>
        <w:t xml:space="preserve"> </w:t>
      </w:r>
      <w:r>
        <w:t>Синтаксис</w:t>
      </w:r>
    </w:p>
    <w:p w:rsidR="00626071" w:rsidRDefault="00715DBD">
      <w:pPr>
        <w:pStyle w:val="a3"/>
        <w:spacing w:line="360" w:lineRule="auto"/>
        <w:ind w:right="108" w:firstLine="679"/>
        <w:jc w:val="both"/>
      </w:pPr>
      <w:r>
        <w:t>Предложение. Установление при помощи смысловых (синтаксических) вопросов связи между</w:t>
      </w:r>
      <w:r>
        <w:rPr>
          <w:spacing w:val="1"/>
        </w:rPr>
        <w:t xml:space="preserve"> </w:t>
      </w:r>
      <w:r>
        <w:rPr>
          <w:spacing w:val="-1"/>
        </w:rPr>
        <w:t>словами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предложении.</w:t>
      </w:r>
      <w:r>
        <w:rPr>
          <w:spacing w:val="-14"/>
        </w:rPr>
        <w:t xml:space="preserve"> </w:t>
      </w:r>
      <w:r>
        <w:rPr>
          <w:spacing w:val="-1"/>
        </w:rPr>
        <w:t>Главные</w:t>
      </w:r>
      <w:r>
        <w:rPr>
          <w:spacing w:val="-12"/>
        </w:rPr>
        <w:t xml:space="preserve"> </w:t>
      </w:r>
      <w:r>
        <w:rPr>
          <w:spacing w:val="-1"/>
        </w:rPr>
        <w:t>члены</w:t>
      </w:r>
      <w:r>
        <w:rPr>
          <w:spacing w:val="-14"/>
        </w:rPr>
        <w:t xml:space="preserve"> </w:t>
      </w:r>
      <w:r>
        <w:rPr>
          <w:spacing w:val="-1"/>
        </w:rPr>
        <w:t>предложения</w:t>
      </w:r>
      <w:r>
        <w:rPr>
          <w:spacing w:val="-12"/>
        </w:rPr>
        <w:t xml:space="preserve"> </w:t>
      </w:r>
      <w:r>
        <w:rPr>
          <w:spacing w:val="-1"/>
        </w:rPr>
        <w:t>—</w:t>
      </w:r>
      <w:r>
        <w:rPr>
          <w:spacing w:val="-13"/>
        </w:rPr>
        <w:t xml:space="preserve"> </w:t>
      </w:r>
      <w:r>
        <w:rPr>
          <w:spacing w:val="-1"/>
        </w:rPr>
        <w:t>подлежащее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сказуемое.</w:t>
      </w:r>
      <w:r>
        <w:rPr>
          <w:spacing w:val="-12"/>
        </w:rPr>
        <w:t xml:space="preserve"> </w:t>
      </w:r>
      <w:r>
        <w:rPr>
          <w:spacing w:val="-1"/>
        </w:rPr>
        <w:t>Второстепенные</w:t>
      </w:r>
      <w:r>
        <w:rPr>
          <w:spacing w:val="-12"/>
        </w:rPr>
        <w:t xml:space="preserve"> </w:t>
      </w:r>
      <w:r>
        <w:rPr>
          <w:spacing w:val="-1"/>
        </w:rPr>
        <w:t>члены</w:t>
      </w:r>
      <w:r>
        <w:rPr>
          <w:spacing w:val="-58"/>
        </w:rPr>
        <w:t xml:space="preserve"> </w:t>
      </w:r>
      <w:r>
        <w:rPr>
          <w:spacing w:val="-3"/>
        </w:rPr>
        <w:t>предложения</w:t>
      </w:r>
      <w:r>
        <w:rPr>
          <w:spacing w:val="-10"/>
        </w:rPr>
        <w:t xml:space="preserve"> </w:t>
      </w:r>
      <w:r>
        <w:rPr>
          <w:spacing w:val="-3"/>
        </w:rPr>
        <w:t>(без</w:t>
      </w:r>
      <w:r>
        <w:rPr>
          <w:spacing w:val="-11"/>
        </w:rPr>
        <w:t xml:space="preserve"> </w:t>
      </w:r>
      <w:r>
        <w:rPr>
          <w:spacing w:val="-3"/>
        </w:rPr>
        <w:t>деления</w:t>
      </w:r>
      <w:r>
        <w:rPr>
          <w:spacing w:val="-12"/>
        </w:rPr>
        <w:t xml:space="preserve"> </w:t>
      </w:r>
      <w:r>
        <w:rPr>
          <w:spacing w:val="-3"/>
        </w:rPr>
        <w:t>на</w:t>
      </w:r>
      <w:r>
        <w:rPr>
          <w:spacing w:val="-11"/>
        </w:rPr>
        <w:t xml:space="preserve"> </w:t>
      </w:r>
      <w:r>
        <w:rPr>
          <w:spacing w:val="-3"/>
        </w:rPr>
        <w:t>виды).</w:t>
      </w:r>
      <w:r>
        <w:rPr>
          <w:spacing w:val="-11"/>
        </w:rPr>
        <w:t xml:space="preserve"> </w:t>
      </w:r>
      <w:r>
        <w:rPr>
          <w:spacing w:val="-3"/>
        </w:rPr>
        <w:t>Предложения</w:t>
      </w:r>
      <w:r>
        <w:rPr>
          <w:spacing w:val="-12"/>
        </w:rPr>
        <w:t xml:space="preserve"> </w:t>
      </w:r>
      <w:r>
        <w:rPr>
          <w:spacing w:val="-3"/>
        </w:rPr>
        <w:t>распространённые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нераспространённые.</w:t>
      </w:r>
    </w:p>
    <w:p w:rsidR="00626071" w:rsidRDefault="00715DBD">
      <w:pPr>
        <w:pStyle w:val="a3"/>
        <w:spacing w:line="360" w:lineRule="auto"/>
        <w:ind w:left="798" w:right="1828"/>
        <w:jc w:val="both"/>
      </w:pPr>
      <w:r>
        <w:rPr>
          <w:spacing w:val="-4"/>
        </w:rPr>
        <w:t>Наблюдение</w:t>
      </w:r>
      <w:r>
        <w:rPr>
          <w:spacing w:val="-11"/>
        </w:rPr>
        <w:t xml:space="preserve"> </w:t>
      </w:r>
      <w:r>
        <w:rPr>
          <w:spacing w:val="-4"/>
        </w:rPr>
        <w:t>за</w:t>
      </w:r>
      <w:r>
        <w:rPr>
          <w:spacing w:val="-9"/>
        </w:rPr>
        <w:t xml:space="preserve"> </w:t>
      </w:r>
      <w:r>
        <w:rPr>
          <w:spacing w:val="-4"/>
        </w:rPr>
        <w:t>однородными</w:t>
      </w:r>
      <w:r>
        <w:rPr>
          <w:spacing w:val="-7"/>
        </w:rPr>
        <w:t xml:space="preserve"> </w:t>
      </w:r>
      <w:r>
        <w:rPr>
          <w:spacing w:val="-4"/>
        </w:rPr>
        <w:t>членами</w:t>
      </w:r>
      <w:r>
        <w:rPr>
          <w:spacing w:val="-9"/>
        </w:rPr>
        <w:t xml:space="preserve"> </w:t>
      </w:r>
      <w:r>
        <w:rPr>
          <w:spacing w:val="-4"/>
        </w:rPr>
        <w:t>предложения</w:t>
      </w:r>
      <w:r>
        <w:rPr>
          <w:spacing w:val="-8"/>
        </w:rPr>
        <w:t xml:space="preserve"> </w:t>
      </w:r>
      <w:r>
        <w:rPr>
          <w:spacing w:val="-4"/>
        </w:rPr>
        <w:t>с</w:t>
      </w:r>
      <w:r>
        <w:rPr>
          <w:spacing w:val="-9"/>
        </w:rPr>
        <w:t xml:space="preserve"> </w:t>
      </w:r>
      <w:r>
        <w:rPr>
          <w:spacing w:val="-4"/>
        </w:rPr>
        <w:t>союзами</w:t>
      </w:r>
      <w:r>
        <w:rPr>
          <w:spacing w:val="-6"/>
        </w:rPr>
        <w:t xml:space="preserve"> </w:t>
      </w:r>
      <w:r>
        <w:rPr>
          <w:spacing w:val="-3"/>
        </w:rPr>
        <w:t>и,</w:t>
      </w:r>
      <w:r>
        <w:rPr>
          <w:spacing w:val="-8"/>
        </w:rPr>
        <w:t xml:space="preserve"> </w:t>
      </w:r>
      <w:r>
        <w:rPr>
          <w:spacing w:val="-3"/>
        </w:rPr>
        <w:t>а,</w:t>
      </w:r>
      <w:r>
        <w:rPr>
          <w:spacing w:val="-8"/>
        </w:rPr>
        <w:t xml:space="preserve"> </w:t>
      </w:r>
      <w:r>
        <w:rPr>
          <w:spacing w:val="-3"/>
        </w:rPr>
        <w:t>но</w:t>
      </w:r>
      <w:r>
        <w:rPr>
          <w:spacing w:val="-8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без</w:t>
      </w:r>
      <w:r>
        <w:rPr>
          <w:spacing w:val="-6"/>
        </w:rPr>
        <w:t xml:space="preserve"> </w:t>
      </w:r>
      <w:r>
        <w:rPr>
          <w:spacing w:val="-3"/>
        </w:rPr>
        <w:t>союзов.</w:t>
      </w:r>
      <w:r>
        <w:rPr>
          <w:spacing w:val="-57"/>
        </w:rPr>
        <w:t xml:space="preserve"> </w:t>
      </w:r>
      <w:r>
        <w:t>Орфография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пунктуация</w:t>
      </w:r>
    </w:p>
    <w:p w:rsidR="00626071" w:rsidRDefault="00715DBD">
      <w:pPr>
        <w:pStyle w:val="a3"/>
        <w:spacing w:line="360" w:lineRule="auto"/>
        <w:ind w:right="110" w:firstLine="679"/>
        <w:jc w:val="both"/>
      </w:pPr>
      <w:r>
        <w:t>Орфографическая зоркость как осознание места возможного возникновения орфографической</w:t>
      </w:r>
      <w:r>
        <w:rPr>
          <w:spacing w:val="1"/>
        </w:rPr>
        <w:t xml:space="preserve"> </w:t>
      </w:r>
      <w:r>
        <w:rPr>
          <w:spacing w:val="-4"/>
        </w:rPr>
        <w:t>ошибки,</w:t>
      </w:r>
      <w:r>
        <w:rPr>
          <w:spacing w:val="-9"/>
        </w:rPr>
        <w:t xml:space="preserve"> </w:t>
      </w:r>
      <w:r>
        <w:rPr>
          <w:spacing w:val="-4"/>
        </w:rPr>
        <w:t>различные</w:t>
      </w:r>
      <w:r>
        <w:rPr>
          <w:spacing w:val="-10"/>
        </w:rPr>
        <w:t xml:space="preserve"> </w:t>
      </w:r>
      <w:r>
        <w:rPr>
          <w:spacing w:val="-4"/>
        </w:rPr>
        <w:t>способы</w:t>
      </w:r>
      <w:r>
        <w:rPr>
          <w:spacing w:val="-8"/>
        </w:rPr>
        <w:t xml:space="preserve"> </w:t>
      </w:r>
      <w:r>
        <w:rPr>
          <w:spacing w:val="-4"/>
        </w:rPr>
        <w:t>решения</w:t>
      </w:r>
      <w:r>
        <w:rPr>
          <w:spacing w:val="-11"/>
        </w:rPr>
        <w:t xml:space="preserve"> </w:t>
      </w:r>
      <w:r>
        <w:rPr>
          <w:spacing w:val="-4"/>
        </w:rPr>
        <w:t>орфографической</w:t>
      </w:r>
      <w:r>
        <w:rPr>
          <w:spacing w:val="-7"/>
        </w:rPr>
        <w:t xml:space="preserve"> </w:t>
      </w:r>
      <w:r>
        <w:rPr>
          <w:spacing w:val="-4"/>
        </w:rPr>
        <w:t>задачи</w:t>
      </w:r>
      <w:r>
        <w:rPr>
          <w:spacing w:val="-10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зависимости</w:t>
      </w:r>
      <w:r>
        <w:rPr>
          <w:spacing w:val="-8"/>
        </w:rPr>
        <w:t xml:space="preserve"> </w:t>
      </w:r>
      <w:r>
        <w:rPr>
          <w:spacing w:val="-3"/>
        </w:rPr>
        <w:t>от</w:t>
      </w:r>
      <w:r>
        <w:rPr>
          <w:spacing w:val="-7"/>
        </w:rPr>
        <w:t xml:space="preserve"> </w:t>
      </w:r>
      <w:r>
        <w:rPr>
          <w:spacing w:val="-3"/>
        </w:rPr>
        <w:t>места</w:t>
      </w:r>
      <w:r>
        <w:rPr>
          <w:spacing w:val="-10"/>
        </w:rPr>
        <w:t xml:space="preserve"> </w:t>
      </w:r>
      <w:r>
        <w:rPr>
          <w:spacing w:val="-3"/>
        </w:rPr>
        <w:t>орфограммы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слове;</w:t>
      </w:r>
      <w:r>
        <w:rPr>
          <w:spacing w:val="-58"/>
        </w:rPr>
        <w:t xml:space="preserve"> </w:t>
      </w:r>
      <w:r>
        <w:rPr>
          <w:spacing w:val="-3"/>
        </w:rPr>
        <w:t>контроль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самоконтроль</w:t>
      </w:r>
      <w:r>
        <w:rPr>
          <w:spacing w:val="-10"/>
        </w:rPr>
        <w:t xml:space="preserve"> </w:t>
      </w:r>
      <w:r>
        <w:rPr>
          <w:spacing w:val="-3"/>
        </w:rPr>
        <w:t>при</w:t>
      </w:r>
      <w:r>
        <w:rPr>
          <w:spacing w:val="-10"/>
        </w:rPr>
        <w:t xml:space="preserve"> </w:t>
      </w:r>
      <w:r>
        <w:rPr>
          <w:spacing w:val="-3"/>
        </w:rPr>
        <w:t>проверке</w:t>
      </w:r>
      <w:r>
        <w:rPr>
          <w:spacing w:val="-9"/>
        </w:rPr>
        <w:t xml:space="preserve"> </w:t>
      </w:r>
      <w:r>
        <w:rPr>
          <w:spacing w:val="-3"/>
        </w:rPr>
        <w:t>собственных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11"/>
        </w:rPr>
        <w:t xml:space="preserve"> </w:t>
      </w:r>
      <w:r>
        <w:rPr>
          <w:spacing w:val="-3"/>
        </w:rPr>
        <w:t>предложенных</w:t>
      </w:r>
      <w:r>
        <w:rPr>
          <w:spacing w:val="-9"/>
        </w:rPr>
        <w:t xml:space="preserve"> </w:t>
      </w:r>
      <w:r>
        <w:rPr>
          <w:spacing w:val="-3"/>
        </w:rPr>
        <w:t>текстов</w:t>
      </w:r>
      <w:r>
        <w:rPr>
          <w:spacing w:val="-12"/>
        </w:rPr>
        <w:t xml:space="preserve"> </w:t>
      </w:r>
      <w:r>
        <w:rPr>
          <w:spacing w:val="-3"/>
        </w:rPr>
        <w:t>(повторение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8"/>
        </w:rPr>
        <w:t xml:space="preserve"> </w:t>
      </w:r>
      <w:r>
        <w:rPr>
          <w:spacing w:val="-2"/>
        </w:rPr>
        <w:t>применение</w:t>
      </w:r>
      <w:r>
        <w:rPr>
          <w:spacing w:val="-10"/>
        </w:rPr>
        <w:t xml:space="preserve"> </w:t>
      </w:r>
      <w:r>
        <w:rPr>
          <w:spacing w:val="-2"/>
        </w:rPr>
        <w:t>на</w:t>
      </w:r>
      <w:r>
        <w:rPr>
          <w:spacing w:val="-58"/>
        </w:rPr>
        <w:t xml:space="preserve"> </w:t>
      </w:r>
      <w:r>
        <w:t>новом</w:t>
      </w:r>
      <w:r>
        <w:rPr>
          <w:spacing w:val="-12"/>
        </w:rPr>
        <w:t xml:space="preserve"> </w:t>
      </w:r>
      <w:r>
        <w:t>орфографическом</w:t>
      </w:r>
      <w:r>
        <w:rPr>
          <w:spacing w:val="-9"/>
        </w:rPr>
        <w:t xml:space="preserve"> </w:t>
      </w:r>
      <w:r>
        <w:t>материале).</w:t>
      </w:r>
    </w:p>
    <w:p w:rsidR="00626071" w:rsidRDefault="00715DBD">
      <w:pPr>
        <w:pStyle w:val="a3"/>
        <w:spacing w:line="360" w:lineRule="auto"/>
        <w:ind w:left="798" w:right="1287"/>
        <w:jc w:val="both"/>
      </w:pPr>
      <w:r>
        <w:rPr>
          <w:spacing w:val="-4"/>
        </w:rPr>
        <w:t>Использование орфографического словаря для определения (уточнения) написания слова.</w:t>
      </w:r>
      <w:r>
        <w:rPr>
          <w:spacing w:val="-57"/>
        </w:rPr>
        <w:t xml:space="preserve"> </w:t>
      </w:r>
      <w:r>
        <w:t>Правила</w:t>
      </w:r>
      <w:r>
        <w:rPr>
          <w:spacing w:val="-13"/>
        </w:rPr>
        <w:t xml:space="preserve"> </w:t>
      </w:r>
      <w:r>
        <w:t>правописания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применение:</w:t>
      </w:r>
    </w:p>
    <w:p w:rsidR="00626071" w:rsidRDefault="00715DBD" w:rsidP="00E0235C">
      <w:pPr>
        <w:pStyle w:val="a5"/>
        <w:numPr>
          <w:ilvl w:val="0"/>
          <w:numId w:val="49"/>
        </w:numPr>
        <w:tabs>
          <w:tab w:val="left" w:pos="1559"/>
          <w:tab w:val="left" w:pos="1560"/>
        </w:tabs>
        <w:ind w:left="1559" w:hanging="762"/>
        <w:jc w:val="both"/>
        <w:rPr>
          <w:sz w:val="24"/>
        </w:rPr>
      </w:pPr>
      <w:r>
        <w:rPr>
          <w:spacing w:val="-4"/>
          <w:sz w:val="24"/>
        </w:rPr>
        <w:t>разделительный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твёрдый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знак;</w:t>
      </w:r>
    </w:p>
    <w:p w:rsidR="00626071" w:rsidRDefault="00715DBD" w:rsidP="00E0235C">
      <w:pPr>
        <w:pStyle w:val="a5"/>
        <w:numPr>
          <w:ilvl w:val="0"/>
          <w:numId w:val="49"/>
        </w:numPr>
        <w:tabs>
          <w:tab w:val="left" w:pos="1559"/>
          <w:tab w:val="left" w:pos="1560"/>
        </w:tabs>
        <w:spacing w:before="138"/>
        <w:ind w:left="1559" w:hanging="762"/>
        <w:jc w:val="both"/>
        <w:rPr>
          <w:sz w:val="24"/>
        </w:rPr>
      </w:pPr>
      <w:r>
        <w:rPr>
          <w:spacing w:val="-4"/>
          <w:sz w:val="24"/>
        </w:rPr>
        <w:t>непроизносимые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согласные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корне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слова;</w:t>
      </w:r>
    </w:p>
    <w:p w:rsidR="00626071" w:rsidRDefault="00715DBD" w:rsidP="00E0235C">
      <w:pPr>
        <w:pStyle w:val="a5"/>
        <w:numPr>
          <w:ilvl w:val="0"/>
          <w:numId w:val="49"/>
        </w:numPr>
        <w:tabs>
          <w:tab w:val="left" w:pos="1559"/>
          <w:tab w:val="left" w:pos="1560"/>
        </w:tabs>
        <w:spacing w:before="137"/>
        <w:ind w:left="1559" w:hanging="762"/>
        <w:jc w:val="both"/>
        <w:rPr>
          <w:sz w:val="24"/>
        </w:rPr>
      </w:pPr>
      <w:r>
        <w:rPr>
          <w:spacing w:val="-4"/>
          <w:sz w:val="24"/>
        </w:rPr>
        <w:t>мягкий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знак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после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шипящих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конце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имён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существительных;</w:t>
      </w:r>
    </w:p>
    <w:p w:rsidR="00626071" w:rsidRDefault="00715DBD" w:rsidP="00E0235C">
      <w:pPr>
        <w:pStyle w:val="a5"/>
        <w:numPr>
          <w:ilvl w:val="0"/>
          <w:numId w:val="49"/>
        </w:numPr>
        <w:tabs>
          <w:tab w:val="left" w:pos="1559"/>
          <w:tab w:val="left" w:pos="1560"/>
        </w:tabs>
        <w:spacing w:before="139"/>
        <w:ind w:left="1559" w:hanging="762"/>
        <w:jc w:val="both"/>
        <w:rPr>
          <w:sz w:val="24"/>
        </w:rPr>
      </w:pPr>
      <w:r>
        <w:rPr>
          <w:spacing w:val="-4"/>
          <w:sz w:val="24"/>
        </w:rPr>
        <w:t>безударные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гласные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падежных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окончаниях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имён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существительных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(на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уровне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наблюдения);</w:t>
      </w:r>
    </w:p>
    <w:p w:rsidR="00626071" w:rsidRDefault="00715DBD" w:rsidP="00E0235C">
      <w:pPr>
        <w:pStyle w:val="a5"/>
        <w:numPr>
          <w:ilvl w:val="0"/>
          <w:numId w:val="49"/>
        </w:numPr>
        <w:tabs>
          <w:tab w:val="left" w:pos="1559"/>
          <w:tab w:val="left" w:pos="1560"/>
        </w:tabs>
        <w:spacing w:before="137"/>
        <w:ind w:left="1559" w:hanging="762"/>
        <w:jc w:val="both"/>
        <w:rPr>
          <w:sz w:val="24"/>
        </w:rPr>
      </w:pPr>
      <w:r>
        <w:rPr>
          <w:spacing w:val="-4"/>
          <w:sz w:val="24"/>
        </w:rPr>
        <w:t>безударные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гласные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падежных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окончаниях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имён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прилагательных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(на уровне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наблюдения);</w:t>
      </w:r>
    </w:p>
    <w:p w:rsidR="00626071" w:rsidRDefault="00715DBD" w:rsidP="00E0235C">
      <w:pPr>
        <w:pStyle w:val="a5"/>
        <w:numPr>
          <w:ilvl w:val="0"/>
          <w:numId w:val="49"/>
        </w:numPr>
        <w:tabs>
          <w:tab w:val="left" w:pos="1559"/>
          <w:tab w:val="left" w:pos="1560"/>
        </w:tabs>
        <w:spacing w:before="140"/>
        <w:ind w:left="1559" w:hanging="762"/>
        <w:jc w:val="both"/>
        <w:rPr>
          <w:sz w:val="24"/>
        </w:rPr>
      </w:pPr>
      <w:r>
        <w:rPr>
          <w:spacing w:val="-4"/>
          <w:sz w:val="24"/>
        </w:rPr>
        <w:t>раздельное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написание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предлогов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личными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местоимениями;</w:t>
      </w:r>
    </w:p>
    <w:p w:rsidR="00626071" w:rsidRDefault="00715DBD" w:rsidP="00E0235C">
      <w:pPr>
        <w:pStyle w:val="a5"/>
        <w:numPr>
          <w:ilvl w:val="0"/>
          <w:numId w:val="49"/>
        </w:numPr>
        <w:tabs>
          <w:tab w:val="left" w:pos="1559"/>
          <w:tab w:val="left" w:pos="1560"/>
        </w:tabs>
        <w:spacing w:before="136"/>
        <w:ind w:left="1559" w:hanging="762"/>
        <w:jc w:val="both"/>
        <w:rPr>
          <w:sz w:val="24"/>
        </w:rPr>
      </w:pPr>
      <w:r>
        <w:rPr>
          <w:spacing w:val="-4"/>
          <w:sz w:val="24"/>
        </w:rPr>
        <w:t>непроверяемые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гласные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согласные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(перечень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слов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орфографическом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словаре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учебника);</w:t>
      </w:r>
    </w:p>
    <w:p w:rsidR="00626071" w:rsidRDefault="00715DBD" w:rsidP="00E0235C">
      <w:pPr>
        <w:pStyle w:val="a5"/>
        <w:numPr>
          <w:ilvl w:val="0"/>
          <w:numId w:val="49"/>
        </w:numPr>
        <w:tabs>
          <w:tab w:val="left" w:pos="1559"/>
          <w:tab w:val="left" w:pos="1560"/>
        </w:tabs>
        <w:spacing w:before="140"/>
        <w:ind w:left="1559" w:hanging="762"/>
        <w:jc w:val="both"/>
        <w:rPr>
          <w:sz w:val="24"/>
        </w:rPr>
      </w:pPr>
      <w:r>
        <w:rPr>
          <w:spacing w:val="-4"/>
          <w:sz w:val="24"/>
        </w:rPr>
        <w:t>раздельное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написание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частицы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не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глаголами.</w:t>
      </w:r>
    </w:p>
    <w:p w:rsidR="00626071" w:rsidRDefault="00715DBD">
      <w:pPr>
        <w:spacing w:before="137"/>
        <w:ind w:left="798"/>
        <w:jc w:val="both"/>
        <w:rPr>
          <w:i/>
          <w:sz w:val="24"/>
        </w:rPr>
      </w:pPr>
      <w:r>
        <w:rPr>
          <w:i/>
          <w:spacing w:val="-4"/>
          <w:sz w:val="24"/>
        </w:rPr>
        <w:t>Развитие</w:t>
      </w:r>
      <w:r>
        <w:rPr>
          <w:i/>
          <w:spacing w:val="-11"/>
          <w:sz w:val="24"/>
        </w:rPr>
        <w:t xml:space="preserve"> </w:t>
      </w:r>
      <w:r>
        <w:rPr>
          <w:i/>
          <w:spacing w:val="-3"/>
          <w:sz w:val="24"/>
        </w:rPr>
        <w:t>речи</w:t>
      </w:r>
    </w:p>
    <w:p w:rsidR="00626071" w:rsidRDefault="00715DBD">
      <w:pPr>
        <w:pStyle w:val="a3"/>
        <w:spacing w:before="139" w:line="360" w:lineRule="auto"/>
        <w:ind w:right="109" w:firstLine="679"/>
        <w:jc w:val="both"/>
      </w:pPr>
      <w:r>
        <w:t>Нормы речевого этикета: устное и письменное приглашение, просьба, извинение, благодарность,</w:t>
      </w:r>
      <w:r>
        <w:rPr>
          <w:spacing w:val="1"/>
        </w:rPr>
        <w:t xml:space="preserve"> </w:t>
      </w:r>
      <w:r>
        <w:t>отказ и др.</w:t>
      </w:r>
      <w:r>
        <w:rPr>
          <w:spacing w:val="1"/>
        </w:rPr>
        <w:t xml:space="preserve"> </w:t>
      </w:r>
      <w:r>
        <w:t>Соблюдение норм речевого этикета и орфоэпических норм в ситуациях учебного и бытового</w:t>
      </w:r>
      <w:r>
        <w:rPr>
          <w:spacing w:val="-57"/>
        </w:rPr>
        <w:t xml:space="preserve"> </w:t>
      </w:r>
      <w:r>
        <w:rPr>
          <w:spacing w:val="-4"/>
        </w:rPr>
        <w:t>общения.</w:t>
      </w:r>
      <w:r>
        <w:rPr>
          <w:spacing w:val="-11"/>
        </w:rPr>
        <w:t xml:space="preserve"> </w:t>
      </w:r>
      <w:r>
        <w:rPr>
          <w:spacing w:val="-4"/>
        </w:rPr>
        <w:t>Речевые</w:t>
      </w:r>
      <w:r>
        <w:rPr>
          <w:spacing w:val="-10"/>
        </w:rPr>
        <w:t xml:space="preserve"> </w:t>
      </w:r>
      <w:r>
        <w:rPr>
          <w:spacing w:val="-3"/>
        </w:rPr>
        <w:t>средства,</w:t>
      </w:r>
      <w:r>
        <w:rPr>
          <w:spacing w:val="-11"/>
        </w:rPr>
        <w:t xml:space="preserve"> </w:t>
      </w:r>
      <w:r>
        <w:rPr>
          <w:spacing w:val="-3"/>
        </w:rPr>
        <w:t>помогающие:</w:t>
      </w:r>
      <w:r>
        <w:rPr>
          <w:spacing w:val="-10"/>
        </w:rPr>
        <w:t xml:space="preserve"> </w:t>
      </w:r>
      <w:r>
        <w:rPr>
          <w:spacing w:val="-3"/>
        </w:rPr>
        <w:t>формулировать</w:t>
      </w:r>
      <w:r>
        <w:rPr>
          <w:spacing w:val="-8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аргументировать</w:t>
      </w:r>
      <w:r>
        <w:rPr>
          <w:spacing w:val="-10"/>
        </w:rPr>
        <w:t xml:space="preserve"> </w:t>
      </w:r>
      <w:r>
        <w:rPr>
          <w:spacing w:val="-3"/>
        </w:rPr>
        <w:t>собственное</w:t>
      </w:r>
      <w:r>
        <w:rPr>
          <w:spacing w:val="-10"/>
        </w:rPr>
        <w:t xml:space="preserve"> </w:t>
      </w:r>
      <w:r>
        <w:rPr>
          <w:spacing w:val="-3"/>
        </w:rPr>
        <w:t>мнение</w:t>
      </w:r>
      <w:r>
        <w:rPr>
          <w:spacing w:val="-12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диалоге</w:t>
      </w:r>
      <w:r>
        <w:rPr>
          <w:spacing w:val="-58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дискуссии;</w:t>
      </w:r>
      <w:r>
        <w:rPr>
          <w:spacing w:val="-9"/>
        </w:rPr>
        <w:t xml:space="preserve"> </w:t>
      </w:r>
      <w:r>
        <w:rPr>
          <w:spacing w:val="-1"/>
        </w:rPr>
        <w:t>договариваться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приходить</w:t>
      </w:r>
      <w:r>
        <w:rPr>
          <w:spacing w:val="-10"/>
        </w:rPr>
        <w:t xml:space="preserve"> </w:t>
      </w:r>
      <w:r>
        <w:rPr>
          <w:spacing w:val="-1"/>
        </w:rPr>
        <w:t>к</w:t>
      </w:r>
      <w:r>
        <w:rPr>
          <w:spacing w:val="-9"/>
        </w:rPr>
        <w:t xml:space="preserve"> </w:t>
      </w:r>
      <w:r>
        <w:rPr>
          <w:spacing w:val="-1"/>
        </w:rPr>
        <w:t>общему</w:t>
      </w:r>
      <w:r>
        <w:rPr>
          <w:spacing w:val="-13"/>
        </w:rPr>
        <w:t xml:space="preserve"> </w:t>
      </w:r>
      <w:r>
        <w:rPr>
          <w:spacing w:val="-1"/>
        </w:rPr>
        <w:t>решению</w:t>
      </w:r>
      <w:r>
        <w:rPr>
          <w:spacing w:val="-9"/>
        </w:rPr>
        <w:t xml:space="preserve"> </w:t>
      </w:r>
      <w:r>
        <w:rPr>
          <w:spacing w:val="-1"/>
        </w:rPr>
        <w:t>в</w:t>
      </w:r>
      <w:r>
        <w:rPr>
          <w:spacing w:val="-10"/>
        </w:rPr>
        <w:t xml:space="preserve"> </w:t>
      </w:r>
      <w:r>
        <w:rPr>
          <w:spacing w:val="-1"/>
        </w:rPr>
        <w:t>совместной</w:t>
      </w:r>
      <w:r>
        <w:rPr>
          <w:spacing w:val="-9"/>
        </w:rPr>
        <w:t xml:space="preserve"> </w:t>
      </w:r>
      <w:r>
        <w:rPr>
          <w:spacing w:val="-1"/>
        </w:rPr>
        <w:t>деятельности;</w:t>
      </w:r>
      <w:r>
        <w:rPr>
          <w:spacing w:val="-9"/>
        </w:rPr>
        <w:t xml:space="preserve"> </w:t>
      </w:r>
      <w:r>
        <w:rPr>
          <w:spacing w:val="-1"/>
        </w:rPr>
        <w:t>контролировать</w:t>
      </w:r>
      <w:r>
        <w:rPr>
          <w:spacing w:val="-57"/>
        </w:rPr>
        <w:t xml:space="preserve"> </w:t>
      </w:r>
      <w:r>
        <w:t>(устно</w:t>
      </w:r>
      <w:r>
        <w:rPr>
          <w:spacing w:val="-14"/>
        </w:rPr>
        <w:t xml:space="preserve"> </w:t>
      </w:r>
      <w:r>
        <w:t>координировать)</w:t>
      </w:r>
      <w:r>
        <w:rPr>
          <w:spacing w:val="-12"/>
        </w:rPr>
        <w:t xml:space="preserve"> </w:t>
      </w:r>
      <w:r>
        <w:t>действия</w:t>
      </w:r>
      <w:r>
        <w:rPr>
          <w:spacing w:val="-12"/>
        </w:rPr>
        <w:t xml:space="preserve"> </w:t>
      </w:r>
      <w:r>
        <w:t>при</w:t>
      </w:r>
      <w:r>
        <w:rPr>
          <w:spacing w:val="-12"/>
        </w:rPr>
        <w:t xml:space="preserve"> </w:t>
      </w:r>
      <w:r>
        <w:t>проведении</w:t>
      </w:r>
      <w:r>
        <w:rPr>
          <w:spacing w:val="-13"/>
        </w:rPr>
        <w:t xml:space="preserve"> </w:t>
      </w:r>
      <w:r>
        <w:t>парной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групповой</w:t>
      </w:r>
      <w:r>
        <w:rPr>
          <w:spacing w:val="-12"/>
        </w:rPr>
        <w:t xml:space="preserve"> </w:t>
      </w:r>
      <w:r>
        <w:t>работы.</w:t>
      </w:r>
    </w:p>
    <w:p w:rsidR="00626071" w:rsidRDefault="00715DBD">
      <w:pPr>
        <w:pStyle w:val="a3"/>
        <w:spacing w:line="360" w:lineRule="auto"/>
        <w:ind w:left="798" w:right="114"/>
        <w:jc w:val="both"/>
      </w:pPr>
      <w:r>
        <w:rPr>
          <w:spacing w:val="-4"/>
        </w:rPr>
        <w:t xml:space="preserve">Особенности речевого этикета в условиях общения с людьми, плохо </w:t>
      </w:r>
      <w:r>
        <w:rPr>
          <w:spacing w:val="-3"/>
        </w:rPr>
        <w:t>владеющими русским языком.</w:t>
      </w:r>
      <w:r>
        <w:rPr>
          <w:spacing w:val="-2"/>
        </w:rPr>
        <w:t xml:space="preserve"> </w:t>
      </w:r>
      <w:r>
        <w:t>Повторение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продолжение</w:t>
      </w:r>
      <w:r>
        <w:rPr>
          <w:spacing w:val="10"/>
        </w:rPr>
        <w:t xml:space="preserve"> </w:t>
      </w:r>
      <w:r>
        <w:t>работы</w:t>
      </w:r>
      <w:r>
        <w:rPr>
          <w:spacing w:val="10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текстом,</w:t>
      </w:r>
      <w:r>
        <w:rPr>
          <w:spacing w:val="11"/>
        </w:rPr>
        <w:t xml:space="preserve"> </w:t>
      </w:r>
      <w:r>
        <w:t>начатой</w:t>
      </w:r>
      <w:r>
        <w:rPr>
          <w:spacing w:val="11"/>
        </w:rPr>
        <w:t xml:space="preserve"> </w:t>
      </w:r>
      <w:r>
        <w:t>во</w:t>
      </w:r>
      <w:r>
        <w:rPr>
          <w:spacing w:val="11"/>
        </w:rPr>
        <w:t xml:space="preserve"> </w:t>
      </w:r>
      <w:r>
        <w:t>2</w:t>
      </w:r>
      <w:r>
        <w:rPr>
          <w:spacing w:val="9"/>
        </w:rPr>
        <w:t xml:space="preserve"> </w:t>
      </w:r>
      <w:r>
        <w:t>классе:</w:t>
      </w:r>
      <w:r>
        <w:rPr>
          <w:spacing w:val="10"/>
        </w:rPr>
        <w:t xml:space="preserve"> </w:t>
      </w:r>
      <w:r>
        <w:t>признаки</w:t>
      </w:r>
      <w:r>
        <w:rPr>
          <w:spacing w:val="10"/>
        </w:rPr>
        <w:t xml:space="preserve"> </w:t>
      </w:r>
      <w:r>
        <w:t>текста,</w:t>
      </w:r>
      <w:r>
        <w:rPr>
          <w:spacing w:val="11"/>
        </w:rPr>
        <w:t xml:space="preserve"> </w:t>
      </w:r>
      <w:r>
        <w:t>тема</w:t>
      </w:r>
      <w:r>
        <w:rPr>
          <w:spacing w:val="9"/>
        </w:rPr>
        <w:t xml:space="preserve"> </w:t>
      </w:r>
      <w:r>
        <w:t>текста,</w:t>
      </w:r>
    </w:p>
    <w:p w:rsidR="00626071" w:rsidRDefault="00715DBD">
      <w:pPr>
        <w:pStyle w:val="a3"/>
        <w:jc w:val="both"/>
      </w:pPr>
      <w:r>
        <w:t>основная</w:t>
      </w:r>
      <w:r>
        <w:rPr>
          <w:spacing w:val="32"/>
        </w:rPr>
        <w:t xml:space="preserve"> </w:t>
      </w:r>
      <w:r>
        <w:t>мысль</w:t>
      </w:r>
      <w:r>
        <w:rPr>
          <w:spacing w:val="33"/>
        </w:rPr>
        <w:t xml:space="preserve"> </w:t>
      </w:r>
      <w:r>
        <w:t>текста,</w:t>
      </w:r>
      <w:r>
        <w:rPr>
          <w:spacing w:val="33"/>
        </w:rPr>
        <w:t xml:space="preserve"> </w:t>
      </w:r>
      <w:r>
        <w:t>заголовок,</w:t>
      </w:r>
      <w:r>
        <w:rPr>
          <w:spacing w:val="33"/>
        </w:rPr>
        <w:t xml:space="preserve"> </w:t>
      </w:r>
      <w:r>
        <w:t>корректирование</w:t>
      </w:r>
      <w:r>
        <w:rPr>
          <w:spacing w:val="32"/>
        </w:rPr>
        <w:t xml:space="preserve"> </w:t>
      </w:r>
      <w:r>
        <w:t>текстов</w:t>
      </w:r>
      <w:r>
        <w:rPr>
          <w:spacing w:val="34"/>
        </w:rPr>
        <w:t xml:space="preserve"> </w:t>
      </w:r>
      <w:r>
        <w:t>с</w:t>
      </w:r>
      <w:r>
        <w:rPr>
          <w:spacing w:val="31"/>
        </w:rPr>
        <w:t xml:space="preserve"> </w:t>
      </w:r>
      <w:r>
        <w:t>нарушенным</w:t>
      </w:r>
      <w:r>
        <w:rPr>
          <w:spacing w:val="32"/>
        </w:rPr>
        <w:t xml:space="preserve"> </w:t>
      </w:r>
      <w:r>
        <w:t>порядком</w:t>
      </w:r>
      <w:r>
        <w:rPr>
          <w:spacing w:val="32"/>
        </w:rPr>
        <w:t xml:space="preserve"> </w:t>
      </w:r>
      <w:r>
        <w:t>предложений</w:t>
      </w:r>
      <w:r>
        <w:rPr>
          <w:spacing w:val="34"/>
        </w:rPr>
        <w:t xml:space="preserve"> </w:t>
      </w:r>
      <w:r>
        <w:t>и</w:t>
      </w:r>
    </w:p>
    <w:p w:rsidR="00626071" w:rsidRDefault="00626071">
      <w:pPr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</w:pPr>
      <w:r>
        <w:lastRenderedPageBreak/>
        <w:t>абзацев.</w:t>
      </w:r>
    </w:p>
    <w:p w:rsidR="00626071" w:rsidRDefault="00715DBD">
      <w:pPr>
        <w:pStyle w:val="a3"/>
        <w:spacing w:before="137" w:line="362" w:lineRule="auto"/>
        <w:ind w:firstLine="679"/>
      </w:pPr>
      <w:r>
        <w:rPr>
          <w:spacing w:val="-2"/>
        </w:rPr>
        <w:t>План</w:t>
      </w:r>
      <w:r>
        <w:rPr>
          <w:spacing w:val="-12"/>
        </w:rPr>
        <w:t xml:space="preserve"> </w:t>
      </w:r>
      <w:r>
        <w:rPr>
          <w:spacing w:val="-2"/>
        </w:rPr>
        <w:t>текста.</w:t>
      </w:r>
      <w:r>
        <w:rPr>
          <w:spacing w:val="-12"/>
        </w:rPr>
        <w:t xml:space="preserve"> </w:t>
      </w:r>
      <w:r>
        <w:rPr>
          <w:spacing w:val="-2"/>
        </w:rPr>
        <w:t>Составление</w:t>
      </w:r>
      <w:r>
        <w:rPr>
          <w:spacing w:val="-13"/>
        </w:rPr>
        <w:t xml:space="preserve"> </w:t>
      </w:r>
      <w:r>
        <w:rPr>
          <w:spacing w:val="-1"/>
        </w:rPr>
        <w:t>плана</w:t>
      </w:r>
      <w:r>
        <w:rPr>
          <w:spacing w:val="-12"/>
        </w:rPr>
        <w:t xml:space="preserve"> </w:t>
      </w:r>
      <w:r>
        <w:rPr>
          <w:spacing w:val="-1"/>
        </w:rPr>
        <w:t>текста,</w:t>
      </w:r>
      <w:r>
        <w:rPr>
          <w:spacing w:val="-12"/>
        </w:rPr>
        <w:t xml:space="preserve"> </w:t>
      </w:r>
      <w:r>
        <w:rPr>
          <w:spacing w:val="-1"/>
        </w:rPr>
        <w:t>написание</w:t>
      </w:r>
      <w:r>
        <w:rPr>
          <w:spacing w:val="-13"/>
        </w:rPr>
        <w:t xml:space="preserve"> </w:t>
      </w:r>
      <w:r>
        <w:rPr>
          <w:spacing w:val="-1"/>
        </w:rPr>
        <w:t>текста</w:t>
      </w:r>
      <w:r>
        <w:rPr>
          <w:spacing w:val="-13"/>
        </w:rPr>
        <w:t xml:space="preserve"> </w:t>
      </w:r>
      <w:r>
        <w:rPr>
          <w:spacing w:val="-1"/>
        </w:rPr>
        <w:t>по</w:t>
      </w:r>
      <w:r>
        <w:rPr>
          <w:spacing w:val="-12"/>
        </w:rPr>
        <w:t xml:space="preserve"> </w:t>
      </w:r>
      <w:r>
        <w:rPr>
          <w:spacing w:val="-1"/>
        </w:rPr>
        <w:t>заданному</w:t>
      </w:r>
      <w:r>
        <w:rPr>
          <w:spacing w:val="-14"/>
        </w:rPr>
        <w:t xml:space="preserve"> </w:t>
      </w:r>
      <w:r>
        <w:rPr>
          <w:spacing w:val="-1"/>
        </w:rPr>
        <w:t>плану.</w:t>
      </w:r>
      <w:r>
        <w:rPr>
          <w:spacing w:val="-12"/>
        </w:rPr>
        <w:t xml:space="preserve"> </w:t>
      </w:r>
      <w:r>
        <w:rPr>
          <w:spacing w:val="-1"/>
        </w:rPr>
        <w:t>Связь</w:t>
      </w:r>
      <w:r>
        <w:rPr>
          <w:spacing w:val="-11"/>
        </w:rPr>
        <w:t xml:space="preserve"> </w:t>
      </w:r>
      <w:r>
        <w:rPr>
          <w:spacing w:val="-1"/>
        </w:rPr>
        <w:t>предложений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57"/>
        </w:rPr>
        <w:t xml:space="preserve"> </w:t>
      </w:r>
      <w:r>
        <w:rPr>
          <w:spacing w:val="-3"/>
        </w:rPr>
        <w:t>тексте</w:t>
      </w:r>
      <w:r>
        <w:rPr>
          <w:spacing w:val="-11"/>
        </w:rPr>
        <w:t xml:space="preserve"> </w:t>
      </w:r>
      <w:r>
        <w:rPr>
          <w:spacing w:val="-3"/>
        </w:rPr>
        <w:t>с</w:t>
      </w:r>
      <w:r>
        <w:rPr>
          <w:spacing w:val="-11"/>
        </w:rPr>
        <w:t xml:space="preserve"> </w:t>
      </w:r>
      <w:r>
        <w:rPr>
          <w:spacing w:val="-3"/>
        </w:rPr>
        <w:t>помощью</w:t>
      </w:r>
      <w:r>
        <w:rPr>
          <w:spacing w:val="-9"/>
        </w:rPr>
        <w:t xml:space="preserve"> </w:t>
      </w:r>
      <w:r>
        <w:rPr>
          <w:spacing w:val="-3"/>
        </w:rPr>
        <w:t>личных</w:t>
      </w:r>
      <w:r>
        <w:rPr>
          <w:spacing w:val="-10"/>
        </w:rPr>
        <w:t xml:space="preserve"> </w:t>
      </w:r>
      <w:r>
        <w:rPr>
          <w:spacing w:val="-3"/>
        </w:rPr>
        <w:t>местоимений,</w:t>
      </w:r>
      <w:r>
        <w:rPr>
          <w:spacing w:val="-10"/>
        </w:rPr>
        <w:t xml:space="preserve"> </w:t>
      </w:r>
      <w:r>
        <w:rPr>
          <w:spacing w:val="-3"/>
        </w:rPr>
        <w:t>синонимов,</w:t>
      </w:r>
      <w:r>
        <w:rPr>
          <w:spacing w:val="-10"/>
        </w:rPr>
        <w:t xml:space="preserve"> </w:t>
      </w:r>
      <w:r>
        <w:rPr>
          <w:spacing w:val="-2"/>
        </w:rPr>
        <w:t>союзов</w:t>
      </w:r>
      <w:r>
        <w:rPr>
          <w:spacing w:val="-13"/>
        </w:rPr>
        <w:t xml:space="preserve"> </w:t>
      </w:r>
      <w:r>
        <w:rPr>
          <w:spacing w:val="-2"/>
        </w:rPr>
        <w:t>и,</w:t>
      </w:r>
      <w:r>
        <w:rPr>
          <w:spacing w:val="-10"/>
        </w:rPr>
        <w:t xml:space="preserve"> </w:t>
      </w:r>
      <w:r>
        <w:rPr>
          <w:spacing w:val="-2"/>
        </w:rPr>
        <w:t>а,</w:t>
      </w:r>
      <w:r>
        <w:rPr>
          <w:spacing w:val="-12"/>
        </w:rPr>
        <w:t xml:space="preserve"> </w:t>
      </w:r>
      <w:r>
        <w:rPr>
          <w:spacing w:val="-2"/>
        </w:rPr>
        <w:t>но.</w:t>
      </w:r>
      <w:r>
        <w:rPr>
          <w:spacing w:val="-12"/>
        </w:rPr>
        <w:t xml:space="preserve"> </w:t>
      </w:r>
      <w:r>
        <w:rPr>
          <w:spacing w:val="-2"/>
        </w:rPr>
        <w:t>Ключевые</w:t>
      </w:r>
      <w:r>
        <w:rPr>
          <w:spacing w:val="-11"/>
        </w:rPr>
        <w:t xml:space="preserve"> </w:t>
      </w:r>
      <w:r>
        <w:rPr>
          <w:spacing w:val="-2"/>
        </w:rPr>
        <w:t>слова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тексте.</w:t>
      </w:r>
    </w:p>
    <w:p w:rsidR="00626071" w:rsidRDefault="00715DBD">
      <w:pPr>
        <w:pStyle w:val="a3"/>
        <w:spacing w:line="360" w:lineRule="auto"/>
        <w:ind w:right="95" w:firstLine="679"/>
      </w:pPr>
      <w:r>
        <w:rPr>
          <w:spacing w:val="-4"/>
        </w:rPr>
        <w:t xml:space="preserve">Определение типов текстов (повествование, </w:t>
      </w:r>
      <w:r>
        <w:rPr>
          <w:spacing w:val="-3"/>
        </w:rPr>
        <w:t>описание, рассуждение) и создание собственных текстов</w:t>
      </w:r>
      <w:r>
        <w:rPr>
          <w:spacing w:val="-58"/>
        </w:rPr>
        <w:t xml:space="preserve"> </w:t>
      </w:r>
      <w:r>
        <w:t>заданного</w:t>
      </w:r>
      <w:r>
        <w:rPr>
          <w:spacing w:val="-9"/>
        </w:rPr>
        <w:t xml:space="preserve"> </w:t>
      </w:r>
      <w:r>
        <w:t>типа.</w:t>
      </w:r>
    </w:p>
    <w:p w:rsidR="00626071" w:rsidRDefault="00715DBD">
      <w:pPr>
        <w:pStyle w:val="a3"/>
        <w:ind w:left="798"/>
      </w:pPr>
      <w:r>
        <w:rPr>
          <w:spacing w:val="-4"/>
        </w:rPr>
        <w:t>Жанр</w:t>
      </w:r>
      <w:r>
        <w:rPr>
          <w:spacing w:val="-9"/>
        </w:rPr>
        <w:t xml:space="preserve"> </w:t>
      </w:r>
      <w:r>
        <w:rPr>
          <w:spacing w:val="-4"/>
        </w:rPr>
        <w:t>письма,</w:t>
      </w:r>
      <w:r>
        <w:rPr>
          <w:spacing w:val="-7"/>
        </w:rPr>
        <w:t xml:space="preserve"> </w:t>
      </w:r>
      <w:r>
        <w:rPr>
          <w:spacing w:val="-4"/>
        </w:rPr>
        <w:t>объявления.</w:t>
      </w:r>
    </w:p>
    <w:p w:rsidR="00626071" w:rsidRDefault="00715DBD">
      <w:pPr>
        <w:pStyle w:val="a3"/>
        <w:spacing w:before="134" w:line="360" w:lineRule="auto"/>
        <w:ind w:left="798" w:right="1423"/>
      </w:pPr>
      <w:r>
        <w:rPr>
          <w:spacing w:val="-4"/>
        </w:rPr>
        <w:t>Изложение</w:t>
      </w:r>
      <w:r>
        <w:rPr>
          <w:spacing w:val="-11"/>
        </w:rPr>
        <w:t xml:space="preserve"> </w:t>
      </w:r>
      <w:r>
        <w:rPr>
          <w:spacing w:val="-4"/>
        </w:rPr>
        <w:t>текста</w:t>
      </w:r>
      <w:r>
        <w:rPr>
          <w:spacing w:val="-10"/>
        </w:rPr>
        <w:t xml:space="preserve"> </w:t>
      </w:r>
      <w:r>
        <w:rPr>
          <w:spacing w:val="-4"/>
        </w:rPr>
        <w:t>по</w:t>
      </w:r>
      <w:r>
        <w:rPr>
          <w:spacing w:val="-9"/>
        </w:rPr>
        <w:t xml:space="preserve"> </w:t>
      </w:r>
      <w:r>
        <w:rPr>
          <w:spacing w:val="-4"/>
        </w:rPr>
        <w:t>коллективно</w:t>
      </w:r>
      <w:r>
        <w:rPr>
          <w:spacing w:val="-9"/>
        </w:rPr>
        <w:t xml:space="preserve"> </w:t>
      </w:r>
      <w:r>
        <w:rPr>
          <w:spacing w:val="-4"/>
        </w:rPr>
        <w:t>или</w:t>
      </w:r>
      <w:r>
        <w:rPr>
          <w:spacing w:val="-6"/>
        </w:rPr>
        <w:t xml:space="preserve"> </w:t>
      </w:r>
      <w:r>
        <w:rPr>
          <w:spacing w:val="-4"/>
        </w:rPr>
        <w:t>самостоятельно</w:t>
      </w:r>
      <w:r>
        <w:rPr>
          <w:spacing w:val="-7"/>
        </w:rPr>
        <w:t xml:space="preserve"> </w:t>
      </w:r>
      <w:r>
        <w:rPr>
          <w:spacing w:val="-4"/>
        </w:rPr>
        <w:t>составленному</w:t>
      </w:r>
      <w:r>
        <w:rPr>
          <w:spacing w:val="-11"/>
        </w:rPr>
        <w:t xml:space="preserve"> </w:t>
      </w:r>
      <w:r>
        <w:rPr>
          <w:spacing w:val="-3"/>
        </w:rPr>
        <w:t>плану.</w:t>
      </w:r>
      <w:r>
        <w:rPr>
          <w:spacing w:val="-57"/>
        </w:rPr>
        <w:t xml:space="preserve"> </w:t>
      </w:r>
      <w:r>
        <w:t>Изучающее,</w:t>
      </w:r>
      <w:r>
        <w:rPr>
          <w:spacing w:val="-10"/>
        </w:rPr>
        <w:t xml:space="preserve"> </w:t>
      </w:r>
      <w:r>
        <w:t>ознакомительное</w:t>
      </w:r>
      <w:r>
        <w:rPr>
          <w:spacing w:val="-11"/>
        </w:rPr>
        <w:t xml:space="preserve"> </w:t>
      </w:r>
      <w:r>
        <w:t>чтение.</w:t>
      </w:r>
    </w:p>
    <w:p w:rsidR="00626071" w:rsidRDefault="00715DBD">
      <w:pPr>
        <w:pStyle w:val="a3"/>
        <w:spacing w:line="360" w:lineRule="auto"/>
        <w:ind w:firstLine="679"/>
      </w:pPr>
      <w:r>
        <w:rPr>
          <w:spacing w:val="-1"/>
        </w:rPr>
        <w:t>Изучение</w:t>
      </w:r>
      <w:r>
        <w:rPr>
          <w:spacing w:val="-9"/>
        </w:rPr>
        <w:t xml:space="preserve"> </w:t>
      </w:r>
      <w:r>
        <w:rPr>
          <w:spacing w:val="-1"/>
        </w:rPr>
        <w:t>содержания</w:t>
      </w:r>
      <w:r>
        <w:rPr>
          <w:spacing w:val="-6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</w:t>
      </w:r>
      <w:r>
        <w:rPr>
          <w:spacing w:val="-6"/>
        </w:rPr>
        <w:t xml:space="preserve"> </w:t>
      </w:r>
      <w:r>
        <w:t>«Русский</w:t>
      </w:r>
      <w:r>
        <w:rPr>
          <w:spacing w:val="-7"/>
        </w:rPr>
        <w:t xml:space="preserve"> </w:t>
      </w:r>
      <w:r>
        <w:t>язык»</w:t>
      </w:r>
      <w:r>
        <w:rPr>
          <w:spacing w:val="-1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третьем</w:t>
      </w:r>
      <w:r>
        <w:rPr>
          <w:spacing w:val="-9"/>
        </w:rPr>
        <w:t xml:space="preserve"> </w:t>
      </w:r>
      <w:r>
        <w:t>классе</w:t>
      </w:r>
      <w:r>
        <w:rPr>
          <w:spacing w:val="-8"/>
        </w:rPr>
        <w:t xml:space="preserve"> </w:t>
      </w:r>
      <w:r>
        <w:t>способствует</w:t>
      </w:r>
      <w:r>
        <w:rPr>
          <w:spacing w:val="-8"/>
        </w:rPr>
        <w:t xml:space="preserve"> </w:t>
      </w:r>
      <w:r>
        <w:t>освоению</w:t>
      </w:r>
      <w:r>
        <w:rPr>
          <w:spacing w:val="-57"/>
        </w:rPr>
        <w:t xml:space="preserve"> </w:t>
      </w:r>
      <w:r>
        <w:t>ряда</w:t>
      </w:r>
      <w:r>
        <w:rPr>
          <w:spacing w:val="-8"/>
        </w:rPr>
        <w:t xml:space="preserve"> </w:t>
      </w:r>
      <w:r>
        <w:t>универсальных</w:t>
      </w:r>
      <w:r>
        <w:rPr>
          <w:spacing w:val="-4"/>
        </w:rPr>
        <w:t xml:space="preserve"> </w:t>
      </w:r>
      <w:r>
        <w:t>учебных</w:t>
      </w:r>
      <w:r>
        <w:rPr>
          <w:spacing w:val="-9"/>
        </w:rPr>
        <w:t xml:space="preserve"> </w:t>
      </w:r>
      <w:r>
        <w:t>действий.</w:t>
      </w:r>
    </w:p>
    <w:p w:rsidR="00626071" w:rsidRDefault="00715DBD">
      <w:pPr>
        <w:spacing w:before="1"/>
        <w:ind w:left="798"/>
        <w:rPr>
          <w:i/>
          <w:sz w:val="24"/>
        </w:rPr>
      </w:pPr>
      <w:r>
        <w:rPr>
          <w:i/>
          <w:spacing w:val="-4"/>
          <w:sz w:val="24"/>
        </w:rPr>
        <w:t>Познавательные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универсальные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>
      <w:pPr>
        <w:spacing w:before="137"/>
        <w:ind w:left="798"/>
        <w:rPr>
          <w:i/>
          <w:sz w:val="24"/>
        </w:rPr>
      </w:pPr>
      <w:r>
        <w:rPr>
          <w:i/>
          <w:spacing w:val="-4"/>
          <w:sz w:val="24"/>
        </w:rPr>
        <w:t>Базовые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логические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>
      <w:pPr>
        <w:pStyle w:val="a3"/>
        <w:spacing w:before="136"/>
        <w:ind w:left="798"/>
      </w:pPr>
      <w:r>
        <w:rPr>
          <w:spacing w:val="-4"/>
        </w:rPr>
        <w:t>—сравнивать</w:t>
      </w:r>
      <w:r>
        <w:rPr>
          <w:spacing w:val="-9"/>
        </w:rPr>
        <w:t xml:space="preserve"> </w:t>
      </w:r>
      <w:r>
        <w:rPr>
          <w:spacing w:val="-4"/>
        </w:rPr>
        <w:t>грамматические</w:t>
      </w:r>
      <w:r>
        <w:rPr>
          <w:spacing w:val="-11"/>
        </w:rPr>
        <w:t xml:space="preserve"> </w:t>
      </w:r>
      <w:r>
        <w:rPr>
          <w:spacing w:val="-4"/>
        </w:rPr>
        <w:t>признаки</w:t>
      </w:r>
      <w:r>
        <w:rPr>
          <w:spacing w:val="-9"/>
        </w:rPr>
        <w:t xml:space="preserve"> </w:t>
      </w:r>
      <w:r>
        <w:rPr>
          <w:spacing w:val="-4"/>
        </w:rPr>
        <w:t>разных</w:t>
      </w:r>
      <w:r>
        <w:rPr>
          <w:spacing w:val="-7"/>
        </w:rPr>
        <w:t xml:space="preserve"> </w:t>
      </w:r>
      <w:r>
        <w:rPr>
          <w:spacing w:val="-4"/>
        </w:rPr>
        <w:t>частей</w:t>
      </w:r>
      <w:r>
        <w:rPr>
          <w:spacing w:val="-7"/>
        </w:rPr>
        <w:t xml:space="preserve"> </w:t>
      </w:r>
      <w:r>
        <w:rPr>
          <w:spacing w:val="-4"/>
        </w:rPr>
        <w:t>речи;</w:t>
      </w:r>
    </w:p>
    <w:p w:rsidR="00626071" w:rsidRDefault="00715DBD">
      <w:pPr>
        <w:pStyle w:val="a3"/>
        <w:spacing w:before="140"/>
        <w:ind w:left="798"/>
      </w:pPr>
      <w:r>
        <w:rPr>
          <w:spacing w:val="-4"/>
        </w:rPr>
        <w:t>—сравнивать</w:t>
      </w:r>
      <w:r>
        <w:rPr>
          <w:spacing w:val="-9"/>
        </w:rPr>
        <w:t xml:space="preserve"> </w:t>
      </w:r>
      <w:r>
        <w:rPr>
          <w:spacing w:val="-4"/>
        </w:rPr>
        <w:t>тему</w:t>
      </w:r>
      <w:r>
        <w:rPr>
          <w:spacing w:val="-12"/>
        </w:rPr>
        <w:t xml:space="preserve"> </w:t>
      </w:r>
      <w:r>
        <w:rPr>
          <w:spacing w:val="-4"/>
        </w:rPr>
        <w:t>и</w:t>
      </w:r>
      <w:r>
        <w:rPr>
          <w:spacing w:val="-6"/>
        </w:rPr>
        <w:t xml:space="preserve"> </w:t>
      </w:r>
      <w:r>
        <w:rPr>
          <w:spacing w:val="-4"/>
        </w:rPr>
        <w:t>основную</w:t>
      </w:r>
      <w:r>
        <w:rPr>
          <w:spacing w:val="-7"/>
        </w:rPr>
        <w:t xml:space="preserve"> </w:t>
      </w:r>
      <w:r>
        <w:rPr>
          <w:spacing w:val="-4"/>
        </w:rPr>
        <w:t>мысль</w:t>
      </w:r>
      <w:r>
        <w:rPr>
          <w:spacing w:val="-8"/>
        </w:rPr>
        <w:t xml:space="preserve"> </w:t>
      </w:r>
      <w:r>
        <w:rPr>
          <w:spacing w:val="-3"/>
        </w:rPr>
        <w:t>текста;</w:t>
      </w:r>
    </w:p>
    <w:p w:rsidR="00626071" w:rsidRDefault="00715DBD">
      <w:pPr>
        <w:pStyle w:val="a3"/>
        <w:tabs>
          <w:tab w:val="left" w:pos="5767"/>
        </w:tabs>
        <w:spacing w:before="137" w:line="360" w:lineRule="auto"/>
        <w:ind w:right="116" w:firstLine="679"/>
      </w:pPr>
      <w:r>
        <w:t>—сравнивать</w:t>
      </w:r>
      <w:r>
        <w:rPr>
          <w:spacing w:val="97"/>
        </w:rPr>
        <w:t xml:space="preserve"> </w:t>
      </w:r>
      <w:r>
        <w:t>типы</w:t>
      </w:r>
      <w:r>
        <w:rPr>
          <w:spacing w:val="97"/>
        </w:rPr>
        <w:t xml:space="preserve"> </w:t>
      </w:r>
      <w:r>
        <w:t>текстов</w:t>
      </w:r>
      <w:r>
        <w:rPr>
          <w:spacing w:val="96"/>
        </w:rPr>
        <w:t xml:space="preserve"> </w:t>
      </w:r>
      <w:r>
        <w:t>(повествование,</w:t>
      </w:r>
      <w:r>
        <w:tab/>
        <w:t>описание,</w:t>
      </w:r>
      <w:r>
        <w:rPr>
          <w:spacing w:val="41"/>
        </w:rPr>
        <w:t xml:space="preserve"> </w:t>
      </w:r>
      <w:r>
        <w:t>рассуждение);</w:t>
      </w:r>
      <w:r>
        <w:rPr>
          <w:spacing w:val="42"/>
        </w:rPr>
        <w:t xml:space="preserve"> </w:t>
      </w:r>
      <w:r>
        <w:t>сравнивать</w:t>
      </w:r>
      <w:r>
        <w:rPr>
          <w:spacing w:val="40"/>
        </w:rPr>
        <w:t xml:space="preserve"> </w:t>
      </w:r>
      <w:r>
        <w:t>прямое</w:t>
      </w:r>
      <w:r>
        <w:rPr>
          <w:spacing w:val="4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переносное</w:t>
      </w:r>
      <w:r>
        <w:rPr>
          <w:spacing w:val="-10"/>
        </w:rPr>
        <w:t xml:space="preserve"> </w:t>
      </w:r>
      <w:r>
        <w:t>значение</w:t>
      </w:r>
      <w:r>
        <w:rPr>
          <w:spacing w:val="-10"/>
        </w:rPr>
        <w:t xml:space="preserve"> </w:t>
      </w:r>
      <w:r>
        <w:t>слова;</w:t>
      </w:r>
    </w:p>
    <w:p w:rsidR="00626071" w:rsidRDefault="00715DBD">
      <w:pPr>
        <w:pStyle w:val="a3"/>
        <w:ind w:left="798"/>
      </w:pPr>
      <w:r>
        <w:rPr>
          <w:spacing w:val="-4"/>
        </w:rPr>
        <w:t>—группировать</w:t>
      </w:r>
      <w:r>
        <w:rPr>
          <w:spacing w:val="-7"/>
        </w:rPr>
        <w:t xml:space="preserve"> </w:t>
      </w:r>
      <w:r>
        <w:rPr>
          <w:spacing w:val="-4"/>
        </w:rPr>
        <w:t>слова</w:t>
      </w:r>
      <w:r>
        <w:rPr>
          <w:spacing w:val="-11"/>
        </w:rPr>
        <w:t xml:space="preserve"> </w:t>
      </w:r>
      <w:r>
        <w:rPr>
          <w:spacing w:val="-4"/>
        </w:rPr>
        <w:t>на</w:t>
      </w:r>
      <w:r>
        <w:rPr>
          <w:spacing w:val="-11"/>
        </w:rPr>
        <w:t xml:space="preserve"> </w:t>
      </w:r>
      <w:r>
        <w:rPr>
          <w:spacing w:val="-4"/>
        </w:rPr>
        <w:t>основании</w:t>
      </w:r>
      <w:r>
        <w:rPr>
          <w:spacing w:val="-9"/>
        </w:rPr>
        <w:t xml:space="preserve"> </w:t>
      </w:r>
      <w:r>
        <w:rPr>
          <w:spacing w:val="-4"/>
        </w:rPr>
        <w:t>того,</w:t>
      </w:r>
      <w:r>
        <w:rPr>
          <w:spacing w:val="-10"/>
        </w:rPr>
        <w:t xml:space="preserve"> </w:t>
      </w:r>
      <w:r>
        <w:rPr>
          <w:spacing w:val="-4"/>
        </w:rPr>
        <w:t>какой</w:t>
      </w:r>
      <w:r>
        <w:rPr>
          <w:spacing w:val="-7"/>
        </w:rPr>
        <w:t xml:space="preserve"> </w:t>
      </w:r>
      <w:r>
        <w:rPr>
          <w:spacing w:val="-4"/>
        </w:rPr>
        <w:t>частью</w:t>
      </w:r>
      <w:r>
        <w:rPr>
          <w:spacing w:val="-7"/>
        </w:rPr>
        <w:t xml:space="preserve"> </w:t>
      </w:r>
      <w:r>
        <w:rPr>
          <w:spacing w:val="-3"/>
        </w:rPr>
        <w:t>речи</w:t>
      </w:r>
      <w:r>
        <w:rPr>
          <w:spacing w:val="-7"/>
        </w:rPr>
        <w:t xml:space="preserve"> </w:t>
      </w:r>
      <w:r>
        <w:rPr>
          <w:spacing w:val="-3"/>
        </w:rPr>
        <w:t>они</w:t>
      </w:r>
      <w:r>
        <w:rPr>
          <w:spacing w:val="-9"/>
        </w:rPr>
        <w:t xml:space="preserve"> </w:t>
      </w:r>
      <w:r>
        <w:rPr>
          <w:spacing w:val="-3"/>
        </w:rPr>
        <w:t>являются;</w:t>
      </w:r>
    </w:p>
    <w:p w:rsidR="00626071" w:rsidRDefault="00715DBD">
      <w:pPr>
        <w:pStyle w:val="a3"/>
        <w:spacing w:before="139" w:line="360" w:lineRule="auto"/>
        <w:ind w:firstLine="679"/>
      </w:pPr>
      <w:r>
        <w:t>—объединять</w:t>
      </w:r>
      <w:r>
        <w:rPr>
          <w:spacing w:val="13"/>
        </w:rPr>
        <w:t xml:space="preserve"> </w:t>
      </w:r>
      <w:r>
        <w:t>имена</w:t>
      </w:r>
      <w:r>
        <w:rPr>
          <w:spacing w:val="12"/>
        </w:rPr>
        <w:t xml:space="preserve"> </w:t>
      </w:r>
      <w:r>
        <w:t>существительные</w:t>
      </w:r>
      <w:r>
        <w:rPr>
          <w:spacing w:val="15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группы</w:t>
      </w:r>
      <w:r>
        <w:rPr>
          <w:spacing w:val="12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t>определённому</w:t>
      </w:r>
      <w:r>
        <w:rPr>
          <w:spacing w:val="10"/>
        </w:rPr>
        <w:t xml:space="preserve"> </w:t>
      </w:r>
      <w:r>
        <w:t>признаку</w:t>
      </w:r>
      <w:r>
        <w:rPr>
          <w:spacing w:val="9"/>
        </w:rPr>
        <w:t xml:space="preserve"> </w:t>
      </w:r>
      <w:r>
        <w:t>(например,</w:t>
      </w:r>
      <w:r>
        <w:rPr>
          <w:spacing w:val="13"/>
        </w:rPr>
        <w:t xml:space="preserve"> </w:t>
      </w:r>
      <w:r>
        <w:t>род</w:t>
      </w:r>
      <w:r>
        <w:rPr>
          <w:spacing w:val="15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число);</w:t>
      </w:r>
    </w:p>
    <w:p w:rsidR="00626071" w:rsidRDefault="00715DBD">
      <w:pPr>
        <w:pStyle w:val="a3"/>
        <w:ind w:left="798"/>
      </w:pPr>
      <w:r>
        <w:rPr>
          <w:spacing w:val="-4"/>
        </w:rPr>
        <w:t>—определять</w:t>
      </w:r>
      <w:r>
        <w:rPr>
          <w:spacing w:val="-8"/>
        </w:rPr>
        <w:t xml:space="preserve"> </w:t>
      </w:r>
      <w:r>
        <w:rPr>
          <w:spacing w:val="-4"/>
        </w:rPr>
        <w:t>существенный</w:t>
      </w:r>
      <w:r>
        <w:rPr>
          <w:spacing w:val="-9"/>
        </w:rPr>
        <w:t xml:space="preserve"> </w:t>
      </w:r>
      <w:r>
        <w:rPr>
          <w:spacing w:val="-4"/>
        </w:rPr>
        <w:t>признак</w:t>
      </w:r>
      <w:r>
        <w:rPr>
          <w:spacing w:val="-7"/>
        </w:rPr>
        <w:t xml:space="preserve"> </w:t>
      </w:r>
      <w:r>
        <w:rPr>
          <w:spacing w:val="-4"/>
        </w:rPr>
        <w:t>для</w:t>
      </w:r>
      <w:r>
        <w:rPr>
          <w:spacing w:val="-11"/>
        </w:rPr>
        <w:t xml:space="preserve"> </w:t>
      </w:r>
      <w:r>
        <w:rPr>
          <w:spacing w:val="-4"/>
        </w:rPr>
        <w:t>классификации</w:t>
      </w:r>
      <w:r>
        <w:rPr>
          <w:spacing w:val="-9"/>
        </w:rPr>
        <w:t xml:space="preserve"> </w:t>
      </w:r>
      <w:r>
        <w:rPr>
          <w:spacing w:val="-4"/>
        </w:rPr>
        <w:t>звуков,</w:t>
      </w:r>
      <w:r>
        <w:rPr>
          <w:spacing w:val="-8"/>
        </w:rPr>
        <w:t xml:space="preserve"> </w:t>
      </w:r>
      <w:r>
        <w:rPr>
          <w:spacing w:val="-4"/>
        </w:rPr>
        <w:t>предложений;</w:t>
      </w:r>
    </w:p>
    <w:p w:rsidR="00626071" w:rsidRDefault="00715DBD">
      <w:pPr>
        <w:pStyle w:val="a3"/>
        <w:spacing w:before="137" w:line="360" w:lineRule="auto"/>
        <w:ind w:right="116" w:firstLine="679"/>
      </w:pPr>
      <w:r>
        <w:t>—устанавливать</w:t>
      </w:r>
      <w:r>
        <w:rPr>
          <w:spacing w:val="2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помощи</w:t>
      </w:r>
      <w:r>
        <w:rPr>
          <w:spacing w:val="3"/>
        </w:rPr>
        <w:t xml:space="preserve"> </w:t>
      </w:r>
      <w:r>
        <w:t>смысловых</w:t>
      </w:r>
      <w:r>
        <w:rPr>
          <w:spacing w:val="2"/>
        </w:rPr>
        <w:t xml:space="preserve"> </w:t>
      </w:r>
      <w:r>
        <w:t>(синтаксических)</w:t>
      </w:r>
      <w:r>
        <w:rPr>
          <w:spacing w:val="2"/>
        </w:rPr>
        <w:t xml:space="preserve"> </w:t>
      </w:r>
      <w:r>
        <w:t>вопросов</w:t>
      </w:r>
      <w:r>
        <w:rPr>
          <w:spacing w:val="2"/>
        </w:rPr>
        <w:t xml:space="preserve"> </w:t>
      </w:r>
      <w:r>
        <w:t>связи</w:t>
      </w:r>
      <w:r>
        <w:rPr>
          <w:spacing w:val="3"/>
        </w:rPr>
        <w:t xml:space="preserve"> </w:t>
      </w:r>
      <w:r>
        <w:t>между</w:t>
      </w:r>
      <w:r>
        <w:rPr>
          <w:spacing w:val="57"/>
        </w:rPr>
        <w:t xml:space="preserve"> </w:t>
      </w:r>
      <w:r>
        <w:t>словами</w:t>
      </w:r>
      <w:r>
        <w:rPr>
          <w:spacing w:val="2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предложении;</w:t>
      </w:r>
    </w:p>
    <w:p w:rsidR="00626071" w:rsidRDefault="00715DBD">
      <w:pPr>
        <w:pStyle w:val="a3"/>
        <w:tabs>
          <w:tab w:val="left" w:pos="2910"/>
          <w:tab w:val="left" w:pos="3231"/>
          <w:tab w:val="left" w:pos="4516"/>
          <w:tab w:val="left" w:pos="5644"/>
          <w:tab w:val="left" w:pos="7213"/>
          <w:tab w:val="left" w:pos="8472"/>
          <w:tab w:val="left" w:pos="10284"/>
        </w:tabs>
        <w:spacing w:line="360" w:lineRule="auto"/>
        <w:ind w:right="112" w:firstLine="679"/>
      </w:pPr>
      <w:r>
        <w:t>—ориентироваться</w:t>
      </w:r>
      <w:r>
        <w:tab/>
        <w:t>в</w:t>
      </w:r>
      <w:r>
        <w:tab/>
        <w:t>изученных</w:t>
      </w:r>
      <w:r>
        <w:tab/>
        <w:t>понятиях</w:t>
      </w:r>
      <w:r>
        <w:tab/>
        <w:t>(подлежащее,</w:t>
      </w:r>
      <w:r>
        <w:tab/>
        <w:t>сказуемое,</w:t>
      </w:r>
      <w:r>
        <w:tab/>
        <w:t>второстепенные</w:t>
      </w:r>
      <w:r>
        <w:tab/>
      </w:r>
      <w:r>
        <w:rPr>
          <w:spacing w:val="-4"/>
        </w:rPr>
        <w:t>члены</w:t>
      </w:r>
      <w:r>
        <w:rPr>
          <w:spacing w:val="-57"/>
        </w:rPr>
        <w:t xml:space="preserve"> </w:t>
      </w:r>
      <w:r>
        <w:rPr>
          <w:spacing w:val="-2"/>
        </w:rPr>
        <w:t>предложения,</w:t>
      </w:r>
      <w:r>
        <w:rPr>
          <w:spacing w:val="-12"/>
        </w:rPr>
        <w:t xml:space="preserve"> </w:t>
      </w:r>
      <w:r>
        <w:rPr>
          <w:spacing w:val="-2"/>
        </w:rPr>
        <w:t>часть</w:t>
      </w:r>
      <w:r>
        <w:rPr>
          <w:spacing w:val="-12"/>
        </w:rPr>
        <w:t xml:space="preserve"> </w:t>
      </w:r>
      <w:r>
        <w:rPr>
          <w:spacing w:val="-2"/>
        </w:rPr>
        <w:t>речи,</w:t>
      </w:r>
      <w:r>
        <w:rPr>
          <w:spacing w:val="-13"/>
        </w:rPr>
        <w:t xml:space="preserve"> </w:t>
      </w:r>
      <w:r>
        <w:rPr>
          <w:spacing w:val="-2"/>
        </w:rPr>
        <w:t>склонение)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соотносить</w:t>
      </w:r>
      <w:r>
        <w:rPr>
          <w:spacing w:val="-12"/>
        </w:rPr>
        <w:t xml:space="preserve"> </w:t>
      </w:r>
      <w:r>
        <w:rPr>
          <w:spacing w:val="-2"/>
        </w:rPr>
        <w:t>понятие</w:t>
      </w:r>
      <w:r>
        <w:rPr>
          <w:spacing w:val="-12"/>
        </w:rPr>
        <w:t xml:space="preserve"> </w:t>
      </w:r>
      <w:r>
        <w:rPr>
          <w:spacing w:val="-2"/>
        </w:rPr>
        <w:t>с</w:t>
      </w:r>
      <w:r>
        <w:rPr>
          <w:spacing w:val="-12"/>
        </w:rPr>
        <w:t xml:space="preserve"> </w:t>
      </w:r>
      <w:r>
        <w:rPr>
          <w:spacing w:val="-2"/>
        </w:rPr>
        <w:t>его</w:t>
      </w:r>
      <w:r>
        <w:rPr>
          <w:spacing w:val="-13"/>
        </w:rPr>
        <w:t xml:space="preserve"> </w:t>
      </w:r>
      <w:r>
        <w:rPr>
          <w:spacing w:val="-2"/>
        </w:rPr>
        <w:t>краткой</w:t>
      </w:r>
      <w:r>
        <w:rPr>
          <w:spacing w:val="-12"/>
        </w:rPr>
        <w:t xml:space="preserve"> </w:t>
      </w:r>
      <w:r>
        <w:rPr>
          <w:spacing w:val="-2"/>
        </w:rPr>
        <w:t>характеристикой.</w:t>
      </w:r>
    </w:p>
    <w:p w:rsidR="00626071" w:rsidRDefault="00715DBD">
      <w:pPr>
        <w:spacing w:before="1"/>
        <w:ind w:left="798"/>
        <w:rPr>
          <w:i/>
          <w:sz w:val="24"/>
        </w:rPr>
      </w:pPr>
      <w:r>
        <w:rPr>
          <w:i/>
          <w:spacing w:val="-4"/>
          <w:sz w:val="24"/>
        </w:rPr>
        <w:t>Базовые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исследовательские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>
      <w:pPr>
        <w:pStyle w:val="a3"/>
        <w:spacing w:before="139" w:line="360" w:lineRule="auto"/>
        <w:ind w:right="116" w:firstLine="679"/>
      </w:pPr>
      <w:r>
        <w:t>—определять</w:t>
      </w:r>
      <w:r>
        <w:rPr>
          <w:spacing w:val="5"/>
        </w:rPr>
        <w:t xml:space="preserve"> </w:t>
      </w:r>
      <w:r>
        <w:t>разрыв</w:t>
      </w:r>
      <w:r>
        <w:rPr>
          <w:spacing w:val="4"/>
        </w:rPr>
        <w:t xml:space="preserve"> </w:t>
      </w:r>
      <w:r>
        <w:t>между</w:t>
      </w:r>
      <w:r>
        <w:rPr>
          <w:spacing w:val="4"/>
        </w:rPr>
        <w:t xml:space="preserve"> </w:t>
      </w:r>
      <w:r>
        <w:t>реальным</w:t>
      </w:r>
      <w:r>
        <w:rPr>
          <w:spacing w:val="4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желательным</w:t>
      </w:r>
      <w:r>
        <w:rPr>
          <w:spacing w:val="4"/>
        </w:rPr>
        <w:t xml:space="preserve"> </w:t>
      </w:r>
      <w:r>
        <w:t>качеством</w:t>
      </w:r>
      <w:r>
        <w:rPr>
          <w:spacing w:val="4"/>
        </w:rPr>
        <w:t xml:space="preserve"> </w:t>
      </w:r>
      <w:r>
        <w:t>текста</w:t>
      </w:r>
      <w:r>
        <w:rPr>
          <w:spacing w:val="4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основе</w:t>
      </w:r>
      <w:r>
        <w:rPr>
          <w:spacing w:val="4"/>
        </w:rPr>
        <w:t xml:space="preserve"> </w:t>
      </w:r>
      <w:r>
        <w:t>предложенных</w:t>
      </w:r>
      <w:r>
        <w:rPr>
          <w:spacing w:val="-57"/>
        </w:rPr>
        <w:t xml:space="preserve"> </w:t>
      </w:r>
      <w:r>
        <w:t>учителем</w:t>
      </w:r>
      <w:r>
        <w:rPr>
          <w:spacing w:val="-12"/>
        </w:rPr>
        <w:t xml:space="preserve"> </w:t>
      </w:r>
      <w:r>
        <w:t>критериев;</w:t>
      </w:r>
    </w:p>
    <w:p w:rsidR="00626071" w:rsidRDefault="00715DBD">
      <w:pPr>
        <w:pStyle w:val="a3"/>
        <w:ind w:left="798"/>
      </w:pPr>
      <w:r>
        <w:rPr>
          <w:spacing w:val="-4"/>
        </w:rPr>
        <w:t>—с</w:t>
      </w:r>
      <w:r>
        <w:rPr>
          <w:spacing w:val="-11"/>
        </w:rPr>
        <w:t xml:space="preserve"> </w:t>
      </w:r>
      <w:r>
        <w:rPr>
          <w:spacing w:val="-4"/>
        </w:rPr>
        <w:t>помощью учителя</w:t>
      </w:r>
      <w:r>
        <w:rPr>
          <w:spacing w:val="-8"/>
        </w:rPr>
        <w:t xml:space="preserve"> </w:t>
      </w:r>
      <w:r>
        <w:rPr>
          <w:spacing w:val="-4"/>
        </w:rPr>
        <w:t>формулировать</w:t>
      </w:r>
      <w:r>
        <w:rPr>
          <w:spacing w:val="-8"/>
        </w:rPr>
        <w:t xml:space="preserve"> </w:t>
      </w:r>
      <w:r>
        <w:rPr>
          <w:spacing w:val="-4"/>
        </w:rPr>
        <w:t>цель,</w:t>
      </w:r>
      <w:r>
        <w:rPr>
          <w:spacing w:val="-10"/>
        </w:rPr>
        <w:t xml:space="preserve"> </w:t>
      </w:r>
      <w:r>
        <w:rPr>
          <w:spacing w:val="-4"/>
        </w:rPr>
        <w:t>планировать</w:t>
      </w:r>
      <w:r>
        <w:rPr>
          <w:spacing w:val="-8"/>
        </w:rPr>
        <w:t xml:space="preserve"> </w:t>
      </w:r>
      <w:r>
        <w:rPr>
          <w:spacing w:val="-4"/>
        </w:rPr>
        <w:t>изменения</w:t>
      </w:r>
      <w:r>
        <w:rPr>
          <w:spacing w:val="-9"/>
        </w:rPr>
        <w:t xml:space="preserve"> </w:t>
      </w:r>
      <w:r>
        <w:rPr>
          <w:spacing w:val="-3"/>
        </w:rPr>
        <w:t>текста;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—высказывать</w:t>
      </w:r>
      <w:r>
        <w:rPr>
          <w:spacing w:val="-7"/>
        </w:rPr>
        <w:t xml:space="preserve"> </w:t>
      </w:r>
      <w:r>
        <w:rPr>
          <w:spacing w:val="-4"/>
        </w:rPr>
        <w:t>предположение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процессе</w:t>
      </w:r>
      <w:r>
        <w:rPr>
          <w:spacing w:val="-9"/>
        </w:rPr>
        <w:t xml:space="preserve"> </w:t>
      </w:r>
      <w:r>
        <w:rPr>
          <w:spacing w:val="-4"/>
        </w:rPr>
        <w:t>наблюдения</w:t>
      </w:r>
      <w:r>
        <w:rPr>
          <w:spacing w:val="-9"/>
        </w:rPr>
        <w:t xml:space="preserve"> </w:t>
      </w:r>
      <w:r>
        <w:rPr>
          <w:spacing w:val="-4"/>
        </w:rPr>
        <w:t>за</w:t>
      </w:r>
      <w:r>
        <w:rPr>
          <w:spacing w:val="-8"/>
        </w:rPr>
        <w:t xml:space="preserve"> </w:t>
      </w:r>
      <w:r>
        <w:rPr>
          <w:spacing w:val="-4"/>
        </w:rPr>
        <w:t>языковым</w:t>
      </w:r>
      <w:r>
        <w:rPr>
          <w:spacing w:val="-8"/>
        </w:rPr>
        <w:t xml:space="preserve"> </w:t>
      </w:r>
      <w:r>
        <w:rPr>
          <w:spacing w:val="-4"/>
        </w:rPr>
        <w:t>материалом;</w:t>
      </w:r>
    </w:p>
    <w:p w:rsidR="00626071" w:rsidRDefault="00715DBD">
      <w:pPr>
        <w:pStyle w:val="a3"/>
        <w:spacing w:before="139" w:line="360" w:lineRule="auto"/>
        <w:ind w:firstLine="679"/>
      </w:pPr>
      <w:r>
        <w:rPr>
          <w:spacing w:val="-1"/>
        </w:rPr>
        <w:t>—проводить</w:t>
      </w:r>
      <w:r>
        <w:rPr>
          <w:spacing w:val="-5"/>
        </w:rPr>
        <w:t xml:space="preserve"> </w:t>
      </w:r>
      <w:r>
        <w:rPr>
          <w:spacing w:val="-1"/>
        </w:rPr>
        <w:t>по</w:t>
      </w:r>
      <w:r>
        <w:rPr>
          <w:spacing w:val="-5"/>
        </w:rPr>
        <w:t xml:space="preserve"> </w:t>
      </w:r>
      <w:r>
        <w:rPr>
          <w:spacing w:val="-1"/>
        </w:rPr>
        <w:t>предложенному</w:t>
      </w:r>
      <w:r>
        <w:rPr>
          <w:spacing w:val="-8"/>
        </w:rPr>
        <w:t xml:space="preserve"> </w:t>
      </w:r>
      <w:r>
        <w:rPr>
          <w:spacing w:val="-1"/>
        </w:rPr>
        <w:t>плану</w:t>
      </w:r>
      <w:r>
        <w:rPr>
          <w:spacing w:val="-10"/>
        </w:rPr>
        <w:t xml:space="preserve"> </w:t>
      </w:r>
      <w:r>
        <w:rPr>
          <w:spacing w:val="-1"/>
        </w:rPr>
        <w:t>несложное</w:t>
      </w:r>
      <w:r>
        <w:rPr>
          <w:spacing w:val="-5"/>
        </w:rPr>
        <w:t xml:space="preserve"> </w:t>
      </w:r>
      <w:r>
        <w:rPr>
          <w:spacing w:val="-1"/>
        </w:rPr>
        <w:t>лингвистическое</w:t>
      </w:r>
      <w:r>
        <w:rPr>
          <w:spacing w:val="-6"/>
        </w:rPr>
        <w:t xml:space="preserve"> </w:t>
      </w:r>
      <w:r>
        <w:rPr>
          <w:spacing w:val="-1"/>
        </w:rPr>
        <w:t>мини</w:t>
      </w:r>
      <w:r>
        <w:rPr>
          <w:spacing w:val="-2"/>
        </w:rPr>
        <w:t xml:space="preserve"> </w:t>
      </w:r>
      <w:r>
        <w:rPr>
          <w:spacing w:val="-1"/>
        </w:rPr>
        <w:t>исследование,</w:t>
      </w:r>
      <w:r>
        <w:rPr>
          <w:spacing w:val="-5"/>
        </w:rPr>
        <w:t xml:space="preserve"> </w:t>
      </w:r>
      <w:r>
        <w:t>выполнять</w:t>
      </w:r>
      <w:r>
        <w:rPr>
          <w:spacing w:val="-57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предложенному</w:t>
      </w:r>
      <w:r>
        <w:rPr>
          <w:spacing w:val="-13"/>
        </w:rPr>
        <w:t xml:space="preserve"> </w:t>
      </w:r>
      <w:r>
        <w:t>плану</w:t>
      </w:r>
      <w:r>
        <w:rPr>
          <w:spacing w:val="-11"/>
        </w:rPr>
        <w:t xml:space="preserve"> </w:t>
      </w:r>
      <w:r>
        <w:t>проектное</w:t>
      </w:r>
      <w:r>
        <w:rPr>
          <w:spacing w:val="-12"/>
        </w:rPr>
        <w:t xml:space="preserve"> </w:t>
      </w:r>
      <w:r>
        <w:t>задание;</w:t>
      </w:r>
    </w:p>
    <w:p w:rsidR="00626071" w:rsidRDefault="00715DBD">
      <w:pPr>
        <w:pStyle w:val="a3"/>
        <w:spacing w:line="360" w:lineRule="auto"/>
        <w:ind w:right="116" w:firstLine="679"/>
      </w:pPr>
      <w:r>
        <w:t>—формулировать</w:t>
      </w:r>
      <w:r>
        <w:rPr>
          <w:spacing w:val="14"/>
        </w:rPr>
        <w:t xml:space="preserve"> </w:t>
      </w:r>
      <w:r>
        <w:t>выводы</w:t>
      </w:r>
      <w:r>
        <w:rPr>
          <w:spacing w:val="13"/>
        </w:rPr>
        <w:t xml:space="preserve"> </w:t>
      </w:r>
      <w:r>
        <w:t>об</w:t>
      </w:r>
      <w:r>
        <w:rPr>
          <w:spacing w:val="13"/>
        </w:rPr>
        <w:t xml:space="preserve"> </w:t>
      </w:r>
      <w:r>
        <w:t>особенностях</w:t>
      </w:r>
      <w:r>
        <w:rPr>
          <w:spacing w:val="15"/>
        </w:rPr>
        <w:t xml:space="preserve"> </w:t>
      </w:r>
      <w:r>
        <w:t>каждого</w:t>
      </w:r>
      <w:r>
        <w:rPr>
          <w:spacing w:val="13"/>
        </w:rPr>
        <w:t xml:space="preserve"> </w:t>
      </w:r>
      <w:r>
        <w:t>из</w:t>
      </w:r>
      <w:r>
        <w:rPr>
          <w:spacing w:val="14"/>
        </w:rPr>
        <w:t xml:space="preserve"> </w:t>
      </w:r>
      <w:r>
        <w:t>трёх</w:t>
      </w:r>
      <w:r>
        <w:rPr>
          <w:spacing w:val="15"/>
        </w:rPr>
        <w:t xml:space="preserve"> </w:t>
      </w:r>
      <w:r>
        <w:t>типов</w:t>
      </w:r>
      <w:r>
        <w:rPr>
          <w:spacing w:val="13"/>
        </w:rPr>
        <w:t xml:space="preserve"> </w:t>
      </w:r>
      <w:r>
        <w:t>текстов,</w:t>
      </w:r>
      <w:r>
        <w:rPr>
          <w:spacing w:val="13"/>
        </w:rPr>
        <w:t xml:space="preserve"> </w:t>
      </w:r>
      <w:r>
        <w:t>подкреплять</w:t>
      </w:r>
      <w:r>
        <w:rPr>
          <w:spacing w:val="14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доказательствами</w:t>
      </w:r>
      <w:r>
        <w:rPr>
          <w:spacing w:val="-10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основе</w:t>
      </w:r>
      <w:r>
        <w:rPr>
          <w:spacing w:val="-14"/>
        </w:rPr>
        <w:t xml:space="preserve"> </w:t>
      </w:r>
      <w:r>
        <w:t>результатов</w:t>
      </w:r>
      <w:r>
        <w:rPr>
          <w:spacing w:val="-13"/>
        </w:rPr>
        <w:t xml:space="preserve"> </w:t>
      </w:r>
      <w:r>
        <w:t>проведенного</w:t>
      </w:r>
      <w:r>
        <w:rPr>
          <w:spacing w:val="-13"/>
        </w:rPr>
        <w:t xml:space="preserve"> </w:t>
      </w:r>
      <w:r>
        <w:t>наблюдения;</w:t>
      </w:r>
    </w:p>
    <w:p w:rsidR="00626071" w:rsidRDefault="00715DBD">
      <w:pPr>
        <w:pStyle w:val="a3"/>
        <w:spacing w:before="1" w:line="360" w:lineRule="auto"/>
        <w:ind w:firstLine="679"/>
      </w:pPr>
      <w:r>
        <w:t>—выбирать</w:t>
      </w:r>
      <w:r>
        <w:rPr>
          <w:spacing w:val="47"/>
        </w:rPr>
        <w:t xml:space="preserve"> </w:t>
      </w:r>
      <w:r>
        <w:t>наиболее</w:t>
      </w:r>
      <w:r>
        <w:rPr>
          <w:spacing w:val="47"/>
        </w:rPr>
        <w:t xml:space="preserve"> </w:t>
      </w:r>
      <w:r>
        <w:t>подходящий</w:t>
      </w:r>
      <w:r>
        <w:rPr>
          <w:spacing w:val="47"/>
        </w:rPr>
        <w:t xml:space="preserve"> </w:t>
      </w:r>
      <w:r>
        <w:t>для</w:t>
      </w:r>
      <w:r>
        <w:rPr>
          <w:spacing w:val="47"/>
        </w:rPr>
        <w:t xml:space="preserve"> </w:t>
      </w:r>
      <w:r>
        <w:t>данной</w:t>
      </w:r>
      <w:r>
        <w:rPr>
          <w:spacing w:val="47"/>
        </w:rPr>
        <w:t xml:space="preserve"> </w:t>
      </w:r>
      <w:r>
        <w:t>ситуации</w:t>
      </w:r>
      <w:r>
        <w:rPr>
          <w:spacing w:val="48"/>
        </w:rPr>
        <w:t xml:space="preserve"> </w:t>
      </w:r>
      <w:r>
        <w:t>тип</w:t>
      </w:r>
      <w:r>
        <w:rPr>
          <w:spacing w:val="47"/>
        </w:rPr>
        <w:t xml:space="preserve"> </w:t>
      </w:r>
      <w:r>
        <w:t>текста</w:t>
      </w:r>
      <w:r>
        <w:rPr>
          <w:spacing w:val="47"/>
        </w:rPr>
        <w:t xml:space="preserve"> </w:t>
      </w:r>
      <w:r>
        <w:t>(на</w:t>
      </w:r>
      <w:r>
        <w:rPr>
          <w:spacing w:val="46"/>
        </w:rPr>
        <w:t xml:space="preserve"> </w:t>
      </w:r>
      <w:r>
        <w:t>основе</w:t>
      </w:r>
      <w:r>
        <w:rPr>
          <w:spacing w:val="46"/>
        </w:rPr>
        <w:t xml:space="preserve"> </w:t>
      </w:r>
      <w:r>
        <w:t>предложенных</w:t>
      </w:r>
      <w:r>
        <w:rPr>
          <w:spacing w:val="-57"/>
        </w:rPr>
        <w:t xml:space="preserve"> </w:t>
      </w:r>
      <w:r>
        <w:t>критериев).</w:t>
      </w:r>
    </w:p>
    <w:p w:rsidR="00626071" w:rsidRDefault="00715DBD">
      <w:pPr>
        <w:pStyle w:val="a3"/>
        <w:ind w:left="798"/>
      </w:pPr>
      <w:r>
        <w:rPr>
          <w:spacing w:val="-4"/>
        </w:rPr>
        <w:t>Работа</w:t>
      </w:r>
      <w:r>
        <w:rPr>
          <w:spacing w:val="-7"/>
        </w:rPr>
        <w:t xml:space="preserve"> </w:t>
      </w:r>
      <w:r>
        <w:rPr>
          <w:spacing w:val="-4"/>
        </w:rPr>
        <w:t>с</w:t>
      </w:r>
      <w:r>
        <w:rPr>
          <w:spacing w:val="-9"/>
        </w:rPr>
        <w:t xml:space="preserve"> </w:t>
      </w:r>
      <w:r>
        <w:rPr>
          <w:spacing w:val="-4"/>
        </w:rPr>
        <w:t>информацией: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—выбирать</w:t>
      </w:r>
      <w:r>
        <w:rPr>
          <w:spacing w:val="-10"/>
        </w:rPr>
        <w:t xml:space="preserve"> </w:t>
      </w:r>
      <w:r>
        <w:rPr>
          <w:spacing w:val="-4"/>
        </w:rPr>
        <w:t>источник</w:t>
      </w:r>
      <w:r>
        <w:rPr>
          <w:spacing w:val="-10"/>
        </w:rPr>
        <w:t xml:space="preserve"> </w:t>
      </w:r>
      <w:r>
        <w:rPr>
          <w:spacing w:val="-4"/>
        </w:rPr>
        <w:t>получения</w:t>
      </w:r>
      <w:r>
        <w:rPr>
          <w:spacing w:val="-11"/>
        </w:rPr>
        <w:t xml:space="preserve"> </w:t>
      </w:r>
      <w:r>
        <w:rPr>
          <w:spacing w:val="-4"/>
        </w:rPr>
        <w:t>информации</w:t>
      </w:r>
      <w:r>
        <w:rPr>
          <w:spacing w:val="-10"/>
        </w:rPr>
        <w:t xml:space="preserve"> </w:t>
      </w:r>
      <w:r>
        <w:rPr>
          <w:spacing w:val="-4"/>
        </w:rPr>
        <w:t>при</w:t>
      </w:r>
      <w:r>
        <w:rPr>
          <w:spacing w:val="-10"/>
        </w:rPr>
        <w:t xml:space="preserve"> </w:t>
      </w:r>
      <w:r>
        <w:rPr>
          <w:spacing w:val="-4"/>
        </w:rPr>
        <w:t>выполнении</w:t>
      </w:r>
      <w:r>
        <w:rPr>
          <w:spacing w:val="-8"/>
        </w:rPr>
        <w:t xml:space="preserve"> </w:t>
      </w:r>
      <w:r>
        <w:rPr>
          <w:spacing w:val="-3"/>
        </w:rPr>
        <w:t>мини</w:t>
      </w:r>
      <w:r>
        <w:rPr>
          <w:spacing w:val="-10"/>
        </w:rPr>
        <w:t xml:space="preserve"> </w:t>
      </w:r>
      <w:r>
        <w:rPr>
          <w:spacing w:val="-3"/>
        </w:rPr>
        <w:t>исследования;</w:t>
      </w:r>
    </w:p>
    <w:p w:rsidR="00626071" w:rsidRDefault="00626071">
      <w:p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  <w:ind w:left="798"/>
      </w:pPr>
      <w:r>
        <w:rPr>
          <w:spacing w:val="-4"/>
        </w:rPr>
        <w:lastRenderedPageBreak/>
        <w:t>—анализировать</w:t>
      </w:r>
      <w:r>
        <w:rPr>
          <w:spacing w:val="-8"/>
        </w:rPr>
        <w:t xml:space="preserve"> </w:t>
      </w:r>
      <w:r>
        <w:rPr>
          <w:spacing w:val="-4"/>
        </w:rPr>
        <w:t>текстовую,</w:t>
      </w:r>
      <w:r>
        <w:rPr>
          <w:spacing w:val="-9"/>
        </w:rPr>
        <w:t xml:space="preserve"> </w:t>
      </w:r>
      <w:r>
        <w:rPr>
          <w:spacing w:val="-4"/>
        </w:rPr>
        <w:t>графическую,</w:t>
      </w:r>
      <w:r>
        <w:rPr>
          <w:spacing w:val="-10"/>
        </w:rPr>
        <w:t xml:space="preserve"> </w:t>
      </w:r>
      <w:r>
        <w:rPr>
          <w:spacing w:val="-4"/>
        </w:rPr>
        <w:t>звуковую</w:t>
      </w:r>
      <w:r>
        <w:rPr>
          <w:spacing w:val="-8"/>
        </w:rPr>
        <w:t xml:space="preserve"> </w:t>
      </w:r>
      <w:r>
        <w:rPr>
          <w:spacing w:val="-4"/>
        </w:rPr>
        <w:t>информацию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9"/>
        </w:rPr>
        <w:t xml:space="preserve"> </w:t>
      </w:r>
      <w:r>
        <w:rPr>
          <w:spacing w:val="-4"/>
        </w:rPr>
        <w:t>соответствии</w:t>
      </w:r>
      <w:r>
        <w:rPr>
          <w:spacing w:val="-9"/>
        </w:rPr>
        <w:t xml:space="preserve"> </w:t>
      </w:r>
      <w:r>
        <w:rPr>
          <w:spacing w:val="-4"/>
        </w:rPr>
        <w:t>с</w:t>
      </w:r>
      <w:r>
        <w:rPr>
          <w:spacing w:val="-5"/>
        </w:rPr>
        <w:t xml:space="preserve"> </w:t>
      </w:r>
      <w:r>
        <w:rPr>
          <w:spacing w:val="-4"/>
        </w:rPr>
        <w:t>учебной</w:t>
      </w:r>
      <w:r>
        <w:rPr>
          <w:spacing w:val="-10"/>
        </w:rPr>
        <w:t xml:space="preserve"> </w:t>
      </w:r>
      <w:r>
        <w:rPr>
          <w:spacing w:val="-4"/>
        </w:rPr>
        <w:t>задачей;</w:t>
      </w:r>
    </w:p>
    <w:p w:rsidR="00626071" w:rsidRDefault="00715DBD">
      <w:pPr>
        <w:pStyle w:val="a3"/>
        <w:spacing w:before="137" w:line="362" w:lineRule="auto"/>
        <w:ind w:right="116" w:firstLine="679"/>
      </w:pPr>
      <w:r>
        <w:t>—самостоятельно</w:t>
      </w:r>
      <w:r>
        <w:rPr>
          <w:spacing w:val="16"/>
        </w:rPr>
        <w:t xml:space="preserve"> </w:t>
      </w:r>
      <w:r>
        <w:t>создавать</w:t>
      </w:r>
      <w:r>
        <w:rPr>
          <w:spacing w:val="17"/>
        </w:rPr>
        <w:t xml:space="preserve"> </w:t>
      </w:r>
      <w:r>
        <w:t>схемы,</w:t>
      </w:r>
      <w:r>
        <w:rPr>
          <w:spacing w:val="15"/>
        </w:rPr>
        <w:t xml:space="preserve"> </w:t>
      </w:r>
      <w:r>
        <w:t>таблицы</w:t>
      </w:r>
      <w:r>
        <w:rPr>
          <w:spacing w:val="16"/>
        </w:rPr>
        <w:t xml:space="preserve"> </w:t>
      </w:r>
      <w:r>
        <w:t>для</w:t>
      </w:r>
      <w:r>
        <w:rPr>
          <w:spacing w:val="15"/>
        </w:rPr>
        <w:t xml:space="preserve"> </w:t>
      </w:r>
      <w:r>
        <w:t>представления</w:t>
      </w:r>
      <w:r>
        <w:rPr>
          <w:spacing w:val="15"/>
        </w:rPr>
        <w:t xml:space="preserve"> </w:t>
      </w:r>
      <w:r>
        <w:t>информации</w:t>
      </w:r>
      <w:r>
        <w:rPr>
          <w:spacing w:val="15"/>
        </w:rPr>
        <w:t xml:space="preserve"> </w:t>
      </w:r>
      <w:r>
        <w:t>как</w:t>
      </w:r>
      <w:r>
        <w:rPr>
          <w:spacing w:val="17"/>
        </w:rPr>
        <w:t xml:space="preserve"> </w:t>
      </w:r>
      <w:r>
        <w:t>результата</w:t>
      </w:r>
      <w:r>
        <w:rPr>
          <w:spacing w:val="-57"/>
        </w:rPr>
        <w:t xml:space="preserve"> </w:t>
      </w:r>
      <w:r>
        <w:t>наблюдения</w:t>
      </w:r>
      <w:r>
        <w:rPr>
          <w:spacing w:val="-11"/>
        </w:rPr>
        <w:t xml:space="preserve"> </w:t>
      </w:r>
      <w:r>
        <w:t>за</w:t>
      </w:r>
      <w:r>
        <w:rPr>
          <w:spacing w:val="-10"/>
        </w:rPr>
        <w:t xml:space="preserve"> </w:t>
      </w:r>
      <w:r>
        <w:t>языковыми</w:t>
      </w:r>
      <w:r>
        <w:rPr>
          <w:spacing w:val="-8"/>
        </w:rPr>
        <w:t xml:space="preserve"> </w:t>
      </w:r>
      <w:r>
        <w:t>единицами.</w:t>
      </w:r>
    </w:p>
    <w:p w:rsidR="00626071" w:rsidRDefault="00715DBD">
      <w:pPr>
        <w:spacing w:line="271" w:lineRule="exact"/>
        <w:ind w:left="798"/>
        <w:rPr>
          <w:sz w:val="24"/>
        </w:rPr>
      </w:pPr>
      <w:r>
        <w:rPr>
          <w:i/>
          <w:spacing w:val="-4"/>
          <w:sz w:val="24"/>
        </w:rPr>
        <w:t>Коммуникативные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универсальные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1"/>
          <w:sz w:val="24"/>
        </w:rPr>
        <w:t xml:space="preserve"> </w:t>
      </w:r>
      <w:r>
        <w:rPr>
          <w:i/>
          <w:spacing w:val="-4"/>
          <w:sz w:val="24"/>
        </w:rPr>
        <w:t>действия</w:t>
      </w:r>
      <w:r>
        <w:rPr>
          <w:spacing w:val="-4"/>
          <w:sz w:val="24"/>
        </w:rPr>
        <w:t>:</w:t>
      </w:r>
    </w:p>
    <w:p w:rsidR="00626071" w:rsidRDefault="00715DBD">
      <w:pPr>
        <w:pStyle w:val="a3"/>
        <w:spacing w:before="139"/>
        <w:ind w:left="798"/>
      </w:pPr>
      <w:r>
        <w:t>Общение: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—строить</w:t>
      </w:r>
      <w:r>
        <w:rPr>
          <w:spacing w:val="-9"/>
        </w:rPr>
        <w:t xml:space="preserve"> </w:t>
      </w:r>
      <w:r>
        <w:rPr>
          <w:spacing w:val="-4"/>
        </w:rPr>
        <w:t>речевое</w:t>
      </w:r>
      <w:r>
        <w:rPr>
          <w:spacing w:val="-9"/>
        </w:rPr>
        <w:t xml:space="preserve"> </w:t>
      </w:r>
      <w:r>
        <w:rPr>
          <w:spacing w:val="-4"/>
        </w:rPr>
        <w:t>высказывание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соответствии</w:t>
      </w:r>
      <w:r>
        <w:rPr>
          <w:spacing w:val="-7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поставленной</w:t>
      </w:r>
      <w:r>
        <w:rPr>
          <w:spacing w:val="-9"/>
        </w:rPr>
        <w:t xml:space="preserve"> </w:t>
      </w:r>
      <w:r>
        <w:rPr>
          <w:spacing w:val="-3"/>
        </w:rPr>
        <w:t>задачей;</w:t>
      </w:r>
    </w:p>
    <w:p w:rsidR="00626071" w:rsidRDefault="00715DBD">
      <w:pPr>
        <w:pStyle w:val="a3"/>
        <w:spacing w:before="139"/>
        <w:ind w:left="798"/>
      </w:pPr>
      <w:r>
        <w:rPr>
          <w:spacing w:val="-4"/>
        </w:rPr>
        <w:t>—создавать</w:t>
      </w:r>
      <w:r>
        <w:rPr>
          <w:spacing w:val="-2"/>
        </w:rPr>
        <w:t xml:space="preserve"> </w:t>
      </w:r>
      <w:r>
        <w:rPr>
          <w:spacing w:val="-4"/>
        </w:rPr>
        <w:t>устные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письменные</w:t>
      </w:r>
      <w:r>
        <w:rPr>
          <w:spacing w:val="-11"/>
        </w:rPr>
        <w:t xml:space="preserve"> </w:t>
      </w:r>
      <w:r>
        <w:rPr>
          <w:spacing w:val="-4"/>
        </w:rPr>
        <w:t>тексты</w:t>
      </w:r>
      <w:r>
        <w:rPr>
          <w:spacing w:val="-7"/>
        </w:rPr>
        <w:t xml:space="preserve"> </w:t>
      </w:r>
      <w:r>
        <w:rPr>
          <w:spacing w:val="-4"/>
        </w:rPr>
        <w:t>(описание,</w:t>
      </w:r>
      <w:r>
        <w:rPr>
          <w:spacing w:val="-9"/>
        </w:rPr>
        <w:t xml:space="preserve"> </w:t>
      </w:r>
      <w:r>
        <w:rPr>
          <w:spacing w:val="-4"/>
        </w:rPr>
        <w:t>рассуждение,</w:t>
      </w:r>
      <w:r>
        <w:rPr>
          <w:spacing w:val="-10"/>
        </w:rPr>
        <w:t xml:space="preserve"> </w:t>
      </w:r>
      <w:r>
        <w:rPr>
          <w:spacing w:val="-4"/>
        </w:rPr>
        <w:t>повествование);</w:t>
      </w:r>
    </w:p>
    <w:p w:rsidR="00626071" w:rsidRDefault="00715DBD">
      <w:pPr>
        <w:pStyle w:val="a3"/>
        <w:spacing w:before="137" w:line="360" w:lineRule="auto"/>
        <w:ind w:firstLine="679"/>
      </w:pPr>
      <w:r>
        <w:rPr>
          <w:spacing w:val="-1"/>
        </w:rPr>
        <w:t>—готовить</w:t>
      </w:r>
      <w:r>
        <w:rPr>
          <w:spacing w:val="6"/>
        </w:rPr>
        <w:t xml:space="preserve"> </w:t>
      </w:r>
      <w:r>
        <w:rPr>
          <w:spacing w:val="-1"/>
        </w:rPr>
        <w:t>небольшие</w:t>
      </w:r>
      <w:r>
        <w:rPr>
          <w:spacing w:val="5"/>
        </w:rPr>
        <w:t xml:space="preserve"> </w:t>
      </w:r>
      <w:r>
        <w:rPr>
          <w:spacing w:val="-1"/>
        </w:rPr>
        <w:t>выступления</w:t>
      </w:r>
      <w:r>
        <w:rPr>
          <w:spacing w:val="5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результатах</w:t>
      </w:r>
      <w:r>
        <w:rPr>
          <w:spacing w:val="7"/>
        </w:rPr>
        <w:t xml:space="preserve"> </w:t>
      </w:r>
      <w:r>
        <w:t>групповой</w:t>
      </w:r>
      <w:r>
        <w:rPr>
          <w:spacing w:val="6"/>
        </w:rPr>
        <w:t xml:space="preserve"> </w:t>
      </w:r>
      <w:r>
        <w:t>работы,</w:t>
      </w:r>
      <w:r>
        <w:rPr>
          <w:spacing w:val="7"/>
        </w:rPr>
        <w:t xml:space="preserve"> </w:t>
      </w:r>
      <w:r>
        <w:t>наблюдения,</w:t>
      </w:r>
      <w:r>
        <w:rPr>
          <w:spacing w:val="6"/>
        </w:rPr>
        <w:t xml:space="preserve"> </w:t>
      </w:r>
      <w:r>
        <w:t>выполненного</w:t>
      </w:r>
      <w:r>
        <w:rPr>
          <w:spacing w:val="-57"/>
        </w:rPr>
        <w:t xml:space="preserve"> </w:t>
      </w:r>
      <w:r>
        <w:t>мини</w:t>
      </w:r>
      <w:r>
        <w:rPr>
          <w:spacing w:val="-10"/>
        </w:rPr>
        <w:t xml:space="preserve"> </w:t>
      </w:r>
      <w:r>
        <w:t>исследования,</w:t>
      </w:r>
      <w:r>
        <w:rPr>
          <w:spacing w:val="-11"/>
        </w:rPr>
        <w:t xml:space="preserve"> </w:t>
      </w:r>
      <w:r>
        <w:t>проектного</w:t>
      </w:r>
      <w:r>
        <w:rPr>
          <w:spacing w:val="-11"/>
        </w:rPr>
        <w:t xml:space="preserve"> </w:t>
      </w:r>
      <w:r>
        <w:t>задания;</w:t>
      </w:r>
    </w:p>
    <w:p w:rsidR="00626071" w:rsidRDefault="00715DBD">
      <w:pPr>
        <w:pStyle w:val="a3"/>
        <w:spacing w:line="362" w:lineRule="auto"/>
        <w:ind w:firstLine="679"/>
      </w:pPr>
      <w:r>
        <w:rPr>
          <w:spacing w:val="-4"/>
        </w:rPr>
        <w:t>—создавать</w:t>
      </w:r>
      <w:r>
        <w:rPr>
          <w:spacing w:val="-9"/>
        </w:rPr>
        <w:t xml:space="preserve"> </w:t>
      </w:r>
      <w:r>
        <w:rPr>
          <w:spacing w:val="-4"/>
        </w:rPr>
        <w:t>небольшие</w:t>
      </w:r>
      <w:r>
        <w:rPr>
          <w:spacing w:val="-11"/>
        </w:rPr>
        <w:t xml:space="preserve"> </w:t>
      </w:r>
      <w:r>
        <w:rPr>
          <w:spacing w:val="-4"/>
        </w:rPr>
        <w:t>устные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письменные</w:t>
      </w:r>
      <w:r>
        <w:rPr>
          <w:spacing w:val="-10"/>
        </w:rPr>
        <w:t xml:space="preserve"> </w:t>
      </w:r>
      <w:r>
        <w:rPr>
          <w:spacing w:val="-4"/>
        </w:rPr>
        <w:t>тексты,</w:t>
      </w:r>
      <w:r>
        <w:rPr>
          <w:spacing w:val="-10"/>
        </w:rPr>
        <w:t xml:space="preserve"> </w:t>
      </w:r>
      <w:r>
        <w:rPr>
          <w:spacing w:val="-4"/>
        </w:rPr>
        <w:t>содержащие</w:t>
      </w:r>
      <w:r>
        <w:rPr>
          <w:spacing w:val="-10"/>
        </w:rPr>
        <w:t xml:space="preserve"> </w:t>
      </w:r>
      <w:r>
        <w:rPr>
          <w:spacing w:val="-3"/>
        </w:rPr>
        <w:t>приглашение,</w:t>
      </w:r>
      <w:r>
        <w:rPr>
          <w:spacing w:val="-10"/>
        </w:rPr>
        <w:t xml:space="preserve"> </w:t>
      </w:r>
      <w:r>
        <w:rPr>
          <w:spacing w:val="-3"/>
        </w:rPr>
        <w:t>просьбу,</w:t>
      </w:r>
      <w:r>
        <w:rPr>
          <w:spacing w:val="-9"/>
        </w:rPr>
        <w:t xml:space="preserve"> </w:t>
      </w:r>
      <w:r>
        <w:rPr>
          <w:spacing w:val="-3"/>
        </w:rPr>
        <w:t>извинение,</w:t>
      </w:r>
      <w:r>
        <w:rPr>
          <w:spacing w:val="-57"/>
        </w:rPr>
        <w:t xml:space="preserve"> </w:t>
      </w:r>
      <w:r>
        <w:t>благодарность,</w:t>
      </w:r>
      <w:r>
        <w:rPr>
          <w:spacing w:val="-11"/>
        </w:rPr>
        <w:t xml:space="preserve"> </w:t>
      </w:r>
      <w:r>
        <w:t>отказ,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использованием</w:t>
      </w:r>
      <w:r>
        <w:rPr>
          <w:spacing w:val="-11"/>
        </w:rPr>
        <w:t xml:space="preserve"> </w:t>
      </w:r>
      <w:r>
        <w:t>норм</w:t>
      </w:r>
      <w:r>
        <w:rPr>
          <w:spacing w:val="-10"/>
        </w:rPr>
        <w:t xml:space="preserve"> </w:t>
      </w:r>
      <w:r>
        <w:t>речевого</w:t>
      </w:r>
      <w:r>
        <w:rPr>
          <w:spacing w:val="-10"/>
        </w:rPr>
        <w:t xml:space="preserve"> </w:t>
      </w:r>
      <w:r>
        <w:t>этикета.</w:t>
      </w:r>
    </w:p>
    <w:p w:rsidR="00626071" w:rsidRDefault="00715DBD">
      <w:pPr>
        <w:spacing w:line="271" w:lineRule="exact"/>
        <w:ind w:left="839"/>
        <w:rPr>
          <w:i/>
          <w:sz w:val="24"/>
        </w:rPr>
      </w:pPr>
      <w:r>
        <w:rPr>
          <w:i/>
          <w:spacing w:val="-4"/>
          <w:sz w:val="24"/>
        </w:rPr>
        <w:t>Регулятивные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>
      <w:pPr>
        <w:spacing w:before="137"/>
        <w:ind w:left="798"/>
        <w:rPr>
          <w:i/>
          <w:sz w:val="24"/>
        </w:rPr>
      </w:pPr>
      <w:r>
        <w:rPr>
          <w:i/>
          <w:sz w:val="24"/>
        </w:rPr>
        <w:t>Самоорганизация:</w:t>
      </w:r>
    </w:p>
    <w:p w:rsidR="00626071" w:rsidRDefault="00715DBD">
      <w:pPr>
        <w:pStyle w:val="a3"/>
        <w:spacing w:before="139" w:line="360" w:lineRule="auto"/>
        <w:ind w:firstLine="679"/>
      </w:pPr>
      <w:r>
        <w:rPr>
          <w:spacing w:val="-1"/>
        </w:rPr>
        <w:t>—планировать</w:t>
      </w:r>
      <w:r>
        <w:rPr>
          <w:spacing w:val="18"/>
        </w:rPr>
        <w:t xml:space="preserve"> </w:t>
      </w:r>
      <w:r>
        <w:t>действия</w:t>
      </w:r>
      <w:r>
        <w:rPr>
          <w:spacing w:val="18"/>
        </w:rPr>
        <w:t xml:space="preserve"> </w:t>
      </w:r>
      <w:r>
        <w:t>по</w:t>
      </w:r>
      <w:r>
        <w:rPr>
          <w:spacing w:val="17"/>
        </w:rPr>
        <w:t xml:space="preserve"> </w:t>
      </w:r>
      <w:r>
        <w:t>решению</w:t>
      </w:r>
      <w:r>
        <w:rPr>
          <w:spacing w:val="18"/>
        </w:rPr>
        <w:t xml:space="preserve"> </w:t>
      </w:r>
      <w:r>
        <w:t>орфографической</w:t>
      </w:r>
      <w:r>
        <w:rPr>
          <w:spacing w:val="18"/>
        </w:rPr>
        <w:t xml:space="preserve"> </w:t>
      </w:r>
      <w:r>
        <w:t>задачи;</w:t>
      </w:r>
      <w:r>
        <w:rPr>
          <w:spacing w:val="20"/>
        </w:rPr>
        <w:t xml:space="preserve"> </w:t>
      </w:r>
      <w:r>
        <w:t>выстраивать</w:t>
      </w:r>
      <w:r>
        <w:rPr>
          <w:spacing w:val="18"/>
        </w:rPr>
        <w:t xml:space="preserve"> </w:t>
      </w:r>
      <w:r>
        <w:t>последовательность</w:t>
      </w:r>
      <w:r>
        <w:rPr>
          <w:spacing w:val="-57"/>
        </w:rPr>
        <w:t xml:space="preserve"> </w:t>
      </w:r>
      <w:r>
        <w:t>выбранных</w:t>
      </w:r>
      <w:r>
        <w:rPr>
          <w:spacing w:val="-9"/>
        </w:rPr>
        <w:t xml:space="preserve"> </w:t>
      </w:r>
      <w:r>
        <w:t>действий.</w:t>
      </w:r>
    </w:p>
    <w:p w:rsidR="00626071" w:rsidRDefault="00715DBD">
      <w:pPr>
        <w:ind w:left="798"/>
        <w:rPr>
          <w:i/>
          <w:sz w:val="24"/>
        </w:rPr>
      </w:pPr>
      <w:r>
        <w:rPr>
          <w:i/>
          <w:sz w:val="24"/>
        </w:rPr>
        <w:t>Самоконтроль: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—устанавливать</w:t>
      </w:r>
      <w:r>
        <w:rPr>
          <w:spacing w:val="-9"/>
        </w:rPr>
        <w:t xml:space="preserve"> </w:t>
      </w:r>
      <w:r>
        <w:rPr>
          <w:spacing w:val="-4"/>
        </w:rPr>
        <w:t>причины</w:t>
      </w:r>
      <w:r>
        <w:rPr>
          <w:spacing w:val="-5"/>
        </w:rPr>
        <w:t xml:space="preserve"> </w:t>
      </w:r>
      <w:r>
        <w:rPr>
          <w:spacing w:val="-4"/>
        </w:rPr>
        <w:t>успеха/неудач</w:t>
      </w:r>
      <w:r>
        <w:rPr>
          <w:spacing w:val="-9"/>
        </w:rPr>
        <w:t xml:space="preserve"> </w:t>
      </w:r>
      <w:r>
        <w:rPr>
          <w:spacing w:val="-4"/>
        </w:rPr>
        <w:t>при</w:t>
      </w:r>
      <w:r>
        <w:rPr>
          <w:spacing w:val="-9"/>
        </w:rPr>
        <w:t xml:space="preserve"> </w:t>
      </w:r>
      <w:r>
        <w:rPr>
          <w:spacing w:val="-4"/>
        </w:rPr>
        <w:t>выполнении</w:t>
      </w:r>
      <w:r>
        <w:rPr>
          <w:spacing w:val="-8"/>
        </w:rPr>
        <w:t xml:space="preserve"> </w:t>
      </w:r>
      <w:r>
        <w:rPr>
          <w:spacing w:val="-4"/>
        </w:rPr>
        <w:t>заданий</w:t>
      </w:r>
      <w:r>
        <w:rPr>
          <w:spacing w:val="-8"/>
        </w:rPr>
        <w:t xml:space="preserve"> </w:t>
      </w:r>
      <w:r>
        <w:rPr>
          <w:spacing w:val="-4"/>
        </w:rPr>
        <w:t>по</w:t>
      </w:r>
      <w:r>
        <w:rPr>
          <w:spacing w:val="-7"/>
        </w:rPr>
        <w:t xml:space="preserve"> </w:t>
      </w:r>
      <w:r>
        <w:rPr>
          <w:spacing w:val="-4"/>
        </w:rPr>
        <w:t>русскому</w:t>
      </w:r>
      <w:r>
        <w:rPr>
          <w:spacing w:val="-12"/>
        </w:rPr>
        <w:t xml:space="preserve"> </w:t>
      </w:r>
      <w:r>
        <w:rPr>
          <w:spacing w:val="-3"/>
        </w:rPr>
        <w:t>языку;</w:t>
      </w:r>
    </w:p>
    <w:p w:rsidR="00626071" w:rsidRDefault="00715DBD">
      <w:pPr>
        <w:pStyle w:val="a3"/>
        <w:spacing w:before="140" w:line="360" w:lineRule="auto"/>
        <w:ind w:right="115" w:firstLine="679"/>
        <w:jc w:val="both"/>
      </w:pPr>
      <w:r>
        <w:t>—корректировать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преодоления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выделении в слове корня и окончания, при определении части речи, члена предложения при списывании</w:t>
      </w:r>
      <w:r>
        <w:rPr>
          <w:spacing w:val="-58"/>
        </w:rPr>
        <w:t xml:space="preserve"> </w:t>
      </w:r>
      <w:r>
        <w:t>текстов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записи</w:t>
      </w:r>
      <w:r>
        <w:rPr>
          <w:spacing w:val="-9"/>
        </w:rPr>
        <w:t xml:space="preserve"> </w:t>
      </w:r>
      <w:r>
        <w:t>под</w:t>
      </w:r>
      <w:r>
        <w:rPr>
          <w:spacing w:val="-8"/>
        </w:rPr>
        <w:t xml:space="preserve"> </w:t>
      </w:r>
      <w:r>
        <w:t>диктовку.</w:t>
      </w:r>
    </w:p>
    <w:p w:rsidR="00626071" w:rsidRDefault="00715DBD">
      <w:pPr>
        <w:spacing w:line="275" w:lineRule="exact"/>
        <w:ind w:left="798"/>
        <w:jc w:val="both"/>
        <w:rPr>
          <w:i/>
          <w:sz w:val="24"/>
        </w:rPr>
      </w:pPr>
      <w:r>
        <w:rPr>
          <w:i/>
          <w:spacing w:val="-4"/>
          <w:sz w:val="24"/>
        </w:rPr>
        <w:t>Совместная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деятельность:</w:t>
      </w:r>
    </w:p>
    <w:p w:rsidR="00626071" w:rsidRDefault="00715DBD">
      <w:pPr>
        <w:pStyle w:val="a3"/>
        <w:spacing w:before="139" w:line="360" w:lineRule="auto"/>
        <w:ind w:right="113" w:firstLine="679"/>
        <w:jc w:val="both"/>
      </w:pPr>
      <w:r>
        <w:t>—формулировать</w:t>
      </w:r>
      <w:r>
        <w:rPr>
          <w:spacing w:val="1"/>
        </w:rPr>
        <w:t xml:space="preserve"> </w:t>
      </w:r>
      <w:r>
        <w:t>краткосрочные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долгосрочные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(индивидуальные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коллективных задачах) при выполнении коллективного мини исследования или проектного задания на</w:t>
      </w:r>
      <w:r>
        <w:rPr>
          <w:spacing w:val="1"/>
        </w:rPr>
        <w:t xml:space="preserve"> </w:t>
      </w:r>
      <w:r>
        <w:rPr>
          <w:spacing w:val="-4"/>
        </w:rPr>
        <w:t>основе</w:t>
      </w:r>
      <w:r>
        <w:rPr>
          <w:spacing w:val="-11"/>
        </w:rPr>
        <w:t xml:space="preserve"> </w:t>
      </w:r>
      <w:r>
        <w:rPr>
          <w:spacing w:val="-4"/>
        </w:rPr>
        <w:t>предложенного</w:t>
      </w:r>
      <w:r>
        <w:rPr>
          <w:spacing w:val="-5"/>
        </w:rPr>
        <w:t xml:space="preserve"> </w:t>
      </w:r>
      <w:r>
        <w:rPr>
          <w:spacing w:val="-4"/>
        </w:rPr>
        <w:t>формата</w:t>
      </w:r>
      <w:r>
        <w:rPr>
          <w:spacing w:val="-11"/>
        </w:rPr>
        <w:t xml:space="preserve"> </w:t>
      </w:r>
      <w:r>
        <w:rPr>
          <w:spacing w:val="-4"/>
        </w:rPr>
        <w:t>планирования,</w:t>
      </w:r>
      <w:r>
        <w:rPr>
          <w:spacing w:val="-8"/>
        </w:rPr>
        <w:t xml:space="preserve"> </w:t>
      </w:r>
      <w:r>
        <w:rPr>
          <w:spacing w:val="-4"/>
        </w:rPr>
        <w:t>распределения</w:t>
      </w:r>
      <w:r>
        <w:rPr>
          <w:spacing w:val="-10"/>
        </w:rPr>
        <w:t xml:space="preserve"> </w:t>
      </w:r>
      <w:r>
        <w:rPr>
          <w:spacing w:val="-4"/>
        </w:rPr>
        <w:t>промежуточных</w:t>
      </w:r>
      <w:r>
        <w:rPr>
          <w:spacing w:val="-8"/>
        </w:rPr>
        <w:t xml:space="preserve"> </w:t>
      </w:r>
      <w:r>
        <w:rPr>
          <w:spacing w:val="-4"/>
        </w:rPr>
        <w:t>шагов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3"/>
        </w:rPr>
        <w:t>сроков;</w:t>
      </w:r>
    </w:p>
    <w:p w:rsidR="00626071" w:rsidRDefault="00715DBD">
      <w:pPr>
        <w:pStyle w:val="a3"/>
        <w:spacing w:line="275" w:lineRule="exact"/>
        <w:ind w:left="798"/>
        <w:jc w:val="both"/>
      </w:pPr>
      <w:r>
        <w:rPr>
          <w:spacing w:val="-4"/>
        </w:rPr>
        <w:t>—выполнять</w:t>
      </w:r>
      <w:r>
        <w:rPr>
          <w:spacing w:val="-7"/>
        </w:rPr>
        <w:t xml:space="preserve"> </w:t>
      </w:r>
      <w:r>
        <w:rPr>
          <w:spacing w:val="-4"/>
        </w:rPr>
        <w:t>совместные</w:t>
      </w:r>
      <w:r>
        <w:rPr>
          <w:spacing w:val="-8"/>
        </w:rPr>
        <w:t xml:space="preserve"> </w:t>
      </w:r>
      <w:r>
        <w:rPr>
          <w:spacing w:val="-4"/>
        </w:rPr>
        <w:t>(в</w:t>
      </w:r>
      <w:r>
        <w:rPr>
          <w:spacing w:val="-7"/>
        </w:rPr>
        <w:t xml:space="preserve"> </w:t>
      </w:r>
      <w:r>
        <w:rPr>
          <w:spacing w:val="-4"/>
        </w:rPr>
        <w:t>группах)</w:t>
      </w:r>
      <w:r>
        <w:rPr>
          <w:spacing w:val="-10"/>
        </w:rPr>
        <w:t xml:space="preserve"> </w:t>
      </w:r>
      <w:r>
        <w:rPr>
          <w:spacing w:val="-4"/>
        </w:rPr>
        <w:t>проектные</w:t>
      </w:r>
      <w:r>
        <w:rPr>
          <w:spacing w:val="-7"/>
        </w:rPr>
        <w:t xml:space="preserve"> </w:t>
      </w:r>
      <w:r>
        <w:rPr>
          <w:spacing w:val="-4"/>
        </w:rPr>
        <w:t>задания</w:t>
      </w:r>
      <w:r>
        <w:rPr>
          <w:spacing w:val="-7"/>
        </w:rPr>
        <w:t xml:space="preserve"> </w:t>
      </w:r>
      <w:r>
        <w:rPr>
          <w:spacing w:val="-4"/>
        </w:rPr>
        <w:t>с</w:t>
      </w:r>
      <w:r>
        <w:rPr>
          <w:spacing w:val="-10"/>
        </w:rPr>
        <w:t xml:space="preserve"> </w:t>
      </w:r>
      <w:r>
        <w:rPr>
          <w:spacing w:val="-4"/>
        </w:rPr>
        <w:t>опорой</w:t>
      </w:r>
      <w:r>
        <w:rPr>
          <w:spacing w:val="-8"/>
        </w:rPr>
        <w:t xml:space="preserve"> </w:t>
      </w:r>
      <w:r>
        <w:rPr>
          <w:spacing w:val="-4"/>
        </w:rPr>
        <w:t>на</w:t>
      </w:r>
      <w:r>
        <w:rPr>
          <w:spacing w:val="-10"/>
        </w:rPr>
        <w:t xml:space="preserve"> </w:t>
      </w:r>
      <w:r>
        <w:rPr>
          <w:spacing w:val="-4"/>
        </w:rPr>
        <w:t>предложенные</w:t>
      </w:r>
      <w:r>
        <w:rPr>
          <w:spacing w:val="-8"/>
        </w:rPr>
        <w:t xml:space="preserve"> </w:t>
      </w:r>
      <w:r>
        <w:rPr>
          <w:spacing w:val="-3"/>
        </w:rPr>
        <w:t>образцы;</w:t>
      </w:r>
    </w:p>
    <w:p w:rsidR="00626071" w:rsidRDefault="00715DBD">
      <w:pPr>
        <w:pStyle w:val="a3"/>
        <w:spacing w:before="139" w:line="360" w:lineRule="auto"/>
        <w:ind w:right="116" w:firstLine="679"/>
        <w:jc w:val="both"/>
      </w:pPr>
      <w:r>
        <w:t>—при выполнении совместной деятельности справедливо распределять работу, договариваться,</w:t>
      </w:r>
      <w:r>
        <w:rPr>
          <w:spacing w:val="1"/>
        </w:rPr>
        <w:t xml:space="preserve"> </w:t>
      </w:r>
      <w:r>
        <w:t>обсуждать</w:t>
      </w:r>
      <w:r>
        <w:rPr>
          <w:spacing w:val="-11"/>
        </w:rPr>
        <w:t xml:space="preserve"> </w:t>
      </w:r>
      <w:r>
        <w:t>процесс</w:t>
      </w:r>
      <w:r>
        <w:rPr>
          <w:spacing w:val="-1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результат</w:t>
      </w:r>
      <w:r>
        <w:rPr>
          <w:spacing w:val="-8"/>
        </w:rPr>
        <w:t xml:space="preserve"> </w:t>
      </w:r>
      <w:r>
        <w:t>совместной</w:t>
      </w:r>
      <w:r>
        <w:rPr>
          <w:spacing w:val="-11"/>
        </w:rPr>
        <w:t xml:space="preserve"> </w:t>
      </w:r>
      <w:r>
        <w:t>работы;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rPr>
          <w:spacing w:val="-1"/>
        </w:rPr>
        <w:t xml:space="preserve">—проявлять готовность выполнять разные роли: руководителя </w:t>
      </w:r>
      <w:r>
        <w:t>(лидера), подчиненного, проявлять</w:t>
      </w:r>
      <w:r>
        <w:rPr>
          <w:spacing w:val="-57"/>
        </w:rPr>
        <w:t xml:space="preserve"> </w:t>
      </w:r>
      <w:r>
        <w:rPr>
          <w:spacing w:val="-4"/>
        </w:rPr>
        <w:t>самостоятельность,</w:t>
      </w:r>
      <w:r>
        <w:rPr>
          <w:spacing w:val="-9"/>
        </w:rPr>
        <w:t xml:space="preserve"> </w:t>
      </w:r>
      <w:r>
        <w:rPr>
          <w:spacing w:val="-4"/>
        </w:rPr>
        <w:t>организованность,</w:t>
      </w:r>
      <w:r>
        <w:rPr>
          <w:spacing w:val="-9"/>
        </w:rPr>
        <w:t xml:space="preserve"> </w:t>
      </w:r>
      <w:r>
        <w:rPr>
          <w:spacing w:val="-4"/>
        </w:rPr>
        <w:t>инициативность</w:t>
      </w:r>
      <w:r>
        <w:rPr>
          <w:spacing w:val="-9"/>
        </w:rPr>
        <w:t xml:space="preserve"> </w:t>
      </w:r>
      <w:r>
        <w:rPr>
          <w:spacing w:val="-4"/>
        </w:rPr>
        <w:t>для</w:t>
      </w:r>
      <w:r>
        <w:rPr>
          <w:spacing w:val="-11"/>
        </w:rPr>
        <w:t xml:space="preserve"> </w:t>
      </w:r>
      <w:r>
        <w:rPr>
          <w:spacing w:val="-4"/>
        </w:rPr>
        <w:t>достижения</w:t>
      </w:r>
      <w:r>
        <w:rPr>
          <w:spacing w:val="-5"/>
        </w:rPr>
        <w:t xml:space="preserve"> </w:t>
      </w:r>
      <w:r>
        <w:rPr>
          <w:spacing w:val="-4"/>
        </w:rPr>
        <w:t>общего успеха</w:t>
      </w:r>
      <w:r>
        <w:rPr>
          <w:spacing w:val="-10"/>
        </w:rPr>
        <w:t xml:space="preserve"> </w:t>
      </w:r>
      <w:r>
        <w:rPr>
          <w:spacing w:val="-4"/>
        </w:rPr>
        <w:t>деятельности.</w:t>
      </w:r>
    </w:p>
    <w:p w:rsidR="00626071" w:rsidRDefault="00715DBD">
      <w:pPr>
        <w:pStyle w:val="a3"/>
        <w:ind w:left="798"/>
      </w:pPr>
      <w:r>
        <w:t>4КЛАСС</w:t>
      </w:r>
    </w:p>
    <w:p w:rsidR="00626071" w:rsidRDefault="00715DBD">
      <w:pPr>
        <w:spacing w:before="137"/>
        <w:ind w:left="798"/>
        <w:rPr>
          <w:i/>
          <w:sz w:val="24"/>
        </w:rPr>
      </w:pPr>
      <w:r>
        <w:rPr>
          <w:i/>
          <w:spacing w:val="-4"/>
          <w:sz w:val="24"/>
        </w:rPr>
        <w:t>Сведения</w:t>
      </w:r>
      <w:r>
        <w:rPr>
          <w:i/>
          <w:spacing w:val="-11"/>
          <w:sz w:val="24"/>
        </w:rPr>
        <w:t xml:space="preserve"> </w:t>
      </w:r>
      <w:r>
        <w:rPr>
          <w:i/>
          <w:spacing w:val="-3"/>
          <w:sz w:val="24"/>
        </w:rPr>
        <w:t>о</w:t>
      </w:r>
      <w:r>
        <w:rPr>
          <w:i/>
          <w:spacing w:val="-10"/>
          <w:sz w:val="24"/>
        </w:rPr>
        <w:t xml:space="preserve"> </w:t>
      </w:r>
      <w:r>
        <w:rPr>
          <w:i/>
          <w:spacing w:val="-3"/>
          <w:sz w:val="24"/>
        </w:rPr>
        <w:t>русском</w:t>
      </w:r>
      <w:r>
        <w:rPr>
          <w:i/>
          <w:spacing w:val="-7"/>
          <w:sz w:val="24"/>
        </w:rPr>
        <w:t xml:space="preserve"> </w:t>
      </w:r>
      <w:r>
        <w:rPr>
          <w:i/>
          <w:spacing w:val="-3"/>
          <w:sz w:val="24"/>
        </w:rPr>
        <w:t>языке</w:t>
      </w:r>
    </w:p>
    <w:p w:rsidR="00626071" w:rsidRDefault="00715DBD">
      <w:pPr>
        <w:pStyle w:val="a3"/>
        <w:spacing w:before="139" w:line="360" w:lineRule="auto"/>
        <w:ind w:firstLine="679"/>
      </w:pPr>
      <w:r>
        <w:rPr>
          <w:spacing w:val="-4"/>
        </w:rPr>
        <w:t>Русский</w:t>
      </w:r>
      <w:r>
        <w:rPr>
          <w:spacing w:val="-11"/>
        </w:rPr>
        <w:t xml:space="preserve"> </w:t>
      </w:r>
      <w:r>
        <w:rPr>
          <w:spacing w:val="-4"/>
        </w:rPr>
        <w:t>язык</w:t>
      </w:r>
      <w:r>
        <w:rPr>
          <w:spacing w:val="-10"/>
        </w:rPr>
        <w:t xml:space="preserve"> </w:t>
      </w:r>
      <w:r>
        <w:rPr>
          <w:spacing w:val="-4"/>
        </w:rPr>
        <w:t>как</w:t>
      </w:r>
      <w:r>
        <w:rPr>
          <w:spacing w:val="-10"/>
        </w:rPr>
        <w:t xml:space="preserve"> </w:t>
      </w:r>
      <w:r>
        <w:rPr>
          <w:spacing w:val="-4"/>
        </w:rPr>
        <w:t>язык</w:t>
      </w:r>
      <w:r>
        <w:rPr>
          <w:spacing w:val="-8"/>
        </w:rPr>
        <w:t xml:space="preserve"> </w:t>
      </w:r>
      <w:r>
        <w:rPr>
          <w:spacing w:val="-4"/>
        </w:rPr>
        <w:t>межнационального</w:t>
      </w:r>
      <w:r>
        <w:rPr>
          <w:spacing w:val="-8"/>
        </w:rPr>
        <w:t xml:space="preserve"> </w:t>
      </w:r>
      <w:r>
        <w:rPr>
          <w:spacing w:val="-3"/>
        </w:rPr>
        <w:t>общения.</w:t>
      </w:r>
      <w:r>
        <w:rPr>
          <w:spacing w:val="-12"/>
        </w:rPr>
        <w:t xml:space="preserve"> </w:t>
      </w:r>
      <w:r>
        <w:rPr>
          <w:spacing w:val="-3"/>
        </w:rPr>
        <w:t>Различные</w:t>
      </w:r>
      <w:r>
        <w:rPr>
          <w:spacing w:val="-9"/>
        </w:rPr>
        <w:t xml:space="preserve"> </w:t>
      </w:r>
      <w:r>
        <w:rPr>
          <w:spacing w:val="-3"/>
        </w:rPr>
        <w:t>методы</w:t>
      </w:r>
      <w:r>
        <w:rPr>
          <w:spacing w:val="-9"/>
        </w:rPr>
        <w:t xml:space="preserve"> </w:t>
      </w:r>
      <w:r>
        <w:rPr>
          <w:spacing w:val="-3"/>
        </w:rPr>
        <w:t>познания</w:t>
      </w:r>
      <w:r>
        <w:rPr>
          <w:spacing w:val="-12"/>
        </w:rPr>
        <w:t xml:space="preserve"> </w:t>
      </w:r>
      <w:r>
        <w:rPr>
          <w:spacing w:val="-3"/>
        </w:rPr>
        <w:t>языка:</w:t>
      </w:r>
      <w:r>
        <w:rPr>
          <w:spacing w:val="-10"/>
        </w:rPr>
        <w:t xml:space="preserve"> </w:t>
      </w:r>
      <w:r>
        <w:rPr>
          <w:spacing w:val="-3"/>
        </w:rPr>
        <w:t>наблюдение,</w:t>
      </w:r>
      <w:r>
        <w:rPr>
          <w:spacing w:val="-57"/>
        </w:rPr>
        <w:t xml:space="preserve"> </w:t>
      </w:r>
      <w:r>
        <w:t>анализ,</w:t>
      </w:r>
      <w:r>
        <w:rPr>
          <w:spacing w:val="-13"/>
        </w:rPr>
        <w:t xml:space="preserve"> </w:t>
      </w:r>
      <w:r>
        <w:t>лингвистический</w:t>
      </w:r>
      <w:r>
        <w:rPr>
          <w:spacing w:val="-12"/>
        </w:rPr>
        <w:t xml:space="preserve"> </w:t>
      </w:r>
      <w:r>
        <w:t>эксперимент,</w:t>
      </w:r>
      <w:r>
        <w:rPr>
          <w:spacing w:val="-11"/>
        </w:rPr>
        <w:t xml:space="preserve"> </w:t>
      </w:r>
      <w:r>
        <w:t>мини</w:t>
      </w:r>
      <w:r>
        <w:rPr>
          <w:spacing w:val="-10"/>
        </w:rPr>
        <w:t xml:space="preserve"> </w:t>
      </w:r>
      <w:r>
        <w:t>исследование,</w:t>
      </w:r>
      <w:r>
        <w:rPr>
          <w:spacing w:val="-11"/>
        </w:rPr>
        <w:t xml:space="preserve"> </w:t>
      </w:r>
      <w:r>
        <w:t>проект.</w:t>
      </w:r>
    </w:p>
    <w:p w:rsidR="00626071" w:rsidRDefault="00715DBD">
      <w:pPr>
        <w:spacing w:before="1"/>
        <w:ind w:left="798"/>
        <w:rPr>
          <w:i/>
          <w:sz w:val="24"/>
        </w:rPr>
      </w:pPr>
      <w:r>
        <w:rPr>
          <w:i/>
          <w:spacing w:val="-4"/>
          <w:sz w:val="24"/>
        </w:rPr>
        <w:t>Фонетика</w:t>
      </w:r>
      <w:r>
        <w:rPr>
          <w:i/>
          <w:spacing w:val="-9"/>
          <w:sz w:val="24"/>
        </w:rPr>
        <w:t xml:space="preserve"> </w:t>
      </w:r>
      <w:r>
        <w:rPr>
          <w:i/>
          <w:spacing w:val="-3"/>
          <w:sz w:val="24"/>
        </w:rPr>
        <w:t>и</w:t>
      </w:r>
      <w:r>
        <w:rPr>
          <w:i/>
          <w:spacing w:val="-11"/>
          <w:sz w:val="24"/>
        </w:rPr>
        <w:t xml:space="preserve"> </w:t>
      </w:r>
      <w:r>
        <w:rPr>
          <w:i/>
          <w:spacing w:val="-3"/>
          <w:sz w:val="24"/>
        </w:rPr>
        <w:t>графика</w:t>
      </w:r>
    </w:p>
    <w:p w:rsidR="00626071" w:rsidRDefault="00715DBD">
      <w:pPr>
        <w:pStyle w:val="a3"/>
        <w:spacing w:before="137"/>
        <w:ind w:left="798"/>
      </w:pPr>
      <w:r>
        <w:t>Характеристика,</w:t>
      </w:r>
      <w:r>
        <w:rPr>
          <w:spacing w:val="14"/>
        </w:rPr>
        <w:t xml:space="preserve"> </w:t>
      </w:r>
      <w:r>
        <w:t>сравнение,</w:t>
      </w:r>
      <w:r>
        <w:rPr>
          <w:spacing w:val="13"/>
        </w:rPr>
        <w:t xml:space="preserve"> </w:t>
      </w:r>
      <w:r>
        <w:t>классификация</w:t>
      </w:r>
      <w:r>
        <w:rPr>
          <w:spacing w:val="14"/>
        </w:rPr>
        <w:t xml:space="preserve"> </w:t>
      </w:r>
      <w:r>
        <w:t>звуков</w:t>
      </w:r>
      <w:r>
        <w:rPr>
          <w:spacing w:val="14"/>
        </w:rPr>
        <w:t xml:space="preserve"> </w:t>
      </w:r>
      <w:r>
        <w:t>вне</w:t>
      </w:r>
      <w:r>
        <w:rPr>
          <w:spacing w:val="14"/>
        </w:rPr>
        <w:t xml:space="preserve"> </w:t>
      </w:r>
      <w:r>
        <w:t>слова</w:t>
      </w:r>
      <w:r>
        <w:rPr>
          <w:spacing w:val="13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слове</w:t>
      </w:r>
      <w:r>
        <w:rPr>
          <w:spacing w:val="12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t>заданным</w:t>
      </w:r>
      <w:r>
        <w:rPr>
          <w:spacing w:val="13"/>
        </w:rPr>
        <w:t xml:space="preserve"> </w:t>
      </w:r>
      <w:r>
        <w:t>параметрам.</w:t>
      </w:r>
    </w:p>
    <w:p w:rsidR="00626071" w:rsidRDefault="00715DBD">
      <w:pPr>
        <w:pStyle w:val="a3"/>
        <w:spacing w:before="139"/>
      </w:pPr>
      <w:r>
        <w:rPr>
          <w:spacing w:val="-4"/>
        </w:rPr>
        <w:t>Звуко­буквенный</w:t>
      </w:r>
      <w:r>
        <w:rPr>
          <w:spacing w:val="-10"/>
        </w:rPr>
        <w:t xml:space="preserve"> </w:t>
      </w:r>
      <w:r>
        <w:rPr>
          <w:spacing w:val="-4"/>
        </w:rPr>
        <w:t>разбор</w:t>
      </w:r>
      <w:r>
        <w:rPr>
          <w:spacing w:val="-10"/>
        </w:rPr>
        <w:t xml:space="preserve"> </w:t>
      </w:r>
      <w:r>
        <w:rPr>
          <w:spacing w:val="-3"/>
        </w:rPr>
        <w:t>слова.</w:t>
      </w:r>
    </w:p>
    <w:p w:rsidR="00626071" w:rsidRDefault="00715DBD">
      <w:pPr>
        <w:spacing w:before="137"/>
        <w:ind w:left="798"/>
        <w:rPr>
          <w:i/>
          <w:sz w:val="24"/>
        </w:rPr>
      </w:pPr>
      <w:r>
        <w:rPr>
          <w:i/>
          <w:sz w:val="24"/>
        </w:rPr>
        <w:t>Орфоэпия</w:t>
      </w:r>
    </w:p>
    <w:p w:rsidR="00626071" w:rsidRDefault="00626071">
      <w:pPr>
        <w:rPr>
          <w:sz w:val="24"/>
        </w:r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right="111" w:firstLine="679"/>
        <w:jc w:val="both"/>
      </w:pPr>
      <w:r>
        <w:lastRenderedPageBreak/>
        <w:t>Правильная интонация в процессе говорения и чтения. Нормы произношения звуков и сочетаний</w:t>
      </w:r>
      <w:r>
        <w:rPr>
          <w:spacing w:val="1"/>
        </w:rPr>
        <w:t xml:space="preserve"> </w:t>
      </w:r>
      <w:r>
        <w:t>звуков; ударение в словах в соответствии с нормами современного русского литературного языка (на</w:t>
      </w:r>
      <w:r>
        <w:rPr>
          <w:spacing w:val="1"/>
        </w:rPr>
        <w:t xml:space="preserve"> </w:t>
      </w:r>
      <w:r>
        <w:t>ограниченном</w:t>
      </w:r>
      <w:r>
        <w:rPr>
          <w:spacing w:val="-10"/>
        </w:rPr>
        <w:t xml:space="preserve"> </w:t>
      </w:r>
      <w:r>
        <w:t>перечне</w:t>
      </w:r>
      <w:r>
        <w:rPr>
          <w:spacing w:val="-11"/>
        </w:rPr>
        <w:t xml:space="preserve"> </w:t>
      </w:r>
      <w:r>
        <w:t>слов,</w:t>
      </w:r>
      <w:r>
        <w:rPr>
          <w:spacing w:val="-10"/>
        </w:rPr>
        <w:t xml:space="preserve"> </w:t>
      </w:r>
      <w:r>
        <w:t>отрабатываемом</w:t>
      </w:r>
      <w:r>
        <w:rPr>
          <w:spacing w:val="-10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учебнике).</w:t>
      </w:r>
    </w:p>
    <w:p w:rsidR="00626071" w:rsidRDefault="00715DBD">
      <w:pPr>
        <w:spacing w:line="275" w:lineRule="exact"/>
        <w:ind w:left="798"/>
        <w:jc w:val="both"/>
        <w:rPr>
          <w:sz w:val="24"/>
        </w:rPr>
      </w:pPr>
      <w:r>
        <w:rPr>
          <w:i/>
          <w:spacing w:val="-2"/>
          <w:sz w:val="24"/>
        </w:rPr>
        <w:t>Использование</w:t>
      </w:r>
      <w:r>
        <w:rPr>
          <w:i/>
          <w:spacing w:val="-13"/>
          <w:sz w:val="24"/>
        </w:rPr>
        <w:t xml:space="preserve"> </w:t>
      </w:r>
      <w:r>
        <w:rPr>
          <w:i/>
          <w:spacing w:val="-2"/>
          <w:sz w:val="24"/>
        </w:rPr>
        <w:t>орфоэпических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словарей</w:t>
      </w:r>
      <w:r>
        <w:rPr>
          <w:i/>
          <w:spacing w:val="-11"/>
          <w:sz w:val="24"/>
        </w:rPr>
        <w:t xml:space="preserve"> </w:t>
      </w:r>
      <w:r>
        <w:rPr>
          <w:i/>
          <w:spacing w:val="-1"/>
          <w:sz w:val="24"/>
        </w:rPr>
        <w:t>русского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языка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при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определении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правильного</w:t>
      </w:r>
      <w:r>
        <w:rPr>
          <w:i/>
          <w:spacing w:val="-9"/>
          <w:sz w:val="24"/>
        </w:rPr>
        <w:t xml:space="preserve"> </w:t>
      </w:r>
      <w:r>
        <w:rPr>
          <w:spacing w:val="-1"/>
          <w:sz w:val="24"/>
        </w:rPr>
        <w:t>произношения</w:t>
      </w:r>
    </w:p>
    <w:p w:rsidR="00626071" w:rsidRDefault="00626071">
      <w:pPr>
        <w:spacing w:line="275" w:lineRule="exact"/>
        <w:jc w:val="both"/>
        <w:rPr>
          <w:sz w:val="24"/>
        </w:r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139"/>
      </w:pPr>
      <w:r>
        <w:rPr>
          <w:spacing w:val="-4"/>
        </w:rPr>
        <w:lastRenderedPageBreak/>
        <w:t>слов.</w:t>
      </w:r>
    </w:p>
    <w:p w:rsidR="00626071" w:rsidRDefault="00715DBD">
      <w:pPr>
        <w:pStyle w:val="a3"/>
        <w:ind w:left="0"/>
        <w:rPr>
          <w:sz w:val="26"/>
        </w:rPr>
      </w:pPr>
      <w:r>
        <w:br w:type="column"/>
      </w:r>
    </w:p>
    <w:p w:rsidR="00626071" w:rsidRDefault="00626071">
      <w:pPr>
        <w:pStyle w:val="a3"/>
        <w:ind w:left="0"/>
        <w:rPr>
          <w:sz w:val="22"/>
        </w:rPr>
      </w:pPr>
    </w:p>
    <w:p w:rsidR="00626071" w:rsidRDefault="00715DBD">
      <w:pPr>
        <w:ind w:left="119"/>
        <w:rPr>
          <w:i/>
          <w:sz w:val="24"/>
        </w:rPr>
      </w:pPr>
      <w:r>
        <w:rPr>
          <w:i/>
          <w:sz w:val="24"/>
        </w:rPr>
        <w:t>Лексика</w:t>
      </w:r>
    </w:p>
    <w:p w:rsidR="00626071" w:rsidRDefault="00715DBD">
      <w:pPr>
        <w:pStyle w:val="a3"/>
        <w:spacing w:before="139"/>
      </w:pPr>
      <w:r>
        <w:t>Повторение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продолжение</w:t>
      </w:r>
      <w:r>
        <w:rPr>
          <w:spacing w:val="-7"/>
        </w:rPr>
        <w:t xml:space="preserve"> </w:t>
      </w:r>
      <w:r>
        <w:t>работы:</w:t>
      </w:r>
      <w:r>
        <w:rPr>
          <w:spacing w:val="-6"/>
        </w:rPr>
        <w:t xml:space="preserve"> </w:t>
      </w:r>
      <w:r>
        <w:t>наблюдение</w:t>
      </w:r>
      <w:r>
        <w:rPr>
          <w:spacing w:val="-8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использованием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речи</w:t>
      </w:r>
      <w:r>
        <w:rPr>
          <w:spacing w:val="-6"/>
        </w:rPr>
        <w:t xml:space="preserve"> </w:t>
      </w:r>
      <w:r>
        <w:t>синонимов,</w:t>
      </w:r>
      <w:r>
        <w:rPr>
          <w:spacing w:val="-5"/>
        </w:rPr>
        <w:t xml:space="preserve"> </w:t>
      </w:r>
      <w:r>
        <w:t>антонимов,</w:t>
      </w:r>
    </w:p>
    <w:p w:rsidR="00626071" w:rsidRDefault="00626071">
      <w:pPr>
        <w:sectPr w:rsidR="00626071">
          <w:type w:val="continuous"/>
          <w:pgSz w:w="11900" w:h="16850"/>
          <w:pgMar w:top="1600" w:right="440" w:bottom="280" w:left="440" w:header="720" w:footer="720" w:gutter="0"/>
          <w:cols w:num="2" w:space="720" w:equalWidth="0">
            <w:col w:w="621" w:space="58"/>
            <w:col w:w="10341"/>
          </w:cols>
        </w:sectPr>
      </w:pPr>
    </w:p>
    <w:p w:rsidR="00626071" w:rsidRDefault="00715DBD">
      <w:pPr>
        <w:pStyle w:val="a3"/>
        <w:spacing w:before="137"/>
      </w:pPr>
      <w:r>
        <w:rPr>
          <w:spacing w:val="-4"/>
        </w:rPr>
        <w:lastRenderedPageBreak/>
        <w:t>устаревших</w:t>
      </w:r>
      <w:r>
        <w:rPr>
          <w:spacing w:val="-10"/>
        </w:rPr>
        <w:t xml:space="preserve"> </w:t>
      </w:r>
      <w:r>
        <w:rPr>
          <w:spacing w:val="-4"/>
        </w:rPr>
        <w:t>слов</w:t>
      </w:r>
      <w:r>
        <w:rPr>
          <w:spacing w:val="-10"/>
        </w:rPr>
        <w:t xml:space="preserve"> </w:t>
      </w:r>
      <w:r>
        <w:rPr>
          <w:spacing w:val="-4"/>
        </w:rPr>
        <w:t>(простые</w:t>
      </w:r>
      <w:r>
        <w:rPr>
          <w:spacing w:val="-10"/>
        </w:rPr>
        <w:t xml:space="preserve"> </w:t>
      </w:r>
      <w:r>
        <w:rPr>
          <w:spacing w:val="-3"/>
        </w:rPr>
        <w:t>случаи).</w:t>
      </w:r>
    </w:p>
    <w:p w:rsidR="00626071" w:rsidRDefault="00715DBD">
      <w:pPr>
        <w:pStyle w:val="a3"/>
        <w:spacing w:before="139"/>
        <w:ind w:left="798"/>
      </w:pPr>
      <w:r>
        <w:rPr>
          <w:spacing w:val="-4"/>
        </w:rPr>
        <w:t>Наблюдение</w:t>
      </w:r>
      <w:r>
        <w:rPr>
          <w:spacing w:val="-11"/>
        </w:rPr>
        <w:t xml:space="preserve"> </w:t>
      </w:r>
      <w:r>
        <w:rPr>
          <w:spacing w:val="-4"/>
        </w:rPr>
        <w:t>за</w:t>
      </w:r>
      <w:r>
        <w:rPr>
          <w:spacing w:val="-11"/>
        </w:rPr>
        <w:t xml:space="preserve"> </w:t>
      </w:r>
      <w:r>
        <w:rPr>
          <w:spacing w:val="-4"/>
        </w:rPr>
        <w:t>использованием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речи</w:t>
      </w:r>
      <w:r>
        <w:rPr>
          <w:spacing w:val="-6"/>
        </w:rPr>
        <w:t xml:space="preserve"> </w:t>
      </w:r>
      <w:r>
        <w:rPr>
          <w:spacing w:val="-4"/>
        </w:rPr>
        <w:t>фразеологизмов</w:t>
      </w:r>
      <w:r>
        <w:rPr>
          <w:spacing w:val="-8"/>
        </w:rPr>
        <w:t xml:space="preserve"> </w:t>
      </w:r>
      <w:r>
        <w:rPr>
          <w:spacing w:val="-4"/>
        </w:rPr>
        <w:t>(простые</w:t>
      </w:r>
      <w:r>
        <w:rPr>
          <w:spacing w:val="-9"/>
        </w:rPr>
        <w:t xml:space="preserve"> </w:t>
      </w:r>
      <w:r>
        <w:rPr>
          <w:spacing w:val="-3"/>
        </w:rPr>
        <w:t>случаи).</w:t>
      </w:r>
    </w:p>
    <w:p w:rsidR="00626071" w:rsidRDefault="00715DBD">
      <w:pPr>
        <w:spacing w:before="137"/>
        <w:ind w:left="798"/>
        <w:rPr>
          <w:i/>
          <w:sz w:val="24"/>
        </w:rPr>
      </w:pPr>
      <w:r>
        <w:rPr>
          <w:i/>
          <w:spacing w:val="-4"/>
          <w:sz w:val="24"/>
        </w:rPr>
        <w:t>Состав</w:t>
      </w:r>
      <w:r>
        <w:rPr>
          <w:i/>
          <w:spacing w:val="-11"/>
          <w:sz w:val="24"/>
        </w:rPr>
        <w:t xml:space="preserve"> </w:t>
      </w:r>
      <w:r>
        <w:rPr>
          <w:i/>
          <w:spacing w:val="-4"/>
          <w:sz w:val="24"/>
        </w:rPr>
        <w:t>слова</w:t>
      </w:r>
      <w:r>
        <w:rPr>
          <w:i/>
          <w:spacing w:val="-9"/>
          <w:sz w:val="24"/>
        </w:rPr>
        <w:t xml:space="preserve"> </w:t>
      </w:r>
      <w:r>
        <w:rPr>
          <w:i/>
          <w:spacing w:val="-3"/>
          <w:sz w:val="24"/>
        </w:rPr>
        <w:t>(морфемика)</w:t>
      </w:r>
    </w:p>
    <w:p w:rsidR="00626071" w:rsidRDefault="00715DBD">
      <w:pPr>
        <w:pStyle w:val="a3"/>
        <w:spacing w:before="140" w:line="360" w:lineRule="auto"/>
        <w:ind w:firstLine="679"/>
      </w:pPr>
      <w:r>
        <w:t>Состав</w:t>
      </w:r>
      <w:r>
        <w:rPr>
          <w:spacing w:val="3"/>
        </w:rPr>
        <w:t xml:space="preserve"> </w:t>
      </w:r>
      <w:r>
        <w:t>изменяемых</w:t>
      </w:r>
      <w:r>
        <w:rPr>
          <w:spacing w:val="3"/>
        </w:rPr>
        <w:t xml:space="preserve"> </w:t>
      </w:r>
      <w:r>
        <w:t>слов,</w:t>
      </w:r>
      <w:r>
        <w:rPr>
          <w:spacing w:val="4"/>
        </w:rPr>
        <w:t xml:space="preserve"> </w:t>
      </w:r>
      <w:r>
        <w:t>выделение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словах</w:t>
      </w:r>
      <w:r>
        <w:rPr>
          <w:spacing w:val="5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однозначно</w:t>
      </w:r>
      <w:r>
        <w:rPr>
          <w:spacing w:val="4"/>
        </w:rPr>
        <w:t xml:space="preserve"> </w:t>
      </w:r>
      <w:r>
        <w:t>выделяемыми</w:t>
      </w:r>
      <w:r>
        <w:rPr>
          <w:spacing w:val="5"/>
        </w:rPr>
        <w:t xml:space="preserve"> </w:t>
      </w:r>
      <w:r>
        <w:t>морфемами</w:t>
      </w:r>
      <w:r>
        <w:rPr>
          <w:spacing w:val="4"/>
        </w:rPr>
        <w:t xml:space="preserve"> </w:t>
      </w:r>
      <w:r>
        <w:t>окончания,</w:t>
      </w:r>
      <w:r>
        <w:rPr>
          <w:spacing w:val="-57"/>
        </w:rPr>
        <w:t xml:space="preserve"> </w:t>
      </w:r>
      <w:r>
        <w:t>корня,</w:t>
      </w:r>
      <w:r>
        <w:rPr>
          <w:spacing w:val="-12"/>
        </w:rPr>
        <w:t xml:space="preserve"> </w:t>
      </w:r>
      <w:r>
        <w:t>приставки,</w:t>
      </w:r>
      <w:r>
        <w:rPr>
          <w:spacing w:val="-10"/>
        </w:rPr>
        <w:t xml:space="preserve"> </w:t>
      </w:r>
      <w:r>
        <w:t>суффикса</w:t>
      </w:r>
      <w:r>
        <w:rPr>
          <w:spacing w:val="-10"/>
        </w:rPr>
        <w:t xml:space="preserve"> </w:t>
      </w:r>
      <w:r>
        <w:t>(повторение</w:t>
      </w:r>
      <w:r>
        <w:rPr>
          <w:spacing w:val="-13"/>
        </w:rPr>
        <w:t xml:space="preserve"> </w:t>
      </w:r>
      <w:r>
        <w:t>изученного).</w:t>
      </w:r>
    </w:p>
    <w:p w:rsidR="00626071" w:rsidRDefault="00715DBD">
      <w:pPr>
        <w:pStyle w:val="a3"/>
        <w:spacing w:line="274" w:lineRule="exact"/>
        <w:ind w:left="798"/>
      </w:pPr>
      <w:r>
        <w:rPr>
          <w:spacing w:val="-4"/>
        </w:rPr>
        <w:t>Основа</w:t>
      </w:r>
      <w:r>
        <w:rPr>
          <w:spacing w:val="-11"/>
        </w:rPr>
        <w:t xml:space="preserve"> </w:t>
      </w:r>
      <w:r>
        <w:rPr>
          <w:spacing w:val="-3"/>
        </w:rPr>
        <w:t>слова.</w:t>
      </w:r>
    </w:p>
    <w:p w:rsidR="00626071" w:rsidRDefault="00715DBD">
      <w:pPr>
        <w:pStyle w:val="a3"/>
        <w:spacing w:before="139"/>
        <w:ind w:left="798"/>
      </w:pPr>
      <w:r>
        <w:rPr>
          <w:spacing w:val="-4"/>
        </w:rPr>
        <w:t>Состав</w:t>
      </w:r>
      <w:r>
        <w:rPr>
          <w:spacing w:val="-9"/>
        </w:rPr>
        <w:t xml:space="preserve"> </w:t>
      </w:r>
      <w:r>
        <w:rPr>
          <w:spacing w:val="-4"/>
        </w:rPr>
        <w:t>неизменяемых</w:t>
      </w:r>
      <w:r>
        <w:rPr>
          <w:spacing w:val="-6"/>
        </w:rPr>
        <w:t xml:space="preserve"> </w:t>
      </w:r>
      <w:r>
        <w:rPr>
          <w:spacing w:val="-4"/>
        </w:rPr>
        <w:t>слов</w:t>
      </w:r>
      <w:r>
        <w:rPr>
          <w:spacing w:val="-9"/>
        </w:rPr>
        <w:t xml:space="preserve"> </w:t>
      </w:r>
      <w:r>
        <w:rPr>
          <w:spacing w:val="-4"/>
        </w:rPr>
        <w:t>(ознакомление).</w:t>
      </w:r>
    </w:p>
    <w:p w:rsidR="00626071" w:rsidRDefault="00715DBD">
      <w:pPr>
        <w:pStyle w:val="a3"/>
        <w:spacing w:before="137"/>
        <w:ind w:left="798"/>
      </w:pPr>
      <w:r>
        <w:rPr>
          <w:spacing w:val="-5"/>
        </w:rPr>
        <w:t>Значение</w:t>
      </w:r>
      <w:r>
        <w:rPr>
          <w:spacing w:val="-11"/>
        </w:rPr>
        <w:t xml:space="preserve"> </w:t>
      </w:r>
      <w:r>
        <w:rPr>
          <w:spacing w:val="-4"/>
        </w:rPr>
        <w:t>наиболее</w:t>
      </w:r>
      <w:r>
        <w:rPr>
          <w:spacing w:val="-5"/>
        </w:rPr>
        <w:t xml:space="preserve"> </w:t>
      </w:r>
      <w:r>
        <w:rPr>
          <w:spacing w:val="-4"/>
        </w:rPr>
        <w:t>употребляемых</w:t>
      </w:r>
      <w:r>
        <w:rPr>
          <w:spacing w:val="-8"/>
        </w:rPr>
        <w:t xml:space="preserve"> </w:t>
      </w:r>
      <w:r>
        <w:rPr>
          <w:spacing w:val="-4"/>
        </w:rPr>
        <w:t>суффиксов</w:t>
      </w:r>
      <w:r>
        <w:rPr>
          <w:spacing w:val="-10"/>
        </w:rPr>
        <w:t xml:space="preserve"> </w:t>
      </w:r>
      <w:r>
        <w:rPr>
          <w:spacing w:val="-4"/>
        </w:rPr>
        <w:t>изученных</w:t>
      </w:r>
      <w:r>
        <w:rPr>
          <w:spacing w:val="-8"/>
        </w:rPr>
        <w:t xml:space="preserve"> </w:t>
      </w:r>
      <w:r>
        <w:rPr>
          <w:spacing w:val="-4"/>
        </w:rPr>
        <w:t>частей</w:t>
      </w:r>
      <w:r>
        <w:rPr>
          <w:spacing w:val="-6"/>
        </w:rPr>
        <w:t xml:space="preserve"> </w:t>
      </w:r>
      <w:r>
        <w:rPr>
          <w:spacing w:val="-4"/>
        </w:rPr>
        <w:t>речи</w:t>
      </w:r>
      <w:r>
        <w:rPr>
          <w:spacing w:val="-6"/>
        </w:rPr>
        <w:t xml:space="preserve"> </w:t>
      </w:r>
      <w:r>
        <w:rPr>
          <w:spacing w:val="-4"/>
        </w:rPr>
        <w:t>(ознакомление).</w:t>
      </w:r>
    </w:p>
    <w:p w:rsidR="00626071" w:rsidRDefault="00715DBD">
      <w:pPr>
        <w:spacing w:before="139"/>
        <w:ind w:left="798"/>
        <w:rPr>
          <w:i/>
          <w:sz w:val="24"/>
        </w:rPr>
      </w:pPr>
      <w:r>
        <w:rPr>
          <w:i/>
          <w:sz w:val="24"/>
        </w:rPr>
        <w:t>Морфология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Части</w:t>
      </w:r>
      <w:r>
        <w:rPr>
          <w:spacing w:val="-9"/>
        </w:rPr>
        <w:t xml:space="preserve"> </w:t>
      </w:r>
      <w:r>
        <w:rPr>
          <w:spacing w:val="-4"/>
        </w:rPr>
        <w:t>речи</w:t>
      </w:r>
      <w:r>
        <w:rPr>
          <w:spacing w:val="-6"/>
        </w:rPr>
        <w:t xml:space="preserve"> </w:t>
      </w:r>
      <w:r>
        <w:rPr>
          <w:spacing w:val="-4"/>
        </w:rPr>
        <w:t>самостоятельные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6"/>
        </w:rPr>
        <w:t xml:space="preserve"> </w:t>
      </w:r>
      <w:r>
        <w:rPr>
          <w:spacing w:val="-4"/>
        </w:rPr>
        <w:t>служебные.</w:t>
      </w:r>
    </w:p>
    <w:p w:rsidR="00626071" w:rsidRDefault="00715DBD">
      <w:pPr>
        <w:pStyle w:val="a3"/>
        <w:spacing w:before="140" w:line="360" w:lineRule="auto"/>
        <w:ind w:right="111" w:firstLine="679"/>
        <w:jc w:val="both"/>
      </w:pPr>
      <w:r>
        <w:rPr>
          <w:spacing w:val="-3"/>
        </w:rPr>
        <w:t>Имя</w:t>
      </w:r>
      <w:r>
        <w:rPr>
          <w:spacing w:val="-12"/>
        </w:rPr>
        <w:t xml:space="preserve"> </w:t>
      </w:r>
      <w:r>
        <w:rPr>
          <w:spacing w:val="-3"/>
        </w:rPr>
        <w:t>существительное.</w:t>
      </w:r>
      <w:r>
        <w:rPr>
          <w:spacing w:val="-8"/>
        </w:rPr>
        <w:t xml:space="preserve"> </w:t>
      </w:r>
      <w:r>
        <w:rPr>
          <w:spacing w:val="-3"/>
        </w:rPr>
        <w:t>Склонение</w:t>
      </w:r>
      <w:r>
        <w:rPr>
          <w:spacing w:val="-12"/>
        </w:rPr>
        <w:t xml:space="preserve"> </w:t>
      </w:r>
      <w:r>
        <w:rPr>
          <w:spacing w:val="-3"/>
        </w:rPr>
        <w:t>имён</w:t>
      </w:r>
      <w:r>
        <w:rPr>
          <w:spacing w:val="-10"/>
        </w:rPr>
        <w:t xml:space="preserve"> </w:t>
      </w:r>
      <w:r>
        <w:rPr>
          <w:spacing w:val="-2"/>
        </w:rPr>
        <w:t>существительных</w:t>
      </w:r>
      <w:r>
        <w:rPr>
          <w:spacing w:val="-9"/>
        </w:rPr>
        <w:t xml:space="preserve"> </w:t>
      </w:r>
      <w:r>
        <w:rPr>
          <w:spacing w:val="-2"/>
        </w:rPr>
        <w:t>(кроме</w:t>
      </w:r>
      <w:r>
        <w:rPr>
          <w:spacing w:val="-12"/>
        </w:rPr>
        <w:t xml:space="preserve"> </w:t>
      </w:r>
      <w:r>
        <w:rPr>
          <w:spacing w:val="-2"/>
        </w:rPr>
        <w:t>существительных</w:t>
      </w:r>
      <w:r>
        <w:rPr>
          <w:spacing w:val="-8"/>
        </w:rPr>
        <w:t xml:space="preserve"> </w:t>
      </w:r>
      <w:r>
        <w:rPr>
          <w:spacing w:val="-2"/>
        </w:rPr>
        <w:t>на</w:t>
      </w:r>
      <w:r>
        <w:rPr>
          <w:spacing w:val="-7"/>
        </w:rPr>
        <w:t xml:space="preserve"> </w:t>
      </w:r>
      <w:r>
        <w:rPr>
          <w:spacing w:val="-2"/>
        </w:rPr>
        <w:t>-мя,</w:t>
      </w:r>
      <w:r>
        <w:rPr>
          <w:spacing w:val="-9"/>
        </w:rPr>
        <w:t xml:space="preserve"> </w:t>
      </w:r>
      <w:r>
        <w:rPr>
          <w:spacing w:val="-2"/>
        </w:rPr>
        <w:t>-ий,</w:t>
      </w:r>
      <w:r>
        <w:rPr>
          <w:spacing w:val="-8"/>
        </w:rPr>
        <w:t xml:space="preserve"> </w:t>
      </w:r>
      <w:r>
        <w:rPr>
          <w:spacing w:val="-2"/>
        </w:rPr>
        <w:t>-ие,</w:t>
      </w:r>
      <w:r>
        <w:rPr>
          <w:spacing w:val="-10"/>
        </w:rPr>
        <w:t xml:space="preserve"> </w:t>
      </w:r>
      <w:r>
        <w:rPr>
          <w:spacing w:val="-2"/>
        </w:rPr>
        <w:t>-</w:t>
      </w:r>
      <w:r>
        <w:rPr>
          <w:spacing w:val="-58"/>
        </w:rPr>
        <w:t xml:space="preserve"> </w:t>
      </w:r>
      <w:r>
        <w:rPr>
          <w:spacing w:val="-2"/>
        </w:rPr>
        <w:t>ия;</w:t>
      </w:r>
      <w:r>
        <w:rPr>
          <w:spacing w:val="-12"/>
        </w:rPr>
        <w:t xml:space="preserve"> </w:t>
      </w:r>
      <w:r>
        <w:rPr>
          <w:spacing w:val="-2"/>
        </w:rPr>
        <w:t>на</w:t>
      </w:r>
      <w:r>
        <w:rPr>
          <w:spacing w:val="-9"/>
        </w:rPr>
        <w:t xml:space="preserve"> </w:t>
      </w:r>
      <w:r>
        <w:rPr>
          <w:spacing w:val="-2"/>
        </w:rPr>
        <w:t>-ья</w:t>
      </w:r>
      <w:r>
        <w:rPr>
          <w:spacing w:val="-11"/>
        </w:rPr>
        <w:t xml:space="preserve"> </w:t>
      </w:r>
      <w:r>
        <w:rPr>
          <w:spacing w:val="-2"/>
        </w:rPr>
        <w:t>типа</w:t>
      </w:r>
      <w:r>
        <w:rPr>
          <w:spacing w:val="-13"/>
        </w:rPr>
        <w:t xml:space="preserve"> </w:t>
      </w:r>
      <w:r>
        <w:rPr>
          <w:spacing w:val="-2"/>
        </w:rPr>
        <w:t>гостья,</w:t>
      </w:r>
      <w:r>
        <w:rPr>
          <w:spacing w:val="-12"/>
        </w:rPr>
        <w:t xml:space="preserve"> </w:t>
      </w:r>
      <w:r>
        <w:rPr>
          <w:spacing w:val="-2"/>
        </w:rPr>
        <w:t>на</w:t>
      </w:r>
      <w:r>
        <w:rPr>
          <w:spacing w:val="-12"/>
        </w:rPr>
        <w:t xml:space="preserve"> </w:t>
      </w:r>
      <w:r>
        <w:rPr>
          <w:spacing w:val="-2"/>
        </w:rPr>
        <w:t>­ье</w:t>
      </w:r>
      <w:r>
        <w:rPr>
          <w:spacing w:val="-13"/>
        </w:rPr>
        <w:t xml:space="preserve"> </w:t>
      </w:r>
      <w:r>
        <w:rPr>
          <w:spacing w:val="-2"/>
        </w:rPr>
        <w:t>типа</w:t>
      </w:r>
      <w:r>
        <w:rPr>
          <w:spacing w:val="-13"/>
        </w:rPr>
        <w:t xml:space="preserve"> </w:t>
      </w:r>
      <w:r>
        <w:rPr>
          <w:spacing w:val="-2"/>
        </w:rPr>
        <w:t>ожерелье</w:t>
      </w:r>
      <w:r>
        <w:rPr>
          <w:spacing w:val="-10"/>
        </w:rPr>
        <w:t xml:space="preserve"> </w:t>
      </w:r>
      <w:r>
        <w:rPr>
          <w:spacing w:val="-2"/>
        </w:rPr>
        <w:t>во</w:t>
      </w:r>
      <w:r>
        <w:rPr>
          <w:spacing w:val="-9"/>
        </w:rPr>
        <w:t xml:space="preserve"> </w:t>
      </w:r>
      <w:r>
        <w:rPr>
          <w:spacing w:val="-2"/>
        </w:rPr>
        <w:t>множественном</w:t>
      </w:r>
      <w:r>
        <w:rPr>
          <w:spacing w:val="-12"/>
        </w:rPr>
        <w:t xml:space="preserve"> </w:t>
      </w:r>
      <w:r>
        <w:rPr>
          <w:spacing w:val="-2"/>
        </w:rPr>
        <w:t>числе);</w:t>
      </w:r>
      <w:r>
        <w:rPr>
          <w:spacing w:val="-10"/>
        </w:rPr>
        <w:t xml:space="preserve"> </w:t>
      </w:r>
      <w:r>
        <w:rPr>
          <w:spacing w:val="-2"/>
        </w:rPr>
        <w:t>собственных</w:t>
      </w:r>
      <w:r>
        <w:rPr>
          <w:spacing w:val="-9"/>
        </w:rPr>
        <w:t xml:space="preserve"> </w:t>
      </w:r>
      <w:r>
        <w:rPr>
          <w:spacing w:val="-1"/>
        </w:rPr>
        <w:t>имён</w:t>
      </w:r>
      <w:r>
        <w:rPr>
          <w:spacing w:val="-9"/>
        </w:rPr>
        <w:t xml:space="preserve"> </w:t>
      </w:r>
      <w:r>
        <w:rPr>
          <w:spacing w:val="-1"/>
        </w:rPr>
        <w:t>существительных</w:t>
      </w:r>
      <w:r>
        <w:rPr>
          <w:spacing w:val="-57"/>
        </w:rPr>
        <w:t xml:space="preserve"> </w:t>
      </w:r>
      <w:r>
        <w:rPr>
          <w:spacing w:val="-3"/>
        </w:rPr>
        <w:t>на</w:t>
      </w:r>
      <w:r>
        <w:rPr>
          <w:spacing w:val="-12"/>
        </w:rPr>
        <w:t xml:space="preserve"> </w:t>
      </w:r>
      <w:r>
        <w:rPr>
          <w:spacing w:val="-3"/>
        </w:rPr>
        <w:t>-ов,</w:t>
      </w:r>
      <w:r>
        <w:rPr>
          <w:spacing w:val="-10"/>
        </w:rPr>
        <w:t xml:space="preserve"> </w:t>
      </w:r>
      <w:r>
        <w:rPr>
          <w:spacing w:val="-3"/>
        </w:rPr>
        <w:t>-ин,</w:t>
      </w:r>
      <w:r>
        <w:rPr>
          <w:spacing w:val="-10"/>
        </w:rPr>
        <w:t xml:space="preserve"> </w:t>
      </w:r>
      <w:r>
        <w:rPr>
          <w:spacing w:val="-3"/>
        </w:rPr>
        <w:t>-ий;</w:t>
      </w:r>
      <w:r>
        <w:rPr>
          <w:spacing w:val="-11"/>
        </w:rPr>
        <w:t xml:space="preserve"> </w:t>
      </w:r>
      <w:r>
        <w:rPr>
          <w:spacing w:val="-3"/>
        </w:rPr>
        <w:t>имена</w:t>
      </w:r>
      <w:r>
        <w:rPr>
          <w:spacing w:val="-9"/>
        </w:rPr>
        <w:t xml:space="preserve"> </w:t>
      </w:r>
      <w:r>
        <w:rPr>
          <w:spacing w:val="-3"/>
        </w:rPr>
        <w:t>существительные</w:t>
      </w:r>
      <w:r>
        <w:rPr>
          <w:spacing w:val="-11"/>
        </w:rPr>
        <w:t xml:space="preserve"> </w:t>
      </w:r>
      <w:r>
        <w:rPr>
          <w:spacing w:val="-3"/>
        </w:rPr>
        <w:t>1,</w:t>
      </w:r>
      <w:r>
        <w:rPr>
          <w:spacing w:val="-10"/>
        </w:rPr>
        <w:t xml:space="preserve"> </w:t>
      </w:r>
      <w:r>
        <w:rPr>
          <w:spacing w:val="-3"/>
        </w:rPr>
        <w:t>2,</w:t>
      </w:r>
      <w:r>
        <w:rPr>
          <w:spacing w:val="-11"/>
        </w:rPr>
        <w:t xml:space="preserve"> </w:t>
      </w:r>
      <w:r>
        <w:rPr>
          <w:spacing w:val="-3"/>
        </w:rPr>
        <w:t>3­го</w:t>
      </w:r>
      <w:r>
        <w:rPr>
          <w:spacing w:val="-10"/>
        </w:rPr>
        <w:t xml:space="preserve"> </w:t>
      </w:r>
      <w:r>
        <w:rPr>
          <w:spacing w:val="-3"/>
        </w:rPr>
        <w:t>склонения</w:t>
      </w:r>
      <w:r>
        <w:rPr>
          <w:spacing w:val="-9"/>
        </w:rPr>
        <w:t xml:space="preserve"> </w:t>
      </w:r>
      <w:r>
        <w:rPr>
          <w:spacing w:val="-3"/>
        </w:rPr>
        <w:t>(повторение</w:t>
      </w:r>
      <w:r>
        <w:rPr>
          <w:spacing w:val="-12"/>
        </w:rPr>
        <w:t xml:space="preserve"> </w:t>
      </w:r>
      <w:r>
        <w:rPr>
          <w:spacing w:val="-3"/>
        </w:rPr>
        <w:t>изученного).</w:t>
      </w:r>
      <w:r>
        <w:rPr>
          <w:spacing w:val="-10"/>
        </w:rPr>
        <w:t xml:space="preserve"> </w:t>
      </w:r>
      <w:r>
        <w:rPr>
          <w:spacing w:val="-3"/>
        </w:rPr>
        <w:t>Несклоняемые</w:t>
      </w:r>
      <w:r>
        <w:rPr>
          <w:spacing w:val="-11"/>
        </w:rPr>
        <w:t xml:space="preserve"> </w:t>
      </w:r>
      <w:r>
        <w:rPr>
          <w:spacing w:val="-2"/>
        </w:rPr>
        <w:t>имена</w:t>
      </w:r>
      <w:r>
        <w:rPr>
          <w:spacing w:val="-58"/>
        </w:rPr>
        <w:t xml:space="preserve"> </w:t>
      </w:r>
      <w:r>
        <w:t>существительные</w:t>
      </w:r>
      <w:r>
        <w:rPr>
          <w:spacing w:val="-10"/>
        </w:rPr>
        <w:t xml:space="preserve"> </w:t>
      </w:r>
      <w:r>
        <w:t>(ознакомление).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rPr>
          <w:spacing w:val="-4"/>
        </w:rPr>
        <w:t>Имя</w:t>
      </w:r>
      <w:r>
        <w:rPr>
          <w:spacing w:val="-11"/>
        </w:rPr>
        <w:t xml:space="preserve"> </w:t>
      </w:r>
      <w:r>
        <w:rPr>
          <w:spacing w:val="-4"/>
        </w:rPr>
        <w:t>прилагательное.</w:t>
      </w:r>
      <w:r>
        <w:rPr>
          <w:spacing w:val="-10"/>
        </w:rPr>
        <w:t xml:space="preserve"> </w:t>
      </w:r>
      <w:r>
        <w:rPr>
          <w:spacing w:val="-4"/>
        </w:rPr>
        <w:t>Зависимость</w:t>
      </w:r>
      <w:r>
        <w:rPr>
          <w:spacing w:val="-10"/>
        </w:rPr>
        <w:t xml:space="preserve"> </w:t>
      </w:r>
      <w:r>
        <w:rPr>
          <w:spacing w:val="-4"/>
        </w:rPr>
        <w:t>формы</w:t>
      </w:r>
      <w:r>
        <w:rPr>
          <w:spacing w:val="-10"/>
        </w:rPr>
        <w:t xml:space="preserve"> </w:t>
      </w:r>
      <w:r>
        <w:rPr>
          <w:spacing w:val="-4"/>
        </w:rPr>
        <w:t>имени</w:t>
      </w:r>
      <w:r>
        <w:rPr>
          <w:spacing w:val="-10"/>
        </w:rPr>
        <w:t xml:space="preserve"> </w:t>
      </w:r>
      <w:r>
        <w:rPr>
          <w:spacing w:val="-4"/>
        </w:rPr>
        <w:t>прилагательного</w:t>
      </w:r>
      <w:r>
        <w:rPr>
          <w:spacing w:val="-10"/>
        </w:rPr>
        <w:t xml:space="preserve"> </w:t>
      </w:r>
      <w:r>
        <w:rPr>
          <w:spacing w:val="-3"/>
        </w:rPr>
        <w:t>от</w:t>
      </w:r>
      <w:r>
        <w:rPr>
          <w:spacing w:val="-10"/>
        </w:rPr>
        <w:t xml:space="preserve"> </w:t>
      </w:r>
      <w:r>
        <w:rPr>
          <w:spacing w:val="-3"/>
        </w:rPr>
        <w:t>формы</w:t>
      </w:r>
      <w:r>
        <w:rPr>
          <w:spacing w:val="-10"/>
        </w:rPr>
        <w:t xml:space="preserve"> </w:t>
      </w:r>
      <w:r>
        <w:rPr>
          <w:spacing w:val="-3"/>
        </w:rPr>
        <w:t>имени</w:t>
      </w:r>
      <w:r>
        <w:rPr>
          <w:spacing w:val="-10"/>
        </w:rPr>
        <w:t xml:space="preserve"> </w:t>
      </w:r>
      <w:r>
        <w:rPr>
          <w:spacing w:val="-3"/>
        </w:rPr>
        <w:t>существительного</w:t>
      </w:r>
      <w:r>
        <w:rPr>
          <w:spacing w:val="-57"/>
        </w:rPr>
        <w:t xml:space="preserve"> </w:t>
      </w:r>
      <w:r>
        <w:t>(повторение).</w:t>
      </w:r>
      <w:r>
        <w:rPr>
          <w:spacing w:val="-12"/>
        </w:rPr>
        <w:t xml:space="preserve"> </w:t>
      </w:r>
      <w:r>
        <w:t>Склонение</w:t>
      </w:r>
      <w:r>
        <w:rPr>
          <w:spacing w:val="-14"/>
        </w:rPr>
        <w:t xml:space="preserve"> </w:t>
      </w:r>
      <w:r>
        <w:t>имён</w:t>
      </w:r>
      <w:r>
        <w:rPr>
          <w:spacing w:val="-12"/>
        </w:rPr>
        <w:t xml:space="preserve"> </w:t>
      </w:r>
      <w:r>
        <w:t>прилагательных</w:t>
      </w:r>
      <w:r>
        <w:rPr>
          <w:spacing w:val="-9"/>
        </w:rPr>
        <w:t xml:space="preserve"> </w:t>
      </w:r>
      <w:r>
        <w:t>во</w:t>
      </w:r>
      <w:r>
        <w:rPr>
          <w:spacing w:val="-11"/>
        </w:rPr>
        <w:t xml:space="preserve"> </w:t>
      </w:r>
      <w:r>
        <w:t>множественном</w:t>
      </w:r>
      <w:r>
        <w:rPr>
          <w:spacing w:val="-11"/>
        </w:rPr>
        <w:t xml:space="preserve"> </w:t>
      </w:r>
      <w:r>
        <w:t>числе.</w:t>
      </w:r>
    </w:p>
    <w:p w:rsidR="00626071" w:rsidRDefault="00715DBD">
      <w:pPr>
        <w:pStyle w:val="a3"/>
        <w:spacing w:line="360" w:lineRule="auto"/>
        <w:ind w:right="115" w:firstLine="679"/>
        <w:jc w:val="both"/>
      </w:pPr>
      <w:r>
        <w:t>Местоимение.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местоимения</w:t>
      </w:r>
      <w:r>
        <w:rPr>
          <w:spacing w:val="1"/>
        </w:rPr>
        <w:t xml:space="preserve"> </w:t>
      </w:r>
      <w:r>
        <w:t>(повторение).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местоимения</w:t>
      </w:r>
      <w:r>
        <w:rPr>
          <w:spacing w:val="1"/>
        </w:rPr>
        <w:t xml:space="preserve"> </w:t>
      </w:r>
      <w:r>
        <w:t>1­го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3­го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множественного</w:t>
      </w:r>
      <w:r>
        <w:rPr>
          <w:spacing w:val="-11"/>
        </w:rPr>
        <w:t xml:space="preserve"> </w:t>
      </w:r>
      <w:r>
        <w:t>числа;</w:t>
      </w:r>
      <w:r>
        <w:rPr>
          <w:spacing w:val="-11"/>
        </w:rPr>
        <w:t xml:space="preserve"> </w:t>
      </w:r>
      <w:r>
        <w:t>склонение</w:t>
      </w:r>
      <w:r>
        <w:rPr>
          <w:spacing w:val="-14"/>
        </w:rPr>
        <w:t xml:space="preserve"> </w:t>
      </w:r>
      <w:r>
        <w:t>личных</w:t>
      </w:r>
      <w:r>
        <w:rPr>
          <w:spacing w:val="-11"/>
        </w:rPr>
        <w:t xml:space="preserve"> </w:t>
      </w:r>
      <w:r>
        <w:t>местоимений.</w:t>
      </w:r>
    </w:p>
    <w:p w:rsidR="00626071" w:rsidRDefault="00715DBD">
      <w:pPr>
        <w:pStyle w:val="a3"/>
        <w:spacing w:before="1" w:line="360" w:lineRule="auto"/>
        <w:ind w:right="114" w:firstLine="679"/>
        <w:jc w:val="both"/>
      </w:pPr>
      <w:r>
        <w:rPr>
          <w:spacing w:val="-1"/>
        </w:rPr>
        <w:t>Глагол.</w:t>
      </w:r>
      <w:r>
        <w:rPr>
          <w:spacing w:val="-11"/>
        </w:rPr>
        <w:t xml:space="preserve"> </w:t>
      </w:r>
      <w:r>
        <w:rPr>
          <w:spacing w:val="-1"/>
        </w:rPr>
        <w:t>Изменение</w:t>
      </w:r>
      <w:r>
        <w:rPr>
          <w:spacing w:val="-11"/>
        </w:rPr>
        <w:t xml:space="preserve"> </w:t>
      </w:r>
      <w:r>
        <w:t>глаголов</w:t>
      </w:r>
      <w:r>
        <w:rPr>
          <w:spacing w:val="-11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лицам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числам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настоящем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будущем</w:t>
      </w:r>
      <w:r>
        <w:rPr>
          <w:spacing w:val="-13"/>
        </w:rPr>
        <w:t xml:space="preserve"> </w:t>
      </w:r>
      <w:r>
        <w:t>времени</w:t>
      </w:r>
      <w:r>
        <w:rPr>
          <w:spacing w:val="-11"/>
        </w:rPr>
        <w:t xml:space="preserve"> </w:t>
      </w:r>
      <w:r>
        <w:t>(спряжение).</w:t>
      </w:r>
      <w:r>
        <w:rPr>
          <w:spacing w:val="-9"/>
        </w:rPr>
        <w:t xml:space="preserve"> </w:t>
      </w:r>
      <w:r>
        <w:t>І</w:t>
      </w:r>
      <w:r>
        <w:rPr>
          <w:spacing w:val="-1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ІІ</w:t>
      </w:r>
      <w:r>
        <w:rPr>
          <w:spacing w:val="-58"/>
        </w:rPr>
        <w:t xml:space="preserve"> </w:t>
      </w:r>
      <w:r>
        <w:rPr>
          <w:spacing w:val="-1"/>
        </w:rPr>
        <w:t>спряжение</w:t>
      </w:r>
      <w:r>
        <w:rPr>
          <w:spacing w:val="-12"/>
        </w:rPr>
        <w:t xml:space="preserve"> </w:t>
      </w:r>
      <w:r>
        <w:rPr>
          <w:spacing w:val="-1"/>
        </w:rPr>
        <w:t>глаголов.</w:t>
      </w:r>
      <w:r>
        <w:rPr>
          <w:spacing w:val="-12"/>
        </w:rPr>
        <w:t xml:space="preserve"> </w:t>
      </w:r>
      <w:r>
        <w:rPr>
          <w:spacing w:val="-1"/>
        </w:rPr>
        <w:t>Способы</w:t>
      </w:r>
      <w:r>
        <w:rPr>
          <w:spacing w:val="-10"/>
        </w:rPr>
        <w:t xml:space="preserve"> </w:t>
      </w:r>
      <w:r>
        <w:rPr>
          <w:spacing w:val="-1"/>
        </w:rPr>
        <w:t>определения</w:t>
      </w:r>
      <w:r>
        <w:rPr>
          <w:spacing w:val="-7"/>
        </w:rPr>
        <w:t xml:space="preserve"> </w:t>
      </w:r>
      <w:r>
        <w:t>I</w:t>
      </w:r>
      <w:r>
        <w:rPr>
          <w:spacing w:val="-1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II</w:t>
      </w:r>
      <w:r>
        <w:rPr>
          <w:spacing w:val="-13"/>
        </w:rPr>
        <w:t xml:space="preserve"> </w:t>
      </w:r>
      <w:r>
        <w:t>спряжения</w:t>
      </w:r>
      <w:r>
        <w:rPr>
          <w:spacing w:val="-13"/>
        </w:rPr>
        <w:t xml:space="preserve"> </w:t>
      </w:r>
      <w:r>
        <w:t>глаголов.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Наречие</w:t>
      </w:r>
      <w:r>
        <w:rPr>
          <w:spacing w:val="-9"/>
        </w:rPr>
        <w:t xml:space="preserve"> </w:t>
      </w:r>
      <w:r>
        <w:rPr>
          <w:spacing w:val="-4"/>
        </w:rPr>
        <w:t>(общее</w:t>
      </w:r>
      <w:r>
        <w:rPr>
          <w:spacing w:val="-11"/>
        </w:rPr>
        <w:t xml:space="preserve"> </w:t>
      </w:r>
      <w:r>
        <w:rPr>
          <w:spacing w:val="-4"/>
        </w:rPr>
        <w:t>представление).</w:t>
      </w:r>
      <w:r>
        <w:rPr>
          <w:spacing w:val="-7"/>
        </w:rPr>
        <w:t xml:space="preserve"> </w:t>
      </w:r>
      <w:r>
        <w:rPr>
          <w:spacing w:val="-4"/>
        </w:rPr>
        <w:t>Значение,</w:t>
      </w:r>
      <w:r>
        <w:rPr>
          <w:spacing w:val="-8"/>
        </w:rPr>
        <w:t xml:space="preserve"> </w:t>
      </w:r>
      <w:r>
        <w:rPr>
          <w:spacing w:val="-4"/>
        </w:rPr>
        <w:t>вопросы,</w:t>
      </w:r>
      <w:r>
        <w:rPr>
          <w:spacing w:val="-5"/>
        </w:rPr>
        <w:t xml:space="preserve"> </w:t>
      </w:r>
      <w:r>
        <w:rPr>
          <w:spacing w:val="-4"/>
        </w:rPr>
        <w:t>употребление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речи.</w:t>
      </w:r>
    </w:p>
    <w:p w:rsidR="00626071" w:rsidRDefault="00715DBD">
      <w:pPr>
        <w:pStyle w:val="a3"/>
        <w:spacing w:before="137" w:line="360" w:lineRule="auto"/>
        <w:ind w:right="117" w:firstLine="679"/>
        <w:jc w:val="both"/>
      </w:pPr>
      <w:r>
        <w:t>Предлог.</w:t>
      </w:r>
      <w:r>
        <w:rPr>
          <w:spacing w:val="-15"/>
        </w:rPr>
        <w:t xml:space="preserve"> </w:t>
      </w:r>
      <w:r>
        <w:t>Отличие</w:t>
      </w:r>
      <w:r>
        <w:rPr>
          <w:spacing w:val="-14"/>
        </w:rPr>
        <w:t xml:space="preserve"> </w:t>
      </w:r>
      <w:r>
        <w:t>предлогов</w:t>
      </w:r>
      <w:r>
        <w:rPr>
          <w:spacing w:val="-14"/>
        </w:rPr>
        <w:t xml:space="preserve"> </w:t>
      </w:r>
      <w:r>
        <w:t>от</w:t>
      </w:r>
      <w:r>
        <w:rPr>
          <w:spacing w:val="-13"/>
        </w:rPr>
        <w:t xml:space="preserve"> </w:t>
      </w:r>
      <w:r>
        <w:t>приставок</w:t>
      </w:r>
      <w:r>
        <w:rPr>
          <w:spacing w:val="-14"/>
        </w:rPr>
        <w:t xml:space="preserve"> </w:t>
      </w:r>
      <w:r>
        <w:t>(повторение).</w:t>
      </w:r>
      <w:r>
        <w:rPr>
          <w:spacing w:val="-14"/>
        </w:rPr>
        <w:t xml:space="preserve"> </w:t>
      </w:r>
      <w:r>
        <w:t>Союз;</w:t>
      </w:r>
      <w:r>
        <w:rPr>
          <w:spacing w:val="-13"/>
        </w:rPr>
        <w:t xml:space="preserve"> </w:t>
      </w:r>
      <w:r>
        <w:t>союзы</w:t>
      </w:r>
      <w:r>
        <w:rPr>
          <w:spacing w:val="-14"/>
        </w:rPr>
        <w:t xml:space="preserve"> </w:t>
      </w:r>
      <w:r>
        <w:t>и,</w:t>
      </w:r>
      <w:r>
        <w:rPr>
          <w:spacing w:val="-14"/>
        </w:rPr>
        <w:t xml:space="preserve"> </w:t>
      </w:r>
      <w:r>
        <w:t>а,</w:t>
      </w:r>
      <w:r>
        <w:rPr>
          <w:spacing w:val="-15"/>
        </w:rPr>
        <w:t xml:space="preserve"> </w:t>
      </w:r>
      <w:r>
        <w:t>но</w:t>
      </w:r>
      <w:r>
        <w:rPr>
          <w:spacing w:val="-1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простых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сложных</w:t>
      </w:r>
      <w:r>
        <w:rPr>
          <w:spacing w:val="-57"/>
        </w:rPr>
        <w:t xml:space="preserve"> </w:t>
      </w:r>
      <w:r>
        <w:t>предложениях.</w:t>
      </w:r>
      <w:r>
        <w:rPr>
          <w:spacing w:val="-12"/>
        </w:rPr>
        <w:t xml:space="preserve"> </w:t>
      </w:r>
      <w:r>
        <w:t>Частица</w:t>
      </w:r>
      <w:r>
        <w:rPr>
          <w:spacing w:val="-11"/>
        </w:rPr>
        <w:t xml:space="preserve"> </w:t>
      </w:r>
      <w:r>
        <w:t>не,</w:t>
      </w:r>
      <w:r>
        <w:rPr>
          <w:spacing w:val="-9"/>
        </w:rPr>
        <w:t xml:space="preserve"> </w:t>
      </w:r>
      <w:r>
        <w:t>её</w:t>
      </w:r>
      <w:r>
        <w:rPr>
          <w:spacing w:val="-13"/>
        </w:rPr>
        <w:t xml:space="preserve"> </w:t>
      </w:r>
      <w:r>
        <w:t>значение</w:t>
      </w:r>
      <w:r>
        <w:rPr>
          <w:spacing w:val="-10"/>
        </w:rPr>
        <w:t xml:space="preserve"> </w:t>
      </w:r>
      <w:r>
        <w:t>(повторение).</w:t>
      </w:r>
    </w:p>
    <w:p w:rsidR="00626071" w:rsidRDefault="00715DBD">
      <w:pPr>
        <w:ind w:left="798"/>
        <w:rPr>
          <w:i/>
          <w:sz w:val="24"/>
        </w:rPr>
      </w:pPr>
      <w:r>
        <w:rPr>
          <w:i/>
          <w:sz w:val="24"/>
        </w:rPr>
        <w:t>Синтаксис</w:t>
      </w:r>
    </w:p>
    <w:p w:rsidR="00626071" w:rsidRDefault="00715DBD">
      <w:pPr>
        <w:pStyle w:val="a3"/>
        <w:spacing w:before="139" w:line="360" w:lineRule="auto"/>
        <w:ind w:right="111" w:firstLine="679"/>
        <w:jc w:val="both"/>
      </w:pPr>
      <w:r>
        <w:t>Слово, сочетание слов (словосочетание) и предложение, осознание их сходства и различий; виды</w:t>
      </w:r>
      <w:r>
        <w:rPr>
          <w:spacing w:val="1"/>
        </w:rPr>
        <w:t xml:space="preserve"> </w:t>
      </w:r>
      <w:r>
        <w:t>предложений по цели высказывания (повествовательные, вопросительные и побуди­ тельные); виды</w:t>
      </w:r>
      <w:r>
        <w:rPr>
          <w:spacing w:val="1"/>
        </w:rPr>
        <w:t xml:space="preserve"> </w:t>
      </w:r>
      <w:r>
        <w:rPr>
          <w:spacing w:val="-1"/>
        </w:rPr>
        <w:t>предложений</w:t>
      </w:r>
      <w:r>
        <w:rPr>
          <w:spacing w:val="-10"/>
        </w:rPr>
        <w:t xml:space="preserve"> </w:t>
      </w:r>
      <w:r>
        <w:rPr>
          <w:spacing w:val="-1"/>
        </w:rPr>
        <w:t>по</w:t>
      </w:r>
      <w:r>
        <w:rPr>
          <w:spacing w:val="-10"/>
        </w:rPr>
        <w:t xml:space="preserve"> </w:t>
      </w:r>
      <w:r>
        <w:rPr>
          <w:spacing w:val="-1"/>
        </w:rPr>
        <w:t>эмоциональной</w:t>
      </w:r>
      <w:r>
        <w:rPr>
          <w:spacing w:val="-10"/>
        </w:rPr>
        <w:t xml:space="preserve"> </w:t>
      </w:r>
      <w:r>
        <w:rPr>
          <w:spacing w:val="-1"/>
        </w:rPr>
        <w:t>окраске</w:t>
      </w:r>
      <w:r>
        <w:rPr>
          <w:spacing w:val="-11"/>
        </w:rPr>
        <w:t xml:space="preserve"> </w:t>
      </w:r>
      <w:r>
        <w:rPr>
          <w:spacing w:val="-1"/>
        </w:rPr>
        <w:t>(восклицательные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невосклицательные);</w:t>
      </w:r>
      <w:r>
        <w:rPr>
          <w:spacing w:val="-9"/>
        </w:rPr>
        <w:t xml:space="preserve"> </w:t>
      </w:r>
      <w:r>
        <w:t>связь</w:t>
      </w:r>
      <w:r>
        <w:rPr>
          <w:spacing w:val="-9"/>
        </w:rPr>
        <w:t xml:space="preserve"> </w:t>
      </w:r>
      <w:r>
        <w:t>между</w:t>
      </w:r>
      <w:r>
        <w:rPr>
          <w:spacing w:val="-14"/>
        </w:rPr>
        <w:t xml:space="preserve"> </w:t>
      </w:r>
      <w:r>
        <w:t>словами</w:t>
      </w:r>
      <w:r>
        <w:rPr>
          <w:spacing w:val="-9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словосочетании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смысловых</w:t>
      </w:r>
      <w:r>
        <w:rPr>
          <w:spacing w:val="1"/>
        </w:rPr>
        <w:t xml:space="preserve"> </w:t>
      </w:r>
      <w:r>
        <w:t>вопросов);</w:t>
      </w:r>
      <w:r>
        <w:rPr>
          <w:spacing w:val="1"/>
        </w:rPr>
        <w:t xml:space="preserve"> </w:t>
      </w:r>
      <w:r>
        <w:t>распространённые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нераспространённые</w:t>
      </w:r>
      <w:r>
        <w:rPr>
          <w:spacing w:val="-12"/>
        </w:rPr>
        <w:t xml:space="preserve"> </w:t>
      </w:r>
      <w:r>
        <w:t>предложения</w:t>
      </w:r>
      <w:r>
        <w:rPr>
          <w:spacing w:val="-10"/>
        </w:rPr>
        <w:t xml:space="preserve"> </w:t>
      </w:r>
      <w:r>
        <w:t>(повторение</w:t>
      </w:r>
      <w:r>
        <w:rPr>
          <w:spacing w:val="-8"/>
        </w:rPr>
        <w:t xml:space="preserve"> </w:t>
      </w:r>
      <w:r>
        <w:t>изученного).</w:t>
      </w:r>
    </w:p>
    <w:p w:rsidR="00626071" w:rsidRDefault="00715DBD">
      <w:pPr>
        <w:pStyle w:val="a3"/>
        <w:spacing w:line="275" w:lineRule="exact"/>
        <w:ind w:left="798"/>
        <w:jc w:val="both"/>
      </w:pPr>
      <w:r>
        <w:t>Предложения</w:t>
      </w:r>
      <w:r>
        <w:rPr>
          <w:spacing w:val="46"/>
        </w:rPr>
        <w:t xml:space="preserve"> </w:t>
      </w:r>
      <w:r>
        <w:t>с</w:t>
      </w:r>
      <w:r>
        <w:rPr>
          <w:spacing w:val="44"/>
        </w:rPr>
        <w:t xml:space="preserve"> </w:t>
      </w:r>
      <w:r>
        <w:t>однородными</w:t>
      </w:r>
      <w:r>
        <w:rPr>
          <w:spacing w:val="49"/>
        </w:rPr>
        <w:t xml:space="preserve"> </w:t>
      </w:r>
      <w:r>
        <w:t>членами:</w:t>
      </w:r>
      <w:r>
        <w:rPr>
          <w:spacing w:val="47"/>
        </w:rPr>
        <w:t xml:space="preserve"> </w:t>
      </w:r>
      <w:r>
        <w:t>без</w:t>
      </w:r>
      <w:r>
        <w:rPr>
          <w:spacing w:val="49"/>
        </w:rPr>
        <w:t xml:space="preserve"> </w:t>
      </w:r>
      <w:r>
        <w:t>союзов,</w:t>
      </w:r>
      <w:r>
        <w:rPr>
          <w:spacing w:val="46"/>
        </w:rPr>
        <w:t xml:space="preserve"> </w:t>
      </w:r>
      <w:r>
        <w:t>с</w:t>
      </w:r>
      <w:r>
        <w:rPr>
          <w:spacing w:val="47"/>
        </w:rPr>
        <w:t xml:space="preserve"> </w:t>
      </w:r>
      <w:r>
        <w:t>союзами</w:t>
      </w:r>
      <w:r>
        <w:rPr>
          <w:spacing w:val="48"/>
        </w:rPr>
        <w:t xml:space="preserve"> </w:t>
      </w:r>
      <w:r>
        <w:t>а,</w:t>
      </w:r>
      <w:r>
        <w:rPr>
          <w:spacing w:val="45"/>
        </w:rPr>
        <w:t xml:space="preserve"> </w:t>
      </w:r>
      <w:r>
        <w:t>но,</w:t>
      </w:r>
      <w:r>
        <w:rPr>
          <w:spacing w:val="47"/>
        </w:rPr>
        <w:t xml:space="preserve"> </w:t>
      </w:r>
      <w:r>
        <w:t>с</w:t>
      </w:r>
      <w:r>
        <w:rPr>
          <w:spacing w:val="44"/>
        </w:rPr>
        <w:t xml:space="preserve"> </w:t>
      </w:r>
      <w:r>
        <w:t>одиночным</w:t>
      </w:r>
      <w:r>
        <w:rPr>
          <w:spacing w:val="47"/>
        </w:rPr>
        <w:t xml:space="preserve"> </w:t>
      </w:r>
      <w:r>
        <w:t>союзом</w:t>
      </w:r>
      <w:r>
        <w:rPr>
          <w:spacing w:val="44"/>
        </w:rPr>
        <w:t xml:space="preserve"> </w:t>
      </w:r>
      <w:r>
        <w:t>и.</w:t>
      </w:r>
    </w:p>
    <w:p w:rsidR="00626071" w:rsidRDefault="00626071">
      <w:pPr>
        <w:spacing w:line="275" w:lineRule="exact"/>
        <w:jc w:val="both"/>
        <w:sectPr w:rsidR="00626071">
          <w:type w:val="continuous"/>
          <w:pgSz w:w="11900" w:h="16850"/>
          <w:pgMar w:top="1600" w:right="440" w:bottom="280" w:left="440" w:header="720" w:footer="720" w:gutter="0"/>
          <w:cols w:space="720"/>
        </w:sectPr>
      </w:pPr>
    </w:p>
    <w:p w:rsidR="00626071" w:rsidRDefault="00715DBD">
      <w:pPr>
        <w:pStyle w:val="a3"/>
        <w:spacing w:before="74"/>
        <w:jc w:val="both"/>
      </w:pPr>
      <w:r>
        <w:rPr>
          <w:spacing w:val="-4"/>
        </w:rPr>
        <w:lastRenderedPageBreak/>
        <w:t>Интонация</w:t>
      </w:r>
      <w:r>
        <w:rPr>
          <w:spacing w:val="-9"/>
        </w:rPr>
        <w:t xml:space="preserve"> </w:t>
      </w:r>
      <w:r>
        <w:rPr>
          <w:spacing w:val="-4"/>
        </w:rPr>
        <w:t>перечисления</w:t>
      </w:r>
      <w:r>
        <w:rPr>
          <w:spacing w:val="-11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предложениях</w:t>
      </w:r>
      <w:r>
        <w:rPr>
          <w:spacing w:val="-6"/>
        </w:rPr>
        <w:t xml:space="preserve"> </w:t>
      </w:r>
      <w:r>
        <w:rPr>
          <w:spacing w:val="-4"/>
        </w:rPr>
        <w:t>с</w:t>
      </w:r>
      <w:r>
        <w:rPr>
          <w:spacing w:val="-10"/>
        </w:rPr>
        <w:t xml:space="preserve"> </w:t>
      </w:r>
      <w:r>
        <w:rPr>
          <w:spacing w:val="-4"/>
        </w:rPr>
        <w:t>однородными</w:t>
      </w:r>
      <w:r>
        <w:rPr>
          <w:spacing w:val="-7"/>
        </w:rPr>
        <w:t xml:space="preserve"> </w:t>
      </w:r>
      <w:r>
        <w:rPr>
          <w:spacing w:val="-3"/>
        </w:rPr>
        <w:t>членами.</w:t>
      </w:r>
    </w:p>
    <w:p w:rsidR="00626071" w:rsidRDefault="00715DBD">
      <w:pPr>
        <w:pStyle w:val="a3"/>
        <w:spacing w:before="137" w:line="362" w:lineRule="auto"/>
        <w:ind w:right="111" w:firstLine="679"/>
        <w:jc w:val="both"/>
      </w:pPr>
      <w:r>
        <w:t>Простое и сложное предложение (ознакомление). Сложные предложения: сложносочинённые с</w:t>
      </w:r>
      <w:r>
        <w:rPr>
          <w:spacing w:val="1"/>
        </w:rPr>
        <w:t xml:space="preserve"> </w:t>
      </w:r>
      <w:r>
        <w:t>союзами</w:t>
      </w:r>
      <w:r>
        <w:rPr>
          <w:spacing w:val="-13"/>
        </w:rPr>
        <w:t xml:space="preserve"> </w:t>
      </w:r>
      <w:r>
        <w:t>и,</w:t>
      </w:r>
      <w:r>
        <w:rPr>
          <w:spacing w:val="-12"/>
        </w:rPr>
        <w:t xml:space="preserve"> </w:t>
      </w:r>
      <w:r>
        <w:t>а,</w:t>
      </w:r>
      <w:r>
        <w:rPr>
          <w:spacing w:val="-13"/>
        </w:rPr>
        <w:t xml:space="preserve"> </w:t>
      </w:r>
      <w:r>
        <w:t>но;</w:t>
      </w:r>
      <w:r>
        <w:rPr>
          <w:spacing w:val="-14"/>
        </w:rPr>
        <w:t xml:space="preserve"> </w:t>
      </w:r>
      <w:r>
        <w:t>бессоюзные</w:t>
      </w:r>
      <w:r>
        <w:rPr>
          <w:spacing w:val="-13"/>
        </w:rPr>
        <w:t xml:space="preserve"> </w:t>
      </w:r>
      <w:r>
        <w:t>сложные</w:t>
      </w:r>
      <w:r>
        <w:rPr>
          <w:spacing w:val="-14"/>
        </w:rPr>
        <w:t xml:space="preserve"> </w:t>
      </w:r>
      <w:r>
        <w:t>предложения</w:t>
      </w:r>
      <w:r>
        <w:rPr>
          <w:spacing w:val="-14"/>
        </w:rPr>
        <w:t xml:space="preserve"> </w:t>
      </w:r>
      <w:r>
        <w:t>(без</w:t>
      </w:r>
      <w:r>
        <w:rPr>
          <w:spacing w:val="-12"/>
        </w:rPr>
        <w:t xml:space="preserve"> </w:t>
      </w:r>
      <w:r>
        <w:t>называния</w:t>
      </w:r>
      <w:r>
        <w:rPr>
          <w:spacing w:val="-12"/>
        </w:rPr>
        <w:t xml:space="preserve"> </w:t>
      </w:r>
      <w:r>
        <w:t>терминов).</w:t>
      </w:r>
    </w:p>
    <w:p w:rsidR="00626071" w:rsidRDefault="00715DBD">
      <w:pPr>
        <w:spacing w:line="271" w:lineRule="exact"/>
        <w:ind w:left="798"/>
        <w:jc w:val="both"/>
        <w:rPr>
          <w:i/>
          <w:sz w:val="24"/>
        </w:rPr>
      </w:pPr>
      <w:r>
        <w:rPr>
          <w:i/>
          <w:spacing w:val="-4"/>
          <w:sz w:val="24"/>
        </w:rPr>
        <w:t>Орфография</w:t>
      </w:r>
      <w:r>
        <w:rPr>
          <w:i/>
          <w:spacing w:val="-11"/>
          <w:sz w:val="24"/>
        </w:rPr>
        <w:t xml:space="preserve"> </w:t>
      </w:r>
      <w:r>
        <w:rPr>
          <w:i/>
          <w:spacing w:val="-3"/>
          <w:sz w:val="24"/>
        </w:rPr>
        <w:t>и</w:t>
      </w:r>
      <w:r>
        <w:rPr>
          <w:i/>
          <w:spacing w:val="-11"/>
          <w:sz w:val="24"/>
        </w:rPr>
        <w:t xml:space="preserve"> </w:t>
      </w:r>
      <w:r>
        <w:rPr>
          <w:i/>
          <w:spacing w:val="-3"/>
          <w:sz w:val="24"/>
        </w:rPr>
        <w:t>пунктуация</w:t>
      </w:r>
    </w:p>
    <w:p w:rsidR="00626071" w:rsidRDefault="00715DBD">
      <w:pPr>
        <w:pStyle w:val="a3"/>
        <w:spacing w:before="139" w:line="360" w:lineRule="auto"/>
        <w:ind w:right="110" w:firstLine="679"/>
        <w:jc w:val="both"/>
      </w:pPr>
      <w:r>
        <w:t>Повторение правил правописания, изученных в 1, 2, 3 классах. Орфографическая зоркость как</w:t>
      </w:r>
      <w:r>
        <w:rPr>
          <w:spacing w:val="1"/>
        </w:rPr>
        <w:t xml:space="preserve"> </w:t>
      </w:r>
      <w:r>
        <w:t>осознание места возможного возникновения орфографической ошибки; различные способы решения</w:t>
      </w:r>
      <w:r>
        <w:rPr>
          <w:spacing w:val="1"/>
        </w:rPr>
        <w:t xml:space="preserve"> </w:t>
      </w:r>
      <w:r>
        <w:rPr>
          <w:spacing w:val="-2"/>
        </w:rPr>
        <w:t>орфографической</w:t>
      </w:r>
      <w:r>
        <w:rPr>
          <w:spacing w:val="-12"/>
        </w:rPr>
        <w:t xml:space="preserve"> </w:t>
      </w:r>
      <w:r>
        <w:rPr>
          <w:spacing w:val="-2"/>
        </w:rPr>
        <w:t>задачи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зависимости</w:t>
      </w:r>
      <w:r>
        <w:rPr>
          <w:spacing w:val="-12"/>
        </w:rPr>
        <w:t xml:space="preserve"> </w:t>
      </w:r>
      <w:r>
        <w:rPr>
          <w:spacing w:val="-2"/>
        </w:rPr>
        <w:t>от</w:t>
      </w:r>
      <w:r>
        <w:rPr>
          <w:spacing w:val="-12"/>
        </w:rPr>
        <w:t xml:space="preserve"> </w:t>
      </w:r>
      <w:r>
        <w:rPr>
          <w:spacing w:val="-2"/>
        </w:rPr>
        <w:t>места</w:t>
      </w:r>
      <w:r>
        <w:rPr>
          <w:spacing w:val="-13"/>
        </w:rPr>
        <w:t xml:space="preserve"> </w:t>
      </w:r>
      <w:r>
        <w:rPr>
          <w:spacing w:val="-2"/>
        </w:rPr>
        <w:t>орфограммы</w:t>
      </w:r>
      <w:r>
        <w:rPr>
          <w:spacing w:val="-13"/>
        </w:rPr>
        <w:t xml:space="preserve"> </w:t>
      </w:r>
      <w:r>
        <w:rPr>
          <w:spacing w:val="-2"/>
        </w:rPr>
        <w:t>в</w:t>
      </w:r>
      <w:r>
        <w:rPr>
          <w:spacing w:val="-10"/>
        </w:rPr>
        <w:t xml:space="preserve"> </w:t>
      </w:r>
      <w:r>
        <w:rPr>
          <w:spacing w:val="-2"/>
        </w:rPr>
        <w:t>слове;</w:t>
      </w:r>
      <w:r>
        <w:rPr>
          <w:spacing w:val="-10"/>
        </w:rPr>
        <w:t xml:space="preserve"> </w:t>
      </w:r>
      <w:r>
        <w:rPr>
          <w:spacing w:val="-1"/>
        </w:rPr>
        <w:t>контроль</w:t>
      </w:r>
      <w:r>
        <w:rPr>
          <w:spacing w:val="-11"/>
        </w:rPr>
        <w:t xml:space="preserve"> </w:t>
      </w:r>
      <w:r>
        <w:rPr>
          <w:spacing w:val="-1"/>
        </w:rPr>
        <w:t>при</w:t>
      </w:r>
      <w:r>
        <w:rPr>
          <w:spacing w:val="-12"/>
        </w:rPr>
        <w:t xml:space="preserve"> </w:t>
      </w:r>
      <w:r>
        <w:rPr>
          <w:spacing w:val="-1"/>
        </w:rPr>
        <w:t>проверке</w:t>
      </w:r>
      <w:r>
        <w:rPr>
          <w:spacing w:val="-11"/>
        </w:rPr>
        <w:t xml:space="preserve"> </w:t>
      </w:r>
      <w:r>
        <w:rPr>
          <w:spacing w:val="-1"/>
        </w:rPr>
        <w:t>собственных</w:t>
      </w:r>
      <w:r>
        <w:rPr>
          <w:spacing w:val="-58"/>
        </w:rPr>
        <w:t xml:space="preserve"> </w:t>
      </w:r>
      <w:r>
        <w:rPr>
          <w:spacing w:val="-4"/>
        </w:rPr>
        <w:t>и</w:t>
      </w:r>
      <w:r>
        <w:rPr>
          <w:spacing w:val="-10"/>
        </w:rPr>
        <w:t xml:space="preserve"> </w:t>
      </w:r>
      <w:r>
        <w:rPr>
          <w:spacing w:val="-4"/>
        </w:rPr>
        <w:t>предложенных</w:t>
      </w:r>
      <w:r>
        <w:rPr>
          <w:spacing w:val="-9"/>
        </w:rPr>
        <w:t xml:space="preserve"> </w:t>
      </w:r>
      <w:r>
        <w:rPr>
          <w:spacing w:val="-4"/>
        </w:rPr>
        <w:t>текстов</w:t>
      </w:r>
      <w:r>
        <w:rPr>
          <w:spacing w:val="-9"/>
        </w:rPr>
        <w:t xml:space="preserve"> </w:t>
      </w:r>
      <w:r>
        <w:rPr>
          <w:spacing w:val="-3"/>
        </w:rPr>
        <w:t>(повторение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применение</w:t>
      </w:r>
      <w:r>
        <w:rPr>
          <w:spacing w:val="-12"/>
        </w:rPr>
        <w:t xml:space="preserve"> </w:t>
      </w:r>
      <w:r>
        <w:rPr>
          <w:spacing w:val="-3"/>
        </w:rPr>
        <w:t>на</w:t>
      </w:r>
      <w:r>
        <w:rPr>
          <w:spacing w:val="-12"/>
        </w:rPr>
        <w:t xml:space="preserve"> </w:t>
      </w:r>
      <w:r>
        <w:rPr>
          <w:spacing w:val="-3"/>
        </w:rPr>
        <w:t>новом</w:t>
      </w:r>
      <w:r>
        <w:rPr>
          <w:spacing w:val="-9"/>
        </w:rPr>
        <w:t xml:space="preserve"> </w:t>
      </w:r>
      <w:r>
        <w:rPr>
          <w:spacing w:val="-3"/>
        </w:rPr>
        <w:t>орфографическом</w:t>
      </w:r>
      <w:r>
        <w:rPr>
          <w:spacing w:val="-9"/>
        </w:rPr>
        <w:t xml:space="preserve"> </w:t>
      </w:r>
      <w:r>
        <w:rPr>
          <w:spacing w:val="-3"/>
        </w:rPr>
        <w:t>материале).</w:t>
      </w:r>
    </w:p>
    <w:p w:rsidR="00626071" w:rsidRDefault="00715DBD">
      <w:pPr>
        <w:pStyle w:val="a3"/>
        <w:spacing w:line="360" w:lineRule="auto"/>
        <w:ind w:left="798" w:right="1287"/>
        <w:jc w:val="both"/>
      </w:pPr>
      <w:r>
        <w:rPr>
          <w:spacing w:val="-4"/>
        </w:rPr>
        <w:t>Использование орфографического словаря для определения (уточнения) написания слова.</w:t>
      </w:r>
      <w:r>
        <w:rPr>
          <w:spacing w:val="-57"/>
        </w:rPr>
        <w:t xml:space="preserve"> </w:t>
      </w:r>
      <w:r>
        <w:t>Правила</w:t>
      </w:r>
      <w:r>
        <w:rPr>
          <w:spacing w:val="-13"/>
        </w:rPr>
        <w:t xml:space="preserve"> </w:t>
      </w:r>
      <w:r>
        <w:t>правописания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применение:</w:t>
      </w:r>
    </w:p>
    <w:p w:rsidR="00626071" w:rsidRDefault="00715DBD" w:rsidP="00E0235C">
      <w:pPr>
        <w:pStyle w:val="a5"/>
        <w:numPr>
          <w:ilvl w:val="0"/>
          <w:numId w:val="49"/>
        </w:numPr>
        <w:tabs>
          <w:tab w:val="left" w:pos="884"/>
        </w:tabs>
        <w:spacing w:before="1" w:line="360" w:lineRule="auto"/>
        <w:ind w:right="111" w:firstLine="679"/>
        <w:jc w:val="both"/>
        <w:rPr>
          <w:sz w:val="24"/>
        </w:rPr>
      </w:pPr>
      <w:r>
        <w:rPr>
          <w:spacing w:val="-3"/>
          <w:sz w:val="24"/>
        </w:rPr>
        <w:t>безударные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падежные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окончания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имён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существительных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(кроме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существительных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-мя,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-ий,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-ие,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-</w:t>
      </w:r>
      <w:r>
        <w:rPr>
          <w:spacing w:val="-58"/>
          <w:sz w:val="24"/>
        </w:rPr>
        <w:t xml:space="preserve"> </w:t>
      </w:r>
      <w:r>
        <w:rPr>
          <w:sz w:val="24"/>
        </w:rPr>
        <w:t>ия,</w:t>
      </w:r>
      <w:r>
        <w:rPr>
          <w:spacing w:val="-11"/>
          <w:sz w:val="24"/>
        </w:rPr>
        <w:t xml:space="preserve"> </w:t>
      </w:r>
      <w:r>
        <w:rPr>
          <w:sz w:val="24"/>
        </w:rPr>
        <w:t>а</w:t>
      </w:r>
      <w:r>
        <w:rPr>
          <w:spacing w:val="-14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3"/>
          <w:sz w:val="24"/>
        </w:rPr>
        <w:t xml:space="preserve"> </w:t>
      </w:r>
      <w:r>
        <w:rPr>
          <w:sz w:val="24"/>
        </w:rPr>
        <w:t>кроме</w:t>
      </w:r>
      <w:r>
        <w:rPr>
          <w:spacing w:val="-12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имён</w:t>
      </w:r>
      <w:r>
        <w:rPr>
          <w:spacing w:val="-10"/>
          <w:sz w:val="24"/>
        </w:rPr>
        <w:t xml:space="preserve"> </w:t>
      </w:r>
      <w:r>
        <w:rPr>
          <w:sz w:val="24"/>
        </w:rPr>
        <w:t>существительных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-ов,</w:t>
      </w:r>
      <w:r>
        <w:rPr>
          <w:spacing w:val="-11"/>
          <w:sz w:val="24"/>
        </w:rPr>
        <w:t xml:space="preserve"> </w:t>
      </w:r>
      <w:r>
        <w:rPr>
          <w:sz w:val="24"/>
        </w:rPr>
        <w:t>-ин,</w:t>
      </w:r>
      <w:r>
        <w:rPr>
          <w:spacing w:val="-11"/>
          <w:sz w:val="24"/>
        </w:rPr>
        <w:t xml:space="preserve"> </w:t>
      </w:r>
      <w:r>
        <w:rPr>
          <w:sz w:val="24"/>
        </w:rPr>
        <w:t>-ий);</w:t>
      </w:r>
    </w:p>
    <w:p w:rsidR="00626071" w:rsidRDefault="00715DBD" w:rsidP="00E0235C">
      <w:pPr>
        <w:pStyle w:val="a5"/>
        <w:numPr>
          <w:ilvl w:val="0"/>
          <w:numId w:val="49"/>
        </w:numPr>
        <w:tabs>
          <w:tab w:val="left" w:pos="884"/>
        </w:tabs>
        <w:spacing w:line="274" w:lineRule="exact"/>
        <w:ind w:left="883"/>
        <w:jc w:val="both"/>
        <w:rPr>
          <w:sz w:val="24"/>
        </w:rPr>
      </w:pPr>
      <w:r>
        <w:rPr>
          <w:spacing w:val="-4"/>
          <w:sz w:val="24"/>
        </w:rPr>
        <w:t>безударные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падежные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окончания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имён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прилагательных;</w:t>
      </w:r>
    </w:p>
    <w:p w:rsidR="00626071" w:rsidRDefault="00715DBD" w:rsidP="00E0235C">
      <w:pPr>
        <w:pStyle w:val="a5"/>
        <w:numPr>
          <w:ilvl w:val="0"/>
          <w:numId w:val="49"/>
        </w:numPr>
        <w:tabs>
          <w:tab w:val="left" w:pos="884"/>
        </w:tabs>
        <w:spacing w:before="139"/>
        <w:ind w:left="883"/>
        <w:jc w:val="both"/>
        <w:rPr>
          <w:sz w:val="24"/>
        </w:rPr>
      </w:pPr>
      <w:r>
        <w:rPr>
          <w:spacing w:val="-4"/>
          <w:sz w:val="24"/>
        </w:rPr>
        <w:t>мягкий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знак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после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шипящих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конце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глаголов</w:t>
      </w:r>
      <w:r>
        <w:rPr>
          <w:spacing w:val="-6"/>
          <w:sz w:val="24"/>
        </w:rPr>
        <w:t xml:space="preserve"> </w:t>
      </w:r>
      <w:r>
        <w:rPr>
          <w:spacing w:val="-3"/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форме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2­го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лица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единственного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числа;</w:t>
      </w:r>
    </w:p>
    <w:p w:rsidR="00626071" w:rsidRDefault="00715DBD" w:rsidP="00E0235C">
      <w:pPr>
        <w:pStyle w:val="a5"/>
        <w:numPr>
          <w:ilvl w:val="0"/>
          <w:numId w:val="49"/>
        </w:numPr>
        <w:tabs>
          <w:tab w:val="left" w:pos="884"/>
        </w:tabs>
        <w:spacing w:before="137"/>
        <w:ind w:left="883"/>
        <w:jc w:val="both"/>
        <w:rPr>
          <w:sz w:val="24"/>
        </w:rPr>
      </w:pPr>
      <w:r>
        <w:rPr>
          <w:spacing w:val="-4"/>
          <w:sz w:val="24"/>
        </w:rPr>
        <w:t>наличие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или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отсутствие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мягкого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знака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глаголах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-ться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-тся;</w:t>
      </w:r>
    </w:p>
    <w:p w:rsidR="00626071" w:rsidRDefault="00715DBD" w:rsidP="00E0235C">
      <w:pPr>
        <w:pStyle w:val="a5"/>
        <w:numPr>
          <w:ilvl w:val="0"/>
          <w:numId w:val="49"/>
        </w:numPr>
        <w:tabs>
          <w:tab w:val="left" w:pos="884"/>
        </w:tabs>
        <w:spacing w:before="139"/>
        <w:ind w:left="883"/>
        <w:jc w:val="both"/>
        <w:rPr>
          <w:sz w:val="24"/>
        </w:rPr>
      </w:pPr>
      <w:r>
        <w:rPr>
          <w:spacing w:val="-4"/>
          <w:sz w:val="24"/>
        </w:rPr>
        <w:t>безударные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личные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окончания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глаголов;</w:t>
      </w:r>
    </w:p>
    <w:p w:rsidR="00626071" w:rsidRDefault="00715DBD" w:rsidP="00E0235C">
      <w:pPr>
        <w:pStyle w:val="a5"/>
        <w:numPr>
          <w:ilvl w:val="0"/>
          <w:numId w:val="49"/>
        </w:numPr>
        <w:tabs>
          <w:tab w:val="left" w:pos="884"/>
        </w:tabs>
        <w:spacing w:before="137" w:line="362" w:lineRule="auto"/>
        <w:ind w:right="118" w:firstLine="679"/>
        <w:jc w:val="both"/>
        <w:rPr>
          <w:sz w:val="24"/>
        </w:rPr>
      </w:pPr>
      <w:r>
        <w:rPr>
          <w:sz w:val="24"/>
        </w:rPr>
        <w:t>знаки</w:t>
      </w:r>
      <w:r>
        <w:rPr>
          <w:spacing w:val="-7"/>
          <w:sz w:val="24"/>
        </w:rPr>
        <w:t xml:space="preserve"> </w:t>
      </w:r>
      <w:r>
        <w:rPr>
          <w:sz w:val="24"/>
        </w:rPr>
        <w:t>препинания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предложениях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однородными</w:t>
      </w:r>
      <w:r>
        <w:rPr>
          <w:spacing w:val="-5"/>
          <w:sz w:val="24"/>
        </w:rPr>
        <w:t xml:space="preserve"> </w:t>
      </w:r>
      <w:r>
        <w:rPr>
          <w:sz w:val="24"/>
        </w:rPr>
        <w:t>членами,</w:t>
      </w:r>
      <w:r>
        <w:rPr>
          <w:spacing w:val="-6"/>
          <w:sz w:val="24"/>
        </w:rPr>
        <w:t xml:space="preserve"> </w:t>
      </w:r>
      <w:r>
        <w:rPr>
          <w:sz w:val="24"/>
        </w:rPr>
        <w:t>соединёнными</w:t>
      </w:r>
      <w:r>
        <w:rPr>
          <w:spacing w:val="-4"/>
          <w:sz w:val="24"/>
        </w:rPr>
        <w:t xml:space="preserve"> </w:t>
      </w:r>
      <w:r>
        <w:rPr>
          <w:sz w:val="24"/>
        </w:rPr>
        <w:t>союзами</w:t>
      </w:r>
      <w:r>
        <w:rPr>
          <w:spacing w:val="-5"/>
          <w:sz w:val="24"/>
        </w:rPr>
        <w:t xml:space="preserve"> </w:t>
      </w:r>
      <w:r>
        <w:rPr>
          <w:sz w:val="24"/>
        </w:rPr>
        <w:t>и,</w:t>
      </w:r>
      <w:r>
        <w:rPr>
          <w:spacing w:val="-6"/>
          <w:sz w:val="24"/>
        </w:rPr>
        <w:t xml:space="preserve"> </w:t>
      </w:r>
      <w:r>
        <w:rPr>
          <w:sz w:val="24"/>
        </w:rPr>
        <w:t>а,</w:t>
      </w:r>
      <w:r>
        <w:rPr>
          <w:spacing w:val="-6"/>
          <w:sz w:val="24"/>
        </w:rPr>
        <w:t xml:space="preserve"> </w:t>
      </w:r>
      <w:r>
        <w:rPr>
          <w:sz w:val="24"/>
        </w:rPr>
        <w:t>но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без</w:t>
      </w:r>
      <w:r>
        <w:rPr>
          <w:spacing w:val="-58"/>
          <w:sz w:val="24"/>
        </w:rPr>
        <w:t xml:space="preserve"> </w:t>
      </w:r>
      <w:r>
        <w:rPr>
          <w:sz w:val="24"/>
        </w:rPr>
        <w:t>союзов.</w:t>
      </w:r>
    </w:p>
    <w:p w:rsidR="00626071" w:rsidRDefault="00715DBD">
      <w:pPr>
        <w:pStyle w:val="a3"/>
        <w:spacing w:line="360" w:lineRule="auto"/>
        <w:ind w:left="798" w:right="1578"/>
        <w:jc w:val="both"/>
      </w:pPr>
      <w:r>
        <w:rPr>
          <w:spacing w:val="-4"/>
        </w:rPr>
        <w:t>Знаки</w:t>
      </w:r>
      <w:r>
        <w:rPr>
          <w:spacing w:val="-11"/>
        </w:rPr>
        <w:t xml:space="preserve"> </w:t>
      </w:r>
      <w:r>
        <w:rPr>
          <w:spacing w:val="-4"/>
        </w:rPr>
        <w:t>препинания</w:t>
      </w:r>
      <w:r>
        <w:rPr>
          <w:spacing w:val="-10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сложном</w:t>
      </w:r>
      <w:r>
        <w:rPr>
          <w:spacing w:val="-10"/>
        </w:rPr>
        <w:t xml:space="preserve"> </w:t>
      </w:r>
      <w:r>
        <w:rPr>
          <w:spacing w:val="-4"/>
        </w:rPr>
        <w:t>предложении,</w:t>
      </w:r>
      <w:r>
        <w:rPr>
          <w:spacing w:val="-10"/>
        </w:rPr>
        <w:t xml:space="preserve"> </w:t>
      </w:r>
      <w:r>
        <w:rPr>
          <w:spacing w:val="-4"/>
        </w:rPr>
        <w:t>состоящем</w:t>
      </w:r>
      <w:r>
        <w:rPr>
          <w:spacing w:val="-10"/>
        </w:rPr>
        <w:t xml:space="preserve"> </w:t>
      </w:r>
      <w:r>
        <w:rPr>
          <w:spacing w:val="-4"/>
        </w:rPr>
        <w:t>из</w:t>
      </w:r>
      <w:r>
        <w:rPr>
          <w:spacing w:val="-11"/>
        </w:rPr>
        <w:t xml:space="preserve"> </w:t>
      </w:r>
      <w:r>
        <w:rPr>
          <w:spacing w:val="-4"/>
        </w:rPr>
        <w:t>двух</w:t>
      </w:r>
      <w:r>
        <w:rPr>
          <w:spacing w:val="-7"/>
        </w:rPr>
        <w:t xml:space="preserve"> </w:t>
      </w:r>
      <w:r>
        <w:rPr>
          <w:spacing w:val="-3"/>
        </w:rPr>
        <w:t>простых</w:t>
      </w:r>
      <w:r>
        <w:rPr>
          <w:spacing w:val="-7"/>
        </w:rPr>
        <w:t xml:space="preserve"> </w:t>
      </w:r>
      <w:r>
        <w:rPr>
          <w:spacing w:val="-3"/>
        </w:rPr>
        <w:t>(наблюдение).</w:t>
      </w:r>
      <w:r>
        <w:rPr>
          <w:spacing w:val="-58"/>
        </w:rPr>
        <w:t xml:space="preserve"> </w:t>
      </w:r>
      <w:r>
        <w:rPr>
          <w:spacing w:val="-4"/>
        </w:rPr>
        <w:t>Знаки</w:t>
      </w:r>
      <w:r>
        <w:rPr>
          <w:spacing w:val="-9"/>
        </w:rPr>
        <w:t xml:space="preserve"> </w:t>
      </w:r>
      <w:r>
        <w:rPr>
          <w:spacing w:val="-4"/>
        </w:rPr>
        <w:t>препинания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предложении</w:t>
      </w:r>
      <w:r>
        <w:rPr>
          <w:spacing w:val="-7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прямой</w:t>
      </w:r>
      <w:r>
        <w:rPr>
          <w:spacing w:val="-7"/>
        </w:rPr>
        <w:t xml:space="preserve"> </w:t>
      </w:r>
      <w:r>
        <w:rPr>
          <w:spacing w:val="-4"/>
        </w:rPr>
        <w:t>речью</w:t>
      </w:r>
      <w:r>
        <w:rPr>
          <w:spacing w:val="-9"/>
        </w:rPr>
        <w:t xml:space="preserve"> </w:t>
      </w:r>
      <w:r>
        <w:rPr>
          <w:spacing w:val="-4"/>
        </w:rPr>
        <w:t>после</w:t>
      </w:r>
      <w:r>
        <w:rPr>
          <w:spacing w:val="-8"/>
        </w:rPr>
        <w:t xml:space="preserve"> </w:t>
      </w:r>
      <w:r>
        <w:rPr>
          <w:spacing w:val="-4"/>
        </w:rPr>
        <w:t>слов</w:t>
      </w:r>
      <w:r>
        <w:rPr>
          <w:spacing w:val="-6"/>
        </w:rPr>
        <w:t xml:space="preserve"> </w:t>
      </w:r>
      <w:r>
        <w:rPr>
          <w:spacing w:val="-4"/>
        </w:rPr>
        <w:t>автора</w:t>
      </w:r>
      <w:r>
        <w:rPr>
          <w:spacing w:val="-9"/>
        </w:rPr>
        <w:t xml:space="preserve"> </w:t>
      </w:r>
      <w:r>
        <w:rPr>
          <w:spacing w:val="-3"/>
        </w:rPr>
        <w:t>(наблюдение).</w:t>
      </w:r>
    </w:p>
    <w:p w:rsidR="00626071" w:rsidRDefault="00715DBD">
      <w:pPr>
        <w:ind w:left="798"/>
        <w:jc w:val="both"/>
        <w:rPr>
          <w:i/>
          <w:sz w:val="24"/>
        </w:rPr>
      </w:pPr>
      <w:r>
        <w:rPr>
          <w:i/>
          <w:spacing w:val="-4"/>
          <w:sz w:val="24"/>
        </w:rPr>
        <w:t>Развитие</w:t>
      </w:r>
      <w:r>
        <w:rPr>
          <w:i/>
          <w:spacing w:val="-11"/>
          <w:sz w:val="24"/>
        </w:rPr>
        <w:t xml:space="preserve"> </w:t>
      </w:r>
      <w:r>
        <w:rPr>
          <w:i/>
          <w:spacing w:val="-3"/>
          <w:sz w:val="24"/>
        </w:rPr>
        <w:t>речи</w:t>
      </w:r>
    </w:p>
    <w:p w:rsidR="00626071" w:rsidRDefault="00715DBD">
      <w:pPr>
        <w:pStyle w:val="a3"/>
        <w:spacing w:before="134" w:line="360" w:lineRule="auto"/>
        <w:ind w:right="111" w:firstLine="679"/>
        <w:jc w:val="both"/>
      </w:pPr>
      <w:r>
        <w:rPr>
          <w:spacing w:val="-4"/>
        </w:rPr>
        <w:t>Повторение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продолжение</w:t>
      </w:r>
      <w:r>
        <w:rPr>
          <w:spacing w:val="-10"/>
        </w:rPr>
        <w:t xml:space="preserve"> </w:t>
      </w:r>
      <w:r>
        <w:rPr>
          <w:spacing w:val="-4"/>
        </w:rPr>
        <w:t>работы,</w:t>
      </w:r>
      <w:r>
        <w:rPr>
          <w:spacing w:val="-10"/>
        </w:rPr>
        <w:t xml:space="preserve"> </w:t>
      </w:r>
      <w:r>
        <w:rPr>
          <w:spacing w:val="-4"/>
        </w:rPr>
        <w:t>начатой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9"/>
        </w:rPr>
        <w:t xml:space="preserve"> </w:t>
      </w:r>
      <w:r>
        <w:rPr>
          <w:spacing w:val="-4"/>
        </w:rPr>
        <w:t>предыдущих</w:t>
      </w:r>
      <w:r>
        <w:rPr>
          <w:spacing w:val="-7"/>
        </w:rPr>
        <w:t xml:space="preserve"> </w:t>
      </w:r>
      <w:r>
        <w:rPr>
          <w:spacing w:val="-4"/>
        </w:rPr>
        <w:t>классах:</w:t>
      </w:r>
      <w:r>
        <w:rPr>
          <w:spacing w:val="-9"/>
        </w:rPr>
        <w:t xml:space="preserve"> </w:t>
      </w:r>
      <w:r>
        <w:rPr>
          <w:spacing w:val="-3"/>
        </w:rPr>
        <w:t>ситуации</w:t>
      </w:r>
      <w:r>
        <w:rPr>
          <w:spacing w:val="-6"/>
        </w:rPr>
        <w:t xml:space="preserve"> </w:t>
      </w:r>
      <w:r>
        <w:rPr>
          <w:spacing w:val="-3"/>
        </w:rPr>
        <w:t>устного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письменного</w:t>
      </w:r>
      <w:r>
        <w:rPr>
          <w:spacing w:val="-58"/>
        </w:rPr>
        <w:t xml:space="preserve"> </w:t>
      </w:r>
      <w:r>
        <w:rPr>
          <w:spacing w:val="-1"/>
        </w:rPr>
        <w:t>общения</w:t>
      </w:r>
      <w:r>
        <w:rPr>
          <w:spacing w:val="-9"/>
        </w:rPr>
        <w:t xml:space="preserve"> </w:t>
      </w:r>
      <w:r>
        <w:rPr>
          <w:spacing w:val="-1"/>
        </w:rPr>
        <w:t>(письмо,</w:t>
      </w:r>
      <w:r>
        <w:rPr>
          <w:spacing w:val="-9"/>
        </w:rPr>
        <w:t xml:space="preserve"> </w:t>
      </w:r>
      <w:r>
        <w:rPr>
          <w:spacing w:val="-1"/>
        </w:rPr>
        <w:t>поздравительная</w:t>
      </w:r>
      <w:r>
        <w:rPr>
          <w:spacing w:val="-8"/>
        </w:rPr>
        <w:t xml:space="preserve"> </w:t>
      </w:r>
      <w:r>
        <w:t>открытка,</w:t>
      </w:r>
      <w:r>
        <w:rPr>
          <w:spacing w:val="-7"/>
        </w:rPr>
        <w:t xml:space="preserve"> </w:t>
      </w:r>
      <w:r>
        <w:t>объявление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др.);</w:t>
      </w:r>
      <w:r>
        <w:rPr>
          <w:spacing w:val="-8"/>
        </w:rPr>
        <w:t xml:space="preserve"> </w:t>
      </w:r>
      <w:r>
        <w:t>диалог;</w:t>
      </w:r>
      <w:r>
        <w:rPr>
          <w:spacing w:val="-8"/>
        </w:rPr>
        <w:t xml:space="preserve"> </w:t>
      </w:r>
      <w:r>
        <w:t>монолог;</w:t>
      </w:r>
      <w:r>
        <w:rPr>
          <w:spacing w:val="-8"/>
        </w:rPr>
        <w:t xml:space="preserve"> </w:t>
      </w:r>
      <w:r>
        <w:t>отражение</w:t>
      </w:r>
      <w:r>
        <w:rPr>
          <w:spacing w:val="-7"/>
        </w:rPr>
        <w:t xml:space="preserve"> </w:t>
      </w:r>
      <w:r>
        <w:t>темы</w:t>
      </w:r>
      <w:r>
        <w:rPr>
          <w:spacing w:val="-9"/>
        </w:rPr>
        <w:t xml:space="preserve"> </w:t>
      </w:r>
      <w:r>
        <w:t>текста</w:t>
      </w:r>
      <w:r>
        <w:rPr>
          <w:spacing w:val="-57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основной</w:t>
      </w:r>
      <w:r>
        <w:rPr>
          <w:spacing w:val="-8"/>
        </w:rPr>
        <w:t xml:space="preserve"> </w:t>
      </w:r>
      <w:r>
        <w:t>мысли</w:t>
      </w:r>
      <w:r>
        <w:rPr>
          <w:spacing w:val="-10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заголовке.</w:t>
      </w:r>
    </w:p>
    <w:p w:rsidR="00626071" w:rsidRDefault="00715DBD">
      <w:pPr>
        <w:pStyle w:val="a3"/>
        <w:spacing w:line="360" w:lineRule="auto"/>
        <w:ind w:right="117" w:firstLine="679"/>
        <w:jc w:val="both"/>
      </w:pPr>
      <w:r>
        <w:rPr>
          <w:spacing w:val="-1"/>
        </w:rPr>
        <w:t>Корректирование</w:t>
      </w:r>
      <w:r>
        <w:rPr>
          <w:spacing w:val="-8"/>
        </w:rPr>
        <w:t xml:space="preserve"> </w:t>
      </w:r>
      <w:r>
        <w:rPr>
          <w:spacing w:val="-1"/>
        </w:rPr>
        <w:t>текстов</w:t>
      </w:r>
      <w:r>
        <w:rPr>
          <w:spacing w:val="-5"/>
        </w:rPr>
        <w:t xml:space="preserve"> </w:t>
      </w:r>
      <w:r>
        <w:t>(заданных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собственных)</w:t>
      </w:r>
      <w:r>
        <w:rPr>
          <w:spacing w:val="-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учётом</w:t>
      </w:r>
      <w:r>
        <w:rPr>
          <w:spacing w:val="-8"/>
        </w:rPr>
        <w:t xml:space="preserve"> </w:t>
      </w:r>
      <w:r>
        <w:t>точности,</w:t>
      </w:r>
      <w:r>
        <w:rPr>
          <w:spacing w:val="-6"/>
        </w:rPr>
        <w:t xml:space="preserve"> </w:t>
      </w:r>
      <w:r>
        <w:t>правильности,</w:t>
      </w:r>
      <w:r>
        <w:rPr>
          <w:spacing w:val="-6"/>
        </w:rPr>
        <w:t xml:space="preserve"> </w:t>
      </w:r>
      <w:r>
        <w:t>богатства</w:t>
      </w:r>
      <w:r>
        <w:rPr>
          <w:spacing w:val="-6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выразительности</w:t>
      </w:r>
      <w:r>
        <w:rPr>
          <w:spacing w:val="-10"/>
        </w:rPr>
        <w:t xml:space="preserve"> </w:t>
      </w:r>
      <w:r>
        <w:t>письменной</w:t>
      </w:r>
      <w:r>
        <w:rPr>
          <w:spacing w:val="-10"/>
        </w:rPr>
        <w:t xml:space="preserve"> </w:t>
      </w:r>
      <w:r>
        <w:t>речи.</w:t>
      </w:r>
    </w:p>
    <w:p w:rsidR="00626071" w:rsidRDefault="00715DBD">
      <w:pPr>
        <w:pStyle w:val="a3"/>
        <w:spacing w:line="360" w:lineRule="auto"/>
        <w:ind w:left="798" w:right="142"/>
        <w:jc w:val="both"/>
      </w:pPr>
      <w:r>
        <w:rPr>
          <w:spacing w:val="-4"/>
        </w:rPr>
        <w:t>Изложение</w:t>
      </w:r>
      <w:r>
        <w:rPr>
          <w:spacing w:val="-10"/>
        </w:rPr>
        <w:t xml:space="preserve"> </w:t>
      </w:r>
      <w:r>
        <w:rPr>
          <w:spacing w:val="-4"/>
        </w:rPr>
        <w:t>(подробный</w:t>
      </w:r>
      <w:r>
        <w:rPr>
          <w:spacing w:val="-7"/>
        </w:rPr>
        <w:t xml:space="preserve"> </w:t>
      </w:r>
      <w:r>
        <w:rPr>
          <w:spacing w:val="-4"/>
        </w:rPr>
        <w:t>устный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письменный</w:t>
      </w:r>
      <w:r>
        <w:rPr>
          <w:spacing w:val="-10"/>
        </w:rPr>
        <w:t xml:space="preserve"> </w:t>
      </w:r>
      <w:r>
        <w:rPr>
          <w:spacing w:val="-4"/>
        </w:rPr>
        <w:t>пересказ</w:t>
      </w:r>
      <w:r>
        <w:rPr>
          <w:spacing w:val="-9"/>
        </w:rPr>
        <w:t xml:space="preserve"> </w:t>
      </w:r>
      <w:r>
        <w:rPr>
          <w:spacing w:val="-4"/>
        </w:rPr>
        <w:t>текста;</w:t>
      </w:r>
      <w:r>
        <w:rPr>
          <w:spacing w:val="-11"/>
        </w:rPr>
        <w:t xml:space="preserve"> </w:t>
      </w:r>
      <w:r>
        <w:rPr>
          <w:spacing w:val="-4"/>
        </w:rPr>
        <w:t>выборочный устный</w:t>
      </w:r>
      <w:r>
        <w:rPr>
          <w:spacing w:val="-10"/>
        </w:rPr>
        <w:t xml:space="preserve"> </w:t>
      </w:r>
      <w:r>
        <w:rPr>
          <w:spacing w:val="-4"/>
        </w:rPr>
        <w:t>пересказ</w:t>
      </w:r>
      <w:r>
        <w:rPr>
          <w:spacing w:val="-9"/>
        </w:rPr>
        <w:t xml:space="preserve"> </w:t>
      </w:r>
      <w:r>
        <w:rPr>
          <w:spacing w:val="-3"/>
        </w:rPr>
        <w:t>текста).</w:t>
      </w:r>
      <w:r>
        <w:rPr>
          <w:spacing w:val="-58"/>
        </w:rPr>
        <w:t xml:space="preserve"> </w:t>
      </w:r>
      <w:r>
        <w:t>Сочинение</w:t>
      </w:r>
      <w:r>
        <w:rPr>
          <w:spacing w:val="-12"/>
        </w:rPr>
        <w:t xml:space="preserve"> </w:t>
      </w:r>
      <w:r>
        <w:t>как</w:t>
      </w:r>
      <w:r>
        <w:rPr>
          <w:spacing w:val="-8"/>
        </w:rPr>
        <w:t xml:space="preserve"> </w:t>
      </w:r>
      <w:r>
        <w:t>вид</w:t>
      </w:r>
      <w:r>
        <w:rPr>
          <w:spacing w:val="-11"/>
        </w:rPr>
        <w:t xml:space="preserve"> </w:t>
      </w:r>
      <w:r>
        <w:t>письменной</w:t>
      </w:r>
      <w:r>
        <w:rPr>
          <w:spacing w:val="-8"/>
        </w:rPr>
        <w:t xml:space="preserve"> </w:t>
      </w:r>
      <w:r>
        <w:t>работы.</w:t>
      </w:r>
    </w:p>
    <w:p w:rsidR="00626071" w:rsidRDefault="00715DBD">
      <w:pPr>
        <w:pStyle w:val="a3"/>
        <w:ind w:left="798"/>
        <w:jc w:val="both"/>
      </w:pPr>
      <w:r>
        <w:t>Изучающее,</w:t>
      </w:r>
      <w:r>
        <w:rPr>
          <w:spacing w:val="17"/>
        </w:rPr>
        <w:t xml:space="preserve"> </w:t>
      </w:r>
      <w:r>
        <w:t>ознакомительное</w:t>
      </w:r>
      <w:r>
        <w:rPr>
          <w:spacing w:val="75"/>
        </w:rPr>
        <w:t xml:space="preserve"> </w:t>
      </w:r>
      <w:r>
        <w:t>чтение.</w:t>
      </w:r>
      <w:r>
        <w:rPr>
          <w:spacing w:val="76"/>
        </w:rPr>
        <w:t xml:space="preserve"> </w:t>
      </w:r>
      <w:r>
        <w:t>Поиск</w:t>
      </w:r>
      <w:r>
        <w:rPr>
          <w:spacing w:val="76"/>
        </w:rPr>
        <w:t xml:space="preserve"> </w:t>
      </w:r>
      <w:r>
        <w:t>информации,</w:t>
      </w:r>
      <w:r>
        <w:rPr>
          <w:spacing w:val="74"/>
        </w:rPr>
        <w:t xml:space="preserve"> </w:t>
      </w:r>
      <w:r>
        <w:t>заданной</w:t>
      </w:r>
      <w:r>
        <w:rPr>
          <w:spacing w:val="75"/>
        </w:rPr>
        <w:t xml:space="preserve"> </w:t>
      </w:r>
      <w:r>
        <w:t>в</w:t>
      </w:r>
      <w:r>
        <w:rPr>
          <w:spacing w:val="73"/>
        </w:rPr>
        <w:t xml:space="preserve"> </w:t>
      </w:r>
      <w:r>
        <w:t>тексте</w:t>
      </w:r>
      <w:r>
        <w:rPr>
          <w:spacing w:val="76"/>
        </w:rPr>
        <w:t xml:space="preserve"> </w:t>
      </w:r>
      <w:r>
        <w:t>в</w:t>
      </w:r>
      <w:r>
        <w:rPr>
          <w:spacing w:val="75"/>
        </w:rPr>
        <w:t xml:space="preserve"> </w:t>
      </w:r>
      <w:r>
        <w:t>явном</w:t>
      </w:r>
      <w:r>
        <w:rPr>
          <w:spacing w:val="76"/>
        </w:rPr>
        <w:t xml:space="preserve"> </w:t>
      </w:r>
      <w:r>
        <w:t>виде.</w:t>
      </w:r>
    </w:p>
    <w:p w:rsidR="00626071" w:rsidRDefault="00715DBD">
      <w:pPr>
        <w:pStyle w:val="a3"/>
        <w:spacing w:before="139"/>
      </w:pPr>
      <w:r>
        <w:rPr>
          <w:spacing w:val="-4"/>
        </w:rPr>
        <w:t>Формулирование</w:t>
      </w:r>
      <w:r>
        <w:rPr>
          <w:spacing w:val="-9"/>
        </w:rPr>
        <w:t xml:space="preserve"> </w:t>
      </w:r>
      <w:r>
        <w:rPr>
          <w:spacing w:val="-4"/>
        </w:rPr>
        <w:t>простых</w:t>
      </w:r>
      <w:r>
        <w:rPr>
          <w:spacing w:val="-7"/>
        </w:rPr>
        <w:t xml:space="preserve"> </w:t>
      </w:r>
      <w:r>
        <w:rPr>
          <w:spacing w:val="-4"/>
        </w:rPr>
        <w:t>выводов</w:t>
      </w:r>
      <w:r>
        <w:rPr>
          <w:spacing w:val="-8"/>
        </w:rPr>
        <w:t xml:space="preserve"> </w:t>
      </w:r>
      <w:r>
        <w:rPr>
          <w:spacing w:val="-4"/>
        </w:rPr>
        <w:t>на</w:t>
      </w:r>
      <w:r>
        <w:rPr>
          <w:spacing w:val="-8"/>
        </w:rPr>
        <w:t xml:space="preserve"> </w:t>
      </w:r>
      <w:r>
        <w:rPr>
          <w:spacing w:val="-4"/>
        </w:rPr>
        <w:t>основе</w:t>
      </w:r>
      <w:r>
        <w:rPr>
          <w:spacing w:val="-10"/>
        </w:rPr>
        <w:t xml:space="preserve"> </w:t>
      </w:r>
      <w:r>
        <w:rPr>
          <w:spacing w:val="-4"/>
        </w:rPr>
        <w:t>информации,</w:t>
      </w:r>
      <w:r>
        <w:rPr>
          <w:spacing w:val="-8"/>
        </w:rPr>
        <w:t xml:space="preserve"> </w:t>
      </w:r>
      <w:r>
        <w:rPr>
          <w:spacing w:val="-4"/>
        </w:rPr>
        <w:t>содержащейся</w:t>
      </w:r>
      <w:r>
        <w:rPr>
          <w:spacing w:val="-7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тексте.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Интерпретация</w:t>
      </w:r>
      <w:r>
        <w:rPr>
          <w:spacing w:val="-7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обобщение</w:t>
      </w:r>
      <w:r>
        <w:rPr>
          <w:spacing w:val="-8"/>
        </w:rPr>
        <w:t xml:space="preserve"> </w:t>
      </w:r>
      <w:r>
        <w:rPr>
          <w:spacing w:val="-4"/>
        </w:rPr>
        <w:t>содержащейся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тексте</w:t>
      </w:r>
      <w:r>
        <w:rPr>
          <w:spacing w:val="-7"/>
        </w:rPr>
        <w:t xml:space="preserve"> </w:t>
      </w:r>
      <w:r>
        <w:rPr>
          <w:spacing w:val="-4"/>
        </w:rPr>
        <w:t>информации.</w:t>
      </w:r>
    </w:p>
    <w:p w:rsidR="00626071" w:rsidRDefault="00715DBD">
      <w:pPr>
        <w:pStyle w:val="a3"/>
        <w:spacing w:before="139" w:line="360" w:lineRule="auto"/>
        <w:ind w:right="116" w:firstLine="679"/>
      </w:pPr>
      <w:r>
        <w:rPr>
          <w:spacing w:val="-4"/>
        </w:rPr>
        <w:t>Изучение</w:t>
      </w:r>
      <w:r>
        <w:rPr>
          <w:spacing w:val="-7"/>
        </w:rPr>
        <w:t xml:space="preserve"> </w:t>
      </w:r>
      <w:r>
        <w:rPr>
          <w:spacing w:val="-4"/>
        </w:rPr>
        <w:t>содержания</w:t>
      </w:r>
      <w:r>
        <w:rPr>
          <w:spacing w:val="2"/>
        </w:rPr>
        <w:t xml:space="preserve"> </w:t>
      </w:r>
      <w:r>
        <w:rPr>
          <w:spacing w:val="-4"/>
        </w:rPr>
        <w:t>учебного</w:t>
      </w:r>
      <w:r>
        <w:rPr>
          <w:spacing w:val="-3"/>
        </w:rPr>
        <w:t xml:space="preserve"> </w:t>
      </w:r>
      <w:r>
        <w:rPr>
          <w:spacing w:val="-4"/>
        </w:rPr>
        <w:t>предмета</w:t>
      </w:r>
      <w:r>
        <w:rPr>
          <w:spacing w:val="-2"/>
        </w:rPr>
        <w:t xml:space="preserve"> </w:t>
      </w:r>
      <w:r>
        <w:rPr>
          <w:spacing w:val="-4"/>
        </w:rPr>
        <w:t>«Русский</w:t>
      </w:r>
      <w:r>
        <w:rPr>
          <w:spacing w:val="-3"/>
        </w:rPr>
        <w:t xml:space="preserve"> </w:t>
      </w:r>
      <w:r>
        <w:rPr>
          <w:spacing w:val="-4"/>
        </w:rPr>
        <w:t>язык»</w:t>
      </w:r>
      <w:r>
        <w:rPr>
          <w:spacing w:val="-10"/>
        </w:rPr>
        <w:t xml:space="preserve"> </w:t>
      </w:r>
      <w:r>
        <w:rPr>
          <w:spacing w:val="-4"/>
        </w:rPr>
        <w:t>в</w:t>
      </w:r>
      <w:r>
        <w:rPr>
          <w:spacing w:val="-3"/>
        </w:rPr>
        <w:t xml:space="preserve"> </w:t>
      </w:r>
      <w:r>
        <w:rPr>
          <w:spacing w:val="-4"/>
        </w:rPr>
        <w:t>четвёртом</w:t>
      </w:r>
      <w:r>
        <w:rPr>
          <w:spacing w:val="-6"/>
        </w:rPr>
        <w:t xml:space="preserve"> </w:t>
      </w:r>
      <w:r>
        <w:rPr>
          <w:spacing w:val="-4"/>
        </w:rPr>
        <w:t>классе способствует</w:t>
      </w:r>
      <w:r>
        <w:rPr>
          <w:spacing w:val="-2"/>
        </w:rPr>
        <w:t xml:space="preserve"> </w:t>
      </w:r>
      <w:r>
        <w:rPr>
          <w:spacing w:val="-3"/>
        </w:rPr>
        <w:t>освоению</w:t>
      </w:r>
      <w:r>
        <w:rPr>
          <w:spacing w:val="-57"/>
        </w:rPr>
        <w:t xml:space="preserve"> </w:t>
      </w:r>
      <w:r>
        <w:t>ряда</w:t>
      </w:r>
      <w:r>
        <w:rPr>
          <w:spacing w:val="-8"/>
        </w:rPr>
        <w:t xml:space="preserve"> </w:t>
      </w:r>
      <w:r>
        <w:t>универсальных</w:t>
      </w:r>
      <w:r>
        <w:rPr>
          <w:spacing w:val="-4"/>
        </w:rPr>
        <w:t xml:space="preserve"> </w:t>
      </w:r>
      <w:r>
        <w:t>учебных</w:t>
      </w:r>
      <w:r>
        <w:rPr>
          <w:spacing w:val="-9"/>
        </w:rPr>
        <w:t xml:space="preserve"> </w:t>
      </w:r>
      <w:r>
        <w:t>действий.</w:t>
      </w:r>
    </w:p>
    <w:p w:rsidR="00626071" w:rsidRDefault="00715DBD">
      <w:pPr>
        <w:spacing w:before="1"/>
        <w:ind w:left="798"/>
        <w:rPr>
          <w:i/>
          <w:sz w:val="24"/>
        </w:rPr>
      </w:pPr>
      <w:r>
        <w:rPr>
          <w:i/>
          <w:spacing w:val="-4"/>
          <w:sz w:val="24"/>
        </w:rPr>
        <w:t>Познавательные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универсальные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>
      <w:pPr>
        <w:spacing w:before="136"/>
        <w:ind w:left="798"/>
        <w:rPr>
          <w:i/>
          <w:sz w:val="24"/>
        </w:rPr>
      </w:pPr>
      <w:r>
        <w:rPr>
          <w:i/>
          <w:spacing w:val="-4"/>
          <w:sz w:val="24"/>
        </w:rPr>
        <w:t>Базовые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логические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>
      <w:pPr>
        <w:pStyle w:val="a3"/>
        <w:spacing w:before="140" w:line="360" w:lineRule="auto"/>
        <w:ind w:firstLine="679"/>
      </w:pPr>
      <w:r>
        <w:rPr>
          <w:spacing w:val="-1"/>
        </w:rPr>
        <w:t>—устанавливать</w:t>
      </w:r>
      <w:r>
        <w:rPr>
          <w:spacing w:val="-10"/>
        </w:rPr>
        <w:t xml:space="preserve"> </w:t>
      </w:r>
      <w:r>
        <w:rPr>
          <w:spacing w:val="-1"/>
        </w:rPr>
        <w:t>основания</w:t>
      </w:r>
      <w:r>
        <w:rPr>
          <w:spacing w:val="-9"/>
        </w:rPr>
        <w:t xml:space="preserve"> </w:t>
      </w:r>
      <w:r>
        <w:rPr>
          <w:spacing w:val="-1"/>
        </w:rPr>
        <w:t>для</w:t>
      </w:r>
      <w:r>
        <w:rPr>
          <w:spacing w:val="-9"/>
        </w:rPr>
        <w:t xml:space="preserve"> </w:t>
      </w:r>
      <w:r>
        <w:rPr>
          <w:spacing w:val="-1"/>
        </w:rPr>
        <w:t>сравнения</w:t>
      </w:r>
      <w:r>
        <w:rPr>
          <w:spacing w:val="-10"/>
        </w:rPr>
        <w:t xml:space="preserve"> </w:t>
      </w:r>
      <w:r>
        <w:rPr>
          <w:spacing w:val="-1"/>
        </w:rPr>
        <w:t>слов,</w:t>
      </w:r>
      <w:r>
        <w:rPr>
          <w:spacing w:val="-9"/>
        </w:rPr>
        <w:t xml:space="preserve"> </w:t>
      </w:r>
      <w:r>
        <w:rPr>
          <w:spacing w:val="-1"/>
        </w:rPr>
        <w:t>относящихся</w:t>
      </w:r>
      <w:r>
        <w:rPr>
          <w:spacing w:val="-9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разным</w:t>
      </w:r>
      <w:r>
        <w:rPr>
          <w:spacing w:val="-8"/>
        </w:rPr>
        <w:t xml:space="preserve"> </w:t>
      </w:r>
      <w:r>
        <w:t>частям</w:t>
      </w:r>
      <w:r>
        <w:rPr>
          <w:spacing w:val="-10"/>
        </w:rPr>
        <w:t xml:space="preserve"> </w:t>
      </w:r>
      <w:r>
        <w:t>речи;</w:t>
      </w:r>
      <w:r>
        <w:rPr>
          <w:spacing w:val="-7"/>
        </w:rPr>
        <w:t xml:space="preserve"> </w:t>
      </w:r>
      <w:r>
        <w:t>устанавливать</w:t>
      </w:r>
      <w:r>
        <w:rPr>
          <w:spacing w:val="-57"/>
        </w:rPr>
        <w:t xml:space="preserve"> </w:t>
      </w:r>
      <w:r>
        <w:t>основания</w:t>
      </w:r>
      <w:r>
        <w:rPr>
          <w:spacing w:val="29"/>
        </w:rPr>
        <w:t xml:space="preserve"> </w:t>
      </w:r>
      <w:r>
        <w:t>для</w:t>
      </w:r>
      <w:r>
        <w:rPr>
          <w:spacing w:val="30"/>
        </w:rPr>
        <w:t xml:space="preserve"> </w:t>
      </w:r>
      <w:r>
        <w:t>сравнения</w:t>
      </w:r>
      <w:r>
        <w:rPr>
          <w:spacing w:val="29"/>
        </w:rPr>
        <w:t xml:space="preserve"> </w:t>
      </w:r>
      <w:r>
        <w:t>слов,</w:t>
      </w:r>
      <w:r>
        <w:rPr>
          <w:spacing w:val="30"/>
        </w:rPr>
        <w:t xml:space="preserve"> </w:t>
      </w:r>
      <w:r>
        <w:t>относящихся</w:t>
      </w:r>
      <w:r>
        <w:rPr>
          <w:spacing w:val="30"/>
        </w:rPr>
        <w:t xml:space="preserve"> </w:t>
      </w:r>
      <w:r>
        <w:t>к</w:t>
      </w:r>
      <w:r>
        <w:rPr>
          <w:spacing w:val="30"/>
        </w:rPr>
        <w:t xml:space="preserve"> </w:t>
      </w:r>
      <w:r>
        <w:t>одной</w:t>
      </w:r>
      <w:r>
        <w:rPr>
          <w:spacing w:val="30"/>
        </w:rPr>
        <w:t xml:space="preserve"> </w:t>
      </w:r>
      <w:r>
        <w:t>части</w:t>
      </w:r>
      <w:r>
        <w:rPr>
          <w:spacing w:val="30"/>
        </w:rPr>
        <w:t xml:space="preserve"> </w:t>
      </w:r>
      <w:r>
        <w:t>речи,</w:t>
      </w:r>
      <w:r>
        <w:rPr>
          <w:spacing w:val="29"/>
        </w:rPr>
        <w:t xml:space="preserve"> </w:t>
      </w:r>
      <w:r>
        <w:t>но</w:t>
      </w:r>
      <w:r>
        <w:rPr>
          <w:spacing w:val="29"/>
        </w:rPr>
        <w:t xml:space="preserve"> </w:t>
      </w:r>
      <w:r>
        <w:t>отличающихся</w:t>
      </w:r>
      <w:r>
        <w:rPr>
          <w:spacing w:val="29"/>
        </w:rPr>
        <w:t xml:space="preserve"> </w:t>
      </w:r>
      <w:r>
        <w:t>грамматическими</w:t>
      </w:r>
    </w:p>
    <w:p w:rsidR="00626071" w:rsidRDefault="00626071">
      <w:pPr>
        <w:spacing w:line="360" w:lineRule="auto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</w:pPr>
      <w:r>
        <w:lastRenderedPageBreak/>
        <w:t>признаками;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—группировать</w:t>
      </w:r>
      <w:r>
        <w:rPr>
          <w:spacing w:val="-7"/>
        </w:rPr>
        <w:t xml:space="preserve"> </w:t>
      </w:r>
      <w:r>
        <w:rPr>
          <w:spacing w:val="-4"/>
        </w:rPr>
        <w:t>слова</w:t>
      </w:r>
      <w:r>
        <w:rPr>
          <w:spacing w:val="-11"/>
        </w:rPr>
        <w:t xml:space="preserve"> </w:t>
      </w:r>
      <w:r>
        <w:rPr>
          <w:spacing w:val="-4"/>
        </w:rPr>
        <w:t>на</w:t>
      </w:r>
      <w:r>
        <w:rPr>
          <w:spacing w:val="-11"/>
        </w:rPr>
        <w:t xml:space="preserve"> </w:t>
      </w:r>
      <w:r>
        <w:rPr>
          <w:spacing w:val="-4"/>
        </w:rPr>
        <w:t>основании</w:t>
      </w:r>
      <w:r>
        <w:rPr>
          <w:spacing w:val="-9"/>
        </w:rPr>
        <w:t xml:space="preserve"> </w:t>
      </w:r>
      <w:r>
        <w:rPr>
          <w:spacing w:val="-4"/>
        </w:rPr>
        <w:t>того,</w:t>
      </w:r>
      <w:r>
        <w:rPr>
          <w:spacing w:val="-10"/>
        </w:rPr>
        <w:t xml:space="preserve"> </w:t>
      </w:r>
      <w:r>
        <w:rPr>
          <w:spacing w:val="-4"/>
        </w:rPr>
        <w:t>какой</w:t>
      </w:r>
      <w:r>
        <w:rPr>
          <w:spacing w:val="-7"/>
        </w:rPr>
        <w:t xml:space="preserve"> </w:t>
      </w:r>
      <w:r>
        <w:rPr>
          <w:spacing w:val="-4"/>
        </w:rPr>
        <w:t>частью</w:t>
      </w:r>
      <w:r>
        <w:rPr>
          <w:spacing w:val="-7"/>
        </w:rPr>
        <w:t xml:space="preserve"> </w:t>
      </w:r>
      <w:r>
        <w:rPr>
          <w:spacing w:val="-3"/>
        </w:rPr>
        <w:t>речи</w:t>
      </w:r>
      <w:r>
        <w:rPr>
          <w:spacing w:val="-7"/>
        </w:rPr>
        <w:t xml:space="preserve"> </w:t>
      </w:r>
      <w:r>
        <w:rPr>
          <w:spacing w:val="-3"/>
        </w:rPr>
        <w:t>они</w:t>
      </w:r>
      <w:r>
        <w:rPr>
          <w:spacing w:val="-9"/>
        </w:rPr>
        <w:t xml:space="preserve"> </w:t>
      </w:r>
      <w:r>
        <w:rPr>
          <w:spacing w:val="-3"/>
        </w:rPr>
        <w:t>являются;</w:t>
      </w:r>
    </w:p>
    <w:p w:rsidR="00626071" w:rsidRDefault="00715DBD">
      <w:pPr>
        <w:pStyle w:val="a3"/>
        <w:spacing w:before="139"/>
        <w:ind w:left="798"/>
      </w:pPr>
      <w:r>
        <w:rPr>
          <w:spacing w:val="-4"/>
        </w:rPr>
        <w:t>—объединять</w:t>
      </w:r>
      <w:r>
        <w:rPr>
          <w:spacing w:val="-7"/>
        </w:rPr>
        <w:t xml:space="preserve"> </w:t>
      </w:r>
      <w:r>
        <w:rPr>
          <w:spacing w:val="-4"/>
        </w:rPr>
        <w:t>глаголы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группы</w:t>
      </w:r>
      <w:r>
        <w:rPr>
          <w:spacing w:val="-8"/>
        </w:rPr>
        <w:t xml:space="preserve"> </w:t>
      </w:r>
      <w:r>
        <w:rPr>
          <w:spacing w:val="-4"/>
        </w:rPr>
        <w:t>по</w:t>
      </w:r>
      <w:r>
        <w:rPr>
          <w:spacing w:val="-10"/>
        </w:rPr>
        <w:t xml:space="preserve"> </w:t>
      </w:r>
      <w:r>
        <w:rPr>
          <w:spacing w:val="-4"/>
        </w:rPr>
        <w:t>определённому</w:t>
      </w:r>
      <w:r>
        <w:rPr>
          <w:spacing w:val="-14"/>
        </w:rPr>
        <w:t xml:space="preserve"> </w:t>
      </w:r>
      <w:r>
        <w:rPr>
          <w:spacing w:val="-4"/>
        </w:rPr>
        <w:t>признаку</w:t>
      </w:r>
      <w:r>
        <w:rPr>
          <w:spacing w:val="-12"/>
        </w:rPr>
        <w:t xml:space="preserve"> </w:t>
      </w:r>
      <w:r>
        <w:rPr>
          <w:spacing w:val="-4"/>
        </w:rPr>
        <w:t>(например,</w:t>
      </w:r>
      <w:r>
        <w:rPr>
          <w:spacing w:val="-8"/>
        </w:rPr>
        <w:t xml:space="preserve"> </w:t>
      </w:r>
      <w:r>
        <w:rPr>
          <w:spacing w:val="-3"/>
        </w:rPr>
        <w:t>время,</w:t>
      </w:r>
      <w:r>
        <w:rPr>
          <w:spacing w:val="-8"/>
        </w:rPr>
        <w:t xml:space="preserve"> </w:t>
      </w:r>
      <w:r>
        <w:rPr>
          <w:spacing w:val="-3"/>
        </w:rPr>
        <w:t>спряжение);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—объединять</w:t>
      </w:r>
      <w:r>
        <w:rPr>
          <w:spacing w:val="-9"/>
        </w:rPr>
        <w:t xml:space="preserve"> </w:t>
      </w:r>
      <w:r>
        <w:rPr>
          <w:spacing w:val="-4"/>
        </w:rPr>
        <w:t>предложения</w:t>
      </w:r>
      <w:r>
        <w:rPr>
          <w:spacing w:val="-10"/>
        </w:rPr>
        <w:t xml:space="preserve"> </w:t>
      </w:r>
      <w:r>
        <w:rPr>
          <w:spacing w:val="-4"/>
        </w:rPr>
        <w:t>по</w:t>
      </w:r>
      <w:r>
        <w:rPr>
          <w:spacing w:val="-10"/>
        </w:rPr>
        <w:t xml:space="preserve"> </w:t>
      </w:r>
      <w:r>
        <w:rPr>
          <w:spacing w:val="-4"/>
        </w:rPr>
        <w:t>определённому</w:t>
      </w:r>
      <w:r>
        <w:rPr>
          <w:spacing w:val="-15"/>
        </w:rPr>
        <w:t xml:space="preserve"> </w:t>
      </w:r>
      <w:r>
        <w:rPr>
          <w:spacing w:val="-3"/>
        </w:rPr>
        <w:t>признаку;</w:t>
      </w:r>
    </w:p>
    <w:p w:rsidR="00626071" w:rsidRDefault="00715DBD">
      <w:pPr>
        <w:pStyle w:val="a3"/>
        <w:spacing w:before="140"/>
        <w:ind w:left="798"/>
        <w:jc w:val="both"/>
      </w:pPr>
      <w:r>
        <w:rPr>
          <w:spacing w:val="-1"/>
        </w:rPr>
        <w:t>—классифицировать</w:t>
      </w:r>
      <w:r>
        <w:rPr>
          <w:spacing w:val="11"/>
        </w:rPr>
        <w:t xml:space="preserve"> </w:t>
      </w:r>
      <w:r>
        <w:rPr>
          <w:spacing w:val="-1"/>
        </w:rPr>
        <w:t>предложенные</w:t>
      </w:r>
      <w:r>
        <w:rPr>
          <w:spacing w:val="10"/>
        </w:rPr>
        <w:t xml:space="preserve"> </w:t>
      </w:r>
      <w:r>
        <w:rPr>
          <w:spacing w:val="-1"/>
        </w:rPr>
        <w:t>языковые</w:t>
      </w:r>
      <w:r>
        <w:rPr>
          <w:spacing w:val="12"/>
        </w:rPr>
        <w:t xml:space="preserve"> </w:t>
      </w:r>
      <w:r>
        <w:rPr>
          <w:spacing w:val="-1"/>
        </w:rPr>
        <w:t>единицы;</w:t>
      </w:r>
    </w:p>
    <w:p w:rsidR="00626071" w:rsidRDefault="00715DBD">
      <w:pPr>
        <w:pStyle w:val="a3"/>
        <w:spacing w:before="136"/>
        <w:ind w:left="798"/>
        <w:jc w:val="both"/>
      </w:pPr>
      <w:r>
        <w:rPr>
          <w:spacing w:val="-4"/>
        </w:rPr>
        <w:t>—устно</w:t>
      </w:r>
      <w:r>
        <w:rPr>
          <w:spacing w:val="-11"/>
        </w:rPr>
        <w:t xml:space="preserve"> </w:t>
      </w:r>
      <w:r>
        <w:rPr>
          <w:spacing w:val="-4"/>
        </w:rPr>
        <w:t>характеризовать</w:t>
      </w:r>
      <w:r>
        <w:rPr>
          <w:spacing w:val="-9"/>
        </w:rPr>
        <w:t xml:space="preserve"> </w:t>
      </w:r>
      <w:r>
        <w:rPr>
          <w:spacing w:val="-4"/>
        </w:rPr>
        <w:t>языковые</w:t>
      </w:r>
      <w:r>
        <w:rPr>
          <w:spacing w:val="-10"/>
        </w:rPr>
        <w:t xml:space="preserve"> </w:t>
      </w:r>
      <w:r>
        <w:rPr>
          <w:spacing w:val="-4"/>
        </w:rPr>
        <w:t>единицы</w:t>
      </w:r>
      <w:r>
        <w:rPr>
          <w:spacing w:val="-8"/>
        </w:rPr>
        <w:t xml:space="preserve"> </w:t>
      </w:r>
      <w:r>
        <w:rPr>
          <w:spacing w:val="-4"/>
        </w:rPr>
        <w:t>по</w:t>
      </w:r>
      <w:r>
        <w:rPr>
          <w:spacing w:val="-8"/>
        </w:rPr>
        <w:t xml:space="preserve"> </w:t>
      </w:r>
      <w:r>
        <w:rPr>
          <w:spacing w:val="-4"/>
        </w:rPr>
        <w:t>заданным</w:t>
      </w:r>
      <w:r>
        <w:rPr>
          <w:spacing w:val="-9"/>
        </w:rPr>
        <w:t xml:space="preserve"> </w:t>
      </w:r>
      <w:r>
        <w:rPr>
          <w:spacing w:val="-3"/>
        </w:rPr>
        <w:t>признакам;</w:t>
      </w:r>
    </w:p>
    <w:p w:rsidR="00626071" w:rsidRDefault="00715DBD">
      <w:pPr>
        <w:pStyle w:val="a3"/>
        <w:spacing w:before="140" w:line="360" w:lineRule="auto"/>
        <w:ind w:right="112" w:firstLine="679"/>
        <w:jc w:val="both"/>
      </w:pPr>
      <w:r>
        <w:t>—ориентироваться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понятиях</w:t>
      </w:r>
      <w:r>
        <w:rPr>
          <w:spacing w:val="1"/>
        </w:rPr>
        <w:t xml:space="preserve"> </w:t>
      </w:r>
      <w:r>
        <w:t>(склонение,</w:t>
      </w:r>
      <w:r>
        <w:rPr>
          <w:spacing w:val="1"/>
        </w:rPr>
        <w:t xml:space="preserve"> </w:t>
      </w:r>
      <w:r>
        <w:t>спряжение,</w:t>
      </w:r>
      <w:r>
        <w:rPr>
          <w:spacing w:val="1"/>
        </w:rPr>
        <w:t xml:space="preserve"> </w:t>
      </w:r>
      <w:r>
        <w:t>неопределённая</w:t>
      </w:r>
      <w:r>
        <w:rPr>
          <w:spacing w:val="1"/>
        </w:rPr>
        <w:t xml:space="preserve"> </w:t>
      </w:r>
      <w:r>
        <w:t>форма,</w:t>
      </w:r>
      <w:r>
        <w:rPr>
          <w:spacing w:val="1"/>
        </w:rPr>
        <w:t xml:space="preserve"> </w:t>
      </w:r>
      <w:r>
        <w:t>однородные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сложное</w:t>
      </w:r>
      <w:r>
        <w:rPr>
          <w:spacing w:val="1"/>
        </w:rPr>
        <w:t xml:space="preserve"> </w:t>
      </w:r>
      <w:r>
        <w:t>предложение)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краткой</w:t>
      </w:r>
      <w:r>
        <w:rPr>
          <w:spacing w:val="-57"/>
        </w:rPr>
        <w:t xml:space="preserve"> </w:t>
      </w:r>
      <w:r>
        <w:t>характеристикой.</w:t>
      </w:r>
    </w:p>
    <w:p w:rsidR="00626071" w:rsidRDefault="00715DBD">
      <w:pPr>
        <w:spacing w:line="275" w:lineRule="exact"/>
        <w:ind w:left="798"/>
        <w:jc w:val="both"/>
        <w:rPr>
          <w:i/>
          <w:sz w:val="24"/>
        </w:rPr>
      </w:pPr>
      <w:r>
        <w:rPr>
          <w:i/>
          <w:spacing w:val="-4"/>
          <w:sz w:val="24"/>
        </w:rPr>
        <w:t>Базовые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исследовательские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>
      <w:pPr>
        <w:pStyle w:val="a3"/>
        <w:spacing w:before="139" w:line="360" w:lineRule="auto"/>
        <w:ind w:firstLine="679"/>
      </w:pPr>
      <w:r>
        <w:t>—сравнивать</w:t>
      </w:r>
      <w:r>
        <w:rPr>
          <w:spacing w:val="26"/>
        </w:rPr>
        <w:t xml:space="preserve"> </w:t>
      </w:r>
      <w:r>
        <w:t>несколько</w:t>
      </w:r>
      <w:r>
        <w:rPr>
          <w:spacing w:val="25"/>
        </w:rPr>
        <w:t xml:space="preserve"> </w:t>
      </w:r>
      <w:r>
        <w:t>вариантов</w:t>
      </w:r>
      <w:r>
        <w:rPr>
          <w:spacing w:val="27"/>
        </w:rPr>
        <w:t xml:space="preserve"> </w:t>
      </w:r>
      <w:r>
        <w:t>выполнения</w:t>
      </w:r>
      <w:r>
        <w:rPr>
          <w:spacing w:val="26"/>
        </w:rPr>
        <w:t xml:space="preserve"> </w:t>
      </w:r>
      <w:r>
        <w:t>заданий</w:t>
      </w:r>
      <w:r>
        <w:rPr>
          <w:spacing w:val="26"/>
        </w:rPr>
        <w:t xml:space="preserve"> </w:t>
      </w:r>
      <w:r>
        <w:t>по</w:t>
      </w:r>
      <w:r>
        <w:rPr>
          <w:spacing w:val="27"/>
        </w:rPr>
        <w:t xml:space="preserve"> </w:t>
      </w:r>
      <w:r>
        <w:t>русскому</w:t>
      </w:r>
      <w:r>
        <w:rPr>
          <w:spacing w:val="26"/>
        </w:rPr>
        <w:t xml:space="preserve"> </w:t>
      </w:r>
      <w:r>
        <w:t>языку,</w:t>
      </w:r>
      <w:r>
        <w:rPr>
          <w:spacing w:val="27"/>
        </w:rPr>
        <w:t xml:space="preserve"> </w:t>
      </w:r>
      <w:r>
        <w:t>выбирать</w:t>
      </w:r>
      <w:r>
        <w:rPr>
          <w:spacing w:val="26"/>
        </w:rPr>
        <w:t xml:space="preserve"> </w:t>
      </w:r>
      <w:r>
        <w:t>наиболее</w:t>
      </w:r>
      <w:r>
        <w:rPr>
          <w:spacing w:val="-57"/>
        </w:rPr>
        <w:t xml:space="preserve"> </w:t>
      </w:r>
      <w:r>
        <w:t>подходящий</w:t>
      </w:r>
      <w:r>
        <w:rPr>
          <w:spacing w:val="-9"/>
        </w:rPr>
        <w:t xml:space="preserve"> </w:t>
      </w:r>
      <w:r>
        <w:t>(на</w:t>
      </w:r>
      <w:r>
        <w:rPr>
          <w:spacing w:val="-10"/>
        </w:rPr>
        <w:t xml:space="preserve"> </w:t>
      </w:r>
      <w:r>
        <w:t>основе</w:t>
      </w:r>
      <w:r>
        <w:rPr>
          <w:spacing w:val="-11"/>
        </w:rPr>
        <w:t xml:space="preserve"> </w:t>
      </w:r>
      <w:r>
        <w:t>предложенных</w:t>
      </w:r>
      <w:r>
        <w:rPr>
          <w:spacing w:val="-9"/>
        </w:rPr>
        <w:t xml:space="preserve"> </w:t>
      </w:r>
      <w:r>
        <w:t>критериев);</w:t>
      </w:r>
    </w:p>
    <w:p w:rsidR="00626071" w:rsidRDefault="00715DBD">
      <w:pPr>
        <w:pStyle w:val="a3"/>
        <w:spacing w:line="360" w:lineRule="auto"/>
        <w:ind w:firstLine="679"/>
      </w:pPr>
      <w:r>
        <w:rPr>
          <w:spacing w:val="-3"/>
        </w:rPr>
        <w:t>—проводить</w:t>
      </w:r>
      <w:r>
        <w:rPr>
          <w:spacing w:val="-10"/>
        </w:rPr>
        <w:t xml:space="preserve"> </w:t>
      </w:r>
      <w:r>
        <w:rPr>
          <w:spacing w:val="-3"/>
        </w:rPr>
        <w:t>по</w:t>
      </w:r>
      <w:r>
        <w:rPr>
          <w:spacing w:val="-9"/>
        </w:rPr>
        <w:t xml:space="preserve"> </w:t>
      </w:r>
      <w:r>
        <w:rPr>
          <w:spacing w:val="-3"/>
        </w:rPr>
        <w:t>предложенному</w:t>
      </w:r>
      <w:r>
        <w:rPr>
          <w:spacing w:val="-11"/>
        </w:rPr>
        <w:t xml:space="preserve"> </w:t>
      </w:r>
      <w:r>
        <w:rPr>
          <w:spacing w:val="-2"/>
        </w:rPr>
        <w:t>алгоритму</w:t>
      </w:r>
      <w:r>
        <w:rPr>
          <w:spacing w:val="-12"/>
        </w:rPr>
        <w:t xml:space="preserve"> </w:t>
      </w:r>
      <w:r>
        <w:rPr>
          <w:spacing w:val="-2"/>
        </w:rPr>
        <w:t>различные</w:t>
      </w:r>
      <w:r>
        <w:rPr>
          <w:spacing w:val="-9"/>
        </w:rPr>
        <w:t xml:space="preserve"> </w:t>
      </w:r>
      <w:r>
        <w:rPr>
          <w:spacing w:val="-2"/>
        </w:rPr>
        <w:t>виды</w:t>
      </w:r>
      <w:r>
        <w:rPr>
          <w:spacing w:val="-7"/>
        </w:rPr>
        <w:t xml:space="preserve"> </w:t>
      </w:r>
      <w:r>
        <w:rPr>
          <w:spacing w:val="-2"/>
        </w:rPr>
        <w:t>анализа</w:t>
      </w:r>
      <w:r>
        <w:rPr>
          <w:spacing w:val="-9"/>
        </w:rPr>
        <w:t xml:space="preserve"> </w:t>
      </w:r>
      <w:r>
        <w:rPr>
          <w:spacing w:val="-2"/>
        </w:rPr>
        <w:t>(звуко­буквенный,</w:t>
      </w:r>
      <w:r>
        <w:rPr>
          <w:spacing w:val="-8"/>
        </w:rPr>
        <w:t xml:space="preserve"> </w:t>
      </w:r>
      <w:r>
        <w:rPr>
          <w:spacing w:val="-2"/>
        </w:rPr>
        <w:t>морфемный,</w:t>
      </w:r>
      <w:r>
        <w:rPr>
          <w:spacing w:val="-57"/>
        </w:rPr>
        <w:t xml:space="preserve"> </w:t>
      </w:r>
      <w:r>
        <w:t>морфологический,</w:t>
      </w:r>
      <w:r>
        <w:rPr>
          <w:spacing w:val="-9"/>
        </w:rPr>
        <w:t xml:space="preserve"> </w:t>
      </w:r>
      <w:r>
        <w:t>синтаксический);</w:t>
      </w:r>
    </w:p>
    <w:p w:rsidR="00626071" w:rsidRDefault="00715DBD">
      <w:pPr>
        <w:pStyle w:val="a3"/>
        <w:spacing w:line="360" w:lineRule="auto"/>
        <w:ind w:firstLine="679"/>
      </w:pPr>
      <w:r>
        <w:rPr>
          <w:spacing w:val="-2"/>
        </w:rPr>
        <w:t>—формулировать</w:t>
      </w:r>
      <w:r>
        <w:rPr>
          <w:spacing w:val="-10"/>
        </w:rPr>
        <w:t xml:space="preserve"> </w:t>
      </w:r>
      <w:r>
        <w:rPr>
          <w:spacing w:val="-2"/>
        </w:rPr>
        <w:t>выводы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подкреплять</w:t>
      </w:r>
      <w:r>
        <w:rPr>
          <w:spacing w:val="-10"/>
        </w:rPr>
        <w:t xml:space="preserve"> </w:t>
      </w:r>
      <w:r>
        <w:rPr>
          <w:spacing w:val="-2"/>
        </w:rPr>
        <w:t>их</w:t>
      </w:r>
      <w:r>
        <w:rPr>
          <w:spacing w:val="-11"/>
        </w:rPr>
        <w:t xml:space="preserve"> </w:t>
      </w:r>
      <w:r>
        <w:rPr>
          <w:spacing w:val="-2"/>
        </w:rPr>
        <w:t>доказательства­</w:t>
      </w:r>
      <w:r>
        <w:rPr>
          <w:spacing w:val="-11"/>
        </w:rPr>
        <w:t xml:space="preserve"> </w:t>
      </w:r>
      <w:r>
        <w:rPr>
          <w:spacing w:val="-2"/>
        </w:rPr>
        <w:t>ми</w:t>
      </w:r>
      <w:r>
        <w:rPr>
          <w:spacing w:val="-11"/>
        </w:rPr>
        <w:t xml:space="preserve"> </w:t>
      </w:r>
      <w:r>
        <w:rPr>
          <w:spacing w:val="-2"/>
        </w:rPr>
        <w:t>на</w:t>
      </w:r>
      <w:r>
        <w:rPr>
          <w:spacing w:val="-11"/>
        </w:rPr>
        <w:t xml:space="preserve"> </w:t>
      </w:r>
      <w:r>
        <w:rPr>
          <w:spacing w:val="-2"/>
        </w:rPr>
        <w:t>основе</w:t>
      </w:r>
      <w:r>
        <w:rPr>
          <w:spacing w:val="-12"/>
        </w:rPr>
        <w:t xml:space="preserve"> </w:t>
      </w:r>
      <w:r>
        <w:rPr>
          <w:spacing w:val="-2"/>
        </w:rPr>
        <w:t>результатов</w:t>
      </w:r>
      <w:r>
        <w:rPr>
          <w:spacing w:val="-12"/>
        </w:rPr>
        <w:t xml:space="preserve"> </w:t>
      </w:r>
      <w:r>
        <w:rPr>
          <w:spacing w:val="-1"/>
        </w:rPr>
        <w:t>проведённого</w:t>
      </w:r>
      <w:r>
        <w:rPr>
          <w:spacing w:val="-57"/>
        </w:rPr>
        <w:t xml:space="preserve"> </w:t>
      </w:r>
      <w:r>
        <w:rPr>
          <w:spacing w:val="-3"/>
        </w:rPr>
        <w:t>наблюдения</w:t>
      </w:r>
      <w:r>
        <w:rPr>
          <w:spacing w:val="-12"/>
        </w:rPr>
        <w:t xml:space="preserve"> </w:t>
      </w:r>
      <w:r>
        <w:rPr>
          <w:spacing w:val="-3"/>
        </w:rPr>
        <w:t>за</w:t>
      </w:r>
      <w:r>
        <w:rPr>
          <w:spacing w:val="-11"/>
        </w:rPr>
        <w:t xml:space="preserve"> </w:t>
      </w:r>
      <w:r>
        <w:rPr>
          <w:spacing w:val="-3"/>
        </w:rPr>
        <w:t>языковым</w:t>
      </w:r>
      <w:r>
        <w:rPr>
          <w:spacing w:val="-10"/>
        </w:rPr>
        <w:t xml:space="preserve"> </w:t>
      </w:r>
      <w:r>
        <w:rPr>
          <w:spacing w:val="-3"/>
        </w:rPr>
        <w:t>материалом</w:t>
      </w:r>
      <w:r>
        <w:rPr>
          <w:spacing w:val="-9"/>
        </w:rPr>
        <w:t xml:space="preserve"> </w:t>
      </w:r>
      <w:r>
        <w:rPr>
          <w:spacing w:val="-3"/>
        </w:rPr>
        <w:t>(классификации,</w:t>
      </w:r>
      <w:r>
        <w:rPr>
          <w:spacing w:val="-10"/>
        </w:rPr>
        <w:t xml:space="preserve"> </w:t>
      </w:r>
      <w:r>
        <w:rPr>
          <w:spacing w:val="-3"/>
        </w:rPr>
        <w:t>сравнения,</w:t>
      </w:r>
      <w:r>
        <w:rPr>
          <w:spacing w:val="-10"/>
        </w:rPr>
        <w:t xml:space="preserve"> </w:t>
      </w:r>
      <w:r>
        <w:rPr>
          <w:spacing w:val="-3"/>
        </w:rPr>
        <w:t>мини­исследования);</w:t>
      </w:r>
    </w:p>
    <w:p w:rsidR="00626071" w:rsidRDefault="00715DBD">
      <w:pPr>
        <w:pStyle w:val="a3"/>
        <w:spacing w:line="362" w:lineRule="auto"/>
        <w:ind w:right="116" w:firstLine="679"/>
      </w:pPr>
      <w:r>
        <w:t>—выявлять</w:t>
      </w:r>
      <w:r>
        <w:rPr>
          <w:spacing w:val="14"/>
        </w:rPr>
        <w:t xml:space="preserve"> </w:t>
      </w:r>
      <w:r>
        <w:t>недостаток</w:t>
      </w:r>
      <w:r>
        <w:rPr>
          <w:spacing w:val="16"/>
        </w:rPr>
        <w:t xml:space="preserve"> </w:t>
      </w:r>
      <w:r>
        <w:t>информации</w:t>
      </w:r>
      <w:r>
        <w:rPr>
          <w:spacing w:val="14"/>
        </w:rPr>
        <w:t xml:space="preserve"> </w:t>
      </w:r>
      <w:r>
        <w:t>для</w:t>
      </w:r>
      <w:r>
        <w:rPr>
          <w:spacing w:val="14"/>
        </w:rPr>
        <w:t xml:space="preserve"> </w:t>
      </w:r>
      <w:r>
        <w:t>решения</w:t>
      </w:r>
      <w:r>
        <w:rPr>
          <w:spacing w:val="18"/>
        </w:rPr>
        <w:t xml:space="preserve"> </w:t>
      </w:r>
      <w:r>
        <w:t>учебной</w:t>
      </w:r>
      <w:r>
        <w:rPr>
          <w:spacing w:val="14"/>
        </w:rPr>
        <w:t xml:space="preserve"> </w:t>
      </w:r>
      <w:r>
        <w:t>(практической)</w:t>
      </w:r>
      <w:r>
        <w:rPr>
          <w:spacing w:val="13"/>
        </w:rPr>
        <w:t xml:space="preserve"> </w:t>
      </w:r>
      <w:r>
        <w:t>задачи</w:t>
      </w:r>
      <w:r>
        <w:rPr>
          <w:spacing w:val="14"/>
        </w:rPr>
        <w:t xml:space="preserve"> </w:t>
      </w:r>
      <w:r>
        <w:t>на</w:t>
      </w:r>
      <w:r>
        <w:rPr>
          <w:spacing w:val="13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предложенного</w:t>
      </w:r>
      <w:r>
        <w:rPr>
          <w:spacing w:val="-9"/>
        </w:rPr>
        <w:t xml:space="preserve"> </w:t>
      </w:r>
      <w:r>
        <w:t>алгоритма;</w:t>
      </w:r>
    </w:p>
    <w:p w:rsidR="00626071" w:rsidRDefault="00715DBD">
      <w:pPr>
        <w:pStyle w:val="a3"/>
        <w:spacing w:line="271" w:lineRule="exact"/>
        <w:ind w:left="798"/>
      </w:pPr>
      <w:r>
        <w:rPr>
          <w:spacing w:val="-5"/>
        </w:rPr>
        <w:t xml:space="preserve">—прогнозировать </w:t>
      </w:r>
      <w:r>
        <w:rPr>
          <w:spacing w:val="-4"/>
        </w:rPr>
        <w:t>возможное</w:t>
      </w:r>
      <w:r>
        <w:rPr>
          <w:spacing w:val="-6"/>
        </w:rPr>
        <w:t xml:space="preserve"> </w:t>
      </w:r>
      <w:r>
        <w:rPr>
          <w:spacing w:val="-4"/>
        </w:rPr>
        <w:t>развитие</w:t>
      </w:r>
      <w:r>
        <w:rPr>
          <w:spacing w:val="-9"/>
        </w:rPr>
        <w:t xml:space="preserve"> </w:t>
      </w:r>
      <w:r>
        <w:rPr>
          <w:spacing w:val="-4"/>
        </w:rPr>
        <w:t>речевой ситуации.</w:t>
      </w:r>
    </w:p>
    <w:p w:rsidR="00626071" w:rsidRDefault="00715DBD">
      <w:pPr>
        <w:spacing w:before="137"/>
        <w:ind w:left="798"/>
        <w:jc w:val="both"/>
        <w:rPr>
          <w:i/>
          <w:sz w:val="24"/>
        </w:rPr>
      </w:pPr>
      <w:r>
        <w:rPr>
          <w:i/>
          <w:spacing w:val="-4"/>
          <w:sz w:val="24"/>
        </w:rPr>
        <w:t>Работа</w:t>
      </w:r>
      <w:r>
        <w:rPr>
          <w:i/>
          <w:spacing w:val="-6"/>
          <w:sz w:val="24"/>
        </w:rPr>
        <w:t xml:space="preserve"> </w:t>
      </w:r>
      <w:r>
        <w:rPr>
          <w:i/>
          <w:spacing w:val="-4"/>
          <w:sz w:val="24"/>
        </w:rPr>
        <w:t>с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информацией:</w:t>
      </w:r>
    </w:p>
    <w:p w:rsidR="00626071" w:rsidRDefault="00715DBD">
      <w:pPr>
        <w:pStyle w:val="a3"/>
        <w:spacing w:before="137" w:line="360" w:lineRule="auto"/>
        <w:ind w:right="113" w:firstLine="679"/>
        <w:jc w:val="both"/>
      </w:pPr>
      <w:r>
        <w:t>—выбирать источник получения информации, работать со словарями, справочниками в поисках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учебно­практической</w:t>
      </w:r>
      <w:r>
        <w:rPr>
          <w:spacing w:val="1"/>
        </w:rPr>
        <w:t xml:space="preserve"> </w:t>
      </w:r>
      <w:r>
        <w:t>задачи;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дополнительную</w:t>
      </w:r>
      <w:r>
        <w:rPr>
          <w:spacing w:val="1"/>
        </w:rPr>
        <w:t xml:space="preserve"> </w:t>
      </w:r>
      <w:r>
        <w:t>информацию,</w:t>
      </w:r>
      <w:r>
        <w:rPr>
          <w:spacing w:val="-12"/>
        </w:rPr>
        <w:t xml:space="preserve"> </w:t>
      </w:r>
      <w:r>
        <w:t>используя</w:t>
      </w:r>
      <w:r>
        <w:rPr>
          <w:spacing w:val="-6"/>
        </w:rPr>
        <w:t xml:space="preserve"> </w:t>
      </w:r>
      <w:r>
        <w:t>справочники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словари;</w:t>
      </w:r>
    </w:p>
    <w:p w:rsidR="00626071" w:rsidRDefault="00715DBD">
      <w:pPr>
        <w:pStyle w:val="a3"/>
        <w:spacing w:before="2" w:line="360" w:lineRule="auto"/>
        <w:ind w:right="112" w:firstLine="679"/>
        <w:jc w:val="both"/>
      </w:pPr>
      <w:r>
        <w:rPr>
          <w:spacing w:val="-1"/>
        </w:rPr>
        <w:t xml:space="preserve">—распознавать достоверную и недостоверную информацию о языковых </w:t>
      </w:r>
      <w:r>
        <w:t>единицах самостоятельно</w:t>
      </w:r>
      <w:r>
        <w:rPr>
          <w:spacing w:val="-57"/>
        </w:rPr>
        <w:t xml:space="preserve"> </w:t>
      </w:r>
      <w:r>
        <w:t>или</w:t>
      </w:r>
      <w:r>
        <w:rPr>
          <w:spacing w:val="-12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основании</w:t>
      </w:r>
      <w:r>
        <w:rPr>
          <w:spacing w:val="-11"/>
        </w:rPr>
        <w:t xml:space="preserve"> </w:t>
      </w:r>
      <w:r>
        <w:t>предложенного</w:t>
      </w:r>
      <w:r>
        <w:rPr>
          <w:spacing w:val="-5"/>
        </w:rPr>
        <w:t xml:space="preserve"> </w:t>
      </w:r>
      <w:r>
        <w:t>учителем</w:t>
      </w:r>
      <w:r>
        <w:rPr>
          <w:spacing w:val="-11"/>
        </w:rPr>
        <w:t xml:space="preserve"> </w:t>
      </w:r>
      <w:r>
        <w:t>способа</w:t>
      </w:r>
      <w:r>
        <w:rPr>
          <w:spacing w:val="-11"/>
        </w:rPr>
        <w:t xml:space="preserve"> </w:t>
      </w:r>
      <w:r>
        <w:t>её</w:t>
      </w:r>
      <w:r>
        <w:rPr>
          <w:spacing w:val="-13"/>
        </w:rPr>
        <w:t xml:space="preserve"> </w:t>
      </w:r>
      <w:r>
        <w:t>проверки;</w:t>
      </w:r>
    </w:p>
    <w:p w:rsidR="00626071" w:rsidRDefault="00715DBD">
      <w:pPr>
        <w:pStyle w:val="a3"/>
        <w:spacing w:line="360" w:lineRule="auto"/>
        <w:ind w:right="114" w:firstLine="679"/>
        <w:jc w:val="both"/>
      </w:pPr>
      <w:r>
        <w:t>—соблюдать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(педагогических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rPr>
          <w:spacing w:val="-4"/>
        </w:rPr>
        <w:t>представителей) несовершеннолетних обучающихся) элементарные правила информационной безопасности</w:t>
      </w:r>
      <w:r>
        <w:rPr>
          <w:spacing w:val="-57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поиске</w:t>
      </w:r>
      <w:r>
        <w:rPr>
          <w:spacing w:val="-12"/>
        </w:rPr>
        <w:t xml:space="preserve"> </w:t>
      </w:r>
      <w:r>
        <w:t>информации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сети</w:t>
      </w:r>
      <w:r>
        <w:rPr>
          <w:spacing w:val="-10"/>
        </w:rPr>
        <w:t xml:space="preserve"> </w:t>
      </w:r>
      <w:r>
        <w:t>Интернет;</w:t>
      </w:r>
    </w:p>
    <w:p w:rsidR="00626071" w:rsidRDefault="00715DBD">
      <w:pPr>
        <w:pStyle w:val="a3"/>
        <w:spacing w:line="275" w:lineRule="exact"/>
        <w:ind w:left="798"/>
        <w:jc w:val="both"/>
      </w:pPr>
      <w:r>
        <w:rPr>
          <w:spacing w:val="-4"/>
        </w:rPr>
        <w:t>—самостоятельно</w:t>
      </w:r>
      <w:r>
        <w:rPr>
          <w:spacing w:val="-8"/>
        </w:rPr>
        <w:t xml:space="preserve"> </w:t>
      </w:r>
      <w:r>
        <w:rPr>
          <w:spacing w:val="-4"/>
        </w:rPr>
        <w:t>создавать</w:t>
      </w:r>
      <w:r>
        <w:rPr>
          <w:spacing w:val="-6"/>
        </w:rPr>
        <w:t xml:space="preserve"> </w:t>
      </w:r>
      <w:r>
        <w:rPr>
          <w:spacing w:val="-4"/>
        </w:rPr>
        <w:t>схемы,</w:t>
      </w:r>
      <w:r>
        <w:rPr>
          <w:spacing w:val="-10"/>
        </w:rPr>
        <w:t xml:space="preserve"> </w:t>
      </w:r>
      <w:r>
        <w:rPr>
          <w:spacing w:val="-4"/>
        </w:rPr>
        <w:t>таблицы</w:t>
      </w:r>
      <w:r>
        <w:rPr>
          <w:spacing w:val="-10"/>
        </w:rPr>
        <w:t xml:space="preserve"> </w:t>
      </w:r>
      <w:r>
        <w:rPr>
          <w:spacing w:val="-4"/>
        </w:rPr>
        <w:t>для</w:t>
      </w:r>
      <w:r>
        <w:rPr>
          <w:spacing w:val="-8"/>
        </w:rPr>
        <w:t xml:space="preserve"> </w:t>
      </w:r>
      <w:r>
        <w:rPr>
          <w:spacing w:val="-4"/>
        </w:rPr>
        <w:t>представления</w:t>
      </w:r>
      <w:r>
        <w:rPr>
          <w:spacing w:val="-9"/>
        </w:rPr>
        <w:t xml:space="preserve"> </w:t>
      </w:r>
      <w:r>
        <w:rPr>
          <w:spacing w:val="-4"/>
        </w:rPr>
        <w:t>информации.</w:t>
      </w:r>
    </w:p>
    <w:p w:rsidR="00626071" w:rsidRDefault="00715DBD">
      <w:pPr>
        <w:spacing w:before="139"/>
        <w:ind w:left="798"/>
        <w:rPr>
          <w:i/>
          <w:sz w:val="24"/>
        </w:rPr>
      </w:pPr>
      <w:r>
        <w:rPr>
          <w:i/>
          <w:spacing w:val="-4"/>
          <w:sz w:val="24"/>
        </w:rPr>
        <w:t>Коммуникативные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>
      <w:pPr>
        <w:pStyle w:val="a3"/>
        <w:spacing w:before="137"/>
        <w:ind w:left="798"/>
      </w:pPr>
      <w:r>
        <w:t>Общение:</w:t>
      </w:r>
    </w:p>
    <w:p w:rsidR="00626071" w:rsidRDefault="00715DBD">
      <w:pPr>
        <w:pStyle w:val="a3"/>
        <w:spacing w:before="140" w:line="360" w:lineRule="auto"/>
        <w:ind w:right="116" w:firstLine="679"/>
      </w:pPr>
      <w:r>
        <w:t>—воспринимать</w:t>
      </w:r>
      <w:r>
        <w:rPr>
          <w:spacing w:val="38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формулировать</w:t>
      </w:r>
      <w:r>
        <w:rPr>
          <w:spacing w:val="41"/>
        </w:rPr>
        <w:t xml:space="preserve"> </w:t>
      </w:r>
      <w:r>
        <w:t>суждения,</w:t>
      </w:r>
      <w:r>
        <w:rPr>
          <w:spacing w:val="39"/>
        </w:rPr>
        <w:t xml:space="preserve"> </w:t>
      </w:r>
      <w:r>
        <w:t>выбирать</w:t>
      </w:r>
      <w:r>
        <w:rPr>
          <w:spacing w:val="41"/>
        </w:rPr>
        <w:t xml:space="preserve"> </w:t>
      </w:r>
      <w:r>
        <w:t>адекватные</w:t>
      </w:r>
      <w:r>
        <w:rPr>
          <w:spacing w:val="36"/>
        </w:rPr>
        <w:t xml:space="preserve"> </w:t>
      </w:r>
      <w:r>
        <w:t>языковые</w:t>
      </w:r>
      <w:r>
        <w:rPr>
          <w:spacing w:val="39"/>
        </w:rPr>
        <w:t xml:space="preserve"> </w:t>
      </w:r>
      <w:r>
        <w:t>средства</w:t>
      </w:r>
      <w:r>
        <w:rPr>
          <w:spacing w:val="39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rPr>
          <w:spacing w:val="-1"/>
        </w:rPr>
        <w:t>выражения</w:t>
      </w:r>
      <w:r>
        <w:rPr>
          <w:spacing w:val="-13"/>
        </w:rPr>
        <w:t xml:space="preserve"> </w:t>
      </w:r>
      <w:r>
        <w:t>эмоций</w:t>
      </w:r>
      <w:r>
        <w:rPr>
          <w:spacing w:val="-1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соответствии</w:t>
      </w:r>
      <w:r>
        <w:rPr>
          <w:spacing w:val="-13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целями</w:t>
      </w:r>
      <w:r>
        <w:rPr>
          <w:spacing w:val="-1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условиями</w:t>
      </w:r>
      <w:r>
        <w:rPr>
          <w:spacing w:val="-13"/>
        </w:rPr>
        <w:t xml:space="preserve"> </w:t>
      </w:r>
      <w:r>
        <w:t>общения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знакомой</w:t>
      </w:r>
      <w:r>
        <w:rPr>
          <w:spacing w:val="-11"/>
        </w:rPr>
        <w:t xml:space="preserve"> </w:t>
      </w:r>
      <w:r>
        <w:t>среде;</w:t>
      </w:r>
    </w:p>
    <w:p w:rsidR="00626071" w:rsidRDefault="00715DBD">
      <w:pPr>
        <w:pStyle w:val="a3"/>
        <w:spacing w:line="360" w:lineRule="auto"/>
        <w:ind w:right="116" w:firstLine="679"/>
      </w:pPr>
      <w:r>
        <w:t>—строить</w:t>
      </w:r>
      <w:r>
        <w:rPr>
          <w:spacing w:val="1"/>
        </w:rPr>
        <w:t xml:space="preserve"> </w:t>
      </w:r>
      <w:r>
        <w:t>устное</w:t>
      </w:r>
      <w:r>
        <w:rPr>
          <w:spacing w:val="1"/>
        </w:rPr>
        <w:t xml:space="preserve"> </w:t>
      </w:r>
      <w:r>
        <w:t>высказывание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обосновании</w:t>
      </w:r>
      <w:r>
        <w:rPr>
          <w:spacing w:val="1"/>
        </w:rPr>
        <w:t xml:space="preserve"> </w:t>
      </w:r>
      <w:r>
        <w:t>правильности</w:t>
      </w:r>
      <w:r>
        <w:rPr>
          <w:spacing w:val="1"/>
        </w:rPr>
        <w:t xml:space="preserve"> </w:t>
      </w:r>
      <w:r>
        <w:t>написания,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обобщении</w:t>
      </w:r>
      <w:r>
        <w:rPr>
          <w:spacing w:val="-57"/>
        </w:rPr>
        <w:t xml:space="preserve"> </w:t>
      </w:r>
      <w:r>
        <w:t>результатов</w:t>
      </w:r>
      <w:r>
        <w:rPr>
          <w:spacing w:val="-13"/>
        </w:rPr>
        <w:t xml:space="preserve"> </w:t>
      </w:r>
      <w:r>
        <w:t>наблюдения</w:t>
      </w:r>
      <w:r>
        <w:rPr>
          <w:spacing w:val="-10"/>
        </w:rPr>
        <w:t xml:space="preserve"> </w:t>
      </w:r>
      <w:r>
        <w:t>за</w:t>
      </w:r>
      <w:r>
        <w:rPr>
          <w:spacing w:val="-11"/>
        </w:rPr>
        <w:t xml:space="preserve"> </w:t>
      </w:r>
      <w:r>
        <w:t>орфографическим</w:t>
      </w:r>
      <w:r>
        <w:rPr>
          <w:spacing w:val="-9"/>
        </w:rPr>
        <w:t xml:space="preserve"> </w:t>
      </w:r>
      <w:r>
        <w:t>материалом;</w:t>
      </w:r>
    </w:p>
    <w:p w:rsidR="00626071" w:rsidRDefault="00715DBD">
      <w:pPr>
        <w:pStyle w:val="a3"/>
        <w:ind w:left="798"/>
      </w:pPr>
      <w:r>
        <w:rPr>
          <w:spacing w:val="-4"/>
        </w:rPr>
        <w:t>—создавать</w:t>
      </w:r>
      <w:r>
        <w:rPr>
          <w:spacing w:val="-2"/>
        </w:rPr>
        <w:t xml:space="preserve"> </w:t>
      </w:r>
      <w:r>
        <w:rPr>
          <w:spacing w:val="-4"/>
        </w:rPr>
        <w:t>устные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письменные</w:t>
      </w:r>
      <w:r>
        <w:rPr>
          <w:spacing w:val="-11"/>
        </w:rPr>
        <w:t xml:space="preserve"> </w:t>
      </w:r>
      <w:r>
        <w:rPr>
          <w:spacing w:val="-4"/>
        </w:rPr>
        <w:t>тексты</w:t>
      </w:r>
      <w:r>
        <w:rPr>
          <w:spacing w:val="-7"/>
        </w:rPr>
        <w:t xml:space="preserve"> </w:t>
      </w:r>
      <w:r>
        <w:rPr>
          <w:spacing w:val="-4"/>
        </w:rPr>
        <w:t>(описание,</w:t>
      </w:r>
      <w:r>
        <w:rPr>
          <w:spacing w:val="-9"/>
        </w:rPr>
        <w:t xml:space="preserve"> </w:t>
      </w:r>
      <w:r>
        <w:rPr>
          <w:spacing w:val="-4"/>
        </w:rPr>
        <w:t>рассуждение,</w:t>
      </w:r>
      <w:r>
        <w:rPr>
          <w:spacing w:val="-10"/>
        </w:rPr>
        <w:t xml:space="preserve"> </w:t>
      </w:r>
      <w:r>
        <w:rPr>
          <w:spacing w:val="-4"/>
        </w:rPr>
        <w:t>повествование);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—готовить</w:t>
      </w:r>
      <w:r>
        <w:rPr>
          <w:spacing w:val="-9"/>
        </w:rPr>
        <w:t xml:space="preserve"> </w:t>
      </w:r>
      <w:r>
        <w:rPr>
          <w:spacing w:val="-4"/>
        </w:rPr>
        <w:t>небольшие</w:t>
      </w:r>
      <w:r>
        <w:rPr>
          <w:spacing w:val="-9"/>
        </w:rPr>
        <w:t xml:space="preserve"> </w:t>
      </w:r>
      <w:r>
        <w:rPr>
          <w:spacing w:val="-4"/>
        </w:rPr>
        <w:t>публичные</w:t>
      </w:r>
      <w:r>
        <w:rPr>
          <w:spacing w:val="-9"/>
        </w:rPr>
        <w:t xml:space="preserve"> </w:t>
      </w:r>
      <w:r>
        <w:rPr>
          <w:spacing w:val="-4"/>
        </w:rPr>
        <w:t>выступления;</w:t>
      </w:r>
    </w:p>
    <w:p w:rsidR="00626071" w:rsidRDefault="00626071">
      <w:p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  <w:ind w:left="798"/>
      </w:pPr>
      <w:r>
        <w:rPr>
          <w:spacing w:val="-4"/>
        </w:rPr>
        <w:lastRenderedPageBreak/>
        <w:t>—подбирать</w:t>
      </w:r>
      <w:r>
        <w:rPr>
          <w:spacing w:val="-9"/>
        </w:rPr>
        <w:t xml:space="preserve"> </w:t>
      </w:r>
      <w:r>
        <w:rPr>
          <w:spacing w:val="-4"/>
        </w:rPr>
        <w:t>иллюстративный</w:t>
      </w:r>
      <w:r>
        <w:rPr>
          <w:spacing w:val="-7"/>
        </w:rPr>
        <w:t xml:space="preserve"> </w:t>
      </w:r>
      <w:r>
        <w:rPr>
          <w:spacing w:val="-4"/>
        </w:rPr>
        <w:t>материал</w:t>
      </w:r>
      <w:r>
        <w:rPr>
          <w:spacing w:val="-7"/>
        </w:rPr>
        <w:t xml:space="preserve"> </w:t>
      </w:r>
      <w:r>
        <w:rPr>
          <w:spacing w:val="-4"/>
        </w:rPr>
        <w:t>(рисунки,</w:t>
      </w:r>
      <w:r>
        <w:rPr>
          <w:spacing w:val="-9"/>
        </w:rPr>
        <w:t xml:space="preserve"> </w:t>
      </w:r>
      <w:r>
        <w:rPr>
          <w:spacing w:val="-4"/>
        </w:rPr>
        <w:t>фото,</w:t>
      </w:r>
      <w:r>
        <w:rPr>
          <w:spacing w:val="-9"/>
        </w:rPr>
        <w:t xml:space="preserve"> </w:t>
      </w:r>
      <w:r>
        <w:rPr>
          <w:spacing w:val="-4"/>
        </w:rPr>
        <w:t>плакаты)</w:t>
      </w:r>
      <w:r>
        <w:rPr>
          <w:spacing w:val="-11"/>
        </w:rPr>
        <w:t xml:space="preserve"> </w:t>
      </w:r>
      <w:r>
        <w:rPr>
          <w:spacing w:val="-4"/>
        </w:rPr>
        <w:t>к</w:t>
      </w:r>
      <w:r>
        <w:rPr>
          <w:spacing w:val="-8"/>
        </w:rPr>
        <w:t xml:space="preserve"> </w:t>
      </w:r>
      <w:r>
        <w:rPr>
          <w:spacing w:val="-4"/>
        </w:rPr>
        <w:t>тексту</w:t>
      </w:r>
      <w:r>
        <w:rPr>
          <w:spacing w:val="-12"/>
        </w:rPr>
        <w:t xml:space="preserve"> </w:t>
      </w:r>
      <w:r>
        <w:rPr>
          <w:spacing w:val="-3"/>
        </w:rPr>
        <w:t>выступления.</w:t>
      </w:r>
    </w:p>
    <w:p w:rsidR="00626071" w:rsidRDefault="00715DBD">
      <w:pPr>
        <w:spacing w:before="137"/>
        <w:ind w:left="798"/>
        <w:rPr>
          <w:i/>
          <w:sz w:val="24"/>
        </w:rPr>
      </w:pPr>
      <w:r>
        <w:rPr>
          <w:i/>
          <w:spacing w:val="-4"/>
          <w:sz w:val="24"/>
        </w:rPr>
        <w:t>Регулятивные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>
      <w:pPr>
        <w:spacing w:before="139"/>
        <w:ind w:left="798"/>
        <w:rPr>
          <w:i/>
          <w:sz w:val="24"/>
        </w:rPr>
      </w:pPr>
      <w:r>
        <w:rPr>
          <w:i/>
          <w:sz w:val="24"/>
        </w:rPr>
        <w:t>Самоорганизация: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—самостоятельно</w:t>
      </w:r>
      <w:r>
        <w:rPr>
          <w:spacing w:val="-9"/>
        </w:rPr>
        <w:t xml:space="preserve"> </w:t>
      </w:r>
      <w:r>
        <w:rPr>
          <w:spacing w:val="-4"/>
        </w:rPr>
        <w:t>планировать</w:t>
      </w:r>
      <w:r>
        <w:rPr>
          <w:spacing w:val="-10"/>
        </w:rPr>
        <w:t xml:space="preserve"> </w:t>
      </w:r>
      <w:r>
        <w:rPr>
          <w:spacing w:val="-4"/>
        </w:rPr>
        <w:t>действия</w:t>
      </w:r>
      <w:r>
        <w:rPr>
          <w:spacing w:val="-10"/>
        </w:rPr>
        <w:t xml:space="preserve"> </w:t>
      </w:r>
      <w:r>
        <w:rPr>
          <w:spacing w:val="-4"/>
        </w:rPr>
        <w:t>по</w:t>
      </w:r>
      <w:r>
        <w:rPr>
          <w:spacing w:val="-9"/>
        </w:rPr>
        <w:t xml:space="preserve"> </w:t>
      </w:r>
      <w:r>
        <w:rPr>
          <w:spacing w:val="-4"/>
        </w:rPr>
        <w:t>решению</w:t>
      </w:r>
      <w:r>
        <w:rPr>
          <w:spacing w:val="-7"/>
        </w:rPr>
        <w:t xml:space="preserve"> </w:t>
      </w:r>
      <w:r>
        <w:rPr>
          <w:spacing w:val="-4"/>
        </w:rPr>
        <w:t>учебной</w:t>
      </w:r>
      <w:r>
        <w:rPr>
          <w:spacing w:val="-10"/>
        </w:rPr>
        <w:t xml:space="preserve"> </w:t>
      </w:r>
      <w:r>
        <w:rPr>
          <w:spacing w:val="-4"/>
        </w:rPr>
        <w:t>задачи</w:t>
      </w:r>
      <w:r>
        <w:rPr>
          <w:spacing w:val="-9"/>
        </w:rPr>
        <w:t xml:space="preserve"> </w:t>
      </w:r>
      <w:r>
        <w:rPr>
          <w:spacing w:val="-4"/>
        </w:rPr>
        <w:t>для</w:t>
      </w:r>
      <w:r>
        <w:rPr>
          <w:spacing w:val="-9"/>
        </w:rPr>
        <w:t xml:space="preserve"> </w:t>
      </w:r>
      <w:r>
        <w:rPr>
          <w:spacing w:val="-4"/>
        </w:rPr>
        <w:t>получения</w:t>
      </w:r>
      <w:r>
        <w:rPr>
          <w:spacing w:val="-9"/>
        </w:rPr>
        <w:t xml:space="preserve"> </w:t>
      </w:r>
      <w:r>
        <w:rPr>
          <w:spacing w:val="-3"/>
        </w:rPr>
        <w:t>результата;</w:t>
      </w:r>
    </w:p>
    <w:p w:rsidR="00626071" w:rsidRDefault="00715DBD">
      <w:pPr>
        <w:pStyle w:val="a3"/>
        <w:spacing w:before="140" w:line="360" w:lineRule="auto"/>
        <w:ind w:right="116" w:firstLine="679"/>
      </w:pPr>
      <w:r>
        <w:t>—выстраивать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выбранных</w:t>
      </w:r>
      <w:r>
        <w:rPr>
          <w:spacing w:val="1"/>
        </w:rPr>
        <w:t xml:space="preserve"> </w:t>
      </w:r>
      <w:r>
        <w:t>действий;</w:t>
      </w:r>
      <w:r>
        <w:rPr>
          <w:spacing w:val="1"/>
        </w:rPr>
        <w:t xml:space="preserve"> </w:t>
      </w:r>
      <w:r>
        <w:t>предвидеть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возможные</w:t>
      </w:r>
      <w:r>
        <w:rPr>
          <w:spacing w:val="-57"/>
        </w:rPr>
        <w:t xml:space="preserve"> </w:t>
      </w:r>
      <w:r>
        <w:t>ошибки.</w:t>
      </w:r>
    </w:p>
    <w:p w:rsidR="00626071" w:rsidRDefault="00715DBD">
      <w:pPr>
        <w:ind w:left="798"/>
        <w:rPr>
          <w:i/>
          <w:sz w:val="24"/>
        </w:rPr>
      </w:pPr>
      <w:r>
        <w:rPr>
          <w:i/>
          <w:sz w:val="24"/>
        </w:rPr>
        <w:t>Самоконтроль:</w:t>
      </w:r>
    </w:p>
    <w:p w:rsidR="00626071" w:rsidRDefault="00715DBD">
      <w:pPr>
        <w:pStyle w:val="a3"/>
        <w:spacing w:before="136" w:line="360" w:lineRule="auto"/>
        <w:ind w:firstLine="679"/>
      </w:pPr>
      <w:r>
        <w:rPr>
          <w:spacing w:val="-1"/>
        </w:rPr>
        <w:t>—контролировать</w:t>
      </w:r>
      <w:r>
        <w:rPr>
          <w:spacing w:val="-7"/>
        </w:rPr>
        <w:t xml:space="preserve"> </w:t>
      </w:r>
      <w:r>
        <w:rPr>
          <w:spacing w:val="-1"/>
        </w:rPr>
        <w:t>процесс</w:t>
      </w:r>
      <w:r>
        <w:rPr>
          <w:spacing w:val="-8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результат</w:t>
      </w:r>
      <w:r>
        <w:rPr>
          <w:spacing w:val="-5"/>
        </w:rPr>
        <w:t xml:space="preserve"> </w:t>
      </w:r>
      <w:r>
        <w:rPr>
          <w:spacing w:val="-1"/>
        </w:rPr>
        <w:t>выполнения</w:t>
      </w:r>
      <w:r>
        <w:rPr>
          <w:spacing w:val="-7"/>
        </w:rPr>
        <w:t xml:space="preserve"> </w:t>
      </w:r>
      <w:r>
        <w:rPr>
          <w:spacing w:val="-1"/>
        </w:rPr>
        <w:t>задания,</w:t>
      </w:r>
      <w:r>
        <w:rPr>
          <w:spacing w:val="-8"/>
        </w:rPr>
        <w:t xml:space="preserve"> </w:t>
      </w:r>
      <w:r>
        <w:t>корректировать</w:t>
      </w:r>
      <w:r>
        <w:rPr>
          <w:spacing w:val="-3"/>
        </w:rPr>
        <w:t xml:space="preserve"> </w:t>
      </w:r>
      <w:r>
        <w:t>учебные</w:t>
      </w:r>
      <w:r>
        <w:rPr>
          <w:spacing w:val="-8"/>
        </w:rPr>
        <w:t xml:space="preserve"> </w:t>
      </w:r>
      <w:r>
        <w:t>действия</w:t>
      </w:r>
      <w:r>
        <w:rPr>
          <w:spacing w:val="-7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преодоления</w:t>
      </w:r>
      <w:r>
        <w:rPr>
          <w:spacing w:val="-11"/>
        </w:rPr>
        <w:t xml:space="preserve"> </w:t>
      </w:r>
      <w:r>
        <w:t>ошибок;</w:t>
      </w:r>
    </w:p>
    <w:p w:rsidR="00626071" w:rsidRDefault="00715DBD">
      <w:pPr>
        <w:pStyle w:val="a3"/>
        <w:ind w:left="798"/>
      </w:pPr>
      <w:r>
        <w:rPr>
          <w:spacing w:val="-4"/>
        </w:rPr>
        <w:t>—находить</w:t>
      </w:r>
      <w:r>
        <w:rPr>
          <w:spacing w:val="-11"/>
        </w:rPr>
        <w:t xml:space="preserve"> </w:t>
      </w:r>
      <w:r>
        <w:rPr>
          <w:spacing w:val="-4"/>
        </w:rPr>
        <w:t>ошибки</w:t>
      </w:r>
      <w:r>
        <w:rPr>
          <w:spacing w:val="-11"/>
        </w:rPr>
        <w:t xml:space="preserve"> </w:t>
      </w:r>
      <w:r>
        <w:rPr>
          <w:spacing w:val="-4"/>
        </w:rPr>
        <w:t>в</w:t>
      </w:r>
      <w:r>
        <w:rPr>
          <w:spacing w:val="-9"/>
        </w:rPr>
        <w:t xml:space="preserve"> </w:t>
      </w:r>
      <w:r>
        <w:rPr>
          <w:spacing w:val="-4"/>
        </w:rPr>
        <w:t>своей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чужих</w:t>
      </w:r>
      <w:r>
        <w:rPr>
          <w:spacing w:val="-10"/>
        </w:rPr>
        <w:t xml:space="preserve"> </w:t>
      </w:r>
      <w:r>
        <w:rPr>
          <w:spacing w:val="-3"/>
        </w:rPr>
        <w:t>работах,</w:t>
      </w:r>
      <w:r>
        <w:rPr>
          <w:spacing w:val="-7"/>
        </w:rPr>
        <w:t xml:space="preserve"> </w:t>
      </w:r>
      <w:r>
        <w:rPr>
          <w:spacing w:val="-3"/>
        </w:rPr>
        <w:t>устанавливать</w:t>
      </w:r>
      <w:r>
        <w:rPr>
          <w:spacing w:val="-8"/>
        </w:rPr>
        <w:t xml:space="preserve"> </w:t>
      </w:r>
      <w:r>
        <w:rPr>
          <w:spacing w:val="-3"/>
        </w:rPr>
        <w:t>их</w:t>
      </w:r>
      <w:r>
        <w:rPr>
          <w:spacing w:val="-10"/>
        </w:rPr>
        <w:t xml:space="preserve"> </w:t>
      </w:r>
      <w:r>
        <w:rPr>
          <w:spacing w:val="-3"/>
        </w:rPr>
        <w:t>причины;</w:t>
      </w:r>
    </w:p>
    <w:p w:rsidR="00626071" w:rsidRDefault="00715DBD">
      <w:pPr>
        <w:pStyle w:val="a3"/>
        <w:spacing w:before="140"/>
        <w:ind w:left="798"/>
      </w:pPr>
      <w:r>
        <w:rPr>
          <w:spacing w:val="-4"/>
        </w:rPr>
        <w:t>—оценивать</w:t>
      </w:r>
      <w:r>
        <w:rPr>
          <w:spacing w:val="-7"/>
        </w:rPr>
        <w:t xml:space="preserve"> </w:t>
      </w:r>
      <w:r>
        <w:rPr>
          <w:spacing w:val="-4"/>
        </w:rPr>
        <w:t>по</w:t>
      </w:r>
      <w:r>
        <w:rPr>
          <w:spacing w:val="-10"/>
        </w:rPr>
        <w:t xml:space="preserve"> </w:t>
      </w:r>
      <w:r>
        <w:rPr>
          <w:spacing w:val="-4"/>
        </w:rPr>
        <w:t>предложенным</w:t>
      </w:r>
      <w:r>
        <w:rPr>
          <w:spacing w:val="-10"/>
        </w:rPr>
        <w:t xml:space="preserve"> </w:t>
      </w:r>
      <w:r>
        <w:rPr>
          <w:spacing w:val="-4"/>
        </w:rPr>
        <w:t>критериям</w:t>
      </w:r>
      <w:r>
        <w:rPr>
          <w:spacing w:val="-8"/>
        </w:rPr>
        <w:t xml:space="preserve"> </w:t>
      </w:r>
      <w:r>
        <w:rPr>
          <w:spacing w:val="-4"/>
        </w:rPr>
        <w:t>общий</w:t>
      </w:r>
      <w:r>
        <w:rPr>
          <w:spacing w:val="-9"/>
        </w:rPr>
        <w:t xml:space="preserve"> </w:t>
      </w:r>
      <w:r>
        <w:rPr>
          <w:spacing w:val="-4"/>
        </w:rPr>
        <w:t>результат</w:t>
      </w:r>
      <w:r>
        <w:rPr>
          <w:spacing w:val="-6"/>
        </w:rPr>
        <w:t xml:space="preserve"> </w:t>
      </w:r>
      <w:r>
        <w:rPr>
          <w:spacing w:val="-4"/>
        </w:rPr>
        <w:t>деятельности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свой</w:t>
      </w:r>
      <w:r>
        <w:rPr>
          <w:spacing w:val="-7"/>
        </w:rPr>
        <w:t xml:space="preserve"> </w:t>
      </w:r>
      <w:r>
        <w:rPr>
          <w:spacing w:val="-3"/>
        </w:rPr>
        <w:t>вклад</w:t>
      </w:r>
      <w:r>
        <w:rPr>
          <w:spacing w:val="-6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неё;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—адекватно</w:t>
      </w:r>
      <w:r>
        <w:rPr>
          <w:spacing w:val="-8"/>
        </w:rPr>
        <w:t xml:space="preserve"> </w:t>
      </w:r>
      <w:r>
        <w:rPr>
          <w:spacing w:val="-4"/>
        </w:rPr>
        <w:t>принимать</w:t>
      </w:r>
      <w:r>
        <w:rPr>
          <w:spacing w:val="-6"/>
        </w:rPr>
        <w:t xml:space="preserve"> </w:t>
      </w:r>
      <w:r>
        <w:rPr>
          <w:spacing w:val="-4"/>
        </w:rPr>
        <w:t>оценку</w:t>
      </w:r>
      <w:r>
        <w:rPr>
          <w:spacing w:val="-11"/>
        </w:rPr>
        <w:t xml:space="preserve"> </w:t>
      </w:r>
      <w:r>
        <w:rPr>
          <w:spacing w:val="-4"/>
        </w:rPr>
        <w:t>своей</w:t>
      </w:r>
      <w:r>
        <w:rPr>
          <w:spacing w:val="-8"/>
        </w:rPr>
        <w:t xml:space="preserve"> </w:t>
      </w:r>
      <w:r>
        <w:rPr>
          <w:spacing w:val="-4"/>
        </w:rPr>
        <w:t>работы.</w:t>
      </w:r>
    </w:p>
    <w:p w:rsidR="00626071" w:rsidRDefault="00715DBD">
      <w:pPr>
        <w:spacing w:before="137"/>
        <w:ind w:left="798"/>
        <w:rPr>
          <w:i/>
          <w:sz w:val="24"/>
        </w:rPr>
      </w:pPr>
      <w:r>
        <w:rPr>
          <w:i/>
          <w:spacing w:val="-4"/>
          <w:sz w:val="24"/>
        </w:rPr>
        <w:t>Совместная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деятельность:</w:t>
      </w:r>
    </w:p>
    <w:p w:rsidR="00626071" w:rsidRDefault="00715DBD">
      <w:pPr>
        <w:pStyle w:val="a3"/>
        <w:spacing w:before="139" w:line="360" w:lineRule="auto"/>
        <w:ind w:firstLine="679"/>
      </w:pPr>
      <w:r>
        <w:t>—принимать</w:t>
      </w:r>
      <w:r>
        <w:rPr>
          <w:spacing w:val="32"/>
        </w:rPr>
        <w:t xml:space="preserve"> </w:t>
      </w:r>
      <w:r>
        <w:t>цель</w:t>
      </w:r>
      <w:r>
        <w:rPr>
          <w:spacing w:val="32"/>
        </w:rPr>
        <w:t xml:space="preserve"> </w:t>
      </w:r>
      <w:r>
        <w:t>совместной</w:t>
      </w:r>
      <w:r>
        <w:rPr>
          <w:spacing w:val="33"/>
        </w:rPr>
        <w:t xml:space="preserve"> </w:t>
      </w:r>
      <w:r>
        <w:t>деятельности,</w:t>
      </w:r>
      <w:r>
        <w:rPr>
          <w:spacing w:val="33"/>
        </w:rPr>
        <w:t xml:space="preserve"> </w:t>
      </w:r>
      <w:r>
        <w:t>коллективно</w:t>
      </w:r>
      <w:r>
        <w:rPr>
          <w:spacing w:val="32"/>
        </w:rPr>
        <w:t xml:space="preserve"> </w:t>
      </w:r>
      <w:r>
        <w:t>строить</w:t>
      </w:r>
      <w:r>
        <w:rPr>
          <w:spacing w:val="32"/>
        </w:rPr>
        <w:t xml:space="preserve"> </w:t>
      </w:r>
      <w:r>
        <w:t>действия</w:t>
      </w:r>
      <w:r>
        <w:rPr>
          <w:spacing w:val="32"/>
        </w:rPr>
        <w:t xml:space="preserve"> </w:t>
      </w:r>
      <w:r>
        <w:t>по</w:t>
      </w:r>
      <w:r>
        <w:rPr>
          <w:spacing w:val="32"/>
        </w:rPr>
        <w:t xml:space="preserve"> </w:t>
      </w:r>
      <w:r>
        <w:t>её</w:t>
      </w:r>
      <w:r>
        <w:rPr>
          <w:spacing w:val="31"/>
        </w:rPr>
        <w:t xml:space="preserve"> </w:t>
      </w:r>
      <w:r>
        <w:t>достижению:</w:t>
      </w:r>
      <w:r>
        <w:rPr>
          <w:spacing w:val="-57"/>
        </w:rPr>
        <w:t xml:space="preserve"> </w:t>
      </w:r>
      <w:r>
        <w:rPr>
          <w:spacing w:val="-4"/>
        </w:rPr>
        <w:t>распределять</w:t>
      </w:r>
      <w:r>
        <w:rPr>
          <w:spacing w:val="-8"/>
        </w:rPr>
        <w:t xml:space="preserve"> </w:t>
      </w:r>
      <w:r>
        <w:rPr>
          <w:spacing w:val="-4"/>
        </w:rPr>
        <w:t>роли,</w:t>
      </w:r>
      <w:r>
        <w:rPr>
          <w:spacing w:val="-11"/>
        </w:rPr>
        <w:t xml:space="preserve"> </w:t>
      </w:r>
      <w:r>
        <w:rPr>
          <w:spacing w:val="-4"/>
        </w:rPr>
        <w:t>договариваться,</w:t>
      </w:r>
      <w:r>
        <w:rPr>
          <w:spacing w:val="-9"/>
        </w:rPr>
        <w:t xml:space="preserve"> </w:t>
      </w:r>
      <w:r>
        <w:rPr>
          <w:spacing w:val="-3"/>
        </w:rPr>
        <w:t>обсуждать</w:t>
      </w:r>
      <w:r>
        <w:rPr>
          <w:spacing w:val="-8"/>
        </w:rPr>
        <w:t xml:space="preserve"> </w:t>
      </w:r>
      <w:r>
        <w:rPr>
          <w:spacing w:val="-3"/>
        </w:rPr>
        <w:t>процесс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результат</w:t>
      </w:r>
      <w:r>
        <w:rPr>
          <w:spacing w:val="-7"/>
        </w:rPr>
        <w:t xml:space="preserve"> </w:t>
      </w:r>
      <w:r>
        <w:rPr>
          <w:spacing w:val="-3"/>
        </w:rPr>
        <w:t>совместной</w:t>
      </w:r>
      <w:r>
        <w:rPr>
          <w:spacing w:val="-10"/>
        </w:rPr>
        <w:t xml:space="preserve"> </w:t>
      </w:r>
      <w:r>
        <w:rPr>
          <w:spacing w:val="-3"/>
        </w:rPr>
        <w:t>работы;</w:t>
      </w:r>
    </w:p>
    <w:p w:rsidR="00626071" w:rsidRDefault="00715DBD">
      <w:pPr>
        <w:pStyle w:val="a3"/>
        <w:ind w:left="798"/>
      </w:pPr>
      <w:r>
        <w:rPr>
          <w:spacing w:val="-4"/>
        </w:rPr>
        <w:t>—проявлять</w:t>
      </w:r>
      <w:r>
        <w:rPr>
          <w:spacing w:val="-8"/>
        </w:rPr>
        <w:t xml:space="preserve"> </w:t>
      </w:r>
      <w:r>
        <w:rPr>
          <w:spacing w:val="-4"/>
        </w:rPr>
        <w:t>готовность</w:t>
      </w:r>
      <w:r>
        <w:rPr>
          <w:spacing w:val="-8"/>
        </w:rPr>
        <w:t xml:space="preserve"> </w:t>
      </w:r>
      <w:r>
        <w:rPr>
          <w:spacing w:val="-4"/>
        </w:rPr>
        <w:t>руководить,</w:t>
      </w:r>
      <w:r>
        <w:rPr>
          <w:spacing w:val="-8"/>
        </w:rPr>
        <w:t xml:space="preserve"> </w:t>
      </w:r>
      <w:r>
        <w:rPr>
          <w:spacing w:val="-4"/>
        </w:rPr>
        <w:t>выполнять</w:t>
      </w:r>
      <w:r>
        <w:rPr>
          <w:spacing w:val="-5"/>
        </w:rPr>
        <w:t xml:space="preserve"> </w:t>
      </w:r>
      <w:r>
        <w:rPr>
          <w:spacing w:val="-4"/>
        </w:rPr>
        <w:t>поручения,</w:t>
      </w:r>
      <w:r>
        <w:rPr>
          <w:spacing w:val="-11"/>
        </w:rPr>
        <w:t xml:space="preserve"> </w:t>
      </w:r>
      <w:r>
        <w:rPr>
          <w:spacing w:val="-4"/>
        </w:rPr>
        <w:t>подчиняться;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—ответственно</w:t>
      </w:r>
      <w:r>
        <w:rPr>
          <w:spacing w:val="-10"/>
        </w:rPr>
        <w:t xml:space="preserve"> </w:t>
      </w:r>
      <w:r>
        <w:rPr>
          <w:spacing w:val="-4"/>
        </w:rPr>
        <w:t>выполнять</w:t>
      </w:r>
      <w:r>
        <w:rPr>
          <w:spacing w:val="-10"/>
        </w:rPr>
        <w:t xml:space="preserve"> </w:t>
      </w:r>
      <w:r>
        <w:rPr>
          <w:spacing w:val="-4"/>
        </w:rPr>
        <w:t>свою</w:t>
      </w:r>
      <w:r>
        <w:rPr>
          <w:spacing w:val="-8"/>
        </w:rPr>
        <w:t xml:space="preserve"> </w:t>
      </w:r>
      <w:r>
        <w:rPr>
          <w:spacing w:val="-4"/>
        </w:rPr>
        <w:t>часть</w:t>
      </w:r>
      <w:r>
        <w:rPr>
          <w:spacing w:val="-9"/>
        </w:rPr>
        <w:t xml:space="preserve"> </w:t>
      </w:r>
      <w:r>
        <w:rPr>
          <w:spacing w:val="-3"/>
        </w:rPr>
        <w:t>работы;</w:t>
      </w:r>
    </w:p>
    <w:p w:rsidR="00626071" w:rsidRDefault="00715DBD">
      <w:pPr>
        <w:pStyle w:val="a3"/>
        <w:spacing w:before="140"/>
        <w:ind w:left="798"/>
      </w:pPr>
      <w:r>
        <w:rPr>
          <w:spacing w:val="-4"/>
        </w:rPr>
        <w:t>—оценивать</w:t>
      </w:r>
      <w:r>
        <w:rPr>
          <w:spacing w:val="-7"/>
        </w:rPr>
        <w:t xml:space="preserve"> </w:t>
      </w:r>
      <w:r>
        <w:rPr>
          <w:spacing w:val="-4"/>
        </w:rPr>
        <w:t>свой</w:t>
      </w:r>
      <w:r>
        <w:rPr>
          <w:spacing w:val="-6"/>
        </w:rPr>
        <w:t xml:space="preserve"> </w:t>
      </w:r>
      <w:r>
        <w:rPr>
          <w:spacing w:val="-4"/>
        </w:rPr>
        <w:t>вклад</w:t>
      </w:r>
      <w:r>
        <w:rPr>
          <w:spacing w:val="-6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общий</w:t>
      </w:r>
      <w:r>
        <w:rPr>
          <w:spacing w:val="-9"/>
        </w:rPr>
        <w:t xml:space="preserve"> </w:t>
      </w:r>
      <w:r>
        <w:rPr>
          <w:spacing w:val="-4"/>
        </w:rPr>
        <w:t>результат;</w:t>
      </w:r>
    </w:p>
    <w:p w:rsidR="00626071" w:rsidRDefault="00715DBD">
      <w:pPr>
        <w:pStyle w:val="a3"/>
        <w:tabs>
          <w:tab w:val="left" w:pos="2917"/>
          <w:tab w:val="left" w:pos="4715"/>
          <w:tab w:val="left" w:pos="6291"/>
          <w:tab w:val="left" w:pos="8108"/>
          <w:tab w:val="left" w:pos="9631"/>
        </w:tabs>
        <w:spacing w:before="137" w:line="360" w:lineRule="auto"/>
        <w:ind w:left="798" w:right="116"/>
      </w:pPr>
      <w:r>
        <w:rPr>
          <w:spacing w:val="-4"/>
        </w:rPr>
        <w:t xml:space="preserve">—выполнять совместные проектные задания с опорой на предложенные </w:t>
      </w:r>
      <w:r>
        <w:rPr>
          <w:spacing w:val="-3"/>
        </w:rPr>
        <w:t>образцы, планы, идеи.</w:t>
      </w:r>
      <w:r>
        <w:rPr>
          <w:spacing w:val="-2"/>
        </w:rPr>
        <w:t xml:space="preserve"> </w:t>
      </w:r>
      <w:r>
        <w:t>ПЛАНИРУЕМЫЕ</w:t>
      </w:r>
      <w:r>
        <w:tab/>
        <w:t>РЕЗУЛЬТАТЫ</w:t>
      </w:r>
      <w:r>
        <w:tab/>
        <w:t>ОСВОЕНИЯ</w:t>
      </w:r>
      <w:r>
        <w:tab/>
        <w:t>ПРОГРАММЫ</w:t>
      </w:r>
      <w:r>
        <w:tab/>
        <w:t>УЧЕБНОГО</w:t>
      </w:r>
      <w:r>
        <w:tab/>
      </w:r>
      <w:r>
        <w:rPr>
          <w:spacing w:val="-4"/>
        </w:rPr>
        <w:t>ПРЕДМЕТА</w:t>
      </w:r>
    </w:p>
    <w:p w:rsidR="00626071" w:rsidRDefault="00715DBD">
      <w:pPr>
        <w:pStyle w:val="a3"/>
      </w:pPr>
      <w:r>
        <w:rPr>
          <w:spacing w:val="-4"/>
        </w:rPr>
        <w:t>«РУССКИЙ</w:t>
      </w:r>
      <w:r>
        <w:rPr>
          <w:spacing w:val="-11"/>
        </w:rPr>
        <w:t xml:space="preserve"> </w:t>
      </w:r>
      <w:r>
        <w:rPr>
          <w:spacing w:val="-4"/>
        </w:rPr>
        <w:t>ЯЗЫК»</w:t>
      </w:r>
      <w:r>
        <w:rPr>
          <w:spacing w:val="-12"/>
        </w:rPr>
        <w:t xml:space="preserve"> </w:t>
      </w:r>
      <w:r>
        <w:rPr>
          <w:spacing w:val="-4"/>
        </w:rPr>
        <w:t>НА</w:t>
      </w:r>
      <w:r>
        <w:rPr>
          <w:spacing w:val="-8"/>
        </w:rPr>
        <w:t xml:space="preserve"> </w:t>
      </w:r>
      <w:r>
        <w:rPr>
          <w:spacing w:val="-4"/>
        </w:rPr>
        <w:t>УРОВНЕ</w:t>
      </w:r>
      <w:r>
        <w:rPr>
          <w:spacing w:val="-8"/>
        </w:rPr>
        <w:t xml:space="preserve"> </w:t>
      </w:r>
      <w:r>
        <w:rPr>
          <w:spacing w:val="-4"/>
        </w:rPr>
        <w:t>НАЧАЛЬНОГО</w:t>
      </w:r>
      <w:r>
        <w:rPr>
          <w:spacing w:val="-8"/>
        </w:rPr>
        <w:t xml:space="preserve"> </w:t>
      </w:r>
      <w:r>
        <w:rPr>
          <w:spacing w:val="-4"/>
        </w:rPr>
        <w:t>ОБЩЕГО</w:t>
      </w:r>
      <w:r>
        <w:rPr>
          <w:spacing w:val="-8"/>
        </w:rPr>
        <w:t xml:space="preserve"> </w:t>
      </w:r>
      <w:r>
        <w:rPr>
          <w:spacing w:val="-3"/>
        </w:rPr>
        <w:t>ОБРАЗОВАНИЯ</w:t>
      </w:r>
    </w:p>
    <w:p w:rsidR="00626071" w:rsidRDefault="00715DBD">
      <w:pPr>
        <w:pStyle w:val="Heading1"/>
        <w:spacing w:before="144"/>
        <w:ind w:left="798"/>
        <w:jc w:val="both"/>
      </w:pPr>
      <w:r>
        <w:rPr>
          <w:spacing w:val="-4"/>
        </w:rPr>
        <w:t>Личностные</w:t>
      </w:r>
      <w:r>
        <w:rPr>
          <w:spacing w:val="-10"/>
        </w:rPr>
        <w:t xml:space="preserve"> </w:t>
      </w:r>
      <w:r>
        <w:rPr>
          <w:spacing w:val="-4"/>
        </w:rPr>
        <w:t>результаты</w:t>
      </w:r>
    </w:p>
    <w:p w:rsidR="00626071" w:rsidRDefault="00715DBD">
      <w:pPr>
        <w:pStyle w:val="a3"/>
        <w:spacing w:before="132" w:line="360" w:lineRule="auto"/>
        <w:ind w:right="113" w:firstLine="679"/>
        <w:jc w:val="both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-57"/>
        </w:rPr>
        <w:t xml:space="preserve"> </w:t>
      </w:r>
      <w:r>
        <w:t>сформированы</w:t>
      </w:r>
      <w:r>
        <w:rPr>
          <w:spacing w:val="-10"/>
        </w:rPr>
        <w:t xml:space="preserve"> </w:t>
      </w:r>
      <w:r>
        <w:t>следующие</w:t>
      </w:r>
      <w:r>
        <w:rPr>
          <w:spacing w:val="-13"/>
        </w:rPr>
        <w:t xml:space="preserve"> </w:t>
      </w:r>
      <w:r>
        <w:t>личностные</w:t>
      </w:r>
      <w:r>
        <w:rPr>
          <w:spacing w:val="-13"/>
        </w:rPr>
        <w:t xml:space="preserve"> </w:t>
      </w:r>
      <w:r>
        <w:t>новообразования</w:t>
      </w:r>
    </w:p>
    <w:p w:rsidR="00626071" w:rsidRDefault="00715DBD">
      <w:pPr>
        <w:ind w:left="798"/>
        <w:jc w:val="both"/>
        <w:rPr>
          <w:i/>
          <w:sz w:val="24"/>
        </w:rPr>
      </w:pPr>
      <w:r>
        <w:rPr>
          <w:i/>
          <w:spacing w:val="-4"/>
          <w:sz w:val="24"/>
        </w:rPr>
        <w:t>гражданско-патриотического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воспитания:</w:t>
      </w:r>
    </w:p>
    <w:p w:rsidR="00626071" w:rsidRDefault="00715DBD">
      <w:pPr>
        <w:pStyle w:val="a3"/>
        <w:spacing w:before="140" w:line="360" w:lineRule="auto"/>
        <w:ind w:right="112" w:firstLine="679"/>
        <w:jc w:val="both"/>
      </w:pPr>
      <w:r>
        <w:t>—становление ценностного отношения к своей Родине — России, в том числе через изучение</w:t>
      </w:r>
      <w:r>
        <w:rPr>
          <w:spacing w:val="1"/>
        </w:rPr>
        <w:t xml:space="preserve"> </w:t>
      </w:r>
      <w:r>
        <w:t>русского</w:t>
      </w:r>
      <w:r>
        <w:rPr>
          <w:spacing w:val="-10"/>
        </w:rPr>
        <w:t xml:space="preserve"> </w:t>
      </w:r>
      <w:r>
        <w:t>языка,</w:t>
      </w:r>
      <w:r>
        <w:rPr>
          <w:spacing w:val="-10"/>
        </w:rPr>
        <w:t xml:space="preserve"> </w:t>
      </w:r>
      <w:r>
        <w:t>отражающего</w:t>
      </w:r>
      <w:r>
        <w:rPr>
          <w:spacing w:val="-12"/>
        </w:rPr>
        <w:t xml:space="preserve"> </w:t>
      </w:r>
      <w:r>
        <w:t>историю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культуру</w:t>
      </w:r>
      <w:r>
        <w:rPr>
          <w:spacing w:val="-14"/>
        </w:rPr>
        <w:t xml:space="preserve"> </w:t>
      </w:r>
      <w:r>
        <w:t>страны;</w:t>
      </w:r>
    </w:p>
    <w:p w:rsidR="00626071" w:rsidRDefault="00715DBD">
      <w:pPr>
        <w:pStyle w:val="a3"/>
        <w:spacing w:line="360" w:lineRule="auto"/>
        <w:ind w:right="110" w:firstLine="679"/>
        <w:jc w:val="both"/>
      </w:pPr>
      <w:r>
        <w:t>—осознание своей этнокультурной и российской гражданской идентичности, понимание роли</w:t>
      </w:r>
      <w:r>
        <w:rPr>
          <w:spacing w:val="1"/>
        </w:rPr>
        <w:t xml:space="preserve"> </w:t>
      </w:r>
      <w:r>
        <w:t>русского языка как государственного языка Российской Федерации и языка межнационального общения</w:t>
      </w:r>
      <w:r>
        <w:rPr>
          <w:spacing w:val="-57"/>
        </w:rPr>
        <w:t xml:space="preserve"> </w:t>
      </w:r>
      <w:r>
        <w:t>народов</w:t>
      </w:r>
      <w:r>
        <w:rPr>
          <w:spacing w:val="-9"/>
        </w:rPr>
        <w:t xml:space="preserve"> </w:t>
      </w:r>
      <w:r>
        <w:t>России;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t>—сопричастность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прошлому,</w:t>
      </w:r>
      <w:r>
        <w:rPr>
          <w:spacing w:val="-4"/>
        </w:rPr>
        <w:t xml:space="preserve"> </w:t>
      </w:r>
      <w:r>
        <w:t>настоящему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будущему</w:t>
      </w:r>
      <w:r>
        <w:rPr>
          <w:spacing w:val="-6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страны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родного</w:t>
      </w:r>
      <w:r>
        <w:rPr>
          <w:spacing w:val="-4"/>
        </w:rPr>
        <w:t xml:space="preserve"> </w:t>
      </w:r>
      <w:r>
        <w:t>края,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5"/>
        </w:rPr>
        <w:t xml:space="preserve"> </w:t>
      </w:r>
      <w:r>
        <w:t>числе</w:t>
      </w:r>
      <w:r>
        <w:rPr>
          <w:spacing w:val="-58"/>
        </w:rPr>
        <w:t xml:space="preserve"> </w:t>
      </w:r>
      <w:r>
        <w:t>через</w:t>
      </w:r>
      <w:r>
        <w:rPr>
          <w:spacing w:val="-10"/>
        </w:rPr>
        <w:t xml:space="preserve"> </w:t>
      </w:r>
      <w:r>
        <w:t>обсуждение</w:t>
      </w:r>
      <w:r>
        <w:rPr>
          <w:spacing w:val="-13"/>
        </w:rPr>
        <w:t xml:space="preserve"> </w:t>
      </w:r>
      <w:r>
        <w:t>ситуаций</w:t>
      </w:r>
      <w:r>
        <w:rPr>
          <w:spacing w:val="-12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работе</w:t>
      </w:r>
      <w:r>
        <w:rPr>
          <w:spacing w:val="-12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художественными</w:t>
      </w:r>
      <w:r>
        <w:rPr>
          <w:spacing w:val="-12"/>
        </w:rPr>
        <w:t xml:space="preserve"> </w:t>
      </w:r>
      <w:r>
        <w:t>произведениями;</w:t>
      </w:r>
    </w:p>
    <w:p w:rsidR="00626071" w:rsidRDefault="00715DBD">
      <w:pPr>
        <w:pStyle w:val="a3"/>
        <w:spacing w:line="360" w:lineRule="auto"/>
        <w:ind w:right="118" w:firstLine="679"/>
        <w:jc w:val="both"/>
      </w:pPr>
      <w:r>
        <w:t>—уважение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народам,</w:t>
      </w:r>
      <w:r>
        <w:rPr>
          <w:spacing w:val="1"/>
        </w:rPr>
        <w:t xml:space="preserve"> </w:t>
      </w:r>
      <w:r>
        <w:t>формируемое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примеров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-9"/>
        </w:rPr>
        <w:t xml:space="preserve"> </w:t>
      </w:r>
      <w:r>
        <w:t>произведений;</w:t>
      </w:r>
    </w:p>
    <w:p w:rsidR="00626071" w:rsidRDefault="00715DBD">
      <w:pPr>
        <w:pStyle w:val="a3"/>
        <w:spacing w:line="360" w:lineRule="auto"/>
        <w:ind w:right="115" w:firstLine="679"/>
        <w:jc w:val="both"/>
      </w:pPr>
      <w:r>
        <w:t>—первоначальные представления о человеке как члене общества, о правах и ответственности,</w:t>
      </w:r>
      <w:r>
        <w:rPr>
          <w:spacing w:val="1"/>
        </w:rPr>
        <w:t xml:space="preserve"> </w:t>
      </w:r>
      <w:r>
        <w:rPr>
          <w:spacing w:val="-2"/>
        </w:rPr>
        <w:t>уважении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достоинстве</w:t>
      </w:r>
      <w:r>
        <w:rPr>
          <w:spacing w:val="-11"/>
        </w:rPr>
        <w:t xml:space="preserve"> </w:t>
      </w:r>
      <w:r>
        <w:rPr>
          <w:spacing w:val="-2"/>
        </w:rPr>
        <w:t>человека,</w:t>
      </w:r>
      <w:r>
        <w:rPr>
          <w:spacing w:val="-12"/>
        </w:rPr>
        <w:t xml:space="preserve"> </w:t>
      </w:r>
      <w:r>
        <w:rPr>
          <w:spacing w:val="-2"/>
        </w:rPr>
        <w:t>о</w:t>
      </w:r>
      <w:r>
        <w:rPr>
          <w:spacing w:val="-13"/>
        </w:rPr>
        <w:t xml:space="preserve"> </w:t>
      </w:r>
      <w:r>
        <w:rPr>
          <w:spacing w:val="-2"/>
        </w:rPr>
        <w:t>нравственно­этических</w:t>
      </w:r>
      <w:r>
        <w:rPr>
          <w:spacing w:val="-10"/>
        </w:rPr>
        <w:t xml:space="preserve"> </w:t>
      </w:r>
      <w:r>
        <w:rPr>
          <w:spacing w:val="-2"/>
        </w:rPr>
        <w:t>нормах</w:t>
      </w:r>
      <w:r>
        <w:rPr>
          <w:spacing w:val="-10"/>
        </w:rPr>
        <w:t xml:space="preserve"> </w:t>
      </w:r>
      <w:r>
        <w:rPr>
          <w:spacing w:val="-1"/>
        </w:rPr>
        <w:t>поведения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правилах</w:t>
      </w:r>
      <w:r>
        <w:rPr>
          <w:spacing w:val="-10"/>
        </w:rPr>
        <w:t xml:space="preserve"> </w:t>
      </w:r>
      <w:r>
        <w:rPr>
          <w:spacing w:val="-1"/>
        </w:rPr>
        <w:t>межличностных</w:t>
      </w:r>
      <w:r>
        <w:rPr>
          <w:spacing w:val="-58"/>
        </w:rPr>
        <w:t xml:space="preserve"> </w:t>
      </w:r>
      <w:r>
        <w:t>отношений,</w:t>
      </w:r>
      <w:r>
        <w:rPr>
          <w:spacing w:val="-13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том</w:t>
      </w:r>
      <w:r>
        <w:rPr>
          <w:spacing w:val="-11"/>
        </w:rPr>
        <w:t xml:space="preserve"> </w:t>
      </w:r>
      <w:r>
        <w:t>числе</w:t>
      </w:r>
      <w:r>
        <w:rPr>
          <w:spacing w:val="-9"/>
        </w:rPr>
        <w:t xml:space="preserve"> </w:t>
      </w:r>
      <w:r>
        <w:t>отражённых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художественных</w:t>
      </w:r>
      <w:r>
        <w:rPr>
          <w:spacing w:val="-11"/>
        </w:rPr>
        <w:t xml:space="preserve"> </w:t>
      </w:r>
      <w:r>
        <w:t>произведениях;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spacing w:before="74"/>
        <w:ind w:left="798"/>
        <w:rPr>
          <w:i/>
          <w:sz w:val="24"/>
        </w:rPr>
      </w:pPr>
      <w:r>
        <w:rPr>
          <w:i/>
          <w:spacing w:val="-4"/>
          <w:sz w:val="24"/>
        </w:rPr>
        <w:lastRenderedPageBreak/>
        <w:t>духовно-нравственного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воспитания:</w:t>
      </w:r>
    </w:p>
    <w:p w:rsidR="00626071" w:rsidRDefault="00715DBD">
      <w:pPr>
        <w:pStyle w:val="a3"/>
        <w:spacing w:before="137" w:line="362" w:lineRule="auto"/>
        <w:ind w:right="116" w:firstLine="679"/>
      </w:pPr>
      <w:r>
        <w:t>—признание</w:t>
      </w:r>
      <w:r>
        <w:rPr>
          <w:spacing w:val="34"/>
        </w:rPr>
        <w:t xml:space="preserve"> </w:t>
      </w:r>
      <w:r>
        <w:t>индивидуальности</w:t>
      </w:r>
      <w:r>
        <w:rPr>
          <w:spacing w:val="34"/>
        </w:rPr>
        <w:t xml:space="preserve"> </w:t>
      </w:r>
      <w:r>
        <w:t>каждого</w:t>
      </w:r>
      <w:r>
        <w:rPr>
          <w:spacing w:val="35"/>
        </w:rPr>
        <w:t xml:space="preserve"> </w:t>
      </w:r>
      <w:r>
        <w:t>человека</w:t>
      </w:r>
      <w:r>
        <w:rPr>
          <w:spacing w:val="34"/>
        </w:rPr>
        <w:t xml:space="preserve"> </w:t>
      </w:r>
      <w:r>
        <w:t>с</w:t>
      </w:r>
      <w:r>
        <w:rPr>
          <w:spacing w:val="34"/>
        </w:rPr>
        <w:t xml:space="preserve"> </w:t>
      </w:r>
      <w:r>
        <w:t>опорой</w:t>
      </w:r>
      <w:r>
        <w:rPr>
          <w:spacing w:val="36"/>
        </w:rPr>
        <w:t xml:space="preserve"> </w:t>
      </w:r>
      <w:r>
        <w:t>на</w:t>
      </w:r>
      <w:r>
        <w:rPr>
          <w:spacing w:val="34"/>
        </w:rPr>
        <w:t xml:space="preserve"> </w:t>
      </w:r>
      <w:r>
        <w:t>собственный</w:t>
      </w:r>
      <w:r>
        <w:rPr>
          <w:spacing w:val="36"/>
        </w:rPr>
        <w:t xml:space="preserve"> </w:t>
      </w:r>
      <w:r>
        <w:t>жизненный</w:t>
      </w:r>
      <w:r>
        <w:rPr>
          <w:spacing w:val="3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читательский</w:t>
      </w:r>
      <w:r>
        <w:rPr>
          <w:spacing w:val="-10"/>
        </w:rPr>
        <w:t xml:space="preserve"> </w:t>
      </w:r>
      <w:r>
        <w:t>опыт;</w:t>
      </w:r>
    </w:p>
    <w:p w:rsidR="00626071" w:rsidRDefault="00715DBD">
      <w:pPr>
        <w:pStyle w:val="a3"/>
        <w:spacing w:line="360" w:lineRule="auto"/>
        <w:ind w:firstLine="679"/>
      </w:pPr>
      <w:r>
        <w:t>—проявление</w:t>
      </w:r>
      <w:r>
        <w:rPr>
          <w:spacing w:val="38"/>
        </w:rPr>
        <w:t xml:space="preserve"> </w:t>
      </w:r>
      <w:r>
        <w:t>сопереживания,</w:t>
      </w:r>
      <w:r>
        <w:rPr>
          <w:spacing w:val="41"/>
        </w:rPr>
        <w:t xml:space="preserve"> </w:t>
      </w:r>
      <w:r>
        <w:t>уважения</w:t>
      </w:r>
      <w:r>
        <w:rPr>
          <w:spacing w:val="38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доброжелательности,</w:t>
      </w:r>
      <w:r>
        <w:rPr>
          <w:spacing w:val="38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том</w:t>
      </w:r>
      <w:r>
        <w:rPr>
          <w:spacing w:val="39"/>
        </w:rPr>
        <w:t xml:space="preserve"> </w:t>
      </w:r>
      <w:r>
        <w:t>числе</w:t>
      </w:r>
      <w:r>
        <w:rPr>
          <w:spacing w:val="38"/>
        </w:rPr>
        <w:t xml:space="preserve"> </w:t>
      </w:r>
      <w:r>
        <w:t>с</w:t>
      </w:r>
      <w:r>
        <w:rPr>
          <w:spacing w:val="38"/>
        </w:rPr>
        <w:t xml:space="preserve"> </w:t>
      </w:r>
      <w:r>
        <w:t>использованием</w:t>
      </w:r>
      <w:r>
        <w:rPr>
          <w:spacing w:val="-57"/>
        </w:rPr>
        <w:t xml:space="preserve"> </w:t>
      </w:r>
      <w:r>
        <w:t>адекватных</w:t>
      </w:r>
      <w:r>
        <w:rPr>
          <w:spacing w:val="-12"/>
        </w:rPr>
        <w:t xml:space="preserve"> </w:t>
      </w:r>
      <w:r>
        <w:t>языковых</w:t>
      </w:r>
      <w:r>
        <w:rPr>
          <w:spacing w:val="-11"/>
        </w:rPr>
        <w:t xml:space="preserve"> </w:t>
      </w:r>
      <w:r>
        <w:t>средств</w:t>
      </w:r>
      <w:r>
        <w:rPr>
          <w:spacing w:val="-11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выражения</w:t>
      </w:r>
      <w:r>
        <w:rPr>
          <w:spacing w:val="-11"/>
        </w:rPr>
        <w:t xml:space="preserve"> </w:t>
      </w:r>
      <w:r>
        <w:t>своего</w:t>
      </w:r>
      <w:r>
        <w:rPr>
          <w:spacing w:val="-11"/>
        </w:rPr>
        <w:t xml:space="preserve"> </w:t>
      </w:r>
      <w:r>
        <w:t>состояния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чувств;</w:t>
      </w:r>
    </w:p>
    <w:p w:rsidR="00626071" w:rsidRDefault="00715DBD">
      <w:pPr>
        <w:pStyle w:val="a3"/>
        <w:spacing w:line="360" w:lineRule="auto"/>
        <w:ind w:firstLine="679"/>
      </w:pPr>
      <w:r>
        <w:rPr>
          <w:spacing w:val="-4"/>
        </w:rPr>
        <w:t xml:space="preserve">—неприятие любых форм поведения, направленных </w:t>
      </w:r>
      <w:r>
        <w:rPr>
          <w:spacing w:val="-3"/>
        </w:rPr>
        <w:t>на причинение физического и морального вреда</w:t>
      </w:r>
      <w:r>
        <w:rPr>
          <w:spacing w:val="-57"/>
        </w:rPr>
        <w:t xml:space="preserve"> </w:t>
      </w:r>
      <w:r>
        <w:t>другим</w:t>
      </w:r>
      <w:r>
        <w:rPr>
          <w:spacing w:val="35"/>
        </w:rPr>
        <w:t xml:space="preserve"> </w:t>
      </w:r>
      <w:r>
        <w:t>людям</w:t>
      </w:r>
      <w:r>
        <w:rPr>
          <w:spacing w:val="-13"/>
        </w:rPr>
        <w:t xml:space="preserve"> </w:t>
      </w:r>
      <w:r>
        <w:t>(в</w:t>
      </w:r>
      <w:r>
        <w:rPr>
          <w:spacing w:val="-14"/>
        </w:rPr>
        <w:t xml:space="preserve"> </w:t>
      </w:r>
      <w:r>
        <w:t>том</w:t>
      </w:r>
      <w:r>
        <w:rPr>
          <w:spacing w:val="-13"/>
        </w:rPr>
        <w:t xml:space="preserve"> </w:t>
      </w:r>
      <w:r>
        <w:t>числе</w:t>
      </w:r>
      <w:r>
        <w:rPr>
          <w:spacing w:val="-14"/>
        </w:rPr>
        <w:t xml:space="preserve"> </w:t>
      </w:r>
      <w:r>
        <w:t>связанного</w:t>
      </w:r>
      <w:r>
        <w:rPr>
          <w:spacing w:val="-14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использованием</w:t>
      </w:r>
      <w:r>
        <w:rPr>
          <w:spacing w:val="33"/>
        </w:rPr>
        <w:t xml:space="preserve"> </w:t>
      </w:r>
      <w:r>
        <w:t>недопустимых</w:t>
      </w:r>
      <w:r>
        <w:rPr>
          <w:spacing w:val="-14"/>
        </w:rPr>
        <w:t xml:space="preserve"> </w:t>
      </w:r>
      <w:r>
        <w:t>средств</w:t>
      </w:r>
      <w:r>
        <w:rPr>
          <w:spacing w:val="-13"/>
        </w:rPr>
        <w:t xml:space="preserve"> </w:t>
      </w:r>
      <w:r>
        <w:t>языка);</w:t>
      </w:r>
    </w:p>
    <w:p w:rsidR="00626071" w:rsidRDefault="00715DBD">
      <w:pPr>
        <w:ind w:left="798"/>
        <w:rPr>
          <w:i/>
          <w:sz w:val="24"/>
        </w:rPr>
      </w:pPr>
      <w:r>
        <w:rPr>
          <w:i/>
          <w:spacing w:val="-4"/>
          <w:sz w:val="24"/>
        </w:rPr>
        <w:t>эстетического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воспитания:</w:t>
      </w:r>
    </w:p>
    <w:p w:rsidR="00626071" w:rsidRDefault="00715DBD">
      <w:pPr>
        <w:pStyle w:val="a3"/>
        <w:spacing w:before="134" w:line="360" w:lineRule="auto"/>
        <w:ind w:firstLine="679"/>
      </w:pPr>
      <w:r>
        <w:rPr>
          <w:spacing w:val="-3"/>
        </w:rPr>
        <w:t>—уважительное</w:t>
      </w:r>
      <w:r>
        <w:rPr>
          <w:spacing w:val="-11"/>
        </w:rPr>
        <w:t xml:space="preserve"> </w:t>
      </w:r>
      <w:r>
        <w:rPr>
          <w:spacing w:val="-3"/>
        </w:rPr>
        <w:t>отношение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1"/>
        </w:rPr>
        <w:t xml:space="preserve"> </w:t>
      </w:r>
      <w:r>
        <w:rPr>
          <w:spacing w:val="-3"/>
        </w:rPr>
        <w:t>интерес</w:t>
      </w:r>
      <w:r>
        <w:rPr>
          <w:spacing w:val="-10"/>
        </w:rPr>
        <w:t xml:space="preserve"> </w:t>
      </w:r>
      <w:r>
        <w:rPr>
          <w:spacing w:val="-3"/>
        </w:rPr>
        <w:t>к</w:t>
      </w:r>
      <w:r>
        <w:rPr>
          <w:spacing w:val="-10"/>
        </w:rPr>
        <w:t xml:space="preserve"> </w:t>
      </w:r>
      <w:r>
        <w:rPr>
          <w:spacing w:val="-3"/>
        </w:rPr>
        <w:t>художественной</w:t>
      </w:r>
      <w:r>
        <w:rPr>
          <w:spacing w:val="-8"/>
        </w:rPr>
        <w:t xml:space="preserve"> </w:t>
      </w:r>
      <w:r>
        <w:rPr>
          <w:spacing w:val="-3"/>
        </w:rPr>
        <w:t>культуре,</w:t>
      </w:r>
      <w:r>
        <w:rPr>
          <w:spacing w:val="-9"/>
        </w:rPr>
        <w:t xml:space="preserve"> </w:t>
      </w:r>
      <w:r>
        <w:rPr>
          <w:spacing w:val="-3"/>
        </w:rPr>
        <w:t>восприимчивость</w:t>
      </w:r>
      <w:r>
        <w:rPr>
          <w:spacing w:val="-9"/>
        </w:rPr>
        <w:t xml:space="preserve"> </w:t>
      </w:r>
      <w:r>
        <w:rPr>
          <w:spacing w:val="-3"/>
        </w:rPr>
        <w:t>к</w:t>
      </w:r>
      <w:r>
        <w:rPr>
          <w:spacing w:val="-8"/>
        </w:rPr>
        <w:t xml:space="preserve"> </w:t>
      </w:r>
      <w:r>
        <w:rPr>
          <w:spacing w:val="-3"/>
        </w:rPr>
        <w:t>разным</w:t>
      </w:r>
      <w:r>
        <w:rPr>
          <w:spacing w:val="-10"/>
        </w:rPr>
        <w:t xml:space="preserve"> </w:t>
      </w:r>
      <w:r>
        <w:rPr>
          <w:spacing w:val="-3"/>
        </w:rPr>
        <w:t>видам</w:t>
      </w:r>
      <w:r>
        <w:rPr>
          <w:spacing w:val="-57"/>
        </w:rPr>
        <w:t xml:space="preserve"> </w:t>
      </w:r>
      <w:r>
        <w:t>искусства,</w:t>
      </w:r>
      <w:r>
        <w:rPr>
          <w:spacing w:val="-12"/>
        </w:rPr>
        <w:t xml:space="preserve"> </w:t>
      </w:r>
      <w:r>
        <w:t>традициям</w:t>
      </w:r>
      <w:r>
        <w:rPr>
          <w:spacing w:val="-1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творчеству</w:t>
      </w:r>
      <w:r>
        <w:rPr>
          <w:spacing w:val="-15"/>
        </w:rPr>
        <w:t xml:space="preserve"> </w:t>
      </w:r>
      <w:r>
        <w:t>своего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других</w:t>
      </w:r>
      <w:r>
        <w:rPr>
          <w:spacing w:val="-10"/>
        </w:rPr>
        <w:t xml:space="preserve"> </w:t>
      </w:r>
      <w:r>
        <w:t>народов;</w:t>
      </w:r>
    </w:p>
    <w:p w:rsidR="00626071" w:rsidRDefault="00715DBD">
      <w:pPr>
        <w:pStyle w:val="a3"/>
        <w:spacing w:before="1" w:line="360" w:lineRule="auto"/>
        <w:ind w:firstLine="679"/>
      </w:pPr>
      <w:r>
        <w:t>—стремление</w:t>
      </w:r>
      <w:r>
        <w:rPr>
          <w:spacing w:val="39"/>
        </w:rPr>
        <w:t xml:space="preserve"> </w:t>
      </w:r>
      <w:r>
        <w:t>к</w:t>
      </w:r>
      <w:r>
        <w:rPr>
          <w:spacing w:val="42"/>
        </w:rPr>
        <w:t xml:space="preserve"> </w:t>
      </w:r>
      <w:r>
        <w:t>самовыражению</w:t>
      </w:r>
      <w:r>
        <w:rPr>
          <w:spacing w:val="4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разных</w:t>
      </w:r>
      <w:r>
        <w:rPr>
          <w:spacing w:val="41"/>
        </w:rPr>
        <w:t xml:space="preserve"> </w:t>
      </w:r>
      <w:r>
        <w:t>видах</w:t>
      </w:r>
      <w:r>
        <w:rPr>
          <w:spacing w:val="42"/>
        </w:rPr>
        <w:t xml:space="preserve"> </w:t>
      </w:r>
      <w:r>
        <w:t>художественной</w:t>
      </w:r>
      <w:r>
        <w:rPr>
          <w:spacing w:val="43"/>
        </w:rPr>
        <w:t xml:space="preserve"> </w:t>
      </w:r>
      <w:r>
        <w:t>деятельности,</w:t>
      </w:r>
      <w:r>
        <w:rPr>
          <w:spacing w:val="4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том</w:t>
      </w:r>
      <w:r>
        <w:rPr>
          <w:spacing w:val="42"/>
        </w:rPr>
        <w:t xml:space="preserve"> </w:t>
      </w:r>
      <w:r>
        <w:t>числе</w:t>
      </w:r>
      <w:r>
        <w:rPr>
          <w:spacing w:val="39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rPr>
          <w:spacing w:val="-4"/>
        </w:rPr>
        <w:t>искусстве</w:t>
      </w:r>
      <w:r>
        <w:rPr>
          <w:spacing w:val="-9"/>
        </w:rPr>
        <w:t xml:space="preserve"> </w:t>
      </w:r>
      <w:r>
        <w:rPr>
          <w:spacing w:val="-4"/>
        </w:rPr>
        <w:t>слова;</w:t>
      </w:r>
      <w:r>
        <w:rPr>
          <w:spacing w:val="-10"/>
        </w:rPr>
        <w:t xml:space="preserve"> </w:t>
      </w:r>
      <w:r>
        <w:rPr>
          <w:spacing w:val="-4"/>
        </w:rPr>
        <w:t>осознание</w:t>
      </w:r>
      <w:r>
        <w:rPr>
          <w:spacing w:val="-11"/>
        </w:rPr>
        <w:t xml:space="preserve"> </w:t>
      </w:r>
      <w:r>
        <w:rPr>
          <w:spacing w:val="-4"/>
        </w:rPr>
        <w:t>важности</w:t>
      </w:r>
      <w:r>
        <w:rPr>
          <w:spacing w:val="-7"/>
        </w:rPr>
        <w:t xml:space="preserve"> </w:t>
      </w:r>
      <w:r>
        <w:rPr>
          <w:spacing w:val="-4"/>
        </w:rPr>
        <w:t>русского</w:t>
      </w:r>
      <w:r>
        <w:rPr>
          <w:spacing w:val="-10"/>
        </w:rPr>
        <w:t xml:space="preserve"> </w:t>
      </w:r>
      <w:r>
        <w:rPr>
          <w:spacing w:val="-4"/>
        </w:rPr>
        <w:t>языка</w:t>
      </w:r>
      <w:r>
        <w:rPr>
          <w:spacing w:val="-11"/>
        </w:rPr>
        <w:t xml:space="preserve"> </w:t>
      </w:r>
      <w:r>
        <w:rPr>
          <w:spacing w:val="-4"/>
        </w:rPr>
        <w:t>как</w:t>
      </w:r>
      <w:r>
        <w:rPr>
          <w:spacing w:val="-7"/>
        </w:rPr>
        <w:t xml:space="preserve"> </w:t>
      </w:r>
      <w:r>
        <w:rPr>
          <w:spacing w:val="-4"/>
        </w:rPr>
        <w:t>средства</w:t>
      </w:r>
      <w:r>
        <w:rPr>
          <w:spacing w:val="-8"/>
        </w:rPr>
        <w:t xml:space="preserve"> </w:t>
      </w:r>
      <w:r>
        <w:rPr>
          <w:spacing w:val="-4"/>
        </w:rPr>
        <w:t>общения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самовыражения;</w:t>
      </w:r>
    </w:p>
    <w:p w:rsidR="00626071" w:rsidRDefault="00715DBD">
      <w:pPr>
        <w:spacing w:line="274" w:lineRule="exact"/>
        <w:ind w:left="119"/>
        <w:rPr>
          <w:i/>
          <w:sz w:val="24"/>
        </w:rPr>
      </w:pPr>
      <w:r>
        <w:rPr>
          <w:i/>
          <w:spacing w:val="-4"/>
          <w:sz w:val="24"/>
        </w:rPr>
        <w:t>физического</w:t>
      </w:r>
      <w:r>
        <w:rPr>
          <w:i/>
          <w:spacing w:val="-7"/>
          <w:sz w:val="24"/>
        </w:rPr>
        <w:t xml:space="preserve"> </w:t>
      </w:r>
      <w:r>
        <w:rPr>
          <w:i/>
          <w:spacing w:val="-4"/>
          <w:sz w:val="24"/>
        </w:rPr>
        <w:t>воспитания,</w:t>
      </w:r>
      <w:r>
        <w:rPr>
          <w:i/>
          <w:spacing w:val="-7"/>
          <w:sz w:val="24"/>
        </w:rPr>
        <w:t xml:space="preserve"> </w:t>
      </w:r>
      <w:r>
        <w:rPr>
          <w:i/>
          <w:spacing w:val="-4"/>
          <w:sz w:val="24"/>
        </w:rPr>
        <w:t>формирования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культуры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здоровья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и</w:t>
      </w:r>
      <w:r>
        <w:rPr>
          <w:i/>
          <w:spacing w:val="-7"/>
          <w:sz w:val="24"/>
        </w:rPr>
        <w:t xml:space="preserve"> </w:t>
      </w:r>
      <w:r>
        <w:rPr>
          <w:i/>
          <w:spacing w:val="-4"/>
          <w:sz w:val="24"/>
        </w:rPr>
        <w:t>эмоционального</w:t>
      </w:r>
      <w:r>
        <w:rPr>
          <w:i/>
          <w:spacing w:val="-7"/>
          <w:sz w:val="24"/>
        </w:rPr>
        <w:t xml:space="preserve"> </w:t>
      </w:r>
      <w:r>
        <w:rPr>
          <w:i/>
          <w:spacing w:val="-4"/>
          <w:sz w:val="24"/>
        </w:rPr>
        <w:t>благополучия:</w:t>
      </w:r>
    </w:p>
    <w:p w:rsidR="00626071" w:rsidRDefault="00715DBD">
      <w:pPr>
        <w:pStyle w:val="a3"/>
        <w:spacing w:before="139" w:line="360" w:lineRule="auto"/>
        <w:ind w:right="114" w:firstLine="679"/>
        <w:jc w:val="both"/>
      </w:pPr>
      <w:r>
        <w:t>—соблюдение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людей)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окружающей среде (в том числе информационной) при поиске дополнительной информации в процессе</w:t>
      </w:r>
      <w:r>
        <w:rPr>
          <w:spacing w:val="1"/>
        </w:rPr>
        <w:t xml:space="preserve"> </w:t>
      </w:r>
      <w:r>
        <w:t>языкового</w:t>
      </w:r>
      <w:r>
        <w:rPr>
          <w:spacing w:val="-11"/>
        </w:rPr>
        <w:t xml:space="preserve"> </w:t>
      </w:r>
      <w:r>
        <w:t>образования;</w:t>
      </w:r>
    </w:p>
    <w:p w:rsidR="00626071" w:rsidRDefault="00715DBD">
      <w:pPr>
        <w:pStyle w:val="a3"/>
        <w:spacing w:line="362" w:lineRule="auto"/>
        <w:ind w:right="112" w:firstLine="679"/>
        <w:jc w:val="both"/>
      </w:pPr>
      <w:r>
        <w:t>—бережное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психическому</w:t>
      </w:r>
      <w:r>
        <w:rPr>
          <w:spacing w:val="1"/>
        </w:rPr>
        <w:t xml:space="preserve"> </w:t>
      </w:r>
      <w:r>
        <w:t>здоровью,</w:t>
      </w:r>
      <w:r>
        <w:rPr>
          <w:spacing w:val="1"/>
        </w:rPr>
        <w:t xml:space="preserve"> </w:t>
      </w:r>
      <w:r>
        <w:t>проявляющееся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rPr>
          <w:spacing w:val="-4"/>
        </w:rPr>
        <w:t>приемлемых</w:t>
      </w:r>
      <w:r>
        <w:rPr>
          <w:spacing w:val="-5"/>
        </w:rPr>
        <w:t xml:space="preserve"> </w:t>
      </w:r>
      <w:r>
        <w:rPr>
          <w:spacing w:val="-4"/>
        </w:rPr>
        <w:t>способов</w:t>
      </w:r>
      <w:r>
        <w:rPr>
          <w:spacing w:val="-8"/>
        </w:rPr>
        <w:t xml:space="preserve"> </w:t>
      </w:r>
      <w:r>
        <w:rPr>
          <w:spacing w:val="-4"/>
        </w:rPr>
        <w:t>речевого</w:t>
      </w:r>
      <w:r>
        <w:rPr>
          <w:spacing w:val="-8"/>
        </w:rPr>
        <w:t xml:space="preserve"> </w:t>
      </w:r>
      <w:r>
        <w:rPr>
          <w:spacing w:val="-4"/>
        </w:rPr>
        <w:t>самовыражения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соблюдении</w:t>
      </w:r>
      <w:r>
        <w:rPr>
          <w:spacing w:val="-9"/>
        </w:rPr>
        <w:t xml:space="preserve"> </w:t>
      </w:r>
      <w:r>
        <w:rPr>
          <w:spacing w:val="-4"/>
        </w:rPr>
        <w:t>норм</w:t>
      </w:r>
      <w:r>
        <w:rPr>
          <w:spacing w:val="-11"/>
        </w:rPr>
        <w:t xml:space="preserve"> </w:t>
      </w:r>
      <w:r>
        <w:rPr>
          <w:spacing w:val="-4"/>
        </w:rPr>
        <w:t>речевого</w:t>
      </w:r>
      <w:r>
        <w:rPr>
          <w:spacing w:val="-10"/>
        </w:rPr>
        <w:t xml:space="preserve"> </w:t>
      </w:r>
      <w:r>
        <w:rPr>
          <w:spacing w:val="-4"/>
        </w:rPr>
        <w:t>этикета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6"/>
        </w:rPr>
        <w:t xml:space="preserve"> </w:t>
      </w:r>
      <w:r>
        <w:rPr>
          <w:spacing w:val="-4"/>
        </w:rPr>
        <w:t>правил</w:t>
      </w:r>
      <w:r>
        <w:rPr>
          <w:spacing w:val="-10"/>
        </w:rPr>
        <w:t xml:space="preserve"> </w:t>
      </w:r>
      <w:r>
        <w:rPr>
          <w:spacing w:val="-3"/>
        </w:rPr>
        <w:t>общения;</w:t>
      </w:r>
    </w:p>
    <w:p w:rsidR="00626071" w:rsidRDefault="00715DBD">
      <w:pPr>
        <w:spacing w:line="271" w:lineRule="exact"/>
        <w:ind w:left="798"/>
        <w:jc w:val="both"/>
        <w:rPr>
          <w:i/>
          <w:sz w:val="24"/>
        </w:rPr>
      </w:pPr>
      <w:r>
        <w:rPr>
          <w:i/>
          <w:spacing w:val="-4"/>
          <w:sz w:val="24"/>
        </w:rPr>
        <w:t>трудового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воспитания:</w:t>
      </w:r>
    </w:p>
    <w:p w:rsidR="00626071" w:rsidRDefault="00715DBD">
      <w:pPr>
        <w:pStyle w:val="a3"/>
        <w:spacing w:before="138" w:line="360" w:lineRule="auto"/>
        <w:ind w:right="111" w:firstLine="679"/>
        <w:jc w:val="both"/>
      </w:pPr>
      <w:r>
        <w:t>—осознание ценности труда в жизни человека и общества (в том числе благодаря примерам из</w:t>
      </w:r>
      <w:r>
        <w:rPr>
          <w:spacing w:val="1"/>
        </w:rPr>
        <w:t xml:space="preserve"> </w:t>
      </w:r>
      <w:r>
        <w:rPr>
          <w:spacing w:val="-1"/>
        </w:rPr>
        <w:t xml:space="preserve">художественных произведений), ответственное потребление </w:t>
      </w:r>
      <w:r>
        <w:t>и бережное отношение к результатам труда,</w:t>
      </w:r>
      <w:r>
        <w:rPr>
          <w:spacing w:val="-57"/>
        </w:rPr>
        <w:t xml:space="preserve"> </w:t>
      </w:r>
      <w:r>
        <w:rPr>
          <w:spacing w:val="-4"/>
        </w:rPr>
        <w:t>навыки</w:t>
      </w:r>
      <w:r>
        <w:rPr>
          <w:spacing w:val="-6"/>
        </w:rPr>
        <w:t xml:space="preserve"> </w:t>
      </w:r>
      <w:r>
        <w:rPr>
          <w:spacing w:val="-4"/>
        </w:rPr>
        <w:t>участия</w:t>
      </w:r>
      <w:r>
        <w:rPr>
          <w:spacing w:val="-11"/>
        </w:rPr>
        <w:t xml:space="preserve"> </w:t>
      </w: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различных</w:t>
      </w:r>
      <w:r>
        <w:rPr>
          <w:spacing w:val="-8"/>
        </w:rPr>
        <w:t xml:space="preserve"> </w:t>
      </w:r>
      <w:r>
        <w:rPr>
          <w:spacing w:val="-4"/>
        </w:rPr>
        <w:t>видах</w:t>
      </w:r>
      <w:r>
        <w:rPr>
          <w:spacing w:val="-8"/>
        </w:rPr>
        <w:t xml:space="preserve"> </w:t>
      </w:r>
      <w:r>
        <w:rPr>
          <w:spacing w:val="-4"/>
        </w:rPr>
        <w:t>трудовой</w:t>
      </w:r>
      <w:r>
        <w:rPr>
          <w:spacing w:val="-10"/>
        </w:rPr>
        <w:t xml:space="preserve"> </w:t>
      </w:r>
      <w:r>
        <w:rPr>
          <w:spacing w:val="-4"/>
        </w:rPr>
        <w:t>деятельности,</w:t>
      </w:r>
      <w:r>
        <w:rPr>
          <w:spacing w:val="-11"/>
        </w:rPr>
        <w:t xml:space="preserve"> </w:t>
      </w:r>
      <w:r>
        <w:rPr>
          <w:spacing w:val="-3"/>
        </w:rPr>
        <w:t>интерес</w:t>
      </w:r>
      <w:r>
        <w:rPr>
          <w:spacing w:val="-12"/>
        </w:rPr>
        <w:t xml:space="preserve"> </w:t>
      </w:r>
      <w:r>
        <w:rPr>
          <w:spacing w:val="-3"/>
        </w:rPr>
        <w:t>к</w:t>
      </w:r>
      <w:r>
        <w:rPr>
          <w:spacing w:val="-9"/>
        </w:rPr>
        <w:t xml:space="preserve"> </w:t>
      </w:r>
      <w:r>
        <w:rPr>
          <w:spacing w:val="-3"/>
        </w:rPr>
        <w:t>различным</w:t>
      </w:r>
      <w:r>
        <w:rPr>
          <w:spacing w:val="-11"/>
        </w:rPr>
        <w:t xml:space="preserve"> </w:t>
      </w:r>
      <w:r>
        <w:rPr>
          <w:spacing w:val="-3"/>
        </w:rPr>
        <w:t>профессиям,</w:t>
      </w:r>
      <w:r>
        <w:rPr>
          <w:spacing w:val="-8"/>
        </w:rPr>
        <w:t xml:space="preserve"> </w:t>
      </w:r>
      <w:r>
        <w:rPr>
          <w:spacing w:val="-3"/>
        </w:rPr>
        <w:t>возникающий</w:t>
      </w:r>
      <w:r>
        <w:rPr>
          <w:spacing w:val="-58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обсуждении</w:t>
      </w:r>
      <w:r>
        <w:rPr>
          <w:spacing w:val="-11"/>
        </w:rPr>
        <w:t xml:space="preserve"> </w:t>
      </w:r>
      <w:r>
        <w:t>примеров</w:t>
      </w:r>
      <w:r>
        <w:rPr>
          <w:spacing w:val="-13"/>
        </w:rPr>
        <w:t xml:space="preserve"> </w:t>
      </w:r>
      <w:r>
        <w:t>из</w:t>
      </w:r>
      <w:r>
        <w:rPr>
          <w:spacing w:val="-11"/>
        </w:rPr>
        <w:t xml:space="preserve"> </w:t>
      </w:r>
      <w:r>
        <w:t>художественных</w:t>
      </w:r>
      <w:r>
        <w:rPr>
          <w:spacing w:val="-8"/>
        </w:rPr>
        <w:t xml:space="preserve"> </w:t>
      </w:r>
      <w:r>
        <w:t>произведений;</w:t>
      </w:r>
    </w:p>
    <w:p w:rsidR="00626071" w:rsidRDefault="00715DBD">
      <w:pPr>
        <w:ind w:left="798"/>
        <w:jc w:val="both"/>
        <w:rPr>
          <w:i/>
          <w:sz w:val="24"/>
        </w:rPr>
      </w:pPr>
      <w:r>
        <w:rPr>
          <w:i/>
          <w:spacing w:val="-4"/>
          <w:sz w:val="24"/>
        </w:rPr>
        <w:t>экологического</w:t>
      </w:r>
      <w:r>
        <w:rPr>
          <w:i/>
          <w:spacing w:val="-7"/>
          <w:sz w:val="24"/>
        </w:rPr>
        <w:t xml:space="preserve"> </w:t>
      </w:r>
      <w:r>
        <w:rPr>
          <w:i/>
          <w:spacing w:val="-4"/>
          <w:sz w:val="24"/>
        </w:rPr>
        <w:t>воспитания:</w:t>
      </w:r>
    </w:p>
    <w:p w:rsidR="00626071" w:rsidRDefault="00715DBD">
      <w:pPr>
        <w:pStyle w:val="a3"/>
        <w:spacing w:before="138"/>
        <w:ind w:left="798"/>
        <w:jc w:val="both"/>
      </w:pPr>
      <w:r>
        <w:rPr>
          <w:spacing w:val="-4"/>
        </w:rPr>
        <w:t>—бережное</w:t>
      </w:r>
      <w:r>
        <w:rPr>
          <w:spacing w:val="-11"/>
        </w:rPr>
        <w:t xml:space="preserve"> </w:t>
      </w:r>
      <w:r>
        <w:rPr>
          <w:spacing w:val="-4"/>
        </w:rPr>
        <w:t>отношение</w:t>
      </w:r>
      <w:r>
        <w:rPr>
          <w:spacing w:val="-9"/>
        </w:rPr>
        <w:t xml:space="preserve"> </w:t>
      </w:r>
      <w:r>
        <w:rPr>
          <w:spacing w:val="-4"/>
        </w:rPr>
        <w:t>к</w:t>
      </w:r>
      <w:r>
        <w:rPr>
          <w:spacing w:val="-8"/>
        </w:rPr>
        <w:t xml:space="preserve"> </w:t>
      </w:r>
      <w:r>
        <w:rPr>
          <w:spacing w:val="-4"/>
        </w:rPr>
        <w:t>природе,</w:t>
      </w:r>
      <w:r>
        <w:rPr>
          <w:spacing w:val="-8"/>
        </w:rPr>
        <w:t xml:space="preserve"> </w:t>
      </w:r>
      <w:r>
        <w:rPr>
          <w:spacing w:val="-4"/>
        </w:rPr>
        <w:t>формируемое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процессе</w:t>
      </w:r>
      <w:r>
        <w:rPr>
          <w:spacing w:val="-9"/>
        </w:rPr>
        <w:t xml:space="preserve"> </w:t>
      </w:r>
      <w:r>
        <w:rPr>
          <w:spacing w:val="-3"/>
        </w:rPr>
        <w:t>работы</w:t>
      </w:r>
      <w:r>
        <w:rPr>
          <w:spacing w:val="-7"/>
        </w:rPr>
        <w:t xml:space="preserve"> </w:t>
      </w:r>
      <w:r>
        <w:rPr>
          <w:spacing w:val="-3"/>
        </w:rPr>
        <w:t>с</w:t>
      </w:r>
      <w:r>
        <w:rPr>
          <w:spacing w:val="-11"/>
        </w:rPr>
        <w:t xml:space="preserve"> </w:t>
      </w:r>
      <w:r>
        <w:rPr>
          <w:spacing w:val="-3"/>
        </w:rPr>
        <w:t>текстами;</w:t>
      </w:r>
    </w:p>
    <w:p w:rsidR="00626071" w:rsidRDefault="00715DBD">
      <w:pPr>
        <w:pStyle w:val="a3"/>
        <w:spacing w:before="139"/>
        <w:ind w:left="798"/>
        <w:jc w:val="both"/>
      </w:pPr>
      <w:r>
        <w:rPr>
          <w:w w:val="95"/>
        </w:rPr>
        <w:t>—неприятие</w:t>
      </w:r>
      <w:r>
        <w:rPr>
          <w:spacing w:val="4"/>
          <w:w w:val="95"/>
        </w:rPr>
        <w:t xml:space="preserve"> </w:t>
      </w:r>
      <w:r>
        <w:rPr>
          <w:w w:val="95"/>
        </w:rPr>
        <w:t>действий,</w:t>
      </w:r>
      <w:r>
        <w:rPr>
          <w:spacing w:val="12"/>
          <w:w w:val="95"/>
        </w:rPr>
        <w:t xml:space="preserve"> </w:t>
      </w:r>
      <w:r>
        <w:rPr>
          <w:w w:val="95"/>
        </w:rPr>
        <w:t>приносящих</w:t>
      </w:r>
      <w:r>
        <w:rPr>
          <w:spacing w:val="9"/>
          <w:w w:val="95"/>
        </w:rPr>
        <w:t xml:space="preserve"> </w:t>
      </w:r>
      <w:r>
        <w:rPr>
          <w:w w:val="95"/>
        </w:rPr>
        <w:t>ей</w:t>
      </w:r>
      <w:r>
        <w:rPr>
          <w:spacing w:val="10"/>
          <w:w w:val="95"/>
        </w:rPr>
        <w:t xml:space="preserve"> </w:t>
      </w:r>
      <w:r>
        <w:rPr>
          <w:w w:val="95"/>
        </w:rPr>
        <w:t>вред;</w:t>
      </w:r>
    </w:p>
    <w:p w:rsidR="00626071" w:rsidRDefault="00715DBD">
      <w:pPr>
        <w:spacing w:before="137"/>
        <w:ind w:left="798"/>
        <w:jc w:val="both"/>
        <w:rPr>
          <w:i/>
          <w:sz w:val="24"/>
        </w:rPr>
      </w:pPr>
      <w:r>
        <w:rPr>
          <w:i/>
          <w:spacing w:val="-4"/>
          <w:sz w:val="24"/>
        </w:rPr>
        <w:t>ценности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научного</w:t>
      </w:r>
      <w:r>
        <w:rPr>
          <w:i/>
          <w:spacing w:val="-7"/>
          <w:sz w:val="24"/>
        </w:rPr>
        <w:t xml:space="preserve"> </w:t>
      </w:r>
      <w:r>
        <w:rPr>
          <w:i/>
          <w:spacing w:val="-4"/>
          <w:sz w:val="24"/>
        </w:rPr>
        <w:t>познания:</w:t>
      </w:r>
    </w:p>
    <w:p w:rsidR="00626071" w:rsidRDefault="00715DBD">
      <w:pPr>
        <w:pStyle w:val="a3"/>
        <w:spacing w:before="139" w:line="360" w:lineRule="auto"/>
        <w:ind w:right="114" w:firstLine="679"/>
        <w:jc w:val="both"/>
      </w:pPr>
      <w:r>
        <w:t>—первоначальные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картине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rPr>
          <w:spacing w:val="-4"/>
        </w:rPr>
        <w:t>представления</w:t>
      </w:r>
      <w:r>
        <w:rPr>
          <w:spacing w:val="-8"/>
        </w:rPr>
        <w:t xml:space="preserve"> </w:t>
      </w:r>
      <w:r>
        <w:rPr>
          <w:spacing w:val="-4"/>
        </w:rPr>
        <w:t>о</w:t>
      </w:r>
      <w:r>
        <w:rPr>
          <w:spacing w:val="-8"/>
        </w:rPr>
        <w:t xml:space="preserve"> </w:t>
      </w:r>
      <w:r>
        <w:rPr>
          <w:spacing w:val="-4"/>
        </w:rPr>
        <w:t>системе</w:t>
      </w:r>
      <w:r>
        <w:rPr>
          <w:spacing w:val="-11"/>
        </w:rPr>
        <w:t xml:space="preserve"> </w:t>
      </w:r>
      <w:r>
        <w:rPr>
          <w:spacing w:val="-4"/>
        </w:rPr>
        <w:t>языка</w:t>
      </w:r>
      <w:r>
        <w:rPr>
          <w:spacing w:val="-9"/>
        </w:rPr>
        <w:t xml:space="preserve"> </w:t>
      </w:r>
      <w:r>
        <w:rPr>
          <w:spacing w:val="-4"/>
        </w:rPr>
        <w:t>как</w:t>
      </w:r>
      <w:r>
        <w:rPr>
          <w:spacing w:val="-6"/>
        </w:rPr>
        <w:t xml:space="preserve"> </w:t>
      </w:r>
      <w:r>
        <w:rPr>
          <w:spacing w:val="-4"/>
        </w:rPr>
        <w:t>одной</w:t>
      </w:r>
      <w:r>
        <w:rPr>
          <w:spacing w:val="-7"/>
        </w:rPr>
        <w:t xml:space="preserve"> </w:t>
      </w:r>
      <w:r>
        <w:rPr>
          <w:spacing w:val="-4"/>
        </w:rPr>
        <w:t>из</w:t>
      </w:r>
      <w:r>
        <w:rPr>
          <w:spacing w:val="-9"/>
        </w:rPr>
        <w:t xml:space="preserve"> </w:t>
      </w:r>
      <w:r>
        <w:rPr>
          <w:spacing w:val="-4"/>
        </w:rPr>
        <w:t>составляющих</w:t>
      </w:r>
      <w:r>
        <w:rPr>
          <w:spacing w:val="-8"/>
        </w:rPr>
        <w:t xml:space="preserve"> </w:t>
      </w:r>
      <w:r>
        <w:rPr>
          <w:spacing w:val="-4"/>
        </w:rPr>
        <w:t>целостной</w:t>
      </w:r>
      <w:r>
        <w:rPr>
          <w:spacing w:val="-9"/>
        </w:rPr>
        <w:t xml:space="preserve"> </w:t>
      </w:r>
      <w:r>
        <w:rPr>
          <w:spacing w:val="-4"/>
        </w:rPr>
        <w:t>научной</w:t>
      </w:r>
      <w:r>
        <w:rPr>
          <w:spacing w:val="-9"/>
        </w:rPr>
        <w:t xml:space="preserve"> </w:t>
      </w:r>
      <w:r>
        <w:rPr>
          <w:spacing w:val="-3"/>
        </w:rPr>
        <w:t>картины</w:t>
      </w:r>
      <w:r>
        <w:rPr>
          <w:spacing w:val="-8"/>
        </w:rPr>
        <w:t xml:space="preserve"> </w:t>
      </w:r>
      <w:r>
        <w:rPr>
          <w:spacing w:val="-3"/>
        </w:rPr>
        <w:t>мира);</w:t>
      </w:r>
    </w:p>
    <w:p w:rsidR="00626071" w:rsidRDefault="00715DBD">
      <w:pPr>
        <w:pStyle w:val="a3"/>
        <w:spacing w:line="360" w:lineRule="auto"/>
        <w:ind w:right="114" w:firstLine="679"/>
        <w:jc w:val="both"/>
      </w:pPr>
      <w:r>
        <w:rPr>
          <w:spacing w:val="-2"/>
        </w:rPr>
        <w:t>—познавательные</w:t>
      </w:r>
      <w:r>
        <w:rPr>
          <w:spacing w:val="-11"/>
        </w:rPr>
        <w:t xml:space="preserve"> </w:t>
      </w:r>
      <w:r>
        <w:rPr>
          <w:spacing w:val="-2"/>
        </w:rPr>
        <w:t>интересы,</w:t>
      </w:r>
      <w:r>
        <w:rPr>
          <w:spacing w:val="-10"/>
        </w:rPr>
        <w:t xml:space="preserve"> </w:t>
      </w:r>
      <w:r>
        <w:rPr>
          <w:spacing w:val="-2"/>
        </w:rPr>
        <w:t>активность,</w:t>
      </w:r>
      <w:r>
        <w:rPr>
          <w:spacing w:val="-10"/>
        </w:rPr>
        <w:t xml:space="preserve"> </w:t>
      </w:r>
      <w:r>
        <w:rPr>
          <w:spacing w:val="-2"/>
        </w:rPr>
        <w:t>инициативность,</w:t>
      </w:r>
      <w:r>
        <w:rPr>
          <w:spacing w:val="-10"/>
        </w:rPr>
        <w:t xml:space="preserve"> </w:t>
      </w:r>
      <w:r>
        <w:rPr>
          <w:spacing w:val="-2"/>
        </w:rPr>
        <w:t>любознательность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самостоятельность</w:t>
      </w:r>
      <w:r>
        <w:rPr>
          <w:spacing w:val="-9"/>
        </w:rPr>
        <w:t xml:space="preserve"> </w:t>
      </w:r>
      <w:r>
        <w:rPr>
          <w:spacing w:val="-1"/>
        </w:rPr>
        <w:t>в</w:t>
      </w:r>
      <w:r>
        <w:rPr>
          <w:spacing w:val="-58"/>
        </w:rPr>
        <w:t xml:space="preserve"> </w:t>
      </w:r>
      <w:r>
        <w:t>познании,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познавательный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его</w:t>
      </w:r>
      <w:r>
        <w:rPr>
          <w:spacing w:val="-9"/>
        </w:rPr>
        <w:t xml:space="preserve"> </w:t>
      </w:r>
      <w:r>
        <w:t>познании.</w:t>
      </w:r>
    </w:p>
    <w:p w:rsidR="00626071" w:rsidRDefault="00715DBD">
      <w:pPr>
        <w:pStyle w:val="Heading1"/>
        <w:spacing w:before="4"/>
        <w:ind w:left="798"/>
        <w:jc w:val="both"/>
      </w:pPr>
      <w:r>
        <w:rPr>
          <w:spacing w:val="-4"/>
        </w:rPr>
        <w:t>Метапредметные</w:t>
      </w:r>
      <w:r>
        <w:rPr>
          <w:spacing w:val="-11"/>
        </w:rPr>
        <w:t xml:space="preserve"> </w:t>
      </w:r>
      <w:r>
        <w:rPr>
          <w:spacing w:val="-4"/>
        </w:rPr>
        <w:t>результаты</w:t>
      </w:r>
    </w:p>
    <w:p w:rsidR="00626071" w:rsidRDefault="00715DBD">
      <w:pPr>
        <w:pStyle w:val="a3"/>
        <w:spacing w:before="135" w:line="360" w:lineRule="auto"/>
        <w:ind w:right="113" w:firstLine="679"/>
        <w:jc w:val="both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-57"/>
        </w:rPr>
        <w:t xml:space="preserve"> </w:t>
      </w:r>
      <w:r>
        <w:t>сформированы</w:t>
      </w:r>
      <w:r>
        <w:rPr>
          <w:spacing w:val="-13"/>
        </w:rPr>
        <w:t xml:space="preserve"> </w:t>
      </w:r>
      <w:r>
        <w:t>следующие</w:t>
      </w:r>
      <w:r>
        <w:rPr>
          <w:spacing w:val="-14"/>
        </w:rPr>
        <w:t xml:space="preserve"> </w:t>
      </w:r>
      <w:r>
        <w:t>познавательные</w:t>
      </w:r>
      <w:r>
        <w:rPr>
          <w:spacing w:val="-11"/>
        </w:rPr>
        <w:t xml:space="preserve"> </w:t>
      </w:r>
      <w:r>
        <w:t>универсальные</w:t>
      </w:r>
      <w:r>
        <w:rPr>
          <w:spacing w:val="-10"/>
        </w:rPr>
        <w:t xml:space="preserve"> </w:t>
      </w:r>
      <w:r>
        <w:t>учебные</w:t>
      </w:r>
      <w:r>
        <w:rPr>
          <w:spacing w:val="-13"/>
        </w:rPr>
        <w:t xml:space="preserve"> </w:t>
      </w:r>
      <w:r>
        <w:t>действия.</w:t>
      </w:r>
    </w:p>
    <w:p w:rsidR="00626071" w:rsidRDefault="00715DBD">
      <w:pPr>
        <w:ind w:left="798"/>
        <w:jc w:val="both"/>
        <w:rPr>
          <w:i/>
          <w:sz w:val="24"/>
        </w:rPr>
      </w:pPr>
      <w:r>
        <w:rPr>
          <w:i/>
          <w:spacing w:val="-4"/>
          <w:sz w:val="24"/>
        </w:rPr>
        <w:t>Базовые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логические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>
      <w:pPr>
        <w:pStyle w:val="a3"/>
        <w:spacing w:before="137"/>
        <w:ind w:left="798"/>
        <w:jc w:val="both"/>
      </w:pPr>
      <w:r>
        <w:t>—сравнивать</w:t>
      </w:r>
      <w:r>
        <w:rPr>
          <w:spacing w:val="23"/>
        </w:rPr>
        <w:t xml:space="preserve"> </w:t>
      </w:r>
      <w:r>
        <w:t>различные</w:t>
      </w:r>
      <w:r>
        <w:rPr>
          <w:spacing w:val="24"/>
        </w:rPr>
        <w:t xml:space="preserve"> </w:t>
      </w:r>
      <w:r>
        <w:t>языковые</w:t>
      </w:r>
      <w:r>
        <w:rPr>
          <w:spacing w:val="24"/>
        </w:rPr>
        <w:t xml:space="preserve"> </w:t>
      </w:r>
      <w:r>
        <w:t>единицы</w:t>
      </w:r>
      <w:r>
        <w:rPr>
          <w:spacing w:val="24"/>
        </w:rPr>
        <w:t xml:space="preserve"> </w:t>
      </w:r>
      <w:r>
        <w:t>(звуки,</w:t>
      </w:r>
      <w:r>
        <w:rPr>
          <w:spacing w:val="25"/>
        </w:rPr>
        <w:t xml:space="preserve"> </w:t>
      </w:r>
      <w:r>
        <w:t>слова,</w:t>
      </w:r>
      <w:r>
        <w:rPr>
          <w:spacing w:val="25"/>
        </w:rPr>
        <w:t xml:space="preserve"> </w:t>
      </w:r>
      <w:r>
        <w:t>предложения,</w:t>
      </w:r>
      <w:r>
        <w:rPr>
          <w:spacing w:val="23"/>
        </w:rPr>
        <w:t xml:space="preserve"> </w:t>
      </w:r>
      <w:r>
        <w:t>тексты),</w:t>
      </w:r>
      <w:r>
        <w:rPr>
          <w:spacing w:val="26"/>
        </w:rPr>
        <w:t xml:space="preserve"> </w:t>
      </w:r>
      <w:r>
        <w:t>устанавливать</w:t>
      </w:r>
    </w:p>
    <w:p w:rsidR="00626071" w:rsidRDefault="00626071">
      <w:pPr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right="110"/>
        <w:jc w:val="both"/>
      </w:pPr>
      <w:r>
        <w:lastRenderedPageBreak/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(частичная</w:t>
      </w:r>
      <w:r>
        <w:rPr>
          <w:spacing w:val="1"/>
        </w:rPr>
        <w:t xml:space="preserve"> </w:t>
      </w:r>
      <w:r>
        <w:t>принадлежность,</w:t>
      </w:r>
      <w:r>
        <w:rPr>
          <w:spacing w:val="1"/>
        </w:rPr>
        <w:t xml:space="preserve"> </w:t>
      </w:r>
      <w:r>
        <w:t>грамматический</w:t>
      </w:r>
      <w:r>
        <w:rPr>
          <w:spacing w:val="1"/>
        </w:rPr>
        <w:t xml:space="preserve"> </w:t>
      </w:r>
      <w:r>
        <w:t>признак,</w:t>
      </w:r>
      <w:r>
        <w:rPr>
          <w:spacing w:val="1"/>
        </w:rPr>
        <w:t xml:space="preserve"> </w:t>
      </w:r>
      <w:r>
        <w:t>лексическое</w:t>
      </w:r>
      <w:r>
        <w:rPr>
          <w:spacing w:val="-14"/>
        </w:rPr>
        <w:t xml:space="preserve"> </w:t>
      </w:r>
      <w:r>
        <w:t>значение</w:t>
      </w:r>
      <w:r>
        <w:rPr>
          <w:spacing w:val="-1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др.);</w:t>
      </w:r>
      <w:r>
        <w:rPr>
          <w:spacing w:val="-8"/>
        </w:rPr>
        <w:t xml:space="preserve"> </w:t>
      </w:r>
      <w:r>
        <w:t>устанавливать</w:t>
      </w:r>
      <w:r>
        <w:rPr>
          <w:spacing w:val="-10"/>
        </w:rPr>
        <w:t xml:space="preserve"> </w:t>
      </w:r>
      <w:r>
        <w:t>аналогии</w:t>
      </w:r>
      <w:r>
        <w:rPr>
          <w:spacing w:val="-12"/>
        </w:rPr>
        <w:t xml:space="preserve"> </w:t>
      </w:r>
      <w:r>
        <w:t>языковых</w:t>
      </w:r>
      <w:r>
        <w:rPr>
          <w:spacing w:val="-11"/>
        </w:rPr>
        <w:t xml:space="preserve"> </w:t>
      </w:r>
      <w:r>
        <w:t>единиц;</w:t>
      </w:r>
    </w:p>
    <w:p w:rsidR="00626071" w:rsidRDefault="00715DBD">
      <w:pPr>
        <w:pStyle w:val="a3"/>
        <w:spacing w:before="1"/>
        <w:ind w:left="798"/>
        <w:jc w:val="both"/>
      </w:pPr>
      <w:r>
        <w:rPr>
          <w:spacing w:val="-4"/>
        </w:rPr>
        <w:t>—объединять</w:t>
      </w:r>
      <w:r>
        <w:rPr>
          <w:spacing w:val="-7"/>
        </w:rPr>
        <w:t xml:space="preserve"> </w:t>
      </w:r>
      <w:r>
        <w:rPr>
          <w:spacing w:val="-4"/>
        </w:rPr>
        <w:t>объекты</w:t>
      </w:r>
      <w:r>
        <w:rPr>
          <w:spacing w:val="-8"/>
        </w:rPr>
        <w:t xml:space="preserve"> </w:t>
      </w:r>
      <w:r>
        <w:rPr>
          <w:spacing w:val="-4"/>
        </w:rPr>
        <w:t>(языковые</w:t>
      </w:r>
      <w:r>
        <w:rPr>
          <w:spacing w:val="-9"/>
        </w:rPr>
        <w:t xml:space="preserve"> </w:t>
      </w:r>
      <w:r>
        <w:rPr>
          <w:spacing w:val="-4"/>
        </w:rPr>
        <w:t>единицы)</w:t>
      </w:r>
      <w:r>
        <w:rPr>
          <w:spacing w:val="-11"/>
        </w:rPr>
        <w:t xml:space="preserve"> </w:t>
      </w:r>
      <w:r>
        <w:rPr>
          <w:spacing w:val="-4"/>
        </w:rPr>
        <w:t>по</w:t>
      </w:r>
      <w:r>
        <w:rPr>
          <w:spacing w:val="-8"/>
        </w:rPr>
        <w:t xml:space="preserve"> </w:t>
      </w:r>
      <w:r>
        <w:rPr>
          <w:spacing w:val="-4"/>
        </w:rPr>
        <w:t>определённому</w:t>
      </w:r>
      <w:r>
        <w:rPr>
          <w:spacing w:val="-12"/>
        </w:rPr>
        <w:t xml:space="preserve"> </w:t>
      </w:r>
      <w:r>
        <w:rPr>
          <w:spacing w:val="-3"/>
        </w:rPr>
        <w:t>признаку;</w:t>
      </w:r>
    </w:p>
    <w:p w:rsidR="00626071" w:rsidRDefault="00715DBD">
      <w:pPr>
        <w:pStyle w:val="a3"/>
        <w:spacing w:before="136" w:line="360" w:lineRule="auto"/>
        <w:ind w:right="116" w:firstLine="679"/>
        <w:jc w:val="both"/>
      </w:pPr>
      <w:r>
        <w:t>—определять существенный признак для классификации языковых единиц (звуков, частей речи,</w:t>
      </w:r>
      <w:r>
        <w:rPr>
          <w:spacing w:val="1"/>
        </w:rPr>
        <w:t xml:space="preserve"> </w:t>
      </w:r>
      <w:r>
        <w:t>предложений,</w:t>
      </w:r>
      <w:r>
        <w:rPr>
          <w:spacing w:val="-13"/>
        </w:rPr>
        <w:t xml:space="preserve"> </w:t>
      </w:r>
      <w:r>
        <w:t>текстов);</w:t>
      </w:r>
      <w:r>
        <w:rPr>
          <w:spacing w:val="-7"/>
        </w:rPr>
        <w:t xml:space="preserve"> </w:t>
      </w:r>
      <w:r>
        <w:t>классифицировать</w:t>
      </w:r>
      <w:r>
        <w:rPr>
          <w:spacing w:val="-11"/>
        </w:rPr>
        <w:t xml:space="preserve"> </w:t>
      </w:r>
      <w:r>
        <w:t>языковые</w:t>
      </w:r>
      <w:r>
        <w:rPr>
          <w:spacing w:val="-12"/>
        </w:rPr>
        <w:t xml:space="preserve"> </w:t>
      </w:r>
      <w:r>
        <w:t>единицы;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t>—находить в языковом материале закономерности и противоречия на основе предложенного</w:t>
      </w:r>
      <w:r>
        <w:rPr>
          <w:spacing w:val="1"/>
        </w:rPr>
        <w:t xml:space="preserve"> </w:t>
      </w:r>
      <w:r>
        <w:rPr>
          <w:spacing w:val="-1"/>
        </w:rPr>
        <w:t>учителем</w:t>
      </w:r>
      <w:r>
        <w:rPr>
          <w:spacing w:val="-3"/>
        </w:rPr>
        <w:t xml:space="preserve"> </w:t>
      </w:r>
      <w:r>
        <w:rPr>
          <w:spacing w:val="-1"/>
        </w:rPr>
        <w:t>алгоритма</w:t>
      </w:r>
      <w:r>
        <w:rPr>
          <w:spacing w:val="-5"/>
        </w:rPr>
        <w:t xml:space="preserve"> </w:t>
      </w:r>
      <w:r>
        <w:rPr>
          <w:spacing w:val="-1"/>
        </w:rPr>
        <w:t>наблюдения;</w:t>
      </w:r>
      <w:r>
        <w:rPr>
          <w:spacing w:val="-3"/>
        </w:rPr>
        <w:t xml:space="preserve"> </w:t>
      </w:r>
      <w:r>
        <w:t>анализировать</w:t>
      </w:r>
      <w:r>
        <w:rPr>
          <w:spacing w:val="-3"/>
        </w:rPr>
        <w:t xml:space="preserve"> </w:t>
      </w:r>
      <w:r>
        <w:t>алгоритм</w:t>
      </w:r>
      <w:r>
        <w:rPr>
          <w:spacing w:val="-4"/>
        </w:rPr>
        <w:t xml:space="preserve"> </w:t>
      </w:r>
      <w:r>
        <w:t>действий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языковыми</w:t>
      </w:r>
      <w:r>
        <w:rPr>
          <w:spacing w:val="-1"/>
        </w:rPr>
        <w:t xml:space="preserve"> </w:t>
      </w:r>
      <w:r>
        <w:t>единицами,</w:t>
      </w:r>
      <w:r>
        <w:rPr>
          <w:spacing w:val="-58"/>
        </w:rPr>
        <w:t xml:space="preserve"> </w:t>
      </w:r>
      <w:r>
        <w:t>самостоятельно</w:t>
      </w:r>
      <w:r>
        <w:rPr>
          <w:spacing w:val="-12"/>
        </w:rPr>
        <w:t xml:space="preserve"> </w:t>
      </w:r>
      <w:r>
        <w:t>выделять</w:t>
      </w:r>
      <w:r>
        <w:rPr>
          <w:spacing w:val="-8"/>
        </w:rPr>
        <w:t xml:space="preserve"> </w:t>
      </w:r>
      <w:r>
        <w:t>учебные</w:t>
      </w:r>
      <w:r>
        <w:rPr>
          <w:spacing w:val="-12"/>
        </w:rPr>
        <w:t xml:space="preserve"> </w:t>
      </w:r>
      <w:r>
        <w:t>операции</w:t>
      </w:r>
      <w:r>
        <w:rPr>
          <w:spacing w:val="-12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анализе</w:t>
      </w:r>
      <w:r>
        <w:rPr>
          <w:spacing w:val="-12"/>
        </w:rPr>
        <w:t xml:space="preserve"> </w:t>
      </w:r>
      <w:r>
        <w:t>языковых</w:t>
      </w:r>
      <w:r>
        <w:rPr>
          <w:spacing w:val="-12"/>
        </w:rPr>
        <w:t xml:space="preserve"> </w:t>
      </w:r>
      <w:r>
        <w:t>единиц;</w:t>
      </w:r>
    </w:p>
    <w:p w:rsidR="00626071" w:rsidRDefault="00715DBD">
      <w:pPr>
        <w:pStyle w:val="a3"/>
        <w:spacing w:before="2" w:line="360" w:lineRule="auto"/>
        <w:ind w:right="115" w:firstLine="679"/>
        <w:jc w:val="both"/>
      </w:pPr>
      <w:r>
        <w:t>—выявлять</w:t>
      </w:r>
      <w:r>
        <w:rPr>
          <w:spacing w:val="1"/>
        </w:rPr>
        <w:t xml:space="preserve"> </w:t>
      </w:r>
      <w:r>
        <w:t>недостаток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rPr>
          <w:spacing w:val="-3"/>
        </w:rPr>
        <w:t>предложенного</w:t>
      </w:r>
      <w:r>
        <w:rPr>
          <w:spacing w:val="-10"/>
        </w:rPr>
        <w:t xml:space="preserve"> </w:t>
      </w:r>
      <w:r>
        <w:rPr>
          <w:spacing w:val="-3"/>
        </w:rPr>
        <w:t>алгоритма,</w:t>
      </w:r>
      <w:r>
        <w:rPr>
          <w:spacing w:val="-12"/>
        </w:rPr>
        <w:t xml:space="preserve"> </w:t>
      </w:r>
      <w:r>
        <w:rPr>
          <w:spacing w:val="-3"/>
        </w:rPr>
        <w:t>формулировать</w:t>
      </w:r>
      <w:r>
        <w:rPr>
          <w:spacing w:val="-11"/>
        </w:rPr>
        <w:t xml:space="preserve"> </w:t>
      </w:r>
      <w:r>
        <w:rPr>
          <w:spacing w:val="-2"/>
        </w:rPr>
        <w:t>запрос</w:t>
      </w:r>
      <w:r>
        <w:rPr>
          <w:spacing w:val="-13"/>
        </w:rPr>
        <w:t xml:space="preserve"> </w:t>
      </w:r>
      <w:r>
        <w:rPr>
          <w:spacing w:val="-2"/>
        </w:rPr>
        <w:t>на</w:t>
      </w:r>
      <w:r>
        <w:rPr>
          <w:spacing w:val="-11"/>
        </w:rPr>
        <w:t xml:space="preserve"> </w:t>
      </w:r>
      <w:r>
        <w:rPr>
          <w:spacing w:val="-2"/>
        </w:rPr>
        <w:t>дополнительную</w:t>
      </w:r>
      <w:r>
        <w:rPr>
          <w:spacing w:val="-9"/>
        </w:rPr>
        <w:t xml:space="preserve"> </w:t>
      </w:r>
      <w:r>
        <w:rPr>
          <w:spacing w:val="-2"/>
        </w:rPr>
        <w:t>информацию;</w:t>
      </w:r>
    </w:p>
    <w:p w:rsidR="00626071" w:rsidRDefault="00715DBD">
      <w:pPr>
        <w:pStyle w:val="a3"/>
        <w:spacing w:line="360" w:lineRule="auto"/>
        <w:ind w:right="116" w:firstLine="679"/>
        <w:jc w:val="both"/>
      </w:pPr>
      <w:r>
        <w:rPr>
          <w:spacing w:val="-1"/>
        </w:rPr>
        <w:t xml:space="preserve">—устанавливать причинно­следственные связи в ситуациях наблюдения за </w:t>
      </w:r>
      <w:r>
        <w:t>языковым материалом,</w:t>
      </w:r>
      <w:r>
        <w:rPr>
          <w:spacing w:val="-57"/>
        </w:rPr>
        <w:t xml:space="preserve"> </w:t>
      </w:r>
      <w:r>
        <w:t>делать</w:t>
      </w:r>
      <w:r>
        <w:rPr>
          <w:spacing w:val="-8"/>
        </w:rPr>
        <w:t xml:space="preserve"> </w:t>
      </w:r>
      <w:r>
        <w:t>выводы.</w:t>
      </w:r>
    </w:p>
    <w:p w:rsidR="00626071" w:rsidRDefault="00715DBD">
      <w:pPr>
        <w:spacing w:line="274" w:lineRule="exact"/>
        <w:ind w:left="798"/>
        <w:jc w:val="both"/>
        <w:rPr>
          <w:i/>
          <w:sz w:val="24"/>
        </w:rPr>
      </w:pPr>
      <w:r>
        <w:rPr>
          <w:i/>
          <w:spacing w:val="-4"/>
          <w:sz w:val="24"/>
        </w:rPr>
        <w:t>Базовые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исследовательские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>
      <w:pPr>
        <w:pStyle w:val="a3"/>
        <w:spacing w:before="140" w:line="360" w:lineRule="auto"/>
        <w:ind w:right="115" w:firstLine="679"/>
        <w:jc w:val="both"/>
      </w:pPr>
      <w:r>
        <w:t>—с помощью учителя формулировать цель, планировать изменения языкового объекта, речевой</w:t>
      </w:r>
      <w:r>
        <w:rPr>
          <w:spacing w:val="1"/>
        </w:rPr>
        <w:t xml:space="preserve"> </w:t>
      </w:r>
      <w:r>
        <w:t>ситуации;</w:t>
      </w:r>
    </w:p>
    <w:p w:rsidR="00626071" w:rsidRDefault="00715DBD">
      <w:pPr>
        <w:pStyle w:val="a3"/>
        <w:spacing w:line="360" w:lineRule="auto"/>
        <w:ind w:right="114" w:firstLine="679"/>
        <w:jc w:val="both"/>
      </w:pPr>
      <w:r>
        <w:rPr>
          <w:spacing w:val="-2"/>
        </w:rPr>
        <w:t>—сравнивать</w:t>
      </w:r>
      <w:r>
        <w:rPr>
          <w:spacing w:val="-11"/>
        </w:rPr>
        <w:t xml:space="preserve"> </w:t>
      </w:r>
      <w:r>
        <w:rPr>
          <w:spacing w:val="-2"/>
        </w:rPr>
        <w:t>несколько</w:t>
      </w:r>
      <w:r>
        <w:rPr>
          <w:spacing w:val="-11"/>
        </w:rPr>
        <w:t xml:space="preserve"> </w:t>
      </w:r>
      <w:r>
        <w:rPr>
          <w:spacing w:val="-2"/>
        </w:rPr>
        <w:t>вариантов</w:t>
      </w:r>
      <w:r>
        <w:rPr>
          <w:spacing w:val="-12"/>
        </w:rPr>
        <w:t xml:space="preserve"> </w:t>
      </w:r>
      <w:r>
        <w:rPr>
          <w:spacing w:val="-2"/>
        </w:rPr>
        <w:t>выполнения</w:t>
      </w:r>
      <w:r>
        <w:rPr>
          <w:spacing w:val="-12"/>
        </w:rPr>
        <w:t xml:space="preserve"> </w:t>
      </w:r>
      <w:r>
        <w:rPr>
          <w:spacing w:val="-1"/>
        </w:rPr>
        <w:t>задания,</w:t>
      </w:r>
      <w:r>
        <w:rPr>
          <w:spacing w:val="-11"/>
        </w:rPr>
        <w:t xml:space="preserve"> </w:t>
      </w:r>
      <w:r>
        <w:rPr>
          <w:spacing w:val="-1"/>
        </w:rPr>
        <w:t>выбирать</w:t>
      </w:r>
      <w:r>
        <w:rPr>
          <w:spacing w:val="-11"/>
        </w:rPr>
        <w:t xml:space="preserve"> </w:t>
      </w:r>
      <w:r>
        <w:rPr>
          <w:spacing w:val="-1"/>
        </w:rPr>
        <w:t>наиболее</w:t>
      </w:r>
      <w:r>
        <w:rPr>
          <w:spacing w:val="-13"/>
        </w:rPr>
        <w:t xml:space="preserve"> </w:t>
      </w:r>
      <w:r>
        <w:rPr>
          <w:spacing w:val="-1"/>
        </w:rPr>
        <w:t>подходящий</w:t>
      </w:r>
      <w:r>
        <w:rPr>
          <w:spacing w:val="-11"/>
        </w:rPr>
        <w:t xml:space="preserve"> </w:t>
      </w:r>
      <w:r>
        <w:rPr>
          <w:spacing w:val="-1"/>
        </w:rPr>
        <w:t>(на</w:t>
      </w:r>
      <w:r>
        <w:rPr>
          <w:spacing w:val="-11"/>
        </w:rPr>
        <w:t xml:space="preserve"> </w:t>
      </w:r>
      <w:r>
        <w:rPr>
          <w:spacing w:val="-1"/>
        </w:rPr>
        <w:t>основе</w:t>
      </w:r>
      <w:r>
        <w:rPr>
          <w:spacing w:val="-57"/>
        </w:rPr>
        <w:t xml:space="preserve"> </w:t>
      </w:r>
      <w:r>
        <w:t>предложенных</w:t>
      </w:r>
      <w:r>
        <w:rPr>
          <w:spacing w:val="-9"/>
        </w:rPr>
        <w:t xml:space="preserve"> </w:t>
      </w:r>
      <w:r>
        <w:t>критериев);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rPr>
          <w:spacing w:val="-2"/>
        </w:rPr>
        <w:t xml:space="preserve">—проводить по предложенному </w:t>
      </w:r>
      <w:r>
        <w:rPr>
          <w:spacing w:val="-1"/>
        </w:rPr>
        <w:t>плану несложное лингвистическое мини­исследование, выполнять</w:t>
      </w:r>
      <w:r>
        <w:rPr>
          <w:spacing w:val="-57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предложенному</w:t>
      </w:r>
      <w:r>
        <w:rPr>
          <w:spacing w:val="-13"/>
        </w:rPr>
        <w:t xml:space="preserve"> </w:t>
      </w:r>
      <w:r>
        <w:t>плану</w:t>
      </w:r>
      <w:r>
        <w:rPr>
          <w:spacing w:val="-11"/>
        </w:rPr>
        <w:t xml:space="preserve"> </w:t>
      </w:r>
      <w:r>
        <w:t>проектное</w:t>
      </w:r>
      <w:r>
        <w:rPr>
          <w:spacing w:val="-12"/>
        </w:rPr>
        <w:t xml:space="preserve"> </w:t>
      </w:r>
      <w:r>
        <w:t>задание;</w:t>
      </w:r>
    </w:p>
    <w:p w:rsidR="00626071" w:rsidRDefault="00715DBD">
      <w:pPr>
        <w:pStyle w:val="a3"/>
        <w:spacing w:line="360" w:lineRule="auto"/>
        <w:ind w:right="110" w:firstLine="679"/>
        <w:jc w:val="both"/>
      </w:pPr>
      <w:r>
        <w:rPr>
          <w:spacing w:val="-2"/>
        </w:rPr>
        <w:t>—формулировать</w:t>
      </w:r>
      <w:r>
        <w:rPr>
          <w:spacing w:val="-10"/>
        </w:rPr>
        <w:t xml:space="preserve"> </w:t>
      </w:r>
      <w:r>
        <w:rPr>
          <w:spacing w:val="-2"/>
        </w:rPr>
        <w:t>выводы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подкреплять</w:t>
      </w:r>
      <w:r>
        <w:rPr>
          <w:spacing w:val="-9"/>
        </w:rPr>
        <w:t xml:space="preserve"> </w:t>
      </w:r>
      <w:r>
        <w:rPr>
          <w:spacing w:val="-2"/>
        </w:rPr>
        <w:t>их</w:t>
      </w:r>
      <w:r>
        <w:rPr>
          <w:spacing w:val="-11"/>
        </w:rPr>
        <w:t xml:space="preserve"> </w:t>
      </w:r>
      <w:r>
        <w:rPr>
          <w:spacing w:val="-2"/>
        </w:rPr>
        <w:t>доказательства­</w:t>
      </w:r>
      <w:r>
        <w:rPr>
          <w:spacing w:val="-11"/>
        </w:rPr>
        <w:t xml:space="preserve"> </w:t>
      </w:r>
      <w:r>
        <w:rPr>
          <w:spacing w:val="-2"/>
        </w:rPr>
        <w:t>ми</w:t>
      </w:r>
      <w:r>
        <w:rPr>
          <w:spacing w:val="-12"/>
        </w:rPr>
        <w:t xml:space="preserve"> </w:t>
      </w:r>
      <w:r>
        <w:rPr>
          <w:spacing w:val="-2"/>
        </w:rPr>
        <w:t>на</w:t>
      </w:r>
      <w:r>
        <w:rPr>
          <w:spacing w:val="-11"/>
        </w:rPr>
        <w:t xml:space="preserve"> </w:t>
      </w:r>
      <w:r>
        <w:rPr>
          <w:spacing w:val="-2"/>
        </w:rPr>
        <w:t>основе</w:t>
      </w:r>
      <w:r>
        <w:rPr>
          <w:spacing w:val="-11"/>
        </w:rPr>
        <w:t xml:space="preserve"> </w:t>
      </w:r>
      <w:r>
        <w:rPr>
          <w:spacing w:val="-2"/>
        </w:rPr>
        <w:t>результатов</w:t>
      </w:r>
      <w:r>
        <w:rPr>
          <w:spacing w:val="-13"/>
        </w:rPr>
        <w:t xml:space="preserve"> </w:t>
      </w:r>
      <w:r>
        <w:rPr>
          <w:spacing w:val="-1"/>
        </w:rPr>
        <w:t>проведённого</w:t>
      </w:r>
      <w:r>
        <w:rPr>
          <w:spacing w:val="-58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языковым</w:t>
      </w:r>
      <w:r>
        <w:rPr>
          <w:spacing w:val="1"/>
        </w:rPr>
        <w:t xml:space="preserve"> </w:t>
      </w:r>
      <w:r>
        <w:t>материалом</w:t>
      </w:r>
      <w:r>
        <w:rPr>
          <w:spacing w:val="1"/>
        </w:rPr>
        <w:t xml:space="preserve"> </w:t>
      </w:r>
      <w:r>
        <w:t>(классификации,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исследования);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spacing w:val="-3"/>
        </w:rPr>
        <w:t>помощью</w:t>
      </w:r>
      <w:r>
        <w:rPr>
          <w:spacing w:val="-5"/>
        </w:rPr>
        <w:t xml:space="preserve"> </w:t>
      </w:r>
      <w:r>
        <w:rPr>
          <w:spacing w:val="-3"/>
        </w:rPr>
        <w:t>учителя</w:t>
      </w:r>
      <w:r>
        <w:rPr>
          <w:spacing w:val="-10"/>
        </w:rPr>
        <w:t xml:space="preserve"> </w:t>
      </w:r>
      <w:r>
        <w:rPr>
          <w:spacing w:val="-3"/>
        </w:rPr>
        <w:t>вопросы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процессе</w:t>
      </w:r>
      <w:r>
        <w:rPr>
          <w:spacing w:val="-11"/>
        </w:rPr>
        <w:t xml:space="preserve"> </w:t>
      </w:r>
      <w:r>
        <w:rPr>
          <w:spacing w:val="-2"/>
        </w:rPr>
        <w:t>анализа</w:t>
      </w:r>
      <w:r>
        <w:rPr>
          <w:spacing w:val="-12"/>
        </w:rPr>
        <w:t xml:space="preserve"> </w:t>
      </w:r>
      <w:r>
        <w:rPr>
          <w:spacing w:val="-2"/>
        </w:rPr>
        <w:t>предложенного</w:t>
      </w:r>
      <w:r>
        <w:rPr>
          <w:spacing w:val="-12"/>
        </w:rPr>
        <w:t xml:space="preserve"> </w:t>
      </w:r>
      <w:r>
        <w:rPr>
          <w:spacing w:val="-2"/>
        </w:rPr>
        <w:t>языкового</w:t>
      </w:r>
      <w:r>
        <w:rPr>
          <w:spacing w:val="-12"/>
        </w:rPr>
        <w:t xml:space="preserve"> </w:t>
      </w:r>
      <w:r>
        <w:rPr>
          <w:spacing w:val="-2"/>
        </w:rPr>
        <w:t>материала;</w:t>
      </w:r>
    </w:p>
    <w:p w:rsidR="00626071" w:rsidRDefault="00715DBD">
      <w:pPr>
        <w:pStyle w:val="a3"/>
        <w:spacing w:line="360" w:lineRule="auto"/>
        <w:ind w:right="116" w:firstLine="679"/>
        <w:jc w:val="both"/>
      </w:pPr>
      <w:r>
        <w:t>—прогнозировать возможное развитие процессов, событий и их последствия в аналогичных или</w:t>
      </w:r>
      <w:r>
        <w:rPr>
          <w:spacing w:val="1"/>
        </w:rPr>
        <w:t xml:space="preserve"> </w:t>
      </w:r>
      <w:r>
        <w:t>сходных</w:t>
      </w:r>
      <w:r>
        <w:rPr>
          <w:spacing w:val="-9"/>
        </w:rPr>
        <w:t xml:space="preserve"> </w:t>
      </w:r>
      <w:r>
        <w:t>ситуациях.</w:t>
      </w:r>
    </w:p>
    <w:p w:rsidR="00626071" w:rsidRDefault="00715DBD">
      <w:pPr>
        <w:ind w:left="798"/>
        <w:jc w:val="both"/>
        <w:rPr>
          <w:i/>
          <w:sz w:val="24"/>
        </w:rPr>
      </w:pPr>
      <w:r>
        <w:rPr>
          <w:i/>
          <w:spacing w:val="-4"/>
          <w:sz w:val="24"/>
        </w:rPr>
        <w:t>Работа</w:t>
      </w:r>
      <w:r>
        <w:rPr>
          <w:i/>
          <w:spacing w:val="-6"/>
          <w:sz w:val="24"/>
        </w:rPr>
        <w:t xml:space="preserve"> </w:t>
      </w:r>
      <w:r>
        <w:rPr>
          <w:i/>
          <w:spacing w:val="-4"/>
          <w:sz w:val="24"/>
        </w:rPr>
        <w:t>с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информацией:</w:t>
      </w:r>
    </w:p>
    <w:p w:rsidR="00626071" w:rsidRDefault="00715DBD">
      <w:pPr>
        <w:pStyle w:val="a3"/>
        <w:spacing w:before="139" w:line="360" w:lineRule="auto"/>
        <w:ind w:right="113" w:firstLine="679"/>
        <w:jc w:val="both"/>
      </w:pPr>
      <w:r>
        <w:t>—выбирать источник получения информации: нужный словарь для получения запрашиваемой</w:t>
      </w:r>
      <w:r>
        <w:rPr>
          <w:spacing w:val="1"/>
        </w:rPr>
        <w:t xml:space="preserve"> </w:t>
      </w:r>
      <w:r>
        <w:t>информации,</w:t>
      </w:r>
      <w:r>
        <w:rPr>
          <w:spacing w:val="-11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уточнения;</w:t>
      </w:r>
    </w:p>
    <w:p w:rsidR="00626071" w:rsidRDefault="00715DBD">
      <w:pPr>
        <w:pStyle w:val="a3"/>
        <w:spacing w:line="360" w:lineRule="auto"/>
        <w:ind w:right="111" w:firstLine="679"/>
        <w:jc w:val="both"/>
      </w:pPr>
      <w:r>
        <w:t>—согласно</w:t>
      </w:r>
      <w:r>
        <w:rPr>
          <w:spacing w:val="1"/>
        </w:rPr>
        <w:t xml:space="preserve"> </w:t>
      </w:r>
      <w:r>
        <w:t>заданному</w:t>
      </w:r>
      <w:r>
        <w:rPr>
          <w:spacing w:val="1"/>
        </w:rPr>
        <w:t xml:space="preserve"> </w:t>
      </w:r>
      <w:r>
        <w:t>алгоритму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представленную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явном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предложенном</w:t>
      </w:r>
      <w:r>
        <w:rPr>
          <w:spacing w:val="-13"/>
        </w:rPr>
        <w:t xml:space="preserve"> </w:t>
      </w:r>
      <w:r>
        <w:t>источнике: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словарях,</w:t>
      </w:r>
      <w:r>
        <w:rPr>
          <w:spacing w:val="-10"/>
        </w:rPr>
        <w:t xml:space="preserve"> </w:t>
      </w:r>
      <w:r>
        <w:t>справочниках;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t>—распознавать достоверную и недостоверную информацию самостоятельно или на основании</w:t>
      </w:r>
      <w:r>
        <w:rPr>
          <w:spacing w:val="1"/>
        </w:rPr>
        <w:t xml:space="preserve"> </w:t>
      </w:r>
      <w:r>
        <w:rPr>
          <w:spacing w:val="-4"/>
        </w:rPr>
        <w:t>предложенного</w:t>
      </w:r>
      <w:r>
        <w:rPr>
          <w:spacing w:val="-5"/>
        </w:rPr>
        <w:t xml:space="preserve"> </w:t>
      </w:r>
      <w:r>
        <w:rPr>
          <w:spacing w:val="-4"/>
        </w:rPr>
        <w:t>учителем</w:t>
      </w:r>
      <w:r>
        <w:rPr>
          <w:spacing w:val="-8"/>
        </w:rPr>
        <w:t xml:space="preserve"> </w:t>
      </w:r>
      <w:r>
        <w:rPr>
          <w:spacing w:val="-4"/>
        </w:rPr>
        <w:t>способа</w:t>
      </w:r>
      <w:r>
        <w:rPr>
          <w:spacing w:val="-9"/>
        </w:rPr>
        <w:t xml:space="preserve"> </w:t>
      </w:r>
      <w:r>
        <w:rPr>
          <w:spacing w:val="-4"/>
        </w:rPr>
        <w:t>её</w:t>
      </w:r>
      <w:r>
        <w:rPr>
          <w:spacing w:val="-11"/>
        </w:rPr>
        <w:t xml:space="preserve"> </w:t>
      </w:r>
      <w:r>
        <w:rPr>
          <w:spacing w:val="-4"/>
        </w:rPr>
        <w:t>проверки</w:t>
      </w:r>
      <w:r>
        <w:rPr>
          <w:spacing w:val="-7"/>
        </w:rPr>
        <w:t xml:space="preserve"> </w:t>
      </w:r>
      <w:r>
        <w:rPr>
          <w:spacing w:val="-4"/>
        </w:rPr>
        <w:t>(обращаясь</w:t>
      </w:r>
      <w:r>
        <w:rPr>
          <w:spacing w:val="-9"/>
        </w:rPr>
        <w:t xml:space="preserve"> </w:t>
      </w:r>
      <w:r>
        <w:rPr>
          <w:spacing w:val="-4"/>
        </w:rPr>
        <w:t>к</w:t>
      </w:r>
      <w:r>
        <w:rPr>
          <w:spacing w:val="-7"/>
        </w:rPr>
        <w:t xml:space="preserve"> </w:t>
      </w:r>
      <w:r>
        <w:rPr>
          <w:spacing w:val="-4"/>
        </w:rPr>
        <w:t>словарям,</w:t>
      </w:r>
      <w:r>
        <w:rPr>
          <w:spacing w:val="-5"/>
        </w:rPr>
        <w:t xml:space="preserve"> </w:t>
      </w:r>
      <w:r>
        <w:rPr>
          <w:spacing w:val="-4"/>
        </w:rPr>
        <w:t>справочникам,</w:t>
      </w:r>
      <w:r>
        <w:rPr>
          <w:spacing w:val="-5"/>
        </w:rPr>
        <w:t xml:space="preserve"> </w:t>
      </w:r>
      <w:r>
        <w:rPr>
          <w:spacing w:val="-4"/>
        </w:rPr>
        <w:t>учебнику);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t>—соблюдать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(педагогических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законных</w:t>
      </w:r>
      <w:r>
        <w:rPr>
          <w:spacing w:val="1"/>
        </w:rPr>
        <w:t xml:space="preserve"> </w:t>
      </w:r>
      <w:r>
        <w:rPr>
          <w:spacing w:val="-4"/>
        </w:rPr>
        <w:t>представителей)</w:t>
      </w:r>
      <w:r>
        <w:rPr>
          <w:spacing w:val="-10"/>
        </w:rPr>
        <w:t xml:space="preserve"> </w:t>
      </w:r>
      <w:r>
        <w:rPr>
          <w:spacing w:val="-4"/>
        </w:rPr>
        <w:t>правила</w:t>
      </w:r>
      <w:r>
        <w:rPr>
          <w:spacing w:val="-11"/>
        </w:rPr>
        <w:t xml:space="preserve"> </w:t>
      </w:r>
      <w:r>
        <w:rPr>
          <w:spacing w:val="-4"/>
        </w:rPr>
        <w:t>информационной</w:t>
      </w:r>
      <w:r>
        <w:rPr>
          <w:spacing w:val="-9"/>
        </w:rPr>
        <w:t xml:space="preserve"> </w:t>
      </w:r>
      <w:r>
        <w:rPr>
          <w:spacing w:val="-4"/>
        </w:rPr>
        <w:t>безопасности</w:t>
      </w:r>
      <w:r>
        <w:rPr>
          <w:spacing w:val="-9"/>
        </w:rPr>
        <w:t xml:space="preserve"> </w:t>
      </w:r>
      <w:r>
        <w:rPr>
          <w:spacing w:val="-4"/>
        </w:rPr>
        <w:t>при</w:t>
      </w:r>
      <w:r>
        <w:rPr>
          <w:spacing w:val="-9"/>
        </w:rPr>
        <w:t xml:space="preserve"> </w:t>
      </w:r>
      <w:r>
        <w:rPr>
          <w:spacing w:val="-4"/>
        </w:rPr>
        <w:t>поиске</w:t>
      </w:r>
      <w:r>
        <w:rPr>
          <w:spacing w:val="-10"/>
        </w:rPr>
        <w:t xml:space="preserve"> </w:t>
      </w:r>
      <w:r>
        <w:rPr>
          <w:spacing w:val="-4"/>
        </w:rPr>
        <w:t>информации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Интернете</w:t>
      </w:r>
      <w:r>
        <w:rPr>
          <w:spacing w:val="-8"/>
        </w:rPr>
        <w:t xml:space="preserve"> </w:t>
      </w:r>
      <w:r>
        <w:rPr>
          <w:spacing w:val="-3"/>
        </w:rPr>
        <w:t>(информации</w:t>
      </w:r>
      <w:r>
        <w:rPr>
          <w:spacing w:val="-58"/>
        </w:rPr>
        <w:t xml:space="preserve"> </w:t>
      </w:r>
      <w:r>
        <w:rPr>
          <w:spacing w:val="-3"/>
        </w:rPr>
        <w:t>о</w:t>
      </w:r>
      <w:r>
        <w:rPr>
          <w:spacing w:val="-12"/>
        </w:rPr>
        <w:t xml:space="preserve"> </w:t>
      </w:r>
      <w:r>
        <w:rPr>
          <w:spacing w:val="-3"/>
        </w:rPr>
        <w:t>написании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1"/>
        </w:rPr>
        <w:t xml:space="preserve"> </w:t>
      </w:r>
      <w:r>
        <w:rPr>
          <w:spacing w:val="-3"/>
        </w:rPr>
        <w:t>произношении</w:t>
      </w:r>
      <w:r>
        <w:rPr>
          <w:spacing w:val="-12"/>
        </w:rPr>
        <w:t xml:space="preserve"> </w:t>
      </w:r>
      <w:r>
        <w:rPr>
          <w:spacing w:val="-3"/>
        </w:rPr>
        <w:t>слова,</w:t>
      </w:r>
      <w:r>
        <w:rPr>
          <w:spacing w:val="-11"/>
        </w:rPr>
        <w:t xml:space="preserve"> </w:t>
      </w:r>
      <w:r>
        <w:rPr>
          <w:spacing w:val="-3"/>
        </w:rPr>
        <w:t>о</w:t>
      </w:r>
      <w:r>
        <w:rPr>
          <w:spacing w:val="-11"/>
        </w:rPr>
        <w:t xml:space="preserve"> </w:t>
      </w:r>
      <w:r>
        <w:rPr>
          <w:spacing w:val="-3"/>
        </w:rPr>
        <w:t>значении</w:t>
      </w:r>
      <w:r>
        <w:rPr>
          <w:spacing w:val="-9"/>
        </w:rPr>
        <w:t xml:space="preserve"> </w:t>
      </w:r>
      <w:r>
        <w:rPr>
          <w:spacing w:val="-3"/>
        </w:rPr>
        <w:t>слова,</w:t>
      </w:r>
      <w:r>
        <w:rPr>
          <w:spacing w:val="-10"/>
        </w:rPr>
        <w:t xml:space="preserve"> </w:t>
      </w:r>
      <w:r>
        <w:rPr>
          <w:spacing w:val="-3"/>
        </w:rPr>
        <w:t>о</w:t>
      </w:r>
      <w:r>
        <w:rPr>
          <w:spacing w:val="-12"/>
        </w:rPr>
        <w:t xml:space="preserve"> </w:t>
      </w:r>
      <w:r>
        <w:rPr>
          <w:spacing w:val="-3"/>
        </w:rPr>
        <w:t>происхождении</w:t>
      </w:r>
      <w:r>
        <w:rPr>
          <w:spacing w:val="-9"/>
        </w:rPr>
        <w:t xml:space="preserve"> </w:t>
      </w:r>
      <w:r>
        <w:rPr>
          <w:spacing w:val="-3"/>
        </w:rPr>
        <w:t>слова,</w:t>
      </w:r>
      <w:r>
        <w:rPr>
          <w:spacing w:val="-10"/>
        </w:rPr>
        <w:t xml:space="preserve"> </w:t>
      </w:r>
      <w:r>
        <w:rPr>
          <w:spacing w:val="-3"/>
        </w:rPr>
        <w:t>о</w:t>
      </w:r>
      <w:r>
        <w:rPr>
          <w:spacing w:val="-10"/>
        </w:rPr>
        <w:t xml:space="preserve"> </w:t>
      </w:r>
      <w:r>
        <w:rPr>
          <w:spacing w:val="-3"/>
        </w:rPr>
        <w:t>синонимах</w:t>
      </w:r>
      <w:r>
        <w:rPr>
          <w:spacing w:val="-10"/>
        </w:rPr>
        <w:t xml:space="preserve"> </w:t>
      </w:r>
      <w:r>
        <w:rPr>
          <w:spacing w:val="-2"/>
        </w:rPr>
        <w:t>слова);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rPr>
          <w:spacing w:val="-3"/>
        </w:rPr>
        <w:t>—анализировать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11"/>
        </w:rPr>
        <w:t xml:space="preserve"> </w:t>
      </w:r>
      <w:r>
        <w:rPr>
          <w:spacing w:val="-3"/>
        </w:rPr>
        <w:t>создавать</w:t>
      </w:r>
      <w:r>
        <w:rPr>
          <w:spacing w:val="-11"/>
        </w:rPr>
        <w:t xml:space="preserve"> </w:t>
      </w:r>
      <w:r>
        <w:rPr>
          <w:spacing w:val="-3"/>
        </w:rPr>
        <w:t>текстовую,</w:t>
      </w:r>
      <w:r>
        <w:rPr>
          <w:spacing w:val="-12"/>
        </w:rPr>
        <w:t xml:space="preserve"> </w:t>
      </w:r>
      <w:r>
        <w:rPr>
          <w:spacing w:val="-2"/>
        </w:rPr>
        <w:t>видео,</w:t>
      </w:r>
      <w:r>
        <w:rPr>
          <w:spacing w:val="-10"/>
        </w:rPr>
        <w:t xml:space="preserve"> </w:t>
      </w:r>
      <w:r>
        <w:rPr>
          <w:spacing w:val="-2"/>
        </w:rPr>
        <w:t>графическую,</w:t>
      </w:r>
      <w:r>
        <w:rPr>
          <w:spacing w:val="-12"/>
        </w:rPr>
        <w:t xml:space="preserve"> </w:t>
      </w:r>
      <w:r>
        <w:rPr>
          <w:spacing w:val="-2"/>
        </w:rPr>
        <w:t>звуковую</w:t>
      </w:r>
      <w:r>
        <w:rPr>
          <w:spacing w:val="-10"/>
        </w:rPr>
        <w:t xml:space="preserve"> </w:t>
      </w:r>
      <w:r>
        <w:rPr>
          <w:spacing w:val="-2"/>
        </w:rPr>
        <w:t>информацию</w:t>
      </w:r>
      <w:r>
        <w:rPr>
          <w:spacing w:val="-12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соответствии</w:t>
      </w:r>
      <w:r>
        <w:rPr>
          <w:spacing w:val="-58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учебной</w:t>
      </w:r>
      <w:r>
        <w:rPr>
          <w:spacing w:val="-8"/>
        </w:rPr>
        <w:t xml:space="preserve"> </w:t>
      </w:r>
      <w:r>
        <w:t>задачей;</w:t>
      </w:r>
    </w:p>
    <w:p w:rsidR="00626071" w:rsidRDefault="00715DBD">
      <w:pPr>
        <w:pStyle w:val="a3"/>
        <w:ind w:left="798"/>
        <w:jc w:val="both"/>
      </w:pPr>
      <w:r>
        <w:rPr>
          <w:spacing w:val="-2"/>
        </w:rPr>
        <w:t>—понимать</w:t>
      </w:r>
      <w:r>
        <w:rPr>
          <w:spacing w:val="-12"/>
        </w:rPr>
        <w:t xml:space="preserve"> </w:t>
      </w:r>
      <w:r>
        <w:rPr>
          <w:spacing w:val="-2"/>
        </w:rPr>
        <w:t>лингвистическую</w:t>
      </w:r>
      <w:r>
        <w:rPr>
          <w:spacing w:val="-10"/>
        </w:rPr>
        <w:t xml:space="preserve"> </w:t>
      </w:r>
      <w:r>
        <w:rPr>
          <w:spacing w:val="-1"/>
        </w:rPr>
        <w:t>информацию,</w:t>
      </w:r>
      <w:r>
        <w:rPr>
          <w:spacing w:val="-13"/>
        </w:rPr>
        <w:t xml:space="preserve"> </w:t>
      </w:r>
      <w:r>
        <w:rPr>
          <w:spacing w:val="-1"/>
        </w:rPr>
        <w:t>зафиксированную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виде</w:t>
      </w:r>
      <w:r>
        <w:rPr>
          <w:spacing w:val="-11"/>
        </w:rPr>
        <w:t xml:space="preserve"> </w:t>
      </w:r>
      <w:r>
        <w:rPr>
          <w:spacing w:val="-1"/>
        </w:rPr>
        <w:t>таблиц,</w:t>
      </w:r>
      <w:r>
        <w:rPr>
          <w:spacing w:val="-10"/>
        </w:rPr>
        <w:t xml:space="preserve"> </w:t>
      </w:r>
      <w:r>
        <w:rPr>
          <w:spacing w:val="-1"/>
        </w:rPr>
        <w:t>схем;</w:t>
      </w:r>
      <w:r>
        <w:rPr>
          <w:spacing w:val="-10"/>
        </w:rPr>
        <w:t xml:space="preserve"> </w:t>
      </w:r>
      <w:r>
        <w:rPr>
          <w:spacing w:val="-1"/>
        </w:rPr>
        <w:t>самостоятельно</w:t>
      </w:r>
    </w:p>
    <w:p w:rsidR="00626071" w:rsidRDefault="00626071">
      <w:pPr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</w:pPr>
      <w:r>
        <w:rPr>
          <w:spacing w:val="-4"/>
        </w:rPr>
        <w:lastRenderedPageBreak/>
        <w:t>создавать</w:t>
      </w:r>
      <w:r>
        <w:rPr>
          <w:spacing w:val="-6"/>
        </w:rPr>
        <w:t xml:space="preserve"> </w:t>
      </w:r>
      <w:r>
        <w:rPr>
          <w:spacing w:val="-4"/>
        </w:rPr>
        <w:t>схемы,</w:t>
      </w:r>
      <w:r>
        <w:rPr>
          <w:spacing w:val="-9"/>
        </w:rPr>
        <w:t xml:space="preserve"> </w:t>
      </w:r>
      <w:r>
        <w:rPr>
          <w:spacing w:val="-4"/>
        </w:rPr>
        <w:t>таблицы</w:t>
      </w:r>
      <w:r>
        <w:rPr>
          <w:spacing w:val="-10"/>
        </w:rPr>
        <w:t xml:space="preserve"> </w:t>
      </w:r>
      <w:r>
        <w:rPr>
          <w:spacing w:val="-4"/>
        </w:rPr>
        <w:t>для</w:t>
      </w:r>
      <w:r>
        <w:rPr>
          <w:spacing w:val="-9"/>
        </w:rPr>
        <w:t xml:space="preserve"> </w:t>
      </w:r>
      <w:r>
        <w:rPr>
          <w:spacing w:val="-4"/>
        </w:rPr>
        <w:t>представления</w:t>
      </w:r>
      <w:r>
        <w:rPr>
          <w:spacing w:val="-7"/>
        </w:rPr>
        <w:t xml:space="preserve"> </w:t>
      </w:r>
      <w:r>
        <w:rPr>
          <w:spacing w:val="-4"/>
        </w:rPr>
        <w:t>лингвистической</w:t>
      </w:r>
      <w:r>
        <w:rPr>
          <w:spacing w:val="-8"/>
        </w:rPr>
        <w:t xml:space="preserve"> </w:t>
      </w:r>
      <w:r>
        <w:rPr>
          <w:spacing w:val="-4"/>
        </w:rPr>
        <w:t>информации.</w:t>
      </w:r>
    </w:p>
    <w:p w:rsidR="00626071" w:rsidRDefault="00715DBD">
      <w:pPr>
        <w:pStyle w:val="a3"/>
        <w:tabs>
          <w:tab w:val="left" w:pos="1165"/>
          <w:tab w:val="left" w:pos="1967"/>
          <w:tab w:val="left" w:pos="3104"/>
          <w:tab w:val="left" w:pos="3425"/>
          <w:tab w:val="left" w:pos="4666"/>
          <w:tab w:val="left" w:pos="5508"/>
          <w:tab w:val="left" w:pos="5834"/>
          <w:tab w:val="left" w:pos="7490"/>
          <w:tab w:val="left" w:pos="9074"/>
        </w:tabs>
        <w:spacing w:before="137" w:line="362" w:lineRule="auto"/>
        <w:ind w:right="113" w:firstLine="679"/>
      </w:pPr>
      <w:r>
        <w:t>К</w:t>
      </w:r>
      <w:r>
        <w:tab/>
        <w:t>концу</w:t>
      </w:r>
      <w:r>
        <w:tab/>
        <w:t>обучения</w:t>
      </w:r>
      <w:r>
        <w:tab/>
        <w:t>в</w:t>
      </w:r>
      <w:r>
        <w:tab/>
        <w:t>начальной</w:t>
      </w:r>
      <w:r>
        <w:tab/>
        <w:t>школе</w:t>
      </w:r>
      <w:r>
        <w:tab/>
        <w:t>у</w:t>
      </w:r>
      <w:r>
        <w:tab/>
        <w:t>обучающегося</w:t>
      </w:r>
      <w:r>
        <w:tab/>
        <w:t>формируются</w:t>
      </w:r>
      <w:r>
        <w:tab/>
      </w:r>
      <w:r>
        <w:rPr>
          <w:spacing w:val="-4"/>
        </w:rPr>
        <w:t>коммуникативные</w:t>
      </w:r>
      <w:r>
        <w:rPr>
          <w:spacing w:val="-57"/>
        </w:rPr>
        <w:t xml:space="preserve"> </w:t>
      </w:r>
      <w:r>
        <w:t>универсальные</w:t>
      </w:r>
      <w:r>
        <w:rPr>
          <w:spacing w:val="-5"/>
        </w:rPr>
        <w:t xml:space="preserve"> </w:t>
      </w:r>
      <w:r>
        <w:t>учебные</w:t>
      </w:r>
      <w:r>
        <w:rPr>
          <w:spacing w:val="-10"/>
        </w:rPr>
        <w:t xml:space="preserve"> </w:t>
      </w:r>
      <w:r>
        <w:t>действия.</w:t>
      </w:r>
    </w:p>
    <w:p w:rsidR="00626071" w:rsidRDefault="00715DBD">
      <w:pPr>
        <w:spacing w:line="271" w:lineRule="exact"/>
        <w:ind w:left="798"/>
        <w:rPr>
          <w:i/>
          <w:sz w:val="24"/>
        </w:rPr>
      </w:pPr>
      <w:r>
        <w:rPr>
          <w:i/>
          <w:sz w:val="24"/>
        </w:rPr>
        <w:t>Общение:</w:t>
      </w:r>
    </w:p>
    <w:p w:rsidR="00626071" w:rsidRDefault="00715DBD">
      <w:pPr>
        <w:pStyle w:val="a3"/>
        <w:spacing w:before="139" w:line="360" w:lineRule="auto"/>
        <w:ind w:firstLine="679"/>
      </w:pPr>
      <w:r>
        <w:rPr>
          <w:spacing w:val="-3"/>
        </w:rPr>
        <w:t>—воспринимать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формулировать</w:t>
      </w:r>
      <w:r>
        <w:rPr>
          <w:spacing w:val="-8"/>
        </w:rPr>
        <w:t xml:space="preserve"> </w:t>
      </w:r>
      <w:r>
        <w:rPr>
          <w:spacing w:val="-3"/>
        </w:rPr>
        <w:t>суждения,</w:t>
      </w:r>
      <w:r>
        <w:rPr>
          <w:spacing w:val="-12"/>
        </w:rPr>
        <w:t xml:space="preserve"> </w:t>
      </w:r>
      <w:r>
        <w:rPr>
          <w:spacing w:val="-3"/>
        </w:rPr>
        <w:t>выражать</w:t>
      </w:r>
      <w:r>
        <w:rPr>
          <w:spacing w:val="-8"/>
        </w:rPr>
        <w:t xml:space="preserve"> </w:t>
      </w:r>
      <w:r>
        <w:rPr>
          <w:spacing w:val="-3"/>
        </w:rPr>
        <w:t>эмоции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соответствии</w:t>
      </w:r>
      <w:r>
        <w:rPr>
          <w:spacing w:val="-9"/>
        </w:rPr>
        <w:t xml:space="preserve"> </w:t>
      </w:r>
      <w:r>
        <w:rPr>
          <w:spacing w:val="-3"/>
        </w:rPr>
        <w:t>с</w:t>
      </w:r>
      <w:r>
        <w:rPr>
          <w:spacing w:val="-12"/>
        </w:rPr>
        <w:t xml:space="preserve"> </w:t>
      </w:r>
      <w:r>
        <w:rPr>
          <w:spacing w:val="-3"/>
        </w:rPr>
        <w:t>целями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4"/>
        </w:rPr>
        <w:t xml:space="preserve"> </w:t>
      </w:r>
      <w:r>
        <w:rPr>
          <w:spacing w:val="-3"/>
        </w:rPr>
        <w:t>условиями</w:t>
      </w:r>
      <w:r>
        <w:rPr>
          <w:spacing w:val="-57"/>
        </w:rPr>
        <w:t xml:space="preserve"> </w:t>
      </w:r>
      <w:r>
        <w:t>общения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знакомой</w:t>
      </w:r>
      <w:r>
        <w:rPr>
          <w:spacing w:val="-10"/>
        </w:rPr>
        <w:t xml:space="preserve"> </w:t>
      </w:r>
      <w:r>
        <w:t>среде;</w:t>
      </w:r>
    </w:p>
    <w:p w:rsidR="00626071" w:rsidRDefault="00715DBD">
      <w:pPr>
        <w:pStyle w:val="a3"/>
        <w:spacing w:line="360" w:lineRule="auto"/>
        <w:ind w:right="116" w:firstLine="679"/>
      </w:pPr>
      <w:r>
        <w:t>—проявлять</w:t>
      </w:r>
      <w:r>
        <w:rPr>
          <w:spacing w:val="7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3"/>
        </w:rPr>
        <w:t xml:space="preserve"> </w:t>
      </w:r>
      <w:r>
        <w:t>собеседнику,</w:t>
      </w:r>
      <w:r>
        <w:rPr>
          <w:spacing w:val="4"/>
        </w:rPr>
        <w:t xml:space="preserve"> </w:t>
      </w:r>
      <w:r>
        <w:t>соблюдать</w:t>
      </w:r>
      <w:r>
        <w:rPr>
          <w:spacing w:val="3"/>
        </w:rPr>
        <w:t xml:space="preserve"> </w:t>
      </w:r>
      <w:r>
        <w:t>правила</w:t>
      </w:r>
      <w:r>
        <w:rPr>
          <w:spacing w:val="3"/>
        </w:rPr>
        <w:t xml:space="preserve"> </w:t>
      </w:r>
      <w:r>
        <w:t>ведения</w:t>
      </w:r>
      <w:r>
        <w:rPr>
          <w:spacing w:val="2"/>
        </w:rPr>
        <w:t xml:space="preserve"> </w:t>
      </w:r>
      <w:r>
        <w:t>диалоги</w:t>
      </w:r>
      <w:r>
        <w:rPr>
          <w:spacing w:val="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дискуссии;</w:t>
      </w:r>
    </w:p>
    <w:p w:rsidR="00626071" w:rsidRDefault="00715DBD">
      <w:pPr>
        <w:pStyle w:val="a3"/>
        <w:ind w:left="798"/>
      </w:pPr>
      <w:r>
        <w:rPr>
          <w:spacing w:val="-4"/>
        </w:rPr>
        <w:t>—признавать</w:t>
      </w:r>
      <w:r>
        <w:rPr>
          <w:spacing w:val="-10"/>
        </w:rPr>
        <w:t xml:space="preserve"> </w:t>
      </w:r>
      <w:r>
        <w:rPr>
          <w:spacing w:val="-4"/>
        </w:rPr>
        <w:t>возможность</w:t>
      </w:r>
      <w:r>
        <w:rPr>
          <w:spacing w:val="-9"/>
        </w:rPr>
        <w:t xml:space="preserve"> </w:t>
      </w:r>
      <w:r>
        <w:rPr>
          <w:spacing w:val="-4"/>
        </w:rPr>
        <w:t>существования</w:t>
      </w:r>
      <w:r>
        <w:rPr>
          <w:spacing w:val="-9"/>
        </w:rPr>
        <w:t xml:space="preserve"> </w:t>
      </w:r>
      <w:r>
        <w:rPr>
          <w:spacing w:val="-4"/>
        </w:rPr>
        <w:t>разных</w:t>
      </w:r>
      <w:r>
        <w:rPr>
          <w:spacing w:val="-11"/>
        </w:rPr>
        <w:t xml:space="preserve"> </w:t>
      </w:r>
      <w:r>
        <w:rPr>
          <w:spacing w:val="-3"/>
        </w:rPr>
        <w:t>точек</w:t>
      </w:r>
      <w:r>
        <w:rPr>
          <w:spacing w:val="-11"/>
        </w:rPr>
        <w:t xml:space="preserve"> </w:t>
      </w:r>
      <w:r>
        <w:rPr>
          <w:spacing w:val="-3"/>
        </w:rPr>
        <w:t>зрения;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—корректно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аргументированно</w:t>
      </w:r>
      <w:r>
        <w:rPr>
          <w:spacing w:val="-8"/>
        </w:rPr>
        <w:t xml:space="preserve"> </w:t>
      </w:r>
      <w:r>
        <w:rPr>
          <w:spacing w:val="-4"/>
        </w:rPr>
        <w:t>высказывать</w:t>
      </w:r>
      <w:r>
        <w:rPr>
          <w:spacing w:val="-8"/>
        </w:rPr>
        <w:t xml:space="preserve"> </w:t>
      </w:r>
      <w:r>
        <w:rPr>
          <w:spacing w:val="-4"/>
        </w:rPr>
        <w:t>своё</w:t>
      </w:r>
      <w:r>
        <w:rPr>
          <w:spacing w:val="-10"/>
        </w:rPr>
        <w:t xml:space="preserve"> </w:t>
      </w:r>
      <w:r>
        <w:rPr>
          <w:spacing w:val="-3"/>
        </w:rPr>
        <w:t>мнение;</w:t>
      </w:r>
    </w:p>
    <w:p w:rsidR="00626071" w:rsidRDefault="00715DBD">
      <w:pPr>
        <w:pStyle w:val="a3"/>
        <w:spacing w:before="140"/>
        <w:ind w:left="798"/>
      </w:pPr>
      <w:r>
        <w:rPr>
          <w:spacing w:val="-4"/>
        </w:rPr>
        <w:t>—строить</w:t>
      </w:r>
      <w:r>
        <w:rPr>
          <w:spacing w:val="-9"/>
        </w:rPr>
        <w:t xml:space="preserve"> </w:t>
      </w:r>
      <w:r>
        <w:rPr>
          <w:spacing w:val="-4"/>
        </w:rPr>
        <w:t>речевое</w:t>
      </w:r>
      <w:r>
        <w:rPr>
          <w:spacing w:val="-9"/>
        </w:rPr>
        <w:t xml:space="preserve"> </w:t>
      </w:r>
      <w:r>
        <w:rPr>
          <w:spacing w:val="-4"/>
        </w:rPr>
        <w:t>высказывание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соответствии</w:t>
      </w:r>
      <w:r>
        <w:rPr>
          <w:spacing w:val="-7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поставленной</w:t>
      </w:r>
      <w:r>
        <w:rPr>
          <w:spacing w:val="-9"/>
        </w:rPr>
        <w:t xml:space="preserve"> </w:t>
      </w:r>
      <w:r>
        <w:rPr>
          <w:spacing w:val="-3"/>
        </w:rPr>
        <w:t>задачей;</w:t>
      </w:r>
    </w:p>
    <w:p w:rsidR="00626071" w:rsidRDefault="00715DBD">
      <w:pPr>
        <w:pStyle w:val="a3"/>
        <w:spacing w:before="137" w:line="360" w:lineRule="auto"/>
        <w:ind w:firstLine="679"/>
      </w:pPr>
      <w:r>
        <w:rPr>
          <w:spacing w:val="-1"/>
        </w:rPr>
        <w:t>—создавать</w:t>
      </w:r>
      <w:r>
        <w:rPr>
          <w:spacing w:val="-7"/>
        </w:rPr>
        <w:t xml:space="preserve"> </w:t>
      </w:r>
      <w:r>
        <w:rPr>
          <w:spacing w:val="-1"/>
        </w:rPr>
        <w:t>устные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письменные</w:t>
      </w:r>
      <w:r>
        <w:rPr>
          <w:spacing w:val="-13"/>
        </w:rPr>
        <w:t xml:space="preserve"> </w:t>
      </w:r>
      <w:r>
        <w:rPr>
          <w:spacing w:val="-1"/>
        </w:rPr>
        <w:t>тексты</w:t>
      </w:r>
      <w:r>
        <w:rPr>
          <w:spacing w:val="-11"/>
        </w:rPr>
        <w:t xml:space="preserve"> </w:t>
      </w:r>
      <w:r>
        <w:rPr>
          <w:spacing w:val="-1"/>
        </w:rPr>
        <w:t>(описание,</w:t>
      </w:r>
      <w:r>
        <w:rPr>
          <w:spacing w:val="-10"/>
        </w:rPr>
        <w:t xml:space="preserve"> </w:t>
      </w:r>
      <w:r>
        <w:rPr>
          <w:spacing w:val="-1"/>
        </w:rPr>
        <w:t>рассуждение,</w:t>
      </w:r>
      <w:r>
        <w:rPr>
          <w:spacing w:val="-12"/>
        </w:rPr>
        <w:t xml:space="preserve"> </w:t>
      </w:r>
      <w:r>
        <w:rPr>
          <w:spacing w:val="-1"/>
        </w:rPr>
        <w:t>повествование)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соответствии</w:t>
      </w:r>
      <w:r>
        <w:rPr>
          <w:spacing w:val="-1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речевой</w:t>
      </w:r>
      <w:r>
        <w:rPr>
          <w:spacing w:val="-8"/>
        </w:rPr>
        <w:t xml:space="preserve"> </w:t>
      </w:r>
      <w:r>
        <w:t>ситуацией;</w:t>
      </w:r>
    </w:p>
    <w:p w:rsidR="00626071" w:rsidRDefault="00715DBD">
      <w:pPr>
        <w:pStyle w:val="a3"/>
        <w:spacing w:line="360" w:lineRule="auto"/>
        <w:ind w:firstLine="679"/>
      </w:pPr>
      <w:r>
        <w:t>—готовить</w:t>
      </w:r>
      <w:r>
        <w:rPr>
          <w:spacing w:val="56"/>
        </w:rPr>
        <w:t xml:space="preserve"> </w:t>
      </w:r>
      <w:r>
        <w:t>небольшие</w:t>
      </w:r>
      <w:r>
        <w:rPr>
          <w:spacing w:val="58"/>
        </w:rPr>
        <w:t xml:space="preserve"> </w:t>
      </w:r>
      <w:r>
        <w:t>публичные</w:t>
      </w:r>
      <w:r>
        <w:rPr>
          <w:spacing w:val="55"/>
        </w:rPr>
        <w:t xml:space="preserve"> </w:t>
      </w:r>
      <w:r>
        <w:t>выступления</w:t>
      </w:r>
      <w:r>
        <w:rPr>
          <w:spacing w:val="56"/>
        </w:rPr>
        <w:t xml:space="preserve"> </w:t>
      </w:r>
      <w:r>
        <w:t>о</w:t>
      </w:r>
      <w:r>
        <w:rPr>
          <w:spacing w:val="56"/>
        </w:rPr>
        <w:t xml:space="preserve"> </w:t>
      </w:r>
      <w:r>
        <w:t>результатах</w:t>
      </w:r>
      <w:r>
        <w:rPr>
          <w:spacing w:val="59"/>
        </w:rPr>
        <w:t xml:space="preserve"> </w:t>
      </w:r>
      <w:r>
        <w:t>парной</w:t>
      </w:r>
      <w:r>
        <w:rPr>
          <w:spacing w:val="57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групповой</w:t>
      </w:r>
      <w:r>
        <w:rPr>
          <w:spacing w:val="57"/>
        </w:rPr>
        <w:t xml:space="preserve"> </w:t>
      </w:r>
      <w:r>
        <w:t>работы,</w:t>
      </w:r>
      <w:r>
        <w:rPr>
          <w:spacing w:val="56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результатах</w:t>
      </w:r>
      <w:r>
        <w:rPr>
          <w:spacing w:val="-13"/>
        </w:rPr>
        <w:t xml:space="preserve"> </w:t>
      </w:r>
      <w:r>
        <w:t>наблюдения,</w:t>
      </w:r>
      <w:r>
        <w:rPr>
          <w:spacing w:val="-15"/>
        </w:rPr>
        <w:t xml:space="preserve"> </w:t>
      </w:r>
      <w:r>
        <w:t>выполненного</w:t>
      </w:r>
      <w:r>
        <w:rPr>
          <w:spacing w:val="-13"/>
        </w:rPr>
        <w:t xml:space="preserve"> </w:t>
      </w:r>
      <w:r>
        <w:t>мини­исследования,</w:t>
      </w:r>
      <w:r>
        <w:rPr>
          <w:spacing w:val="-15"/>
        </w:rPr>
        <w:t xml:space="preserve"> </w:t>
      </w:r>
      <w:r>
        <w:t>проектного</w:t>
      </w:r>
      <w:r>
        <w:rPr>
          <w:spacing w:val="-10"/>
        </w:rPr>
        <w:t xml:space="preserve"> </w:t>
      </w:r>
      <w:r>
        <w:t>задания;</w:t>
      </w:r>
    </w:p>
    <w:p w:rsidR="00626071" w:rsidRDefault="00715DBD">
      <w:pPr>
        <w:pStyle w:val="a3"/>
        <w:ind w:left="798"/>
      </w:pPr>
      <w:r>
        <w:rPr>
          <w:spacing w:val="-4"/>
        </w:rPr>
        <w:t>—подбирать</w:t>
      </w:r>
      <w:r>
        <w:rPr>
          <w:spacing w:val="-9"/>
        </w:rPr>
        <w:t xml:space="preserve"> </w:t>
      </w:r>
      <w:r>
        <w:rPr>
          <w:spacing w:val="-4"/>
        </w:rPr>
        <w:t>иллюстративный</w:t>
      </w:r>
      <w:r>
        <w:rPr>
          <w:spacing w:val="-7"/>
        </w:rPr>
        <w:t xml:space="preserve"> </w:t>
      </w:r>
      <w:r>
        <w:rPr>
          <w:spacing w:val="-4"/>
        </w:rPr>
        <w:t>материал</w:t>
      </w:r>
      <w:r>
        <w:rPr>
          <w:spacing w:val="-7"/>
        </w:rPr>
        <w:t xml:space="preserve"> </w:t>
      </w:r>
      <w:r>
        <w:rPr>
          <w:spacing w:val="-4"/>
        </w:rPr>
        <w:t>(рисунки,</w:t>
      </w:r>
      <w:r>
        <w:rPr>
          <w:spacing w:val="-9"/>
        </w:rPr>
        <w:t xml:space="preserve"> </w:t>
      </w:r>
      <w:r>
        <w:rPr>
          <w:spacing w:val="-4"/>
        </w:rPr>
        <w:t>фото,</w:t>
      </w:r>
      <w:r>
        <w:rPr>
          <w:spacing w:val="-9"/>
        </w:rPr>
        <w:t xml:space="preserve"> </w:t>
      </w:r>
      <w:r>
        <w:rPr>
          <w:spacing w:val="-4"/>
        </w:rPr>
        <w:t>плакаты)</w:t>
      </w:r>
      <w:r>
        <w:rPr>
          <w:spacing w:val="-11"/>
        </w:rPr>
        <w:t xml:space="preserve"> </w:t>
      </w:r>
      <w:r>
        <w:rPr>
          <w:spacing w:val="-4"/>
        </w:rPr>
        <w:t>к</w:t>
      </w:r>
      <w:r>
        <w:rPr>
          <w:spacing w:val="-8"/>
        </w:rPr>
        <w:t xml:space="preserve"> </w:t>
      </w:r>
      <w:r>
        <w:rPr>
          <w:spacing w:val="-4"/>
        </w:rPr>
        <w:t>тексту</w:t>
      </w:r>
      <w:r>
        <w:rPr>
          <w:spacing w:val="-12"/>
        </w:rPr>
        <w:t xml:space="preserve"> </w:t>
      </w:r>
      <w:r>
        <w:rPr>
          <w:spacing w:val="-3"/>
        </w:rPr>
        <w:t>выступления.</w:t>
      </w:r>
    </w:p>
    <w:p w:rsidR="00626071" w:rsidRDefault="00715DBD">
      <w:pPr>
        <w:pStyle w:val="a3"/>
        <w:spacing w:before="137" w:line="362" w:lineRule="auto"/>
        <w:ind w:firstLine="679"/>
      </w:pPr>
      <w:r>
        <w:t>К</w:t>
      </w:r>
      <w:r>
        <w:rPr>
          <w:spacing w:val="-9"/>
        </w:rPr>
        <w:t xml:space="preserve"> </w:t>
      </w:r>
      <w:r>
        <w:t>концу</w:t>
      </w:r>
      <w:r>
        <w:rPr>
          <w:spacing w:val="-12"/>
        </w:rPr>
        <w:t xml:space="preserve"> </w:t>
      </w:r>
      <w:r>
        <w:t>обучения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начальной</w:t>
      </w:r>
      <w:r>
        <w:rPr>
          <w:spacing w:val="-8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обучающегося</w:t>
      </w:r>
      <w:r>
        <w:rPr>
          <w:spacing w:val="-9"/>
        </w:rPr>
        <w:t xml:space="preserve"> </w:t>
      </w:r>
      <w:r>
        <w:t>формируются</w:t>
      </w:r>
      <w:r>
        <w:rPr>
          <w:spacing w:val="-6"/>
        </w:rPr>
        <w:t xml:space="preserve"> </w:t>
      </w:r>
      <w:r>
        <w:t>регулятивные</w:t>
      </w:r>
      <w:r>
        <w:rPr>
          <w:spacing w:val="-6"/>
        </w:rPr>
        <w:t xml:space="preserve"> </w:t>
      </w:r>
      <w:r>
        <w:t>универсальные</w:t>
      </w:r>
      <w:r>
        <w:rPr>
          <w:spacing w:val="-57"/>
        </w:rPr>
        <w:t xml:space="preserve"> </w:t>
      </w:r>
      <w:r>
        <w:t>учебные</w:t>
      </w:r>
      <w:r>
        <w:rPr>
          <w:spacing w:val="-10"/>
        </w:rPr>
        <w:t xml:space="preserve"> </w:t>
      </w:r>
      <w:r>
        <w:t>действия.</w:t>
      </w:r>
    </w:p>
    <w:p w:rsidR="00626071" w:rsidRDefault="00715DBD">
      <w:pPr>
        <w:spacing w:line="271" w:lineRule="exact"/>
        <w:ind w:left="798"/>
        <w:rPr>
          <w:i/>
          <w:sz w:val="24"/>
        </w:rPr>
      </w:pPr>
      <w:r>
        <w:rPr>
          <w:i/>
          <w:sz w:val="24"/>
        </w:rPr>
        <w:t>Самоорганизация:</w:t>
      </w:r>
    </w:p>
    <w:p w:rsidR="00626071" w:rsidRDefault="00715DBD">
      <w:pPr>
        <w:pStyle w:val="a3"/>
        <w:spacing w:before="139"/>
        <w:ind w:left="798"/>
      </w:pPr>
      <w:r>
        <w:rPr>
          <w:spacing w:val="-4"/>
        </w:rPr>
        <w:t>—планировать</w:t>
      </w:r>
      <w:r>
        <w:rPr>
          <w:spacing w:val="-10"/>
        </w:rPr>
        <w:t xml:space="preserve"> </w:t>
      </w:r>
      <w:r>
        <w:rPr>
          <w:spacing w:val="-4"/>
        </w:rPr>
        <w:t>действия</w:t>
      </w:r>
      <w:r>
        <w:rPr>
          <w:spacing w:val="-8"/>
        </w:rPr>
        <w:t xml:space="preserve"> </w:t>
      </w:r>
      <w:r>
        <w:rPr>
          <w:spacing w:val="-4"/>
        </w:rPr>
        <w:t>по</w:t>
      </w:r>
      <w:r>
        <w:rPr>
          <w:spacing w:val="-10"/>
        </w:rPr>
        <w:t xml:space="preserve"> </w:t>
      </w:r>
      <w:r>
        <w:rPr>
          <w:spacing w:val="-4"/>
        </w:rPr>
        <w:t>решению</w:t>
      </w:r>
      <w:r>
        <w:rPr>
          <w:spacing w:val="-5"/>
        </w:rPr>
        <w:t xml:space="preserve"> </w:t>
      </w:r>
      <w:r>
        <w:rPr>
          <w:spacing w:val="-4"/>
        </w:rPr>
        <w:t>учебной</w:t>
      </w:r>
      <w:r>
        <w:rPr>
          <w:spacing w:val="-10"/>
        </w:rPr>
        <w:t xml:space="preserve"> </w:t>
      </w:r>
      <w:r>
        <w:rPr>
          <w:spacing w:val="-4"/>
        </w:rPr>
        <w:t>задачи</w:t>
      </w:r>
      <w:r>
        <w:rPr>
          <w:spacing w:val="-9"/>
        </w:rPr>
        <w:t xml:space="preserve"> </w:t>
      </w:r>
      <w:r>
        <w:rPr>
          <w:spacing w:val="-4"/>
        </w:rPr>
        <w:t>для</w:t>
      </w:r>
      <w:r>
        <w:rPr>
          <w:spacing w:val="-10"/>
        </w:rPr>
        <w:t xml:space="preserve"> </w:t>
      </w:r>
      <w:r>
        <w:rPr>
          <w:spacing w:val="-4"/>
        </w:rPr>
        <w:t>получения</w:t>
      </w:r>
      <w:r>
        <w:rPr>
          <w:spacing w:val="-8"/>
        </w:rPr>
        <w:t xml:space="preserve"> </w:t>
      </w:r>
      <w:r>
        <w:rPr>
          <w:spacing w:val="-3"/>
        </w:rPr>
        <w:t>результата;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—выстраивать</w:t>
      </w:r>
      <w:r>
        <w:rPr>
          <w:spacing w:val="-9"/>
        </w:rPr>
        <w:t xml:space="preserve"> </w:t>
      </w:r>
      <w:r>
        <w:rPr>
          <w:spacing w:val="-4"/>
        </w:rPr>
        <w:t>последовательность</w:t>
      </w:r>
      <w:r>
        <w:rPr>
          <w:spacing w:val="-11"/>
        </w:rPr>
        <w:t xml:space="preserve"> </w:t>
      </w:r>
      <w:r>
        <w:rPr>
          <w:spacing w:val="-4"/>
        </w:rPr>
        <w:t>выбранных</w:t>
      </w:r>
      <w:r>
        <w:rPr>
          <w:spacing w:val="-9"/>
        </w:rPr>
        <w:t xml:space="preserve"> </w:t>
      </w:r>
      <w:r>
        <w:rPr>
          <w:spacing w:val="-4"/>
        </w:rPr>
        <w:t>действий.</w:t>
      </w:r>
    </w:p>
    <w:p w:rsidR="00626071" w:rsidRDefault="00715DBD">
      <w:pPr>
        <w:spacing w:before="139"/>
        <w:ind w:left="798"/>
        <w:rPr>
          <w:i/>
          <w:sz w:val="24"/>
        </w:rPr>
      </w:pPr>
      <w:r>
        <w:rPr>
          <w:i/>
          <w:sz w:val="24"/>
        </w:rPr>
        <w:t>Самоконтроль: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—устанавливать</w:t>
      </w:r>
      <w:r>
        <w:rPr>
          <w:spacing w:val="-11"/>
        </w:rPr>
        <w:t xml:space="preserve"> </w:t>
      </w:r>
      <w:r>
        <w:rPr>
          <w:spacing w:val="-4"/>
        </w:rPr>
        <w:t>причины</w:t>
      </w:r>
      <w:r>
        <w:rPr>
          <w:spacing w:val="-6"/>
        </w:rPr>
        <w:t xml:space="preserve"> </w:t>
      </w:r>
      <w:r>
        <w:rPr>
          <w:spacing w:val="-4"/>
        </w:rPr>
        <w:t>успеха/неудач</w:t>
      </w:r>
      <w:r>
        <w:rPr>
          <w:spacing w:val="-7"/>
        </w:rPr>
        <w:t xml:space="preserve"> </w:t>
      </w:r>
      <w:r>
        <w:rPr>
          <w:spacing w:val="-4"/>
        </w:rPr>
        <w:t>учебной</w:t>
      </w:r>
      <w:r>
        <w:rPr>
          <w:spacing w:val="-11"/>
        </w:rPr>
        <w:t xml:space="preserve"> </w:t>
      </w:r>
      <w:r>
        <w:rPr>
          <w:spacing w:val="-4"/>
        </w:rPr>
        <w:t>деятельности;</w:t>
      </w:r>
    </w:p>
    <w:p w:rsidR="00626071" w:rsidRDefault="00715DBD">
      <w:pPr>
        <w:pStyle w:val="a3"/>
        <w:spacing w:before="139"/>
        <w:ind w:left="798"/>
      </w:pPr>
      <w:r>
        <w:rPr>
          <w:spacing w:val="-4"/>
        </w:rPr>
        <w:t>—корректировать</w:t>
      </w:r>
      <w:r>
        <w:rPr>
          <w:spacing w:val="-7"/>
        </w:rPr>
        <w:t xml:space="preserve"> </w:t>
      </w:r>
      <w:r>
        <w:rPr>
          <w:spacing w:val="-4"/>
        </w:rPr>
        <w:t>свои</w:t>
      </w:r>
      <w:r>
        <w:rPr>
          <w:spacing w:val="-7"/>
        </w:rPr>
        <w:t xml:space="preserve"> </w:t>
      </w:r>
      <w:r>
        <w:rPr>
          <w:spacing w:val="-4"/>
        </w:rPr>
        <w:t>учебные</w:t>
      </w:r>
      <w:r>
        <w:rPr>
          <w:spacing w:val="-9"/>
        </w:rPr>
        <w:t xml:space="preserve"> </w:t>
      </w:r>
      <w:r>
        <w:rPr>
          <w:spacing w:val="-4"/>
        </w:rPr>
        <w:t>действия</w:t>
      </w:r>
      <w:r>
        <w:rPr>
          <w:spacing w:val="-10"/>
        </w:rPr>
        <w:t xml:space="preserve"> </w:t>
      </w:r>
      <w:r>
        <w:rPr>
          <w:spacing w:val="-4"/>
        </w:rPr>
        <w:t>для</w:t>
      </w:r>
      <w:r>
        <w:rPr>
          <w:spacing w:val="-10"/>
        </w:rPr>
        <w:t xml:space="preserve"> </w:t>
      </w:r>
      <w:r>
        <w:rPr>
          <w:spacing w:val="-4"/>
        </w:rPr>
        <w:t>преодоления</w:t>
      </w:r>
      <w:r>
        <w:rPr>
          <w:spacing w:val="-7"/>
        </w:rPr>
        <w:t xml:space="preserve"> </w:t>
      </w:r>
      <w:r>
        <w:rPr>
          <w:spacing w:val="-4"/>
        </w:rPr>
        <w:t>речевых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орфографических</w:t>
      </w:r>
      <w:r>
        <w:rPr>
          <w:spacing w:val="-8"/>
        </w:rPr>
        <w:t xml:space="preserve"> </w:t>
      </w:r>
      <w:r>
        <w:rPr>
          <w:spacing w:val="-3"/>
        </w:rPr>
        <w:t>ошибок;</w:t>
      </w:r>
    </w:p>
    <w:p w:rsidR="00626071" w:rsidRDefault="00715DBD">
      <w:pPr>
        <w:pStyle w:val="a3"/>
        <w:tabs>
          <w:tab w:val="left" w:pos="2394"/>
          <w:tab w:val="left" w:pos="3598"/>
          <w:tab w:val="left" w:pos="5171"/>
          <w:tab w:val="left" w:pos="5524"/>
          <w:tab w:val="left" w:pos="7144"/>
          <w:tab w:val="left" w:pos="8213"/>
          <w:tab w:val="left" w:pos="9220"/>
          <w:tab w:val="left" w:pos="9714"/>
        </w:tabs>
        <w:spacing w:before="137" w:line="360" w:lineRule="auto"/>
        <w:ind w:right="114" w:firstLine="679"/>
      </w:pPr>
      <w:r>
        <w:t>—соотносить</w:t>
      </w:r>
      <w:r>
        <w:tab/>
        <w:t>результат</w:t>
      </w:r>
      <w:r>
        <w:tab/>
        <w:t>деятельности</w:t>
      </w:r>
      <w:r>
        <w:tab/>
        <w:t>с</w:t>
      </w:r>
      <w:r>
        <w:tab/>
        <w:t>поставленной</w:t>
      </w:r>
      <w:r>
        <w:tab/>
        <w:t>учебной</w:t>
      </w:r>
      <w:r>
        <w:tab/>
        <w:t>задачей</w:t>
      </w:r>
      <w:r>
        <w:tab/>
        <w:t>по</w:t>
      </w:r>
      <w:r>
        <w:tab/>
      </w:r>
      <w:r>
        <w:rPr>
          <w:spacing w:val="-5"/>
        </w:rPr>
        <w:t>выделению,</w:t>
      </w:r>
      <w:r>
        <w:rPr>
          <w:spacing w:val="-57"/>
        </w:rPr>
        <w:t xml:space="preserve"> </w:t>
      </w:r>
      <w:r>
        <w:t>характеристике,</w:t>
      </w:r>
      <w:r>
        <w:rPr>
          <w:spacing w:val="-12"/>
        </w:rPr>
        <w:t xml:space="preserve"> </w:t>
      </w:r>
      <w:r>
        <w:t>использованию</w:t>
      </w:r>
      <w:r>
        <w:rPr>
          <w:spacing w:val="-10"/>
        </w:rPr>
        <w:t xml:space="preserve"> </w:t>
      </w:r>
      <w:r>
        <w:t>языковых</w:t>
      </w:r>
      <w:r>
        <w:rPr>
          <w:spacing w:val="-10"/>
        </w:rPr>
        <w:t xml:space="preserve"> </w:t>
      </w:r>
      <w:r>
        <w:t>единиц;</w:t>
      </w:r>
    </w:p>
    <w:p w:rsidR="00626071" w:rsidRDefault="00715DBD">
      <w:pPr>
        <w:pStyle w:val="a3"/>
        <w:spacing w:line="360" w:lineRule="auto"/>
        <w:ind w:right="116" w:firstLine="679"/>
      </w:pPr>
      <w:r>
        <w:rPr>
          <w:spacing w:val="-3"/>
        </w:rPr>
        <w:t>—находить</w:t>
      </w:r>
      <w:r>
        <w:rPr>
          <w:spacing w:val="-12"/>
        </w:rPr>
        <w:t xml:space="preserve"> </w:t>
      </w:r>
      <w:r>
        <w:rPr>
          <w:spacing w:val="-3"/>
        </w:rPr>
        <w:t>ошибку,</w:t>
      </w:r>
      <w:r>
        <w:rPr>
          <w:spacing w:val="-11"/>
        </w:rPr>
        <w:t xml:space="preserve"> </w:t>
      </w:r>
      <w:r>
        <w:rPr>
          <w:spacing w:val="-3"/>
        </w:rPr>
        <w:t>допущенную</w:t>
      </w:r>
      <w:r>
        <w:rPr>
          <w:spacing w:val="-11"/>
        </w:rPr>
        <w:t xml:space="preserve"> </w:t>
      </w:r>
      <w:r>
        <w:rPr>
          <w:spacing w:val="-3"/>
        </w:rPr>
        <w:t>при</w:t>
      </w:r>
      <w:r>
        <w:rPr>
          <w:spacing w:val="-10"/>
        </w:rPr>
        <w:t xml:space="preserve"> </w:t>
      </w:r>
      <w:r>
        <w:rPr>
          <w:spacing w:val="-3"/>
        </w:rPr>
        <w:t>работе</w:t>
      </w:r>
      <w:r>
        <w:rPr>
          <w:spacing w:val="-12"/>
        </w:rPr>
        <w:t xml:space="preserve"> </w:t>
      </w:r>
      <w:r>
        <w:rPr>
          <w:spacing w:val="-3"/>
        </w:rPr>
        <w:t>с</w:t>
      </w:r>
      <w:r>
        <w:rPr>
          <w:spacing w:val="-12"/>
        </w:rPr>
        <w:t xml:space="preserve"> </w:t>
      </w:r>
      <w:r>
        <w:rPr>
          <w:spacing w:val="-3"/>
        </w:rPr>
        <w:t>языковым</w:t>
      </w:r>
      <w:r>
        <w:rPr>
          <w:spacing w:val="-11"/>
        </w:rPr>
        <w:t xml:space="preserve"> </w:t>
      </w:r>
      <w:r>
        <w:rPr>
          <w:spacing w:val="-2"/>
        </w:rPr>
        <w:t>материалом,</w:t>
      </w:r>
      <w:r>
        <w:rPr>
          <w:spacing w:val="-11"/>
        </w:rPr>
        <w:t xml:space="preserve"> </w:t>
      </w:r>
      <w:r>
        <w:rPr>
          <w:spacing w:val="-2"/>
        </w:rPr>
        <w:t>находить</w:t>
      </w:r>
      <w:r>
        <w:rPr>
          <w:spacing w:val="-12"/>
        </w:rPr>
        <w:t xml:space="preserve"> </w:t>
      </w:r>
      <w:r>
        <w:rPr>
          <w:spacing w:val="-2"/>
        </w:rPr>
        <w:t>орфографическую</w:t>
      </w:r>
      <w:r>
        <w:rPr>
          <w:spacing w:val="-8"/>
        </w:rPr>
        <w:t xml:space="preserve"> </w:t>
      </w:r>
      <w:r>
        <w:rPr>
          <w:spacing w:val="-2"/>
        </w:rPr>
        <w:t>и</w:t>
      </w:r>
      <w:r>
        <w:rPr>
          <w:spacing w:val="-57"/>
        </w:rPr>
        <w:t xml:space="preserve"> </w:t>
      </w:r>
      <w:r>
        <w:t>пунктуационную</w:t>
      </w:r>
      <w:r>
        <w:rPr>
          <w:spacing w:val="-8"/>
        </w:rPr>
        <w:t xml:space="preserve"> </w:t>
      </w:r>
      <w:r>
        <w:t>ошибку;</w:t>
      </w:r>
    </w:p>
    <w:p w:rsidR="00626071" w:rsidRDefault="00715DBD">
      <w:pPr>
        <w:pStyle w:val="a3"/>
        <w:spacing w:before="1" w:line="360" w:lineRule="auto"/>
        <w:ind w:firstLine="679"/>
      </w:pPr>
      <w:r>
        <w:rPr>
          <w:spacing w:val="-3"/>
        </w:rPr>
        <w:t>—сравнивать</w:t>
      </w:r>
      <w:r>
        <w:rPr>
          <w:spacing w:val="-9"/>
        </w:rPr>
        <w:t xml:space="preserve"> </w:t>
      </w:r>
      <w:r>
        <w:rPr>
          <w:spacing w:val="-3"/>
        </w:rPr>
        <w:t>результаты</w:t>
      </w:r>
      <w:r>
        <w:rPr>
          <w:spacing w:val="-11"/>
        </w:rPr>
        <w:t xml:space="preserve"> </w:t>
      </w:r>
      <w:r>
        <w:rPr>
          <w:spacing w:val="-3"/>
        </w:rPr>
        <w:t>своей</w:t>
      </w:r>
      <w:r>
        <w:rPr>
          <w:spacing w:val="-9"/>
        </w:rPr>
        <w:t xml:space="preserve"> </w:t>
      </w:r>
      <w:r>
        <w:rPr>
          <w:spacing w:val="-3"/>
        </w:rPr>
        <w:t>деятельности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деятельности</w:t>
      </w:r>
      <w:r>
        <w:rPr>
          <w:spacing w:val="-9"/>
        </w:rPr>
        <w:t xml:space="preserve"> </w:t>
      </w:r>
      <w:r>
        <w:rPr>
          <w:spacing w:val="-3"/>
        </w:rPr>
        <w:t>одноклассников,</w:t>
      </w:r>
      <w:r>
        <w:rPr>
          <w:spacing w:val="-9"/>
        </w:rPr>
        <w:t xml:space="preserve"> </w:t>
      </w:r>
      <w:r>
        <w:rPr>
          <w:spacing w:val="-2"/>
        </w:rPr>
        <w:t>объективно</w:t>
      </w:r>
      <w:r>
        <w:rPr>
          <w:spacing w:val="-10"/>
        </w:rPr>
        <w:t xml:space="preserve"> </w:t>
      </w:r>
      <w:r>
        <w:rPr>
          <w:spacing w:val="-2"/>
        </w:rPr>
        <w:t>оценивать</w:t>
      </w:r>
      <w:r>
        <w:rPr>
          <w:spacing w:val="-57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предложенным</w:t>
      </w:r>
      <w:r>
        <w:rPr>
          <w:spacing w:val="-11"/>
        </w:rPr>
        <w:t xml:space="preserve"> </w:t>
      </w:r>
      <w:r>
        <w:t>критериям.</w:t>
      </w:r>
    </w:p>
    <w:p w:rsidR="00626071" w:rsidRDefault="00715DBD">
      <w:pPr>
        <w:ind w:left="798"/>
        <w:rPr>
          <w:i/>
          <w:sz w:val="24"/>
        </w:rPr>
      </w:pPr>
      <w:r>
        <w:rPr>
          <w:i/>
          <w:spacing w:val="-4"/>
          <w:sz w:val="24"/>
        </w:rPr>
        <w:t>Совместная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деятельность:</w:t>
      </w:r>
    </w:p>
    <w:p w:rsidR="00626071" w:rsidRDefault="00715DBD">
      <w:pPr>
        <w:pStyle w:val="a3"/>
        <w:spacing w:before="139" w:line="360" w:lineRule="auto"/>
        <w:ind w:right="112" w:firstLine="679"/>
        <w:jc w:val="both"/>
      </w:pPr>
      <w:r>
        <w:t>—формулировать</w:t>
      </w:r>
      <w:r>
        <w:rPr>
          <w:spacing w:val="1"/>
        </w:rPr>
        <w:t xml:space="preserve"> </w:t>
      </w:r>
      <w:r>
        <w:t>краткосрочные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долгосрочные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(индивидуальные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коллективных задачах) в стандартной (типовой) ситуации на основе предложенного учителем формата</w:t>
      </w:r>
      <w:r>
        <w:rPr>
          <w:spacing w:val="1"/>
        </w:rPr>
        <w:t xml:space="preserve"> </w:t>
      </w:r>
      <w:r>
        <w:t>планирования,</w:t>
      </w:r>
      <w:r>
        <w:rPr>
          <w:spacing w:val="-11"/>
        </w:rPr>
        <w:t xml:space="preserve"> </w:t>
      </w:r>
      <w:r>
        <w:t>распределения</w:t>
      </w:r>
      <w:r>
        <w:rPr>
          <w:spacing w:val="-12"/>
        </w:rPr>
        <w:t xml:space="preserve"> </w:t>
      </w:r>
      <w:r>
        <w:t>промежуточных</w:t>
      </w:r>
      <w:r>
        <w:rPr>
          <w:spacing w:val="-7"/>
        </w:rPr>
        <w:t xml:space="preserve"> </w:t>
      </w:r>
      <w:r>
        <w:t>шагов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сроков;</w:t>
      </w:r>
    </w:p>
    <w:p w:rsidR="00626071" w:rsidRDefault="00715DBD">
      <w:pPr>
        <w:pStyle w:val="a3"/>
        <w:spacing w:line="360" w:lineRule="auto"/>
        <w:ind w:right="110" w:firstLine="679"/>
        <w:jc w:val="both"/>
      </w:pPr>
      <w:r>
        <w:t>—принимать цель совместной деятельности, коллективно строить действия по её достижению:</w:t>
      </w:r>
      <w:r>
        <w:rPr>
          <w:spacing w:val="1"/>
        </w:rPr>
        <w:t xml:space="preserve"> </w:t>
      </w:r>
      <w:r>
        <w:rPr>
          <w:spacing w:val="-4"/>
        </w:rPr>
        <w:t>распределять</w:t>
      </w:r>
      <w:r>
        <w:rPr>
          <w:spacing w:val="-8"/>
        </w:rPr>
        <w:t xml:space="preserve"> </w:t>
      </w:r>
      <w:r>
        <w:rPr>
          <w:spacing w:val="-4"/>
        </w:rPr>
        <w:t>роли,</w:t>
      </w:r>
      <w:r>
        <w:rPr>
          <w:spacing w:val="-11"/>
        </w:rPr>
        <w:t xml:space="preserve"> </w:t>
      </w:r>
      <w:r>
        <w:rPr>
          <w:spacing w:val="-4"/>
        </w:rPr>
        <w:t>договариваться,</w:t>
      </w:r>
      <w:r>
        <w:rPr>
          <w:spacing w:val="-9"/>
        </w:rPr>
        <w:t xml:space="preserve"> </w:t>
      </w:r>
      <w:r>
        <w:rPr>
          <w:spacing w:val="-3"/>
        </w:rPr>
        <w:t>обсуждать</w:t>
      </w:r>
      <w:r>
        <w:rPr>
          <w:spacing w:val="-8"/>
        </w:rPr>
        <w:t xml:space="preserve"> </w:t>
      </w:r>
      <w:r>
        <w:rPr>
          <w:spacing w:val="-3"/>
        </w:rPr>
        <w:t>процесс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результат</w:t>
      </w:r>
      <w:r>
        <w:rPr>
          <w:spacing w:val="-7"/>
        </w:rPr>
        <w:t xml:space="preserve"> </w:t>
      </w:r>
      <w:r>
        <w:rPr>
          <w:spacing w:val="-3"/>
        </w:rPr>
        <w:t>совместной</w:t>
      </w:r>
      <w:r>
        <w:rPr>
          <w:spacing w:val="-10"/>
        </w:rPr>
        <w:t xml:space="preserve"> </w:t>
      </w:r>
      <w:r>
        <w:rPr>
          <w:spacing w:val="-3"/>
        </w:rPr>
        <w:t>работы;</w:t>
      </w:r>
    </w:p>
    <w:p w:rsidR="00626071" w:rsidRDefault="00715DBD">
      <w:pPr>
        <w:pStyle w:val="a3"/>
        <w:ind w:left="798"/>
        <w:jc w:val="both"/>
      </w:pPr>
      <w:r>
        <w:rPr>
          <w:spacing w:val="-2"/>
        </w:rPr>
        <w:t>—проявлять</w:t>
      </w:r>
      <w:r>
        <w:rPr>
          <w:spacing w:val="-10"/>
        </w:rPr>
        <w:t xml:space="preserve"> </w:t>
      </w:r>
      <w:r>
        <w:rPr>
          <w:spacing w:val="-2"/>
        </w:rPr>
        <w:t>готовность</w:t>
      </w:r>
      <w:r>
        <w:rPr>
          <w:spacing w:val="-10"/>
        </w:rPr>
        <w:t xml:space="preserve"> </w:t>
      </w:r>
      <w:r>
        <w:rPr>
          <w:spacing w:val="-2"/>
        </w:rPr>
        <w:t>руководить,</w:t>
      </w:r>
      <w:r>
        <w:rPr>
          <w:spacing w:val="-10"/>
        </w:rPr>
        <w:t xml:space="preserve"> </w:t>
      </w:r>
      <w:r>
        <w:rPr>
          <w:spacing w:val="-2"/>
        </w:rPr>
        <w:t>выполнять</w:t>
      </w:r>
      <w:r>
        <w:rPr>
          <w:spacing w:val="-9"/>
        </w:rPr>
        <w:t xml:space="preserve"> </w:t>
      </w:r>
      <w:r>
        <w:rPr>
          <w:spacing w:val="-2"/>
        </w:rPr>
        <w:t>поручения,</w:t>
      </w:r>
      <w:r>
        <w:rPr>
          <w:spacing w:val="-13"/>
        </w:rPr>
        <w:t xml:space="preserve"> </w:t>
      </w:r>
      <w:r>
        <w:rPr>
          <w:spacing w:val="-2"/>
        </w:rPr>
        <w:t>подчиняться,</w:t>
      </w:r>
      <w:r>
        <w:rPr>
          <w:spacing w:val="-10"/>
        </w:rPr>
        <w:t xml:space="preserve"> </w:t>
      </w:r>
      <w:r>
        <w:rPr>
          <w:spacing w:val="-1"/>
        </w:rPr>
        <w:t>самостоятельно</w:t>
      </w:r>
      <w:r>
        <w:rPr>
          <w:spacing w:val="-10"/>
        </w:rPr>
        <w:t xml:space="preserve"> </w:t>
      </w:r>
      <w:r>
        <w:rPr>
          <w:spacing w:val="-1"/>
        </w:rPr>
        <w:t>разрешать</w:t>
      </w:r>
    </w:p>
    <w:p w:rsidR="00626071" w:rsidRDefault="00626071">
      <w:pPr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</w:pPr>
      <w:r>
        <w:lastRenderedPageBreak/>
        <w:t>конфликты;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—ответственно</w:t>
      </w:r>
      <w:r>
        <w:rPr>
          <w:spacing w:val="-10"/>
        </w:rPr>
        <w:t xml:space="preserve"> </w:t>
      </w:r>
      <w:r>
        <w:rPr>
          <w:spacing w:val="-4"/>
        </w:rPr>
        <w:t>выполнять</w:t>
      </w:r>
      <w:r>
        <w:rPr>
          <w:spacing w:val="-10"/>
        </w:rPr>
        <w:t xml:space="preserve"> </w:t>
      </w:r>
      <w:r>
        <w:rPr>
          <w:spacing w:val="-4"/>
        </w:rPr>
        <w:t>свою</w:t>
      </w:r>
      <w:r>
        <w:rPr>
          <w:spacing w:val="-8"/>
        </w:rPr>
        <w:t xml:space="preserve"> </w:t>
      </w:r>
      <w:r>
        <w:rPr>
          <w:spacing w:val="-4"/>
        </w:rPr>
        <w:t>часть</w:t>
      </w:r>
      <w:r>
        <w:rPr>
          <w:spacing w:val="-9"/>
        </w:rPr>
        <w:t xml:space="preserve"> </w:t>
      </w:r>
      <w:r>
        <w:rPr>
          <w:spacing w:val="-3"/>
        </w:rPr>
        <w:t>работы;</w:t>
      </w:r>
    </w:p>
    <w:p w:rsidR="00626071" w:rsidRDefault="00715DBD">
      <w:pPr>
        <w:pStyle w:val="a3"/>
        <w:spacing w:before="139"/>
        <w:ind w:left="798"/>
      </w:pPr>
      <w:r>
        <w:rPr>
          <w:spacing w:val="-4"/>
        </w:rPr>
        <w:t>—оценивать</w:t>
      </w:r>
      <w:r>
        <w:rPr>
          <w:spacing w:val="-7"/>
        </w:rPr>
        <w:t xml:space="preserve"> </w:t>
      </w:r>
      <w:r>
        <w:rPr>
          <w:spacing w:val="-4"/>
        </w:rPr>
        <w:t>свой</w:t>
      </w:r>
      <w:r>
        <w:rPr>
          <w:spacing w:val="-6"/>
        </w:rPr>
        <w:t xml:space="preserve"> </w:t>
      </w:r>
      <w:r>
        <w:rPr>
          <w:spacing w:val="-4"/>
        </w:rPr>
        <w:t>вклад</w:t>
      </w:r>
      <w:r>
        <w:rPr>
          <w:spacing w:val="-6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общий</w:t>
      </w:r>
      <w:r>
        <w:rPr>
          <w:spacing w:val="-9"/>
        </w:rPr>
        <w:t xml:space="preserve"> </w:t>
      </w:r>
      <w:r>
        <w:rPr>
          <w:spacing w:val="-4"/>
        </w:rPr>
        <w:t>результат;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—выполнять</w:t>
      </w:r>
      <w:r>
        <w:rPr>
          <w:spacing w:val="-7"/>
        </w:rPr>
        <w:t xml:space="preserve"> </w:t>
      </w:r>
      <w:r>
        <w:rPr>
          <w:spacing w:val="-4"/>
        </w:rPr>
        <w:t>совместные</w:t>
      </w:r>
      <w:r>
        <w:rPr>
          <w:spacing w:val="-10"/>
        </w:rPr>
        <w:t xml:space="preserve"> </w:t>
      </w:r>
      <w:r>
        <w:rPr>
          <w:spacing w:val="-4"/>
        </w:rPr>
        <w:t>проектные</w:t>
      </w:r>
      <w:r>
        <w:rPr>
          <w:spacing w:val="-8"/>
        </w:rPr>
        <w:t xml:space="preserve"> </w:t>
      </w:r>
      <w:r>
        <w:rPr>
          <w:spacing w:val="-4"/>
        </w:rPr>
        <w:t>задания</w:t>
      </w:r>
      <w:r>
        <w:rPr>
          <w:spacing w:val="-8"/>
        </w:rPr>
        <w:t xml:space="preserve"> </w:t>
      </w:r>
      <w:r>
        <w:rPr>
          <w:spacing w:val="-4"/>
        </w:rPr>
        <w:t>с</w:t>
      </w:r>
      <w:r>
        <w:rPr>
          <w:spacing w:val="-8"/>
        </w:rPr>
        <w:t xml:space="preserve"> </w:t>
      </w:r>
      <w:r>
        <w:rPr>
          <w:spacing w:val="-4"/>
        </w:rPr>
        <w:t>опорой</w:t>
      </w:r>
      <w:r>
        <w:rPr>
          <w:spacing w:val="-8"/>
        </w:rPr>
        <w:t xml:space="preserve"> </w:t>
      </w:r>
      <w:r>
        <w:rPr>
          <w:spacing w:val="-4"/>
        </w:rPr>
        <w:t>на</w:t>
      </w:r>
      <w:r>
        <w:rPr>
          <w:spacing w:val="-10"/>
        </w:rPr>
        <w:t xml:space="preserve"> </w:t>
      </w:r>
      <w:r>
        <w:rPr>
          <w:spacing w:val="-4"/>
        </w:rPr>
        <w:t>предложенные</w:t>
      </w:r>
      <w:r>
        <w:rPr>
          <w:spacing w:val="-9"/>
        </w:rPr>
        <w:t xml:space="preserve"> </w:t>
      </w:r>
      <w:r>
        <w:rPr>
          <w:spacing w:val="-3"/>
        </w:rPr>
        <w:t>образцы.</w:t>
      </w:r>
    </w:p>
    <w:p w:rsidR="00626071" w:rsidRDefault="00715DBD">
      <w:pPr>
        <w:pStyle w:val="Heading1"/>
        <w:spacing w:before="144"/>
        <w:ind w:left="798"/>
      </w:pPr>
      <w:r>
        <w:rPr>
          <w:spacing w:val="-4"/>
        </w:rPr>
        <w:t>Предметные</w:t>
      </w:r>
      <w:r>
        <w:rPr>
          <w:spacing w:val="-9"/>
        </w:rPr>
        <w:t xml:space="preserve"> </w:t>
      </w:r>
      <w:r>
        <w:rPr>
          <w:spacing w:val="-4"/>
        </w:rPr>
        <w:t>результаты</w:t>
      </w:r>
    </w:p>
    <w:p w:rsidR="00626071" w:rsidRDefault="00715DBD">
      <w:pPr>
        <w:pStyle w:val="a3"/>
        <w:spacing w:before="132"/>
        <w:ind w:left="798"/>
      </w:pPr>
      <w:r>
        <w:t>1КЛАСС</w:t>
      </w:r>
    </w:p>
    <w:p w:rsidR="00626071" w:rsidRDefault="00715DBD">
      <w:pPr>
        <w:pStyle w:val="a3"/>
        <w:spacing w:before="140"/>
        <w:ind w:left="798"/>
      </w:pPr>
      <w:r>
        <w:rPr>
          <w:spacing w:val="-4"/>
        </w:rPr>
        <w:t>К</w:t>
      </w:r>
      <w:r>
        <w:rPr>
          <w:spacing w:val="-9"/>
        </w:rPr>
        <w:t xml:space="preserve"> </w:t>
      </w:r>
      <w:r>
        <w:rPr>
          <w:spacing w:val="-4"/>
        </w:rPr>
        <w:t>концу</w:t>
      </w:r>
      <w:r>
        <w:rPr>
          <w:spacing w:val="-15"/>
        </w:rPr>
        <w:t xml:space="preserve"> </w:t>
      </w:r>
      <w:r>
        <w:rPr>
          <w:spacing w:val="-4"/>
        </w:rPr>
        <w:t>обучения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первом</w:t>
      </w:r>
      <w:r>
        <w:rPr>
          <w:spacing w:val="-11"/>
        </w:rPr>
        <w:t xml:space="preserve"> </w:t>
      </w:r>
      <w:r>
        <w:rPr>
          <w:spacing w:val="-4"/>
        </w:rPr>
        <w:t>классе</w:t>
      </w:r>
      <w:r>
        <w:rPr>
          <w:spacing w:val="-9"/>
        </w:rPr>
        <w:t xml:space="preserve"> </w:t>
      </w:r>
      <w:r>
        <w:rPr>
          <w:spacing w:val="-3"/>
        </w:rPr>
        <w:t>обучающиеся</w:t>
      </w:r>
      <w:r>
        <w:rPr>
          <w:spacing w:val="-10"/>
        </w:rPr>
        <w:t xml:space="preserve"> </w:t>
      </w:r>
      <w:r>
        <w:rPr>
          <w:spacing w:val="-3"/>
        </w:rPr>
        <w:t>научится:</w:t>
      </w:r>
    </w:p>
    <w:p w:rsidR="00626071" w:rsidRDefault="00715DBD">
      <w:pPr>
        <w:pStyle w:val="a3"/>
        <w:spacing w:before="136"/>
        <w:ind w:left="798"/>
      </w:pPr>
      <w:r>
        <w:rPr>
          <w:spacing w:val="-4"/>
        </w:rPr>
        <w:t>—различать</w:t>
      </w:r>
      <w:r>
        <w:rPr>
          <w:spacing w:val="-9"/>
        </w:rPr>
        <w:t xml:space="preserve"> </w:t>
      </w:r>
      <w:r>
        <w:rPr>
          <w:spacing w:val="-4"/>
        </w:rPr>
        <w:t>слово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10"/>
        </w:rPr>
        <w:t xml:space="preserve"> </w:t>
      </w:r>
      <w:r>
        <w:rPr>
          <w:spacing w:val="-4"/>
        </w:rPr>
        <w:t>предложение;</w:t>
      </w:r>
      <w:r>
        <w:rPr>
          <w:spacing w:val="-8"/>
        </w:rPr>
        <w:t xml:space="preserve"> </w:t>
      </w:r>
      <w:r>
        <w:rPr>
          <w:spacing w:val="-4"/>
        </w:rPr>
        <w:t>вычленять</w:t>
      </w:r>
      <w:r>
        <w:rPr>
          <w:spacing w:val="-8"/>
        </w:rPr>
        <w:t xml:space="preserve"> </w:t>
      </w:r>
      <w:r>
        <w:rPr>
          <w:spacing w:val="-3"/>
        </w:rPr>
        <w:t>слова</w:t>
      </w:r>
      <w:r>
        <w:rPr>
          <w:spacing w:val="-12"/>
        </w:rPr>
        <w:t xml:space="preserve"> </w:t>
      </w:r>
      <w:r>
        <w:rPr>
          <w:spacing w:val="-3"/>
        </w:rPr>
        <w:t>из</w:t>
      </w:r>
      <w:r>
        <w:rPr>
          <w:spacing w:val="-10"/>
        </w:rPr>
        <w:t xml:space="preserve"> </w:t>
      </w:r>
      <w:r>
        <w:rPr>
          <w:spacing w:val="-3"/>
        </w:rPr>
        <w:t>предложений;</w:t>
      </w:r>
    </w:p>
    <w:p w:rsidR="00626071" w:rsidRDefault="00715DBD">
      <w:pPr>
        <w:pStyle w:val="a3"/>
        <w:spacing w:before="140"/>
        <w:ind w:left="798"/>
      </w:pPr>
      <w:r>
        <w:rPr>
          <w:spacing w:val="-4"/>
        </w:rPr>
        <w:t>—вычленять</w:t>
      </w:r>
      <w:r>
        <w:rPr>
          <w:spacing w:val="-10"/>
        </w:rPr>
        <w:t xml:space="preserve"> </w:t>
      </w:r>
      <w:r>
        <w:rPr>
          <w:spacing w:val="-3"/>
        </w:rPr>
        <w:t>звуки</w:t>
      </w:r>
      <w:r>
        <w:rPr>
          <w:spacing w:val="-11"/>
        </w:rPr>
        <w:t xml:space="preserve"> </w:t>
      </w:r>
      <w:r>
        <w:rPr>
          <w:spacing w:val="-3"/>
        </w:rPr>
        <w:t>из</w:t>
      </w:r>
      <w:r>
        <w:rPr>
          <w:spacing w:val="-9"/>
        </w:rPr>
        <w:t xml:space="preserve"> </w:t>
      </w:r>
      <w:r>
        <w:rPr>
          <w:spacing w:val="-3"/>
        </w:rPr>
        <w:t>слова;</w:t>
      </w:r>
    </w:p>
    <w:p w:rsidR="00626071" w:rsidRDefault="00715DBD">
      <w:pPr>
        <w:pStyle w:val="a3"/>
        <w:spacing w:before="136" w:line="362" w:lineRule="auto"/>
        <w:ind w:firstLine="679"/>
      </w:pPr>
      <w:r>
        <w:rPr>
          <w:spacing w:val="-3"/>
        </w:rPr>
        <w:t>—различать</w:t>
      </w:r>
      <w:r>
        <w:rPr>
          <w:spacing w:val="-10"/>
        </w:rPr>
        <w:t xml:space="preserve"> </w:t>
      </w:r>
      <w:r>
        <w:rPr>
          <w:spacing w:val="-3"/>
        </w:rPr>
        <w:t>гласные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согласные</w:t>
      </w:r>
      <w:r>
        <w:rPr>
          <w:spacing w:val="-11"/>
        </w:rPr>
        <w:t xml:space="preserve"> </w:t>
      </w:r>
      <w:r>
        <w:rPr>
          <w:spacing w:val="-3"/>
        </w:rPr>
        <w:t>звуки</w:t>
      </w:r>
      <w:r>
        <w:rPr>
          <w:spacing w:val="-10"/>
        </w:rPr>
        <w:t xml:space="preserve"> </w:t>
      </w:r>
      <w:r>
        <w:rPr>
          <w:spacing w:val="-3"/>
        </w:rPr>
        <w:t>(в</w:t>
      </w:r>
      <w:r>
        <w:rPr>
          <w:spacing w:val="-12"/>
        </w:rPr>
        <w:t xml:space="preserve"> </w:t>
      </w:r>
      <w:r>
        <w:rPr>
          <w:spacing w:val="-3"/>
        </w:rPr>
        <w:t>том</w:t>
      </w:r>
      <w:r>
        <w:rPr>
          <w:spacing w:val="-12"/>
        </w:rPr>
        <w:t xml:space="preserve"> </w:t>
      </w:r>
      <w:r>
        <w:rPr>
          <w:spacing w:val="-3"/>
        </w:rPr>
        <w:t>числе</w:t>
      </w:r>
      <w:r>
        <w:rPr>
          <w:spacing w:val="-11"/>
        </w:rPr>
        <w:t xml:space="preserve"> </w:t>
      </w:r>
      <w:r>
        <w:rPr>
          <w:spacing w:val="-3"/>
        </w:rPr>
        <w:t>различать</w:t>
      </w:r>
      <w:r>
        <w:rPr>
          <w:spacing w:val="-8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слове</w:t>
      </w:r>
      <w:r>
        <w:rPr>
          <w:spacing w:val="-12"/>
        </w:rPr>
        <w:t xml:space="preserve"> </w:t>
      </w:r>
      <w:r>
        <w:rPr>
          <w:spacing w:val="-2"/>
        </w:rPr>
        <w:t>согласный</w:t>
      </w:r>
      <w:r>
        <w:rPr>
          <w:spacing w:val="-9"/>
        </w:rPr>
        <w:t xml:space="preserve"> </w:t>
      </w:r>
      <w:r>
        <w:rPr>
          <w:spacing w:val="-2"/>
        </w:rPr>
        <w:t>звук</w:t>
      </w:r>
      <w:r>
        <w:rPr>
          <w:spacing w:val="-10"/>
        </w:rPr>
        <w:t xml:space="preserve"> </w:t>
      </w:r>
      <w:r>
        <w:rPr>
          <w:spacing w:val="-2"/>
        </w:rPr>
        <w:t>[й’]</w:t>
      </w:r>
      <w:r>
        <w:rPr>
          <w:spacing w:val="-10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гласный</w:t>
      </w:r>
      <w:r>
        <w:rPr>
          <w:spacing w:val="-57"/>
        </w:rPr>
        <w:t xml:space="preserve"> </w:t>
      </w:r>
      <w:r>
        <w:t>звук</w:t>
      </w:r>
      <w:r>
        <w:rPr>
          <w:spacing w:val="-10"/>
        </w:rPr>
        <w:t xml:space="preserve"> </w:t>
      </w:r>
      <w:r>
        <w:t>[и]);</w:t>
      </w:r>
    </w:p>
    <w:p w:rsidR="00626071" w:rsidRDefault="00715DBD">
      <w:pPr>
        <w:pStyle w:val="a3"/>
        <w:spacing w:line="271" w:lineRule="exact"/>
        <w:ind w:left="798"/>
      </w:pPr>
      <w:r>
        <w:rPr>
          <w:spacing w:val="-4"/>
        </w:rPr>
        <w:t>—различать ударные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безударные</w:t>
      </w:r>
      <w:r>
        <w:rPr>
          <w:spacing w:val="-9"/>
        </w:rPr>
        <w:t xml:space="preserve"> </w:t>
      </w:r>
      <w:r>
        <w:rPr>
          <w:spacing w:val="-4"/>
        </w:rPr>
        <w:t>гласные</w:t>
      </w:r>
      <w:r>
        <w:rPr>
          <w:spacing w:val="-10"/>
        </w:rPr>
        <w:t xml:space="preserve"> </w:t>
      </w:r>
      <w:r>
        <w:rPr>
          <w:spacing w:val="-3"/>
        </w:rPr>
        <w:t>звуки;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—различать</w:t>
      </w:r>
      <w:r>
        <w:rPr>
          <w:spacing w:val="-7"/>
        </w:rPr>
        <w:t xml:space="preserve"> </w:t>
      </w:r>
      <w:r>
        <w:rPr>
          <w:spacing w:val="-4"/>
        </w:rPr>
        <w:t>согласные</w:t>
      </w:r>
      <w:r>
        <w:rPr>
          <w:spacing w:val="-9"/>
        </w:rPr>
        <w:t xml:space="preserve"> </w:t>
      </w:r>
      <w:r>
        <w:rPr>
          <w:spacing w:val="-4"/>
        </w:rPr>
        <w:t>звуки:</w:t>
      </w:r>
      <w:r>
        <w:rPr>
          <w:spacing w:val="-7"/>
        </w:rPr>
        <w:t xml:space="preserve"> </w:t>
      </w:r>
      <w:r>
        <w:rPr>
          <w:spacing w:val="-4"/>
        </w:rPr>
        <w:t>мягкие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твёрдые,</w:t>
      </w:r>
      <w:r>
        <w:rPr>
          <w:spacing w:val="-8"/>
        </w:rPr>
        <w:t xml:space="preserve"> </w:t>
      </w:r>
      <w:r>
        <w:rPr>
          <w:spacing w:val="-4"/>
        </w:rPr>
        <w:t>звонкие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6"/>
        </w:rPr>
        <w:t xml:space="preserve"> </w:t>
      </w:r>
      <w:r>
        <w:rPr>
          <w:spacing w:val="-3"/>
        </w:rPr>
        <w:t>глухие</w:t>
      </w:r>
      <w:r>
        <w:rPr>
          <w:spacing w:val="-9"/>
        </w:rPr>
        <w:t xml:space="preserve"> </w:t>
      </w:r>
      <w:r>
        <w:rPr>
          <w:spacing w:val="-3"/>
        </w:rPr>
        <w:t>(вне</w:t>
      </w:r>
      <w:r>
        <w:rPr>
          <w:spacing w:val="-9"/>
        </w:rPr>
        <w:t xml:space="preserve"> </w:t>
      </w:r>
      <w:r>
        <w:rPr>
          <w:spacing w:val="-3"/>
        </w:rPr>
        <w:t>слова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7"/>
        </w:rPr>
        <w:t xml:space="preserve"> </w:t>
      </w:r>
      <w:r>
        <w:rPr>
          <w:spacing w:val="-3"/>
        </w:rPr>
        <w:t>в</w:t>
      </w:r>
      <w:r>
        <w:rPr>
          <w:spacing w:val="-8"/>
        </w:rPr>
        <w:t xml:space="preserve"> </w:t>
      </w:r>
      <w:r>
        <w:rPr>
          <w:spacing w:val="-3"/>
        </w:rPr>
        <w:t>слове);</w:t>
      </w:r>
    </w:p>
    <w:p w:rsidR="00626071" w:rsidRDefault="00715DBD">
      <w:pPr>
        <w:pStyle w:val="a3"/>
        <w:spacing w:before="139"/>
        <w:ind w:left="798"/>
        <w:jc w:val="both"/>
      </w:pPr>
      <w:r>
        <w:rPr>
          <w:spacing w:val="-4"/>
        </w:rPr>
        <w:t>—различать</w:t>
      </w:r>
      <w:r>
        <w:rPr>
          <w:spacing w:val="-9"/>
        </w:rPr>
        <w:t xml:space="preserve"> </w:t>
      </w:r>
      <w:r>
        <w:rPr>
          <w:spacing w:val="-4"/>
        </w:rPr>
        <w:t>понятия «звук»</w:t>
      </w:r>
      <w:r>
        <w:rPr>
          <w:spacing w:val="-12"/>
        </w:rPr>
        <w:t xml:space="preserve"> </w:t>
      </w:r>
      <w:r>
        <w:rPr>
          <w:spacing w:val="-4"/>
        </w:rPr>
        <w:t>и</w:t>
      </w:r>
      <w:r>
        <w:rPr>
          <w:spacing w:val="-3"/>
        </w:rPr>
        <w:t xml:space="preserve"> </w:t>
      </w:r>
      <w:r>
        <w:rPr>
          <w:spacing w:val="-4"/>
        </w:rPr>
        <w:t>«буква»;</w:t>
      </w:r>
    </w:p>
    <w:p w:rsidR="00626071" w:rsidRDefault="00715DBD">
      <w:pPr>
        <w:pStyle w:val="a3"/>
        <w:spacing w:before="137" w:line="360" w:lineRule="auto"/>
        <w:ind w:right="113" w:firstLine="679"/>
        <w:jc w:val="both"/>
      </w:pPr>
      <w:r>
        <w:rPr>
          <w:spacing w:val="-1"/>
        </w:rPr>
        <w:t>—определять</w:t>
      </w:r>
      <w:r>
        <w:rPr>
          <w:spacing w:val="-13"/>
        </w:rPr>
        <w:t xml:space="preserve"> </w:t>
      </w:r>
      <w:r>
        <w:rPr>
          <w:spacing w:val="-1"/>
        </w:rPr>
        <w:t>количество</w:t>
      </w:r>
      <w:r>
        <w:rPr>
          <w:spacing w:val="-13"/>
        </w:rPr>
        <w:t xml:space="preserve"> </w:t>
      </w:r>
      <w:r>
        <w:rPr>
          <w:spacing w:val="-1"/>
        </w:rPr>
        <w:t>слогов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слове;</w:t>
      </w:r>
      <w:r>
        <w:rPr>
          <w:spacing w:val="-12"/>
        </w:rPr>
        <w:t xml:space="preserve"> </w:t>
      </w:r>
      <w:r>
        <w:rPr>
          <w:spacing w:val="-1"/>
        </w:rPr>
        <w:t>делить</w:t>
      </w:r>
      <w:r>
        <w:rPr>
          <w:spacing w:val="-13"/>
        </w:rPr>
        <w:t xml:space="preserve"> </w:t>
      </w:r>
      <w:r>
        <w:rPr>
          <w:spacing w:val="-1"/>
        </w:rPr>
        <w:t>слова</w:t>
      </w:r>
      <w:r>
        <w:rPr>
          <w:spacing w:val="-13"/>
        </w:rPr>
        <w:t xml:space="preserve"> </w:t>
      </w:r>
      <w:r>
        <w:rPr>
          <w:spacing w:val="-1"/>
        </w:rPr>
        <w:t>на</w:t>
      </w:r>
      <w:r>
        <w:rPr>
          <w:spacing w:val="-14"/>
        </w:rPr>
        <w:t xml:space="preserve"> </w:t>
      </w:r>
      <w:r>
        <w:rPr>
          <w:spacing w:val="-1"/>
        </w:rPr>
        <w:t>слоги</w:t>
      </w:r>
      <w:r>
        <w:rPr>
          <w:spacing w:val="-11"/>
        </w:rPr>
        <w:t xml:space="preserve"> </w:t>
      </w:r>
      <w:r>
        <w:rPr>
          <w:spacing w:val="-1"/>
        </w:rPr>
        <w:t>(простые</w:t>
      </w:r>
      <w:r>
        <w:rPr>
          <w:spacing w:val="-13"/>
        </w:rPr>
        <w:t xml:space="preserve"> </w:t>
      </w:r>
      <w:r>
        <w:rPr>
          <w:spacing w:val="-1"/>
        </w:rPr>
        <w:t>случаи:</w:t>
      </w:r>
      <w:r>
        <w:rPr>
          <w:spacing w:val="-11"/>
        </w:rPr>
        <w:t xml:space="preserve"> </w:t>
      </w:r>
      <w:r>
        <w:rPr>
          <w:spacing w:val="-1"/>
        </w:rPr>
        <w:t>слова</w:t>
      </w:r>
      <w:r>
        <w:rPr>
          <w:spacing w:val="-14"/>
        </w:rPr>
        <w:t xml:space="preserve"> </w:t>
      </w:r>
      <w:r>
        <w:t>без</w:t>
      </w:r>
      <w:r>
        <w:rPr>
          <w:spacing w:val="-10"/>
        </w:rPr>
        <w:t xml:space="preserve"> </w:t>
      </w:r>
      <w:r>
        <w:t>стечения</w:t>
      </w:r>
      <w:r>
        <w:rPr>
          <w:spacing w:val="-58"/>
        </w:rPr>
        <w:t xml:space="preserve"> </w:t>
      </w:r>
      <w:r>
        <w:t>согласных);</w:t>
      </w:r>
      <w:r>
        <w:rPr>
          <w:spacing w:val="-12"/>
        </w:rPr>
        <w:t xml:space="preserve"> </w:t>
      </w:r>
      <w:r>
        <w:t>определять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слове</w:t>
      </w:r>
      <w:r>
        <w:rPr>
          <w:spacing w:val="-6"/>
        </w:rPr>
        <w:t xml:space="preserve"> </w:t>
      </w:r>
      <w:r>
        <w:t>ударный</w:t>
      </w:r>
      <w:r>
        <w:rPr>
          <w:spacing w:val="-8"/>
        </w:rPr>
        <w:t xml:space="preserve"> </w:t>
      </w:r>
      <w:r>
        <w:t>слог;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—обозначать</w:t>
      </w:r>
      <w:r>
        <w:rPr>
          <w:spacing w:val="-9"/>
        </w:rPr>
        <w:t xml:space="preserve"> </w:t>
      </w:r>
      <w:r>
        <w:rPr>
          <w:spacing w:val="-4"/>
        </w:rPr>
        <w:t>на</w:t>
      </w:r>
      <w:r>
        <w:rPr>
          <w:spacing w:val="-11"/>
        </w:rPr>
        <w:t xml:space="preserve"> </w:t>
      </w:r>
      <w:r>
        <w:rPr>
          <w:spacing w:val="-4"/>
        </w:rPr>
        <w:t>письме</w:t>
      </w:r>
      <w:r>
        <w:rPr>
          <w:spacing w:val="-9"/>
        </w:rPr>
        <w:t xml:space="preserve"> </w:t>
      </w:r>
      <w:r>
        <w:rPr>
          <w:spacing w:val="-4"/>
        </w:rPr>
        <w:t>мягкость</w:t>
      </w:r>
      <w:r>
        <w:rPr>
          <w:spacing w:val="-7"/>
        </w:rPr>
        <w:t xml:space="preserve"> </w:t>
      </w:r>
      <w:r>
        <w:rPr>
          <w:spacing w:val="-4"/>
        </w:rPr>
        <w:t>согласных</w:t>
      </w:r>
      <w:r>
        <w:rPr>
          <w:spacing w:val="-8"/>
        </w:rPr>
        <w:t xml:space="preserve"> </w:t>
      </w:r>
      <w:r>
        <w:rPr>
          <w:spacing w:val="-4"/>
        </w:rPr>
        <w:t>звуков</w:t>
      </w:r>
      <w:r>
        <w:rPr>
          <w:spacing w:val="-11"/>
        </w:rPr>
        <w:t xml:space="preserve"> </w:t>
      </w:r>
      <w:r>
        <w:rPr>
          <w:spacing w:val="-3"/>
        </w:rPr>
        <w:t>буквами</w:t>
      </w:r>
      <w:r>
        <w:rPr>
          <w:spacing w:val="-9"/>
        </w:rPr>
        <w:t xml:space="preserve"> </w:t>
      </w:r>
      <w:r>
        <w:rPr>
          <w:spacing w:val="-3"/>
        </w:rPr>
        <w:t>е,</w:t>
      </w:r>
      <w:r>
        <w:rPr>
          <w:spacing w:val="-8"/>
        </w:rPr>
        <w:t xml:space="preserve"> </w:t>
      </w:r>
      <w:r>
        <w:rPr>
          <w:spacing w:val="-3"/>
        </w:rPr>
        <w:t>ё,</w:t>
      </w:r>
      <w:r>
        <w:rPr>
          <w:spacing w:val="-7"/>
        </w:rPr>
        <w:t xml:space="preserve"> </w:t>
      </w:r>
      <w:r>
        <w:rPr>
          <w:spacing w:val="-3"/>
        </w:rPr>
        <w:t>ю,</w:t>
      </w:r>
      <w:r>
        <w:rPr>
          <w:spacing w:val="-8"/>
        </w:rPr>
        <w:t xml:space="preserve"> </w:t>
      </w:r>
      <w:r>
        <w:rPr>
          <w:spacing w:val="-3"/>
        </w:rPr>
        <w:t>я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7"/>
        </w:rPr>
        <w:t xml:space="preserve"> </w:t>
      </w:r>
      <w:r>
        <w:rPr>
          <w:spacing w:val="-3"/>
        </w:rPr>
        <w:t>буквой</w:t>
      </w:r>
      <w:r>
        <w:rPr>
          <w:spacing w:val="-7"/>
        </w:rPr>
        <w:t xml:space="preserve"> </w:t>
      </w:r>
      <w:r>
        <w:rPr>
          <w:spacing w:val="-3"/>
        </w:rPr>
        <w:t>ь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8"/>
        </w:rPr>
        <w:t xml:space="preserve"> </w:t>
      </w:r>
      <w:r>
        <w:rPr>
          <w:spacing w:val="-3"/>
        </w:rPr>
        <w:t>конце</w:t>
      </w:r>
      <w:r>
        <w:rPr>
          <w:spacing w:val="-9"/>
        </w:rPr>
        <w:t xml:space="preserve"> </w:t>
      </w:r>
      <w:r>
        <w:rPr>
          <w:spacing w:val="-3"/>
        </w:rPr>
        <w:t>слова;</w:t>
      </w:r>
    </w:p>
    <w:p w:rsidR="00626071" w:rsidRDefault="00715DBD">
      <w:pPr>
        <w:pStyle w:val="a3"/>
        <w:spacing w:before="140" w:line="360" w:lineRule="auto"/>
        <w:ind w:right="113" w:firstLine="679"/>
        <w:jc w:val="both"/>
      </w:pPr>
      <w:r>
        <w:t>—правильно называть буквы русского алфавита; использовать знание последовательности букв</w:t>
      </w:r>
      <w:r>
        <w:rPr>
          <w:spacing w:val="1"/>
        </w:rPr>
        <w:t xml:space="preserve"> </w:t>
      </w:r>
      <w:r>
        <w:t>русского</w:t>
      </w:r>
      <w:r>
        <w:rPr>
          <w:spacing w:val="-11"/>
        </w:rPr>
        <w:t xml:space="preserve"> </w:t>
      </w:r>
      <w:r>
        <w:t>алфавита</w:t>
      </w:r>
      <w:r>
        <w:rPr>
          <w:spacing w:val="-11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упорядочения</w:t>
      </w:r>
      <w:r>
        <w:rPr>
          <w:spacing w:val="-12"/>
        </w:rPr>
        <w:t xml:space="preserve"> </w:t>
      </w:r>
      <w:r>
        <w:t>небольшого</w:t>
      </w:r>
      <w:r>
        <w:rPr>
          <w:spacing w:val="-12"/>
        </w:rPr>
        <w:t xml:space="preserve"> </w:t>
      </w:r>
      <w:r>
        <w:t>списка</w:t>
      </w:r>
      <w:r>
        <w:rPr>
          <w:spacing w:val="-9"/>
        </w:rPr>
        <w:t xml:space="preserve"> </w:t>
      </w:r>
      <w:r>
        <w:t>слов;</w:t>
      </w:r>
    </w:p>
    <w:p w:rsidR="00626071" w:rsidRDefault="00715DBD">
      <w:pPr>
        <w:pStyle w:val="a3"/>
        <w:spacing w:line="360" w:lineRule="auto"/>
        <w:ind w:right="114" w:firstLine="679"/>
        <w:jc w:val="both"/>
      </w:pPr>
      <w:r>
        <w:t>—писать</w:t>
      </w:r>
      <w:r>
        <w:rPr>
          <w:spacing w:val="1"/>
        </w:rPr>
        <w:t xml:space="preserve"> </w:t>
      </w:r>
      <w:r>
        <w:t>аккуратным</w:t>
      </w:r>
      <w:r>
        <w:rPr>
          <w:spacing w:val="1"/>
        </w:rPr>
        <w:t xml:space="preserve"> </w:t>
      </w:r>
      <w:r>
        <w:t>разборчивым</w:t>
      </w:r>
      <w:r>
        <w:rPr>
          <w:spacing w:val="1"/>
        </w:rPr>
        <w:t xml:space="preserve"> </w:t>
      </w:r>
      <w:r>
        <w:t>почерком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искажений</w:t>
      </w:r>
      <w:r>
        <w:rPr>
          <w:spacing w:val="1"/>
        </w:rPr>
        <w:t xml:space="preserve"> </w:t>
      </w:r>
      <w:r>
        <w:t>прописные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строчные</w:t>
      </w:r>
      <w:r>
        <w:rPr>
          <w:spacing w:val="1"/>
        </w:rPr>
        <w:t xml:space="preserve"> </w:t>
      </w:r>
      <w:r>
        <w:t>буквы,</w:t>
      </w:r>
      <w:r>
        <w:rPr>
          <w:spacing w:val="1"/>
        </w:rPr>
        <w:t xml:space="preserve"> </w:t>
      </w:r>
      <w:r>
        <w:t>соединения</w:t>
      </w:r>
      <w:r>
        <w:rPr>
          <w:spacing w:val="-9"/>
        </w:rPr>
        <w:t xml:space="preserve"> </w:t>
      </w:r>
      <w:r>
        <w:t>букв,</w:t>
      </w:r>
      <w:r>
        <w:rPr>
          <w:spacing w:val="-9"/>
        </w:rPr>
        <w:t xml:space="preserve"> </w:t>
      </w:r>
      <w:r>
        <w:t>слова;</w:t>
      </w:r>
    </w:p>
    <w:p w:rsidR="00626071" w:rsidRDefault="00715DBD">
      <w:pPr>
        <w:pStyle w:val="a3"/>
        <w:spacing w:line="360" w:lineRule="auto"/>
        <w:ind w:right="109" w:firstLine="679"/>
        <w:jc w:val="both"/>
      </w:pPr>
      <w:r>
        <w:t>—применять изученные правила правописания: раздельное написание слов в предложении; знаки</w:t>
      </w:r>
      <w:r>
        <w:rPr>
          <w:spacing w:val="-57"/>
        </w:rPr>
        <w:t xml:space="preserve"> </w:t>
      </w:r>
      <w:r>
        <w:t>препинания в конце предложения: точка, вопросительный и восклицательный знаки; прописная буква в</w:t>
      </w:r>
      <w:r>
        <w:rPr>
          <w:spacing w:val="1"/>
        </w:rPr>
        <w:t xml:space="preserve"> </w:t>
      </w:r>
      <w:r>
        <w:rPr>
          <w:spacing w:val="-2"/>
        </w:rPr>
        <w:t>начале</w:t>
      </w:r>
      <w:r>
        <w:rPr>
          <w:spacing w:val="-13"/>
        </w:rPr>
        <w:t xml:space="preserve"> </w:t>
      </w:r>
      <w:r>
        <w:rPr>
          <w:spacing w:val="-2"/>
        </w:rPr>
        <w:t>предложения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именах</w:t>
      </w:r>
      <w:r>
        <w:rPr>
          <w:spacing w:val="-10"/>
        </w:rPr>
        <w:t xml:space="preserve"> </w:t>
      </w:r>
      <w:r>
        <w:rPr>
          <w:spacing w:val="-1"/>
        </w:rPr>
        <w:t>собственных</w:t>
      </w:r>
      <w:r>
        <w:rPr>
          <w:spacing w:val="-11"/>
        </w:rPr>
        <w:t xml:space="preserve"> </w:t>
      </w:r>
      <w:r>
        <w:rPr>
          <w:spacing w:val="-1"/>
        </w:rPr>
        <w:t>(имена,</w:t>
      </w:r>
      <w:r>
        <w:rPr>
          <w:spacing w:val="-12"/>
        </w:rPr>
        <w:t xml:space="preserve"> </w:t>
      </w:r>
      <w:r>
        <w:rPr>
          <w:spacing w:val="-1"/>
        </w:rPr>
        <w:t>фамилии,</w:t>
      </w:r>
      <w:r>
        <w:rPr>
          <w:spacing w:val="-12"/>
        </w:rPr>
        <w:t xml:space="preserve"> </w:t>
      </w:r>
      <w:r>
        <w:rPr>
          <w:spacing w:val="-1"/>
        </w:rPr>
        <w:t>клички</w:t>
      </w:r>
      <w:r>
        <w:rPr>
          <w:spacing w:val="-12"/>
        </w:rPr>
        <w:t xml:space="preserve"> </w:t>
      </w:r>
      <w:r>
        <w:rPr>
          <w:spacing w:val="-1"/>
        </w:rPr>
        <w:t>животных);</w:t>
      </w:r>
      <w:r>
        <w:rPr>
          <w:spacing w:val="-11"/>
        </w:rPr>
        <w:t xml:space="preserve"> </w:t>
      </w:r>
      <w:r>
        <w:rPr>
          <w:spacing w:val="-1"/>
        </w:rPr>
        <w:t>перенос</w:t>
      </w:r>
      <w:r>
        <w:rPr>
          <w:spacing w:val="-13"/>
        </w:rPr>
        <w:t xml:space="preserve"> </w:t>
      </w:r>
      <w:r>
        <w:rPr>
          <w:spacing w:val="-1"/>
        </w:rPr>
        <w:t>слов</w:t>
      </w:r>
      <w:r>
        <w:rPr>
          <w:spacing w:val="-12"/>
        </w:rPr>
        <w:t xml:space="preserve"> </w:t>
      </w:r>
      <w:r>
        <w:rPr>
          <w:spacing w:val="-1"/>
        </w:rPr>
        <w:t>по</w:t>
      </w:r>
      <w:r>
        <w:rPr>
          <w:spacing w:val="-12"/>
        </w:rPr>
        <w:t xml:space="preserve"> </w:t>
      </w:r>
      <w:r>
        <w:rPr>
          <w:spacing w:val="-1"/>
        </w:rPr>
        <w:t>слогам</w:t>
      </w:r>
      <w:r>
        <w:rPr>
          <w:spacing w:val="-58"/>
        </w:rPr>
        <w:t xml:space="preserve"> </w:t>
      </w:r>
      <w:r>
        <w:rPr>
          <w:spacing w:val="-2"/>
        </w:rPr>
        <w:t>(простые</w:t>
      </w:r>
      <w:r>
        <w:rPr>
          <w:spacing w:val="-13"/>
        </w:rPr>
        <w:t xml:space="preserve"> </w:t>
      </w:r>
      <w:r>
        <w:rPr>
          <w:spacing w:val="-2"/>
        </w:rPr>
        <w:t>случаи:</w:t>
      </w:r>
      <w:r>
        <w:rPr>
          <w:spacing w:val="-10"/>
        </w:rPr>
        <w:t xml:space="preserve"> </w:t>
      </w:r>
      <w:r>
        <w:rPr>
          <w:spacing w:val="-2"/>
        </w:rPr>
        <w:t>слова</w:t>
      </w:r>
      <w:r>
        <w:rPr>
          <w:spacing w:val="-10"/>
        </w:rPr>
        <w:t xml:space="preserve"> </w:t>
      </w:r>
      <w:r>
        <w:rPr>
          <w:spacing w:val="-2"/>
        </w:rPr>
        <w:t>из</w:t>
      </w:r>
      <w:r>
        <w:rPr>
          <w:spacing w:val="-12"/>
        </w:rPr>
        <w:t xml:space="preserve"> </w:t>
      </w:r>
      <w:r>
        <w:rPr>
          <w:spacing w:val="-2"/>
        </w:rPr>
        <w:t>слогов</w:t>
      </w:r>
      <w:r>
        <w:rPr>
          <w:spacing w:val="-12"/>
        </w:rPr>
        <w:t xml:space="preserve"> </w:t>
      </w:r>
      <w:r>
        <w:rPr>
          <w:spacing w:val="-2"/>
        </w:rPr>
        <w:t>типа</w:t>
      </w:r>
      <w:r>
        <w:rPr>
          <w:spacing w:val="-9"/>
        </w:rPr>
        <w:t xml:space="preserve"> </w:t>
      </w:r>
      <w:r>
        <w:rPr>
          <w:spacing w:val="-2"/>
        </w:rPr>
        <w:t>«согласный</w:t>
      </w:r>
      <w:r>
        <w:rPr>
          <w:spacing w:val="-11"/>
        </w:rPr>
        <w:t xml:space="preserve"> </w:t>
      </w:r>
      <w:r>
        <w:rPr>
          <w:spacing w:val="-2"/>
        </w:rPr>
        <w:t>+</w:t>
      </w:r>
      <w:r>
        <w:rPr>
          <w:spacing w:val="-13"/>
        </w:rPr>
        <w:t xml:space="preserve"> </w:t>
      </w:r>
      <w:r>
        <w:rPr>
          <w:spacing w:val="-2"/>
        </w:rPr>
        <w:t>глас­</w:t>
      </w:r>
      <w:r>
        <w:rPr>
          <w:spacing w:val="-12"/>
        </w:rPr>
        <w:t xml:space="preserve"> </w:t>
      </w:r>
      <w:r>
        <w:rPr>
          <w:spacing w:val="-2"/>
        </w:rPr>
        <w:t>ный»);</w:t>
      </w:r>
      <w:r>
        <w:rPr>
          <w:spacing w:val="-11"/>
        </w:rPr>
        <w:t xml:space="preserve"> </w:t>
      </w:r>
      <w:r>
        <w:rPr>
          <w:spacing w:val="-2"/>
        </w:rPr>
        <w:t>гласные</w:t>
      </w:r>
      <w:r>
        <w:rPr>
          <w:spacing w:val="-13"/>
        </w:rPr>
        <w:t xml:space="preserve"> </w:t>
      </w:r>
      <w:r>
        <w:rPr>
          <w:spacing w:val="-2"/>
        </w:rPr>
        <w:t>после</w:t>
      </w:r>
      <w:r>
        <w:rPr>
          <w:spacing w:val="-13"/>
        </w:rPr>
        <w:t xml:space="preserve"> </w:t>
      </w:r>
      <w:r>
        <w:rPr>
          <w:spacing w:val="-1"/>
        </w:rPr>
        <w:t>шипящих</w:t>
      </w:r>
      <w:r>
        <w:rPr>
          <w:spacing w:val="-5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сочетаниях</w:t>
      </w:r>
      <w:r>
        <w:rPr>
          <w:spacing w:val="-10"/>
        </w:rPr>
        <w:t xml:space="preserve"> </w:t>
      </w:r>
      <w:r>
        <w:rPr>
          <w:spacing w:val="-1"/>
        </w:rPr>
        <w:t>жи,</w:t>
      </w:r>
      <w:r>
        <w:rPr>
          <w:spacing w:val="-57"/>
        </w:rPr>
        <w:t xml:space="preserve"> </w:t>
      </w:r>
      <w:r>
        <w:t>ши (в положении под ударением), ча, ща, чу, щу; непроверяемые гласные и согласные (перечень слов в</w:t>
      </w:r>
      <w:r>
        <w:rPr>
          <w:spacing w:val="1"/>
        </w:rPr>
        <w:t xml:space="preserve"> </w:t>
      </w:r>
      <w:r>
        <w:t>орфографическом</w:t>
      </w:r>
      <w:r>
        <w:rPr>
          <w:spacing w:val="-8"/>
        </w:rPr>
        <w:t xml:space="preserve"> </w:t>
      </w:r>
      <w:r>
        <w:t>словаре</w:t>
      </w:r>
      <w:r>
        <w:rPr>
          <w:spacing w:val="-7"/>
        </w:rPr>
        <w:t xml:space="preserve"> </w:t>
      </w:r>
      <w:r>
        <w:t>учебника);</w:t>
      </w:r>
    </w:p>
    <w:p w:rsidR="00626071" w:rsidRDefault="00715DBD">
      <w:pPr>
        <w:pStyle w:val="a3"/>
        <w:spacing w:before="1" w:line="360" w:lineRule="auto"/>
        <w:ind w:right="116" w:firstLine="679"/>
        <w:jc w:val="both"/>
      </w:pPr>
      <w:r>
        <w:rPr>
          <w:spacing w:val="-1"/>
        </w:rPr>
        <w:t>—правильно</w:t>
      </w:r>
      <w:r>
        <w:rPr>
          <w:spacing w:val="-14"/>
        </w:rPr>
        <w:t xml:space="preserve"> </w:t>
      </w:r>
      <w:r>
        <w:rPr>
          <w:spacing w:val="-1"/>
        </w:rPr>
        <w:t>списывать</w:t>
      </w:r>
      <w:r>
        <w:rPr>
          <w:spacing w:val="-12"/>
        </w:rPr>
        <w:t xml:space="preserve"> </w:t>
      </w:r>
      <w:r>
        <w:rPr>
          <w:spacing w:val="-1"/>
        </w:rPr>
        <w:t>(без</w:t>
      </w:r>
      <w:r>
        <w:rPr>
          <w:spacing w:val="-13"/>
        </w:rPr>
        <w:t xml:space="preserve"> </w:t>
      </w:r>
      <w:r>
        <w:rPr>
          <w:spacing w:val="-1"/>
        </w:rPr>
        <w:t>пропусков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искажений</w:t>
      </w:r>
      <w:r>
        <w:rPr>
          <w:spacing w:val="-12"/>
        </w:rPr>
        <w:t xml:space="preserve"> </w:t>
      </w:r>
      <w:r>
        <w:rPr>
          <w:spacing w:val="-1"/>
        </w:rPr>
        <w:t>букв)</w:t>
      </w:r>
      <w:r>
        <w:rPr>
          <w:spacing w:val="-14"/>
        </w:rPr>
        <w:t xml:space="preserve"> </w:t>
      </w:r>
      <w:r>
        <w:rPr>
          <w:spacing w:val="-1"/>
        </w:rPr>
        <w:t>слова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предложения,</w:t>
      </w:r>
      <w:r>
        <w:rPr>
          <w:spacing w:val="-13"/>
        </w:rPr>
        <w:t xml:space="preserve"> </w:t>
      </w:r>
      <w:r>
        <w:rPr>
          <w:spacing w:val="-1"/>
        </w:rPr>
        <w:t>тексты</w:t>
      </w:r>
      <w:r>
        <w:rPr>
          <w:spacing w:val="-13"/>
        </w:rPr>
        <w:t xml:space="preserve"> </w:t>
      </w:r>
      <w:r>
        <w:rPr>
          <w:spacing w:val="-1"/>
        </w:rPr>
        <w:t>объёмом</w:t>
      </w:r>
      <w:r>
        <w:rPr>
          <w:spacing w:val="-14"/>
        </w:rPr>
        <w:t xml:space="preserve"> </w:t>
      </w:r>
      <w:r>
        <w:rPr>
          <w:spacing w:val="-1"/>
        </w:rPr>
        <w:t>не</w:t>
      </w:r>
      <w:r>
        <w:rPr>
          <w:spacing w:val="-58"/>
        </w:rPr>
        <w:t xml:space="preserve"> </w:t>
      </w:r>
      <w:r>
        <w:t>более</w:t>
      </w:r>
      <w:r>
        <w:rPr>
          <w:spacing w:val="-10"/>
        </w:rPr>
        <w:t xml:space="preserve"> </w:t>
      </w:r>
      <w:r>
        <w:t>25</w:t>
      </w:r>
      <w:r>
        <w:rPr>
          <w:spacing w:val="-8"/>
        </w:rPr>
        <w:t xml:space="preserve"> </w:t>
      </w:r>
      <w:r>
        <w:t>слов;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t>—писать</w:t>
      </w:r>
      <w:r>
        <w:rPr>
          <w:spacing w:val="-13"/>
        </w:rPr>
        <w:t xml:space="preserve"> </w:t>
      </w:r>
      <w:r>
        <w:t>под</w:t>
      </w:r>
      <w:r>
        <w:rPr>
          <w:spacing w:val="-13"/>
        </w:rPr>
        <w:t xml:space="preserve"> </w:t>
      </w:r>
      <w:r>
        <w:t>диктовку</w:t>
      </w:r>
      <w:r>
        <w:rPr>
          <w:spacing w:val="-15"/>
        </w:rPr>
        <w:t xml:space="preserve"> </w:t>
      </w:r>
      <w:r>
        <w:t>(без</w:t>
      </w:r>
      <w:r>
        <w:rPr>
          <w:spacing w:val="-12"/>
        </w:rPr>
        <w:t xml:space="preserve"> </w:t>
      </w:r>
      <w:r>
        <w:t>пропусков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искажений</w:t>
      </w:r>
      <w:r>
        <w:rPr>
          <w:spacing w:val="-12"/>
        </w:rPr>
        <w:t xml:space="preserve"> </w:t>
      </w:r>
      <w:r>
        <w:t>букв)</w:t>
      </w:r>
      <w:r>
        <w:rPr>
          <w:spacing w:val="-13"/>
        </w:rPr>
        <w:t xml:space="preserve"> </w:t>
      </w:r>
      <w:r>
        <w:t>слова,</w:t>
      </w:r>
      <w:r>
        <w:rPr>
          <w:spacing w:val="-14"/>
        </w:rPr>
        <w:t xml:space="preserve"> </w:t>
      </w:r>
      <w:r>
        <w:t>предложения</w:t>
      </w:r>
      <w:r>
        <w:rPr>
          <w:spacing w:val="-13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3—5</w:t>
      </w:r>
      <w:r>
        <w:rPr>
          <w:spacing w:val="-12"/>
        </w:rPr>
        <w:t xml:space="preserve"> </w:t>
      </w:r>
      <w:r>
        <w:t>слов,</w:t>
      </w:r>
      <w:r>
        <w:rPr>
          <w:spacing w:val="37"/>
        </w:rPr>
        <w:t xml:space="preserve"> </w:t>
      </w:r>
      <w:r>
        <w:t>тексты</w:t>
      </w:r>
      <w:r>
        <w:rPr>
          <w:spacing w:val="-57"/>
        </w:rPr>
        <w:t xml:space="preserve"> </w:t>
      </w:r>
      <w:r>
        <w:t>объёмом</w:t>
      </w:r>
      <w:r>
        <w:rPr>
          <w:spacing w:val="-15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более</w:t>
      </w:r>
      <w:r>
        <w:rPr>
          <w:spacing w:val="-13"/>
        </w:rPr>
        <w:t xml:space="preserve"> </w:t>
      </w:r>
      <w:r>
        <w:t>20</w:t>
      </w:r>
      <w:r>
        <w:rPr>
          <w:spacing w:val="-12"/>
        </w:rPr>
        <w:t xml:space="preserve"> </w:t>
      </w:r>
      <w:r>
        <w:t>слов,</w:t>
      </w:r>
      <w:r>
        <w:rPr>
          <w:spacing w:val="-14"/>
        </w:rPr>
        <w:t xml:space="preserve"> </w:t>
      </w:r>
      <w:r>
        <w:t>правописание</w:t>
      </w:r>
      <w:r>
        <w:rPr>
          <w:spacing w:val="-15"/>
        </w:rPr>
        <w:t xml:space="preserve"> </w:t>
      </w:r>
      <w:r>
        <w:t>которых</w:t>
      </w:r>
      <w:r>
        <w:rPr>
          <w:spacing w:val="-12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расходится</w:t>
      </w:r>
      <w:r>
        <w:rPr>
          <w:spacing w:val="-12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произношением;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—находить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исправлять</w:t>
      </w:r>
      <w:r>
        <w:rPr>
          <w:spacing w:val="-9"/>
        </w:rPr>
        <w:t xml:space="preserve"> </w:t>
      </w:r>
      <w:r>
        <w:rPr>
          <w:spacing w:val="-4"/>
        </w:rPr>
        <w:t>ошибки</w:t>
      </w:r>
      <w:r>
        <w:rPr>
          <w:spacing w:val="-9"/>
        </w:rPr>
        <w:t xml:space="preserve"> </w:t>
      </w:r>
      <w:r>
        <w:rPr>
          <w:spacing w:val="-4"/>
        </w:rPr>
        <w:t>на</w:t>
      </w:r>
      <w:r>
        <w:rPr>
          <w:spacing w:val="-11"/>
        </w:rPr>
        <w:t xml:space="preserve"> </w:t>
      </w:r>
      <w:r>
        <w:rPr>
          <w:spacing w:val="-4"/>
        </w:rPr>
        <w:t>изученные</w:t>
      </w:r>
      <w:r>
        <w:rPr>
          <w:spacing w:val="-6"/>
        </w:rPr>
        <w:t xml:space="preserve"> </w:t>
      </w:r>
      <w:r>
        <w:rPr>
          <w:spacing w:val="-3"/>
        </w:rPr>
        <w:t>правила,</w:t>
      </w:r>
      <w:r>
        <w:rPr>
          <w:spacing w:val="-10"/>
        </w:rPr>
        <w:t xml:space="preserve"> </w:t>
      </w:r>
      <w:r>
        <w:rPr>
          <w:spacing w:val="-3"/>
        </w:rPr>
        <w:t>описки;</w:t>
      </w:r>
    </w:p>
    <w:p w:rsidR="00626071" w:rsidRDefault="00715DBD">
      <w:pPr>
        <w:pStyle w:val="a3"/>
        <w:spacing w:before="137"/>
        <w:ind w:left="798"/>
        <w:jc w:val="both"/>
      </w:pPr>
      <w:r>
        <w:rPr>
          <w:spacing w:val="-4"/>
        </w:rPr>
        <w:t>—понимать</w:t>
      </w:r>
      <w:r>
        <w:rPr>
          <w:spacing w:val="-11"/>
        </w:rPr>
        <w:t xml:space="preserve"> </w:t>
      </w:r>
      <w:r>
        <w:rPr>
          <w:spacing w:val="-4"/>
        </w:rPr>
        <w:t>прослушанный</w:t>
      </w:r>
      <w:r>
        <w:rPr>
          <w:spacing w:val="-11"/>
        </w:rPr>
        <w:t xml:space="preserve"> </w:t>
      </w:r>
      <w:r>
        <w:rPr>
          <w:spacing w:val="-3"/>
        </w:rPr>
        <w:t>текст;</w:t>
      </w:r>
    </w:p>
    <w:p w:rsidR="00626071" w:rsidRDefault="00715DBD">
      <w:pPr>
        <w:pStyle w:val="a3"/>
        <w:spacing w:before="140" w:line="360" w:lineRule="auto"/>
        <w:ind w:right="115" w:firstLine="679"/>
        <w:jc w:val="both"/>
      </w:pPr>
      <w:r>
        <w:t>—читать вслух и про себя (с пониманием) короткие тексты с соблюдением интонации и пауз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9"/>
        </w:rPr>
        <w:t xml:space="preserve"> </w:t>
      </w:r>
      <w:r>
        <w:t>со</w:t>
      </w:r>
      <w:r>
        <w:rPr>
          <w:spacing w:val="-10"/>
        </w:rPr>
        <w:t xml:space="preserve"> </w:t>
      </w:r>
      <w:r>
        <w:t>знаками</w:t>
      </w:r>
      <w:r>
        <w:rPr>
          <w:spacing w:val="-9"/>
        </w:rPr>
        <w:t xml:space="preserve"> </w:t>
      </w:r>
      <w:r>
        <w:t>пре­</w:t>
      </w:r>
      <w:r>
        <w:rPr>
          <w:spacing w:val="-13"/>
        </w:rPr>
        <w:t xml:space="preserve"> </w:t>
      </w:r>
      <w:r>
        <w:t>пинания</w:t>
      </w:r>
      <w:r>
        <w:rPr>
          <w:spacing w:val="-12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конце</w:t>
      </w:r>
      <w:r>
        <w:rPr>
          <w:spacing w:val="-11"/>
        </w:rPr>
        <w:t xml:space="preserve"> </w:t>
      </w:r>
      <w:r>
        <w:t>предложения;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—находить</w:t>
      </w:r>
      <w:r>
        <w:rPr>
          <w:spacing w:val="-6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тексте</w:t>
      </w:r>
      <w:r>
        <w:rPr>
          <w:spacing w:val="-8"/>
        </w:rPr>
        <w:t xml:space="preserve"> </w:t>
      </w:r>
      <w:r>
        <w:rPr>
          <w:spacing w:val="-4"/>
        </w:rPr>
        <w:t>слова,</w:t>
      </w:r>
      <w:r>
        <w:rPr>
          <w:spacing w:val="-9"/>
        </w:rPr>
        <w:t xml:space="preserve"> </w:t>
      </w:r>
      <w:r>
        <w:rPr>
          <w:spacing w:val="-4"/>
        </w:rPr>
        <w:t>значение</w:t>
      </w:r>
      <w:r>
        <w:rPr>
          <w:spacing w:val="-10"/>
        </w:rPr>
        <w:t xml:space="preserve"> </w:t>
      </w:r>
      <w:r>
        <w:rPr>
          <w:spacing w:val="-4"/>
        </w:rPr>
        <w:t>которых</w:t>
      </w:r>
      <w:r>
        <w:rPr>
          <w:spacing w:val="-7"/>
        </w:rPr>
        <w:t xml:space="preserve"> </w:t>
      </w:r>
      <w:r>
        <w:rPr>
          <w:spacing w:val="-4"/>
        </w:rPr>
        <w:t>требует уточнения;</w:t>
      </w:r>
    </w:p>
    <w:p w:rsidR="00626071" w:rsidRDefault="00715DBD">
      <w:pPr>
        <w:pStyle w:val="a3"/>
        <w:spacing w:before="136"/>
        <w:ind w:left="798"/>
        <w:jc w:val="both"/>
      </w:pPr>
      <w:r>
        <w:rPr>
          <w:spacing w:val="-4"/>
        </w:rPr>
        <w:t>—составлять</w:t>
      </w:r>
      <w:r>
        <w:rPr>
          <w:spacing w:val="-9"/>
        </w:rPr>
        <w:t xml:space="preserve"> </w:t>
      </w:r>
      <w:r>
        <w:rPr>
          <w:spacing w:val="-4"/>
        </w:rPr>
        <w:t>предложение</w:t>
      </w:r>
      <w:r>
        <w:rPr>
          <w:spacing w:val="-11"/>
        </w:rPr>
        <w:t xml:space="preserve"> </w:t>
      </w:r>
      <w:r>
        <w:rPr>
          <w:spacing w:val="-4"/>
        </w:rPr>
        <w:t>из</w:t>
      </w:r>
      <w:r>
        <w:rPr>
          <w:spacing w:val="-9"/>
        </w:rPr>
        <w:t xml:space="preserve"> </w:t>
      </w:r>
      <w:r>
        <w:rPr>
          <w:spacing w:val="-4"/>
        </w:rPr>
        <w:t>набора</w:t>
      </w:r>
      <w:r>
        <w:rPr>
          <w:spacing w:val="-8"/>
        </w:rPr>
        <w:t xml:space="preserve"> </w:t>
      </w:r>
      <w:r>
        <w:rPr>
          <w:spacing w:val="-3"/>
        </w:rPr>
        <w:t>форм</w:t>
      </w:r>
      <w:r>
        <w:rPr>
          <w:spacing w:val="-8"/>
        </w:rPr>
        <w:t xml:space="preserve"> </w:t>
      </w:r>
      <w:r>
        <w:rPr>
          <w:spacing w:val="-3"/>
        </w:rPr>
        <w:t>слов;</w:t>
      </w:r>
    </w:p>
    <w:p w:rsidR="00626071" w:rsidRDefault="00626071">
      <w:pPr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  <w:ind w:left="798"/>
      </w:pPr>
      <w:r>
        <w:rPr>
          <w:spacing w:val="-4"/>
        </w:rPr>
        <w:lastRenderedPageBreak/>
        <w:t>—устно</w:t>
      </w:r>
      <w:r>
        <w:rPr>
          <w:spacing w:val="-9"/>
        </w:rPr>
        <w:t xml:space="preserve"> </w:t>
      </w:r>
      <w:r>
        <w:rPr>
          <w:spacing w:val="-4"/>
        </w:rPr>
        <w:t>составлять</w:t>
      </w:r>
      <w:r>
        <w:rPr>
          <w:spacing w:val="-10"/>
        </w:rPr>
        <w:t xml:space="preserve"> </w:t>
      </w:r>
      <w:r>
        <w:rPr>
          <w:spacing w:val="-4"/>
        </w:rPr>
        <w:t>текст</w:t>
      </w:r>
      <w:r>
        <w:rPr>
          <w:spacing w:val="-10"/>
        </w:rPr>
        <w:t xml:space="preserve"> </w:t>
      </w:r>
      <w:r>
        <w:rPr>
          <w:spacing w:val="-4"/>
        </w:rPr>
        <w:t>из</w:t>
      </w:r>
      <w:r>
        <w:rPr>
          <w:spacing w:val="-10"/>
        </w:rPr>
        <w:t xml:space="preserve"> </w:t>
      </w:r>
      <w:r>
        <w:rPr>
          <w:spacing w:val="-4"/>
        </w:rPr>
        <w:t>3—5</w:t>
      </w:r>
      <w:r>
        <w:rPr>
          <w:spacing w:val="-9"/>
        </w:rPr>
        <w:t xml:space="preserve"> </w:t>
      </w:r>
      <w:r>
        <w:rPr>
          <w:spacing w:val="-4"/>
        </w:rPr>
        <w:t>предложений</w:t>
      </w:r>
      <w:r>
        <w:rPr>
          <w:spacing w:val="-8"/>
        </w:rPr>
        <w:t xml:space="preserve"> </w:t>
      </w:r>
      <w:r>
        <w:rPr>
          <w:spacing w:val="-4"/>
        </w:rPr>
        <w:t>по</w:t>
      </w:r>
      <w:r>
        <w:rPr>
          <w:spacing w:val="-11"/>
        </w:rPr>
        <w:t xml:space="preserve"> </w:t>
      </w:r>
      <w:r>
        <w:rPr>
          <w:spacing w:val="-3"/>
        </w:rPr>
        <w:t>сюжетным</w:t>
      </w:r>
      <w:r>
        <w:rPr>
          <w:spacing w:val="-9"/>
        </w:rPr>
        <w:t xml:space="preserve"> </w:t>
      </w:r>
      <w:r>
        <w:rPr>
          <w:spacing w:val="-3"/>
        </w:rPr>
        <w:t>картинкам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наблюдениям;</w:t>
      </w:r>
    </w:p>
    <w:p w:rsidR="00626071" w:rsidRDefault="00715DBD">
      <w:pPr>
        <w:pStyle w:val="a3"/>
        <w:spacing w:before="137" w:line="362" w:lineRule="auto"/>
        <w:ind w:left="798" w:right="2838"/>
      </w:pPr>
      <w:r>
        <w:rPr>
          <w:spacing w:val="-4"/>
        </w:rPr>
        <w:t>—использовать</w:t>
      </w:r>
      <w:r>
        <w:rPr>
          <w:spacing w:val="-9"/>
        </w:rPr>
        <w:t xml:space="preserve"> </w:t>
      </w:r>
      <w:r>
        <w:rPr>
          <w:spacing w:val="-4"/>
        </w:rPr>
        <w:t>изученные</w:t>
      </w:r>
      <w:r>
        <w:rPr>
          <w:spacing w:val="-9"/>
        </w:rPr>
        <w:t xml:space="preserve"> </w:t>
      </w:r>
      <w:r>
        <w:rPr>
          <w:spacing w:val="-4"/>
        </w:rPr>
        <w:t>понятия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процессе</w:t>
      </w:r>
      <w:r>
        <w:rPr>
          <w:spacing w:val="-11"/>
        </w:rPr>
        <w:t xml:space="preserve"> </w:t>
      </w:r>
      <w:r>
        <w:rPr>
          <w:spacing w:val="-4"/>
        </w:rPr>
        <w:t>решения</w:t>
      </w:r>
      <w:r>
        <w:rPr>
          <w:spacing w:val="-5"/>
        </w:rPr>
        <w:t xml:space="preserve"> </w:t>
      </w:r>
      <w:r>
        <w:rPr>
          <w:spacing w:val="-4"/>
        </w:rPr>
        <w:t>учебных</w:t>
      </w:r>
      <w:r>
        <w:rPr>
          <w:spacing w:val="-8"/>
        </w:rPr>
        <w:t xml:space="preserve"> </w:t>
      </w:r>
      <w:r>
        <w:rPr>
          <w:spacing w:val="-3"/>
        </w:rPr>
        <w:t>задач.</w:t>
      </w:r>
      <w:r>
        <w:rPr>
          <w:spacing w:val="-57"/>
        </w:rPr>
        <w:t xml:space="preserve"> </w:t>
      </w:r>
      <w:r>
        <w:t>2КЛАСС</w:t>
      </w:r>
    </w:p>
    <w:p w:rsidR="00626071" w:rsidRDefault="00715DBD">
      <w:pPr>
        <w:pStyle w:val="a3"/>
        <w:spacing w:line="271" w:lineRule="exact"/>
        <w:ind w:left="798"/>
      </w:pPr>
      <w:r>
        <w:rPr>
          <w:spacing w:val="-4"/>
        </w:rPr>
        <w:t>К</w:t>
      </w:r>
      <w:r>
        <w:rPr>
          <w:spacing w:val="-9"/>
        </w:rPr>
        <w:t xml:space="preserve"> </w:t>
      </w:r>
      <w:r>
        <w:rPr>
          <w:spacing w:val="-4"/>
        </w:rPr>
        <w:t>концу</w:t>
      </w:r>
      <w:r>
        <w:rPr>
          <w:spacing w:val="-15"/>
        </w:rPr>
        <w:t xml:space="preserve"> </w:t>
      </w:r>
      <w:r>
        <w:rPr>
          <w:spacing w:val="-4"/>
        </w:rPr>
        <w:t>обучения</w:t>
      </w:r>
      <w:r>
        <w:rPr>
          <w:spacing w:val="-8"/>
        </w:rPr>
        <w:t xml:space="preserve"> </w:t>
      </w:r>
      <w:r>
        <w:rPr>
          <w:spacing w:val="-4"/>
        </w:rPr>
        <w:t>во</w:t>
      </w:r>
      <w:r>
        <w:rPr>
          <w:spacing w:val="-10"/>
        </w:rPr>
        <w:t xml:space="preserve"> </w:t>
      </w:r>
      <w:r>
        <w:rPr>
          <w:spacing w:val="-4"/>
        </w:rPr>
        <w:t>втором</w:t>
      </w:r>
      <w:r>
        <w:rPr>
          <w:spacing w:val="-8"/>
        </w:rPr>
        <w:t xml:space="preserve"> </w:t>
      </w:r>
      <w:r>
        <w:rPr>
          <w:spacing w:val="-3"/>
        </w:rPr>
        <w:t>классе</w:t>
      </w:r>
      <w:r>
        <w:rPr>
          <w:spacing w:val="-11"/>
        </w:rPr>
        <w:t xml:space="preserve"> </w:t>
      </w:r>
      <w:r>
        <w:rPr>
          <w:spacing w:val="-3"/>
        </w:rPr>
        <w:t>обучающийся</w:t>
      </w:r>
      <w:r>
        <w:rPr>
          <w:spacing w:val="-10"/>
        </w:rPr>
        <w:t xml:space="preserve"> </w:t>
      </w:r>
      <w:r>
        <w:rPr>
          <w:spacing w:val="-3"/>
        </w:rPr>
        <w:t>научится:</w:t>
      </w:r>
    </w:p>
    <w:p w:rsidR="00626071" w:rsidRDefault="00715DBD">
      <w:pPr>
        <w:pStyle w:val="a3"/>
        <w:spacing w:before="139"/>
        <w:ind w:left="798"/>
      </w:pPr>
      <w:r>
        <w:rPr>
          <w:spacing w:val="-4"/>
        </w:rPr>
        <w:t>—осознавать</w:t>
      </w:r>
      <w:r>
        <w:rPr>
          <w:spacing w:val="-8"/>
        </w:rPr>
        <w:t xml:space="preserve"> </w:t>
      </w:r>
      <w:r>
        <w:rPr>
          <w:spacing w:val="-4"/>
        </w:rPr>
        <w:t>язык</w:t>
      </w:r>
      <w:r>
        <w:rPr>
          <w:spacing w:val="-8"/>
        </w:rPr>
        <w:t xml:space="preserve"> </w:t>
      </w:r>
      <w:r>
        <w:rPr>
          <w:spacing w:val="-4"/>
        </w:rPr>
        <w:t>как</w:t>
      </w:r>
      <w:r>
        <w:rPr>
          <w:spacing w:val="-8"/>
        </w:rPr>
        <w:t xml:space="preserve"> </w:t>
      </w:r>
      <w:r>
        <w:rPr>
          <w:spacing w:val="-4"/>
        </w:rPr>
        <w:t>основное</w:t>
      </w:r>
      <w:r>
        <w:rPr>
          <w:spacing w:val="-10"/>
        </w:rPr>
        <w:t xml:space="preserve"> </w:t>
      </w:r>
      <w:r>
        <w:rPr>
          <w:spacing w:val="-4"/>
        </w:rPr>
        <w:t>средство</w:t>
      </w:r>
      <w:r>
        <w:rPr>
          <w:spacing w:val="-9"/>
        </w:rPr>
        <w:t xml:space="preserve"> </w:t>
      </w:r>
      <w:r>
        <w:rPr>
          <w:spacing w:val="-3"/>
        </w:rPr>
        <w:t>общения;</w:t>
      </w:r>
    </w:p>
    <w:p w:rsidR="00626071" w:rsidRDefault="00715DBD">
      <w:pPr>
        <w:pStyle w:val="a3"/>
        <w:spacing w:before="137" w:line="360" w:lineRule="auto"/>
        <w:ind w:firstLine="679"/>
      </w:pPr>
      <w:r>
        <w:t>—характеризовать</w:t>
      </w:r>
      <w:r>
        <w:rPr>
          <w:spacing w:val="52"/>
        </w:rPr>
        <w:t xml:space="preserve"> </w:t>
      </w:r>
      <w:r>
        <w:t>согласные</w:t>
      </w:r>
      <w:r>
        <w:rPr>
          <w:spacing w:val="50"/>
        </w:rPr>
        <w:t xml:space="preserve"> </w:t>
      </w:r>
      <w:r>
        <w:t>звуки</w:t>
      </w:r>
      <w:r>
        <w:rPr>
          <w:spacing w:val="52"/>
        </w:rPr>
        <w:t xml:space="preserve"> </w:t>
      </w:r>
      <w:r>
        <w:t>вне</w:t>
      </w:r>
      <w:r>
        <w:rPr>
          <w:spacing w:val="51"/>
        </w:rPr>
        <w:t xml:space="preserve"> </w:t>
      </w:r>
      <w:r>
        <w:t>слова</w:t>
      </w:r>
      <w:r>
        <w:rPr>
          <w:spacing w:val="51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слове</w:t>
      </w:r>
      <w:r>
        <w:rPr>
          <w:spacing w:val="50"/>
        </w:rPr>
        <w:t xml:space="preserve"> </w:t>
      </w:r>
      <w:r>
        <w:t>по</w:t>
      </w:r>
      <w:r>
        <w:rPr>
          <w:spacing w:val="50"/>
        </w:rPr>
        <w:t xml:space="preserve"> </w:t>
      </w:r>
      <w:r>
        <w:t>заданным</w:t>
      </w:r>
      <w:r>
        <w:rPr>
          <w:spacing w:val="49"/>
        </w:rPr>
        <w:t xml:space="preserve"> </w:t>
      </w:r>
      <w:r>
        <w:t>параметрам:</w:t>
      </w:r>
      <w:r>
        <w:rPr>
          <w:spacing w:val="53"/>
        </w:rPr>
        <w:t xml:space="preserve"> </w:t>
      </w:r>
      <w:r>
        <w:t>согласный</w:t>
      </w:r>
      <w:r>
        <w:rPr>
          <w:spacing w:val="-57"/>
        </w:rPr>
        <w:t xml:space="preserve"> </w:t>
      </w:r>
      <w:r>
        <w:rPr>
          <w:spacing w:val="-4"/>
        </w:rPr>
        <w:t>парный/непарный</w:t>
      </w:r>
      <w:r>
        <w:rPr>
          <w:spacing w:val="-10"/>
        </w:rPr>
        <w:t xml:space="preserve"> </w:t>
      </w:r>
      <w:r>
        <w:rPr>
          <w:spacing w:val="-4"/>
        </w:rPr>
        <w:t>по</w:t>
      </w:r>
      <w:r>
        <w:rPr>
          <w:spacing w:val="-11"/>
        </w:rPr>
        <w:t xml:space="preserve"> </w:t>
      </w:r>
      <w:r>
        <w:rPr>
          <w:spacing w:val="-4"/>
        </w:rPr>
        <w:t>твёрдости/мягкости;</w:t>
      </w:r>
      <w:r>
        <w:rPr>
          <w:spacing w:val="-8"/>
        </w:rPr>
        <w:t xml:space="preserve"> </w:t>
      </w:r>
      <w:r>
        <w:rPr>
          <w:spacing w:val="-4"/>
        </w:rPr>
        <w:t>согласный</w:t>
      </w:r>
      <w:r>
        <w:rPr>
          <w:spacing w:val="-8"/>
        </w:rPr>
        <w:t xml:space="preserve"> </w:t>
      </w:r>
      <w:r>
        <w:rPr>
          <w:spacing w:val="-4"/>
        </w:rPr>
        <w:t>парный/непарный</w:t>
      </w:r>
      <w:r>
        <w:rPr>
          <w:spacing w:val="-10"/>
        </w:rPr>
        <w:t xml:space="preserve"> </w:t>
      </w:r>
      <w:r>
        <w:rPr>
          <w:spacing w:val="-3"/>
        </w:rPr>
        <w:t>по</w:t>
      </w:r>
      <w:r>
        <w:rPr>
          <w:spacing w:val="-11"/>
        </w:rPr>
        <w:t xml:space="preserve"> </w:t>
      </w:r>
      <w:r>
        <w:rPr>
          <w:spacing w:val="-3"/>
        </w:rPr>
        <w:t>звонкости/глухости;</w:t>
      </w:r>
    </w:p>
    <w:p w:rsidR="00626071" w:rsidRDefault="00715DBD">
      <w:pPr>
        <w:pStyle w:val="a3"/>
        <w:ind w:left="798"/>
      </w:pPr>
      <w:r>
        <w:t>—определять</w:t>
      </w:r>
      <w:r>
        <w:rPr>
          <w:spacing w:val="18"/>
        </w:rPr>
        <w:t xml:space="preserve"> </w:t>
      </w:r>
      <w:r>
        <w:t>количество</w:t>
      </w:r>
      <w:r>
        <w:rPr>
          <w:spacing w:val="17"/>
        </w:rPr>
        <w:t xml:space="preserve"> </w:t>
      </w:r>
      <w:r>
        <w:t>слогов</w:t>
      </w:r>
      <w:r>
        <w:rPr>
          <w:spacing w:val="16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слове</w:t>
      </w:r>
      <w:r>
        <w:rPr>
          <w:spacing w:val="16"/>
        </w:rPr>
        <w:t xml:space="preserve"> </w:t>
      </w:r>
      <w:r>
        <w:t>(в</w:t>
      </w:r>
      <w:r>
        <w:rPr>
          <w:spacing w:val="17"/>
        </w:rPr>
        <w:t xml:space="preserve"> </w:t>
      </w:r>
      <w:r>
        <w:t>том</w:t>
      </w:r>
      <w:r>
        <w:rPr>
          <w:spacing w:val="16"/>
        </w:rPr>
        <w:t xml:space="preserve"> </w:t>
      </w:r>
      <w:r>
        <w:t>числе</w:t>
      </w:r>
      <w:r>
        <w:rPr>
          <w:spacing w:val="17"/>
        </w:rPr>
        <w:t xml:space="preserve"> </w:t>
      </w:r>
      <w:r>
        <w:t>при</w:t>
      </w:r>
      <w:r>
        <w:rPr>
          <w:spacing w:val="18"/>
        </w:rPr>
        <w:t xml:space="preserve"> </w:t>
      </w:r>
      <w:r>
        <w:t>стечении</w:t>
      </w:r>
      <w:r>
        <w:rPr>
          <w:spacing w:val="18"/>
        </w:rPr>
        <w:t xml:space="preserve"> </w:t>
      </w:r>
      <w:r>
        <w:t>согласных);</w:t>
      </w:r>
      <w:r>
        <w:rPr>
          <w:spacing w:val="17"/>
        </w:rPr>
        <w:t xml:space="preserve"> </w:t>
      </w:r>
      <w:r>
        <w:t>делить</w:t>
      </w:r>
      <w:r>
        <w:rPr>
          <w:spacing w:val="20"/>
        </w:rPr>
        <w:t xml:space="preserve"> </w:t>
      </w:r>
      <w:r>
        <w:t>слово</w:t>
      </w:r>
      <w:r>
        <w:rPr>
          <w:spacing w:val="17"/>
        </w:rPr>
        <w:t xml:space="preserve"> </w:t>
      </w:r>
      <w:r>
        <w:t>на</w:t>
      </w:r>
    </w:p>
    <w:p w:rsidR="00626071" w:rsidRDefault="00626071">
      <w:p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139" w:line="720" w:lineRule="auto"/>
      </w:pPr>
      <w:r>
        <w:lastRenderedPageBreak/>
        <w:t>слоги;</w:t>
      </w:r>
      <w:r>
        <w:rPr>
          <w:spacing w:val="-57"/>
        </w:rPr>
        <w:t xml:space="preserve"> </w:t>
      </w:r>
      <w:r>
        <w:rPr>
          <w:spacing w:val="-5"/>
        </w:rPr>
        <w:t>ё,</w:t>
      </w:r>
      <w:r>
        <w:rPr>
          <w:spacing w:val="-10"/>
        </w:rPr>
        <w:t xml:space="preserve"> </w:t>
      </w:r>
      <w:r>
        <w:rPr>
          <w:spacing w:val="-5"/>
        </w:rPr>
        <w:t>ю,</w:t>
      </w:r>
      <w:r>
        <w:rPr>
          <w:spacing w:val="-9"/>
        </w:rPr>
        <w:t xml:space="preserve"> </w:t>
      </w:r>
      <w:r>
        <w:rPr>
          <w:spacing w:val="-5"/>
        </w:rPr>
        <w:t>я;</w:t>
      </w:r>
    </w:p>
    <w:p w:rsidR="00626071" w:rsidRDefault="00715DBD">
      <w:pPr>
        <w:pStyle w:val="a3"/>
        <w:ind w:left="0"/>
        <w:rPr>
          <w:sz w:val="26"/>
        </w:rPr>
      </w:pPr>
      <w:r>
        <w:br w:type="column"/>
      </w:r>
    </w:p>
    <w:p w:rsidR="00626071" w:rsidRDefault="00626071">
      <w:pPr>
        <w:pStyle w:val="a3"/>
        <w:ind w:left="0"/>
        <w:rPr>
          <w:sz w:val="22"/>
        </w:rPr>
      </w:pPr>
    </w:p>
    <w:p w:rsidR="00626071" w:rsidRDefault="00715DBD">
      <w:pPr>
        <w:pStyle w:val="a3"/>
        <w:ind w:left="-35"/>
      </w:pPr>
      <w:r>
        <w:rPr>
          <w:spacing w:val="-3"/>
        </w:rPr>
        <w:t>—устанавливать</w:t>
      </w:r>
      <w:r>
        <w:rPr>
          <w:spacing w:val="-11"/>
        </w:rPr>
        <w:t xml:space="preserve"> </w:t>
      </w:r>
      <w:r>
        <w:rPr>
          <w:spacing w:val="-3"/>
        </w:rPr>
        <w:t>соотношение</w:t>
      </w:r>
      <w:r>
        <w:rPr>
          <w:spacing w:val="-12"/>
        </w:rPr>
        <w:t xml:space="preserve"> </w:t>
      </w:r>
      <w:r>
        <w:rPr>
          <w:spacing w:val="-3"/>
        </w:rPr>
        <w:t>звукового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буквенного</w:t>
      </w:r>
      <w:r>
        <w:rPr>
          <w:spacing w:val="-9"/>
        </w:rPr>
        <w:t xml:space="preserve"> </w:t>
      </w:r>
      <w:r>
        <w:rPr>
          <w:spacing w:val="-3"/>
        </w:rPr>
        <w:t>состава,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том</w:t>
      </w:r>
      <w:r>
        <w:rPr>
          <w:spacing w:val="-12"/>
        </w:rPr>
        <w:t xml:space="preserve"> </w:t>
      </w:r>
      <w:r>
        <w:rPr>
          <w:spacing w:val="-2"/>
        </w:rPr>
        <w:t>числе</w:t>
      </w:r>
      <w:r>
        <w:rPr>
          <w:spacing w:val="-12"/>
        </w:rPr>
        <w:t xml:space="preserve"> </w:t>
      </w:r>
      <w:r>
        <w:rPr>
          <w:spacing w:val="-2"/>
        </w:rPr>
        <w:t>с</w:t>
      </w:r>
      <w:r>
        <w:rPr>
          <w:spacing w:val="-8"/>
        </w:rPr>
        <w:t xml:space="preserve"> </w:t>
      </w:r>
      <w:r>
        <w:rPr>
          <w:spacing w:val="-2"/>
        </w:rPr>
        <w:t>учётом</w:t>
      </w:r>
      <w:r>
        <w:rPr>
          <w:spacing w:val="-12"/>
        </w:rPr>
        <w:t xml:space="preserve"> </w:t>
      </w:r>
      <w:r>
        <w:rPr>
          <w:spacing w:val="-2"/>
        </w:rPr>
        <w:t>функций</w:t>
      </w:r>
      <w:r>
        <w:rPr>
          <w:spacing w:val="-10"/>
        </w:rPr>
        <w:t xml:space="preserve"> </w:t>
      </w:r>
      <w:r>
        <w:rPr>
          <w:spacing w:val="-2"/>
        </w:rPr>
        <w:t>букв</w:t>
      </w:r>
      <w:r>
        <w:rPr>
          <w:spacing w:val="-10"/>
        </w:rPr>
        <w:t xml:space="preserve"> </w:t>
      </w:r>
      <w:r>
        <w:rPr>
          <w:spacing w:val="-2"/>
        </w:rPr>
        <w:t>е,</w:t>
      </w:r>
    </w:p>
    <w:p w:rsidR="00626071" w:rsidRDefault="00626071">
      <w:pPr>
        <w:pStyle w:val="a3"/>
        <w:ind w:left="0"/>
        <w:rPr>
          <w:sz w:val="26"/>
        </w:rPr>
      </w:pPr>
    </w:p>
    <w:p w:rsidR="00626071" w:rsidRDefault="00626071">
      <w:pPr>
        <w:pStyle w:val="a3"/>
        <w:spacing w:before="1"/>
        <w:ind w:left="0"/>
        <w:rPr>
          <w:sz w:val="22"/>
        </w:rPr>
      </w:pPr>
    </w:p>
    <w:p w:rsidR="00626071" w:rsidRDefault="00715DBD">
      <w:pPr>
        <w:pStyle w:val="a3"/>
        <w:ind w:left="-35"/>
      </w:pPr>
      <w:r>
        <w:rPr>
          <w:spacing w:val="-4"/>
        </w:rPr>
        <w:t>—обозначать</w:t>
      </w:r>
      <w:r>
        <w:rPr>
          <w:spacing w:val="-9"/>
        </w:rPr>
        <w:t xml:space="preserve"> </w:t>
      </w:r>
      <w:r>
        <w:rPr>
          <w:spacing w:val="-4"/>
        </w:rPr>
        <w:t>на</w:t>
      </w:r>
      <w:r>
        <w:rPr>
          <w:spacing w:val="-11"/>
        </w:rPr>
        <w:t xml:space="preserve"> </w:t>
      </w:r>
      <w:r>
        <w:rPr>
          <w:spacing w:val="-4"/>
        </w:rPr>
        <w:t>письме</w:t>
      </w:r>
      <w:r>
        <w:rPr>
          <w:spacing w:val="-9"/>
        </w:rPr>
        <w:t xml:space="preserve"> </w:t>
      </w:r>
      <w:r>
        <w:rPr>
          <w:spacing w:val="-4"/>
        </w:rPr>
        <w:t>мягкость</w:t>
      </w:r>
      <w:r>
        <w:rPr>
          <w:spacing w:val="-6"/>
        </w:rPr>
        <w:t xml:space="preserve"> </w:t>
      </w:r>
      <w:r>
        <w:rPr>
          <w:spacing w:val="-4"/>
        </w:rPr>
        <w:t>согласных</w:t>
      </w:r>
      <w:r>
        <w:rPr>
          <w:spacing w:val="-8"/>
        </w:rPr>
        <w:t xml:space="preserve"> </w:t>
      </w:r>
      <w:r>
        <w:rPr>
          <w:spacing w:val="-4"/>
        </w:rPr>
        <w:t>звуков</w:t>
      </w:r>
      <w:r>
        <w:rPr>
          <w:spacing w:val="-11"/>
        </w:rPr>
        <w:t xml:space="preserve"> </w:t>
      </w:r>
      <w:r>
        <w:rPr>
          <w:spacing w:val="-4"/>
        </w:rPr>
        <w:t>буквой</w:t>
      </w:r>
      <w:r>
        <w:rPr>
          <w:spacing w:val="-8"/>
        </w:rPr>
        <w:t xml:space="preserve"> </w:t>
      </w:r>
      <w:r>
        <w:rPr>
          <w:spacing w:val="-4"/>
        </w:rPr>
        <w:t>мягкий</w:t>
      </w:r>
      <w:r>
        <w:rPr>
          <w:spacing w:val="-9"/>
        </w:rPr>
        <w:t xml:space="preserve"> </w:t>
      </w:r>
      <w:r>
        <w:rPr>
          <w:spacing w:val="-4"/>
        </w:rPr>
        <w:t xml:space="preserve">знак </w:t>
      </w:r>
      <w:r>
        <w:rPr>
          <w:spacing w:val="-3"/>
        </w:rPr>
        <w:t>в</w:t>
      </w:r>
      <w:r>
        <w:rPr>
          <w:spacing w:val="-7"/>
        </w:rPr>
        <w:t xml:space="preserve"> </w:t>
      </w:r>
      <w:r>
        <w:rPr>
          <w:spacing w:val="-3"/>
        </w:rPr>
        <w:t>середине</w:t>
      </w:r>
      <w:r>
        <w:rPr>
          <w:spacing w:val="-9"/>
        </w:rPr>
        <w:t xml:space="preserve"> </w:t>
      </w:r>
      <w:r>
        <w:rPr>
          <w:spacing w:val="-3"/>
        </w:rPr>
        <w:t>слова;</w:t>
      </w:r>
    </w:p>
    <w:p w:rsidR="00626071" w:rsidRDefault="00715DBD">
      <w:pPr>
        <w:pStyle w:val="a3"/>
        <w:spacing w:before="137"/>
        <w:ind w:left="-35"/>
      </w:pPr>
      <w:r>
        <w:rPr>
          <w:spacing w:val="-4"/>
        </w:rPr>
        <w:t>—находить</w:t>
      </w:r>
      <w:r>
        <w:rPr>
          <w:spacing w:val="-11"/>
        </w:rPr>
        <w:t xml:space="preserve"> </w:t>
      </w:r>
      <w:r>
        <w:rPr>
          <w:spacing w:val="-4"/>
        </w:rPr>
        <w:t>однокоренные</w:t>
      </w:r>
      <w:r>
        <w:rPr>
          <w:spacing w:val="-10"/>
        </w:rPr>
        <w:t xml:space="preserve"> </w:t>
      </w:r>
      <w:r>
        <w:rPr>
          <w:spacing w:val="-3"/>
        </w:rPr>
        <w:t>слова;</w:t>
      </w:r>
    </w:p>
    <w:p w:rsidR="00626071" w:rsidRDefault="00715DBD">
      <w:pPr>
        <w:pStyle w:val="a3"/>
        <w:spacing w:before="139"/>
        <w:ind w:left="-35"/>
      </w:pPr>
      <w:r>
        <w:rPr>
          <w:spacing w:val="-4"/>
        </w:rPr>
        <w:t>—выделять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слове</w:t>
      </w:r>
      <w:r>
        <w:rPr>
          <w:spacing w:val="-11"/>
        </w:rPr>
        <w:t xml:space="preserve"> </w:t>
      </w:r>
      <w:r>
        <w:rPr>
          <w:spacing w:val="-4"/>
        </w:rPr>
        <w:t>корень</w:t>
      </w:r>
      <w:r>
        <w:rPr>
          <w:spacing w:val="-8"/>
        </w:rPr>
        <w:t xml:space="preserve"> </w:t>
      </w:r>
      <w:r>
        <w:rPr>
          <w:spacing w:val="-4"/>
        </w:rPr>
        <w:t>(простые</w:t>
      </w:r>
      <w:r>
        <w:rPr>
          <w:spacing w:val="-9"/>
        </w:rPr>
        <w:t xml:space="preserve"> </w:t>
      </w:r>
      <w:r>
        <w:rPr>
          <w:spacing w:val="-3"/>
        </w:rPr>
        <w:t>случаи);</w:t>
      </w:r>
    </w:p>
    <w:p w:rsidR="00626071" w:rsidRDefault="00715DBD">
      <w:pPr>
        <w:pStyle w:val="a3"/>
        <w:spacing w:before="137"/>
        <w:ind w:left="-35"/>
      </w:pPr>
      <w:r>
        <w:rPr>
          <w:spacing w:val="-4"/>
        </w:rPr>
        <w:t>—выделять</w:t>
      </w:r>
      <w:r>
        <w:rPr>
          <w:spacing w:val="-6"/>
        </w:rPr>
        <w:t xml:space="preserve"> </w:t>
      </w:r>
      <w:r>
        <w:rPr>
          <w:spacing w:val="-4"/>
        </w:rPr>
        <w:t>в</w:t>
      </w:r>
      <w:r>
        <w:rPr>
          <w:spacing w:val="-7"/>
        </w:rPr>
        <w:t xml:space="preserve"> </w:t>
      </w:r>
      <w:r>
        <w:rPr>
          <w:spacing w:val="-4"/>
        </w:rPr>
        <w:t>слове</w:t>
      </w:r>
      <w:r>
        <w:rPr>
          <w:spacing w:val="-10"/>
        </w:rPr>
        <w:t xml:space="preserve"> </w:t>
      </w:r>
      <w:r>
        <w:rPr>
          <w:spacing w:val="-4"/>
        </w:rPr>
        <w:t>окончание;</w:t>
      </w:r>
    </w:p>
    <w:p w:rsidR="00626071" w:rsidRDefault="00715DBD">
      <w:pPr>
        <w:pStyle w:val="a3"/>
        <w:spacing w:before="139"/>
        <w:ind w:left="-35"/>
      </w:pPr>
      <w:r>
        <w:t>—выявлять</w:t>
      </w:r>
      <w:r>
        <w:rPr>
          <w:spacing w:val="14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тексте</w:t>
      </w:r>
      <w:r>
        <w:rPr>
          <w:spacing w:val="16"/>
        </w:rPr>
        <w:t xml:space="preserve"> </w:t>
      </w:r>
      <w:r>
        <w:t>случаи</w:t>
      </w:r>
      <w:r>
        <w:rPr>
          <w:spacing w:val="18"/>
        </w:rPr>
        <w:t xml:space="preserve"> </w:t>
      </w:r>
      <w:r>
        <w:t>употребления</w:t>
      </w:r>
      <w:r>
        <w:rPr>
          <w:spacing w:val="16"/>
        </w:rPr>
        <w:t xml:space="preserve"> </w:t>
      </w:r>
      <w:r>
        <w:t>многозначных</w:t>
      </w:r>
      <w:r>
        <w:rPr>
          <w:spacing w:val="15"/>
        </w:rPr>
        <w:t xml:space="preserve"> </w:t>
      </w:r>
      <w:r>
        <w:t>слов,</w:t>
      </w:r>
      <w:r>
        <w:rPr>
          <w:spacing w:val="14"/>
        </w:rPr>
        <w:t xml:space="preserve"> </w:t>
      </w:r>
      <w:r>
        <w:t>понимать</w:t>
      </w:r>
      <w:r>
        <w:rPr>
          <w:spacing w:val="15"/>
        </w:rPr>
        <w:t xml:space="preserve"> </w:t>
      </w:r>
      <w:r>
        <w:t>их</w:t>
      </w:r>
      <w:r>
        <w:rPr>
          <w:spacing w:val="16"/>
        </w:rPr>
        <w:t xml:space="preserve"> </w:t>
      </w:r>
      <w:r>
        <w:t>значения</w:t>
      </w:r>
      <w:r>
        <w:rPr>
          <w:spacing w:val="14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уточнять</w:t>
      </w:r>
    </w:p>
    <w:p w:rsidR="00626071" w:rsidRDefault="00626071">
      <w:pPr>
        <w:sectPr w:rsidR="00626071">
          <w:type w:val="continuous"/>
          <w:pgSz w:w="11900" w:h="16850"/>
          <w:pgMar w:top="1600" w:right="440" w:bottom="280" w:left="440" w:header="720" w:footer="720" w:gutter="0"/>
          <w:cols w:num="2" w:space="720" w:equalWidth="0">
            <w:col w:w="794" w:space="40"/>
            <w:col w:w="10186"/>
          </w:cols>
        </w:sectPr>
      </w:pPr>
    </w:p>
    <w:p w:rsidR="00626071" w:rsidRDefault="00715DBD">
      <w:pPr>
        <w:pStyle w:val="a3"/>
        <w:spacing w:before="137"/>
      </w:pPr>
      <w:r>
        <w:rPr>
          <w:spacing w:val="-4"/>
        </w:rPr>
        <w:lastRenderedPageBreak/>
        <w:t>значение</w:t>
      </w:r>
      <w:r>
        <w:rPr>
          <w:spacing w:val="-11"/>
        </w:rPr>
        <w:t xml:space="preserve"> </w:t>
      </w:r>
      <w:r>
        <w:rPr>
          <w:spacing w:val="-4"/>
        </w:rPr>
        <w:t>по</w:t>
      </w:r>
      <w:r>
        <w:rPr>
          <w:spacing w:val="-6"/>
        </w:rPr>
        <w:t xml:space="preserve"> </w:t>
      </w:r>
      <w:r>
        <w:rPr>
          <w:spacing w:val="-4"/>
        </w:rPr>
        <w:t>учебным</w:t>
      </w:r>
      <w:r>
        <w:rPr>
          <w:spacing w:val="-10"/>
        </w:rPr>
        <w:t xml:space="preserve"> </w:t>
      </w:r>
      <w:r>
        <w:rPr>
          <w:spacing w:val="-4"/>
        </w:rPr>
        <w:t>словарям;</w:t>
      </w:r>
      <w:r>
        <w:rPr>
          <w:spacing w:val="-8"/>
        </w:rPr>
        <w:t xml:space="preserve"> </w:t>
      </w:r>
      <w:r>
        <w:rPr>
          <w:spacing w:val="-4"/>
        </w:rPr>
        <w:t>случаи</w:t>
      </w:r>
      <w:r>
        <w:rPr>
          <w:spacing w:val="-6"/>
        </w:rPr>
        <w:t xml:space="preserve"> </w:t>
      </w:r>
      <w:r>
        <w:rPr>
          <w:spacing w:val="-4"/>
        </w:rPr>
        <w:t>употребления</w:t>
      </w:r>
      <w:r>
        <w:rPr>
          <w:spacing w:val="-8"/>
        </w:rPr>
        <w:t xml:space="preserve"> </w:t>
      </w:r>
      <w:r>
        <w:rPr>
          <w:spacing w:val="-4"/>
        </w:rPr>
        <w:t>синонимов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антонимов</w:t>
      </w:r>
      <w:r>
        <w:rPr>
          <w:spacing w:val="-10"/>
        </w:rPr>
        <w:t xml:space="preserve"> </w:t>
      </w:r>
      <w:r>
        <w:rPr>
          <w:spacing w:val="-3"/>
        </w:rPr>
        <w:t>(без</w:t>
      </w:r>
      <w:r>
        <w:rPr>
          <w:spacing w:val="-10"/>
        </w:rPr>
        <w:t xml:space="preserve"> </w:t>
      </w:r>
      <w:r>
        <w:rPr>
          <w:spacing w:val="-3"/>
        </w:rPr>
        <w:t>называния</w:t>
      </w:r>
      <w:r>
        <w:rPr>
          <w:spacing w:val="-11"/>
        </w:rPr>
        <w:t xml:space="preserve"> </w:t>
      </w:r>
      <w:r>
        <w:rPr>
          <w:spacing w:val="-3"/>
        </w:rPr>
        <w:t>терминов);</w:t>
      </w:r>
    </w:p>
    <w:p w:rsidR="00626071" w:rsidRDefault="00715DBD">
      <w:pPr>
        <w:pStyle w:val="a3"/>
        <w:spacing w:before="139"/>
        <w:ind w:left="798"/>
      </w:pPr>
      <w:r>
        <w:rPr>
          <w:spacing w:val="-4"/>
        </w:rPr>
        <w:t>—распознавать</w:t>
      </w:r>
      <w:r>
        <w:rPr>
          <w:spacing w:val="-7"/>
        </w:rPr>
        <w:t xml:space="preserve"> </w:t>
      </w:r>
      <w:r>
        <w:rPr>
          <w:spacing w:val="-4"/>
        </w:rPr>
        <w:t>слова,</w:t>
      </w:r>
      <w:r>
        <w:rPr>
          <w:spacing w:val="-7"/>
        </w:rPr>
        <w:t xml:space="preserve"> </w:t>
      </w:r>
      <w:r>
        <w:rPr>
          <w:spacing w:val="-4"/>
        </w:rPr>
        <w:t>отвечающие</w:t>
      </w:r>
      <w:r>
        <w:rPr>
          <w:spacing w:val="-11"/>
        </w:rPr>
        <w:t xml:space="preserve"> </w:t>
      </w:r>
      <w:r>
        <w:rPr>
          <w:spacing w:val="-4"/>
        </w:rPr>
        <w:t>на</w:t>
      </w:r>
      <w:r>
        <w:rPr>
          <w:spacing w:val="-10"/>
        </w:rPr>
        <w:t xml:space="preserve"> </w:t>
      </w:r>
      <w:r>
        <w:rPr>
          <w:spacing w:val="-4"/>
        </w:rPr>
        <w:t>вопросы</w:t>
      </w:r>
      <w:r>
        <w:rPr>
          <w:spacing w:val="-7"/>
        </w:rPr>
        <w:t xml:space="preserve"> </w:t>
      </w:r>
      <w:r>
        <w:rPr>
          <w:spacing w:val="-4"/>
        </w:rPr>
        <w:t>«кто?»,</w:t>
      </w:r>
      <w:r>
        <w:rPr>
          <w:spacing w:val="-3"/>
        </w:rPr>
        <w:t xml:space="preserve"> </w:t>
      </w:r>
      <w:r>
        <w:rPr>
          <w:spacing w:val="-4"/>
        </w:rPr>
        <w:t>«что?»;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—распознавать</w:t>
      </w:r>
      <w:r>
        <w:rPr>
          <w:spacing w:val="-7"/>
        </w:rPr>
        <w:t xml:space="preserve"> </w:t>
      </w:r>
      <w:r>
        <w:rPr>
          <w:spacing w:val="-4"/>
        </w:rPr>
        <w:t>слова,</w:t>
      </w:r>
      <w:r>
        <w:rPr>
          <w:spacing w:val="-8"/>
        </w:rPr>
        <w:t xml:space="preserve"> </w:t>
      </w:r>
      <w:r>
        <w:rPr>
          <w:spacing w:val="-4"/>
        </w:rPr>
        <w:t>отвечающие</w:t>
      </w:r>
      <w:r>
        <w:rPr>
          <w:spacing w:val="-11"/>
        </w:rPr>
        <w:t xml:space="preserve"> </w:t>
      </w:r>
      <w:r>
        <w:rPr>
          <w:spacing w:val="-4"/>
        </w:rPr>
        <w:t>на</w:t>
      </w:r>
      <w:r>
        <w:rPr>
          <w:spacing w:val="-10"/>
        </w:rPr>
        <w:t xml:space="preserve"> </w:t>
      </w:r>
      <w:r>
        <w:rPr>
          <w:spacing w:val="-4"/>
        </w:rPr>
        <w:t>вопросы</w:t>
      </w:r>
      <w:r>
        <w:rPr>
          <w:spacing w:val="-7"/>
        </w:rPr>
        <w:t xml:space="preserve"> </w:t>
      </w:r>
      <w:r>
        <w:rPr>
          <w:spacing w:val="-4"/>
        </w:rPr>
        <w:t>«что</w:t>
      </w:r>
      <w:r>
        <w:rPr>
          <w:spacing w:val="-8"/>
        </w:rPr>
        <w:t xml:space="preserve"> </w:t>
      </w:r>
      <w:r>
        <w:rPr>
          <w:spacing w:val="-4"/>
        </w:rPr>
        <w:t>делать?»,</w:t>
      </w:r>
      <w:r>
        <w:rPr>
          <w:spacing w:val="-3"/>
        </w:rPr>
        <w:t xml:space="preserve"> </w:t>
      </w:r>
      <w:r>
        <w:rPr>
          <w:spacing w:val="-4"/>
        </w:rPr>
        <w:t>«что</w:t>
      </w:r>
      <w:r>
        <w:rPr>
          <w:spacing w:val="-7"/>
        </w:rPr>
        <w:t xml:space="preserve"> </w:t>
      </w:r>
      <w:r>
        <w:rPr>
          <w:spacing w:val="-3"/>
        </w:rPr>
        <w:t>сделать?»</w:t>
      </w:r>
      <w:r>
        <w:rPr>
          <w:spacing w:val="-17"/>
        </w:rPr>
        <w:t xml:space="preserve"> </w:t>
      </w:r>
      <w:r>
        <w:rPr>
          <w:spacing w:val="-3"/>
        </w:rPr>
        <w:t>и</w:t>
      </w:r>
      <w:r>
        <w:rPr>
          <w:spacing w:val="-7"/>
        </w:rPr>
        <w:t xml:space="preserve"> </w:t>
      </w:r>
      <w:r>
        <w:rPr>
          <w:spacing w:val="-3"/>
        </w:rPr>
        <w:t>др.;</w:t>
      </w:r>
    </w:p>
    <w:p w:rsidR="00626071" w:rsidRDefault="00715DBD">
      <w:pPr>
        <w:pStyle w:val="a3"/>
        <w:spacing w:before="139"/>
        <w:ind w:left="798"/>
      </w:pPr>
      <w:r>
        <w:rPr>
          <w:spacing w:val="-5"/>
        </w:rPr>
        <w:t>—распознавать</w:t>
      </w:r>
      <w:r>
        <w:rPr>
          <w:spacing w:val="-7"/>
        </w:rPr>
        <w:t xml:space="preserve"> </w:t>
      </w:r>
      <w:r>
        <w:rPr>
          <w:spacing w:val="-4"/>
        </w:rPr>
        <w:t>слова,</w:t>
      </w:r>
      <w:r>
        <w:rPr>
          <w:spacing w:val="-7"/>
        </w:rPr>
        <w:t xml:space="preserve"> </w:t>
      </w:r>
      <w:r>
        <w:rPr>
          <w:spacing w:val="-4"/>
        </w:rPr>
        <w:t>отвечающие</w:t>
      </w:r>
      <w:r>
        <w:rPr>
          <w:spacing w:val="-11"/>
        </w:rPr>
        <w:t xml:space="preserve"> </w:t>
      </w:r>
      <w:r>
        <w:rPr>
          <w:spacing w:val="-4"/>
        </w:rPr>
        <w:t>на</w:t>
      </w:r>
      <w:r>
        <w:rPr>
          <w:spacing w:val="-10"/>
        </w:rPr>
        <w:t xml:space="preserve"> </w:t>
      </w:r>
      <w:r>
        <w:rPr>
          <w:spacing w:val="-4"/>
        </w:rPr>
        <w:t>вопросы</w:t>
      </w:r>
      <w:r>
        <w:rPr>
          <w:spacing w:val="-8"/>
        </w:rPr>
        <w:t xml:space="preserve"> </w:t>
      </w:r>
      <w:r>
        <w:rPr>
          <w:spacing w:val="-4"/>
        </w:rPr>
        <w:t>«какой?»,</w:t>
      </w:r>
      <w:r>
        <w:rPr>
          <w:spacing w:val="-2"/>
        </w:rPr>
        <w:t xml:space="preserve"> </w:t>
      </w:r>
      <w:r>
        <w:rPr>
          <w:spacing w:val="-4"/>
        </w:rPr>
        <w:t>«какая?»,</w:t>
      </w:r>
      <w:r>
        <w:rPr>
          <w:spacing w:val="-3"/>
        </w:rPr>
        <w:t xml:space="preserve"> </w:t>
      </w:r>
      <w:r>
        <w:rPr>
          <w:spacing w:val="-4"/>
        </w:rPr>
        <w:t>«какое?»,</w:t>
      </w:r>
      <w:r>
        <w:rPr>
          <w:spacing w:val="-2"/>
        </w:rPr>
        <w:t xml:space="preserve"> </w:t>
      </w:r>
      <w:r>
        <w:rPr>
          <w:spacing w:val="-4"/>
        </w:rPr>
        <w:t>«какие?»;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—определять</w:t>
      </w:r>
      <w:r>
        <w:rPr>
          <w:spacing w:val="-8"/>
        </w:rPr>
        <w:t xml:space="preserve"> </w:t>
      </w:r>
      <w:r>
        <w:rPr>
          <w:spacing w:val="-4"/>
        </w:rPr>
        <w:t>вид</w:t>
      </w:r>
      <w:r>
        <w:rPr>
          <w:spacing w:val="-11"/>
        </w:rPr>
        <w:t xml:space="preserve"> </w:t>
      </w:r>
      <w:r>
        <w:rPr>
          <w:spacing w:val="-4"/>
        </w:rPr>
        <w:t>предложения</w:t>
      </w:r>
      <w:r>
        <w:rPr>
          <w:spacing w:val="-11"/>
        </w:rPr>
        <w:t xml:space="preserve"> </w:t>
      </w:r>
      <w:r>
        <w:rPr>
          <w:spacing w:val="-4"/>
        </w:rPr>
        <w:t>по</w:t>
      </w:r>
      <w:r>
        <w:rPr>
          <w:spacing w:val="-11"/>
        </w:rPr>
        <w:t xml:space="preserve"> </w:t>
      </w:r>
      <w:r>
        <w:rPr>
          <w:spacing w:val="-4"/>
        </w:rPr>
        <w:t>цели</w:t>
      </w:r>
      <w:r>
        <w:rPr>
          <w:spacing w:val="-8"/>
        </w:rPr>
        <w:t xml:space="preserve"> </w:t>
      </w:r>
      <w:r>
        <w:rPr>
          <w:spacing w:val="-4"/>
        </w:rPr>
        <w:t>высказывания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по</w:t>
      </w:r>
      <w:r>
        <w:rPr>
          <w:spacing w:val="-9"/>
        </w:rPr>
        <w:t xml:space="preserve"> </w:t>
      </w:r>
      <w:r>
        <w:rPr>
          <w:spacing w:val="-3"/>
        </w:rPr>
        <w:t>эмоциональной</w:t>
      </w:r>
      <w:r>
        <w:rPr>
          <w:spacing w:val="-8"/>
        </w:rPr>
        <w:t xml:space="preserve"> </w:t>
      </w:r>
      <w:r>
        <w:rPr>
          <w:spacing w:val="-3"/>
        </w:rPr>
        <w:t>окраске;</w:t>
      </w:r>
    </w:p>
    <w:p w:rsidR="00626071" w:rsidRDefault="00715DBD">
      <w:pPr>
        <w:pStyle w:val="a3"/>
        <w:spacing w:before="139"/>
        <w:ind w:left="798"/>
        <w:jc w:val="both"/>
      </w:pPr>
      <w:r>
        <w:rPr>
          <w:spacing w:val="-4"/>
        </w:rPr>
        <w:t>—находить</w:t>
      </w:r>
      <w:r>
        <w:rPr>
          <w:spacing w:val="-7"/>
        </w:rPr>
        <w:t xml:space="preserve"> </w:t>
      </w:r>
      <w:r>
        <w:rPr>
          <w:spacing w:val="-4"/>
        </w:rPr>
        <w:t>место</w:t>
      </w:r>
      <w:r>
        <w:rPr>
          <w:spacing w:val="-8"/>
        </w:rPr>
        <w:t xml:space="preserve"> </w:t>
      </w:r>
      <w:r>
        <w:rPr>
          <w:spacing w:val="-4"/>
        </w:rPr>
        <w:t>орфограммы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слове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6"/>
        </w:rPr>
        <w:t xml:space="preserve"> </w:t>
      </w:r>
      <w:r>
        <w:rPr>
          <w:spacing w:val="-4"/>
        </w:rPr>
        <w:t>между</w:t>
      </w:r>
      <w:r>
        <w:rPr>
          <w:spacing w:val="-10"/>
        </w:rPr>
        <w:t xml:space="preserve"> </w:t>
      </w:r>
      <w:r>
        <w:rPr>
          <w:spacing w:val="-4"/>
        </w:rPr>
        <w:t>словами</w:t>
      </w:r>
      <w:r>
        <w:rPr>
          <w:spacing w:val="-9"/>
        </w:rPr>
        <w:t xml:space="preserve"> </w:t>
      </w:r>
      <w:r>
        <w:rPr>
          <w:spacing w:val="-3"/>
        </w:rPr>
        <w:t>на</w:t>
      </w:r>
      <w:r>
        <w:rPr>
          <w:spacing w:val="-10"/>
        </w:rPr>
        <w:t xml:space="preserve"> </w:t>
      </w:r>
      <w:r>
        <w:rPr>
          <w:spacing w:val="-3"/>
        </w:rPr>
        <w:t>изученные</w:t>
      </w:r>
      <w:r>
        <w:rPr>
          <w:spacing w:val="-11"/>
        </w:rPr>
        <w:t xml:space="preserve"> </w:t>
      </w:r>
      <w:r>
        <w:rPr>
          <w:spacing w:val="-3"/>
        </w:rPr>
        <w:t>правила;</w:t>
      </w:r>
    </w:p>
    <w:p w:rsidR="00626071" w:rsidRDefault="00715DBD">
      <w:pPr>
        <w:pStyle w:val="a3"/>
        <w:spacing w:before="137" w:line="360" w:lineRule="auto"/>
        <w:ind w:right="112" w:firstLine="679"/>
        <w:jc w:val="both"/>
      </w:pPr>
      <w:r>
        <w:t>—применять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правописания,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числе:</w:t>
      </w:r>
      <w:r>
        <w:rPr>
          <w:spacing w:val="1"/>
        </w:rPr>
        <w:t xml:space="preserve"> </w:t>
      </w:r>
      <w:r>
        <w:t>сочетания</w:t>
      </w:r>
      <w:r>
        <w:rPr>
          <w:spacing w:val="1"/>
        </w:rPr>
        <w:t xml:space="preserve"> </w:t>
      </w:r>
      <w:r>
        <w:t>чк,</w:t>
      </w:r>
      <w:r>
        <w:rPr>
          <w:spacing w:val="1"/>
        </w:rPr>
        <w:t xml:space="preserve"> </w:t>
      </w:r>
      <w:r>
        <w:t>чн,</w:t>
      </w:r>
      <w:r>
        <w:rPr>
          <w:spacing w:val="1"/>
        </w:rPr>
        <w:t xml:space="preserve"> </w:t>
      </w:r>
      <w:r>
        <w:t>чт;</w:t>
      </w:r>
      <w:r>
        <w:rPr>
          <w:spacing w:val="1"/>
        </w:rPr>
        <w:t xml:space="preserve"> </w:t>
      </w:r>
      <w:r>
        <w:t>щн,</w:t>
      </w:r>
      <w:r>
        <w:rPr>
          <w:spacing w:val="1"/>
        </w:rPr>
        <w:t xml:space="preserve"> </w:t>
      </w:r>
      <w:r>
        <w:t>нч;</w:t>
      </w:r>
      <w:r>
        <w:rPr>
          <w:spacing w:val="1"/>
        </w:rPr>
        <w:t xml:space="preserve"> </w:t>
      </w:r>
      <w:r>
        <w:t>проверяемые безударные гласные в корне слова; парные звонкие и глухие согласные в корне слова;</w:t>
      </w:r>
      <w:r>
        <w:rPr>
          <w:spacing w:val="1"/>
        </w:rPr>
        <w:t xml:space="preserve"> </w:t>
      </w:r>
      <w:r>
        <w:t>непроверяемые гласные и согласные (перечень слов в орфографическом словаре учебника);</w:t>
      </w:r>
      <w:r>
        <w:rPr>
          <w:spacing w:val="1"/>
        </w:rPr>
        <w:t xml:space="preserve"> </w:t>
      </w:r>
      <w:r>
        <w:t>прописная</w:t>
      </w:r>
      <w:r>
        <w:rPr>
          <w:spacing w:val="1"/>
        </w:rPr>
        <w:t xml:space="preserve"> </w:t>
      </w:r>
      <w:r>
        <w:t>буква в именах, отчествах, фамилиях людей, кличках животных, географических названиях; раздельное</w:t>
      </w:r>
      <w:r>
        <w:rPr>
          <w:spacing w:val="1"/>
        </w:rPr>
        <w:t xml:space="preserve"> </w:t>
      </w:r>
      <w:r>
        <w:rPr>
          <w:spacing w:val="-3"/>
        </w:rPr>
        <w:t>написание</w:t>
      </w:r>
      <w:r>
        <w:rPr>
          <w:spacing w:val="-12"/>
        </w:rPr>
        <w:t xml:space="preserve"> </w:t>
      </w:r>
      <w:r>
        <w:rPr>
          <w:spacing w:val="-3"/>
        </w:rPr>
        <w:t>предлогов</w:t>
      </w:r>
      <w:r>
        <w:rPr>
          <w:spacing w:val="-9"/>
        </w:rPr>
        <w:t xml:space="preserve"> </w:t>
      </w:r>
      <w:r>
        <w:rPr>
          <w:spacing w:val="-3"/>
        </w:rPr>
        <w:t>с</w:t>
      </w:r>
      <w:r>
        <w:rPr>
          <w:spacing w:val="-10"/>
        </w:rPr>
        <w:t xml:space="preserve"> </w:t>
      </w:r>
      <w:r>
        <w:rPr>
          <w:spacing w:val="-3"/>
        </w:rPr>
        <w:t>именами</w:t>
      </w:r>
      <w:r>
        <w:rPr>
          <w:spacing w:val="-10"/>
        </w:rPr>
        <w:t xml:space="preserve"> </w:t>
      </w:r>
      <w:r>
        <w:rPr>
          <w:spacing w:val="-3"/>
        </w:rPr>
        <w:t>существительными,</w:t>
      </w:r>
      <w:r>
        <w:rPr>
          <w:spacing w:val="-11"/>
        </w:rPr>
        <w:t xml:space="preserve"> </w:t>
      </w:r>
      <w:r>
        <w:rPr>
          <w:spacing w:val="-3"/>
        </w:rPr>
        <w:t>разделительный</w:t>
      </w:r>
      <w:r>
        <w:rPr>
          <w:spacing w:val="-8"/>
        </w:rPr>
        <w:t xml:space="preserve"> </w:t>
      </w:r>
      <w:r>
        <w:rPr>
          <w:spacing w:val="-3"/>
        </w:rPr>
        <w:t>мягкий</w:t>
      </w:r>
      <w:r>
        <w:rPr>
          <w:spacing w:val="-10"/>
        </w:rPr>
        <w:t xml:space="preserve"> </w:t>
      </w:r>
      <w:r>
        <w:rPr>
          <w:spacing w:val="-3"/>
        </w:rPr>
        <w:t>знак;</w:t>
      </w:r>
    </w:p>
    <w:p w:rsidR="00626071" w:rsidRDefault="00715DBD">
      <w:pPr>
        <w:pStyle w:val="a3"/>
        <w:spacing w:before="2" w:line="360" w:lineRule="auto"/>
        <w:ind w:right="116" w:firstLine="679"/>
        <w:jc w:val="both"/>
      </w:pPr>
      <w:r>
        <w:rPr>
          <w:spacing w:val="-1"/>
        </w:rPr>
        <w:t>—правильно</w:t>
      </w:r>
      <w:r>
        <w:rPr>
          <w:spacing w:val="-14"/>
        </w:rPr>
        <w:t xml:space="preserve"> </w:t>
      </w:r>
      <w:r>
        <w:rPr>
          <w:spacing w:val="-1"/>
        </w:rPr>
        <w:t>списывать</w:t>
      </w:r>
      <w:r>
        <w:rPr>
          <w:spacing w:val="-12"/>
        </w:rPr>
        <w:t xml:space="preserve"> </w:t>
      </w:r>
      <w:r>
        <w:rPr>
          <w:spacing w:val="-1"/>
        </w:rPr>
        <w:t>(без</w:t>
      </w:r>
      <w:r>
        <w:rPr>
          <w:spacing w:val="-13"/>
        </w:rPr>
        <w:t xml:space="preserve"> </w:t>
      </w:r>
      <w:r>
        <w:rPr>
          <w:spacing w:val="-1"/>
        </w:rPr>
        <w:t>пропусков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искажений</w:t>
      </w:r>
      <w:r>
        <w:rPr>
          <w:spacing w:val="-12"/>
        </w:rPr>
        <w:t xml:space="preserve"> </w:t>
      </w:r>
      <w:r>
        <w:rPr>
          <w:spacing w:val="-1"/>
        </w:rPr>
        <w:t>букв)</w:t>
      </w:r>
      <w:r>
        <w:rPr>
          <w:spacing w:val="-14"/>
        </w:rPr>
        <w:t xml:space="preserve"> </w:t>
      </w:r>
      <w:r>
        <w:rPr>
          <w:spacing w:val="-1"/>
        </w:rPr>
        <w:t>слова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предложения,</w:t>
      </w:r>
      <w:r>
        <w:rPr>
          <w:spacing w:val="-13"/>
        </w:rPr>
        <w:t xml:space="preserve"> </w:t>
      </w:r>
      <w:r>
        <w:rPr>
          <w:spacing w:val="-1"/>
        </w:rPr>
        <w:t>тексты</w:t>
      </w:r>
      <w:r>
        <w:rPr>
          <w:spacing w:val="-13"/>
        </w:rPr>
        <w:t xml:space="preserve"> </w:t>
      </w:r>
      <w:r>
        <w:rPr>
          <w:spacing w:val="-1"/>
        </w:rPr>
        <w:t>объёмом</w:t>
      </w:r>
      <w:r>
        <w:rPr>
          <w:spacing w:val="-14"/>
        </w:rPr>
        <w:t xml:space="preserve"> </w:t>
      </w:r>
      <w:r>
        <w:rPr>
          <w:spacing w:val="-1"/>
        </w:rPr>
        <w:t>не</w:t>
      </w:r>
      <w:r>
        <w:rPr>
          <w:spacing w:val="-58"/>
        </w:rPr>
        <w:t xml:space="preserve"> </w:t>
      </w:r>
      <w:r>
        <w:t>более</w:t>
      </w:r>
      <w:r>
        <w:rPr>
          <w:spacing w:val="-10"/>
        </w:rPr>
        <w:t xml:space="preserve"> </w:t>
      </w:r>
      <w:r>
        <w:t>50</w:t>
      </w:r>
      <w:r>
        <w:rPr>
          <w:spacing w:val="-8"/>
        </w:rPr>
        <w:t xml:space="preserve"> </w:t>
      </w:r>
      <w:r>
        <w:t>слов;</w:t>
      </w:r>
    </w:p>
    <w:p w:rsidR="00626071" w:rsidRDefault="00715DBD">
      <w:pPr>
        <w:pStyle w:val="a3"/>
        <w:spacing w:line="360" w:lineRule="auto"/>
        <w:ind w:right="114" w:firstLine="679"/>
        <w:jc w:val="both"/>
      </w:pPr>
      <w:r>
        <w:t>—писать под диктовку (без пропусков и искажений букв) слова, предложения, тексты объёмом не</w:t>
      </w:r>
      <w:r>
        <w:rPr>
          <w:spacing w:val="-57"/>
        </w:rPr>
        <w:t xml:space="preserve"> </w:t>
      </w:r>
      <w:r>
        <w:t>более</w:t>
      </w:r>
      <w:r>
        <w:rPr>
          <w:spacing w:val="-11"/>
        </w:rPr>
        <w:t xml:space="preserve"> </w:t>
      </w:r>
      <w:r>
        <w:t>45</w:t>
      </w:r>
      <w:r>
        <w:rPr>
          <w:spacing w:val="-10"/>
        </w:rPr>
        <w:t xml:space="preserve"> </w:t>
      </w:r>
      <w:r>
        <w:t>слов</w:t>
      </w:r>
      <w:r>
        <w:rPr>
          <w:spacing w:val="-9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учётом</w:t>
      </w:r>
      <w:r>
        <w:rPr>
          <w:spacing w:val="-13"/>
        </w:rPr>
        <w:t xml:space="preserve"> </w:t>
      </w:r>
      <w:r>
        <w:t>изученных</w:t>
      </w:r>
      <w:r>
        <w:rPr>
          <w:spacing w:val="-8"/>
        </w:rPr>
        <w:t xml:space="preserve"> </w:t>
      </w:r>
      <w:r>
        <w:t>правил</w:t>
      </w:r>
      <w:r>
        <w:rPr>
          <w:spacing w:val="-12"/>
        </w:rPr>
        <w:t xml:space="preserve"> </w:t>
      </w:r>
      <w:r>
        <w:t>правописания;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—находить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исправлять</w:t>
      </w:r>
      <w:r>
        <w:rPr>
          <w:spacing w:val="-9"/>
        </w:rPr>
        <w:t xml:space="preserve"> </w:t>
      </w:r>
      <w:r>
        <w:rPr>
          <w:spacing w:val="-4"/>
        </w:rPr>
        <w:t>ошибки</w:t>
      </w:r>
      <w:r>
        <w:rPr>
          <w:spacing w:val="-9"/>
        </w:rPr>
        <w:t xml:space="preserve"> </w:t>
      </w:r>
      <w:r>
        <w:rPr>
          <w:spacing w:val="-4"/>
        </w:rPr>
        <w:t>на</w:t>
      </w:r>
      <w:r>
        <w:rPr>
          <w:spacing w:val="-11"/>
        </w:rPr>
        <w:t xml:space="preserve"> </w:t>
      </w:r>
      <w:r>
        <w:rPr>
          <w:spacing w:val="-4"/>
        </w:rPr>
        <w:t>изученные</w:t>
      </w:r>
      <w:r>
        <w:rPr>
          <w:spacing w:val="-6"/>
        </w:rPr>
        <w:t xml:space="preserve"> </w:t>
      </w:r>
      <w:r>
        <w:rPr>
          <w:spacing w:val="-3"/>
        </w:rPr>
        <w:t>правила,</w:t>
      </w:r>
      <w:r>
        <w:rPr>
          <w:spacing w:val="-10"/>
        </w:rPr>
        <w:t xml:space="preserve"> </w:t>
      </w:r>
      <w:r>
        <w:rPr>
          <w:spacing w:val="-3"/>
        </w:rPr>
        <w:t>описки;</w:t>
      </w:r>
    </w:p>
    <w:p w:rsidR="00626071" w:rsidRDefault="00715DBD">
      <w:pPr>
        <w:pStyle w:val="a3"/>
        <w:spacing w:before="138"/>
        <w:ind w:left="798"/>
        <w:jc w:val="both"/>
      </w:pPr>
      <w:r>
        <w:rPr>
          <w:spacing w:val="-5"/>
        </w:rPr>
        <w:t>—пользоваться</w:t>
      </w:r>
      <w:r>
        <w:rPr>
          <w:spacing w:val="-8"/>
        </w:rPr>
        <w:t xml:space="preserve"> </w:t>
      </w:r>
      <w:r>
        <w:rPr>
          <w:spacing w:val="-4"/>
        </w:rPr>
        <w:t>толковым,</w:t>
      </w:r>
      <w:r>
        <w:rPr>
          <w:spacing w:val="-8"/>
        </w:rPr>
        <w:t xml:space="preserve"> </w:t>
      </w:r>
      <w:r>
        <w:rPr>
          <w:spacing w:val="-4"/>
        </w:rPr>
        <w:t>орфографическим,</w:t>
      </w:r>
      <w:r>
        <w:rPr>
          <w:spacing w:val="-9"/>
        </w:rPr>
        <w:t xml:space="preserve"> </w:t>
      </w:r>
      <w:r>
        <w:rPr>
          <w:spacing w:val="-4"/>
        </w:rPr>
        <w:t>орфоэпическим</w:t>
      </w:r>
      <w:r>
        <w:rPr>
          <w:spacing w:val="-8"/>
        </w:rPr>
        <w:t xml:space="preserve"> </w:t>
      </w:r>
      <w:r>
        <w:rPr>
          <w:spacing w:val="-4"/>
        </w:rPr>
        <w:t>словарями</w:t>
      </w:r>
      <w:r>
        <w:rPr>
          <w:spacing w:val="-1"/>
        </w:rPr>
        <w:t xml:space="preserve"> </w:t>
      </w:r>
      <w:r>
        <w:rPr>
          <w:spacing w:val="-4"/>
        </w:rPr>
        <w:t>учебника;</w:t>
      </w:r>
    </w:p>
    <w:p w:rsidR="00626071" w:rsidRDefault="00715DBD">
      <w:pPr>
        <w:pStyle w:val="a3"/>
        <w:spacing w:before="139" w:line="360" w:lineRule="auto"/>
        <w:ind w:right="111" w:firstLine="679"/>
        <w:jc w:val="both"/>
      </w:pPr>
      <w:r>
        <w:t>—строить</w:t>
      </w:r>
      <w:r>
        <w:rPr>
          <w:spacing w:val="1"/>
        </w:rPr>
        <w:t xml:space="preserve"> </w:t>
      </w:r>
      <w:r>
        <w:t>устное</w:t>
      </w:r>
      <w:r>
        <w:rPr>
          <w:spacing w:val="1"/>
        </w:rPr>
        <w:t xml:space="preserve"> </w:t>
      </w:r>
      <w:r>
        <w:t>диалогическое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монологическое</w:t>
      </w:r>
      <w:r>
        <w:rPr>
          <w:spacing w:val="1"/>
        </w:rPr>
        <w:t xml:space="preserve"> </w:t>
      </w:r>
      <w:r>
        <w:t>высказывание</w:t>
      </w:r>
      <w:r>
        <w:rPr>
          <w:spacing w:val="1"/>
        </w:rPr>
        <w:t xml:space="preserve"> </w:t>
      </w:r>
      <w:r>
        <w:t>(2—4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rPr>
          <w:spacing w:val="-4"/>
        </w:rPr>
        <w:t>определённую</w:t>
      </w:r>
      <w:r>
        <w:rPr>
          <w:spacing w:val="-7"/>
        </w:rPr>
        <w:t xml:space="preserve"> </w:t>
      </w:r>
      <w:r>
        <w:rPr>
          <w:spacing w:val="-4"/>
        </w:rPr>
        <w:t>тему,</w:t>
      </w:r>
      <w:r>
        <w:rPr>
          <w:spacing w:val="-7"/>
        </w:rPr>
        <w:t xml:space="preserve"> </w:t>
      </w:r>
      <w:r>
        <w:rPr>
          <w:spacing w:val="-4"/>
        </w:rPr>
        <w:t>по</w:t>
      </w:r>
      <w:r>
        <w:rPr>
          <w:spacing w:val="-8"/>
        </w:rPr>
        <w:t xml:space="preserve"> </w:t>
      </w:r>
      <w:r>
        <w:rPr>
          <w:spacing w:val="-4"/>
        </w:rPr>
        <w:t>наблюдениям)</w:t>
      </w:r>
      <w:r>
        <w:rPr>
          <w:spacing w:val="-7"/>
        </w:rPr>
        <w:t xml:space="preserve"> </w:t>
      </w:r>
      <w:r>
        <w:rPr>
          <w:spacing w:val="-4"/>
        </w:rPr>
        <w:t>с</w:t>
      </w:r>
      <w:r>
        <w:rPr>
          <w:spacing w:val="-9"/>
        </w:rPr>
        <w:t xml:space="preserve"> </w:t>
      </w:r>
      <w:r>
        <w:rPr>
          <w:spacing w:val="-4"/>
        </w:rPr>
        <w:t>соблюдением</w:t>
      </w:r>
      <w:r>
        <w:rPr>
          <w:spacing w:val="-11"/>
        </w:rPr>
        <w:t xml:space="preserve"> </w:t>
      </w:r>
      <w:r>
        <w:rPr>
          <w:spacing w:val="-4"/>
        </w:rPr>
        <w:t>орфоэпических</w:t>
      </w:r>
      <w:r>
        <w:rPr>
          <w:spacing w:val="-7"/>
        </w:rPr>
        <w:t xml:space="preserve"> </w:t>
      </w:r>
      <w:r>
        <w:rPr>
          <w:spacing w:val="-4"/>
        </w:rPr>
        <w:t>норм,</w:t>
      </w:r>
      <w:r>
        <w:rPr>
          <w:spacing w:val="-10"/>
        </w:rPr>
        <w:t xml:space="preserve"> </w:t>
      </w:r>
      <w:r>
        <w:rPr>
          <w:spacing w:val="-4"/>
        </w:rPr>
        <w:t>правильной</w:t>
      </w:r>
      <w:r>
        <w:rPr>
          <w:spacing w:val="-7"/>
        </w:rPr>
        <w:t xml:space="preserve"> </w:t>
      </w:r>
      <w:r>
        <w:rPr>
          <w:spacing w:val="-4"/>
        </w:rPr>
        <w:t>интонации;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rPr>
          <w:spacing w:val="-2"/>
        </w:rPr>
        <w:t>—формулировать</w:t>
      </w:r>
      <w:r>
        <w:rPr>
          <w:spacing w:val="-12"/>
        </w:rPr>
        <w:t xml:space="preserve"> </w:t>
      </w:r>
      <w:r>
        <w:rPr>
          <w:spacing w:val="-2"/>
        </w:rPr>
        <w:t>простые</w:t>
      </w:r>
      <w:r>
        <w:rPr>
          <w:spacing w:val="-12"/>
        </w:rPr>
        <w:t xml:space="preserve"> </w:t>
      </w:r>
      <w:r>
        <w:rPr>
          <w:spacing w:val="-2"/>
        </w:rPr>
        <w:t>выводы</w:t>
      </w:r>
      <w:r>
        <w:rPr>
          <w:spacing w:val="-13"/>
        </w:rPr>
        <w:t xml:space="preserve"> </w:t>
      </w:r>
      <w:r>
        <w:rPr>
          <w:spacing w:val="-2"/>
        </w:rPr>
        <w:t>на</w:t>
      </w:r>
      <w:r>
        <w:rPr>
          <w:spacing w:val="-12"/>
        </w:rPr>
        <w:t xml:space="preserve"> </w:t>
      </w:r>
      <w:r>
        <w:rPr>
          <w:spacing w:val="-2"/>
        </w:rPr>
        <w:t>основе</w:t>
      </w:r>
      <w:r>
        <w:rPr>
          <w:spacing w:val="-13"/>
        </w:rPr>
        <w:t xml:space="preserve"> </w:t>
      </w:r>
      <w:r>
        <w:rPr>
          <w:spacing w:val="-2"/>
        </w:rPr>
        <w:t>прочитанного</w:t>
      </w:r>
      <w:r>
        <w:rPr>
          <w:spacing w:val="-10"/>
        </w:rPr>
        <w:t xml:space="preserve"> </w:t>
      </w:r>
      <w:r>
        <w:rPr>
          <w:spacing w:val="-2"/>
        </w:rPr>
        <w:t>(услышанного)</w:t>
      </w:r>
      <w:r>
        <w:rPr>
          <w:spacing w:val="-9"/>
        </w:rPr>
        <w:t xml:space="preserve"> </w:t>
      </w:r>
      <w:r>
        <w:rPr>
          <w:spacing w:val="-2"/>
        </w:rPr>
        <w:t>устно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письменно</w:t>
      </w:r>
      <w:r>
        <w:rPr>
          <w:spacing w:val="-12"/>
        </w:rPr>
        <w:t xml:space="preserve"> </w:t>
      </w:r>
      <w:r>
        <w:rPr>
          <w:spacing w:val="-1"/>
        </w:rPr>
        <w:t>(1—2</w:t>
      </w:r>
      <w:r>
        <w:rPr>
          <w:spacing w:val="-58"/>
        </w:rPr>
        <w:t xml:space="preserve"> </w:t>
      </w:r>
      <w:r>
        <w:t>предложения);</w:t>
      </w:r>
    </w:p>
    <w:p w:rsidR="00626071" w:rsidRDefault="00626071">
      <w:pPr>
        <w:spacing w:line="360" w:lineRule="auto"/>
        <w:jc w:val="both"/>
        <w:sectPr w:rsidR="00626071">
          <w:type w:val="continuous"/>
          <w:pgSz w:w="11900" w:h="16850"/>
          <w:pgMar w:top="1600" w:right="440" w:bottom="280" w:left="440" w:header="720" w:footer="720" w:gutter="0"/>
          <w:cols w:space="720"/>
        </w:sectPr>
      </w:pPr>
    </w:p>
    <w:p w:rsidR="00626071" w:rsidRDefault="00715DBD">
      <w:pPr>
        <w:pStyle w:val="a3"/>
        <w:spacing w:before="74"/>
        <w:ind w:left="798"/>
      </w:pPr>
      <w:r>
        <w:rPr>
          <w:spacing w:val="-4"/>
        </w:rPr>
        <w:lastRenderedPageBreak/>
        <w:t>—составлять</w:t>
      </w:r>
      <w:r>
        <w:rPr>
          <w:spacing w:val="-9"/>
        </w:rPr>
        <w:t xml:space="preserve"> </w:t>
      </w:r>
      <w:r>
        <w:rPr>
          <w:spacing w:val="-4"/>
        </w:rPr>
        <w:t>предложения</w:t>
      </w:r>
      <w:r>
        <w:rPr>
          <w:spacing w:val="-10"/>
        </w:rPr>
        <w:t xml:space="preserve"> </w:t>
      </w:r>
      <w:r>
        <w:rPr>
          <w:spacing w:val="-4"/>
        </w:rPr>
        <w:t>из</w:t>
      </w:r>
      <w:r>
        <w:rPr>
          <w:spacing w:val="-9"/>
        </w:rPr>
        <w:t xml:space="preserve"> </w:t>
      </w:r>
      <w:r>
        <w:rPr>
          <w:spacing w:val="-4"/>
        </w:rPr>
        <w:t>слов,</w:t>
      </w:r>
      <w:r>
        <w:rPr>
          <w:spacing w:val="-5"/>
        </w:rPr>
        <w:t xml:space="preserve"> </w:t>
      </w:r>
      <w:r>
        <w:rPr>
          <w:spacing w:val="-4"/>
        </w:rPr>
        <w:t>устанавливая</w:t>
      </w:r>
      <w:r>
        <w:rPr>
          <w:spacing w:val="-8"/>
        </w:rPr>
        <w:t xml:space="preserve"> </w:t>
      </w:r>
      <w:r>
        <w:rPr>
          <w:spacing w:val="-4"/>
        </w:rPr>
        <w:t>между</w:t>
      </w:r>
      <w:r>
        <w:rPr>
          <w:spacing w:val="-12"/>
        </w:rPr>
        <w:t xml:space="preserve"> </w:t>
      </w:r>
      <w:r>
        <w:rPr>
          <w:spacing w:val="-4"/>
        </w:rPr>
        <w:t>ними</w:t>
      </w:r>
      <w:r>
        <w:rPr>
          <w:spacing w:val="-7"/>
        </w:rPr>
        <w:t xml:space="preserve"> </w:t>
      </w:r>
      <w:r>
        <w:rPr>
          <w:spacing w:val="-4"/>
        </w:rPr>
        <w:t>смысловую</w:t>
      </w:r>
      <w:r>
        <w:rPr>
          <w:spacing w:val="-9"/>
        </w:rPr>
        <w:t xml:space="preserve"> </w:t>
      </w:r>
      <w:r>
        <w:rPr>
          <w:spacing w:val="-3"/>
        </w:rPr>
        <w:t>связь</w:t>
      </w:r>
      <w:r>
        <w:rPr>
          <w:spacing w:val="-9"/>
        </w:rPr>
        <w:t xml:space="preserve"> </w:t>
      </w:r>
      <w:r>
        <w:rPr>
          <w:spacing w:val="-3"/>
        </w:rPr>
        <w:t>по</w:t>
      </w:r>
      <w:r>
        <w:rPr>
          <w:spacing w:val="-7"/>
        </w:rPr>
        <w:t xml:space="preserve"> </w:t>
      </w:r>
      <w:r>
        <w:rPr>
          <w:spacing w:val="-3"/>
        </w:rPr>
        <w:t>вопросам;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—определять</w:t>
      </w:r>
      <w:r>
        <w:rPr>
          <w:spacing w:val="-9"/>
        </w:rPr>
        <w:t xml:space="preserve"> </w:t>
      </w:r>
      <w:r>
        <w:rPr>
          <w:spacing w:val="-4"/>
        </w:rPr>
        <w:t>тему</w:t>
      </w:r>
      <w:r>
        <w:rPr>
          <w:spacing w:val="-12"/>
        </w:rPr>
        <w:t xml:space="preserve"> </w:t>
      </w:r>
      <w:r>
        <w:rPr>
          <w:spacing w:val="-4"/>
        </w:rPr>
        <w:t>текста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озаглавливать</w:t>
      </w:r>
      <w:r>
        <w:rPr>
          <w:spacing w:val="-6"/>
        </w:rPr>
        <w:t xml:space="preserve"> </w:t>
      </w:r>
      <w:r>
        <w:rPr>
          <w:spacing w:val="-4"/>
        </w:rPr>
        <w:t>текст,</w:t>
      </w:r>
      <w:r>
        <w:rPr>
          <w:spacing w:val="-5"/>
        </w:rPr>
        <w:t xml:space="preserve"> </w:t>
      </w:r>
      <w:r>
        <w:rPr>
          <w:spacing w:val="-4"/>
        </w:rPr>
        <w:t>отражая</w:t>
      </w:r>
      <w:r>
        <w:rPr>
          <w:spacing w:val="-8"/>
        </w:rPr>
        <w:t xml:space="preserve"> </w:t>
      </w:r>
      <w:r>
        <w:rPr>
          <w:spacing w:val="-3"/>
        </w:rPr>
        <w:t>его</w:t>
      </w:r>
      <w:r>
        <w:rPr>
          <w:spacing w:val="-9"/>
        </w:rPr>
        <w:t xml:space="preserve"> </w:t>
      </w:r>
      <w:r>
        <w:rPr>
          <w:spacing w:val="-3"/>
        </w:rPr>
        <w:t>тему;</w:t>
      </w:r>
    </w:p>
    <w:p w:rsidR="00626071" w:rsidRDefault="00715DBD">
      <w:pPr>
        <w:pStyle w:val="a3"/>
        <w:spacing w:before="139"/>
        <w:ind w:left="798"/>
      </w:pPr>
      <w:r>
        <w:rPr>
          <w:spacing w:val="-4"/>
        </w:rPr>
        <w:t>—составлять</w:t>
      </w:r>
      <w:r>
        <w:rPr>
          <w:spacing w:val="-10"/>
        </w:rPr>
        <w:t xml:space="preserve"> </w:t>
      </w:r>
      <w:r>
        <w:rPr>
          <w:spacing w:val="-4"/>
        </w:rPr>
        <w:t>текст</w:t>
      </w:r>
      <w:r>
        <w:rPr>
          <w:spacing w:val="-10"/>
        </w:rPr>
        <w:t xml:space="preserve"> </w:t>
      </w:r>
      <w:r>
        <w:rPr>
          <w:spacing w:val="-4"/>
        </w:rPr>
        <w:t>из</w:t>
      </w:r>
      <w:r>
        <w:rPr>
          <w:spacing w:val="-10"/>
        </w:rPr>
        <w:t xml:space="preserve"> </w:t>
      </w:r>
      <w:r>
        <w:rPr>
          <w:spacing w:val="-4"/>
        </w:rPr>
        <w:t>разрозненных</w:t>
      </w:r>
      <w:r>
        <w:rPr>
          <w:spacing w:val="-9"/>
        </w:rPr>
        <w:t xml:space="preserve"> </w:t>
      </w:r>
      <w:r>
        <w:rPr>
          <w:spacing w:val="-4"/>
        </w:rPr>
        <w:t>предложений,</w:t>
      </w:r>
      <w:r>
        <w:rPr>
          <w:spacing w:val="-11"/>
        </w:rPr>
        <w:t xml:space="preserve"> </w:t>
      </w:r>
      <w:r>
        <w:rPr>
          <w:spacing w:val="-3"/>
        </w:rPr>
        <w:t>частей</w:t>
      </w:r>
      <w:r>
        <w:rPr>
          <w:spacing w:val="-8"/>
        </w:rPr>
        <w:t xml:space="preserve"> </w:t>
      </w:r>
      <w:r>
        <w:rPr>
          <w:spacing w:val="-3"/>
        </w:rPr>
        <w:t>текста;</w:t>
      </w:r>
    </w:p>
    <w:p w:rsidR="00626071" w:rsidRDefault="00715DBD">
      <w:pPr>
        <w:pStyle w:val="a3"/>
        <w:spacing w:before="137" w:line="360" w:lineRule="auto"/>
        <w:ind w:firstLine="679"/>
      </w:pPr>
      <w:r>
        <w:t>—писать</w:t>
      </w:r>
      <w:r>
        <w:rPr>
          <w:spacing w:val="52"/>
        </w:rPr>
        <w:t xml:space="preserve"> </w:t>
      </w:r>
      <w:r>
        <w:t>подробное</w:t>
      </w:r>
      <w:r>
        <w:rPr>
          <w:spacing w:val="53"/>
        </w:rPr>
        <w:t xml:space="preserve"> </w:t>
      </w:r>
      <w:r>
        <w:t>изложение</w:t>
      </w:r>
      <w:r>
        <w:rPr>
          <w:spacing w:val="52"/>
        </w:rPr>
        <w:t xml:space="preserve"> </w:t>
      </w:r>
      <w:r>
        <w:t>повествовательного</w:t>
      </w:r>
      <w:r>
        <w:rPr>
          <w:spacing w:val="52"/>
        </w:rPr>
        <w:t xml:space="preserve"> </w:t>
      </w:r>
      <w:r>
        <w:t>текста</w:t>
      </w:r>
      <w:r>
        <w:rPr>
          <w:spacing w:val="54"/>
        </w:rPr>
        <w:t xml:space="preserve"> </w:t>
      </w:r>
      <w:r>
        <w:t>объёмом</w:t>
      </w:r>
      <w:r>
        <w:rPr>
          <w:spacing w:val="54"/>
        </w:rPr>
        <w:t xml:space="preserve"> </w:t>
      </w:r>
      <w:r>
        <w:t>30—45</w:t>
      </w:r>
      <w:r>
        <w:rPr>
          <w:spacing w:val="54"/>
        </w:rPr>
        <w:t xml:space="preserve"> </w:t>
      </w:r>
      <w:r>
        <w:t>слов</w:t>
      </w:r>
      <w:r>
        <w:rPr>
          <w:spacing w:val="54"/>
        </w:rPr>
        <w:t xml:space="preserve"> </w:t>
      </w:r>
      <w:r>
        <w:t>с</w:t>
      </w:r>
      <w:r>
        <w:rPr>
          <w:spacing w:val="52"/>
        </w:rPr>
        <w:t xml:space="preserve"> </w:t>
      </w:r>
      <w:r>
        <w:t>опорой</w:t>
      </w:r>
      <w:r>
        <w:rPr>
          <w:spacing w:val="54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вопросы;</w:t>
      </w:r>
    </w:p>
    <w:p w:rsidR="00626071" w:rsidRDefault="00715DBD">
      <w:pPr>
        <w:pStyle w:val="a3"/>
        <w:spacing w:line="360" w:lineRule="auto"/>
        <w:ind w:left="798" w:right="898"/>
      </w:pPr>
      <w:r>
        <w:rPr>
          <w:spacing w:val="-4"/>
        </w:rPr>
        <w:t>—объяснять своими словами значение изученных понятий; использовать изученные понятия.</w:t>
      </w:r>
      <w:r>
        <w:rPr>
          <w:spacing w:val="-57"/>
        </w:rPr>
        <w:t xml:space="preserve"> </w:t>
      </w:r>
      <w:r>
        <w:t>3КЛАСС</w:t>
      </w:r>
    </w:p>
    <w:p w:rsidR="00626071" w:rsidRDefault="00715DBD">
      <w:pPr>
        <w:pStyle w:val="a3"/>
        <w:ind w:left="798"/>
      </w:pPr>
      <w:r>
        <w:rPr>
          <w:spacing w:val="-4"/>
        </w:rPr>
        <w:t>К</w:t>
      </w:r>
      <w:r>
        <w:rPr>
          <w:spacing w:val="-9"/>
        </w:rPr>
        <w:t xml:space="preserve"> </w:t>
      </w:r>
      <w:r>
        <w:rPr>
          <w:spacing w:val="-4"/>
        </w:rPr>
        <w:t>концу</w:t>
      </w:r>
      <w:r>
        <w:rPr>
          <w:spacing w:val="-15"/>
        </w:rPr>
        <w:t xml:space="preserve"> </w:t>
      </w:r>
      <w:r>
        <w:rPr>
          <w:spacing w:val="-4"/>
        </w:rPr>
        <w:t>обучения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третьем</w:t>
      </w:r>
      <w:r>
        <w:rPr>
          <w:spacing w:val="-8"/>
        </w:rPr>
        <w:t xml:space="preserve"> </w:t>
      </w:r>
      <w:r>
        <w:rPr>
          <w:spacing w:val="-4"/>
        </w:rPr>
        <w:t>классе</w:t>
      </w:r>
      <w:r>
        <w:rPr>
          <w:spacing w:val="-10"/>
        </w:rPr>
        <w:t xml:space="preserve"> </w:t>
      </w:r>
      <w:r>
        <w:rPr>
          <w:spacing w:val="-3"/>
        </w:rPr>
        <w:t>обучающийся</w:t>
      </w:r>
      <w:r>
        <w:rPr>
          <w:spacing w:val="-10"/>
        </w:rPr>
        <w:t xml:space="preserve"> </w:t>
      </w:r>
      <w:r>
        <w:rPr>
          <w:spacing w:val="-3"/>
        </w:rPr>
        <w:t>научится:</w:t>
      </w:r>
    </w:p>
    <w:p w:rsidR="00626071" w:rsidRDefault="00715DBD">
      <w:pPr>
        <w:pStyle w:val="a3"/>
        <w:spacing w:before="140"/>
        <w:ind w:left="798"/>
        <w:jc w:val="both"/>
      </w:pPr>
      <w:r>
        <w:rPr>
          <w:spacing w:val="-4"/>
        </w:rPr>
        <w:t>—объяснять</w:t>
      </w:r>
      <w:r>
        <w:rPr>
          <w:spacing w:val="-7"/>
        </w:rPr>
        <w:t xml:space="preserve"> </w:t>
      </w:r>
      <w:r>
        <w:rPr>
          <w:spacing w:val="-4"/>
        </w:rPr>
        <w:t>значение</w:t>
      </w:r>
      <w:r>
        <w:rPr>
          <w:spacing w:val="-11"/>
        </w:rPr>
        <w:t xml:space="preserve"> </w:t>
      </w:r>
      <w:r>
        <w:rPr>
          <w:spacing w:val="-4"/>
        </w:rPr>
        <w:t>русского</w:t>
      </w:r>
      <w:r>
        <w:rPr>
          <w:spacing w:val="-10"/>
        </w:rPr>
        <w:t xml:space="preserve"> </w:t>
      </w:r>
      <w:r>
        <w:rPr>
          <w:spacing w:val="-4"/>
        </w:rPr>
        <w:t>языка</w:t>
      </w:r>
      <w:r>
        <w:rPr>
          <w:spacing w:val="-8"/>
        </w:rPr>
        <w:t xml:space="preserve"> </w:t>
      </w:r>
      <w:r>
        <w:rPr>
          <w:spacing w:val="-4"/>
        </w:rPr>
        <w:t>как</w:t>
      </w:r>
      <w:r>
        <w:rPr>
          <w:spacing w:val="-7"/>
        </w:rPr>
        <w:t xml:space="preserve"> </w:t>
      </w:r>
      <w:r>
        <w:rPr>
          <w:spacing w:val="-4"/>
        </w:rPr>
        <w:t>государственного</w:t>
      </w:r>
      <w:r>
        <w:rPr>
          <w:spacing w:val="-10"/>
        </w:rPr>
        <w:t xml:space="preserve"> </w:t>
      </w:r>
      <w:r>
        <w:rPr>
          <w:spacing w:val="-4"/>
        </w:rPr>
        <w:t>языка</w:t>
      </w:r>
      <w:r>
        <w:rPr>
          <w:spacing w:val="-10"/>
        </w:rPr>
        <w:t xml:space="preserve"> </w:t>
      </w:r>
      <w:r>
        <w:rPr>
          <w:spacing w:val="-4"/>
        </w:rPr>
        <w:t>Российской</w:t>
      </w:r>
      <w:r>
        <w:rPr>
          <w:spacing w:val="-9"/>
        </w:rPr>
        <w:t xml:space="preserve"> </w:t>
      </w:r>
      <w:r>
        <w:rPr>
          <w:spacing w:val="-3"/>
        </w:rPr>
        <w:t>Федерации;</w:t>
      </w:r>
    </w:p>
    <w:p w:rsidR="00626071" w:rsidRDefault="00715DBD">
      <w:pPr>
        <w:pStyle w:val="a3"/>
        <w:spacing w:before="136" w:line="362" w:lineRule="auto"/>
        <w:ind w:right="114" w:firstLine="679"/>
        <w:jc w:val="both"/>
      </w:pPr>
      <w:r>
        <w:t>—характеризовать,</w:t>
      </w:r>
      <w:r>
        <w:rPr>
          <w:spacing w:val="1"/>
        </w:rPr>
        <w:t xml:space="preserve"> </w:t>
      </w:r>
      <w:r>
        <w:t>сравнивать,</w:t>
      </w:r>
      <w:r>
        <w:rPr>
          <w:spacing w:val="1"/>
        </w:rPr>
        <w:t xml:space="preserve"> </w:t>
      </w:r>
      <w:r>
        <w:t>классифицировать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заданным</w:t>
      </w:r>
      <w:r>
        <w:rPr>
          <w:spacing w:val="1"/>
        </w:rPr>
        <w:t xml:space="preserve"> </w:t>
      </w:r>
      <w:r>
        <w:t>параметрам;</w:t>
      </w:r>
    </w:p>
    <w:p w:rsidR="00626071" w:rsidRDefault="00715DBD">
      <w:pPr>
        <w:pStyle w:val="a3"/>
        <w:spacing w:line="271" w:lineRule="exact"/>
        <w:ind w:left="798"/>
        <w:jc w:val="both"/>
      </w:pPr>
      <w:r>
        <w:rPr>
          <w:spacing w:val="-4"/>
        </w:rPr>
        <w:t>—производить</w:t>
      </w:r>
      <w:r>
        <w:rPr>
          <w:spacing w:val="-9"/>
        </w:rPr>
        <w:t xml:space="preserve"> </w:t>
      </w:r>
      <w:r>
        <w:rPr>
          <w:spacing w:val="-4"/>
        </w:rPr>
        <w:t>звуко­буквенный</w:t>
      </w:r>
      <w:r>
        <w:rPr>
          <w:spacing w:val="-7"/>
        </w:rPr>
        <w:t xml:space="preserve"> </w:t>
      </w:r>
      <w:r>
        <w:rPr>
          <w:spacing w:val="-4"/>
        </w:rPr>
        <w:t>анализ</w:t>
      </w:r>
      <w:r>
        <w:rPr>
          <w:spacing w:val="-6"/>
        </w:rPr>
        <w:t xml:space="preserve"> </w:t>
      </w:r>
      <w:r>
        <w:rPr>
          <w:spacing w:val="-4"/>
        </w:rPr>
        <w:t>слова</w:t>
      </w:r>
      <w:r>
        <w:rPr>
          <w:spacing w:val="-9"/>
        </w:rPr>
        <w:t xml:space="preserve"> </w:t>
      </w:r>
      <w:r>
        <w:rPr>
          <w:spacing w:val="-4"/>
        </w:rPr>
        <w:t>(в</w:t>
      </w:r>
      <w:r>
        <w:rPr>
          <w:spacing w:val="-8"/>
        </w:rPr>
        <w:t xml:space="preserve"> </w:t>
      </w:r>
      <w:r>
        <w:rPr>
          <w:spacing w:val="-4"/>
        </w:rPr>
        <w:t>словах</w:t>
      </w:r>
      <w:r>
        <w:rPr>
          <w:spacing w:val="-7"/>
        </w:rPr>
        <w:t xml:space="preserve"> </w:t>
      </w:r>
      <w:r>
        <w:rPr>
          <w:spacing w:val="-4"/>
        </w:rPr>
        <w:t>с</w:t>
      </w:r>
      <w:r>
        <w:rPr>
          <w:spacing w:val="-9"/>
        </w:rPr>
        <w:t xml:space="preserve"> </w:t>
      </w:r>
      <w:r>
        <w:rPr>
          <w:spacing w:val="-4"/>
        </w:rPr>
        <w:t>орфограммами;</w:t>
      </w:r>
      <w:r>
        <w:rPr>
          <w:spacing w:val="-10"/>
        </w:rPr>
        <w:t xml:space="preserve"> </w:t>
      </w:r>
      <w:r>
        <w:rPr>
          <w:spacing w:val="-4"/>
        </w:rPr>
        <w:t>без</w:t>
      </w:r>
      <w:r>
        <w:rPr>
          <w:spacing w:val="-6"/>
        </w:rPr>
        <w:t xml:space="preserve"> </w:t>
      </w:r>
      <w:r>
        <w:rPr>
          <w:spacing w:val="-4"/>
        </w:rPr>
        <w:t>транскрибирования);</w:t>
      </w:r>
    </w:p>
    <w:p w:rsidR="00626071" w:rsidRDefault="00715DBD">
      <w:pPr>
        <w:pStyle w:val="a3"/>
        <w:spacing w:before="137" w:line="360" w:lineRule="auto"/>
        <w:ind w:right="113" w:firstLine="679"/>
        <w:jc w:val="both"/>
      </w:pPr>
      <w:r>
        <w:t>—определять</w:t>
      </w:r>
      <w:r>
        <w:rPr>
          <w:spacing w:val="1"/>
        </w:rPr>
        <w:t xml:space="preserve"> </w:t>
      </w:r>
      <w:r>
        <w:t>функцию</w:t>
      </w:r>
      <w:r>
        <w:rPr>
          <w:spacing w:val="1"/>
        </w:rPr>
        <w:t xml:space="preserve"> </w:t>
      </w:r>
      <w:r>
        <w:t>разделительных</w:t>
      </w:r>
      <w:r>
        <w:rPr>
          <w:spacing w:val="1"/>
        </w:rPr>
        <w:t xml:space="preserve"> </w:t>
      </w:r>
      <w:r>
        <w:t>мягкого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твёрдого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словах;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соотношение звукового и буквенного состава, в том числе с учётом функций букв е, ё, ю, я, в словах с</w:t>
      </w:r>
      <w:r>
        <w:rPr>
          <w:spacing w:val="1"/>
        </w:rPr>
        <w:t xml:space="preserve"> </w:t>
      </w:r>
      <w:r>
        <w:t>разделительными</w:t>
      </w:r>
      <w:r>
        <w:rPr>
          <w:spacing w:val="-12"/>
        </w:rPr>
        <w:t xml:space="preserve"> </w:t>
      </w:r>
      <w:r>
        <w:t>ь,</w:t>
      </w:r>
      <w:r>
        <w:rPr>
          <w:spacing w:val="-10"/>
        </w:rPr>
        <w:t xml:space="preserve"> </w:t>
      </w:r>
      <w:r>
        <w:t>ъ,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словах</w:t>
      </w:r>
      <w:r>
        <w:rPr>
          <w:spacing w:val="-11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непроизносимыми</w:t>
      </w:r>
      <w:r>
        <w:rPr>
          <w:spacing w:val="-9"/>
        </w:rPr>
        <w:t xml:space="preserve"> </w:t>
      </w:r>
      <w:r>
        <w:t>согласными;</w:t>
      </w:r>
    </w:p>
    <w:p w:rsidR="00626071" w:rsidRDefault="00715DBD">
      <w:pPr>
        <w:pStyle w:val="a3"/>
        <w:spacing w:before="2" w:line="360" w:lineRule="auto"/>
        <w:ind w:right="114" w:firstLine="679"/>
        <w:jc w:val="both"/>
      </w:pPr>
      <w:r>
        <w:rPr>
          <w:spacing w:val="-1"/>
        </w:rPr>
        <w:t>—различать</w:t>
      </w:r>
      <w:r>
        <w:rPr>
          <w:spacing w:val="-13"/>
        </w:rPr>
        <w:t xml:space="preserve"> </w:t>
      </w:r>
      <w:r>
        <w:rPr>
          <w:spacing w:val="-1"/>
        </w:rPr>
        <w:t>однокоренные</w:t>
      </w:r>
      <w:r>
        <w:rPr>
          <w:spacing w:val="-11"/>
        </w:rPr>
        <w:t xml:space="preserve"> </w:t>
      </w:r>
      <w:r>
        <w:rPr>
          <w:spacing w:val="-1"/>
        </w:rPr>
        <w:t>слова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формы</w:t>
      </w:r>
      <w:r>
        <w:rPr>
          <w:spacing w:val="-12"/>
        </w:rPr>
        <w:t xml:space="preserve"> </w:t>
      </w:r>
      <w:r>
        <w:rPr>
          <w:spacing w:val="-1"/>
        </w:rPr>
        <w:t>одного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того</w:t>
      </w:r>
      <w:r>
        <w:rPr>
          <w:spacing w:val="-11"/>
        </w:rPr>
        <w:t xml:space="preserve"> </w:t>
      </w:r>
      <w:r>
        <w:rPr>
          <w:spacing w:val="-1"/>
        </w:rPr>
        <w:t>же</w:t>
      </w:r>
      <w:r>
        <w:rPr>
          <w:spacing w:val="-12"/>
        </w:rPr>
        <w:t xml:space="preserve"> </w:t>
      </w:r>
      <w:r>
        <w:rPr>
          <w:spacing w:val="-1"/>
        </w:rPr>
        <w:t>слова;</w:t>
      </w:r>
      <w:r>
        <w:rPr>
          <w:spacing w:val="-12"/>
        </w:rPr>
        <w:t xml:space="preserve"> </w:t>
      </w:r>
      <w:r>
        <w:t>различать</w:t>
      </w:r>
      <w:r>
        <w:rPr>
          <w:spacing w:val="-10"/>
        </w:rPr>
        <w:t xml:space="preserve"> </w:t>
      </w:r>
      <w:r>
        <w:t>однокоренные</w:t>
      </w:r>
      <w:r>
        <w:rPr>
          <w:spacing w:val="-12"/>
        </w:rPr>
        <w:t xml:space="preserve"> </w:t>
      </w:r>
      <w:r>
        <w:t>слова</w:t>
      </w:r>
      <w:r>
        <w:rPr>
          <w:spacing w:val="-11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rPr>
          <w:spacing w:val="-4"/>
        </w:rPr>
        <w:t>слова</w:t>
      </w:r>
      <w:r>
        <w:rPr>
          <w:spacing w:val="-9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омонимичными</w:t>
      </w:r>
      <w:r>
        <w:rPr>
          <w:spacing w:val="-6"/>
        </w:rPr>
        <w:t xml:space="preserve"> </w:t>
      </w:r>
      <w:r>
        <w:rPr>
          <w:spacing w:val="-4"/>
        </w:rPr>
        <w:t>корнями</w:t>
      </w:r>
      <w:r>
        <w:rPr>
          <w:spacing w:val="-7"/>
        </w:rPr>
        <w:t xml:space="preserve"> </w:t>
      </w:r>
      <w:r>
        <w:rPr>
          <w:spacing w:val="-4"/>
        </w:rPr>
        <w:t>(без</w:t>
      </w:r>
      <w:r>
        <w:rPr>
          <w:spacing w:val="-9"/>
        </w:rPr>
        <w:t xml:space="preserve"> </w:t>
      </w:r>
      <w:r>
        <w:rPr>
          <w:spacing w:val="-4"/>
        </w:rPr>
        <w:t>называния</w:t>
      </w:r>
      <w:r>
        <w:rPr>
          <w:spacing w:val="-8"/>
        </w:rPr>
        <w:t xml:space="preserve"> </w:t>
      </w:r>
      <w:r>
        <w:rPr>
          <w:spacing w:val="-4"/>
        </w:rPr>
        <w:t>термина);</w:t>
      </w:r>
      <w:r>
        <w:rPr>
          <w:spacing w:val="-7"/>
        </w:rPr>
        <w:t xml:space="preserve"> </w:t>
      </w:r>
      <w:r>
        <w:rPr>
          <w:spacing w:val="-4"/>
        </w:rPr>
        <w:t>различать</w:t>
      </w:r>
      <w:r>
        <w:rPr>
          <w:spacing w:val="-9"/>
        </w:rPr>
        <w:t xml:space="preserve"> </w:t>
      </w:r>
      <w:r>
        <w:rPr>
          <w:spacing w:val="-4"/>
        </w:rPr>
        <w:t>однокоренные</w:t>
      </w:r>
      <w:r>
        <w:rPr>
          <w:spacing w:val="-9"/>
        </w:rPr>
        <w:t xml:space="preserve"> </w:t>
      </w:r>
      <w:r>
        <w:rPr>
          <w:spacing w:val="-3"/>
        </w:rPr>
        <w:t>слова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7"/>
        </w:rPr>
        <w:t xml:space="preserve"> </w:t>
      </w:r>
      <w:r>
        <w:rPr>
          <w:spacing w:val="-3"/>
        </w:rPr>
        <w:t>синонимы;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—находить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9"/>
        </w:rPr>
        <w:t xml:space="preserve"> </w:t>
      </w:r>
      <w:r>
        <w:rPr>
          <w:spacing w:val="-4"/>
        </w:rPr>
        <w:t>словах</w:t>
      </w:r>
      <w:r>
        <w:rPr>
          <w:spacing w:val="-6"/>
        </w:rPr>
        <w:t xml:space="preserve"> </w:t>
      </w:r>
      <w:r>
        <w:rPr>
          <w:spacing w:val="-4"/>
        </w:rPr>
        <w:t>с</w:t>
      </w:r>
      <w:r>
        <w:rPr>
          <w:spacing w:val="-10"/>
        </w:rPr>
        <w:t xml:space="preserve"> </w:t>
      </w:r>
      <w:r>
        <w:rPr>
          <w:spacing w:val="-4"/>
        </w:rPr>
        <w:t>однозначно</w:t>
      </w:r>
      <w:r>
        <w:rPr>
          <w:spacing w:val="-8"/>
        </w:rPr>
        <w:t xml:space="preserve"> </w:t>
      </w:r>
      <w:r>
        <w:rPr>
          <w:spacing w:val="-4"/>
        </w:rPr>
        <w:t>выделяемыми</w:t>
      </w:r>
      <w:r>
        <w:rPr>
          <w:spacing w:val="-10"/>
        </w:rPr>
        <w:t xml:space="preserve"> </w:t>
      </w:r>
      <w:r>
        <w:rPr>
          <w:spacing w:val="-4"/>
        </w:rPr>
        <w:t>морфемами</w:t>
      </w:r>
      <w:r>
        <w:rPr>
          <w:spacing w:val="-8"/>
        </w:rPr>
        <w:t xml:space="preserve"> </w:t>
      </w:r>
      <w:r>
        <w:rPr>
          <w:spacing w:val="-4"/>
        </w:rPr>
        <w:t>окончание,</w:t>
      </w:r>
      <w:r>
        <w:rPr>
          <w:spacing w:val="-11"/>
        </w:rPr>
        <w:t xml:space="preserve"> </w:t>
      </w:r>
      <w:r>
        <w:rPr>
          <w:spacing w:val="-4"/>
        </w:rPr>
        <w:t>корень,</w:t>
      </w:r>
      <w:r>
        <w:rPr>
          <w:spacing w:val="-11"/>
        </w:rPr>
        <w:t xml:space="preserve"> </w:t>
      </w:r>
      <w:r>
        <w:rPr>
          <w:spacing w:val="-3"/>
        </w:rPr>
        <w:t>приставку,</w:t>
      </w:r>
      <w:r>
        <w:rPr>
          <w:spacing w:val="-8"/>
        </w:rPr>
        <w:t xml:space="preserve"> </w:t>
      </w:r>
      <w:r>
        <w:rPr>
          <w:spacing w:val="-3"/>
        </w:rPr>
        <w:t>суффикс;</w:t>
      </w:r>
    </w:p>
    <w:p w:rsidR="00626071" w:rsidRDefault="00715DBD">
      <w:pPr>
        <w:pStyle w:val="a3"/>
        <w:spacing w:before="137" w:line="360" w:lineRule="auto"/>
        <w:ind w:right="115" w:firstLine="679"/>
        <w:jc w:val="both"/>
      </w:pPr>
      <w:r>
        <w:t>—выявлять случаи употребления синонимов и антонимов; подбирать синонимы и антонимы к</w:t>
      </w:r>
      <w:r>
        <w:rPr>
          <w:spacing w:val="1"/>
        </w:rPr>
        <w:t xml:space="preserve"> </w:t>
      </w:r>
      <w:r>
        <w:t>словам</w:t>
      </w:r>
      <w:r>
        <w:rPr>
          <w:spacing w:val="-9"/>
        </w:rPr>
        <w:t xml:space="preserve"> </w:t>
      </w:r>
      <w:r>
        <w:t>разных</w:t>
      </w:r>
      <w:r>
        <w:rPr>
          <w:spacing w:val="-8"/>
        </w:rPr>
        <w:t xml:space="preserve"> </w:t>
      </w:r>
      <w:r>
        <w:t>частей</w:t>
      </w:r>
      <w:r>
        <w:rPr>
          <w:spacing w:val="-7"/>
        </w:rPr>
        <w:t xml:space="preserve"> </w:t>
      </w:r>
      <w:r>
        <w:t>речи;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—распознавать</w:t>
      </w:r>
      <w:r>
        <w:rPr>
          <w:spacing w:val="-7"/>
        </w:rPr>
        <w:t xml:space="preserve"> </w:t>
      </w:r>
      <w:r>
        <w:rPr>
          <w:spacing w:val="-4"/>
        </w:rPr>
        <w:t>слова,</w:t>
      </w:r>
      <w:r>
        <w:rPr>
          <w:spacing w:val="-2"/>
        </w:rPr>
        <w:t xml:space="preserve"> </w:t>
      </w:r>
      <w:r>
        <w:rPr>
          <w:spacing w:val="-4"/>
        </w:rPr>
        <w:t>употреблённые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7"/>
        </w:rPr>
        <w:t xml:space="preserve"> </w:t>
      </w:r>
      <w:r>
        <w:rPr>
          <w:spacing w:val="-4"/>
        </w:rPr>
        <w:t>прямом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переносном</w:t>
      </w:r>
      <w:r>
        <w:rPr>
          <w:spacing w:val="-10"/>
        </w:rPr>
        <w:t xml:space="preserve"> </w:t>
      </w:r>
      <w:r>
        <w:rPr>
          <w:spacing w:val="-4"/>
        </w:rPr>
        <w:t>значении</w:t>
      </w:r>
      <w:r>
        <w:rPr>
          <w:spacing w:val="-9"/>
        </w:rPr>
        <w:t xml:space="preserve"> </w:t>
      </w:r>
      <w:r>
        <w:rPr>
          <w:spacing w:val="-4"/>
        </w:rPr>
        <w:t>(простые</w:t>
      </w:r>
      <w:r>
        <w:rPr>
          <w:spacing w:val="-8"/>
        </w:rPr>
        <w:t xml:space="preserve"> </w:t>
      </w:r>
      <w:r>
        <w:rPr>
          <w:spacing w:val="-4"/>
        </w:rPr>
        <w:t>случаи);</w:t>
      </w:r>
    </w:p>
    <w:p w:rsidR="00626071" w:rsidRDefault="00715DBD">
      <w:pPr>
        <w:pStyle w:val="a3"/>
        <w:spacing w:before="139"/>
        <w:ind w:left="798"/>
        <w:jc w:val="both"/>
      </w:pPr>
      <w:r>
        <w:rPr>
          <w:spacing w:val="-4"/>
        </w:rPr>
        <w:t>—определять</w:t>
      </w:r>
      <w:r>
        <w:rPr>
          <w:spacing w:val="-10"/>
        </w:rPr>
        <w:t xml:space="preserve"> </w:t>
      </w:r>
      <w:r>
        <w:rPr>
          <w:spacing w:val="-4"/>
        </w:rPr>
        <w:t>значение</w:t>
      </w:r>
      <w:r>
        <w:rPr>
          <w:spacing w:val="-10"/>
        </w:rPr>
        <w:t xml:space="preserve"> </w:t>
      </w:r>
      <w:r>
        <w:rPr>
          <w:spacing w:val="-3"/>
        </w:rPr>
        <w:t>слова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тексте;</w:t>
      </w:r>
    </w:p>
    <w:p w:rsidR="00626071" w:rsidRDefault="00715DBD">
      <w:pPr>
        <w:pStyle w:val="a3"/>
        <w:spacing w:before="137" w:line="360" w:lineRule="auto"/>
        <w:ind w:right="115" w:firstLine="679"/>
        <w:jc w:val="both"/>
      </w:pPr>
      <w:r>
        <w:t>—распознавать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существительные;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rPr>
          <w:spacing w:val="-1"/>
        </w:rPr>
        <w:t>существительных:</w:t>
      </w:r>
      <w:r>
        <w:rPr>
          <w:spacing w:val="-13"/>
        </w:rPr>
        <w:t xml:space="preserve"> </w:t>
      </w:r>
      <w:r>
        <w:rPr>
          <w:spacing w:val="-1"/>
        </w:rPr>
        <w:t>род,</w:t>
      </w:r>
      <w:r>
        <w:rPr>
          <w:spacing w:val="-12"/>
        </w:rPr>
        <w:t xml:space="preserve"> </w:t>
      </w:r>
      <w:r>
        <w:rPr>
          <w:spacing w:val="-1"/>
        </w:rPr>
        <w:t>число,</w:t>
      </w:r>
      <w:r>
        <w:rPr>
          <w:spacing w:val="-13"/>
        </w:rPr>
        <w:t xml:space="preserve"> </w:t>
      </w:r>
      <w:r>
        <w:rPr>
          <w:spacing w:val="-1"/>
        </w:rPr>
        <w:t>падеж;</w:t>
      </w:r>
      <w:r>
        <w:rPr>
          <w:spacing w:val="-13"/>
        </w:rPr>
        <w:t xml:space="preserve"> </w:t>
      </w:r>
      <w:r>
        <w:rPr>
          <w:spacing w:val="-1"/>
        </w:rPr>
        <w:t>склонять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единственном</w:t>
      </w:r>
      <w:r>
        <w:rPr>
          <w:spacing w:val="-14"/>
        </w:rPr>
        <w:t xml:space="preserve"> </w:t>
      </w:r>
      <w:r>
        <w:t>числе</w:t>
      </w:r>
      <w:r>
        <w:rPr>
          <w:spacing w:val="-14"/>
        </w:rPr>
        <w:t xml:space="preserve"> </w:t>
      </w:r>
      <w:r>
        <w:t>имена</w:t>
      </w:r>
      <w:r>
        <w:rPr>
          <w:spacing w:val="-14"/>
        </w:rPr>
        <w:t xml:space="preserve"> </w:t>
      </w:r>
      <w:r>
        <w:t>существительные</w:t>
      </w:r>
      <w:r>
        <w:rPr>
          <w:spacing w:val="-14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ударными</w:t>
      </w:r>
      <w:r>
        <w:rPr>
          <w:spacing w:val="-57"/>
        </w:rPr>
        <w:t xml:space="preserve"> </w:t>
      </w:r>
      <w:r>
        <w:t>окончаниями;</w:t>
      </w:r>
    </w:p>
    <w:p w:rsidR="00626071" w:rsidRDefault="00715DBD">
      <w:pPr>
        <w:pStyle w:val="a3"/>
        <w:spacing w:before="2" w:line="360" w:lineRule="auto"/>
        <w:ind w:right="112" w:firstLine="679"/>
        <w:jc w:val="both"/>
      </w:pPr>
      <w:r>
        <w:rPr>
          <w:spacing w:val="-3"/>
        </w:rPr>
        <w:t>—распознавать</w:t>
      </w:r>
      <w:r>
        <w:rPr>
          <w:spacing w:val="-11"/>
        </w:rPr>
        <w:t xml:space="preserve"> </w:t>
      </w:r>
      <w:r>
        <w:rPr>
          <w:spacing w:val="-2"/>
        </w:rPr>
        <w:t>имена</w:t>
      </w:r>
      <w:r>
        <w:rPr>
          <w:spacing w:val="-11"/>
        </w:rPr>
        <w:t xml:space="preserve"> </w:t>
      </w:r>
      <w:r>
        <w:rPr>
          <w:spacing w:val="-2"/>
        </w:rPr>
        <w:t>прилагательные;</w:t>
      </w:r>
      <w:r>
        <w:rPr>
          <w:spacing w:val="-9"/>
        </w:rPr>
        <w:t xml:space="preserve"> </w:t>
      </w:r>
      <w:r>
        <w:rPr>
          <w:spacing w:val="-2"/>
        </w:rPr>
        <w:t>определять</w:t>
      </w:r>
      <w:r>
        <w:rPr>
          <w:spacing w:val="-10"/>
        </w:rPr>
        <w:t xml:space="preserve"> </w:t>
      </w:r>
      <w:r>
        <w:rPr>
          <w:spacing w:val="-2"/>
        </w:rPr>
        <w:t>грамматические</w:t>
      </w:r>
      <w:r>
        <w:rPr>
          <w:spacing w:val="-11"/>
        </w:rPr>
        <w:t xml:space="preserve"> </w:t>
      </w:r>
      <w:r>
        <w:rPr>
          <w:spacing w:val="-2"/>
        </w:rPr>
        <w:t>признаки</w:t>
      </w:r>
      <w:r>
        <w:rPr>
          <w:spacing w:val="-10"/>
        </w:rPr>
        <w:t xml:space="preserve"> </w:t>
      </w:r>
      <w:r>
        <w:rPr>
          <w:spacing w:val="-2"/>
        </w:rPr>
        <w:t>имён</w:t>
      </w:r>
      <w:r>
        <w:rPr>
          <w:spacing w:val="-10"/>
        </w:rPr>
        <w:t xml:space="preserve"> </w:t>
      </w:r>
      <w:r>
        <w:rPr>
          <w:spacing w:val="-2"/>
        </w:rPr>
        <w:t>прилагательных:</w:t>
      </w:r>
      <w:r>
        <w:rPr>
          <w:spacing w:val="-58"/>
        </w:rPr>
        <w:t xml:space="preserve"> </w:t>
      </w:r>
      <w:r>
        <w:t>род, число, падеж; изменять имена прилагательные по падежам, числам, родам (в единственном числе) 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10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падежом,</w:t>
      </w:r>
      <w:r>
        <w:rPr>
          <w:spacing w:val="-10"/>
        </w:rPr>
        <w:t xml:space="preserve"> </w:t>
      </w:r>
      <w:r>
        <w:t>числом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родом</w:t>
      </w:r>
      <w:r>
        <w:rPr>
          <w:spacing w:val="-13"/>
        </w:rPr>
        <w:t xml:space="preserve"> </w:t>
      </w:r>
      <w:r>
        <w:t>имён</w:t>
      </w:r>
      <w:r>
        <w:rPr>
          <w:spacing w:val="-9"/>
        </w:rPr>
        <w:t xml:space="preserve"> </w:t>
      </w:r>
      <w:r>
        <w:t>существительных;</w:t>
      </w:r>
    </w:p>
    <w:p w:rsidR="00626071" w:rsidRDefault="00715DBD">
      <w:pPr>
        <w:pStyle w:val="a3"/>
        <w:spacing w:line="360" w:lineRule="auto"/>
        <w:ind w:right="111" w:firstLine="679"/>
        <w:jc w:val="both"/>
      </w:pPr>
      <w:r>
        <w:rPr>
          <w:spacing w:val="-4"/>
        </w:rPr>
        <w:t xml:space="preserve">—распознавать глаголы; различать глаголы, отвечающие на вопросы «что делать?» и «что </w:t>
      </w:r>
      <w:r>
        <w:rPr>
          <w:spacing w:val="-3"/>
        </w:rPr>
        <w:t>сделать?»;</w:t>
      </w:r>
      <w:r>
        <w:rPr>
          <w:spacing w:val="-57"/>
        </w:rPr>
        <w:t xml:space="preserve"> </w:t>
      </w:r>
      <w:r>
        <w:t>определять грамматические признаки глаголов: форму времени, число, род (в прошедшем времени);</w:t>
      </w:r>
      <w:r>
        <w:rPr>
          <w:spacing w:val="1"/>
        </w:rPr>
        <w:t xml:space="preserve"> </w:t>
      </w:r>
      <w:r>
        <w:t>изменять</w:t>
      </w:r>
      <w:r>
        <w:rPr>
          <w:spacing w:val="-12"/>
        </w:rPr>
        <w:t xml:space="preserve"> </w:t>
      </w:r>
      <w:r>
        <w:t>глагол</w:t>
      </w:r>
      <w:r>
        <w:rPr>
          <w:spacing w:val="-14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временам</w:t>
      </w:r>
      <w:r>
        <w:rPr>
          <w:spacing w:val="-12"/>
        </w:rPr>
        <w:t xml:space="preserve"> </w:t>
      </w:r>
      <w:r>
        <w:t>(простые</w:t>
      </w:r>
      <w:r>
        <w:rPr>
          <w:spacing w:val="-13"/>
        </w:rPr>
        <w:t xml:space="preserve"> </w:t>
      </w:r>
      <w:r>
        <w:t>случаи),</w:t>
      </w:r>
      <w:r>
        <w:rPr>
          <w:spacing w:val="-9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прошедшем</w:t>
      </w:r>
      <w:r>
        <w:rPr>
          <w:spacing w:val="-12"/>
        </w:rPr>
        <w:t xml:space="preserve"> </w:t>
      </w:r>
      <w:r>
        <w:t>времени</w:t>
      </w:r>
      <w:r>
        <w:rPr>
          <w:spacing w:val="-10"/>
        </w:rPr>
        <w:t xml:space="preserve"> </w:t>
      </w:r>
      <w:r>
        <w:t>—</w:t>
      </w:r>
      <w:r>
        <w:rPr>
          <w:spacing w:val="-14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родам;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rPr>
          <w:spacing w:val="-1"/>
        </w:rPr>
        <w:t xml:space="preserve">—распознавать личные </w:t>
      </w:r>
      <w:r>
        <w:t>местоимения (в начальной форме); использовать личные местоимения для</w:t>
      </w:r>
      <w:r>
        <w:rPr>
          <w:spacing w:val="-57"/>
        </w:rPr>
        <w:t xml:space="preserve"> </w:t>
      </w:r>
      <w:r>
        <w:t>устранения</w:t>
      </w:r>
      <w:r>
        <w:rPr>
          <w:spacing w:val="-12"/>
        </w:rPr>
        <w:t xml:space="preserve"> </w:t>
      </w:r>
      <w:r>
        <w:t>неоправданных</w:t>
      </w:r>
      <w:r>
        <w:rPr>
          <w:spacing w:val="-9"/>
        </w:rPr>
        <w:t xml:space="preserve"> </w:t>
      </w:r>
      <w:r>
        <w:t>повторов</w:t>
      </w:r>
      <w:r>
        <w:rPr>
          <w:spacing w:val="-1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тексте;</w:t>
      </w:r>
    </w:p>
    <w:p w:rsidR="00626071" w:rsidRDefault="00715DBD">
      <w:pPr>
        <w:pStyle w:val="a3"/>
        <w:spacing w:before="1"/>
        <w:ind w:left="798"/>
        <w:jc w:val="both"/>
      </w:pPr>
      <w:r>
        <w:rPr>
          <w:spacing w:val="-4"/>
        </w:rPr>
        <w:t>—различать</w:t>
      </w:r>
      <w:r>
        <w:rPr>
          <w:spacing w:val="-11"/>
        </w:rPr>
        <w:t xml:space="preserve"> </w:t>
      </w:r>
      <w:r>
        <w:rPr>
          <w:spacing w:val="-4"/>
        </w:rPr>
        <w:t>предлоги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приставки;</w:t>
      </w:r>
    </w:p>
    <w:p w:rsidR="00626071" w:rsidRDefault="00715DBD">
      <w:pPr>
        <w:pStyle w:val="a3"/>
        <w:spacing w:before="136"/>
        <w:ind w:left="798"/>
        <w:jc w:val="both"/>
      </w:pPr>
      <w:r>
        <w:rPr>
          <w:spacing w:val="-4"/>
        </w:rPr>
        <w:t>—определять</w:t>
      </w:r>
      <w:r>
        <w:rPr>
          <w:spacing w:val="-8"/>
        </w:rPr>
        <w:t xml:space="preserve"> </w:t>
      </w:r>
      <w:r>
        <w:rPr>
          <w:spacing w:val="-4"/>
        </w:rPr>
        <w:t>вид</w:t>
      </w:r>
      <w:r>
        <w:rPr>
          <w:spacing w:val="-11"/>
        </w:rPr>
        <w:t xml:space="preserve"> </w:t>
      </w:r>
      <w:r>
        <w:rPr>
          <w:spacing w:val="-4"/>
        </w:rPr>
        <w:t>предложения</w:t>
      </w:r>
      <w:r>
        <w:rPr>
          <w:spacing w:val="-11"/>
        </w:rPr>
        <w:t xml:space="preserve"> </w:t>
      </w:r>
      <w:r>
        <w:rPr>
          <w:spacing w:val="-4"/>
        </w:rPr>
        <w:t>по</w:t>
      </w:r>
      <w:r>
        <w:rPr>
          <w:spacing w:val="-11"/>
        </w:rPr>
        <w:t xml:space="preserve"> </w:t>
      </w:r>
      <w:r>
        <w:rPr>
          <w:spacing w:val="-4"/>
        </w:rPr>
        <w:t>цели</w:t>
      </w:r>
      <w:r>
        <w:rPr>
          <w:spacing w:val="-8"/>
        </w:rPr>
        <w:t xml:space="preserve"> </w:t>
      </w:r>
      <w:r>
        <w:rPr>
          <w:spacing w:val="-4"/>
        </w:rPr>
        <w:t>высказывания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по</w:t>
      </w:r>
      <w:r>
        <w:rPr>
          <w:spacing w:val="-9"/>
        </w:rPr>
        <w:t xml:space="preserve"> </w:t>
      </w:r>
      <w:r>
        <w:rPr>
          <w:spacing w:val="-3"/>
        </w:rPr>
        <w:t>эмоциональной</w:t>
      </w:r>
      <w:r>
        <w:rPr>
          <w:spacing w:val="-10"/>
        </w:rPr>
        <w:t xml:space="preserve"> </w:t>
      </w:r>
      <w:r>
        <w:rPr>
          <w:spacing w:val="-3"/>
        </w:rPr>
        <w:t>окраске;</w:t>
      </w:r>
    </w:p>
    <w:p w:rsidR="00626071" w:rsidRDefault="00715DBD">
      <w:pPr>
        <w:pStyle w:val="a3"/>
        <w:spacing w:before="140"/>
        <w:ind w:left="798"/>
        <w:jc w:val="both"/>
      </w:pPr>
      <w:r>
        <w:rPr>
          <w:spacing w:val="-4"/>
        </w:rPr>
        <w:t>—находить</w:t>
      </w:r>
      <w:r>
        <w:rPr>
          <w:spacing w:val="-9"/>
        </w:rPr>
        <w:t xml:space="preserve"> </w:t>
      </w:r>
      <w:r>
        <w:rPr>
          <w:spacing w:val="-4"/>
        </w:rPr>
        <w:t>главные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второстепенные</w:t>
      </w:r>
      <w:r>
        <w:rPr>
          <w:spacing w:val="-9"/>
        </w:rPr>
        <w:t xml:space="preserve"> </w:t>
      </w:r>
      <w:r>
        <w:rPr>
          <w:spacing w:val="-4"/>
        </w:rPr>
        <w:t>(без</w:t>
      </w:r>
      <w:r>
        <w:rPr>
          <w:spacing w:val="-9"/>
        </w:rPr>
        <w:t xml:space="preserve"> </w:t>
      </w:r>
      <w:r>
        <w:rPr>
          <w:spacing w:val="-4"/>
        </w:rPr>
        <w:t>деления</w:t>
      </w:r>
      <w:r>
        <w:rPr>
          <w:spacing w:val="-10"/>
        </w:rPr>
        <w:t xml:space="preserve"> </w:t>
      </w:r>
      <w:r>
        <w:rPr>
          <w:spacing w:val="-4"/>
        </w:rPr>
        <w:t>на</w:t>
      </w:r>
      <w:r>
        <w:rPr>
          <w:spacing w:val="-9"/>
        </w:rPr>
        <w:t xml:space="preserve"> </w:t>
      </w:r>
      <w:r>
        <w:rPr>
          <w:spacing w:val="-4"/>
        </w:rPr>
        <w:t>виды)</w:t>
      </w:r>
      <w:r>
        <w:rPr>
          <w:spacing w:val="-8"/>
        </w:rPr>
        <w:t xml:space="preserve"> </w:t>
      </w:r>
      <w:r>
        <w:rPr>
          <w:spacing w:val="-3"/>
        </w:rPr>
        <w:t>члены</w:t>
      </w:r>
      <w:r>
        <w:rPr>
          <w:spacing w:val="-11"/>
        </w:rPr>
        <w:t xml:space="preserve"> </w:t>
      </w:r>
      <w:r>
        <w:rPr>
          <w:spacing w:val="-3"/>
        </w:rPr>
        <w:t>предложения;</w:t>
      </w:r>
    </w:p>
    <w:p w:rsidR="00626071" w:rsidRDefault="00715DBD">
      <w:pPr>
        <w:pStyle w:val="a3"/>
        <w:spacing w:before="136"/>
        <w:ind w:left="798"/>
        <w:jc w:val="both"/>
      </w:pPr>
      <w:r>
        <w:rPr>
          <w:spacing w:val="-4"/>
        </w:rPr>
        <w:t>—распознавать</w:t>
      </w:r>
      <w:r>
        <w:rPr>
          <w:spacing w:val="-7"/>
        </w:rPr>
        <w:t xml:space="preserve"> </w:t>
      </w:r>
      <w:r>
        <w:rPr>
          <w:spacing w:val="-4"/>
        </w:rPr>
        <w:t>распространённые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нераспространённые</w:t>
      </w:r>
      <w:r>
        <w:rPr>
          <w:spacing w:val="-11"/>
        </w:rPr>
        <w:t xml:space="preserve"> </w:t>
      </w:r>
      <w:r>
        <w:rPr>
          <w:spacing w:val="-4"/>
        </w:rPr>
        <w:t>предложения;</w:t>
      </w:r>
    </w:p>
    <w:p w:rsidR="00626071" w:rsidRDefault="00626071">
      <w:pPr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right="110" w:firstLine="679"/>
        <w:jc w:val="both"/>
      </w:pPr>
      <w:r>
        <w:lastRenderedPageBreak/>
        <w:t>—находить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орфограммы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правила;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изученные правила правописания, в том числе непроверяемые гласные и согласные (перечень слов в</w:t>
      </w:r>
      <w:r>
        <w:rPr>
          <w:spacing w:val="1"/>
        </w:rPr>
        <w:t xml:space="preserve"> </w:t>
      </w:r>
      <w:r>
        <w:rPr>
          <w:spacing w:val="-1"/>
        </w:rPr>
        <w:t>орфографическом</w:t>
      </w:r>
      <w:r>
        <w:rPr>
          <w:spacing w:val="-8"/>
        </w:rPr>
        <w:t xml:space="preserve"> </w:t>
      </w:r>
      <w:r>
        <w:rPr>
          <w:spacing w:val="-1"/>
        </w:rPr>
        <w:t>словаре</w:t>
      </w:r>
      <w:r>
        <w:rPr>
          <w:spacing w:val="-7"/>
        </w:rPr>
        <w:t xml:space="preserve"> </w:t>
      </w:r>
      <w:r>
        <w:rPr>
          <w:spacing w:val="-1"/>
        </w:rPr>
        <w:t>учебника);</w:t>
      </w:r>
      <w:r>
        <w:rPr>
          <w:spacing w:val="-7"/>
        </w:rPr>
        <w:t xml:space="preserve"> </w:t>
      </w:r>
      <w:r>
        <w:rPr>
          <w:spacing w:val="-1"/>
        </w:rPr>
        <w:t>непроизносимые</w:t>
      </w:r>
      <w:r>
        <w:rPr>
          <w:spacing w:val="-8"/>
        </w:rPr>
        <w:t xml:space="preserve"> </w:t>
      </w:r>
      <w:r>
        <w:rPr>
          <w:spacing w:val="-1"/>
        </w:rPr>
        <w:t>согласные</w:t>
      </w:r>
      <w:r>
        <w:rPr>
          <w:spacing w:val="-8"/>
        </w:rPr>
        <w:t xml:space="preserve"> </w:t>
      </w: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корне</w:t>
      </w:r>
      <w:r>
        <w:rPr>
          <w:spacing w:val="-8"/>
        </w:rPr>
        <w:t xml:space="preserve"> </w:t>
      </w:r>
      <w:r>
        <w:rPr>
          <w:spacing w:val="-1"/>
        </w:rPr>
        <w:t>слова;</w:t>
      </w:r>
      <w:r>
        <w:rPr>
          <w:spacing w:val="-8"/>
        </w:rPr>
        <w:t xml:space="preserve"> </w:t>
      </w:r>
      <w:r>
        <w:rPr>
          <w:spacing w:val="-1"/>
        </w:rPr>
        <w:t>разделительный</w:t>
      </w:r>
      <w:r>
        <w:rPr>
          <w:spacing w:val="-8"/>
        </w:rPr>
        <w:t xml:space="preserve"> </w:t>
      </w:r>
      <w:r>
        <w:t>твёрдый</w:t>
      </w:r>
      <w:r>
        <w:rPr>
          <w:spacing w:val="-58"/>
        </w:rPr>
        <w:t xml:space="preserve"> </w:t>
      </w:r>
      <w:r>
        <w:t>знак;</w:t>
      </w:r>
      <w:r>
        <w:rPr>
          <w:spacing w:val="-15"/>
        </w:rPr>
        <w:t xml:space="preserve"> </w:t>
      </w:r>
      <w:r>
        <w:t>мягкий</w:t>
      </w:r>
      <w:r>
        <w:rPr>
          <w:spacing w:val="-13"/>
        </w:rPr>
        <w:t xml:space="preserve"> </w:t>
      </w:r>
      <w:r>
        <w:t>знак</w:t>
      </w:r>
      <w:r>
        <w:rPr>
          <w:spacing w:val="-13"/>
        </w:rPr>
        <w:t xml:space="preserve"> </w:t>
      </w:r>
      <w:r>
        <w:t>после</w:t>
      </w:r>
      <w:r>
        <w:rPr>
          <w:spacing w:val="-12"/>
        </w:rPr>
        <w:t xml:space="preserve"> </w:t>
      </w:r>
      <w:r>
        <w:t>шипящих</w:t>
      </w:r>
      <w:r>
        <w:rPr>
          <w:spacing w:val="-13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конце</w:t>
      </w:r>
      <w:r>
        <w:rPr>
          <w:spacing w:val="-14"/>
        </w:rPr>
        <w:t xml:space="preserve"> </w:t>
      </w:r>
      <w:r>
        <w:t>имён</w:t>
      </w:r>
      <w:r>
        <w:rPr>
          <w:spacing w:val="-14"/>
        </w:rPr>
        <w:t xml:space="preserve"> </w:t>
      </w:r>
      <w:r>
        <w:t>существительных;</w:t>
      </w:r>
      <w:r>
        <w:rPr>
          <w:spacing w:val="-14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глаголами;</w:t>
      </w:r>
      <w:r>
        <w:rPr>
          <w:spacing w:val="-14"/>
        </w:rPr>
        <w:t xml:space="preserve"> </w:t>
      </w:r>
      <w:r>
        <w:t>раздельное</w:t>
      </w:r>
      <w:r>
        <w:rPr>
          <w:spacing w:val="-12"/>
        </w:rPr>
        <w:t xml:space="preserve"> </w:t>
      </w:r>
      <w:r>
        <w:t>написание</w:t>
      </w:r>
      <w:r>
        <w:rPr>
          <w:spacing w:val="-58"/>
        </w:rPr>
        <w:t xml:space="preserve"> </w:t>
      </w:r>
      <w:r>
        <w:t>предлогов</w:t>
      </w:r>
      <w:r>
        <w:rPr>
          <w:spacing w:val="-9"/>
        </w:rPr>
        <w:t xml:space="preserve"> </w:t>
      </w:r>
      <w:r>
        <w:t>со</w:t>
      </w:r>
      <w:r>
        <w:rPr>
          <w:spacing w:val="-8"/>
        </w:rPr>
        <w:t xml:space="preserve"> </w:t>
      </w:r>
      <w:r>
        <w:t>словами;</w:t>
      </w:r>
    </w:p>
    <w:p w:rsidR="00626071" w:rsidRDefault="00715DBD">
      <w:pPr>
        <w:pStyle w:val="a3"/>
        <w:spacing w:line="275" w:lineRule="exact"/>
        <w:ind w:left="798"/>
        <w:jc w:val="both"/>
      </w:pPr>
      <w:r>
        <w:rPr>
          <w:spacing w:val="-4"/>
        </w:rPr>
        <w:t>—правильно</w:t>
      </w:r>
      <w:r>
        <w:rPr>
          <w:spacing w:val="-9"/>
        </w:rPr>
        <w:t xml:space="preserve"> </w:t>
      </w:r>
      <w:r>
        <w:rPr>
          <w:spacing w:val="-4"/>
        </w:rPr>
        <w:t>списывать слова,</w:t>
      </w:r>
      <w:r>
        <w:rPr>
          <w:spacing w:val="-11"/>
        </w:rPr>
        <w:t xml:space="preserve"> </w:t>
      </w:r>
      <w:r>
        <w:rPr>
          <w:spacing w:val="-4"/>
        </w:rPr>
        <w:t>предложения,</w:t>
      </w:r>
      <w:r>
        <w:rPr>
          <w:spacing w:val="-8"/>
        </w:rPr>
        <w:t xml:space="preserve"> </w:t>
      </w:r>
      <w:r>
        <w:rPr>
          <w:spacing w:val="-4"/>
        </w:rPr>
        <w:t>тексты</w:t>
      </w:r>
      <w:r>
        <w:rPr>
          <w:spacing w:val="-9"/>
        </w:rPr>
        <w:t xml:space="preserve"> </w:t>
      </w:r>
      <w:r>
        <w:rPr>
          <w:spacing w:val="-3"/>
        </w:rPr>
        <w:t>объёмом</w:t>
      </w:r>
      <w:r>
        <w:rPr>
          <w:spacing w:val="-11"/>
        </w:rPr>
        <w:t xml:space="preserve"> </w:t>
      </w:r>
      <w:r>
        <w:rPr>
          <w:spacing w:val="-3"/>
        </w:rPr>
        <w:t>не</w:t>
      </w:r>
      <w:r>
        <w:rPr>
          <w:spacing w:val="-10"/>
        </w:rPr>
        <w:t xml:space="preserve"> </w:t>
      </w:r>
      <w:r>
        <w:rPr>
          <w:spacing w:val="-3"/>
        </w:rPr>
        <w:t>более</w:t>
      </w:r>
      <w:r>
        <w:rPr>
          <w:spacing w:val="-9"/>
        </w:rPr>
        <w:t xml:space="preserve"> </w:t>
      </w:r>
      <w:r>
        <w:rPr>
          <w:spacing w:val="-3"/>
        </w:rPr>
        <w:t>70</w:t>
      </w:r>
      <w:r>
        <w:rPr>
          <w:spacing w:val="-11"/>
        </w:rPr>
        <w:t xml:space="preserve"> </w:t>
      </w:r>
      <w:r>
        <w:rPr>
          <w:spacing w:val="-3"/>
        </w:rPr>
        <w:t>слов;</w:t>
      </w:r>
    </w:p>
    <w:p w:rsidR="00626071" w:rsidRDefault="00715DBD">
      <w:pPr>
        <w:pStyle w:val="a3"/>
        <w:spacing w:before="139"/>
        <w:ind w:left="798"/>
      </w:pPr>
      <w:r>
        <w:rPr>
          <w:spacing w:val="-4"/>
        </w:rPr>
        <w:t>—писать</w:t>
      </w:r>
      <w:r>
        <w:rPr>
          <w:spacing w:val="-9"/>
        </w:rPr>
        <w:t xml:space="preserve"> </w:t>
      </w:r>
      <w:r>
        <w:rPr>
          <w:spacing w:val="-4"/>
        </w:rPr>
        <w:t>под</w:t>
      </w:r>
      <w:r>
        <w:rPr>
          <w:spacing w:val="-6"/>
        </w:rPr>
        <w:t xml:space="preserve"> </w:t>
      </w:r>
      <w:r>
        <w:rPr>
          <w:spacing w:val="-4"/>
        </w:rPr>
        <w:t>диктовку</w:t>
      </w:r>
      <w:r>
        <w:rPr>
          <w:spacing w:val="-12"/>
        </w:rPr>
        <w:t xml:space="preserve"> </w:t>
      </w:r>
      <w:r>
        <w:rPr>
          <w:spacing w:val="-4"/>
        </w:rPr>
        <w:t>тексты</w:t>
      </w:r>
      <w:r>
        <w:rPr>
          <w:spacing w:val="-7"/>
        </w:rPr>
        <w:t xml:space="preserve"> </w:t>
      </w:r>
      <w:r>
        <w:rPr>
          <w:spacing w:val="-4"/>
        </w:rPr>
        <w:t>объёмом</w:t>
      </w:r>
      <w:r>
        <w:rPr>
          <w:spacing w:val="-8"/>
        </w:rPr>
        <w:t xml:space="preserve"> </w:t>
      </w:r>
      <w:r>
        <w:rPr>
          <w:spacing w:val="-4"/>
        </w:rPr>
        <w:t>не</w:t>
      </w:r>
      <w:r>
        <w:rPr>
          <w:spacing w:val="-8"/>
        </w:rPr>
        <w:t xml:space="preserve"> </w:t>
      </w:r>
      <w:r>
        <w:rPr>
          <w:spacing w:val="-4"/>
        </w:rPr>
        <w:t>более</w:t>
      </w:r>
      <w:r>
        <w:rPr>
          <w:spacing w:val="-9"/>
        </w:rPr>
        <w:t xml:space="preserve"> </w:t>
      </w:r>
      <w:r>
        <w:rPr>
          <w:spacing w:val="-4"/>
        </w:rPr>
        <w:t>65</w:t>
      </w:r>
      <w:r>
        <w:rPr>
          <w:spacing w:val="-7"/>
        </w:rPr>
        <w:t xml:space="preserve"> </w:t>
      </w:r>
      <w:r>
        <w:rPr>
          <w:spacing w:val="-4"/>
        </w:rPr>
        <w:t>слов</w:t>
      </w:r>
      <w:r>
        <w:rPr>
          <w:spacing w:val="-8"/>
        </w:rPr>
        <w:t xml:space="preserve"> </w:t>
      </w:r>
      <w:r>
        <w:rPr>
          <w:spacing w:val="-4"/>
        </w:rPr>
        <w:t>с</w:t>
      </w:r>
      <w:r>
        <w:rPr>
          <w:spacing w:val="-5"/>
        </w:rPr>
        <w:t xml:space="preserve"> </w:t>
      </w:r>
      <w:r>
        <w:rPr>
          <w:spacing w:val="-4"/>
        </w:rPr>
        <w:t>учётом</w:t>
      </w:r>
      <w:r>
        <w:rPr>
          <w:spacing w:val="-10"/>
        </w:rPr>
        <w:t xml:space="preserve"> </w:t>
      </w:r>
      <w:r>
        <w:rPr>
          <w:spacing w:val="-4"/>
        </w:rPr>
        <w:t>изученных</w:t>
      </w:r>
      <w:r>
        <w:rPr>
          <w:spacing w:val="-8"/>
        </w:rPr>
        <w:t xml:space="preserve"> </w:t>
      </w:r>
      <w:r>
        <w:rPr>
          <w:spacing w:val="-3"/>
        </w:rPr>
        <w:t>правил</w:t>
      </w:r>
      <w:r>
        <w:rPr>
          <w:spacing w:val="-9"/>
        </w:rPr>
        <w:t xml:space="preserve"> </w:t>
      </w:r>
      <w:r>
        <w:rPr>
          <w:spacing w:val="-3"/>
        </w:rPr>
        <w:t>правописания;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—находить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исправлять</w:t>
      </w:r>
      <w:r>
        <w:rPr>
          <w:spacing w:val="-9"/>
        </w:rPr>
        <w:t xml:space="preserve"> </w:t>
      </w:r>
      <w:r>
        <w:rPr>
          <w:spacing w:val="-4"/>
        </w:rPr>
        <w:t>ошибки</w:t>
      </w:r>
      <w:r>
        <w:rPr>
          <w:spacing w:val="-9"/>
        </w:rPr>
        <w:t xml:space="preserve"> </w:t>
      </w:r>
      <w:r>
        <w:rPr>
          <w:spacing w:val="-4"/>
        </w:rPr>
        <w:t>на</w:t>
      </w:r>
      <w:r>
        <w:rPr>
          <w:spacing w:val="-11"/>
        </w:rPr>
        <w:t xml:space="preserve"> </w:t>
      </w:r>
      <w:r>
        <w:rPr>
          <w:spacing w:val="-4"/>
        </w:rPr>
        <w:t>изученные</w:t>
      </w:r>
      <w:r>
        <w:rPr>
          <w:spacing w:val="-6"/>
        </w:rPr>
        <w:t xml:space="preserve"> </w:t>
      </w:r>
      <w:r>
        <w:rPr>
          <w:spacing w:val="-3"/>
        </w:rPr>
        <w:t>правила,</w:t>
      </w:r>
      <w:r>
        <w:rPr>
          <w:spacing w:val="-10"/>
        </w:rPr>
        <w:t xml:space="preserve"> </w:t>
      </w:r>
      <w:r>
        <w:rPr>
          <w:spacing w:val="-3"/>
        </w:rPr>
        <w:t>описки;</w:t>
      </w:r>
    </w:p>
    <w:p w:rsidR="00626071" w:rsidRDefault="00715DBD">
      <w:pPr>
        <w:pStyle w:val="a3"/>
        <w:spacing w:before="139"/>
        <w:ind w:left="798"/>
      </w:pPr>
      <w:r>
        <w:rPr>
          <w:spacing w:val="-4"/>
        </w:rPr>
        <w:t>—понимать</w:t>
      </w:r>
      <w:r>
        <w:rPr>
          <w:spacing w:val="-9"/>
        </w:rPr>
        <w:t xml:space="preserve"> </w:t>
      </w:r>
      <w:r>
        <w:rPr>
          <w:spacing w:val="-4"/>
        </w:rPr>
        <w:t>тексты</w:t>
      </w:r>
      <w:r>
        <w:rPr>
          <w:spacing w:val="-8"/>
        </w:rPr>
        <w:t xml:space="preserve"> </w:t>
      </w:r>
      <w:r>
        <w:rPr>
          <w:spacing w:val="-4"/>
        </w:rPr>
        <w:t>разных</w:t>
      </w:r>
      <w:r>
        <w:rPr>
          <w:spacing w:val="-7"/>
        </w:rPr>
        <w:t xml:space="preserve"> </w:t>
      </w:r>
      <w:r>
        <w:rPr>
          <w:spacing w:val="-4"/>
        </w:rPr>
        <w:t>типов,</w:t>
      </w:r>
      <w:r>
        <w:rPr>
          <w:spacing w:val="-8"/>
        </w:rPr>
        <w:t xml:space="preserve"> </w:t>
      </w:r>
      <w:r>
        <w:rPr>
          <w:spacing w:val="-4"/>
        </w:rPr>
        <w:t>находить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тексте</w:t>
      </w:r>
      <w:r>
        <w:rPr>
          <w:spacing w:val="-9"/>
        </w:rPr>
        <w:t xml:space="preserve"> </w:t>
      </w:r>
      <w:r>
        <w:rPr>
          <w:spacing w:val="-4"/>
        </w:rPr>
        <w:t>заданную</w:t>
      </w:r>
      <w:r>
        <w:rPr>
          <w:spacing w:val="-7"/>
        </w:rPr>
        <w:t xml:space="preserve"> </w:t>
      </w:r>
      <w:r>
        <w:rPr>
          <w:spacing w:val="-3"/>
        </w:rPr>
        <w:t>информацию;</w:t>
      </w:r>
    </w:p>
    <w:p w:rsidR="00626071" w:rsidRDefault="00715DBD">
      <w:pPr>
        <w:pStyle w:val="a3"/>
        <w:spacing w:before="137" w:line="362" w:lineRule="auto"/>
        <w:ind w:firstLine="679"/>
      </w:pPr>
      <w:r>
        <w:t>—формулировать</w:t>
      </w:r>
      <w:r>
        <w:rPr>
          <w:spacing w:val="36"/>
        </w:rPr>
        <w:t xml:space="preserve"> </w:t>
      </w:r>
      <w:r>
        <w:t>простые</w:t>
      </w:r>
      <w:r>
        <w:rPr>
          <w:spacing w:val="38"/>
        </w:rPr>
        <w:t xml:space="preserve"> </w:t>
      </w:r>
      <w:r>
        <w:t>выводы</w:t>
      </w:r>
      <w:r>
        <w:rPr>
          <w:spacing w:val="37"/>
        </w:rPr>
        <w:t xml:space="preserve"> </w:t>
      </w:r>
      <w:r>
        <w:t>на</w:t>
      </w:r>
      <w:r>
        <w:rPr>
          <w:spacing w:val="38"/>
        </w:rPr>
        <w:t xml:space="preserve"> </w:t>
      </w:r>
      <w:r>
        <w:t>основе</w:t>
      </w:r>
      <w:r>
        <w:rPr>
          <w:spacing w:val="38"/>
        </w:rPr>
        <w:t xml:space="preserve"> </w:t>
      </w:r>
      <w:r>
        <w:t>прочитанной</w:t>
      </w:r>
      <w:r>
        <w:rPr>
          <w:spacing w:val="39"/>
        </w:rPr>
        <w:t xml:space="preserve"> </w:t>
      </w:r>
      <w:r>
        <w:t>(услышанной)</w:t>
      </w:r>
      <w:r>
        <w:rPr>
          <w:spacing w:val="36"/>
        </w:rPr>
        <w:t xml:space="preserve"> </w:t>
      </w:r>
      <w:r>
        <w:t>информации</w:t>
      </w:r>
      <w:r>
        <w:rPr>
          <w:spacing w:val="40"/>
        </w:rPr>
        <w:t xml:space="preserve"> </w:t>
      </w:r>
      <w:r>
        <w:t>устно</w:t>
      </w:r>
      <w:r>
        <w:rPr>
          <w:spacing w:val="4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письменно</w:t>
      </w:r>
      <w:r>
        <w:rPr>
          <w:spacing w:val="-9"/>
        </w:rPr>
        <w:t xml:space="preserve"> </w:t>
      </w:r>
      <w:r>
        <w:t>(1—2</w:t>
      </w:r>
      <w:r>
        <w:rPr>
          <w:spacing w:val="-11"/>
        </w:rPr>
        <w:t xml:space="preserve"> </w:t>
      </w:r>
      <w:r>
        <w:t>предложения);</w:t>
      </w:r>
    </w:p>
    <w:p w:rsidR="00626071" w:rsidRDefault="00715DBD">
      <w:pPr>
        <w:pStyle w:val="a3"/>
        <w:tabs>
          <w:tab w:val="left" w:pos="2024"/>
          <w:tab w:val="left" w:pos="2900"/>
          <w:tab w:val="left" w:pos="4571"/>
          <w:tab w:val="left" w:pos="4917"/>
          <w:tab w:val="left" w:pos="6743"/>
          <w:tab w:val="left" w:pos="8361"/>
          <w:tab w:val="left" w:pos="9125"/>
          <w:tab w:val="left" w:pos="10679"/>
        </w:tabs>
        <w:spacing w:line="360" w:lineRule="auto"/>
        <w:ind w:right="106" w:firstLine="679"/>
      </w:pPr>
      <w:r>
        <w:t>—строить</w:t>
      </w:r>
      <w:r>
        <w:tab/>
        <w:t>устное</w:t>
      </w:r>
      <w:r>
        <w:tab/>
        <w:t>диалогическое</w:t>
      </w:r>
      <w:r>
        <w:tab/>
        <w:t>и</w:t>
      </w:r>
      <w:r>
        <w:tab/>
        <w:t>монологическое</w:t>
      </w:r>
      <w:r>
        <w:tab/>
        <w:t>высказывание</w:t>
      </w:r>
      <w:r>
        <w:tab/>
        <w:t>(3—5</w:t>
      </w:r>
      <w:r>
        <w:tab/>
        <w:t>предложений</w:t>
      </w:r>
      <w:r>
        <w:tab/>
      </w:r>
      <w:r>
        <w:rPr>
          <w:spacing w:val="-4"/>
        </w:rPr>
        <w:t>на</w:t>
      </w:r>
      <w:r>
        <w:rPr>
          <w:spacing w:val="-57"/>
        </w:rPr>
        <w:t xml:space="preserve"> </w:t>
      </w:r>
      <w:r>
        <w:rPr>
          <w:spacing w:val="-4"/>
        </w:rPr>
        <w:t>определённую</w:t>
      </w:r>
      <w:r>
        <w:rPr>
          <w:spacing w:val="-9"/>
        </w:rPr>
        <w:t xml:space="preserve"> </w:t>
      </w:r>
      <w:r>
        <w:rPr>
          <w:spacing w:val="-4"/>
        </w:rPr>
        <w:t>тему,</w:t>
      </w:r>
      <w:r>
        <w:rPr>
          <w:spacing w:val="-9"/>
        </w:rPr>
        <w:t xml:space="preserve"> </w:t>
      </w:r>
      <w:r>
        <w:rPr>
          <w:spacing w:val="-3"/>
        </w:rPr>
        <w:t>по</w:t>
      </w:r>
      <w:r>
        <w:rPr>
          <w:spacing w:val="-9"/>
        </w:rPr>
        <w:t xml:space="preserve"> </w:t>
      </w:r>
      <w:r>
        <w:rPr>
          <w:spacing w:val="-3"/>
        </w:rPr>
        <w:t>наблюдениям)</w:t>
      </w:r>
      <w:r>
        <w:rPr>
          <w:spacing w:val="-9"/>
        </w:rPr>
        <w:t xml:space="preserve"> </w:t>
      </w:r>
      <w:r>
        <w:rPr>
          <w:spacing w:val="-3"/>
        </w:rPr>
        <w:t>с</w:t>
      </w:r>
      <w:r>
        <w:rPr>
          <w:spacing w:val="-10"/>
        </w:rPr>
        <w:t xml:space="preserve"> </w:t>
      </w:r>
      <w:r>
        <w:rPr>
          <w:spacing w:val="-3"/>
        </w:rPr>
        <w:t>соблюдением</w:t>
      </w:r>
      <w:r>
        <w:rPr>
          <w:spacing w:val="-12"/>
        </w:rPr>
        <w:t xml:space="preserve"> </w:t>
      </w:r>
      <w:r>
        <w:rPr>
          <w:spacing w:val="-3"/>
        </w:rPr>
        <w:t>орфоэпических</w:t>
      </w:r>
      <w:r>
        <w:rPr>
          <w:spacing w:val="-9"/>
        </w:rPr>
        <w:t xml:space="preserve"> </w:t>
      </w:r>
      <w:r>
        <w:rPr>
          <w:spacing w:val="-3"/>
        </w:rPr>
        <w:t>норм,</w:t>
      </w:r>
      <w:r>
        <w:rPr>
          <w:spacing w:val="-11"/>
        </w:rPr>
        <w:t xml:space="preserve"> </w:t>
      </w:r>
      <w:r>
        <w:rPr>
          <w:spacing w:val="-3"/>
        </w:rPr>
        <w:t>правильной</w:t>
      </w:r>
    </w:p>
    <w:p w:rsidR="00626071" w:rsidRDefault="00715DBD">
      <w:pPr>
        <w:pStyle w:val="a3"/>
        <w:spacing w:line="360" w:lineRule="auto"/>
        <w:ind w:firstLine="679"/>
      </w:pPr>
      <w:r>
        <w:t>интонации;</w:t>
      </w:r>
      <w:r>
        <w:rPr>
          <w:spacing w:val="13"/>
        </w:rPr>
        <w:t xml:space="preserve"> </w:t>
      </w:r>
      <w:r>
        <w:t>создавать</w:t>
      </w:r>
      <w:r>
        <w:rPr>
          <w:spacing w:val="15"/>
        </w:rPr>
        <w:t xml:space="preserve"> </w:t>
      </w:r>
      <w:r>
        <w:t>небольшие</w:t>
      </w:r>
      <w:r>
        <w:rPr>
          <w:spacing w:val="17"/>
        </w:rPr>
        <w:t xml:space="preserve"> </w:t>
      </w:r>
      <w:r>
        <w:t>устные</w:t>
      </w:r>
      <w:r>
        <w:rPr>
          <w:spacing w:val="13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письменные</w:t>
      </w:r>
      <w:r>
        <w:rPr>
          <w:spacing w:val="13"/>
        </w:rPr>
        <w:t xml:space="preserve"> </w:t>
      </w:r>
      <w:r>
        <w:t>тексты</w:t>
      </w:r>
      <w:r>
        <w:rPr>
          <w:spacing w:val="15"/>
        </w:rPr>
        <w:t xml:space="preserve"> </w:t>
      </w:r>
      <w:r>
        <w:t>(2—4</w:t>
      </w:r>
      <w:r>
        <w:rPr>
          <w:spacing w:val="15"/>
        </w:rPr>
        <w:t xml:space="preserve"> </w:t>
      </w:r>
      <w:r>
        <w:t>предложения),</w:t>
      </w:r>
      <w:r>
        <w:rPr>
          <w:spacing w:val="15"/>
        </w:rPr>
        <w:t xml:space="preserve"> </w:t>
      </w:r>
      <w:r>
        <w:t>содержащие</w:t>
      </w:r>
      <w:r>
        <w:rPr>
          <w:spacing w:val="-57"/>
        </w:rPr>
        <w:t xml:space="preserve"> </w:t>
      </w:r>
      <w:r>
        <w:rPr>
          <w:spacing w:val="-4"/>
        </w:rPr>
        <w:t>приглашение,</w:t>
      </w:r>
      <w:r>
        <w:rPr>
          <w:spacing w:val="-9"/>
        </w:rPr>
        <w:t xml:space="preserve"> </w:t>
      </w:r>
      <w:r>
        <w:rPr>
          <w:spacing w:val="-4"/>
        </w:rPr>
        <w:t>просьбу,</w:t>
      </w:r>
      <w:r>
        <w:rPr>
          <w:spacing w:val="-7"/>
        </w:rPr>
        <w:t xml:space="preserve"> </w:t>
      </w:r>
      <w:r>
        <w:rPr>
          <w:spacing w:val="-4"/>
        </w:rPr>
        <w:t>извинение,</w:t>
      </w:r>
      <w:r>
        <w:rPr>
          <w:spacing w:val="-9"/>
        </w:rPr>
        <w:t xml:space="preserve"> </w:t>
      </w:r>
      <w:r>
        <w:rPr>
          <w:spacing w:val="-4"/>
        </w:rPr>
        <w:t>благодарность,</w:t>
      </w:r>
      <w:r>
        <w:rPr>
          <w:spacing w:val="-10"/>
        </w:rPr>
        <w:t xml:space="preserve"> </w:t>
      </w:r>
      <w:r>
        <w:rPr>
          <w:spacing w:val="-4"/>
        </w:rPr>
        <w:t>отказ,</w:t>
      </w:r>
      <w:r>
        <w:rPr>
          <w:spacing w:val="-9"/>
        </w:rPr>
        <w:t xml:space="preserve"> </w:t>
      </w:r>
      <w:r>
        <w:rPr>
          <w:spacing w:val="-3"/>
        </w:rPr>
        <w:t>с</w:t>
      </w:r>
      <w:r>
        <w:rPr>
          <w:spacing w:val="-12"/>
        </w:rPr>
        <w:t xml:space="preserve"> </w:t>
      </w:r>
      <w:r>
        <w:rPr>
          <w:spacing w:val="-3"/>
        </w:rPr>
        <w:t>использованием</w:t>
      </w:r>
      <w:r>
        <w:rPr>
          <w:spacing w:val="-9"/>
        </w:rPr>
        <w:t xml:space="preserve"> </w:t>
      </w:r>
      <w:r>
        <w:rPr>
          <w:spacing w:val="-3"/>
        </w:rPr>
        <w:t>норм</w:t>
      </w:r>
      <w:r>
        <w:rPr>
          <w:spacing w:val="-12"/>
        </w:rPr>
        <w:t xml:space="preserve"> </w:t>
      </w:r>
      <w:r>
        <w:rPr>
          <w:spacing w:val="-3"/>
        </w:rPr>
        <w:t>речевого</w:t>
      </w:r>
      <w:r>
        <w:rPr>
          <w:spacing w:val="-9"/>
        </w:rPr>
        <w:t xml:space="preserve"> </w:t>
      </w:r>
      <w:r>
        <w:rPr>
          <w:spacing w:val="-3"/>
        </w:rPr>
        <w:t>этикета;</w:t>
      </w:r>
    </w:p>
    <w:p w:rsidR="00626071" w:rsidRDefault="00715DBD">
      <w:pPr>
        <w:pStyle w:val="a3"/>
        <w:ind w:left="798"/>
      </w:pPr>
      <w:r>
        <w:rPr>
          <w:spacing w:val="-3"/>
        </w:rPr>
        <w:t>—определять</w:t>
      </w:r>
      <w:r>
        <w:rPr>
          <w:spacing w:val="-8"/>
        </w:rPr>
        <w:t xml:space="preserve"> </w:t>
      </w:r>
      <w:r>
        <w:rPr>
          <w:spacing w:val="-3"/>
        </w:rPr>
        <w:t>связь</w:t>
      </w:r>
      <w:r>
        <w:rPr>
          <w:spacing w:val="-10"/>
        </w:rPr>
        <w:t xml:space="preserve"> </w:t>
      </w:r>
      <w:r>
        <w:rPr>
          <w:spacing w:val="-3"/>
        </w:rPr>
        <w:t>предложений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тексте</w:t>
      </w:r>
      <w:r>
        <w:rPr>
          <w:spacing w:val="-9"/>
        </w:rPr>
        <w:t xml:space="preserve"> </w:t>
      </w:r>
      <w:r>
        <w:rPr>
          <w:spacing w:val="-3"/>
        </w:rPr>
        <w:t>(с</w:t>
      </w:r>
      <w:r>
        <w:rPr>
          <w:spacing w:val="-12"/>
        </w:rPr>
        <w:t xml:space="preserve"> </w:t>
      </w:r>
      <w:r>
        <w:rPr>
          <w:spacing w:val="-3"/>
        </w:rPr>
        <w:t>помощью</w:t>
      </w:r>
      <w:r>
        <w:rPr>
          <w:spacing w:val="-11"/>
        </w:rPr>
        <w:t xml:space="preserve"> </w:t>
      </w:r>
      <w:r>
        <w:rPr>
          <w:spacing w:val="-3"/>
        </w:rPr>
        <w:t>личных</w:t>
      </w:r>
      <w:r>
        <w:rPr>
          <w:spacing w:val="-8"/>
        </w:rPr>
        <w:t xml:space="preserve"> </w:t>
      </w:r>
      <w:r>
        <w:rPr>
          <w:spacing w:val="-3"/>
        </w:rPr>
        <w:t>местоимений,</w:t>
      </w:r>
      <w:r>
        <w:rPr>
          <w:spacing w:val="-11"/>
        </w:rPr>
        <w:t xml:space="preserve"> </w:t>
      </w:r>
      <w:r>
        <w:rPr>
          <w:spacing w:val="-3"/>
        </w:rPr>
        <w:t>синонимов,</w:t>
      </w:r>
      <w:r>
        <w:rPr>
          <w:spacing w:val="-11"/>
        </w:rPr>
        <w:t xml:space="preserve"> </w:t>
      </w:r>
      <w:r>
        <w:rPr>
          <w:spacing w:val="-2"/>
        </w:rPr>
        <w:t>союзов</w:t>
      </w:r>
      <w:r>
        <w:rPr>
          <w:spacing w:val="-9"/>
        </w:rPr>
        <w:t xml:space="preserve"> </w:t>
      </w:r>
      <w:r>
        <w:rPr>
          <w:spacing w:val="-2"/>
        </w:rPr>
        <w:t>и,</w:t>
      </w:r>
      <w:r>
        <w:rPr>
          <w:spacing w:val="-10"/>
        </w:rPr>
        <w:t xml:space="preserve"> </w:t>
      </w:r>
      <w:r>
        <w:rPr>
          <w:spacing w:val="-2"/>
        </w:rPr>
        <w:t>а,</w:t>
      </w:r>
    </w:p>
    <w:p w:rsidR="00626071" w:rsidRDefault="00626071">
      <w:p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132"/>
      </w:pPr>
      <w:r>
        <w:lastRenderedPageBreak/>
        <w:t>но);</w:t>
      </w:r>
    </w:p>
    <w:p w:rsidR="00626071" w:rsidRDefault="00715DBD">
      <w:pPr>
        <w:pStyle w:val="a3"/>
        <w:ind w:left="0"/>
        <w:rPr>
          <w:sz w:val="26"/>
        </w:rPr>
      </w:pPr>
      <w:r>
        <w:br w:type="column"/>
      </w:r>
    </w:p>
    <w:p w:rsidR="00626071" w:rsidRDefault="00626071">
      <w:pPr>
        <w:pStyle w:val="a3"/>
        <w:spacing w:before="7"/>
        <w:ind w:left="0"/>
        <w:rPr>
          <w:sz w:val="21"/>
        </w:rPr>
      </w:pPr>
    </w:p>
    <w:p w:rsidR="00626071" w:rsidRDefault="00715DBD">
      <w:pPr>
        <w:pStyle w:val="a3"/>
      </w:pPr>
      <w:r>
        <w:rPr>
          <w:spacing w:val="-4"/>
        </w:rPr>
        <w:t>—определять</w:t>
      </w:r>
      <w:r>
        <w:rPr>
          <w:spacing w:val="-10"/>
        </w:rPr>
        <w:t xml:space="preserve"> </w:t>
      </w:r>
      <w:r>
        <w:rPr>
          <w:spacing w:val="-4"/>
        </w:rPr>
        <w:t>ключевые</w:t>
      </w:r>
      <w:r>
        <w:rPr>
          <w:spacing w:val="-10"/>
        </w:rPr>
        <w:t xml:space="preserve"> </w:t>
      </w:r>
      <w:r>
        <w:rPr>
          <w:spacing w:val="-3"/>
        </w:rPr>
        <w:t>слова</w:t>
      </w:r>
      <w:r>
        <w:rPr>
          <w:spacing w:val="-12"/>
        </w:rPr>
        <w:t xml:space="preserve"> </w:t>
      </w:r>
      <w:r>
        <w:rPr>
          <w:spacing w:val="-3"/>
        </w:rPr>
        <w:t>в</w:t>
      </w:r>
      <w:r>
        <w:rPr>
          <w:spacing w:val="-8"/>
        </w:rPr>
        <w:t xml:space="preserve"> </w:t>
      </w:r>
      <w:r>
        <w:rPr>
          <w:spacing w:val="-3"/>
        </w:rPr>
        <w:t>тексте;</w:t>
      </w:r>
    </w:p>
    <w:p w:rsidR="00626071" w:rsidRDefault="00715DBD">
      <w:pPr>
        <w:pStyle w:val="a3"/>
        <w:spacing w:before="137"/>
      </w:pPr>
      <w:r>
        <w:rPr>
          <w:spacing w:val="-4"/>
        </w:rPr>
        <w:t>—определять</w:t>
      </w:r>
      <w:r>
        <w:rPr>
          <w:spacing w:val="-9"/>
        </w:rPr>
        <w:t xml:space="preserve"> </w:t>
      </w:r>
      <w:r>
        <w:rPr>
          <w:spacing w:val="-4"/>
        </w:rPr>
        <w:t>тему</w:t>
      </w:r>
      <w:r>
        <w:rPr>
          <w:spacing w:val="-12"/>
        </w:rPr>
        <w:t xml:space="preserve"> </w:t>
      </w:r>
      <w:r>
        <w:rPr>
          <w:spacing w:val="-4"/>
        </w:rPr>
        <w:t>текста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основную</w:t>
      </w:r>
      <w:r>
        <w:rPr>
          <w:spacing w:val="-7"/>
        </w:rPr>
        <w:t xml:space="preserve"> </w:t>
      </w:r>
      <w:r>
        <w:rPr>
          <w:spacing w:val="-3"/>
        </w:rPr>
        <w:t>мысль</w:t>
      </w:r>
      <w:r>
        <w:rPr>
          <w:spacing w:val="-7"/>
        </w:rPr>
        <w:t xml:space="preserve"> </w:t>
      </w:r>
      <w:r>
        <w:rPr>
          <w:spacing w:val="-3"/>
        </w:rPr>
        <w:t>текста;</w:t>
      </w:r>
    </w:p>
    <w:p w:rsidR="00626071" w:rsidRDefault="00715DBD">
      <w:pPr>
        <w:pStyle w:val="a3"/>
        <w:spacing w:before="139"/>
      </w:pPr>
      <w:r>
        <w:t>—выявлять</w:t>
      </w:r>
      <w:r>
        <w:rPr>
          <w:spacing w:val="36"/>
        </w:rPr>
        <w:t xml:space="preserve"> </w:t>
      </w:r>
      <w:r>
        <w:t>части</w:t>
      </w:r>
      <w:r>
        <w:rPr>
          <w:spacing w:val="37"/>
        </w:rPr>
        <w:t xml:space="preserve"> </w:t>
      </w:r>
      <w:r>
        <w:t>текста</w:t>
      </w:r>
      <w:r>
        <w:rPr>
          <w:spacing w:val="34"/>
        </w:rPr>
        <w:t xml:space="preserve"> </w:t>
      </w:r>
      <w:r>
        <w:t>(абзацы)</w:t>
      </w:r>
      <w:r>
        <w:rPr>
          <w:spacing w:val="35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отражать</w:t>
      </w:r>
      <w:r>
        <w:rPr>
          <w:spacing w:val="37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помощью</w:t>
      </w:r>
      <w:r>
        <w:rPr>
          <w:spacing w:val="36"/>
        </w:rPr>
        <w:t xml:space="preserve"> </w:t>
      </w:r>
      <w:r>
        <w:t>ключевых</w:t>
      </w:r>
      <w:r>
        <w:rPr>
          <w:spacing w:val="37"/>
        </w:rPr>
        <w:t xml:space="preserve"> </w:t>
      </w:r>
      <w:r>
        <w:t>слов</w:t>
      </w:r>
      <w:r>
        <w:rPr>
          <w:spacing w:val="35"/>
        </w:rPr>
        <w:t xml:space="preserve"> </w:t>
      </w:r>
      <w:r>
        <w:t>или</w:t>
      </w:r>
      <w:r>
        <w:rPr>
          <w:spacing w:val="35"/>
        </w:rPr>
        <w:t xml:space="preserve"> </w:t>
      </w:r>
      <w:r>
        <w:t>предложений</w:t>
      </w:r>
      <w:r>
        <w:rPr>
          <w:spacing w:val="35"/>
        </w:rPr>
        <w:t xml:space="preserve"> </w:t>
      </w:r>
      <w:r>
        <w:t>их</w:t>
      </w:r>
    </w:p>
    <w:p w:rsidR="00626071" w:rsidRDefault="00626071">
      <w:pPr>
        <w:sectPr w:rsidR="00626071">
          <w:type w:val="continuous"/>
          <w:pgSz w:w="11900" w:h="16850"/>
          <w:pgMar w:top="1600" w:right="440" w:bottom="280" w:left="440" w:header="720" w:footer="720" w:gutter="0"/>
          <w:cols w:num="2" w:space="720" w:equalWidth="0">
            <w:col w:w="541" w:space="139"/>
            <w:col w:w="10340"/>
          </w:cols>
        </w:sectPr>
      </w:pPr>
    </w:p>
    <w:p w:rsidR="00626071" w:rsidRDefault="00715DBD">
      <w:pPr>
        <w:pStyle w:val="a3"/>
        <w:spacing w:before="137"/>
      </w:pPr>
      <w:r>
        <w:rPr>
          <w:spacing w:val="-4"/>
        </w:rPr>
        <w:lastRenderedPageBreak/>
        <w:t>смысловое</w:t>
      </w:r>
      <w:r>
        <w:rPr>
          <w:spacing w:val="-10"/>
        </w:rPr>
        <w:t xml:space="preserve"> </w:t>
      </w:r>
      <w:r>
        <w:rPr>
          <w:spacing w:val="-4"/>
        </w:rPr>
        <w:t>содержание;</w:t>
      </w:r>
    </w:p>
    <w:p w:rsidR="00626071" w:rsidRDefault="00715DBD">
      <w:pPr>
        <w:pStyle w:val="a3"/>
        <w:spacing w:before="139"/>
        <w:ind w:left="798"/>
      </w:pPr>
      <w:r>
        <w:rPr>
          <w:spacing w:val="-4"/>
        </w:rPr>
        <w:t>—составлять</w:t>
      </w:r>
      <w:r>
        <w:rPr>
          <w:spacing w:val="-9"/>
        </w:rPr>
        <w:t xml:space="preserve"> </w:t>
      </w:r>
      <w:r>
        <w:rPr>
          <w:spacing w:val="-4"/>
        </w:rPr>
        <w:t>план</w:t>
      </w:r>
      <w:r>
        <w:rPr>
          <w:spacing w:val="-9"/>
        </w:rPr>
        <w:t xml:space="preserve"> </w:t>
      </w:r>
      <w:r>
        <w:rPr>
          <w:spacing w:val="-4"/>
        </w:rPr>
        <w:t>текста,</w:t>
      </w:r>
      <w:r>
        <w:rPr>
          <w:spacing w:val="-8"/>
        </w:rPr>
        <w:t xml:space="preserve"> </w:t>
      </w:r>
      <w:r>
        <w:rPr>
          <w:spacing w:val="-4"/>
        </w:rPr>
        <w:t>создавать</w:t>
      </w:r>
      <w:r>
        <w:rPr>
          <w:spacing w:val="-8"/>
        </w:rPr>
        <w:t xml:space="preserve"> </w:t>
      </w:r>
      <w:r>
        <w:rPr>
          <w:spacing w:val="-4"/>
        </w:rPr>
        <w:t>по</w:t>
      </w:r>
      <w:r>
        <w:rPr>
          <w:spacing w:val="-10"/>
        </w:rPr>
        <w:t xml:space="preserve"> </w:t>
      </w:r>
      <w:r>
        <w:rPr>
          <w:spacing w:val="-4"/>
        </w:rPr>
        <w:t>нему</w:t>
      </w:r>
      <w:r>
        <w:rPr>
          <w:spacing w:val="-15"/>
        </w:rPr>
        <w:t xml:space="preserve"> </w:t>
      </w:r>
      <w:r>
        <w:rPr>
          <w:spacing w:val="-3"/>
        </w:rPr>
        <w:t>текст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корректировать</w:t>
      </w:r>
      <w:r>
        <w:rPr>
          <w:spacing w:val="-9"/>
        </w:rPr>
        <w:t xml:space="preserve"> </w:t>
      </w:r>
      <w:r>
        <w:rPr>
          <w:spacing w:val="-3"/>
        </w:rPr>
        <w:t>текст;</w:t>
      </w:r>
    </w:p>
    <w:p w:rsidR="00626071" w:rsidRDefault="00715DBD">
      <w:pPr>
        <w:pStyle w:val="a3"/>
        <w:spacing w:before="137"/>
        <w:ind w:left="798"/>
      </w:pPr>
      <w:r>
        <w:t>—писать</w:t>
      </w:r>
      <w:r>
        <w:rPr>
          <w:spacing w:val="37"/>
        </w:rPr>
        <w:t xml:space="preserve"> </w:t>
      </w:r>
      <w:r>
        <w:t>подробное</w:t>
      </w:r>
      <w:r>
        <w:rPr>
          <w:spacing w:val="35"/>
        </w:rPr>
        <w:t xml:space="preserve"> </w:t>
      </w:r>
      <w:r>
        <w:t>изложение</w:t>
      </w:r>
      <w:r>
        <w:rPr>
          <w:spacing w:val="36"/>
        </w:rPr>
        <w:t xml:space="preserve"> </w:t>
      </w:r>
      <w:r>
        <w:t>по</w:t>
      </w:r>
      <w:r>
        <w:rPr>
          <w:spacing w:val="36"/>
        </w:rPr>
        <w:t xml:space="preserve"> </w:t>
      </w:r>
      <w:r>
        <w:t>заданному,</w:t>
      </w:r>
      <w:r>
        <w:rPr>
          <w:spacing w:val="36"/>
        </w:rPr>
        <w:t xml:space="preserve"> </w:t>
      </w:r>
      <w:r>
        <w:t>коллективно</w:t>
      </w:r>
      <w:r>
        <w:rPr>
          <w:spacing w:val="37"/>
        </w:rPr>
        <w:t xml:space="preserve"> </w:t>
      </w:r>
      <w:r>
        <w:t>или</w:t>
      </w:r>
      <w:r>
        <w:rPr>
          <w:spacing w:val="40"/>
        </w:rPr>
        <w:t xml:space="preserve"> </w:t>
      </w:r>
      <w:r>
        <w:t>самостоятельно</w:t>
      </w:r>
      <w:r>
        <w:rPr>
          <w:spacing w:val="39"/>
        </w:rPr>
        <w:t xml:space="preserve"> </w:t>
      </w:r>
      <w:r>
        <w:t>составленному</w:t>
      </w:r>
    </w:p>
    <w:p w:rsidR="00626071" w:rsidRDefault="00626071">
      <w:pPr>
        <w:sectPr w:rsidR="00626071">
          <w:type w:val="continuous"/>
          <w:pgSz w:w="11900" w:h="16850"/>
          <w:pgMar w:top="1600" w:right="440" w:bottom="280" w:left="440" w:header="720" w:footer="720" w:gutter="0"/>
          <w:cols w:space="720"/>
        </w:sectPr>
      </w:pPr>
    </w:p>
    <w:p w:rsidR="00626071" w:rsidRDefault="00715DBD">
      <w:pPr>
        <w:pStyle w:val="a3"/>
        <w:spacing w:before="140"/>
      </w:pPr>
      <w:r>
        <w:rPr>
          <w:spacing w:val="-4"/>
        </w:rPr>
        <w:lastRenderedPageBreak/>
        <w:t>плану;</w:t>
      </w:r>
    </w:p>
    <w:p w:rsidR="00626071" w:rsidRDefault="00715DBD">
      <w:pPr>
        <w:pStyle w:val="a3"/>
        <w:ind w:left="0"/>
        <w:rPr>
          <w:sz w:val="26"/>
        </w:rPr>
      </w:pPr>
      <w:r>
        <w:br w:type="column"/>
      </w:r>
    </w:p>
    <w:p w:rsidR="00626071" w:rsidRDefault="00626071">
      <w:pPr>
        <w:pStyle w:val="a3"/>
        <w:spacing w:before="1"/>
        <w:ind w:left="0"/>
        <w:rPr>
          <w:sz w:val="22"/>
        </w:rPr>
      </w:pPr>
    </w:p>
    <w:p w:rsidR="00626071" w:rsidRDefault="00715DBD">
      <w:pPr>
        <w:pStyle w:val="a3"/>
        <w:ind w:left="-8"/>
      </w:pPr>
      <w:r>
        <w:rPr>
          <w:spacing w:val="-4"/>
        </w:rPr>
        <w:t>—объяснять</w:t>
      </w:r>
      <w:r>
        <w:rPr>
          <w:spacing w:val="-7"/>
        </w:rPr>
        <w:t xml:space="preserve"> </w:t>
      </w:r>
      <w:r>
        <w:rPr>
          <w:spacing w:val="-4"/>
        </w:rPr>
        <w:t>своими</w:t>
      </w:r>
      <w:r>
        <w:rPr>
          <w:spacing w:val="-9"/>
        </w:rPr>
        <w:t xml:space="preserve"> </w:t>
      </w:r>
      <w:r>
        <w:rPr>
          <w:spacing w:val="-4"/>
        </w:rPr>
        <w:t>словами</w:t>
      </w:r>
      <w:r>
        <w:rPr>
          <w:spacing w:val="-8"/>
        </w:rPr>
        <w:t xml:space="preserve"> </w:t>
      </w:r>
      <w:r>
        <w:rPr>
          <w:spacing w:val="-4"/>
        </w:rPr>
        <w:t>значение</w:t>
      </w:r>
      <w:r>
        <w:rPr>
          <w:spacing w:val="-9"/>
        </w:rPr>
        <w:t xml:space="preserve"> </w:t>
      </w:r>
      <w:r>
        <w:rPr>
          <w:spacing w:val="-4"/>
        </w:rPr>
        <w:t>изученных</w:t>
      </w:r>
      <w:r>
        <w:rPr>
          <w:spacing w:val="-7"/>
        </w:rPr>
        <w:t xml:space="preserve"> </w:t>
      </w:r>
      <w:r>
        <w:rPr>
          <w:spacing w:val="-4"/>
        </w:rPr>
        <w:t>понятий,</w:t>
      </w:r>
      <w:r>
        <w:rPr>
          <w:spacing w:val="-10"/>
        </w:rPr>
        <w:t xml:space="preserve"> </w:t>
      </w:r>
      <w:r>
        <w:rPr>
          <w:spacing w:val="-4"/>
        </w:rPr>
        <w:t>использовать</w:t>
      </w:r>
      <w:r>
        <w:rPr>
          <w:spacing w:val="-7"/>
        </w:rPr>
        <w:t xml:space="preserve"> </w:t>
      </w:r>
      <w:r>
        <w:rPr>
          <w:spacing w:val="-4"/>
        </w:rPr>
        <w:t>изученные</w:t>
      </w:r>
      <w:r>
        <w:rPr>
          <w:spacing w:val="-10"/>
        </w:rPr>
        <w:t xml:space="preserve"> </w:t>
      </w:r>
      <w:r>
        <w:rPr>
          <w:spacing w:val="-4"/>
        </w:rPr>
        <w:t>понятия;</w:t>
      </w:r>
    </w:p>
    <w:p w:rsidR="00626071" w:rsidRDefault="00715DBD">
      <w:pPr>
        <w:pStyle w:val="a3"/>
        <w:spacing w:before="139" w:line="360" w:lineRule="auto"/>
        <w:ind w:left="-8" w:right="3540"/>
      </w:pPr>
      <w:r>
        <w:rPr>
          <w:spacing w:val="-4"/>
        </w:rPr>
        <w:t>—уточнять</w:t>
      </w:r>
      <w:r>
        <w:rPr>
          <w:spacing w:val="-9"/>
        </w:rPr>
        <w:t xml:space="preserve"> </w:t>
      </w:r>
      <w:r>
        <w:rPr>
          <w:spacing w:val="-4"/>
        </w:rPr>
        <w:t>значение</w:t>
      </w:r>
      <w:r>
        <w:rPr>
          <w:spacing w:val="-8"/>
        </w:rPr>
        <w:t xml:space="preserve"> </w:t>
      </w:r>
      <w:r>
        <w:rPr>
          <w:spacing w:val="-4"/>
        </w:rPr>
        <w:t>слова</w:t>
      </w:r>
      <w:r>
        <w:rPr>
          <w:spacing w:val="-8"/>
        </w:rPr>
        <w:t xml:space="preserve"> </w:t>
      </w:r>
      <w:r>
        <w:rPr>
          <w:spacing w:val="-4"/>
        </w:rPr>
        <w:t>с</w:t>
      </w:r>
      <w:r>
        <w:rPr>
          <w:spacing w:val="-10"/>
        </w:rPr>
        <w:t xml:space="preserve"> </w:t>
      </w:r>
      <w:r>
        <w:rPr>
          <w:spacing w:val="-4"/>
        </w:rPr>
        <w:t>помощью</w:t>
      </w:r>
      <w:r>
        <w:rPr>
          <w:spacing w:val="-7"/>
        </w:rPr>
        <w:t xml:space="preserve"> </w:t>
      </w:r>
      <w:r>
        <w:rPr>
          <w:spacing w:val="-4"/>
        </w:rPr>
        <w:t>толкового</w:t>
      </w:r>
      <w:r>
        <w:rPr>
          <w:spacing w:val="-9"/>
        </w:rPr>
        <w:t xml:space="preserve"> </w:t>
      </w:r>
      <w:r>
        <w:rPr>
          <w:spacing w:val="-3"/>
        </w:rPr>
        <w:t>словаря.</w:t>
      </w:r>
      <w:r>
        <w:rPr>
          <w:spacing w:val="-57"/>
        </w:rPr>
        <w:t xml:space="preserve"> </w:t>
      </w:r>
      <w:r>
        <w:t>4КЛАСС</w:t>
      </w:r>
    </w:p>
    <w:p w:rsidR="00626071" w:rsidRDefault="00715DBD">
      <w:pPr>
        <w:pStyle w:val="a3"/>
        <w:ind w:left="-8"/>
      </w:pPr>
      <w:r>
        <w:rPr>
          <w:spacing w:val="-4"/>
        </w:rPr>
        <w:t>К</w:t>
      </w:r>
      <w:r>
        <w:rPr>
          <w:spacing w:val="-8"/>
        </w:rPr>
        <w:t xml:space="preserve"> </w:t>
      </w:r>
      <w:r>
        <w:rPr>
          <w:spacing w:val="-4"/>
        </w:rPr>
        <w:t>концу</w:t>
      </w:r>
      <w:r>
        <w:rPr>
          <w:spacing w:val="-14"/>
        </w:rPr>
        <w:t xml:space="preserve"> </w:t>
      </w:r>
      <w:r>
        <w:rPr>
          <w:spacing w:val="-4"/>
        </w:rPr>
        <w:t>обучения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7"/>
        </w:rPr>
        <w:t xml:space="preserve"> </w:t>
      </w:r>
      <w:r>
        <w:rPr>
          <w:spacing w:val="-4"/>
        </w:rPr>
        <w:t>четвёртом</w:t>
      </w:r>
      <w:r>
        <w:rPr>
          <w:spacing w:val="-10"/>
        </w:rPr>
        <w:t xml:space="preserve"> </w:t>
      </w:r>
      <w:r>
        <w:rPr>
          <w:spacing w:val="-4"/>
        </w:rPr>
        <w:t>классе</w:t>
      </w:r>
      <w:r>
        <w:rPr>
          <w:spacing w:val="-8"/>
        </w:rPr>
        <w:t xml:space="preserve"> </w:t>
      </w:r>
      <w:r>
        <w:rPr>
          <w:spacing w:val="-4"/>
        </w:rPr>
        <w:t>обучающийся</w:t>
      </w:r>
      <w:r>
        <w:rPr>
          <w:spacing w:val="-9"/>
        </w:rPr>
        <w:t xml:space="preserve"> </w:t>
      </w:r>
      <w:r>
        <w:rPr>
          <w:spacing w:val="-3"/>
        </w:rPr>
        <w:t>научится:</w:t>
      </w:r>
    </w:p>
    <w:p w:rsidR="00626071" w:rsidRDefault="00715DBD">
      <w:pPr>
        <w:pStyle w:val="a3"/>
        <w:spacing w:before="137"/>
        <w:ind w:left="-8"/>
      </w:pPr>
      <w:r>
        <w:rPr>
          <w:spacing w:val="-4"/>
        </w:rPr>
        <w:t>—осознавать</w:t>
      </w:r>
      <w:r>
        <w:rPr>
          <w:spacing w:val="-8"/>
        </w:rPr>
        <w:t xml:space="preserve"> </w:t>
      </w:r>
      <w:r>
        <w:rPr>
          <w:spacing w:val="-3"/>
        </w:rPr>
        <w:t>многообразие</w:t>
      </w:r>
      <w:r>
        <w:rPr>
          <w:spacing w:val="-12"/>
        </w:rPr>
        <w:t xml:space="preserve"> </w:t>
      </w:r>
      <w:r>
        <w:rPr>
          <w:spacing w:val="-3"/>
        </w:rPr>
        <w:t>языков</w:t>
      </w:r>
      <w:r>
        <w:rPr>
          <w:spacing w:val="-8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культур</w:t>
      </w:r>
      <w:r>
        <w:rPr>
          <w:spacing w:val="-8"/>
        </w:rPr>
        <w:t xml:space="preserve"> </w:t>
      </w:r>
      <w:r>
        <w:rPr>
          <w:spacing w:val="-3"/>
        </w:rPr>
        <w:t>на</w:t>
      </w:r>
      <w:r>
        <w:rPr>
          <w:spacing w:val="-10"/>
        </w:rPr>
        <w:t xml:space="preserve"> </w:t>
      </w:r>
      <w:r>
        <w:rPr>
          <w:spacing w:val="-3"/>
        </w:rPr>
        <w:t>территории</w:t>
      </w:r>
      <w:r>
        <w:rPr>
          <w:spacing w:val="-9"/>
        </w:rPr>
        <w:t xml:space="preserve"> </w:t>
      </w:r>
      <w:r>
        <w:rPr>
          <w:spacing w:val="-3"/>
        </w:rPr>
        <w:t>Российской</w:t>
      </w:r>
      <w:r>
        <w:rPr>
          <w:spacing w:val="-6"/>
        </w:rPr>
        <w:t xml:space="preserve"> </w:t>
      </w:r>
      <w:r>
        <w:rPr>
          <w:spacing w:val="-3"/>
        </w:rPr>
        <w:t>Федерации,</w:t>
      </w:r>
      <w:r>
        <w:rPr>
          <w:spacing w:val="-9"/>
        </w:rPr>
        <w:t xml:space="preserve"> </w:t>
      </w:r>
      <w:r>
        <w:rPr>
          <w:spacing w:val="-3"/>
        </w:rPr>
        <w:t>осознавать</w:t>
      </w:r>
      <w:r>
        <w:rPr>
          <w:spacing w:val="-8"/>
        </w:rPr>
        <w:t xml:space="preserve"> </w:t>
      </w:r>
      <w:r>
        <w:rPr>
          <w:spacing w:val="-3"/>
        </w:rPr>
        <w:t>язык</w:t>
      </w:r>
    </w:p>
    <w:p w:rsidR="00626071" w:rsidRDefault="00626071">
      <w:pPr>
        <w:sectPr w:rsidR="00626071">
          <w:type w:val="continuous"/>
          <w:pgSz w:w="11900" w:h="16850"/>
          <w:pgMar w:top="1600" w:right="440" w:bottom="280" w:left="440" w:header="720" w:footer="720" w:gutter="0"/>
          <w:cols w:num="2" w:space="720" w:equalWidth="0">
            <w:col w:w="767" w:space="40"/>
            <w:col w:w="10213"/>
          </w:cols>
        </w:sectPr>
      </w:pPr>
    </w:p>
    <w:p w:rsidR="00626071" w:rsidRDefault="00715DBD">
      <w:pPr>
        <w:pStyle w:val="a3"/>
        <w:spacing w:before="139"/>
      </w:pPr>
      <w:r>
        <w:rPr>
          <w:spacing w:val="-4"/>
        </w:rPr>
        <w:lastRenderedPageBreak/>
        <w:t>как</w:t>
      </w:r>
      <w:r>
        <w:rPr>
          <w:spacing w:val="-9"/>
        </w:rPr>
        <w:t xml:space="preserve"> </w:t>
      </w:r>
      <w:r>
        <w:rPr>
          <w:spacing w:val="-4"/>
        </w:rPr>
        <w:t>одну</w:t>
      </w:r>
      <w:r>
        <w:rPr>
          <w:spacing w:val="-11"/>
        </w:rPr>
        <w:t xml:space="preserve"> </w:t>
      </w:r>
      <w:r>
        <w:rPr>
          <w:spacing w:val="-4"/>
        </w:rPr>
        <w:t>из</w:t>
      </w:r>
      <w:r>
        <w:rPr>
          <w:spacing w:val="-9"/>
        </w:rPr>
        <w:t xml:space="preserve"> </w:t>
      </w:r>
      <w:r>
        <w:rPr>
          <w:spacing w:val="-4"/>
        </w:rPr>
        <w:t>главных</w:t>
      </w:r>
      <w:r>
        <w:rPr>
          <w:spacing w:val="-7"/>
        </w:rPr>
        <w:t xml:space="preserve"> </w:t>
      </w:r>
      <w:r>
        <w:rPr>
          <w:spacing w:val="-4"/>
        </w:rPr>
        <w:t>духовно­нравственных</w:t>
      </w:r>
      <w:r>
        <w:rPr>
          <w:spacing w:val="-7"/>
        </w:rPr>
        <w:t xml:space="preserve"> </w:t>
      </w:r>
      <w:r>
        <w:rPr>
          <w:spacing w:val="-4"/>
        </w:rPr>
        <w:t>ценностей</w:t>
      </w:r>
      <w:r>
        <w:rPr>
          <w:spacing w:val="-9"/>
        </w:rPr>
        <w:t xml:space="preserve"> </w:t>
      </w:r>
      <w:r>
        <w:rPr>
          <w:spacing w:val="-3"/>
        </w:rPr>
        <w:t>народа;</w:t>
      </w:r>
    </w:p>
    <w:p w:rsidR="00626071" w:rsidRDefault="00715DBD">
      <w:pPr>
        <w:pStyle w:val="a3"/>
        <w:spacing w:before="137" w:line="360" w:lineRule="auto"/>
        <w:ind w:firstLine="679"/>
      </w:pPr>
      <w:r>
        <w:t>—объяснять</w:t>
      </w:r>
      <w:r>
        <w:rPr>
          <w:spacing w:val="44"/>
        </w:rPr>
        <w:t xml:space="preserve"> </w:t>
      </w:r>
      <w:r>
        <w:t>роль</w:t>
      </w:r>
      <w:r>
        <w:rPr>
          <w:spacing w:val="45"/>
        </w:rPr>
        <w:t xml:space="preserve"> </w:t>
      </w:r>
      <w:r>
        <w:t>языка</w:t>
      </w:r>
      <w:r>
        <w:rPr>
          <w:spacing w:val="43"/>
        </w:rPr>
        <w:t xml:space="preserve"> </w:t>
      </w:r>
      <w:r>
        <w:t>как</w:t>
      </w:r>
      <w:r>
        <w:rPr>
          <w:spacing w:val="46"/>
        </w:rPr>
        <w:t xml:space="preserve"> </w:t>
      </w:r>
      <w:r>
        <w:t>основного</w:t>
      </w:r>
      <w:r>
        <w:rPr>
          <w:spacing w:val="45"/>
        </w:rPr>
        <w:t xml:space="preserve"> </w:t>
      </w:r>
      <w:r>
        <w:t>средства</w:t>
      </w:r>
      <w:r>
        <w:rPr>
          <w:spacing w:val="45"/>
        </w:rPr>
        <w:t xml:space="preserve"> </w:t>
      </w:r>
      <w:r>
        <w:t>общения;</w:t>
      </w:r>
      <w:r>
        <w:rPr>
          <w:spacing w:val="44"/>
        </w:rPr>
        <w:t xml:space="preserve"> </w:t>
      </w:r>
      <w:r>
        <w:t>объяснять</w:t>
      </w:r>
      <w:r>
        <w:rPr>
          <w:spacing w:val="44"/>
        </w:rPr>
        <w:t xml:space="preserve"> </w:t>
      </w:r>
      <w:r>
        <w:t>роль</w:t>
      </w:r>
      <w:r>
        <w:rPr>
          <w:spacing w:val="45"/>
        </w:rPr>
        <w:t xml:space="preserve"> </w:t>
      </w:r>
      <w:r>
        <w:t>русского</w:t>
      </w:r>
      <w:r>
        <w:rPr>
          <w:spacing w:val="43"/>
        </w:rPr>
        <w:t xml:space="preserve"> </w:t>
      </w:r>
      <w:r>
        <w:t>языка</w:t>
      </w:r>
      <w:r>
        <w:rPr>
          <w:spacing w:val="45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rPr>
          <w:spacing w:val="-3"/>
        </w:rPr>
        <w:t>государственного</w:t>
      </w:r>
      <w:r>
        <w:rPr>
          <w:spacing w:val="-12"/>
        </w:rPr>
        <w:t xml:space="preserve"> </w:t>
      </w:r>
      <w:r>
        <w:rPr>
          <w:spacing w:val="-3"/>
        </w:rPr>
        <w:t>языка</w:t>
      </w:r>
      <w:r>
        <w:rPr>
          <w:spacing w:val="-9"/>
        </w:rPr>
        <w:t xml:space="preserve"> </w:t>
      </w:r>
      <w:r>
        <w:rPr>
          <w:spacing w:val="-3"/>
        </w:rPr>
        <w:t>Российской</w:t>
      </w:r>
      <w:r>
        <w:rPr>
          <w:spacing w:val="-9"/>
        </w:rPr>
        <w:t xml:space="preserve"> </w:t>
      </w:r>
      <w:r>
        <w:rPr>
          <w:spacing w:val="-2"/>
        </w:rPr>
        <w:t>Федерации</w:t>
      </w:r>
      <w:r>
        <w:rPr>
          <w:spacing w:val="-9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языка</w:t>
      </w:r>
      <w:r>
        <w:rPr>
          <w:spacing w:val="-13"/>
        </w:rPr>
        <w:t xml:space="preserve"> </w:t>
      </w:r>
      <w:r>
        <w:rPr>
          <w:spacing w:val="-2"/>
        </w:rPr>
        <w:t>межнационального</w:t>
      </w:r>
      <w:r>
        <w:rPr>
          <w:spacing w:val="-10"/>
        </w:rPr>
        <w:t xml:space="preserve"> </w:t>
      </w:r>
      <w:r>
        <w:rPr>
          <w:spacing w:val="-2"/>
        </w:rPr>
        <w:t>общения;</w:t>
      </w:r>
    </w:p>
    <w:p w:rsidR="00626071" w:rsidRDefault="00715DBD">
      <w:pPr>
        <w:pStyle w:val="a3"/>
        <w:spacing w:before="1"/>
        <w:ind w:left="798"/>
      </w:pPr>
      <w:r>
        <w:rPr>
          <w:spacing w:val="-4"/>
        </w:rPr>
        <w:t>—осознавать</w:t>
      </w:r>
      <w:r>
        <w:rPr>
          <w:spacing w:val="-9"/>
        </w:rPr>
        <w:t xml:space="preserve"> </w:t>
      </w:r>
      <w:r>
        <w:rPr>
          <w:spacing w:val="-4"/>
        </w:rPr>
        <w:t>правильную</w:t>
      </w:r>
      <w:r>
        <w:rPr>
          <w:spacing w:val="-7"/>
        </w:rPr>
        <w:t xml:space="preserve"> </w:t>
      </w:r>
      <w:r>
        <w:rPr>
          <w:spacing w:val="-4"/>
        </w:rPr>
        <w:t>устную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11"/>
        </w:rPr>
        <w:t xml:space="preserve"> </w:t>
      </w:r>
      <w:r>
        <w:rPr>
          <w:spacing w:val="-4"/>
        </w:rPr>
        <w:t>письменную</w:t>
      </w:r>
      <w:r>
        <w:rPr>
          <w:spacing w:val="-8"/>
        </w:rPr>
        <w:t xml:space="preserve"> </w:t>
      </w:r>
      <w:r>
        <w:rPr>
          <w:spacing w:val="-4"/>
        </w:rPr>
        <w:t>речь</w:t>
      </w:r>
      <w:r>
        <w:rPr>
          <w:spacing w:val="-11"/>
        </w:rPr>
        <w:t xml:space="preserve"> </w:t>
      </w:r>
      <w:r>
        <w:rPr>
          <w:spacing w:val="-4"/>
        </w:rPr>
        <w:t>как</w:t>
      </w:r>
      <w:r>
        <w:rPr>
          <w:spacing w:val="-11"/>
        </w:rPr>
        <w:t xml:space="preserve"> </w:t>
      </w:r>
      <w:r>
        <w:rPr>
          <w:spacing w:val="-4"/>
        </w:rPr>
        <w:t>показатель</w:t>
      </w:r>
      <w:r>
        <w:rPr>
          <w:spacing w:val="-10"/>
        </w:rPr>
        <w:t xml:space="preserve"> </w:t>
      </w:r>
      <w:r>
        <w:rPr>
          <w:spacing w:val="-3"/>
        </w:rPr>
        <w:t>общей</w:t>
      </w:r>
      <w:r>
        <w:rPr>
          <w:spacing w:val="-11"/>
        </w:rPr>
        <w:t xml:space="preserve"> </w:t>
      </w:r>
      <w:r>
        <w:rPr>
          <w:spacing w:val="-3"/>
        </w:rPr>
        <w:t>культуры</w:t>
      </w:r>
      <w:r>
        <w:rPr>
          <w:spacing w:val="-10"/>
        </w:rPr>
        <w:t xml:space="preserve"> </w:t>
      </w:r>
      <w:r>
        <w:rPr>
          <w:spacing w:val="-3"/>
        </w:rPr>
        <w:t>человека;</w:t>
      </w:r>
    </w:p>
    <w:p w:rsidR="00626071" w:rsidRDefault="00715DBD">
      <w:pPr>
        <w:pStyle w:val="a3"/>
        <w:spacing w:before="139"/>
        <w:ind w:left="798"/>
      </w:pPr>
      <w:r>
        <w:rPr>
          <w:spacing w:val="-4"/>
        </w:rPr>
        <w:t>—проводить</w:t>
      </w:r>
      <w:r>
        <w:rPr>
          <w:spacing w:val="-9"/>
        </w:rPr>
        <w:t xml:space="preserve"> </w:t>
      </w:r>
      <w:r>
        <w:rPr>
          <w:spacing w:val="-4"/>
        </w:rPr>
        <w:t>звуко­буквенный</w:t>
      </w:r>
      <w:r>
        <w:rPr>
          <w:spacing w:val="-7"/>
        </w:rPr>
        <w:t xml:space="preserve"> </w:t>
      </w:r>
      <w:r>
        <w:rPr>
          <w:spacing w:val="-4"/>
        </w:rPr>
        <w:t>разбор</w:t>
      </w:r>
      <w:r>
        <w:rPr>
          <w:spacing w:val="-8"/>
        </w:rPr>
        <w:t xml:space="preserve"> </w:t>
      </w:r>
      <w:r>
        <w:rPr>
          <w:spacing w:val="-4"/>
        </w:rPr>
        <w:t>слов</w:t>
      </w:r>
      <w:r>
        <w:rPr>
          <w:spacing w:val="-7"/>
        </w:rPr>
        <w:t xml:space="preserve"> </w:t>
      </w:r>
      <w:r>
        <w:rPr>
          <w:spacing w:val="-4"/>
        </w:rPr>
        <w:t>(в</w:t>
      </w:r>
      <w:r>
        <w:rPr>
          <w:spacing w:val="-8"/>
        </w:rPr>
        <w:t xml:space="preserve"> </w:t>
      </w:r>
      <w:r>
        <w:rPr>
          <w:spacing w:val="-4"/>
        </w:rPr>
        <w:t>соответствии</w:t>
      </w:r>
      <w:r>
        <w:rPr>
          <w:spacing w:val="-6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предложенным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6"/>
        </w:rPr>
        <w:t xml:space="preserve"> </w:t>
      </w:r>
      <w:r>
        <w:rPr>
          <w:spacing w:val="-4"/>
        </w:rPr>
        <w:t>учебнике</w:t>
      </w:r>
      <w:r>
        <w:rPr>
          <w:spacing w:val="-5"/>
        </w:rPr>
        <w:t xml:space="preserve"> </w:t>
      </w:r>
      <w:r>
        <w:rPr>
          <w:spacing w:val="-4"/>
        </w:rPr>
        <w:t>алгоритмом);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—подбирать</w:t>
      </w:r>
      <w:r>
        <w:rPr>
          <w:spacing w:val="-11"/>
        </w:rPr>
        <w:t xml:space="preserve"> </w:t>
      </w:r>
      <w:r>
        <w:rPr>
          <w:spacing w:val="-4"/>
        </w:rPr>
        <w:t>к</w:t>
      </w:r>
      <w:r>
        <w:rPr>
          <w:spacing w:val="-11"/>
        </w:rPr>
        <w:t xml:space="preserve"> </w:t>
      </w:r>
      <w:r>
        <w:rPr>
          <w:spacing w:val="-4"/>
        </w:rPr>
        <w:t>предложенным</w:t>
      </w:r>
      <w:r>
        <w:rPr>
          <w:spacing w:val="-10"/>
        </w:rPr>
        <w:t xml:space="preserve"> </w:t>
      </w:r>
      <w:r>
        <w:rPr>
          <w:spacing w:val="-4"/>
        </w:rPr>
        <w:t>словам</w:t>
      </w:r>
      <w:r>
        <w:rPr>
          <w:spacing w:val="-10"/>
        </w:rPr>
        <w:t xml:space="preserve"> </w:t>
      </w:r>
      <w:r>
        <w:rPr>
          <w:spacing w:val="-4"/>
        </w:rPr>
        <w:t>синонимы;</w:t>
      </w:r>
      <w:r>
        <w:rPr>
          <w:spacing w:val="-9"/>
        </w:rPr>
        <w:t xml:space="preserve"> </w:t>
      </w:r>
      <w:r>
        <w:rPr>
          <w:spacing w:val="-4"/>
        </w:rPr>
        <w:t>подбирать</w:t>
      </w:r>
      <w:r>
        <w:rPr>
          <w:spacing w:val="-11"/>
        </w:rPr>
        <w:t xml:space="preserve"> </w:t>
      </w:r>
      <w:r>
        <w:rPr>
          <w:spacing w:val="-4"/>
        </w:rPr>
        <w:t>к</w:t>
      </w:r>
      <w:r>
        <w:rPr>
          <w:spacing w:val="-11"/>
        </w:rPr>
        <w:t xml:space="preserve"> </w:t>
      </w:r>
      <w:r>
        <w:rPr>
          <w:spacing w:val="-3"/>
        </w:rPr>
        <w:t>предложенным</w:t>
      </w:r>
      <w:r>
        <w:rPr>
          <w:spacing w:val="-10"/>
        </w:rPr>
        <w:t xml:space="preserve"> </w:t>
      </w:r>
      <w:r>
        <w:rPr>
          <w:spacing w:val="-3"/>
        </w:rPr>
        <w:t>словам</w:t>
      </w:r>
      <w:r>
        <w:rPr>
          <w:spacing w:val="-10"/>
        </w:rPr>
        <w:t xml:space="preserve"> </w:t>
      </w:r>
      <w:r>
        <w:rPr>
          <w:spacing w:val="-3"/>
        </w:rPr>
        <w:t>антонимы;</w:t>
      </w:r>
    </w:p>
    <w:p w:rsidR="00626071" w:rsidRDefault="00715DBD">
      <w:pPr>
        <w:pStyle w:val="a3"/>
        <w:spacing w:before="139" w:line="360" w:lineRule="auto"/>
        <w:ind w:firstLine="679"/>
      </w:pPr>
      <w:r>
        <w:t>—выявлять</w:t>
      </w:r>
      <w:r>
        <w:rPr>
          <w:spacing w:val="41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речи</w:t>
      </w:r>
      <w:r>
        <w:rPr>
          <w:spacing w:val="40"/>
        </w:rPr>
        <w:t xml:space="preserve"> </w:t>
      </w:r>
      <w:r>
        <w:t>слова,</w:t>
      </w:r>
      <w:r>
        <w:rPr>
          <w:spacing w:val="38"/>
        </w:rPr>
        <w:t xml:space="preserve"> </w:t>
      </w:r>
      <w:r>
        <w:t>значение</w:t>
      </w:r>
      <w:r>
        <w:rPr>
          <w:spacing w:val="38"/>
        </w:rPr>
        <w:t xml:space="preserve"> </w:t>
      </w:r>
      <w:r>
        <w:t>которых</w:t>
      </w:r>
      <w:r>
        <w:rPr>
          <w:spacing w:val="40"/>
        </w:rPr>
        <w:t xml:space="preserve"> </w:t>
      </w:r>
      <w:r>
        <w:t>требует</w:t>
      </w:r>
      <w:r>
        <w:rPr>
          <w:spacing w:val="45"/>
        </w:rPr>
        <w:t xml:space="preserve"> </w:t>
      </w:r>
      <w:r>
        <w:t>уточнения,</w:t>
      </w:r>
      <w:r>
        <w:rPr>
          <w:spacing w:val="39"/>
        </w:rPr>
        <w:t xml:space="preserve"> </w:t>
      </w:r>
      <w:r>
        <w:t>определять</w:t>
      </w:r>
      <w:r>
        <w:rPr>
          <w:spacing w:val="39"/>
        </w:rPr>
        <w:t xml:space="preserve"> </w:t>
      </w:r>
      <w:r>
        <w:t>значение</w:t>
      </w:r>
      <w:r>
        <w:rPr>
          <w:spacing w:val="41"/>
        </w:rPr>
        <w:t xml:space="preserve"> </w:t>
      </w:r>
      <w:r>
        <w:t>слова</w:t>
      </w:r>
      <w:r>
        <w:rPr>
          <w:spacing w:val="37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контексту;</w:t>
      </w:r>
    </w:p>
    <w:p w:rsidR="00626071" w:rsidRDefault="00626071">
      <w:pPr>
        <w:spacing w:line="360" w:lineRule="auto"/>
        <w:sectPr w:rsidR="00626071">
          <w:type w:val="continuous"/>
          <w:pgSz w:w="11900" w:h="16850"/>
          <w:pgMar w:top="1600" w:right="440" w:bottom="280" w:left="440" w:header="720" w:footer="720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right="109" w:firstLine="679"/>
        <w:jc w:val="both"/>
      </w:pPr>
      <w:r>
        <w:lastRenderedPageBreak/>
        <w:t>—проводить разбор по составу слов с однозначно выделяемыми морфемами; составлять схему</w:t>
      </w:r>
      <w:r>
        <w:rPr>
          <w:spacing w:val="1"/>
        </w:rPr>
        <w:t xml:space="preserve"> </w:t>
      </w:r>
      <w:r>
        <w:t>состава</w:t>
      </w:r>
      <w:r>
        <w:rPr>
          <w:spacing w:val="-12"/>
        </w:rPr>
        <w:t xml:space="preserve"> </w:t>
      </w:r>
      <w:r>
        <w:t>слова;</w:t>
      </w:r>
      <w:r>
        <w:rPr>
          <w:spacing w:val="-9"/>
        </w:rPr>
        <w:t xml:space="preserve"> </w:t>
      </w:r>
      <w:r>
        <w:t>соотносить</w:t>
      </w:r>
      <w:r>
        <w:rPr>
          <w:spacing w:val="-12"/>
        </w:rPr>
        <w:t xml:space="preserve"> </w:t>
      </w:r>
      <w:r>
        <w:t>состав</w:t>
      </w:r>
      <w:r>
        <w:rPr>
          <w:spacing w:val="-10"/>
        </w:rPr>
        <w:t xml:space="preserve"> </w:t>
      </w:r>
      <w:r>
        <w:t>слова</w:t>
      </w:r>
      <w:r>
        <w:rPr>
          <w:spacing w:val="-11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представленной</w:t>
      </w:r>
      <w:r>
        <w:rPr>
          <w:spacing w:val="-9"/>
        </w:rPr>
        <w:t xml:space="preserve"> </w:t>
      </w:r>
      <w:r>
        <w:t>схемой;</w:t>
      </w:r>
    </w:p>
    <w:p w:rsidR="00626071" w:rsidRDefault="00715DBD">
      <w:pPr>
        <w:pStyle w:val="a3"/>
        <w:spacing w:before="1" w:line="360" w:lineRule="auto"/>
        <w:ind w:right="112" w:firstLine="679"/>
        <w:jc w:val="both"/>
      </w:pPr>
      <w:r>
        <w:t>—устанавливать принадлежность слова к определённой части речи (в объёме изученного) по</w:t>
      </w:r>
      <w:r>
        <w:rPr>
          <w:spacing w:val="1"/>
        </w:rPr>
        <w:t xml:space="preserve"> </w:t>
      </w:r>
      <w:r>
        <w:t>комплексу</w:t>
      </w:r>
      <w:r>
        <w:rPr>
          <w:spacing w:val="-14"/>
        </w:rPr>
        <w:t xml:space="preserve"> </w:t>
      </w:r>
      <w:r>
        <w:t>освоенных</w:t>
      </w:r>
      <w:r>
        <w:rPr>
          <w:spacing w:val="-9"/>
        </w:rPr>
        <w:t xml:space="preserve"> </w:t>
      </w:r>
      <w:r>
        <w:t>грамматических</w:t>
      </w:r>
      <w:r>
        <w:rPr>
          <w:spacing w:val="-10"/>
        </w:rPr>
        <w:t xml:space="preserve"> </w:t>
      </w:r>
      <w:r>
        <w:t>признаков;</w:t>
      </w:r>
    </w:p>
    <w:p w:rsidR="00626071" w:rsidRDefault="00715DBD">
      <w:pPr>
        <w:pStyle w:val="a3"/>
        <w:spacing w:line="360" w:lineRule="auto"/>
        <w:ind w:right="115" w:firstLine="679"/>
        <w:jc w:val="both"/>
      </w:pPr>
      <w:r>
        <w:t>—определять грамматические признаки имён существительных: склонение, род, число, падеж;</w:t>
      </w:r>
      <w:r>
        <w:rPr>
          <w:spacing w:val="1"/>
        </w:rPr>
        <w:t xml:space="preserve"> </w:t>
      </w:r>
      <w:r>
        <w:t>проводить</w:t>
      </w:r>
      <w:r>
        <w:rPr>
          <w:spacing w:val="-11"/>
        </w:rPr>
        <w:t xml:space="preserve"> </w:t>
      </w:r>
      <w:r>
        <w:t>разбор</w:t>
      </w:r>
      <w:r>
        <w:rPr>
          <w:spacing w:val="-12"/>
        </w:rPr>
        <w:t xml:space="preserve"> </w:t>
      </w:r>
      <w:r>
        <w:t>имени</w:t>
      </w:r>
      <w:r>
        <w:rPr>
          <w:spacing w:val="-9"/>
        </w:rPr>
        <w:t xml:space="preserve"> </w:t>
      </w:r>
      <w:r>
        <w:t>существительного</w:t>
      </w:r>
      <w:r>
        <w:rPr>
          <w:spacing w:val="-10"/>
        </w:rPr>
        <w:t xml:space="preserve"> </w:t>
      </w:r>
      <w:r>
        <w:t>как</w:t>
      </w:r>
      <w:r>
        <w:rPr>
          <w:spacing w:val="-9"/>
        </w:rPr>
        <w:t xml:space="preserve"> </w:t>
      </w:r>
      <w:r>
        <w:t>части</w:t>
      </w:r>
      <w:r>
        <w:rPr>
          <w:spacing w:val="-9"/>
        </w:rPr>
        <w:t xml:space="preserve"> </w:t>
      </w:r>
      <w:r>
        <w:t>речи;</w:t>
      </w:r>
    </w:p>
    <w:p w:rsidR="00626071" w:rsidRDefault="00715DBD">
      <w:pPr>
        <w:pStyle w:val="a3"/>
        <w:spacing w:line="360" w:lineRule="auto"/>
        <w:ind w:right="114" w:firstLine="679"/>
        <w:jc w:val="both"/>
      </w:pPr>
      <w:r>
        <w:rPr>
          <w:spacing w:val="-1"/>
        </w:rPr>
        <w:t xml:space="preserve">—определять грамматические признаки имён прилагательных: </w:t>
      </w:r>
      <w:r>
        <w:t>род (в единственном числе), число,</w:t>
      </w:r>
      <w:r>
        <w:rPr>
          <w:spacing w:val="-57"/>
        </w:rPr>
        <w:t xml:space="preserve"> </w:t>
      </w:r>
      <w:r>
        <w:t>падеж;</w:t>
      </w:r>
      <w:r>
        <w:rPr>
          <w:spacing w:val="-13"/>
        </w:rPr>
        <w:t xml:space="preserve"> </w:t>
      </w:r>
      <w:r>
        <w:t>проводить</w:t>
      </w:r>
      <w:r>
        <w:rPr>
          <w:spacing w:val="-9"/>
        </w:rPr>
        <w:t xml:space="preserve"> </w:t>
      </w:r>
      <w:r>
        <w:t>разбор</w:t>
      </w:r>
      <w:r>
        <w:rPr>
          <w:spacing w:val="-12"/>
        </w:rPr>
        <w:t xml:space="preserve"> </w:t>
      </w:r>
      <w:r>
        <w:t>имени</w:t>
      </w:r>
      <w:r>
        <w:rPr>
          <w:spacing w:val="-11"/>
        </w:rPr>
        <w:t xml:space="preserve"> </w:t>
      </w:r>
      <w:r>
        <w:t>прилагательного</w:t>
      </w:r>
      <w:r>
        <w:rPr>
          <w:spacing w:val="-12"/>
        </w:rPr>
        <w:t xml:space="preserve"> </w:t>
      </w:r>
      <w:r>
        <w:t>как</w:t>
      </w:r>
      <w:r>
        <w:rPr>
          <w:spacing w:val="-10"/>
        </w:rPr>
        <w:t xml:space="preserve"> </w:t>
      </w:r>
      <w:r>
        <w:t>части</w:t>
      </w:r>
      <w:r>
        <w:rPr>
          <w:spacing w:val="-11"/>
        </w:rPr>
        <w:t xml:space="preserve"> </w:t>
      </w:r>
      <w:r>
        <w:t>речи;</w:t>
      </w:r>
    </w:p>
    <w:p w:rsidR="00626071" w:rsidRDefault="00715DBD">
      <w:pPr>
        <w:pStyle w:val="a3"/>
        <w:spacing w:line="360" w:lineRule="auto"/>
        <w:ind w:right="110" w:firstLine="679"/>
        <w:jc w:val="both"/>
      </w:pPr>
      <w:r>
        <w:rPr>
          <w:spacing w:val="-2"/>
        </w:rPr>
        <w:t xml:space="preserve">—устанавливать (находить) </w:t>
      </w:r>
      <w:r>
        <w:rPr>
          <w:spacing w:val="-1"/>
        </w:rPr>
        <w:t>неопределённую форму глагола; определять грамматические признаки</w:t>
      </w:r>
      <w:r>
        <w:rPr>
          <w:spacing w:val="-57"/>
        </w:rPr>
        <w:t xml:space="preserve"> </w:t>
      </w:r>
      <w:r>
        <w:t>глаголов:</w:t>
      </w:r>
      <w:r>
        <w:rPr>
          <w:spacing w:val="-9"/>
        </w:rPr>
        <w:t xml:space="preserve"> </w:t>
      </w:r>
      <w:r>
        <w:t>спряжение,</w:t>
      </w:r>
      <w:r>
        <w:rPr>
          <w:spacing w:val="-9"/>
        </w:rPr>
        <w:t xml:space="preserve"> </w:t>
      </w:r>
      <w:r>
        <w:t>время,</w:t>
      </w:r>
      <w:r>
        <w:rPr>
          <w:spacing w:val="-10"/>
        </w:rPr>
        <w:t xml:space="preserve"> </w:t>
      </w:r>
      <w:r>
        <w:t>лицо</w:t>
      </w:r>
      <w:r>
        <w:rPr>
          <w:spacing w:val="-9"/>
        </w:rPr>
        <w:t xml:space="preserve"> </w:t>
      </w:r>
      <w:r>
        <w:t>(в</w:t>
      </w:r>
      <w:r>
        <w:rPr>
          <w:spacing w:val="-10"/>
        </w:rPr>
        <w:t xml:space="preserve"> </w:t>
      </w:r>
      <w:r>
        <w:t>настоящем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будущем</w:t>
      </w:r>
      <w:r>
        <w:rPr>
          <w:spacing w:val="-9"/>
        </w:rPr>
        <w:t xml:space="preserve"> </w:t>
      </w:r>
      <w:r>
        <w:t>времени),</w:t>
      </w:r>
      <w:r>
        <w:rPr>
          <w:spacing w:val="-10"/>
        </w:rPr>
        <w:t xml:space="preserve"> </w:t>
      </w:r>
      <w:r>
        <w:t>число,</w:t>
      </w:r>
      <w:r>
        <w:rPr>
          <w:spacing w:val="-6"/>
        </w:rPr>
        <w:t xml:space="preserve"> </w:t>
      </w:r>
      <w:r>
        <w:t>род</w:t>
      </w:r>
      <w:r>
        <w:rPr>
          <w:spacing w:val="-9"/>
        </w:rPr>
        <w:t xml:space="preserve"> </w:t>
      </w:r>
      <w:r>
        <w:t>(в</w:t>
      </w:r>
      <w:r>
        <w:rPr>
          <w:spacing w:val="-10"/>
        </w:rPr>
        <w:t xml:space="preserve"> </w:t>
      </w:r>
      <w:r>
        <w:t>прошедшем</w:t>
      </w:r>
      <w:r>
        <w:rPr>
          <w:spacing w:val="-11"/>
        </w:rPr>
        <w:t xml:space="preserve"> </w:t>
      </w:r>
      <w:r>
        <w:t>времени</w:t>
      </w:r>
      <w:r>
        <w:rPr>
          <w:spacing w:val="-1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единственном числе); изменять глаголы в настоящем и будущем времени по лицам и числам (спрягать);</w:t>
      </w:r>
      <w:r>
        <w:rPr>
          <w:spacing w:val="1"/>
        </w:rPr>
        <w:t xml:space="preserve"> </w:t>
      </w:r>
      <w:r>
        <w:t>проводить</w:t>
      </w:r>
      <w:r>
        <w:rPr>
          <w:spacing w:val="-10"/>
        </w:rPr>
        <w:t xml:space="preserve"> </w:t>
      </w:r>
      <w:r>
        <w:t>разбор</w:t>
      </w:r>
      <w:r>
        <w:rPr>
          <w:spacing w:val="-11"/>
        </w:rPr>
        <w:t xml:space="preserve"> </w:t>
      </w:r>
      <w:r>
        <w:t>глагола</w:t>
      </w:r>
      <w:r>
        <w:rPr>
          <w:spacing w:val="-12"/>
        </w:rPr>
        <w:t xml:space="preserve"> </w:t>
      </w:r>
      <w:r>
        <w:t>как</w:t>
      </w:r>
      <w:r>
        <w:rPr>
          <w:spacing w:val="-8"/>
        </w:rPr>
        <w:t xml:space="preserve"> </w:t>
      </w:r>
      <w:r>
        <w:t>части</w:t>
      </w:r>
      <w:r>
        <w:rPr>
          <w:spacing w:val="-8"/>
        </w:rPr>
        <w:t xml:space="preserve"> </w:t>
      </w:r>
      <w:r>
        <w:t>речи;</w:t>
      </w:r>
    </w:p>
    <w:p w:rsidR="00626071" w:rsidRDefault="00715DBD">
      <w:pPr>
        <w:pStyle w:val="a3"/>
        <w:spacing w:line="360" w:lineRule="auto"/>
        <w:ind w:right="110" w:firstLine="679"/>
        <w:jc w:val="both"/>
      </w:pPr>
      <w:r>
        <w:rPr>
          <w:spacing w:val="-1"/>
        </w:rPr>
        <w:t>—определять</w:t>
      </w:r>
      <w:r>
        <w:rPr>
          <w:spacing w:val="-11"/>
        </w:rPr>
        <w:t xml:space="preserve"> </w:t>
      </w:r>
      <w:r>
        <w:rPr>
          <w:spacing w:val="-1"/>
        </w:rPr>
        <w:t>грамматические</w:t>
      </w:r>
      <w:r>
        <w:rPr>
          <w:spacing w:val="-13"/>
        </w:rPr>
        <w:t xml:space="preserve"> </w:t>
      </w:r>
      <w:r>
        <w:rPr>
          <w:spacing w:val="-1"/>
        </w:rPr>
        <w:t>признаки</w:t>
      </w:r>
      <w:r>
        <w:rPr>
          <w:spacing w:val="-10"/>
        </w:rPr>
        <w:t xml:space="preserve"> </w:t>
      </w:r>
      <w:r>
        <w:rPr>
          <w:spacing w:val="-1"/>
        </w:rPr>
        <w:t>личного</w:t>
      </w:r>
      <w:r>
        <w:rPr>
          <w:spacing w:val="-13"/>
        </w:rPr>
        <w:t xml:space="preserve"> </w:t>
      </w:r>
      <w:r>
        <w:rPr>
          <w:spacing w:val="-1"/>
        </w:rPr>
        <w:t>местоимения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начальной</w:t>
      </w:r>
      <w:r>
        <w:rPr>
          <w:spacing w:val="-12"/>
        </w:rPr>
        <w:t xml:space="preserve"> </w:t>
      </w:r>
      <w:r>
        <w:t>форме:</w:t>
      </w:r>
      <w:r>
        <w:rPr>
          <w:spacing w:val="-12"/>
        </w:rPr>
        <w:t xml:space="preserve"> </w:t>
      </w:r>
      <w:r>
        <w:t>лицо,</w:t>
      </w:r>
      <w:r>
        <w:rPr>
          <w:spacing w:val="-11"/>
        </w:rPr>
        <w:t xml:space="preserve"> </w:t>
      </w:r>
      <w:r>
        <w:t>число,</w:t>
      </w:r>
      <w:r>
        <w:rPr>
          <w:spacing w:val="-13"/>
        </w:rPr>
        <w:t xml:space="preserve"> </w:t>
      </w:r>
      <w:r>
        <w:t>род</w:t>
      </w:r>
      <w:r>
        <w:rPr>
          <w:spacing w:val="-58"/>
        </w:rPr>
        <w:t xml:space="preserve"> </w:t>
      </w:r>
      <w:r>
        <w:t>(у местоимений 3­го лица в единственном числе); использовать личные местоимения для устранения</w:t>
      </w:r>
      <w:r>
        <w:rPr>
          <w:spacing w:val="1"/>
        </w:rPr>
        <w:t xml:space="preserve"> </w:t>
      </w:r>
      <w:r>
        <w:t>неоправданных</w:t>
      </w:r>
      <w:r>
        <w:rPr>
          <w:spacing w:val="-9"/>
        </w:rPr>
        <w:t xml:space="preserve"> </w:t>
      </w:r>
      <w:r>
        <w:t>повторов</w:t>
      </w:r>
      <w:r>
        <w:rPr>
          <w:spacing w:val="-1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тексте;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—различать</w:t>
      </w:r>
      <w:r>
        <w:rPr>
          <w:spacing w:val="-9"/>
        </w:rPr>
        <w:t xml:space="preserve"> </w:t>
      </w:r>
      <w:r>
        <w:rPr>
          <w:spacing w:val="-4"/>
        </w:rPr>
        <w:t>предложение,</w:t>
      </w:r>
      <w:r>
        <w:rPr>
          <w:spacing w:val="-8"/>
        </w:rPr>
        <w:t xml:space="preserve"> </w:t>
      </w:r>
      <w:r>
        <w:rPr>
          <w:spacing w:val="-4"/>
        </w:rPr>
        <w:t>словосочетание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слово;</w:t>
      </w:r>
    </w:p>
    <w:p w:rsidR="00626071" w:rsidRDefault="00715DBD">
      <w:pPr>
        <w:pStyle w:val="a3"/>
        <w:spacing w:before="136"/>
        <w:ind w:left="798"/>
        <w:jc w:val="both"/>
      </w:pPr>
      <w:r>
        <w:rPr>
          <w:spacing w:val="-4"/>
        </w:rPr>
        <w:t>—классифицировать</w:t>
      </w:r>
      <w:r>
        <w:rPr>
          <w:spacing w:val="-9"/>
        </w:rPr>
        <w:t xml:space="preserve"> </w:t>
      </w:r>
      <w:r>
        <w:rPr>
          <w:spacing w:val="-4"/>
        </w:rPr>
        <w:t>предложения</w:t>
      </w:r>
      <w:r>
        <w:rPr>
          <w:spacing w:val="-10"/>
        </w:rPr>
        <w:t xml:space="preserve"> </w:t>
      </w:r>
      <w:r>
        <w:rPr>
          <w:spacing w:val="-4"/>
        </w:rPr>
        <w:t>по</w:t>
      </w:r>
      <w:r>
        <w:rPr>
          <w:spacing w:val="-8"/>
        </w:rPr>
        <w:t xml:space="preserve"> </w:t>
      </w:r>
      <w:r>
        <w:rPr>
          <w:spacing w:val="-4"/>
        </w:rPr>
        <w:t>цели</w:t>
      </w:r>
      <w:r>
        <w:rPr>
          <w:spacing w:val="-7"/>
        </w:rPr>
        <w:t xml:space="preserve"> </w:t>
      </w:r>
      <w:r>
        <w:rPr>
          <w:spacing w:val="-4"/>
        </w:rPr>
        <w:t>высказывания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по</w:t>
      </w:r>
      <w:r>
        <w:rPr>
          <w:spacing w:val="-8"/>
        </w:rPr>
        <w:t xml:space="preserve"> </w:t>
      </w:r>
      <w:r>
        <w:rPr>
          <w:spacing w:val="-4"/>
        </w:rPr>
        <w:t>эмоциональной</w:t>
      </w:r>
      <w:r>
        <w:rPr>
          <w:spacing w:val="-9"/>
        </w:rPr>
        <w:t xml:space="preserve"> </w:t>
      </w:r>
      <w:r>
        <w:rPr>
          <w:spacing w:val="-3"/>
        </w:rPr>
        <w:t>окраске;</w:t>
      </w:r>
    </w:p>
    <w:p w:rsidR="00626071" w:rsidRDefault="00715DBD">
      <w:pPr>
        <w:pStyle w:val="a3"/>
        <w:spacing w:before="140"/>
        <w:ind w:left="798"/>
        <w:jc w:val="both"/>
      </w:pPr>
      <w:r>
        <w:rPr>
          <w:spacing w:val="-4"/>
        </w:rPr>
        <w:t>—различать</w:t>
      </w:r>
      <w:r>
        <w:rPr>
          <w:spacing w:val="-9"/>
        </w:rPr>
        <w:t xml:space="preserve"> </w:t>
      </w:r>
      <w:r>
        <w:rPr>
          <w:spacing w:val="-4"/>
        </w:rPr>
        <w:t>распространённые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нераспространённые</w:t>
      </w:r>
      <w:r>
        <w:rPr>
          <w:spacing w:val="-11"/>
        </w:rPr>
        <w:t xml:space="preserve"> </w:t>
      </w:r>
      <w:r>
        <w:rPr>
          <w:spacing w:val="-4"/>
        </w:rPr>
        <w:t>предложения;</w:t>
      </w:r>
    </w:p>
    <w:p w:rsidR="00626071" w:rsidRDefault="00715DBD">
      <w:pPr>
        <w:pStyle w:val="a3"/>
        <w:spacing w:before="137" w:line="360" w:lineRule="auto"/>
        <w:ind w:right="115" w:firstLine="679"/>
        <w:jc w:val="both"/>
      </w:pPr>
      <w:r>
        <w:t>—распознавать предложения с однородными членами; составлять предложения с однородными</w:t>
      </w:r>
      <w:r>
        <w:rPr>
          <w:spacing w:val="1"/>
        </w:rPr>
        <w:t xml:space="preserve"> </w:t>
      </w:r>
      <w:r>
        <w:t>членами;</w:t>
      </w:r>
      <w:r>
        <w:rPr>
          <w:spacing w:val="-13"/>
        </w:rPr>
        <w:t xml:space="preserve"> </w:t>
      </w:r>
      <w:r>
        <w:t>использовать</w:t>
      </w:r>
      <w:r>
        <w:rPr>
          <w:spacing w:val="-12"/>
        </w:rPr>
        <w:t xml:space="preserve"> </w:t>
      </w:r>
      <w:r>
        <w:t>предложения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однородными</w:t>
      </w:r>
      <w:r>
        <w:rPr>
          <w:spacing w:val="-9"/>
        </w:rPr>
        <w:t xml:space="preserve"> </w:t>
      </w:r>
      <w:r>
        <w:t>членами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речи;</w:t>
      </w:r>
    </w:p>
    <w:p w:rsidR="00626071" w:rsidRDefault="00715DBD">
      <w:pPr>
        <w:pStyle w:val="a3"/>
        <w:spacing w:line="360" w:lineRule="auto"/>
        <w:ind w:right="111" w:firstLine="679"/>
        <w:jc w:val="both"/>
      </w:pPr>
      <w:r>
        <w:rPr>
          <w:spacing w:val="-3"/>
        </w:rPr>
        <w:t xml:space="preserve">—разграничивать простые распространённые и сложные </w:t>
      </w:r>
      <w:r>
        <w:rPr>
          <w:spacing w:val="-2"/>
        </w:rPr>
        <w:t>предложения, состоящие из двух простых</w:t>
      </w:r>
      <w:r>
        <w:rPr>
          <w:spacing w:val="-1"/>
        </w:rPr>
        <w:t xml:space="preserve"> </w:t>
      </w:r>
      <w:r>
        <w:t>(сложносочинённые с союзами и, а, но и бессоюзные сложные предложения без называния терминов);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распространённые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состоящие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rPr>
          <w:spacing w:val="-4"/>
        </w:rPr>
        <w:t>(сложносочинённые</w:t>
      </w:r>
      <w:r>
        <w:rPr>
          <w:spacing w:val="-11"/>
        </w:rPr>
        <w:t xml:space="preserve"> </w:t>
      </w:r>
      <w:r>
        <w:rPr>
          <w:spacing w:val="-3"/>
        </w:rPr>
        <w:t>с</w:t>
      </w:r>
      <w:r>
        <w:rPr>
          <w:spacing w:val="-11"/>
        </w:rPr>
        <w:t xml:space="preserve"> </w:t>
      </w:r>
      <w:r>
        <w:rPr>
          <w:spacing w:val="-3"/>
        </w:rPr>
        <w:t>союзами</w:t>
      </w:r>
      <w:r>
        <w:rPr>
          <w:spacing w:val="-10"/>
        </w:rPr>
        <w:t xml:space="preserve"> </w:t>
      </w:r>
      <w:r>
        <w:rPr>
          <w:spacing w:val="-3"/>
        </w:rPr>
        <w:t>и,</w:t>
      </w:r>
      <w:r>
        <w:rPr>
          <w:spacing w:val="-10"/>
        </w:rPr>
        <w:t xml:space="preserve"> </w:t>
      </w:r>
      <w:r>
        <w:rPr>
          <w:spacing w:val="-3"/>
        </w:rPr>
        <w:t>а,</w:t>
      </w:r>
      <w:r>
        <w:rPr>
          <w:spacing w:val="-12"/>
        </w:rPr>
        <w:t xml:space="preserve"> </w:t>
      </w:r>
      <w:r>
        <w:rPr>
          <w:spacing w:val="-3"/>
        </w:rPr>
        <w:t>но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1"/>
        </w:rPr>
        <w:t xml:space="preserve"> </w:t>
      </w:r>
      <w:r>
        <w:rPr>
          <w:spacing w:val="-3"/>
        </w:rPr>
        <w:t>бессоюзные</w:t>
      </w:r>
      <w:r>
        <w:rPr>
          <w:spacing w:val="-11"/>
        </w:rPr>
        <w:t xml:space="preserve"> </w:t>
      </w:r>
      <w:r>
        <w:rPr>
          <w:spacing w:val="-3"/>
        </w:rPr>
        <w:t>сложные</w:t>
      </w:r>
      <w:r>
        <w:rPr>
          <w:spacing w:val="-10"/>
        </w:rPr>
        <w:t xml:space="preserve"> </w:t>
      </w:r>
      <w:r>
        <w:rPr>
          <w:spacing w:val="-3"/>
        </w:rPr>
        <w:t>предложения</w:t>
      </w:r>
      <w:r>
        <w:rPr>
          <w:spacing w:val="-12"/>
        </w:rPr>
        <w:t xml:space="preserve"> </w:t>
      </w:r>
      <w:r>
        <w:rPr>
          <w:spacing w:val="-3"/>
        </w:rPr>
        <w:t>без</w:t>
      </w:r>
      <w:r>
        <w:rPr>
          <w:spacing w:val="-10"/>
        </w:rPr>
        <w:t xml:space="preserve"> </w:t>
      </w:r>
      <w:r>
        <w:rPr>
          <w:spacing w:val="-3"/>
        </w:rPr>
        <w:t>называния</w:t>
      </w:r>
      <w:r>
        <w:rPr>
          <w:spacing w:val="-12"/>
        </w:rPr>
        <w:t xml:space="preserve"> </w:t>
      </w:r>
      <w:r>
        <w:rPr>
          <w:spacing w:val="-3"/>
        </w:rPr>
        <w:t>терминов);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—производить</w:t>
      </w:r>
      <w:r>
        <w:rPr>
          <w:spacing w:val="-8"/>
        </w:rPr>
        <w:t xml:space="preserve"> </w:t>
      </w:r>
      <w:r>
        <w:rPr>
          <w:spacing w:val="-4"/>
        </w:rPr>
        <w:t>синтаксический</w:t>
      </w:r>
      <w:r>
        <w:rPr>
          <w:spacing w:val="-9"/>
        </w:rPr>
        <w:t xml:space="preserve"> </w:t>
      </w:r>
      <w:r>
        <w:rPr>
          <w:spacing w:val="-4"/>
        </w:rPr>
        <w:t>разбор</w:t>
      </w:r>
      <w:r>
        <w:rPr>
          <w:spacing w:val="-10"/>
        </w:rPr>
        <w:t xml:space="preserve"> </w:t>
      </w:r>
      <w:r>
        <w:rPr>
          <w:spacing w:val="-4"/>
        </w:rPr>
        <w:t>простого</w:t>
      </w:r>
      <w:r>
        <w:rPr>
          <w:spacing w:val="-5"/>
        </w:rPr>
        <w:t xml:space="preserve"> </w:t>
      </w:r>
      <w:r>
        <w:rPr>
          <w:spacing w:val="-4"/>
        </w:rPr>
        <w:t>предложения;</w:t>
      </w:r>
    </w:p>
    <w:p w:rsidR="00626071" w:rsidRDefault="00715DBD">
      <w:pPr>
        <w:pStyle w:val="a3"/>
        <w:spacing w:before="140"/>
        <w:ind w:left="798"/>
        <w:jc w:val="both"/>
      </w:pPr>
      <w:r>
        <w:rPr>
          <w:spacing w:val="-4"/>
        </w:rPr>
        <w:t>—находить</w:t>
      </w:r>
      <w:r>
        <w:rPr>
          <w:spacing w:val="-7"/>
        </w:rPr>
        <w:t xml:space="preserve"> </w:t>
      </w:r>
      <w:r>
        <w:rPr>
          <w:spacing w:val="-4"/>
        </w:rPr>
        <w:t>место</w:t>
      </w:r>
      <w:r>
        <w:rPr>
          <w:spacing w:val="-8"/>
        </w:rPr>
        <w:t xml:space="preserve"> </w:t>
      </w:r>
      <w:r>
        <w:rPr>
          <w:spacing w:val="-4"/>
        </w:rPr>
        <w:t>орфограммы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слове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6"/>
        </w:rPr>
        <w:t xml:space="preserve"> </w:t>
      </w:r>
      <w:r>
        <w:rPr>
          <w:spacing w:val="-4"/>
        </w:rPr>
        <w:t>между</w:t>
      </w:r>
      <w:r>
        <w:rPr>
          <w:spacing w:val="-10"/>
        </w:rPr>
        <w:t xml:space="preserve"> </w:t>
      </w:r>
      <w:r>
        <w:rPr>
          <w:spacing w:val="-4"/>
        </w:rPr>
        <w:t>словами</w:t>
      </w:r>
      <w:r>
        <w:rPr>
          <w:spacing w:val="-9"/>
        </w:rPr>
        <w:t xml:space="preserve"> </w:t>
      </w:r>
      <w:r>
        <w:rPr>
          <w:spacing w:val="-3"/>
        </w:rPr>
        <w:t>на</w:t>
      </w:r>
      <w:r>
        <w:rPr>
          <w:spacing w:val="-10"/>
        </w:rPr>
        <w:t xml:space="preserve"> </w:t>
      </w:r>
      <w:r>
        <w:rPr>
          <w:spacing w:val="-3"/>
        </w:rPr>
        <w:t>изученные</w:t>
      </w:r>
      <w:r>
        <w:rPr>
          <w:spacing w:val="-11"/>
        </w:rPr>
        <w:t xml:space="preserve"> </w:t>
      </w:r>
      <w:r>
        <w:rPr>
          <w:spacing w:val="-3"/>
        </w:rPr>
        <w:t>правила;</w:t>
      </w:r>
    </w:p>
    <w:p w:rsidR="00626071" w:rsidRDefault="00715DBD">
      <w:pPr>
        <w:pStyle w:val="a3"/>
        <w:spacing w:before="136" w:line="360" w:lineRule="auto"/>
        <w:ind w:right="111" w:firstLine="679"/>
        <w:jc w:val="both"/>
      </w:pPr>
      <w:r>
        <w:t>—применять изученные правила правописания, в том числе: непроверяемые гласные и согласные</w:t>
      </w:r>
      <w:r>
        <w:rPr>
          <w:spacing w:val="-57"/>
        </w:rPr>
        <w:t xml:space="preserve"> </w:t>
      </w:r>
      <w:r>
        <w:t>(перечень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орфографическом</w:t>
      </w:r>
      <w:r>
        <w:rPr>
          <w:spacing w:val="1"/>
        </w:rPr>
        <w:t xml:space="preserve"> </w:t>
      </w:r>
      <w:r>
        <w:t>словаре</w:t>
      </w:r>
      <w:r>
        <w:rPr>
          <w:spacing w:val="1"/>
        </w:rPr>
        <w:t xml:space="preserve"> </w:t>
      </w:r>
      <w:r>
        <w:t>учебника);</w:t>
      </w:r>
      <w:r>
        <w:rPr>
          <w:spacing w:val="1"/>
        </w:rPr>
        <w:t xml:space="preserve"> </w:t>
      </w:r>
      <w:r>
        <w:t>безударные</w:t>
      </w:r>
      <w:r>
        <w:rPr>
          <w:spacing w:val="1"/>
        </w:rPr>
        <w:t xml:space="preserve"> </w:t>
      </w:r>
      <w:r>
        <w:t>падежные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имён</w:t>
      </w:r>
      <w:r>
        <w:rPr>
          <w:spacing w:val="-57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(кроме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-мя,-ий,</w:t>
      </w:r>
      <w:r>
        <w:rPr>
          <w:spacing w:val="1"/>
        </w:rPr>
        <w:t xml:space="preserve"> </w:t>
      </w:r>
      <w:r>
        <w:t>-ие,</w:t>
      </w:r>
      <w:r>
        <w:rPr>
          <w:spacing w:val="1"/>
        </w:rPr>
        <w:t xml:space="preserve"> </w:t>
      </w:r>
      <w:r>
        <w:t>-ия,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существительных на -ов, -ин, -ий); безударные падежные окончания имён прилагательных; мягкий знак</w:t>
      </w:r>
      <w:r>
        <w:rPr>
          <w:spacing w:val="1"/>
        </w:rPr>
        <w:t xml:space="preserve"> </w:t>
      </w:r>
      <w:r>
        <w:rPr>
          <w:spacing w:val="-3"/>
        </w:rPr>
        <w:t>после</w:t>
      </w:r>
      <w:r>
        <w:rPr>
          <w:spacing w:val="-10"/>
        </w:rPr>
        <w:t xml:space="preserve"> </w:t>
      </w:r>
      <w:r>
        <w:rPr>
          <w:spacing w:val="-3"/>
        </w:rPr>
        <w:t>шипящих</w:t>
      </w:r>
      <w:r>
        <w:rPr>
          <w:spacing w:val="-9"/>
        </w:rPr>
        <w:t xml:space="preserve"> </w:t>
      </w:r>
      <w:r>
        <w:rPr>
          <w:spacing w:val="-3"/>
        </w:rPr>
        <w:t>на</w:t>
      </w:r>
      <w:r>
        <w:rPr>
          <w:spacing w:val="-10"/>
        </w:rPr>
        <w:t xml:space="preserve"> </w:t>
      </w:r>
      <w:r>
        <w:rPr>
          <w:spacing w:val="-3"/>
        </w:rPr>
        <w:t>конце</w:t>
      </w:r>
      <w:r>
        <w:rPr>
          <w:spacing w:val="-11"/>
        </w:rPr>
        <w:t xml:space="preserve"> </w:t>
      </w:r>
      <w:r>
        <w:rPr>
          <w:spacing w:val="-3"/>
        </w:rPr>
        <w:t>глаголов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форме</w:t>
      </w:r>
      <w:r>
        <w:rPr>
          <w:spacing w:val="-9"/>
        </w:rPr>
        <w:t xml:space="preserve"> </w:t>
      </w:r>
      <w:r>
        <w:rPr>
          <w:spacing w:val="-3"/>
        </w:rPr>
        <w:t>2­го</w:t>
      </w:r>
      <w:r>
        <w:rPr>
          <w:spacing w:val="-9"/>
        </w:rPr>
        <w:t xml:space="preserve"> </w:t>
      </w:r>
      <w:r>
        <w:rPr>
          <w:spacing w:val="-3"/>
        </w:rPr>
        <w:t>лица</w:t>
      </w:r>
      <w:r>
        <w:rPr>
          <w:spacing w:val="-10"/>
        </w:rPr>
        <w:t xml:space="preserve"> </w:t>
      </w:r>
      <w:r>
        <w:rPr>
          <w:spacing w:val="-3"/>
        </w:rPr>
        <w:t>единственного</w:t>
      </w:r>
      <w:r>
        <w:rPr>
          <w:spacing w:val="-7"/>
        </w:rPr>
        <w:t xml:space="preserve"> </w:t>
      </w:r>
      <w:r>
        <w:rPr>
          <w:spacing w:val="-2"/>
        </w:rPr>
        <w:t>числа;</w:t>
      </w:r>
      <w:r>
        <w:rPr>
          <w:spacing w:val="-10"/>
        </w:rPr>
        <w:t xml:space="preserve"> </w:t>
      </w:r>
      <w:r>
        <w:rPr>
          <w:spacing w:val="-2"/>
        </w:rPr>
        <w:t>наличие</w:t>
      </w:r>
      <w:r>
        <w:rPr>
          <w:spacing w:val="-10"/>
        </w:rPr>
        <w:t xml:space="preserve"> </w:t>
      </w:r>
      <w:r>
        <w:rPr>
          <w:spacing w:val="-2"/>
        </w:rPr>
        <w:t>или</w:t>
      </w:r>
      <w:r>
        <w:rPr>
          <w:spacing w:val="-10"/>
        </w:rPr>
        <w:t xml:space="preserve"> </w:t>
      </w:r>
      <w:r>
        <w:rPr>
          <w:spacing w:val="-2"/>
        </w:rPr>
        <w:t>отсутствие</w:t>
      </w:r>
      <w:r>
        <w:rPr>
          <w:spacing w:val="-9"/>
        </w:rPr>
        <w:t xml:space="preserve"> </w:t>
      </w:r>
      <w:r>
        <w:rPr>
          <w:spacing w:val="-2"/>
        </w:rPr>
        <w:t>мягкого</w:t>
      </w:r>
      <w:r>
        <w:rPr>
          <w:spacing w:val="-58"/>
        </w:rPr>
        <w:t xml:space="preserve"> </w:t>
      </w:r>
      <w:r>
        <w:rPr>
          <w:spacing w:val="-3"/>
        </w:rPr>
        <w:t>знака</w:t>
      </w:r>
      <w:r>
        <w:rPr>
          <w:spacing w:val="-12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глаголах</w:t>
      </w:r>
      <w:r>
        <w:rPr>
          <w:spacing w:val="-10"/>
        </w:rPr>
        <w:t xml:space="preserve"> </w:t>
      </w:r>
      <w:r>
        <w:rPr>
          <w:spacing w:val="-3"/>
        </w:rPr>
        <w:t>на</w:t>
      </w:r>
      <w:r>
        <w:rPr>
          <w:spacing w:val="-11"/>
        </w:rPr>
        <w:t xml:space="preserve"> </w:t>
      </w:r>
      <w:r>
        <w:rPr>
          <w:spacing w:val="-3"/>
        </w:rPr>
        <w:t>-ться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-тся;</w:t>
      </w:r>
      <w:r>
        <w:rPr>
          <w:spacing w:val="-11"/>
        </w:rPr>
        <w:t xml:space="preserve"> </w:t>
      </w:r>
      <w:r>
        <w:rPr>
          <w:spacing w:val="-2"/>
        </w:rPr>
        <w:t>безударные</w:t>
      </w:r>
      <w:r>
        <w:rPr>
          <w:spacing w:val="-12"/>
        </w:rPr>
        <w:t xml:space="preserve"> </w:t>
      </w:r>
      <w:r>
        <w:rPr>
          <w:spacing w:val="-2"/>
        </w:rPr>
        <w:t>личные</w:t>
      </w:r>
      <w:r>
        <w:rPr>
          <w:spacing w:val="-12"/>
        </w:rPr>
        <w:t xml:space="preserve"> </w:t>
      </w:r>
      <w:r>
        <w:rPr>
          <w:spacing w:val="-2"/>
        </w:rPr>
        <w:t>окончания</w:t>
      </w:r>
      <w:r>
        <w:rPr>
          <w:spacing w:val="-11"/>
        </w:rPr>
        <w:t xml:space="preserve"> </w:t>
      </w:r>
      <w:r>
        <w:rPr>
          <w:spacing w:val="-2"/>
        </w:rPr>
        <w:t>глаголов;</w:t>
      </w:r>
      <w:r>
        <w:rPr>
          <w:spacing w:val="-11"/>
        </w:rPr>
        <w:t xml:space="preserve"> </w:t>
      </w:r>
      <w:r>
        <w:rPr>
          <w:spacing w:val="-2"/>
        </w:rPr>
        <w:t>знаки</w:t>
      </w:r>
      <w:r>
        <w:rPr>
          <w:spacing w:val="-10"/>
        </w:rPr>
        <w:t xml:space="preserve"> </w:t>
      </w:r>
      <w:r>
        <w:rPr>
          <w:spacing w:val="-2"/>
        </w:rPr>
        <w:t>препинания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предложениях</w:t>
      </w:r>
      <w:r>
        <w:rPr>
          <w:spacing w:val="-58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однородными</w:t>
      </w:r>
      <w:r>
        <w:rPr>
          <w:spacing w:val="-9"/>
        </w:rPr>
        <w:t xml:space="preserve"> </w:t>
      </w:r>
      <w:r>
        <w:t>членами,</w:t>
      </w:r>
      <w:r>
        <w:rPr>
          <w:spacing w:val="-13"/>
        </w:rPr>
        <w:t xml:space="preserve"> </w:t>
      </w:r>
      <w:r>
        <w:t>соединёнными</w:t>
      </w:r>
      <w:r>
        <w:rPr>
          <w:spacing w:val="-9"/>
        </w:rPr>
        <w:t xml:space="preserve"> </w:t>
      </w:r>
      <w:r>
        <w:t>союзами</w:t>
      </w:r>
      <w:r>
        <w:rPr>
          <w:spacing w:val="-12"/>
        </w:rPr>
        <w:t xml:space="preserve"> </w:t>
      </w:r>
      <w:r>
        <w:t>и,</w:t>
      </w:r>
      <w:r>
        <w:rPr>
          <w:spacing w:val="-12"/>
        </w:rPr>
        <w:t xml:space="preserve"> </w:t>
      </w:r>
      <w:r>
        <w:t>а,</w:t>
      </w:r>
      <w:r>
        <w:rPr>
          <w:spacing w:val="-12"/>
        </w:rPr>
        <w:t xml:space="preserve"> </w:t>
      </w:r>
      <w:r>
        <w:t>но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без</w:t>
      </w:r>
      <w:r>
        <w:rPr>
          <w:spacing w:val="-9"/>
        </w:rPr>
        <w:t xml:space="preserve"> </w:t>
      </w:r>
      <w:r>
        <w:t>союзов;</w:t>
      </w:r>
    </w:p>
    <w:p w:rsidR="00626071" w:rsidRDefault="00715DBD">
      <w:pPr>
        <w:pStyle w:val="a3"/>
        <w:spacing w:before="2"/>
        <w:ind w:left="798"/>
        <w:jc w:val="both"/>
      </w:pPr>
      <w:r>
        <w:rPr>
          <w:spacing w:val="-4"/>
        </w:rPr>
        <w:t>—правильно</w:t>
      </w:r>
      <w:r>
        <w:rPr>
          <w:spacing w:val="-10"/>
        </w:rPr>
        <w:t xml:space="preserve"> </w:t>
      </w:r>
      <w:r>
        <w:rPr>
          <w:spacing w:val="-4"/>
        </w:rPr>
        <w:t>списывать</w:t>
      </w:r>
      <w:r>
        <w:rPr>
          <w:spacing w:val="-5"/>
        </w:rPr>
        <w:t xml:space="preserve"> </w:t>
      </w:r>
      <w:r>
        <w:rPr>
          <w:spacing w:val="-4"/>
        </w:rPr>
        <w:t>тексты</w:t>
      </w:r>
      <w:r>
        <w:rPr>
          <w:spacing w:val="-9"/>
        </w:rPr>
        <w:t xml:space="preserve"> </w:t>
      </w:r>
      <w:r>
        <w:rPr>
          <w:spacing w:val="-3"/>
        </w:rPr>
        <w:t>объёмом</w:t>
      </w:r>
      <w:r>
        <w:rPr>
          <w:spacing w:val="-9"/>
        </w:rPr>
        <w:t xml:space="preserve"> </w:t>
      </w:r>
      <w:r>
        <w:rPr>
          <w:spacing w:val="-3"/>
        </w:rPr>
        <w:t>не</w:t>
      </w:r>
      <w:r>
        <w:rPr>
          <w:spacing w:val="-10"/>
        </w:rPr>
        <w:t xml:space="preserve"> </w:t>
      </w:r>
      <w:r>
        <w:rPr>
          <w:spacing w:val="-3"/>
        </w:rPr>
        <w:t>более</w:t>
      </w:r>
      <w:r>
        <w:rPr>
          <w:spacing w:val="-12"/>
        </w:rPr>
        <w:t xml:space="preserve"> </w:t>
      </w:r>
      <w:r>
        <w:rPr>
          <w:spacing w:val="-3"/>
        </w:rPr>
        <w:t>85</w:t>
      </w:r>
      <w:r>
        <w:rPr>
          <w:spacing w:val="-9"/>
        </w:rPr>
        <w:t xml:space="preserve"> </w:t>
      </w:r>
      <w:r>
        <w:rPr>
          <w:spacing w:val="-3"/>
        </w:rPr>
        <w:t>слов;</w:t>
      </w:r>
    </w:p>
    <w:p w:rsidR="00626071" w:rsidRDefault="00715DBD">
      <w:pPr>
        <w:pStyle w:val="a3"/>
        <w:spacing w:before="137"/>
        <w:ind w:left="798"/>
        <w:jc w:val="both"/>
      </w:pPr>
      <w:r>
        <w:rPr>
          <w:spacing w:val="-4"/>
        </w:rPr>
        <w:t>—писать</w:t>
      </w:r>
      <w:r>
        <w:rPr>
          <w:spacing w:val="-9"/>
        </w:rPr>
        <w:t xml:space="preserve"> </w:t>
      </w:r>
      <w:r>
        <w:rPr>
          <w:spacing w:val="-4"/>
        </w:rPr>
        <w:t>под</w:t>
      </w:r>
      <w:r>
        <w:rPr>
          <w:spacing w:val="-7"/>
        </w:rPr>
        <w:t xml:space="preserve"> </w:t>
      </w:r>
      <w:r>
        <w:rPr>
          <w:spacing w:val="-4"/>
        </w:rPr>
        <w:t>диктовку</w:t>
      </w:r>
      <w:r>
        <w:rPr>
          <w:spacing w:val="-12"/>
        </w:rPr>
        <w:t xml:space="preserve"> </w:t>
      </w:r>
      <w:r>
        <w:rPr>
          <w:spacing w:val="-4"/>
        </w:rPr>
        <w:t>тексты</w:t>
      </w:r>
      <w:r>
        <w:rPr>
          <w:spacing w:val="-8"/>
        </w:rPr>
        <w:t xml:space="preserve"> </w:t>
      </w:r>
      <w:r>
        <w:rPr>
          <w:spacing w:val="-4"/>
        </w:rPr>
        <w:t>объёмом</w:t>
      </w:r>
      <w:r>
        <w:rPr>
          <w:spacing w:val="-8"/>
        </w:rPr>
        <w:t xml:space="preserve"> </w:t>
      </w:r>
      <w:r>
        <w:rPr>
          <w:spacing w:val="-4"/>
        </w:rPr>
        <w:t>не</w:t>
      </w:r>
      <w:r>
        <w:rPr>
          <w:spacing w:val="-9"/>
        </w:rPr>
        <w:t xml:space="preserve"> </w:t>
      </w:r>
      <w:r>
        <w:rPr>
          <w:spacing w:val="-4"/>
        </w:rPr>
        <w:t>более</w:t>
      </w:r>
      <w:r>
        <w:rPr>
          <w:spacing w:val="-9"/>
        </w:rPr>
        <w:t xml:space="preserve"> </w:t>
      </w:r>
      <w:r>
        <w:rPr>
          <w:spacing w:val="-4"/>
        </w:rPr>
        <w:t>80</w:t>
      </w:r>
      <w:r>
        <w:rPr>
          <w:spacing w:val="-7"/>
        </w:rPr>
        <w:t xml:space="preserve"> </w:t>
      </w:r>
      <w:r>
        <w:rPr>
          <w:spacing w:val="-4"/>
        </w:rPr>
        <w:t>слов</w:t>
      </w:r>
      <w:r>
        <w:rPr>
          <w:spacing w:val="-8"/>
        </w:rPr>
        <w:t xml:space="preserve"> </w:t>
      </w:r>
      <w:r>
        <w:rPr>
          <w:spacing w:val="-4"/>
        </w:rPr>
        <w:t>с</w:t>
      </w:r>
      <w:r>
        <w:rPr>
          <w:spacing w:val="-6"/>
        </w:rPr>
        <w:t xml:space="preserve"> </w:t>
      </w:r>
      <w:r>
        <w:rPr>
          <w:spacing w:val="-4"/>
        </w:rPr>
        <w:t>учётом</w:t>
      </w:r>
      <w:r>
        <w:rPr>
          <w:spacing w:val="-11"/>
        </w:rPr>
        <w:t xml:space="preserve"> </w:t>
      </w:r>
      <w:r>
        <w:rPr>
          <w:spacing w:val="-3"/>
        </w:rPr>
        <w:t>изученных</w:t>
      </w:r>
      <w:r>
        <w:rPr>
          <w:spacing w:val="-8"/>
        </w:rPr>
        <w:t xml:space="preserve"> </w:t>
      </w:r>
      <w:r>
        <w:rPr>
          <w:spacing w:val="-3"/>
        </w:rPr>
        <w:t>правил</w:t>
      </w:r>
      <w:r>
        <w:rPr>
          <w:spacing w:val="-10"/>
        </w:rPr>
        <w:t xml:space="preserve"> </w:t>
      </w:r>
      <w:r>
        <w:rPr>
          <w:spacing w:val="-3"/>
        </w:rPr>
        <w:t>правописания;</w:t>
      </w:r>
    </w:p>
    <w:p w:rsidR="00626071" w:rsidRDefault="00715DBD">
      <w:pPr>
        <w:pStyle w:val="a3"/>
        <w:spacing w:before="139" w:line="360" w:lineRule="auto"/>
        <w:ind w:right="114" w:firstLine="679"/>
        <w:jc w:val="both"/>
      </w:pPr>
      <w:r>
        <w:t>—находить и исправлять орфографические и пунктуационные ошибки на изученные правила,</w:t>
      </w:r>
      <w:r>
        <w:rPr>
          <w:spacing w:val="1"/>
        </w:rPr>
        <w:t xml:space="preserve"> </w:t>
      </w:r>
      <w:r>
        <w:t>описки;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firstLine="679"/>
      </w:pPr>
      <w:r>
        <w:lastRenderedPageBreak/>
        <w:t>—осознавать</w:t>
      </w:r>
      <w:r>
        <w:rPr>
          <w:spacing w:val="57"/>
        </w:rPr>
        <w:t xml:space="preserve"> </w:t>
      </w:r>
      <w:r>
        <w:t>ситуацию</w:t>
      </w:r>
      <w:r>
        <w:rPr>
          <w:spacing w:val="57"/>
        </w:rPr>
        <w:t xml:space="preserve"> </w:t>
      </w:r>
      <w:r>
        <w:t>общения</w:t>
      </w:r>
      <w:r>
        <w:rPr>
          <w:spacing w:val="56"/>
        </w:rPr>
        <w:t xml:space="preserve"> </w:t>
      </w:r>
      <w:r>
        <w:t>(с</w:t>
      </w:r>
      <w:r>
        <w:rPr>
          <w:spacing w:val="54"/>
        </w:rPr>
        <w:t xml:space="preserve"> </w:t>
      </w:r>
      <w:r>
        <w:t>какой</w:t>
      </w:r>
      <w:r>
        <w:rPr>
          <w:spacing w:val="56"/>
        </w:rPr>
        <w:t xml:space="preserve"> </w:t>
      </w:r>
      <w:r>
        <w:t>целью,</w:t>
      </w:r>
      <w:r>
        <w:rPr>
          <w:spacing w:val="54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кем,</w:t>
      </w:r>
      <w:r>
        <w:rPr>
          <w:spacing w:val="56"/>
        </w:rPr>
        <w:t xml:space="preserve"> </w:t>
      </w:r>
      <w:r>
        <w:t>где</w:t>
      </w:r>
      <w:r>
        <w:rPr>
          <w:spacing w:val="54"/>
        </w:rPr>
        <w:t xml:space="preserve"> </w:t>
      </w:r>
      <w:r>
        <w:t>происходит</w:t>
      </w:r>
      <w:r>
        <w:rPr>
          <w:spacing w:val="55"/>
        </w:rPr>
        <w:t xml:space="preserve"> </w:t>
      </w:r>
      <w:r>
        <w:t>общение);</w:t>
      </w:r>
      <w:r>
        <w:rPr>
          <w:spacing w:val="55"/>
        </w:rPr>
        <w:t xml:space="preserve"> </w:t>
      </w:r>
      <w:r>
        <w:t>выбирать</w:t>
      </w:r>
      <w:r>
        <w:rPr>
          <w:spacing w:val="-57"/>
        </w:rPr>
        <w:t xml:space="preserve"> </w:t>
      </w:r>
      <w:r>
        <w:t>адекватные</w:t>
      </w:r>
      <w:r>
        <w:rPr>
          <w:spacing w:val="-11"/>
        </w:rPr>
        <w:t xml:space="preserve"> </w:t>
      </w:r>
      <w:r>
        <w:t>языковые</w:t>
      </w:r>
      <w:r>
        <w:rPr>
          <w:spacing w:val="-10"/>
        </w:rPr>
        <w:t xml:space="preserve"> </w:t>
      </w:r>
      <w:r>
        <w:t>средства</w:t>
      </w:r>
      <w:r>
        <w:rPr>
          <w:spacing w:val="-1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ситуации</w:t>
      </w:r>
      <w:r>
        <w:rPr>
          <w:spacing w:val="-11"/>
        </w:rPr>
        <w:t xml:space="preserve"> </w:t>
      </w:r>
      <w:r>
        <w:t>общения;</w:t>
      </w:r>
    </w:p>
    <w:p w:rsidR="00626071" w:rsidRDefault="00715DBD">
      <w:pPr>
        <w:pStyle w:val="a3"/>
        <w:spacing w:before="1" w:line="360" w:lineRule="auto"/>
        <w:ind w:firstLine="679"/>
      </w:pPr>
      <w:r>
        <w:t>—строить</w:t>
      </w:r>
      <w:r>
        <w:rPr>
          <w:spacing w:val="13"/>
        </w:rPr>
        <w:t xml:space="preserve"> </w:t>
      </w:r>
      <w:r>
        <w:t>устное</w:t>
      </w:r>
      <w:r>
        <w:rPr>
          <w:spacing w:val="9"/>
        </w:rPr>
        <w:t xml:space="preserve"> </w:t>
      </w:r>
      <w:r>
        <w:t>диалогическое</w:t>
      </w:r>
      <w:r>
        <w:rPr>
          <w:spacing w:val="9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монологическое</w:t>
      </w:r>
      <w:r>
        <w:rPr>
          <w:spacing w:val="11"/>
        </w:rPr>
        <w:t xml:space="preserve"> </w:t>
      </w:r>
      <w:r>
        <w:t>высказывание</w:t>
      </w:r>
      <w:r>
        <w:rPr>
          <w:spacing w:val="9"/>
        </w:rPr>
        <w:t xml:space="preserve"> </w:t>
      </w:r>
      <w:r>
        <w:t>(4—6</w:t>
      </w:r>
      <w:r>
        <w:rPr>
          <w:spacing w:val="10"/>
        </w:rPr>
        <w:t xml:space="preserve"> </w:t>
      </w:r>
      <w:r>
        <w:t>предложений),</w:t>
      </w:r>
      <w:r>
        <w:rPr>
          <w:spacing w:val="10"/>
        </w:rPr>
        <w:t xml:space="preserve"> </w:t>
      </w:r>
      <w:r>
        <w:t>соблюдая</w:t>
      </w:r>
      <w:r>
        <w:rPr>
          <w:spacing w:val="-57"/>
        </w:rPr>
        <w:t xml:space="preserve"> </w:t>
      </w:r>
      <w:r>
        <w:rPr>
          <w:spacing w:val="-5"/>
        </w:rPr>
        <w:t>орфоэпические</w:t>
      </w:r>
      <w:r>
        <w:rPr>
          <w:spacing w:val="-11"/>
        </w:rPr>
        <w:t xml:space="preserve"> </w:t>
      </w:r>
      <w:r>
        <w:rPr>
          <w:spacing w:val="-4"/>
        </w:rPr>
        <w:t>нормы,</w:t>
      </w:r>
      <w:r>
        <w:rPr>
          <w:spacing w:val="-8"/>
        </w:rPr>
        <w:t xml:space="preserve"> </w:t>
      </w:r>
      <w:r>
        <w:rPr>
          <w:spacing w:val="-4"/>
        </w:rPr>
        <w:t>правильную</w:t>
      </w:r>
      <w:r>
        <w:rPr>
          <w:spacing w:val="-9"/>
        </w:rPr>
        <w:t xml:space="preserve"> </w:t>
      </w:r>
      <w:r>
        <w:rPr>
          <w:spacing w:val="-4"/>
        </w:rPr>
        <w:t>интонацию,</w:t>
      </w:r>
      <w:r>
        <w:rPr>
          <w:spacing w:val="-8"/>
        </w:rPr>
        <w:t xml:space="preserve"> </w:t>
      </w:r>
      <w:r>
        <w:rPr>
          <w:spacing w:val="-4"/>
        </w:rPr>
        <w:t>нормы</w:t>
      </w:r>
      <w:r>
        <w:rPr>
          <w:spacing w:val="-8"/>
        </w:rPr>
        <w:t xml:space="preserve"> </w:t>
      </w:r>
      <w:r>
        <w:rPr>
          <w:spacing w:val="-4"/>
        </w:rPr>
        <w:t>речевого</w:t>
      </w:r>
      <w:r>
        <w:rPr>
          <w:spacing w:val="-7"/>
        </w:rPr>
        <w:t xml:space="preserve"> </w:t>
      </w:r>
      <w:r>
        <w:rPr>
          <w:spacing w:val="-4"/>
        </w:rPr>
        <w:t>взаимодействия;</w:t>
      </w:r>
    </w:p>
    <w:p w:rsidR="00626071" w:rsidRDefault="00715DBD">
      <w:pPr>
        <w:pStyle w:val="a3"/>
        <w:spacing w:line="360" w:lineRule="auto"/>
        <w:ind w:firstLine="679"/>
      </w:pPr>
      <w:r>
        <w:rPr>
          <w:spacing w:val="-3"/>
        </w:rPr>
        <w:t>—создавать</w:t>
      </w:r>
      <w:r>
        <w:rPr>
          <w:spacing w:val="-10"/>
        </w:rPr>
        <w:t xml:space="preserve"> </w:t>
      </w:r>
      <w:r>
        <w:rPr>
          <w:spacing w:val="-3"/>
        </w:rPr>
        <w:t>небольшие</w:t>
      </w:r>
      <w:r>
        <w:rPr>
          <w:spacing w:val="-12"/>
        </w:rPr>
        <w:t xml:space="preserve"> </w:t>
      </w:r>
      <w:r>
        <w:rPr>
          <w:spacing w:val="-3"/>
        </w:rPr>
        <w:t>устные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письменные</w:t>
      </w:r>
      <w:r>
        <w:rPr>
          <w:spacing w:val="-10"/>
        </w:rPr>
        <w:t xml:space="preserve"> </w:t>
      </w:r>
      <w:r>
        <w:rPr>
          <w:spacing w:val="-2"/>
        </w:rPr>
        <w:t>тексты</w:t>
      </w:r>
      <w:r>
        <w:rPr>
          <w:spacing w:val="44"/>
        </w:rPr>
        <w:t xml:space="preserve"> </w:t>
      </w:r>
      <w:r>
        <w:rPr>
          <w:spacing w:val="-2"/>
        </w:rPr>
        <w:t>(3—</w:t>
      </w:r>
      <w:r>
        <w:rPr>
          <w:spacing w:val="-11"/>
        </w:rPr>
        <w:t xml:space="preserve"> </w:t>
      </w:r>
      <w:r>
        <w:rPr>
          <w:spacing w:val="-2"/>
        </w:rPr>
        <w:t>5</w:t>
      </w:r>
      <w:r>
        <w:rPr>
          <w:spacing w:val="-10"/>
        </w:rPr>
        <w:t xml:space="preserve"> </w:t>
      </w:r>
      <w:r>
        <w:rPr>
          <w:spacing w:val="-2"/>
        </w:rPr>
        <w:t>предложений)</w:t>
      </w:r>
      <w:r>
        <w:rPr>
          <w:spacing w:val="-12"/>
        </w:rPr>
        <w:t xml:space="preserve"> </w:t>
      </w:r>
      <w:r>
        <w:rPr>
          <w:spacing w:val="-2"/>
        </w:rPr>
        <w:t>для</w:t>
      </w:r>
      <w:r>
        <w:rPr>
          <w:spacing w:val="-11"/>
        </w:rPr>
        <w:t xml:space="preserve"> </w:t>
      </w:r>
      <w:r>
        <w:rPr>
          <w:spacing w:val="-2"/>
        </w:rPr>
        <w:t>конкретной</w:t>
      </w:r>
      <w:r>
        <w:rPr>
          <w:spacing w:val="-8"/>
        </w:rPr>
        <w:t xml:space="preserve"> </w:t>
      </w:r>
      <w:r>
        <w:rPr>
          <w:spacing w:val="-2"/>
        </w:rPr>
        <w:t>ситуации</w:t>
      </w:r>
      <w:r>
        <w:rPr>
          <w:spacing w:val="-57"/>
        </w:rPr>
        <w:t xml:space="preserve"> </w:t>
      </w:r>
      <w:r>
        <w:t>письменного</w:t>
      </w:r>
      <w:r>
        <w:rPr>
          <w:spacing w:val="-12"/>
        </w:rPr>
        <w:t xml:space="preserve"> </w:t>
      </w:r>
      <w:r>
        <w:t>общения</w:t>
      </w:r>
      <w:r>
        <w:rPr>
          <w:spacing w:val="-12"/>
        </w:rPr>
        <w:t xml:space="preserve"> </w:t>
      </w:r>
      <w:r>
        <w:t>(письма,</w:t>
      </w:r>
      <w:r>
        <w:rPr>
          <w:spacing w:val="-13"/>
        </w:rPr>
        <w:t xml:space="preserve"> </w:t>
      </w:r>
      <w:r>
        <w:t>поздравительные</w:t>
      </w:r>
      <w:r>
        <w:rPr>
          <w:spacing w:val="-15"/>
        </w:rPr>
        <w:t xml:space="preserve"> </w:t>
      </w:r>
      <w:r>
        <w:t>открытки,</w:t>
      </w:r>
      <w:r>
        <w:rPr>
          <w:spacing w:val="-12"/>
        </w:rPr>
        <w:t xml:space="preserve"> </w:t>
      </w:r>
      <w:r>
        <w:t>объявления</w:t>
      </w:r>
      <w:r>
        <w:rPr>
          <w:spacing w:val="-9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др.);</w:t>
      </w:r>
    </w:p>
    <w:p w:rsidR="00626071" w:rsidRDefault="00715DBD">
      <w:pPr>
        <w:pStyle w:val="a3"/>
        <w:spacing w:line="360" w:lineRule="auto"/>
        <w:ind w:firstLine="679"/>
      </w:pPr>
      <w:r>
        <w:rPr>
          <w:spacing w:val="-1"/>
        </w:rPr>
        <w:t>—определять</w:t>
      </w:r>
      <w:r>
        <w:rPr>
          <w:spacing w:val="-9"/>
        </w:rPr>
        <w:t xml:space="preserve"> </w:t>
      </w:r>
      <w:r>
        <w:rPr>
          <w:spacing w:val="-1"/>
        </w:rPr>
        <w:t>тему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основную</w:t>
      </w:r>
      <w:r>
        <w:rPr>
          <w:spacing w:val="-9"/>
        </w:rPr>
        <w:t xml:space="preserve"> </w:t>
      </w:r>
      <w:r>
        <w:rPr>
          <w:spacing w:val="-1"/>
        </w:rPr>
        <w:t>мысль</w:t>
      </w:r>
      <w:r>
        <w:rPr>
          <w:spacing w:val="-9"/>
        </w:rPr>
        <w:t xml:space="preserve"> </w:t>
      </w:r>
      <w:r>
        <w:rPr>
          <w:spacing w:val="-1"/>
        </w:rPr>
        <w:t>текста;</w:t>
      </w:r>
      <w:r>
        <w:rPr>
          <w:spacing w:val="-8"/>
        </w:rPr>
        <w:t xml:space="preserve"> </w:t>
      </w:r>
      <w:r>
        <w:rPr>
          <w:spacing w:val="-1"/>
        </w:rPr>
        <w:t>самостоятельно</w:t>
      </w:r>
      <w:r>
        <w:rPr>
          <w:spacing w:val="-9"/>
        </w:rPr>
        <w:t xml:space="preserve"> </w:t>
      </w:r>
      <w:r>
        <w:rPr>
          <w:spacing w:val="-1"/>
        </w:rPr>
        <w:t>озаглавливать</w:t>
      </w:r>
      <w:r>
        <w:rPr>
          <w:spacing w:val="-9"/>
        </w:rPr>
        <w:t xml:space="preserve"> </w:t>
      </w:r>
      <w:r>
        <w:t>текст</w:t>
      </w:r>
      <w:r>
        <w:rPr>
          <w:spacing w:val="-8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опорой</w:t>
      </w:r>
      <w:r>
        <w:rPr>
          <w:spacing w:val="-9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тему</w:t>
      </w:r>
      <w:r>
        <w:rPr>
          <w:spacing w:val="-57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основную</w:t>
      </w:r>
      <w:r>
        <w:rPr>
          <w:spacing w:val="-6"/>
        </w:rPr>
        <w:t xml:space="preserve"> </w:t>
      </w:r>
      <w:r>
        <w:t>мысль;</w:t>
      </w:r>
    </w:p>
    <w:p w:rsidR="00626071" w:rsidRDefault="00715DBD">
      <w:pPr>
        <w:pStyle w:val="a3"/>
        <w:ind w:left="798"/>
      </w:pPr>
      <w:r>
        <w:rPr>
          <w:spacing w:val="-4"/>
        </w:rPr>
        <w:t>—корректировать</w:t>
      </w:r>
      <w:r>
        <w:rPr>
          <w:spacing w:val="-11"/>
        </w:rPr>
        <w:t xml:space="preserve"> </w:t>
      </w:r>
      <w:r>
        <w:rPr>
          <w:spacing w:val="-4"/>
        </w:rPr>
        <w:t>порядок</w:t>
      </w:r>
      <w:r>
        <w:rPr>
          <w:spacing w:val="-11"/>
        </w:rPr>
        <w:t xml:space="preserve"> </w:t>
      </w:r>
      <w:r>
        <w:rPr>
          <w:spacing w:val="-4"/>
        </w:rPr>
        <w:t>предложений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частей</w:t>
      </w:r>
      <w:r>
        <w:rPr>
          <w:spacing w:val="-11"/>
        </w:rPr>
        <w:t xml:space="preserve"> </w:t>
      </w:r>
      <w:r>
        <w:rPr>
          <w:spacing w:val="-3"/>
        </w:rPr>
        <w:t>текста;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—составлять</w:t>
      </w:r>
      <w:r>
        <w:rPr>
          <w:spacing w:val="-9"/>
        </w:rPr>
        <w:t xml:space="preserve"> </w:t>
      </w:r>
      <w:r>
        <w:rPr>
          <w:spacing w:val="-4"/>
        </w:rPr>
        <w:t>план</w:t>
      </w:r>
      <w:r>
        <w:rPr>
          <w:spacing w:val="-9"/>
        </w:rPr>
        <w:t xml:space="preserve"> </w:t>
      </w:r>
      <w:r>
        <w:rPr>
          <w:spacing w:val="-4"/>
        </w:rPr>
        <w:t>к</w:t>
      </w:r>
      <w:r>
        <w:rPr>
          <w:spacing w:val="-7"/>
        </w:rPr>
        <w:t xml:space="preserve"> </w:t>
      </w:r>
      <w:r>
        <w:rPr>
          <w:spacing w:val="-4"/>
        </w:rPr>
        <w:t>заданным</w:t>
      </w:r>
      <w:r>
        <w:rPr>
          <w:spacing w:val="-11"/>
        </w:rPr>
        <w:t xml:space="preserve"> </w:t>
      </w:r>
      <w:r>
        <w:rPr>
          <w:spacing w:val="-3"/>
        </w:rPr>
        <w:t>текстам;</w:t>
      </w:r>
    </w:p>
    <w:p w:rsidR="00626071" w:rsidRDefault="00715DBD">
      <w:pPr>
        <w:pStyle w:val="a3"/>
        <w:spacing w:before="139"/>
        <w:ind w:left="798"/>
      </w:pPr>
      <w:r>
        <w:rPr>
          <w:spacing w:val="-4"/>
        </w:rPr>
        <w:t>—осуществлять</w:t>
      </w:r>
      <w:r>
        <w:rPr>
          <w:spacing w:val="-11"/>
        </w:rPr>
        <w:t xml:space="preserve"> </w:t>
      </w:r>
      <w:r>
        <w:rPr>
          <w:spacing w:val="-4"/>
        </w:rPr>
        <w:t>подробный</w:t>
      </w:r>
      <w:r>
        <w:rPr>
          <w:spacing w:val="-9"/>
        </w:rPr>
        <w:t xml:space="preserve"> </w:t>
      </w:r>
      <w:r>
        <w:rPr>
          <w:spacing w:val="-4"/>
        </w:rPr>
        <w:t>пересказ</w:t>
      </w:r>
      <w:r>
        <w:rPr>
          <w:spacing w:val="-10"/>
        </w:rPr>
        <w:t xml:space="preserve"> </w:t>
      </w:r>
      <w:r>
        <w:rPr>
          <w:spacing w:val="-4"/>
        </w:rPr>
        <w:t>текста</w:t>
      </w:r>
      <w:r>
        <w:rPr>
          <w:spacing w:val="-11"/>
        </w:rPr>
        <w:t xml:space="preserve"> </w:t>
      </w:r>
      <w:r>
        <w:rPr>
          <w:spacing w:val="-3"/>
        </w:rPr>
        <w:t>(устно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письменно);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—осуществлять</w:t>
      </w:r>
      <w:r>
        <w:rPr>
          <w:spacing w:val="-9"/>
        </w:rPr>
        <w:t xml:space="preserve"> </w:t>
      </w:r>
      <w:r>
        <w:rPr>
          <w:spacing w:val="-4"/>
        </w:rPr>
        <w:t>выборочный</w:t>
      </w:r>
      <w:r>
        <w:rPr>
          <w:spacing w:val="-11"/>
        </w:rPr>
        <w:t xml:space="preserve"> </w:t>
      </w:r>
      <w:r>
        <w:rPr>
          <w:spacing w:val="-4"/>
        </w:rPr>
        <w:t>пересказ</w:t>
      </w:r>
      <w:r>
        <w:rPr>
          <w:spacing w:val="-10"/>
        </w:rPr>
        <w:t xml:space="preserve"> </w:t>
      </w:r>
      <w:r>
        <w:rPr>
          <w:spacing w:val="-4"/>
        </w:rPr>
        <w:t>текста</w:t>
      </w:r>
      <w:r>
        <w:rPr>
          <w:spacing w:val="-11"/>
        </w:rPr>
        <w:t xml:space="preserve"> </w:t>
      </w:r>
      <w:r>
        <w:rPr>
          <w:spacing w:val="-3"/>
        </w:rPr>
        <w:t>(устно);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—писать</w:t>
      </w:r>
      <w:r>
        <w:rPr>
          <w:spacing w:val="-10"/>
        </w:rPr>
        <w:t xml:space="preserve"> </w:t>
      </w:r>
      <w:r>
        <w:rPr>
          <w:spacing w:val="-4"/>
        </w:rPr>
        <w:t>(после</w:t>
      </w:r>
      <w:r>
        <w:rPr>
          <w:spacing w:val="-10"/>
        </w:rPr>
        <w:t xml:space="preserve"> </w:t>
      </w:r>
      <w:r>
        <w:rPr>
          <w:spacing w:val="-4"/>
        </w:rPr>
        <w:t>предварительной</w:t>
      </w:r>
      <w:r>
        <w:rPr>
          <w:spacing w:val="-10"/>
        </w:rPr>
        <w:t xml:space="preserve"> </w:t>
      </w:r>
      <w:r>
        <w:rPr>
          <w:spacing w:val="-4"/>
        </w:rPr>
        <w:t>подготовки)</w:t>
      </w:r>
      <w:r>
        <w:rPr>
          <w:spacing w:val="-9"/>
        </w:rPr>
        <w:t xml:space="preserve"> </w:t>
      </w:r>
      <w:r>
        <w:rPr>
          <w:spacing w:val="-4"/>
        </w:rPr>
        <w:t>сочинения</w:t>
      </w:r>
      <w:r>
        <w:rPr>
          <w:spacing w:val="-11"/>
        </w:rPr>
        <w:t xml:space="preserve"> </w:t>
      </w:r>
      <w:r>
        <w:rPr>
          <w:spacing w:val="-4"/>
        </w:rPr>
        <w:t>по</w:t>
      </w:r>
      <w:r>
        <w:rPr>
          <w:spacing w:val="-10"/>
        </w:rPr>
        <w:t xml:space="preserve"> </w:t>
      </w:r>
      <w:r>
        <w:rPr>
          <w:spacing w:val="-3"/>
        </w:rPr>
        <w:t>заданным</w:t>
      </w:r>
      <w:r>
        <w:rPr>
          <w:spacing w:val="-9"/>
        </w:rPr>
        <w:t xml:space="preserve"> </w:t>
      </w:r>
      <w:r>
        <w:rPr>
          <w:spacing w:val="-3"/>
        </w:rPr>
        <w:t>темам;</w:t>
      </w:r>
    </w:p>
    <w:p w:rsidR="00626071" w:rsidRDefault="00715DBD">
      <w:pPr>
        <w:pStyle w:val="a3"/>
        <w:spacing w:before="139" w:line="360" w:lineRule="auto"/>
        <w:ind w:right="111" w:firstLine="679"/>
        <w:jc w:val="both"/>
      </w:pPr>
      <w:r>
        <w:rPr>
          <w:spacing w:val="-1"/>
        </w:rPr>
        <w:t xml:space="preserve">—осуществлять ознакомительное, изучающее чтение, </w:t>
      </w:r>
      <w:r>
        <w:t>поиск информации; формулировать устно и</w:t>
      </w:r>
      <w:r>
        <w:rPr>
          <w:spacing w:val="-57"/>
        </w:rPr>
        <w:t xml:space="preserve"> </w:t>
      </w:r>
      <w:r>
        <w:t>письменно простые выводы на основе прочитанной (услышанной) информации; интерпретировать и</w:t>
      </w:r>
      <w:r>
        <w:rPr>
          <w:spacing w:val="1"/>
        </w:rPr>
        <w:t xml:space="preserve"> </w:t>
      </w:r>
      <w:r>
        <w:t>обобщать</w:t>
      </w:r>
      <w:r>
        <w:rPr>
          <w:spacing w:val="-8"/>
        </w:rPr>
        <w:t xml:space="preserve"> </w:t>
      </w:r>
      <w:r>
        <w:t>содержащуюся</w:t>
      </w:r>
      <w:r>
        <w:rPr>
          <w:spacing w:val="-1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тексте</w:t>
      </w:r>
      <w:r>
        <w:rPr>
          <w:spacing w:val="-12"/>
        </w:rPr>
        <w:t xml:space="preserve"> </w:t>
      </w:r>
      <w:r>
        <w:t>информацию;</w:t>
      </w:r>
    </w:p>
    <w:p w:rsidR="00626071" w:rsidRDefault="00715DBD">
      <w:pPr>
        <w:pStyle w:val="a3"/>
        <w:spacing w:line="275" w:lineRule="exact"/>
        <w:ind w:left="798"/>
        <w:jc w:val="both"/>
      </w:pPr>
      <w:r>
        <w:rPr>
          <w:spacing w:val="-4"/>
        </w:rPr>
        <w:t>—объяснять</w:t>
      </w:r>
      <w:r>
        <w:rPr>
          <w:spacing w:val="-7"/>
        </w:rPr>
        <w:t xml:space="preserve"> </w:t>
      </w:r>
      <w:r>
        <w:rPr>
          <w:spacing w:val="-4"/>
        </w:rPr>
        <w:t>своими</w:t>
      </w:r>
      <w:r>
        <w:rPr>
          <w:spacing w:val="-9"/>
        </w:rPr>
        <w:t xml:space="preserve"> </w:t>
      </w:r>
      <w:r>
        <w:rPr>
          <w:spacing w:val="-4"/>
        </w:rPr>
        <w:t>словами</w:t>
      </w:r>
      <w:r>
        <w:rPr>
          <w:spacing w:val="-8"/>
        </w:rPr>
        <w:t xml:space="preserve"> </w:t>
      </w:r>
      <w:r>
        <w:rPr>
          <w:spacing w:val="-4"/>
        </w:rPr>
        <w:t>значение</w:t>
      </w:r>
      <w:r>
        <w:rPr>
          <w:spacing w:val="-9"/>
        </w:rPr>
        <w:t xml:space="preserve"> </w:t>
      </w:r>
      <w:r>
        <w:rPr>
          <w:spacing w:val="-4"/>
        </w:rPr>
        <w:t>изученных</w:t>
      </w:r>
      <w:r>
        <w:rPr>
          <w:spacing w:val="-7"/>
        </w:rPr>
        <w:t xml:space="preserve"> </w:t>
      </w:r>
      <w:r>
        <w:rPr>
          <w:spacing w:val="-4"/>
        </w:rPr>
        <w:t>понятий;</w:t>
      </w:r>
      <w:r>
        <w:rPr>
          <w:spacing w:val="-10"/>
        </w:rPr>
        <w:t xml:space="preserve"> </w:t>
      </w:r>
      <w:r>
        <w:rPr>
          <w:spacing w:val="-4"/>
        </w:rPr>
        <w:t>использовать</w:t>
      </w:r>
      <w:r>
        <w:rPr>
          <w:spacing w:val="-7"/>
        </w:rPr>
        <w:t xml:space="preserve"> </w:t>
      </w:r>
      <w:r>
        <w:rPr>
          <w:spacing w:val="-4"/>
        </w:rPr>
        <w:t>изученные</w:t>
      </w:r>
      <w:r>
        <w:rPr>
          <w:spacing w:val="-10"/>
        </w:rPr>
        <w:t xml:space="preserve"> </w:t>
      </w:r>
      <w:r>
        <w:rPr>
          <w:spacing w:val="-4"/>
        </w:rPr>
        <w:t>понятия;</w:t>
      </w:r>
    </w:p>
    <w:p w:rsidR="00626071" w:rsidRDefault="00715DBD">
      <w:pPr>
        <w:pStyle w:val="a3"/>
        <w:spacing w:before="140" w:line="360" w:lineRule="auto"/>
        <w:ind w:right="116" w:firstLine="679"/>
        <w:jc w:val="both"/>
      </w:pPr>
      <w:r>
        <w:t>—уточнять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справочных</w:t>
      </w:r>
      <w:r>
        <w:rPr>
          <w:spacing w:val="1"/>
        </w:rPr>
        <w:t xml:space="preserve"> </w:t>
      </w:r>
      <w:r>
        <w:t>изданий,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rPr>
          <w:spacing w:val="-1"/>
        </w:rPr>
        <w:t>верифицированных</w:t>
      </w:r>
      <w:r>
        <w:rPr>
          <w:spacing w:val="-13"/>
        </w:rPr>
        <w:t xml:space="preserve"> </w:t>
      </w:r>
      <w:r>
        <w:rPr>
          <w:spacing w:val="-1"/>
        </w:rPr>
        <w:t>электронных</w:t>
      </w:r>
      <w:r>
        <w:rPr>
          <w:spacing w:val="-12"/>
        </w:rPr>
        <w:t xml:space="preserve"> </w:t>
      </w:r>
      <w:r>
        <w:t>ресурсов,</w:t>
      </w:r>
      <w:r>
        <w:rPr>
          <w:spacing w:val="-12"/>
        </w:rPr>
        <w:t xml:space="preserve"> </w:t>
      </w:r>
      <w:r>
        <w:t>включённых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федеральный</w:t>
      </w:r>
      <w:r>
        <w:rPr>
          <w:spacing w:val="-12"/>
        </w:rPr>
        <w:t xml:space="preserve"> </w:t>
      </w:r>
      <w:r>
        <w:t>перечень.</w:t>
      </w:r>
    </w:p>
    <w:p w:rsidR="00626071" w:rsidRDefault="00715DBD">
      <w:pPr>
        <w:pStyle w:val="Heading1"/>
        <w:ind w:left="522"/>
        <w:jc w:val="both"/>
      </w:pPr>
      <w:r>
        <w:rPr>
          <w:spacing w:val="-4"/>
        </w:rPr>
        <w:t>Литературное</w:t>
      </w:r>
      <w:r>
        <w:rPr>
          <w:spacing w:val="-10"/>
        </w:rPr>
        <w:t xml:space="preserve"> </w:t>
      </w:r>
      <w:r>
        <w:rPr>
          <w:spacing w:val="-3"/>
        </w:rPr>
        <w:t>чтение</w:t>
      </w:r>
    </w:p>
    <w:p w:rsidR="00626071" w:rsidRDefault="00715DBD">
      <w:pPr>
        <w:pStyle w:val="a3"/>
        <w:spacing w:before="132" w:line="360" w:lineRule="auto"/>
        <w:ind w:left="239" w:right="112" w:firstLine="283"/>
        <w:jc w:val="both"/>
      </w:pPr>
      <w:r>
        <w:t>Программа по учебному предмету «Литературное чтение» (предметная область «Русский язык и</w:t>
      </w:r>
      <w:r>
        <w:rPr>
          <w:spacing w:val="1"/>
        </w:rPr>
        <w:t xml:space="preserve"> </w:t>
      </w:r>
      <w:r>
        <w:rPr>
          <w:spacing w:val="-4"/>
        </w:rPr>
        <w:t xml:space="preserve">литературное чтение») включает: пояснительную записку; содержание </w:t>
      </w:r>
      <w:r>
        <w:rPr>
          <w:spacing w:val="-3"/>
        </w:rPr>
        <w:t>обучения; планируемые результаты</w:t>
      </w:r>
      <w:r>
        <w:rPr>
          <w:spacing w:val="-57"/>
        </w:rPr>
        <w:t xml:space="preserve"> </w:t>
      </w:r>
      <w:r>
        <w:t>освоения</w:t>
      </w:r>
      <w:r>
        <w:rPr>
          <w:spacing w:val="-13"/>
        </w:rPr>
        <w:t xml:space="preserve"> </w:t>
      </w:r>
      <w:r>
        <w:t>программы</w:t>
      </w:r>
      <w:r>
        <w:rPr>
          <w:spacing w:val="-10"/>
        </w:rPr>
        <w:t xml:space="preserve"> </w:t>
      </w:r>
      <w:r>
        <w:t>учебного</w:t>
      </w:r>
      <w:r>
        <w:rPr>
          <w:spacing w:val="-12"/>
        </w:rPr>
        <w:t xml:space="preserve"> </w:t>
      </w:r>
      <w:r>
        <w:t>предмета;</w:t>
      </w:r>
      <w:r>
        <w:rPr>
          <w:spacing w:val="-13"/>
        </w:rPr>
        <w:t xml:space="preserve"> </w:t>
      </w:r>
      <w:r>
        <w:t>тематическое</w:t>
      </w:r>
      <w:r>
        <w:rPr>
          <w:spacing w:val="-14"/>
        </w:rPr>
        <w:t xml:space="preserve"> </w:t>
      </w:r>
      <w:r>
        <w:t>планирование.</w:t>
      </w:r>
    </w:p>
    <w:p w:rsidR="00626071" w:rsidRDefault="00715DBD">
      <w:pPr>
        <w:pStyle w:val="a3"/>
        <w:spacing w:before="1" w:line="360" w:lineRule="auto"/>
        <w:ind w:left="239" w:right="109" w:firstLine="283"/>
        <w:jc w:val="both"/>
      </w:pPr>
      <w:r>
        <w:t>Пояснительная</w:t>
      </w:r>
      <w:r>
        <w:rPr>
          <w:spacing w:val="1"/>
        </w:rPr>
        <w:t xml:space="preserve"> </w:t>
      </w:r>
      <w:r>
        <w:t>записка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характеристику</w:t>
      </w:r>
      <w:r>
        <w:rPr>
          <w:spacing w:val="1"/>
        </w:rPr>
        <w:t xml:space="preserve"> </w:t>
      </w:r>
      <w:r>
        <w:t>психологических предпосылок к его изучению младшими школьниками; место в структуре учебного</w:t>
      </w:r>
      <w:r>
        <w:rPr>
          <w:spacing w:val="1"/>
        </w:rPr>
        <w:t xml:space="preserve"> </w:t>
      </w:r>
      <w:r>
        <w:rPr>
          <w:spacing w:val="-4"/>
        </w:rPr>
        <w:t>плана,</w:t>
      </w:r>
      <w:r>
        <w:rPr>
          <w:spacing w:val="-8"/>
        </w:rPr>
        <w:t xml:space="preserve"> </w:t>
      </w:r>
      <w:r>
        <w:rPr>
          <w:spacing w:val="-4"/>
        </w:rPr>
        <w:t>а</w:t>
      </w:r>
      <w:r>
        <w:rPr>
          <w:spacing w:val="-11"/>
        </w:rPr>
        <w:t xml:space="preserve"> </w:t>
      </w:r>
      <w:r>
        <w:rPr>
          <w:spacing w:val="-4"/>
        </w:rPr>
        <w:t>также</w:t>
      </w:r>
      <w:r>
        <w:rPr>
          <w:spacing w:val="-10"/>
        </w:rPr>
        <w:t xml:space="preserve"> </w:t>
      </w:r>
      <w:r>
        <w:rPr>
          <w:spacing w:val="-4"/>
        </w:rPr>
        <w:t>подходы</w:t>
      </w:r>
      <w:r>
        <w:rPr>
          <w:spacing w:val="-8"/>
        </w:rPr>
        <w:t xml:space="preserve"> </w:t>
      </w:r>
      <w:r>
        <w:rPr>
          <w:spacing w:val="-4"/>
        </w:rPr>
        <w:t>к</w:t>
      </w:r>
      <w:r>
        <w:rPr>
          <w:spacing w:val="-9"/>
        </w:rPr>
        <w:t xml:space="preserve"> </w:t>
      </w:r>
      <w:r>
        <w:rPr>
          <w:spacing w:val="-4"/>
        </w:rPr>
        <w:t>отбору</w:t>
      </w:r>
      <w:r>
        <w:rPr>
          <w:spacing w:val="-11"/>
        </w:rPr>
        <w:t xml:space="preserve"> </w:t>
      </w:r>
      <w:r>
        <w:rPr>
          <w:spacing w:val="-4"/>
        </w:rPr>
        <w:t>содержания,</w:t>
      </w:r>
      <w:r>
        <w:rPr>
          <w:spacing w:val="-10"/>
        </w:rPr>
        <w:t xml:space="preserve"> </w:t>
      </w:r>
      <w:r>
        <w:rPr>
          <w:spacing w:val="-4"/>
        </w:rPr>
        <w:t>планируемым</w:t>
      </w:r>
      <w:r>
        <w:rPr>
          <w:spacing w:val="-11"/>
        </w:rPr>
        <w:t xml:space="preserve"> </w:t>
      </w:r>
      <w:r>
        <w:rPr>
          <w:spacing w:val="-4"/>
        </w:rPr>
        <w:t>результатам</w:t>
      </w:r>
      <w:r>
        <w:rPr>
          <w:spacing w:val="-5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тематическому</w:t>
      </w:r>
      <w:r>
        <w:rPr>
          <w:spacing w:val="-12"/>
        </w:rPr>
        <w:t xml:space="preserve"> </w:t>
      </w:r>
      <w:r>
        <w:rPr>
          <w:spacing w:val="-3"/>
        </w:rPr>
        <w:t>планированию.</w:t>
      </w:r>
    </w:p>
    <w:p w:rsidR="00626071" w:rsidRDefault="00715DBD">
      <w:pPr>
        <w:pStyle w:val="a3"/>
        <w:spacing w:line="360" w:lineRule="auto"/>
        <w:ind w:left="239" w:right="110" w:firstLine="283"/>
        <w:jc w:val="both"/>
      </w:pPr>
      <w:r>
        <w:rPr>
          <w:spacing w:val="-1"/>
        </w:rPr>
        <w:t xml:space="preserve">Содержание обучения раскрывают содержательные линии, </w:t>
      </w:r>
      <w:r>
        <w:t>которые предлагаются для обязательного</w:t>
      </w:r>
      <w:r>
        <w:rPr>
          <w:spacing w:val="-57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в каждом классе начальной</w:t>
      </w:r>
      <w:r>
        <w:rPr>
          <w:spacing w:val="1"/>
        </w:rPr>
        <w:t xml:space="preserve"> </w:t>
      </w:r>
      <w:r>
        <w:t>школы. Содержание обучения в каждом классе завершается</w:t>
      </w:r>
      <w:r>
        <w:rPr>
          <w:spacing w:val="1"/>
        </w:rPr>
        <w:t xml:space="preserve"> </w:t>
      </w:r>
      <w:r>
        <w:rPr>
          <w:spacing w:val="-3"/>
        </w:rPr>
        <w:t>перечнем</w:t>
      </w:r>
      <w:r>
        <w:rPr>
          <w:spacing w:val="-6"/>
        </w:rPr>
        <w:t xml:space="preserve"> </w:t>
      </w:r>
      <w:r>
        <w:rPr>
          <w:spacing w:val="-3"/>
        </w:rPr>
        <w:t>универсальных</w:t>
      </w:r>
      <w:r>
        <w:rPr>
          <w:spacing w:val="-7"/>
        </w:rPr>
        <w:t xml:space="preserve"> </w:t>
      </w:r>
      <w:r>
        <w:rPr>
          <w:spacing w:val="-3"/>
        </w:rPr>
        <w:t>учебных</w:t>
      </w:r>
      <w:r>
        <w:rPr>
          <w:spacing w:val="-9"/>
        </w:rPr>
        <w:t xml:space="preserve"> </w:t>
      </w:r>
      <w:r>
        <w:rPr>
          <w:spacing w:val="-3"/>
        </w:rPr>
        <w:t>действий</w:t>
      </w:r>
      <w:r>
        <w:rPr>
          <w:spacing w:val="-7"/>
        </w:rPr>
        <w:t xml:space="preserve"> </w:t>
      </w:r>
      <w:r>
        <w:rPr>
          <w:spacing w:val="-3"/>
        </w:rPr>
        <w:t>(познавательных,</w:t>
      </w:r>
      <w:r>
        <w:rPr>
          <w:spacing w:val="-11"/>
        </w:rPr>
        <w:t xml:space="preserve"> </w:t>
      </w:r>
      <w:r>
        <w:rPr>
          <w:spacing w:val="-3"/>
        </w:rPr>
        <w:t>коммуникативных,</w:t>
      </w:r>
      <w:r>
        <w:rPr>
          <w:spacing w:val="-9"/>
        </w:rPr>
        <w:t xml:space="preserve"> </w:t>
      </w:r>
      <w:r>
        <w:rPr>
          <w:spacing w:val="-2"/>
        </w:rPr>
        <w:t>регулятивных),</w:t>
      </w:r>
      <w:r>
        <w:rPr>
          <w:spacing w:val="-11"/>
        </w:rPr>
        <w:t xml:space="preserve"> </w:t>
      </w:r>
      <w:r>
        <w:rPr>
          <w:spacing w:val="-2"/>
        </w:rPr>
        <w:t>которые</w:t>
      </w:r>
      <w:r>
        <w:rPr>
          <w:spacing w:val="-58"/>
        </w:rPr>
        <w:t xml:space="preserve"> </w:t>
      </w:r>
      <w:r>
        <w:t>возможно формировать средствами учебного предмета «Литературное чтение» с учётом 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-8"/>
        </w:rPr>
        <w:t xml:space="preserve"> </w:t>
      </w:r>
      <w:r>
        <w:t>младших</w:t>
      </w:r>
      <w:r>
        <w:rPr>
          <w:spacing w:val="-6"/>
        </w:rPr>
        <w:t xml:space="preserve"> </w:t>
      </w:r>
      <w:r>
        <w:t>школьников.</w:t>
      </w:r>
    </w:p>
    <w:p w:rsidR="00626071" w:rsidRDefault="00715DBD">
      <w:pPr>
        <w:pStyle w:val="a3"/>
        <w:spacing w:before="1" w:line="360" w:lineRule="auto"/>
        <w:ind w:left="239" w:right="109" w:firstLine="283"/>
        <w:jc w:val="both"/>
      </w:pPr>
      <w:r>
        <w:t>Планируемые результаты включают личностные, метапредметные результаты за период обучения, а</w:t>
      </w:r>
      <w:r>
        <w:rPr>
          <w:spacing w:val="-57"/>
        </w:rPr>
        <w:t xml:space="preserve"> </w:t>
      </w:r>
      <w:r>
        <w:rPr>
          <w:spacing w:val="-4"/>
        </w:rPr>
        <w:t>также</w:t>
      </w:r>
      <w:r>
        <w:rPr>
          <w:spacing w:val="-11"/>
        </w:rPr>
        <w:t xml:space="preserve"> </w:t>
      </w:r>
      <w:r>
        <w:rPr>
          <w:spacing w:val="-4"/>
        </w:rPr>
        <w:t>предметные</w:t>
      </w:r>
      <w:r>
        <w:rPr>
          <w:spacing w:val="-11"/>
        </w:rPr>
        <w:t xml:space="preserve"> </w:t>
      </w:r>
      <w:r>
        <w:rPr>
          <w:spacing w:val="-4"/>
        </w:rPr>
        <w:t>достижения</w:t>
      </w:r>
      <w:r>
        <w:rPr>
          <w:spacing w:val="-8"/>
        </w:rPr>
        <w:t xml:space="preserve"> </w:t>
      </w:r>
      <w:r>
        <w:rPr>
          <w:spacing w:val="-4"/>
        </w:rPr>
        <w:t>младшего</w:t>
      </w:r>
      <w:r>
        <w:rPr>
          <w:spacing w:val="-8"/>
        </w:rPr>
        <w:t xml:space="preserve"> </w:t>
      </w:r>
      <w:r>
        <w:rPr>
          <w:spacing w:val="-4"/>
        </w:rPr>
        <w:t>школьника</w:t>
      </w:r>
      <w:r>
        <w:rPr>
          <w:spacing w:val="-11"/>
        </w:rPr>
        <w:t xml:space="preserve"> </w:t>
      </w:r>
      <w:r>
        <w:rPr>
          <w:spacing w:val="-4"/>
        </w:rPr>
        <w:t>за</w:t>
      </w:r>
      <w:r>
        <w:rPr>
          <w:spacing w:val="-9"/>
        </w:rPr>
        <w:t xml:space="preserve"> </w:t>
      </w:r>
      <w:r>
        <w:rPr>
          <w:spacing w:val="-4"/>
        </w:rPr>
        <w:t>каждый</w:t>
      </w:r>
      <w:r>
        <w:rPr>
          <w:spacing w:val="-7"/>
        </w:rPr>
        <w:t xml:space="preserve"> </w:t>
      </w:r>
      <w:r>
        <w:rPr>
          <w:spacing w:val="-4"/>
        </w:rPr>
        <w:t>год</w:t>
      </w:r>
      <w:r>
        <w:rPr>
          <w:spacing w:val="-7"/>
        </w:rPr>
        <w:t xml:space="preserve"> </w:t>
      </w:r>
      <w:r>
        <w:rPr>
          <w:spacing w:val="-4"/>
        </w:rPr>
        <w:t>обучения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начальной</w:t>
      </w:r>
      <w:r>
        <w:rPr>
          <w:spacing w:val="-7"/>
        </w:rPr>
        <w:t xml:space="preserve"> </w:t>
      </w:r>
      <w:r>
        <w:rPr>
          <w:spacing w:val="-3"/>
        </w:rPr>
        <w:t>школе.</w:t>
      </w:r>
    </w:p>
    <w:p w:rsidR="00626071" w:rsidRDefault="00715DBD">
      <w:pPr>
        <w:pStyle w:val="a3"/>
        <w:spacing w:line="360" w:lineRule="auto"/>
        <w:ind w:left="239" w:right="112" w:firstLine="283"/>
        <w:jc w:val="both"/>
      </w:pP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тематическом</w:t>
      </w:r>
      <w:r>
        <w:rPr>
          <w:spacing w:val="-11"/>
        </w:rPr>
        <w:t xml:space="preserve"> </w:t>
      </w:r>
      <w:r>
        <w:rPr>
          <w:spacing w:val="-2"/>
        </w:rPr>
        <w:t>планировании</w:t>
      </w:r>
      <w:r>
        <w:rPr>
          <w:spacing w:val="-11"/>
        </w:rPr>
        <w:t xml:space="preserve"> </w:t>
      </w:r>
      <w:r>
        <w:rPr>
          <w:spacing w:val="-2"/>
        </w:rPr>
        <w:t>описывается</w:t>
      </w:r>
      <w:r>
        <w:rPr>
          <w:spacing w:val="-10"/>
        </w:rPr>
        <w:t xml:space="preserve"> </w:t>
      </w:r>
      <w:r>
        <w:rPr>
          <w:spacing w:val="-2"/>
        </w:rPr>
        <w:t>программное</w:t>
      </w:r>
      <w:r>
        <w:rPr>
          <w:spacing w:val="-11"/>
        </w:rPr>
        <w:t xml:space="preserve"> </w:t>
      </w:r>
      <w:r>
        <w:rPr>
          <w:spacing w:val="-2"/>
        </w:rPr>
        <w:t>содержание</w:t>
      </w:r>
      <w:r>
        <w:rPr>
          <w:spacing w:val="-13"/>
        </w:rPr>
        <w:t xml:space="preserve"> </w:t>
      </w:r>
      <w:r>
        <w:rPr>
          <w:spacing w:val="-2"/>
        </w:rPr>
        <w:t>по</w:t>
      </w:r>
      <w:r>
        <w:rPr>
          <w:spacing w:val="-11"/>
        </w:rPr>
        <w:t xml:space="preserve"> </w:t>
      </w:r>
      <w:r>
        <w:rPr>
          <w:spacing w:val="-2"/>
        </w:rPr>
        <w:t>всем</w:t>
      </w:r>
      <w:r>
        <w:rPr>
          <w:spacing w:val="-11"/>
        </w:rPr>
        <w:t xml:space="preserve"> </w:t>
      </w:r>
      <w:r>
        <w:rPr>
          <w:spacing w:val="-2"/>
        </w:rPr>
        <w:t>разделам,</w:t>
      </w:r>
      <w:r>
        <w:rPr>
          <w:spacing w:val="-9"/>
        </w:rPr>
        <w:t xml:space="preserve"> </w:t>
      </w:r>
      <w:r>
        <w:rPr>
          <w:spacing w:val="-2"/>
        </w:rPr>
        <w:t>выделенным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57"/>
        </w:rPr>
        <w:t xml:space="preserve"> </w:t>
      </w:r>
      <w:r>
        <w:t>содержании обучения каждого класса, а также раскрывается характеристика деятельности, методы и</w:t>
      </w:r>
      <w:r>
        <w:rPr>
          <w:spacing w:val="1"/>
        </w:rPr>
        <w:t xml:space="preserve"> </w:t>
      </w:r>
      <w:r>
        <w:rPr>
          <w:spacing w:val="-3"/>
        </w:rPr>
        <w:t>формы</w:t>
      </w:r>
      <w:r>
        <w:rPr>
          <w:spacing w:val="-11"/>
        </w:rPr>
        <w:t xml:space="preserve"> </w:t>
      </w:r>
      <w:r>
        <w:rPr>
          <w:spacing w:val="-3"/>
        </w:rPr>
        <w:t>организации</w:t>
      </w:r>
      <w:r>
        <w:rPr>
          <w:spacing w:val="-11"/>
        </w:rPr>
        <w:t xml:space="preserve"> </w:t>
      </w:r>
      <w:r>
        <w:rPr>
          <w:spacing w:val="-3"/>
        </w:rPr>
        <w:t>обучения,</w:t>
      </w:r>
      <w:r>
        <w:rPr>
          <w:spacing w:val="-11"/>
        </w:rPr>
        <w:t xml:space="preserve"> </w:t>
      </w:r>
      <w:r>
        <w:rPr>
          <w:spacing w:val="-3"/>
        </w:rPr>
        <w:t>которые</w:t>
      </w:r>
      <w:r>
        <w:rPr>
          <w:spacing w:val="-11"/>
        </w:rPr>
        <w:t xml:space="preserve"> </w:t>
      </w:r>
      <w:r>
        <w:rPr>
          <w:spacing w:val="-3"/>
        </w:rPr>
        <w:t>целесообразно</w:t>
      </w:r>
      <w:r>
        <w:rPr>
          <w:spacing w:val="-11"/>
        </w:rPr>
        <w:t xml:space="preserve"> </w:t>
      </w:r>
      <w:r>
        <w:rPr>
          <w:spacing w:val="-2"/>
        </w:rPr>
        <w:t>использовать</w:t>
      </w:r>
      <w:r>
        <w:rPr>
          <w:spacing w:val="-10"/>
        </w:rPr>
        <w:t xml:space="preserve"> </w:t>
      </w:r>
      <w:r>
        <w:rPr>
          <w:spacing w:val="-2"/>
        </w:rPr>
        <w:t>при</w:t>
      </w:r>
      <w:r>
        <w:rPr>
          <w:spacing w:val="-8"/>
        </w:rPr>
        <w:t xml:space="preserve"> </w:t>
      </w:r>
      <w:r>
        <w:rPr>
          <w:spacing w:val="-2"/>
        </w:rPr>
        <w:t>изучении</w:t>
      </w:r>
      <w:r>
        <w:rPr>
          <w:spacing w:val="-10"/>
        </w:rPr>
        <w:t xml:space="preserve"> </w:t>
      </w:r>
      <w:r>
        <w:rPr>
          <w:spacing w:val="-2"/>
        </w:rPr>
        <w:t>того</w:t>
      </w:r>
      <w:r>
        <w:rPr>
          <w:spacing w:val="-11"/>
        </w:rPr>
        <w:t xml:space="preserve"> </w:t>
      </w:r>
      <w:r>
        <w:rPr>
          <w:spacing w:val="-2"/>
        </w:rPr>
        <w:t>или</w:t>
      </w:r>
      <w:r>
        <w:rPr>
          <w:spacing w:val="-10"/>
        </w:rPr>
        <w:t xml:space="preserve"> </w:t>
      </w:r>
      <w:r>
        <w:rPr>
          <w:spacing w:val="-2"/>
        </w:rPr>
        <w:t>иного</w:t>
      </w:r>
      <w:r>
        <w:rPr>
          <w:spacing w:val="-11"/>
        </w:rPr>
        <w:t xml:space="preserve"> </w:t>
      </w:r>
      <w:r>
        <w:rPr>
          <w:spacing w:val="-2"/>
        </w:rPr>
        <w:t>раздела.</w:t>
      </w:r>
      <w:r>
        <w:rPr>
          <w:spacing w:val="-58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тематическом</w:t>
      </w:r>
      <w:r>
        <w:rPr>
          <w:spacing w:val="35"/>
        </w:rPr>
        <w:t xml:space="preserve"> </w:t>
      </w:r>
      <w:r>
        <w:t>планировании</w:t>
      </w:r>
      <w:r>
        <w:rPr>
          <w:spacing w:val="37"/>
        </w:rPr>
        <w:t xml:space="preserve"> </w:t>
      </w:r>
      <w:r>
        <w:t>представлены</w:t>
      </w:r>
      <w:r>
        <w:rPr>
          <w:spacing w:val="35"/>
        </w:rPr>
        <w:t xml:space="preserve"> </w:t>
      </w:r>
      <w:r>
        <w:t>также</w:t>
      </w:r>
      <w:r>
        <w:rPr>
          <w:spacing w:val="35"/>
        </w:rPr>
        <w:t xml:space="preserve"> </w:t>
      </w:r>
      <w:r>
        <w:t>способы</w:t>
      </w:r>
      <w:r>
        <w:rPr>
          <w:spacing w:val="35"/>
        </w:rPr>
        <w:t xml:space="preserve"> </w:t>
      </w:r>
      <w:r>
        <w:t>организации</w:t>
      </w:r>
      <w:r>
        <w:rPr>
          <w:spacing w:val="37"/>
        </w:rPr>
        <w:t xml:space="preserve"> </w:t>
      </w:r>
      <w:r>
        <w:t>дифференцированного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  <w:ind w:left="239"/>
      </w:pPr>
      <w:r>
        <w:lastRenderedPageBreak/>
        <w:t>обучения.</w:t>
      </w:r>
    </w:p>
    <w:p w:rsidR="00626071" w:rsidRDefault="00715DBD">
      <w:pPr>
        <w:pStyle w:val="a3"/>
        <w:spacing w:before="137"/>
        <w:ind w:left="522"/>
        <w:jc w:val="both"/>
      </w:pPr>
      <w:r>
        <w:rPr>
          <w:spacing w:val="-4"/>
        </w:rPr>
        <w:t>ПОЯСНИТЕЛЬНАЯ</w:t>
      </w:r>
      <w:r>
        <w:rPr>
          <w:spacing w:val="-11"/>
        </w:rPr>
        <w:t xml:space="preserve"> </w:t>
      </w:r>
      <w:r>
        <w:rPr>
          <w:spacing w:val="-3"/>
        </w:rPr>
        <w:t>ЗАПИСКА</w:t>
      </w:r>
    </w:p>
    <w:p w:rsidR="00626071" w:rsidRDefault="00715DBD">
      <w:pPr>
        <w:pStyle w:val="a3"/>
        <w:spacing w:before="139" w:line="360" w:lineRule="auto"/>
        <w:ind w:left="239" w:right="110" w:firstLine="283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составлена на основе Требований к результатам освоения программы начального общего</w:t>
      </w:r>
      <w:r>
        <w:rPr>
          <w:spacing w:val="1"/>
        </w:rPr>
        <w:t xml:space="preserve"> </w:t>
      </w:r>
      <w:r>
        <w:rPr>
          <w:spacing w:val="-3"/>
        </w:rPr>
        <w:t>образования</w:t>
      </w:r>
      <w:r>
        <w:rPr>
          <w:spacing w:val="-12"/>
        </w:rPr>
        <w:t xml:space="preserve"> </w:t>
      </w:r>
      <w:r>
        <w:rPr>
          <w:spacing w:val="-3"/>
        </w:rPr>
        <w:t>Федерального</w:t>
      </w:r>
      <w:r>
        <w:rPr>
          <w:spacing w:val="-12"/>
        </w:rPr>
        <w:t xml:space="preserve"> </w:t>
      </w:r>
      <w:r>
        <w:rPr>
          <w:spacing w:val="-3"/>
        </w:rPr>
        <w:t>государственного</w:t>
      </w:r>
      <w:r>
        <w:rPr>
          <w:spacing w:val="-12"/>
        </w:rPr>
        <w:t xml:space="preserve"> </w:t>
      </w:r>
      <w:r>
        <w:rPr>
          <w:spacing w:val="-3"/>
        </w:rPr>
        <w:t>образовательного</w:t>
      </w:r>
      <w:r>
        <w:rPr>
          <w:spacing w:val="-11"/>
        </w:rPr>
        <w:t xml:space="preserve"> </w:t>
      </w:r>
      <w:r>
        <w:rPr>
          <w:spacing w:val="-2"/>
        </w:rPr>
        <w:t>стандарта</w:t>
      </w:r>
      <w:r>
        <w:rPr>
          <w:spacing w:val="-12"/>
        </w:rPr>
        <w:t xml:space="preserve"> </w:t>
      </w:r>
      <w:r>
        <w:rPr>
          <w:spacing w:val="-2"/>
        </w:rPr>
        <w:t>начального</w:t>
      </w:r>
      <w:r>
        <w:rPr>
          <w:spacing w:val="-12"/>
        </w:rPr>
        <w:t xml:space="preserve"> </w:t>
      </w:r>
      <w:r>
        <w:rPr>
          <w:spacing w:val="-2"/>
        </w:rPr>
        <w:t>общего</w:t>
      </w:r>
      <w:r>
        <w:rPr>
          <w:spacing w:val="-11"/>
        </w:rPr>
        <w:t xml:space="preserve"> </w:t>
      </w:r>
      <w:r>
        <w:rPr>
          <w:spacing w:val="-2"/>
        </w:rPr>
        <w:t>образования</w:t>
      </w:r>
      <w:r>
        <w:rPr>
          <w:spacing w:val="-57"/>
        </w:rPr>
        <w:t xml:space="preserve"> </w:t>
      </w:r>
      <w:r>
        <w:rPr>
          <w:spacing w:val="-1"/>
        </w:rPr>
        <w:t>(далее</w:t>
      </w:r>
      <w:r>
        <w:rPr>
          <w:spacing w:val="-11"/>
        </w:rPr>
        <w:t xml:space="preserve"> </w:t>
      </w:r>
      <w:r>
        <w:rPr>
          <w:spacing w:val="-1"/>
        </w:rPr>
        <w:t>—</w:t>
      </w:r>
      <w:r>
        <w:rPr>
          <w:spacing w:val="-12"/>
        </w:rPr>
        <w:t xml:space="preserve"> </w:t>
      </w:r>
      <w:r>
        <w:rPr>
          <w:spacing w:val="-1"/>
        </w:rPr>
        <w:t>ФГОС</w:t>
      </w:r>
      <w:r>
        <w:rPr>
          <w:spacing w:val="-12"/>
        </w:rPr>
        <w:t xml:space="preserve"> </w:t>
      </w:r>
      <w:r>
        <w:rPr>
          <w:spacing w:val="-1"/>
        </w:rPr>
        <w:t>НОО),</w:t>
      </w:r>
      <w:r>
        <w:rPr>
          <w:spacing w:val="-10"/>
        </w:rPr>
        <w:t xml:space="preserve"> </w:t>
      </w:r>
      <w:r>
        <w:rPr>
          <w:spacing w:val="-1"/>
        </w:rPr>
        <w:t>а</w:t>
      </w:r>
      <w:r>
        <w:rPr>
          <w:spacing w:val="-13"/>
        </w:rPr>
        <w:t xml:space="preserve"> </w:t>
      </w:r>
      <w:r>
        <w:t>также</w:t>
      </w:r>
      <w:r>
        <w:rPr>
          <w:spacing w:val="-11"/>
        </w:rPr>
        <w:t xml:space="preserve"> </w:t>
      </w:r>
      <w:r>
        <w:t>ориентирована</w:t>
      </w:r>
      <w:r>
        <w:rPr>
          <w:spacing w:val="-11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целевые</w:t>
      </w:r>
      <w:r>
        <w:rPr>
          <w:spacing w:val="-12"/>
        </w:rPr>
        <w:t xml:space="preserve"> </w:t>
      </w:r>
      <w:r>
        <w:t>приоритеты</w:t>
      </w:r>
      <w:r>
        <w:rPr>
          <w:spacing w:val="-11"/>
        </w:rPr>
        <w:t xml:space="preserve"> </w:t>
      </w:r>
      <w:r>
        <w:t>духовно-нравственного</w:t>
      </w:r>
      <w:r>
        <w:rPr>
          <w:spacing w:val="-10"/>
        </w:rPr>
        <w:t xml:space="preserve"> </w:t>
      </w:r>
      <w:r>
        <w:t>развития,</w:t>
      </w:r>
      <w:r>
        <w:rPr>
          <w:spacing w:val="-58"/>
        </w:rPr>
        <w:t xml:space="preserve"> </w:t>
      </w:r>
      <w:r>
        <w:rPr>
          <w:spacing w:val="-3"/>
        </w:rPr>
        <w:t>воспитания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социализации</w:t>
      </w:r>
      <w:r>
        <w:rPr>
          <w:spacing w:val="-11"/>
        </w:rPr>
        <w:t xml:space="preserve"> </w:t>
      </w:r>
      <w:r>
        <w:rPr>
          <w:spacing w:val="-3"/>
        </w:rPr>
        <w:t>обучающихся,</w:t>
      </w:r>
      <w:r>
        <w:rPr>
          <w:spacing w:val="-10"/>
        </w:rPr>
        <w:t xml:space="preserve"> </w:t>
      </w:r>
      <w:r>
        <w:rPr>
          <w:spacing w:val="-3"/>
        </w:rPr>
        <w:t>сформулированные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9"/>
        </w:rPr>
        <w:t xml:space="preserve"> </w:t>
      </w:r>
      <w:r>
        <w:rPr>
          <w:spacing w:val="-2"/>
        </w:rPr>
        <w:t>Программе</w:t>
      </w:r>
      <w:r>
        <w:rPr>
          <w:spacing w:val="-11"/>
        </w:rPr>
        <w:t xml:space="preserve"> </w:t>
      </w:r>
      <w:r>
        <w:rPr>
          <w:spacing w:val="-2"/>
        </w:rPr>
        <w:t>воспитания.</w:t>
      </w:r>
    </w:p>
    <w:p w:rsidR="00626071" w:rsidRDefault="00715DBD">
      <w:pPr>
        <w:pStyle w:val="a3"/>
        <w:spacing w:line="360" w:lineRule="auto"/>
        <w:ind w:left="239" w:right="112" w:firstLine="283"/>
        <w:jc w:val="both"/>
      </w:pPr>
      <w:r>
        <w:t>«Литературное чтение» — один из ведущих предметов начальной школы, который обеспечивает,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достижением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rPr>
          <w:spacing w:val="-3"/>
        </w:rPr>
        <w:t>успешного</w:t>
      </w:r>
      <w:r>
        <w:rPr>
          <w:spacing w:val="-12"/>
        </w:rPr>
        <w:t xml:space="preserve"> </w:t>
      </w:r>
      <w:r>
        <w:rPr>
          <w:spacing w:val="-3"/>
        </w:rPr>
        <w:t>изучения</w:t>
      </w:r>
      <w:r>
        <w:rPr>
          <w:spacing w:val="-9"/>
        </w:rPr>
        <w:t xml:space="preserve"> </w:t>
      </w:r>
      <w:r>
        <w:rPr>
          <w:spacing w:val="-3"/>
        </w:rPr>
        <w:t>других</w:t>
      </w:r>
      <w:r>
        <w:rPr>
          <w:spacing w:val="-9"/>
        </w:rPr>
        <w:t xml:space="preserve"> </w:t>
      </w:r>
      <w:r>
        <w:rPr>
          <w:spacing w:val="-3"/>
        </w:rPr>
        <w:t>предметов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11"/>
        </w:rPr>
        <w:t xml:space="preserve"> </w:t>
      </w:r>
      <w:r>
        <w:rPr>
          <w:spacing w:val="-3"/>
        </w:rPr>
        <w:t>дальнейшего</w:t>
      </w:r>
      <w:r>
        <w:rPr>
          <w:spacing w:val="-9"/>
        </w:rPr>
        <w:t xml:space="preserve"> </w:t>
      </w:r>
      <w:r>
        <w:rPr>
          <w:spacing w:val="-3"/>
        </w:rPr>
        <w:t>обучения,</w:t>
      </w:r>
      <w:r>
        <w:rPr>
          <w:spacing w:val="-9"/>
        </w:rPr>
        <w:t xml:space="preserve"> </w:t>
      </w:r>
      <w:r>
        <w:rPr>
          <w:spacing w:val="-2"/>
        </w:rPr>
        <w:t>читательской</w:t>
      </w:r>
      <w:r>
        <w:rPr>
          <w:spacing w:val="-11"/>
        </w:rPr>
        <w:t xml:space="preserve"> </w:t>
      </w:r>
      <w:r>
        <w:rPr>
          <w:spacing w:val="-2"/>
        </w:rPr>
        <w:t>грамотности</w:t>
      </w:r>
      <w:r>
        <w:rPr>
          <w:spacing w:val="-10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закладывает</w:t>
      </w:r>
      <w:r>
        <w:rPr>
          <w:spacing w:val="-58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интеллектуального,</w:t>
      </w:r>
      <w:r>
        <w:rPr>
          <w:spacing w:val="1"/>
        </w:rPr>
        <w:t xml:space="preserve"> </w:t>
      </w:r>
      <w:r>
        <w:t>речевого,</w:t>
      </w:r>
      <w:r>
        <w:rPr>
          <w:spacing w:val="1"/>
        </w:rPr>
        <w:t xml:space="preserve"> </w:t>
      </w:r>
      <w:r>
        <w:t>эмоционального,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школьников. Курс «Литературное чтение» призван ввести ребёнка в мир художественной литературы,</w:t>
      </w:r>
      <w:r>
        <w:rPr>
          <w:spacing w:val="1"/>
        </w:rPr>
        <w:t xml:space="preserve"> </w:t>
      </w:r>
      <w:r>
        <w:rPr>
          <w:spacing w:val="-3"/>
        </w:rPr>
        <w:t>обеспечить</w:t>
      </w:r>
      <w:r>
        <w:rPr>
          <w:spacing w:val="-10"/>
        </w:rPr>
        <w:t xml:space="preserve"> </w:t>
      </w:r>
      <w:r>
        <w:rPr>
          <w:spacing w:val="-2"/>
        </w:rPr>
        <w:t>формирование</w:t>
      </w:r>
      <w:r>
        <w:rPr>
          <w:spacing w:val="-13"/>
        </w:rPr>
        <w:t xml:space="preserve"> </w:t>
      </w:r>
      <w:r>
        <w:rPr>
          <w:spacing w:val="-2"/>
        </w:rPr>
        <w:t>навыков</w:t>
      </w:r>
      <w:r>
        <w:rPr>
          <w:spacing w:val="-8"/>
        </w:rPr>
        <w:t xml:space="preserve"> </w:t>
      </w:r>
      <w:r>
        <w:rPr>
          <w:spacing w:val="-2"/>
        </w:rPr>
        <w:t>смыслового</w:t>
      </w:r>
      <w:r>
        <w:rPr>
          <w:spacing w:val="-11"/>
        </w:rPr>
        <w:t xml:space="preserve"> </w:t>
      </w:r>
      <w:r>
        <w:rPr>
          <w:spacing w:val="-2"/>
        </w:rPr>
        <w:t>чтения,</w:t>
      </w:r>
      <w:r>
        <w:rPr>
          <w:spacing w:val="-10"/>
        </w:rPr>
        <w:t xml:space="preserve"> </w:t>
      </w:r>
      <w:r>
        <w:rPr>
          <w:spacing w:val="-2"/>
        </w:rPr>
        <w:t>способов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приёмов</w:t>
      </w:r>
      <w:r>
        <w:rPr>
          <w:spacing w:val="-13"/>
        </w:rPr>
        <w:t xml:space="preserve"> </w:t>
      </w:r>
      <w:r>
        <w:rPr>
          <w:spacing w:val="-2"/>
        </w:rPr>
        <w:t>работы</w:t>
      </w:r>
      <w:r>
        <w:rPr>
          <w:spacing w:val="-11"/>
        </w:rPr>
        <w:t xml:space="preserve"> </w:t>
      </w:r>
      <w:r>
        <w:rPr>
          <w:spacing w:val="-2"/>
        </w:rPr>
        <w:t>с</w:t>
      </w:r>
      <w:r>
        <w:rPr>
          <w:spacing w:val="-11"/>
        </w:rPr>
        <w:t xml:space="preserve"> </w:t>
      </w:r>
      <w:r>
        <w:rPr>
          <w:spacing w:val="-2"/>
        </w:rPr>
        <w:t>различными</w:t>
      </w:r>
      <w:r>
        <w:rPr>
          <w:spacing w:val="-12"/>
        </w:rPr>
        <w:t xml:space="preserve"> </w:t>
      </w:r>
      <w:r>
        <w:rPr>
          <w:spacing w:val="-2"/>
        </w:rPr>
        <w:t>видами</w:t>
      </w:r>
      <w:r>
        <w:rPr>
          <w:spacing w:val="-57"/>
        </w:rPr>
        <w:t xml:space="preserve"> </w:t>
      </w:r>
      <w:r>
        <w:rPr>
          <w:spacing w:val="-1"/>
        </w:rPr>
        <w:t>текстов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книгой,</w:t>
      </w:r>
      <w:r>
        <w:rPr>
          <w:spacing w:val="-13"/>
        </w:rPr>
        <w:t xml:space="preserve"> </w:t>
      </w:r>
      <w:r>
        <w:rPr>
          <w:spacing w:val="-1"/>
        </w:rPr>
        <w:t>знакомство</w:t>
      </w:r>
      <w:r>
        <w:rPr>
          <w:spacing w:val="-12"/>
        </w:rPr>
        <w:t xml:space="preserve"> </w:t>
      </w:r>
      <w:r>
        <w:rPr>
          <w:spacing w:val="-1"/>
        </w:rPr>
        <w:t>с</w:t>
      </w:r>
      <w:r>
        <w:rPr>
          <w:spacing w:val="-12"/>
        </w:rPr>
        <w:t xml:space="preserve"> </w:t>
      </w:r>
      <w:r>
        <w:rPr>
          <w:spacing w:val="-1"/>
        </w:rPr>
        <w:t>детской</w:t>
      </w:r>
      <w:r>
        <w:rPr>
          <w:spacing w:val="-11"/>
        </w:rPr>
        <w:t xml:space="preserve"> </w:t>
      </w:r>
      <w:r>
        <w:rPr>
          <w:spacing w:val="-1"/>
        </w:rPr>
        <w:t>литературой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с</w:t>
      </w:r>
      <w:r>
        <w:rPr>
          <w:spacing w:val="-10"/>
        </w:rPr>
        <w:t xml:space="preserve"> </w:t>
      </w:r>
      <w:r>
        <w:rPr>
          <w:spacing w:val="-1"/>
        </w:rPr>
        <w:t>учётом</w:t>
      </w:r>
      <w:r>
        <w:rPr>
          <w:spacing w:val="-14"/>
        </w:rPr>
        <w:t xml:space="preserve"> </w:t>
      </w:r>
      <w:r>
        <w:rPr>
          <w:spacing w:val="-1"/>
        </w:rPr>
        <w:t>этого</w:t>
      </w:r>
      <w:r>
        <w:rPr>
          <w:spacing w:val="-12"/>
        </w:rPr>
        <w:t xml:space="preserve"> </w:t>
      </w:r>
      <w:r>
        <w:rPr>
          <w:spacing w:val="-1"/>
        </w:rPr>
        <w:t>направлен</w:t>
      </w:r>
      <w:r>
        <w:rPr>
          <w:spacing w:val="-12"/>
        </w:rPr>
        <w:t xml:space="preserve"> </w:t>
      </w:r>
      <w:r>
        <w:rPr>
          <w:spacing w:val="-1"/>
        </w:rPr>
        <w:t>на</w:t>
      </w:r>
      <w:r>
        <w:rPr>
          <w:spacing w:val="-14"/>
        </w:rPr>
        <w:t xml:space="preserve"> </w:t>
      </w:r>
      <w:r>
        <w:rPr>
          <w:spacing w:val="-1"/>
        </w:rPr>
        <w:t>общее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литературное</w:t>
      </w:r>
      <w:r>
        <w:rPr>
          <w:spacing w:val="-58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школьника,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rPr>
          <w:spacing w:val="-1"/>
        </w:rPr>
        <w:t>обеспечение</w:t>
      </w:r>
      <w:r>
        <w:rPr>
          <w:spacing w:val="-13"/>
        </w:rPr>
        <w:t xml:space="preserve"> </w:t>
      </w:r>
      <w:r>
        <w:rPr>
          <w:spacing w:val="-1"/>
        </w:rPr>
        <w:t>преемственности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изучении</w:t>
      </w:r>
      <w:r>
        <w:rPr>
          <w:spacing w:val="-11"/>
        </w:rPr>
        <w:t xml:space="preserve"> </w:t>
      </w:r>
      <w:r>
        <w:t>систематического</w:t>
      </w:r>
      <w:r>
        <w:rPr>
          <w:spacing w:val="-14"/>
        </w:rPr>
        <w:t xml:space="preserve"> </w:t>
      </w:r>
      <w:r>
        <w:t>курса</w:t>
      </w:r>
      <w:r>
        <w:rPr>
          <w:spacing w:val="-13"/>
        </w:rPr>
        <w:t xml:space="preserve"> </w:t>
      </w:r>
      <w:r>
        <w:t>литературы.</w:t>
      </w:r>
    </w:p>
    <w:p w:rsidR="00626071" w:rsidRDefault="00715DBD">
      <w:pPr>
        <w:pStyle w:val="a3"/>
        <w:spacing w:line="360" w:lineRule="auto"/>
        <w:ind w:left="239" w:right="111" w:firstLine="283"/>
        <w:jc w:val="both"/>
      </w:pPr>
      <w:r>
        <w:t>Приоритетная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литературному</w:t>
      </w:r>
      <w:r>
        <w:rPr>
          <w:spacing w:val="1"/>
        </w:rPr>
        <w:t xml:space="preserve"> </w:t>
      </w:r>
      <w:r>
        <w:t>чтению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грамотного</w:t>
      </w:r>
      <w:r>
        <w:rPr>
          <w:spacing w:val="1"/>
        </w:rPr>
        <w:t xml:space="preserve"> </w:t>
      </w:r>
      <w:r>
        <w:t>читателя,</w:t>
      </w:r>
      <w:r>
        <w:rPr>
          <w:spacing w:val="1"/>
        </w:rPr>
        <w:t xml:space="preserve"> </w:t>
      </w:r>
      <w:r>
        <w:t>мотивированного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читательской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самообразования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саморазвития, осознающего роль чтения в успешности обучения и повседневной жизни, эмоционально</w:t>
      </w:r>
      <w:r>
        <w:rPr>
          <w:spacing w:val="-57"/>
        </w:rPr>
        <w:t xml:space="preserve"> </w:t>
      </w:r>
      <w:r>
        <w:t>откликающегося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прослушанное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прочитанное</w:t>
      </w:r>
      <w:r>
        <w:rPr>
          <w:spacing w:val="1"/>
        </w:rPr>
        <w:t xml:space="preserve"> </w:t>
      </w:r>
      <w:r>
        <w:t>произведение.</w:t>
      </w:r>
      <w:r>
        <w:rPr>
          <w:spacing w:val="1"/>
        </w:rPr>
        <w:t xml:space="preserve"> </w:t>
      </w:r>
      <w:r>
        <w:t>Приобретённые</w:t>
      </w:r>
      <w:r>
        <w:rPr>
          <w:spacing w:val="1"/>
        </w:rPr>
        <w:t xml:space="preserve"> </w:t>
      </w:r>
      <w:r>
        <w:t>младшими</w:t>
      </w:r>
      <w:r>
        <w:rPr>
          <w:spacing w:val="1"/>
        </w:rPr>
        <w:t xml:space="preserve"> </w:t>
      </w:r>
      <w:r>
        <w:rPr>
          <w:spacing w:val="-4"/>
        </w:rPr>
        <w:t>школьниками</w:t>
      </w:r>
      <w:r>
        <w:rPr>
          <w:spacing w:val="-10"/>
        </w:rPr>
        <w:t xml:space="preserve"> </w:t>
      </w:r>
      <w:r>
        <w:rPr>
          <w:spacing w:val="-3"/>
        </w:rPr>
        <w:t>знания,</w:t>
      </w:r>
      <w:r>
        <w:rPr>
          <w:spacing w:val="-10"/>
        </w:rPr>
        <w:t xml:space="preserve"> </w:t>
      </w:r>
      <w:r>
        <w:rPr>
          <w:spacing w:val="-3"/>
        </w:rPr>
        <w:t>полученный</w:t>
      </w:r>
      <w:r>
        <w:rPr>
          <w:spacing w:val="-10"/>
        </w:rPr>
        <w:t xml:space="preserve"> </w:t>
      </w:r>
      <w:r>
        <w:rPr>
          <w:spacing w:val="-3"/>
        </w:rPr>
        <w:t>опыт</w:t>
      </w:r>
      <w:r>
        <w:rPr>
          <w:spacing w:val="-10"/>
        </w:rPr>
        <w:t xml:space="preserve"> </w:t>
      </w:r>
      <w:r>
        <w:rPr>
          <w:spacing w:val="-3"/>
        </w:rPr>
        <w:t>решения</w:t>
      </w:r>
      <w:r>
        <w:rPr>
          <w:spacing w:val="-9"/>
        </w:rPr>
        <w:t xml:space="preserve"> </w:t>
      </w:r>
      <w:r>
        <w:rPr>
          <w:spacing w:val="-3"/>
        </w:rPr>
        <w:t>учебных</w:t>
      </w:r>
      <w:r>
        <w:rPr>
          <w:spacing w:val="-9"/>
        </w:rPr>
        <w:t xml:space="preserve"> </w:t>
      </w:r>
      <w:r>
        <w:rPr>
          <w:spacing w:val="-3"/>
        </w:rPr>
        <w:t>задач,</w:t>
      </w:r>
      <w:r>
        <w:rPr>
          <w:spacing w:val="-8"/>
        </w:rPr>
        <w:t xml:space="preserve"> </w:t>
      </w:r>
      <w:r>
        <w:rPr>
          <w:spacing w:val="-3"/>
        </w:rPr>
        <w:t>а</w:t>
      </w:r>
      <w:r>
        <w:rPr>
          <w:spacing w:val="-12"/>
        </w:rPr>
        <w:t xml:space="preserve"> </w:t>
      </w:r>
      <w:r>
        <w:rPr>
          <w:spacing w:val="-3"/>
        </w:rPr>
        <w:t>также</w:t>
      </w:r>
      <w:r>
        <w:rPr>
          <w:spacing w:val="-11"/>
        </w:rPr>
        <w:t xml:space="preserve"> </w:t>
      </w:r>
      <w:r>
        <w:rPr>
          <w:spacing w:val="-3"/>
        </w:rPr>
        <w:t>сформированность</w:t>
      </w:r>
      <w:r>
        <w:rPr>
          <w:spacing w:val="-10"/>
        </w:rPr>
        <w:t xml:space="preserve"> </w:t>
      </w:r>
      <w:r>
        <w:rPr>
          <w:spacing w:val="-3"/>
        </w:rPr>
        <w:t>предметных</w:t>
      </w:r>
      <w:r>
        <w:rPr>
          <w:spacing w:val="-8"/>
        </w:rPr>
        <w:t xml:space="preserve"> </w:t>
      </w:r>
      <w:r>
        <w:rPr>
          <w:spacing w:val="-3"/>
        </w:rPr>
        <w:t>и</w:t>
      </w:r>
      <w:r>
        <w:rPr>
          <w:spacing w:val="-58"/>
        </w:rPr>
        <w:t xml:space="preserve"> </w:t>
      </w:r>
      <w:r>
        <w:t>универсальных действий в процессе изучения предмета «Литературное чтение» станут фундаментом</w:t>
      </w:r>
      <w:r>
        <w:rPr>
          <w:spacing w:val="1"/>
        </w:rPr>
        <w:t xml:space="preserve"> </w:t>
      </w:r>
      <w:r>
        <w:t>обучения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основном</w:t>
      </w:r>
      <w:r>
        <w:rPr>
          <w:spacing w:val="-13"/>
        </w:rPr>
        <w:t xml:space="preserve"> </w:t>
      </w:r>
      <w:r>
        <w:t>звене</w:t>
      </w:r>
      <w:r>
        <w:rPr>
          <w:spacing w:val="-12"/>
        </w:rPr>
        <w:t xml:space="preserve"> </w:t>
      </w:r>
      <w:r>
        <w:t>школы,</w:t>
      </w:r>
      <w:r>
        <w:rPr>
          <w:spacing w:val="-11"/>
        </w:rPr>
        <w:t xml:space="preserve"> </w:t>
      </w:r>
      <w:r>
        <w:t>а</w:t>
      </w:r>
      <w:r>
        <w:rPr>
          <w:spacing w:val="-11"/>
        </w:rPr>
        <w:t xml:space="preserve"> </w:t>
      </w:r>
      <w:r>
        <w:t>также</w:t>
      </w:r>
      <w:r>
        <w:rPr>
          <w:spacing w:val="-14"/>
        </w:rPr>
        <w:t xml:space="preserve"> </w:t>
      </w:r>
      <w:r>
        <w:t>будут</w:t>
      </w:r>
      <w:r>
        <w:rPr>
          <w:spacing w:val="-12"/>
        </w:rPr>
        <w:t xml:space="preserve"> </w:t>
      </w:r>
      <w:r>
        <w:t>востребованы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жизни.</w:t>
      </w:r>
    </w:p>
    <w:p w:rsidR="00626071" w:rsidRDefault="00715DBD">
      <w:pPr>
        <w:pStyle w:val="a3"/>
        <w:spacing w:before="1" w:line="360" w:lineRule="auto"/>
        <w:ind w:right="113" w:firstLine="646"/>
        <w:jc w:val="both"/>
      </w:pPr>
      <w:r>
        <w:rPr>
          <w:spacing w:val="-1"/>
        </w:rPr>
        <w:t>Достижение</w:t>
      </w:r>
      <w:r>
        <w:rPr>
          <w:spacing w:val="-13"/>
        </w:rPr>
        <w:t xml:space="preserve"> </w:t>
      </w:r>
      <w:r>
        <w:rPr>
          <w:spacing w:val="-1"/>
        </w:rPr>
        <w:t>заявленной</w:t>
      </w:r>
      <w:r>
        <w:rPr>
          <w:spacing w:val="-10"/>
        </w:rPr>
        <w:t xml:space="preserve"> </w:t>
      </w:r>
      <w:r>
        <w:rPr>
          <w:spacing w:val="-1"/>
        </w:rPr>
        <w:t>цели</w:t>
      </w:r>
      <w:r>
        <w:rPr>
          <w:spacing w:val="-10"/>
        </w:rPr>
        <w:t xml:space="preserve"> </w:t>
      </w:r>
      <w:r>
        <w:rPr>
          <w:spacing w:val="-1"/>
        </w:rPr>
        <w:t>определяется</w:t>
      </w:r>
      <w:r>
        <w:rPr>
          <w:spacing w:val="-12"/>
        </w:rPr>
        <w:t xml:space="preserve"> </w:t>
      </w:r>
      <w:r>
        <w:rPr>
          <w:spacing w:val="-1"/>
        </w:rPr>
        <w:t>особенностями</w:t>
      </w:r>
      <w:r>
        <w:rPr>
          <w:spacing w:val="-11"/>
        </w:rPr>
        <w:t xml:space="preserve"> </w:t>
      </w:r>
      <w:r>
        <w:rPr>
          <w:spacing w:val="-1"/>
        </w:rPr>
        <w:t>курса</w:t>
      </w:r>
      <w:r>
        <w:rPr>
          <w:spacing w:val="-12"/>
        </w:rPr>
        <w:t xml:space="preserve"> </w:t>
      </w:r>
      <w:r>
        <w:rPr>
          <w:spacing w:val="-1"/>
        </w:rPr>
        <w:t>литературного</w:t>
      </w:r>
      <w:r>
        <w:rPr>
          <w:spacing w:val="-11"/>
        </w:rPr>
        <w:t xml:space="preserve"> </w:t>
      </w:r>
      <w:r>
        <w:t>чтения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решением</w:t>
      </w:r>
      <w:r>
        <w:rPr>
          <w:spacing w:val="-57"/>
        </w:rPr>
        <w:t xml:space="preserve"> </w:t>
      </w:r>
      <w:r>
        <w:t>следующих</w:t>
      </w:r>
      <w:r>
        <w:rPr>
          <w:spacing w:val="-9"/>
        </w:rPr>
        <w:t xml:space="preserve"> </w:t>
      </w:r>
      <w:r>
        <w:t>задач:</w:t>
      </w:r>
    </w:p>
    <w:p w:rsidR="00626071" w:rsidRDefault="00715DBD">
      <w:pPr>
        <w:pStyle w:val="a3"/>
        <w:spacing w:before="1" w:line="360" w:lineRule="auto"/>
        <w:ind w:left="239" w:right="114" w:firstLine="283"/>
        <w:jc w:val="both"/>
      </w:pPr>
      <w:r>
        <w:t>—формирование у младших школьников положительной мотивации к систематическому чтению и</w:t>
      </w:r>
      <w:r>
        <w:rPr>
          <w:spacing w:val="1"/>
        </w:rPr>
        <w:t xml:space="preserve"> </w:t>
      </w:r>
      <w:r>
        <w:t>слушанию</w:t>
      </w:r>
      <w:r>
        <w:rPr>
          <w:spacing w:val="-13"/>
        </w:rPr>
        <w:t xml:space="preserve"> </w:t>
      </w:r>
      <w:r>
        <w:t>художественной</w:t>
      </w:r>
      <w:r>
        <w:rPr>
          <w:spacing w:val="-12"/>
        </w:rPr>
        <w:t xml:space="preserve"> </w:t>
      </w:r>
      <w:r>
        <w:t>литературы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произведений</w:t>
      </w:r>
      <w:r>
        <w:rPr>
          <w:spacing w:val="-8"/>
        </w:rPr>
        <w:t xml:space="preserve"> </w:t>
      </w:r>
      <w:r>
        <w:t>устного</w:t>
      </w:r>
      <w:r>
        <w:rPr>
          <w:spacing w:val="-14"/>
        </w:rPr>
        <w:t xml:space="preserve"> </w:t>
      </w:r>
      <w:r>
        <w:t>народного</w:t>
      </w:r>
    </w:p>
    <w:p w:rsidR="00626071" w:rsidRDefault="00715DBD">
      <w:pPr>
        <w:pStyle w:val="a3"/>
        <w:ind w:left="229"/>
      </w:pPr>
      <w:r>
        <w:t>творчества;</w:t>
      </w:r>
    </w:p>
    <w:p w:rsidR="00626071" w:rsidRDefault="00715DBD">
      <w:pPr>
        <w:pStyle w:val="a3"/>
        <w:spacing w:before="137"/>
        <w:ind w:left="522"/>
        <w:jc w:val="both"/>
      </w:pPr>
      <w:r>
        <w:rPr>
          <w:spacing w:val="-4"/>
        </w:rPr>
        <w:t>—достижение</w:t>
      </w:r>
      <w:r>
        <w:rPr>
          <w:spacing w:val="-11"/>
        </w:rPr>
        <w:t xml:space="preserve"> </w:t>
      </w:r>
      <w:r>
        <w:rPr>
          <w:spacing w:val="-4"/>
        </w:rPr>
        <w:t>необходимого</w:t>
      </w:r>
      <w:r>
        <w:rPr>
          <w:spacing w:val="-10"/>
        </w:rPr>
        <w:t xml:space="preserve"> </w:t>
      </w:r>
      <w:r>
        <w:rPr>
          <w:spacing w:val="-4"/>
        </w:rPr>
        <w:t>для</w:t>
      </w:r>
      <w:r>
        <w:rPr>
          <w:spacing w:val="-10"/>
        </w:rPr>
        <w:t xml:space="preserve"> </w:t>
      </w:r>
      <w:r>
        <w:rPr>
          <w:spacing w:val="-4"/>
        </w:rPr>
        <w:t>продолжения</w:t>
      </w:r>
      <w:r>
        <w:rPr>
          <w:spacing w:val="-10"/>
        </w:rPr>
        <w:t xml:space="preserve"> </w:t>
      </w:r>
      <w:r>
        <w:rPr>
          <w:spacing w:val="-4"/>
        </w:rPr>
        <w:t>образования</w:t>
      </w:r>
      <w:r>
        <w:rPr>
          <w:spacing w:val="-3"/>
        </w:rPr>
        <w:t xml:space="preserve"> </w:t>
      </w:r>
      <w:r>
        <w:rPr>
          <w:spacing w:val="-4"/>
        </w:rPr>
        <w:t>уровня</w:t>
      </w:r>
      <w:r>
        <w:rPr>
          <w:spacing w:val="-8"/>
        </w:rPr>
        <w:t xml:space="preserve"> </w:t>
      </w:r>
      <w:r>
        <w:rPr>
          <w:spacing w:val="-4"/>
        </w:rPr>
        <w:t>общего</w:t>
      </w:r>
      <w:r>
        <w:rPr>
          <w:spacing w:val="-8"/>
        </w:rPr>
        <w:t xml:space="preserve"> </w:t>
      </w:r>
      <w:r>
        <w:rPr>
          <w:spacing w:val="-4"/>
        </w:rPr>
        <w:t>речевого</w:t>
      </w:r>
      <w:r>
        <w:rPr>
          <w:spacing w:val="-8"/>
        </w:rPr>
        <w:t xml:space="preserve"> </w:t>
      </w:r>
      <w:r>
        <w:rPr>
          <w:spacing w:val="-3"/>
        </w:rPr>
        <w:t>развития;</w:t>
      </w:r>
    </w:p>
    <w:p w:rsidR="00626071" w:rsidRDefault="00715DBD">
      <w:pPr>
        <w:pStyle w:val="a3"/>
        <w:spacing w:before="139" w:line="360" w:lineRule="auto"/>
        <w:ind w:left="239" w:right="109" w:firstLine="283"/>
        <w:jc w:val="both"/>
      </w:pPr>
      <w:r>
        <w:rPr>
          <w:spacing w:val="-1"/>
        </w:rPr>
        <w:t xml:space="preserve">—осознание значимости художественной литературы </w:t>
      </w:r>
      <w:r>
        <w:t>и произведений устного народного творчества</w:t>
      </w:r>
      <w:r>
        <w:rPr>
          <w:spacing w:val="1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всестороннего</w:t>
      </w:r>
      <w:r>
        <w:rPr>
          <w:spacing w:val="-9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личности</w:t>
      </w:r>
      <w:r>
        <w:rPr>
          <w:spacing w:val="-8"/>
        </w:rPr>
        <w:t xml:space="preserve"> </w:t>
      </w:r>
      <w:r>
        <w:t>человека;</w:t>
      </w:r>
    </w:p>
    <w:p w:rsidR="00626071" w:rsidRDefault="00715DBD">
      <w:pPr>
        <w:pStyle w:val="a3"/>
        <w:spacing w:line="360" w:lineRule="auto"/>
        <w:ind w:left="239" w:right="112" w:firstLine="283"/>
        <w:jc w:val="both"/>
      </w:pPr>
      <w:r>
        <w:t>—первоначальное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-6"/>
        </w:rPr>
        <w:t xml:space="preserve"> </w:t>
      </w:r>
      <w:r>
        <w:t>устного</w:t>
      </w:r>
      <w:r>
        <w:rPr>
          <w:spacing w:val="-9"/>
        </w:rPr>
        <w:t xml:space="preserve"> </w:t>
      </w:r>
      <w:r>
        <w:t>народного</w:t>
      </w:r>
      <w:r>
        <w:rPr>
          <w:spacing w:val="-10"/>
        </w:rPr>
        <w:t xml:space="preserve"> </w:t>
      </w:r>
      <w:r>
        <w:t>творчества;</w:t>
      </w:r>
    </w:p>
    <w:p w:rsidR="00626071" w:rsidRDefault="00715DBD">
      <w:pPr>
        <w:pStyle w:val="a3"/>
        <w:spacing w:line="360" w:lineRule="auto"/>
        <w:ind w:left="239" w:right="110" w:firstLine="283"/>
        <w:jc w:val="both"/>
      </w:pPr>
      <w:r>
        <w:rPr>
          <w:spacing w:val="-1"/>
        </w:rPr>
        <w:t xml:space="preserve">—овладение элементарными умениями анализа </w:t>
      </w:r>
      <w:r>
        <w:t>и интерпретации текста, осознанного использования</w:t>
      </w:r>
      <w:r>
        <w:rPr>
          <w:spacing w:val="1"/>
        </w:rPr>
        <w:t xml:space="preserve"> </w:t>
      </w:r>
      <w:r>
        <w:t>при анализе текста изученных литературных понятий: прозаическая и стихотворная речь; жанровое</w:t>
      </w:r>
      <w:r>
        <w:rPr>
          <w:spacing w:val="1"/>
        </w:rPr>
        <w:t xml:space="preserve"> </w:t>
      </w:r>
      <w:r>
        <w:rPr>
          <w:spacing w:val="-1"/>
        </w:rPr>
        <w:t>разнообразие</w:t>
      </w:r>
      <w:r>
        <w:rPr>
          <w:spacing w:val="-9"/>
        </w:rPr>
        <w:t xml:space="preserve"> </w:t>
      </w:r>
      <w:r>
        <w:rPr>
          <w:spacing w:val="-1"/>
        </w:rPr>
        <w:t>произведений</w:t>
      </w:r>
      <w:r>
        <w:rPr>
          <w:spacing w:val="-10"/>
        </w:rPr>
        <w:t xml:space="preserve"> </w:t>
      </w:r>
      <w:r>
        <w:rPr>
          <w:spacing w:val="-1"/>
        </w:rPr>
        <w:t>(общее</w:t>
      </w:r>
      <w:r>
        <w:rPr>
          <w:spacing w:val="-10"/>
        </w:rPr>
        <w:t xml:space="preserve"> </w:t>
      </w:r>
      <w:r>
        <w:rPr>
          <w:spacing w:val="-1"/>
        </w:rPr>
        <w:t>представление</w:t>
      </w:r>
      <w:r>
        <w:rPr>
          <w:spacing w:val="-11"/>
        </w:rPr>
        <w:t xml:space="preserve"> </w:t>
      </w:r>
      <w:r>
        <w:rPr>
          <w:spacing w:val="-1"/>
        </w:rPr>
        <w:t>о</w:t>
      </w:r>
      <w:r>
        <w:rPr>
          <w:spacing w:val="-9"/>
        </w:rPr>
        <w:t xml:space="preserve"> </w:t>
      </w:r>
      <w:r>
        <w:rPr>
          <w:spacing w:val="-1"/>
        </w:rPr>
        <w:t>жанрах);</w:t>
      </w:r>
      <w:r>
        <w:rPr>
          <w:spacing w:val="-6"/>
        </w:rPr>
        <w:t xml:space="preserve"> </w:t>
      </w:r>
      <w:r>
        <w:t>устное</w:t>
      </w:r>
      <w:r>
        <w:rPr>
          <w:spacing w:val="-9"/>
        </w:rPr>
        <w:t xml:space="preserve"> </w:t>
      </w:r>
      <w:r>
        <w:t>народное</w:t>
      </w:r>
      <w:r>
        <w:rPr>
          <w:spacing w:val="-11"/>
        </w:rPr>
        <w:t xml:space="preserve"> </w:t>
      </w:r>
      <w:r>
        <w:t>творчество,</w:t>
      </w:r>
      <w:r>
        <w:rPr>
          <w:spacing w:val="-9"/>
        </w:rPr>
        <w:t xml:space="preserve"> </w:t>
      </w:r>
      <w:r>
        <w:t>малые</w:t>
      </w:r>
      <w:r>
        <w:rPr>
          <w:spacing w:val="-8"/>
        </w:rPr>
        <w:t xml:space="preserve"> </w:t>
      </w:r>
      <w:r>
        <w:t>жанры</w:t>
      </w:r>
      <w:r>
        <w:rPr>
          <w:spacing w:val="-58"/>
        </w:rPr>
        <w:t xml:space="preserve"> </w:t>
      </w:r>
      <w:r>
        <w:t>фольклора</w:t>
      </w:r>
      <w:r>
        <w:rPr>
          <w:spacing w:val="19"/>
        </w:rPr>
        <w:t xml:space="preserve"> </w:t>
      </w:r>
      <w:r>
        <w:t>(считалки,</w:t>
      </w:r>
      <w:r>
        <w:rPr>
          <w:spacing w:val="22"/>
        </w:rPr>
        <w:t xml:space="preserve"> </w:t>
      </w:r>
      <w:r>
        <w:t>пословицы,</w:t>
      </w:r>
      <w:r>
        <w:rPr>
          <w:spacing w:val="18"/>
        </w:rPr>
        <w:t xml:space="preserve"> </w:t>
      </w:r>
      <w:r>
        <w:t>поговорки,</w:t>
      </w:r>
      <w:r>
        <w:rPr>
          <w:spacing w:val="19"/>
        </w:rPr>
        <w:t xml:space="preserve"> </w:t>
      </w:r>
      <w:r>
        <w:t>загадки,</w:t>
      </w:r>
      <w:r>
        <w:rPr>
          <w:spacing w:val="18"/>
        </w:rPr>
        <w:t xml:space="preserve"> </w:t>
      </w:r>
      <w:r>
        <w:t>фольклорная</w:t>
      </w:r>
      <w:r>
        <w:rPr>
          <w:spacing w:val="19"/>
        </w:rPr>
        <w:t xml:space="preserve"> </w:t>
      </w:r>
      <w:r>
        <w:t>сказка);</w:t>
      </w:r>
      <w:r>
        <w:rPr>
          <w:spacing w:val="19"/>
        </w:rPr>
        <w:t xml:space="preserve"> </w:t>
      </w:r>
      <w:r>
        <w:t>басня</w:t>
      </w:r>
      <w:r>
        <w:rPr>
          <w:spacing w:val="19"/>
        </w:rPr>
        <w:t xml:space="preserve"> </w:t>
      </w:r>
      <w:r>
        <w:t>(мораль,</w:t>
      </w:r>
      <w:r>
        <w:rPr>
          <w:spacing w:val="18"/>
        </w:rPr>
        <w:t xml:space="preserve"> </w:t>
      </w:r>
      <w:r>
        <w:t>идея,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left="239" w:right="113"/>
        <w:jc w:val="both"/>
      </w:pPr>
      <w:r>
        <w:lastRenderedPageBreak/>
        <w:t>персонажи); литературная сказка, рассказ; автор; литературный герой; образ; характер; тема; идея;</w:t>
      </w:r>
      <w:r>
        <w:rPr>
          <w:spacing w:val="1"/>
        </w:rPr>
        <w:t xml:space="preserve"> </w:t>
      </w:r>
      <w:r>
        <w:t>заголовок и содержание; композиция; сюжет; эпизод, смысловые части; стихотворение (ритм, рифма);</w:t>
      </w:r>
      <w:r>
        <w:rPr>
          <w:spacing w:val="1"/>
        </w:rPr>
        <w:t xml:space="preserve"> </w:t>
      </w:r>
      <w:r>
        <w:rPr>
          <w:spacing w:val="-5"/>
        </w:rPr>
        <w:t>средства</w:t>
      </w:r>
      <w:r>
        <w:rPr>
          <w:spacing w:val="-11"/>
        </w:rPr>
        <w:t xml:space="preserve"> </w:t>
      </w:r>
      <w:r>
        <w:rPr>
          <w:spacing w:val="-4"/>
        </w:rPr>
        <w:t>художественной</w:t>
      </w:r>
      <w:r>
        <w:rPr>
          <w:spacing w:val="-9"/>
        </w:rPr>
        <w:t xml:space="preserve"> </w:t>
      </w:r>
      <w:r>
        <w:rPr>
          <w:spacing w:val="-4"/>
        </w:rPr>
        <w:t>выразительности</w:t>
      </w:r>
      <w:r>
        <w:rPr>
          <w:spacing w:val="-7"/>
        </w:rPr>
        <w:t xml:space="preserve"> </w:t>
      </w:r>
      <w:r>
        <w:rPr>
          <w:spacing w:val="-4"/>
        </w:rPr>
        <w:t>(сравнение,</w:t>
      </w:r>
      <w:r>
        <w:rPr>
          <w:spacing w:val="-8"/>
        </w:rPr>
        <w:t xml:space="preserve"> </w:t>
      </w:r>
      <w:r>
        <w:rPr>
          <w:spacing w:val="-4"/>
        </w:rPr>
        <w:t>эпитет,</w:t>
      </w:r>
      <w:r>
        <w:rPr>
          <w:spacing w:val="-10"/>
        </w:rPr>
        <w:t xml:space="preserve"> </w:t>
      </w:r>
      <w:r>
        <w:rPr>
          <w:spacing w:val="-4"/>
        </w:rPr>
        <w:t>олицетворение);</w:t>
      </w:r>
    </w:p>
    <w:p w:rsidR="00626071" w:rsidRDefault="00715DBD">
      <w:pPr>
        <w:pStyle w:val="a3"/>
        <w:spacing w:line="360" w:lineRule="auto"/>
        <w:ind w:left="239" w:right="111" w:firstLine="283"/>
        <w:jc w:val="both"/>
      </w:pPr>
      <w:r>
        <w:t>—овладение</w:t>
      </w:r>
      <w:r>
        <w:rPr>
          <w:spacing w:val="1"/>
        </w:rPr>
        <w:t xml:space="preserve"> </w:t>
      </w:r>
      <w:r>
        <w:t>техникой</w:t>
      </w:r>
      <w:r>
        <w:rPr>
          <w:spacing w:val="1"/>
        </w:rPr>
        <w:t xml:space="preserve"> </w:t>
      </w:r>
      <w:r>
        <w:t>смыслового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(правильным</w:t>
      </w:r>
      <w:r>
        <w:rPr>
          <w:spacing w:val="1"/>
        </w:rPr>
        <w:t xml:space="preserve"> </w:t>
      </w:r>
      <w:r>
        <w:t>плавным</w:t>
      </w:r>
      <w:r>
        <w:rPr>
          <w:spacing w:val="1"/>
        </w:rPr>
        <w:t xml:space="preserve"> </w:t>
      </w:r>
      <w:r>
        <w:t>чтением,</w:t>
      </w:r>
      <w:r>
        <w:rPr>
          <w:spacing w:val="1"/>
        </w:rPr>
        <w:t xml:space="preserve"> </w:t>
      </w:r>
      <w:r>
        <w:t>позволяющим</w:t>
      </w:r>
      <w:r>
        <w:rPr>
          <w:spacing w:val="1"/>
        </w:rPr>
        <w:t xml:space="preserve"> </w:t>
      </w:r>
      <w:r>
        <w:t>понимать</w:t>
      </w:r>
      <w:r>
        <w:rPr>
          <w:spacing w:val="-12"/>
        </w:rPr>
        <w:t xml:space="preserve"> </w:t>
      </w:r>
      <w:r>
        <w:t>смысл</w:t>
      </w:r>
      <w:r>
        <w:rPr>
          <w:spacing w:val="-12"/>
        </w:rPr>
        <w:t xml:space="preserve"> </w:t>
      </w:r>
      <w:r>
        <w:t>прочитанного,</w:t>
      </w:r>
      <w:r>
        <w:rPr>
          <w:spacing w:val="-12"/>
        </w:rPr>
        <w:t xml:space="preserve"> </w:t>
      </w:r>
      <w:r>
        <w:t>адекватно</w:t>
      </w:r>
      <w:r>
        <w:rPr>
          <w:spacing w:val="-12"/>
        </w:rPr>
        <w:t xml:space="preserve"> </w:t>
      </w:r>
      <w:r>
        <w:t>воспринимать</w:t>
      </w:r>
      <w:r>
        <w:rPr>
          <w:spacing w:val="-12"/>
        </w:rPr>
        <w:t xml:space="preserve"> </w:t>
      </w:r>
      <w:r>
        <w:t>чтение</w:t>
      </w:r>
      <w:r>
        <w:rPr>
          <w:spacing w:val="-13"/>
        </w:rPr>
        <w:t xml:space="preserve"> </w:t>
      </w:r>
      <w:r>
        <w:t>слушателями).</w:t>
      </w:r>
    </w:p>
    <w:p w:rsidR="00626071" w:rsidRDefault="00715DBD">
      <w:pPr>
        <w:pStyle w:val="a3"/>
        <w:spacing w:line="360" w:lineRule="auto"/>
        <w:ind w:left="239" w:right="111" w:firstLine="283"/>
        <w:jc w:val="both"/>
      </w:pPr>
      <w:r>
        <w:rPr>
          <w:spacing w:val="-3"/>
        </w:rPr>
        <w:t>Рабочая</w:t>
      </w:r>
      <w:r>
        <w:rPr>
          <w:spacing w:val="-12"/>
        </w:rPr>
        <w:t xml:space="preserve"> </w:t>
      </w:r>
      <w:r>
        <w:rPr>
          <w:spacing w:val="-3"/>
        </w:rPr>
        <w:t>программа</w:t>
      </w:r>
      <w:r>
        <w:rPr>
          <w:spacing w:val="-10"/>
        </w:rPr>
        <w:t xml:space="preserve"> </w:t>
      </w:r>
      <w:r>
        <w:rPr>
          <w:spacing w:val="-3"/>
        </w:rPr>
        <w:t>представляет</w:t>
      </w:r>
      <w:r>
        <w:rPr>
          <w:spacing w:val="-9"/>
        </w:rPr>
        <w:t xml:space="preserve"> </w:t>
      </w:r>
      <w:r>
        <w:rPr>
          <w:spacing w:val="-3"/>
        </w:rPr>
        <w:t>возможный</w:t>
      </w:r>
      <w:r>
        <w:rPr>
          <w:spacing w:val="-9"/>
        </w:rPr>
        <w:t xml:space="preserve"> </w:t>
      </w:r>
      <w:r>
        <w:rPr>
          <w:spacing w:val="-3"/>
        </w:rPr>
        <w:t>вариант</w:t>
      </w:r>
      <w:r>
        <w:rPr>
          <w:spacing w:val="-10"/>
        </w:rPr>
        <w:t xml:space="preserve"> </w:t>
      </w:r>
      <w:r>
        <w:rPr>
          <w:spacing w:val="-3"/>
        </w:rPr>
        <w:t>распределения</w:t>
      </w:r>
      <w:r>
        <w:rPr>
          <w:spacing w:val="-11"/>
        </w:rPr>
        <w:t xml:space="preserve"> </w:t>
      </w:r>
      <w:r>
        <w:rPr>
          <w:spacing w:val="-3"/>
        </w:rPr>
        <w:t>предметного</w:t>
      </w:r>
      <w:r>
        <w:rPr>
          <w:spacing w:val="-7"/>
        </w:rPr>
        <w:t xml:space="preserve"> </w:t>
      </w:r>
      <w:r>
        <w:rPr>
          <w:spacing w:val="-3"/>
        </w:rPr>
        <w:t>содержания</w:t>
      </w:r>
      <w:r>
        <w:rPr>
          <w:spacing w:val="-10"/>
        </w:rPr>
        <w:t xml:space="preserve"> </w:t>
      </w:r>
      <w:r>
        <w:rPr>
          <w:spacing w:val="-2"/>
        </w:rPr>
        <w:t>по</w:t>
      </w:r>
      <w:r>
        <w:rPr>
          <w:spacing w:val="-11"/>
        </w:rPr>
        <w:t xml:space="preserve"> </w:t>
      </w:r>
      <w:r>
        <w:rPr>
          <w:spacing w:val="-2"/>
        </w:rPr>
        <w:t>годам</w:t>
      </w:r>
      <w:r>
        <w:rPr>
          <w:spacing w:val="-58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характеристикой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примерную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изучения тем/разделов, содержит рекомендации по объёму учебного времени с выделением резервных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позволяющие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организовывать дифференцированный подход, а также предоставляет возможности для реализации</w:t>
      </w:r>
      <w:r>
        <w:rPr>
          <w:spacing w:val="1"/>
        </w:rPr>
        <w:t xml:space="preserve"> </w:t>
      </w:r>
      <w:r>
        <w:t>различных методических подходов к преподаванию учебного предмета «Литературное чтение» при</w:t>
      </w:r>
      <w:r>
        <w:rPr>
          <w:spacing w:val="1"/>
        </w:rPr>
        <w:t xml:space="preserve"> </w:t>
      </w:r>
      <w:r>
        <w:t>условии</w:t>
      </w:r>
      <w:r>
        <w:rPr>
          <w:spacing w:val="-10"/>
        </w:rPr>
        <w:t xml:space="preserve"> </w:t>
      </w:r>
      <w:r>
        <w:t>сохранения</w:t>
      </w:r>
      <w:r>
        <w:rPr>
          <w:spacing w:val="-10"/>
        </w:rPr>
        <w:t xml:space="preserve"> </w:t>
      </w:r>
      <w:r>
        <w:t>обязательной</w:t>
      </w:r>
      <w:r>
        <w:rPr>
          <w:spacing w:val="-9"/>
        </w:rPr>
        <w:t xml:space="preserve"> </w:t>
      </w:r>
      <w:r>
        <w:t>части</w:t>
      </w:r>
      <w:r>
        <w:rPr>
          <w:spacing w:val="-9"/>
        </w:rPr>
        <w:t xml:space="preserve"> </w:t>
      </w:r>
      <w:r>
        <w:t>содержания</w:t>
      </w:r>
      <w:r>
        <w:rPr>
          <w:spacing w:val="-12"/>
        </w:rPr>
        <w:t xml:space="preserve"> </w:t>
      </w:r>
      <w:r>
        <w:t>курса.</w:t>
      </w:r>
    </w:p>
    <w:p w:rsidR="00626071" w:rsidRDefault="00715DBD">
      <w:pPr>
        <w:pStyle w:val="a3"/>
        <w:spacing w:line="360" w:lineRule="auto"/>
        <w:ind w:left="239" w:right="110" w:firstLine="283"/>
        <w:jc w:val="both"/>
      </w:pPr>
      <w:r>
        <w:t>Содержание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чтение»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литературного образования младшего школьника: речевая и читательская деятельности, круг чтения,</w:t>
      </w:r>
      <w:r>
        <w:rPr>
          <w:spacing w:val="1"/>
        </w:rPr>
        <w:t xml:space="preserve"> </w:t>
      </w:r>
      <w:r>
        <w:t>творческая</w:t>
      </w:r>
      <w:r>
        <w:rPr>
          <w:spacing w:val="-9"/>
        </w:rPr>
        <w:t xml:space="preserve"> </w:t>
      </w:r>
      <w:r>
        <w:t>деятельность.</w:t>
      </w:r>
    </w:p>
    <w:p w:rsidR="00626071" w:rsidRDefault="00715DBD">
      <w:pPr>
        <w:pStyle w:val="a3"/>
        <w:spacing w:line="360" w:lineRule="auto"/>
        <w:ind w:left="239" w:right="111" w:firstLine="283"/>
        <w:jc w:val="both"/>
      </w:pPr>
      <w:r>
        <w:t>В основу отбора произведений положены общедидактические принципы обучения: соответствие</w:t>
      </w:r>
      <w:r>
        <w:rPr>
          <w:spacing w:val="1"/>
        </w:rPr>
        <w:t xml:space="preserve"> </w:t>
      </w:r>
      <w:r>
        <w:rPr>
          <w:spacing w:val="-4"/>
        </w:rPr>
        <w:t>возрастным</w:t>
      </w:r>
      <w:r>
        <w:rPr>
          <w:spacing w:val="-10"/>
        </w:rPr>
        <w:t xml:space="preserve"> </w:t>
      </w:r>
      <w:r>
        <w:rPr>
          <w:spacing w:val="-4"/>
        </w:rPr>
        <w:t>возможностям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особенностям</w:t>
      </w:r>
      <w:r>
        <w:rPr>
          <w:spacing w:val="-8"/>
        </w:rPr>
        <w:t xml:space="preserve"> </w:t>
      </w:r>
      <w:r>
        <w:rPr>
          <w:spacing w:val="-3"/>
        </w:rPr>
        <w:t>восприятия</w:t>
      </w:r>
      <w:r>
        <w:rPr>
          <w:spacing w:val="-7"/>
        </w:rPr>
        <w:t xml:space="preserve"> </w:t>
      </w:r>
      <w:r>
        <w:rPr>
          <w:spacing w:val="-3"/>
        </w:rPr>
        <w:t>младшим</w:t>
      </w:r>
      <w:r>
        <w:rPr>
          <w:spacing w:val="-7"/>
        </w:rPr>
        <w:t xml:space="preserve"> </w:t>
      </w:r>
      <w:r>
        <w:rPr>
          <w:spacing w:val="-3"/>
        </w:rPr>
        <w:t>школьником</w:t>
      </w:r>
      <w:r>
        <w:rPr>
          <w:spacing w:val="-10"/>
        </w:rPr>
        <w:t xml:space="preserve"> </w:t>
      </w:r>
      <w:r>
        <w:rPr>
          <w:spacing w:val="-3"/>
        </w:rPr>
        <w:t>фольклорных</w:t>
      </w:r>
      <w:r>
        <w:rPr>
          <w:spacing w:val="-7"/>
        </w:rPr>
        <w:t xml:space="preserve"> </w:t>
      </w:r>
      <w:r>
        <w:rPr>
          <w:spacing w:val="-3"/>
        </w:rPr>
        <w:t>произведений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текстов;</w:t>
      </w:r>
      <w:r>
        <w:rPr>
          <w:spacing w:val="1"/>
        </w:rPr>
        <w:t xml:space="preserve"> </w:t>
      </w:r>
      <w:r>
        <w:t>представленность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нравственно-эстетических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rPr>
          <w:spacing w:val="-1"/>
        </w:rPr>
        <w:t xml:space="preserve">культурных традиций народов России, отдельных </w:t>
      </w:r>
      <w:r>
        <w:t>произведений выдающихся представителей мировой</w:t>
      </w:r>
      <w:r>
        <w:rPr>
          <w:spacing w:val="1"/>
        </w:rPr>
        <w:t xml:space="preserve"> </w:t>
      </w:r>
      <w:r>
        <w:rPr>
          <w:spacing w:val="-4"/>
        </w:rPr>
        <w:t>детской</w:t>
      </w:r>
      <w:r>
        <w:rPr>
          <w:spacing w:val="-8"/>
        </w:rPr>
        <w:t xml:space="preserve"> </w:t>
      </w:r>
      <w:r>
        <w:rPr>
          <w:spacing w:val="-4"/>
        </w:rPr>
        <w:t>литературы.</w:t>
      </w:r>
      <w:r>
        <w:rPr>
          <w:spacing w:val="-8"/>
        </w:rPr>
        <w:t xml:space="preserve"> </w:t>
      </w:r>
      <w:r>
        <w:rPr>
          <w:spacing w:val="-4"/>
        </w:rPr>
        <w:t>При</w:t>
      </w:r>
      <w:r>
        <w:rPr>
          <w:spacing w:val="-9"/>
        </w:rPr>
        <w:t xml:space="preserve"> </w:t>
      </w:r>
      <w:r>
        <w:rPr>
          <w:spacing w:val="-4"/>
        </w:rPr>
        <w:t>отборе</w:t>
      </w:r>
      <w:r>
        <w:rPr>
          <w:spacing w:val="-10"/>
        </w:rPr>
        <w:t xml:space="preserve"> </w:t>
      </w:r>
      <w:r>
        <w:rPr>
          <w:spacing w:val="-4"/>
        </w:rPr>
        <w:t>произведений</w:t>
      </w:r>
      <w:r>
        <w:rPr>
          <w:spacing w:val="-7"/>
        </w:rPr>
        <w:t xml:space="preserve"> </w:t>
      </w:r>
      <w:r>
        <w:rPr>
          <w:spacing w:val="-4"/>
        </w:rPr>
        <w:t>для</w:t>
      </w:r>
      <w:r>
        <w:rPr>
          <w:spacing w:val="-8"/>
        </w:rPr>
        <w:t xml:space="preserve"> </w:t>
      </w:r>
      <w:r>
        <w:rPr>
          <w:spacing w:val="-4"/>
        </w:rPr>
        <w:t>слушания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чтения</w:t>
      </w:r>
      <w:r>
        <w:rPr>
          <w:spacing w:val="-5"/>
        </w:rPr>
        <w:t xml:space="preserve"> </w:t>
      </w:r>
      <w:r>
        <w:rPr>
          <w:spacing w:val="-4"/>
        </w:rPr>
        <w:t>учитывались</w:t>
      </w:r>
      <w:r>
        <w:rPr>
          <w:spacing w:val="-8"/>
        </w:rPr>
        <w:t xml:space="preserve"> </w:t>
      </w:r>
      <w:r>
        <w:rPr>
          <w:spacing w:val="-3"/>
        </w:rPr>
        <w:t>преемственные</w:t>
      </w:r>
      <w:r>
        <w:rPr>
          <w:spacing w:val="-9"/>
        </w:rPr>
        <w:t xml:space="preserve"> </w:t>
      </w:r>
      <w:r>
        <w:rPr>
          <w:spacing w:val="-3"/>
        </w:rPr>
        <w:t>связи</w:t>
      </w:r>
      <w:r>
        <w:rPr>
          <w:spacing w:val="-7"/>
        </w:rPr>
        <w:t xml:space="preserve"> </w:t>
      </w:r>
      <w:r>
        <w:rPr>
          <w:spacing w:val="-3"/>
        </w:rPr>
        <w:t>с</w:t>
      </w:r>
      <w:r>
        <w:rPr>
          <w:spacing w:val="-58"/>
        </w:rPr>
        <w:t xml:space="preserve"> </w:t>
      </w:r>
      <w:r>
        <w:t>дошкольным</w:t>
      </w:r>
      <w:r>
        <w:rPr>
          <w:spacing w:val="1"/>
        </w:rPr>
        <w:t xml:space="preserve"> </w:t>
      </w:r>
      <w:r>
        <w:t>опытом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фольклора,</w:t>
      </w:r>
      <w:r>
        <w:rPr>
          <w:spacing w:val="1"/>
        </w:rPr>
        <w:t xml:space="preserve"> </w:t>
      </w:r>
      <w:r>
        <w:t>художественными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-57"/>
        </w:rPr>
        <w:t xml:space="preserve"> </w:t>
      </w:r>
      <w:r>
        <w:t>детской</w:t>
      </w:r>
      <w:r>
        <w:rPr>
          <w:spacing w:val="-6"/>
        </w:rPr>
        <w:t xml:space="preserve"> </w:t>
      </w:r>
      <w:r>
        <w:t>литературы,</w:t>
      </w:r>
      <w:r>
        <w:rPr>
          <w:spacing w:val="-5"/>
        </w:rPr>
        <w:t xml:space="preserve"> </w:t>
      </w:r>
      <w:r>
        <w:t>а</w:t>
      </w:r>
      <w:r>
        <w:rPr>
          <w:spacing w:val="-8"/>
        </w:rPr>
        <w:t xml:space="preserve"> </w:t>
      </w:r>
      <w:r>
        <w:t>также</w:t>
      </w:r>
      <w:r>
        <w:rPr>
          <w:spacing w:val="-7"/>
        </w:rPr>
        <w:t xml:space="preserve"> </w:t>
      </w:r>
      <w:r>
        <w:t>перспективы</w:t>
      </w:r>
      <w:r>
        <w:rPr>
          <w:spacing w:val="-7"/>
        </w:rPr>
        <w:t xml:space="preserve"> </w:t>
      </w:r>
      <w:r>
        <w:t>изучения</w:t>
      </w:r>
      <w:r>
        <w:rPr>
          <w:spacing w:val="-6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«Литература»</w:t>
      </w:r>
      <w:r>
        <w:rPr>
          <w:spacing w:val="-10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основной</w:t>
      </w:r>
      <w:r>
        <w:rPr>
          <w:spacing w:val="-6"/>
        </w:rPr>
        <w:t xml:space="preserve"> </w:t>
      </w:r>
      <w:r>
        <w:t>школе.</w:t>
      </w:r>
      <w:r>
        <w:rPr>
          <w:spacing w:val="-5"/>
        </w:rPr>
        <w:t xml:space="preserve"> </w:t>
      </w:r>
      <w:r>
        <w:t>Важным</w:t>
      </w:r>
      <w:r>
        <w:rPr>
          <w:spacing w:val="-58"/>
        </w:rPr>
        <w:t xml:space="preserve"> </w:t>
      </w:r>
      <w:r>
        <w:t>принципом отбора содержания предмета «Литературное чтение» является представленность разных</w:t>
      </w:r>
      <w:r>
        <w:rPr>
          <w:spacing w:val="1"/>
        </w:rPr>
        <w:t xml:space="preserve"> </w:t>
      </w:r>
      <w:r>
        <w:rPr>
          <w:spacing w:val="-1"/>
        </w:rPr>
        <w:t xml:space="preserve">жанров, видов и стилей произведений, </w:t>
      </w:r>
      <w:r>
        <w:t>обеспечивающих формирование функциональной литературной</w:t>
      </w:r>
      <w:r>
        <w:rPr>
          <w:spacing w:val="1"/>
        </w:rPr>
        <w:t xml:space="preserve"> </w:t>
      </w:r>
      <w:r>
        <w:t>грамотности младшего школьника, а также возможность достижения метапредметных результатов,</w:t>
      </w:r>
      <w:r>
        <w:rPr>
          <w:spacing w:val="1"/>
        </w:rPr>
        <w:t xml:space="preserve"> </w:t>
      </w:r>
      <w:r>
        <w:t>способности обучающегося воспринимать различные учебные тексты при изучении других предметов</w:t>
      </w:r>
      <w:r>
        <w:rPr>
          <w:spacing w:val="1"/>
        </w:rPr>
        <w:t xml:space="preserve"> </w:t>
      </w:r>
      <w:r>
        <w:t>учебного</w:t>
      </w:r>
      <w:r>
        <w:rPr>
          <w:spacing w:val="-11"/>
        </w:rPr>
        <w:t xml:space="preserve"> </w:t>
      </w:r>
      <w:r>
        <w:t>плана</w:t>
      </w:r>
      <w:r>
        <w:rPr>
          <w:spacing w:val="-12"/>
        </w:rPr>
        <w:t xml:space="preserve"> </w:t>
      </w:r>
      <w:r>
        <w:t>начальной</w:t>
      </w:r>
      <w:r>
        <w:rPr>
          <w:spacing w:val="-10"/>
        </w:rPr>
        <w:t xml:space="preserve"> </w:t>
      </w:r>
      <w:r>
        <w:t>школы.</w:t>
      </w:r>
    </w:p>
    <w:p w:rsidR="00626071" w:rsidRDefault="00715DBD">
      <w:pPr>
        <w:pStyle w:val="a3"/>
        <w:spacing w:before="2" w:line="360" w:lineRule="auto"/>
        <w:ind w:left="239" w:right="109" w:firstLine="283"/>
        <w:jc w:val="both"/>
      </w:pPr>
      <w:r>
        <w:t>Планируемые результаты включают личностные, метапредметные результаты за период обучения, а</w:t>
      </w:r>
      <w:r>
        <w:rPr>
          <w:spacing w:val="-57"/>
        </w:rPr>
        <w:t xml:space="preserve"> </w:t>
      </w:r>
      <w:r>
        <w:rPr>
          <w:spacing w:val="-4"/>
        </w:rPr>
        <w:t>также</w:t>
      </w:r>
      <w:r>
        <w:rPr>
          <w:spacing w:val="-11"/>
        </w:rPr>
        <w:t xml:space="preserve"> </w:t>
      </w:r>
      <w:r>
        <w:rPr>
          <w:spacing w:val="-4"/>
        </w:rPr>
        <w:t>предметные</w:t>
      </w:r>
      <w:r>
        <w:rPr>
          <w:spacing w:val="-11"/>
        </w:rPr>
        <w:t xml:space="preserve"> </w:t>
      </w:r>
      <w:r>
        <w:rPr>
          <w:spacing w:val="-4"/>
        </w:rPr>
        <w:t>достижения</w:t>
      </w:r>
      <w:r>
        <w:rPr>
          <w:spacing w:val="-8"/>
        </w:rPr>
        <w:t xml:space="preserve"> </w:t>
      </w:r>
      <w:r>
        <w:rPr>
          <w:spacing w:val="-4"/>
        </w:rPr>
        <w:t>младшего</w:t>
      </w:r>
      <w:r>
        <w:rPr>
          <w:spacing w:val="-8"/>
        </w:rPr>
        <w:t xml:space="preserve"> </w:t>
      </w:r>
      <w:r>
        <w:rPr>
          <w:spacing w:val="-4"/>
        </w:rPr>
        <w:t>школьника</w:t>
      </w:r>
      <w:r>
        <w:rPr>
          <w:spacing w:val="-11"/>
        </w:rPr>
        <w:t xml:space="preserve"> </w:t>
      </w:r>
      <w:r>
        <w:rPr>
          <w:spacing w:val="-4"/>
        </w:rPr>
        <w:t>за</w:t>
      </w:r>
      <w:r>
        <w:rPr>
          <w:spacing w:val="-9"/>
        </w:rPr>
        <w:t xml:space="preserve"> </w:t>
      </w:r>
      <w:r>
        <w:rPr>
          <w:spacing w:val="-4"/>
        </w:rPr>
        <w:t>каждый</w:t>
      </w:r>
      <w:r>
        <w:rPr>
          <w:spacing w:val="-7"/>
        </w:rPr>
        <w:t xml:space="preserve"> </w:t>
      </w:r>
      <w:r>
        <w:rPr>
          <w:spacing w:val="-4"/>
        </w:rPr>
        <w:t>год</w:t>
      </w:r>
      <w:r>
        <w:rPr>
          <w:spacing w:val="-7"/>
        </w:rPr>
        <w:t xml:space="preserve"> </w:t>
      </w:r>
      <w:r>
        <w:rPr>
          <w:spacing w:val="-4"/>
        </w:rPr>
        <w:t>обучения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начальной</w:t>
      </w:r>
      <w:r>
        <w:rPr>
          <w:spacing w:val="-7"/>
        </w:rPr>
        <w:t xml:space="preserve"> </w:t>
      </w:r>
      <w:r>
        <w:rPr>
          <w:spacing w:val="-3"/>
        </w:rPr>
        <w:t>школе.</w:t>
      </w:r>
    </w:p>
    <w:p w:rsidR="00626071" w:rsidRDefault="00715DBD">
      <w:pPr>
        <w:pStyle w:val="a3"/>
        <w:spacing w:line="360" w:lineRule="auto"/>
        <w:ind w:left="239" w:right="115" w:firstLine="283"/>
        <w:jc w:val="both"/>
      </w:pPr>
      <w:r>
        <w:t>Предмет «Литературное чтение» преемственен по отношению к предмету «Литература», который</w:t>
      </w:r>
      <w:r>
        <w:rPr>
          <w:spacing w:val="1"/>
        </w:rPr>
        <w:t xml:space="preserve"> </w:t>
      </w:r>
      <w:r>
        <w:t>изучается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основной</w:t>
      </w:r>
      <w:r>
        <w:rPr>
          <w:spacing w:val="-7"/>
        </w:rPr>
        <w:t xml:space="preserve"> </w:t>
      </w:r>
      <w:r>
        <w:t>школе.</w:t>
      </w:r>
    </w:p>
    <w:p w:rsidR="00626071" w:rsidRDefault="00715DBD">
      <w:pPr>
        <w:pStyle w:val="a3"/>
        <w:spacing w:line="360" w:lineRule="auto"/>
        <w:ind w:left="239" w:right="111" w:firstLine="283"/>
        <w:jc w:val="both"/>
      </w:pPr>
      <w:r>
        <w:t>Освоение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вводным</w:t>
      </w:r>
      <w:r>
        <w:rPr>
          <w:spacing w:val="1"/>
        </w:rPr>
        <w:t xml:space="preserve"> </w:t>
      </w:r>
      <w:r>
        <w:rPr>
          <w:spacing w:val="-1"/>
        </w:rPr>
        <w:t xml:space="preserve">интегрированным курсом «Обучение </w:t>
      </w:r>
      <w:r>
        <w:t>грамоте» После периода обучения грамоте начинается раздельное</w:t>
      </w:r>
      <w:r>
        <w:rPr>
          <w:spacing w:val="-57"/>
        </w:rPr>
        <w:t xml:space="preserve"> </w:t>
      </w:r>
      <w:r>
        <w:rPr>
          <w:spacing w:val="-4"/>
        </w:rPr>
        <w:t xml:space="preserve">изучение предметов «Русский </w:t>
      </w:r>
      <w:r>
        <w:rPr>
          <w:spacing w:val="-3"/>
        </w:rPr>
        <w:t>язык» и «Литературное чтение»</w:t>
      </w:r>
      <w:r w:rsidR="00D149E5">
        <w:rPr>
          <w:spacing w:val="-3"/>
        </w:rPr>
        <w:t>.</w:t>
      </w:r>
    </w:p>
    <w:p w:rsidR="00626071" w:rsidRDefault="00715DBD">
      <w:pPr>
        <w:pStyle w:val="a3"/>
        <w:spacing w:line="360" w:lineRule="auto"/>
        <w:ind w:left="522" w:right="7279"/>
      </w:pPr>
      <w:r>
        <w:rPr>
          <w:spacing w:val="-5"/>
        </w:rPr>
        <w:t>СОДЕРЖАНИЕ ОБУЧЕНИЯ</w:t>
      </w:r>
      <w:r>
        <w:rPr>
          <w:spacing w:val="-57"/>
        </w:rPr>
        <w:t xml:space="preserve"> </w:t>
      </w:r>
      <w:r>
        <w:t>1КЛАСС</w:t>
      </w:r>
    </w:p>
    <w:p w:rsidR="00626071" w:rsidRDefault="00626071">
      <w:pPr>
        <w:spacing w:line="360" w:lineRule="auto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right="111" w:firstLine="679"/>
        <w:jc w:val="both"/>
      </w:pPr>
      <w:r>
        <w:lastRenderedPageBreak/>
        <w:t>Сказка</w:t>
      </w:r>
      <w:r>
        <w:rPr>
          <w:spacing w:val="1"/>
        </w:rPr>
        <w:t xml:space="preserve"> </w:t>
      </w:r>
      <w:r>
        <w:t>фольклорная</w:t>
      </w:r>
      <w:r>
        <w:rPr>
          <w:spacing w:val="1"/>
        </w:rPr>
        <w:t xml:space="preserve"> </w:t>
      </w:r>
      <w:r>
        <w:t>(народная) и</w:t>
      </w:r>
      <w:r>
        <w:rPr>
          <w:spacing w:val="1"/>
        </w:rPr>
        <w:t xml:space="preserve"> </w:t>
      </w:r>
      <w:r>
        <w:t>литературная</w:t>
      </w:r>
      <w:r>
        <w:rPr>
          <w:spacing w:val="1"/>
        </w:rPr>
        <w:t xml:space="preserve"> </w:t>
      </w:r>
      <w:r>
        <w:t>(авторская).</w:t>
      </w:r>
      <w:r>
        <w:rPr>
          <w:spacing w:val="1"/>
        </w:rPr>
        <w:t xml:space="preserve"> </w:t>
      </w:r>
      <w:r>
        <w:t>Восприятие текста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четырёх</w:t>
      </w:r>
      <w:r>
        <w:rPr>
          <w:spacing w:val="1"/>
        </w:rPr>
        <w:t xml:space="preserve"> </w:t>
      </w:r>
      <w:r>
        <w:t>произведений).</w:t>
      </w:r>
      <w:r>
        <w:rPr>
          <w:spacing w:val="1"/>
        </w:rPr>
        <w:t xml:space="preserve"> </w:t>
      </w:r>
      <w:r>
        <w:t>Фольклорная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литературная</w:t>
      </w:r>
      <w:r>
        <w:rPr>
          <w:spacing w:val="-4"/>
        </w:rPr>
        <w:t xml:space="preserve"> </w:t>
      </w:r>
      <w:r>
        <w:t>(авторская)</w:t>
      </w:r>
      <w:r>
        <w:rPr>
          <w:spacing w:val="-3"/>
        </w:rPr>
        <w:t xml:space="preserve"> </w:t>
      </w:r>
      <w:r>
        <w:t>сказка:</w:t>
      </w:r>
      <w:r>
        <w:rPr>
          <w:spacing w:val="-3"/>
        </w:rPr>
        <w:t xml:space="preserve"> </w:t>
      </w:r>
      <w:r>
        <w:t>сходство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различия.</w:t>
      </w:r>
      <w:r>
        <w:rPr>
          <w:spacing w:val="-2"/>
        </w:rPr>
        <w:t xml:space="preserve"> </w:t>
      </w:r>
      <w:r>
        <w:t>Реальность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волшебство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сказке.</w:t>
      </w:r>
      <w:r>
        <w:rPr>
          <w:spacing w:val="-58"/>
        </w:rPr>
        <w:t xml:space="preserve"> </w:t>
      </w:r>
      <w:r>
        <w:t>Событийная сторона сказок: последовательность событий в фольклорной (народной) и литературной</w:t>
      </w:r>
      <w:r>
        <w:rPr>
          <w:spacing w:val="1"/>
        </w:rPr>
        <w:t xml:space="preserve"> </w:t>
      </w:r>
      <w:r>
        <w:t>(авторской) сказке. Отражение сюжета в иллюстрациях. Герои сказочных произведений. Нравственные</w:t>
      </w:r>
      <w:r>
        <w:rPr>
          <w:spacing w:val="1"/>
        </w:rPr>
        <w:t xml:space="preserve"> </w:t>
      </w:r>
      <w:r>
        <w:t>ценности и идеи, традиции, быт, культура в русских народных и литературных (авторских) сказках,</w:t>
      </w:r>
      <w:r>
        <w:rPr>
          <w:spacing w:val="1"/>
        </w:rPr>
        <w:t xml:space="preserve"> </w:t>
      </w:r>
      <w:r>
        <w:rPr>
          <w:spacing w:val="-4"/>
        </w:rPr>
        <w:t>поступки,</w:t>
      </w:r>
      <w:r>
        <w:rPr>
          <w:spacing w:val="-9"/>
        </w:rPr>
        <w:t xml:space="preserve"> </w:t>
      </w:r>
      <w:r>
        <w:rPr>
          <w:spacing w:val="-4"/>
        </w:rPr>
        <w:t>отражающие</w:t>
      </w:r>
      <w:r>
        <w:rPr>
          <w:spacing w:val="-10"/>
        </w:rPr>
        <w:t xml:space="preserve"> </w:t>
      </w:r>
      <w:r>
        <w:rPr>
          <w:spacing w:val="-4"/>
        </w:rPr>
        <w:t>нравственные</w:t>
      </w:r>
      <w:r>
        <w:rPr>
          <w:spacing w:val="-10"/>
        </w:rPr>
        <w:t xml:space="preserve"> </w:t>
      </w:r>
      <w:r>
        <w:rPr>
          <w:spacing w:val="-3"/>
        </w:rPr>
        <w:t>качества</w:t>
      </w:r>
      <w:r>
        <w:rPr>
          <w:spacing w:val="-10"/>
        </w:rPr>
        <w:t xml:space="preserve"> </w:t>
      </w:r>
      <w:r>
        <w:rPr>
          <w:spacing w:val="-3"/>
        </w:rPr>
        <w:t>(отношение</w:t>
      </w:r>
      <w:r>
        <w:rPr>
          <w:spacing w:val="-11"/>
        </w:rPr>
        <w:t xml:space="preserve"> </w:t>
      </w:r>
      <w:r>
        <w:rPr>
          <w:spacing w:val="-3"/>
        </w:rPr>
        <w:t>к</w:t>
      </w:r>
      <w:r>
        <w:rPr>
          <w:spacing w:val="-8"/>
        </w:rPr>
        <w:t xml:space="preserve"> </w:t>
      </w:r>
      <w:r>
        <w:rPr>
          <w:spacing w:val="-3"/>
        </w:rPr>
        <w:t>природе,</w:t>
      </w:r>
      <w:r>
        <w:rPr>
          <w:spacing w:val="-11"/>
        </w:rPr>
        <w:t xml:space="preserve"> </w:t>
      </w:r>
      <w:r>
        <w:rPr>
          <w:spacing w:val="-3"/>
        </w:rPr>
        <w:t>людям,</w:t>
      </w:r>
      <w:r>
        <w:rPr>
          <w:spacing w:val="-11"/>
        </w:rPr>
        <w:t xml:space="preserve"> </w:t>
      </w:r>
      <w:r>
        <w:rPr>
          <w:spacing w:val="-3"/>
        </w:rPr>
        <w:t>предметам).</w:t>
      </w:r>
    </w:p>
    <w:p w:rsidR="00626071" w:rsidRDefault="00715DBD">
      <w:pPr>
        <w:pStyle w:val="a3"/>
        <w:spacing w:line="360" w:lineRule="auto"/>
        <w:ind w:right="108" w:firstLine="679"/>
        <w:jc w:val="both"/>
      </w:pPr>
      <w:r>
        <w:t>Произведения о детях и для детей. Понятие «тема произведения» (общее представление): чему</w:t>
      </w:r>
      <w:r>
        <w:rPr>
          <w:spacing w:val="1"/>
        </w:rPr>
        <w:t xml:space="preserve"> </w:t>
      </w:r>
      <w:r>
        <w:rPr>
          <w:spacing w:val="-4"/>
        </w:rPr>
        <w:t>посвящено,</w:t>
      </w:r>
      <w:r>
        <w:rPr>
          <w:spacing w:val="-8"/>
        </w:rPr>
        <w:t xml:space="preserve"> </w:t>
      </w:r>
      <w:r>
        <w:rPr>
          <w:spacing w:val="-4"/>
        </w:rPr>
        <w:t>о</w:t>
      </w:r>
      <w:r>
        <w:rPr>
          <w:spacing w:val="-8"/>
        </w:rPr>
        <w:t xml:space="preserve"> </w:t>
      </w:r>
      <w:r>
        <w:rPr>
          <w:spacing w:val="-4"/>
        </w:rPr>
        <w:t>чём</w:t>
      </w:r>
      <w:r>
        <w:rPr>
          <w:spacing w:val="-10"/>
        </w:rPr>
        <w:t xml:space="preserve"> </w:t>
      </w:r>
      <w:r>
        <w:rPr>
          <w:spacing w:val="-4"/>
        </w:rPr>
        <w:t>рассказывает.</w:t>
      </w:r>
      <w:r>
        <w:rPr>
          <w:spacing w:val="-10"/>
        </w:rPr>
        <w:t xml:space="preserve"> </w:t>
      </w:r>
      <w:r>
        <w:rPr>
          <w:spacing w:val="-3"/>
        </w:rPr>
        <w:t>Главная</w:t>
      </w:r>
      <w:r>
        <w:rPr>
          <w:spacing w:val="-8"/>
        </w:rPr>
        <w:t xml:space="preserve"> </w:t>
      </w:r>
      <w:r>
        <w:rPr>
          <w:spacing w:val="-3"/>
        </w:rPr>
        <w:t>мысль</w:t>
      </w:r>
      <w:r>
        <w:rPr>
          <w:spacing w:val="-7"/>
        </w:rPr>
        <w:t xml:space="preserve"> </w:t>
      </w:r>
      <w:r>
        <w:rPr>
          <w:spacing w:val="-3"/>
        </w:rPr>
        <w:t>произведения:</w:t>
      </w:r>
      <w:r>
        <w:rPr>
          <w:spacing w:val="-6"/>
        </w:rPr>
        <w:t xml:space="preserve"> </w:t>
      </w:r>
      <w:r>
        <w:rPr>
          <w:spacing w:val="-3"/>
        </w:rPr>
        <w:t>его</w:t>
      </w:r>
      <w:r>
        <w:rPr>
          <w:spacing w:val="-11"/>
        </w:rPr>
        <w:t xml:space="preserve"> </w:t>
      </w:r>
      <w:r>
        <w:rPr>
          <w:spacing w:val="-3"/>
        </w:rPr>
        <w:t>основная</w:t>
      </w:r>
      <w:r>
        <w:rPr>
          <w:spacing w:val="-7"/>
        </w:rPr>
        <w:t xml:space="preserve"> </w:t>
      </w:r>
      <w:r>
        <w:rPr>
          <w:spacing w:val="-3"/>
        </w:rPr>
        <w:t>идея</w:t>
      </w:r>
      <w:r>
        <w:rPr>
          <w:spacing w:val="-8"/>
        </w:rPr>
        <w:t xml:space="preserve"> </w:t>
      </w:r>
      <w:r>
        <w:rPr>
          <w:spacing w:val="-3"/>
        </w:rPr>
        <w:t>(чему</w:t>
      </w:r>
      <w:r>
        <w:rPr>
          <w:spacing w:val="-10"/>
        </w:rPr>
        <w:t xml:space="preserve"> </w:t>
      </w:r>
      <w:r>
        <w:rPr>
          <w:spacing w:val="-3"/>
        </w:rPr>
        <w:t>учит?</w:t>
      </w:r>
      <w:r>
        <w:rPr>
          <w:spacing w:val="-7"/>
        </w:rPr>
        <w:t xml:space="preserve"> </w:t>
      </w:r>
      <w:r>
        <w:rPr>
          <w:spacing w:val="-3"/>
        </w:rPr>
        <w:t>какие</w:t>
      </w:r>
      <w:r>
        <w:rPr>
          <w:spacing w:val="-11"/>
        </w:rPr>
        <w:t xml:space="preserve"> </w:t>
      </w:r>
      <w:r>
        <w:rPr>
          <w:spacing w:val="-3"/>
        </w:rPr>
        <w:t>качества</w:t>
      </w:r>
      <w:r>
        <w:rPr>
          <w:spacing w:val="-58"/>
        </w:rPr>
        <w:t xml:space="preserve"> </w:t>
      </w:r>
      <w:r>
        <w:t>воспитывает?). Произведения одной темы, но разных жанров: рассказ, стихотворение, сказка (общее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примере</w:t>
      </w:r>
      <w:r>
        <w:rPr>
          <w:spacing w:val="-15"/>
        </w:rPr>
        <w:t xml:space="preserve"> </w:t>
      </w:r>
      <w:r>
        <w:t>не</w:t>
      </w:r>
      <w:r>
        <w:rPr>
          <w:spacing w:val="35"/>
        </w:rPr>
        <w:t xml:space="preserve"> </w:t>
      </w:r>
      <w:r>
        <w:t>менее</w:t>
      </w:r>
      <w:r>
        <w:rPr>
          <w:spacing w:val="34"/>
        </w:rPr>
        <w:t xml:space="preserve"> </w:t>
      </w:r>
      <w:r>
        <w:t>шести</w:t>
      </w:r>
      <w:r>
        <w:rPr>
          <w:spacing w:val="37"/>
        </w:rPr>
        <w:t xml:space="preserve"> </w:t>
      </w:r>
      <w:r>
        <w:t>произведений</w:t>
      </w:r>
      <w:r>
        <w:rPr>
          <w:spacing w:val="-14"/>
        </w:rPr>
        <w:t xml:space="preserve"> </w:t>
      </w:r>
      <w:r>
        <w:t>К.</w:t>
      </w:r>
      <w:r>
        <w:rPr>
          <w:spacing w:val="-12"/>
        </w:rPr>
        <w:t xml:space="preserve"> </w:t>
      </w:r>
      <w:r>
        <w:t>Д.</w:t>
      </w:r>
      <w:r>
        <w:rPr>
          <w:spacing w:val="-14"/>
        </w:rPr>
        <w:t xml:space="preserve"> </w:t>
      </w:r>
      <w:r>
        <w:t>Ушинского,</w:t>
      </w:r>
      <w:r>
        <w:rPr>
          <w:spacing w:val="-14"/>
        </w:rPr>
        <w:t xml:space="preserve"> </w:t>
      </w:r>
      <w:r>
        <w:t>Л.</w:t>
      </w:r>
      <w:r>
        <w:rPr>
          <w:spacing w:val="-13"/>
        </w:rPr>
        <w:t xml:space="preserve"> </w:t>
      </w:r>
      <w:r>
        <w:t>Н.</w:t>
      </w:r>
      <w:r>
        <w:rPr>
          <w:spacing w:val="-13"/>
        </w:rPr>
        <w:t xml:space="preserve"> </w:t>
      </w:r>
      <w:r>
        <w:t>Толстого,</w:t>
      </w:r>
      <w:r>
        <w:rPr>
          <w:spacing w:val="-12"/>
        </w:rPr>
        <w:t xml:space="preserve"> </w:t>
      </w:r>
      <w:r>
        <w:t>В.</w:t>
      </w:r>
      <w:r>
        <w:rPr>
          <w:spacing w:val="-14"/>
        </w:rPr>
        <w:t xml:space="preserve"> </w:t>
      </w:r>
      <w:r>
        <w:t>Г.</w:t>
      </w:r>
      <w:r>
        <w:rPr>
          <w:spacing w:val="-15"/>
        </w:rPr>
        <w:t xml:space="preserve"> </w:t>
      </w:r>
      <w:r>
        <w:t>Сутеева,</w:t>
      </w:r>
      <w:r>
        <w:rPr>
          <w:spacing w:val="-57"/>
        </w:rPr>
        <w:t xml:space="preserve"> </w:t>
      </w:r>
      <w:r>
        <w:rPr>
          <w:spacing w:val="-3"/>
        </w:rPr>
        <w:t>Е.</w:t>
      </w:r>
      <w:r>
        <w:rPr>
          <w:spacing w:val="-12"/>
        </w:rPr>
        <w:t xml:space="preserve"> </w:t>
      </w:r>
      <w:r>
        <w:rPr>
          <w:spacing w:val="-3"/>
        </w:rPr>
        <w:t>А.</w:t>
      </w:r>
      <w:r>
        <w:rPr>
          <w:spacing w:val="-12"/>
        </w:rPr>
        <w:t xml:space="preserve"> </w:t>
      </w:r>
      <w:r>
        <w:rPr>
          <w:spacing w:val="-3"/>
        </w:rPr>
        <w:t>Пермяка,</w:t>
      </w:r>
      <w:r>
        <w:rPr>
          <w:spacing w:val="-10"/>
        </w:rPr>
        <w:t xml:space="preserve"> </w:t>
      </w:r>
      <w:r>
        <w:rPr>
          <w:spacing w:val="-3"/>
        </w:rPr>
        <w:t>В.</w:t>
      </w:r>
      <w:r>
        <w:rPr>
          <w:spacing w:val="-11"/>
        </w:rPr>
        <w:t xml:space="preserve"> </w:t>
      </w:r>
      <w:r>
        <w:rPr>
          <w:spacing w:val="-3"/>
        </w:rPr>
        <w:t>А.</w:t>
      </w:r>
      <w:r>
        <w:rPr>
          <w:spacing w:val="-12"/>
        </w:rPr>
        <w:t xml:space="preserve"> </w:t>
      </w:r>
      <w:r>
        <w:rPr>
          <w:spacing w:val="-3"/>
        </w:rPr>
        <w:t>Осеевой,</w:t>
      </w:r>
      <w:r>
        <w:rPr>
          <w:spacing w:val="-12"/>
        </w:rPr>
        <w:t xml:space="preserve"> </w:t>
      </w:r>
      <w:r>
        <w:rPr>
          <w:spacing w:val="-3"/>
        </w:rPr>
        <w:t>А.</w:t>
      </w:r>
      <w:r>
        <w:rPr>
          <w:spacing w:val="-12"/>
        </w:rPr>
        <w:t xml:space="preserve"> </w:t>
      </w:r>
      <w:r>
        <w:rPr>
          <w:spacing w:val="-3"/>
        </w:rPr>
        <w:t>Л.</w:t>
      </w:r>
      <w:r>
        <w:rPr>
          <w:spacing w:val="-9"/>
        </w:rPr>
        <w:t xml:space="preserve"> </w:t>
      </w:r>
      <w:r>
        <w:rPr>
          <w:spacing w:val="-3"/>
        </w:rPr>
        <w:t>Барто,</w:t>
      </w:r>
      <w:r>
        <w:rPr>
          <w:spacing w:val="-12"/>
        </w:rPr>
        <w:t xml:space="preserve"> </w:t>
      </w:r>
      <w:r>
        <w:rPr>
          <w:spacing w:val="-3"/>
        </w:rPr>
        <w:t>Ю.</w:t>
      </w:r>
      <w:r>
        <w:rPr>
          <w:spacing w:val="-12"/>
        </w:rPr>
        <w:t xml:space="preserve"> </w:t>
      </w:r>
      <w:r>
        <w:rPr>
          <w:spacing w:val="-3"/>
        </w:rPr>
        <w:t>И.</w:t>
      </w:r>
      <w:r>
        <w:rPr>
          <w:spacing w:val="-12"/>
        </w:rPr>
        <w:t xml:space="preserve"> </w:t>
      </w:r>
      <w:r>
        <w:rPr>
          <w:spacing w:val="-3"/>
        </w:rPr>
        <w:t>Ермолаева,</w:t>
      </w:r>
      <w:r>
        <w:rPr>
          <w:spacing w:val="-12"/>
        </w:rPr>
        <w:t xml:space="preserve"> </w:t>
      </w:r>
      <w:r>
        <w:rPr>
          <w:spacing w:val="-2"/>
        </w:rPr>
        <w:t>Р.</w:t>
      </w:r>
      <w:r>
        <w:rPr>
          <w:spacing w:val="-12"/>
        </w:rPr>
        <w:t xml:space="preserve"> </w:t>
      </w:r>
      <w:r>
        <w:rPr>
          <w:spacing w:val="-2"/>
        </w:rPr>
        <w:t>С.</w:t>
      </w:r>
      <w:r>
        <w:rPr>
          <w:spacing w:val="-11"/>
        </w:rPr>
        <w:t xml:space="preserve"> </w:t>
      </w:r>
      <w:r>
        <w:rPr>
          <w:spacing w:val="-2"/>
        </w:rPr>
        <w:t>Сефа,</w:t>
      </w:r>
      <w:r>
        <w:rPr>
          <w:spacing w:val="-9"/>
        </w:rPr>
        <w:t xml:space="preserve"> </w:t>
      </w:r>
      <w:r>
        <w:rPr>
          <w:spacing w:val="-2"/>
        </w:rPr>
        <w:t>С.</w:t>
      </w:r>
      <w:r>
        <w:rPr>
          <w:spacing w:val="-12"/>
        </w:rPr>
        <w:t xml:space="preserve"> </w:t>
      </w:r>
      <w:r>
        <w:rPr>
          <w:spacing w:val="-2"/>
        </w:rPr>
        <w:t>В.</w:t>
      </w:r>
      <w:r>
        <w:rPr>
          <w:spacing w:val="-12"/>
        </w:rPr>
        <w:t xml:space="preserve"> </w:t>
      </w:r>
      <w:r>
        <w:rPr>
          <w:spacing w:val="-2"/>
        </w:rPr>
        <w:t>Михалкова,</w:t>
      </w:r>
      <w:r>
        <w:rPr>
          <w:spacing w:val="-9"/>
        </w:rPr>
        <w:t xml:space="preserve"> </w:t>
      </w:r>
      <w:r>
        <w:rPr>
          <w:spacing w:val="-2"/>
        </w:rPr>
        <w:t>В.</w:t>
      </w:r>
      <w:r>
        <w:rPr>
          <w:spacing w:val="-12"/>
        </w:rPr>
        <w:t xml:space="preserve"> </w:t>
      </w:r>
      <w:r>
        <w:rPr>
          <w:spacing w:val="-2"/>
        </w:rPr>
        <w:t>Д.</w:t>
      </w:r>
      <w:r>
        <w:rPr>
          <w:spacing w:val="-10"/>
        </w:rPr>
        <w:t xml:space="preserve"> </w:t>
      </w:r>
      <w:r>
        <w:rPr>
          <w:spacing w:val="-2"/>
        </w:rPr>
        <w:t>Берестова,</w:t>
      </w:r>
      <w:r>
        <w:rPr>
          <w:spacing w:val="-9"/>
        </w:rPr>
        <w:t xml:space="preserve"> </w:t>
      </w:r>
      <w:r>
        <w:rPr>
          <w:spacing w:val="-2"/>
        </w:rPr>
        <w:t>В.</w:t>
      </w:r>
      <w:r>
        <w:rPr>
          <w:spacing w:val="-57"/>
        </w:rPr>
        <w:t xml:space="preserve"> </w:t>
      </w:r>
      <w:r>
        <w:t>Ю.</w:t>
      </w:r>
      <w:r>
        <w:rPr>
          <w:spacing w:val="-11"/>
        </w:rPr>
        <w:t xml:space="preserve"> </w:t>
      </w:r>
      <w:r>
        <w:t>Драгунского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др.).</w:t>
      </w:r>
    </w:p>
    <w:p w:rsidR="00626071" w:rsidRDefault="00715DBD">
      <w:pPr>
        <w:pStyle w:val="a3"/>
        <w:spacing w:line="360" w:lineRule="auto"/>
        <w:ind w:right="111" w:firstLine="720"/>
        <w:jc w:val="both"/>
      </w:pPr>
      <w:r>
        <w:rPr>
          <w:spacing w:val="-2"/>
        </w:rPr>
        <w:t>Характеристика</w:t>
      </w:r>
      <w:r>
        <w:rPr>
          <w:spacing w:val="-12"/>
        </w:rPr>
        <w:t xml:space="preserve"> </w:t>
      </w:r>
      <w:r>
        <w:rPr>
          <w:spacing w:val="-2"/>
        </w:rPr>
        <w:t>героя</w:t>
      </w:r>
      <w:r>
        <w:rPr>
          <w:spacing w:val="-12"/>
        </w:rPr>
        <w:t xml:space="preserve"> </w:t>
      </w:r>
      <w:r>
        <w:rPr>
          <w:spacing w:val="-2"/>
        </w:rPr>
        <w:t>произведения,</w:t>
      </w:r>
      <w:r>
        <w:rPr>
          <w:spacing w:val="-11"/>
        </w:rPr>
        <w:t xml:space="preserve"> </w:t>
      </w:r>
      <w:r>
        <w:rPr>
          <w:spacing w:val="-1"/>
        </w:rPr>
        <w:t>общая</w:t>
      </w:r>
      <w:r>
        <w:rPr>
          <w:spacing w:val="-10"/>
        </w:rPr>
        <w:t xml:space="preserve"> </w:t>
      </w:r>
      <w:r>
        <w:rPr>
          <w:spacing w:val="-1"/>
        </w:rPr>
        <w:t>оценка</w:t>
      </w:r>
      <w:r>
        <w:rPr>
          <w:spacing w:val="-13"/>
        </w:rPr>
        <w:t xml:space="preserve"> </w:t>
      </w:r>
      <w:r>
        <w:rPr>
          <w:spacing w:val="-1"/>
        </w:rPr>
        <w:t>поступков.</w:t>
      </w:r>
      <w:r>
        <w:rPr>
          <w:spacing w:val="-11"/>
        </w:rPr>
        <w:t xml:space="preserve"> </w:t>
      </w:r>
      <w:r>
        <w:rPr>
          <w:spacing w:val="-1"/>
        </w:rPr>
        <w:t>Понимание</w:t>
      </w:r>
      <w:r>
        <w:rPr>
          <w:spacing w:val="-13"/>
        </w:rPr>
        <w:t xml:space="preserve"> </w:t>
      </w:r>
      <w:r>
        <w:rPr>
          <w:spacing w:val="-1"/>
        </w:rPr>
        <w:t>заголовка</w:t>
      </w:r>
      <w:r>
        <w:rPr>
          <w:spacing w:val="-13"/>
        </w:rPr>
        <w:t xml:space="preserve"> </w:t>
      </w:r>
      <w:r>
        <w:rPr>
          <w:spacing w:val="-1"/>
        </w:rPr>
        <w:t>произведения,</w:t>
      </w:r>
      <w:r>
        <w:rPr>
          <w:spacing w:val="-58"/>
        </w:rPr>
        <w:t xml:space="preserve"> </w:t>
      </w:r>
      <w:r>
        <w:t>его соотношения с содержанием произведения и его идеей. Осознание нравственно-этических понятий:</w:t>
      </w:r>
      <w:r>
        <w:rPr>
          <w:spacing w:val="1"/>
        </w:rPr>
        <w:t xml:space="preserve"> </w:t>
      </w:r>
      <w:r>
        <w:t>друг,</w:t>
      </w:r>
      <w:r>
        <w:rPr>
          <w:spacing w:val="-12"/>
        </w:rPr>
        <w:t xml:space="preserve"> </w:t>
      </w:r>
      <w:r>
        <w:t>дружба,</w:t>
      </w:r>
      <w:r>
        <w:rPr>
          <w:spacing w:val="-11"/>
        </w:rPr>
        <w:t xml:space="preserve"> </w:t>
      </w:r>
      <w:r>
        <w:t>забота,</w:t>
      </w:r>
      <w:r>
        <w:rPr>
          <w:spacing w:val="-11"/>
        </w:rPr>
        <w:t xml:space="preserve"> </w:t>
      </w:r>
      <w:r>
        <w:t>труд,</w:t>
      </w:r>
      <w:r>
        <w:rPr>
          <w:spacing w:val="-9"/>
        </w:rPr>
        <w:t xml:space="preserve"> </w:t>
      </w:r>
      <w:r>
        <w:t>взаимопомощь.</w:t>
      </w:r>
    </w:p>
    <w:p w:rsidR="00626071" w:rsidRDefault="00715DBD">
      <w:pPr>
        <w:pStyle w:val="a3"/>
        <w:spacing w:line="360" w:lineRule="auto"/>
        <w:ind w:right="111" w:firstLine="679"/>
        <w:jc w:val="both"/>
      </w:pPr>
      <w:r>
        <w:rPr>
          <w:spacing w:val="-3"/>
        </w:rPr>
        <w:t>Произведения</w:t>
      </w:r>
      <w:r>
        <w:rPr>
          <w:spacing w:val="-9"/>
        </w:rPr>
        <w:t xml:space="preserve"> </w:t>
      </w:r>
      <w:r>
        <w:rPr>
          <w:spacing w:val="-3"/>
        </w:rPr>
        <w:t>о</w:t>
      </w:r>
      <w:r>
        <w:rPr>
          <w:spacing w:val="-11"/>
        </w:rPr>
        <w:t xml:space="preserve"> </w:t>
      </w:r>
      <w:r>
        <w:rPr>
          <w:spacing w:val="-3"/>
        </w:rPr>
        <w:t>родной</w:t>
      </w:r>
      <w:r>
        <w:rPr>
          <w:spacing w:val="-8"/>
        </w:rPr>
        <w:t xml:space="preserve"> </w:t>
      </w:r>
      <w:r>
        <w:rPr>
          <w:spacing w:val="-3"/>
        </w:rPr>
        <w:t>природе.</w:t>
      </w:r>
      <w:r>
        <w:rPr>
          <w:spacing w:val="-9"/>
        </w:rPr>
        <w:t xml:space="preserve"> </w:t>
      </w:r>
      <w:r>
        <w:rPr>
          <w:spacing w:val="-3"/>
        </w:rPr>
        <w:t>Восприятие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самостоятельное</w:t>
      </w:r>
      <w:r>
        <w:rPr>
          <w:spacing w:val="-12"/>
        </w:rPr>
        <w:t xml:space="preserve"> </w:t>
      </w:r>
      <w:r>
        <w:rPr>
          <w:spacing w:val="-3"/>
        </w:rPr>
        <w:t>чтение</w:t>
      </w:r>
      <w:r>
        <w:rPr>
          <w:spacing w:val="-9"/>
        </w:rPr>
        <w:t xml:space="preserve"> </w:t>
      </w:r>
      <w:r>
        <w:rPr>
          <w:spacing w:val="-3"/>
        </w:rPr>
        <w:t>поэтических</w:t>
      </w:r>
      <w:r>
        <w:rPr>
          <w:spacing w:val="-9"/>
        </w:rPr>
        <w:t xml:space="preserve"> </w:t>
      </w:r>
      <w:r>
        <w:rPr>
          <w:spacing w:val="-2"/>
        </w:rPr>
        <w:t>произведений</w:t>
      </w:r>
      <w:r>
        <w:rPr>
          <w:spacing w:val="-10"/>
        </w:rPr>
        <w:t xml:space="preserve"> </w:t>
      </w:r>
      <w:r>
        <w:rPr>
          <w:spacing w:val="-2"/>
        </w:rPr>
        <w:t>о</w:t>
      </w:r>
      <w:r>
        <w:rPr>
          <w:spacing w:val="-57"/>
        </w:rPr>
        <w:t xml:space="preserve"> </w:t>
      </w:r>
      <w:r>
        <w:rPr>
          <w:spacing w:val="-3"/>
        </w:rPr>
        <w:t>природе</w:t>
      </w:r>
      <w:r>
        <w:rPr>
          <w:spacing w:val="-12"/>
        </w:rPr>
        <w:t xml:space="preserve"> </w:t>
      </w:r>
      <w:r>
        <w:rPr>
          <w:spacing w:val="-3"/>
        </w:rPr>
        <w:t>(на</w:t>
      </w:r>
      <w:r>
        <w:rPr>
          <w:spacing w:val="-12"/>
        </w:rPr>
        <w:t xml:space="preserve"> </w:t>
      </w:r>
      <w:r>
        <w:rPr>
          <w:spacing w:val="-3"/>
        </w:rPr>
        <w:t>примере</w:t>
      </w:r>
      <w:r>
        <w:rPr>
          <w:spacing w:val="-12"/>
        </w:rPr>
        <w:t xml:space="preserve"> </w:t>
      </w:r>
      <w:r>
        <w:rPr>
          <w:spacing w:val="-3"/>
        </w:rPr>
        <w:t>трёх-четырёх</w:t>
      </w:r>
      <w:r>
        <w:rPr>
          <w:spacing w:val="-11"/>
        </w:rPr>
        <w:t xml:space="preserve"> </w:t>
      </w:r>
      <w:r>
        <w:rPr>
          <w:spacing w:val="-2"/>
        </w:rPr>
        <w:t>доступных</w:t>
      </w:r>
      <w:r>
        <w:rPr>
          <w:spacing w:val="-11"/>
        </w:rPr>
        <w:t xml:space="preserve"> </w:t>
      </w:r>
      <w:r>
        <w:rPr>
          <w:spacing w:val="-2"/>
        </w:rPr>
        <w:t>произведений</w:t>
      </w:r>
      <w:r>
        <w:rPr>
          <w:spacing w:val="-12"/>
        </w:rPr>
        <w:t xml:space="preserve"> </w:t>
      </w:r>
      <w:r>
        <w:rPr>
          <w:spacing w:val="-2"/>
        </w:rPr>
        <w:t>А.</w:t>
      </w:r>
      <w:r>
        <w:rPr>
          <w:spacing w:val="-11"/>
        </w:rPr>
        <w:t xml:space="preserve"> </w:t>
      </w:r>
      <w:r>
        <w:rPr>
          <w:spacing w:val="-2"/>
        </w:rPr>
        <w:t>С.</w:t>
      </w:r>
      <w:r>
        <w:rPr>
          <w:spacing w:val="-11"/>
        </w:rPr>
        <w:t xml:space="preserve"> </w:t>
      </w:r>
      <w:r>
        <w:rPr>
          <w:spacing w:val="-2"/>
        </w:rPr>
        <w:t>Пушкина,</w:t>
      </w:r>
      <w:r>
        <w:rPr>
          <w:spacing w:val="-11"/>
        </w:rPr>
        <w:t xml:space="preserve"> </w:t>
      </w:r>
      <w:r>
        <w:rPr>
          <w:spacing w:val="-2"/>
        </w:rPr>
        <w:t>Ф.</w:t>
      </w:r>
      <w:r>
        <w:rPr>
          <w:spacing w:val="-11"/>
        </w:rPr>
        <w:t xml:space="preserve"> </w:t>
      </w:r>
      <w:r>
        <w:rPr>
          <w:spacing w:val="-2"/>
        </w:rPr>
        <w:t>И.</w:t>
      </w:r>
      <w:r>
        <w:rPr>
          <w:spacing w:val="-11"/>
        </w:rPr>
        <w:t xml:space="preserve"> </w:t>
      </w:r>
      <w:r>
        <w:rPr>
          <w:spacing w:val="-2"/>
        </w:rPr>
        <w:t>Тютчева,</w:t>
      </w:r>
      <w:r>
        <w:rPr>
          <w:spacing w:val="-10"/>
        </w:rPr>
        <w:t xml:space="preserve"> </w:t>
      </w:r>
      <w:r>
        <w:rPr>
          <w:spacing w:val="-2"/>
        </w:rPr>
        <w:t>А.</w:t>
      </w:r>
      <w:r>
        <w:rPr>
          <w:spacing w:val="-11"/>
        </w:rPr>
        <w:t xml:space="preserve"> </w:t>
      </w:r>
      <w:r>
        <w:rPr>
          <w:spacing w:val="-2"/>
        </w:rPr>
        <w:t>К.</w:t>
      </w:r>
      <w:r>
        <w:rPr>
          <w:spacing w:val="-13"/>
        </w:rPr>
        <w:t xml:space="preserve"> </w:t>
      </w:r>
      <w:r>
        <w:rPr>
          <w:spacing w:val="-2"/>
        </w:rPr>
        <w:t>Толстого,</w:t>
      </w:r>
      <w:r>
        <w:rPr>
          <w:spacing w:val="-58"/>
        </w:rPr>
        <w:t xml:space="preserve"> </w:t>
      </w:r>
      <w:r>
        <w:t>С. А. Есенина, А. Н. Плещеева, Е. А. Баратынского, И. С. Никитина, Е. Ф. Трутневой, А. Л. Барто, С. Я.</w:t>
      </w:r>
      <w:r>
        <w:rPr>
          <w:spacing w:val="1"/>
        </w:rPr>
        <w:t xml:space="preserve"> </w:t>
      </w:r>
      <w:r>
        <w:t>Маршака и др.). Тема поэтических произведений: звуки и краски природы, времена года, человек и</w:t>
      </w:r>
      <w:r>
        <w:rPr>
          <w:spacing w:val="1"/>
        </w:rPr>
        <w:t xml:space="preserve"> </w:t>
      </w:r>
      <w:r>
        <w:t>природа; Родина, природа родного края. Особенности стихотворной речи, сравнение с прозаической:</w:t>
      </w:r>
      <w:r>
        <w:rPr>
          <w:spacing w:val="1"/>
        </w:rPr>
        <w:t xml:space="preserve"> </w:t>
      </w:r>
      <w:r>
        <w:rPr>
          <w:spacing w:val="-4"/>
        </w:rPr>
        <w:t>рифма,</w:t>
      </w:r>
      <w:r>
        <w:rPr>
          <w:spacing w:val="-8"/>
        </w:rPr>
        <w:t xml:space="preserve"> </w:t>
      </w:r>
      <w:r>
        <w:rPr>
          <w:spacing w:val="-4"/>
        </w:rPr>
        <w:t>ритм</w:t>
      </w:r>
      <w:r>
        <w:rPr>
          <w:spacing w:val="-8"/>
        </w:rPr>
        <w:t xml:space="preserve"> </w:t>
      </w:r>
      <w:r>
        <w:rPr>
          <w:spacing w:val="-4"/>
        </w:rPr>
        <w:t>(практическое</w:t>
      </w:r>
      <w:r>
        <w:rPr>
          <w:spacing w:val="-9"/>
        </w:rPr>
        <w:t xml:space="preserve"> </w:t>
      </w:r>
      <w:r>
        <w:rPr>
          <w:spacing w:val="-4"/>
        </w:rPr>
        <w:t>ознакомление).</w:t>
      </w:r>
      <w:r>
        <w:rPr>
          <w:spacing w:val="-7"/>
        </w:rPr>
        <w:t xml:space="preserve"> </w:t>
      </w:r>
      <w:r>
        <w:rPr>
          <w:spacing w:val="-4"/>
        </w:rPr>
        <w:t>Настроение,</w:t>
      </w:r>
      <w:r>
        <w:rPr>
          <w:spacing w:val="-10"/>
        </w:rPr>
        <w:t xml:space="preserve"> </w:t>
      </w:r>
      <w:r>
        <w:rPr>
          <w:spacing w:val="-4"/>
        </w:rPr>
        <w:t>которое</w:t>
      </w:r>
      <w:r>
        <w:rPr>
          <w:spacing w:val="-11"/>
        </w:rPr>
        <w:t xml:space="preserve"> </w:t>
      </w:r>
      <w:r>
        <w:rPr>
          <w:spacing w:val="-4"/>
        </w:rPr>
        <w:t>рождает</w:t>
      </w:r>
      <w:r>
        <w:rPr>
          <w:spacing w:val="-6"/>
        </w:rPr>
        <w:t xml:space="preserve"> </w:t>
      </w:r>
      <w:r>
        <w:rPr>
          <w:spacing w:val="-4"/>
        </w:rPr>
        <w:t>поэтическое</w:t>
      </w:r>
      <w:r>
        <w:rPr>
          <w:spacing w:val="-11"/>
        </w:rPr>
        <w:t xml:space="preserve"> </w:t>
      </w:r>
      <w:r>
        <w:rPr>
          <w:spacing w:val="-4"/>
        </w:rPr>
        <w:t>произведение.</w:t>
      </w:r>
    </w:p>
    <w:p w:rsidR="00626071" w:rsidRDefault="00715DBD">
      <w:pPr>
        <w:pStyle w:val="a3"/>
        <w:spacing w:line="360" w:lineRule="auto"/>
        <w:ind w:right="109" w:firstLine="679"/>
        <w:jc w:val="both"/>
      </w:pPr>
      <w:r>
        <w:t>Отражение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произведении: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Родине,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края.</w:t>
      </w:r>
      <w:r>
        <w:rPr>
          <w:spacing w:val="1"/>
        </w:rPr>
        <w:t xml:space="preserve"> </w:t>
      </w:r>
      <w:r>
        <w:t>Иллюстрация к произведению как отражение эмоционального отклика на произведение. Выразительное</w:t>
      </w:r>
      <w:r>
        <w:rPr>
          <w:spacing w:val="1"/>
        </w:rPr>
        <w:t xml:space="preserve"> </w:t>
      </w:r>
      <w:r>
        <w:t>чтение поэзии. Роль интонации при выразительном чтении. Интонационный рисунок выразительного</w:t>
      </w:r>
      <w:r>
        <w:rPr>
          <w:spacing w:val="1"/>
        </w:rPr>
        <w:t xml:space="preserve"> </w:t>
      </w:r>
      <w:r>
        <w:t>чтения:</w:t>
      </w:r>
      <w:r>
        <w:rPr>
          <w:spacing w:val="-11"/>
        </w:rPr>
        <w:t xml:space="preserve"> </w:t>
      </w:r>
      <w:r>
        <w:t>ритм,</w:t>
      </w:r>
      <w:r>
        <w:rPr>
          <w:spacing w:val="-11"/>
        </w:rPr>
        <w:t xml:space="preserve"> </w:t>
      </w:r>
      <w:r>
        <w:t>темп,</w:t>
      </w:r>
      <w:r>
        <w:rPr>
          <w:spacing w:val="-8"/>
        </w:rPr>
        <w:t xml:space="preserve"> </w:t>
      </w:r>
      <w:r>
        <w:t>сила</w:t>
      </w:r>
      <w:r>
        <w:rPr>
          <w:spacing w:val="-10"/>
        </w:rPr>
        <w:t xml:space="preserve"> </w:t>
      </w:r>
      <w:r>
        <w:t>голоса.</w:t>
      </w:r>
    </w:p>
    <w:p w:rsidR="00626071" w:rsidRDefault="00715DBD">
      <w:pPr>
        <w:pStyle w:val="a3"/>
        <w:spacing w:before="1" w:line="360" w:lineRule="auto"/>
        <w:ind w:right="112" w:firstLine="679"/>
        <w:jc w:val="both"/>
      </w:pPr>
      <w:r>
        <w:t>Устное</w:t>
      </w:r>
      <w:r>
        <w:rPr>
          <w:spacing w:val="1"/>
        </w:rPr>
        <w:t xml:space="preserve"> </w:t>
      </w:r>
      <w:r>
        <w:t>народное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малые</w:t>
      </w:r>
      <w:r>
        <w:rPr>
          <w:spacing w:val="1"/>
        </w:rPr>
        <w:t xml:space="preserve"> </w:t>
      </w:r>
      <w:r>
        <w:t>фольклорные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шести</w:t>
      </w:r>
      <w:r>
        <w:rPr>
          <w:spacing w:val="1"/>
        </w:rPr>
        <w:t xml:space="preserve"> </w:t>
      </w:r>
      <w:r>
        <w:t>произведений).</w:t>
      </w:r>
      <w:r>
        <w:rPr>
          <w:spacing w:val="-57"/>
        </w:rPr>
        <w:t xml:space="preserve"> </w:t>
      </w:r>
      <w:r>
        <w:rPr>
          <w:spacing w:val="-1"/>
        </w:rPr>
        <w:t xml:space="preserve">Многообразие малых жанров </w:t>
      </w:r>
      <w:r>
        <w:t>устного народного творчества: потешка, загадка, пословица, их назначение</w:t>
      </w:r>
      <w:r>
        <w:rPr>
          <w:spacing w:val="-58"/>
        </w:rPr>
        <w:t xml:space="preserve"> </w:t>
      </w:r>
      <w:r>
        <w:t>(веселить, потешать, играть, поучать). Особенности разных малых фольклорных жанров. Потешка —</w:t>
      </w:r>
      <w:r>
        <w:rPr>
          <w:spacing w:val="1"/>
        </w:rPr>
        <w:t xml:space="preserve"> </w:t>
      </w:r>
      <w:r>
        <w:rPr>
          <w:spacing w:val="-3"/>
        </w:rPr>
        <w:t>игровой</w:t>
      </w:r>
      <w:r>
        <w:rPr>
          <w:spacing w:val="-11"/>
        </w:rPr>
        <w:t xml:space="preserve"> </w:t>
      </w:r>
      <w:r>
        <w:rPr>
          <w:spacing w:val="-3"/>
        </w:rPr>
        <w:t>народный</w:t>
      </w:r>
      <w:r>
        <w:rPr>
          <w:spacing w:val="-11"/>
        </w:rPr>
        <w:t xml:space="preserve"> </w:t>
      </w:r>
      <w:r>
        <w:rPr>
          <w:spacing w:val="-3"/>
        </w:rPr>
        <w:t>фольклор.</w:t>
      </w:r>
      <w:r>
        <w:rPr>
          <w:spacing w:val="-10"/>
        </w:rPr>
        <w:t xml:space="preserve"> </w:t>
      </w:r>
      <w:r>
        <w:rPr>
          <w:spacing w:val="-3"/>
        </w:rPr>
        <w:t>Загадки</w:t>
      </w:r>
      <w:r>
        <w:rPr>
          <w:spacing w:val="-9"/>
        </w:rPr>
        <w:t xml:space="preserve"> </w:t>
      </w:r>
      <w:r>
        <w:rPr>
          <w:spacing w:val="-3"/>
        </w:rPr>
        <w:t>—</w:t>
      </w:r>
      <w:r>
        <w:rPr>
          <w:spacing w:val="-9"/>
        </w:rPr>
        <w:t xml:space="preserve"> </w:t>
      </w:r>
      <w:r>
        <w:rPr>
          <w:spacing w:val="-3"/>
        </w:rPr>
        <w:t>средство</w:t>
      </w:r>
      <w:r>
        <w:rPr>
          <w:spacing w:val="-12"/>
        </w:rPr>
        <w:t xml:space="preserve"> </w:t>
      </w:r>
      <w:r>
        <w:rPr>
          <w:spacing w:val="-3"/>
        </w:rPr>
        <w:t>воспитания</w:t>
      </w:r>
      <w:r>
        <w:rPr>
          <w:spacing w:val="-9"/>
        </w:rPr>
        <w:t xml:space="preserve"> </w:t>
      </w:r>
      <w:r>
        <w:rPr>
          <w:spacing w:val="-3"/>
        </w:rPr>
        <w:t>живости</w:t>
      </w:r>
      <w:r>
        <w:rPr>
          <w:spacing w:val="-9"/>
        </w:rPr>
        <w:t xml:space="preserve"> </w:t>
      </w:r>
      <w:r>
        <w:rPr>
          <w:spacing w:val="-2"/>
        </w:rPr>
        <w:t>ума,</w:t>
      </w:r>
      <w:r>
        <w:rPr>
          <w:spacing w:val="-9"/>
        </w:rPr>
        <w:t xml:space="preserve"> </w:t>
      </w:r>
      <w:r>
        <w:rPr>
          <w:spacing w:val="-2"/>
        </w:rPr>
        <w:t>сообразительности.</w:t>
      </w:r>
      <w:r>
        <w:rPr>
          <w:spacing w:val="-9"/>
        </w:rPr>
        <w:t xml:space="preserve"> </w:t>
      </w:r>
      <w:r>
        <w:rPr>
          <w:spacing w:val="-2"/>
        </w:rPr>
        <w:t>Пословицы</w:t>
      </w:r>
    </w:p>
    <w:p w:rsidR="00626071" w:rsidRDefault="00715DBD">
      <w:pPr>
        <w:pStyle w:val="a3"/>
        <w:spacing w:line="360" w:lineRule="auto"/>
        <w:ind w:right="112"/>
        <w:jc w:val="both"/>
      </w:pPr>
      <w:r>
        <w:t>— проявление народной мудрости, средство воспитания понимания жизненных правил. Произведения о</w:t>
      </w:r>
      <w:r>
        <w:rPr>
          <w:spacing w:val="-57"/>
        </w:rPr>
        <w:t xml:space="preserve"> </w:t>
      </w:r>
      <w:r>
        <w:t>братьях наших меньших (трёх-четырёх авторов по выбору). Животные — герои произведений. Цель и</w:t>
      </w:r>
      <w:r>
        <w:rPr>
          <w:spacing w:val="1"/>
        </w:rPr>
        <w:t xml:space="preserve"> </w:t>
      </w:r>
      <w:r>
        <w:t>назначение произведений о взаимоотношениях человека и животных — воспитание добрых чувств и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животным.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текстов:</w:t>
      </w:r>
      <w:r>
        <w:rPr>
          <w:spacing w:val="1"/>
        </w:rPr>
        <w:t xml:space="preserve"> </w:t>
      </w:r>
      <w:r>
        <w:t>художественный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научно-познавательный,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rPr>
          <w:spacing w:val="-1"/>
        </w:rPr>
        <w:t xml:space="preserve">сравнение. </w:t>
      </w:r>
      <w:r>
        <w:t>Характеристика героя: описание его внешности, поступки, речь, взаимоотношения с другими</w:t>
      </w:r>
      <w:r>
        <w:rPr>
          <w:spacing w:val="-57"/>
        </w:rPr>
        <w:t xml:space="preserve"> </w:t>
      </w:r>
      <w:r>
        <w:rPr>
          <w:spacing w:val="-2"/>
        </w:rPr>
        <w:t>героями</w:t>
      </w:r>
      <w:r>
        <w:rPr>
          <w:spacing w:val="-11"/>
        </w:rPr>
        <w:t xml:space="preserve"> </w:t>
      </w:r>
      <w:r>
        <w:rPr>
          <w:spacing w:val="-2"/>
        </w:rPr>
        <w:t>произведения.</w:t>
      </w:r>
      <w:r>
        <w:rPr>
          <w:spacing w:val="-10"/>
        </w:rPr>
        <w:t xml:space="preserve"> </w:t>
      </w:r>
      <w:r>
        <w:rPr>
          <w:spacing w:val="-2"/>
        </w:rPr>
        <w:t>Авторское</w:t>
      </w:r>
      <w:r>
        <w:rPr>
          <w:spacing w:val="-12"/>
        </w:rPr>
        <w:t xml:space="preserve"> </w:t>
      </w:r>
      <w:r>
        <w:rPr>
          <w:spacing w:val="-2"/>
        </w:rPr>
        <w:t>отношение</w:t>
      </w:r>
      <w:r>
        <w:rPr>
          <w:spacing w:val="-11"/>
        </w:rPr>
        <w:t xml:space="preserve"> </w:t>
      </w:r>
      <w:r>
        <w:rPr>
          <w:spacing w:val="-2"/>
        </w:rPr>
        <w:t>к</w:t>
      </w:r>
      <w:r>
        <w:rPr>
          <w:spacing w:val="-11"/>
        </w:rPr>
        <w:t xml:space="preserve"> </w:t>
      </w:r>
      <w:r>
        <w:rPr>
          <w:spacing w:val="-2"/>
        </w:rPr>
        <w:t>герою.</w:t>
      </w:r>
      <w:r>
        <w:rPr>
          <w:spacing w:val="-10"/>
        </w:rPr>
        <w:t xml:space="preserve"> </w:t>
      </w:r>
      <w:r>
        <w:rPr>
          <w:spacing w:val="-2"/>
        </w:rPr>
        <w:t>Осознание</w:t>
      </w:r>
      <w:r>
        <w:rPr>
          <w:spacing w:val="-10"/>
        </w:rPr>
        <w:t xml:space="preserve"> </w:t>
      </w:r>
      <w:r>
        <w:rPr>
          <w:spacing w:val="-2"/>
        </w:rPr>
        <w:t>нравственно-этических</w:t>
      </w:r>
      <w:r>
        <w:rPr>
          <w:spacing w:val="-10"/>
        </w:rPr>
        <w:t xml:space="preserve"> </w:t>
      </w:r>
      <w:r>
        <w:rPr>
          <w:spacing w:val="-1"/>
        </w:rPr>
        <w:t>понятий:</w:t>
      </w:r>
      <w:r>
        <w:rPr>
          <w:spacing w:val="-11"/>
        </w:rPr>
        <w:t xml:space="preserve"> </w:t>
      </w:r>
      <w:r>
        <w:rPr>
          <w:spacing w:val="-1"/>
        </w:rPr>
        <w:t>любовь</w:t>
      </w:r>
      <w:r>
        <w:rPr>
          <w:spacing w:val="-5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забота</w:t>
      </w:r>
      <w:r>
        <w:rPr>
          <w:spacing w:val="-9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животных.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right="111" w:firstLine="679"/>
        <w:jc w:val="both"/>
      </w:pPr>
      <w:r>
        <w:rPr>
          <w:spacing w:val="-1"/>
        </w:rPr>
        <w:lastRenderedPageBreak/>
        <w:t>Произведения</w:t>
      </w:r>
      <w:r>
        <w:rPr>
          <w:spacing w:val="-14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маме.</w:t>
      </w:r>
      <w:r>
        <w:rPr>
          <w:spacing w:val="-12"/>
        </w:rPr>
        <w:t xml:space="preserve"> </w:t>
      </w:r>
      <w:r>
        <w:t>Восприятие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самостоятельное</w:t>
      </w:r>
      <w:r>
        <w:rPr>
          <w:spacing w:val="-14"/>
        </w:rPr>
        <w:t xml:space="preserve"> </w:t>
      </w:r>
      <w:r>
        <w:t>чтение</w:t>
      </w:r>
      <w:r>
        <w:rPr>
          <w:spacing w:val="-12"/>
        </w:rPr>
        <w:t xml:space="preserve"> </w:t>
      </w:r>
      <w:r>
        <w:t>разно</w:t>
      </w:r>
      <w:r>
        <w:rPr>
          <w:spacing w:val="-14"/>
        </w:rPr>
        <w:t xml:space="preserve"> </w:t>
      </w:r>
      <w:r>
        <w:t>жанровых</w:t>
      </w:r>
      <w:r>
        <w:rPr>
          <w:spacing w:val="-11"/>
        </w:rPr>
        <w:t xml:space="preserve"> </w:t>
      </w:r>
      <w:r>
        <w:t>произведений</w:t>
      </w:r>
      <w:r>
        <w:rPr>
          <w:spacing w:val="-13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маме</w:t>
      </w:r>
      <w:r>
        <w:rPr>
          <w:spacing w:val="-57"/>
        </w:rPr>
        <w:t xml:space="preserve"> </w:t>
      </w:r>
      <w:r>
        <w:rPr>
          <w:spacing w:val="-1"/>
        </w:rPr>
        <w:t>(не</w:t>
      </w:r>
      <w:r>
        <w:rPr>
          <w:spacing w:val="-13"/>
        </w:rPr>
        <w:t xml:space="preserve"> </w:t>
      </w:r>
      <w:r>
        <w:rPr>
          <w:spacing w:val="-1"/>
        </w:rPr>
        <w:t>менее</w:t>
      </w:r>
      <w:r>
        <w:rPr>
          <w:spacing w:val="-13"/>
        </w:rPr>
        <w:t xml:space="preserve"> </w:t>
      </w:r>
      <w:r>
        <w:rPr>
          <w:spacing w:val="-1"/>
        </w:rPr>
        <w:t>одного</w:t>
      </w:r>
      <w:r>
        <w:rPr>
          <w:spacing w:val="-13"/>
        </w:rPr>
        <w:t xml:space="preserve"> </w:t>
      </w:r>
      <w:r>
        <w:rPr>
          <w:spacing w:val="-1"/>
        </w:rPr>
        <w:t>автора</w:t>
      </w:r>
      <w:r>
        <w:rPr>
          <w:spacing w:val="-12"/>
        </w:rPr>
        <w:t xml:space="preserve"> </w:t>
      </w:r>
      <w:r>
        <w:rPr>
          <w:spacing w:val="-1"/>
        </w:rPr>
        <w:t>по</w:t>
      </w:r>
      <w:r>
        <w:rPr>
          <w:spacing w:val="-13"/>
        </w:rPr>
        <w:t xml:space="preserve"> </w:t>
      </w:r>
      <w:r>
        <w:rPr>
          <w:spacing w:val="-1"/>
        </w:rPr>
        <w:t>выбору,</w:t>
      </w:r>
      <w:r>
        <w:rPr>
          <w:spacing w:val="-13"/>
        </w:rPr>
        <w:t xml:space="preserve"> </w:t>
      </w:r>
      <w:r>
        <w:rPr>
          <w:spacing w:val="-1"/>
        </w:rPr>
        <w:t>на</w:t>
      </w:r>
      <w:r>
        <w:rPr>
          <w:spacing w:val="-14"/>
        </w:rPr>
        <w:t xml:space="preserve"> </w:t>
      </w:r>
      <w:r>
        <w:rPr>
          <w:spacing w:val="-1"/>
        </w:rPr>
        <w:t>примере</w:t>
      </w:r>
      <w:r>
        <w:rPr>
          <w:spacing w:val="-12"/>
        </w:rPr>
        <w:t xml:space="preserve"> </w:t>
      </w:r>
      <w:r>
        <w:rPr>
          <w:spacing w:val="-1"/>
        </w:rPr>
        <w:t>доступных</w:t>
      </w:r>
      <w:r>
        <w:rPr>
          <w:spacing w:val="-12"/>
        </w:rPr>
        <w:t xml:space="preserve"> </w:t>
      </w:r>
      <w:r>
        <w:rPr>
          <w:spacing w:val="-1"/>
        </w:rPr>
        <w:t>произведений</w:t>
      </w:r>
      <w:r>
        <w:rPr>
          <w:spacing w:val="-12"/>
        </w:rPr>
        <w:t xml:space="preserve"> </w:t>
      </w:r>
      <w:r>
        <w:t>Е.</w:t>
      </w:r>
      <w:r>
        <w:rPr>
          <w:spacing w:val="-13"/>
        </w:rPr>
        <w:t xml:space="preserve"> </w:t>
      </w:r>
      <w:r>
        <w:t>А.</w:t>
      </w:r>
      <w:r>
        <w:rPr>
          <w:spacing w:val="-11"/>
        </w:rPr>
        <w:t xml:space="preserve"> </w:t>
      </w:r>
      <w:r>
        <w:t>Благининой,</w:t>
      </w:r>
      <w:r>
        <w:rPr>
          <w:spacing w:val="-13"/>
        </w:rPr>
        <w:t xml:space="preserve"> </w:t>
      </w:r>
      <w:r>
        <w:t>А.</w:t>
      </w:r>
      <w:r>
        <w:rPr>
          <w:spacing w:val="-13"/>
        </w:rPr>
        <w:t xml:space="preserve"> </w:t>
      </w:r>
      <w:r>
        <w:t>Л.</w:t>
      </w:r>
      <w:r>
        <w:rPr>
          <w:spacing w:val="-13"/>
        </w:rPr>
        <w:t xml:space="preserve"> </w:t>
      </w:r>
      <w:r>
        <w:t>Барто,</w:t>
      </w:r>
      <w:r>
        <w:rPr>
          <w:spacing w:val="-13"/>
        </w:rPr>
        <w:t xml:space="preserve"> </w:t>
      </w:r>
      <w:r>
        <w:t>Н.</w:t>
      </w:r>
      <w:r>
        <w:rPr>
          <w:spacing w:val="-57"/>
        </w:rPr>
        <w:t xml:space="preserve"> </w:t>
      </w:r>
      <w:r>
        <w:t>Н.</w:t>
      </w:r>
      <w:r>
        <w:rPr>
          <w:spacing w:val="-4"/>
        </w:rPr>
        <w:t xml:space="preserve"> </w:t>
      </w:r>
      <w:r>
        <w:t>Бромлей,</w:t>
      </w:r>
      <w:r>
        <w:rPr>
          <w:spacing w:val="-4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В.</w:t>
      </w:r>
      <w:r>
        <w:rPr>
          <w:spacing w:val="-4"/>
        </w:rPr>
        <w:t xml:space="preserve"> </w:t>
      </w:r>
      <w:r>
        <w:t>Митяева,</w:t>
      </w:r>
      <w:r>
        <w:rPr>
          <w:spacing w:val="-1"/>
        </w:rPr>
        <w:t xml:space="preserve"> </w:t>
      </w:r>
      <w:r>
        <w:t>В.</w:t>
      </w:r>
      <w:r>
        <w:rPr>
          <w:spacing w:val="-2"/>
        </w:rPr>
        <w:t xml:space="preserve"> </w:t>
      </w:r>
      <w:r>
        <w:t>Д.</w:t>
      </w:r>
      <w:r>
        <w:rPr>
          <w:spacing w:val="-3"/>
        </w:rPr>
        <w:t xml:space="preserve"> </w:t>
      </w:r>
      <w:r>
        <w:t>Берестова,</w:t>
      </w:r>
      <w:r>
        <w:rPr>
          <w:spacing w:val="-4"/>
        </w:rPr>
        <w:t xml:space="preserve"> </w:t>
      </w:r>
      <w:r>
        <w:t>Э.</w:t>
      </w:r>
      <w:r>
        <w:rPr>
          <w:spacing w:val="-1"/>
        </w:rPr>
        <w:t xml:space="preserve"> </w:t>
      </w:r>
      <w:r>
        <w:t>Э.</w:t>
      </w:r>
      <w:r>
        <w:rPr>
          <w:spacing w:val="-4"/>
        </w:rPr>
        <w:t xml:space="preserve"> </w:t>
      </w:r>
      <w:r>
        <w:t>Мошковской,</w:t>
      </w:r>
      <w:r>
        <w:rPr>
          <w:spacing w:val="-4"/>
        </w:rPr>
        <w:t xml:space="preserve"> </w:t>
      </w:r>
      <w:r>
        <w:t>Г.</w:t>
      </w:r>
      <w:r>
        <w:rPr>
          <w:spacing w:val="-4"/>
        </w:rPr>
        <w:t xml:space="preserve"> </w:t>
      </w:r>
      <w:r>
        <w:t>П.</w:t>
      </w:r>
      <w:r>
        <w:rPr>
          <w:spacing w:val="-1"/>
        </w:rPr>
        <w:t xml:space="preserve"> </w:t>
      </w:r>
      <w:r>
        <w:t>Виеру,</w:t>
      </w:r>
      <w:r>
        <w:rPr>
          <w:spacing w:val="-4"/>
        </w:rPr>
        <w:t xml:space="preserve"> </w:t>
      </w:r>
      <w:r>
        <w:t>Р.</w:t>
      </w:r>
      <w:r>
        <w:rPr>
          <w:spacing w:val="-3"/>
        </w:rPr>
        <w:t xml:space="preserve"> </w:t>
      </w:r>
      <w:r>
        <w:t>С.</w:t>
      </w:r>
      <w:r>
        <w:rPr>
          <w:spacing w:val="-4"/>
        </w:rPr>
        <w:t xml:space="preserve"> </w:t>
      </w:r>
      <w:r>
        <w:t>Сефа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др.).</w:t>
      </w:r>
      <w:r>
        <w:rPr>
          <w:spacing w:val="-1"/>
        </w:rPr>
        <w:t xml:space="preserve"> </w:t>
      </w:r>
      <w:r>
        <w:t>Осознание</w:t>
      </w:r>
      <w:r>
        <w:rPr>
          <w:spacing w:val="-58"/>
        </w:rPr>
        <w:t xml:space="preserve"> </w:t>
      </w:r>
      <w:r>
        <w:t>нравственно-этических понятий: чувство любви как привязанность одного человека к другому (матери к</w:t>
      </w:r>
      <w:r>
        <w:rPr>
          <w:spacing w:val="-57"/>
        </w:rPr>
        <w:t xml:space="preserve"> </w:t>
      </w:r>
      <w:r>
        <w:t>ребёнку,</w:t>
      </w:r>
      <w:r>
        <w:rPr>
          <w:spacing w:val="-12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матери,</w:t>
      </w:r>
      <w:r>
        <w:rPr>
          <w:spacing w:val="-11"/>
        </w:rPr>
        <w:t xml:space="preserve"> </w:t>
      </w:r>
      <w:r>
        <w:t>близким),</w:t>
      </w:r>
      <w:r>
        <w:rPr>
          <w:spacing w:val="-14"/>
        </w:rPr>
        <w:t xml:space="preserve"> </w:t>
      </w:r>
      <w:r>
        <w:t>проявление</w:t>
      </w:r>
      <w:r>
        <w:rPr>
          <w:spacing w:val="-12"/>
        </w:rPr>
        <w:t xml:space="preserve"> </w:t>
      </w:r>
      <w:r>
        <w:t>любви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заботы</w:t>
      </w:r>
      <w:r>
        <w:rPr>
          <w:spacing w:val="-11"/>
        </w:rPr>
        <w:t xml:space="preserve"> </w:t>
      </w:r>
      <w:r>
        <w:t>о</w:t>
      </w:r>
      <w:r>
        <w:rPr>
          <w:spacing w:val="-14"/>
        </w:rPr>
        <w:t xml:space="preserve"> </w:t>
      </w:r>
      <w:r>
        <w:t>родных</w:t>
      </w:r>
      <w:r>
        <w:rPr>
          <w:spacing w:val="-12"/>
        </w:rPr>
        <w:t xml:space="preserve"> </w:t>
      </w:r>
      <w:r>
        <w:t>людях.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t>Фольклорные и авторские произведения о чудесах и фантазии (не менее трёх произведений).</w:t>
      </w:r>
      <w:r>
        <w:rPr>
          <w:spacing w:val="1"/>
        </w:rPr>
        <w:t xml:space="preserve"> </w:t>
      </w:r>
      <w:r>
        <w:t>Способность автора произведения замечать чудесное в каждом жизненном проявлении, необычное в</w:t>
      </w:r>
      <w:r>
        <w:rPr>
          <w:spacing w:val="1"/>
        </w:rPr>
        <w:t xml:space="preserve"> </w:t>
      </w:r>
      <w:r>
        <w:t>обыкновенных</w:t>
      </w:r>
      <w:r>
        <w:rPr>
          <w:spacing w:val="1"/>
        </w:rPr>
        <w:t xml:space="preserve"> </w:t>
      </w:r>
      <w:r>
        <w:t>явлениях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произведении</w:t>
      </w:r>
      <w:r>
        <w:rPr>
          <w:spacing w:val="1"/>
        </w:rPr>
        <w:t xml:space="preserve"> </w:t>
      </w:r>
      <w:r>
        <w:t>реалистических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необычными,</w:t>
      </w:r>
      <w:r>
        <w:rPr>
          <w:spacing w:val="-7"/>
        </w:rPr>
        <w:t xml:space="preserve"> </w:t>
      </w:r>
      <w:r>
        <w:t>сказочными,</w:t>
      </w:r>
      <w:r>
        <w:rPr>
          <w:spacing w:val="-11"/>
        </w:rPr>
        <w:t xml:space="preserve"> </w:t>
      </w:r>
      <w:r>
        <w:t>фантастическими.</w:t>
      </w:r>
    </w:p>
    <w:p w:rsidR="00626071" w:rsidRDefault="00715DBD">
      <w:pPr>
        <w:pStyle w:val="a3"/>
        <w:spacing w:line="360" w:lineRule="auto"/>
        <w:ind w:right="111" w:firstLine="679"/>
        <w:jc w:val="both"/>
      </w:pPr>
      <w:r>
        <w:rPr>
          <w:spacing w:val="-3"/>
        </w:rPr>
        <w:t>Библиографическая</w:t>
      </w:r>
      <w:r>
        <w:rPr>
          <w:spacing w:val="-12"/>
        </w:rPr>
        <w:t xml:space="preserve"> </w:t>
      </w:r>
      <w:r>
        <w:rPr>
          <w:spacing w:val="-3"/>
        </w:rPr>
        <w:t>культура</w:t>
      </w:r>
      <w:r>
        <w:rPr>
          <w:spacing w:val="-11"/>
        </w:rPr>
        <w:t xml:space="preserve"> </w:t>
      </w:r>
      <w:r>
        <w:rPr>
          <w:spacing w:val="-3"/>
        </w:rPr>
        <w:t>(работа</w:t>
      </w:r>
      <w:r>
        <w:rPr>
          <w:spacing w:val="-11"/>
        </w:rPr>
        <w:t xml:space="preserve"> </w:t>
      </w:r>
      <w:r>
        <w:rPr>
          <w:spacing w:val="-3"/>
        </w:rPr>
        <w:t>с</w:t>
      </w:r>
      <w:r>
        <w:rPr>
          <w:spacing w:val="-11"/>
        </w:rPr>
        <w:t xml:space="preserve"> </w:t>
      </w:r>
      <w:r>
        <w:rPr>
          <w:spacing w:val="-3"/>
        </w:rPr>
        <w:t>детской</w:t>
      </w:r>
      <w:r>
        <w:rPr>
          <w:spacing w:val="-7"/>
        </w:rPr>
        <w:t xml:space="preserve"> </w:t>
      </w:r>
      <w:r>
        <w:rPr>
          <w:spacing w:val="-3"/>
        </w:rPr>
        <w:t>книгой).</w:t>
      </w:r>
      <w:r>
        <w:rPr>
          <w:spacing w:val="-10"/>
        </w:rPr>
        <w:t xml:space="preserve"> </w:t>
      </w:r>
      <w:r>
        <w:rPr>
          <w:spacing w:val="-2"/>
        </w:rPr>
        <w:t>Представление</w:t>
      </w:r>
      <w:r>
        <w:rPr>
          <w:spacing w:val="-11"/>
        </w:rPr>
        <w:t xml:space="preserve"> </w:t>
      </w:r>
      <w:r>
        <w:rPr>
          <w:spacing w:val="-2"/>
        </w:rPr>
        <w:t>о</w:t>
      </w:r>
      <w:r>
        <w:rPr>
          <w:spacing w:val="-12"/>
        </w:rPr>
        <w:t xml:space="preserve"> </w:t>
      </w:r>
      <w:r>
        <w:rPr>
          <w:spacing w:val="-2"/>
        </w:rPr>
        <w:t>том,</w:t>
      </w:r>
      <w:r>
        <w:rPr>
          <w:spacing w:val="-10"/>
        </w:rPr>
        <w:t xml:space="preserve"> </w:t>
      </w:r>
      <w:r>
        <w:rPr>
          <w:spacing w:val="-2"/>
        </w:rPr>
        <w:t>что</w:t>
      </w:r>
      <w:r>
        <w:rPr>
          <w:spacing w:val="-11"/>
        </w:rPr>
        <w:t xml:space="preserve"> </w:t>
      </w:r>
      <w:r>
        <w:rPr>
          <w:spacing w:val="-2"/>
        </w:rPr>
        <w:t>книга</w:t>
      </w:r>
      <w:r>
        <w:rPr>
          <w:spacing w:val="-13"/>
        </w:rPr>
        <w:t xml:space="preserve"> </w:t>
      </w:r>
      <w:r>
        <w:rPr>
          <w:spacing w:val="-2"/>
        </w:rPr>
        <w:t>—</w:t>
      </w:r>
      <w:r>
        <w:rPr>
          <w:spacing w:val="-10"/>
        </w:rPr>
        <w:t xml:space="preserve"> </w:t>
      </w:r>
      <w:r>
        <w:rPr>
          <w:spacing w:val="-2"/>
        </w:rPr>
        <w:t>источник</w:t>
      </w:r>
      <w:r>
        <w:rPr>
          <w:spacing w:val="-57"/>
        </w:rPr>
        <w:t xml:space="preserve"> </w:t>
      </w:r>
      <w:r>
        <w:t>необходимых знаний. Обложка, оглавление, иллюстрации — элементы ориентировки в книге. 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-10"/>
        </w:rPr>
        <w:t xml:space="preserve"> </w:t>
      </w:r>
      <w:r>
        <w:t>тематический</w:t>
      </w:r>
      <w:r>
        <w:rPr>
          <w:spacing w:val="-11"/>
        </w:rPr>
        <w:t xml:space="preserve"> </w:t>
      </w:r>
      <w:r>
        <w:t>каталог</w:t>
      </w:r>
      <w:r>
        <w:rPr>
          <w:spacing w:val="-11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выборе</w:t>
      </w:r>
      <w:r>
        <w:rPr>
          <w:spacing w:val="-12"/>
        </w:rPr>
        <w:t xml:space="preserve"> </w:t>
      </w:r>
      <w:r>
        <w:t>книг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библиотеке.</w:t>
      </w:r>
    </w:p>
    <w:p w:rsidR="00626071" w:rsidRDefault="00715DBD">
      <w:pPr>
        <w:pStyle w:val="a3"/>
        <w:spacing w:line="360" w:lineRule="auto"/>
        <w:ind w:right="115" w:firstLine="679"/>
        <w:jc w:val="both"/>
      </w:pPr>
      <w:r>
        <w:t>Изучение содержания учебного предмета «Литературное чтение» в первом классе 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-14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пропедевтическом</w:t>
      </w:r>
      <w:r>
        <w:rPr>
          <w:spacing w:val="-10"/>
        </w:rPr>
        <w:t xml:space="preserve"> </w:t>
      </w:r>
      <w:r>
        <w:t>уровне</w:t>
      </w:r>
      <w:r>
        <w:rPr>
          <w:spacing w:val="-13"/>
        </w:rPr>
        <w:t xml:space="preserve"> </w:t>
      </w:r>
      <w:r>
        <w:t>ряда</w:t>
      </w:r>
      <w:r>
        <w:rPr>
          <w:spacing w:val="-9"/>
        </w:rPr>
        <w:t xml:space="preserve"> </w:t>
      </w:r>
      <w:r>
        <w:t>универсальных</w:t>
      </w:r>
      <w:r>
        <w:rPr>
          <w:spacing w:val="-8"/>
        </w:rPr>
        <w:t xml:space="preserve"> </w:t>
      </w:r>
      <w:r>
        <w:t>учебных</w:t>
      </w:r>
      <w:r>
        <w:rPr>
          <w:spacing w:val="-12"/>
        </w:rPr>
        <w:t xml:space="preserve"> </w:t>
      </w:r>
      <w:r>
        <w:t>действий.</w:t>
      </w:r>
    </w:p>
    <w:p w:rsidR="00626071" w:rsidRDefault="00715DBD">
      <w:pPr>
        <w:pStyle w:val="a3"/>
        <w:ind w:left="854"/>
        <w:jc w:val="both"/>
      </w:pPr>
      <w:r>
        <w:rPr>
          <w:spacing w:val="-4"/>
        </w:rPr>
        <w:t>Познавательные</w:t>
      </w:r>
      <w:r>
        <w:rPr>
          <w:spacing w:val="-7"/>
        </w:rPr>
        <w:t xml:space="preserve"> </w:t>
      </w:r>
      <w:r>
        <w:rPr>
          <w:spacing w:val="-4"/>
        </w:rPr>
        <w:t>универсальные</w:t>
      </w:r>
      <w:r>
        <w:rPr>
          <w:spacing w:val="-6"/>
        </w:rPr>
        <w:t xml:space="preserve"> </w:t>
      </w:r>
      <w:r>
        <w:rPr>
          <w:spacing w:val="-4"/>
        </w:rPr>
        <w:t>учебные</w:t>
      </w:r>
      <w:r>
        <w:rPr>
          <w:spacing w:val="-9"/>
        </w:rPr>
        <w:t xml:space="preserve"> </w:t>
      </w:r>
      <w:r>
        <w:rPr>
          <w:spacing w:val="-4"/>
        </w:rPr>
        <w:t>действия:</w:t>
      </w:r>
    </w:p>
    <w:p w:rsidR="00626071" w:rsidRDefault="00715DBD">
      <w:pPr>
        <w:pStyle w:val="a3"/>
        <w:spacing w:before="138" w:line="360" w:lineRule="auto"/>
        <w:ind w:right="117" w:firstLine="679"/>
        <w:jc w:val="both"/>
      </w:pPr>
      <w:r>
        <w:t>—читать</w:t>
      </w:r>
      <w:r>
        <w:rPr>
          <w:spacing w:val="57"/>
        </w:rPr>
        <w:t xml:space="preserve"> </w:t>
      </w:r>
      <w:r>
        <w:t>вслух</w:t>
      </w:r>
      <w:r>
        <w:rPr>
          <w:spacing w:val="58"/>
        </w:rPr>
        <w:t xml:space="preserve"> </w:t>
      </w:r>
      <w:r>
        <w:t>целыми</w:t>
      </w:r>
      <w:r>
        <w:rPr>
          <w:spacing w:val="58"/>
        </w:rPr>
        <w:t xml:space="preserve"> </w:t>
      </w:r>
      <w:r>
        <w:t>словами</w:t>
      </w:r>
      <w:r>
        <w:rPr>
          <w:spacing w:val="58"/>
        </w:rPr>
        <w:t xml:space="preserve"> </w:t>
      </w:r>
      <w:r>
        <w:t>без</w:t>
      </w:r>
      <w:r>
        <w:rPr>
          <w:spacing w:val="58"/>
        </w:rPr>
        <w:t xml:space="preserve"> </w:t>
      </w:r>
      <w:r>
        <w:t>пропусков</w:t>
      </w:r>
      <w:r>
        <w:rPr>
          <w:spacing w:val="57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перестановок</w:t>
      </w:r>
      <w:r>
        <w:rPr>
          <w:spacing w:val="57"/>
        </w:rPr>
        <w:t xml:space="preserve"> </w:t>
      </w:r>
      <w:r>
        <w:t>букв</w:t>
      </w:r>
      <w:r>
        <w:rPr>
          <w:spacing w:val="58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слогов</w:t>
      </w:r>
      <w:r>
        <w:rPr>
          <w:spacing w:val="56"/>
        </w:rPr>
        <w:t xml:space="preserve"> </w:t>
      </w:r>
      <w:r>
        <w:t>доступные</w:t>
      </w:r>
      <w:r>
        <w:rPr>
          <w:spacing w:val="56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rPr>
          <w:spacing w:val="-4"/>
        </w:rPr>
        <w:t>восприятию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небольшие</w:t>
      </w:r>
      <w:r>
        <w:rPr>
          <w:spacing w:val="-11"/>
        </w:rPr>
        <w:t xml:space="preserve"> </w:t>
      </w:r>
      <w:r>
        <w:rPr>
          <w:spacing w:val="-4"/>
        </w:rPr>
        <w:t>по</w:t>
      </w:r>
      <w:r>
        <w:rPr>
          <w:spacing w:val="-7"/>
        </w:rPr>
        <w:t xml:space="preserve"> </w:t>
      </w:r>
      <w:r>
        <w:rPr>
          <w:spacing w:val="-4"/>
        </w:rPr>
        <w:t>объёму</w:t>
      </w:r>
      <w:r>
        <w:rPr>
          <w:spacing w:val="-15"/>
        </w:rPr>
        <w:t xml:space="preserve"> </w:t>
      </w:r>
      <w:r>
        <w:rPr>
          <w:spacing w:val="-4"/>
        </w:rPr>
        <w:t>прозаические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стихотворные</w:t>
      </w:r>
      <w:r>
        <w:rPr>
          <w:spacing w:val="-11"/>
        </w:rPr>
        <w:t xml:space="preserve"> </w:t>
      </w:r>
      <w:r>
        <w:rPr>
          <w:spacing w:val="-3"/>
        </w:rPr>
        <w:t>произведения;</w:t>
      </w:r>
    </w:p>
    <w:p w:rsidR="00626071" w:rsidRDefault="00715DBD">
      <w:pPr>
        <w:pStyle w:val="a3"/>
        <w:spacing w:before="1"/>
        <w:ind w:left="798"/>
        <w:jc w:val="both"/>
      </w:pPr>
      <w:r>
        <w:rPr>
          <w:spacing w:val="-4"/>
        </w:rPr>
        <w:t>—понимать</w:t>
      </w:r>
      <w:r>
        <w:rPr>
          <w:spacing w:val="-9"/>
        </w:rPr>
        <w:t xml:space="preserve"> </w:t>
      </w:r>
      <w:r>
        <w:rPr>
          <w:spacing w:val="-4"/>
        </w:rPr>
        <w:t>фактическое</w:t>
      </w:r>
      <w:r>
        <w:rPr>
          <w:spacing w:val="-9"/>
        </w:rPr>
        <w:t xml:space="preserve"> </w:t>
      </w:r>
      <w:r>
        <w:rPr>
          <w:spacing w:val="-4"/>
        </w:rPr>
        <w:t>содержание</w:t>
      </w:r>
      <w:r>
        <w:rPr>
          <w:spacing w:val="-10"/>
        </w:rPr>
        <w:t xml:space="preserve"> </w:t>
      </w:r>
      <w:r>
        <w:rPr>
          <w:spacing w:val="-4"/>
        </w:rPr>
        <w:t>прочитанного</w:t>
      </w:r>
      <w:r>
        <w:rPr>
          <w:spacing w:val="-10"/>
        </w:rPr>
        <w:t xml:space="preserve"> </w:t>
      </w:r>
      <w:r>
        <w:rPr>
          <w:spacing w:val="-4"/>
        </w:rPr>
        <w:t>или</w:t>
      </w:r>
      <w:r>
        <w:rPr>
          <w:spacing w:val="-7"/>
        </w:rPr>
        <w:t xml:space="preserve"> </w:t>
      </w:r>
      <w:r>
        <w:rPr>
          <w:spacing w:val="-4"/>
        </w:rPr>
        <w:t>прослушанного произведения;</w:t>
      </w:r>
    </w:p>
    <w:p w:rsidR="00626071" w:rsidRDefault="00715DBD">
      <w:pPr>
        <w:pStyle w:val="a3"/>
        <w:spacing w:before="137" w:line="360" w:lineRule="auto"/>
        <w:ind w:right="111" w:firstLine="679"/>
        <w:jc w:val="both"/>
      </w:pPr>
      <w:r>
        <w:t>—ориентироваться в терминах и понятиях: фольклор, малые фольклорные жанры, тема, идея,</w:t>
      </w:r>
      <w:r>
        <w:rPr>
          <w:spacing w:val="1"/>
        </w:rPr>
        <w:t xml:space="preserve"> </w:t>
      </w:r>
      <w:r>
        <w:t>заголовок,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сказка</w:t>
      </w:r>
      <w:r>
        <w:rPr>
          <w:spacing w:val="1"/>
        </w:rPr>
        <w:t xml:space="preserve"> </w:t>
      </w:r>
      <w:r>
        <w:t>(фольклорная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литературная),</w:t>
      </w:r>
      <w:r>
        <w:rPr>
          <w:spacing w:val="1"/>
        </w:rPr>
        <w:t xml:space="preserve"> </w:t>
      </w:r>
      <w:r>
        <w:t>автор,</w:t>
      </w:r>
      <w:r>
        <w:rPr>
          <w:spacing w:val="1"/>
        </w:rPr>
        <w:t xml:space="preserve"> </w:t>
      </w:r>
      <w:r>
        <w:t>герой,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стихотворение</w:t>
      </w:r>
      <w:r>
        <w:rPr>
          <w:spacing w:val="-11"/>
        </w:rPr>
        <w:t xml:space="preserve"> </w:t>
      </w:r>
      <w:r>
        <w:t>(в</w:t>
      </w:r>
      <w:r>
        <w:rPr>
          <w:spacing w:val="-9"/>
        </w:rPr>
        <w:t xml:space="preserve"> </w:t>
      </w:r>
      <w:r>
        <w:t>пределах</w:t>
      </w:r>
      <w:r>
        <w:rPr>
          <w:spacing w:val="-9"/>
        </w:rPr>
        <w:t xml:space="preserve"> </w:t>
      </w:r>
      <w:r>
        <w:t>изученного);</w:t>
      </w:r>
    </w:p>
    <w:p w:rsidR="00626071" w:rsidRDefault="00715DBD">
      <w:pPr>
        <w:pStyle w:val="a3"/>
        <w:spacing w:before="1" w:line="360" w:lineRule="auto"/>
        <w:ind w:right="114" w:firstLine="679"/>
        <w:jc w:val="both"/>
      </w:pPr>
      <w:r>
        <w:t>—различать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группировать</w:t>
      </w:r>
      <w:r>
        <w:rPr>
          <w:spacing w:val="-3"/>
        </w:rPr>
        <w:t xml:space="preserve"> </w:t>
      </w:r>
      <w:r>
        <w:t>произведения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жанрам</w:t>
      </w:r>
      <w:r>
        <w:rPr>
          <w:spacing w:val="-3"/>
        </w:rPr>
        <w:t xml:space="preserve"> </w:t>
      </w:r>
      <w:r>
        <w:t>(загадки,</w:t>
      </w:r>
      <w:r>
        <w:rPr>
          <w:spacing w:val="-3"/>
        </w:rPr>
        <w:t xml:space="preserve"> </w:t>
      </w:r>
      <w:r>
        <w:t>пословицы,</w:t>
      </w:r>
      <w:r>
        <w:rPr>
          <w:spacing w:val="-4"/>
        </w:rPr>
        <w:t xml:space="preserve"> </w:t>
      </w:r>
      <w:r>
        <w:t>сказки</w:t>
      </w:r>
      <w:r>
        <w:rPr>
          <w:spacing w:val="-3"/>
        </w:rPr>
        <w:t xml:space="preserve"> </w:t>
      </w:r>
      <w:r>
        <w:t>(фольклорная</w:t>
      </w:r>
      <w:r>
        <w:rPr>
          <w:spacing w:val="-3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литературная),</w:t>
      </w:r>
      <w:r>
        <w:rPr>
          <w:spacing w:val="-10"/>
        </w:rPr>
        <w:t xml:space="preserve"> </w:t>
      </w:r>
      <w:r>
        <w:t>стихотворение,</w:t>
      </w:r>
      <w:r>
        <w:rPr>
          <w:spacing w:val="-11"/>
        </w:rPr>
        <w:t xml:space="preserve"> </w:t>
      </w:r>
      <w:r>
        <w:t>рассказ);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t>—анализировать</w:t>
      </w:r>
      <w:r>
        <w:rPr>
          <w:spacing w:val="1"/>
        </w:rPr>
        <w:t xml:space="preserve"> </w:t>
      </w:r>
      <w:r>
        <w:t>текст: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-1"/>
        </w:rPr>
        <w:t xml:space="preserve">произведении, характеризовать героя, </w:t>
      </w:r>
      <w:r>
        <w:t>давать положительную или отрицательную оценку его поступкам,</w:t>
      </w:r>
      <w:r>
        <w:rPr>
          <w:spacing w:val="-57"/>
        </w:rPr>
        <w:t xml:space="preserve"> </w:t>
      </w:r>
      <w:r>
        <w:t>задавать</w:t>
      </w:r>
      <w:r>
        <w:rPr>
          <w:spacing w:val="-9"/>
        </w:rPr>
        <w:t xml:space="preserve"> </w:t>
      </w:r>
      <w:r>
        <w:t>вопросы</w:t>
      </w:r>
      <w:r>
        <w:rPr>
          <w:spacing w:val="-12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фактическому</w:t>
      </w:r>
      <w:r>
        <w:rPr>
          <w:spacing w:val="-14"/>
        </w:rPr>
        <w:t xml:space="preserve"> </w:t>
      </w:r>
      <w:r>
        <w:t>содержанию;</w:t>
      </w:r>
    </w:p>
    <w:p w:rsidR="00626071" w:rsidRDefault="00715DBD">
      <w:pPr>
        <w:pStyle w:val="a3"/>
        <w:spacing w:line="360" w:lineRule="auto"/>
        <w:ind w:left="798" w:right="3012"/>
        <w:jc w:val="both"/>
      </w:pPr>
      <w:r>
        <w:rPr>
          <w:spacing w:val="-4"/>
        </w:rPr>
        <w:t>—сравнивать</w:t>
      </w:r>
      <w:r>
        <w:rPr>
          <w:spacing w:val="-10"/>
        </w:rPr>
        <w:t xml:space="preserve"> </w:t>
      </w:r>
      <w:r>
        <w:rPr>
          <w:spacing w:val="-4"/>
        </w:rPr>
        <w:t>произведения</w:t>
      </w:r>
      <w:r>
        <w:rPr>
          <w:spacing w:val="-11"/>
        </w:rPr>
        <w:t xml:space="preserve"> </w:t>
      </w:r>
      <w:r>
        <w:rPr>
          <w:spacing w:val="-4"/>
        </w:rPr>
        <w:t>по</w:t>
      </w:r>
      <w:r>
        <w:rPr>
          <w:spacing w:val="-11"/>
        </w:rPr>
        <w:t xml:space="preserve"> </w:t>
      </w:r>
      <w:r>
        <w:rPr>
          <w:spacing w:val="-4"/>
        </w:rPr>
        <w:t>теме,</w:t>
      </w:r>
      <w:r>
        <w:rPr>
          <w:spacing w:val="-9"/>
        </w:rPr>
        <w:t xml:space="preserve"> </w:t>
      </w:r>
      <w:r>
        <w:rPr>
          <w:spacing w:val="-4"/>
        </w:rPr>
        <w:t>настроению,</w:t>
      </w:r>
      <w:r>
        <w:rPr>
          <w:spacing w:val="-10"/>
        </w:rPr>
        <w:t xml:space="preserve"> </w:t>
      </w:r>
      <w:r>
        <w:rPr>
          <w:spacing w:val="-3"/>
        </w:rPr>
        <w:t>которое</w:t>
      </w:r>
      <w:r>
        <w:rPr>
          <w:spacing w:val="-12"/>
        </w:rPr>
        <w:t xml:space="preserve"> </w:t>
      </w:r>
      <w:r>
        <w:rPr>
          <w:spacing w:val="-3"/>
        </w:rPr>
        <w:t>оно</w:t>
      </w:r>
      <w:r>
        <w:rPr>
          <w:spacing w:val="-9"/>
        </w:rPr>
        <w:t xml:space="preserve"> </w:t>
      </w:r>
      <w:r>
        <w:rPr>
          <w:spacing w:val="-3"/>
        </w:rPr>
        <w:t>вызывает.</w:t>
      </w:r>
      <w:r>
        <w:rPr>
          <w:spacing w:val="-58"/>
        </w:rPr>
        <w:t xml:space="preserve"> </w:t>
      </w:r>
      <w:r>
        <w:t>Работа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информацией:</w:t>
      </w:r>
    </w:p>
    <w:p w:rsidR="00626071" w:rsidRDefault="00715DBD">
      <w:pPr>
        <w:pStyle w:val="a3"/>
        <w:spacing w:line="360" w:lineRule="auto"/>
        <w:ind w:right="116" w:firstLine="679"/>
      </w:pPr>
      <w:r>
        <w:t>—понимать,</w:t>
      </w:r>
      <w:r>
        <w:rPr>
          <w:spacing w:val="15"/>
        </w:rPr>
        <w:t xml:space="preserve"> </w:t>
      </w:r>
      <w:r>
        <w:t>что</w:t>
      </w:r>
      <w:r>
        <w:rPr>
          <w:spacing w:val="16"/>
        </w:rPr>
        <w:t xml:space="preserve"> </w:t>
      </w:r>
      <w:r>
        <w:t>текст</w:t>
      </w:r>
      <w:r>
        <w:rPr>
          <w:spacing w:val="16"/>
        </w:rPr>
        <w:t xml:space="preserve"> </w:t>
      </w:r>
      <w:r>
        <w:t>произведения</w:t>
      </w:r>
      <w:r>
        <w:rPr>
          <w:spacing w:val="17"/>
        </w:rPr>
        <w:t xml:space="preserve"> </w:t>
      </w:r>
      <w:r>
        <w:t>может</w:t>
      </w:r>
      <w:r>
        <w:rPr>
          <w:spacing w:val="16"/>
        </w:rPr>
        <w:t xml:space="preserve"> </w:t>
      </w:r>
      <w:r>
        <w:t>быть</w:t>
      </w:r>
      <w:r>
        <w:rPr>
          <w:spacing w:val="16"/>
        </w:rPr>
        <w:t xml:space="preserve"> </w:t>
      </w:r>
      <w:r>
        <w:t>представлен</w:t>
      </w:r>
      <w:r>
        <w:rPr>
          <w:spacing w:val="17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иллюстрациях,</w:t>
      </w:r>
      <w:r>
        <w:rPr>
          <w:spacing w:val="16"/>
        </w:rPr>
        <w:t xml:space="preserve"> </w:t>
      </w:r>
      <w:r>
        <w:t>различных</w:t>
      </w:r>
      <w:r>
        <w:rPr>
          <w:spacing w:val="17"/>
        </w:rPr>
        <w:t xml:space="preserve"> </w:t>
      </w:r>
      <w:r>
        <w:t>видах</w:t>
      </w:r>
      <w:r>
        <w:rPr>
          <w:spacing w:val="-57"/>
        </w:rPr>
        <w:t xml:space="preserve"> </w:t>
      </w:r>
      <w:r>
        <w:t>зрительного</w:t>
      </w:r>
      <w:r>
        <w:rPr>
          <w:spacing w:val="-12"/>
        </w:rPr>
        <w:t xml:space="preserve"> </w:t>
      </w:r>
      <w:r>
        <w:t>искусства</w:t>
      </w:r>
      <w:r>
        <w:rPr>
          <w:spacing w:val="-10"/>
        </w:rPr>
        <w:t xml:space="preserve"> </w:t>
      </w:r>
      <w:r>
        <w:t>(фильм,</w:t>
      </w:r>
      <w:r>
        <w:rPr>
          <w:spacing w:val="-9"/>
        </w:rPr>
        <w:t xml:space="preserve"> </w:t>
      </w:r>
      <w:r>
        <w:t>спектакль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т.</w:t>
      </w:r>
      <w:r>
        <w:rPr>
          <w:spacing w:val="-9"/>
        </w:rPr>
        <w:t xml:space="preserve"> </w:t>
      </w:r>
      <w:r>
        <w:t>д.);</w:t>
      </w:r>
    </w:p>
    <w:p w:rsidR="00626071" w:rsidRDefault="00715DBD">
      <w:pPr>
        <w:pStyle w:val="a3"/>
        <w:tabs>
          <w:tab w:val="left" w:pos="2351"/>
          <w:tab w:val="left" w:pos="3937"/>
          <w:tab w:val="left" w:pos="4246"/>
          <w:tab w:val="left" w:pos="5237"/>
          <w:tab w:val="left" w:pos="6862"/>
          <w:tab w:val="left" w:pos="7718"/>
          <w:tab w:val="left" w:pos="8762"/>
          <w:tab w:val="left" w:pos="9187"/>
          <w:tab w:val="left" w:pos="10072"/>
        </w:tabs>
        <w:spacing w:line="360" w:lineRule="auto"/>
        <w:ind w:right="115" w:firstLine="679"/>
      </w:pPr>
      <w:r>
        <w:t>—соотносить</w:t>
      </w:r>
      <w:r>
        <w:tab/>
        <w:t>иллюстрацию</w:t>
      </w:r>
      <w:r>
        <w:tab/>
        <w:t>с</w:t>
      </w:r>
      <w:r>
        <w:tab/>
        <w:t>текстом</w:t>
      </w:r>
      <w:r>
        <w:tab/>
        <w:t>произведения,</w:t>
      </w:r>
      <w:r>
        <w:tab/>
        <w:t>читать</w:t>
      </w:r>
      <w:r>
        <w:tab/>
        <w:t>отрывки</w:t>
      </w:r>
      <w:r>
        <w:tab/>
        <w:t>из</w:t>
      </w:r>
      <w:r>
        <w:tab/>
        <w:t>текста,</w:t>
      </w:r>
      <w:r>
        <w:tab/>
      </w:r>
      <w:r>
        <w:rPr>
          <w:spacing w:val="-4"/>
        </w:rPr>
        <w:t>которые</w:t>
      </w:r>
      <w:r>
        <w:rPr>
          <w:spacing w:val="-57"/>
        </w:rPr>
        <w:t xml:space="preserve"> </w:t>
      </w:r>
      <w:r>
        <w:t>соответствуют</w:t>
      </w:r>
      <w:r>
        <w:rPr>
          <w:spacing w:val="-8"/>
        </w:rPr>
        <w:t xml:space="preserve"> </w:t>
      </w:r>
      <w:r>
        <w:t>иллюстрации.</w:t>
      </w:r>
    </w:p>
    <w:p w:rsidR="00626071" w:rsidRDefault="00715DBD">
      <w:pPr>
        <w:pStyle w:val="a3"/>
        <w:ind w:left="798"/>
      </w:pPr>
      <w:r>
        <w:rPr>
          <w:spacing w:val="-4"/>
        </w:rPr>
        <w:t>Коммуникативные</w:t>
      </w:r>
      <w:r>
        <w:rPr>
          <w:spacing w:val="-8"/>
        </w:rPr>
        <w:t xml:space="preserve"> </w:t>
      </w:r>
      <w:r>
        <w:rPr>
          <w:spacing w:val="-4"/>
        </w:rPr>
        <w:t>универсальные</w:t>
      </w:r>
      <w:r>
        <w:rPr>
          <w:spacing w:val="-8"/>
        </w:rPr>
        <w:t xml:space="preserve"> </w:t>
      </w:r>
      <w:r>
        <w:rPr>
          <w:spacing w:val="-4"/>
        </w:rPr>
        <w:t>учебные</w:t>
      </w:r>
      <w:r>
        <w:rPr>
          <w:spacing w:val="-11"/>
        </w:rPr>
        <w:t xml:space="preserve"> </w:t>
      </w:r>
      <w:r>
        <w:rPr>
          <w:spacing w:val="-4"/>
        </w:rPr>
        <w:t>действия:</w:t>
      </w:r>
    </w:p>
    <w:p w:rsidR="00626071" w:rsidRDefault="00715DBD">
      <w:pPr>
        <w:pStyle w:val="a3"/>
        <w:spacing w:before="139"/>
        <w:ind w:left="798"/>
      </w:pPr>
      <w:r>
        <w:rPr>
          <w:spacing w:val="-5"/>
        </w:rPr>
        <w:t>—читать</w:t>
      </w:r>
      <w:r>
        <w:rPr>
          <w:spacing w:val="-9"/>
        </w:rPr>
        <w:t xml:space="preserve"> </w:t>
      </w:r>
      <w:r>
        <w:rPr>
          <w:spacing w:val="-4"/>
        </w:rPr>
        <w:t>наизусть</w:t>
      </w:r>
      <w:r>
        <w:rPr>
          <w:spacing w:val="-6"/>
        </w:rPr>
        <w:t xml:space="preserve"> </w:t>
      </w:r>
      <w:r>
        <w:rPr>
          <w:spacing w:val="-4"/>
        </w:rPr>
        <w:t>стихотворения,</w:t>
      </w:r>
      <w:r>
        <w:rPr>
          <w:spacing w:val="-8"/>
        </w:rPr>
        <w:t xml:space="preserve"> </w:t>
      </w:r>
      <w:r>
        <w:rPr>
          <w:spacing w:val="-4"/>
        </w:rPr>
        <w:t>соблюдать</w:t>
      </w:r>
      <w:r>
        <w:rPr>
          <w:spacing w:val="-6"/>
        </w:rPr>
        <w:t xml:space="preserve"> </w:t>
      </w:r>
      <w:r>
        <w:rPr>
          <w:spacing w:val="-4"/>
        </w:rPr>
        <w:t>орфоэпические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6"/>
        </w:rPr>
        <w:t xml:space="preserve"> </w:t>
      </w:r>
      <w:r>
        <w:rPr>
          <w:spacing w:val="-4"/>
        </w:rPr>
        <w:t>пунктуационные</w:t>
      </w:r>
      <w:r>
        <w:rPr>
          <w:spacing w:val="-10"/>
        </w:rPr>
        <w:t xml:space="preserve"> </w:t>
      </w:r>
      <w:r>
        <w:rPr>
          <w:spacing w:val="-4"/>
        </w:rPr>
        <w:t>нормы;</w:t>
      </w:r>
    </w:p>
    <w:p w:rsidR="00626071" w:rsidRDefault="00715DBD">
      <w:pPr>
        <w:pStyle w:val="a3"/>
        <w:spacing w:before="137" w:line="360" w:lineRule="auto"/>
        <w:ind w:right="116" w:firstLine="679"/>
      </w:pPr>
      <w:r>
        <w:t>—участвовать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беседе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обсуждению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текста:</w:t>
      </w:r>
      <w:r>
        <w:rPr>
          <w:spacing w:val="1"/>
        </w:rPr>
        <w:t xml:space="preserve"> </w:t>
      </w:r>
      <w:r>
        <w:t>слушать</w:t>
      </w:r>
      <w:r>
        <w:rPr>
          <w:spacing w:val="-57"/>
        </w:rPr>
        <w:t xml:space="preserve"> </w:t>
      </w:r>
      <w:r>
        <w:rPr>
          <w:spacing w:val="-4"/>
        </w:rPr>
        <w:t>собеседника,</w:t>
      </w:r>
      <w:r>
        <w:rPr>
          <w:spacing w:val="-10"/>
        </w:rPr>
        <w:t xml:space="preserve"> </w:t>
      </w:r>
      <w:r>
        <w:rPr>
          <w:spacing w:val="-4"/>
        </w:rPr>
        <w:t>отвечать</w:t>
      </w:r>
      <w:r>
        <w:rPr>
          <w:spacing w:val="-10"/>
        </w:rPr>
        <w:t xml:space="preserve"> </w:t>
      </w:r>
      <w:r>
        <w:rPr>
          <w:spacing w:val="-3"/>
        </w:rPr>
        <w:t>на</w:t>
      </w:r>
      <w:r>
        <w:rPr>
          <w:spacing w:val="-10"/>
        </w:rPr>
        <w:t xml:space="preserve"> </w:t>
      </w:r>
      <w:r>
        <w:rPr>
          <w:spacing w:val="-3"/>
        </w:rPr>
        <w:t>вопросы,</w:t>
      </w:r>
      <w:r>
        <w:rPr>
          <w:spacing w:val="-9"/>
        </w:rPr>
        <w:t xml:space="preserve"> </w:t>
      </w:r>
      <w:r>
        <w:rPr>
          <w:spacing w:val="-3"/>
        </w:rPr>
        <w:t>высказывать</w:t>
      </w:r>
      <w:r>
        <w:rPr>
          <w:spacing w:val="-8"/>
        </w:rPr>
        <w:t xml:space="preserve"> </w:t>
      </w:r>
      <w:r>
        <w:rPr>
          <w:spacing w:val="-3"/>
        </w:rPr>
        <w:t>своё</w:t>
      </w:r>
      <w:r>
        <w:rPr>
          <w:spacing w:val="-10"/>
        </w:rPr>
        <w:t xml:space="preserve"> </w:t>
      </w:r>
      <w:r>
        <w:rPr>
          <w:spacing w:val="-3"/>
        </w:rPr>
        <w:t>отношение</w:t>
      </w:r>
      <w:r>
        <w:rPr>
          <w:spacing w:val="-12"/>
        </w:rPr>
        <w:t xml:space="preserve"> </w:t>
      </w:r>
      <w:r>
        <w:rPr>
          <w:spacing w:val="-3"/>
        </w:rPr>
        <w:t>к</w:t>
      </w:r>
      <w:r>
        <w:rPr>
          <w:spacing w:val="-8"/>
        </w:rPr>
        <w:t xml:space="preserve"> </w:t>
      </w:r>
      <w:r>
        <w:rPr>
          <w:spacing w:val="-3"/>
        </w:rPr>
        <w:t>обсуждаемой</w:t>
      </w:r>
      <w:r>
        <w:rPr>
          <w:spacing w:val="-10"/>
        </w:rPr>
        <w:t xml:space="preserve"> </w:t>
      </w:r>
      <w:r>
        <w:rPr>
          <w:spacing w:val="-3"/>
        </w:rPr>
        <w:t>проблеме;</w:t>
      </w:r>
    </w:p>
    <w:p w:rsidR="00626071" w:rsidRDefault="00715DBD">
      <w:pPr>
        <w:pStyle w:val="a3"/>
        <w:ind w:left="798"/>
      </w:pPr>
      <w:r>
        <w:t>—пересказывать</w:t>
      </w:r>
      <w:r>
        <w:rPr>
          <w:spacing w:val="4"/>
        </w:rPr>
        <w:t xml:space="preserve"> </w:t>
      </w:r>
      <w:r>
        <w:t>(устно)</w:t>
      </w:r>
      <w:r>
        <w:rPr>
          <w:spacing w:val="1"/>
        </w:rPr>
        <w:t xml:space="preserve"> </w:t>
      </w:r>
      <w:r>
        <w:t>содержание</w:t>
      </w:r>
      <w:r>
        <w:rPr>
          <w:spacing w:val="2"/>
        </w:rPr>
        <w:t xml:space="preserve"> </w:t>
      </w:r>
      <w:r>
        <w:t>произведения</w:t>
      </w:r>
      <w:r>
        <w:rPr>
          <w:spacing w:val="2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опорой</w:t>
      </w:r>
      <w:r>
        <w:rPr>
          <w:spacing w:val="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вопросы,</w:t>
      </w:r>
      <w:r>
        <w:rPr>
          <w:spacing w:val="3"/>
        </w:rPr>
        <w:t xml:space="preserve"> </w:t>
      </w:r>
      <w:r>
        <w:t>рисунки,</w:t>
      </w:r>
      <w:r>
        <w:rPr>
          <w:spacing w:val="2"/>
        </w:rPr>
        <w:t xml:space="preserve"> </w:t>
      </w:r>
      <w:r>
        <w:t>предложенный</w:t>
      </w:r>
    </w:p>
    <w:p w:rsidR="00626071" w:rsidRDefault="00626071">
      <w:p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</w:pPr>
      <w:r>
        <w:rPr>
          <w:spacing w:val="-4"/>
        </w:rPr>
        <w:lastRenderedPageBreak/>
        <w:t>план;</w:t>
      </w:r>
    </w:p>
    <w:p w:rsidR="00626071" w:rsidRDefault="00715DBD">
      <w:pPr>
        <w:pStyle w:val="a3"/>
        <w:ind w:left="0"/>
        <w:rPr>
          <w:sz w:val="26"/>
        </w:rPr>
      </w:pPr>
      <w:r>
        <w:br w:type="column"/>
      </w:r>
    </w:p>
    <w:p w:rsidR="00626071" w:rsidRDefault="00715DBD">
      <w:pPr>
        <w:pStyle w:val="a3"/>
        <w:spacing w:before="188"/>
        <w:ind w:left="107"/>
      </w:pPr>
      <w:r>
        <w:rPr>
          <w:spacing w:val="-4"/>
        </w:rPr>
        <w:t>—объяснять</w:t>
      </w:r>
      <w:r>
        <w:rPr>
          <w:spacing w:val="-8"/>
        </w:rPr>
        <w:t xml:space="preserve"> </w:t>
      </w:r>
      <w:r>
        <w:rPr>
          <w:spacing w:val="-4"/>
        </w:rPr>
        <w:t>своими</w:t>
      </w:r>
      <w:r>
        <w:rPr>
          <w:spacing w:val="-10"/>
        </w:rPr>
        <w:t xml:space="preserve"> </w:t>
      </w:r>
      <w:r>
        <w:rPr>
          <w:spacing w:val="-4"/>
        </w:rPr>
        <w:t>словами</w:t>
      </w:r>
      <w:r>
        <w:rPr>
          <w:spacing w:val="-10"/>
        </w:rPr>
        <w:t xml:space="preserve"> </w:t>
      </w:r>
      <w:r>
        <w:rPr>
          <w:spacing w:val="-4"/>
        </w:rPr>
        <w:t>значение</w:t>
      </w:r>
      <w:r>
        <w:rPr>
          <w:spacing w:val="-10"/>
        </w:rPr>
        <w:t xml:space="preserve"> </w:t>
      </w:r>
      <w:r>
        <w:rPr>
          <w:spacing w:val="-4"/>
        </w:rPr>
        <w:t>изученных</w:t>
      </w:r>
      <w:r>
        <w:rPr>
          <w:spacing w:val="-9"/>
        </w:rPr>
        <w:t xml:space="preserve"> </w:t>
      </w:r>
      <w:r>
        <w:rPr>
          <w:spacing w:val="-3"/>
        </w:rPr>
        <w:t>понятий;</w:t>
      </w:r>
    </w:p>
    <w:p w:rsidR="00626071" w:rsidRDefault="00715DBD">
      <w:pPr>
        <w:pStyle w:val="a3"/>
        <w:spacing w:before="139" w:line="360" w:lineRule="auto"/>
        <w:ind w:left="107" w:right="1328"/>
      </w:pPr>
      <w:r>
        <w:rPr>
          <w:spacing w:val="-4"/>
        </w:rPr>
        <w:t>—описывать своё настроение после слушания (чтения) стихотворений, сказок, рассказов.</w:t>
      </w:r>
      <w:r>
        <w:rPr>
          <w:spacing w:val="-57"/>
        </w:rPr>
        <w:t xml:space="preserve"> </w:t>
      </w:r>
      <w:r>
        <w:t>Регулятивные</w:t>
      </w:r>
      <w:r>
        <w:rPr>
          <w:spacing w:val="-7"/>
        </w:rPr>
        <w:t xml:space="preserve"> </w:t>
      </w:r>
      <w:r>
        <w:t>универсальные</w:t>
      </w:r>
      <w:r>
        <w:rPr>
          <w:spacing w:val="-8"/>
        </w:rPr>
        <w:t xml:space="preserve"> </w:t>
      </w:r>
      <w:r>
        <w:t>учебные</w:t>
      </w:r>
      <w:r>
        <w:rPr>
          <w:spacing w:val="-11"/>
        </w:rPr>
        <w:t xml:space="preserve"> </w:t>
      </w:r>
      <w:r>
        <w:t>действия:</w:t>
      </w:r>
    </w:p>
    <w:p w:rsidR="00626071" w:rsidRDefault="00715DBD">
      <w:pPr>
        <w:pStyle w:val="a3"/>
        <w:tabs>
          <w:tab w:val="left" w:pos="2990"/>
        </w:tabs>
        <w:spacing w:before="1"/>
        <w:ind w:left="107"/>
      </w:pPr>
      <w:r>
        <w:t>—понимать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удерживать</w:t>
      </w:r>
      <w:r>
        <w:tab/>
      </w:r>
      <w:r>
        <w:rPr>
          <w:spacing w:val="-1"/>
        </w:rPr>
        <w:t>поставленную</w:t>
      </w:r>
      <w:r>
        <w:rPr>
          <w:spacing w:val="-5"/>
        </w:rPr>
        <w:t xml:space="preserve"> </w:t>
      </w:r>
      <w:r>
        <w:t>учебную</w:t>
      </w:r>
      <w:r>
        <w:rPr>
          <w:spacing w:val="-5"/>
        </w:rPr>
        <w:t xml:space="preserve"> </w:t>
      </w:r>
      <w:r>
        <w:t>задачу,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случае</w:t>
      </w:r>
      <w:r>
        <w:rPr>
          <w:spacing w:val="-7"/>
        </w:rPr>
        <w:t xml:space="preserve"> </w:t>
      </w:r>
      <w:r>
        <w:t>необходимости</w:t>
      </w:r>
      <w:r>
        <w:rPr>
          <w:spacing w:val="-7"/>
        </w:rPr>
        <w:t xml:space="preserve"> </w:t>
      </w:r>
      <w:r>
        <w:t>обращаться</w:t>
      </w:r>
      <w:r>
        <w:rPr>
          <w:spacing w:val="-8"/>
        </w:rPr>
        <w:t xml:space="preserve"> </w:t>
      </w:r>
      <w:r>
        <w:t>за</w:t>
      </w:r>
    </w:p>
    <w:p w:rsidR="00626071" w:rsidRDefault="00626071">
      <w:pPr>
        <w:sectPr w:rsidR="00626071">
          <w:pgSz w:w="11900" w:h="16850"/>
          <w:pgMar w:top="440" w:right="440" w:bottom="980" w:left="440" w:header="0" w:footer="702" w:gutter="0"/>
          <w:cols w:num="2" w:space="720" w:equalWidth="0">
            <w:col w:w="652" w:space="40"/>
            <w:col w:w="10328"/>
          </w:cols>
        </w:sectPr>
      </w:pPr>
    </w:p>
    <w:p w:rsidR="00626071" w:rsidRDefault="00715DBD">
      <w:pPr>
        <w:pStyle w:val="a3"/>
        <w:spacing w:before="136"/>
        <w:jc w:val="both"/>
      </w:pPr>
      <w:r>
        <w:rPr>
          <w:spacing w:val="-3"/>
        </w:rPr>
        <w:lastRenderedPageBreak/>
        <w:t>помощью</w:t>
      </w:r>
      <w:r>
        <w:rPr>
          <w:spacing w:val="-12"/>
        </w:rPr>
        <w:t xml:space="preserve"> </w:t>
      </w:r>
      <w:r>
        <w:rPr>
          <w:spacing w:val="-3"/>
        </w:rPr>
        <w:t>к</w:t>
      </w:r>
      <w:r>
        <w:rPr>
          <w:spacing w:val="-9"/>
        </w:rPr>
        <w:t xml:space="preserve"> </w:t>
      </w:r>
      <w:r>
        <w:rPr>
          <w:spacing w:val="-3"/>
        </w:rPr>
        <w:t>учителю;</w:t>
      </w:r>
    </w:p>
    <w:p w:rsidR="00626071" w:rsidRDefault="00715DBD">
      <w:pPr>
        <w:pStyle w:val="a3"/>
        <w:spacing w:before="140"/>
        <w:ind w:left="798"/>
      </w:pPr>
      <w:r>
        <w:rPr>
          <w:spacing w:val="-4"/>
        </w:rPr>
        <w:t>—проявлять</w:t>
      </w:r>
      <w:r>
        <w:rPr>
          <w:spacing w:val="-8"/>
        </w:rPr>
        <w:t xml:space="preserve"> </w:t>
      </w:r>
      <w:r>
        <w:rPr>
          <w:spacing w:val="-4"/>
        </w:rPr>
        <w:t>желание</w:t>
      </w:r>
      <w:r>
        <w:rPr>
          <w:spacing w:val="-9"/>
        </w:rPr>
        <w:t xml:space="preserve"> </w:t>
      </w:r>
      <w:r>
        <w:rPr>
          <w:spacing w:val="-4"/>
        </w:rPr>
        <w:t>самостоятельно</w:t>
      </w:r>
      <w:r>
        <w:rPr>
          <w:spacing w:val="-11"/>
        </w:rPr>
        <w:t xml:space="preserve"> </w:t>
      </w:r>
      <w:r>
        <w:rPr>
          <w:spacing w:val="-4"/>
        </w:rPr>
        <w:t>читать,</w:t>
      </w:r>
      <w:r>
        <w:rPr>
          <w:spacing w:val="-8"/>
        </w:rPr>
        <w:t xml:space="preserve"> </w:t>
      </w:r>
      <w:r>
        <w:rPr>
          <w:spacing w:val="-4"/>
        </w:rPr>
        <w:t>совершенствовать</w:t>
      </w:r>
      <w:r>
        <w:rPr>
          <w:spacing w:val="-7"/>
        </w:rPr>
        <w:t xml:space="preserve"> </w:t>
      </w:r>
      <w:r>
        <w:rPr>
          <w:spacing w:val="-4"/>
        </w:rPr>
        <w:t>свой</w:t>
      </w:r>
      <w:r>
        <w:rPr>
          <w:spacing w:val="-8"/>
        </w:rPr>
        <w:t xml:space="preserve"> </w:t>
      </w:r>
      <w:r>
        <w:rPr>
          <w:spacing w:val="-4"/>
        </w:rPr>
        <w:t>навык</w:t>
      </w:r>
      <w:r>
        <w:rPr>
          <w:spacing w:val="-7"/>
        </w:rPr>
        <w:t xml:space="preserve"> </w:t>
      </w:r>
      <w:r>
        <w:rPr>
          <w:spacing w:val="-4"/>
        </w:rPr>
        <w:t>чтения;</w:t>
      </w:r>
    </w:p>
    <w:p w:rsidR="00626071" w:rsidRDefault="00715DBD">
      <w:pPr>
        <w:pStyle w:val="a3"/>
        <w:spacing w:before="136" w:line="360" w:lineRule="auto"/>
        <w:ind w:right="116" w:firstLine="679"/>
      </w:pPr>
      <w:r>
        <w:t>—с</w:t>
      </w:r>
      <w:r>
        <w:rPr>
          <w:spacing w:val="38"/>
        </w:rPr>
        <w:t xml:space="preserve"> </w:t>
      </w:r>
      <w:r>
        <w:t>небольшой</w:t>
      </w:r>
      <w:r>
        <w:rPr>
          <w:spacing w:val="40"/>
        </w:rPr>
        <w:t xml:space="preserve"> </w:t>
      </w:r>
      <w:r>
        <w:t>помощью</w:t>
      </w:r>
      <w:r>
        <w:rPr>
          <w:spacing w:val="43"/>
        </w:rPr>
        <w:t xml:space="preserve"> </w:t>
      </w:r>
      <w:r>
        <w:t>учителя</w:t>
      </w:r>
      <w:r>
        <w:rPr>
          <w:spacing w:val="40"/>
        </w:rPr>
        <w:t xml:space="preserve"> </w:t>
      </w:r>
      <w:r>
        <w:t>оценивать</w:t>
      </w:r>
      <w:r>
        <w:rPr>
          <w:spacing w:val="39"/>
        </w:rPr>
        <w:t xml:space="preserve"> </w:t>
      </w:r>
      <w:r>
        <w:t>свои</w:t>
      </w:r>
      <w:r>
        <w:rPr>
          <w:spacing w:val="43"/>
        </w:rPr>
        <w:t xml:space="preserve"> </w:t>
      </w:r>
      <w:r>
        <w:t>успехи/</w:t>
      </w:r>
      <w:r>
        <w:rPr>
          <w:spacing w:val="39"/>
        </w:rPr>
        <w:t xml:space="preserve"> </w:t>
      </w:r>
      <w:r>
        <w:t>трудности</w:t>
      </w:r>
      <w:r>
        <w:rPr>
          <w:spacing w:val="40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освоении</w:t>
      </w:r>
      <w:r>
        <w:rPr>
          <w:spacing w:val="40"/>
        </w:rPr>
        <w:t xml:space="preserve"> </w:t>
      </w:r>
      <w:r>
        <w:t>читательской</w:t>
      </w:r>
      <w:r>
        <w:rPr>
          <w:spacing w:val="-57"/>
        </w:rPr>
        <w:t xml:space="preserve"> </w:t>
      </w:r>
      <w:r>
        <w:t>деятельности.</w:t>
      </w:r>
    </w:p>
    <w:p w:rsidR="00626071" w:rsidRDefault="00715DBD">
      <w:pPr>
        <w:pStyle w:val="a3"/>
        <w:ind w:left="798"/>
      </w:pPr>
      <w:r>
        <w:rPr>
          <w:spacing w:val="-4"/>
        </w:rPr>
        <w:t>Совместная</w:t>
      </w:r>
      <w:r>
        <w:rPr>
          <w:spacing w:val="-11"/>
        </w:rPr>
        <w:t xml:space="preserve"> </w:t>
      </w:r>
      <w:r>
        <w:rPr>
          <w:spacing w:val="-4"/>
        </w:rPr>
        <w:t>деятельность:</w:t>
      </w:r>
    </w:p>
    <w:p w:rsidR="00626071" w:rsidRDefault="00715DBD">
      <w:pPr>
        <w:pStyle w:val="a3"/>
        <w:spacing w:before="140"/>
        <w:ind w:left="798"/>
      </w:pPr>
      <w:r>
        <w:rPr>
          <w:spacing w:val="-4"/>
        </w:rPr>
        <w:t>—проявлять</w:t>
      </w:r>
      <w:r>
        <w:rPr>
          <w:spacing w:val="-10"/>
        </w:rPr>
        <w:t xml:space="preserve"> </w:t>
      </w:r>
      <w:r>
        <w:rPr>
          <w:spacing w:val="-4"/>
        </w:rPr>
        <w:t>желание</w:t>
      </w:r>
      <w:r>
        <w:rPr>
          <w:spacing w:val="-10"/>
        </w:rPr>
        <w:t xml:space="preserve"> </w:t>
      </w:r>
      <w:r>
        <w:rPr>
          <w:spacing w:val="-4"/>
        </w:rPr>
        <w:t>работать</w:t>
      </w:r>
      <w:r>
        <w:rPr>
          <w:spacing w:val="-10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парах,</w:t>
      </w:r>
      <w:r>
        <w:rPr>
          <w:spacing w:val="-11"/>
        </w:rPr>
        <w:t xml:space="preserve"> </w:t>
      </w:r>
      <w:r>
        <w:rPr>
          <w:spacing w:val="-3"/>
        </w:rPr>
        <w:t>небольших</w:t>
      </w:r>
      <w:r>
        <w:rPr>
          <w:spacing w:val="-10"/>
        </w:rPr>
        <w:t xml:space="preserve"> </w:t>
      </w:r>
      <w:r>
        <w:rPr>
          <w:spacing w:val="-3"/>
        </w:rPr>
        <w:t>группах;</w:t>
      </w:r>
    </w:p>
    <w:p w:rsidR="00626071" w:rsidRDefault="00715DBD">
      <w:pPr>
        <w:pStyle w:val="a3"/>
        <w:spacing w:before="137" w:line="360" w:lineRule="auto"/>
        <w:ind w:firstLine="679"/>
      </w:pPr>
      <w:r>
        <w:rPr>
          <w:spacing w:val="-2"/>
        </w:rPr>
        <w:t>—проявлять</w:t>
      </w:r>
      <w:r>
        <w:rPr>
          <w:spacing w:val="3"/>
        </w:rPr>
        <w:t xml:space="preserve"> </w:t>
      </w:r>
      <w:r>
        <w:rPr>
          <w:spacing w:val="-1"/>
        </w:rPr>
        <w:t>культуру</w:t>
      </w:r>
      <w:r>
        <w:rPr>
          <w:spacing w:val="2"/>
        </w:rPr>
        <w:t xml:space="preserve"> </w:t>
      </w:r>
      <w:r>
        <w:rPr>
          <w:spacing w:val="-1"/>
        </w:rPr>
        <w:t>взаимодействия,</w:t>
      </w:r>
      <w:r>
        <w:rPr>
          <w:spacing w:val="3"/>
        </w:rPr>
        <w:t xml:space="preserve"> </w:t>
      </w:r>
      <w:r>
        <w:rPr>
          <w:spacing w:val="-1"/>
        </w:rPr>
        <w:t>терпение,</w:t>
      </w:r>
      <w:r>
        <w:rPr>
          <w:spacing w:val="6"/>
        </w:rPr>
        <w:t xml:space="preserve"> </w:t>
      </w:r>
      <w:r>
        <w:rPr>
          <w:spacing w:val="-1"/>
        </w:rPr>
        <w:t>умение</w:t>
      </w:r>
      <w:r>
        <w:rPr>
          <w:spacing w:val="5"/>
        </w:rPr>
        <w:t xml:space="preserve"> </w:t>
      </w:r>
      <w:r>
        <w:rPr>
          <w:spacing w:val="-1"/>
        </w:rPr>
        <w:t>договариваться,</w:t>
      </w:r>
      <w:r>
        <w:rPr>
          <w:spacing w:val="4"/>
        </w:rPr>
        <w:t xml:space="preserve"> </w:t>
      </w:r>
      <w:r>
        <w:rPr>
          <w:spacing w:val="-1"/>
        </w:rPr>
        <w:t>ответственно</w:t>
      </w:r>
      <w:r>
        <w:rPr>
          <w:spacing w:val="5"/>
        </w:rPr>
        <w:t xml:space="preserve"> </w:t>
      </w:r>
      <w:r>
        <w:rPr>
          <w:spacing w:val="-1"/>
        </w:rPr>
        <w:t>выполнять</w:t>
      </w:r>
      <w:r>
        <w:rPr>
          <w:spacing w:val="-57"/>
        </w:rPr>
        <w:t xml:space="preserve"> </w:t>
      </w:r>
      <w:r>
        <w:t>свою</w:t>
      </w:r>
      <w:r>
        <w:rPr>
          <w:spacing w:val="-8"/>
        </w:rPr>
        <w:t xml:space="preserve"> </w:t>
      </w:r>
      <w:r>
        <w:t>часть</w:t>
      </w:r>
      <w:r>
        <w:rPr>
          <w:spacing w:val="-7"/>
        </w:rPr>
        <w:t xml:space="preserve"> </w:t>
      </w:r>
      <w:r>
        <w:t>работы.</w:t>
      </w:r>
    </w:p>
    <w:p w:rsidR="00626071" w:rsidRDefault="00715DBD">
      <w:pPr>
        <w:pStyle w:val="a3"/>
        <w:ind w:left="798"/>
      </w:pPr>
      <w:r>
        <w:t>2КЛАСС</w:t>
      </w:r>
    </w:p>
    <w:p w:rsidR="00626071" w:rsidRDefault="00715DBD">
      <w:pPr>
        <w:pStyle w:val="a3"/>
        <w:spacing w:before="137" w:line="360" w:lineRule="auto"/>
        <w:ind w:right="115" w:firstLine="679"/>
        <w:jc w:val="both"/>
      </w:pPr>
      <w:r>
        <w:t>О</w:t>
      </w:r>
      <w:r>
        <w:rPr>
          <w:spacing w:val="-12"/>
        </w:rPr>
        <w:t xml:space="preserve"> </w:t>
      </w:r>
      <w:r>
        <w:t>нашей</w:t>
      </w:r>
      <w:r>
        <w:rPr>
          <w:spacing w:val="-10"/>
        </w:rPr>
        <w:t xml:space="preserve"> </w:t>
      </w:r>
      <w:r>
        <w:t>Родине.</w:t>
      </w:r>
      <w:r>
        <w:rPr>
          <w:spacing w:val="-10"/>
        </w:rPr>
        <w:t xml:space="preserve"> </w:t>
      </w:r>
      <w:r>
        <w:t>Круг</w:t>
      </w:r>
      <w:r>
        <w:rPr>
          <w:spacing w:val="-9"/>
        </w:rPr>
        <w:t xml:space="preserve"> </w:t>
      </w:r>
      <w:r>
        <w:t>чтения:</w:t>
      </w:r>
      <w:r>
        <w:rPr>
          <w:spacing w:val="-11"/>
        </w:rPr>
        <w:t xml:space="preserve"> </w:t>
      </w:r>
      <w:r>
        <w:t>произведения</w:t>
      </w:r>
      <w:r>
        <w:rPr>
          <w:spacing w:val="-10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Родине</w:t>
      </w:r>
      <w:r>
        <w:rPr>
          <w:spacing w:val="-11"/>
        </w:rPr>
        <w:t xml:space="preserve"> </w:t>
      </w:r>
      <w:r>
        <w:t>(на</w:t>
      </w:r>
      <w:r>
        <w:rPr>
          <w:spacing w:val="-12"/>
        </w:rPr>
        <w:t xml:space="preserve"> </w:t>
      </w:r>
      <w:r>
        <w:t>примере</w:t>
      </w:r>
      <w:r>
        <w:rPr>
          <w:spacing w:val="-11"/>
        </w:rPr>
        <w:t xml:space="preserve"> </w:t>
      </w:r>
      <w:r>
        <w:t>не</w:t>
      </w:r>
      <w:r>
        <w:rPr>
          <w:spacing w:val="-10"/>
        </w:rPr>
        <w:t xml:space="preserve"> </w:t>
      </w:r>
      <w:r>
        <w:t>менее</w:t>
      </w:r>
      <w:r>
        <w:rPr>
          <w:spacing w:val="-11"/>
        </w:rPr>
        <w:t xml:space="preserve"> </w:t>
      </w:r>
      <w:r>
        <w:t>трёх</w:t>
      </w:r>
      <w:r>
        <w:rPr>
          <w:spacing w:val="-9"/>
        </w:rPr>
        <w:t xml:space="preserve"> </w:t>
      </w:r>
      <w:r>
        <w:t>стихотворений</w:t>
      </w:r>
      <w:r>
        <w:rPr>
          <w:spacing w:val="-10"/>
        </w:rPr>
        <w:t xml:space="preserve"> </w:t>
      </w:r>
      <w:r>
        <w:t>И.</w:t>
      </w:r>
      <w:r>
        <w:rPr>
          <w:spacing w:val="-58"/>
        </w:rPr>
        <w:t xml:space="preserve"> </w:t>
      </w:r>
      <w:r>
        <w:t>С.</w:t>
      </w:r>
      <w:r>
        <w:rPr>
          <w:spacing w:val="-13"/>
        </w:rPr>
        <w:t xml:space="preserve"> </w:t>
      </w:r>
      <w:r>
        <w:t>Никитина,</w:t>
      </w:r>
      <w:r>
        <w:rPr>
          <w:spacing w:val="-12"/>
        </w:rPr>
        <w:t xml:space="preserve"> </w:t>
      </w:r>
      <w:r>
        <w:t>Ф.</w:t>
      </w:r>
      <w:r>
        <w:rPr>
          <w:spacing w:val="-10"/>
        </w:rPr>
        <w:t xml:space="preserve"> </w:t>
      </w:r>
      <w:r>
        <w:t>П.</w:t>
      </w:r>
      <w:r>
        <w:rPr>
          <w:spacing w:val="-12"/>
        </w:rPr>
        <w:t xml:space="preserve"> </w:t>
      </w:r>
      <w:r>
        <w:t>Савинова,</w:t>
      </w:r>
      <w:r>
        <w:rPr>
          <w:spacing w:val="-10"/>
        </w:rPr>
        <w:t xml:space="preserve"> </w:t>
      </w:r>
      <w:r>
        <w:t>А.</w:t>
      </w:r>
      <w:r>
        <w:rPr>
          <w:spacing w:val="-10"/>
        </w:rPr>
        <w:t xml:space="preserve"> </w:t>
      </w:r>
      <w:r>
        <w:t>А.</w:t>
      </w:r>
      <w:r>
        <w:rPr>
          <w:spacing w:val="-11"/>
        </w:rPr>
        <w:t xml:space="preserve"> </w:t>
      </w:r>
      <w:r>
        <w:t>Прокофьева,</w:t>
      </w:r>
      <w:r>
        <w:rPr>
          <w:spacing w:val="-7"/>
        </w:rPr>
        <w:t xml:space="preserve"> </w:t>
      </w:r>
      <w:r>
        <w:t>Н.</w:t>
      </w:r>
      <w:r>
        <w:rPr>
          <w:spacing w:val="-12"/>
        </w:rPr>
        <w:t xml:space="preserve"> </w:t>
      </w:r>
      <w:r>
        <w:t>М.</w:t>
      </w:r>
      <w:r>
        <w:rPr>
          <w:spacing w:val="-12"/>
        </w:rPr>
        <w:t xml:space="preserve"> </w:t>
      </w:r>
      <w:r>
        <w:t>Рубцова,</w:t>
      </w:r>
      <w:r>
        <w:rPr>
          <w:spacing w:val="-10"/>
        </w:rPr>
        <w:t xml:space="preserve"> </w:t>
      </w:r>
      <w:r>
        <w:t>С.</w:t>
      </w:r>
      <w:r>
        <w:rPr>
          <w:spacing w:val="-11"/>
        </w:rPr>
        <w:t xml:space="preserve"> </w:t>
      </w:r>
      <w:r>
        <w:t>А.</w:t>
      </w:r>
    </w:p>
    <w:p w:rsidR="00626071" w:rsidRDefault="00715DBD">
      <w:pPr>
        <w:pStyle w:val="a3"/>
        <w:spacing w:line="360" w:lineRule="auto"/>
        <w:ind w:right="116" w:firstLine="679"/>
        <w:jc w:val="both"/>
      </w:pPr>
      <w:r>
        <w:t>Есенина и др.). Патриотическое звучание произведений о родном крае и природе. Отражение в</w:t>
      </w:r>
      <w:r>
        <w:rPr>
          <w:spacing w:val="1"/>
        </w:rPr>
        <w:t xml:space="preserve"> </w:t>
      </w:r>
      <w:r>
        <w:t>произведениях нравственно-этических понятий: любовь к Родине, родному краю, Отечеству. Анализ</w:t>
      </w:r>
      <w:r>
        <w:rPr>
          <w:spacing w:val="1"/>
        </w:rPr>
        <w:t xml:space="preserve"> </w:t>
      </w:r>
      <w:r>
        <w:t>заголовка, соотнесение его с главной мыслью и идеей произведения. Иллюстрация к произведению как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отклика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произведение.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Родины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изобразительном</w:t>
      </w:r>
      <w:r>
        <w:rPr>
          <w:spacing w:val="1"/>
        </w:rPr>
        <w:t xml:space="preserve"> </w:t>
      </w:r>
      <w:r>
        <w:t>искусстве</w:t>
      </w:r>
      <w:r>
        <w:rPr>
          <w:spacing w:val="-12"/>
        </w:rPr>
        <w:t xml:space="preserve"> </w:t>
      </w:r>
      <w:r>
        <w:t>(пейзажи</w:t>
      </w:r>
      <w:r>
        <w:rPr>
          <w:spacing w:val="-10"/>
        </w:rPr>
        <w:t xml:space="preserve"> </w:t>
      </w:r>
      <w:r>
        <w:t>И.</w:t>
      </w:r>
      <w:r>
        <w:rPr>
          <w:spacing w:val="-11"/>
        </w:rPr>
        <w:t xml:space="preserve"> </w:t>
      </w:r>
      <w:r>
        <w:t>И.</w:t>
      </w:r>
      <w:r>
        <w:rPr>
          <w:spacing w:val="-13"/>
        </w:rPr>
        <w:t xml:space="preserve"> </w:t>
      </w:r>
      <w:r>
        <w:t>Левитана,</w:t>
      </w:r>
      <w:r>
        <w:rPr>
          <w:spacing w:val="-10"/>
        </w:rPr>
        <w:t xml:space="preserve"> </w:t>
      </w:r>
      <w:r>
        <w:t>И.</w:t>
      </w:r>
      <w:r>
        <w:rPr>
          <w:spacing w:val="-11"/>
        </w:rPr>
        <w:t xml:space="preserve"> </w:t>
      </w:r>
      <w:r>
        <w:t>И.</w:t>
      </w:r>
      <w:r>
        <w:rPr>
          <w:spacing w:val="-11"/>
        </w:rPr>
        <w:t xml:space="preserve"> </w:t>
      </w:r>
      <w:r>
        <w:t>Шишкина,</w:t>
      </w:r>
      <w:r>
        <w:rPr>
          <w:spacing w:val="-11"/>
        </w:rPr>
        <w:t xml:space="preserve"> </w:t>
      </w:r>
      <w:r>
        <w:t>В.</w:t>
      </w:r>
      <w:r>
        <w:rPr>
          <w:spacing w:val="-11"/>
        </w:rPr>
        <w:t xml:space="preserve"> </w:t>
      </w:r>
      <w:r>
        <w:t>Д.</w:t>
      </w:r>
      <w:r>
        <w:rPr>
          <w:spacing w:val="-10"/>
        </w:rPr>
        <w:t xml:space="preserve"> </w:t>
      </w:r>
      <w:r>
        <w:t>Поленова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др.).</w:t>
      </w:r>
    </w:p>
    <w:p w:rsidR="00626071" w:rsidRDefault="00715DBD">
      <w:pPr>
        <w:pStyle w:val="a3"/>
        <w:spacing w:before="2" w:line="360" w:lineRule="auto"/>
        <w:ind w:right="110" w:firstLine="679"/>
        <w:jc w:val="both"/>
      </w:pPr>
      <w:r>
        <w:t>Фольклор</w:t>
      </w:r>
      <w:r>
        <w:rPr>
          <w:spacing w:val="1"/>
        </w:rPr>
        <w:t xml:space="preserve"> </w:t>
      </w:r>
      <w:r>
        <w:t>(устное</w:t>
      </w:r>
      <w:r>
        <w:rPr>
          <w:spacing w:val="1"/>
        </w:rPr>
        <w:t xml:space="preserve"> </w:t>
      </w:r>
      <w:r>
        <w:t>народное</w:t>
      </w:r>
      <w:r>
        <w:rPr>
          <w:spacing w:val="1"/>
        </w:rPr>
        <w:t xml:space="preserve"> </w:t>
      </w:r>
      <w:r>
        <w:t>творчество).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(потешки,</w:t>
      </w:r>
      <w:r>
        <w:rPr>
          <w:spacing w:val="1"/>
        </w:rPr>
        <w:t xml:space="preserve"> </w:t>
      </w:r>
      <w:r>
        <w:rPr>
          <w:spacing w:val="-3"/>
        </w:rPr>
        <w:t>считалки,</w:t>
      </w:r>
      <w:r>
        <w:rPr>
          <w:spacing w:val="-10"/>
        </w:rPr>
        <w:t xml:space="preserve"> </w:t>
      </w:r>
      <w:r>
        <w:rPr>
          <w:spacing w:val="-3"/>
        </w:rPr>
        <w:t>пословицы,</w:t>
      </w:r>
      <w:r>
        <w:rPr>
          <w:spacing w:val="-11"/>
        </w:rPr>
        <w:t xml:space="preserve"> </w:t>
      </w:r>
      <w:r>
        <w:rPr>
          <w:spacing w:val="-3"/>
        </w:rPr>
        <w:t>скороговорки,</w:t>
      </w:r>
      <w:r>
        <w:rPr>
          <w:spacing w:val="-11"/>
        </w:rPr>
        <w:t xml:space="preserve"> </w:t>
      </w:r>
      <w:r>
        <w:rPr>
          <w:spacing w:val="-3"/>
        </w:rPr>
        <w:t>небылицы,</w:t>
      </w:r>
      <w:r>
        <w:rPr>
          <w:spacing w:val="-10"/>
        </w:rPr>
        <w:t xml:space="preserve"> </w:t>
      </w:r>
      <w:r>
        <w:rPr>
          <w:spacing w:val="-3"/>
        </w:rPr>
        <w:t>загадки</w:t>
      </w:r>
      <w:r>
        <w:rPr>
          <w:spacing w:val="-8"/>
        </w:rPr>
        <w:t xml:space="preserve"> </w:t>
      </w:r>
      <w:r>
        <w:rPr>
          <w:spacing w:val="-3"/>
        </w:rPr>
        <w:t>по</w:t>
      </w:r>
      <w:r>
        <w:rPr>
          <w:spacing w:val="-11"/>
        </w:rPr>
        <w:t xml:space="preserve"> </w:t>
      </w:r>
      <w:r>
        <w:rPr>
          <w:spacing w:val="-3"/>
        </w:rPr>
        <w:t>выбору).</w:t>
      </w:r>
      <w:r>
        <w:rPr>
          <w:spacing w:val="-11"/>
        </w:rPr>
        <w:t xml:space="preserve"> </w:t>
      </w:r>
      <w:r>
        <w:rPr>
          <w:spacing w:val="-3"/>
        </w:rPr>
        <w:t>Шуточные</w:t>
      </w:r>
      <w:r>
        <w:rPr>
          <w:spacing w:val="-11"/>
        </w:rPr>
        <w:t xml:space="preserve"> </w:t>
      </w:r>
      <w:r>
        <w:rPr>
          <w:spacing w:val="-3"/>
        </w:rPr>
        <w:t>фольклорные</w:t>
      </w:r>
      <w:r>
        <w:rPr>
          <w:spacing w:val="-12"/>
        </w:rPr>
        <w:t xml:space="preserve"> </w:t>
      </w:r>
      <w:r>
        <w:rPr>
          <w:spacing w:val="-2"/>
        </w:rPr>
        <w:t>произведения</w:t>
      </w:r>
    </w:p>
    <w:p w:rsidR="00626071" w:rsidRDefault="00715DBD">
      <w:pPr>
        <w:pStyle w:val="a3"/>
        <w:spacing w:line="360" w:lineRule="auto"/>
        <w:ind w:right="110"/>
        <w:jc w:val="both"/>
      </w:pPr>
      <w:r>
        <w:t>— скороговорки, небылицы. Особенности скороговорок, их роль в речи. Игра со словом, «перевёртыш</w:t>
      </w:r>
      <w:r>
        <w:rPr>
          <w:spacing w:val="1"/>
        </w:rPr>
        <w:t xml:space="preserve"> </w:t>
      </w:r>
      <w:r>
        <w:t>событий»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небылиц.</w:t>
      </w:r>
      <w:r>
        <w:rPr>
          <w:spacing w:val="1"/>
        </w:rPr>
        <w:t xml:space="preserve"> </w:t>
      </w:r>
      <w:r>
        <w:t>Ритм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счёт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2"/>
        </w:rPr>
        <w:t>построения</w:t>
      </w:r>
      <w:r>
        <w:rPr>
          <w:spacing w:val="-10"/>
        </w:rPr>
        <w:t xml:space="preserve"> </w:t>
      </w:r>
      <w:r>
        <w:rPr>
          <w:spacing w:val="-2"/>
        </w:rPr>
        <w:t>считалки.</w:t>
      </w:r>
      <w:r>
        <w:rPr>
          <w:spacing w:val="-10"/>
        </w:rPr>
        <w:t xml:space="preserve"> </w:t>
      </w:r>
      <w:r>
        <w:rPr>
          <w:spacing w:val="-2"/>
        </w:rPr>
        <w:t>Народные</w:t>
      </w:r>
      <w:r>
        <w:rPr>
          <w:spacing w:val="-13"/>
        </w:rPr>
        <w:t xml:space="preserve"> </w:t>
      </w:r>
      <w:r>
        <w:rPr>
          <w:spacing w:val="-2"/>
        </w:rPr>
        <w:t>песни,</w:t>
      </w:r>
      <w:r>
        <w:rPr>
          <w:spacing w:val="-11"/>
        </w:rPr>
        <w:t xml:space="preserve"> </w:t>
      </w:r>
      <w:r>
        <w:rPr>
          <w:spacing w:val="-2"/>
        </w:rPr>
        <w:t>их</w:t>
      </w:r>
      <w:r>
        <w:rPr>
          <w:spacing w:val="-10"/>
        </w:rPr>
        <w:t xml:space="preserve"> </w:t>
      </w:r>
      <w:r>
        <w:rPr>
          <w:spacing w:val="-2"/>
        </w:rPr>
        <w:t>особенности.</w:t>
      </w:r>
      <w:r>
        <w:rPr>
          <w:spacing w:val="-12"/>
        </w:rPr>
        <w:t xml:space="preserve"> </w:t>
      </w:r>
      <w:r>
        <w:rPr>
          <w:spacing w:val="-2"/>
        </w:rPr>
        <w:t>Загадка</w:t>
      </w:r>
      <w:r>
        <w:rPr>
          <w:spacing w:val="-12"/>
        </w:rPr>
        <w:t xml:space="preserve"> </w:t>
      </w:r>
      <w:r>
        <w:rPr>
          <w:spacing w:val="-2"/>
        </w:rPr>
        <w:t>как</w:t>
      </w:r>
      <w:r>
        <w:rPr>
          <w:spacing w:val="-11"/>
        </w:rPr>
        <w:t xml:space="preserve"> </w:t>
      </w:r>
      <w:r>
        <w:rPr>
          <w:spacing w:val="-2"/>
        </w:rPr>
        <w:t>жанр</w:t>
      </w:r>
      <w:r>
        <w:rPr>
          <w:spacing w:val="-11"/>
        </w:rPr>
        <w:t xml:space="preserve"> </w:t>
      </w:r>
      <w:r>
        <w:rPr>
          <w:spacing w:val="-2"/>
        </w:rPr>
        <w:t>фольклора,</w:t>
      </w:r>
      <w:r>
        <w:rPr>
          <w:spacing w:val="-12"/>
        </w:rPr>
        <w:t xml:space="preserve"> </w:t>
      </w:r>
      <w:r>
        <w:rPr>
          <w:spacing w:val="-2"/>
        </w:rPr>
        <w:t>тематические</w:t>
      </w:r>
      <w:r>
        <w:rPr>
          <w:spacing w:val="-10"/>
        </w:rPr>
        <w:t xml:space="preserve"> </w:t>
      </w:r>
      <w:r>
        <w:rPr>
          <w:spacing w:val="-1"/>
        </w:rPr>
        <w:t>группы</w:t>
      </w:r>
      <w:r>
        <w:rPr>
          <w:spacing w:val="-58"/>
        </w:rPr>
        <w:t xml:space="preserve"> </w:t>
      </w:r>
      <w:r>
        <w:rPr>
          <w:spacing w:val="-1"/>
        </w:rPr>
        <w:t>загадок.</w:t>
      </w:r>
      <w:r>
        <w:rPr>
          <w:spacing w:val="-3"/>
        </w:rPr>
        <w:t xml:space="preserve"> </w:t>
      </w:r>
      <w:r>
        <w:rPr>
          <w:spacing w:val="-1"/>
        </w:rPr>
        <w:t>Сказка</w:t>
      </w:r>
      <w:r>
        <w:rPr>
          <w:spacing w:val="-4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выражение</w:t>
      </w:r>
      <w:r>
        <w:rPr>
          <w:spacing w:val="-5"/>
        </w:rPr>
        <w:t xml:space="preserve"> </w:t>
      </w:r>
      <w:r>
        <w:t>народной</w:t>
      </w:r>
      <w:r>
        <w:rPr>
          <w:spacing w:val="-2"/>
        </w:rPr>
        <w:t xml:space="preserve"> </w:t>
      </w:r>
      <w:r>
        <w:t>мудрости,</w:t>
      </w:r>
      <w:r>
        <w:rPr>
          <w:spacing w:val="-4"/>
        </w:rPr>
        <w:t xml:space="preserve"> </w:t>
      </w:r>
      <w:r>
        <w:t>нравственная</w:t>
      </w:r>
      <w:r>
        <w:rPr>
          <w:spacing w:val="-4"/>
        </w:rPr>
        <w:t xml:space="preserve"> </w:t>
      </w:r>
      <w:r>
        <w:t>идея</w:t>
      </w:r>
      <w:r>
        <w:rPr>
          <w:spacing w:val="-3"/>
        </w:rPr>
        <w:t xml:space="preserve"> </w:t>
      </w:r>
      <w:r>
        <w:t>фольклорных</w:t>
      </w:r>
      <w:r>
        <w:rPr>
          <w:spacing w:val="-1"/>
        </w:rPr>
        <w:t xml:space="preserve"> </w:t>
      </w:r>
      <w:r>
        <w:t>сказок.</w:t>
      </w:r>
      <w:r>
        <w:rPr>
          <w:spacing w:val="-2"/>
        </w:rPr>
        <w:t xml:space="preserve"> </w:t>
      </w:r>
      <w:r>
        <w:t>Особенности</w:t>
      </w:r>
      <w:r>
        <w:rPr>
          <w:spacing w:val="-58"/>
        </w:rPr>
        <w:t xml:space="preserve"> </w:t>
      </w:r>
      <w:r>
        <w:rPr>
          <w:spacing w:val="-1"/>
        </w:rPr>
        <w:t>сказок</w:t>
      </w:r>
      <w:r>
        <w:rPr>
          <w:spacing w:val="-14"/>
        </w:rPr>
        <w:t xml:space="preserve"> </w:t>
      </w:r>
      <w:r>
        <w:rPr>
          <w:spacing w:val="-1"/>
        </w:rPr>
        <w:t>разного</w:t>
      </w:r>
      <w:r>
        <w:rPr>
          <w:spacing w:val="-11"/>
        </w:rPr>
        <w:t xml:space="preserve"> </w:t>
      </w:r>
      <w:r>
        <w:rPr>
          <w:spacing w:val="-1"/>
        </w:rPr>
        <w:t>вида</w:t>
      </w:r>
      <w:r>
        <w:rPr>
          <w:spacing w:val="-13"/>
        </w:rPr>
        <w:t xml:space="preserve"> </w:t>
      </w:r>
      <w:r>
        <w:t>(о</w:t>
      </w:r>
      <w:r>
        <w:rPr>
          <w:spacing w:val="-11"/>
        </w:rPr>
        <w:t xml:space="preserve"> </w:t>
      </w:r>
      <w:r>
        <w:t>животных,</w:t>
      </w:r>
      <w:r>
        <w:rPr>
          <w:spacing w:val="-14"/>
        </w:rPr>
        <w:t xml:space="preserve"> </w:t>
      </w:r>
      <w:r>
        <w:t>бытовые,</w:t>
      </w:r>
      <w:r>
        <w:rPr>
          <w:spacing w:val="-12"/>
        </w:rPr>
        <w:t xml:space="preserve"> </w:t>
      </w:r>
      <w:r>
        <w:t>волшебные).</w:t>
      </w:r>
      <w:r>
        <w:rPr>
          <w:spacing w:val="-14"/>
        </w:rPr>
        <w:t xml:space="preserve"> </w:t>
      </w:r>
      <w:r>
        <w:t>Особенности</w:t>
      </w:r>
      <w:r>
        <w:rPr>
          <w:spacing w:val="-11"/>
        </w:rPr>
        <w:t xml:space="preserve"> </w:t>
      </w:r>
      <w:r>
        <w:t>сказок</w:t>
      </w:r>
      <w:r>
        <w:rPr>
          <w:spacing w:val="-11"/>
        </w:rPr>
        <w:t xml:space="preserve"> </w:t>
      </w:r>
      <w:r>
        <w:t>о</w:t>
      </w:r>
      <w:r>
        <w:rPr>
          <w:spacing w:val="-14"/>
        </w:rPr>
        <w:t xml:space="preserve"> </w:t>
      </w:r>
      <w:r>
        <w:t>животных:</w:t>
      </w:r>
      <w:r>
        <w:rPr>
          <w:spacing w:val="-13"/>
        </w:rPr>
        <w:t xml:space="preserve"> </w:t>
      </w:r>
      <w:r>
        <w:t>сказки</w:t>
      </w:r>
      <w:r>
        <w:rPr>
          <w:spacing w:val="-13"/>
        </w:rPr>
        <w:t xml:space="preserve"> </w:t>
      </w:r>
      <w:r>
        <w:t>народов</w:t>
      </w:r>
      <w:r>
        <w:rPr>
          <w:spacing w:val="-57"/>
        </w:rPr>
        <w:t xml:space="preserve"> </w:t>
      </w:r>
      <w:r>
        <w:rPr>
          <w:spacing w:val="-4"/>
        </w:rPr>
        <w:t>России.</w:t>
      </w:r>
      <w:r>
        <w:rPr>
          <w:spacing w:val="-11"/>
        </w:rPr>
        <w:t xml:space="preserve"> </w:t>
      </w:r>
      <w:r>
        <w:rPr>
          <w:spacing w:val="-4"/>
        </w:rPr>
        <w:t>Бытовая</w:t>
      </w:r>
      <w:r>
        <w:rPr>
          <w:spacing w:val="-11"/>
        </w:rPr>
        <w:t xml:space="preserve"> </w:t>
      </w:r>
      <w:r>
        <w:rPr>
          <w:spacing w:val="-4"/>
        </w:rPr>
        <w:t>сказка:</w:t>
      </w:r>
      <w:r>
        <w:rPr>
          <w:spacing w:val="-8"/>
        </w:rPr>
        <w:t xml:space="preserve"> </w:t>
      </w:r>
      <w:r>
        <w:rPr>
          <w:spacing w:val="-4"/>
        </w:rPr>
        <w:t>герои,</w:t>
      </w:r>
      <w:r>
        <w:rPr>
          <w:spacing w:val="-11"/>
        </w:rPr>
        <w:t xml:space="preserve"> </w:t>
      </w:r>
      <w:r>
        <w:rPr>
          <w:spacing w:val="-3"/>
        </w:rPr>
        <w:t>место</w:t>
      </w:r>
      <w:r>
        <w:rPr>
          <w:spacing w:val="-11"/>
        </w:rPr>
        <w:t xml:space="preserve"> </w:t>
      </w:r>
      <w:r>
        <w:rPr>
          <w:spacing w:val="-3"/>
        </w:rPr>
        <w:t>действия,</w:t>
      </w:r>
      <w:r>
        <w:rPr>
          <w:spacing w:val="-11"/>
        </w:rPr>
        <w:t xml:space="preserve"> </w:t>
      </w:r>
      <w:r>
        <w:rPr>
          <w:spacing w:val="-3"/>
        </w:rPr>
        <w:t>особенности</w:t>
      </w:r>
      <w:r>
        <w:rPr>
          <w:spacing w:val="-10"/>
        </w:rPr>
        <w:t xml:space="preserve"> </w:t>
      </w:r>
      <w:r>
        <w:rPr>
          <w:spacing w:val="-3"/>
        </w:rPr>
        <w:t>построения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языка.</w:t>
      </w:r>
      <w:r>
        <w:rPr>
          <w:spacing w:val="-11"/>
        </w:rPr>
        <w:t xml:space="preserve"> </w:t>
      </w:r>
      <w:r>
        <w:rPr>
          <w:spacing w:val="-3"/>
        </w:rPr>
        <w:t>Диалог</w:t>
      </w:r>
      <w:r>
        <w:rPr>
          <w:spacing w:val="-11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сказке.</w:t>
      </w:r>
      <w:r>
        <w:rPr>
          <w:spacing w:val="-11"/>
        </w:rPr>
        <w:t xml:space="preserve"> </w:t>
      </w:r>
      <w:r>
        <w:rPr>
          <w:spacing w:val="-3"/>
        </w:rPr>
        <w:t>Понятие</w:t>
      </w:r>
      <w:r>
        <w:rPr>
          <w:spacing w:val="-12"/>
        </w:rPr>
        <w:t xml:space="preserve"> </w:t>
      </w:r>
      <w:r>
        <w:rPr>
          <w:spacing w:val="-3"/>
        </w:rPr>
        <w:t>о</w:t>
      </w:r>
      <w:r>
        <w:rPr>
          <w:spacing w:val="-57"/>
        </w:rPr>
        <w:t xml:space="preserve"> </w:t>
      </w:r>
      <w:r>
        <w:t>волшебной сказке (общее представление): наличие присказки, постоянные эпитеты, волшебные герои.</w:t>
      </w:r>
      <w:r>
        <w:rPr>
          <w:spacing w:val="1"/>
        </w:rPr>
        <w:t xml:space="preserve"> </w:t>
      </w:r>
      <w:r>
        <w:rPr>
          <w:spacing w:val="-4"/>
        </w:rPr>
        <w:t>Фольклорные</w:t>
      </w:r>
      <w:r>
        <w:rPr>
          <w:spacing w:val="-11"/>
        </w:rPr>
        <w:t xml:space="preserve"> </w:t>
      </w:r>
      <w:r>
        <w:rPr>
          <w:spacing w:val="-4"/>
        </w:rPr>
        <w:t>произведения</w:t>
      </w:r>
      <w:r>
        <w:rPr>
          <w:spacing w:val="-10"/>
        </w:rPr>
        <w:t xml:space="preserve"> </w:t>
      </w:r>
      <w:r>
        <w:rPr>
          <w:spacing w:val="-4"/>
        </w:rPr>
        <w:t>народов</w:t>
      </w:r>
      <w:r>
        <w:rPr>
          <w:spacing w:val="-11"/>
        </w:rPr>
        <w:t xml:space="preserve"> </w:t>
      </w:r>
      <w:r>
        <w:rPr>
          <w:spacing w:val="-4"/>
        </w:rPr>
        <w:t>России:</w:t>
      </w:r>
      <w:r>
        <w:rPr>
          <w:spacing w:val="-10"/>
        </w:rPr>
        <w:t xml:space="preserve"> </w:t>
      </w:r>
      <w:r>
        <w:rPr>
          <w:spacing w:val="-4"/>
        </w:rPr>
        <w:t>отражение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сказках</w:t>
      </w:r>
      <w:r>
        <w:rPr>
          <w:spacing w:val="-8"/>
        </w:rPr>
        <w:t xml:space="preserve"> </w:t>
      </w:r>
      <w:r>
        <w:rPr>
          <w:spacing w:val="-3"/>
        </w:rPr>
        <w:t>народного</w:t>
      </w:r>
      <w:r>
        <w:rPr>
          <w:spacing w:val="-8"/>
        </w:rPr>
        <w:t xml:space="preserve"> </w:t>
      </w:r>
      <w:r>
        <w:rPr>
          <w:spacing w:val="-3"/>
        </w:rPr>
        <w:t>быта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культуры.</w:t>
      </w:r>
    </w:p>
    <w:p w:rsidR="00626071" w:rsidRDefault="00715DBD">
      <w:pPr>
        <w:pStyle w:val="a3"/>
        <w:spacing w:before="1" w:line="360" w:lineRule="auto"/>
        <w:ind w:right="112" w:firstLine="679"/>
        <w:jc w:val="both"/>
      </w:pPr>
      <w:r>
        <w:rPr>
          <w:spacing w:val="-2"/>
        </w:rPr>
        <w:t>Звуки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краски</w:t>
      </w:r>
      <w:r>
        <w:rPr>
          <w:spacing w:val="-12"/>
        </w:rPr>
        <w:t xml:space="preserve"> </w:t>
      </w:r>
      <w:r>
        <w:rPr>
          <w:spacing w:val="-2"/>
        </w:rPr>
        <w:t>родной</w:t>
      </w:r>
      <w:r>
        <w:rPr>
          <w:spacing w:val="-12"/>
        </w:rPr>
        <w:t xml:space="preserve"> </w:t>
      </w:r>
      <w:r>
        <w:rPr>
          <w:spacing w:val="-1"/>
        </w:rPr>
        <w:t>природы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разные</w:t>
      </w:r>
      <w:r>
        <w:rPr>
          <w:spacing w:val="-14"/>
        </w:rPr>
        <w:t xml:space="preserve"> </w:t>
      </w:r>
      <w:r>
        <w:rPr>
          <w:spacing w:val="-1"/>
        </w:rPr>
        <w:t>времена</w:t>
      </w:r>
      <w:r>
        <w:rPr>
          <w:spacing w:val="-13"/>
        </w:rPr>
        <w:t xml:space="preserve"> </w:t>
      </w:r>
      <w:r>
        <w:rPr>
          <w:spacing w:val="-1"/>
        </w:rPr>
        <w:t>года.</w:t>
      </w:r>
      <w:r>
        <w:rPr>
          <w:spacing w:val="-13"/>
        </w:rPr>
        <w:t xml:space="preserve"> </w:t>
      </w:r>
      <w:r>
        <w:rPr>
          <w:spacing w:val="-1"/>
        </w:rPr>
        <w:t>Тема</w:t>
      </w:r>
      <w:r>
        <w:rPr>
          <w:spacing w:val="-14"/>
        </w:rPr>
        <w:t xml:space="preserve"> </w:t>
      </w:r>
      <w:r>
        <w:rPr>
          <w:spacing w:val="-1"/>
        </w:rPr>
        <w:t>природы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разные</w:t>
      </w:r>
      <w:r>
        <w:rPr>
          <w:spacing w:val="-14"/>
        </w:rPr>
        <w:t xml:space="preserve"> </w:t>
      </w:r>
      <w:r>
        <w:rPr>
          <w:spacing w:val="-1"/>
        </w:rPr>
        <w:t>времена</w:t>
      </w:r>
      <w:r>
        <w:rPr>
          <w:spacing w:val="-13"/>
        </w:rPr>
        <w:t xml:space="preserve"> </w:t>
      </w:r>
      <w:r>
        <w:rPr>
          <w:spacing w:val="-1"/>
        </w:rPr>
        <w:t>года</w:t>
      </w:r>
      <w:r>
        <w:rPr>
          <w:spacing w:val="-14"/>
        </w:rPr>
        <w:t xml:space="preserve"> </w:t>
      </w:r>
      <w:r>
        <w:rPr>
          <w:spacing w:val="-1"/>
        </w:rPr>
        <w:t>(осень,</w:t>
      </w:r>
      <w:r>
        <w:rPr>
          <w:spacing w:val="-58"/>
        </w:rPr>
        <w:t xml:space="preserve"> </w:t>
      </w:r>
      <w:r>
        <w:t>зима,</w:t>
      </w:r>
      <w:r>
        <w:rPr>
          <w:spacing w:val="1"/>
        </w:rPr>
        <w:t xml:space="preserve"> </w:t>
      </w:r>
      <w:r>
        <w:t>весна,</w:t>
      </w:r>
      <w:r>
        <w:rPr>
          <w:spacing w:val="1"/>
        </w:rPr>
        <w:t xml:space="preserve"> </w:t>
      </w:r>
      <w:r>
        <w:t>лето)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авторов).</w:t>
      </w:r>
      <w:r>
        <w:rPr>
          <w:spacing w:val="1"/>
        </w:rPr>
        <w:t xml:space="preserve"> </w:t>
      </w:r>
      <w:r>
        <w:t>Эстетическое</w:t>
      </w:r>
      <w:r>
        <w:rPr>
          <w:spacing w:val="-57"/>
        </w:rPr>
        <w:t xml:space="preserve"> </w:t>
      </w:r>
      <w:r>
        <w:t>восприятие явлений природы (звуки, краски времён года). Средства выразительности при описании</w:t>
      </w:r>
      <w:r>
        <w:rPr>
          <w:spacing w:val="1"/>
        </w:rPr>
        <w:t xml:space="preserve"> </w:t>
      </w:r>
      <w:r>
        <w:rPr>
          <w:spacing w:val="-2"/>
        </w:rPr>
        <w:t>природы:</w:t>
      </w:r>
      <w:r>
        <w:rPr>
          <w:spacing w:val="-11"/>
        </w:rPr>
        <w:t xml:space="preserve"> </w:t>
      </w:r>
      <w:r>
        <w:rPr>
          <w:spacing w:val="-2"/>
        </w:rPr>
        <w:t>сравнение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эпитет.</w:t>
      </w:r>
      <w:r>
        <w:rPr>
          <w:spacing w:val="-11"/>
        </w:rPr>
        <w:t xml:space="preserve"> </w:t>
      </w:r>
      <w:r>
        <w:rPr>
          <w:spacing w:val="-2"/>
        </w:rPr>
        <w:t>Настроение,</w:t>
      </w:r>
      <w:r>
        <w:rPr>
          <w:spacing w:val="-12"/>
        </w:rPr>
        <w:t xml:space="preserve"> </w:t>
      </w:r>
      <w:r>
        <w:rPr>
          <w:spacing w:val="-2"/>
        </w:rPr>
        <w:t>которое</w:t>
      </w:r>
      <w:r>
        <w:rPr>
          <w:spacing w:val="-10"/>
        </w:rPr>
        <w:t xml:space="preserve"> </w:t>
      </w:r>
      <w:r>
        <w:rPr>
          <w:spacing w:val="-2"/>
        </w:rPr>
        <w:t>создаёт</w:t>
      </w:r>
      <w:r>
        <w:rPr>
          <w:spacing w:val="-11"/>
        </w:rPr>
        <w:t xml:space="preserve"> </w:t>
      </w:r>
      <w:r>
        <w:rPr>
          <w:spacing w:val="-2"/>
        </w:rPr>
        <w:t>пейзажная</w:t>
      </w:r>
      <w:r>
        <w:rPr>
          <w:spacing w:val="-11"/>
        </w:rPr>
        <w:t xml:space="preserve"> </w:t>
      </w:r>
      <w:r>
        <w:rPr>
          <w:spacing w:val="-2"/>
        </w:rPr>
        <w:t>лирика.</w:t>
      </w:r>
      <w:r>
        <w:rPr>
          <w:spacing w:val="-12"/>
        </w:rPr>
        <w:t xml:space="preserve"> </w:t>
      </w:r>
      <w:r>
        <w:rPr>
          <w:spacing w:val="-2"/>
        </w:rPr>
        <w:t>Иллюстрация</w:t>
      </w:r>
      <w:r>
        <w:rPr>
          <w:spacing w:val="-11"/>
        </w:rPr>
        <w:t xml:space="preserve"> </w:t>
      </w:r>
      <w:r>
        <w:rPr>
          <w:spacing w:val="-1"/>
        </w:rPr>
        <w:t>как</w:t>
      </w:r>
      <w:r>
        <w:rPr>
          <w:spacing w:val="-11"/>
        </w:rPr>
        <w:t xml:space="preserve"> </w:t>
      </w:r>
      <w:r>
        <w:rPr>
          <w:spacing w:val="-1"/>
        </w:rPr>
        <w:t>отражение</w:t>
      </w:r>
      <w:r>
        <w:rPr>
          <w:spacing w:val="-58"/>
        </w:rPr>
        <w:t xml:space="preserve"> </w:t>
      </w:r>
      <w:r>
        <w:t>эмоционального отклика на произведение. Отражение темы «Времена года» в картинах художников (на</w:t>
      </w:r>
      <w:r>
        <w:rPr>
          <w:spacing w:val="1"/>
        </w:rPr>
        <w:t xml:space="preserve"> </w:t>
      </w:r>
      <w:r>
        <w:rPr>
          <w:spacing w:val="-4"/>
        </w:rPr>
        <w:t>примере</w:t>
      </w:r>
      <w:r>
        <w:rPr>
          <w:spacing w:val="-10"/>
        </w:rPr>
        <w:t xml:space="preserve"> </w:t>
      </w:r>
      <w:r>
        <w:rPr>
          <w:spacing w:val="-4"/>
        </w:rPr>
        <w:t>пейзажей</w:t>
      </w:r>
      <w:r>
        <w:rPr>
          <w:spacing w:val="-8"/>
        </w:rPr>
        <w:t xml:space="preserve"> </w:t>
      </w:r>
      <w:r>
        <w:rPr>
          <w:spacing w:val="-4"/>
        </w:rPr>
        <w:t>И.</w:t>
      </w:r>
      <w:r>
        <w:rPr>
          <w:spacing w:val="-8"/>
        </w:rPr>
        <w:t xml:space="preserve"> </w:t>
      </w:r>
      <w:r>
        <w:rPr>
          <w:spacing w:val="-4"/>
        </w:rPr>
        <w:t>И.</w:t>
      </w:r>
      <w:r>
        <w:rPr>
          <w:spacing w:val="-6"/>
        </w:rPr>
        <w:t xml:space="preserve"> </w:t>
      </w:r>
      <w:r>
        <w:rPr>
          <w:spacing w:val="-4"/>
        </w:rPr>
        <w:t>Левитана,</w:t>
      </w:r>
      <w:r>
        <w:rPr>
          <w:spacing w:val="-8"/>
        </w:rPr>
        <w:t xml:space="preserve"> </w:t>
      </w:r>
      <w:r>
        <w:rPr>
          <w:spacing w:val="-3"/>
        </w:rPr>
        <w:t>В.</w:t>
      </w:r>
      <w:r>
        <w:rPr>
          <w:spacing w:val="-9"/>
        </w:rPr>
        <w:t xml:space="preserve"> </w:t>
      </w:r>
      <w:r>
        <w:rPr>
          <w:spacing w:val="-3"/>
        </w:rPr>
        <w:t>Д.</w:t>
      </w:r>
      <w:r>
        <w:rPr>
          <w:spacing w:val="-9"/>
        </w:rPr>
        <w:t xml:space="preserve"> </w:t>
      </w:r>
      <w:r>
        <w:rPr>
          <w:spacing w:val="-3"/>
        </w:rPr>
        <w:t>Поленова,</w:t>
      </w:r>
      <w:r>
        <w:rPr>
          <w:spacing w:val="-9"/>
        </w:rPr>
        <w:t xml:space="preserve"> </w:t>
      </w:r>
      <w:r>
        <w:rPr>
          <w:spacing w:val="-3"/>
        </w:rPr>
        <w:t>А.</w:t>
      </w:r>
      <w:r>
        <w:rPr>
          <w:spacing w:val="-9"/>
        </w:rPr>
        <w:t xml:space="preserve"> </w:t>
      </w:r>
      <w:r>
        <w:rPr>
          <w:spacing w:val="-3"/>
        </w:rPr>
        <w:t>И.</w:t>
      </w:r>
      <w:r>
        <w:rPr>
          <w:spacing w:val="-10"/>
        </w:rPr>
        <w:t xml:space="preserve"> </w:t>
      </w:r>
      <w:r>
        <w:rPr>
          <w:spacing w:val="-3"/>
        </w:rPr>
        <w:t>Куинджи,</w:t>
      </w:r>
      <w:r>
        <w:rPr>
          <w:spacing w:val="-9"/>
        </w:rPr>
        <w:t xml:space="preserve"> </w:t>
      </w:r>
      <w:r>
        <w:rPr>
          <w:spacing w:val="-3"/>
        </w:rPr>
        <w:t>И.</w:t>
      </w:r>
      <w:r>
        <w:rPr>
          <w:spacing w:val="-9"/>
        </w:rPr>
        <w:t xml:space="preserve"> </w:t>
      </w:r>
      <w:r>
        <w:rPr>
          <w:spacing w:val="-3"/>
        </w:rPr>
        <w:t>И.</w:t>
      </w:r>
      <w:r>
        <w:rPr>
          <w:spacing w:val="-6"/>
        </w:rPr>
        <w:t xml:space="preserve"> </w:t>
      </w:r>
      <w:r>
        <w:rPr>
          <w:spacing w:val="-3"/>
        </w:rPr>
        <w:t>Шишкина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др.)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музыкальных</w:t>
      </w:r>
    </w:p>
    <w:p w:rsidR="00626071" w:rsidRDefault="00626071">
      <w:pPr>
        <w:spacing w:line="360" w:lineRule="auto"/>
        <w:jc w:val="both"/>
        <w:sectPr w:rsidR="00626071">
          <w:type w:val="continuous"/>
          <w:pgSz w:w="11900" w:h="16850"/>
          <w:pgMar w:top="1600" w:right="440" w:bottom="280" w:left="440" w:header="720" w:footer="720" w:gutter="0"/>
          <w:cols w:space="720"/>
        </w:sectPr>
      </w:pPr>
    </w:p>
    <w:p w:rsidR="00626071" w:rsidRDefault="00715DBD">
      <w:pPr>
        <w:pStyle w:val="a3"/>
        <w:spacing w:before="74"/>
        <w:ind w:left="798"/>
        <w:jc w:val="both"/>
      </w:pPr>
      <w:r>
        <w:rPr>
          <w:spacing w:val="-4"/>
        </w:rPr>
        <w:lastRenderedPageBreak/>
        <w:t>Произведениях</w:t>
      </w:r>
      <w:r>
        <w:rPr>
          <w:spacing w:val="-9"/>
        </w:rPr>
        <w:t xml:space="preserve"> </w:t>
      </w:r>
      <w:r>
        <w:rPr>
          <w:spacing w:val="-4"/>
        </w:rPr>
        <w:t>(например,</w:t>
      </w:r>
      <w:r>
        <w:rPr>
          <w:spacing w:val="48"/>
        </w:rPr>
        <w:t xml:space="preserve"> </w:t>
      </w:r>
      <w:r>
        <w:rPr>
          <w:spacing w:val="-4"/>
        </w:rPr>
        <w:t>произведения</w:t>
      </w:r>
      <w:r>
        <w:rPr>
          <w:spacing w:val="-11"/>
        </w:rPr>
        <w:t xml:space="preserve"> </w:t>
      </w:r>
      <w:r>
        <w:rPr>
          <w:spacing w:val="-4"/>
        </w:rPr>
        <w:t>П.</w:t>
      </w:r>
      <w:r>
        <w:rPr>
          <w:spacing w:val="-8"/>
        </w:rPr>
        <w:t xml:space="preserve"> </w:t>
      </w:r>
      <w:r>
        <w:rPr>
          <w:spacing w:val="-4"/>
        </w:rPr>
        <w:t>И.</w:t>
      </w:r>
      <w:r>
        <w:rPr>
          <w:spacing w:val="-7"/>
        </w:rPr>
        <w:t xml:space="preserve"> </w:t>
      </w:r>
      <w:r>
        <w:rPr>
          <w:spacing w:val="-4"/>
        </w:rPr>
        <w:t>Чайковского,</w:t>
      </w:r>
      <w:r>
        <w:rPr>
          <w:spacing w:val="-8"/>
        </w:rPr>
        <w:t xml:space="preserve"> </w:t>
      </w:r>
      <w:r>
        <w:rPr>
          <w:spacing w:val="-3"/>
        </w:rPr>
        <w:t>А.</w:t>
      </w:r>
      <w:r>
        <w:rPr>
          <w:spacing w:val="-9"/>
        </w:rPr>
        <w:t xml:space="preserve"> </w:t>
      </w:r>
      <w:r>
        <w:rPr>
          <w:spacing w:val="-3"/>
        </w:rPr>
        <w:t>Вивальди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др.).</w:t>
      </w:r>
    </w:p>
    <w:p w:rsidR="00626071" w:rsidRDefault="00715DBD">
      <w:pPr>
        <w:pStyle w:val="a3"/>
        <w:spacing w:before="137" w:line="360" w:lineRule="auto"/>
        <w:ind w:right="111" w:firstLine="679"/>
        <w:jc w:val="both"/>
      </w:pPr>
      <w:r>
        <w:t>О детях и дружбе. Круг чтения: тема дружбы в художественном произведении (расширение круга</w:t>
      </w:r>
      <w:r>
        <w:rPr>
          <w:spacing w:val="-57"/>
        </w:rPr>
        <w:t xml:space="preserve"> </w:t>
      </w:r>
      <w:r>
        <w:t>чтения: не менее четырёх произведений С. А. Баруздина, Н. Н. Носова, В. А. Осеевой, А. Гайдара, В. П.</w:t>
      </w:r>
      <w:r>
        <w:rPr>
          <w:spacing w:val="1"/>
        </w:rPr>
        <w:t xml:space="preserve"> </w:t>
      </w:r>
      <w:r>
        <w:t>Катаева,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Токмаковой,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Драгунского,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Лунина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-57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понятий:</w:t>
      </w:r>
      <w:r>
        <w:rPr>
          <w:spacing w:val="1"/>
        </w:rPr>
        <w:t xml:space="preserve"> </w:t>
      </w:r>
      <w:r>
        <w:t>дружба,</w:t>
      </w:r>
      <w:r>
        <w:rPr>
          <w:spacing w:val="1"/>
        </w:rPr>
        <w:t xml:space="preserve"> </w:t>
      </w:r>
      <w:r>
        <w:t>терпение,</w:t>
      </w:r>
      <w:r>
        <w:rPr>
          <w:spacing w:val="1"/>
        </w:rPr>
        <w:t xml:space="preserve"> </w:t>
      </w:r>
      <w:r>
        <w:t>уважение,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другу.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мысль</w:t>
      </w:r>
      <w:r>
        <w:rPr>
          <w:spacing w:val="1"/>
        </w:rPr>
        <w:t xml:space="preserve"> </w:t>
      </w:r>
      <w:r>
        <w:t>произведения. Герой произведения (введение понятия «главный герой»), его характеристика (портрет),</w:t>
      </w:r>
      <w:r>
        <w:rPr>
          <w:spacing w:val="1"/>
        </w:rPr>
        <w:t xml:space="preserve"> </w:t>
      </w:r>
      <w:r>
        <w:t>оценка</w:t>
      </w:r>
      <w:r>
        <w:rPr>
          <w:spacing w:val="-10"/>
        </w:rPr>
        <w:t xml:space="preserve"> </w:t>
      </w:r>
      <w:r>
        <w:t>поступков.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t>Мир сказок. Фольклорная (народная) и</w:t>
      </w:r>
      <w:r>
        <w:rPr>
          <w:spacing w:val="1"/>
        </w:rPr>
        <w:t xml:space="preserve"> </w:t>
      </w:r>
      <w:r>
        <w:t>литературная (авторская) сказка:</w:t>
      </w:r>
      <w:r>
        <w:rPr>
          <w:spacing w:val="1"/>
        </w:rPr>
        <w:t xml:space="preserve"> </w:t>
      </w:r>
      <w:r>
        <w:t>«бродячие» сюжеты</w:t>
      </w:r>
      <w:r>
        <w:rPr>
          <w:spacing w:val="1"/>
        </w:rPr>
        <w:t xml:space="preserve"> </w:t>
      </w:r>
      <w:r>
        <w:rPr>
          <w:spacing w:val="-1"/>
        </w:rPr>
        <w:t>(произведения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выбору,</w:t>
      </w:r>
      <w:r>
        <w:rPr>
          <w:spacing w:val="-7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менее</w:t>
      </w:r>
      <w:r>
        <w:rPr>
          <w:spacing w:val="-7"/>
        </w:rPr>
        <w:t xml:space="preserve"> </w:t>
      </w:r>
      <w:r>
        <w:t>четырёх).</w:t>
      </w:r>
      <w:r>
        <w:rPr>
          <w:spacing w:val="-5"/>
        </w:rPr>
        <w:t xml:space="preserve"> </w:t>
      </w:r>
      <w:r>
        <w:t>Фольклорная</w:t>
      </w:r>
      <w:r>
        <w:rPr>
          <w:spacing w:val="-7"/>
        </w:rPr>
        <w:t xml:space="preserve"> </w:t>
      </w:r>
      <w:r>
        <w:t>основа</w:t>
      </w:r>
      <w:r>
        <w:rPr>
          <w:spacing w:val="-7"/>
        </w:rPr>
        <w:t xml:space="preserve"> </w:t>
      </w:r>
      <w:r>
        <w:t>авторских</w:t>
      </w:r>
      <w:r>
        <w:rPr>
          <w:spacing w:val="-6"/>
        </w:rPr>
        <w:t xml:space="preserve"> </w:t>
      </w:r>
      <w:r>
        <w:t>сказок:</w:t>
      </w:r>
      <w:r>
        <w:rPr>
          <w:spacing w:val="-6"/>
        </w:rPr>
        <w:t xml:space="preserve"> </w:t>
      </w:r>
      <w:r>
        <w:t>сравнение</w:t>
      </w:r>
      <w:r>
        <w:rPr>
          <w:spacing w:val="-8"/>
        </w:rPr>
        <w:t xml:space="preserve"> </w:t>
      </w:r>
      <w:r>
        <w:t>сюжетов,</w:t>
      </w:r>
      <w:r>
        <w:rPr>
          <w:spacing w:val="-57"/>
        </w:rPr>
        <w:t xml:space="preserve"> </w:t>
      </w:r>
      <w:r>
        <w:rPr>
          <w:spacing w:val="-4"/>
        </w:rPr>
        <w:t xml:space="preserve">героев, особенностей языка (например, </w:t>
      </w:r>
      <w:r>
        <w:rPr>
          <w:spacing w:val="-3"/>
        </w:rPr>
        <w:t>народная сказка «Золотая рыбка» и «Сказка о рыбаке и рыбке» А. С.</w:t>
      </w:r>
      <w:r>
        <w:rPr>
          <w:spacing w:val="-57"/>
        </w:rPr>
        <w:t xml:space="preserve"> </w:t>
      </w:r>
      <w:r>
        <w:t>Пушкина, народная сказка «Морозко» и сказка «Мороз Иванович» В. Ф. Одоевского). Тема дружбы в</w:t>
      </w:r>
      <w:r>
        <w:rPr>
          <w:spacing w:val="1"/>
        </w:rPr>
        <w:t xml:space="preserve"> </w:t>
      </w:r>
      <w:r>
        <w:t>произведениях зарубежных авторов. Составление плана произведения: части текста, их главные темы.</w:t>
      </w:r>
      <w:r>
        <w:rPr>
          <w:spacing w:val="1"/>
        </w:rPr>
        <w:t xml:space="preserve"> </w:t>
      </w:r>
      <w:r>
        <w:t>Иллюстрации,</w:t>
      </w:r>
      <w:r>
        <w:rPr>
          <w:spacing w:val="-13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значение</w:t>
      </w:r>
      <w:r>
        <w:rPr>
          <w:spacing w:val="-14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раскрытии</w:t>
      </w:r>
      <w:r>
        <w:rPr>
          <w:spacing w:val="-10"/>
        </w:rPr>
        <w:t xml:space="preserve"> </w:t>
      </w:r>
      <w:r>
        <w:t>содержания</w:t>
      </w:r>
      <w:r>
        <w:rPr>
          <w:spacing w:val="-12"/>
        </w:rPr>
        <w:t xml:space="preserve"> </w:t>
      </w:r>
      <w:r>
        <w:t>произведения.</w:t>
      </w:r>
    </w:p>
    <w:p w:rsidR="00626071" w:rsidRDefault="00715DBD">
      <w:pPr>
        <w:pStyle w:val="a3"/>
        <w:spacing w:before="1" w:line="360" w:lineRule="auto"/>
        <w:ind w:right="111" w:firstLine="679"/>
        <w:jc w:val="both"/>
      </w:pPr>
      <w:r>
        <w:t>О братьях наших меньших. Жанровое многообразие произведений о животных (песни, загадки,</w:t>
      </w:r>
      <w:r>
        <w:rPr>
          <w:spacing w:val="1"/>
        </w:rPr>
        <w:t xml:space="preserve"> </w:t>
      </w:r>
      <w:r>
        <w:rPr>
          <w:spacing w:val="-2"/>
        </w:rPr>
        <w:t>сказки,</w:t>
      </w:r>
      <w:r>
        <w:rPr>
          <w:spacing w:val="-13"/>
        </w:rPr>
        <w:t xml:space="preserve"> </w:t>
      </w:r>
      <w:r>
        <w:rPr>
          <w:spacing w:val="-2"/>
        </w:rPr>
        <w:t>басни,</w:t>
      </w:r>
      <w:r>
        <w:rPr>
          <w:spacing w:val="-13"/>
        </w:rPr>
        <w:t xml:space="preserve"> </w:t>
      </w:r>
      <w:r>
        <w:rPr>
          <w:spacing w:val="-1"/>
        </w:rPr>
        <w:t>рассказы,</w:t>
      </w:r>
      <w:r>
        <w:rPr>
          <w:spacing w:val="-12"/>
        </w:rPr>
        <w:t xml:space="preserve"> </w:t>
      </w:r>
      <w:r>
        <w:rPr>
          <w:spacing w:val="-1"/>
        </w:rPr>
        <w:t>стихотворения;</w:t>
      </w:r>
      <w:r>
        <w:rPr>
          <w:spacing w:val="-12"/>
        </w:rPr>
        <w:t xml:space="preserve"> </w:t>
      </w:r>
      <w:r>
        <w:rPr>
          <w:spacing w:val="-1"/>
        </w:rPr>
        <w:t>произведения</w:t>
      </w:r>
      <w:r>
        <w:rPr>
          <w:spacing w:val="-13"/>
        </w:rPr>
        <w:t xml:space="preserve"> </w:t>
      </w:r>
      <w:r>
        <w:rPr>
          <w:spacing w:val="-1"/>
        </w:rPr>
        <w:t>по</w:t>
      </w:r>
      <w:r>
        <w:rPr>
          <w:spacing w:val="-13"/>
        </w:rPr>
        <w:t xml:space="preserve"> </w:t>
      </w:r>
      <w:r>
        <w:rPr>
          <w:spacing w:val="-1"/>
        </w:rPr>
        <w:t>выбору,</w:t>
      </w:r>
      <w:r>
        <w:rPr>
          <w:spacing w:val="-13"/>
        </w:rPr>
        <w:t xml:space="preserve"> </w:t>
      </w:r>
      <w:r>
        <w:rPr>
          <w:spacing w:val="-1"/>
        </w:rPr>
        <w:t>не</w:t>
      </w:r>
      <w:r>
        <w:rPr>
          <w:spacing w:val="-14"/>
        </w:rPr>
        <w:t xml:space="preserve"> </w:t>
      </w:r>
      <w:r>
        <w:rPr>
          <w:spacing w:val="-1"/>
        </w:rPr>
        <w:t>менее</w:t>
      </w:r>
      <w:r>
        <w:rPr>
          <w:spacing w:val="-14"/>
        </w:rPr>
        <w:t xml:space="preserve"> </w:t>
      </w:r>
      <w:r>
        <w:rPr>
          <w:spacing w:val="-1"/>
        </w:rPr>
        <w:t>пяти</w:t>
      </w:r>
      <w:r>
        <w:rPr>
          <w:spacing w:val="-7"/>
        </w:rPr>
        <w:t xml:space="preserve"> </w:t>
      </w:r>
      <w:r>
        <w:rPr>
          <w:spacing w:val="-1"/>
        </w:rPr>
        <w:t>авторов).</w:t>
      </w:r>
      <w:r>
        <w:rPr>
          <w:spacing w:val="-13"/>
        </w:rPr>
        <w:t xml:space="preserve"> </w:t>
      </w:r>
      <w:r>
        <w:rPr>
          <w:spacing w:val="-1"/>
        </w:rPr>
        <w:t>Дружба</w:t>
      </w:r>
      <w:r>
        <w:rPr>
          <w:spacing w:val="-13"/>
        </w:rPr>
        <w:t xml:space="preserve"> </w:t>
      </w:r>
      <w:r>
        <w:rPr>
          <w:spacing w:val="-1"/>
        </w:rPr>
        <w:t>людей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57"/>
        </w:rPr>
        <w:t xml:space="preserve"> </w:t>
      </w:r>
      <w:r>
        <w:rPr>
          <w:spacing w:val="-1"/>
        </w:rPr>
        <w:t>животных</w:t>
      </w:r>
      <w:r>
        <w:rPr>
          <w:spacing w:val="-12"/>
        </w:rPr>
        <w:t xml:space="preserve"> </w:t>
      </w:r>
      <w:r>
        <w:rPr>
          <w:spacing w:val="-1"/>
        </w:rPr>
        <w:t>—</w:t>
      </w:r>
      <w:r>
        <w:rPr>
          <w:spacing w:val="-13"/>
        </w:rPr>
        <w:t xml:space="preserve"> </w:t>
      </w:r>
      <w:r>
        <w:rPr>
          <w:spacing w:val="-1"/>
        </w:rPr>
        <w:t>тема</w:t>
      </w:r>
      <w:r>
        <w:rPr>
          <w:spacing w:val="-14"/>
        </w:rPr>
        <w:t xml:space="preserve"> </w:t>
      </w:r>
      <w:r>
        <w:rPr>
          <w:spacing w:val="-1"/>
        </w:rPr>
        <w:t>литературы</w:t>
      </w:r>
      <w:r>
        <w:rPr>
          <w:spacing w:val="-12"/>
        </w:rPr>
        <w:t xml:space="preserve"> </w:t>
      </w:r>
      <w:r>
        <w:rPr>
          <w:spacing w:val="-1"/>
        </w:rPr>
        <w:t>(произведения</w:t>
      </w:r>
      <w:r>
        <w:rPr>
          <w:spacing w:val="-13"/>
        </w:rPr>
        <w:t xml:space="preserve"> </w:t>
      </w:r>
      <w:r>
        <w:t>Д.</w:t>
      </w:r>
      <w:r>
        <w:rPr>
          <w:spacing w:val="-13"/>
        </w:rPr>
        <w:t xml:space="preserve"> </w:t>
      </w:r>
      <w:r>
        <w:t>Н.</w:t>
      </w:r>
      <w:r>
        <w:rPr>
          <w:spacing w:val="-13"/>
        </w:rPr>
        <w:t xml:space="preserve"> </w:t>
      </w:r>
      <w:r>
        <w:t>Мамина-Сибиряка,</w:t>
      </w:r>
      <w:r>
        <w:rPr>
          <w:spacing w:val="-13"/>
        </w:rPr>
        <w:t xml:space="preserve"> </w:t>
      </w:r>
      <w:r>
        <w:t>Е.</w:t>
      </w:r>
      <w:r>
        <w:rPr>
          <w:spacing w:val="-14"/>
        </w:rPr>
        <w:t xml:space="preserve"> </w:t>
      </w:r>
      <w:r>
        <w:t>И.</w:t>
      </w:r>
      <w:r>
        <w:rPr>
          <w:spacing w:val="-13"/>
        </w:rPr>
        <w:t xml:space="preserve"> </w:t>
      </w:r>
      <w:r>
        <w:t>Чарушина,</w:t>
      </w:r>
      <w:r>
        <w:rPr>
          <w:spacing w:val="-13"/>
        </w:rPr>
        <w:t xml:space="preserve"> </w:t>
      </w:r>
      <w:r>
        <w:t>В.</w:t>
      </w:r>
      <w:r>
        <w:rPr>
          <w:spacing w:val="-13"/>
        </w:rPr>
        <w:t xml:space="preserve"> </w:t>
      </w:r>
      <w:r>
        <w:t>В.</w:t>
      </w:r>
      <w:r>
        <w:rPr>
          <w:spacing w:val="-14"/>
        </w:rPr>
        <w:t xml:space="preserve"> </w:t>
      </w:r>
      <w:r>
        <w:t>Бианки,</w:t>
      </w:r>
      <w:r>
        <w:rPr>
          <w:spacing w:val="-13"/>
        </w:rPr>
        <w:t xml:space="preserve"> </w:t>
      </w:r>
      <w:r>
        <w:t>Г.</w:t>
      </w:r>
      <w:r>
        <w:rPr>
          <w:spacing w:val="-13"/>
        </w:rPr>
        <w:t xml:space="preserve"> </w:t>
      </w:r>
      <w:r>
        <w:t>А.</w:t>
      </w:r>
      <w:r>
        <w:rPr>
          <w:spacing w:val="-58"/>
        </w:rPr>
        <w:t xml:space="preserve"> </w:t>
      </w:r>
      <w:r>
        <w:t>Скребицкого, В. В. Чаплиной, С. В. Михалкова, Б. С. Житкова, С. В. Образцова, М. М. Пришвина и др.).</w:t>
      </w:r>
      <w:r>
        <w:rPr>
          <w:spacing w:val="-57"/>
        </w:rPr>
        <w:t xml:space="preserve"> </w:t>
      </w:r>
      <w:r>
        <w:rPr>
          <w:spacing w:val="-3"/>
        </w:rPr>
        <w:t>Отражение</w:t>
      </w:r>
      <w:r>
        <w:rPr>
          <w:spacing w:val="-10"/>
        </w:rPr>
        <w:t xml:space="preserve"> </w:t>
      </w:r>
      <w:r>
        <w:rPr>
          <w:spacing w:val="-3"/>
        </w:rPr>
        <w:t>образов</w:t>
      </w:r>
      <w:r>
        <w:rPr>
          <w:spacing w:val="-12"/>
        </w:rPr>
        <w:t xml:space="preserve"> </w:t>
      </w:r>
      <w:r>
        <w:rPr>
          <w:spacing w:val="-3"/>
        </w:rPr>
        <w:t>животных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фольклоре</w:t>
      </w:r>
      <w:r>
        <w:rPr>
          <w:spacing w:val="-10"/>
        </w:rPr>
        <w:t xml:space="preserve"> </w:t>
      </w:r>
      <w:r>
        <w:rPr>
          <w:spacing w:val="-2"/>
        </w:rPr>
        <w:t>(русские</w:t>
      </w:r>
      <w:r>
        <w:rPr>
          <w:spacing w:val="-12"/>
        </w:rPr>
        <w:t xml:space="preserve"> </w:t>
      </w:r>
      <w:r>
        <w:rPr>
          <w:spacing w:val="-2"/>
        </w:rPr>
        <w:t>народные</w:t>
      </w:r>
      <w:r>
        <w:rPr>
          <w:spacing w:val="-12"/>
        </w:rPr>
        <w:t xml:space="preserve"> </w:t>
      </w:r>
      <w:r>
        <w:rPr>
          <w:spacing w:val="-2"/>
        </w:rPr>
        <w:t>песни,</w:t>
      </w:r>
      <w:r>
        <w:rPr>
          <w:spacing w:val="-12"/>
        </w:rPr>
        <w:t xml:space="preserve"> </w:t>
      </w:r>
      <w:r>
        <w:rPr>
          <w:spacing w:val="-2"/>
        </w:rPr>
        <w:t>загадки,</w:t>
      </w:r>
      <w:r>
        <w:rPr>
          <w:spacing w:val="-9"/>
        </w:rPr>
        <w:t xml:space="preserve"> </w:t>
      </w:r>
      <w:r>
        <w:rPr>
          <w:spacing w:val="-2"/>
        </w:rPr>
        <w:t>сказки).</w:t>
      </w:r>
      <w:r>
        <w:rPr>
          <w:spacing w:val="-9"/>
        </w:rPr>
        <w:t xml:space="preserve"> </w:t>
      </w:r>
      <w:r>
        <w:rPr>
          <w:spacing w:val="-2"/>
        </w:rPr>
        <w:t>Герои</w:t>
      </w:r>
      <w:r>
        <w:rPr>
          <w:spacing w:val="-8"/>
        </w:rPr>
        <w:t xml:space="preserve"> </w:t>
      </w:r>
      <w:r>
        <w:rPr>
          <w:spacing w:val="-2"/>
        </w:rPr>
        <w:t>стихотворных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прозаических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</w:t>
      </w:r>
      <w:r>
        <w:rPr>
          <w:spacing w:val="1"/>
        </w:rPr>
        <w:t xml:space="preserve"> </w:t>
      </w:r>
      <w:r>
        <w:rPr>
          <w:spacing w:val="-3"/>
        </w:rPr>
        <w:t>познавательном</w:t>
      </w:r>
      <w:r>
        <w:rPr>
          <w:spacing w:val="-12"/>
        </w:rPr>
        <w:t xml:space="preserve"> </w:t>
      </w:r>
      <w:r>
        <w:rPr>
          <w:spacing w:val="-3"/>
        </w:rPr>
        <w:t>тексте.</w:t>
      </w:r>
      <w:r>
        <w:rPr>
          <w:spacing w:val="-12"/>
        </w:rPr>
        <w:t xml:space="preserve"> </w:t>
      </w:r>
      <w:r>
        <w:rPr>
          <w:spacing w:val="-3"/>
        </w:rPr>
        <w:t>Приёмы</w:t>
      </w:r>
      <w:r>
        <w:rPr>
          <w:spacing w:val="-12"/>
        </w:rPr>
        <w:t xml:space="preserve"> </w:t>
      </w:r>
      <w:r>
        <w:rPr>
          <w:spacing w:val="-3"/>
        </w:rPr>
        <w:t>раскрытия</w:t>
      </w:r>
      <w:r>
        <w:rPr>
          <w:spacing w:val="-11"/>
        </w:rPr>
        <w:t xml:space="preserve"> </w:t>
      </w:r>
      <w:r>
        <w:rPr>
          <w:spacing w:val="-3"/>
        </w:rPr>
        <w:t>автором</w:t>
      </w:r>
      <w:r>
        <w:rPr>
          <w:spacing w:val="-12"/>
        </w:rPr>
        <w:t xml:space="preserve"> </w:t>
      </w:r>
      <w:r>
        <w:rPr>
          <w:spacing w:val="-3"/>
        </w:rPr>
        <w:t>отношений</w:t>
      </w:r>
      <w:r>
        <w:rPr>
          <w:spacing w:val="-11"/>
        </w:rPr>
        <w:t xml:space="preserve"> </w:t>
      </w:r>
      <w:r>
        <w:rPr>
          <w:spacing w:val="-3"/>
        </w:rPr>
        <w:t>людей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1"/>
        </w:rPr>
        <w:t xml:space="preserve"> </w:t>
      </w:r>
      <w:r>
        <w:rPr>
          <w:spacing w:val="-3"/>
        </w:rPr>
        <w:t>животных.</w:t>
      </w:r>
      <w:r>
        <w:rPr>
          <w:spacing w:val="-12"/>
        </w:rPr>
        <w:t xml:space="preserve"> </w:t>
      </w:r>
      <w:r>
        <w:rPr>
          <w:spacing w:val="-2"/>
        </w:rPr>
        <w:t>Нравственно-этические</w:t>
      </w:r>
      <w:r>
        <w:rPr>
          <w:spacing w:val="-57"/>
        </w:rPr>
        <w:t xml:space="preserve"> </w:t>
      </w:r>
      <w:r>
        <w:t>понятия:</w:t>
      </w:r>
      <w:r>
        <w:rPr>
          <w:spacing w:val="-12"/>
        </w:rPr>
        <w:t xml:space="preserve"> </w:t>
      </w:r>
      <w:r>
        <w:t>отношение</w:t>
      </w:r>
      <w:r>
        <w:rPr>
          <w:spacing w:val="-11"/>
        </w:rPr>
        <w:t xml:space="preserve"> </w:t>
      </w:r>
      <w:r>
        <w:t>человека</w:t>
      </w:r>
      <w:r>
        <w:rPr>
          <w:spacing w:val="-11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животным</w:t>
      </w:r>
      <w:r>
        <w:rPr>
          <w:spacing w:val="-10"/>
        </w:rPr>
        <w:t xml:space="preserve"> </w:t>
      </w:r>
      <w:r>
        <w:t>(любовь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забота).</w:t>
      </w:r>
    </w:p>
    <w:p w:rsidR="00626071" w:rsidRDefault="00715DBD">
      <w:pPr>
        <w:pStyle w:val="a3"/>
        <w:spacing w:before="1" w:line="360" w:lineRule="auto"/>
        <w:ind w:right="112" w:firstLine="679"/>
        <w:jc w:val="both"/>
      </w:pPr>
      <w:r>
        <w:t>Особенности</w:t>
      </w:r>
      <w:r>
        <w:rPr>
          <w:spacing w:val="1"/>
        </w:rPr>
        <w:t xml:space="preserve"> </w:t>
      </w:r>
      <w:r>
        <w:t>басни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жанра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прозаические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стихотворные</w:t>
      </w:r>
      <w:r>
        <w:rPr>
          <w:spacing w:val="1"/>
        </w:rPr>
        <w:t xml:space="preserve"> </w:t>
      </w:r>
      <w:r>
        <w:t>басни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-57"/>
        </w:rPr>
        <w:t xml:space="preserve"> </w:t>
      </w:r>
      <w:r>
        <w:rPr>
          <w:spacing w:val="-4"/>
        </w:rPr>
        <w:t>произведений</w:t>
      </w:r>
      <w:r>
        <w:rPr>
          <w:spacing w:val="-10"/>
        </w:rPr>
        <w:t xml:space="preserve"> </w:t>
      </w:r>
      <w:r>
        <w:rPr>
          <w:spacing w:val="-4"/>
        </w:rPr>
        <w:t>И.</w:t>
      </w:r>
      <w:r>
        <w:rPr>
          <w:spacing w:val="-11"/>
        </w:rPr>
        <w:t xml:space="preserve"> </w:t>
      </w:r>
      <w:r>
        <w:rPr>
          <w:spacing w:val="-4"/>
        </w:rPr>
        <w:t>А.</w:t>
      </w:r>
      <w:r>
        <w:rPr>
          <w:spacing w:val="-10"/>
        </w:rPr>
        <w:t xml:space="preserve"> </w:t>
      </w:r>
      <w:r>
        <w:rPr>
          <w:spacing w:val="-4"/>
        </w:rPr>
        <w:t>Крылова,</w:t>
      </w:r>
      <w:r>
        <w:rPr>
          <w:spacing w:val="-11"/>
        </w:rPr>
        <w:t xml:space="preserve"> </w:t>
      </w:r>
      <w:r>
        <w:rPr>
          <w:spacing w:val="-4"/>
        </w:rPr>
        <w:t>Л.</w:t>
      </w:r>
      <w:r>
        <w:rPr>
          <w:spacing w:val="-8"/>
        </w:rPr>
        <w:t xml:space="preserve"> </w:t>
      </w:r>
      <w:r>
        <w:rPr>
          <w:spacing w:val="-4"/>
        </w:rPr>
        <w:t>Н.</w:t>
      </w:r>
      <w:r>
        <w:rPr>
          <w:spacing w:val="-11"/>
        </w:rPr>
        <w:t xml:space="preserve"> </w:t>
      </w:r>
      <w:r>
        <w:rPr>
          <w:spacing w:val="-4"/>
        </w:rPr>
        <w:t>Толстого).</w:t>
      </w:r>
      <w:r>
        <w:rPr>
          <w:spacing w:val="-10"/>
        </w:rPr>
        <w:t xml:space="preserve"> </w:t>
      </w:r>
      <w:r>
        <w:rPr>
          <w:spacing w:val="-3"/>
        </w:rPr>
        <w:t>Мораль</w:t>
      </w:r>
      <w:r>
        <w:rPr>
          <w:spacing w:val="-10"/>
        </w:rPr>
        <w:t xml:space="preserve"> </w:t>
      </w:r>
      <w:r>
        <w:rPr>
          <w:spacing w:val="-3"/>
        </w:rPr>
        <w:t>басни</w:t>
      </w:r>
      <w:r>
        <w:rPr>
          <w:spacing w:val="-10"/>
        </w:rPr>
        <w:t xml:space="preserve"> </w:t>
      </w:r>
      <w:r>
        <w:rPr>
          <w:spacing w:val="-3"/>
        </w:rPr>
        <w:t>как</w:t>
      </w:r>
      <w:r>
        <w:rPr>
          <w:spacing w:val="-10"/>
        </w:rPr>
        <w:t xml:space="preserve"> </w:t>
      </w:r>
      <w:r>
        <w:rPr>
          <w:spacing w:val="-3"/>
        </w:rPr>
        <w:t>нравственный</w:t>
      </w:r>
      <w:r>
        <w:rPr>
          <w:spacing w:val="-5"/>
        </w:rPr>
        <w:t xml:space="preserve"> </w:t>
      </w:r>
      <w:r>
        <w:rPr>
          <w:spacing w:val="-3"/>
        </w:rPr>
        <w:t>урок</w:t>
      </w:r>
      <w:r>
        <w:rPr>
          <w:spacing w:val="-10"/>
        </w:rPr>
        <w:t xml:space="preserve"> </w:t>
      </w:r>
      <w:r>
        <w:rPr>
          <w:spacing w:val="-3"/>
        </w:rPr>
        <w:t>(поучение).</w:t>
      </w:r>
      <w:r>
        <w:rPr>
          <w:spacing w:val="-8"/>
        </w:rPr>
        <w:t xml:space="preserve"> </w:t>
      </w:r>
      <w:r>
        <w:rPr>
          <w:spacing w:val="-3"/>
        </w:rPr>
        <w:t>Знакомство</w:t>
      </w:r>
      <w:r>
        <w:rPr>
          <w:spacing w:val="-58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художниками-иллюстраторами,</w:t>
      </w:r>
      <w:r>
        <w:rPr>
          <w:spacing w:val="-8"/>
        </w:rPr>
        <w:t xml:space="preserve"> </w:t>
      </w:r>
      <w:r>
        <w:rPr>
          <w:spacing w:val="-4"/>
        </w:rPr>
        <w:t>анималистами</w:t>
      </w:r>
      <w:r>
        <w:rPr>
          <w:spacing w:val="-7"/>
        </w:rPr>
        <w:t xml:space="preserve"> </w:t>
      </w:r>
      <w:r>
        <w:rPr>
          <w:spacing w:val="-4"/>
        </w:rPr>
        <w:t>(без</w:t>
      </w:r>
      <w:r>
        <w:rPr>
          <w:spacing w:val="-9"/>
        </w:rPr>
        <w:t xml:space="preserve"> </w:t>
      </w:r>
      <w:r>
        <w:rPr>
          <w:spacing w:val="-4"/>
        </w:rPr>
        <w:t>использования</w:t>
      </w:r>
      <w:r>
        <w:rPr>
          <w:spacing w:val="-8"/>
        </w:rPr>
        <w:t xml:space="preserve"> </w:t>
      </w:r>
      <w:r>
        <w:rPr>
          <w:spacing w:val="-4"/>
        </w:rPr>
        <w:t>термина):</w:t>
      </w:r>
      <w:r>
        <w:rPr>
          <w:spacing w:val="-7"/>
        </w:rPr>
        <w:t xml:space="preserve"> </w:t>
      </w:r>
      <w:r>
        <w:rPr>
          <w:spacing w:val="-4"/>
        </w:rPr>
        <w:t>Е.</w:t>
      </w:r>
      <w:r>
        <w:rPr>
          <w:spacing w:val="-8"/>
        </w:rPr>
        <w:t xml:space="preserve"> </w:t>
      </w:r>
      <w:r>
        <w:rPr>
          <w:spacing w:val="-4"/>
        </w:rPr>
        <w:t>И.</w:t>
      </w:r>
      <w:r>
        <w:rPr>
          <w:spacing w:val="-10"/>
        </w:rPr>
        <w:t xml:space="preserve"> </w:t>
      </w:r>
      <w:r>
        <w:rPr>
          <w:spacing w:val="-4"/>
        </w:rPr>
        <w:t>Чарушин,</w:t>
      </w:r>
      <w:r>
        <w:rPr>
          <w:spacing w:val="-8"/>
        </w:rPr>
        <w:t xml:space="preserve"> </w:t>
      </w:r>
      <w:r>
        <w:rPr>
          <w:spacing w:val="-3"/>
        </w:rPr>
        <w:t>В.</w:t>
      </w:r>
      <w:r>
        <w:rPr>
          <w:spacing w:val="-8"/>
        </w:rPr>
        <w:t xml:space="preserve"> </w:t>
      </w:r>
      <w:r>
        <w:rPr>
          <w:spacing w:val="-3"/>
        </w:rPr>
        <w:t>В.</w:t>
      </w:r>
      <w:r>
        <w:rPr>
          <w:spacing w:val="-7"/>
        </w:rPr>
        <w:t xml:space="preserve"> </w:t>
      </w:r>
      <w:r>
        <w:rPr>
          <w:spacing w:val="-3"/>
        </w:rPr>
        <w:t>Бианки.</w:t>
      </w:r>
    </w:p>
    <w:p w:rsidR="00626071" w:rsidRDefault="00715DBD">
      <w:pPr>
        <w:pStyle w:val="a3"/>
        <w:spacing w:line="360" w:lineRule="auto"/>
        <w:ind w:right="111" w:firstLine="679"/>
        <w:jc w:val="both"/>
      </w:pPr>
      <w:r>
        <w:t>О наших близких, о семье. Тема семьи, детства, взаимоотношений взрослых и детей в творчестве</w:t>
      </w:r>
      <w:r>
        <w:rPr>
          <w:spacing w:val="1"/>
        </w:rPr>
        <w:t xml:space="preserve"> </w:t>
      </w:r>
      <w:r>
        <w:t>писателей и фольклорных произведениях (по выбору). Отражение нравственных семейных ценностей в</w:t>
      </w:r>
      <w:r>
        <w:rPr>
          <w:spacing w:val="1"/>
        </w:rPr>
        <w:t xml:space="preserve"> </w:t>
      </w:r>
      <w:r>
        <w:t>произведениях о семье: любовь и сопереживание, уважение и внимание к старшему поколению, радость</w:t>
      </w:r>
      <w:r>
        <w:rPr>
          <w:spacing w:val="-57"/>
        </w:rPr>
        <w:t xml:space="preserve"> </w:t>
      </w:r>
      <w:r>
        <w:t>общения и защищённость в семье. Тема художественных произведений: Международный женский день,</w:t>
      </w:r>
      <w:r>
        <w:rPr>
          <w:spacing w:val="-57"/>
        </w:rPr>
        <w:t xml:space="preserve"> </w:t>
      </w:r>
      <w:r>
        <w:t>День</w:t>
      </w:r>
      <w:r>
        <w:rPr>
          <w:spacing w:val="-8"/>
        </w:rPr>
        <w:t xml:space="preserve"> </w:t>
      </w:r>
      <w:r>
        <w:t>Победы.</w:t>
      </w:r>
    </w:p>
    <w:p w:rsidR="00626071" w:rsidRDefault="00715DBD">
      <w:pPr>
        <w:pStyle w:val="a3"/>
        <w:spacing w:before="1" w:line="360" w:lineRule="auto"/>
        <w:ind w:right="110" w:firstLine="679"/>
        <w:jc w:val="both"/>
      </w:pPr>
      <w:r>
        <w:rPr>
          <w:spacing w:val="-3"/>
        </w:rPr>
        <w:t>Зарубежная</w:t>
      </w:r>
      <w:r>
        <w:rPr>
          <w:spacing w:val="-9"/>
        </w:rPr>
        <w:t xml:space="preserve"> </w:t>
      </w:r>
      <w:r>
        <w:rPr>
          <w:spacing w:val="-3"/>
        </w:rPr>
        <w:t>литература.</w:t>
      </w:r>
      <w:r>
        <w:rPr>
          <w:spacing w:val="-8"/>
        </w:rPr>
        <w:t xml:space="preserve"> </w:t>
      </w:r>
      <w:r>
        <w:rPr>
          <w:spacing w:val="-3"/>
        </w:rPr>
        <w:t>Круг</w:t>
      </w:r>
      <w:r>
        <w:rPr>
          <w:spacing w:val="-8"/>
        </w:rPr>
        <w:t xml:space="preserve"> </w:t>
      </w:r>
      <w:r>
        <w:rPr>
          <w:spacing w:val="-3"/>
        </w:rPr>
        <w:t>чтения:</w:t>
      </w:r>
      <w:r>
        <w:rPr>
          <w:spacing w:val="-10"/>
        </w:rPr>
        <w:t xml:space="preserve"> </w:t>
      </w:r>
      <w:r>
        <w:rPr>
          <w:spacing w:val="-3"/>
        </w:rPr>
        <w:t>литературная</w:t>
      </w:r>
      <w:r>
        <w:rPr>
          <w:spacing w:val="-9"/>
        </w:rPr>
        <w:t xml:space="preserve"> </w:t>
      </w:r>
      <w:r>
        <w:rPr>
          <w:spacing w:val="-3"/>
        </w:rPr>
        <w:t>(авторская)</w:t>
      </w:r>
      <w:r>
        <w:rPr>
          <w:spacing w:val="-8"/>
        </w:rPr>
        <w:t xml:space="preserve"> </w:t>
      </w:r>
      <w:r>
        <w:rPr>
          <w:spacing w:val="-3"/>
        </w:rPr>
        <w:t>сказка</w:t>
      </w:r>
      <w:r>
        <w:rPr>
          <w:spacing w:val="-9"/>
        </w:rPr>
        <w:t xml:space="preserve"> </w:t>
      </w:r>
      <w:r>
        <w:rPr>
          <w:spacing w:val="-3"/>
        </w:rPr>
        <w:t>(не</w:t>
      </w:r>
      <w:r>
        <w:rPr>
          <w:spacing w:val="-11"/>
        </w:rPr>
        <w:t xml:space="preserve"> </w:t>
      </w:r>
      <w:r>
        <w:rPr>
          <w:spacing w:val="-3"/>
        </w:rPr>
        <w:t>менее</w:t>
      </w:r>
      <w:r>
        <w:rPr>
          <w:spacing w:val="-9"/>
        </w:rPr>
        <w:t xml:space="preserve"> </w:t>
      </w:r>
      <w:r>
        <w:rPr>
          <w:spacing w:val="-3"/>
        </w:rPr>
        <w:t>двух</w:t>
      </w:r>
      <w:r>
        <w:rPr>
          <w:spacing w:val="-8"/>
        </w:rPr>
        <w:t xml:space="preserve"> </w:t>
      </w:r>
      <w:r>
        <w:rPr>
          <w:spacing w:val="-3"/>
        </w:rPr>
        <w:t>произведений):</w:t>
      </w:r>
      <w:r>
        <w:rPr>
          <w:spacing w:val="-58"/>
        </w:rPr>
        <w:t xml:space="preserve"> </w:t>
      </w:r>
      <w:r>
        <w:t>зарубежные</w:t>
      </w:r>
      <w:r>
        <w:rPr>
          <w:spacing w:val="1"/>
        </w:rPr>
        <w:t xml:space="preserve"> </w:t>
      </w:r>
      <w:r>
        <w:t>писатели-сказочники</w:t>
      </w:r>
      <w:r>
        <w:rPr>
          <w:spacing w:val="1"/>
        </w:rPr>
        <w:t xml:space="preserve"> </w:t>
      </w:r>
      <w:r>
        <w:t>(Ш.</w:t>
      </w:r>
      <w:r>
        <w:rPr>
          <w:spacing w:val="1"/>
        </w:rPr>
        <w:t xml:space="preserve"> </w:t>
      </w:r>
      <w:r>
        <w:t>Перро,</w:t>
      </w:r>
      <w:r>
        <w:rPr>
          <w:spacing w:val="1"/>
        </w:rPr>
        <w:t xml:space="preserve"> </w:t>
      </w:r>
      <w:r>
        <w:t>братья</w:t>
      </w:r>
      <w:r>
        <w:rPr>
          <w:spacing w:val="1"/>
        </w:rPr>
        <w:t xml:space="preserve"> </w:t>
      </w:r>
      <w:r>
        <w:t>Гримм,</w:t>
      </w:r>
      <w:r>
        <w:rPr>
          <w:spacing w:val="1"/>
        </w:rPr>
        <w:t xml:space="preserve"> </w:t>
      </w:r>
      <w:r>
        <w:t>Х.-К.</w:t>
      </w:r>
      <w:r>
        <w:rPr>
          <w:spacing w:val="1"/>
        </w:rPr>
        <w:t xml:space="preserve"> </w:t>
      </w:r>
      <w:r>
        <w:t>Андерсен,</w:t>
      </w:r>
      <w:r>
        <w:rPr>
          <w:spacing w:val="1"/>
        </w:rPr>
        <w:t xml:space="preserve"> </w:t>
      </w:r>
      <w:r>
        <w:t>Дж.</w:t>
      </w:r>
      <w:r>
        <w:rPr>
          <w:spacing w:val="1"/>
        </w:rPr>
        <w:t xml:space="preserve"> </w:t>
      </w:r>
      <w:r>
        <w:t>Родари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rPr>
          <w:spacing w:val="-2"/>
        </w:rPr>
        <w:t>Характеристика</w:t>
      </w:r>
      <w:r>
        <w:rPr>
          <w:spacing w:val="-12"/>
        </w:rPr>
        <w:t xml:space="preserve"> </w:t>
      </w:r>
      <w:r>
        <w:rPr>
          <w:spacing w:val="-2"/>
        </w:rPr>
        <w:t>авторской</w:t>
      </w:r>
      <w:r>
        <w:rPr>
          <w:spacing w:val="-13"/>
        </w:rPr>
        <w:t xml:space="preserve"> </w:t>
      </w:r>
      <w:r>
        <w:rPr>
          <w:spacing w:val="-2"/>
        </w:rPr>
        <w:t>сказки:</w:t>
      </w:r>
      <w:r>
        <w:rPr>
          <w:spacing w:val="-12"/>
        </w:rPr>
        <w:t xml:space="preserve"> </w:t>
      </w:r>
      <w:r>
        <w:rPr>
          <w:spacing w:val="-1"/>
        </w:rPr>
        <w:t>герои,</w:t>
      </w:r>
      <w:r>
        <w:rPr>
          <w:spacing w:val="-13"/>
        </w:rPr>
        <w:t xml:space="preserve"> </w:t>
      </w:r>
      <w:r>
        <w:rPr>
          <w:spacing w:val="-1"/>
        </w:rPr>
        <w:t>особенности</w:t>
      </w:r>
      <w:r>
        <w:rPr>
          <w:spacing w:val="-13"/>
        </w:rPr>
        <w:t xml:space="preserve"> </w:t>
      </w:r>
      <w:r>
        <w:rPr>
          <w:spacing w:val="-1"/>
        </w:rPr>
        <w:t>построения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языка.</w:t>
      </w:r>
      <w:r>
        <w:rPr>
          <w:spacing w:val="-13"/>
        </w:rPr>
        <w:t xml:space="preserve"> </w:t>
      </w:r>
      <w:r>
        <w:rPr>
          <w:spacing w:val="-1"/>
        </w:rPr>
        <w:t>Сходство</w:t>
      </w:r>
      <w:r>
        <w:rPr>
          <w:spacing w:val="-13"/>
        </w:rPr>
        <w:t xml:space="preserve"> </w:t>
      </w:r>
      <w:r>
        <w:rPr>
          <w:spacing w:val="-1"/>
        </w:rPr>
        <w:t>тем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сюжетов</w:t>
      </w:r>
      <w:r>
        <w:rPr>
          <w:spacing w:val="-13"/>
        </w:rPr>
        <w:t xml:space="preserve"> </w:t>
      </w:r>
      <w:r>
        <w:rPr>
          <w:spacing w:val="-1"/>
        </w:rPr>
        <w:t>сказок</w:t>
      </w:r>
      <w:r>
        <w:rPr>
          <w:spacing w:val="-57"/>
        </w:rPr>
        <w:t xml:space="preserve"> </w:t>
      </w:r>
      <w:r>
        <w:rPr>
          <w:spacing w:val="-1"/>
        </w:rPr>
        <w:t>разных</w:t>
      </w:r>
      <w:r>
        <w:rPr>
          <w:spacing w:val="-12"/>
        </w:rPr>
        <w:t xml:space="preserve"> </w:t>
      </w:r>
      <w:r>
        <w:rPr>
          <w:spacing w:val="-1"/>
        </w:rPr>
        <w:t>народов.</w:t>
      </w:r>
      <w:r>
        <w:rPr>
          <w:spacing w:val="-11"/>
        </w:rPr>
        <w:t xml:space="preserve"> </w:t>
      </w:r>
      <w:r>
        <w:rPr>
          <w:spacing w:val="-1"/>
        </w:rPr>
        <w:t>Тема</w:t>
      </w:r>
      <w:r>
        <w:rPr>
          <w:spacing w:val="-14"/>
        </w:rPr>
        <w:t xml:space="preserve"> </w:t>
      </w:r>
      <w:r>
        <w:rPr>
          <w:spacing w:val="-1"/>
        </w:rPr>
        <w:t>дружбы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произведениях</w:t>
      </w:r>
      <w:r>
        <w:rPr>
          <w:spacing w:val="-11"/>
        </w:rPr>
        <w:t xml:space="preserve"> </w:t>
      </w:r>
      <w:r>
        <w:rPr>
          <w:spacing w:val="-1"/>
        </w:rPr>
        <w:t>зарубежных</w:t>
      </w:r>
      <w:r>
        <w:rPr>
          <w:spacing w:val="-11"/>
        </w:rPr>
        <w:t xml:space="preserve"> </w:t>
      </w:r>
      <w:r>
        <w:rPr>
          <w:spacing w:val="-1"/>
        </w:rPr>
        <w:t>авторов.</w:t>
      </w:r>
      <w:r>
        <w:rPr>
          <w:spacing w:val="-13"/>
        </w:rPr>
        <w:t xml:space="preserve"> </w:t>
      </w:r>
      <w:r>
        <w:rPr>
          <w:spacing w:val="-1"/>
        </w:rPr>
        <w:t>Составление</w:t>
      </w:r>
      <w:r>
        <w:rPr>
          <w:spacing w:val="-14"/>
        </w:rPr>
        <w:t xml:space="preserve"> </w:t>
      </w:r>
      <w:r>
        <w:rPr>
          <w:spacing w:val="-1"/>
        </w:rPr>
        <w:t>плана</w:t>
      </w:r>
      <w:r>
        <w:rPr>
          <w:spacing w:val="-14"/>
        </w:rPr>
        <w:t xml:space="preserve"> </w:t>
      </w:r>
      <w:r>
        <w:t>художественного</w:t>
      </w:r>
      <w:r>
        <w:rPr>
          <w:spacing w:val="-57"/>
        </w:rPr>
        <w:t xml:space="preserve"> </w:t>
      </w:r>
      <w:r>
        <w:t>произведения: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текста, их</w:t>
      </w:r>
      <w:r>
        <w:rPr>
          <w:spacing w:val="1"/>
        </w:rPr>
        <w:t xml:space="preserve"> </w:t>
      </w:r>
      <w:r>
        <w:t>главные темы.</w:t>
      </w:r>
      <w:r>
        <w:rPr>
          <w:spacing w:val="1"/>
        </w:rPr>
        <w:t xml:space="preserve"> </w:t>
      </w:r>
      <w:r>
        <w:t>Иллюстрации, их</w:t>
      </w:r>
      <w:r>
        <w:rPr>
          <w:spacing w:val="1"/>
        </w:rPr>
        <w:t xml:space="preserve"> </w:t>
      </w:r>
      <w:r>
        <w:t>значение в раскрытии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произведения.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t>Библиографическая культура (работа с детской книгой и справочной литературой). Книга как</w:t>
      </w:r>
      <w:r>
        <w:rPr>
          <w:spacing w:val="1"/>
        </w:rPr>
        <w:t xml:space="preserve"> </w:t>
      </w:r>
      <w:r>
        <w:t>источник</w:t>
      </w:r>
      <w:r>
        <w:rPr>
          <w:spacing w:val="5"/>
        </w:rPr>
        <w:t xml:space="preserve"> </w:t>
      </w:r>
      <w:r>
        <w:t>необходимых</w:t>
      </w:r>
      <w:r>
        <w:rPr>
          <w:spacing w:val="7"/>
        </w:rPr>
        <w:t xml:space="preserve"> </w:t>
      </w:r>
      <w:r>
        <w:t>знаний.</w:t>
      </w:r>
      <w:r>
        <w:rPr>
          <w:spacing w:val="6"/>
        </w:rPr>
        <w:t xml:space="preserve"> </w:t>
      </w:r>
      <w:r>
        <w:t>Элементы</w:t>
      </w:r>
      <w:r>
        <w:rPr>
          <w:spacing w:val="7"/>
        </w:rPr>
        <w:t xml:space="preserve"> </w:t>
      </w:r>
      <w:r>
        <w:t>книги:</w:t>
      </w:r>
      <w:r>
        <w:rPr>
          <w:spacing w:val="6"/>
        </w:rPr>
        <w:t xml:space="preserve"> </w:t>
      </w:r>
      <w:r>
        <w:t>содержание</w:t>
      </w:r>
      <w:r>
        <w:rPr>
          <w:spacing w:val="4"/>
        </w:rPr>
        <w:t xml:space="preserve"> </w:t>
      </w:r>
      <w:r>
        <w:t>или</w:t>
      </w:r>
      <w:r>
        <w:rPr>
          <w:spacing w:val="8"/>
        </w:rPr>
        <w:t xml:space="preserve"> </w:t>
      </w:r>
      <w:r>
        <w:t>оглавление,</w:t>
      </w:r>
      <w:r>
        <w:rPr>
          <w:spacing w:val="7"/>
        </w:rPr>
        <w:t xml:space="preserve"> </w:t>
      </w:r>
      <w:r>
        <w:t>аннотация,</w:t>
      </w:r>
      <w:r>
        <w:rPr>
          <w:spacing w:val="5"/>
        </w:rPr>
        <w:t xml:space="preserve"> </w:t>
      </w:r>
      <w:r>
        <w:t>иллюстрация.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right="112"/>
        <w:jc w:val="both"/>
      </w:pPr>
      <w:r>
        <w:lastRenderedPageBreak/>
        <w:t>Выбор книг на основе рекомендательного списка, тематические картотеки библиотеки. Книга учебная,</w:t>
      </w:r>
      <w:r>
        <w:rPr>
          <w:spacing w:val="1"/>
        </w:rPr>
        <w:t xml:space="preserve"> </w:t>
      </w:r>
      <w:r>
        <w:t>художественная,</w:t>
      </w:r>
      <w:r>
        <w:rPr>
          <w:spacing w:val="-9"/>
        </w:rPr>
        <w:t xml:space="preserve"> </w:t>
      </w:r>
      <w:r>
        <w:t>справочная.</w:t>
      </w:r>
    </w:p>
    <w:p w:rsidR="00626071" w:rsidRDefault="00715DBD">
      <w:pPr>
        <w:pStyle w:val="a3"/>
        <w:spacing w:before="1" w:line="360" w:lineRule="auto"/>
        <w:ind w:right="113" w:firstLine="679"/>
        <w:jc w:val="both"/>
      </w:pPr>
      <w:r>
        <w:t>Изучение содержания учебного предмета «Литературное чтение» во втором классе 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-14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пропедевтическом</w:t>
      </w:r>
      <w:r>
        <w:rPr>
          <w:spacing w:val="-10"/>
        </w:rPr>
        <w:t xml:space="preserve"> </w:t>
      </w:r>
      <w:r>
        <w:t>уровне</w:t>
      </w:r>
      <w:r>
        <w:rPr>
          <w:spacing w:val="-13"/>
        </w:rPr>
        <w:t xml:space="preserve"> </w:t>
      </w:r>
      <w:r>
        <w:t>ряда</w:t>
      </w:r>
      <w:r>
        <w:rPr>
          <w:spacing w:val="-9"/>
        </w:rPr>
        <w:t xml:space="preserve"> </w:t>
      </w:r>
      <w:r>
        <w:t>универсальных</w:t>
      </w:r>
      <w:r>
        <w:rPr>
          <w:spacing w:val="-8"/>
        </w:rPr>
        <w:t xml:space="preserve"> </w:t>
      </w:r>
      <w:r>
        <w:t>учебных</w:t>
      </w:r>
      <w:r>
        <w:rPr>
          <w:spacing w:val="-12"/>
        </w:rPr>
        <w:t xml:space="preserve"> </w:t>
      </w:r>
      <w:r>
        <w:t>действий.</w:t>
      </w:r>
    </w:p>
    <w:p w:rsidR="00626071" w:rsidRDefault="00715DBD">
      <w:pPr>
        <w:ind w:left="798"/>
        <w:jc w:val="both"/>
        <w:rPr>
          <w:i/>
          <w:sz w:val="24"/>
        </w:rPr>
      </w:pPr>
      <w:r>
        <w:rPr>
          <w:i/>
          <w:spacing w:val="-4"/>
          <w:sz w:val="24"/>
        </w:rPr>
        <w:t>Познавательные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универсальные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>
      <w:pPr>
        <w:pStyle w:val="a3"/>
        <w:spacing w:before="136" w:line="360" w:lineRule="auto"/>
        <w:ind w:right="112" w:firstLine="679"/>
        <w:jc w:val="both"/>
      </w:pPr>
      <w:r>
        <w:t>—читать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пропусков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перестановок</w:t>
      </w:r>
      <w:r>
        <w:rPr>
          <w:spacing w:val="1"/>
        </w:rPr>
        <w:t xml:space="preserve"> </w:t>
      </w:r>
      <w:r>
        <w:t>букв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слогов</w:t>
      </w:r>
      <w:r>
        <w:rPr>
          <w:spacing w:val="1"/>
        </w:rPr>
        <w:t xml:space="preserve"> </w:t>
      </w:r>
      <w:r>
        <w:t>доступные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объёму</w:t>
      </w:r>
      <w:r>
        <w:rPr>
          <w:spacing w:val="1"/>
        </w:rPr>
        <w:t xml:space="preserve"> </w:t>
      </w:r>
      <w:r>
        <w:t>прозаические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стихотворные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(без</w:t>
      </w:r>
      <w:r>
        <w:rPr>
          <w:spacing w:val="1"/>
        </w:rPr>
        <w:t xml:space="preserve"> </w:t>
      </w:r>
      <w:r>
        <w:t>отметочного</w:t>
      </w:r>
      <w:r>
        <w:rPr>
          <w:spacing w:val="-57"/>
        </w:rPr>
        <w:t xml:space="preserve"> </w:t>
      </w:r>
      <w:r>
        <w:t>оценивания);</w:t>
      </w:r>
    </w:p>
    <w:p w:rsidR="00626071" w:rsidRDefault="00715DBD">
      <w:pPr>
        <w:pStyle w:val="a3"/>
        <w:spacing w:before="2" w:line="360" w:lineRule="auto"/>
        <w:ind w:right="110" w:firstLine="679"/>
        <w:jc w:val="both"/>
      </w:pPr>
      <w:r>
        <w:rPr>
          <w:spacing w:val="-2"/>
        </w:rPr>
        <w:t>—сравнивать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группировать</w:t>
      </w:r>
      <w:r>
        <w:rPr>
          <w:spacing w:val="-12"/>
        </w:rPr>
        <w:t xml:space="preserve"> </w:t>
      </w:r>
      <w:r>
        <w:rPr>
          <w:spacing w:val="-1"/>
        </w:rPr>
        <w:t>различные</w:t>
      </w:r>
      <w:r>
        <w:rPr>
          <w:spacing w:val="-14"/>
        </w:rPr>
        <w:t xml:space="preserve"> </w:t>
      </w:r>
      <w:r>
        <w:rPr>
          <w:spacing w:val="-1"/>
        </w:rPr>
        <w:t>произведения</w:t>
      </w:r>
      <w:r>
        <w:rPr>
          <w:spacing w:val="-13"/>
        </w:rPr>
        <w:t xml:space="preserve"> </w:t>
      </w:r>
      <w:r>
        <w:rPr>
          <w:spacing w:val="-1"/>
        </w:rPr>
        <w:t>по</w:t>
      </w:r>
      <w:r>
        <w:rPr>
          <w:spacing w:val="-13"/>
        </w:rPr>
        <w:t xml:space="preserve"> </w:t>
      </w:r>
      <w:r>
        <w:rPr>
          <w:spacing w:val="-1"/>
        </w:rPr>
        <w:t>теме</w:t>
      </w:r>
      <w:r>
        <w:rPr>
          <w:spacing w:val="-14"/>
        </w:rPr>
        <w:t xml:space="preserve"> </w:t>
      </w:r>
      <w:r>
        <w:rPr>
          <w:spacing w:val="-1"/>
        </w:rPr>
        <w:t>(о</w:t>
      </w:r>
      <w:r>
        <w:rPr>
          <w:spacing w:val="-13"/>
        </w:rPr>
        <w:t xml:space="preserve"> </w:t>
      </w:r>
      <w:r>
        <w:rPr>
          <w:spacing w:val="-1"/>
        </w:rPr>
        <w:t>Родине,</w:t>
      </w:r>
      <w:r>
        <w:rPr>
          <w:spacing w:val="-12"/>
        </w:rPr>
        <w:t xml:space="preserve"> </w:t>
      </w:r>
      <w:r>
        <w:rPr>
          <w:spacing w:val="-1"/>
        </w:rPr>
        <w:t>о</w:t>
      </w:r>
      <w:r>
        <w:rPr>
          <w:spacing w:val="-13"/>
        </w:rPr>
        <w:t xml:space="preserve"> </w:t>
      </w:r>
      <w:r>
        <w:rPr>
          <w:spacing w:val="-1"/>
        </w:rPr>
        <w:t>родной</w:t>
      </w:r>
      <w:r>
        <w:rPr>
          <w:spacing w:val="-13"/>
        </w:rPr>
        <w:t xml:space="preserve"> </w:t>
      </w:r>
      <w:r>
        <w:rPr>
          <w:spacing w:val="-1"/>
        </w:rPr>
        <w:t>природе,</w:t>
      </w:r>
      <w:r>
        <w:rPr>
          <w:spacing w:val="-13"/>
        </w:rPr>
        <w:t xml:space="preserve"> </w:t>
      </w:r>
      <w:r>
        <w:rPr>
          <w:spacing w:val="-1"/>
        </w:rPr>
        <w:t>о</w:t>
      </w:r>
      <w:r>
        <w:rPr>
          <w:spacing w:val="-13"/>
        </w:rPr>
        <w:t xml:space="preserve"> </w:t>
      </w:r>
      <w:r>
        <w:rPr>
          <w:spacing w:val="-1"/>
        </w:rPr>
        <w:t>детях</w:t>
      </w:r>
      <w:r>
        <w:rPr>
          <w:spacing w:val="-57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для</w:t>
      </w:r>
      <w:r>
        <w:rPr>
          <w:spacing w:val="-12"/>
        </w:rPr>
        <w:t xml:space="preserve"> </w:t>
      </w:r>
      <w:r>
        <w:rPr>
          <w:spacing w:val="-1"/>
        </w:rPr>
        <w:t>детей,</w:t>
      </w:r>
      <w:r>
        <w:rPr>
          <w:spacing w:val="-13"/>
        </w:rPr>
        <w:t xml:space="preserve"> </w:t>
      </w:r>
      <w:r>
        <w:rPr>
          <w:spacing w:val="-1"/>
        </w:rPr>
        <w:t>о</w:t>
      </w:r>
      <w:r>
        <w:rPr>
          <w:spacing w:val="-13"/>
        </w:rPr>
        <w:t xml:space="preserve"> </w:t>
      </w:r>
      <w:r>
        <w:rPr>
          <w:spacing w:val="-1"/>
        </w:rPr>
        <w:t>животных,</w:t>
      </w:r>
      <w:r>
        <w:rPr>
          <w:spacing w:val="-13"/>
        </w:rPr>
        <w:t xml:space="preserve"> </w:t>
      </w:r>
      <w:r>
        <w:rPr>
          <w:spacing w:val="-1"/>
        </w:rPr>
        <w:t>о</w:t>
      </w:r>
      <w:r>
        <w:rPr>
          <w:spacing w:val="-12"/>
        </w:rPr>
        <w:t xml:space="preserve"> </w:t>
      </w:r>
      <w:r>
        <w:rPr>
          <w:spacing w:val="-1"/>
        </w:rPr>
        <w:t>семье,</w:t>
      </w:r>
      <w:r>
        <w:rPr>
          <w:spacing w:val="-13"/>
        </w:rPr>
        <w:t xml:space="preserve"> </w:t>
      </w:r>
      <w:r>
        <w:rPr>
          <w:spacing w:val="-1"/>
        </w:rPr>
        <w:t>о</w:t>
      </w:r>
      <w:r>
        <w:rPr>
          <w:spacing w:val="-11"/>
        </w:rPr>
        <w:t xml:space="preserve"> </w:t>
      </w:r>
      <w:r>
        <w:rPr>
          <w:spacing w:val="-1"/>
        </w:rPr>
        <w:t>чудесах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превращениях),</w:t>
      </w:r>
      <w:r>
        <w:rPr>
          <w:spacing w:val="-12"/>
        </w:rPr>
        <w:t xml:space="preserve"> </w:t>
      </w:r>
      <w:r>
        <w:rPr>
          <w:spacing w:val="-1"/>
        </w:rPr>
        <w:t>по</w:t>
      </w:r>
      <w:r>
        <w:rPr>
          <w:spacing w:val="-13"/>
        </w:rPr>
        <w:t xml:space="preserve"> </w:t>
      </w:r>
      <w:r>
        <w:rPr>
          <w:spacing w:val="-1"/>
        </w:rPr>
        <w:t>жанрам</w:t>
      </w:r>
      <w:r>
        <w:rPr>
          <w:spacing w:val="-14"/>
        </w:rPr>
        <w:t xml:space="preserve"> </w:t>
      </w:r>
      <w:r>
        <w:rPr>
          <w:spacing w:val="-1"/>
        </w:rPr>
        <w:t>(произведения</w:t>
      </w:r>
      <w:r>
        <w:rPr>
          <w:spacing w:val="-10"/>
        </w:rPr>
        <w:t xml:space="preserve"> </w:t>
      </w:r>
      <w:r>
        <w:rPr>
          <w:spacing w:val="-1"/>
        </w:rPr>
        <w:t>устного</w:t>
      </w:r>
      <w:r>
        <w:rPr>
          <w:spacing w:val="-12"/>
        </w:rPr>
        <w:t xml:space="preserve"> </w:t>
      </w:r>
      <w:r>
        <w:rPr>
          <w:spacing w:val="-1"/>
        </w:rPr>
        <w:t>народного</w:t>
      </w:r>
      <w:r>
        <w:rPr>
          <w:spacing w:val="-58"/>
        </w:rPr>
        <w:t xml:space="preserve"> </w:t>
      </w:r>
      <w:r>
        <w:t>творчества,</w:t>
      </w:r>
      <w:r>
        <w:rPr>
          <w:spacing w:val="-13"/>
        </w:rPr>
        <w:t xml:space="preserve"> </w:t>
      </w:r>
      <w:r>
        <w:t>сказка</w:t>
      </w:r>
      <w:r>
        <w:rPr>
          <w:spacing w:val="-14"/>
        </w:rPr>
        <w:t xml:space="preserve"> </w:t>
      </w:r>
      <w:r>
        <w:t>(фольклорная</w:t>
      </w:r>
      <w:r>
        <w:rPr>
          <w:spacing w:val="-15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литературная),</w:t>
      </w:r>
      <w:r>
        <w:rPr>
          <w:spacing w:val="-14"/>
        </w:rPr>
        <w:t xml:space="preserve"> </w:t>
      </w:r>
      <w:r>
        <w:t>рассказ,</w:t>
      </w:r>
      <w:r>
        <w:rPr>
          <w:spacing w:val="-13"/>
        </w:rPr>
        <w:t xml:space="preserve"> </w:t>
      </w:r>
      <w:r>
        <w:t>басня,</w:t>
      </w:r>
      <w:r>
        <w:rPr>
          <w:spacing w:val="-13"/>
        </w:rPr>
        <w:t xml:space="preserve"> </w:t>
      </w:r>
      <w:r>
        <w:t>стихотворение);</w:t>
      </w:r>
    </w:p>
    <w:p w:rsidR="00626071" w:rsidRDefault="00715DBD">
      <w:pPr>
        <w:pStyle w:val="a3"/>
        <w:spacing w:line="360" w:lineRule="auto"/>
        <w:ind w:right="116" w:firstLine="679"/>
        <w:jc w:val="both"/>
      </w:pPr>
      <w:r>
        <w:t>—характеризовать (кратко) особенности жанров (произведения устного народного творчества,</w:t>
      </w:r>
      <w:r>
        <w:rPr>
          <w:spacing w:val="1"/>
        </w:rPr>
        <w:t xml:space="preserve"> </w:t>
      </w:r>
      <w:r>
        <w:t>литературная</w:t>
      </w:r>
      <w:r>
        <w:rPr>
          <w:spacing w:val="-9"/>
        </w:rPr>
        <w:t xml:space="preserve"> </w:t>
      </w:r>
      <w:r>
        <w:t>сказка,</w:t>
      </w:r>
      <w:r>
        <w:rPr>
          <w:spacing w:val="-10"/>
        </w:rPr>
        <w:t xml:space="preserve"> </w:t>
      </w:r>
      <w:r>
        <w:t>рассказ,</w:t>
      </w:r>
      <w:r>
        <w:rPr>
          <w:spacing w:val="-12"/>
        </w:rPr>
        <w:t xml:space="preserve"> </w:t>
      </w:r>
      <w:r>
        <w:t>басня,</w:t>
      </w:r>
      <w:r>
        <w:rPr>
          <w:spacing w:val="-9"/>
        </w:rPr>
        <w:t xml:space="preserve"> </w:t>
      </w:r>
      <w:r>
        <w:t>стихотворение);</w:t>
      </w:r>
    </w:p>
    <w:p w:rsidR="00626071" w:rsidRDefault="00715DBD">
      <w:pPr>
        <w:pStyle w:val="a3"/>
        <w:spacing w:line="360" w:lineRule="auto"/>
        <w:ind w:right="114" w:firstLine="679"/>
        <w:jc w:val="both"/>
      </w:pPr>
      <w:r>
        <w:t>—анализировать текст сказки, рассказа, басни: определять тему, главную мысль произведения,</w:t>
      </w:r>
      <w:r>
        <w:rPr>
          <w:spacing w:val="1"/>
        </w:rPr>
        <w:t xml:space="preserve"> </w:t>
      </w:r>
      <w:r>
        <w:t>находить в тексте слова, подтверждающие характеристику героя, оценивать его поступки, сравнивать</w:t>
      </w:r>
      <w:r>
        <w:rPr>
          <w:spacing w:val="1"/>
        </w:rPr>
        <w:t xml:space="preserve"> </w:t>
      </w:r>
      <w:r>
        <w:t>героев по предложенному алгоритму, устанавливать последовательность событий (действий) в сказке и</w:t>
      </w:r>
      <w:r>
        <w:rPr>
          <w:spacing w:val="1"/>
        </w:rPr>
        <w:t xml:space="preserve"> </w:t>
      </w:r>
      <w:r>
        <w:t>рассказе;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rPr>
          <w:spacing w:val="-4"/>
        </w:rPr>
        <w:t>—анализировать</w:t>
      </w:r>
      <w:r>
        <w:rPr>
          <w:spacing w:val="-9"/>
        </w:rPr>
        <w:t xml:space="preserve"> </w:t>
      </w:r>
      <w:r>
        <w:rPr>
          <w:spacing w:val="-3"/>
        </w:rPr>
        <w:t>текст</w:t>
      </w:r>
      <w:r>
        <w:rPr>
          <w:spacing w:val="-8"/>
        </w:rPr>
        <w:t xml:space="preserve"> </w:t>
      </w:r>
      <w:r>
        <w:rPr>
          <w:spacing w:val="-3"/>
        </w:rPr>
        <w:t>стихотворения:</w:t>
      </w:r>
      <w:r>
        <w:rPr>
          <w:spacing w:val="-11"/>
        </w:rPr>
        <w:t xml:space="preserve"> </w:t>
      </w:r>
      <w:r>
        <w:rPr>
          <w:spacing w:val="-3"/>
        </w:rPr>
        <w:t>называть</w:t>
      </w:r>
      <w:r>
        <w:rPr>
          <w:spacing w:val="-8"/>
        </w:rPr>
        <w:t xml:space="preserve"> </w:t>
      </w:r>
      <w:r>
        <w:rPr>
          <w:spacing w:val="-3"/>
        </w:rPr>
        <w:t>особенности</w:t>
      </w:r>
      <w:r>
        <w:rPr>
          <w:spacing w:val="-8"/>
        </w:rPr>
        <w:t xml:space="preserve"> </w:t>
      </w:r>
      <w:r>
        <w:rPr>
          <w:spacing w:val="-3"/>
        </w:rPr>
        <w:t>жанра</w:t>
      </w:r>
      <w:r>
        <w:rPr>
          <w:spacing w:val="-10"/>
        </w:rPr>
        <w:t xml:space="preserve"> </w:t>
      </w:r>
      <w:r>
        <w:rPr>
          <w:spacing w:val="-3"/>
        </w:rPr>
        <w:t>(ритм,</w:t>
      </w:r>
      <w:r>
        <w:rPr>
          <w:spacing w:val="-10"/>
        </w:rPr>
        <w:t xml:space="preserve"> </w:t>
      </w:r>
      <w:r>
        <w:rPr>
          <w:spacing w:val="-3"/>
        </w:rPr>
        <w:t>рифма),</w:t>
      </w:r>
      <w:r>
        <w:rPr>
          <w:spacing w:val="-11"/>
        </w:rPr>
        <w:t xml:space="preserve"> </w:t>
      </w:r>
      <w:r>
        <w:rPr>
          <w:spacing w:val="-3"/>
        </w:rPr>
        <w:t>находить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тексте</w:t>
      </w:r>
      <w:r>
        <w:rPr>
          <w:spacing w:val="-57"/>
        </w:rPr>
        <w:t xml:space="preserve"> </w:t>
      </w:r>
      <w:r>
        <w:t>сравнения, эпитеты, слова в переносном значении, объяснять значение незнакомого слова с опорой на</w:t>
      </w:r>
      <w:r>
        <w:rPr>
          <w:spacing w:val="1"/>
        </w:rPr>
        <w:t xml:space="preserve"> </w:t>
      </w:r>
      <w:r>
        <w:t>контекст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словарю.</w:t>
      </w:r>
    </w:p>
    <w:p w:rsidR="00626071" w:rsidRDefault="00715DBD">
      <w:pPr>
        <w:spacing w:line="275" w:lineRule="exact"/>
        <w:ind w:left="798"/>
        <w:jc w:val="both"/>
        <w:rPr>
          <w:i/>
          <w:sz w:val="24"/>
        </w:rPr>
      </w:pPr>
      <w:r>
        <w:rPr>
          <w:i/>
          <w:spacing w:val="-4"/>
          <w:sz w:val="24"/>
        </w:rPr>
        <w:t>Работа</w:t>
      </w:r>
      <w:r>
        <w:rPr>
          <w:i/>
          <w:spacing w:val="-6"/>
          <w:sz w:val="24"/>
        </w:rPr>
        <w:t xml:space="preserve"> </w:t>
      </w:r>
      <w:r>
        <w:rPr>
          <w:i/>
          <w:spacing w:val="-4"/>
          <w:sz w:val="24"/>
        </w:rPr>
        <w:t>с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информацией:</w:t>
      </w:r>
    </w:p>
    <w:p w:rsidR="00626071" w:rsidRDefault="00715DBD">
      <w:pPr>
        <w:pStyle w:val="a3"/>
        <w:spacing w:before="139"/>
        <w:ind w:left="798"/>
      </w:pPr>
      <w:r>
        <w:rPr>
          <w:spacing w:val="-4"/>
        </w:rPr>
        <w:t>—соотносить</w:t>
      </w:r>
      <w:r>
        <w:rPr>
          <w:spacing w:val="-8"/>
        </w:rPr>
        <w:t xml:space="preserve"> </w:t>
      </w:r>
      <w:r>
        <w:rPr>
          <w:spacing w:val="-4"/>
        </w:rPr>
        <w:t>иллюстрации</w:t>
      </w:r>
      <w:r>
        <w:rPr>
          <w:spacing w:val="-8"/>
        </w:rPr>
        <w:t xml:space="preserve"> </w:t>
      </w:r>
      <w:r>
        <w:rPr>
          <w:spacing w:val="-4"/>
        </w:rPr>
        <w:t>с</w:t>
      </w:r>
      <w:r>
        <w:rPr>
          <w:spacing w:val="-9"/>
        </w:rPr>
        <w:t xml:space="preserve"> </w:t>
      </w:r>
      <w:r>
        <w:rPr>
          <w:spacing w:val="-4"/>
        </w:rPr>
        <w:t>текстом</w:t>
      </w:r>
      <w:r>
        <w:rPr>
          <w:spacing w:val="-7"/>
        </w:rPr>
        <w:t xml:space="preserve"> </w:t>
      </w:r>
      <w:r>
        <w:rPr>
          <w:spacing w:val="-4"/>
        </w:rPr>
        <w:t>произведения;</w:t>
      </w:r>
    </w:p>
    <w:p w:rsidR="00626071" w:rsidRDefault="00715DBD">
      <w:pPr>
        <w:pStyle w:val="a3"/>
        <w:spacing w:before="137" w:line="360" w:lineRule="auto"/>
        <w:ind w:right="116" w:firstLine="679"/>
      </w:pPr>
      <w:r>
        <w:t>—ориентироваться</w:t>
      </w:r>
      <w:r>
        <w:rPr>
          <w:spacing w:val="13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содержании</w:t>
      </w:r>
      <w:r>
        <w:rPr>
          <w:spacing w:val="13"/>
        </w:rPr>
        <w:t xml:space="preserve"> </w:t>
      </w:r>
      <w:r>
        <w:t>книги,</w:t>
      </w:r>
      <w:r>
        <w:rPr>
          <w:spacing w:val="12"/>
        </w:rPr>
        <w:t xml:space="preserve"> </w:t>
      </w:r>
      <w:r>
        <w:t>каталоге,</w:t>
      </w:r>
      <w:r>
        <w:rPr>
          <w:spacing w:val="12"/>
        </w:rPr>
        <w:t xml:space="preserve"> </w:t>
      </w:r>
      <w:r>
        <w:t>выбирать</w:t>
      </w:r>
      <w:r>
        <w:rPr>
          <w:spacing w:val="13"/>
        </w:rPr>
        <w:t xml:space="preserve"> </w:t>
      </w:r>
      <w:r>
        <w:t>книгу</w:t>
      </w:r>
      <w:r>
        <w:rPr>
          <w:spacing w:val="9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t>автору,</w:t>
      </w:r>
      <w:r>
        <w:rPr>
          <w:spacing w:val="13"/>
        </w:rPr>
        <w:t xml:space="preserve"> </w:t>
      </w:r>
      <w:r>
        <w:t>каталогу</w:t>
      </w:r>
      <w:r>
        <w:rPr>
          <w:spacing w:val="8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рекомендованного</w:t>
      </w:r>
      <w:r>
        <w:rPr>
          <w:spacing w:val="-9"/>
        </w:rPr>
        <w:t xml:space="preserve"> </w:t>
      </w:r>
      <w:r>
        <w:t>списка;</w:t>
      </w:r>
    </w:p>
    <w:p w:rsidR="00626071" w:rsidRDefault="00715DBD">
      <w:pPr>
        <w:pStyle w:val="a3"/>
        <w:spacing w:before="1"/>
        <w:ind w:left="798"/>
      </w:pPr>
      <w:r>
        <w:rPr>
          <w:spacing w:val="-1"/>
        </w:rPr>
        <w:t>—по</w:t>
      </w:r>
      <w:r>
        <w:rPr>
          <w:spacing w:val="-10"/>
        </w:rPr>
        <w:t xml:space="preserve"> </w:t>
      </w:r>
      <w:r>
        <w:rPr>
          <w:spacing w:val="-1"/>
        </w:rPr>
        <w:t>информации,</w:t>
      </w:r>
      <w:r>
        <w:rPr>
          <w:spacing w:val="-10"/>
        </w:rPr>
        <w:t xml:space="preserve"> </w:t>
      </w:r>
      <w:r>
        <w:t>представленной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оглавлении,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иллюстрациях</w:t>
      </w:r>
      <w:r>
        <w:rPr>
          <w:spacing w:val="-9"/>
        </w:rPr>
        <w:t xml:space="preserve"> </w:t>
      </w:r>
      <w:r>
        <w:t>предполагать</w:t>
      </w:r>
      <w:r>
        <w:rPr>
          <w:spacing w:val="-9"/>
        </w:rPr>
        <w:t xml:space="preserve"> </w:t>
      </w:r>
      <w:r>
        <w:t>тему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содержание</w:t>
      </w:r>
    </w:p>
    <w:p w:rsidR="00626071" w:rsidRDefault="00626071">
      <w:p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139"/>
      </w:pPr>
      <w:r>
        <w:rPr>
          <w:spacing w:val="-4"/>
        </w:rPr>
        <w:lastRenderedPageBreak/>
        <w:t>книги;</w:t>
      </w:r>
    </w:p>
    <w:p w:rsidR="00626071" w:rsidRDefault="00715DBD">
      <w:pPr>
        <w:pStyle w:val="a3"/>
        <w:ind w:left="0"/>
        <w:rPr>
          <w:sz w:val="26"/>
        </w:rPr>
      </w:pPr>
      <w:r>
        <w:br w:type="column"/>
      </w:r>
    </w:p>
    <w:p w:rsidR="00626071" w:rsidRDefault="00626071">
      <w:pPr>
        <w:pStyle w:val="a3"/>
        <w:spacing w:before="11"/>
        <w:ind w:left="0"/>
        <w:rPr>
          <w:sz w:val="21"/>
        </w:rPr>
      </w:pPr>
    </w:p>
    <w:p w:rsidR="00626071" w:rsidRDefault="00715DBD">
      <w:pPr>
        <w:pStyle w:val="a3"/>
        <w:ind w:left="-8"/>
      </w:pPr>
      <w:r>
        <w:rPr>
          <w:spacing w:val="-4"/>
        </w:rPr>
        <w:t>—пользоваться</w:t>
      </w:r>
      <w:r>
        <w:rPr>
          <w:spacing w:val="-8"/>
        </w:rPr>
        <w:t xml:space="preserve"> </w:t>
      </w:r>
      <w:r>
        <w:rPr>
          <w:spacing w:val="-4"/>
        </w:rPr>
        <w:t>словарями</w:t>
      </w:r>
      <w:r>
        <w:rPr>
          <w:spacing w:val="-8"/>
        </w:rPr>
        <w:t xml:space="preserve"> </w:t>
      </w:r>
      <w:r>
        <w:rPr>
          <w:spacing w:val="-4"/>
        </w:rPr>
        <w:t>для</w:t>
      </w:r>
      <w:r>
        <w:rPr>
          <w:spacing w:val="-5"/>
        </w:rPr>
        <w:t xml:space="preserve"> </w:t>
      </w:r>
      <w:r>
        <w:rPr>
          <w:spacing w:val="-4"/>
        </w:rPr>
        <w:t>уточнения</w:t>
      </w:r>
      <w:r>
        <w:rPr>
          <w:spacing w:val="-10"/>
        </w:rPr>
        <w:t xml:space="preserve"> </w:t>
      </w:r>
      <w:r>
        <w:rPr>
          <w:spacing w:val="-4"/>
        </w:rPr>
        <w:t>значения</w:t>
      </w:r>
      <w:r>
        <w:rPr>
          <w:spacing w:val="-10"/>
        </w:rPr>
        <w:t xml:space="preserve"> </w:t>
      </w:r>
      <w:r>
        <w:rPr>
          <w:spacing w:val="-4"/>
        </w:rPr>
        <w:t>незнакомого</w:t>
      </w:r>
      <w:r>
        <w:rPr>
          <w:spacing w:val="-8"/>
        </w:rPr>
        <w:t xml:space="preserve"> </w:t>
      </w:r>
      <w:r>
        <w:rPr>
          <w:spacing w:val="-3"/>
        </w:rPr>
        <w:t>слова.</w:t>
      </w:r>
    </w:p>
    <w:p w:rsidR="00626071" w:rsidRDefault="00715DBD">
      <w:pPr>
        <w:spacing w:before="139"/>
        <w:ind w:left="-8"/>
        <w:rPr>
          <w:i/>
          <w:sz w:val="24"/>
        </w:rPr>
      </w:pPr>
      <w:r>
        <w:rPr>
          <w:i/>
          <w:spacing w:val="-4"/>
          <w:sz w:val="24"/>
        </w:rPr>
        <w:t>Коммуникативные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>
      <w:pPr>
        <w:pStyle w:val="a3"/>
        <w:spacing w:before="137"/>
        <w:ind w:left="-8"/>
      </w:pPr>
      <w:r>
        <w:t>—участвовать</w:t>
      </w:r>
      <w:r>
        <w:rPr>
          <w:spacing w:val="17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диалоге:</w:t>
      </w:r>
      <w:r>
        <w:rPr>
          <w:spacing w:val="17"/>
        </w:rPr>
        <w:t xml:space="preserve"> </w:t>
      </w:r>
      <w:r>
        <w:t>отвечать</w:t>
      </w:r>
      <w:r>
        <w:rPr>
          <w:spacing w:val="17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вопросы,</w:t>
      </w:r>
      <w:r>
        <w:rPr>
          <w:spacing w:val="19"/>
        </w:rPr>
        <w:t xml:space="preserve"> </w:t>
      </w:r>
      <w:r>
        <w:t>кратко</w:t>
      </w:r>
      <w:r>
        <w:rPr>
          <w:spacing w:val="16"/>
        </w:rPr>
        <w:t xml:space="preserve"> </w:t>
      </w:r>
      <w:r>
        <w:t>объяснять</w:t>
      </w:r>
      <w:r>
        <w:rPr>
          <w:spacing w:val="19"/>
        </w:rPr>
        <w:t xml:space="preserve"> </w:t>
      </w:r>
      <w:r>
        <w:t>свои</w:t>
      </w:r>
      <w:r>
        <w:rPr>
          <w:spacing w:val="18"/>
        </w:rPr>
        <w:t xml:space="preserve"> </w:t>
      </w:r>
      <w:r>
        <w:t>ответы,</w:t>
      </w:r>
      <w:r>
        <w:rPr>
          <w:spacing w:val="19"/>
        </w:rPr>
        <w:t xml:space="preserve"> </w:t>
      </w:r>
      <w:r>
        <w:t>дополнять</w:t>
      </w:r>
      <w:r>
        <w:rPr>
          <w:spacing w:val="17"/>
        </w:rPr>
        <w:t xml:space="preserve"> </w:t>
      </w:r>
      <w:r>
        <w:t>ответы</w:t>
      </w:r>
    </w:p>
    <w:p w:rsidR="00626071" w:rsidRDefault="00626071">
      <w:pPr>
        <w:sectPr w:rsidR="00626071">
          <w:type w:val="continuous"/>
          <w:pgSz w:w="11900" w:h="16850"/>
          <w:pgMar w:top="1600" w:right="440" w:bottom="280" w:left="440" w:header="720" w:footer="720" w:gutter="0"/>
          <w:cols w:num="2" w:space="720" w:equalWidth="0">
            <w:col w:w="767" w:space="40"/>
            <w:col w:w="10213"/>
          </w:cols>
        </w:sectPr>
      </w:pPr>
    </w:p>
    <w:p w:rsidR="00626071" w:rsidRDefault="00715DBD">
      <w:pPr>
        <w:pStyle w:val="a3"/>
        <w:spacing w:before="139"/>
      </w:pPr>
      <w:r>
        <w:rPr>
          <w:spacing w:val="-4"/>
        </w:rPr>
        <w:lastRenderedPageBreak/>
        <w:t>других</w:t>
      </w:r>
      <w:r>
        <w:rPr>
          <w:spacing w:val="-3"/>
        </w:rPr>
        <w:t xml:space="preserve"> </w:t>
      </w:r>
      <w:r>
        <w:rPr>
          <w:spacing w:val="-4"/>
        </w:rPr>
        <w:t>участников,</w:t>
      </w:r>
      <w:r>
        <w:rPr>
          <w:spacing w:val="-7"/>
        </w:rPr>
        <w:t xml:space="preserve"> </w:t>
      </w:r>
      <w:r>
        <w:rPr>
          <w:spacing w:val="-4"/>
        </w:rPr>
        <w:t>составлять</w:t>
      </w:r>
      <w:r>
        <w:rPr>
          <w:spacing w:val="-7"/>
        </w:rPr>
        <w:t xml:space="preserve"> </w:t>
      </w:r>
      <w:r>
        <w:rPr>
          <w:spacing w:val="-4"/>
        </w:rPr>
        <w:t>свои</w:t>
      </w:r>
      <w:r>
        <w:rPr>
          <w:spacing w:val="-7"/>
        </w:rPr>
        <w:t xml:space="preserve"> </w:t>
      </w:r>
      <w:r>
        <w:rPr>
          <w:spacing w:val="-4"/>
        </w:rPr>
        <w:t>вопросы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высказывания</w:t>
      </w:r>
      <w:r>
        <w:rPr>
          <w:spacing w:val="-10"/>
        </w:rPr>
        <w:t xml:space="preserve"> </w:t>
      </w:r>
      <w:r>
        <w:rPr>
          <w:spacing w:val="-4"/>
        </w:rPr>
        <w:t>на</w:t>
      </w:r>
      <w:r>
        <w:rPr>
          <w:spacing w:val="-9"/>
        </w:rPr>
        <w:t xml:space="preserve"> </w:t>
      </w:r>
      <w:r>
        <w:rPr>
          <w:spacing w:val="-4"/>
        </w:rPr>
        <w:t>заданную</w:t>
      </w:r>
      <w:r>
        <w:rPr>
          <w:spacing w:val="-9"/>
        </w:rPr>
        <w:t xml:space="preserve"> </w:t>
      </w:r>
      <w:r>
        <w:rPr>
          <w:spacing w:val="-3"/>
        </w:rPr>
        <w:t>тему;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—пересказывать</w:t>
      </w:r>
      <w:r>
        <w:rPr>
          <w:spacing w:val="-8"/>
        </w:rPr>
        <w:t xml:space="preserve"> </w:t>
      </w:r>
      <w:r>
        <w:rPr>
          <w:spacing w:val="-4"/>
        </w:rPr>
        <w:t>подробно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выборочно</w:t>
      </w:r>
      <w:r>
        <w:rPr>
          <w:spacing w:val="-9"/>
        </w:rPr>
        <w:t xml:space="preserve"> </w:t>
      </w:r>
      <w:r>
        <w:rPr>
          <w:spacing w:val="-4"/>
        </w:rPr>
        <w:t>прочитанное</w:t>
      </w:r>
      <w:r>
        <w:rPr>
          <w:spacing w:val="-10"/>
        </w:rPr>
        <w:t xml:space="preserve"> </w:t>
      </w:r>
      <w:r>
        <w:rPr>
          <w:spacing w:val="-4"/>
        </w:rPr>
        <w:t>произведение;</w:t>
      </w:r>
    </w:p>
    <w:p w:rsidR="00626071" w:rsidRDefault="00715DBD">
      <w:pPr>
        <w:pStyle w:val="a3"/>
        <w:spacing w:before="139" w:line="360" w:lineRule="auto"/>
        <w:ind w:firstLine="679"/>
      </w:pPr>
      <w:r>
        <w:t>—обсуждать</w:t>
      </w:r>
      <w:r>
        <w:rPr>
          <w:spacing w:val="33"/>
        </w:rPr>
        <w:t xml:space="preserve"> </w:t>
      </w:r>
      <w:r>
        <w:t>(в</w:t>
      </w:r>
      <w:r>
        <w:rPr>
          <w:spacing w:val="31"/>
        </w:rPr>
        <w:t xml:space="preserve"> </w:t>
      </w:r>
      <w:r>
        <w:t>парах,</w:t>
      </w:r>
      <w:r>
        <w:rPr>
          <w:spacing w:val="32"/>
        </w:rPr>
        <w:t xml:space="preserve"> </w:t>
      </w:r>
      <w:r>
        <w:t>группах)</w:t>
      </w:r>
      <w:r>
        <w:rPr>
          <w:spacing w:val="32"/>
        </w:rPr>
        <w:t xml:space="preserve"> </w:t>
      </w:r>
      <w:r>
        <w:t>содержание</w:t>
      </w:r>
      <w:r>
        <w:rPr>
          <w:spacing w:val="30"/>
        </w:rPr>
        <w:t xml:space="preserve"> </w:t>
      </w:r>
      <w:r>
        <w:t>текста,</w:t>
      </w:r>
      <w:r>
        <w:rPr>
          <w:spacing w:val="30"/>
        </w:rPr>
        <w:t xml:space="preserve"> </w:t>
      </w:r>
      <w:r>
        <w:t>формулировать</w:t>
      </w:r>
      <w:r>
        <w:rPr>
          <w:spacing w:val="32"/>
        </w:rPr>
        <w:t xml:space="preserve"> </w:t>
      </w:r>
      <w:r>
        <w:t>(устно)</w:t>
      </w:r>
      <w:r>
        <w:rPr>
          <w:spacing w:val="30"/>
        </w:rPr>
        <w:t xml:space="preserve"> </w:t>
      </w:r>
      <w:r>
        <w:t>простые</w:t>
      </w:r>
      <w:r>
        <w:rPr>
          <w:spacing w:val="30"/>
        </w:rPr>
        <w:t xml:space="preserve"> </w:t>
      </w:r>
      <w:r>
        <w:t>выводы</w:t>
      </w:r>
      <w:r>
        <w:rPr>
          <w:spacing w:val="30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основе</w:t>
      </w:r>
      <w:r>
        <w:rPr>
          <w:spacing w:val="-13"/>
        </w:rPr>
        <w:t xml:space="preserve"> </w:t>
      </w:r>
      <w:r>
        <w:t>прочитанного/прослушанного</w:t>
      </w:r>
      <w:r>
        <w:rPr>
          <w:spacing w:val="-10"/>
        </w:rPr>
        <w:t xml:space="preserve"> </w:t>
      </w:r>
      <w:r>
        <w:t>произведения;</w:t>
      </w:r>
    </w:p>
    <w:p w:rsidR="00626071" w:rsidRDefault="00715DBD">
      <w:pPr>
        <w:pStyle w:val="a3"/>
        <w:spacing w:before="1"/>
        <w:ind w:left="798"/>
      </w:pPr>
      <w:r>
        <w:rPr>
          <w:spacing w:val="-4"/>
        </w:rPr>
        <w:t>—описывать</w:t>
      </w:r>
      <w:r>
        <w:rPr>
          <w:spacing w:val="-7"/>
        </w:rPr>
        <w:t xml:space="preserve"> </w:t>
      </w:r>
      <w:r>
        <w:rPr>
          <w:spacing w:val="-4"/>
        </w:rPr>
        <w:t>(устно)</w:t>
      </w:r>
      <w:r>
        <w:rPr>
          <w:spacing w:val="-10"/>
        </w:rPr>
        <w:t xml:space="preserve"> </w:t>
      </w:r>
      <w:r>
        <w:rPr>
          <w:spacing w:val="-4"/>
        </w:rPr>
        <w:t>картины</w:t>
      </w:r>
      <w:r>
        <w:rPr>
          <w:spacing w:val="-11"/>
        </w:rPr>
        <w:t xml:space="preserve"> </w:t>
      </w:r>
      <w:r>
        <w:rPr>
          <w:spacing w:val="-4"/>
        </w:rPr>
        <w:t>природы;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—сочинять</w:t>
      </w:r>
      <w:r>
        <w:rPr>
          <w:spacing w:val="-9"/>
        </w:rPr>
        <w:t xml:space="preserve"> </w:t>
      </w:r>
      <w:r>
        <w:rPr>
          <w:spacing w:val="-4"/>
        </w:rPr>
        <w:t>по</w:t>
      </w:r>
      <w:r>
        <w:rPr>
          <w:spacing w:val="-8"/>
        </w:rPr>
        <w:t xml:space="preserve"> </w:t>
      </w:r>
      <w:r>
        <w:rPr>
          <w:spacing w:val="-4"/>
        </w:rPr>
        <w:t>аналогии</w:t>
      </w:r>
      <w:r>
        <w:rPr>
          <w:spacing w:val="-7"/>
        </w:rPr>
        <w:t xml:space="preserve"> </w:t>
      </w:r>
      <w:r>
        <w:rPr>
          <w:spacing w:val="-4"/>
        </w:rPr>
        <w:t>с</w:t>
      </w:r>
      <w:r>
        <w:rPr>
          <w:spacing w:val="-10"/>
        </w:rPr>
        <w:t xml:space="preserve"> </w:t>
      </w:r>
      <w:r>
        <w:rPr>
          <w:spacing w:val="-4"/>
        </w:rPr>
        <w:t>прочитанным</w:t>
      </w:r>
      <w:r>
        <w:rPr>
          <w:spacing w:val="-8"/>
        </w:rPr>
        <w:t xml:space="preserve"> </w:t>
      </w:r>
      <w:r>
        <w:rPr>
          <w:spacing w:val="-4"/>
        </w:rPr>
        <w:t>(загадки,</w:t>
      </w:r>
      <w:r>
        <w:rPr>
          <w:spacing w:val="-8"/>
        </w:rPr>
        <w:t xml:space="preserve"> </w:t>
      </w:r>
      <w:r>
        <w:rPr>
          <w:spacing w:val="-4"/>
        </w:rPr>
        <w:t>рассказы,</w:t>
      </w:r>
      <w:r>
        <w:rPr>
          <w:spacing w:val="-7"/>
        </w:rPr>
        <w:t xml:space="preserve"> </w:t>
      </w:r>
      <w:r>
        <w:rPr>
          <w:spacing w:val="-4"/>
        </w:rPr>
        <w:t>небольшие</w:t>
      </w:r>
      <w:r>
        <w:rPr>
          <w:spacing w:val="-9"/>
        </w:rPr>
        <w:t xml:space="preserve"> </w:t>
      </w:r>
      <w:r>
        <w:rPr>
          <w:spacing w:val="-3"/>
        </w:rPr>
        <w:t>сказки);</w:t>
      </w:r>
    </w:p>
    <w:p w:rsidR="00626071" w:rsidRDefault="00715DBD">
      <w:pPr>
        <w:pStyle w:val="a3"/>
        <w:spacing w:before="139"/>
        <w:ind w:left="798"/>
      </w:pPr>
      <w:r>
        <w:rPr>
          <w:spacing w:val="-4"/>
        </w:rPr>
        <w:t>—участвовать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инсценировках</w:t>
      </w:r>
      <w:r>
        <w:rPr>
          <w:spacing w:val="-7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драматизации</w:t>
      </w:r>
      <w:r>
        <w:rPr>
          <w:spacing w:val="-8"/>
        </w:rPr>
        <w:t xml:space="preserve"> </w:t>
      </w:r>
      <w:r>
        <w:rPr>
          <w:spacing w:val="-4"/>
        </w:rPr>
        <w:t>отрывков</w:t>
      </w:r>
      <w:r>
        <w:rPr>
          <w:spacing w:val="-10"/>
        </w:rPr>
        <w:t xml:space="preserve"> </w:t>
      </w:r>
      <w:r>
        <w:rPr>
          <w:spacing w:val="-4"/>
        </w:rPr>
        <w:t>из</w:t>
      </w:r>
      <w:r>
        <w:rPr>
          <w:spacing w:val="-9"/>
        </w:rPr>
        <w:t xml:space="preserve"> </w:t>
      </w:r>
      <w:r>
        <w:rPr>
          <w:spacing w:val="-4"/>
        </w:rPr>
        <w:t>художественных</w:t>
      </w:r>
      <w:r>
        <w:rPr>
          <w:spacing w:val="-7"/>
        </w:rPr>
        <w:t xml:space="preserve"> </w:t>
      </w:r>
      <w:r>
        <w:rPr>
          <w:spacing w:val="-4"/>
        </w:rPr>
        <w:t>произведений.</w:t>
      </w:r>
    </w:p>
    <w:p w:rsidR="00626071" w:rsidRDefault="00715DBD">
      <w:pPr>
        <w:spacing w:before="137"/>
        <w:ind w:left="798"/>
        <w:rPr>
          <w:i/>
          <w:sz w:val="24"/>
        </w:rPr>
      </w:pPr>
      <w:r>
        <w:rPr>
          <w:i/>
          <w:spacing w:val="-4"/>
          <w:sz w:val="24"/>
        </w:rPr>
        <w:t>Регулятивные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626071">
      <w:pPr>
        <w:rPr>
          <w:sz w:val="24"/>
        </w:rPr>
        <w:sectPr w:rsidR="00626071">
          <w:type w:val="continuous"/>
          <w:pgSz w:w="11900" w:h="16850"/>
          <w:pgMar w:top="1600" w:right="440" w:bottom="280" w:left="440" w:header="720" w:footer="720" w:gutter="0"/>
          <w:cols w:space="720"/>
        </w:sectPr>
      </w:pPr>
    </w:p>
    <w:p w:rsidR="00626071" w:rsidRDefault="00715DBD">
      <w:pPr>
        <w:pStyle w:val="a3"/>
        <w:spacing w:before="74"/>
        <w:ind w:left="798"/>
      </w:pPr>
      <w:r>
        <w:rPr>
          <w:spacing w:val="-4"/>
        </w:rPr>
        <w:lastRenderedPageBreak/>
        <w:t>—оценивать</w:t>
      </w:r>
      <w:r>
        <w:rPr>
          <w:spacing w:val="-7"/>
        </w:rPr>
        <w:t xml:space="preserve"> </w:t>
      </w:r>
      <w:r>
        <w:rPr>
          <w:spacing w:val="-4"/>
        </w:rPr>
        <w:t>своё</w:t>
      </w:r>
      <w:r>
        <w:rPr>
          <w:spacing w:val="-10"/>
        </w:rPr>
        <w:t xml:space="preserve"> </w:t>
      </w:r>
      <w:r>
        <w:rPr>
          <w:spacing w:val="-4"/>
        </w:rPr>
        <w:t>эмоциональное</w:t>
      </w:r>
      <w:r>
        <w:rPr>
          <w:spacing w:val="-9"/>
        </w:rPr>
        <w:t xml:space="preserve"> </w:t>
      </w:r>
      <w:r>
        <w:rPr>
          <w:spacing w:val="-4"/>
        </w:rPr>
        <w:t>состояние,</w:t>
      </w:r>
      <w:r>
        <w:rPr>
          <w:spacing w:val="-9"/>
        </w:rPr>
        <w:t xml:space="preserve"> </w:t>
      </w:r>
      <w:r>
        <w:rPr>
          <w:spacing w:val="-4"/>
        </w:rPr>
        <w:t>возникшее</w:t>
      </w:r>
      <w:r>
        <w:rPr>
          <w:spacing w:val="-9"/>
        </w:rPr>
        <w:t xml:space="preserve"> </w:t>
      </w:r>
      <w:r>
        <w:rPr>
          <w:spacing w:val="-4"/>
        </w:rPr>
        <w:t>при</w:t>
      </w:r>
      <w:r>
        <w:rPr>
          <w:spacing w:val="-8"/>
        </w:rPr>
        <w:t xml:space="preserve"> </w:t>
      </w:r>
      <w:r>
        <w:rPr>
          <w:spacing w:val="-4"/>
        </w:rPr>
        <w:t>прочтении/слушании</w:t>
      </w:r>
      <w:r>
        <w:rPr>
          <w:spacing w:val="-8"/>
        </w:rPr>
        <w:t xml:space="preserve"> </w:t>
      </w:r>
      <w:r>
        <w:rPr>
          <w:spacing w:val="-4"/>
        </w:rPr>
        <w:t>произведения;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—удерживать</w:t>
      </w:r>
      <w:r>
        <w:rPr>
          <w:spacing w:val="-11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памяти</w:t>
      </w:r>
      <w:r>
        <w:rPr>
          <w:spacing w:val="-9"/>
        </w:rPr>
        <w:t xml:space="preserve"> </w:t>
      </w:r>
      <w:r>
        <w:rPr>
          <w:spacing w:val="-4"/>
        </w:rPr>
        <w:t>последовательность</w:t>
      </w:r>
      <w:r>
        <w:rPr>
          <w:spacing w:val="-9"/>
        </w:rPr>
        <w:t xml:space="preserve"> </w:t>
      </w:r>
      <w:r>
        <w:rPr>
          <w:spacing w:val="-4"/>
        </w:rPr>
        <w:t>событий</w:t>
      </w:r>
      <w:r>
        <w:rPr>
          <w:spacing w:val="-11"/>
        </w:rPr>
        <w:t xml:space="preserve"> </w:t>
      </w:r>
      <w:r>
        <w:rPr>
          <w:spacing w:val="-4"/>
        </w:rPr>
        <w:t>прослушанного/прочитанного</w:t>
      </w:r>
      <w:r>
        <w:rPr>
          <w:spacing w:val="-10"/>
        </w:rPr>
        <w:t xml:space="preserve"> </w:t>
      </w:r>
      <w:r>
        <w:rPr>
          <w:spacing w:val="-3"/>
        </w:rPr>
        <w:t>текста;</w:t>
      </w:r>
    </w:p>
    <w:p w:rsidR="00626071" w:rsidRDefault="00715DBD">
      <w:pPr>
        <w:pStyle w:val="a3"/>
        <w:spacing w:before="139"/>
        <w:ind w:left="798"/>
      </w:pPr>
      <w:r>
        <w:rPr>
          <w:spacing w:val="-4"/>
        </w:rPr>
        <w:t>—контролировать</w:t>
      </w:r>
      <w:r>
        <w:rPr>
          <w:spacing w:val="-8"/>
        </w:rPr>
        <w:t xml:space="preserve"> </w:t>
      </w:r>
      <w:r>
        <w:rPr>
          <w:spacing w:val="-4"/>
        </w:rPr>
        <w:t>выполнение</w:t>
      </w:r>
      <w:r>
        <w:rPr>
          <w:spacing w:val="-10"/>
        </w:rPr>
        <w:t xml:space="preserve"> </w:t>
      </w:r>
      <w:r>
        <w:rPr>
          <w:spacing w:val="-4"/>
        </w:rPr>
        <w:t>поставленной</w:t>
      </w:r>
      <w:r>
        <w:rPr>
          <w:spacing w:val="-5"/>
        </w:rPr>
        <w:t xml:space="preserve"> </w:t>
      </w:r>
      <w:r>
        <w:rPr>
          <w:spacing w:val="-4"/>
        </w:rPr>
        <w:t>учебной</w:t>
      </w:r>
      <w:r>
        <w:rPr>
          <w:spacing w:val="-9"/>
        </w:rPr>
        <w:t xml:space="preserve"> </w:t>
      </w:r>
      <w:r>
        <w:rPr>
          <w:spacing w:val="-4"/>
        </w:rPr>
        <w:t>задачи</w:t>
      </w:r>
      <w:r>
        <w:rPr>
          <w:spacing w:val="-8"/>
        </w:rPr>
        <w:t xml:space="preserve"> </w:t>
      </w:r>
      <w:r>
        <w:rPr>
          <w:spacing w:val="-4"/>
        </w:rPr>
        <w:t>при</w:t>
      </w:r>
      <w:r>
        <w:rPr>
          <w:spacing w:val="-8"/>
        </w:rPr>
        <w:t xml:space="preserve"> </w:t>
      </w:r>
      <w:r>
        <w:rPr>
          <w:spacing w:val="-4"/>
        </w:rPr>
        <w:t>чтении/слушании</w:t>
      </w:r>
      <w:r>
        <w:rPr>
          <w:spacing w:val="-9"/>
        </w:rPr>
        <w:t xml:space="preserve"> </w:t>
      </w:r>
      <w:r>
        <w:rPr>
          <w:spacing w:val="-4"/>
        </w:rPr>
        <w:t>произведения;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—проверять</w:t>
      </w:r>
      <w:r>
        <w:rPr>
          <w:spacing w:val="-9"/>
        </w:rPr>
        <w:t xml:space="preserve"> </w:t>
      </w:r>
      <w:r>
        <w:rPr>
          <w:spacing w:val="-4"/>
        </w:rPr>
        <w:t>(по</w:t>
      </w:r>
      <w:r>
        <w:rPr>
          <w:spacing w:val="-9"/>
        </w:rPr>
        <w:t xml:space="preserve"> </w:t>
      </w:r>
      <w:r>
        <w:rPr>
          <w:spacing w:val="-4"/>
        </w:rPr>
        <w:t>образцу)</w:t>
      </w:r>
      <w:r>
        <w:rPr>
          <w:spacing w:val="-10"/>
        </w:rPr>
        <w:t xml:space="preserve"> </w:t>
      </w:r>
      <w:r>
        <w:rPr>
          <w:spacing w:val="-4"/>
        </w:rPr>
        <w:t>выполнение</w:t>
      </w:r>
      <w:r>
        <w:rPr>
          <w:spacing w:val="-10"/>
        </w:rPr>
        <w:t xml:space="preserve"> </w:t>
      </w:r>
      <w:r>
        <w:rPr>
          <w:spacing w:val="-4"/>
        </w:rPr>
        <w:t>поставленной</w:t>
      </w:r>
      <w:r>
        <w:rPr>
          <w:spacing w:val="-6"/>
        </w:rPr>
        <w:t xml:space="preserve"> </w:t>
      </w:r>
      <w:r>
        <w:rPr>
          <w:spacing w:val="-4"/>
        </w:rPr>
        <w:t>учебной</w:t>
      </w:r>
      <w:r>
        <w:rPr>
          <w:spacing w:val="-8"/>
        </w:rPr>
        <w:t xml:space="preserve"> </w:t>
      </w:r>
      <w:r>
        <w:rPr>
          <w:spacing w:val="-3"/>
        </w:rPr>
        <w:t>задачи.</w:t>
      </w:r>
    </w:p>
    <w:p w:rsidR="00626071" w:rsidRDefault="00715DBD">
      <w:pPr>
        <w:spacing w:before="140"/>
        <w:ind w:left="798"/>
        <w:rPr>
          <w:i/>
          <w:sz w:val="24"/>
        </w:rPr>
      </w:pPr>
      <w:r>
        <w:rPr>
          <w:i/>
          <w:spacing w:val="-4"/>
          <w:sz w:val="24"/>
        </w:rPr>
        <w:t>Совместная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деятельность:</w:t>
      </w:r>
    </w:p>
    <w:p w:rsidR="00626071" w:rsidRDefault="00715DBD">
      <w:pPr>
        <w:pStyle w:val="a3"/>
        <w:spacing w:before="136"/>
        <w:ind w:left="798"/>
      </w:pPr>
      <w:r>
        <w:rPr>
          <w:spacing w:val="-4"/>
        </w:rPr>
        <w:t>—выбирать</w:t>
      </w:r>
      <w:r>
        <w:rPr>
          <w:spacing w:val="-10"/>
        </w:rPr>
        <w:t xml:space="preserve"> </w:t>
      </w:r>
      <w:r>
        <w:rPr>
          <w:spacing w:val="-4"/>
        </w:rPr>
        <w:t>себе</w:t>
      </w:r>
      <w:r>
        <w:rPr>
          <w:spacing w:val="-10"/>
        </w:rPr>
        <w:t xml:space="preserve"> </w:t>
      </w:r>
      <w:r>
        <w:rPr>
          <w:spacing w:val="-4"/>
        </w:rPr>
        <w:t>партнёров</w:t>
      </w:r>
      <w:r>
        <w:rPr>
          <w:spacing w:val="-10"/>
        </w:rPr>
        <w:t xml:space="preserve"> </w:t>
      </w:r>
      <w:r>
        <w:rPr>
          <w:spacing w:val="-4"/>
        </w:rPr>
        <w:t>по</w:t>
      </w:r>
      <w:r>
        <w:rPr>
          <w:spacing w:val="-10"/>
        </w:rPr>
        <w:t xml:space="preserve"> </w:t>
      </w:r>
      <w:r>
        <w:rPr>
          <w:spacing w:val="-4"/>
        </w:rPr>
        <w:t>совместной</w:t>
      </w:r>
      <w:r>
        <w:rPr>
          <w:spacing w:val="-11"/>
        </w:rPr>
        <w:t xml:space="preserve"> </w:t>
      </w:r>
      <w:r>
        <w:rPr>
          <w:spacing w:val="-3"/>
        </w:rPr>
        <w:t>деятельности;</w:t>
      </w:r>
    </w:p>
    <w:p w:rsidR="00626071" w:rsidRDefault="00715DBD">
      <w:pPr>
        <w:pStyle w:val="a3"/>
        <w:spacing w:before="140" w:line="360" w:lineRule="auto"/>
        <w:ind w:right="116" w:firstLine="679"/>
      </w:pPr>
      <w:r>
        <w:rPr>
          <w:spacing w:val="-3"/>
        </w:rPr>
        <w:t>—распределять</w:t>
      </w:r>
      <w:r>
        <w:rPr>
          <w:spacing w:val="-8"/>
        </w:rPr>
        <w:t xml:space="preserve"> </w:t>
      </w:r>
      <w:r>
        <w:rPr>
          <w:spacing w:val="-3"/>
        </w:rPr>
        <w:t>работу,</w:t>
      </w:r>
      <w:r>
        <w:rPr>
          <w:spacing w:val="-8"/>
        </w:rPr>
        <w:t xml:space="preserve"> </w:t>
      </w:r>
      <w:r>
        <w:rPr>
          <w:spacing w:val="-3"/>
        </w:rPr>
        <w:t>договариваться,</w:t>
      </w:r>
      <w:r>
        <w:rPr>
          <w:spacing w:val="-8"/>
        </w:rPr>
        <w:t xml:space="preserve"> </w:t>
      </w:r>
      <w:r>
        <w:rPr>
          <w:spacing w:val="-3"/>
        </w:rPr>
        <w:t>приходить</w:t>
      </w:r>
      <w:r>
        <w:rPr>
          <w:spacing w:val="-8"/>
        </w:rPr>
        <w:t xml:space="preserve"> </w:t>
      </w:r>
      <w:r>
        <w:rPr>
          <w:spacing w:val="-3"/>
        </w:rPr>
        <w:t>к</w:t>
      </w:r>
      <w:r>
        <w:rPr>
          <w:spacing w:val="-8"/>
        </w:rPr>
        <w:t xml:space="preserve"> </w:t>
      </w:r>
      <w:r>
        <w:rPr>
          <w:spacing w:val="-2"/>
        </w:rPr>
        <w:t>общему</w:t>
      </w:r>
      <w:r>
        <w:rPr>
          <w:spacing w:val="-13"/>
        </w:rPr>
        <w:t xml:space="preserve"> </w:t>
      </w:r>
      <w:r>
        <w:rPr>
          <w:spacing w:val="-2"/>
        </w:rPr>
        <w:t>решению,</w:t>
      </w:r>
      <w:r>
        <w:rPr>
          <w:spacing w:val="-7"/>
        </w:rPr>
        <w:t xml:space="preserve"> </w:t>
      </w:r>
      <w:r>
        <w:rPr>
          <w:spacing w:val="-2"/>
        </w:rPr>
        <w:t>отвечать</w:t>
      </w:r>
      <w:r>
        <w:rPr>
          <w:spacing w:val="-8"/>
        </w:rPr>
        <w:t xml:space="preserve"> </w:t>
      </w:r>
      <w:r>
        <w:rPr>
          <w:spacing w:val="-2"/>
        </w:rPr>
        <w:t>за</w:t>
      </w:r>
      <w:r>
        <w:rPr>
          <w:spacing w:val="-10"/>
        </w:rPr>
        <w:t xml:space="preserve"> </w:t>
      </w:r>
      <w:r>
        <w:rPr>
          <w:spacing w:val="-2"/>
        </w:rPr>
        <w:t>общий</w:t>
      </w:r>
      <w:r>
        <w:rPr>
          <w:spacing w:val="-8"/>
        </w:rPr>
        <w:t xml:space="preserve"> </w:t>
      </w:r>
      <w:r>
        <w:rPr>
          <w:spacing w:val="-2"/>
        </w:rPr>
        <w:t>результат</w:t>
      </w:r>
      <w:r>
        <w:rPr>
          <w:spacing w:val="-57"/>
        </w:rPr>
        <w:t xml:space="preserve"> </w:t>
      </w:r>
      <w:r>
        <w:t>работы.</w:t>
      </w:r>
    </w:p>
    <w:p w:rsidR="00626071" w:rsidRDefault="00715DBD">
      <w:pPr>
        <w:pStyle w:val="a3"/>
        <w:ind w:left="798"/>
      </w:pPr>
      <w:r>
        <w:t>3КЛАСС</w:t>
      </w:r>
    </w:p>
    <w:p w:rsidR="00626071" w:rsidRDefault="00715DBD">
      <w:pPr>
        <w:pStyle w:val="a3"/>
        <w:spacing w:before="136" w:line="360" w:lineRule="auto"/>
        <w:ind w:right="111" w:firstLine="679"/>
        <w:jc w:val="both"/>
      </w:pPr>
      <w:r>
        <w:t>О Родине и её истории. Любовь к Родине и её история — важные темы произведений литературы</w:t>
      </w:r>
      <w:r>
        <w:rPr>
          <w:spacing w:val="1"/>
        </w:rPr>
        <w:t xml:space="preserve"> </w:t>
      </w:r>
      <w:r>
        <w:t>(произведения одного-двух авторов по выбору). Чувство любви к Родине, сопричастность к прошлому и</w:t>
      </w:r>
      <w:r>
        <w:rPr>
          <w:spacing w:val="-57"/>
        </w:rPr>
        <w:t xml:space="preserve"> </w:t>
      </w:r>
      <w:r>
        <w:t>настоящему своей страны и родного края — главные идеи, нравственные ценности, выраженные в</w:t>
      </w:r>
      <w:r>
        <w:rPr>
          <w:spacing w:val="1"/>
        </w:rPr>
        <w:t xml:space="preserve"> </w:t>
      </w:r>
      <w:r>
        <w:rPr>
          <w:spacing w:val="-2"/>
        </w:rPr>
        <w:t>произведениях</w:t>
      </w:r>
      <w:r>
        <w:rPr>
          <w:spacing w:val="-11"/>
        </w:rPr>
        <w:t xml:space="preserve"> </w:t>
      </w:r>
      <w:r>
        <w:rPr>
          <w:spacing w:val="-2"/>
        </w:rPr>
        <w:t>о</w:t>
      </w:r>
      <w:r>
        <w:rPr>
          <w:spacing w:val="-11"/>
        </w:rPr>
        <w:t xml:space="preserve"> </w:t>
      </w:r>
      <w:r>
        <w:rPr>
          <w:spacing w:val="-2"/>
        </w:rPr>
        <w:t>Родине.</w:t>
      </w:r>
      <w:r>
        <w:rPr>
          <w:spacing w:val="-12"/>
        </w:rPr>
        <w:t xml:space="preserve"> </w:t>
      </w:r>
      <w:r>
        <w:rPr>
          <w:spacing w:val="-2"/>
        </w:rPr>
        <w:t>Образ</w:t>
      </w:r>
      <w:r>
        <w:rPr>
          <w:spacing w:val="-11"/>
        </w:rPr>
        <w:t xml:space="preserve"> </w:t>
      </w:r>
      <w:r>
        <w:rPr>
          <w:spacing w:val="-2"/>
        </w:rPr>
        <w:t>Родины</w:t>
      </w:r>
      <w:r>
        <w:rPr>
          <w:spacing w:val="-12"/>
        </w:rPr>
        <w:t xml:space="preserve"> </w:t>
      </w:r>
      <w:r>
        <w:rPr>
          <w:spacing w:val="-2"/>
        </w:rPr>
        <w:t>в</w:t>
      </w:r>
      <w:r>
        <w:rPr>
          <w:spacing w:val="-10"/>
        </w:rPr>
        <w:t xml:space="preserve"> </w:t>
      </w:r>
      <w:r>
        <w:rPr>
          <w:spacing w:val="-2"/>
        </w:rPr>
        <w:t>стихотворных</w:t>
      </w:r>
      <w:r>
        <w:rPr>
          <w:spacing w:val="-10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прозаических</w:t>
      </w:r>
      <w:r>
        <w:rPr>
          <w:spacing w:val="-10"/>
        </w:rPr>
        <w:t xml:space="preserve"> </w:t>
      </w:r>
      <w:r>
        <w:rPr>
          <w:spacing w:val="-2"/>
        </w:rPr>
        <w:t>произведениях</w:t>
      </w:r>
      <w:r>
        <w:rPr>
          <w:spacing w:val="-10"/>
        </w:rPr>
        <w:t xml:space="preserve"> </w:t>
      </w:r>
      <w:r>
        <w:rPr>
          <w:spacing w:val="-1"/>
        </w:rPr>
        <w:t>писателей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поэтов</w:t>
      </w:r>
      <w:r>
        <w:rPr>
          <w:spacing w:val="-58"/>
        </w:rPr>
        <w:t xml:space="preserve"> </w:t>
      </w:r>
      <w:r>
        <w:t>ХIХ и ХХ веков. Осознание нравственно-этических понятий: любовь к родной стороне, малой родине,</w:t>
      </w:r>
      <w:r>
        <w:rPr>
          <w:spacing w:val="1"/>
        </w:rPr>
        <w:t xml:space="preserve"> </w:t>
      </w:r>
      <w:r>
        <w:t>гордость</w:t>
      </w:r>
      <w:r>
        <w:rPr>
          <w:spacing w:val="-7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красоту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величие</w:t>
      </w:r>
      <w:r>
        <w:rPr>
          <w:spacing w:val="-5"/>
        </w:rPr>
        <w:t xml:space="preserve"> </w:t>
      </w:r>
      <w:r>
        <w:t>своей</w:t>
      </w:r>
      <w:r>
        <w:rPr>
          <w:spacing w:val="-6"/>
        </w:rPr>
        <w:t xml:space="preserve"> </w:t>
      </w:r>
      <w:r>
        <w:t>Отчизны.</w:t>
      </w:r>
      <w:r>
        <w:rPr>
          <w:spacing w:val="-4"/>
        </w:rPr>
        <w:t xml:space="preserve"> </w:t>
      </w:r>
      <w:r>
        <w:t>Роль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особенности</w:t>
      </w:r>
      <w:r>
        <w:rPr>
          <w:spacing w:val="-6"/>
        </w:rPr>
        <w:t xml:space="preserve"> </w:t>
      </w:r>
      <w:r>
        <w:t>заголовка</w:t>
      </w:r>
      <w:r>
        <w:rPr>
          <w:spacing w:val="-7"/>
        </w:rPr>
        <w:t xml:space="preserve"> </w:t>
      </w:r>
      <w:r>
        <w:t>произведения.</w:t>
      </w:r>
      <w:r>
        <w:rPr>
          <w:spacing w:val="-6"/>
        </w:rPr>
        <w:t xml:space="preserve"> </w:t>
      </w:r>
      <w:r>
        <w:t>Репродукции</w:t>
      </w:r>
      <w:r>
        <w:rPr>
          <w:spacing w:val="-58"/>
        </w:rPr>
        <w:t xml:space="preserve"> </w:t>
      </w:r>
      <w:r>
        <w:rPr>
          <w:spacing w:val="-1"/>
        </w:rPr>
        <w:t>картин</w:t>
      </w:r>
      <w:r>
        <w:rPr>
          <w:spacing w:val="-8"/>
        </w:rPr>
        <w:t xml:space="preserve"> </w:t>
      </w:r>
      <w:r>
        <w:t>как</w:t>
      </w:r>
      <w:r>
        <w:rPr>
          <w:spacing w:val="-9"/>
        </w:rPr>
        <w:t xml:space="preserve"> </w:t>
      </w:r>
      <w:r>
        <w:t>иллюстрации</w:t>
      </w:r>
      <w:r>
        <w:rPr>
          <w:spacing w:val="-8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произведениям</w:t>
      </w:r>
      <w:r>
        <w:rPr>
          <w:spacing w:val="-8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Родине.</w:t>
      </w:r>
      <w:r>
        <w:rPr>
          <w:spacing w:val="-7"/>
        </w:rPr>
        <w:t xml:space="preserve"> </w:t>
      </w:r>
      <w:r>
        <w:t>Использование</w:t>
      </w:r>
      <w:r>
        <w:rPr>
          <w:spacing w:val="-8"/>
        </w:rPr>
        <w:t xml:space="preserve"> </w:t>
      </w:r>
      <w:r>
        <w:t>средств</w:t>
      </w:r>
      <w:r>
        <w:rPr>
          <w:spacing w:val="-8"/>
        </w:rPr>
        <w:t xml:space="preserve"> </w:t>
      </w:r>
      <w:r>
        <w:t>выразительности</w:t>
      </w:r>
      <w:r>
        <w:rPr>
          <w:spacing w:val="-6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чтении</w:t>
      </w:r>
      <w:r>
        <w:rPr>
          <w:spacing w:val="-57"/>
        </w:rPr>
        <w:t xml:space="preserve"> </w:t>
      </w:r>
      <w:r>
        <w:t>вслух:</w:t>
      </w:r>
      <w:r>
        <w:rPr>
          <w:spacing w:val="-9"/>
        </w:rPr>
        <w:t xml:space="preserve"> </w:t>
      </w:r>
      <w:r>
        <w:t>интонация,</w:t>
      </w:r>
      <w:r>
        <w:rPr>
          <w:spacing w:val="-12"/>
        </w:rPr>
        <w:t xml:space="preserve"> </w:t>
      </w:r>
      <w:r>
        <w:t>темп,</w:t>
      </w:r>
      <w:r>
        <w:rPr>
          <w:spacing w:val="-9"/>
        </w:rPr>
        <w:t xml:space="preserve"> </w:t>
      </w:r>
      <w:r>
        <w:t>ритм,</w:t>
      </w:r>
      <w:r>
        <w:rPr>
          <w:spacing w:val="-10"/>
        </w:rPr>
        <w:t xml:space="preserve"> </w:t>
      </w:r>
      <w:r>
        <w:t>логические</w:t>
      </w:r>
      <w:r>
        <w:rPr>
          <w:spacing w:val="-7"/>
        </w:rPr>
        <w:t xml:space="preserve"> </w:t>
      </w:r>
      <w:r>
        <w:t>ударения.</w:t>
      </w:r>
    </w:p>
    <w:p w:rsidR="00626071" w:rsidRDefault="00715DBD">
      <w:pPr>
        <w:pStyle w:val="a3"/>
        <w:spacing w:before="2" w:line="360" w:lineRule="auto"/>
        <w:ind w:right="112" w:firstLine="679"/>
        <w:jc w:val="both"/>
      </w:pPr>
      <w:r>
        <w:t>Фольклор</w:t>
      </w:r>
      <w:r>
        <w:rPr>
          <w:spacing w:val="1"/>
        </w:rPr>
        <w:t xml:space="preserve"> </w:t>
      </w:r>
      <w:r>
        <w:t>(устное</w:t>
      </w:r>
      <w:r>
        <w:rPr>
          <w:spacing w:val="1"/>
        </w:rPr>
        <w:t xml:space="preserve"> </w:t>
      </w:r>
      <w:r>
        <w:t>народное</w:t>
      </w:r>
      <w:r>
        <w:rPr>
          <w:spacing w:val="1"/>
        </w:rPr>
        <w:t xml:space="preserve"> </w:t>
      </w:r>
      <w:r>
        <w:t>творчество).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малые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(пословицы,</w:t>
      </w:r>
      <w:r>
        <w:rPr>
          <w:spacing w:val="1"/>
        </w:rPr>
        <w:t xml:space="preserve"> </w:t>
      </w:r>
      <w:r>
        <w:t>потешки,</w:t>
      </w:r>
      <w:r>
        <w:rPr>
          <w:spacing w:val="1"/>
        </w:rPr>
        <w:t xml:space="preserve"> </w:t>
      </w:r>
      <w:r>
        <w:t>считалки,</w:t>
      </w:r>
      <w:r>
        <w:rPr>
          <w:spacing w:val="1"/>
        </w:rPr>
        <w:t xml:space="preserve"> </w:t>
      </w:r>
      <w:r>
        <w:t>небылицы,</w:t>
      </w:r>
      <w:r>
        <w:rPr>
          <w:spacing w:val="1"/>
        </w:rPr>
        <w:t xml:space="preserve"> </w:t>
      </w:r>
      <w:r>
        <w:t>скороговорки,</w:t>
      </w:r>
      <w:r>
        <w:rPr>
          <w:spacing w:val="1"/>
        </w:rPr>
        <w:t xml:space="preserve"> </w:t>
      </w:r>
      <w:r>
        <w:t>загадки,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загадок.</w:t>
      </w:r>
      <w:r>
        <w:rPr>
          <w:spacing w:val="1"/>
        </w:rPr>
        <w:t xml:space="preserve"> </w:t>
      </w:r>
      <w:r>
        <w:rPr>
          <w:spacing w:val="-1"/>
        </w:rPr>
        <w:t>Пословицы</w:t>
      </w:r>
      <w:r>
        <w:rPr>
          <w:spacing w:val="-14"/>
        </w:rPr>
        <w:t xml:space="preserve"> </w:t>
      </w:r>
      <w:r>
        <w:rPr>
          <w:spacing w:val="-1"/>
        </w:rPr>
        <w:t>народов</w:t>
      </w:r>
      <w:r>
        <w:rPr>
          <w:spacing w:val="-14"/>
        </w:rPr>
        <w:t xml:space="preserve"> </w:t>
      </w:r>
      <w:r>
        <w:rPr>
          <w:spacing w:val="-1"/>
        </w:rPr>
        <w:t>России</w:t>
      </w:r>
      <w:r>
        <w:rPr>
          <w:spacing w:val="-13"/>
        </w:rPr>
        <w:t xml:space="preserve"> </w:t>
      </w:r>
      <w:r>
        <w:rPr>
          <w:spacing w:val="-1"/>
        </w:rPr>
        <w:t>(значение,</w:t>
      </w:r>
      <w:r>
        <w:rPr>
          <w:spacing w:val="-13"/>
        </w:rPr>
        <w:t xml:space="preserve"> </w:t>
      </w:r>
      <w:r>
        <w:rPr>
          <w:spacing w:val="-1"/>
        </w:rPr>
        <w:t>характеристика,</w:t>
      </w:r>
      <w:r>
        <w:rPr>
          <w:spacing w:val="-12"/>
        </w:rPr>
        <w:t xml:space="preserve"> </w:t>
      </w:r>
      <w:r>
        <w:rPr>
          <w:spacing w:val="-1"/>
        </w:rPr>
        <w:t>нравственная</w:t>
      </w:r>
      <w:r>
        <w:rPr>
          <w:spacing w:val="-14"/>
        </w:rPr>
        <w:t xml:space="preserve"> </w:t>
      </w:r>
      <w:r>
        <w:rPr>
          <w:spacing w:val="-1"/>
        </w:rPr>
        <w:t>основа).</w:t>
      </w:r>
      <w:r>
        <w:rPr>
          <w:spacing w:val="-11"/>
        </w:rPr>
        <w:t xml:space="preserve"> </w:t>
      </w:r>
      <w:r>
        <w:rPr>
          <w:spacing w:val="-1"/>
        </w:rPr>
        <w:t>Книги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словари,</w:t>
      </w:r>
      <w:r>
        <w:rPr>
          <w:spacing w:val="-12"/>
        </w:rPr>
        <w:t xml:space="preserve"> </w:t>
      </w:r>
      <w:r>
        <w:t>созданные</w:t>
      </w:r>
      <w:r>
        <w:rPr>
          <w:spacing w:val="-57"/>
        </w:rPr>
        <w:t xml:space="preserve"> </w:t>
      </w:r>
      <w:r>
        <w:t>В. И. Далем. Активный словарь устной речи: использование образных слов, пословиц и поговорок,</w:t>
      </w:r>
      <w:r>
        <w:rPr>
          <w:spacing w:val="1"/>
        </w:rPr>
        <w:t xml:space="preserve"> </w:t>
      </w:r>
      <w:r>
        <w:rPr>
          <w:spacing w:val="-4"/>
        </w:rPr>
        <w:t>крылатых</w:t>
      </w:r>
      <w:r>
        <w:rPr>
          <w:spacing w:val="-5"/>
        </w:rPr>
        <w:t xml:space="preserve"> </w:t>
      </w:r>
      <w:r>
        <w:rPr>
          <w:spacing w:val="-4"/>
        </w:rPr>
        <w:t>выражений.</w:t>
      </w:r>
      <w:r>
        <w:rPr>
          <w:spacing w:val="-8"/>
        </w:rPr>
        <w:t xml:space="preserve"> </w:t>
      </w:r>
      <w:r>
        <w:rPr>
          <w:spacing w:val="-4"/>
        </w:rPr>
        <w:t>Нравственные</w:t>
      </w:r>
      <w:r>
        <w:rPr>
          <w:spacing w:val="-11"/>
        </w:rPr>
        <w:t xml:space="preserve"> </w:t>
      </w:r>
      <w:r>
        <w:rPr>
          <w:spacing w:val="-4"/>
        </w:rPr>
        <w:t>ценности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фольклорных</w:t>
      </w:r>
      <w:r>
        <w:rPr>
          <w:spacing w:val="-8"/>
        </w:rPr>
        <w:t xml:space="preserve"> </w:t>
      </w:r>
      <w:r>
        <w:rPr>
          <w:spacing w:val="-4"/>
        </w:rPr>
        <w:t>произведениях</w:t>
      </w:r>
      <w:r>
        <w:rPr>
          <w:spacing w:val="-8"/>
        </w:rPr>
        <w:t xml:space="preserve"> </w:t>
      </w:r>
      <w:r>
        <w:rPr>
          <w:spacing w:val="-4"/>
        </w:rPr>
        <w:t>народов</w:t>
      </w:r>
      <w:r>
        <w:rPr>
          <w:spacing w:val="-11"/>
        </w:rPr>
        <w:t xml:space="preserve"> </w:t>
      </w:r>
      <w:r>
        <w:rPr>
          <w:spacing w:val="-4"/>
        </w:rPr>
        <w:t>России.</w:t>
      </w:r>
    </w:p>
    <w:p w:rsidR="00626071" w:rsidRDefault="00715DBD">
      <w:pPr>
        <w:pStyle w:val="a3"/>
        <w:spacing w:line="360" w:lineRule="auto"/>
        <w:ind w:right="110" w:firstLine="679"/>
        <w:jc w:val="both"/>
      </w:pPr>
      <w:r>
        <w:t>Фольклорная сказка как отражение общечеловеческих ценностей и нравственных правил. Виды</w:t>
      </w:r>
      <w:r>
        <w:rPr>
          <w:spacing w:val="1"/>
        </w:rPr>
        <w:t xml:space="preserve"> </w:t>
      </w:r>
      <w:r>
        <w:rPr>
          <w:spacing w:val="-4"/>
        </w:rPr>
        <w:t xml:space="preserve">сказок (о животных, бытовые, волшебные). Художественные особенности </w:t>
      </w:r>
      <w:r>
        <w:rPr>
          <w:spacing w:val="-3"/>
        </w:rPr>
        <w:t>сказок: построение (композиция),</w:t>
      </w:r>
      <w:r>
        <w:rPr>
          <w:spacing w:val="-57"/>
        </w:rPr>
        <w:t xml:space="preserve"> </w:t>
      </w:r>
      <w:r>
        <w:t>язык (лексика). Характеристика героя, волшебные помощники, иллюстрация как отражение сюжета</w:t>
      </w:r>
      <w:r>
        <w:rPr>
          <w:spacing w:val="1"/>
        </w:rPr>
        <w:t xml:space="preserve"> </w:t>
      </w:r>
      <w:r>
        <w:rPr>
          <w:spacing w:val="-2"/>
        </w:rPr>
        <w:t>волшебной</w:t>
      </w:r>
      <w:r>
        <w:rPr>
          <w:spacing w:val="-13"/>
        </w:rPr>
        <w:t xml:space="preserve"> </w:t>
      </w:r>
      <w:r>
        <w:rPr>
          <w:spacing w:val="-2"/>
        </w:rPr>
        <w:t>сказки</w:t>
      </w:r>
      <w:r>
        <w:rPr>
          <w:spacing w:val="-12"/>
        </w:rPr>
        <w:t xml:space="preserve"> </w:t>
      </w:r>
      <w:r>
        <w:rPr>
          <w:spacing w:val="-2"/>
        </w:rPr>
        <w:t>(например,</w:t>
      </w:r>
      <w:r>
        <w:rPr>
          <w:spacing w:val="-11"/>
        </w:rPr>
        <w:t xml:space="preserve"> </w:t>
      </w:r>
      <w:r>
        <w:rPr>
          <w:spacing w:val="-2"/>
        </w:rPr>
        <w:t>картины</w:t>
      </w:r>
      <w:r>
        <w:rPr>
          <w:spacing w:val="-11"/>
        </w:rPr>
        <w:t xml:space="preserve"> </w:t>
      </w:r>
      <w:r>
        <w:rPr>
          <w:spacing w:val="-2"/>
        </w:rPr>
        <w:t>В.</w:t>
      </w:r>
      <w:r>
        <w:rPr>
          <w:spacing w:val="-11"/>
        </w:rPr>
        <w:t xml:space="preserve"> </w:t>
      </w:r>
      <w:r>
        <w:rPr>
          <w:spacing w:val="-2"/>
        </w:rPr>
        <w:t>М.</w:t>
      </w:r>
      <w:r>
        <w:rPr>
          <w:spacing w:val="-10"/>
        </w:rPr>
        <w:t xml:space="preserve"> </w:t>
      </w:r>
      <w:r>
        <w:rPr>
          <w:spacing w:val="-2"/>
        </w:rPr>
        <w:t>Васнецова,</w:t>
      </w:r>
      <w:r>
        <w:rPr>
          <w:spacing w:val="-13"/>
        </w:rPr>
        <w:t xml:space="preserve"> </w:t>
      </w:r>
      <w:r>
        <w:rPr>
          <w:spacing w:val="-2"/>
        </w:rPr>
        <w:t>иллюстрации</w:t>
      </w:r>
      <w:r>
        <w:rPr>
          <w:spacing w:val="-10"/>
        </w:rPr>
        <w:t xml:space="preserve"> </w:t>
      </w:r>
      <w:r>
        <w:rPr>
          <w:spacing w:val="-2"/>
        </w:rPr>
        <w:t>Ю.</w:t>
      </w:r>
      <w:r>
        <w:rPr>
          <w:spacing w:val="-13"/>
        </w:rPr>
        <w:t xml:space="preserve"> </w:t>
      </w:r>
      <w:r>
        <w:rPr>
          <w:spacing w:val="-1"/>
        </w:rPr>
        <w:t>А.</w:t>
      </w:r>
      <w:r>
        <w:rPr>
          <w:spacing w:val="-10"/>
        </w:rPr>
        <w:t xml:space="preserve"> </w:t>
      </w:r>
      <w:r>
        <w:rPr>
          <w:spacing w:val="-1"/>
        </w:rPr>
        <w:t>Васнецова,</w:t>
      </w:r>
      <w:r>
        <w:rPr>
          <w:spacing w:val="-11"/>
        </w:rPr>
        <w:t xml:space="preserve"> </w:t>
      </w:r>
      <w:r>
        <w:rPr>
          <w:spacing w:val="-1"/>
        </w:rPr>
        <w:t>И.</w:t>
      </w:r>
      <w:r>
        <w:rPr>
          <w:spacing w:val="-13"/>
        </w:rPr>
        <w:t xml:space="preserve"> </w:t>
      </w:r>
      <w:r>
        <w:rPr>
          <w:spacing w:val="-1"/>
        </w:rPr>
        <w:t>Я.</w:t>
      </w:r>
      <w:r>
        <w:rPr>
          <w:spacing w:val="-9"/>
        </w:rPr>
        <w:t xml:space="preserve"> </w:t>
      </w:r>
      <w:r>
        <w:rPr>
          <w:spacing w:val="-1"/>
        </w:rPr>
        <w:t>Билибина,</w:t>
      </w:r>
      <w:r>
        <w:rPr>
          <w:spacing w:val="-10"/>
        </w:rPr>
        <w:t xml:space="preserve"> </w:t>
      </w:r>
      <w:r>
        <w:rPr>
          <w:spacing w:val="-1"/>
        </w:rPr>
        <w:t>В.</w:t>
      </w:r>
      <w:r>
        <w:rPr>
          <w:spacing w:val="-58"/>
        </w:rPr>
        <w:t xml:space="preserve"> </w:t>
      </w:r>
      <w:r>
        <w:rPr>
          <w:spacing w:val="-4"/>
        </w:rPr>
        <w:t>М.</w:t>
      </w:r>
      <w:r>
        <w:rPr>
          <w:spacing w:val="-11"/>
        </w:rPr>
        <w:t xml:space="preserve"> </w:t>
      </w:r>
      <w:r>
        <w:rPr>
          <w:spacing w:val="-4"/>
        </w:rPr>
        <w:t>Конашевич).</w:t>
      </w:r>
      <w:r>
        <w:rPr>
          <w:spacing w:val="-9"/>
        </w:rPr>
        <w:t xml:space="preserve"> </w:t>
      </w:r>
      <w:r>
        <w:rPr>
          <w:spacing w:val="-3"/>
        </w:rPr>
        <w:t>Отражение</w:t>
      </w:r>
      <w:r>
        <w:rPr>
          <w:spacing w:val="-12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сказках</w:t>
      </w:r>
      <w:r>
        <w:rPr>
          <w:spacing w:val="-9"/>
        </w:rPr>
        <w:t xml:space="preserve"> </w:t>
      </w:r>
      <w:r>
        <w:rPr>
          <w:spacing w:val="-3"/>
        </w:rPr>
        <w:t>народного</w:t>
      </w:r>
      <w:r>
        <w:rPr>
          <w:spacing w:val="-9"/>
        </w:rPr>
        <w:t xml:space="preserve"> </w:t>
      </w:r>
      <w:r>
        <w:rPr>
          <w:spacing w:val="-3"/>
        </w:rPr>
        <w:t>быта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культуры.</w:t>
      </w:r>
      <w:r>
        <w:rPr>
          <w:spacing w:val="-11"/>
        </w:rPr>
        <w:t xml:space="preserve"> </w:t>
      </w:r>
      <w:r>
        <w:rPr>
          <w:spacing w:val="-3"/>
        </w:rPr>
        <w:t>Составление</w:t>
      </w:r>
      <w:r>
        <w:rPr>
          <w:spacing w:val="-10"/>
        </w:rPr>
        <w:t xml:space="preserve"> </w:t>
      </w:r>
      <w:r>
        <w:rPr>
          <w:spacing w:val="-3"/>
        </w:rPr>
        <w:t>плана</w:t>
      </w:r>
      <w:r>
        <w:rPr>
          <w:spacing w:val="-9"/>
        </w:rPr>
        <w:t xml:space="preserve"> </w:t>
      </w:r>
      <w:r>
        <w:rPr>
          <w:spacing w:val="-3"/>
        </w:rPr>
        <w:t>сказки.</w:t>
      </w:r>
    </w:p>
    <w:p w:rsidR="00626071" w:rsidRDefault="00715DBD">
      <w:pPr>
        <w:pStyle w:val="a3"/>
        <w:spacing w:before="1" w:line="360" w:lineRule="auto"/>
        <w:ind w:right="112" w:firstLine="679"/>
        <w:jc w:val="both"/>
      </w:pPr>
      <w:r>
        <w:t>Круг чтения: народная песня. Чувства, которые рождают песни, темы песен. Описание картин</w:t>
      </w:r>
      <w:r>
        <w:rPr>
          <w:spacing w:val="1"/>
        </w:rPr>
        <w:t xml:space="preserve"> </w:t>
      </w:r>
      <w:r>
        <w:t>природы как способ рассказать в песне о родной земле. Былина как народный песенный сказ о важном</w:t>
      </w:r>
      <w:r>
        <w:rPr>
          <w:spacing w:val="1"/>
        </w:rPr>
        <w:t xml:space="preserve"> </w:t>
      </w:r>
      <w:r>
        <w:t>историческом</w:t>
      </w:r>
      <w:r>
        <w:rPr>
          <w:spacing w:val="1"/>
        </w:rPr>
        <w:t xml:space="preserve"> </w:t>
      </w:r>
      <w:r>
        <w:t>событии.</w:t>
      </w:r>
      <w:r>
        <w:rPr>
          <w:spacing w:val="1"/>
        </w:rPr>
        <w:t xml:space="preserve"> </w:t>
      </w:r>
      <w:r>
        <w:t>Фольклорные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жанра</w:t>
      </w:r>
      <w:r>
        <w:rPr>
          <w:spacing w:val="1"/>
        </w:rPr>
        <w:t xml:space="preserve"> </w:t>
      </w:r>
      <w:r>
        <w:t>былин: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(напевность</w:t>
      </w:r>
      <w:r>
        <w:rPr>
          <w:spacing w:val="1"/>
        </w:rPr>
        <w:t xml:space="preserve"> </w:t>
      </w:r>
      <w:r>
        <w:t>исполнения,</w:t>
      </w:r>
      <w:r>
        <w:rPr>
          <w:spacing w:val="1"/>
        </w:rPr>
        <w:t xml:space="preserve"> </w:t>
      </w:r>
      <w:r>
        <w:rPr>
          <w:spacing w:val="-1"/>
        </w:rPr>
        <w:t xml:space="preserve">выразительность), </w:t>
      </w:r>
      <w:r>
        <w:t>характеристика главного героя (где жил, чем занимался, какими качествами обладал).</w:t>
      </w:r>
      <w:r>
        <w:rPr>
          <w:spacing w:val="-57"/>
        </w:rPr>
        <w:t xml:space="preserve"> </w:t>
      </w:r>
      <w:r>
        <w:t>Характеристика былин как героического песенного сказа, их особенности (тема, язык). Язык былин,</w:t>
      </w:r>
      <w:r>
        <w:rPr>
          <w:spacing w:val="1"/>
        </w:rPr>
        <w:t xml:space="preserve"> </w:t>
      </w:r>
      <w:r>
        <w:t>устаревшие слова, их место в былине и представление в современной лексике. Репродукции картин как</w:t>
      </w:r>
      <w:r>
        <w:rPr>
          <w:spacing w:val="1"/>
        </w:rPr>
        <w:t xml:space="preserve"> </w:t>
      </w:r>
      <w:r>
        <w:t>иллюстрации</w:t>
      </w:r>
      <w:r>
        <w:rPr>
          <w:spacing w:val="-11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эпизодам</w:t>
      </w:r>
      <w:r>
        <w:rPr>
          <w:spacing w:val="-12"/>
        </w:rPr>
        <w:t xml:space="preserve"> </w:t>
      </w:r>
      <w:r>
        <w:t>фольклорного</w:t>
      </w:r>
      <w:r>
        <w:rPr>
          <w:spacing w:val="-10"/>
        </w:rPr>
        <w:t xml:space="preserve"> </w:t>
      </w:r>
      <w:r>
        <w:t>произведения.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rPr>
          <w:spacing w:val="-1"/>
        </w:rPr>
        <w:t>Творчество</w:t>
      </w:r>
      <w:r>
        <w:rPr>
          <w:spacing w:val="-13"/>
        </w:rPr>
        <w:t xml:space="preserve"> </w:t>
      </w:r>
      <w:r>
        <w:rPr>
          <w:spacing w:val="-1"/>
        </w:rPr>
        <w:t>А.</w:t>
      </w:r>
      <w:r>
        <w:rPr>
          <w:spacing w:val="-14"/>
        </w:rPr>
        <w:t xml:space="preserve"> </w:t>
      </w:r>
      <w:r>
        <w:rPr>
          <w:spacing w:val="-1"/>
        </w:rPr>
        <w:t>С.</w:t>
      </w:r>
      <w:r>
        <w:rPr>
          <w:spacing w:val="-12"/>
        </w:rPr>
        <w:t xml:space="preserve"> </w:t>
      </w:r>
      <w:r>
        <w:rPr>
          <w:spacing w:val="-1"/>
        </w:rPr>
        <w:t>Пушкина.</w:t>
      </w:r>
      <w:r>
        <w:rPr>
          <w:spacing w:val="-12"/>
        </w:rPr>
        <w:t xml:space="preserve"> </w:t>
      </w:r>
      <w:r>
        <w:rPr>
          <w:spacing w:val="-1"/>
        </w:rPr>
        <w:t>А.</w:t>
      </w:r>
      <w:r>
        <w:rPr>
          <w:spacing w:val="-14"/>
        </w:rPr>
        <w:t xml:space="preserve"> </w:t>
      </w:r>
      <w:r>
        <w:rPr>
          <w:spacing w:val="-1"/>
        </w:rPr>
        <w:t>С.</w:t>
      </w:r>
      <w:r>
        <w:rPr>
          <w:spacing w:val="-12"/>
        </w:rPr>
        <w:t xml:space="preserve"> </w:t>
      </w:r>
      <w:r>
        <w:rPr>
          <w:spacing w:val="-1"/>
        </w:rPr>
        <w:t>Пушкин</w:t>
      </w:r>
      <w:r>
        <w:rPr>
          <w:spacing w:val="-11"/>
        </w:rPr>
        <w:t xml:space="preserve"> </w:t>
      </w:r>
      <w:r>
        <w:rPr>
          <w:spacing w:val="-1"/>
        </w:rPr>
        <w:t>—</w:t>
      </w:r>
      <w:r>
        <w:rPr>
          <w:spacing w:val="-12"/>
        </w:rPr>
        <w:t xml:space="preserve"> </w:t>
      </w:r>
      <w:r>
        <w:rPr>
          <w:spacing w:val="-1"/>
        </w:rPr>
        <w:t>великий</w:t>
      </w:r>
      <w:r>
        <w:rPr>
          <w:spacing w:val="-13"/>
        </w:rPr>
        <w:t xml:space="preserve"> </w:t>
      </w:r>
      <w:r>
        <w:t>русский</w:t>
      </w:r>
      <w:r>
        <w:rPr>
          <w:spacing w:val="-14"/>
        </w:rPr>
        <w:t xml:space="preserve"> </w:t>
      </w:r>
      <w:r>
        <w:t>поэт.</w:t>
      </w:r>
      <w:r>
        <w:rPr>
          <w:spacing w:val="-13"/>
        </w:rPr>
        <w:t xml:space="preserve"> </w:t>
      </w:r>
      <w:r>
        <w:t>Лирические</w:t>
      </w:r>
      <w:r>
        <w:rPr>
          <w:spacing w:val="-15"/>
        </w:rPr>
        <w:t xml:space="preserve"> </w:t>
      </w:r>
      <w:r>
        <w:t>произведения</w:t>
      </w:r>
      <w:r>
        <w:rPr>
          <w:spacing w:val="-12"/>
        </w:rPr>
        <w:t xml:space="preserve"> </w:t>
      </w:r>
      <w:r>
        <w:t>А.</w:t>
      </w:r>
      <w:r>
        <w:rPr>
          <w:spacing w:val="-12"/>
        </w:rPr>
        <w:t xml:space="preserve"> </w:t>
      </w:r>
      <w:r>
        <w:t>С.</w:t>
      </w:r>
      <w:r>
        <w:rPr>
          <w:spacing w:val="-58"/>
        </w:rPr>
        <w:t xml:space="preserve"> </w:t>
      </w:r>
      <w:r>
        <w:t>Пушкина: средства художественной выразительности (сравнение, эпитет); рифма, ритм. Литературные</w:t>
      </w:r>
      <w:r>
        <w:rPr>
          <w:spacing w:val="1"/>
        </w:rPr>
        <w:t xml:space="preserve"> </w:t>
      </w:r>
      <w:r>
        <w:t>сказки</w:t>
      </w:r>
      <w:r>
        <w:rPr>
          <w:spacing w:val="25"/>
        </w:rPr>
        <w:t xml:space="preserve"> </w:t>
      </w:r>
      <w:r>
        <w:t>А.</w:t>
      </w:r>
      <w:r>
        <w:rPr>
          <w:spacing w:val="24"/>
        </w:rPr>
        <w:t xml:space="preserve"> </w:t>
      </w:r>
      <w:r>
        <w:t>С.</w:t>
      </w:r>
      <w:r>
        <w:rPr>
          <w:spacing w:val="24"/>
        </w:rPr>
        <w:t xml:space="preserve"> </w:t>
      </w:r>
      <w:r>
        <w:t>Пушкина</w:t>
      </w:r>
      <w:r>
        <w:rPr>
          <w:spacing w:val="26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стихах</w:t>
      </w:r>
      <w:r>
        <w:rPr>
          <w:spacing w:val="26"/>
        </w:rPr>
        <w:t xml:space="preserve"> </w:t>
      </w:r>
      <w:r>
        <w:t>(по</w:t>
      </w:r>
      <w:r>
        <w:rPr>
          <w:spacing w:val="24"/>
        </w:rPr>
        <w:t xml:space="preserve"> </w:t>
      </w:r>
      <w:r>
        <w:t>выбору,</w:t>
      </w:r>
      <w:r>
        <w:rPr>
          <w:spacing w:val="25"/>
        </w:rPr>
        <w:t xml:space="preserve"> </w:t>
      </w:r>
      <w:r>
        <w:t>например,</w:t>
      </w:r>
      <w:r>
        <w:rPr>
          <w:spacing w:val="28"/>
        </w:rPr>
        <w:t xml:space="preserve"> </w:t>
      </w:r>
      <w:r>
        <w:t>«Сказка</w:t>
      </w:r>
      <w:r>
        <w:rPr>
          <w:spacing w:val="23"/>
        </w:rPr>
        <w:t xml:space="preserve"> </w:t>
      </w:r>
      <w:r>
        <w:t>о</w:t>
      </w:r>
      <w:r>
        <w:rPr>
          <w:spacing w:val="25"/>
        </w:rPr>
        <w:t xml:space="preserve"> </w:t>
      </w:r>
      <w:r>
        <w:t>царе</w:t>
      </w:r>
      <w:r>
        <w:rPr>
          <w:spacing w:val="25"/>
        </w:rPr>
        <w:t xml:space="preserve"> </w:t>
      </w:r>
      <w:r>
        <w:t>Султане,</w:t>
      </w:r>
      <w:r>
        <w:rPr>
          <w:spacing w:val="24"/>
        </w:rPr>
        <w:t xml:space="preserve"> </w:t>
      </w:r>
      <w:r>
        <w:t>о</w:t>
      </w:r>
      <w:r>
        <w:rPr>
          <w:spacing w:val="26"/>
        </w:rPr>
        <w:t xml:space="preserve"> </w:t>
      </w:r>
      <w:r>
        <w:t>сыне</w:t>
      </w:r>
      <w:r>
        <w:rPr>
          <w:spacing w:val="26"/>
        </w:rPr>
        <w:t xml:space="preserve"> </w:t>
      </w:r>
      <w:r>
        <w:t>его</w:t>
      </w:r>
      <w:r>
        <w:rPr>
          <w:spacing w:val="26"/>
        </w:rPr>
        <w:t xml:space="preserve"> </w:t>
      </w:r>
      <w:r>
        <w:t>славном</w:t>
      </w:r>
      <w:r>
        <w:rPr>
          <w:spacing w:val="23"/>
        </w:rPr>
        <w:t xml:space="preserve"> </w:t>
      </w:r>
      <w:r>
        <w:t>и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right="109"/>
        <w:jc w:val="both"/>
      </w:pPr>
      <w:r>
        <w:lastRenderedPageBreak/>
        <w:t>могучем богатыре князе Гвидоне Солтановиче и о прекрасной царевне Лебеди»). Нравственный смысл</w:t>
      </w:r>
      <w:r>
        <w:rPr>
          <w:spacing w:val="1"/>
        </w:rPr>
        <w:t xml:space="preserve"> </w:t>
      </w:r>
      <w:r>
        <w:t>произведения, структура сказочного текста, особенности сюжета, приём повтора как основа изменения</w:t>
      </w:r>
      <w:r>
        <w:rPr>
          <w:spacing w:val="1"/>
        </w:rPr>
        <w:t xml:space="preserve"> </w:t>
      </w:r>
      <w:r>
        <w:rPr>
          <w:spacing w:val="-1"/>
        </w:rPr>
        <w:t>сюжета.</w:t>
      </w:r>
      <w:r>
        <w:rPr>
          <w:spacing w:val="-4"/>
        </w:rPr>
        <w:t xml:space="preserve"> </w:t>
      </w:r>
      <w:r>
        <w:t>Связь</w:t>
      </w:r>
      <w:r>
        <w:rPr>
          <w:spacing w:val="-4"/>
        </w:rPr>
        <w:t xml:space="preserve"> </w:t>
      </w:r>
      <w:r>
        <w:t>пушкинских</w:t>
      </w:r>
      <w:r>
        <w:rPr>
          <w:spacing w:val="-2"/>
        </w:rPr>
        <w:t xml:space="preserve"> </w:t>
      </w:r>
      <w:r>
        <w:t>сказок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фольклорными.</w:t>
      </w:r>
      <w:r>
        <w:rPr>
          <w:spacing w:val="-3"/>
        </w:rPr>
        <w:t xml:space="preserve"> </w:t>
      </w:r>
      <w:r>
        <w:t>Положительные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отрицательные</w:t>
      </w:r>
      <w:r>
        <w:rPr>
          <w:spacing w:val="-5"/>
        </w:rPr>
        <w:t xml:space="preserve"> </w:t>
      </w:r>
      <w:r>
        <w:t>герои,</w:t>
      </w:r>
      <w:r>
        <w:rPr>
          <w:spacing w:val="-2"/>
        </w:rPr>
        <w:t xml:space="preserve"> </w:t>
      </w:r>
      <w:r>
        <w:t>волшебные</w:t>
      </w:r>
      <w:r>
        <w:rPr>
          <w:spacing w:val="-58"/>
        </w:rPr>
        <w:t xml:space="preserve"> </w:t>
      </w:r>
      <w:r>
        <w:rPr>
          <w:spacing w:val="-1"/>
        </w:rPr>
        <w:t>помощники,</w:t>
      </w:r>
      <w:r>
        <w:rPr>
          <w:spacing w:val="-14"/>
        </w:rPr>
        <w:t xml:space="preserve"> </w:t>
      </w:r>
      <w:r>
        <w:rPr>
          <w:spacing w:val="-1"/>
        </w:rPr>
        <w:t>язык</w:t>
      </w:r>
      <w:r>
        <w:rPr>
          <w:spacing w:val="-12"/>
        </w:rPr>
        <w:t xml:space="preserve"> </w:t>
      </w:r>
      <w:r>
        <w:rPr>
          <w:spacing w:val="-1"/>
        </w:rPr>
        <w:t>авторской</w:t>
      </w:r>
      <w:r>
        <w:rPr>
          <w:spacing w:val="-14"/>
        </w:rPr>
        <w:t xml:space="preserve"> </w:t>
      </w:r>
      <w:r>
        <w:t>сказки.</w:t>
      </w:r>
      <w:r>
        <w:rPr>
          <w:spacing w:val="-13"/>
        </w:rPr>
        <w:t xml:space="preserve"> </w:t>
      </w:r>
      <w:r>
        <w:t>И.</w:t>
      </w:r>
      <w:r>
        <w:rPr>
          <w:spacing w:val="-14"/>
        </w:rPr>
        <w:t xml:space="preserve"> </w:t>
      </w:r>
      <w:r>
        <w:t>Я.</w:t>
      </w:r>
      <w:r>
        <w:rPr>
          <w:spacing w:val="-13"/>
        </w:rPr>
        <w:t xml:space="preserve"> </w:t>
      </w:r>
      <w:r>
        <w:t>Билибин</w:t>
      </w:r>
      <w:r>
        <w:rPr>
          <w:spacing w:val="-13"/>
        </w:rPr>
        <w:t xml:space="preserve"> </w:t>
      </w:r>
      <w:r>
        <w:t>—</w:t>
      </w:r>
      <w:r>
        <w:rPr>
          <w:spacing w:val="-15"/>
        </w:rPr>
        <w:t xml:space="preserve"> </w:t>
      </w:r>
      <w:r>
        <w:t>иллюстратор</w:t>
      </w:r>
      <w:r>
        <w:rPr>
          <w:spacing w:val="-13"/>
        </w:rPr>
        <w:t xml:space="preserve"> </w:t>
      </w:r>
      <w:r>
        <w:t>сказок</w:t>
      </w:r>
      <w:r>
        <w:rPr>
          <w:spacing w:val="-14"/>
        </w:rPr>
        <w:t xml:space="preserve"> </w:t>
      </w:r>
      <w:r>
        <w:t>А.</w:t>
      </w:r>
      <w:r>
        <w:rPr>
          <w:spacing w:val="-13"/>
        </w:rPr>
        <w:t xml:space="preserve"> </w:t>
      </w:r>
      <w:r>
        <w:t>С.</w:t>
      </w:r>
      <w:r>
        <w:rPr>
          <w:spacing w:val="-13"/>
        </w:rPr>
        <w:t xml:space="preserve"> </w:t>
      </w:r>
      <w:r>
        <w:t>Пушкина.</w:t>
      </w:r>
    </w:p>
    <w:p w:rsidR="00626071" w:rsidRDefault="00715DBD">
      <w:pPr>
        <w:pStyle w:val="a3"/>
        <w:spacing w:before="1" w:line="360" w:lineRule="auto"/>
        <w:ind w:right="111" w:firstLine="679"/>
        <w:jc w:val="both"/>
      </w:pPr>
      <w:r>
        <w:rPr>
          <w:spacing w:val="-3"/>
        </w:rPr>
        <w:t>Творчество</w:t>
      </w:r>
      <w:r>
        <w:rPr>
          <w:spacing w:val="-12"/>
        </w:rPr>
        <w:t xml:space="preserve"> </w:t>
      </w:r>
      <w:r>
        <w:rPr>
          <w:spacing w:val="-3"/>
        </w:rPr>
        <w:t>И.</w:t>
      </w:r>
      <w:r>
        <w:rPr>
          <w:spacing w:val="-11"/>
        </w:rPr>
        <w:t xml:space="preserve"> </w:t>
      </w:r>
      <w:r>
        <w:rPr>
          <w:spacing w:val="-3"/>
        </w:rPr>
        <w:t>А.</w:t>
      </w:r>
      <w:r>
        <w:rPr>
          <w:spacing w:val="-11"/>
        </w:rPr>
        <w:t xml:space="preserve"> </w:t>
      </w:r>
      <w:r>
        <w:rPr>
          <w:spacing w:val="-3"/>
        </w:rPr>
        <w:t>Крылова.</w:t>
      </w:r>
      <w:r>
        <w:rPr>
          <w:spacing w:val="-11"/>
        </w:rPr>
        <w:t xml:space="preserve"> </w:t>
      </w:r>
      <w:r>
        <w:rPr>
          <w:spacing w:val="-3"/>
        </w:rPr>
        <w:t>Басня</w:t>
      </w:r>
      <w:r>
        <w:rPr>
          <w:spacing w:val="-11"/>
        </w:rPr>
        <w:t xml:space="preserve"> </w:t>
      </w:r>
      <w:r>
        <w:rPr>
          <w:spacing w:val="-3"/>
        </w:rPr>
        <w:t>—</w:t>
      </w:r>
      <w:r>
        <w:rPr>
          <w:spacing w:val="-11"/>
        </w:rPr>
        <w:t xml:space="preserve"> </w:t>
      </w:r>
      <w:r>
        <w:rPr>
          <w:spacing w:val="-3"/>
        </w:rPr>
        <w:t>произведение-поучение,</w:t>
      </w:r>
      <w:r>
        <w:rPr>
          <w:spacing w:val="-11"/>
        </w:rPr>
        <w:t xml:space="preserve"> </w:t>
      </w:r>
      <w:r>
        <w:rPr>
          <w:spacing w:val="-3"/>
        </w:rPr>
        <w:t>которое</w:t>
      </w:r>
      <w:r>
        <w:rPr>
          <w:spacing w:val="-12"/>
        </w:rPr>
        <w:t xml:space="preserve"> </w:t>
      </w:r>
      <w:r>
        <w:rPr>
          <w:spacing w:val="-3"/>
        </w:rPr>
        <w:t>помогает</w:t>
      </w:r>
      <w:r>
        <w:rPr>
          <w:spacing w:val="-6"/>
        </w:rPr>
        <w:t xml:space="preserve"> </w:t>
      </w:r>
      <w:r>
        <w:rPr>
          <w:spacing w:val="-3"/>
        </w:rPr>
        <w:t>увидеть</w:t>
      </w:r>
      <w:r>
        <w:rPr>
          <w:spacing w:val="-10"/>
        </w:rPr>
        <w:t xml:space="preserve"> </w:t>
      </w:r>
      <w:r>
        <w:rPr>
          <w:spacing w:val="-3"/>
        </w:rPr>
        <w:t>свои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чужие</w:t>
      </w:r>
      <w:r>
        <w:rPr>
          <w:spacing w:val="-57"/>
        </w:rPr>
        <w:t xml:space="preserve"> </w:t>
      </w:r>
      <w:r>
        <w:rPr>
          <w:spacing w:val="-1"/>
        </w:rPr>
        <w:t>недостатки.</w:t>
      </w:r>
      <w:r>
        <w:rPr>
          <w:spacing w:val="-14"/>
        </w:rPr>
        <w:t xml:space="preserve"> </w:t>
      </w:r>
      <w:r>
        <w:rPr>
          <w:spacing w:val="-1"/>
        </w:rPr>
        <w:t>Иносказание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баснях.</w:t>
      </w:r>
      <w:r>
        <w:rPr>
          <w:spacing w:val="-13"/>
        </w:rPr>
        <w:t xml:space="preserve"> </w:t>
      </w:r>
      <w:r>
        <w:rPr>
          <w:spacing w:val="-1"/>
        </w:rPr>
        <w:t>И.</w:t>
      </w:r>
      <w:r>
        <w:rPr>
          <w:spacing w:val="-13"/>
        </w:rPr>
        <w:t xml:space="preserve"> </w:t>
      </w:r>
      <w:r>
        <w:rPr>
          <w:spacing w:val="-1"/>
        </w:rPr>
        <w:t>А.</w:t>
      </w:r>
      <w:r>
        <w:rPr>
          <w:spacing w:val="-13"/>
        </w:rPr>
        <w:t xml:space="preserve"> </w:t>
      </w:r>
      <w:r>
        <w:rPr>
          <w:spacing w:val="-1"/>
        </w:rPr>
        <w:t>Крылов</w:t>
      </w:r>
      <w:r>
        <w:rPr>
          <w:spacing w:val="-12"/>
        </w:rPr>
        <w:t xml:space="preserve"> </w:t>
      </w:r>
      <w:r>
        <w:t>—</w:t>
      </w:r>
      <w:r>
        <w:rPr>
          <w:spacing w:val="-13"/>
        </w:rPr>
        <w:t xml:space="preserve"> </w:t>
      </w:r>
      <w:r>
        <w:t>великий</w:t>
      </w:r>
      <w:r>
        <w:rPr>
          <w:spacing w:val="-13"/>
        </w:rPr>
        <w:t xml:space="preserve"> </w:t>
      </w:r>
      <w:r>
        <w:t>русский</w:t>
      </w:r>
      <w:r>
        <w:rPr>
          <w:spacing w:val="-12"/>
        </w:rPr>
        <w:t xml:space="preserve"> </w:t>
      </w:r>
      <w:r>
        <w:t>баснописец.</w:t>
      </w:r>
      <w:r>
        <w:rPr>
          <w:spacing w:val="-12"/>
        </w:rPr>
        <w:t xml:space="preserve"> </w:t>
      </w:r>
      <w:r>
        <w:t>Басни</w:t>
      </w:r>
      <w:r>
        <w:rPr>
          <w:spacing w:val="-12"/>
        </w:rPr>
        <w:t xml:space="preserve"> </w:t>
      </w:r>
      <w:r>
        <w:t>И.</w:t>
      </w:r>
      <w:r>
        <w:rPr>
          <w:spacing w:val="-14"/>
        </w:rPr>
        <w:t xml:space="preserve"> </w:t>
      </w:r>
      <w:r>
        <w:t>А.</w:t>
      </w:r>
      <w:r>
        <w:rPr>
          <w:spacing w:val="-13"/>
        </w:rPr>
        <w:t xml:space="preserve"> </w:t>
      </w:r>
      <w:r>
        <w:t>Крылова</w:t>
      </w:r>
      <w:r>
        <w:rPr>
          <w:spacing w:val="-14"/>
        </w:rPr>
        <w:t xml:space="preserve"> </w:t>
      </w:r>
      <w:r>
        <w:t>(не</w:t>
      </w:r>
      <w:r>
        <w:rPr>
          <w:spacing w:val="-57"/>
        </w:rPr>
        <w:t xml:space="preserve"> </w:t>
      </w:r>
      <w:r>
        <w:rPr>
          <w:spacing w:val="-1"/>
        </w:rPr>
        <w:t>менее</w:t>
      </w:r>
      <w:r>
        <w:rPr>
          <w:spacing w:val="-14"/>
        </w:rPr>
        <w:t xml:space="preserve"> </w:t>
      </w:r>
      <w:r>
        <w:rPr>
          <w:spacing w:val="-1"/>
        </w:rPr>
        <w:t>двух):</w:t>
      </w:r>
      <w:r>
        <w:rPr>
          <w:spacing w:val="-11"/>
        </w:rPr>
        <w:t xml:space="preserve"> </w:t>
      </w:r>
      <w:r>
        <w:rPr>
          <w:spacing w:val="-1"/>
        </w:rPr>
        <w:t>назначение,</w:t>
      </w:r>
      <w:r>
        <w:rPr>
          <w:spacing w:val="-13"/>
        </w:rPr>
        <w:t xml:space="preserve"> </w:t>
      </w:r>
      <w:r>
        <w:t>темы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герои,</w:t>
      </w:r>
      <w:r>
        <w:rPr>
          <w:spacing w:val="-11"/>
        </w:rPr>
        <w:t xml:space="preserve"> </w:t>
      </w:r>
      <w:r>
        <w:t>особенности</w:t>
      </w:r>
      <w:r>
        <w:rPr>
          <w:spacing w:val="-11"/>
        </w:rPr>
        <w:t xml:space="preserve"> </w:t>
      </w:r>
      <w:r>
        <w:t>языка.</w:t>
      </w:r>
      <w:r>
        <w:rPr>
          <w:spacing w:val="-12"/>
        </w:rPr>
        <w:t xml:space="preserve"> </w:t>
      </w:r>
      <w:r>
        <w:t>Явная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скрытая</w:t>
      </w:r>
      <w:r>
        <w:rPr>
          <w:spacing w:val="-12"/>
        </w:rPr>
        <w:t xml:space="preserve"> </w:t>
      </w:r>
      <w:r>
        <w:t>мораль</w:t>
      </w:r>
      <w:r>
        <w:rPr>
          <w:spacing w:val="-11"/>
        </w:rPr>
        <w:t xml:space="preserve"> </w:t>
      </w:r>
      <w:r>
        <w:t>басен.</w:t>
      </w:r>
      <w:r>
        <w:rPr>
          <w:spacing w:val="-11"/>
        </w:rPr>
        <w:t xml:space="preserve"> </w:t>
      </w:r>
      <w:r>
        <w:t>Использование</w:t>
      </w:r>
      <w:r>
        <w:rPr>
          <w:spacing w:val="-58"/>
        </w:rPr>
        <w:t xml:space="preserve"> </w:t>
      </w:r>
      <w:r>
        <w:t>крылатых</w:t>
      </w:r>
      <w:r>
        <w:rPr>
          <w:spacing w:val="-6"/>
        </w:rPr>
        <w:t xml:space="preserve"> </w:t>
      </w:r>
      <w:r>
        <w:t>выражений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речи.</w:t>
      </w:r>
    </w:p>
    <w:p w:rsidR="00626071" w:rsidRDefault="00715DBD">
      <w:pPr>
        <w:pStyle w:val="a3"/>
        <w:spacing w:line="360" w:lineRule="auto"/>
        <w:ind w:right="108" w:firstLine="679"/>
        <w:jc w:val="both"/>
      </w:pPr>
      <w:r>
        <w:rPr>
          <w:spacing w:val="-1"/>
        </w:rPr>
        <w:t>Картины</w:t>
      </w:r>
      <w:r>
        <w:rPr>
          <w:spacing w:val="-10"/>
        </w:rPr>
        <w:t xml:space="preserve"> </w:t>
      </w:r>
      <w:r>
        <w:t>природы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произведениях</w:t>
      </w:r>
      <w:r>
        <w:rPr>
          <w:spacing w:val="-8"/>
        </w:rPr>
        <w:t xml:space="preserve"> </w:t>
      </w:r>
      <w:r>
        <w:t>поэтов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писателей</w:t>
      </w:r>
      <w:r>
        <w:rPr>
          <w:spacing w:val="-7"/>
        </w:rPr>
        <w:t xml:space="preserve"> </w:t>
      </w:r>
      <w:r>
        <w:t>ХIХ—ХХ</w:t>
      </w:r>
      <w:r>
        <w:rPr>
          <w:spacing w:val="-9"/>
        </w:rPr>
        <w:t xml:space="preserve"> </w:t>
      </w:r>
      <w:r>
        <w:t>веков.</w:t>
      </w:r>
      <w:r>
        <w:rPr>
          <w:spacing w:val="-10"/>
        </w:rPr>
        <w:t xml:space="preserve"> </w:t>
      </w:r>
      <w:r>
        <w:t>Лирические</w:t>
      </w:r>
      <w:r>
        <w:rPr>
          <w:spacing w:val="-9"/>
        </w:rPr>
        <w:t xml:space="preserve"> </w:t>
      </w:r>
      <w:r>
        <w:t>произведения</w:t>
      </w:r>
      <w:r>
        <w:rPr>
          <w:spacing w:val="-57"/>
        </w:rPr>
        <w:t xml:space="preserve"> </w:t>
      </w:r>
      <w:r>
        <w:rPr>
          <w:spacing w:val="-4"/>
        </w:rPr>
        <w:t>как</w:t>
      </w:r>
      <w:r>
        <w:rPr>
          <w:spacing w:val="-10"/>
        </w:rPr>
        <w:t xml:space="preserve"> </w:t>
      </w:r>
      <w:r>
        <w:rPr>
          <w:spacing w:val="-4"/>
        </w:rPr>
        <w:t>способ</w:t>
      </w:r>
      <w:r>
        <w:rPr>
          <w:spacing w:val="-10"/>
        </w:rPr>
        <w:t xml:space="preserve"> </w:t>
      </w:r>
      <w:r>
        <w:rPr>
          <w:spacing w:val="-4"/>
        </w:rPr>
        <w:t>передачи</w:t>
      </w:r>
      <w:r>
        <w:rPr>
          <w:spacing w:val="-10"/>
        </w:rPr>
        <w:t xml:space="preserve"> </w:t>
      </w:r>
      <w:r>
        <w:rPr>
          <w:spacing w:val="-3"/>
        </w:rPr>
        <w:t>чувств</w:t>
      </w:r>
      <w:r>
        <w:rPr>
          <w:spacing w:val="-10"/>
        </w:rPr>
        <w:t xml:space="preserve"> </w:t>
      </w:r>
      <w:r>
        <w:rPr>
          <w:spacing w:val="-3"/>
        </w:rPr>
        <w:t>людей,</w:t>
      </w:r>
      <w:r>
        <w:rPr>
          <w:spacing w:val="-11"/>
        </w:rPr>
        <w:t xml:space="preserve"> </w:t>
      </w:r>
      <w:r>
        <w:rPr>
          <w:spacing w:val="-3"/>
        </w:rPr>
        <w:t>автора.</w:t>
      </w:r>
      <w:r>
        <w:rPr>
          <w:spacing w:val="-11"/>
        </w:rPr>
        <w:t xml:space="preserve"> </w:t>
      </w:r>
      <w:r>
        <w:rPr>
          <w:spacing w:val="-3"/>
        </w:rPr>
        <w:t>Картины</w:t>
      </w:r>
      <w:r>
        <w:rPr>
          <w:spacing w:val="-11"/>
        </w:rPr>
        <w:t xml:space="preserve"> </w:t>
      </w:r>
      <w:r>
        <w:rPr>
          <w:spacing w:val="-3"/>
        </w:rPr>
        <w:t>природы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произведениях</w:t>
      </w:r>
      <w:r>
        <w:rPr>
          <w:spacing w:val="-7"/>
        </w:rPr>
        <w:t xml:space="preserve"> </w:t>
      </w:r>
      <w:r>
        <w:rPr>
          <w:spacing w:val="-3"/>
        </w:rPr>
        <w:t>поэтов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писателей</w:t>
      </w:r>
      <w:r>
        <w:rPr>
          <w:spacing w:val="-10"/>
        </w:rPr>
        <w:t xml:space="preserve"> </w:t>
      </w:r>
      <w:r>
        <w:rPr>
          <w:spacing w:val="-3"/>
        </w:rPr>
        <w:t>(не</w:t>
      </w:r>
      <w:r>
        <w:rPr>
          <w:spacing w:val="-12"/>
        </w:rPr>
        <w:t xml:space="preserve"> </w:t>
      </w:r>
      <w:r>
        <w:rPr>
          <w:spacing w:val="-3"/>
        </w:rPr>
        <w:t>менее</w:t>
      </w:r>
      <w:r>
        <w:rPr>
          <w:spacing w:val="-57"/>
        </w:rPr>
        <w:t xml:space="preserve"> </w:t>
      </w:r>
      <w:r>
        <w:rPr>
          <w:spacing w:val="-3"/>
        </w:rPr>
        <w:t>пяти</w:t>
      </w:r>
      <w:r>
        <w:rPr>
          <w:spacing w:val="-11"/>
        </w:rPr>
        <w:t xml:space="preserve"> </w:t>
      </w:r>
      <w:r>
        <w:rPr>
          <w:spacing w:val="-3"/>
        </w:rPr>
        <w:t>авторов</w:t>
      </w:r>
      <w:r>
        <w:rPr>
          <w:spacing w:val="-10"/>
        </w:rPr>
        <w:t xml:space="preserve"> </w:t>
      </w:r>
      <w:r>
        <w:rPr>
          <w:spacing w:val="-3"/>
        </w:rPr>
        <w:t>по</w:t>
      </w:r>
      <w:r>
        <w:rPr>
          <w:spacing w:val="-8"/>
        </w:rPr>
        <w:t xml:space="preserve"> </w:t>
      </w:r>
      <w:r>
        <w:rPr>
          <w:spacing w:val="-3"/>
        </w:rPr>
        <w:t>выбору):</w:t>
      </w:r>
      <w:r>
        <w:rPr>
          <w:spacing w:val="-12"/>
        </w:rPr>
        <w:t xml:space="preserve"> </w:t>
      </w:r>
      <w:r>
        <w:rPr>
          <w:spacing w:val="-3"/>
        </w:rPr>
        <w:t>Ф.</w:t>
      </w:r>
      <w:r>
        <w:rPr>
          <w:spacing w:val="-9"/>
        </w:rPr>
        <w:t xml:space="preserve"> </w:t>
      </w:r>
      <w:r>
        <w:rPr>
          <w:spacing w:val="-3"/>
        </w:rPr>
        <w:t>И.</w:t>
      </w:r>
      <w:r>
        <w:rPr>
          <w:spacing w:val="-8"/>
        </w:rPr>
        <w:t xml:space="preserve"> </w:t>
      </w:r>
      <w:r>
        <w:rPr>
          <w:spacing w:val="-3"/>
        </w:rPr>
        <w:t>Тютчева,</w:t>
      </w:r>
      <w:r>
        <w:rPr>
          <w:spacing w:val="-9"/>
        </w:rPr>
        <w:t xml:space="preserve"> </w:t>
      </w:r>
      <w:r>
        <w:rPr>
          <w:spacing w:val="-3"/>
        </w:rPr>
        <w:t>А.</w:t>
      </w:r>
      <w:r>
        <w:rPr>
          <w:spacing w:val="-9"/>
        </w:rPr>
        <w:t xml:space="preserve"> </w:t>
      </w:r>
      <w:r>
        <w:rPr>
          <w:spacing w:val="-3"/>
        </w:rPr>
        <w:t>А.</w:t>
      </w:r>
      <w:r>
        <w:rPr>
          <w:spacing w:val="-9"/>
        </w:rPr>
        <w:t xml:space="preserve"> </w:t>
      </w:r>
      <w:r>
        <w:rPr>
          <w:spacing w:val="-3"/>
        </w:rPr>
        <w:t>Фета,</w:t>
      </w:r>
      <w:r>
        <w:rPr>
          <w:spacing w:val="-11"/>
        </w:rPr>
        <w:t xml:space="preserve"> </w:t>
      </w:r>
      <w:r>
        <w:rPr>
          <w:spacing w:val="-3"/>
        </w:rPr>
        <w:t>М.</w:t>
      </w:r>
      <w:r>
        <w:rPr>
          <w:spacing w:val="-12"/>
        </w:rPr>
        <w:t xml:space="preserve"> </w:t>
      </w:r>
      <w:r>
        <w:rPr>
          <w:spacing w:val="-3"/>
        </w:rPr>
        <w:t>Ю.</w:t>
      </w:r>
      <w:r>
        <w:rPr>
          <w:spacing w:val="-8"/>
        </w:rPr>
        <w:t xml:space="preserve"> </w:t>
      </w:r>
      <w:r>
        <w:rPr>
          <w:spacing w:val="-3"/>
        </w:rPr>
        <w:t>Лермонтова,</w:t>
      </w:r>
      <w:r>
        <w:rPr>
          <w:spacing w:val="-9"/>
        </w:rPr>
        <w:t xml:space="preserve"> </w:t>
      </w:r>
      <w:r>
        <w:rPr>
          <w:spacing w:val="-2"/>
        </w:rPr>
        <w:t>А.</w:t>
      </w:r>
      <w:r>
        <w:rPr>
          <w:spacing w:val="-9"/>
        </w:rPr>
        <w:t xml:space="preserve"> </w:t>
      </w:r>
      <w:r>
        <w:rPr>
          <w:spacing w:val="-2"/>
        </w:rPr>
        <w:t>Н.</w:t>
      </w:r>
      <w:r>
        <w:rPr>
          <w:spacing w:val="-8"/>
        </w:rPr>
        <w:t xml:space="preserve"> </w:t>
      </w:r>
      <w:r>
        <w:rPr>
          <w:spacing w:val="-2"/>
        </w:rPr>
        <w:t>Майкова,</w:t>
      </w:r>
      <w:r>
        <w:rPr>
          <w:spacing w:val="-9"/>
        </w:rPr>
        <w:t xml:space="preserve"> </w:t>
      </w:r>
      <w:r>
        <w:rPr>
          <w:spacing w:val="-2"/>
        </w:rPr>
        <w:t>Н.</w:t>
      </w:r>
      <w:r>
        <w:rPr>
          <w:spacing w:val="-9"/>
        </w:rPr>
        <w:t xml:space="preserve"> </w:t>
      </w:r>
      <w:r>
        <w:rPr>
          <w:spacing w:val="-2"/>
        </w:rPr>
        <w:t>А.</w:t>
      </w:r>
      <w:r>
        <w:rPr>
          <w:spacing w:val="-9"/>
        </w:rPr>
        <w:t xml:space="preserve"> </w:t>
      </w:r>
      <w:r>
        <w:rPr>
          <w:spacing w:val="-2"/>
        </w:rPr>
        <w:t>Некрасова,</w:t>
      </w:r>
      <w:r>
        <w:rPr>
          <w:spacing w:val="-8"/>
        </w:rPr>
        <w:t xml:space="preserve"> </w:t>
      </w:r>
      <w:r>
        <w:rPr>
          <w:spacing w:val="-2"/>
        </w:rPr>
        <w:t>А.</w:t>
      </w:r>
      <w:r>
        <w:rPr>
          <w:spacing w:val="-58"/>
        </w:rPr>
        <w:t xml:space="preserve"> </w:t>
      </w:r>
      <w:r>
        <w:t>А. Блока, С. А.</w:t>
      </w:r>
      <w:r>
        <w:rPr>
          <w:spacing w:val="1"/>
        </w:rPr>
        <w:t xml:space="preserve"> </w:t>
      </w:r>
      <w:r>
        <w:t>Есенина,</w:t>
      </w:r>
      <w:r>
        <w:rPr>
          <w:spacing w:val="1"/>
        </w:rPr>
        <w:t xml:space="preserve"> </w:t>
      </w:r>
      <w:r>
        <w:t>К. Д. Бальмонта, И. А. Бунина, А. П. Чехова, К. Г. Паустовского и др. Чувства,</w:t>
      </w:r>
      <w:r>
        <w:rPr>
          <w:spacing w:val="-57"/>
        </w:rPr>
        <w:t xml:space="preserve"> </w:t>
      </w:r>
      <w:r>
        <w:rPr>
          <w:spacing w:val="-2"/>
        </w:rPr>
        <w:t xml:space="preserve">вызываемые </w:t>
      </w:r>
      <w:r>
        <w:rPr>
          <w:spacing w:val="-1"/>
        </w:rPr>
        <w:t>лирическими произведениями. Средства выразительности в произведениях лирики: эпитеты,</w:t>
      </w:r>
      <w:r>
        <w:rPr>
          <w:spacing w:val="-58"/>
        </w:rPr>
        <w:t xml:space="preserve"> </w:t>
      </w:r>
      <w:r>
        <w:t>синонимы, антонимы, сравнения. Звукопись, её выразительное значение. Олицетворение как одно из</w:t>
      </w:r>
      <w:r>
        <w:rPr>
          <w:spacing w:val="1"/>
        </w:rPr>
        <w:t xml:space="preserve"> </w:t>
      </w:r>
      <w:r>
        <w:rPr>
          <w:spacing w:val="-4"/>
        </w:rPr>
        <w:t>средств</w:t>
      </w:r>
      <w:r>
        <w:rPr>
          <w:spacing w:val="-10"/>
        </w:rPr>
        <w:t xml:space="preserve"> </w:t>
      </w:r>
      <w:r>
        <w:rPr>
          <w:spacing w:val="-4"/>
        </w:rPr>
        <w:t>выразительности</w:t>
      </w:r>
      <w:r>
        <w:rPr>
          <w:spacing w:val="-10"/>
        </w:rPr>
        <w:t xml:space="preserve"> </w:t>
      </w:r>
      <w:r>
        <w:rPr>
          <w:spacing w:val="-3"/>
        </w:rPr>
        <w:t>лирического</w:t>
      </w:r>
      <w:r>
        <w:rPr>
          <w:spacing w:val="-10"/>
        </w:rPr>
        <w:t xml:space="preserve"> </w:t>
      </w:r>
      <w:r>
        <w:rPr>
          <w:spacing w:val="-3"/>
        </w:rPr>
        <w:t>произведения.</w:t>
      </w:r>
      <w:r>
        <w:rPr>
          <w:spacing w:val="-10"/>
        </w:rPr>
        <w:t xml:space="preserve"> </w:t>
      </w:r>
      <w:r>
        <w:rPr>
          <w:spacing w:val="-3"/>
        </w:rPr>
        <w:t>Живописные</w:t>
      </w:r>
      <w:r>
        <w:rPr>
          <w:spacing w:val="-12"/>
        </w:rPr>
        <w:t xml:space="preserve"> </w:t>
      </w:r>
      <w:r>
        <w:rPr>
          <w:spacing w:val="-3"/>
        </w:rPr>
        <w:t>полотна</w:t>
      </w:r>
      <w:r>
        <w:rPr>
          <w:spacing w:val="-11"/>
        </w:rPr>
        <w:t xml:space="preserve"> </w:t>
      </w:r>
      <w:r>
        <w:rPr>
          <w:spacing w:val="-3"/>
        </w:rPr>
        <w:t>как</w:t>
      </w:r>
      <w:r>
        <w:rPr>
          <w:spacing w:val="-10"/>
        </w:rPr>
        <w:t xml:space="preserve"> </w:t>
      </w:r>
      <w:r>
        <w:rPr>
          <w:spacing w:val="-3"/>
        </w:rPr>
        <w:t>иллюстрация</w:t>
      </w:r>
      <w:r>
        <w:rPr>
          <w:spacing w:val="-10"/>
        </w:rPr>
        <w:t xml:space="preserve"> </w:t>
      </w:r>
      <w:r>
        <w:rPr>
          <w:spacing w:val="-3"/>
        </w:rPr>
        <w:t>к</w:t>
      </w:r>
      <w:r>
        <w:rPr>
          <w:spacing w:val="-8"/>
        </w:rPr>
        <w:t xml:space="preserve"> </w:t>
      </w:r>
      <w:r>
        <w:rPr>
          <w:spacing w:val="-3"/>
        </w:rPr>
        <w:t>лирическому</w:t>
      </w:r>
      <w:r>
        <w:rPr>
          <w:spacing w:val="-57"/>
        </w:rPr>
        <w:t xml:space="preserve"> </w:t>
      </w:r>
      <w:r>
        <w:t>произведению: пейзаж. Сравнение средств создания пейзажа в тексте-описании (эпитеты, сравнения,</w:t>
      </w:r>
      <w:r>
        <w:rPr>
          <w:spacing w:val="1"/>
        </w:rPr>
        <w:t xml:space="preserve"> </w:t>
      </w:r>
      <w:r>
        <w:rPr>
          <w:spacing w:val="-4"/>
        </w:rPr>
        <w:t>олицетворения),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изобразительном</w:t>
      </w:r>
      <w:r>
        <w:rPr>
          <w:spacing w:val="-11"/>
        </w:rPr>
        <w:t xml:space="preserve"> </w:t>
      </w:r>
      <w:r>
        <w:rPr>
          <w:spacing w:val="-4"/>
        </w:rPr>
        <w:t>искусстве</w:t>
      </w:r>
      <w:r>
        <w:rPr>
          <w:spacing w:val="-10"/>
        </w:rPr>
        <w:t xml:space="preserve"> </w:t>
      </w:r>
      <w:r>
        <w:rPr>
          <w:spacing w:val="-3"/>
        </w:rPr>
        <w:t>(цвет,</w:t>
      </w:r>
      <w:r>
        <w:rPr>
          <w:spacing w:val="-10"/>
        </w:rPr>
        <w:t xml:space="preserve"> </w:t>
      </w:r>
      <w:r>
        <w:rPr>
          <w:spacing w:val="-3"/>
        </w:rPr>
        <w:t>композиция),</w:t>
      </w:r>
      <w:r>
        <w:rPr>
          <w:spacing w:val="-7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произведениях</w:t>
      </w:r>
      <w:r>
        <w:rPr>
          <w:spacing w:val="-8"/>
        </w:rPr>
        <w:t xml:space="preserve"> </w:t>
      </w:r>
      <w:r>
        <w:rPr>
          <w:spacing w:val="-3"/>
        </w:rPr>
        <w:t>музыкального</w:t>
      </w:r>
      <w:r>
        <w:rPr>
          <w:spacing w:val="-9"/>
        </w:rPr>
        <w:t xml:space="preserve"> </w:t>
      </w:r>
      <w:r>
        <w:rPr>
          <w:spacing w:val="-3"/>
        </w:rPr>
        <w:t>искусства</w:t>
      </w:r>
      <w:r>
        <w:rPr>
          <w:spacing w:val="-58"/>
        </w:rPr>
        <w:t xml:space="preserve"> </w:t>
      </w:r>
      <w:r>
        <w:t>(тон,</w:t>
      </w:r>
      <w:r>
        <w:rPr>
          <w:spacing w:val="-9"/>
        </w:rPr>
        <w:t xml:space="preserve"> </w:t>
      </w:r>
      <w:r>
        <w:t>темп,</w:t>
      </w:r>
      <w:r>
        <w:rPr>
          <w:spacing w:val="-8"/>
        </w:rPr>
        <w:t xml:space="preserve"> </w:t>
      </w:r>
      <w:r>
        <w:t>мелодия).</w:t>
      </w:r>
    </w:p>
    <w:p w:rsidR="00626071" w:rsidRDefault="00715DBD">
      <w:pPr>
        <w:pStyle w:val="a3"/>
        <w:spacing w:line="360" w:lineRule="auto"/>
        <w:ind w:right="110" w:firstLine="679"/>
        <w:jc w:val="both"/>
      </w:pPr>
      <w:r>
        <w:rPr>
          <w:spacing w:val="-2"/>
        </w:rPr>
        <w:t>Творчество</w:t>
      </w:r>
      <w:r>
        <w:rPr>
          <w:spacing w:val="-13"/>
        </w:rPr>
        <w:t xml:space="preserve"> </w:t>
      </w:r>
      <w:r>
        <w:rPr>
          <w:spacing w:val="-2"/>
        </w:rPr>
        <w:t>Л.</w:t>
      </w:r>
      <w:r>
        <w:rPr>
          <w:spacing w:val="-12"/>
        </w:rPr>
        <w:t xml:space="preserve"> </w:t>
      </w:r>
      <w:r>
        <w:rPr>
          <w:spacing w:val="-2"/>
        </w:rPr>
        <w:t>Н.</w:t>
      </w:r>
      <w:r>
        <w:rPr>
          <w:spacing w:val="-12"/>
        </w:rPr>
        <w:t xml:space="preserve"> </w:t>
      </w:r>
      <w:r>
        <w:rPr>
          <w:spacing w:val="-2"/>
        </w:rPr>
        <w:t>Толстого.</w:t>
      </w:r>
      <w:r>
        <w:rPr>
          <w:spacing w:val="-12"/>
        </w:rPr>
        <w:t xml:space="preserve"> </w:t>
      </w:r>
      <w:r>
        <w:rPr>
          <w:spacing w:val="-2"/>
        </w:rPr>
        <w:t>Жанровое</w:t>
      </w:r>
      <w:r>
        <w:rPr>
          <w:spacing w:val="-11"/>
        </w:rPr>
        <w:t xml:space="preserve"> </w:t>
      </w:r>
      <w:r>
        <w:rPr>
          <w:spacing w:val="-1"/>
        </w:rPr>
        <w:t>многообразие</w:t>
      </w:r>
      <w:r>
        <w:rPr>
          <w:spacing w:val="-11"/>
        </w:rPr>
        <w:t xml:space="preserve"> </w:t>
      </w:r>
      <w:r>
        <w:rPr>
          <w:spacing w:val="-1"/>
        </w:rPr>
        <w:t>произведений</w:t>
      </w:r>
      <w:r>
        <w:rPr>
          <w:spacing w:val="-12"/>
        </w:rPr>
        <w:t xml:space="preserve"> </w:t>
      </w:r>
      <w:r>
        <w:rPr>
          <w:spacing w:val="-1"/>
        </w:rPr>
        <w:t>Л.</w:t>
      </w:r>
      <w:r>
        <w:rPr>
          <w:spacing w:val="-9"/>
        </w:rPr>
        <w:t xml:space="preserve"> </w:t>
      </w:r>
      <w:r>
        <w:rPr>
          <w:spacing w:val="-1"/>
        </w:rPr>
        <w:t>Н.</w:t>
      </w:r>
      <w:r>
        <w:rPr>
          <w:spacing w:val="-12"/>
        </w:rPr>
        <w:t xml:space="preserve"> </w:t>
      </w:r>
      <w:r>
        <w:rPr>
          <w:spacing w:val="-1"/>
        </w:rPr>
        <w:t>Толстого:</w:t>
      </w:r>
      <w:r>
        <w:rPr>
          <w:spacing w:val="-10"/>
        </w:rPr>
        <w:t xml:space="preserve"> </w:t>
      </w:r>
      <w:r>
        <w:rPr>
          <w:spacing w:val="-1"/>
        </w:rPr>
        <w:t>сказки,</w:t>
      </w:r>
      <w:r>
        <w:rPr>
          <w:spacing w:val="-13"/>
        </w:rPr>
        <w:t xml:space="preserve"> </w:t>
      </w:r>
      <w:r>
        <w:rPr>
          <w:spacing w:val="-1"/>
        </w:rPr>
        <w:t>рассказы,</w:t>
      </w:r>
      <w:r>
        <w:rPr>
          <w:spacing w:val="-58"/>
        </w:rPr>
        <w:t xml:space="preserve"> </w:t>
      </w:r>
      <w:r>
        <w:t>басни, быль (не менее трёх произведений). Рассказ как повествование: связь содержания с реальным</w:t>
      </w:r>
      <w:r>
        <w:rPr>
          <w:spacing w:val="1"/>
        </w:rPr>
        <w:t xml:space="preserve"> </w:t>
      </w:r>
      <w:r>
        <w:t>событием.</w:t>
      </w:r>
      <w:r>
        <w:rPr>
          <w:spacing w:val="1"/>
        </w:rPr>
        <w:t xml:space="preserve"> </w:t>
      </w:r>
      <w:r>
        <w:t>Структурные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(композиция):</w:t>
      </w:r>
      <w:r>
        <w:rPr>
          <w:spacing w:val="1"/>
        </w:rPr>
        <w:t xml:space="preserve"> </w:t>
      </w:r>
      <w:r>
        <w:t>начало,</w:t>
      </w:r>
      <w:r>
        <w:rPr>
          <w:spacing w:val="1"/>
        </w:rPr>
        <w:t xml:space="preserve"> </w:t>
      </w:r>
      <w:r>
        <w:t>завязка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кульминация,</w:t>
      </w:r>
      <w:r>
        <w:rPr>
          <w:spacing w:val="1"/>
        </w:rPr>
        <w:t xml:space="preserve"> </w:t>
      </w:r>
      <w:r>
        <w:rPr>
          <w:spacing w:val="-1"/>
        </w:rPr>
        <w:t>развязка.</w:t>
      </w:r>
      <w:r>
        <w:rPr>
          <w:spacing w:val="-14"/>
        </w:rPr>
        <w:t xml:space="preserve"> </w:t>
      </w:r>
      <w:r>
        <w:rPr>
          <w:spacing w:val="-1"/>
        </w:rPr>
        <w:t>Эпизод</w:t>
      </w:r>
      <w:r>
        <w:rPr>
          <w:spacing w:val="-13"/>
        </w:rPr>
        <w:t xml:space="preserve"> </w:t>
      </w:r>
      <w:r>
        <w:rPr>
          <w:spacing w:val="-1"/>
        </w:rPr>
        <w:t>как</w:t>
      </w:r>
      <w:r>
        <w:rPr>
          <w:spacing w:val="-11"/>
        </w:rPr>
        <w:t xml:space="preserve"> </w:t>
      </w:r>
      <w:r>
        <w:rPr>
          <w:spacing w:val="-1"/>
        </w:rPr>
        <w:t>часть</w:t>
      </w:r>
      <w:r>
        <w:rPr>
          <w:spacing w:val="-13"/>
        </w:rPr>
        <w:t xml:space="preserve"> </w:t>
      </w:r>
      <w:r>
        <w:rPr>
          <w:spacing w:val="-1"/>
        </w:rPr>
        <w:t>рассказа.</w:t>
      </w:r>
      <w:r>
        <w:rPr>
          <w:spacing w:val="-14"/>
        </w:rPr>
        <w:t xml:space="preserve"> </w:t>
      </w:r>
      <w:r>
        <w:rPr>
          <w:spacing w:val="-1"/>
        </w:rPr>
        <w:t>Различные</w:t>
      </w:r>
      <w:r>
        <w:rPr>
          <w:spacing w:val="-12"/>
        </w:rPr>
        <w:t xml:space="preserve"> </w:t>
      </w:r>
      <w:r>
        <w:rPr>
          <w:spacing w:val="-1"/>
        </w:rPr>
        <w:t>виды</w:t>
      </w:r>
      <w:r>
        <w:rPr>
          <w:spacing w:val="-14"/>
        </w:rPr>
        <w:t xml:space="preserve"> </w:t>
      </w:r>
      <w:r>
        <w:rPr>
          <w:spacing w:val="-1"/>
        </w:rPr>
        <w:t>планов.</w:t>
      </w:r>
      <w:r>
        <w:rPr>
          <w:spacing w:val="-14"/>
        </w:rPr>
        <w:t xml:space="preserve"> </w:t>
      </w:r>
      <w:r>
        <w:rPr>
          <w:spacing w:val="-1"/>
        </w:rPr>
        <w:t>Сюжет</w:t>
      </w:r>
      <w:r>
        <w:rPr>
          <w:spacing w:val="-13"/>
        </w:rPr>
        <w:t xml:space="preserve"> </w:t>
      </w:r>
      <w:r>
        <w:rPr>
          <w:spacing w:val="-1"/>
        </w:rPr>
        <w:t>рассказа:</w:t>
      </w:r>
      <w:r>
        <w:rPr>
          <w:spacing w:val="-11"/>
        </w:rPr>
        <w:t xml:space="preserve"> </w:t>
      </w:r>
      <w:r>
        <w:rPr>
          <w:spacing w:val="-1"/>
        </w:rPr>
        <w:t>основные</w:t>
      </w:r>
      <w:r>
        <w:rPr>
          <w:spacing w:val="-14"/>
        </w:rPr>
        <w:t xml:space="preserve"> </w:t>
      </w:r>
      <w:r>
        <w:t>события,</w:t>
      </w:r>
      <w:r>
        <w:rPr>
          <w:spacing w:val="-14"/>
        </w:rPr>
        <w:t xml:space="preserve"> </w:t>
      </w:r>
      <w:r>
        <w:t>главные</w:t>
      </w:r>
      <w:r>
        <w:rPr>
          <w:spacing w:val="-57"/>
        </w:rPr>
        <w:t xml:space="preserve"> </w:t>
      </w:r>
      <w:r>
        <w:rPr>
          <w:spacing w:val="-1"/>
        </w:rPr>
        <w:t xml:space="preserve">герои, действующие лица, различение рассказчика и автора </w:t>
      </w:r>
      <w:r>
        <w:t>произведения. Художественные особенности</w:t>
      </w:r>
      <w:r>
        <w:rPr>
          <w:spacing w:val="-57"/>
        </w:rPr>
        <w:t xml:space="preserve"> </w:t>
      </w:r>
      <w:r>
        <w:t>текста-описания,</w:t>
      </w:r>
      <w:r>
        <w:rPr>
          <w:spacing w:val="-12"/>
        </w:rPr>
        <w:t xml:space="preserve"> </w:t>
      </w:r>
      <w:r>
        <w:t>текста-рассуждения.</w:t>
      </w:r>
    </w:p>
    <w:p w:rsidR="00626071" w:rsidRDefault="00715DBD">
      <w:pPr>
        <w:pStyle w:val="a3"/>
        <w:spacing w:line="360" w:lineRule="auto"/>
        <w:ind w:right="109" w:firstLine="679"/>
        <w:jc w:val="both"/>
      </w:pPr>
      <w:r>
        <w:t>Литературная</w:t>
      </w:r>
      <w:r>
        <w:rPr>
          <w:spacing w:val="1"/>
        </w:rPr>
        <w:t xml:space="preserve"> </w:t>
      </w:r>
      <w:r>
        <w:t>сказка.</w:t>
      </w:r>
      <w:r>
        <w:rPr>
          <w:spacing w:val="1"/>
        </w:rPr>
        <w:t xml:space="preserve"> </w:t>
      </w:r>
      <w:r>
        <w:t>Литературная</w:t>
      </w:r>
      <w:r>
        <w:rPr>
          <w:spacing w:val="1"/>
        </w:rPr>
        <w:t xml:space="preserve"> </w:t>
      </w:r>
      <w:r>
        <w:t>сказка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писателей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двух).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произведения Д. Н. Мамина-Сибиряка, В. Ф. Одоевского, В. М. Гаршина, М. Горького, И. С. Соколова-</w:t>
      </w:r>
      <w:r>
        <w:rPr>
          <w:spacing w:val="1"/>
        </w:rPr>
        <w:t xml:space="preserve"> </w:t>
      </w:r>
      <w:r>
        <w:t>Микитова, Г. А. Скребицкого и др. Особенности авторских сказок (сюжет, язык, герои). Составление</w:t>
      </w:r>
      <w:r>
        <w:rPr>
          <w:spacing w:val="1"/>
        </w:rPr>
        <w:t xml:space="preserve"> </w:t>
      </w:r>
      <w:r>
        <w:t>аннотации.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t>Произведения</w:t>
      </w:r>
      <w:r>
        <w:rPr>
          <w:spacing w:val="-5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взаимоотношениях</w:t>
      </w:r>
      <w:r>
        <w:rPr>
          <w:spacing w:val="-5"/>
        </w:rPr>
        <w:t xml:space="preserve"> </w:t>
      </w:r>
      <w:r>
        <w:t>человека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животных.</w:t>
      </w:r>
      <w:r>
        <w:rPr>
          <w:spacing w:val="-7"/>
        </w:rPr>
        <w:t xml:space="preserve"> </w:t>
      </w:r>
      <w:r>
        <w:t>Человек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его</w:t>
      </w:r>
      <w:r>
        <w:rPr>
          <w:spacing w:val="-7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животными:</w:t>
      </w:r>
      <w:r>
        <w:rPr>
          <w:spacing w:val="-58"/>
        </w:rPr>
        <w:t xml:space="preserve"> </w:t>
      </w:r>
      <w:r>
        <w:rPr>
          <w:spacing w:val="-2"/>
        </w:rPr>
        <w:t>верность,</w:t>
      </w:r>
      <w:r>
        <w:rPr>
          <w:spacing w:val="-13"/>
        </w:rPr>
        <w:t xml:space="preserve"> </w:t>
      </w:r>
      <w:r>
        <w:rPr>
          <w:spacing w:val="-2"/>
        </w:rPr>
        <w:t>преданность,</w:t>
      </w:r>
      <w:r>
        <w:rPr>
          <w:spacing w:val="-12"/>
        </w:rPr>
        <w:t xml:space="preserve"> </w:t>
      </w:r>
      <w:r>
        <w:rPr>
          <w:spacing w:val="-2"/>
        </w:rPr>
        <w:t>забота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9"/>
        </w:rPr>
        <w:t xml:space="preserve"> </w:t>
      </w:r>
      <w:r>
        <w:rPr>
          <w:spacing w:val="-2"/>
        </w:rPr>
        <w:t>любовь.</w:t>
      </w:r>
      <w:r>
        <w:rPr>
          <w:spacing w:val="-10"/>
        </w:rPr>
        <w:t xml:space="preserve"> </w:t>
      </w:r>
      <w:r>
        <w:rPr>
          <w:spacing w:val="-2"/>
        </w:rPr>
        <w:t>Круг</w:t>
      </w:r>
      <w:r>
        <w:rPr>
          <w:spacing w:val="-8"/>
        </w:rPr>
        <w:t xml:space="preserve"> </w:t>
      </w:r>
      <w:r>
        <w:rPr>
          <w:spacing w:val="-2"/>
        </w:rPr>
        <w:t>чтения</w:t>
      </w:r>
      <w:r>
        <w:rPr>
          <w:spacing w:val="-10"/>
        </w:rPr>
        <w:t xml:space="preserve"> </w:t>
      </w:r>
      <w:r>
        <w:rPr>
          <w:spacing w:val="-2"/>
        </w:rPr>
        <w:t>(по</w:t>
      </w:r>
      <w:r>
        <w:rPr>
          <w:spacing w:val="-9"/>
        </w:rPr>
        <w:t xml:space="preserve"> </w:t>
      </w:r>
      <w:r>
        <w:rPr>
          <w:spacing w:val="-2"/>
        </w:rPr>
        <w:t>выбору,</w:t>
      </w:r>
      <w:r>
        <w:rPr>
          <w:spacing w:val="-10"/>
        </w:rPr>
        <w:t xml:space="preserve"> </w:t>
      </w:r>
      <w:r>
        <w:rPr>
          <w:spacing w:val="-2"/>
        </w:rPr>
        <w:t>не</w:t>
      </w:r>
      <w:r>
        <w:rPr>
          <w:spacing w:val="-10"/>
        </w:rPr>
        <w:t xml:space="preserve"> </w:t>
      </w:r>
      <w:r>
        <w:rPr>
          <w:spacing w:val="-2"/>
        </w:rPr>
        <w:t>менее</w:t>
      </w:r>
      <w:r>
        <w:rPr>
          <w:spacing w:val="-11"/>
        </w:rPr>
        <w:t xml:space="preserve"> </w:t>
      </w:r>
      <w:r>
        <w:rPr>
          <w:spacing w:val="-2"/>
        </w:rPr>
        <w:t>четырёх</w:t>
      </w:r>
      <w:r>
        <w:rPr>
          <w:spacing w:val="-9"/>
        </w:rPr>
        <w:t xml:space="preserve"> </w:t>
      </w:r>
      <w:r>
        <w:rPr>
          <w:spacing w:val="-2"/>
        </w:rPr>
        <w:t>авторов):</w:t>
      </w:r>
      <w:r>
        <w:rPr>
          <w:spacing w:val="-12"/>
        </w:rPr>
        <w:t xml:space="preserve"> </w:t>
      </w:r>
      <w:r>
        <w:rPr>
          <w:spacing w:val="-2"/>
        </w:rPr>
        <w:t>произведения</w:t>
      </w:r>
      <w:r>
        <w:rPr>
          <w:spacing w:val="-57"/>
        </w:rPr>
        <w:t xml:space="preserve"> </w:t>
      </w:r>
      <w:r>
        <w:t>Д. Н. Мамина-Сибиряка, К. Г. Паустовского, М. М. Пришвина, С. В. Образцова, В. Л. Дурова, Б. С.</w:t>
      </w:r>
      <w:r>
        <w:rPr>
          <w:spacing w:val="1"/>
        </w:rPr>
        <w:t xml:space="preserve"> </w:t>
      </w:r>
      <w:r>
        <w:rPr>
          <w:spacing w:val="-2"/>
        </w:rPr>
        <w:t>Житкова.</w:t>
      </w:r>
      <w:r>
        <w:rPr>
          <w:spacing w:val="-13"/>
        </w:rPr>
        <w:t xml:space="preserve"> </w:t>
      </w:r>
      <w:r>
        <w:rPr>
          <w:spacing w:val="-2"/>
        </w:rPr>
        <w:t>Особенности</w:t>
      </w:r>
      <w:r>
        <w:rPr>
          <w:spacing w:val="-10"/>
        </w:rPr>
        <w:t xml:space="preserve"> </w:t>
      </w:r>
      <w:r>
        <w:rPr>
          <w:spacing w:val="-2"/>
        </w:rPr>
        <w:t>рассказа:</w:t>
      </w:r>
      <w:r>
        <w:rPr>
          <w:spacing w:val="-12"/>
        </w:rPr>
        <w:t xml:space="preserve"> </w:t>
      </w:r>
      <w:r>
        <w:rPr>
          <w:spacing w:val="-2"/>
        </w:rPr>
        <w:t>тема,</w:t>
      </w:r>
      <w:r>
        <w:rPr>
          <w:spacing w:val="-12"/>
        </w:rPr>
        <w:t xml:space="preserve"> </w:t>
      </w:r>
      <w:r>
        <w:rPr>
          <w:spacing w:val="-2"/>
        </w:rPr>
        <w:t>герои,</w:t>
      </w:r>
      <w:r>
        <w:rPr>
          <w:spacing w:val="-13"/>
        </w:rPr>
        <w:t xml:space="preserve"> </w:t>
      </w:r>
      <w:r>
        <w:rPr>
          <w:spacing w:val="-2"/>
        </w:rPr>
        <w:t>реальность</w:t>
      </w:r>
      <w:r>
        <w:rPr>
          <w:spacing w:val="-12"/>
        </w:rPr>
        <w:t xml:space="preserve"> </w:t>
      </w:r>
      <w:r>
        <w:rPr>
          <w:spacing w:val="-2"/>
        </w:rPr>
        <w:t>событий,</w:t>
      </w:r>
      <w:r>
        <w:rPr>
          <w:spacing w:val="-12"/>
        </w:rPr>
        <w:t xml:space="preserve"> </w:t>
      </w:r>
      <w:r>
        <w:rPr>
          <w:spacing w:val="-2"/>
        </w:rPr>
        <w:t>композиция,</w:t>
      </w:r>
      <w:r>
        <w:rPr>
          <w:spacing w:val="-13"/>
        </w:rPr>
        <w:t xml:space="preserve"> </w:t>
      </w:r>
      <w:r>
        <w:rPr>
          <w:spacing w:val="-2"/>
        </w:rPr>
        <w:t>объекты</w:t>
      </w:r>
      <w:r>
        <w:rPr>
          <w:spacing w:val="-13"/>
        </w:rPr>
        <w:t xml:space="preserve"> </w:t>
      </w:r>
      <w:r>
        <w:rPr>
          <w:spacing w:val="-2"/>
        </w:rPr>
        <w:t>описания</w:t>
      </w:r>
      <w:r>
        <w:rPr>
          <w:spacing w:val="-12"/>
        </w:rPr>
        <w:t xml:space="preserve"> </w:t>
      </w:r>
      <w:r>
        <w:rPr>
          <w:spacing w:val="-1"/>
        </w:rPr>
        <w:t>(портрет</w:t>
      </w:r>
      <w:r>
        <w:rPr>
          <w:spacing w:val="-58"/>
        </w:rPr>
        <w:t xml:space="preserve"> </w:t>
      </w:r>
      <w:r>
        <w:t>героя,</w:t>
      </w:r>
      <w:r>
        <w:rPr>
          <w:spacing w:val="-8"/>
        </w:rPr>
        <w:t xml:space="preserve"> </w:t>
      </w:r>
      <w:r>
        <w:t>описание</w:t>
      </w:r>
      <w:r>
        <w:rPr>
          <w:spacing w:val="-12"/>
        </w:rPr>
        <w:t xml:space="preserve"> </w:t>
      </w:r>
      <w:r>
        <w:t>интерьера).</w:t>
      </w:r>
    </w:p>
    <w:p w:rsidR="00626071" w:rsidRDefault="00715DBD">
      <w:pPr>
        <w:pStyle w:val="a3"/>
        <w:spacing w:before="1" w:line="360" w:lineRule="auto"/>
        <w:ind w:right="110" w:firstLine="679"/>
        <w:jc w:val="both"/>
      </w:pPr>
      <w:r>
        <w:rPr>
          <w:spacing w:val="-2"/>
        </w:rPr>
        <w:t>Произведения</w:t>
      </w:r>
      <w:r>
        <w:rPr>
          <w:spacing w:val="-13"/>
        </w:rPr>
        <w:t xml:space="preserve"> </w:t>
      </w:r>
      <w:r>
        <w:rPr>
          <w:spacing w:val="-2"/>
        </w:rPr>
        <w:t>о</w:t>
      </w:r>
      <w:r>
        <w:rPr>
          <w:spacing w:val="-12"/>
        </w:rPr>
        <w:t xml:space="preserve"> </w:t>
      </w:r>
      <w:r>
        <w:rPr>
          <w:spacing w:val="-2"/>
        </w:rPr>
        <w:t>детях.</w:t>
      </w:r>
      <w:r>
        <w:rPr>
          <w:spacing w:val="-11"/>
        </w:rPr>
        <w:t xml:space="preserve"> </w:t>
      </w:r>
      <w:r>
        <w:rPr>
          <w:spacing w:val="-2"/>
        </w:rPr>
        <w:t>Дети</w:t>
      </w:r>
      <w:r>
        <w:rPr>
          <w:spacing w:val="-12"/>
        </w:rPr>
        <w:t xml:space="preserve"> </w:t>
      </w:r>
      <w:r>
        <w:rPr>
          <w:spacing w:val="-2"/>
        </w:rPr>
        <w:t>—</w:t>
      </w:r>
      <w:r>
        <w:rPr>
          <w:spacing w:val="-12"/>
        </w:rPr>
        <w:t xml:space="preserve"> </w:t>
      </w:r>
      <w:r>
        <w:rPr>
          <w:spacing w:val="-2"/>
        </w:rPr>
        <w:t>герои</w:t>
      </w:r>
      <w:r>
        <w:rPr>
          <w:spacing w:val="-11"/>
        </w:rPr>
        <w:t xml:space="preserve"> </w:t>
      </w:r>
      <w:r>
        <w:rPr>
          <w:spacing w:val="-2"/>
        </w:rPr>
        <w:t>произведений:</w:t>
      </w:r>
      <w:r>
        <w:rPr>
          <w:spacing w:val="-13"/>
        </w:rPr>
        <w:t xml:space="preserve"> </w:t>
      </w:r>
      <w:r>
        <w:rPr>
          <w:spacing w:val="-1"/>
        </w:rPr>
        <w:t>раскрытие</w:t>
      </w:r>
      <w:r>
        <w:rPr>
          <w:spacing w:val="-13"/>
        </w:rPr>
        <w:t xml:space="preserve"> </w:t>
      </w:r>
      <w:r>
        <w:rPr>
          <w:spacing w:val="-1"/>
        </w:rPr>
        <w:t>тем</w:t>
      </w:r>
      <w:r>
        <w:rPr>
          <w:spacing w:val="-9"/>
        </w:rPr>
        <w:t xml:space="preserve"> </w:t>
      </w:r>
      <w:r>
        <w:rPr>
          <w:spacing w:val="-1"/>
        </w:rPr>
        <w:t>«Разные</w:t>
      </w:r>
      <w:r>
        <w:rPr>
          <w:spacing w:val="-13"/>
        </w:rPr>
        <w:t xml:space="preserve"> </w:t>
      </w:r>
      <w:r>
        <w:rPr>
          <w:spacing w:val="-1"/>
        </w:rPr>
        <w:t>детские</w:t>
      </w:r>
      <w:r>
        <w:rPr>
          <w:spacing w:val="-13"/>
        </w:rPr>
        <w:t xml:space="preserve"> </w:t>
      </w:r>
      <w:r>
        <w:rPr>
          <w:spacing w:val="-1"/>
        </w:rPr>
        <w:t>судьбы»,</w:t>
      </w:r>
      <w:r>
        <w:rPr>
          <w:spacing w:val="-10"/>
        </w:rPr>
        <w:t xml:space="preserve"> </w:t>
      </w:r>
      <w:r>
        <w:rPr>
          <w:spacing w:val="-1"/>
        </w:rPr>
        <w:t>«Дети</w:t>
      </w:r>
      <w:r>
        <w:rPr>
          <w:spacing w:val="-57"/>
        </w:rPr>
        <w:t xml:space="preserve"> </w:t>
      </w:r>
      <w:r>
        <w:t>на войне». Отличие автора от героя и рассказчика. Герой художественного произведения: время и место</w:t>
      </w:r>
      <w:r>
        <w:rPr>
          <w:spacing w:val="-57"/>
        </w:rPr>
        <w:t xml:space="preserve"> </w:t>
      </w:r>
      <w:r>
        <w:t>проживания,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характера.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обстановка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фон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произведения:</w:t>
      </w:r>
      <w:r>
        <w:rPr>
          <w:spacing w:val="13"/>
        </w:rPr>
        <w:t xml:space="preserve"> </w:t>
      </w:r>
      <w:r>
        <w:t>судьбы</w:t>
      </w:r>
      <w:r>
        <w:rPr>
          <w:spacing w:val="15"/>
        </w:rPr>
        <w:t xml:space="preserve"> </w:t>
      </w:r>
      <w:r>
        <w:t>крестьянских</w:t>
      </w:r>
      <w:r>
        <w:rPr>
          <w:spacing w:val="15"/>
        </w:rPr>
        <w:t xml:space="preserve"> </w:t>
      </w:r>
      <w:r>
        <w:t>детей,</w:t>
      </w:r>
      <w:r>
        <w:rPr>
          <w:spacing w:val="14"/>
        </w:rPr>
        <w:t xml:space="preserve"> </w:t>
      </w:r>
      <w:r>
        <w:t>дети</w:t>
      </w:r>
      <w:r>
        <w:rPr>
          <w:spacing w:val="14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войне</w:t>
      </w:r>
      <w:r>
        <w:rPr>
          <w:spacing w:val="13"/>
        </w:rPr>
        <w:t xml:space="preserve"> </w:t>
      </w:r>
      <w:r>
        <w:t>(произведения</w:t>
      </w:r>
      <w:r>
        <w:rPr>
          <w:spacing w:val="13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t>выбору</w:t>
      </w:r>
      <w:r>
        <w:rPr>
          <w:spacing w:val="11"/>
        </w:rPr>
        <w:t xml:space="preserve"> </w:t>
      </w:r>
      <w:r>
        <w:t>двух-трёх</w:t>
      </w:r>
      <w:r>
        <w:rPr>
          <w:spacing w:val="15"/>
        </w:rPr>
        <w:t xml:space="preserve"> </w:t>
      </w:r>
      <w:r>
        <w:t>авторов).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right="114"/>
        <w:jc w:val="both"/>
      </w:pPr>
      <w:r>
        <w:lastRenderedPageBreak/>
        <w:t>Основные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сюжета,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качеств,</w:t>
      </w:r>
      <w:r>
        <w:rPr>
          <w:spacing w:val="-57"/>
        </w:rPr>
        <w:t xml:space="preserve"> </w:t>
      </w:r>
      <w:r>
        <w:t>проявляющихся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военное</w:t>
      </w:r>
      <w:r>
        <w:rPr>
          <w:spacing w:val="-10"/>
        </w:rPr>
        <w:t xml:space="preserve"> </w:t>
      </w:r>
      <w:r>
        <w:t>время.</w:t>
      </w:r>
    </w:p>
    <w:p w:rsidR="00626071" w:rsidRDefault="00715DBD">
      <w:pPr>
        <w:pStyle w:val="a3"/>
        <w:tabs>
          <w:tab w:val="left" w:pos="2756"/>
          <w:tab w:val="left" w:pos="4399"/>
          <w:tab w:val="left" w:pos="5838"/>
          <w:tab w:val="left" w:pos="6390"/>
          <w:tab w:val="left" w:pos="7285"/>
          <w:tab w:val="left" w:pos="8313"/>
          <w:tab w:val="left" w:pos="9132"/>
        </w:tabs>
        <w:spacing w:before="1" w:line="360" w:lineRule="auto"/>
        <w:ind w:right="110" w:firstLine="679"/>
        <w:jc w:val="right"/>
      </w:pPr>
      <w:r>
        <w:t>Юмористические</w:t>
      </w:r>
      <w:r>
        <w:tab/>
        <w:t>произведения.</w:t>
      </w:r>
      <w:r>
        <w:tab/>
        <w:t>Комичность</w:t>
      </w:r>
      <w:r>
        <w:tab/>
        <w:t>как</w:t>
      </w:r>
      <w:r>
        <w:tab/>
        <w:t>основа</w:t>
      </w:r>
      <w:r>
        <w:tab/>
        <w:t>сюжета.</w:t>
      </w:r>
      <w:r>
        <w:tab/>
        <w:t>Герой</w:t>
      </w:r>
      <w:r>
        <w:tab/>
      </w:r>
      <w:r>
        <w:rPr>
          <w:spacing w:val="-4"/>
        </w:rPr>
        <w:t>юмористического</w:t>
      </w:r>
      <w:r>
        <w:rPr>
          <w:spacing w:val="-57"/>
        </w:rPr>
        <w:t xml:space="preserve"> </w:t>
      </w:r>
      <w:r>
        <w:rPr>
          <w:spacing w:val="-1"/>
        </w:rPr>
        <w:t>произведения.</w:t>
      </w:r>
      <w:r>
        <w:rPr>
          <w:spacing w:val="13"/>
        </w:rPr>
        <w:t xml:space="preserve"> </w:t>
      </w:r>
      <w:r>
        <w:rPr>
          <w:spacing w:val="-1"/>
        </w:rPr>
        <w:t>Средства</w:t>
      </w:r>
      <w:r>
        <w:rPr>
          <w:spacing w:val="14"/>
        </w:rPr>
        <w:t xml:space="preserve"> </w:t>
      </w:r>
      <w:r>
        <w:rPr>
          <w:spacing w:val="-1"/>
        </w:rPr>
        <w:t>выразительности</w:t>
      </w:r>
      <w:r>
        <w:rPr>
          <w:spacing w:val="14"/>
        </w:rPr>
        <w:t xml:space="preserve"> </w:t>
      </w:r>
      <w:r>
        <w:rPr>
          <w:spacing w:val="-1"/>
        </w:rPr>
        <w:t>текста</w:t>
      </w:r>
      <w:r>
        <w:rPr>
          <w:spacing w:val="12"/>
        </w:rPr>
        <w:t xml:space="preserve"> </w:t>
      </w:r>
      <w:r>
        <w:rPr>
          <w:spacing w:val="-1"/>
        </w:rPr>
        <w:t>юмористического</w:t>
      </w:r>
      <w:r>
        <w:rPr>
          <w:spacing w:val="14"/>
        </w:rPr>
        <w:t xml:space="preserve"> </w:t>
      </w:r>
      <w:r>
        <w:t>содержания:</w:t>
      </w:r>
      <w:r>
        <w:rPr>
          <w:spacing w:val="17"/>
        </w:rPr>
        <w:t xml:space="preserve"> </w:t>
      </w:r>
      <w:r>
        <w:t>преувеличение.</w:t>
      </w:r>
      <w:r>
        <w:rPr>
          <w:spacing w:val="14"/>
        </w:rPr>
        <w:t xml:space="preserve"> </w:t>
      </w:r>
      <w:r>
        <w:t>Авторы</w:t>
      </w:r>
      <w:r>
        <w:rPr>
          <w:spacing w:val="-57"/>
        </w:rPr>
        <w:t xml:space="preserve"> </w:t>
      </w:r>
      <w:r>
        <w:rPr>
          <w:spacing w:val="-4"/>
        </w:rPr>
        <w:t>юмористических</w:t>
      </w:r>
      <w:r>
        <w:rPr>
          <w:spacing w:val="-10"/>
        </w:rPr>
        <w:t xml:space="preserve"> </w:t>
      </w:r>
      <w:r>
        <w:rPr>
          <w:spacing w:val="-4"/>
        </w:rPr>
        <w:t>рассказов</w:t>
      </w:r>
      <w:r>
        <w:rPr>
          <w:spacing w:val="-10"/>
        </w:rPr>
        <w:t xml:space="preserve"> </w:t>
      </w:r>
      <w:r>
        <w:rPr>
          <w:spacing w:val="-3"/>
        </w:rPr>
        <w:t>(не</w:t>
      </w:r>
      <w:r>
        <w:rPr>
          <w:spacing w:val="-11"/>
        </w:rPr>
        <w:t xml:space="preserve"> </w:t>
      </w:r>
      <w:r>
        <w:rPr>
          <w:spacing w:val="-3"/>
        </w:rPr>
        <w:t>менее</w:t>
      </w:r>
      <w:r>
        <w:rPr>
          <w:spacing w:val="-11"/>
        </w:rPr>
        <w:t xml:space="preserve"> </w:t>
      </w:r>
      <w:r>
        <w:rPr>
          <w:spacing w:val="-3"/>
        </w:rPr>
        <w:t>двух</w:t>
      </w:r>
      <w:r>
        <w:rPr>
          <w:spacing w:val="-10"/>
        </w:rPr>
        <w:t xml:space="preserve"> </w:t>
      </w:r>
      <w:r>
        <w:rPr>
          <w:spacing w:val="-3"/>
        </w:rPr>
        <w:t>произведений):</w:t>
      </w:r>
      <w:r>
        <w:rPr>
          <w:spacing w:val="-12"/>
        </w:rPr>
        <w:t xml:space="preserve"> </w:t>
      </w:r>
      <w:r>
        <w:rPr>
          <w:spacing w:val="-3"/>
        </w:rPr>
        <w:t>М.</w:t>
      </w:r>
      <w:r>
        <w:rPr>
          <w:spacing w:val="-10"/>
        </w:rPr>
        <w:t xml:space="preserve"> </w:t>
      </w:r>
      <w:r>
        <w:rPr>
          <w:spacing w:val="-3"/>
        </w:rPr>
        <w:t>М.</w:t>
      </w:r>
      <w:r>
        <w:rPr>
          <w:spacing w:val="-10"/>
        </w:rPr>
        <w:t xml:space="preserve"> </w:t>
      </w:r>
      <w:r>
        <w:rPr>
          <w:spacing w:val="-3"/>
        </w:rPr>
        <w:t>Зощенко,</w:t>
      </w:r>
      <w:r>
        <w:rPr>
          <w:spacing w:val="-10"/>
        </w:rPr>
        <w:t xml:space="preserve"> </w:t>
      </w:r>
      <w:r>
        <w:rPr>
          <w:spacing w:val="-3"/>
        </w:rPr>
        <w:t>Н.</w:t>
      </w:r>
      <w:r>
        <w:rPr>
          <w:spacing w:val="-10"/>
        </w:rPr>
        <w:t xml:space="preserve"> </w:t>
      </w:r>
      <w:r>
        <w:rPr>
          <w:spacing w:val="-3"/>
        </w:rPr>
        <w:t>Н.</w:t>
      </w:r>
      <w:r>
        <w:rPr>
          <w:spacing w:val="-10"/>
        </w:rPr>
        <w:t xml:space="preserve"> </w:t>
      </w:r>
      <w:r>
        <w:rPr>
          <w:spacing w:val="-3"/>
        </w:rPr>
        <w:t>Носов,</w:t>
      </w:r>
      <w:r>
        <w:rPr>
          <w:spacing w:val="-7"/>
        </w:rPr>
        <w:t xml:space="preserve"> </w:t>
      </w:r>
      <w:r>
        <w:rPr>
          <w:spacing w:val="-3"/>
        </w:rPr>
        <w:t>В.</w:t>
      </w:r>
      <w:r>
        <w:rPr>
          <w:spacing w:val="-10"/>
        </w:rPr>
        <w:t xml:space="preserve"> </w:t>
      </w:r>
      <w:r>
        <w:rPr>
          <w:spacing w:val="-3"/>
        </w:rPr>
        <w:t>В.</w:t>
      </w:r>
      <w:r>
        <w:rPr>
          <w:spacing w:val="-12"/>
        </w:rPr>
        <w:t xml:space="preserve"> </w:t>
      </w:r>
      <w:r>
        <w:rPr>
          <w:spacing w:val="-3"/>
        </w:rPr>
        <w:t>Голявкин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1"/>
        </w:rPr>
        <w:t xml:space="preserve"> </w:t>
      </w:r>
      <w:r>
        <w:rPr>
          <w:spacing w:val="-3"/>
        </w:rPr>
        <w:t>др.</w:t>
      </w:r>
      <w:r>
        <w:rPr>
          <w:spacing w:val="-2"/>
        </w:rPr>
        <w:t xml:space="preserve"> </w:t>
      </w:r>
      <w:r>
        <w:t>Зарубежная</w:t>
      </w:r>
      <w:r>
        <w:rPr>
          <w:spacing w:val="1"/>
        </w:rPr>
        <w:t xml:space="preserve"> </w:t>
      </w:r>
      <w:r>
        <w:t>литература.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(произведения</w:t>
      </w:r>
      <w:r>
        <w:rPr>
          <w:spacing w:val="1"/>
        </w:rPr>
        <w:t xml:space="preserve"> </w:t>
      </w:r>
      <w:r>
        <w:t>двух-трёх</w:t>
      </w:r>
      <w:r>
        <w:rPr>
          <w:spacing w:val="1"/>
        </w:rPr>
        <w:t xml:space="preserve"> </w:t>
      </w:r>
      <w:r>
        <w:t>авторов</w:t>
      </w:r>
      <w:r>
        <w:rPr>
          <w:spacing w:val="1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выбору):</w:t>
      </w:r>
      <w:r>
        <w:rPr>
          <w:spacing w:val="60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сказки</w:t>
      </w:r>
      <w:r>
        <w:rPr>
          <w:spacing w:val="10"/>
        </w:rPr>
        <w:t xml:space="preserve"> </w:t>
      </w:r>
      <w:r>
        <w:t>Ш.</w:t>
      </w:r>
      <w:r>
        <w:rPr>
          <w:spacing w:val="9"/>
        </w:rPr>
        <w:t xml:space="preserve"> </w:t>
      </w:r>
      <w:r>
        <w:t>Перро,</w:t>
      </w:r>
      <w:r>
        <w:rPr>
          <w:spacing w:val="11"/>
        </w:rPr>
        <w:t xml:space="preserve"> </w:t>
      </w:r>
      <w:r>
        <w:t>Х.-К.</w:t>
      </w:r>
      <w:r>
        <w:rPr>
          <w:spacing w:val="11"/>
        </w:rPr>
        <w:t xml:space="preserve"> </w:t>
      </w:r>
      <w:r>
        <w:t>Андерсена,</w:t>
      </w:r>
      <w:r>
        <w:rPr>
          <w:spacing w:val="11"/>
        </w:rPr>
        <w:t xml:space="preserve"> </w:t>
      </w:r>
      <w:r>
        <w:t>Ц.</w:t>
      </w:r>
      <w:r>
        <w:rPr>
          <w:spacing w:val="23"/>
        </w:rPr>
        <w:t xml:space="preserve"> </w:t>
      </w:r>
      <w:r>
        <w:t>Топелиуса,</w:t>
      </w:r>
      <w:r>
        <w:rPr>
          <w:spacing w:val="8"/>
        </w:rPr>
        <w:t xml:space="preserve"> </w:t>
      </w:r>
      <w:r>
        <w:t>Р.</w:t>
      </w:r>
      <w:r>
        <w:rPr>
          <w:spacing w:val="9"/>
        </w:rPr>
        <w:t xml:space="preserve"> </w:t>
      </w:r>
      <w:r>
        <w:t>Киплинга,</w:t>
      </w:r>
      <w:r>
        <w:rPr>
          <w:spacing w:val="11"/>
        </w:rPr>
        <w:t xml:space="preserve"> </w:t>
      </w:r>
      <w:r>
        <w:t>Дж.</w:t>
      </w:r>
      <w:r>
        <w:rPr>
          <w:spacing w:val="13"/>
        </w:rPr>
        <w:t xml:space="preserve"> </w:t>
      </w:r>
      <w:r>
        <w:t>Родари,</w:t>
      </w:r>
      <w:r>
        <w:rPr>
          <w:spacing w:val="9"/>
        </w:rPr>
        <w:t xml:space="preserve"> </w:t>
      </w:r>
      <w:r>
        <w:t>С.</w:t>
      </w:r>
      <w:r>
        <w:rPr>
          <w:spacing w:val="9"/>
        </w:rPr>
        <w:t xml:space="preserve"> </w:t>
      </w:r>
      <w:r>
        <w:t>Лагерлёф.</w:t>
      </w:r>
      <w:r>
        <w:rPr>
          <w:spacing w:val="9"/>
        </w:rPr>
        <w:t xml:space="preserve"> </w:t>
      </w:r>
      <w:r>
        <w:t>Особенности</w:t>
      </w:r>
      <w:r>
        <w:rPr>
          <w:spacing w:val="-57"/>
        </w:rPr>
        <w:t xml:space="preserve"> </w:t>
      </w:r>
      <w:r>
        <w:t>авторских</w:t>
      </w:r>
      <w:r>
        <w:rPr>
          <w:spacing w:val="27"/>
        </w:rPr>
        <w:t xml:space="preserve"> </w:t>
      </w:r>
      <w:r>
        <w:t>сказок</w:t>
      </w:r>
      <w:r>
        <w:rPr>
          <w:spacing w:val="28"/>
        </w:rPr>
        <w:t xml:space="preserve"> </w:t>
      </w:r>
      <w:r>
        <w:t>(сюжет,</w:t>
      </w:r>
      <w:r>
        <w:rPr>
          <w:spacing w:val="26"/>
        </w:rPr>
        <w:t xml:space="preserve"> </w:t>
      </w:r>
      <w:r>
        <w:t>язык,</w:t>
      </w:r>
      <w:r>
        <w:rPr>
          <w:spacing w:val="27"/>
        </w:rPr>
        <w:t xml:space="preserve"> </w:t>
      </w:r>
      <w:r>
        <w:t>герои).</w:t>
      </w:r>
      <w:r>
        <w:rPr>
          <w:spacing w:val="27"/>
        </w:rPr>
        <w:t xml:space="preserve"> </w:t>
      </w:r>
      <w:r>
        <w:t>Рассказы</w:t>
      </w:r>
      <w:r>
        <w:rPr>
          <w:spacing w:val="26"/>
        </w:rPr>
        <w:t xml:space="preserve"> </w:t>
      </w:r>
      <w:r>
        <w:t>о</w:t>
      </w:r>
      <w:r>
        <w:rPr>
          <w:spacing w:val="27"/>
        </w:rPr>
        <w:t xml:space="preserve"> </w:t>
      </w:r>
      <w:r>
        <w:t>животных</w:t>
      </w:r>
      <w:r>
        <w:rPr>
          <w:spacing w:val="27"/>
        </w:rPr>
        <w:t xml:space="preserve"> </w:t>
      </w:r>
      <w:r>
        <w:t>зарубежных</w:t>
      </w:r>
      <w:r>
        <w:rPr>
          <w:spacing w:val="27"/>
        </w:rPr>
        <w:t xml:space="preserve"> </w:t>
      </w:r>
      <w:r>
        <w:t>писателей.</w:t>
      </w:r>
      <w:r>
        <w:rPr>
          <w:spacing w:val="27"/>
        </w:rPr>
        <w:t xml:space="preserve"> </w:t>
      </w:r>
      <w:r>
        <w:t>Известные</w:t>
      </w:r>
    </w:p>
    <w:p w:rsidR="00626071" w:rsidRDefault="00715DBD">
      <w:pPr>
        <w:pStyle w:val="a3"/>
        <w:jc w:val="both"/>
      </w:pPr>
      <w:r>
        <w:rPr>
          <w:spacing w:val="-4"/>
        </w:rPr>
        <w:t>переводчики</w:t>
      </w:r>
      <w:r>
        <w:rPr>
          <w:spacing w:val="-11"/>
        </w:rPr>
        <w:t xml:space="preserve"> </w:t>
      </w:r>
      <w:r>
        <w:rPr>
          <w:spacing w:val="-4"/>
        </w:rPr>
        <w:t>зарубежной</w:t>
      </w:r>
      <w:r>
        <w:rPr>
          <w:spacing w:val="-10"/>
        </w:rPr>
        <w:t xml:space="preserve"> </w:t>
      </w:r>
      <w:r>
        <w:rPr>
          <w:spacing w:val="-4"/>
        </w:rPr>
        <w:t>литературы:</w:t>
      </w:r>
      <w:r>
        <w:rPr>
          <w:spacing w:val="-9"/>
        </w:rPr>
        <w:t xml:space="preserve"> </w:t>
      </w:r>
      <w:r>
        <w:rPr>
          <w:spacing w:val="-3"/>
        </w:rPr>
        <w:t>С.</w:t>
      </w:r>
      <w:r>
        <w:rPr>
          <w:spacing w:val="-9"/>
        </w:rPr>
        <w:t xml:space="preserve"> </w:t>
      </w:r>
      <w:r>
        <w:rPr>
          <w:spacing w:val="-3"/>
        </w:rPr>
        <w:t>Я.</w:t>
      </w:r>
      <w:r>
        <w:rPr>
          <w:spacing w:val="-11"/>
        </w:rPr>
        <w:t xml:space="preserve"> </w:t>
      </w:r>
      <w:r>
        <w:rPr>
          <w:spacing w:val="-3"/>
        </w:rPr>
        <w:t>Маршак,</w:t>
      </w:r>
      <w:r>
        <w:rPr>
          <w:spacing w:val="-10"/>
        </w:rPr>
        <w:t xml:space="preserve"> </w:t>
      </w:r>
      <w:r>
        <w:rPr>
          <w:spacing w:val="-3"/>
        </w:rPr>
        <w:t>К.</w:t>
      </w:r>
      <w:r>
        <w:rPr>
          <w:spacing w:val="-9"/>
        </w:rPr>
        <w:t xml:space="preserve"> </w:t>
      </w:r>
      <w:r>
        <w:rPr>
          <w:spacing w:val="-3"/>
        </w:rPr>
        <w:t>И.</w:t>
      </w:r>
      <w:r>
        <w:rPr>
          <w:spacing w:val="-9"/>
        </w:rPr>
        <w:t xml:space="preserve"> </w:t>
      </w:r>
      <w:r>
        <w:rPr>
          <w:spacing w:val="-3"/>
        </w:rPr>
        <w:t>Чуковский,</w:t>
      </w:r>
      <w:r>
        <w:rPr>
          <w:spacing w:val="-10"/>
        </w:rPr>
        <w:t xml:space="preserve"> </w:t>
      </w:r>
      <w:r>
        <w:rPr>
          <w:spacing w:val="-3"/>
        </w:rPr>
        <w:t>Б.</w:t>
      </w:r>
      <w:r>
        <w:rPr>
          <w:spacing w:val="-9"/>
        </w:rPr>
        <w:t xml:space="preserve"> </w:t>
      </w:r>
      <w:r>
        <w:rPr>
          <w:spacing w:val="-3"/>
        </w:rPr>
        <w:t>В.</w:t>
      </w:r>
      <w:r>
        <w:rPr>
          <w:spacing w:val="-11"/>
        </w:rPr>
        <w:t xml:space="preserve"> </w:t>
      </w:r>
      <w:r>
        <w:rPr>
          <w:spacing w:val="-3"/>
        </w:rPr>
        <w:t>Заходер.</w:t>
      </w:r>
    </w:p>
    <w:p w:rsidR="00626071" w:rsidRDefault="00715DBD">
      <w:pPr>
        <w:pStyle w:val="a3"/>
        <w:spacing w:before="137" w:line="360" w:lineRule="auto"/>
        <w:ind w:right="111" w:firstLine="734"/>
        <w:jc w:val="both"/>
      </w:pPr>
      <w:r>
        <w:rPr>
          <w:spacing w:val="-3"/>
        </w:rPr>
        <w:t>Библиографическая</w:t>
      </w:r>
      <w:r>
        <w:rPr>
          <w:spacing w:val="-12"/>
        </w:rPr>
        <w:t xml:space="preserve"> </w:t>
      </w:r>
      <w:r>
        <w:rPr>
          <w:spacing w:val="-3"/>
        </w:rPr>
        <w:t>культура</w:t>
      </w:r>
      <w:r>
        <w:rPr>
          <w:spacing w:val="-10"/>
        </w:rPr>
        <w:t xml:space="preserve"> </w:t>
      </w:r>
      <w:r>
        <w:rPr>
          <w:spacing w:val="-3"/>
        </w:rPr>
        <w:t>(работа</w:t>
      </w:r>
      <w:r>
        <w:rPr>
          <w:spacing w:val="-10"/>
        </w:rPr>
        <w:t xml:space="preserve"> </w:t>
      </w:r>
      <w:r>
        <w:rPr>
          <w:spacing w:val="-3"/>
        </w:rPr>
        <w:t>с</w:t>
      </w:r>
      <w:r>
        <w:rPr>
          <w:spacing w:val="-12"/>
        </w:rPr>
        <w:t xml:space="preserve"> </w:t>
      </w:r>
      <w:r>
        <w:rPr>
          <w:spacing w:val="-3"/>
        </w:rPr>
        <w:t>детской</w:t>
      </w:r>
      <w:r>
        <w:rPr>
          <w:spacing w:val="-9"/>
        </w:rPr>
        <w:t xml:space="preserve"> </w:t>
      </w:r>
      <w:r>
        <w:rPr>
          <w:spacing w:val="-3"/>
        </w:rPr>
        <w:t>книгой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справочной</w:t>
      </w:r>
      <w:r>
        <w:rPr>
          <w:spacing w:val="-11"/>
        </w:rPr>
        <w:t xml:space="preserve"> </w:t>
      </w:r>
      <w:r>
        <w:rPr>
          <w:spacing w:val="-3"/>
        </w:rPr>
        <w:t>литературой).</w:t>
      </w:r>
      <w:r>
        <w:rPr>
          <w:spacing w:val="-11"/>
        </w:rPr>
        <w:t xml:space="preserve"> </w:t>
      </w:r>
      <w:r>
        <w:rPr>
          <w:spacing w:val="-2"/>
        </w:rPr>
        <w:t>Ценность</w:t>
      </w:r>
      <w:r>
        <w:rPr>
          <w:spacing w:val="-10"/>
        </w:rPr>
        <w:t xml:space="preserve"> </w:t>
      </w:r>
      <w:r>
        <w:rPr>
          <w:spacing w:val="-2"/>
        </w:rPr>
        <w:t>чтения</w:t>
      </w:r>
      <w:r>
        <w:rPr>
          <w:spacing w:val="-58"/>
        </w:rPr>
        <w:t xml:space="preserve"> </w:t>
      </w:r>
      <w:r>
        <w:rPr>
          <w:spacing w:val="-4"/>
        </w:rPr>
        <w:t>художественной</w:t>
      </w:r>
      <w:r>
        <w:rPr>
          <w:spacing w:val="-9"/>
        </w:rPr>
        <w:t xml:space="preserve"> </w:t>
      </w:r>
      <w:r>
        <w:rPr>
          <w:spacing w:val="-4"/>
        </w:rPr>
        <w:t>литературы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фольклора,</w:t>
      </w:r>
      <w:r>
        <w:rPr>
          <w:spacing w:val="-10"/>
        </w:rPr>
        <w:t xml:space="preserve"> </w:t>
      </w:r>
      <w:r>
        <w:rPr>
          <w:spacing w:val="-4"/>
        </w:rPr>
        <w:t>осознание</w:t>
      </w:r>
      <w:r>
        <w:rPr>
          <w:spacing w:val="-10"/>
        </w:rPr>
        <w:t xml:space="preserve"> </w:t>
      </w:r>
      <w:r>
        <w:rPr>
          <w:spacing w:val="-4"/>
        </w:rPr>
        <w:t>важности</w:t>
      </w:r>
      <w:r>
        <w:rPr>
          <w:spacing w:val="-8"/>
        </w:rPr>
        <w:t xml:space="preserve"> </w:t>
      </w:r>
      <w:r>
        <w:rPr>
          <w:spacing w:val="-4"/>
        </w:rPr>
        <w:t>читательской</w:t>
      </w:r>
      <w:r>
        <w:rPr>
          <w:spacing w:val="-8"/>
        </w:rPr>
        <w:t xml:space="preserve"> </w:t>
      </w:r>
      <w:r>
        <w:rPr>
          <w:spacing w:val="-4"/>
        </w:rPr>
        <w:t>деятельности.</w:t>
      </w:r>
      <w:r>
        <w:rPr>
          <w:spacing w:val="-9"/>
        </w:rPr>
        <w:t xml:space="preserve"> </w:t>
      </w:r>
      <w:r>
        <w:rPr>
          <w:spacing w:val="-3"/>
        </w:rPr>
        <w:t>Использование</w:t>
      </w:r>
      <w:r>
        <w:rPr>
          <w:spacing w:val="-10"/>
        </w:rPr>
        <w:t xml:space="preserve"> </w:t>
      </w:r>
      <w:r>
        <w:rPr>
          <w:spacing w:val="-3"/>
        </w:rPr>
        <w:t>с</w:t>
      </w:r>
      <w:r>
        <w:rPr>
          <w:spacing w:val="-58"/>
        </w:rPr>
        <w:t xml:space="preserve"> </w:t>
      </w:r>
      <w:r>
        <w:t>учётом учебных задач аппарата издания (обложка, оглавление, аннотация, предисловие, иллюстрации).</w:t>
      </w:r>
      <w:r>
        <w:rPr>
          <w:spacing w:val="1"/>
        </w:rPr>
        <w:t xml:space="preserve"> </w:t>
      </w:r>
      <w:r>
        <w:rPr>
          <w:spacing w:val="-1"/>
        </w:rPr>
        <w:t>Правила</w:t>
      </w:r>
      <w:r>
        <w:rPr>
          <w:spacing w:val="-14"/>
        </w:rPr>
        <w:t xml:space="preserve"> </w:t>
      </w:r>
      <w:r>
        <w:rPr>
          <w:spacing w:val="-1"/>
        </w:rPr>
        <w:t>юного</w:t>
      </w:r>
      <w:r>
        <w:rPr>
          <w:spacing w:val="-12"/>
        </w:rPr>
        <w:t xml:space="preserve"> </w:t>
      </w:r>
      <w:r>
        <w:rPr>
          <w:spacing w:val="-1"/>
        </w:rPr>
        <w:t>читателя.</w:t>
      </w:r>
      <w:r>
        <w:rPr>
          <w:spacing w:val="-13"/>
        </w:rPr>
        <w:t xml:space="preserve"> </w:t>
      </w:r>
      <w:r>
        <w:rPr>
          <w:spacing w:val="-1"/>
        </w:rPr>
        <w:t>Книга</w:t>
      </w:r>
      <w:r>
        <w:rPr>
          <w:spacing w:val="-14"/>
        </w:rPr>
        <w:t xml:space="preserve"> </w:t>
      </w:r>
      <w:r>
        <w:rPr>
          <w:spacing w:val="-1"/>
        </w:rPr>
        <w:t>как</w:t>
      </w:r>
      <w:r>
        <w:rPr>
          <w:spacing w:val="-12"/>
        </w:rPr>
        <w:t xml:space="preserve"> </w:t>
      </w:r>
      <w:r>
        <w:rPr>
          <w:spacing w:val="-1"/>
        </w:rPr>
        <w:t>особый</w:t>
      </w:r>
      <w:r>
        <w:rPr>
          <w:spacing w:val="-11"/>
        </w:rPr>
        <w:t xml:space="preserve"> </w:t>
      </w:r>
      <w:r>
        <w:rPr>
          <w:spacing w:val="-1"/>
        </w:rPr>
        <w:t>вид</w:t>
      </w:r>
      <w:r>
        <w:rPr>
          <w:spacing w:val="-10"/>
        </w:rPr>
        <w:t xml:space="preserve"> </w:t>
      </w:r>
      <w:r>
        <w:rPr>
          <w:spacing w:val="-1"/>
        </w:rPr>
        <w:t>искусства.</w:t>
      </w:r>
      <w:r>
        <w:rPr>
          <w:spacing w:val="-11"/>
        </w:rPr>
        <w:t xml:space="preserve"> </w:t>
      </w:r>
      <w:r>
        <w:rPr>
          <w:spacing w:val="-1"/>
        </w:rPr>
        <w:t>Общее</w:t>
      </w:r>
      <w:r>
        <w:rPr>
          <w:spacing w:val="-14"/>
        </w:rPr>
        <w:t xml:space="preserve"> </w:t>
      </w:r>
      <w:r>
        <w:rPr>
          <w:spacing w:val="-1"/>
        </w:rPr>
        <w:t>представление</w:t>
      </w:r>
      <w:r>
        <w:rPr>
          <w:spacing w:val="-12"/>
        </w:rPr>
        <w:t xml:space="preserve"> </w:t>
      </w:r>
      <w:r>
        <w:rPr>
          <w:spacing w:val="-1"/>
        </w:rPr>
        <w:t>о</w:t>
      </w:r>
      <w:r>
        <w:rPr>
          <w:spacing w:val="-13"/>
        </w:rPr>
        <w:t xml:space="preserve"> </w:t>
      </w:r>
      <w:r>
        <w:rPr>
          <w:spacing w:val="-1"/>
        </w:rPr>
        <w:t>первых</w:t>
      </w:r>
      <w:r>
        <w:rPr>
          <w:spacing w:val="-12"/>
        </w:rPr>
        <w:t xml:space="preserve"> </w:t>
      </w:r>
      <w:r>
        <w:rPr>
          <w:spacing w:val="-1"/>
        </w:rPr>
        <w:t>книгах</w:t>
      </w:r>
      <w:r>
        <w:rPr>
          <w:spacing w:val="-12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Руси,</w:t>
      </w:r>
      <w:r>
        <w:rPr>
          <w:spacing w:val="-58"/>
        </w:rPr>
        <w:t xml:space="preserve"> </w:t>
      </w:r>
      <w:r>
        <w:t>знакомство</w:t>
      </w:r>
      <w:r>
        <w:rPr>
          <w:spacing w:val="-9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рукописными</w:t>
      </w:r>
      <w:r>
        <w:rPr>
          <w:spacing w:val="-10"/>
        </w:rPr>
        <w:t xml:space="preserve"> </w:t>
      </w:r>
      <w:r>
        <w:t>книгами.</w:t>
      </w:r>
    </w:p>
    <w:p w:rsidR="00626071" w:rsidRDefault="00715DBD">
      <w:pPr>
        <w:pStyle w:val="a3"/>
        <w:spacing w:line="360" w:lineRule="auto"/>
        <w:ind w:right="110" w:firstLine="679"/>
        <w:jc w:val="both"/>
      </w:pPr>
      <w:r>
        <w:t>Изучение содержания учебного предмета «Литературное чтение» в третьем классе 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-11"/>
        </w:rPr>
        <w:t xml:space="preserve"> </w:t>
      </w:r>
      <w:r>
        <w:t>ряда</w:t>
      </w:r>
      <w:r>
        <w:rPr>
          <w:spacing w:val="-6"/>
        </w:rPr>
        <w:t xml:space="preserve"> </w:t>
      </w:r>
      <w:r>
        <w:t>универсальных</w:t>
      </w:r>
      <w:r>
        <w:rPr>
          <w:spacing w:val="-4"/>
        </w:rPr>
        <w:t xml:space="preserve"> </w:t>
      </w:r>
      <w:r>
        <w:t>учебных</w:t>
      </w:r>
      <w:r>
        <w:rPr>
          <w:spacing w:val="-10"/>
        </w:rPr>
        <w:t xml:space="preserve"> </w:t>
      </w:r>
      <w:r>
        <w:t>действий.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Познавательные</w:t>
      </w:r>
      <w:r>
        <w:rPr>
          <w:spacing w:val="-7"/>
        </w:rPr>
        <w:t xml:space="preserve"> </w:t>
      </w:r>
      <w:r>
        <w:rPr>
          <w:spacing w:val="-4"/>
        </w:rPr>
        <w:t>универсальные</w:t>
      </w:r>
      <w:r>
        <w:rPr>
          <w:spacing w:val="-7"/>
        </w:rPr>
        <w:t xml:space="preserve"> </w:t>
      </w:r>
      <w:r>
        <w:rPr>
          <w:spacing w:val="-4"/>
        </w:rPr>
        <w:t>учебные</w:t>
      </w:r>
      <w:r>
        <w:rPr>
          <w:spacing w:val="-9"/>
        </w:rPr>
        <w:t xml:space="preserve"> </w:t>
      </w:r>
      <w:r>
        <w:rPr>
          <w:spacing w:val="-4"/>
        </w:rPr>
        <w:t>действия:</w:t>
      </w:r>
    </w:p>
    <w:p w:rsidR="00626071" w:rsidRDefault="00715DBD">
      <w:pPr>
        <w:pStyle w:val="a3"/>
        <w:spacing w:before="139" w:line="360" w:lineRule="auto"/>
        <w:ind w:right="115" w:firstLine="679"/>
        <w:jc w:val="both"/>
      </w:pPr>
      <w:r>
        <w:t>—читать</w:t>
      </w:r>
      <w:r>
        <w:rPr>
          <w:spacing w:val="1"/>
        </w:rPr>
        <w:t xml:space="preserve"> </w:t>
      </w:r>
      <w:r>
        <w:t>доступные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объёму</w:t>
      </w:r>
      <w:r>
        <w:rPr>
          <w:spacing w:val="1"/>
        </w:rPr>
        <w:t xml:space="preserve"> </w:t>
      </w:r>
      <w:r>
        <w:t>прозаические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стихотворные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-10"/>
        </w:rPr>
        <w:t xml:space="preserve"> </w:t>
      </w:r>
      <w:r>
        <w:t>(без</w:t>
      </w:r>
      <w:r>
        <w:rPr>
          <w:spacing w:val="-7"/>
        </w:rPr>
        <w:t xml:space="preserve"> </w:t>
      </w:r>
      <w:r>
        <w:t>отметочного</w:t>
      </w:r>
      <w:r>
        <w:rPr>
          <w:spacing w:val="-9"/>
        </w:rPr>
        <w:t xml:space="preserve"> </w:t>
      </w:r>
      <w:r>
        <w:t>оценивания);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t>—различать</w:t>
      </w:r>
      <w:r>
        <w:rPr>
          <w:spacing w:val="1"/>
        </w:rPr>
        <w:t xml:space="preserve"> </w:t>
      </w:r>
      <w:r>
        <w:t>сказочные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реалистические,</w:t>
      </w:r>
      <w:r>
        <w:rPr>
          <w:spacing w:val="1"/>
        </w:rPr>
        <w:t xml:space="preserve"> </w:t>
      </w:r>
      <w:r>
        <w:t>лирические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эпические,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авторские</w:t>
      </w:r>
      <w:r>
        <w:rPr>
          <w:spacing w:val="1"/>
        </w:rPr>
        <w:t xml:space="preserve"> </w:t>
      </w:r>
      <w:r>
        <w:t>произведения;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rPr>
          <w:spacing w:val="-1"/>
        </w:rPr>
        <w:t>—анализировать</w:t>
      </w:r>
      <w:r>
        <w:rPr>
          <w:spacing w:val="-10"/>
        </w:rPr>
        <w:t xml:space="preserve"> </w:t>
      </w:r>
      <w:r>
        <w:rPr>
          <w:spacing w:val="-1"/>
        </w:rPr>
        <w:t>текст:</w:t>
      </w:r>
      <w:r>
        <w:rPr>
          <w:spacing w:val="-9"/>
        </w:rPr>
        <w:t xml:space="preserve"> </w:t>
      </w:r>
      <w:r>
        <w:rPr>
          <w:spacing w:val="-1"/>
        </w:rPr>
        <w:t>обосновывать</w:t>
      </w:r>
      <w:r>
        <w:rPr>
          <w:spacing w:val="-9"/>
        </w:rPr>
        <w:t xml:space="preserve"> </w:t>
      </w:r>
      <w:r>
        <w:t>принадлежность</w:t>
      </w:r>
      <w:r>
        <w:rPr>
          <w:spacing w:val="-9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жанру,</w:t>
      </w:r>
      <w:r>
        <w:rPr>
          <w:spacing w:val="-9"/>
        </w:rPr>
        <w:t xml:space="preserve"> </w:t>
      </w:r>
      <w:r>
        <w:t>определять</w:t>
      </w:r>
      <w:r>
        <w:rPr>
          <w:spacing w:val="-10"/>
        </w:rPr>
        <w:t xml:space="preserve"> </w:t>
      </w:r>
      <w:r>
        <w:t>тему</w:t>
      </w:r>
      <w:r>
        <w:rPr>
          <w:spacing w:val="-1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главную</w:t>
      </w:r>
      <w:r>
        <w:rPr>
          <w:spacing w:val="-8"/>
        </w:rPr>
        <w:t xml:space="preserve"> </w:t>
      </w:r>
      <w:r>
        <w:t>мысль,</w:t>
      </w:r>
      <w:r>
        <w:rPr>
          <w:spacing w:val="-58"/>
        </w:rPr>
        <w:t xml:space="preserve"> </w:t>
      </w:r>
      <w:r>
        <w:t>делить текст на части, озаглавливать их, находить в тексте заданный эпизод, определять композицию</w:t>
      </w:r>
      <w:r>
        <w:rPr>
          <w:spacing w:val="1"/>
        </w:rPr>
        <w:t xml:space="preserve"> </w:t>
      </w:r>
      <w:r>
        <w:t>произведения,</w:t>
      </w:r>
      <w:r>
        <w:rPr>
          <w:spacing w:val="-11"/>
        </w:rPr>
        <w:t xml:space="preserve"> </w:t>
      </w:r>
      <w:r>
        <w:t>характеризовать</w:t>
      </w:r>
      <w:r>
        <w:rPr>
          <w:spacing w:val="-8"/>
        </w:rPr>
        <w:t xml:space="preserve"> </w:t>
      </w:r>
      <w:r>
        <w:t>героя;</w:t>
      </w:r>
    </w:p>
    <w:p w:rsidR="00626071" w:rsidRDefault="00715DBD">
      <w:pPr>
        <w:pStyle w:val="a3"/>
        <w:spacing w:line="275" w:lineRule="exact"/>
        <w:ind w:left="798"/>
        <w:jc w:val="both"/>
      </w:pPr>
      <w:r>
        <w:rPr>
          <w:spacing w:val="-4"/>
        </w:rPr>
        <w:t>—конструировать</w:t>
      </w:r>
      <w:r>
        <w:rPr>
          <w:spacing w:val="-10"/>
        </w:rPr>
        <w:t xml:space="preserve"> </w:t>
      </w:r>
      <w:r>
        <w:rPr>
          <w:spacing w:val="-4"/>
        </w:rPr>
        <w:t>план</w:t>
      </w:r>
      <w:r>
        <w:rPr>
          <w:spacing w:val="-7"/>
        </w:rPr>
        <w:t xml:space="preserve"> </w:t>
      </w:r>
      <w:r>
        <w:rPr>
          <w:spacing w:val="-4"/>
        </w:rPr>
        <w:t>текста,</w:t>
      </w:r>
      <w:r>
        <w:rPr>
          <w:spacing w:val="-9"/>
        </w:rPr>
        <w:t xml:space="preserve"> </w:t>
      </w:r>
      <w:r>
        <w:rPr>
          <w:spacing w:val="-4"/>
        </w:rPr>
        <w:t>дополнять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восстанавливать</w:t>
      </w:r>
      <w:r>
        <w:rPr>
          <w:spacing w:val="-7"/>
        </w:rPr>
        <w:t xml:space="preserve"> </w:t>
      </w:r>
      <w:r>
        <w:rPr>
          <w:spacing w:val="-4"/>
        </w:rPr>
        <w:t>нарушенную</w:t>
      </w:r>
      <w:r>
        <w:rPr>
          <w:spacing w:val="-10"/>
        </w:rPr>
        <w:t xml:space="preserve"> </w:t>
      </w:r>
      <w:r>
        <w:rPr>
          <w:spacing w:val="-4"/>
        </w:rPr>
        <w:t>последовательность;</w:t>
      </w:r>
    </w:p>
    <w:p w:rsidR="00626071" w:rsidRDefault="00715DBD">
      <w:pPr>
        <w:pStyle w:val="a3"/>
        <w:spacing w:before="139" w:line="360" w:lineRule="auto"/>
        <w:ind w:right="113" w:firstLine="679"/>
        <w:jc w:val="both"/>
      </w:pPr>
      <w:r>
        <w:t>—сравнивать произведения, относящиеся к одной теме, но разным жанрам; произведения одного</w:t>
      </w:r>
      <w:r>
        <w:rPr>
          <w:spacing w:val="1"/>
        </w:rPr>
        <w:t xml:space="preserve"> </w:t>
      </w:r>
      <w:r>
        <w:t>жанра,</w:t>
      </w:r>
      <w:r>
        <w:rPr>
          <w:spacing w:val="-9"/>
        </w:rPr>
        <w:t xml:space="preserve"> </w:t>
      </w:r>
      <w:r>
        <w:t>но</w:t>
      </w:r>
      <w:r>
        <w:rPr>
          <w:spacing w:val="-9"/>
        </w:rPr>
        <w:t xml:space="preserve"> </w:t>
      </w:r>
      <w:r>
        <w:t>разной</w:t>
      </w:r>
      <w:r>
        <w:rPr>
          <w:spacing w:val="-7"/>
        </w:rPr>
        <w:t xml:space="preserve"> </w:t>
      </w:r>
      <w:r>
        <w:t>тематики;</w:t>
      </w:r>
    </w:p>
    <w:p w:rsidR="00626071" w:rsidRDefault="00715DBD">
      <w:pPr>
        <w:pStyle w:val="a3"/>
        <w:spacing w:line="360" w:lineRule="auto"/>
        <w:ind w:right="116" w:firstLine="679"/>
        <w:jc w:val="both"/>
      </w:pPr>
      <w:r>
        <w:t>—исследовать</w:t>
      </w:r>
      <w:r>
        <w:rPr>
          <w:spacing w:val="1"/>
        </w:rPr>
        <w:t xml:space="preserve"> </w:t>
      </w:r>
      <w:r>
        <w:t>текст: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описания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(портрет,</w:t>
      </w:r>
      <w:r>
        <w:rPr>
          <w:spacing w:val="1"/>
        </w:rPr>
        <w:t xml:space="preserve"> </w:t>
      </w:r>
      <w:r>
        <w:t>пейзаж,</w:t>
      </w:r>
      <w:r>
        <w:rPr>
          <w:spacing w:val="1"/>
        </w:rPr>
        <w:t xml:space="preserve"> </w:t>
      </w:r>
      <w:r>
        <w:t>интерьер).</w:t>
      </w:r>
    </w:p>
    <w:p w:rsidR="00626071" w:rsidRDefault="00715DBD">
      <w:pPr>
        <w:ind w:left="798"/>
        <w:jc w:val="both"/>
        <w:rPr>
          <w:i/>
          <w:sz w:val="24"/>
        </w:rPr>
      </w:pPr>
      <w:r>
        <w:rPr>
          <w:i/>
          <w:spacing w:val="-4"/>
          <w:sz w:val="24"/>
        </w:rPr>
        <w:t>Работа</w:t>
      </w:r>
      <w:r>
        <w:rPr>
          <w:i/>
          <w:spacing w:val="-6"/>
          <w:sz w:val="24"/>
        </w:rPr>
        <w:t xml:space="preserve"> </w:t>
      </w:r>
      <w:r>
        <w:rPr>
          <w:i/>
          <w:spacing w:val="-4"/>
          <w:sz w:val="24"/>
        </w:rPr>
        <w:t>с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информацией:</w:t>
      </w:r>
    </w:p>
    <w:p w:rsidR="00626071" w:rsidRDefault="00715DBD">
      <w:pPr>
        <w:pStyle w:val="a3"/>
        <w:spacing w:before="137" w:line="360" w:lineRule="auto"/>
        <w:ind w:right="112" w:firstLine="679"/>
        <w:jc w:val="both"/>
      </w:pPr>
      <w:r>
        <w:t>—сравнивать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словесную</w:t>
      </w:r>
      <w:r>
        <w:rPr>
          <w:spacing w:val="1"/>
        </w:rPr>
        <w:t xml:space="preserve"> </w:t>
      </w:r>
      <w:r>
        <w:t>(текст),</w:t>
      </w:r>
      <w:r>
        <w:rPr>
          <w:spacing w:val="1"/>
        </w:rPr>
        <w:t xml:space="preserve"> </w:t>
      </w:r>
      <w:r>
        <w:t>графическую/</w:t>
      </w:r>
      <w:r>
        <w:rPr>
          <w:spacing w:val="1"/>
        </w:rPr>
        <w:t xml:space="preserve"> </w:t>
      </w:r>
      <w:r>
        <w:t>изобразительную</w:t>
      </w:r>
      <w:r>
        <w:rPr>
          <w:spacing w:val="1"/>
        </w:rPr>
        <w:t xml:space="preserve"> </w:t>
      </w:r>
      <w:r>
        <w:t>(иллюстрация),</w:t>
      </w:r>
      <w:r>
        <w:rPr>
          <w:spacing w:val="-57"/>
        </w:rPr>
        <w:t xml:space="preserve"> </w:t>
      </w:r>
      <w:r>
        <w:t>звуковую</w:t>
      </w:r>
      <w:r>
        <w:rPr>
          <w:spacing w:val="-9"/>
        </w:rPr>
        <w:t xml:space="preserve"> </w:t>
      </w:r>
      <w:r>
        <w:t>(музыкальное</w:t>
      </w:r>
      <w:r>
        <w:rPr>
          <w:spacing w:val="-10"/>
        </w:rPr>
        <w:t xml:space="preserve"> </w:t>
      </w:r>
      <w:r>
        <w:t>произведение);</w:t>
      </w:r>
    </w:p>
    <w:p w:rsidR="00626071" w:rsidRDefault="00715DBD">
      <w:pPr>
        <w:pStyle w:val="a3"/>
        <w:spacing w:before="1" w:line="360" w:lineRule="auto"/>
        <w:ind w:right="112" w:firstLine="679"/>
        <w:jc w:val="both"/>
      </w:pPr>
      <w:r>
        <w:t>—подбирать иллюстрации к тексту, соотносить произведения литературы и изобразительного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-14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тематике,</w:t>
      </w:r>
      <w:r>
        <w:rPr>
          <w:spacing w:val="-8"/>
        </w:rPr>
        <w:t xml:space="preserve"> </w:t>
      </w:r>
      <w:r>
        <w:t>настроению,</w:t>
      </w:r>
      <w:r>
        <w:rPr>
          <w:spacing w:val="-10"/>
        </w:rPr>
        <w:t xml:space="preserve"> </w:t>
      </w:r>
      <w:r>
        <w:t>средствам</w:t>
      </w:r>
      <w:r>
        <w:rPr>
          <w:spacing w:val="-11"/>
        </w:rPr>
        <w:t xml:space="preserve"> </w:t>
      </w:r>
      <w:r>
        <w:t>выразительности;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—выбирать</w:t>
      </w:r>
      <w:r>
        <w:rPr>
          <w:spacing w:val="-9"/>
        </w:rPr>
        <w:t xml:space="preserve"> </w:t>
      </w:r>
      <w:r>
        <w:rPr>
          <w:spacing w:val="-4"/>
        </w:rPr>
        <w:t>книгу</w:t>
      </w:r>
      <w:r>
        <w:rPr>
          <w:spacing w:val="-13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библиотеке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соответствии</w:t>
      </w:r>
      <w:r>
        <w:rPr>
          <w:spacing w:val="-6"/>
        </w:rPr>
        <w:t xml:space="preserve"> </w:t>
      </w:r>
      <w:r>
        <w:rPr>
          <w:spacing w:val="-4"/>
        </w:rPr>
        <w:t>с</w:t>
      </w:r>
      <w:r>
        <w:rPr>
          <w:spacing w:val="-6"/>
        </w:rPr>
        <w:t xml:space="preserve"> </w:t>
      </w:r>
      <w:r>
        <w:rPr>
          <w:spacing w:val="-4"/>
        </w:rPr>
        <w:t>учебной</w:t>
      </w:r>
      <w:r>
        <w:rPr>
          <w:spacing w:val="-9"/>
        </w:rPr>
        <w:t xml:space="preserve"> </w:t>
      </w:r>
      <w:r>
        <w:rPr>
          <w:spacing w:val="-4"/>
        </w:rPr>
        <w:t>задачей;</w:t>
      </w:r>
      <w:r>
        <w:rPr>
          <w:spacing w:val="-7"/>
        </w:rPr>
        <w:t xml:space="preserve"> </w:t>
      </w:r>
      <w:r>
        <w:rPr>
          <w:spacing w:val="-4"/>
        </w:rPr>
        <w:t>составлять</w:t>
      </w:r>
      <w:r>
        <w:rPr>
          <w:spacing w:val="-7"/>
        </w:rPr>
        <w:t xml:space="preserve"> </w:t>
      </w:r>
      <w:r>
        <w:rPr>
          <w:spacing w:val="-3"/>
        </w:rPr>
        <w:t>аннотацию.</w:t>
      </w:r>
    </w:p>
    <w:p w:rsidR="00626071" w:rsidRDefault="00715DBD">
      <w:pPr>
        <w:spacing w:before="139"/>
        <w:ind w:left="798"/>
        <w:jc w:val="both"/>
        <w:rPr>
          <w:i/>
          <w:sz w:val="24"/>
        </w:rPr>
      </w:pPr>
      <w:r>
        <w:rPr>
          <w:i/>
          <w:spacing w:val="-4"/>
          <w:sz w:val="24"/>
        </w:rPr>
        <w:t>Коммуникативные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>
      <w:pPr>
        <w:pStyle w:val="a3"/>
        <w:spacing w:before="137"/>
        <w:ind w:left="798"/>
      </w:pPr>
      <w:r>
        <w:t>—читать</w:t>
      </w:r>
      <w:r>
        <w:rPr>
          <w:spacing w:val="53"/>
        </w:rPr>
        <w:t xml:space="preserve"> </w:t>
      </w:r>
      <w:r>
        <w:t>текст</w:t>
      </w:r>
      <w:r>
        <w:rPr>
          <w:spacing w:val="113"/>
        </w:rPr>
        <w:t xml:space="preserve"> </w:t>
      </w:r>
      <w:r>
        <w:t>с</w:t>
      </w:r>
      <w:r>
        <w:rPr>
          <w:spacing w:val="112"/>
        </w:rPr>
        <w:t xml:space="preserve"> </w:t>
      </w:r>
      <w:r>
        <w:t>разными</w:t>
      </w:r>
      <w:r>
        <w:rPr>
          <w:spacing w:val="112"/>
        </w:rPr>
        <w:t xml:space="preserve"> </w:t>
      </w:r>
      <w:r>
        <w:t>интонациями,</w:t>
      </w:r>
      <w:r>
        <w:rPr>
          <w:spacing w:val="112"/>
        </w:rPr>
        <w:t xml:space="preserve"> </w:t>
      </w:r>
      <w:r>
        <w:t>передавая</w:t>
      </w:r>
      <w:r>
        <w:rPr>
          <w:spacing w:val="113"/>
        </w:rPr>
        <w:t xml:space="preserve"> </w:t>
      </w:r>
      <w:r>
        <w:t>своё</w:t>
      </w:r>
      <w:r>
        <w:rPr>
          <w:spacing w:val="110"/>
        </w:rPr>
        <w:t xml:space="preserve"> </w:t>
      </w:r>
      <w:r>
        <w:t>отношение</w:t>
      </w:r>
      <w:r>
        <w:rPr>
          <w:spacing w:val="112"/>
        </w:rPr>
        <w:t xml:space="preserve"> </w:t>
      </w:r>
      <w:r>
        <w:t>к</w:t>
      </w:r>
      <w:r>
        <w:rPr>
          <w:spacing w:val="112"/>
        </w:rPr>
        <w:t xml:space="preserve"> </w:t>
      </w:r>
      <w:r>
        <w:t>событиям,</w:t>
      </w:r>
      <w:r>
        <w:rPr>
          <w:spacing w:val="112"/>
        </w:rPr>
        <w:t xml:space="preserve"> </w:t>
      </w:r>
      <w:r>
        <w:t>героям</w:t>
      </w:r>
    </w:p>
    <w:p w:rsidR="00626071" w:rsidRDefault="00626071">
      <w:p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</w:pPr>
      <w:r>
        <w:lastRenderedPageBreak/>
        <w:t>произведения;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—формулировать</w:t>
      </w:r>
      <w:r>
        <w:rPr>
          <w:spacing w:val="-7"/>
        </w:rPr>
        <w:t xml:space="preserve"> </w:t>
      </w:r>
      <w:r>
        <w:rPr>
          <w:spacing w:val="-4"/>
        </w:rPr>
        <w:t>вопросы</w:t>
      </w:r>
      <w:r>
        <w:rPr>
          <w:spacing w:val="-8"/>
        </w:rPr>
        <w:t xml:space="preserve"> </w:t>
      </w:r>
      <w:r>
        <w:rPr>
          <w:spacing w:val="-4"/>
        </w:rPr>
        <w:t>по</w:t>
      </w:r>
      <w:r>
        <w:rPr>
          <w:spacing w:val="-10"/>
        </w:rPr>
        <w:t xml:space="preserve"> </w:t>
      </w:r>
      <w:r>
        <w:rPr>
          <w:spacing w:val="-4"/>
        </w:rPr>
        <w:t>основным</w:t>
      </w:r>
      <w:r>
        <w:rPr>
          <w:spacing w:val="-8"/>
        </w:rPr>
        <w:t xml:space="preserve"> </w:t>
      </w:r>
      <w:r>
        <w:rPr>
          <w:spacing w:val="-4"/>
        </w:rPr>
        <w:t>событиям</w:t>
      </w:r>
      <w:r>
        <w:rPr>
          <w:spacing w:val="-11"/>
        </w:rPr>
        <w:t xml:space="preserve"> </w:t>
      </w:r>
      <w:r>
        <w:rPr>
          <w:spacing w:val="-3"/>
        </w:rPr>
        <w:t>текста;</w:t>
      </w:r>
    </w:p>
    <w:p w:rsidR="00626071" w:rsidRDefault="00715DBD">
      <w:pPr>
        <w:pStyle w:val="a3"/>
        <w:spacing w:before="139"/>
        <w:ind w:left="798"/>
      </w:pPr>
      <w:r>
        <w:rPr>
          <w:spacing w:val="-4"/>
        </w:rPr>
        <w:t>—пересказывать</w:t>
      </w:r>
      <w:r>
        <w:rPr>
          <w:spacing w:val="-9"/>
        </w:rPr>
        <w:t xml:space="preserve"> </w:t>
      </w:r>
      <w:r>
        <w:rPr>
          <w:spacing w:val="-4"/>
        </w:rPr>
        <w:t>текст</w:t>
      </w:r>
      <w:r>
        <w:rPr>
          <w:spacing w:val="-6"/>
        </w:rPr>
        <w:t xml:space="preserve"> </w:t>
      </w:r>
      <w:r>
        <w:rPr>
          <w:spacing w:val="-4"/>
        </w:rPr>
        <w:t>(подробно,</w:t>
      </w:r>
      <w:r>
        <w:rPr>
          <w:spacing w:val="-8"/>
        </w:rPr>
        <w:t xml:space="preserve"> </w:t>
      </w:r>
      <w:r>
        <w:rPr>
          <w:spacing w:val="-4"/>
        </w:rPr>
        <w:t>выборочно,</w:t>
      </w:r>
      <w:r>
        <w:rPr>
          <w:spacing w:val="-7"/>
        </w:rPr>
        <w:t xml:space="preserve"> </w:t>
      </w:r>
      <w:r>
        <w:rPr>
          <w:spacing w:val="-4"/>
        </w:rPr>
        <w:t>с</w:t>
      </w:r>
      <w:r>
        <w:rPr>
          <w:spacing w:val="-9"/>
        </w:rPr>
        <w:t xml:space="preserve"> </w:t>
      </w:r>
      <w:r>
        <w:rPr>
          <w:spacing w:val="-4"/>
        </w:rPr>
        <w:t>изменением</w:t>
      </w:r>
      <w:r>
        <w:rPr>
          <w:spacing w:val="-10"/>
        </w:rPr>
        <w:t xml:space="preserve"> </w:t>
      </w:r>
      <w:r>
        <w:rPr>
          <w:spacing w:val="-4"/>
        </w:rPr>
        <w:t>лица);</w:t>
      </w:r>
    </w:p>
    <w:p w:rsidR="00626071" w:rsidRDefault="00715DBD">
      <w:pPr>
        <w:pStyle w:val="a3"/>
        <w:spacing w:before="137"/>
        <w:ind w:left="798"/>
      </w:pPr>
      <w:r>
        <w:rPr>
          <w:spacing w:val="-5"/>
        </w:rPr>
        <w:t>—выразительно</w:t>
      </w:r>
      <w:r>
        <w:rPr>
          <w:spacing w:val="-7"/>
        </w:rPr>
        <w:t xml:space="preserve"> </w:t>
      </w:r>
      <w:r>
        <w:rPr>
          <w:spacing w:val="-4"/>
        </w:rPr>
        <w:t>исполнять</w:t>
      </w:r>
      <w:r>
        <w:rPr>
          <w:spacing w:val="-8"/>
        </w:rPr>
        <w:t xml:space="preserve"> </w:t>
      </w:r>
      <w:r>
        <w:rPr>
          <w:spacing w:val="-4"/>
        </w:rPr>
        <w:t>стихотворное</w:t>
      </w:r>
      <w:r>
        <w:rPr>
          <w:spacing w:val="-10"/>
        </w:rPr>
        <w:t xml:space="preserve"> </w:t>
      </w:r>
      <w:r>
        <w:rPr>
          <w:spacing w:val="-4"/>
        </w:rPr>
        <w:t>произведение,</w:t>
      </w:r>
      <w:r>
        <w:rPr>
          <w:spacing w:val="-7"/>
        </w:rPr>
        <w:t xml:space="preserve"> </w:t>
      </w:r>
      <w:r>
        <w:rPr>
          <w:spacing w:val="-4"/>
        </w:rPr>
        <w:t>создавая</w:t>
      </w:r>
      <w:r>
        <w:rPr>
          <w:spacing w:val="-7"/>
        </w:rPr>
        <w:t xml:space="preserve"> </w:t>
      </w:r>
      <w:r>
        <w:rPr>
          <w:spacing w:val="-4"/>
        </w:rPr>
        <w:t>соответствующее</w:t>
      </w:r>
      <w:r>
        <w:rPr>
          <w:spacing w:val="-7"/>
        </w:rPr>
        <w:t xml:space="preserve"> </w:t>
      </w:r>
      <w:r>
        <w:rPr>
          <w:spacing w:val="-4"/>
        </w:rPr>
        <w:t>настроение;</w:t>
      </w:r>
    </w:p>
    <w:p w:rsidR="00626071" w:rsidRDefault="00715DBD">
      <w:pPr>
        <w:pStyle w:val="a3"/>
        <w:spacing w:before="140"/>
        <w:ind w:left="798"/>
        <w:jc w:val="both"/>
      </w:pPr>
      <w:r>
        <w:rPr>
          <w:spacing w:val="-4"/>
        </w:rPr>
        <w:t>—сочинять</w:t>
      </w:r>
      <w:r>
        <w:rPr>
          <w:spacing w:val="-9"/>
        </w:rPr>
        <w:t xml:space="preserve"> </w:t>
      </w:r>
      <w:r>
        <w:rPr>
          <w:spacing w:val="-4"/>
        </w:rPr>
        <w:t>простые</w:t>
      </w:r>
      <w:r>
        <w:rPr>
          <w:spacing w:val="-11"/>
        </w:rPr>
        <w:t xml:space="preserve"> </w:t>
      </w:r>
      <w:r>
        <w:rPr>
          <w:spacing w:val="-4"/>
        </w:rPr>
        <w:t>истории</w:t>
      </w:r>
      <w:r>
        <w:rPr>
          <w:spacing w:val="-8"/>
        </w:rPr>
        <w:t xml:space="preserve"> </w:t>
      </w:r>
      <w:r>
        <w:rPr>
          <w:spacing w:val="-4"/>
        </w:rPr>
        <w:t>(сказки,</w:t>
      </w:r>
      <w:r>
        <w:rPr>
          <w:spacing w:val="-10"/>
        </w:rPr>
        <w:t xml:space="preserve"> </w:t>
      </w:r>
      <w:r>
        <w:rPr>
          <w:spacing w:val="-4"/>
        </w:rPr>
        <w:t>рассказы)</w:t>
      </w:r>
      <w:r>
        <w:rPr>
          <w:spacing w:val="-8"/>
        </w:rPr>
        <w:t xml:space="preserve"> </w:t>
      </w:r>
      <w:r>
        <w:rPr>
          <w:spacing w:val="-3"/>
        </w:rPr>
        <w:t>по</w:t>
      </w:r>
      <w:r>
        <w:rPr>
          <w:spacing w:val="-9"/>
        </w:rPr>
        <w:t xml:space="preserve"> </w:t>
      </w:r>
      <w:r>
        <w:rPr>
          <w:spacing w:val="-3"/>
        </w:rPr>
        <w:t>аналогии.</w:t>
      </w:r>
    </w:p>
    <w:p w:rsidR="00626071" w:rsidRDefault="00715DBD">
      <w:pPr>
        <w:spacing w:before="136"/>
        <w:ind w:left="798"/>
        <w:jc w:val="both"/>
        <w:rPr>
          <w:i/>
          <w:sz w:val="24"/>
        </w:rPr>
      </w:pPr>
      <w:r>
        <w:rPr>
          <w:i/>
          <w:spacing w:val="-4"/>
          <w:sz w:val="24"/>
        </w:rPr>
        <w:t>Регулятивные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>
      <w:pPr>
        <w:pStyle w:val="a3"/>
        <w:spacing w:before="140" w:line="360" w:lineRule="auto"/>
        <w:ind w:right="113" w:firstLine="679"/>
        <w:jc w:val="both"/>
      </w:pPr>
      <w:r>
        <w:t>—принимать</w:t>
      </w:r>
      <w:r>
        <w:rPr>
          <w:spacing w:val="-3"/>
        </w:rPr>
        <w:t xml:space="preserve"> </w:t>
      </w:r>
      <w:r>
        <w:t>цель</w:t>
      </w:r>
      <w:r>
        <w:rPr>
          <w:spacing w:val="-3"/>
        </w:rPr>
        <w:t xml:space="preserve"> </w:t>
      </w:r>
      <w:r>
        <w:t>чтения,</w:t>
      </w:r>
      <w:r>
        <w:rPr>
          <w:spacing w:val="-1"/>
        </w:rPr>
        <w:t xml:space="preserve"> </w:t>
      </w:r>
      <w:r>
        <w:t>удерживать</w:t>
      </w:r>
      <w:r>
        <w:rPr>
          <w:spacing w:val="-3"/>
        </w:rPr>
        <w:t xml:space="preserve"> </w:t>
      </w:r>
      <w:r>
        <w:t>её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памяти,</w:t>
      </w:r>
      <w:r>
        <w:rPr>
          <w:spacing w:val="-4"/>
        </w:rPr>
        <w:t xml:space="preserve"> </w:t>
      </w:r>
      <w:r>
        <w:t>использовать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зависимости</w:t>
      </w:r>
      <w:r>
        <w:rPr>
          <w:spacing w:val="-5"/>
        </w:rPr>
        <w:t xml:space="preserve"> </w:t>
      </w:r>
      <w:r>
        <w:t>от учебной</w:t>
      </w:r>
      <w:r>
        <w:rPr>
          <w:spacing w:val="-3"/>
        </w:rPr>
        <w:t xml:space="preserve"> </w:t>
      </w:r>
      <w:r>
        <w:t>задачи</w:t>
      </w:r>
      <w:r>
        <w:rPr>
          <w:spacing w:val="-58"/>
        </w:rPr>
        <w:t xml:space="preserve"> </w:t>
      </w:r>
      <w:r>
        <w:t>вид</w:t>
      </w:r>
      <w:r>
        <w:rPr>
          <w:spacing w:val="-10"/>
        </w:rPr>
        <w:t xml:space="preserve"> </w:t>
      </w:r>
      <w:r>
        <w:t>чтения,</w:t>
      </w:r>
      <w:r>
        <w:rPr>
          <w:spacing w:val="-13"/>
        </w:rPr>
        <w:t xml:space="preserve"> </w:t>
      </w:r>
      <w:r>
        <w:t>контролировать</w:t>
      </w:r>
      <w:r>
        <w:rPr>
          <w:spacing w:val="-10"/>
        </w:rPr>
        <w:t xml:space="preserve"> </w:t>
      </w:r>
      <w:r>
        <w:t>реализацию</w:t>
      </w:r>
      <w:r>
        <w:rPr>
          <w:spacing w:val="-12"/>
        </w:rPr>
        <w:t xml:space="preserve"> </w:t>
      </w:r>
      <w:r>
        <w:t>поставленной</w:t>
      </w:r>
      <w:r>
        <w:rPr>
          <w:spacing w:val="-12"/>
        </w:rPr>
        <w:t xml:space="preserve"> </w:t>
      </w:r>
      <w:r>
        <w:t>задачи</w:t>
      </w:r>
      <w:r>
        <w:rPr>
          <w:spacing w:val="-10"/>
        </w:rPr>
        <w:t xml:space="preserve"> </w:t>
      </w:r>
      <w:r>
        <w:t>чтения;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—оценивать</w:t>
      </w:r>
      <w:r>
        <w:rPr>
          <w:spacing w:val="-10"/>
        </w:rPr>
        <w:t xml:space="preserve"> </w:t>
      </w:r>
      <w:r>
        <w:rPr>
          <w:spacing w:val="-4"/>
        </w:rPr>
        <w:t>качество</w:t>
      </w:r>
      <w:r>
        <w:rPr>
          <w:spacing w:val="-10"/>
        </w:rPr>
        <w:t xml:space="preserve"> </w:t>
      </w:r>
      <w:r>
        <w:rPr>
          <w:spacing w:val="-4"/>
        </w:rPr>
        <w:t>своего</w:t>
      </w:r>
      <w:r>
        <w:rPr>
          <w:spacing w:val="-10"/>
        </w:rPr>
        <w:t xml:space="preserve"> </w:t>
      </w:r>
      <w:r>
        <w:rPr>
          <w:spacing w:val="-3"/>
        </w:rPr>
        <w:t>восприятия</w:t>
      </w:r>
      <w:r>
        <w:rPr>
          <w:spacing w:val="-11"/>
        </w:rPr>
        <w:t xml:space="preserve"> </w:t>
      </w:r>
      <w:r>
        <w:rPr>
          <w:spacing w:val="-3"/>
        </w:rPr>
        <w:t>текста</w:t>
      </w:r>
      <w:r>
        <w:rPr>
          <w:spacing w:val="-11"/>
        </w:rPr>
        <w:t xml:space="preserve"> </w:t>
      </w:r>
      <w:r>
        <w:rPr>
          <w:spacing w:val="-3"/>
        </w:rPr>
        <w:t>на</w:t>
      </w:r>
      <w:r>
        <w:rPr>
          <w:spacing w:val="-11"/>
        </w:rPr>
        <w:t xml:space="preserve"> </w:t>
      </w:r>
      <w:r>
        <w:rPr>
          <w:spacing w:val="-3"/>
        </w:rPr>
        <w:t>слух;</w:t>
      </w:r>
    </w:p>
    <w:p w:rsidR="00626071" w:rsidRDefault="00715DBD">
      <w:pPr>
        <w:pStyle w:val="a3"/>
        <w:spacing w:before="136" w:line="362" w:lineRule="auto"/>
        <w:ind w:right="114" w:firstLine="679"/>
        <w:jc w:val="both"/>
      </w:pPr>
      <w:r>
        <w:t>—выполнять действия контроля/самоконтроля и оценки процесса и результата деятельности, 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-12"/>
        </w:rPr>
        <w:t xml:space="preserve"> </w:t>
      </w:r>
      <w:r>
        <w:t>вносить</w:t>
      </w:r>
      <w:r>
        <w:rPr>
          <w:spacing w:val="-9"/>
        </w:rPr>
        <w:t xml:space="preserve"> </w:t>
      </w:r>
      <w:r>
        <w:t>коррективы</w:t>
      </w:r>
      <w:r>
        <w:rPr>
          <w:spacing w:val="-13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выполняемые</w:t>
      </w:r>
      <w:r>
        <w:rPr>
          <w:spacing w:val="-13"/>
        </w:rPr>
        <w:t xml:space="preserve"> </w:t>
      </w:r>
      <w:r>
        <w:t>действия.</w:t>
      </w:r>
    </w:p>
    <w:p w:rsidR="00626071" w:rsidRDefault="00715DBD">
      <w:pPr>
        <w:spacing w:line="271" w:lineRule="exact"/>
        <w:ind w:left="798"/>
        <w:jc w:val="both"/>
        <w:rPr>
          <w:i/>
          <w:sz w:val="24"/>
        </w:rPr>
      </w:pPr>
      <w:r>
        <w:rPr>
          <w:i/>
          <w:spacing w:val="-4"/>
          <w:sz w:val="24"/>
        </w:rPr>
        <w:t>Совместная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деятельность:</w:t>
      </w:r>
    </w:p>
    <w:p w:rsidR="00626071" w:rsidRDefault="00715DBD">
      <w:pPr>
        <w:pStyle w:val="a3"/>
        <w:spacing w:before="137" w:line="360" w:lineRule="auto"/>
        <w:ind w:right="113" w:firstLine="679"/>
        <w:jc w:val="both"/>
      </w:pPr>
      <w:r>
        <w:t>—участвовать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деятельности: выполнять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лидера, подчинённого,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равноправие</w:t>
      </w:r>
      <w:r>
        <w:rPr>
          <w:spacing w:val="-1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дружелюбие;</w:t>
      </w:r>
    </w:p>
    <w:p w:rsidR="00626071" w:rsidRDefault="00715DBD">
      <w:pPr>
        <w:pStyle w:val="a3"/>
        <w:spacing w:line="360" w:lineRule="auto"/>
        <w:ind w:right="116" w:firstLine="679"/>
        <w:jc w:val="both"/>
      </w:pPr>
      <w:r>
        <w:rPr>
          <w:spacing w:val="-3"/>
        </w:rPr>
        <w:t>—в</w:t>
      </w:r>
      <w:r>
        <w:rPr>
          <w:spacing w:val="-11"/>
        </w:rPr>
        <w:t xml:space="preserve"> </w:t>
      </w:r>
      <w:r>
        <w:rPr>
          <w:spacing w:val="-3"/>
        </w:rPr>
        <w:t>коллективной</w:t>
      </w:r>
      <w:r>
        <w:rPr>
          <w:spacing w:val="-9"/>
        </w:rPr>
        <w:t xml:space="preserve"> </w:t>
      </w:r>
      <w:r>
        <w:rPr>
          <w:spacing w:val="-3"/>
        </w:rPr>
        <w:t>театрализованной</w:t>
      </w:r>
      <w:r>
        <w:rPr>
          <w:spacing w:val="-9"/>
        </w:rPr>
        <w:t xml:space="preserve"> </w:t>
      </w:r>
      <w:r>
        <w:rPr>
          <w:spacing w:val="-2"/>
        </w:rPr>
        <w:t>деятельности</w:t>
      </w:r>
      <w:r>
        <w:rPr>
          <w:spacing w:val="-10"/>
        </w:rPr>
        <w:t xml:space="preserve"> </w:t>
      </w:r>
      <w:r>
        <w:rPr>
          <w:spacing w:val="-2"/>
        </w:rPr>
        <w:t>читать</w:t>
      </w:r>
      <w:r>
        <w:rPr>
          <w:spacing w:val="-9"/>
        </w:rPr>
        <w:t xml:space="preserve"> </w:t>
      </w:r>
      <w:r>
        <w:rPr>
          <w:spacing w:val="-2"/>
        </w:rPr>
        <w:t>по</w:t>
      </w:r>
      <w:r>
        <w:rPr>
          <w:spacing w:val="-10"/>
        </w:rPr>
        <w:t xml:space="preserve"> </w:t>
      </w:r>
      <w:r>
        <w:rPr>
          <w:spacing w:val="-2"/>
        </w:rPr>
        <w:t>ролям,</w:t>
      </w:r>
      <w:r>
        <w:rPr>
          <w:spacing w:val="-9"/>
        </w:rPr>
        <w:t xml:space="preserve"> </w:t>
      </w:r>
      <w:r>
        <w:rPr>
          <w:spacing w:val="-2"/>
        </w:rPr>
        <w:t>инсценировать/драматизировать</w:t>
      </w:r>
      <w:r>
        <w:rPr>
          <w:spacing w:val="-58"/>
        </w:rPr>
        <w:t xml:space="preserve"> </w:t>
      </w:r>
      <w:r>
        <w:t>несложные произведения фольклора и художественной литературы; выбирать роль, договариваться о</w:t>
      </w:r>
      <w:r>
        <w:rPr>
          <w:spacing w:val="1"/>
        </w:rPr>
        <w:t xml:space="preserve"> </w:t>
      </w:r>
      <w:r>
        <w:t>манере</w:t>
      </w:r>
      <w:r>
        <w:rPr>
          <w:spacing w:val="-11"/>
        </w:rPr>
        <w:t xml:space="preserve"> </w:t>
      </w:r>
      <w:r>
        <w:t>её</w:t>
      </w:r>
      <w:r>
        <w:rPr>
          <w:spacing w:val="-13"/>
        </w:rPr>
        <w:t xml:space="preserve"> </w:t>
      </w:r>
      <w:r>
        <w:t>исполнения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соответствии</w:t>
      </w:r>
      <w:r>
        <w:rPr>
          <w:spacing w:val="-8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общим</w:t>
      </w:r>
      <w:r>
        <w:rPr>
          <w:spacing w:val="-12"/>
        </w:rPr>
        <w:t xml:space="preserve"> </w:t>
      </w:r>
      <w:r>
        <w:t>замыслом;</w:t>
      </w:r>
    </w:p>
    <w:p w:rsidR="00626071" w:rsidRDefault="00715DBD">
      <w:pPr>
        <w:pStyle w:val="a3"/>
        <w:spacing w:before="2" w:line="360" w:lineRule="auto"/>
        <w:ind w:right="116" w:firstLine="679"/>
        <w:jc w:val="both"/>
      </w:pPr>
      <w:r>
        <w:rPr>
          <w:spacing w:val="-1"/>
        </w:rPr>
        <w:t xml:space="preserve">—осуществлять </w:t>
      </w:r>
      <w:r>
        <w:t>взаимопомощь, проявлять ответственность при выполнении своей части работы,</w:t>
      </w:r>
      <w:r>
        <w:rPr>
          <w:spacing w:val="1"/>
        </w:rPr>
        <w:t xml:space="preserve"> </w:t>
      </w:r>
      <w:r>
        <w:t>оценивать</w:t>
      </w:r>
      <w:r>
        <w:rPr>
          <w:spacing w:val="-8"/>
        </w:rPr>
        <w:t xml:space="preserve"> </w:t>
      </w:r>
      <w:r>
        <w:t>свой</w:t>
      </w:r>
      <w:r>
        <w:rPr>
          <w:spacing w:val="-8"/>
        </w:rPr>
        <w:t xml:space="preserve"> </w:t>
      </w:r>
      <w:r>
        <w:t>вклад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общее</w:t>
      </w:r>
      <w:r>
        <w:rPr>
          <w:spacing w:val="-10"/>
        </w:rPr>
        <w:t xml:space="preserve"> </w:t>
      </w:r>
      <w:r>
        <w:t>дело.</w:t>
      </w:r>
    </w:p>
    <w:p w:rsidR="00626071" w:rsidRDefault="00715DBD">
      <w:pPr>
        <w:pStyle w:val="a3"/>
        <w:ind w:left="798"/>
      </w:pPr>
      <w:r>
        <w:t>4КЛАСС</w:t>
      </w:r>
    </w:p>
    <w:p w:rsidR="00626071" w:rsidRDefault="00715DBD">
      <w:pPr>
        <w:pStyle w:val="a3"/>
        <w:spacing w:before="137" w:line="360" w:lineRule="auto"/>
        <w:ind w:right="109" w:firstLine="679"/>
        <w:jc w:val="both"/>
      </w:pPr>
      <w:r>
        <w:t>О</w:t>
      </w:r>
      <w:r>
        <w:rPr>
          <w:spacing w:val="-4"/>
        </w:rPr>
        <w:t xml:space="preserve"> </w:t>
      </w:r>
      <w:r>
        <w:t>Родине,</w:t>
      </w:r>
      <w:r>
        <w:rPr>
          <w:spacing w:val="-2"/>
        </w:rPr>
        <w:t xml:space="preserve"> </w:t>
      </w:r>
      <w:r>
        <w:t>героические</w:t>
      </w:r>
      <w:r>
        <w:rPr>
          <w:spacing w:val="-2"/>
        </w:rPr>
        <w:t xml:space="preserve"> </w:t>
      </w:r>
      <w:r>
        <w:t>страницы</w:t>
      </w:r>
      <w:r>
        <w:rPr>
          <w:spacing w:val="-3"/>
        </w:rPr>
        <w:t xml:space="preserve"> </w:t>
      </w:r>
      <w:r>
        <w:t>истории.</w:t>
      </w:r>
      <w:r>
        <w:rPr>
          <w:spacing w:val="-2"/>
        </w:rPr>
        <w:t xml:space="preserve"> </w:t>
      </w:r>
      <w:r>
        <w:t>Наше</w:t>
      </w:r>
      <w:r>
        <w:rPr>
          <w:spacing w:val="-4"/>
        </w:rPr>
        <w:t xml:space="preserve"> </w:t>
      </w:r>
      <w:r>
        <w:t>Отечество,</w:t>
      </w:r>
      <w:r>
        <w:rPr>
          <w:spacing w:val="-2"/>
        </w:rPr>
        <w:t xml:space="preserve"> </w:t>
      </w:r>
      <w:r>
        <w:t>образ</w:t>
      </w:r>
      <w:r>
        <w:rPr>
          <w:spacing w:val="-2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земли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стихотворных</w:t>
      </w:r>
      <w:r>
        <w:rPr>
          <w:spacing w:val="-1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rPr>
          <w:spacing w:val="-1"/>
        </w:rPr>
        <w:t>прозаических</w:t>
      </w:r>
      <w:r>
        <w:rPr>
          <w:spacing w:val="-12"/>
        </w:rPr>
        <w:t xml:space="preserve"> </w:t>
      </w:r>
      <w:r>
        <w:t>произведениях</w:t>
      </w:r>
      <w:r>
        <w:rPr>
          <w:spacing w:val="-13"/>
        </w:rPr>
        <w:t xml:space="preserve"> </w:t>
      </w:r>
      <w:r>
        <w:t>писателей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поэтов</w:t>
      </w:r>
      <w:r>
        <w:rPr>
          <w:spacing w:val="-14"/>
        </w:rPr>
        <w:t xml:space="preserve"> </w:t>
      </w:r>
      <w:r>
        <w:t>ХIХ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ХХ</w:t>
      </w:r>
      <w:r>
        <w:rPr>
          <w:spacing w:val="-14"/>
        </w:rPr>
        <w:t xml:space="preserve"> </w:t>
      </w:r>
      <w:r>
        <w:t>веков</w:t>
      </w:r>
      <w:r>
        <w:rPr>
          <w:spacing w:val="-13"/>
        </w:rPr>
        <w:t xml:space="preserve"> </w:t>
      </w:r>
      <w:r>
        <w:t>(по</w:t>
      </w:r>
      <w:r>
        <w:rPr>
          <w:spacing w:val="-15"/>
        </w:rPr>
        <w:t xml:space="preserve"> </w:t>
      </w:r>
      <w:r>
        <w:t>выбору,</w:t>
      </w:r>
      <w:r>
        <w:rPr>
          <w:spacing w:val="-12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менее</w:t>
      </w:r>
      <w:r>
        <w:rPr>
          <w:spacing w:val="-14"/>
        </w:rPr>
        <w:t xml:space="preserve"> </w:t>
      </w:r>
      <w:r>
        <w:t>четырёх,</w:t>
      </w:r>
      <w:r>
        <w:rPr>
          <w:spacing w:val="-15"/>
        </w:rPr>
        <w:t xml:space="preserve"> </w:t>
      </w:r>
      <w:r>
        <w:t>например</w:t>
      </w:r>
      <w:r>
        <w:rPr>
          <w:spacing w:val="-58"/>
        </w:rPr>
        <w:t xml:space="preserve"> </w:t>
      </w:r>
      <w:r>
        <w:rPr>
          <w:spacing w:val="-1"/>
        </w:rPr>
        <w:t>произведения</w:t>
      </w:r>
      <w:r>
        <w:rPr>
          <w:spacing w:val="-12"/>
        </w:rPr>
        <w:t xml:space="preserve"> </w:t>
      </w:r>
      <w:r>
        <w:rPr>
          <w:spacing w:val="-1"/>
        </w:rPr>
        <w:t>И.</w:t>
      </w:r>
      <w:r>
        <w:rPr>
          <w:spacing w:val="-14"/>
        </w:rPr>
        <w:t xml:space="preserve"> </w:t>
      </w:r>
      <w:r>
        <w:rPr>
          <w:spacing w:val="-1"/>
        </w:rPr>
        <w:t>С.</w:t>
      </w:r>
      <w:r>
        <w:rPr>
          <w:spacing w:val="-12"/>
        </w:rPr>
        <w:t xml:space="preserve"> </w:t>
      </w:r>
      <w:r>
        <w:rPr>
          <w:spacing w:val="-1"/>
        </w:rPr>
        <w:t>Никитина,</w:t>
      </w:r>
      <w:r>
        <w:rPr>
          <w:spacing w:val="-13"/>
        </w:rPr>
        <w:t xml:space="preserve"> </w:t>
      </w:r>
      <w:r>
        <w:rPr>
          <w:spacing w:val="-1"/>
        </w:rPr>
        <w:t>Н.</w:t>
      </w:r>
      <w:r>
        <w:rPr>
          <w:spacing w:val="-14"/>
        </w:rPr>
        <w:t xml:space="preserve"> </w:t>
      </w:r>
      <w:r>
        <w:rPr>
          <w:spacing w:val="-1"/>
        </w:rPr>
        <w:t>М.</w:t>
      </w:r>
      <w:r>
        <w:rPr>
          <w:spacing w:val="-12"/>
        </w:rPr>
        <w:t xml:space="preserve"> </w:t>
      </w:r>
      <w:r>
        <w:rPr>
          <w:spacing w:val="-1"/>
        </w:rPr>
        <w:t>Языкова,</w:t>
      </w:r>
      <w:r>
        <w:rPr>
          <w:spacing w:val="-13"/>
        </w:rPr>
        <w:t xml:space="preserve"> </w:t>
      </w:r>
      <w:r>
        <w:rPr>
          <w:spacing w:val="-1"/>
        </w:rPr>
        <w:t>С.Т.</w:t>
      </w:r>
      <w:r>
        <w:rPr>
          <w:spacing w:val="-14"/>
        </w:rPr>
        <w:t xml:space="preserve"> </w:t>
      </w:r>
      <w:r>
        <w:rPr>
          <w:spacing w:val="-1"/>
        </w:rPr>
        <w:t>Романовского,</w:t>
      </w:r>
      <w:r>
        <w:rPr>
          <w:spacing w:val="-13"/>
        </w:rPr>
        <w:t xml:space="preserve"> </w:t>
      </w:r>
      <w:r>
        <w:t>А.</w:t>
      </w:r>
      <w:r>
        <w:rPr>
          <w:spacing w:val="-13"/>
        </w:rPr>
        <w:t xml:space="preserve"> </w:t>
      </w:r>
      <w:r>
        <w:t>Т.</w:t>
      </w:r>
      <w:r>
        <w:rPr>
          <w:spacing w:val="-12"/>
        </w:rPr>
        <w:t xml:space="preserve"> </w:t>
      </w:r>
      <w:r>
        <w:t>Твардовского,</w:t>
      </w:r>
      <w:r>
        <w:rPr>
          <w:spacing w:val="-12"/>
        </w:rPr>
        <w:t xml:space="preserve"> </w:t>
      </w:r>
      <w:r>
        <w:t>М.</w:t>
      </w:r>
      <w:r>
        <w:rPr>
          <w:spacing w:val="-14"/>
        </w:rPr>
        <w:t xml:space="preserve"> </w:t>
      </w:r>
      <w:r>
        <w:t>М.</w:t>
      </w:r>
      <w:r>
        <w:rPr>
          <w:spacing w:val="-13"/>
        </w:rPr>
        <w:t xml:space="preserve"> </w:t>
      </w:r>
      <w:r>
        <w:t>Пришвина,</w:t>
      </w:r>
      <w:r>
        <w:rPr>
          <w:spacing w:val="-14"/>
        </w:rPr>
        <w:t xml:space="preserve"> </w:t>
      </w:r>
      <w:r>
        <w:t>С.</w:t>
      </w:r>
      <w:r>
        <w:rPr>
          <w:spacing w:val="-57"/>
        </w:rPr>
        <w:t xml:space="preserve"> </w:t>
      </w:r>
      <w:r>
        <w:t>Д. Дрожжина, В. М. Пескова и др.). Представление о проявлении любви к родной земле в литературе</w:t>
      </w:r>
      <w:r>
        <w:rPr>
          <w:spacing w:val="1"/>
        </w:rPr>
        <w:t xml:space="preserve"> </w:t>
      </w:r>
      <w:r>
        <w:rPr>
          <w:spacing w:val="-1"/>
        </w:rPr>
        <w:t>разных</w:t>
      </w:r>
      <w:r>
        <w:rPr>
          <w:spacing w:val="-6"/>
        </w:rPr>
        <w:t xml:space="preserve"> </w:t>
      </w:r>
      <w:r>
        <w:t>народов</w:t>
      </w:r>
      <w:r>
        <w:rPr>
          <w:spacing w:val="-8"/>
        </w:rPr>
        <w:t xml:space="preserve"> </w:t>
      </w:r>
      <w:r>
        <w:t>(на</w:t>
      </w:r>
      <w:r>
        <w:rPr>
          <w:spacing w:val="-7"/>
        </w:rPr>
        <w:t xml:space="preserve"> </w:t>
      </w:r>
      <w:r>
        <w:t>примере</w:t>
      </w:r>
      <w:r>
        <w:rPr>
          <w:spacing w:val="-8"/>
        </w:rPr>
        <w:t xml:space="preserve"> </w:t>
      </w:r>
      <w:r>
        <w:t>писателей</w:t>
      </w:r>
      <w:r>
        <w:rPr>
          <w:spacing w:val="-6"/>
        </w:rPr>
        <w:t xml:space="preserve"> </w:t>
      </w:r>
      <w:r>
        <w:t>родного</w:t>
      </w:r>
      <w:r>
        <w:rPr>
          <w:spacing w:val="-6"/>
        </w:rPr>
        <w:t xml:space="preserve"> </w:t>
      </w:r>
      <w:r>
        <w:t>края,</w:t>
      </w:r>
      <w:r>
        <w:rPr>
          <w:spacing w:val="-7"/>
        </w:rPr>
        <w:t xml:space="preserve"> </w:t>
      </w:r>
      <w:r>
        <w:t>представителей</w:t>
      </w:r>
      <w:r>
        <w:rPr>
          <w:spacing w:val="-6"/>
        </w:rPr>
        <w:t xml:space="preserve"> </w:t>
      </w:r>
      <w:r>
        <w:t>разных</w:t>
      </w:r>
      <w:r>
        <w:rPr>
          <w:spacing w:val="-6"/>
        </w:rPr>
        <w:t xml:space="preserve"> </w:t>
      </w:r>
      <w:r>
        <w:t>народов</w:t>
      </w:r>
      <w:r>
        <w:rPr>
          <w:spacing w:val="-8"/>
        </w:rPr>
        <w:t xml:space="preserve"> </w:t>
      </w:r>
      <w:r>
        <w:t>России).</w:t>
      </w:r>
      <w:r>
        <w:rPr>
          <w:spacing w:val="-5"/>
        </w:rPr>
        <w:t xml:space="preserve"> </w:t>
      </w:r>
      <w:r>
        <w:t>Страницы</w:t>
      </w:r>
      <w:r>
        <w:rPr>
          <w:spacing w:val="-58"/>
        </w:rPr>
        <w:t xml:space="preserve"> </w:t>
      </w:r>
      <w:r>
        <w:t>истории России, великие люди и события: образы Александра Невского, Дмитрия Пожарского, Дмитрия</w:t>
      </w:r>
      <w:r>
        <w:rPr>
          <w:spacing w:val="-57"/>
        </w:rPr>
        <w:t xml:space="preserve"> </w:t>
      </w:r>
      <w:r>
        <w:t>Донского, Александра Суворова, Михаила Кутузова и других выдающихся защитников Отечества в</w:t>
      </w:r>
      <w:r>
        <w:rPr>
          <w:spacing w:val="1"/>
        </w:rPr>
        <w:t xml:space="preserve"> </w:t>
      </w:r>
      <w:r>
        <w:rPr>
          <w:spacing w:val="-2"/>
        </w:rPr>
        <w:t>литературе</w:t>
      </w:r>
      <w:r>
        <w:rPr>
          <w:spacing w:val="-13"/>
        </w:rPr>
        <w:t xml:space="preserve"> </w:t>
      </w:r>
      <w:r>
        <w:rPr>
          <w:spacing w:val="-2"/>
        </w:rPr>
        <w:t>для</w:t>
      </w:r>
      <w:r>
        <w:rPr>
          <w:spacing w:val="-12"/>
        </w:rPr>
        <w:t xml:space="preserve"> </w:t>
      </w:r>
      <w:r>
        <w:rPr>
          <w:spacing w:val="-2"/>
        </w:rPr>
        <w:t>детей.</w:t>
      </w:r>
      <w:r>
        <w:rPr>
          <w:spacing w:val="-12"/>
        </w:rPr>
        <w:t xml:space="preserve"> </w:t>
      </w:r>
      <w:r>
        <w:rPr>
          <w:spacing w:val="-2"/>
        </w:rPr>
        <w:t>Отражение</w:t>
      </w:r>
      <w:r>
        <w:rPr>
          <w:spacing w:val="-12"/>
        </w:rPr>
        <w:t xml:space="preserve"> </w:t>
      </w:r>
      <w:r>
        <w:rPr>
          <w:spacing w:val="-2"/>
        </w:rPr>
        <w:t>нравственной</w:t>
      </w:r>
      <w:r>
        <w:rPr>
          <w:spacing w:val="-11"/>
        </w:rPr>
        <w:t xml:space="preserve"> </w:t>
      </w:r>
      <w:r>
        <w:rPr>
          <w:spacing w:val="-2"/>
        </w:rPr>
        <w:t>идеи:</w:t>
      </w:r>
      <w:r>
        <w:rPr>
          <w:spacing w:val="-12"/>
        </w:rPr>
        <w:t xml:space="preserve"> </w:t>
      </w:r>
      <w:r>
        <w:rPr>
          <w:spacing w:val="-2"/>
        </w:rPr>
        <w:t>любовь</w:t>
      </w:r>
      <w:r>
        <w:rPr>
          <w:spacing w:val="-11"/>
        </w:rPr>
        <w:t xml:space="preserve"> </w:t>
      </w:r>
      <w:r>
        <w:rPr>
          <w:spacing w:val="-2"/>
        </w:rPr>
        <w:t>к</w:t>
      </w:r>
      <w:r>
        <w:rPr>
          <w:spacing w:val="-11"/>
        </w:rPr>
        <w:t xml:space="preserve"> </w:t>
      </w:r>
      <w:r>
        <w:rPr>
          <w:spacing w:val="-2"/>
        </w:rPr>
        <w:t>Родине.</w:t>
      </w:r>
      <w:r>
        <w:rPr>
          <w:spacing w:val="-12"/>
        </w:rPr>
        <w:t xml:space="preserve"> </w:t>
      </w:r>
      <w:r>
        <w:rPr>
          <w:spacing w:val="-2"/>
        </w:rPr>
        <w:t>Героическое</w:t>
      </w:r>
      <w:r>
        <w:rPr>
          <w:spacing w:val="-12"/>
        </w:rPr>
        <w:t xml:space="preserve"> </w:t>
      </w:r>
      <w:r>
        <w:rPr>
          <w:spacing w:val="-1"/>
        </w:rPr>
        <w:t>прошлое</w:t>
      </w:r>
      <w:r>
        <w:rPr>
          <w:spacing w:val="-13"/>
        </w:rPr>
        <w:t xml:space="preserve"> </w:t>
      </w:r>
      <w:r>
        <w:rPr>
          <w:spacing w:val="-1"/>
        </w:rPr>
        <w:t>России,</w:t>
      </w:r>
      <w:r>
        <w:rPr>
          <w:spacing w:val="-12"/>
        </w:rPr>
        <w:t xml:space="preserve"> </w:t>
      </w:r>
      <w:r>
        <w:rPr>
          <w:spacing w:val="-1"/>
        </w:rPr>
        <w:t>тема</w:t>
      </w:r>
      <w:r>
        <w:rPr>
          <w:spacing w:val="-57"/>
        </w:rPr>
        <w:t xml:space="preserve"> </w:t>
      </w:r>
      <w:r>
        <w:t>Великой</w:t>
      </w:r>
      <w:r>
        <w:rPr>
          <w:spacing w:val="-13"/>
        </w:rPr>
        <w:t xml:space="preserve"> </w:t>
      </w:r>
      <w:r>
        <w:t>Отечественной</w:t>
      </w:r>
      <w:r>
        <w:rPr>
          <w:spacing w:val="-12"/>
        </w:rPr>
        <w:t xml:space="preserve"> </w:t>
      </w:r>
      <w:r>
        <w:t>войны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произведениях</w:t>
      </w:r>
      <w:r>
        <w:rPr>
          <w:spacing w:val="-11"/>
        </w:rPr>
        <w:t xml:space="preserve"> </w:t>
      </w:r>
      <w:r>
        <w:t>литературы</w:t>
      </w:r>
      <w:r>
        <w:rPr>
          <w:spacing w:val="-13"/>
        </w:rPr>
        <w:t xml:space="preserve"> </w:t>
      </w:r>
      <w:r>
        <w:t>(на</w:t>
      </w:r>
      <w:r>
        <w:rPr>
          <w:spacing w:val="-14"/>
        </w:rPr>
        <w:t xml:space="preserve"> </w:t>
      </w:r>
      <w:r>
        <w:t>примере</w:t>
      </w:r>
      <w:r>
        <w:rPr>
          <w:spacing w:val="-15"/>
        </w:rPr>
        <w:t xml:space="preserve"> </w:t>
      </w:r>
      <w:r>
        <w:t>рассказов</w:t>
      </w:r>
      <w:r>
        <w:rPr>
          <w:spacing w:val="-15"/>
        </w:rPr>
        <w:t xml:space="preserve"> </w:t>
      </w:r>
      <w:r>
        <w:t>А.</w:t>
      </w:r>
      <w:r>
        <w:rPr>
          <w:spacing w:val="-15"/>
        </w:rPr>
        <w:t xml:space="preserve"> </w:t>
      </w:r>
      <w:r>
        <w:t>П.</w:t>
      </w:r>
      <w:r>
        <w:rPr>
          <w:spacing w:val="-13"/>
        </w:rPr>
        <w:t xml:space="preserve"> </w:t>
      </w:r>
      <w:r>
        <w:t>Платонова,</w:t>
      </w:r>
      <w:r>
        <w:rPr>
          <w:spacing w:val="-14"/>
        </w:rPr>
        <w:t xml:space="preserve"> </w:t>
      </w:r>
      <w:r>
        <w:t>Л.</w:t>
      </w:r>
      <w:r>
        <w:rPr>
          <w:spacing w:val="-13"/>
        </w:rPr>
        <w:t xml:space="preserve"> </w:t>
      </w:r>
      <w:r>
        <w:t>А.</w:t>
      </w:r>
      <w:r>
        <w:rPr>
          <w:spacing w:val="-57"/>
        </w:rPr>
        <w:t xml:space="preserve"> </w:t>
      </w:r>
      <w:r>
        <w:rPr>
          <w:spacing w:val="-1"/>
        </w:rPr>
        <w:t>Кассиля,</w:t>
      </w:r>
      <w:r>
        <w:rPr>
          <w:spacing w:val="-13"/>
        </w:rPr>
        <w:t xml:space="preserve"> </w:t>
      </w:r>
      <w:r>
        <w:t>В.</w:t>
      </w:r>
      <w:r>
        <w:rPr>
          <w:spacing w:val="-14"/>
        </w:rPr>
        <w:t xml:space="preserve"> </w:t>
      </w:r>
      <w:r>
        <w:t>К.</w:t>
      </w:r>
      <w:r>
        <w:rPr>
          <w:spacing w:val="-12"/>
        </w:rPr>
        <w:t xml:space="preserve"> </w:t>
      </w:r>
      <w:r>
        <w:t>Железняка,</w:t>
      </w:r>
      <w:r>
        <w:rPr>
          <w:spacing w:val="-14"/>
        </w:rPr>
        <w:t xml:space="preserve"> </w:t>
      </w:r>
      <w:r>
        <w:t>С.</w:t>
      </w:r>
      <w:r>
        <w:rPr>
          <w:spacing w:val="-12"/>
        </w:rPr>
        <w:t xml:space="preserve"> </w:t>
      </w:r>
      <w:r>
        <w:t>П.</w:t>
      </w:r>
      <w:r>
        <w:rPr>
          <w:spacing w:val="-12"/>
        </w:rPr>
        <w:t xml:space="preserve"> </w:t>
      </w:r>
      <w:r>
        <w:t>Алексеева).</w:t>
      </w:r>
      <w:r>
        <w:rPr>
          <w:spacing w:val="-12"/>
        </w:rPr>
        <w:t xml:space="preserve"> </w:t>
      </w:r>
      <w:r>
        <w:t>Осознание</w:t>
      </w:r>
      <w:r>
        <w:rPr>
          <w:spacing w:val="-15"/>
        </w:rPr>
        <w:t xml:space="preserve"> </w:t>
      </w:r>
      <w:r>
        <w:t>понятия:</w:t>
      </w:r>
      <w:r>
        <w:rPr>
          <w:spacing w:val="-14"/>
        </w:rPr>
        <w:t xml:space="preserve"> </w:t>
      </w:r>
      <w:r>
        <w:t>поступок,</w:t>
      </w:r>
      <w:r>
        <w:rPr>
          <w:spacing w:val="-14"/>
        </w:rPr>
        <w:t xml:space="preserve"> </w:t>
      </w:r>
      <w:r>
        <w:t>подвиг.</w:t>
      </w:r>
    </w:p>
    <w:p w:rsidR="00626071" w:rsidRDefault="00715DBD">
      <w:pPr>
        <w:pStyle w:val="a3"/>
        <w:spacing w:before="1" w:line="360" w:lineRule="auto"/>
        <w:ind w:right="112" w:firstLine="679"/>
        <w:jc w:val="both"/>
      </w:pPr>
      <w:r>
        <w:t>Круг чтения: народная и авторская песня: понятие исторической песни, знакомство с песнями на</w:t>
      </w:r>
      <w:r>
        <w:rPr>
          <w:spacing w:val="1"/>
        </w:rPr>
        <w:t xml:space="preserve"> </w:t>
      </w:r>
      <w:r>
        <w:t>тему</w:t>
      </w:r>
      <w:r>
        <w:rPr>
          <w:spacing w:val="-13"/>
        </w:rPr>
        <w:t xml:space="preserve"> </w:t>
      </w:r>
      <w:r>
        <w:t>Великой</w:t>
      </w:r>
      <w:r>
        <w:rPr>
          <w:spacing w:val="-8"/>
        </w:rPr>
        <w:t xml:space="preserve"> </w:t>
      </w:r>
      <w:r>
        <w:t>Отечественной</w:t>
      </w:r>
      <w:r>
        <w:rPr>
          <w:spacing w:val="-10"/>
        </w:rPr>
        <w:t xml:space="preserve"> </w:t>
      </w:r>
      <w:r>
        <w:t>войны.</w:t>
      </w:r>
    </w:p>
    <w:p w:rsidR="00626071" w:rsidRDefault="00715DBD">
      <w:pPr>
        <w:pStyle w:val="a3"/>
        <w:spacing w:line="360" w:lineRule="auto"/>
        <w:ind w:right="110" w:firstLine="679"/>
        <w:jc w:val="both"/>
      </w:pPr>
      <w:r>
        <w:rPr>
          <w:spacing w:val="-1"/>
        </w:rPr>
        <w:t>Фольклор</w:t>
      </w:r>
      <w:r>
        <w:rPr>
          <w:spacing w:val="-6"/>
        </w:rPr>
        <w:t xml:space="preserve"> </w:t>
      </w:r>
      <w:r>
        <w:rPr>
          <w:spacing w:val="-1"/>
        </w:rPr>
        <w:t>(устное</w:t>
      </w:r>
      <w:r>
        <w:rPr>
          <w:spacing w:val="-8"/>
        </w:rPr>
        <w:t xml:space="preserve"> </w:t>
      </w:r>
      <w:r>
        <w:rPr>
          <w:spacing w:val="-1"/>
        </w:rPr>
        <w:t>народное</w:t>
      </w:r>
      <w:r>
        <w:rPr>
          <w:spacing w:val="-7"/>
        </w:rPr>
        <w:t xml:space="preserve"> </w:t>
      </w:r>
      <w:r>
        <w:rPr>
          <w:spacing w:val="-1"/>
        </w:rPr>
        <w:t>творчество).</w:t>
      </w:r>
      <w:r>
        <w:rPr>
          <w:spacing w:val="-7"/>
        </w:rPr>
        <w:t xml:space="preserve"> </w:t>
      </w:r>
      <w:r>
        <w:rPr>
          <w:spacing w:val="-1"/>
        </w:rPr>
        <w:t>Фольклор</w:t>
      </w:r>
      <w:r>
        <w:rPr>
          <w:spacing w:val="-8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народная</w:t>
      </w:r>
      <w:r>
        <w:rPr>
          <w:spacing w:val="-8"/>
        </w:rPr>
        <w:t xml:space="preserve"> </w:t>
      </w:r>
      <w:r>
        <w:t>духовная</w:t>
      </w:r>
      <w:r>
        <w:rPr>
          <w:spacing w:val="-6"/>
        </w:rPr>
        <w:t xml:space="preserve"> </w:t>
      </w:r>
      <w:r>
        <w:t>культура</w:t>
      </w:r>
      <w:r>
        <w:rPr>
          <w:spacing w:val="-4"/>
        </w:rPr>
        <w:t xml:space="preserve"> </w:t>
      </w:r>
      <w:r>
        <w:t>(произведения</w:t>
      </w:r>
      <w:r>
        <w:rPr>
          <w:spacing w:val="-58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фольклора:</w:t>
      </w:r>
      <w:r>
        <w:rPr>
          <w:spacing w:val="1"/>
        </w:rPr>
        <w:t xml:space="preserve"> </w:t>
      </w:r>
      <w:r>
        <w:t>словесный,</w:t>
      </w:r>
      <w:r>
        <w:rPr>
          <w:spacing w:val="1"/>
        </w:rPr>
        <w:t xml:space="preserve"> </w:t>
      </w:r>
      <w:r>
        <w:t>музыкальный,</w:t>
      </w:r>
      <w:r>
        <w:rPr>
          <w:spacing w:val="1"/>
        </w:rPr>
        <w:t xml:space="preserve"> </w:t>
      </w:r>
      <w:r>
        <w:t>обрядовый</w:t>
      </w:r>
      <w:r>
        <w:rPr>
          <w:spacing w:val="1"/>
        </w:rPr>
        <w:t xml:space="preserve"> </w:t>
      </w:r>
      <w:r>
        <w:t>(календарный).</w:t>
      </w:r>
      <w:r>
        <w:rPr>
          <w:spacing w:val="1"/>
        </w:rPr>
        <w:t xml:space="preserve"> </w:t>
      </w:r>
      <w:r>
        <w:t>Культурное значение фольклора для появления художественной литературы. Малые жанры фольклора</w:t>
      </w:r>
      <w:r>
        <w:rPr>
          <w:spacing w:val="1"/>
        </w:rPr>
        <w:t xml:space="preserve"> </w:t>
      </w:r>
      <w:r>
        <w:t>(назначение, сравнение, классификация). Собиратели фольклора (А. Н. Афанасьев, В. И. Даль). Виды</w:t>
      </w:r>
      <w:r>
        <w:rPr>
          <w:spacing w:val="1"/>
        </w:rPr>
        <w:t xml:space="preserve"> </w:t>
      </w:r>
      <w:r>
        <w:rPr>
          <w:spacing w:val="-4"/>
        </w:rPr>
        <w:t>сказок:</w:t>
      </w:r>
      <w:r>
        <w:rPr>
          <w:spacing w:val="-11"/>
        </w:rPr>
        <w:t xml:space="preserve"> </w:t>
      </w:r>
      <w:r>
        <w:rPr>
          <w:spacing w:val="-4"/>
        </w:rPr>
        <w:t>о</w:t>
      </w:r>
      <w:r>
        <w:rPr>
          <w:spacing w:val="-11"/>
        </w:rPr>
        <w:t xml:space="preserve"> </w:t>
      </w:r>
      <w:r>
        <w:rPr>
          <w:spacing w:val="-4"/>
        </w:rPr>
        <w:t>животных,</w:t>
      </w:r>
      <w:r>
        <w:rPr>
          <w:spacing w:val="-10"/>
        </w:rPr>
        <w:t xml:space="preserve"> </w:t>
      </w:r>
      <w:r>
        <w:rPr>
          <w:spacing w:val="-4"/>
        </w:rPr>
        <w:t>бытовые,</w:t>
      </w:r>
      <w:r>
        <w:rPr>
          <w:spacing w:val="-9"/>
        </w:rPr>
        <w:t xml:space="preserve"> </w:t>
      </w:r>
      <w:r>
        <w:rPr>
          <w:spacing w:val="-3"/>
        </w:rPr>
        <w:t>волшебные.</w:t>
      </w:r>
      <w:r>
        <w:rPr>
          <w:spacing w:val="-10"/>
        </w:rPr>
        <w:t xml:space="preserve"> </w:t>
      </w:r>
      <w:r>
        <w:rPr>
          <w:spacing w:val="-3"/>
        </w:rPr>
        <w:t>Отражение</w:t>
      </w:r>
      <w:r>
        <w:rPr>
          <w:spacing w:val="-11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произведениях</w:t>
      </w:r>
      <w:r>
        <w:rPr>
          <w:spacing w:val="-9"/>
        </w:rPr>
        <w:t xml:space="preserve"> </w:t>
      </w:r>
      <w:r>
        <w:rPr>
          <w:spacing w:val="-3"/>
        </w:rPr>
        <w:t>фольклора</w:t>
      </w:r>
      <w:r>
        <w:rPr>
          <w:spacing w:val="-11"/>
        </w:rPr>
        <w:t xml:space="preserve"> </w:t>
      </w:r>
      <w:r>
        <w:rPr>
          <w:spacing w:val="-3"/>
        </w:rPr>
        <w:t>нравственных</w:t>
      </w:r>
      <w:r>
        <w:rPr>
          <w:spacing w:val="-9"/>
        </w:rPr>
        <w:t xml:space="preserve"> </w:t>
      </w:r>
      <w:r>
        <w:rPr>
          <w:spacing w:val="-3"/>
        </w:rPr>
        <w:t>ценностей,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right="115"/>
        <w:jc w:val="both"/>
      </w:pPr>
      <w:r>
        <w:lastRenderedPageBreak/>
        <w:t>быта и культуры народов мира. Сходство фольклорных произведений разных народов по тематике,</w:t>
      </w:r>
      <w:r>
        <w:rPr>
          <w:spacing w:val="1"/>
        </w:rPr>
        <w:t xml:space="preserve"> </w:t>
      </w:r>
      <w:r>
        <w:t>художественным</w:t>
      </w:r>
      <w:r>
        <w:rPr>
          <w:spacing w:val="-10"/>
        </w:rPr>
        <w:t xml:space="preserve"> </w:t>
      </w:r>
      <w:r>
        <w:t>образам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форме</w:t>
      </w:r>
      <w:r>
        <w:rPr>
          <w:spacing w:val="-11"/>
        </w:rPr>
        <w:t xml:space="preserve"> </w:t>
      </w:r>
      <w:r>
        <w:t>(«бродячие»</w:t>
      </w:r>
      <w:r>
        <w:rPr>
          <w:spacing w:val="-14"/>
        </w:rPr>
        <w:t xml:space="preserve"> </w:t>
      </w:r>
      <w:r>
        <w:t>сюжеты).</w:t>
      </w:r>
    </w:p>
    <w:p w:rsidR="00626071" w:rsidRDefault="00715DBD">
      <w:pPr>
        <w:pStyle w:val="a3"/>
        <w:spacing w:before="1" w:line="360" w:lineRule="auto"/>
        <w:ind w:right="108" w:firstLine="679"/>
        <w:jc w:val="both"/>
      </w:pPr>
      <w:r>
        <w:t>Круг чтения: былина как эпическая песня о героическом событии. Герой былины — защитник</w:t>
      </w:r>
      <w:r>
        <w:rPr>
          <w:spacing w:val="1"/>
        </w:rPr>
        <w:t xml:space="preserve"> </w:t>
      </w:r>
      <w:r>
        <w:t>страны. Образы русских богатырей: Ильи Муромца, Алёши Поповича, Добрыни Никитича, Никиты</w:t>
      </w:r>
      <w:r>
        <w:rPr>
          <w:spacing w:val="1"/>
        </w:rPr>
        <w:t xml:space="preserve"> </w:t>
      </w:r>
      <w:r>
        <w:t>Кожемяки</w:t>
      </w:r>
      <w:r>
        <w:rPr>
          <w:spacing w:val="1"/>
        </w:rPr>
        <w:t xml:space="preserve"> </w:t>
      </w:r>
      <w:r>
        <w:t>(где</w:t>
      </w:r>
      <w:r>
        <w:rPr>
          <w:spacing w:val="1"/>
        </w:rPr>
        <w:t xml:space="preserve"> </w:t>
      </w:r>
      <w:r>
        <w:t>жил,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занимался,</w:t>
      </w:r>
      <w:r>
        <w:rPr>
          <w:spacing w:val="1"/>
        </w:rPr>
        <w:t xml:space="preserve"> </w:t>
      </w:r>
      <w:r>
        <w:t>какими</w:t>
      </w:r>
      <w:r>
        <w:rPr>
          <w:spacing w:val="1"/>
        </w:rPr>
        <w:t xml:space="preserve"> </w:t>
      </w:r>
      <w:r>
        <w:t>качествами</w:t>
      </w:r>
      <w:r>
        <w:rPr>
          <w:spacing w:val="1"/>
        </w:rPr>
        <w:t xml:space="preserve"> </w:t>
      </w:r>
      <w:r>
        <w:t>обладал).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 в былине: устойчивые выражения, повторы, гипербола. Устаревшие слова, их место в</w:t>
      </w:r>
      <w:r>
        <w:rPr>
          <w:spacing w:val="1"/>
        </w:rPr>
        <w:t xml:space="preserve"> </w:t>
      </w:r>
      <w:r>
        <w:t>былине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лексике.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былинно-сказочные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творчестве</w:t>
      </w:r>
      <w:r>
        <w:rPr>
          <w:spacing w:val="-57"/>
        </w:rPr>
        <w:t xml:space="preserve"> </w:t>
      </w:r>
      <w:r>
        <w:t>художника</w:t>
      </w:r>
      <w:r>
        <w:rPr>
          <w:spacing w:val="-10"/>
        </w:rPr>
        <w:t xml:space="preserve"> </w:t>
      </w:r>
      <w:r>
        <w:t>В.</w:t>
      </w:r>
      <w:r>
        <w:rPr>
          <w:spacing w:val="-11"/>
        </w:rPr>
        <w:t xml:space="preserve"> </w:t>
      </w:r>
      <w:r>
        <w:t>М.</w:t>
      </w:r>
      <w:r>
        <w:rPr>
          <w:spacing w:val="-8"/>
        </w:rPr>
        <w:t xml:space="preserve"> </w:t>
      </w:r>
      <w:r>
        <w:t>Васнецова.</w:t>
      </w:r>
    </w:p>
    <w:p w:rsidR="00626071" w:rsidRDefault="00715DBD">
      <w:pPr>
        <w:pStyle w:val="a3"/>
        <w:spacing w:line="360" w:lineRule="auto"/>
        <w:ind w:right="109" w:firstLine="679"/>
        <w:jc w:val="both"/>
      </w:pPr>
      <w:r>
        <w:rPr>
          <w:spacing w:val="-3"/>
        </w:rPr>
        <w:t>Творчество</w:t>
      </w:r>
      <w:r>
        <w:rPr>
          <w:spacing w:val="-11"/>
        </w:rPr>
        <w:t xml:space="preserve"> </w:t>
      </w:r>
      <w:r>
        <w:rPr>
          <w:spacing w:val="-3"/>
        </w:rPr>
        <w:t>А.</w:t>
      </w:r>
      <w:r>
        <w:rPr>
          <w:spacing w:val="-11"/>
        </w:rPr>
        <w:t xml:space="preserve"> </w:t>
      </w:r>
      <w:r>
        <w:rPr>
          <w:spacing w:val="-3"/>
        </w:rPr>
        <w:t>С.</w:t>
      </w:r>
      <w:r>
        <w:rPr>
          <w:spacing w:val="-11"/>
        </w:rPr>
        <w:t xml:space="preserve"> </w:t>
      </w:r>
      <w:r>
        <w:rPr>
          <w:spacing w:val="-3"/>
        </w:rPr>
        <w:t>Пушкина.</w:t>
      </w:r>
      <w:r>
        <w:rPr>
          <w:spacing w:val="-11"/>
        </w:rPr>
        <w:t xml:space="preserve"> </w:t>
      </w:r>
      <w:r>
        <w:rPr>
          <w:spacing w:val="-3"/>
        </w:rPr>
        <w:t>Картины</w:t>
      </w:r>
      <w:r>
        <w:rPr>
          <w:spacing w:val="-11"/>
        </w:rPr>
        <w:t xml:space="preserve"> </w:t>
      </w:r>
      <w:r>
        <w:rPr>
          <w:spacing w:val="-3"/>
        </w:rPr>
        <w:t>природы</w:t>
      </w:r>
      <w:r>
        <w:rPr>
          <w:spacing w:val="-12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лирических</w:t>
      </w:r>
      <w:r>
        <w:rPr>
          <w:spacing w:val="-9"/>
        </w:rPr>
        <w:t xml:space="preserve"> </w:t>
      </w:r>
      <w:r>
        <w:rPr>
          <w:spacing w:val="-3"/>
        </w:rPr>
        <w:t>произведениях</w:t>
      </w:r>
      <w:r>
        <w:rPr>
          <w:spacing w:val="-9"/>
        </w:rPr>
        <w:t xml:space="preserve"> </w:t>
      </w:r>
      <w:r>
        <w:rPr>
          <w:spacing w:val="-2"/>
        </w:rPr>
        <w:t>А.</w:t>
      </w:r>
      <w:r>
        <w:rPr>
          <w:spacing w:val="-10"/>
        </w:rPr>
        <w:t xml:space="preserve"> </w:t>
      </w:r>
      <w:r>
        <w:rPr>
          <w:spacing w:val="-2"/>
        </w:rPr>
        <w:t>С.</w:t>
      </w:r>
      <w:r>
        <w:rPr>
          <w:spacing w:val="-11"/>
        </w:rPr>
        <w:t xml:space="preserve"> </w:t>
      </w:r>
      <w:r>
        <w:rPr>
          <w:spacing w:val="-2"/>
        </w:rPr>
        <w:t>Пушкина.</w:t>
      </w:r>
      <w:r>
        <w:rPr>
          <w:spacing w:val="-11"/>
        </w:rPr>
        <w:t xml:space="preserve"> </w:t>
      </w:r>
      <w:r>
        <w:rPr>
          <w:spacing w:val="-2"/>
        </w:rPr>
        <w:t>Средства</w:t>
      </w:r>
      <w:r>
        <w:rPr>
          <w:spacing w:val="-58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стихотворном</w:t>
      </w:r>
      <w:r>
        <w:rPr>
          <w:spacing w:val="1"/>
        </w:rPr>
        <w:t xml:space="preserve"> </w:t>
      </w:r>
      <w:r>
        <w:t>произведении</w:t>
      </w:r>
      <w:r>
        <w:rPr>
          <w:spacing w:val="1"/>
        </w:rPr>
        <w:t xml:space="preserve"> </w:t>
      </w:r>
      <w:r>
        <w:t>(сравнение,</w:t>
      </w:r>
      <w:r>
        <w:rPr>
          <w:spacing w:val="1"/>
        </w:rPr>
        <w:t xml:space="preserve"> </w:t>
      </w:r>
      <w:r>
        <w:t>эпитет,</w:t>
      </w:r>
      <w:r>
        <w:rPr>
          <w:spacing w:val="1"/>
        </w:rPr>
        <w:t xml:space="preserve"> </w:t>
      </w:r>
      <w:r>
        <w:t>олицетворение,</w:t>
      </w:r>
      <w:r>
        <w:rPr>
          <w:spacing w:val="-57"/>
        </w:rPr>
        <w:t xml:space="preserve"> </w:t>
      </w:r>
      <w:r>
        <w:rPr>
          <w:spacing w:val="-2"/>
        </w:rPr>
        <w:t>метафора).</w:t>
      </w:r>
      <w:r>
        <w:rPr>
          <w:spacing w:val="-13"/>
        </w:rPr>
        <w:t xml:space="preserve"> </w:t>
      </w:r>
      <w:r>
        <w:rPr>
          <w:spacing w:val="-2"/>
        </w:rPr>
        <w:t>Круг</w:t>
      </w:r>
      <w:r>
        <w:rPr>
          <w:spacing w:val="-11"/>
        </w:rPr>
        <w:t xml:space="preserve"> </w:t>
      </w:r>
      <w:r>
        <w:rPr>
          <w:spacing w:val="-2"/>
        </w:rPr>
        <w:t>чтения:</w:t>
      </w:r>
      <w:r>
        <w:rPr>
          <w:spacing w:val="-10"/>
        </w:rPr>
        <w:t xml:space="preserve"> </w:t>
      </w:r>
      <w:r>
        <w:rPr>
          <w:spacing w:val="-1"/>
        </w:rPr>
        <w:t>литературные</w:t>
      </w:r>
      <w:r>
        <w:rPr>
          <w:spacing w:val="-14"/>
        </w:rPr>
        <w:t xml:space="preserve"> </w:t>
      </w:r>
      <w:r>
        <w:rPr>
          <w:spacing w:val="-1"/>
        </w:rPr>
        <w:t>сказки</w:t>
      </w:r>
      <w:r>
        <w:rPr>
          <w:spacing w:val="-12"/>
        </w:rPr>
        <w:t xml:space="preserve"> </w:t>
      </w:r>
      <w:r>
        <w:rPr>
          <w:spacing w:val="-1"/>
        </w:rPr>
        <w:t>А.</w:t>
      </w:r>
      <w:r>
        <w:rPr>
          <w:spacing w:val="-11"/>
        </w:rPr>
        <w:t xml:space="preserve"> </w:t>
      </w:r>
      <w:r>
        <w:rPr>
          <w:spacing w:val="-1"/>
        </w:rPr>
        <w:t>С.</w:t>
      </w:r>
      <w:r>
        <w:rPr>
          <w:spacing w:val="-13"/>
        </w:rPr>
        <w:t xml:space="preserve"> </w:t>
      </w:r>
      <w:r>
        <w:rPr>
          <w:spacing w:val="-1"/>
        </w:rPr>
        <w:t>Пушкина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стихах:</w:t>
      </w:r>
      <w:r>
        <w:rPr>
          <w:spacing w:val="-8"/>
        </w:rPr>
        <w:t xml:space="preserve"> </w:t>
      </w:r>
      <w:r>
        <w:rPr>
          <w:spacing w:val="-1"/>
        </w:rPr>
        <w:t>«Сказка</w:t>
      </w:r>
      <w:r>
        <w:rPr>
          <w:spacing w:val="-14"/>
        </w:rPr>
        <w:t xml:space="preserve"> </w:t>
      </w:r>
      <w:r>
        <w:rPr>
          <w:spacing w:val="-1"/>
        </w:rPr>
        <w:t>о</w:t>
      </w:r>
      <w:r>
        <w:rPr>
          <w:spacing w:val="-10"/>
        </w:rPr>
        <w:t xml:space="preserve"> </w:t>
      </w:r>
      <w:r>
        <w:rPr>
          <w:spacing w:val="-1"/>
        </w:rPr>
        <w:t>мёртвой</w:t>
      </w:r>
      <w:r>
        <w:rPr>
          <w:spacing w:val="-9"/>
        </w:rPr>
        <w:t xml:space="preserve"> </w:t>
      </w:r>
      <w:r>
        <w:rPr>
          <w:spacing w:val="-1"/>
        </w:rPr>
        <w:t>царевне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о</w:t>
      </w:r>
      <w:r>
        <w:rPr>
          <w:spacing w:val="-13"/>
        </w:rPr>
        <w:t xml:space="preserve"> </w:t>
      </w:r>
      <w:r>
        <w:rPr>
          <w:spacing w:val="-1"/>
        </w:rPr>
        <w:t>семи</w:t>
      </w:r>
      <w:r>
        <w:rPr>
          <w:spacing w:val="-57"/>
        </w:rPr>
        <w:t xml:space="preserve"> </w:t>
      </w:r>
      <w:r>
        <w:rPr>
          <w:spacing w:val="-1"/>
        </w:rPr>
        <w:t xml:space="preserve">богатырях». </w:t>
      </w:r>
      <w:r>
        <w:t>Фольклорная основа авторской сказки. Положительные и отрицательные герои, волшебные</w:t>
      </w:r>
      <w:r>
        <w:rPr>
          <w:spacing w:val="1"/>
        </w:rPr>
        <w:t xml:space="preserve"> </w:t>
      </w:r>
      <w:r>
        <w:t>помощники,</w:t>
      </w:r>
      <w:r>
        <w:rPr>
          <w:spacing w:val="-9"/>
        </w:rPr>
        <w:t xml:space="preserve"> </w:t>
      </w:r>
      <w:r>
        <w:t>язык</w:t>
      </w:r>
      <w:r>
        <w:rPr>
          <w:spacing w:val="-8"/>
        </w:rPr>
        <w:t xml:space="preserve"> </w:t>
      </w:r>
      <w:r>
        <w:t>авторской</w:t>
      </w:r>
      <w:r>
        <w:rPr>
          <w:spacing w:val="-10"/>
        </w:rPr>
        <w:t xml:space="preserve"> </w:t>
      </w:r>
      <w:r>
        <w:t>сказки.</w:t>
      </w:r>
    </w:p>
    <w:p w:rsidR="00626071" w:rsidRDefault="00715DBD">
      <w:pPr>
        <w:pStyle w:val="a3"/>
        <w:spacing w:line="360" w:lineRule="auto"/>
        <w:ind w:right="111" w:firstLine="679"/>
        <w:jc w:val="both"/>
      </w:pPr>
      <w:r>
        <w:rPr>
          <w:spacing w:val="-3"/>
        </w:rPr>
        <w:t>Творчество</w:t>
      </w:r>
      <w:r>
        <w:rPr>
          <w:spacing w:val="-11"/>
        </w:rPr>
        <w:t xml:space="preserve"> </w:t>
      </w:r>
      <w:r>
        <w:rPr>
          <w:spacing w:val="-3"/>
        </w:rPr>
        <w:t>И.</w:t>
      </w:r>
      <w:r>
        <w:rPr>
          <w:spacing w:val="-10"/>
        </w:rPr>
        <w:t xml:space="preserve"> </w:t>
      </w:r>
      <w:r>
        <w:rPr>
          <w:spacing w:val="-2"/>
        </w:rPr>
        <w:t>А.</w:t>
      </w:r>
      <w:r>
        <w:rPr>
          <w:spacing w:val="-11"/>
        </w:rPr>
        <w:t xml:space="preserve"> </w:t>
      </w:r>
      <w:r>
        <w:rPr>
          <w:spacing w:val="-2"/>
        </w:rPr>
        <w:t>Крылова.</w:t>
      </w:r>
      <w:r>
        <w:rPr>
          <w:spacing w:val="-10"/>
        </w:rPr>
        <w:t xml:space="preserve"> </w:t>
      </w:r>
      <w:r>
        <w:rPr>
          <w:spacing w:val="-2"/>
        </w:rPr>
        <w:t>Представление</w:t>
      </w:r>
      <w:r>
        <w:rPr>
          <w:spacing w:val="-11"/>
        </w:rPr>
        <w:t xml:space="preserve"> </w:t>
      </w:r>
      <w:r>
        <w:rPr>
          <w:spacing w:val="-2"/>
        </w:rPr>
        <w:t>о</w:t>
      </w:r>
      <w:r>
        <w:rPr>
          <w:spacing w:val="-11"/>
        </w:rPr>
        <w:t xml:space="preserve"> </w:t>
      </w:r>
      <w:r>
        <w:rPr>
          <w:spacing w:val="-2"/>
        </w:rPr>
        <w:t>басне</w:t>
      </w:r>
      <w:r>
        <w:rPr>
          <w:spacing w:val="-13"/>
        </w:rPr>
        <w:t xml:space="preserve"> </w:t>
      </w:r>
      <w:r>
        <w:rPr>
          <w:spacing w:val="-2"/>
        </w:rPr>
        <w:t>как</w:t>
      </w:r>
      <w:r>
        <w:rPr>
          <w:spacing w:val="-11"/>
        </w:rPr>
        <w:t xml:space="preserve"> </w:t>
      </w:r>
      <w:r>
        <w:rPr>
          <w:spacing w:val="-2"/>
        </w:rPr>
        <w:t>лиро-эпическом</w:t>
      </w:r>
      <w:r>
        <w:rPr>
          <w:spacing w:val="-9"/>
        </w:rPr>
        <w:t xml:space="preserve"> </w:t>
      </w:r>
      <w:r>
        <w:rPr>
          <w:spacing w:val="-2"/>
        </w:rPr>
        <w:t>жанре.</w:t>
      </w:r>
      <w:r>
        <w:rPr>
          <w:spacing w:val="-10"/>
        </w:rPr>
        <w:t xml:space="preserve"> </w:t>
      </w:r>
      <w:r>
        <w:rPr>
          <w:spacing w:val="-2"/>
        </w:rPr>
        <w:t>Круг</w:t>
      </w:r>
      <w:r>
        <w:rPr>
          <w:spacing w:val="-8"/>
        </w:rPr>
        <w:t xml:space="preserve"> </w:t>
      </w:r>
      <w:r>
        <w:rPr>
          <w:spacing w:val="-2"/>
        </w:rPr>
        <w:t>чтения:</w:t>
      </w:r>
      <w:r>
        <w:rPr>
          <w:spacing w:val="-9"/>
        </w:rPr>
        <w:t xml:space="preserve"> </w:t>
      </w:r>
      <w:r>
        <w:rPr>
          <w:spacing w:val="-2"/>
        </w:rPr>
        <w:t>басни</w:t>
      </w:r>
      <w:r>
        <w:rPr>
          <w:spacing w:val="-12"/>
        </w:rPr>
        <w:t xml:space="preserve"> </w:t>
      </w:r>
      <w:r>
        <w:rPr>
          <w:spacing w:val="-2"/>
        </w:rPr>
        <w:t>на</w:t>
      </w:r>
      <w:r>
        <w:rPr>
          <w:spacing w:val="-57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Крылова,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Хемницера,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Толстого,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Михалкова.</w:t>
      </w:r>
      <w:r>
        <w:rPr>
          <w:spacing w:val="1"/>
        </w:rPr>
        <w:t xml:space="preserve"> </w:t>
      </w:r>
      <w:r>
        <w:t>Басни</w:t>
      </w:r>
      <w:r>
        <w:rPr>
          <w:spacing w:val="-57"/>
        </w:rPr>
        <w:t xml:space="preserve"> </w:t>
      </w:r>
      <w:r>
        <w:t>стихотворные и прозаические (не менее трёх). Развитие событий в басне, её герои (положительные,</w:t>
      </w:r>
      <w:r>
        <w:rPr>
          <w:spacing w:val="1"/>
        </w:rPr>
        <w:t xml:space="preserve"> </w:t>
      </w:r>
      <w:r>
        <w:rPr>
          <w:spacing w:val="-4"/>
        </w:rPr>
        <w:t>отрицательные).</w:t>
      </w:r>
      <w:r>
        <w:rPr>
          <w:spacing w:val="-9"/>
        </w:rPr>
        <w:t xml:space="preserve"> </w:t>
      </w:r>
      <w:r>
        <w:rPr>
          <w:spacing w:val="-4"/>
        </w:rPr>
        <w:t>Аллегория</w:t>
      </w:r>
      <w:r>
        <w:rPr>
          <w:spacing w:val="-11"/>
        </w:rPr>
        <w:t xml:space="preserve"> </w:t>
      </w:r>
      <w:r>
        <w:rPr>
          <w:spacing w:val="-4"/>
        </w:rPr>
        <w:t>в</w:t>
      </w:r>
      <w:r>
        <w:rPr>
          <w:spacing w:val="-9"/>
        </w:rPr>
        <w:t xml:space="preserve"> </w:t>
      </w:r>
      <w:r>
        <w:rPr>
          <w:spacing w:val="-4"/>
        </w:rPr>
        <w:t>баснях.</w:t>
      </w:r>
      <w:r>
        <w:rPr>
          <w:spacing w:val="-11"/>
        </w:rPr>
        <w:t xml:space="preserve"> </w:t>
      </w:r>
      <w:r>
        <w:rPr>
          <w:spacing w:val="-4"/>
        </w:rPr>
        <w:t>Сравнение</w:t>
      </w:r>
      <w:r>
        <w:rPr>
          <w:spacing w:val="-10"/>
        </w:rPr>
        <w:t xml:space="preserve"> </w:t>
      </w:r>
      <w:r>
        <w:rPr>
          <w:spacing w:val="-4"/>
        </w:rPr>
        <w:t>басен:</w:t>
      </w:r>
      <w:r>
        <w:rPr>
          <w:spacing w:val="-11"/>
        </w:rPr>
        <w:t xml:space="preserve"> </w:t>
      </w:r>
      <w:r>
        <w:rPr>
          <w:spacing w:val="-3"/>
        </w:rPr>
        <w:t>назначение,</w:t>
      </w:r>
      <w:r>
        <w:rPr>
          <w:spacing w:val="-9"/>
        </w:rPr>
        <w:t xml:space="preserve"> </w:t>
      </w:r>
      <w:r>
        <w:rPr>
          <w:spacing w:val="-3"/>
        </w:rPr>
        <w:t>темы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герои,</w:t>
      </w:r>
      <w:r>
        <w:rPr>
          <w:spacing w:val="-9"/>
        </w:rPr>
        <w:t xml:space="preserve"> </w:t>
      </w:r>
      <w:r>
        <w:rPr>
          <w:spacing w:val="-3"/>
        </w:rPr>
        <w:t>особенности</w:t>
      </w:r>
      <w:r>
        <w:rPr>
          <w:spacing w:val="-5"/>
        </w:rPr>
        <w:t xml:space="preserve"> </w:t>
      </w:r>
      <w:r>
        <w:rPr>
          <w:spacing w:val="-3"/>
        </w:rPr>
        <w:t>языка.</w:t>
      </w:r>
    </w:p>
    <w:p w:rsidR="00626071" w:rsidRDefault="00715DBD">
      <w:pPr>
        <w:pStyle w:val="a3"/>
        <w:spacing w:line="360" w:lineRule="auto"/>
        <w:ind w:right="111" w:firstLine="734"/>
        <w:jc w:val="both"/>
      </w:pPr>
      <w:r>
        <w:rPr>
          <w:spacing w:val="-3"/>
        </w:rPr>
        <w:t>Творчество</w:t>
      </w:r>
      <w:r>
        <w:rPr>
          <w:spacing w:val="-12"/>
        </w:rPr>
        <w:t xml:space="preserve"> </w:t>
      </w:r>
      <w:r>
        <w:rPr>
          <w:spacing w:val="-3"/>
        </w:rPr>
        <w:t>М.</w:t>
      </w:r>
      <w:r>
        <w:rPr>
          <w:spacing w:val="-12"/>
        </w:rPr>
        <w:t xml:space="preserve"> </w:t>
      </w:r>
      <w:r>
        <w:rPr>
          <w:spacing w:val="-3"/>
        </w:rPr>
        <w:t>Ю.</w:t>
      </w:r>
      <w:r>
        <w:rPr>
          <w:spacing w:val="-12"/>
        </w:rPr>
        <w:t xml:space="preserve"> </w:t>
      </w:r>
      <w:r>
        <w:rPr>
          <w:spacing w:val="-3"/>
        </w:rPr>
        <w:t>Лермонтова.</w:t>
      </w:r>
      <w:r>
        <w:rPr>
          <w:spacing w:val="-12"/>
        </w:rPr>
        <w:t xml:space="preserve"> </w:t>
      </w:r>
      <w:r>
        <w:rPr>
          <w:spacing w:val="-3"/>
        </w:rPr>
        <w:t>Круг</w:t>
      </w:r>
      <w:r>
        <w:rPr>
          <w:spacing w:val="-10"/>
        </w:rPr>
        <w:t xml:space="preserve"> </w:t>
      </w:r>
      <w:r>
        <w:rPr>
          <w:spacing w:val="-2"/>
        </w:rPr>
        <w:t>чтения:</w:t>
      </w:r>
      <w:r>
        <w:rPr>
          <w:spacing w:val="-11"/>
        </w:rPr>
        <w:t xml:space="preserve"> </w:t>
      </w:r>
      <w:r>
        <w:rPr>
          <w:spacing w:val="-2"/>
        </w:rPr>
        <w:t>лирические</w:t>
      </w:r>
      <w:r>
        <w:rPr>
          <w:spacing w:val="-13"/>
        </w:rPr>
        <w:t xml:space="preserve"> </w:t>
      </w:r>
      <w:r>
        <w:rPr>
          <w:spacing w:val="-2"/>
        </w:rPr>
        <w:t>произведения</w:t>
      </w:r>
      <w:r>
        <w:rPr>
          <w:spacing w:val="-10"/>
        </w:rPr>
        <w:t xml:space="preserve"> </w:t>
      </w:r>
      <w:r>
        <w:rPr>
          <w:spacing w:val="-2"/>
        </w:rPr>
        <w:t>М.</w:t>
      </w:r>
      <w:r>
        <w:rPr>
          <w:spacing w:val="-12"/>
        </w:rPr>
        <w:t xml:space="preserve"> </w:t>
      </w:r>
      <w:r>
        <w:rPr>
          <w:spacing w:val="-2"/>
        </w:rPr>
        <w:t>Ю.</w:t>
      </w:r>
      <w:r>
        <w:rPr>
          <w:spacing w:val="-12"/>
        </w:rPr>
        <w:t xml:space="preserve"> </w:t>
      </w:r>
      <w:r>
        <w:rPr>
          <w:spacing w:val="-2"/>
        </w:rPr>
        <w:t>Лермонтова</w:t>
      </w:r>
      <w:r>
        <w:rPr>
          <w:spacing w:val="-12"/>
        </w:rPr>
        <w:t xml:space="preserve"> </w:t>
      </w:r>
      <w:r>
        <w:rPr>
          <w:spacing w:val="-2"/>
        </w:rPr>
        <w:t>(не</w:t>
      </w:r>
      <w:r>
        <w:rPr>
          <w:spacing w:val="-13"/>
        </w:rPr>
        <w:t xml:space="preserve"> </w:t>
      </w:r>
      <w:r>
        <w:rPr>
          <w:spacing w:val="-2"/>
        </w:rPr>
        <w:t>менее</w:t>
      </w:r>
      <w:r>
        <w:rPr>
          <w:spacing w:val="-58"/>
        </w:rPr>
        <w:t xml:space="preserve"> </w:t>
      </w:r>
      <w:r>
        <w:t>трёх). Средства художественной выразительности (сравнение, эпитет, олицетворение); рифма, ритм.</w:t>
      </w:r>
      <w:r>
        <w:rPr>
          <w:spacing w:val="1"/>
        </w:rPr>
        <w:t xml:space="preserve"> </w:t>
      </w:r>
      <w:r>
        <w:t>Метафора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«свёрнутое» сравнение.</w:t>
      </w:r>
      <w:r>
        <w:rPr>
          <w:spacing w:val="1"/>
        </w:rPr>
        <w:t xml:space="preserve"> </w:t>
      </w:r>
      <w:r>
        <w:t>Строфа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элемент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стихотворения.</w:t>
      </w:r>
      <w:r>
        <w:rPr>
          <w:spacing w:val="1"/>
        </w:rPr>
        <w:t xml:space="preserve"> </w:t>
      </w:r>
      <w:r>
        <w:t>Переносное</w:t>
      </w:r>
      <w:r>
        <w:rPr>
          <w:spacing w:val="1"/>
        </w:rPr>
        <w:t xml:space="preserve"> </w:t>
      </w:r>
      <w:r>
        <w:t>значение</w:t>
      </w:r>
      <w:r>
        <w:rPr>
          <w:spacing w:val="-12"/>
        </w:rPr>
        <w:t xml:space="preserve"> </w:t>
      </w:r>
      <w:r>
        <w:t>слов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метафоре.</w:t>
      </w:r>
      <w:r>
        <w:rPr>
          <w:spacing w:val="-11"/>
        </w:rPr>
        <w:t xml:space="preserve"> </w:t>
      </w:r>
      <w:r>
        <w:t>Метафора</w:t>
      </w:r>
      <w:r>
        <w:rPr>
          <w:spacing w:val="-12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стихотворениях</w:t>
      </w:r>
      <w:r>
        <w:rPr>
          <w:spacing w:val="-11"/>
        </w:rPr>
        <w:t xml:space="preserve"> </w:t>
      </w:r>
      <w:r>
        <w:t>М.</w:t>
      </w:r>
      <w:r>
        <w:rPr>
          <w:spacing w:val="-13"/>
        </w:rPr>
        <w:t xml:space="preserve"> </w:t>
      </w:r>
      <w:r>
        <w:t>Ю.</w:t>
      </w:r>
      <w:r>
        <w:rPr>
          <w:spacing w:val="-13"/>
        </w:rPr>
        <w:t xml:space="preserve"> </w:t>
      </w:r>
      <w:r>
        <w:t>Лермонтова.</w:t>
      </w:r>
    </w:p>
    <w:p w:rsidR="00626071" w:rsidRDefault="00715DBD">
      <w:pPr>
        <w:pStyle w:val="a3"/>
        <w:spacing w:line="360" w:lineRule="auto"/>
        <w:ind w:right="111" w:firstLine="679"/>
        <w:jc w:val="both"/>
      </w:pPr>
      <w:r>
        <w:t>Литературная</w:t>
      </w:r>
      <w:r>
        <w:rPr>
          <w:spacing w:val="1"/>
        </w:rPr>
        <w:t xml:space="preserve"> </w:t>
      </w:r>
      <w:r>
        <w:t>сказка.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авторских</w:t>
      </w:r>
      <w:r>
        <w:rPr>
          <w:spacing w:val="1"/>
        </w:rPr>
        <w:t xml:space="preserve"> </w:t>
      </w:r>
      <w:r>
        <w:t>стихотворных</w:t>
      </w:r>
      <w:r>
        <w:rPr>
          <w:spacing w:val="1"/>
        </w:rPr>
        <w:t xml:space="preserve"> </w:t>
      </w:r>
      <w:r>
        <w:t>сказок</w:t>
      </w:r>
      <w:r>
        <w:rPr>
          <w:spacing w:val="1"/>
        </w:rPr>
        <w:t xml:space="preserve"> </w:t>
      </w:r>
      <w:r>
        <w:t>(две-три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литературных</w:t>
      </w:r>
      <w:r>
        <w:rPr>
          <w:spacing w:val="-12"/>
        </w:rPr>
        <w:t xml:space="preserve"> </w:t>
      </w:r>
      <w:r>
        <w:t>сказок</w:t>
      </w:r>
      <w:r>
        <w:rPr>
          <w:spacing w:val="-12"/>
        </w:rPr>
        <w:t xml:space="preserve"> </w:t>
      </w:r>
      <w:r>
        <w:t>(произведения</w:t>
      </w:r>
      <w:r>
        <w:rPr>
          <w:spacing w:val="38"/>
        </w:rPr>
        <w:t xml:space="preserve"> </w:t>
      </w:r>
      <w:r>
        <w:t>М.</w:t>
      </w:r>
      <w:r>
        <w:rPr>
          <w:spacing w:val="-13"/>
        </w:rPr>
        <w:t xml:space="preserve"> </w:t>
      </w:r>
      <w:r>
        <w:t>Ю.</w:t>
      </w:r>
      <w:r>
        <w:rPr>
          <w:spacing w:val="-13"/>
        </w:rPr>
        <w:t xml:space="preserve"> </w:t>
      </w:r>
      <w:r>
        <w:t>Лермонтова,</w:t>
      </w:r>
      <w:r>
        <w:rPr>
          <w:spacing w:val="-13"/>
        </w:rPr>
        <w:t xml:space="preserve"> </w:t>
      </w:r>
      <w:r>
        <w:t>П.</w:t>
      </w:r>
      <w:r>
        <w:rPr>
          <w:spacing w:val="-13"/>
        </w:rPr>
        <w:t xml:space="preserve"> </w:t>
      </w:r>
      <w:r>
        <w:t>П.</w:t>
      </w:r>
      <w:r>
        <w:rPr>
          <w:spacing w:val="-13"/>
        </w:rPr>
        <w:t xml:space="preserve"> </w:t>
      </w:r>
      <w:r>
        <w:t>Ершова,</w:t>
      </w:r>
      <w:r>
        <w:rPr>
          <w:spacing w:val="-11"/>
        </w:rPr>
        <w:t xml:space="preserve"> </w:t>
      </w:r>
      <w:r>
        <w:t>П.</w:t>
      </w:r>
      <w:r>
        <w:rPr>
          <w:spacing w:val="-13"/>
        </w:rPr>
        <w:t xml:space="preserve"> </w:t>
      </w:r>
      <w:r>
        <w:t>П.</w:t>
      </w:r>
      <w:r>
        <w:rPr>
          <w:spacing w:val="-10"/>
        </w:rPr>
        <w:t xml:space="preserve"> </w:t>
      </w:r>
      <w:r>
        <w:t>Бажова,</w:t>
      </w:r>
      <w:r>
        <w:rPr>
          <w:spacing w:val="-13"/>
        </w:rPr>
        <w:t xml:space="preserve"> </w:t>
      </w:r>
      <w:r>
        <w:t>С.</w:t>
      </w:r>
      <w:r>
        <w:rPr>
          <w:spacing w:val="-12"/>
        </w:rPr>
        <w:t xml:space="preserve"> </w:t>
      </w:r>
      <w:r>
        <w:t>Т.</w:t>
      </w:r>
      <w:r>
        <w:rPr>
          <w:spacing w:val="-13"/>
        </w:rPr>
        <w:t xml:space="preserve"> </w:t>
      </w:r>
      <w:r>
        <w:t>Аксакова,</w:t>
      </w:r>
      <w:r>
        <w:rPr>
          <w:spacing w:val="-12"/>
        </w:rPr>
        <w:t xml:space="preserve"> </w:t>
      </w:r>
      <w:r>
        <w:t>С.</w:t>
      </w:r>
      <w:r>
        <w:rPr>
          <w:spacing w:val="-13"/>
        </w:rPr>
        <w:t xml:space="preserve"> </w:t>
      </w:r>
      <w:r>
        <w:t>Я.</w:t>
      </w:r>
      <w:r>
        <w:rPr>
          <w:spacing w:val="-58"/>
        </w:rPr>
        <w:t xml:space="preserve"> </w:t>
      </w:r>
      <w:r>
        <w:rPr>
          <w:spacing w:val="-4"/>
        </w:rPr>
        <w:t>Маршака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др.).</w:t>
      </w:r>
      <w:r>
        <w:rPr>
          <w:spacing w:val="-10"/>
        </w:rPr>
        <w:t xml:space="preserve"> </w:t>
      </w:r>
      <w:r>
        <w:rPr>
          <w:spacing w:val="-4"/>
        </w:rPr>
        <w:t>Связь</w:t>
      </w:r>
      <w:r>
        <w:rPr>
          <w:spacing w:val="-9"/>
        </w:rPr>
        <w:t xml:space="preserve"> </w:t>
      </w:r>
      <w:r>
        <w:rPr>
          <w:spacing w:val="-4"/>
        </w:rPr>
        <w:t>литературной</w:t>
      </w:r>
      <w:r>
        <w:rPr>
          <w:spacing w:val="-8"/>
        </w:rPr>
        <w:t xml:space="preserve"> </w:t>
      </w:r>
      <w:r>
        <w:rPr>
          <w:spacing w:val="-4"/>
        </w:rPr>
        <w:t>сказки</w:t>
      </w:r>
      <w:r>
        <w:rPr>
          <w:spacing w:val="-9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фольклорной:</w:t>
      </w:r>
      <w:r>
        <w:rPr>
          <w:spacing w:val="-9"/>
        </w:rPr>
        <w:t xml:space="preserve"> </w:t>
      </w:r>
      <w:r>
        <w:rPr>
          <w:spacing w:val="-3"/>
        </w:rPr>
        <w:t>народная</w:t>
      </w:r>
      <w:r>
        <w:rPr>
          <w:spacing w:val="-10"/>
        </w:rPr>
        <w:t xml:space="preserve"> </w:t>
      </w:r>
      <w:r>
        <w:rPr>
          <w:spacing w:val="-3"/>
        </w:rPr>
        <w:t>речь</w:t>
      </w:r>
      <w:r>
        <w:rPr>
          <w:spacing w:val="-7"/>
        </w:rPr>
        <w:t xml:space="preserve"> </w:t>
      </w:r>
      <w:r>
        <w:rPr>
          <w:spacing w:val="-3"/>
        </w:rPr>
        <w:t>—</w:t>
      </w:r>
      <w:r>
        <w:rPr>
          <w:spacing w:val="-10"/>
        </w:rPr>
        <w:t xml:space="preserve"> </w:t>
      </w:r>
      <w:r>
        <w:rPr>
          <w:spacing w:val="-3"/>
        </w:rPr>
        <w:t>особенность</w:t>
      </w:r>
      <w:r>
        <w:rPr>
          <w:spacing w:val="-6"/>
        </w:rPr>
        <w:t xml:space="preserve"> </w:t>
      </w:r>
      <w:r>
        <w:rPr>
          <w:spacing w:val="-3"/>
        </w:rPr>
        <w:t>авторской</w:t>
      </w:r>
      <w:r>
        <w:rPr>
          <w:spacing w:val="-9"/>
        </w:rPr>
        <w:t xml:space="preserve"> </w:t>
      </w:r>
      <w:r>
        <w:rPr>
          <w:spacing w:val="-3"/>
        </w:rPr>
        <w:t>сказки.</w:t>
      </w:r>
      <w:r>
        <w:rPr>
          <w:spacing w:val="-58"/>
        </w:rPr>
        <w:t xml:space="preserve"> </w:t>
      </w:r>
      <w:r>
        <w:t>Иллюстрации</w:t>
      </w:r>
      <w:r>
        <w:rPr>
          <w:spacing w:val="-1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сказке:</w:t>
      </w:r>
      <w:r>
        <w:rPr>
          <w:spacing w:val="-9"/>
        </w:rPr>
        <w:t xml:space="preserve"> </w:t>
      </w:r>
      <w:r>
        <w:t>назначение,</w:t>
      </w:r>
      <w:r>
        <w:rPr>
          <w:spacing w:val="-9"/>
        </w:rPr>
        <w:t xml:space="preserve"> </w:t>
      </w:r>
      <w:r>
        <w:t>особенности.</w:t>
      </w:r>
    </w:p>
    <w:p w:rsidR="00626071" w:rsidRDefault="00715DBD">
      <w:pPr>
        <w:pStyle w:val="a3"/>
        <w:tabs>
          <w:tab w:val="left" w:pos="9755"/>
        </w:tabs>
        <w:spacing w:before="1" w:line="360" w:lineRule="auto"/>
        <w:ind w:right="111" w:firstLine="679"/>
      </w:pPr>
      <w:r>
        <w:t>Картины</w:t>
      </w:r>
      <w:r>
        <w:rPr>
          <w:spacing w:val="68"/>
        </w:rPr>
        <w:t xml:space="preserve"> </w:t>
      </w:r>
      <w:r>
        <w:t>природы</w:t>
      </w:r>
      <w:r>
        <w:rPr>
          <w:spacing w:val="69"/>
        </w:rPr>
        <w:t xml:space="preserve"> </w:t>
      </w:r>
      <w:r>
        <w:t>в</w:t>
      </w:r>
      <w:r>
        <w:rPr>
          <w:spacing w:val="69"/>
        </w:rPr>
        <w:t xml:space="preserve"> </w:t>
      </w:r>
      <w:r>
        <w:t>творчестве</w:t>
      </w:r>
      <w:r>
        <w:rPr>
          <w:spacing w:val="67"/>
        </w:rPr>
        <w:t xml:space="preserve"> </w:t>
      </w:r>
      <w:r>
        <w:t>поэтов</w:t>
      </w:r>
      <w:r>
        <w:rPr>
          <w:spacing w:val="69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писателей</w:t>
      </w:r>
      <w:r>
        <w:rPr>
          <w:spacing w:val="69"/>
        </w:rPr>
        <w:t xml:space="preserve"> </w:t>
      </w:r>
      <w:r>
        <w:t>ХIХ—</w:t>
      </w:r>
      <w:r>
        <w:rPr>
          <w:spacing w:val="69"/>
        </w:rPr>
        <w:t xml:space="preserve"> </w:t>
      </w:r>
      <w:r>
        <w:t>ХХ</w:t>
      </w:r>
      <w:r>
        <w:rPr>
          <w:spacing w:val="69"/>
        </w:rPr>
        <w:t xml:space="preserve"> </w:t>
      </w:r>
      <w:r>
        <w:t>веков.</w:t>
      </w:r>
      <w:r>
        <w:rPr>
          <w:spacing w:val="68"/>
        </w:rPr>
        <w:t xml:space="preserve"> </w:t>
      </w:r>
      <w:r>
        <w:t>Лирика,</w:t>
      </w:r>
      <w:r>
        <w:tab/>
      </w:r>
      <w:r>
        <w:rPr>
          <w:spacing w:val="-4"/>
        </w:rPr>
        <w:t>лирические</w:t>
      </w:r>
      <w:r>
        <w:rPr>
          <w:spacing w:val="-57"/>
        </w:rPr>
        <w:t xml:space="preserve"> </w:t>
      </w:r>
      <w:r>
        <w:rPr>
          <w:spacing w:val="-1"/>
        </w:rPr>
        <w:t>произведения</w:t>
      </w:r>
      <w:r>
        <w:rPr>
          <w:spacing w:val="36"/>
        </w:rPr>
        <w:t xml:space="preserve"> </w:t>
      </w:r>
      <w:r>
        <w:rPr>
          <w:spacing w:val="-1"/>
        </w:rPr>
        <w:t>как</w:t>
      </w:r>
      <w:r>
        <w:rPr>
          <w:spacing w:val="37"/>
        </w:rPr>
        <w:t xml:space="preserve"> </w:t>
      </w:r>
      <w:r>
        <w:rPr>
          <w:spacing w:val="-1"/>
        </w:rPr>
        <w:t>описание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стихотворной</w:t>
      </w:r>
      <w:r>
        <w:rPr>
          <w:spacing w:val="-13"/>
        </w:rPr>
        <w:t xml:space="preserve"> </w:t>
      </w:r>
      <w:r>
        <w:rPr>
          <w:spacing w:val="-1"/>
        </w:rPr>
        <w:t>форме</w:t>
      </w:r>
      <w:r>
        <w:rPr>
          <w:spacing w:val="-14"/>
        </w:rPr>
        <w:t xml:space="preserve"> </w:t>
      </w:r>
      <w:r>
        <w:rPr>
          <w:spacing w:val="-1"/>
        </w:rPr>
        <w:t>чувств</w:t>
      </w:r>
      <w:r>
        <w:rPr>
          <w:spacing w:val="-11"/>
        </w:rPr>
        <w:t xml:space="preserve"> </w:t>
      </w:r>
      <w:r>
        <w:t>поэта,</w:t>
      </w:r>
      <w:r>
        <w:rPr>
          <w:spacing w:val="-12"/>
        </w:rPr>
        <w:t xml:space="preserve"> </w:t>
      </w:r>
      <w:r>
        <w:t>связанных</w:t>
      </w:r>
      <w:r>
        <w:rPr>
          <w:spacing w:val="-12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наблюдениями,</w:t>
      </w:r>
      <w:r>
        <w:rPr>
          <w:spacing w:val="-11"/>
        </w:rPr>
        <w:t xml:space="preserve"> </w:t>
      </w:r>
      <w:r>
        <w:t>описаниями</w:t>
      </w:r>
      <w:r>
        <w:rPr>
          <w:spacing w:val="-57"/>
        </w:rPr>
        <w:t xml:space="preserve"> </w:t>
      </w:r>
      <w:r>
        <w:rPr>
          <w:spacing w:val="-2"/>
        </w:rPr>
        <w:t>природы.</w:t>
      </w:r>
      <w:r>
        <w:rPr>
          <w:spacing w:val="-13"/>
        </w:rPr>
        <w:t xml:space="preserve"> </w:t>
      </w:r>
      <w:r>
        <w:rPr>
          <w:spacing w:val="-2"/>
        </w:rPr>
        <w:t>Круг</w:t>
      </w:r>
      <w:r>
        <w:rPr>
          <w:spacing w:val="-9"/>
        </w:rPr>
        <w:t xml:space="preserve"> </w:t>
      </w:r>
      <w:r>
        <w:rPr>
          <w:spacing w:val="-2"/>
        </w:rPr>
        <w:t>чтения:</w:t>
      </w:r>
      <w:r>
        <w:rPr>
          <w:spacing w:val="-10"/>
        </w:rPr>
        <w:t xml:space="preserve"> </w:t>
      </w:r>
      <w:r>
        <w:rPr>
          <w:spacing w:val="-2"/>
        </w:rPr>
        <w:t>лирические</w:t>
      </w:r>
      <w:r>
        <w:rPr>
          <w:spacing w:val="-13"/>
        </w:rPr>
        <w:t xml:space="preserve"> </w:t>
      </w:r>
      <w:r>
        <w:rPr>
          <w:spacing w:val="-2"/>
        </w:rPr>
        <w:t>произведения</w:t>
      </w:r>
      <w:r>
        <w:rPr>
          <w:spacing w:val="-12"/>
        </w:rPr>
        <w:t xml:space="preserve"> </w:t>
      </w:r>
      <w:r>
        <w:rPr>
          <w:spacing w:val="-2"/>
        </w:rPr>
        <w:t>поэтов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писателей</w:t>
      </w:r>
      <w:r>
        <w:rPr>
          <w:spacing w:val="-8"/>
        </w:rPr>
        <w:t xml:space="preserve"> </w:t>
      </w:r>
      <w:r>
        <w:rPr>
          <w:spacing w:val="-2"/>
        </w:rPr>
        <w:t>(не</w:t>
      </w:r>
      <w:r>
        <w:rPr>
          <w:spacing w:val="-13"/>
        </w:rPr>
        <w:t xml:space="preserve"> </w:t>
      </w:r>
      <w:r>
        <w:rPr>
          <w:spacing w:val="-2"/>
        </w:rPr>
        <w:t>менее</w:t>
      </w:r>
      <w:r>
        <w:rPr>
          <w:spacing w:val="-13"/>
        </w:rPr>
        <w:t xml:space="preserve"> </w:t>
      </w:r>
      <w:r>
        <w:rPr>
          <w:spacing w:val="-2"/>
        </w:rPr>
        <w:t>пяти</w:t>
      </w:r>
      <w:r>
        <w:rPr>
          <w:spacing w:val="-9"/>
        </w:rPr>
        <w:t xml:space="preserve"> </w:t>
      </w:r>
      <w:r>
        <w:rPr>
          <w:spacing w:val="-1"/>
        </w:rPr>
        <w:t>авторов</w:t>
      </w:r>
      <w:r>
        <w:rPr>
          <w:spacing w:val="-12"/>
        </w:rPr>
        <w:t xml:space="preserve"> </w:t>
      </w:r>
      <w:r>
        <w:rPr>
          <w:spacing w:val="-1"/>
        </w:rPr>
        <w:t>по</w:t>
      </w:r>
      <w:r>
        <w:rPr>
          <w:spacing w:val="-13"/>
        </w:rPr>
        <w:t xml:space="preserve"> </w:t>
      </w:r>
      <w:r>
        <w:rPr>
          <w:spacing w:val="-1"/>
        </w:rPr>
        <w:t>выбору):</w:t>
      </w:r>
      <w:r>
        <w:rPr>
          <w:spacing w:val="-9"/>
        </w:rPr>
        <w:t xml:space="preserve"> </w:t>
      </w:r>
      <w:r>
        <w:rPr>
          <w:spacing w:val="-1"/>
        </w:rPr>
        <w:t>В.</w:t>
      </w:r>
      <w:r>
        <w:rPr>
          <w:spacing w:val="-57"/>
        </w:rPr>
        <w:t xml:space="preserve"> </w:t>
      </w:r>
      <w:r>
        <w:t>А.</w:t>
      </w:r>
      <w:r>
        <w:rPr>
          <w:spacing w:val="-9"/>
        </w:rPr>
        <w:t xml:space="preserve"> </w:t>
      </w:r>
      <w:r>
        <w:t>Жуковский,</w:t>
      </w:r>
      <w:r>
        <w:rPr>
          <w:spacing w:val="-9"/>
        </w:rPr>
        <w:t xml:space="preserve"> </w:t>
      </w:r>
      <w:r>
        <w:t>Е.</w:t>
      </w:r>
      <w:r>
        <w:rPr>
          <w:spacing w:val="-9"/>
        </w:rPr>
        <w:t xml:space="preserve"> </w:t>
      </w:r>
      <w:r>
        <w:t>А.</w:t>
      </w:r>
      <w:r>
        <w:rPr>
          <w:spacing w:val="-8"/>
        </w:rPr>
        <w:t xml:space="preserve"> </w:t>
      </w:r>
      <w:r>
        <w:t>Баратынский,</w:t>
      </w:r>
      <w:r>
        <w:rPr>
          <w:spacing w:val="-9"/>
        </w:rPr>
        <w:t xml:space="preserve"> </w:t>
      </w:r>
      <w:r>
        <w:t>Ф.</w:t>
      </w:r>
      <w:r>
        <w:rPr>
          <w:spacing w:val="-7"/>
        </w:rPr>
        <w:t xml:space="preserve"> </w:t>
      </w:r>
      <w:r>
        <w:t>И.</w:t>
      </w:r>
      <w:r>
        <w:rPr>
          <w:spacing w:val="-9"/>
        </w:rPr>
        <w:t xml:space="preserve"> </w:t>
      </w:r>
      <w:r>
        <w:t>Тютчев,</w:t>
      </w:r>
      <w:r>
        <w:rPr>
          <w:spacing w:val="-9"/>
        </w:rPr>
        <w:t xml:space="preserve"> </w:t>
      </w:r>
      <w:r>
        <w:t>А.</w:t>
      </w:r>
      <w:r>
        <w:rPr>
          <w:spacing w:val="-7"/>
        </w:rPr>
        <w:t xml:space="preserve"> </w:t>
      </w:r>
      <w:r>
        <w:t>А.</w:t>
      </w:r>
      <w:r>
        <w:rPr>
          <w:spacing w:val="-9"/>
        </w:rPr>
        <w:t xml:space="preserve"> </w:t>
      </w:r>
      <w:r>
        <w:t>Фет,</w:t>
      </w:r>
      <w:r>
        <w:rPr>
          <w:spacing w:val="-9"/>
        </w:rPr>
        <w:t xml:space="preserve"> </w:t>
      </w:r>
      <w:r>
        <w:t>Н.</w:t>
      </w:r>
      <w:r>
        <w:rPr>
          <w:spacing w:val="-7"/>
        </w:rPr>
        <w:t xml:space="preserve"> </w:t>
      </w:r>
      <w:r>
        <w:t>А.</w:t>
      </w:r>
      <w:r>
        <w:rPr>
          <w:spacing w:val="-9"/>
        </w:rPr>
        <w:t xml:space="preserve"> </w:t>
      </w:r>
      <w:r>
        <w:t>Некрасов,</w:t>
      </w:r>
      <w:r>
        <w:rPr>
          <w:spacing w:val="-9"/>
        </w:rPr>
        <w:t xml:space="preserve"> </w:t>
      </w:r>
      <w:r>
        <w:t>И.</w:t>
      </w:r>
      <w:r>
        <w:rPr>
          <w:spacing w:val="-9"/>
        </w:rPr>
        <w:t xml:space="preserve"> </w:t>
      </w:r>
      <w:r>
        <w:t>А.</w:t>
      </w:r>
      <w:r>
        <w:rPr>
          <w:spacing w:val="-9"/>
        </w:rPr>
        <w:t xml:space="preserve"> </w:t>
      </w:r>
      <w:r>
        <w:t>Бунин,</w:t>
      </w:r>
      <w:r>
        <w:rPr>
          <w:spacing w:val="-9"/>
        </w:rPr>
        <w:t xml:space="preserve"> </w:t>
      </w:r>
      <w:r>
        <w:t>А.</w:t>
      </w:r>
      <w:r>
        <w:rPr>
          <w:spacing w:val="-9"/>
        </w:rPr>
        <w:t xml:space="preserve"> </w:t>
      </w:r>
      <w:r>
        <w:t>А.</w:t>
      </w:r>
      <w:r>
        <w:rPr>
          <w:spacing w:val="-7"/>
        </w:rPr>
        <w:t xml:space="preserve"> </w:t>
      </w:r>
      <w:r>
        <w:t>Блок,</w:t>
      </w:r>
      <w:r>
        <w:rPr>
          <w:spacing w:val="-9"/>
        </w:rPr>
        <w:t xml:space="preserve"> </w:t>
      </w:r>
      <w:r>
        <w:t>К.</w:t>
      </w:r>
      <w:r>
        <w:rPr>
          <w:spacing w:val="-9"/>
        </w:rPr>
        <w:t xml:space="preserve"> </w:t>
      </w:r>
      <w:r>
        <w:t>Д.</w:t>
      </w:r>
      <w:r>
        <w:rPr>
          <w:spacing w:val="-57"/>
        </w:rPr>
        <w:t xml:space="preserve"> </w:t>
      </w:r>
      <w:r>
        <w:t>Бальмонт,</w:t>
      </w:r>
      <w:r>
        <w:rPr>
          <w:spacing w:val="31"/>
        </w:rPr>
        <w:t xml:space="preserve"> </w:t>
      </w:r>
      <w:r>
        <w:t>М.</w:t>
      </w:r>
      <w:r>
        <w:rPr>
          <w:spacing w:val="32"/>
        </w:rPr>
        <w:t xml:space="preserve"> </w:t>
      </w:r>
      <w:r>
        <w:t>И.</w:t>
      </w:r>
      <w:r>
        <w:rPr>
          <w:spacing w:val="34"/>
        </w:rPr>
        <w:t xml:space="preserve"> </w:t>
      </w:r>
      <w:r>
        <w:t>Цветаева</w:t>
      </w:r>
      <w:r>
        <w:rPr>
          <w:spacing w:val="31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др.</w:t>
      </w:r>
      <w:r>
        <w:rPr>
          <w:spacing w:val="34"/>
        </w:rPr>
        <w:t xml:space="preserve"> </w:t>
      </w:r>
      <w:r>
        <w:t>Темы</w:t>
      </w:r>
      <w:r>
        <w:rPr>
          <w:spacing w:val="33"/>
        </w:rPr>
        <w:t xml:space="preserve"> </w:t>
      </w:r>
      <w:r>
        <w:t>стихотворных</w:t>
      </w:r>
      <w:r>
        <w:rPr>
          <w:spacing w:val="34"/>
        </w:rPr>
        <w:t xml:space="preserve"> </w:t>
      </w:r>
      <w:r>
        <w:t>произведений,</w:t>
      </w:r>
      <w:r>
        <w:rPr>
          <w:spacing w:val="34"/>
        </w:rPr>
        <w:t xml:space="preserve"> </w:t>
      </w:r>
      <w:r>
        <w:t>герой</w:t>
      </w:r>
      <w:r>
        <w:rPr>
          <w:spacing w:val="32"/>
        </w:rPr>
        <w:t xml:space="preserve"> </w:t>
      </w:r>
      <w:r>
        <w:t>лирического</w:t>
      </w:r>
      <w:r>
        <w:rPr>
          <w:spacing w:val="32"/>
        </w:rPr>
        <w:t xml:space="preserve"> </w:t>
      </w:r>
      <w:r>
        <w:t>произведения.</w:t>
      </w:r>
      <w:r>
        <w:rPr>
          <w:spacing w:val="-57"/>
        </w:rPr>
        <w:t xml:space="preserve"> </w:t>
      </w:r>
      <w:r>
        <w:rPr>
          <w:spacing w:val="-3"/>
        </w:rPr>
        <w:t>Авторские</w:t>
      </w:r>
      <w:r>
        <w:rPr>
          <w:spacing w:val="-12"/>
        </w:rPr>
        <w:t xml:space="preserve"> </w:t>
      </w:r>
      <w:r>
        <w:rPr>
          <w:spacing w:val="-3"/>
        </w:rPr>
        <w:t>приёмы</w:t>
      </w:r>
      <w:r>
        <w:rPr>
          <w:spacing w:val="-9"/>
        </w:rPr>
        <w:t xml:space="preserve"> </w:t>
      </w:r>
      <w:r>
        <w:rPr>
          <w:spacing w:val="-3"/>
        </w:rPr>
        <w:t>создания</w:t>
      </w:r>
      <w:r>
        <w:rPr>
          <w:spacing w:val="-10"/>
        </w:rPr>
        <w:t xml:space="preserve"> </w:t>
      </w:r>
      <w:r>
        <w:rPr>
          <w:spacing w:val="-3"/>
        </w:rPr>
        <w:t>художественного</w:t>
      </w:r>
      <w:r>
        <w:rPr>
          <w:spacing w:val="-8"/>
        </w:rPr>
        <w:t xml:space="preserve"> </w:t>
      </w:r>
      <w:r>
        <w:rPr>
          <w:spacing w:val="-3"/>
        </w:rPr>
        <w:t>образа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лирике.</w:t>
      </w:r>
      <w:r>
        <w:rPr>
          <w:spacing w:val="-8"/>
        </w:rPr>
        <w:t xml:space="preserve"> </w:t>
      </w:r>
      <w:r>
        <w:rPr>
          <w:spacing w:val="-3"/>
        </w:rPr>
        <w:t>Средства</w:t>
      </w:r>
      <w:r>
        <w:rPr>
          <w:spacing w:val="-8"/>
        </w:rPr>
        <w:t xml:space="preserve"> </w:t>
      </w:r>
      <w:r>
        <w:rPr>
          <w:spacing w:val="-2"/>
        </w:rPr>
        <w:t>выразительности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9"/>
        </w:rPr>
        <w:t xml:space="preserve"> </w:t>
      </w:r>
      <w:r>
        <w:rPr>
          <w:spacing w:val="-2"/>
        </w:rPr>
        <w:t>произведениях</w:t>
      </w:r>
      <w:r>
        <w:rPr>
          <w:spacing w:val="-57"/>
        </w:rPr>
        <w:t xml:space="preserve"> </w:t>
      </w:r>
      <w:r>
        <w:rPr>
          <w:spacing w:val="-4"/>
        </w:rPr>
        <w:t xml:space="preserve">лирики: эпитеты, синонимы, антонимы, сравнения, олицетворения, </w:t>
      </w:r>
      <w:r>
        <w:rPr>
          <w:spacing w:val="-3"/>
        </w:rPr>
        <w:t>метафоры. Репродукция картины как</w:t>
      </w:r>
      <w:r>
        <w:rPr>
          <w:spacing w:val="-2"/>
        </w:rPr>
        <w:t xml:space="preserve"> </w:t>
      </w:r>
      <w:r>
        <w:t>иллюстрация</w:t>
      </w:r>
      <w:r>
        <w:rPr>
          <w:spacing w:val="-10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лирическому</w:t>
      </w:r>
      <w:r>
        <w:rPr>
          <w:spacing w:val="-16"/>
        </w:rPr>
        <w:t xml:space="preserve"> </w:t>
      </w:r>
      <w:r>
        <w:t>произведению.</w:t>
      </w:r>
    </w:p>
    <w:p w:rsidR="00626071" w:rsidRDefault="00715DBD">
      <w:pPr>
        <w:pStyle w:val="a3"/>
        <w:spacing w:line="360" w:lineRule="auto"/>
        <w:ind w:right="111" w:firstLine="679"/>
        <w:jc w:val="both"/>
      </w:pPr>
      <w:r>
        <w:t>Творчество</w:t>
      </w:r>
      <w:r>
        <w:rPr>
          <w:spacing w:val="-9"/>
        </w:rPr>
        <w:t xml:space="preserve"> </w:t>
      </w:r>
      <w:r>
        <w:t>Л.</w:t>
      </w:r>
      <w:r>
        <w:rPr>
          <w:spacing w:val="-9"/>
        </w:rPr>
        <w:t xml:space="preserve"> </w:t>
      </w:r>
      <w:r>
        <w:t>Н.</w:t>
      </w:r>
      <w:r>
        <w:rPr>
          <w:spacing w:val="-8"/>
        </w:rPr>
        <w:t xml:space="preserve"> </w:t>
      </w:r>
      <w:r>
        <w:t>Толстого.</w:t>
      </w:r>
      <w:r>
        <w:rPr>
          <w:spacing w:val="-9"/>
        </w:rPr>
        <w:t xml:space="preserve"> </w:t>
      </w:r>
      <w:r>
        <w:t>Круг</w:t>
      </w:r>
      <w:r>
        <w:rPr>
          <w:spacing w:val="-7"/>
        </w:rPr>
        <w:t xml:space="preserve"> </w:t>
      </w:r>
      <w:r>
        <w:t>чтения</w:t>
      </w:r>
      <w:r>
        <w:rPr>
          <w:spacing w:val="-9"/>
        </w:rPr>
        <w:t xml:space="preserve"> </w:t>
      </w:r>
      <w:r>
        <w:t>(не</w:t>
      </w:r>
      <w:r>
        <w:rPr>
          <w:spacing w:val="-8"/>
        </w:rPr>
        <w:t xml:space="preserve"> </w:t>
      </w:r>
      <w:r>
        <w:t>менее</w:t>
      </w:r>
      <w:r>
        <w:rPr>
          <w:spacing w:val="-9"/>
        </w:rPr>
        <w:t xml:space="preserve"> </w:t>
      </w:r>
      <w:r>
        <w:t>трёх</w:t>
      </w:r>
      <w:r>
        <w:rPr>
          <w:spacing w:val="-7"/>
        </w:rPr>
        <w:t xml:space="preserve"> </w:t>
      </w:r>
      <w:r>
        <w:t>произведений):</w:t>
      </w:r>
      <w:r>
        <w:rPr>
          <w:spacing w:val="-7"/>
        </w:rPr>
        <w:t xml:space="preserve"> </w:t>
      </w:r>
      <w:r>
        <w:t>рассказ</w:t>
      </w:r>
      <w:r>
        <w:rPr>
          <w:spacing w:val="-7"/>
        </w:rPr>
        <w:t xml:space="preserve"> </w:t>
      </w:r>
      <w:r>
        <w:t>(художественный</w:t>
      </w:r>
      <w:r>
        <w:rPr>
          <w:spacing w:val="-8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научно-познавательный),</w:t>
      </w:r>
      <w:r>
        <w:rPr>
          <w:spacing w:val="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басни,</w:t>
      </w:r>
      <w:r>
        <w:rPr>
          <w:spacing w:val="1"/>
        </w:rPr>
        <w:t xml:space="preserve"> </w:t>
      </w:r>
      <w:r>
        <w:t>быль.</w:t>
      </w:r>
      <w:r>
        <w:rPr>
          <w:spacing w:val="1"/>
        </w:rPr>
        <w:t xml:space="preserve"> </w:t>
      </w:r>
      <w:r>
        <w:t>Повесть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эпический</w:t>
      </w:r>
      <w:r>
        <w:rPr>
          <w:spacing w:val="1"/>
        </w:rPr>
        <w:t xml:space="preserve"> </w:t>
      </w:r>
      <w:r>
        <w:t>жанр</w:t>
      </w:r>
      <w:r>
        <w:rPr>
          <w:spacing w:val="1"/>
        </w:rPr>
        <w:t xml:space="preserve"> </w:t>
      </w:r>
      <w:r>
        <w:t>(общее</w:t>
      </w:r>
      <w:r>
        <w:rPr>
          <w:spacing w:val="1"/>
        </w:rPr>
        <w:t xml:space="preserve"> </w:t>
      </w:r>
      <w:r>
        <w:t>представление).</w:t>
      </w:r>
      <w:r>
        <w:rPr>
          <w:spacing w:val="-57"/>
        </w:rPr>
        <w:t xml:space="preserve"> </w:t>
      </w:r>
      <w:r>
        <w:t>Значение реальных жизненных ситуаций в создании рассказа, повести. Отрывки из автобиографической</w:t>
      </w:r>
      <w:r>
        <w:rPr>
          <w:spacing w:val="-57"/>
        </w:rPr>
        <w:t xml:space="preserve"> </w:t>
      </w:r>
      <w:r>
        <w:rPr>
          <w:spacing w:val="-2"/>
        </w:rPr>
        <w:t>повести</w:t>
      </w:r>
      <w:r>
        <w:rPr>
          <w:spacing w:val="-12"/>
        </w:rPr>
        <w:t xml:space="preserve"> </w:t>
      </w:r>
      <w:r>
        <w:rPr>
          <w:spacing w:val="-2"/>
        </w:rPr>
        <w:t>Л.</w:t>
      </w:r>
      <w:r>
        <w:rPr>
          <w:spacing w:val="-11"/>
        </w:rPr>
        <w:t xml:space="preserve"> </w:t>
      </w:r>
      <w:r>
        <w:rPr>
          <w:spacing w:val="-2"/>
        </w:rPr>
        <w:t>Н.</w:t>
      </w:r>
      <w:r>
        <w:rPr>
          <w:spacing w:val="-13"/>
        </w:rPr>
        <w:t xml:space="preserve"> </w:t>
      </w:r>
      <w:r>
        <w:rPr>
          <w:spacing w:val="-2"/>
        </w:rPr>
        <w:t>Толстого</w:t>
      </w:r>
      <w:r>
        <w:rPr>
          <w:spacing w:val="-11"/>
        </w:rPr>
        <w:t xml:space="preserve"> </w:t>
      </w:r>
      <w:r>
        <w:rPr>
          <w:spacing w:val="-2"/>
        </w:rPr>
        <w:t>«Детство».</w:t>
      </w:r>
      <w:r>
        <w:rPr>
          <w:spacing w:val="-11"/>
        </w:rPr>
        <w:t xml:space="preserve"> </w:t>
      </w:r>
      <w:r>
        <w:rPr>
          <w:spacing w:val="-2"/>
        </w:rPr>
        <w:t>Особенности</w:t>
      </w:r>
      <w:r>
        <w:rPr>
          <w:spacing w:val="-11"/>
        </w:rPr>
        <w:t xml:space="preserve"> </w:t>
      </w:r>
      <w:r>
        <w:rPr>
          <w:spacing w:val="-1"/>
        </w:rPr>
        <w:t>художественного</w:t>
      </w:r>
      <w:r>
        <w:rPr>
          <w:spacing w:val="-12"/>
        </w:rPr>
        <w:t xml:space="preserve"> </w:t>
      </w:r>
      <w:r>
        <w:rPr>
          <w:spacing w:val="-1"/>
        </w:rPr>
        <w:t>текста-описания:</w:t>
      </w:r>
      <w:r>
        <w:rPr>
          <w:spacing w:val="-13"/>
        </w:rPr>
        <w:t xml:space="preserve"> </w:t>
      </w:r>
      <w:r>
        <w:rPr>
          <w:spacing w:val="-1"/>
        </w:rPr>
        <w:t>пейзаж,</w:t>
      </w:r>
      <w:r>
        <w:rPr>
          <w:spacing w:val="-12"/>
        </w:rPr>
        <w:t xml:space="preserve"> </w:t>
      </w:r>
      <w:r>
        <w:rPr>
          <w:spacing w:val="-1"/>
        </w:rPr>
        <w:t>портрет</w:t>
      </w:r>
      <w:r>
        <w:rPr>
          <w:spacing w:val="-12"/>
        </w:rPr>
        <w:t xml:space="preserve"> </w:t>
      </w:r>
      <w:r>
        <w:rPr>
          <w:spacing w:val="-1"/>
        </w:rPr>
        <w:t>героя,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  <w:jc w:val="both"/>
      </w:pPr>
      <w:r>
        <w:rPr>
          <w:spacing w:val="-4"/>
        </w:rPr>
        <w:lastRenderedPageBreak/>
        <w:t>интерьер.</w:t>
      </w:r>
      <w:r>
        <w:rPr>
          <w:spacing w:val="-8"/>
        </w:rPr>
        <w:t xml:space="preserve"> </w:t>
      </w:r>
      <w:r>
        <w:rPr>
          <w:spacing w:val="-4"/>
        </w:rPr>
        <w:t>Примеры</w:t>
      </w:r>
      <w:r>
        <w:rPr>
          <w:spacing w:val="-7"/>
        </w:rPr>
        <w:t xml:space="preserve"> </w:t>
      </w:r>
      <w:r>
        <w:rPr>
          <w:spacing w:val="-4"/>
        </w:rPr>
        <w:t>текста-рассуждения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рассказах</w:t>
      </w:r>
      <w:r>
        <w:rPr>
          <w:spacing w:val="-8"/>
        </w:rPr>
        <w:t xml:space="preserve"> </w:t>
      </w:r>
      <w:r>
        <w:rPr>
          <w:spacing w:val="-4"/>
        </w:rPr>
        <w:t>Л.</w:t>
      </w:r>
      <w:r>
        <w:rPr>
          <w:spacing w:val="-7"/>
        </w:rPr>
        <w:t xml:space="preserve"> </w:t>
      </w:r>
      <w:r>
        <w:rPr>
          <w:spacing w:val="-4"/>
        </w:rPr>
        <w:t>Н.</w:t>
      </w:r>
      <w:r>
        <w:rPr>
          <w:spacing w:val="-7"/>
        </w:rPr>
        <w:t xml:space="preserve"> </w:t>
      </w:r>
      <w:r>
        <w:rPr>
          <w:spacing w:val="-4"/>
        </w:rPr>
        <w:t>Толстого.</w:t>
      </w:r>
    </w:p>
    <w:p w:rsidR="00626071" w:rsidRDefault="00715DBD">
      <w:pPr>
        <w:pStyle w:val="a3"/>
        <w:spacing w:before="137" w:line="360" w:lineRule="auto"/>
        <w:ind w:right="112" w:firstLine="679"/>
        <w:jc w:val="both"/>
      </w:pPr>
      <w:r>
        <w:t>Произведения о животных и родной природе. Взаимоотношения человека и животных, защита и</w:t>
      </w:r>
      <w:r>
        <w:rPr>
          <w:spacing w:val="1"/>
        </w:rPr>
        <w:t xml:space="preserve"> </w:t>
      </w:r>
      <w:r>
        <w:t>охрана природы — тема произведений литературы. Круг чтения (не менее трёх авторов): на примере</w:t>
      </w:r>
      <w:r>
        <w:rPr>
          <w:spacing w:val="1"/>
        </w:rPr>
        <w:t xml:space="preserve"> </w:t>
      </w:r>
      <w:r>
        <w:rPr>
          <w:spacing w:val="-3"/>
        </w:rPr>
        <w:t>произведений</w:t>
      </w:r>
      <w:r>
        <w:rPr>
          <w:spacing w:val="-9"/>
        </w:rPr>
        <w:t xml:space="preserve"> </w:t>
      </w:r>
      <w:r>
        <w:rPr>
          <w:spacing w:val="-3"/>
        </w:rPr>
        <w:t>А.</w:t>
      </w:r>
      <w:r>
        <w:rPr>
          <w:spacing w:val="-10"/>
        </w:rPr>
        <w:t xml:space="preserve"> </w:t>
      </w:r>
      <w:r>
        <w:rPr>
          <w:spacing w:val="-3"/>
        </w:rPr>
        <w:t>И.</w:t>
      </w:r>
      <w:r>
        <w:rPr>
          <w:spacing w:val="-10"/>
        </w:rPr>
        <w:t xml:space="preserve"> </w:t>
      </w:r>
      <w:r>
        <w:rPr>
          <w:spacing w:val="-3"/>
        </w:rPr>
        <w:t>Куприна,</w:t>
      </w:r>
      <w:r>
        <w:rPr>
          <w:spacing w:val="-10"/>
        </w:rPr>
        <w:t xml:space="preserve"> </w:t>
      </w:r>
      <w:r>
        <w:rPr>
          <w:spacing w:val="-3"/>
        </w:rPr>
        <w:t>В.</w:t>
      </w:r>
      <w:r>
        <w:rPr>
          <w:spacing w:val="-10"/>
        </w:rPr>
        <w:t xml:space="preserve"> </w:t>
      </w:r>
      <w:r>
        <w:rPr>
          <w:spacing w:val="-3"/>
        </w:rPr>
        <w:t>П.</w:t>
      </w:r>
      <w:r>
        <w:rPr>
          <w:spacing w:val="-8"/>
        </w:rPr>
        <w:t xml:space="preserve"> </w:t>
      </w:r>
      <w:r>
        <w:rPr>
          <w:spacing w:val="-3"/>
        </w:rPr>
        <w:t>Астафьева,</w:t>
      </w:r>
      <w:r>
        <w:rPr>
          <w:spacing w:val="-12"/>
        </w:rPr>
        <w:t xml:space="preserve"> </w:t>
      </w:r>
      <w:r>
        <w:rPr>
          <w:spacing w:val="-3"/>
        </w:rPr>
        <w:t>К.</w:t>
      </w:r>
      <w:r>
        <w:rPr>
          <w:spacing w:val="-12"/>
        </w:rPr>
        <w:t xml:space="preserve"> </w:t>
      </w:r>
      <w:r>
        <w:rPr>
          <w:spacing w:val="-3"/>
        </w:rPr>
        <w:t>Г.</w:t>
      </w:r>
      <w:r>
        <w:rPr>
          <w:spacing w:val="-9"/>
        </w:rPr>
        <w:t xml:space="preserve"> </w:t>
      </w:r>
      <w:r>
        <w:rPr>
          <w:spacing w:val="-3"/>
        </w:rPr>
        <w:t>Паустовского,</w:t>
      </w:r>
      <w:r>
        <w:rPr>
          <w:spacing w:val="-12"/>
        </w:rPr>
        <w:t xml:space="preserve"> </w:t>
      </w:r>
      <w:r>
        <w:rPr>
          <w:spacing w:val="-3"/>
        </w:rPr>
        <w:t>М.</w:t>
      </w:r>
      <w:r>
        <w:rPr>
          <w:spacing w:val="-12"/>
        </w:rPr>
        <w:t xml:space="preserve"> </w:t>
      </w:r>
      <w:r>
        <w:rPr>
          <w:spacing w:val="-3"/>
        </w:rPr>
        <w:t>М.</w:t>
      </w:r>
      <w:r>
        <w:rPr>
          <w:spacing w:val="-10"/>
        </w:rPr>
        <w:t xml:space="preserve"> </w:t>
      </w:r>
      <w:r>
        <w:rPr>
          <w:spacing w:val="-3"/>
        </w:rPr>
        <w:t>Пришвина,</w:t>
      </w:r>
      <w:r>
        <w:rPr>
          <w:spacing w:val="-12"/>
        </w:rPr>
        <w:t xml:space="preserve"> </w:t>
      </w:r>
      <w:r>
        <w:rPr>
          <w:spacing w:val="-2"/>
        </w:rPr>
        <w:t>Ю.</w:t>
      </w:r>
      <w:r>
        <w:rPr>
          <w:spacing w:val="-12"/>
        </w:rPr>
        <w:t xml:space="preserve"> </w:t>
      </w:r>
      <w:r>
        <w:rPr>
          <w:spacing w:val="-2"/>
        </w:rPr>
        <w:t>И.</w:t>
      </w:r>
      <w:r>
        <w:rPr>
          <w:spacing w:val="-11"/>
        </w:rPr>
        <w:t xml:space="preserve"> </w:t>
      </w:r>
      <w:r>
        <w:rPr>
          <w:spacing w:val="-2"/>
        </w:rPr>
        <w:t>Коваля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др.</w:t>
      </w:r>
    </w:p>
    <w:p w:rsidR="00626071" w:rsidRDefault="00715DBD">
      <w:pPr>
        <w:pStyle w:val="a3"/>
        <w:spacing w:before="2" w:line="360" w:lineRule="auto"/>
        <w:ind w:right="110" w:firstLine="679"/>
        <w:jc w:val="both"/>
      </w:pPr>
      <w:r>
        <w:t>Произведения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детях.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детях,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занятиях,</w:t>
      </w:r>
      <w:r>
        <w:rPr>
          <w:spacing w:val="1"/>
        </w:rPr>
        <w:t xml:space="preserve"> </w:t>
      </w:r>
      <w:r>
        <w:t>взаимоотношениях</w:t>
      </w:r>
      <w:r>
        <w:rPr>
          <w:spacing w:val="-13"/>
        </w:rPr>
        <w:t xml:space="preserve"> </w:t>
      </w:r>
      <w:r>
        <w:t>со</w:t>
      </w:r>
      <w:r>
        <w:rPr>
          <w:spacing w:val="-13"/>
        </w:rPr>
        <w:t xml:space="preserve"> </w:t>
      </w:r>
      <w:r>
        <w:t>взрослыми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сверстниками</w:t>
      </w:r>
      <w:r>
        <w:rPr>
          <w:spacing w:val="-14"/>
        </w:rPr>
        <w:t xml:space="preserve"> </w:t>
      </w:r>
      <w:r>
        <w:t>(на</w:t>
      </w:r>
      <w:r>
        <w:rPr>
          <w:spacing w:val="-14"/>
        </w:rPr>
        <w:t xml:space="preserve"> </w:t>
      </w:r>
      <w:r>
        <w:t>примере</w:t>
      </w:r>
      <w:r>
        <w:rPr>
          <w:spacing w:val="-15"/>
        </w:rPr>
        <w:t xml:space="preserve"> </w:t>
      </w:r>
      <w:r>
        <w:t>произведений</w:t>
      </w:r>
      <w:r>
        <w:rPr>
          <w:spacing w:val="-14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менее</w:t>
      </w:r>
      <w:r>
        <w:rPr>
          <w:spacing w:val="-15"/>
        </w:rPr>
        <w:t xml:space="preserve"> </w:t>
      </w:r>
      <w:r>
        <w:t>трёх</w:t>
      </w:r>
      <w:r>
        <w:rPr>
          <w:spacing w:val="-13"/>
        </w:rPr>
        <w:t xml:space="preserve"> </w:t>
      </w:r>
      <w:r>
        <w:t>авторов):</w:t>
      </w:r>
      <w:r>
        <w:rPr>
          <w:spacing w:val="-12"/>
        </w:rPr>
        <w:t xml:space="preserve"> </w:t>
      </w:r>
      <w:r>
        <w:t>А.</w:t>
      </w:r>
      <w:r>
        <w:rPr>
          <w:spacing w:val="-13"/>
        </w:rPr>
        <w:t xml:space="preserve"> </w:t>
      </w:r>
      <w:r>
        <w:t>П.</w:t>
      </w:r>
      <w:r>
        <w:rPr>
          <w:spacing w:val="-58"/>
        </w:rPr>
        <w:t xml:space="preserve"> </w:t>
      </w:r>
      <w:r>
        <w:t>Чехова,</w:t>
      </w:r>
      <w:r>
        <w:rPr>
          <w:spacing w:val="-3"/>
        </w:rPr>
        <w:t xml:space="preserve"> </w:t>
      </w:r>
      <w:r>
        <w:t>Б.</w:t>
      </w:r>
      <w:r>
        <w:rPr>
          <w:spacing w:val="-4"/>
        </w:rPr>
        <w:t xml:space="preserve"> </w:t>
      </w:r>
      <w:r>
        <w:t>С.</w:t>
      </w:r>
      <w:r>
        <w:rPr>
          <w:spacing w:val="-4"/>
        </w:rPr>
        <w:t xml:space="preserve"> </w:t>
      </w:r>
      <w:r>
        <w:t>Житкова,</w:t>
      </w:r>
      <w:r>
        <w:rPr>
          <w:spacing w:val="-3"/>
        </w:rPr>
        <w:t xml:space="preserve"> </w:t>
      </w:r>
      <w:r>
        <w:t>Н.</w:t>
      </w:r>
      <w:r>
        <w:rPr>
          <w:spacing w:val="-4"/>
        </w:rPr>
        <w:t xml:space="preserve"> </w:t>
      </w:r>
      <w:r>
        <w:t>Г.</w:t>
      </w:r>
      <w:r>
        <w:rPr>
          <w:spacing w:val="-4"/>
        </w:rPr>
        <w:t xml:space="preserve"> </w:t>
      </w:r>
      <w:r>
        <w:t>Гарина-Михайловского,</w:t>
      </w:r>
      <w:r>
        <w:rPr>
          <w:spacing w:val="-3"/>
        </w:rPr>
        <w:t xml:space="preserve"> </w:t>
      </w:r>
      <w:r>
        <w:t>В.</w:t>
      </w:r>
      <w:r>
        <w:rPr>
          <w:spacing w:val="-2"/>
        </w:rPr>
        <w:t xml:space="preserve"> </w:t>
      </w:r>
      <w:r>
        <w:t>В.</w:t>
      </w:r>
      <w:r>
        <w:rPr>
          <w:spacing w:val="-5"/>
        </w:rPr>
        <w:t xml:space="preserve"> </w:t>
      </w:r>
      <w:r>
        <w:t>Крапивина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</w:t>
      </w:r>
      <w:r>
        <w:rPr>
          <w:spacing w:val="-4"/>
        </w:rPr>
        <w:t xml:space="preserve"> </w:t>
      </w:r>
      <w:r>
        <w:t>Словесный</w:t>
      </w:r>
      <w:r>
        <w:rPr>
          <w:spacing w:val="-3"/>
        </w:rPr>
        <w:t xml:space="preserve"> </w:t>
      </w:r>
      <w:r>
        <w:t>портрет</w:t>
      </w:r>
      <w:r>
        <w:rPr>
          <w:spacing w:val="-3"/>
        </w:rPr>
        <w:t xml:space="preserve"> </w:t>
      </w:r>
      <w:r>
        <w:t>героя</w:t>
      </w:r>
      <w:r>
        <w:rPr>
          <w:spacing w:val="-4"/>
        </w:rPr>
        <w:t xml:space="preserve"> </w:t>
      </w:r>
      <w:r>
        <w:t>как</w:t>
      </w:r>
      <w:r>
        <w:rPr>
          <w:spacing w:val="-58"/>
        </w:rPr>
        <w:t xml:space="preserve"> </w:t>
      </w:r>
      <w:r>
        <w:rPr>
          <w:spacing w:val="-3"/>
        </w:rPr>
        <w:t>его</w:t>
      </w:r>
      <w:r>
        <w:rPr>
          <w:spacing w:val="-11"/>
        </w:rPr>
        <w:t xml:space="preserve"> </w:t>
      </w:r>
      <w:r>
        <w:rPr>
          <w:spacing w:val="-3"/>
        </w:rPr>
        <w:t>характеристика.</w:t>
      </w:r>
      <w:r>
        <w:rPr>
          <w:spacing w:val="-9"/>
        </w:rPr>
        <w:t xml:space="preserve"> </w:t>
      </w:r>
      <w:r>
        <w:rPr>
          <w:spacing w:val="-3"/>
        </w:rPr>
        <w:t>Авторский</w:t>
      </w:r>
      <w:r>
        <w:rPr>
          <w:spacing w:val="-9"/>
        </w:rPr>
        <w:t xml:space="preserve"> </w:t>
      </w:r>
      <w:r>
        <w:rPr>
          <w:spacing w:val="-3"/>
        </w:rPr>
        <w:t>способ</w:t>
      </w:r>
      <w:r>
        <w:rPr>
          <w:spacing w:val="-8"/>
        </w:rPr>
        <w:t xml:space="preserve"> </w:t>
      </w:r>
      <w:r>
        <w:rPr>
          <w:spacing w:val="-3"/>
        </w:rPr>
        <w:t>выражения</w:t>
      </w:r>
      <w:r>
        <w:rPr>
          <w:spacing w:val="-9"/>
        </w:rPr>
        <w:t xml:space="preserve"> </w:t>
      </w:r>
      <w:r>
        <w:rPr>
          <w:spacing w:val="-3"/>
        </w:rPr>
        <w:t>главной</w:t>
      </w:r>
      <w:r>
        <w:rPr>
          <w:spacing w:val="-8"/>
        </w:rPr>
        <w:t xml:space="preserve"> </w:t>
      </w:r>
      <w:r>
        <w:rPr>
          <w:spacing w:val="-3"/>
        </w:rPr>
        <w:t>мысли.</w:t>
      </w:r>
      <w:r>
        <w:rPr>
          <w:spacing w:val="-10"/>
        </w:rPr>
        <w:t xml:space="preserve"> </w:t>
      </w:r>
      <w:r>
        <w:rPr>
          <w:spacing w:val="-3"/>
        </w:rPr>
        <w:t>Основные</w:t>
      </w:r>
      <w:r>
        <w:rPr>
          <w:spacing w:val="-11"/>
        </w:rPr>
        <w:t xml:space="preserve"> </w:t>
      </w:r>
      <w:r>
        <w:rPr>
          <w:spacing w:val="-3"/>
        </w:rPr>
        <w:t>события</w:t>
      </w:r>
      <w:r>
        <w:rPr>
          <w:spacing w:val="-11"/>
        </w:rPr>
        <w:t xml:space="preserve"> </w:t>
      </w:r>
      <w:r>
        <w:rPr>
          <w:spacing w:val="-2"/>
        </w:rPr>
        <w:t>сюжета,</w:t>
      </w:r>
      <w:r>
        <w:rPr>
          <w:spacing w:val="-11"/>
        </w:rPr>
        <w:t xml:space="preserve"> </w:t>
      </w:r>
      <w:r>
        <w:rPr>
          <w:spacing w:val="-2"/>
        </w:rPr>
        <w:t>отношение</w:t>
      </w:r>
      <w:r>
        <w:rPr>
          <w:spacing w:val="-12"/>
        </w:rPr>
        <w:t xml:space="preserve"> </w:t>
      </w:r>
      <w:r>
        <w:rPr>
          <w:spacing w:val="-2"/>
        </w:rPr>
        <w:t>к</w:t>
      </w:r>
      <w:r>
        <w:rPr>
          <w:spacing w:val="-57"/>
        </w:rPr>
        <w:t xml:space="preserve"> </w:t>
      </w:r>
      <w:r>
        <w:t>ним</w:t>
      </w:r>
      <w:r>
        <w:rPr>
          <w:spacing w:val="-12"/>
        </w:rPr>
        <w:t xml:space="preserve"> </w:t>
      </w:r>
      <w:r>
        <w:t>героев.</w:t>
      </w:r>
    </w:p>
    <w:p w:rsidR="00626071" w:rsidRDefault="00715DBD">
      <w:pPr>
        <w:pStyle w:val="a3"/>
        <w:spacing w:line="360" w:lineRule="auto"/>
        <w:ind w:right="114" w:firstLine="679"/>
        <w:jc w:val="both"/>
      </w:pPr>
      <w:r>
        <w:t>Пьеса. Знакомство с новым жанром — пьесой-сказкой. Пьеса — произведение литературы и</w:t>
      </w:r>
      <w:r>
        <w:rPr>
          <w:spacing w:val="1"/>
        </w:rPr>
        <w:t xml:space="preserve"> </w:t>
      </w:r>
      <w:r>
        <w:t>театрального искусства (одна по выбору). Пьеса как жанр драматического произведения. Пьеса и сказка:</w:t>
      </w:r>
      <w:r>
        <w:rPr>
          <w:spacing w:val="-57"/>
        </w:rPr>
        <w:t xml:space="preserve"> </w:t>
      </w:r>
      <w:r>
        <w:rPr>
          <w:spacing w:val="-4"/>
        </w:rPr>
        <w:t>драматическое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эпическое</w:t>
      </w:r>
      <w:r>
        <w:rPr>
          <w:spacing w:val="-11"/>
        </w:rPr>
        <w:t xml:space="preserve"> </w:t>
      </w:r>
      <w:r>
        <w:rPr>
          <w:spacing w:val="-4"/>
        </w:rPr>
        <w:t>произведения.</w:t>
      </w:r>
      <w:r>
        <w:rPr>
          <w:spacing w:val="-8"/>
        </w:rPr>
        <w:t xml:space="preserve"> </w:t>
      </w:r>
      <w:r>
        <w:rPr>
          <w:spacing w:val="-4"/>
        </w:rPr>
        <w:t>Авторские</w:t>
      </w:r>
      <w:r>
        <w:rPr>
          <w:spacing w:val="-11"/>
        </w:rPr>
        <w:t xml:space="preserve"> </w:t>
      </w:r>
      <w:r>
        <w:rPr>
          <w:spacing w:val="-4"/>
        </w:rPr>
        <w:t>ремарки:</w:t>
      </w:r>
      <w:r>
        <w:rPr>
          <w:spacing w:val="-9"/>
        </w:rPr>
        <w:t xml:space="preserve"> </w:t>
      </w:r>
      <w:r>
        <w:rPr>
          <w:spacing w:val="-4"/>
        </w:rPr>
        <w:t>назначение,</w:t>
      </w:r>
      <w:r>
        <w:rPr>
          <w:spacing w:val="-8"/>
        </w:rPr>
        <w:t xml:space="preserve"> </w:t>
      </w:r>
      <w:r>
        <w:rPr>
          <w:spacing w:val="-4"/>
        </w:rPr>
        <w:t>содержание.</w:t>
      </w:r>
    </w:p>
    <w:p w:rsidR="00626071" w:rsidRDefault="00715DBD">
      <w:pPr>
        <w:pStyle w:val="a3"/>
        <w:spacing w:line="360" w:lineRule="auto"/>
        <w:ind w:right="110" w:firstLine="679"/>
        <w:jc w:val="both"/>
      </w:pPr>
      <w:r>
        <w:t>Юмористические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выбору):</w:t>
      </w:r>
      <w:r>
        <w:rPr>
          <w:spacing w:val="1"/>
        </w:rPr>
        <w:t xml:space="preserve"> </w:t>
      </w:r>
      <w:r>
        <w:t>юмористические</w:t>
      </w:r>
      <w:r>
        <w:rPr>
          <w:spacing w:val="-14"/>
        </w:rPr>
        <w:t xml:space="preserve"> </w:t>
      </w:r>
      <w:r>
        <w:t>произведения</w:t>
      </w:r>
      <w:r>
        <w:rPr>
          <w:spacing w:val="-12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примере</w:t>
      </w:r>
      <w:r>
        <w:rPr>
          <w:spacing w:val="-14"/>
        </w:rPr>
        <w:t xml:space="preserve"> </w:t>
      </w:r>
      <w:r>
        <w:t>рассказов</w:t>
      </w:r>
      <w:r>
        <w:rPr>
          <w:spacing w:val="-13"/>
        </w:rPr>
        <w:t xml:space="preserve"> </w:t>
      </w:r>
      <w:r>
        <w:t>М.</w:t>
      </w:r>
      <w:r>
        <w:rPr>
          <w:spacing w:val="-12"/>
        </w:rPr>
        <w:t xml:space="preserve"> </w:t>
      </w:r>
      <w:r>
        <w:t>М.</w:t>
      </w:r>
      <w:r>
        <w:rPr>
          <w:spacing w:val="-13"/>
        </w:rPr>
        <w:t xml:space="preserve"> </w:t>
      </w:r>
      <w:r>
        <w:t>Зощенко,</w:t>
      </w:r>
      <w:r>
        <w:rPr>
          <w:spacing w:val="-11"/>
        </w:rPr>
        <w:t xml:space="preserve"> </w:t>
      </w:r>
      <w:r>
        <w:t>В.</w:t>
      </w:r>
      <w:r>
        <w:rPr>
          <w:spacing w:val="-12"/>
        </w:rPr>
        <w:t xml:space="preserve"> </w:t>
      </w:r>
      <w:r>
        <w:t>Ю.</w:t>
      </w:r>
      <w:r>
        <w:rPr>
          <w:spacing w:val="-11"/>
        </w:rPr>
        <w:t xml:space="preserve"> </w:t>
      </w:r>
      <w:r>
        <w:t>Драгунского,</w:t>
      </w:r>
      <w:r>
        <w:rPr>
          <w:spacing w:val="-13"/>
        </w:rPr>
        <w:t xml:space="preserve"> </w:t>
      </w:r>
      <w:r>
        <w:t>Н.</w:t>
      </w:r>
      <w:r>
        <w:rPr>
          <w:spacing w:val="-12"/>
        </w:rPr>
        <w:t xml:space="preserve"> </w:t>
      </w:r>
      <w:r>
        <w:t>Н.</w:t>
      </w:r>
      <w:r>
        <w:rPr>
          <w:spacing w:val="-12"/>
        </w:rPr>
        <w:t xml:space="preserve"> </w:t>
      </w:r>
      <w:r>
        <w:t>Носова,</w:t>
      </w:r>
      <w:r>
        <w:rPr>
          <w:spacing w:val="-11"/>
        </w:rPr>
        <w:t xml:space="preserve"> </w:t>
      </w:r>
      <w:r>
        <w:t>В.</w:t>
      </w:r>
      <w:r>
        <w:rPr>
          <w:spacing w:val="-57"/>
        </w:rPr>
        <w:t xml:space="preserve"> </w:t>
      </w:r>
      <w:r>
        <w:rPr>
          <w:spacing w:val="-1"/>
        </w:rPr>
        <w:t>В. Голявкина. Герои юмористических произведений. Средства выразительности текста юмористического</w:t>
      </w:r>
      <w:r>
        <w:rPr>
          <w:spacing w:val="-57"/>
        </w:rPr>
        <w:t xml:space="preserve"> </w:t>
      </w:r>
      <w:r>
        <w:t>содержания:</w:t>
      </w:r>
      <w:r>
        <w:rPr>
          <w:spacing w:val="-13"/>
        </w:rPr>
        <w:t xml:space="preserve"> </w:t>
      </w:r>
      <w:r>
        <w:t>гипербола.</w:t>
      </w:r>
      <w:r>
        <w:rPr>
          <w:spacing w:val="-11"/>
        </w:rPr>
        <w:t xml:space="preserve"> </w:t>
      </w:r>
      <w:r>
        <w:t>Юмористические</w:t>
      </w:r>
      <w:r>
        <w:rPr>
          <w:spacing w:val="-12"/>
        </w:rPr>
        <w:t xml:space="preserve"> </w:t>
      </w:r>
      <w:r>
        <w:t>произведения</w:t>
      </w:r>
      <w:r>
        <w:rPr>
          <w:spacing w:val="-11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кино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театре.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t>Зарубежная</w:t>
      </w:r>
      <w:r>
        <w:rPr>
          <w:spacing w:val="1"/>
        </w:rPr>
        <w:t xml:space="preserve"> </w:t>
      </w:r>
      <w:r>
        <w:t>литература.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круга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зарубежных</w:t>
      </w:r>
      <w:r>
        <w:rPr>
          <w:spacing w:val="1"/>
        </w:rPr>
        <w:t xml:space="preserve"> </w:t>
      </w:r>
      <w:r>
        <w:t>писателей.</w:t>
      </w:r>
      <w:r>
        <w:rPr>
          <w:spacing w:val="1"/>
        </w:rPr>
        <w:t xml:space="preserve"> </w:t>
      </w:r>
      <w:r>
        <w:t>Литературные сказки Ш. Пер- ро, Х.-К. Андерсена, братьев Гримм, Э. Т. А. Гофмана, Т. Янсон и др. (по</w:t>
      </w:r>
      <w:r>
        <w:rPr>
          <w:spacing w:val="1"/>
        </w:rPr>
        <w:t xml:space="preserve"> </w:t>
      </w:r>
      <w:r>
        <w:rPr>
          <w:spacing w:val="-1"/>
        </w:rPr>
        <w:t>выбору).</w:t>
      </w:r>
      <w:r>
        <w:rPr>
          <w:spacing w:val="-13"/>
        </w:rPr>
        <w:t xml:space="preserve"> </w:t>
      </w:r>
      <w:r>
        <w:t>Приключенческая</w:t>
      </w:r>
      <w:r>
        <w:rPr>
          <w:spacing w:val="-12"/>
        </w:rPr>
        <w:t xml:space="preserve"> </w:t>
      </w:r>
      <w:r>
        <w:t>литература:</w:t>
      </w:r>
      <w:r>
        <w:rPr>
          <w:spacing w:val="-14"/>
        </w:rPr>
        <w:t xml:space="preserve"> </w:t>
      </w:r>
      <w:r>
        <w:t>произведения</w:t>
      </w:r>
      <w:r>
        <w:rPr>
          <w:spacing w:val="-12"/>
        </w:rPr>
        <w:t xml:space="preserve"> </w:t>
      </w:r>
      <w:r>
        <w:t>Дж.</w:t>
      </w:r>
      <w:r>
        <w:rPr>
          <w:spacing w:val="-14"/>
        </w:rPr>
        <w:t xml:space="preserve"> </w:t>
      </w:r>
      <w:r>
        <w:t>Свифта,</w:t>
      </w:r>
      <w:r>
        <w:rPr>
          <w:spacing w:val="-14"/>
        </w:rPr>
        <w:t xml:space="preserve"> </w:t>
      </w:r>
      <w:r>
        <w:t>Марка</w:t>
      </w:r>
      <w:r>
        <w:rPr>
          <w:spacing w:val="-15"/>
        </w:rPr>
        <w:t xml:space="preserve"> </w:t>
      </w:r>
      <w:r>
        <w:t>Твена.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rPr>
          <w:spacing w:val="-1"/>
        </w:rPr>
        <w:t>Библиографическая</w:t>
      </w:r>
      <w:r>
        <w:rPr>
          <w:spacing w:val="-14"/>
        </w:rPr>
        <w:t xml:space="preserve"> </w:t>
      </w:r>
      <w:r>
        <w:rPr>
          <w:spacing w:val="-1"/>
        </w:rPr>
        <w:t>культура</w:t>
      </w:r>
      <w:r>
        <w:rPr>
          <w:spacing w:val="-13"/>
        </w:rPr>
        <w:t xml:space="preserve"> </w:t>
      </w:r>
      <w:r>
        <w:rPr>
          <w:spacing w:val="-1"/>
        </w:rPr>
        <w:t>(работа</w:t>
      </w:r>
      <w:r>
        <w:rPr>
          <w:spacing w:val="-13"/>
        </w:rPr>
        <w:t xml:space="preserve"> </w:t>
      </w:r>
      <w:r>
        <w:rPr>
          <w:spacing w:val="-1"/>
        </w:rPr>
        <w:t>с</w:t>
      </w:r>
      <w:r>
        <w:rPr>
          <w:spacing w:val="-14"/>
        </w:rPr>
        <w:t xml:space="preserve"> </w:t>
      </w:r>
      <w:r>
        <w:rPr>
          <w:spacing w:val="-1"/>
        </w:rPr>
        <w:t>детской</w:t>
      </w:r>
      <w:r>
        <w:rPr>
          <w:spacing w:val="-9"/>
        </w:rPr>
        <w:t xml:space="preserve"> </w:t>
      </w:r>
      <w:r>
        <w:rPr>
          <w:spacing w:val="-1"/>
        </w:rPr>
        <w:t>книгой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справочной</w:t>
      </w:r>
      <w:r>
        <w:rPr>
          <w:spacing w:val="-12"/>
        </w:rPr>
        <w:t xml:space="preserve"> </w:t>
      </w:r>
      <w:r>
        <w:rPr>
          <w:spacing w:val="-1"/>
        </w:rPr>
        <w:t>литературой).</w:t>
      </w:r>
      <w:r>
        <w:rPr>
          <w:spacing w:val="-14"/>
        </w:rPr>
        <w:t xml:space="preserve"> </w:t>
      </w:r>
      <w:r>
        <w:t>Польза</w:t>
      </w:r>
      <w:r>
        <w:rPr>
          <w:spacing w:val="-14"/>
        </w:rPr>
        <w:t xml:space="preserve"> </w:t>
      </w:r>
      <w:r>
        <w:t>чтения</w:t>
      </w:r>
      <w:r>
        <w:rPr>
          <w:spacing w:val="-14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книги:</w:t>
      </w:r>
      <w:r>
        <w:rPr>
          <w:spacing w:val="1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учитель.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читателя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(тематический,</w:t>
      </w:r>
      <w:r>
        <w:rPr>
          <w:spacing w:val="-57"/>
        </w:rPr>
        <w:t xml:space="preserve"> </w:t>
      </w:r>
      <w:r>
        <w:t>систематический</w:t>
      </w:r>
      <w:r>
        <w:rPr>
          <w:spacing w:val="1"/>
        </w:rPr>
        <w:t xml:space="preserve"> </w:t>
      </w:r>
      <w:r>
        <w:t>каталог).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информации в книге: научная, художественная (с опорой на внешние</w:t>
      </w:r>
      <w:r>
        <w:rPr>
          <w:spacing w:val="1"/>
        </w:rPr>
        <w:t xml:space="preserve"> </w:t>
      </w:r>
      <w:r>
        <w:rPr>
          <w:spacing w:val="-3"/>
        </w:rPr>
        <w:t>показатели</w:t>
      </w:r>
      <w:r>
        <w:rPr>
          <w:spacing w:val="-10"/>
        </w:rPr>
        <w:t xml:space="preserve"> </w:t>
      </w:r>
      <w:r>
        <w:rPr>
          <w:spacing w:val="-3"/>
        </w:rPr>
        <w:t>книги),</w:t>
      </w:r>
      <w:r>
        <w:rPr>
          <w:spacing w:val="-10"/>
        </w:rPr>
        <w:t xml:space="preserve"> </w:t>
      </w:r>
      <w:r>
        <w:rPr>
          <w:spacing w:val="-3"/>
        </w:rPr>
        <w:t>её</w:t>
      </w:r>
      <w:r>
        <w:rPr>
          <w:spacing w:val="-9"/>
        </w:rPr>
        <w:t xml:space="preserve"> </w:t>
      </w:r>
      <w:r>
        <w:rPr>
          <w:spacing w:val="-3"/>
        </w:rPr>
        <w:t>справочно-иллюстративный</w:t>
      </w:r>
      <w:r>
        <w:rPr>
          <w:spacing w:val="-9"/>
        </w:rPr>
        <w:t xml:space="preserve"> </w:t>
      </w:r>
      <w:r>
        <w:rPr>
          <w:spacing w:val="-2"/>
        </w:rPr>
        <w:t>материал.</w:t>
      </w:r>
      <w:r>
        <w:rPr>
          <w:spacing w:val="-9"/>
        </w:rPr>
        <w:t xml:space="preserve"> </w:t>
      </w:r>
      <w:r>
        <w:rPr>
          <w:spacing w:val="-2"/>
        </w:rPr>
        <w:t>Очерк</w:t>
      </w:r>
      <w:r>
        <w:rPr>
          <w:spacing w:val="-9"/>
        </w:rPr>
        <w:t xml:space="preserve"> </w:t>
      </w:r>
      <w:r>
        <w:rPr>
          <w:spacing w:val="-2"/>
        </w:rPr>
        <w:t>как</w:t>
      </w:r>
      <w:r>
        <w:rPr>
          <w:spacing w:val="-9"/>
        </w:rPr>
        <w:t xml:space="preserve"> </w:t>
      </w:r>
      <w:r>
        <w:rPr>
          <w:spacing w:val="-2"/>
        </w:rPr>
        <w:t>повествование</w:t>
      </w:r>
      <w:r>
        <w:rPr>
          <w:spacing w:val="-11"/>
        </w:rPr>
        <w:t xml:space="preserve"> </w:t>
      </w:r>
      <w:r>
        <w:rPr>
          <w:spacing w:val="-2"/>
        </w:rPr>
        <w:t>о</w:t>
      </w:r>
      <w:r>
        <w:rPr>
          <w:spacing w:val="-10"/>
        </w:rPr>
        <w:t xml:space="preserve"> </w:t>
      </w:r>
      <w:r>
        <w:rPr>
          <w:spacing w:val="-2"/>
        </w:rPr>
        <w:t>реальном</w:t>
      </w:r>
      <w:r>
        <w:rPr>
          <w:spacing w:val="-11"/>
        </w:rPr>
        <w:t xml:space="preserve"> </w:t>
      </w:r>
      <w:r>
        <w:rPr>
          <w:spacing w:val="-2"/>
        </w:rPr>
        <w:t>событии.</w:t>
      </w:r>
      <w:r>
        <w:rPr>
          <w:spacing w:val="-57"/>
        </w:rPr>
        <w:t xml:space="preserve"> </w:t>
      </w:r>
      <w:r>
        <w:rPr>
          <w:spacing w:val="-1"/>
        </w:rPr>
        <w:t xml:space="preserve">Типы </w:t>
      </w:r>
      <w:r>
        <w:t>книг (изданий): книга-произведение, книга-сборник, собрание сочинений, периодическая печать,</w:t>
      </w:r>
      <w:r>
        <w:rPr>
          <w:spacing w:val="1"/>
        </w:rPr>
        <w:t xml:space="preserve"> </w:t>
      </w:r>
      <w:r>
        <w:t>справочные</w:t>
      </w:r>
      <w:r>
        <w:rPr>
          <w:spacing w:val="-12"/>
        </w:rPr>
        <w:t xml:space="preserve"> </w:t>
      </w:r>
      <w:r>
        <w:t>издания.</w:t>
      </w:r>
      <w:r>
        <w:rPr>
          <w:spacing w:val="-12"/>
        </w:rPr>
        <w:t xml:space="preserve"> </w:t>
      </w:r>
      <w:r>
        <w:t>Работа</w:t>
      </w:r>
      <w:r>
        <w:rPr>
          <w:spacing w:val="-12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источниками</w:t>
      </w:r>
      <w:r>
        <w:rPr>
          <w:spacing w:val="-12"/>
        </w:rPr>
        <w:t xml:space="preserve"> </w:t>
      </w:r>
      <w:r>
        <w:t>периодической</w:t>
      </w:r>
      <w:r>
        <w:rPr>
          <w:spacing w:val="-11"/>
        </w:rPr>
        <w:t xml:space="preserve"> </w:t>
      </w:r>
      <w:r>
        <w:t>печати.</w:t>
      </w:r>
    </w:p>
    <w:p w:rsidR="00626071" w:rsidRDefault="00715DBD">
      <w:pPr>
        <w:pStyle w:val="a3"/>
        <w:spacing w:before="1" w:line="360" w:lineRule="auto"/>
        <w:ind w:right="113" w:firstLine="679"/>
        <w:jc w:val="both"/>
      </w:pPr>
      <w:r>
        <w:rPr>
          <w:spacing w:val="-1"/>
        </w:rPr>
        <w:t>Изучение</w:t>
      </w:r>
      <w:r>
        <w:rPr>
          <w:spacing w:val="-6"/>
        </w:rPr>
        <w:t xml:space="preserve"> </w:t>
      </w:r>
      <w:r>
        <w:rPr>
          <w:spacing w:val="-1"/>
        </w:rPr>
        <w:t>содержания</w:t>
      </w:r>
      <w:r>
        <w:rPr>
          <w:spacing w:val="-2"/>
        </w:rPr>
        <w:t xml:space="preserve"> </w:t>
      </w:r>
      <w:r>
        <w:rPr>
          <w:spacing w:val="-1"/>
        </w:rPr>
        <w:t>учебного</w:t>
      </w:r>
      <w:r>
        <w:rPr>
          <w:spacing w:val="-3"/>
        </w:rPr>
        <w:t xml:space="preserve"> </w:t>
      </w:r>
      <w:r>
        <w:rPr>
          <w:spacing w:val="-1"/>
        </w:rPr>
        <w:t>предмета</w:t>
      </w:r>
      <w:r>
        <w:rPr>
          <w:spacing w:val="-3"/>
        </w:rPr>
        <w:t xml:space="preserve"> </w:t>
      </w:r>
      <w:r>
        <w:rPr>
          <w:spacing w:val="-1"/>
        </w:rPr>
        <w:t>«Литературное</w:t>
      </w:r>
      <w:r>
        <w:rPr>
          <w:spacing w:val="-4"/>
        </w:rPr>
        <w:t xml:space="preserve"> </w:t>
      </w:r>
      <w:r>
        <w:t>чтение»</w:t>
      </w:r>
      <w:r>
        <w:rPr>
          <w:spacing w:val="-8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четвёртом</w:t>
      </w:r>
      <w:r>
        <w:rPr>
          <w:spacing w:val="-5"/>
        </w:rPr>
        <w:t xml:space="preserve"> </w:t>
      </w:r>
      <w:r>
        <w:t>классе</w:t>
      </w:r>
      <w:r>
        <w:rPr>
          <w:spacing w:val="-4"/>
        </w:rPr>
        <w:t xml:space="preserve"> </w:t>
      </w:r>
      <w:r>
        <w:t>способствует</w:t>
      </w:r>
      <w:r>
        <w:rPr>
          <w:spacing w:val="-57"/>
        </w:rPr>
        <w:t xml:space="preserve"> </w:t>
      </w:r>
      <w:r>
        <w:t>освоению</w:t>
      </w:r>
      <w:r>
        <w:rPr>
          <w:spacing w:val="-11"/>
        </w:rPr>
        <w:t xml:space="preserve"> </w:t>
      </w:r>
      <w:r>
        <w:t>ряда</w:t>
      </w:r>
      <w:r>
        <w:rPr>
          <w:spacing w:val="-5"/>
        </w:rPr>
        <w:t xml:space="preserve"> </w:t>
      </w:r>
      <w:r>
        <w:t>универсальных</w:t>
      </w:r>
      <w:r>
        <w:rPr>
          <w:spacing w:val="-5"/>
        </w:rPr>
        <w:t xml:space="preserve"> </w:t>
      </w:r>
      <w:r>
        <w:t>учебных</w:t>
      </w:r>
      <w:r>
        <w:rPr>
          <w:spacing w:val="-10"/>
        </w:rPr>
        <w:t xml:space="preserve"> </w:t>
      </w:r>
      <w:r>
        <w:t>действий.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Познавательные</w:t>
      </w:r>
      <w:r>
        <w:rPr>
          <w:spacing w:val="-7"/>
        </w:rPr>
        <w:t xml:space="preserve"> </w:t>
      </w:r>
      <w:r>
        <w:rPr>
          <w:spacing w:val="-4"/>
        </w:rPr>
        <w:t>универсальные</w:t>
      </w:r>
      <w:r>
        <w:rPr>
          <w:spacing w:val="-7"/>
        </w:rPr>
        <w:t xml:space="preserve"> </w:t>
      </w:r>
      <w:r>
        <w:rPr>
          <w:spacing w:val="-4"/>
        </w:rPr>
        <w:t>учебные</w:t>
      </w:r>
      <w:r>
        <w:rPr>
          <w:spacing w:val="-9"/>
        </w:rPr>
        <w:t xml:space="preserve"> </w:t>
      </w:r>
      <w:r>
        <w:rPr>
          <w:spacing w:val="-4"/>
        </w:rPr>
        <w:t>действия:</w:t>
      </w:r>
    </w:p>
    <w:p w:rsidR="00626071" w:rsidRDefault="00715DBD">
      <w:pPr>
        <w:pStyle w:val="a3"/>
        <w:spacing w:before="137" w:line="360" w:lineRule="auto"/>
        <w:ind w:right="112" w:firstLine="679"/>
        <w:jc w:val="both"/>
      </w:pPr>
      <w:r>
        <w:t>—читать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пропусков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перестановок</w:t>
      </w:r>
      <w:r>
        <w:rPr>
          <w:spacing w:val="1"/>
        </w:rPr>
        <w:t xml:space="preserve"> </w:t>
      </w:r>
      <w:r>
        <w:t>букв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слогов</w:t>
      </w:r>
      <w:r>
        <w:rPr>
          <w:spacing w:val="1"/>
        </w:rPr>
        <w:t xml:space="preserve"> </w:t>
      </w:r>
      <w:r>
        <w:t>доступные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объёму</w:t>
      </w:r>
      <w:r>
        <w:rPr>
          <w:spacing w:val="1"/>
        </w:rPr>
        <w:t xml:space="preserve"> </w:t>
      </w:r>
      <w:r>
        <w:t>прозаические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стихотворные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(без</w:t>
      </w:r>
      <w:r>
        <w:rPr>
          <w:spacing w:val="1"/>
        </w:rPr>
        <w:t xml:space="preserve"> </w:t>
      </w:r>
      <w:r>
        <w:t>отметочного</w:t>
      </w:r>
      <w:r>
        <w:rPr>
          <w:spacing w:val="-57"/>
        </w:rPr>
        <w:t xml:space="preserve"> </w:t>
      </w:r>
      <w:r>
        <w:t>оценивания);</w:t>
      </w:r>
    </w:p>
    <w:p w:rsidR="00626071" w:rsidRDefault="00715DBD">
      <w:pPr>
        <w:pStyle w:val="a3"/>
        <w:spacing w:before="1"/>
        <w:ind w:left="798"/>
        <w:jc w:val="both"/>
      </w:pPr>
      <w:r>
        <w:rPr>
          <w:spacing w:val="-4"/>
        </w:rPr>
        <w:t>—читать</w:t>
      </w:r>
      <w:r>
        <w:rPr>
          <w:spacing w:val="-10"/>
        </w:rPr>
        <w:t xml:space="preserve"> </w:t>
      </w:r>
      <w:r>
        <w:rPr>
          <w:spacing w:val="-4"/>
        </w:rPr>
        <w:t>про</w:t>
      </w:r>
      <w:r>
        <w:rPr>
          <w:spacing w:val="-9"/>
        </w:rPr>
        <w:t xml:space="preserve"> </w:t>
      </w:r>
      <w:r>
        <w:rPr>
          <w:spacing w:val="-4"/>
        </w:rPr>
        <w:t>себя</w:t>
      </w:r>
      <w:r>
        <w:rPr>
          <w:spacing w:val="-9"/>
        </w:rPr>
        <w:t xml:space="preserve"> </w:t>
      </w:r>
      <w:r>
        <w:rPr>
          <w:spacing w:val="-4"/>
        </w:rPr>
        <w:t>(молча),</w:t>
      </w:r>
      <w:r>
        <w:rPr>
          <w:spacing w:val="-11"/>
        </w:rPr>
        <w:t xml:space="preserve"> </w:t>
      </w:r>
      <w:r>
        <w:rPr>
          <w:spacing w:val="-4"/>
        </w:rPr>
        <w:t>оценивать</w:t>
      </w:r>
      <w:r>
        <w:rPr>
          <w:spacing w:val="-8"/>
        </w:rPr>
        <w:t xml:space="preserve"> </w:t>
      </w:r>
      <w:r>
        <w:rPr>
          <w:spacing w:val="-4"/>
        </w:rPr>
        <w:t>своё</w:t>
      </w:r>
      <w:r>
        <w:rPr>
          <w:spacing w:val="-9"/>
        </w:rPr>
        <w:t xml:space="preserve"> </w:t>
      </w:r>
      <w:r>
        <w:rPr>
          <w:spacing w:val="-4"/>
        </w:rPr>
        <w:t>чтение</w:t>
      </w:r>
      <w:r>
        <w:rPr>
          <w:spacing w:val="-10"/>
        </w:rPr>
        <w:t xml:space="preserve"> </w:t>
      </w:r>
      <w:r>
        <w:rPr>
          <w:spacing w:val="-3"/>
        </w:rPr>
        <w:t>с</w:t>
      </w:r>
      <w:r>
        <w:rPr>
          <w:spacing w:val="-12"/>
        </w:rPr>
        <w:t xml:space="preserve"> </w:t>
      </w:r>
      <w:r>
        <w:rPr>
          <w:spacing w:val="-3"/>
        </w:rPr>
        <w:t>точки</w:t>
      </w:r>
      <w:r>
        <w:rPr>
          <w:spacing w:val="-10"/>
        </w:rPr>
        <w:t xml:space="preserve"> </w:t>
      </w:r>
      <w:r>
        <w:rPr>
          <w:spacing w:val="-3"/>
        </w:rPr>
        <w:t>зрения</w:t>
      </w:r>
      <w:r>
        <w:rPr>
          <w:spacing w:val="-9"/>
        </w:rPr>
        <w:t xml:space="preserve"> </w:t>
      </w:r>
      <w:r>
        <w:rPr>
          <w:spacing w:val="-3"/>
        </w:rPr>
        <w:t>понимания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запоминания</w:t>
      </w:r>
      <w:r>
        <w:rPr>
          <w:spacing w:val="-9"/>
        </w:rPr>
        <w:t xml:space="preserve"> </w:t>
      </w:r>
      <w:r>
        <w:rPr>
          <w:spacing w:val="-3"/>
        </w:rPr>
        <w:t>текста;</w:t>
      </w:r>
    </w:p>
    <w:p w:rsidR="00626071" w:rsidRDefault="00715DBD">
      <w:pPr>
        <w:pStyle w:val="a3"/>
        <w:spacing w:before="137" w:line="360" w:lineRule="auto"/>
        <w:ind w:right="108" w:firstLine="679"/>
        <w:jc w:val="both"/>
      </w:pPr>
      <w:r>
        <w:t>—анализировать</w:t>
      </w:r>
      <w:r>
        <w:rPr>
          <w:spacing w:val="1"/>
        </w:rPr>
        <w:t xml:space="preserve"> </w:t>
      </w:r>
      <w:r>
        <w:t>текст: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главную</w:t>
      </w:r>
      <w:r>
        <w:rPr>
          <w:spacing w:val="1"/>
        </w:rPr>
        <w:t xml:space="preserve"> </w:t>
      </w:r>
      <w:r>
        <w:t>мысль,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принадлежность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жанру,</w:t>
      </w:r>
      <w:r>
        <w:rPr>
          <w:spacing w:val="1"/>
        </w:rPr>
        <w:t xml:space="preserve"> </w:t>
      </w:r>
      <w:r>
        <w:t>определять</w:t>
      </w:r>
      <w:r>
        <w:rPr>
          <w:spacing w:val="-9"/>
        </w:rPr>
        <w:t xml:space="preserve"> </w:t>
      </w:r>
      <w:r>
        <w:t>тему</w:t>
      </w:r>
      <w:r>
        <w:rPr>
          <w:spacing w:val="-1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главную</w:t>
      </w:r>
      <w:r>
        <w:rPr>
          <w:spacing w:val="-8"/>
        </w:rPr>
        <w:t xml:space="preserve"> </w:t>
      </w:r>
      <w:r>
        <w:t>мысль,</w:t>
      </w:r>
      <w:r>
        <w:rPr>
          <w:spacing w:val="-10"/>
        </w:rPr>
        <w:t xml:space="preserve"> </w:t>
      </w:r>
      <w:r>
        <w:t>находить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тексте</w:t>
      </w:r>
      <w:r>
        <w:rPr>
          <w:spacing w:val="-10"/>
        </w:rPr>
        <w:t xml:space="preserve"> </w:t>
      </w:r>
      <w:r>
        <w:t>заданный</w:t>
      </w:r>
      <w:r>
        <w:rPr>
          <w:spacing w:val="-9"/>
        </w:rPr>
        <w:t xml:space="preserve"> </w:t>
      </w:r>
      <w:r>
        <w:t>эпизод,</w:t>
      </w:r>
      <w:r>
        <w:rPr>
          <w:spacing w:val="-7"/>
        </w:rPr>
        <w:t xml:space="preserve"> </w:t>
      </w:r>
      <w:r>
        <w:t>устанавливать</w:t>
      </w:r>
      <w:r>
        <w:rPr>
          <w:spacing w:val="-6"/>
        </w:rPr>
        <w:t xml:space="preserve"> </w:t>
      </w:r>
      <w:r>
        <w:t>взаимосвязь</w:t>
      </w:r>
      <w:r>
        <w:rPr>
          <w:spacing w:val="-9"/>
        </w:rPr>
        <w:t xml:space="preserve"> </w:t>
      </w:r>
      <w:r>
        <w:t>между</w:t>
      </w:r>
      <w:r>
        <w:rPr>
          <w:spacing w:val="-58"/>
        </w:rPr>
        <w:t xml:space="preserve"> </w:t>
      </w:r>
      <w:r>
        <w:t>событиями,</w:t>
      </w:r>
      <w:r>
        <w:rPr>
          <w:spacing w:val="-11"/>
        </w:rPr>
        <w:t xml:space="preserve"> </w:t>
      </w:r>
      <w:r>
        <w:t>эпизодами</w:t>
      </w:r>
      <w:r>
        <w:rPr>
          <w:spacing w:val="-10"/>
        </w:rPr>
        <w:t xml:space="preserve"> </w:t>
      </w:r>
      <w:r>
        <w:t>текста;</w:t>
      </w:r>
    </w:p>
    <w:p w:rsidR="00626071" w:rsidRDefault="00715DBD">
      <w:pPr>
        <w:pStyle w:val="a3"/>
        <w:spacing w:before="1" w:line="360" w:lineRule="auto"/>
        <w:ind w:right="113" w:firstLine="679"/>
        <w:jc w:val="both"/>
      </w:pPr>
      <w:r>
        <w:rPr>
          <w:spacing w:val="-1"/>
        </w:rPr>
        <w:t>—характеризовать</w:t>
      </w:r>
      <w:r>
        <w:rPr>
          <w:spacing w:val="-10"/>
        </w:rPr>
        <w:t xml:space="preserve"> </w:t>
      </w:r>
      <w:r>
        <w:rPr>
          <w:spacing w:val="-1"/>
        </w:rPr>
        <w:t>героя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давать</w:t>
      </w:r>
      <w:r>
        <w:rPr>
          <w:spacing w:val="-9"/>
        </w:rPr>
        <w:t xml:space="preserve"> </w:t>
      </w:r>
      <w:r>
        <w:rPr>
          <w:spacing w:val="-1"/>
        </w:rPr>
        <w:t>оценку</w:t>
      </w:r>
      <w:r>
        <w:rPr>
          <w:spacing w:val="-14"/>
        </w:rPr>
        <w:t xml:space="preserve"> </w:t>
      </w:r>
      <w:r>
        <w:rPr>
          <w:spacing w:val="-1"/>
        </w:rPr>
        <w:t>его</w:t>
      </w:r>
      <w:r>
        <w:rPr>
          <w:spacing w:val="-13"/>
        </w:rPr>
        <w:t xml:space="preserve"> </w:t>
      </w:r>
      <w:r>
        <w:rPr>
          <w:spacing w:val="-1"/>
        </w:rPr>
        <w:t>поступкам;</w:t>
      </w:r>
      <w:r>
        <w:rPr>
          <w:spacing w:val="-10"/>
        </w:rPr>
        <w:t xml:space="preserve"> </w:t>
      </w:r>
      <w:r>
        <w:rPr>
          <w:spacing w:val="-1"/>
        </w:rPr>
        <w:t>сравнивать</w:t>
      </w:r>
      <w:r>
        <w:rPr>
          <w:spacing w:val="-12"/>
        </w:rPr>
        <w:t xml:space="preserve"> </w:t>
      </w:r>
      <w:r>
        <w:rPr>
          <w:spacing w:val="-1"/>
        </w:rPr>
        <w:t>героев</w:t>
      </w:r>
      <w:r>
        <w:rPr>
          <w:spacing w:val="-11"/>
        </w:rPr>
        <w:t xml:space="preserve"> </w:t>
      </w:r>
      <w:r>
        <w:rPr>
          <w:spacing w:val="-1"/>
        </w:rPr>
        <w:t>одного</w:t>
      </w:r>
      <w:r>
        <w:rPr>
          <w:spacing w:val="-13"/>
        </w:rPr>
        <w:t xml:space="preserve"> </w:t>
      </w:r>
      <w:r>
        <w:rPr>
          <w:spacing w:val="-1"/>
        </w:rPr>
        <w:t>произведения</w:t>
      </w:r>
      <w:r>
        <w:rPr>
          <w:spacing w:val="-12"/>
        </w:rPr>
        <w:t xml:space="preserve"> </w:t>
      </w:r>
      <w:r>
        <w:t>по</w:t>
      </w:r>
      <w:r>
        <w:rPr>
          <w:spacing w:val="-58"/>
        </w:rPr>
        <w:t xml:space="preserve"> </w:t>
      </w:r>
      <w:r>
        <w:t>предложенным</w:t>
      </w:r>
      <w:r>
        <w:rPr>
          <w:spacing w:val="12"/>
        </w:rPr>
        <w:t xml:space="preserve"> </w:t>
      </w:r>
      <w:r>
        <w:t>критериям,</w:t>
      </w:r>
      <w:r>
        <w:rPr>
          <w:spacing w:val="14"/>
        </w:rPr>
        <w:t xml:space="preserve"> </w:t>
      </w:r>
      <w:r>
        <w:t>самостоятельно</w:t>
      </w:r>
      <w:r>
        <w:rPr>
          <w:spacing w:val="15"/>
        </w:rPr>
        <w:t xml:space="preserve"> </w:t>
      </w:r>
      <w:r>
        <w:t>выбирать</w:t>
      </w:r>
      <w:r>
        <w:rPr>
          <w:spacing w:val="12"/>
        </w:rPr>
        <w:t xml:space="preserve"> </w:t>
      </w:r>
      <w:r>
        <w:t>критерий</w:t>
      </w:r>
      <w:r>
        <w:rPr>
          <w:spacing w:val="13"/>
        </w:rPr>
        <w:t xml:space="preserve"> </w:t>
      </w:r>
      <w:r>
        <w:t>сопоставления</w:t>
      </w:r>
      <w:r>
        <w:rPr>
          <w:spacing w:val="14"/>
        </w:rPr>
        <w:t xml:space="preserve"> </w:t>
      </w:r>
      <w:r>
        <w:t>героев,</w:t>
      </w:r>
      <w:r>
        <w:rPr>
          <w:spacing w:val="13"/>
        </w:rPr>
        <w:t xml:space="preserve"> </w:t>
      </w:r>
      <w:r>
        <w:t>их</w:t>
      </w:r>
      <w:r>
        <w:rPr>
          <w:spacing w:val="14"/>
        </w:rPr>
        <w:t xml:space="preserve"> </w:t>
      </w:r>
      <w:r>
        <w:t>поступков</w:t>
      </w:r>
      <w:r>
        <w:rPr>
          <w:spacing w:val="13"/>
        </w:rPr>
        <w:t xml:space="preserve"> </w:t>
      </w:r>
      <w:r>
        <w:t>(по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  <w:jc w:val="both"/>
      </w:pPr>
      <w:r>
        <w:rPr>
          <w:spacing w:val="-4"/>
        </w:rPr>
        <w:lastRenderedPageBreak/>
        <w:t>контрасту</w:t>
      </w:r>
      <w:r>
        <w:rPr>
          <w:spacing w:val="-13"/>
        </w:rPr>
        <w:t xml:space="preserve"> </w:t>
      </w:r>
      <w:r>
        <w:rPr>
          <w:spacing w:val="-4"/>
        </w:rPr>
        <w:t>или</w:t>
      </w:r>
      <w:r>
        <w:rPr>
          <w:spacing w:val="-5"/>
        </w:rPr>
        <w:t xml:space="preserve"> </w:t>
      </w:r>
      <w:r>
        <w:rPr>
          <w:spacing w:val="-4"/>
        </w:rPr>
        <w:t>аналогии);</w:t>
      </w:r>
    </w:p>
    <w:p w:rsidR="00626071" w:rsidRDefault="00715DBD">
      <w:pPr>
        <w:pStyle w:val="a3"/>
        <w:spacing w:before="137" w:line="362" w:lineRule="auto"/>
        <w:ind w:right="117" w:firstLine="679"/>
        <w:jc w:val="both"/>
      </w:pPr>
      <w:r>
        <w:t>—составлять план (вопросный, номинативный, цитатный) текста, дополнять и восстанавливать</w:t>
      </w:r>
      <w:r>
        <w:rPr>
          <w:spacing w:val="1"/>
        </w:rPr>
        <w:t xml:space="preserve"> </w:t>
      </w:r>
      <w:r>
        <w:t>нарушенную</w:t>
      </w:r>
      <w:r>
        <w:rPr>
          <w:spacing w:val="-8"/>
        </w:rPr>
        <w:t xml:space="preserve"> </w:t>
      </w:r>
      <w:r>
        <w:t>последовательность;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t>—исследовать текст: находить средства художественной выразительности (сравнение, эпитет,</w:t>
      </w:r>
      <w:r>
        <w:rPr>
          <w:spacing w:val="1"/>
        </w:rPr>
        <w:t xml:space="preserve"> </w:t>
      </w:r>
      <w:r>
        <w:t>олицетворение,</w:t>
      </w:r>
      <w:r>
        <w:rPr>
          <w:spacing w:val="1"/>
        </w:rPr>
        <w:t xml:space="preserve"> </w:t>
      </w:r>
      <w:r>
        <w:t>метафора),</w:t>
      </w:r>
      <w:r>
        <w:rPr>
          <w:spacing w:val="1"/>
        </w:rPr>
        <w:t xml:space="preserve"> </w:t>
      </w:r>
      <w:r>
        <w:t>описания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(пейзаж,</w:t>
      </w:r>
      <w:r>
        <w:rPr>
          <w:spacing w:val="1"/>
        </w:rPr>
        <w:t xml:space="preserve"> </w:t>
      </w:r>
      <w:r>
        <w:t>интерьер),</w:t>
      </w:r>
      <w:r>
        <w:rPr>
          <w:spacing w:val="1"/>
        </w:rPr>
        <w:t xml:space="preserve"> </w:t>
      </w:r>
      <w:r>
        <w:t>выявлять</w:t>
      </w:r>
      <w:r>
        <w:rPr>
          <w:spacing w:val="-57"/>
        </w:rPr>
        <w:t xml:space="preserve"> </w:t>
      </w:r>
      <w:r>
        <w:t>особенности</w:t>
      </w:r>
      <w:r>
        <w:rPr>
          <w:spacing w:val="-9"/>
        </w:rPr>
        <w:t xml:space="preserve"> </w:t>
      </w:r>
      <w:r>
        <w:t>стихотворного</w:t>
      </w:r>
      <w:r>
        <w:rPr>
          <w:spacing w:val="-12"/>
        </w:rPr>
        <w:t xml:space="preserve"> </w:t>
      </w:r>
      <w:r>
        <w:t>текста</w:t>
      </w:r>
      <w:r>
        <w:rPr>
          <w:spacing w:val="-13"/>
        </w:rPr>
        <w:t xml:space="preserve"> </w:t>
      </w:r>
      <w:r>
        <w:t>(ритм,</w:t>
      </w:r>
      <w:r>
        <w:rPr>
          <w:spacing w:val="-12"/>
        </w:rPr>
        <w:t xml:space="preserve"> </w:t>
      </w:r>
      <w:r>
        <w:t>рифма,</w:t>
      </w:r>
      <w:r>
        <w:rPr>
          <w:spacing w:val="-10"/>
        </w:rPr>
        <w:t xml:space="preserve"> </w:t>
      </w:r>
      <w:r>
        <w:t>строфа).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Работа</w:t>
      </w:r>
      <w:r>
        <w:rPr>
          <w:spacing w:val="-10"/>
        </w:rPr>
        <w:t xml:space="preserve"> </w:t>
      </w:r>
      <w:r>
        <w:rPr>
          <w:spacing w:val="-3"/>
        </w:rPr>
        <w:t>с</w:t>
      </w:r>
      <w:r>
        <w:rPr>
          <w:spacing w:val="-11"/>
        </w:rPr>
        <w:t xml:space="preserve"> </w:t>
      </w:r>
      <w:r>
        <w:rPr>
          <w:spacing w:val="-3"/>
        </w:rPr>
        <w:t>текстом:</w:t>
      </w:r>
    </w:p>
    <w:p w:rsidR="00626071" w:rsidRDefault="00715DBD">
      <w:pPr>
        <w:pStyle w:val="a3"/>
        <w:spacing w:before="133" w:line="360" w:lineRule="auto"/>
        <w:ind w:right="113" w:firstLine="679"/>
        <w:jc w:val="both"/>
      </w:pPr>
      <w:r>
        <w:t>—использовать</w:t>
      </w:r>
      <w:r>
        <w:rPr>
          <w:spacing w:val="1"/>
        </w:rPr>
        <w:t xml:space="preserve"> </w:t>
      </w:r>
      <w:r>
        <w:t>справочную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8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учебной</w:t>
      </w:r>
      <w:r>
        <w:rPr>
          <w:spacing w:val="-8"/>
        </w:rPr>
        <w:t xml:space="preserve"> </w:t>
      </w:r>
      <w:r>
        <w:t>задачей;</w:t>
      </w:r>
    </w:p>
    <w:p w:rsidR="00626071" w:rsidRDefault="00715DBD">
      <w:pPr>
        <w:pStyle w:val="a3"/>
        <w:spacing w:line="362" w:lineRule="auto"/>
        <w:ind w:right="113" w:firstLine="679"/>
        <w:jc w:val="both"/>
      </w:pPr>
      <w:r>
        <w:t>—характеризовать</w:t>
      </w:r>
      <w:r>
        <w:rPr>
          <w:spacing w:val="1"/>
        </w:rPr>
        <w:t xml:space="preserve"> </w:t>
      </w:r>
      <w:r>
        <w:t>книгу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элементам</w:t>
      </w:r>
      <w:r>
        <w:rPr>
          <w:spacing w:val="1"/>
        </w:rPr>
        <w:t xml:space="preserve"> </w:t>
      </w:r>
      <w:r>
        <w:t>(обложка,</w:t>
      </w:r>
      <w:r>
        <w:rPr>
          <w:spacing w:val="1"/>
        </w:rPr>
        <w:t xml:space="preserve"> </w:t>
      </w:r>
      <w:r>
        <w:t>оглавление,</w:t>
      </w:r>
      <w:r>
        <w:rPr>
          <w:spacing w:val="1"/>
        </w:rPr>
        <w:t xml:space="preserve"> </w:t>
      </w:r>
      <w:r>
        <w:t>аннотация,</w:t>
      </w:r>
      <w:r>
        <w:rPr>
          <w:spacing w:val="1"/>
        </w:rPr>
        <w:t xml:space="preserve"> </w:t>
      </w:r>
      <w:r>
        <w:t>предисловие,</w:t>
      </w:r>
      <w:r>
        <w:rPr>
          <w:spacing w:val="1"/>
        </w:rPr>
        <w:t xml:space="preserve"> </w:t>
      </w:r>
      <w:r>
        <w:t>иллюстрации,</w:t>
      </w:r>
      <w:r>
        <w:rPr>
          <w:spacing w:val="-11"/>
        </w:rPr>
        <w:t xml:space="preserve"> </w:t>
      </w:r>
      <w:r>
        <w:t>примечания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др.);</w:t>
      </w:r>
    </w:p>
    <w:p w:rsidR="00626071" w:rsidRDefault="00715DBD">
      <w:pPr>
        <w:pStyle w:val="a3"/>
        <w:spacing w:line="360" w:lineRule="auto"/>
        <w:ind w:left="798" w:right="1293"/>
        <w:jc w:val="both"/>
      </w:pPr>
      <w:r>
        <w:rPr>
          <w:spacing w:val="-4"/>
        </w:rPr>
        <w:t>—выбирать</w:t>
      </w:r>
      <w:r>
        <w:rPr>
          <w:spacing w:val="-9"/>
        </w:rPr>
        <w:t xml:space="preserve"> </w:t>
      </w:r>
      <w:r>
        <w:rPr>
          <w:spacing w:val="-4"/>
        </w:rPr>
        <w:t>книгу</w:t>
      </w:r>
      <w:r>
        <w:rPr>
          <w:spacing w:val="-13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библиотеке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соответствии</w:t>
      </w:r>
      <w:r>
        <w:rPr>
          <w:spacing w:val="-6"/>
        </w:rPr>
        <w:t xml:space="preserve"> </w:t>
      </w:r>
      <w:r>
        <w:rPr>
          <w:spacing w:val="-4"/>
        </w:rPr>
        <w:t>с</w:t>
      </w:r>
      <w:r>
        <w:rPr>
          <w:spacing w:val="-6"/>
        </w:rPr>
        <w:t xml:space="preserve"> </w:t>
      </w:r>
      <w:r>
        <w:rPr>
          <w:spacing w:val="-4"/>
        </w:rPr>
        <w:t>учебной</w:t>
      </w:r>
      <w:r>
        <w:rPr>
          <w:spacing w:val="-9"/>
        </w:rPr>
        <w:t xml:space="preserve"> </w:t>
      </w:r>
      <w:r>
        <w:rPr>
          <w:spacing w:val="-4"/>
        </w:rPr>
        <w:t>задачей;</w:t>
      </w:r>
      <w:r>
        <w:rPr>
          <w:spacing w:val="-7"/>
        </w:rPr>
        <w:t xml:space="preserve"> </w:t>
      </w:r>
      <w:r>
        <w:rPr>
          <w:spacing w:val="-4"/>
        </w:rPr>
        <w:t>составлять</w:t>
      </w:r>
      <w:r>
        <w:rPr>
          <w:spacing w:val="-7"/>
        </w:rPr>
        <w:t xml:space="preserve"> </w:t>
      </w:r>
      <w:r>
        <w:rPr>
          <w:spacing w:val="-3"/>
        </w:rPr>
        <w:t>аннотацию.</w:t>
      </w:r>
      <w:r>
        <w:rPr>
          <w:spacing w:val="-57"/>
        </w:rPr>
        <w:t xml:space="preserve"> </w:t>
      </w:r>
      <w:r>
        <w:t>Коммуникативные</w:t>
      </w:r>
      <w:r>
        <w:rPr>
          <w:spacing w:val="-9"/>
        </w:rPr>
        <w:t xml:space="preserve"> </w:t>
      </w:r>
      <w:r>
        <w:t>универсальные</w:t>
      </w:r>
      <w:r>
        <w:rPr>
          <w:spacing w:val="-9"/>
        </w:rPr>
        <w:t xml:space="preserve"> </w:t>
      </w:r>
      <w:r>
        <w:t>учебные</w:t>
      </w:r>
      <w:r>
        <w:rPr>
          <w:spacing w:val="-11"/>
        </w:rPr>
        <w:t xml:space="preserve"> </w:t>
      </w:r>
      <w:r>
        <w:t>действия:</w:t>
      </w:r>
    </w:p>
    <w:p w:rsidR="00626071" w:rsidRDefault="00715DBD">
      <w:pPr>
        <w:pStyle w:val="a3"/>
        <w:spacing w:line="360" w:lineRule="auto"/>
        <w:ind w:right="116" w:firstLine="679"/>
      </w:pPr>
      <w:r>
        <w:rPr>
          <w:spacing w:val="-2"/>
        </w:rPr>
        <w:t>—соблюдать</w:t>
      </w:r>
      <w:r>
        <w:rPr>
          <w:spacing w:val="-12"/>
        </w:rPr>
        <w:t xml:space="preserve"> </w:t>
      </w:r>
      <w:r>
        <w:rPr>
          <w:spacing w:val="-2"/>
        </w:rPr>
        <w:t>правила</w:t>
      </w:r>
      <w:r>
        <w:rPr>
          <w:spacing w:val="-10"/>
        </w:rPr>
        <w:t xml:space="preserve"> </w:t>
      </w:r>
      <w:r>
        <w:rPr>
          <w:spacing w:val="-2"/>
        </w:rPr>
        <w:t>речевого</w:t>
      </w:r>
      <w:r>
        <w:rPr>
          <w:spacing w:val="-10"/>
        </w:rPr>
        <w:t xml:space="preserve"> </w:t>
      </w:r>
      <w:r>
        <w:rPr>
          <w:spacing w:val="-2"/>
        </w:rPr>
        <w:t>этикета</w:t>
      </w:r>
      <w:r>
        <w:rPr>
          <w:spacing w:val="-13"/>
        </w:rPr>
        <w:t xml:space="preserve"> </w:t>
      </w:r>
      <w:r>
        <w:rPr>
          <w:spacing w:val="-2"/>
        </w:rPr>
        <w:t>в</w:t>
      </w:r>
      <w:r>
        <w:rPr>
          <w:spacing w:val="-8"/>
        </w:rPr>
        <w:t xml:space="preserve"> </w:t>
      </w:r>
      <w:r>
        <w:rPr>
          <w:spacing w:val="-2"/>
        </w:rPr>
        <w:t>учебном</w:t>
      </w:r>
      <w:r>
        <w:rPr>
          <w:spacing w:val="-12"/>
        </w:rPr>
        <w:t xml:space="preserve"> </w:t>
      </w:r>
      <w:r>
        <w:rPr>
          <w:spacing w:val="-2"/>
        </w:rPr>
        <w:t>диалоге,</w:t>
      </w:r>
      <w:r>
        <w:rPr>
          <w:spacing w:val="-10"/>
        </w:rPr>
        <w:t xml:space="preserve"> </w:t>
      </w:r>
      <w:r>
        <w:rPr>
          <w:spacing w:val="-2"/>
        </w:rPr>
        <w:t>отвечать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задавать</w:t>
      </w:r>
      <w:r>
        <w:rPr>
          <w:spacing w:val="-9"/>
        </w:rPr>
        <w:t xml:space="preserve"> </w:t>
      </w:r>
      <w:r>
        <w:rPr>
          <w:spacing w:val="-2"/>
        </w:rPr>
        <w:t>вопросы</w:t>
      </w:r>
      <w:r>
        <w:rPr>
          <w:spacing w:val="-12"/>
        </w:rPr>
        <w:t xml:space="preserve"> </w:t>
      </w:r>
      <w:r>
        <w:rPr>
          <w:spacing w:val="-1"/>
        </w:rPr>
        <w:t>к</w:t>
      </w:r>
      <w:r>
        <w:rPr>
          <w:spacing w:val="-7"/>
        </w:rPr>
        <w:t xml:space="preserve"> </w:t>
      </w:r>
      <w:r>
        <w:rPr>
          <w:spacing w:val="-1"/>
        </w:rPr>
        <w:t>учебным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57"/>
        </w:rPr>
        <w:t xml:space="preserve"> </w:t>
      </w:r>
      <w:r>
        <w:t>художественным</w:t>
      </w:r>
      <w:r>
        <w:rPr>
          <w:spacing w:val="-9"/>
        </w:rPr>
        <w:t xml:space="preserve"> </w:t>
      </w:r>
      <w:r>
        <w:t>текстам;</w:t>
      </w:r>
    </w:p>
    <w:p w:rsidR="00626071" w:rsidRDefault="00715DBD">
      <w:pPr>
        <w:pStyle w:val="a3"/>
        <w:ind w:left="798"/>
      </w:pPr>
      <w:r>
        <w:rPr>
          <w:spacing w:val="-4"/>
        </w:rPr>
        <w:t>—пересказывать</w:t>
      </w:r>
      <w:r>
        <w:rPr>
          <w:spacing w:val="-11"/>
        </w:rPr>
        <w:t xml:space="preserve"> </w:t>
      </w:r>
      <w:r>
        <w:rPr>
          <w:spacing w:val="-4"/>
        </w:rPr>
        <w:t>текст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соответствии</w:t>
      </w:r>
      <w:r>
        <w:rPr>
          <w:spacing w:val="-9"/>
        </w:rPr>
        <w:t xml:space="preserve"> </w:t>
      </w:r>
      <w:r>
        <w:rPr>
          <w:spacing w:val="-3"/>
        </w:rPr>
        <w:t>с</w:t>
      </w:r>
      <w:r>
        <w:rPr>
          <w:spacing w:val="-8"/>
        </w:rPr>
        <w:t xml:space="preserve"> </w:t>
      </w:r>
      <w:r>
        <w:rPr>
          <w:spacing w:val="-3"/>
        </w:rPr>
        <w:t>учебной</w:t>
      </w:r>
      <w:r>
        <w:rPr>
          <w:spacing w:val="-9"/>
        </w:rPr>
        <w:t xml:space="preserve"> </w:t>
      </w:r>
      <w:r>
        <w:rPr>
          <w:spacing w:val="-3"/>
        </w:rPr>
        <w:t>задачей;</w:t>
      </w:r>
    </w:p>
    <w:p w:rsidR="00626071" w:rsidRDefault="00715DBD">
      <w:pPr>
        <w:pStyle w:val="a3"/>
        <w:spacing w:before="132"/>
        <w:ind w:left="798"/>
      </w:pPr>
      <w:r>
        <w:rPr>
          <w:spacing w:val="-4"/>
        </w:rPr>
        <w:t>—рассказывать</w:t>
      </w:r>
      <w:r>
        <w:rPr>
          <w:spacing w:val="-7"/>
        </w:rPr>
        <w:t xml:space="preserve"> </w:t>
      </w:r>
      <w:r>
        <w:rPr>
          <w:spacing w:val="-4"/>
        </w:rPr>
        <w:t>о</w:t>
      </w:r>
      <w:r>
        <w:rPr>
          <w:spacing w:val="-9"/>
        </w:rPr>
        <w:t xml:space="preserve"> </w:t>
      </w:r>
      <w:r>
        <w:rPr>
          <w:spacing w:val="-4"/>
        </w:rPr>
        <w:t>тематике</w:t>
      </w:r>
      <w:r>
        <w:rPr>
          <w:spacing w:val="-10"/>
        </w:rPr>
        <w:t xml:space="preserve"> </w:t>
      </w:r>
      <w:r>
        <w:rPr>
          <w:spacing w:val="-4"/>
        </w:rPr>
        <w:t>детской</w:t>
      </w:r>
      <w:r>
        <w:rPr>
          <w:spacing w:val="-9"/>
        </w:rPr>
        <w:t xml:space="preserve"> </w:t>
      </w:r>
      <w:r>
        <w:rPr>
          <w:spacing w:val="-4"/>
        </w:rPr>
        <w:t>литературы,</w:t>
      </w:r>
      <w:r>
        <w:rPr>
          <w:spacing w:val="-7"/>
        </w:rPr>
        <w:t xml:space="preserve"> </w:t>
      </w:r>
      <w:r>
        <w:rPr>
          <w:spacing w:val="-4"/>
        </w:rPr>
        <w:t>о</w:t>
      </w:r>
      <w:r>
        <w:rPr>
          <w:spacing w:val="-9"/>
        </w:rPr>
        <w:t xml:space="preserve"> </w:t>
      </w:r>
      <w:r>
        <w:rPr>
          <w:spacing w:val="-4"/>
        </w:rPr>
        <w:t>любимом</w:t>
      </w:r>
      <w:r>
        <w:rPr>
          <w:spacing w:val="-11"/>
        </w:rPr>
        <w:t xml:space="preserve"> </w:t>
      </w:r>
      <w:r>
        <w:rPr>
          <w:spacing w:val="-4"/>
        </w:rPr>
        <w:t>писателе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6"/>
        </w:rPr>
        <w:t xml:space="preserve"> </w:t>
      </w:r>
      <w:r>
        <w:rPr>
          <w:spacing w:val="-3"/>
        </w:rPr>
        <w:t>его</w:t>
      </w:r>
      <w:r>
        <w:rPr>
          <w:spacing w:val="-10"/>
        </w:rPr>
        <w:t xml:space="preserve"> </w:t>
      </w:r>
      <w:r>
        <w:rPr>
          <w:spacing w:val="-3"/>
        </w:rPr>
        <w:t>произведениях;</w:t>
      </w:r>
    </w:p>
    <w:p w:rsidR="00626071" w:rsidRDefault="00715DBD">
      <w:pPr>
        <w:pStyle w:val="a3"/>
        <w:spacing w:before="140"/>
        <w:ind w:left="798"/>
      </w:pPr>
      <w:r>
        <w:rPr>
          <w:spacing w:val="-4"/>
        </w:rPr>
        <w:t>—оценивать</w:t>
      </w:r>
      <w:r>
        <w:rPr>
          <w:spacing w:val="-8"/>
        </w:rPr>
        <w:t xml:space="preserve"> </w:t>
      </w:r>
      <w:r>
        <w:rPr>
          <w:spacing w:val="-4"/>
        </w:rPr>
        <w:t>мнение</w:t>
      </w:r>
      <w:r>
        <w:rPr>
          <w:spacing w:val="-10"/>
        </w:rPr>
        <w:t xml:space="preserve"> </w:t>
      </w:r>
      <w:r>
        <w:rPr>
          <w:spacing w:val="-3"/>
        </w:rPr>
        <w:t>авторов</w:t>
      </w:r>
      <w:r>
        <w:rPr>
          <w:spacing w:val="-12"/>
        </w:rPr>
        <w:t xml:space="preserve"> </w:t>
      </w:r>
      <w:r>
        <w:rPr>
          <w:spacing w:val="-3"/>
        </w:rPr>
        <w:t>о</w:t>
      </w:r>
      <w:r>
        <w:rPr>
          <w:spacing w:val="-9"/>
        </w:rPr>
        <w:t xml:space="preserve"> </w:t>
      </w:r>
      <w:r>
        <w:rPr>
          <w:spacing w:val="-3"/>
        </w:rPr>
        <w:t>героях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своё</w:t>
      </w:r>
      <w:r>
        <w:rPr>
          <w:spacing w:val="-10"/>
        </w:rPr>
        <w:t xml:space="preserve"> </w:t>
      </w:r>
      <w:r>
        <w:rPr>
          <w:spacing w:val="-3"/>
        </w:rPr>
        <w:t>отношение</w:t>
      </w:r>
      <w:r>
        <w:rPr>
          <w:spacing w:val="-12"/>
        </w:rPr>
        <w:t xml:space="preserve"> </w:t>
      </w:r>
      <w:r>
        <w:rPr>
          <w:spacing w:val="-3"/>
        </w:rPr>
        <w:t>к</w:t>
      </w:r>
      <w:r>
        <w:rPr>
          <w:spacing w:val="-10"/>
        </w:rPr>
        <w:t xml:space="preserve"> </w:t>
      </w:r>
      <w:r>
        <w:rPr>
          <w:spacing w:val="-3"/>
        </w:rPr>
        <w:t>ним;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—использовать</w:t>
      </w:r>
      <w:r>
        <w:rPr>
          <w:spacing w:val="-9"/>
        </w:rPr>
        <w:t xml:space="preserve"> </w:t>
      </w:r>
      <w:r>
        <w:rPr>
          <w:spacing w:val="-4"/>
        </w:rPr>
        <w:t>элементы</w:t>
      </w:r>
      <w:r>
        <w:rPr>
          <w:spacing w:val="-10"/>
        </w:rPr>
        <w:t xml:space="preserve"> </w:t>
      </w:r>
      <w:r>
        <w:rPr>
          <w:spacing w:val="-4"/>
        </w:rPr>
        <w:t>импровизации</w:t>
      </w:r>
      <w:r>
        <w:rPr>
          <w:spacing w:val="-9"/>
        </w:rPr>
        <w:t xml:space="preserve"> </w:t>
      </w:r>
      <w:r>
        <w:rPr>
          <w:spacing w:val="-4"/>
        </w:rPr>
        <w:t>при</w:t>
      </w:r>
      <w:r>
        <w:rPr>
          <w:spacing w:val="-8"/>
        </w:rPr>
        <w:t xml:space="preserve"> </w:t>
      </w:r>
      <w:r>
        <w:rPr>
          <w:spacing w:val="-4"/>
        </w:rPr>
        <w:t>исполнении</w:t>
      </w:r>
      <w:r>
        <w:rPr>
          <w:spacing w:val="-9"/>
        </w:rPr>
        <w:t xml:space="preserve"> </w:t>
      </w:r>
      <w:r>
        <w:rPr>
          <w:spacing w:val="-4"/>
        </w:rPr>
        <w:t>фольклорных</w:t>
      </w:r>
      <w:r>
        <w:rPr>
          <w:spacing w:val="-7"/>
        </w:rPr>
        <w:t xml:space="preserve"> </w:t>
      </w:r>
      <w:r>
        <w:rPr>
          <w:spacing w:val="-4"/>
        </w:rPr>
        <w:t>произведений;</w:t>
      </w:r>
    </w:p>
    <w:p w:rsidR="00626071" w:rsidRDefault="00715DBD">
      <w:pPr>
        <w:pStyle w:val="a3"/>
        <w:spacing w:before="139" w:line="360" w:lineRule="auto"/>
        <w:ind w:firstLine="679"/>
      </w:pPr>
      <w:r>
        <w:rPr>
          <w:spacing w:val="-1"/>
        </w:rPr>
        <w:t>—сочинять</w:t>
      </w:r>
      <w:r>
        <w:rPr>
          <w:spacing w:val="-4"/>
        </w:rPr>
        <w:t xml:space="preserve"> </w:t>
      </w:r>
      <w:r>
        <w:rPr>
          <w:spacing w:val="-1"/>
        </w:rPr>
        <w:t>небольшие</w:t>
      </w:r>
      <w:r>
        <w:rPr>
          <w:spacing w:val="-3"/>
        </w:rPr>
        <w:t xml:space="preserve"> </w:t>
      </w:r>
      <w:r>
        <w:rPr>
          <w:spacing w:val="-1"/>
        </w:rPr>
        <w:t>тексты</w:t>
      </w:r>
      <w:r>
        <w:rPr>
          <w:spacing w:val="-4"/>
        </w:rPr>
        <w:t xml:space="preserve"> </w:t>
      </w:r>
      <w:r>
        <w:rPr>
          <w:spacing w:val="-1"/>
        </w:rPr>
        <w:t>повествовательного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описательного</w:t>
      </w:r>
      <w:r>
        <w:rPr>
          <w:spacing w:val="-4"/>
        </w:rPr>
        <w:t xml:space="preserve"> </w:t>
      </w:r>
      <w:r>
        <w:t>характера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наблюдениям,</w:t>
      </w:r>
      <w:r>
        <w:rPr>
          <w:spacing w:val="-4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заданную</w:t>
      </w:r>
      <w:r>
        <w:rPr>
          <w:spacing w:val="-8"/>
        </w:rPr>
        <w:t xml:space="preserve"> </w:t>
      </w:r>
      <w:r>
        <w:t>тему.</w:t>
      </w:r>
    </w:p>
    <w:p w:rsidR="00626071" w:rsidRDefault="00715DBD">
      <w:pPr>
        <w:pStyle w:val="a3"/>
        <w:ind w:left="798"/>
      </w:pPr>
      <w:r>
        <w:rPr>
          <w:spacing w:val="-5"/>
        </w:rPr>
        <w:t>Регулятивные</w:t>
      </w:r>
      <w:r>
        <w:rPr>
          <w:spacing w:val="-4"/>
        </w:rPr>
        <w:t xml:space="preserve"> универсальные</w:t>
      </w:r>
      <w:r>
        <w:rPr>
          <w:spacing w:val="-6"/>
        </w:rPr>
        <w:t xml:space="preserve"> </w:t>
      </w:r>
      <w:r>
        <w:rPr>
          <w:spacing w:val="-4"/>
        </w:rPr>
        <w:t>учебные</w:t>
      </w:r>
      <w:r>
        <w:rPr>
          <w:spacing w:val="-9"/>
        </w:rPr>
        <w:t xml:space="preserve"> </w:t>
      </w:r>
      <w:r>
        <w:rPr>
          <w:spacing w:val="-4"/>
        </w:rPr>
        <w:t>действия:</w:t>
      </w:r>
    </w:p>
    <w:p w:rsidR="00626071" w:rsidRDefault="00715DBD">
      <w:pPr>
        <w:pStyle w:val="a3"/>
        <w:spacing w:before="137" w:line="360" w:lineRule="auto"/>
        <w:ind w:firstLine="679"/>
      </w:pPr>
      <w:r>
        <w:rPr>
          <w:spacing w:val="-3"/>
        </w:rPr>
        <w:t>—понимать</w:t>
      </w:r>
      <w:r>
        <w:rPr>
          <w:spacing w:val="-11"/>
        </w:rPr>
        <w:t xml:space="preserve"> </w:t>
      </w:r>
      <w:r>
        <w:rPr>
          <w:spacing w:val="-3"/>
        </w:rPr>
        <w:t>значение</w:t>
      </w:r>
      <w:r>
        <w:rPr>
          <w:spacing w:val="-12"/>
        </w:rPr>
        <w:t xml:space="preserve"> </w:t>
      </w:r>
      <w:r>
        <w:rPr>
          <w:spacing w:val="-3"/>
        </w:rPr>
        <w:t>чтения</w:t>
      </w:r>
      <w:r>
        <w:rPr>
          <w:spacing w:val="-11"/>
        </w:rPr>
        <w:t xml:space="preserve"> </w:t>
      </w:r>
      <w:r>
        <w:rPr>
          <w:spacing w:val="-3"/>
        </w:rPr>
        <w:t>для</w:t>
      </w:r>
      <w:r>
        <w:rPr>
          <w:spacing w:val="-11"/>
        </w:rPr>
        <w:t xml:space="preserve"> </w:t>
      </w:r>
      <w:r>
        <w:rPr>
          <w:spacing w:val="-3"/>
        </w:rPr>
        <w:t>самообразования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само-</w:t>
      </w:r>
      <w:r>
        <w:rPr>
          <w:spacing w:val="-11"/>
        </w:rPr>
        <w:t xml:space="preserve"> </w:t>
      </w:r>
      <w:r>
        <w:rPr>
          <w:spacing w:val="-3"/>
        </w:rPr>
        <w:t>развития;</w:t>
      </w:r>
      <w:r>
        <w:rPr>
          <w:spacing w:val="-10"/>
        </w:rPr>
        <w:t xml:space="preserve"> </w:t>
      </w:r>
      <w:r>
        <w:rPr>
          <w:spacing w:val="-2"/>
        </w:rPr>
        <w:t>самостоятельно</w:t>
      </w:r>
      <w:r>
        <w:rPr>
          <w:spacing w:val="-11"/>
        </w:rPr>
        <w:t xml:space="preserve"> </w:t>
      </w:r>
      <w:r>
        <w:rPr>
          <w:spacing w:val="-2"/>
        </w:rPr>
        <w:t>организовывать</w:t>
      </w:r>
      <w:r>
        <w:rPr>
          <w:spacing w:val="-57"/>
        </w:rPr>
        <w:t xml:space="preserve"> </w:t>
      </w:r>
      <w:r>
        <w:t>читательскую</w:t>
      </w:r>
      <w:r>
        <w:rPr>
          <w:spacing w:val="-9"/>
        </w:rPr>
        <w:t xml:space="preserve"> </w:t>
      </w:r>
      <w:r>
        <w:t>деятельность</w:t>
      </w:r>
      <w:r>
        <w:rPr>
          <w:spacing w:val="-8"/>
        </w:rPr>
        <w:t xml:space="preserve"> </w:t>
      </w:r>
      <w:r>
        <w:t>во</w:t>
      </w:r>
      <w:r>
        <w:rPr>
          <w:spacing w:val="-9"/>
        </w:rPr>
        <w:t xml:space="preserve"> </w:t>
      </w:r>
      <w:r>
        <w:t>время</w:t>
      </w:r>
      <w:r>
        <w:rPr>
          <w:spacing w:val="-11"/>
        </w:rPr>
        <w:t xml:space="preserve"> </w:t>
      </w:r>
      <w:r>
        <w:t>досуга;</w:t>
      </w:r>
    </w:p>
    <w:p w:rsidR="00626071" w:rsidRDefault="00715DBD">
      <w:pPr>
        <w:pStyle w:val="a3"/>
        <w:ind w:left="798"/>
      </w:pPr>
      <w:r>
        <w:rPr>
          <w:spacing w:val="-4"/>
        </w:rPr>
        <w:t>—определять</w:t>
      </w:r>
      <w:r>
        <w:rPr>
          <w:spacing w:val="-10"/>
        </w:rPr>
        <w:t xml:space="preserve"> </w:t>
      </w:r>
      <w:r>
        <w:rPr>
          <w:spacing w:val="-4"/>
        </w:rPr>
        <w:t>цель</w:t>
      </w:r>
      <w:r>
        <w:rPr>
          <w:spacing w:val="-8"/>
        </w:rPr>
        <w:t xml:space="preserve"> </w:t>
      </w:r>
      <w:r>
        <w:rPr>
          <w:spacing w:val="-4"/>
        </w:rPr>
        <w:t>выразительного</w:t>
      </w:r>
      <w:r>
        <w:rPr>
          <w:spacing w:val="-11"/>
        </w:rPr>
        <w:t xml:space="preserve"> </w:t>
      </w:r>
      <w:r>
        <w:rPr>
          <w:spacing w:val="-4"/>
        </w:rPr>
        <w:t>исполнения</w:t>
      </w:r>
      <w:r>
        <w:rPr>
          <w:spacing w:val="-6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работы</w:t>
      </w:r>
      <w:r>
        <w:rPr>
          <w:spacing w:val="-8"/>
        </w:rPr>
        <w:t xml:space="preserve"> </w:t>
      </w:r>
      <w:r>
        <w:rPr>
          <w:spacing w:val="-3"/>
        </w:rPr>
        <w:t>с</w:t>
      </w:r>
      <w:r>
        <w:rPr>
          <w:spacing w:val="-10"/>
        </w:rPr>
        <w:t xml:space="preserve"> </w:t>
      </w:r>
      <w:r>
        <w:rPr>
          <w:spacing w:val="-3"/>
        </w:rPr>
        <w:t>текстом;</w:t>
      </w:r>
    </w:p>
    <w:p w:rsidR="00626071" w:rsidRDefault="00715DBD">
      <w:pPr>
        <w:pStyle w:val="a3"/>
        <w:tabs>
          <w:tab w:val="left" w:pos="2248"/>
          <w:tab w:val="left" w:pos="3735"/>
          <w:tab w:val="left" w:pos="4447"/>
          <w:tab w:val="left" w:pos="4778"/>
          <w:tab w:val="left" w:pos="6657"/>
          <w:tab w:val="left" w:pos="6964"/>
          <w:tab w:val="left" w:pos="7741"/>
          <w:tab w:val="left" w:pos="8612"/>
          <w:tab w:val="left" w:pos="9725"/>
        </w:tabs>
        <w:spacing w:before="140" w:line="360" w:lineRule="auto"/>
        <w:ind w:right="113" w:firstLine="679"/>
      </w:pPr>
      <w:r>
        <w:t>—оценивать</w:t>
      </w:r>
      <w:r>
        <w:tab/>
        <w:t>выступление</w:t>
      </w:r>
      <w:r>
        <w:tab/>
        <w:t>(своё</w:t>
      </w:r>
      <w:r>
        <w:tab/>
        <w:t>и</w:t>
      </w:r>
      <w:r>
        <w:tab/>
        <w:t>одноклассников)</w:t>
      </w:r>
      <w:r>
        <w:tab/>
        <w:t>с</w:t>
      </w:r>
      <w:r>
        <w:tab/>
        <w:t>точки</w:t>
      </w:r>
      <w:r>
        <w:tab/>
        <w:t>зрения</w:t>
      </w:r>
      <w:r>
        <w:tab/>
        <w:t>передачи</w:t>
      </w:r>
      <w:r>
        <w:tab/>
      </w:r>
      <w:r>
        <w:rPr>
          <w:spacing w:val="-5"/>
        </w:rPr>
        <w:t>настроения,</w:t>
      </w:r>
      <w:r>
        <w:rPr>
          <w:spacing w:val="-57"/>
        </w:rPr>
        <w:t xml:space="preserve"> </w:t>
      </w:r>
      <w:r>
        <w:t>особенностей</w:t>
      </w:r>
      <w:r>
        <w:rPr>
          <w:spacing w:val="-10"/>
        </w:rPr>
        <w:t xml:space="preserve"> </w:t>
      </w:r>
      <w:r>
        <w:t>произведения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героев;</w:t>
      </w:r>
    </w:p>
    <w:p w:rsidR="00626071" w:rsidRDefault="00715DBD">
      <w:pPr>
        <w:pStyle w:val="a3"/>
        <w:spacing w:line="360" w:lineRule="auto"/>
        <w:ind w:firstLine="679"/>
      </w:pPr>
      <w:r>
        <w:rPr>
          <w:spacing w:val="-1"/>
        </w:rPr>
        <w:t xml:space="preserve">—осуществлять контроль процесса и результата деятельности, устанавливать </w:t>
      </w:r>
      <w:r>
        <w:t>причины возникших</w:t>
      </w:r>
      <w:r>
        <w:rPr>
          <w:spacing w:val="-57"/>
        </w:rPr>
        <w:t xml:space="preserve"> </w:t>
      </w:r>
      <w:r>
        <w:rPr>
          <w:spacing w:val="-1"/>
        </w:rPr>
        <w:t>ошибок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трудностей,</w:t>
      </w:r>
      <w:r>
        <w:rPr>
          <w:spacing w:val="-12"/>
        </w:rPr>
        <w:t xml:space="preserve"> </w:t>
      </w:r>
      <w:r>
        <w:rPr>
          <w:spacing w:val="-1"/>
        </w:rPr>
        <w:t>проявлять</w:t>
      </w:r>
      <w:r>
        <w:rPr>
          <w:spacing w:val="-11"/>
        </w:rPr>
        <w:t xml:space="preserve"> </w:t>
      </w:r>
      <w:r>
        <w:t>способность</w:t>
      </w:r>
      <w:r>
        <w:rPr>
          <w:spacing w:val="-13"/>
        </w:rPr>
        <w:t xml:space="preserve"> </w:t>
      </w:r>
      <w:r>
        <w:t>предвидеть</w:t>
      </w:r>
      <w:r>
        <w:rPr>
          <w:spacing w:val="-13"/>
        </w:rPr>
        <w:t xml:space="preserve"> </w:t>
      </w:r>
      <w:r>
        <w:t>их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предстоящей</w:t>
      </w:r>
      <w:r>
        <w:rPr>
          <w:spacing w:val="-11"/>
        </w:rPr>
        <w:t xml:space="preserve"> </w:t>
      </w:r>
      <w:r>
        <w:t>работе.</w:t>
      </w:r>
    </w:p>
    <w:p w:rsidR="00626071" w:rsidRDefault="00715DBD">
      <w:pPr>
        <w:pStyle w:val="a3"/>
        <w:ind w:left="798"/>
      </w:pPr>
      <w:r>
        <w:rPr>
          <w:spacing w:val="-4"/>
        </w:rPr>
        <w:t>Совместная</w:t>
      </w:r>
      <w:r>
        <w:rPr>
          <w:spacing w:val="-11"/>
        </w:rPr>
        <w:t xml:space="preserve"> </w:t>
      </w:r>
      <w:r>
        <w:rPr>
          <w:spacing w:val="-4"/>
        </w:rPr>
        <w:t>деятельность:</w:t>
      </w:r>
    </w:p>
    <w:p w:rsidR="00626071" w:rsidRDefault="00715DBD">
      <w:pPr>
        <w:pStyle w:val="a3"/>
        <w:spacing w:before="137" w:line="360" w:lineRule="auto"/>
        <w:ind w:firstLine="679"/>
      </w:pPr>
      <w:r>
        <w:rPr>
          <w:spacing w:val="-2"/>
        </w:rPr>
        <w:t>—участвовать</w:t>
      </w:r>
      <w:r>
        <w:rPr>
          <w:spacing w:val="-12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театрализованной</w:t>
      </w:r>
      <w:r>
        <w:rPr>
          <w:spacing w:val="-11"/>
        </w:rPr>
        <w:t xml:space="preserve"> </w:t>
      </w:r>
      <w:r>
        <w:rPr>
          <w:spacing w:val="-2"/>
        </w:rPr>
        <w:t>деятельности:</w:t>
      </w:r>
      <w:r>
        <w:rPr>
          <w:spacing w:val="-11"/>
        </w:rPr>
        <w:t xml:space="preserve"> </w:t>
      </w:r>
      <w:r>
        <w:rPr>
          <w:spacing w:val="-2"/>
        </w:rPr>
        <w:t>инсценировании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драматизации</w:t>
      </w:r>
      <w:r>
        <w:rPr>
          <w:spacing w:val="-11"/>
        </w:rPr>
        <w:t xml:space="preserve"> </w:t>
      </w:r>
      <w:r>
        <w:rPr>
          <w:spacing w:val="-1"/>
        </w:rPr>
        <w:t>(читать</w:t>
      </w:r>
      <w:r>
        <w:rPr>
          <w:spacing w:val="-11"/>
        </w:rPr>
        <w:t xml:space="preserve"> </w:t>
      </w:r>
      <w:r>
        <w:rPr>
          <w:spacing w:val="-1"/>
        </w:rPr>
        <w:t>по</w:t>
      </w:r>
      <w:r>
        <w:rPr>
          <w:spacing w:val="-12"/>
        </w:rPr>
        <w:t xml:space="preserve"> </w:t>
      </w:r>
      <w:r>
        <w:rPr>
          <w:spacing w:val="-1"/>
        </w:rPr>
        <w:t>ролям,</w:t>
      </w:r>
      <w:r>
        <w:rPr>
          <w:spacing w:val="-57"/>
        </w:rPr>
        <w:t xml:space="preserve"> </w:t>
      </w:r>
      <w:r>
        <w:t>разыгрывать</w:t>
      </w:r>
      <w:r>
        <w:rPr>
          <w:spacing w:val="-10"/>
        </w:rPr>
        <w:t xml:space="preserve"> </w:t>
      </w:r>
      <w:r>
        <w:t>сценки);</w:t>
      </w:r>
      <w:r>
        <w:rPr>
          <w:spacing w:val="-9"/>
        </w:rPr>
        <w:t xml:space="preserve"> </w:t>
      </w:r>
      <w:r>
        <w:t>соблюдать</w:t>
      </w:r>
      <w:r>
        <w:rPr>
          <w:spacing w:val="-9"/>
        </w:rPr>
        <w:t xml:space="preserve"> </w:t>
      </w:r>
      <w:r>
        <w:t>правила</w:t>
      </w:r>
      <w:r>
        <w:rPr>
          <w:spacing w:val="-11"/>
        </w:rPr>
        <w:t xml:space="preserve"> </w:t>
      </w:r>
      <w:r>
        <w:t>взаимодействия;</w:t>
      </w:r>
    </w:p>
    <w:p w:rsidR="00626071" w:rsidRDefault="00715DBD">
      <w:pPr>
        <w:pStyle w:val="a3"/>
        <w:spacing w:line="360" w:lineRule="auto"/>
        <w:ind w:right="111" w:firstLine="679"/>
      </w:pPr>
      <w:r>
        <w:rPr>
          <w:spacing w:val="-1"/>
        </w:rPr>
        <w:t xml:space="preserve">—ответственно относиться </w:t>
      </w:r>
      <w:r>
        <w:t>к своим обязанностям в процессе совместной деятельности, оценивать</w:t>
      </w:r>
      <w:r>
        <w:rPr>
          <w:spacing w:val="-57"/>
        </w:rPr>
        <w:t xml:space="preserve"> </w:t>
      </w:r>
      <w:r>
        <w:t>свой</w:t>
      </w:r>
      <w:r>
        <w:rPr>
          <w:spacing w:val="-10"/>
        </w:rPr>
        <w:t xml:space="preserve"> </w:t>
      </w:r>
      <w:r>
        <w:t>вклад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общее</w:t>
      </w:r>
      <w:r>
        <w:rPr>
          <w:spacing w:val="-9"/>
        </w:rPr>
        <w:t xml:space="preserve"> </w:t>
      </w:r>
      <w:r>
        <w:t>дело.</w:t>
      </w:r>
    </w:p>
    <w:p w:rsidR="00626071" w:rsidRDefault="00715DBD">
      <w:pPr>
        <w:pStyle w:val="a3"/>
        <w:tabs>
          <w:tab w:val="left" w:pos="2917"/>
          <w:tab w:val="left" w:pos="4715"/>
          <w:tab w:val="left" w:pos="6291"/>
          <w:tab w:val="left" w:pos="8108"/>
          <w:tab w:val="left" w:pos="9631"/>
        </w:tabs>
        <w:ind w:left="798"/>
      </w:pPr>
      <w:r>
        <w:t>ПЛАНИРУЕМЫЕ</w:t>
      </w:r>
      <w:r>
        <w:tab/>
        <w:t>РЕЗУЛЬТАТЫ</w:t>
      </w:r>
      <w:r>
        <w:tab/>
        <w:t>ОСВОЕНИЯ</w:t>
      </w:r>
      <w:r>
        <w:tab/>
        <w:t>ПРОГРАММЫ</w:t>
      </w:r>
      <w:r>
        <w:tab/>
        <w:t>УЧЕБНОГО</w:t>
      </w:r>
      <w:r>
        <w:tab/>
        <w:t>ПРЕДМЕТА</w:t>
      </w:r>
    </w:p>
    <w:p w:rsidR="00626071" w:rsidRDefault="00715DBD">
      <w:pPr>
        <w:pStyle w:val="a3"/>
        <w:spacing w:before="139"/>
        <w:jc w:val="both"/>
      </w:pPr>
      <w:r>
        <w:rPr>
          <w:spacing w:val="-4"/>
        </w:rPr>
        <w:t>«ЛИТЕРАТУРНОЕ</w:t>
      </w:r>
      <w:r>
        <w:rPr>
          <w:spacing w:val="-8"/>
        </w:rPr>
        <w:t xml:space="preserve"> </w:t>
      </w:r>
      <w:r>
        <w:rPr>
          <w:spacing w:val="-3"/>
        </w:rPr>
        <w:t>ЧТЕНИЕ»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НА</w:t>
      </w:r>
      <w:r>
        <w:rPr>
          <w:spacing w:val="-11"/>
        </w:rPr>
        <w:t xml:space="preserve"> </w:t>
      </w:r>
      <w:r>
        <w:rPr>
          <w:spacing w:val="-4"/>
        </w:rPr>
        <w:t>УРОВНЕ</w:t>
      </w:r>
      <w:r>
        <w:rPr>
          <w:spacing w:val="-11"/>
        </w:rPr>
        <w:t xml:space="preserve"> </w:t>
      </w:r>
      <w:r>
        <w:rPr>
          <w:spacing w:val="-4"/>
        </w:rPr>
        <w:t>НАЧАЛЬНОГО</w:t>
      </w:r>
      <w:r>
        <w:rPr>
          <w:spacing w:val="-10"/>
        </w:rPr>
        <w:t xml:space="preserve"> </w:t>
      </w:r>
      <w:r>
        <w:rPr>
          <w:spacing w:val="-3"/>
        </w:rPr>
        <w:t>ОБЩЕГО</w:t>
      </w:r>
      <w:r>
        <w:rPr>
          <w:spacing w:val="-11"/>
        </w:rPr>
        <w:t xml:space="preserve"> </w:t>
      </w:r>
      <w:r>
        <w:rPr>
          <w:spacing w:val="-3"/>
        </w:rPr>
        <w:t>ОБРАЗОВАНИЯ</w:t>
      </w:r>
    </w:p>
    <w:p w:rsidR="00626071" w:rsidRDefault="00626071">
      <w:p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  <w:ind w:left="798"/>
        <w:jc w:val="both"/>
      </w:pPr>
      <w:r>
        <w:rPr>
          <w:spacing w:val="-4"/>
        </w:rPr>
        <w:lastRenderedPageBreak/>
        <w:t>ЛИЧНОСТНЫЕ</w:t>
      </w:r>
      <w:r>
        <w:rPr>
          <w:spacing w:val="-9"/>
        </w:rPr>
        <w:t xml:space="preserve"> </w:t>
      </w:r>
      <w:r>
        <w:rPr>
          <w:spacing w:val="-4"/>
        </w:rPr>
        <w:t>РЕЗУЛЬТАТЫ</w:t>
      </w:r>
    </w:p>
    <w:p w:rsidR="00626071" w:rsidRDefault="00715DBD">
      <w:pPr>
        <w:pStyle w:val="a3"/>
        <w:spacing w:before="137" w:line="360" w:lineRule="auto"/>
        <w:ind w:right="111" w:firstLine="679"/>
        <w:jc w:val="both"/>
      </w:pPr>
      <w:r>
        <w:t>Личностные результаты освоения программы предмета «Литературное чтение» достигаются в</w:t>
      </w:r>
      <w:r>
        <w:rPr>
          <w:spacing w:val="1"/>
        </w:rPr>
        <w:t xml:space="preserve"> </w:t>
      </w:r>
      <w:r>
        <w:t>процессе единства учебной и воспитательной деятельности, обеспечивающей позитивную динамику</w:t>
      </w:r>
      <w:r>
        <w:rPr>
          <w:spacing w:val="1"/>
        </w:rPr>
        <w:t xml:space="preserve"> </w:t>
      </w:r>
      <w:r>
        <w:t>развития личности младшего школьника, ориентированную на процессы самопознания, саморазвития и</w:t>
      </w:r>
      <w:r>
        <w:rPr>
          <w:spacing w:val="1"/>
        </w:rPr>
        <w:t xml:space="preserve"> </w:t>
      </w:r>
      <w:r>
        <w:rPr>
          <w:spacing w:val="-3"/>
        </w:rPr>
        <w:t>самовоспитания.</w:t>
      </w:r>
      <w:r>
        <w:rPr>
          <w:spacing w:val="-11"/>
        </w:rPr>
        <w:t xml:space="preserve"> </w:t>
      </w:r>
      <w:r>
        <w:rPr>
          <w:spacing w:val="-3"/>
        </w:rPr>
        <w:t>Личностные</w:t>
      </w:r>
      <w:r>
        <w:rPr>
          <w:spacing w:val="-9"/>
        </w:rPr>
        <w:t xml:space="preserve"> </w:t>
      </w:r>
      <w:r>
        <w:rPr>
          <w:spacing w:val="-2"/>
        </w:rPr>
        <w:t>результаты</w:t>
      </w:r>
      <w:r>
        <w:rPr>
          <w:spacing w:val="-10"/>
        </w:rPr>
        <w:t xml:space="preserve"> </w:t>
      </w:r>
      <w:r>
        <w:rPr>
          <w:spacing w:val="-2"/>
        </w:rPr>
        <w:t>освоения</w:t>
      </w:r>
      <w:r>
        <w:rPr>
          <w:spacing w:val="-10"/>
        </w:rPr>
        <w:t xml:space="preserve"> </w:t>
      </w:r>
      <w:r>
        <w:rPr>
          <w:spacing w:val="-2"/>
        </w:rPr>
        <w:t>программы</w:t>
      </w:r>
      <w:r>
        <w:rPr>
          <w:spacing w:val="-9"/>
        </w:rPr>
        <w:t xml:space="preserve"> </w:t>
      </w:r>
      <w:r>
        <w:rPr>
          <w:spacing w:val="-2"/>
        </w:rPr>
        <w:t>предмета</w:t>
      </w:r>
      <w:r>
        <w:rPr>
          <w:spacing w:val="-8"/>
        </w:rPr>
        <w:t xml:space="preserve"> </w:t>
      </w:r>
      <w:r>
        <w:rPr>
          <w:spacing w:val="-2"/>
        </w:rPr>
        <w:t>«Литературное</w:t>
      </w:r>
      <w:r>
        <w:rPr>
          <w:spacing w:val="-9"/>
        </w:rPr>
        <w:t xml:space="preserve"> </w:t>
      </w:r>
      <w:r>
        <w:rPr>
          <w:spacing w:val="-2"/>
        </w:rPr>
        <w:t>чтение»</w:t>
      </w:r>
      <w:r>
        <w:rPr>
          <w:spacing w:val="-13"/>
        </w:rPr>
        <w:t xml:space="preserve"> </w:t>
      </w:r>
      <w:r>
        <w:rPr>
          <w:spacing w:val="-2"/>
        </w:rPr>
        <w:t>отражают</w:t>
      </w:r>
      <w:r>
        <w:rPr>
          <w:spacing w:val="-57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младшими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rPr>
          <w:spacing w:val="-1"/>
        </w:rPr>
        <w:t xml:space="preserve">отношения обучающихся </w:t>
      </w:r>
      <w:r>
        <w:t>к общественным, традиционным, социокультурным и духовно-нравственным</w:t>
      </w:r>
      <w:r>
        <w:rPr>
          <w:spacing w:val="1"/>
        </w:rPr>
        <w:t xml:space="preserve"> </w:t>
      </w:r>
      <w:r>
        <w:rPr>
          <w:spacing w:val="-4"/>
        </w:rPr>
        <w:t>ценностям,</w:t>
      </w:r>
      <w:r>
        <w:rPr>
          <w:spacing w:val="-10"/>
        </w:rPr>
        <w:t xml:space="preserve"> </w:t>
      </w:r>
      <w:r>
        <w:rPr>
          <w:spacing w:val="-4"/>
        </w:rPr>
        <w:t>приобретение</w:t>
      </w:r>
      <w:r>
        <w:rPr>
          <w:spacing w:val="-11"/>
        </w:rPr>
        <w:t xml:space="preserve"> </w:t>
      </w:r>
      <w:r>
        <w:rPr>
          <w:spacing w:val="-4"/>
        </w:rPr>
        <w:t>опыта</w:t>
      </w:r>
      <w:r>
        <w:rPr>
          <w:spacing w:val="-11"/>
        </w:rPr>
        <w:t xml:space="preserve"> </w:t>
      </w:r>
      <w:r>
        <w:rPr>
          <w:spacing w:val="-4"/>
        </w:rPr>
        <w:t>применения</w:t>
      </w:r>
      <w:r>
        <w:rPr>
          <w:spacing w:val="-8"/>
        </w:rPr>
        <w:t xml:space="preserve"> </w:t>
      </w:r>
      <w:r>
        <w:rPr>
          <w:spacing w:val="-4"/>
        </w:rPr>
        <w:t>сформированных</w:t>
      </w:r>
      <w:r>
        <w:rPr>
          <w:spacing w:val="-8"/>
        </w:rPr>
        <w:t xml:space="preserve"> </w:t>
      </w:r>
      <w:r>
        <w:rPr>
          <w:spacing w:val="-4"/>
        </w:rPr>
        <w:t>представлений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отношений</w:t>
      </w:r>
      <w:r>
        <w:rPr>
          <w:spacing w:val="-9"/>
        </w:rPr>
        <w:t xml:space="preserve"> </w:t>
      </w:r>
      <w:r>
        <w:rPr>
          <w:spacing w:val="-3"/>
        </w:rPr>
        <w:t>на</w:t>
      </w:r>
      <w:r>
        <w:rPr>
          <w:spacing w:val="-10"/>
        </w:rPr>
        <w:t xml:space="preserve"> </w:t>
      </w:r>
      <w:r>
        <w:rPr>
          <w:spacing w:val="-3"/>
        </w:rPr>
        <w:t>практике.</w:t>
      </w:r>
    </w:p>
    <w:p w:rsidR="00626071" w:rsidRDefault="00715DBD">
      <w:pPr>
        <w:spacing w:before="2"/>
        <w:ind w:left="798"/>
        <w:jc w:val="both"/>
        <w:rPr>
          <w:i/>
          <w:sz w:val="24"/>
        </w:rPr>
      </w:pPr>
      <w:r>
        <w:rPr>
          <w:i/>
          <w:spacing w:val="-5"/>
          <w:sz w:val="24"/>
        </w:rPr>
        <w:t>Гражданско-патриотическое</w:t>
      </w:r>
      <w:r>
        <w:rPr>
          <w:i/>
          <w:spacing w:val="-3"/>
          <w:sz w:val="24"/>
        </w:rPr>
        <w:t xml:space="preserve"> </w:t>
      </w:r>
      <w:r>
        <w:rPr>
          <w:i/>
          <w:spacing w:val="-4"/>
          <w:sz w:val="24"/>
        </w:rPr>
        <w:t>воспитание:</w:t>
      </w:r>
    </w:p>
    <w:p w:rsidR="00626071" w:rsidRDefault="00715DBD">
      <w:pPr>
        <w:pStyle w:val="a3"/>
        <w:spacing w:before="137" w:line="360" w:lineRule="auto"/>
        <w:ind w:right="111" w:firstLine="679"/>
        <w:jc w:val="both"/>
      </w:pPr>
      <w:r>
        <w:t>—становление ценностного отношения к своей Родине — России, малой родине, проявление</w:t>
      </w:r>
      <w:r>
        <w:rPr>
          <w:spacing w:val="1"/>
        </w:rPr>
        <w:t xml:space="preserve"> </w:t>
      </w:r>
      <w:r>
        <w:rPr>
          <w:spacing w:val="-1"/>
        </w:rPr>
        <w:t>интереса</w:t>
      </w:r>
      <w:r>
        <w:rPr>
          <w:spacing w:val="-14"/>
        </w:rPr>
        <w:t xml:space="preserve"> </w:t>
      </w:r>
      <w:r>
        <w:rPr>
          <w:spacing w:val="-1"/>
        </w:rPr>
        <w:t>к</w:t>
      </w:r>
      <w:r>
        <w:rPr>
          <w:spacing w:val="-12"/>
        </w:rPr>
        <w:t xml:space="preserve"> </w:t>
      </w:r>
      <w:r>
        <w:rPr>
          <w:spacing w:val="-1"/>
        </w:rPr>
        <w:t>изучению</w:t>
      </w:r>
      <w:r>
        <w:rPr>
          <w:spacing w:val="-12"/>
        </w:rPr>
        <w:t xml:space="preserve"> </w:t>
      </w:r>
      <w:r>
        <w:rPr>
          <w:spacing w:val="-1"/>
        </w:rPr>
        <w:t>родного</w:t>
      </w:r>
      <w:r>
        <w:rPr>
          <w:spacing w:val="-13"/>
        </w:rPr>
        <w:t xml:space="preserve"> </w:t>
      </w:r>
      <w:r>
        <w:rPr>
          <w:spacing w:val="-1"/>
        </w:rPr>
        <w:t>языка,</w:t>
      </w:r>
      <w:r>
        <w:rPr>
          <w:spacing w:val="-13"/>
        </w:rPr>
        <w:t xml:space="preserve"> </w:t>
      </w:r>
      <w:r>
        <w:rPr>
          <w:spacing w:val="-1"/>
        </w:rPr>
        <w:t>истории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культуре</w:t>
      </w:r>
      <w:r>
        <w:rPr>
          <w:spacing w:val="-10"/>
        </w:rPr>
        <w:t xml:space="preserve"> </w:t>
      </w:r>
      <w:r>
        <w:rPr>
          <w:spacing w:val="-1"/>
        </w:rPr>
        <w:t>Российской</w:t>
      </w:r>
      <w:r>
        <w:rPr>
          <w:spacing w:val="-12"/>
        </w:rPr>
        <w:t xml:space="preserve"> </w:t>
      </w:r>
      <w:r>
        <w:rPr>
          <w:spacing w:val="-1"/>
        </w:rPr>
        <w:t>Федерации,</w:t>
      </w:r>
      <w:r>
        <w:rPr>
          <w:spacing w:val="39"/>
        </w:rPr>
        <w:t xml:space="preserve"> </w:t>
      </w:r>
      <w:r>
        <w:rPr>
          <w:spacing w:val="-1"/>
        </w:rPr>
        <w:t>понимание</w:t>
      </w:r>
      <w:r>
        <w:rPr>
          <w:spacing w:val="-14"/>
        </w:rPr>
        <w:t xml:space="preserve"> </w:t>
      </w:r>
      <w:r>
        <w:rPr>
          <w:spacing w:val="-1"/>
        </w:rPr>
        <w:t>естественной</w:t>
      </w:r>
      <w:r>
        <w:rPr>
          <w:spacing w:val="-57"/>
        </w:rPr>
        <w:t xml:space="preserve"> </w:t>
      </w:r>
      <w:r>
        <w:t>связи</w:t>
      </w:r>
      <w:r>
        <w:rPr>
          <w:spacing w:val="-11"/>
        </w:rPr>
        <w:t xml:space="preserve"> </w:t>
      </w:r>
      <w:r>
        <w:t>прошлого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настоящего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культуре</w:t>
      </w:r>
      <w:r>
        <w:rPr>
          <w:spacing w:val="-10"/>
        </w:rPr>
        <w:t xml:space="preserve"> </w:t>
      </w:r>
      <w:r>
        <w:t>общества;</w:t>
      </w:r>
    </w:p>
    <w:p w:rsidR="00626071" w:rsidRDefault="00715DBD">
      <w:pPr>
        <w:pStyle w:val="a3"/>
        <w:spacing w:line="360" w:lineRule="auto"/>
        <w:ind w:right="110" w:firstLine="679"/>
        <w:jc w:val="both"/>
      </w:pPr>
      <w:r>
        <w:t>—осознание своей этнокультурной и российской гражданской идентичности, сопричастности к</w:t>
      </w:r>
      <w:r>
        <w:rPr>
          <w:spacing w:val="1"/>
        </w:rPr>
        <w:t xml:space="preserve"> </w:t>
      </w:r>
      <w:r>
        <w:t>прошлому, настоящему и будущему своей страны и родного края, проявление уважения к традициям и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-12"/>
        </w:rPr>
        <w:t xml:space="preserve"> </w:t>
      </w:r>
      <w:r>
        <w:t>русской</w:t>
      </w:r>
      <w:r>
        <w:rPr>
          <w:spacing w:val="-9"/>
        </w:rPr>
        <w:t xml:space="preserve"> </w:t>
      </w:r>
      <w:r>
        <w:t>литературы</w:t>
      </w:r>
      <w:r>
        <w:rPr>
          <w:spacing w:val="-14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творчества</w:t>
      </w:r>
      <w:r>
        <w:rPr>
          <w:spacing w:val="-14"/>
        </w:rPr>
        <w:t xml:space="preserve"> </w:t>
      </w:r>
      <w:r>
        <w:t>народов</w:t>
      </w:r>
      <w:r>
        <w:rPr>
          <w:spacing w:val="-10"/>
        </w:rPr>
        <w:t xml:space="preserve"> </w:t>
      </w:r>
      <w:r>
        <w:t>России;</w:t>
      </w:r>
    </w:p>
    <w:p w:rsidR="00626071" w:rsidRDefault="00715DBD">
      <w:pPr>
        <w:pStyle w:val="a3"/>
        <w:spacing w:line="360" w:lineRule="auto"/>
        <w:ind w:right="116" w:firstLine="679"/>
        <w:jc w:val="both"/>
      </w:pPr>
      <w:r>
        <w:t>—первоначальные представления о человеке как члене общества, о правах и ответственности,</w:t>
      </w:r>
      <w:r>
        <w:rPr>
          <w:spacing w:val="1"/>
        </w:rPr>
        <w:t xml:space="preserve"> </w:t>
      </w:r>
      <w:r>
        <w:rPr>
          <w:spacing w:val="-2"/>
        </w:rPr>
        <w:t>уважении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достоинстве</w:t>
      </w:r>
      <w:r>
        <w:rPr>
          <w:spacing w:val="-11"/>
        </w:rPr>
        <w:t xml:space="preserve"> </w:t>
      </w:r>
      <w:r>
        <w:rPr>
          <w:spacing w:val="-2"/>
        </w:rPr>
        <w:t>человека,</w:t>
      </w:r>
      <w:r>
        <w:rPr>
          <w:spacing w:val="-13"/>
        </w:rPr>
        <w:t xml:space="preserve"> </w:t>
      </w:r>
      <w:r>
        <w:rPr>
          <w:spacing w:val="-2"/>
        </w:rPr>
        <w:t>о</w:t>
      </w:r>
      <w:r>
        <w:rPr>
          <w:spacing w:val="-12"/>
        </w:rPr>
        <w:t xml:space="preserve"> </w:t>
      </w:r>
      <w:r>
        <w:rPr>
          <w:spacing w:val="-2"/>
        </w:rPr>
        <w:t>нравственно-этических</w:t>
      </w:r>
      <w:r>
        <w:rPr>
          <w:spacing w:val="-11"/>
        </w:rPr>
        <w:t xml:space="preserve"> </w:t>
      </w:r>
      <w:r>
        <w:rPr>
          <w:spacing w:val="-2"/>
        </w:rPr>
        <w:t>нормах</w:t>
      </w:r>
      <w:r>
        <w:rPr>
          <w:spacing w:val="-10"/>
        </w:rPr>
        <w:t xml:space="preserve"> </w:t>
      </w:r>
      <w:r>
        <w:rPr>
          <w:spacing w:val="-1"/>
        </w:rPr>
        <w:t>поведения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правилах</w:t>
      </w:r>
      <w:r>
        <w:rPr>
          <w:spacing w:val="-11"/>
        </w:rPr>
        <w:t xml:space="preserve"> </w:t>
      </w:r>
      <w:r>
        <w:rPr>
          <w:spacing w:val="-1"/>
        </w:rPr>
        <w:t>межличностных</w:t>
      </w:r>
      <w:r>
        <w:rPr>
          <w:spacing w:val="-57"/>
        </w:rPr>
        <w:t xml:space="preserve"> </w:t>
      </w:r>
      <w:r>
        <w:t>отношений.</w:t>
      </w:r>
    </w:p>
    <w:p w:rsidR="00626071" w:rsidRDefault="00715DBD">
      <w:pPr>
        <w:spacing w:before="1"/>
        <w:ind w:left="798"/>
        <w:jc w:val="both"/>
        <w:rPr>
          <w:i/>
          <w:sz w:val="24"/>
        </w:rPr>
      </w:pPr>
      <w:r>
        <w:rPr>
          <w:i/>
          <w:spacing w:val="-4"/>
          <w:sz w:val="24"/>
        </w:rPr>
        <w:t>Духовно-нравственное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воспитание:</w:t>
      </w:r>
    </w:p>
    <w:p w:rsidR="00626071" w:rsidRDefault="00715DBD">
      <w:pPr>
        <w:pStyle w:val="a3"/>
        <w:spacing w:before="137" w:line="360" w:lineRule="auto"/>
        <w:ind w:right="112" w:firstLine="679"/>
        <w:jc w:val="both"/>
      </w:pPr>
      <w:r>
        <w:rPr>
          <w:spacing w:val="-2"/>
        </w:rPr>
        <w:t xml:space="preserve">—освоение опыта человеческих </w:t>
      </w:r>
      <w:r>
        <w:rPr>
          <w:spacing w:val="-1"/>
        </w:rPr>
        <w:t>взаимоотношений, признаки индивидуальности каждого человека,</w:t>
      </w:r>
      <w:r>
        <w:rPr>
          <w:spacing w:val="-57"/>
        </w:rPr>
        <w:t xml:space="preserve"> </w:t>
      </w:r>
      <w:r>
        <w:rPr>
          <w:spacing w:val="-2"/>
        </w:rPr>
        <w:t>проявление</w:t>
      </w:r>
      <w:r>
        <w:rPr>
          <w:spacing w:val="-12"/>
        </w:rPr>
        <w:t xml:space="preserve"> </w:t>
      </w:r>
      <w:r>
        <w:rPr>
          <w:spacing w:val="-2"/>
        </w:rPr>
        <w:t>сопереживания,</w:t>
      </w:r>
      <w:r>
        <w:rPr>
          <w:spacing w:val="-8"/>
        </w:rPr>
        <w:t xml:space="preserve"> </w:t>
      </w:r>
      <w:r>
        <w:rPr>
          <w:spacing w:val="-2"/>
        </w:rPr>
        <w:t>уважения,</w:t>
      </w:r>
      <w:r>
        <w:rPr>
          <w:spacing w:val="-13"/>
        </w:rPr>
        <w:t xml:space="preserve"> </w:t>
      </w:r>
      <w:r>
        <w:rPr>
          <w:spacing w:val="-2"/>
        </w:rPr>
        <w:t>любви,</w:t>
      </w:r>
      <w:r>
        <w:rPr>
          <w:spacing w:val="-13"/>
        </w:rPr>
        <w:t xml:space="preserve"> </w:t>
      </w:r>
      <w:r>
        <w:rPr>
          <w:spacing w:val="-2"/>
        </w:rPr>
        <w:t>доброжелательности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других</w:t>
      </w:r>
      <w:r>
        <w:rPr>
          <w:spacing w:val="-8"/>
        </w:rPr>
        <w:t xml:space="preserve"> </w:t>
      </w:r>
      <w:r>
        <w:rPr>
          <w:spacing w:val="-2"/>
        </w:rPr>
        <w:t>моральных</w:t>
      </w:r>
      <w:r>
        <w:rPr>
          <w:spacing w:val="-11"/>
        </w:rPr>
        <w:t xml:space="preserve"> </w:t>
      </w:r>
      <w:r>
        <w:rPr>
          <w:spacing w:val="-2"/>
        </w:rPr>
        <w:t>качеств</w:t>
      </w:r>
      <w:r>
        <w:rPr>
          <w:spacing w:val="-11"/>
        </w:rPr>
        <w:t xml:space="preserve"> </w:t>
      </w:r>
      <w:r>
        <w:rPr>
          <w:spacing w:val="-1"/>
        </w:rPr>
        <w:t>к</w:t>
      </w:r>
      <w:r>
        <w:rPr>
          <w:spacing w:val="-12"/>
        </w:rPr>
        <w:t xml:space="preserve"> </w:t>
      </w:r>
      <w:r>
        <w:rPr>
          <w:spacing w:val="-1"/>
        </w:rPr>
        <w:t>родным,</w:t>
      </w:r>
      <w:r>
        <w:rPr>
          <w:spacing w:val="-58"/>
        </w:rPr>
        <w:t xml:space="preserve"> </w:t>
      </w:r>
      <w:r>
        <w:rPr>
          <w:spacing w:val="-4"/>
        </w:rPr>
        <w:t>близким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чужим</w:t>
      </w:r>
      <w:r>
        <w:rPr>
          <w:spacing w:val="-7"/>
        </w:rPr>
        <w:t xml:space="preserve"> </w:t>
      </w:r>
      <w:r>
        <w:rPr>
          <w:spacing w:val="-4"/>
        </w:rPr>
        <w:t>людям,</w:t>
      </w:r>
      <w:r>
        <w:rPr>
          <w:spacing w:val="-10"/>
        </w:rPr>
        <w:t xml:space="preserve"> </w:t>
      </w:r>
      <w:r>
        <w:rPr>
          <w:spacing w:val="-4"/>
        </w:rPr>
        <w:t>независимо</w:t>
      </w:r>
      <w:r>
        <w:rPr>
          <w:spacing w:val="-7"/>
        </w:rPr>
        <w:t xml:space="preserve"> </w:t>
      </w:r>
      <w:r>
        <w:rPr>
          <w:spacing w:val="-4"/>
        </w:rPr>
        <w:t>от</w:t>
      </w:r>
      <w:r>
        <w:rPr>
          <w:spacing w:val="-9"/>
        </w:rPr>
        <w:t xml:space="preserve"> </w:t>
      </w:r>
      <w:r>
        <w:rPr>
          <w:spacing w:val="-4"/>
        </w:rPr>
        <w:t>их</w:t>
      </w:r>
      <w:r>
        <w:rPr>
          <w:spacing w:val="-8"/>
        </w:rPr>
        <w:t xml:space="preserve"> </w:t>
      </w:r>
      <w:r>
        <w:rPr>
          <w:spacing w:val="-4"/>
        </w:rPr>
        <w:t>национальности,</w:t>
      </w:r>
      <w:r>
        <w:rPr>
          <w:spacing w:val="-7"/>
        </w:rPr>
        <w:t xml:space="preserve"> </w:t>
      </w:r>
      <w:r>
        <w:rPr>
          <w:spacing w:val="-4"/>
        </w:rPr>
        <w:t>социального</w:t>
      </w:r>
      <w:r>
        <w:rPr>
          <w:spacing w:val="-8"/>
        </w:rPr>
        <w:t xml:space="preserve"> </w:t>
      </w:r>
      <w:r>
        <w:rPr>
          <w:spacing w:val="-4"/>
        </w:rPr>
        <w:t>статуса,</w:t>
      </w:r>
      <w:r>
        <w:rPr>
          <w:spacing w:val="-7"/>
        </w:rPr>
        <w:t xml:space="preserve"> </w:t>
      </w:r>
      <w:r>
        <w:rPr>
          <w:spacing w:val="-4"/>
        </w:rPr>
        <w:t>вероисповедания;</w:t>
      </w:r>
    </w:p>
    <w:p w:rsidR="00626071" w:rsidRDefault="00715DBD">
      <w:pPr>
        <w:pStyle w:val="a3"/>
        <w:spacing w:before="1" w:line="360" w:lineRule="auto"/>
        <w:ind w:right="111" w:firstLine="679"/>
        <w:jc w:val="both"/>
      </w:pPr>
      <w:r>
        <w:t>—осознание</w:t>
      </w:r>
      <w:r>
        <w:rPr>
          <w:spacing w:val="1"/>
        </w:rPr>
        <w:t xml:space="preserve"> </w:t>
      </w:r>
      <w:r>
        <w:t>этических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персонажей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-57"/>
        </w:rPr>
        <w:t xml:space="preserve"> </w:t>
      </w:r>
      <w:r>
        <w:t>произведений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ситуации</w:t>
      </w:r>
      <w:r>
        <w:rPr>
          <w:spacing w:val="-11"/>
        </w:rPr>
        <w:t xml:space="preserve"> </w:t>
      </w:r>
      <w:r>
        <w:t>нравственного</w:t>
      </w:r>
      <w:r>
        <w:rPr>
          <w:spacing w:val="-9"/>
        </w:rPr>
        <w:t xml:space="preserve"> </w:t>
      </w:r>
      <w:r>
        <w:t>выбора;</w:t>
      </w:r>
    </w:p>
    <w:p w:rsidR="00626071" w:rsidRDefault="00715DBD">
      <w:pPr>
        <w:pStyle w:val="a3"/>
        <w:spacing w:before="1" w:line="360" w:lineRule="auto"/>
        <w:ind w:right="115" w:firstLine="679"/>
        <w:jc w:val="both"/>
      </w:pPr>
      <w:r>
        <w:t>—выражение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видения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накопления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rPr>
          <w:spacing w:val="-2"/>
        </w:rPr>
        <w:t>систематизации</w:t>
      </w:r>
      <w:r>
        <w:rPr>
          <w:spacing w:val="-13"/>
        </w:rPr>
        <w:t xml:space="preserve"> </w:t>
      </w:r>
      <w:r>
        <w:rPr>
          <w:spacing w:val="-2"/>
        </w:rPr>
        <w:t>литературных</w:t>
      </w:r>
      <w:r>
        <w:rPr>
          <w:spacing w:val="-13"/>
        </w:rPr>
        <w:t xml:space="preserve"> </w:t>
      </w:r>
      <w:r>
        <w:rPr>
          <w:spacing w:val="-2"/>
        </w:rPr>
        <w:t>впечатлений,</w:t>
      </w:r>
      <w:r>
        <w:rPr>
          <w:spacing w:val="-12"/>
        </w:rPr>
        <w:t xml:space="preserve"> </w:t>
      </w:r>
      <w:r>
        <w:rPr>
          <w:spacing w:val="-1"/>
        </w:rPr>
        <w:t>разнообразных</w:t>
      </w:r>
      <w:r>
        <w:rPr>
          <w:spacing w:val="-12"/>
        </w:rPr>
        <w:t xml:space="preserve"> </w:t>
      </w:r>
      <w:r>
        <w:rPr>
          <w:spacing w:val="-1"/>
        </w:rPr>
        <w:t>по</w:t>
      </w:r>
      <w:r>
        <w:rPr>
          <w:spacing w:val="-14"/>
        </w:rPr>
        <w:t xml:space="preserve"> </w:t>
      </w:r>
      <w:r>
        <w:rPr>
          <w:spacing w:val="-1"/>
        </w:rPr>
        <w:t>эмоциональной</w:t>
      </w:r>
      <w:r>
        <w:rPr>
          <w:spacing w:val="-11"/>
        </w:rPr>
        <w:t xml:space="preserve"> </w:t>
      </w:r>
      <w:r>
        <w:rPr>
          <w:spacing w:val="-1"/>
        </w:rPr>
        <w:t>окраске;</w:t>
      </w:r>
    </w:p>
    <w:p w:rsidR="00626071" w:rsidRDefault="00715DBD">
      <w:pPr>
        <w:pStyle w:val="a3"/>
        <w:spacing w:line="360" w:lineRule="auto"/>
        <w:ind w:right="109" w:firstLine="679"/>
        <w:jc w:val="both"/>
      </w:pPr>
      <w:r>
        <w:rPr>
          <w:spacing w:val="-3"/>
        </w:rPr>
        <w:t>—неприятие</w:t>
      </w:r>
      <w:r>
        <w:rPr>
          <w:spacing w:val="-12"/>
        </w:rPr>
        <w:t xml:space="preserve"> </w:t>
      </w:r>
      <w:r>
        <w:rPr>
          <w:spacing w:val="-3"/>
        </w:rPr>
        <w:t>любых</w:t>
      </w:r>
      <w:r>
        <w:rPr>
          <w:spacing w:val="-10"/>
        </w:rPr>
        <w:t xml:space="preserve"> </w:t>
      </w:r>
      <w:r>
        <w:rPr>
          <w:spacing w:val="-3"/>
        </w:rPr>
        <w:t>форм</w:t>
      </w:r>
      <w:r>
        <w:rPr>
          <w:spacing w:val="-11"/>
        </w:rPr>
        <w:t xml:space="preserve"> </w:t>
      </w:r>
      <w:r>
        <w:rPr>
          <w:spacing w:val="-3"/>
        </w:rPr>
        <w:t>поведения,</w:t>
      </w:r>
      <w:r>
        <w:rPr>
          <w:spacing w:val="-11"/>
        </w:rPr>
        <w:t xml:space="preserve"> </w:t>
      </w:r>
      <w:r>
        <w:rPr>
          <w:spacing w:val="-3"/>
        </w:rPr>
        <w:t>направленных</w:t>
      </w:r>
      <w:r>
        <w:rPr>
          <w:spacing w:val="-9"/>
        </w:rPr>
        <w:t xml:space="preserve"> </w:t>
      </w:r>
      <w:r>
        <w:rPr>
          <w:spacing w:val="-3"/>
        </w:rPr>
        <w:t>на</w:t>
      </w:r>
      <w:r>
        <w:rPr>
          <w:spacing w:val="-12"/>
        </w:rPr>
        <w:t xml:space="preserve"> </w:t>
      </w:r>
      <w:r>
        <w:rPr>
          <w:spacing w:val="-3"/>
        </w:rPr>
        <w:t>причинение</w:t>
      </w:r>
      <w:r>
        <w:rPr>
          <w:spacing w:val="-10"/>
        </w:rPr>
        <w:t xml:space="preserve"> </w:t>
      </w:r>
      <w:r>
        <w:rPr>
          <w:spacing w:val="-2"/>
        </w:rPr>
        <w:t>физического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9"/>
        </w:rPr>
        <w:t xml:space="preserve"> </w:t>
      </w:r>
      <w:r>
        <w:rPr>
          <w:spacing w:val="-2"/>
        </w:rPr>
        <w:t>морального</w:t>
      </w:r>
      <w:r>
        <w:rPr>
          <w:spacing w:val="-6"/>
        </w:rPr>
        <w:t xml:space="preserve"> </w:t>
      </w:r>
      <w:r>
        <w:rPr>
          <w:spacing w:val="-2"/>
        </w:rPr>
        <w:t>вреда</w:t>
      </w:r>
      <w:r>
        <w:rPr>
          <w:spacing w:val="-58"/>
        </w:rPr>
        <w:t xml:space="preserve"> </w:t>
      </w:r>
      <w:r>
        <w:t>другим</w:t>
      </w:r>
      <w:r>
        <w:rPr>
          <w:spacing w:val="-12"/>
        </w:rPr>
        <w:t xml:space="preserve"> </w:t>
      </w:r>
      <w:r>
        <w:t>людям.</w:t>
      </w:r>
    </w:p>
    <w:p w:rsidR="00626071" w:rsidRDefault="00715DBD">
      <w:pPr>
        <w:ind w:left="798"/>
        <w:jc w:val="both"/>
        <w:rPr>
          <w:i/>
          <w:sz w:val="24"/>
        </w:rPr>
      </w:pPr>
      <w:r>
        <w:rPr>
          <w:i/>
          <w:spacing w:val="-4"/>
          <w:sz w:val="24"/>
        </w:rPr>
        <w:t>Эстетическое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воспитание:</w:t>
      </w:r>
    </w:p>
    <w:p w:rsidR="00626071" w:rsidRDefault="00715DBD">
      <w:pPr>
        <w:pStyle w:val="a3"/>
        <w:spacing w:before="137" w:line="360" w:lineRule="auto"/>
        <w:ind w:right="114" w:firstLine="679"/>
        <w:jc w:val="both"/>
      </w:pPr>
      <w:r>
        <w:rPr>
          <w:spacing w:val="-3"/>
        </w:rPr>
        <w:t>—проявление</w:t>
      </w:r>
      <w:r>
        <w:rPr>
          <w:spacing w:val="-7"/>
        </w:rPr>
        <w:t xml:space="preserve"> </w:t>
      </w:r>
      <w:r>
        <w:rPr>
          <w:spacing w:val="-3"/>
        </w:rPr>
        <w:t>уважительного</w:t>
      </w:r>
      <w:r>
        <w:rPr>
          <w:spacing w:val="-10"/>
        </w:rPr>
        <w:t xml:space="preserve"> </w:t>
      </w:r>
      <w:r>
        <w:rPr>
          <w:spacing w:val="-3"/>
        </w:rPr>
        <w:t>отношения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интереса</w:t>
      </w:r>
      <w:r>
        <w:rPr>
          <w:spacing w:val="-11"/>
        </w:rPr>
        <w:t xml:space="preserve"> </w:t>
      </w:r>
      <w:r>
        <w:rPr>
          <w:spacing w:val="-3"/>
        </w:rPr>
        <w:t>к</w:t>
      </w:r>
      <w:r>
        <w:rPr>
          <w:spacing w:val="-9"/>
        </w:rPr>
        <w:t xml:space="preserve"> </w:t>
      </w:r>
      <w:r>
        <w:rPr>
          <w:spacing w:val="-3"/>
        </w:rPr>
        <w:t>художественной</w:t>
      </w:r>
      <w:r>
        <w:rPr>
          <w:spacing w:val="-9"/>
        </w:rPr>
        <w:t xml:space="preserve"> </w:t>
      </w:r>
      <w:r>
        <w:rPr>
          <w:spacing w:val="-2"/>
        </w:rPr>
        <w:t>культуре,</w:t>
      </w:r>
      <w:r>
        <w:rPr>
          <w:spacing w:val="-11"/>
        </w:rPr>
        <w:t xml:space="preserve"> </w:t>
      </w:r>
      <w:r>
        <w:rPr>
          <w:spacing w:val="-2"/>
        </w:rPr>
        <w:t>к</w:t>
      </w:r>
      <w:r>
        <w:rPr>
          <w:spacing w:val="-9"/>
        </w:rPr>
        <w:t xml:space="preserve"> </w:t>
      </w:r>
      <w:r>
        <w:rPr>
          <w:spacing w:val="-2"/>
        </w:rPr>
        <w:t>различным</w:t>
      </w:r>
      <w:r>
        <w:rPr>
          <w:spacing w:val="-10"/>
        </w:rPr>
        <w:t xml:space="preserve"> </w:t>
      </w:r>
      <w:r>
        <w:rPr>
          <w:spacing w:val="-2"/>
        </w:rPr>
        <w:t>видам</w:t>
      </w:r>
      <w:r>
        <w:rPr>
          <w:spacing w:val="-58"/>
        </w:rPr>
        <w:t xml:space="preserve"> </w:t>
      </w:r>
      <w:r>
        <w:rPr>
          <w:spacing w:val="-1"/>
        </w:rPr>
        <w:t>искусства,</w:t>
      </w:r>
      <w:r>
        <w:rPr>
          <w:spacing w:val="-11"/>
        </w:rPr>
        <w:t xml:space="preserve"> </w:t>
      </w:r>
      <w:r>
        <w:rPr>
          <w:spacing w:val="-1"/>
        </w:rPr>
        <w:t>восприимчивость</w:t>
      </w:r>
      <w:r>
        <w:rPr>
          <w:spacing w:val="-11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разным</w:t>
      </w:r>
      <w:r>
        <w:rPr>
          <w:spacing w:val="-11"/>
        </w:rPr>
        <w:t xml:space="preserve"> </w:t>
      </w:r>
      <w:r>
        <w:t>видам</w:t>
      </w:r>
      <w:r>
        <w:rPr>
          <w:spacing w:val="-12"/>
        </w:rPr>
        <w:t xml:space="preserve"> </w:t>
      </w:r>
      <w:r>
        <w:t>искусства,</w:t>
      </w:r>
      <w:r>
        <w:rPr>
          <w:spacing w:val="-11"/>
        </w:rPr>
        <w:t xml:space="preserve"> </w:t>
      </w:r>
      <w:r>
        <w:t>традициям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творчеству</w:t>
      </w:r>
      <w:r>
        <w:rPr>
          <w:spacing w:val="-13"/>
        </w:rPr>
        <w:t xml:space="preserve"> </w:t>
      </w:r>
      <w:r>
        <w:t>своего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других</w:t>
      </w:r>
      <w:r>
        <w:rPr>
          <w:spacing w:val="-10"/>
        </w:rPr>
        <w:t xml:space="preserve"> </w:t>
      </w:r>
      <w:r>
        <w:t>народов,</w:t>
      </w:r>
      <w:r>
        <w:rPr>
          <w:spacing w:val="-57"/>
        </w:rPr>
        <w:t xml:space="preserve"> </w:t>
      </w:r>
      <w:r>
        <w:t>готовность</w:t>
      </w:r>
      <w:r>
        <w:rPr>
          <w:spacing w:val="-15"/>
        </w:rPr>
        <w:t xml:space="preserve"> </w:t>
      </w:r>
      <w:r>
        <w:t>выражать</w:t>
      </w:r>
      <w:r>
        <w:rPr>
          <w:spacing w:val="-12"/>
        </w:rPr>
        <w:t xml:space="preserve"> </w:t>
      </w:r>
      <w:r>
        <w:t>своё</w:t>
      </w:r>
      <w:r>
        <w:rPr>
          <w:spacing w:val="-14"/>
        </w:rPr>
        <w:t xml:space="preserve"> </w:t>
      </w:r>
      <w:r>
        <w:t>отношение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разных</w:t>
      </w:r>
      <w:r>
        <w:rPr>
          <w:spacing w:val="-10"/>
        </w:rPr>
        <w:t xml:space="preserve"> </w:t>
      </w:r>
      <w:r>
        <w:t>видах</w:t>
      </w:r>
      <w:r>
        <w:rPr>
          <w:spacing w:val="-14"/>
        </w:rPr>
        <w:t xml:space="preserve"> </w:t>
      </w:r>
      <w:r>
        <w:t>художественной</w:t>
      </w:r>
      <w:r>
        <w:rPr>
          <w:spacing w:val="-12"/>
        </w:rPr>
        <w:t xml:space="preserve"> </w:t>
      </w:r>
      <w:r>
        <w:t>деятельности;</w:t>
      </w:r>
    </w:p>
    <w:p w:rsidR="00626071" w:rsidRDefault="00715DBD">
      <w:pPr>
        <w:pStyle w:val="a3"/>
        <w:spacing w:before="1" w:line="360" w:lineRule="auto"/>
        <w:ind w:right="114" w:firstLine="679"/>
        <w:jc w:val="both"/>
      </w:pPr>
      <w:r>
        <w:t>—приобретение</w:t>
      </w:r>
      <w:r>
        <w:rPr>
          <w:spacing w:val="1"/>
        </w:rPr>
        <w:t xml:space="preserve"> </w:t>
      </w:r>
      <w:r>
        <w:t>эстетического опыта слушания, чтения и эмоционально-эстетической оценки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-11"/>
        </w:rPr>
        <w:t xml:space="preserve"> </w:t>
      </w:r>
      <w:r>
        <w:t>фольклора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художественной</w:t>
      </w:r>
      <w:r>
        <w:rPr>
          <w:spacing w:val="-10"/>
        </w:rPr>
        <w:t xml:space="preserve"> </w:t>
      </w:r>
      <w:r>
        <w:t>литературы;</w:t>
      </w:r>
    </w:p>
    <w:p w:rsidR="00626071" w:rsidRDefault="00715DBD">
      <w:pPr>
        <w:pStyle w:val="a3"/>
        <w:spacing w:line="360" w:lineRule="auto"/>
        <w:ind w:right="110" w:firstLine="679"/>
        <w:jc w:val="both"/>
      </w:pPr>
      <w:r>
        <w:rPr>
          <w:spacing w:val="-2"/>
        </w:rPr>
        <w:t xml:space="preserve">—понимание образного </w:t>
      </w:r>
      <w:r>
        <w:rPr>
          <w:spacing w:val="-1"/>
        </w:rPr>
        <w:t>языка художественных произведений, выразительных средств, создающих</w:t>
      </w:r>
      <w:r>
        <w:rPr>
          <w:spacing w:val="-57"/>
        </w:rPr>
        <w:t xml:space="preserve"> </w:t>
      </w:r>
      <w:r>
        <w:t>художественный</w:t>
      </w:r>
      <w:r>
        <w:rPr>
          <w:spacing w:val="-10"/>
        </w:rPr>
        <w:t xml:space="preserve"> </w:t>
      </w:r>
      <w:r>
        <w:t>образ.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spacing w:before="74"/>
        <w:ind w:left="798"/>
        <w:rPr>
          <w:sz w:val="24"/>
        </w:rPr>
      </w:pPr>
      <w:r>
        <w:rPr>
          <w:i/>
          <w:spacing w:val="-4"/>
          <w:sz w:val="24"/>
        </w:rPr>
        <w:lastRenderedPageBreak/>
        <w:t>Физическое</w:t>
      </w:r>
      <w:r>
        <w:rPr>
          <w:i/>
          <w:spacing w:val="-6"/>
          <w:sz w:val="24"/>
        </w:rPr>
        <w:t xml:space="preserve"> </w:t>
      </w:r>
      <w:r>
        <w:rPr>
          <w:i/>
          <w:spacing w:val="-4"/>
          <w:sz w:val="24"/>
        </w:rPr>
        <w:t>воспитание,</w:t>
      </w:r>
      <w:r>
        <w:rPr>
          <w:i/>
          <w:spacing w:val="-7"/>
          <w:sz w:val="24"/>
        </w:rPr>
        <w:t xml:space="preserve"> </w:t>
      </w:r>
      <w:r>
        <w:rPr>
          <w:i/>
          <w:spacing w:val="-4"/>
          <w:sz w:val="24"/>
        </w:rPr>
        <w:t>формирование</w:t>
      </w:r>
      <w:r>
        <w:rPr>
          <w:i/>
          <w:spacing w:val="-11"/>
          <w:sz w:val="24"/>
        </w:rPr>
        <w:t xml:space="preserve"> </w:t>
      </w:r>
      <w:r>
        <w:rPr>
          <w:i/>
          <w:spacing w:val="-4"/>
          <w:sz w:val="24"/>
        </w:rPr>
        <w:t>культуры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здоровья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эмоционального</w:t>
      </w:r>
      <w:r>
        <w:rPr>
          <w:i/>
          <w:spacing w:val="-7"/>
          <w:sz w:val="24"/>
        </w:rPr>
        <w:t xml:space="preserve"> </w:t>
      </w:r>
      <w:r>
        <w:rPr>
          <w:i/>
          <w:spacing w:val="-4"/>
          <w:sz w:val="24"/>
        </w:rPr>
        <w:t>благополучия</w:t>
      </w:r>
      <w:r>
        <w:rPr>
          <w:spacing w:val="-4"/>
          <w:sz w:val="24"/>
        </w:rPr>
        <w:t>:</w:t>
      </w:r>
    </w:p>
    <w:p w:rsidR="00626071" w:rsidRDefault="00715DBD">
      <w:pPr>
        <w:pStyle w:val="a3"/>
        <w:spacing w:before="137" w:line="362" w:lineRule="auto"/>
        <w:ind w:right="116" w:firstLine="679"/>
      </w:pPr>
      <w:r>
        <w:t>—соблюдение</w:t>
      </w:r>
      <w:r>
        <w:rPr>
          <w:spacing w:val="12"/>
        </w:rPr>
        <w:t xml:space="preserve"> </w:t>
      </w:r>
      <w:r>
        <w:t>правил</w:t>
      </w:r>
      <w:r>
        <w:rPr>
          <w:spacing w:val="16"/>
        </w:rPr>
        <w:t xml:space="preserve"> </w:t>
      </w:r>
      <w:r>
        <w:t>здорового</w:t>
      </w:r>
      <w:r>
        <w:rPr>
          <w:spacing w:val="1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безопасного</w:t>
      </w:r>
      <w:r>
        <w:rPr>
          <w:spacing w:val="13"/>
        </w:rPr>
        <w:t xml:space="preserve"> </w:t>
      </w:r>
      <w:r>
        <w:t>(для</w:t>
      </w:r>
      <w:r>
        <w:rPr>
          <w:spacing w:val="16"/>
        </w:rPr>
        <w:t xml:space="preserve"> </w:t>
      </w:r>
      <w:r>
        <w:t>себя</w:t>
      </w:r>
      <w:r>
        <w:rPr>
          <w:spacing w:val="1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других</w:t>
      </w:r>
      <w:r>
        <w:rPr>
          <w:spacing w:val="14"/>
        </w:rPr>
        <w:t xml:space="preserve"> </w:t>
      </w:r>
      <w:r>
        <w:t>людей)</w:t>
      </w:r>
      <w:r>
        <w:rPr>
          <w:spacing w:val="12"/>
        </w:rPr>
        <w:t xml:space="preserve"> </w:t>
      </w:r>
      <w:r>
        <w:t>образа</w:t>
      </w:r>
      <w:r>
        <w:rPr>
          <w:spacing w:val="12"/>
        </w:rPr>
        <w:t xml:space="preserve"> </w:t>
      </w:r>
      <w:r>
        <w:t>жизни</w:t>
      </w:r>
      <w:r>
        <w:rPr>
          <w:spacing w:val="1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окружающей</w:t>
      </w:r>
      <w:r>
        <w:rPr>
          <w:spacing w:val="-9"/>
        </w:rPr>
        <w:t xml:space="preserve"> </w:t>
      </w:r>
      <w:r>
        <w:t>среде</w:t>
      </w:r>
      <w:r>
        <w:rPr>
          <w:spacing w:val="-10"/>
        </w:rPr>
        <w:t xml:space="preserve"> </w:t>
      </w:r>
      <w:r>
        <w:t>(в</w:t>
      </w:r>
      <w:r>
        <w:rPr>
          <w:spacing w:val="-12"/>
        </w:rPr>
        <w:t xml:space="preserve"> </w:t>
      </w:r>
      <w:r>
        <w:t>том</w:t>
      </w:r>
      <w:r>
        <w:rPr>
          <w:spacing w:val="-10"/>
        </w:rPr>
        <w:t xml:space="preserve"> </w:t>
      </w:r>
      <w:r>
        <w:t>числе</w:t>
      </w:r>
      <w:r>
        <w:rPr>
          <w:spacing w:val="-12"/>
        </w:rPr>
        <w:t xml:space="preserve"> </w:t>
      </w:r>
      <w:r>
        <w:t>информационной);</w:t>
      </w:r>
    </w:p>
    <w:p w:rsidR="00626071" w:rsidRDefault="00715DBD">
      <w:pPr>
        <w:pStyle w:val="a3"/>
        <w:spacing w:line="271" w:lineRule="exact"/>
        <w:ind w:left="798"/>
      </w:pPr>
      <w:r>
        <w:rPr>
          <w:spacing w:val="-4"/>
        </w:rPr>
        <w:t>—бережное</w:t>
      </w:r>
      <w:r>
        <w:rPr>
          <w:spacing w:val="-10"/>
        </w:rPr>
        <w:t xml:space="preserve"> </w:t>
      </w:r>
      <w:r>
        <w:rPr>
          <w:spacing w:val="-4"/>
        </w:rPr>
        <w:t>отношение</w:t>
      </w:r>
      <w:r>
        <w:rPr>
          <w:spacing w:val="-8"/>
        </w:rPr>
        <w:t xml:space="preserve"> </w:t>
      </w:r>
      <w:r>
        <w:rPr>
          <w:spacing w:val="-4"/>
        </w:rPr>
        <w:t>к</w:t>
      </w:r>
      <w:r>
        <w:rPr>
          <w:spacing w:val="-8"/>
        </w:rPr>
        <w:t xml:space="preserve"> </w:t>
      </w:r>
      <w:r>
        <w:rPr>
          <w:spacing w:val="-4"/>
        </w:rPr>
        <w:t>физическому</w:t>
      </w:r>
      <w:r>
        <w:rPr>
          <w:spacing w:val="-14"/>
        </w:rPr>
        <w:t xml:space="preserve"> </w:t>
      </w:r>
      <w:r>
        <w:rPr>
          <w:spacing w:val="-4"/>
        </w:rPr>
        <w:t>и</w:t>
      </w:r>
      <w:r>
        <w:rPr>
          <w:spacing w:val="-6"/>
        </w:rPr>
        <w:t xml:space="preserve"> </w:t>
      </w:r>
      <w:r>
        <w:rPr>
          <w:spacing w:val="-4"/>
        </w:rPr>
        <w:t>психическому</w:t>
      </w:r>
      <w:r>
        <w:rPr>
          <w:spacing w:val="-11"/>
        </w:rPr>
        <w:t xml:space="preserve"> </w:t>
      </w:r>
      <w:r>
        <w:rPr>
          <w:spacing w:val="-3"/>
        </w:rPr>
        <w:t>здоровью.</w:t>
      </w:r>
    </w:p>
    <w:p w:rsidR="00626071" w:rsidRDefault="00715DBD">
      <w:pPr>
        <w:spacing w:before="139"/>
        <w:ind w:left="798"/>
        <w:jc w:val="both"/>
        <w:rPr>
          <w:i/>
          <w:sz w:val="24"/>
        </w:rPr>
      </w:pPr>
      <w:r>
        <w:rPr>
          <w:i/>
          <w:spacing w:val="-4"/>
          <w:sz w:val="24"/>
        </w:rPr>
        <w:t>Трудовое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воспитание:</w:t>
      </w:r>
    </w:p>
    <w:p w:rsidR="00626071" w:rsidRDefault="00715DBD">
      <w:pPr>
        <w:pStyle w:val="a3"/>
        <w:spacing w:before="137" w:line="360" w:lineRule="auto"/>
        <w:ind w:right="114" w:firstLine="679"/>
        <w:jc w:val="both"/>
      </w:pPr>
      <w:r>
        <w:t>—осознание</w:t>
      </w:r>
      <w:r>
        <w:rPr>
          <w:spacing w:val="-8"/>
        </w:rPr>
        <w:t xml:space="preserve"> </w:t>
      </w:r>
      <w:r>
        <w:t>ценности</w:t>
      </w:r>
      <w:r>
        <w:rPr>
          <w:spacing w:val="-5"/>
        </w:rPr>
        <w:t xml:space="preserve"> </w:t>
      </w:r>
      <w:r>
        <w:t>труда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человека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общества,</w:t>
      </w:r>
      <w:r>
        <w:rPr>
          <w:spacing w:val="-5"/>
        </w:rPr>
        <w:t xml:space="preserve"> </w:t>
      </w:r>
      <w:r>
        <w:t>ответственное</w:t>
      </w:r>
      <w:r>
        <w:rPr>
          <w:spacing w:val="-7"/>
        </w:rPr>
        <w:t xml:space="preserve"> </w:t>
      </w:r>
      <w:r>
        <w:t>потребление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бережное</w:t>
      </w:r>
      <w:r>
        <w:rPr>
          <w:spacing w:val="-57"/>
        </w:rPr>
        <w:t xml:space="preserve"> </w:t>
      </w:r>
      <w:r>
        <w:t>отношение к результатам труда, навыки участия в различных видах трудовой деятельности, интерес к</w:t>
      </w:r>
      <w:r>
        <w:rPr>
          <w:spacing w:val="1"/>
        </w:rPr>
        <w:t xml:space="preserve"> </w:t>
      </w:r>
      <w:r>
        <w:t>различным</w:t>
      </w:r>
      <w:r>
        <w:rPr>
          <w:spacing w:val="-12"/>
        </w:rPr>
        <w:t xml:space="preserve"> </w:t>
      </w:r>
      <w:r>
        <w:t>профессиям.</w:t>
      </w:r>
    </w:p>
    <w:p w:rsidR="00626071" w:rsidRDefault="00715DBD">
      <w:pPr>
        <w:spacing w:before="1"/>
        <w:ind w:left="798"/>
        <w:jc w:val="both"/>
        <w:rPr>
          <w:i/>
          <w:sz w:val="24"/>
        </w:rPr>
      </w:pPr>
      <w:r>
        <w:rPr>
          <w:i/>
          <w:spacing w:val="-4"/>
          <w:sz w:val="24"/>
        </w:rPr>
        <w:t>Экологическое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воспитание:</w:t>
      </w:r>
    </w:p>
    <w:p w:rsidR="00626071" w:rsidRDefault="00715DBD">
      <w:pPr>
        <w:pStyle w:val="a3"/>
        <w:spacing w:before="137" w:line="362" w:lineRule="auto"/>
        <w:ind w:right="114" w:firstLine="679"/>
        <w:jc w:val="both"/>
      </w:pPr>
      <w:r>
        <w:t>—бережное отношение к природе, осознание проблем взаимоотношений человека и животных,</w:t>
      </w:r>
      <w:r>
        <w:rPr>
          <w:spacing w:val="1"/>
        </w:rPr>
        <w:t xml:space="preserve"> </w:t>
      </w:r>
      <w:r>
        <w:t>отражённых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литературных</w:t>
      </w:r>
      <w:r>
        <w:rPr>
          <w:spacing w:val="-9"/>
        </w:rPr>
        <w:t xml:space="preserve"> </w:t>
      </w:r>
      <w:r>
        <w:t>произведениях;</w:t>
      </w:r>
    </w:p>
    <w:p w:rsidR="00626071" w:rsidRDefault="00715DBD">
      <w:pPr>
        <w:pStyle w:val="a3"/>
        <w:spacing w:line="271" w:lineRule="exact"/>
        <w:ind w:left="798"/>
        <w:jc w:val="both"/>
      </w:pPr>
      <w:r>
        <w:rPr>
          <w:w w:val="95"/>
        </w:rPr>
        <w:t>—неприятие</w:t>
      </w:r>
      <w:r>
        <w:rPr>
          <w:spacing w:val="4"/>
          <w:w w:val="95"/>
        </w:rPr>
        <w:t xml:space="preserve"> </w:t>
      </w:r>
      <w:r>
        <w:rPr>
          <w:w w:val="95"/>
        </w:rPr>
        <w:t>действий,</w:t>
      </w:r>
      <w:r>
        <w:rPr>
          <w:spacing w:val="12"/>
          <w:w w:val="95"/>
        </w:rPr>
        <w:t xml:space="preserve"> </w:t>
      </w:r>
      <w:r>
        <w:rPr>
          <w:w w:val="95"/>
        </w:rPr>
        <w:t>приносящих</w:t>
      </w:r>
      <w:r>
        <w:rPr>
          <w:spacing w:val="9"/>
          <w:w w:val="95"/>
        </w:rPr>
        <w:t xml:space="preserve"> </w:t>
      </w:r>
      <w:r>
        <w:rPr>
          <w:w w:val="95"/>
        </w:rPr>
        <w:t>ей</w:t>
      </w:r>
      <w:r>
        <w:rPr>
          <w:spacing w:val="10"/>
          <w:w w:val="95"/>
        </w:rPr>
        <w:t xml:space="preserve"> </w:t>
      </w:r>
      <w:r>
        <w:rPr>
          <w:w w:val="95"/>
        </w:rPr>
        <w:t>вред.</w:t>
      </w:r>
    </w:p>
    <w:p w:rsidR="00626071" w:rsidRDefault="00715DBD">
      <w:pPr>
        <w:spacing w:before="137"/>
        <w:ind w:left="798"/>
        <w:jc w:val="both"/>
        <w:rPr>
          <w:i/>
          <w:sz w:val="24"/>
        </w:rPr>
      </w:pPr>
      <w:r>
        <w:rPr>
          <w:i/>
          <w:spacing w:val="-4"/>
          <w:sz w:val="24"/>
        </w:rPr>
        <w:t>Ценности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научного</w:t>
      </w:r>
      <w:r>
        <w:rPr>
          <w:i/>
          <w:spacing w:val="-7"/>
          <w:sz w:val="24"/>
        </w:rPr>
        <w:t xml:space="preserve"> </w:t>
      </w:r>
      <w:r>
        <w:rPr>
          <w:i/>
          <w:spacing w:val="-4"/>
          <w:sz w:val="24"/>
        </w:rPr>
        <w:t>познания:</w:t>
      </w:r>
    </w:p>
    <w:p w:rsidR="00626071" w:rsidRDefault="00715DBD">
      <w:pPr>
        <w:pStyle w:val="a3"/>
        <w:spacing w:before="139" w:line="360" w:lineRule="auto"/>
        <w:ind w:right="113" w:firstLine="679"/>
        <w:jc w:val="both"/>
      </w:pPr>
      <w:r>
        <w:rPr>
          <w:spacing w:val="-3"/>
        </w:rPr>
        <w:t>—ориентация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деятельности</w:t>
      </w:r>
      <w:r>
        <w:rPr>
          <w:spacing w:val="-10"/>
        </w:rPr>
        <w:t xml:space="preserve"> </w:t>
      </w:r>
      <w:r>
        <w:rPr>
          <w:spacing w:val="-3"/>
        </w:rPr>
        <w:t>на</w:t>
      </w:r>
      <w:r>
        <w:rPr>
          <w:spacing w:val="-12"/>
        </w:rPr>
        <w:t xml:space="preserve"> </w:t>
      </w:r>
      <w:r>
        <w:rPr>
          <w:spacing w:val="-3"/>
        </w:rPr>
        <w:t>первоначальные</w:t>
      </w:r>
      <w:r>
        <w:rPr>
          <w:spacing w:val="-12"/>
        </w:rPr>
        <w:t xml:space="preserve"> </w:t>
      </w:r>
      <w:r>
        <w:rPr>
          <w:spacing w:val="-3"/>
        </w:rPr>
        <w:t>представления</w:t>
      </w:r>
      <w:r>
        <w:rPr>
          <w:spacing w:val="-10"/>
        </w:rPr>
        <w:t xml:space="preserve"> </w:t>
      </w:r>
      <w:r>
        <w:rPr>
          <w:spacing w:val="-2"/>
        </w:rPr>
        <w:t>о</w:t>
      </w:r>
      <w:r>
        <w:rPr>
          <w:spacing w:val="-11"/>
        </w:rPr>
        <w:t xml:space="preserve"> </w:t>
      </w:r>
      <w:r>
        <w:rPr>
          <w:spacing w:val="-2"/>
        </w:rPr>
        <w:t>научной</w:t>
      </w:r>
      <w:r>
        <w:rPr>
          <w:spacing w:val="-10"/>
        </w:rPr>
        <w:t xml:space="preserve"> </w:t>
      </w:r>
      <w:r>
        <w:rPr>
          <w:spacing w:val="-2"/>
        </w:rPr>
        <w:t>картине</w:t>
      </w:r>
      <w:r>
        <w:rPr>
          <w:spacing w:val="-10"/>
        </w:rPr>
        <w:t xml:space="preserve"> </w:t>
      </w:r>
      <w:r>
        <w:rPr>
          <w:spacing w:val="-2"/>
        </w:rPr>
        <w:t>мира,</w:t>
      </w:r>
      <w:r>
        <w:rPr>
          <w:spacing w:val="-10"/>
        </w:rPr>
        <w:t xml:space="preserve"> </w:t>
      </w:r>
      <w:r>
        <w:rPr>
          <w:spacing w:val="-2"/>
        </w:rPr>
        <w:t>понимание</w:t>
      </w:r>
      <w:r>
        <w:rPr>
          <w:spacing w:val="-57"/>
        </w:rPr>
        <w:t xml:space="preserve"> </w:t>
      </w:r>
      <w:r>
        <w:t>важности слова как средства создания словесно-художественного образа, способа выражения мыслей,</w:t>
      </w:r>
      <w:r>
        <w:rPr>
          <w:spacing w:val="1"/>
        </w:rPr>
        <w:t xml:space="preserve"> </w:t>
      </w:r>
      <w:r>
        <w:t>чувств,</w:t>
      </w:r>
      <w:r>
        <w:rPr>
          <w:spacing w:val="-9"/>
        </w:rPr>
        <w:t xml:space="preserve"> </w:t>
      </w:r>
      <w:r>
        <w:t>идей</w:t>
      </w:r>
      <w:r>
        <w:rPr>
          <w:spacing w:val="-7"/>
        </w:rPr>
        <w:t xml:space="preserve"> </w:t>
      </w:r>
      <w:r>
        <w:t>автора;</w:t>
      </w:r>
    </w:p>
    <w:p w:rsidR="00626071" w:rsidRDefault="00715DBD">
      <w:pPr>
        <w:pStyle w:val="a3"/>
        <w:spacing w:line="275" w:lineRule="exact"/>
        <w:ind w:left="798"/>
        <w:jc w:val="both"/>
      </w:pPr>
      <w:r>
        <w:rPr>
          <w:spacing w:val="-4"/>
        </w:rPr>
        <w:t>—овладение</w:t>
      </w:r>
      <w:r>
        <w:rPr>
          <w:spacing w:val="-10"/>
        </w:rPr>
        <w:t xml:space="preserve"> </w:t>
      </w:r>
      <w:r>
        <w:rPr>
          <w:spacing w:val="-4"/>
        </w:rPr>
        <w:t>смысловым</w:t>
      </w:r>
      <w:r>
        <w:rPr>
          <w:spacing w:val="-8"/>
        </w:rPr>
        <w:t xml:space="preserve"> </w:t>
      </w:r>
      <w:r>
        <w:rPr>
          <w:spacing w:val="-4"/>
        </w:rPr>
        <w:t>чтением</w:t>
      </w:r>
      <w:r>
        <w:rPr>
          <w:spacing w:val="-9"/>
        </w:rPr>
        <w:t xml:space="preserve"> </w:t>
      </w:r>
      <w:r>
        <w:rPr>
          <w:spacing w:val="-4"/>
        </w:rPr>
        <w:t>для</w:t>
      </w:r>
      <w:r>
        <w:rPr>
          <w:spacing w:val="-10"/>
        </w:rPr>
        <w:t xml:space="preserve"> </w:t>
      </w:r>
      <w:r>
        <w:rPr>
          <w:spacing w:val="-4"/>
        </w:rPr>
        <w:t>решения</w:t>
      </w:r>
      <w:r>
        <w:rPr>
          <w:spacing w:val="-8"/>
        </w:rPr>
        <w:t xml:space="preserve"> </w:t>
      </w:r>
      <w:r>
        <w:rPr>
          <w:spacing w:val="-4"/>
        </w:rPr>
        <w:t>различного</w:t>
      </w:r>
      <w:r>
        <w:rPr>
          <w:spacing w:val="-6"/>
        </w:rPr>
        <w:t xml:space="preserve"> </w:t>
      </w:r>
      <w:r>
        <w:rPr>
          <w:spacing w:val="-4"/>
        </w:rPr>
        <w:t>уровня</w:t>
      </w:r>
      <w:r>
        <w:rPr>
          <w:spacing w:val="-5"/>
        </w:rPr>
        <w:t xml:space="preserve"> </w:t>
      </w:r>
      <w:r>
        <w:rPr>
          <w:spacing w:val="-4"/>
        </w:rPr>
        <w:t>учебных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10"/>
        </w:rPr>
        <w:t xml:space="preserve"> </w:t>
      </w:r>
      <w:r>
        <w:rPr>
          <w:spacing w:val="-4"/>
        </w:rPr>
        <w:t>жизненных</w:t>
      </w:r>
      <w:r>
        <w:rPr>
          <w:spacing w:val="-8"/>
        </w:rPr>
        <w:t xml:space="preserve"> </w:t>
      </w:r>
      <w:r>
        <w:rPr>
          <w:spacing w:val="-3"/>
        </w:rPr>
        <w:t>задач;</w:t>
      </w:r>
    </w:p>
    <w:p w:rsidR="00626071" w:rsidRDefault="00715DBD">
      <w:pPr>
        <w:pStyle w:val="a3"/>
        <w:spacing w:before="140" w:line="360" w:lineRule="auto"/>
        <w:ind w:right="112" w:firstLine="679"/>
        <w:jc w:val="both"/>
      </w:pPr>
      <w:r>
        <w:rPr>
          <w:spacing w:val="-4"/>
        </w:rPr>
        <w:t>—потребность</w:t>
      </w:r>
      <w:r>
        <w:rPr>
          <w:spacing w:val="-11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самостоятельной</w:t>
      </w:r>
      <w:r>
        <w:rPr>
          <w:spacing w:val="-11"/>
        </w:rPr>
        <w:t xml:space="preserve"> </w:t>
      </w:r>
      <w:r>
        <w:rPr>
          <w:spacing w:val="-3"/>
        </w:rPr>
        <w:t>читательской</w:t>
      </w:r>
      <w:r>
        <w:rPr>
          <w:spacing w:val="-8"/>
        </w:rPr>
        <w:t xml:space="preserve"> </w:t>
      </w:r>
      <w:r>
        <w:rPr>
          <w:spacing w:val="-3"/>
        </w:rPr>
        <w:t>деятельности,</w:t>
      </w:r>
      <w:r>
        <w:rPr>
          <w:spacing w:val="-12"/>
        </w:rPr>
        <w:t xml:space="preserve"> </w:t>
      </w:r>
      <w:r>
        <w:rPr>
          <w:spacing w:val="-3"/>
        </w:rPr>
        <w:t>саморазвитии</w:t>
      </w:r>
      <w:r>
        <w:rPr>
          <w:spacing w:val="-11"/>
        </w:rPr>
        <w:t xml:space="preserve"> </w:t>
      </w:r>
      <w:r>
        <w:rPr>
          <w:spacing w:val="-3"/>
        </w:rPr>
        <w:t>средствами</w:t>
      </w:r>
      <w:r>
        <w:rPr>
          <w:spacing w:val="-9"/>
        </w:rPr>
        <w:t xml:space="preserve"> </w:t>
      </w:r>
      <w:r>
        <w:rPr>
          <w:spacing w:val="-3"/>
        </w:rPr>
        <w:t>литературы,</w:t>
      </w:r>
      <w:r>
        <w:rPr>
          <w:spacing w:val="-57"/>
        </w:rPr>
        <w:t xml:space="preserve"> </w:t>
      </w:r>
      <w:r>
        <w:rPr>
          <w:spacing w:val="-4"/>
        </w:rPr>
        <w:t xml:space="preserve">развитие познавательного </w:t>
      </w:r>
      <w:r>
        <w:rPr>
          <w:spacing w:val="-3"/>
        </w:rPr>
        <w:t>интереса, активности, инициативности, любознательности и самостоятельности в</w:t>
      </w:r>
      <w:r>
        <w:rPr>
          <w:spacing w:val="-58"/>
        </w:rPr>
        <w:t xml:space="preserve"> </w:t>
      </w:r>
      <w:r>
        <w:rPr>
          <w:spacing w:val="-3"/>
        </w:rPr>
        <w:t>познании</w:t>
      </w:r>
      <w:r>
        <w:rPr>
          <w:spacing w:val="-11"/>
        </w:rPr>
        <w:t xml:space="preserve"> </w:t>
      </w:r>
      <w:r>
        <w:rPr>
          <w:spacing w:val="-3"/>
        </w:rPr>
        <w:t>произведений</w:t>
      </w:r>
      <w:r>
        <w:rPr>
          <w:spacing w:val="-9"/>
        </w:rPr>
        <w:t xml:space="preserve"> </w:t>
      </w:r>
      <w:r>
        <w:rPr>
          <w:spacing w:val="-3"/>
        </w:rPr>
        <w:t>фольклора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1"/>
        </w:rPr>
        <w:t xml:space="preserve"> </w:t>
      </w:r>
      <w:r>
        <w:rPr>
          <w:spacing w:val="-3"/>
        </w:rPr>
        <w:t>художественной</w:t>
      </w:r>
      <w:r>
        <w:rPr>
          <w:spacing w:val="-11"/>
        </w:rPr>
        <w:t xml:space="preserve"> </w:t>
      </w:r>
      <w:r>
        <w:rPr>
          <w:spacing w:val="-3"/>
        </w:rPr>
        <w:t>литературы,</w:t>
      </w:r>
      <w:r>
        <w:rPr>
          <w:spacing w:val="-12"/>
        </w:rPr>
        <w:t xml:space="preserve"> </w:t>
      </w:r>
      <w:r>
        <w:rPr>
          <w:spacing w:val="-2"/>
        </w:rPr>
        <w:t>творчества</w:t>
      </w:r>
      <w:r>
        <w:rPr>
          <w:spacing w:val="-13"/>
        </w:rPr>
        <w:t xml:space="preserve"> </w:t>
      </w:r>
      <w:r>
        <w:rPr>
          <w:spacing w:val="-2"/>
        </w:rPr>
        <w:t>писателей.</w:t>
      </w:r>
    </w:p>
    <w:p w:rsidR="00626071" w:rsidRDefault="00715DBD">
      <w:pPr>
        <w:pStyle w:val="a3"/>
        <w:spacing w:line="275" w:lineRule="exact"/>
        <w:ind w:left="798"/>
        <w:jc w:val="both"/>
      </w:pPr>
      <w:r>
        <w:rPr>
          <w:spacing w:val="-4"/>
        </w:rPr>
        <w:t>МЕТАПРЕДМЕТНЫЕ</w:t>
      </w:r>
      <w:r>
        <w:rPr>
          <w:spacing w:val="-9"/>
        </w:rPr>
        <w:t xml:space="preserve"> </w:t>
      </w:r>
      <w:r>
        <w:rPr>
          <w:spacing w:val="-4"/>
        </w:rPr>
        <w:t>РЕЗУЛЬТАТЫ</w:t>
      </w:r>
    </w:p>
    <w:p w:rsidR="00626071" w:rsidRDefault="00715DBD">
      <w:pPr>
        <w:pStyle w:val="a3"/>
        <w:spacing w:before="139" w:line="360" w:lineRule="auto"/>
        <w:ind w:right="113" w:firstLine="679"/>
        <w:jc w:val="both"/>
      </w:pPr>
      <w:r>
        <w:t>В</w:t>
      </w:r>
      <w:r>
        <w:rPr>
          <w:spacing w:val="-4"/>
        </w:rPr>
        <w:t xml:space="preserve"> </w:t>
      </w:r>
      <w:r>
        <w:t>результате</w:t>
      </w:r>
      <w:r>
        <w:rPr>
          <w:spacing w:val="-5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предмета «Литературное</w:t>
      </w:r>
      <w:r>
        <w:rPr>
          <w:spacing w:val="-4"/>
        </w:rPr>
        <w:t xml:space="preserve"> </w:t>
      </w:r>
      <w:r>
        <w:t>чтение»</w:t>
      </w:r>
      <w:r>
        <w:rPr>
          <w:spacing w:val="-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начальной</w:t>
      </w:r>
      <w:r>
        <w:rPr>
          <w:spacing w:val="-2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будут</w:t>
      </w:r>
      <w:r>
        <w:rPr>
          <w:spacing w:val="-58"/>
        </w:rPr>
        <w:t xml:space="preserve"> </w:t>
      </w:r>
      <w:r>
        <w:rPr>
          <w:spacing w:val="-5"/>
        </w:rPr>
        <w:t>сформированы</w:t>
      </w:r>
      <w:r>
        <w:rPr>
          <w:spacing w:val="-8"/>
        </w:rPr>
        <w:t xml:space="preserve"> </w:t>
      </w:r>
      <w:r>
        <w:rPr>
          <w:spacing w:val="-4"/>
        </w:rPr>
        <w:t>познавательные</w:t>
      </w:r>
      <w:r>
        <w:rPr>
          <w:spacing w:val="-6"/>
        </w:rPr>
        <w:t xml:space="preserve"> </w:t>
      </w:r>
      <w:r>
        <w:rPr>
          <w:spacing w:val="-4"/>
        </w:rPr>
        <w:t>универсальные</w:t>
      </w:r>
      <w:r>
        <w:rPr>
          <w:spacing w:val="-5"/>
        </w:rPr>
        <w:t xml:space="preserve"> </w:t>
      </w:r>
      <w:r>
        <w:rPr>
          <w:spacing w:val="-4"/>
        </w:rPr>
        <w:t>учебные</w:t>
      </w:r>
      <w:r>
        <w:rPr>
          <w:spacing w:val="-11"/>
        </w:rPr>
        <w:t xml:space="preserve"> </w:t>
      </w:r>
      <w:r>
        <w:rPr>
          <w:spacing w:val="-4"/>
        </w:rPr>
        <w:t>действия:</w:t>
      </w:r>
      <w:r>
        <w:rPr>
          <w:spacing w:val="-7"/>
        </w:rPr>
        <w:t xml:space="preserve"> </w:t>
      </w:r>
      <w:r>
        <w:rPr>
          <w:spacing w:val="-4"/>
        </w:rPr>
        <w:t>базовые</w:t>
      </w:r>
      <w:r>
        <w:rPr>
          <w:spacing w:val="-8"/>
        </w:rPr>
        <w:t xml:space="preserve"> </w:t>
      </w:r>
      <w:r>
        <w:rPr>
          <w:spacing w:val="-4"/>
        </w:rPr>
        <w:t>логические</w:t>
      </w:r>
      <w:r>
        <w:rPr>
          <w:spacing w:val="-11"/>
        </w:rPr>
        <w:t xml:space="preserve"> </w:t>
      </w:r>
      <w:r>
        <w:rPr>
          <w:spacing w:val="-4"/>
        </w:rPr>
        <w:t>действия:</w:t>
      </w:r>
    </w:p>
    <w:p w:rsidR="00626071" w:rsidRDefault="00715DBD">
      <w:pPr>
        <w:pStyle w:val="a3"/>
        <w:spacing w:line="360" w:lineRule="auto"/>
        <w:ind w:right="115" w:firstLine="679"/>
        <w:jc w:val="both"/>
      </w:pPr>
      <w:r>
        <w:rPr>
          <w:spacing w:val="-3"/>
        </w:rPr>
        <w:t>—сравнивать</w:t>
      </w:r>
      <w:r>
        <w:rPr>
          <w:spacing w:val="-12"/>
        </w:rPr>
        <w:t xml:space="preserve"> </w:t>
      </w:r>
      <w:r>
        <w:rPr>
          <w:spacing w:val="-3"/>
        </w:rPr>
        <w:t>произведения</w:t>
      </w:r>
      <w:r>
        <w:rPr>
          <w:spacing w:val="-12"/>
        </w:rPr>
        <w:t xml:space="preserve"> </w:t>
      </w:r>
      <w:r>
        <w:rPr>
          <w:spacing w:val="-3"/>
        </w:rPr>
        <w:t>по</w:t>
      </w:r>
      <w:r>
        <w:rPr>
          <w:spacing w:val="-12"/>
        </w:rPr>
        <w:t xml:space="preserve"> </w:t>
      </w:r>
      <w:r>
        <w:rPr>
          <w:spacing w:val="-2"/>
        </w:rPr>
        <w:t>теме,</w:t>
      </w:r>
      <w:r>
        <w:rPr>
          <w:spacing w:val="-12"/>
        </w:rPr>
        <w:t xml:space="preserve"> </w:t>
      </w:r>
      <w:r>
        <w:rPr>
          <w:spacing w:val="-2"/>
        </w:rPr>
        <w:t>главной</w:t>
      </w:r>
      <w:r>
        <w:rPr>
          <w:spacing w:val="-11"/>
        </w:rPr>
        <w:t xml:space="preserve"> </w:t>
      </w:r>
      <w:r>
        <w:rPr>
          <w:spacing w:val="-2"/>
        </w:rPr>
        <w:t>мысли</w:t>
      </w:r>
      <w:r>
        <w:rPr>
          <w:spacing w:val="-8"/>
        </w:rPr>
        <w:t xml:space="preserve"> </w:t>
      </w:r>
      <w:r>
        <w:rPr>
          <w:spacing w:val="-2"/>
        </w:rPr>
        <w:t>(морали),</w:t>
      </w:r>
      <w:r>
        <w:rPr>
          <w:spacing w:val="-12"/>
        </w:rPr>
        <w:t xml:space="preserve"> </w:t>
      </w:r>
      <w:r>
        <w:rPr>
          <w:spacing w:val="-2"/>
        </w:rPr>
        <w:t>жанру,</w:t>
      </w:r>
      <w:r>
        <w:rPr>
          <w:spacing w:val="-8"/>
        </w:rPr>
        <w:t xml:space="preserve"> </w:t>
      </w:r>
      <w:r>
        <w:rPr>
          <w:spacing w:val="-2"/>
        </w:rPr>
        <w:t>соотносить</w:t>
      </w:r>
      <w:r>
        <w:rPr>
          <w:spacing w:val="-11"/>
        </w:rPr>
        <w:t xml:space="preserve"> </w:t>
      </w:r>
      <w:r>
        <w:rPr>
          <w:spacing w:val="-2"/>
        </w:rPr>
        <w:t>произведение</w:t>
      </w:r>
      <w:r>
        <w:rPr>
          <w:spacing w:val="-7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его</w:t>
      </w:r>
      <w:r>
        <w:rPr>
          <w:spacing w:val="-57"/>
        </w:rPr>
        <w:t xml:space="preserve"> </w:t>
      </w:r>
      <w:r>
        <w:rPr>
          <w:spacing w:val="-3"/>
        </w:rPr>
        <w:t>автора,</w:t>
      </w:r>
      <w:r>
        <w:rPr>
          <w:spacing w:val="-9"/>
        </w:rPr>
        <w:t xml:space="preserve"> </w:t>
      </w:r>
      <w:r>
        <w:rPr>
          <w:spacing w:val="-2"/>
        </w:rPr>
        <w:t>устанавливать</w:t>
      </w:r>
      <w:r>
        <w:rPr>
          <w:spacing w:val="-12"/>
        </w:rPr>
        <w:t xml:space="preserve"> </w:t>
      </w:r>
      <w:r>
        <w:rPr>
          <w:spacing w:val="-2"/>
        </w:rPr>
        <w:t>основания</w:t>
      </w:r>
      <w:r>
        <w:rPr>
          <w:spacing w:val="-13"/>
        </w:rPr>
        <w:t xml:space="preserve"> </w:t>
      </w:r>
      <w:r>
        <w:rPr>
          <w:spacing w:val="-2"/>
        </w:rPr>
        <w:t>для</w:t>
      </w:r>
      <w:r>
        <w:rPr>
          <w:spacing w:val="-10"/>
        </w:rPr>
        <w:t xml:space="preserve"> </w:t>
      </w:r>
      <w:r>
        <w:rPr>
          <w:spacing w:val="-2"/>
        </w:rPr>
        <w:t>сравнения</w:t>
      </w:r>
      <w:r>
        <w:rPr>
          <w:spacing w:val="-13"/>
        </w:rPr>
        <w:t xml:space="preserve"> </w:t>
      </w:r>
      <w:r>
        <w:rPr>
          <w:spacing w:val="-2"/>
        </w:rPr>
        <w:t>произведений,</w:t>
      </w:r>
      <w:r>
        <w:rPr>
          <w:spacing w:val="-8"/>
        </w:rPr>
        <w:t xml:space="preserve"> </w:t>
      </w:r>
      <w:r>
        <w:rPr>
          <w:spacing w:val="-2"/>
        </w:rPr>
        <w:t>устанавливать</w:t>
      </w:r>
      <w:r>
        <w:rPr>
          <w:spacing w:val="-10"/>
        </w:rPr>
        <w:t xml:space="preserve"> </w:t>
      </w:r>
      <w:r>
        <w:rPr>
          <w:spacing w:val="-2"/>
        </w:rPr>
        <w:t>аналогии;</w:t>
      </w:r>
    </w:p>
    <w:p w:rsidR="00626071" w:rsidRDefault="00715DBD">
      <w:pPr>
        <w:pStyle w:val="a3"/>
        <w:spacing w:before="1"/>
        <w:ind w:left="798"/>
        <w:jc w:val="both"/>
      </w:pPr>
      <w:r>
        <w:rPr>
          <w:spacing w:val="-4"/>
        </w:rPr>
        <w:t>—объединять</w:t>
      </w:r>
      <w:r>
        <w:rPr>
          <w:spacing w:val="-9"/>
        </w:rPr>
        <w:t xml:space="preserve"> </w:t>
      </w:r>
      <w:r>
        <w:rPr>
          <w:spacing w:val="-4"/>
        </w:rPr>
        <w:t>произведения</w:t>
      </w:r>
      <w:r>
        <w:rPr>
          <w:spacing w:val="-10"/>
        </w:rPr>
        <w:t xml:space="preserve"> </w:t>
      </w:r>
      <w:r>
        <w:rPr>
          <w:spacing w:val="-4"/>
        </w:rPr>
        <w:t>по</w:t>
      </w:r>
      <w:r>
        <w:rPr>
          <w:spacing w:val="-9"/>
        </w:rPr>
        <w:t xml:space="preserve"> </w:t>
      </w:r>
      <w:r>
        <w:rPr>
          <w:spacing w:val="-4"/>
        </w:rPr>
        <w:t>жанру,</w:t>
      </w:r>
      <w:r>
        <w:rPr>
          <w:spacing w:val="-5"/>
        </w:rPr>
        <w:t xml:space="preserve"> </w:t>
      </w:r>
      <w:r>
        <w:rPr>
          <w:spacing w:val="-4"/>
        </w:rPr>
        <w:t>авторской</w:t>
      </w:r>
      <w:r>
        <w:rPr>
          <w:spacing w:val="-6"/>
        </w:rPr>
        <w:t xml:space="preserve"> </w:t>
      </w:r>
      <w:r>
        <w:rPr>
          <w:spacing w:val="-4"/>
        </w:rPr>
        <w:t>принадлежности;</w:t>
      </w:r>
    </w:p>
    <w:p w:rsidR="00626071" w:rsidRDefault="00715DBD">
      <w:pPr>
        <w:pStyle w:val="a3"/>
        <w:spacing w:before="136" w:line="360" w:lineRule="auto"/>
        <w:ind w:right="116" w:firstLine="679"/>
        <w:jc w:val="both"/>
      </w:pPr>
      <w:r>
        <w:rPr>
          <w:spacing w:val="-4"/>
        </w:rPr>
        <w:t>—определять</w:t>
      </w:r>
      <w:r>
        <w:rPr>
          <w:spacing w:val="-9"/>
        </w:rPr>
        <w:t xml:space="preserve"> </w:t>
      </w:r>
      <w:r>
        <w:rPr>
          <w:spacing w:val="-3"/>
        </w:rPr>
        <w:t>существенный</w:t>
      </w:r>
      <w:r>
        <w:rPr>
          <w:spacing w:val="-10"/>
        </w:rPr>
        <w:t xml:space="preserve"> </w:t>
      </w:r>
      <w:r>
        <w:rPr>
          <w:spacing w:val="-3"/>
        </w:rPr>
        <w:t>признак</w:t>
      </w:r>
      <w:r>
        <w:rPr>
          <w:spacing w:val="-10"/>
        </w:rPr>
        <w:t xml:space="preserve"> </w:t>
      </w:r>
      <w:r>
        <w:rPr>
          <w:spacing w:val="-3"/>
        </w:rPr>
        <w:t>для</w:t>
      </w:r>
      <w:r>
        <w:rPr>
          <w:spacing w:val="-11"/>
        </w:rPr>
        <w:t xml:space="preserve"> </w:t>
      </w:r>
      <w:r>
        <w:rPr>
          <w:spacing w:val="-3"/>
        </w:rPr>
        <w:t>классификации,</w:t>
      </w:r>
      <w:r>
        <w:rPr>
          <w:spacing w:val="-10"/>
        </w:rPr>
        <w:t xml:space="preserve"> </w:t>
      </w:r>
      <w:r>
        <w:rPr>
          <w:spacing w:val="-3"/>
        </w:rPr>
        <w:t>классифицировать</w:t>
      </w:r>
      <w:r>
        <w:rPr>
          <w:spacing w:val="-10"/>
        </w:rPr>
        <w:t xml:space="preserve"> </w:t>
      </w:r>
      <w:r>
        <w:rPr>
          <w:spacing w:val="-3"/>
        </w:rPr>
        <w:t>произведения</w:t>
      </w:r>
      <w:r>
        <w:rPr>
          <w:spacing w:val="-11"/>
        </w:rPr>
        <w:t xml:space="preserve"> </w:t>
      </w:r>
      <w:r>
        <w:rPr>
          <w:spacing w:val="-3"/>
        </w:rPr>
        <w:t>по</w:t>
      </w:r>
      <w:r>
        <w:rPr>
          <w:spacing w:val="-11"/>
        </w:rPr>
        <w:t xml:space="preserve"> </w:t>
      </w:r>
      <w:r>
        <w:rPr>
          <w:spacing w:val="-3"/>
        </w:rPr>
        <w:t>темам,</w:t>
      </w:r>
      <w:r>
        <w:rPr>
          <w:spacing w:val="-58"/>
        </w:rPr>
        <w:t xml:space="preserve"> </w:t>
      </w:r>
      <w:r>
        <w:t>жанрам</w:t>
      </w:r>
      <w:r>
        <w:rPr>
          <w:spacing w:val="-1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видам;</w:t>
      </w:r>
    </w:p>
    <w:p w:rsidR="00626071" w:rsidRDefault="00715DBD">
      <w:pPr>
        <w:pStyle w:val="a3"/>
        <w:spacing w:before="1" w:line="360" w:lineRule="auto"/>
        <w:ind w:right="111" w:firstLine="679"/>
        <w:jc w:val="both"/>
      </w:pPr>
      <w:r>
        <w:t>—находить закономерности и противоречия при анализе сюжета (композиции), восстанавливать</w:t>
      </w:r>
      <w:r>
        <w:rPr>
          <w:spacing w:val="1"/>
        </w:rPr>
        <w:t xml:space="preserve"> </w:t>
      </w:r>
      <w:r>
        <w:t>нарушенную последовательность событий (сюжета), составлять аннотацию, отзыв по предложенному</w:t>
      </w:r>
      <w:r>
        <w:rPr>
          <w:spacing w:val="1"/>
        </w:rPr>
        <w:t xml:space="preserve"> </w:t>
      </w:r>
      <w:r>
        <w:t>алгоритму;</w:t>
      </w:r>
    </w:p>
    <w:p w:rsidR="00626071" w:rsidRDefault="00715DBD">
      <w:pPr>
        <w:pStyle w:val="a3"/>
        <w:spacing w:before="1" w:line="360" w:lineRule="auto"/>
        <w:ind w:right="117" w:firstLine="679"/>
        <w:jc w:val="both"/>
      </w:pPr>
      <w:r>
        <w:t>—выявлять</w:t>
      </w:r>
      <w:r>
        <w:rPr>
          <w:spacing w:val="1"/>
        </w:rPr>
        <w:t xml:space="preserve"> </w:t>
      </w:r>
      <w:r>
        <w:t>недостаток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(практической)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-9"/>
        </w:rPr>
        <w:t xml:space="preserve"> </w:t>
      </w:r>
      <w:r>
        <w:t>алгоритма;</w:t>
      </w:r>
    </w:p>
    <w:p w:rsidR="00626071" w:rsidRDefault="00715DBD">
      <w:pPr>
        <w:pStyle w:val="a3"/>
        <w:spacing w:line="360" w:lineRule="auto"/>
        <w:ind w:right="110" w:firstLine="679"/>
        <w:jc w:val="both"/>
      </w:pPr>
      <w:r>
        <w:rPr>
          <w:spacing w:val="-1"/>
        </w:rPr>
        <w:t xml:space="preserve">—устанавливать причинно-следственные связи в сюжете фольклорного и художественного </w:t>
      </w:r>
      <w:r>
        <w:t>текста,</w:t>
      </w:r>
      <w:r>
        <w:rPr>
          <w:spacing w:val="-57"/>
        </w:rPr>
        <w:t xml:space="preserve"> </w:t>
      </w:r>
      <w:r>
        <w:rPr>
          <w:spacing w:val="-1"/>
        </w:rPr>
        <w:t xml:space="preserve">при </w:t>
      </w:r>
      <w:r>
        <w:t>составлении плана, пересказе текста, характеристике поступков героев;базовые исследовательские</w:t>
      </w:r>
      <w:r>
        <w:rPr>
          <w:spacing w:val="1"/>
        </w:rPr>
        <w:t xml:space="preserve"> </w:t>
      </w:r>
      <w:r>
        <w:t>действия:</w:t>
      </w:r>
    </w:p>
    <w:p w:rsidR="00626071" w:rsidRDefault="00715DBD">
      <w:pPr>
        <w:pStyle w:val="a3"/>
        <w:spacing w:line="275" w:lineRule="exact"/>
        <w:ind w:left="798"/>
        <w:jc w:val="both"/>
      </w:pPr>
      <w:r>
        <w:t>—определять</w:t>
      </w:r>
      <w:r>
        <w:rPr>
          <w:spacing w:val="18"/>
        </w:rPr>
        <w:t xml:space="preserve"> </w:t>
      </w:r>
      <w:r>
        <w:t>разрыв</w:t>
      </w:r>
      <w:r>
        <w:rPr>
          <w:spacing w:val="20"/>
        </w:rPr>
        <w:t xml:space="preserve"> </w:t>
      </w:r>
      <w:r>
        <w:t>между</w:t>
      </w:r>
      <w:r>
        <w:rPr>
          <w:spacing w:val="16"/>
        </w:rPr>
        <w:t xml:space="preserve"> </w:t>
      </w:r>
      <w:r>
        <w:t>реальным</w:t>
      </w:r>
      <w:r>
        <w:rPr>
          <w:spacing w:val="17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желательным</w:t>
      </w:r>
      <w:r>
        <w:rPr>
          <w:spacing w:val="18"/>
        </w:rPr>
        <w:t xml:space="preserve"> </w:t>
      </w:r>
      <w:r>
        <w:t>состоянием</w:t>
      </w:r>
      <w:r>
        <w:rPr>
          <w:spacing w:val="18"/>
        </w:rPr>
        <w:t xml:space="preserve"> </w:t>
      </w:r>
      <w:r>
        <w:t>объекта</w:t>
      </w:r>
      <w:r>
        <w:rPr>
          <w:spacing w:val="18"/>
        </w:rPr>
        <w:t xml:space="preserve"> </w:t>
      </w:r>
      <w:r>
        <w:t>(ситуации)</w:t>
      </w:r>
      <w:r>
        <w:rPr>
          <w:spacing w:val="18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основе</w:t>
      </w:r>
    </w:p>
    <w:p w:rsidR="00626071" w:rsidRDefault="00626071">
      <w:pPr>
        <w:spacing w:line="275" w:lineRule="exact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</w:pPr>
      <w:r>
        <w:rPr>
          <w:spacing w:val="-4"/>
        </w:rPr>
        <w:lastRenderedPageBreak/>
        <w:t>предложенных</w:t>
      </w:r>
      <w:r>
        <w:rPr>
          <w:spacing w:val="-6"/>
        </w:rPr>
        <w:t xml:space="preserve"> </w:t>
      </w:r>
      <w:r>
        <w:rPr>
          <w:spacing w:val="-4"/>
        </w:rPr>
        <w:t>учителем</w:t>
      </w:r>
      <w:r>
        <w:rPr>
          <w:spacing w:val="-11"/>
        </w:rPr>
        <w:t xml:space="preserve"> </w:t>
      </w:r>
      <w:r>
        <w:rPr>
          <w:spacing w:val="-4"/>
        </w:rPr>
        <w:t>вопросов;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—формулировать</w:t>
      </w:r>
      <w:r>
        <w:rPr>
          <w:spacing w:val="-8"/>
        </w:rPr>
        <w:t xml:space="preserve"> </w:t>
      </w:r>
      <w:r>
        <w:rPr>
          <w:spacing w:val="-4"/>
        </w:rPr>
        <w:t>с</w:t>
      </w:r>
      <w:r>
        <w:rPr>
          <w:spacing w:val="-10"/>
        </w:rPr>
        <w:t xml:space="preserve"> </w:t>
      </w:r>
      <w:r>
        <w:rPr>
          <w:spacing w:val="-4"/>
        </w:rPr>
        <w:t>помощью</w:t>
      </w:r>
      <w:r>
        <w:rPr>
          <w:spacing w:val="-6"/>
        </w:rPr>
        <w:t xml:space="preserve"> </w:t>
      </w:r>
      <w:r>
        <w:rPr>
          <w:spacing w:val="-4"/>
        </w:rPr>
        <w:t>учителя</w:t>
      </w:r>
      <w:r>
        <w:rPr>
          <w:spacing w:val="-10"/>
        </w:rPr>
        <w:t xml:space="preserve"> </w:t>
      </w:r>
      <w:r>
        <w:rPr>
          <w:spacing w:val="-4"/>
        </w:rPr>
        <w:t>цель,</w:t>
      </w:r>
      <w:r>
        <w:rPr>
          <w:spacing w:val="-11"/>
        </w:rPr>
        <w:t xml:space="preserve"> </w:t>
      </w:r>
      <w:r>
        <w:rPr>
          <w:spacing w:val="-4"/>
        </w:rPr>
        <w:t>планировать</w:t>
      </w:r>
      <w:r>
        <w:rPr>
          <w:spacing w:val="-10"/>
        </w:rPr>
        <w:t xml:space="preserve"> </w:t>
      </w:r>
      <w:r>
        <w:rPr>
          <w:spacing w:val="-4"/>
        </w:rPr>
        <w:t>изменения</w:t>
      </w:r>
      <w:r>
        <w:rPr>
          <w:spacing w:val="-11"/>
        </w:rPr>
        <w:t xml:space="preserve"> </w:t>
      </w:r>
      <w:r>
        <w:rPr>
          <w:spacing w:val="-3"/>
        </w:rPr>
        <w:t>объекта,</w:t>
      </w:r>
      <w:r>
        <w:rPr>
          <w:spacing w:val="-8"/>
        </w:rPr>
        <w:t xml:space="preserve"> </w:t>
      </w:r>
      <w:r>
        <w:rPr>
          <w:spacing w:val="-3"/>
        </w:rPr>
        <w:t>ситуации;</w:t>
      </w:r>
    </w:p>
    <w:p w:rsidR="00626071" w:rsidRDefault="00715DBD">
      <w:pPr>
        <w:pStyle w:val="a3"/>
        <w:spacing w:before="139" w:line="360" w:lineRule="auto"/>
        <w:ind w:right="116" w:firstLine="679"/>
      </w:pPr>
      <w:r>
        <w:t>—сравнивать</w:t>
      </w:r>
      <w:r>
        <w:rPr>
          <w:spacing w:val="28"/>
        </w:rPr>
        <w:t xml:space="preserve"> </w:t>
      </w:r>
      <w:r>
        <w:t>несколько</w:t>
      </w:r>
      <w:r>
        <w:rPr>
          <w:spacing w:val="27"/>
        </w:rPr>
        <w:t xml:space="preserve"> </w:t>
      </w:r>
      <w:r>
        <w:t>вариантов</w:t>
      </w:r>
      <w:r>
        <w:rPr>
          <w:spacing w:val="28"/>
        </w:rPr>
        <w:t xml:space="preserve"> </w:t>
      </w:r>
      <w:r>
        <w:t>решения</w:t>
      </w:r>
      <w:r>
        <w:rPr>
          <w:spacing w:val="28"/>
        </w:rPr>
        <w:t xml:space="preserve"> </w:t>
      </w:r>
      <w:r>
        <w:t>задачи,</w:t>
      </w:r>
      <w:r>
        <w:rPr>
          <w:spacing w:val="29"/>
        </w:rPr>
        <w:t xml:space="preserve"> </w:t>
      </w:r>
      <w:r>
        <w:t>выбирать</w:t>
      </w:r>
      <w:r>
        <w:rPr>
          <w:spacing w:val="28"/>
        </w:rPr>
        <w:t xml:space="preserve"> </w:t>
      </w:r>
      <w:r>
        <w:t>наиболее</w:t>
      </w:r>
      <w:r>
        <w:rPr>
          <w:spacing w:val="27"/>
        </w:rPr>
        <w:t xml:space="preserve"> </w:t>
      </w:r>
      <w:r>
        <w:t>подходящий</w:t>
      </w:r>
      <w:r>
        <w:rPr>
          <w:spacing w:val="28"/>
        </w:rPr>
        <w:t xml:space="preserve"> </w:t>
      </w:r>
      <w:r>
        <w:t>(на</w:t>
      </w:r>
      <w:r>
        <w:rPr>
          <w:spacing w:val="26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предложенных</w:t>
      </w:r>
      <w:r>
        <w:rPr>
          <w:spacing w:val="-9"/>
        </w:rPr>
        <w:t xml:space="preserve"> </w:t>
      </w:r>
      <w:r>
        <w:t>критериев);</w:t>
      </w:r>
    </w:p>
    <w:p w:rsidR="00626071" w:rsidRDefault="00715DBD">
      <w:pPr>
        <w:pStyle w:val="a3"/>
        <w:tabs>
          <w:tab w:val="left" w:pos="2288"/>
          <w:tab w:val="left" w:pos="2754"/>
          <w:tab w:val="left" w:pos="4567"/>
          <w:tab w:val="left" w:pos="5375"/>
          <w:tab w:val="left" w:pos="6155"/>
          <w:tab w:val="left" w:pos="7446"/>
          <w:tab w:val="left" w:pos="9017"/>
          <w:tab w:val="left" w:pos="9487"/>
        </w:tabs>
        <w:spacing w:before="1" w:line="360" w:lineRule="auto"/>
        <w:ind w:right="114" w:firstLine="679"/>
      </w:pPr>
      <w:r>
        <w:t>—проводить</w:t>
      </w:r>
      <w:r>
        <w:tab/>
        <w:t>по</w:t>
      </w:r>
      <w:r>
        <w:tab/>
        <w:t>предложенному</w:t>
      </w:r>
      <w:r>
        <w:tab/>
        <w:t>плану</w:t>
      </w:r>
      <w:r>
        <w:tab/>
        <w:t>опыт,</w:t>
      </w:r>
      <w:r>
        <w:tab/>
        <w:t>несложное</w:t>
      </w:r>
      <w:r>
        <w:tab/>
        <w:t>исследование</w:t>
      </w:r>
      <w:r>
        <w:tab/>
        <w:t>по</w:t>
      </w:r>
      <w:r>
        <w:tab/>
      </w:r>
      <w:r>
        <w:rPr>
          <w:spacing w:val="-5"/>
        </w:rPr>
        <w:t>установлению</w:t>
      </w:r>
      <w:r>
        <w:rPr>
          <w:spacing w:val="-57"/>
        </w:rPr>
        <w:t xml:space="preserve"> </w:t>
      </w:r>
      <w:r>
        <w:rPr>
          <w:spacing w:val="-4"/>
        </w:rPr>
        <w:t>особенностей</w:t>
      </w:r>
      <w:r>
        <w:rPr>
          <w:spacing w:val="-9"/>
        </w:rPr>
        <w:t xml:space="preserve"> </w:t>
      </w:r>
      <w:r>
        <w:rPr>
          <w:spacing w:val="-4"/>
        </w:rPr>
        <w:t>объекта</w:t>
      </w:r>
      <w:r>
        <w:rPr>
          <w:spacing w:val="-11"/>
        </w:rPr>
        <w:t xml:space="preserve"> </w:t>
      </w:r>
      <w:r>
        <w:rPr>
          <w:spacing w:val="-4"/>
        </w:rPr>
        <w:t>изучения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связей</w:t>
      </w:r>
      <w:r>
        <w:rPr>
          <w:spacing w:val="-7"/>
        </w:rPr>
        <w:t xml:space="preserve"> </w:t>
      </w:r>
      <w:r>
        <w:rPr>
          <w:spacing w:val="-4"/>
        </w:rPr>
        <w:t>между</w:t>
      </w:r>
      <w:r>
        <w:rPr>
          <w:spacing w:val="-12"/>
        </w:rPr>
        <w:t xml:space="preserve"> </w:t>
      </w:r>
      <w:r>
        <w:rPr>
          <w:spacing w:val="-4"/>
        </w:rPr>
        <w:t>объектами</w:t>
      </w:r>
      <w:r>
        <w:rPr>
          <w:spacing w:val="-6"/>
        </w:rPr>
        <w:t xml:space="preserve"> </w:t>
      </w:r>
      <w:r>
        <w:rPr>
          <w:spacing w:val="-4"/>
        </w:rPr>
        <w:t>(часть</w:t>
      </w:r>
      <w:r>
        <w:rPr>
          <w:spacing w:val="-5"/>
        </w:rPr>
        <w:t xml:space="preserve"> </w:t>
      </w:r>
      <w:r>
        <w:rPr>
          <w:spacing w:val="-4"/>
        </w:rPr>
        <w:t>—</w:t>
      </w:r>
      <w:r>
        <w:rPr>
          <w:spacing w:val="-10"/>
        </w:rPr>
        <w:t xml:space="preserve"> </w:t>
      </w:r>
      <w:r>
        <w:rPr>
          <w:spacing w:val="-4"/>
        </w:rPr>
        <w:t>целое,</w:t>
      </w:r>
      <w:r>
        <w:rPr>
          <w:spacing w:val="-10"/>
        </w:rPr>
        <w:t xml:space="preserve"> </w:t>
      </w:r>
      <w:r>
        <w:rPr>
          <w:spacing w:val="-3"/>
        </w:rPr>
        <w:t>причина</w:t>
      </w:r>
      <w:r>
        <w:rPr>
          <w:spacing w:val="-8"/>
        </w:rPr>
        <w:t xml:space="preserve"> </w:t>
      </w:r>
      <w:r>
        <w:rPr>
          <w:spacing w:val="-3"/>
        </w:rPr>
        <w:t>—</w:t>
      </w:r>
      <w:r>
        <w:rPr>
          <w:spacing w:val="-8"/>
        </w:rPr>
        <w:t xml:space="preserve"> </w:t>
      </w:r>
      <w:r>
        <w:rPr>
          <w:spacing w:val="-3"/>
        </w:rPr>
        <w:t>следствие);</w:t>
      </w:r>
    </w:p>
    <w:p w:rsidR="00626071" w:rsidRDefault="00715DBD">
      <w:pPr>
        <w:pStyle w:val="a3"/>
        <w:spacing w:line="360" w:lineRule="auto"/>
        <w:ind w:firstLine="679"/>
      </w:pPr>
      <w:r>
        <w:rPr>
          <w:spacing w:val="-1"/>
        </w:rPr>
        <w:t>—формулировать</w:t>
      </w:r>
      <w:r>
        <w:rPr>
          <w:spacing w:val="-7"/>
        </w:rPr>
        <w:t xml:space="preserve"> </w:t>
      </w:r>
      <w:r>
        <w:rPr>
          <w:spacing w:val="-1"/>
        </w:rPr>
        <w:t>выводы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подкреплять</w:t>
      </w:r>
      <w:r>
        <w:rPr>
          <w:spacing w:val="-9"/>
        </w:rPr>
        <w:t xml:space="preserve"> </w:t>
      </w:r>
      <w:r>
        <w:rPr>
          <w:spacing w:val="-1"/>
        </w:rPr>
        <w:t>их</w:t>
      </w:r>
      <w:r>
        <w:rPr>
          <w:spacing w:val="-7"/>
        </w:rPr>
        <w:t xml:space="preserve"> </w:t>
      </w:r>
      <w:r>
        <w:rPr>
          <w:spacing w:val="-1"/>
        </w:rPr>
        <w:t>доказательствами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основе</w:t>
      </w:r>
      <w:r>
        <w:rPr>
          <w:spacing w:val="-8"/>
        </w:rPr>
        <w:t xml:space="preserve"> </w:t>
      </w:r>
      <w:r>
        <w:t>результатов</w:t>
      </w:r>
      <w:r>
        <w:rPr>
          <w:spacing w:val="-9"/>
        </w:rPr>
        <w:t xml:space="preserve"> </w:t>
      </w:r>
      <w:r>
        <w:t>проведённого</w:t>
      </w:r>
      <w:r>
        <w:rPr>
          <w:spacing w:val="-57"/>
        </w:rPr>
        <w:t xml:space="preserve"> </w:t>
      </w:r>
      <w:r>
        <w:t>наблюдения</w:t>
      </w:r>
      <w:r>
        <w:rPr>
          <w:spacing w:val="-11"/>
        </w:rPr>
        <w:t xml:space="preserve"> </w:t>
      </w:r>
      <w:r>
        <w:t>(опыта,</w:t>
      </w:r>
      <w:r>
        <w:rPr>
          <w:spacing w:val="-12"/>
        </w:rPr>
        <w:t xml:space="preserve"> </w:t>
      </w:r>
      <w:r>
        <w:t>классификации,</w:t>
      </w:r>
      <w:r>
        <w:rPr>
          <w:spacing w:val="-11"/>
        </w:rPr>
        <w:t xml:space="preserve"> </w:t>
      </w:r>
      <w:r>
        <w:t>сравнения,</w:t>
      </w:r>
      <w:r>
        <w:rPr>
          <w:spacing w:val="-8"/>
        </w:rPr>
        <w:t xml:space="preserve"> </w:t>
      </w:r>
      <w:r>
        <w:t>исследования);</w:t>
      </w:r>
    </w:p>
    <w:p w:rsidR="00626071" w:rsidRDefault="00715DBD">
      <w:pPr>
        <w:pStyle w:val="a3"/>
        <w:spacing w:line="360" w:lineRule="auto"/>
        <w:ind w:firstLine="679"/>
      </w:pPr>
      <w:r>
        <w:t>—прогнозировать</w:t>
      </w:r>
      <w:r>
        <w:rPr>
          <w:spacing w:val="16"/>
        </w:rPr>
        <w:t xml:space="preserve"> </w:t>
      </w:r>
      <w:r>
        <w:t>возможное</w:t>
      </w:r>
      <w:r>
        <w:rPr>
          <w:spacing w:val="14"/>
        </w:rPr>
        <w:t xml:space="preserve"> </w:t>
      </w:r>
      <w:r>
        <w:t>развитие</w:t>
      </w:r>
      <w:r>
        <w:rPr>
          <w:spacing w:val="13"/>
        </w:rPr>
        <w:t xml:space="preserve"> </w:t>
      </w:r>
      <w:r>
        <w:t>процессов,</w:t>
      </w:r>
      <w:r>
        <w:rPr>
          <w:spacing w:val="17"/>
        </w:rPr>
        <w:t xml:space="preserve"> </w:t>
      </w:r>
      <w:r>
        <w:t>событий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их</w:t>
      </w:r>
      <w:r>
        <w:rPr>
          <w:spacing w:val="16"/>
        </w:rPr>
        <w:t xml:space="preserve"> </w:t>
      </w:r>
      <w:r>
        <w:t>последствия</w:t>
      </w:r>
      <w:r>
        <w:rPr>
          <w:spacing w:val="14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аналогичных</w:t>
      </w:r>
      <w:r>
        <w:rPr>
          <w:spacing w:val="15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сходных</w:t>
      </w:r>
      <w:r>
        <w:rPr>
          <w:spacing w:val="-9"/>
        </w:rPr>
        <w:t xml:space="preserve"> </w:t>
      </w:r>
      <w:r>
        <w:t>ситуациях;</w:t>
      </w:r>
    </w:p>
    <w:p w:rsidR="00626071" w:rsidRDefault="00715DBD">
      <w:pPr>
        <w:ind w:left="798"/>
        <w:rPr>
          <w:i/>
          <w:sz w:val="24"/>
        </w:rPr>
      </w:pPr>
      <w:r>
        <w:rPr>
          <w:i/>
          <w:spacing w:val="-4"/>
          <w:sz w:val="24"/>
        </w:rPr>
        <w:t>работа</w:t>
      </w:r>
      <w:r>
        <w:rPr>
          <w:i/>
          <w:spacing w:val="-6"/>
          <w:sz w:val="24"/>
        </w:rPr>
        <w:t xml:space="preserve"> </w:t>
      </w:r>
      <w:r>
        <w:rPr>
          <w:i/>
          <w:spacing w:val="-4"/>
          <w:sz w:val="24"/>
        </w:rPr>
        <w:t>с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информацией: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—выбирать</w:t>
      </w:r>
      <w:r>
        <w:rPr>
          <w:spacing w:val="-9"/>
        </w:rPr>
        <w:t xml:space="preserve"> </w:t>
      </w:r>
      <w:r>
        <w:rPr>
          <w:spacing w:val="-4"/>
        </w:rPr>
        <w:t>источник</w:t>
      </w:r>
      <w:r>
        <w:rPr>
          <w:spacing w:val="-8"/>
        </w:rPr>
        <w:t xml:space="preserve"> </w:t>
      </w:r>
      <w:r>
        <w:rPr>
          <w:spacing w:val="-4"/>
        </w:rPr>
        <w:t>получения</w:t>
      </w:r>
      <w:r>
        <w:rPr>
          <w:spacing w:val="-9"/>
        </w:rPr>
        <w:t xml:space="preserve"> </w:t>
      </w:r>
      <w:r>
        <w:rPr>
          <w:spacing w:val="-4"/>
        </w:rPr>
        <w:t>информации;</w:t>
      </w:r>
    </w:p>
    <w:p w:rsidR="00626071" w:rsidRDefault="00715DBD">
      <w:pPr>
        <w:pStyle w:val="a3"/>
        <w:tabs>
          <w:tab w:val="left" w:pos="2197"/>
          <w:tab w:val="left" w:pos="3532"/>
          <w:tab w:val="left" w:pos="4854"/>
          <w:tab w:val="left" w:pos="6056"/>
          <w:tab w:val="left" w:pos="6454"/>
          <w:tab w:val="left" w:pos="8218"/>
          <w:tab w:val="left" w:pos="9533"/>
        </w:tabs>
        <w:spacing w:before="137" w:line="360" w:lineRule="auto"/>
        <w:ind w:right="115" w:firstLine="679"/>
      </w:pPr>
      <w:r>
        <w:t>—согласно</w:t>
      </w:r>
      <w:r>
        <w:tab/>
        <w:t>заданному</w:t>
      </w:r>
      <w:r>
        <w:tab/>
        <w:t>алгоритму</w:t>
      </w:r>
      <w:r>
        <w:tab/>
        <w:t>находить</w:t>
      </w:r>
      <w:r>
        <w:tab/>
        <w:t>в</w:t>
      </w:r>
      <w:r>
        <w:tab/>
        <w:t>предложенном</w:t>
      </w:r>
      <w:r>
        <w:tab/>
        <w:t>источнике</w:t>
      </w:r>
      <w:r>
        <w:tab/>
      </w:r>
      <w:r>
        <w:rPr>
          <w:spacing w:val="-4"/>
        </w:rPr>
        <w:t>информацию,</w:t>
      </w:r>
      <w:r>
        <w:rPr>
          <w:spacing w:val="-57"/>
        </w:rPr>
        <w:t xml:space="preserve"> </w:t>
      </w:r>
      <w:r>
        <w:t>представленную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явном</w:t>
      </w:r>
      <w:r>
        <w:rPr>
          <w:spacing w:val="-8"/>
        </w:rPr>
        <w:t xml:space="preserve"> </w:t>
      </w:r>
      <w:r>
        <w:t>виде;</w:t>
      </w:r>
    </w:p>
    <w:p w:rsidR="00626071" w:rsidRDefault="00715DBD">
      <w:pPr>
        <w:pStyle w:val="a3"/>
        <w:spacing w:line="360" w:lineRule="auto"/>
        <w:ind w:right="116" w:firstLine="679"/>
      </w:pPr>
      <w:r>
        <w:t>—распознавать</w:t>
      </w:r>
      <w:r>
        <w:rPr>
          <w:spacing w:val="39"/>
        </w:rPr>
        <w:t xml:space="preserve"> </w:t>
      </w:r>
      <w:r>
        <w:t>достоверную</w:t>
      </w:r>
      <w:r>
        <w:rPr>
          <w:spacing w:val="38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недостоверную</w:t>
      </w:r>
      <w:r>
        <w:rPr>
          <w:spacing w:val="38"/>
        </w:rPr>
        <w:t xml:space="preserve"> </w:t>
      </w:r>
      <w:r>
        <w:t>информацию</w:t>
      </w:r>
      <w:r>
        <w:rPr>
          <w:spacing w:val="41"/>
        </w:rPr>
        <w:t xml:space="preserve"> </w:t>
      </w:r>
      <w:r>
        <w:t>самостоятельно</w:t>
      </w:r>
      <w:r>
        <w:rPr>
          <w:spacing w:val="38"/>
        </w:rPr>
        <w:t xml:space="preserve"> </w:t>
      </w:r>
      <w:r>
        <w:t>или</w:t>
      </w:r>
      <w:r>
        <w:rPr>
          <w:spacing w:val="39"/>
        </w:rPr>
        <w:t xml:space="preserve"> </w:t>
      </w:r>
      <w:r>
        <w:t>на</w:t>
      </w:r>
      <w:r>
        <w:rPr>
          <w:spacing w:val="38"/>
        </w:rPr>
        <w:t xml:space="preserve"> </w:t>
      </w:r>
      <w:r>
        <w:t>основании</w:t>
      </w:r>
      <w:r>
        <w:rPr>
          <w:spacing w:val="-57"/>
        </w:rPr>
        <w:t xml:space="preserve"> </w:t>
      </w:r>
      <w:r>
        <w:t>предложенного</w:t>
      </w:r>
      <w:r>
        <w:rPr>
          <w:spacing w:val="-7"/>
        </w:rPr>
        <w:t xml:space="preserve"> </w:t>
      </w:r>
      <w:r>
        <w:t>учителем</w:t>
      </w:r>
      <w:r>
        <w:rPr>
          <w:spacing w:val="-9"/>
        </w:rPr>
        <w:t xml:space="preserve"> </w:t>
      </w:r>
      <w:r>
        <w:t>способа</w:t>
      </w:r>
      <w:r>
        <w:rPr>
          <w:spacing w:val="-10"/>
        </w:rPr>
        <w:t xml:space="preserve"> </w:t>
      </w:r>
      <w:r>
        <w:t>её</w:t>
      </w:r>
      <w:r>
        <w:rPr>
          <w:spacing w:val="-12"/>
        </w:rPr>
        <w:t xml:space="preserve"> </w:t>
      </w:r>
      <w:r>
        <w:t>проверки;</w:t>
      </w:r>
    </w:p>
    <w:p w:rsidR="00626071" w:rsidRDefault="00715DBD">
      <w:pPr>
        <w:pStyle w:val="a3"/>
        <w:spacing w:line="362" w:lineRule="auto"/>
        <w:ind w:right="116" w:firstLine="679"/>
      </w:pPr>
      <w:r>
        <w:t>—соблюдать</w:t>
      </w:r>
      <w:r>
        <w:rPr>
          <w:spacing w:val="5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помощью</w:t>
      </w:r>
      <w:r>
        <w:rPr>
          <w:spacing w:val="5"/>
        </w:rPr>
        <w:t xml:space="preserve"> </w:t>
      </w:r>
      <w:r>
        <w:t>взрослых</w:t>
      </w:r>
      <w:r>
        <w:rPr>
          <w:spacing w:val="7"/>
        </w:rPr>
        <w:t xml:space="preserve"> </w:t>
      </w:r>
      <w:r>
        <w:t>(учителей,</w:t>
      </w:r>
      <w:r>
        <w:rPr>
          <w:spacing w:val="5"/>
        </w:rPr>
        <w:t xml:space="preserve"> </w:t>
      </w:r>
      <w:r>
        <w:t>родителей</w:t>
      </w:r>
      <w:r>
        <w:rPr>
          <w:spacing w:val="5"/>
        </w:rPr>
        <w:t xml:space="preserve"> </w:t>
      </w:r>
      <w:r>
        <w:t>(законных</w:t>
      </w:r>
      <w:r>
        <w:rPr>
          <w:spacing w:val="6"/>
        </w:rPr>
        <w:t xml:space="preserve"> </w:t>
      </w:r>
      <w:r>
        <w:t>представителей)</w:t>
      </w:r>
      <w:r>
        <w:rPr>
          <w:spacing w:val="4"/>
        </w:rPr>
        <w:t xml:space="preserve"> </w:t>
      </w:r>
      <w:r>
        <w:t>правила</w:t>
      </w:r>
      <w:r>
        <w:rPr>
          <w:spacing w:val="-57"/>
        </w:rPr>
        <w:t xml:space="preserve"> </w:t>
      </w:r>
      <w:r>
        <w:t>информационной</w:t>
      </w:r>
      <w:r>
        <w:rPr>
          <w:spacing w:val="-12"/>
        </w:rPr>
        <w:t xml:space="preserve"> </w:t>
      </w:r>
      <w:r>
        <w:t>безопасности</w:t>
      </w:r>
      <w:r>
        <w:rPr>
          <w:spacing w:val="-12"/>
        </w:rPr>
        <w:t xml:space="preserve"> </w:t>
      </w:r>
      <w:r>
        <w:t>при</w:t>
      </w:r>
      <w:r>
        <w:rPr>
          <w:spacing w:val="-12"/>
        </w:rPr>
        <w:t xml:space="preserve"> </w:t>
      </w:r>
      <w:r>
        <w:t>поиске</w:t>
      </w:r>
      <w:r>
        <w:rPr>
          <w:spacing w:val="-14"/>
        </w:rPr>
        <w:t xml:space="preserve"> </w:t>
      </w:r>
      <w:r>
        <w:t>информации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сети</w:t>
      </w:r>
      <w:r>
        <w:rPr>
          <w:spacing w:val="-10"/>
        </w:rPr>
        <w:t xml:space="preserve"> </w:t>
      </w:r>
      <w:r>
        <w:t>Интернет;</w:t>
      </w:r>
    </w:p>
    <w:p w:rsidR="00626071" w:rsidRDefault="00715DBD">
      <w:pPr>
        <w:pStyle w:val="a3"/>
        <w:spacing w:line="360" w:lineRule="auto"/>
        <w:ind w:right="113" w:firstLine="679"/>
      </w:pPr>
      <w:r>
        <w:rPr>
          <w:spacing w:val="-3"/>
        </w:rPr>
        <w:t>—анализировать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11"/>
        </w:rPr>
        <w:t xml:space="preserve"> </w:t>
      </w:r>
      <w:r>
        <w:rPr>
          <w:spacing w:val="-3"/>
        </w:rPr>
        <w:t>создавать</w:t>
      </w:r>
      <w:r>
        <w:rPr>
          <w:spacing w:val="-11"/>
        </w:rPr>
        <w:t xml:space="preserve"> </w:t>
      </w:r>
      <w:r>
        <w:rPr>
          <w:spacing w:val="-3"/>
        </w:rPr>
        <w:t>текстовую,</w:t>
      </w:r>
      <w:r>
        <w:rPr>
          <w:spacing w:val="-12"/>
        </w:rPr>
        <w:t xml:space="preserve"> </w:t>
      </w:r>
      <w:r>
        <w:rPr>
          <w:spacing w:val="-2"/>
        </w:rPr>
        <w:t>видео,</w:t>
      </w:r>
      <w:r>
        <w:rPr>
          <w:spacing w:val="-9"/>
        </w:rPr>
        <w:t xml:space="preserve"> </w:t>
      </w:r>
      <w:r>
        <w:rPr>
          <w:spacing w:val="-2"/>
        </w:rPr>
        <w:t>графическую,</w:t>
      </w:r>
      <w:r>
        <w:rPr>
          <w:spacing w:val="-12"/>
        </w:rPr>
        <w:t xml:space="preserve"> </w:t>
      </w:r>
      <w:r>
        <w:rPr>
          <w:spacing w:val="-2"/>
        </w:rPr>
        <w:t>звуковую</w:t>
      </w:r>
      <w:r>
        <w:rPr>
          <w:spacing w:val="-10"/>
        </w:rPr>
        <w:t xml:space="preserve"> </w:t>
      </w:r>
      <w:r>
        <w:rPr>
          <w:spacing w:val="-2"/>
        </w:rPr>
        <w:t>информацию</w:t>
      </w:r>
      <w:r>
        <w:rPr>
          <w:spacing w:val="-12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соответствии</w:t>
      </w:r>
      <w:r>
        <w:rPr>
          <w:spacing w:val="-5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учебной</w:t>
      </w:r>
      <w:r>
        <w:rPr>
          <w:spacing w:val="-9"/>
        </w:rPr>
        <w:t xml:space="preserve"> </w:t>
      </w:r>
      <w:r>
        <w:t>задачей;</w:t>
      </w:r>
    </w:p>
    <w:p w:rsidR="00626071" w:rsidRDefault="00715DBD">
      <w:pPr>
        <w:pStyle w:val="a3"/>
        <w:ind w:left="798"/>
      </w:pPr>
      <w:r>
        <w:rPr>
          <w:spacing w:val="-4"/>
        </w:rPr>
        <w:t>—самостоятельно</w:t>
      </w:r>
      <w:r>
        <w:rPr>
          <w:spacing w:val="-8"/>
        </w:rPr>
        <w:t xml:space="preserve"> </w:t>
      </w:r>
      <w:r>
        <w:rPr>
          <w:spacing w:val="-4"/>
        </w:rPr>
        <w:t>создавать</w:t>
      </w:r>
      <w:r>
        <w:rPr>
          <w:spacing w:val="-6"/>
        </w:rPr>
        <w:t xml:space="preserve"> </w:t>
      </w:r>
      <w:r>
        <w:rPr>
          <w:spacing w:val="-4"/>
        </w:rPr>
        <w:t>схемы,</w:t>
      </w:r>
      <w:r>
        <w:rPr>
          <w:spacing w:val="-9"/>
        </w:rPr>
        <w:t xml:space="preserve"> </w:t>
      </w:r>
      <w:r>
        <w:rPr>
          <w:spacing w:val="-4"/>
        </w:rPr>
        <w:t>таблицы</w:t>
      </w:r>
      <w:r>
        <w:rPr>
          <w:spacing w:val="-11"/>
        </w:rPr>
        <w:t xml:space="preserve"> </w:t>
      </w:r>
      <w:r>
        <w:rPr>
          <w:spacing w:val="-4"/>
        </w:rPr>
        <w:t>для</w:t>
      </w:r>
      <w:r>
        <w:rPr>
          <w:spacing w:val="-7"/>
        </w:rPr>
        <w:t xml:space="preserve"> </w:t>
      </w:r>
      <w:r>
        <w:rPr>
          <w:spacing w:val="-4"/>
        </w:rPr>
        <w:t>представления</w:t>
      </w:r>
      <w:r>
        <w:rPr>
          <w:spacing w:val="-10"/>
        </w:rPr>
        <w:t xml:space="preserve"> </w:t>
      </w:r>
      <w:r>
        <w:rPr>
          <w:spacing w:val="-4"/>
        </w:rPr>
        <w:t>информации.</w:t>
      </w:r>
    </w:p>
    <w:p w:rsidR="00626071" w:rsidRDefault="00715DBD">
      <w:pPr>
        <w:pStyle w:val="a3"/>
        <w:tabs>
          <w:tab w:val="left" w:pos="1165"/>
          <w:tab w:val="left" w:pos="1967"/>
          <w:tab w:val="left" w:pos="3104"/>
          <w:tab w:val="left" w:pos="3425"/>
          <w:tab w:val="left" w:pos="4667"/>
          <w:tab w:val="left" w:pos="5510"/>
          <w:tab w:val="left" w:pos="5836"/>
          <w:tab w:val="left" w:pos="7492"/>
          <w:tab w:val="left" w:pos="9077"/>
        </w:tabs>
        <w:spacing w:before="134" w:line="360" w:lineRule="auto"/>
        <w:ind w:right="109" w:firstLine="679"/>
      </w:pPr>
      <w:r>
        <w:t>К</w:t>
      </w:r>
      <w:r>
        <w:tab/>
        <w:t>концу</w:t>
      </w:r>
      <w:r>
        <w:tab/>
        <w:t>обучения</w:t>
      </w:r>
      <w:r>
        <w:tab/>
        <w:t>в</w:t>
      </w:r>
      <w:r>
        <w:tab/>
        <w:t>начальной</w:t>
      </w:r>
      <w:r>
        <w:tab/>
        <w:t>школе</w:t>
      </w:r>
      <w:r>
        <w:tab/>
        <w:t>у</w:t>
      </w:r>
      <w:r>
        <w:tab/>
        <w:t>обучающегося</w:t>
      </w:r>
      <w:r>
        <w:tab/>
        <w:t>формируются</w:t>
      </w:r>
      <w:r>
        <w:tab/>
      </w:r>
      <w:r>
        <w:rPr>
          <w:spacing w:val="-4"/>
        </w:rPr>
        <w:t>коммуникативные</w:t>
      </w:r>
      <w:r>
        <w:rPr>
          <w:spacing w:val="-57"/>
        </w:rPr>
        <w:t xml:space="preserve"> </w:t>
      </w:r>
      <w:r>
        <w:t>универсальные</w:t>
      </w:r>
      <w:r>
        <w:rPr>
          <w:spacing w:val="-6"/>
        </w:rPr>
        <w:t xml:space="preserve"> </w:t>
      </w:r>
      <w:r>
        <w:t>учебные</w:t>
      </w:r>
      <w:r>
        <w:rPr>
          <w:spacing w:val="-10"/>
        </w:rPr>
        <w:t xml:space="preserve"> </w:t>
      </w:r>
      <w:r>
        <w:t>действия:общение:</w:t>
      </w:r>
    </w:p>
    <w:p w:rsidR="00626071" w:rsidRDefault="00715DBD">
      <w:pPr>
        <w:pStyle w:val="a3"/>
        <w:spacing w:line="360" w:lineRule="auto"/>
        <w:ind w:firstLine="679"/>
      </w:pPr>
      <w:r>
        <w:rPr>
          <w:spacing w:val="-3"/>
        </w:rPr>
        <w:t>—воспринимать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формулировать</w:t>
      </w:r>
      <w:r>
        <w:rPr>
          <w:spacing w:val="-8"/>
        </w:rPr>
        <w:t xml:space="preserve"> </w:t>
      </w:r>
      <w:r>
        <w:rPr>
          <w:spacing w:val="-3"/>
        </w:rPr>
        <w:t>суждения,</w:t>
      </w:r>
      <w:r>
        <w:rPr>
          <w:spacing w:val="-11"/>
        </w:rPr>
        <w:t xml:space="preserve"> </w:t>
      </w:r>
      <w:r>
        <w:rPr>
          <w:spacing w:val="-3"/>
        </w:rPr>
        <w:t>выражать</w:t>
      </w:r>
      <w:r>
        <w:rPr>
          <w:spacing w:val="-8"/>
        </w:rPr>
        <w:t xml:space="preserve"> </w:t>
      </w:r>
      <w:r>
        <w:rPr>
          <w:spacing w:val="-3"/>
        </w:rPr>
        <w:t>эмоции</w:t>
      </w:r>
      <w:r>
        <w:rPr>
          <w:spacing w:val="-11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соответствии</w:t>
      </w:r>
      <w:r>
        <w:rPr>
          <w:spacing w:val="-8"/>
        </w:rPr>
        <w:t xml:space="preserve"> </w:t>
      </w:r>
      <w:r>
        <w:rPr>
          <w:spacing w:val="-3"/>
        </w:rPr>
        <w:t>с</w:t>
      </w:r>
      <w:r>
        <w:rPr>
          <w:spacing w:val="-12"/>
        </w:rPr>
        <w:t xml:space="preserve"> </w:t>
      </w:r>
      <w:r>
        <w:rPr>
          <w:spacing w:val="-3"/>
        </w:rPr>
        <w:t>целями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4"/>
        </w:rPr>
        <w:t xml:space="preserve"> </w:t>
      </w:r>
      <w:r>
        <w:rPr>
          <w:spacing w:val="-3"/>
        </w:rPr>
        <w:t>условиями</w:t>
      </w:r>
      <w:r>
        <w:rPr>
          <w:spacing w:val="-57"/>
        </w:rPr>
        <w:t xml:space="preserve"> </w:t>
      </w:r>
      <w:r>
        <w:t>общения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знакомой</w:t>
      </w:r>
      <w:r>
        <w:rPr>
          <w:spacing w:val="-10"/>
        </w:rPr>
        <w:t xml:space="preserve"> </w:t>
      </w:r>
      <w:r>
        <w:t>среде;</w:t>
      </w:r>
    </w:p>
    <w:p w:rsidR="00626071" w:rsidRDefault="00715DBD">
      <w:pPr>
        <w:pStyle w:val="a3"/>
        <w:spacing w:before="1" w:line="360" w:lineRule="auto"/>
        <w:ind w:right="116" w:firstLine="679"/>
      </w:pPr>
      <w:r>
        <w:t>—проявлять</w:t>
      </w:r>
      <w:r>
        <w:rPr>
          <w:spacing w:val="8"/>
        </w:rPr>
        <w:t xml:space="preserve"> </w:t>
      </w:r>
      <w:r>
        <w:t>уважительное</w:t>
      </w:r>
      <w:r>
        <w:rPr>
          <w:spacing w:val="3"/>
        </w:rPr>
        <w:t xml:space="preserve"> </w:t>
      </w:r>
      <w:r>
        <w:t>отношение</w:t>
      </w:r>
      <w:r>
        <w:rPr>
          <w:spacing w:val="3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собеседнику,</w:t>
      </w:r>
      <w:r>
        <w:rPr>
          <w:spacing w:val="6"/>
        </w:rPr>
        <w:t xml:space="preserve"> </w:t>
      </w:r>
      <w:r>
        <w:t>соблюдать</w:t>
      </w:r>
      <w:r>
        <w:rPr>
          <w:spacing w:val="7"/>
        </w:rPr>
        <w:t xml:space="preserve"> </w:t>
      </w:r>
      <w:r>
        <w:t>правила</w:t>
      </w:r>
      <w:r>
        <w:rPr>
          <w:spacing w:val="5"/>
        </w:rPr>
        <w:t xml:space="preserve"> </w:t>
      </w:r>
      <w:r>
        <w:t>ведения</w:t>
      </w:r>
      <w:r>
        <w:rPr>
          <w:spacing w:val="6"/>
        </w:rPr>
        <w:t xml:space="preserve"> </w:t>
      </w:r>
      <w:r>
        <w:t>диалога</w:t>
      </w:r>
      <w:r>
        <w:rPr>
          <w:spacing w:val="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дискуссии;</w:t>
      </w:r>
    </w:p>
    <w:p w:rsidR="00626071" w:rsidRDefault="00715DBD">
      <w:pPr>
        <w:pStyle w:val="a3"/>
        <w:ind w:left="798"/>
      </w:pPr>
      <w:r>
        <w:rPr>
          <w:spacing w:val="-4"/>
        </w:rPr>
        <w:t>—признавать</w:t>
      </w:r>
      <w:r>
        <w:rPr>
          <w:spacing w:val="-10"/>
        </w:rPr>
        <w:t xml:space="preserve"> </w:t>
      </w:r>
      <w:r>
        <w:rPr>
          <w:spacing w:val="-4"/>
        </w:rPr>
        <w:t>возможность</w:t>
      </w:r>
      <w:r>
        <w:rPr>
          <w:spacing w:val="-9"/>
        </w:rPr>
        <w:t xml:space="preserve"> </w:t>
      </w:r>
      <w:r>
        <w:rPr>
          <w:spacing w:val="-4"/>
        </w:rPr>
        <w:t>существования</w:t>
      </w:r>
      <w:r>
        <w:rPr>
          <w:spacing w:val="-10"/>
        </w:rPr>
        <w:t xml:space="preserve"> </w:t>
      </w:r>
      <w:r>
        <w:rPr>
          <w:spacing w:val="-4"/>
        </w:rPr>
        <w:t>разных</w:t>
      </w:r>
      <w:r>
        <w:rPr>
          <w:spacing w:val="-11"/>
        </w:rPr>
        <w:t xml:space="preserve"> </w:t>
      </w:r>
      <w:r>
        <w:rPr>
          <w:spacing w:val="-3"/>
        </w:rPr>
        <w:t>точек</w:t>
      </w:r>
      <w:r>
        <w:rPr>
          <w:spacing w:val="-11"/>
        </w:rPr>
        <w:t xml:space="preserve"> </w:t>
      </w:r>
      <w:r>
        <w:rPr>
          <w:spacing w:val="-3"/>
        </w:rPr>
        <w:t>зрения;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—корректно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аргументированно</w:t>
      </w:r>
      <w:r>
        <w:rPr>
          <w:spacing w:val="-9"/>
        </w:rPr>
        <w:t xml:space="preserve"> </w:t>
      </w:r>
      <w:r>
        <w:rPr>
          <w:spacing w:val="-4"/>
        </w:rPr>
        <w:t>высказывать</w:t>
      </w:r>
      <w:r>
        <w:rPr>
          <w:spacing w:val="-8"/>
        </w:rPr>
        <w:t xml:space="preserve"> </w:t>
      </w:r>
      <w:r>
        <w:rPr>
          <w:spacing w:val="-4"/>
        </w:rPr>
        <w:t>своё</w:t>
      </w:r>
      <w:r>
        <w:rPr>
          <w:spacing w:val="-9"/>
        </w:rPr>
        <w:t xml:space="preserve"> </w:t>
      </w:r>
      <w:r>
        <w:rPr>
          <w:spacing w:val="-3"/>
        </w:rPr>
        <w:t>мнение;</w:t>
      </w:r>
    </w:p>
    <w:p w:rsidR="00626071" w:rsidRDefault="00715DBD">
      <w:pPr>
        <w:pStyle w:val="a3"/>
        <w:spacing w:before="139"/>
        <w:ind w:left="798"/>
      </w:pPr>
      <w:r>
        <w:rPr>
          <w:spacing w:val="-4"/>
        </w:rPr>
        <w:t>—строить</w:t>
      </w:r>
      <w:r>
        <w:rPr>
          <w:spacing w:val="-9"/>
        </w:rPr>
        <w:t xml:space="preserve"> </w:t>
      </w:r>
      <w:r>
        <w:rPr>
          <w:spacing w:val="-4"/>
        </w:rPr>
        <w:t>речевое</w:t>
      </w:r>
      <w:r>
        <w:rPr>
          <w:spacing w:val="-9"/>
        </w:rPr>
        <w:t xml:space="preserve"> </w:t>
      </w:r>
      <w:r>
        <w:rPr>
          <w:spacing w:val="-4"/>
        </w:rPr>
        <w:t>высказывание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соответствии</w:t>
      </w:r>
      <w:r>
        <w:rPr>
          <w:spacing w:val="-7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поставленной</w:t>
      </w:r>
      <w:r>
        <w:rPr>
          <w:spacing w:val="-9"/>
        </w:rPr>
        <w:t xml:space="preserve"> </w:t>
      </w:r>
      <w:r>
        <w:rPr>
          <w:spacing w:val="-3"/>
        </w:rPr>
        <w:t>задачей;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—создавать</w:t>
      </w:r>
      <w:r>
        <w:rPr>
          <w:spacing w:val="-2"/>
        </w:rPr>
        <w:t xml:space="preserve"> </w:t>
      </w:r>
      <w:r>
        <w:rPr>
          <w:spacing w:val="-4"/>
        </w:rPr>
        <w:t>устные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письменные</w:t>
      </w:r>
      <w:r>
        <w:rPr>
          <w:spacing w:val="-10"/>
        </w:rPr>
        <w:t xml:space="preserve"> </w:t>
      </w:r>
      <w:r>
        <w:rPr>
          <w:spacing w:val="-4"/>
        </w:rPr>
        <w:t>тексты</w:t>
      </w:r>
      <w:r>
        <w:rPr>
          <w:spacing w:val="-8"/>
        </w:rPr>
        <w:t xml:space="preserve"> </w:t>
      </w:r>
      <w:r>
        <w:rPr>
          <w:spacing w:val="-4"/>
        </w:rPr>
        <w:t>(описание,</w:t>
      </w:r>
      <w:r>
        <w:rPr>
          <w:spacing w:val="-9"/>
        </w:rPr>
        <w:t xml:space="preserve"> </w:t>
      </w:r>
      <w:r>
        <w:rPr>
          <w:spacing w:val="-4"/>
        </w:rPr>
        <w:t>рассуждение,</w:t>
      </w:r>
      <w:r>
        <w:rPr>
          <w:spacing w:val="-9"/>
        </w:rPr>
        <w:t xml:space="preserve"> </w:t>
      </w:r>
      <w:r>
        <w:rPr>
          <w:spacing w:val="-4"/>
        </w:rPr>
        <w:t>повествование);</w:t>
      </w:r>
    </w:p>
    <w:p w:rsidR="00626071" w:rsidRDefault="00715DBD">
      <w:pPr>
        <w:pStyle w:val="a3"/>
        <w:spacing w:before="139"/>
        <w:ind w:left="798"/>
      </w:pPr>
      <w:r>
        <w:rPr>
          <w:spacing w:val="-4"/>
        </w:rPr>
        <w:t>—готовить</w:t>
      </w:r>
      <w:r>
        <w:rPr>
          <w:spacing w:val="-9"/>
        </w:rPr>
        <w:t xml:space="preserve"> </w:t>
      </w:r>
      <w:r>
        <w:rPr>
          <w:spacing w:val="-4"/>
        </w:rPr>
        <w:t>небольшие</w:t>
      </w:r>
      <w:r>
        <w:rPr>
          <w:spacing w:val="-9"/>
        </w:rPr>
        <w:t xml:space="preserve"> </w:t>
      </w:r>
      <w:r>
        <w:rPr>
          <w:spacing w:val="-4"/>
        </w:rPr>
        <w:t>публичные</w:t>
      </w:r>
      <w:r>
        <w:rPr>
          <w:spacing w:val="-9"/>
        </w:rPr>
        <w:t xml:space="preserve"> </w:t>
      </w:r>
      <w:r>
        <w:rPr>
          <w:spacing w:val="-4"/>
        </w:rPr>
        <w:t>выступления;</w:t>
      </w:r>
    </w:p>
    <w:p w:rsidR="00626071" w:rsidRDefault="00715DBD">
      <w:pPr>
        <w:pStyle w:val="a3"/>
        <w:spacing w:before="138"/>
        <w:ind w:left="798"/>
      </w:pPr>
      <w:r>
        <w:rPr>
          <w:spacing w:val="-4"/>
        </w:rPr>
        <w:t>—подбирать</w:t>
      </w:r>
      <w:r>
        <w:rPr>
          <w:spacing w:val="-9"/>
        </w:rPr>
        <w:t xml:space="preserve"> </w:t>
      </w:r>
      <w:r>
        <w:rPr>
          <w:spacing w:val="-4"/>
        </w:rPr>
        <w:t>иллюстративный</w:t>
      </w:r>
      <w:r>
        <w:rPr>
          <w:spacing w:val="-7"/>
        </w:rPr>
        <w:t xml:space="preserve"> </w:t>
      </w:r>
      <w:r>
        <w:rPr>
          <w:spacing w:val="-4"/>
        </w:rPr>
        <w:t>материал</w:t>
      </w:r>
      <w:r>
        <w:rPr>
          <w:spacing w:val="-7"/>
        </w:rPr>
        <w:t xml:space="preserve"> </w:t>
      </w:r>
      <w:r>
        <w:rPr>
          <w:spacing w:val="-4"/>
        </w:rPr>
        <w:t>(рисунки,</w:t>
      </w:r>
      <w:r>
        <w:rPr>
          <w:spacing w:val="-9"/>
        </w:rPr>
        <w:t xml:space="preserve"> </w:t>
      </w:r>
      <w:r>
        <w:rPr>
          <w:spacing w:val="-4"/>
        </w:rPr>
        <w:t>фото,</w:t>
      </w:r>
      <w:r>
        <w:rPr>
          <w:spacing w:val="-9"/>
        </w:rPr>
        <w:t xml:space="preserve"> </w:t>
      </w:r>
      <w:r>
        <w:rPr>
          <w:spacing w:val="-4"/>
        </w:rPr>
        <w:t>плакаты)</w:t>
      </w:r>
      <w:r>
        <w:rPr>
          <w:spacing w:val="-11"/>
        </w:rPr>
        <w:t xml:space="preserve"> </w:t>
      </w:r>
      <w:r>
        <w:rPr>
          <w:spacing w:val="-4"/>
        </w:rPr>
        <w:t>к</w:t>
      </w:r>
      <w:r>
        <w:rPr>
          <w:spacing w:val="-8"/>
        </w:rPr>
        <w:t xml:space="preserve"> </w:t>
      </w:r>
      <w:r>
        <w:rPr>
          <w:spacing w:val="-4"/>
        </w:rPr>
        <w:t>тексту</w:t>
      </w:r>
      <w:r>
        <w:rPr>
          <w:spacing w:val="-12"/>
        </w:rPr>
        <w:t xml:space="preserve"> </w:t>
      </w:r>
      <w:r>
        <w:rPr>
          <w:spacing w:val="-3"/>
        </w:rPr>
        <w:t>выступления.</w:t>
      </w:r>
    </w:p>
    <w:p w:rsidR="00626071" w:rsidRDefault="00715DBD">
      <w:pPr>
        <w:pStyle w:val="a3"/>
        <w:spacing w:before="139" w:line="360" w:lineRule="auto"/>
        <w:ind w:firstLine="679"/>
      </w:pPr>
      <w:r>
        <w:t>К</w:t>
      </w:r>
      <w:r>
        <w:rPr>
          <w:spacing w:val="-9"/>
        </w:rPr>
        <w:t xml:space="preserve"> </w:t>
      </w:r>
      <w:r>
        <w:t>концу</w:t>
      </w:r>
      <w:r>
        <w:rPr>
          <w:spacing w:val="-12"/>
        </w:rPr>
        <w:t xml:space="preserve"> </w:t>
      </w:r>
      <w:r>
        <w:t>обучения</w:t>
      </w:r>
      <w:r>
        <w:rPr>
          <w:spacing w:val="-7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начальной</w:t>
      </w:r>
      <w:r>
        <w:rPr>
          <w:spacing w:val="-8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обучающегося</w:t>
      </w:r>
      <w:r>
        <w:rPr>
          <w:spacing w:val="-9"/>
        </w:rPr>
        <w:t xml:space="preserve"> </w:t>
      </w:r>
      <w:r>
        <w:t>формируются</w:t>
      </w:r>
      <w:r>
        <w:rPr>
          <w:spacing w:val="-6"/>
        </w:rPr>
        <w:t xml:space="preserve"> </w:t>
      </w:r>
      <w:r>
        <w:t>регулятивные</w:t>
      </w:r>
      <w:r>
        <w:rPr>
          <w:spacing w:val="-7"/>
        </w:rPr>
        <w:t xml:space="preserve"> </w:t>
      </w:r>
      <w:r>
        <w:t>универсальные</w:t>
      </w:r>
      <w:r>
        <w:rPr>
          <w:spacing w:val="-57"/>
        </w:rPr>
        <w:t xml:space="preserve"> </w:t>
      </w:r>
      <w:r>
        <w:t>учебные</w:t>
      </w:r>
      <w:r>
        <w:rPr>
          <w:spacing w:val="-10"/>
        </w:rPr>
        <w:t xml:space="preserve"> </w:t>
      </w:r>
      <w:r>
        <w:t>действия:</w:t>
      </w:r>
    </w:p>
    <w:p w:rsidR="00626071" w:rsidRDefault="00715DBD">
      <w:pPr>
        <w:ind w:left="798"/>
        <w:rPr>
          <w:i/>
          <w:sz w:val="24"/>
        </w:rPr>
      </w:pPr>
      <w:r>
        <w:rPr>
          <w:i/>
          <w:sz w:val="24"/>
        </w:rPr>
        <w:t>самоорганизация: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—планировать</w:t>
      </w:r>
      <w:r>
        <w:rPr>
          <w:spacing w:val="-10"/>
        </w:rPr>
        <w:t xml:space="preserve"> </w:t>
      </w:r>
      <w:r>
        <w:rPr>
          <w:spacing w:val="-4"/>
        </w:rPr>
        <w:t>действия</w:t>
      </w:r>
      <w:r>
        <w:rPr>
          <w:spacing w:val="-8"/>
        </w:rPr>
        <w:t xml:space="preserve"> </w:t>
      </w:r>
      <w:r>
        <w:rPr>
          <w:spacing w:val="-4"/>
        </w:rPr>
        <w:t>по</w:t>
      </w:r>
      <w:r>
        <w:rPr>
          <w:spacing w:val="-10"/>
        </w:rPr>
        <w:t xml:space="preserve"> </w:t>
      </w:r>
      <w:r>
        <w:rPr>
          <w:spacing w:val="-4"/>
        </w:rPr>
        <w:t>решению</w:t>
      </w:r>
      <w:r>
        <w:rPr>
          <w:spacing w:val="-6"/>
        </w:rPr>
        <w:t xml:space="preserve"> </w:t>
      </w:r>
      <w:r>
        <w:rPr>
          <w:spacing w:val="-4"/>
        </w:rPr>
        <w:t>учебной</w:t>
      </w:r>
      <w:r>
        <w:rPr>
          <w:spacing w:val="-9"/>
        </w:rPr>
        <w:t xml:space="preserve"> </w:t>
      </w:r>
      <w:r>
        <w:rPr>
          <w:spacing w:val="-4"/>
        </w:rPr>
        <w:t>задачи</w:t>
      </w:r>
      <w:r>
        <w:rPr>
          <w:spacing w:val="-9"/>
        </w:rPr>
        <w:t xml:space="preserve"> </w:t>
      </w:r>
      <w:r>
        <w:rPr>
          <w:spacing w:val="-4"/>
        </w:rPr>
        <w:t>для</w:t>
      </w:r>
      <w:r>
        <w:rPr>
          <w:spacing w:val="-11"/>
        </w:rPr>
        <w:t xml:space="preserve"> </w:t>
      </w:r>
      <w:r>
        <w:rPr>
          <w:spacing w:val="-4"/>
        </w:rPr>
        <w:t>получения</w:t>
      </w:r>
      <w:r>
        <w:rPr>
          <w:spacing w:val="-8"/>
        </w:rPr>
        <w:t xml:space="preserve"> </w:t>
      </w:r>
      <w:r>
        <w:rPr>
          <w:spacing w:val="-3"/>
        </w:rPr>
        <w:t>результата;</w:t>
      </w:r>
    </w:p>
    <w:p w:rsidR="00626071" w:rsidRDefault="00626071">
      <w:p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  <w:ind w:left="798"/>
      </w:pPr>
      <w:r>
        <w:rPr>
          <w:spacing w:val="-4"/>
        </w:rPr>
        <w:lastRenderedPageBreak/>
        <w:t>—выстраивать</w:t>
      </w:r>
      <w:r>
        <w:rPr>
          <w:spacing w:val="-9"/>
        </w:rPr>
        <w:t xml:space="preserve"> </w:t>
      </w:r>
      <w:r>
        <w:rPr>
          <w:spacing w:val="-4"/>
        </w:rPr>
        <w:t>последовательность</w:t>
      </w:r>
      <w:r>
        <w:rPr>
          <w:spacing w:val="-11"/>
        </w:rPr>
        <w:t xml:space="preserve"> </w:t>
      </w:r>
      <w:r>
        <w:rPr>
          <w:spacing w:val="-4"/>
        </w:rPr>
        <w:t>выбранных</w:t>
      </w:r>
      <w:r>
        <w:rPr>
          <w:spacing w:val="-9"/>
        </w:rPr>
        <w:t xml:space="preserve"> </w:t>
      </w:r>
      <w:r>
        <w:rPr>
          <w:spacing w:val="-4"/>
        </w:rPr>
        <w:t>действий;</w:t>
      </w:r>
    </w:p>
    <w:p w:rsidR="00626071" w:rsidRDefault="00715DBD">
      <w:pPr>
        <w:spacing w:before="137"/>
        <w:ind w:left="798"/>
        <w:rPr>
          <w:i/>
          <w:sz w:val="24"/>
        </w:rPr>
      </w:pPr>
      <w:r>
        <w:rPr>
          <w:i/>
          <w:sz w:val="24"/>
        </w:rPr>
        <w:t>самоконтроль:</w:t>
      </w:r>
    </w:p>
    <w:p w:rsidR="00626071" w:rsidRDefault="00715DBD">
      <w:pPr>
        <w:pStyle w:val="a3"/>
        <w:spacing w:before="139"/>
        <w:ind w:left="798"/>
      </w:pPr>
      <w:r>
        <w:rPr>
          <w:spacing w:val="-4"/>
        </w:rPr>
        <w:t>—устанавливать</w:t>
      </w:r>
      <w:r>
        <w:rPr>
          <w:spacing w:val="-11"/>
        </w:rPr>
        <w:t xml:space="preserve"> </w:t>
      </w:r>
      <w:r>
        <w:rPr>
          <w:spacing w:val="-4"/>
        </w:rPr>
        <w:t>причины</w:t>
      </w:r>
      <w:r>
        <w:rPr>
          <w:spacing w:val="-6"/>
        </w:rPr>
        <w:t xml:space="preserve"> </w:t>
      </w:r>
      <w:r>
        <w:rPr>
          <w:spacing w:val="-4"/>
        </w:rPr>
        <w:t>успеха/неудач</w:t>
      </w:r>
      <w:r>
        <w:rPr>
          <w:spacing w:val="-7"/>
        </w:rPr>
        <w:t xml:space="preserve"> </w:t>
      </w:r>
      <w:r>
        <w:rPr>
          <w:spacing w:val="-4"/>
        </w:rPr>
        <w:t>учебной</w:t>
      </w:r>
      <w:r>
        <w:rPr>
          <w:spacing w:val="-11"/>
        </w:rPr>
        <w:t xml:space="preserve"> </w:t>
      </w:r>
      <w:r>
        <w:rPr>
          <w:spacing w:val="-4"/>
        </w:rPr>
        <w:t>деятельности;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—корректировать</w:t>
      </w:r>
      <w:r>
        <w:rPr>
          <w:spacing w:val="-8"/>
        </w:rPr>
        <w:t xml:space="preserve"> </w:t>
      </w:r>
      <w:r>
        <w:rPr>
          <w:spacing w:val="-4"/>
        </w:rPr>
        <w:t>свои</w:t>
      </w:r>
      <w:r>
        <w:rPr>
          <w:spacing w:val="-7"/>
        </w:rPr>
        <w:t xml:space="preserve"> </w:t>
      </w:r>
      <w:r>
        <w:rPr>
          <w:spacing w:val="-4"/>
        </w:rPr>
        <w:t>учебные</w:t>
      </w:r>
      <w:r>
        <w:rPr>
          <w:spacing w:val="-9"/>
        </w:rPr>
        <w:t xml:space="preserve"> </w:t>
      </w:r>
      <w:r>
        <w:rPr>
          <w:spacing w:val="-4"/>
        </w:rPr>
        <w:t>действия</w:t>
      </w:r>
      <w:r>
        <w:rPr>
          <w:spacing w:val="-10"/>
        </w:rPr>
        <w:t xml:space="preserve"> </w:t>
      </w:r>
      <w:r>
        <w:rPr>
          <w:spacing w:val="-4"/>
        </w:rPr>
        <w:t>для</w:t>
      </w:r>
      <w:r>
        <w:rPr>
          <w:spacing w:val="-10"/>
        </w:rPr>
        <w:t xml:space="preserve"> </w:t>
      </w:r>
      <w:r>
        <w:rPr>
          <w:spacing w:val="-4"/>
        </w:rPr>
        <w:t>преодоления</w:t>
      </w:r>
      <w:r>
        <w:rPr>
          <w:spacing w:val="-8"/>
        </w:rPr>
        <w:t xml:space="preserve"> </w:t>
      </w:r>
      <w:r>
        <w:rPr>
          <w:spacing w:val="-3"/>
        </w:rPr>
        <w:t>ошибок.</w:t>
      </w:r>
    </w:p>
    <w:p w:rsidR="00626071" w:rsidRDefault="00715DBD">
      <w:pPr>
        <w:spacing w:before="140"/>
        <w:ind w:left="798"/>
        <w:jc w:val="both"/>
        <w:rPr>
          <w:i/>
          <w:sz w:val="24"/>
        </w:rPr>
      </w:pPr>
      <w:r>
        <w:rPr>
          <w:i/>
          <w:spacing w:val="-4"/>
          <w:sz w:val="24"/>
        </w:rPr>
        <w:t>Совместная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деятельность:</w:t>
      </w:r>
    </w:p>
    <w:p w:rsidR="00626071" w:rsidRDefault="00715DBD">
      <w:pPr>
        <w:pStyle w:val="a3"/>
        <w:spacing w:before="136" w:line="360" w:lineRule="auto"/>
        <w:ind w:right="111" w:firstLine="679"/>
        <w:jc w:val="both"/>
      </w:pPr>
      <w:r>
        <w:t>—формулировать</w:t>
      </w:r>
      <w:r>
        <w:rPr>
          <w:spacing w:val="1"/>
        </w:rPr>
        <w:t xml:space="preserve"> </w:t>
      </w:r>
      <w:r>
        <w:t>краткосрочные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долгосрочные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(индивидуальные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rPr>
          <w:spacing w:val="-4"/>
        </w:rPr>
        <w:t>коллективных</w:t>
      </w:r>
      <w:r>
        <w:rPr>
          <w:spacing w:val="-9"/>
        </w:rPr>
        <w:t xml:space="preserve"> </w:t>
      </w:r>
      <w:r>
        <w:rPr>
          <w:spacing w:val="-3"/>
        </w:rPr>
        <w:t>задачах)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стандартной</w:t>
      </w:r>
      <w:r>
        <w:rPr>
          <w:spacing w:val="-10"/>
        </w:rPr>
        <w:t xml:space="preserve"> </w:t>
      </w:r>
      <w:r>
        <w:rPr>
          <w:spacing w:val="-3"/>
        </w:rPr>
        <w:t>(типовой)</w:t>
      </w:r>
      <w:r>
        <w:rPr>
          <w:spacing w:val="-10"/>
        </w:rPr>
        <w:t xml:space="preserve"> </w:t>
      </w:r>
      <w:r>
        <w:rPr>
          <w:spacing w:val="-3"/>
        </w:rPr>
        <w:t>ситуации</w:t>
      </w:r>
      <w:r>
        <w:rPr>
          <w:spacing w:val="-10"/>
        </w:rPr>
        <w:t xml:space="preserve"> </w:t>
      </w:r>
      <w:r>
        <w:rPr>
          <w:spacing w:val="-3"/>
        </w:rPr>
        <w:t>на</w:t>
      </w:r>
      <w:r>
        <w:rPr>
          <w:spacing w:val="-10"/>
        </w:rPr>
        <w:t xml:space="preserve"> </w:t>
      </w:r>
      <w:r>
        <w:rPr>
          <w:spacing w:val="-3"/>
        </w:rPr>
        <w:t>основе</w:t>
      </w:r>
      <w:r>
        <w:rPr>
          <w:spacing w:val="-11"/>
        </w:rPr>
        <w:t xml:space="preserve"> </w:t>
      </w:r>
      <w:r>
        <w:rPr>
          <w:spacing w:val="-3"/>
        </w:rPr>
        <w:t>предложенного</w:t>
      </w:r>
      <w:r>
        <w:rPr>
          <w:spacing w:val="-11"/>
        </w:rPr>
        <w:t xml:space="preserve"> </w:t>
      </w:r>
      <w:r>
        <w:rPr>
          <w:spacing w:val="-3"/>
        </w:rPr>
        <w:t>формата</w:t>
      </w:r>
      <w:r>
        <w:rPr>
          <w:spacing w:val="-12"/>
        </w:rPr>
        <w:t xml:space="preserve"> </w:t>
      </w:r>
      <w:r>
        <w:rPr>
          <w:spacing w:val="-3"/>
        </w:rPr>
        <w:t>планирования,</w:t>
      </w:r>
      <w:r>
        <w:rPr>
          <w:spacing w:val="-57"/>
        </w:rPr>
        <w:t xml:space="preserve"> </w:t>
      </w:r>
      <w:r>
        <w:t>распределения</w:t>
      </w:r>
      <w:r>
        <w:rPr>
          <w:spacing w:val="-12"/>
        </w:rPr>
        <w:t xml:space="preserve"> </w:t>
      </w:r>
      <w:r>
        <w:t>промежуточных</w:t>
      </w:r>
      <w:r>
        <w:rPr>
          <w:spacing w:val="-9"/>
        </w:rPr>
        <w:t xml:space="preserve"> </w:t>
      </w:r>
      <w:r>
        <w:t>шагов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сроков;</w:t>
      </w:r>
    </w:p>
    <w:p w:rsidR="00626071" w:rsidRDefault="00715DBD">
      <w:pPr>
        <w:pStyle w:val="a3"/>
        <w:spacing w:before="2" w:line="360" w:lineRule="auto"/>
        <w:ind w:right="110" w:firstLine="679"/>
        <w:jc w:val="both"/>
      </w:pPr>
      <w:r>
        <w:t>—принимать цель совместной деятельности, коллективно строить действия по её достижению:</w:t>
      </w:r>
      <w:r>
        <w:rPr>
          <w:spacing w:val="1"/>
        </w:rPr>
        <w:t xml:space="preserve"> </w:t>
      </w:r>
      <w:r>
        <w:rPr>
          <w:spacing w:val="-4"/>
        </w:rPr>
        <w:t>распределять</w:t>
      </w:r>
      <w:r>
        <w:rPr>
          <w:spacing w:val="-8"/>
        </w:rPr>
        <w:t xml:space="preserve"> </w:t>
      </w:r>
      <w:r>
        <w:rPr>
          <w:spacing w:val="-4"/>
        </w:rPr>
        <w:t>роли,</w:t>
      </w:r>
      <w:r>
        <w:rPr>
          <w:spacing w:val="-11"/>
        </w:rPr>
        <w:t xml:space="preserve"> </w:t>
      </w:r>
      <w:r>
        <w:rPr>
          <w:spacing w:val="-4"/>
        </w:rPr>
        <w:t>договариваться,</w:t>
      </w:r>
      <w:r>
        <w:rPr>
          <w:spacing w:val="-9"/>
        </w:rPr>
        <w:t xml:space="preserve"> </w:t>
      </w:r>
      <w:r>
        <w:rPr>
          <w:spacing w:val="-3"/>
        </w:rPr>
        <w:t>обсуждать</w:t>
      </w:r>
      <w:r>
        <w:rPr>
          <w:spacing w:val="-8"/>
        </w:rPr>
        <w:t xml:space="preserve"> </w:t>
      </w:r>
      <w:r>
        <w:rPr>
          <w:spacing w:val="-3"/>
        </w:rPr>
        <w:t>процесс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результат</w:t>
      </w:r>
      <w:r>
        <w:rPr>
          <w:spacing w:val="-7"/>
        </w:rPr>
        <w:t xml:space="preserve"> </w:t>
      </w:r>
      <w:r>
        <w:rPr>
          <w:spacing w:val="-3"/>
        </w:rPr>
        <w:t>совместной</w:t>
      </w:r>
      <w:r>
        <w:rPr>
          <w:spacing w:val="-10"/>
        </w:rPr>
        <w:t xml:space="preserve"> </w:t>
      </w:r>
      <w:r>
        <w:rPr>
          <w:spacing w:val="-3"/>
        </w:rPr>
        <w:t>работы;</w:t>
      </w:r>
    </w:p>
    <w:p w:rsidR="00626071" w:rsidRDefault="00715DBD">
      <w:pPr>
        <w:pStyle w:val="a3"/>
        <w:ind w:left="798"/>
      </w:pPr>
      <w:r>
        <w:rPr>
          <w:spacing w:val="-4"/>
        </w:rPr>
        <w:t>—проявлять</w:t>
      </w:r>
      <w:r>
        <w:rPr>
          <w:spacing w:val="-8"/>
        </w:rPr>
        <w:t xml:space="preserve"> </w:t>
      </w:r>
      <w:r>
        <w:rPr>
          <w:spacing w:val="-4"/>
        </w:rPr>
        <w:t>готовность</w:t>
      </w:r>
      <w:r>
        <w:rPr>
          <w:spacing w:val="-8"/>
        </w:rPr>
        <w:t xml:space="preserve"> </w:t>
      </w:r>
      <w:r>
        <w:rPr>
          <w:spacing w:val="-4"/>
        </w:rPr>
        <w:t>руководить,</w:t>
      </w:r>
      <w:r>
        <w:rPr>
          <w:spacing w:val="-9"/>
        </w:rPr>
        <w:t xml:space="preserve"> </w:t>
      </w:r>
      <w:r>
        <w:rPr>
          <w:spacing w:val="-4"/>
        </w:rPr>
        <w:t>выполнять</w:t>
      </w:r>
      <w:r>
        <w:rPr>
          <w:spacing w:val="-5"/>
        </w:rPr>
        <w:t xml:space="preserve"> </w:t>
      </w:r>
      <w:r>
        <w:rPr>
          <w:spacing w:val="-4"/>
        </w:rPr>
        <w:t>поручения,</w:t>
      </w:r>
      <w:r>
        <w:rPr>
          <w:spacing w:val="-10"/>
        </w:rPr>
        <w:t xml:space="preserve"> </w:t>
      </w:r>
      <w:r>
        <w:rPr>
          <w:spacing w:val="-4"/>
        </w:rPr>
        <w:t>подчиняться;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—ответственно</w:t>
      </w:r>
      <w:r>
        <w:rPr>
          <w:spacing w:val="-10"/>
        </w:rPr>
        <w:t xml:space="preserve"> </w:t>
      </w:r>
      <w:r>
        <w:rPr>
          <w:spacing w:val="-4"/>
        </w:rPr>
        <w:t>выполнять</w:t>
      </w:r>
      <w:r>
        <w:rPr>
          <w:spacing w:val="-10"/>
        </w:rPr>
        <w:t xml:space="preserve"> </w:t>
      </w:r>
      <w:r>
        <w:rPr>
          <w:spacing w:val="-4"/>
        </w:rPr>
        <w:t>свою</w:t>
      </w:r>
      <w:r>
        <w:rPr>
          <w:spacing w:val="-8"/>
        </w:rPr>
        <w:t xml:space="preserve"> </w:t>
      </w:r>
      <w:r>
        <w:rPr>
          <w:spacing w:val="-4"/>
        </w:rPr>
        <w:t>часть</w:t>
      </w:r>
      <w:r>
        <w:rPr>
          <w:spacing w:val="-9"/>
        </w:rPr>
        <w:t xml:space="preserve"> </w:t>
      </w:r>
      <w:r>
        <w:rPr>
          <w:spacing w:val="-3"/>
        </w:rPr>
        <w:t>работы;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—оценивать</w:t>
      </w:r>
      <w:r>
        <w:rPr>
          <w:spacing w:val="-7"/>
        </w:rPr>
        <w:t xml:space="preserve"> </w:t>
      </w:r>
      <w:r>
        <w:rPr>
          <w:spacing w:val="-4"/>
        </w:rPr>
        <w:t>свой</w:t>
      </w:r>
      <w:r>
        <w:rPr>
          <w:spacing w:val="-6"/>
        </w:rPr>
        <w:t xml:space="preserve"> </w:t>
      </w:r>
      <w:r>
        <w:rPr>
          <w:spacing w:val="-4"/>
        </w:rPr>
        <w:t>вклад</w:t>
      </w:r>
      <w:r>
        <w:rPr>
          <w:spacing w:val="-6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общий</w:t>
      </w:r>
      <w:r>
        <w:rPr>
          <w:spacing w:val="-9"/>
        </w:rPr>
        <w:t xml:space="preserve"> </w:t>
      </w:r>
      <w:r>
        <w:rPr>
          <w:spacing w:val="-4"/>
        </w:rPr>
        <w:t>результат;</w:t>
      </w:r>
    </w:p>
    <w:p w:rsidR="00626071" w:rsidRDefault="00715DBD">
      <w:pPr>
        <w:pStyle w:val="a3"/>
        <w:spacing w:before="139" w:line="360" w:lineRule="auto"/>
        <w:ind w:left="798" w:right="898"/>
      </w:pPr>
      <w:r>
        <w:rPr>
          <w:spacing w:val="-4"/>
        </w:rPr>
        <w:t>—выполнять</w:t>
      </w:r>
      <w:r>
        <w:rPr>
          <w:spacing w:val="-7"/>
        </w:rPr>
        <w:t xml:space="preserve"> </w:t>
      </w:r>
      <w:r>
        <w:rPr>
          <w:spacing w:val="-4"/>
        </w:rPr>
        <w:t>совместные</w:t>
      </w:r>
      <w:r>
        <w:rPr>
          <w:spacing w:val="-11"/>
        </w:rPr>
        <w:t xml:space="preserve"> </w:t>
      </w:r>
      <w:r>
        <w:rPr>
          <w:spacing w:val="-4"/>
        </w:rPr>
        <w:t>проектные</w:t>
      </w:r>
      <w:r>
        <w:rPr>
          <w:spacing w:val="-8"/>
        </w:rPr>
        <w:t xml:space="preserve"> </w:t>
      </w:r>
      <w:r>
        <w:rPr>
          <w:spacing w:val="-4"/>
        </w:rPr>
        <w:t>задания</w:t>
      </w:r>
      <w:r>
        <w:rPr>
          <w:spacing w:val="-8"/>
        </w:rPr>
        <w:t xml:space="preserve"> </w:t>
      </w:r>
      <w:r>
        <w:rPr>
          <w:spacing w:val="-4"/>
        </w:rPr>
        <w:t>с</w:t>
      </w:r>
      <w:r>
        <w:rPr>
          <w:spacing w:val="-7"/>
        </w:rPr>
        <w:t xml:space="preserve"> </w:t>
      </w:r>
      <w:r>
        <w:rPr>
          <w:spacing w:val="-4"/>
        </w:rPr>
        <w:t>опорой</w:t>
      </w:r>
      <w:r>
        <w:rPr>
          <w:spacing w:val="-9"/>
        </w:rPr>
        <w:t xml:space="preserve"> </w:t>
      </w:r>
      <w:r>
        <w:rPr>
          <w:spacing w:val="-4"/>
        </w:rPr>
        <w:t>на</w:t>
      </w:r>
      <w:r>
        <w:rPr>
          <w:spacing w:val="-10"/>
        </w:rPr>
        <w:t xml:space="preserve"> </w:t>
      </w:r>
      <w:r>
        <w:rPr>
          <w:spacing w:val="-4"/>
        </w:rPr>
        <w:t>предложенные</w:t>
      </w:r>
      <w:r>
        <w:rPr>
          <w:spacing w:val="-9"/>
        </w:rPr>
        <w:t xml:space="preserve"> </w:t>
      </w:r>
      <w:r>
        <w:rPr>
          <w:spacing w:val="-3"/>
        </w:rPr>
        <w:t>образцы;</w:t>
      </w:r>
      <w:r>
        <w:rPr>
          <w:spacing w:val="-57"/>
        </w:rPr>
        <w:t xml:space="preserve"> </w:t>
      </w:r>
      <w:r>
        <w:t>ПРЕДМЕТНЫЕ</w:t>
      </w:r>
      <w:r>
        <w:rPr>
          <w:spacing w:val="-11"/>
        </w:rPr>
        <w:t xml:space="preserve"> </w:t>
      </w:r>
      <w:r>
        <w:t>РЕЗУЛЬТАТЫ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Предметные</w:t>
      </w:r>
      <w:r>
        <w:rPr>
          <w:spacing w:val="-8"/>
        </w:rPr>
        <w:t xml:space="preserve"> </w:t>
      </w:r>
      <w:r>
        <w:rPr>
          <w:spacing w:val="-4"/>
        </w:rPr>
        <w:t>результаты</w:t>
      </w:r>
      <w:r>
        <w:rPr>
          <w:spacing w:val="-8"/>
        </w:rPr>
        <w:t xml:space="preserve"> </w:t>
      </w:r>
      <w:r>
        <w:rPr>
          <w:spacing w:val="-4"/>
        </w:rPr>
        <w:t>освоения</w:t>
      </w:r>
      <w:r>
        <w:rPr>
          <w:spacing w:val="-7"/>
        </w:rPr>
        <w:t xml:space="preserve"> </w:t>
      </w:r>
      <w:r>
        <w:rPr>
          <w:spacing w:val="-4"/>
        </w:rPr>
        <w:t>программы</w:t>
      </w:r>
      <w:r>
        <w:rPr>
          <w:spacing w:val="-7"/>
        </w:rPr>
        <w:t xml:space="preserve"> </w:t>
      </w:r>
      <w:r>
        <w:rPr>
          <w:spacing w:val="-4"/>
        </w:rPr>
        <w:t>начального</w:t>
      </w:r>
      <w:r>
        <w:rPr>
          <w:spacing w:val="-7"/>
        </w:rPr>
        <w:t xml:space="preserve"> </w:t>
      </w:r>
      <w:r>
        <w:rPr>
          <w:spacing w:val="-4"/>
        </w:rPr>
        <w:t>общего</w:t>
      </w:r>
      <w:r>
        <w:rPr>
          <w:spacing w:val="-7"/>
        </w:rPr>
        <w:t xml:space="preserve"> </w:t>
      </w:r>
      <w:r>
        <w:rPr>
          <w:spacing w:val="-3"/>
        </w:rPr>
        <w:t>образования</w:t>
      </w:r>
      <w:r>
        <w:rPr>
          <w:spacing w:val="-7"/>
        </w:rPr>
        <w:t xml:space="preserve"> </w:t>
      </w:r>
      <w:r>
        <w:rPr>
          <w:spacing w:val="-3"/>
        </w:rPr>
        <w:t>по</w:t>
      </w:r>
      <w:r>
        <w:rPr>
          <w:spacing w:val="-4"/>
        </w:rPr>
        <w:t xml:space="preserve"> </w:t>
      </w:r>
      <w:r>
        <w:rPr>
          <w:spacing w:val="-3"/>
        </w:rPr>
        <w:t>учебному</w:t>
      </w:r>
      <w:r>
        <w:rPr>
          <w:spacing w:val="-12"/>
        </w:rPr>
        <w:t xml:space="preserve"> </w:t>
      </w:r>
      <w:r>
        <w:rPr>
          <w:spacing w:val="-3"/>
        </w:rPr>
        <w:t>предмету</w:t>
      </w:r>
    </w:p>
    <w:p w:rsidR="00626071" w:rsidRDefault="00715DBD">
      <w:pPr>
        <w:pStyle w:val="a3"/>
        <w:spacing w:before="137" w:line="360" w:lineRule="auto"/>
        <w:ind w:right="111"/>
        <w:jc w:val="both"/>
      </w:pPr>
      <w:r>
        <w:t>«Литературное</w:t>
      </w:r>
      <w:r>
        <w:rPr>
          <w:spacing w:val="1"/>
        </w:rPr>
        <w:t xml:space="preserve"> </w:t>
      </w:r>
      <w:r>
        <w:t>чтение»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области,</w:t>
      </w:r>
      <w:r>
        <w:rPr>
          <w:spacing w:val="1"/>
        </w:rPr>
        <w:t xml:space="preserve"> </w:t>
      </w:r>
      <w:r>
        <w:t>ориентированы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применение знаний, умений и навыков обучающимися в различных учебных ситуациях и жизненных</w:t>
      </w:r>
      <w:r>
        <w:rPr>
          <w:spacing w:val="1"/>
        </w:rPr>
        <w:t xml:space="preserve"> </w:t>
      </w:r>
      <w:r>
        <w:t>условиях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представлены</w:t>
      </w:r>
      <w:r>
        <w:rPr>
          <w:spacing w:val="-12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годам</w:t>
      </w:r>
      <w:r>
        <w:rPr>
          <w:spacing w:val="-12"/>
        </w:rPr>
        <w:t xml:space="preserve"> </w:t>
      </w:r>
      <w:r>
        <w:t>обучения.</w:t>
      </w:r>
    </w:p>
    <w:p w:rsidR="00626071" w:rsidRDefault="00715DBD">
      <w:pPr>
        <w:pStyle w:val="a3"/>
        <w:spacing w:before="2"/>
        <w:ind w:left="798"/>
      </w:pPr>
      <w:r>
        <w:t>1КЛАСС</w:t>
      </w:r>
    </w:p>
    <w:p w:rsidR="00626071" w:rsidRDefault="00715DBD">
      <w:pPr>
        <w:pStyle w:val="a3"/>
        <w:spacing w:before="137"/>
        <w:ind w:left="798"/>
        <w:jc w:val="both"/>
      </w:pPr>
      <w:r>
        <w:rPr>
          <w:spacing w:val="-4"/>
        </w:rPr>
        <w:t>К</w:t>
      </w:r>
      <w:r>
        <w:rPr>
          <w:spacing w:val="-9"/>
        </w:rPr>
        <w:t xml:space="preserve"> </w:t>
      </w:r>
      <w:r>
        <w:rPr>
          <w:spacing w:val="-4"/>
        </w:rPr>
        <w:t>концу</w:t>
      </w:r>
      <w:r>
        <w:rPr>
          <w:spacing w:val="-15"/>
        </w:rPr>
        <w:t xml:space="preserve"> </w:t>
      </w:r>
      <w:r>
        <w:rPr>
          <w:spacing w:val="-4"/>
        </w:rPr>
        <w:t>обучения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первом</w:t>
      </w:r>
      <w:r>
        <w:rPr>
          <w:spacing w:val="-11"/>
        </w:rPr>
        <w:t xml:space="preserve"> </w:t>
      </w:r>
      <w:r>
        <w:rPr>
          <w:spacing w:val="-4"/>
        </w:rPr>
        <w:t>классе</w:t>
      </w:r>
      <w:r>
        <w:rPr>
          <w:spacing w:val="-9"/>
        </w:rPr>
        <w:t xml:space="preserve"> </w:t>
      </w:r>
      <w:r>
        <w:rPr>
          <w:spacing w:val="-3"/>
        </w:rPr>
        <w:t>обучающийся</w:t>
      </w:r>
      <w:r>
        <w:rPr>
          <w:spacing w:val="-10"/>
        </w:rPr>
        <w:t xml:space="preserve"> </w:t>
      </w:r>
      <w:r>
        <w:rPr>
          <w:spacing w:val="-3"/>
        </w:rPr>
        <w:t>научится:</w:t>
      </w:r>
    </w:p>
    <w:p w:rsidR="00626071" w:rsidRDefault="00715DBD">
      <w:pPr>
        <w:pStyle w:val="a3"/>
        <w:spacing w:before="139" w:line="360" w:lineRule="auto"/>
        <w:ind w:right="115" w:firstLine="679"/>
        <w:jc w:val="both"/>
      </w:pPr>
      <w:r>
        <w:t>—понимать ценность чтения для решения учебных задач и применения в различных жизненных</w:t>
      </w:r>
      <w:r>
        <w:rPr>
          <w:spacing w:val="1"/>
        </w:rPr>
        <w:t xml:space="preserve"> </w:t>
      </w:r>
      <w:r>
        <w:t>ситуациях: отвечать на вопрос о важности чтения для личного развития, находить в художественных</w:t>
      </w:r>
      <w:r>
        <w:rPr>
          <w:spacing w:val="1"/>
        </w:rPr>
        <w:t xml:space="preserve"> </w:t>
      </w:r>
      <w:r>
        <w:rPr>
          <w:spacing w:val="-4"/>
        </w:rPr>
        <w:t>произведениях</w:t>
      </w:r>
      <w:r>
        <w:rPr>
          <w:spacing w:val="-9"/>
        </w:rPr>
        <w:t xml:space="preserve"> </w:t>
      </w:r>
      <w:r>
        <w:rPr>
          <w:spacing w:val="-3"/>
        </w:rPr>
        <w:t>отражение</w:t>
      </w:r>
      <w:r>
        <w:rPr>
          <w:spacing w:val="-12"/>
        </w:rPr>
        <w:t xml:space="preserve"> </w:t>
      </w:r>
      <w:r>
        <w:rPr>
          <w:spacing w:val="-3"/>
        </w:rPr>
        <w:t>нравственных</w:t>
      </w:r>
      <w:r>
        <w:rPr>
          <w:spacing w:val="-9"/>
        </w:rPr>
        <w:t xml:space="preserve"> </w:t>
      </w:r>
      <w:r>
        <w:rPr>
          <w:spacing w:val="-3"/>
        </w:rPr>
        <w:t>ценностей,</w:t>
      </w:r>
      <w:r>
        <w:rPr>
          <w:spacing w:val="-11"/>
        </w:rPr>
        <w:t xml:space="preserve"> </w:t>
      </w:r>
      <w:r>
        <w:rPr>
          <w:spacing w:val="-3"/>
        </w:rPr>
        <w:t>традиций,</w:t>
      </w:r>
      <w:r>
        <w:rPr>
          <w:spacing w:val="-11"/>
        </w:rPr>
        <w:t xml:space="preserve"> </w:t>
      </w:r>
      <w:r>
        <w:rPr>
          <w:spacing w:val="-3"/>
        </w:rPr>
        <w:t>быта</w:t>
      </w:r>
      <w:r>
        <w:rPr>
          <w:spacing w:val="-10"/>
        </w:rPr>
        <w:t xml:space="preserve"> </w:t>
      </w:r>
      <w:r>
        <w:rPr>
          <w:spacing w:val="-3"/>
        </w:rPr>
        <w:t>разных</w:t>
      </w:r>
      <w:r>
        <w:rPr>
          <w:spacing w:val="-9"/>
        </w:rPr>
        <w:t xml:space="preserve"> </w:t>
      </w:r>
      <w:r>
        <w:rPr>
          <w:spacing w:val="-3"/>
        </w:rPr>
        <w:t>народов;</w:t>
      </w:r>
    </w:p>
    <w:p w:rsidR="00626071" w:rsidRDefault="00715DBD">
      <w:pPr>
        <w:pStyle w:val="a3"/>
        <w:spacing w:line="360" w:lineRule="auto"/>
        <w:ind w:right="115" w:firstLine="679"/>
        <w:jc w:val="both"/>
      </w:pPr>
      <w:r>
        <w:t>—владеть техникой слогового плавного чтения с переходом на чтение целыми словами, читать</w:t>
      </w:r>
      <w:r>
        <w:rPr>
          <w:spacing w:val="1"/>
        </w:rPr>
        <w:t xml:space="preserve"> </w:t>
      </w:r>
      <w:r>
        <w:rPr>
          <w:spacing w:val="-2"/>
        </w:rPr>
        <w:t>осознанно</w:t>
      </w:r>
      <w:r>
        <w:rPr>
          <w:spacing w:val="-11"/>
        </w:rPr>
        <w:t xml:space="preserve"> </w:t>
      </w:r>
      <w:r>
        <w:rPr>
          <w:spacing w:val="-2"/>
        </w:rPr>
        <w:t>вслух</w:t>
      </w:r>
      <w:r>
        <w:rPr>
          <w:spacing w:val="-8"/>
        </w:rPr>
        <w:t xml:space="preserve"> </w:t>
      </w:r>
      <w:r>
        <w:rPr>
          <w:spacing w:val="-2"/>
        </w:rPr>
        <w:t>целыми</w:t>
      </w:r>
      <w:r>
        <w:rPr>
          <w:spacing w:val="-12"/>
        </w:rPr>
        <w:t xml:space="preserve"> </w:t>
      </w:r>
      <w:r>
        <w:rPr>
          <w:spacing w:val="-2"/>
        </w:rPr>
        <w:t>словами</w:t>
      </w:r>
      <w:r>
        <w:rPr>
          <w:spacing w:val="-10"/>
        </w:rPr>
        <w:t xml:space="preserve"> </w:t>
      </w:r>
      <w:r>
        <w:rPr>
          <w:spacing w:val="-2"/>
        </w:rPr>
        <w:t>без</w:t>
      </w:r>
      <w:r>
        <w:rPr>
          <w:spacing w:val="-9"/>
        </w:rPr>
        <w:t xml:space="preserve"> </w:t>
      </w:r>
      <w:r>
        <w:rPr>
          <w:spacing w:val="-2"/>
        </w:rPr>
        <w:t>пропусков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перестановок</w:t>
      </w:r>
      <w:r>
        <w:rPr>
          <w:spacing w:val="-9"/>
        </w:rPr>
        <w:t xml:space="preserve"> </w:t>
      </w:r>
      <w:r>
        <w:rPr>
          <w:spacing w:val="-1"/>
        </w:rPr>
        <w:t>букв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слогов</w:t>
      </w:r>
      <w:r>
        <w:rPr>
          <w:spacing w:val="-12"/>
        </w:rPr>
        <w:t xml:space="preserve"> </w:t>
      </w:r>
      <w:r>
        <w:rPr>
          <w:spacing w:val="-1"/>
        </w:rPr>
        <w:t>доступные</w:t>
      </w:r>
      <w:r>
        <w:rPr>
          <w:spacing w:val="-14"/>
        </w:rPr>
        <w:t xml:space="preserve"> </w:t>
      </w:r>
      <w:r>
        <w:rPr>
          <w:spacing w:val="-1"/>
        </w:rPr>
        <w:t>для</w:t>
      </w:r>
      <w:r>
        <w:rPr>
          <w:spacing w:val="-10"/>
        </w:rPr>
        <w:t xml:space="preserve"> </w:t>
      </w:r>
      <w:r>
        <w:rPr>
          <w:spacing w:val="-1"/>
        </w:rPr>
        <w:t>восприятия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58"/>
        </w:rPr>
        <w:t xml:space="preserve"> </w:t>
      </w:r>
      <w:r>
        <w:rPr>
          <w:spacing w:val="-4"/>
        </w:rPr>
        <w:t>небольшие</w:t>
      </w:r>
      <w:r>
        <w:rPr>
          <w:spacing w:val="-9"/>
        </w:rPr>
        <w:t xml:space="preserve"> </w:t>
      </w:r>
      <w:r>
        <w:rPr>
          <w:spacing w:val="-4"/>
        </w:rPr>
        <w:t>по</w:t>
      </w:r>
      <w:r>
        <w:rPr>
          <w:spacing w:val="-10"/>
        </w:rPr>
        <w:t xml:space="preserve"> </w:t>
      </w:r>
      <w:r>
        <w:rPr>
          <w:spacing w:val="-4"/>
        </w:rPr>
        <w:t>объёму</w:t>
      </w:r>
      <w:r>
        <w:rPr>
          <w:spacing w:val="-12"/>
        </w:rPr>
        <w:t xml:space="preserve"> </w:t>
      </w:r>
      <w:r>
        <w:rPr>
          <w:spacing w:val="-4"/>
        </w:rPr>
        <w:t>произведения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темпе</w:t>
      </w:r>
      <w:r>
        <w:rPr>
          <w:spacing w:val="-11"/>
        </w:rPr>
        <w:t xml:space="preserve"> </w:t>
      </w:r>
      <w:r>
        <w:rPr>
          <w:spacing w:val="-3"/>
        </w:rPr>
        <w:t>не</w:t>
      </w:r>
      <w:r>
        <w:rPr>
          <w:spacing w:val="-9"/>
        </w:rPr>
        <w:t xml:space="preserve"> </w:t>
      </w:r>
      <w:r>
        <w:rPr>
          <w:spacing w:val="-3"/>
        </w:rPr>
        <w:t>менее</w:t>
      </w:r>
      <w:r>
        <w:rPr>
          <w:spacing w:val="-11"/>
        </w:rPr>
        <w:t xml:space="preserve"> </w:t>
      </w:r>
      <w:r>
        <w:rPr>
          <w:spacing w:val="-3"/>
        </w:rPr>
        <w:t>30</w:t>
      </w:r>
      <w:r>
        <w:rPr>
          <w:spacing w:val="-8"/>
        </w:rPr>
        <w:t xml:space="preserve"> </w:t>
      </w:r>
      <w:r>
        <w:rPr>
          <w:spacing w:val="-3"/>
        </w:rPr>
        <w:t>слов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8"/>
        </w:rPr>
        <w:t xml:space="preserve"> </w:t>
      </w:r>
      <w:r>
        <w:rPr>
          <w:spacing w:val="-3"/>
        </w:rPr>
        <w:t>минуту</w:t>
      </w:r>
      <w:r>
        <w:rPr>
          <w:spacing w:val="-12"/>
        </w:rPr>
        <w:t xml:space="preserve"> </w:t>
      </w:r>
      <w:r>
        <w:rPr>
          <w:spacing w:val="-3"/>
        </w:rPr>
        <w:t>(без</w:t>
      </w:r>
      <w:r>
        <w:rPr>
          <w:spacing w:val="-9"/>
        </w:rPr>
        <w:t xml:space="preserve"> </w:t>
      </w:r>
      <w:r>
        <w:rPr>
          <w:spacing w:val="-3"/>
        </w:rPr>
        <w:t>отметочного</w:t>
      </w:r>
      <w:r>
        <w:rPr>
          <w:spacing w:val="-10"/>
        </w:rPr>
        <w:t xml:space="preserve"> </w:t>
      </w:r>
      <w:r>
        <w:rPr>
          <w:spacing w:val="-3"/>
        </w:rPr>
        <w:t>оценивания);</w:t>
      </w:r>
    </w:p>
    <w:p w:rsidR="00626071" w:rsidRDefault="00715DBD">
      <w:pPr>
        <w:pStyle w:val="a3"/>
        <w:spacing w:before="1" w:line="360" w:lineRule="auto"/>
        <w:ind w:right="113" w:firstLine="679"/>
        <w:jc w:val="both"/>
      </w:pPr>
      <w:r>
        <w:rPr>
          <w:spacing w:val="-3"/>
        </w:rPr>
        <w:t>—читать</w:t>
      </w:r>
      <w:r>
        <w:rPr>
          <w:spacing w:val="-10"/>
        </w:rPr>
        <w:t xml:space="preserve"> </w:t>
      </w:r>
      <w:r>
        <w:rPr>
          <w:spacing w:val="-3"/>
        </w:rPr>
        <w:t>наизусть</w:t>
      </w:r>
      <w:r>
        <w:rPr>
          <w:spacing w:val="-8"/>
        </w:rPr>
        <w:t xml:space="preserve"> </w:t>
      </w:r>
      <w:r>
        <w:rPr>
          <w:spacing w:val="-3"/>
        </w:rPr>
        <w:t>с</w:t>
      </w:r>
      <w:r>
        <w:rPr>
          <w:spacing w:val="-11"/>
        </w:rPr>
        <w:t xml:space="preserve"> </w:t>
      </w:r>
      <w:r>
        <w:rPr>
          <w:spacing w:val="-3"/>
        </w:rPr>
        <w:t>соблюдением</w:t>
      </w:r>
      <w:r>
        <w:rPr>
          <w:spacing w:val="-10"/>
        </w:rPr>
        <w:t xml:space="preserve"> </w:t>
      </w:r>
      <w:r>
        <w:rPr>
          <w:spacing w:val="-3"/>
        </w:rPr>
        <w:t>орфоэпических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пунктуационных</w:t>
      </w:r>
      <w:r>
        <w:rPr>
          <w:spacing w:val="-9"/>
        </w:rPr>
        <w:t xml:space="preserve"> </w:t>
      </w:r>
      <w:r>
        <w:rPr>
          <w:spacing w:val="-3"/>
        </w:rPr>
        <w:t>норм</w:t>
      </w:r>
      <w:r>
        <w:rPr>
          <w:spacing w:val="-12"/>
        </w:rPr>
        <w:t xml:space="preserve"> </w:t>
      </w:r>
      <w:r>
        <w:rPr>
          <w:spacing w:val="-3"/>
        </w:rPr>
        <w:t>не</w:t>
      </w:r>
      <w:r>
        <w:rPr>
          <w:spacing w:val="-9"/>
        </w:rPr>
        <w:t xml:space="preserve"> </w:t>
      </w:r>
      <w:r>
        <w:rPr>
          <w:spacing w:val="-3"/>
        </w:rPr>
        <w:t>менее</w:t>
      </w:r>
      <w:r>
        <w:rPr>
          <w:spacing w:val="-12"/>
        </w:rPr>
        <w:t xml:space="preserve"> </w:t>
      </w:r>
      <w:r>
        <w:rPr>
          <w:spacing w:val="-3"/>
        </w:rPr>
        <w:t>2</w:t>
      </w:r>
      <w:r>
        <w:rPr>
          <w:spacing w:val="-8"/>
        </w:rPr>
        <w:t xml:space="preserve"> </w:t>
      </w:r>
      <w:r>
        <w:rPr>
          <w:spacing w:val="-3"/>
        </w:rPr>
        <w:t>стихотворений</w:t>
      </w:r>
      <w:r>
        <w:rPr>
          <w:spacing w:val="-58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Родине,</w:t>
      </w:r>
      <w:r>
        <w:rPr>
          <w:spacing w:val="-10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детях,</w:t>
      </w:r>
      <w:r>
        <w:rPr>
          <w:spacing w:val="-10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семье,</w:t>
      </w:r>
      <w:r>
        <w:rPr>
          <w:spacing w:val="-10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родной</w:t>
      </w:r>
      <w:r>
        <w:rPr>
          <w:spacing w:val="-11"/>
        </w:rPr>
        <w:t xml:space="preserve"> </w:t>
      </w:r>
      <w:r>
        <w:t>природе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разные</w:t>
      </w:r>
      <w:r>
        <w:rPr>
          <w:spacing w:val="-11"/>
        </w:rPr>
        <w:t xml:space="preserve"> </w:t>
      </w:r>
      <w:r>
        <w:t>времена</w:t>
      </w:r>
      <w:r>
        <w:rPr>
          <w:spacing w:val="-13"/>
        </w:rPr>
        <w:t xml:space="preserve"> </w:t>
      </w:r>
      <w:r>
        <w:t>года;</w:t>
      </w:r>
    </w:p>
    <w:p w:rsidR="00626071" w:rsidRDefault="00715DBD">
      <w:pPr>
        <w:pStyle w:val="a3"/>
        <w:ind w:left="798"/>
        <w:jc w:val="both"/>
      </w:pPr>
      <w:r>
        <w:rPr>
          <w:spacing w:val="-5"/>
        </w:rPr>
        <w:t>—различать</w:t>
      </w:r>
      <w:r>
        <w:rPr>
          <w:spacing w:val="-8"/>
        </w:rPr>
        <w:t xml:space="preserve"> </w:t>
      </w:r>
      <w:r>
        <w:rPr>
          <w:spacing w:val="-4"/>
        </w:rPr>
        <w:t>прозаическую (не</w:t>
      </w:r>
      <w:r>
        <w:rPr>
          <w:spacing w:val="-7"/>
        </w:rPr>
        <w:t xml:space="preserve"> </w:t>
      </w:r>
      <w:r>
        <w:rPr>
          <w:spacing w:val="-4"/>
        </w:rPr>
        <w:t>стихотворную)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6"/>
        </w:rPr>
        <w:t xml:space="preserve"> </w:t>
      </w:r>
      <w:r>
        <w:rPr>
          <w:spacing w:val="-4"/>
        </w:rPr>
        <w:t>стихотворную</w:t>
      </w:r>
      <w:r>
        <w:rPr>
          <w:spacing w:val="-7"/>
        </w:rPr>
        <w:t xml:space="preserve"> </w:t>
      </w:r>
      <w:r>
        <w:rPr>
          <w:spacing w:val="-4"/>
        </w:rPr>
        <w:t>речь;</w:t>
      </w:r>
    </w:p>
    <w:p w:rsidR="00626071" w:rsidRDefault="00715DBD">
      <w:pPr>
        <w:pStyle w:val="a3"/>
        <w:spacing w:before="137" w:line="360" w:lineRule="auto"/>
        <w:ind w:right="112" w:firstLine="679"/>
        <w:jc w:val="both"/>
      </w:pPr>
      <w:r>
        <w:t>—различать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(устного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(загадки,</w:t>
      </w:r>
      <w:r>
        <w:rPr>
          <w:spacing w:val="1"/>
        </w:rPr>
        <w:t xml:space="preserve"> </w:t>
      </w:r>
      <w:r>
        <w:t>пословицы,</w:t>
      </w:r>
      <w:r>
        <w:rPr>
          <w:spacing w:val="1"/>
        </w:rPr>
        <w:t xml:space="preserve"> </w:t>
      </w:r>
      <w:r>
        <w:t>потешки,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(фольклорные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литературные),</w:t>
      </w:r>
      <w:r>
        <w:rPr>
          <w:spacing w:val="1"/>
        </w:rPr>
        <w:t xml:space="preserve"> </w:t>
      </w:r>
      <w:r>
        <w:t>рассказы,</w:t>
      </w:r>
      <w:r>
        <w:rPr>
          <w:spacing w:val="-9"/>
        </w:rPr>
        <w:t xml:space="preserve"> </w:t>
      </w:r>
      <w:r>
        <w:t>стихотворения);</w:t>
      </w:r>
    </w:p>
    <w:p w:rsidR="00626071" w:rsidRDefault="00715DBD">
      <w:pPr>
        <w:pStyle w:val="a3"/>
        <w:spacing w:before="1" w:line="360" w:lineRule="auto"/>
        <w:ind w:right="114" w:firstLine="679"/>
        <w:jc w:val="both"/>
      </w:pPr>
      <w:r>
        <w:t>—понимать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прослушанного/прочитанного</w:t>
      </w:r>
      <w:r>
        <w:rPr>
          <w:spacing w:val="1"/>
        </w:rPr>
        <w:t xml:space="preserve"> </w:t>
      </w:r>
      <w:r>
        <w:t>произведения: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фактическому</w:t>
      </w:r>
      <w:r>
        <w:rPr>
          <w:spacing w:val="-13"/>
        </w:rPr>
        <w:t xml:space="preserve"> </w:t>
      </w:r>
      <w:r>
        <w:t>содержанию</w:t>
      </w:r>
      <w:r>
        <w:rPr>
          <w:spacing w:val="-11"/>
        </w:rPr>
        <w:t xml:space="preserve"> </w:t>
      </w:r>
      <w:r>
        <w:t>произведения;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rPr>
          <w:spacing w:val="-1"/>
        </w:rPr>
        <w:t xml:space="preserve">—владеть элементарными умениями анализа текста прослушанного/прочитанного </w:t>
      </w:r>
      <w:r>
        <w:t>произведения:</w:t>
      </w:r>
      <w:r>
        <w:rPr>
          <w:spacing w:val="1"/>
        </w:rPr>
        <w:t xml:space="preserve"> </w:t>
      </w:r>
      <w:r>
        <w:rPr>
          <w:spacing w:val="-1"/>
        </w:rPr>
        <w:t>определять</w:t>
      </w:r>
      <w:r>
        <w:rPr>
          <w:spacing w:val="-2"/>
        </w:rPr>
        <w:t xml:space="preserve"> </w:t>
      </w:r>
      <w:r>
        <w:rPr>
          <w:spacing w:val="-1"/>
        </w:rPr>
        <w:t>последовательность событий</w:t>
      </w:r>
      <w:r>
        <w:t xml:space="preserve"> </w:t>
      </w:r>
      <w:r>
        <w:rPr>
          <w:spacing w:val="-1"/>
        </w:rPr>
        <w:t>в</w:t>
      </w:r>
      <w:r>
        <w:rPr>
          <w:spacing w:val="-3"/>
        </w:rPr>
        <w:t xml:space="preserve"> </w:t>
      </w:r>
      <w:r>
        <w:rPr>
          <w:spacing w:val="-1"/>
        </w:rPr>
        <w:t>произведении,</w:t>
      </w:r>
      <w:r>
        <w:rPr>
          <w:spacing w:val="-2"/>
        </w:rPr>
        <w:t xml:space="preserve"> </w:t>
      </w:r>
      <w:r>
        <w:rPr>
          <w:spacing w:val="-1"/>
        </w:rPr>
        <w:t>характеризовать поступки</w:t>
      </w:r>
      <w:r>
        <w:t xml:space="preserve"> </w:t>
      </w:r>
      <w:r>
        <w:rPr>
          <w:spacing w:val="-1"/>
        </w:rPr>
        <w:t>(положительные</w:t>
      </w:r>
      <w:r>
        <w:rPr>
          <w:spacing w:val="-3"/>
        </w:rPr>
        <w:t xml:space="preserve"> </w:t>
      </w:r>
      <w:r>
        <w:rPr>
          <w:spacing w:val="-1"/>
        </w:rPr>
        <w:t>или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  <w:jc w:val="both"/>
      </w:pPr>
      <w:r>
        <w:rPr>
          <w:spacing w:val="-4"/>
        </w:rPr>
        <w:lastRenderedPageBreak/>
        <w:t>отрицательные)</w:t>
      </w:r>
      <w:r>
        <w:rPr>
          <w:spacing w:val="-8"/>
        </w:rPr>
        <w:t xml:space="preserve"> </w:t>
      </w:r>
      <w:r>
        <w:rPr>
          <w:spacing w:val="-4"/>
        </w:rPr>
        <w:t>героя,</w:t>
      </w:r>
      <w:r>
        <w:rPr>
          <w:spacing w:val="-10"/>
        </w:rPr>
        <w:t xml:space="preserve"> </w:t>
      </w:r>
      <w:r>
        <w:rPr>
          <w:spacing w:val="-4"/>
        </w:rPr>
        <w:t>объяснять</w:t>
      </w:r>
      <w:r>
        <w:rPr>
          <w:spacing w:val="-9"/>
        </w:rPr>
        <w:t xml:space="preserve"> </w:t>
      </w:r>
      <w:r>
        <w:rPr>
          <w:spacing w:val="-4"/>
        </w:rPr>
        <w:t>значение</w:t>
      </w:r>
      <w:r>
        <w:rPr>
          <w:spacing w:val="-11"/>
        </w:rPr>
        <w:t xml:space="preserve"> </w:t>
      </w:r>
      <w:r>
        <w:rPr>
          <w:spacing w:val="-4"/>
        </w:rPr>
        <w:t>незнакомого</w:t>
      </w:r>
      <w:r>
        <w:rPr>
          <w:spacing w:val="-7"/>
        </w:rPr>
        <w:t xml:space="preserve"> </w:t>
      </w:r>
      <w:r>
        <w:rPr>
          <w:spacing w:val="-4"/>
        </w:rPr>
        <w:t>слова</w:t>
      </w:r>
      <w:r>
        <w:rPr>
          <w:spacing w:val="-9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использованием</w:t>
      </w:r>
      <w:r>
        <w:rPr>
          <w:spacing w:val="-8"/>
        </w:rPr>
        <w:t xml:space="preserve"> </w:t>
      </w:r>
      <w:r>
        <w:rPr>
          <w:spacing w:val="-3"/>
        </w:rPr>
        <w:t>словаря;</w:t>
      </w:r>
    </w:p>
    <w:p w:rsidR="00626071" w:rsidRDefault="00715DBD">
      <w:pPr>
        <w:pStyle w:val="a3"/>
        <w:spacing w:before="137" w:line="360" w:lineRule="auto"/>
        <w:ind w:right="113" w:firstLine="679"/>
        <w:jc w:val="both"/>
      </w:pPr>
      <w:r>
        <w:t>—участвовать в обсуждении прослушанного/прочитанного произведения: отвечать на вопросы о</w:t>
      </w:r>
      <w:r>
        <w:rPr>
          <w:spacing w:val="1"/>
        </w:rPr>
        <w:t xml:space="preserve"> </w:t>
      </w:r>
      <w:r>
        <w:rPr>
          <w:spacing w:val="-2"/>
        </w:rPr>
        <w:t>впечатлении</w:t>
      </w:r>
      <w:r>
        <w:rPr>
          <w:spacing w:val="-12"/>
        </w:rPr>
        <w:t xml:space="preserve"> </w:t>
      </w:r>
      <w:r>
        <w:rPr>
          <w:spacing w:val="-2"/>
        </w:rPr>
        <w:t>от</w:t>
      </w:r>
      <w:r>
        <w:rPr>
          <w:spacing w:val="-9"/>
        </w:rPr>
        <w:t xml:space="preserve"> </w:t>
      </w:r>
      <w:r>
        <w:rPr>
          <w:spacing w:val="-2"/>
        </w:rPr>
        <w:t>произведения,</w:t>
      </w:r>
      <w:r>
        <w:rPr>
          <w:spacing w:val="-13"/>
        </w:rPr>
        <w:t xml:space="preserve"> </w:t>
      </w:r>
      <w:r>
        <w:rPr>
          <w:spacing w:val="-2"/>
        </w:rPr>
        <w:t>использовать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беседе</w:t>
      </w:r>
      <w:r>
        <w:rPr>
          <w:spacing w:val="-13"/>
        </w:rPr>
        <w:t xml:space="preserve"> </w:t>
      </w:r>
      <w:r>
        <w:rPr>
          <w:spacing w:val="-1"/>
        </w:rPr>
        <w:t>изученные</w:t>
      </w:r>
      <w:r>
        <w:rPr>
          <w:spacing w:val="-11"/>
        </w:rPr>
        <w:t xml:space="preserve"> </w:t>
      </w:r>
      <w:r>
        <w:rPr>
          <w:spacing w:val="-1"/>
        </w:rPr>
        <w:t>литературные</w:t>
      </w:r>
      <w:r>
        <w:rPr>
          <w:spacing w:val="-13"/>
        </w:rPr>
        <w:t xml:space="preserve"> </w:t>
      </w:r>
      <w:r>
        <w:rPr>
          <w:spacing w:val="-1"/>
        </w:rPr>
        <w:t>понятия</w:t>
      </w:r>
      <w:r>
        <w:rPr>
          <w:spacing w:val="-10"/>
        </w:rPr>
        <w:t xml:space="preserve"> </w:t>
      </w:r>
      <w:r>
        <w:rPr>
          <w:spacing w:val="-1"/>
        </w:rPr>
        <w:t>(автор,</w:t>
      </w:r>
      <w:r>
        <w:rPr>
          <w:spacing w:val="-9"/>
        </w:rPr>
        <w:t xml:space="preserve"> </w:t>
      </w:r>
      <w:r>
        <w:rPr>
          <w:spacing w:val="-1"/>
        </w:rPr>
        <w:t>герой,</w:t>
      </w:r>
      <w:r>
        <w:rPr>
          <w:spacing w:val="-13"/>
        </w:rPr>
        <w:t xml:space="preserve"> </w:t>
      </w:r>
      <w:r>
        <w:rPr>
          <w:spacing w:val="-1"/>
        </w:rPr>
        <w:t>тема,</w:t>
      </w:r>
      <w:r>
        <w:rPr>
          <w:spacing w:val="-58"/>
        </w:rPr>
        <w:t xml:space="preserve"> </w:t>
      </w:r>
      <w:r>
        <w:rPr>
          <w:spacing w:val="-4"/>
        </w:rPr>
        <w:t>идея,</w:t>
      </w:r>
      <w:r>
        <w:rPr>
          <w:spacing w:val="-8"/>
        </w:rPr>
        <w:t xml:space="preserve"> </w:t>
      </w:r>
      <w:r>
        <w:rPr>
          <w:spacing w:val="-4"/>
        </w:rPr>
        <w:t>заголовок,</w:t>
      </w:r>
      <w:r>
        <w:rPr>
          <w:spacing w:val="-8"/>
        </w:rPr>
        <w:t xml:space="preserve"> </w:t>
      </w:r>
      <w:r>
        <w:rPr>
          <w:spacing w:val="-4"/>
        </w:rPr>
        <w:t>содержание</w:t>
      </w:r>
      <w:r>
        <w:rPr>
          <w:spacing w:val="-11"/>
        </w:rPr>
        <w:t xml:space="preserve"> </w:t>
      </w:r>
      <w:r>
        <w:rPr>
          <w:spacing w:val="-4"/>
        </w:rPr>
        <w:t>произведения),</w:t>
      </w:r>
      <w:r>
        <w:rPr>
          <w:spacing w:val="-10"/>
        </w:rPr>
        <w:t xml:space="preserve"> </w:t>
      </w:r>
      <w:r>
        <w:rPr>
          <w:spacing w:val="-4"/>
        </w:rPr>
        <w:t>подтверждать</w:t>
      </w:r>
      <w:r>
        <w:rPr>
          <w:spacing w:val="-7"/>
        </w:rPr>
        <w:t xml:space="preserve"> </w:t>
      </w:r>
      <w:r>
        <w:rPr>
          <w:spacing w:val="-4"/>
        </w:rPr>
        <w:t>свой</w:t>
      </w:r>
      <w:r>
        <w:rPr>
          <w:spacing w:val="-9"/>
        </w:rPr>
        <w:t xml:space="preserve"> </w:t>
      </w:r>
      <w:r>
        <w:rPr>
          <w:spacing w:val="-4"/>
        </w:rPr>
        <w:t>ответ</w:t>
      </w:r>
      <w:r>
        <w:rPr>
          <w:spacing w:val="-9"/>
        </w:rPr>
        <w:t xml:space="preserve"> </w:t>
      </w:r>
      <w:r>
        <w:rPr>
          <w:spacing w:val="-4"/>
        </w:rPr>
        <w:t>примерами</w:t>
      </w:r>
      <w:r>
        <w:rPr>
          <w:spacing w:val="-9"/>
        </w:rPr>
        <w:t xml:space="preserve"> </w:t>
      </w:r>
      <w:r>
        <w:rPr>
          <w:spacing w:val="-3"/>
        </w:rPr>
        <w:t>из</w:t>
      </w:r>
      <w:r>
        <w:rPr>
          <w:spacing w:val="-9"/>
        </w:rPr>
        <w:t xml:space="preserve"> </w:t>
      </w:r>
      <w:r>
        <w:rPr>
          <w:spacing w:val="-3"/>
        </w:rPr>
        <w:t>текста;</w:t>
      </w:r>
    </w:p>
    <w:p w:rsidR="00626071" w:rsidRDefault="00715DBD">
      <w:pPr>
        <w:pStyle w:val="a3"/>
        <w:spacing w:before="2" w:line="360" w:lineRule="auto"/>
        <w:ind w:right="112" w:firstLine="679"/>
        <w:jc w:val="both"/>
      </w:pPr>
      <w:r>
        <w:rPr>
          <w:spacing w:val="-1"/>
        </w:rPr>
        <w:t xml:space="preserve">—пересказывать (устно) содержание произведения с соблюдением последовательности </w:t>
      </w:r>
      <w:r>
        <w:t>событий, с</w:t>
      </w:r>
      <w:r>
        <w:rPr>
          <w:spacing w:val="-57"/>
        </w:rPr>
        <w:t xml:space="preserve"> </w:t>
      </w:r>
      <w:r>
        <w:rPr>
          <w:spacing w:val="-2"/>
        </w:rPr>
        <w:t>опорой</w:t>
      </w:r>
      <w:r>
        <w:rPr>
          <w:spacing w:val="-13"/>
        </w:rPr>
        <w:t xml:space="preserve"> </w:t>
      </w:r>
      <w:r>
        <w:rPr>
          <w:spacing w:val="-1"/>
        </w:rPr>
        <w:t>на</w:t>
      </w:r>
      <w:r>
        <w:rPr>
          <w:spacing w:val="-14"/>
        </w:rPr>
        <w:t xml:space="preserve"> </w:t>
      </w:r>
      <w:r>
        <w:rPr>
          <w:spacing w:val="-1"/>
        </w:rPr>
        <w:t>предложенные</w:t>
      </w:r>
      <w:r>
        <w:rPr>
          <w:spacing w:val="-13"/>
        </w:rPr>
        <w:t xml:space="preserve"> </w:t>
      </w:r>
      <w:r>
        <w:rPr>
          <w:spacing w:val="-1"/>
        </w:rPr>
        <w:t>ключевые</w:t>
      </w:r>
      <w:r>
        <w:rPr>
          <w:spacing w:val="-13"/>
        </w:rPr>
        <w:t xml:space="preserve"> </w:t>
      </w:r>
      <w:r>
        <w:rPr>
          <w:spacing w:val="-1"/>
        </w:rPr>
        <w:t>слова,</w:t>
      </w:r>
      <w:r>
        <w:rPr>
          <w:spacing w:val="-11"/>
        </w:rPr>
        <w:t xml:space="preserve"> </w:t>
      </w:r>
      <w:r>
        <w:rPr>
          <w:spacing w:val="-1"/>
        </w:rPr>
        <w:t>вопросы,</w:t>
      </w:r>
      <w:r>
        <w:rPr>
          <w:spacing w:val="-13"/>
        </w:rPr>
        <w:t xml:space="preserve"> </w:t>
      </w:r>
      <w:r>
        <w:rPr>
          <w:spacing w:val="-1"/>
        </w:rPr>
        <w:t>рисунки,</w:t>
      </w:r>
      <w:r>
        <w:rPr>
          <w:spacing w:val="-13"/>
        </w:rPr>
        <w:t xml:space="preserve"> </w:t>
      </w:r>
      <w:r>
        <w:rPr>
          <w:spacing w:val="-1"/>
        </w:rPr>
        <w:t>предложенный</w:t>
      </w:r>
      <w:r>
        <w:rPr>
          <w:spacing w:val="-12"/>
        </w:rPr>
        <w:t xml:space="preserve"> </w:t>
      </w:r>
      <w:r>
        <w:rPr>
          <w:spacing w:val="-1"/>
        </w:rPr>
        <w:t>план;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—читать</w:t>
      </w:r>
      <w:r>
        <w:rPr>
          <w:spacing w:val="-9"/>
        </w:rPr>
        <w:t xml:space="preserve"> </w:t>
      </w:r>
      <w:r>
        <w:rPr>
          <w:spacing w:val="-4"/>
        </w:rPr>
        <w:t>по</w:t>
      </w:r>
      <w:r>
        <w:rPr>
          <w:spacing w:val="-8"/>
        </w:rPr>
        <w:t xml:space="preserve"> </w:t>
      </w:r>
      <w:r>
        <w:rPr>
          <w:spacing w:val="-4"/>
        </w:rPr>
        <w:t>ролям</w:t>
      </w:r>
      <w:r>
        <w:rPr>
          <w:spacing w:val="-8"/>
        </w:rPr>
        <w:t xml:space="preserve"> </w:t>
      </w:r>
      <w:r>
        <w:rPr>
          <w:spacing w:val="-4"/>
        </w:rPr>
        <w:t>с</w:t>
      </w:r>
      <w:r>
        <w:rPr>
          <w:spacing w:val="-9"/>
        </w:rPr>
        <w:t xml:space="preserve"> </w:t>
      </w:r>
      <w:r>
        <w:rPr>
          <w:spacing w:val="-4"/>
        </w:rPr>
        <w:t>соблюдением</w:t>
      </w:r>
      <w:r>
        <w:rPr>
          <w:spacing w:val="-8"/>
        </w:rPr>
        <w:t xml:space="preserve"> </w:t>
      </w:r>
      <w:r>
        <w:rPr>
          <w:spacing w:val="-4"/>
        </w:rPr>
        <w:t>норм</w:t>
      </w:r>
      <w:r>
        <w:rPr>
          <w:spacing w:val="-11"/>
        </w:rPr>
        <w:t xml:space="preserve"> </w:t>
      </w:r>
      <w:r>
        <w:rPr>
          <w:spacing w:val="-4"/>
        </w:rPr>
        <w:t>произношения,</w:t>
      </w:r>
      <w:r>
        <w:rPr>
          <w:spacing w:val="-8"/>
        </w:rPr>
        <w:t xml:space="preserve"> </w:t>
      </w:r>
      <w:r>
        <w:rPr>
          <w:spacing w:val="-4"/>
        </w:rPr>
        <w:t xml:space="preserve">расстановки </w:t>
      </w:r>
      <w:r>
        <w:rPr>
          <w:spacing w:val="-3"/>
        </w:rPr>
        <w:t>ударения;</w:t>
      </w:r>
    </w:p>
    <w:p w:rsidR="00626071" w:rsidRDefault="00715DBD">
      <w:pPr>
        <w:pStyle w:val="a3"/>
        <w:spacing w:before="136" w:line="360" w:lineRule="auto"/>
        <w:ind w:right="112" w:firstLine="679"/>
        <w:jc w:val="both"/>
      </w:pPr>
      <w:r>
        <w:t>—составлять</w:t>
      </w:r>
      <w:r>
        <w:rPr>
          <w:spacing w:val="-5"/>
        </w:rPr>
        <w:t xml:space="preserve"> </w:t>
      </w:r>
      <w:r>
        <w:t>высказывания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содержанию</w:t>
      </w:r>
      <w:r>
        <w:rPr>
          <w:spacing w:val="-6"/>
        </w:rPr>
        <w:t xml:space="preserve"> </w:t>
      </w:r>
      <w:r>
        <w:t>произведения</w:t>
      </w:r>
      <w:r>
        <w:rPr>
          <w:spacing w:val="-5"/>
        </w:rPr>
        <w:t xml:space="preserve"> </w:t>
      </w:r>
      <w:r>
        <w:t>(не</w:t>
      </w:r>
      <w:r>
        <w:rPr>
          <w:spacing w:val="-6"/>
        </w:rPr>
        <w:t xml:space="preserve"> </w:t>
      </w:r>
      <w:r>
        <w:t>менее</w:t>
      </w:r>
      <w:r>
        <w:rPr>
          <w:spacing w:val="-8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предложений)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заданному</w:t>
      </w:r>
      <w:r>
        <w:rPr>
          <w:spacing w:val="-58"/>
        </w:rPr>
        <w:t xml:space="preserve"> </w:t>
      </w:r>
      <w:r>
        <w:t>алгоритму;</w:t>
      </w:r>
    </w:p>
    <w:p w:rsidR="00626071" w:rsidRDefault="00715DBD">
      <w:pPr>
        <w:pStyle w:val="a3"/>
        <w:spacing w:before="1"/>
        <w:ind w:left="798"/>
        <w:jc w:val="both"/>
      </w:pPr>
      <w:r>
        <w:rPr>
          <w:spacing w:val="-4"/>
        </w:rPr>
        <w:t>—сочинять</w:t>
      </w:r>
      <w:r>
        <w:rPr>
          <w:spacing w:val="-9"/>
        </w:rPr>
        <w:t xml:space="preserve"> </w:t>
      </w:r>
      <w:r>
        <w:rPr>
          <w:spacing w:val="-4"/>
        </w:rPr>
        <w:t>небольшие</w:t>
      </w:r>
      <w:r>
        <w:rPr>
          <w:spacing w:val="-11"/>
        </w:rPr>
        <w:t xml:space="preserve"> </w:t>
      </w:r>
      <w:r>
        <w:rPr>
          <w:spacing w:val="-4"/>
        </w:rPr>
        <w:t>тексты</w:t>
      </w:r>
      <w:r>
        <w:rPr>
          <w:spacing w:val="-10"/>
        </w:rPr>
        <w:t xml:space="preserve"> </w:t>
      </w:r>
      <w:r>
        <w:rPr>
          <w:spacing w:val="-4"/>
        </w:rPr>
        <w:t>по</w:t>
      </w:r>
      <w:r>
        <w:rPr>
          <w:spacing w:val="-8"/>
        </w:rPr>
        <w:t xml:space="preserve"> </w:t>
      </w:r>
      <w:r>
        <w:rPr>
          <w:spacing w:val="-4"/>
        </w:rPr>
        <w:t>предложенному</w:t>
      </w:r>
      <w:r>
        <w:rPr>
          <w:spacing w:val="-9"/>
        </w:rPr>
        <w:t xml:space="preserve"> </w:t>
      </w:r>
      <w:r>
        <w:rPr>
          <w:spacing w:val="-4"/>
        </w:rPr>
        <w:t>началу</w:t>
      </w:r>
      <w:r>
        <w:rPr>
          <w:spacing w:val="-14"/>
        </w:rPr>
        <w:t xml:space="preserve"> </w:t>
      </w:r>
      <w:r>
        <w:rPr>
          <w:spacing w:val="-3"/>
        </w:rPr>
        <w:t>и</w:t>
      </w:r>
      <w:r>
        <w:rPr>
          <w:spacing w:val="-7"/>
        </w:rPr>
        <w:t xml:space="preserve"> </w:t>
      </w:r>
      <w:r>
        <w:rPr>
          <w:spacing w:val="-3"/>
        </w:rPr>
        <w:t>др.</w:t>
      </w:r>
      <w:r>
        <w:rPr>
          <w:spacing w:val="-7"/>
        </w:rPr>
        <w:t xml:space="preserve"> </w:t>
      </w:r>
      <w:r>
        <w:rPr>
          <w:spacing w:val="-3"/>
        </w:rPr>
        <w:t>(не</w:t>
      </w:r>
      <w:r>
        <w:rPr>
          <w:spacing w:val="-9"/>
        </w:rPr>
        <w:t xml:space="preserve"> </w:t>
      </w:r>
      <w:r>
        <w:rPr>
          <w:spacing w:val="-3"/>
        </w:rPr>
        <w:t>менее</w:t>
      </w:r>
      <w:r>
        <w:rPr>
          <w:spacing w:val="-9"/>
        </w:rPr>
        <w:t xml:space="preserve"> </w:t>
      </w:r>
      <w:r>
        <w:rPr>
          <w:spacing w:val="-3"/>
        </w:rPr>
        <w:t>3</w:t>
      </w:r>
      <w:r>
        <w:rPr>
          <w:spacing w:val="-9"/>
        </w:rPr>
        <w:t xml:space="preserve"> </w:t>
      </w:r>
      <w:r>
        <w:rPr>
          <w:spacing w:val="-3"/>
        </w:rPr>
        <w:t>предложений);</w:t>
      </w:r>
    </w:p>
    <w:p w:rsidR="00626071" w:rsidRDefault="00715DBD">
      <w:pPr>
        <w:pStyle w:val="a3"/>
        <w:spacing w:before="139"/>
        <w:ind w:left="798"/>
      </w:pPr>
      <w:r>
        <w:rPr>
          <w:spacing w:val="-4"/>
        </w:rPr>
        <w:t>—ориентироваться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книге/учебнике</w:t>
      </w:r>
      <w:r>
        <w:rPr>
          <w:spacing w:val="-9"/>
        </w:rPr>
        <w:t xml:space="preserve"> </w:t>
      </w:r>
      <w:r>
        <w:rPr>
          <w:spacing w:val="-4"/>
        </w:rPr>
        <w:t>по</w:t>
      </w:r>
      <w:r>
        <w:rPr>
          <w:spacing w:val="-8"/>
        </w:rPr>
        <w:t xml:space="preserve"> </w:t>
      </w:r>
      <w:r>
        <w:rPr>
          <w:spacing w:val="-4"/>
        </w:rPr>
        <w:t>обложке,</w:t>
      </w:r>
      <w:r>
        <w:rPr>
          <w:spacing w:val="-8"/>
        </w:rPr>
        <w:t xml:space="preserve"> </w:t>
      </w:r>
      <w:r>
        <w:rPr>
          <w:spacing w:val="-4"/>
        </w:rPr>
        <w:t>оглавлению,</w:t>
      </w:r>
      <w:r>
        <w:rPr>
          <w:spacing w:val="-10"/>
        </w:rPr>
        <w:t xml:space="preserve"> </w:t>
      </w:r>
      <w:r>
        <w:rPr>
          <w:spacing w:val="-4"/>
        </w:rPr>
        <w:t>иллюстрациям;</w:t>
      </w:r>
    </w:p>
    <w:p w:rsidR="00626071" w:rsidRDefault="00715DBD">
      <w:pPr>
        <w:pStyle w:val="a3"/>
        <w:spacing w:before="137" w:line="360" w:lineRule="auto"/>
        <w:ind w:firstLine="679"/>
      </w:pPr>
      <w:r>
        <w:rPr>
          <w:spacing w:val="-1"/>
        </w:rPr>
        <w:t>—выбирать</w:t>
      </w:r>
      <w:r>
        <w:rPr>
          <w:spacing w:val="-14"/>
        </w:rPr>
        <w:t xml:space="preserve"> </w:t>
      </w:r>
      <w:r>
        <w:t>книги</w:t>
      </w:r>
      <w:r>
        <w:rPr>
          <w:spacing w:val="-13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самостоятельного</w:t>
      </w:r>
      <w:r>
        <w:rPr>
          <w:spacing w:val="-12"/>
        </w:rPr>
        <w:t xml:space="preserve"> </w:t>
      </w:r>
      <w:r>
        <w:t>чтения</w:t>
      </w:r>
      <w:r>
        <w:rPr>
          <w:spacing w:val="-12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совету</w:t>
      </w:r>
      <w:r>
        <w:rPr>
          <w:spacing w:val="-15"/>
        </w:rPr>
        <w:t xml:space="preserve"> </w:t>
      </w:r>
      <w:r>
        <w:t>взрослого</w:t>
      </w:r>
      <w:r>
        <w:rPr>
          <w:spacing w:val="-1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учётом</w:t>
      </w:r>
      <w:r>
        <w:rPr>
          <w:spacing w:val="-14"/>
        </w:rPr>
        <w:t xml:space="preserve"> </w:t>
      </w:r>
      <w:r>
        <w:t>рекомендательного</w:t>
      </w:r>
      <w:r>
        <w:rPr>
          <w:spacing w:val="-57"/>
        </w:rPr>
        <w:t xml:space="preserve"> </w:t>
      </w:r>
      <w:r>
        <w:t>списка,</w:t>
      </w:r>
      <w:r>
        <w:rPr>
          <w:spacing w:val="-11"/>
        </w:rPr>
        <w:t xml:space="preserve"> </w:t>
      </w:r>
      <w:r>
        <w:t>рассказывать</w:t>
      </w:r>
      <w:r>
        <w:rPr>
          <w:spacing w:val="-10"/>
        </w:rPr>
        <w:t xml:space="preserve"> </w:t>
      </w:r>
      <w:r>
        <w:t>о</w:t>
      </w:r>
      <w:r>
        <w:rPr>
          <w:spacing w:val="-13"/>
        </w:rPr>
        <w:t xml:space="preserve"> </w:t>
      </w:r>
      <w:r>
        <w:t>прочитанной</w:t>
      </w:r>
      <w:r>
        <w:rPr>
          <w:spacing w:val="-12"/>
        </w:rPr>
        <w:t xml:space="preserve"> </w:t>
      </w:r>
      <w:r>
        <w:t>книге</w:t>
      </w:r>
      <w:r>
        <w:rPr>
          <w:spacing w:val="-14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предложенному</w:t>
      </w:r>
      <w:r>
        <w:rPr>
          <w:spacing w:val="-14"/>
        </w:rPr>
        <w:t xml:space="preserve"> </w:t>
      </w:r>
      <w:r>
        <w:t>алгоритму;</w:t>
      </w:r>
    </w:p>
    <w:p w:rsidR="00626071" w:rsidRDefault="00715DBD">
      <w:pPr>
        <w:pStyle w:val="a3"/>
        <w:spacing w:line="360" w:lineRule="auto"/>
        <w:ind w:right="113" w:firstLine="679"/>
      </w:pPr>
      <w:r>
        <w:rPr>
          <w:spacing w:val="-2"/>
        </w:rPr>
        <w:t>—обращаться</w:t>
      </w:r>
      <w:r>
        <w:rPr>
          <w:spacing w:val="-13"/>
        </w:rPr>
        <w:t xml:space="preserve"> </w:t>
      </w:r>
      <w:r>
        <w:rPr>
          <w:spacing w:val="-2"/>
        </w:rPr>
        <w:t>к</w:t>
      </w:r>
      <w:r>
        <w:rPr>
          <w:spacing w:val="-11"/>
        </w:rPr>
        <w:t xml:space="preserve"> </w:t>
      </w:r>
      <w:r>
        <w:rPr>
          <w:spacing w:val="-2"/>
        </w:rPr>
        <w:t>справочной</w:t>
      </w:r>
      <w:r>
        <w:rPr>
          <w:spacing w:val="-12"/>
        </w:rPr>
        <w:t xml:space="preserve"> </w:t>
      </w:r>
      <w:r>
        <w:rPr>
          <w:spacing w:val="-2"/>
        </w:rPr>
        <w:t>литературе</w:t>
      </w:r>
      <w:r>
        <w:rPr>
          <w:spacing w:val="-13"/>
        </w:rPr>
        <w:t xml:space="preserve"> </w:t>
      </w:r>
      <w:r>
        <w:rPr>
          <w:spacing w:val="-2"/>
        </w:rPr>
        <w:t>для</w:t>
      </w:r>
      <w:r>
        <w:rPr>
          <w:spacing w:val="-12"/>
        </w:rPr>
        <w:t xml:space="preserve"> </w:t>
      </w:r>
      <w:r>
        <w:rPr>
          <w:spacing w:val="-1"/>
        </w:rPr>
        <w:t>получения</w:t>
      </w:r>
      <w:r>
        <w:rPr>
          <w:spacing w:val="-12"/>
        </w:rPr>
        <w:t xml:space="preserve"> </w:t>
      </w:r>
      <w:r>
        <w:rPr>
          <w:spacing w:val="-1"/>
        </w:rPr>
        <w:t>дополнительной</w:t>
      </w:r>
      <w:r>
        <w:rPr>
          <w:spacing w:val="-10"/>
        </w:rPr>
        <w:t xml:space="preserve"> </w:t>
      </w:r>
      <w:r>
        <w:rPr>
          <w:spacing w:val="-1"/>
        </w:rPr>
        <w:t>информации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соответствии</w:t>
      </w:r>
      <w:r>
        <w:rPr>
          <w:spacing w:val="-5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учебной</w:t>
      </w:r>
      <w:r>
        <w:rPr>
          <w:spacing w:val="-9"/>
        </w:rPr>
        <w:t xml:space="preserve"> </w:t>
      </w:r>
      <w:r>
        <w:t>задачей.</w:t>
      </w:r>
    </w:p>
    <w:p w:rsidR="00626071" w:rsidRDefault="00715DBD">
      <w:pPr>
        <w:pStyle w:val="a3"/>
        <w:ind w:left="798"/>
      </w:pPr>
      <w:r>
        <w:t>2КЛАСС</w:t>
      </w:r>
    </w:p>
    <w:p w:rsidR="00626071" w:rsidRDefault="00715DBD">
      <w:pPr>
        <w:pStyle w:val="a3"/>
        <w:spacing w:before="137"/>
        <w:ind w:left="798"/>
        <w:jc w:val="both"/>
      </w:pPr>
      <w:r>
        <w:rPr>
          <w:spacing w:val="-4"/>
        </w:rPr>
        <w:t>К</w:t>
      </w:r>
      <w:r>
        <w:rPr>
          <w:spacing w:val="-9"/>
        </w:rPr>
        <w:t xml:space="preserve"> </w:t>
      </w:r>
      <w:r>
        <w:rPr>
          <w:spacing w:val="-4"/>
        </w:rPr>
        <w:t>концу</w:t>
      </w:r>
      <w:r>
        <w:rPr>
          <w:spacing w:val="-14"/>
        </w:rPr>
        <w:t xml:space="preserve"> </w:t>
      </w:r>
      <w:r>
        <w:rPr>
          <w:spacing w:val="-4"/>
        </w:rPr>
        <w:t>обучения</w:t>
      </w:r>
      <w:r>
        <w:rPr>
          <w:spacing w:val="-8"/>
        </w:rPr>
        <w:t xml:space="preserve"> </w:t>
      </w:r>
      <w:r>
        <w:rPr>
          <w:spacing w:val="-4"/>
        </w:rPr>
        <w:t>во</w:t>
      </w:r>
      <w:r>
        <w:rPr>
          <w:spacing w:val="-9"/>
        </w:rPr>
        <w:t xml:space="preserve"> </w:t>
      </w:r>
      <w:r>
        <w:rPr>
          <w:spacing w:val="-4"/>
        </w:rPr>
        <w:t>втором</w:t>
      </w:r>
      <w:r>
        <w:rPr>
          <w:spacing w:val="-8"/>
        </w:rPr>
        <w:t xml:space="preserve"> </w:t>
      </w:r>
      <w:r>
        <w:rPr>
          <w:spacing w:val="-4"/>
        </w:rPr>
        <w:t>классе</w:t>
      </w:r>
      <w:r>
        <w:rPr>
          <w:spacing w:val="-10"/>
        </w:rPr>
        <w:t xml:space="preserve"> </w:t>
      </w:r>
      <w:r>
        <w:rPr>
          <w:spacing w:val="-3"/>
        </w:rPr>
        <w:t>обучающийся</w:t>
      </w:r>
      <w:r>
        <w:rPr>
          <w:spacing w:val="-9"/>
        </w:rPr>
        <w:t xml:space="preserve"> </w:t>
      </w:r>
      <w:r>
        <w:rPr>
          <w:spacing w:val="-3"/>
        </w:rPr>
        <w:t>научится:</w:t>
      </w:r>
    </w:p>
    <w:p w:rsidR="00626071" w:rsidRDefault="00715DBD">
      <w:pPr>
        <w:pStyle w:val="a3"/>
        <w:spacing w:before="140" w:line="360" w:lineRule="auto"/>
        <w:ind w:right="113" w:firstLine="679"/>
        <w:jc w:val="both"/>
      </w:pPr>
      <w:r>
        <w:t>—объяснять важность чтения для решения учебных задач и применения в различных жизненных</w:t>
      </w:r>
      <w:r>
        <w:rPr>
          <w:spacing w:val="1"/>
        </w:rPr>
        <w:t xml:space="preserve"> </w:t>
      </w:r>
      <w:r>
        <w:t>ситуациях:</w:t>
      </w:r>
      <w:r>
        <w:rPr>
          <w:spacing w:val="-15"/>
        </w:rPr>
        <w:t xml:space="preserve"> </w:t>
      </w:r>
      <w:r>
        <w:t>переходить</w:t>
      </w:r>
      <w:r>
        <w:rPr>
          <w:spacing w:val="-14"/>
        </w:rPr>
        <w:t xml:space="preserve"> </w:t>
      </w:r>
      <w:r>
        <w:t>от</w:t>
      </w:r>
      <w:r>
        <w:rPr>
          <w:spacing w:val="-15"/>
        </w:rPr>
        <w:t xml:space="preserve"> </w:t>
      </w:r>
      <w:r>
        <w:t>чтения</w:t>
      </w:r>
      <w:r>
        <w:rPr>
          <w:spacing w:val="-14"/>
        </w:rPr>
        <w:t xml:space="preserve"> </w:t>
      </w:r>
      <w:r>
        <w:t>вслух</w:t>
      </w:r>
      <w:r>
        <w:rPr>
          <w:spacing w:val="-14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чтению</w:t>
      </w:r>
      <w:r>
        <w:rPr>
          <w:spacing w:val="-15"/>
        </w:rPr>
        <w:t xml:space="preserve"> </w:t>
      </w:r>
      <w:r>
        <w:t>про</w:t>
      </w:r>
      <w:r>
        <w:rPr>
          <w:spacing w:val="-14"/>
        </w:rPr>
        <w:t xml:space="preserve"> </w:t>
      </w:r>
      <w:r>
        <w:t>себя</w:t>
      </w:r>
      <w:r>
        <w:rPr>
          <w:spacing w:val="-1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соответствии</w:t>
      </w:r>
      <w:r>
        <w:rPr>
          <w:spacing w:val="-15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учебной</w:t>
      </w:r>
      <w:r>
        <w:rPr>
          <w:spacing w:val="-12"/>
        </w:rPr>
        <w:t xml:space="preserve"> </w:t>
      </w:r>
      <w:r>
        <w:t>задачей,</w:t>
      </w:r>
      <w:r>
        <w:rPr>
          <w:spacing w:val="-15"/>
        </w:rPr>
        <w:t xml:space="preserve"> </w:t>
      </w:r>
      <w:r>
        <w:t>обращаться</w:t>
      </w:r>
      <w:r>
        <w:rPr>
          <w:spacing w:val="-14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rPr>
          <w:spacing w:val="-1"/>
        </w:rPr>
        <w:t xml:space="preserve">разным видам чтения (изучающее, ознакомительное, поисковое выборочное, просмотровое </w:t>
      </w:r>
      <w:r>
        <w:t>выборочное),</w:t>
      </w:r>
      <w:r>
        <w:rPr>
          <w:spacing w:val="-57"/>
        </w:rPr>
        <w:t xml:space="preserve"> </w:t>
      </w:r>
      <w:r>
        <w:rPr>
          <w:spacing w:val="-3"/>
        </w:rPr>
        <w:t>находить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фольклоре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литературных</w:t>
      </w:r>
      <w:r>
        <w:rPr>
          <w:spacing w:val="-9"/>
        </w:rPr>
        <w:t xml:space="preserve"> </w:t>
      </w:r>
      <w:r>
        <w:rPr>
          <w:spacing w:val="-2"/>
        </w:rPr>
        <w:t>произведениях</w:t>
      </w:r>
      <w:r>
        <w:rPr>
          <w:spacing w:val="-9"/>
        </w:rPr>
        <w:t xml:space="preserve"> </w:t>
      </w:r>
      <w:r>
        <w:rPr>
          <w:spacing w:val="-2"/>
        </w:rPr>
        <w:t>отражение</w:t>
      </w:r>
      <w:r>
        <w:rPr>
          <w:spacing w:val="-11"/>
        </w:rPr>
        <w:t xml:space="preserve"> </w:t>
      </w:r>
      <w:r>
        <w:rPr>
          <w:spacing w:val="-2"/>
        </w:rPr>
        <w:t>нравственных</w:t>
      </w:r>
      <w:r>
        <w:rPr>
          <w:spacing w:val="-9"/>
        </w:rPr>
        <w:t xml:space="preserve"> </w:t>
      </w:r>
      <w:r>
        <w:rPr>
          <w:spacing w:val="-2"/>
        </w:rPr>
        <w:t>ценностей,</w:t>
      </w:r>
      <w:r>
        <w:rPr>
          <w:spacing w:val="-10"/>
        </w:rPr>
        <w:t xml:space="preserve"> </w:t>
      </w:r>
      <w:r>
        <w:rPr>
          <w:spacing w:val="-2"/>
        </w:rPr>
        <w:t>традиций,</w:t>
      </w:r>
      <w:r>
        <w:rPr>
          <w:spacing w:val="-10"/>
        </w:rPr>
        <w:t xml:space="preserve"> </w:t>
      </w:r>
      <w:r>
        <w:rPr>
          <w:spacing w:val="-2"/>
        </w:rPr>
        <w:t>быта,</w:t>
      </w:r>
      <w:r>
        <w:rPr>
          <w:spacing w:val="-58"/>
        </w:rPr>
        <w:t xml:space="preserve"> </w:t>
      </w:r>
      <w:r>
        <w:t>культуры разных народов, ориентироваться в нравственно-этических понятиях в контексте изученных</w:t>
      </w:r>
      <w:r>
        <w:rPr>
          <w:spacing w:val="1"/>
        </w:rPr>
        <w:t xml:space="preserve"> </w:t>
      </w:r>
      <w:r>
        <w:t>произведений;</w:t>
      </w:r>
    </w:p>
    <w:p w:rsidR="00626071" w:rsidRDefault="00715DBD">
      <w:pPr>
        <w:pStyle w:val="a3"/>
        <w:spacing w:line="360" w:lineRule="auto"/>
        <w:ind w:right="117" w:firstLine="679"/>
        <w:jc w:val="both"/>
      </w:pPr>
      <w:r>
        <w:t>—читать</w:t>
      </w:r>
      <w:r>
        <w:rPr>
          <w:spacing w:val="57"/>
        </w:rPr>
        <w:t xml:space="preserve"> </w:t>
      </w:r>
      <w:r>
        <w:t>вслух</w:t>
      </w:r>
      <w:r>
        <w:rPr>
          <w:spacing w:val="58"/>
        </w:rPr>
        <w:t xml:space="preserve"> </w:t>
      </w:r>
      <w:r>
        <w:t>целыми</w:t>
      </w:r>
      <w:r>
        <w:rPr>
          <w:spacing w:val="58"/>
        </w:rPr>
        <w:t xml:space="preserve"> </w:t>
      </w:r>
      <w:r>
        <w:t>словами</w:t>
      </w:r>
      <w:r>
        <w:rPr>
          <w:spacing w:val="58"/>
        </w:rPr>
        <w:t xml:space="preserve"> </w:t>
      </w:r>
      <w:r>
        <w:t>без</w:t>
      </w:r>
      <w:r>
        <w:rPr>
          <w:spacing w:val="59"/>
        </w:rPr>
        <w:t xml:space="preserve"> </w:t>
      </w:r>
      <w:r>
        <w:t>пропусков</w:t>
      </w:r>
      <w:r>
        <w:rPr>
          <w:spacing w:val="56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перестановок</w:t>
      </w:r>
      <w:r>
        <w:rPr>
          <w:spacing w:val="57"/>
        </w:rPr>
        <w:t xml:space="preserve"> </w:t>
      </w:r>
      <w:r>
        <w:t>букв</w:t>
      </w:r>
      <w:r>
        <w:rPr>
          <w:spacing w:val="58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слогов</w:t>
      </w:r>
      <w:r>
        <w:rPr>
          <w:spacing w:val="56"/>
        </w:rPr>
        <w:t xml:space="preserve"> </w:t>
      </w:r>
      <w:r>
        <w:t>доступные</w:t>
      </w:r>
      <w:r>
        <w:rPr>
          <w:spacing w:val="56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rPr>
          <w:spacing w:val="-3"/>
        </w:rPr>
        <w:t xml:space="preserve">восприятию </w:t>
      </w:r>
      <w:r>
        <w:rPr>
          <w:spacing w:val="-2"/>
        </w:rPr>
        <w:t>и небольшие по объёму прозаические и стихотворные произведения в темпе не менее 40 слов</w:t>
      </w:r>
      <w:r>
        <w:rPr>
          <w:spacing w:val="-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минуту</w:t>
      </w:r>
      <w:r>
        <w:rPr>
          <w:spacing w:val="-13"/>
        </w:rPr>
        <w:t xml:space="preserve"> </w:t>
      </w:r>
      <w:r>
        <w:t>(без</w:t>
      </w:r>
      <w:r>
        <w:rPr>
          <w:spacing w:val="-10"/>
        </w:rPr>
        <w:t xml:space="preserve"> </w:t>
      </w:r>
      <w:r>
        <w:t>отметочного</w:t>
      </w:r>
      <w:r>
        <w:rPr>
          <w:spacing w:val="-11"/>
        </w:rPr>
        <w:t xml:space="preserve"> </w:t>
      </w:r>
      <w:r>
        <w:t>оценивания);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rPr>
          <w:spacing w:val="-3"/>
        </w:rPr>
        <w:t>—читать</w:t>
      </w:r>
      <w:r>
        <w:rPr>
          <w:spacing w:val="-10"/>
        </w:rPr>
        <w:t xml:space="preserve"> </w:t>
      </w:r>
      <w:r>
        <w:rPr>
          <w:spacing w:val="-3"/>
        </w:rPr>
        <w:t>наизусть</w:t>
      </w:r>
      <w:r>
        <w:rPr>
          <w:spacing w:val="-8"/>
        </w:rPr>
        <w:t xml:space="preserve"> </w:t>
      </w:r>
      <w:r>
        <w:rPr>
          <w:spacing w:val="-3"/>
        </w:rPr>
        <w:t>с</w:t>
      </w:r>
      <w:r>
        <w:rPr>
          <w:spacing w:val="-11"/>
        </w:rPr>
        <w:t xml:space="preserve"> </w:t>
      </w:r>
      <w:r>
        <w:rPr>
          <w:spacing w:val="-3"/>
        </w:rPr>
        <w:t>соблюдением</w:t>
      </w:r>
      <w:r>
        <w:rPr>
          <w:spacing w:val="-10"/>
        </w:rPr>
        <w:t xml:space="preserve"> </w:t>
      </w:r>
      <w:r>
        <w:rPr>
          <w:spacing w:val="-3"/>
        </w:rPr>
        <w:t>орфоэпических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пунктуационных</w:t>
      </w:r>
      <w:r>
        <w:rPr>
          <w:spacing w:val="-9"/>
        </w:rPr>
        <w:t xml:space="preserve"> </w:t>
      </w:r>
      <w:r>
        <w:rPr>
          <w:spacing w:val="-3"/>
        </w:rPr>
        <w:t>норм</w:t>
      </w:r>
      <w:r>
        <w:rPr>
          <w:spacing w:val="-12"/>
        </w:rPr>
        <w:t xml:space="preserve"> </w:t>
      </w:r>
      <w:r>
        <w:rPr>
          <w:spacing w:val="-3"/>
        </w:rPr>
        <w:t>не</w:t>
      </w:r>
      <w:r>
        <w:rPr>
          <w:spacing w:val="-9"/>
        </w:rPr>
        <w:t xml:space="preserve"> </w:t>
      </w:r>
      <w:r>
        <w:rPr>
          <w:spacing w:val="-3"/>
        </w:rPr>
        <w:t>менее</w:t>
      </w:r>
      <w:r>
        <w:rPr>
          <w:spacing w:val="-12"/>
        </w:rPr>
        <w:t xml:space="preserve"> </w:t>
      </w:r>
      <w:r>
        <w:rPr>
          <w:spacing w:val="-3"/>
        </w:rPr>
        <w:t>3</w:t>
      </w:r>
      <w:r>
        <w:rPr>
          <w:spacing w:val="-8"/>
        </w:rPr>
        <w:t xml:space="preserve"> </w:t>
      </w:r>
      <w:r>
        <w:rPr>
          <w:spacing w:val="-3"/>
        </w:rPr>
        <w:t>стихотворений</w:t>
      </w:r>
      <w:r>
        <w:rPr>
          <w:spacing w:val="-58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Родине,</w:t>
      </w:r>
      <w:r>
        <w:rPr>
          <w:spacing w:val="-10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детях,</w:t>
      </w:r>
      <w:r>
        <w:rPr>
          <w:spacing w:val="-10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семье,</w:t>
      </w:r>
      <w:r>
        <w:rPr>
          <w:spacing w:val="-10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родной</w:t>
      </w:r>
      <w:r>
        <w:rPr>
          <w:spacing w:val="-11"/>
        </w:rPr>
        <w:t xml:space="preserve"> </w:t>
      </w:r>
      <w:r>
        <w:t>природе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разные</w:t>
      </w:r>
      <w:r>
        <w:rPr>
          <w:spacing w:val="-11"/>
        </w:rPr>
        <w:t xml:space="preserve"> </w:t>
      </w:r>
      <w:r>
        <w:t>времена</w:t>
      </w:r>
      <w:r>
        <w:rPr>
          <w:spacing w:val="-13"/>
        </w:rPr>
        <w:t xml:space="preserve"> </w:t>
      </w:r>
      <w:r>
        <w:t>года;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rPr>
          <w:spacing w:val="-4"/>
        </w:rPr>
        <w:t>—различать</w:t>
      </w:r>
      <w:r>
        <w:rPr>
          <w:spacing w:val="-10"/>
        </w:rPr>
        <w:t xml:space="preserve"> </w:t>
      </w:r>
      <w:r>
        <w:rPr>
          <w:spacing w:val="-4"/>
        </w:rPr>
        <w:t>прозаическую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стихотворную</w:t>
      </w:r>
      <w:r>
        <w:rPr>
          <w:spacing w:val="-10"/>
        </w:rPr>
        <w:t xml:space="preserve"> </w:t>
      </w:r>
      <w:r>
        <w:rPr>
          <w:spacing w:val="-3"/>
        </w:rPr>
        <w:t>речь:</w:t>
      </w:r>
      <w:r>
        <w:rPr>
          <w:spacing w:val="-11"/>
        </w:rPr>
        <w:t xml:space="preserve"> </w:t>
      </w:r>
      <w:r>
        <w:rPr>
          <w:spacing w:val="-3"/>
        </w:rPr>
        <w:t>называть</w:t>
      </w:r>
      <w:r>
        <w:rPr>
          <w:spacing w:val="-10"/>
        </w:rPr>
        <w:t xml:space="preserve"> </w:t>
      </w:r>
      <w:r>
        <w:rPr>
          <w:spacing w:val="-3"/>
        </w:rPr>
        <w:t>особенности</w:t>
      </w:r>
      <w:r>
        <w:rPr>
          <w:spacing w:val="-8"/>
        </w:rPr>
        <w:t xml:space="preserve"> </w:t>
      </w:r>
      <w:r>
        <w:rPr>
          <w:spacing w:val="-3"/>
        </w:rPr>
        <w:t>стихотворного</w:t>
      </w:r>
      <w:r>
        <w:rPr>
          <w:spacing w:val="-11"/>
        </w:rPr>
        <w:t xml:space="preserve"> </w:t>
      </w:r>
      <w:r>
        <w:rPr>
          <w:spacing w:val="-3"/>
        </w:rPr>
        <w:t>произведения</w:t>
      </w:r>
      <w:r>
        <w:rPr>
          <w:spacing w:val="-57"/>
        </w:rPr>
        <w:t xml:space="preserve"> </w:t>
      </w:r>
      <w:r>
        <w:t>(ритм,</w:t>
      </w:r>
      <w:r>
        <w:rPr>
          <w:spacing w:val="-11"/>
        </w:rPr>
        <w:t xml:space="preserve"> </w:t>
      </w:r>
      <w:r>
        <w:t>рифма);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t>—понимать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прослушанного/прочитанного</w:t>
      </w:r>
      <w:r>
        <w:rPr>
          <w:spacing w:val="1"/>
        </w:rPr>
        <w:t xml:space="preserve"> </w:t>
      </w:r>
      <w:r>
        <w:t>произведения: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-10"/>
        </w:rPr>
        <w:t xml:space="preserve"> </w:t>
      </w:r>
      <w:r>
        <w:t>вопросы</w:t>
      </w:r>
      <w:r>
        <w:rPr>
          <w:spacing w:val="-11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фактическому</w:t>
      </w:r>
      <w:r>
        <w:rPr>
          <w:spacing w:val="-15"/>
        </w:rPr>
        <w:t xml:space="preserve"> </w:t>
      </w:r>
      <w:r>
        <w:t>содержанию</w:t>
      </w:r>
      <w:r>
        <w:rPr>
          <w:spacing w:val="-11"/>
        </w:rPr>
        <w:t xml:space="preserve"> </w:t>
      </w:r>
      <w:r>
        <w:t>произведения;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t>—различать и называть отдельные жанры фольклора (считалки, загадки, пословицы, потешки,</w:t>
      </w:r>
      <w:r>
        <w:rPr>
          <w:spacing w:val="1"/>
        </w:rPr>
        <w:t xml:space="preserve"> </w:t>
      </w:r>
      <w:r>
        <w:rPr>
          <w:spacing w:val="-1"/>
        </w:rPr>
        <w:t>небылицы,</w:t>
      </w:r>
      <w:r>
        <w:rPr>
          <w:spacing w:val="-9"/>
        </w:rPr>
        <w:t xml:space="preserve"> </w:t>
      </w:r>
      <w:r>
        <w:t>народные</w:t>
      </w:r>
      <w:r>
        <w:rPr>
          <w:spacing w:val="-9"/>
        </w:rPr>
        <w:t xml:space="preserve"> </w:t>
      </w:r>
      <w:r>
        <w:t>песни,</w:t>
      </w:r>
      <w:r>
        <w:rPr>
          <w:spacing w:val="-9"/>
        </w:rPr>
        <w:t xml:space="preserve"> </w:t>
      </w:r>
      <w:r>
        <w:t>скороговорки,</w:t>
      </w:r>
      <w:r>
        <w:rPr>
          <w:spacing w:val="-7"/>
        </w:rPr>
        <w:t xml:space="preserve"> </w:t>
      </w:r>
      <w:r>
        <w:t>сказки</w:t>
      </w:r>
      <w:r>
        <w:rPr>
          <w:spacing w:val="-8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животных,</w:t>
      </w:r>
      <w:r>
        <w:rPr>
          <w:spacing w:val="-9"/>
        </w:rPr>
        <w:t xml:space="preserve"> </w:t>
      </w:r>
      <w:r>
        <w:t>бытовые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волшебные)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художественной</w:t>
      </w:r>
      <w:r>
        <w:rPr>
          <w:spacing w:val="-58"/>
        </w:rPr>
        <w:t xml:space="preserve"> </w:t>
      </w:r>
      <w:r>
        <w:t>литературы</w:t>
      </w:r>
      <w:r>
        <w:rPr>
          <w:spacing w:val="-11"/>
        </w:rPr>
        <w:t xml:space="preserve"> </w:t>
      </w:r>
      <w:r>
        <w:t>(литературные</w:t>
      </w:r>
      <w:r>
        <w:rPr>
          <w:spacing w:val="-12"/>
        </w:rPr>
        <w:t xml:space="preserve"> </w:t>
      </w:r>
      <w:r>
        <w:t>сказки,</w:t>
      </w:r>
      <w:r>
        <w:rPr>
          <w:spacing w:val="-11"/>
        </w:rPr>
        <w:t xml:space="preserve"> </w:t>
      </w:r>
      <w:r>
        <w:t>рассказы,</w:t>
      </w:r>
      <w:r>
        <w:rPr>
          <w:spacing w:val="-11"/>
        </w:rPr>
        <w:t xml:space="preserve"> </w:t>
      </w:r>
      <w:r>
        <w:t>стихотворения,</w:t>
      </w:r>
      <w:r>
        <w:rPr>
          <w:spacing w:val="-11"/>
        </w:rPr>
        <w:t xml:space="preserve"> </w:t>
      </w:r>
      <w:r>
        <w:t>басни);</w:t>
      </w:r>
    </w:p>
    <w:p w:rsidR="00626071" w:rsidRDefault="00715DBD">
      <w:pPr>
        <w:pStyle w:val="a3"/>
        <w:spacing w:before="1" w:line="360" w:lineRule="auto"/>
        <w:ind w:right="114" w:firstLine="679"/>
        <w:jc w:val="both"/>
      </w:pPr>
      <w:r>
        <w:t>—владеть элементарными умениями анализа и интерпретации текста: определять тему и главную</w:t>
      </w:r>
      <w:r>
        <w:rPr>
          <w:spacing w:val="-57"/>
        </w:rPr>
        <w:t xml:space="preserve"> </w:t>
      </w:r>
      <w:r>
        <w:t>мысль,</w:t>
      </w:r>
      <w:r>
        <w:rPr>
          <w:spacing w:val="55"/>
        </w:rPr>
        <w:t xml:space="preserve"> </w:t>
      </w:r>
      <w:r>
        <w:t>воспроизводить</w:t>
      </w:r>
      <w:r>
        <w:rPr>
          <w:spacing w:val="57"/>
        </w:rPr>
        <w:t xml:space="preserve"> </w:t>
      </w:r>
      <w:r>
        <w:t>последовательность</w:t>
      </w:r>
      <w:r>
        <w:rPr>
          <w:spacing w:val="56"/>
        </w:rPr>
        <w:t xml:space="preserve"> </w:t>
      </w:r>
      <w:r>
        <w:t>событий</w:t>
      </w:r>
      <w:r>
        <w:rPr>
          <w:spacing w:val="55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тексте</w:t>
      </w:r>
      <w:r>
        <w:rPr>
          <w:spacing w:val="53"/>
        </w:rPr>
        <w:t xml:space="preserve"> </w:t>
      </w:r>
      <w:r>
        <w:t>произведения,</w:t>
      </w:r>
      <w:r>
        <w:rPr>
          <w:spacing w:val="56"/>
        </w:rPr>
        <w:t xml:space="preserve"> </w:t>
      </w:r>
      <w:r>
        <w:t>составлять</w:t>
      </w:r>
      <w:r>
        <w:rPr>
          <w:spacing w:val="54"/>
        </w:rPr>
        <w:t xml:space="preserve"> </w:t>
      </w:r>
      <w:r>
        <w:t>план</w:t>
      </w:r>
      <w:r>
        <w:rPr>
          <w:spacing w:val="55"/>
        </w:rPr>
        <w:t xml:space="preserve"> </w:t>
      </w:r>
      <w:r>
        <w:t>текста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  <w:jc w:val="both"/>
      </w:pPr>
      <w:r>
        <w:rPr>
          <w:spacing w:val="-4"/>
        </w:rPr>
        <w:lastRenderedPageBreak/>
        <w:t>(вопросный,</w:t>
      </w:r>
      <w:r>
        <w:rPr>
          <w:spacing w:val="-10"/>
        </w:rPr>
        <w:t xml:space="preserve"> </w:t>
      </w:r>
      <w:r>
        <w:rPr>
          <w:spacing w:val="-4"/>
        </w:rPr>
        <w:t>номинативный);</w:t>
      </w:r>
    </w:p>
    <w:p w:rsidR="00626071" w:rsidRDefault="00715DBD">
      <w:pPr>
        <w:pStyle w:val="a3"/>
        <w:spacing w:before="137" w:line="360" w:lineRule="auto"/>
        <w:ind w:right="113" w:firstLine="679"/>
        <w:jc w:val="both"/>
      </w:pPr>
      <w:r>
        <w:rPr>
          <w:spacing w:val="-1"/>
        </w:rPr>
        <w:t>—описывать</w:t>
      </w:r>
      <w:r>
        <w:rPr>
          <w:spacing w:val="-10"/>
        </w:rPr>
        <w:t xml:space="preserve"> </w:t>
      </w:r>
      <w:r>
        <w:t>характер</w:t>
      </w:r>
      <w:r>
        <w:rPr>
          <w:spacing w:val="-10"/>
        </w:rPr>
        <w:t xml:space="preserve"> </w:t>
      </w:r>
      <w:r>
        <w:t>героя,</w:t>
      </w:r>
      <w:r>
        <w:rPr>
          <w:spacing w:val="-10"/>
        </w:rPr>
        <w:t xml:space="preserve"> </w:t>
      </w:r>
      <w:r>
        <w:t>находить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тексте</w:t>
      </w:r>
      <w:r>
        <w:rPr>
          <w:spacing w:val="-9"/>
        </w:rPr>
        <w:t xml:space="preserve"> </w:t>
      </w:r>
      <w:r>
        <w:t>средства</w:t>
      </w:r>
      <w:r>
        <w:rPr>
          <w:spacing w:val="-11"/>
        </w:rPr>
        <w:t xml:space="preserve"> </w:t>
      </w:r>
      <w:r>
        <w:t>изображения</w:t>
      </w:r>
      <w:r>
        <w:rPr>
          <w:spacing w:val="-10"/>
        </w:rPr>
        <w:t xml:space="preserve"> </w:t>
      </w:r>
      <w:r>
        <w:t>(портрет)</w:t>
      </w:r>
      <w:r>
        <w:rPr>
          <w:spacing w:val="-11"/>
        </w:rPr>
        <w:t xml:space="preserve"> </w:t>
      </w:r>
      <w:r>
        <w:t>героя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выражения</w:t>
      </w:r>
      <w:r>
        <w:rPr>
          <w:spacing w:val="-58"/>
        </w:rPr>
        <w:t xml:space="preserve"> </w:t>
      </w:r>
      <w:r>
        <w:rPr>
          <w:spacing w:val="-3"/>
        </w:rPr>
        <w:t>его</w:t>
      </w:r>
      <w:r>
        <w:rPr>
          <w:spacing w:val="-7"/>
        </w:rPr>
        <w:t xml:space="preserve"> </w:t>
      </w:r>
      <w:r>
        <w:rPr>
          <w:spacing w:val="-3"/>
        </w:rPr>
        <w:t>чувств,</w:t>
      </w:r>
      <w:r>
        <w:rPr>
          <w:spacing w:val="-7"/>
        </w:rPr>
        <w:t xml:space="preserve"> </w:t>
      </w:r>
      <w:r>
        <w:rPr>
          <w:spacing w:val="-3"/>
        </w:rPr>
        <w:t>оценивать</w:t>
      </w:r>
      <w:r>
        <w:rPr>
          <w:spacing w:val="-9"/>
        </w:rPr>
        <w:t xml:space="preserve"> </w:t>
      </w:r>
      <w:r>
        <w:rPr>
          <w:spacing w:val="-3"/>
        </w:rPr>
        <w:t>поступки</w:t>
      </w:r>
      <w:r>
        <w:rPr>
          <w:spacing w:val="-8"/>
        </w:rPr>
        <w:t xml:space="preserve"> </w:t>
      </w:r>
      <w:r>
        <w:rPr>
          <w:spacing w:val="-3"/>
        </w:rPr>
        <w:t>героев</w:t>
      </w:r>
      <w:r>
        <w:rPr>
          <w:spacing w:val="-10"/>
        </w:rPr>
        <w:t xml:space="preserve"> </w:t>
      </w:r>
      <w:r>
        <w:rPr>
          <w:spacing w:val="-3"/>
        </w:rPr>
        <w:t>произведения,</w:t>
      </w:r>
      <w:r>
        <w:rPr>
          <w:spacing w:val="-5"/>
        </w:rPr>
        <w:t xml:space="preserve"> </w:t>
      </w:r>
      <w:r>
        <w:rPr>
          <w:spacing w:val="-3"/>
        </w:rPr>
        <w:t>устанавливать</w:t>
      </w:r>
      <w:r>
        <w:rPr>
          <w:spacing w:val="-6"/>
        </w:rPr>
        <w:t xml:space="preserve"> </w:t>
      </w:r>
      <w:r>
        <w:rPr>
          <w:spacing w:val="-3"/>
        </w:rPr>
        <w:t>взаимосвязь</w:t>
      </w:r>
      <w:r>
        <w:rPr>
          <w:spacing w:val="-9"/>
        </w:rPr>
        <w:t xml:space="preserve"> </w:t>
      </w:r>
      <w:r>
        <w:rPr>
          <w:spacing w:val="-2"/>
        </w:rPr>
        <w:t>между</w:t>
      </w:r>
      <w:r>
        <w:rPr>
          <w:spacing w:val="-13"/>
        </w:rPr>
        <w:t xml:space="preserve"> </w:t>
      </w:r>
      <w:r>
        <w:rPr>
          <w:spacing w:val="-2"/>
        </w:rPr>
        <w:t>характером</w:t>
      </w:r>
      <w:r>
        <w:rPr>
          <w:spacing w:val="-9"/>
        </w:rPr>
        <w:t xml:space="preserve"> </w:t>
      </w:r>
      <w:r>
        <w:rPr>
          <w:spacing w:val="-2"/>
        </w:rPr>
        <w:t>героя</w:t>
      </w:r>
      <w:r>
        <w:rPr>
          <w:spacing w:val="-10"/>
        </w:rPr>
        <w:t xml:space="preserve"> </w:t>
      </w:r>
      <w:r>
        <w:rPr>
          <w:spacing w:val="-2"/>
        </w:rPr>
        <w:t>и</w:t>
      </w:r>
      <w:r>
        <w:rPr>
          <w:spacing w:val="-57"/>
        </w:rPr>
        <w:t xml:space="preserve"> </w:t>
      </w:r>
      <w:r>
        <w:t>его поступками, сравнивать героев одного произведения по предложенным критериям, характеризовать</w:t>
      </w:r>
      <w:r>
        <w:rPr>
          <w:spacing w:val="1"/>
        </w:rPr>
        <w:t xml:space="preserve"> </w:t>
      </w:r>
      <w:r>
        <w:t>отношение</w:t>
      </w:r>
      <w:r>
        <w:rPr>
          <w:spacing w:val="-11"/>
        </w:rPr>
        <w:t xml:space="preserve"> </w:t>
      </w:r>
      <w:r>
        <w:t>автора</w:t>
      </w:r>
      <w:r>
        <w:rPr>
          <w:spacing w:val="-11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героям,</w:t>
      </w:r>
      <w:r>
        <w:rPr>
          <w:spacing w:val="-9"/>
        </w:rPr>
        <w:t xml:space="preserve"> </w:t>
      </w:r>
      <w:r>
        <w:t>его</w:t>
      </w:r>
      <w:r>
        <w:rPr>
          <w:spacing w:val="-11"/>
        </w:rPr>
        <w:t xml:space="preserve"> </w:t>
      </w:r>
      <w:r>
        <w:t>поступкам;</w:t>
      </w:r>
    </w:p>
    <w:p w:rsidR="00626071" w:rsidRDefault="00715DBD">
      <w:pPr>
        <w:pStyle w:val="a3"/>
        <w:spacing w:line="360" w:lineRule="auto"/>
        <w:ind w:right="114" w:firstLine="679"/>
        <w:jc w:val="both"/>
      </w:pPr>
      <w:r>
        <w:rPr>
          <w:spacing w:val="-4"/>
        </w:rPr>
        <w:t>—объяснять</w:t>
      </w:r>
      <w:r>
        <w:rPr>
          <w:spacing w:val="-11"/>
        </w:rPr>
        <w:t xml:space="preserve"> </w:t>
      </w:r>
      <w:r>
        <w:rPr>
          <w:spacing w:val="-4"/>
        </w:rPr>
        <w:t>значение</w:t>
      </w:r>
      <w:r>
        <w:rPr>
          <w:spacing w:val="-9"/>
        </w:rPr>
        <w:t xml:space="preserve"> </w:t>
      </w:r>
      <w:r>
        <w:rPr>
          <w:spacing w:val="-3"/>
        </w:rPr>
        <w:t>незнакомого</w:t>
      </w:r>
      <w:r>
        <w:rPr>
          <w:spacing w:val="-8"/>
        </w:rPr>
        <w:t xml:space="preserve"> </w:t>
      </w:r>
      <w:r>
        <w:rPr>
          <w:spacing w:val="-3"/>
        </w:rPr>
        <w:t>слова</w:t>
      </w:r>
      <w:r>
        <w:rPr>
          <w:spacing w:val="-9"/>
        </w:rPr>
        <w:t xml:space="preserve"> </w:t>
      </w:r>
      <w:r>
        <w:rPr>
          <w:spacing w:val="-3"/>
        </w:rPr>
        <w:t>с</w:t>
      </w:r>
      <w:r>
        <w:rPr>
          <w:spacing w:val="-12"/>
        </w:rPr>
        <w:t xml:space="preserve"> </w:t>
      </w:r>
      <w:r>
        <w:rPr>
          <w:spacing w:val="-3"/>
        </w:rPr>
        <w:t>опорой</w:t>
      </w:r>
      <w:r>
        <w:rPr>
          <w:spacing w:val="-10"/>
        </w:rPr>
        <w:t xml:space="preserve"> </w:t>
      </w:r>
      <w:r>
        <w:rPr>
          <w:spacing w:val="-3"/>
        </w:rPr>
        <w:t>на</w:t>
      </w:r>
      <w:r>
        <w:rPr>
          <w:spacing w:val="-12"/>
        </w:rPr>
        <w:t xml:space="preserve"> </w:t>
      </w:r>
      <w:r>
        <w:rPr>
          <w:spacing w:val="-3"/>
        </w:rPr>
        <w:t>контекст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с</w:t>
      </w:r>
      <w:r>
        <w:rPr>
          <w:spacing w:val="-12"/>
        </w:rPr>
        <w:t xml:space="preserve"> </w:t>
      </w:r>
      <w:r>
        <w:rPr>
          <w:spacing w:val="-3"/>
        </w:rPr>
        <w:t>использованием</w:t>
      </w:r>
      <w:r>
        <w:rPr>
          <w:spacing w:val="-9"/>
        </w:rPr>
        <w:t xml:space="preserve"> </w:t>
      </w:r>
      <w:r>
        <w:rPr>
          <w:spacing w:val="-3"/>
        </w:rPr>
        <w:t>словаря;</w:t>
      </w:r>
      <w:r>
        <w:rPr>
          <w:spacing w:val="-10"/>
        </w:rPr>
        <w:t xml:space="preserve"> </w:t>
      </w:r>
      <w:r>
        <w:rPr>
          <w:spacing w:val="-3"/>
        </w:rPr>
        <w:t>находить</w:t>
      </w:r>
      <w:r>
        <w:rPr>
          <w:spacing w:val="-58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тексте</w:t>
      </w:r>
      <w:r>
        <w:rPr>
          <w:spacing w:val="-13"/>
        </w:rPr>
        <w:t xml:space="preserve"> </w:t>
      </w:r>
      <w:r>
        <w:t>примеры</w:t>
      </w:r>
      <w:r>
        <w:rPr>
          <w:spacing w:val="-14"/>
        </w:rPr>
        <w:t xml:space="preserve"> </w:t>
      </w:r>
      <w:r>
        <w:t>использования</w:t>
      </w:r>
      <w:r>
        <w:rPr>
          <w:spacing w:val="-10"/>
        </w:rPr>
        <w:t xml:space="preserve"> </w:t>
      </w:r>
      <w:r>
        <w:t>слов</w:t>
      </w:r>
      <w:r>
        <w:rPr>
          <w:spacing w:val="-10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прямом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переносном</w:t>
      </w:r>
      <w:r>
        <w:rPr>
          <w:spacing w:val="-13"/>
        </w:rPr>
        <w:t xml:space="preserve"> </w:t>
      </w:r>
      <w:r>
        <w:t>значении;</w:t>
      </w:r>
    </w:p>
    <w:p w:rsidR="00626071" w:rsidRDefault="00715DBD">
      <w:pPr>
        <w:pStyle w:val="a3"/>
        <w:spacing w:line="360" w:lineRule="auto"/>
        <w:ind w:right="110" w:firstLine="679"/>
        <w:jc w:val="both"/>
      </w:pPr>
      <w:r>
        <w:t>—осознанно применять для анализа текста изученные понятия (автор, литературный герой, тема,</w:t>
      </w:r>
      <w:r>
        <w:rPr>
          <w:spacing w:val="1"/>
        </w:rPr>
        <w:t xml:space="preserve"> </w:t>
      </w:r>
      <w:r>
        <w:t>идея,</w:t>
      </w:r>
      <w:r>
        <w:rPr>
          <w:spacing w:val="-11"/>
        </w:rPr>
        <w:t xml:space="preserve"> </w:t>
      </w:r>
      <w:r>
        <w:t>заголовок,</w:t>
      </w:r>
      <w:r>
        <w:rPr>
          <w:spacing w:val="-10"/>
        </w:rPr>
        <w:t xml:space="preserve"> </w:t>
      </w:r>
      <w:r>
        <w:t>содержание</w:t>
      </w:r>
      <w:r>
        <w:rPr>
          <w:spacing w:val="-13"/>
        </w:rPr>
        <w:t xml:space="preserve"> </w:t>
      </w:r>
      <w:r>
        <w:t>произведения,</w:t>
      </w:r>
      <w:r>
        <w:rPr>
          <w:spacing w:val="-11"/>
        </w:rPr>
        <w:t xml:space="preserve"> </w:t>
      </w:r>
      <w:r>
        <w:t>сравнение,</w:t>
      </w:r>
      <w:r>
        <w:rPr>
          <w:spacing w:val="-10"/>
        </w:rPr>
        <w:t xml:space="preserve"> </w:t>
      </w:r>
      <w:r>
        <w:t>эпитет);</w:t>
      </w:r>
    </w:p>
    <w:p w:rsidR="00626071" w:rsidRDefault="00715DBD">
      <w:pPr>
        <w:pStyle w:val="a3"/>
        <w:spacing w:before="1" w:line="360" w:lineRule="auto"/>
        <w:ind w:right="114" w:firstLine="679"/>
        <w:jc w:val="both"/>
      </w:pPr>
      <w:r>
        <w:t>—участвовать в обсуждении прослушанного/прочитанного произведения: понимать жанровую</w:t>
      </w:r>
      <w:r>
        <w:rPr>
          <w:spacing w:val="1"/>
        </w:rPr>
        <w:t xml:space="preserve"> </w:t>
      </w:r>
      <w:r>
        <w:rPr>
          <w:spacing w:val="-4"/>
        </w:rPr>
        <w:t xml:space="preserve">принадлежность произведения, формулировать устно простые выводы, подтверждать </w:t>
      </w:r>
      <w:r>
        <w:rPr>
          <w:spacing w:val="-3"/>
        </w:rPr>
        <w:t>свой ответ примерами</w:t>
      </w:r>
      <w:r>
        <w:rPr>
          <w:spacing w:val="-57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текста;</w:t>
      </w:r>
    </w:p>
    <w:p w:rsidR="00626071" w:rsidRDefault="00715DBD">
      <w:pPr>
        <w:pStyle w:val="a3"/>
        <w:spacing w:line="275" w:lineRule="exact"/>
        <w:ind w:left="798"/>
        <w:jc w:val="both"/>
      </w:pPr>
      <w:r>
        <w:rPr>
          <w:spacing w:val="-2"/>
        </w:rPr>
        <w:t>—пересказывать</w:t>
      </w:r>
      <w:r>
        <w:rPr>
          <w:spacing w:val="-13"/>
        </w:rPr>
        <w:t xml:space="preserve"> </w:t>
      </w:r>
      <w:r>
        <w:rPr>
          <w:spacing w:val="-2"/>
        </w:rPr>
        <w:t>(устно)</w:t>
      </w:r>
      <w:r>
        <w:rPr>
          <w:spacing w:val="-12"/>
        </w:rPr>
        <w:t xml:space="preserve"> </w:t>
      </w:r>
      <w:r>
        <w:rPr>
          <w:spacing w:val="-1"/>
        </w:rPr>
        <w:t>содержание</w:t>
      </w:r>
      <w:r>
        <w:rPr>
          <w:spacing w:val="-13"/>
        </w:rPr>
        <w:t xml:space="preserve"> </w:t>
      </w:r>
      <w:r>
        <w:rPr>
          <w:spacing w:val="-1"/>
        </w:rPr>
        <w:t>произведения</w:t>
      </w:r>
      <w:r>
        <w:rPr>
          <w:spacing w:val="-14"/>
        </w:rPr>
        <w:t xml:space="preserve"> </w:t>
      </w:r>
      <w:r>
        <w:rPr>
          <w:spacing w:val="-1"/>
        </w:rPr>
        <w:t>подробно,</w:t>
      </w:r>
      <w:r>
        <w:rPr>
          <w:spacing w:val="-13"/>
        </w:rPr>
        <w:t xml:space="preserve"> </w:t>
      </w:r>
      <w:r>
        <w:rPr>
          <w:spacing w:val="-1"/>
        </w:rPr>
        <w:t>выборочно,</w:t>
      </w:r>
      <w:r>
        <w:rPr>
          <w:spacing w:val="-14"/>
        </w:rPr>
        <w:t xml:space="preserve"> </w:t>
      </w:r>
      <w:r>
        <w:rPr>
          <w:spacing w:val="-1"/>
        </w:rPr>
        <w:t>от</w:t>
      </w:r>
      <w:r>
        <w:rPr>
          <w:spacing w:val="-13"/>
        </w:rPr>
        <w:t xml:space="preserve"> </w:t>
      </w:r>
      <w:r>
        <w:rPr>
          <w:spacing w:val="-1"/>
        </w:rPr>
        <w:t>лица</w:t>
      </w:r>
      <w:r>
        <w:rPr>
          <w:spacing w:val="-13"/>
        </w:rPr>
        <w:t xml:space="preserve"> </w:t>
      </w:r>
      <w:r>
        <w:rPr>
          <w:spacing w:val="-1"/>
        </w:rPr>
        <w:t>героя,</w:t>
      </w:r>
      <w:r>
        <w:rPr>
          <w:spacing w:val="-14"/>
        </w:rPr>
        <w:t xml:space="preserve"> </w:t>
      </w:r>
      <w:r>
        <w:rPr>
          <w:spacing w:val="-1"/>
        </w:rPr>
        <w:t>от</w:t>
      </w:r>
      <w:r>
        <w:rPr>
          <w:spacing w:val="-13"/>
        </w:rPr>
        <w:t xml:space="preserve"> </w:t>
      </w:r>
      <w:r>
        <w:rPr>
          <w:spacing w:val="-1"/>
        </w:rPr>
        <w:t>третьего</w:t>
      </w:r>
    </w:p>
    <w:p w:rsidR="00626071" w:rsidRDefault="00715DBD">
      <w:pPr>
        <w:pStyle w:val="a3"/>
        <w:spacing w:before="139"/>
      </w:pPr>
      <w:r>
        <w:t>лица;</w:t>
      </w:r>
    </w:p>
    <w:p w:rsidR="00626071" w:rsidRDefault="00715DBD">
      <w:pPr>
        <w:pStyle w:val="a3"/>
        <w:spacing w:before="137"/>
        <w:ind w:left="798"/>
      </w:pPr>
      <w:r>
        <w:t>—читать</w:t>
      </w:r>
      <w:r>
        <w:rPr>
          <w:spacing w:val="45"/>
        </w:rPr>
        <w:t xml:space="preserve"> </w:t>
      </w:r>
      <w:r>
        <w:t>по</w:t>
      </w:r>
      <w:r>
        <w:rPr>
          <w:spacing w:val="44"/>
        </w:rPr>
        <w:t xml:space="preserve"> </w:t>
      </w:r>
      <w:r>
        <w:t>ролям</w:t>
      </w:r>
      <w:r>
        <w:rPr>
          <w:spacing w:val="43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соблюдением</w:t>
      </w:r>
      <w:r>
        <w:rPr>
          <w:spacing w:val="44"/>
        </w:rPr>
        <w:t xml:space="preserve"> </w:t>
      </w:r>
      <w:r>
        <w:t>норм</w:t>
      </w:r>
      <w:r>
        <w:rPr>
          <w:spacing w:val="43"/>
        </w:rPr>
        <w:t xml:space="preserve"> </w:t>
      </w:r>
      <w:r>
        <w:t>произношения,</w:t>
      </w:r>
      <w:r>
        <w:rPr>
          <w:spacing w:val="44"/>
        </w:rPr>
        <w:t xml:space="preserve"> </w:t>
      </w:r>
      <w:r>
        <w:t>расстановки</w:t>
      </w:r>
      <w:r>
        <w:rPr>
          <w:spacing w:val="47"/>
        </w:rPr>
        <w:t xml:space="preserve"> </w:t>
      </w:r>
      <w:r>
        <w:t>ударения,</w:t>
      </w:r>
      <w:r>
        <w:rPr>
          <w:spacing w:val="44"/>
        </w:rPr>
        <w:t xml:space="preserve"> </w:t>
      </w:r>
      <w:r>
        <w:t>инсценировать</w:t>
      </w:r>
    </w:p>
    <w:p w:rsidR="00626071" w:rsidRDefault="00715DBD">
      <w:pPr>
        <w:pStyle w:val="a3"/>
        <w:spacing w:before="139"/>
      </w:pPr>
      <w:r>
        <w:rPr>
          <w:spacing w:val="-4"/>
        </w:rPr>
        <w:t>небольшие</w:t>
      </w:r>
      <w:r>
        <w:rPr>
          <w:spacing w:val="-11"/>
        </w:rPr>
        <w:t xml:space="preserve"> </w:t>
      </w:r>
      <w:r>
        <w:rPr>
          <w:spacing w:val="-4"/>
        </w:rPr>
        <w:t>эпизоды</w:t>
      </w:r>
      <w:r>
        <w:rPr>
          <w:spacing w:val="-10"/>
        </w:rPr>
        <w:t xml:space="preserve"> </w:t>
      </w:r>
      <w:r>
        <w:rPr>
          <w:spacing w:val="-3"/>
        </w:rPr>
        <w:t>из</w:t>
      </w:r>
      <w:r>
        <w:rPr>
          <w:spacing w:val="-11"/>
        </w:rPr>
        <w:t xml:space="preserve"> </w:t>
      </w:r>
      <w:r>
        <w:rPr>
          <w:spacing w:val="-3"/>
        </w:rPr>
        <w:t>произведения;</w:t>
      </w:r>
    </w:p>
    <w:p w:rsidR="00626071" w:rsidRDefault="00715DBD">
      <w:pPr>
        <w:pStyle w:val="a3"/>
        <w:spacing w:before="137" w:line="362" w:lineRule="auto"/>
        <w:ind w:right="116" w:firstLine="679"/>
      </w:pPr>
      <w:r>
        <w:t>—составлять</w:t>
      </w:r>
      <w:r>
        <w:rPr>
          <w:spacing w:val="42"/>
        </w:rPr>
        <w:t xml:space="preserve"> </w:t>
      </w:r>
      <w:r>
        <w:t>высказывания</w:t>
      </w:r>
      <w:r>
        <w:rPr>
          <w:spacing w:val="42"/>
        </w:rPr>
        <w:t xml:space="preserve"> </w:t>
      </w:r>
      <w:r>
        <w:t>на</w:t>
      </w:r>
      <w:r>
        <w:rPr>
          <w:spacing w:val="42"/>
        </w:rPr>
        <w:t xml:space="preserve"> </w:t>
      </w:r>
      <w:r>
        <w:t>заданную</w:t>
      </w:r>
      <w:r>
        <w:rPr>
          <w:spacing w:val="42"/>
        </w:rPr>
        <w:t xml:space="preserve"> </w:t>
      </w:r>
      <w:r>
        <w:t>тему</w:t>
      </w:r>
      <w:r>
        <w:rPr>
          <w:spacing w:val="38"/>
        </w:rPr>
        <w:t xml:space="preserve"> </w:t>
      </w:r>
      <w:r>
        <w:t>по</w:t>
      </w:r>
      <w:r>
        <w:rPr>
          <w:spacing w:val="42"/>
        </w:rPr>
        <w:t xml:space="preserve"> </w:t>
      </w:r>
      <w:r>
        <w:t>содержанию</w:t>
      </w:r>
      <w:r>
        <w:rPr>
          <w:spacing w:val="43"/>
        </w:rPr>
        <w:t xml:space="preserve"> </w:t>
      </w:r>
      <w:r>
        <w:t>произведения</w:t>
      </w:r>
      <w:r>
        <w:rPr>
          <w:spacing w:val="42"/>
        </w:rPr>
        <w:t xml:space="preserve"> </w:t>
      </w:r>
      <w:r>
        <w:t>(не</w:t>
      </w:r>
      <w:r>
        <w:rPr>
          <w:spacing w:val="43"/>
        </w:rPr>
        <w:t xml:space="preserve"> </w:t>
      </w:r>
      <w:r>
        <w:t>менее</w:t>
      </w:r>
      <w:r>
        <w:rPr>
          <w:spacing w:val="42"/>
        </w:rPr>
        <w:t xml:space="preserve"> </w:t>
      </w:r>
      <w:r>
        <w:t>5</w:t>
      </w:r>
      <w:r>
        <w:rPr>
          <w:spacing w:val="-57"/>
        </w:rPr>
        <w:t xml:space="preserve"> </w:t>
      </w:r>
      <w:r>
        <w:t>предложений);</w:t>
      </w:r>
    </w:p>
    <w:p w:rsidR="00626071" w:rsidRDefault="00715DBD">
      <w:pPr>
        <w:pStyle w:val="a3"/>
        <w:spacing w:line="271" w:lineRule="exact"/>
        <w:ind w:left="798"/>
      </w:pPr>
      <w:r>
        <w:rPr>
          <w:spacing w:val="-4"/>
        </w:rPr>
        <w:t>—сочинять</w:t>
      </w:r>
      <w:r>
        <w:rPr>
          <w:spacing w:val="-9"/>
        </w:rPr>
        <w:t xml:space="preserve"> </w:t>
      </w:r>
      <w:r>
        <w:rPr>
          <w:spacing w:val="-4"/>
        </w:rPr>
        <w:t>по</w:t>
      </w:r>
      <w:r>
        <w:rPr>
          <w:spacing w:val="-8"/>
        </w:rPr>
        <w:t xml:space="preserve"> </w:t>
      </w:r>
      <w:r>
        <w:rPr>
          <w:spacing w:val="-4"/>
        </w:rPr>
        <w:t>аналогии</w:t>
      </w:r>
      <w:r>
        <w:rPr>
          <w:spacing w:val="-6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прочитанным</w:t>
      </w:r>
      <w:r>
        <w:rPr>
          <w:spacing w:val="-10"/>
        </w:rPr>
        <w:t xml:space="preserve"> </w:t>
      </w:r>
      <w:r>
        <w:rPr>
          <w:spacing w:val="-4"/>
        </w:rPr>
        <w:t>загадки,</w:t>
      </w:r>
      <w:r>
        <w:rPr>
          <w:spacing w:val="-8"/>
        </w:rPr>
        <w:t xml:space="preserve"> </w:t>
      </w:r>
      <w:r>
        <w:rPr>
          <w:spacing w:val="-4"/>
        </w:rPr>
        <w:t>небольшие</w:t>
      </w:r>
      <w:r>
        <w:rPr>
          <w:spacing w:val="-9"/>
        </w:rPr>
        <w:t xml:space="preserve"> </w:t>
      </w:r>
      <w:r>
        <w:rPr>
          <w:spacing w:val="-4"/>
        </w:rPr>
        <w:t>сказки,</w:t>
      </w:r>
      <w:r>
        <w:rPr>
          <w:spacing w:val="-7"/>
        </w:rPr>
        <w:t xml:space="preserve"> </w:t>
      </w:r>
      <w:r>
        <w:rPr>
          <w:spacing w:val="-3"/>
        </w:rPr>
        <w:t>рассказы;</w:t>
      </w:r>
    </w:p>
    <w:p w:rsidR="00626071" w:rsidRDefault="00715DBD">
      <w:pPr>
        <w:pStyle w:val="a3"/>
        <w:tabs>
          <w:tab w:val="left" w:pos="2924"/>
          <w:tab w:val="left" w:pos="3258"/>
          <w:tab w:val="left" w:pos="5018"/>
          <w:tab w:val="left" w:pos="5483"/>
          <w:tab w:val="left" w:pos="6604"/>
          <w:tab w:val="left" w:pos="8066"/>
          <w:tab w:val="left" w:pos="9386"/>
        </w:tabs>
        <w:spacing w:before="139" w:line="360" w:lineRule="auto"/>
        <w:ind w:right="110" w:firstLine="679"/>
      </w:pPr>
      <w:r>
        <w:t>—ориентироваться</w:t>
      </w:r>
      <w:r>
        <w:tab/>
        <w:t>в</w:t>
      </w:r>
      <w:r>
        <w:tab/>
        <w:t>книге/учебнике</w:t>
      </w:r>
      <w:r>
        <w:tab/>
        <w:t>по</w:t>
      </w:r>
      <w:r>
        <w:tab/>
        <w:t>обложке,</w:t>
      </w:r>
      <w:r>
        <w:tab/>
        <w:t>оглавлению,</w:t>
      </w:r>
      <w:r>
        <w:tab/>
        <w:t>аннотации,</w:t>
      </w:r>
      <w:r>
        <w:tab/>
      </w:r>
      <w:r>
        <w:rPr>
          <w:spacing w:val="-4"/>
        </w:rPr>
        <w:t>иллюстрациям,</w:t>
      </w:r>
      <w:r>
        <w:rPr>
          <w:spacing w:val="-57"/>
        </w:rPr>
        <w:t xml:space="preserve"> </w:t>
      </w:r>
      <w:r>
        <w:t>предисловию,</w:t>
      </w:r>
      <w:r>
        <w:rPr>
          <w:spacing w:val="-7"/>
        </w:rPr>
        <w:t xml:space="preserve"> </w:t>
      </w:r>
      <w:r>
        <w:t>условным</w:t>
      </w:r>
      <w:r>
        <w:rPr>
          <w:spacing w:val="-9"/>
        </w:rPr>
        <w:t xml:space="preserve"> </w:t>
      </w:r>
      <w:r>
        <w:t>обозначениям;</w:t>
      </w:r>
    </w:p>
    <w:p w:rsidR="00626071" w:rsidRDefault="00715DBD">
      <w:pPr>
        <w:pStyle w:val="a3"/>
        <w:spacing w:line="360" w:lineRule="auto"/>
        <w:ind w:firstLine="679"/>
      </w:pPr>
      <w:r>
        <w:t>—выбирать</w:t>
      </w:r>
      <w:r>
        <w:rPr>
          <w:spacing w:val="26"/>
        </w:rPr>
        <w:t xml:space="preserve"> </w:t>
      </w:r>
      <w:r>
        <w:t>книги</w:t>
      </w:r>
      <w:r>
        <w:rPr>
          <w:spacing w:val="27"/>
        </w:rPr>
        <w:t xml:space="preserve"> </w:t>
      </w:r>
      <w:r>
        <w:t>для</w:t>
      </w:r>
      <w:r>
        <w:rPr>
          <w:spacing w:val="27"/>
        </w:rPr>
        <w:t xml:space="preserve"> </w:t>
      </w:r>
      <w:r>
        <w:t>самостоятельного</w:t>
      </w:r>
      <w:r>
        <w:rPr>
          <w:spacing w:val="28"/>
        </w:rPr>
        <w:t xml:space="preserve"> </w:t>
      </w:r>
      <w:r>
        <w:t>чтения</w:t>
      </w:r>
      <w:r>
        <w:rPr>
          <w:spacing w:val="26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учётом</w:t>
      </w:r>
      <w:r>
        <w:rPr>
          <w:spacing w:val="26"/>
        </w:rPr>
        <w:t xml:space="preserve"> </w:t>
      </w:r>
      <w:r>
        <w:t>рекомендательного</w:t>
      </w:r>
      <w:r>
        <w:rPr>
          <w:spacing w:val="26"/>
        </w:rPr>
        <w:t xml:space="preserve"> </w:t>
      </w:r>
      <w:r>
        <w:t>списка,</w:t>
      </w:r>
      <w:r>
        <w:rPr>
          <w:spacing w:val="26"/>
        </w:rPr>
        <w:t xml:space="preserve"> </w:t>
      </w:r>
      <w:r>
        <w:t>используя</w:t>
      </w:r>
      <w:r>
        <w:rPr>
          <w:spacing w:val="-57"/>
        </w:rPr>
        <w:t xml:space="preserve"> </w:t>
      </w:r>
      <w:r>
        <w:t>картотеки,</w:t>
      </w:r>
      <w:r>
        <w:rPr>
          <w:spacing w:val="-9"/>
        </w:rPr>
        <w:t xml:space="preserve"> </w:t>
      </w:r>
      <w:r>
        <w:t>рассказывать</w:t>
      </w:r>
      <w:r>
        <w:rPr>
          <w:spacing w:val="-8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прочитанной</w:t>
      </w:r>
      <w:r>
        <w:rPr>
          <w:spacing w:val="-11"/>
        </w:rPr>
        <w:t xml:space="preserve"> </w:t>
      </w:r>
      <w:r>
        <w:t>книге;</w:t>
      </w:r>
    </w:p>
    <w:p w:rsidR="00626071" w:rsidRDefault="00715DBD">
      <w:pPr>
        <w:pStyle w:val="a3"/>
        <w:spacing w:line="360" w:lineRule="auto"/>
        <w:ind w:right="113" w:firstLine="679"/>
      </w:pPr>
      <w:r>
        <w:rPr>
          <w:spacing w:val="-3"/>
        </w:rPr>
        <w:t>—использовать</w:t>
      </w:r>
      <w:r>
        <w:rPr>
          <w:spacing w:val="-7"/>
        </w:rPr>
        <w:t xml:space="preserve"> </w:t>
      </w:r>
      <w:r>
        <w:rPr>
          <w:spacing w:val="-3"/>
        </w:rPr>
        <w:t>справочную</w:t>
      </w:r>
      <w:r>
        <w:rPr>
          <w:spacing w:val="-6"/>
        </w:rPr>
        <w:t xml:space="preserve"> </w:t>
      </w:r>
      <w:r>
        <w:rPr>
          <w:spacing w:val="-3"/>
        </w:rPr>
        <w:t>литературу</w:t>
      </w:r>
      <w:r>
        <w:rPr>
          <w:spacing w:val="-12"/>
        </w:rPr>
        <w:t xml:space="preserve"> </w:t>
      </w:r>
      <w:r>
        <w:rPr>
          <w:spacing w:val="-3"/>
        </w:rPr>
        <w:t>для</w:t>
      </w:r>
      <w:r>
        <w:rPr>
          <w:spacing w:val="-9"/>
        </w:rPr>
        <w:t xml:space="preserve"> </w:t>
      </w:r>
      <w:r>
        <w:rPr>
          <w:spacing w:val="-3"/>
        </w:rPr>
        <w:t>получения</w:t>
      </w:r>
      <w:r>
        <w:rPr>
          <w:spacing w:val="-9"/>
        </w:rPr>
        <w:t xml:space="preserve"> </w:t>
      </w:r>
      <w:r>
        <w:rPr>
          <w:spacing w:val="-3"/>
        </w:rPr>
        <w:t>дополнительной</w:t>
      </w:r>
      <w:r>
        <w:rPr>
          <w:spacing w:val="-6"/>
        </w:rPr>
        <w:t xml:space="preserve"> </w:t>
      </w:r>
      <w:r>
        <w:rPr>
          <w:spacing w:val="-2"/>
        </w:rPr>
        <w:t>информации</w:t>
      </w:r>
      <w:r>
        <w:rPr>
          <w:spacing w:val="-8"/>
        </w:rPr>
        <w:t xml:space="preserve"> </w:t>
      </w:r>
      <w:r>
        <w:rPr>
          <w:spacing w:val="-2"/>
        </w:rPr>
        <w:t>в</w:t>
      </w:r>
      <w:r>
        <w:rPr>
          <w:spacing w:val="-8"/>
        </w:rPr>
        <w:t xml:space="preserve"> </w:t>
      </w:r>
      <w:r>
        <w:rPr>
          <w:spacing w:val="-2"/>
        </w:rPr>
        <w:t>соответствии</w:t>
      </w:r>
      <w:r>
        <w:rPr>
          <w:spacing w:val="-5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учебной</w:t>
      </w:r>
      <w:r>
        <w:rPr>
          <w:spacing w:val="-9"/>
        </w:rPr>
        <w:t xml:space="preserve"> </w:t>
      </w:r>
      <w:r>
        <w:t>задачей.</w:t>
      </w:r>
    </w:p>
    <w:p w:rsidR="00626071" w:rsidRDefault="00715DBD">
      <w:pPr>
        <w:pStyle w:val="a3"/>
        <w:spacing w:before="1"/>
        <w:ind w:left="798"/>
      </w:pPr>
      <w:r>
        <w:t>3КЛАСС</w:t>
      </w:r>
    </w:p>
    <w:p w:rsidR="00626071" w:rsidRDefault="00715DBD">
      <w:pPr>
        <w:pStyle w:val="a3"/>
        <w:spacing w:before="136"/>
        <w:ind w:left="798"/>
        <w:jc w:val="both"/>
      </w:pPr>
      <w:r>
        <w:rPr>
          <w:spacing w:val="-4"/>
        </w:rPr>
        <w:t>К</w:t>
      </w:r>
      <w:r>
        <w:rPr>
          <w:spacing w:val="-9"/>
        </w:rPr>
        <w:t xml:space="preserve"> </w:t>
      </w:r>
      <w:r>
        <w:rPr>
          <w:spacing w:val="-4"/>
        </w:rPr>
        <w:t>концу</w:t>
      </w:r>
      <w:r>
        <w:rPr>
          <w:spacing w:val="-15"/>
        </w:rPr>
        <w:t xml:space="preserve"> </w:t>
      </w:r>
      <w:r>
        <w:rPr>
          <w:spacing w:val="-4"/>
        </w:rPr>
        <w:t>обучения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третьем</w:t>
      </w:r>
      <w:r>
        <w:rPr>
          <w:spacing w:val="-8"/>
        </w:rPr>
        <w:t xml:space="preserve"> </w:t>
      </w:r>
      <w:r>
        <w:rPr>
          <w:spacing w:val="-4"/>
        </w:rPr>
        <w:t>классе</w:t>
      </w:r>
      <w:r>
        <w:rPr>
          <w:spacing w:val="-10"/>
        </w:rPr>
        <w:t xml:space="preserve"> </w:t>
      </w:r>
      <w:r>
        <w:rPr>
          <w:spacing w:val="-3"/>
        </w:rPr>
        <w:t>обучающийся</w:t>
      </w:r>
      <w:r>
        <w:rPr>
          <w:spacing w:val="-10"/>
        </w:rPr>
        <w:t xml:space="preserve"> </w:t>
      </w:r>
      <w:r>
        <w:rPr>
          <w:spacing w:val="-3"/>
        </w:rPr>
        <w:t>научится:</w:t>
      </w:r>
    </w:p>
    <w:p w:rsidR="00626071" w:rsidRDefault="00715DBD">
      <w:pPr>
        <w:pStyle w:val="a3"/>
        <w:spacing w:before="140" w:line="360" w:lineRule="auto"/>
        <w:ind w:right="111" w:firstLine="679"/>
        <w:jc w:val="both"/>
      </w:pPr>
      <w:r>
        <w:t>—отвечать на вопрос о культурной значимости устного народного творчества и художественной</w:t>
      </w:r>
      <w:r>
        <w:rPr>
          <w:spacing w:val="1"/>
        </w:rPr>
        <w:t xml:space="preserve"> </w:t>
      </w:r>
      <w:r>
        <w:t>литературы, находить в фольклоре и литературных произведениях отражение нравственных ценностей,</w:t>
      </w:r>
      <w:r>
        <w:rPr>
          <w:spacing w:val="1"/>
        </w:rPr>
        <w:t xml:space="preserve"> </w:t>
      </w:r>
      <w:r>
        <w:rPr>
          <w:spacing w:val="-3"/>
        </w:rPr>
        <w:t>традиций,</w:t>
      </w:r>
      <w:r>
        <w:rPr>
          <w:spacing w:val="-11"/>
        </w:rPr>
        <w:t xml:space="preserve"> </w:t>
      </w:r>
      <w:r>
        <w:rPr>
          <w:spacing w:val="-3"/>
        </w:rPr>
        <w:t>быта,</w:t>
      </w:r>
      <w:r>
        <w:rPr>
          <w:spacing w:val="-11"/>
        </w:rPr>
        <w:t xml:space="preserve"> </w:t>
      </w:r>
      <w:r>
        <w:rPr>
          <w:spacing w:val="-3"/>
        </w:rPr>
        <w:t>культуры</w:t>
      </w:r>
      <w:r>
        <w:rPr>
          <w:spacing w:val="-12"/>
        </w:rPr>
        <w:t xml:space="preserve"> </w:t>
      </w:r>
      <w:r>
        <w:rPr>
          <w:spacing w:val="-3"/>
        </w:rPr>
        <w:t>разных</w:t>
      </w:r>
      <w:r>
        <w:rPr>
          <w:spacing w:val="-9"/>
        </w:rPr>
        <w:t xml:space="preserve"> </w:t>
      </w:r>
      <w:r>
        <w:rPr>
          <w:spacing w:val="-3"/>
        </w:rPr>
        <w:t>народов,</w:t>
      </w:r>
      <w:r>
        <w:rPr>
          <w:spacing w:val="-11"/>
        </w:rPr>
        <w:t xml:space="preserve"> </w:t>
      </w:r>
      <w:r>
        <w:rPr>
          <w:spacing w:val="-2"/>
        </w:rPr>
        <w:t>ориентироваться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нравственно-этических</w:t>
      </w:r>
      <w:r>
        <w:rPr>
          <w:spacing w:val="-9"/>
        </w:rPr>
        <w:t xml:space="preserve"> </w:t>
      </w:r>
      <w:r>
        <w:rPr>
          <w:spacing w:val="-2"/>
        </w:rPr>
        <w:t>понятиях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1"/>
        </w:rPr>
        <w:t xml:space="preserve"> </w:t>
      </w:r>
      <w:r>
        <w:rPr>
          <w:spacing w:val="-2"/>
        </w:rPr>
        <w:t>контексте</w:t>
      </w:r>
      <w:r>
        <w:rPr>
          <w:spacing w:val="-58"/>
        </w:rPr>
        <w:t xml:space="preserve"> </w:t>
      </w:r>
      <w:r>
        <w:t>изученных</w:t>
      </w:r>
      <w:r>
        <w:rPr>
          <w:spacing w:val="-9"/>
        </w:rPr>
        <w:t xml:space="preserve"> </w:t>
      </w:r>
      <w:r>
        <w:t>произведений;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t>—читать вслух и про себя в соответствии с учебной задачей, использовать разные виды чтения</w:t>
      </w:r>
      <w:r>
        <w:rPr>
          <w:spacing w:val="1"/>
        </w:rPr>
        <w:t xml:space="preserve"> </w:t>
      </w:r>
      <w:r>
        <w:t>(изучающее,</w:t>
      </w:r>
      <w:r>
        <w:rPr>
          <w:spacing w:val="-14"/>
        </w:rPr>
        <w:t xml:space="preserve"> </w:t>
      </w:r>
      <w:r>
        <w:t>ознакомительное,</w:t>
      </w:r>
      <w:r>
        <w:rPr>
          <w:spacing w:val="-13"/>
        </w:rPr>
        <w:t xml:space="preserve"> </w:t>
      </w:r>
      <w:r>
        <w:t>поисковое</w:t>
      </w:r>
      <w:r>
        <w:rPr>
          <w:spacing w:val="-14"/>
        </w:rPr>
        <w:t xml:space="preserve"> </w:t>
      </w:r>
      <w:r>
        <w:t>выборочное,</w:t>
      </w:r>
      <w:r>
        <w:rPr>
          <w:spacing w:val="-14"/>
        </w:rPr>
        <w:t xml:space="preserve"> </w:t>
      </w:r>
      <w:r>
        <w:t>просмотровое</w:t>
      </w:r>
      <w:r>
        <w:rPr>
          <w:spacing w:val="-14"/>
        </w:rPr>
        <w:t xml:space="preserve"> </w:t>
      </w:r>
      <w:r>
        <w:t>выборочное);</w:t>
      </w:r>
    </w:p>
    <w:p w:rsidR="00626071" w:rsidRDefault="00715DBD">
      <w:pPr>
        <w:pStyle w:val="a3"/>
        <w:spacing w:line="360" w:lineRule="auto"/>
        <w:ind w:right="117" w:firstLine="679"/>
        <w:jc w:val="both"/>
      </w:pPr>
      <w:r>
        <w:t>—читать</w:t>
      </w:r>
      <w:r>
        <w:rPr>
          <w:spacing w:val="57"/>
        </w:rPr>
        <w:t xml:space="preserve"> </w:t>
      </w:r>
      <w:r>
        <w:t>вслух</w:t>
      </w:r>
      <w:r>
        <w:rPr>
          <w:spacing w:val="58"/>
        </w:rPr>
        <w:t xml:space="preserve"> </w:t>
      </w:r>
      <w:r>
        <w:t>целыми</w:t>
      </w:r>
      <w:r>
        <w:rPr>
          <w:spacing w:val="58"/>
        </w:rPr>
        <w:t xml:space="preserve"> </w:t>
      </w:r>
      <w:r>
        <w:t>словами</w:t>
      </w:r>
      <w:r>
        <w:rPr>
          <w:spacing w:val="59"/>
        </w:rPr>
        <w:t xml:space="preserve"> </w:t>
      </w:r>
      <w:r>
        <w:t>без</w:t>
      </w:r>
      <w:r>
        <w:rPr>
          <w:spacing w:val="58"/>
        </w:rPr>
        <w:t xml:space="preserve"> </w:t>
      </w:r>
      <w:r>
        <w:t>пропусков</w:t>
      </w:r>
      <w:r>
        <w:rPr>
          <w:spacing w:val="56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перестановок</w:t>
      </w:r>
      <w:r>
        <w:rPr>
          <w:spacing w:val="57"/>
        </w:rPr>
        <w:t xml:space="preserve"> </w:t>
      </w:r>
      <w:r>
        <w:t>букв</w:t>
      </w:r>
      <w:r>
        <w:rPr>
          <w:spacing w:val="58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слогов</w:t>
      </w:r>
      <w:r>
        <w:rPr>
          <w:spacing w:val="56"/>
        </w:rPr>
        <w:t xml:space="preserve"> </w:t>
      </w:r>
      <w:r>
        <w:t>доступные</w:t>
      </w:r>
      <w:r>
        <w:rPr>
          <w:spacing w:val="56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rPr>
          <w:spacing w:val="-3"/>
        </w:rPr>
        <w:t>восприятию</w:t>
      </w:r>
      <w:r>
        <w:rPr>
          <w:spacing w:val="-7"/>
        </w:rPr>
        <w:t xml:space="preserve"> </w:t>
      </w:r>
      <w:r>
        <w:rPr>
          <w:spacing w:val="-3"/>
        </w:rPr>
        <w:t>и</w:t>
      </w:r>
      <w:r>
        <w:rPr>
          <w:spacing w:val="-6"/>
        </w:rPr>
        <w:t xml:space="preserve"> </w:t>
      </w:r>
      <w:r>
        <w:rPr>
          <w:spacing w:val="-3"/>
        </w:rPr>
        <w:t>небольшие</w:t>
      </w:r>
      <w:r>
        <w:rPr>
          <w:spacing w:val="-9"/>
        </w:rPr>
        <w:t xml:space="preserve"> </w:t>
      </w:r>
      <w:r>
        <w:rPr>
          <w:spacing w:val="-3"/>
        </w:rPr>
        <w:t>по</w:t>
      </w:r>
      <w:r>
        <w:rPr>
          <w:spacing w:val="-7"/>
        </w:rPr>
        <w:t xml:space="preserve"> </w:t>
      </w:r>
      <w:r>
        <w:rPr>
          <w:spacing w:val="-3"/>
        </w:rPr>
        <w:t>объёму</w:t>
      </w:r>
      <w:r>
        <w:rPr>
          <w:spacing w:val="-12"/>
        </w:rPr>
        <w:t xml:space="preserve"> </w:t>
      </w:r>
      <w:r>
        <w:rPr>
          <w:spacing w:val="-3"/>
        </w:rPr>
        <w:t>прозаические</w:t>
      </w:r>
      <w:r>
        <w:rPr>
          <w:spacing w:val="-8"/>
        </w:rPr>
        <w:t xml:space="preserve"> </w:t>
      </w:r>
      <w:r>
        <w:rPr>
          <w:spacing w:val="-3"/>
        </w:rPr>
        <w:t>и</w:t>
      </w:r>
      <w:r>
        <w:rPr>
          <w:spacing w:val="-7"/>
        </w:rPr>
        <w:t xml:space="preserve"> </w:t>
      </w:r>
      <w:r>
        <w:rPr>
          <w:spacing w:val="-3"/>
        </w:rPr>
        <w:t>стихотворные</w:t>
      </w:r>
      <w:r>
        <w:rPr>
          <w:spacing w:val="-8"/>
        </w:rPr>
        <w:t xml:space="preserve"> </w:t>
      </w:r>
      <w:r>
        <w:rPr>
          <w:spacing w:val="-3"/>
        </w:rPr>
        <w:t>произведения</w:t>
      </w:r>
      <w:r>
        <w:rPr>
          <w:spacing w:val="-7"/>
        </w:rPr>
        <w:t xml:space="preserve"> </w:t>
      </w:r>
      <w:r>
        <w:rPr>
          <w:spacing w:val="-2"/>
        </w:rPr>
        <w:t>в</w:t>
      </w:r>
      <w:r>
        <w:rPr>
          <w:spacing w:val="-9"/>
        </w:rPr>
        <w:t xml:space="preserve"> </w:t>
      </w:r>
      <w:r>
        <w:rPr>
          <w:spacing w:val="-2"/>
        </w:rPr>
        <w:t>темпе</w:t>
      </w:r>
      <w:r>
        <w:rPr>
          <w:spacing w:val="-8"/>
        </w:rPr>
        <w:t xml:space="preserve"> </w:t>
      </w:r>
      <w:r>
        <w:rPr>
          <w:spacing w:val="-2"/>
        </w:rPr>
        <w:t>не</w:t>
      </w:r>
      <w:r>
        <w:rPr>
          <w:spacing w:val="-8"/>
        </w:rPr>
        <w:t xml:space="preserve"> </w:t>
      </w:r>
      <w:r>
        <w:rPr>
          <w:spacing w:val="-2"/>
        </w:rPr>
        <w:t>менее</w:t>
      </w:r>
      <w:r>
        <w:rPr>
          <w:spacing w:val="-9"/>
        </w:rPr>
        <w:t xml:space="preserve"> </w:t>
      </w:r>
      <w:r>
        <w:rPr>
          <w:spacing w:val="-2"/>
        </w:rPr>
        <w:t>60</w:t>
      </w:r>
      <w:r>
        <w:rPr>
          <w:spacing w:val="-7"/>
        </w:rPr>
        <w:t xml:space="preserve"> </w:t>
      </w:r>
      <w:r>
        <w:rPr>
          <w:spacing w:val="-2"/>
        </w:rPr>
        <w:t>слов</w:t>
      </w:r>
      <w:r>
        <w:rPr>
          <w:spacing w:val="-8"/>
        </w:rPr>
        <w:t xml:space="preserve"> </w:t>
      </w:r>
      <w:r>
        <w:rPr>
          <w:spacing w:val="-2"/>
        </w:rPr>
        <w:t>в</w:t>
      </w:r>
      <w:r>
        <w:rPr>
          <w:spacing w:val="-58"/>
        </w:rPr>
        <w:t xml:space="preserve"> </w:t>
      </w:r>
      <w:r>
        <w:t>минуту</w:t>
      </w:r>
      <w:r>
        <w:rPr>
          <w:spacing w:val="-13"/>
        </w:rPr>
        <w:t xml:space="preserve"> </w:t>
      </w:r>
      <w:r>
        <w:t>(без</w:t>
      </w:r>
      <w:r>
        <w:rPr>
          <w:spacing w:val="-10"/>
        </w:rPr>
        <w:t xml:space="preserve"> </w:t>
      </w:r>
      <w:r>
        <w:t>отметочного</w:t>
      </w:r>
      <w:r>
        <w:rPr>
          <w:spacing w:val="-11"/>
        </w:rPr>
        <w:t xml:space="preserve"> </w:t>
      </w:r>
      <w:r>
        <w:t>оценивания);</w:t>
      </w:r>
    </w:p>
    <w:p w:rsidR="00626071" w:rsidRDefault="00715DBD">
      <w:pPr>
        <w:pStyle w:val="a3"/>
        <w:spacing w:line="275" w:lineRule="exact"/>
        <w:ind w:left="798"/>
        <w:jc w:val="both"/>
      </w:pPr>
      <w:r>
        <w:rPr>
          <w:spacing w:val="-4"/>
        </w:rPr>
        <w:t>—читать</w:t>
      </w:r>
      <w:r>
        <w:rPr>
          <w:spacing w:val="-9"/>
        </w:rPr>
        <w:t xml:space="preserve"> </w:t>
      </w:r>
      <w:r>
        <w:rPr>
          <w:spacing w:val="-4"/>
        </w:rPr>
        <w:t>наизусть</w:t>
      </w:r>
      <w:r>
        <w:rPr>
          <w:spacing w:val="-7"/>
        </w:rPr>
        <w:t xml:space="preserve"> </w:t>
      </w:r>
      <w:r>
        <w:rPr>
          <w:spacing w:val="-4"/>
        </w:rPr>
        <w:t>не</w:t>
      </w:r>
      <w:r>
        <w:rPr>
          <w:spacing w:val="-9"/>
        </w:rPr>
        <w:t xml:space="preserve"> </w:t>
      </w:r>
      <w:r>
        <w:rPr>
          <w:spacing w:val="-4"/>
        </w:rPr>
        <w:t>менее</w:t>
      </w:r>
      <w:r>
        <w:rPr>
          <w:spacing w:val="-9"/>
        </w:rPr>
        <w:t xml:space="preserve"> </w:t>
      </w:r>
      <w:r>
        <w:rPr>
          <w:spacing w:val="-4"/>
        </w:rPr>
        <w:t>4</w:t>
      </w:r>
      <w:r>
        <w:rPr>
          <w:spacing w:val="-7"/>
        </w:rPr>
        <w:t xml:space="preserve"> </w:t>
      </w:r>
      <w:r>
        <w:rPr>
          <w:spacing w:val="-4"/>
        </w:rPr>
        <w:t>стихотворений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соответствии</w:t>
      </w:r>
      <w:r>
        <w:rPr>
          <w:spacing w:val="-7"/>
        </w:rPr>
        <w:t xml:space="preserve"> </w:t>
      </w:r>
      <w:r>
        <w:rPr>
          <w:spacing w:val="-4"/>
        </w:rPr>
        <w:t>с</w:t>
      </w:r>
      <w:r>
        <w:rPr>
          <w:spacing w:val="-10"/>
        </w:rPr>
        <w:t xml:space="preserve"> </w:t>
      </w:r>
      <w:r>
        <w:rPr>
          <w:spacing w:val="-4"/>
        </w:rPr>
        <w:t>изученной</w:t>
      </w:r>
      <w:r>
        <w:rPr>
          <w:spacing w:val="-9"/>
        </w:rPr>
        <w:t xml:space="preserve"> </w:t>
      </w:r>
      <w:r>
        <w:rPr>
          <w:spacing w:val="-4"/>
        </w:rPr>
        <w:t>тематикой</w:t>
      </w:r>
      <w:r>
        <w:rPr>
          <w:spacing w:val="-7"/>
        </w:rPr>
        <w:t xml:space="preserve"> </w:t>
      </w:r>
      <w:r>
        <w:rPr>
          <w:spacing w:val="-3"/>
        </w:rPr>
        <w:t>произведений;</w:t>
      </w:r>
    </w:p>
    <w:p w:rsidR="00626071" w:rsidRDefault="00626071">
      <w:pPr>
        <w:spacing w:line="275" w:lineRule="exact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  <w:ind w:left="798"/>
        <w:jc w:val="both"/>
      </w:pPr>
      <w:r>
        <w:rPr>
          <w:spacing w:val="-4"/>
        </w:rPr>
        <w:lastRenderedPageBreak/>
        <w:t>—различать</w:t>
      </w:r>
      <w:r>
        <w:rPr>
          <w:spacing w:val="-9"/>
        </w:rPr>
        <w:t xml:space="preserve"> </w:t>
      </w:r>
      <w:r>
        <w:rPr>
          <w:spacing w:val="-4"/>
        </w:rPr>
        <w:t>художественные</w:t>
      </w:r>
      <w:r>
        <w:rPr>
          <w:spacing w:val="-10"/>
        </w:rPr>
        <w:t xml:space="preserve"> </w:t>
      </w:r>
      <w:r>
        <w:rPr>
          <w:spacing w:val="-4"/>
        </w:rPr>
        <w:t>произведения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познавательные</w:t>
      </w:r>
      <w:r>
        <w:rPr>
          <w:spacing w:val="-11"/>
        </w:rPr>
        <w:t xml:space="preserve"> </w:t>
      </w:r>
      <w:r>
        <w:rPr>
          <w:spacing w:val="-4"/>
        </w:rPr>
        <w:t>тексты;</w:t>
      </w:r>
    </w:p>
    <w:p w:rsidR="00626071" w:rsidRDefault="00715DBD">
      <w:pPr>
        <w:pStyle w:val="a3"/>
        <w:spacing w:before="137" w:line="362" w:lineRule="auto"/>
        <w:ind w:right="112" w:firstLine="679"/>
        <w:jc w:val="both"/>
      </w:pPr>
      <w:r>
        <w:rPr>
          <w:spacing w:val="-4"/>
        </w:rPr>
        <w:t>—различать</w:t>
      </w:r>
      <w:r>
        <w:rPr>
          <w:spacing w:val="-10"/>
        </w:rPr>
        <w:t xml:space="preserve"> </w:t>
      </w:r>
      <w:r>
        <w:rPr>
          <w:spacing w:val="-4"/>
        </w:rPr>
        <w:t>прозаическую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стихотворную</w:t>
      </w:r>
      <w:r>
        <w:rPr>
          <w:spacing w:val="-10"/>
        </w:rPr>
        <w:t xml:space="preserve"> </w:t>
      </w:r>
      <w:r>
        <w:rPr>
          <w:spacing w:val="-3"/>
        </w:rPr>
        <w:t>речь:</w:t>
      </w:r>
      <w:r>
        <w:rPr>
          <w:spacing w:val="-11"/>
        </w:rPr>
        <w:t xml:space="preserve"> </w:t>
      </w:r>
      <w:r>
        <w:rPr>
          <w:spacing w:val="-3"/>
        </w:rPr>
        <w:t>называть</w:t>
      </w:r>
      <w:r>
        <w:rPr>
          <w:spacing w:val="-10"/>
        </w:rPr>
        <w:t xml:space="preserve"> </w:t>
      </w:r>
      <w:r>
        <w:rPr>
          <w:spacing w:val="-3"/>
        </w:rPr>
        <w:t>особенности</w:t>
      </w:r>
      <w:r>
        <w:rPr>
          <w:spacing w:val="-8"/>
        </w:rPr>
        <w:t xml:space="preserve"> </w:t>
      </w:r>
      <w:r>
        <w:rPr>
          <w:spacing w:val="-3"/>
        </w:rPr>
        <w:t>стихотворного</w:t>
      </w:r>
      <w:r>
        <w:rPr>
          <w:spacing w:val="-11"/>
        </w:rPr>
        <w:t xml:space="preserve"> </w:t>
      </w:r>
      <w:r>
        <w:rPr>
          <w:spacing w:val="-3"/>
        </w:rPr>
        <w:t>произведения</w:t>
      </w:r>
      <w:r>
        <w:rPr>
          <w:spacing w:val="-58"/>
        </w:rPr>
        <w:t xml:space="preserve"> </w:t>
      </w:r>
      <w:r>
        <w:t>(ритм,</w:t>
      </w:r>
      <w:r>
        <w:rPr>
          <w:spacing w:val="-14"/>
        </w:rPr>
        <w:t xml:space="preserve"> </w:t>
      </w:r>
      <w:r>
        <w:t>рифма,</w:t>
      </w:r>
      <w:r>
        <w:rPr>
          <w:spacing w:val="-11"/>
        </w:rPr>
        <w:t xml:space="preserve"> </w:t>
      </w:r>
      <w:r>
        <w:t>строфа),</w:t>
      </w:r>
      <w:r>
        <w:rPr>
          <w:spacing w:val="-13"/>
        </w:rPr>
        <w:t xml:space="preserve"> </w:t>
      </w:r>
      <w:r>
        <w:t>отличать</w:t>
      </w:r>
      <w:r>
        <w:rPr>
          <w:spacing w:val="-12"/>
        </w:rPr>
        <w:t xml:space="preserve"> </w:t>
      </w:r>
      <w:r>
        <w:t>лирическое</w:t>
      </w:r>
      <w:r>
        <w:rPr>
          <w:spacing w:val="-14"/>
        </w:rPr>
        <w:t xml:space="preserve"> </w:t>
      </w:r>
      <w:r>
        <w:t>произведение</w:t>
      </w:r>
      <w:r>
        <w:rPr>
          <w:spacing w:val="-12"/>
        </w:rPr>
        <w:t xml:space="preserve"> </w:t>
      </w:r>
      <w:r>
        <w:t>от</w:t>
      </w:r>
      <w:r>
        <w:rPr>
          <w:spacing w:val="-11"/>
        </w:rPr>
        <w:t xml:space="preserve"> </w:t>
      </w:r>
      <w:r>
        <w:t>эпического;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t>—понимать</w:t>
      </w:r>
      <w:r>
        <w:rPr>
          <w:spacing w:val="1"/>
        </w:rPr>
        <w:t xml:space="preserve"> </w:t>
      </w:r>
      <w:r>
        <w:t>жанровую</w:t>
      </w:r>
      <w:r>
        <w:rPr>
          <w:spacing w:val="1"/>
        </w:rPr>
        <w:t xml:space="preserve"> </w:t>
      </w:r>
      <w:r>
        <w:t>принадлежность,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прослушанного/прочитанного</w:t>
      </w:r>
      <w:r>
        <w:rPr>
          <w:spacing w:val="1"/>
        </w:rPr>
        <w:t xml:space="preserve"> </w:t>
      </w:r>
      <w:r>
        <w:rPr>
          <w:spacing w:val="-4"/>
        </w:rPr>
        <w:t>произведения:</w:t>
      </w:r>
      <w:r>
        <w:rPr>
          <w:spacing w:val="-11"/>
        </w:rPr>
        <w:t xml:space="preserve"> </w:t>
      </w:r>
      <w:r>
        <w:rPr>
          <w:spacing w:val="-4"/>
        </w:rPr>
        <w:t>отвечать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формулировать</w:t>
      </w:r>
      <w:r>
        <w:rPr>
          <w:spacing w:val="-8"/>
        </w:rPr>
        <w:t xml:space="preserve"> </w:t>
      </w:r>
      <w:r>
        <w:rPr>
          <w:spacing w:val="-3"/>
        </w:rPr>
        <w:t>вопросы</w:t>
      </w:r>
      <w:r>
        <w:rPr>
          <w:spacing w:val="-9"/>
        </w:rPr>
        <w:t xml:space="preserve"> </w:t>
      </w:r>
      <w:r>
        <w:rPr>
          <w:spacing w:val="-3"/>
        </w:rPr>
        <w:t>к</w:t>
      </w:r>
      <w:r>
        <w:rPr>
          <w:spacing w:val="-5"/>
        </w:rPr>
        <w:t xml:space="preserve"> </w:t>
      </w:r>
      <w:r>
        <w:rPr>
          <w:spacing w:val="-3"/>
        </w:rPr>
        <w:t>учебным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художественным</w:t>
      </w:r>
      <w:r>
        <w:rPr>
          <w:spacing w:val="-9"/>
        </w:rPr>
        <w:t xml:space="preserve"> </w:t>
      </w:r>
      <w:r>
        <w:rPr>
          <w:spacing w:val="-3"/>
        </w:rPr>
        <w:t>текстам;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t>—различать и называть отдельные жанры фольклора (считалки, загадки, пословицы, потешки,</w:t>
      </w:r>
      <w:r>
        <w:rPr>
          <w:spacing w:val="1"/>
        </w:rPr>
        <w:t xml:space="preserve"> </w:t>
      </w:r>
      <w:r>
        <w:rPr>
          <w:spacing w:val="-1"/>
        </w:rPr>
        <w:t>небылицы,</w:t>
      </w:r>
      <w:r>
        <w:rPr>
          <w:spacing w:val="-9"/>
        </w:rPr>
        <w:t xml:space="preserve"> </w:t>
      </w:r>
      <w:r>
        <w:t>народные</w:t>
      </w:r>
      <w:r>
        <w:rPr>
          <w:spacing w:val="-9"/>
        </w:rPr>
        <w:t xml:space="preserve"> </w:t>
      </w:r>
      <w:r>
        <w:t>песни,</w:t>
      </w:r>
      <w:r>
        <w:rPr>
          <w:spacing w:val="-9"/>
        </w:rPr>
        <w:t xml:space="preserve"> </w:t>
      </w:r>
      <w:r>
        <w:t>скороговорки,</w:t>
      </w:r>
      <w:r>
        <w:rPr>
          <w:spacing w:val="-7"/>
        </w:rPr>
        <w:t xml:space="preserve"> </w:t>
      </w:r>
      <w:r>
        <w:t>сказки</w:t>
      </w:r>
      <w:r>
        <w:rPr>
          <w:spacing w:val="-8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животных,</w:t>
      </w:r>
      <w:r>
        <w:rPr>
          <w:spacing w:val="-9"/>
        </w:rPr>
        <w:t xml:space="preserve"> </w:t>
      </w:r>
      <w:r>
        <w:t>бытовые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волшебные)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художественной</w:t>
      </w:r>
      <w:r>
        <w:rPr>
          <w:spacing w:val="-57"/>
        </w:rPr>
        <w:t xml:space="preserve"> </w:t>
      </w:r>
      <w:r>
        <w:t>литературы (литературные сказки, рассказы, стихотворения, басни), приводить примеры произведений</w:t>
      </w:r>
      <w:r>
        <w:rPr>
          <w:spacing w:val="1"/>
        </w:rPr>
        <w:t xml:space="preserve"> </w:t>
      </w:r>
      <w:r>
        <w:t>фольклора</w:t>
      </w:r>
      <w:r>
        <w:rPr>
          <w:spacing w:val="-10"/>
        </w:rPr>
        <w:t xml:space="preserve"> </w:t>
      </w:r>
      <w:r>
        <w:t>разных</w:t>
      </w:r>
      <w:r>
        <w:rPr>
          <w:spacing w:val="-9"/>
        </w:rPr>
        <w:t xml:space="preserve"> </w:t>
      </w:r>
      <w:r>
        <w:t>народов</w:t>
      </w:r>
      <w:r>
        <w:rPr>
          <w:spacing w:val="-12"/>
        </w:rPr>
        <w:t xml:space="preserve"> </w:t>
      </w:r>
      <w:r>
        <w:t>России;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t>—владеть элементарными</w:t>
      </w:r>
      <w:r>
        <w:rPr>
          <w:spacing w:val="1"/>
        </w:rPr>
        <w:t xml:space="preserve"> </w:t>
      </w:r>
      <w:r>
        <w:t>умениями анализа и интерпретации текста: формулировать тему и</w:t>
      </w:r>
      <w:r>
        <w:rPr>
          <w:spacing w:val="1"/>
        </w:rPr>
        <w:t xml:space="preserve"> </w:t>
      </w:r>
      <w:r>
        <w:rPr>
          <w:spacing w:val="-1"/>
        </w:rPr>
        <w:t>главную</w:t>
      </w:r>
      <w:r>
        <w:rPr>
          <w:spacing w:val="-7"/>
        </w:rPr>
        <w:t xml:space="preserve"> </w:t>
      </w:r>
      <w:r>
        <w:rPr>
          <w:spacing w:val="-1"/>
        </w:rPr>
        <w:t>мысль,</w:t>
      </w:r>
      <w:r>
        <w:rPr>
          <w:spacing w:val="-7"/>
        </w:rPr>
        <w:t xml:space="preserve"> </w:t>
      </w:r>
      <w:r>
        <w:rPr>
          <w:spacing w:val="-1"/>
        </w:rPr>
        <w:t>определять</w:t>
      </w:r>
      <w:r>
        <w:rPr>
          <w:spacing w:val="-7"/>
        </w:rPr>
        <w:t xml:space="preserve"> </w:t>
      </w:r>
      <w:r>
        <w:rPr>
          <w:spacing w:val="-1"/>
        </w:rPr>
        <w:t>последовательность</w:t>
      </w:r>
      <w:r>
        <w:rPr>
          <w:spacing w:val="-7"/>
        </w:rPr>
        <w:t xml:space="preserve"> </w:t>
      </w:r>
      <w:r>
        <w:rPr>
          <w:spacing w:val="-1"/>
        </w:rPr>
        <w:t>событий</w:t>
      </w:r>
      <w:r>
        <w:rPr>
          <w:spacing w:val="-6"/>
        </w:rPr>
        <w:t xml:space="preserve"> </w:t>
      </w:r>
      <w:r>
        <w:rPr>
          <w:spacing w:val="-1"/>
        </w:rPr>
        <w:t>в</w:t>
      </w:r>
      <w:r>
        <w:rPr>
          <w:spacing w:val="-8"/>
        </w:rPr>
        <w:t xml:space="preserve"> </w:t>
      </w:r>
      <w:r>
        <w:rPr>
          <w:spacing w:val="-1"/>
        </w:rPr>
        <w:t>тексте</w:t>
      </w:r>
      <w:r>
        <w:rPr>
          <w:spacing w:val="-8"/>
        </w:rPr>
        <w:t xml:space="preserve"> </w:t>
      </w:r>
      <w:r>
        <w:t>произведения,</w:t>
      </w:r>
      <w:r>
        <w:rPr>
          <w:spacing w:val="-7"/>
        </w:rPr>
        <w:t xml:space="preserve"> </w:t>
      </w:r>
      <w:r>
        <w:t>выявлять</w:t>
      </w:r>
      <w:r>
        <w:rPr>
          <w:spacing w:val="-6"/>
        </w:rPr>
        <w:t xml:space="preserve"> </w:t>
      </w:r>
      <w:r>
        <w:t>связь</w:t>
      </w:r>
      <w:r>
        <w:rPr>
          <w:spacing w:val="-6"/>
        </w:rPr>
        <w:t xml:space="preserve"> </w:t>
      </w:r>
      <w:r>
        <w:t>событий,</w:t>
      </w:r>
      <w:r>
        <w:rPr>
          <w:spacing w:val="-58"/>
        </w:rPr>
        <w:t xml:space="preserve"> </w:t>
      </w:r>
      <w:r>
        <w:t>эпизодов</w:t>
      </w:r>
      <w:r>
        <w:rPr>
          <w:spacing w:val="-13"/>
        </w:rPr>
        <w:t xml:space="preserve"> </w:t>
      </w:r>
      <w:r>
        <w:t>текста;</w:t>
      </w:r>
      <w:r>
        <w:rPr>
          <w:spacing w:val="-11"/>
        </w:rPr>
        <w:t xml:space="preserve"> </w:t>
      </w:r>
      <w:r>
        <w:t>составлять</w:t>
      </w:r>
      <w:r>
        <w:rPr>
          <w:spacing w:val="-14"/>
        </w:rPr>
        <w:t xml:space="preserve"> </w:t>
      </w:r>
      <w:r>
        <w:t>план</w:t>
      </w:r>
      <w:r>
        <w:rPr>
          <w:spacing w:val="-11"/>
        </w:rPr>
        <w:t xml:space="preserve"> </w:t>
      </w:r>
      <w:r>
        <w:t>текста</w:t>
      </w:r>
      <w:r>
        <w:rPr>
          <w:spacing w:val="-14"/>
        </w:rPr>
        <w:t xml:space="preserve"> </w:t>
      </w:r>
      <w:r>
        <w:t>(вопросный,</w:t>
      </w:r>
      <w:r>
        <w:rPr>
          <w:spacing w:val="-14"/>
        </w:rPr>
        <w:t xml:space="preserve"> </w:t>
      </w:r>
      <w:r>
        <w:t>номинативный,</w:t>
      </w:r>
      <w:r>
        <w:rPr>
          <w:spacing w:val="-12"/>
        </w:rPr>
        <w:t xml:space="preserve"> </w:t>
      </w:r>
      <w:r>
        <w:t>цитатный);</w:t>
      </w:r>
    </w:p>
    <w:p w:rsidR="00626071" w:rsidRDefault="00715DBD">
      <w:pPr>
        <w:pStyle w:val="a3"/>
        <w:spacing w:line="360" w:lineRule="auto"/>
        <w:ind w:right="111" w:firstLine="679"/>
        <w:jc w:val="both"/>
      </w:pPr>
      <w:r>
        <w:rPr>
          <w:spacing w:val="-1"/>
        </w:rPr>
        <w:t xml:space="preserve">—характеризовать </w:t>
      </w:r>
      <w:r>
        <w:t>героев, описывать характер героя, давать оценку поступкам героев, составлять</w:t>
      </w:r>
      <w:r>
        <w:rPr>
          <w:spacing w:val="-57"/>
        </w:rPr>
        <w:t xml:space="preserve"> </w:t>
      </w:r>
      <w:r>
        <w:rPr>
          <w:spacing w:val="-1"/>
        </w:rPr>
        <w:t xml:space="preserve">портретные характеристики персонажей; выявлять взаимосвязь </w:t>
      </w:r>
      <w:r>
        <w:t>между поступками, мыслями, чувствами</w:t>
      </w:r>
      <w:r>
        <w:rPr>
          <w:spacing w:val="1"/>
        </w:rPr>
        <w:t xml:space="preserve"> </w:t>
      </w:r>
      <w:r>
        <w:rPr>
          <w:spacing w:val="-1"/>
        </w:rPr>
        <w:t>героев,</w:t>
      </w:r>
      <w:r>
        <w:rPr>
          <w:spacing w:val="-8"/>
        </w:rPr>
        <w:t xml:space="preserve"> </w:t>
      </w:r>
      <w:r>
        <w:rPr>
          <w:spacing w:val="-1"/>
        </w:rPr>
        <w:t>сравнивать</w:t>
      </w:r>
      <w:r>
        <w:rPr>
          <w:spacing w:val="-8"/>
        </w:rPr>
        <w:t xml:space="preserve"> </w:t>
      </w:r>
      <w:r>
        <w:t>героев</w:t>
      </w:r>
      <w:r>
        <w:rPr>
          <w:spacing w:val="-9"/>
        </w:rPr>
        <w:t xml:space="preserve"> </w:t>
      </w:r>
      <w:r>
        <w:t>одного</w:t>
      </w:r>
      <w:r>
        <w:rPr>
          <w:spacing w:val="-9"/>
        </w:rPr>
        <w:t xml:space="preserve"> </w:t>
      </w:r>
      <w:r>
        <w:t>произведения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сопоставлять</w:t>
      </w:r>
      <w:r>
        <w:rPr>
          <w:spacing w:val="-9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поступки</w:t>
      </w:r>
      <w:r>
        <w:rPr>
          <w:spacing w:val="-9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предложенным</w:t>
      </w:r>
      <w:r>
        <w:rPr>
          <w:spacing w:val="-9"/>
        </w:rPr>
        <w:t xml:space="preserve"> </w:t>
      </w:r>
      <w:r>
        <w:t>критериям</w:t>
      </w:r>
      <w:r>
        <w:rPr>
          <w:spacing w:val="-57"/>
        </w:rPr>
        <w:t xml:space="preserve"> </w:t>
      </w:r>
      <w:r>
        <w:t>(по</w:t>
      </w:r>
      <w:r>
        <w:rPr>
          <w:spacing w:val="-9"/>
        </w:rPr>
        <w:t xml:space="preserve"> </w:t>
      </w:r>
      <w:r>
        <w:t>аналогии</w:t>
      </w:r>
      <w:r>
        <w:rPr>
          <w:spacing w:val="-10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контрасту);</w:t>
      </w:r>
    </w:p>
    <w:p w:rsidR="00626071" w:rsidRDefault="00715DBD">
      <w:pPr>
        <w:pStyle w:val="a3"/>
        <w:spacing w:line="360" w:lineRule="auto"/>
        <w:ind w:right="111" w:firstLine="679"/>
        <w:jc w:val="both"/>
      </w:pPr>
      <w:r>
        <w:rPr>
          <w:spacing w:val="-4"/>
        </w:rPr>
        <w:t>—отличать</w:t>
      </w:r>
      <w:r>
        <w:rPr>
          <w:spacing w:val="-9"/>
        </w:rPr>
        <w:t xml:space="preserve"> </w:t>
      </w:r>
      <w:r>
        <w:rPr>
          <w:spacing w:val="-4"/>
        </w:rPr>
        <w:t>автора</w:t>
      </w:r>
      <w:r>
        <w:rPr>
          <w:spacing w:val="-9"/>
        </w:rPr>
        <w:t xml:space="preserve"> </w:t>
      </w:r>
      <w:r>
        <w:rPr>
          <w:spacing w:val="-4"/>
        </w:rPr>
        <w:t>произведения</w:t>
      </w:r>
      <w:r>
        <w:rPr>
          <w:spacing w:val="-9"/>
        </w:rPr>
        <w:t xml:space="preserve"> </w:t>
      </w:r>
      <w:r>
        <w:rPr>
          <w:spacing w:val="-3"/>
        </w:rPr>
        <w:t>от</w:t>
      </w:r>
      <w:r>
        <w:rPr>
          <w:spacing w:val="-9"/>
        </w:rPr>
        <w:t xml:space="preserve"> </w:t>
      </w:r>
      <w:r>
        <w:rPr>
          <w:spacing w:val="-3"/>
        </w:rPr>
        <w:t>героя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рассказчика,</w:t>
      </w:r>
      <w:r>
        <w:rPr>
          <w:spacing w:val="-9"/>
        </w:rPr>
        <w:t xml:space="preserve"> </w:t>
      </w:r>
      <w:r>
        <w:rPr>
          <w:spacing w:val="-3"/>
        </w:rPr>
        <w:t>характеризовать</w:t>
      </w:r>
      <w:r>
        <w:rPr>
          <w:spacing w:val="-8"/>
        </w:rPr>
        <w:t xml:space="preserve"> </w:t>
      </w:r>
      <w:r>
        <w:rPr>
          <w:spacing w:val="-3"/>
        </w:rPr>
        <w:t>отношение</w:t>
      </w:r>
      <w:r>
        <w:rPr>
          <w:spacing w:val="-10"/>
        </w:rPr>
        <w:t xml:space="preserve"> </w:t>
      </w:r>
      <w:r>
        <w:rPr>
          <w:spacing w:val="-3"/>
        </w:rPr>
        <w:t>автора</w:t>
      </w:r>
      <w:r>
        <w:rPr>
          <w:spacing w:val="-10"/>
        </w:rPr>
        <w:t xml:space="preserve"> </w:t>
      </w:r>
      <w:r>
        <w:rPr>
          <w:spacing w:val="-3"/>
        </w:rPr>
        <w:t>к</w:t>
      </w:r>
      <w:r>
        <w:rPr>
          <w:spacing w:val="-8"/>
        </w:rPr>
        <w:t xml:space="preserve"> </w:t>
      </w:r>
      <w:r>
        <w:rPr>
          <w:spacing w:val="-3"/>
        </w:rPr>
        <w:t>героям,</w:t>
      </w:r>
      <w:r>
        <w:rPr>
          <w:spacing w:val="-58"/>
        </w:rPr>
        <w:t xml:space="preserve"> </w:t>
      </w:r>
      <w:r>
        <w:rPr>
          <w:spacing w:val="-4"/>
        </w:rPr>
        <w:t>поступкам,</w:t>
      </w:r>
      <w:r>
        <w:rPr>
          <w:spacing w:val="-11"/>
        </w:rPr>
        <w:t xml:space="preserve"> </w:t>
      </w:r>
      <w:r>
        <w:rPr>
          <w:spacing w:val="-4"/>
        </w:rPr>
        <w:t>описанной</w:t>
      </w:r>
      <w:r>
        <w:rPr>
          <w:spacing w:val="-10"/>
        </w:rPr>
        <w:t xml:space="preserve"> </w:t>
      </w:r>
      <w:r>
        <w:rPr>
          <w:spacing w:val="-4"/>
        </w:rPr>
        <w:t>картине,</w:t>
      </w:r>
      <w:r>
        <w:rPr>
          <w:spacing w:val="-11"/>
        </w:rPr>
        <w:t xml:space="preserve"> </w:t>
      </w:r>
      <w:r>
        <w:rPr>
          <w:spacing w:val="-4"/>
        </w:rPr>
        <w:t>находить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тексте</w:t>
      </w:r>
      <w:r>
        <w:rPr>
          <w:spacing w:val="-9"/>
        </w:rPr>
        <w:t xml:space="preserve"> </w:t>
      </w:r>
      <w:r>
        <w:rPr>
          <w:spacing w:val="-3"/>
        </w:rPr>
        <w:t>средства</w:t>
      </w:r>
      <w:r>
        <w:rPr>
          <w:spacing w:val="-12"/>
        </w:rPr>
        <w:t xml:space="preserve"> </w:t>
      </w:r>
      <w:r>
        <w:rPr>
          <w:spacing w:val="-3"/>
        </w:rPr>
        <w:t>изображения</w:t>
      </w:r>
      <w:r>
        <w:rPr>
          <w:spacing w:val="-8"/>
        </w:rPr>
        <w:t xml:space="preserve"> </w:t>
      </w:r>
      <w:r>
        <w:rPr>
          <w:spacing w:val="-3"/>
        </w:rPr>
        <w:t>героев</w:t>
      </w:r>
      <w:r>
        <w:rPr>
          <w:spacing w:val="-9"/>
        </w:rPr>
        <w:t xml:space="preserve"> </w:t>
      </w:r>
      <w:r>
        <w:rPr>
          <w:spacing w:val="-3"/>
        </w:rPr>
        <w:t>(портрет),</w:t>
      </w:r>
      <w:r>
        <w:rPr>
          <w:spacing w:val="-11"/>
        </w:rPr>
        <w:t xml:space="preserve"> </w:t>
      </w:r>
      <w:r>
        <w:rPr>
          <w:spacing w:val="-3"/>
        </w:rPr>
        <w:t>описание</w:t>
      </w:r>
      <w:r>
        <w:rPr>
          <w:spacing w:val="-10"/>
        </w:rPr>
        <w:t xml:space="preserve"> </w:t>
      </w:r>
      <w:r>
        <w:rPr>
          <w:spacing w:val="-3"/>
        </w:rPr>
        <w:t>пейзажа</w:t>
      </w:r>
      <w:r>
        <w:rPr>
          <w:spacing w:val="-5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интерьера;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rPr>
          <w:spacing w:val="-4"/>
        </w:rPr>
        <w:t>—объяснять</w:t>
      </w:r>
      <w:r>
        <w:rPr>
          <w:spacing w:val="-10"/>
        </w:rPr>
        <w:t xml:space="preserve"> </w:t>
      </w:r>
      <w:r>
        <w:rPr>
          <w:spacing w:val="-4"/>
        </w:rPr>
        <w:t>значение</w:t>
      </w:r>
      <w:r>
        <w:rPr>
          <w:spacing w:val="-9"/>
        </w:rPr>
        <w:t xml:space="preserve"> </w:t>
      </w:r>
      <w:r>
        <w:rPr>
          <w:spacing w:val="-3"/>
        </w:rPr>
        <w:t>незнакомого</w:t>
      </w:r>
      <w:r>
        <w:rPr>
          <w:spacing w:val="-8"/>
        </w:rPr>
        <w:t xml:space="preserve"> </w:t>
      </w:r>
      <w:r>
        <w:rPr>
          <w:spacing w:val="-3"/>
        </w:rPr>
        <w:t>слова</w:t>
      </w:r>
      <w:r>
        <w:rPr>
          <w:spacing w:val="-9"/>
        </w:rPr>
        <w:t xml:space="preserve"> </w:t>
      </w:r>
      <w:r>
        <w:rPr>
          <w:spacing w:val="-3"/>
        </w:rPr>
        <w:t>с</w:t>
      </w:r>
      <w:r>
        <w:rPr>
          <w:spacing w:val="-12"/>
        </w:rPr>
        <w:t xml:space="preserve"> </w:t>
      </w:r>
      <w:r>
        <w:rPr>
          <w:spacing w:val="-3"/>
        </w:rPr>
        <w:t>опорой</w:t>
      </w:r>
      <w:r>
        <w:rPr>
          <w:spacing w:val="-10"/>
        </w:rPr>
        <w:t xml:space="preserve"> </w:t>
      </w:r>
      <w:r>
        <w:rPr>
          <w:spacing w:val="-3"/>
        </w:rPr>
        <w:t>на</w:t>
      </w:r>
      <w:r>
        <w:rPr>
          <w:spacing w:val="-12"/>
        </w:rPr>
        <w:t xml:space="preserve"> </w:t>
      </w:r>
      <w:r>
        <w:rPr>
          <w:spacing w:val="-3"/>
        </w:rPr>
        <w:t>контекст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с</w:t>
      </w:r>
      <w:r>
        <w:rPr>
          <w:spacing w:val="-11"/>
        </w:rPr>
        <w:t xml:space="preserve"> </w:t>
      </w:r>
      <w:r>
        <w:rPr>
          <w:spacing w:val="-3"/>
        </w:rPr>
        <w:t>использованием</w:t>
      </w:r>
      <w:r>
        <w:rPr>
          <w:spacing w:val="-9"/>
        </w:rPr>
        <w:t xml:space="preserve"> </w:t>
      </w:r>
      <w:r>
        <w:rPr>
          <w:spacing w:val="-3"/>
        </w:rPr>
        <w:t>словаря;</w:t>
      </w:r>
      <w:r>
        <w:rPr>
          <w:spacing w:val="-10"/>
        </w:rPr>
        <w:t xml:space="preserve"> </w:t>
      </w:r>
      <w:r>
        <w:rPr>
          <w:spacing w:val="-3"/>
        </w:rPr>
        <w:t>находить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прямом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переносном</w:t>
      </w:r>
      <w:r>
        <w:rPr>
          <w:spacing w:val="1"/>
        </w:rPr>
        <w:t xml:space="preserve"> </w:t>
      </w:r>
      <w:r>
        <w:t>значении,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-9"/>
        </w:rPr>
        <w:t xml:space="preserve"> </w:t>
      </w:r>
      <w:r>
        <w:t>(сравнение,</w:t>
      </w:r>
      <w:r>
        <w:rPr>
          <w:spacing w:val="-10"/>
        </w:rPr>
        <w:t xml:space="preserve"> </w:t>
      </w:r>
      <w:r>
        <w:t>эпитет,</w:t>
      </w:r>
      <w:r>
        <w:rPr>
          <w:spacing w:val="-10"/>
        </w:rPr>
        <w:t xml:space="preserve"> </w:t>
      </w:r>
      <w:r>
        <w:t>олицетворение);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t>—осознанно применять изученные понятия (автор, мораль басни, литературный герой, персонаж,</w:t>
      </w:r>
      <w:r>
        <w:rPr>
          <w:spacing w:val="-57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тема,</w:t>
      </w:r>
      <w:r>
        <w:rPr>
          <w:spacing w:val="1"/>
        </w:rPr>
        <w:t xml:space="preserve"> </w:t>
      </w:r>
      <w:r>
        <w:t>идея,</w:t>
      </w:r>
      <w:r>
        <w:rPr>
          <w:spacing w:val="1"/>
        </w:rPr>
        <w:t xml:space="preserve"> </w:t>
      </w:r>
      <w:r>
        <w:t>заголовок,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эпизод,</w:t>
      </w:r>
      <w:r>
        <w:rPr>
          <w:spacing w:val="1"/>
        </w:rPr>
        <w:t xml:space="preserve"> </w:t>
      </w:r>
      <w:r>
        <w:t>смысловые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композиция,</w:t>
      </w:r>
      <w:r>
        <w:rPr>
          <w:spacing w:val="1"/>
        </w:rPr>
        <w:t xml:space="preserve"> </w:t>
      </w:r>
      <w:r>
        <w:t>сравнение,</w:t>
      </w:r>
      <w:r>
        <w:rPr>
          <w:spacing w:val="-11"/>
        </w:rPr>
        <w:t xml:space="preserve"> </w:t>
      </w:r>
      <w:r>
        <w:t>эпитет,</w:t>
      </w:r>
      <w:r>
        <w:rPr>
          <w:spacing w:val="-9"/>
        </w:rPr>
        <w:t xml:space="preserve"> </w:t>
      </w:r>
      <w:r>
        <w:t>олицетворение);</w:t>
      </w:r>
    </w:p>
    <w:p w:rsidR="00626071" w:rsidRDefault="00715DBD">
      <w:pPr>
        <w:pStyle w:val="a3"/>
        <w:spacing w:line="360" w:lineRule="auto"/>
        <w:ind w:right="111" w:firstLine="679"/>
        <w:jc w:val="both"/>
      </w:pPr>
      <w:r>
        <w:rPr>
          <w:spacing w:val="-4"/>
        </w:rPr>
        <w:t>—участвовать</w:t>
      </w:r>
      <w:r>
        <w:rPr>
          <w:spacing w:val="-7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обсуждении</w:t>
      </w:r>
      <w:r>
        <w:rPr>
          <w:spacing w:val="-9"/>
        </w:rPr>
        <w:t xml:space="preserve"> </w:t>
      </w:r>
      <w:r>
        <w:rPr>
          <w:spacing w:val="-3"/>
        </w:rPr>
        <w:t>прослушанного/прочитанного</w:t>
      </w:r>
      <w:r>
        <w:rPr>
          <w:spacing w:val="-9"/>
        </w:rPr>
        <w:t xml:space="preserve"> </w:t>
      </w:r>
      <w:r>
        <w:rPr>
          <w:spacing w:val="-3"/>
        </w:rPr>
        <w:t>произведения:</w:t>
      </w:r>
      <w:r>
        <w:rPr>
          <w:spacing w:val="-9"/>
        </w:rPr>
        <w:t xml:space="preserve"> </w:t>
      </w:r>
      <w:r>
        <w:rPr>
          <w:spacing w:val="-3"/>
        </w:rPr>
        <w:t>строить</w:t>
      </w:r>
      <w:r>
        <w:rPr>
          <w:spacing w:val="-7"/>
        </w:rPr>
        <w:t xml:space="preserve"> </w:t>
      </w:r>
      <w:r>
        <w:rPr>
          <w:spacing w:val="-3"/>
        </w:rPr>
        <w:t>монологическое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58"/>
        </w:rPr>
        <w:t xml:space="preserve"> </w:t>
      </w:r>
      <w:r>
        <w:rPr>
          <w:spacing w:val="-2"/>
        </w:rPr>
        <w:t xml:space="preserve">диалогическое высказывание с соблюдением </w:t>
      </w:r>
      <w:r>
        <w:rPr>
          <w:spacing w:val="-1"/>
        </w:rPr>
        <w:t>орфоэпических и пунктуационных норм, устно и письменно</w:t>
      </w:r>
      <w:r>
        <w:rPr>
          <w:spacing w:val="-57"/>
        </w:rPr>
        <w:t xml:space="preserve"> </w:t>
      </w:r>
      <w:r>
        <w:t>формулировать простые выводы, подтверждать свой ответ примерами из текста; использовать в беседе</w:t>
      </w:r>
      <w:r>
        <w:rPr>
          <w:spacing w:val="1"/>
        </w:rPr>
        <w:t xml:space="preserve"> </w:t>
      </w:r>
      <w:r>
        <w:t>изученные</w:t>
      </w:r>
      <w:r>
        <w:rPr>
          <w:spacing w:val="-10"/>
        </w:rPr>
        <w:t xml:space="preserve"> </w:t>
      </w:r>
      <w:r>
        <w:t>литературные</w:t>
      </w:r>
      <w:r>
        <w:rPr>
          <w:spacing w:val="-12"/>
        </w:rPr>
        <w:t xml:space="preserve"> </w:t>
      </w:r>
      <w:r>
        <w:t>понятия;</w:t>
      </w:r>
    </w:p>
    <w:p w:rsidR="00626071" w:rsidRDefault="00715DBD">
      <w:pPr>
        <w:pStyle w:val="a3"/>
        <w:spacing w:line="360" w:lineRule="auto"/>
        <w:ind w:right="118" w:firstLine="679"/>
        <w:jc w:val="both"/>
      </w:pPr>
      <w:r>
        <w:t>—пересказывать произведение (устно) подробно, выборочно, сжато (кратко), от лица героя, с</w:t>
      </w:r>
      <w:r>
        <w:rPr>
          <w:spacing w:val="1"/>
        </w:rPr>
        <w:t xml:space="preserve"> </w:t>
      </w:r>
      <w:r>
        <w:t>изменением</w:t>
      </w:r>
      <w:r>
        <w:rPr>
          <w:spacing w:val="-13"/>
        </w:rPr>
        <w:t xml:space="preserve"> </w:t>
      </w:r>
      <w:r>
        <w:t>лица</w:t>
      </w:r>
      <w:r>
        <w:rPr>
          <w:spacing w:val="-12"/>
        </w:rPr>
        <w:t xml:space="preserve"> </w:t>
      </w:r>
      <w:r>
        <w:t>рассказчика,</w:t>
      </w:r>
      <w:r>
        <w:rPr>
          <w:spacing w:val="-9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третьего</w:t>
      </w:r>
      <w:r>
        <w:rPr>
          <w:spacing w:val="-12"/>
        </w:rPr>
        <w:t xml:space="preserve"> </w:t>
      </w:r>
      <w:r>
        <w:t>лица;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t>—при анализе и интерпретации текста использовать разные типы речи (повествование, описание,</w:t>
      </w:r>
      <w:r>
        <w:rPr>
          <w:spacing w:val="1"/>
        </w:rPr>
        <w:t xml:space="preserve"> </w:t>
      </w:r>
      <w:r>
        <w:t>рассуждение)</w:t>
      </w:r>
      <w:r>
        <w:rPr>
          <w:spacing w:val="-12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учётом</w:t>
      </w:r>
      <w:r>
        <w:rPr>
          <w:spacing w:val="-11"/>
        </w:rPr>
        <w:t xml:space="preserve"> </w:t>
      </w:r>
      <w:r>
        <w:t>специфики</w:t>
      </w:r>
      <w:r>
        <w:rPr>
          <w:spacing w:val="-8"/>
        </w:rPr>
        <w:t xml:space="preserve"> </w:t>
      </w:r>
      <w:r>
        <w:t>учебного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художественного</w:t>
      </w:r>
      <w:r>
        <w:rPr>
          <w:spacing w:val="-11"/>
        </w:rPr>
        <w:t xml:space="preserve"> </w:t>
      </w:r>
      <w:r>
        <w:t>текстов;</w:t>
      </w:r>
    </w:p>
    <w:p w:rsidR="00626071" w:rsidRDefault="00715DBD">
      <w:pPr>
        <w:pStyle w:val="a3"/>
        <w:spacing w:line="360" w:lineRule="auto"/>
        <w:ind w:right="115" w:firstLine="679"/>
        <w:jc w:val="both"/>
      </w:pPr>
      <w:r>
        <w:t>—читать по ролям с соблюдением норм произношения, инсценировать небольшие эпизоды из</w:t>
      </w:r>
      <w:r>
        <w:rPr>
          <w:spacing w:val="1"/>
        </w:rPr>
        <w:t xml:space="preserve"> </w:t>
      </w:r>
      <w:r>
        <w:t>произведения;</w:t>
      </w:r>
    </w:p>
    <w:p w:rsidR="00626071" w:rsidRDefault="00715DBD">
      <w:pPr>
        <w:pStyle w:val="a3"/>
        <w:spacing w:line="360" w:lineRule="auto"/>
        <w:ind w:right="114" w:firstLine="679"/>
        <w:jc w:val="both"/>
      </w:pPr>
      <w:r>
        <w:rPr>
          <w:spacing w:val="-2"/>
        </w:rPr>
        <w:t>—составлять</w:t>
      </w:r>
      <w:r>
        <w:rPr>
          <w:spacing w:val="-8"/>
        </w:rPr>
        <w:t xml:space="preserve"> </w:t>
      </w:r>
      <w:r>
        <w:rPr>
          <w:spacing w:val="-2"/>
        </w:rPr>
        <w:t>устные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9"/>
        </w:rPr>
        <w:t xml:space="preserve"> </w:t>
      </w:r>
      <w:r>
        <w:rPr>
          <w:spacing w:val="-2"/>
        </w:rPr>
        <w:t>письменные</w:t>
      </w:r>
      <w:r>
        <w:rPr>
          <w:spacing w:val="-13"/>
        </w:rPr>
        <w:t xml:space="preserve"> </w:t>
      </w:r>
      <w:r>
        <w:rPr>
          <w:spacing w:val="-2"/>
        </w:rPr>
        <w:t>высказывания</w:t>
      </w:r>
      <w:r>
        <w:rPr>
          <w:spacing w:val="-12"/>
        </w:rPr>
        <w:t xml:space="preserve"> </w:t>
      </w:r>
      <w:r>
        <w:rPr>
          <w:spacing w:val="-2"/>
        </w:rPr>
        <w:t>на</w:t>
      </w:r>
      <w:r>
        <w:rPr>
          <w:spacing w:val="-12"/>
        </w:rPr>
        <w:t xml:space="preserve"> </w:t>
      </w:r>
      <w:r>
        <w:rPr>
          <w:spacing w:val="-2"/>
        </w:rPr>
        <w:t>основе</w:t>
      </w:r>
      <w:r>
        <w:rPr>
          <w:spacing w:val="-13"/>
        </w:rPr>
        <w:t xml:space="preserve"> </w:t>
      </w:r>
      <w:r>
        <w:rPr>
          <w:spacing w:val="-2"/>
        </w:rPr>
        <w:t>прочитанного/прослушанного</w:t>
      </w:r>
      <w:r>
        <w:rPr>
          <w:spacing w:val="-12"/>
        </w:rPr>
        <w:t xml:space="preserve"> </w:t>
      </w:r>
      <w:r>
        <w:rPr>
          <w:spacing w:val="-2"/>
        </w:rPr>
        <w:t>текста</w:t>
      </w:r>
      <w:r>
        <w:rPr>
          <w:spacing w:val="-12"/>
        </w:rPr>
        <w:t xml:space="preserve"> </w:t>
      </w:r>
      <w:r>
        <w:rPr>
          <w:spacing w:val="-1"/>
        </w:rPr>
        <w:t>на</w:t>
      </w:r>
      <w:r>
        <w:rPr>
          <w:spacing w:val="-58"/>
        </w:rPr>
        <w:t xml:space="preserve"> </w:t>
      </w:r>
      <w:r>
        <w:t>заданную</w:t>
      </w:r>
      <w:r>
        <w:rPr>
          <w:spacing w:val="27"/>
        </w:rPr>
        <w:t xml:space="preserve"> </w:t>
      </w:r>
      <w:r>
        <w:t>тему</w:t>
      </w:r>
      <w:r>
        <w:rPr>
          <w:spacing w:val="22"/>
        </w:rPr>
        <w:t xml:space="preserve"> </w:t>
      </w:r>
      <w:r>
        <w:t>по</w:t>
      </w:r>
      <w:r>
        <w:rPr>
          <w:spacing w:val="28"/>
        </w:rPr>
        <w:t xml:space="preserve"> </w:t>
      </w:r>
      <w:r>
        <w:t>содержанию</w:t>
      </w:r>
      <w:r>
        <w:rPr>
          <w:spacing w:val="27"/>
        </w:rPr>
        <w:t xml:space="preserve"> </w:t>
      </w:r>
      <w:r>
        <w:t>произведения</w:t>
      </w:r>
      <w:r>
        <w:rPr>
          <w:spacing w:val="28"/>
        </w:rPr>
        <w:t xml:space="preserve"> </w:t>
      </w:r>
      <w:r>
        <w:t>(не</w:t>
      </w:r>
      <w:r>
        <w:rPr>
          <w:spacing w:val="27"/>
        </w:rPr>
        <w:t xml:space="preserve"> </w:t>
      </w:r>
      <w:r>
        <w:t>менее</w:t>
      </w:r>
      <w:r>
        <w:rPr>
          <w:spacing w:val="26"/>
        </w:rPr>
        <w:t xml:space="preserve"> </w:t>
      </w:r>
      <w:r>
        <w:t>8</w:t>
      </w:r>
      <w:r>
        <w:rPr>
          <w:spacing w:val="26"/>
        </w:rPr>
        <w:t xml:space="preserve"> </w:t>
      </w:r>
      <w:r>
        <w:t>предложений),</w:t>
      </w:r>
      <w:r>
        <w:rPr>
          <w:spacing w:val="28"/>
        </w:rPr>
        <w:t xml:space="preserve"> </w:t>
      </w:r>
      <w:r>
        <w:t>корректировать</w:t>
      </w:r>
      <w:r>
        <w:rPr>
          <w:spacing w:val="28"/>
        </w:rPr>
        <w:t xml:space="preserve"> </w:t>
      </w:r>
      <w:r>
        <w:t>собственный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</w:pPr>
      <w:r>
        <w:rPr>
          <w:spacing w:val="-4"/>
        </w:rPr>
        <w:lastRenderedPageBreak/>
        <w:t>письменный</w:t>
      </w:r>
      <w:r>
        <w:rPr>
          <w:spacing w:val="-11"/>
        </w:rPr>
        <w:t xml:space="preserve"> </w:t>
      </w:r>
      <w:r>
        <w:rPr>
          <w:spacing w:val="-3"/>
        </w:rPr>
        <w:t>текст;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—составлять</w:t>
      </w:r>
      <w:r>
        <w:rPr>
          <w:spacing w:val="-9"/>
        </w:rPr>
        <w:t xml:space="preserve"> </w:t>
      </w:r>
      <w:r>
        <w:rPr>
          <w:spacing w:val="-4"/>
        </w:rPr>
        <w:t>краткий</w:t>
      </w:r>
      <w:r>
        <w:rPr>
          <w:spacing w:val="-6"/>
        </w:rPr>
        <w:t xml:space="preserve"> </w:t>
      </w:r>
      <w:r>
        <w:rPr>
          <w:spacing w:val="-4"/>
        </w:rPr>
        <w:t>отзыв</w:t>
      </w:r>
      <w:r>
        <w:rPr>
          <w:spacing w:val="-7"/>
        </w:rPr>
        <w:t xml:space="preserve"> </w:t>
      </w:r>
      <w:r>
        <w:rPr>
          <w:spacing w:val="-4"/>
        </w:rPr>
        <w:t>о</w:t>
      </w:r>
      <w:r>
        <w:rPr>
          <w:spacing w:val="-10"/>
        </w:rPr>
        <w:t xml:space="preserve"> </w:t>
      </w:r>
      <w:r>
        <w:rPr>
          <w:spacing w:val="-4"/>
        </w:rPr>
        <w:t>прочитанном</w:t>
      </w:r>
      <w:r>
        <w:rPr>
          <w:spacing w:val="-7"/>
        </w:rPr>
        <w:t xml:space="preserve"> </w:t>
      </w:r>
      <w:r>
        <w:rPr>
          <w:spacing w:val="-4"/>
        </w:rPr>
        <w:t>произведении</w:t>
      </w:r>
      <w:r>
        <w:rPr>
          <w:spacing w:val="-8"/>
        </w:rPr>
        <w:t xml:space="preserve"> </w:t>
      </w:r>
      <w:r>
        <w:rPr>
          <w:spacing w:val="-4"/>
        </w:rPr>
        <w:t>по</w:t>
      </w:r>
      <w:r>
        <w:rPr>
          <w:spacing w:val="-9"/>
        </w:rPr>
        <w:t xml:space="preserve"> </w:t>
      </w:r>
      <w:r>
        <w:rPr>
          <w:spacing w:val="-4"/>
        </w:rPr>
        <w:t>заданному</w:t>
      </w:r>
      <w:r>
        <w:rPr>
          <w:spacing w:val="-12"/>
        </w:rPr>
        <w:t xml:space="preserve"> </w:t>
      </w:r>
      <w:r>
        <w:rPr>
          <w:spacing w:val="-3"/>
        </w:rPr>
        <w:t>алгоритму;</w:t>
      </w:r>
    </w:p>
    <w:p w:rsidR="00626071" w:rsidRDefault="00715DBD">
      <w:pPr>
        <w:pStyle w:val="a3"/>
        <w:spacing w:before="139" w:line="360" w:lineRule="auto"/>
        <w:ind w:right="116" w:firstLine="679"/>
      </w:pPr>
      <w:r>
        <w:rPr>
          <w:spacing w:val="-1"/>
        </w:rPr>
        <w:t>—сочинять</w:t>
      </w:r>
      <w:r>
        <w:rPr>
          <w:spacing w:val="18"/>
        </w:rPr>
        <w:t xml:space="preserve"> </w:t>
      </w:r>
      <w:r>
        <w:rPr>
          <w:spacing w:val="-1"/>
        </w:rPr>
        <w:t>тексты,</w:t>
      </w:r>
      <w:r>
        <w:rPr>
          <w:spacing w:val="18"/>
        </w:rPr>
        <w:t xml:space="preserve"> </w:t>
      </w:r>
      <w:r>
        <w:t>используя</w:t>
      </w:r>
      <w:r>
        <w:rPr>
          <w:spacing w:val="18"/>
        </w:rPr>
        <w:t xml:space="preserve"> </w:t>
      </w:r>
      <w:r>
        <w:t>аналогии,</w:t>
      </w:r>
      <w:r>
        <w:rPr>
          <w:spacing w:val="18"/>
        </w:rPr>
        <w:t xml:space="preserve"> </w:t>
      </w:r>
      <w:r>
        <w:t>иллюстрации,</w:t>
      </w:r>
      <w:r>
        <w:rPr>
          <w:spacing w:val="18"/>
        </w:rPr>
        <w:t xml:space="preserve"> </w:t>
      </w:r>
      <w:r>
        <w:t>придумывать</w:t>
      </w:r>
      <w:r>
        <w:rPr>
          <w:spacing w:val="18"/>
        </w:rPr>
        <w:t xml:space="preserve"> </w:t>
      </w:r>
      <w:r>
        <w:t>продолжение</w:t>
      </w:r>
      <w:r>
        <w:rPr>
          <w:spacing w:val="18"/>
        </w:rPr>
        <w:t xml:space="preserve"> </w:t>
      </w:r>
      <w:r>
        <w:t>прочитанного</w:t>
      </w:r>
      <w:r>
        <w:rPr>
          <w:spacing w:val="-57"/>
        </w:rPr>
        <w:t xml:space="preserve"> </w:t>
      </w:r>
      <w:r>
        <w:t>произведения;</w:t>
      </w:r>
    </w:p>
    <w:p w:rsidR="00626071" w:rsidRDefault="00715DBD">
      <w:pPr>
        <w:pStyle w:val="a3"/>
        <w:spacing w:before="1" w:line="360" w:lineRule="auto"/>
        <w:ind w:firstLine="679"/>
      </w:pPr>
      <w:r>
        <w:rPr>
          <w:spacing w:val="-4"/>
        </w:rPr>
        <w:t>—использовать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9"/>
        </w:rPr>
        <w:t xml:space="preserve"> </w:t>
      </w:r>
      <w:r>
        <w:rPr>
          <w:spacing w:val="-4"/>
        </w:rPr>
        <w:t>соответствии</w:t>
      </w:r>
      <w:r>
        <w:rPr>
          <w:spacing w:val="-8"/>
        </w:rPr>
        <w:t xml:space="preserve"> </w:t>
      </w:r>
      <w:r>
        <w:rPr>
          <w:spacing w:val="-4"/>
        </w:rPr>
        <w:t>с</w:t>
      </w:r>
      <w:r>
        <w:rPr>
          <w:spacing w:val="-7"/>
        </w:rPr>
        <w:t xml:space="preserve"> </w:t>
      </w:r>
      <w:r>
        <w:rPr>
          <w:spacing w:val="-4"/>
        </w:rPr>
        <w:t>учебной</w:t>
      </w:r>
      <w:r>
        <w:rPr>
          <w:spacing w:val="-10"/>
        </w:rPr>
        <w:t xml:space="preserve"> </w:t>
      </w:r>
      <w:r>
        <w:rPr>
          <w:spacing w:val="-4"/>
        </w:rPr>
        <w:t>задачей</w:t>
      </w:r>
      <w:r>
        <w:rPr>
          <w:spacing w:val="-11"/>
        </w:rPr>
        <w:t xml:space="preserve"> </w:t>
      </w:r>
      <w:r>
        <w:rPr>
          <w:spacing w:val="-3"/>
        </w:rPr>
        <w:t>аппарат</w:t>
      </w:r>
      <w:r>
        <w:rPr>
          <w:spacing w:val="-9"/>
        </w:rPr>
        <w:t xml:space="preserve"> </w:t>
      </w:r>
      <w:r>
        <w:rPr>
          <w:spacing w:val="-3"/>
        </w:rPr>
        <w:t>издания</w:t>
      </w:r>
      <w:r>
        <w:rPr>
          <w:spacing w:val="-9"/>
        </w:rPr>
        <w:t xml:space="preserve"> </w:t>
      </w:r>
      <w:r>
        <w:rPr>
          <w:spacing w:val="-3"/>
        </w:rPr>
        <w:t>(обложку,</w:t>
      </w:r>
      <w:r>
        <w:rPr>
          <w:spacing w:val="-9"/>
        </w:rPr>
        <w:t xml:space="preserve"> </w:t>
      </w:r>
      <w:r>
        <w:rPr>
          <w:spacing w:val="-3"/>
        </w:rPr>
        <w:t>оглавление,</w:t>
      </w:r>
      <w:r>
        <w:rPr>
          <w:spacing w:val="-8"/>
        </w:rPr>
        <w:t xml:space="preserve"> </w:t>
      </w:r>
      <w:r>
        <w:rPr>
          <w:spacing w:val="-3"/>
        </w:rPr>
        <w:t>аннотацию,</w:t>
      </w:r>
      <w:r>
        <w:rPr>
          <w:spacing w:val="-57"/>
        </w:rPr>
        <w:t xml:space="preserve"> </w:t>
      </w:r>
      <w:r>
        <w:t>иллюстрации,</w:t>
      </w:r>
      <w:r>
        <w:rPr>
          <w:spacing w:val="-13"/>
        </w:rPr>
        <w:t xml:space="preserve"> </w:t>
      </w:r>
      <w:r>
        <w:t>предисловие,</w:t>
      </w:r>
      <w:r>
        <w:rPr>
          <w:spacing w:val="-10"/>
        </w:rPr>
        <w:t xml:space="preserve"> </w:t>
      </w:r>
      <w:r>
        <w:t>приложения,</w:t>
      </w:r>
      <w:r>
        <w:rPr>
          <w:spacing w:val="-11"/>
        </w:rPr>
        <w:t xml:space="preserve"> </w:t>
      </w:r>
      <w:r>
        <w:t>сноски,</w:t>
      </w:r>
      <w:r>
        <w:rPr>
          <w:spacing w:val="-12"/>
        </w:rPr>
        <w:t xml:space="preserve"> </w:t>
      </w:r>
      <w:r>
        <w:t>примечания);</w:t>
      </w:r>
    </w:p>
    <w:p w:rsidR="00626071" w:rsidRDefault="00715DBD">
      <w:pPr>
        <w:pStyle w:val="a3"/>
        <w:spacing w:line="360" w:lineRule="auto"/>
        <w:ind w:firstLine="679"/>
      </w:pPr>
      <w:r>
        <w:t>—выбирать</w:t>
      </w:r>
      <w:r>
        <w:rPr>
          <w:spacing w:val="26"/>
        </w:rPr>
        <w:t xml:space="preserve"> </w:t>
      </w:r>
      <w:r>
        <w:t>книги</w:t>
      </w:r>
      <w:r>
        <w:rPr>
          <w:spacing w:val="26"/>
        </w:rPr>
        <w:t xml:space="preserve"> </w:t>
      </w:r>
      <w:r>
        <w:t>для</w:t>
      </w:r>
      <w:r>
        <w:rPr>
          <w:spacing w:val="28"/>
        </w:rPr>
        <w:t xml:space="preserve"> </w:t>
      </w:r>
      <w:r>
        <w:t>самостоятельного</w:t>
      </w:r>
      <w:r>
        <w:rPr>
          <w:spacing w:val="28"/>
        </w:rPr>
        <w:t xml:space="preserve"> </w:t>
      </w:r>
      <w:r>
        <w:t>чтения</w:t>
      </w:r>
      <w:r>
        <w:rPr>
          <w:spacing w:val="26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учётом</w:t>
      </w:r>
      <w:r>
        <w:rPr>
          <w:spacing w:val="26"/>
        </w:rPr>
        <w:t xml:space="preserve"> </w:t>
      </w:r>
      <w:r>
        <w:t>рекомендательного</w:t>
      </w:r>
      <w:r>
        <w:rPr>
          <w:spacing w:val="26"/>
        </w:rPr>
        <w:t xml:space="preserve"> </w:t>
      </w:r>
      <w:r>
        <w:t>списка,</w:t>
      </w:r>
      <w:r>
        <w:rPr>
          <w:spacing w:val="26"/>
        </w:rPr>
        <w:t xml:space="preserve"> </w:t>
      </w:r>
      <w:r>
        <w:t>используя</w:t>
      </w:r>
      <w:r>
        <w:rPr>
          <w:spacing w:val="-57"/>
        </w:rPr>
        <w:t xml:space="preserve"> </w:t>
      </w:r>
      <w:r>
        <w:t>картотеки,</w:t>
      </w:r>
      <w:r>
        <w:rPr>
          <w:spacing w:val="-9"/>
        </w:rPr>
        <w:t xml:space="preserve"> </w:t>
      </w:r>
      <w:r>
        <w:t>рассказывать</w:t>
      </w:r>
      <w:r>
        <w:rPr>
          <w:spacing w:val="-8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прочитанной</w:t>
      </w:r>
      <w:r>
        <w:rPr>
          <w:spacing w:val="-11"/>
        </w:rPr>
        <w:t xml:space="preserve"> </w:t>
      </w:r>
      <w:r>
        <w:t>книге;</w:t>
      </w:r>
    </w:p>
    <w:p w:rsidR="00626071" w:rsidRDefault="00715DBD">
      <w:pPr>
        <w:pStyle w:val="a3"/>
        <w:spacing w:line="360" w:lineRule="auto"/>
        <w:ind w:right="116" w:firstLine="679"/>
      </w:pPr>
      <w:r>
        <w:t>—использовать</w:t>
      </w:r>
      <w:r>
        <w:rPr>
          <w:spacing w:val="20"/>
        </w:rPr>
        <w:t xml:space="preserve"> </w:t>
      </w:r>
      <w:r>
        <w:t>справочные</w:t>
      </w:r>
      <w:r>
        <w:rPr>
          <w:spacing w:val="18"/>
        </w:rPr>
        <w:t xml:space="preserve"> </w:t>
      </w:r>
      <w:r>
        <w:t>издания,</w:t>
      </w:r>
      <w:r>
        <w:rPr>
          <w:spacing w:val="19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том</w:t>
      </w:r>
      <w:r>
        <w:rPr>
          <w:spacing w:val="19"/>
        </w:rPr>
        <w:t xml:space="preserve"> </w:t>
      </w:r>
      <w:r>
        <w:t>числе</w:t>
      </w:r>
      <w:r>
        <w:rPr>
          <w:spacing w:val="19"/>
        </w:rPr>
        <w:t xml:space="preserve"> </w:t>
      </w:r>
      <w:r>
        <w:t>верифицированные</w:t>
      </w:r>
      <w:r>
        <w:rPr>
          <w:spacing w:val="17"/>
        </w:rPr>
        <w:t xml:space="preserve"> </w:t>
      </w:r>
      <w:r>
        <w:t>электронные</w:t>
      </w:r>
      <w:r>
        <w:rPr>
          <w:spacing w:val="19"/>
        </w:rPr>
        <w:t xml:space="preserve"> </w:t>
      </w:r>
      <w:r>
        <w:t>ресурсы,</w:t>
      </w:r>
      <w:r>
        <w:rPr>
          <w:spacing w:val="-57"/>
        </w:rPr>
        <w:t xml:space="preserve"> </w:t>
      </w:r>
      <w:r>
        <w:t>включённые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федеральный</w:t>
      </w:r>
      <w:r>
        <w:rPr>
          <w:spacing w:val="-10"/>
        </w:rPr>
        <w:t xml:space="preserve"> </w:t>
      </w:r>
      <w:r>
        <w:t>перечень.</w:t>
      </w:r>
    </w:p>
    <w:p w:rsidR="00626071" w:rsidRDefault="00715DBD">
      <w:pPr>
        <w:pStyle w:val="a3"/>
        <w:ind w:left="798"/>
      </w:pPr>
      <w:r>
        <w:t>4КЛАСС</w:t>
      </w:r>
    </w:p>
    <w:p w:rsidR="00626071" w:rsidRDefault="00715DBD">
      <w:pPr>
        <w:pStyle w:val="a3"/>
        <w:spacing w:before="137"/>
        <w:ind w:left="798"/>
        <w:jc w:val="both"/>
      </w:pPr>
      <w:r>
        <w:rPr>
          <w:spacing w:val="-4"/>
        </w:rPr>
        <w:t>К</w:t>
      </w:r>
      <w:r>
        <w:rPr>
          <w:spacing w:val="-8"/>
        </w:rPr>
        <w:t xml:space="preserve"> </w:t>
      </w:r>
      <w:r>
        <w:rPr>
          <w:spacing w:val="-4"/>
        </w:rPr>
        <w:t>концу</w:t>
      </w:r>
      <w:r>
        <w:rPr>
          <w:spacing w:val="-14"/>
        </w:rPr>
        <w:t xml:space="preserve"> </w:t>
      </w:r>
      <w:r>
        <w:rPr>
          <w:spacing w:val="-4"/>
        </w:rPr>
        <w:t>обучения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7"/>
        </w:rPr>
        <w:t xml:space="preserve"> </w:t>
      </w:r>
      <w:r>
        <w:rPr>
          <w:spacing w:val="-4"/>
        </w:rPr>
        <w:t>четвёртом</w:t>
      </w:r>
      <w:r>
        <w:rPr>
          <w:spacing w:val="-10"/>
        </w:rPr>
        <w:t xml:space="preserve"> </w:t>
      </w:r>
      <w:r>
        <w:rPr>
          <w:spacing w:val="-4"/>
        </w:rPr>
        <w:t>классе</w:t>
      </w:r>
      <w:r>
        <w:rPr>
          <w:spacing w:val="-8"/>
        </w:rPr>
        <w:t xml:space="preserve"> </w:t>
      </w:r>
      <w:r>
        <w:rPr>
          <w:spacing w:val="-4"/>
        </w:rPr>
        <w:t>обучающийся</w:t>
      </w:r>
      <w:r>
        <w:rPr>
          <w:spacing w:val="-8"/>
        </w:rPr>
        <w:t xml:space="preserve"> </w:t>
      </w:r>
      <w:r>
        <w:rPr>
          <w:spacing w:val="-3"/>
        </w:rPr>
        <w:t>научится:</w:t>
      </w:r>
    </w:p>
    <w:p w:rsidR="00626071" w:rsidRDefault="00715DBD">
      <w:pPr>
        <w:pStyle w:val="a3"/>
        <w:spacing w:before="137" w:line="360" w:lineRule="auto"/>
        <w:ind w:right="112" w:firstLine="679"/>
        <w:jc w:val="both"/>
      </w:pPr>
      <w:r>
        <w:t>—осознавать значимость художественной литературы и фольклора для всестороннего развития</w:t>
      </w:r>
      <w:r>
        <w:rPr>
          <w:spacing w:val="1"/>
        </w:rPr>
        <w:t xml:space="preserve"> </w:t>
      </w:r>
      <w:r>
        <w:t>личности человека, находить в произведениях отражение нравственных ценностей, фактов бытовой и</w:t>
      </w:r>
      <w:r>
        <w:rPr>
          <w:spacing w:val="1"/>
        </w:rPr>
        <w:t xml:space="preserve"> </w:t>
      </w:r>
      <w:r>
        <w:rPr>
          <w:spacing w:val="-4"/>
        </w:rPr>
        <w:t>духовной</w:t>
      </w:r>
      <w:r>
        <w:rPr>
          <w:spacing w:val="-10"/>
        </w:rPr>
        <w:t xml:space="preserve"> </w:t>
      </w:r>
      <w:r>
        <w:rPr>
          <w:spacing w:val="-4"/>
        </w:rPr>
        <w:t>культуры</w:t>
      </w:r>
      <w:r>
        <w:rPr>
          <w:spacing w:val="-11"/>
        </w:rPr>
        <w:t xml:space="preserve"> </w:t>
      </w:r>
      <w:r>
        <w:rPr>
          <w:spacing w:val="-4"/>
        </w:rPr>
        <w:t>народов</w:t>
      </w:r>
      <w:r>
        <w:rPr>
          <w:spacing w:val="-11"/>
        </w:rPr>
        <w:t xml:space="preserve"> </w:t>
      </w:r>
      <w:r>
        <w:rPr>
          <w:spacing w:val="-4"/>
        </w:rPr>
        <w:t>России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мира,</w:t>
      </w:r>
      <w:r>
        <w:rPr>
          <w:spacing w:val="-11"/>
        </w:rPr>
        <w:t xml:space="preserve"> </w:t>
      </w:r>
      <w:r>
        <w:rPr>
          <w:spacing w:val="-3"/>
        </w:rPr>
        <w:t>ориентироваться</w:t>
      </w:r>
      <w:r>
        <w:rPr>
          <w:spacing w:val="-11"/>
        </w:rPr>
        <w:t xml:space="preserve"> </w:t>
      </w:r>
      <w:r>
        <w:rPr>
          <w:spacing w:val="-3"/>
        </w:rPr>
        <w:t>в</w:t>
      </w:r>
      <w:r>
        <w:rPr>
          <w:spacing w:val="-8"/>
        </w:rPr>
        <w:t xml:space="preserve"> </w:t>
      </w:r>
      <w:r>
        <w:rPr>
          <w:spacing w:val="-3"/>
        </w:rPr>
        <w:t>нравственно-этических</w:t>
      </w:r>
      <w:r>
        <w:rPr>
          <w:spacing w:val="-8"/>
        </w:rPr>
        <w:t xml:space="preserve"> </w:t>
      </w:r>
      <w:r>
        <w:rPr>
          <w:spacing w:val="-3"/>
        </w:rPr>
        <w:t>понятиях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контексте</w:t>
      </w:r>
      <w:r>
        <w:rPr>
          <w:spacing w:val="-58"/>
        </w:rPr>
        <w:t xml:space="preserve"> </w:t>
      </w:r>
      <w:r>
        <w:t>изученных</w:t>
      </w:r>
      <w:r>
        <w:rPr>
          <w:spacing w:val="-9"/>
        </w:rPr>
        <w:t xml:space="preserve"> </w:t>
      </w:r>
      <w:r>
        <w:t>произведений;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rPr>
          <w:spacing w:val="-1"/>
        </w:rPr>
        <w:t>—демонстрировать</w:t>
      </w:r>
      <w:r>
        <w:rPr>
          <w:spacing w:val="-12"/>
        </w:rPr>
        <w:t xml:space="preserve"> </w:t>
      </w:r>
      <w:r>
        <w:rPr>
          <w:spacing w:val="-1"/>
        </w:rPr>
        <w:t>интерес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положительную</w:t>
      </w:r>
      <w:r>
        <w:rPr>
          <w:spacing w:val="-10"/>
        </w:rPr>
        <w:t xml:space="preserve"> </w:t>
      </w:r>
      <w:r>
        <w:rPr>
          <w:spacing w:val="-1"/>
        </w:rPr>
        <w:t>мотивацию</w:t>
      </w:r>
      <w:r>
        <w:rPr>
          <w:spacing w:val="-11"/>
        </w:rPr>
        <w:t xml:space="preserve"> </w:t>
      </w:r>
      <w:r>
        <w:rPr>
          <w:spacing w:val="-1"/>
        </w:rPr>
        <w:t>к</w:t>
      </w:r>
      <w:r>
        <w:rPr>
          <w:spacing w:val="-9"/>
        </w:rPr>
        <w:t xml:space="preserve"> </w:t>
      </w:r>
      <w:r>
        <w:rPr>
          <w:spacing w:val="-1"/>
        </w:rPr>
        <w:t>систематическому</w:t>
      </w:r>
      <w:r>
        <w:rPr>
          <w:spacing w:val="-13"/>
        </w:rPr>
        <w:t xml:space="preserve"> </w:t>
      </w:r>
      <w:r>
        <w:rPr>
          <w:spacing w:val="-1"/>
        </w:rPr>
        <w:t>чтению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слушанию</w:t>
      </w:r>
      <w:r>
        <w:rPr>
          <w:spacing w:val="-58"/>
        </w:rPr>
        <w:t xml:space="preserve"> </w:t>
      </w:r>
      <w:r>
        <w:rPr>
          <w:spacing w:val="-4"/>
        </w:rPr>
        <w:t xml:space="preserve">художественной литературы и произведений устного народного творчества: </w:t>
      </w:r>
      <w:r>
        <w:rPr>
          <w:spacing w:val="-3"/>
        </w:rPr>
        <w:t>формировать собственный круг</w:t>
      </w:r>
      <w:r>
        <w:rPr>
          <w:spacing w:val="-58"/>
        </w:rPr>
        <w:t xml:space="preserve"> </w:t>
      </w:r>
      <w:r>
        <w:t>чтения;</w:t>
      </w:r>
    </w:p>
    <w:p w:rsidR="00626071" w:rsidRDefault="00715DBD">
      <w:pPr>
        <w:pStyle w:val="a3"/>
        <w:spacing w:before="2" w:line="360" w:lineRule="auto"/>
        <w:ind w:right="112" w:firstLine="679"/>
        <w:jc w:val="both"/>
      </w:pPr>
      <w:r>
        <w:t>—читать вслух и про себя в соответствии с учебной задачей, использовать разные виды чтения</w:t>
      </w:r>
      <w:r>
        <w:rPr>
          <w:spacing w:val="1"/>
        </w:rPr>
        <w:t xml:space="preserve"> </w:t>
      </w:r>
      <w:r>
        <w:t>(изучающее,</w:t>
      </w:r>
      <w:r>
        <w:rPr>
          <w:spacing w:val="-14"/>
        </w:rPr>
        <w:t xml:space="preserve"> </w:t>
      </w:r>
      <w:r>
        <w:t>ознакомительное,</w:t>
      </w:r>
      <w:r>
        <w:rPr>
          <w:spacing w:val="-13"/>
        </w:rPr>
        <w:t xml:space="preserve"> </w:t>
      </w:r>
      <w:r>
        <w:t>поисковое</w:t>
      </w:r>
      <w:r>
        <w:rPr>
          <w:spacing w:val="-14"/>
        </w:rPr>
        <w:t xml:space="preserve"> </w:t>
      </w:r>
      <w:r>
        <w:t>выборочное,</w:t>
      </w:r>
      <w:r>
        <w:rPr>
          <w:spacing w:val="-14"/>
        </w:rPr>
        <w:t xml:space="preserve"> </w:t>
      </w:r>
      <w:r>
        <w:t>просмотровое</w:t>
      </w:r>
      <w:r>
        <w:rPr>
          <w:spacing w:val="-14"/>
        </w:rPr>
        <w:t xml:space="preserve"> </w:t>
      </w:r>
      <w:r>
        <w:t>выборочное);</w:t>
      </w:r>
    </w:p>
    <w:p w:rsidR="00626071" w:rsidRDefault="00715DBD">
      <w:pPr>
        <w:pStyle w:val="a3"/>
        <w:spacing w:line="360" w:lineRule="auto"/>
        <w:ind w:right="117" w:firstLine="679"/>
        <w:jc w:val="both"/>
      </w:pPr>
      <w:r>
        <w:t>—читать</w:t>
      </w:r>
      <w:r>
        <w:rPr>
          <w:spacing w:val="57"/>
        </w:rPr>
        <w:t xml:space="preserve"> </w:t>
      </w:r>
      <w:r>
        <w:t>вслух</w:t>
      </w:r>
      <w:r>
        <w:rPr>
          <w:spacing w:val="58"/>
        </w:rPr>
        <w:t xml:space="preserve"> </w:t>
      </w:r>
      <w:r>
        <w:t>целыми</w:t>
      </w:r>
      <w:r>
        <w:rPr>
          <w:spacing w:val="58"/>
        </w:rPr>
        <w:t xml:space="preserve"> </w:t>
      </w:r>
      <w:r>
        <w:t>словами</w:t>
      </w:r>
      <w:r>
        <w:rPr>
          <w:spacing w:val="58"/>
        </w:rPr>
        <w:t xml:space="preserve"> </w:t>
      </w:r>
      <w:r>
        <w:t>без</w:t>
      </w:r>
      <w:r>
        <w:rPr>
          <w:spacing w:val="58"/>
        </w:rPr>
        <w:t xml:space="preserve"> </w:t>
      </w:r>
      <w:r>
        <w:t>пропусков</w:t>
      </w:r>
      <w:r>
        <w:rPr>
          <w:spacing w:val="57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перестановок</w:t>
      </w:r>
      <w:r>
        <w:rPr>
          <w:spacing w:val="57"/>
        </w:rPr>
        <w:t xml:space="preserve"> </w:t>
      </w:r>
      <w:r>
        <w:t>букв</w:t>
      </w:r>
      <w:r>
        <w:rPr>
          <w:spacing w:val="58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слогов</w:t>
      </w:r>
      <w:r>
        <w:rPr>
          <w:spacing w:val="56"/>
        </w:rPr>
        <w:t xml:space="preserve"> </w:t>
      </w:r>
      <w:r>
        <w:t>доступные</w:t>
      </w:r>
      <w:r>
        <w:rPr>
          <w:spacing w:val="56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rPr>
          <w:spacing w:val="-3"/>
        </w:rPr>
        <w:t>восприятию</w:t>
      </w:r>
      <w:r>
        <w:rPr>
          <w:spacing w:val="-7"/>
        </w:rPr>
        <w:t xml:space="preserve"> </w:t>
      </w:r>
      <w:r>
        <w:rPr>
          <w:spacing w:val="-3"/>
        </w:rPr>
        <w:t>и</w:t>
      </w:r>
      <w:r>
        <w:rPr>
          <w:spacing w:val="-6"/>
        </w:rPr>
        <w:t xml:space="preserve"> </w:t>
      </w:r>
      <w:r>
        <w:rPr>
          <w:spacing w:val="-3"/>
        </w:rPr>
        <w:t>небольшие</w:t>
      </w:r>
      <w:r>
        <w:rPr>
          <w:spacing w:val="-9"/>
        </w:rPr>
        <w:t xml:space="preserve"> </w:t>
      </w:r>
      <w:r>
        <w:rPr>
          <w:spacing w:val="-3"/>
        </w:rPr>
        <w:t>по</w:t>
      </w:r>
      <w:r>
        <w:rPr>
          <w:spacing w:val="-7"/>
        </w:rPr>
        <w:t xml:space="preserve"> </w:t>
      </w:r>
      <w:r>
        <w:rPr>
          <w:spacing w:val="-3"/>
        </w:rPr>
        <w:t>объёму</w:t>
      </w:r>
      <w:r>
        <w:rPr>
          <w:spacing w:val="-12"/>
        </w:rPr>
        <w:t xml:space="preserve"> </w:t>
      </w:r>
      <w:r>
        <w:rPr>
          <w:spacing w:val="-3"/>
        </w:rPr>
        <w:t>прозаические</w:t>
      </w:r>
      <w:r>
        <w:rPr>
          <w:spacing w:val="-8"/>
        </w:rPr>
        <w:t xml:space="preserve"> </w:t>
      </w:r>
      <w:r>
        <w:rPr>
          <w:spacing w:val="-3"/>
        </w:rPr>
        <w:t>и</w:t>
      </w:r>
      <w:r>
        <w:rPr>
          <w:spacing w:val="-7"/>
        </w:rPr>
        <w:t xml:space="preserve"> </w:t>
      </w:r>
      <w:r>
        <w:rPr>
          <w:spacing w:val="-3"/>
        </w:rPr>
        <w:t>стихотворные</w:t>
      </w:r>
      <w:r>
        <w:rPr>
          <w:spacing w:val="-8"/>
        </w:rPr>
        <w:t xml:space="preserve"> </w:t>
      </w:r>
      <w:r>
        <w:rPr>
          <w:spacing w:val="-3"/>
        </w:rPr>
        <w:t>произведения</w:t>
      </w:r>
      <w:r>
        <w:rPr>
          <w:spacing w:val="-7"/>
        </w:rPr>
        <w:t xml:space="preserve"> </w:t>
      </w:r>
      <w:r>
        <w:rPr>
          <w:spacing w:val="-2"/>
        </w:rPr>
        <w:t>в</w:t>
      </w:r>
      <w:r>
        <w:rPr>
          <w:spacing w:val="-9"/>
        </w:rPr>
        <w:t xml:space="preserve"> </w:t>
      </w:r>
      <w:r>
        <w:rPr>
          <w:spacing w:val="-2"/>
        </w:rPr>
        <w:t>темпе</w:t>
      </w:r>
      <w:r>
        <w:rPr>
          <w:spacing w:val="-8"/>
        </w:rPr>
        <w:t xml:space="preserve"> </w:t>
      </w:r>
      <w:r>
        <w:rPr>
          <w:spacing w:val="-2"/>
        </w:rPr>
        <w:t>не</w:t>
      </w:r>
      <w:r>
        <w:rPr>
          <w:spacing w:val="-8"/>
        </w:rPr>
        <w:t xml:space="preserve"> </w:t>
      </w:r>
      <w:r>
        <w:rPr>
          <w:spacing w:val="-2"/>
        </w:rPr>
        <w:t>менее</w:t>
      </w:r>
      <w:r>
        <w:rPr>
          <w:spacing w:val="-9"/>
        </w:rPr>
        <w:t xml:space="preserve"> </w:t>
      </w:r>
      <w:r>
        <w:rPr>
          <w:spacing w:val="-2"/>
        </w:rPr>
        <w:t>80</w:t>
      </w:r>
      <w:r>
        <w:rPr>
          <w:spacing w:val="-7"/>
        </w:rPr>
        <w:t xml:space="preserve"> </w:t>
      </w:r>
      <w:r>
        <w:rPr>
          <w:spacing w:val="-2"/>
        </w:rPr>
        <w:t>слов</w:t>
      </w:r>
      <w:r>
        <w:rPr>
          <w:spacing w:val="-8"/>
        </w:rPr>
        <w:t xml:space="preserve"> </w:t>
      </w:r>
      <w:r>
        <w:rPr>
          <w:spacing w:val="-2"/>
        </w:rPr>
        <w:t>в</w:t>
      </w:r>
      <w:r>
        <w:rPr>
          <w:spacing w:val="-58"/>
        </w:rPr>
        <w:t xml:space="preserve"> </w:t>
      </w:r>
      <w:r>
        <w:t>минуту</w:t>
      </w:r>
      <w:r>
        <w:rPr>
          <w:spacing w:val="-13"/>
        </w:rPr>
        <w:t xml:space="preserve"> </w:t>
      </w:r>
      <w:r>
        <w:t>(без</w:t>
      </w:r>
      <w:r>
        <w:rPr>
          <w:spacing w:val="-10"/>
        </w:rPr>
        <w:t xml:space="preserve"> </w:t>
      </w:r>
      <w:r>
        <w:t>отметочного</w:t>
      </w:r>
      <w:r>
        <w:rPr>
          <w:spacing w:val="-11"/>
        </w:rPr>
        <w:t xml:space="preserve"> </w:t>
      </w:r>
      <w:r>
        <w:t>оценивания);</w:t>
      </w:r>
    </w:p>
    <w:p w:rsidR="00626071" w:rsidRDefault="00715DBD">
      <w:pPr>
        <w:pStyle w:val="a3"/>
        <w:spacing w:line="275" w:lineRule="exact"/>
        <w:ind w:left="798"/>
        <w:jc w:val="both"/>
      </w:pPr>
      <w:r>
        <w:rPr>
          <w:spacing w:val="-4"/>
        </w:rPr>
        <w:t>—читать</w:t>
      </w:r>
      <w:r>
        <w:rPr>
          <w:spacing w:val="-9"/>
        </w:rPr>
        <w:t xml:space="preserve"> </w:t>
      </w:r>
      <w:r>
        <w:rPr>
          <w:spacing w:val="-4"/>
        </w:rPr>
        <w:t>наизусть</w:t>
      </w:r>
      <w:r>
        <w:rPr>
          <w:spacing w:val="-7"/>
        </w:rPr>
        <w:t xml:space="preserve"> </w:t>
      </w:r>
      <w:r>
        <w:rPr>
          <w:spacing w:val="-4"/>
        </w:rPr>
        <w:t>не</w:t>
      </w:r>
      <w:r>
        <w:rPr>
          <w:spacing w:val="-9"/>
        </w:rPr>
        <w:t xml:space="preserve"> </w:t>
      </w:r>
      <w:r>
        <w:rPr>
          <w:spacing w:val="-4"/>
        </w:rPr>
        <w:t>менее</w:t>
      </w:r>
      <w:r>
        <w:rPr>
          <w:spacing w:val="-9"/>
        </w:rPr>
        <w:t xml:space="preserve"> </w:t>
      </w:r>
      <w:r>
        <w:rPr>
          <w:spacing w:val="-4"/>
        </w:rPr>
        <w:t>5</w:t>
      </w:r>
      <w:r>
        <w:rPr>
          <w:spacing w:val="-8"/>
        </w:rPr>
        <w:t xml:space="preserve"> </w:t>
      </w:r>
      <w:r>
        <w:rPr>
          <w:spacing w:val="-4"/>
        </w:rPr>
        <w:t>стихотворений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7"/>
        </w:rPr>
        <w:t xml:space="preserve"> </w:t>
      </w:r>
      <w:r>
        <w:rPr>
          <w:spacing w:val="-4"/>
        </w:rPr>
        <w:t>соответствии</w:t>
      </w:r>
      <w:r>
        <w:rPr>
          <w:spacing w:val="-7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изученной</w:t>
      </w:r>
      <w:r>
        <w:rPr>
          <w:spacing w:val="-9"/>
        </w:rPr>
        <w:t xml:space="preserve"> </w:t>
      </w:r>
      <w:r>
        <w:rPr>
          <w:spacing w:val="-4"/>
        </w:rPr>
        <w:t>тематикой</w:t>
      </w:r>
      <w:r>
        <w:rPr>
          <w:spacing w:val="-7"/>
        </w:rPr>
        <w:t xml:space="preserve"> </w:t>
      </w:r>
      <w:r>
        <w:rPr>
          <w:spacing w:val="-3"/>
        </w:rPr>
        <w:t>произведений;</w:t>
      </w:r>
    </w:p>
    <w:p w:rsidR="00626071" w:rsidRDefault="00715DBD">
      <w:pPr>
        <w:pStyle w:val="a3"/>
        <w:spacing w:before="139"/>
        <w:ind w:left="798"/>
        <w:jc w:val="both"/>
      </w:pPr>
      <w:r>
        <w:rPr>
          <w:spacing w:val="-4"/>
        </w:rPr>
        <w:t>—различать</w:t>
      </w:r>
      <w:r>
        <w:rPr>
          <w:spacing w:val="-9"/>
        </w:rPr>
        <w:t xml:space="preserve"> </w:t>
      </w:r>
      <w:r>
        <w:rPr>
          <w:spacing w:val="-4"/>
        </w:rPr>
        <w:t>художественные</w:t>
      </w:r>
      <w:r>
        <w:rPr>
          <w:spacing w:val="-10"/>
        </w:rPr>
        <w:t xml:space="preserve"> </w:t>
      </w:r>
      <w:r>
        <w:rPr>
          <w:spacing w:val="-4"/>
        </w:rPr>
        <w:t>произведения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познавательные</w:t>
      </w:r>
      <w:r>
        <w:rPr>
          <w:spacing w:val="-11"/>
        </w:rPr>
        <w:t xml:space="preserve"> </w:t>
      </w:r>
      <w:r>
        <w:rPr>
          <w:spacing w:val="-4"/>
        </w:rPr>
        <w:t>тексты;</w:t>
      </w:r>
    </w:p>
    <w:p w:rsidR="00626071" w:rsidRDefault="00715DBD">
      <w:pPr>
        <w:pStyle w:val="a3"/>
        <w:spacing w:before="137" w:line="360" w:lineRule="auto"/>
        <w:ind w:right="112" w:firstLine="679"/>
        <w:jc w:val="both"/>
      </w:pPr>
      <w:r>
        <w:rPr>
          <w:spacing w:val="-4"/>
        </w:rPr>
        <w:t>—различать</w:t>
      </w:r>
      <w:r>
        <w:rPr>
          <w:spacing w:val="-10"/>
        </w:rPr>
        <w:t xml:space="preserve"> </w:t>
      </w:r>
      <w:r>
        <w:rPr>
          <w:spacing w:val="-4"/>
        </w:rPr>
        <w:t>прозаическую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стихотворную</w:t>
      </w:r>
      <w:r>
        <w:rPr>
          <w:spacing w:val="-10"/>
        </w:rPr>
        <w:t xml:space="preserve"> </w:t>
      </w:r>
      <w:r>
        <w:rPr>
          <w:spacing w:val="-3"/>
        </w:rPr>
        <w:t>речь:</w:t>
      </w:r>
      <w:r>
        <w:rPr>
          <w:spacing w:val="-11"/>
        </w:rPr>
        <w:t xml:space="preserve"> </w:t>
      </w:r>
      <w:r>
        <w:rPr>
          <w:spacing w:val="-3"/>
        </w:rPr>
        <w:t>называть</w:t>
      </w:r>
      <w:r>
        <w:rPr>
          <w:spacing w:val="-10"/>
        </w:rPr>
        <w:t xml:space="preserve"> </w:t>
      </w:r>
      <w:r>
        <w:rPr>
          <w:spacing w:val="-3"/>
        </w:rPr>
        <w:t>особенности</w:t>
      </w:r>
      <w:r>
        <w:rPr>
          <w:spacing w:val="-8"/>
        </w:rPr>
        <w:t xml:space="preserve"> </w:t>
      </w:r>
      <w:r>
        <w:rPr>
          <w:spacing w:val="-3"/>
        </w:rPr>
        <w:t>стихотворного</w:t>
      </w:r>
      <w:r>
        <w:rPr>
          <w:spacing w:val="-11"/>
        </w:rPr>
        <w:t xml:space="preserve"> </w:t>
      </w:r>
      <w:r>
        <w:rPr>
          <w:spacing w:val="-3"/>
        </w:rPr>
        <w:t>произведения</w:t>
      </w:r>
      <w:r>
        <w:rPr>
          <w:spacing w:val="-58"/>
        </w:rPr>
        <w:t xml:space="preserve"> </w:t>
      </w:r>
      <w:r>
        <w:t>(ритм,</w:t>
      </w:r>
      <w:r>
        <w:rPr>
          <w:spacing w:val="-14"/>
        </w:rPr>
        <w:t xml:space="preserve"> </w:t>
      </w:r>
      <w:r>
        <w:t>рифма,</w:t>
      </w:r>
      <w:r>
        <w:rPr>
          <w:spacing w:val="-11"/>
        </w:rPr>
        <w:t xml:space="preserve"> </w:t>
      </w:r>
      <w:r>
        <w:t>строфа),</w:t>
      </w:r>
      <w:r>
        <w:rPr>
          <w:spacing w:val="-13"/>
        </w:rPr>
        <w:t xml:space="preserve"> </w:t>
      </w:r>
      <w:r>
        <w:t>отличать</w:t>
      </w:r>
      <w:r>
        <w:rPr>
          <w:spacing w:val="-12"/>
        </w:rPr>
        <w:t xml:space="preserve"> </w:t>
      </w:r>
      <w:r>
        <w:t>лирическое</w:t>
      </w:r>
      <w:r>
        <w:rPr>
          <w:spacing w:val="-14"/>
        </w:rPr>
        <w:t xml:space="preserve"> </w:t>
      </w:r>
      <w:r>
        <w:t>произведение</w:t>
      </w:r>
      <w:r>
        <w:rPr>
          <w:spacing w:val="-12"/>
        </w:rPr>
        <w:t xml:space="preserve"> </w:t>
      </w:r>
      <w:r>
        <w:t>от</w:t>
      </w:r>
      <w:r>
        <w:rPr>
          <w:spacing w:val="-11"/>
        </w:rPr>
        <w:t xml:space="preserve"> </w:t>
      </w:r>
      <w:r>
        <w:t>эпического;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t>—понимать</w:t>
      </w:r>
      <w:r>
        <w:rPr>
          <w:spacing w:val="1"/>
        </w:rPr>
        <w:t xml:space="preserve"> </w:t>
      </w:r>
      <w:r>
        <w:t>жанровую</w:t>
      </w:r>
      <w:r>
        <w:rPr>
          <w:spacing w:val="1"/>
        </w:rPr>
        <w:t xml:space="preserve"> </w:t>
      </w:r>
      <w:r>
        <w:t>принадлежность,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прослушанного/прочитанного</w:t>
      </w:r>
      <w:r>
        <w:rPr>
          <w:spacing w:val="1"/>
        </w:rPr>
        <w:t xml:space="preserve"> </w:t>
      </w:r>
      <w:r>
        <w:rPr>
          <w:spacing w:val="-3"/>
        </w:rPr>
        <w:t>произведения:</w:t>
      </w:r>
      <w:r>
        <w:rPr>
          <w:spacing w:val="-11"/>
        </w:rPr>
        <w:t xml:space="preserve"> </w:t>
      </w:r>
      <w:r>
        <w:rPr>
          <w:spacing w:val="-2"/>
        </w:rPr>
        <w:t>отвечать</w:t>
      </w:r>
      <w:r>
        <w:rPr>
          <w:spacing w:val="-9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формулировать</w:t>
      </w:r>
      <w:r>
        <w:rPr>
          <w:spacing w:val="-8"/>
        </w:rPr>
        <w:t xml:space="preserve"> </w:t>
      </w:r>
      <w:r>
        <w:rPr>
          <w:spacing w:val="-2"/>
        </w:rPr>
        <w:t>вопросы</w:t>
      </w:r>
      <w:r>
        <w:rPr>
          <w:spacing w:val="-11"/>
        </w:rPr>
        <w:t xml:space="preserve"> </w:t>
      </w:r>
      <w:r>
        <w:rPr>
          <w:spacing w:val="-2"/>
        </w:rPr>
        <w:t>(в</w:t>
      </w:r>
      <w:r>
        <w:rPr>
          <w:spacing w:val="-11"/>
        </w:rPr>
        <w:t xml:space="preserve"> </w:t>
      </w:r>
      <w:r>
        <w:rPr>
          <w:spacing w:val="-2"/>
        </w:rPr>
        <w:t>том</w:t>
      </w:r>
      <w:r>
        <w:rPr>
          <w:spacing w:val="-11"/>
        </w:rPr>
        <w:t xml:space="preserve"> </w:t>
      </w:r>
      <w:r>
        <w:rPr>
          <w:spacing w:val="-2"/>
        </w:rPr>
        <w:t>числе</w:t>
      </w:r>
      <w:r>
        <w:rPr>
          <w:spacing w:val="-12"/>
        </w:rPr>
        <w:t xml:space="preserve"> </w:t>
      </w:r>
      <w:r>
        <w:rPr>
          <w:spacing w:val="-2"/>
        </w:rPr>
        <w:t>проблемные)</w:t>
      </w:r>
      <w:r>
        <w:rPr>
          <w:spacing w:val="-10"/>
        </w:rPr>
        <w:t xml:space="preserve"> </w:t>
      </w:r>
      <w:r>
        <w:rPr>
          <w:spacing w:val="-2"/>
        </w:rPr>
        <w:t>к</w:t>
      </w:r>
      <w:r>
        <w:rPr>
          <w:spacing w:val="-8"/>
        </w:rPr>
        <w:t xml:space="preserve"> </w:t>
      </w:r>
      <w:r>
        <w:rPr>
          <w:spacing w:val="-2"/>
        </w:rPr>
        <w:t>познавательным,</w:t>
      </w:r>
      <w:r>
        <w:rPr>
          <w:spacing w:val="-8"/>
        </w:rPr>
        <w:t xml:space="preserve"> </w:t>
      </w:r>
      <w:r>
        <w:rPr>
          <w:spacing w:val="-2"/>
        </w:rPr>
        <w:t>учебным</w:t>
      </w:r>
      <w:r>
        <w:rPr>
          <w:spacing w:val="-10"/>
        </w:rPr>
        <w:t xml:space="preserve"> </w:t>
      </w:r>
      <w:r>
        <w:rPr>
          <w:spacing w:val="-2"/>
        </w:rPr>
        <w:t>и</w:t>
      </w:r>
      <w:r>
        <w:rPr>
          <w:spacing w:val="-57"/>
        </w:rPr>
        <w:t xml:space="preserve"> </w:t>
      </w:r>
      <w:r>
        <w:t>художественным</w:t>
      </w:r>
      <w:r>
        <w:rPr>
          <w:spacing w:val="-9"/>
        </w:rPr>
        <w:t xml:space="preserve"> </w:t>
      </w:r>
      <w:r>
        <w:t>текстам;</w:t>
      </w:r>
    </w:p>
    <w:p w:rsidR="00626071" w:rsidRDefault="00715DBD">
      <w:pPr>
        <w:pStyle w:val="a3"/>
        <w:spacing w:before="1" w:line="360" w:lineRule="auto"/>
        <w:ind w:right="114" w:firstLine="679"/>
        <w:jc w:val="both"/>
      </w:pPr>
      <w:r>
        <w:t>—различать и называть отдельные жанры фольклора (считалки, загадки, пословицы, потешки,</w:t>
      </w:r>
      <w:r>
        <w:rPr>
          <w:spacing w:val="1"/>
        </w:rPr>
        <w:t xml:space="preserve"> </w:t>
      </w:r>
      <w:r>
        <w:rPr>
          <w:spacing w:val="-3"/>
        </w:rPr>
        <w:t>небылицы,</w:t>
      </w:r>
      <w:r>
        <w:rPr>
          <w:spacing w:val="-10"/>
        </w:rPr>
        <w:t xml:space="preserve"> </w:t>
      </w:r>
      <w:r>
        <w:rPr>
          <w:spacing w:val="-3"/>
        </w:rPr>
        <w:t>народные</w:t>
      </w:r>
      <w:r>
        <w:rPr>
          <w:spacing w:val="-12"/>
        </w:rPr>
        <w:t xml:space="preserve"> </w:t>
      </w:r>
      <w:r>
        <w:rPr>
          <w:spacing w:val="-3"/>
        </w:rPr>
        <w:t>песни,</w:t>
      </w:r>
      <w:r>
        <w:rPr>
          <w:spacing w:val="-9"/>
        </w:rPr>
        <w:t xml:space="preserve"> </w:t>
      </w:r>
      <w:r>
        <w:rPr>
          <w:spacing w:val="-3"/>
        </w:rPr>
        <w:t>скороговорки,</w:t>
      </w:r>
      <w:r>
        <w:rPr>
          <w:spacing w:val="-9"/>
        </w:rPr>
        <w:t xml:space="preserve"> </w:t>
      </w:r>
      <w:r>
        <w:rPr>
          <w:spacing w:val="-3"/>
        </w:rPr>
        <w:t>сказки</w:t>
      </w:r>
      <w:r>
        <w:rPr>
          <w:spacing w:val="-10"/>
        </w:rPr>
        <w:t xml:space="preserve"> </w:t>
      </w:r>
      <w:r>
        <w:rPr>
          <w:spacing w:val="-3"/>
        </w:rPr>
        <w:t>о</w:t>
      </w:r>
      <w:r>
        <w:rPr>
          <w:spacing w:val="-11"/>
        </w:rPr>
        <w:t xml:space="preserve"> </w:t>
      </w:r>
      <w:r>
        <w:rPr>
          <w:spacing w:val="-3"/>
        </w:rPr>
        <w:t>животных,</w:t>
      </w:r>
      <w:r>
        <w:rPr>
          <w:spacing w:val="-10"/>
        </w:rPr>
        <w:t xml:space="preserve"> </w:t>
      </w:r>
      <w:r>
        <w:rPr>
          <w:spacing w:val="-3"/>
        </w:rPr>
        <w:t>бытовые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6"/>
        </w:rPr>
        <w:t xml:space="preserve"> </w:t>
      </w:r>
      <w:r>
        <w:rPr>
          <w:spacing w:val="-2"/>
        </w:rPr>
        <w:t>волшебные),</w:t>
      </w:r>
      <w:r>
        <w:rPr>
          <w:spacing w:val="-11"/>
        </w:rPr>
        <w:t xml:space="preserve"> </w:t>
      </w:r>
      <w:r>
        <w:rPr>
          <w:spacing w:val="-2"/>
        </w:rPr>
        <w:t>приводить</w:t>
      </w:r>
      <w:r>
        <w:rPr>
          <w:spacing w:val="-10"/>
        </w:rPr>
        <w:t xml:space="preserve"> </w:t>
      </w:r>
      <w:r>
        <w:rPr>
          <w:spacing w:val="-2"/>
        </w:rPr>
        <w:t>примеры</w:t>
      </w:r>
      <w:r>
        <w:rPr>
          <w:spacing w:val="-58"/>
        </w:rPr>
        <w:t xml:space="preserve"> </w:t>
      </w:r>
      <w:r>
        <w:t>произведений</w:t>
      </w:r>
      <w:r>
        <w:rPr>
          <w:spacing w:val="-11"/>
        </w:rPr>
        <w:t xml:space="preserve"> </w:t>
      </w:r>
      <w:r>
        <w:t>фольклора</w:t>
      </w:r>
      <w:r>
        <w:rPr>
          <w:spacing w:val="-12"/>
        </w:rPr>
        <w:t xml:space="preserve"> </w:t>
      </w:r>
      <w:r>
        <w:t>разных</w:t>
      </w:r>
      <w:r>
        <w:rPr>
          <w:spacing w:val="-9"/>
        </w:rPr>
        <w:t xml:space="preserve"> </w:t>
      </w:r>
      <w:r>
        <w:t>народов</w:t>
      </w:r>
      <w:r>
        <w:rPr>
          <w:spacing w:val="-10"/>
        </w:rPr>
        <w:t xml:space="preserve"> </w:t>
      </w:r>
      <w:r>
        <w:t>России;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t>—соотносить</w:t>
      </w:r>
      <w:r>
        <w:rPr>
          <w:spacing w:val="1"/>
        </w:rPr>
        <w:t xml:space="preserve"> </w:t>
      </w:r>
      <w:r>
        <w:t>читаемый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жанром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(литературные</w:t>
      </w:r>
      <w:r>
        <w:rPr>
          <w:spacing w:val="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rPr>
          <w:spacing w:val="-4"/>
        </w:rPr>
        <w:t>рассказы,</w:t>
      </w:r>
      <w:r>
        <w:rPr>
          <w:spacing w:val="-9"/>
        </w:rPr>
        <w:t xml:space="preserve"> </w:t>
      </w:r>
      <w:r>
        <w:rPr>
          <w:spacing w:val="-4"/>
        </w:rPr>
        <w:t>стихотворения,</w:t>
      </w:r>
      <w:r>
        <w:rPr>
          <w:spacing w:val="-11"/>
        </w:rPr>
        <w:t xml:space="preserve"> </w:t>
      </w:r>
      <w:r>
        <w:rPr>
          <w:spacing w:val="-4"/>
        </w:rPr>
        <w:t>басни),</w:t>
      </w:r>
      <w:r>
        <w:rPr>
          <w:spacing w:val="-9"/>
        </w:rPr>
        <w:t xml:space="preserve"> </w:t>
      </w:r>
      <w:r>
        <w:rPr>
          <w:spacing w:val="-4"/>
        </w:rPr>
        <w:t>приводить</w:t>
      </w:r>
      <w:r>
        <w:rPr>
          <w:spacing w:val="-10"/>
        </w:rPr>
        <w:t xml:space="preserve"> </w:t>
      </w:r>
      <w:r>
        <w:rPr>
          <w:spacing w:val="-4"/>
        </w:rPr>
        <w:t>примеры</w:t>
      </w:r>
      <w:r>
        <w:rPr>
          <w:spacing w:val="-9"/>
        </w:rPr>
        <w:t xml:space="preserve"> </w:t>
      </w:r>
      <w:r>
        <w:rPr>
          <w:spacing w:val="-4"/>
        </w:rPr>
        <w:t>разных</w:t>
      </w:r>
      <w:r>
        <w:rPr>
          <w:spacing w:val="-9"/>
        </w:rPr>
        <w:t xml:space="preserve"> </w:t>
      </w:r>
      <w:r>
        <w:rPr>
          <w:spacing w:val="-3"/>
        </w:rPr>
        <w:t>жанров</w:t>
      </w:r>
      <w:r>
        <w:rPr>
          <w:spacing w:val="-12"/>
        </w:rPr>
        <w:t xml:space="preserve"> </w:t>
      </w:r>
      <w:r>
        <w:rPr>
          <w:spacing w:val="-3"/>
        </w:rPr>
        <w:t>литературы</w:t>
      </w:r>
      <w:r>
        <w:rPr>
          <w:spacing w:val="-11"/>
        </w:rPr>
        <w:t xml:space="preserve"> </w:t>
      </w:r>
      <w:r>
        <w:rPr>
          <w:spacing w:val="-3"/>
        </w:rPr>
        <w:t>России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стран</w:t>
      </w:r>
      <w:r>
        <w:rPr>
          <w:spacing w:val="-8"/>
        </w:rPr>
        <w:t xml:space="preserve"> </w:t>
      </w:r>
      <w:r>
        <w:rPr>
          <w:spacing w:val="-3"/>
        </w:rPr>
        <w:t>мира;</w:t>
      </w:r>
    </w:p>
    <w:p w:rsidR="00626071" w:rsidRDefault="00715DBD">
      <w:pPr>
        <w:pStyle w:val="a3"/>
        <w:ind w:left="798"/>
        <w:jc w:val="both"/>
      </w:pPr>
      <w:r>
        <w:t>—владеть</w:t>
      </w:r>
      <w:r>
        <w:rPr>
          <w:spacing w:val="2"/>
        </w:rPr>
        <w:t xml:space="preserve"> </w:t>
      </w:r>
      <w:r>
        <w:t>элементарными</w:t>
      </w:r>
      <w:r>
        <w:rPr>
          <w:spacing w:val="5"/>
        </w:rPr>
        <w:t xml:space="preserve"> </w:t>
      </w:r>
      <w:r>
        <w:t>умениями</w:t>
      </w:r>
      <w:r>
        <w:rPr>
          <w:spacing w:val="4"/>
        </w:rPr>
        <w:t xml:space="preserve"> </w:t>
      </w:r>
      <w:r>
        <w:t>анализа</w:t>
      </w:r>
      <w:r>
        <w:rPr>
          <w:spacing w:val="2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интерпретации</w:t>
      </w:r>
      <w:r>
        <w:rPr>
          <w:spacing w:val="3"/>
        </w:rPr>
        <w:t xml:space="preserve"> </w:t>
      </w:r>
      <w:r>
        <w:t>текста:</w:t>
      </w:r>
      <w:r>
        <w:rPr>
          <w:spacing w:val="3"/>
        </w:rPr>
        <w:t xml:space="preserve"> </w:t>
      </w:r>
      <w:r>
        <w:t>определять</w:t>
      </w:r>
      <w:r>
        <w:rPr>
          <w:spacing w:val="3"/>
        </w:rPr>
        <w:t xml:space="preserve"> </w:t>
      </w:r>
      <w:r>
        <w:t>тему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главную</w:t>
      </w:r>
    </w:p>
    <w:p w:rsidR="00626071" w:rsidRDefault="00626071">
      <w:pPr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  <w:jc w:val="both"/>
      </w:pPr>
      <w:r>
        <w:rPr>
          <w:spacing w:val="-4"/>
        </w:rPr>
        <w:lastRenderedPageBreak/>
        <w:t>мысль,</w:t>
      </w:r>
      <w:r>
        <w:rPr>
          <w:spacing w:val="-8"/>
        </w:rPr>
        <w:t xml:space="preserve"> </w:t>
      </w:r>
      <w:r>
        <w:rPr>
          <w:spacing w:val="-4"/>
        </w:rPr>
        <w:t>последовательность</w:t>
      </w:r>
      <w:r>
        <w:rPr>
          <w:spacing w:val="-7"/>
        </w:rPr>
        <w:t xml:space="preserve"> </w:t>
      </w:r>
      <w:r>
        <w:rPr>
          <w:spacing w:val="-4"/>
        </w:rPr>
        <w:t>событий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тексте</w:t>
      </w:r>
      <w:r>
        <w:rPr>
          <w:spacing w:val="-11"/>
        </w:rPr>
        <w:t xml:space="preserve"> </w:t>
      </w:r>
      <w:r>
        <w:rPr>
          <w:spacing w:val="-4"/>
        </w:rPr>
        <w:t>произведения,</w:t>
      </w:r>
      <w:r>
        <w:rPr>
          <w:spacing w:val="-7"/>
        </w:rPr>
        <w:t xml:space="preserve"> </w:t>
      </w:r>
      <w:r>
        <w:rPr>
          <w:spacing w:val="-4"/>
        </w:rPr>
        <w:t>выявлять</w:t>
      </w:r>
      <w:r>
        <w:rPr>
          <w:spacing w:val="-7"/>
        </w:rPr>
        <w:t xml:space="preserve"> </w:t>
      </w:r>
      <w:r>
        <w:rPr>
          <w:spacing w:val="-4"/>
        </w:rPr>
        <w:t>связь</w:t>
      </w:r>
      <w:r>
        <w:rPr>
          <w:spacing w:val="-9"/>
        </w:rPr>
        <w:t xml:space="preserve"> </w:t>
      </w:r>
      <w:r>
        <w:rPr>
          <w:spacing w:val="-4"/>
        </w:rPr>
        <w:t>событий,</w:t>
      </w:r>
      <w:r>
        <w:rPr>
          <w:spacing w:val="-8"/>
        </w:rPr>
        <w:t xml:space="preserve"> </w:t>
      </w:r>
      <w:r>
        <w:rPr>
          <w:spacing w:val="-4"/>
        </w:rPr>
        <w:t>эпизодов</w:t>
      </w:r>
      <w:r>
        <w:rPr>
          <w:spacing w:val="-11"/>
        </w:rPr>
        <w:t xml:space="preserve"> </w:t>
      </w:r>
      <w:r>
        <w:rPr>
          <w:spacing w:val="-3"/>
        </w:rPr>
        <w:t>текста;</w:t>
      </w:r>
    </w:p>
    <w:p w:rsidR="00626071" w:rsidRDefault="00715DBD">
      <w:pPr>
        <w:pStyle w:val="a3"/>
        <w:spacing w:before="137" w:line="360" w:lineRule="auto"/>
        <w:ind w:right="111" w:firstLine="679"/>
        <w:jc w:val="both"/>
      </w:pPr>
      <w:r>
        <w:t>—характеризовать героев, давать оценку их поступкам, составлять портретные характеристики</w:t>
      </w:r>
      <w:r>
        <w:rPr>
          <w:spacing w:val="1"/>
        </w:rPr>
        <w:t xml:space="preserve"> </w:t>
      </w:r>
      <w:r>
        <w:t>персонажей, выявлять взаимосвязь между поступками и мыслями, чувствами героев, сравнивать героев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выбранному</w:t>
      </w:r>
      <w:r>
        <w:rPr>
          <w:spacing w:val="1"/>
        </w:rPr>
        <w:t xml:space="preserve"> </w:t>
      </w:r>
      <w:r>
        <w:t>критерию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аналогии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контрасту),</w:t>
      </w:r>
      <w:r>
        <w:rPr>
          <w:spacing w:val="1"/>
        </w:rPr>
        <w:t xml:space="preserve"> </w:t>
      </w:r>
      <w:r>
        <w:t>характеризовать собственное отношение к героям, поступкам; находить в тексте средства изображения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(портрет)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пейзажа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интерьера,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причинно-</w:t>
      </w:r>
      <w:r>
        <w:rPr>
          <w:spacing w:val="-57"/>
        </w:rPr>
        <w:t xml:space="preserve"> </w:t>
      </w:r>
      <w:r>
        <w:t>следственные</w:t>
      </w:r>
      <w:r>
        <w:rPr>
          <w:spacing w:val="-11"/>
        </w:rPr>
        <w:t xml:space="preserve"> </w:t>
      </w:r>
      <w:r>
        <w:t>связи</w:t>
      </w:r>
      <w:r>
        <w:rPr>
          <w:spacing w:val="-9"/>
        </w:rPr>
        <w:t xml:space="preserve"> </w:t>
      </w:r>
      <w:r>
        <w:t>событий,</w:t>
      </w:r>
      <w:r>
        <w:rPr>
          <w:spacing w:val="-12"/>
        </w:rPr>
        <w:t xml:space="preserve"> </w:t>
      </w:r>
      <w:r>
        <w:t>явлений,</w:t>
      </w:r>
      <w:r>
        <w:rPr>
          <w:spacing w:val="-12"/>
        </w:rPr>
        <w:t xml:space="preserve"> </w:t>
      </w:r>
      <w:r>
        <w:t>поступков</w:t>
      </w:r>
      <w:r>
        <w:rPr>
          <w:spacing w:val="-12"/>
        </w:rPr>
        <w:t xml:space="preserve"> </w:t>
      </w:r>
      <w:r>
        <w:t>героев;</w:t>
      </w:r>
    </w:p>
    <w:p w:rsidR="00626071" w:rsidRDefault="00715DBD">
      <w:pPr>
        <w:pStyle w:val="a3"/>
        <w:spacing w:line="360" w:lineRule="auto"/>
        <w:ind w:right="114" w:firstLine="679"/>
        <w:jc w:val="both"/>
      </w:pPr>
      <w:r>
        <w:rPr>
          <w:spacing w:val="-4"/>
        </w:rPr>
        <w:t>—объяснять</w:t>
      </w:r>
      <w:r>
        <w:rPr>
          <w:spacing w:val="-11"/>
        </w:rPr>
        <w:t xml:space="preserve"> </w:t>
      </w:r>
      <w:r>
        <w:rPr>
          <w:spacing w:val="-4"/>
        </w:rPr>
        <w:t>значение</w:t>
      </w:r>
      <w:r>
        <w:rPr>
          <w:spacing w:val="-9"/>
        </w:rPr>
        <w:t xml:space="preserve"> </w:t>
      </w:r>
      <w:r>
        <w:rPr>
          <w:spacing w:val="-3"/>
        </w:rPr>
        <w:t>незнакомого</w:t>
      </w:r>
      <w:r>
        <w:rPr>
          <w:spacing w:val="-8"/>
        </w:rPr>
        <w:t xml:space="preserve"> </w:t>
      </w:r>
      <w:r>
        <w:rPr>
          <w:spacing w:val="-3"/>
        </w:rPr>
        <w:t>слова</w:t>
      </w:r>
      <w:r>
        <w:rPr>
          <w:spacing w:val="-9"/>
        </w:rPr>
        <w:t xml:space="preserve"> </w:t>
      </w:r>
      <w:r>
        <w:rPr>
          <w:spacing w:val="-3"/>
        </w:rPr>
        <w:t>с</w:t>
      </w:r>
      <w:r>
        <w:rPr>
          <w:spacing w:val="-12"/>
        </w:rPr>
        <w:t xml:space="preserve"> </w:t>
      </w:r>
      <w:r>
        <w:rPr>
          <w:spacing w:val="-3"/>
        </w:rPr>
        <w:t>опорой</w:t>
      </w:r>
      <w:r>
        <w:rPr>
          <w:spacing w:val="-10"/>
        </w:rPr>
        <w:t xml:space="preserve"> </w:t>
      </w:r>
      <w:r>
        <w:rPr>
          <w:spacing w:val="-3"/>
        </w:rPr>
        <w:t>на</w:t>
      </w:r>
      <w:r>
        <w:rPr>
          <w:spacing w:val="-12"/>
        </w:rPr>
        <w:t xml:space="preserve"> </w:t>
      </w:r>
      <w:r>
        <w:rPr>
          <w:spacing w:val="-3"/>
        </w:rPr>
        <w:t>контекст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с</w:t>
      </w:r>
      <w:r>
        <w:rPr>
          <w:spacing w:val="-12"/>
        </w:rPr>
        <w:t xml:space="preserve"> </w:t>
      </w:r>
      <w:r>
        <w:rPr>
          <w:spacing w:val="-3"/>
        </w:rPr>
        <w:t>использованием</w:t>
      </w:r>
      <w:r>
        <w:rPr>
          <w:spacing w:val="-9"/>
        </w:rPr>
        <w:t xml:space="preserve"> </w:t>
      </w:r>
      <w:r>
        <w:rPr>
          <w:spacing w:val="-3"/>
        </w:rPr>
        <w:t>словаря;</w:t>
      </w:r>
      <w:r>
        <w:rPr>
          <w:spacing w:val="-10"/>
        </w:rPr>
        <w:t xml:space="preserve"> </w:t>
      </w:r>
      <w:r>
        <w:rPr>
          <w:spacing w:val="-3"/>
        </w:rPr>
        <w:t>находить</w:t>
      </w:r>
      <w:r>
        <w:rPr>
          <w:spacing w:val="-58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тексте</w:t>
      </w:r>
      <w:r>
        <w:rPr>
          <w:spacing w:val="56"/>
        </w:rPr>
        <w:t xml:space="preserve"> </w:t>
      </w:r>
      <w:r>
        <w:t>примеры</w:t>
      </w:r>
      <w:r>
        <w:rPr>
          <w:spacing w:val="57"/>
        </w:rPr>
        <w:t xml:space="preserve"> </w:t>
      </w:r>
      <w:r>
        <w:t>использования</w:t>
      </w:r>
      <w:r>
        <w:rPr>
          <w:spacing w:val="57"/>
        </w:rPr>
        <w:t xml:space="preserve"> </w:t>
      </w:r>
      <w:r>
        <w:t>слов</w:t>
      </w:r>
      <w:r>
        <w:rPr>
          <w:spacing w:val="56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прямом</w:t>
      </w:r>
      <w:r>
        <w:rPr>
          <w:spacing w:val="57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переносном</w:t>
      </w:r>
      <w:r>
        <w:rPr>
          <w:spacing w:val="57"/>
        </w:rPr>
        <w:t xml:space="preserve"> </w:t>
      </w:r>
      <w:r>
        <w:t>значении,</w:t>
      </w:r>
      <w:r>
        <w:rPr>
          <w:spacing w:val="57"/>
        </w:rPr>
        <w:t xml:space="preserve"> </w:t>
      </w:r>
      <w:r>
        <w:t>средства</w:t>
      </w:r>
      <w:r>
        <w:rPr>
          <w:spacing w:val="56"/>
        </w:rPr>
        <w:t xml:space="preserve"> </w:t>
      </w:r>
      <w:r>
        <w:t>художественной</w:t>
      </w:r>
      <w:r>
        <w:rPr>
          <w:spacing w:val="-58"/>
        </w:rPr>
        <w:t xml:space="preserve"> </w:t>
      </w:r>
      <w:r>
        <w:t>выразительности</w:t>
      </w:r>
      <w:r>
        <w:rPr>
          <w:spacing w:val="-10"/>
        </w:rPr>
        <w:t xml:space="preserve"> </w:t>
      </w:r>
      <w:r>
        <w:t>(сравнение,</w:t>
      </w:r>
      <w:r>
        <w:rPr>
          <w:spacing w:val="-11"/>
        </w:rPr>
        <w:t xml:space="preserve"> </w:t>
      </w:r>
      <w:r>
        <w:t>эпитет,</w:t>
      </w:r>
      <w:r>
        <w:rPr>
          <w:spacing w:val="-10"/>
        </w:rPr>
        <w:t xml:space="preserve"> </w:t>
      </w:r>
      <w:r>
        <w:t>олицетворение,</w:t>
      </w:r>
      <w:r>
        <w:rPr>
          <w:spacing w:val="-11"/>
        </w:rPr>
        <w:t xml:space="preserve"> </w:t>
      </w:r>
      <w:r>
        <w:t>метафора);</w:t>
      </w:r>
    </w:p>
    <w:p w:rsidR="00626071" w:rsidRDefault="00715DBD">
      <w:pPr>
        <w:pStyle w:val="a3"/>
        <w:spacing w:before="2" w:line="360" w:lineRule="auto"/>
        <w:ind w:right="113" w:firstLine="679"/>
        <w:jc w:val="both"/>
      </w:pPr>
      <w:r>
        <w:t>—осознанно применять изученные понятия (автор, мораль басни, литературный герой, персонаж,</w:t>
      </w:r>
      <w:r>
        <w:rPr>
          <w:spacing w:val="-57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тема,</w:t>
      </w:r>
      <w:r>
        <w:rPr>
          <w:spacing w:val="1"/>
        </w:rPr>
        <w:t xml:space="preserve"> </w:t>
      </w:r>
      <w:r>
        <w:t>идея,</w:t>
      </w:r>
      <w:r>
        <w:rPr>
          <w:spacing w:val="1"/>
        </w:rPr>
        <w:t xml:space="preserve"> </w:t>
      </w:r>
      <w:r>
        <w:t>заголовок,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эпизод,</w:t>
      </w:r>
      <w:r>
        <w:rPr>
          <w:spacing w:val="1"/>
        </w:rPr>
        <w:t xml:space="preserve"> </w:t>
      </w:r>
      <w:r>
        <w:t>смысловые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композиция,</w:t>
      </w:r>
      <w:r>
        <w:rPr>
          <w:spacing w:val="1"/>
        </w:rPr>
        <w:t xml:space="preserve"> </w:t>
      </w:r>
      <w:r>
        <w:t>сравнение,</w:t>
      </w:r>
      <w:r>
        <w:rPr>
          <w:spacing w:val="-13"/>
        </w:rPr>
        <w:t xml:space="preserve"> </w:t>
      </w:r>
      <w:r>
        <w:t>эпитет,</w:t>
      </w:r>
      <w:r>
        <w:rPr>
          <w:spacing w:val="-11"/>
        </w:rPr>
        <w:t xml:space="preserve"> </w:t>
      </w:r>
      <w:r>
        <w:t>олицетворение,</w:t>
      </w:r>
      <w:r>
        <w:rPr>
          <w:spacing w:val="-10"/>
        </w:rPr>
        <w:t xml:space="preserve"> </w:t>
      </w:r>
      <w:r>
        <w:t>метафора,</w:t>
      </w:r>
      <w:r>
        <w:rPr>
          <w:spacing w:val="-13"/>
        </w:rPr>
        <w:t xml:space="preserve"> </w:t>
      </w:r>
      <w:r>
        <w:t>лирика,</w:t>
      </w:r>
      <w:r>
        <w:rPr>
          <w:spacing w:val="-10"/>
        </w:rPr>
        <w:t xml:space="preserve"> </w:t>
      </w:r>
      <w:r>
        <w:t>эпос,</w:t>
      </w:r>
      <w:r>
        <w:rPr>
          <w:spacing w:val="-11"/>
        </w:rPr>
        <w:t xml:space="preserve"> </w:t>
      </w:r>
      <w:r>
        <w:t>образ);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rPr>
          <w:spacing w:val="-4"/>
        </w:rPr>
        <w:t>—участвовать</w:t>
      </w:r>
      <w:r>
        <w:rPr>
          <w:spacing w:val="-7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обсуждении</w:t>
      </w:r>
      <w:r>
        <w:rPr>
          <w:spacing w:val="-9"/>
        </w:rPr>
        <w:t xml:space="preserve"> </w:t>
      </w:r>
      <w:r>
        <w:rPr>
          <w:spacing w:val="-3"/>
        </w:rPr>
        <w:t>прослушанного/прочитанного</w:t>
      </w:r>
      <w:r>
        <w:rPr>
          <w:spacing w:val="-10"/>
        </w:rPr>
        <w:t xml:space="preserve"> </w:t>
      </w:r>
      <w:r>
        <w:rPr>
          <w:spacing w:val="-3"/>
        </w:rPr>
        <w:t>произведения:</w:t>
      </w:r>
      <w:r>
        <w:rPr>
          <w:spacing w:val="-9"/>
        </w:rPr>
        <w:t xml:space="preserve"> </w:t>
      </w:r>
      <w:r>
        <w:rPr>
          <w:spacing w:val="-3"/>
        </w:rPr>
        <w:t>строить</w:t>
      </w:r>
      <w:r>
        <w:rPr>
          <w:spacing w:val="-6"/>
        </w:rPr>
        <w:t xml:space="preserve"> </w:t>
      </w:r>
      <w:r>
        <w:rPr>
          <w:spacing w:val="-3"/>
        </w:rPr>
        <w:t>монологическое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57"/>
        </w:rPr>
        <w:t xml:space="preserve"> </w:t>
      </w:r>
      <w:r>
        <w:t>диалогическое высказывание с соблюдением норм русского литературного языка (норм произношения,</w:t>
      </w:r>
      <w:r>
        <w:rPr>
          <w:spacing w:val="1"/>
        </w:rPr>
        <w:t xml:space="preserve"> </w:t>
      </w:r>
      <w:r>
        <w:t>словоупотребления,</w:t>
      </w:r>
      <w:r>
        <w:rPr>
          <w:spacing w:val="1"/>
        </w:rPr>
        <w:t xml:space="preserve"> </w:t>
      </w:r>
      <w:r>
        <w:t>грамматики);</w:t>
      </w:r>
      <w:r>
        <w:rPr>
          <w:spacing w:val="1"/>
        </w:rPr>
        <w:t xml:space="preserve"> </w:t>
      </w:r>
      <w:r>
        <w:t>устно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rPr>
          <w:spacing w:val="-1"/>
        </w:rPr>
        <w:t>прослушанного/прочитанного</w:t>
      </w:r>
      <w:r>
        <w:rPr>
          <w:spacing w:val="-14"/>
        </w:rPr>
        <w:t xml:space="preserve"> </w:t>
      </w:r>
      <w:r>
        <w:rPr>
          <w:spacing w:val="-1"/>
        </w:rPr>
        <w:t>текста,</w:t>
      </w:r>
      <w:r>
        <w:rPr>
          <w:spacing w:val="-14"/>
        </w:rPr>
        <w:t xml:space="preserve"> </w:t>
      </w:r>
      <w:r>
        <w:rPr>
          <w:spacing w:val="-1"/>
        </w:rPr>
        <w:t>подтверждать</w:t>
      </w:r>
      <w:r>
        <w:rPr>
          <w:spacing w:val="-11"/>
        </w:rPr>
        <w:t xml:space="preserve"> </w:t>
      </w:r>
      <w:r>
        <w:rPr>
          <w:spacing w:val="-1"/>
        </w:rPr>
        <w:t>свой</w:t>
      </w:r>
      <w:r>
        <w:rPr>
          <w:spacing w:val="-13"/>
        </w:rPr>
        <w:t xml:space="preserve"> </w:t>
      </w:r>
      <w:r>
        <w:rPr>
          <w:spacing w:val="-1"/>
        </w:rPr>
        <w:t>ответ</w:t>
      </w:r>
      <w:r>
        <w:rPr>
          <w:spacing w:val="-13"/>
        </w:rPr>
        <w:t xml:space="preserve"> </w:t>
      </w:r>
      <w:r>
        <w:rPr>
          <w:spacing w:val="-1"/>
        </w:rPr>
        <w:t>примерами</w:t>
      </w:r>
      <w:r>
        <w:rPr>
          <w:spacing w:val="-13"/>
        </w:rPr>
        <w:t xml:space="preserve"> </w:t>
      </w:r>
      <w:r>
        <w:t>из</w:t>
      </w:r>
      <w:r>
        <w:rPr>
          <w:spacing w:val="-13"/>
        </w:rPr>
        <w:t xml:space="preserve"> </w:t>
      </w:r>
      <w:r>
        <w:t>текста;</w:t>
      </w:r>
    </w:p>
    <w:p w:rsidR="00626071" w:rsidRDefault="00715DBD">
      <w:pPr>
        <w:pStyle w:val="a3"/>
        <w:spacing w:line="360" w:lineRule="auto"/>
        <w:ind w:right="114" w:firstLine="679"/>
        <w:jc w:val="both"/>
      </w:pPr>
      <w:r>
        <w:rPr>
          <w:spacing w:val="-1"/>
        </w:rPr>
        <w:t>—составлять план текста (вопросный, номинативный, цитатный), пересказывать (устно) подробно,</w:t>
      </w:r>
      <w:r>
        <w:rPr>
          <w:spacing w:val="-58"/>
        </w:rPr>
        <w:t xml:space="preserve"> </w:t>
      </w:r>
      <w:r>
        <w:rPr>
          <w:spacing w:val="-4"/>
        </w:rPr>
        <w:t>выборочно,</w:t>
      </w:r>
      <w:r>
        <w:rPr>
          <w:spacing w:val="-7"/>
        </w:rPr>
        <w:t xml:space="preserve"> </w:t>
      </w:r>
      <w:r>
        <w:rPr>
          <w:spacing w:val="-3"/>
        </w:rPr>
        <w:t>сжато</w:t>
      </w:r>
      <w:r>
        <w:rPr>
          <w:spacing w:val="-9"/>
        </w:rPr>
        <w:t xml:space="preserve"> </w:t>
      </w:r>
      <w:r>
        <w:rPr>
          <w:spacing w:val="-3"/>
        </w:rPr>
        <w:t>(кратко),</w:t>
      </w:r>
      <w:r>
        <w:rPr>
          <w:spacing w:val="-9"/>
        </w:rPr>
        <w:t xml:space="preserve"> </w:t>
      </w:r>
      <w:r>
        <w:rPr>
          <w:spacing w:val="-3"/>
        </w:rPr>
        <w:t>от</w:t>
      </w:r>
      <w:r>
        <w:rPr>
          <w:spacing w:val="-8"/>
        </w:rPr>
        <w:t xml:space="preserve"> </w:t>
      </w:r>
      <w:r>
        <w:rPr>
          <w:spacing w:val="-3"/>
        </w:rPr>
        <w:t>лица</w:t>
      </w:r>
      <w:r>
        <w:rPr>
          <w:spacing w:val="-10"/>
        </w:rPr>
        <w:t xml:space="preserve"> </w:t>
      </w:r>
      <w:r>
        <w:rPr>
          <w:spacing w:val="-3"/>
        </w:rPr>
        <w:t>героя,</w:t>
      </w:r>
      <w:r>
        <w:rPr>
          <w:spacing w:val="-9"/>
        </w:rPr>
        <w:t xml:space="preserve"> </w:t>
      </w:r>
      <w:r>
        <w:rPr>
          <w:spacing w:val="-3"/>
        </w:rPr>
        <w:t>с</w:t>
      </w:r>
      <w:r>
        <w:rPr>
          <w:spacing w:val="-12"/>
        </w:rPr>
        <w:t xml:space="preserve"> </w:t>
      </w:r>
      <w:r>
        <w:rPr>
          <w:spacing w:val="-3"/>
        </w:rPr>
        <w:t>изменением</w:t>
      </w:r>
      <w:r>
        <w:rPr>
          <w:spacing w:val="-9"/>
        </w:rPr>
        <w:t xml:space="preserve"> </w:t>
      </w:r>
      <w:r>
        <w:rPr>
          <w:spacing w:val="-3"/>
        </w:rPr>
        <w:t>лица</w:t>
      </w:r>
      <w:r>
        <w:rPr>
          <w:spacing w:val="-10"/>
        </w:rPr>
        <w:t xml:space="preserve"> </w:t>
      </w:r>
      <w:r>
        <w:rPr>
          <w:spacing w:val="-3"/>
        </w:rPr>
        <w:t>рассказчика,</w:t>
      </w:r>
      <w:r>
        <w:rPr>
          <w:spacing w:val="-9"/>
        </w:rPr>
        <w:t xml:space="preserve"> </w:t>
      </w:r>
      <w:r>
        <w:rPr>
          <w:spacing w:val="-3"/>
        </w:rPr>
        <w:t>от</w:t>
      </w:r>
      <w:r>
        <w:rPr>
          <w:spacing w:val="-10"/>
        </w:rPr>
        <w:t xml:space="preserve"> </w:t>
      </w:r>
      <w:r>
        <w:rPr>
          <w:spacing w:val="-3"/>
        </w:rPr>
        <w:t>третьего</w:t>
      </w:r>
      <w:r>
        <w:rPr>
          <w:spacing w:val="-11"/>
        </w:rPr>
        <w:t xml:space="preserve"> </w:t>
      </w:r>
      <w:r>
        <w:rPr>
          <w:spacing w:val="-3"/>
        </w:rPr>
        <w:t>лица;</w:t>
      </w:r>
    </w:p>
    <w:p w:rsidR="00626071" w:rsidRDefault="00715DBD">
      <w:pPr>
        <w:pStyle w:val="a3"/>
        <w:spacing w:line="360" w:lineRule="auto"/>
        <w:ind w:right="114" w:firstLine="679"/>
        <w:jc w:val="both"/>
      </w:pPr>
      <w:r>
        <w:t>—читать по ролям с соблюдением норм произношения, расстановки ударения, инсценировать</w:t>
      </w:r>
      <w:r>
        <w:rPr>
          <w:spacing w:val="1"/>
        </w:rPr>
        <w:t xml:space="preserve"> </w:t>
      </w:r>
      <w:r>
        <w:t>небольшие</w:t>
      </w:r>
      <w:r>
        <w:rPr>
          <w:spacing w:val="-9"/>
        </w:rPr>
        <w:t xml:space="preserve"> </w:t>
      </w:r>
      <w:r>
        <w:t>эпизоды</w:t>
      </w:r>
      <w:r>
        <w:rPr>
          <w:spacing w:val="-9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произведения;</w:t>
      </w:r>
    </w:p>
    <w:p w:rsidR="00626071" w:rsidRDefault="00715DBD">
      <w:pPr>
        <w:pStyle w:val="a3"/>
        <w:spacing w:line="360" w:lineRule="auto"/>
        <w:ind w:right="110" w:firstLine="679"/>
        <w:jc w:val="both"/>
      </w:pPr>
      <w:r>
        <w:t>—составлять</w:t>
      </w:r>
      <w:r>
        <w:rPr>
          <w:spacing w:val="-3"/>
        </w:rPr>
        <w:t xml:space="preserve"> </w:t>
      </w:r>
      <w:r>
        <w:t>устные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письменные</w:t>
      </w:r>
      <w:r>
        <w:rPr>
          <w:spacing w:val="-8"/>
        </w:rPr>
        <w:t xml:space="preserve"> </w:t>
      </w:r>
      <w:r>
        <w:t>высказывания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заданную</w:t>
      </w:r>
      <w:r>
        <w:rPr>
          <w:spacing w:val="-5"/>
        </w:rPr>
        <w:t xml:space="preserve"> </w:t>
      </w:r>
      <w:r>
        <w:t>тему</w:t>
      </w:r>
      <w:r>
        <w:rPr>
          <w:spacing w:val="-8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содержанию</w:t>
      </w:r>
      <w:r>
        <w:rPr>
          <w:spacing w:val="-6"/>
        </w:rPr>
        <w:t xml:space="preserve"> </w:t>
      </w:r>
      <w:r>
        <w:t>произведения</w:t>
      </w:r>
      <w:r>
        <w:rPr>
          <w:spacing w:val="-58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предложений),</w:t>
      </w:r>
      <w:r>
        <w:rPr>
          <w:spacing w:val="1"/>
        </w:rPr>
        <w:t xml:space="preserve"> </w:t>
      </w:r>
      <w:r>
        <w:t>писать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заданную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(повествование, описание, рассуждение), корректировать собственный текст с учётом правильности,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-10"/>
        </w:rPr>
        <w:t xml:space="preserve"> </w:t>
      </w:r>
      <w:r>
        <w:t>письменной</w:t>
      </w:r>
      <w:r>
        <w:rPr>
          <w:spacing w:val="-10"/>
        </w:rPr>
        <w:t xml:space="preserve"> </w:t>
      </w:r>
      <w:r>
        <w:t>речи;</w:t>
      </w:r>
    </w:p>
    <w:p w:rsidR="00626071" w:rsidRDefault="00715DBD">
      <w:pPr>
        <w:pStyle w:val="a3"/>
        <w:spacing w:before="1"/>
        <w:ind w:left="798"/>
        <w:jc w:val="both"/>
      </w:pPr>
      <w:r>
        <w:rPr>
          <w:spacing w:val="-4"/>
        </w:rPr>
        <w:t>—составлять</w:t>
      </w:r>
      <w:r>
        <w:rPr>
          <w:spacing w:val="-9"/>
        </w:rPr>
        <w:t xml:space="preserve"> </w:t>
      </w:r>
      <w:r>
        <w:rPr>
          <w:spacing w:val="-4"/>
        </w:rPr>
        <w:t>краткий</w:t>
      </w:r>
      <w:r>
        <w:rPr>
          <w:spacing w:val="-6"/>
        </w:rPr>
        <w:t xml:space="preserve"> </w:t>
      </w:r>
      <w:r>
        <w:rPr>
          <w:spacing w:val="-4"/>
        </w:rPr>
        <w:t>отзыв</w:t>
      </w:r>
      <w:r>
        <w:rPr>
          <w:spacing w:val="-7"/>
        </w:rPr>
        <w:t xml:space="preserve"> </w:t>
      </w:r>
      <w:r>
        <w:rPr>
          <w:spacing w:val="-4"/>
        </w:rPr>
        <w:t>о</w:t>
      </w:r>
      <w:r>
        <w:rPr>
          <w:spacing w:val="-10"/>
        </w:rPr>
        <w:t xml:space="preserve"> </w:t>
      </w:r>
      <w:r>
        <w:rPr>
          <w:spacing w:val="-4"/>
        </w:rPr>
        <w:t>прочитанном</w:t>
      </w:r>
      <w:r>
        <w:rPr>
          <w:spacing w:val="-7"/>
        </w:rPr>
        <w:t xml:space="preserve"> </w:t>
      </w:r>
      <w:r>
        <w:rPr>
          <w:spacing w:val="-4"/>
        </w:rPr>
        <w:t>произведении</w:t>
      </w:r>
      <w:r>
        <w:rPr>
          <w:spacing w:val="-8"/>
        </w:rPr>
        <w:t xml:space="preserve"> </w:t>
      </w:r>
      <w:r>
        <w:rPr>
          <w:spacing w:val="-4"/>
        </w:rPr>
        <w:t>по</w:t>
      </w:r>
      <w:r>
        <w:rPr>
          <w:spacing w:val="-8"/>
        </w:rPr>
        <w:t xml:space="preserve"> </w:t>
      </w:r>
      <w:r>
        <w:rPr>
          <w:spacing w:val="-4"/>
        </w:rPr>
        <w:t>заданному</w:t>
      </w:r>
      <w:r>
        <w:rPr>
          <w:spacing w:val="-12"/>
        </w:rPr>
        <w:t xml:space="preserve"> </w:t>
      </w:r>
      <w:r>
        <w:rPr>
          <w:spacing w:val="-3"/>
        </w:rPr>
        <w:t>алгоритму;</w:t>
      </w:r>
    </w:p>
    <w:p w:rsidR="00626071" w:rsidRDefault="00715DBD">
      <w:pPr>
        <w:pStyle w:val="a3"/>
        <w:spacing w:before="137" w:line="360" w:lineRule="auto"/>
        <w:ind w:firstLine="679"/>
      </w:pPr>
      <w:r>
        <w:t>—сочинять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аналогии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прочитанным,</w:t>
      </w:r>
      <w:r>
        <w:rPr>
          <w:spacing w:val="-3"/>
        </w:rPr>
        <w:t xml:space="preserve"> </w:t>
      </w:r>
      <w:r>
        <w:t>составлять</w:t>
      </w:r>
      <w:r>
        <w:rPr>
          <w:spacing w:val="-1"/>
        </w:rPr>
        <w:t xml:space="preserve"> </w:t>
      </w:r>
      <w:r>
        <w:t>рассказ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иллюстрациям,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имени</w:t>
      </w:r>
      <w:r>
        <w:rPr>
          <w:spacing w:val="-2"/>
        </w:rPr>
        <w:t xml:space="preserve"> </w:t>
      </w:r>
      <w:r>
        <w:t>одного</w:t>
      </w:r>
      <w:r>
        <w:rPr>
          <w:spacing w:val="-3"/>
        </w:rPr>
        <w:t xml:space="preserve"> </w:t>
      </w:r>
      <w:r>
        <w:t>из</w:t>
      </w:r>
      <w:r>
        <w:rPr>
          <w:spacing w:val="-57"/>
        </w:rPr>
        <w:t xml:space="preserve"> </w:t>
      </w:r>
      <w:r>
        <w:rPr>
          <w:spacing w:val="-4"/>
        </w:rPr>
        <w:t>героев,</w:t>
      </w:r>
      <w:r>
        <w:rPr>
          <w:spacing w:val="-8"/>
        </w:rPr>
        <w:t xml:space="preserve"> </w:t>
      </w:r>
      <w:r>
        <w:rPr>
          <w:spacing w:val="-4"/>
        </w:rPr>
        <w:t>придумывать</w:t>
      </w:r>
      <w:r>
        <w:rPr>
          <w:spacing w:val="-9"/>
        </w:rPr>
        <w:t xml:space="preserve"> </w:t>
      </w:r>
      <w:r>
        <w:rPr>
          <w:spacing w:val="-4"/>
        </w:rPr>
        <w:t>продолжение</w:t>
      </w:r>
      <w:r>
        <w:rPr>
          <w:spacing w:val="-11"/>
        </w:rPr>
        <w:t xml:space="preserve"> </w:t>
      </w:r>
      <w:r>
        <w:rPr>
          <w:spacing w:val="-4"/>
        </w:rPr>
        <w:t>прочитанного</w:t>
      </w:r>
      <w:r>
        <w:rPr>
          <w:spacing w:val="-9"/>
        </w:rPr>
        <w:t xml:space="preserve"> </w:t>
      </w:r>
      <w:r>
        <w:rPr>
          <w:spacing w:val="-4"/>
        </w:rPr>
        <w:t>произведения</w:t>
      </w:r>
      <w:r>
        <w:rPr>
          <w:spacing w:val="-8"/>
        </w:rPr>
        <w:t xml:space="preserve"> </w:t>
      </w:r>
      <w:r>
        <w:rPr>
          <w:spacing w:val="-4"/>
        </w:rPr>
        <w:t>(не</w:t>
      </w:r>
      <w:r>
        <w:rPr>
          <w:spacing w:val="-9"/>
        </w:rPr>
        <w:t xml:space="preserve"> </w:t>
      </w:r>
      <w:r>
        <w:rPr>
          <w:spacing w:val="-4"/>
        </w:rPr>
        <w:t>менее</w:t>
      </w:r>
      <w:r>
        <w:rPr>
          <w:spacing w:val="-10"/>
        </w:rPr>
        <w:t xml:space="preserve"> </w:t>
      </w:r>
      <w:r>
        <w:rPr>
          <w:spacing w:val="-4"/>
        </w:rPr>
        <w:t>10</w:t>
      </w:r>
      <w:r>
        <w:rPr>
          <w:spacing w:val="-9"/>
        </w:rPr>
        <w:t xml:space="preserve"> </w:t>
      </w:r>
      <w:r>
        <w:rPr>
          <w:spacing w:val="-4"/>
        </w:rPr>
        <w:t>предложений);</w:t>
      </w:r>
    </w:p>
    <w:p w:rsidR="00626071" w:rsidRDefault="00715DBD">
      <w:pPr>
        <w:pStyle w:val="a3"/>
        <w:spacing w:line="360" w:lineRule="auto"/>
        <w:ind w:firstLine="679"/>
      </w:pPr>
      <w:r>
        <w:rPr>
          <w:spacing w:val="-4"/>
        </w:rPr>
        <w:t>—использовать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9"/>
        </w:rPr>
        <w:t xml:space="preserve"> </w:t>
      </w:r>
      <w:r>
        <w:rPr>
          <w:spacing w:val="-4"/>
        </w:rPr>
        <w:t>соответствии</w:t>
      </w:r>
      <w:r>
        <w:rPr>
          <w:spacing w:val="-8"/>
        </w:rPr>
        <w:t xml:space="preserve"> </w:t>
      </w:r>
      <w:r>
        <w:rPr>
          <w:spacing w:val="-4"/>
        </w:rPr>
        <w:t>с</w:t>
      </w:r>
      <w:r>
        <w:rPr>
          <w:spacing w:val="-7"/>
        </w:rPr>
        <w:t xml:space="preserve"> </w:t>
      </w:r>
      <w:r>
        <w:rPr>
          <w:spacing w:val="-4"/>
        </w:rPr>
        <w:t>учебной</w:t>
      </w:r>
      <w:r>
        <w:rPr>
          <w:spacing w:val="-10"/>
        </w:rPr>
        <w:t xml:space="preserve"> </w:t>
      </w:r>
      <w:r>
        <w:rPr>
          <w:spacing w:val="-4"/>
        </w:rPr>
        <w:t>задачей</w:t>
      </w:r>
      <w:r>
        <w:rPr>
          <w:spacing w:val="-11"/>
        </w:rPr>
        <w:t xml:space="preserve"> </w:t>
      </w:r>
      <w:r>
        <w:rPr>
          <w:spacing w:val="-3"/>
        </w:rPr>
        <w:t>аппарат</w:t>
      </w:r>
      <w:r>
        <w:rPr>
          <w:spacing w:val="-9"/>
        </w:rPr>
        <w:t xml:space="preserve"> </w:t>
      </w:r>
      <w:r>
        <w:rPr>
          <w:spacing w:val="-3"/>
        </w:rPr>
        <w:t>издания</w:t>
      </w:r>
      <w:r>
        <w:rPr>
          <w:spacing w:val="-9"/>
        </w:rPr>
        <w:t xml:space="preserve"> </w:t>
      </w:r>
      <w:r>
        <w:rPr>
          <w:spacing w:val="-3"/>
        </w:rPr>
        <w:t>(обложку,</w:t>
      </w:r>
      <w:r>
        <w:rPr>
          <w:spacing w:val="-9"/>
        </w:rPr>
        <w:t xml:space="preserve"> </w:t>
      </w:r>
      <w:r>
        <w:rPr>
          <w:spacing w:val="-3"/>
        </w:rPr>
        <w:t>оглавление,</w:t>
      </w:r>
      <w:r>
        <w:rPr>
          <w:spacing w:val="-8"/>
        </w:rPr>
        <w:t xml:space="preserve"> </w:t>
      </w:r>
      <w:r>
        <w:rPr>
          <w:spacing w:val="-3"/>
        </w:rPr>
        <w:t>аннотацию,</w:t>
      </w:r>
      <w:r>
        <w:rPr>
          <w:spacing w:val="-57"/>
        </w:rPr>
        <w:t xml:space="preserve"> </w:t>
      </w:r>
      <w:r>
        <w:t>иллюстрации,</w:t>
      </w:r>
      <w:r>
        <w:rPr>
          <w:spacing w:val="-13"/>
        </w:rPr>
        <w:t xml:space="preserve"> </w:t>
      </w:r>
      <w:r>
        <w:t>предисловие,</w:t>
      </w:r>
      <w:r>
        <w:rPr>
          <w:spacing w:val="-10"/>
        </w:rPr>
        <w:t xml:space="preserve"> </w:t>
      </w:r>
      <w:r>
        <w:t>приложения,</w:t>
      </w:r>
      <w:r>
        <w:rPr>
          <w:spacing w:val="-11"/>
        </w:rPr>
        <w:t xml:space="preserve"> </w:t>
      </w:r>
      <w:r>
        <w:t>сноски,</w:t>
      </w:r>
      <w:r>
        <w:rPr>
          <w:spacing w:val="-12"/>
        </w:rPr>
        <w:t xml:space="preserve"> </w:t>
      </w:r>
      <w:r>
        <w:t>примечания);</w:t>
      </w:r>
    </w:p>
    <w:p w:rsidR="00626071" w:rsidRDefault="00715DBD">
      <w:pPr>
        <w:pStyle w:val="a3"/>
        <w:spacing w:line="360" w:lineRule="auto"/>
        <w:ind w:firstLine="679"/>
      </w:pPr>
      <w:r>
        <w:t>—выбирать</w:t>
      </w:r>
      <w:r>
        <w:rPr>
          <w:spacing w:val="26"/>
        </w:rPr>
        <w:t xml:space="preserve"> </w:t>
      </w:r>
      <w:r>
        <w:t>книги</w:t>
      </w:r>
      <w:r>
        <w:rPr>
          <w:spacing w:val="27"/>
        </w:rPr>
        <w:t xml:space="preserve"> </w:t>
      </w:r>
      <w:r>
        <w:t>для</w:t>
      </w:r>
      <w:r>
        <w:rPr>
          <w:spacing w:val="28"/>
        </w:rPr>
        <w:t xml:space="preserve"> </w:t>
      </w:r>
      <w:r>
        <w:t>самостоятельного</w:t>
      </w:r>
      <w:r>
        <w:rPr>
          <w:spacing w:val="28"/>
        </w:rPr>
        <w:t xml:space="preserve"> </w:t>
      </w:r>
      <w:r>
        <w:t>чтения</w:t>
      </w:r>
      <w:r>
        <w:rPr>
          <w:spacing w:val="25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учётом</w:t>
      </w:r>
      <w:r>
        <w:rPr>
          <w:spacing w:val="25"/>
        </w:rPr>
        <w:t xml:space="preserve"> </w:t>
      </w:r>
      <w:r>
        <w:t>рекомендательного</w:t>
      </w:r>
      <w:r>
        <w:rPr>
          <w:spacing w:val="27"/>
        </w:rPr>
        <w:t xml:space="preserve"> </w:t>
      </w:r>
      <w:r>
        <w:t>списка,</w:t>
      </w:r>
      <w:r>
        <w:rPr>
          <w:spacing w:val="26"/>
        </w:rPr>
        <w:t xml:space="preserve"> </w:t>
      </w:r>
      <w:r>
        <w:t>используя</w:t>
      </w:r>
      <w:r>
        <w:rPr>
          <w:spacing w:val="-57"/>
        </w:rPr>
        <w:t xml:space="preserve"> </w:t>
      </w:r>
      <w:r>
        <w:t>картотеки,</w:t>
      </w:r>
      <w:r>
        <w:rPr>
          <w:spacing w:val="-9"/>
        </w:rPr>
        <w:t xml:space="preserve"> </w:t>
      </w:r>
      <w:r>
        <w:t>рассказывать</w:t>
      </w:r>
      <w:r>
        <w:rPr>
          <w:spacing w:val="-8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прочитанной</w:t>
      </w:r>
      <w:r>
        <w:rPr>
          <w:spacing w:val="-11"/>
        </w:rPr>
        <w:t xml:space="preserve"> </w:t>
      </w:r>
      <w:r>
        <w:t>книге;</w:t>
      </w:r>
    </w:p>
    <w:p w:rsidR="00626071" w:rsidRDefault="00715DBD">
      <w:pPr>
        <w:pStyle w:val="a3"/>
        <w:tabs>
          <w:tab w:val="left" w:pos="2576"/>
          <w:tab w:val="left" w:pos="4010"/>
          <w:tab w:val="left" w:pos="5407"/>
          <w:tab w:val="left" w:pos="6704"/>
          <w:tab w:val="left" w:pos="7746"/>
          <w:tab w:val="left" w:pos="8408"/>
          <w:tab w:val="left" w:pos="9577"/>
          <w:tab w:val="left" w:pos="9994"/>
        </w:tabs>
        <w:spacing w:line="360" w:lineRule="auto"/>
        <w:ind w:right="115" w:firstLine="679"/>
      </w:pPr>
      <w:r>
        <w:t>—использовать</w:t>
      </w:r>
      <w:r>
        <w:tab/>
        <w:t>справочную</w:t>
      </w:r>
      <w:r>
        <w:tab/>
        <w:t>литературу,</w:t>
      </w:r>
      <w:r>
        <w:tab/>
        <w:t>включая</w:t>
      </w:r>
      <w:r>
        <w:tab/>
        <w:t>ресурсы</w:t>
      </w:r>
      <w:r>
        <w:tab/>
        <w:t>сети</w:t>
      </w:r>
      <w:r>
        <w:tab/>
        <w:t>Интернет</w:t>
      </w:r>
      <w:r>
        <w:tab/>
        <w:t>(в</w:t>
      </w:r>
      <w:r>
        <w:tab/>
      </w:r>
      <w:r>
        <w:rPr>
          <w:spacing w:val="-5"/>
        </w:rPr>
        <w:t>условиях</w:t>
      </w:r>
      <w:r>
        <w:rPr>
          <w:spacing w:val="-57"/>
        </w:rPr>
        <w:t xml:space="preserve"> </w:t>
      </w:r>
      <w:r>
        <w:rPr>
          <w:spacing w:val="-4"/>
        </w:rPr>
        <w:t>контролируемого</w:t>
      </w:r>
      <w:r>
        <w:rPr>
          <w:spacing w:val="-9"/>
        </w:rPr>
        <w:t xml:space="preserve"> </w:t>
      </w:r>
      <w:r>
        <w:rPr>
          <w:spacing w:val="-4"/>
        </w:rPr>
        <w:t>входа),</w:t>
      </w:r>
      <w:r>
        <w:rPr>
          <w:spacing w:val="-11"/>
        </w:rPr>
        <w:t xml:space="preserve"> </w:t>
      </w:r>
      <w:r>
        <w:rPr>
          <w:spacing w:val="-4"/>
        </w:rPr>
        <w:t>для</w:t>
      </w:r>
      <w:r>
        <w:rPr>
          <w:spacing w:val="-8"/>
        </w:rPr>
        <w:t xml:space="preserve"> </w:t>
      </w:r>
      <w:r>
        <w:rPr>
          <w:spacing w:val="-4"/>
        </w:rPr>
        <w:t>получения</w:t>
      </w:r>
      <w:r>
        <w:rPr>
          <w:spacing w:val="-9"/>
        </w:rPr>
        <w:t xml:space="preserve"> </w:t>
      </w:r>
      <w:r>
        <w:rPr>
          <w:spacing w:val="-4"/>
        </w:rPr>
        <w:t>дополнительной</w:t>
      </w:r>
      <w:r>
        <w:rPr>
          <w:spacing w:val="-10"/>
        </w:rPr>
        <w:t xml:space="preserve"> </w:t>
      </w:r>
      <w:r>
        <w:rPr>
          <w:spacing w:val="-4"/>
        </w:rPr>
        <w:t>информации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9"/>
        </w:rPr>
        <w:t xml:space="preserve"> </w:t>
      </w:r>
      <w:r>
        <w:rPr>
          <w:spacing w:val="-4"/>
        </w:rPr>
        <w:t>соответствии</w:t>
      </w:r>
      <w:r>
        <w:rPr>
          <w:spacing w:val="-7"/>
        </w:rPr>
        <w:t xml:space="preserve"> </w:t>
      </w:r>
      <w:r>
        <w:rPr>
          <w:spacing w:val="-3"/>
        </w:rPr>
        <w:t>с</w:t>
      </w:r>
      <w:r>
        <w:rPr>
          <w:spacing w:val="-7"/>
        </w:rPr>
        <w:t xml:space="preserve"> </w:t>
      </w:r>
      <w:r>
        <w:rPr>
          <w:spacing w:val="-3"/>
        </w:rPr>
        <w:t>учебной</w:t>
      </w:r>
      <w:r>
        <w:rPr>
          <w:spacing w:val="-10"/>
        </w:rPr>
        <w:t xml:space="preserve"> </w:t>
      </w:r>
      <w:r>
        <w:rPr>
          <w:spacing w:val="-3"/>
        </w:rPr>
        <w:t>задачей.</w:t>
      </w:r>
    </w:p>
    <w:p w:rsidR="00626071" w:rsidRDefault="00715DBD">
      <w:pPr>
        <w:pStyle w:val="Heading1"/>
        <w:ind w:left="798"/>
      </w:pPr>
      <w:r>
        <w:rPr>
          <w:spacing w:val="-4"/>
        </w:rPr>
        <w:t>Иностранный</w:t>
      </w:r>
      <w:r>
        <w:rPr>
          <w:spacing w:val="-11"/>
        </w:rPr>
        <w:t xml:space="preserve"> </w:t>
      </w:r>
      <w:r>
        <w:rPr>
          <w:spacing w:val="-4"/>
        </w:rPr>
        <w:t>язык</w:t>
      </w:r>
      <w:r>
        <w:rPr>
          <w:spacing w:val="-10"/>
        </w:rPr>
        <w:t xml:space="preserve"> </w:t>
      </w:r>
      <w:r>
        <w:rPr>
          <w:spacing w:val="-3"/>
        </w:rPr>
        <w:t>(английский)</w:t>
      </w:r>
    </w:p>
    <w:p w:rsidR="00626071" w:rsidRDefault="00715DBD">
      <w:pPr>
        <w:pStyle w:val="a3"/>
        <w:tabs>
          <w:tab w:val="left" w:pos="10170"/>
        </w:tabs>
        <w:spacing w:before="134" w:line="360" w:lineRule="auto"/>
        <w:ind w:right="115" w:firstLine="679"/>
      </w:pPr>
      <w:r>
        <w:rPr>
          <w:spacing w:val="-1"/>
        </w:rPr>
        <w:t>Рабочая</w:t>
      </w:r>
      <w:r>
        <w:rPr>
          <w:spacing w:val="-11"/>
        </w:rPr>
        <w:t xml:space="preserve"> </w:t>
      </w:r>
      <w:r>
        <w:rPr>
          <w:spacing w:val="-1"/>
        </w:rPr>
        <w:t>программа</w:t>
      </w:r>
      <w:r>
        <w:rPr>
          <w:spacing w:val="-10"/>
        </w:rPr>
        <w:t xml:space="preserve"> </w:t>
      </w:r>
      <w:r>
        <w:rPr>
          <w:spacing w:val="-1"/>
        </w:rPr>
        <w:t>по</w:t>
      </w:r>
      <w:r>
        <w:rPr>
          <w:spacing w:val="-8"/>
        </w:rPr>
        <w:t xml:space="preserve"> </w:t>
      </w:r>
      <w:r>
        <w:rPr>
          <w:spacing w:val="-1"/>
        </w:rPr>
        <w:t>английскому</w:t>
      </w:r>
      <w:r>
        <w:rPr>
          <w:spacing w:val="-14"/>
        </w:rPr>
        <w:t xml:space="preserve"> </w:t>
      </w:r>
      <w:r>
        <w:rPr>
          <w:spacing w:val="-1"/>
        </w:rPr>
        <w:t>языку</w:t>
      </w:r>
      <w:r>
        <w:rPr>
          <w:spacing w:val="-14"/>
        </w:rPr>
        <w:t xml:space="preserve"> </w:t>
      </w:r>
      <w:r>
        <w:rPr>
          <w:spacing w:val="-1"/>
        </w:rPr>
        <w:t>на</w:t>
      </w:r>
      <w:r>
        <w:rPr>
          <w:spacing w:val="-7"/>
        </w:rPr>
        <w:t xml:space="preserve"> </w:t>
      </w:r>
      <w:r>
        <w:rPr>
          <w:spacing w:val="-1"/>
        </w:rPr>
        <w:t>уровне</w:t>
      </w:r>
      <w:r>
        <w:rPr>
          <w:spacing w:val="-9"/>
        </w:rPr>
        <w:t xml:space="preserve"> </w:t>
      </w:r>
      <w:r>
        <w:rPr>
          <w:spacing w:val="-1"/>
        </w:rPr>
        <w:t>начального</w:t>
      </w:r>
      <w:r>
        <w:rPr>
          <w:spacing w:val="-10"/>
        </w:rPr>
        <w:t xml:space="preserve"> </w:t>
      </w:r>
      <w:r>
        <w:t>общего</w:t>
      </w:r>
      <w:r>
        <w:rPr>
          <w:spacing w:val="-8"/>
        </w:rPr>
        <w:t xml:space="preserve"> </w:t>
      </w:r>
      <w:r>
        <w:t>образования</w:t>
      </w:r>
      <w:r>
        <w:rPr>
          <w:spacing w:val="-8"/>
        </w:rPr>
        <w:t xml:space="preserve"> </w:t>
      </w:r>
      <w:r>
        <w:t>составлена</w:t>
      </w:r>
      <w:r>
        <w:rPr>
          <w:spacing w:val="-1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основе</w:t>
      </w:r>
      <w:r>
        <w:rPr>
          <w:spacing w:val="16"/>
        </w:rPr>
        <w:t xml:space="preserve"> </w:t>
      </w:r>
      <w:r>
        <w:t>Требований</w:t>
      </w:r>
      <w:r>
        <w:rPr>
          <w:spacing w:val="19"/>
        </w:rPr>
        <w:t xml:space="preserve"> </w:t>
      </w:r>
      <w:r>
        <w:t>к</w:t>
      </w:r>
      <w:r>
        <w:rPr>
          <w:spacing w:val="18"/>
        </w:rPr>
        <w:t xml:space="preserve"> </w:t>
      </w:r>
      <w:r>
        <w:t>результатам</w:t>
      </w:r>
      <w:r>
        <w:rPr>
          <w:spacing w:val="18"/>
        </w:rPr>
        <w:t xml:space="preserve"> </w:t>
      </w:r>
      <w:r>
        <w:t>освоения</w:t>
      </w:r>
      <w:r>
        <w:rPr>
          <w:spacing w:val="18"/>
        </w:rPr>
        <w:t xml:space="preserve"> </w:t>
      </w:r>
      <w:r>
        <w:t>основной</w:t>
      </w:r>
      <w:r>
        <w:rPr>
          <w:spacing w:val="18"/>
        </w:rPr>
        <w:t xml:space="preserve"> </w:t>
      </w:r>
      <w:r>
        <w:t>образовательной</w:t>
      </w:r>
      <w:r>
        <w:rPr>
          <w:spacing w:val="18"/>
        </w:rPr>
        <w:t xml:space="preserve"> </w:t>
      </w:r>
      <w:r>
        <w:t>программы</w:t>
      </w:r>
      <w:r>
        <w:rPr>
          <w:spacing w:val="17"/>
        </w:rPr>
        <w:t xml:space="preserve"> </w:t>
      </w:r>
      <w:r>
        <w:t>начального</w:t>
      </w:r>
      <w:r>
        <w:tab/>
      </w:r>
      <w:r>
        <w:rPr>
          <w:spacing w:val="-4"/>
        </w:rPr>
        <w:t>общего</w:t>
      </w:r>
    </w:p>
    <w:p w:rsidR="00626071" w:rsidRDefault="00626071">
      <w:pPr>
        <w:spacing w:line="360" w:lineRule="auto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right="112"/>
        <w:jc w:val="both"/>
      </w:pPr>
      <w:r>
        <w:rPr>
          <w:spacing w:val="-1"/>
        </w:rPr>
        <w:lastRenderedPageBreak/>
        <w:t>образования,</w:t>
      </w:r>
      <w:r>
        <w:t xml:space="preserve"> представленных в Федеральном государственном образовательном стандарте начального</w:t>
      </w:r>
      <w:r>
        <w:rPr>
          <w:spacing w:val="1"/>
        </w:rPr>
        <w:t xml:space="preserve"> </w:t>
      </w:r>
      <w:r>
        <w:t>общего образования, а также Программы воспитания с учётом концепции или историко-культурного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-10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наличии.</w:t>
      </w:r>
    </w:p>
    <w:p w:rsidR="00626071" w:rsidRDefault="00715DBD">
      <w:pPr>
        <w:pStyle w:val="a3"/>
        <w:spacing w:line="275" w:lineRule="exact"/>
        <w:ind w:left="798"/>
        <w:jc w:val="both"/>
      </w:pPr>
      <w:r>
        <w:rPr>
          <w:spacing w:val="-4"/>
        </w:rPr>
        <w:t>ПОЯСНИТЕЛЬНАЯ</w:t>
      </w:r>
      <w:r>
        <w:rPr>
          <w:spacing w:val="-11"/>
        </w:rPr>
        <w:t xml:space="preserve"> </w:t>
      </w:r>
      <w:r>
        <w:rPr>
          <w:spacing w:val="-3"/>
        </w:rPr>
        <w:t>ЗАПИСКА</w:t>
      </w:r>
    </w:p>
    <w:p w:rsidR="00626071" w:rsidRDefault="00715DBD">
      <w:pPr>
        <w:pStyle w:val="a3"/>
        <w:spacing w:before="139" w:line="360" w:lineRule="auto"/>
        <w:ind w:right="111" w:firstLine="679"/>
        <w:jc w:val="both"/>
      </w:pPr>
      <w:r>
        <w:rPr>
          <w:spacing w:val="-3"/>
        </w:rPr>
        <w:t>Рабочая</w:t>
      </w:r>
      <w:r>
        <w:rPr>
          <w:spacing w:val="-8"/>
        </w:rPr>
        <w:t xml:space="preserve"> </w:t>
      </w:r>
      <w:r>
        <w:rPr>
          <w:spacing w:val="-3"/>
        </w:rPr>
        <w:t>программа</w:t>
      </w:r>
      <w:r>
        <w:rPr>
          <w:spacing w:val="-8"/>
        </w:rPr>
        <w:t xml:space="preserve"> </w:t>
      </w:r>
      <w:r>
        <w:rPr>
          <w:spacing w:val="-3"/>
        </w:rPr>
        <w:t>по</w:t>
      </w:r>
      <w:r>
        <w:rPr>
          <w:spacing w:val="-8"/>
        </w:rPr>
        <w:t xml:space="preserve"> </w:t>
      </w:r>
      <w:r>
        <w:rPr>
          <w:spacing w:val="-3"/>
        </w:rPr>
        <w:t>иностранному</w:t>
      </w:r>
      <w:r>
        <w:rPr>
          <w:spacing w:val="-12"/>
        </w:rPr>
        <w:t xml:space="preserve"> </w:t>
      </w:r>
      <w:r>
        <w:rPr>
          <w:spacing w:val="-3"/>
        </w:rPr>
        <w:t>языку</w:t>
      </w:r>
      <w:r>
        <w:rPr>
          <w:spacing w:val="-12"/>
        </w:rPr>
        <w:t xml:space="preserve"> </w:t>
      </w:r>
      <w:r>
        <w:rPr>
          <w:spacing w:val="-3"/>
        </w:rPr>
        <w:t>на уровне</w:t>
      </w:r>
      <w:r>
        <w:rPr>
          <w:spacing w:val="-9"/>
        </w:rPr>
        <w:t xml:space="preserve"> </w:t>
      </w:r>
      <w:r>
        <w:rPr>
          <w:spacing w:val="-3"/>
        </w:rPr>
        <w:t>начального</w:t>
      </w:r>
      <w:r>
        <w:rPr>
          <w:spacing w:val="-7"/>
        </w:rPr>
        <w:t xml:space="preserve"> </w:t>
      </w:r>
      <w:r>
        <w:rPr>
          <w:spacing w:val="-2"/>
        </w:rPr>
        <w:t>общего</w:t>
      </w:r>
      <w:r>
        <w:rPr>
          <w:spacing w:val="-8"/>
        </w:rPr>
        <w:t xml:space="preserve"> </w:t>
      </w:r>
      <w:r>
        <w:rPr>
          <w:spacing w:val="-2"/>
        </w:rPr>
        <w:t>образования</w:t>
      </w:r>
      <w:r>
        <w:rPr>
          <w:spacing w:val="-4"/>
        </w:rPr>
        <w:t xml:space="preserve"> </w:t>
      </w:r>
      <w:r>
        <w:rPr>
          <w:spacing w:val="-2"/>
        </w:rPr>
        <w:t>составлена</w:t>
      </w:r>
      <w:r>
        <w:rPr>
          <w:spacing w:val="-8"/>
        </w:rPr>
        <w:t xml:space="preserve"> </w:t>
      </w:r>
      <w:r>
        <w:rPr>
          <w:spacing w:val="-2"/>
        </w:rPr>
        <w:t>на</w:t>
      </w:r>
      <w:r>
        <w:rPr>
          <w:spacing w:val="-57"/>
        </w:rPr>
        <w:t xml:space="preserve"> </w:t>
      </w:r>
      <w:r>
        <w:t>основе Федерального государственного образовательного стандарта начального общего образования,</w:t>
      </w:r>
      <w:r>
        <w:rPr>
          <w:spacing w:val="1"/>
        </w:rPr>
        <w:t xml:space="preserve"> </w:t>
      </w:r>
      <w:r>
        <w:rPr>
          <w:spacing w:val="-1"/>
        </w:rPr>
        <w:t xml:space="preserve">Основной образовательной программы начального общего образования </w:t>
      </w:r>
      <w:r>
        <w:t>и Универсального кодификатора</w:t>
      </w:r>
      <w:r>
        <w:rPr>
          <w:spacing w:val="-57"/>
        </w:rPr>
        <w:t xml:space="preserve"> </w:t>
      </w:r>
      <w:r>
        <w:rPr>
          <w:spacing w:val="-1"/>
        </w:rPr>
        <w:t xml:space="preserve">распределённых по классам проверяемых требований </w:t>
      </w:r>
      <w:r>
        <w:t>к результатам освоения основной образовательной</w:t>
      </w:r>
      <w:r>
        <w:rPr>
          <w:spacing w:val="-57"/>
        </w:rPr>
        <w:t xml:space="preserve"> </w:t>
      </w:r>
      <w:r>
        <w:t>программы начального общего образования и элементов содержания по английскому языку (одобрено</w:t>
      </w:r>
      <w:r>
        <w:rPr>
          <w:spacing w:val="1"/>
        </w:rPr>
        <w:t xml:space="preserve"> </w:t>
      </w:r>
      <w:r>
        <w:t>решением</w:t>
      </w:r>
      <w:r>
        <w:rPr>
          <w:spacing w:val="-9"/>
        </w:rPr>
        <w:t xml:space="preserve"> </w:t>
      </w:r>
      <w:r>
        <w:t>ФУМО).</w:t>
      </w:r>
    </w:p>
    <w:p w:rsidR="00626071" w:rsidRDefault="00715DBD">
      <w:pPr>
        <w:pStyle w:val="a3"/>
        <w:spacing w:before="1" w:line="360" w:lineRule="auto"/>
        <w:ind w:right="110" w:firstLine="679"/>
        <w:jc w:val="both"/>
      </w:pPr>
      <w:r>
        <w:rPr>
          <w:spacing w:val="-1"/>
        </w:rPr>
        <w:t>Рабочая</w:t>
      </w:r>
      <w:r>
        <w:rPr>
          <w:spacing w:val="-10"/>
        </w:rPr>
        <w:t xml:space="preserve"> </w:t>
      </w:r>
      <w:r>
        <w:rPr>
          <w:spacing w:val="-1"/>
        </w:rPr>
        <w:t>программа</w:t>
      </w:r>
      <w:r>
        <w:rPr>
          <w:spacing w:val="-10"/>
        </w:rPr>
        <w:t xml:space="preserve"> </w:t>
      </w:r>
      <w:r>
        <w:rPr>
          <w:spacing w:val="-1"/>
        </w:rPr>
        <w:t>раскрывает</w:t>
      </w:r>
      <w:r>
        <w:rPr>
          <w:spacing w:val="-9"/>
        </w:rPr>
        <w:t xml:space="preserve"> </w:t>
      </w:r>
      <w:r>
        <w:rPr>
          <w:spacing w:val="-1"/>
        </w:rPr>
        <w:t>цели</w:t>
      </w:r>
      <w:r>
        <w:rPr>
          <w:spacing w:val="-9"/>
        </w:rPr>
        <w:t xml:space="preserve"> </w:t>
      </w:r>
      <w:r>
        <w:rPr>
          <w:spacing w:val="-1"/>
        </w:rPr>
        <w:t>образования,</w:t>
      </w:r>
      <w:r>
        <w:rPr>
          <w:spacing w:val="-10"/>
        </w:rPr>
        <w:t xml:space="preserve"> </w:t>
      </w:r>
      <w:r>
        <w:rPr>
          <w:spacing w:val="-1"/>
        </w:rPr>
        <w:t>развития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воспитания</w:t>
      </w:r>
      <w:r>
        <w:rPr>
          <w:spacing w:val="-10"/>
        </w:rPr>
        <w:t xml:space="preserve"> </w:t>
      </w:r>
      <w:r>
        <w:rPr>
          <w:spacing w:val="-1"/>
        </w:rPr>
        <w:t>обучающихся</w:t>
      </w:r>
      <w:r>
        <w:rPr>
          <w:spacing w:val="-8"/>
        </w:rPr>
        <w:t xml:space="preserve"> </w:t>
      </w:r>
      <w:r>
        <w:t>средствами</w:t>
      </w:r>
      <w:r>
        <w:rPr>
          <w:spacing w:val="-58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«Иностранный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начальном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обязательного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rPr>
          <w:spacing w:val="-2"/>
        </w:rPr>
        <w:t>определяет</w:t>
      </w:r>
      <w:r>
        <w:rPr>
          <w:spacing w:val="-11"/>
        </w:rPr>
        <w:t xml:space="preserve"> </w:t>
      </w:r>
      <w:r>
        <w:rPr>
          <w:spacing w:val="-2"/>
        </w:rPr>
        <w:t>обязательную</w:t>
      </w:r>
      <w:r>
        <w:rPr>
          <w:spacing w:val="-10"/>
        </w:rPr>
        <w:t xml:space="preserve"> </w:t>
      </w:r>
      <w:r>
        <w:rPr>
          <w:spacing w:val="-1"/>
        </w:rPr>
        <w:t>(инвариантную)</w:t>
      </w:r>
      <w:r>
        <w:rPr>
          <w:spacing w:val="-10"/>
        </w:rPr>
        <w:t xml:space="preserve"> </w:t>
      </w:r>
      <w:r>
        <w:rPr>
          <w:spacing w:val="-1"/>
        </w:rPr>
        <w:t>часть</w:t>
      </w:r>
      <w:r>
        <w:rPr>
          <w:spacing w:val="-9"/>
        </w:rPr>
        <w:t xml:space="preserve"> </w:t>
      </w:r>
      <w:r>
        <w:rPr>
          <w:spacing w:val="-1"/>
        </w:rPr>
        <w:t>содержания</w:t>
      </w:r>
      <w:r>
        <w:rPr>
          <w:spacing w:val="-8"/>
        </w:rPr>
        <w:t xml:space="preserve"> </w:t>
      </w:r>
      <w:r>
        <w:rPr>
          <w:spacing w:val="-1"/>
        </w:rPr>
        <w:t>учебного</w:t>
      </w:r>
      <w:r>
        <w:rPr>
          <w:spacing w:val="-9"/>
        </w:rPr>
        <w:t xml:space="preserve"> </w:t>
      </w:r>
      <w:r>
        <w:rPr>
          <w:spacing w:val="-1"/>
        </w:rPr>
        <w:t>курса</w:t>
      </w:r>
      <w:r>
        <w:rPr>
          <w:spacing w:val="-11"/>
        </w:rPr>
        <w:t xml:space="preserve"> </w:t>
      </w:r>
      <w:r>
        <w:rPr>
          <w:spacing w:val="-1"/>
        </w:rPr>
        <w:t>по</w:t>
      </w:r>
      <w:r>
        <w:rPr>
          <w:spacing w:val="-10"/>
        </w:rPr>
        <w:t xml:space="preserve"> </w:t>
      </w:r>
      <w:r>
        <w:rPr>
          <w:spacing w:val="-1"/>
        </w:rPr>
        <w:t>изучаемому</w:t>
      </w:r>
      <w:r>
        <w:rPr>
          <w:spacing w:val="-14"/>
        </w:rPr>
        <w:t xml:space="preserve"> </w:t>
      </w:r>
      <w:r>
        <w:rPr>
          <w:spacing w:val="-1"/>
        </w:rPr>
        <w:t>иностранному</w:t>
      </w:r>
      <w:r>
        <w:rPr>
          <w:spacing w:val="-57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пределами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остаётся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вариативной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содержания</w:t>
      </w:r>
      <w:r>
        <w:rPr>
          <w:spacing w:val="-11"/>
        </w:rPr>
        <w:t xml:space="preserve"> </w:t>
      </w:r>
      <w:r>
        <w:t>образования</w:t>
      </w:r>
      <w:r>
        <w:rPr>
          <w:spacing w:val="-11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предмету.</w:t>
      </w:r>
    </w:p>
    <w:p w:rsidR="00626071" w:rsidRDefault="00715DBD">
      <w:pPr>
        <w:pStyle w:val="a3"/>
        <w:spacing w:line="275" w:lineRule="exact"/>
        <w:ind w:left="798"/>
        <w:jc w:val="both"/>
      </w:pPr>
      <w:r>
        <w:rPr>
          <w:spacing w:val="-4"/>
        </w:rPr>
        <w:t>Общая</w:t>
      </w:r>
      <w:r>
        <w:rPr>
          <w:spacing w:val="-11"/>
        </w:rPr>
        <w:t xml:space="preserve"> </w:t>
      </w:r>
      <w:r>
        <w:rPr>
          <w:spacing w:val="-4"/>
        </w:rPr>
        <w:t>характеристика</w:t>
      </w:r>
      <w:r>
        <w:rPr>
          <w:spacing w:val="-9"/>
        </w:rPr>
        <w:t xml:space="preserve"> </w:t>
      </w:r>
      <w:r>
        <w:rPr>
          <w:spacing w:val="-4"/>
        </w:rPr>
        <w:t>учебного</w:t>
      </w:r>
      <w:r>
        <w:rPr>
          <w:spacing w:val="-10"/>
        </w:rPr>
        <w:t xml:space="preserve"> </w:t>
      </w:r>
      <w:r>
        <w:rPr>
          <w:spacing w:val="-3"/>
        </w:rPr>
        <w:t>предмета</w:t>
      </w:r>
    </w:p>
    <w:p w:rsidR="00626071" w:rsidRDefault="00715DBD">
      <w:pPr>
        <w:pStyle w:val="a3"/>
        <w:spacing w:before="137"/>
        <w:ind w:left="798"/>
        <w:jc w:val="both"/>
      </w:pPr>
      <w:r>
        <w:rPr>
          <w:spacing w:val="-4"/>
        </w:rPr>
        <w:t>«Иностранный</w:t>
      </w:r>
      <w:r>
        <w:rPr>
          <w:spacing w:val="-7"/>
        </w:rPr>
        <w:t xml:space="preserve"> </w:t>
      </w:r>
      <w:r>
        <w:rPr>
          <w:spacing w:val="-4"/>
        </w:rPr>
        <w:t>(английский)</w:t>
      </w:r>
      <w:r>
        <w:rPr>
          <w:spacing w:val="-11"/>
        </w:rPr>
        <w:t xml:space="preserve"> </w:t>
      </w:r>
      <w:r>
        <w:rPr>
          <w:spacing w:val="-3"/>
        </w:rPr>
        <w:t>язык»</w:t>
      </w:r>
    </w:p>
    <w:p w:rsidR="00626071" w:rsidRDefault="00715DBD">
      <w:pPr>
        <w:pStyle w:val="a3"/>
        <w:spacing w:before="140" w:line="360" w:lineRule="auto"/>
        <w:ind w:right="113" w:firstLine="679"/>
        <w:jc w:val="both"/>
      </w:pP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закладывается</w:t>
      </w:r>
      <w:r>
        <w:rPr>
          <w:spacing w:val="1"/>
        </w:rPr>
        <w:t xml:space="preserve"> </w:t>
      </w:r>
      <w:r>
        <w:t>база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последующего</w:t>
      </w:r>
      <w:r>
        <w:rPr>
          <w:spacing w:val="1"/>
        </w:rPr>
        <w:t xml:space="preserve"> </w:t>
      </w:r>
      <w:r>
        <w:t>иноязычного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rPr>
          <w:spacing w:val="-1"/>
        </w:rPr>
        <w:t xml:space="preserve">школьников, </w:t>
      </w:r>
      <w:r>
        <w:t>формируются основы функциональной грамотности, что придаёт особую ответственность</w:t>
      </w:r>
      <w:r>
        <w:rPr>
          <w:spacing w:val="1"/>
        </w:rPr>
        <w:t xml:space="preserve"> </w:t>
      </w:r>
      <w:r>
        <w:rPr>
          <w:spacing w:val="-1"/>
        </w:rPr>
        <w:t xml:space="preserve">данному этапу общего образования. Изучение иностранного </w:t>
      </w:r>
      <w:r>
        <w:t>языка в общеобразовательных организациях</w:t>
      </w:r>
      <w:r>
        <w:rPr>
          <w:spacing w:val="-57"/>
        </w:rPr>
        <w:t xml:space="preserve"> </w:t>
      </w:r>
      <w:r>
        <w:rPr>
          <w:spacing w:val="-3"/>
        </w:rPr>
        <w:t>России</w:t>
      </w:r>
      <w:r>
        <w:rPr>
          <w:spacing w:val="-12"/>
        </w:rPr>
        <w:t xml:space="preserve"> </w:t>
      </w:r>
      <w:r>
        <w:rPr>
          <w:spacing w:val="-3"/>
        </w:rPr>
        <w:t>начинается</w:t>
      </w:r>
      <w:r>
        <w:rPr>
          <w:spacing w:val="-10"/>
        </w:rPr>
        <w:t xml:space="preserve"> </w:t>
      </w:r>
      <w:r>
        <w:rPr>
          <w:spacing w:val="-3"/>
        </w:rPr>
        <w:t>со</w:t>
      </w:r>
      <w:r>
        <w:rPr>
          <w:spacing w:val="-9"/>
        </w:rPr>
        <w:t xml:space="preserve"> </w:t>
      </w:r>
      <w:r>
        <w:rPr>
          <w:spacing w:val="-3"/>
        </w:rPr>
        <w:t>2</w:t>
      </w:r>
      <w:r>
        <w:rPr>
          <w:spacing w:val="-10"/>
        </w:rPr>
        <w:t xml:space="preserve"> </w:t>
      </w:r>
      <w:r>
        <w:rPr>
          <w:spacing w:val="-3"/>
        </w:rPr>
        <w:t>класса.</w:t>
      </w:r>
      <w:r>
        <w:rPr>
          <w:spacing w:val="-10"/>
        </w:rPr>
        <w:t xml:space="preserve"> </w:t>
      </w:r>
      <w:r>
        <w:rPr>
          <w:spacing w:val="-2"/>
        </w:rPr>
        <w:t>Учащиеся</w:t>
      </w:r>
      <w:r>
        <w:rPr>
          <w:spacing w:val="-12"/>
        </w:rPr>
        <w:t xml:space="preserve"> </w:t>
      </w:r>
      <w:r>
        <w:rPr>
          <w:spacing w:val="-2"/>
        </w:rPr>
        <w:t>данного</w:t>
      </w:r>
      <w:r>
        <w:rPr>
          <w:spacing w:val="-12"/>
        </w:rPr>
        <w:t xml:space="preserve"> </w:t>
      </w:r>
      <w:r>
        <w:rPr>
          <w:spacing w:val="-2"/>
        </w:rPr>
        <w:t>возраста</w:t>
      </w:r>
      <w:r>
        <w:rPr>
          <w:spacing w:val="-13"/>
        </w:rPr>
        <w:t xml:space="preserve"> </w:t>
      </w:r>
      <w:r>
        <w:rPr>
          <w:spacing w:val="-2"/>
        </w:rPr>
        <w:t>характеризуются</w:t>
      </w:r>
      <w:r>
        <w:rPr>
          <w:spacing w:val="-12"/>
        </w:rPr>
        <w:t xml:space="preserve"> </w:t>
      </w:r>
      <w:r>
        <w:rPr>
          <w:spacing w:val="-2"/>
        </w:rPr>
        <w:t>большой</w:t>
      </w:r>
      <w:r>
        <w:rPr>
          <w:spacing w:val="-12"/>
        </w:rPr>
        <w:t xml:space="preserve"> </w:t>
      </w:r>
      <w:r>
        <w:rPr>
          <w:spacing w:val="-2"/>
        </w:rPr>
        <w:t>восприимчивостью</w:t>
      </w:r>
      <w:r>
        <w:rPr>
          <w:spacing w:val="-11"/>
        </w:rPr>
        <w:t xml:space="preserve"> </w:t>
      </w:r>
      <w:r>
        <w:rPr>
          <w:spacing w:val="-2"/>
        </w:rPr>
        <w:t>к</w:t>
      </w:r>
      <w:r>
        <w:rPr>
          <w:spacing w:val="-58"/>
        </w:rPr>
        <w:t xml:space="preserve"> </w:t>
      </w:r>
      <w:r>
        <w:t>овладению</w:t>
      </w:r>
      <w:r>
        <w:rPr>
          <w:spacing w:val="-12"/>
        </w:rPr>
        <w:t xml:space="preserve"> </w:t>
      </w:r>
      <w:r>
        <w:t>языками,</w:t>
      </w:r>
      <w:r>
        <w:rPr>
          <w:spacing w:val="-10"/>
        </w:rPr>
        <w:t xml:space="preserve"> </w:t>
      </w:r>
      <w:r>
        <w:t>что</w:t>
      </w:r>
      <w:r>
        <w:rPr>
          <w:spacing w:val="-12"/>
        </w:rPr>
        <w:t xml:space="preserve"> </w:t>
      </w:r>
      <w:r>
        <w:t>позволяет</w:t>
      </w:r>
      <w:r>
        <w:rPr>
          <w:spacing w:val="-12"/>
        </w:rPr>
        <w:t xml:space="preserve"> </w:t>
      </w:r>
      <w:r>
        <w:t>им</w:t>
      </w:r>
      <w:r>
        <w:rPr>
          <w:spacing w:val="-10"/>
        </w:rPr>
        <w:t xml:space="preserve"> </w:t>
      </w:r>
      <w:r>
        <w:t>овладевать</w:t>
      </w:r>
      <w:r>
        <w:rPr>
          <w:spacing w:val="-12"/>
        </w:rPr>
        <w:t xml:space="preserve"> </w:t>
      </w:r>
      <w:r>
        <w:t>основами</w:t>
      </w:r>
      <w:r>
        <w:rPr>
          <w:spacing w:val="-11"/>
        </w:rPr>
        <w:t xml:space="preserve"> </w:t>
      </w:r>
      <w:r>
        <w:t>общения</w:t>
      </w:r>
      <w:r>
        <w:rPr>
          <w:spacing w:val="-12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новом</w:t>
      </w:r>
      <w:r>
        <w:rPr>
          <w:spacing w:val="-12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t>них</w:t>
      </w:r>
      <w:r>
        <w:rPr>
          <w:spacing w:val="-10"/>
        </w:rPr>
        <w:t xml:space="preserve"> </w:t>
      </w:r>
      <w:r>
        <w:t>языке</w:t>
      </w:r>
      <w:r>
        <w:rPr>
          <w:spacing w:val="-11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меньшими</w:t>
      </w:r>
      <w:r>
        <w:rPr>
          <w:spacing w:val="-58"/>
        </w:rPr>
        <w:t xml:space="preserve"> </w:t>
      </w:r>
      <w:r>
        <w:t>затратами</w:t>
      </w:r>
      <w:r>
        <w:rPr>
          <w:spacing w:val="-12"/>
        </w:rPr>
        <w:t xml:space="preserve"> </w:t>
      </w:r>
      <w:r>
        <w:t>времени</w:t>
      </w:r>
      <w:r>
        <w:rPr>
          <w:spacing w:val="-1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усилий</w:t>
      </w:r>
      <w:r>
        <w:rPr>
          <w:spacing w:val="-13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сравнению</w:t>
      </w:r>
      <w:r>
        <w:rPr>
          <w:spacing w:val="-11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учащимися</w:t>
      </w:r>
      <w:r>
        <w:rPr>
          <w:spacing w:val="-14"/>
        </w:rPr>
        <w:t xml:space="preserve"> </w:t>
      </w:r>
      <w:r>
        <w:t>других</w:t>
      </w:r>
      <w:r>
        <w:rPr>
          <w:spacing w:val="-12"/>
        </w:rPr>
        <w:t xml:space="preserve"> </w:t>
      </w:r>
      <w:r>
        <w:t>возрастных</w:t>
      </w:r>
      <w:r>
        <w:rPr>
          <w:spacing w:val="-12"/>
        </w:rPr>
        <w:t xml:space="preserve"> </w:t>
      </w:r>
      <w:r>
        <w:t>групп.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t>Построение программы имеет нелинейный характер и основано на концентрическом принципе. В</w:t>
      </w:r>
      <w:r>
        <w:rPr>
          <w:spacing w:val="-57"/>
        </w:rPr>
        <w:t xml:space="preserve"> </w:t>
      </w:r>
      <w:r>
        <w:rPr>
          <w:spacing w:val="-3"/>
        </w:rPr>
        <w:t>каждом</w:t>
      </w:r>
      <w:r>
        <w:rPr>
          <w:spacing w:val="-11"/>
        </w:rPr>
        <w:t xml:space="preserve"> </w:t>
      </w:r>
      <w:r>
        <w:rPr>
          <w:spacing w:val="-3"/>
        </w:rPr>
        <w:t>классе</w:t>
      </w:r>
      <w:r>
        <w:rPr>
          <w:spacing w:val="-11"/>
        </w:rPr>
        <w:t xml:space="preserve"> </w:t>
      </w:r>
      <w:r>
        <w:rPr>
          <w:spacing w:val="-3"/>
        </w:rPr>
        <w:t>даются</w:t>
      </w:r>
      <w:r>
        <w:rPr>
          <w:spacing w:val="-10"/>
        </w:rPr>
        <w:t xml:space="preserve"> </w:t>
      </w:r>
      <w:r>
        <w:rPr>
          <w:spacing w:val="-3"/>
        </w:rPr>
        <w:t>новые</w:t>
      </w:r>
      <w:r>
        <w:rPr>
          <w:spacing w:val="-11"/>
        </w:rPr>
        <w:t xml:space="preserve"> </w:t>
      </w:r>
      <w:r>
        <w:rPr>
          <w:spacing w:val="-3"/>
        </w:rPr>
        <w:t>элементы</w:t>
      </w:r>
      <w:r>
        <w:rPr>
          <w:spacing w:val="-9"/>
        </w:rPr>
        <w:t xml:space="preserve"> </w:t>
      </w:r>
      <w:r>
        <w:rPr>
          <w:spacing w:val="-3"/>
        </w:rPr>
        <w:t>содержания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новые</w:t>
      </w:r>
      <w:r>
        <w:rPr>
          <w:spacing w:val="-11"/>
        </w:rPr>
        <w:t xml:space="preserve"> </w:t>
      </w:r>
      <w:r>
        <w:rPr>
          <w:spacing w:val="-3"/>
        </w:rPr>
        <w:t>требования.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процессе</w:t>
      </w:r>
      <w:r>
        <w:rPr>
          <w:spacing w:val="-10"/>
        </w:rPr>
        <w:t xml:space="preserve"> </w:t>
      </w:r>
      <w:r>
        <w:rPr>
          <w:spacing w:val="-3"/>
        </w:rPr>
        <w:t>обучения</w:t>
      </w:r>
      <w:r>
        <w:rPr>
          <w:spacing w:val="-9"/>
        </w:rPr>
        <w:t xml:space="preserve"> </w:t>
      </w:r>
      <w:r>
        <w:rPr>
          <w:spacing w:val="-2"/>
        </w:rPr>
        <w:t>освоенные</w:t>
      </w:r>
      <w:r>
        <w:rPr>
          <w:spacing w:val="-10"/>
        </w:rPr>
        <w:t xml:space="preserve"> </w:t>
      </w:r>
      <w:r>
        <w:rPr>
          <w:spacing w:val="-2"/>
        </w:rPr>
        <w:t>на</w:t>
      </w:r>
      <w:r>
        <w:rPr>
          <w:spacing w:val="-58"/>
        </w:rPr>
        <w:t xml:space="preserve"> </w:t>
      </w:r>
      <w:r>
        <w:t>определённом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повторяются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закрепляются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новом</w:t>
      </w:r>
      <w:r>
        <w:rPr>
          <w:spacing w:val="-57"/>
        </w:rPr>
        <w:t xml:space="preserve"> </w:t>
      </w:r>
      <w:r>
        <w:t>лексическом</w:t>
      </w:r>
      <w:r>
        <w:rPr>
          <w:spacing w:val="-12"/>
        </w:rPr>
        <w:t xml:space="preserve"> </w:t>
      </w:r>
      <w:r>
        <w:t>материале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расширяющемся</w:t>
      </w:r>
      <w:r>
        <w:rPr>
          <w:spacing w:val="-14"/>
        </w:rPr>
        <w:t xml:space="preserve"> </w:t>
      </w:r>
      <w:r>
        <w:t>тематическом</w:t>
      </w:r>
      <w:r>
        <w:rPr>
          <w:spacing w:val="-11"/>
        </w:rPr>
        <w:t xml:space="preserve"> </w:t>
      </w:r>
      <w:r>
        <w:t>содержании</w:t>
      </w:r>
      <w:r>
        <w:rPr>
          <w:spacing w:val="-12"/>
        </w:rPr>
        <w:t xml:space="preserve"> </w:t>
      </w:r>
      <w:r>
        <w:t>речи.</w:t>
      </w:r>
    </w:p>
    <w:p w:rsidR="00626071" w:rsidRDefault="00715DBD">
      <w:pPr>
        <w:ind w:left="798"/>
        <w:jc w:val="both"/>
        <w:rPr>
          <w:i/>
          <w:sz w:val="24"/>
        </w:rPr>
      </w:pPr>
      <w:r>
        <w:rPr>
          <w:i/>
          <w:spacing w:val="-4"/>
          <w:sz w:val="24"/>
        </w:rPr>
        <w:t>Цели</w:t>
      </w:r>
      <w:r>
        <w:rPr>
          <w:i/>
          <w:spacing w:val="-11"/>
          <w:sz w:val="24"/>
        </w:rPr>
        <w:t xml:space="preserve"> </w:t>
      </w:r>
      <w:r>
        <w:rPr>
          <w:i/>
          <w:spacing w:val="-4"/>
          <w:sz w:val="24"/>
        </w:rPr>
        <w:t>изучения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учебного</w:t>
      </w:r>
      <w:r>
        <w:rPr>
          <w:i/>
          <w:spacing w:val="-8"/>
          <w:sz w:val="24"/>
        </w:rPr>
        <w:t xml:space="preserve"> </w:t>
      </w:r>
      <w:r>
        <w:rPr>
          <w:i/>
          <w:spacing w:val="-3"/>
          <w:sz w:val="24"/>
        </w:rPr>
        <w:t>предмета</w:t>
      </w:r>
    </w:p>
    <w:p w:rsidR="00626071" w:rsidRDefault="00715DBD">
      <w:pPr>
        <w:pStyle w:val="a3"/>
        <w:spacing w:before="137"/>
        <w:ind w:left="798"/>
        <w:jc w:val="both"/>
      </w:pPr>
      <w:r>
        <w:rPr>
          <w:spacing w:val="-4"/>
        </w:rPr>
        <w:t>«Иностранный</w:t>
      </w:r>
      <w:r>
        <w:rPr>
          <w:spacing w:val="-7"/>
        </w:rPr>
        <w:t xml:space="preserve"> </w:t>
      </w:r>
      <w:r>
        <w:rPr>
          <w:spacing w:val="-4"/>
        </w:rPr>
        <w:t>(английский)</w:t>
      </w:r>
      <w:r>
        <w:rPr>
          <w:spacing w:val="-11"/>
        </w:rPr>
        <w:t xml:space="preserve"> </w:t>
      </w:r>
      <w:r>
        <w:rPr>
          <w:spacing w:val="-3"/>
        </w:rPr>
        <w:t>язык»</w:t>
      </w:r>
    </w:p>
    <w:p w:rsidR="00626071" w:rsidRDefault="00715DBD">
      <w:pPr>
        <w:pStyle w:val="a3"/>
        <w:spacing w:before="140" w:line="360" w:lineRule="auto"/>
        <w:ind w:right="112" w:firstLine="679"/>
        <w:jc w:val="both"/>
      </w:pPr>
      <w:r>
        <w:t>Цели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иностранному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условно</w:t>
      </w:r>
      <w:r>
        <w:rPr>
          <w:spacing w:val="1"/>
        </w:rPr>
        <w:t xml:space="preserve"> </w:t>
      </w:r>
      <w:r>
        <w:t>разделить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образовательные,</w:t>
      </w:r>
      <w:r>
        <w:rPr>
          <w:spacing w:val="-10"/>
        </w:rPr>
        <w:t xml:space="preserve"> </w:t>
      </w:r>
      <w:r>
        <w:t>развивающие,</w:t>
      </w:r>
      <w:r>
        <w:rPr>
          <w:spacing w:val="-9"/>
        </w:rPr>
        <w:t xml:space="preserve"> </w:t>
      </w:r>
      <w:r>
        <w:t>воспитывающие.</w:t>
      </w:r>
    </w:p>
    <w:p w:rsidR="00626071" w:rsidRDefault="00715DBD">
      <w:pPr>
        <w:pStyle w:val="a3"/>
        <w:spacing w:line="360" w:lineRule="auto"/>
        <w:ind w:right="111" w:firstLine="679"/>
        <w:jc w:val="both"/>
      </w:pPr>
      <w:r>
        <w:t>Образовательные цели учебного предмета «Иностранный (английский) язык» в начальной школе</w:t>
      </w:r>
      <w:r>
        <w:rPr>
          <w:spacing w:val="1"/>
        </w:rPr>
        <w:t xml:space="preserve"> </w:t>
      </w:r>
      <w:r>
        <w:t>включают: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t>—формирование элементарной иноязычной коммуникативной компетенции, т. е. способности и</w:t>
      </w:r>
      <w:r>
        <w:rPr>
          <w:spacing w:val="1"/>
        </w:rPr>
        <w:t xml:space="preserve"> </w:t>
      </w:r>
      <w:r>
        <w:t>готовности</w:t>
      </w:r>
      <w:r>
        <w:rPr>
          <w:spacing w:val="-12"/>
        </w:rPr>
        <w:t xml:space="preserve"> </w:t>
      </w:r>
      <w:r>
        <w:t>общаться</w:t>
      </w:r>
      <w:r>
        <w:rPr>
          <w:spacing w:val="-10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носителями</w:t>
      </w:r>
      <w:r>
        <w:rPr>
          <w:spacing w:val="-11"/>
        </w:rPr>
        <w:t xml:space="preserve"> </w:t>
      </w:r>
      <w:r>
        <w:t>изучаемого</w:t>
      </w:r>
      <w:r>
        <w:rPr>
          <w:spacing w:val="-11"/>
        </w:rPr>
        <w:t xml:space="preserve"> </w:t>
      </w:r>
      <w:r>
        <w:t>иностранного</w:t>
      </w:r>
      <w:r>
        <w:rPr>
          <w:spacing w:val="-12"/>
        </w:rPr>
        <w:t xml:space="preserve"> </w:t>
      </w:r>
      <w:r>
        <w:t>языка</w:t>
      </w:r>
      <w:r>
        <w:rPr>
          <w:spacing w:val="-1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устной</w:t>
      </w:r>
      <w:r>
        <w:rPr>
          <w:spacing w:val="-10"/>
        </w:rPr>
        <w:t xml:space="preserve"> </w:t>
      </w:r>
      <w:r>
        <w:t>(говорение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аудирование)</w:t>
      </w:r>
      <w:r>
        <w:rPr>
          <w:spacing w:val="-12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письменной (чтение и письмо) форме с учётом возрастных возможностей и потребностей младшего</w:t>
      </w:r>
      <w:r>
        <w:rPr>
          <w:spacing w:val="1"/>
        </w:rPr>
        <w:t xml:space="preserve"> </w:t>
      </w:r>
      <w:r>
        <w:t>школьника;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right="110" w:firstLine="679"/>
        <w:jc w:val="both"/>
      </w:pPr>
      <w:r>
        <w:lastRenderedPageBreak/>
        <w:t>—расширение лингвистического кругозора обучающихся за счёт овладения новыми языковыми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(фонетическими,</w:t>
      </w:r>
      <w:r>
        <w:rPr>
          <w:spacing w:val="1"/>
        </w:rPr>
        <w:t xml:space="preserve"> </w:t>
      </w:r>
      <w:r>
        <w:t>орфографическими,</w:t>
      </w:r>
      <w:r>
        <w:rPr>
          <w:spacing w:val="1"/>
        </w:rPr>
        <w:t xml:space="preserve"> </w:t>
      </w:r>
      <w:r>
        <w:t>лексическими,</w:t>
      </w:r>
      <w:r>
        <w:rPr>
          <w:spacing w:val="1"/>
        </w:rPr>
        <w:t xml:space="preserve"> </w:t>
      </w:r>
      <w:r>
        <w:t>грамматическими)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c</w:t>
      </w:r>
      <w:r>
        <w:rPr>
          <w:spacing w:val="-57"/>
        </w:rPr>
        <w:t xml:space="preserve"> </w:t>
      </w:r>
      <w:r>
        <w:t>отобранными</w:t>
      </w:r>
      <w:r>
        <w:rPr>
          <w:spacing w:val="-10"/>
        </w:rPr>
        <w:t xml:space="preserve"> </w:t>
      </w:r>
      <w:r>
        <w:t>темами</w:t>
      </w:r>
      <w:r>
        <w:rPr>
          <w:spacing w:val="-10"/>
        </w:rPr>
        <w:t xml:space="preserve"> </w:t>
      </w:r>
      <w:r>
        <w:t>общения;</w:t>
      </w:r>
    </w:p>
    <w:p w:rsidR="00626071" w:rsidRDefault="00715DBD">
      <w:pPr>
        <w:pStyle w:val="a3"/>
        <w:spacing w:line="360" w:lineRule="auto"/>
        <w:ind w:right="116" w:firstLine="679"/>
        <w:jc w:val="both"/>
      </w:pPr>
      <w:r>
        <w:t>—освоение знаний о языковых явлениях изучаемого иностранного языка, о разных способах</w:t>
      </w:r>
      <w:r>
        <w:rPr>
          <w:spacing w:val="1"/>
        </w:rPr>
        <w:t xml:space="preserve"> </w:t>
      </w:r>
      <w:r>
        <w:t>выражения</w:t>
      </w:r>
      <w:r>
        <w:rPr>
          <w:spacing w:val="-10"/>
        </w:rPr>
        <w:t xml:space="preserve"> </w:t>
      </w:r>
      <w:r>
        <w:t>мысли</w:t>
      </w:r>
      <w:r>
        <w:rPr>
          <w:spacing w:val="-10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родном</w:t>
      </w:r>
      <w:r>
        <w:rPr>
          <w:spacing w:val="-1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иностранном</w:t>
      </w:r>
      <w:r>
        <w:rPr>
          <w:spacing w:val="-9"/>
        </w:rPr>
        <w:t xml:space="preserve"> </w:t>
      </w:r>
      <w:r>
        <w:t>языках;</w:t>
      </w:r>
    </w:p>
    <w:p w:rsidR="00626071" w:rsidRDefault="00715DBD">
      <w:pPr>
        <w:pStyle w:val="a3"/>
        <w:spacing w:line="360" w:lineRule="auto"/>
        <w:ind w:right="114" w:firstLine="679"/>
        <w:jc w:val="both"/>
      </w:pPr>
      <w:r>
        <w:t>—использование для решения учебных задач интеллектуальных операций (сравнение, анализ,</w:t>
      </w:r>
      <w:r>
        <w:rPr>
          <w:spacing w:val="1"/>
        </w:rPr>
        <w:t xml:space="preserve"> </w:t>
      </w:r>
      <w:r>
        <w:t>обобщение</w:t>
      </w:r>
      <w:r>
        <w:rPr>
          <w:spacing w:val="-1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др.);</w:t>
      </w:r>
    </w:p>
    <w:p w:rsidR="00626071" w:rsidRDefault="00715DBD">
      <w:pPr>
        <w:pStyle w:val="a3"/>
        <w:spacing w:line="360" w:lineRule="auto"/>
        <w:ind w:right="115" w:firstLine="679"/>
        <w:jc w:val="both"/>
      </w:pPr>
      <w:r>
        <w:rPr>
          <w:spacing w:val="-4"/>
        </w:rPr>
        <w:t>—формирование</w:t>
      </w:r>
      <w:r>
        <w:rPr>
          <w:spacing w:val="-8"/>
        </w:rPr>
        <w:t xml:space="preserve"> </w:t>
      </w:r>
      <w:r>
        <w:rPr>
          <w:spacing w:val="-3"/>
        </w:rPr>
        <w:t>умений</w:t>
      </w:r>
      <w:r>
        <w:rPr>
          <w:spacing w:val="-10"/>
        </w:rPr>
        <w:t xml:space="preserve"> </w:t>
      </w:r>
      <w:r>
        <w:rPr>
          <w:spacing w:val="-3"/>
        </w:rPr>
        <w:t>работать</w:t>
      </w:r>
      <w:r>
        <w:rPr>
          <w:spacing w:val="-8"/>
        </w:rPr>
        <w:t xml:space="preserve"> </w:t>
      </w:r>
      <w:r>
        <w:rPr>
          <w:spacing w:val="-3"/>
        </w:rPr>
        <w:t>с</w:t>
      </w:r>
      <w:r>
        <w:rPr>
          <w:spacing w:val="-12"/>
        </w:rPr>
        <w:t xml:space="preserve"> </w:t>
      </w:r>
      <w:r>
        <w:rPr>
          <w:spacing w:val="-3"/>
        </w:rPr>
        <w:t>информацией,</w:t>
      </w:r>
      <w:r>
        <w:rPr>
          <w:spacing w:val="-11"/>
        </w:rPr>
        <w:t xml:space="preserve"> </w:t>
      </w:r>
      <w:r>
        <w:rPr>
          <w:spacing w:val="-3"/>
        </w:rPr>
        <w:t>представленной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текстах</w:t>
      </w:r>
      <w:r>
        <w:rPr>
          <w:spacing w:val="-10"/>
        </w:rPr>
        <w:t xml:space="preserve"> </w:t>
      </w:r>
      <w:r>
        <w:rPr>
          <w:spacing w:val="-3"/>
        </w:rPr>
        <w:t>разного</w:t>
      </w:r>
      <w:r>
        <w:rPr>
          <w:spacing w:val="-10"/>
        </w:rPr>
        <w:t xml:space="preserve"> </w:t>
      </w:r>
      <w:r>
        <w:rPr>
          <w:spacing w:val="-3"/>
        </w:rPr>
        <w:t>типа</w:t>
      </w:r>
      <w:r>
        <w:rPr>
          <w:spacing w:val="-12"/>
        </w:rPr>
        <w:t xml:space="preserve"> </w:t>
      </w:r>
      <w:r>
        <w:rPr>
          <w:spacing w:val="-3"/>
        </w:rPr>
        <w:t>(описание,</w:t>
      </w:r>
      <w:r>
        <w:rPr>
          <w:spacing w:val="-58"/>
        </w:rPr>
        <w:t xml:space="preserve"> </w:t>
      </w:r>
      <w:r>
        <w:rPr>
          <w:spacing w:val="-4"/>
        </w:rPr>
        <w:t>повествование,</w:t>
      </w:r>
      <w:r>
        <w:rPr>
          <w:spacing w:val="-8"/>
        </w:rPr>
        <w:t xml:space="preserve"> </w:t>
      </w:r>
      <w:r>
        <w:rPr>
          <w:spacing w:val="-4"/>
        </w:rPr>
        <w:t>рассуждение),</w:t>
      </w:r>
      <w:r>
        <w:rPr>
          <w:spacing w:val="-10"/>
        </w:rPr>
        <w:t xml:space="preserve"> </w:t>
      </w:r>
      <w:r>
        <w:rPr>
          <w:spacing w:val="-4"/>
        </w:rPr>
        <w:t>пользоваться</w:t>
      </w:r>
      <w:r>
        <w:rPr>
          <w:spacing w:val="-8"/>
        </w:rPr>
        <w:t xml:space="preserve"> </w:t>
      </w:r>
      <w:r>
        <w:rPr>
          <w:spacing w:val="-4"/>
        </w:rPr>
        <w:t>при</w:t>
      </w:r>
      <w:r>
        <w:rPr>
          <w:spacing w:val="-7"/>
        </w:rPr>
        <w:t xml:space="preserve"> </w:t>
      </w:r>
      <w:r>
        <w:rPr>
          <w:spacing w:val="-4"/>
        </w:rPr>
        <w:t>необходимости</w:t>
      </w:r>
      <w:r>
        <w:rPr>
          <w:spacing w:val="-7"/>
        </w:rPr>
        <w:t xml:space="preserve"> </w:t>
      </w:r>
      <w:r>
        <w:rPr>
          <w:spacing w:val="-4"/>
        </w:rPr>
        <w:t>словарями</w:t>
      </w:r>
      <w:r>
        <w:rPr>
          <w:spacing w:val="-9"/>
        </w:rPr>
        <w:t xml:space="preserve"> </w:t>
      </w:r>
      <w:r>
        <w:rPr>
          <w:spacing w:val="-4"/>
        </w:rPr>
        <w:t>по</w:t>
      </w:r>
      <w:r>
        <w:rPr>
          <w:spacing w:val="-10"/>
        </w:rPr>
        <w:t xml:space="preserve"> </w:t>
      </w:r>
      <w:r>
        <w:rPr>
          <w:spacing w:val="-4"/>
        </w:rPr>
        <w:t>иностранному</w:t>
      </w:r>
      <w:r>
        <w:rPr>
          <w:spacing w:val="-12"/>
        </w:rPr>
        <w:t xml:space="preserve"> </w:t>
      </w:r>
      <w:r>
        <w:rPr>
          <w:spacing w:val="-4"/>
        </w:rPr>
        <w:t>языку.</w:t>
      </w:r>
    </w:p>
    <w:p w:rsidR="00626071" w:rsidRDefault="00715DBD">
      <w:pPr>
        <w:pStyle w:val="a3"/>
        <w:spacing w:line="362" w:lineRule="auto"/>
        <w:ind w:right="111" w:firstLine="679"/>
        <w:jc w:val="both"/>
      </w:pPr>
      <w:r>
        <w:t>Развивающие цели учебного предмета «Иностранный (английский) язык» в начальной школе</w:t>
      </w:r>
      <w:r>
        <w:rPr>
          <w:spacing w:val="1"/>
        </w:rPr>
        <w:t xml:space="preserve"> </w:t>
      </w:r>
      <w:r>
        <w:t>включают: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rPr>
          <w:spacing w:val="-2"/>
        </w:rPr>
        <w:t>—осознание</w:t>
      </w:r>
      <w:r>
        <w:rPr>
          <w:spacing w:val="-13"/>
        </w:rPr>
        <w:t xml:space="preserve"> </w:t>
      </w:r>
      <w:r>
        <w:rPr>
          <w:spacing w:val="-2"/>
        </w:rPr>
        <w:t>младшими</w:t>
      </w:r>
      <w:r>
        <w:rPr>
          <w:spacing w:val="-10"/>
        </w:rPr>
        <w:t xml:space="preserve"> </w:t>
      </w:r>
      <w:r>
        <w:rPr>
          <w:spacing w:val="-2"/>
        </w:rPr>
        <w:t>школьниками</w:t>
      </w:r>
      <w:r>
        <w:rPr>
          <w:spacing w:val="-11"/>
        </w:rPr>
        <w:t xml:space="preserve"> </w:t>
      </w:r>
      <w:r>
        <w:rPr>
          <w:spacing w:val="-2"/>
        </w:rPr>
        <w:t>роли</w:t>
      </w:r>
      <w:r>
        <w:rPr>
          <w:spacing w:val="-12"/>
        </w:rPr>
        <w:t xml:space="preserve"> </w:t>
      </w:r>
      <w:r>
        <w:rPr>
          <w:spacing w:val="-2"/>
        </w:rPr>
        <w:t>языков</w:t>
      </w:r>
      <w:r>
        <w:rPr>
          <w:spacing w:val="-12"/>
        </w:rPr>
        <w:t xml:space="preserve"> </w:t>
      </w:r>
      <w:r>
        <w:rPr>
          <w:spacing w:val="-1"/>
        </w:rPr>
        <w:t>как</w:t>
      </w:r>
      <w:r>
        <w:rPr>
          <w:spacing w:val="-12"/>
        </w:rPr>
        <w:t xml:space="preserve"> </w:t>
      </w:r>
      <w:r>
        <w:rPr>
          <w:spacing w:val="-1"/>
        </w:rPr>
        <w:t>средства</w:t>
      </w:r>
      <w:r>
        <w:rPr>
          <w:spacing w:val="-13"/>
        </w:rPr>
        <w:t xml:space="preserve"> </w:t>
      </w:r>
      <w:r>
        <w:rPr>
          <w:spacing w:val="-1"/>
        </w:rPr>
        <w:t>межличностного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межкультурного</w:t>
      </w:r>
      <w:r>
        <w:rPr>
          <w:spacing w:val="-57"/>
        </w:rPr>
        <w:t xml:space="preserve"> </w:t>
      </w:r>
      <w:r>
        <w:t>взаимодействия в</w:t>
      </w:r>
      <w:r>
        <w:rPr>
          <w:spacing w:val="1"/>
        </w:rPr>
        <w:t xml:space="preserve"> </w:t>
      </w:r>
      <w:r>
        <w:t>условиях поликультурного, многоязычного мира и</w:t>
      </w:r>
      <w:r>
        <w:rPr>
          <w:spacing w:val="1"/>
        </w:rPr>
        <w:t xml:space="preserve"> </w:t>
      </w:r>
      <w:r>
        <w:t>инструмента познания мира и</w:t>
      </w:r>
      <w:r>
        <w:rPr>
          <w:spacing w:val="1"/>
        </w:rPr>
        <w:t xml:space="preserve"> </w:t>
      </w:r>
      <w:r>
        <w:t>культуры</w:t>
      </w:r>
      <w:r>
        <w:rPr>
          <w:spacing w:val="-9"/>
        </w:rPr>
        <w:t xml:space="preserve"> </w:t>
      </w:r>
      <w:r>
        <w:t>других</w:t>
      </w:r>
      <w:r>
        <w:rPr>
          <w:spacing w:val="-9"/>
        </w:rPr>
        <w:t xml:space="preserve"> </w:t>
      </w:r>
      <w:r>
        <w:t>народов;</w:t>
      </w:r>
    </w:p>
    <w:p w:rsidR="00626071" w:rsidRDefault="00715DBD">
      <w:pPr>
        <w:pStyle w:val="a3"/>
        <w:spacing w:line="275" w:lineRule="exact"/>
        <w:ind w:left="798"/>
        <w:jc w:val="both"/>
      </w:pPr>
      <w:r>
        <w:rPr>
          <w:spacing w:val="-4"/>
        </w:rPr>
        <w:t>—становление</w:t>
      </w:r>
      <w:r>
        <w:rPr>
          <w:spacing w:val="-11"/>
        </w:rPr>
        <w:t xml:space="preserve"> </w:t>
      </w:r>
      <w:r>
        <w:rPr>
          <w:spacing w:val="-4"/>
        </w:rPr>
        <w:t>коммуникативной</w:t>
      </w:r>
      <w:r>
        <w:rPr>
          <w:spacing w:val="-8"/>
        </w:rPr>
        <w:t xml:space="preserve"> </w:t>
      </w:r>
      <w:r>
        <w:rPr>
          <w:spacing w:val="-4"/>
        </w:rPr>
        <w:t>культуры</w:t>
      </w:r>
      <w:r>
        <w:rPr>
          <w:spacing w:val="-6"/>
        </w:rPr>
        <w:t xml:space="preserve"> </w:t>
      </w:r>
      <w:r>
        <w:rPr>
          <w:spacing w:val="-4"/>
        </w:rPr>
        <w:t>обучающихся</w:t>
      </w:r>
      <w:r>
        <w:rPr>
          <w:spacing w:val="-6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их</w:t>
      </w:r>
      <w:r>
        <w:rPr>
          <w:spacing w:val="-7"/>
        </w:rPr>
        <w:t xml:space="preserve"> </w:t>
      </w:r>
      <w:r>
        <w:rPr>
          <w:spacing w:val="-4"/>
        </w:rPr>
        <w:t>общего</w:t>
      </w:r>
      <w:r>
        <w:rPr>
          <w:spacing w:val="-9"/>
        </w:rPr>
        <w:t xml:space="preserve"> </w:t>
      </w:r>
      <w:r>
        <w:rPr>
          <w:spacing w:val="-4"/>
        </w:rPr>
        <w:t>речевого</w:t>
      </w:r>
      <w:r>
        <w:rPr>
          <w:spacing w:val="-7"/>
        </w:rPr>
        <w:t xml:space="preserve"> </w:t>
      </w:r>
      <w:r>
        <w:rPr>
          <w:spacing w:val="-4"/>
        </w:rPr>
        <w:t>развития;</w:t>
      </w:r>
    </w:p>
    <w:p w:rsidR="00626071" w:rsidRDefault="00715DBD">
      <w:pPr>
        <w:pStyle w:val="a3"/>
        <w:spacing w:before="134" w:line="360" w:lineRule="auto"/>
        <w:ind w:right="113" w:firstLine="679"/>
        <w:jc w:val="both"/>
      </w:pPr>
      <w:r>
        <w:t>—развитие компенсаторной способности адаптироваться к ситуациям общения при получении и</w:t>
      </w:r>
      <w:r>
        <w:rPr>
          <w:spacing w:val="1"/>
        </w:rPr>
        <w:t xml:space="preserve"> </w:t>
      </w:r>
      <w:r>
        <w:t>передаче</w:t>
      </w:r>
      <w:r>
        <w:rPr>
          <w:spacing w:val="-14"/>
        </w:rPr>
        <w:t xml:space="preserve"> </w:t>
      </w:r>
      <w:r>
        <w:t>информации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условиях</w:t>
      </w:r>
      <w:r>
        <w:rPr>
          <w:spacing w:val="-10"/>
        </w:rPr>
        <w:t xml:space="preserve"> </w:t>
      </w:r>
      <w:r>
        <w:t>дефицита</w:t>
      </w:r>
      <w:r>
        <w:rPr>
          <w:spacing w:val="-11"/>
        </w:rPr>
        <w:t xml:space="preserve"> </w:t>
      </w:r>
      <w:r>
        <w:t>языковых</w:t>
      </w:r>
      <w:r>
        <w:rPr>
          <w:spacing w:val="-7"/>
        </w:rPr>
        <w:t xml:space="preserve"> </w:t>
      </w:r>
      <w:r>
        <w:t>средств;</w:t>
      </w:r>
    </w:p>
    <w:p w:rsidR="00626071" w:rsidRDefault="00715DBD">
      <w:pPr>
        <w:pStyle w:val="a3"/>
        <w:spacing w:line="360" w:lineRule="auto"/>
        <w:ind w:right="111" w:firstLine="679"/>
        <w:jc w:val="both"/>
      </w:pPr>
      <w:r>
        <w:rPr>
          <w:spacing w:val="-1"/>
        </w:rPr>
        <w:t xml:space="preserve">—формирование регулятивных действий: </w:t>
      </w:r>
      <w:r>
        <w:t>планирование последовательных «шагов» для решения</w:t>
      </w:r>
      <w:r>
        <w:rPr>
          <w:spacing w:val="1"/>
        </w:rPr>
        <w:t xml:space="preserve"> </w:t>
      </w:r>
      <w:r>
        <w:t>учебной задачи; контроль процесса и результата своей деятельности; установление причины возникшей</w:t>
      </w:r>
      <w:r>
        <w:rPr>
          <w:spacing w:val="1"/>
        </w:rPr>
        <w:t xml:space="preserve"> </w:t>
      </w:r>
      <w:r>
        <w:t>трудности</w:t>
      </w:r>
      <w:r>
        <w:rPr>
          <w:spacing w:val="-11"/>
        </w:rPr>
        <w:t xml:space="preserve"> </w:t>
      </w:r>
      <w:r>
        <w:t>и/или</w:t>
      </w:r>
      <w:r>
        <w:rPr>
          <w:spacing w:val="-9"/>
        </w:rPr>
        <w:t xml:space="preserve"> </w:t>
      </w:r>
      <w:r>
        <w:t>ошибки,</w:t>
      </w:r>
      <w:r>
        <w:rPr>
          <w:spacing w:val="-12"/>
        </w:rPr>
        <w:t xml:space="preserve"> </w:t>
      </w:r>
      <w:r>
        <w:t>корректировка</w:t>
      </w:r>
      <w:r>
        <w:rPr>
          <w:spacing w:val="-12"/>
        </w:rPr>
        <w:t xml:space="preserve"> </w:t>
      </w:r>
      <w:r>
        <w:t>деятельности;</w:t>
      </w:r>
    </w:p>
    <w:p w:rsidR="00626071" w:rsidRDefault="00715DBD">
      <w:pPr>
        <w:pStyle w:val="a3"/>
        <w:spacing w:line="360" w:lineRule="auto"/>
        <w:ind w:right="114" w:firstLine="679"/>
        <w:jc w:val="both"/>
      </w:pPr>
      <w:r>
        <w:rPr>
          <w:spacing w:val="-1"/>
        </w:rPr>
        <w:t>—становление</w:t>
      </w:r>
      <w:r>
        <w:rPr>
          <w:spacing w:val="-14"/>
        </w:rPr>
        <w:t xml:space="preserve"> </w:t>
      </w:r>
      <w:r>
        <w:rPr>
          <w:spacing w:val="-1"/>
        </w:rPr>
        <w:t>способности</w:t>
      </w:r>
      <w:r>
        <w:rPr>
          <w:spacing w:val="-13"/>
        </w:rPr>
        <w:t xml:space="preserve"> </w:t>
      </w:r>
      <w:r>
        <w:rPr>
          <w:spacing w:val="-1"/>
        </w:rPr>
        <w:t>к</w:t>
      </w:r>
      <w:r>
        <w:rPr>
          <w:spacing w:val="-11"/>
        </w:rPr>
        <w:t xml:space="preserve"> </w:t>
      </w:r>
      <w:r>
        <w:rPr>
          <w:spacing w:val="-1"/>
        </w:rPr>
        <w:t>оценке</w:t>
      </w:r>
      <w:r>
        <w:rPr>
          <w:spacing w:val="-13"/>
        </w:rPr>
        <w:t xml:space="preserve"> </w:t>
      </w:r>
      <w:r>
        <w:rPr>
          <w:spacing w:val="-1"/>
        </w:rPr>
        <w:t>своих</w:t>
      </w:r>
      <w:r>
        <w:rPr>
          <w:spacing w:val="-13"/>
        </w:rPr>
        <w:t xml:space="preserve"> </w:t>
      </w:r>
      <w:r>
        <w:rPr>
          <w:spacing w:val="-1"/>
        </w:rPr>
        <w:t>достижений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изучении</w:t>
      </w:r>
      <w:r>
        <w:rPr>
          <w:spacing w:val="-13"/>
        </w:rPr>
        <w:t xml:space="preserve"> </w:t>
      </w:r>
      <w:r>
        <w:rPr>
          <w:spacing w:val="-1"/>
        </w:rPr>
        <w:t>иностранного</w:t>
      </w:r>
      <w:r>
        <w:rPr>
          <w:spacing w:val="-14"/>
        </w:rPr>
        <w:t xml:space="preserve"> </w:t>
      </w:r>
      <w:r>
        <w:t>языка,</w:t>
      </w:r>
      <w:r>
        <w:rPr>
          <w:spacing w:val="-12"/>
        </w:rPr>
        <w:t xml:space="preserve"> </w:t>
      </w:r>
      <w:r>
        <w:t>мотивация</w:t>
      </w:r>
      <w:r>
        <w:rPr>
          <w:spacing w:val="-58"/>
        </w:rPr>
        <w:t xml:space="preserve"> </w:t>
      </w:r>
      <w:r>
        <w:t>совершенствовать</w:t>
      </w:r>
      <w:r>
        <w:rPr>
          <w:spacing w:val="-11"/>
        </w:rPr>
        <w:t xml:space="preserve"> </w:t>
      </w:r>
      <w:r>
        <w:t>свои</w:t>
      </w:r>
      <w:r>
        <w:rPr>
          <w:spacing w:val="-7"/>
        </w:rPr>
        <w:t xml:space="preserve"> </w:t>
      </w:r>
      <w:r>
        <w:t>коммуникативные</w:t>
      </w:r>
      <w:r>
        <w:rPr>
          <w:spacing w:val="-10"/>
        </w:rPr>
        <w:t xml:space="preserve"> </w:t>
      </w:r>
      <w:r>
        <w:t>умения</w:t>
      </w:r>
      <w:r>
        <w:rPr>
          <w:spacing w:val="-13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иностранном</w:t>
      </w:r>
      <w:r>
        <w:rPr>
          <w:spacing w:val="-11"/>
        </w:rPr>
        <w:t xml:space="preserve"> </w:t>
      </w:r>
      <w:r>
        <w:t>языке.</w:t>
      </w:r>
    </w:p>
    <w:p w:rsidR="00626071" w:rsidRDefault="00715DBD">
      <w:pPr>
        <w:pStyle w:val="a3"/>
        <w:spacing w:line="360" w:lineRule="auto"/>
        <w:ind w:right="111" w:firstLine="679"/>
        <w:jc w:val="both"/>
      </w:pPr>
      <w:r>
        <w:rPr>
          <w:spacing w:val="-3"/>
        </w:rPr>
        <w:t>Влияние</w:t>
      </w:r>
      <w:r>
        <w:rPr>
          <w:spacing w:val="-12"/>
        </w:rPr>
        <w:t xml:space="preserve"> </w:t>
      </w:r>
      <w:r>
        <w:rPr>
          <w:spacing w:val="-3"/>
        </w:rPr>
        <w:t>параллельного</w:t>
      </w:r>
      <w:r>
        <w:rPr>
          <w:spacing w:val="-9"/>
        </w:rPr>
        <w:t xml:space="preserve"> </w:t>
      </w:r>
      <w:r>
        <w:rPr>
          <w:spacing w:val="-2"/>
        </w:rPr>
        <w:t>изучения</w:t>
      </w:r>
      <w:r>
        <w:rPr>
          <w:spacing w:val="-11"/>
        </w:rPr>
        <w:t xml:space="preserve"> </w:t>
      </w:r>
      <w:r>
        <w:rPr>
          <w:spacing w:val="-2"/>
        </w:rPr>
        <w:t>родного</w:t>
      </w:r>
      <w:r>
        <w:rPr>
          <w:spacing w:val="-11"/>
        </w:rPr>
        <w:t xml:space="preserve"> </w:t>
      </w:r>
      <w:r>
        <w:rPr>
          <w:spacing w:val="-2"/>
        </w:rPr>
        <w:t>языка</w:t>
      </w:r>
      <w:r>
        <w:rPr>
          <w:spacing w:val="-9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языка</w:t>
      </w:r>
      <w:r>
        <w:rPr>
          <w:spacing w:val="-12"/>
        </w:rPr>
        <w:t xml:space="preserve"> </w:t>
      </w:r>
      <w:r>
        <w:rPr>
          <w:spacing w:val="-2"/>
        </w:rPr>
        <w:t>других</w:t>
      </w:r>
      <w:r>
        <w:rPr>
          <w:spacing w:val="-9"/>
        </w:rPr>
        <w:t xml:space="preserve"> </w:t>
      </w:r>
      <w:r>
        <w:rPr>
          <w:spacing w:val="-2"/>
        </w:rPr>
        <w:t>стран</w:t>
      </w:r>
      <w:r>
        <w:rPr>
          <w:spacing w:val="-10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народов</w:t>
      </w:r>
      <w:r>
        <w:rPr>
          <w:spacing w:val="-11"/>
        </w:rPr>
        <w:t xml:space="preserve"> </w:t>
      </w:r>
      <w:r>
        <w:rPr>
          <w:spacing w:val="-2"/>
        </w:rPr>
        <w:t>позволяет</w:t>
      </w:r>
      <w:r>
        <w:rPr>
          <w:spacing w:val="-8"/>
        </w:rPr>
        <w:t xml:space="preserve"> </w:t>
      </w:r>
      <w:r>
        <w:rPr>
          <w:spacing w:val="-2"/>
        </w:rPr>
        <w:t>заложить</w:t>
      </w:r>
      <w:r>
        <w:rPr>
          <w:spacing w:val="-58"/>
        </w:rPr>
        <w:t xml:space="preserve"> </w:t>
      </w:r>
      <w:r>
        <w:rPr>
          <w:spacing w:val="-2"/>
        </w:rPr>
        <w:t>основу</w:t>
      </w:r>
      <w:r>
        <w:rPr>
          <w:spacing w:val="-13"/>
        </w:rPr>
        <w:t xml:space="preserve"> </w:t>
      </w:r>
      <w:r>
        <w:rPr>
          <w:spacing w:val="-2"/>
        </w:rPr>
        <w:t>для</w:t>
      </w:r>
      <w:r>
        <w:rPr>
          <w:spacing w:val="-9"/>
        </w:rPr>
        <w:t xml:space="preserve"> </w:t>
      </w:r>
      <w:r>
        <w:rPr>
          <w:spacing w:val="-2"/>
        </w:rPr>
        <w:t>формирования</w:t>
      </w:r>
      <w:r>
        <w:rPr>
          <w:spacing w:val="-9"/>
        </w:rPr>
        <w:t xml:space="preserve"> </w:t>
      </w:r>
      <w:r>
        <w:rPr>
          <w:spacing w:val="-2"/>
        </w:rPr>
        <w:t>гражданской</w:t>
      </w:r>
      <w:r>
        <w:rPr>
          <w:spacing w:val="-8"/>
        </w:rPr>
        <w:t xml:space="preserve"> </w:t>
      </w:r>
      <w:r>
        <w:rPr>
          <w:spacing w:val="-2"/>
        </w:rPr>
        <w:t>идентичности,</w:t>
      </w:r>
      <w:r>
        <w:rPr>
          <w:spacing w:val="-9"/>
        </w:rPr>
        <w:t xml:space="preserve"> </w:t>
      </w:r>
      <w:r>
        <w:rPr>
          <w:spacing w:val="-2"/>
        </w:rPr>
        <w:t>чувства</w:t>
      </w:r>
      <w:r>
        <w:rPr>
          <w:spacing w:val="-9"/>
        </w:rPr>
        <w:t xml:space="preserve"> </w:t>
      </w:r>
      <w:r>
        <w:rPr>
          <w:spacing w:val="-2"/>
        </w:rPr>
        <w:t>патриотизма</w:t>
      </w:r>
      <w:r>
        <w:rPr>
          <w:spacing w:val="-10"/>
        </w:rPr>
        <w:t xml:space="preserve"> </w:t>
      </w:r>
      <w:r>
        <w:rPr>
          <w:spacing w:val="-2"/>
        </w:rPr>
        <w:t>и</w:t>
      </w:r>
      <w:r>
        <w:rPr>
          <w:spacing w:val="-8"/>
        </w:rPr>
        <w:t xml:space="preserve"> </w:t>
      </w:r>
      <w:r>
        <w:rPr>
          <w:spacing w:val="-2"/>
        </w:rPr>
        <w:t>гордости</w:t>
      </w:r>
      <w:r>
        <w:rPr>
          <w:spacing w:val="-8"/>
        </w:rPr>
        <w:t xml:space="preserve"> </w:t>
      </w:r>
      <w:r>
        <w:rPr>
          <w:spacing w:val="-1"/>
        </w:rPr>
        <w:t>за</w:t>
      </w:r>
      <w:r>
        <w:rPr>
          <w:spacing w:val="-7"/>
        </w:rPr>
        <w:t xml:space="preserve"> </w:t>
      </w:r>
      <w:r>
        <w:rPr>
          <w:spacing w:val="-1"/>
        </w:rPr>
        <w:t>свой</w:t>
      </w:r>
      <w:r>
        <w:rPr>
          <w:spacing w:val="-5"/>
        </w:rPr>
        <w:t xml:space="preserve"> </w:t>
      </w:r>
      <w:r>
        <w:rPr>
          <w:spacing w:val="-1"/>
        </w:rPr>
        <w:t>народ,</w:t>
      </w:r>
      <w:r>
        <w:rPr>
          <w:spacing w:val="-7"/>
        </w:rPr>
        <w:t xml:space="preserve"> </w:t>
      </w:r>
      <w:r>
        <w:rPr>
          <w:spacing w:val="-1"/>
        </w:rPr>
        <w:t>свой</w:t>
      </w:r>
      <w:r>
        <w:rPr>
          <w:spacing w:val="-58"/>
        </w:rPr>
        <w:t xml:space="preserve"> </w:t>
      </w:r>
      <w:r>
        <w:rPr>
          <w:spacing w:val="-2"/>
        </w:rPr>
        <w:t>край,</w:t>
      </w:r>
      <w:r>
        <w:rPr>
          <w:spacing w:val="-10"/>
        </w:rPr>
        <w:t xml:space="preserve"> </w:t>
      </w:r>
      <w:r>
        <w:rPr>
          <w:spacing w:val="-2"/>
        </w:rPr>
        <w:t>свою</w:t>
      </w:r>
      <w:r>
        <w:rPr>
          <w:spacing w:val="-9"/>
        </w:rPr>
        <w:t xml:space="preserve"> </w:t>
      </w:r>
      <w:r>
        <w:rPr>
          <w:spacing w:val="-2"/>
        </w:rPr>
        <w:t>страну,</w:t>
      </w:r>
      <w:r>
        <w:rPr>
          <w:spacing w:val="-11"/>
        </w:rPr>
        <w:t xml:space="preserve"> </w:t>
      </w:r>
      <w:r>
        <w:rPr>
          <w:spacing w:val="-2"/>
        </w:rPr>
        <w:t>помочь</w:t>
      </w:r>
      <w:r>
        <w:rPr>
          <w:spacing w:val="-11"/>
        </w:rPr>
        <w:t xml:space="preserve"> </w:t>
      </w:r>
      <w:r>
        <w:rPr>
          <w:spacing w:val="-2"/>
        </w:rPr>
        <w:t>лучше</w:t>
      </w:r>
      <w:r>
        <w:rPr>
          <w:spacing w:val="-12"/>
        </w:rPr>
        <w:t xml:space="preserve"> </w:t>
      </w:r>
      <w:r>
        <w:rPr>
          <w:spacing w:val="-2"/>
        </w:rPr>
        <w:t>осознать</w:t>
      </w:r>
      <w:r>
        <w:rPr>
          <w:spacing w:val="-9"/>
        </w:rPr>
        <w:t xml:space="preserve"> </w:t>
      </w:r>
      <w:r>
        <w:rPr>
          <w:spacing w:val="-2"/>
        </w:rPr>
        <w:t>свою</w:t>
      </w:r>
      <w:r>
        <w:rPr>
          <w:spacing w:val="-9"/>
        </w:rPr>
        <w:t xml:space="preserve"> </w:t>
      </w:r>
      <w:r>
        <w:rPr>
          <w:spacing w:val="-2"/>
        </w:rPr>
        <w:t>этническую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национальную</w:t>
      </w:r>
      <w:r>
        <w:rPr>
          <w:spacing w:val="-12"/>
        </w:rPr>
        <w:t xml:space="preserve"> </w:t>
      </w:r>
      <w:r>
        <w:rPr>
          <w:spacing w:val="-2"/>
        </w:rPr>
        <w:t>принадлежность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проявлять</w:t>
      </w:r>
      <w:r>
        <w:rPr>
          <w:spacing w:val="-58"/>
        </w:rPr>
        <w:t xml:space="preserve"> </w:t>
      </w:r>
      <w:r>
        <w:t>интерес</w:t>
      </w:r>
      <w:r>
        <w:rPr>
          <w:spacing w:val="-13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языкам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культурам</w:t>
      </w:r>
      <w:r>
        <w:rPr>
          <w:spacing w:val="-12"/>
        </w:rPr>
        <w:t xml:space="preserve"> </w:t>
      </w:r>
      <w:r>
        <w:t>других</w:t>
      </w:r>
      <w:r>
        <w:rPr>
          <w:spacing w:val="-10"/>
        </w:rPr>
        <w:t xml:space="preserve"> </w:t>
      </w:r>
      <w:r>
        <w:t>народов,</w:t>
      </w:r>
      <w:r>
        <w:rPr>
          <w:spacing w:val="-9"/>
        </w:rPr>
        <w:t xml:space="preserve"> </w:t>
      </w:r>
      <w:r>
        <w:t>осознать</w:t>
      </w:r>
      <w:r>
        <w:rPr>
          <w:spacing w:val="-11"/>
        </w:rPr>
        <w:t xml:space="preserve"> </w:t>
      </w:r>
      <w:r>
        <w:t>наличие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значение</w:t>
      </w:r>
      <w:r>
        <w:rPr>
          <w:spacing w:val="-12"/>
        </w:rPr>
        <w:t xml:space="preserve"> </w:t>
      </w:r>
      <w:r>
        <w:t>общечеловеческих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базовых</w:t>
      </w:r>
      <w:r>
        <w:rPr>
          <w:spacing w:val="-57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ценностей.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«Иностранный</w:t>
      </w:r>
      <w:r>
        <w:rPr>
          <w:spacing w:val="1"/>
        </w:rPr>
        <w:t xml:space="preserve"> </w:t>
      </w:r>
      <w:r>
        <w:t>(английский)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-9"/>
        </w:rPr>
        <w:t xml:space="preserve"> </w:t>
      </w:r>
      <w:r>
        <w:t>целей</w:t>
      </w:r>
      <w:r>
        <w:rPr>
          <w:spacing w:val="-10"/>
        </w:rPr>
        <w:t xml:space="preserve"> </w:t>
      </w:r>
      <w:r>
        <w:t>обеспечивает:</w:t>
      </w:r>
    </w:p>
    <w:p w:rsidR="00626071" w:rsidRDefault="00715DBD">
      <w:pPr>
        <w:pStyle w:val="a3"/>
        <w:spacing w:line="360" w:lineRule="auto"/>
        <w:ind w:right="116" w:firstLine="679"/>
        <w:jc w:val="both"/>
      </w:pPr>
      <w:r>
        <w:t>—понимание необходимости овладения иностранным языком как средством общения в условиях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-9"/>
        </w:rPr>
        <w:t xml:space="preserve"> </w:t>
      </w:r>
      <w:r>
        <w:t>разных</w:t>
      </w:r>
      <w:r>
        <w:rPr>
          <w:spacing w:val="-7"/>
        </w:rPr>
        <w:t xml:space="preserve"> </w:t>
      </w:r>
      <w:r>
        <w:t>стран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народов;</w:t>
      </w:r>
    </w:p>
    <w:p w:rsidR="00626071" w:rsidRDefault="00715DBD">
      <w:pPr>
        <w:pStyle w:val="a3"/>
        <w:spacing w:line="360" w:lineRule="auto"/>
        <w:ind w:right="111" w:firstLine="679"/>
        <w:jc w:val="both"/>
      </w:pPr>
      <w:r>
        <w:t>—формирование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социокультурной/межкультурной</w:t>
      </w:r>
      <w:r>
        <w:rPr>
          <w:spacing w:val="1"/>
        </w:rPr>
        <w:t xml:space="preserve"> </w:t>
      </w:r>
      <w:r>
        <w:t>компетенции,</w:t>
      </w:r>
      <w:r>
        <w:rPr>
          <w:spacing w:val="1"/>
        </w:rPr>
        <w:t xml:space="preserve"> </w:t>
      </w:r>
      <w:r>
        <w:t>позволяющей</w:t>
      </w:r>
      <w:r>
        <w:rPr>
          <w:spacing w:val="1"/>
        </w:rPr>
        <w:t xml:space="preserve"> </w:t>
      </w:r>
      <w:r>
        <w:t>приобщаться к культуре, традициям, реалиям стран/страны изучаемого языка, готовности представлять</w:t>
      </w:r>
      <w:r>
        <w:rPr>
          <w:spacing w:val="1"/>
        </w:rPr>
        <w:t xml:space="preserve"> </w:t>
      </w:r>
      <w:r>
        <w:t>свою страну, её культуру в условиях межкультурного общения, соблюдая речевой этикет и адекватно</w:t>
      </w:r>
      <w:r>
        <w:rPr>
          <w:spacing w:val="1"/>
        </w:rPr>
        <w:t xml:space="preserve"> </w:t>
      </w:r>
      <w:r>
        <w:t>используя</w:t>
      </w:r>
      <w:r>
        <w:rPr>
          <w:spacing w:val="-11"/>
        </w:rPr>
        <w:t xml:space="preserve"> </w:t>
      </w:r>
      <w:r>
        <w:t>имеющиеся</w:t>
      </w:r>
      <w:r>
        <w:rPr>
          <w:spacing w:val="-10"/>
        </w:rPr>
        <w:t xml:space="preserve"> </w:t>
      </w:r>
      <w:r>
        <w:t>речевые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неречевые</w:t>
      </w:r>
      <w:r>
        <w:rPr>
          <w:spacing w:val="-11"/>
        </w:rPr>
        <w:t xml:space="preserve"> </w:t>
      </w:r>
      <w:r>
        <w:t>средства</w:t>
      </w:r>
      <w:r>
        <w:rPr>
          <w:spacing w:val="-11"/>
        </w:rPr>
        <w:t xml:space="preserve"> </w:t>
      </w:r>
      <w:r>
        <w:t>общения;</w:t>
      </w:r>
    </w:p>
    <w:p w:rsidR="00626071" w:rsidRDefault="00715DBD">
      <w:pPr>
        <w:pStyle w:val="a3"/>
        <w:spacing w:before="1" w:line="360" w:lineRule="auto"/>
        <w:ind w:right="114" w:firstLine="679"/>
        <w:jc w:val="both"/>
      </w:pPr>
      <w:r>
        <w:rPr>
          <w:spacing w:val="-2"/>
        </w:rPr>
        <w:t>—воспитание</w:t>
      </w:r>
      <w:r>
        <w:rPr>
          <w:spacing w:val="-10"/>
        </w:rPr>
        <w:t xml:space="preserve"> </w:t>
      </w:r>
      <w:r>
        <w:rPr>
          <w:spacing w:val="-2"/>
        </w:rPr>
        <w:t>уважительного</w:t>
      </w:r>
      <w:r>
        <w:rPr>
          <w:spacing w:val="-13"/>
        </w:rPr>
        <w:t xml:space="preserve"> </w:t>
      </w:r>
      <w:r>
        <w:rPr>
          <w:spacing w:val="-2"/>
        </w:rPr>
        <w:t>отношения</w:t>
      </w:r>
      <w:r>
        <w:rPr>
          <w:spacing w:val="-13"/>
        </w:rPr>
        <w:t xml:space="preserve"> </w:t>
      </w:r>
      <w:r>
        <w:rPr>
          <w:spacing w:val="-2"/>
        </w:rPr>
        <w:t>к</w:t>
      </w:r>
      <w:r>
        <w:rPr>
          <w:spacing w:val="-12"/>
        </w:rPr>
        <w:t xml:space="preserve"> </w:t>
      </w:r>
      <w:r>
        <w:rPr>
          <w:spacing w:val="-2"/>
        </w:rPr>
        <w:t>иной</w:t>
      </w:r>
      <w:r>
        <w:rPr>
          <w:spacing w:val="-12"/>
        </w:rPr>
        <w:t xml:space="preserve"> </w:t>
      </w:r>
      <w:r>
        <w:rPr>
          <w:spacing w:val="-2"/>
        </w:rPr>
        <w:t>культуре</w:t>
      </w:r>
      <w:r>
        <w:rPr>
          <w:spacing w:val="-13"/>
        </w:rPr>
        <w:t xml:space="preserve"> </w:t>
      </w:r>
      <w:r>
        <w:rPr>
          <w:spacing w:val="-2"/>
        </w:rPr>
        <w:t>посредством</w:t>
      </w:r>
      <w:r>
        <w:rPr>
          <w:spacing w:val="-12"/>
        </w:rPr>
        <w:t xml:space="preserve"> </w:t>
      </w:r>
      <w:r>
        <w:rPr>
          <w:spacing w:val="-2"/>
        </w:rPr>
        <w:t>знакомств</w:t>
      </w:r>
      <w:r>
        <w:rPr>
          <w:spacing w:val="-11"/>
        </w:rPr>
        <w:t xml:space="preserve"> </w:t>
      </w:r>
      <w:r>
        <w:rPr>
          <w:spacing w:val="-1"/>
        </w:rPr>
        <w:t>с</w:t>
      </w:r>
      <w:r>
        <w:rPr>
          <w:spacing w:val="-14"/>
        </w:rPr>
        <w:t xml:space="preserve"> </w:t>
      </w:r>
      <w:r>
        <w:rPr>
          <w:spacing w:val="-1"/>
        </w:rPr>
        <w:t>детским</w:t>
      </w:r>
      <w:r>
        <w:rPr>
          <w:spacing w:val="-13"/>
        </w:rPr>
        <w:t xml:space="preserve"> </w:t>
      </w:r>
      <w:r>
        <w:rPr>
          <w:spacing w:val="-1"/>
        </w:rPr>
        <w:t>пластом</w:t>
      </w:r>
      <w:r>
        <w:rPr>
          <w:spacing w:val="-58"/>
        </w:rPr>
        <w:t xml:space="preserve"> </w:t>
      </w:r>
      <w:r>
        <w:rPr>
          <w:spacing w:val="-4"/>
        </w:rPr>
        <w:t>культуры</w:t>
      </w:r>
      <w:r>
        <w:rPr>
          <w:spacing w:val="-6"/>
        </w:rPr>
        <w:t xml:space="preserve"> </w:t>
      </w:r>
      <w:r>
        <w:rPr>
          <w:spacing w:val="-4"/>
        </w:rPr>
        <w:t>стран</w:t>
      </w:r>
      <w:r>
        <w:rPr>
          <w:spacing w:val="-9"/>
        </w:rPr>
        <w:t xml:space="preserve"> </w:t>
      </w:r>
      <w:r>
        <w:rPr>
          <w:spacing w:val="-4"/>
        </w:rPr>
        <w:t>изучаемого</w:t>
      </w:r>
      <w:r>
        <w:rPr>
          <w:spacing w:val="-8"/>
        </w:rPr>
        <w:t xml:space="preserve"> </w:t>
      </w:r>
      <w:r>
        <w:rPr>
          <w:spacing w:val="-4"/>
        </w:rPr>
        <w:t>языка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более</w:t>
      </w:r>
      <w:r>
        <w:rPr>
          <w:spacing w:val="-9"/>
        </w:rPr>
        <w:t xml:space="preserve"> </w:t>
      </w:r>
      <w:r>
        <w:rPr>
          <w:spacing w:val="-4"/>
        </w:rPr>
        <w:t>глубокого</w:t>
      </w:r>
      <w:r>
        <w:rPr>
          <w:spacing w:val="-8"/>
        </w:rPr>
        <w:t xml:space="preserve"> </w:t>
      </w:r>
      <w:r>
        <w:rPr>
          <w:spacing w:val="-4"/>
        </w:rPr>
        <w:t>осознания</w:t>
      </w:r>
      <w:r>
        <w:rPr>
          <w:spacing w:val="-8"/>
        </w:rPr>
        <w:t xml:space="preserve"> </w:t>
      </w:r>
      <w:r>
        <w:rPr>
          <w:spacing w:val="-4"/>
        </w:rPr>
        <w:t>особенностей</w:t>
      </w:r>
      <w:r>
        <w:rPr>
          <w:spacing w:val="-9"/>
        </w:rPr>
        <w:t xml:space="preserve"> </w:t>
      </w:r>
      <w:r>
        <w:rPr>
          <w:spacing w:val="-4"/>
        </w:rPr>
        <w:t>культуры</w:t>
      </w:r>
      <w:r>
        <w:rPr>
          <w:spacing w:val="-6"/>
        </w:rPr>
        <w:t xml:space="preserve"> </w:t>
      </w:r>
      <w:r>
        <w:rPr>
          <w:spacing w:val="-3"/>
        </w:rPr>
        <w:t>своего</w:t>
      </w:r>
      <w:r>
        <w:rPr>
          <w:spacing w:val="-10"/>
        </w:rPr>
        <w:t xml:space="preserve"> </w:t>
      </w:r>
      <w:r>
        <w:rPr>
          <w:spacing w:val="-3"/>
        </w:rPr>
        <w:t>народа;</w:t>
      </w:r>
    </w:p>
    <w:p w:rsidR="00626071" w:rsidRDefault="00715DBD">
      <w:pPr>
        <w:pStyle w:val="a3"/>
        <w:ind w:left="798"/>
        <w:jc w:val="both"/>
      </w:pPr>
      <w:r>
        <w:t>—воспитание</w:t>
      </w:r>
      <w:r>
        <w:rPr>
          <w:spacing w:val="42"/>
        </w:rPr>
        <w:t xml:space="preserve"> </w:t>
      </w:r>
      <w:r>
        <w:t>эмоционального</w:t>
      </w:r>
      <w:r>
        <w:rPr>
          <w:spacing w:val="41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познавательного</w:t>
      </w:r>
      <w:r>
        <w:rPr>
          <w:spacing w:val="41"/>
        </w:rPr>
        <w:t xml:space="preserve"> </w:t>
      </w:r>
      <w:r>
        <w:t>интереса</w:t>
      </w:r>
      <w:r>
        <w:rPr>
          <w:spacing w:val="43"/>
        </w:rPr>
        <w:t xml:space="preserve"> </w:t>
      </w:r>
      <w:r>
        <w:t>к</w:t>
      </w:r>
      <w:r>
        <w:rPr>
          <w:spacing w:val="41"/>
        </w:rPr>
        <w:t xml:space="preserve"> </w:t>
      </w:r>
      <w:r>
        <w:t>художественной</w:t>
      </w:r>
      <w:r>
        <w:rPr>
          <w:spacing w:val="44"/>
        </w:rPr>
        <w:t xml:space="preserve"> </w:t>
      </w:r>
      <w:r>
        <w:t>культуре</w:t>
      </w:r>
      <w:r>
        <w:rPr>
          <w:spacing w:val="44"/>
        </w:rPr>
        <w:t xml:space="preserve"> </w:t>
      </w:r>
      <w:r>
        <w:t>других</w:t>
      </w:r>
    </w:p>
    <w:p w:rsidR="00626071" w:rsidRDefault="00626071">
      <w:pPr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</w:pPr>
      <w:r>
        <w:lastRenderedPageBreak/>
        <w:t>народов;</w:t>
      </w:r>
    </w:p>
    <w:p w:rsidR="00626071" w:rsidRDefault="00715DBD">
      <w:pPr>
        <w:pStyle w:val="a3"/>
        <w:spacing w:before="137" w:line="362" w:lineRule="auto"/>
        <w:ind w:firstLine="679"/>
      </w:pPr>
      <w:r>
        <w:t>—формирование</w:t>
      </w:r>
      <w:r>
        <w:rPr>
          <w:spacing w:val="37"/>
        </w:rPr>
        <w:t xml:space="preserve"> </w:t>
      </w:r>
      <w:r>
        <w:t>положительной</w:t>
      </w:r>
      <w:r>
        <w:rPr>
          <w:spacing w:val="40"/>
        </w:rPr>
        <w:t xml:space="preserve"> </w:t>
      </w:r>
      <w:r>
        <w:t>мотивации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устойчивого</w:t>
      </w:r>
      <w:r>
        <w:rPr>
          <w:spacing w:val="41"/>
        </w:rPr>
        <w:t xml:space="preserve"> </w:t>
      </w:r>
      <w:r>
        <w:t>учебно-познавательного</w:t>
      </w:r>
      <w:r>
        <w:rPr>
          <w:spacing w:val="38"/>
        </w:rPr>
        <w:t xml:space="preserve"> </w:t>
      </w:r>
      <w:r>
        <w:t>интереса</w:t>
      </w:r>
      <w:r>
        <w:rPr>
          <w:spacing w:val="38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предмету</w:t>
      </w:r>
      <w:r>
        <w:rPr>
          <w:spacing w:val="-8"/>
        </w:rPr>
        <w:t xml:space="preserve"> </w:t>
      </w:r>
      <w:r>
        <w:t>«Иностранный</w:t>
      </w:r>
      <w:r>
        <w:rPr>
          <w:spacing w:val="-10"/>
        </w:rPr>
        <w:t xml:space="preserve"> </w:t>
      </w:r>
      <w:r>
        <w:t>язык».</w:t>
      </w:r>
    </w:p>
    <w:p w:rsidR="00626071" w:rsidRDefault="00715DBD">
      <w:pPr>
        <w:pStyle w:val="a3"/>
        <w:spacing w:line="271" w:lineRule="exact"/>
        <w:ind w:left="798"/>
      </w:pPr>
      <w:r>
        <w:rPr>
          <w:spacing w:val="-4"/>
        </w:rPr>
        <w:t>Место</w:t>
      </w:r>
      <w:r>
        <w:rPr>
          <w:spacing w:val="-8"/>
        </w:rPr>
        <w:t xml:space="preserve"> </w:t>
      </w:r>
      <w:r>
        <w:rPr>
          <w:spacing w:val="-4"/>
        </w:rPr>
        <w:t>учебного</w:t>
      </w:r>
      <w:r>
        <w:rPr>
          <w:spacing w:val="-11"/>
        </w:rPr>
        <w:t xml:space="preserve"> </w:t>
      </w:r>
      <w:r>
        <w:rPr>
          <w:spacing w:val="-3"/>
        </w:rPr>
        <w:t>предмета</w:t>
      </w:r>
    </w:p>
    <w:p w:rsidR="00626071" w:rsidRDefault="00715DBD">
      <w:pPr>
        <w:pStyle w:val="a3"/>
        <w:spacing w:before="139"/>
        <w:ind w:left="798"/>
        <w:jc w:val="both"/>
      </w:pPr>
      <w:r>
        <w:rPr>
          <w:spacing w:val="-4"/>
        </w:rPr>
        <w:t>«Иностранный</w:t>
      </w:r>
      <w:r>
        <w:rPr>
          <w:spacing w:val="-7"/>
        </w:rPr>
        <w:t xml:space="preserve"> </w:t>
      </w:r>
      <w:r>
        <w:rPr>
          <w:spacing w:val="-4"/>
        </w:rPr>
        <w:t>(английский)</w:t>
      </w:r>
      <w:r>
        <w:rPr>
          <w:spacing w:val="-10"/>
        </w:rPr>
        <w:t xml:space="preserve"> </w:t>
      </w:r>
      <w:r>
        <w:rPr>
          <w:spacing w:val="-4"/>
        </w:rPr>
        <w:t>язык»</w:t>
      </w:r>
      <w:r>
        <w:rPr>
          <w:spacing w:val="-14"/>
        </w:rPr>
        <w:t xml:space="preserve"> </w:t>
      </w:r>
      <w:r>
        <w:rPr>
          <w:spacing w:val="-4"/>
        </w:rPr>
        <w:t>в</w:t>
      </w:r>
      <w:r>
        <w:rPr>
          <w:spacing w:val="-2"/>
        </w:rPr>
        <w:t xml:space="preserve"> </w:t>
      </w:r>
      <w:r>
        <w:rPr>
          <w:spacing w:val="-4"/>
        </w:rPr>
        <w:t>учебном</w:t>
      </w:r>
      <w:r>
        <w:rPr>
          <w:spacing w:val="-10"/>
        </w:rPr>
        <w:t xml:space="preserve"> </w:t>
      </w:r>
      <w:r>
        <w:rPr>
          <w:spacing w:val="-3"/>
        </w:rPr>
        <w:t>плане</w:t>
      </w:r>
    </w:p>
    <w:p w:rsidR="00626071" w:rsidRDefault="00715DBD">
      <w:pPr>
        <w:pStyle w:val="a3"/>
        <w:spacing w:before="137" w:line="360" w:lineRule="auto"/>
        <w:ind w:right="112" w:firstLine="679"/>
        <w:jc w:val="both"/>
      </w:pPr>
      <w:r>
        <w:t>Учебный предмет «Иностранный (английский) язык» входит в число обязательных предметов,</w:t>
      </w:r>
      <w:r>
        <w:rPr>
          <w:spacing w:val="1"/>
        </w:rPr>
        <w:t xml:space="preserve"> </w:t>
      </w:r>
      <w:r>
        <w:t xml:space="preserve">изучаемых на всех уровнях общего среднего образования: со 2 по 11 класс. </w:t>
      </w:r>
    </w:p>
    <w:p w:rsidR="00B14385" w:rsidRDefault="00B14385">
      <w:pPr>
        <w:pStyle w:val="a3"/>
        <w:spacing w:before="137" w:line="360" w:lineRule="auto"/>
        <w:ind w:right="112" w:firstLine="679"/>
        <w:jc w:val="both"/>
      </w:pPr>
    </w:p>
    <w:p w:rsidR="00626071" w:rsidRDefault="00715DBD">
      <w:pPr>
        <w:pStyle w:val="a3"/>
        <w:spacing w:line="360" w:lineRule="auto"/>
        <w:ind w:left="798" w:right="5933"/>
        <w:jc w:val="both"/>
      </w:pPr>
      <w:r>
        <w:rPr>
          <w:spacing w:val="-4"/>
        </w:rPr>
        <w:t>СОДЕРЖАНИЕ УЧЕБНОГО ПРЕДМЕТА</w:t>
      </w:r>
      <w:r>
        <w:rPr>
          <w:spacing w:val="-3"/>
        </w:rPr>
        <w:t xml:space="preserve"> </w:t>
      </w:r>
      <w:r>
        <w:rPr>
          <w:spacing w:val="-5"/>
        </w:rPr>
        <w:t xml:space="preserve">ИНОСТРАННЫЙ </w:t>
      </w:r>
      <w:r>
        <w:rPr>
          <w:spacing w:val="-4"/>
        </w:rPr>
        <w:t>ЯЗЫК(АНГЛИЙСКИЙ)</w:t>
      </w:r>
      <w:r>
        <w:rPr>
          <w:spacing w:val="-57"/>
        </w:rPr>
        <w:t xml:space="preserve"> </w:t>
      </w:r>
      <w:r>
        <w:t>2КЛАСС</w:t>
      </w:r>
    </w:p>
    <w:p w:rsidR="00626071" w:rsidRDefault="00715DBD">
      <w:pPr>
        <w:pStyle w:val="a3"/>
        <w:spacing w:line="275" w:lineRule="exact"/>
        <w:ind w:left="798"/>
      </w:pPr>
      <w:r>
        <w:rPr>
          <w:spacing w:val="-4"/>
        </w:rPr>
        <w:t>Тематическое</w:t>
      </w:r>
      <w:r>
        <w:rPr>
          <w:spacing w:val="-9"/>
        </w:rPr>
        <w:t xml:space="preserve"> </w:t>
      </w:r>
      <w:r>
        <w:rPr>
          <w:spacing w:val="-4"/>
        </w:rPr>
        <w:t>содержание</w:t>
      </w:r>
      <w:r>
        <w:rPr>
          <w:spacing w:val="-11"/>
        </w:rPr>
        <w:t xml:space="preserve"> </w:t>
      </w:r>
      <w:r>
        <w:rPr>
          <w:spacing w:val="-4"/>
        </w:rPr>
        <w:t>речи</w:t>
      </w:r>
    </w:p>
    <w:p w:rsidR="00626071" w:rsidRDefault="00715DBD">
      <w:pPr>
        <w:pStyle w:val="a3"/>
        <w:spacing w:before="139" w:line="360" w:lineRule="auto"/>
        <w:ind w:left="798" w:right="450"/>
      </w:pPr>
      <w:r>
        <w:rPr>
          <w:spacing w:val="-4"/>
        </w:rPr>
        <w:t xml:space="preserve">Мир моего «я». Приветствие. Знакомство. </w:t>
      </w:r>
      <w:r>
        <w:rPr>
          <w:spacing w:val="-3"/>
        </w:rPr>
        <w:t>Моя семья. Мой день рождения. Моя любимая еда.</w:t>
      </w:r>
      <w:r>
        <w:rPr>
          <w:spacing w:val="-2"/>
        </w:rPr>
        <w:t xml:space="preserve"> </w:t>
      </w:r>
      <w:r>
        <w:rPr>
          <w:spacing w:val="-4"/>
        </w:rPr>
        <w:t>Мир</w:t>
      </w:r>
      <w:r>
        <w:rPr>
          <w:spacing w:val="-10"/>
        </w:rPr>
        <w:t xml:space="preserve"> </w:t>
      </w:r>
      <w:r>
        <w:rPr>
          <w:spacing w:val="-4"/>
        </w:rPr>
        <w:t>моих</w:t>
      </w:r>
      <w:r>
        <w:rPr>
          <w:spacing w:val="-3"/>
        </w:rPr>
        <w:t xml:space="preserve"> </w:t>
      </w:r>
      <w:r>
        <w:rPr>
          <w:spacing w:val="-4"/>
        </w:rPr>
        <w:t>увлечений.</w:t>
      </w:r>
      <w:r>
        <w:rPr>
          <w:spacing w:val="-7"/>
        </w:rPr>
        <w:t xml:space="preserve"> </w:t>
      </w:r>
      <w:r>
        <w:rPr>
          <w:spacing w:val="-4"/>
        </w:rPr>
        <w:t>Любимый</w:t>
      </w:r>
      <w:r>
        <w:rPr>
          <w:spacing w:val="-9"/>
        </w:rPr>
        <w:t xml:space="preserve"> </w:t>
      </w:r>
      <w:r>
        <w:rPr>
          <w:spacing w:val="-4"/>
        </w:rPr>
        <w:t>цвет,</w:t>
      </w:r>
      <w:r>
        <w:rPr>
          <w:spacing w:val="-10"/>
        </w:rPr>
        <w:t xml:space="preserve"> </w:t>
      </w:r>
      <w:r>
        <w:rPr>
          <w:spacing w:val="-4"/>
        </w:rPr>
        <w:t>игрушка. Любимые</w:t>
      </w:r>
      <w:r>
        <w:rPr>
          <w:spacing w:val="-11"/>
        </w:rPr>
        <w:t xml:space="preserve"> </w:t>
      </w:r>
      <w:r>
        <w:rPr>
          <w:spacing w:val="-4"/>
        </w:rPr>
        <w:t>занятия.</w:t>
      </w:r>
      <w:r>
        <w:rPr>
          <w:spacing w:val="-10"/>
        </w:rPr>
        <w:t xml:space="preserve"> </w:t>
      </w:r>
      <w:r>
        <w:rPr>
          <w:spacing w:val="-4"/>
        </w:rPr>
        <w:t>Мой</w:t>
      </w:r>
      <w:r>
        <w:rPr>
          <w:spacing w:val="-6"/>
        </w:rPr>
        <w:t xml:space="preserve"> </w:t>
      </w:r>
      <w:r>
        <w:rPr>
          <w:spacing w:val="-4"/>
        </w:rPr>
        <w:t>питомец.</w:t>
      </w:r>
      <w:r>
        <w:rPr>
          <w:spacing w:val="-8"/>
        </w:rPr>
        <w:t xml:space="preserve"> </w:t>
      </w:r>
      <w:r>
        <w:rPr>
          <w:spacing w:val="-3"/>
        </w:rPr>
        <w:t>Выходной</w:t>
      </w:r>
      <w:r>
        <w:rPr>
          <w:spacing w:val="-9"/>
        </w:rPr>
        <w:t xml:space="preserve"> </w:t>
      </w:r>
      <w:r>
        <w:rPr>
          <w:spacing w:val="-3"/>
        </w:rPr>
        <w:t>день.</w:t>
      </w:r>
      <w:r>
        <w:rPr>
          <w:spacing w:val="-57"/>
        </w:rPr>
        <w:t xml:space="preserve"> </w:t>
      </w:r>
      <w:r>
        <w:t>Мир</w:t>
      </w:r>
      <w:r>
        <w:rPr>
          <w:spacing w:val="-14"/>
        </w:rPr>
        <w:t xml:space="preserve"> </w:t>
      </w:r>
      <w:r>
        <w:t>вокруг</w:t>
      </w:r>
      <w:r>
        <w:rPr>
          <w:spacing w:val="-9"/>
        </w:rPr>
        <w:t xml:space="preserve"> </w:t>
      </w:r>
      <w:r>
        <w:t>меня.</w:t>
      </w:r>
      <w:r>
        <w:rPr>
          <w:spacing w:val="-14"/>
        </w:rPr>
        <w:t xml:space="preserve"> </w:t>
      </w:r>
      <w:r>
        <w:t>Моя</w:t>
      </w:r>
      <w:r>
        <w:rPr>
          <w:spacing w:val="-12"/>
        </w:rPr>
        <w:t xml:space="preserve"> </w:t>
      </w:r>
      <w:r>
        <w:t>школа.</w:t>
      </w:r>
      <w:r>
        <w:rPr>
          <w:spacing w:val="-14"/>
        </w:rPr>
        <w:t xml:space="preserve"> </w:t>
      </w:r>
      <w:r>
        <w:t>Мои</w:t>
      </w:r>
      <w:r>
        <w:rPr>
          <w:spacing w:val="-13"/>
        </w:rPr>
        <w:t xml:space="preserve"> </w:t>
      </w:r>
      <w:r>
        <w:t>друзья.</w:t>
      </w:r>
      <w:r>
        <w:rPr>
          <w:spacing w:val="-12"/>
        </w:rPr>
        <w:t xml:space="preserve"> </w:t>
      </w:r>
      <w:r>
        <w:t>Моя</w:t>
      </w:r>
      <w:r>
        <w:rPr>
          <w:spacing w:val="-12"/>
        </w:rPr>
        <w:t xml:space="preserve"> </w:t>
      </w:r>
      <w:r>
        <w:t>малая</w:t>
      </w:r>
      <w:r>
        <w:rPr>
          <w:spacing w:val="-12"/>
        </w:rPr>
        <w:t xml:space="preserve"> </w:t>
      </w:r>
      <w:r>
        <w:t>родина</w:t>
      </w:r>
      <w:r>
        <w:rPr>
          <w:spacing w:val="-12"/>
        </w:rPr>
        <w:t xml:space="preserve"> </w:t>
      </w:r>
      <w:r>
        <w:t>(город,</w:t>
      </w:r>
      <w:r>
        <w:rPr>
          <w:spacing w:val="-12"/>
        </w:rPr>
        <w:t xml:space="preserve"> </w:t>
      </w:r>
      <w:r>
        <w:t>село).</w:t>
      </w:r>
    </w:p>
    <w:p w:rsidR="00626071" w:rsidRDefault="00715DBD">
      <w:pPr>
        <w:pStyle w:val="a3"/>
        <w:spacing w:line="360" w:lineRule="auto"/>
        <w:ind w:right="110" w:firstLine="679"/>
        <w:jc w:val="both"/>
      </w:pPr>
      <w:r>
        <w:t>Родная страна и страны изучаемого языка. Названия родной страны и страны/стран изучаемого</w:t>
      </w:r>
      <w:r>
        <w:rPr>
          <w:spacing w:val="1"/>
        </w:rPr>
        <w:t xml:space="preserve"> </w:t>
      </w:r>
      <w:r>
        <w:rPr>
          <w:spacing w:val="-1"/>
        </w:rPr>
        <w:t xml:space="preserve">языка; их столиц. Произведения </w:t>
      </w:r>
      <w:r>
        <w:t>детского фольклора. Литературные персонажи детских книг. Праздники</w:t>
      </w:r>
      <w:r>
        <w:rPr>
          <w:spacing w:val="-57"/>
        </w:rPr>
        <w:t xml:space="preserve"> </w:t>
      </w:r>
      <w:r>
        <w:t>родной</w:t>
      </w:r>
      <w:r>
        <w:rPr>
          <w:spacing w:val="-11"/>
        </w:rPr>
        <w:t xml:space="preserve"> </w:t>
      </w:r>
      <w:r>
        <w:t>страны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страны/стран</w:t>
      </w:r>
      <w:r>
        <w:rPr>
          <w:spacing w:val="-12"/>
        </w:rPr>
        <w:t xml:space="preserve"> </w:t>
      </w:r>
      <w:r>
        <w:t>изучаемого</w:t>
      </w:r>
      <w:r>
        <w:rPr>
          <w:spacing w:val="-11"/>
        </w:rPr>
        <w:t xml:space="preserve"> </w:t>
      </w:r>
      <w:r>
        <w:t>языка</w:t>
      </w:r>
      <w:r>
        <w:rPr>
          <w:spacing w:val="-12"/>
        </w:rPr>
        <w:t xml:space="preserve"> </w:t>
      </w:r>
      <w:r>
        <w:t>(Новый</w:t>
      </w:r>
      <w:r>
        <w:rPr>
          <w:spacing w:val="-12"/>
        </w:rPr>
        <w:t xml:space="preserve"> </w:t>
      </w:r>
      <w:r>
        <w:t>год,</w:t>
      </w:r>
      <w:r>
        <w:rPr>
          <w:spacing w:val="-11"/>
        </w:rPr>
        <w:t xml:space="preserve"> </w:t>
      </w:r>
      <w:r>
        <w:t>Рождество).</w:t>
      </w:r>
    </w:p>
    <w:p w:rsidR="00626071" w:rsidRDefault="00715DBD">
      <w:pPr>
        <w:pStyle w:val="a3"/>
        <w:spacing w:before="1" w:line="360" w:lineRule="auto"/>
        <w:ind w:left="798" w:right="7557"/>
      </w:pPr>
      <w:r>
        <w:rPr>
          <w:spacing w:val="-4"/>
        </w:rPr>
        <w:t>Коммуникативные умения</w:t>
      </w:r>
      <w:r>
        <w:rPr>
          <w:spacing w:val="-57"/>
        </w:rPr>
        <w:t xml:space="preserve"> </w:t>
      </w:r>
      <w:r>
        <w:t>Говорение</w:t>
      </w:r>
    </w:p>
    <w:p w:rsidR="00626071" w:rsidRDefault="00715DBD">
      <w:pPr>
        <w:pStyle w:val="a3"/>
        <w:ind w:left="798"/>
      </w:pPr>
      <w:r>
        <w:rPr>
          <w:spacing w:val="-5"/>
        </w:rPr>
        <w:t>Коммуникативные</w:t>
      </w:r>
      <w:r>
        <w:rPr>
          <w:spacing w:val="-4"/>
        </w:rPr>
        <w:t xml:space="preserve"> умения</w:t>
      </w:r>
      <w:r>
        <w:rPr>
          <w:spacing w:val="-8"/>
        </w:rPr>
        <w:t xml:space="preserve"> </w:t>
      </w:r>
      <w:r>
        <w:rPr>
          <w:spacing w:val="-4"/>
        </w:rPr>
        <w:t>диалогической</w:t>
      </w:r>
      <w:r>
        <w:rPr>
          <w:spacing w:val="-5"/>
        </w:rPr>
        <w:t xml:space="preserve"> </w:t>
      </w:r>
      <w:r>
        <w:rPr>
          <w:spacing w:val="-4"/>
        </w:rPr>
        <w:t>речи:</w:t>
      </w:r>
    </w:p>
    <w:p w:rsidR="00626071" w:rsidRDefault="00715DBD">
      <w:pPr>
        <w:pStyle w:val="a3"/>
        <w:spacing w:before="137" w:line="360" w:lineRule="auto"/>
        <w:ind w:right="112" w:firstLine="679"/>
        <w:jc w:val="both"/>
      </w:pPr>
      <w:r>
        <w:t>Ведение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опорой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речевые</w:t>
      </w:r>
      <w:r>
        <w:rPr>
          <w:spacing w:val="-2"/>
        </w:rPr>
        <w:t xml:space="preserve"> </w:t>
      </w:r>
      <w:r>
        <w:t>ситуации,</w:t>
      </w:r>
      <w:r>
        <w:rPr>
          <w:spacing w:val="-2"/>
        </w:rPr>
        <w:t xml:space="preserve"> </w:t>
      </w:r>
      <w:r>
        <w:t>ключевые</w:t>
      </w:r>
      <w:r>
        <w:rPr>
          <w:spacing w:val="-3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и/</w:t>
      </w:r>
      <w:r>
        <w:rPr>
          <w:spacing w:val="1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иллюстрации с</w:t>
      </w:r>
      <w:r>
        <w:rPr>
          <w:spacing w:val="-3"/>
        </w:rPr>
        <w:t xml:space="preserve"> </w:t>
      </w:r>
      <w:r>
        <w:t>соблюдением</w:t>
      </w:r>
      <w:r>
        <w:rPr>
          <w:spacing w:val="-2"/>
        </w:rPr>
        <w:t xml:space="preserve"> </w:t>
      </w:r>
      <w:r>
        <w:t>норм</w:t>
      </w:r>
      <w:r>
        <w:rPr>
          <w:spacing w:val="-58"/>
        </w:rPr>
        <w:t xml:space="preserve"> </w:t>
      </w:r>
      <w:r>
        <w:rPr>
          <w:spacing w:val="-3"/>
        </w:rPr>
        <w:t>речевого</w:t>
      </w:r>
      <w:r>
        <w:rPr>
          <w:spacing w:val="-12"/>
        </w:rPr>
        <w:t xml:space="preserve"> </w:t>
      </w:r>
      <w:r>
        <w:rPr>
          <w:spacing w:val="-3"/>
        </w:rPr>
        <w:t>этикета,</w:t>
      </w:r>
      <w:r>
        <w:rPr>
          <w:spacing w:val="-11"/>
        </w:rPr>
        <w:t xml:space="preserve"> </w:t>
      </w:r>
      <w:r>
        <w:rPr>
          <w:spacing w:val="-3"/>
        </w:rPr>
        <w:t>принятых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стране/странах</w:t>
      </w:r>
      <w:r>
        <w:rPr>
          <w:spacing w:val="-9"/>
        </w:rPr>
        <w:t xml:space="preserve"> </w:t>
      </w:r>
      <w:r>
        <w:rPr>
          <w:spacing w:val="-2"/>
        </w:rPr>
        <w:t>изучаемого</w:t>
      </w:r>
      <w:r>
        <w:rPr>
          <w:spacing w:val="-12"/>
        </w:rPr>
        <w:t xml:space="preserve"> </w:t>
      </w:r>
      <w:r>
        <w:rPr>
          <w:spacing w:val="-2"/>
        </w:rPr>
        <w:t>языка:</w:t>
      </w:r>
      <w:r w:rsidR="00B14385">
        <w:rPr>
          <w:spacing w:val="-2"/>
        </w:rPr>
        <w:t xml:space="preserve"> </w:t>
      </w:r>
      <w:r>
        <w:rPr>
          <w:spacing w:val="-2"/>
        </w:rPr>
        <w:t>диалога</w:t>
      </w:r>
      <w:r>
        <w:rPr>
          <w:spacing w:val="-12"/>
        </w:rPr>
        <w:t xml:space="preserve"> </w:t>
      </w:r>
      <w:r>
        <w:rPr>
          <w:spacing w:val="-2"/>
        </w:rPr>
        <w:t>этикетного</w:t>
      </w:r>
      <w:r>
        <w:rPr>
          <w:spacing w:val="-11"/>
        </w:rPr>
        <w:t xml:space="preserve"> </w:t>
      </w:r>
      <w:r>
        <w:rPr>
          <w:spacing w:val="-2"/>
        </w:rPr>
        <w:t>характера:</w:t>
      </w:r>
      <w:r>
        <w:rPr>
          <w:spacing w:val="-11"/>
        </w:rPr>
        <w:t xml:space="preserve"> </w:t>
      </w:r>
      <w:r>
        <w:rPr>
          <w:spacing w:val="-2"/>
        </w:rPr>
        <w:t>приветствие,</w:t>
      </w:r>
      <w:r>
        <w:rPr>
          <w:spacing w:val="-58"/>
        </w:rPr>
        <w:t xml:space="preserve"> </w:t>
      </w:r>
      <w:r>
        <w:t>начало и завершение разговора, знакомство с собеседником; поздравление с праздником; выражение</w:t>
      </w:r>
      <w:r>
        <w:rPr>
          <w:spacing w:val="1"/>
        </w:rPr>
        <w:t xml:space="preserve"> </w:t>
      </w:r>
      <w:r>
        <w:rPr>
          <w:spacing w:val="-2"/>
        </w:rPr>
        <w:t>благодарности</w:t>
      </w:r>
      <w:r>
        <w:rPr>
          <w:spacing w:val="-12"/>
        </w:rPr>
        <w:t xml:space="preserve"> </w:t>
      </w:r>
      <w:r>
        <w:rPr>
          <w:spacing w:val="-2"/>
        </w:rPr>
        <w:t>за</w:t>
      </w:r>
      <w:r>
        <w:rPr>
          <w:spacing w:val="-13"/>
        </w:rPr>
        <w:t xml:space="preserve"> </w:t>
      </w:r>
      <w:r>
        <w:rPr>
          <w:spacing w:val="-2"/>
        </w:rPr>
        <w:t>поздравление;</w:t>
      </w:r>
      <w:r>
        <w:rPr>
          <w:spacing w:val="-11"/>
        </w:rPr>
        <w:t xml:space="preserve"> </w:t>
      </w:r>
      <w:r>
        <w:rPr>
          <w:spacing w:val="-2"/>
        </w:rPr>
        <w:t>извинение;</w:t>
      </w:r>
      <w:r>
        <w:rPr>
          <w:spacing w:val="-10"/>
        </w:rPr>
        <w:t xml:space="preserve"> </w:t>
      </w:r>
      <w:r>
        <w:rPr>
          <w:spacing w:val="-2"/>
        </w:rPr>
        <w:t>диалога-расспроса:</w:t>
      </w:r>
      <w:r>
        <w:rPr>
          <w:spacing w:val="-12"/>
        </w:rPr>
        <w:t xml:space="preserve"> </w:t>
      </w:r>
      <w:r>
        <w:rPr>
          <w:spacing w:val="-2"/>
        </w:rPr>
        <w:t>запрашивание</w:t>
      </w:r>
      <w:r>
        <w:rPr>
          <w:spacing w:val="-13"/>
        </w:rPr>
        <w:t xml:space="preserve"> </w:t>
      </w:r>
      <w:r>
        <w:rPr>
          <w:spacing w:val="-2"/>
        </w:rPr>
        <w:t>интересующей</w:t>
      </w:r>
      <w:r>
        <w:rPr>
          <w:spacing w:val="-11"/>
        </w:rPr>
        <w:t xml:space="preserve"> </w:t>
      </w:r>
      <w:r>
        <w:rPr>
          <w:spacing w:val="-2"/>
        </w:rPr>
        <w:t>информации;</w:t>
      </w:r>
      <w:r>
        <w:rPr>
          <w:spacing w:val="-58"/>
        </w:rPr>
        <w:t xml:space="preserve"> </w:t>
      </w:r>
      <w:r>
        <w:t>сообщение</w:t>
      </w:r>
      <w:r>
        <w:rPr>
          <w:spacing w:val="-12"/>
        </w:rPr>
        <w:t xml:space="preserve"> </w:t>
      </w:r>
      <w:r>
        <w:t>фактической</w:t>
      </w:r>
      <w:r>
        <w:rPr>
          <w:spacing w:val="-10"/>
        </w:rPr>
        <w:t xml:space="preserve"> </w:t>
      </w:r>
      <w:r>
        <w:t>информации,</w:t>
      </w:r>
      <w:r>
        <w:rPr>
          <w:spacing w:val="-11"/>
        </w:rPr>
        <w:t xml:space="preserve"> </w:t>
      </w:r>
      <w:r>
        <w:t>ответы</w:t>
      </w:r>
      <w:r>
        <w:rPr>
          <w:spacing w:val="-14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вопросы</w:t>
      </w:r>
      <w:r>
        <w:rPr>
          <w:spacing w:val="-11"/>
        </w:rPr>
        <w:t xml:space="preserve"> </w:t>
      </w:r>
      <w:r>
        <w:t>собеседника.</w:t>
      </w:r>
    </w:p>
    <w:p w:rsidR="00626071" w:rsidRDefault="00715DBD">
      <w:pPr>
        <w:pStyle w:val="a3"/>
        <w:spacing w:before="2" w:line="360" w:lineRule="auto"/>
        <w:ind w:right="112" w:firstLine="679"/>
        <w:jc w:val="both"/>
      </w:pPr>
      <w:r>
        <w:t>Коммуникативные умения монологической речи. Создание с опорой на ключевые слова, вопросы</w:t>
      </w:r>
      <w:r>
        <w:rPr>
          <w:spacing w:val="-57"/>
        </w:rPr>
        <w:t xml:space="preserve"> </w:t>
      </w:r>
      <w:r>
        <w:rPr>
          <w:spacing w:val="-1"/>
        </w:rPr>
        <w:t xml:space="preserve">и/или иллюстрации </w:t>
      </w:r>
      <w:r>
        <w:t>устных монологических высказываний: описание предмета, реального человека или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-13"/>
        </w:rPr>
        <w:t xml:space="preserve"> </w:t>
      </w:r>
      <w:r>
        <w:t>персонажа;</w:t>
      </w:r>
      <w:r>
        <w:rPr>
          <w:spacing w:val="-9"/>
        </w:rPr>
        <w:t xml:space="preserve"> </w:t>
      </w:r>
      <w:r>
        <w:t>рассказ</w:t>
      </w:r>
      <w:r>
        <w:rPr>
          <w:spacing w:val="-8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себе,</w:t>
      </w:r>
      <w:r>
        <w:rPr>
          <w:spacing w:val="-10"/>
        </w:rPr>
        <w:t xml:space="preserve"> </w:t>
      </w:r>
      <w:r>
        <w:t>члене</w:t>
      </w:r>
      <w:r>
        <w:rPr>
          <w:spacing w:val="-11"/>
        </w:rPr>
        <w:t xml:space="preserve"> </w:t>
      </w:r>
      <w:r>
        <w:t>семьи,</w:t>
      </w:r>
      <w:r>
        <w:rPr>
          <w:spacing w:val="-11"/>
        </w:rPr>
        <w:t xml:space="preserve"> </w:t>
      </w:r>
      <w:r>
        <w:t>друге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т.</w:t>
      </w:r>
      <w:r>
        <w:rPr>
          <w:spacing w:val="-12"/>
        </w:rPr>
        <w:t xml:space="preserve"> </w:t>
      </w:r>
      <w:r>
        <w:t>д.</w:t>
      </w:r>
    </w:p>
    <w:p w:rsidR="00626071" w:rsidRDefault="00715DBD">
      <w:pPr>
        <w:pStyle w:val="a3"/>
        <w:spacing w:line="275" w:lineRule="exact"/>
        <w:ind w:left="798"/>
      </w:pPr>
      <w:r>
        <w:t>Аудирование</w:t>
      </w:r>
    </w:p>
    <w:p w:rsidR="00626071" w:rsidRDefault="00715DBD">
      <w:pPr>
        <w:pStyle w:val="a3"/>
        <w:spacing w:before="139" w:line="360" w:lineRule="auto"/>
        <w:ind w:right="111" w:firstLine="679"/>
        <w:jc w:val="both"/>
      </w:pPr>
      <w:r>
        <w:t>Понимание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одноклассников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вербальная/невербальная</w:t>
      </w:r>
      <w:r>
        <w:rPr>
          <w:spacing w:val="1"/>
        </w:rPr>
        <w:t xml:space="preserve"> </w:t>
      </w:r>
      <w:r>
        <w:t>реакция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услышанное</w:t>
      </w:r>
      <w:r>
        <w:rPr>
          <w:spacing w:val="-11"/>
        </w:rPr>
        <w:t xml:space="preserve"> </w:t>
      </w:r>
      <w:r>
        <w:t>(при</w:t>
      </w:r>
      <w:r>
        <w:rPr>
          <w:spacing w:val="-10"/>
        </w:rPr>
        <w:t xml:space="preserve"> </w:t>
      </w:r>
      <w:r>
        <w:t>непосредственном</w:t>
      </w:r>
      <w:r>
        <w:rPr>
          <w:spacing w:val="-9"/>
        </w:rPr>
        <w:t xml:space="preserve"> </w:t>
      </w:r>
      <w:r>
        <w:t>общении).</w:t>
      </w:r>
    </w:p>
    <w:p w:rsidR="00626071" w:rsidRDefault="00715DBD">
      <w:pPr>
        <w:pStyle w:val="a3"/>
        <w:spacing w:line="360" w:lineRule="auto"/>
        <w:ind w:right="110" w:firstLine="679"/>
        <w:jc w:val="both"/>
      </w:pPr>
      <w:r>
        <w:rPr>
          <w:spacing w:val="-2"/>
        </w:rPr>
        <w:t>Восприятие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понимание</w:t>
      </w:r>
      <w:r>
        <w:rPr>
          <w:spacing w:val="-13"/>
        </w:rPr>
        <w:t xml:space="preserve"> </w:t>
      </w:r>
      <w:r>
        <w:rPr>
          <w:spacing w:val="-2"/>
        </w:rPr>
        <w:t>на</w:t>
      </w:r>
      <w:r>
        <w:rPr>
          <w:spacing w:val="-10"/>
        </w:rPr>
        <w:t xml:space="preserve"> </w:t>
      </w:r>
      <w:r>
        <w:rPr>
          <w:spacing w:val="-2"/>
        </w:rPr>
        <w:t>слух</w:t>
      </w:r>
      <w:r>
        <w:rPr>
          <w:spacing w:val="-6"/>
        </w:rPr>
        <w:t xml:space="preserve"> </w:t>
      </w:r>
      <w:r>
        <w:rPr>
          <w:spacing w:val="-2"/>
        </w:rPr>
        <w:t>учебных</w:t>
      </w:r>
      <w:r>
        <w:rPr>
          <w:spacing w:val="-11"/>
        </w:rPr>
        <w:t xml:space="preserve"> </w:t>
      </w:r>
      <w:r>
        <w:rPr>
          <w:spacing w:val="-2"/>
        </w:rPr>
        <w:t>текстов,</w:t>
      </w:r>
      <w:r>
        <w:rPr>
          <w:spacing w:val="-12"/>
        </w:rPr>
        <w:t xml:space="preserve"> </w:t>
      </w:r>
      <w:r>
        <w:rPr>
          <w:spacing w:val="-1"/>
        </w:rPr>
        <w:t>построенных</w:t>
      </w:r>
      <w:r>
        <w:rPr>
          <w:spacing w:val="-10"/>
        </w:rPr>
        <w:t xml:space="preserve"> </w:t>
      </w: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изученном</w:t>
      </w:r>
      <w:r>
        <w:rPr>
          <w:spacing w:val="-12"/>
        </w:rPr>
        <w:t xml:space="preserve"> </w:t>
      </w:r>
      <w:r>
        <w:rPr>
          <w:spacing w:val="-1"/>
        </w:rPr>
        <w:t>языковом</w:t>
      </w:r>
      <w:r>
        <w:rPr>
          <w:spacing w:val="-9"/>
        </w:rPr>
        <w:t xml:space="preserve"> </w:t>
      </w:r>
      <w:r>
        <w:rPr>
          <w:spacing w:val="-1"/>
        </w:rPr>
        <w:t>материале,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задачей: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-12"/>
        </w:rPr>
        <w:t xml:space="preserve"> </w:t>
      </w:r>
      <w:r>
        <w:t>запрашиваемой</w:t>
      </w:r>
      <w:r>
        <w:rPr>
          <w:spacing w:val="-12"/>
        </w:rPr>
        <w:t xml:space="preserve"> </w:t>
      </w:r>
      <w:r>
        <w:t>информации</w:t>
      </w:r>
      <w:r>
        <w:rPr>
          <w:spacing w:val="-11"/>
        </w:rPr>
        <w:t xml:space="preserve"> </w:t>
      </w:r>
      <w:r>
        <w:t>(при</w:t>
      </w:r>
      <w:r>
        <w:rPr>
          <w:spacing w:val="-12"/>
        </w:rPr>
        <w:t xml:space="preserve"> </w:t>
      </w:r>
      <w:r>
        <w:t>опосредованном</w:t>
      </w:r>
      <w:r>
        <w:rPr>
          <w:spacing w:val="-11"/>
        </w:rPr>
        <w:t xml:space="preserve"> </w:t>
      </w:r>
      <w:r>
        <w:t>общении).</w:t>
      </w:r>
    </w:p>
    <w:p w:rsidR="00626071" w:rsidRDefault="00715DBD">
      <w:pPr>
        <w:pStyle w:val="a3"/>
        <w:spacing w:line="275" w:lineRule="exact"/>
        <w:ind w:left="798"/>
        <w:jc w:val="both"/>
      </w:pPr>
      <w:r>
        <w:rPr>
          <w:spacing w:val="-3"/>
        </w:rPr>
        <w:t>Аудирование</w:t>
      </w:r>
      <w:r>
        <w:rPr>
          <w:spacing w:val="-12"/>
        </w:rPr>
        <w:t xml:space="preserve"> </w:t>
      </w:r>
      <w:r>
        <w:rPr>
          <w:spacing w:val="-2"/>
        </w:rPr>
        <w:t>с</w:t>
      </w:r>
      <w:r>
        <w:rPr>
          <w:spacing w:val="-12"/>
        </w:rPr>
        <w:t xml:space="preserve"> </w:t>
      </w:r>
      <w:r>
        <w:rPr>
          <w:spacing w:val="-2"/>
        </w:rPr>
        <w:t>пониманием</w:t>
      </w:r>
      <w:r>
        <w:rPr>
          <w:spacing w:val="-11"/>
        </w:rPr>
        <w:t xml:space="preserve"> </w:t>
      </w:r>
      <w:r>
        <w:rPr>
          <w:spacing w:val="-2"/>
        </w:rPr>
        <w:t>основного</w:t>
      </w:r>
      <w:r>
        <w:rPr>
          <w:spacing w:val="-10"/>
        </w:rPr>
        <w:t xml:space="preserve"> </w:t>
      </w:r>
      <w:r>
        <w:rPr>
          <w:spacing w:val="-2"/>
        </w:rPr>
        <w:t>содержания</w:t>
      </w:r>
      <w:r>
        <w:rPr>
          <w:spacing w:val="-12"/>
        </w:rPr>
        <w:t xml:space="preserve"> </w:t>
      </w:r>
      <w:r>
        <w:rPr>
          <w:spacing w:val="-2"/>
        </w:rPr>
        <w:t>текста</w:t>
      </w:r>
      <w:r>
        <w:rPr>
          <w:spacing w:val="-11"/>
        </w:rPr>
        <w:t xml:space="preserve"> </w:t>
      </w:r>
      <w:r>
        <w:rPr>
          <w:spacing w:val="-2"/>
        </w:rPr>
        <w:t>предполагает</w:t>
      </w:r>
      <w:r>
        <w:rPr>
          <w:spacing w:val="-10"/>
        </w:rPr>
        <w:t xml:space="preserve"> </w:t>
      </w:r>
      <w:r>
        <w:rPr>
          <w:spacing w:val="-2"/>
        </w:rPr>
        <w:t>определение</w:t>
      </w:r>
      <w:r>
        <w:rPr>
          <w:spacing w:val="-12"/>
        </w:rPr>
        <w:t xml:space="preserve"> </w:t>
      </w:r>
      <w:r>
        <w:rPr>
          <w:spacing w:val="-2"/>
        </w:rPr>
        <w:t>основной</w:t>
      </w:r>
      <w:r>
        <w:rPr>
          <w:spacing w:val="-10"/>
        </w:rPr>
        <w:t xml:space="preserve"> </w:t>
      </w:r>
      <w:r>
        <w:rPr>
          <w:spacing w:val="-2"/>
        </w:rPr>
        <w:t>темы</w:t>
      </w:r>
    </w:p>
    <w:p w:rsidR="00626071" w:rsidRDefault="00626071">
      <w:pPr>
        <w:spacing w:line="275" w:lineRule="exact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right="112"/>
        <w:jc w:val="both"/>
      </w:pPr>
      <w:r>
        <w:rPr>
          <w:spacing w:val="-2"/>
        </w:rPr>
        <w:lastRenderedPageBreak/>
        <w:t>и</w:t>
      </w:r>
      <w:r>
        <w:rPr>
          <w:spacing w:val="-13"/>
        </w:rPr>
        <w:t xml:space="preserve"> </w:t>
      </w:r>
      <w:r>
        <w:rPr>
          <w:spacing w:val="-2"/>
        </w:rPr>
        <w:t>главных</w:t>
      </w:r>
      <w:r>
        <w:rPr>
          <w:spacing w:val="-10"/>
        </w:rPr>
        <w:t xml:space="preserve"> </w:t>
      </w:r>
      <w:r>
        <w:rPr>
          <w:spacing w:val="-2"/>
        </w:rPr>
        <w:t>фактов/событий</w:t>
      </w:r>
      <w:r>
        <w:rPr>
          <w:spacing w:val="-12"/>
        </w:rPr>
        <w:t xml:space="preserve"> </w:t>
      </w:r>
      <w:r>
        <w:rPr>
          <w:spacing w:val="-2"/>
        </w:rPr>
        <w:t>в</w:t>
      </w:r>
      <w:r>
        <w:rPr>
          <w:spacing w:val="-11"/>
        </w:rPr>
        <w:t xml:space="preserve"> </w:t>
      </w:r>
      <w:r>
        <w:rPr>
          <w:spacing w:val="-2"/>
        </w:rPr>
        <w:t>воспринимаемом</w:t>
      </w:r>
      <w:r>
        <w:rPr>
          <w:spacing w:val="-13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слух</w:t>
      </w:r>
      <w:r>
        <w:rPr>
          <w:spacing w:val="-10"/>
        </w:rPr>
        <w:t xml:space="preserve"> </w:t>
      </w:r>
      <w:r>
        <w:rPr>
          <w:spacing w:val="-1"/>
        </w:rPr>
        <w:t>тексте</w:t>
      </w:r>
      <w:r>
        <w:rPr>
          <w:spacing w:val="-11"/>
        </w:rPr>
        <w:t xml:space="preserve"> </w:t>
      </w:r>
      <w:r>
        <w:rPr>
          <w:spacing w:val="-1"/>
        </w:rPr>
        <w:t>с</w:t>
      </w:r>
      <w:r>
        <w:rPr>
          <w:spacing w:val="-12"/>
        </w:rPr>
        <w:t xml:space="preserve"> </w:t>
      </w:r>
      <w:r>
        <w:rPr>
          <w:spacing w:val="-1"/>
        </w:rPr>
        <w:t>опорой</w:t>
      </w:r>
      <w:r>
        <w:rPr>
          <w:spacing w:val="-12"/>
        </w:rPr>
        <w:t xml:space="preserve"> </w:t>
      </w: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иллюстрации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с</w:t>
      </w:r>
      <w:r>
        <w:rPr>
          <w:spacing w:val="-11"/>
        </w:rPr>
        <w:t xml:space="preserve"> </w:t>
      </w:r>
      <w:r>
        <w:rPr>
          <w:spacing w:val="-1"/>
        </w:rPr>
        <w:t>использованием</w:t>
      </w:r>
      <w:r>
        <w:rPr>
          <w:spacing w:val="-58"/>
        </w:rPr>
        <w:t xml:space="preserve"> </w:t>
      </w:r>
      <w:r>
        <w:t>языковой</w:t>
      </w:r>
      <w:r>
        <w:rPr>
          <w:spacing w:val="-10"/>
        </w:rPr>
        <w:t xml:space="preserve"> </w:t>
      </w:r>
      <w:r>
        <w:t>догадки.</w:t>
      </w:r>
    </w:p>
    <w:p w:rsidR="00626071" w:rsidRDefault="00715DBD">
      <w:pPr>
        <w:pStyle w:val="a3"/>
        <w:spacing w:before="1" w:line="360" w:lineRule="auto"/>
        <w:ind w:right="111" w:firstLine="679"/>
        <w:jc w:val="both"/>
      </w:pPr>
      <w:r>
        <w:t>Аудирование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воспринимаемого на слух текста и понимание информации фактического характера (например, имя,</w:t>
      </w:r>
      <w:r>
        <w:rPr>
          <w:spacing w:val="1"/>
        </w:rPr>
        <w:t xml:space="preserve"> </w:t>
      </w:r>
      <w:r>
        <w:rPr>
          <w:spacing w:val="-4"/>
        </w:rPr>
        <w:t>возраст,</w:t>
      </w:r>
      <w:r>
        <w:rPr>
          <w:spacing w:val="-11"/>
        </w:rPr>
        <w:t xml:space="preserve"> </w:t>
      </w:r>
      <w:r>
        <w:rPr>
          <w:spacing w:val="-4"/>
        </w:rPr>
        <w:t>любимое</w:t>
      </w:r>
      <w:r>
        <w:rPr>
          <w:spacing w:val="-10"/>
        </w:rPr>
        <w:t xml:space="preserve"> </w:t>
      </w:r>
      <w:r>
        <w:rPr>
          <w:spacing w:val="-4"/>
        </w:rPr>
        <w:t>занятие,</w:t>
      </w:r>
      <w:r>
        <w:rPr>
          <w:spacing w:val="-11"/>
        </w:rPr>
        <w:t xml:space="preserve"> </w:t>
      </w:r>
      <w:r>
        <w:rPr>
          <w:spacing w:val="-3"/>
        </w:rPr>
        <w:t>цвет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т.</w:t>
      </w:r>
      <w:r>
        <w:rPr>
          <w:spacing w:val="-9"/>
        </w:rPr>
        <w:t xml:space="preserve"> </w:t>
      </w:r>
      <w:r>
        <w:rPr>
          <w:spacing w:val="-3"/>
        </w:rPr>
        <w:t>д.)</w:t>
      </w:r>
      <w:r>
        <w:rPr>
          <w:spacing w:val="-9"/>
        </w:rPr>
        <w:t xml:space="preserve"> </w:t>
      </w:r>
      <w:r>
        <w:rPr>
          <w:spacing w:val="-3"/>
        </w:rPr>
        <w:t>с</w:t>
      </w:r>
      <w:r>
        <w:rPr>
          <w:spacing w:val="-10"/>
        </w:rPr>
        <w:t xml:space="preserve"> </w:t>
      </w:r>
      <w:r>
        <w:rPr>
          <w:spacing w:val="-3"/>
        </w:rPr>
        <w:t>опорой</w:t>
      </w:r>
      <w:r>
        <w:rPr>
          <w:spacing w:val="-8"/>
        </w:rPr>
        <w:t xml:space="preserve"> </w:t>
      </w:r>
      <w:r>
        <w:rPr>
          <w:spacing w:val="-3"/>
        </w:rPr>
        <w:t>на</w:t>
      </w:r>
      <w:r>
        <w:rPr>
          <w:spacing w:val="-11"/>
        </w:rPr>
        <w:t xml:space="preserve"> </w:t>
      </w:r>
      <w:r>
        <w:rPr>
          <w:spacing w:val="-3"/>
        </w:rPr>
        <w:t>иллюстрации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с</w:t>
      </w:r>
      <w:r>
        <w:rPr>
          <w:spacing w:val="-12"/>
        </w:rPr>
        <w:t xml:space="preserve"> </w:t>
      </w:r>
      <w:r>
        <w:rPr>
          <w:spacing w:val="-3"/>
        </w:rPr>
        <w:t>использованием</w:t>
      </w:r>
      <w:r>
        <w:rPr>
          <w:spacing w:val="-9"/>
        </w:rPr>
        <w:t xml:space="preserve"> </w:t>
      </w:r>
      <w:r>
        <w:rPr>
          <w:spacing w:val="-3"/>
        </w:rPr>
        <w:t>языковой</w:t>
      </w:r>
      <w:r>
        <w:rPr>
          <w:spacing w:val="-8"/>
        </w:rPr>
        <w:t xml:space="preserve"> </w:t>
      </w:r>
      <w:r>
        <w:rPr>
          <w:spacing w:val="-3"/>
        </w:rPr>
        <w:t>догадки.</w:t>
      </w:r>
    </w:p>
    <w:p w:rsidR="00626071" w:rsidRDefault="00715DBD">
      <w:pPr>
        <w:pStyle w:val="a3"/>
        <w:spacing w:line="360" w:lineRule="auto"/>
        <w:ind w:right="114" w:firstLine="679"/>
        <w:jc w:val="both"/>
      </w:pPr>
      <w:r>
        <w:rPr>
          <w:spacing w:val="-1"/>
        </w:rPr>
        <w:t>Тексты</w:t>
      </w:r>
      <w:r>
        <w:rPr>
          <w:spacing w:val="-10"/>
        </w:rPr>
        <w:t xml:space="preserve"> </w:t>
      </w:r>
      <w:r>
        <w:rPr>
          <w:spacing w:val="-1"/>
        </w:rPr>
        <w:t>для</w:t>
      </w:r>
      <w:r>
        <w:rPr>
          <w:spacing w:val="-10"/>
        </w:rPr>
        <w:t xml:space="preserve"> </w:t>
      </w:r>
      <w:r>
        <w:rPr>
          <w:spacing w:val="-1"/>
        </w:rPr>
        <w:t>аудирования:</w:t>
      </w:r>
      <w:r>
        <w:rPr>
          <w:spacing w:val="-10"/>
        </w:rPr>
        <w:t xml:space="preserve"> </w:t>
      </w:r>
      <w:r>
        <w:rPr>
          <w:spacing w:val="-1"/>
        </w:rPr>
        <w:t>диалог,</w:t>
      </w:r>
      <w:r>
        <w:rPr>
          <w:spacing w:val="-9"/>
        </w:rPr>
        <w:t xml:space="preserve"> </w:t>
      </w:r>
      <w:r>
        <w:rPr>
          <w:spacing w:val="-1"/>
        </w:rPr>
        <w:t>высказывания</w:t>
      </w:r>
      <w:r>
        <w:rPr>
          <w:spacing w:val="-10"/>
        </w:rPr>
        <w:t xml:space="preserve"> </w:t>
      </w:r>
      <w:r>
        <w:rPr>
          <w:spacing w:val="-1"/>
        </w:rPr>
        <w:t>собеседников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ситуациях</w:t>
      </w:r>
      <w:r>
        <w:rPr>
          <w:spacing w:val="-8"/>
        </w:rPr>
        <w:t xml:space="preserve"> </w:t>
      </w:r>
      <w:r>
        <w:rPr>
          <w:spacing w:val="-1"/>
        </w:rPr>
        <w:t>повседневного</w:t>
      </w:r>
      <w:r>
        <w:rPr>
          <w:spacing w:val="-10"/>
        </w:rPr>
        <w:t xml:space="preserve"> </w:t>
      </w:r>
      <w:r>
        <w:t>общения,</w:t>
      </w:r>
      <w:r>
        <w:rPr>
          <w:spacing w:val="-58"/>
        </w:rPr>
        <w:t xml:space="preserve"> </w:t>
      </w:r>
      <w:r>
        <w:t>рассказ,</w:t>
      </w:r>
      <w:r>
        <w:rPr>
          <w:spacing w:val="-9"/>
        </w:rPr>
        <w:t xml:space="preserve"> </w:t>
      </w:r>
      <w:r>
        <w:t>сказка.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Смысловое</w:t>
      </w:r>
      <w:r>
        <w:rPr>
          <w:spacing w:val="-11"/>
        </w:rPr>
        <w:t xml:space="preserve"> </w:t>
      </w:r>
      <w:r>
        <w:rPr>
          <w:spacing w:val="-3"/>
        </w:rPr>
        <w:t>чтение</w:t>
      </w:r>
    </w:p>
    <w:p w:rsidR="00626071" w:rsidRDefault="00715DBD">
      <w:pPr>
        <w:pStyle w:val="a3"/>
        <w:spacing w:before="138" w:line="360" w:lineRule="auto"/>
        <w:ind w:right="114" w:firstLine="679"/>
        <w:jc w:val="both"/>
      </w:pPr>
      <w:r>
        <w:t>Чтение вслух учебных текстов, построенных на изученном языковом материале, с соблюдением</w:t>
      </w:r>
      <w:r>
        <w:rPr>
          <w:spacing w:val="1"/>
        </w:rPr>
        <w:t xml:space="preserve"> </w:t>
      </w:r>
      <w:r>
        <w:t>правил</w:t>
      </w:r>
      <w:r>
        <w:rPr>
          <w:spacing w:val="-11"/>
        </w:rPr>
        <w:t xml:space="preserve"> </w:t>
      </w:r>
      <w:r>
        <w:t>чтения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соответствующей</w:t>
      </w:r>
      <w:r>
        <w:rPr>
          <w:spacing w:val="-12"/>
        </w:rPr>
        <w:t xml:space="preserve"> </w:t>
      </w:r>
      <w:r>
        <w:t>интонацией;</w:t>
      </w:r>
      <w:r>
        <w:rPr>
          <w:spacing w:val="-10"/>
        </w:rPr>
        <w:t xml:space="preserve"> </w:t>
      </w:r>
      <w:r>
        <w:t>понимание</w:t>
      </w:r>
      <w:r>
        <w:rPr>
          <w:spacing w:val="-13"/>
        </w:rPr>
        <w:t xml:space="preserve"> </w:t>
      </w:r>
      <w:r>
        <w:t>прочитанного.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Тексты</w:t>
      </w:r>
      <w:r>
        <w:rPr>
          <w:spacing w:val="-9"/>
        </w:rPr>
        <w:t xml:space="preserve"> </w:t>
      </w:r>
      <w:r>
        <w:rPr>
          <w:spacing w:val="-4"/>
        </w:rPr>
        <w:t>для</w:t>
      </w:r>
      <w:r>
        <w:rPr>
          <w:spacing w:val="-9"/>
        </w:rPr>
        <w:t xml:space="preserve"> </w:t>
      </w:r>
      <w:r>
        <w:rPr>
          <w:spacing w:val="-4"/>
        </w:rPr>
        <w:t>чтения</w:t>
      </w:r>
      <w:r>
        <w:rPr>
          <w:spacing w:val="-8"/>
        </w:rPr>
        <w:t xml:space="preserve"> </w:t>
      </w:r>
      <w:r>
        <w:rPr>
          <w:spacing w:val="-4"/>
        </w:rPr>
        <w:t>вслух:</w:t>
      </w:r>
      <w:r>
        <w:rPr>
          <w:spacing w:val="-11"/>
        </w:rPr>
        <w:t xml:space="preserve"> </w:t>
      </w:r>
      <w:r>
        <w:rPr>
          <w:spacing w:val="-4"/>
        </w:rPr>
        <w:t>диалог,</w:t>
      </w:r>
      <w:r>
        <w:rPr>
          <w:spacing w:val="-9"/>
        </w:rPr>
        <w:t xml:space="preserve"> </w:t>
      </w:r>
      <w:r>
        <w:rPr>
          <w:spacing w:val="-3"/>
        </w:rPr>
        <w:t>рассказ,</w:t>
      </w:r>
      <w:r>
        <w:rPr>
          <w:spacing w:val="-8"/>
        </w:rPr>
        <w:t xml:space="preserve"> </w:t>
      </w:r>
      <w:r>
        <w:rPr>
          <w:spacing w:val="-3"/>
        </w:rPr>
        <w:t>сказка.</w:t>
      </w:r>
    </w:p>
    <w:p w:rsidR="00626071" w:rsidRDefault="00715DBD">
      <w:pPr>
        <w:pStyle w:val="a3"/>
        <w:spacing w:before="137" w:line="360" w:lineRule="auto"/>
        <w:ind w:right="112" w:firstLine="679"/>
        <w:jc w:val="both"/>
      </w:pPr>
      <w:r>
        <w:t>Чтение про себя учебных текстов, построенных на изученном языковом материале, с различной</w:t>
      </w:r>
      <w:r>
        <w:rPr>
          <w:spacing w:val="1"/>
        </w:rPr>
        <w:t xml:space="preserve"> </w:t>
      </w:r>
      <w:r>
        <w:t>глубиной проникновения в их содержание в зависимости от поставленной коммуникативной задачи: с</w:t>
      </w:r>
      <w:r>
        <w:rPr>
          <w:spacing w:val="1"/>
        </w:rPr>
        <w:t xml:space="preserve"> </w:t>
      </w:r>
      <w:r>
        <w:rPr>
          <w:spacing w:val="-1"/>
        </w:rPr>
        <w:t>пониманием</w:t>
      </w:r>
      <w:r>
        <w:rPr>
          <w:spacing w:val="-13"/>
        </w:rPr>
        <w:t xml:space="preserve"> </w:t>
      </w:r>
      <w:r>
        <w:t>основного</w:t>
      </w:r>
      <w:r>
        <w:rPr>
          <w:spacing w:val="-9"/>
        </w:rPr>
        <w:t xml:space="preserve"> </w:t>
      </w:r>
      <w:r>
        <w:t>содержания,</w:t>
      </w:r>
      <w:r>
        <w:rPr>
          <w:spacing w:val="-12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пониманием</w:t>
      </w:r>
      <w:r>
        <w:rPr>
          <w:spacing w:val="-12"/>
        </w:rPr>
        <w:t xml:space="preserve"> </w:t>
      </w:r>
      <w:r>
        <w:t>запрашиваемой</w:t>
      </w:r>
      <w:r>
        <w:rPr>
          <w:spacing w:val="-13"/>
        </w:rPr>
        <w:t xml:space="preserve"> </w:t>
      </w:r>
      <w:r>
        <w:t>информации.</w:t>
      </w:r>
    </w:p>
    <w:p w:rsidR="00626071" w:rsidRDefault="00715DBD">
      <w:pPr>
        <w:pStyle w:val="a3"/>
        <w:spacing w:line="360" w:lineRule="auto"/>
        <w:ind w:right="114" w:firstLine="679"/>
        <w:jc w:val="both"/>
      </w:pPr>
      <w:r>
        <w:t>Чтение с пониманием основного содержания текста предполагает определение основной темы и</w:t>
      </w:r>
      <w:r>
        <w:rPr>
          <w:spacing w:val="1"/>
        </w:rPr>
        <w:t xml:space="preserve"> </w:t>
      </w:r>
      <w:r>
        <w:t>главных фактов/событий в прочитанном тексте с опорой на иллюстрации и с использованием языковой</w:t>
      </w:r>
      <w:r>
        <w:rPr>
          <w:spacing w:val="1"/>
        </w:rPr>
        <w:t xml:space="preserve"> </w:t>
      </w:r>
      <w:r>
        <w:t>догадки.</w:t>
      </w:r>
    </w:p>
    <w:p w:rsidR="00626071" w:rsidRDefault="00715DBD">
      <w:pPr>
        <w:pStyle w:val="a3"/>
        <w:spacing w:before="1" w:line="360" w:lineRule="auto"/>
        <w:ind w:right="112" w:firstLine="679"/>
        <w:jc w:val="both"/>
      </w:pPr>
      <w:r>
        <w:rPr>
          <w:spacing w:val="-4"/>
        </w:rPr>
        <w:t>Чтение</w:t>
      </w:r>
      <w:r>
        <w:rPr>
          <w:spacing w:val="-11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пониманием</w:t>
      </w:r>
      <w:r>
        <w:rPr>
          <w:spacing w:val="-9"/>
        </w:rPr>
        <w:t xml:space="preserve"> </w:t>
      </w:r>
      <w:r>
        <w:rPr>
          <w:spacing w:val="-4"/>
        </w:rPr>
        <w:t>запрашиваемой</w:t>
      </w:r>
      <w:r>
        <w:rPr>
          <w:spacing w:val="-9"/>
        </w:rPr>
        <w:t xml:space="preserve"> </w:t>
      </w:r>
      <w:r>
        <w:rPr>
          <w:spacing w:val="-4"/>
        </w:rPr>
        <w:t>информации</w:t>
      </w:r>
      <w:r>
        <w:rPr>
          <w:spacing w:val="-8"/>
        </w:rPr>
        <w:t xml:space="preserve"> </w:t>
      </w:r>
      <w:r>
        <w:rPr>
          <w:spacing w:val="-4"/>
        </w:rPr>
        <w:t>предполагает</w:t>
      </w:r>
      <w:r>
        <w:rPr>
          <w:spacing w:val="-9"/>
        </w:rPr>
        <w:t xml:space="preserve"> </w:t>
      </w:r>
      <w:r>
        <w:rPr>
          <w:spacing w:val="-3"/>
        </w:rPr>
        <w:t>нахождение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прочитанном</w:t>
      </w:r>
      <w:r>
        <w:rPr>
          <w:spacing w:val="-10"/>
        </w:rPr>
        <w:t xml:space="preserve"> </w:t>
      </w:r>
      <w:r>
        <w:rPr>
          <w:spacing w:val="-3"/>
        </w:rPr>
        <w:t>тексте</w:t>
      </w:r>
      <w:r>
        <w:rPr>
          <w:spacing w:val="-7"/>
        </w:rPr>
        <w:t xml:space="preserve"> </w:t>
      </w:r>
      <w:r>
        <w:rPr>
          <w:spacing w:val="-3"/>
        </w:rPr>
        <w:t>и</w:t>
      </w:r>
      <w:r>
        <w:rPr>
          <w:spacing w:val="-58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фактического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9"/>
        </w:rPr>
        <w:t xml:space="preserve"> </w:t>
      </w:r>
      <w:r>
        <w:t>языковой</w:t>
      </w:r>
      <w:r>
        <w:rPr>
          <w:spacing w:val="-10"/>
        </w:rPr>
        <w:t xml:space="preserve"> </w:t>
      </w:r>
      <w:r>
        <w:t>догадки.</w:t>
      </w:r>
    </w:p>
    <w:p w:rsidR="00626071" w:rsidRDefault="00715DBD">
      <w:pPr>
        <w:pStyle w:val="a3"/>
        <w:spacing w:line="360" w:lineRule="auto"/>
        <w:ind w:left="798" w:right="670"/>
        <w:jc w:val="both"/>
      </w:pPr>
      <w:r>
        <w:rPr>
          <w:spacing w:val="-4"/>
        </w:rPr>
        <w:t>Тексты</w:t>
      </w:r>
      <w:r>
        <w:rPr>
          <w:spacing w:val="-9"/>
        </w:rPr>
        <w:t xml:space="preserve"> </w:t>
      </w:r>
      <w:r>
        <w:rPr>
          <w:spacing w:val="-4"/>
        </w:rPr>
        <w:t>для</w:t>
      </w:r>
      <w:r>
        <w:rPr>
          <w:spacing w:val="-9"/>
        </w:rPr>
        <w:t xml:space="preserve"> </w:t>
      </w:r>
      <w:r>
        <w:rPr>
          <w:spacing w:val="-4"/>
        </w:rPr>
        <w:t>чтения</w:t>
      </w:r>
      <w:r>
        <w:rPr>
          <w:spacing w:val="-8"/>
        </w:rPr>
        <w:t xml:space="preserve"> </w:t>
      </w:r>
      <w:r>
        <w:rPr>
          <w:spacing w:val="-4"/>
        </w:rPr>
        <w:t>про</w:t>
      </w:r>
      <w:r>
        <w:rPr>
          <w:spacing w:val="-9"/>
        </w:rPr>
        <w:t xml:space="preserve"> </w:t>
      </w:r>
      <w:r>
        <w:rPr>
          <w:spacing w:val="-4"/>
        </w:rPr>
        <w:t>себя:</w:t>
      </w:r>
      <w:r>
        <w:rPr>
          <w:spacing w:val="-8"/>
        </w:rPr>
        <w:t xml:space="preserve"> </w:t>
      </w:r>
      <w:r>
        <w:rPr>
          <w:spacing w:val="-4"/>
        </w:rPr>
        <w:t>диалог,</w:t>
      </w:r>
      <w:r>
        <w:rPr>
          <w:spacing w:val="-10"/>
        </w:rPr>
        <w:t xml:space="preserve"> </w:t>
      </w:r>
      <w:r>
        <w:rPr>
          <w:spacing w:val="-4"/>
        </w:rPr>
        <w:t>рассказ,</w:t>
      </w:r>
      <w:r>
        <w:rPr>
          <w:spacing w:val="-9"/>
        </w:rPr>
        <w:t xml:space="preserve"> </w:t>
      </w:r>
      <w:r>
        <w:rPr>
          <w:spacing w:val="-4"/>
        </w:rPr>
        <w:t>сказка,</w:t>
      </w:r>
      <w:r>
        <w:rPr>
          <w:spacing w:val="-10"/>
        </w:rPr>
        <w:t xml:space="preserve"> </w:t>
      </w:r>
      <w:r>
        <w:rPr>
          <w:spacing w:val="-4"/>
        </w:rPr>
        <w:t>электронное</w:t>
      </w:r>
      <w:r>
        <w:rPr>
          <w:spacing w:val="-10"/>
        </w:rPr>
        <w:t xml:space="preserve"> </w:t>
      </w:r>
      <w:r>
        <w:rPr>
          <w:spacing w:val="-3"/>
        </w:rPr>
        <w:t>сообщение</w:t>
      </w:r>
      <w:r>
        <w:rPr>
          <w:spacing w:val="-11"/>
        </w:rPr>
        <w:t xml:space="preserve"> </w:t>
      </w:r>
      <w:r>
        <w:rPr>
          <w:spacing w:val="-3"/>
        </w:rPr>
        <w:t>личного</w:t>
      </w:r>
      <w:r>
        <w:rPr>
          <w:spacing w:val="-9"/>
        </w:rPr>
        <w:t xml:space="preserve"> </w:t>
      </w:r>
      <w:r>
        <w:rPr>
          <w:spacing w:val="-3"/>
        </w:rPr>
        <w:t>характера.</w:t>
      </w:r>
      <w:r>
        <w:rPr>
          <w:spacing w:val="-58"/>
        </w:rPr>
        <w:t xml:space="preserve"> </w:t>
      </w:r>
      <w:r>
        <w:t>Письмо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Овладение</w:t>
      </w:r>
      <w:r>
        <w:rPr>
          <w:spacing w:val="-9"/>
        </w:rPr>
        <w:t xml:space="preserve"> </w:t>
      </w:r>
      <w:r>
        <w:rPr>
          <w:spacing w:val="-4"/>
        </w:rPr>
        <w:t>техникой</w:t>
      </w:r>
      <w:r>
        <w:rPr>
          <w:spacing w:val="-8"/>
        </w:rPr>
        <w:t xml:space="preserve"> </w:t>
      </w:r>
      <w:r>
        <w:rPr>
          <w:spacing w:val="-4"/>
        </w:rPr>
        <w:t>письма</w:t>
      </w:r>
      <w:r>
        <w:rPr>
          <w:spacing w:val="-9"/>
        </w:rPr>
        <w:t xml:space="preserve"> </w:t>
      </w:r>
      <w:r>
        <w:rPr>
          <w:spacing w:val="-4"/>
        </w:rPr>
        <w:t>(полупечатное</w:t>
      </w:r>
      <w:r>
        <w:rPr>
          <w:spacing w:val="-10"/>
        </w:rPr>
        <w:t xml:space="preserve"> </w:t>
      </w:r>
      <w:r>
        <w:rPr>
          <w:spacing w:val="-4"/>
        </w:rPr>
        <w:t>написание</w:t>
      </w:r>
      <w:r>
        <w:rPr>
          <w:spacing w:val="-11"/>
        </w:rPr>
        <w:t xml:space="preserve"> </w:t>
      </w:r>
      <w:r>
        <w:rPr>
          <w:spacing w:val="-4"/>
        </w:rPr>
        <w:t>букв,</w:t>
      </w:r>
      <w:r>
        <w:rPr>
          <w:spacing w:val="-9"/>
        </w:rPr>
        <w:t xml:space="preserve"> </w:t>
      </w:r>
      <w:r>
        <w:rPr>
          <w:spacing w:val="-4"/>
        </w:rPr>
        <w:t>буквосочетаний,</w:t>
      </w:r>
      <w:r>
        <w:rPr>
          <w:spacing w:val="-9"/>
        </w:rPr>
        <w:t xml:space="preserve"> </w:t>
      </w:r>
      <w:r>
        <w:rPr>
          <w:spacing w:val="-3"/>
        </w:rPr>
        <w:t>слов).</w:t>
      </w:r>
    </w:p>
    <w:p w:rsidR="00626071" w:rsidRDefault="00715DBD">
      <w:pPr>
        <w:pStyle w:val="a3"/>
        <w:spacing w:before="138" w:line="360" w:lineRule="auto"/>
        <w:ind w:right="111" w:firstLine="679"/>
        <w:jc w:val="both"/>
      </w:pPr>
      <w:r>
        <w:t>Воспроизведение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образцов,</w:t>
      </w:r>
      <w:r>
        <w:rPr>
          <w:spacing w:val="1"/>
        </w:rPr>
        <w:t xml:space="preserve"> </w:t>
      </w:r>
      <w:r>
        <w:t>списывание</w:t>
      </w:r>
      <w:r>
        <w:rPr>
          <w:spacing w:val="1"/>
        </w:rPr>
        <w:t xml:space="preserve"> </w:t>
      </w:r>
      <w:r>
        <w:t>текста;</w:t>
      </w:r>
      <w:r>
        <w:rPr>
          <w:spacing w:val="1"/>
        </w:rPr>
        <w:t xml:space="preserve"> </w:t>
      </w:r>
      <w:r>
        <w:t>выписывание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rPr>
          <w:spacing w:val="-1"/>
        </w:rPr>
        <w:t>словосочетаний,</w:t>
      </w:r>
      <w:r>
        <w:rPr>
          <w:spacing w:val="-10"/>
        </w:rPr>
        <w:t xml:space="preserve"> </w:t>
      </w:r>
      <w:r>
        <w:t>предложений;</w:t>
      </w:r>
      <w:r>
        <w:rPr>
          <w:spacing w:val="-9"/>
        </w:rPr>
        <w:t xml:space="preserve"> </w:t>
      </w:r>
      <w:r>
        <w:t>вставка</w:t>
      </w:r>
      <w:r>
        <w:rPr>
          <w:spacing w:val="-11"/>
        </w:rPr>
        <w:t xml:space="preserve"> </w:t>
      </w:r>
      <w:r>
        <w:t>пропущенных</w:t>
      </w:r>
      <w:r>
        <w:rPr>
          <w:spacing w:val="-9"/>
        </w:rPr>
        <w:t xml:space="preserve"> </w:t>
      </w:r>
      <w:r>
        <w:t>букв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слово</w:t>
      </w:r>
      <w:r>
        <w:rPr>
          <w:spacing w:val="-9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слов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предложение,</w:t>
      </w:r>
      <w:r>
        <w:rPr>
          <w:spacing w:val="-9"/>
        </w:rPr>
        <w:t xml:space="preserve"> </w:t>
      </w:r>
      <w:r>
        <w:t>дописывание</w:t>
      </w:r>
      <w:r>
        <w:rPr>
          <w:spacing w:val="-58"/>
        </w:rPr>
        <w:t xml:space="preserve"> </w:t>
      </w:r>
      <w:r>
        <w:t>предложений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решаемой</w:t>
      </w:r>
      <w:r>
        <w:rPr>
          <w:spacing w:val="-1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задачей.</w:t>
      </w:r>
      <w:r>
        <w:rPr>
          <w:spacing w:val="-3"/>
        </w:rPr>
        <w:t xml:space="preserve"> </w:t>
      </w:r>
      <w:r>
        <w:t>Заполнение</w:t>
      </w:r>
      <w:r>
        <w:rPr>
          <w:spacing w:val="-6"/>
        </w:rPr>
        <w:t xml:space="preserve"> </w:t>
      </w:r>
      <w:r>
        <w:t>простых</w:t>
      </w:r>
      <w:r>
        <w:rPr>
          <w:spacing w:val="-3"/>
        </w:rPr>
        <w:t xml:space="preserve"> </w:t>
      </w:r>
      <w:r>
        <w:t>формуляров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указанием</w:t>
      </w:r>
      <w:r>
        <w:rPr>
          <w:spacing w:val="-58"/>
        </w:rPr>
        <w:t xml:space="preserve"> </w:t>
      </w:r>
      <w:r>
        <w:t>личной</w:t>
      </w:r>
      <w:r>
        <w:rPr>
          <w:spacing w:val="-12"/>
        </w:rPr>
        <w:t xml:space="preserve"> </w:t>
      </w:r>
      <w:r>
        <w:t>информации</w:t>
      </w:r>
      <w:r>
        <w:rPr>
          <w:spacing w:val="-11"/>
        </w:rPr>
        <w:t xml:space="preserve"> </w:t>
      </w:r>
      <w:r>
        <w:t>(имя,</w:t>
      </w:r>
      <w:r>
        <w:rPr>
          <w:spacing w:val="-12"/>
        </w:rPr>
        <w:t xml:space="preserve"> </w:t>
      </w:r>
      <w:r>
        <w:t>фамилия,</w:t>
      </w:r>
      <w:r>
        <w:rPr>
          <w:spacing w:val="-11"/>
        </w:rPr>
        <w:t xml:space="preserve"> </w:t>
      </w:r>
      <w:r>
        <w:t>возраст,</w:t>
      </w:r>
      <w:r>
        <w:rPr>
          <w:spacing w:val="-12"/>
        </w:rPr>
        <w:t xml:space="preserve"> </w:t>
      </w:r>
      <w:r>
        <w:t>страна</w:t>
      </w:r>
      <w:r>
        <w:rPr>
          <w:spacing w:val="-13"/>
        </w:rPr>
        <w:t xml:space="preserve"> </w:t>
      </w:r>
      <w:r>
        <w:t>проживания)</w:t>
      </w:r>
      <w:r>
        <w:rPr>
          <w:spacing w:val="-12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соответствии</w:t>
      </w:r>
      <w:r>
        <w:rPr>
          <w:spacing w:val="-12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нормами,</w:t>
      </w:r>
      <w:r>
        <w:rPr>
          <w:spacing w:val="-12"/>
        </w:rPr>
        <w:t xml:space="preserve"> </w:t>
      </w:r>
      <w:r>
        <w:t>принятыми</w:t>
      </w:r>
      <w:r>
        <w:rPr>
          <w:spacing w:val="-1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стране/странах</w:t>
      </w:r>
      <w:r>
        <w:rPr>
          <w:spacing w:val="-9"/>
        </w:rPr>
        <w:t xml:space="preserve"> </w:t>
      </w:r>
      <w:r>
        <w:t>изучаемого</w:t>
      </w:r>
      <w:r>
        <w:rPr>
          <w:spacing w:val="-11"/>
        </w:rPr>
        <w:t xml:space="preserve"> </w:t>
      </w:r>
      <w:r>
        <w:t>языка.</w:t>
      </w:r>
    </w:p>
    <w:p w:rsidR="00626071" w:rsidRDefault="00715DBD">
      <w:pPr>
        <w:pStyle w:val="a3"/>
        <w:spacing w:line="360" w:lineRule="auto"/>
        <w:ind w:right="114" w:firstLine="679"/>
        <w:jc w:val="both"/>
      </w:pPr>
      <w:r>
        <w:t>Написание с опорой на образец коротких поздравлений с праздниками (с днём рождения, Новым</w:t>
      </w:r>
      <w:r>
        <w:rPr>
          <w:spacing w:val="1"/>
        </w:rPr>
        <w:t xml:space="preserve"> </w:t>
      </w:r>
      <w:r>
        <w:t>годом).</w:t>
      </w:r>
    </w:p>
    <w:p w:rsidR="00626071" w:rsidRDefault="00715DBD">
      <w:pPr>
        <w:pStyle w:val="a3"/>
        <w:spacing w:line="360" w:lineRule="auto"/>
        <w:ind w:left="798" w:right="7462"/>
      </w:pPr>
      <w:r>
        <w:rPr>
          <w:spacing w:val="-4"/>
        </w:rPr>
        <w:t xml:space="preserve">Языковые </w:t>
      </w:r>
      <w:r>
        <w:rPr>
          <w:spacing w:val="-3"/>
        </w:rPr>
        <w:t>знания и навыки</w:t>
      </w:r>
      <w:r>
        <w:rPr>
          <w:spacing w:val="-57"/>
        </w:rPr>
        <w:t xml:space="preserve"> </w:t>
      </w:r>
      <w:r>
        <w:rPr>
          <w:spacing w:val="-4"/>
        </w:rPr>
        <w:t>Фонетическая</w:t>
      </w:r>
      <w:r>
        <w:rPr>
          <w:spacing w:val="-10"/>
        </w:rPr>
        <w:t xml:space="preserve"> </w:t>
      </w:r>
      <w:r>
        <w:rPr>
          <w:spacing w:val="-4"/>
        </w:rPr>
        <w:t>сторона</w:t>
      </w:r>
      <w:r>
        <w:rPr>
          <w:spacing w:val="-10"/>
        </w:rPr>
        <w:t xml:space="preserve"> </w:t>
      </w:r>
      <w:r>
        <w:rPr>
          <w:spacing w:val="-3"/>
        </w:rPr>
        <w:t>речи</w:t>
      </w:r>
    </w:p>
    <w:p w:rsidR="00626071" w:rsidRDefault="00715DBD">
      <w:pPr>
        <w:pStyle w:val="a3"/>
        <w:ind w:left="798"/>
      </w:pPr>
      <w:r>
        <w:rPr>
          <w:spacing w:val="-4"/>
        </w:rPr>
        <w:t>Буквы</w:t>
      </w:r>
      <w:r>
        <w:rPr>
          <w:spacing w:val="-8"/>
        </w:rPr>
        <w:t xml:space="preserve"> </w:t>
      </w:r>
      <w:r>
        <w:rPr>
          <w:spacing w:val="-4"/>
        </w:rPr>
        <w:t>английского</w:t>
      </w:r>
      <w:r>
        <w:rPr>
          <w:spacing w:val="-7"/>
        </w:rPr>
        <w:t xml:space="preserve"> </w:t>
      </w:r>
      <w:r>
        <w:rPr>
          <w:spacing w:val="-4"/>
        </w:rPr>
        <w:t>алфавита.</w:t>
      </w:r>
      <w:r>
        <w:rPr>
          <w:spacing w:val="-9"/>
        </w:rPr>
        <w:t xml:space="preserve"> </w:t>
      </w:r>
      <w:r>
        <w:rPr>
          <w:spacing w:val="-4"/>
        </w:rPr>
        <w:t>Корректное</w:t>
      </w:r>
      <w:r>
        <w:rPr>
          <w:spacing w:val="-9"/>
        </w:rPr>
        <w:t xml:space="preserve"> </w:t>
      </w:r>
      <w:r>
        <w:rPr>
          <w:spacing w:val="-4"/>
        </w:rPr>
        <w:t>называние</w:t>
      </w:r>
      <w:r>
        <w:rPr>
          <w:spacing w:val="-10"/>
        </w:rPr>
        <w:t xml:space="preserve"> </w:t>
      </w:r>
      <w:r>
        <w:rPr>
          <w:spacing w:val="-4"/>
        </w:rPr>
        <w:t>букв</w:t>
      </w:r>
      <w:r>
        <w:rPr>
          <w:spacing w:val="-7"/>
        </w:rPr>
        <w:t xml:space="preserve"> </w:t>
      </w:r>
      <w:r>
        <w:rPr>
          <w:spacing w:val="-4"/>
        </w:rPr>
        <w:t>английского</w:t>
      </w:r>
      <w:r>
        <w:rPr>
          <w:spacing w:val="-8"/>
        </w:rPr>
        <w:t xml:space="preserve"> </w:t>
      </w:r>
      <w:r>
        <w:rPr>
          <w:spacing w:val="-4"/>
        </w:rPr>
        <w:t>алфавита.</w:t>
      </w:r>
    </w:p>
    <w:p w:rsidR="00626071" w:rsidRDefault="00715DBD">
      <w:pPr>
        <w:pStyle w:val="a3"/>
        <w:spacing w:before="139" w:line="360" w:lineRule="auto"/>
        <w:ind w:firstLine="679"/>
      </w:pPr>
      <w:r>
        <w:t>Нормы</w:t>
      </w:r>
      <w:r>
        <w:rPr>
          <w:spacing w:val="13"/>
        </w:rPr>
        <w:t xml:space="preserve"> </w:t>
      </w:r>
      <w:r>
        <w:t>произношения:</w:t>
      </w:r>
      <w:r>
        <w:rPr>
          <w:spacing w:val="15"/>
        </w:rPr>
        <w:t xml:space="preserve"> </w:t>
      </w:r>
      <w:r>
        <w:t>долгота</w:t>
      </w:r>
      <w:r>
        <w:rPr>
          <w:spacing w:val="13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краткость</w:t>
      </w:r>
      <w:r>
        <w:rPr>
          <w:spacing w:val="12"/>
        </w:rPr>
        <w:t xml:space="preserve"> </w:t>
      </w:r>
      <w:r>
        <w:t>гласных,</w:t>
      </w:r>
      <w:r>
        <w:rPr>
          <w:spacing w:val="12"/>
        </w:rPr>
        <w:t xml:space="preserve"> </w:t>
      </w:r>
      <w:r>
        <w:t>отсутствие</w:t>
      </w:r>
      <w:r>
        <w:rPr>
          <w:spacing w:val="13"/>
        </w:rPr>
        <w:t xml:space="preserve"> </w:t>
      </w:r>
      <w:r>
        <w:t>оглушения</w:t>
      </w:r>
      <w:r>
        <w:rPr>
          <w:spacing w:val="11"/>
        </w:rPr>
        <w:t xml:space="preserve"> </w:t>
      </w:r>
      <w:r>
        <w:t>звонких</w:t>
      </w:r>
      <w:r>
        <w:rPr>
          <w:spacing w:val="13"/>
        </w:rPr>
        <w:t xml:space="preserve"> </w:t>
      </w:r>
      <w:r>
        <w:t>согласных</w:t>
      </w:r>
      <w:r>
        <w:rPr>
          <w:spacing w:val="1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rPr>
          <w:spacing w:val="-4"/>
        </w:rPr>
        <w:t>конце</w:t>
      </w:r>
      <w:r>
        <w:rPr>
          <w:spacing w:val="-11"/>
        </w:rPr>
        <w:t xml:space="preserve"> </w:t>
      </w:r>
      <w:r>
        <w:rPr>
          <w:spacing w:val="-4"/>
        </w:rPr>
        <w:t>слога</w:t>
      </w:r>
      <w:r>
        <w:rPr>
          <w:spacing w:val="-11"/>
        </w:rPr>
        <w:t xml:space="preserve"> </w:t>
      </w:r>
      <w:r>
        <w:rPr>
          <w:spacing w:val="-4"/>
        </w:rPr>
        <w:t>или</w:t>
      </w:r>
      <w:r>
        <w:rPr>
          <w:spacing w:val="-9"/>
        </w:rPr>
        <w:t xml:space="preserve"> </w:t>
      </w:r>
      <w:r>
        <w:rPr>
          <w:spacing w:val="-4"/>
        </w:rPr>
        <w:t>слова,</w:t>
      </w:r>
      <w:r>
        <w:rPr>
          <w:spacing w:val="-10"/>
        </w:rPr>
        <w:t xml:space="preserve"> </w:t>
      </w:r>
      <w:r>
        <w:rPr>
          <w:spacing w:val="-4"/>
        </w:rPr>
        <w:t>отсутствие</w:t>
      </w:r>
      <w:r>
        <w:rPr>
          <w:spacing w:val="-11"/>
        </w:rPr>
        <w:t xml:space="preserve"> </w:t>
      </w:r>
      <w:r>
        <w:rPr>
          <w:spacing w:val="-3"/>
        </w:rPr>
        <w:t>смягчения</w:t>
      </w:r>
      <w:r>
        <w:rPr>
          <w:spacing w:val="-10"/>
        </w:rPr>
        <w:t xml:space="preserve"> </w:t>
      </w:r>
      <w:r>
        <w:rPr>
          <w:spacing w:val="-3"/>
        </w:rPr>
        <w:t>согласных</w:t>
      </w:r>
      <w:r>
        <w:rPr>
          <w:spacing w:val="-10"/>
        </w:rPr>
        <w:t xml:space="preserve"> </w:t>
      </w:r>
      <w:r>
        <w:rPr>
          <w:spacing w:val="-3"/>
        </w:rPr>
        <w:t>перед</w:t>
      </w:r>
      <w:r>
        <w:rPr>
          <w:spacing w:val="-12"/>
        </w:rPr>
        <w:t xml:space="preserve"> </w:t>
      </w:r>
      <w:r>
        <w:rPr>
          <w:spacing w:val="-3"/>
        </w:rPr>
        <w:t>гласными.</w:t>
      </w:r>
      <w:r>
        <w:rPr>
          <w:spacing w:val="-9"/>
        </w:rPr>
        <w:t xml:space="preserve"> </w:t>
      </w:r>
      <w:r>
        <w:rPr>
          <w:spacing w:val="-3"/>
        </w:rPr>
        <w:t>Связующее</w:t>
      </w:r>
      <w:r>
        <w:rPr>
          <w:spacing w:val="-11"/>
        </w:rPr>
        <w:t xml:space="preserve"> </w:t>
      </w:r>
      <w:r>
        <w:rPr>
          <w:spacing w:val="-3"/>
        </w:rPr>
        <w:t>“r”</w:t>
      </w:r>
      <w:r>
        <w:rPr>
          <w:spacing w:val="-11"/>
        </w:rPr>
        <w:t xml:space="preserve"> </w:t>
      </w:r>
      <w:r>
        <w:rPr>
          <w:spacing w:val="-3"/>
        </w:rPr>
        <w:t>(there</w:t>
      </w:r>
      <w:r>
        <w:rPr>
          <w:spacing w:val="-10"/>
        </w:rPr>
        <w:t xml:space="preserve"> </w:t>
      </w:r>
      <w:r>
        <w:rPr>
          <w:spacing w:val="-3"/>
        </w:rPr>
        <w:t>is/there).</w:t>
      </w:r>
    </w:p>
    <w:p w:rsidR="00626071" w:rsidRDefault="00715DBD">
      <w:pPr>
        <w:pStyle w:val="a3"/>
        <w:tabs>
          <w:tab w:val="left" w:pos="1676"/>
          <w:tab w:val="left" w:pos="3140"/>
          <w:tab w:val="left" w:pos="4256"/>
          <w:tab w:val="left" w:pos="4592"/>
          <w:tab w:val="left" w:pos="6660"/>
          <w:tab w:val="left" w:pos="8968"/>
          <w:tab w:val="left" w:pos="10774"/>
        </w:tabs>
        <w:spacing w:line="360" w:lineRule="auto"/>
        <w:ind w:right="112" w:firstLine="679"/>
      </w:pPr>
      <w:r>
        <w:rPr>
          <w:spacing w:val="-3"/>
        </w:rPr>
        <w:t>Различение</w:t>
      </w:r>
      <w:r>
        <w:rPr>
          <w:spacing w:val="-12"/>
        </w:rPr>
        <w:t xml:space="preserve"> </w:t>
      </w:r>
      <w:r>
        <w:rPr>
          <w:spacing w:val="-3"/>
        </w:rPr>
        <w:t>на</w:t>
      </w:r>
      <w:r>
        <w:rPr>
          <w:spacing w:val="-12"/>
        </w:rPr>
        <w:t xml:space="preserve"> </w:t>
      </w:r>
      <w:r>
        <w:rPr>
          <w:spacing w:val="-3"/>
        </w:rPr>
        <w:t>слух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адекватное,</w:t>
      </w:r>
      <w:r>
        <w:rPr>
          <w:spacing w:val="-11"/>
        </w:rPr>
        <w:t xml:space="preserve"> </w:t>
      </w:r>
      <w:r>
        <w:rPr>
          <w:spacing w:val="-2"/>
        </w:rPr>
        <w:t>без</w:t>
      </w:r>
      <w:r>
        <w:rPr>
          <w:spacing w:val="-10"/>
        </w:rPr>
        <w:t xml:space="preserve"> </w:t>
      </w:r>
      <w:r>
        <w:rPr>
          <w:spacing w:val="-2"/>
        </w:rPr>
        <w:t>ошибок,</w:t>
      </w:r>
      <w:r>
        <w:rPr>
          <w:spacing w:val="-12"/>
        </w:rPr>
        <w:t xml:space="preserve"> </w:t>
      </w:r>
      <w:r>
        <w:rPr>
          <w:spacing w:val="-2"/>
        </w:rPr>
        <w:t>ведущих</w:t>
      </w:r>
      <w:r>
        <w:rPr>
          <w:spacing w:val="-11"/>
        </w:rPr>
        <w:t xml:space="preserve"> </w:t>
      </w:r>
      <w:r>
        <w:rPr>
          <w:spacing w:val="-2"/>
        </w:rPr>
        <w:t>к</w:t>
      </w:r>
      <w:r>
        <w:rPr>
          <w:spacing w:val="-12"/>
        </w:rPr>
        <w:t xml:space="preserve"> </w:t>
      </w:r>
      <w:r>
        <w:rPr>
          <w:spacing w:val="-2"/>
        </w:rPr>
        <w:t>сбою</w:t>
      </w:r>
      <w:r>
        <w:rPr>
          <w:spacing w:val="-13"/>
        </w:rPr>
        <w:t xml:space="preserve"> </w:t>
      </w:r>
      <w:r>
        <w:rPr>
          <w:spacing w:val="-2"/>
        </w:rPr>
        <w:t>в</w:t>
      </w:r>
      <w:r>
        <w:rPr>
          <w:spacing w:val="-11"/>
        </w:rPr>
        <w:t xml:space="preserve"> </w:t>
      </w:r>
      <w:r>
        <w:rPr>
          <w:spacing w:val="-2"/>
        </w:rPr>
        <w:t>коммуникации,</w:t>
      </w:r>
      <w:r>
        <w:rPr>
          <w:spacing w:val="-13"/>
        </w:rPr>
        <w:t xml:space="preserve"> </w:t>
      </w:r>
      <w:r>
        <w:rPr>
          <w:spacing w:val="-2"/>
        </w:rPr>
        <w:t>произнесение</w:t>
      </w:r>
      <w:r>
        <w:rPr>
          <w:spacing w:val="-12"/>
        </w:rPr>
        <w:t xml:space="preserve"> </w:t>
      </w:r>
      <w:r>
        <w:rPr>
          <w:spacing w:val="-2"/>
        </w:rPr>
        <w:t>слов</w:t>
      </w:r>
      <w:r>
        <w:rPr>
          <w:spacing w:val="-9"/>
        </w:rPr>
        <w:t xml:space="preserve"> </w:t>
      </w:r>
      <w:r>
        <w:rPr>
          <w:spacing w:val="-2"/>
        </w:rPr>
        <w:t>с</w:t>
      </w:r>
      <w:r>
        <w:rPr>
          <w:spacing w:val="-57"/>
        </w:rPr>
        <w:t xml:space="preserve"> </w:t>
      </w:r>
      <w:r>
        <w:t>соблюдением</w:t>
      </w:r>
      <w:r>
        <w:tab/>
        <w:t>правильного</w:t>
      </w:r>
      <w:r>
        <w:tab/>
        <w:t>ударения</w:t>
      </w:r>
      <w:r>
        <w:tab/>
        <w:t>и</w:t>
      </w:r>
      <w:r>
        <w:tab/>
        <w:t>фраз/предложений</w:t>
      </w:r>
      <w:r>
        <w:tab/>
        <w:t>(повествовательного,</w:t>
      </w:r>
      <w:r>
        <w:tab/>
        <w:t>побудительного</w:t>
      </w:r>
      <w:r>
        <w:tab/>
      </w:r>
      <w:r>
        <w:rPr>
          <w:spacing w:val="-2"/>
        </w:rPr>
        <w:t>и</w:t>
      </w:r>
    </w:p>
    <w:p w:rsidR="00626071" w:rsidRDefault="00626071">
      <w:pPr>
        <w:spacing w:line="360" w:lineRule="auto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right="115"/>
        <w:jc w:val="both"/>
      </w:pPr>
      <w:r>
        <w:lastRenderedPageBreak/>
        <w:t>вопросительного: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специальный</w:t>
      </w:r>
      <w:r>
        <w:rPr>
          <w:spacing w:val="1"/>
        </w:rPr>
        <w:t xml:space="preserve"> </w:t>
      </w:r>
      <w:r>
        <w:t>вопросы)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ритмико-интонационных</w:t>
      </w:r>
      <w:r>
        <w:rPr>
          <w:spacing w:val="1"/>
        </w:rPr>
        <w:t xml:space="preserve"> </w:t>
      </w:r>
      <w:r>
        <w:t>особенностей.</w:t>
      </w:r>
    </w:p>
    <w:p w:rsidR="00626071" w:rsidRDefault="00715DBD">
      <w:pPr>
        <w:pStyle w:val="a3"/>
        <w:spacing w:before="1" w:line="360" w:lineRule="auto"/>
        <w:ind w:right="112" w:firstLine="679"/>
        <w:jc w:val="both"/>
      </w:pPr>
      <w:r>
        <w:rPr>
          <w:spacing w:val="-2"/>
        </w:rPr>
        <w:t>Правила</w:t>
      </w:r>
      <w:r>
        <w:rPr>
          <w:spacing w:val="-12"/>
        </w:rPr>
        <w:t xml:space="preserve"> </w:t>
      </w:r>
      <w:r>
        <w:rPr>
          <w:spacing w:val="-1"/>
        </w:rPr>
        <w:t>чтения</w:t>
      </w:r>
      <w:r>
        <w:rPr>
          <w:spacing w:val="-11"/>
        </w:rPr>
        <w:t xml:space="preserve"> </w:t>
      </w:r>
      <w:r>
        <w:rPr>
          <w:spacing w:val="-1"/>
        </w:rPr>
        <w:t>гласных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открытом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закрытом</w:t>
      </w:r>
      <w:r>
        <w:rPr>
          <w:spacing w:val="-14"/>
        </w:rPr>
        <w:t xml:space="preserve"> </w:t>
      </w:r>
      <w:r>
        <w:rPr>
          <w:spacing w:val="-1"/>
        </w:rPr>
        <w:t>слоге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односложных</w:t>
      </w:r>
      <w:r>
        <w:rPr>
          <w:spacing w:val="-11"/>
        </w:rPr>
        <w:t xml:space="preserve"> </w:t>
      </w:r>
      <w:r>
        <w:rPr>
          <w:spacing w:val="-1"/>
        </w:rPr>
        <w:t>словах;</w:t>
      </w:r>
      <w:r>
        <w:rPr>
          <w:spacing w:val="-12"/>
        </w:rPr>
        <w:t xml:space="preserve"> </w:t>
      </w:r>
      <w:r>
        <w:rPr>
          <w:spacing w:val="-1"/>
        </w:rPr>
        <w:t>согласных;</w:t>
      </w:r>
      <w:r>
        <w:rPr>
          <w:spacing w:val="-11"/>
        </w:rPr>
        <w:t xml:space="preserve"> </w:t>
      </w:r>
      <w:r>
        <w:rPr>
          <w:spacing w:val="-1"/>
        </w:rPr>
        <w:t>основных</w:t>
      </w:r>
      <w:r>
        <w:rPr>
          <w:spacing w:val="-58"/>
        </w:rPr>
        <w:t xml:space="preserve"> </w:t>
      </w:r>
      <w:r>
        <w:t>звукобуквенных сочетаний. Вычленение из слова некоторых звукобуквенных сочетаний при анализе</w:t>
      </w:r>
      <w:r>
        <w:rPr>
          <w:spacing w:val="1"/>
        </w:rPr>
        <w:t xml:space="preserve"> </w:t>
      </w:r>
      <w:r>
        <w:t>изученных</w:t>
      </w:r>
      <w:r>
        <w:rPr>
          <w:spacing w:val="-9"/>
        </w:rPr>
        <w:t xml:space="preserve"> </w:t>
      </w:r>
      <w:r>
        <w:t>слов.</w:t>
      </w:r>
    </w:p>
    <w:p w:rsidR="00626071" w:rsidRDefault="00715DBD">
      <w:pPr>
        <w:pStyle w:val="a3"/>
        <w:spacing w:line="275" w:lineRule="exact"/>
        <w:ind w:left="798"/>
        <w:jc w:val="both"/>
      </w:pPr>
      <w:r>
        <w:rPr>
          <w:spacing w:val="-4"/>
        </w:rPr>
        <w:t>Чтение</w:t>
      </w:r>
      <w:r>
        <w:rPr>
          <w:spacing w:val="-11"/>
        </w:rPr>
        <w:t xml:space="preserve"> </w:t>
      </w:r>
      <w:r>
        <w:rPr>
          <w:spacing w:val="-4"/>
        </w:rPr>
        <w:t>новых слов</w:t>
      </w:r>
      <w:r>
        <w:rPr>
          <w:spacing w:val="-7"/>
        </w:rPr>
        <w:t xml:space="preserve"> </w:t>
      </w:r>
      <w:r>
        <w:rPr>
          <w:spacing w:val="-4"/>
        </w:rPr>
        <w:t>согласно</w:t>
      </w:r>
      <w:r>
        <w:rPr>
          <w:spacing w:val="-9"/>
        </w:rPr>
        <w:t xml:space="preserve"> </w:t>
      </w:r>
      <w:r>
        <w:rPr>
          <w:spacing w:val="-4"/>
        </w:rPr>
        <w:t>основным</w:t>
      </w:r>
      <w:r>
        <w:rPr>
          <w:spacing w:val="-10"/>
        </w:rPr>
        <w:t xml:space="preserve"> </w:t>
      </w:r>
      <w:r>
        <w:rPr>
          <w:spacing w:val="-4"/>
        </w:rPr>
        <w:t>правилам</w:t>
      </w:r>
      <w:r>
        <w:rPr>
          <w:spacing w:val="-7"/>
        </w:rPr>
        <w:t xml:space="preserve"> </w:t>
      </w:r>
      <w:r>
        <w:rPr>
          <w:spacing w:val="-4"/>
        </w:rPr>
        <w:t>чтения</w:t>
      </w:r>
      <w:r>
        <w:rPr>
          <w:spacing w:val="-7"/>
        </w:rPr>
        <w:t xml:space="preserve"> </w:t>
      </w:r>
      <w:r>
        <w:rPr>
          <w:spacing w:val="-4"/>
        </w:rPr>
        <w:t>английского</w:t>
      </w:r>
      <w:r>
        <w:rPr>
          <w:spacing w:val="-7"/>
        </w:rPr>
        <w:t xml:space="preserve"> </w:t>
      </w:r>
      <w:r>
        <w:rPr>
          <w:spacing w:val="-3"/>
        </w:rPr>
        <w:t>языка.</w:t>
      </w:r>
    </w:p>
    <w:p w:rsidR="00626071" w:rsidRDefault="00715DBD">
      <w:pPr>
        <w:pStyle w:val="a3"/>
        <w:spacing w:before="139" w:line="360" w:lineRule="auto"/>
        <w:ind w:right="112" w:firstLine="679"/>
        <w:jc w:val="both"/>
      </w:pPr>
      <w:r>
        <w:rPr>
          <w:spacing w:val="-4"/>
        </w:rPr>
        <w:t>Знаки</w:t>
      </w:r>
      <w:r>
        <w:rPr>
          <w:spacing w:val="-8"/>
        </w:rPr>
        <w:t xml:space="preserve"> </w:t>
      </w:r>
      <w:r>
        <w:rPr>
          <w:spacing w:val="-4"/>
        </w:rPr>
        <w:t>английской</w:t>
      </w:r>
      <w:r>
        <w:rPr>
          <w:spacing w:val="-10"/>
        </w:rPr>
        <w:t xml:space="preserve"> </w:t>
      </w:r>
      <w:r>
        <w:rPr>
          <w:spacing w:val="-4"/>
        </w:rPr>
        <w:t>транскрипции;</w:t>
      </w:r>
      <w:r>
        <w:rPr>
          <w:spacing w:val="-11"/>
        </w:rPr>
        <w:t xml:space="preserve"> </w:t>
      </w:r>
      <w:r>
        <w:rPr>
          <w:spacing w:val="-4"/>
        </w:rPr>
        <w:t>отличие</w:t>
      </w:r>
      <w:r>
        <w:rPr>
          <w:spacing w:val="-9"/>
        </w:rPr>
        <w:t xml:space="preserve"> </w:t>
      </w:r>
      <w:r>
        <w:rPr>
          <w:spacing w:val="-3"/>
        </w:rPr>
        <w:t>их</w:t>
      </w:r>
      <w:r>
        <w:rPr>
          <w:spacing w:val="-9"/>
        </w:rPr>
        <w:t xml:space="preserve"> </w:t>
      </w:r>
      <w:r>
        <w:rPr>
          <w:spacing w:val="-3"/>
        </w:rPr>
        <w:t>от</w:t>
      </w:r>
      <w:r>
        <w:rPr>
          <w:spacing w:val="-10"/>
        </w:rPr>
        <w:t xml:space="preserve"> </w:t>
      </w:r>
      <w:r>
        <w:rPr>
          <w:spacing w:val="-3"/>
        </w:rPr>
        <w:t>букв</w:t>
      </w:r>
      <w:r>
        <w:rPr>
          <w:spacing w:val="-10"/>
        </w:rPr>
        <w:t xml:space="preserve"> </w:t>
      </w:r>
      <w:r>
        <w:rPr>
          <w:spacing w:val="-3"/>
        </w:rPr>
        <w:t>английского</w:t>
      </w:r>
      <w:r>
        <w:rPr>
          <w:spacing w:val="-8"/>
        </w:rPr>
        <w:t xml:space="preserve"> </w:t>
      </w:r>
      <w:r>
        <w:rPr>
          <w:spacing w:val="-3"/>
        </w:rPr>
        <w:t>алфавита.</w:t>
      </w:r>
      <w:r>
        <w:rPr>
          <w:spacing w:val="-12"/>
        </w:rPr>
        <w:t xml:space="preserve"> </w:t>
      </w:r>
      <w:r>
        <w:rPr>
          <w:spacing w:val="-3"/>
        </w:rPr>
        <w:t>Фонетически</w:t>
      </w:r>
      <w:r>
        <w:rPr>
          <w:spacing w:val="-10"/>
        </w:rPr>
        <w:t xml:space="preserve"> </w:t>
      </w:r>
      <w:r>
        <w:rPr>
          <w:spacing w:val="-3"/>
        </w:rPr>
        <w:t>корректное</w:t>
      </w:r>
      <w:r>
        <w:rPr>
          <w:spacing w:val="-58"/>
        </w:rPr>
        <w:t xml:space="preserve"> </w:t>
      </w:r>
      <w:r>
        <w:t>озвучивание</w:t>
      </w:r>
      <w:r>
        <w:rPr>
          <w:spacing w:val="-10"/>
        </w:rPr>
        <w:t xml:space="preserve"> </w:t>
      </w:r>
      <w:r>
        <w:t>знаков</w:t>
      </w:r>
      <w:r>
        <w:rPr>
          <w:spacing w:val="-12"/>
        </w:rPr>
        <w:t xml:space="preserve"> </w:t>
      </w:r>
      <w:r>
        <w:t>транскрипции.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Графика,</w:t>
      </w:r>
      <w:r>
        <w:rPr>
          <w:spacing w:val="-10"/>
        </w:rPr>
        <w:t xml:space="preserve"> </w:t>
      </w:r>
      <w:r>
        <w:rPr>
          <w:spacing w:val="-4"/>
        </w:rPr>
        <w:t>орфография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пунктуация</w:t>
      </w:r>
    </w:p>
    <w:p w:rsidR="00626071" w:rsidRDefault="00715DBD">
      <w:pPr>
        <w:pStyle w:val="a3"/>
        <w:spacing w:before="137" w:line="362" w:lineRule="auto"/>
        <w:ind w:right="110" w:firstLine="679"/>
        <w:jc w:val="both"/>
      </w:pPr>
      <w:r>
        <w:rPr>
          <w:spacing w:val="-1"/>
        </w:rPr>
        <w:t>Графически</w:t>
      </w:r>
      <w:r>
        <w:rPr>
          <w:spacing w:val="-10"/>
        </w:rPr>
        <w:t xml:space="preserve"> </w:t>
      </w:r>
      <w:r>
        <w:rPr>
          <w:spacing w:val="-1"/>
        </w:rPr>
        <w:t>корректное</w:t>
      </w:r>
      <w:r>
        <w:rPr>
          <w:spacing w:val="-9"/>
        </w:rPr>
        <w:t xml:space="preserve"> </w:t>
      </w:r>
      <w:r>
        <w:rPr>
          <w:spacing w:val="-1"/>
        </w:rPr>
        <w:t>(полупечатное)</w:t>
      </w:r>
      <w:r>
        <w:rPr>
          <w:spacing w:val="-11"/>
        </w:rPr>
        <w:t xml:space="preserve"> </w:t>
      </w:r>
      <w:r>
        <w:rPr>
          <w:spacing w:val="-1"/>
        </w:rPr>
        <w:t>написание</w:t>
      </w:r>
      <w:r>
        <w:rPr>
          <w:spacing w:val="-11"/>
        </w:rPr>
        <w:t xml:space="preserve"> </w:t>
      </w:r>
      <w:r>
        <w:rPr>
          <w:spacing w:val="-1"/>
        </w:rPr>
        <w:t>букв</w:t>
      </w:r>
      <w:r>
        <w:rPr>
          <w:spacing w:val="-10"/>
        </w:rPr>
        <w:t xml:space="preserve"> </w:t>
      </w:r>
      <w:r>
        <w:rPr>
          <w:spacing w:val="-1"/>
        </w:rPr>
        <w:t>английского</w:t>
      </w:r>
      <w:r>
        <w:rPr>
          <w:spacing w:val="-9"/>
        </w:rPr>
        <w:t xml:space="preserve"> </w:t>
      </w:r>
      <w:r>
        <w:rPr>
          <w:spacing w:val="-1"/>
        </w:rPr>
        <w:t>алфавита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буквосочетаниях</w:t>
      </w:r>
      <w:r>
        <w:rPr>
          <w:spacing w:val="-9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словах.</w:t>
      </w:r>
      <w:r>
        <w:rPr>
          <w:spacing w:val="-12"/>
        </w:rPr>
        <w:t xml:space="preserve"> </w:t>
      </w:r>
      <w:r>
        <w:t>Правильное</w:t>
      </w:r>
      <w:r>
        <w:rPr>
          <w:spacing w:val="-12"/>
        </w:rPr>
        <w:t xml:space="preserve"> </w:t>
      </w:r>
      <w:r>
        <w:t>написание</w:t>
      </w:r>
      <w:r>
        <w:rPr>
          <w:spacing w:val="-12"/>
        </w:rPr>
        <w:t xml:space="preserve"> </w:t>
      </w:r>
      <w:r>
        <w:t>изученных</w:t>
      </w:r>
      <w:r>
        <w:rPr>
          <w:spacing w:val="-9"/>
        </w:rPr>
        <w:t xml:space="preserve"> </w:t>
      </w:r>
      <w:r>
        <w:t>слов.</w:t>
      </w:r>
    </w:p>
    <w:p w:rsidR="00626071" w:rsidRDefault="00715DBD">
      <w:pPr>
        <w:pStyle w:val="a3"/>
        <w:spacing w:line="360" w:lineRule="auto"/>
        <w:ind w:right="109" w:firstLine="679"/>
        <w:jc w:val="both"/>
      </w:pPr>
      <w:r>
        <w:rPr>
          <w:spacing w:val="-1"/>
        </w:rPr>
        <w:t xml:space="preserve">Правильная расстановка </w:t>
      </w:r>
      <w:r>
        <w:t>знаков препинания: точки, вопросительного и восклицательного знаков в</w:t>
      </w:r>
      <w:r>
        <w:rPr>
          <w:spacing w:val="-57"/>
        </w:rPr>
        <w:t xml:space="preserve"> </w:t>
      </w:r>
      <w:r>
        <w:t>конце предложения; правильное использование апострофа в изученных сокращённых формах глагола-</w:t>
      </w:r>
      <w:r>
        <w:rPr>
          <w:spacing w:val="1"/>
        </w:rPr>
        <w:t xml:space="preserve"> </w:t>
      </w:r>
      <w:r>
        <w:t>связки,</w:t>
      </w:r>
      <w:r>
        <w:rPr>
          <w:spacing w:val="1"/>
        </w:rPr>
        <w:t xml:space="preserve"> </w:t>
      </w:r>
      <w:r>
        <w:t>вспомогательного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модального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I’m,</w:t>
      </w:r>
      <w:r>
        <w:rPr>
          <w:spacing w:val="1"/>
        </w:rPr>
        <w:t xml:space="preserve"> </w:t>
      </w:r>
      <w:r>
        <w:t>isn’t;</w:t>
      </w:r>
      <w:r>
        <w:rPr>
          <w:spacing w:val="1"/>
        </w:rPr>
        <w:t xml:space="preserve"> </w:t>
      </w:r>
      <w:r>
        <w:t>don’t,</w:t>
      </w:r>
      <w:r>
        <w:rPr>
          <w:spacing w:val="1"/>
        </w:rPr>
        <w:t xml:space="preserve"> </w:t>
      </w:r>
      <w:r>
        <w:t>doesn’t;</w:t>
      </w:r>
      <w:r>
        <w:rPr>
          <w:spacing w:val="1"/>
        </w:rPr>
        <w:t xml:space="preserve"> </w:t>
      </w:r>
      <w:r>
        <w:t>can’t),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-10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притяжательном</w:t>
      </w:r>
      <w:r>
        <w:rPr>
          <w:spacing w:val="-9"/>
        </w:rPr>
        <w:t xml:space="preserve"> </w:t>
      </w:r>
      <w:r>
        <w:t>падеже</w:t>
      </w:r>
      <w:r>
        <w:rPr>
          <w:spacing w:val="-11"/>
        </w:rPr>
        <w:t xml:space="preserve"> </w:t>
      </w:r>
      <w:r>
        <w:t>(Ann’s).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Лексическая</w:t>
      </w:r>
      <w:r>
        <w:rPr>
          <w:spacing w:val="-11"/>
        </w:rPr>
        <w:t xml:space="preserve"> </w:t>
      </w:r>
      <w:r>
        <w:rPr>
          <w:spacing w:val="-3"/>
        </w:rPr>
        <w:t>сторона</w:t>
      </w:r>
      <w:r>
        <w:rPr>
          <w:spacing w:val="-12"/>
        </w:rPr>
        <w:t xml:space="preserve"> </w:t>
      </w:r>
      <w:r>
        <w:rPr>
          <w:spacing w:val="-3"/>
        </w:rPr>
        <w:t>речи</w:t>
      </w:r>
    </w:p>
    <w:p w:rsidR="00626071" w:rsidRDefault="00715DBD">
      <w:pPr>
        <w:pStyle w:val="a3"/>
        <w:spacing w:before="132" w:line="360" w:lineRule="auto"/>
        <w:ind w:right="113" w:firstLine="679"/>
        <w:jc w:val="both"/>
      </w:pPr>
      <w:r>
        <w:rPr>
          <w:spacing w:val="-1"/>
        </w:rPr>
        <w:t>Распознавание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употребление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0"/>
        </w:rPr>
        <w:t xml:space="preserve"> </w:t>
      </w:r>
      <w:r>
        <w:rPr>
          <w:spacing w:val="-1"/>
        </w:rPr>
        <w:t>устной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письменной</w:t>
      </w:r>
      <w:r>
        <w:rPr>
          <w:spacing w:val="-13"/>
        </w:rPr>
        <w:t xml:space="preserve"> </w:t>
      </w:r>
      <w:r>
        <w:rPr>
          <w:spacing w:val="-1"/>
        </w:rPr>
        <w:t>речи</w:t>
      </w:r>
      <w:r>
        <w:rPr>
          <w:spacing w:val="-12"/>
        </w:rPr>
        <w:t xml:space="preserve"> </w:t>
      </w:r>
      <w:r>
        <w:rPr>
          <w:spacing w:val="-1"/>
        </w:rPr>
        <w:t>не</w:t>
      </w:r>
      <w:r>
        <w:rPr>
          <w:spacing w:val="-12"/>
        </w:rPr>
        <w:t xml:space="preserve"> </w:t>
      </w:r>
      <w:r>
        <w:rPr>
          <w:spacing w:val="-1"/>
        </w:rPr>
        <w:t>менее</w:t>
      </w:r>
      <w:r>
        <w:rPr>
          <w:spacing w:val="-14"/>
        </w:rPr>
        <w:t xml:space="preserve"> </w:t>
      </w:r>
      <w:r>
        <w:rPr>
          <w:spacing w:val="-1"/>
        </w:rPr>
        <w:t>200</w:t>
      </w:r>
      <w:r>
        <w:rPr>
          <w:spacing w:val="-13"/>
        </w:rPr>
        <w:t xml:space="preserve"> </w:t>
      </w:r>
      <w:r>
        <w:rPr>
          <w:spacing w:val="-1"/>
        </w:rPr>
        <w:t>лексических</w:t>
      </w:r>
      <w:r>
        <w:rPr>
          <w:spacing w:val="-12"/>
        </w:rPr>
        <w:t xml:space="preserve"> </w:t>
      </w:r>
      <w:r>
        <w:t>единиц</w:t>
      </w:r>
      <w:r>
        <w:rPr>
          <w:spacing w:val="-12"/>
        </w:rPr>
        <w:t xml:space="preserve"> </w:t>
      </w:r>
      <w:r>
        <w:t>(слов,</w:t>
      </w:r>
      <w:r>
        <w:rPr>
          <w:spacing w:val="-58"/>
        </w:rPr>
        <w:t xml:space="preserve"> </w:t>
      </w:r>
      <w:r>
        <w:rPr>
          <w:spacing w:val="-2"/>
        </w:rPr>
        <w:t>словосочетаний,</w:t>
      </w:r>
      <w:r>
        <w:rPr>
          <w:spacing w:val="-13"/>
        </w:rPr>
        <w:t xml:space="preserve"> </w:t>
      </w:r>
      <w:r>
        <w:rPr>
          <w:spacing w:val="-2"/>
        </w:rPr>
        <w:t>речевых</w:t>
      </w:r>
      <w:r>
        <w:rPr>
          <w:spacing w:val="-11"/>
        </w:rPr>
        <w:t xml:space="preserve"> </w:t>
      </w:r>
      <w:r>
        <w:rPr>
          <w:spacing w:val="-2"/>
        </w:rPr>
        <w:t>клише),</w:t>
      </w:r>
      <w:r>
        <w:rPr>
          <w:spacing w:val="-13"/>
        </w:rPr>
        <w:t xml:space="preserve"> </w:t>
      </w:r>
      <w:r>
        <w:rPr>
          <w:spacing w:val="-1"/>
        </w:rPr>
        <w:t>обслуживающих</w:t>
      </w:r>
      <w:r>
        <w:rPr>
          <w:spacing w:val="-11"/>
        </w:rPr>
        <w:t xml:space="preserve"> </w:t>
      </w:r>
      <w:r>
        <w:rPr>
          <w:spacing w:val="-1"/>
        </w:rPr>
        <w:t>ситуации</w:t>
      </w:r>
      <w:r>
        <w:rPr>
          <w:spacing w:val="-12"/>
        </w:rPr>
        <w:t xml:space="preserve"> </w:t>
      </w:r>
      <w:r>
        <w:rPr>
          <w:spacing w:val="-1"/>
        </w:rPr>
        <w:t>общения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рамках</w:t>
      </w:r>
      <w:r>
        <w:rPr>
          <w:spacing w:val="-11"/>
        </w:rPr>
        <w:t xml:space="preserve"> </w:t>
      </w:r>
      <w:r>
        <w:rPr>
          <w:spacing w:val="-1"/>
        </w:rPr>
        <w:t>тематического</w:t>
      </w:r>
      <w:r>
        <w:rPr>
          <w:spacing w:val="-11"/>
        </w:rPr>
        <w:t xml:space="preserve"> </w:t>
      </w:r>
      <w:r>
        <w:rPr>
          <w:spacing w:val="-1"/>
        </w:rPr>
        <w:t>содержания</w:t>
      </w:r>
      <w:r>
        <w:rPr>
          <w:spacing w:val="-58"/>
        </w:rPr>
        <w:t xml:space="preserve"> </w:t>
      </w:r>
      <w:r>
        <w:t>речи</w:t>
      </w:r>
      <w:r>
        <w:rPr>
          <w:spacing w:val="-10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2</w:t>
      </w:r>
      <w:r>
        <w:rPr>
          <w:spacing w:val="-8"/>
        </w:rPr>
        <w:t xml:space="preserve"> </w:t>
      </w:r>
      <w:r>
        <w:t>класса.</w:t>
      </w:r>
    </w:p>
    <w:p w:rsidR="00626071" w:rsidRDefault="00715DBD">
      <w:pPr>
        <w:pStyle w:val="a3"/>
        <w:spacing w:before="1" w:line="360" w:lineRule="auto"/>
        <w:ind w:right="115" w:firstLine="679"/>
        <w:jc w:val="both"/>
      </w:pPr>
      <w:r>
        <w:t>Распознавание в устной и письменной речи интернациональных слов (doctor, film) с помощью</w:t>
      </w:r>
      <w:r>
        <w:rPr>
          <w:spacing w:val="1"/>
        </w:rPr>
        <w:t xml:space="preserve"> </w:t>
      </w:r>
      <w:r>
        <w:t>языковой</w:t>
      </w:r>
      <w:r>
        <w:rPr>
          <w:spacing w:val="-10"/>
        </w:rPr>
        <w:t xml:space="preserve"> </w:t>
      </w:r>
      <w:r>
        <w:t>догадки.</w:t>
      </w:r>
    </w:p>
    <w:p w:rsidR="00626071" w:rsidRDefault="00715DBD">
      <w:pPr>
        <w:pStyle w:val="a3"/>
        <w:spacing w:before="1"/>
        <w:ind w:left="798"/>
        <w:jc w:val="both"/>
      </w:pPr>
      <w:r>
        <w:rPr>
          <w:spacing w:val="-4"/>
        </w:rPr>
        <w:t>Грамматическая</w:t>
      </w:r>
      <w:r>
        <w:rPr>
          <w:spacing w:val="-10"/>
        </w:rPr>
        <w:t xml:space="preserve"> </w:t>
      </w:r>
      <w:r>
        <w:rPr>
          <w:spacing w:val="-4"/>
        </w:rPr>
        <w:t>сторона</w:t>
      </w:r>
      <w:r>
        <w:rPr>
          <w:spacing w:val="-10"/>
        </w:rPr>
        <w:t xml:space="preserve"> </w:t>
      </w:r>
      <w:r>
        <w:rPr>
          <w:spacing w:val="-3"/>
        </w:rPr>
        <w:t>речи</w:t>
      </w:r>
    </w:p>
    <w:p w:rsidR="00626071" w:rsidRDefault="00715DBD">
      <w:pPr>
        <w:pStyle w:val="a3"/>
        <w:spacing w:before="136" w:line="360" w:lineRule="auto"/>
        <w:ind w:right="115" w:firstLine="679"/>
        <w:jc w:val="both"/>
      </w:pPr>
      <w:r>
        <w:t>Распознавание в письменном и звучащем тексте и употребление в устной и письменной речи:</w:t>
      </w:r>
      <w:r>
        <w:rPr>
          <w:spacing w:val="1"/>
        </w:rPr>
        <w:t xml:space="preserve"> </w:t>
      </w:r>
      <w:r>
        <w:rPr>
          <w:spacing w:val="-4"/>
        </w:rPr>
        <w:t>изученных</w:t>
      </w:r>
      <w:r>
        <w:rPr>
          <w:spacing w:val="-9"/>
        </w:rPr>
        <w:t xml:space="preserve"> </w:t>
      </w:r>
      <w:r>
        <w:rPr>
          <w:spacing w:val="-4"/>
        </w:rPr>
        <w:t>морфологических</w:t>
      </w:r>
      <w:r>
        <w:rPr>
          <w:spacing w:val="-9"/>
        </w:rPr>
        <w:t xml:space="preserve"> </w:t>
      </w:r>
      <w:r>
        <w:rPr>
          <w:spacing w:val="-3"/>
        </w:rPr>
        <w:t>форм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синтаксических</w:t>
      </w:r>
      <w:r>
        <w:rPr>
          <w:spacing w:val="-9"/>
        </w:rPr>
        <w:t xml:space="preserve"> </w:t>
      </w:r>
      <w:r>
        <w:rPr>
          <w:spacing w:val="-3"/>
        </w:rPr>
        <w:t>конструкций</w:t>
      </w:r>
      <w:r>
        <w:rPr>
          <w:spacing w:val="-8"/>
        </w:rPr>
        <w:t xml:space="preserve"> </w:t>
      </w:r>
      <w:r>
        <w:rPr>
          <w:spacing w:val="-3"/>
        </w:rPr>
        <w:t>английского</w:t>
      </w:r>
      <w:r>
        <w:rPr>
          <w:spacing w:val="-11"/>
        </w:rPr>
        <w:t xml:space="preserve"> </w:t>
      </w:r>
      <w:r>
        <w:rPr>
          <w:spacing w:val="-3"/>
        </w:rPr>
        <w:t>языка.</w:t>
      </w:r>
    </w:p>
    <w:p w:rsidR="00626071" w:rsidRDefault="00715DBD">
      <w:pPr>
        <w:pStyle w:val="a3"/>
        <w:spacing w:before="1" w:line="360" w:lineRule="auto"/>
        <w:ind w:right="115" w:firstLine="679"/>
        <w:jc w:val="both"/>
      </w:pPr>
      <w:r>
        <w:t>Коммуникативные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предложений:</w:t>
      </w:r>
      <w:r>
        <w:rPr>
          <w:spacing w:val="1"/>
        </w:rPr>
        <w:t xml:space="preserve"> </w:t>
      </w:r>
      <w:r>
        <w:t>повествовательные</w:t>
      </w:r>
      <w:r>
        <w:rPr>
          <w:spacing w:val="1"/>
        </w:rPr>
        <w:t xml:space="preserve"> </w:t>
      </w:r>
      <w:r>
        <w:t>(утвердительные,</w:t>
      </w:r>
      <w:r>
        <w:rPr>
          <w:spacing w:val="1"/>
        </w:rPr>
        <w:t xml:space="preserve"> </w:t>
      </w:r>
      <w:r>
        <w:t>отрицательные),</w:t>
      </w:r>
      <w:r>
        <w:rPr>
          <w:spacing w:val="1"/>
        </w:rPr>
        <w:t xml:space="preserve"> </w:t>
      </w:r>
      <w:r>
        <w:t>вопросительные</w:t>
      </w:r>
      <w:r>
        <w:rPr>
          <w:spacing w:val="1"/>
        </w:rPr>
        <w:t xml:space="preserve"> </w:t>
      </w:r>
      <w:r>
        <w:t>(общий,</w:t>
      </w:r>
      <w:r>
        <w:rPr>
          <w:spacing w:val="1"/>
        </w:rPr>
        <w:t xml:space="preserve"> </w:t>
      </w:r>
      <w:r>
        <w:t>специальный</w:t>
      </w:r>
      <w:r>
        <w:rPr>
          <w:spacing w:val="1"/>
        </w:rPr>
        <w:t xml:space="preserve"> </w:t>
      </w:r>
      <w:r>
        <w:t>вопрос),</w:t>
      </w:r>
      <w:r>
        <w:rPr>
          <w:spacing w:val="1"/>
        </w:rPr>
        <w:t xml:space="preserve"> </w:t>
      </w:r>
      <w:r>
        <w:t>побудительные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утвердительной</w:t>
      </w:r>
      <w:r>
        <w:rPr>
          <w:spacing w:val="1"/>
        </w:rPr>
        <w:t xml:space="preserve"> </w:t>
      </w:r>
      <w:r>
        <w:t>форме).</w:t>
      </w:r>
      <w:r>
        <w:rPr>
          <w:spacing w:val="1"/>
        </w:rPr>
        <w:t xml:space="preserve"> </w:t>
      </w:r>
      <w:r>
        <w:t>Нераспространённые</w:t>
      </w:r>
      <w:r>
        <w:rPr>
          <w:spacing w:val="-14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распространённые</w:t>
      </w:r>
      <w:r>
        <w:rPr>
          <w:spacing w:val="-14"/>
        </w:rPr>
        <w:t xml:space="preserve"> </w:t>
      </w:r>
      <w:r>
        <w:t>простые</w:t>
      </w:r>
      <w:r>
        <w:rPr>
          <w:spacing w:val="-11"/>
        </w:rPr>
        <w:t xml:space="preserve"> </w:t>
      </w:r>
      <w:r>
        <w:t>предложения.</w:t>
      </w:r>
    </w:p>
    <w:p w:rsidR="00626071" w:rsidRDefault="00715DBD">
      <w:pPr>
        <w:pStyle w:val="a3"/>
        <w:spacing w:before="1"/>
        <w:ind w:left="798"/>
        <w:jc w:val="both"/>
      </w:pPr>
      <w:r>
        <w:rPr>
          <w:spacing w:val="-4"/>
        </w:rPr>
        <w:t>Предложения</w:t>
      </w:r>
      <w:r>
        <w:rPr>
          <w:spacing w:val="-8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начальным</w:t>
      </w:r>
      <w:r>
        <w:rPr>
          <w:spacing w:val="-5"/>
        </w:rPr>
        <w:t xml:space="preserve"> </w:t>
      </w:r>
      <w:r>
        <w:rPr>
          <w:spacing w:val="-4"/>
        </w:rPr>
        <w:t>It</w:t>
      </w:r>
      <w:r>
        <w:rPr>
          <w:spacing w:val="-7"/>
        </w:rPr>
        <w:t xml:space="preserve"> </w:t>
      </w:r>
      <w:r>
        <w:rPr>
          <w:spacing w:val="-4"/>
        </w:rPr>
        <w:t>(It’s</w:t>
      </w:r>
      <w:r>
        <w:rPr>
          <w:spacing w:val="-7"/>
        </w:rPr>
        <w:t xml:space="preserve"> </w:t>
      </w:r>
      <w:r>
        <w:rPr>
          <w:spacing w:val="-3"/>
        </w:rPr>
        <w:t>a</w:t>
      </w:r>
      <w:r>
        <w:rPr>
          <w:spacing w:val="-8"/>
        </w:rPr>
        <w:t xml:space="preserve"> </w:t>
      </w:r>
      <w:r>
        <w:rPr>
          <w:spacing w:val="-3"/>
        </w:rPr>
        <w:t>red</w:t>
      </w:r>
      <w:r>
        <w:rPr>
          <w:spacing w:val="-8"/>
        </w:rPr>
        <w:t xml:space="preserve"> </w:t>
      </w:r>
      <w:r>
        <w:rPr>
          <w:spacing w:val="-3"/>
        </w:rPr>
        <w:t>ball.).</w:t>
      </w:r>
    </w:p>
    <w:p w:rsidR="00626071" w:rsidRPr="00D76ED0" w:rsidRDefault="00715DBD">
      <w:pPr>
        <w:pStyle w:val="a3"/>
        <w:spacing w:before="137" w:line="360" w:lineRule="auto"/>
        <w:ind w:right="116" w:firstLine="679"/>
        <w:jc w:val="both"/>
        <w:rPr>
          <w:lang w:val="en-US"/>
        </w:rPr>
      </w:pPr>
      <w:r>
        <w:t>Предложения</w:t>
      </w:r>
      <w:r w:rsidRPr="00D76ED0">
        <w:rPr>
          <w:spacing w:val="-14"/>
          <w:lang w:val="en-US"/>
        </w:rPr>
        <w:t xml:space="preserve"> </w:t>
      </w:r>
      <w:r>
        <w:t>с</w:t>
      </w:r>
      <w:r w:rsidRPr="00D76ED0">
        <w:rPr>
          <w:spacing w:val="-14"/>
          <w:lang w:val="en-US"/>
        </w:rPr>
        <w:t xml:space="preserve"> </w:t>
      </w:r>
      <w:r>
        <w:t>начальным</w:t>
      </w:r>
      <w:r w:rsidRPr="00D76ED0">
        <w:rPr>
          <w:spacing w:val="-14"/>
          <w:lang w:val="en-US"/>
        </w:rPr>
        <w:t xml:space="preserve"> </w:t>
      </w:r>
      <w:r w:rsidRPr="00D76ED0">
        <w:rPr>
          <w:lang w:val="en-US"/>
        </w:rPr>
        <w:t>There</w:t>
      </w:r>
      <w:r w:rsidRPr="00D76ED0">
        <w:rPr>
          <w:spacing w:val="-15"/>
          <w:lang w:val="en-US"/>
        </w:rPr>
        <w:t xml:space="preserve"> </w:t>
      </w:r>
      <w:r w:rsidRPr="00D76ED0">
        <w:rPr>
          <w:lang w:val="en-US"/>
        </w:rPr>
        <w:t>+</w:t>
      </w:r>
      <w:r w:rsidRPr="00D76ED0">
        <w:rPr>
          <w:spacing w:val="-15"/>
          <w:lang w:val="en-US"/>
        </w:rPr>
        <w:t xml:space="preserve"> </w:t>
      </w:r>
      <w:r w:rsidRPr="00D76ED0">
        <w:rPr>
          <w:lang w:val="en-US"/>
        </w:rPr>
        <w:t>to</w:t>
      </w:r>
      <w:r w:rsidRPr="00D76ED0">
        <w:rPr>
          <w:spacing w:val="-14"/>
          <w:lang w:val="en-US"/>
        </w:rPr>
        <w:t xml:space="preserve"> </w:t>
      </w:r>
      <w:r w:rsidRPr="00D76ED0">
        <w:rPr>
          <w:lang w:val="en-US"/>
        </w:rPr>
        <w:t>be</w:t>
      </w:r>
      <w:r w:rsidRPr="00D76ED0">
        <w:rPr>
          <w:spacing w:val="-11"/>
          <w:lang w:val="en-US"/>
        </w:rPr>
        <w:t xml:space="preserve"> </w:t>
      </w:r>
      <w:r>
        <w:t>в</w:t>
      </w:r>
      <w:r w:rsidRPr="00D76ED0">
        <w:rPr>
          <w:spacing w:val="-14"/>
          <w:lang w:val="en-US"/>
        </w:rPr>
        <w:t xml:space="preserve"> </w:t>
      </w:r>
      <w:r w:rsidRPr="00D76ED0">
        <w:rPr>
          <w:lang w:val="en-US"/>
        </w:rPr>
        <w:t>Present</w:t>
      </w:r>
      <w:r w:rsidRPr="00D76ED0">
        <w:rPr>
          <w:spacing w:val="-14"/>
          <w:lang w:val="en-US"/>
        </w:rPr>
        <w:t xml:space="preserve"> </w:t>
      </w:r>
      <w:r w:rsidRPr="00D76ED0">
        <w:rPr>
          <w:lang w:val="en-US"/>
        </w:rPr>
        <w:t>Simple</w:t>
      </w:r>
      <w:r w:rsidRPr="00D76ED0">
        <w:rPr>
          <w:spacing w:val="-14"/>
          <w:lang w:val="en-US"/>
        </w:rPr>
        <w:t xml:space="preserve"> </w:t>
      </w:r>
      <w:r w:rsidRPr="00D76ED0">
        <w:rPr>
          <w:lang w:val="en-US"/>
        </w:rPr>
        <w:t>Tense</w:t>
      </w:r>
      <w:r w:rsidRPr="00D76ED0">
        <w:rPr>
          <w:spacing w:val="-13"/>
          <w:lang w:val="en-US"/>
        </w:rPr>
        <w:t xml:space="preserve"> </w:t>
      </w:r>
      <w:r w:rsidRPr="00D76ED0">
        <w:rPr>
          <w:lang w:val="en-US"/>
        </w:rPr>
        <w:t>(There</w:t>
      </w:r>
      <w:r w:rsidRPr="00D76ED0">
        <w:rPr>
          <w:spacing w:val="-15"/>
          <w:lang w:val="en-US"/>
        </w:rPr>
        <w:t xml:space="preserve"> </w:t>
      </w:r>
      <w:r w:rsidRPr="00D76ED0">
        <w:rPr>
          <w:lang w:val="en-US"/>
        </w:rPr>
        <w:t>is</w:t>
      </w:r>
      <w:r w:rsidRPr="00D76ED0">
        <w:rPr>
          <w:spacing w:val="-11"/>
          <w:lang w:val="en-US"/>
        </w:rPr>
        <w:t xml:space="preserve"> </w:t>
      </w:r>
      <w:r w:rsidRPr="00D76ED0">
        <w:rPr>
          <w:lang w:val="en-US"/>
        </w:rPr>
        <w:t>a</w:t>
      </w:r>
      <w:r w:rsidRPr="00D76ED0">
        <w:rPr>
          <w:spacing w:val="-15"/>
          <w:lang w:val="en-US"/>
        </w:rPr>
        <w:t xml:space="preserve"> </w:t>
      </w:r>
      <w:r w:rsidRPr="00D76ED0">
        <w:rPr>
          <w:lang w:val="en-US"/>
        </w:rPr>
        <w:t>cat</w:t>
      </w:r>
      <w:r w:rsidRPr="00D76ED0">
        <w:rPr>
          <w:spacing w:val="-13"/>
          <w:lang w:val="en-US"/>
        </w:rPr>
        <w:t xml:space="preserve"> </w:t>
      </w:r>
      <w:r w:rsidRPr="00D76ED0">
        <w:rPr>
          <w:lang w:val="en-US"/>
        </w:rPr>
        <w:t>in</w:t>
      </w:r>
      <w:r w:rsidRPr="00D76ED0">
        <w:rPr>
          <w:spacing w:val="-14"/>
          <w:lang w:val="en-US"/>
        </w:rPr>
        <w:t xml:space="preserve"> </w:t>
      </w:r>
      <w:r w:rsidRPr="00D76ED0">
        <w:rPr>
          <w:lang w:val="en-US"/>
        </w:rPr>
        <w:t>the</w:t>
      </w:r>
      <w:r w:rsidRPr="00D76ED0">
        <w:rPr>
          <w:spacing w:val="-15"/>
          <w:lang w:val="en-US"/>
        </w:rPr>
        <w:t xml:space="preserve"> </w:t>
      </w:r>
      <w:r w:rsidRPr="00D76ED0">
        <w:rPr>
          <w:lang w:val="en-US"/>
        </w:rPr>
        <w:t>room.</w:t>
      </w:r>
      <w:r w:rsidRPr="00D76ED0">
        <w:rPr>
          <w:spacing w:val="-10"/>
          <w:lang w:val="en-US"/>
        </w:rPr>
        <w:t xml:space="preserve"> </w:t>
      </w:r>
      <w:r w:rsidRPr="00D76ED0">
        <w:rPr>
          <w:lang w:val="en-US"/>
        </w:rPr>
        <w:t>Is</w:t>
      </w:r>
      <w:r w:rsidRPr="00D76ED0">
        <w:rPr>
          <w:spacing w:val="-13"/>
          <w:lang w:val="en-US"/>
        </w:rPr>
        <w:t xml:space="preserve"> </w:t>
      </w:r>
      <w:r w:rsidRPr="00D76ED0">
        <w:rPr>
          <w:lang w:val="en-US"/>
        </w:rPr>
        <w:t>there</w:t>
      </w:r>
      <w:r w:rsidRPr="00D76ED0">
        <w:rPr>
          <w:spacing w:val="-12"/>
          <w:lang w:val="en-US"/>
        </w:rPr>
        <w:t xml:space="preserve"> </w:t>
      </w:r>
      <w:r w:rsidRPr="00D76ED0">
        <w:rPr>
          <w:lang w:val="en-US"/>
        </w:rPr>
        <w:t>a</w:t>
      </w:r>
      <w:r w:rsidRPr="00D76ED0">
        <w:rPr>
          <w:spacing w:val="-15"/>
          <w:lang w:val="en-US"/>
        </w:rPr>
        <w:t xml:space="preserve"> </w:t>
      </w:r>
      <w:r w:rsidRPr="00D76ED0">
        <w:rPr>
          <w:lang w:val="en-US"/>
        </w:rPr>
        <w:t>cat</w:t>
      </w:r>
      <w:r w:rsidRPr="00D76ED0">
        <w:rPr>
          <w:spacing w:val="-58"/>
          <w:lang w:val="en-US"/>
        </w:rPr>
        <w:t xml:space="preserve"> </w:t>
      </w:r>
      <w:r w:rsidRPr="00D76ED0">
        <w:rPr>
          <w:spacing w:val="-1"/>
          <w:lang w:val="en-US"/>
        </w:rPr>
        <w:t>in</w:t>
      </w:r>
      <w:r w:rsidRPr="00D76ED0">
        <w:rPr>
          <w:spacing w:val="-14"/>
          <w:lang w:val="en-US"/>
        </w:rPr>
        <w:t xml:space="preserve"> </w:t>
      </w:r>
      <w:r w:rsidRPr="00D76ED0">
        <w:rPr>
          <w:spacing w:val="-1"/>
          <w:lang w:val="en-US"/>
        </w:rPr>
        <w:t>the</w:t>
      </w:r>
      <w:r w:rsidRPr="00D76ED0">
        <w:rPr>
          <w:spacing w:val="-12"/>
          <w:lang w:val="en-US"/>
        </w:rPr>
        <w:t xml:space="preserve"> </w:t>
      </w:r>
      <w:r w:rsidRPr="00D76ED0">
        <w:rPr>
          <w:spacing w:val="-1"/>
          <w:lang w:val="en-US"/>
        </w:rPr>
        <w:t>room?</w:t>
      </w:r>
      <w:r w:rsidRPr="00D76ED0">
        <w:rPr>
          <w:spacing w:val="-10"/>
          <w:lang w:val="en-US"/>
        </w:rPr>
        <w:t xml:space="preserve"> </w:t>
      </w:r>
      <w:r w:rsidRPr="00D76ED0">
        <w:rPr>
          <w:spacing w:val="-1"/>
          <w:lang w:val="en-US"/>
        </w:rPr>
        <w:t>—</w:t>
      </w:r>
      <w:r w:rsidRPr="00D76ED0">
        <w:rPr>
          <w:spacing w:val="-13"/>
          <w:lang w:val="en-US"/>
        </w:rPr>
        <w:t xml:space="preserve"> </w:t>
      </w:r>
      <w:r w:rsidRPr="00D76ED0">
        <w:rPr>
          <w:spacing w:val="-1"/>
          <w:lang w:val="en-US"/>
        </w:rPr>
        <w:t>Yes,</w:t>
      </w:r>
      <w:r w:rsidRPr="00D76ED0">
        <w:rPr>
          <w:spacing w:val="-13"/>
          <w:lang w:val="en-US"/>
        </w:rPr>
        <w:t xml:space="preserve"> </w:t>
      </w:r>
      <w:r w:rsidRPr="00D76ED0">
        <w:rPr>
          <w:spacing w:val="-1"/>
          <w:lang w:val="en-US"/>
        </w:rPr>
        <w:t>there</w:t>
      </w:r>
      <w:r w:rsidRPr="00D76ED0">
        <w:rPr>
          <w:spacing w:val="-14"/>
          <w:lang w:val="en-US"/>
        </w:rPr>
        <w:t xml:space="preserve"> </w:t>
      </w:r>
      <w:r w:rsidRPr="00D76ED0">
        <w:rPr>
          <w:spacing w:val="-1"/>
          <w:lang w:val="en-US"/>
        </w:rPr>
        <w:t>is./No,</w:t>
      </w:r>
      <w:r w:rsidRPr="00D76ED0">
        <w:rPr>
          <w:spacing w:val="-13"/>
          <w:lang w:val="en-US"/>
        </w:rPr>
        <w:t xml:space="preserve"> </w:t>
      </w:r>
      <w:r w:rsidRPr="00D76ED0">
        <w:rPr>
          <w:spacing w:val="-1"/>
          <w:lang w:val="en-US"/>
        </w:rPr>
        <w:t>there</w:t>
      </w:r>
      <w:r w:rsidRPr="00D76ED0">
        <w:rPr>
          <w:spacing w:val="-14"/>
          <w:lang w:val="en-US"/>
        </w:rPr>
        <w:t xml:space="preserve"> </w:t>
      </w:r>
      <w:r w:rsidRPr="00D76ED0">
        <w:rPr>
          <w:spacing w:val="-1"/>
          <w:lang w:val="en-US"/>
        </w:rPr>
        <w:t>isn’t.</w:t>
      </w:r>
      <w:r w:rsidRPr="00D76ED0">
        <w:rPr>
          <w:spacing w:val="40"/>
          <w:lang w:val="en-US"/>
        </w:rPr>
        <w:t xml:space="preserve"> </w:t>
      </w:r>
      <w:r w:rsidRPr="00D76ED0">
        <w:rPr>
          <w:spacing w:val="-1"/>
          <w:lang w:val="en-US"/>
        </w:rPr>
        <w:t>There</w:t>
      </w:r>
      <w:r w:rsidRPr="00D76ED0">
        <w:rPr>
          <w:spacing w:val="39"/>
          <w:lang w:val="en-US"/>
        </w:rPr>
        <w:t xml:space="preserve"> </w:t>
      </w:r>
      <w:r w:rsidRPr="00D76ED0">
        <w:rPr>
          <w:spacing w:val="-1"/>
          <w:lang w:val="en-US"/>
        </w:rPr>
        <w:t>are</w:t>
      </w:r>
      <w:r w:rsidRPr="00D76ED0">
        <w:rPr>
          <w:spacing w:val="40"/>
          <w:lang w:val="en-US"/>
        </w:rPr>
        <w:t xml:space="preserve"> </w:t>
      </w:r>
      <w:r w:rsidRPr="00D76ED0">
        <w:rPr>
          <w:spacing w:val="-1"/>
          <w:lang w:val="en-US"/>
        </w:rPr>
        <w:t>four</w:t>
      </w:r>
      <w:r w:rsidRPr="00D76ED0">
        <w:rPr>
          <w:spacing w:val="39"/>
          <w:lang w:val="en-US"/>
        </w:rPr>
        <w:t xml:space="preserve"> </w:t>
      </w:r>
      <w:r w:rsidRPr="00D76ED0">
        <w:rPr>
          <w:spacing w:val="-1"/>
          <w:lang w:val="en-US"/>
        </w:rPr>
        <w:t>pens</w:t>
      </w:r>
      <w:r w:rsidRPr="00D76ED0">
        <w:rPr>
          <w:spacing w:val="40"/>
          <w:lang w:val="en-US"/>
        </w:rPr>
        <w:t xml:space="preserve"> </w:t>
      </w:r>
      <w:r w:rsidRPr="00D76ED0">
        <w:rPr>
          <w:lang w:val="en-US"/>
        </w:rPr>
        <w:t>on</w:t>
      </w:r>
      <w:r w:rsidRPr="00D76ED0">
        <w:rPr>
          <w:spacing w:val="40"/>
          <w:lang w:val="en-US"/>
        </w:rPr>
        <w:t xml:space="preserve"> </w:t>
      </w:r>
      <w:r w:rsidRPr="00D76ED0">
        <w:rPr>
          <w:lang w:val="en-US"/>
        </w:rPr>
        <w:t>the</w:t>
      </w:r>
      <w:r w:rsidRPr="00D76ED0">
        <w:rPr>
          <w:spacing w:val="39"/>
          <w:lang w:val="en-US"/>
        </w:rPr>
        <w:t xml:space="preserve"> </w:t>
      </w:r>
      <w:r w:rsidRPr="00D76ED0">
        <w:rPr>
          <w:lang w:val="en-US"/>
        </w:rPr>
        <w:t>table.</w:t>
      </w:r>
      <w:r w:rsidRPr="00D76ED0">
        <w:rPr>
          <w:spacing w:val="-12"/>
          <w:lang w:val="en-US"/>
        </w:rPr>
        <w:t xml:space="preserve"> </w:t>
      </w:r>
      <w:r w:rsidRPr="00D76ED0">
        <w:rPr>
          <w:lang w:val="en-US"/>
        </w:rPr>
        <w:t>Are</w:t>
      </w:r>
      <w:r w:rsidRPr="00D76ED0">
        <w:rPr>
          <w:spacing w:val="-14"/>
          <w:lang w:val="en-US"/>
        </w:rPr>
        <w:t xml:space="preserve"> </w:t>
      </w:r>
      <w:r w:rsidRPr="00D76ED0">
        <w:rPr>
          <w:lang w:val="en-US"/>
        </w:rPr>
        <w:t>there</w:t>
      </w:r>
      <w:r w:rsidRPr="00D76ED0">
        <w:rPr>
          <w:spacing w:val="-12"/>
          <w:lang w:val="en-US"/>
        </w:rPr>
        <w:t xml:space="preserve"> </w:t>
      </w:r>
      <w:r w:rsidRPr="00D76ED0">
        <w:rPr>
          <w:lang w:val="en-US"/>
        </w:rPr>
        <w:t>four</w:t>
      </w:r>
      <w:r w:rsidRPr="00D76ED0">
        <w:rPr>
          <w:spacing w:val="-14"/>
          <w:lang w:val="en-US"/>
        </w:rPr>
        <w:t xml:space="preserve"> </w:t>
      </w:r>
      <w:r w:rsidRPr="00D76ED0">
        <w:rPr>
          <w:lang w:val="en-US"/>
        </w:rPr>
        <w:t>pens</w:t>
      </w:r>
      <w:r w:rsidRPr="00D76ED0">
        <w:rPr>
          <w:spacing w:val="-10"/>
          <w:lang w:val="en-US"/>
        </w:rPr>
        <w:t xml:space="preserve"> </w:t>
      </w:r>
      <w:r w:rsidRPr="00D76ED0">
        <w:rPr>
          <w:lang w:val="en-US"/>
        </w:rPr>
        <w:t>on</w:t>
      </w:r>
      <w:r w:rsidRPr="00D76ED0">
        <w:rPr>
          <w:spacing w:val="-13"/>
          <w:lang w:val="en-US"/>
        </w:rPr>
        <w:t xml:space="preserve"> </w:t>
      </w:r>
      <w:r w:rsidRPr="00D76ED0">
        <w:rPr>
          <w:lang w:val="en-US"/>
        </w:rPr>
        <w:t>the</w:t>
      </w:r>
      <w:r w:rsidRPr="00D76ED0">
        <w:rPr>
          <w:spacing w:val="-12"/>
          <w:lang w:val="en-US"/>
        </w:rPr>
        <w:t xml:space="preserve"> </w:t>
      </w:r>
      <w:r w:rsidRPr="00D76ED0">
        <w:rPr>
          <w:lang w:val="en-US"/>
        </w:rPr>
        <w:t>table?</w:t>
      </w:r>
    </w:p>
    <w:p w:rsidR="00626071" w:rsidRPr="00D76ED0" w:rsidRDefault="00715DBD">
      <w:pPr>
        <w:pStyle w:val="a3"/>
        <w:jc w:val="both"/>
        <w:rPr>
          <w:lang w:val="en-US"/>
        </w:rPr>
      </w:pPr>
      <w:r w:rsidRPr="00D76ED0">
        <w:rPr>
          <w:spacing w:val="-4"/>
          <w:lang w:val="en-US"/>
        </w:rPr>
        <w:t>—</w:t>
      </w:r>
      <w:r w:rsidRPr="00D76ED0">
        <w:rPr>
          <w:spacing w:val="48"/>
          <w:lang w:val="en-US"/>
        </w:rPr>
        <w:t xml:space="preserve"> </w:t>
      </w:r>
      <w:r w:rsidRPr="00D76ED0">
        <w:rPr>
          <w:spacing w:val="-4"/>
          <w:lang w:val="en-US"/>
        </w:rPr>
        <w:t>Yes,</w:t>
      </w:r>
      <w:r w:rsidRPr="00D76ED0">
        <w:rPr>
          <w:spacing w:val="48"/>
          <w:lang w:val="en-US"/>
        </w:rPr>
        <w:t xml:space="preserve"> </w:t>
      </w:r>
      <w:r w:rsidRPr="00D76ED0">
        <w:rPr>
          <w:spacing w:val="-4"/>
          <w:lang w:val="en-US"/>
        </w:rPr>
        <w:t>there</w:t>
      </w:r>
      <w:r w:rsidRPr="00D76ED0">
        <w:rPr>
          <w:spacing w:val="48"/>
          <w:lang w:val="en-US"/>
        </w:rPr>
        <w:t xml:space="preserve"> </w:t>
      </w:r>
      <w:r w:rsidRPr="00D76ED0">
        <w:rPr>
          <w:spacing w:val="-4"/>
          <w:lang w:val="en-US"/>
        </w:rPr>
        <w:t>are./No,</w:t>
      </w:r>
      <w:r w:rsidRPr="00D76ED0">
        <w:rPr>
          <w:spacing w:val="45"/>
          <w:lang w:val="en-US"/>
        </w:rPr>
        <w:t xml:space="preserve"> </w:t>
      </w:r>
      <w:r w:rsidRPr="00D76ED0">
        <w:rPr>
          <w:spacing w:val="-4"/>
          <w:lang w:val="en-US"/>
        </w:rPr>
        <w:t>there</w:t>
      </w:r>
      <w:r w:rsidRPr="00D76ED0">
        <w:rPr>
          <w:spacing w:val="-9"/>
          <w:lang w:val="en-US"/>
        </w:rPr>
        <w:t xml:space="preserve"> </w:t>
      </w:r>
      <w:r w:rsidRPr="00D76ED0">
        <w:rPr>
          <w:spacing w:val="-4"/>
          <w:lang w:val="en-US"/>
        </w:rPr>
        <w:t>aren’t.</w:t>
      </w:r>
      <w:r w:rsidRPr="00D76ED0">
        <w:rPr>
          <w:spacing w:val="-7"/>
          <w:lang w:val="en-US"/>
        </w:rPr>
        <w:t xml:space="preserve"> </w:t>
      </w:r>
      <w:r w:rsidRPr="00D76ED0">
        <w:rPr>
          <w:spacing w:val="-3"/>
          <w:lang w:val="en-US"/>
        </w:rPr>
        <w:t>How</w:t>
      </w:r>
      <w:r w:rsidRPr="00D76ED0">
        <w:rPr>
          <w:spacing w:val="-8"/>
          <w:lang w:val="en-US"/>
        </w:rPr>
        <w:t xml:space="preserve"> </w:t>
      </w:r>
      <w:r w:rsidRPr="00D76ED0">
        <w:rPr>
          <w:spacing w:val="-3"/>
          <w:lang w:val="en-US"/>
        </w:rPr>
        <w:t>many</w:t>
      </w:r>
      <w:r w:rsidRPr="00D76ED0">
        <w:rPr>
          <w:spacing w:val="-12"/>
          <w:lang w:val="en-US"/>
        </w:rPr>
        <w:t xml:space="preserve"> </w:t>
      </w:r>
      <w:r w:rsidRPr="00D76ED0">
        <w:rPr>
          <w:spacing w:val="-3"/>
          <w:lang w:val="en-US"/>
        </w:rPr>
        <w:t>pens</w:t>
      </w:r>
      <w:r w:rsidRPr="00D76ED0">
        <w:rPr>
          <w:spacing w:val="-7"/>
          <w:lang w:val="en-US"/>
        </w:rPr>
        <w:t xml:space="preserve"> </w:t>
      </w:r>
      <w:r w:rsidRPr="00D76ED0">
        <w:rPr>
          <w:spacing w:val="-3"/>
          <w:lang w:val="en-US"/>
        </w:rPr>
        <w:t>are</w:t>
      </w:r>
      <w:r w:rsidRPr="00D76ED0">
        <w:rPr>
          <w:spacing w:val="-11"/>
          <w:lang w:val="en-US"/>
        </w:rPr>
        <w:t xml:space="preserve"> </w:t>
      </w:r>
      <w:r w:rsidRPr="00D76ED0">
        <w:rPr>
          <w:spacing w:val="-3"/>
          <w:lang w:val="en-US"/>
        </w:rPr>
        <w:t>there</w:t>
      </w:r>
      <w:r w:rsidRPr="00D76ED0">
        <w:rPr>
          <w:spacing w:val="-8"/>
          <w:lang w:val="en-US"/>
        </w:rPr>
        <w:t xml:space="preserve"> </w:t>
      </w:r>
      <w:r w:rsidRPr="00D76ED0">
        <w:rPr>
          <w:spacing w:val="-3"/>
          <w:lang w:val="en-US"/>
        </w:rPr>
        <w:t>on</w:t>
      </w:r>
      <w:r w:rsidRPr="00D76ED0">
        <w:rPr>
          <w:spacing w:val="-10"/>
          <w:lang w:val="en-US"/>
        </w:rPr>
        <w:t xml:space="preserve"> </w:t>
      </w:r>
      <w:r w:rsidRPr="00D76ED0">
        <w:rPr>
          <w:spacing w:val="-3"/>
          <w:lang w:val="en-US"/>
        </w:rPr>
        <w:t>the</w:t>
      </w:r>
      <w:r w:rsidRPr="00D76ED0">
        <w:rPr>
          <w:spacing w:val="-9"/>
          <w:lang w:val="en-US"/>
        </w:rPr>
        <w:t xml:space="preserve"> </w:t>
      </w:r>
      <w:r w:rsidRPr="00D76ED0">
        <w:rPr>
          <w:spacing w:val="-3"/>
          <w:lang w:val="en-US"/>
        </w:rPr>
        <w:t>table?</w:t>
      </w:r>
      <w:r w:rsidRPr="00D76ED0">
        <w:rPr>
          <w:spacing w:val="-5"/>
          <w:lang w:val="en-US"/>
        </w:rPr>
        <w:t xml:space="preserve"> </w:t>
      </w:r>
      <w:r w:rsidRPr="00D76ED0">
        <w:rPr>
          <w:spacing w:val="-3"/>
          <w:lang w:val="en-US"/>
        </w:rPr>
        <w:t>—</w:t>
      </w:r>
      <w:r w:rsidRPr="00D76ED0">
        <w:rPr>
          <w:spacing w:val="-9"/>
          <w:lang w:val="en-US"/>
        </w:rPr>
        <w:t xml:space="preserve"> </w:t>
      </w:r>
      <w:r w:rsidRPr="00D76ED0">
        <w:rPr>
          <w:spacing w:val="-3"/>
          <w:lang w:val="en-US"/>
        </w:rPr>
        <w:t>There</w:t>
      </w:r>
      <w:r w:rsidRPr="00D76ED0">
        <w:rPr>
          <w:spacing w:val="-9"/>
          <w:lang w:val="en-US"/>
        </w:rPr>
        <w:t xml:space="preserve"> </w:t>
      </w:r>
      <w:r w:rsidRPr="00D76ED0">
        <w:rPr>
          <w:spacing w:val="-3"/>
          <w:lang w:val="en-US"/>
        </w:rPr>
        <w:t>are</w:t>
      </w:r>
      <w:r w:rsidRPr="00D76ED0">
        <w:rPr>
          <w:spacing w:val="-9"/>
          <w:lang w:val="en-US"/>
        </w:rPr>
        <w:t xml:space="preserve"> </w:t>
      </w:r>
      <w:r w:rsidRPr="00D76ED0">
        <w:rPr>
          <w:spacing w:val="-3"/>
          <w:lang w:val="en-US"/>
        </w:rPr>
        <w:t>four</w:t>
      </w:r>
      <w:r w:rsidRPr="00D76ED0">
        <w:rPr>
          <w:spacing w:val="-8"/>
          <w:lang w:val="en-US"/>
        </w:rPr>
        <w:t xml:space="preserve"> </w:t>
      </w:r>
      <w:r w:rsidRPr="00D76ED0">
        <w:rPr>
          <w:spacing w:val="-3"/>
          <w:lang w:val="en-US"/>
        </w:rPr>
        <w:t>pens.).</w:t>
      </w:r>
    </w:p>
    <w:p w:rsidR="00626071" w:rsidRPr="00D76ED0" w:rsidRDefault="00715DBD">
      <w:pPr>
        <w:pStyle w:val="a3"/>
        <w:spacing w:before="139" w:line="360" w:lineRule="auto"/>
        <w:ind w:right="109" w:firstLine="679"/>
        <w:jc w:val="both"/>
        <w:rPr>
          <w:lang w:val="en-US"/>
        </w:rPr>
      </w:pPr>
      <w:r>
        <w:t>Предложения</w:t>
      </w:r>
      <w:r w:rsidRPr="00D76ED0">
        <w:rPr>
          <w:lang w:val="en-US"/>
        </w:rPr>
        <w:t xml:space="preserve"> </w:t>
      </w:r>
      <w:r>
        <w:t>с</w:t>
      </w:r>
      <w:r w:rsidRPr="00D76ED0">
        <w:rPr>
          <w:lang w:val="en-US"/>
        </w:rPr>
        <w:t xml:space="preserve"> </w:t>
      </w:r>
      <w:r>
        <w:t>простым</w:t>
      </w:r>
      <w:r w:rsidRPr="00D76ED0">
        <w:rPr>
          <w:lang w:val="en-US"/>
        </w:rPr>
        <w:t xml:space="preserve"> </w:t>
      </w:r>
      <w:r>
        <w:t>глагольным</w:t>
      </w:r>
      <w:r w:rsidRPr="00D76ED0">
        <w:rPr>
          <w:lang w:val="en-US"/>
        </w:rPr>
        <w:t xml:space="preserve"> </w:t>
      </w:r>
      <w:r>
        <w:t>сказуемым</w:t>
      </w:r>
      <w:r w:rsidRPr="00D76ED0">
        <w:rPr>
          <w:lang w:val="en-US"/>
        </w:rPr>
        <w:t xml:space="preserve"> (They live in the country.), </w:t>
      </w:r>
      <w:r>
        <w:t>составным</w:t>
      </w:r>
      <w:r w:rsidRPr="00D76ED0">
        <w:rPr>
          <w:lang w:val="en-US"/>
        </w:rPr>
        <w:t xml:space="preserve"> </w:t>
      </w:r>
      <w:r>
        <w:t>именным</w:t>
      </w:r>
      <w:r w:rsidRPr="00D76ED0">
        <w:rPr>
          <w:spacing w:val="1"/>
          <w:lang w:val="en-US"/>
        </w:rPr>
        <w:t xml:space="preserve"> </w:t>
      </w:r>
      <w:r>
        <w:rPr>
          <w:spacing w:val="-2"/>
        </w:rPr>
        <w:t>сказуемым</w:t>
      </w:r>
      <w:r w:rsidRPr="00D76ED0">
        <w:rPr>
          <w:spacing w:val="-9"/>
          <w:lang w:val="en-US"/>
        </w:rPr>
        <w:t xml:space="preserve"> </w:t>
      </w:r>
      <w:r w:rsidRPr="00D76ED0">
        <w:rPr>
          <w:spacing w:val="-2"/>
          <w:lang w:val="en-US"/>
        </w:rPr>
        <w:t>(The</w:t>
      </w:r>
      <w:r w:rsidRPr="00D76ED0">
        <w:rPr>
          <w:spacing w:val="-9"/>
          <w:lang w:val="en-US"/>
        </w:rPr>
        <w:t xml:space="preserve"> </w:t>
      </w:r>
      <w:r w:rsidRPr="00D76ED0">
        <w:rPr>
          <w:spacing w:val="-1"/>
          <w:lang w:val="en-US"/>
        </w:rPr>
        <w:t>box</w:t>
      </w:r>
      <w:r w:rsidRPr="00D76ED0">
        <w:rPr>
          <w:spacing w:val="-8"/>
          <w:lang w:val="en-US"/>
        </w:rPr>
        <w:t xml:space="preserve"> </w:t>
      </w:r>
      <w:r w:rsidRPr="00D76ED0">
        <w:rPr>
          <w:spacing w:val="-1"/>
          <w:lang w:val="en-US"/>
        </w:rPr>
        <w:t>is</w:t>
      </w:r>
      <w:r w:rsidRPr="00D76ED0">
        <w:rPr>
          <w:spacing w:val="-9"/>
          <w:lang w:val="en-US"/>
        </w:rPr>
        <w:t xml:space="preserve"> </w:t>
      </w:r>
      <w:r w:rsidRPr="00D76ED0">
        <w:rPr>
          <w:spacing w:val="-1"/>
          <w:lang w:val="en-US"/>
        </w:rPr>
        <w:t>small.)</w:t>
      </w:r>
      <w:r w:rsidRPr="00D76ED0">
        <w:rPr>
          <w:spacing w:val="-10"/>
          <w:lang w:val="en-US"/>
        </w:rPr>
        <w:t xml:space="preserve"> </w:t>
      </w:r>
      <w:r>
        <w:rPr>
          <w:spacing w:val="-1"/>
        </w:rPr>
        <w:t>и</w:t>
      </w:r>
      <w:r w:rsidRPr="00D76ED0">
        <w:rPr>
          <w:spacing w:val="-7"/>
          <w:lang w:val="en-US"/>
        </w:rPr>
        <w:t xml:space="preserve"> </w:t>
      </w:r>
      <w:r>
        <w:rPr>
          <w:spacing w:val="-1"/>
        </w:rPr>
        <w:t>составным</w:t>
      </w:r>
      <w:r w:rsidRPr="00D76ED0">
        <w:rPr>
          <w:spacing w:val="-9"/>
          <w:lang w:val="en-US"/>
        </w:rPr>
        <w:t xml:space="preserve"> </w:t>
      </w:r>
      <w:r>
        <w:rPr>
          <w:spacing w:val="-1"/>
        </w:rPr>
        <w:t>глагольным</w:t>
      </w:r>
      <w:r w:rsidRPr="00D76ED0">
        <w:rPr>
          <w:spacing w:val="-8"/>
          <w:lang w:val="en-US"/>
        </w:rPr>
        <w:t xml:space="preserve"> </w:t>
      </w:r>
      <w:r>
        <w:rPr>
          <w:spacing w:val="-1"/>
        </w:rPr>
        <w:t>сказуемым</w:t>
      </w:r>
      <w:r w:rsidRPr="00D76ED0">
        <w:rPr>
          <w:spacing w:val="-9"/>
          <w:lang w:val="en-US"/>
        </w:rPr>
        <w:t xml:space="preserve"> </w:t>
      </w:r>
      <w:r w:rsidRPr="00D76ED0">
        <w:rPr>
          <w:spacing w:val="-1"/>
          <w:lang w:val="en-US"/>
        </w:rPr>
        <w:t>(I</w:t>
      </w:r>
      <w:r w:rsidRPr="00D76ED0">
        <w:rPr>
          <w:spacing w:val="-14"/>
          <w:lang w:val="en-US"/>
        </w:rPr>
        <w:t xml:space="preserve"> </w:t>
      </w:r>
      <w:r w:rsidRPr="00D76ED0">
        <w:rPr>
          <w:spacing w:val="-1"/>
          <w:lang w:val="en-US"/>
        </w:rPr>
        <w:t>like</w:t>
      </w:r>
      <w:r w:rsidRPr="00D76ED0">
        <w:rPr>
          <w:spacing w:val="-9"/>
          <w:lang w:val="en-US"/>
        </w:rPr>
        <w:t xml:space="preserve"> </w:t>
      </w:r>
      <w:r w:rsidRPr="00D76ED0">
        <w:rPr>
          <w:spacing w:val="-1"/>
          <w:lang w:val="en-US"/>
        </w:rPr>
        <w:t>to</w:t>
      </w:r>
      <w:r w:rsidRPr="00D76ED0">
        <w:rPr>
          <w:spacing w:val="-10"/>
          <w:lang w:val="en-US"/>
        </w:rPr>
        <w:t xml:space="preserve"> </w:t>
      </w:r>
      <w:r w:rsidRPr="00D76ED0">
        <w:rPr>
          <w:spacing w:val="-1"/>
          <w:lang w:val="en-US"/>
        </w:rPr>
        <w:t>play</w:t>
      </w:r>
      <w:r w:rsidRPr="00D76ED0">
        <w:rPr>
          <w:spacing w:val="-13"/>
          <w:lang w:val="en-US"/>
        </w:rPr>
        <w:t xml:space="preserve"> </w:t>
      </w:r>
      <w:r w:rsidRPr="00D76ED0">
        <w:rPr>
          <w:spacing w:val="-1"/>
          <w:lang w:val="en-US"/>
        </w:rPr>
        <w:t>with</w:t>
      </w:r>
      <w:r w:rsidRPr="00D76ED0">
        <w:rPr>
          <w:spacing w:val="-8"/>
          <w:lang w:val="en-US"/>
        </w:rPr>
        <w:t xml:space="preserve"> </w:t>
      </w:r>
      <w:r w:rsidRPr="00D76ED0">
        <w:rPr>
          <w:spacing w:val="-1"/>
          <w:lang w:val="en-US"/>
        </w:rPr>
        <w:t>my</w:t>
      </w:r>
      <w:r w:rsidRPr="00D76ED0">
        <w:rPr>
          <w:spacing w:val="-12"/>
          <w:lang w:val="en-US"/>
        </w:rPr>
        <w:t xml:space="preserve"> </w:t>
      </w:r>
      <w:r w:rsidRPr="00D76ED0">
        <w:rPr>
          <w:spacing w:val="-1"/>
          <w:lang w:val="en-US"/>
        </w:rPr>
        <w:t>cat.</w:t>
      </w:r>
      <w:r w:rsidRPr="00D76ED0">
        <w:rPr>
          <w:spacing w:val="-11"/>
          <w:lang w:val="en-US"/>
        </w:rPr>
        <w:t xml:space="preserve"> </w:t>
      </w:r>
      <w:r w:rsidRPr="00D76ED0">
        <w:rPr>
          <w:spacing w:val="-1"/>
          <w:lang w:val="en-US"/>
        </w:rPr>
        <w:t>She</w:t>
      </w:r>
      <w:r w:rsidRPr="00D76ED0">
        <w:rPr>
          <w:spacing w:val="-9"/>
          <w:lang w:val="en-US"/>
        </w:rPr>
        <w:t xml:space="preserve"> </w:t>
      </w:r>
      <w:r w:rsidRPr="00D76ED0">
        <w:rPr>
          <w:spacing w:val="-1"/>
          <w:lang w:val="en-US"/>
        </w:rPr>
        <w:t>can</w:t>
      </w:r>
      <w:r w:rsidRPr="00D76ED0">
        <w:rPr>
          <w:spacing w:val="-10"/>
          <w:lang w:val="en-US"/>
        </w:rPr>
        <w:t xml:space="preserve"> </w:t>
      </w:r>
      <w:r w:rsidRPr="00D76ED0">
        <w:rPr>
          <w:spacing w:val="-1"/>
          <w:lang w:val="en-US"/>
        </w:rPr>
        <w:t>play</w:t>
      </w:r>
      <w:r w:rsidRPr="00D76ED0">
        <w:rPr>
          <w:spacing w:val="-13"/>
          <w:lang w:val="en-US"/>
        </w:rPr>
        <w:t xml:space="preserve"> </w:t>
      </w:r>
      <w:r w:rsidRPr="00D76ED0">
        <w:rPr>
          <w:spacing w:val="-1"/>
          <w:lang w:val="en-US"/>
        </w:rPr>
        <w:t>the</w:t>
      </w:r>
      <w:r w:rsidRPr="00D76ED0">
        <w:rPr>
          <w:spacing w:val="-57"/>
          <w:lang w:val="en-US"/>
        </w:rPr>
        <w:t xml:space="preserve"> </w:t>
      </w:r>
      <w:r w:rsidRPr="00D76ED0">
        <w:rPr>
          <w:lang w:val="en-US"/>
        </w:rPr>
        <w:t>piano.).</w:t>
      </w:r>
    </w:p>
    <w:p w:rsidR="00626071" w:rsidRPr="00D76ED0" w:rsidRDefault="00715DBD">
      <w:pPr>
        <w:pStyle w:val="a3"/>
        <w:spacing w:line="360" w:lineRule="auto"/>
        <w:ind w:right="110" w:firstLine="679"/>
        <w:jc w:val="both"/>
        <w:rPr>
          <w:lang w:val="en-US"/>
        </w:rPr>
      </w:pPr>
      <w:r>
        <w:t>Предложения</w:t>
      </w:r>
      <w:r w:rsidRPr="00D76ED0">
        <w:rPr>
          <w:spacing w:val="-11"/>
          <w:lang w:val="en-US"/>
        </w:rPr>
        <w:t xml:space="preserve"> </w:t>
      </w:r>
      <w:r>
        <w:t>с</w:t>
      </w:r>
      <w:r w:rsidRPr="00D76ED0">
        <w:rPr>
          <w:spacing w:val="-11"/>
          <w:lang w:val="en-US"/>
        </w:rPr>
        <w:t xml:space="preserve"> </w:t>
      </w:r>
      <w:r>
        <w:t>глаголом</w:t>
      </w:r>
      <w:r w:rsidRPr="00D76ED0">
        <w:rPr>
          <w:lang w:val="en-US"/>
        </w:rPr>
        <w:t>-</w:t>
      </w:r>
      <w:r>
        <w:t>связкой</w:t>
      </w:r>
      <w:r w:rsidRPr="00D76ED0">
        <w:rPr>
          <w:spacing w:val="-12"/>
          <w:lang w:val="en-US"/>
        </w:rPr>
        <w:t xml:space="preserve"> </w:t>
      </w:r>
      <w:r w:rsidRPr="00D76ED0">
        <w:rPr>
          <w:lang w:val="en-US"/>
        </w:rPr>
        <w:t>to</w:t>
      </w:r>
      <w:r w:rsidRPr="00D76ED0">
        <w:rPr>
          <w:spacing w:val="-10"/>
          <w:lang w:val="en-US"/>
        </w:rPr>
        <w:t xml:space="preserve"> </w:t>
      </w:r>
      <w:r w:rsidRPr="00D76ED0">
        <w:rPr>
          <w:lang w:val="en-US"/>
        </w:rPr>
        <w:t>be</w:t>
      </w:r>
      <w:r w:rsidRPr="00D76ED0">
        <w:rPr>
          <w:spacing w:val="-10"/>
          <w:lang w:val="en-US"/>
        </w:rPr>
        <w:t xml:space="preserve"> </w:t>
      </w:r>
      <w:r>
        <w:t>в</w:t>
      </w:r>
      <w:r w:rsidRPr="00D76ED0">
        <w:rPr>
          <w:spacing w:val="-11"/>
          <w:lang w:val="en-US"/>
        </w:rPr>
        <w:t xml:space="preserve"> </w:t>
      </w:r>
      <w:r w:rsidRPr="00D76ED0">
        <w:rPr>
          <w:lang w:val="en-US"/>
        </w:rPr>
        <w:t>Present</w:t>
      </w:r>
      <w:r w:rsidRPr="00D76ED0">
        <w:rPr>
          <w:spacing w:val="-10"/>
          <w:lang w:val="en-US"/>
        </w:rPr>
        <w:t xml:space="preserve"> </w:t>
      </w:r>
      <w:r w:rsidRPr="00D76ED0">
        <w:rPr>
          <w:lang w:val="en-US"/>
        </w:rPr>
        <w:t>Simple</w:t>
      </w:r>
      <w:r w:rsidRPr="00D76ED0">
        <w:rPr>
          <w:spacing w:val="-11"/>
          <w:lang w:val="en-US"/>
        </w:rPr>
        <w:t xml:space="preserve"> </w:t>
      </w:r>
      <w:r w:rsidRPr="00D76ED0">
        <w:rPr>
          <w:lang w:val="en-US"/>
        </w:rPr>
        <w:t>Tense</w:t>
      </w:r>
      <w:r w:rsidRPr="00D76ED0">
        <w:rPr>
          <w:spacing w:val="-10"/>
          <w:lang w:val="en-US"/>
        </w:rPr>
        <w:t xml:space="preserve"> </w:t>
      </w:r>
      <w:r w:rsidRPr="00D76ED0">
        <w:rPr>
          <w:lang w:val="en-US"/>
        </w:rPr>
        <w:t>(My</w:t>
      </w:r>
      <w:r w:rsidRPr="00D76ED0">
        <w:rPr>
          <w:spacing w:val="-14"/>
          <w:lang w:val="en-US"/>
        </w:rPr>
        <w:t xml:space="preserve"> </w:t>
      </w:r>
      <w:r w:rsidRPr="00D76ED0">
        <w:rPr>
          <w:lang w:val="en-US"/>
        </w:rPr>
        <w:t>father</w:t>
      </w:r>
      <w:r w:rsidRPr="00D76ED0">
        <w:rPr>
          <w:spacing w:val="-11"/>
          <w:lang w:val="en-US"/>
        </w:rPr>
        <w:t xml:space="preserve"> </w:t>
      </w:r>
      <w:r w:rsidRPr="00D76ED0">
        <w:rPr>
          <w:lang w:val="en-US"/>
        </w:rPr>
        <w:t>is</w:t>
      </w:r>
      <w:r w:rsidRPr="00D76ED0">
        <w:rPr>
          <w:spacing w:val="-11"/>
          <w:lang w:val="en-US"/>
        </w:rPr>
        <w:t xml:space="preserve"> </w:t>
      </w:r>
      <w:r w:rsidRPr="00D76ED0">
        <w:rPr>
          <w:lang w:val="en-US"/>
        </w:rPr>
        <w:t>a</w:t>
      </w:r>
      <w:r w:rsidRPr="00D76ED0">
        <w:rPr>
          <w:spacing w:val="-11"/>
          <w:lang w:val="en-US"/>
        </w:rPr>
        <w:t xml:space="preserve"> </w:t>
      </w:r>
      <w:r w:rsidRPr="00D76ED0">
        <w:rPr>
          <w:lang w:val="en-US"/>
        </w:rPr>
        <w:t>doctor.</w:t>
      </w:r>
      <w:r w:rsidRPr="00D76ED0">
        <w:rPr>
          <w:spacing w:val="-9"/>
          <w:lang w:val="en-US"/>
        </w:rPr>
        <w:t xml:space="preserve"> </w:t>
      </w:r>
      <w:r w:rsidRPr="00D76ED0">
        <w:rPr>
          <w:lang w:val="en-US"/>
        </w:rPr>
        <w:t>Is</w:t>
      </w:r>
      <w:r w:rsidRPr="00D76ED0">
        <w:rPr>
          <w:spacing w:val="-11"/>
          <w:lang w:val="en-US"/>
        </w:rPr>
        <w:t xml:space="preserve"> </w:t>
      </w:r>
      <w:r w:rsidRPr="00D76ED0">
        <w:rPr>
          <w:lang w:val="en-US"/>
        </w:rPr>
        <w:t>it</w:t>
      </w:r>
      <w:r w:rsidRPr="00D76ED0">
        <w:rPr>
          <w:spacing w:val="-8"/>
          <w:lang w:val="en-US"/>
        </w:rPr>
        <w:t xml:space="preserve"> </w:t>
      </w:r>
      <w:r w:rsidRPr="00D76ED0">
        <w:rPr>
          <w:lang w:val="en-US"/>
        </w:rPr>
        <w:t>a</w:t>
      </w:r>
      <w:r w:rsidRPr="00D76ED0">
        <w:rPr>
          <w:spacing w:val="-11"/>
          <w:lang w:val="en-US"/>
        </w:rPr>
        <w:t xml:space="preserve"> </w:t>
      </w:r>
      <w:r w:rsidRPr="00D76ED0">
        <w:rPr>
          <w:lang w:val="en-US"/>
        </w:rPr>
        <w:t>red</w:t>
      </w:r>
      <w:r w:rsidRPr="00D76ED0">
        <w:rPr>
          <w:spacing w:val="-10"/>
          <w:lang w:val="en-US"/>
        </w:rPr>
        <w:t xml:space="preserve"> </w:t>
      </w:r>
      <w:r w:rsidRPr="00D76ED0">
        <w:rPr>
          <w:lang w:val="en-US"/>
        </w:rPr>
        <w:t>ball?</w:t>
      </w:r>
      <w:r w:rsidRPr="00D76ED0">
        <w:rPr>
          <w:spacing w:val="-7"/>
          <w:lang w:val="en-US"/>
        </w:rPr>
        <w:t xml:space="preserve"> </w:t>
      </w:r>
      <w:r w:rsidRPr="00D76ED0">
        <w:rPr>
          <w:lang w:val="en-US"/>
        </w:rPr>
        <w:t>—</w:t>
      </w:r>
      <w:r w:rsidRPr="00D76ED0">
        <w:rPr>
          <w:spacing w:val="-58"/>
          <w:lang w:val="en-US"/>
        </w:rPr>
        <w:t xml:space="preserve"> </w:t>
      </w:r>
      <w:r w:rsidRPr="00D76ED0">
        <w:rPr>
          <w:lang w:val="en-US"/>
        </w:rPr>
        <w:t>Yes,</w:t>
      </w:r>
      <w:r w:rsidRPr="00D76ED0">
        <w:rPr>
          <w:spacing w:val="-11"/>
          <w:lang w:val="en-US"/>
        </w:rPr>
        <w:t xml:space="preserve"> </w:t>
      </w:r>
      <w:r w:rsidRPr="00D76ED0">
        <w:rPr>
          <w:lang w:val="en-US"/>
        </w:rPr>
        <w:t>it</w:t>
      </w:r>
      <w:r w:rsidRPr="00D76ED0">
        <w:rPr>
          <w:spacing w:val="-7"/>
          <w:lang w:val="en-US"/>
        </w:rPr>
        <w:t xml:space="preserve"> </w:t>
      </w:r>
      <w:r w:rsidRPr="00D76ED0">
        <w:rPr>
          <w:lang w:val="en-US"/>
        </w:rPr>
        <w:t>is./No,</w:t>
      </w:r>
      <w:r w:rsidRPr="00D76ED0">
        <w:rPr>
          <w:spacing w:val="-11"/>
          <w:lang w:val="en-US"/>
        </w:rPr>
        <w:t xml:space="preserve"> </w:t>
      </w:r>
      <w:r w:rsidRPr="00D76ED0">
        <w:rPr>
          <w:lang w:val="en-US"/>
        </w:rPr>
        <w:t>it</w:t>
      </w:r>
      <w:r w:rsidRPr="00D76ED0">
        <w:rPr>
          <w:spacing w:val="-7"/>
          <w:lang w:val="en-US"/>
        </w:rPr>
        <w:t xml:space="preserve"> </w:t>
      </w:r>
      <w:r w:rsidRPr="00D76ED0">
        <w:rPr>
          <w:lang w:val="en-US"/>
        </w:rPr>
        <w:t>isn’t.</w:t>
      </w:r>
      <w:r w:rsidRPr="00D76ED0">
        <w:rPr>
          <w:spacing w:val="-9"/>
          <w:lang w:val="en-US"/>
        </w:rPr>
        <w:t xml:space="preserve"> </w:t>
      </w:r>
      <w:r w:rsidRPr="00D76ED0">
        <w:rPr>
          <w:lang w:val="en-US"/>
        </w:rPr>
        <w:t>)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Предложения</w:t>
      </w:r>
      <w:r>
        <w:rPr>
          <w:spacing w:val="-8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краткими</w:t>
      </w:r>
      <w:r>
        <w:rPr>
          <w:spacing w:val="-9"/>
        </w:rPr>
        <w:t xml:space="preserve"> </w:t>
      </w:r>
      <w:r>
        <w:rPr>
          <w:spacing w:val="-4"/>
        </w:rPr>
        <w:t>глагольными</w:t>
      </w:r>
      <w:r>
        <w:rPr>
          <w:spacing w:val="-7"/>
        </w:rPr>
        <w:t xml:space="preserve"> </w:t>
      </w:r>
      <w:r>
        <w:rPr>
          <w:spacing w:val="-4"/>
        </w:rPr>
        <w:t>формами</w:t>
      </w:r>
      <w:r>
        <w:rPr>
          <w:spacing w:val="-6"/>
        </w:rPr>
        <w:t xml:space="preserve"> </w:t>
      </w:r>
      <w:r>
        <w:rPr>
          <w:spacing w:val="-4"/>
        </w:rPr>
        <w:t>(She</w:t>
      </w:r>
      <w:r>
        <w:rPr>
          <w:spacing w:val="-9"/>
        </w:rPr>
        <w:t xml:space="preserve"> </w:t>
      </w:r>
      <w:r>
        <w:rPr>
          <w:spacing w:val="-4"/>
        </w:rPr>
        <w:t>can’t</w:t>
      </w:r>
      <w:r>
        <w:rPr>
          <w:spacing w:val="-10"/>
        </w:rPr>
        <w:t xml:space="preserve"> </w:t>
      </w:r>
      <w:r>
        <w:rPr>
          <w:spacing w:val="-4"/>
        </w:rPr>
        <w:t>swim.</w:t>
      </w:r>
      <w:r>
        <w:rPr>
          <w:spacing w:val="-5"/>
        </w:rPr>
        <w:t xml:space="preserve"> </w:t>
      </w:r>
      <w:r>
        <w:rPr>
          <w:spacing w:val="-4"/>
        </w:rPr>
        <w:t>I</w:t>
      </w:r>
      <w:r>
        <w:rPr>
          <w:spacing w:val="-12"/>
        </w:rPr>
        <w:t xml:space="preserve"> </w:t>
      </w:r>
      <w:r>
        <w:rPr>
          <w:spacing w:val="-4"/>
        </w:rPr>
        <w:t>don’t</w:t>
      </w:r>
      <w:r>
        <w:rPr>
          <w:spacing w:val="-10"/>
        </w:rPr>
        <w:t xml:space="preserve"> </w:t>
      </w:r>
      <w:r>
        <w:rPr>
          <w:spacing w:val="-3"/>
        </w:rPr>
        <w:t>like</w:t>
      </w:r>
      <w:r>
        <w:rPr>
          <w:spacing w:val="-9"/>
        </w:rPr>
        <w:t xml:space="preserve"> </w:t>
      </w:r>
      <w:r>
        <w:rPr>
          <w:spacing w:val="-3"/>
        </w:rPr>
        <w:t>porridge.).</w:t>
      </w:r>
    </w:p>
    <w:p w:rsidR="00626071" w:rsidRDefault="00626071">
      <w:pPr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  <w:ind w:left="798"/>
      </w:pPr>
      <w:r>
        <w:rPr>
          <w:spacing w:val="-4"/>
        </w:rPr>
        <w:lastRenderedPageBreak/>
        <w:t>Побудительные</w:t>
      </w:r>
      <w:r>
        <w:rPr>
          <w:spacing w:val="-11"/>
        </w:rPr>
        <w:t xml:space="preserve"> </w:t>
      </w:r>
      <w:r>
        <w:rPr>
          <w:spacing w:val="-4"/>
        </w:rPr>
        <w:t>предложения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6"/>
        </w:rPr>
        <w:t xml:space="preserve"> </w:t>
      </w:r>
      <w:r>
        <w:rPr>
          <w:spacing w:val="-4"/>
        </w:rPr>
        <w:t>утвердительной</w:t>
      </w:r>
      <w:r>
        <w:rPr>
          <w:spacing w:val="-9"/>
        </w:rPr>
        <w:t xml:space="preserve"> </w:t>
      </w:r>
      <w:r>
        <w:rPr>
          <w:spacing w:val="-4"/>
        </w:rPr>
        <w:t>форме</w:t>
      </w:r>
      <w:r>
        <w:rPr>
          <w:spacing w:val="-8"/>
        </w:rPr>
        <w:t xml:space="preserve"> </w:t>
      </w:r>
      <w:r>
        <w:rPr>
          <w:spacing w:val="-4"/>
        </w:rPr>
        <w:t>(Come</w:t>
      </w:r>
      <w:r>
        <w:rPr>
          <w:spacing w:val="-11"/>
        </w:rPr>
        <w:t xml:space="preserve"> </w:t>
      </w:r>
      <w:r>
        <w:rPr>
          <w:spacing w:val="-4"/>
        </w:rPr>
        <w:t>in,</w:t>
      </w:r>
      <w:r>
        <w:rPr>
          <w:spacing w:val="-10"/>
        </w:rPr>
        <w:t xml:space="preserve"> </w:t>
      </w:r>
      <w:r>
        <w:rPr>
          <w:spacing w:val="-3"/>
        </w:rPr>
        <w:t>please.).</w:t>
      </w:r>
    </w:p>
    <w:p w:rsidR="00626071" w:rsidRDefault="00715DBD">
      <w:pPr>
        <w:pStyle w:val="a3"/>
        <w:spacing w:before="137" w:line="362" w:lineRule="auto"/>
        <w:ind w:right="116" w:firstLine="679"/>
      </w:pPr>
      <w:r>
        <w:t>Глаголы</w:t>
      </w:r>
      <w:r>
        <w:rPr>
          <w:spacing w:val="20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Present</w:t>
      </w:r>
      <w:r>
        <w:rPr>
          <w:spacing w:val="21"/>
        </w:rPr>
        <w:t xml:space="preserve"> </w:t>
      </w:r>
      <w:r>
        <w:t>Simple</w:t>
      </w:r>
      <w:r>
        <w:rPr>
          <w:spacing w:val="22"/>
        </w:rPr>
        <w:t xml:space="preserve"> </w:t>
      </w:r>
      <w:r>
        <w:t>Tense</w:t>
      </w:r>
      <w:r>
        <w:rPr>
          <w:spacing w:val="20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повествовательных</w:t>
      </w:r>
      <w:r>
        <w:rPr>
          <w:spacing w:val="23"/>
        </w:rPr>
        <w:t xml:space="preserve"> </w:t>
      </w:r>
      <w:r>
        <w:t>(утвердительных</w:t>
      </w:r>
      <w:r>
        <w:rPr>
          <w:spacing w:val="23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отрицательных)</w:t>
      </w:r>
      <w:r>
        <w:rPr>
          <w:spacing w:val="2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вопросительных</w:t>
      </w:r>
      <w:r>
        <w:rPr>
          <w:spacing w:val="-8"/>
        </w:rPr>
        <w:t xml:space="preserve"> </w:t>
      </w:r>
      <w:r>
        <w:t>(общий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специальный</w:t>
      </w:r>
      <w:r>
        <w:rPr>
          <w:spacing w:val="-9"/>
        </w:rPr>
        <w:t xml:space="preserve"> </w:t>
      </w:r>
      <w:r>
        <w:t>вопросы)</w:t>
      </w:r>
      <w:r>
        <w:rPr>
          <w:spacing w:val="-13"/>
        </w:rPr>
        <w:t xml:space="preserve"> </w:t>
      </w:r>
      <w:r>
        <w:t>предложениях.</w:t>
      </w:r>
    </w:p>
    <w:p w:rsidR="00626071" w:rsidRPr="00D76ED0" w:rsidRDefault="00715DBD">
      <w:pPr>
        <w:pStyle w:val="a3"/>
        <w:spacing w:line="360" w:lineRule="auto"/>
        <w:ind w:firstLine="679"/>
        <w:rPr>
          <w:lang w:val="en-US"/>
        </w:rPr>
      </w:pPr>
      <w:r>
        <w:t>Глагольная</w:t>
      </w:r>
      <w:r w:rsidRPr="00D76ED0">
        <w:rPr>
          <w:spacing w:val="13"/>
          <w:lang w:val="en-US"/>
        </w:rPr>
        <w:t xml:space="preserve"> </w:t>
      </w:r>
      <w:r>
        <w:t>конструкция</w:t>
      </w:r>
      <w:r w:rsidRPr="00D76ED0">
        <w:rPr>
          <w:spacing w:val="14"/>
          <w:lang w:val="en-US"/>
        </w:rPr>
        <w:t xml:space="preserve"> </w:t>
      </w:r>
      <w:r w:rsidRPr="00D76ED0">
        <w:rPr>
          <w:lang w:val="en-US"/>
        </w:rPr>
        <w:t>have</w:t>
      </w:r>
      <w:r w:rsidRPr="00D76ED0">
        <w:rPr>
          <w:spacing w:val="14"/>
          <w:lang w:val="en-US"/>
        </w:rPr>
        <w:t xml:space="preserve"> </w:t>
      </w:r>
      <w:r w:rsidRPr="00D76ED0">
        <w:rPr>
          <w:lang w:val="en-US"/>
        </w:rPr>
        <w:t>got</w:t>
      </w:r>
      <w:r w:rsidRPr="00D76ED0">
        <w:rPr>
          <w:spacing w:val="16"/>
          <w:lang w:val="en-US"/>
        </w:rPr>
        <w:t xml:space="preserve"> </w:t>
      </w:r>
      <w:r w:rsidRPr="00D76ED0">
        <w:rPr>
          <w:lang w:val="en-US"/>
        </w:rPr>
        <w:t>(I’ve</w:t>
      </w:r>
      <w:r w:rsidRPr="00D76ED0">
        <w:rPr>
          <w:spacing w:val="15"/>
          <w:lang w:val="en-US"/>
        </w:rPr>
        <w:t xml:space="preserve"> </w:t>
      </w:r>
      <w:r w:rsidRPr="00D76ED0">
        <w:rPr>
          <w:lang w:val="en-US"/>
        </w:rPr>
        <w:t>got</w:t>
      </w:r>
      <w:r w:rsidRPr="00D76ED0">
        <w:rPr>
          <w:spacing w:val="13"/>
          <w:lang w:val="en-US"/>
        </w:rPr>
        <w:t xml:space="preserve"> </w:t>
      </w:r>
      <w:r w:rsidRPr="00D76ED0">
        <w:rPr>
          <w:lang w:val="en-US"/>
        </w:rPr>
        <w:t>a</w:t>
      </w:r>
      <w:r w:rsidRPr="00D76ED0">
        <w:rPr>
          <w:spacing w:val="15"/>
          <w:lang w:val="en-US"/>
        </w:rPr>
        <w:t xml:space="preserve"> </w:t>
      </w:r>
      <w:r w:rsidRPr="00D76ED0">
        <w:rPr>
          <w:lang w:val="en-US"/>
        </w:rPr>
        <w:t>cat.</w:t>
      </w:r>
      <w:r w:rsidRPr="00D76ED0">
        <w:rPr>
          <w:spacing w:val="13"/>
          <w:lang w:val="en-US"/>
        </w:rPr>
        <w:t xml:space="preserve"> </w:t>
      </w:r>
      <w:r w:rsidRPr="00D76ED0">
        <w:rPr>
          <w:lang w:val="en-US"/>
        </w:rPr>
        <w:t>He’s/She’s</w:t>
      </w:r>
      <w:r w:rsidRPr="00D76ED0">
        <w:rPr>
          <w:spacing w:val="16"/>
          <w:lang w:val="en-US"/>
        </w:rPr>
        <w:t xml:space="preserve"> </w:t>
      </w:r>
      <w:r w:rsidRPr="00D76ED0">
        <w:rPr>
          <w:lang w:val="en-US"/>
        </w:rPr>
        <w:t>got</w:t>
      </w:r>
      <w:r w:rsidRPr="00D76ED0">
        <w:rPr>
          <w:spacing w:val="14"/>
          <w:lang w:val="en-US"/>
        </w:rPr>
        <w:t xml:space="preserve"> </w:t>
      </w:r>
      <w:r w:rsidRPr="00D76ED0">
        <w:rPr>
          <w:lang w:val="en-US"/>
        </w:rPr>
        <w:t>a</w:t>
      </w:r>
      <w:r w:rsidRPr="00D76ED0">
        <w:rPr>
          <w:spacing w:val="12"/>
          <w:lang w:val="en-US"/>
        </w:rPr>
        <w:t xml:space="preserve"> </w:t>
      </w:r>
      <w:r w:rsidRPr="00D76ED0">
        <w:rPr>
          <w:lang w:val="en-US"/>
        </w:rPr>
        <w:t>cat.</w:t>
      </w:r>
      <w:r w:rsidRPr="00D76ED0">
        <w:rPr>
          <w:spacing w:val="15"/>
          <w:lang w:val="en-US"/>
        </w:rPr>
        <w:t xml:space="preserve"> </w:t>
      </w:r>
      <w:r w:rsidRPr="00D76ED0">
        <w:rPr>
          <w:lang w:val="en-US"/>
        </w:rPr>
        <w:t>Have</w:t>
      </w:r>
      <w:r w:rsidRPr="00D76ED0">
        <w:rPr>
          <w:spacing w:val="16"/>
          <w:lang w:val="en-US"/>
        </w:rPr>
        <w:t xml:space="preserve"> </w:t>
      </w:r>
      <w:r w:rsidRPr="00D76ED0">
        <w:rPr>
          <w:lang w:val="en-US"/>
        </w:rPr>
        <w:t>you</w:t>
      </w:r>
      <w:r w:rsidRPr="00D76ED0">
        <w:rPr>
          <w:spacing w:val="15"/>
          <w:lang w:val="en-US"/>
        </w:rPr>
        <w:t xml:space="preserve"> </w:t>
      </w:r>
      <w:r w:rsidRPr="00D76ED0">
        <w:rPr>
          <w:lang w:val="en-US"/>
        </w:rPr>
        <w:t>got</w:t>
      </w:r>
      <w:r w:rsidRPr="00D76ED0">
        <w:rPr>
          <w:spacing w:val="14"/>
          <w:lang w:val="en-US"/>
        </w:rPr>
        <w:t xml:space="preserve"> </w:t>
      </w:r>
      <w:r w:rsidRPr="00D76ED0">
        <w:rPr>
          <w:lang w:val="en-US"/>
        </w:rPr>
        <w:t>a</w:t>
      </w:r>
      <w:r w:rsidRPr="00D76ED0">
        <w:rPr>
          <w:spacing w:val="15"/>
          <w:lang w:val="en-US"/>
        </w:rPr>
        <w:t xml:space="preserve"> </w:t>
      </w:r>
      <w:r w:rsidRPr="00D76ED0">
        <w:rPr>
          <w:lang w:val="en-US"/>
        </w:rPr>
        <w:t>cat?</w:t>
      </w:r>
      <w:r w:rsidRPr="00D76ED0">
        <w:rPr>
          <w:spacing w:val="20"/>
          <w:lang w:val="en-US"/>
        </w:rPr>
        <w:t xml:space="preserve"> </w:t>
      </w:r>
      <w:r w:rsidRPr="00D76ED0">
        <w:rPr>
          <w:lang w:val="en-US"/>
        </w:rPr>
        <w:t>—</w:t>
      </w:r>
      <w:r w:rsidRPr="00D76ED0">
        <w:rPr>
          <w:spacing w:val="12"/>
          <w:lang w:val="en-US"/>
        </w:rPr>
        <w:t xml:space="preserve"> </w:t>
      </w:r>
      <w:r w:rsidRPr="00D76ED0">
        <w:rPr>
          <w:lang w:val="en-US"/>
        </w:rPr>
        <w:t>Yes,</w:t>
      </w:r>
      <w:r w:rsidRPr="00D76ED0">
        <w:rPr>
          <w:spacing w:val="14"/>
          <w:lang w:val="en-US"/>
        </w:rPr>
        <w:t xml:space="preserve"> </w:t>
      </w:r>
      <w:r w:rsidRPr="00D76ED0">
        <w:rPr>
          <w:lang w:val="en-US"/>
        </w:rPr>
        <w:t>I</w:t>
      </w:r>
      <w:r w:rsidRPr="00D76ED0">
        <w:rPr>
          <w:spacing w:val="-57"/>
          <w:lang w:val="en-US"/>
        </w:rPr>
        <w:t xml:space="preserve"> </w:t>
      </w:r>
      <w:r w:rsidRPr="00D76ED0">
        <w:rPr>
          <w:lang w:val="en-US"/>
        </w:rPr>
        <w:t>have./No,</w:t>
      </w:r>
      <w:r w:rsidRPr="00D76ED0">
        <w:rPr>
          <w:spacing w:val="-6"/>
          <w:lang w:val="en-US"/>
        </w:rPr>
        <w:t xml:space="preserve"> </w:t>
      </w:r>
      <w:r w:rsidRPr="00D76ED0">
        <w:rPr>
          <w:lang w:val="en-US"/>
        </w:rPr>
        <w:t>I</w:t>
      </w:r>
      <w:r w:rsidRPr="00D76ED0">
        <w:rPr>
          <w:spacing w:val="-14"/>
          <w:lang w:val="en-US"/>
        </w:rPr>
        <w:t xml:space="preserve"> </w:t>
      </w:r>
      <w:r w:rsidRPr="00D76ED0">
        <w:rPr>
          <w:lang w:val="en-US"/>
        </w:rPr>
        <w:t>haven’t.</w:t>
      </w:r>
      <w:r w:rsidRPr="00D76ED0">
        <w:rPr>
          <w:spacing w:val="-11"/>
          <w:lang w:val="en-US"/>
        </w:rPr>
        <w:t xml:space="preserve"> </w:t>
      </w:r>
      <w:r w:rsidRPr="00D76ED0">
        <w:rPr>
          <w:lang w:val="en-US"/>
        </w:rPr>
        <w:t>What</w:t>
      </w:r>
      <w:r w:rsidRPr="00D76ED0">
        <w:rPr>
          <w:spacing w:val="-8"/>
          <w:lang w:val="en-US"/>
        </w:rPr>
        <w:t xml:space="preserve"> </w:t>
      </w:r>
      <w:r w:rsidRPr="00D76ED0">
        <w:rPr>
          <w:lang w:val="en-US"/>
        </w:rPr>
        <w:t>have</w:t>
      </w:r>
      <w:r w:rsidRPr="00D76ED0">
        <w:rPr>
          <w:spacing w:val="-7"/>
          <w:lang w:val="en-US"/>
        </w:rPr>
        <w:t xml:space="preserve"> </w:t>
      </w:r>
      <w:r w:rsidRPr="00D76ED0">
        <w:rPr>
          <w:lang w:val="en-US"/>
        </w:rPr>
        <w:t>you</w:t>
      </w:r>
      <w:r w:rsidRPr="00D76ED0">
        <w:rPr>
          <w:spacing w:val="-6"/>
          <w:lang w:val="en-US"/>
        </w:rPr>
        <w:t xml:space="preserve"> </w:t>
      </w:r>
      <w:r w:rsidRPr="00D76ED0">
        <w:rPr>
          <w:lang w:val="en-US"/>
        </w:rPr>
        <w:t>got?).</w:t>
      </w:r>
    </w:p>
    <w:p w:rsidR="00626071" w:rsidRDefault="00715DBD">
      <w:pPr>
        <w:pStyle w:val="a3"/>
        <w:spacing w:line="360" w:lineRule="auto"/>
        <w:ind w:firstLine="679"/>
      </w:pPr>
      <w:r>
        <w:t>Модальный глагол can: для выражения</w:t>
      </w:r>
      <w:r>
        <w:rPr>
          <w:spacing w:val="3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(I</w:t>
      </w:r>
      <w:r>
        <w:rPr>
          <w:spacing w:val="-1"/>
        </w:rPr>
        <w:t xml:space="preserve"> </w:t>
      </w:r>
      <w:r>
        <w:t>can play</w:t>
      </w:r>
      <w:r>
        <w:rPr>
          <w:spacing w:val="-4"/>
        </w:rPr>
        <w:t xml:space="preserve"> </w:t>
      </w:r>
      <w:r>
        <w:t>tennis.)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отсутствия</w:t>
      </w:r>
      <w:r>
        <w:rPr>
          <w:spacing w:val="3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(I can’t play</w:t>
      </w:r>
      <w:r>
        <w:rPr>
          <w:spacing w:val="-57"/>
        </w:rPr>
        <w:t xml:space="preserve"> </w:t>
      </w:r>
      <w:r>
        <w:t>chess.);</w:t>
      </w:r>
      <w:r>
        <w:rPr>
          <w:spacing w:val="-9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получения</w:t>
      </w:r>
      <w:r>
        <w:rPr>
          <w:spacing w:val="-9"/>
        </w:rPr>
        <w:t xml:space="preserve"> </w:t>
      </w:r>
      <w:r>
        <w:t>разрешения</w:t>
      </w:r>
      <w:r>
        <w:rPr>
          <w:spacing w:val="-10"/>
        </w:rPr>
        <w:t xml:space="preserve"> </w:t>
      </w:r>
      <w:r>
        <w:t>(Can</w:t>
      </w:r>
      <w:r>
        <w:rPr>
          <w:spacing w:val="-6"/>
        </w:rPr>
        <w:t xml:space="preserve"> </w:t>
      </w:r>
      <w:r>
        <w:t>I</w:t>
      </w:r>
      <w:r>
        <w:rPr>
          <w:spacing w:val="-12"/>
        </w:rPr>
        <w:t xml:space="preserve"> </w:t>
      </w:r>
      <w:r>
        <w:t>go</w:t>
      </w:r>
      <w:r>
        <w:rPr>
          <w:spacing w:val="-11"/>
        </w:rPr>
        <w:t xml:space="preserve"> </w:t>
      </w:r>
      <w:r>
        <w:t>out?).</w:t>
      </w:r>
    </w:p>
    <w:p w:rsidR="00626071" w:rsidRDefault="00715DBD">
      <w:pPr>
        <w:pStyle w:val="a3"/>
        <w:spacing w:line="360" w:lineRule="auto"/>
        <w:ind w:right="116" w:firstLine="679"/>
      </w:pPr>
      <w:r>
        <w:t>Определённый,</w:t>
      </w:r>
      <w:r>
        <w:rPr>
          <w:spacing w:val="2"/>
        </w:rPr>
        <w:t xml:space="preserve"> </w:t>
      </w:r>
      <w:r>
        <w:t>неопределённый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нулевой</w:t>
      </w:r>
      <w:r>
        <w:rPr>
          <w:spacing w:val="4"/>
        </w:rPr>
        <w:t xml:space="preserve"> </w:t>
      </w:r>
      <w:r>
        <w:t>артикли</w:t>
      </w:r>
      <w:r>
        <w:rPr>
          <w:spacing w:val="3"/>
        </w:rPr>
        <w:t xml:space="preserve"> </w:t>
      </w:r>
      <w:r>
        <w:t>c</w:t>
      </w:r>
      <w:r>
        <w:rPr>
          <w:spacing w:val="1"/>
        </w:rPr>
        <w:t xml:space="preserve"> </w:t>
      </w:r>
      <w:r>
        <w:t>именами</w:t>
      </w:r>
      <w:r>
        <w:rPr>
          <w:spacing w:val="3"/>
        </w:rPr>
        <w:t xml:space="preserve"> </w:t>
      </w:r>
      <w:r>
        <w:t>существительными</w:t>
      </w:r>
      <w:r>
        <w:rPr>
          <w:spacing w:val="3"/>
        </w:rPr>
        <w:t xml:space="preserve"> </w:t>
      </w:r>
      <w:r>
        <w:t>(наиболее</w:t>
      </w:r>
      <w:r>
        <w:rPr>
          <w:spacing w:val="-57"/>
        </w:rPr>
        <w:t xml:space="preserve"> </w:t>
      </w:r>
      <w:r>
        <w:t>распространённые</w:t>
      </w:r>
      <w:r>
        <w:rPr>
          <w:spacing w:val="-10"/>
        </w:rPr>
        <w:t xml:space="preserve"> </w:t>
      </w:r>
      <w:r>
        <w:t>случаи).</w:t>
      </w:r>
    </w:p>
    <w:p w:rsidR="00626071" w:rsidRDefault="00715DBD">
      <w:pPr>
        <w:pStyle w:val="a3"/>
        <w:spacing w:line="362" w:lineRule="auto"/>
        <w:ind w:firstLine="679"/>
      </w:pPr>
      <w:r>
        <w:t>Существительные</w:t>
      </w:r>
      <w:r>
        <w:rPr>
          <w:spacing w:val="21"/>
        </w:rPr>
        <w:t xml:space="preserve"> </w:t>
      </w:r>
      <w:r>
        <w:t>во</w:t>
      </w:r>
      <w:r>
        <w:rPr>
          <w:spacing w:val="25"/>
        </w:rPr>
        <w:t xml:space="preserve"> </w:t>
      </w:r>
      <w:r>
        <w:t>множественном</w:t>
      </w:r>
      <w:r>
        <w:rPr>
          <w:spacing w:val="24"/>
        </w:rPr>
        <w:t xml:space="preserve"> </w:t>
      </w:r>
      <w:r>
        <w:t>числе,</w:t>
      </w:r>
      <w:r>
        <w:rPr>
          <w:spacing w:val="25"/>
        </w:rPr>
        <w:t xml:space="preserve"> </w:t>
      </w:r>
      <w:r>
        <w:t>образованные</w:t>
      </w:r>
      <w:r>
        <w:rPr>
          <w:spacing w:val="21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правилу</w:t>
      </w:r>
      <w:r>
        <w:rPr>
          <w:spacing w:val="21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исключения</w:t>
      </w:r>
      <w:r>
        <w:rPr>
          <w:spacing w:val="25"/>
        </w:rPr>
        <w:t xml:space="preserve"> </w:t>
      </w:r>
      <w:r>
        <w:t>(a</w:t>
      </w:r>
      <w:r>
        <w:rPr>
          <w:spacing w:val="24"/>
        </w:rPr>
        <w:t xml:space="preserve"> </w:t>
      </w:r>
      <w:r>
        <w:t>book</w:t>
      </w:r>
      <w:r>
        <w:rPr>
          <w:spacing w:val="26"/>
        </w:rPr>
        <w:t xml:space="preserve"> </w:t>
      </w:r>
      <w:r>
        <w:t>—</w:t>
      </w:r>
      <w:r>
        <w:rPr>
          <w:spacing w:val="-57"/>
        </w:rPr>
        <w:t xml:space="preserve"> </w:t>
      </w:r>
      <w:r>
        <w:t>books;</w:t>
      </w:r>
      <w:r>
        <w:rPr>
          <w:spacing w:val="-8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man</w:t>
      </w:r>
      <w:r>
        <w:rPr>
          <w:spacing w:val="-7"/>
        </w:rPr>
        <w:t xml:space="preserve"> </w:t>
      </w:r>
      <w:r>
        <w:t>—</w:t>
      </w:r>
      <w:r>
        <w:rPr>
          <w:spacing w:val="-11"/>
        </w:rPr>
        <w:t xml:space="preserve"> </w:t>
      </w:r>
      <w:r>
        <w:t>men).</w:t>
      </w:r>
    </w:p>
    <w:p w:rsidR="00626071" w:rsidRDefault="00715DBD">
      <w:pPr>
        <w:pStyle w:val="a3"/>
        <w:spacing w:line="360" w:lineRule="auto"/>
        <w:ind w:firstLine="679"/>
      </w:pPr>
      <w:r>
        <w:rPr>
          <w:spacing w:val="-1"/>
        </w:rPr>
        <w:t>Личные</w:t>
      </w:r>
      <w:r w:rsidRPr="00D76ED0">
        <w:rPr>
          <w:spacing w:val="-13"/>
          <w:lang w:val="en-US"/>
        </w:rPr>
        <w:t xml:space="preserve"> </w:t>
      </w:r>
      <w:r>
        <w:rPr>
          <w:spacing w:val="-1"/>
        </w:rPr>
        <w:t>местоимения</w:t>
      </w:r>
      <w:r w:rsidRPr="00D76ED0">
        <w:rPr>
          <w:spacing w:val="-12"/>
          <w:lang w:val="en-US"/>
        </w:rPr>
        <w:t xml:space="preserve"> </w:t>
      </w:r>
      <w:r w:rsidRPr="00D76ED0">
        <w:rPr>
          <w:spacing w:val="-1"/>
          <w:lang w:val="en-US"/>
        </w:rPr>
        <w:t>(I,</w:t>
      </w:r>
      <w:r w:rsidRPr="00D76ED0">
        <w:rPr>
          <w:spacing w:val="-7"/>
          <w:lang w:val="en-US"/>
        </w:rPr>
        <w:t xml:space="preserve"> </w:t>
      </w:r>
      <w:r w:rsidRPr="00D76ED0">
        <w:rPr>
          <w:spacing w:val="-1"/>
          <w:lang w:val="en-US"/>
        </w:rPr>
        <w:t>you,</w:t>
      </w:r>
      <w:r w:rsidRPr="00D76ED0">
        <w:rPr>
          <w:spacing w:val="-13"/>
          <w:lang w:val="en-US"/>
        </w:rPr>
        <w:t xml:space="preserve"> </w:t>
      </w:r>
      <w:r w:rsidRPr="00D76ED0">
        <w:rPr>
          <w:spacing w:val="-1"/>
          <w:lang w:val="en-US"/>
        </w:rPr>
        <w:t>he/she/it,</w:t>
      </w:r>
      <w:r w:rsidRPr="00D76ED0">
        <w:rPr>
          <w:spacing w:val="-12"/>
          <w:lang w:val="en-US"/>
        </w:rPr>
        <w:t xml:space="preserve"> </w:t>
      </w:r>
      <w:r w:rsidRPr="00D76ED0">
        <w:rPr>
          <w:spacing w:val="-1"/>
          <w:lang w:val="en-US"/>
        </w:rPr>
        <w:t>we,</w:t>
      </w:r>
      <w:r w:rsidRPr="00D76ED0">
        <w:rPr>
          <w:spacing w:val="-12"/>
          <w:lang w:val="en-US"/>
        </w:rPr>
        <w:t xml:space="preserve"> </w:t>
      </w:r>
      <w:r w:rsidRPr="00D76ED0">
        <w:rPr>
          <w:spacing w:val="-1"/>
          <w:lang w:val="en-US"/>
        </w:rPr>
        <w:t>they).</w:t>
      </w:r>
      <w:r w:rsidRPr="00D76ED0">
        <w:rPr>
          <w:spacing w:val="-10"/>
          <w:lang w:val="en-US"/>
        </w:rPr>
        <w:t xml:space="preserve"> </w:t>
      </w:r>
      <w:r>
        <w:rPr>
          <w:spacing w:val="-1"/>
        </w:rPr>
        <w:t>Притяжательные</w:t>
      </w:r>
      <w:r w:rsidRPr="00D76ED0">
        <w:rPr>
          <w:spacing w:val="-13"/>
          <w:lang w:val="en-US"/>
        </w:rPr>
        <w:t xml:space="preserve"> </w:t>
      </w:r>
      <w:r>
        <w:t>местоимения</w:t>
      </w:r>
      <w:r w:rsidRPr="00D76ED0">
        <w:rPr>
          <w:spacing w:val="-11"/>
          <w:lang w:val="en-US"/>
        </w:rPr>
        <w:t xml:space="preserve"> </w:t>
      </w:r>
      <w:r w:rsidRPr="00D76ED0">
        <w:rPr>
          <w:lang w:val="en-US"/>
        </w:rPr>
        <w:t>(my,</w:t>
      </w:r>
      <w:r w:rsidRPr="00D76ED0">
        <w:rPr>
          <w:spacing w:val="-9"/>
          <w:lang w:val="en-US"/>
        </w:rPr>
        <w:t xml:space="preserve"> </w:t>
      </w:r>
      <w:r w:rsidRPr="00D76ED0">
        <w:rPr>
          <w:lang w:val="en-US"/>
        </w:rPr>
        <w:t>your,</w:t>
      </w:r>
      <w:r w:rsidRPr="00D76ED0">
        <w:rPr>
          <w:spacing w:val="-11"/>
          <w:lang w:val="en-US"/>
        </w:rPr>
        <w:t xml:space="preserve"> </w:t>
      </w:r>
      <w:r w:rsidRPr="00D76ED0">
        <w:rPr>
          <w:lang w:val="en-US"/>
        </w:rPr>
        <w:t>his/her/its,</w:t>
      </w:r>
      <w:r w:rsidRPr="00D76ED0">
        <w:rPr>
          <w:spacing w:val="-57"/>
          <w:lang w:val="en-US"/>
        </w:rPr>
        <w:t xml:space="preserve"> </w:t>
      </w:r>
      <w:r w:rsidRPr="00D76ED0">
        <w:rPr>
          <w:lang w:val="en-US"/>
        </w:rPr>
        <w:t>our,</w:t>
      </w:r>
      <w:r w:rsidRPr="00D76ED0">
        <w:rPr>
          <w:spacing w:val="-12"/>
          <w:lang w:val="en-US"/>
        </w:rPr>
        <w:t xml:space="preserve"> </w:t>
      </w:r>
      <w:r w:rsidRPr="00D76ED0">
        <w:rPr>
          <w:lang w:val="en-US"/>
        </w:rPr>
        <w:t>their).</w:t>
      </w:r>
      <w:r w:rsidRPr="00D76ED0">
        <w:rPr>
          <w:spacing w:val="-11"/>
          <w:lang w:val="en-US"/>
        </w:rPr>
        <w:t xml:space="preserve"> </w:t>
      </w:r>
      <w:r>
        <w:t>Указательные</w:t>
      </w:r>
      <w:r>
        <w:rPr>
          <w:spacing w:val="-11"/>
        </w:rPr>
        <w:t xml:space="preserve"> </w:t>
      </w:r>
      <w:r>
        <w:t>местоимения</w:t>
      </w:r>
      <w:r>
        <w:rPr>
          <w:spacing w:val="-10"/>
        </w:rPr>
        <w:t xml:space="preserve"> </w:t>
      </w:r>
      <w:r>
        <w:t>(this</w:t>
      </w:r>
      <w:r>
        <w:rPr>
          <w:spacing w:val="-10"/>
        </w:rPr>
        <w:t xml:space="preserve"> </w:t>
      </w:r>
      <w:r>
        <w:t>—</w:t>
      </w:r>
      <w:r>
        <w:rPr>
          <w:spacing w:val="-10"/>
        </w:rPr>
        <w:t xml:space="preserve"> </w:t>
      </w:r>
      <w:r>
        <w:t>these).</w:t>
      </w:r>
    </w:p>
    <w:p w:rsidR="00626071" w:rsidRDefault="00715DBD">
      <w:pPr>
        <w:pStyle w:val="a3"/>
        <w:ind w:left="798"/>
      </w:pPr>
      <w:r>
        <w:rPr>
          <w:spacing w:val="-4"/>
        </w:rPr>
        <w:t>Количественные</w:t>
      </w:r>
      <w:r>
        <w:rPr>
          <w:spacing w:val="-10"/>
        </w:rPr>
        <w:t xml:space="preserve"> </w:t>
      </w:r>
      <w:r>
        <w:rPr>
          <w:spacing w:val="-4"/>
        </w:rPr>
        <w:t>числительные</w:t>
      </w:r>
      <w:r>
        <w:rPr>
          <w:spacing w:val="-10"/>
        </w:rPr>
        <w:t xml:space="preserve"> </w:t>
      </w:r>
      <w:r>
        <w:rPr>
          <w:spacing w:val="-4"/>
        </w:rPr>
        <w:t>(1–12).</w:t>
      </w:r>
    </w:p>
    <w:p w:rsidR="00626071" w:rsidRDefault="00715DBD">
      <w:pPr>
        <w:pStyle w:val="a3"/>
        <w:spacing w:before="127" w:line="360" w:lineRule="auto"/>
        <w:ind w:left="798" w:right="547"/>
      </w:pPr>
      <w:r>
        <w:rPr>
          <w:spacing w:val="-4"/>
        </w:rPr>
        <w:t>Вопросительные</w:t>
      </w:r>
      <w:r>
        <w:rPr>
          <w:spacing w:val="-9"/>
        </w:rPr>
        <w:t xml:space="preserve"> </w:t>
      </w:r>
      <w:r>
        <w:rPr>
          <w:spacing w:val="-4"/>
        </w:rPr>
        <w:t>слова</w:t>
      </w:r>
      <w:r>
        <w:rPr>
          <w:spacing w:val="-9"/>
        </w:rPr>
        <w:t xml:space="preserve"> </w:t>
      </w:r>
      <w:r>
        <w:rPr>
          <w:spacing w:val="-4"/>
        </w:rPr>
        <w:t>(who,</w:t>
      </w:r>
      <w:r>
        <w:rPr>
          <w:spacing w:val="-10"/>
        </w:rPr>
        <w:t xml:space="preserve"> </w:t>
      </w:r>
      <w:r>
        <w:rPr>
          <w:spacing w:val="-4"/>
        </w:rPr>
        <w:t>what,</w:t>
      </w:r>
      <w:r>
        <w:rPr>
          <w:spacing w:val="-8"/>
        </w:rPr>
        <w:t xml:space="preserve"> </w:t>
      </w:r>
      <w:r>
        <w:rPr>
          <w:spacing w:val="-4"/>
        </w:rPr>
        <w:t>how,</w:t>
      </w:r>
      <w:r>
        <w:rPr>
          <w:spacing w:val="-8"/>
        </w:rPr>
        <w:t xml:space="preserve"> </w:t>
      </w:r>
      <w:r>
        <w:rPr>
          <w:spacing w:val="-4"/>
        </w:rPr>
        <w:t>where,</w:t>
      </w:r>
      <w:r>
        <w:rPr>
          <w:spacing w:val="-10"/>
        </w:rPr>
        <w:t xml:space="preserve"> </w:t>
      </w:r>
      <w:r>
        <w:rPr>
          <w:spacing w:val="-4"/>
        </w:rPr>
        <w:t>how</w:t>
      </w:r>
      <w:r>
        <w:rPr>
          <w:spacing w:val="-10"/>
        </w:rPr>
        <w:t xml:space="preserve"> </w:t>
      </w:r>
      <w:r>
        <w:rPr>
          <w:spacing w:val="-4"/>
        </w:rPr>
        <w:t>many).</w:t>
      </w:r>
      <w:r>
        <w:rPr>
          <w:spacing w:val="-5"/>
        </w:rPr>
        <w:t xml:space="preserve"> </w:t>
      </w:r>
      <w:r>
        <w:rPr>
          <w:spacing w:val="-4"/>
        </w:rPr>
        <w:t>Предлоги</w:t>
      </w:r>
      <w:r w:rsidRPr="00D76ED0">
        <w:rPr>
          <w:spacing w:val="-6"/>
          <w:lang w:val="en-US"/>
        </w:rPr>
        <w:t xml:space="preserve"> </w:t>
      </w:r>
      <w:r>
        <w:rPr>
          <w:spacing w:val="-4"/>
        </w:rPr>
        <w:t>места</w:t>
      </w:r>
      <w:r w:rsidRPr="00D76ED0">
        <w:rPr>
          <w:spacing w:val="-8"/>
          <w:lang w:val="en-US"/>
        </w:rPr>
        <w:t xml:space="preserve"> </w:t>
      </w:r>
      <w:r w:rsidRPr="00D76ED0">
        <w:rPr>
          <w:spacing w:val="-3"/>
          <w:lang w:val="en-US"/>
        </w:rPr>
        <w:t>(in,</w:t>
      </w:r>
      <w:r w:rsidRPr="00D76ED0">
        <w:rPr>
          <w:spacing w:val="-10"/>
          <w:lang w:val="en-US"/>
        </w:rPr>
        <w:t xml:space="preserve"> </w:t>
      </w:r>
      <w:r w:rsidRPr="00D76ED0">
        <w:rPr>
          <w:spacing w:val="-3"/>
          <w:lang w:val="en-US"/>
        </w:rPr>
        <w:t>on,</w:t>
      </w:r>
      <w:r w:rsidRPr="00D76ED0">
        <w:rPr>
          <w:spacing w:val="-8"/>
          <w:lang w:val="en-US"/>
        </w:rPr>
        <w:t xml:space="preserve"> </w:t>
      </w:r>
      <w:r w:rsidRPr="00D76ED0">
        <w:rPr>
          <w:spacing w:val="-3"/>
          <w:lang w:val="en-US"/>
        </w:rPr>
        <w:t>near,</w:t>
      </w:r>
      <w:r w:rsidRPr="00D76ED0">
        <w:rPr>
          <w:spacing w:val="-8"/>
          <w:lang w:val="en-US"/>
        </w:rPr>
        <w:t xml:space="preserve"> </w:t>
      </w:r>
      <w:r w:rsidRPr="00D76ED0">
        <w:rPr>
          <w:spacing w:val="-3"/>
          <w:lang w:val="en-US"/>
        </w:rPr>
        <w:t>under).</w:t>
      </w:r>
      <w:r w:rsidRPr="00D76ED0">
        <w:rPr>
          <w:spacing w:val="-57"/>
          <w:lang w:val="en-US"/>
        </w:rPr>
        <w:t xml:space="preserve"> </w:t>
      </w:r>
      <w:r>
        <w:t>Союзы</w:t>
      </w:r>
      <w:r>
        <w:rPr>
          <w:spacing w:val="-10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but</w:t>
      </w:r>
      <w:r>
        <w:rPr>
          <w:spacing w:val="-8"/>
        </w:rPr>
        <w:t xml:space="preserve"> </w:t>
      </w:r>
      <w:r>
        <w:t>(c</w:t>
      </w:r>
      <w:r>
        <w:rPr>
          <w:spacing w:val="-12"/>
        </w:rPr>
        <w:t xml:space="preserve"> </w:t>
      </w:r>
      <w:r>
        <w:t>однородными</w:t>
      </w:r>
      <w:r>
        <w:rPr>
          <w:spacing w:val="-8"/>
        </w:rPr>
        <w:t xml:space="preserve"> </w:t>
      </w:r>
      <w:r>
        <w:t>членами).</w:t>
      </w:r>
    </w:p>
    <w:p w:rsidR="00626071" w:rsidRDefault="00715DBD">
      <w:pPr>
        <w:pStyle w:val="a3"/>
        <w:ind w:left="798"/>
      </w:pPr>
      <w:r>
        <w:rPr>
          <w:spacing w:val="-4"/>
        </w:rPr>
        <w:t>Социокультурные</w:t>
      </w:r>
      <w:r>
        <w:rPr>
          <w:spacing w:val="-10"/>
        </w:rPr>
        <w:t xml:space="preserve"> </w:t>
      </w:r>
      <w:r>
        <w:rPr>
          <w:spacing w:val="-4"/>
        </w:rPr>
        <w:t>знания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3"/>
        </w:rPr>
        <w:t xml:space="preserve"> </w:t>
      </w:r>
      <w:r>
        <w:rPr>
          <w:spacing w:val="-4"/>
        </w:rPr>
        <w:t>умения</w:t>
      </w:r>
    </w:p>
    <w:p w:rsidR="00626071" w:rsidRDefault="00715DBD">
      <w:pPr>
        <w:pStyle w:val="a3"/>
        <w:spacing w:before="140" w:line="360" w:lineRule="auto"/>
        <w:ind w:right="113" w:firstLine="679"/>
        <w:jc w:val="both"/>
      </w:pPr>
      <w:r>
        <w:rPr>
          <w:spacing w:val="-1"/>
        </w:rPr>
        <w:t xml:space="preserve">Знание и использование некоторых социокультурных элементов речевого поведенческого </w:t>
      </w:r>
      <w:r>
        <w:t>этикета,</w:t>
      </w:r>
      <w:r>
        <w:rPr>
          <w:spacing w:val="-57"/>
        </w:rPr>
        <w:t xml:space="preserve"> </w:t>
      </w:r>
      <w:r>
        <w:t>принятого в стране/ странах изучаемого языка в некоторых ситуациях общения: приветствие, прощание,</w:t>
      </w:r>
      <w:r>
        <w:rPr>
          <w:spacing w:val="-57"/>
        </w:rPr>
        <w:t xml:space="preserve"> </w:t>
      </w:r>
      <w:r>
        <w:t>знакомство,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благодарности,</w:t>
      </w:r>
      <w:r>
        <w:rPr>
          <w:spacing w:val="1"/>
        </w:rPr>
        <w:t xml:space="preserve"> </w:t>
      </w:r>
      <w:r>
        <w:t>извинение,</w:t>
      </w:r>
      <w:r>
        <w:rPr>
          <w:spacing w:val="1"/>
        </w:rPr>
        <w:t xml:space="preserve"> </w:t>
      </w:r>
      <w:r>
        <w:t>поздравление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днём</w:t>
      </w:r>
      <w:r>
        <w:rPr>
          <w:spacing w:val="1"/>
        </w:rPr>
        <w:t xml:space="preserve"> </w:t>
      </w:r>
      <w:r>
        <w:t>рождения,</w:t>
      </w:r>
      <w:r>
        <w:rPr>
          <w:spacing w:val="1"/>
        </w:rPr>
        <w:t xml:space="preserve"> </w:t>
      </w:r>
      <w:r>
        <w:t>Новым</w:t>
      </w:r>
      <w:r>
        <w:rPr>
          <w:spacing w:val="1"/>
        </w:rPr>
        <w:t xml:space="preserve"> </w:t>
      </w:r>
      <w:r>
        <w:t>годом,</w:t>
      </w:r>
      <w:r>
        <w:rPr>
          <w:spacing w:val="1"/>
        </w:rPr>
        <w:t xml:space="preserve"> </w:t>
      </w:r>
      <w:r>
        <w:t>Рождеством).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rPr>
          <w:spacing w:val="-1"/>
        </w:rPr>
        <w:t xml:space="preserve">Знание небольших </w:t>
      </w:r>
      <w:r>
        <w:t>произведений детского фольклора страны/стран изучаемого языка (рифмовки,</w:t>
      </w:r>
      <w:r>
        <w:rPr>
          <w:spacing w:val="1"/>
        </w:rPr>
        <w:t xml:space="preserve"> </w:t>
      </w:r>
      <w:r>
        <w:t>стихи,</w:t>
      </w:r>
      <w:r>
        <w:rPr>
          <w:spacing w:val="-12"/>
        </w:rPr>
        <w:t xml:space="preserve"> </w:t>
      </w:r>
      <w:r>
        <w:t>песенки);</w:t>
      </w:r>
      <w:r>
        <w:rPr>
          <w:spacing w:val="-11"/>
        </w:rPr>
        <w:t xml:space="preserve"> </w:t>
      </w:r>
      <w:r>
        <w:t>персонажей</w:t>
      </w:r>
      <w:r>
        <w:rPr>
          <w:spacing w:val="-10"/>
        </w:rPr>
        <w:t xml:space="preserve"> </w:t>
      </w:r>
      <w:r>
        <w:t>детских</w:t>
      </w:r>
      <w:r>
        <w:rPr>
          <w:spacing w:val="-9"/>
        </w:rPr>
        <w:t xml:space="preserve"> </w:t>
      </w:r>
      <w:r>
        <w:t>книг.</w:t>
      </w:r>
    </w:p>
    <w:p w:rsidR="00626071" w:rsidRDefault="00715DBD">
      <w:pPr>
        <w:pStyle w:val="a3"/>
        <w:spacing w:line="360" w:lineRule="auto"/>
        <w:ind w:left="798" w:right="2401"/>
        <w:jc w:val="both"/>
      </w:pPr>
      <w:r>
        <w:rPr>
          <w:spacing w:val="-4"/>
        </w:rPr>
        <w:t>Знание</w:t>
      </w:r>
      <w:r>
        <w:rPr>
          <w:spacing w:val="-9"/>
        </w:rPr>
        <w:t xml:space="preserve"> </w:t>
      </w:r>
      <w:r>
        <w:rPr>
          <w:spacing w:val="-4"/>
        </w:rPr>
        <w:t>названий</w:t>
      </w:r>
      <w:r>
        <w:rPr>
          <w:spacing w:val="-7"/>
        </w:rPr>
        <w:t xml:space="preserve"> </w:t>
      </w:r>
      <w:r>
        <w:rPr>
          <w:spacing w:val="-4"/>
        </w:rPr>
        <w:t>родной</w:t>
      </w:r>
      <w:r>
        <w:rPr>
          <w:spacing w:val="-7"/>
        </w:rPr>
        <w:t xml:space="preserve"> </w:t>
      </w:r>
      <w:r>
        <w:rPr>
          <w:spacing w:val="-4"/>
        </w:rPr>
        <w:t>страны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страны/стран</w:t>
      </w:r>
      <w:r>
        <w:rPr>
          <w:spacing w:val="-6"/>
        </w:rPr>
        <w:t xml:space="preserve"> </w:t>
      </w:r>
      <w:r>
        <w:rPr>
          <w:spacing w:val="-4"/>
        </w:rPr>
        <w:t>изучаемого</w:t>
      </w:r>
      <w:r>
        <w:rPr>
          <w:spacing w:val="-10"/>
        </w:rPr>
        <w:t xml:space="preserve"> </w:t>
      </w:r>
      <w:r>
        <w:rPr>
          <w:spacing w:val="-4"/>
        </w:rPr>
        <w:t>языка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их</w:t>
      </w:r>
      <w:r>
        <w:rPr>
          <w:spacing w:val="-8"/>
        </w:rPr>
        <w:t xml:space="preserve"> </w:t>
      </w:r>
      <w:r>
        <w:rPr>
          <w:spacing w:val="-3"/>
        </w:rPr>
        <w:t>столиц.</w:t>
      </w:r>
      <w:r>
        <w:rPr>
          <w:spacing w:val="-57"/>
        </w:rPr>
        <w:t xml:space="preserve"> </w:t>
      </w:r>
      <w:r>
        <w:t>Компенсаторные</w:t>
      </w:r>
      <w:r>
        <w:rPr>
          <w:spacing w:val="-7"/>
        </w:rPr>
        <w:t xml:space="preserve"> </w:t>
      </w:r>
      <w:r>
        <w:t>умения</w:t>
      </w:r>
    </w:p>
    <w:p w:rsidR="00626071" w:rsidRDefault="00715DBD">
      <w:pPr>
        <w:pStyle w:val="a3"/>
        <w:spacing w:before="1" w:line="360" w:lineRule="auto"/>
        <w:ind w:right="115" w:firstLine="679"/>
        <w:jc w:val="both"/>
      </w:pPr>
      <w:r>
        <w:rPr>
          <w:spacing w:val="-1"/>
        </w:rPr>
        <w:t>Использование</w:t>
      </w:r>
      <w:r>
        <w:rPr>
          <w:spacing w:val="-11"/>
        </w:rPr>
        <w:t xml:space="preserve"> </w:t>
      </w:r>
      <w:r>
        <w:rPr>
          <w:spacing w:val="-1"/>
        </w:rPr>
        <w:t>при</w:t>
      </w:r>
      <w:r>
        <w:rPr>
          <w:spacing w:val="-10"/>
        </w:rPr>
        <w:t xml:space="preserve"> </w:t>
      </w:r>
      <w:r>
        <w:rPr>
          <w:spacing w:val="-1"/>
        </w:rPr>
        <w:t>чтении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аудировании</w:t>
      </w:r>
      <w:r>
        <w:rPr>
          <w:spacing w:val="-10"/>
        </w:rPr>
        <w:t xml:space="preserve"> </w:t>
      </w:r>
      <w:r>
        <w:rPr>
          <w:spacing w:val="-1"/>
        </w:rPr>
        <w:t>языковой</w:t>
      </w:r>
      <w:r>
        <w:rPr>
          <w:spacing w:val="-9"/>
        </w:rPr>
        <w:t xml:space="preserve"> </w:t>
      </w:r>
      <w:r>
        <w:t>догадки</w:t>
      </w:r>
      <w:r>
        <w:rPr>
          <w:spacing w:val="-10"/>
        </w:rPr>
        <w:t xml:space="preserve"> </w:t>
      </w:r>
      <w:r>
        <w:t>(умения</w:t>
      </w:r>
      <w:r>
        <w:rPr>
          <w:spacing w:val="-9"/>
        </w:rPr>
        <w:t xml:space="preserve"> </w:t>
      </w:r>
      <w:r>
        <w:t>понять</w:t>
      </w:r>
      <w:r>
        <w:rPr>
          <w:spacing w:val="-9"/>
        </w:rPr>
        <w:t xml:space="preserve"> </w:t>
      </w:r>
      <w:r>
        <w:t>значение</w:t>
      </w:r>
      <w:r>
        <w:rPr>
          <w:spacing w:val="-11"/>
        </w:rPr>
        <w:t xml:space="preserve"> </w:t>
      </w:r>
      <w:r>
        <w:t>незнакомого</w:t>
      </w:r>
      <w:r>
        <w:rPr>
          <w:spacing w:val="-57"/>
        </w:rPr>
        <w:t xml:space="preserve"> </w:t>
      </w:r>
      <w:r>
        <w:t>слова</w:t>
      </w:r>
      <w:r>
        <w:rPr>
          <w:spacing w:val="-13"/>
        </w:rPr>
        <w:t xml:space="preserve"> </w:t>
      </w:r>
      <w:r>
        <w:t>или</w:t>
      </w:r>
      <w:r>
        <w:rPr>
          <w:spacing w:val="-11"/>
        </w:rPr>
        <w:t xml:space="preserve"> </w:t>
      </w:r>
      <w:r>
        <w:t>новое</w:t>
      </w:r>
      <w:r>
        <w:rPr>
          <w:spacing w:val="-12"/>
        </w:rPr>
        <w:t xml:space="preserve"> </w:t>
      </w:r>
      <w:r>
        <w:t>значение</w:t>
      </w:r>
      <w:r>
        <w:rPr>
          <w:spacing w:val="-13"/>
        </w:rPr>
        <w:t xml:space="preserve"> </w:t>
      </w:r>
      <w:r>
        <w:t>знакомого</w:t>
      </w:r>
      <w:r>
        <w:rPr>
          <w:spacing w:val="-9"/>
        </w:rPr>
        <w:t xml:space="preserve"> </w:t>
      </w:r>
      <w:r>
        <w:t>слова</w:t>
      </w:r>
      <w:r>
        <w:rPr>
          <w:spacing w:val="-11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контексту).</w:t>
      </w:r>
    </w:p>
    <w:p w:rsidR="00626071" w:rsidRDefault="00715DBD">
      <w:pPr>
        <w:pStyle w:val="a3"/>
        <w:spacing w:line="360" w:lineRule="auto"/>
        <w:ind w:right="115" w:firstLine="679"/>
        <w:jc w:val="both"/>
      </w:pPr>
      <w:r>
        <w:t>Использование в качестве опоры при порождении собственных высказываний ключевых слов,</w:t>
      </w:r>
      <w:r>
        <w:rPr>
          <w:spacing w:val="1"/>
        </w:rPr>
        <w:t xml:space="preserve"> </w:t>
      </w:r>
      <w:r>
        <w:t>вопросов;</w:t>
      </w:r>
      <w:r>
        <w:rPr>
          <w:spacing w:val="-11"/>
        </w:rPr>
        <w:t xml:space="preserve"> </w:t>
      </w:r>
      <w:r>
        <w:t>иллюстраций.</w:t>
      </w:r>
    </w:p>
    <w:p w:rsidR="00626071" w:rsidRDefault="00715DBD">
      <w:pPr>
        <w:pStyle w:val="a3"/>
        <w:ind w:left="798"/>
      </w:pPr>
      <w:r>
        <w:t>3КЛАСС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Тематическое</w:t>
      </w:r>
      <w:r>
        <w:rPr>
          <w:spacing w:val="-9"/>
        </w:rPr>
        <w:t xml:space="preserve"> </w:t>
      </w:r>
      <w:r>
        <w:rPr>
          <w:spacing w:val="-4"/>
        </w:rPr>
        <w:t>содержание</w:t>
      </w:r>
      <w:r>
        <w:rPr>
          <w:spacing w:val="-10"/>
        </w:rPr>
        <w:t xml:space="preserve"> </w:t>
      </w:r>
      <w:r>
        <w:rPr>
          <w:spacing w:val="-4"/>
        </w:rPr>
        <w:t>речи</w:t>
      </w:r>
    </w:p>
    <w:p w:rsidR="00626071" w:rsidRDefault="00715DBD">
      <w:pPr>
        <w:pStyle w:val="a3"/>
        <w:spacing w:before="139"/>
        <w:ind w:left="798"/>
      </w:pPr>
      <w:r>
        <w:rPr>
          <w:spacing w:val="-4"/>
        </w:rPr>
        <w:t>Мир</w:t>
      </w:r>
      <w:r>
        <w:rPr>
          <w:spacing w:val="-11"/>
        </w:rPr>
        <w:t xml:space="preserve"> </w:t>
      </w:r>
      <w:r>
        <w:rPr>
          <w:spacing w:val="-4"/>
        </w:rPr>
        <w:t>моего «я».</w:t>
      </w:r>
      <w:r>
        <w:rPr>
          <w:spacing w:val="-9"/>
        </w:rPr>
        <w:t xml:space="preserve"> </w:t>
      </w:r>
      <w:r>
        <w:rPr>
          <w:spacing w:val="-4"/>
        </w:rPr>
        <w:t>Моя</w:t>
      </w:r>
      <w:r>
        <w:rPr>
          <w:spacing w:val="-9"/>
        </w:rPr>
        <w:t xml:space="preserve"> </w:t>
      </w:r>
      <w:r>
        <w:rPr>
          <w:spacing w:val="-4"/>
        </w:rPr>
        <w:t>семья.</w:t>
      </w:r>
      <w:r>
        <w:rPr>
          <w:spacing w:val="-10"/>
        </w:rPr>
        <w:t xml:space="preserve"> </w:t>
      </w:r>
      <w:r>
        <w:rPr>
          <w:spacing w:val="-4"/>
        </w:rPr>
        <w:t>Мой</w:t>
      </w:r>
      <w:r>
        <w:rPr>
          <w:spacing w:val="-10"/>
        </w:rPr>
        <w:t xml:space="preserve"> </w:t>
      </w:r>
      <w:r>
        <w:rPr>
          <w:spacing w:val="-4"/>
        </w:rPr>
        <w:t>день</w:t>
      </w:r>
      <w:r>
        <w:rPr>
          <w:spacing w:val="-10"/>
        </w:rPr>
        <w:t xml:space="preserve"> </w:t>
      </w:r>
      <w:r>
        <w:rPr>
          <w:spacing w:val="-4"/>
        </w:rPr>
        <w:t>рождения.</w:t>
      </w:r>
      <w:r>
        <w:rPr>
          <w:spacing w:val="-6"/>
        </w:rPr>
        <w:t xml:space="preserve"> </w:t>
      </w:r>
      <w:r>
        <w:rPr>
          <w:spacing w:val="-3"/>
        </w:rPr>
        <w:t>Моя</w:t>
      </w:r>
      <w:r>
        <w:rPr>
          <w:spacing w:val="-8"/>
        </w:rPr>
        <w:t xml:space="preserve"> </w:t>
      </w:r>
      <w:r>
        <w:rPr>
          <w:spacing w:val="-3"/>
        </w:rPr>
        <w:t>любимая</w:t>
      </w:r>
      <w:r>
        <w:rPr>
          <w:spacing w:val="-9"/>
        </w:rPr>
        <w:t xml:space="preserve"> </w:t>
      </w:r>
      <w:r>
        <w:rPr>
          <w:spacing w:val="-3"/>
        </w:rPr>
        <w:t>еда.</w:t>
      </w:r>
      <w:r>
        <w:rPr>
          <w:spacing w:val="-11"/>
        </w:rPr>
        <w:t xml:space="preserve"> </w:t>
      </w:r>
      <w:r>
        <w:rPr>
          <w:spacing w:val="-3"/>
        </w:rPr>
        <w:t>Мой</w:t>
      </w:r>
      <w:r>
        <w:rPr>
          <w:spacing w:val="-8"/>
        </w:rPr>
        <w:t xml:space="preserve"> </w:t>
      </w:r>
      <w:r>
        <w:rPr>
          <w:spacing w:val="-3"/>
        </w:rPr>
        <w:t>день</w:t>
      </w:r>
      <w:r>
        <w:rPr>
          <w:spacing w:val="-8"/>
        </w:rPr>
        <w:t xml:space="preserve"> </w:t>
      </w:r>
      <w:r>
        <w:rPr>
          <w:spacing w:val="-3"/>
        </w:rPr>
        <w:t>(распорядок</w:t>
      </w:r>
      <w:r>
        <w:rPr>
          <w:spacing w:val="-9"/>
        </w:rPr>
        <w:t xml:space="preserve"> </w:t>
      </w:r>
      <w:r>
        <w:rPr>
          <w:spacing w:val="-3"/>
        </w:rPr>
        <w:t>дня).</w:t>
      </w:r>
    </w:p>
    <w:p w:rsidR="00626071" w:rsidRDefault="00715DBD">
      <w:pPr>
        <w:pStyle w:val="a3"/>
        <w:spacing w:before="137"/>
        <w:ind w:left="798"/>
      </w:pPr>
      <w:r>
        <w:t>Мир</w:t>
      </w:r>
      <w:r>
        <w:rPr>
          <w:spacing w:val="-2"/>
        </w:rPr>
        <w:t xml:space="preserve"> </w:t>
      </w:r>
      <w:r>
        <w:t>моих</w:t>
      </w:r>
      <w:r>
        <w:rPr>
          <w:spacing w:val="2"/>
        </w:rPr>
        <w:t xml:space="preserve"> </w:t>
      </w:r>
      <w:r>
        <w:t>увлечений. Любимая</w:t>
      </w:r>
      <w:r>
        <w:rPr>
          <w:spacing w:val="-1"/>
        </w:rPr>
        <w:t xml:space="preserve"> </w:t>
      </w:r>
      <w:r>
        <w:t>игрушка,</w:t>
      </w:r>
      <w:r>
        <w:rPr>
          <w:spacing w:val="-2"/>
        </w:rPr>
        <w:t xml:space="preserve"> </w:t>
      </w:r>
      <w:r>
        <w:t>игра.</w:t>
      </w:r>
      <w:r>
        <w:rPr>
          <w:spacing w:val="-2"/>
        </w:rPr>
        <w:t xml:space="preserve"> </w:t>
      </w:r>
      <w:r>
        <w:t>Мой</w:t>
      </w:r>
      <w:r>
        <w:rPr>
          <w:spacing w:val="-1"/>
        </w:rPr>
        <w:t xml:space="preserve"> </w:t>
      </w:r>
      <w:r>
        <w:t>питомец.</w:t>
      </w:r>
      <w:r>
        <w:rPr>
          <w:spacing w:val="-1"/>
        </w:rPr>
        <w:t xml:space="preserve"> </w:t>
      </w:r>
      <w:r>
        <w:t>Любимые</w:t>
      </w:r>
      <w:r>
        <w:rPr>
          <w:spacing w:val="-3"/>
        </w:rPr>
        <w:t xml:space="preserve"> </w:t>
      </w:r>
      <w:r>
        <w:t>занятия.</w:t>
      </w:r>
      <w:r>
        <w:rPr>
          <w:spacing w:val="-1"/>
        </w:rPr>
        <w:t xml:space="preserve"> </w:t>
      </w:r>
      <w:r>
        <w:t>Любимая</w:t>
      </w:r>
      <w:r>
        <w:rPr>
          <w:spacing w:val="-2"/>
        </w:rPr>
        <w:t xml:space="preserve"> </w:t>
      </w:r>
      <w:r>
        <w:t>сказка.</w:t>
      </w:r>
    </w:p>
    <w:p w:rsidR="00626071" w:rsidRDefault="00715DBD">
      <w:pPr>
        <w:pStyle w:val="a3"/>
        <w:spacing w:before="139"/>
      </w:pPr>
      <w:r>
        <w:rPr>
          <w:spacing w:val="-4"/>
        </w:rPr>
        <w:t>Выходной</w:t>
      </w:r>
      <w:r>
        <w:rPr>
          <w:spacing w:val="-9"/>
        </w:rPr>
        <w:t xml:space="preserve"> </w:t>
      </w:r>
      <w:r>
        <w:rPr>
          <w:spacing w:val="-4"/>
        </w:rPr>
        <w:t>день.</w:t>
      </w:r>
      <w:r>
        <w:rPr>
          <w:spacing w:val="-9"/>
        </w:rPr>
        <w:t xml:space="preserve"> </w:t>
      </w:r>
      <w:r>
        <w:rPr>
          <w:spacing w:val="-4"/>
        </w:rPr>
        <w:t>Каникулы.</w:t>
      </w:r>
    </w:p>
    <w:p w:rsidR="00626071" w:rsidRDefault="00715DBD">
      <w:pPr>
        <w:pStyle w:val="a3"/>
        <w:spacing w:before="137" w:line="360" w:lineRule="auto"/>
        <w:ind w:firstLine="679"/>
      </w:pPr>
      <w:r>
        <w:t>Мир</w:t>
      </w:r>
      <w:r>
        <w:rPr>
          <w:spacing w:val="-14"/>
        </w:rPr>
        <w:t xml:space="preserve"> </w:t>
      </w:r>
      <w:r>
        <w:t>вокруг</w:t>
      </w:r>
      <w:r>
        <w:rPr>
          <w:spacing w:val="-11"/>
        </w:rPr>
        <w:t xml:space="preserve"> </w:t>
      </w:r>
      <w:r>
        <w:t>меня.</w:t>
      </w:r>
      <w:r>
        <w:rPr>
          <w:spacing w:val="-13"/>
        </w:rPr>
        <w:t xml:space="preserve"> </w:t>
      </w:r>
      <w:r>
        <w:t>Моя</w:t>
      </w:r>
      <w:r>
        <w:rPr>
          <w:spacing w:val="-11"/>
        </w:rPr>
        <w:t xml:space="preserve"> </w:t>
      </w:r>
      <w:r>
        <w:t>комната</w:t>
      </w:r>
      <w:r>
        <w:rPr>
          <w:spacing w:val="-11"/>
        </w:rPr>
        <w:t xml:space="preserve"> </w:t>
      </w:r>
      <w:r>
        <w:t>(квартира,</w:t>
      </w:r>
      <w:r>
        <w:rPr>
          <w:spacing w:val="-14"/>
        </w:rPr>
        <w:t xml:space="preserve"> </w:t>
      </w:r>
      <w:r>
        <w:t>дом).</w:t>
      </w:r>
      <w:r>
        <w:rPr>
          <w:spacing w:val="-11"/>
        </w:rPr>
        <w:t xml:space="preserve"> </w:t>
      </w:r>
      <w:r>
        <w:t>Моя</w:t>
      </w:r>
      <w:r>
        <w:rPr>
          <w:spacing w:val="-13"/>
        </w:rPr>
        <w:t xml:space="preserve"> </w:t>
      </w:r>
      <w:r>
        <w:t>школа.</w:t>
      </w:r>
      <w:r>
        <w:rPr>
          <w:spacing w:val="-13"/>
        </w:rPr>
        <w:t xml:space="preserve"> </w:t>
      </w:r>
      <w:r>
        <w:t>Мои</w:t>
      </w:r>
      <w:r>
        <w:rPr>
          <w:spacing w:val="-12"/>
        </w:rPr>
        <w:t xml:space="preserve"> </w:t>
      </w:r>
      <w:r>
        <w:t>друзья.</w:t>
      </w:r>
      <w:r>
        <w:rPr>
          <w:spacing w:val="-13"/>
        </w:rPr>
        <w:t xml:space="preserve"> </w:t>
      </w:r>
      <w:r>
        <w:t>Моя</w:t>
      </w:r>
      <w:r>
        <w:rPr>
          <w:spacing w:val="-13"/>
        </w:rPr>
        <w:t xml:space="preserve"> </w:t>
      </w:r>
      <w:r>
        <w:t>малая</w:t>
      </w:r>
      <w:r>
        <w:rPr>
          <w:spacing w:val="-13"/>
        </w:rPr>
        <w:t xml:space="preserve"> </w:t>
      </w:r>
      <w:r>
        <w:t>родина</w:t>
      </w:r>
      <w:r>
        <w:rPr>
          <w:spacing w:val="-12"/>
        </w:rPr>
        <w:t xml:space="preserve"> </w:t>
      </w:r>
      <w:r>
        <w:t>(город,</w:t>
      </w:r>
      <w:r>
        <w:rPr>
          <w:spacing w:val="-57"/>
        </w:rPr>
        <w:t xml:space="preserve"> </w:t>
      </w:r>
      <w:r>
        <w:t>село).</w:t>
      </w:r>
      <w:r>
        <w:rPr>
          <w:spacing w:val="-11"/>
        </w:rPr>
        <w:t xml:space="preserve"> </w:t>
      </w:r>
      <w:r>
        <w:t>Дикие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домашние</w:t>
      </w:r>
      <w:r>
        <w:rPr>
          <w:spacing w:val="-13"/>
        </w:rPr>
        <w:t xml:space="preserve"> </w:t>
      </w:r>
      <w:r>
        <w:t>животные.</w:t>
      </w:r>
      <w:r>
        <w:rPr>
          <w:spacing w:val="-10"/>
        </w:rPr>
        <w:t xml:space="preserve"> </w:t>
      </w:r>
      <w:r>
        <w:t>Погода.</w:t>
      </w:r>
      <w:r>
        <w:rPr>
          <w:spacing w:val="-10"/>
        </w:rPr>
        <w:t xml:space="preserve"> </w:t>
      </w:r>
      <w:r>
        <w:t>Времена</w:t>
      </w:r>
      <w:r>
        <w:rPr>
          <w:spacing w:val="-14"/>
        </w:rPr>
        <w:t xml:space="preserve"> </w:t>
      </w:r>
      <w:r>
        <w:t>года</w:t>
      </w:r>
      <w:r>
        <w:rPr>
          <w:spacing w:val="-11"/>
        </w:rPr>
        <w:t xml:space="preserve"> </w:t>
      </w:r>
      <w:r>
        <w:t>(месяцы).</w:t>
      </w:r>
    </w:p>
    <w:p w:rsidR="00626071" w:rsidRDefault="00715DBD">
      <w:pPr>
        <w:pStyle w:val="a3"/>
        <w:ind w:left="798"/>
      </w:pPr>
      <w:r>
        <w:t>Родная</w:t>
      </w:r>
      <w:r>
        <w:rPr>
          <w:spacing w:val="-3"/>
        </w:rPr>
        <w:t xml:space="preserve"> </w:t>
      </w:r>
      <w:r>
        <w:t>страна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страны</w:t>
      </w:r>
      <w:r>
        <w:rPr>
          <w:spacing w:val="-4"/>
        </w:rPr>
        <w:t xml:space="preserve"> </w:t>
      </w:r>
      <w:r>
        <w:t>изучаемого</w:t>
      </w:r>
      <w:r>
        <w:rPr>
          <w:spacing w:val="-2"/>
        </w:rPr>
        <w:t xml:space="preserve"> </w:t>
      </w:r>
      <w:r>
        <w:t>языка.</w:t>
      </w:r>
      <w:r>
        <w:rPr>
          <w:spacing w:val="-5"/>
        </w:rPr>
        <w:t xml:space="preserve"> </w:t>
      </w:r>
      <w:r>
        <w:t>Россия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страна/страны</w:t>
      </w:r>
      <w:r>
        <w:rPr>
          <w:spacing w:val="-5"/>
        </w:rPr>
        <w:t xml:space="preserve"> </w:t>
      </w:r>
      <w:r>
        <w:t>изучаемого</w:t>
      </w:r>
      <w:r>
        <w:rPr>
          <w:spacing w:val="-2"/>
        </w:rPr>
        <w:t xml:space="preserve"> </w:t>
      </w:r>
      <w:r>
        <w:t>языка.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столицы,</w:t>
      </w:r>
    </w:p>
    <w:p w:rsidR="00626071" w:rsidRDefault="00626071">
      <w:p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</w:pPr>
      <w:r>
        <w:rPr>
          <w:spacing w:val="-3"/>
        </w:rPr>
        <w:lastRenderedPageBreak/>
        <w:t>достопримечательности</w:t>
      </w:r>
      <w:r>
        <w:rPr>
          <w:spacing w:val="-7"/>
        </w:rPr>
        <w:t xml:space="preserve"> </w:t>
      </w:r>
      <w:r>
        <w:rPr>
          <w:spacing w:val="-3"/>
        </w:rPr>
        <w:t>и</w:t>
      </w:r>
      <w:r>
        <w:rPr>
          <w:spacing w:val="-11"/>
        </w:rPr>
        <w:t xml:space="preserve"> </w:t>
      </w:r>
      <w:r>
        <w:rPr>
          <w:spacing w:val="-3"/>
        </w:rPr>
        <w:t>интересные</w:t>
      </w:r>
      <w:r>
        <w:rPr>
          <w:spacing w:val="-11"/>
        </w:rPr>
        <w:t xml:space="preserve"> </w:t>
      </w:r>
      <w:r>
        <w:rPr>
          <w:spacing w:val="-3"/>
        </w:rPr>
        <w:t>факты.</w:t>
      </w:r>
      <w:r>
        <w:rPr>
          <w:spacing w:val="-10"/>
        </w:rPr>
        <w:t xml:space="preserve"> </w:t>
      </w:r>
      <w:r>
        <w:rPr>
          <w:spacing w:val="-2"/>
        </w:rPr>
        <w:t>Произведения</w:t>
      </w:r>
      <w:r>
        <w:rPr>
          <w:spacing w:val="-11"/>
        </w:rPr>
        <w:t xml:space="preserve"> </w:t>
      </w:r>
      <w:r>
        <w:rPr>
          <w:spacing w:val="-2"/>
        </w:rPr>
        <w:t>детского</w:t>
      </w:r>
      <w:r>
        <w:rPr>
          <w:spacing w:val="-12"/>
        </w:rPr>
        <w:t xml:space="preserve"> </w:t>
      </w:r>
      <w:r>
        <w:rPr>
          <w:spacing w:val="-2"/>
        </w:rPr>
        <w:t>фольклора.</w:t>
      </w:r>
      <w:r>
        <w:rPr>
          <w:spacing w:val="-9"/>
        </w:rPr>
        <w:t xml:space="preserve"> </w:t>
      </w:r>
      <w:r>
        <w:rPr>
          <w:spacing w:val="-2"/>
        </w:rPr>
        <w:t>Литературные</w:t>
      </w:r>
      <w:r>
        <w:rPr>
          <w:spacing w:val="-10"/>
        </w:rPr>
        <w:t xml:space="preserve"> </w:t>
      </w:r>
      <w:r>
        <w:rPr>
          <w:spacing w:val="-2"/>
        </w:rPr>
        <w:t>персонажи</w:t>
      </w:r>
      <w:r>
        <w:rPr>
          <w:spacing w:val="-57"/>
        </w:rPr>
        <w:t xml:space="preserve"> </w:t>
      </w:r>
      <w:r>
        <w:t>детских</w:t>
      </w:r>
      <w:r>
        <w:rPr>
          <w:spacing w:val="-12"/>
        </w:rPr>
        <w:t xml:space="preserve"> </w:t>
      </w:r>
      <w:r>
        <w:t>книг.</w:t>
      </w:r>
      <w:r>
        <w:rPr>
          <w:spacing w:val="-13"/>
        </w:rPr>
        <w:t xml:space="preserve"> </w:t>
      </w:r>
      <w:r>
        <w:t>Праздники</w:t>
      </w:r>
      <w:r>
        <w:rPr>
          <w:spacing w:val="-12"/>
        </w:rPr>
        <w:t xml:space="preserve"> </w:t>
      </w:r>
      <w:r>
        <w:t>родной</w:t>
      </w:r>
      <w:r>
        <w:rPr>
          <w:spacing w:val="-10"/>
        </w:rPr>
        <w:t xml:space="preserve"> </w:t>
      </w:r>
      <w:r>
        <w:t>страны</w:t>
      </w:r>
      <w:r>
        <w:rPr>
          <w:spacing w:val="-14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страны/стран</w:t>
      </w:r>
      <w:r>
        <w:rPr>
          <w:spacing w:val="-10"/>
        </w:rPr>
        <w:t xml:space="preserve"> </w:t>
      </w:r>
      <w:r>
        <w:t>изучаемого</w:t>
      </w:r>
      <w:r>
        <w:rPr>
          <w:spacing w:val="-11"/>
        </w:rPr>
        <w:t xml:space="preserve"> </w:t>
      </w:r>
      <w:r>
        <w:t>языка.</w:t>
      </w:r>
    </w:p>
    <w:p w:rsidR="00626071" w:rsidRDefault="00715DBD">
      <w:pPr>
        <w:pStyle w:val="a3"/>
        <w:spacing w:before="1" w:line="360" w:lineRule="auto"/>
        <w:ind w:left="798" w:right="7557"/>
      </w:pPr>
      <w:r>
        <w:rPr>
          <w:spacing w:val="-4"/>
        </w:rPr>
        <w:t>Коммуникативные умения</w:t>
      </w:r>
      <w:r>
        <w:rPr>
          <w:spacing w:val="-57"/>
        </w:rPr>
        <w:t xml:space="preserve"> </w:t>
      </w:r>
      <w:r>
        <w:t>Говорение</w:t>
      </w:r>
    </w:p>
    <w:p w:rsidR="00626071" w:rsidRDefault="00715DBD">
      <w:pPr>
        <w:pStyle w:val="a3"/>
        <w:ind w:left="798"/>
      </w:pPr>
      <w:r>
        <w:rPr>
          <w:spacing w:val="-5"/>
        </w:rPr>
        <w:t>Коммуникативные</w:t>
      </w:r>
      <w:r>
        <w:rPr>
          <w:spacing w:val="-4"/>
        </w:rPr>
        <w:t xml:space="preserve"> умения</w:t>
      </w:r>
      <w:r>
        <w:rPr>
          <w:spacing w:val="-8"/>
        </w:rPr>
        <w:t xml:space="preserve"> </w:t>
      </w:r>
      <w:r>
        <w:rPr>
          <w:spacing w:val="-4"/>
        </w:rPr>
        <w:t>диалогической</w:t>
      </w:r>
      <w:r>
        <w:rPr>
          <w:spacing w:val="-5"/>
        </w:rPr>
        <w:t xml:space="preserve"> </w:t>
      </w:r>
      <w:r>
        <w:rPr>
          <w:spacing w:val="-4"/>
        </w:rPr>
        <w:t>речи:</w:t>
      </w:r>
    </w:p>
    <w:p w:rsidR="00626071" w:rsidRDefault="00715DBD">
      <w:pPr>
        <w:pStyle w:val="a3"/>
        <w:spacing w:before="136" w:line="360" w:lineRule="auto"/>
        <w:ind w:right="112" w:firstLine="679"/>
        <w:jc w:val="both"/>
      </w:pPr>
      <w:r>
        <w:t>Ведение с опорой на речевые ситуации, ключевые слова и/или иллюстрации с соблюдением норм</w:t>
      </w:r>
      <w:r>
        <w:rPr>
          <w:spacing w:val="-57"/>
        </w:rPr>
        <w:t xml:space="preserve"> </w:t>
      </w:r>
      <w:r>
        <w:t>речевого</w:t>
      </w:r>
      <w:r>
        <w:rPr>
          <w:spacing w:val="-11"/>
        </w:rPr>
        <w:t xml:space="preserve"> </w:t>
      </w:r>
      <w:r>
        <w:t>этикета,</w:t>
      </w:r>
      <w:r>
        <w:rPr>
          <w:spacing w:val="-10"/>
        </w:rPr>
        <w:t xml:space="preserve"> </w:t>
      </w:r>
      <w:r>
        <w:t>принятых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стране/странах</w:t>
      </w:r>
      <w:r>
        <w:rPr>
          <w:spacing w:val="-10"/>
        </w:rPr>
        <w:t xml:space="preserve"> </w:t>
      </w:r>
      <w:r>
        <w:t>изучаемого</w:t>
      </w:r>
      <w:r>
        <w:rPr>
          <w:spacing w:val="-11"/>
        </w:rPr>
        <w:t xml:space="preserve"> </w:t>
      </w:r>
      <w:r>
        <w:t>языка:</w:t>
      </w:r>
    </w:p>
    <w:p w:rsidR="00626071" w:rsidRDefault="00715DBD">
      <w:pPr>
        <w:pStyle w:val="a3"/>
        <w:spacing w:line="360" w:lineRule="auto"/>
        <w:ind w:right="115" w:firstLine="679"/>
        <w:jc w:val="both"/>
      </w:pPr>
      <w:r>
        <w:t>диалога</w:t>
      </w:r>
      <w:r>
        <w:rPr>
          <w:spacing w:val="1"/>
        </w:rPr>
        <w:t xml:space="preserve"> </w:t>
      </w:r>
      <w:r>
        <w:t>этикетного</w:t>
      </w:r>
      <w:r>
        <w:rPr>
          <w:spacing w:val="1"/>
        </w:rPr>
        <w:t xml:space="preserve"> </w:t>
      </w:r>
      <w:r>
        <w:t>характера:</w:t>
      </w:r>
      <w:r>
        <w:rPr>
          <w:spacing w:val="1"/>
        </w:rPr>
        <w:t xml:space="preserve"> </w:t>
      </w:r>
      <w:r>
        <w:t>приветствие,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завершение</w:t>
      </w:r>
      <w:r>
        <w:rPr>
          <w:spacing w:val="1"/>
        </w:rPr>
        <w:t xml:space="preserve"> </w:t>
      </w:r>
      <w:r>
        <w:t>разговора,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spacing w:val="-4"/>
        </w:rPr>
        <w:t>собеседником;</w:t>
      </w:r>
      <w:r>
        <w:rPr>
          <w:spacing w:val="-7"/>
        </w:rPr>
        <w:t xml:space="preserve"> </w:t>
      </w:r>
      <w:r>
        <w:rPr>
          <w:spacing w:val="-4"/>
        </w:rPr>
        <w:t>поздравление</w:t>
      </w:r>
      <w:r>
        <w:rPr>
          <w:spacing w:val="-9"/>
        </w:rPr>
        <w:t xml:space="preserve"> </w:t>
      </w:r>
      <w:r>
        <w:rPr>
          <w:spacing w:val="-4"/>
        </w:rPr>
        <w:t>с</w:t>
      </w:r>
      <w:r>
        <w:rPr>
          <w:spacing w:val="-9"/>
        </w:rPr>
        <w:t xml:space="preserve"> </w:t>
      </w:r>
      <w:r>
        <w:rPr>
          <w:spacing w:val="-4"/>
        </w:rPr>
        <w:t>праздником;</w:t>
      </w:r>
      <w:r>
        <w:rPr>
          <w:spacing w:val="-7"/>
        </w:rPr>
        <w:t xml:space="preserve"> </w:t>
      </w:r>
      <w:r>
        <w:rPr>
          <w:spacing w:val="-4"/>
        </w:rPr>
        <w:t>выражение</w:t>
      </w:r>
      <w:r>
        <w:rPr>
          <w:spacing w:val="-11"/>
        </w:rPr>
        <w:t xml:space="preserve"> </w:t>
      </w:r>
      <w:r>
        <w:rPr>
          <w:spacing w:val="-4"/>
        </w:rPr>
        <w:t>благодарности</w:t>
      </w:r>
      <w:r>
        <w:rPr>
          <w:spacing w:val="-9"/>
        </w:rPr>
        <w:t xml:space="preserve"> </w:t>
      </w:r>
      <w:r>
        <w:rPr>
          <w:spacing w:val="-4"/>
        </w:rPr>
        <w:t>за</w:t>
      </w:r>
      <w:r>
        <w:rPr>
          <w:spacing w:val="-8"/>
        </w:rPr>
        <w:t xml:space="preserve"> </w:t>
      </w:r>
      <w:r>
        <w:rPr>
          <w:spacing w:val="-4"/>
        </w:rPr>
        <w:t>поздравление;</w:t>
      </w:r>
      <w:r>
        <w:rPr>
          <w:spacing w:val="-7"/>
        </w:rPr>
        <w:t xml:space="preserve"> </w:t>
      </w:r>
      <w:r>
        <w:rPr>
          <w:spacing w:val="-4"/>
        </w:rPr>
        <w:t>извинение;</w:t>
      </w:r>
    </w:p>
    <w:p w:rsidR="00626071" w:rsidRDefault="00715DBD">
      <w:pPr>
        <w:pStyle w:val="a3"/>
        <w:spacing w:before="1" w:line="362" w:lineRule="auto"/>
        <w:ind w:right="111" w:firstLine="679"/>
        <w:jc w:val="both"/>
      </w:pPr>
      <w:r>
        <w:rPr>
          <w:spacing w:val="-3"/>
        </w:rPr>
        <w:t>диалога</w:t>
      </w:r>
      <w:r>
        <w:rPr>
          <w:spacing w:val="-10"/>
        </w:rPr>
        <w:t xml:space="preserve"> </w:t>
      </w:r>
      <w:r>
        <w:rPr>
          <w:spacing w:val="-3"/>
        </w:rPr>
        <w:t>—</w:t>
      </w:r>
      <w:r>
        <w:rPr>
          <w:spacing w:val="-11"/>
        </w:rPr>
        <w:t xml:space="preserve"> </w:t>
      </w:r>
      <w:r>
        <w:rPr>
          <w:spacing w:val="-3"/>
        </w:rPr>
        <w:t>побуждения</w:t>
      </w:r>
      <w:r>
        <w:rPr>
          <w:spacing w:val="-7"/>
        </w:rPr>
        <w:t xml:space="preserve"> </w:t>
      </w:r>
      <w:r>
        <w:rPr>
          <w:spacing w:val="-3"/>
        </w:rPr>
        <w:t>к</w:t>
      </w:r>
      <w:r>
        <w:rPr>
          <w:spacing w:val="-10"/>
        </w:rPr>
        <w:t xml:space="preserve"> </w:t>
      </w:r>
      <w:r>
        <w:rPr>
          <w:spacing w:val="-3"/>
        </w:rPr>
        <w:t>действию:</w:t>
      </w:r>
      <w:r>
        <w:rPr>
          <w:spacing w:val="-9"/>
        </w:rPr>
        <w:t xml:space="preserve"> </w:t>
      </w:r>
      <w:r>
        <w:rPr>
          <w:spacing w:val="-3"/>
        </w:rPr>
        <w:t>приглашение</w:t>
      </w:r>
      <w:r>
        <w:rPr>
          <w:spacing w:val="-10"/>
        </w:rPr>
        <w:t xml:space="preserve"> </w:t>
      </w:r>
      <w:r>
        <w:rPr>
          <w:spacing w:val="-3"/>
        </w:rPr>
        <w:t>собеседника</w:t>
      </w:r>
      <w:r>
        <w:rPr>
          <w:spacing w:val="-12"/>
        </w:rPr>
        <w:t xml:space="preserve"> </w:t>
      </w:r>
      <w:r>
        <w:rPr>
          <w:spacing w:val="-3"/>
        </w:rPr>
        <w:t>к</w:t>
      </w:r>
      <w:r>
        <w:rPr>
          <w:spacing w:val="-8"/>
        </w:rPr>
        <w:t xml:space="preserve"> </w:t>
      </w:r>
      <w:r>
        <w:rPr>
          <w:spacing w:val="-3"/>
        </w:rPr>
        <w:t>совместной</w:t>
      </w:r>
      <w:r>
        <w:rPr>
          <w:spacing w:val="-10"/>
        </w:rPr>
        <w:t xml:space="preserve"> </w:t>
      </w:r>
      <w:r>
        <w:rPr>
          <w:spacing w:val="-2"/>
        </w:rPr>
        <w:t>деятельности,</w:t>
      </w:r>
      <w:r>
        <w:rPr>
          <w:spacing w:val="-12"/>
        </w:rPr>
        <w:t xml:space="preserve"> </w:t>
      </w:r>
      <w:r>
        <w:rPr>
          <w:spacing w:val="-2"/>
        </w:rPr>
        <w:t>вежливое</w:t>
      </w:r>
      <w:r>
        <w:rPr>
          <w:spacing w:val="-57"/>
        </w:rPr>
        <w:t xml:space="preserve"> </w:t>
      </w:r>
      <w:r>
        <w:t>согласие/не</w:t>
      </w:r>
      <w:r>
        <w:rPr>
          <w:spacing w:val="-11"/>
        </w:rPr>
        <w:t xml:space="preserve"> </w:t>
      </w:r>
      <w:r>
        <w:t>согласие</w:t>
      </w:r>
      <w:r>
        <w:rPr>
          <w:spacing w:val="-10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предложение</w:t>
      </w:r>
      <w:r>
        <w:rPr>
          <w:spacing w:val="-11"/>
        </w:rPr>
        <w:t xml:space="preserve"> </w:t>
      </w:r>
      <w:r>
        <w:t>собеседника;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rPr>
          <w:spacing w:val="-4"/>
        </w:rPr>
        <w:t>диалога-расспроса: запрашивание интересующей информации; сообщение фактической информации,</w:t>
      </w:r>
      <w:r>
        <w:rPr>
          <w:spacing w:val="-57"/>
        </w:rPr>
        <w:t xml:space="preserve"> </w:t>
      </w:r>
      <w:r>
        <w:t>ответы</w:t>
      </w:r>
      <w:r>
        <w:rPr>
          <w:spacing w:val="-9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вопросы</w:t>
      </w:r>
      <w:r>
        <w:rPr>
          <w:spacing w:val="-9"/>
        </w:rPr>
        <w:t xml:space="preserve"> </w:t>
      </w:r>
      <w:r>
        <w:t>собеседника.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t>Коммуникативные умения монологической речи: Создание с опорой на ключевые слова, вопросы</w:t>
      </w:r>
      <w:r>
        <w:rPr>
          <w:spacing w:val="-57"/>
        </w:rPr>
        <w:t xml:space="preserve"> </w:t>
      </w:r>
      <w:r>
        <w:rPr>
          <w:spacing w:val="-1"/>
        </w:rPr>
        <w:t xml:space="preserve">и/или иллюстрации </w:t>
      </w:r>
      <w:r>
        <w:t>устных монологических высказываний: описание предмета, реального человека или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-13"/>
        </w:rPr>
        <w:t xml:space="preserve"> </w:t>
      </w:r>
      <w:r>
        <w:t>персонажа;</w:t>
      </w:r>
      <w:r>
        <w:rPr>
          <w:spacing w:val="-9"/>
        </w:rPr>
        <w:t xml:space="preserve"> </w:t>
      </w:r>
      <w:r>
        <w:t>рассказ</w:t>
      </w:r>
      <w:r>
        <w:rPr>
          <w:spacing w:val="-8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себе,</w:t>
      </w:r>
      <w:r>
        <w:rPr>
          <w:spacing w:val="-10"/>
        </w:rPr>
        <w:t xml:space="preserve"> </w:t>
      </w:r>
      <w:r>
        <w:t>члене</w:t>
      </w:r>
      <w:r>
        <w:rPr>
          <w:spacing w:val="-11"/>
        </w:rPr>
        <w:t xml:space="preserve"> </w:t>
      </w:r>
      <w:r>
        <w:t>семьи,</w:t>
      </w:r>
      <w:r>
        <w:rPr>
          <w:spacing w:val="-10"/>
        </w:rPr>
        <w:t xml:space="preserve"> </w:t>
      </w:r>
      <w:r>
        <w:t>друге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т.</w:t>
      </w:r>
      <w:r>
        <w:rPr>
          <w:spacing w:val="-12"/>
        </w:rPr>
        <w:t xml:space="preserve"> </w:t>
      </w:r>
      <w:r>
        <w:t>д.</w:t>
      </w:r>
    </w:p>
    <w:p w:rsidR="00626071" w:rsidRDefault="00715DBD">
      <w:pPr>
        <w:pStyle w:val="a3"/>
        <w:spacing w:line="362" w:lineRule="auto"/>
        <w:ind w:right="113" w:firstLine="679"/>
        <w:jc w:val="both"/>
      </w:pPr>
      <w:r>
        <w:t>Пересказ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прочитанного</w:t>
      </w:r>
      <w:r>
        <w:rPr>
          <w:spacing w:val="-11"/>
        </w:rPr>
        <w:t xml:space="preserve"> </w:t>
      </w:r>
      <w:r>
        <w:t>текста.</w:t>
      </w:r>
    </w:p>
    <w:p w:rsidR="00626071" w:rsidRDefault="00715DBD">
      <w:pPr>
        <w:pStyle w:val="a3"/>
        <w:spacing w:line="271" w:lineRule="exact"/>
        <w:ind w:left="798"/>
      </w:pPr>
      <w:r>
        <w:t>Аудирование</w:t>
      </w:r>
    </w:p>
    <w:p w:rsidR="00626071" w:rsidRDefault="00715DBD">
      <w:pPr>
        <w:pStyle w:val="a3"/>
        <w:spacing w:before="133" w:line="360" w:lineRule="auto"/>
        <w:ind w:right="112" w:firstLine="679"/>
        <w:jc w:val="both"/>
      </w:pPr>
      <w:r>
        <w:t>Понимание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одноклассников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вербальная/невербальная</w:t>
      </w:r>
      <w:r>
        <w:rPr>
          <w:spacing w:val="1"/>
        </w:rPr>
        <w:t xml:space="preserve"> </w:t>
      </w:r>
      <w:r>
        <w:t>реакция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услышанное</w:t>
      </w:r>
      <w:r>
        <w:rPr>
          <w:spacing w:val="-11"/>
        </w:rPr>
        <w:t xml:space="preserve"> </w:t>
      </w:r>
      <w:r>
        <w:t>(при</w:t>
      </w:r>
      <w:r>
        <w:rPr>
          <w:spacing w:val="-10"/>
        </w:rPr>
        <w:t xml:space="preserve"> </w:t>
      </w:r>
      <w:r>
        <w:t>непосредственном</w:t>
      </w:r>
      <w:r>
        <w:rPr>
          <w:spacing w:val="-9"/>
        </w:rPr>
        <w:t xml:space="preserve"> </w:t>
      </w:r>
      <w:r>
        <w:t>общении).</w:t>
      </w:r>
    </w:p>
    <w:p w:rsidR="00626071" w:rsidRDefault="00715DBD">
      <w:pPr>
        <w:pStyle w:val="a3"/>
        <w:spacing w:line="360" w:lineRule="auto"/>
        <w:ind w:right="110" w:firstLine="679"/>
        <w:jc w:val="both"/>
      </w:pPr>
      <w:r>
        <w:rPr>
          <w:spacing w:val="-2"/>
        </w:rPr>
        <w:t>Восприятие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понимание</w:t>
      </w:r>
      <w:r>
        <w:rPr>
          <w:spacing w:val="-13"/>
        </w:rPr>
        <w:t xml:space="preserve"> </w:t>
      </w:r>
      <w:r>
        <w:rPr>
          <w:spacing w:val="-2"/>
        </w:rPr>
        <w:t>на</w:t>
      </w:r>
      <w:r>
        <w:rPr>
          <w:spacing w:val="-10"/>
        </w:rPr>
        <w:t xml:space="preserve"> </w:t>
      </w:r>
      <w:r>
        <w:rPr>
          <w:spacing w:val="-2"/>
        </w:rPr>
        <w:t>слух</w:t>
      </w:r>
      <w:r>
        <w:rPr>
          <w:spacing w:val="-6"/>
        </w:rPr>
        <w:t xml:space="preserve"> </w:t>
      </w:r>
      <w:r>
        <w:rPr>
          <w:spacing w:val="-2"/>
        </w:rPr>
        <w:t>учебных</w:t>
      </w:r>
      <w:r>
        <w:rPr>
          <w:spacing w:val="-11"/>
        </w:rPr>
        <w:t xml:space="preserve"> </w:t>
      </w:r>
      <w:r>
        <w:rPr>
          <w:spacing w:val="-2"/>
        </w:rPr>
        <w:t>текстов,</w:t>
      </w:r>
      <w:r>
        <w:rPr>
          <w:spacing w:val="-12"/>
        </w:rPr>
        <w:t xml:space="preserve"> </w:t>
      </w:r>
      <w:r>
        <w:rPr>
          <w:spacing w:val="-1"/>
        </w:rPr>
        <w:t>построенных</w:t>
      </w:r>
      <w:r>
        <w:rPr>
          <w:spacing w:val="-10"/>
        </w:rPr>
        <w:t xml:space="preserve"> </w:t>
      </w: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изученном</w:t>
      </w:r>
      <w:r>
        <w:rPr>
          <w:spacing w:val="-12"/>
        </w:rPr>
        <w:t xml:space="preserve"> </w:t>
      </w:r>
      <w:r>
        <w:rPr>
          <w:spacing w:val="-1"/>
        </w:rPr>
        <w:t>языковом</w:t>
      </w:r>
      <w:r>
        <w:rPr>
          <w:spacing w:val="-9"/>
        </w:rPr>
        <w:t xml:space="preserve"> </w:t>
      </w:r>
      <w:r>
        <w:rPr>
          <w:spacing w:val="-1"/>
        </w:rPr>
        <w:t>материале,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задачей: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-12"/>
        </w:rPr>
        <w:t xml:space="preserve"> </w:t>
      </w:r>
      <w:r>
        <w:t>запрашиваемой</w:t>
      </w:r>
      <w:r>
        <w:rPr>
          <w:spacing w:val="-12"/>
        </w:rPr>
        <w:t xml:space="preserve"> </w:t>
      </w:r>
      <w:r>
        <w:t>информации</w:t>
      </w:r>
      <w:r>
        <w:rPr>
          <w:spacing w:val="-11"/>
        </w:rPr>
        <w:t xml:space="preserve"> </w:t>
      </w:r>
      <w:r>
        <w:t>(при</w:t>
      </w:r>
      <w:r>
        <w:rPr>
          <w:spacing w:val="-12"/>
        </w:rPr>
        <w:t xml:space="preserve"> </w:t>
      </w:r>
      <w:r>
        <w:t>опосредованном</w:t>
      </w:r>
      <w:r>
        <w:rPr>
          <w:spacing w:val="-12"/>
        </w:rPr>
        <w:t xml:space="preserve"> </w:t>
      </w:r>
      <w:r>
        <w:t>общении).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rPr>
          <w:spacing w:val="-3"/>
        </w:rPr>
        <w:t>Аудирование</w:t>
      </w:r>
      <w:r>
        <w:rPr>
          <w:spacing w:val="-10"/>
        </w:rPr>
        <w:t xml:space="preserve"> </w:t>
      </w:r>
      <w:r>
        <w:rPr>
          <w:spacing w:val="-3"/>
        </w:rPr>
        <w:t>с</w:t>
      </w:r>
      <w:r>
        <w:rPr>
          <w:spacing w:val="-12"/>
        </w:rPr>
        <w:t xml:space="preserve"> </w:t>
      </w:r>
      <w:r>
        <w:rPr>
          <w:spacing w:val="-3"/>
        </w:rPr>
        <w:t>пониманием</w:t>
      </w:r>
      <w:r>
        <w:rPr>
          <w:spacing w:val="-10"/>
        </w:rPr>
        <w:t xml:space="preserve"> </w:t>
      </w:r>
      <w:r>
        <w:rPr>
          <w:spacing w:val="-3"/>
        </w:rPr>
        <w:t>основного</w:t>
      </w:r>
      <w:r>
        <w:rPr>
          <w:spacing w:val="-9"/>
        </w:rPr>
        <w:t xml:space="preserve"> </w:t>
      </w:r>
      <w:r>
        <w:rPr>
          <w:spacing w:val="-2"/>
        </w:rPr>
        <w:t>содержания</w:t>
      </w:r>
      <w:r>
        <w:rPr>
          <w:spacing w:val="-10"/>
        </w:rPr>
        <w:t xml:space="preserve"> </w:t>
      </w:r>
      <w:r>
        <w:rPr>
          <w:spacing w:val="-2"/>
        </w:rPr>
        <w:t>текста</w:t>
      </w:r>
      <w:r>
        <w:rPr>
          <w:spacing w:val="-10"/>
        </w:rPr>
        <w:t xml:space="preserve"> </w:t>
      </w:r>
      <w:r>
        <w:rPr>
          <w:spacing w:val="-2"/>
        </w:rPr>
        <w:t>предполагает</w:t>
      </w:r>
      <w:r>
        <w:rPr>
          <w:spacing w:val="-8"/>
        </w:rPr>
        <w:t xml:space="preserve"> </w:t>
      </w:r>
      <w:r>
        <w:rPr>
          <w:spacing w:val="-2"/>
        </w:rPr>
        <w:t>определение</w:t>
      </w:r>
      <w:r>
        <w:rPr>
          <w:spacing w:val="-12"/>
        </w:rPr>
        <w:t xml:space="preserve"> </w:t>
      </w:r>
      <w:r>
        <w:rPr>
          <w:spacing w:val="-2"/>
        </w:rPr>
        <w:t>основной</w:t>
      </w:r>
      <w:r>
        <w:rPr>
          <w:spacing w:val="-8"/>
        </w:rPr>
        <w:t xml:space="preserve"> </w:t>
      </w:r>
      <w:r>
        <w:rPr>
          <w:spacing w:val="-2"/>
        </w:rPr>
        <w:t>темы</w:t>
      </w:r>
      <w:r>
        <w:rPr>
          <w:spacing w:val="-57"/>
        </w:rPr>
        <w:t xml:space="preserve"> </w:t>
      </w:r>
      <w:r>
        <w:rPr>
          <w:spacing w:val="-2"/>
        </w:rPr>
        <w:t>и</w:t>
      </w:r>
      <w:r>
        <w:rPr>
          <w:spacing w:val="-13"/>
        </w:rPr>
        <w:t xml:space="preserve"> </w:t>
      </w:r>
      <w:r>
        <w:rPr>
          <w:spacing w:val="-2"/>
        </w:rPr>
        <w:t>главных</w:t>
      </w:r>
      <w:r>
        <w:rPr>
          <w:spacing w:val="-10"/>
        </w:rPr>
        <w:t xml:space="preserve"> </w:t>
      </w:r>
      <w:r>
        <w:rPr>
          <w:spacing w:val="-2"/>
        </w:rPr>
        <w:t>фактов/событий</w:t>
      </w:r>
      <w:r>
        <w:rPr>
          <w:spacing w:val="-12"/>
        </w:rPr>
        <w:t xml:space="preserve"> </w:t>
      </w:r>
      <w:r>
        <w:rPr>
          <w:spacing w:val="-2"/>
        </w:rPr>
        <w:t>в</w:t>
      </w:r>
      <w:r>
        <w:rPr>
          <w:spacing w:val="-11"/>
        </w:rPr>
        <w:t xml:space="preserve"> </w:t>
      </w:r>
      <w:r>
        <w:rPr>
          <w:spacing w:val="-2"/>
        </w:rPr>
        <w:t>воспринимаемом</w:t>
      </w:r>
      <w:r>
        <w:rPr>
          <w:spacing w:val="-13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слух</w:t>
      </w:r>
      <w:r>
        <w:rPr>
          <w:spacing w:val="-10"/>
        </w:rPr>
        <w:t xml:space="preserve"> </w:t>
      </w:r>
      <w:r>
        <w:rPr>
          <w:spacing w:val="-1"/>
        </w:rPr>
        <w:t>тексте</w:t>
      </w:r>
      <w:r>
        <w:rPr>
          <w:spacing w:val="-11"/>
        </w:rPr>
        <w:t xml:space="preserve"> </w:t>
      </w:r>
      <w:r>
        <w:rPr>
          <w:spacing w:val="-1"/>
        </w:rPr>
        <w:t>с</w:t>
      </w:r>
      <w:r>
        <w:rPr>
          <w:spacing w:val="-12"/>
        </w:rPr>
        <w:t xml:space="preserve"> </w:t>
      </w:r>
      <w:r>
        <w:rPr>
          <w:spacing w:val="-1"/>
        </w:rPr>
        <w:t>опорой</w:t>
      </w:r>
      <w:r>
        <w:rPr>
          <w:spacing w:val="-12"/>
        </w:rPr>
        <w:t xml:space="preserve"> </w:t>
      </w: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иллюстрации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с</w:t>
      </w:r>
      <w:r>
        <w:rPr>
          <w:spacing w:val="-11"/>
        </w:rPr>
        <w:t xml:space="preserve"> </w:t>
      </w:r>
      <w:r>
        <w:rPr>
          <w:spacing w:val="-1"/>
        </w:rPr>
        <w:t>использованием</w:t>
      </w:r>
      <w:r>
        <w:rPr>
          <w:spacing w:val="-58"/>
        </w:rPr>
        <w:t xml:space="preserve"> </w:t>
      </w:r>
      <w:r>
        <w:t>языковой,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том</w:t>
      </w:r>
      <w:r>
        <w:rPr>
          <w:spacing w:val="-9"/>
        </w:rPr>
        <w:t xml:space="preserve"> </w:t>
      </w:r>
      <w:r>
        <w:t>числе</w:t>
      </w:r>
      <w:r>
        <w:rPr>
          <w:spacing w:val="-13"/>
        </w:rPr>
        <w:t xml:space="preserve"> </w:t>
      </w:r>
      <w:r>
        <w:t>контекстуальной,</w:t>
      </w:r>
      <w:r>
        <w:rPr>
          <w:spacing w:val="-9"/>
        </w:rPr>
        <w:t xml:space="preserve"> </w:t>
      </w:r>
      <w:r>
        <w:t>догадки.</w:t>
      </w:r>
    </w:p>
    <w:p w:rsidR="00626071" w:rsidRDefault="00715DBD">
      <w:pPr>
        <w:pStyle w:val="a3"/>
        <w:spacing w:before="1" w:line="360" w:lineRule="auto"/>
        <w:ind w:right="111" w:firstLine="679"/>
        <w:jc w:val="both"/>
      </w:pPr>
      <w:r>
        <w:t>Аудирование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воспринимаемого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фактического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rPr>
          <w:spacing w:val="-1"/>
        </w:rPr>
        <w:t>иллюстрации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использованием</w:t>
      </w:r>
      <w:r>
        <w:rPr>
          <w:spacing w:val="-15"/>
        </w:rPr>
        <w:t xml:space="preserve"> </w:t>
      </w:r>
      <w:r>
        <w:t>языковой,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том</w:t>
      </w:r>
      <w:r>
        <w:rPr>
          <w:spacing w:val="-12"/>
        </w:rPr>
        <w:t xml:space="preserve"> </w:t>
      </w:r>
      <w:r>
        <w:t>числе</w:t>
      </w:r>
      <w:r>
        <w:rPr>
          <w:spacing w:val="-15"/>
        </w:rPr>
        <w:t xml:space="preserve"> </w:t>
      </w:r>
      <w:r>
        <w:t>контекстуальной,</w:t>
      </w:r>
      <w:r>
        <w:rPr>
          <w:spacing w:val="-14"/>
        </w:rPr>
        <w:t xml:space="preserve"> </w:t>
      </w:r>
      <w:r>
        <w:t>догадки.</w:t>
      </w:r>
    </w:p>
    <w:p w:rsidR="00626071" w:rsidRDefault="00715DBD">
      <w:pPr>
        <w:pStyle w:val="a3"/>
        <w:spacing w:line="360" w:lineRule="auto"/>
        <w:ind w:right="114" w:firstLine="679"/>
        <w:jc w:val="both"/>
      </w:pPr>
      <w:r>
        <w:rPr>
          <w:spacing w:val="-1"/>
        </w:rPr>
        <w:t>Тексты</w:t>
      </w:r>
      <w:r>
        <w:rPr>
          <w:spacing w:val="-10"/>
        </w:rPr>
        <w:t xml:space="preserve"> </w:t>
      </w:r>
      <w:r>
        <w:rPr>
          <w:spacing w:val="-1"/>
        </w:rPr>
        <w:t>для</w:t>
      </w:r>
      <w:r>
        <w:rPr>
          <w:spacing w:val="-10"/>
        </w:rPr>
        <w:t xml:space="preserve"> </w:t>
      </w:r>
      <w:r>
        <w:rPr>
          <w:spacing w:val="-1"/>
        </w:rPr>
        <w:t>аудирования:</w:t>
      </w:r>
      <w:r>
        <w:rPr>
          <w:spacing w:val="-9"/>
        </w:rPr>
        <w:t xml:space="preserve"> </w:t>
      </w:r>
      <w:r>
        <w:rPr>
          <w:spacing w:val="-1"/>
        </w:rPr>
        <w:t>диалог,</w:t>
      </w:r>
      <w:r>
        <w:rPr>
          <w:spacing w:val="-10"/>
        </w:rPr>
        <w:t xml:space="preserve"> </w:t>
      </w:r>
      <w:r>
        <w:rPr>
          <w:spacing w:val="-1"/>
        </w:rPr>
        <w:t>высказывания</w:t>
      </w:r>
      <w:r>
        <w:rPr>
          <w:spacing w:val="-10"/>
        </w:rPr>
        <w:t xml:space="preserve"> </w:t>
      </w:r>
      <w:r>
        <w:rPr>
          <w:spacing w:val="-1"/>
        </w:rPr>
        <w:t>собеседников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ситуациях</w:t>
      </w:r>
      <w:r>
        <w:rPr>
          <w:spacing w:val="-8"/>
        </w:rPr>
        <w:t xml:space="preserve"> </w:t>
      </w:r>
      <w:r>
        <w:rPr>
          <w:spacing w:val="-1"/>
        </w:rPr>
        <w:t>повседневного</w:t>
      </w:r>
      <w:r>
        <w:rPr>
          <w:spacing w:val="-10"/>
        </w:rPr>
        <w:t xml:space="preserve"> </w:t>
      </w:r>
      <w:r>
        <w:t>общения,</w:t>
      </w:r>
      <w:r>
        <w:rPr>
          <w:spacing w:val="-58"/>
        </w:rPr>
        <w:t xml:space="preserve"> </w:t>
      </w:r>
      <w:r>
        <w:t>рассказ,</w:t>
      </w:r>
      <w:r>
        <w:rPr>
          <w:spacing w:val="-9"/>
        </w:rPr>
        <w:t xml:space="preserve"> </w:t>
      </w:r>
      <w:r>
        <w:t>сказка.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Смысловое</w:t>
      </w:r>
      <w:r>
        <w:rPr>
          <w:spacing w:val="-11"/>
        </w:rPr>
        <w:t xml:space="preserve"> </w:t>
      </w:r>
      <w:r>
        <w:rPr>
          <w:spacing w:val="-3"/>
        </w:rPr>
        <w:t>чтение</w:t>
      </w:r>
    </w:p>
    <w:p w:rsidR="00626071" w:rsidRDefault="00715DBD">
      <w:pPr>
        <w:pStyle w:val="a3"/>
        <w:spacing w:before="138" w:line="360" w:lineRule="auto"/>
        <w:ind w:right="114" w:firstLine="679"/>
        <w:jc w:val="both"/>
      </w:pPr>
      <w:r>
        <w:t>Чтение вслух учебных текстов, построенных на изученном языковом материале, с соблюдением</w:t>
      </w:r>
      <w:r>
        <w:rPr>
          <w:spacing w:val="1"/>
        </w:rPr>
        <w:t xml:space="preserve"> </w:t>
      </w:r>
      <w:r>
        <w:t>правил</w:t>
      </w:r>
      <w:r>
        <w:rPr>
          <w:spacing w:val="-11"/>
        </w:rPr>
        <w:t xml:space="preserve"> </w:t>
      </w:r>
      <w:r>
        <w:t>чтения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соответствующей</w:t>
      </w:r>
      <w:r>
        <w:rPr>
          <w:spacing w:val="-12"/>
        </w:rPr>
        <w:t xml:space="preserve"> </w:t>
      </w:r>
      <w:r>
        <w:t>интонацией;</w:t>
      </w:r>
      <w:r>
        <w:rPr>
          <w:spacing w:val="-10"/>
        </w:rPr>
        <w:t xml:space="preserve"> </w:t>
      </w:r>
      <w:r>
        <w:t>понимание</w:t>
      </w:r>
      <w:r>
        <w:rPr>
          <w:spacing w:val="-14"/>
        </w:rPr>
        <w:t xml:space="preserve"> </w:t>
      </w:r>
      <w:r>
        <w:t>прочитанного.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Тексты</w:t>
      </w:r>
      <w:r>
        <w:rPr>
          <w:spacing w:val="-9"/>
        </w:rPr>
        <w:t xml:space="preserve"> </w:t>
      </w:r>
      <w:r>
        <w:rPr>
          <w:spacing w:val="-4"/>
        </w:rPr>
        <w:t>для</w:t>
      </w:r>
      <w:r>
        <w:rPr>
          <w:spacing w:val="-9"/>
        </w:rPr>
        <w:t xml:space="preserve"> </w:t>
      </w:r>
      <w:r>
        <w:rPr>
          <w:spacing w:val="-4"/>
        </w:rPr>
        <w:t>чтения</w:t>
      </w:r>
      <w:r>
        <w:rPr>
          <w:spacing w:val="-8"/>
        </w:rPr>
        <w:t xml:space="preserve"> </w:t>
      </w:r>
      <w:r>
        <w:rPr>
          <w:spacing w:val="-4"/>
        </w:rPr>
        <w:t>вслух:</w:t>
      </w:r>
      <w:r>
        <w:rPr>
          <w:spacing w:val="-11"/>
        </w:rPr>
        <w:t xml:space="preserve"> </w:t>
      </w:r>
      <w:r>
        <w:rPr>
          <w:spacing w:val="-4"/>
        </w:rPr>
        <w:t>диалог,</w:t>
      </w:r>
      <w:r>
        <w:rPr>
          <w:spacing w:val="-9"/>
        </w:rPr>
        <w:t xml:space="preserve"> </w:t>
      </w:r>
      <w:r>
        <w:rPr>
          <w:spacing w:val="-3"/>
        </w:rPr>
        <w:t>рассказ,</w:t>
      </w:r>
      <w:r>
        <w:rPr>
          <w:spacing w:val="-8"/>
        </w:rPr>
        <w:t xml:space="preserve"> </w:t>
      </w:r>
      <w:r>
        <w:rPr>
          <w:spacing w:val="-3"/>
        </w:rPr>
        <w:t>сказка.</w:t>
      </w:r>
    </w:p>
    <w:p w:rsidR="00626071" w:rsidRDefault="00715DBD">
      <w:pPr>
        <w:pStyle w:val="a3"/>
        <w:spacing w:before="137"/>
        <w:ind w:left="798"/>
        <w:jc w:val="both"/>
      </w:pPr>
      <w:r>
        <w:t>Чтение</w:t>
      </w:r>
      <w:r>
        <w:rPr>
          <w:spacing w:val="18"/>
        </w:rPr>
        <w:t xml:space="preserve"> </w:t>
      </w:r>
      <w:r>
        <w:t>про</w:t>
      </w:r>
      <w:r>
        <w:rPr>
          <w:spacing w:val="20"/>
        </w:rPr>
        <w:t xml:space="preserve"> </w:t>
      </w:r>
      <w:r>
        <w:t>себя</w:t>
      </w:r>
      <w:r>
        <w:rPr>
          <w:spacing w:val="23"/>
        </w:rPr>
        <w:t xml:space="preserve"> </w:t>
      </w:r>
      <w:r>
        <w:t>учебных</w:t>
      </w:r>
      <w:r>
        <w:rPr>
          <w:spacing w:val="21"/>
        </w:rPr>
        <w:t xml:space="preserve"> </w:t>
      </w:r>
      <w:r>
        <w:t>текстов,</w:t>
      </w:r>
      <w:r>
        <w:rPr>
          <w:spacing w:val="19"/>
        </w:rPr>
        <w:t xml:space="preserve"> </w:t>
      </w:r>
      <w:r>
        <w:t>построенных</w:t>
      </w:r>
      <w:r>
        <w:rPr>
          <w:spacing w:val="21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изученном</w:t>
      </w:r>
      <w:r>
        <w:rPr>
          <w:spacing w:val="18"/>
        </w:rPr>
        <w:t xml:space="preserve"> </w:t>
      </w:r>
      <w:r>
        <w:t>языковом</w:t>
      </w:r>
      <w:r>
        <w:rPr>
          <w:spacing w:val="19"/>
        </w:rPr>
        <w:t xml:space="preserve"> </w:t>
      </w:r>
      <w:r>
        <w:t>материале,</w:t>
      </w:r>
      <w:r>
        <w:rPr>
          <w:spacing w:val="19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различной</w:t>
      </w:r>
    </w:p>
    <w:p w:rsidR="00626071" w:rsidRDefault="00626071">
      <w:pPr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right="112"/>
        <w:jc w:val="both"/>
      </w:pPr>
      <w:r>
        <w:lastRenderedPageBreak/>
        <w:t>глубиной проникновения в их содержание в зависимости от поставленной коммуникативной задачи: с</w:t>
      </w:r>
      <w:r>
        <w:rPr>
          <w:spacing w:val="1"/>
        </w:rPr>
        <w:t xml:space="preserve"> </w:t>
      </w:r>
      <w:r>
        <w:rPr>
          <w:spacing w:val="-1"/>
        </w:rPr>
        <w:t>пониманием</w:t>
      </w:r>
      <w:r>
        <w:rPr>
          <w:spacing w:val="-13"/>
        </w:rPr>
        <w:t xml:space="preserve"> </w:t>
      </w:r>
      <w:r>
        <w:t>основного</w:t>
      </w:r>
      <w:r>
        <w:rPr>
          <w:spacing w:val="-9"/>
        </w:rPr>
        <w:t xml:space="preserve"> </w:t>
      </w:r>
      <w:r>
        <w:t>содержания,</w:t>
      </w:r>
      <w:r>
        <w:rPr>
          <w:spacing w:val="-12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пониманием</w:t>
      </w:r>
      <w:r>
        <w:rPr>
          <w:spacing w:val="-12"/>
        </w:rPr>
        <w:t xml:space="preserve"> </w:t>
      </w:r>
      <w:r>
        <w:t>запрашиваемой</w:t>
      </w:r>
      <w:r>
        <w:rPr>
          <w:spacing w:val="-13"/>
        </w:rPr>
        <w:t xml:space="preserve"> </w:t>
      </w:r>
      <w:r>
        <w:t>информации.</w:t>
      </w:r>
    </w:p>
    <w:p w:rsidR="00626071" w:rsidRDefault="00715DBD">
      <w:pPr>
        <w:pStyle w:val="a3"/>
        <w:spacing w:before="1" w:line="360" w:lineRule="auto"/>
        <w:ind w:right="114" w:firstLine="679"/>
        <w:jc w:val="both"/>
      </w:pPr>
      <w:r>
        <w:t>Чтение с пониманием основного содержания текста предполагает определение основной темы и</w:t>
      </w:r>
      <w:r>
        <w:rPr>
          <w:spacing w:val="1"/>
        </w:rPr>
        <w:t xml:space="preserve"> </w:t>
      </w:r>
      <w:r>
        <w:rPr>
          <w:spacing w:val="-2"/>
        </w:rPr>
        <w:t>главных</w:t>
      </w:r>
      <w:r>
        <w:rPr>
          <w:spacing w:val="-11"/>
        </w:rPr>
        <w:t xml:space="preserve"> </w:t>
      </w:r>
      <w:r>
        <w:rPr>
          <w:spacing w:val="-2"/>
        </w:rPr>
        <w:t>фактов/событий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прочитанном</w:t>
      </w:r>
      <w:r>
        <w:rPr>
          <w:spacing w:val="-11"/>
        </w:rPr>
        <w:t xml:space="preserve"> </w:t>
      </w:r>
      <w:r>
        <w:rPr>
          <w:spacing w:val="-2"/>
        </w:rPr>
        <w:t>тексте</w:t>
      </w:r>
      <w:r>
        <w:rPr>
          <w:spacing w:val="-11"/>
        </w:rPr>
        <w:t xml:space="preserve"> </w:t>
      </w:r>
      <w:r>
        <w:rPr>
          <w:spacing w:val="-2"/>
        </w:rPr>
        <w:t>с</w:t>
      </w:r>
      <w:r>
        <w:rPr>
          <w:spacing w:val="-13"/>
        </w:rPr>
        <w:t xml:space="preserve"> </w:t>
      </w:r>
      <w:r>
        <w:rPr>
          <w:spacing w:val="-2"/>
        </w:rPr>
        <w:t>опорой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без</w:t>
      </w:r>
      <w:r>
        <w:rPr>
          <w:spacing w:val="-9"/>
        </w:rPr>
        <w:t xml:space="preserve"> </w:t>
      </w:r>
      <w:r>
        <w:rPr>
          <w:spacing w:val="-2"/>
        </w:rPr>
        <w:t>опоры</w:t>
      </w:r>
      <w:r>
        <w:rPr>
          <w:spacing w:val="-13"/>
        </w:rPr>
        <w:t xml:space="preserve"> </w:t>
      </w:r>
      <w:r>
        <w:rPr>
          <w:spacing w:val="-2"/>
        </w:rPr>
        <w:t>на</w:t>
      </w:r>
      <w:r>
        <w:rPr>
          <w:spacing w:val="-11"/>
        </w:rPr>
        <w:t xml:space="preserve"> </w:t>
      </w:r>
      <w:r>
        <w:rPr>
          <w:spacing w:val="-2"/>
        </w:rPr>
        <w:t>иллюстрации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9"/>
        </w:rPr>
        <w:t xml:space="preserve"> </w:t>
      </w:r>
      <w:r>
        <w:rPr>
          <w:spacing w:val="-2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использованием</w:t>
      </w:r>
      <w:r>
        <w:rPr>
          <w:spacing w:val="-11"/>
        </w:rPr>
        <w:t xml:space="preserve"> </w:t>
      </w:r>
      <w:r>
        <w:rPr>
          <w:spacing w:val="-1"/>
        </w:rPr>
        <w:t>с</w:t>
      </w:r>
      <w:r>
        <w:rPr>
          <w:spacing w:val="-57"/>
        </w:rPr>
        <w:t xml:space="preserve"> </w:t>
      </w:r>
      <w:r>
        <w:t>использованием</w:t>
      </w:r>
      <w:r>
        <w:rPr>
          <w:spacing w:val="-11"/>
        </w:rPr>
        <w:t xml:space="preserve"> </w:t>
      </w:r>
      <w:r>
        <w:t>языковой,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том</w:t>
      </w:r>
      <w:r>
        <w:rPr>
          <w:spacing w:val="-10"/>
        </w:rPr>
        <w:t xml:space="preserve"> </w:t>
      </w:r>
      <w:r>
        <w:t>числе</w:t>
      </w:r>
      <w:r>
        <w:rPr>
          <w:spacing w:val="-12"/>
        </w:rPr>
        <w:t xml:space="preserve"> </w:t>
      </w:r>
      <w:r>
        <w:t>контекстуальной,</w:t>
      </w:r>
      <w:r>
        <w:rPr>
          <w:spacing w:val="-12"/>
        </w:rPr>
        <w:t xml:space="preserve"> </w:t>
      </w:r>
      <w:r>
        <w:t>догадки.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rPr>
          <w:spacing w:val="-4"/>
        </w:rPr>
        <w:t>Чтение</w:t>
      </w:r>
      <w:r>
        <w:rPr>
          <w:spacing w:val="-11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пониманием</w:t>
      </w:r>
      <w:r>
        <w:rPr>
          <w:spacing w:val="-9"/>
        </w:rPr>
        <w:t xml:space="preserve"> </w:t>
      </w:r>
      <w:r>
        <w:rPr>
          <w:spacing w:val="-4"/>
        </w:rPr>
        <w:t>запрашиваемой</w:t>
      </w:r>
      <w:r>
        <w:rPr>
          <w:spacing w:val="-9"/>
        </w:rPr>
        <w:t xml:space="preserve"> </w:t>
      </w:r>
      <w:r>
        <w:rPr>
          <w:spacing w:val="-4"/>
        </w:rPr>
        <w:t>информации</w:t>
      </w:r>
      <w:r>
        <w:rPr>
          <w:spacing w:val="-8"/>
        </w:rPr>
        <w:t xml:space="preserve"> </w:t>
      </w:r>
      <w:r>
        <w:rPr>
          <w:spacing w:val="-4"/>
        </w:rPr>
        <w:t>предполагает</w:t>
      </w:r>
      <w:r>
        <w:rPr>
          <w:spacing w:val="-9"/>
        </w:rPr>
        <w:t xml:space="preserve"> </w:t>
      </w:r>
      <w:r>
        <w:rPr>
          <w:spacing w:val="-3"/>
        </w:rPr>
        <w:t>нахождение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прочитанном</w:t>
      </w:r>
      <w:r>
        <w:rPr>
          <w:spacing w:val="-10"/>
        </w:rPr>
        <w:t xml:space="preserve"> </w:t>
      </w:r>
      <w:r>
        <w:rPr>
          <w:spacing w:val="-3"/>
        </w:rPr>
        <w:t>тексте</w:t>
      </w:r>
      <w:r>
        <w:rPr>
          <w:spacing w:val="-7"/>
        </w:rPr>
        <w:t xml:space="preserve"> </w:t>
      </w:r>
      <w:r>
        <w:rPr>
          <w:spacing w:val="-3"/>
        </w:rPr>
        <w:t>и</w:t>
      </w:r>
      <w:r>
        <w:rPr>
          <w:spacing w:val="-58"/>
        </w:rPr>
        <w:t xml:space="preserve"> </w:t>
      </w:r>
      <w:r>
        <w:t>понимание</w:t>
      </w:r>
      <w:r>
        <w:rPr>
          <w:spacing w:val="-10"/>
        </w:rPr>
        <w:t xml:space="preserve"> </w:t>
      </w:r>
      <w:r>
        <w:t>запрашиваемой</w:t>
      </w:r>
      <w:r>
        <w:rPr>
          <w:spacing w:val="-8"/>
        </w:rPr>
        <w:t xml:space="preserve"> </w:t>
      </w:r>
      <w:r>
        <w:t>информации</w:t>
      </w:r>
      <w:r>
        <w:rPr>
          <w:spacing w:val="-9"/>
        </w:rPr>
        <w:t xml:space="preserve"> </w:t>
      </w:r>
      <w:r>
        <w:t>фактического</w:t>
      </w:r>
      <w:r>
        <w:rPr>
          <w:spacing w:val="-9"/>
        </w:rPr>
        <w:t xml:space="preserve"> </w:t>
      </w:r>
      <w:r>
        <w:t>характера</w:t>
      </w:r>
      <w:r>
        <w:rPr>
          <w:spacing w:val="-9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опорой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без</w:t>
      </w:r>
      <w:r>
        <w:rPr>
          <w:spacing w:val="-8"/>
        </w:rPr>
        <w:t xml:space="preserve"> </w:t>
      </w:r>
      <w:r>
        <w:t>опоры</w:t>
      </w:r>
      <w:r>
        <w:rPr>
          <w:spacing w:val="-9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иллюстрации,</w:t>
      </w:r>
      <w:r>
        <w:rPr>
          <w:spacing w:val="-5"/>
        </w:rPr>
        <w:t xml:space="preserve"> </w:t>
      </w:r>
      <w:r>
        <w:t>а</w:t>
      </w:r>
      <w:r>
        <w:rPr>
          <w:spacing w:val="-58"/>
        </w:rPr>
        <w:t xml:space="preserve"> </w:t>
      </w:r>
      <w:r>
        <w:t>также</w:t>
      </w:r>
      <w:r>
        <w:rPr>
          <w:spacing w:val="-13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использованием</w:t>
      </w:r>
      <w:r>
        <w:rPr>
          <w:spacing w:val="-12"/>
        </w:rPr>
        <w:t xml:space="preserve"> </w:t>
      </w:r>
      <w:r>
        <w:t>языковой,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том</w:t>
      </w:r>
      <w:r>
        <w:rPr>
          <w:spacing w:val="-11"/>
        </w:rPr>
        <w:t xml:space="preserve"> </w:t>
      </w:r>
      <w:r>
        <w:t>числе</w:t>
      </w:r>
      <w:r>
        <w:rPr>
          <w:spacing w:val="-14"/>
        </w:rPr>
        <w:t xml:space="preserve"> </w:t>
      </w:r>
      <w:r>
        <w:t>контекстуальной,</w:t>
      </w:r>
      <w:r>
        <w:rPr>
          <w:spacing w:val="-11"/>
        </w:rPr>
        <w:t xml:space="preserve"> </w:t>
      </w:r>
      <w:r>
        <w:t>догадки.</w:t>
      </w:r>
    </w:p>
    <w:p w:rsidR="00626071" w:rsidRDefault="00715DBD">
      <w:pPr>
        <w:pStyle w:val="a3"/>
        <w:spacing w:line="360" w:lineRule="auto"/>
        <w:ind w:left="798" w:right="1565"/>
        <w:jc w:val="both"/>
      </w:pPr>
      <w:r>
        <w:rPr>
          <w:spacing w:val="-4"/>
        </w:rPr>
        <w:t xml:space="preserve">Тексты для чтения: диалог, рассказ, сказка, электронное сообщение личного </w:t>
      </w:r>
      <w:r>
        <w:rPr>
          <w:spacing w:val="-3"/>
        </w:rPr>
        <w:t>характера.</w:t>
      </w:r>
      <w:r>
        <w:rPr>
          <w:spacing w:val="-58"/>
        </w:rPr>
        <w:t xml:space="preserve"> </w:t>
      </w:r>
      <w:r>
        <w:t>Письмо</w:t>
      </w:r>
    </w:p>
    <w:p w:rsidR="00626071" w:rsidRDefault="00715DBD">
      <w:pPr>
        <w:pStyle w:val="a3"/>
        <w:tabs>
          <w:tab w:val="left" w:pos="2243"/>
          <w:tab w:val="left" w:pos="3147"/>
          <w:tab w:val="left" w:pos="4702"/>
          <w:tab w:val="left" w:pos="5137"/>
          <w:tab w:val="left" w:pos="5979"/>
          <w:tab w:val="left" w:pos="6696"/>
          <w:tab w:val="left" w:pos="8549"/>
          <w:tab w:val="left" w:pos="10159"/>
        </w:tabs>
        <w:spacing w:line="360" w:lineRule="auto"/>
        <w:ind w:right="112" w:firstLine="679"/>
      </w:pPr>
      <w:r>
        <w:t>Списывание</w:t>
      </w:r>
      <w:r>
        <w:tab/>
        <w:t>текста;</w:t>
      </w:r>
      <w:r>
        <w:tab/>
        <w:t>выписывание</w:t>
      </w:r>
      <w:r>
        <w:tab/>
        <w:t>из</w:t>
      </w:r>
      <w:r>
        <w:tab/>
        <w:t>текста</w:t>
      </w:r>
      <w:r>
        <w:tab/>
        <w:t>слов,</w:t>
      </w:r>
      <w:r>
        <w:tab/>
        <w:t>словосочетаний,</w:t>
      </w:r>
      <w:r>
        <w:tab/>
        <w:t>предложений;</w:t>
      </w:r>
      <w:r>
        <w:tab/>
      </w:r>
      <w:r>
        <w:rPr>
          <w:spacing w:val="-4"/>
        </w:rPr>
        <w:t>вставка</w:t>
      </w:r>
      <w:r>
        <w:rPr>
          <w:spacing w:val="-57"/>
        </w:rPr>
        <w:t xml:space="preserve"> </w:t>
      </w:r>
      <w:r>
        <w:rPr>
          <w:spacing w:val="-3"/>
        </w:rPr>
        <w:t>пропущенного</w:t>
      </w:r>
      <w:r>
        <w:rPr>
          <w:spacing w:val="-11"/>
        </w:rPr>
        <w:t xml:space="preserve"> </w:t>
      </w:r>
      <w:r>
        <w:rPr>
          <w:spacing w:val="-3"/>
        </w:rPr>
        <w:t>слова</w:t>
      </w:r>
      <w:r>
        <w:rPr>
          <w:spacing w:val="-12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предложение</w:t>
      </w:r>
      <w:r>
        <w:rPr>
          <w:spacing w:val="-12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соответствии</w:t>
      </w:r>
      <w:r>
        <w:rPr>
          <w:spacing w:val="-12"/>
        </w:rPr>
        <w:t xml:space="preserve"> </w:t>
      </w:r>
      <w:r>
        <w:rPr>
          <w:spacing w:val="-3"/>
        </w:rPr>
        <w:t>с</w:t>
      </w:r>
      <w:r>
        <w:rPr>
          <w:spacing w:val="-11"/>
        </w:rPr>
        <w:t xml:space="preserve"> </w:t>
      </w:r>
      <w:r>
        <w:rPr>
          <w:spacing w:val="-3"/>
        </w:rPr>
        <w:t>решаемой</w:t>
      </w:r>
      <w:r>
        <w:rPr>
          <w:spacing w:val="-10"/>
        </w:rPr>
        <w:t xml:space="preserve"> </w:t>
      </w:r>
      <w:r>
        <w:rPr>
          <w:spacing w:val="-3"/>
        </w:rPr>
        <w:t>коммуникативной/учебной</w:t>
      </w:r>
      <w:r>
        <w:rPr>
          <w:spacing w:val="-12"/>
        </w:rPr>
        <w:t xml:space="preserve"> </w:t>
      </w:r>
      <w:r>
        <w:rPr>
          <w:spacing w:val="-3"/>
        </w:rPr>
        <w:t>задачей.</w:t>
      </w:r>
    </w:p>
    <w:p w:rsidR="00626071" w:rsidRDefault="00715DBD">
      <w:pPr>
        <w:pStyle w:val="a3"/>
        <w:spacing w:line="274" w:lineRule="exact"/>
        <w:ind w:left="798"/>
      </w:pPr>
      <w:r>
        <w:rPr>
          <w:spacing w:val="-4"/>
        </w:rPr>
        <w:t>Создание</w:t>
      </w:r>
      <w:r>
        <w:rPr>
          <w:spacing w:val="-11"/>
        </w:rPr>
        <w:t xml:space="preserve"> </w:t>
      </w:r>
      <w:r>
        <w:rPr>
          <w:spacing w:val="-4"/>
        </w:rPr>
        <w:t>подписей</w:t>
      </w:r>
      <w:r>
        <w:rPr>
          <w:spacing w:val="-7"/>
        </w:rPr>
        <w:t xml:space="preserve"> </w:t>
      </w:r>
      <w:r>
        <w:rPr>
          <w:spacing w:val="-4"/>
        </w:rPr>
        <w:t>к</w:t>
      </w:r>
      <w:r>
        <w:rPr>
          <w:spacing w:val="-9"/>
        </w:rPr>
        <w:t xml:space="preserve"> </w:t>
      </w:r>
      <w:r>
        <w:rPr>
          <w:spacing w:val="-4"/>
        </w:rPr>
        <w:t>картинкам,</w:t>
      </w:r>
      <w:r>
        <w:rPr>
          <w:spacing w:val="-10"/>
        </w:rPr>
        <w:t xml:space="preserve"> </w:t>
      </w:r>
      <w:r>
        <w:rPr>
          <w:spacing w:val="-4"/>
        </w:rPr>
        <w:t>фотографиям</w:t>
      </w:r>
      <w:r>
        <w:rPr>
          <w:spacing w:val="-8"/>
        </w:rPr>
        <w:t xml:space="preserve"> </w:t>
      </w:r>
      <w:r>
        <w:rPr>
          <w:spacing w:val="-4"/>
        </w:rPr>
        <w:t>с</w:t>
      </w:r>
      <w:r>
        <w:rPr>
          <w:spacing w:val="-9"/>
        </w:rPr>
        <w:t xml:space="preserve"> </w:t>
      </w:r>
      <w:r>
        <w:rPr>
          <w:spacing w:val="-4"/>
        </w:rPr>
        <w:t>пояснением,</w:t>
      </w:r>
      <w:r>
        <w:rPr>
          <w:spacing w:val="-8"/>
        </w:rPr>
        <w:t xml:space="preserve"> </w:t>
      </w:r>
      <w:r>
        <w:rPr>
          <w:spacing w:val="-3"/>
        </w:rPr>
        <w:t>что</w:t>
      </w:r>
      <w:r>
        <w:rPr>
          <w:spacing w:val="-10"/>
        </w:rPr>
        <w:t xml:space="preserve"> </w:t>
      </w:r>
      <w:r>
        <w:rPr>
          <w:spacing w:val="-3"/>
        </w:rPr>
        <w:t>на</w:t>
      </w:r>
      <w:r>
        <w:rPr>
          <w:spacing w:val="-11"/>
        </w:rPr>
        <w:t xml:space="preserve"> </w:t>
      </w:r>
      <w:r>
        <w:rPr>
          <w:spacing w:val="-3"/>
        </w:rPr>
        <w:t>них</w:t>
      </w:r>
      <w:r>
        <w:rPr>
          <w:spacing w:val="-5"/>
        </w:rPr>
        <w:t xml:space="preserve"> </w:t>
      </w:r>
      <w:r>
        <w:rPr>
          <w:spacing w:val="-3"/>
        </w:rPr>
        <w:t>изображено.</w:t>
      </w:r>
    </w:p>
    <w:p w:rsidR="00626071" w:rsidRDefault="00715DBD">
      <w:pPr>
        <w:pStyle w:val="a3"/>
        <w:spacing w:before="140" w:line="360" w:lineRule="auto"/>
        <w:ind w:firstLine="679"/>
      </w:pPr>
      <w:r>
        <w:t>Заполнение</w:t>
      </w:r>
      <w:r>
        <w:rPr>
          <w:spacing w:val="6"/>
        </w:rPr>
        <w:t xml:space="preserve"> </w:t>
      </w:r>
      <w:r>
        <w:t>анкет</w:t>
      </w:r>
      <w:r>
        <w:rPr>
          <w:spacing w:val="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формуляров</w:t>
      </w:r>
      <w:r>
        <w:rPr>
          <w:spacing w:val="8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указанием</w:t>
      </w:r>
      <w:r>
        <w:rPr>
          <w:spacing w:val="8"/>
        </w:rPr>
        <w:t xml:space="preserve"> </w:t>
      </w:r>
      <w:r>
        <w:t>личной</w:t>
      </w:r>
      <w:r>
        <w:rPr>
          <w:spacing w:val="8"/>
        </w:rPr>
        <w:t xml:space="preserve"> </w:t>
      </w:r>
      <w:r>
        <w:t>информации</w:t>
      </w:r>
      <w:r>
        <w:rPr>
          <w:spacing w:val="7"/>
        </w:rPr>
        <w:t xml:space="preserve"> </w:t>
      </w:r>
      <w:r>
        <w:t>(имя,</w:t>
      </w:r>
      <w:r>
        <w:rPr>
          <w:spacing w:val="7"/>
        </w:rPr>
        <w:t xml:space="preserve"> </w:t>
      </w:r>
      <w:r>
        <w:t>фамилия,</w:t>
      </w:r>
      <w:r>
        <w:rPr>
          <w:spacing w:val="8"/>
        </w:rPr>
        <w:t xml:space="preserve"> </w:t>
      </w:r>
      <w:r>
        <w:t>возраст,</w:t>
      </w:r>
      <w:r>
        <w:rPr>
          <w:spacing w:val="9"/>
        </w:rPr>
        <w:t xml:space="preserve"> </w:t>
      </w:r>
      <w:r>
        <w:t>страна</w:t>
      </w:r>
      <w:r>
        <w:rPr>
          <w:spacing w:val="-57"/>
        </w:rPr>
        <w:t xml:space="preserve"> </w:t>
      </w:r>
      <w:r>
        <w:rPr>
          <w:spacing w:val="-4"/>
        </w:rPr>
        <w:t>проживания,</w:t>
      </w:r>
      <w:r>
        <w:rPr>
          <w:spacing w:val="-8"/>
        </w:rPr>
        <w:t xml:space="preserve"> </w:t>
      </w:r>
      <w:r>
        <w:rPr>
          <w:spacing w:val="-4"/>
        </w:rPr>
        <w:t>любимые</w:t>
      </w:r>
      <w:r>
        <w:rPr>
          <w:spacing w:val="-11"/>
        </w:rPr>
        <w:t xml:space="preserve"> </w:t>
      </w:r>
      <w:r>
        <w:rPr>
          <w:spacing w:val="-4"/>
        </w:rPr>
        <w:t>занятия)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соответствии</w:t>
      </w:r>
      <w:r>
        <w:rPr>
          <w:spacing w:val="-6"/>
        </w:rPr>
        <w:t xml:space="preserve"> </w:t>
      </w:r>
      <w:r>
        <w:rPr>
          <w:spacing w:val="-4"/>
        </w:rPr>
        <w:t>с</w:t>
      </w:r>
      <w:r>
        <w:rPr>
          <w:spacing w:val="-9"/>
        </w:rPr>
        <w:t xml:space="preserve"> </w:t>
      </w:r>
      <w:r>
        <w:rPr>
          <w:spacing w:val="-4"/>
        </w:rPr>
        <w:t>нормами,</w:t>
      </w:r>
      <w:r>
        <w:rPr>
          <w:spacing w:val="-9"/>
        </w:rPr>
        <w:t xml:space="preserve"> </w:t>
      </w:r>
      <w:r>
        <w:rPr>
          <w:spacing w:val="-4"/>
        </w:rPr>
        <w:t>принятыми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стране/ странах</w:t>
      </w:r>
      <w:r>
        <w:rPr>
          <w:spacing w:val="-8"/>
        </w:rPr>
        <w:t xml:space="preserve"> </w:t>
      </w:r>
      <w:r>
        <w:rPr>
          <w:spacing w:val="-4"/>
        </w:rPr>
        <w:t>изучаемого</w:t>
      </w:r>
      <w:r>
        <w:rPr>
          <w:spacing w:val="-7"/>
        </w:rPr>
        <w:t xml:space="preserve"> </w:t>
      </w:r>
      <w:r>
        <w:rPr>
          <w:spacing w:val="-3"/>
        </w:rPr>
        <w:t>языка.</w:t>
      </w:r>
    </w:p>
    <w:p w:rsidR="00626071" w:rsidRDefault="00715DBD">
      <w:pPr>
        <w:pStyle w:val="a3"/>
        <w:spacing w:line="360" w:lineRule="auto"/>
        <w:ind w:right="116" w:firstLine="679"/>
      </w:pPr>
      <w:r>
        <w:t>Написание</w:t>
      </w:r>
      <w:r>
        <w:rPr>
          <w:spacing w:val="29"/>
        </w:rPr>
        <w:t xml:space="preserve"> </w:t>
      </w:r>
      <w:r>
        <w:t>с</w:t>
      </w:r>
      <w:r>
        <w:rPr>
          <w:spacing w:val="31"/>
        </w:rPr>
        <w:t xml:space="preserve"> </w:t>
      </w:r>
      <w:r>
        <w:t>опорой</w:t>
      </w:r>
      <w:r>
        <w:rPr>
          <w:spacing w:val="31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образец</w:t>
      </w:r>
      <w:r>
        <w:rPr>
          <w:spacing w:val="30"/>
        </w:rPr>
        <w:t xml:space="preserve"> </w:t>
      </w:r>
      <w:r>
        <w:t>поздравлений</w:t>
      </w:r>
      <w:r>
        <w:rPr>
          <w:spacing w:val="31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праздниками</w:t>
      </w:r>
      <w:r>
        <w:rPr>
          <w:spacing w:val="31"/>
        </w:rPr>
        <w:t xml:space="preserve"> </w:t>
      </w:r>
      <w:r>
        <w:t>(с</w:t>
      </w:r>
      <w:r>
        <w:rPr>
          <w:spacing w:val="29"/>
        </w:rPr>
        <w:t xml:space="preserve"> </w:t>
      </w:r>
      <w:r>
        <w:t>днём</w:t>
      </w:r>
      <w:r>
        <w:rPr>
          <w:spacing w:val="29"/>
        </w:rPr>
        <w:t xml:space="preserve"> </w:t>
      </w:r>
      <w:r>
        <w:t>рождения,</w:t>
      </w:r>
      <w:r>
        <w:rPr>
          <w:spacing w:val="29"/>
        </w:rPr>
        <w:t xml:space="preserve"> </w:t>
      </w:r>
      <w:r>
        <w:t>Новым</w:t>
      </w:r>
      <w:r>
        <w:rPr>
          <w:spacing w:val="29"/>
        </w:rPr>
        <w:t xml:space="preserve"> </w:t>
      </w:r>
      <w:r>
        <w:t>годом,</w:t>
      </w:r>
      <w:r>
        <w:rPr>
          <w:spacing w:val="-57"/>
        </w:rPr>
        <w:t xml:space="preserve"> </w:t>
      </w:r>
      <w:r>
        <w:t>Рождеством)</w:t>
      </w:r>
      <w:r>
        <w:rPr>
          <w:spacing w:val="-9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выражением</w:t>
      </w:r>
      <w:r>
        <w:rPr>
          <w:spacing w:val="-9"/>
        </w:rPr>
        <w:t xml:space="preserve"> </w:t>
      </w:r>
      <w:r>
        <w:t>пожеланий.</w:t>
      </w:r>
    </w:p>
    <w:p w:rsidR="00626071" w:rsidRDefault="00715DBD">
      <w:pPr>
        <w:pStyle w:val="a3"/>
        <w:spacing w:line="360" w:lineRule="auto"/>
        <w:ind w:left="798" w:right="7462"/>
      </w:pPr>
      <w:r>
        <w:rPr>
          <w:spacing w:val="-4"/>
        </w:rPr>
        <w:t xml:space="preserve">Языковые </w:t>
      </w:r>
      <w:r>
        <w:rPr>
          <w:spacing w:val="-3"/>
        </w:rPr>
        <w:t>знания и навыки</w:t>
      </w:r>
      <w:r>
        <w:rPr>
          <w:spacing w:val="-57"/>
        </w:rPr>
        <w:t xml:space="preserve"> </w:t>
      </w:r>
      <w:r>
        <w:rPr>
          <w:spacing w:val="-4"/>
        </w:rPr>
        <w:t>Фонетическая</w:t>
      </w:r>
      <w:r>
        <w:rPr>
          <w:spacing w:val="-10"/>
        </w:rPr>
        <w:t xml:space="preserve"> </w:t>
      </w:r>
      <w:r>
        <w:rPr>
          <w:spacing w:val="-4"/>
        </w:rPr>
        <w:t>сторона</w:t>
      </w:r>
      <w:r>
        <w:rPr>
          <w:spacing w:val="-10"/>
        </w:rPr>
        <w:t xml:space="preserve"> </w:t>
      </w:r>
      <w:r>
        <w:rPr>
          <w:spacing w:val="-3"/>
        </w:rPr>
        <w:t>речи</w:t>
      </w:r>
    </w:p>
    <w:p w:rsidR="00626071" w:rsidRDefault="00715DBD">
      <w:pPr>
        <w:pStyle w:val="a3"/>
        <w:ind w:left="798"/>
      </w:pPr>
      <w:r>
        <w:rPr>
          <w:spacing w:val="-4"/>
        </w:rPr>
        <w:t>Буквы</w:t>
      </w:r>
      <w:r>
        <w:rPr>
          <w:spacing w:val="-8"/>
        </w:rPr>
        <w:t xml:space="preserve"> </w:t>
      </w:r>
      <w:r>
        <w:rPr>
          <w:spacing w:val="-4"/>
        </w:rPr>
        <w:t>английского</w:t>
      </w:r>
      <w:r>
        <w:rPr>
          <w:spacing w:val="-7"/>
        </w:rPr>
        <w:t xml:space="preserve"> </w:t>
      </w:r>
      <w:r>
        <w:rPr>
          <w:spacing w:val="-4"/>
        </w:rPr>
        <w:t>алфавита.</w:t>
      </w:r>
      <w:r>
        <w:rPr>
          <w:spacing w:val="-9"/>
        </w:rPr>
        <w:t xml:space="preserve"> </w:t>
      </w:r>
      <w:r>
        <w:rPr>
          <w:spacing w:val="-4"/>
        </w:rPr>
        <w:t>Фонетически</w:t>
      </w:r>
      <w:r>
        <w:rPr>
          <w:spacing w:val="-9"/>
        </w:rPr>
        <w:t xml:space="preserve"> </w:t>
      </w:r>
      <w:r>
        <w:rPr>
          <w:spacing w:val="-4"/>
        </w:rPr>
        <w:t>корректное</w:t>
      </w:r>
      <w:r>
        <w:rPr>
          <w:spacing w:val="-10"/>
        </w:rPr>
        <w:t xml:space="preserve"> </w:t>
      </w:r>
      <w:r>
        <w:rPr>
          <w:spacing w:val="-4"/>
        </w:rPr>
        <w:t>озвучивание</w:t>
      </w:r>
      <w:r>
        <w:rPr>
          <w:spacing w:val="-8"/>
        </w:rPr>
        <w:t xml:space="preserve"> </w:t>
      </w:r>
      <w:r>
        <w:rPr>
          <w:spacing w:val="-4"/>
        </w:rPr>
        <w:t>букв</w:t>
      </w:r>
      <w:r>
        <w:rPr>
          <w:spacing w:val="-7"/>
        </w:rPr>
        <w:t xml:space="preserve"> </w:t>
      </w:r>
      <w:r>
        <w:rPr>
          <w:spacing w:val="-4"/>
        </w:rPr>
        <w:t>английского</w:t>
      </w:r>
      <w:r>
        <w:rPr>
          <w:spacing w:val="-8"/>
        </w:rPr>
        <w:t xml:space="preserve"> </w:t>
      </w:r>
      <w:r>
        <w:rPr>
          <w:spacing w:val="-4"/>
        </w:rPr>
        <w:t>алфавита.</w:t>
      </w:r>
    </w:p>
    <w:p w:rsidR="00626071" w:rsidRDefault="00715DBD">
      <w:pPr>
        <w:pStyle w:val="a3"/>
        <w:spacing w:before="137" w:line="360" w:lineRule="auto"/>
        <w:ind w:right="113" w:firstLine="679"/>
        <w:jc w:val="both"/>
      </w:pPr>
      <w:r>
        <w:t>Нормы произношения: долгота и краткость гласных, правильное отсутствие оглушения звонких</w:t>
      </w:r>
      <w:r>
        <w:rPr>
          <w:spacing w:val="1"/>
        </w:rPr>
        <w:t xml:space="preserve"> </w:t>
      </w:r>
      <w:r>
        <w:rPr>
          <w:spacing w:val="-2"/>
        </w:rPr>
        <w:t>согласных</w:t>
      </w:r>
      <w:r>
        <w:rPr>
          <w:spacing w:val="-8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конце</w:t>
      </w:r>
      <w:r>
        <w:rPr>
          <w:spacing w:val="-11"/>
        </w:rPr>
        <w:t xml:space="preserve"> </w:t>
      </w:r>
      <w:r>
        <w:rPr>
          <w:spacing w:val="-2"/>
        </w:rPr>
        <w:t>слога</w:t>
      </w:r>
      <w:r>
        <w:rPr>
          <w:spacing w:val="-11"/>
        </w:rPr>
        <w:t xml:space="preserve"> </w:t>
      </w:r>
      <w:r>
        <w:rPr>
          <w:spacing w:val="-2"/>
        </w:rPr>
        <w:t>или</w:t>
      </w:r>
      <w:r>
        <w:rPr>
          <w:spacing w:val="-10"/>
        </w:rPr>
        <w:t xml:space="preserve"> </w:t>
      </w:r>
      <w:r>
        <w:rPr>
          <w:spacing w:val="-2"/>
        </w:rPr>
        <w:t>слова,</w:t>
      </w:r>
      <w:r>
        <w:rPr>
          <w:spacing w:val="-11"/>
        </w:rPr>
        <w:t xml:space="preserve"> </w:t>
      </w:r>
      <w:r>
        <w:rPr>
          <w:spacing w:val="-2"/>
        </w:rPr>
        <w:t>отсутствие</w:t>
      </w:r>
      <w:r>
        <w:rPr>
          <w:spacing w:val="-11"/>
        </w:rPr>
        <w:t xml:space="preserve"> </w:t>
      </w:r>
      <w:r>
        <w:rPr>
          <w:spacing w:val="-2"/>
        </w:rPr>
        <w:t>смягчения</w:t>
      </w:r>
      <w:r>
        <w:rPr>
          <w:spacing w:val="-8"/>
        </w:rPr>
        <w:t xml:space="preserve"> </w:t>
      </w:r>
      <w:r>
        <w:rPr>
          <w:spacing w:val="-2"/>
        </w:rPr>
        <w:t>согласных</w:t>
      </w:r>
      <w:r>
        <w:rPr>
          <w:spacing w:val="-10"/>
        </w:rPr>
        <w:t xml:space="preserve"> </w:t>
      </w:r>
      <w:r>
        <w:rPr>
          <w:spacing w:val="-1"/>
        </w:rPr>
        <w:t>перед</w:t>
      </w:r>
      <w:r>
        <w:rPr>
          <w:spacing w:val="-10"/>
        </w:rPr>
        <w:t xml:space="preserve"> </w:t>
      </w:r>
      <w:r>
        <w:rPr>
          <w:spacing w:val="-1"/>
        </w:rPr>
        <w:t>гласными.</w:t>
      </w:r>
      <w:r>
        <w:rPr>
          <w:spacing w:val="-11"/>
        </w:rPr>
        <w:t xml:space="preserve"> </w:t>
      </w:r>
      <w:r>
        <w:rPr>
          <w:spacing w:val="-1"/>
        </w:rPr>
        <w:t>Связующее</w:t>
      </w:r>
      <w:r>
        <w:rPr>
          <w:spacing w:val="-10"/>
        </w:rPr>
        <w:t xml:space="preserve"> </w:t>
      </w:r>
      <w:r>
        <w:rPr>
          <w:spacing w:val="-1"/>
        </w:rPr>
        <w:t>“r”</w:t>
      </w:r>
      <w:r>
        <w:rPr>
          <w:spacing w:val="-11"/>
        </w:rPr>
        <w:t xml:space="preserve"> </w:t>
      </w:r>
      <w:r>
        <w:rPr>
          <w:spacing w:val="-1"/>
        </w:rPr>
        <w:t>(there</w:t>
      </w:r>
      <w:r>
        <w:rPr>
          <w:spacing w:val="-58"/>
        </w:rPr>
        <w:t xml:space="preserve"> </w:t>
      </w:r>
      <w:r>
        <w:t>is/there</w:t>
      </w:r>
      <w:r>
        <w:rPr>
          <w:spacing w:val="-10"/>
        </w:rPr>
        <w:t xml:space="preserve"> </w:t>
      </w:r>
      <w:r>
        <w:t>are).</w:t>
      </w:r>
    </w:p>
    <w:p w:rsidR="00626071" w:rsidRDefault="00715DBD">
      <w:pPr>
        <w:pStyle w:val="a3"/>
        <w:spacing w:before="1" w:line="360" w:lineRule="auto"/>
        <w:ind w:right="112" w:firstLine="679"/>
        <w:jc w:val="both"/>
      </w:pPr>
      <w:r>
        <w:t>Ритмико-интонационные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повествовательного,</w:t>
      </w:r>
      <w:r>
        <w:rPr>
          <w:spacing w:val="1"/>
        </w:rPr>
        <w:t xml:space="preserve"> </w:t>
      </w:r>
      <w:r>
        <w:t>побудительного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вопросительного</w:t>
      </w:r>
      <w:r>
        <w:rPr>
          <w:spacing w:val="-57"/>
        </w:rPr>
        <w:t xml:space="preserve"> </w:t>
      </w:r>
      <w:r>
        <w:t>(общий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специальный</w:t>
      </w:r>
      <w:r>
        <w:rPr>
          <w:spacing w:val="-8"/>
        </w:rPr>
        <w:t xml:space="preserve"> </w:t>
      </w:r>
      <w:r>
        <w:t>вопрос)</w:t>
      </w:r>
      <w:r>
        <w:rPr>
          <w:spacing w:val="-9"/>
        </w:rPr>
        <w:t xml:space="preserve"> </w:t>
      </w:r>
      <w:r>
        <w:t>предложений.</w:t>
      </w:r>
    </w:p>
    <w:p w:rsidR="00626071" w:rsidRDefault="00715DBD">
      <w:pPr>
        <w:pStyle w:val="a3"/>
        <w:spacing w:before="1" w:line="360" w:lineRule="auto"/>
        <w:ind w:right="112" w:firstLine="679"/>
        <w:jc w:val="both"/>
      </w:pPr>
      <w:r>
        <w:t>Различение на слух и адекватное, без ошибок произнесение слов с соблюдением правильного</w:t>
      </w:r>
      <w:r>
        <w:rPr>
          <w:spacing w:val="1"/>
        </w:rPr>
        <w:t xml:space="preserve"> </w:t>
      </w:r>
      <w:r>
        <w:rPr>
          <w:spacing w:val="-3"/>
        </w:rPr>
        <w:t>ударения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фраз/предложений</w:t>
      </w:r>
      <w:r>
        <w:rPr>
          <w:spacing w:val="-11"/>
        </w:rPr>
        <w:t xml:space="preserve"> </w:t>
      </w:r>
      <w:r>
        <w:rPr>
          <w:spacing w:val="-2"/>
        </w:rPr>
        <w:t>с</w:t>
      </w:r>
      <w:r>
        <w:rPr>
          <w:spacing w:val="-10"/>
        </w:rPr>
        <w:t xml:space="preserve"> </w:t>
      </w:r>
      <w:r>
        <w:rPr>
          <w:spacing w:val="-2"/>
        </w:rPr>
        <w:t>соблюдением</w:t>
      </w:r>
      <w:r>
        <w:rPr>
          <w:spacing w:val="-12"/>
        </w:rPr>
        <w:t xml:space="preserve"> </w:t>
      </w:r>
      <w:r>
        <w:rPr>
          <w:spacing w:val="-2"/>
        </w:rPr>
        <w:t>их</w:t>
      </w:r>
      <w:r>
        <w:rPr>
          <w:spacing w:val="-10"/>
        </w:rPr>
        <w:t xml:space="preserve"> </w:t>
      </w:r>
      <w:r>
        <w:rPr>
          <w:spacing w:val="-2"/>
        </w:rPr>
        <w:t>ритмико-интонационных</w:t>
      </w:r>
      <w:r>
        <w:rPr>
          <w:spacing w:val="-9"/>
        </w:rPr>
        <w:t xml:space="preserve"> </w:t>
      </w:r>
      <w:r>
        <w:rPr>
          <w:spacing w:val="-2"/>
        </w:rPr>
        <w:t>особенностей.</w:t>
      </w:r>
      <w:r>
        <w:rPr>
          <w:spacing w:val="-12"/>
        </w:rPr>
        <w:t xml:space="preserve"> </w:t>
      </w:r>
      <w:r>
        <w:rPr>
          <w:spacing w:val="-2"/>
        </w:rPr>
        <w:t>Чтение</w:t>
      </w:r>
      <w:r>
        <w:rPr>
          <w:spacing w:val="-12"/>
        </w:rPr>
        <w:t xml:space="preserve"> </w:t>
      </w:r>
      <w:r>
        <w:rPr>
          <w:spacing w:val="-2"/>
        </w:rPr>
        <w:t>гласных</w:t>
      </w:r>
      <w:r>
        <w:rPr>
          <w:spacing w:val="-9"/>
        </w:rPr>
        <w:t xml:space="preserve"> </w:t>
      </w:r>
      <w:r>
        <w:rPr>
          <w:spacing w:val="-2"/>
        </w:rPr>
        <w:t>в</w:t>
      </w:r>
      <w:r>
        <w:rPr>
          <w:spacing w:val="-58"/>
        </w:rPr>
        <w:t xml:space="preserve"> </w:t>
      </w:r>
      <w:r>
        <w:t>открытом и закрытом слоге в односложных словах, чтения гласных в третьем типе слога (гласная + r);</w:t>
      </w:r>
      <w:r>
        <w:rPr>
          <w:spacing w:val="1"/>
        </w:rPr>
        <w:t xml:space="preserve"> </w:t>
      </w:r>
      <w:r>
        <w:rPr>
          <w:spacing w:val="-4"/>
        </w:rPr>
        <w:t>согласных,</w:t>
      </w:r>
      <w:r>
        <w:rPr>
          <w:spacing w:val="-11"/>
        </w:rPr>
        <w:t xml:space="preserve"> </w:t>
      </w:r>
      <w:r>
        <w:rPr>
          <w:spacing w:val="-4"/>
        </w:rPr>
        <w:t>основных</w:t>
      </w:r>
      <w:r>
        <w:rPr>
          <w:spacing w:val="-8"/>
        </w:rPr>
        <w:t xml:space="preserve"> </w:t>
      </w:r>
      <w:r>
        <w:rPr>
          <w:spacing w:val="-4"/>
        </w:rPr>
        <w:t>звукобуквенных</w:t>
      </w:r>
      <w:r>
        <w:rPr>
          <w:spacing w:val="-8"/>
        </w:rPr>
        <w:t xml:space="preserve"> </w:t>
      </w:r>
      <w:r>
        <w:rPr>
          <w:spacing w:val="-4"/>
        </w:rPr>
        <w:t>сочетаний,</w:t>
      </w:r>
      <w:r>
        <w:rPr>
          <w:spacing w:val="-10"/>
        </w:rPr>
        <w:t xml:space="preserve"> </w:t>
      </w: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частности</w:t>
      </w:r>
      <w:r>
        <w:rPr>
          <w:spacing w:val="-7"/>
        </w:rPr>
        <w:t xml:space="preserve"> </w:t>
      </w:r>
      <w:r>
        <w:rPr>
          <w:spacing w:val="-3"/>
        </w:rPr>
        <w:t>сложных</w:t>
      </w:r>
      <w:r>
        <w:rPr>
          <w:spacing w:val="-8"/>
        </w:rPr>
        <w:t xml:space="preserve"> </w:t>
      </w:r>
      <w:r>
        <w:rPr>
          <w:spacing w:val="-3"/>
        </w:rPr>
        <w:t>сочетаний</w:t>
      </w:r>
      <w:r>
        <w:rPr>
          <w:spacing w:val="-9"/>
        </w:rPr>
        <w:t xml:space="preserve"> </w:t>
      </w:r>
      <w:r>
        <w:rPr>
          <w:spacing w:val="-3"/>
        </w:rPr>
        <w:t>букв</w:t>
      </w:r>
      <w:r>
        <w:rPr>
          <w:spacing w:val="-11"/>
        </w:rPr>
        <w:t xml:space="preserve"> </w:t>
      </w:r>
      <w:r>
        <w:rPr>
          <w:spacing w:val="-3"/>
        </w:rPr>
        <w:t>(например,</w:t>
      </w:r>
      <w:r>
        <w:rPr>
          <w:spacing w:val="-11"/>
        </w:rPr>
        <w:t xml:space="preserve"> </w:t>
      </w:r>
      <w:r>
        <w:rPr>
          <w:spacing w:val="-3"/>
        </w:rPr>
        <w:t>tion,</w:t>
      </w:r>
      <w:r>
        <w:rPr>
          <w:spacing w:val="-10"/>
        </w:rPr>
        <w:t xml:space="preserve"> </w:t>
      </w:r>
      <w:r>
        <w:rPr>
          <w:spacing w:val="-3"/>
        </w:rPr>
        <w:t>ight)</w:t>
      </w:r>
      <w:r>
        <w:rPr>
          <w:spacing w:val="-58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односложных,</w:t>
      </w:r>
      <w:r>
        <w:rPr>
          <w:spacing w:val="-11"/>
        </w:rPr>
        <w:t xml:space="preserve"> </w:t>
      </w:r>
      <w:r>
        <w:t>двусложных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многосложных</w:t>
      </w:r>
      <w:r>
        <w:rPr>
          <w:spacing w:val="-7"/>
        </w:rPr>
        <w:t xml:space="preserve"> </w:t>
      </w:r>
      <w:r>
        <w:t>словах.</w:t>
      </w:r>
    </w:p>
    <w:p w:rsidR="00626071" w:rsidRDefault="00715DBD">
      <w:pPr>
        <w:pStyle w:val="a3"/>
        <w:spacing w:line="275" w:lineRule="exact"/>
        <w:ind w:left="798"/>
        <w:jc w:val="both"/>
      </w:pPr>
      <w:r>
        <w:rPr>
          <w:spacing w:val="-4"/>
        </w:rPr>
        <w:t>Вычленение</w:t>
      </w:r>
      <w:r>
        <w:rPr>
          <w:spacing w:val="-11"/>
        </w:rPr>
        <w:t xml:space="preserve"> </w:t>
      </w:r>
      <w:r>
        <w:rPr>
          <w:spacing w:val="-4"/>
        </w:rPr>
        <w:t>некоторых</w:t>
      </w:r>
      <w:r>
        <w:rPr>
          <w:spacing w:val="-8"/>
        </w:rPr>
        <w:t xml:space="preserve"> </w:t>
      </w:r>
      <w:r>
        <w:rPr>
          <w:spacing w:val="-4"/>
        </w:rPr>
        <w:t>звукобуквенных</w:t>
      </w:r>
      <w:r>
        <w:rPr>
          <w:spacing w:val="-8"/>
        </w:rPr>
        <w:t xml:space="preserve"> </w:t>
      </w:r>
      <w:r>
        <w:rPr>
          <w:spacing w:val="-4"/>
        </w:rPr>
        <w:t>сочетаний</w:t>
      </w:r>
      <w:r>
        <w:rPr>
          <w:spacing w:val="-9"/>
        </w:rPr>
        <w:t xml:space="preserve"> </w:t>
      </w:r>
      <w:r>
        <w:rPr>
          <w:spacing w:val="-4"/>
        </w:rPr>
        <w:t>при</w:t>
      </w:r>
      <w:r>
        <w:rPr>
          <w:spacing w:val="-9"/>
        </w:rPr>
        <w:t xml:space="preserve"> </w:t>
      </w:r>
      <w:r>
        <w:rPr>
          <w:spacing w:val="-4"/>
        </w:rPr>
        <w:t>анализе</w:t>
      </w:r>
      <w:r>
        <w:rPr>
          <w:spacing w:val="-9"/>
        </w:rPr>
        <w:t xml:space="preserve"> </w:t>
      </w:r>
      <w:r>
        <w:rPr>
          <w:spacing w:val="-4"/>
        </w:rPr>
        <w:t>изученных</w:t>
      </w:r>
      <w:r>
        <w:rPr>
          <w:spacing w:val="-8"/>
        </w:rPr>
        <w:t xml:space="preserve"> </w:t>
      </w:r>
      <w:r>
        <w:rPr>
          <w:spacing w:val="-3"/>
        </w:rPr>
        <w:t>слов.</w:t>
      </w:r>
    </w:p>
    <w:p w:rsidR="00626071" w:rsidRDefault="00715DBD">
      <w:pPr>
        <w:pStyle w:val="a3"/>
        <w:spacing w:before="139" w:line="360" w:lineRule="auto"/>
        <w:ind w:right="114" w:firstLine="679"/>
        <w:jc w:val="both"/>
      </w:pPr>
      <w:r>
        <w:t>Чтение новых слов согласно основным правилам чтения с использованием полной или частичной</w:t>
      </w:r>
      <w:r>
        <w:rPr>
          <w:spacing w:val="-57"/>
        </w:rPr>
        <w:t xml:space="preserve"> </w:t>
      </w:r>
      <w:r>
        <w:t>транскрипции.</w:t>
      </w:r>
    </w:p>
    <w:p w:rsidR="00626071" w:rsidRDefault="00715DBD">
      <w:pPr>
        <w:pStyle w:val="a3"/>
        <w:spacing w:before="1" w:line="360" w:lineRule="auto"/>
        <w:ind w:right="112" w:firstLine="679"/>
        <w:jc w:val="both"/>
      </w:pPr>
      <w:r>
        <w:rPr>
          <w:spacing w:val="-4"/>
        </w:rPr>
        <w:t>Знаки</w:t>
      </w:r>
      <w:r>
        <w:rPr>
          <w:spacing w:val="-8"/>
        </w:rPr>
        <w:t xml:space="preserve"> </w:t>
      </w:r>
      <w:r>
        <w:rPr>
          <w:spacing w:val="-4"/>
        </w:rPr>
        <w:t>английской</w:t>
      </w:r>
      <w:r>
        <w:rPr>
          <w:spacing w:val="-10"/>
        </w:rPr>
        <w:t xml:space="preserve"> </w:t>
      </w:r>
      <w:r>
        <w:rPr>
          <w:spacing w:val="-4"/>
        </w:rPr>
        <w:t>транскрипции;</w:t>
      </w:r>
      <w:r>
        <w:rPr>
          <w:spacing w:val="-11"/>
        </w:rPr>
        <w:t xml:space="preserve"> </w:t>
      </w:r>
      <w:r>
        <w:rPr>
          <w:spacing w:val="-4"/>
        </w:rPr>
        <w:t>отличие</w:t>
      </w:r>
      <w:r>
        <w:rPr>
          <w:spacing w:val="-9"/>
        </w:rPr>
        <w:t xml:space="preserve"> </w:t>
      </w:r>
      <w:r>
        <w:rPr>
          <w:spacing w:val="-3"/>
        </w:rPr>
        <w:t>их</w:t>
      </w:r>
      <w:r>
        <w:rPr>
          <w:spacing w:val="-9"/>
        </w:rPr>
        <w:t xml:space="preserve"> </w:t>
      </w:r>
      <w:r>
        <w:rPr>
          <w:spacing w:val="-3"/>
        </w:rPr>
        <w:t>от</w:t>
      </w:r>
      <w:r>
        <w:rPr>
          <w:spacing w:val="-10"/>
        </w:rPr>
        <w:t xml:space="preserve"> </w:t>
      </w:r>
      <w:r>
        <w:rPr>
          <w:spacing w:val="-3"/>
        </w:rPr>
        <w:t>букв</w:t>
      </w:r>
      <w:r>
        <w:rPr>
          <w:spacing w:val="-10"/>
        </w:rPr>
        <w:t xml:space="preserve"> </w:t>
      </w:r>
      <w:r>
        <w:rPr>
          <w:spacing w:val="-3"/>
        </w:rPr>
        <w:t>английского</w:t>
      </w:r>
      <w:r>
        <w:rPr>
          <w:spacing w:val="-8"/>
        </w:rPr>
        <w:t xml:space="preserve"> </w:t>
      </w:r>
      <w:r>
        <w:rPr>
          <w:spacing w:val="-3"/>
        </w:rPr>
        <w:t>алфавита.</w:t>
      </w:r>
      <w:r>
        <w:rPr>
          <w:spacing w:val="-12"/>
        </w:rPr>
        <w:t xml:space="preserve"> </w:t>
      </w:r>
      <w:r>
        <w:rPr>
          <w:spacing w:val="-3"/>
        </w:rPr>
        <w:t>Фонетически</w:t>
      </w:r>
      <w:r>
        <w:rPr>
          <w:spacing w:val="-10"/>
        </w:rPr>
        <w:t xml:space="preserve"> </w:t>
      </w:r>
      <w:r>
        <w:rPr>
          <w:spacing w:val="-3"/>
        </w:rPr>
        <w:t>корректное</w:t>
      </w:r>
      <w:r>
        <w:rPr>
          <w:spacing w:val="-58"/>
        </w:rPr>
        <w:t xml:space="preserve"> </w:t>
      </w:r>
      <w:r>
        <w:t>озвучивание</w:t>
      </w:r>
      <w:r>
        <w:rPr>
          <w:spacing w:val="-10"/>
        </w:rPr>
        <w:t xml:space="preserve"> </w:t>
      </w:r>
      <w:r>
        <w:t>знаков</w:t>
      </w:r>
      <w:r>
        <w:rPr>
          <w:spacing w:val="-12"/>
        </w:rPr>
        <w:t xml:space="preserve"> </w:t>
      </w:r>
      <w:r>
        <w:t>транскрипции.</w:t>
      </w:r>
    </w:p>
    <w:p w:rsidR="00626071" w:rsidRDefault="00715DBD">
      <w:pPr>
        <w:pStyle w:val="Heading1"/>
        <w:ind w:left="798"/>
        <w:jc w:val="both"/>
      </w:pPr>
      <w:r>
        <w:rPr>
          <w:spacing w:val="-4"/>
        </w:rPr>
        <w:t>Графика,</w:t>
      </w:r>
      <w:r>
        <w:rPr>
          <w:spacing w:val="-9"/>
        </w:rPr>
        <w:t xml:space="preserve"> </w:t>
      </w:r>
      <w:r>
        <w:rPr>
          <w:spacing w:val="-4"/>
        </w:rPr>
        <w:t>орфография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пунктуация</w:t>
      </w:r>
    </w:p>
    <w:p w:rsidR="00626071" w:rsidRDefault="00715DBD">
      <w:pPr>
        <w:pStyle w:val="a3"/>
        <w:spacing w:before="132"/>
        <w:ind w:left="798"/>
        <w:jc w:val="both"/>
      </w:pPr>
      <w:r>
        <w:rPr>
          <w:spacing w:val="-4"/>
        </w:rPr>
        <w:t>Правильное</w:t>
      </w:r>
      <w:r>
        <w:rPr>
          <w:spacing w:val="-11"/>
        </w:rPr>
        <w:t xml:space="preserve"> </w:t>
      </w:r>
      <w:r>
        <w:rPr>
          <w:spacing w:val="-4"/>
        </w:rPr>
        <w:t>написание</w:t>
      </w:r>
      <w:r>
        <w:rPr>
          <w:spacing w:val="-11"/>
        </w:rPr>
        <w:t xml:space="preserve"> </w:t>
      </w:r>
      <w:r>
        <w:rPr>
          <w:spacing w:val="-4"/>
        </w:rPr>
        <w:t>изученных</w:t>
      </w:r>
      <w:r>
        <w:rPr>
          <w:spacing w:val="-8"/>
        </w:rPr>
        <w:t xml:space="preserve"> </w:t>
      </w:r>
      <w:r>
        <w:rPr>
          <w:spacing w:val="-3"/>
        </w:rPr>
        <w:t>слов.</w:t>
      </w:r>
    </w:p>
    <w:p w:rsidR="00626071" w:rsidRDefault="00626071">
      <w:pPr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right="112" w:firstLine="679"/>
        <w:jc w:val="both"/>
      </w:pPr>
      <w:r>
        <w:rPr>
          <w:spacing w:val="-1"/>
        </w:rPr>
        <w:lastRenderedPageBreak/>
        <w:t xml:space="preserve">Правильная расстановка знаков </w:t>
      </w:r>
      <w:r>
        <w:t>препинания: точки, вопросительного и восклицательного знаков в</w:t>
      </w:r>
      <w:r>
        <w:rPr>
          <w:spacing w:val="-57"/>
        </w:rPr>
        <w:t xml:space="preserve"> </w:t>
      </w:r>
      <w:r>
        <w:rPr>
          <w:spacing w:val="-1"/>
        </w:rPr>
        <w:t xml:space="preserve">конце предложения; </w:t>
      </w:r>
      <w:r>
        <w:t>правильное использование знака апострофа в сокращённых формах глагола-связки,</w:t>
      </w:r>
      <w:r>
        <w:rPr>
          <w:spacing w:val="1"/>
        </w:rPr>
        <w:t xml:space="preserve"> </w:t>
      </w:r>
      <w:r>
        <w:rPr>
          <w:spacing w:val="-3"/>
        </w:rPr>
        <w:t>вспомогательного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11"/>
        </w:rPr>
        <w:t xml:space="preserve"> </w:t>
      </w:r>
      <w:r>
        <w:rPr>
          <w:spacing w:val="-3"/>
        </w:rPr>
        <w:t>модального</w:t>
      </w:r>
      <w:r>
        <w:rPr>
          <w:spacing w:val="-12"/>
        </w:rPr>
        <w:t xml:space="preserve"> </w:t>
      </w:r>
      <w:r>
        <w:rPr>
          <w:spacing w:val="-3"/>
        </w:rPr>
        <w:t>глаголов,</w:t>
      </w:r>
      <w:r>
        <w:rPr>
          <w:spacing w:val="-10"/>
        </w:rPr>
        <w:t xml:space="preserve"> </w:t>
      </w:r>
      <w:r>
        <w:rPr>
          <w:spacing w:val="-3"/>
        </w:rPr>
        <w:t>существительных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притяжательном</w:t>
      </w:r>
      <w:r>
        <w:rPr>
          <w:spacing w:val="-13"/>
        </w:rPr>
        <w:t xml:space="preserve"> </w:t>
      </w:r>
      <w:r>
        <w:rPr>
          <w:spacing w:val="-2"/>
        </w:rPr>
        <w:t>падеже.</w:t>
      </w:r>
    </w:p>
    <w:p w:rsidR="00626071" w:rsidRDefault="00715DBD">
      <w:pPr>
        <w:pStyle w:val="a3"/>
        <w:spacing w:line="275" w:lineRule="exact"/>
        <w:ind w:left="798"/>
        <w:jc w:val="both"/>
      </w:pPr>
      <w:r>
        <w:rPr>
          <w:spacing w:val="-4"/>
        </w:rPr>
        <w:t>Лексическая</w:t>
      </w:r>
      <w:r>
        <w:rPr>
          <w:spacing w:val="-11"/>
        </w:rPr>
        <w:t xml:space="preserve"> </w:t>
      </w:r>
      <w:r>
        <w:rPr>
          <w:spacing w:val="-3"/>
        </w:rPr>
        <w:t>сторона</w:t>
      </w:r>
      <w:r>
        <w:rPr>
          <w:spacing w:val="-12"/>
        </w:rPr>
        <w:t xml:space="preserve"> </w:t>
      </w:r>
      <w:r>
        <w:rPr>
          <w:spacing w:val="-3"/>
        </w:rPr>
        <w:t>речи</w:t>
      </w:r>
    </w:p>
    <w:p w:rsidR="00626071" w:rsidRDefault="00715DBD">
      <w:pPr>
        <w:pStyle w:val="a3"/>
        <w:spacing w:before="139" w:line="360" w:lineRule="auto"/>
        <w:ind w:right="111" w:firstLine="679"/>
        <w:jc w:val="both"/>
      </w:pPr>
      <w:r>
        <w:t>Распознавание в письменном и звучащем тексте и употребление в устной и письменной речи не</w:t>
      </w:r>
      <w:r>
        <w:rPr>
          <w:spacing w:val="1"/>
        </w:rPr>
        <w:t xml:space="preserve"> </w:t>
      </w:r>
      <w:r>
        <w:rPr>
          <w:spacing w:val="-3"/>
        </w:rPr>
        <w:t>менее</w:t>
      </w:r>
      <w:r>
        <w:rPr>
          <w:spacing w:val="-12"/>
        </w:rPr>
        <w:t xml:space="preserve"> </w:t>
      </w:r>
      <w:r>
        <w:rPr>
          <w:spacing w:val="-3"/>
        </w:rPr>
        <w:t>350</w:t>
      </w:r>
      <w:r>
        <w:rPr>
          <w:spacing w:val="-11"/>
        </w:rPr>
        <w:t xml:space="preserve"> </w:t>
      </w:r>
      <w:r>
        <w:rPr>
          <w:spacing w:val="-3"/>
        </w:rPr>
        <w:t>лексических</w:t>
      </w:r>
      <w:r>
        <w:rPr>
          <w:spacing w:val="-7"/>
        </w:rPr>
        <w:t xml:space="preserve"> </w:t>
      </w:r>
      <w:r>
        <w:rPr>
          <w:spacing w:val="-3"/>
        </w:rPr>
        <w:t>единиц</w:t>
      </w:r>
      <w:r>
        <w:rPr>
          <w:spacing w:val="-10"/>
        </w:rPr>
        <w:t xml:space="preserve"> </w:t>
      </w:r>
      <w:r>
        <w:rPr>
          <w:spacing w:val="-3"/>
        </w:rPr>
        <w:t>(слов,</w:t>
      </w:r>
      <w:r>
        <w:rPr>
          <w:spacing w:val="-8"/>
        </w:rPr>
        <w:t xml:space="preserve"> </w:t>
      </w:r>
      <w:r>
        <w:rPr>
          <w:spacing w:val="-3"/>
        </w:rPr>
        <w:t>словосочетаний,</w:t>
      </w:r>
      <w:r>
        <w:rPr>
          <w:spacing w:val="-11"/>
        </w:rPr>
        <w:t xml:space="preserve"> </w:t>
      </w:r>
      <w:r>
        <w:rPr>
          <w:spacing w:val="-3"/>
        </w:rPr>
        <w:t>речевых</w:t>
      </w:r>
      <w:r>
        <w:rPr>
          <w:spacing w:val="-8"/>
        </w:rPr>
        <w:t xml:space="preserve"> </w:t>
      </w:r>
      <w:r>
        <w:rPr>
          <w:spacing w:val="-3"/>
        </w:rPr>
        <w:t>клише),</w:t>
      </w:r>
      <w:r>
        <w:rPr>
          <w:spacing w:val="-8"/>
        </w:rPr>
        <w:t xml:space="preserve"> </w:t>
      </w:r>
      <w:r>
        <w:rPr>
          <w:spacing w:val="-2"/>
        </w:rPr>
        <w:t>обслуживающих</w:t>
      </w:r>
      <w:r>
        <w:rPr>
          <w:spacing w:val="-9"/>
        </w:rPr>
        <w:t xml:space="preserve"> </w:t>
      </w:r>
      <w:r>
        <w:rPr>
          <w:spacing w:val="-2"/>
        </w:rPr>
        <w:t>ситуации</w:t>
      </w:r>
      <w:r>
        <w:rPr>
          <w:spacing w:val="-10"/>
        </w:rPr>
        <w:t xml:space="preserve"> </w:t>
      </w:r>
      <w:r>
        <w:rPr>
          <w:spacing w:val="-2"/>
        </w:rPr>
        <w:t>общения</w:t>
      </w:r>
      <w:r>
        <w:rPr>
          <w:spacing w:val="-57"/>
        </w:rPr>
        <w:t xml:space="preserve"> </w:t>
      </w:r>
      <w:r>
        <w:t>в рамках тематического содержания речи для 3 класса, включая 200 лексических единиц, усвоенных на</w:t>
      </w:r>
      <w:r>
        <w:rPr>
          <w:spacing w:val="1"/>
        </w:rPr>
        <w:t xml:space="preserve"> </w:t>
      </w:r>
      <w:r>
        <w:t>первом</w:t>
      </w:r>
      <w:r>
        <w:rPr>
          <w:spacing w:val="-9"/>
        </w:rPr>
        <w:t xml:space="preserve"> </w:t>
      </w:r>
      <w:r>
        <w:t>году</w:t>
      </w:r>
      <w:r>
        <w:rPr>
          <w:spacing w:val="-12"/>
        </w:rPr>
        <w:t xml:space="preserve"> </w:t>
      </w:r>
      <w:r>
        <w:t>обучения.</w:t>
      </w:r>
    </w:p>
    <w:p w:rsidR="00626071" w:rsidRDefault="00715DBD">
      <w:pPr>
        <w:pStyle w:val="a3"/>
        <w:spacing w:line="360" w:lineRule="auto"/>
        <w:ind w:right="111" w:firstLine="679"/>
        <w:jc w:val="both"/>
      </w:pPr>
      <w:r>
        <w:t>Распознавание и употребление в устной и письменной речи слов, образованных с использованием</w:t>
      </w:r>
      <w:r>
        <w:rPr>
          <w:spacing w:val="-57"/>
        </w:rPr>
        <w:t xml:space="preserve"> </w:t>
      </w:r>
      <w:r>
        <w:rPr>
          <w:spacing w:val="-1"/>
        </w:rPr>
        <w:t xml:space="preserve">основных способов словообразования: </w:t>
      </w:r>
      <w:r>
        <w:t>аффиксации (образование числительных с помощью суффиксов -</w:t>
      </w:r>
      <w:r>
        <w:rPr>
          <w:spacing w:val="1"/>
        </w:rPr>
        <w:t xml:space="preserve"> </w:t>
      </w:r>
      <w:r>
        <w:t>teen,</w:t>
      </w:r>
      <w:r>
        <w:rPr>
          <w:spacing w:val="-10"/>
        </w:rPr>
        <w:t xml:space="preserve"> </w:t>
      </w:r>
      <w:r>
        <w:t>-ty,</w:t>
      </w:r>
      <w:r>
        <w:rPr>
          <w:spacing w:val="-6"/>
        </w:rPr>
        <w:t xml:space="preserve"> </w:t>
      </w:r>
      <w:r>
        <w:t>-th)</w:t>
      </w:r>
      <w:r>
        <w:rPr>
          <w:spacing w:val="-1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словосложения</w:t>
      </w:r>
      <w:r>
        <w:rPr>
          <w:spacing w:val="-9"/>
        </w:rPr>
        <w:t xml:space="preserve"> </w:t>
      </w:r>
      <w:r>
        <w:t>(sportsman).</w:t>
      </w:r>
    </w:p>
    <w:p w:rsidR="00626071" w:rsidRDefault="00715DBD">
      <w:pPr>
        <w:pStyle w:val="a3"/>
        <w:spacing w:line="360" w:lineRule="auto"/>
        <w:ind w:right="115" w:firstLine="679"/>
        <w:jc w:val="both"/>
      </w:pPr>
      <w:r>
        <w:t>Распознавание в устной и письменной речи интернациональных слов (doctor, film) с помощью</w:t>
      </w:r>
      <w:r>
        <w:rPr>
          <w:spacing w:val="1"/>
        </w:rPr>
        <w:t xml:space="preserve"> </w:t>
      </w:r>
      <w:r>
        <w:t>языковой</w:t>
      </w:r>
      <w:r>
        <w:rPr>
          <w:spacing w:val="-10"/>
        </w:rPr>
        <w:t xml:space="preserve"> </w:t>
      </w:r>
      <w:r>
        <w:t>догадки.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Грамматическая</w:t>
      </w:r>
      <w:r>
        <w:rPr>
          <w:spacing w:val="-10"/>
        </w:rPr>
        <w:t xml:space="preserve"> </w:t>
      </w:r>
      <w:r>
        <w:rPr>
          <w:spacing w:val="-4"/>
        </w:rPr>
        <w:t>сторона</w:t>
      </w:r>
      <w:r>
        <w:rPr>
          <w:spacing w:val="-10"/>
        </w:rPr>
        <w:t xml:space="preserve"> </w:t>
      </w:r>
      <w:r>
        <w:rPr>
          <w:spacing w:val="-3"/>
        </w:rPr>
        <w:t>речи</w:t>
      </w:r>
    </w:p>
    <w:p w:rsidR="00626071" w:rsidRDefault="00715DBD">
      <w:pPr>
        <w:pStyle w:val="a3"/>
        <w:spacing w:before="137" w:line="360" w:lineRule="auto"/>
        <w:ind w:right="111" w:firstLine="679"/>
        <w:jc w:val="both"/>
      </w:pPr>
      <w:r>
        <w:t>Распознавание в письменном и звучащем тексте и употребление в устной и письменной речи</w:t>
      </w:r>
      <w:r>
        <w:rPr>
          <w:spacing w:val="1"/>
        </w:rPr>
        <w:t xml:space="preserve"> </w:t>
      </w:r>
      <w:r>
        <w:t>родственных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словообразования:</w:t>
      </w:r>
      <w:r>
        <w:rPr>
          <w:spacing w:val="1"/>
        </w:rPr>
        <w:t xml:space="preserve"> </w:t>
      </w:r>
      <w:r>
        <w:t>аффиксации</w:t>
      </w:r>
      <w:r>
        <w:rPr>
          <w:spacing w:val="1"/>
        </w:rPr>
        <w:t xml:space="preserve"> </w:t>
      </w:r>
      <w:r>
        <w:t>(суффиксы</w:t>
      </w:r>
      <w:r>
        <w:rPr>
          <w:spacing w:val="-57"/>
        </w:rPr>
        <w:t xml:space="preserve"> </w:t>
      </w:r>
      <w:r>
        <w:t>числительных</w:t>
      </w:r>
      <w:r>
        <w:rPr>
          <w:spacing w:val="-10"/>
        </w:rPr>
        <w:t xml:space="preserve"> </w:t>
      </w:r>
      <w:r>
        <w:t>-teen,</w:t>
      </w:r>
      <w:r>
        <w:rPr>
          <w:spacing w:val="-11"/>
        </w:rPr>
        <w:t xml:space="preserve"> </w:t>
      </w:r>
      <w:r>
        <w:t>-ty,</w:t>
      </w:r>
      <w:r>
        <w:rPr>
          <w:spacing w:val="-7"/>
        </w:rPr>
        <w:t xml:space="preserve"> </w:t>
      </w:r>
      <w:r>
        <w:t>-th)</w:t>
      </w:r>
      <w:r>
        <w:rPr>
          <w:spacing w:val="-14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словосложения</w:t>
      </w:r>
      <w:r>
        <w:rPr>
          <w:spacing w:val="-11"/>
        </w:rPr>
        <w:t xml:space="preserve"> </w:t>
      </w:r>
      <w:r>
        <w:t>(football,</w:t>
      </w:r>
      <w:r>
        <w:rPr>
          <w:spacing w:val="-10"/>
        </w:rPr>
        <w:t xml:space="preserve"> </w:t>
      </w:r>
      <w:r>
        <w:t>snowman)</w:t>
      </w:r>
    </w:p>
    <w:p w:rsidR="00626071" w:rsidRDefault="00715DBD">
      <w:pPr>
        <w:pStyle w:val="a3"/>
        <w:spacing w:before="2" w:line="360" w:lineRule="auto"/>
        <w:ind w:left="798" w:right="549"/>
        <w:jc w:val="both"/>
      </w:pPr>
      <w:r>
        <w:rPr>
          <w:spacing w:val="-4"/>
        </w:rPr>
        <w:t>Предложения</w:t>
      </w:r>
      <w:r w:rsidRPr="00D76ED0">
        <w:rPr>
          <w:spacing w:val="-8"/>
          <w:lang w:val="en-US"/>
        </w:rPr>
        <w:t xml:space="preserve"> </w:t>
      </w:r>
      <w:r>
        <w:rPr>
          <w:spacing w:val="-4"/>
        </w:rPr>
        <w:t>с</w:t>
      </w:r>
      <w:r w:rsidRPr="00D76ED0">
        <w:rPr>
          <w:spacing w:val="-11"/>
          <w:lang w:val="en-US"/>
        </w:rPr>
        <w:t xml:space="preserve"> </w:t>
      </w:r>
      <w:r>
        <w:rPr>
          <w:spacing w:val="-4"/>
        </w:rPr>
        <w:t>начальным</w:t>
      </w:r>
      <w:r w:rsidRPr="00D76ED0">
        <w:rPr>
          <w:spacing w:val="-8"/>
          <w:lang w:val="en-US"/>
        </w:rPr>
        <w:t xml:space="preserve"> </w:t>
      </w:r>
      <w:r w:rsidRPr="00D76ED0">
        <w:rPr>
          <w:spacing w:val="-4"/>
          <w:lang w:val="en-US"/>
        </w:rPr>
        <w:t>There</w:t>
      </w:r>
      <w:r w:rsidRPr="00D76ED0">
        <w:rPr>
          <w:spacing w:val="-9"/>
          <w:lang w:val="en-US"/>
        </w:rPr>
        <w:t xml:space="preserve"> </w:t>
      </w:r>
      <w:r w:rsidRPr="00D76ED0">
        <w:rPr>
          <w:spacing w:val="-4"/>
          <w:lang w:val="en-US"/>
        </w:rPr>
        <w:t>+</w:t>
      </w:r>
      <w:r w:rsidRPr="00D76ED0">
        <w:rPr>
          <w:spacing w:val="-9"/>
          <w:lang w:val="en-US"/>
        </w:rPr>
        <w:t xml:space="preserve"> </w:t>
      </w:r>
      <w:r w:rsidRPr="00D76ED0">
        <w:rPr>
          <w:spacing w:val="-4"/>
          <w:lang w:val="en-US"/>
        </w:rPr>
        <w:t>to</w:t>
      </w:r>
      <w:r w:rsidRPr="00D76ED0">
        <w:rPr>
          <w:spacing w:val="-8"/>
          <w:lang w:val="en-US"/>
        </w:rPr>
        <w:t xml:space="preserve"> </w:t>
      </w:r>
      <w:r w:rsidRPr="00D76ED0">
        <w:rPr>
          <w:spacing w:val="-4"/>
          <w:lang w:val="en-US"/>
        </w:rPr>
        <w:t>be</w:t>
      </w:r>
      <w:r w:rsidRPr="00D76ED0">
        <w:rPr>
          <w:spacing w:val="-10"/>
          <w:lang w:val="en-US"/>
        </w:rPr>
        <w:t xml:space="preserve"> </w:t>
      </w:r>
      <w:r>
        <w:rPr>
          <w:spacing w:val="-4"/>
        </w:rPr>
        <w:t>в</w:t>
      </w:r>
      <w:r w:rsidRPr="00D76ED0">
        <w:rPr>
          <w:spacing w:val="-8"/>
          <w:lang w:val="en-US"/>
        </w:rPr>
        <w:t xml:space="preserve"> </w:t>
      </w:r>
      <w:r w:rsidRPr="00D76ED0">
        <w:rPr>
          <w:spacing w:val="-4"/>
          <w:lang w:val="en-US"/>
        </w:rPr>
        <w:t>Past</w:t>
      </w:r>
      <w:r w:rsidRPr="00D76ED0">
        <w:rPr>
          <w:spacing w:val="-10"/>
          <w:lang w:val="en-US"/>
        </w:rPr>
        <w:t xml:space="preserve"> </w:t>
      </w:r>
      <w:r w:rsidRPr="00D76ED0">
        <w:rPr>
          <w:spacing w:val="-3"/>
          <w:lang w:val="en-US"/>
        </w:rPr>
        <w:t>Simple</w:t>
      </w:r>
      <w:r w:rsidRPr="00D76ED0">
        <w:rPr>
          <w:spacing w:val="-9"/>
          <w:lang w:val="en-US"/>
        </w:rPr>
        <w:t xml:space="preserve"> </w:t>
      </w:r>
      <w:r w:rsidRPr="00D76ED0">
        <w:rPr>
          <w:spacing w:val="-3"/>
          <w:lang w:val="en-US"/>
        </w:rPr>
        <w:t>Tense</w:t>
      </w:r>
      <w:r w:rsidRPr="00D76ED0">
        <w:rPr>
          <w:spacing w:val="-9"/>
          <w:lang w:val="en-US"/>
        </w:rPr>
        <w:t xml:space="preserve"> </w:t>
      </w:r>
      <w:r w:rsidRPr="00D76ED0">
        <w:rPr>
          <w:spacing w:val="-3"/>
          <w:lang w:val="en-US"/>
        </w:rPr>
        <w:t>(There</w:t>
      </w:r>
      <w:r w:rsidRPr="00D76ED0">
        <w:rPr>
          <w:spacing w:val="-9"/>
          <w:lang w:val="en-US"/>
        </w:rPr>
        <w:t xml:space="preserve"> </w:t>
      </w:r>
      <w:r w:rsidRPr="00D76ED0">
        <w:rPr>
          <w:spacing w:val="-3"/>
          <w:lang w:val="en-US"/>
        </w:rPr>
        <w:t>was</w:t>
      </w:r>
      <w:r w:rsidRPr="00D76ED0">
        <w:rPr>
          <w:spacing w:val="-7"/>
          <w:lang w:val="en-US"/>
        </w:rPr>
        <w:t xml:space="preserve"> </w:t>
      </w:r>
      <w:r w:rsidRPr="00D76ED0">
        <w:rPr>
          <w:spacing w:val="-3"/>
          <w:lang w:val="en-US"/>
        </w:rPr>
        <w:t>an</w:t>
      </w:r>
      <w:r w:rsidRPr="00D76ED0">
        <w:rPr>
          <w:spacing w:val="-7"/>
          <w:lang w:val="en-US"/>
        </w:rPr>
        <w:t xml:space="preserve"> </w:t>
      </w:r>
      <w:r w:rsidRPr="00D76ED0">
        <w:rPr>
          <w:spacing w:val="-3"/>
          <w:lang w:val="en-US"/>
        </w:rPr>
        <w:t>old</w:t>
      </w:r>
      <w:r w:rsidRPr="00D76ED0">
        <w:rPr>
          <w:spacing w:val="-8"/>
          <w:lang w:val="en-US"/>
        </w:rPr>
        <w:t xml:space="preserve"> </w:t>
      </w:r>
      <w:r w:rsidRPr="00D76ED0">
        <w:rPr>
          <w:spacing w:val="-3"/>
          <w:lang w:val="en-US"/>
        </w:rPr>
        <w:t>house</w:t>
      </w:r>
      <w:r w:rsidRPr="00D76ED0">
        <w:rPr>
          <w:spacing w:val="-9"/>
          <w:lang w:val="en-US"/>
        </w:rPr>
        <w:t xml:space="preserve"> </w:t>
      </w:r>
      <w:r w:rsidRPr="00D76ED0">
        <w:rPr>
          <w:spacing w:val="-3"/>
          <w:lang w:val="en-US"/>
        </w:rPr>
        <w:t>near</w:t>
      </w:r>
      <w:r w:rsidRPr="00D76ED0">
        <w:rPr>
          <w:spacing w:val="-8"/>
          <w:lang w:val="en-US"/>
        </w:rPr>
        <w:t xml:space="preserve"> </w:t>
      </w:r>
      <w:r w:rsidRPr="00D76ED0">
        <w:rPr>
          <w:spacing w:val="-3"/>
          <w:lang w:val="en-US"/>
        </w:rPr>
        <w:t>the</w:t>
      </w:r>
      <w:r w:rsidRPr="00D76ED0">
        <w:rPr>
          <w:spacing w:val="-9"/>
          <w:lang w:val="en-US"/>
        </w:rPr>
        <w:t xml:space="preserve"> </w:t>
      </w:r>
      <w:r w:rsidRPr="00D76ED0">
        <w:rPr>
          <w:spacing w:val="-3"/>
          <w:lang w:val="en-US"/>
        </w:rPr>
        <w:t>river.).</w:t>
      </w:r>
      <w:r w:rsidRPr="00D76ED0">
        <w:rPr>
          <w:spacing w:val="-57"/>
          <w:lang w:val="en-US"/>
        </w:rPr>
        <w:t xml:space="preserve"> </w:t>
      </w:r>
      <w:r>
        <w:rPr>
          <w:spacing w:val="-3"/>
        </w:rPr>
        <w:t>Побудительные</w:t>
      </w:r>
      <w:r>
        <w:rPr>
          <w:spacing w:val="-12"/>
        </w:rPr>
        <w:t xml:space="preserve"> </w:t>
      </w:r>
      <w:r>
        <w:rPr>
          <w:spacing w:val="-3"/>
        </w:rPr>
        <w:t>предложения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отрицательной</w:t>
      </w:r>
      <w:r>
        <w:rPr>
          <w:spacing w:val="-8"/>
        </w:rPr>
        <w:t xml:space="preserve"> </w:t>
      </w:r>
      <w:r>
        <w:rPr>
          <w:spacing w:val="-3"/>
        </w:rPr>
        <w:t>(Don’t</w:t>
      </w:r>
      <w:r>
        <w:rPr>
          <w:spacing w:val="-11"/>
        </w:rPr>
        <w:t xml:space="preserve"> </w:t>
      </w:r>
      <w:r>
        <w:rPr>
          <w:spacing w:val="-3"/>
        </w:rPr>
        <w:t>talk,</w:t>
      </w:r>
      <w:r>
        <w:rPr>
          <w:spacing w:val="-9"/>
        </w:rPr>
        <w:t xml:space="preserve"> </w:t>
      </w:r>
      <w:r>
        <w:rPr>
          <w:spacing w:val="-3"/>
        </w:rPr>
        <w:t>please.)</w:t>
      </w:r>
      <w:r>
        <w:rPr>
          <w:spacing w:val="-9"/>
        </w:rPr>
        <w:t xml:space="preserve"> </w:t>
      </w:r>
      <w:r>
        <w:rPr>
          <w:spacing w:val="-3"/>
        </w:rPr>
        <w:t>форме.</w:t>
      </w:r>
    </w:p>
    <w:p w:rsidR="00626071" w:rsidRDefault="00715DBD">
      <w:pPr>
        <w:pStyle w:val="a3"/>
        <w:spacing w:line="360" w:lineRule="auto"/>
        <w:ind w:right="111" w:firstLine="679"/>
        <w:jc w:val="both"/>
      </w:pPr>
      <w:r>
        <w:t>Правильные и неправильные глаголы в Past Simple Tense в повествовательных (утвердительных и</w:t>
      </w:r>
      <w:r>
        <w:rPr>
          <w:spacing w:val="-57"/>
        </w:rPr>
        <w:t xml:space="preserve"> </w:t>
      </w:r>
      <w:r>
        <w:t>отрицательных)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вопросительных</w:t>
      </w:r>
      <w:r>
        <w:rPr>
          <w:spacing w:val="-12"/>
        </w:rPr>
        <w:t xml:space="preserve"> </w:t>
      </w:r>
      <w:r>
        <w:t>(общий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специальный</w:t>
      </w:r>
      <w:r>
        <w:rPr>
          <w:spacing w:val="-12"/>
        </w:rPr>
        <w:t xml:space="preserve"> </w:t>
      </w:r>
      <w:r>
        <w:t>вопросы)</w:t>
      </w:r>
      <w:r>
        <w:rPr>
          <w:spacing w:val="-13"/>
        </w:rPr>
        <w:t xml:space="preserve"> </w:t>
      </w:r>
      <w:r>
        <w:t>предложениях.</w:t>
      </w:r>
    </w:p>
    <w:p w:rsidR="00626071" w:rsidRPr="00D76ED0" w:rsidRDefault="00715DBD">
      <w:pPr>
        <w:pStyle w:val="a3"/>
        <w:ind w:left="798"/>
        <w:jc w:val="both"/>
        <w:rPr>
          <w:lang w:val="en-US"/>
        </w:rPr>
      </w:pPr>
      <w:r>
        <w:rPr>
          <w:spacing w:val="-4"/>
        </w:rPr>
        <w:t>Конструкция</w:t>
      </w:r>
      <w:r w:rsidRPr="00D76ED0">
        <w:rPr>
          <w:spacing w:val="-6"/>
          <w:lang w:val="en-US"/>
        </w:rPr>
        <w:t xml:space="preserve"> </w:t>
      </w:r>
      <w:r w:rsidRPr="00D76ED0">
        <w:rPr>
          <w:spacing w:val="-3"/>
          <w:lang w:val="en-US"/>
        </w:rPr>
        <w:t>I’d</w:t>
      </w:r>
      <w:r w:rsidRPr="00D76ED0">
        <w:rPr>
          <w:spacing w:val="-11"/>
          <w:lang w:val="en-US"/>
        </w:rPr>
        <w:t xml:space="preserve"> </w:t>
      </w:r>
      <w:r w:rsidRPr="00D76ED0">
        <w:rPr>
          <w:spacing w:val="-3"/>
          <w:lang w:val="en-US"/>
        </w:rPr>
        <w:t>like</w:t>
      </w:r>
      <w:r w:rsidRPr="00D76ED0">
        <w:rPr>
          <w:spacing w:val="-10"/>
          <w:lang w:val="en-US"/>
        </w:rPr>
        <w:t xml:space="preserve"> </w:t>
      </w:r>
      <w:r w:rsidRPr="00D76ED0">
        <w:rPr>
          <w:spacing w:val="-3"/>
          <w:lang w:val="en-US"/>
        </w:rPr>
        <w:t>to</w:t>
      </w:r>
      <w:r w:rsidRPr="00D76ED0">
        <w:rPr>
          <w:spacing w:val="-9"/>
          <w:lang w:val="en-US"/>
        </w:rPr>
        <w:t xml:space="preserve"> </w:t>
      </w:r>
      <w:r w:rsidRPr="00D76ED0">
        <w:rPr>
          <w:spacing w:val="-3"/>
          <w:lang w:val="en-US"/>
        </w:rPr>
        <w:t>…</w:t>
      </w:r>
      <w:r w:rsidRPr="00D76ED0">
        <w:rPr>
          <w:spacing w:val="-11"/>
          <w:lang w:val="en-US"/>
        </w:rPr>
        <w:t xml:space="preserve"> </w:t>
      </w:r>
      <w:r w:rsidRPr="00D76ED0">
        <w:rPr>
          <w:spacing w:val="-3"/>
          <w:lang w:val="en-US"/>
        </w:rPr>
        <w:t>(I’d</w:t>
      </w:r>
      <w:r w:rsidRPr="00D76ED0">
        <w:rPr>
          <w:spacing w:val="-11"/>
          <w:lang w:val="en-US"/>
        </w:rPr>
        <w:t xml:space="preserve"> </w:t>
      </w:r>
      <w:r w:rsidRPr="00D76ED0">
        <w:rPr>
          <w:spacing w:val="-3"/>
          <w:lang w:val="en-US"/>
        </w:rPr>
        <w:t>like</w:t>
      </w:r>
      <w:r w:rsidRPr="00D76ED0">
        <w:rPr>
          <w:spacing w:val="-12"/>
          <w:lang w:val="en-US"/>
        </w:rPr>
        <w:t xml:space="preserve"> </w:t>
      </w:r>
      <w:r w:rsidRPr="00D76ED0">
        <w:rPr>
          <w:spacing w:val="-3"/>
          <w:lang w:val="en-US"/>
        </w:rPr>
        <w:t>to</w:t>
      </w:r>
      <w:r w:rsidRPr="00D76ED0">
        <w:rPr>
          <w:spacing w:val="-8"/>
          <w:lang w:val="en-US"/>
        </w:rPr>
        <w:t xml:space="preserve"> </w:t>
      </w:r>
      <w:r w:rsidRPr="00D76ED0">
        <w:rPr>
          <w:spacing w:val="-3"/>
          <w:lang w:val="en-US"/>
        </w:rPr>
        <w:t>read</w:t>
      </w:r>
      <w:r w:rsidRPr="00D76ED0">
        <w:rPr>
          <w:spacing w:val="-9"/>
          <w:lang w:val="en-US"/>
        </w:rPr>
        <w:t xml:space="preserve"> </w:t>
      </w:r>
      <w:r w:rsidRPr="00D76ED0">
        <w:rPr>
          <w:spacing w:val="-3"/>
          <w:lang w:val="en-US"/>
        </w:rPr>
        <w:t>this</w:t>
      </w:r>
      <w:r w:rsidRPr="00D76ED0">
        <w:rPr>
          <w:spacing w:val="-8"/>
          <w:lang w:val="en-US"/>
        </w:rPr>
        <w:t xml:space="preserve"> </w:t>
      </w:r>
      <w:r w:rsidRPr="00D76ED0">
        <w:rPr>
          <w:spacing w:val="-3"/>
          <w:lang w:val="en-US"/>
        </w:rPr>
        <w:t>book.).</w:t>
      </w:r>
    </w:p>
    <w:p w:rsidR="00626071" w:rsidRPr="00D76ED0" w:rsidRDefault="00715DBD">
      <w:pPr>
        <w:pStyle w:val="a3"/>
        <w:spacing w:before="136"/>
        <w:ind w:left="798"/>
        <w:jc w:val="both"/>
        <w:rPr>
          <w:lang w:val="en-US"/>
        </w:rPr>
      </w:pPr>
      <w:r>
        <w:rPr>
          <w:spacing w:val="-4"/>
        </w:rPr>
        <w:t>Конструкции</w:t>
      </w:r>
      <w:r w:rsidRPr="00D76ED0">
        <w:rPr>
          <w:spacing w:val="-7"/>
          <w:lang w:val="en-US"/>
        </w:rPr>
        <w:t xml:space="preserve"> </w:t>
      </w:r>
      <w:r>
        <w:rPr>
          <w:spacing w:val="-4"/>
        </w:rPr>
        <w:t>с</w:t>
      </w:r>
      <w:r w:rsidRPr="00D76ED0">
        <w:rPr>
          <w:spacing w:val="-9"/>
          <w:lang w:val="en-US"/>
        </w:rPr>
        <w:t xml:space="preserve"> </w:t>
      </w:r>
      <w:r>
        <w:rPr>
          <w:spacing w:val="-4"/>
        </w:rPr>
        <w:t>глаголами</w:t>
      </w:r>
      <w:r w:rsidRPr="00D76ED0">
        <w:rPr>
          <w:spacing w:val="-8"/>
          <w:lang w:val="en-US"/>
        </w:rPr>
        <w:t xml:space="preserve"> </w:t>
      </w:r>
      <w:r>
        <w:rPr>
          <w:spacing w:val="-4"/>
        </w:rPr>
        <w:t>на</w:t>
      </w:r>
      <w:r w:rsidRPr="00D76ED0">
        <w:rPr>
          <w:spacing w:val="-9"/>
          <w:lang w:val="en-US"/>
        </w:rPr>
        <w:t xml:space="preserve"> </w:t>
      </w:r>
      <w:r w:rsidRPr="00D76ED0">
        <w:rPr>
          <w:spacing w:val="-4"/>
          <w:lang w:val="en-US"/>
        </w:rPr>
        <w:t>-ing:</w:t>
      </w:r>
      <w:r w:rsidRPr="00D76ED0">
        <w:rPr>
          <w:spacing w:val="-9"/>
          <w:lang w:val="en-US"/>
        </w:rPr>
        <w:t xml:space="preserve"> </w:t>
      </w:r>
      <w:r w:rsidRPr="00D76ED0">
        <w:rPr>
          <w:spacing w:val="-3"/>
          <w:lang w:val="en-US"/>
        </w:rPr>
        <w:t>to</w:t>
      </w:r>
      <w:r w:rsidRPr="00D76ED0">
        <w:rPr>
          <w:spacing w:val="-8"/>
          <w:lang w:val="en-US"/>
        </w:rPr>
        <w:t xml:space="preserve"> </w:t>
      </w:r>
      <w:r w:rsidRPr="00D76ED0">
        <w:rPr>
          <w:spacing w:val="-3"/>
          <w:lang w:val="en-US"/>
        </w:rPr>
        <w:t>like/enjoy</w:t>
      </w:r>
      <w:r w:rsidRPr="00D76ED0">
        <w:rPr>
          <w:spacing w:val="-12"/>
          <w:lang w:val="en-US"/>
        </w:rPr>
        <w:t xml:space="preserve"> </w:t>
      </w:r>
      <w:r w:rsidRPr="00D76ED0">
        <w:rPr>
          <w:spacing w:val="-3"/>
          <w:lang w:val="en-US"/>
        </w:rPr>
        <w:t>doing</w:t>
      </w:r>
      <w:r w:rsidRPr="00D76ED0">
        <w:rPr>
          <w:spacing w:val="-12"/>
          <w:lang w:val="en-US"/>
        </w:rPr>
        <w:t xml:space="preserve"> </w:t>
      </w:r>
      <w:r w:rsidRPr="00D76ED0">
        <w:rPr>
          <w:spacing w:val="-3"/>
          <w:lang w:val="en-US"/>
        </w:rPr>
        <w:t>smth</w:t>
      </w:r>
      <w:r w:rsidRPr="00D76ED0">
        <w:rPr>
          <w:spacing w:val="-8"/>
          <w:lang w:val="en-US"/>
        </w:rPr>
        <w:t xml:space="preserve"> </w:t>
      </w:r>
      <w:r w:rsidRPr="00D76ED0">
        <w:rPr>
          <w:spacing w:val="-3"/>
          <w:lang w:val="en-US"/>
        </w:rPr>
        <w:t>(I</w:t>
      </w:r>
      <w:r w:rsidRPr="00D76ED0">
        <w:rPr>
          <w:spacing w:val="-13"/>
          <w:lang w:val="en-US"/>
        </w:rPr>
        <w:t xml:space="preserve"> </w:t>
      </w:r>
      <w:r w:rsidRPr="00D76ED0">
        <w:rPr>
          <w:spacing w:val="-3"/>
          <w:lang w:val="en-US"/>
        </w:rPr>
        <w:t>like</w:t>
      </w:r>
      <w:r w:rsidRPr="00D76ED0">
        <w:rPr>
          <w:spacing w:val="-9"/>
          <w:lang w:val="en-US"/>
        </w:rPr>
        <w:t xml:space="preserve"> </w:t>
      </w:r>
      <w:r w:rsidRPr="00D76ED0">
        <w:rPr>
          <w:spacing w:val="-3"/>
          <w:lang w:val="en-US"/>
        </w:rPr>
        <w:t>riding</w:t>
      </w:r>
      <w:r w:rsidRPr="00D76ED0">
        <w:rPr>
          <w:spacing w:val="-10"/>
          <w:lang w:val="en-US"/>
        </w:rPr>
        <w:t xml:space="preserve"> </w:t>
      </w:r>
      <w:r w:rsidRPr="00D76ED0">
        <w:rPr>
          <w:spacing w:val="-3"/>
          <w:lang w:val="en-US"/>
        </w:rPr>
        <w:t>my</w:t>
      </w:r>
      <w:r w:rsidRPr="00D76ED0">
        <w:rPr>
          <w:spacing w:val="-10"/>
          <w:lang w:val="en-US"/>
        </w:rPr>
        <w:t xml:space="preserve"> </w:t>
      </w:r>
      <w:r w:rsidRPr="00D76ED0">
        <w:rPr>
          <w:spacing w:val="-3"/>
          <w:lang w:val="en-US"/>
        </w:rPr>
        <w:t>bike.).</w:t>
      </w:r>
    </w:p>
    <w:p w:rsidR="00626071" w:rsidRPr="00D76ED0" w:rsidRDefault="00715DBD">
      <w:pPr>
        <w:pStyle w:val="a3"/>
        <w:spacing w:before="140" w:line="360" w:lineRule="auto"/>
        <w:ind w:right="114" w:firstLine="679"/>
        <w:jc w:val="both"/>
        <w:rPr>
          <w:lang w:val="en-US"/>
        </w:rPr>
      </w:pPr>
      <w:r>
        <w:t>Существительные</w:t>
      </w:r>
      <w:r w:rsidRPr="00D76ED0">
        <w:rPr>
          <w:lang w:val="en-US"/>
        </w:rPr>
        <w:t xml:space="preserve"> </w:t>
      </w:r>
      <w:r>
        <w:t>в</w:t>
      </w:r>
      <w:r w:rsidRPr="00D76ED0">
        <w:rPr>
          <w:lang w:val="en-US"/>
        </w:rPr>
        <w:t xml:space="preserve"> </w:t>
      </w:r>
      <w:r>
        <w:t>притяжательном</w:t>
      </w:r>
      <w:r w:rsidRPr="00D76ED0">
        <w:rPr>
          <w:lang w:val="en-US"/>
        </w:rPr>
        <w:t xml:space="preserve"> </w:t>
      </w:r>
      <w:r>
        <w:t>падеже</w:t>
      </w:r>
      <w:r w:rsidRPr="00D76ED0">
        <w:rPr>
          <w:lang w:val="en-US"/>
        </w:rPr>
        <w:t xml:space="preserve"> (Possessive Case; Ann’s dress, children’s toys, boys’</w:t>
      </w:r>
      <w:r w:rsidRPr="00D76ED0">
        <w:rPr>
          <w:spacing w:val="1"/>
          <w:lang w:val="en-US"/>
        </w:rPr>
        <w:t xml:space="preserve"> </w:t>
      </w:r>
      <w:r w:rsidRPr="00D76ED0">
        <w:rPr>
          <w:lang w:val="en-US"/>
        </w:rPr>
        <w:t>books).</w:t>
      </w:r>
    </w:p>
    <w:p w:rsidR="00626071" w:rsidRDefault="00715DBD">
      <w:pPr>
        <w:pStyle w:val="a3"/>
        <w:spacing w:line="360" w:lineRule="auto"/>
        <w:ind w:right="114" w:firstLine="679"/>
        <w:jc w:val="both"/>
      </w:pPr>
      <w:r>
        <w:t>Слова,</w:t>
      </w:r>
      <w:r>
        <w:rPr>
          <w:spacing w:val="1"/>
        </w:rPr>
        <w:t xml:space="preserve"> </w:t>
      </w:r>
      <w:r>
        <w:t>выражающие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исчисляемыми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неисчисляемыми</w:t>
      </w:r>
      <w:r>
        <w:rPr>
          <w:spacing w:val="1"/>
        </w:rPr>
        <w:t xml:space="preserve"> </w:t>
      </w:r>
      <w:r>
        <w:t>существительными</w:t>
      </w:r>
      <w:r>
        <w:rPr>
          <w:spacing w:val="1"/>
        </w:rPr>
        <w:t xml:space="preserve"> </w:t>
      </w:r>
      <w:r>
        <w:t>(much/many/a</w:t>
      </w:r>
      <w:r>
        <w:rPr>
          <w:spacing w:val="-10"/>
        </w:rPr>
        <w:t xml:space="preserve"> </w:t>
      </w:r>
      <w:r>
        <w:t>lot</w:t>
      </w:r>
      <w:r>
        <w:rPr>
          <w:spacing w:val="-10"/>
        </w:rPr>
        <w:t xml:space="preserve"> </w:t>
      </w:r>
      <w:r>
        <w:t>of).</w:t>
      </w:r>
    </w:p>
    <w:p w:rsidR="00626071" w:rsidRDefault="00715DBD">
      <w:pPr>
        <w:pStyle w:val="a3"/>
        <w:spacing w:line="360" w:lineRule="auto"/>
        <w:ind w:right="111" w:firstLine="679"/>
        <w:jc w:val="both"/>
      </w:pPr>
      <w:r>
        <w:rPr>
          <w:spacing w:val="-1"/>
        </w:rPr>
        <w:t>Личные</w:t>
      </w:r>
      <w:r>
        <w:rPr>
          <w:spacing w:val="-14"/>
        </w:rPr>
        <w:t xml:space="preserve"> </w:t>
      </w:r>
      <w:r>
        <w:rPr>
          <w:spacing w:val="-1"/>
        </w:rPr>
        <w:t>местоимения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объектном</w:t>
      </w:r>
      <w:r>
        <w:rPr>
          <w:spacing w:val="-13"/>
        </w:rPr>
        <w:t xml:space="preserve"> </w:t>
      </w:r>
      <w:r>
        <w:rPr>
          <w:spacing w:val="-1"/>
        </w:rPr>
        <w:t>(me,</w:t>
      </w:r>
      <w:r>
        <w:rPr>
          <w:spacing w:val="-9"/>
        </w:rPr>
        <w:t xml:space="preserve"> </w:t>
      </w:r>
      <w:r>
        <w:rPr>
          <w:spacing w:val="-1"/>
        </w:rPr>
        <w:t>you,</w:t>
      </w:r>
      <w:r>
        <w:rPr>
          <w:spacing w:val="-13"/>
        </w:rPr>
        <w:t xml:space="preserve"> </w:t>
      </w:r>
      <w:r>
        <w:rPr>
          <w:spacing w:val="-1"/>
        </w:rPr>
        <w:t>him/her/it,</w:t>
      </w:r>
      <w:r>
        <w:rPr>
          <w:spacing w:val="-12"/>
        </w:rPr>
        <w:t xml:space="preserve"> </w:t>
      </w:r>
      <w:r>
        <w:rPr>
          <w:spacing w:val="-1"/>
        </w:rPr>
        <w:t>us,</w:t>
      </w:r>
      <w:r>
        <w:rPr>
          <w:spacing w:val="-12"/>
        </w:rPr>
        <w:t xml:space="preserve"> </w:t>
      </w:r>
      <w:r>
        <w:rPr>
          <w:spacing w:val="-1"/>
        </w:rPr>
        <w:t>them)</w:t>
      </w:r>
      <w:r>
        <w:rPr>
          <w:spacing w:val="-14"/>
        </w:rPr>
        <w:t xml:space="preserve"> </w:t>
      </w:r>
      <w:r>
        <w:rPr>
          <w:spacing w:val="-1"/>
        </w:rPr>
        <w:t>падеже.</w:t>
      </w:r>
      <w:r>
        <w:rPr>
          <w:spacing w:val="-12"/>
        </w:rPr>
        <w:t xml:space="preserve"> </w:t>
      </w:r>
      <w:r>
        <w:rPr>
          <w:spacing w:val="-1"/>
        </w:rPr>
        <w:t>Указательные</w:t>
      </w:r>
      <w:r>
        <w:rPr>
          <w:spacing w:val="-12"/>
        </w:rPr>
        <w:t xml:space="preserve"> </w:t>
      </w:r>
      <w:r>
        <w:t>местоимения</w:t>
      </w:r>
      <w:r>
        <w:rPr>
          <w:spacing w:val="-57"/>
        </w:rPr>
        <w:t xml:space="preserve"> </w:t>
      </w:r>
      <w:r>
        <w:t>(this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these;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those).</w:t>
      </w:r>
      <w:r>
        <w:rPr>
          <w:spacing w:val="1"/>
        </w:rPr>
        <w:t xml:space="preserve"> </w:t>
      </w:r>
      <w:r>
        <w:t>Неопределённые</w:t>
      </w:r>
      <w:r>
        <w:rPr>
          <w:spacing w:val="1"/>
        </w:rPr>
        <w:t xml:space="preserve"> </w:t>
      </w:r>
      <w:r>
        <w:t>местоимения</w:t>
      </w:r>
      <w:r>
        <w:rPr>
          <w:spacing w:val="1"/>
        </w:rPr>
        <w:t xml:space="preserve"> </w:t>
      </w:r>
      <w:r>
        <w:t>(some/any)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повествовательных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вопросительных</w:t>
      </w:r>
      <w:r>
        <w:rPr>
          <w:spacing w:val="-12"/>
        </w:rPr>
        <w:t xml:space="preserve"> </w:t>
      </w:r>
      <w:r>
        <w:t>предложениях</w:t>
      </w:r>
      <w:r>
        <w:rPr>
          <w:spacing w:val="-9"/>
        </w:rPr>
        <w:t xml:space="preserve"> </w:t>
      </w:r>
      <w:r>
        <w:t>(Have</w:t>
      </w:r>
      <w:r>
        <w:rPr>
          <w:spacing w:val="-10"/>
        </w:rPr>
        <w:t xml:space="preserve"> </w:t>
      </w:r>
      <w:r>
        <w:t>you</w:t>
      </w:r>
      <w:r>
        <w:rPr>
          <w:spacing w:val="-9"/>
        </w:rPr>
        <w:t xml:space="preserve"> </w:t>
      </w:r>
      <w:r>
        <w:t>got</w:t>
      </w:r>
      <w:r>
        <w:rPr>
          <w:spacing w:val="-11"/>
        </w:rPr>
        <w:t xml:space="preserve"> </w:t>
      </w:r>
      <w:r>
        <w:t>any</w:t>
      </w:r>
      <w:r>
        <w:rPr>
          <w:spacing w:val="-14"/>
        </w:rPr>
        <w:t xml:space="preserve"> </w:t>
      </w:r>
      <w:r>
        <w:t>friends?</w:t>
      </w:r>
      <w:r>
        <w:rPr>
          <w:spacing w:val="-9"/>
        </w:rPr>
        <w:t xml:space="preserve"> </w:t>
      </w:r>
      <w:r>
        <w:t>–Yes,</w:t>
      </w:r>
      <w:r>
        <w:rPr>
          <w:spacing w:val="-9"/>
        </w:rPr>
        <w:t xml:space="preserve"> </w:t>
      </w:r>
      <w:r>
        <w:t>I’ve</w:t>
      </w:r>
      <w:r>
        <w:rPr>
          <w:spacing w:val="-13"/>
        </w:rPr>
        <w:t xml:space="preserve"> </w:t>
      </w:r>
      <w:r>
        <w:t>got</w:t>
      </w:r>
      <w:r>
        <w:rPr>
          <w:spacing w:val="-14"/>
        </w:rPr>
        <w:t xml:space="preserve"> </w:t>
      </w:r>
      <w:r>
        <w:t>some.).</w:t>
      </w:r>
    </w:p>
    <w:p w:rsidR="00626071" w:rsidRDefault="00715DBD">
      <w:pPr>
        <w:pStyle w:val="a3"/>
        <w:spacing w:line="360" w:lineRule="auto"/>
        <w:ind w:left="798" w:right="6032"/>
        <w:jc w:val="both"/>
      </w:pPr>
      <w:r>
        <w:rPr>
          <w:spacing w:val="-3"/>
        </w:rPr>
        <w:t xml:space="preserve">Наречия частотности (usually, </w:t>
      </w:r>
      <w:r>
        <w:rPr>
          <w:spacing w:val="-2"/>
        </w:rPr>
        <w:t>often).</w:t>
      </w:r>
      <w:r>
        <w:rPr>
          <w:spacing w:val="-1"/>
        </w:rPr>
        <w:t xml:space="preserve"> </w:t>
      </w:r>
      <w:r>
        <w:rPr>
          <w:spacing w:val="-4"/>
        </w:rPr>
        <w:t>Количественные</w:t>
      </w:r>
      <w:r>
        <w:rPr>
          <w:spacing w:val="-11"/>
        </w:rPr>
        <w:t xml:space="preserve"> </w:t>
      </w:r>
      <w:r>
        <w:rPr>
          <w:spacing w:val="-4"/>
        </w:rPr>
        <w:t>числительные</w:t>
      </w:r>
      <w:r>
        <w:rPr>
          <w:spacing w:val="-10"/>
        </w:rPr>
        <w:t xml:space="preserve"> </w:t>
      </w:r>
      <w:r>
        <w:rPr>
          <w:spacing w:val="-4"/>
        </w:rPr>
        <w:t>(13—100).</w:t>
      </w:r>
    </w:p>
    <w:p w:rsidR="00626071" w:rsidRDefault="00715DBD">
      <w:pPr>
        <w:pStyle w:val="a3"/>
        <w:spacing w:line="360" w:lineRule="auto"/>
        <w:ind w:left="798" w:right="5965"/>
        <w:jc w:val="both"/>
      </w:pPr>
      <w:r>
        <w:rPr>
          <w:spacing w:val="-2"/>
        </w:rPr>
        <w:t xml:space="preserve">Порядковые числительные </w:t>
      </w:r>
      <w:r>
        <w:rPr>
          <w:spacing w:val="-1"/>
        </w:rPr>
        <w:t>(1—30).</w:t>
      </w:r>
      <w:r>
        <w:t xml:space="preserve"> </w:t>
      </w:r>
      <w:r>
        <w:rPr>
          <w:spacing w:val="-4"/>
        </w:rPr>
        <w:t>Вопросительные</w:t>
      </w:r>
      <w:r>
        <w:rPr>
          <w:spacing w:val="-10"/>
        </w:rPr>
        <w:t xml:space="preserve"> </w:t>
      </w:r>
      <w:r>
        <w:rPr>
          <w:spacing w:val="-4"/>
        </w:rPr>
        <w:t>слова</w:t>
      </w:r>
      <w:r>
        <w:rPr>
          <w:spacing w:val="-10"/>
        </w:rPr>
        <w:t xml:space="preserve"> </w:t>
      </w:r>
      <w:r>
        <w:rPr>
          <w:spacing w:val="-4"/>
        </w:rPr>
        <w:t>(when,</w:t>
      </w:r>
      <w:r>
        <w:rPr>
          <w:spacing w:val="-9"/>
        </w:rPr>
        <w:t xml:space="preserve"> </w:t>
      </w:r>
      <w:r>
        <w:rPr>
          <w:spacing w:val="-4"/>
        </w:rPr>
        <w:t>whose,</w:t>
      </w:r>
      <w:r>
        <w:rPr>
          <w:spacing w:val="-9"/>
        </w:rPr>
        <w:t xml:space="preserve"> </w:t>
      </w:r>
      <w:r>
        <w:rPr>
          <w:spacing w:val="-3"/>
        </w:rPr>
        <w:t>why).</w:t>
      </w:r>
    </w:p>
    <w:p w:rsidR="00626071" w:rsidRPr="00D76ED0" w:rsidRDefault="00715DBD">
      <w:pPr>
        <w:pStyle w:val="a3"/>
        <w:spacing w:line="360" w:lineRule="auto"/>
        <w:ind w:right="112" w:firstLine="679"/>
        <w:jc w:val="both"/>
        <w:rPr>
          <w:lang w:val="en-US"/>
        </w:rPr>
      </w:pPr>
      <w:r>
        <w:t>Предлоги</w:t>
      </w:r>
      <w:r w:rsidRPr="00D76ED0">
        <w:rPr>
          <w:lang w:val="en-US"/>
        </w:rPr>
        <w:t xml:space="preserve"> </w:t>
      </w:r>
      <w:r>
        <w:t>места</w:t>
      </w:r>
      <w:r w:rsidRPr="00D76ED0">
        <w:rPr>
          <w:lang w:val="en-US"/>
        </w:rPr>
        <w:t xml:space="preserve"> (next to, in front of, behind), </w:t>
      </w:r>
      <w:r>
        <w:t>направления</w:t>
      </w:r>
      <w:r w:rsidRPr="00D76ED0">
        <w:rPr>
          <w:lang w:val="en-US"/>
        </w:rPr>
        <w:t xml:space="preserve"> (to), </w:t>
      </w:r>
      <w:r>
        <w:t>времени</w:t>
      </w:r>
      <w:r w:rsidRPr="00D76ED0">
        <w:rPr>
          <w:lang w:val="en-US"/>
        </w:rPr>
        <w:t xml:space="preserve"> (at, in, on </w:t>
      </w:r>
      <w:r>
        <w:t>в</w:t>
      </w:r>
      <w:r w:rsidRPr="00D76ED0">
        <w:rPr>
          <w:lang w:val="en-US"/>
        </w:rPr>
        <w:t xml:space="preserve"> </w:t>
      </w:r>
      <w:r>
        <w:t>выражениях</w:t>
      </w:r>
      <w:r w:rsidRPr="00D76ED0">
        <w:rPr>
          <w:lang w:val="en-US"/>
        </w:rPr>
        <w:t xml:space="preserve"> at 5</w:t>
      </w:r>
      <w:r w:rsidRPr="00D76ED0">
        <w:rPr>
          <w:spacing w:val="-57"/>
          <w:lang w:val="en-US"/>
        </w:rPr>
        <w:t xml:space="preserve"> </w:t>
      </w:r>
      <w:r w:rsidRPr="00D76ED0">
        <w:rPr>
          <w:lang w:val="en-US"/>
        </w:rPr>
        <w:t>o’clock,</w:t>
      </w:r>
      <w:r w:rsidRPr="00D76ED0">
        <w:rPr>
          <w:spacing w:val="-11"/>
          <w:lang w:val="en-US"/>
        </w:rPr>
        <w:t xml:space="preserve"> </w:t>
      </w:r>
      <w:r w:rsidRPr="00D76ED0">
        <w:rPr>
          <w:lang w:val="en-US"/>
        </w:rPr>
        <w:t>in</w:t>
      </w:r>
      <w:r w:rsidRPr="00D76ED0">
        <w:rPr>
          <w:spacing w:val="-9"/>
          <w:lang w:val="en-US"/>
        </w:rPr>
        <w:t xml:space="preserve"> </w:t>
      </w:r>
      <w:r w:rsidRPr="00D76ED0">
        <w:rPr>
          <w:lang w:val="en-US"/>
        </w:rPr>
        <w:t>the</w:t>
      </w:r>
      <w:r w:rsidRPr="00D76ED0">
        <w:rPr>
          <w:spacing w:val="-12"/>
          <w:lang w:val="en-US"/>
        </w:rPr>
        <w:t xml:space="preserve"> </w:t>
      </w:r>
      <w:r w:rsidRPr="00D76ED0">
        <w:rPr>
          <w:lang w:val="en-US"/>
        </w:rPr>
        <w:t>morning,</w:t>
      </w:r>
      <w:r w:rsidRPr="00D76ED0">
        <w:rPr>
          <w:spacing w:val="-10"/>
          <w:lang w:val="en-US"/>
        </w:rPr>
        <w:t xml:space="preserve"> </w:t>
      </w:r>
      <w:r w:rsidRPr="00D76ED0">
        <w:rPr>
          <w:lang w:val="en-US"/>
        </w:rPr>
        <w:t>on</w:t>
      </w:r>
      <w:r w:rsidRPr="00D76ED0">
        <w:rPr>
          <w:spacing w:val="-11"/>
          <w:lang w:val="en-US"/>
        </w:rPr>
        <w:t xml:space="preserve"> </w:t>
      </w:r>
      <w:r w:rsidRPr="00D76ED0">
        <w:rPr>
          <w:lang w:val="en-US"/>
        </w:rPr>
        <w:t>Monday).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Социокультурные</w:t>
      </w:r>
      <w:r>
        <w:rPr>
          <w:spacing w:val="-10"/>
        </w:rPr>
        <w:t xml:space="preserve"> </w:t>
      </w:r>
      <w:r>
        <w:rPr>
          <w:spacing w:val="-4"/>
        </w:rPr>
        <w:t>знания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3"/>
        </w:rPr>
        <w:t xml:space="preserve"> </w:t>
      </w:r>
      <w:r>
        <w:rPr>
          <w:spacing w:val="-4"/>
        </w:rPr>
        <w:t>умения</w:t>
      </w:r>
    </w:p>
    <w:p w:rsidR="00626071" w:rsidRDefault="00626071">
      <w:pPr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right="112" w:firstLine="679"/>
        <w:jc w:val="both"/>
      </w:pPr>
      <w:r>
        <w:rPr>
          <w:spacing w:val="-1"/>
        </w:rPr>
        <w:lastRenderedPageBreak/>
        <w:t xml:space="preserve">Знание и использование некоторых социокультурных элементов речевого поведенческого </w:t>
      </w:r>
      <w:r>
        <w:t>этикета,</w:t>
      </w:r>
      <w:r>
        <w:rPr>
          <w:spacing w:val="-57"/>
        </w:rPr>
        <w:t xml:space="preserve"> </w:t>
      </w:r>
      <w:r>
        <w:rPr>
          <w:spacing w:val="-1"/>
        </w:rPr>
        <w:t xml:space="preserve">принятого в </w:t>
      </w:r>
      <w:r>
        <w:t>стране/ странах изучаемого языка, в некоторых ситуациях общения:приветствие, прощание,</w:t>
      </w:r>
      <w:r>
        <w:rPr>
          <w:spacing w:val="-57"/>
        </w:rPr>
        <w:t xml:space="preserve"> </w:t>
      </w:r>
      <w:r>
        <w:t>знакомство,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благодарности,</w:t>
      </w:r>
      <w:r>
        <w:rPr>
          <w:spacing w:val="1"/>
        </w:rPr>
        <w:t xml:space="preserve"> </w:t>
      </w:r>
      <w:r>
        <w:t>извинение,</w:t>
      </w:r>
      <w:r>
        <w:rPr>
          <w:spacing w:val="1"/>
        </w:rPr>
        <w:t xml:space="preserve"> </w:t>
      </w:r>
      <w:r>
        <w:t>поздравление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днём</w:t>
      </w:r>
      <w:r>
        <w:rPr>
          <w:spacing w:val="1"/>
        </w:rPr>
        <w:t xml:space="preserve"> </w:t>
      </w:r>
      <w:r>
        <w:t>рождения,</w:t>
      </w:r>
      <w:r>
        <w:rPr>
          <w:spacing w:val="1"/>
        </w:rPr>
        <w:t xml:space="preserve"> </w:t>
      </w:r>
      <w:r>
        <w:t>Новым</w:t>
      </w:r>
      <w:r>
        <w:rPr>
          <w:spacing w:val="1"/>
        </w:rPr>
        <w:t xml:space="preserve"> </w:t>
      </w:r>
      <w:r>
        <w:t>годом,</w:t>
      </w:r>
      <w:r>
        <w:rPr>
          <w:spacing w:val="1"/>
        </w:rPr>
        <w:t xml:space="preserve"> </w:t>
      </w:r>
      <w:r>
        <w:t>Рождеством.</w:t>
      </w:r>
    </w:p>
    <w:p w:rsidR="00626071" w:rsidRDefault="00715DBD">
      <w:pPr>
        <w:pStyle w:val="a3"/>
        <w:spacing w:before="1"/>
        <w:ind w:left="798"/>
        <w:jc w:val="both"/>
      </w:pPr>
      <w:r>
        <w:rPr>
          <w:spacing w:val="-4"/>
        </w:rPr>
        <w:t>Знание</w:t>
      </w:r>
      <w:r>
        <w:rPr>
          <w:spacing w:val="-10"/>
        </w:rPr>
        <w:t xml:space="preserve"> </w:t>
      </w:r>
      <w:r>
        <w:rPr>
          <w:spacing w:val="-4"/>
        </w:rPr>
        <w:t>произведений</w:t>
      </w:r>
      <w:r>
        <w:rPr>
          <w:spacing w:val="-9"/>
        </w:rPr>
        <w:t xml:space="preserve"> </w:t>
      </w:r>
      <w:r>
        <w:rPr>
          <w:spacing w:val="-4"/>
        </w:rPr>
        <w:t>детского</w:t>
      </w:r>
      <w:r>
        <w:rPr>
          <w:spacing w:val="-10"/>
        </w:rPr>
        <w:t xml:space="preserve"> </w:t>
      </w:r>
      <w:r>
        <w:rPr>
          <w:spacing w:val="-4"/>
        </w:rPr>
        <w:t>фольклора</w:t>
      </w:r>
      <w:r>
        <w:rPr>
          <w:spacing w:val="-9"/>
        </w:rPr>
        <w:t xml:space="preserve"> </w:t>
      </w:r>
      <w:r>
        <w:rPr>
          <w:spacing w:val="-4"/>
        </w:rPr>
        <w:t>(рифмовок,</w:t>
      </w:r>
      <w:r>
        <w:rPr>
          <w:spacing w:val="-6"/>
        </w:rPr>
        <w:t xml:space="preserve"> </w:t>
      </w:r>
      <w:r>
        <w:rPr>
          <w:spacing w:val="-4"/>
        </w:rPr>
        <w:t>стихов,</w:t>
      </w:r>
      <w:r>
        <w:rPr>
          <w:spacing w:val="-10"/>
        </w:rPr>
        <w:t xml:space="preserve"> </w:t>
      </w:r>
      <w:r>
        <w:rPr>
          <w:spacing w:val="-4"/>
        </w:rPr>
        <w:t>песенок),</w:t>
      </w:r>
      <w:r>
        <w:rPr>
          <w:spacing w:val="-8"/>
        </w:rPr>
        <w:t xml:space="preserve"> </w:t>
      </w:r>
      <w:r>
        <w:rPr>
          <w:spacing w:val="-4"/>
        </w:rPr>
        <w:t>персонажей</w:t>
      </w:r>
      <w:r>
        <w:rPr>
          <w:spacing w:val="-9"/>
        </w:rPr>
        <w:t xml:space="preserve"> </w:t>
      </w:r>
      <w:r>
        <w:rPr>
          <w:spacing w:val="-3"/>
        </w:rPr>
        <w:t>детских</w:t>
      </w:r>
      <w:r>
        <w:rPr>
          <w:spacing w:val="-8"/>
        </w:rPr>
        <w:t xml:space="preserve"> </w:t>
      </w:r>
      <w:r>
        <w:rPr>
          <w:spacing w:val="-3"/>
        </w:rPr>
        <w:t>книг.</w:t>
      </w:r>
    </w:p>
    <w:p w:rsidR="00626071" w:rsidRDefault="00715DBD">
      <w:pPr>
        <w:pStyle w:val="a3"/>
        <w:spacing w:before="136" w:line="360" w:lineRule="auto"/>
        <w:ind w:right="113" w:firstLine="679"/>
        <w:jc w:val="both"/>
      </w:pPr>
      <w:r>
        <w:t>Краткое</w:t>
      </w:r>
      <w:r>
        <w:rPr>
          <w:spacing w:val="-7"/>
        </w:rPr>
        <w:t xml:space="preserve"> </w:t>
      </w:r>
      <w:r>
        <w:t>представление</w:t>
      </w:r>
      <w:r>
        <w:rPr>
          <w:spacing w:val="-5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страны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страны/стран</w:t>
      </w:r>
      <w:r>
        <w:rPr>
          <w:spacing w:val="-5"/>
        </w:rPr>
        <w:t xml:space="preserve"> </w:t>
      </w:r>
      <w:r>
        <w:t>изучаемого</w:t>
      </w:r>
      <w:r>
        <w:rPr>
          <w:spacing w:val="-4"/>
        </w:rPr>
        <w:t xml:space="preserve"> </w:t>
      </w:r>
      <w:r>
        <w:t>языка</w:t>
      </w:r>
      <w:r>
        <w:rPr>
          <w:spacing w:val="-5"/>
        </w:rPr>
        <w:t xml:space="preserve"> </w:t>
      </w:r>
      <w:r>
        <w:t>(названия</w:t>
      </w:r>
      <w:r>
        <w:rPr>
          <w:spacing w:val="-4"/>
        </w:rPr>
        <w:t xml:space="preserve"> </w:t>
      </w:r>
      <w:r>
        <w:t>родной</w:t>
      </w:r>
      <w:r>
        <w:rPr>
          <w:spacing w:val="-5"/>
        </w:rPr>
        <w:t xml:space="preserve"> </w:t>
      </w:r>
      <w:r>
        <w:t>страны</w:t>
      </w:r>
      <w:r>
        <w:rPr>
          <w:spacing w:val="-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rPr>
          <w:spacing w:val="-4"/>
        </w:rPr>
        <w:t>страны/стран</w:t>
      </w:r>
      <w:r>
        <w:rPr>
          <w:spacing w:val="-9"/>
        </w:rPr>
        <w:t xml:space="preserve"> </w:t>
      </w:r>
      <w:r>
        <w:rPr>
          <w:spacing w:val="-4"/>
        </w:rPr>
        <w:t>изучаемого</w:t>
      </w:r>
      <w:r>
        <w:rPr>
          <w:spacing w:val="-10"/>
        </w:rPr>
        <w:t xml:space="preserve"> </w:t>
      </w:r>
      <w:r>
        <w:rPr>
          <w:spacing w:val="-4"/>
        </w:rPr>
        <w:t>языка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их</w:t>
      </w:r>
      <w:r>
        <w:rPr>
          <w:spacing w:val="-7"/>
        </w:rPr>
        <w:t xml:space="preserve"> </w:t>
      </w:r>
      <w:r>
        <w:rPr>
          <w:spacing w:val="-4"/>
        </w:rPr>
        <w:t>столиц,</w:t>
      </w:r>
      <w:r>
        <w:rPr>
          <w:spacing w:val="-8"/>
        </w:rPr>
        <w:t xml:space="preserve"> </w:t>
      </w:r>
      <w:r>
        <w:rPr>
          <w:spacing w:val="-4"/>
        </w:rPr>
        <w:t>название</w:t>
      </w:r>
      <w:r>
        <w:rPr>
          <w:spacing w:val="-11"/>
        </w:rPr>
        <w:t xml:space="preserve"> </w:t>
      </w:r>
      <w:r>
        <w:rPr>
          <w:spacing w:val="-4"/>
        </w:rPr>
        <w:t>родного</w:t>
      </w:r>
      <w:r>
        <w:rPr>
          <w:spacing w:val="-8"/>
        </w:rPr>
        <w:t xml:space="preserve"> </w:t>
      </w:r>
      <w:r>
        <w:rPr>
          <w:spacing w:val="-4"/>
        </w:rPr>
        <w:t>города/села;</w:t>
      </w:r>
      <w:r>
        <w:rPr>
          <w:spacing w:val="-10"/>
        </w:rPr>
        <w:t xml:space="preserve"> </w:t>
      </w:r>
      <w:r>
        <w:rPr>
          <w:spacing w:val="-4"/>
        </w:rPr>
        <w:t>цвета</w:t>
      </w:r>
      <w:r>
        <w:rPr>
          <w:spacing w:val="-6"/>
        </w:rPr>
        <w:t xml:space="preserve"> </w:t>
      </w:r>
      <w:r>
        <w:rPr>
          <w:spacing w:val="-4"/>
        </w:rPr>
        <w:t>национальных</w:t>
      </w:r>
      <w:r>
        <w:rPr>
          <w:spacing w:val="-5"/>
        </w:rPr>
        <w:t xml:space="preserve"> </w:t>
      </w:r>
      <w:r>
        <w:rPr>
          <w:spacing w:val="-3"/>
        </w:rPr>
        <w:t>флагов).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Компенсаторные</w:t>
      </w:r>
      <w:r>
        <w:rPr>
          <w:spacing w:val="-11"/>
        </w:rPr>
        <w:t xml:space="preserve"> </w:t>
      </w:r>
      <w:r>
        <w:rPr>
          <w:spacing w:val="-3"/>
        </w:rPr>
        <w:t>умения</w:t>
      </w:r>
    </w:p>
    <w:p w:rsidR="00626071" w:rsidRDefault="00715DBD">
      <w:pPr>
        <w:pStyle w:val="a3"/>
        <w:spacing w:before="140" w:line="360" w:lineRule="auto"/>
        <w:ind w:left="798" w:right="116"/>
        <w:jc w:val="both"/>
      </w:pPr>
      <w:r>
        <w:rPr>
          <w:spacing w:val="-4"/>
        </w:rPr>
        <w:t xml:space="preserve">Использование при чтении и аудировании языковой, в том числе контекстуальной, </w:t>
      </w:r>
      <w:r>
        <w:rPr>
          <w:spacing w:val="-3"/>
        </w:rPr>
        <w:t>догадки.</w:t>
      </w:r>
      <w:r>
        <w:rPr>
          <w:spacing w:val="-2"/>
        </w:rPr>
        <w:t xml:space="preserve"> </w:t>
      </w:r>
      <w:r>
        <w:t>Использование</w:t>
      </w:r>
      <w:r>
        <w:rPr>
          <w:spacing w:val="36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качестве</w:t>
      </w:r>
      <w:r>
        <w:rPr>
          <w:spacing w:val="40"/>
        </w:rPr>
        <w:t xml:space="preserve"> </w:t>
      </w:r>
      <w:r>
        <w:t>опоры</w:t>
      </w:r>
      <w:r>
        <w:rPr>
          <w:spacing w:val="39"/>
        </w:rPr>
        <w:t xml:space="preserve"> </w:t>
      </w:r>
      <w:r>
        <w:t>при</w:t>
      </w:r>
      <w:r>
        <w:rPr>
          <w:spacing w:val="38"/>
        </w:rPr>
        <w:t xml:space="preserve"> </w:t>
      </w:r>
      <w:r>
        <w:t>порождении</w:t>
      </w:r>
      <w:r>
        <w:rPr>
          <w:spacing w:val="40"/>
        </w:rPr>
        <w:t xml:space="preserve"> </w:t>
      </w:r>
      <w:r>
        <w:t>собственных</w:t>
      </w:r>
      <w:r>
        <w:rPr>
          <w:spacing w:val="42"/>
        </w:rPr>
        <w:t xml:space="preserve"> </w:t>
      </w:r>
      <w:r>
        <w:t>высказываний</w:t>
      </w:r>
      <w:r>
        <w:rPr>
          <w:spacing w:val="38"/>
        </w:rPr>
        <w:t xml:space="preserve"> </w:t>
      </w:r>
      <w:r>
        <w:t>ключевых</w:t>
      </w:r>
      <w:r>
        <w:rPr>
          <w:spacing w:val="39"/>
        </w:rPr>
        <w:t xml:space="preserve"> </w:t>
      </w:r>
      <w:r>
        <w:t>слов,</w:t>
      </w:r>
    </w:p>
    <w:p w:rsidR="00626071" w:rsidRDefault="00715DBD">
      <w:pPr>
        <w:pStyle w:val="a3"/>
        <w:jc w:val="both"/>
      </w:pPr>
      <w:r>
        <w:rPr>
          <w:spacing w:val="-4"/>
        </w:rPr>
        <w:t>вопросов;</w:t>
      </w:r>
      <w:r>
        <w:rPr>
          <w:spacing w:val="-10"/>
        </w:rPr>
        <w:t xml:space="preserve"> </w:t>
      </w:r>
      <w:r>
        <w:rPr>
          <w:spacing w:val="-4"/>
        </w:rPr>
        <w:t>иллюстраций.</w:t>
      </w:r>
    </w:p>
    <w:p w:rsidR="00626071" w:rsidRDefault="00715DBD">
      <w:pPr>
        <w:pStyle w:val="a3"/>
        <w:spacing w:before="137" w:line="360" w:lineRule="auto"/>
        <w:ind w:right="112" w:firstLine="679"/>
        <w:jc w:val="both"/>
      </w:pPr>
      <w:r>
        <w:rPr>
          <w:spacing w:val="-1"/>
        </w:rPr>
        <w:t xml:space="preserve">Игнорирование </w:t>
      </w:r>
      <w:r>
        <w:t>информации, не являющейся необходимой для понимания основного содержания</w:t>
      </w:r>
      <w:r>
        <w:rPr>
          <w:spacing w:val="1"/>
        </w:rPr>
        <w:t xml:space="preserve"> </w:t>
      </w:r>
      <w:r>
        <w:rPr>
          <w:spacing w:val="-4"/>
        </w:rPr>
        <w:t>прочитанного/прослушанного</w:t>
      </w:r>
      <w:r>
        <w:rPr>
          <w:spacing w:val="-11"/>
        </w:rPr>
        <w:t xml:space="preserve"> </w:t>
      </w:r>
      <w:r>
        <w:rPr>
          <w:spacing w:val="-4"/>
        </w:rPr>
        <w:t>текста</w:t>
      </w:r>
      <w:r>
        <w:rPr>
          <w:spacing w:val="-10"/>
        </w:rPr>
        <w:t xml:space="preserve"> </w:t>
      </w:r>
      <w:r>
        <w:rPr>
          <w:spacing w:val="-3"/>
        </w:rPr>
        <w:t>или</w:t>
      </w:r>
      <w:r>
        <w:rPr>
          <w:spacing w:val="-10"/>
        </w:rPr>
        <w:t xml:space="preserve"> </w:t>
      </w:r>
      <w:r>
        <w:rPr>
          <w:spacing w:val="-3"/>
        </w:rPr>
        <w:t>для</w:t>
      </w:r>
      <w:r>
        <w:rPr>
          <w:spacing w:val="-11"/>
        </w:rPr>
        <w:t xml:space="preserve"> </w:t>
      </w:r>
      <w:r>
        <w:rPr>
          <w:spacing w:val="-3"/>
        </w:rPr>
        <w:t>нахождения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тексте</w:t>
      </w:r>
      <w:r>
        <w:rPr>
          <w:spacing w:val="-10"/>
        </w:rPr>
        <w:t xml:space="preserve"> </w:t>
      </w:r>
      <w:r>
        <w:rPr>
          <w:spacing w:val="-3"/>
        </w:rPr>
        <w:t>запрашиваемой</w:t>
      </w:r>
      <w:r>
        <w:rPr>
          <w:spacing w:val="-10"/>
        </w:rPr>
        <w:t xml:space="preserve"> </w:t>
      </w:r>
      <w:r>
        <w:rPr>
          <w:spacing w:val="-3"/>
        </w:rPr>
        <w:t>информации.</w:t>
      </w:r>
    </w:p>
    <w:p w:rsidR="00626071" w:rsidRDefault="00715DBD">
      <w:pPr>
        <w:pStyle w:val="a3"/>
        <w:ind w:left="798"/>
      </w:pPr>
      <w:r>
        <w:t>4КЛАСС</w:t>
      </w:r>
    </w:p>
    <w:p w:rsidR="00626071" w:rsidRDefault="00715DBD">
      <w:pPr>
        <w:pStyle w:val="a3"/>
        <w:spacing w:before="137"/>
        <w:ind w:left="798"/>
        <w:jc w:val="both"/>
      </w:pPr>
      <w:r>
        <w:rPr>
          <w:spacing w:val="-4"/>
        </w:rPr>
        <w:t>Тематическое</w:t>
      </w:r>
      <w:r>
        <w:rPr>
          <w:spacing w:val="-9"/>
        </w:rPr>
        <w:t xml:space="preserve"> </w:t>
      </w:r>
      <w:r>
        <w:rPr>
          <w:spacing w:val="-4"/>
        </w:rPr>
        <w:t>содержание</w:t>
      </w:r>
      <w:r>
        <w:rPr>
          <w:spacing w:val="-11"/>
        </w:rPr>
        <w:t xml:space="preserve"> </w:t>
      </w:r>
      <w:r>
        <w:rPr>
          <w:spacing w:val="-4"/>
        </w:rPr>
        <w:t>речи</w:t>
      </w:r>
    </w:p>
    <w:p w:rsidR="00626071" w:rsidRDefault="00715DBD">
      <w:pPr>
        <w:pStyle w:val="a3"/>
        <w:spacing w:before="139" w:line="360" w:lineRule="auto"/>
        <w:ind w:right="113" w:firstLine="679"/>
        <w:jc w:val="both"/>
      </w:pPr>
      <w:r>
        <w:rPr>
          <w:spacing w:val="-1"/>
        </w:rPr>
        <w:t>Мир</w:t>
      </w:r>
      <w:r>
        <w:rPr>
          <w:spacing w:val="-14"/>
        </w:rPr>
        <w:t xml:space="preserve"> </w:t>
      </w:r>
      <w:r>
        <w:rPr>
          <w:spacing w:val="-1"/>
        </w:rPr>
        <w:t>моего</w:t>
      </w:r>
      <w:r>
        <w:rPr>
          <w:spacing w:val="-9"/>
        </w:rPr>
        <w:t xml:space="preserve"> </w:t>
      </w:r>
      <w:r>
        <w:rPr>
          <w:spacing w:val="-1"/>
        </w:rPr>
        <w:t>«я».</w:t>
      </w:r>
      <w:r>
        <w:rPr>
          <w:spacing w:val="-11"/>
        </w:rPr>
        <w:t xml:space="preserve"> </w:t>
      </w:r>
      <w:r>
        <w:rPr>
          <w:spacing w:val="-1"/>
        </w:rPr>
        <w:t>Моя</w:t>
      </w:r>
      <w:r>
        <w:rPr>
          <w:spacing w:val="-12"/>
        </w:rPr>
        <w:t xml:space="preserve"> </w:t>
      </w:r>
      <w:r>
        <w:rPr>
          <w:spacing w:val="-1"/>
        </w:rPr>
        <w:t>семья.</w:t>
      </w:r>
      <w:r>
        <w:rPr>
          <w:spacing w:val="-13"/>
        </w:rPr>
        <w:t xml:space="preserve"> </w:t>
      </w:r>
      <w:r>
        <w:rPr>
          <w:spacing w:val="-1"/>
        </w:rPr>
        <w:t>Мой</w:t>
      </w:r>
      <w:r>
        <w:rPr>
          <w:spacing w:val="-12"/>
        </w:rPr>
        <w:t xml:space="preserve"> </w:t>
      </w:r>
      <w:r>
        <w:rPr>
          <w:spacing w:val="-1"/>
        </w:rPr>
        <w:t>день</w:t>
      </w:r>
      <w:r>
        <w:rPr>
          <w:spacing w:val="-10"/>
        </w:rPr>
        <w:t xml:space="preserve"> </w:t>
      </w:r>
      <w:r>
        <w:t>рождения,</w:t>
      </w:r>
      <w:r>
        <w:rPr>
          <w:spacing w:val="37"/>
        </w:rPr>
        <w:t xml:space="preserve"> </w:t>
      </w:r>
      <w:r>
        <w:t>подарки.</w:t>
      </w:r>
      <w:r>
        <w:rPr>
          <w:spacing w:val="-12"/>
        </w:rPr>
        <w:t xml:space="preserve"> </w:t>
      </w:r>
      <w:r>
        <w:t>Моя</w:t>
      </w:r>
      <w:r>
        <w:rPr>
          <w:spacing w:val="-13"/>
        </w:rPr>
        <w:t xml:space="preserve"> </w:t>
      </w:r>
      <w:r>
        <w:t>любимая</w:t>
      </w:r>
      <w:r>
        <w:rPr>
          <w:spacing w:val="-12"/>
        </w:rPr>
        <w:t xml:space="preserve"> </w:t>
      </w:r>
      <w:r>
        <w:t>еда.</w:t>
      </w:r>
      <w:r>
        <w:rPr>
          <w:spacing w:val="-13"/>
        </w:rPr>
        <w:t xml:space="preserve"> </w:t>
      </w:r>
      <w:r>
        <w:t>Мой</w:t>
      </w:r>
      <w:r>
        <w:rPr>
          <w:spacing w:val="-11"/>
        </w:rPr>
        <w:t xml:space="preserve"> </w:t>
      </w:r>
      <w:r>
        <w:t>день</w:t>
      </w:r>
      <w:r>
        <w:rPr>
          <w:spacing w:val="-13"/>
        </w:rPr>
        <w:t xml:space="preserve"> </w:t>
      </w:r>
      <w:r>
        <w:t>(распорядок</w:t>
      </w:r>
      <w:r>
        <w:rPr>
          <w:spacing w:val="-58"/>
        </w:rPr>
        <w:t xml:space="preserve"> </w:t>
      </w:r>
      <w:r>
        <w:t>дня,</w:t>
      </w:r>
      <w:r>
        <w:rPr>
          <w:spacing w:val="-11"/>
        </w:rPr>
        <w:t xml:space="preserve"> </w:t>
      </w:r>
      <w:r>
        <w:t>домашние</w:t>
      </w:r>
      <w:r>
        <w:rPr>
          <w:spacing w:val="-12"/>
        </w:rPr>
        <w:t xml:space="preserve"> </w:t>
      </w:r>
      <w:r>
        <w:t>обязанности).</w:t>
      </w:r>
    </w:p>
    <w:p w:rsidR="00626071" w:rsidRDefault="00715DBD">
      <w:pPr>
        <w:pStyle w:val="a3"/>
        <w:spacing w:before="1"/>
        <w:ind w:left="798"/>
        <w:jc w:val="both"/>
      </w:pPr>
      <w:r>
        <w:t>Мир</w:t>
      </w:r>
      <w:r>
        <w:rPr>
          <w:spacing w:val="-7"/>
        </w:rPr>
        <w:t xml:space="preserve"> </w:t>
      </w:r>
      <w:r>
        <w:t>моих</w:t>
      </w:r>
      <w:r>
        <w:rPr>
          <w:spacing w:val="-1"/>
        </w:rPr>
        <w:t xml:space="preserve"> </w:t>
      </w:r>
      <w:r>
        <w:t>увлечений.</w:t>
      </w:r>
      <w:r>
        <w:rPr>
          <w:spacing w:val="-7"/>
        </w:rPr>
        <w:t xml:space="preserve"> </w:t>
      </w:r>
      <w:r>
        <w:t>Любимая</w:t>
      </w:r>
      <w:r>
        <w:rPr>
          <w:spacing w:val="-7"/>
        </w:rPr>
        <w:t xml:space="preserve"> </w:t>
      </w:r>
      <w:r>
        <w:t>игрушка,</w:t>
      </w:r>
      <w:r>
        <w:rPr>
          <w:spacing w:val="-6"/>
        </w:rPr>
        <w:t xml:space="preserve"> </w:t>
      </w:r>
      <w:r>
        <w:t>игра.</w:t>
      </w:r>
      <w:r>
        <w:rPr>
          <w:spacing w:val="-5"/>
        </w:rPr>
        <w:t xml:space="preserve"> </w:t>
      </w:r>
      <w:r>
        <w:t>Мой</w:t>
      </w:r>
      <w:r>
        <w:rPr>
          <w:spacing w:val="-5"/>
        </w:rPr>
        <w:t xml:space="preserve"> </w:t>
      </w:r>
      <w:r>
        <w:t>питомец.</w:t>
      </w:r>
      <w:r>
        <w:rPr>
          <w:spacing w:val="-7"/>
        </w:rPr>
        <w:t xml:space="preserve"> </w:t>
      </w:r>
      <w:r>
        <w:t>Любимые</w:t>
      </w:r>
      <w:r>
        <w:rPr>
          <w:spacing w:val="-7"/>
        </w:rPr>
        <w:t xml:space="preserve"> </w:t>
      </w:r>
      <w:r>
        <w:t>занятия.</w:t>
      </w:r>
      <w:r>
        <w:rPr>
          <w:spacing w:val="-7"/>
        </w:rPr>
        <w:t xml:space="preserve"> </w:t>
      </w:r>
      <w:r>
        <w:t>Занятия</w:t>
      </w:r>
      <w:r>
        <w:rPr>
          <w:spacing w:val="-4"/>
        </w:rPr>
        <w:t xml:space="preserve"> </w:t>
      </w:r>
      <w:r>
        <w:t>спортом.</w:t>
      </w:r>
    </w:p>
    <w:p w:rsidR="00626071" w:rsidRDefault="00715DBD">
      <w:pPr>
        <w:pStyle w:val="a3"/>
        <w:spacing w:before="137"/>
        <w:jc w:val="both"/>
      </w:pPr>
      <w:r>
        <w:rPr>
          <w:spacing w:val="-4"/>
        </w:rPr>
        <w:t>Любимая</w:t>
      </w:r>
      <w:r>
        <w:rPr>
          <w:spacing w:val="-8"/>
        </w:rPr>
        <w:t xml:space="preserve"> </w:t>
      </w:r>
      <w:r>
        <w:rPr>
          <w:spacing w:val="-4"/>
        </w:rPr>
        <w:t>сказка/</w:t>
      </w:r>
      <w:r>
        <w:rPr>
          <w:spacing w:val="-7"/>
        </w:rPr>
        <w:t xml:space="preserve"> </w:t>
      </w:r>
      <w:r>
        <w:rPr>
          <w:spacing w:val="-4"/>
        </w:rPr>
        <w:t>история/рассказ.</w:t>
      </w:r>
      <w:r>
        <w:rPr>
          <w:spacing w:val="-8"/>
        </w:rPr>
        <w:t xml:space="preserve"> </w:t>
      </w:r>
      <w:r>
        <w:rPr>
          <w:spacing w:val="-4"/>
        </w:rPr>
        <w:t>Выходной</w:t>
      </w:r>
      <w:r>
        <w:rPr>
          <w:spacing w:val="-9"/>
        </w:rPr>
        <w:t xml:space="preserve"> </w:t>
      </w:r>
      <w:r>
        <w:rPr>
          <w:spacing w:val="-4"/>
        </w:rPr>
        <w:t>день.</w:t>
      </w:r>
      <w:r>
        <w:rPr>
          <w:spacing w:val="-10"/>
        </w:rPr>
        <w:t xml:space="preserve"> </w:t>
      </w:r>
      <w:r>
        <w:rPr>
          <w:spacing w:val="-4"/>
        </w:rPr>
        <w:t>Каникулы.</w:t>
      </w:r>
    </w:p>
    <w:p w:rsidR="00626071" w:rsidRDefault="00715DBD">
      <w:pPr>
        <w:pStyle w:val="a3"/>
        <w:spacing w:before="139" w:line="360" w:lineRule="auto"/>
        <w:ind w:right="112" w:firstLine="679"/>
        <w:jc w:val="both"/>
      </w:pPr>
      <w:r>
        <w:rPr>
          <w:spacing w:val="-3"/>
        </w:rPr>
        <w:t>Мир</w:t>
      </w:r>
      <w:r>
        <w:rPr>
          <w:spacing w:val="-11"/>
        </w:rPr>
        <w:t xml:space="preserve"> </w:t>
      </w:r>
      <w:r>
        <w:rPr>
          <w:spacing w:val="-3"/>
        </w:rPr>
        <w:t>вокруг</w:t>
      </w:r>
      <w:r>
        <w:rPr>
          <w:spacing w:val="-9"/>
        </w:rPr>
        <w:t xml:space="preserve"> </w:t>
      </w:r>
      <w:r>
        <w:rPr>
          <w:spacing w:val="-3"/>
        </w:rPr>
        <w:t>меня.</w:t>
      </w:r>
      <w:r>
        <w:rPr>
          <w:spacing w:val="-11"/>
        </w:rPr>
        <w:t xml:space="preserve"> </w:t>
      </w:r>
      <w:r>
        <w:rPr>
          <w:spacing w:val="-3"/>
        </w:rPr>
        <w:t>Моя</w:t>
      </w:r>
      <w:r>
        <w:rPr>
          <w:spacing w:val="-10"/>
        </w:rPr>
        <w:t xml:space="preserve"> </w:t>
      </w:r>
      <w:r>
        <w:rPr>
          <w:spacing w:val="-3"/>
        </w:rPr>
        <w:t>комната</w:t>
      </w:r>
      <w:r>
        <w:rPr>
          <w:spacing w:val="-10"/>
        </w:rPr>
        <w:t xml:space="preserve"> </w:t>
      </w:r>
      <w:r>
        <w:rPr>
          <w:spacing w:val="-3"/>
        </w:rPr>
        <w:t>(квартира,</w:t>
      </w:r>
      <w:r>
        <w:rPr>
          <w:spacing w:val="-11"/>
        </w:rPr>
        <w:t xml:space="preserve"> </w:t>
      </w:r>
      <w:r>
        <w:rPr>
          <w:spacing w:val="-3"/>
        </w:rPr>
        <w:t>дом),</w:t>
      </w:r>
      <w:r>
        <w:rPr>
          <w:spacing w:val="-9"/>
        </w:rPr>
        <w:t xml:space="preserve"> </w:t>
      </w:r>
      <w:r>
        <w:rPr>
          <w:spacing w:val="-3"/>
        </w:rPr>
        <w:t>предметы</w:t>
      </w:r>
      <w:r>
        <w:rPr>
          <w:spacing w:val="-11"/>
        </w:rPr>
        <w:t xml:space="preserve"> </w:t>
      </w:r>
      <w:r>
        <w:rPr>
          <w:spacing w:val="-3"/>
        </w:rPr>
        <w:t>мебели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интерьера.</w:t>
      </w:r>
      <w:r>
        <w:rPr>
          <w:spacing w:val="-10"/>
        </w:rPr>
        <w:t xml:space="preserve"> </w:t>
      </w:r>
      <w:r>
        <w:rPr>
          <w:spacing w:val="-2"/>
        </w:rPr>
        <w:t>Моя</w:t>
      </w:r>
      <w:r>
        <w:rPr>
          <w:spacing w:val="-11"/>
        </w:rPr>
        <w:t xml:space="preserve"> </w:t>
      </w:r>
      <w:r>
        <w:rPr>
          <w:spacing w:val="-2"/>
        </w:rPr>
        <w:t>школа,</w:t>
      </w:r>
      <w:r>
        <w:rPr>
          <w:spacing w:val="-11"/>
        </w:rPr>
        <w:t xml:space="preserve"> </w:t>
      </w:r>
      <w:r>
        <w:rPr>
          <w:spacing w:val="-2"/>
        </w:rPr>
        <w:t>любимые</w:t>
      </w:r>
      <w:r>
        <w:rPr>
          <w:spacing w:val="-57"/>
        </w:rPr>
        <w:t xml:space="preserve"> </w:t>
      </w:r>
      <w:r>
        <w:t>учебные предметы. Мои друзья, их внешность и черты характера. Моя малая родина (город, село).</w:t>
      </w:r>
      <w:r>
        <w:rPr>
          <w:spacing w:val="1"/>
        </w:rPr>
        <w:t xml:space="preserve"> </w:t>
      </w:r>
      <w:r>
        <w:rPr>
          <w:spacing w:val="-4"/>
        </w:rPr>
        <w:t>Путешествия.</w:t>
      </w:r>
      <w:r>
        <w:rPr>
          <w:spacing w:val="-11"/>
        </w:rPr>
        <w:t xml:space="preserve"> </w:t>
      </w:r>
      <w:r>
        <w:rPr>
          <w:spacing w:val="-3"/>
        </w:rPr>
        <w:t>Дикие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домашние</w:t>
      </w:r>
      <w:r>
        <w:rPr>
          <w:spacing w:val="-10"/>
        </w:rPr>
        <w:t xml:space="preserve"> </w:t>
      </w:r>
      <w:r>
        <w:rPr>
          <w:spacing w:val="-3"/>
        </w:rPr>
        <w:t>животные.</w:t>
      </w:r>
      <w:r>
        <w:rPr>
          <w:spacing w:val="-9"/>
        </w:rPr>
        <w:t xml:space="preserve"> </w:t>
      </w:r>
      <w:r>
        <w:rPr>
          <w:spacing w:val="-3"/>
        </w:rPr>
        <w:t>Погода.</w:t>
      </w:r>
      <w:r>
        <w:rPr>
          <w:spacing w:val="-9"/>
        </w:rPr>
        <w:t xml:space="preserve"> </w:t>
      </w:r>
      <w:r>
        <w:rPr>
          <w:spacing w:val="-3"/>
        </w:rPr>
        <w:t>Времена</w:t>
      </w:r>
      <w:r>
        <w:rPr>
          <w:spacing w:val="-10"/>
        </w:rPr>
        <w:t xml:space="preserve"> </w:t>
      </w:r>
      <w:r>
        <w:rPr>
          <w:spacing w:val="-3"/>
        </w:rPr>
        <w:t>года</w:t>
      </w:r>
      <w:r>
        <w:rPr>
          <w:spacing w:val="-10"/>
        </w:rPr>
        <w:t xml:space="preserve"> </w:t>
      </w:r>
      <w:r>
        <w:rPr>
          <w:spacing w:val="-3"/>
        </w:rPr>
        <w:t>(месяцы).</w:t>
      </w:r>
      <w:r>
        <w:rPr>
          <w:spacing w:val="-9"/>
        </w:rPr>
        <w:t xml:space="preserve"> </w:t>
      </w:r>
      <w:r>
        <w:rPr>
          <w:spacing w:val="-3"/>
        </w:rPr>
        <w:t>Покупки.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t>Родная</w:t>
      </w:r>
      <w:r>
        <w:rPr>
          <w:spacing w:val="-4"/>
        </w:rPr>
        <w:t xml:space="preserve"> </w:t>
      </w:r>
      <w:r>
        <w:t>страна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страны</w:t>
      </w:r>
      <w:r>
        <w:rPr>
          <w:spacing w:val="-4"/>
        </w:rPr>
        <w:t xml:space="preserve"> </w:t>
      </w:r>
      <w:r>
        <w:t>изучаемого</w:t>
      </w:r>
      <w:r>
        <w:rPr>
          <w:spacing w:val="-4"/>
        </w:rPr>
        <w:t xml:space="preserve"> </w:t>
      </w:r>
      <w:r>
        <w:t>языка.</w:t>
      </w:r>
      <w:r>
        <w:rPr>
          <w:spacing w:val="-5"/>
        </w:rPr>
        <w:t xml:space="preserve"> </w:t>
      </w:r>
      <w:r>
        <w:t>Россия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страна/страны</w:t>
      </w:r>
      <w:r>
        <w:rPr>
          <w:spacing w:val="-6"/>
        </w:rPr>
        <w:t xml:space="preserve"> </w:t>
      </w:r>
      <w:r>
        <w:t>изучаемого</w:t>
      </w:r>
      <w:r>
        <w:rPr>
          <w:spacing w:val="-3"/>
        </w:rPr>
        <w:t xml:space="preserve"> </w:t>
      </w:r>
      <w:r>
        <w:t>языка.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столицы,</w:t>
      </w:r>
      <w:r>
        <w:rPr>
          <w:spacing w:val="-57"/>
        </w:rPr>
        <w:t xml:space="preserve"> </w:t>
      </w:r>
      <w:r>
        <w:rPr>
          <w:spacing w:val="-2"/>
        </w:rPr>
        <w:t>основные</w:t>
      </w:r>
      <w:r>
        <w:rPr>
          <w:spacing w:val="-8"/>
        </w:rPr>
        <w:t xml:space="preserve"> </w:t>
      </w:r>
      <w:r>
        <w:rPr>
          <w:spacing w:val="-2"/>
        </w:rPr>
        <w:t>достопримечательности</w:t>
      </w:r>
      <w:r>
        <w:rPr>
          <w:spacing w:val="-6"/>
        </w:rPr>
        <w:t xml:space="preserve"> </w:t>
      </w:r>
      <w:r>
        <w:rPr>
          <w:spacing w:val="-1"/>
        </w:rPr>
        <w:t>и</w:t>
      </w:r>
      <w:r>
        <w:rPr>
          <w:spacing w:val="-6"/>
        </w:rPr>
        <w:t xml:space="preserve"> </w:t>
      </w:r>
      <w:r>
        <w:rPr>
          <w:spacing w:val="-1"/>
        </w:rPr>
        <w:t>интересные</w:t>
      </w:r>
      <w:r>
        <w:rPr>
          <w:spacing w:val="-6"/>
        </w:rPr>
        <w:t xml:space="preserve"> </w:t>
      </w:r>
      <w:r>
        <w:rPr>
          <w:spacing w:val="-1"/>
        </w:rPr>
        <w:t>факты.</w:t>
      </w:r>
      <w:r>
        <w:rPr>
          <w:spacing w:val="-6"/>
        </w:rPr>
        <w:t xml:space="preserve"> </w:t>
      </w:r>
      <w:r>
        <w:rPr>
          <w:spacing w:val="-1"/>
        </w:rPr>
        <w:t>Произведения</w:t>
      </w:r>
      <w:r>
        <w:rPr>
          <w:spacing w:val="-5"/>
        </w:rPr>
        <w:t xml:space="preserve"> </w:t>
      </w:r>
      <w:r>
        <w:rPr>
          <w:spacing w:val="-1"/>
        </w:rPr>
        <w:t>детского</w:t>
      </w:r>
      <w:r>
        <w:rPr>
          <w:spacing w:val="-7"/>
        </w:rPr>
        <w:t xml:space="preserve"> </w:t>
      </w:r>
      <w:r>
        <w:rPr>
          <w:spacing w:val="-1"/>
        </w:rPr>
        <w:t>фольклора.</w:t>
      </w:r>
      <w:r>
        <w:rPr>
          <w:spacing w:val="-7"/>
        </w:rPr>
        <w:t xml:space="preserve"> </w:t>
      </w:r>
      <w:r>
        <w:rPr>
          <w:spacing w:val="-1"/>
        </w:rPr>
        <w:t>Литературные</w:t>
      </w:r>
      <w:r>
        <w:rPr>
          <w:spacing w:val="-57"/>
        </w:rPr>
        <w:t xml:space="preserve"> </w:t>
      </w:r>
      <w:r>
        <w:rPr>
          <w:spacing w:val="-3"/>
        </w:rPr>
        <w:t>персонажи</w:t>
      </w:r>
      <w:r>
        <w:rPr>
          <w:spacing w:val="-11"/>
        </w:rPr>
        <w:t xml:space="preserve"> </w:t>
      </w:r>
      <w:r>
        <w:rPr>
          <w:spacing w:val="-3"/>
        </w:rPr>
        <w:t>детских</w:t>
      </w:r>
      <w:r>
        <w:rPr>
          <w:spacing w:val="-10"/>
        </w:rPr>
        <w:t xml:space="preserve"> </w:t>
      </w:r>
      <w:r>
        <w:rPr>
          <w:spacing w:val="-3"/>
        </w:rPr>
        <w:t>книг.</w:t>
      </w:r>
      <w:r>
        <w:rPr>
          <w:spacing w:val="-12"/>
        </w:rPr>
        <w:t xml:space="preserve"> </w:t>
      </w:r>
      <w:r>
        <w:rPr>
          <w:spacing w:val="-3"/>
        </w:rPr>
        <w:t>Праздники</w:t>
      </w:r>
      <w:r>
        <w:rPr>
          <w:spacing w:val="-11"/>
        </w:rPr>
        <w:t xml:space="preserve"> </w:t>
      </w:r>
      <w:r>
        <w:rPr>
          <w:spacing w:val="-2"/>
        </w:rPr>
        <w:t>родной</w:t>
      </w:r>
      <w:r>
        <w:rPr>
          <w:spacing w:val="-9"/>
        </w:rPr>
        <w:t xml:space="preserve"> </w:t>
      </w:r>
      <w:r>
        <w:rPr>
          <w:spacing w:val="-2"/>
        </w:rPr>
        <w:t>страны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8"/>
        </w:rPr>
        <w:t xml:space="preserve"> </w:t>
      </w:r>
      <w:r>
        <w:rPr>
          <w:spacing w:val="-2"/>
        </w:rPr>
        <w:t>страны/стран</w:t>
      </w:r>
      <w:r>
        <w:rPr>
          <w:spacing w:val="-11"/>
        </w:rPr>
        <w:t xml:space="preserve"> </w:t>
      </w:r>
      <w:r>
        <w:rPr>
          <w:spacing w:val="-2"/>
        </w:rPr>
        <w:t>изучаемого</w:t>
      </w:r>
      <w:r>
        <w:rPr>
          <w:spacing w:val="-10"/>
        </w:rPr>
        <w:t xml:space="preserve"> </w:t>
      </w:r>
      <w:r>
        <w:rPr>
          <w:spacing w:val="-2"/>
        </w:rPr>
        <w:t>языка.</w:t>
      </w:r>
    </w:p>
    <w:p w:rsidR="00626071" w:rsidRDefault="00715DBD">
      <w:pPr>
        <w:pStyle w:val="a3"/>
        <w:spacing w:before="1" w:line="360" w:lineRule="auto"/>
        <w:ind w:left="798" w:right="7557"/>
      </w:pPr>
      <w:r>
        <w:rPr>
          <w:spacing w:val="-4"/>
        </w:rPr>
        <w:t>Коммуникативные умения</w:t>
      </w:r>
      <w:r>
        <w:rPr>
          <w:spacing w:val="-57"/>
        </w:rPr>
        <w:t xml:space="preserve"> </w:t>
      </w:r>
      <w:r>
        <w:t>Говорение</w:t>
      </w:r>
    </w:p>
    <w:p w:rsidR="00626071" w:rsidRDefault="00715DBD">
      <w:pPr>
        <w:pStyle w:val="a3"/>
        <w:ind w:left="798"/>
      </w:pPr>
      <w:r>
        <w:rPr>
          <w:spacing w:val="-5"/>
        </w:rPr>
        <w:t>Коммуникативные</w:t>
      </w:r>
      <w:r>
        <w:rPr>
          <w:spacing w:val="-4"/>
        </w:rPr>
        <w:t xml:space="preserve"> умения</w:t>
      </w:r>
      <w:r>
        <w:rPr>
          <w:spacing w:val="-8"/>
        </w:rPr>
        <w:t xml:space="preserve"> </w:t>
      </w:r>
      <w:r>
        <w:rPr>
          <w:spacing w:val="-4"/>
        </w:rPr>
        <w:t>диалогической</w:t>
      </w:r>
      <w:r>
        <w:rPr>
          <w:spacing w:val="-5"/>
        </w:rPr>
        <w:t xml:space="preserve"> </w:t>
      </w:r>
      <w:r>
        <w:rPr>
          <w:spacing w:val="-4"/>
        </w:rPr>
        <w:t>речи:</w:t>
      </w:r>
    </w:p>
    <w:p w:rsidR="00626071" w:rsidRDefault="00715DBD">
      <w:pPr>
        <w:pStyle w:val="a3"/>
        <w:spacing w:before="137" w:line="360" w:lineRule="auto"/>
        <w:ind w:right="109" w:firstLine="679"/>
        <w:jc w:val="both"/>
      </w:pPr>
      <w:r>
        <w:t>Ведение с опорой на речевые ситуации, ключевые слова и/или иллюстрации с соблюдением норм</w:t>
      </w:r>
      <w:r>
        <w:rPr>
          <w:spacing w:val="-57"/>
        </w:rPr>
        <w:t xml:space="preserve"> </w:t>
      </w:r>
      <w:r>
        <w:rPr>
          <w:spacing w:val="-3"/>
        </w:rPr>
        <w:t>речевого</w:t>
      </w:r>
      <w:r>
        <w:rPr>
          <w:spacing w:val="-12"/>
        </w:rPr>
        <w:t xml:space="preserve"> </w:t>
      </w:r>
      <w:r>
        <w:rPr>
          <w:spacing w:val="-3"/>
        </w:rPr>
        <w:t>этикета,</w:t>
      </w:r>
      <w:r>
        <w:rPr>
          <w:spacing w:val="-11"/>
        </w:rPr>
        <w:t xml:space="preserve"> </w:t>
      </w:r>
      <w:r>
        <w:rPr>
          <w:spacing w:val="-3"/>
        </w:rPr>
        <w:t>принятых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стране/странах</w:t>
      </w:r>
      <w:r>
        <w:rPr>
          <w:spacing w:val="-10"/>
        </w:rPr>
        <w:t xml:space="preserve"> </w:t>
      </w:r>
      <w:r>
        <w:rPr>
          <w:spacing w:val="-2"/>
        </w:rPr>
        <w:t>изучаемого</w:t>
      </w:r>
      <w:r>
        <w:rPr>
          <w:spacing w:val="-11"/>
        </w:rPr>
        <w:t xml:space="preserve"> </w:t>
      </w:r>
      <w:r>
        <w:rPr>
          <w:spacing w:val="-2"/>
        </w:rPr>
        <w:t>языка:диалога</w:t>
      </w:r>
      <w:r>
        <w:rPr>
          <w:spacing w:val="-12"/>
        </w:rPr>
        <w:t xml:space="preserve"> </w:t>
      </w:r>
      <w:r>
        <w:rPr>
          <w:spacing w:val="-2"/>
        </w:rPr>
        <w:t>этикетного</w:t>
      </w:r>
      <w:r>
        <w:rPr>
          <w:spacing w:val="-11"/>
        </w:rPr>
        <w:t xml:space="preserve"> </w:t>
      </w:r>
      <w:r>
        <w:rPr>
          <w:spacing w:val="-2"/>
        </w:rPr>
        <w:t>характера:</w:t>
      </w:r>
      <w:r>
        <w:rPr>
          <w:spacing w:val="-11"/>
        </w:rPr>
        <w:t xml:space="preserve"> </w:t>
      </w:r>
      <w:r>
        <w:rPr>
          <w:spacing w:val="-2"/>
        </w:rPr>
        <w:t>приветствие,</w:t>
      </w:r>
      <w:r>
        <w:rPr>
          <w:spacing w:val="-57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приветствие;</w:t>
      </w:r>
      <w:r>
        <w:rPr>
          <w:spacing w:val="1"/>
        </w:rPr>
        <w:t xml:space="preserve"> </w:t>
      </w:r>
      <w:r>
        <w:t>завершение</w:t>
      </w:r>
      <w:r>
        <w:rPr>
          <w:spacing w:val="1"/>
        </w:rPr>
        <w:t xml:space="preserve"> </w:t>
      </w:r>
      <w:r>
        <w:t>разговора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телефону),</w:t>
      </w:r>
      <w:r>
        <w:rPr>
          <w:spacing w:val="1"/>
        </w:rPr>
        <w:t xml:space="preserve"> </w:t>
      </w:r>
      <w:r>
        <w:t>прощание;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собеседником;</w:t>
      </w:r>
      <w:r>
        <w:rPr>
          <w:spacing w:val="1"/>
        </w:rPr>
        <w:t xml:space="preserve"> </w:t>
      </w:r>
      <w:r>
        <w:t>поздравление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праздником,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благодарности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поздравление;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извинения;</w:t>
      </w:r>
    </w:p>
    <w:p w:rsidR="00626071" w:rsidRDefault="00715DBD">
      <w:pPr>
        <w:pStyle w:val="a3"/>
        <w:spacing w:before="1" w:line="360" w:lineRule="auto"/>
        <w:ind w:right="111" w:firstLine="679"/>
        <w:jc w:val="both"/>
      </w:pPr>
      <w:r>
        <w:t>диалога — побуждения к действию: обращение к собеседнику с просьбой, вежливое согласие</w:t>
      </w:r>
      <w:r>
        <w:rPr>
          <w:spacing w:val="1"/>
        </w:rPr>
        <w:t xml:space="preserve"> </w:t>
      </w:r>
      <w:r>
        <w:rPr>
          <w:spacing w:val="-2"/>
        </w:rPr>
        <w:t xml:space="preserve">выполнить просьбу; </w:t>
      </w:r>
      <w:r>
        <w:rPr>
          <w:spacing w:val="-1"/>
        </w:rPr>
        <w:t>приглашение собеседника к совместной деятельности, вежливое согласие/несогласие</w:t>
      </w:r>
      <w:r>
        <w:rPr>
          <w:spacing w:val="-58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предложение</w:t>
      </w:r>
      <w:r>
        <w:rPr>
          <w:spacing w:val="-10"/>
        </w:rPr>
        <w:t xml:space="preserve"> </w:t>
      </w:r>
      <w:r>
        <w:t>собеседника;</w:t>
      </w:r>
    </w:p>
    <w:p w:rsidR="00626071" w:rsidRDefault="00715DBD">
      <w:pPr>
        <w:pStyle w:val="a3"/>
        <w:spacing w:line="275" w:lineRule="exact"/>
        <w:ind w:left="798"/>
        <w:jc w:val="both"/>
      </w:pPr>
      <w:r>
        <w:rPr>
          <w:spacing w:val="-4"/>
        </w:rPr>
        <w:t>диалога-расспроса:</w:t>
      </w:r>
      <w:r>
        <w:rPr>
          <w:spacing w:val="-8"/>
        </w:rPr>
        <w:t xml:space="preserve"> </w:t>
      </w:r>
      <w:r>
        <w:rPr>
          <w:spacing w:val="-4"/>
        </w:rPr>
        <w:t>запрашивание</w:t>
      </w:r>
      <w:r>
        <w:rPr>
          <w:spacing w:val="-10"/>
        </w:rPr>
        <w:t xml:space="preserve"> </w:t>
      </w:r>
      <w:r>
        <w:rPr>
          <w:spacing w:val="-4"/>
        </w:rPr>
        <w:t>интересующей</w:t>
      </w:r>
      <w:r>
        <w:rPr>
          <w:spacing w:val="-8"/>
        </w:rPr>
        <w:t xml:space="preserve"> </w:t>
      </w:r>
      <w:r>
        <w:rPr>
          <w:spacing w:val="-4"/>
        </w:rPr>
        <w:t>информации;</w:t>
      </w:r>
      <w:r>
        <w:rPr>
          <w:spacing w:val="-8"/>
        </w:rPr>
        <w:t xml:space="preserve"> </w:t>
      </w:r>
      <w:r>
        <w:rPr>
          <w:spacing w:val="-4"/>
        </w:rPr>
        <w:t>сообщение</w:t>
      </w:r>
      <w:r>
        <w:rPr>
          <w:spacing w:val="-9"/>
        </w:rPr>
        <w:t xml:space="preserve"> </w:t>
      </w:r>
      <w:r>
        <w:rPr>
          <w:spacing w:val="-4"/>
        </w:rPr>
        <w:t>фактической</w:t>
      </w:r>
      <w:r>
        <w:rPr>
          <w:spacing w:val="-8"/>
        </w:rPr>
        <w:t xml:space="preserve"> </w:t>
      </w:r>
      <w:r>
        <w:rPr>
          <w:spacing w:val="-4"/>
        </w:rPr>
        <w:t>информации,</w:t>
      </w:r>
    </w:p>
    <w:p w:rsidR="00626071" w:rsidRDefault="00626071">
      <w:pPr>
        <w:spacing w:line="275" w:lineRule="exact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  <w:jc w:val="both"/>
      </w:pPr>
      <w:r>
        <w:rPr>
          <w:spacing w:val="-4"/>
        </w:rPr>
        <w:lastRenderedPageBreak/>
        <w:t>ответы</w:t>
      </w:r>
      <w:r>
        <w:rPr>
          <w:spacing w:val="-8"/>
        </w:rPr>
        <w:t xml:space="preserve"> </w:t>
      </w:r>
      <w:r>
        <w:rPr>
          <w:spacing w:val="-4"/>
        </w:rPr>
        <w:t>на</w:t>
      </w:r>
      <w:r>
        <w:rPr>
          <w:spacing w:val="-9"/>
        </w:rPr>
        <w:t xml:space="preserve"> </w:t>
      </w:r>
      <w:r>
        <w:rPr>
          <w:spacing w:val="-4"/>
        </w:rPr>
        <w:t>вопросы</w:t>
      </w:r>
      <w:r>
        <w:rPr>
          <w:spacing w:val="-7"/>
        </w:rPr>
        <w:t xml:space="preserve"> </w:t>
      </w:r>
      <w:r>
        <w:rPr>
          <w:spacing w:val="-4"/>
        </w:rPr>
        <w:t>собеседника.</w:t>
      </w:r>
    </w:p>
    <w:p w:rsidR="00626071" w:rsidRDefault="00715DBD">
      <w:pPr>
        <w:pStyle w:val="a3"/>
        <w:spacing w:before="137" w:line="360" w:lineRule="auto"/>
        <w:ind w:right="110" w:firstLine="679"/>
        <w:jc w:val="both"/>
      </w:pPr>
      <w:r>
        <w:t>Коммуникативные</w:t>
      </w:r>
      <w:r>
        <w:rPr>
          <w:spacing w:val="-7"/>
        </w:rPr>
        <w:t xml:space="preserve"> </w:t>
      </w:r>
      <w:r>
        <w:t>умения</w:t>
      </w:r>
      <w:r>
        <w:rPr>
          <w:spacing w:val="-8"/>
        </w:rPr>
        <w:t xml:space="preserve"> </w:t>
      </w:r>
      <w:r>
        <w:t>монологической</w:t>
      </w:r>
      <w:r>
        <w:rPr>
          <w:spacing w:val="41"/>
        </w:rPr>
        <w:t xml:space="preserve"> </w:t>
      </w:r>
      <w:r>
        <w:t>речи.</w:t>
      </w:r>
      <w:r>
        <w:rPr>
          <w:spacing w:val="-9"/>
        </w:rPr>
        <w:t xml:space="preserve"> </w:t>
      </w:r>
      <w:r>
        <w:t>Создание</w:t>
      </w:r>
      <w:r>
        <w:rPr>
          <w:spacing w:val="-10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опорой</w:t>
      </w:r>
      <w:r>
        <w:rPr>
          <w:spacing w:val="-7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ключевые</w:t>
      </w:r>
      <w:r>
        <w:rPr>
          <w:spacing w:val="-9"/>
        </w:rPr>
        <w:t xml:space="preserve"> </w:t>
      </w:r>
      <w:r>
        <w:t>слова,</w:t>
      </w:r>
      <w:r>
        <w:rPr>
          <w:spacing w:val="-7"/>
        </w:rPr>
        <w:t xml:space="preserve"> </w:t>
      </w:r>
      <w:r>
        <w:t>вопросы</w:t>
      </w:r>
      <w:r>
        <w:rPr>
          <w:spacing w:val="-58"/>
        </w:rPr>
        <w:t xml:space="preserve"> </w:t>
      </w:r>
      <w:r>
        <w:rPr>
          <w:spacing w:val="-2"/>
        </w:rPr>
        <w:t>и/или</w:t>
      </w:r>
      <w:r>
        <w:rPr>
          <w:spacing w:val="-13"/>
        </w:rPr>
        <w:t xml:space="preserve"> </w:t>
      </w:r>
      <w:r>
        <w:rPr>
          <w:spacing w:val="-2"/>
        </w:rPr>
        <w:t>иллюстрации</w:t>
      </w:r>
      <w:r>
        <w:rPr>
          <w:spacing w:val="-9"/>
        </w:rPr>
        <w:t xml:space="preserve"> </w:t>
      </w:r>
      <w:r>
        <w:rPr>
          <w:spacing w:val="-2"/>
        </w:rPr>
        <w:t>устных</w:t>
      </w:r>
      <w:r>
        <w:rPr>
          <w:spacing w:val="-11"/>
        </w:rPr>
        <w:t xml:space="preserve"> </w:t>
      </w:r>
      <w:r>
        <w:rPr>
          <w:spacing w:val="-2"/>
        </w:rPr>
        <w:t>монологических</w:t>
      </w:r>
      <w:r>
        <w:rPr>
          <w:spacing w:val="-12"/>
        </w:rPr>
        <w:t xml:space="preserve"> </w:t>
      </w:r>
      <w:r>
        <w:rPr>
          <w:spacing w:val="-2"/>
        </w:rPr>
        <w:t>высказываний:</w:t>
      </w:r>
      <w:r>
        <w:rPr>
          <w:spacing w:val="-12"/>
        </w:rPr>
        <w:t xml:space="preserve"> </w:t>
      </w:r>
      <w:r>
        <w:rPr>
          <w:spacing w:val="-2"/>
        </w:rPr>
        <w:t>описание</w:t>
      </w:r>
      <w:r>
        <w:rPr>
          <w:spacing w:val="-12"/>
        </w:rPr>
        <w:t xml:space="preserve"> </w:t>
      </w:r>
      <w:r>
        <w:rPr>
          <w:spacing w:val="-2"/>
        </w:rPr>
        <w:t>предмета,</w:t>
      </w:r>
      <w:r>
        <w:rPr>
          <w:spacing w:val="-12"/>
        </w:rPr>
        <w:t xml:space="preserve"> </w:t>
      </w:r>
      <w:r>
        <w:rPr>
          <w:spacing w:val="-1"/>
        </w:rPr>
        <w:t>внешности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одежды,</w:t>
      </w:r>
      <w:r>
        <w:rPr>
          <w:spacing w:val="-7"/>
        </w:rPr>
        <w:t xml:space="preserve"> </w:t>
      </w:r>
      <w:r>
        <w:rPr>
          <w:spacing w:val="-1"/>
        </w:rPr>
        <w:t>черт</w:t>
      </w:r>
      <w:r>
        <w:rPr>
          <w:spacing w:val="-57"/>
        </w:rPr>
        <w:t xml:space="preserve"> </w:t>
      </w:r>
      <w:r>
        <w:rPr>
          <w:spacing w:val="-2"/>
        </w:rPr>
        <w:t>характера</w:t>
      </w:r>
      <w:r>
        <w:rPr>
          <w:spacing w:val="-12"/>
        </w:rPr>
        <w:t xml:space="preserve"> </w:t>
      </w:r>
      <w:r>
        <w:rPr>
          <w:spacing w:val="-1"/>
        </w:rPr>
        <w:t>реального</w:t>
      </w:r>
      <w:r>
        <w:rPr>
          <w:spacing w:val="-10"/>
        </w:rPr>
        <w:t xml:space="preserve"> </w:t>
      </w:r>
      <w:r>
        <w:rPr>
          <w:spacing w:val="-1"/>
        </w:rPr>
        <w:t>человека</w:t>
      </w:r>
      <w:r>
        <w:rPr>
          <w:spacing w:val="-11"/>
        </w:rPr>
        <w:t xml:space="preserve"> </w:t>
      </w:r>
      <w:r>
        <w:rPr>
          <w:spacing w:val="-1"/>
        </w:rPr>
        <w:t>или</w:t>
      </w:r>
      <w:r>
        <w:rPr>
          <w:spacing w:val="-12"/>
        </w:rPr>
        <w:t xml:space="preserve"> </w:t>
      </w:r>
      <w:r>
        <w:rPr>
          <w:spacing w:val="-1"/>
        </w:rPr>
        <w:t>литературного</w:t>
      </w:r>
      <w:r>
        <w:rPr>
          <w:spacing w:val="-12"/>
        </w:rPr>
        <w:t xml:space="preserve"> </w:t>
      </w:r>
      <w:r>
        <w:rPr>
          <w:spacing w:val="-1"/>
        </w:rPr>
        <w:t>персонажа;</w:t>
      </w:r>
      <w:r>
        <w:rPr>
          <w:spacing w:val="-9"/>
        </w:rPr>
        <w:t xml:space="preserve"> </w:t>
      </w:r>
      <w:r>
        <w:rPr>
          <w:spacing w:val="-1"/>
        </w:rPr>
        <w:t>рассказ/сообщение</w:t>
      </w:r>
      <w:r>
        <w:rPr>
          <w:spacing w:val="-12"/>
        </w:rPr>
        <w:t xml:space="preserve"> </w:t>
      </w:r>
      <w:r>
        <w:rPr>
          <w:spacing w:val="-1"/>
        </w:rPr>
        <w:t>(повествование)</w:t>
      </w:r>
      <w:r>
        <w:rPr>
          <w:spacing w:val="-11"/>
        </w:rPr>
        <w:t xml:space="preserve"> </w:t>
      </w:r>
      <w:r>
        <w:rPr>
          <w:spacing w:val="-1"/>
        </w:rPr>
        <w:t>с</w:t>
      </w:r>
      <w:r>
        <w:rPr>
          <w:spacing w:val="-11"/>
        </w:rPr>
        <w:t xml:space="preserve"> </w:t>
      </w:r>
      <w:r>
        <w:rPr>
          <w:spacing w:val="-1"/>
        </w:rPr>
        <w:t>опорой</w:t>
      </w:r>
      <w:r>
        <w:rPr>
          <w:spacing w:val="-58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ключевые</w:t>
      </w:r>
      <w:r>
        <w:rPr>
          <w:spacing w:val="-10"/>
        </w:rPr>
        <w:t xml:space="preserve"> </w:t>
      </w:r>
      <w:r>
        <w:t>слова,</w:t>
      </w:r>
      <w:r>
        <w:rPr>
          <w:spacing w:val="-11"/>
        </w:rPr>
        <w:t xml:space="preserve"> </w:t>
      </w:r>
      <w:r>
        <w:t>вопросы</w:t>
      </w:r>
      <w:r>
        <w:rPr>
          <w:spacing w:val="-12"/>
        </w:rPr>
        <w:t xml:space="preserve"> </w:t>
      </w:r>
      <w:r>
        <w:t>и/или</w:t>
      </w:r>
      <w:r>
        <w:rPr>
          <w:spacing w:val="47"/>
        </w:rPr>
        <w:t xml:space="preserve"> </w:t>
      </w:r>
      <w:r>
        <w:t>иллюстрации.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t>Создание устных монологических высказываний в рамках тематического содержания речи по</w:t>
      </w:r>
      <w:r>
        <w:rPr>
          <w:spacing w:val="1"/>
        </w:rPr>
        <w:t xml:space="preserve"> </w:t>
      </w:r>
      <w:r>
        <w:t>образцу</w:t>
      </w:r>
      <w:r>
        <w:rPr>
          <w:spacing w:val="-14"/>
        </w:rPr>
        <w:t xml:space="preserve"> </w:t>
      </w:r>
      <w:r>
        <w:t>(с</w:t>
      </w:r>
      <w:r>
        <w:rPr>
          <w:spacing w:val="-11"/>
        </w:rPr>
        <w:t xml:space="preserve"> </w:t>
      </w:r>
      <w:r>
        <w:t>выражением</w:t>
      </w:r>
      <w:r>
        <w:rPr>
          <w:spacing w:val="-10"/>
        </w:rPr>
        <w:t xml:space="preserve"> </w:t>
      </w:r>
      <w:r>
        <w:t>своего</w:t>
      </w:r>
      <w:r>
        <w:rPr>
          <w:spacing w:val="-9"/>
        </w:rPr>
        <w:t xml:space="preserve"> </w:t>
      </w:r>
      <w:r>
        <w:t>отношения</w:t>
      </w:r>
      <w:r>
        <w:rPr>
          <w:spacing w:val="-12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предмету</w:t>
      </w:r>
      <w:r>
        <w:rPr>
          <w:spacing w:val="-13"/>
        </w:rPr>
        <w:t xml:space="preserve"> </w:t>
      </w:r>
      <w:r>
        <w:t>речи).</w:t>
      </w:r>
    </w:p>
    <w:p w:rsidR="00626071" w:rsidRDefault="00715DBD">
      <w:pPr>
        <w:pStyle w:val="a3"/>
        <w:spacing w:line="360" w:lineRule="auto"/>
        <w:ind w:right="115" w:firstLine="679"/>
        <w:jc w:val="both"/>
      </w:pPr>
      <w:r>
        <w:t>Пересказ основного содержания прочитанного текста с опорой на ключевые слова, вопросы, план</w:t>
      </w:r>
      <w:r>
        <w:rPr>
          <w:spacing w:val="-57"/>
        </w:rPr>
        <w:t xml:space="preserve"> </w:t>
      </w:r>
      <w:r>
        <w:t>и/или</w:t>
      </w:r>
      <w:r>
        <w:rPr>
          <w:spacing w:val="-10"/>
        </w:rPr>
        <w:t xml:space="preserve"> </w:t>
      </w:r>
      <w:r>
        <w:t>иллюстрации.</w:t>
      </w:r>
    </w:p>
    <w:p w:rsidR="00626071" w:rsidRDefault="00715DBD">
      <w:pPr>
        <w:pStyle w:val="a3"/>
        <w:spacing w:before="1" w:line="362" w:lineRule="auto"/>
        <w:ind w:left="798" w:right="1567"/>
        <w:jc w:val="both"/>
      </w:pPr>
      <w:r>
        <w:rPr>
          <w:spacing w:val="-4"/>
        </w:rPr>
        <w:t>Краткое устное изложение результатов выполненного несложного проектного задания.</w:t>
      </w:r>
      <w:r>
        <w:rPr>
          <w:spacing w:val="-57"/>
        </w:rPr>
        <w:t xml:space="preserve"> </w:t>
      </w:r>
      <w:r>
        <w:t>Аудирование</w:t>
      </w:r>
    </w:p>
    <w:p w:rsidR="00626071" w:rsidRDefault="00715DBD">
      <w:pPr>
        <w:pStyle w:val="a3"/>
        <w:spacing w:line="271" w:lineRule="exact"/>
        <w:ind w:left="798"/>
        <w:jc w:val="both"/>
      </w:pPr>
      <w:r>
        <w:rPr>
          <w:spacing w:val="-5"/>
        </w:rPr>
        <w:t>Коммуникативные</w:t>
      </w:r>
      <w:r>
        <w:t xml:space="preserve"> </w:t>
      </w:r>
      <w:r>
        <w:rPr>
          <w:spacing w:val="-4"/>
        </w:rPr>
        <w:t>умения</w:t>
      </w:r>
      <w:r>
        <w:rPr>
          <w:spacing w:val="-5"/>
        </w:rPr>
        <w:t xml:space="preserve"> </w:t>
      </w:r>
      <w:r>
        <w:rPr>
          <w:spacing w:val="-4"/>
        </w:rPr>
        <w:t>аудирования.</w:t>
      </w:r>
    </w:p>
    <w:p w:rsidR="00626071" w:rsidRDefault="00715DBD">
      <w:pPr>
        <w:pStyle w:val="a3"/>
        <w:spacing w:before="136" w:line="360" w:lineRule="auto"/>
        <w:ind w:right="111" w:firstLine="679"/>
        <w:jc w:val="both"/>
      </w:pPr>
      <w:r>
        <w:t>Понимание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одноклассников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вербальная/невербальная</w:t>
      </w:r>
      <w:r>
        <w:rPr>
          <w:spacing w:val="1"/>
        </w:rPr>
        <w:t xml:space="preserve"> </w:t>
      </w:r>
      <w:r>
        <w:t>реакция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услышанное</w:t>
      </w:r>
      <w:r>
        <w:rPr>
          <w:spacing w:val="-11"/>
        </w:rPr>
        <w:t xml:space="preserve"> </w:t>
      </w:r>
      <w:r>
        <w:t>(при</w:t>
      </w:r>
      <w:r>
        <w:rPr>
          <w:spacing w:val="-10"/>
        </w:rPr>
        <w:t xml:space="preserve"> </w:t>
      </w:r>
      <w:r>
        <w:t>непосредственном</w:t>
      </w:r>
      <w:r>
        <w:rPr>
          <w:spacing w:val="-9"/>
        </w:rPr>
        <w:t xml:space="preserve"> </w:t>
      </w:r>
      <w:r>
        <w:t>общении).</w:t>
      </w:r>
    </w:p>
    <w:p w:rsidR="00626071" w:rsidRDefault="00715DBD">
      <w:pPr>
        <w:pStyle w:val="a3"/>
        <w:spacing w:line="360" w:lineRule="auto"/>
        <w:ind w:right="109" w:firstLine="679"/>
        <w:jc w:val="both"/>
      </w:pPr>
      <w:r>
        <w:rPr>
          <w:spacing w:val="-1"/>
        </w:rPr>
        <w:t>Восприятие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понимание</w:t>
      </w:r>
      <w:r>
        <w:rPr>
          <w:spacing w:val="-14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слух</w:t>
      </w:r>
      <w:r>
        <w:rPr>
          <w:spacing w:val="-9"/>
        </w:rPr>
        <w:t xml:space="preserve"> </w:t>
      </w:r>
      <w:r>
        <w:rPr>
          <w:spacing w:val="-1"/>
        </w:rPr>
        <w:t>учебных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адаптированных</w:t>
      </w:r>
      <w:r>
        <w:rPr>
          <w:spacing w:val="-12"/>
        </w:rPr>
        <w:t xml:space="preserve"> </w:t>
      </w:r>
      <w:r>
        <w:rPr>
          <w:spacing w:val="-1"/>
        </w:rPr>
        <w:t>аутентичных</w:t>
      </w:r>
      <w:r>
        <w:rPr>
          <w:spacing w:val="-12"/>
        </w:rPr>
        <w:t xml:space="preserve"> </w:t>
      </w:r>
      <w:r>
        <w:t>текстов,</w:t>
      </w:r>
      <w:r>
        <w:rPr>
          <w:spacing w:val="-12"/>
        </w:rPr>
        <w:t xml:space="preserve"> </w:t>
      </w:r>
      <w:r>
        <w:t>построенных</w:t>
      </w:r>
      <w:r>
        <w:rPr>
          <w:spacing w:val="-11"/>
        </w:rPr>
        <w:t xml:space="preserve"> </w:t>
      </w:r>
      <w:r>
        <w:t>на</w:t>
      </w:r>
      <w:r>
        <w:rPr>
          <w:spacing w:val="-58"/>
        </w:rPr>
        <w:t xml:space="preserve"> </w:t>
      </w:r>
      <w:r>
        <w:rPr>
          <w:spacing w:val="-1"/>
        </w:rPr>
        <w:t>изученном</w:t>
      </w:r>
      <w:r>
        <w:rPr>
          <w:spacing w:val="-9"/>
        </w:rPr>
        <w:t xml:space="preserve"> </w:t>
      </w:r>
      <w:r>
        <w:rPr>
          <w:spacing w:val="-1"/>
        </w:rPr>
        <w:t>языковом</w:t>
      </w:r>
      <w:r>
        <w:rPr>
          <w:spacing w:val="-7"/>
        </w:rPr>
        <w:t xml:space="preserve"> </w:t>
      </w:r>
      <w:r>
        <w:rPr>
          <w:spacing w:val="-1"/>
        </w:rPr>
        <w:t>материале,</w:t>
      </w:r>
      <w:r>
        <w:rPr>
          <w:spacing w:val="-9"/>
        </w:rPr>
        <w:t xml:space="preserve"> </w:t>
      </w:r>
      <w:r>
        <w:rPr>
          <w:spacing w:val="-1"/>
        </w:rPr>
        <w:t>в</w:t>
      </w:r>
      <w:r>
        <w:rPr>
          <w:spacing w:val="-7"/>
        </w:rPr>
        <w:t xml:space="preserve"> </w:t>
      </w:r>
      <w:r>
        <w:rPr>
          <w:spacing w:val="-1"/>
        </w:rPr>
        <w:t>соответствии</w:t>
      </w:r>
      <w:r>
        <w:rPr>
          <w:spacing w:val="-6"/>
        </w:rPr>
        <w:t xml:space="preserve"> </w:t>
      </w:r>
      <w:r>
        <w:rPr>
          <w:spacing w:val="-1"/>
        </w:rPr>
        <w:t>с</w:t>
      </w:r>
      <w:r>
        <w:rPr>
          <w:spacing w:val="-8"/>
        </w:rPr>
        <w:t xml:space="preserve"> </w:t>
      </w:r>
      <w:r>
        <w:rPr>
          <w:spacing w:val="-1"/>
        </w:rPr>
        <w:t>поставленной</w:t>
      </w:r>
      <w:r>
        <w:rPr>
          <w:spacing w:val="-7"/>
        </w:rPr>
        <w:t xml:space="preserve"> </w:t>
      </w:r>
      <w:r>
        <w:t>коммуникативной</w:t>
      </w:r>
      <w:r>
        <w:rPr>
          <w:spacing w:val="-8"/>
        </w:rPr>
        <w:t xml:space="preserve"> </w:t>
      </w:r>
      <w:r>
        <w:t>задачей: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пониманием</w:t>
      </w:r>
      <w:r>
        <w:rPr>
          <w:spacing w:val="-57"/>
        </w:rPr>
        <w:t xml:space="preserve"> </w:t>
      </w:r>
      <w:r>
        <w:rPr>
          <w:spacing w:val="-4"/>
        </w:rPr>
        <w:t>основного</w:t>
      </w:r>
      <w:r>
        <w:rPr>
          <w:spacing w:val="-8"/>
        </w:rPr>
        <w:t xml:space="preserve"> </w:t>
      </w:r>
      <w:r>
        <w:rPr>
          <w:spacing w:val="-4"/>
        </w:rPr>
        <w:t>содержания,</w:t>
      </w:r>
      <w:r>
        <w:rPr>
          <w:spacing w:val="-8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пониманием</w:t>
      </w:r>
      <w:r>
        <w:rPr>
          <w:spacing w:val="-7"/>
        </w:rPr>
        <w:t xml:space="preserve"> </w:t>
      </w:r>
      <w:r>
        <w:rPr>
          <w:spacing w:val="-4"/>
        </w:rPr>
        <w:t>запрашиваемой</w:t>
      </w:r>
      <w:r>
        <w:rPr>
          <w:spacing w:val="-7"/>
        </w:rPr>
        <w:t xml:space="preserve"> </w:t>
      </w:r>
      <w:r>
        <w:rPr>
          <w:spacing w:val="-4"/>
        </w:rPr>
        <w:t>информации</w:t>
      </w:r>
      <w:r>
        <w:rPr>
          <w:spacing w:val="-7"/>
        </w:rPr>
        <w:t xml:space="preserve"> </w:t>
      </w:r>
      <w:r>
        <w:rPr>
          <w:spacing w:val="-4"/>
        </w:rPr>
        <w:t>(при</w:t>
      </w:r>
      <w:r>
        <w:rPr>
          <w:spacing w:val="-7"/>
        </w:rPr>
        <w:t xml:space="preserve"> </w:t>
      </w:r>
      <w:r>
        <w:rPr>
          <w:spacing w:val="-4"/>
        </w:rPr>
        <w:t>опосредованном</w:t>
      </w:r>
      <w:r>
        <w:rPr>
          <w:spacing w:val="-8"/>
        </w:rPr>
        <w:t xml:space="preserve"> </w:t>
      </w:r>
      <w:r>
        <w:rPr>
          <w:spacing w:val="-4"/>
        </w:rPr>
        <w:t>общении).</w:t>
      </w:r>
    </w:p>
    <w:p w:rsidR="00626071" w:rsidRDefault="00715DBD">
      <w:pPr>
        <w:pStyle w:val="a3"/>
        <w:spacing w:before="2" w:line="360" w:lineRule="auto"/>
        <w:ind w:right="110" w:firstLine="679"/>
        <w:jc w:val="both"/>
      </w:pPr>
      <w:r>
        <w:t>Аудирование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основную тему и главные факты/события в воспринимаемом на слух тексте с опорой и без опоры на</w:t>
      </w:r>
      <w:r>
        <w:rPr>
          <w:spacing w:val="1"/>
        </w:rPr>
        <w:t xml:space="preserve"> </w:t>
      </w:r>
      <w:r>
        <w:rPr>
          <w:spacing w:val="-2"/>
        </w:rPr>
        <w:t>иллюстрации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с</w:t>
      </w:r>
      <w:r>
        <w:rPr>
          <w:spacing w:val="-14"/>
        </w:rPr>
        <w:t xml:space="preserve"> </w:t>
      </w:r>
      <w:r>
        <w:rPr>
          <w:spacing w:val="-1"/>
        </w:rPr>
        <w:t>использованием</w:t>
      </w:r>
      <w:r>
        <w:rPr>
          <w:spacing w:val="-13"/>
        </w:rPr>
        <w:t xml:space="preserve"> </w:t>
      </w:r>
      <w:r>
        <w:rPr>
          <w:spacing w:val="-1"/>
        </w:rPr>
        <w:t>языковой,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том</w:t>
      </w:r>
      <w:r>
        <w:rPr>
          <w:spacing w:val="-11"/>
        </w:rPr>
        <w:t xml:space="preserve"> </w:t>
      </w:r>
      <w:r>
        <w:rPr>
          <w:spacing w:val="-1"/>
        </w:rPr>
        <w:t>числе</w:t>
      </w:r>
      <w:r>
        <w:rPr>
          <w:spacing w:val="-14"/>
        </w:rPr>
        <w:t xml:space="preserve"> </w:t>
      </w:r>
      <w:r>
        <w:rPr>
          <w:spacing w:val="-1"/>
        </w:rPr>
        <w:t>контекстуальной,</w:t>
      </w:r>
      <w:r>
        <w:rPr>
          <w:spacing w:val="-13"/>
        </w:rPr>
        <w:t xml:space="preserve"> </w:t>
      </w:r>
      <w:r>
        <w:rPr>
          <w:spacing w:val="-1"/>
        </w:rPr>
        <w:t>догадки.</w:t>
      </w:r>
    </w:p>
    <w:p w:rsidR="00626071" w:rsidRDefault="00715DBD">
      <w:pPr>
        <w:pStyle w:val="a3"/>
        <w:spacing w:line="360" w:lineRule="auto"/>
        <w:ind w:right="115" w:firstLine="679"/>
        <w:jc w:val="both"/>
      </w:pPr>
      <w:r>
        <w:t>Аудирование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запрашиваемую информацию фактического характера с опорой и без опоры на иллюстрации, а также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11"/>
        </w:rPr>
        <w:t xml:space="preserve"> </w:t>
      </w:r>
      <w:r>
        <w:t>языковой,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том</w:t>
      </w:r>
      <w:r>
        <w:rPr>
          <w:spacing w:val="-10"/>
        </w:rPr>
        <w:t xml:space="preserve"> </w:t>
      </w:r>
      <w:r>
        <w:t>числе</w:t>
      </w:r>
      <w:r>
        <w:rPr>
          <w:spacing w:val="-12"/>
        </w:rPr>
        <w:t xml:space="preserve"> </w:t>
      </w:r>
      <w:r>
        <w:t>контекстуальной,</w:t>
      </w:r>
      <w:r>
        <w:rPr>
          <w:spacing w:val="-12"/>
        </w:rPr>
        <w:t xml:space="preserve"> </w:t>
      </w:r>
      <w:r>
        <w:t>догадки.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rPr>
          <w:spacing w:val="-1"/>
        </w:rPr>
        <w:t>Тексты</w:t>
      </w:r>
      <w:r>
        <w:rPr>
          <w:spacing w:val="-10"/>
        </w:rPr>
        <w:t xml:space="preserve"> </w:t>
      </w:r>
      <w:r>
        <w:rPr>
          <w:spacing w:val="-1"/>
        </w:rPr>
        <w:t>для</w:t>
      </w:r>
      <w:r>
        <w:rPr>
          <w:spacing w:val="-10"/>
        </w:rPr>
        <w:t xml:space="preserve"> </w:t>
      </w:r>
      <w:r>
        <w:rPr>
          <w:spacing w:val="-1"/>
        </w:rPr>
        <w:t>аудирования:</w:t>
      </w:r>
      <w:r>
        <w:rPr>
          <w:spacing w:val="-9"/>
        </w:rPr>
        <w:t xml:space="preserve"> </w:t>
      </w:r>
      <w:r>
        <w:rPr>
          <w:spacing w:val="-1"/>
        </w:rPr>
        <w:t>диалог,</w:t>
      </w:r>
      <w:r>
        <w:rPr>
          <w:spacing w:val="-10"/>
        </w:rPr>
        <w:t xml:space="preserve"> </w:t>
      </w:r>
      <w:r>
        <w:rPr>
          <w:spacing w:val="-1"/>
        </w:rPr>
        <w:t>высказывания</w:t>
      </w:r>
      <w:r>
        <w:rPr>
          <w:spacing w:val="-10"/>
        </w:rPr>
        <w:t xml:space="preserve"> </w:t>
      </w:r>
      <w:r>
        <w:rPr>
          <w:spacing w:val="-1"/>
        </w:rPr>
        <w:t>собеседников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8"/>
        </w:rPr>
        <w:t xml:space="preserve"> </w:t>
      </w:r>
      <w:r>
        <w:rPr>
          <w:spacing w:val="-1"/>
        </w:rPr>
        <w:t>ситуациях</w:t>
      </w:r>
      <w:r>
        <w:rPr>
          <w:spacing w:val="-9"/>
        </w:rPr>
        <w:t xml:space="preserve"> </w:t>
      </w:r>
      <w:r>
        <w:rPr>
          <w:spacing w:val="-1"/>
        </w:rPr>
        <w:t>повседневного</w:t>
      </w:r>
      <w:r>
        <w:rPr>
          <w:spacing w:val="-8"/>
        </w:rPr>
        <w:t xml:space="preserve"> </w:t>
      </w:r>
      <w:r>
        <w:t>общения,</w:t>
      </w:r>
      <w:r>
        <w:rPr>
          <w:spacing w:val="-58"/>
        </w:rPr>
        <w:t xml:space="preserve"> </w:t>
      </w:r>
      <w:r>
        <w:t>рассказ,</w:t>
      </w:r>
      <w:r>
        <w:rPr>
          <w:spacing w:val="-10"/>
        </w:rPr>
        <w:t xml:space="preserve"> </w:t>
      </w:r>
      <w:r>
        <w:t>сказка,</w:t>
      </w:r>
      <w:r>
        <w:rPr>
          <w:spacing w:val="-10"/>
        </w:rPr>
        <w:t xml:space="preserve"> </w:t>
      </w:r>
      <w:r>
        <w:t>сообщение</w:t>
      </w:r>
      <w:r>
        <w:rPr>
          <w:spacing w:val="-13"/>
        </w:rPr>
        <w:t xml:space="preserve"> </w:t>
      </w:r>
      <w:r>
        <w:t>информационного</w:t>
      </w:r>
      <w:r>
        <w:rPr>
          <w:spacing w:val="-12"/>
        </w:rPr>
        <w:t xml:space="preserve"> </w:t>
      </w:r>
      <w:r>
        <w:t>характера.</w:t>
      </w:r>
    </w:p>
    <w:p w:rsidR="00626071" w:rsidRDefault="00715DBD">
      <w:pPr>
        <w:pStyle w:val="a3"/>
        <w:spacing w:before="1"/>
        <w:ind w:left="798"/>
        <w:jc w:val="both"/>
      </w:pPr>
      <w:r>
        <w:rPr>
          <w:spacing w:val="-4"/>
        </w:rPr>
        <w:t>Смысловое</w:t>
      </w:r>
      <w:r>
        <w:rPr>
          <w:spacing w:val="-11"/>
        </w:rPr>
        <w:t xml:space="preserve"> </w:t>
      </w:r>
      <w:r>
        <w:rPr>
          <w:spacing w:val="-3"/>
        </w:rPr>
        <w:t>чтение</w:t>
      </w:r>
    </w:p>
    <w:p w:rsidR="00626071" w:rsidRDefault="00715DBD">
      <w:pPr>
        <w:pStyle w:val="a3"/>
        <w:spacing w:before="137" w:line="360" w:lineRule="auto"/>
        <w:ind w:right="114" w:firstLine="679"/>
        <w:jc w:val="both"/>
      </w:pPr>
      <w:r>
        <w:t>Чтение вслух учебных текстов с соблюдением правил чтения и соответствующей интонацией,</w:t>
      </w:r>
      <w:r>
        <w:rPr>
          <w:spacing w:val="1"/>
        </w:rPr>
        <w:t xml:space="preserve"> </w:t>
      </w:r>
      <w:r>
        <w:t>понимание</w:t>
      </w:r>
      <w:r>
        <w:rPr>
          <w:spacing w:val="-12"/>
        </w:rPr>
        <w:t xml:space="preserve"> </w:t>
      </w:r>
      <w:r>
        <w:t>прочитанного.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Тексты</w:t>
      </w:r>
      <w:r>
        <w:rPr>
          <w:spacing w:val="-9"/>
        </w:rPr>
        <w:t xml:space="preserve"> </w:t>
      </w:r>
      <w:r>
        <w:rPr>
          <w:spacing w:val="-4"/>
        </w:rPr>
        <w:t>для</w:t>
      </w:r>
      <w:r>
        <w:rPr>
          <w:spacing w:val="-9"/>
        </w:rPr>
        <w:t xml:space="preserve"> </w:t>
      </w:r>
      <w:r>
        <w:rPr>
          <w:spacing w:val="-4"/>
        </w:rPr>
        <w:t>чтения</w:t>
      </w:r>
      <w:r>
        <w:rPr>
          <w:spacing w:val="-8"/>
        </w:rPr>
        <w:t xml:space="preserve"> </w:t>
      </w:r>
      <w:r>
        <w:rPr>
          <w:spacing w:val="-4"/>
        </w:rPr>
        <w:t>вслух:</w:t>
      </w:r>
      <w:r>
        <w:rPr>
          <w:spacing w:val="-11"/>
        </w:rPr>
        <w:t xml:space="preserve"> </w:t>
      </w:r>
      <w:r>
        <w:rPr>
          <w:spacing w:val="-4"/>
        </w:rPr>
        <w:t>диалог,</w:t>
      </w:r>
      <w:r>
        <w:rPr>
          <w:spacing w:val="-9"/>
        </w:rPr>
        <w:t xml:space="preserve"> </w:t>
      </w:r>
      <w:r>
        <w:rPr>
          <w:spacing w:val="-3"/>
        </w:rPr>
        <w:t>рассказ,</w:t>
      </w:r>
      <w:r>
        <w:rPr>
          <w:spacing w:val="-8"/>
        </w:rPr>
        <w:t xml:space="preserve"> </w:t>
      </w:r>
      <w:r>
        <w:rPr>
          <w:spacing w:val="-3"/>
        </w:rPr>
        <w:t>сказка.</w:t>
      </w:r>
    </w:p>
    <w:p w:rsidR="00626071" w:rsidRDefault="00715DBD">
      <w:pPr>
        <w:pStyle w:val="a3"/>
        <w:spacing w:before="139" w:line="360" w:lineRule="auto"/>
        <w:ind w:right="109" w:firstLine="679"/>
        <w:jc w:val="both"/>
      </w:pPr>
      <w:r>
        <w:t>Чтение про себя учебных текстов, построенных на изученном языковом материале, с различной</w:t>
      </w:r>
      <w:r>
        <w:rPr>
          <w:spacing w:val="1"/>
        </w:rPr>
        <w:t xml:space="preserve"> </w:t>
      </w:r>
      <w:r>
        <w:t>глубиной</w:t>
      </w:r>
      <w:r>
        <w:rPr>
          <w:spacing w:val="1"/>
        </w:rPr>
        <w:t xml:space="preserve"> </w:t>
      </w:r>
      <w:r>
        <w:t>проникновения в их содержание в зависимости от поставленной коммуникативной задачи: с</w:t>
      </w:r>
      <w:r>
        <w:rPr>
          <w:spacing w:val="1"/>
        </w:rPr>
        <w:t xml:space="preserve"> </w:t>
      </w:r>
      <w:r>
        <w:rPr>
          <w:spacing w:val="-1"/>
        </w:rPr>
        <w:t>пониманием</w:t>
      </w:r>
      <w:r>
        <w:rPr>
          <w:spacing w:val="-13"/>
        </w:rPr>
        <w:t xml:space="preserve"> </w:t>
      </w:r>
      <w:r>
        <w:t>основного</w:t>
      </w:r>
      <w:r>
        <w:rPr>
          <w:spacing w:val="-9"/>
        </w:rPr>
        <w:t xml:space="preserve"> </w:t>
      </w:r>
      <w:r>
        <w:t>содержания,</w:t>
      </w:r>
      <w:r>
        <w:rPr>
          <w:spacing w:val="-12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пониманием</w:t>
      </w:r>
      <w:r>
        <w:rPr>
          <w:spacing w:val="-12"/>
        </w:rPr>
        <w:t xml:space="preserve"> </w:t>
      </w:r>
      <w:r>
        <w:t>запрашиваемой</w:t>
      </w:r>
      <w:r>
        <w:rPr>
          <w:spacing w:val="-13"/>
        </w:rPr>
        <w:t xml:space="preserve"> </w:t>
      </w:r>
      <w:r>
        <w:t>информации.</w:t>
      </w:r>
    </w:p>
    <w:p w:rsidR="00626071" w:rsidRDefault="00715DBD">
      <w:pPr>
        <w:pStyle w:val="a3"/>
        <w:spacing w:line="360" w:lineRule="auto"/>
        <w:ind w:right="109" w:firstLine="679"/>
        <w:jc w:val="both"/>
      </w:pPr>
      <w:r>
        <w:t>Чтение с пониманием основного содержания текста предполагает определение основной темы и</w:t>
      </w:r>
      <w:r>
        <w:rPr>
          <w:spacing w:val="1"/>
        </w:rPr>
        <w:t xml:space="preserve"> </w:t>
      </w:r>
      <w:r>
        <w:t>главных фактов/событий в прочитанном тексте с опорой и без опоры на иллюстрации, с использованием</w:t>
      </w:r>
      <w:r>
        <w:rPr>
          <w:spacing w:val="-57"/>
        </w:rPr>
        <w:t xml:space="preserve"> </w:t>
      </w:r>
      <w:r>
        <w:t>языковой, в том числе контекстуальной, догадки. Чтение с пониманием запрашиваемой информации</w:t>
      </w:r>
      <w:r>
        <w:rPr>
          <w:spacing w:val="1"/>
        </w:rPr>
        <w:t xml:space="preserve"> </w:t>
      </w:r>
      <w:r>
        <w:rPr>
          <w:spacing w:val="-1"/>
        </w:rPr>
        <w:t xml:space="preserve">предполагает нахождение в прочитанном </w:t>
      </w:r>
      <w:r>
        <w:t>тексте и понимание запрашиваемой информации фактического</w:t>
      </w:r>
      <w:r>
        <w:rPr>
          <w:spacing w:val="-57"/>
        </w:rPr>
        <w:t xml:space="preserve"> </w:t>
      </w:r>
      <w:r>
        <w:rPr>
          <w:spacing w:val="-3"/>
        </w:rPr>
        <w:t>характера</w:t>
      </w:r>
      <w:r>
        <w:rPr>
          <w:spacing w:val="-10"/>
        </w:rPr>
        <w:t xml:space="preserve"> </w:t>
      </w:r>
      <w:r>
        <w:rPr>
          <w:spacing w:val="-3"/>
        </w:rPr>
        <w:t>с</w:t>
      </w:r>
      <w:r>
        <w:rPr>
          <w:spacing w:val="-10"/>
        </w:rPr>
        <w:t xml:space="preserve"> </w:t>
      </w:r>
      <w:r>
        <w:rPr>
          <w:spacing w:val="-3"/>
        </w:rPr>
        <w:t>опорой</w:t>
      </w:r>
      <w:r>
        <w:rPr>
          <w:spacing w:val="-7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без</w:t>
      </w:r>
      <w:r>
        <w:rPr>
          <w:spacing w:val="-9"/>
        </w:rPr>
        <w:t xml:space="preserve"> </w:t>
      </w:r>
      <w:r>
        <w:rPr>
          <w:spacing w:val="-3"/>
        </w:rPr>
        <w:t>опоры</w:t>
      </w:r>
      <w:r>
        <w:rPr>
          <w:spacing w:val="-12"/>
        </w:rPr>
        <w:t xml:space="preserve"> </w:t>
      </w:r>
      <w:r>
        <w:rPr>
          <w:spacing w:val="-3"/>
        </w:rPr>
        <w:t>на</w:t>
      </w:r>
      <w:r>
        <w:rPr>
          <w:spacing w:val="-9"/>
        </w:rPr>
        <w:t xml:space="preserve"> </w:t>
      </w:r>
      <w:r>
        <w:rPr>
          <w:spacing w:val="-3"/>
        </w:rPr>
        <w:t>иллюстрации,</w:t>
      </w:r>
      <w:r>
        <w:rPr>
          <w:spacing w:val="-11"/>
        </w:rPr>
        <w:t xml:space="preserve"> </w:t>
      </w:r>
      <w:r>
        <w:rPr>
          <w:spacing w:val="-3"/>
        </w:rPr>
        <w:t>с</w:t>
      </w:r>
      <w:r>
        <w:rPr>
          <w:spacing w:val="-9"/>
        </w:rPr>
        <w:t xml:space="preserve"> </w:t>
      </w:r>
      <w:r>
        <w:rPr>
          <w:spacing w:val="-3"/>
        </w:rPr>
        <w:t>использованием</w:t>
      </w:r>
      <w:r>
        <w:rPr>
          <w:spacing w:val="-10"/>
        </w:rPr>
        <w:t xml:space="preserve"> </w:t>
      </w:r>
      <w:r>
        <w:rPr>
          <w:spacing w:val="-2"/>
        </w:rPr>
        <w:t>языковой,</w:t>
      </w:r>
      <w:r>
        <w:rPr>
          <w:spacing w:val="-8"/>
        </w:rPr>
        <w:t xml:space="preserve"> </w:t>
      </w:r>
      <w:r>
        <w:rPr>
          <w:spacing w:val="-2"/>
        </w:rPr>
        <w:t>в</w:t>
      </w:r>
      <w:r>
        <w:rPr>
          <w:spacing w:val="-9"/>
        </w:rPr>
        <w:t xml:space="preserve"> </w:t>
      </w:r>
      <w:r>
        <w:rPr>
          <w:spacing w:val="-2"/>
        </w:rPr>
        <w:t>том</w:t>
      </w:r>
      <w:r>
        <w:rPr>
          <w:spacing w:val="-9"/>
        </w:rPr>
        <w:t xml:space="preserve"> </w:t>
      </w:r>
      <w:r>
        <w:rPr>
          <w:spacing w:val="-2"/>
        </w:rPr>
        <w:t>числе</w:t>
      </w:r>
      <w:r>
        <w:rPr>
          <w:spacing w:val="-12"/>
        </w:rPr>
        <w:t xml:space="preserve"> </w:t>
      </w:r>
      <w:r>
        <w:rPr>
          <w:spacing w:val="-2"/>
        </w:rPr>
        <w:t>контекстуальной,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</w:pPr>
      <w:r>
        <w:lastRenderedPageBreak/>
        <w:t>догадки.</w:t>
      </w:r>
    </w:p>
    <w:p w:rsidR="00626071" w:rsidRDefault="00715DBD">
      <w:pPr>
        <w:pStyle w:val="a3"/>
        <w:spacing w:before="137" w:line="360" w:lineRule="auto"/>
        <w:ind w:right="110" w:firstLine="679"/>
        <w:jc w:val="both"/>
      </w:pPr>
      <w:r>
        <w:t>Смысловое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адаптированных</w:t>
      </w:r>
      <w:r>
        <w:rPr>
          <w:spacing w:val="1"/>
        </w:rPr>
        <w:t xml:space="preserve"> </w:t>
      </w:r>
      <w:r>
        <w:t>аутентичных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(тема,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мысль,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rPr>
          <w:spacing w:val="-1"/>
        </w:rPr>
        <w:t>факты/события)</w:t>
      </w:r>
      <w:r>
        <w:rPr>
          <w:spacing w:val="-14"/>
        </w:rPr>
        <w:t xml:space="preserve"> </w:t>
      </w:r>
      <w:r>
        <w:rPr>
          <w:spacing w:val="-1"/>
        </w:rPr>
        <w:t>текста</w:t>
      </w:r>
      <w:r>
        <w:rPr>
          <w:spacing w:val="-14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опорой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без</w:t>
      </w:r>
      <w:r>
        <w:rPr>
          <w:spacing w:val="-13"/>
        </w:rPr>
        <w:t xml:space="preserve"> </w:t>
      </w:r>
      <w:r>
        <w:t>опоры</w:t>
      </w:r>
      <w:r>
        <w:rPr>
          <w:spacing w:val="-13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иллюстрации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использованием</w:t>
      </w:r>
      <w:r>
        <w:rPr>
          <w:spacing w:val="-14"/>
        </w:rPr>
        <w:t xml:space="preserve"> </w:t>
      </w:r>
      <w:r>
        <w:t>языковой</w:t>
      </w:r>
      <w:r>
        <w:rPr>
          <w:spacing w:val="-13"/>
        </w:rPr>
        <w:t xml:space="preserve"> </w:t>
      </w:r>
      <w:r>
        <w:t>догадки,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том</w:t>
      </w:r>
      <w:r>
        <w:rPr>
          <w:spacing w:val="-58"/>
        </w:rPr>
        <w:t xml:space="preserve"> </w:t>
      </w:r>
      <w:r>
        <w:t>числе</w:t>
      </w:r>
      <w:r>
        <w:rPr>
          <w:spacing w:val="-10"/>
        </w:rPr>
        <w:t xml:space="preserve"> </w:t>
      </w:r>
      <w:r>
        <w:t>контекстуальной.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t>Прогнозирование содержания текста на основе заголовка Чтение не сплошных текстов (таблиц,</w:t>
      </w:r>
      <w:r>
        <w:rPr>
          <w:spacing w:val="1"/>
        </w:rPr>
        <w:t xml:space="preserve"> </w:t>
      </w:r>
      <w:r>
        <w:t>диаграмм)</w:t>
      </w:r>
      <w:r>
        <w:rPr>
          <w:spacing w:val="-1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понимание</w:t>
      </w:r>
      <w:r>
        <w:rPr>
          <w:spacing w:val="-8"/>
        </w:rPr>
        <w:t xml:space="preserve"> </w:t>
      </w:r>
      <w:r>
        <w:t>представленной</w:t>
      </w:r>
      <w:r>
        <w:rPr>
          <w:spacing w:val="-9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них</w:t>
      </w:r>
      <w:r>
        <w:rPr>
          <w:spacing w:val="-10"/>
        </w:rPr>
        <w:t xml:space="preserve"> </w:t>
      </w:r>
      <w:r>
        <w:t>информации.</w:t>
      </w:r>
    </w:p>
    <w:p w:rsidR="00626071" w:rsidRDefault="00715DBD">
      <w:pPr>
        <w:pStyle w:val="a3"/>
        <w:spacing w:line="360" w:lineRule="auto"/>
        <w:ind w:right="114" w:firstLine="679"/>
        <w:jc w:val="both"/>
      </w:pPr>
      <w:r>
        <w:rPr>
          <w:spacing w:val="-3"/>
        </w:rPr>
        <w:t>Тексты</w:t>
      </w:r>
      <w:r>
        <w:rPr>
          <w:spacing w:val="-10"/>
        </w:rPr>
        <w:t xml:space="preserve"> </w:t>
      </w:r>
      <w:r>
        <w:rPr>
          <w:spacing w:val="-3"/>
        </w:rPr>
        <w:t>для</w:t>
      </w:r>
      <w:r>
        <w:rPr>
          <w:spacing w:val="-9"/>
        </w:rPr>
        <w:t xml:space="preserve"> </w:t>
      </w:r>
      <w:r>
        <w:rPr>
          <w:spacing w:val="-3"/>
        </w:rPr>
        <w:t>чтения:</w:t>
      </w:r>
      <w:r>
        <w:rPr>
          <w:spacing w:val="-11"/>
        </w:rPr>
        <w:t xml:space="preserve"> </w:t>
      </w:r>
      <w:r>
        <w:rPr>
          <w:spacing w:val="-3"/>
        </w:rPr>
        <w:t>диалог,</w:t>
      </w:r>
      <w:r>
        <w:rPr>
          <w:spacing w:val="-10"/>
        </w:rPr>
        <w:t xml:space="preserve"> </w:t>
      </w:r>
      <w:r>
        <w:rPr>
          <w:spacing w:val="-3"/>
        </w:rPr>
        <w:t>рассказ,</w:t>
      </w:r>
      <w:r>
        <w:rPr>
          <w:spacing w:val="-9"/>
        </w:rPr>
        <w:t xml:space="preserve"> </w:t>
      </w:r>
      <w:r>
        <w:rPr>
          <w:spacing w:val="-3"/>
        </w:rPr>
        <w:t>сказка,</w:t>
      </w:r>
      <w:r>
        <w:rPr>
          <w:spacing w:val="-11"/>
        </w:rPr>
        <w:t xml:space="preserve"> </w:t>
      </w:r>
      <w:r>
        <w:rPr>
          <w:spacing w:val="-3"/>
        </w:rPr>
        <w:t>электронное</w:t>
      </w:r>
      <w:r>
        <w:rPr>
          <w:spacing w:val="-10"/>
        </w:rPr>
        <w:t xml:space="preserve"> </w:t>
      </w:r>
      <w:r>
        <w:rPr>
          <w:spacing w:val="-3"/>
        </w:rPr>
        <w:t>сообщение</w:t>
      </w:r>
      <w:r>
        <w:rPr>
          <w:spacing w:val="-11"/>
        </w:rPr>
        <w:t xml:space="preserve"> </w:t>
      </w:r>
      <w:r>
        <w:rPr>
          <w:spacing w:val="-3"/>
        </w:rPr>
        <w:t>личного</w:t>
      </w:r>
      <w:r>
        <w:rPr>
          <w:spacing w:val="-11"/>
        </w:rPr>
        <w:t xml:space="preserve"> </w:t>
      </w:r>
      <w:r>
        <w:rPr>
          <w:spacing w:val="-3"/>
        </w:rPr>
        <w:t>характера,</w:t>
      </w:r>
      <w:r>
        <w:rPr>
          <w:spacing w:val="-11"/>
        </w:rPr>
        <w:t xml:space="preserve"> </w:t>
      </w:r>
      <w:r>
        <w:rPr>
          <w:spacing w:val="-3"/>
        </w:rPr>
        <w:t>текст</w:t>
      </w:r>
      <w:r>
        <w:rPr>
          <w:spacing w:val="-10"/>
        </w:rPr>
        <w:t xml:space="preserve"> </w:t>
      </w:r>
      <w:r>
        <w:rPr>
          <w:spacing w:val="-3"/>
        </w:rPr>
        <w:t>научно-</w:t>
      </w:r>
      <w:r>
        <w:rPr>
          <w:spacing w:val="-58"/>
        </w:rPr>
        <w:t xml:space="preserve"> </w:t>
      </w:r>
      <w:r>
        <w:t>популярного</w:t>
      </w:r>
      <w:r>
        <w:rPr>
          <w:spacing w:val="-10"/>
        </w:rPr>
        <w:t xml:space="preserve"> </w:t>
      </w:r>
      <w:r>
        <w:t>характера,</w:t>
      </w:r>
      <w:r>
        <w:rPr>
          <w:spacing w:val="-9"/>
        </w:rPr>
        <w:t xml:space="preserve"> </w:t>
      </w:r>
      <w:r>
        <w:t>стихотворение.</w:t>
      </w:r>
    </w:p>
    <w:p w:rsidR="00626071" w:rsidRDefault="00715DBD">
      <w:pPr>
        <w:pStyle w:val="a3"/>
        <w:spacing w:before="1"/>
        <w:ind w:left="798"/>
      </w:pPr>
      <w:r>
        <w:t>Письмо</w:t>
      </w:r>
    </w:p>
    <w:p w:rsidR="00626071" w:rsidRDefault="00715DBD">
      <w:pPr>
        <w:pStyle w:val="a3"/>
        <w:spacing w:before="139" w:line="360" w:lineRule="auto"/>
        <w:ind w:right="114" w:firstLine="679"/>
        <w:jc w:val="both"/>
      </w:pPr>
      <w:r>
        <w:rPr>
          <w:spacing w:val="-3"/>
        </w:rPr>
        <w:t xml:space="preserve">Выписывание из текста слов, словосочетаний, предложений; вставка пропущенных </w:t>
      </w:r>
      <w:r>
        <w:rPr>
          <w:spacing w:val="-2"/>
        </w:rPr>
        <w:t>букв в слово или</w:t>
      </w:r>
      <w:r>
        <w:rPr>
          <w:spacing w:val="-57"/>
        </w:rPr>
        <w:t xml:space="preserve"> </w:t>
      </w:r>
      <w:r>
        <w:rPr>
          <w:spacing w:val="-3"/>
        </w:rPr>
        <w:t>слов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предложение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соответствии</w:t>
      </w:r>
      <w:r>
        <w:rPr>
          <w:spacing w:val="-8"/>
        </w:rPr>
        <w:t xml:space="preserve"> </w:t>
      </w:r>
      <w:r>
        <w:rPr>
          <w:spacing w:val="-3"/>
        </w:rPr>
        <w:t>с</w:t>
      </w:r>
      <w:r>
        <w:rPr>
          <w:spacing w:val="-12"/>
        </w:rPr>
        <w:t xml:space="preserve"> </w:t>
      </w:r>
      <w:r>
        <w:rPr>
          <w:spacing w:val="-3"/>
        </w:rPr>
        <w:t>решаемой</w:t>
      </w:r>
      <w:r>
        <w:rPr>
          <w:spacing w:val="-8"/>
        </w:rPr>
        <w:t xml:space="preserve"> </w:t>
      </w:r>
      <w:r>
        <w:rPr>
          <w:spacing w:val="-3"/>
        </w:rPr>
        <w:t>коммуникативной/учебной</w:t>
      </w:r>
      <w:r>
        <w:rPr>
          <w:spacing w:val="-10"/>
        </w:rPr>
        <w:t xml:space="preserve"> </w:t>
      </w:r>
      <w:r>
        <w:rPr>
          <w:spacing w:val="-3"/>
        </w:rPr>
        <w:t>задачей.</w:t>
      </w:r>
    </w:p>
    <w:p w:rsidR="00626071" w:rsidRDefault="00715DBD">
      <w:pPr>
        <w:pStyle w:val="a3"/>
        <w:spacing w:line="360" w:lineRule="auto"/>
        <w:ind w:right="110" w:firstLine="679"/>
        <w:jc w:val="both"/>
      </w:pPr>
      <w:r>
        <w:t>Заполнение</w:t>
      </w:r>
      <w:r>
        <w:rPr>
          <w:spacing w:val="-11"/>
        </w:rPr>
        <w:t xml:space="preserve"> </w:t>
      </w:r>
      <w:r>
        <w:t>простых</w:t>
      </w:r>
      <w:r>
        <w:rPr>
          <w:spacing w:val="-9"/>
        </w:rPr>
        <w:t xml:space="preserve"> </w:t>
      </w:r>
      <w:r>
        <w:t>анкет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формуляров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указанием</w:t>
      </w:r>
      <w:r>
        <w:rPr>
          <w:spacing w:val="-10"/>
        </w:rPr>
        <w:t xml:space="preserve"> </w:t>
      </w:r>
      <w:r>
        <w:t>личной</w:t>
      </w:r>
      <w:r>
        <w:rPr>
          <w:spacing w:val="-9"/>
        </w:rPr>
        <w:t xml:space="preserve"> </w:t>
      </w:r>
      <w:r>
        <w:t>информации</w:t>
      </w:r>
      <w:r>
        <w:rPr>
          <w:spacing w:val="-10"/>
        </w:rPr>
        <w:t xml:space="preserve"> </w:t>
      </w:r>
      <w:r>
        <w:t>(имя,</w:t>
      </w:r>
      <w:r>
        <w:rPr>
          <w:spacing w:val="-9"/>
        </w:rPr>
        <w:t xml:space="preserve"> </w:t>
      </w:r>
      <w:r>
        <w:t>фамилия,</w:t>
      </w:r>
      <w:r>
        <w:rPr>
          <w:spacing w:val="-9"/>
        </w:rPr>
        <w:t xml:space="preserve"> </w:t>
      </w:r>
      <w:r>
        <w:t>возраст,</w:t>
      </w:r>
      <w:r>
        <w:rPr>
          <w:spacing w:val="-58"/>
        </w:rPr>
        <w:t xml:space="preserve"> </w:t>
      </w:r>
      <w:r>
        <w:rPr>
          <w:spacing w:val="-1"/>
        </w:rPr>
        <w:t>местожительство</w:t>
      </w:r>
      <w:r>
        <w:rPr>
          <w:spacing w:val="-7"/>
        </w:rPr>
        <w:t xml:space="preserve"> </w:t>
      </w:r>
      <w:r>
        <w:t>(страна</w:t>
      </w:r>
      <w:r>
        <w:rPr>
          <w:spacing w:val="-9"/>
        </w:rPr>
        <w:t xml:space="preserve"> </w:t>
      </w:r>
      <w:r>
        <w:t>проживания,</w:t>
      </w:r>
      <w:r>
        <w:rPr>
          <w:spacing w:val="-9"/>
        </w:rPr>
        <w:t xml:space="preserve"> </w:t>
      </w:r>
      <w:r>
        <w:t>город),</w:t>
      </w:r>
      <w:r>
        <w:rPr>
          <w:spacing w:val="-9"/>
        </w:rPr>
        <w:t xml:space="preserve"> </w:t>
      </w:r>
      <w:r>
        <w:t>любимые</w:t>
      </w:r>
      <w:r>
        <w:rPr>
          <w:spacing w:val="-8"/>
        </w:rPr>
        <w:t xml:space="preserve"> </w:t>
      </w:r>
      <w:r>
        <w:t>занятия)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соответствии</w:t>
      </w:r>
      <w:r>
        <w:rPr>
          <w:spacing w:val="-7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нормами,</w:t>
      </w:r>
      <w:r>
        <w:rPr>
          <w:spacing w:val="-9"/>
        </w:rPr>
        <w:t xml:space="preserve"> </w:t>
      </w:r>
      <w:r>
        <w:t>принятыми</w:t>
      </w:r>
      <w:r>
        <w:rPr>
          <w:spacing w:val="-6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стране/странах</w:t>
      </w:r>
      <w:r>
        <w:rPr>
          <w:spacing w:val="-9"/>
        </w:rPr>
        <w:t xml:space="preserve"> </w:t>
      </w:r>
      <w:r>
        <w:t>изучаемого</w:t>
      </w:r>
      <w:r>
        <w:rPr>
          <w:spacing w:val="-11"/>
        </w:rPr>
        <w:t xml:space="preserve"> </w:t>
      </w:r>
      <w:r>
        <w:t>языка.</w:t>
      </w:r>
    </w:p>
    <w:p w:rsidR="00626071" w:rsidRDefault="00715DBD">
      <w:pPr>
        <w:pStyle w:val="a3"/>
        <w:spacing w:line="360" w:lineRule="auto"/>
        <w:ind w:right="117" w:firstLine="679"/>
        <w:jc w:val="both"/>
      </w:pPr>
      <w:r>
        <w:t>Написание с опорой на образец поздравления с праздниками (с днём рождения, Новым годом,</w:t>
      </w:r>
      <w:r>
        <w:rPr>
          <w:spacing w:val="1"/>
        </w:rPr>
        <w:t xml:space="preserve"> </w:t>
      </w:r>
      <w:r>
        <w:t>Рождеством)</w:t>
      </w:r>
      <w:r>
        <w:rPr>
          <w:spacing w:val="-9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выражением</w:t>
      </w:r>
      <w:r>
        <w:rPr>
          <w:spacing w:val="-9"/>
        </w:rPr>
        <w:t xml:space="preserve"> </w:t>
      </w:r>
      <w:r>
        <w:t>пожеланий.</w:t>
      </w:r>
    </w:p>
    <w:p w:rsidR="00626071" w:rsidRDefault="00715DBD">
      <w:pPr>
        <w:pStyle w:val="a3"/>
        <w:spacing w:line="360" w:lineRule="auto"/>
        <w:ind w:left="798" w:right="2614"/>
        <w:jc w:val="both"/>
      </w:pPr>
      <w:r>
        <w:rPr>
          <w:spacing w:val="-4"/>
        </w:rPr>
        <w:t>Написание</w:t>
      </w:r>
      <w:r>
        <w:rPr>
          <w:spacing w:val="-11"/>
        </w:rPr>
        <w:t xml:space="preserve"> </w:t>
      </w:r>
      <w:r>
        <w:rPr>
          <w:spacing w:val="-4"/>
        </w:rPr>
        <w:t>электронного</w:t>
      </w:r>
      <w:r>
        <w:rPr>
          <w:spacing w:val="-10"/>
        </w:rPr>
        <w:t xml:space="preserve"> </w:t>
      </w:r>
      <w:r>
        <w:rPr>
          <w:spacing w:val="-4"/>
        </w:rPr>
        <w:t>сообщения</w:t>
      </w:r>
      <w:r>
        <w:rPr>
          <w:spacing w:val="-7"/>
        </w:rPr>
        <w:t xml:space="preserve"> </w:t>
      </w:r>
      <w:r>
        <w:rPr>
          <w:spacing w:val="-4"/>
        </w:rPr>
        <w:t>личного</w:t>
      </w:r>
      <w:r>
        <w:rPr>
          <w:spacing w:val="-8"/>
        </w:rPr>
        <w:t xml:space="preserve"> </w:t>
      </w:r>
      <w:r>
        <w:rPr>
          <w:spacing w:val="-4"/>
        </w:rPr>
        <w:t>характера</w:t>
      </w:r>
      <w:r>
        <w:rPr>
          <w:spacing w:val="-9"/>
        </w:rPr>
        <w:t xml:space="preserve"> </w:t>
      </w:r>
      <w:r>
        <w:rPr>
          <w:spacing w:val="-4"/>
        </w:rPr>
        <w:t>с</w:t>
      </w:r>
      <w:r>
        <w:rPr>
          <w:spacing w:val="-8"/>
        </w:rPr>
        <w:t xml:space="preserve"> </w:t>
      </w:r>
      <w:r>
        <w:rPr>
          <w:spacing w:val="-4"/>
        </w:rPr>
        <w:t>опорой</w:t>
      </w:r>
      <w:r>
        <w:rPr>
          <w:spacing w:val="-7"/>
        </w:rPr>
        <w:t xml:space="preserve"> </w:t>
      </w:r>
      <w:r>
        <w:rPr>
          <w:spacing w:val="-3"/>
        </w:rPr>
        <w:t>на</w:t>
      </w:r>
      <w:r>
        <w:rPr>
          <w:spacing w:val="-9"/>
        </w:rPr>
        <w:t xml:space="preserve"> </w:t>
      </w:r>
      <w:r>
        <w:rPr>
          <w:spacing w:val="-3"/>
        </w:rPr>
        <w:t>образец.</w:t>
      </w:r>
      <w:r>
        <w:rPr>
          <w:spacing w:val="-57"/>
        </w:rPr>
        <w:t xml:space="preserve"> </w:t>
      </w:r>
      <w:r>
        <w:t>Языковые</w:t>
      </w:r>
      <w:r>
        <w:rPr>
          <w:spacing w:val="-10"/>
        </w:rPr>
        <w:t xml:space="preserve"> </w:t>
      </w:r>
      <w:r>
        <w:t>знания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навыки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Фонетическая</w:t>
      </w:r>
      <w:r>
        <w:rPr>
          <w:spacing w:val="-11"/>
        </w:rPr>
        <w:t xml:space="preserve"> </w:t>
      </w:r>
      <w:r>
        <w:rPr>
          <w:spacing w:val="-3"/>
        </w:rPr>
        <w:t>сторона</w:t>
      </w:r>
      <w:r>
        <w:rPr>
          <w:spacing w:val="-12"/>
        </w:rPr>
        <w:t xml:space="preserve"> </w:t>
      </w:r>
      <w:r>
        <w:rPr>
          <w:spacing w:val="-3"/>
        </w:rPr>
        <w:t>речи</w:t>
      </w:r>
    </w:p>
    <w:p w:rsidR="00626071" w:rsidRDefault="00715DBD">
      <w:pPr>
        <w:pStyle w:val="a3"/>
        <w:spacing w:before="137" w:line="360" w:lineRule="auto"/>
        <w:ind w:right="113" w:firstLine="679"/>
        <w:jc w:val="both"/>
      </w:pPr>
      <w:r>
        <w:t>Нормы произношения: долгота и краткость гласных, отсутствие оглушения звонких согласных в</w:t>
      </w:r>
      <w:r>
        <w:rPr>
          <w:spacing w:val="1"/>
        </w:rPr>
        <w:t xml:space="preserve"> </w:t>
      </w:r>
      <w:r>
        <w:rPr>
          <w:spacing w:val="-4"/>
        </w:rPr>
        <w:t>конце</w:t>
      </w:r>
      <w:r>
        <w:rPr>
          <w:spacing w:val="-10"/>
        </w:rPr>
        <w:t xml:space="preserve"> </w:t>
      </w:r>
      <w:r>
        <w:rPr>
          <w:spacing w:val="-4"/>
        </w:rPr>
        <w:t>слога</w:t>
      </w:r>
      <w:r>
        <w:rPr>
          <w:spacing w:val="-10"/>
        </w:rPr>
        <w:t xml:space="preserve"> </w:t>
      </w:r>
      <w:r>
        <w:rPr>
          <w:spacing w:val="-4"/>
        </w:rPr>
        <w:t>или</w:t>
      </w:r>
      <w:r>
        <w:rPr>
          <w:spacing w:val="-8"/>
        </w:rPr>
        <w:t xml:space="preserve"> </w:t>
      </w:r>
      <w:r>
        <w:rPr>
          <w:spacing w:val="-4"/>
        </w:rPr>
        <w:t>слова,</w:t>
      </w:r>
      <w:r>
        <w:rPr>
          <w:spacing w:val="-8"/>
        </w:rPr>
        <w:t xml:space="preserve"> </w:t>
      </w:r>
      <w:r>
        <w:rPr>
          <w:spacing w:val="-4"/>
        </w:rPr>
        <w:t>отсутствие</w:t>
      </w:r>
      <w:r>
        <w:rPr>
          <w:spacing w:val="-10"/>
        </w:rPr>
        <w:t xml:space="preserve"> </w:t>
      </w:r>
      <w:r>
        <w:rPr>
          <w:spacing w:val="-4"/>
        </w:rPr>
        <w:t>смягчения</w:t>
      </w:r>
      <w:r>
        <w:rPr>
          <w:spacing w:val="-9"/>
        </w:rPr>
        <w:t xml:space="preserve"> </w:t>
      </w:r>
      <w:r>
        <w:rPr>
          <w:spacing w:val="-4"/>
        </w:rPr>
        <w:t>согласных</w:t>
      </w:r>
      <w:r>
        <w:rPr>
          <w:spacing w:val="-9"/>
        </w:rPr>
        <w:t xml:space="preserve"> </w:t>
      </w:r>
      <w:r>
        <w:rPr>
          <w:spacing w:val="-4"/>
        </w:rPr>
        <w:t>перед</w:t>
      </w:r>
      <w:r>
        <w:rPr>
          <w:spacing w:val="-10"/>
        </w:rPr>
        <w:t xml:space="preserve"> </w:t>
      </w:r>
      <w:r>
        <w:rPr>
          <w:spacing w:val="-4"/>
        </w:rPr>
        <w:t>гласными.</w:t>
      </w:r>
      <w:r>
        <w:rPr>
          <w:spacing w:val="46"/>
        </w:rPr>
        <w:t xml:space="preserve"> </w:t>
      </w:r>
      <w:r>
        <w:rPr>
          <w:spacing w:val="-3"/>
        </w:rPr>
        <w:t>Связующее</w:t>
      </w:r>
      <w:r>
        <w:rPr>
          <w:spacing w:val="-10"/>
        </w:rPr>
        <w:t xml:space="preserve"> </w:t>
      </w:r>
      <w:r>
        <w:rPr>
          <w:spacing w:val="-3"/>
        </w:rPr>
        <w:t>“r”</w:t>
      </w:r>
      <w:r>
        <w:rPr>
          <w:spacing w:val="-9"/>
        </w:rPr>
        <w:t xml:space="preserve"> </w:t>
      </w:r>
      <w:r>
        <w:rPr>
          <w:spacing w:val="-3"/>
        </w:rPr>
        <w:t>(there</w:t>
      </w:r>
      <w:r>
        <w:rPr>
          <w:spacing w:val="-12"/>
        </w:rPr>
        <w:t xml:space="preserve"> </w:t>
      </w:r>
      <w:r>
        <w:rPr>
          <w:spacing w:val="-3"/>
        </w:rPr>
        <w:t>is/there</w:t>
      </w:r>
      <w:r>
        <w:rPr>
          <w:spacing w:val="-10"/>
        </w:rPr>
        <w:t xml:space="preserve"> </w:t>
      </w:r>
      <w:r>
        <w:rPr>
          <w:spacing w:val="-3"/>
        </w:rPr>
        <w:t>are).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t>Ритмико-интонационные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повествовательного,</w:t>
      </w:r>
      <w:r>
        <w:rPr>
          <w:spacing w:val="1"/>
        </w:rPr>
        <w:t xml:space="preserve"> </w:t>
      </w:r>
      <w:r>
        <w:t>побудительного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вопросительного</w:t>
      </w:r>
      <w:r>
        <w:rPr>
          <w:spacing w:val="-57"/>
        </w:rPr>
        <w:t xml:space="preserve"> </w:t>
      </w:r>
      <w:r>
        <w:t>(общий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специальный</w:t>
      </w:r>
      <w:r>
        <w:rPr>
          <w:spacing w:val="-8"/>
        </w:rPr>
        <w:t xml:space="preserve"> </w:t>
      </w:r>
      <w:r>
        <w:t>вопрос)</w:t>
      </w:r>
      <w:r>
        <w:rPr>
          <w:spacing w:val="-9"/>
        </w:rPr>
        <w:t xml:space="preserve"> </w:t>
      </w:r>
      <w:r>
        <w:t>предложений.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rPr>
          <w:spacing w:val="-3"/>
        </w:rPr>
        <w:t>Различение</w:t>
      </w:r>
      <w:r>
        <w:rPr>
          <w:spacing w:val="-12"/>
        </w:rPr>
        <w:t xml:space="preserve"> </w:t>
      </w:r>
      <w:r>
        <w:rPr>
          <w:spacing w:val="-3"/>
        </w:rPr>
        <w:t>на</w:t>
      </w:r>
      <w:r>
        <w:rPr>
          <w:spacing w:val="-12"/>
        </w:rPr>
        <w:t xml:space="preserve"> </w:t>
      </w:r>
      <w:r>
        <w:rPr>
          <w:spacing w:val="-3"/>
        </w:rPr>
        <w:t>слух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адекватное,</w:t>
      </w:r>
      <w:r>
        <w:rPr>
          <w:spacing w:val="-11"/>
        </w:rPr>
        <w:t xml:space="preserve"> </w:t>
      </w:r>
      <w:r>
        <w:rPr>
          <w:spacing w:val="-2"/>
        </w:rPr>
        <w:t>без</w:t>
      </w:r>
      <w:r>
        <w:rPr>
          <w:spacing w:val="-10"/>
        </w:rPr>
        <w:t xml:space="preserve"> </w:t>
      </w:r>
      <w:r>
        <w:rPr>
          <w:spacing w:val="-2"/>
        </w:rPr>
        <w:t>ошибок,</w:t>
      </w:r>
      <w:r>
        <w:rPr>
          <w:spacing w:val="-13"/>
        </w:rPr>
        <w:t xml:space="preserve"> </w:t>
      </w:r>
      <w:r>
        <w:rPr>
          <w:spacing w:val="-2"/>
        </w:rPr>
        <w:t>ведущих</w:t>
      </w:r>
      <w:r>
        <w:rPr>
          <w:spacing w:val="-11"/>
        </w:rPr>
        <w:t xml:space="preserve"> </w:t>
      </w:r>
      <w:r>
        <w:rPr>
          <w:spacing w:val="-2"/>
        </w:rPr>
        <w:t>к</w:t>
      </w:r>
      <w:r>
        <w:rPr>
          <w:spacing w:val="-12"/>
        </w:rPr>
        <w:t xml:space="preserve"> </w:t>
      </w:r>
      <w:r>
        <w:rPr>
          <w:spacing w:val="-2"/>
        </w:rPr>
        <w:t>сбою</w:t>
      </w:r>
      <w:r>
        <w:rPr>
          <w:spacing w:val="-13"/>
        </w:rPr>
        <w:t xml:space="preserve"> </w:t>
      </w:r>
      <w:r>
        <w:rPr>
          <w:spacing w:val="-2"/>
        </w:rPr>
        <w:t>в</w:t>
      </w:r>
      <w:r>
        <w:rPr>
          <w:spacing w:val="-11"/>
        </w:rPr>
        <w:t xml:space="preserve"> </w:t>
      </w:r>
      <w:r>
        <w:rPr>
          <w:spacing w:val="-2"/>
        </w:rPr>
        <w:t>коммуникации,</w:t>
      </w:r>
      <w:r>
        <w:rPr>
          <w:spacing w:val="-13"/>
        </w:rPr>
        <w:t xml:space="preserve"> </w:t>
      </w:r>
      <w:r>
        <w:rPr>
          <w:spacing w:val="-2"/>
        </w:rPr>
        <w:t>произнесение</w:t>
      </w:r>
      <w:r>
        <w:rPr>
          <w:spacing w:val="-12"/>
        </w:rPr>
        <w:t xml:space="preserve"> </w:t>
      </w:r>
      <w:r>
        <w:rPr>
          <w:spacing w:val="-2"/>
        </w:rPr>
        <w:t>слов</w:t>
      </w:r>
      <w:r>
        <w:rPr>
          <w:spacing w:val="-9"/>
        </w:rPr>
        <w:t xml:space="preserve"> </w:t>
      </w:r>
      <w:r>
        <w:rPr>
          <w:spacing w:val="-2"/>
        </w:rPr>
        <w:t>с</w:t>
      </w:r>
      <w:r>
        <w:rPr>
          <w:spacing w:val="-58"/>
        </w:rPr>
        <w:t xml:space="preserve"> </w:t>
      </w:r>
      <w:r>
        <w:rPr>
          <w:spacing w:val="-4"/>
        </w:rPr>
        <w:t xml:space="preserve">соблюдением правильного ударения и фраз с соблюдением их ритмико-интонационных особенностей, </w:t>
      </w:r>
      <w:r>
        <w:rPr>
          <w:spacing w:val="-3"/>
        </w:rPr>
        <w:t>в том</w:t>
      </w:r>
      <w:r>
        <w:rPr>
          <w:spacing w:val="-57"/>
        </w:rPr>
        <w:t xml:space="preserve"> </w:t>
      </w:r>
      <w:r>
        <w:rPr>
          <w:spacing w:val="-4"/>
        </w:rPr>
        <w:t>числе</w:t>
      </w:r>
      <w:r>
        <w:rPr>
          <w:spacing w:val="-11"/>
        </w:rPr>
        <w:t xml:space="preserve"> </w:t>
      </w:r>
      <w:r>
        <w:rPr>
          <w:spacing w:val="-4"/>
        </w:rPr>
        <w:t>соблюдение</w:t>
      </w:r>
      <w:r>
        <w:rPr>
          <w:spacing w:val="-11"/>
        </w:rPr>
        <w:t xml:space="preserve"> </w:t>
      </w:r>
      <w:r>
        <w:rPr>
          <w:spacing w:val="-3"/>
        </w:rPr>
        <w:t>правила</w:t>
      </w:r>
      <w:r>
        <w:rPr>
          <w:spacing w:val="-11"/>
        </w:rPr>
        <w:t xml:space="preserve"> </w:t>
      </w:r>
      <w:r>
        <w:rPr>
          <w:spacing w:val="-3"/>
        </w:rPr>
        <w:t>отсутствия</w:t>
      </w:r>
      <w:r>
        <w:rPr>
          <w:spacing w:val="-5"/>
        </w:rPr>
        <w:t xml:space="preserve"> </w:t>
      </w:r>
      <w:r>
        <w:rPr>
          <w:spacing w:val="-3"/>
        </w:rPr>
        <w:t>ударения</w:t>
      </w:r>
      <w:r>
        <w:rPr>
          <w:spacing w:val="-10"/>
        </w:rPr>
        <w:t xml:space="preserve"> </w:t>
      </w:r>
      <w:r>
        <w:rPr>
          <w:spacing w:val="-3"/>
        </w:rPr>
        <w:t>на</w:t>
      </w:r>
      <w:r>
        <w:rPr>
          <w:spacing w:val="-11"/>
        </w:rPr>
        <w:t xml:space="preserve"> </w:t>
      </w:r>
      <w:r>
        <w:rPr>
          <w:spacing w:val="-3"/>
        </w:rPr>
        <w:t>служебных</w:t>
      </w:r>
      <w:r>
        <w:rPr>
          <w:spacing w:val="-10"/>
        </w:rPr>
        <w:t xml:space="preserve"> </w:t>
      </w:r>
      <w:r>
        <w:rPr>
          <w:spacing w:val="-3"/>
        </w:rPr>
        <w:t>словах;</w:t>
      </w:r>
      <w:r>
        <w:rPr>
          <w:spacing w:val="-12"/>
        </w:rPr>
        <w:t xml:space="preserve"> </w:t>
      </w:r>
      <w:r>
        <w:rPr>
          <w:spacing w:val="-3"/>
        </w:rPr>
        <w:t>интонации</w:t>
      </w:r>
      <w:r>
        <w:rPr>
          <w:spacing w:val="-11"/>
        </w:rPr>
        <w:t xml:space="preserve"> </w:t>
      </w:r>
      <w:r>
        <w:rPr>
          <w:spacing w:val="-3"/>
        </w:rPr>
        <w:t>перечисления.</w:t>
      </w:r>
    </w:p>
    <w:p w:rsidR="00626071" w:rsidRDefault="00715DBD">
      <w:pPr>
        <w:pStyle w:val="a3"/>
        <w:spacing w:before="2" w:line="360" w:lineRule="auto"/>
        <w:ind w:right="116" w:firstLine="679"/>
        <w:jc w:val="both"/>
      </w:pPr>
      <w:r>
        <w:t>Правила чтения: гласных в открытом и закрытом слоге в односложных словах, гласных в третьем</w:t>
      </w:r>
      <w:r>
        <w:rPr>
          <w:spacing w:val="-57"/>
        </w:rPr>
        <w:t xml:space="preserve"> </w:t>
      </w:r>
      <w:r>
        <w:rPr>
          <w:spacing w:val="-1"/>
        </w:rPr>
        <w:t>типе</w:t>
      </w:r>
      <w:r>
        <w:rPr>
          <w:spacing w:val="-14"/>
        </w:rPr>
        <w:t xml:space="preserve"> </w:t>
      </w:r>
      <w:r>
        <w:rPr>
          <w:spacing w:val="-1"/>
        </w:rPr>
        <w:t>слога</w:t>
      </w:r>
      <w:r>
        <w:rPr>
          <w:spacing w:val="-14"/>
        </w:rPr>
        <w:t xml:space="preserve"> </w:t>
      </w:r>
      <w:r>
        <w:rPr>
          <w:spacing w:val="-1"/>
        </w:rPr>
        <w:t>(гласная</w:t>
      </w:r>
      <w:r>
        <w:rPr>
          <w:spacing w:val="-12"/>
        </w:rPr>
        <w:t xml:space="preserve"> </w:t>
      </w:r>
      <w:r>
        <w:rPr>
          <w:spacing w:val="-1"/>
        </w:rPr>
        <w:t>+</w:t>
      </w:r>
      <w:r>
        <w:rPr>
          <w:spacing w:val="-14"/>
        </w:rPr>
        <w:t xml:space="preserve"> </w:t>
      </w:r>
      <w:r>
        <w:rPr>
          <w:spacing w:val="-1"/>
        </w:rPr>
        <w:t>r);</w:t>
      </w:r>
      <w:r>
        <w:rPr>
          <w:spacing w:val="-12"/>
        </w:rPr>
        <w:t xml:space="preserve"> </w:t>
      </w:r>
      <w:r>
        <w:rPr>
          <w:spacing w:val="-1"/>
        </w:rPr>
        <w:t>согласных;</w:t>
      </w:r>
      <w:r>
        <w:rPr>
          <w:spacing w:val="-13"/>
        </w:rPr>
        <w:t xml:space="preserve"> </w:t>
      </w:r>
      <w:r>
        <w:rPr>
          <w:spacing w:val="-1"/>
        </w:rPr>
        <w:t>основных</w:t>
      </w:r>
      <w:r>
        <w:rPr>
          <w:spacing w:val="-12"/>
        </w:rPr>
        <w:t xml:space="preserve"> </w:t>
      </w:r>
      <w:r>
        <w:rPr>
          <w:spacing w:val="-1"/>
        </w:rPr>
        <w:t>звукобуквенных</w:t>
      </w:r>
      <w:r>
        <w:rPr>
          <w:spacing w:val="-12"/>
        </w:rPr>
        <w:t xml:space="preserve"> </w:t>
      </w:r>
      <w:r>
        <w:rPr>
          <w:spacing w:val="-1"/>
        </w:rPr>
        <w:t>сочетаний,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частности</w:t>
      </w:r>
      <w:r>
        <w:rPr>
          <w:spacing w:val="-11"/>
        </w:rPr>
        <w:t xml:space="preserve"> </w:t>
      </w:r>
      <w:r>
        <w:rPr>
          <w:spacing w:val="-1"/>
        </w:rPr>
        <w:t>сложных</w:t>
      </w:r>
      <w:r>
        <w:rPr>
          <w:spacing w:val="-12"/>
        </w:rPr>
        <w:t xml:space="preserve"> </w:t>
      </w:r>
      <w:r>
        <w:rPr>
          <w:spacing w:val="-1"/>
        </w:rPr>
        <w:t>сочетаний</w:t>
      </w:r>
      <w:r>
        <w:rPr>
          <w:spacing w:val="-58"/>
        </w:rPr>
        <w:t xml:space="preserve"> </w:t>
      </w:r>
      <w:r>
        <w:t>букв</w:t>
      </w:r>
      <w:r>
        <w:rPr>
          <w:spacing w:val="-13"/>
        </w:rPr>
        <w:t xml:space="preserve"> </w:t>
      </w:r>
      <w:r>
        <w:t>(например,</w:t>
      </w:r>
      <w:r>
        <w:rPr>
          <w:spacing w:val="-13"/>
        </w:rPr>
        <w:t xml:space="preserve"> </w:t>
      </w:r>
      <w:r>
        <w:t>tion,</w:t>
      </w:r>
      <w:r>
        <w:rPr>
          <w:spacing w:val="-13"/>
        </w:rPr>
        <w:t xml:space="preserve"> </w:t>
      </w:r>
      <w:r>
        <w:t>ight)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односложных,</w:t>
      </w:r>
      <w:r>
        <w:rPr>
          <w:spacing w:val="-14"/>
        </w:rPr>
        <w:t xml:space="preserve"> </w:t>
      </w:r>
      <w:r>
        <w:t>двусложных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многосложных</w:t>
      </w:r>
      <w:r>
        <w:rPr>
          <w:spacing w:val="-12"/>
        </w:rPr>
        <w:t xml:space="preserve"> </w:t>
      </w:r>
      <w:r>
        <w:t>словах.</w:t>
      </w:r>
    </w:p>
    <w:p w:rsidR="00626071" w:rsidRDefault="00715DBD">
      <w:pPr>
        <w:pStyle w:val="a3"/>
        <w:spacing w:line="275" w:lineRule="exact"/>
        <w:ind w:left="798"/>
        <w:jc w:val="both"/>
      </w:pPr>
      <w:r>
        <w:rPr>
          <w:spacing w:val="-4"/>
        </w:rPr>
        <w:t>Вычленение</w:t>
      </w:r>
      <w:r>
        <w:rPr>
          <w:spacing w:val="-11"/>
        </w:rPr>
        <w:t xml:space="preserve"> </w:t>
      </w:r>
      <w:r>
        <w:rPr>
          <w:spacing w:val="-4"/>
        </w:rPr>
        <w:t>некоторых</w:t>
      </w:r>
      <w:r>
        <w:rPr>
          <w:spacing w:val="-8"/>
        </w:rPr>
        <w:t xml:space="preserve"> </w:t>
      </w:r>
      <w:r>
        <w:rPr>
          <w:spacing w:val="-4"/>
        </w:rPr>
        <w:t>звукобуквенных</w:t>
      </w:r>
      <w:r>
        <w:rPr>
          <w:spacing w:val="-8"/>
        </w:rPr>
        <w:t xml:space="preserve"> </w:t>
      </w:r>
      <w:r>
        <w:rPr>
          <w:spacing w:val="-4"/>
        </w:rPr>
        <w:t>сочетаний</w:t>
      </w:r>
      <w:r>
        <w:rPr>
          <w:spacing w:val="-9"/>
        </w:rPr>
        <w:t xml:space="preserve"> </w:t>
      </w:r>
      <w:r>
        <w:rPr>
          <w:spacing w:val="-4"/>
        </w:rPr>
        <w:t>при</w:t>
      </w:r>
      <w:r>
        <w:rPr>
          <w:spacing w:val="-9"/>
        </w:rPr>
        <w:t xml:space="preserve"> </w:t>
      </w:r>
      <w:r>
        <w:rPr>
          <w:spacing w:val="-4"/>
        </w:rPr>
        <w:t>анализе</w:t>
      </w:r>
      <w:r>
        <w:rPr>
          <w:spacing w:val="-9"/>
        </w:rPr>
        <w:t xml:space="preserve"> </w:t>
      </w:r>
      <w:r>
        <w:rPr>
          <w:spacing w:val="-4"/>
        </w:rPr>
        <w:t>изученных</w:t>
      </w:r>
      <w:r>
        <w:rPr>
          <w:spacing w:val="-8"/>
        </w:rPr>
        <w:t xml:space="preserve"> </w:t>
      </w:r>
      <w:r>
        <w:rPr>
          <w:spacing w:val="-3"/>
        </w:rPr>
        <w:t>слов.</w:t>
      </w:r>
    </w:p>
    <w:p w:rsidR="00626071" w:rsidRDefault="00715DBD">
      <w:pPr>
        <w:pStyle w:val="a3"/>
        <w:spacing w:before="139" w:line="360" w:lineRule="auto"/>
        <w:ind w:right="113" w:firstLine="679"/>
        <w:jc w:val="both"/>
      </w:pPr>
      <w:r>
        <w:t>Чтение новых слов согласно основным правилам чтения с использованием полной или частичной</w:t>
      </w:r>
      <w:r>
        <w:rPr>
          <w:spacing w:val="-57"/>
        </w:rPr>
        <w:t xml:space="preserve"> </w:t>
      </w:r>
      <w:r>
        <w:t>транскрипции,</w:t>
      </w:r>
      <w:r>
        <w:rPr>
          <w:spacing w:val="-11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аналогии.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rPr>
          <w:spacing w:val="-4"/>
        </w:rPr>
        <w:t>Знаки</w:t>
      </w:r>
      <w:r>
        <w:rPr>
          <w:spacing w:val="-8"/>
        </w:rPr>
        <w:t xml:space="preserve"> </w:t>
      </w:r>
      <w:r>
        <w:rPr>
          <w:spacing w:val="-4"/>
        </w:rPr>
        <w:t>английской</w:t>
      </w:r>
      <w:r>
        <w:rPr>
          <w:spacing w:val="-10"/>
        </w:rPr>
        <w:t xml:space="preserve"> </w:t>
      </w:r>
      <w:r>
        <w:rPr>
          <w:spacing w:val="-4"/>
        </w:rPr>
        <w:t>транскрипции;</w:t>
      </w:r>
      <w:r>
        <w:rPr>
          <w:spacing w:val="-11"/>
        </w:rPr>
        <w:t xml:space="preserve"> </w:t>
      </w:r>
      <w:r>
        <w:rPr>
          <w:spacing w:val="-4"/>
        </w:rPr>
        <w:t>отличие</w:t>
      </w:r>
      <w:r>
        <w:rPr>
          <w:spacing w:val="-9"/>
        </w:rPr>
        <w:t xml:space="preserve"> </w:t>
      </w:r>
      <w:r>
        <w:rPr>
          <w:spacing w:val="-3"/>
        </w:rPr>
        <w:t>их</w:t>
      </w:r>
      <w:r>
        <w:rPr>
          <w:spacing w:val="-9"/>
        </w:rPr>
        <w:t xml:space="preserve"> </w:t>
      </w:r>
      <w:r>
        <w:rPr>
          <w:spacing w:val="-3"/>
        </w:rPr>
        <w:t>от</w:t>
      </w:r>
      <w:r>
        <w:rPr>
          <w:spacing w:val="-10"/>
        </w:rPr>
        <w:t xml:space="preserve"> </w:t>
      </w:r>
      <w:r>
        <w:rPr>
          <w:spacing w:val="-3"/>
        </w:rPr>
        <w:t>букв</w:t>
      </w:r>
      <w:r>
        <w:rPr>
          <w:spacing w:val="-10"/>
        </w:rPr>
        <w:t xml:space="preserve"> </w:t>
      </w:r>
      <w:r>
        <w:rPr>
          <w:spacing w:val="-3"/>
        </w:rPr>
        <w:t>английского</w:t>
      </w:r>
      <w:r>
        <w:rPr>
          <w:spacing w:val="-8"/>
        </w:rPr>
        <w:t xml:space="preserve"> </w:t>
      </w:r>
      <w:r>
        <w:rPr>
          <w:spacing w:val="-3"/>
        </w:rPr>
        <w:t>алфавита.</w:t>
      </w:r>
      <w:r>
        <w:rPr>
          <w:spacing w:val="-12"/>
        </w:rPr>
        <w:t xml:space="preserve"> </w:t>
      </w:r>
      <w:r>
        <w:rPr>
          <w:spacing w:val="-3"/>
        </w:rPr>
        <w:t>Фонетически</w:t>
      </w:r>
      <w:r>
        <w:rPr>
          <w:spacing w:val="-10"/>
        </w:rPr>
        <w:t xml:space="preserve"> </w:t>
      </w:r>
      <w:r>
        <w:rPr>
          <w:spacing w:val="-3"/>
        </w:rPr>
        <w:t>корректное</w:t>
      </w:r>
      <w:r>
        <w:rPr>
          <w:spacing w:val="-58"/>
        </w:rPr>
        <w:t xml:space="preserve"> </w:t>
      </w:r>
      <w:r>
        <w:t>озвучивание</w:t>
      </w:r>
      <w:r>
        <w:rPr>
          <w:spacing w:val="-10"/>
        </w:rPr>
        <w:t xml:space="preserve"> </w:t>
      </w:r>
      <w:r>
        <w:t>знаков</w:t>
      </w:r>
      <w:r>
        <w:rPr>
          <w:spacing w:val="-12"/>
        </w:rPr>
        <w:t xml:space="preserve"> </w:t>
      </w:r>
      <w:r>
        <w:t>транскрипции.</w:t>
      </w:r>
    </w:p>
    <w:p w:rsidR="00626071" w:rsidRDefault="00715DBD">
      <w:pPr>
        <w:pStyle w:val="a3"/>
        <w:spacing w:before="1"/>
        <w:ind w:left="798"/>
        <w:jc w:val="both"/>
      </w:pPr>
      <w:r>
        <w:rPr>
          <w:spacing w:val="-4"/>
        </w:rPr>
        <w:t>Графика,</w:t>
      </w:r>
      <w:r>
        <w:rPr>
          <w:spacing w:val="-10"/>
        </w:rPr>
        <w:t xml:space="preserve"> </w:t>
      </w:r>
      <w:r>
        <w:rPr>
          <w:spacing w:val="-4"/>
        </w:rPr>
        <w:t>орфография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пунктуация</w:t>
      </w:r>
    </w:p>
    <w:p w:rsidR="00626071" w:rsidRDefault="00715DBD">
      <w:pPr>
        <w:pStyle w:val="a3"/>
        <w:spacing w:before="136"/>
        <w:ind w:left="798"/>
        <w:jc w:val="both"/>
      </w:pPr>
      <w:r>
        <w:t>Правильное</w:t>
      </w:r>
      <w:r>
        <w:rPr>
          <w:spacing w:val="17"/>
        </w:rPr>
        <w:t xml:space="preserve"> </w:t>
      </w:r>
      <w:r>
        <w:t>написание</w:t>
      </w:r>
      <w:r>
        <w:rPr>
          <w:spacing w:val="78"/>
        </w:rPr>
        <w:t xml:space="preserve"> </w:t>
      </w:r>
      <w:r>
        <w:t>изученных</w:t>
      </w:r>
      <w:r>
        <w:rPr>
          <w:spacing w:val="79"/>
        </w:rPr>
        <w:t xml:space="preserve"> </w:t>
      </w:r>
      <w:r>
        <w:t>слов.</w:t>
      </w:r>
      <w:r>
        <w:rPr>
          <w:spacing w:val="78"/>
        </w:rPr>
        <w:t xml:space="preserve"> </w:t>
      </w:r>
      <w:r>
        <w:t>Правильная</w:t>
      </w:r>
      <w:r>
        <w:rPr>
          <w:spacing w:val="79"/>
        </w:rPr>
        <w:t xml:space="preserve"> </w:t>
      </w:r>
      <w:r>
        <w:t>расстановка</w:t>
      </w:r>
      <w:r>
        <w:rPr>
          <w:spacing w:val="78"/>
        </w:rPr>
        <w:t xml:space="preserve"> </w:t>
      </w:r>
      <w:r>
        <w:t>знаков</w:t>
      </w:r>
      <w:r>
        <w:rPr>
          <w:spacing w:val="77"/>
        </w:rPr>
        <w:t xml:space="preserve"> </w:t>
      </w:r>
      <w:r>
        <w:t>препинания:</w:t>
      </w:r>
      <w:r>
        <w:rPr>
          <w:spacing w:val="78"/>
        </w:rPr>
        <w:t xml:space="preserve"> </w:t>
      </w:r>
      <w:r>
        <w:t>точки,</w:t>
      </w:r>
    </w:p>
    <w:p w:rsidR="00626071" w:rsidRDefault="00626071">
      <w:pPr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right="112"/>
        <w:jc w:val="both"/>
      </w:pPr>
      <w:r>
        <w:rPr>
          <w:spacing w:val="-2"/>
        </w:rPr>
        <w:lastRenderedPageBreak/>
        <w:t>вопросительного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восклицательного</w:t>
      </w:r>
      <w:r>
        <w:rPr>
          <w:spacing w:val="-12"/>
        </w:rPr>
        <w:t xml:space="preserve"> </w:t>
      </w:r>
      <w:r>
        <w:rPr>
          <w:spacing w:val="-1"/>
        </w:rPr>
        <w:t>знака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конце</w:t>
      </w:r>
      <w:r>
        <w:rPr>
          <w:spacing w:val="-12"/>
        </w:rPr>
        <w:t xml:space="preserve"> </w:t>
      </w:r>
      <w:r>
        <w:rPr>
          <w:spacing w:val="-1"/>
        </w:rPr>
        <w:t>предложения;</w:t>
      </w:r>
      <w:r>
        <w:rPr>
          <w:spacing w:val="-11"/>
        </w:rPr>
        <w:t xml:space="preserve"> </w:t>
      </w:r>
      <w:r>
        <w:rPr>
          <w:spacing w:val="-1"/>
        </w:rPr>
        <w:t>запятой</w:t>
      </w:r>
      <w:r>
        <w:rPr>
          <w:spacing w:val="-10"/>
        </w:rPr>
        <w:t xml:space="preserve"> </w:t>
      </w:r>
      <w:r>
        <w:rPr>
          <w:spacing w:val="-1"/>
        </w:rPr>
        <w:t>при</w:t>
      </w:r>
      <w:r>
        <w:rPr>
          <w:spacing w:val="-11"/>
        </w:rPr>
        <w:t xml:space="preserve"> </w:t>
      </w:r>
      <w:r>
        <w:rPr>
          <w:spacing w:val="-1"/>
        </w:rPr>
        <w:t>обращении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перечислении;</w:t>
      </w:r>
      <w:r>
        <w:rPr>
          <w:spacing w:val="-58"/>
        </w:rPr>
        <w:t xml:space="preserve"> </w:t>
      </w:r>
      <w:r>
        <w:rPr>
          <w:spacing w:val="-1"/>
        </w:rPr>
        <w:t>правильное</w:t>
      </w:r>
      <w:r>
        <w:t xml:space="preserve"> использование знака апострофа в сокращённых формах глагола-связки, вспомогательного и</w:t>
      </w:r>
      <w:r>
        <w:rPr>
          <w:spacing w:val="-57"/>
        </w:rPr>
        <w:t xml:space="preserve"> </w:t>
      </w:r>
      <w:r>
        <w:rPr>
          <w:spacing w:val="-3"/>
        </w:rPr>
        <w:t>модального</w:t>
      </w:r>
      <w:r>
        <w:rPr>
          <w:spacing w:val="-10"/>
        </w:rPr>
        <w:t xml:space="preserve"> </w:t>
      </w:r>
      <w:r>
        <w:rPr>
          <w:spacing w:val="-3"/>
        </w:rPr>
        <w:t>глаголов,</w:t>
      </w:r>
      <w:r>
        <w:rPr>
          <w:spacing w:val="-10"/>
        </w:rPr>
        <w:t xml:space="preserve"> </w:t>
      </w:r>
      <w:r>
        <w:rPr>
          <w:spacing w:val="-3"/>
        </w:rPr>
        <w:t>существительных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притяжательном</w:t>
      </w:r>
      <w:r>
        <w:rPr>
          <w:spacing w:val="-11"/>
        </w:rPr>
        <w:t xml:space="preserve"> </w:t>
      </w:r>
      <w:r>
        <w:rPr>
          <w:spacing w:val="-2"/>
        </w:rPr>
        <w:t>падеже</w:t>
      </w:r>
      <w:r>
        <w:rPr>
          <w:spacing w:val="-11"/>
        </w:rPr>
        <w:t xml:space="preserve"> </w:t>
      </w:r>
      <w:r>
        <w:rPr>
          <w:spacing w:val="-2"/>
        </w:rPr>
        <w:t>(Possessive</w:t>
      </w:r>
      <w:r>
        <w:rPr>
          <w:spacing w:val="-11"/>
        </w:rPr>
        <w:t xml:space="preserve"> </w:t>
      </w:r>
      <w:r>
        <w:rPr>
          <w:spacing w:val="-2"/>
        </w:rPr>
        <w:t>Case).</w:t>
      </w:r>
    </w:p>
    <w:p w:rsidR="00626071" w:rsidRDefault="00715DBD">
      <w:pPr>
        <w:pStyle w:val="a3"/>
        <w:spacing w:line="275" w:lineRule="exact"/>
        <w:ind w:left="798"/>
        <w:jc w:val="both"/>
      </w:pPr>
      <w:r>
        <w:rPr>
          <w:spacing w:val="-4"/>
        </w:rPr>
        <w:t>Лексическая</w:t>
      </w:r>
      <w:r>
        <w:rPr>
          <w:spacing w:val="-11"/>
        </w:rPr>
        <w:t xml:space="preserve"> </w:t>
      </w:r>
      <w:r>
        <w:rPr>
          <w:spacing w:val="-3"/>
        </w:rPr>
        <w:t>сторона</w:t>
      </w:r>
      <w:r>
        <w:rPr>
          <w:spacing w:val="-12"/>
        </w:rPr>
        <w:t xml:space="preserve"> </w:t>
      </w:r>
      <w:r>
        <w:rPr>
          <w:spacing w:val="-3"/>
        </w:rPr>
        <w:t>речи</w:t>
      </w:r>
    </w:p>
    <w:p w:rsidR="00626071" w:rsidRDefault="00715DBD">
      <w:pPr>
        <w:pStyle w:val="a3"/>
        <w:spacing w:before="139" w:line="360" w:lineRule="auto"/>
        <w:ind w:right="109" w:firstLine="679"/>
        <w:jc w:val="both"/>
      </w:pPr>
      <w:r>
        <w:t>Распознавание в письменном и звучащем тексте и употребление в устной и письменной речи не</w:t>
      </w:r>
      <w:r>
        <w:rPr>
          <w:spacing w:val="1"/>
        </w:rPr>
        <w:t xml:space="preserve"> </w:t>
      </w:r>
      <w:r>
        <w:rPr>
          <w:spacing w:val="-3"/>
        </w:rPr>
        <w:t>менее</w:t>
      </w:r>
      <w:r>
        <w:rPr>
          <w:spacing w:val="-12"/>
        </w:rPr>
        <w:t xml:space="preserve"> </w:t>
      </w:r>
      <w:r>
        <w:rPr>
          <w:spacing w:val="-3"/>
        </w:rPr>
        <w:t>500</w:t>
      </w:r>
      <w:r>
        <w:rPr>
          <w:spacing w:val="-11"/>
        </w:rPr>
        <w:t xml:space="preserve"> </w:t>
      </w:r>
      <w:r>
        <w:rPr>
          <w:spacing w:val="-3"/>
        </w:rPr>
        <w:t>лексических</w:t>
      </w:r>
      <w:r>
        <w:rPr>
          <w:spacing w:val="-6"/>
        </w:rPr>
        <w:t xml:space="preserve"> </w:t>
      </w:r>
      <w:r>
        <w:rPr>
          <w:spacing w:val="-3"/>
        </w:rPr>
        <w:t>единиц</w:t>
      </w:r>
      <w:r>
        <w:rPr>
          <w:spacing w:val="-10"/>
        </w:rPr>
        <w:t xml:space="preserve"> </w:t>
      </w:r>
      <w:r>
        <w:rPr>
          <w:spacing w:val="-3"/>
        </w:rPr>
        <w:t>(слов,</w:t>
      </w:r>
      <w:r>
        <w:rPr>
          <w:spacing w:val="-8"/>
        </w:rPr>
        <w:t xml:space="preserve"> </w:t>
      </w:r>
      <w:r>
        <w:rPr>
          <w:spacing w:val="-3"/>
        </w:rPr>
        <w:t>словосочетаний,</w:t>
      </w:r>
      <w:r>
        <w:rPr>
          <w:spacing w:val="-11"/>
        </w:rPr>
        <w:t xml:space="preserve"> </w:t>
      </w:r>
      <w:r>
        <w:rPr>
          <w:spacing w:val="-3"/>
        </w:rPr>
        <w:t>речевых</w:t>
      </w:r>
      <w:r>
        <w:rPr>
          <w:spacing w:val="-9"/>
        </w:rPr>
        <w:t xml:space="preserve"> </w:t>
      </w:r>
      <w:r>
        <w:rPr>
          <w:spacing w:val="-3"/>
        </w:rPr>
        <w:t>клише),</w:t>
      </w:r>
      <w:r>
        <w:rPr>
          <w:spacing w:val="-8"/>
        </w:rPr>
        <w:t xml:space="preserve"> </w:t>
      </w:r>
      <w:r>
        <w:rPr>
          <w:spacing w:val="-2"/>
        </w:rPr>
        <w:t>обслуживающих</w:t>
      </w:r>
      <w:r>
        <w:rPr>
          <w:spacing w:val="-8"/>
        </w:rPr>
        <w:t xml:space="preserve"> </w:t>
      </w:r>
      <w:r>
        <w:rPr>
          <w:spacing w:val="-2"/>
        </w:rPr>
        <w:t>ситуации</w:t>
      </w:r>
      <w:r>
        <w:rPr>
          <w:spacing w:val="-10"/>
        </w:rPr>
        <w:t xml:space="preserve"> </w:t>
      </w:r>
      <w:r>
        <w:rPr>
          <w:spacing w:val="-2"/>
        </w:rPr>
        <w:t>общения</w:t>
      </w:r>
      <w:r>
        <w:rPr>
          <w:spacing w:val="-58"/>
        </w:rPr>
        <w:t xml:space="preserve"> </w:t>
      </w:r>
      <w:r>
        <w:t>в рамках тематического содержания речи для 4 класса, включая 350 лексических единиц, усвоенных в</w:t>
      </w:r>
      <w:r>
        <w:rPr>
          <w:spacing w:val="1"/>
        </w:rPr>
        <w:t xml:space="preserve"> </w:t>
      </w:r>
      <w:r>
        <w:t>предыдущие</w:t>
      </w:r>
      <w:r>
        <w:rPr>
          <w:spacing w:val="-10"/>
        </w:rPr>
        <w:t xml:space="preserve"> </w:t>
      </w:r>
      <w:r>
        <w:t>два</w:t>
      </w:r>
      <w:r>
        <w:rPr>
          <w:spacing w:val="-10"/>
        </w:rPr>
        <w:t xml:space="preserve"> </w:t>
      </w:r>
      <w:r>
        <w:t>года</w:t>
      </w:r>
      <w:r>
        <w:rPr>
          <w:spacing w:val="-9"/>
        </w:rPr>
        <w:t xml:space="preserve"> </w:t>
      </w:r>
      <w:r>
        <w:t>обучения.</w:t>
      </w:r>
    </w:p>
    <w:p w:rsidR="00626071" w:rsidRDefault="00715DBD">
      <w:pPr>
        <w:pStyle w:val="a3"/>
        <w:spacing w:line="360" w:lineRule="auto"/>
        <w:ind w:right="111" w:firstLine="679"/>
        <w:jc w:val="both"/>
      </w:pPr>
      <w:r>
        <w:t>Распознавание и образование в устной и письменной речи родственных слов с использованием</w:t>
      </w:r>
      <w:r>
        <w:rPr>
          <w:spacing w:val="1"/>
        </w:rPr>
        <w:t xml:space="preserve"> </w:t>
      </w:r>
      <w:r>
        <w:rPr>
          <w:spacing w:val="-4"/>
        </w:rPr>
        <w:t>основных</w:t>
      </w:r>
      <w:r>
        <w:rPr>
          <w:spacing w:val="-10"/>
        </w:rPr>
        <w:t xml:space="preserve"> </w:t>
      </w:r>
      <w:r>
        <w:rPr>
          <w:spacing w:val="-3"/>
        </w:rPr>
        <w:t>способов</w:t>
      </w:r>
      <w:r>
        <w:rPr>
          <w:spacing w:val="-11"/>
        </w:rPr>
        <w:t xml:space="preserve"> </w:t>
      </w:r>
      <w:r>
        <w:rPr>
          <w:spacing w:val="-3"/>
        </w:rPr>
        <w:t>словообразования:</w:t>
      </w:r>
      <w:r>
        <w:rPr>
          <w:spacing w:val="-11"/>
        </w:rPr>
        <w:t xml:space="preserve"> </w:t>
      </w:r>
      <w:r>
        <w:rPr>
          <w:spacing w:val="-3"/>
        </w:rPr>
        <w:t>аффиксации</w:t>
      </w:r>
      <w:r>
        <w:rPr>
          <w:spacing w:val="-12"/>
        </w:rPr>
        <w:t xml:space="preserve"> </w:t>
      </w:r>
      <w:r>
        <w:rPr>
          <w:spacing w:val="-3"/>
        </w:rPr>
        <w:t>(образование</w:t>
      </w:r>
      <w:r>
        <w:rPr>
          <w:spacing w:val="-11"/>
        </w:rPr>
        <w:t xml:space="preserve"> </w:t>
      </w:r>
      <w:r>
        <w:rPr>
          <w:spacing w:val="-3"/>
        </w:rPr>
        <w:t>существительных</w:t>
      </w:r>
      <w:r>
        <w:rPr>
          <w:spacing w:val="-11"/>
        </w:rPr>
        <w:t xml:space="preserve"> </w:t>
      </w:r>
      <w:r>
        <w:rPr>
          <w:spacing w:val="-3"/>
        </w:rPr>
        <w:t>с</w:t>
      </w:r>
      <w:r>
        <w:rPr>
          <w:spacing w:val="-12"/>
        </w:rPr>
        <w:t xml:space="preserve"> </w:t>
      </w:r>
      <w:r>
        <w:rPr>
          <w:spacing w:val="-3"/>
        </w:rPr>
        <w:t>помощью</w:t>
      </w:r>
      <w:r>
        <w:rPr>
          <w:spacing w:val="-10"/>
        </w:rPr>
        <w:t xml:space="preserve"> </w:t>
      </w:r>
      <w:r>
        <w:rPr>
          <w:spacing w:val="-3"/>
        </w:rPr>
        <w:t>суффиксов</w:t>
      </w:r>
      <w:r>
        <w:rPr>
          <w:spacing w:val="-11"/>
        </w:rPr>
        <w:t xml:space="preserve"> </w:t>
      </w:r>
      <w:r>
        <w:rPr>
          <w:spacing w:val="-3"/>
        </w:rPr>
        <w:t>-</w:t>
      </w:r>
      <w:r>
        <w:rPr>
          <w:spacing w:val="-57"/>
        </w:rPr>
        <w:t xml:space="preserve"> </w:t>
      </w:r>
      <w:r>
        <w:t>er/-or,</w:t>
      </w:r>
      <w:r>
        <w:rPr>
          <w:spacing w:val="-10"/>
        </w:rPr>
        <w:t xml:space="preserve"> </w:t>
      </w:r>
      <w:r>
        <w:t>-ist</w:t>
      </w:r>
      <w:r>
        <w:rPr>
          <w:spacing w:val="-9"/>
        </w:rPr>
        <w:t xml:space="preserve"> </w:t>
      </w:r>
      <w:r>
        <w:t>(worker,</w:t>
      </w:r>
      <w:r>
        <w:rPr>
          <w:spacing w:val="-10"/>
        </w:rPr>
        <w:t xml:space="preserve"> </w:t>
      </w:r>
      <w:r>
        <w:t>actor,</w:t>
      </w:r>
      <w:r>
        <w:rPr>
          <w:spacing w:val="-10"/>
        </w:rPr>
        <w:t xml:space="preserve"> </w:t>
      </w:r>
      <w:r>
        <w:t>artist)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конверсии</w:t>
      </w:r>
      <w:r>
        <w:rPr>
          <w:spacing w:val="-11"/>
        </w:rPr>
        <w:t xml:space="preserve"> </w:t>
      </w:r>
      <w:r>
        <w:t>(to</w:t>
      </w:r>
      <w:r>
        <w:rPr>
          <w:spacing w:val="-11"/>
        </w:rPr>
        <w:t xml:space="preserve"> </w:t>
      </w:r>
      <w:r>
        <w:t>play</w:t>
      </w:r>
      <w:r>
        <w:rPr>
          <w:spacing w:val="-11"/>
        </w:rPr>
        <w:t xml:space="preserve"> </w:t>
      </w:r>
      <w:r>
        <w:t>—</w:t>
      </w:r>
      <w:r>
        <w:rPr>
          <w:spacing w:val="-10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play).</w:t>
      </w:r>
    </w:p>
    <w:p w:rsidR="00626071" w:rsidRDefault="00715DBD">
      <w:pPr>
        <w:pStyle w:val="a3"/>
        <w:spacing w:line="360" w:lineRule="auto"/>
        <w:ind w:left="798" w:right="1239"/>
        <w:jc w:val="both"/>
      </w:pPr>
      <w:r>
        <w:rPr>
          <w:spacing w:val="-4"/>
        </w:rPr>
        <w:t xml:space="preserve">Использование языковой догадки для распознавания интернациональных слов (pilot, </w:t>
      </w:r>
      <w:r>
        <w:rPr>
          <w:spacing w:val="-3"/>
        </w:rPr>
        <w:t>film).</w:t>
      </w:r>
      <w:r>
        <w:rPr>
          <w:spacing w:val="-58"/>
        </w:rPr>
        <w:t xml:space="preserve"> </w:t>
      </w:r>
      <w:r>
        <w:t>Грамматическая</w:t>
      </w:r>
      <w:r>
        <w:rPr>
          <w:spacing w:val="-9"/>
        </w:rPr>
        <w:t xml:space="preserve"> </w:t>
      </w:r>
      <w:r>
        <w:t>сторона</w:t>
      </w:r>
      <w:r>
        <w:rPr>
          <w:spacing w:val="-10"/>
        </w:rPr>
        <w:t xml:space="preserve"> </w:t>
      </w:r>
      <w:r>
        <w:t>речи</w:t>
      </w:r>
    </w:p>
    <w:p w:rsidR="00626071" w:rsidRDefault="00715DBD">
      <w:pPr>
        <w:pStyle w:val="a3"/>
        <w:spacing w:line="360" w:lineRule="auto"/>
        <w:ind w:firstLine="679"/>
      </w:pPr>
      <w:r>
        <w:t>Распознавание</w:t>
      </w:r>
      <w:r>
        <w:rPr>
          <w:spacing w:val="40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письменном</w:t>
      </w:r>
      <w:r>
        <w:rPr>
          <w:spacing w:val="43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звучащем</w:t>
      </w:r>
      <w:r>
        <w:rPr>
          <w:spacing w:val="39"/>
        </w:rPr>
        <w:t xml:space="preserve"> </w:t>
      </w:r>
      <w:r>
        <w:t>тексте</w:t>
      </w:r>
      <w:r>
        <w:rPr>
          <w:spacing w:val="40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употребление</w:t>
      </w:r>
      <w:r>
        <w:rPr>
          <w:spacing w:val="41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устной</w:t>
      </w:r>
      <w:r>
        <w:rPr>
          <w:spacing w:val="43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письменной</w:t>
      </w:r>
      <w:r>
        <w:rPr>
          <w:spacing w:val="43"/>
        </w:rPr>
        <w:t xml:space="preserve"> </w:t>
      </w:r>
      <w:r>
        <w:t>речи</w:t>
      </w:r>
      <w:r>
        <w:rPr>
          <w:spacing w:val="-57"/>
        </w:rPr>
        <w:t xml:space="preserve"> </w:t>
      </w:r>
      <w:r>
        <w:rPr>
          <w:spacing w:val="-4"/>
        </w:rPr>
        <w:t>изученных</w:t>
      </w:r>
      <w:r>
        <w:rPr>
          <w:spacing w:val="-8"/>
        </w:rPr>
        <w:t xml:space="preserve"> </w:t>
      </w:r>
      <w:r>
        <w:rPr>
          <w:spacing w:val="-4"/>
        </w:rPr>
        <w:t>морфологических</w:t>
      </w:r>
      <w:r>
        <w:rPr>
          <w:spacing w:val="-9"/>
        </w:rPr>
        <w:t xml:space="preserve"> </w:t>
      </w:r>
      <w:r>
        <w:rPr>
          <w:spacing w:val="-3"/>
        </w:rPr>
        <w:t>форм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синтаксических</w:t>
      </w:r>
      <w:r>
        <w:rPr>
          <w:spacing w:val="-9"/>
        </w:rPr>
        <w:t xml:space="preserve"> </w:t>
      </w:r>
      <w:r>
        <w:rPr>
          <w:spacing w:val="-3"/>
        </w:rPr>
        <w:t>конструкций</w:t>
      </w:r>
      <w:r>
        <w:rPr>
          <w:spacing w:val="-8"/>
        </w:rPr>
        <w:t xml:space="preserve"> </w:t>
      </w:r>
      <w:r>
        <w:rPr>
          <w:spacing w:val="-3"/>
        </w:rPr>
        <w:t>английского</w:t>
      </w:r>
      <w:r>
        <w:rPr>
          <w:spacing w:val="-11"/>
        </w:rPr>
        <w:t xml:space="preserve"> </w:t>
      </w:r>
      <w:r>
        <w:rPr>
          <w:spacing w:val="-3"/>
        </w:rPr>
        <w:t>языка.</w:t>
      </w:r>
    </w:p>
    <w:p w:rsidR="00626071" w:rsidRDefault="00715DBD">
      <w:pPr>
        <w:pStyle w:val="a3"/>
        <w:spacing w:line="360" w:lineRule="auto"/>
        <w:ind w:right="113" w:firstLine="679"/>
      </w:pPr>
      <w:r>
        <w:rPr>
          <w:spacing w:val="-4"/>
        </w:rPr>
        <w:t>Глаголы</w:t>
      </w:r>
      <w:r>
        <w:rPr>
          <w:spacing w:val="-11"/>
        </w:rPr>
        <w:t xml:space="preserve"> </w:t>
      </w:r>
      <w:r>
        <w:rPr>
          <w:spacing w:val="-4"/>
        </w:rPr>
        <w:t>в</w:t>
      </w:r>
      <w:r>
        <w:rPr>
          <w:spacing w:val="-9"/>
        </w:rPr>
        <w:t xml:space="preserve"> </w:t>
      </w:r>
      <w:r>
        <w:rPr>
          <w:spacing w:val="-4"/>
        </w:rPr>
        <w:t>Present/Past</w:t>
      </w:r>
      <w:r>
        <w:rPr>
          <w:spacing w:val="-9"/>
        </w:rPr>
        <w:t xml:space="preserve"> </w:t>
      </w:r>
      <w:r>
        <w:rPr>
          <w:spacing w:val="-4"/>
        </w:rPr>
        <w:t>Simple</w:t>
      </w:r>
      <w:r>
        <w:rPr>
          <w:spacing w:val="45"/>
        </w:rPr>
        <w:t xml:space="preserve"> </w:t>
      </w:r>
      <w:r>
        <w:rPr>
          <w:spacing w:val="-4"/>
        </w:rPr>
        <w:t>Tense,</w:t>
      </w:r>
      <w:r>
        <w:rPr>
          <w:spacing w:val="44"/>
        </w:rPr>
        <w:t xml:space="preserve"> </w:t>
      </w:r>
      <w:r>
        <w:rPr>
          <w:spacing w:val="-3"/>
        </w:rPr>
        <w:t>Present</w:t>
      </w:r>
      <w:r>
        <w:rPr>
          <w:spacing w:val="44"/>
        </w:rPr>
        <w:t xml:space="preserve"> </w:t>
      </w:r>
      <w:r>
        <w:rPr>
          <w:spacing w:val="-3"/>
        </w:rPr>
        <w:t>Continuous</w:t>
      </w:r>
      <w:r>
        <w:rPr>
          <w:spacing w:val="-8"/>
        </w:rPr>
        <w:t xml:space="preserve"> </w:t>
      </w:r>
      <w:r>
        <w:rPr>
          <w:spacing w:val="-3"/>
        </w:rPr>
        <w:t>Tense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повествовательных</w:t>
      </w:r>
      <w:r>
        <w:rPr>
          <w:spacing w:val="-8"/>
        </w:rPr>
        <w:t xml:space="preserve"> </w:t>
      </w:r>
      <w:r>
        <w:rPr>
          <w:spacing w:val="-3"/>
        </w:rPr>
        <w:t>(утвердительных</w:t>
      </w:r>
      <w:r>
        <w:rPr>
          <w:spacing w:val="-57"/>
        </w:rPr>
        <w:t xml:space="preserve"> </w:t>
      </w:r>
      <w:r>
        <w:rPr>
          <w:spacing w:val="-4"/>
        </w:rPr>
        <w:t>и</w:t>
      </w:r>
      <w:r>
        <w:rPr>
          <w:spacing w:val="-11"/>
        </w:rPr>
        <w:t xml:space="preserve"> </w:t>
      </w:r>
      <w:r>
        <w:rPr>
          <w:spacing w:val="-3"/>
        </w:rPr>
        <w:t>отрицательных)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вопросительных</w:t>
      </w:r>
      <w:r>
        <w:rPr>
          <w:spacing w:val="-9"/>
        </w:rPr>
        <w:t xml:space="preserve"> </w:t>
      </w:r>
      <w:r>
        <w:rPr>
          <w:spacing w:val="-3"/>
        </w:rPr>
        <w:t>(общий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специальный</w:t>
      </w:r>
      <w:r>
        <w:rPr>
          <w:spacing w:val="-10"/>
        </w:rPr>
        <w:t xml:space="preserve"> </w:t>
      </w:r>
      <w:r>
        <w:rPr>
          <w:spacing w:val="-3"/>
        </w:rPr>
        <w:t>вопросы)</w:t>
      </w:r>
      <w:r>
        <w:rPr>
          <w:spacing w:val="-12"/>
        </w:rPr>
        <w:t xml:space="preserve"> </w:t>
      </w:r>
      <w:r>
        <w:rPr>
          <w:spacing w:val="-3"/>
        </w:rPr>
        <w:t>предложениях.</w:t>
      </w:r>
    </w:p>
    <w:p w:rsidR="00626071" w:rsidRDefault="00715DBD">
      <w:pPr>
        <w:pStyle w:val="a3"/>
        <w:spacing w:before="1"/>
        <w:ind w:left="798"/>
      </w:pPr>
      <w:r>
        <w:rPr>
          <w:spacing w:val="-4"/>
        </w:rPr>
        <w:t>Модальные</w:t>
      </w:r>
      <w:r>
        <w:rPr>
          <w:spacing w:val="-9"/>
        </w:rPr>
        <w:t xml:space="preserve"> </w:t>
      </w:r>
      <w:r>
        <w:rPr>
          <w:spacing w:val="-3"/>
        </w:rPr>
        <w:t>глаголы</w:t>
      </w:r>
      <w:r>
        <w:rPr>
          <w:spacing w:val="-11"/>
        </w:rPr>
        <w:t xml:space="preserve"> </w:t>
      </w:r>
      <w:r>
        <w:rPr>
          <w:spacing w:val="-3"/>
        </w:rPr>
        <w:t>must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have</w:t>
      </w:r>
      <w:r>
        <w:rPr>
          <w:spacing w:val="-11"/>
        </w:rPr>
        <w:t xml:space="preserve"> </w:t>
      </w:r>
      <w:r>
        <w:rPr>
          <w:spacing w:val="-3"/>
        </w:rPr>
        <w:t>to.</w:t>
      </w:r>
    </w:p>
    <w:p w:rsidR="00626071" w:rsidRDefault="00715DBD">
      <w:pPr>
        <w:pStyle w:val="a3"/>
        <w:spacing w:before="136" w:line="360" w:lineRule="auto"/>
        <w:ind w:firstLine="679"/>
      </w:pPr>
      <w:r>
        <w:t>Конструкция</w:t>
      </w:r>
      <w:r w:rsidRPr="00D76ED0">
        <w:rPr>
          <w:lang w:val="en-US"/>
        </w:rPr>
        <w:t xml:space="preserve"> to be</w:t>
      </w:r>
      <w:r w:rsidRPr="00D76ED0">
        <w:rPr>
          <w:spacing w:val="4"/>
          <w:lang w:val="en-US"/>
        </w:rPr>
        <w:t xml:space="preserve"> </w:t>
      </w:r>
      <w:r w:rsidRPr="00D76ED0">
        <w:rPr>
          <w:lang w:val="en-US"/>
        </w:rPr>
        <w:t>going to</w:t>
      </w:r>
      <w:r w:rsidRPr="00D76ED0">
        <w:rPr>
          <w:spacing w:val="4"/>
          <w:lang w:val="en-US"/>
        </w:rPr>
        <w:t xml:space="preserve"> </w:t>
      </w:r>
      <w:r>
        <w:t>и</w:t>
      </w:r>
      <w:r w:rsidRPr="00D76ED0">
        <w:rPr>
          <w:spacing w:val="3"/>
          <w:lang w:val="en-US"/>
        </w:rPr>
        <w:t xml:space="preserve"> </w:t>
      </w:r>
      <w:r w:rsidRPr="00D76ED0">
        <w:rPr>
          <w:lang w:val="en-US"/>
        </w:rPr>
        <w:t>Future</w:t>
      </w:r>
      <w:r w:rsidRPr="00D76ED0">
        <w:rPr>
          <w:spacing w:val="2"/>
          <w:lang w:val="en-US"/>
        </w:rPr>
        <w:t xml:space="preserve"> </w:t>
      </w:r>
      <w:r w:rsidRPr="00D76ED0">
        <w:rPr>
          <w:lang w:val="en-US"/>
        </w:rPr>
        <w:t>Simple</w:t>
      </w:r>
      <w:r w:rsidRPr="00D76ED0">
        <w:rPr>
          <w:spacing w:val="2"/>
          <w:lang w:val="en-US"/>
        </w:rPr>
        <w:t xml:space="preserve"> </w:t>
      </w:r>
      <w:r w:rsidRPr="00D76ED0">
        <w:rPr>
          <w:lang w:val="en-US"/>
        </w:rPr>
        <w:t>Tense</w:t>
      </w:r>
      <w:r w:rsidRPr="00D76ED0">
        <w:rPr>
          <w:spacing w:val="3"/>
          <w:lang w:val="en-US"/>
        </w:rPr>
        <w:t xml:space="preserve"> </w:t>
      </w:r>
      <w:r>
        <w:t>для</w:t>
      </w:r>
      <w:r w:rsidRPr="00D76ED0">
        <w:rPr>
          <w:spacing w:val="3"/>
          <w:lang w:val="en-US"/>
        </w:rPr>
        <w:t xml:space="preserve"> </w:t>
      </w:r>
      <w:r>
        <w:t>выражения</w:t>
      </w:r>
      <w:r w:rsidRPr="00D76ED0">
        <w:rPr>
          <w:spacing w:val="3"/>
          <w:lang w:val="en-US"/>
        </w:rPr>
        <w:t xml:space="preserve"> </w:t>
      </w:r>
      <w:r>
        <w:t>будущего</w:t>
      </w:r>
      <w:r w:rsidRPr="00D76ED0">
        <w:rPr>
          <w:spacing w:val="1"/>
          <w:lang w:val="en-US"/>
        </w:rPr>
        <w:t xml:space="preserve"> </w:t>
      </w:r>
      <w:r>
        <w:t>действия</w:t>
      </w:r>
      <w:r w:rsidRPr="00D76ED0">
        <w:rPr>
          <w:spacing w:val="3"/>
          <w:lang w:val="en-US"/>
        </w:rPr>
        <w:t xml:space="preserve"> </w:t>
      </w:r>
      <w:r w:rsidRPr="00D76ED0">
        <w:rPr>
          <w:lang w:val="en-US"/>
        </w:rPr>
        <w:t>(I</w:t>
      </w:r>
      <w:r w:rsidRPr="00D76ED0">
        <w:rPr>
          <w:spacing w:val="-1"/>
          <w:lang w:val="en-US"/>
        </w:rPr>
        <w:t xml:space="preserve"> </w:t>
      </w:r>
      <w:r w:rsidRPr="00D76ED0">
        <w:rPr>
          <w:lang w:val="en-US"/>
        </w:rPr>
        <w:t>am</w:t>
      </w:r>
      <w:r w:rsidRPr="00D76ED0">
        <w:rPr>
          <w:spacing w:val="3"/>
          <w:lang w:val="en-US"/>
        </w:rPr>
        <w:t xml:space="preserve"> </w:t>
      </w:r>
      <w:r w:rsidRPr="00D76ED0">
        <w:rPr>
          <w:lang w:val="en-US"/>
        </w:rPr>
        <w:t>going</w:t>
      </w:r>
      <w:r w:rsidRPr="00D76ED0">
        <w:rPr>
          <w:spacing w:val="-1"/>
          <w:lang w:val="en-US"/>
        </w:rPr>
        <w:t xml:space="preserve"> </w:t>
      </w:r>
      <w:r w:rsidRPr="00D76ED0">
        <w:rPr>
          <w:lang w:val="en-US"/>
        </w:rPr>
        <w:t>to</w:t>
      </w:r>
      <w:r w:rsidRPr="00D76ED0">
        <w:rPr>
          <w:spacing w:val="-57"/>
          <w:lang w:val="en-US"/>
        </w:rPr>
        <w:t xml:space="preserve"> </w:t>
      </w:r>
      <w:r w:rsidRPr="00D76ED0">
        <w:rPr>
          <w:lang w:val="en-US"/>
        </w:rPr>
        <w:t>have</w:t>
      </w:r>
      <w:r w:rsidRPr="00D76ED0">
        <w:rPr>
          <w:spacing w:val="-11"/>
          <w:lang w:val="en-US"/>
        </w:rPr>
        <w:t xml:space="preserve"> </w:t>
      </w:r>
      <w:r w:rsidRPr="00D76ED0">
        <w:rPr>
          <w:lang w:val="en-US"/>
        </w:rPr>
        <w:t>my</w:t>
      </w:r>
      <w:r w:rsidRPr="00D76ED0">
        <w:rPr>
          <w:spacing w:val="-13"/>
          <w:lang w:val="en-US"/>
        </w:rPr>
        <w:t xml:space="preserve"> </w:t>
      </w:r>
      <w:r w:rsidRPr="00D76ED0">
        <w:rPr>
          <w:lang w:val="en-US"/>
        </w:rPr>
        <w:t>birthday</w:t>
      </w:r>
      <w:r w:rsidRPr="00D76ED0">
        <w:rPr>
          <w:spacing w:val="-14"/>
          <w:lang w:val="en-US"/>
        </w:rPr>
        <w:t xml:space="preserve"> </w:t>
      </w:r>
      <w:r w:rsidRPr="00D76ED0">
        <w:rPr>
          <w:lang w:val="en-US"/>
        </w:rPr>
        <w:t>party</w:t>
      </w:r>
      <w:r w:rsidRPr="00D76ED0">
        <w:rPr>
          <w:spacing w:val="-13"/>
          <w:lang w:val="en-US"/>
        </w:rPr>
        <w:t xml:space="preserve"> </w:t>
      </w:r>
      <w:r w:rsidRPr="00D76ED0">
        <w:rPr>
          <w:lang w:val="en-US"/>
        </w:rPr>
        <w:t>on</w:t>
      </w:r>
      <w:r w:rsidRPr="00D76ED0">
        <w:rPr>
          <w:spacing w:val="-9"/>
          <w:lang w:val="en-US"/>
        </w:rPr>
        <w:t xml:space="preserve"> </w:t>
      </w:r>
      <w:r w:rsidRPr="00D76ED0">
        <w:rPr>
          <w:lang w:val="en-US"/>
        </w:rPr>
        <w:t>Saturday.</w:t>
      </w:r>
      <w:r w:rsidRPr="00D76ED0">
        <w:rPr>
          <w:spacing w:val="-9"/>
          <w:lang w:val="en-US"/>
        </w:rPr>
        <w:t xml:space="preserve"> </w:t>
      </w:r>
      <w:r>
        <w:t>Wait,</w:t>
      </w:r>
      <w:r>
        <w:rPr>
          <w:spacing w:val="-7"/>
        </w:rPr>
        <w:t xml:space="preserve"> </w:t>
      </w:r>
      <w:r>
        <w:t>I’ll</w:t>
      </w:r>
      <w:r>
        <w:rPr>
          <w:spacing w:val="-8"/>
        </w:rPr>
        <w:t xml:space="preserve"> </w:t>
      </w:r>
      <w:r>
        <w:t>help</w:t>
      </w:r>
      <w:r>
        <w:rPr>
          <w:spacing w:val="-7"/>
        </w:rPr>
        <w:t xml:space="preserve"> </w:t>
      </w:r>
      <w:r>
        <w:t>you.).</w:t>
      </w:r>
    </w:p>
    <w:p w:rsidR="00626071" w:rsidRDefault="00715DBD">
      <w:pPr>
        <w:pStyle w:val="a3"/>
        <w:ind w:left="798"/>
      </w:pPr>
      <w:r>
        <w:rPr>
          <w:spacing w:val="-4"/>
        </w:rPr>
        <w:t>Отрицательное</w:t>
      </w:r>
      <w:r>
        <w:rPr>
          <w:spacing w:val="-11"/>
        </w:rPr>
        <w:t xml:space="preserve"> </w:t>
      </w:r>
      <w:r>
        <w:rPr>
          <w:spacing w:val="-4"/>
        </w:rPr>
        <w:t>местоимение</w:t>
      </w:r>
      <w:r>
        <w:rPr>
          <w:spacing w:val="-10"/>
        </w:rPr>
        <w:t xml:space="preserve"> </w:t>
      </w:r>
      <w:r>
        <w:rPr>
          <w:spacing w:val="-3"/>
        </w:rPr>
        <w:t>no.</w:t>
      </w:r>
    </w:p>
    <w:p w:rsidR="00626071" w:rsidRDefault="00715DBD">
      <w:pPr>
        <w:pStyle w:val="a3"/>
        <w:spacing w:before="140"/>
        <w:ind w:left="798"/>
      </w:pPr>
      <w:r>
        <w:rPr>
          <w:spacing w:val="-1"/>
        </w:rPr>
        <w:t>Степени</w:t>
      </w:r>
      <w:r>
        <w:rPr>
          <w:spacing w:val="-10"/>
        </w:rPr>
        <w:t xml:space="preserve"> </w:t>
      </w:r>
      <w:r>
        <w:rPr>
          <w:spacing w:val="-1"/>
        </w:rPr>
        <w:t>сравнения</w:t>
      </w:r>
      <w:r>
        <w:rPr>
          <w:spacing w:val="-12"/>
        </w:rPr>
        <w:t xml:space="preserve"> </w:t>
      </w:r>
      <w:r>
        <w:rPr>
          <w:spacing w:val="-1"/>
        </w:rPr>
        <w:t>прилагательных</w:t>
      </w:r>
      <w:r>
        <w:rPr>
          <w:spacing w:val="-10"/>
        </w:rPr>
        <w:t xml:space="preserve"> </w:t>
      </w:r>
      <w:r>
        <w:rPr>
          <w:spacing w:val="-1"/>
        </w:rPr>
        <w:t>(формы,</w:t>
      </w:r>
      <w:r>
        <w:rPr>
          <w:spacing w:val="-12"/>
        </w:rPr>
        <w:t xml:space="preserve"> </w:t>
      </w:r>
      <w:r>
        <w:rPr>
          <w:spacing w:val="-1"/>
        </w:rPr>
        <w:t>образованные</w:t>
      </w:r>
      <w:r>
        <w:rPr>
          <w:spacing w:val="-12"/>
        </w:rPr>
        <w:t xml:space="preserve"> </w:t>
      </w:r>
      <w:r>
        <w:rPr>
          <w:spacing w:val="-1"/>
        </w:rPr>
        <w:t>по</w:t>
      </w:r>
      <w:r>
        <w:rPr>
          <w:spacing w:val="-13"/>
        </w:rPr>
        <w:t xml:space="preserve"> </w:t>
      </w:r>
      <w:r>
        <w:rPr>
          <w:spacing w:val="-1"/>
        </w:rPr>
        <w:t>правилу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исключения:</w:t>
      </w:r>
      <w:r>
        <w:rPr>
          <w:spacing w:val="-10"/>
        </w:rPr>
        <w:t xml:space="preserve"> </w:t>
      </w:r>
      <w:r>
        <w:rPr>
          <w:spacing w:val="-1"/>
        </w:rPr>
        <w:t>good</w:t>
      </w:r>
      <w:r>
        <w:rPr>
          <w:spacing w:val="-10"/>
        </w:rPr>
        <w:t xml:space="preserve"> </w:t>
      </w:r>
      <w:r>
        <w:rPr>
          <w:spacing w:val="-1"/>
        </w:rPr>
        <w:t>—</w:t>
      </w:r>
      <w:r>
        <w:rPr>
          <w:spacing w:val="-9"/>
        </w:rPr>
        <w:t xml:space="preserve"> </w:t>
      </w:r>
      <w:r>
        <w:rPr>
          <w:spacing w:val="-1"/>
        </w:rPr>
        <w:t>better</w:t>
      </w:r>
    </w:p>
    <w:p w:rsidR="00626071" w:rsidRPr="00D76ED0" w:rsidRDefault="00715DBD">
      <w:pPr>
        <w:pStyle w:val="a3"/>
        <w:spacing w:before="136"/>
        <w:jc w:val="both"/>
        <w:rPr>
          <w:lang w:val="en-US"/>
        </w:rPr>
      </w:pPr>
      <w:r w:rsidRPr="00D76ED0">
        <w:rPr>
          <w:spacing w:val="-3"/>
          <w:lang w:val="en-US"/>
        </w:rPr>
        <w:t>—</w:t>
      </w:r>
      <w:r w:rsidRPr="00D76ED0">
        <w:rPr>
          <w:spacing w:val="-11"/>
          <w:lang w:val="en-US"/>
        </w:rPr>
        <w:t xml:space="preserve"> </w:t>
      </w:r>
      <w:r w:rsidRPr="00D76ED0">
        <w:rPr>
          <w:spacing w:val="-3"/>
          <w:lang w:val="en-US"/>
        </w:rPr>
        <w:t>(the)</w:t>
      </w:r>
      <w:r w:rsidRPr="00D76ED0">
        <w:rPr>
          <w:spacing w:val="-9"/>
          <w:lang w:val="en-US"/>
        </w:rPr>
        <w:t xml:space="preserve"> </w:t>
      </w:r>
      <w:r w:rsidRPr="00D76ED0">
        <w:rPr>
          <w:spacing w:val="-3"/>
          <w:lang w:val="en-US"/>
        </w:rPr>
        <w:t>best,</w:t>
      </w:r>
      <w:r w:rsidRPr="00D76ED0">
        <w:rPr>
          <w:spacing w:val="-8"/>
          <w:lang w:val="en-US"/>
        </w:rPr>
        <w:t xml:space="preserve"> </w:t>
      </w:r>
      <w:r w:rsidRPr="00D76ED0">
        <w:rPr>
          <w:spacing w:val="-3"/>
          <w:lang w:val="en-US"/>
        </w:rPr>
        <w:t>bad</w:t>
      </w:r>
      <w:r w:rsidRPr="00D76ED0">
        <w:rPr>
          <w:spacing w:val="-8"/>
          <w:lang w:val="en-US"/>
        </w:rPr>
        <w:t xml:space="preserve"> </w:t>
      </w:r>
      <w:r w:rsidRPr="00D76ED0">
        <w:rPr>
          <w:spacing w:val="-3"/>
          <w:lang w:val="en-US"/>
        </w:rPr>
        <w:t>—</w:t>
      </w:r>
      <w:r w:rsidRPr="00D76ED0">
        <w:rPr>
          <w:spacing w:val="-9"/>
          <w:lang w:val="en-US"/>
        </w:rPr>
        <w:t xml:space="preserve"> </w:t>
      </w:r>
      <w:r w:rsidRPr="00D76ED0">
        <w:rPr>
          <w:spacing w:val="-3"/>
          <w:lang w:val="en-US"/>
        </w:rPr>
        <w:t>worse</w:t>
      </w:r>
      <w:r w:rsidRPr="00D76ED0">
        <w:rPr>
          <w:spacing w:val="-11"/>
          <w:lang w:val="en-US"/>
        </w:rPr>
        <w:t xml:space="preserve"> </w:t>
      </w:r>
      <w:r w:rsidRPr="00D76ED0">
        <w:rPr>
          <w:spacing w:val="-3"/>
          <w:lang w:val="en-US"/>
        </w:rPr>
        <w:t>—</w:t>
      </w:r>
      <w:r w:rsidRPr="00D76ED0">
        <w:rPr>
          <w:spacing w:val="-9"/>
          <w:lang w:val="en-US"/>
        </w:rPr>
        <w:t xml:space="preserve"> </w:t>
      </w:r>
      <w:r w:rsidRPr="00D76ED0">
        <w:rPr>
          <w:spacing w:val="-3"/>
          <w:lang w:val="en-US"/>
        </w:rPr>
        <w:t>(the)</w:t>
      </w:r>
      <w:r w:rsidRPr="00D76ED0">
        <w:rPr>
          <w:spacing w:val="-9"/>
          <w:lang w:val="en-US"/>
        </w:rPr>
        <w:t xml:space="preserve"> </w:t>
      </w:r>
      <w:r w:rsidRPr="00D76ED0">
        <w:rPr>
          <w:spacing w:val="-3"/>
          <w:lang w:val="en-US"/>
        </w:rPr>
        <w:t>worst.</w:t>
      </w:r>
    </w:p>
    <w:p w:rsidR="00626071" w:rsidRDefault="00715DBD">
      <w:pPr>
        <w:pStyle w:val="a3"/>
        <w:spacing w:before="140"/>
        <w:ind w:left="798"/>
        <w:jc w:val="both"/>
      </w:pPr>
      <w:r>
        <w:rPr>
          <w:spacing w:val="-4"/>
        </w:rPr>
        <w:t>Наречия</w:t>
      </w:r>
      <w:r>
        <w:rPr>
          <w:spacing w:val="-9"/>
        </w:rPr>
        <w:t xml:space="preserve"> </w:t>
      </w:r>
      <w:r>
        <w:rPr>
          <w:spacing w:val="-4"/>
        </w:rPr>
        <w:t>времени.</w:t>
      </w:r>
    </w:p>
    <w:p w:rsidR="00626071" w:rsidRDefault="00715DBD">
      <w:pPr>
        <w:pStyle w:val="a3"/>
        <w:spacing w:before="137" w:line="360" w:lineRule="auto"/>
        <w:ind w:left="798" w:right="3089"/>
        <w:jc w:val="both"/>
      </w:pPr>
      <w:r>
        <w:rPr>
          <w:spacing w:val="-4"/>
        </w:rPr>
        <w:t xml:space="preserve">Обозначение даты и года. Обозначение времени </w:t>
      </w:r>
      <w:r>
        <w:rPr>
          <w:spacing w:val="-3"/>
        </w:rPr>
        <w:t>(5 o’clock; 3 am, 2 pm).</w:t>
      </w:r>
      <w:r>
        <w:rPr>
          <w:spacing w:val="-57"/>
        </w:rPr>
        <w:t xml:space="preserve"> </w:t>
      </w:r>
      <w:r>
        <w:t>Социокультурные</w:t>
      </w:r>
      <w:r>
        <w:rPr>
          <w:spacing w:val="-13"/>
        </w:rPr>
        <w:t xml:space="preserve"> </w:t>
      </w:r>
      <w:r>
        <w:t>знания</w:t>
      </w:r>
      <w:r>
        <w:rPr>
          <w:spacing w:val="-1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умения</w:t>
      </w:r>
    </w:p>
    <w:p w:rsidR="00626071" w:rsidRDefault="00715DBD">
      <w:pPr>
        <w:pStyle w:val="a3"/>
        <w:spacing w:line="360" w:lineRule="auto"/>
        <w:ind w:right="110" w:firstLine="679"/>
        <w:jc w:val="both"/>
      </w:pPr>
      <w:r>
        <w:rPr>
          <w:spacing w:val="-1"/>
        </w:rPr>
        <w:t xml:space="preserve">Знание и использование некоторых социокультурных элементов речевого поведенческого </w:t>
      </w:r>
      <w:r>
        <w:t>этикета,</w:t>
      </w:r>
      <w:r>
        <w:rPr>
          <w:spacing w:val="-57"/>
        </w:rPr>
        <w:t xml:space="preserve"> </w:t>
      </w:r>
      <w:r>
        <w:rPr>
          <w:spacing w:val="-1"/>
        </w:rPr>
        <w:t>принятого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стране/</w:t>
      </w:r>
      <w:r>
        <w:rPr>
          <w:spacing w:val="-4"/>
        </w:rPr>
        <w:t xml:space="preserve"> </w:t>
      </w:r>
      <w:r>
        <w:t>странах</w:t>
      </w:r>
      <w:r>
        <w:rPr>
          <w:spacing w:val="-3"/>
        </w:rPr>
        <w:t xml:space="preserve"> </w:t>
      </w:r>
      <w:r>
        <w:t>изучаемого</w:t>
      </w:r>
      <w:r>
        <w:rPr>
          <w:spacing w:val="-6"/>
        </w:rPr>
        <w:t xml:space="preserve"> </w:t>
      </w:r>
      <w:r>
        <w:t>языка,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некоторых</w:t>
      </w:r>
      <w:r>
        <w:rPr>
          <w:spacing w:val="-4"/>
        </w:rPr>
        <w:t xml:space="preserve"> </w:t>
      </w:r>
      <w:r>
        <w:t>ситуациях</w:t>
      </w:r>
      <w:r>
        <w:rPr>
          <w:spacing w:val="-3"/>
        </w:rPr>
        <w:t xml:space="preserve"> </w:t>
      </w:r>
      <w:r>
        <w:t>общения:</w:t>
      </w:r>
      <w:r>
        <w:rPr>
          <w:spacing w:val="-5"/>
        </w:rPr>
        <w:t xml:space="preserve"> </w:t>
      </w:r>
      <w:r>
        <w:t>приветствие,</w:t>
      </w:r>
      <w:r>
        <w:rPr>
          <w:spacing w:val="-3"/>
        </w:rPr>
        <w:t xml:space="preserve"> </w:t>
      </w:r>
      <w:r>
        <w:t>прощание,</w:t>
      </w:r>
      <w:r>
        <w:rPr>
          <w:spacing w:val="-58"/>
        </w:rPr>
        <w:t xml:space="preserve"> </w:t>
      </w:r>
      <w:r>
        <w:t>знакомство,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благодарности,</w:t>
      </w:r>
      <w:r>
        <w:rPr>
          <w:spacing w:val="1"/>
        </w:rPr>
        <w:t xml:space="preserve"> </w:t>
      </w:r>
      <w:r>
        <w:t>извинение,</w:t>
      </w:r>
      <w:r>
        <w:rPr>
          <w:spacing w:val="1"/>
        </w:rPr>
        <w:t xml:space="preserve"> </w:t>
      </w:r>
      <w:r>
        <w:t>поздравление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днём</w:t>
      </w:r>
      <w:r>
        <w:rPr>
          <w:spacing w:val="1"/>
        </w:rPr>
        <w:t xml:space="preserve"> </w:t>
      </w:r>
      <w:r>
        <w:t>рождения,</w:t>
      </w:r>
      <w:r>
        <w:rPr>
          <w:spacing w:val="1"/>
        </w:rPr>
        <w:t xml:space="preserve"> </w:t>
      </w:r>
      <w:r>
        <w:t>Новым</w:t>
      </w:r>
      <w:r>
        <w:rPr>
          <w:spacing w:val="1"/>
        </w:rPr>
        <w:t xml:space="preserve"> </w:t>
      </w:r>
      <w:r>
        <w:t>годом,</w:t>
      </w:r>
      <w:r>
        <w:rPr>
          <w:spacing w:val="1"/>
        </w:rPr>
        <w:t xml:space="preserve"> </w:t>
      </w:r>
      <w:r>
        <w:t>Рождеством,</w:t>
      </w:r>
      <w:r>
        <w:rPr>
          <w:spacing w:val="-9"/>
        </w:rPr>
        <w:t xml:space="preserve"> </w:t>
      </w:r>
      <w:r>
        <w:t>разговор</w:t>
      </w:r>
      <w:r>
        <w:rPr>
          <w:spacing w:val="-9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телефону).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Знание</w:t>
      </w:r>
      <w:r>
        <w:rPr>
          <w:spacing w:val="-10"/>
        </w:rPr>
        <w:t xml:space="preserve"> </w:t>
      </w:r>
      <w:r>
        <w:rPr>
          <w:spacing w:val="-4"/>
        </w:rPr>
        <w:t>произведений</w:t>
      </w:r>
      <w:r>
        <w:rPr>
          <w:spacing w:val="-9"/>
        </w:rPr>
        <w:t xml:space="preserve"> </w:t>
      </w:r>
      <w:r>
        <w:rPr>
          <w:spacing w:val="-4"/>
        </w:rPr>
        <w:t>детского</w:t>
      </w:r>
      <w:r>
        <w:rPr>
          <w:spacing w:val="-10"/>
        </w:rPr>
        <w:t xml:space="preserve"> </w:t>
      </w:r>
      <w:r>
        <w:rPr>
          <w:spacing w:val="-4"/>
        </w:rPr>
        <w:t>фольклора</w:t>
      </w:r>
      <w:r>
        <w:rPr>
          <w:spacing w:val="-9"/>
        </w:rPr>
        <w:t xml:space="preserve"> </w:t>
      </w:r>
      <w:r>
        <w:rPr>
          <w:spacing w:val="-4"/>
        </w:rPr>
        <w:t>(рифмовок,</w:t>
      </w:r>
      <w:r>
        <w:rPr>
          <w:spacing w:val="-5"/>
        </w:rPr>
        <w:t xml:space="preserve"> </w:t>
      </w:r>
      <w:r>
        <w:rPr>
          <w:spacing w:val="-4"/>
        </w:rPr>
        <w:t>стихов,</w:t>
      </w:r>
      <w:r>
        <w:rPr>
          <w:spacing w:val="-11"/>
        </w:rPr>
        <w:t xml:space="preserve"> </w:t>
      </w:r>
      <w:r>
        <w:rPr>
          <w:spacing w:val="-4"/>
        </w:rPr>
        <w:t>песенок),</w:t>
      </w:r>
      <w:r>
        <w:rPr>
          <w:spacing w:val="-8"/>
        </w:rPr>
        <w:t xml:space="preserve"> </w:t>
      </w:r>
      <w:r>
        <w:rPr>
          <w:spacing w:val="-4"/>
        </w:rPr>
        <w:t>персонажей</w:t>
      </w:r>
      <w:r>
        <w:rPr>
          <w:spacing w:val="-9"/>
        </w:rPr>
        <w:t xml:space="preserve"> </w:t>
      </w:r>
      <w:r>
        <w:rPr>
          <w:spacing w:val="-3"/>
        </w:rPr>
        <w:t>детских</w:t>
      </w:r>
      <w:r>
        <w:rPr>
          <w:spacing w:val="-8"/>
        </w:rPr>
        <w:t xml:space="preserve"> </w:t>
      </w:r>
      <w:r>
        <w:rPr>
          <w:spacing w:val="-3"/>
        </w:rPr>
        <w:t>книг.</w:t>
      </w:r>
    </w:p>
    <w:p w:rsidR="00626071" w:rsidRDefault="00715DBD">
      <w:pPr>
        <w:pStyle w:val="a3"/>
        <w:spacing w:before="140" w:line="360" w:lineRule="auto"/>
        <w:ind w:right="114" w:firstLine="679"/>
        <w:jc w:val="both"/>
      </w:pPr>
      <w:r>
        <w:t>Краткое представление своей страны и страны/стран изучаемого языка на (названия стран и их</w:t>
      </w:r>
      <w:r>
        <w:rPr>
          <w:spacing w:val="1"/>
        </w:rPr>
        <w:t xml:space="preserve"> </w:t>
      </w:r>
      <w:r>
        <w:rPr>
          <w:spacing w:val="-4"/>
        </w:rPr>
        <w:t>столиц,</w:t>
      </w:r>
      <w:r>
        <w:rPr>
          <w:spacing w:val="-8"/>
        </w:rPr>
        <w:t xml:space="preserve"> </w:t>
      </w:r>
      <w:r>
        <w:rPr>
          <w:spacing w:val="-4"/>
        </w:rPr>
        <w:t>название</w:t>
      </w:r>
      <w:r>
        <w:rPr>
          <w:spacing w:val="-9"/>
        </w:rPr>
        <w:t xml:space="preserve"> </w:t>
      </w:r>
      <w:r>
        <w:rPr>
          <w:spacing w:val="-4"/>
        </w:rPr>
        <w:t>родного</w:t>
      </w:r>
      <w:r>
        <w:rPr>
          <w:spacing w:val="-9"/>
        </w:rPr>
        <w:t xml:space="preserve"> </w:t>
      </w:r>
      <w:r>
        <w:rPr>
          <w:spacing w:val="-4"/>
        </w:rPr>
        <w:t>города/села;</w:t>
      </w:r>
      <w:r>
        <w:rPr>
          <w:spacing w:val="-10"/>
        </w:rPr>
        <w:t xml:space="preserve"> </w:t>
      </w:r>
      <w:r>
        <w:rPr>
          <w:spacing w:val="-4"/>
        </w:rPr>
        <w:t>цвета</w:t>
      </w:r>
      <w:r>
        <w:rPr>
          <w:spacing w:val="-10"/>
        </w:rPr>
        <w:t xml:space="preserve"> </w:t>
      </w:r>
      <w:r>
        <w:rPr>
          <w:spacing w:val="-4"/>
        </w:rPr>
        <w:t>национальных</w:t>
      </w:r>
      <w:r>
        <w:rPr>
          <w:spacing w:val="-8"/>
        </w:rPr>
        <w:t xml:space="preserve"> </w:t>
      </w:r>
      <w:r>
        <w:rPr>
          <w:spacing w:val="-4"/>
        </w:rPr>
        <w:t>флагов;</w:t>
      </w:r>
      <w:r>
        <w:rPr>
          <w:spacing w:val="-6"/>
        </w:rPr>
        <w:t xml:space="preserve"> </w:t>
      </w:r>
      <w:r>
        <w:rPr>
          <w:spacing w:val="-4"/>
        </w:rPr>
        <w:t>основные</w:t>
      </w:r>
      <w:r>
        <w:rPr>
          <w:spacing w:val="-10"/>
        </w:rPr>
        <w:t xml:space="preserve"> </w:t>
      </w:r>
      <w:r>
        <w:rPr>
          <w:spacing w:val="-4"/>
        </w:rPr>
        <w:t>достопримечательности).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Компенсаторные</w:t>
      </w:r>
      <w:r>
        <w:rPr>
          <w:spacing w:val="-11"/>
        </w:rPr>
        <w:t xml:space="preserve"> </w:t>
      </w:r>
      <w:r>
        <w:rPr>
          <w:spacing w:val="-3"/>
        </w:rPr>
        <w:t>умения</w:t>
      </w:r>
    </w:p>
    <w:p w:rsidR="00626071" w:rsidRDefault="00715DBD">
      <w:pPr>
        <w:pStyle w:val="a3"/>
        <w:spacing w:before="137" w:line="360" w:lineRule="auto"/>
        <w:ind w:right="116" w:firstLine="679"/>
        <w:jc w:val="both"/>
      </w:pPr>
      <w:r>
        <w:rPr>
          <w:spacing w:val="-1"/>
        </w:rPr>
        <w:t>Использование</w:t>
      </w:r>
      <w:r>
        <w:rPr>
          <w:spacing w:val="-11"/>
        </w:rPr>
        <w:t xml:space="preserve"> </w:t>
      </w:r>
      <w:r>
        <w:rPr>
          <w:spacing w:val="-1"/>
        </w:rPr>
        <w:t>при</w:t>
      </w:r>
      <w:r>
        <w:rPr>
          <w:spacing w:val="-10"/>
        </w:rPr>
        <w:t xml:space="preserve"> </w:t>
      </w:r>
      <w:r>
        <w:rPr>
          <w:spacing w:val="-1"/>
        </w:rPr>
        <w:t>чтении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аудировании</w:t>
      </w:r>
      <w:r>
        <w:rPr>
          <w:spacing w:val="-9"/>
        </w:rPr>
        <w:t xml:space="preserve"> </w:t>
      </w:r>
      <w:r>
        <w:rPr>
          <w:spacing w:val="-1"/>
        </w:rPr>
        <w:t>языковой</w:t>
      </w:r>
      <w:r>
        <w:rPr>
          <w:spacing w:val="-10"/>
        </w:rPr>
        <w:t xml:space="preserve"> </w:t>
      </w:r>
      <w:r>
        <w:t>догадки</w:t>
      </w:r>
      <w:r>
        <w:rPr>
          <w:spacing w:val="-9"/>
        </w:rPr>
        <w:t xml:space="preserve"> </w:t>
      </w:r>
      <w:r>
        <w:t>(умения</w:t>
      </w:r>
      <w:r>
        <w:rPr>
          <w:spacing w:val="-9"/>
        </w:rPr>
        <w:t xml:space="preserve"> </w:t>
      </w:r>
      <w:r>
        <w:t>понять</w:t>
      </w:r>
      <w:r>
        <w:rPr>
          <w:spacing w:val="-10"/>
        </w:rPr>
        <w:t xml:space="preserve"> </w:t>
      </w:r>
      <w:r>
        <w:t>значение</w:t>
      </w:r>
      <w:r>
        <w:rPr>
          <w:spacing w:val="-11"/>
        </w:rPr>
        <w:t xml:space="preserve"> </w:t>
      </w:r>
      <w:r>
        <w:t>незнакомого</w:t>
      </w:r>
      <w:r>
        <w:rPr>
          <w:spacing w:val="-57"/>
        </w:rPr>
        <w:t xml:space="preserve"> </w:t>
      </w:r>
      <w:r>
        <w:t>слова</w:t>
      </w:r>
      <w:r>
        <w:rPr>
          <w:spacing w:val="-13"/>
        </w:rPr>
        <w:t xml:space="preserve"> </w:t>
      </w:r>
      <w:r>
        <w:t>или</w:t>
      </w:r>
      <w:r>
        <w:rPr>
          <w:spacing w:val="-11"/>
        </w:rPr>
        <w:t xml:space="preserve"> </w:t>
      </w:r>
      <w:r>
        <w:t>новое</w:t>
      </w:r>
      <w:r>
        <w:rPr>
          <w:spacing w:val="-12"/>
        </w:rPr>
        <w:t xml:space="preserve"> </w:t>
      </w:r>
      <w:r>
        <w:t>значение</w:t>
      </w:r>
      <w:r>
        <w:rPr>
          <w:spacing w:val="-13"/>
        </w:rPr>
        <w:t xml:space="preserve"> </w:t>
      </w:r>
      <w:r>
        <w:t>знакомого</w:t>
      </w:r>
      <w:r>
        <w:rPr>
          <w:spacing w:val="-9"/>
        </w:rPr>
        <w:t xml:space="preserve"> </w:t>
      </w:r>
      <w:r>
        <w:t>слова</w:t>
      </w:r>
      <w:r>
        <w:rPr>
          <w:spacing w:val="-11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контекста).</w:t>
      </w:r>
    </w:p>
    <w:p w:rsidR="00626071" w:rsidRDefault="00715DBD">
      <w:pPr>
        <w:pStyle w:val="a3"/>
        <w:ind w:left="798"/>
        <w:jc w:val="both"/>
      </w:pPr>
      <w:r>
        <w:t>Использование</w:t>
      </w:r>
      <w:r>
        <w:rPr>
          <w:spacing w:val="38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качестве</w:t>
      </w:r>
      <w:r>
        <w:rPr>
          <w:spacing w:val="40"/>
        </w:rPr>
        <w:t xml:space="preserve"> </w:t>
      </w:r>
      <w:r>
        <w:t>опоры</w:t>
      </w:r>
      <w:r>
        <w:rPr>
          <w:spacing w:val="41"/>
        </w:rPr>
        <w:t xml:space="preserve"> </w:t>
      </w:r>
      <w:r>
        <w:t>при</w:t>
      </w:r>
      <w:r>
        <w:rPr>
          <w:spacing w:val="39"/>
        </w:rPr>
        <w:t xml:space="preserve"> </w:t>
      </w:r>
      <w:r>
        <w:t>порождении</w:t>
      </w:r>
      <w:r>
        <w:rPr>
          <w:spacing w:val="42"/>
        </w:rPr>
        <w:t xml:space="preserve"> </w:t>
      </w:r>
      <w:r>
        <w:t>собственных</w:t>
      </w:r>
      <w:r>
        <w:rPr>
          <w:spacing w:val="42"/>
        </w:rPr>
        <w:t xml:space="preserve"> </w:t>
      </w:r>
      <w:r>
        <w:t>высказываний</w:t>
      </w:r>
      <w:r>
        <w:rPr>
          <w:spacing w:val="40"/>
        </w:rPr>
        <w:t xml:space="preserve"> </w:t>
      </w:r>
      <w:r>
        <w:t>ключевых</w:t>
      </w:r>
      <w:r>
        <w:rPr>
          <w:spacing w:val="40"/>
        </w:rPr>
        <w:t xml:space="preserve"> </w:t>
      </w:r>
      <w:r>
        <w:t>слов,</w:t>
      </w:r>
    </w:p>
    <w:p w:rsidR="00626071" w:rsidRDefault="00626071">
      <w:pPr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</w:pPr>
      <w:r>
        <w:rPr>
          <w:spacing w:val="-4"/>
        </w:rPr>
        <w:lastRenderedPageBreak/>
        <w:t>вопросов;</w:t>
      </w:r>
      <w:r>
        <w:rPr>
          <w:spacing w:val="-9"/>
        </w:rPr>
        <w:t xml:space="preserve"> </w:t>
      </w:r>
      <w:r>
        <w:rPr>
          <w:spacing w:val="-4"/>
        </w:rPr>
        <w:t>картинок,</w:t>
      </w:r>
      <w:r>
        <w:rPr>
          <w:spacing w:val="-9"/>
        </w:rPr>
        <w:t xml:space="preserve"> </w:t>
      </w:r>
      <w:r>
        <w:rPr>
          <w:spacing w:val="-4"/>
        </w:rPr>
        <w:t>фотографий.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Прогнозирование</w:t>
      </w:r>
      <w:r>
        <w:rPr>
          <w:spacing w:val="-10"/>
        </w:rPr>
        <w:t xml:space="preserve"> </w:t>
      </w:r>
      <w:r>
        <w:rPr>
          <w:spacing w:val="-4"/>
        </w:rPr>
        <w:t>содержание</w:t>
      </w:r>
      <w:r>
        <w:rPr>
          <w:spacing w:val="-10"/>
        </w:rPr>
        <w:t xml:space="preserve"> </w:t>
      </w:r>
      <w:r>
        <w:rPr>
          <w:spacing w:val="-4"/>
        </w:rPr>
        <w:t>текста</w:t>
      </w:r>
      <w:r>
        <w:rPr>
          <w:spacing w:val="-10"/>
        </w:rPr>
        <w:t xml:space="preserve"> </w:t>
      </w:r>
      <w:r>
        <w:rPr>
          <w:spacing w:val="-4"/>
        </w:rPr>
        <w:t>для</w:t>
      </w:r>
      <w:r>
        <w:rPr>
          <w:spacing w:val="-8"/>
        </w:rPr>
        <w:t xml:space="preserve"> </w:t>
      </w:r>
      <w:r>
        <w:rPr>
          <w:spacing w:val="-4"/>
        </w:rPr>
        <w:t>чтения</w:t>
      </w:r>
      <w:r>
        <w:rPr>
          <w:spacing w:val="-9"/>
        </w:rPr>
        <w:t xml:space="preserve"> </w:t>
      </w:r>
      <w:r>
        <w:rPr>
          <w:spacing w:val="-3"/>
        </w:rPr>
        <w:t>на</w:t>
      </w:r>
      <w:r>
        <w:rPr>
          <w:spacing w:val="-9"/>
        </w:rPr>
        <w:t xml:space="preserve"> </w:t>
      </w:r>
      <w:r>
        <w:rPr>
          <w:spacing w:val="-3"/>
        </w:rPr>
        <w:t>основе</w:t>
      </w:r>
      <w:r>
        <w:rPr>
          <w:spacing w:val="-12"/>
        </w:rPr>
        <w:t xml:space="preserve"> </w:t>
      </w:r>
      <w:r>
        <w:rPr>
          <w:spacing w:val="-3"/>
        </w:rPr>
        <w:t>заголовка.</w:t>
      </w:r>
    </w:p>
    <w:p w:rsidR="00626071" w:rsidRDefault="00715DBD">
      <w:pPr>
        <w:pStyle w:val="a3"/>
        <w:spacing w:before="139" w:line="360" w:lineRule="auto"/>
        <w:ind w:firstLine="679"/>
      </w:pPr>
      <w:r>
        <w:rPr>
          <w:spacing w:val="-1"/>
        </w:rPr>
        <w:t>Игнорирование</w:t>
      </w:r>
      <w:r>
        <w:rPr>
          <w:spacing w:val="4"/>
        </w:rPr>
        <w:t xml:space="preserve"> </w:t>
      </w:r>
      <w:r>
        <w:t>информации,</w:t>
      </w:r>
      <w:r>
        <w:rPr>
          <w:spacing w:val="5"/>
        </w:rPr>
        <w:t xml:space="preserve"> </w:t>
      </w:r>
      <w:r>
        <w:t>не</w:t>
      </w:r>
      <w:r>
        <w:rPr>
          <w:spacing w:val="5"/>
        </w:rPr>
        <w:t xml:space="preserve"> </w:t>
      </w:r>
      <w:r>
        <w:t>являющейся</w:t>
      </w:r>
      <w:r>
        <w:rPr>
          <w:spacing w:val="5"/>
        </w:rPr>
        <w:t xml:space="preserve"> </w:t>
      </w:r>
      <w:r>
        <w:t>необходимой</w:t>
      </w:r>
      <w:r>
        <w:rPr>
          <w:spacing w:val="6"/>
        </w:rPr>
        <w:t xml:space="preserve"> </w:t>
      </w:r>
      <w:r>
        <w:t>для</w:t>
      </w:r>
      <w:r>
        <w:rPr>
          <w:spacing w:val="6"/>
        </w:rPr>
        <w:t xml:space="preserve"> </w:t>
      </w:r>
      <w:r>
        <w:t>понимания</w:t>
      </w:r>
      <w:r>
        <w:rPr>
          <w:spacing w:val="5"/>
        </w:rPr>
        <w:t xml:space="preserve"> </w:t>
      </w:r>
      <w:r>
        <w:t>основного</w:t>
      </w:r>
      <w:r>
        <w:rPr>
          <w:spacing w:val="8"/>
        </w:rPr>
        <w:t xml:space="preserve"> </w:t>
      </w:r>
      <w:r>
        <w:t>содержания</w:t>
      </w:r>
      <w:r>
        <w:rPr>
          <w:spacing w:val="-57"/>
        </w:rPr>
        <w:t xml:space="preserve"> </w:t>
      </w:r>
      <w:r>
        <w:rPr>
          <w:spacing w:val="-4"/>
        </w:rPr>
        <w:t>прочитанного/прослушанного</w:t>
      </w:r>
      <w:r>
        <w:rPr>
          <w:spacing w:val="-11"/>
        </w:rPr>
        <w:t xml:space="preserve"> </w:t>
      </w:r>
      <w:r>
        <w:rPr>
          <w:spacing w:val="-4"/>
        </w:rPr>
        <w:t>текста</w:t>
      </w:r>
      <w:r>
        <w:rPr>
          <w:spacing w:val="-10"/>
        </w:rPr>
        <w:t xml:space="preserve"> </w:t>
      </w:r>
      <w:r>
        <w:rPr>
          <w:spacing w:val="-4"/>
        </w:rPr>
        <w:t>или</w:t>
      </w:r>
      <w:r>
        <w:rPr>
          <w:spacing w:val="-10"/>
        </w:rPr>
        <w:t xml:space="preserve"> </w:t>
      </w:r>
      <w:r>
        <w:rPr>
          <w:spacing w:val="-3"/>
        </w:rPr>
        <w:t>для</w:t>
      </w:r>
      <w:r>
        <w:rPr>
          <w:spacing w:val="-11"/>
        </w:rPr>
        <w:t xml:space="preserve"> </w:t>
      </w:r>
      <w:r>
        <w:rPr>
          <w:spacing w:val="-3"/>
        </w:rPr>
        <w:t>нахождения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тексте</w:t>
      </w:r>
      <w:r>
        <w:rPr>
          <w:spacing w:val="-10"/>
        </w:rPr>
        <w:t xml:space="preserve"> </w:t>
      </w:r>
      <w:r>
        <w:rPr>
          <w:spacing w:val="-3"/>
        </w:rPr>
        <w:t>запрашиваемой</w:t>
      </w:r>
      <w:r>
        <w:rPr>
          <w:spacing w:val="-10"/>
        </w:rPr>
        <w:t xml:space="preserve"> </w:t>
      </w:r>
      <w:r>
        <w:rPr>
          <w:spacing w:val="-3"/>
        </w:rPr>
        <w:t>информации.</w:t>
      </w:r>
    </w:p>
    <w:p w:rsidR="00626071" w:rsidRDefault="00715DBD">
      <w:pPr>
        <w:pStyle w:val="a3"/>
        <w:spacing w:before="1"/>
        <w:ind w:left="798"/>
      </w:pPr>
      <w:r>
        <w:rPr>
          <w:spacing w:val="-4"/>
        </w:rPr>
        <w:t>ПЛАНИРУЕМЫЕ</w:t>
      </w:r>
      <w:r>
        <w:rPr>
          <w:spacing w:val="-10"/>
        </w:rPr>
        <w:t xml:space="preserve"> </w:t>
      </w:r>
      <w:r>
        <w:rPr>
          <w:spacing w:val="-4"/>
        </w:rPr>
        <w:t>РЕЗУЛЬТАТЫ</w:t>
      </w:r>
      <w:r>
        <w:rPr>
          <w:spacing w:val="-8"/>
        </w:rPr>
        <w:t xml:space="preserve"> </w:t>
      </w:r>
      <w:r>
        <w:rPr>
          <w:spacing w:val="-4"/>
        </w:rPr>
        <w:t>ОСВОЕНИЯ</w:t>
      </w:r>
      <w:r>
        <w:rPr>
          <w:spacing w:val="-6"/>
        </w:rPr>
        <w:t xml:space="preserve"> </w:t>
      </w:r>
      <w:r>
        <w:rPr>
          <w:spacing w:val="-4"/>
        </w:rPr>
        <w:t>УЧЕБНОГО</w:t>
      </w:r>
      <w:r>
        <w:rPr>
          <w:spacing w:val="-8"/>
        </w:rPr>
        <w:t xml:space="preserve"> </w:t>
      </w:r>
      <w:r>
        <w:rPr>
          <w:spacing w:val="-4"/>
        </w:rPr>
        <w:t>ПРЕДМЕТА</w:t>
      </w:r>
    </w:p>
    <w:p w:rsidR="00626071" w:rsidRDefault="00715DBD">
      <w:pPr>
        <w:pStyle w:val="a3"/>
        <w:spacing w:before="136"/>
        <w:ind w:left="798"/>
      </w:pPr>
      <w:r>
        <w:rPr>
          <w:spacing w:val="-4"/>
        </w:rPr>
        <w:t>«ИНОСТРАННЫЙ</w:t>
      </w:r>
      <w:r>
        <w:rPr>
          <w:spacing w:val="-9"/>
        </w:rPr>
        <w:t xml:space="preserve"> </w:t>
      </w:r>
      <w:r>
        <w:rPr>
          <w:spacing w:val="-4"/>
        </w:rPr>
        <w:t>(АНГЛИЙСКИЙ)</w:t>
      </w:r>
      <w:r>
        <w:rPr>
          <w:spacing w:val="-9"/>
        </w:rPr>
        <w:t xml:space="preserve"> </w:t>
      </w:r>
      <w:r>
        <w:rPr>
          <w:spacing w:val="-3"/>
        </w:rPr>
        <w:t>ЯЗЫК»</w:t>
      </w:r>
    </w:p>
    <w:p w:rsidR="00626071" w:rsidRDefault="00715DBD">
      <w:pPr>
        <w:pStyle w:val="a3"/>
        <w:spacing w:before="140"/>
        <w:ind w:left="798"/>
      </w:pPr>
      <w:r>
        <w:rPr>
          <w:spacing w:val="-4"/>
        </w:rPr>
        <w:t>НА</w:t>
      </w:r>
      <w:r>
        <w:rPr>
          <w:spacing w:val="-11"/>
        </w:rPr>
        <w:t xml:space="preserve"> </w:t>
      </w:r>
      <w:r>
        <w:rPr>
          <w:spacing w:val="-4"/>
        </w:rPr>
        <w:t>УРОВНЕ</w:t>
      </w:r>
      <w:r>
        <w:rPr>
          <w:spacing w:val="-11"/>
        </w:rPr>
        <w:t xml:space="preserve"> </w:t>
      </w:r>
      <w:r>
        <w:rPr>
          <w:spacing w:val="-4"/>
        </w:rPr>
        <w:t>НАЧАЛЬНОГО</w:t>
      </w:r>
      <w:r>
        <w:rPr>
          <w:spacing w:val="-10"/>
        </w:rPr>
        <w:t xml:space="preserve"> </w:t>
      </w:r>
      <w:r>
        <w:rPr>
          <w:spacing w:val="-3"/>
        </w:rPr>
        <w:t>ОБЩЕГО</w:t>
      </w:r>
      <w:r>
        <w:rPr>
          <w:spacing w:val="-11"/>
        </w:rPr>
        <w:t xml:space="preserve"> </w:t>
      </w:r>
      <w:r>
        <w:rPr>
          <w:spacing w:val="-3"/>
        </w:rPr>
        <w:t>ОБРАЗОВАНИЯ</w:t>
      </w:r>
    </w:p>
    <w:p w:rsidR="00626071" w:rsidRDefault="00715DBD">
      <w:pPr>
        <w:pStyle w:val="a3"/>
        <w:spacing w:before="136" w:line="360" w:lineRule="auto"/>
        <w:ind w:right="112" w:firstLine="679"/>
        <w:jc w:val="both"/>
      </w:pP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результате</w:t>
      </w:r>
      <w:r>
        <w:rPr>
          <w:spacing w:val="-8"/>
        </w:rPr>
        <w:t xml:space="preserve"> </w:t>
      </w:r>
      <w:r>
        <w:rPr>
          <w:spacing w:val="-3"/>
        </w:rPr>
        <w:t>изучения</w:t>
      </w:r>
      <w:r>
        <w:rPr>
          <w:spacing w:val="-9"/>
        </w:rPr>
        <w:t xml:space="preserve"> </w:t>
      </w:r>
      <w:r>
        <w:rPr>
          <w:spacing w:val="-3"/>
        </w:rPr>
        <w:t>иностранного</w:t>
      </w:r>
      <w:r>
        <w:rPr>
          <w:spacing w:val="-9"/>
        </w:rPr>
        <w:t xml:space="preserve"> </w:t>
      </w:r>
      <w:r>
        <w:rPr>
          <w:spacing w:val="-3"/>
        </w:rPr>
        <w:t>языка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начальной</w:t>
      </w:r>
      <w:r>
        <w:rPr>
          <w:spacing w:val="-6"/>
        </w:rPr>
        <w:t xml:space="preserve"> </w:t>
      </w:r>
      <w:r>
        <w:rPr>
          <w:spacing w:val="-3"/>
        </w:rPr>
        <w:t>школе</w:t>
      </w:r>
      <w:r>
        <w:rPr>
          <w:spacing w:val="-6"/>
        </w:rPr>
        <w:t xml:space="preserve"> </w:t>
      </w:r>
      <w:r>
        <w:rPr>
          <w:spacing w:val="-3"/>
        </w:rPr>
        <w:t>у</w:t>
      </w:r>
      <w:r>
        <w:rPr>
          <w:spacing w:val="-12"/>
        </w:rPr>
        <w:t xml:space="preserve"> </w:t>
      </w:r>
      <w:r>
        <w:rPr>
          <w:spacing w:val="-3"/>
        </w:rPr>
        <w:t>обучающегося</w:t>
      </w:r>
      <w:r>
        <w:rPr>
          <w:spacing w:val="-9"/>
        </w:rPr>
        <w:t xml:space="preserve"> </w:t>
      </w:r>
      <w:r>
        <w:rPr>
          <w:spacing w:val="-3"/>
        </w:rPr>
        <w:t>будут</w:t>
      </w:r>
      <w:r>
        <w:rPr>
          <w:spacing w:val="-4"/>
        </w:rPr>
        <w:t xml:space="preserve"> </w:t>
      </w:r>
      <w:r>
        <w:rPr>
          <w:spacing w:val="-3"/>
        </w:rPr>
        <w:t>сформированы</w:t>
      </w:r>
      <w:r>
        <w:rPr>
          <w:spacing w:val="-58"/>
        </w:rPr>
        <w:t xml:space="preserve"> </w:t>
      </w:r>
      <w:r>
        <w:t>личностные,</w:t>
      </w:r>
      <w:r>
        <w:rPr>
          <w:spacing w:val="-3"/>
        </w:rPr>
        <w:t xml:space="preserve"> </w:t>
      </w:r>
      <w:r>
        <w:t>метапредметные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предметные</w:t>
      </w:r>
      <w:r>
        <w:rPr>
          <w:spacing w:val="-5"/>
        </w:rPr>
        <w:t xml:space="preserve"> </w:t>
      </w:r>
      <w:r>
        <w:t>результаты,</w:t>
      </w:r>
      <w:r>
        <w:rPr>
          <w:spacing w:val="-3"/>
        </w:rPr>
        <w:t xml:space="preserve"> </w:t>
      </w:r>
      <w:r>
        <w:t>обеспечивающие</w:t>
      </w:r>
      <w:r>
        <w:rPr>
          <w:spacing w:val="-5"/>
        </w:rPr>
        <w:t xml:space="preserve"> </w:t>
      </w:r>
      <w:r>
        <w:t>выполнение</w:t>
      </w:r>
      <w:r>
        <w:rPr>
          <w:spacing w:val="-3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НОО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его</w:t>
      </w:r>
      <w:r>
        <w:rPr>
          <w:spacing w:val="-58"/>
        </w:rPr>
        <w:t xml:space="preserve"> </w:t>
      </w:r>
      <w:r>
        <w:t>успешное</w:t>
      </w:r>
      <w:r>
        <w:rPr>
          <w:spacing w:val="-12"/>
        </w:rPr>
        <w:t xml:space="preserve"> </w:t>
      </w:r>
      <w:r>
        <w:t>дальнейшее</w:t>
      </w:r>
      <w:r>
        <w:rPr>
          <w:spacing w:val="-12"/>
        </w:rPr>
        <w:t xml:space="preserve"> </w:t>
      </w:r>
      <w:r>
        <w:t>образование.</w:t>
      </w:r>
    </w:p>
    <w:p w:rsidR="00626071" w:rsidRDefault="00715DBD">
      <w:pPr>
        <w:pStyle w:val="Heading1"/>
        <w:spacing w:before="7"/>
        <w:ind w:left="798"/>
        <w:jc w:val="both"/>
      </w:pPr>
      <w:r>
        <w:rPr>
          <w:spacing w:val="-4"/>
        </w:rPr>
        <w:t>Личностные</w:t>
      </w:r>
      <w:r>
        <w:rPr>
          <w:spacing w:val="-10"/>
        </w:rPr>
        <w:t xml:space="preserve"> </w:t>
      </w:r>
      <w:r>
        <w:rPr>
          <w:spacing w:val="-4"/>
        </w:rPr>
        <w:t>результаты</w:t>
      </w:r>
    </w:p>
    <w:p w:rsidR="00626071" w:rsidRDefault="00715DBD">
      <w:pPr>
        <w:pStyle w:val="a3"/>
        <w:spacing w:before="132" w:line="360" w:lineRule="auto"/>
        <w:ind w:right="112" w:firstLine="679"/>
        <w:jc w:val="both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достигаются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1"/>
        </w:rPr>
        <w:t xml:space="preserve"> </w:t>
      </w:r>
      <w:r>
        <w:rPr>
          <w:spacing w:val="-3"/>
        </w:rPr>
        <w:t>российскими</w:t>
      </w:r>
      <w:r>
        <w:rPr>
          <w:spacing w:val="-11"/>
        </w:rPr>
        <w:t xml:space="preserve"> </w:t>
      </w:r>
      <w:r>
        <w:rPr>
          <w:spacing w:val="-3"/>
        </w:rPr>
        <w:t>социокультурными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11"/>
        </w:rPr>
        <w:t xml:space="preserve"> </w:t>
      </w:r>
      <w:r>
        <w:rPr>
          <w:spacing w:val="-3"/>
        </w:rPr>
        <w:t>духовно-нравственными</w:t>
      </w:r>
      <w:r>
        <w:rPr>
          <w:spacing w:val="-10"/>
        </w:rPr>
        <w:t xml:space="preserve"> </w:t>
      </w:r>
      <w:r>
        <w:rPr>
          <w:spacing w:val="-3"/>
        </w:rPr>
        <w:t>ценностями,</w:t>
      </w:r>
      <w:r>
        <w:rPr>
          <w:spacing w:val="-11"/>
        </w:rPr>
        <w:t xml:space="preserve"> </w:t>
      </w:r>
      <w:r>
        <w:rPr>
          <w:spacing w:val="-2"/>
        </w:rPr>
        <w:t>принятыми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обществе</w:t>
      </w:r>
      <w:r>
        <w:rPr>
          <w:spacing w:val="-10"/>
        </w:rPr>
        <w:t xml:space="preserve"> </w:t>
      </w:r>
      <w:r>
        <w:rPr>
          <w:spacing w:val="-2"/>
        </w:rPr>
        <w:t>правилами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процессам</w:t>
      </w:r>
      <w:r>
        <w:rPr>
          <w:spacing w:val="1"/>
        </w:rPr>
        <w:t xml:space="preserve"> </w:t>
      </w:r>
      <w:r>
        <w:t>самопознания,</w:t>
      </w:r>
      <w:r>
        <w:rPr>
          <w:spacing w:val="1"/>
        </w:rPr>
        <w:t xml:space="preserve"> </w:t>
      </w:r>
      <w:r>
        <w:t>самовоспитания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саморазвития,</w:t>
      </w:r>
      <w:r>
        <w:rPr>
          <w:spacing w:val="1"/>
        </w:rPr>
        <w:t xml:space="preserve"> </w:t>
      </w:r>
      <w:r>
        <w:t>формирования</w:t>
      </w:r>
      <w:r>
        <w:rPr>
          <w:spacing w:val="-10"/>
        </w:rPr>
        <w:t xml:space="preserve"> </w:t>
      </w:r>
      <w:r>
        <w:t>внутренней</w:t>
      </w:r>
      <w:r>
        <w:rPr>
          <w:spacing w:val="-10"/>
        </w:rPr>
        <w:t xml:space="preserve"> </w:t>
      </w:r>
      <w:r>
        <w:t>позиции</w:t>
      </w:r>
      <w:r>
        <w:rPr>
          <w:spacing w:val="-10"/>
        </w:rPr>
        <w:t xml:space="preserve"> </w:t>
      </w:r>
      <w:r>
        <w:t>личности.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t>Личностные результаты освоения программы начального общего образования должны отражать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первоначального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1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основе,</w:t>
      </w:r>
      <w:r>
        <w:rPr>
          <w:spacing w:val="-9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том</w:t>
      </w:r>
      <w:r>
        <w:rPr>
          <w:spacing w:val="-9"/>
        </w:rPr>
        <w:t xml:space="preserve"> </w:t>
      </w:r>
      <w:r>
        <w:t>числе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части:</w:t>
      </w:r>
    </w:p>
    <w:p w:rsidR="00626071" w:rsidRDefault="00715DBD">
      <w:pPr>
        <w:spacing w:before="1"/>
        <w:ind w:left="798"/>
        <w:jc w:val="both"/>
        <w:rPr>
          <w:i/>
          <w:sz w:val="24"/>
        </w:rPr>
      </w:pPr>
      <w:r>
        <w:rPr>
          <w:i/>
          <w:spacing w:val="-5"/>
          <w:sz w:val="24"/>
        </w:rPr>
        <w:t>Гражданско-патриотического</w:t>
      </w:r>
      <w:r>
        <w:rPr>
          <w:i/>
          <w:spacing w:val="-2"/>
          <w:sz w:val="24"/>
        </w:rPr>
        <w:t xml:space="preserve"> </w:t>
      </w:r>
      <w:r>
        <w:rPr>
          <w:i/>
          <w:spacing w:val="-4"/>
          <w:sz w:val="24"/>
        </w:rPr>
        <w:t>воспитания:</w:t>
      </w:r>
    </w:p>
    <w:p w:rsidR="00626071" w:rsidRDefault="00715DBD">
      <w:pPr>
        <w:pStyle w:val="a3"/>
        <w:spacing w:before="137"/>
        <w:ind w:left="798"/>
        <w:jc w:val="both"/>
      </w:pPr>
      <w:r>
        <w:rPr>
          <w:spacing w:val="-4"/>
        </w:rPr>
        <w:t>—становление</w:t>
      </w:r>
      <w:r>
        <w:rPr>
          <w:spacing w:val="-11"/>
        </w:rPr>
        <w:t xml:space="preserve"> </w:t>
      </w:r>
      <w:r>
        <w:rPr>
          <w:spacing w:val="-4"/>
        </w:rPr>
        <w:t>ценностного</w:t>
      </w:r>
      <w:r>
        <w:rPr>
          <w:spacing w:val="-7"/>
        </w:rPr>
        <w:t xml:space="preserve"> </w:t>
      </w:r>
      <w:r>
        <w:rPr>
          <w:spacing w:val="-4"/>
        </w:rPr>
        <w:t>отношения</w:t>
      </w:r>
      <w:r>
        <w:rPr>
          <w:spacing w:val="-9"/>
        </w:rPr>
        <w:t xml:space="preserve"> </w:t>
      </w:r>
      <w:r>
        <w:rPr>
          <w:spacing w:val="-4"/>
        </w:rPr>
        <w:t>к</w:t>
      </w:r>
      <w:r>
        <w:rPr>
          <w:spacing w:val="-7"/>
        </w:rPr>
        <w:t xml:space="preserve"> </w:t>
      </w:r>
      <w:r>
        <w:rPr>
          <w:spacing w:val="-4"/>
        </w:rPr>
        <w:t>своей</w:t>
      </w:r>
      <w:r>
        <w:rPr>
          <w:spacing w:val="-9"/>
        </w:rPr>
        <w:t xml:space="preserve"> </w:t>
      </w:r>
      <w:r>
        <w:rPr>
          <w:spacing w:val="-3"/>
        </w:rPr>
        <w:t>Родине</w:t>
      </w:r>
      <w:r>
        <w:rPr>
          <w:spacing w:val="-7"/>
        </w:rPr>
        <w:t xml:space="preserve"> </w:t>
      </w:r>
      <w:r>
        <w:rPr>
          <w:spacing w:val="-3"/>
        </w:rPr>
        <w:t>—</w:t>
      </w:r>
      <w:r>
        <w:rPr>
          <w:spacing w:val="-10"/>
        </w:rPr>
        <w:t xml:space="preserve"> </w:t>
      </w:r>
      <w:r>
        <w:rPr>
          <w:spacing w:val="-3"/>
        </w:rPr>
        <w:t>России;</w:t>
      </w:r>
    </w:p>
    <w:p w:rsidR="00626071" w:rsidRDefault="00715DBD">
      <w:pPr>
        <w:pStyle w:val="a3"/>
        <w:spacing w:before="139"/>
        <w:ind w:left="798"/>
        <w:jc w:val="both"/>
      </w:pPr>
      <w:r>
        <w:rPr>
          <w:spacing w:val="-4"/>
        </w:rPr>
        <w:t>—осознание</w:t>
      </w:r>
      <w:r>
        <w:rPr>
          <w:spacing w:val="-11"/>
        </w:rPr>
        <w:t xml:space="preserve"> </w:t>
      </w:r>
      <w:r>
        <w:rPr>
          <w:spacing w:val="-4"/>
        </w:rPr>
        <w:t>своей</w:t>
      </w:r>
      <w:r>
        <w:rPr>
          <w:spacing w:val="-9"/>
        </w:rPr>
        <w:t xml:space="preserve"> </w:t>
      </w:r>
      <w:r>
        <w:rPr>
          <w:spacing w:val="-4"/>
        </w:rPr>
        <w:t>этнокультурной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11"/>
        </w:rPr>
        <w:t xml:space="preserve"> </w:t>
      </w:r>
      <w:r>
        <w:rPr>
          <w:spacing w:val="-4"/>
        </w:rPr>
        <w:t>российской</w:t>
      </w:r>
      <w:r>
        <w:rPr>
          <w:spacing w:val="-10"/>
        </w:rPr>
        <w:t xml:space="preserve"> </w:t>
      </w:r>
      <w:r>
        <w:rPr>
          <w:spacing w:val="-4"/>
        </w:rPr>
        <w:t>гражданской</w:t>
      </w:r>
      <w:r>
        <w:rPr>
          <w:spacing w:val="-11"/>
        </w:rPr>
        <w:t xml:space="preserve"> </w:t>
      </w:r>
      <w:r>
        <w:rPr>
          <w:spacing w:val="-3"/>
        </w:rPr>
        <w:t>идентичности;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—сопричастность</w:t>
      </w:r>
      <w:r>
        <w:rPr>
          <w:spacing w:val="-9"/>
        </w:rPr>
        <w:t xml:space="preserve"> </w:t>
      </w:r>
      <w:r>
        <w:rPr>
          <w:spacing w:val="-4"/>
        </w:rPr>
        <w:t>к</w:t>
      </w:r>
      <w:r>
        <w:rPr>
          <w:spacing w:val="-9"/>
        </w:rPr>
        <w:t xml:space="preserve"> </w:t>
      </w:r>
      <w:r>
        <w:rPr>
          <w:spacing w:val="-4"/>
        </w:rPr>
        <w:t>прошлому,</w:t>
      </w:r>
      <w:r>
        <w:rPr>
          <w:spacing w:val="-7"/>
        </w:rPr>
        <w:t xml:space="preserve"> </w:t>
      </w:r>
      <w:r>
        <w:rPr>
          <w:spacing w:val="-4"/>
        </w:rPr>
        <w:t>настоящему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будущему</w:t>
      </w:r>
      <w:r>
        <w:rPr>
          <w:spacing w:val="-12"/>
        </w:rPr>
        <w:t xml:space="preserve"> </w:t>
      </w:r>
      <w:r>
        <w:rPr>
          <w:spacing w:val="-3"/>
        </w:rPr>
        <w:t>своей</w:t>
      </w:r>
      <w:r>
        <w:rPr>
          <w:spacing w:val="-9"/>
        </w:rPr>
        <w:t xml:space="preserve"> </w:t>
      </w:r>
      <w:r>
        <w:rPr>
          <w:spacing w:val="-3"/>
        </w:rPr>
        <w:t>страны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7"/>
        </w:rPr>
        <w:t xml:space="preserve"> </w:t>
      </w:r>
      <w:r>
        <w:rPr>
          <w:spacing w:val="-3"/>
        </w:rPr>
        <w:t>родного</w:t>
      </w:r>
      <w:r>
        <w:rPr>
          <w:spacing w:val="-10"/>
        </w:rPr>
        <w:t xml:space="preserve"> </w:t>
      </w:r>
      <w:r>
        <w:rPr>
          <w:spacing w:val="-3"/>
        </w:rPr>
        <w:t>края;</w:t>
      </w:r>
    </w:p>
    <w:p w:rsidR="00626071" w:rsidRDefault="00715DBD">
      <w:pPr>
        <w:pStyle w:val="a3"/>
        <w:spacing w:before="139"/>
        <w:ind w:left="798"/>
        <w:jc w:val="both"/>
      </w:pPr>
      <w:r>
        <w:rPr>
          <w:spacing w:val="-4"/>
        </w:rPr>
        <w:t>—уважение</w:t>
      </w:r>
      <w:r>
        <w:rPr>
          <w:spacing w:val="-11"/>
        </w:rPr>
        <w:t xml:space="preserve"> </w:t>
      </w:r>
      <w:r>
        <w:rPr>
          <w:spacing w:val="-4"/>
        </w:rPr>
        <w:t>к</w:t>
      </w:r>
      <w:r>
        <w:rPr>
          <w:spacing w:val="-6"/>
        </w:rPr>
        <w:t xml:space="preserve"> </w:t>
      </w:r>
      <w:r>
        <w:rPr>
          <w:spacing w:val="-4"/>
        </w:rPr>
        <w:t>своему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другим</w:t>
      </w:r>
      <w:r>
        <w:rPr>
          <w:spacing w:val="-11"/>
        </w:rPr>
        <w:t xml:space="preserve"> </w:t>
      </w:r>
      <w:r>
        <w:rPr>
          <w:spacing w:val="-3"/>
        </w:rPr>
        <w:t>народам;</w:t>
      </w:r>
    </w:p>
    <w:p w:rsidR="00626071" w:rsidRDefault="00715DBD">
      <w:pPr>
        <w:pStyle w:val="a3"/>
        <w:spacing w:before="137" w:line="360" w:lineRule="auto"/>
        <w:ind w:right="114" w:firstLine="679"/>
        <w:jc w:val="both"/>
      </w:pPr>
      <w:r>
        <w:t>—первоначальные представления о человеке как члене общества, о правах и ответственности,</w:t>
      </w:r>
      <w:r>
        <w:rPr>
          <w:spacing w:val="1"/>
        </w:rPr>
        <w:t xml:space="preserve"> </w:t>
      </w:r>
      <w:r>
        <w:rPr>
          <w:spacing w:val="-2"/>
        </w:rPr>
        <w:t>уважении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достоинстве</w:t>
      </w:r>
      <w:r>
        <w:rPr>
          <w:spacing w:val="-11"/>
        </w:rPr>
        <w:t xml:space="preserve"> </w:t>
      </w:r>
      <w:r>
        <w:rPr>
          <w:spacing w:val="-2"/>
        </w:rPr>
        <w:t>человека,</w:t>
      </w:r>
      <w:r>
        <w:rPr>
          <w:spacing w:val="-12"/>
        </w:rPr>
        <w:t xml:space="preserve"> </w:t>
      </w:r>
      <w:r>
        <w:rPr>
          <w:spacing w:val="-2"/>
        </w:rPr>
        <w:t>о</w:t>
      </w:r>
      <w:r>
        <w:rPr>
          <w:spacing w:val="-13"/>
        </w:rPr>
        <w:t xml:space="preserve"> </w:t>
      </w:r>
      <w:r>
        <w:rPr>
          <w:spacing w:val="-2"/>
        </w:rPr>
        <w:t>нравственно-этических</w:t>
      </w:r>
      <w:r>
        <w:rPr>
          <w:spacing w:val="-10"/>
        </w:rPr>
        <w:t xml:space="preserve"> </w:t>
      </w:r>
      <w:r>
        <w:rPr>
          <w:spacing w:val="-2"/>
        </w:rPr>
        <w:t>нормах</w:t>
      </w:r>
      <w:r>
        <w:rPr>
          <w:spacing w:val="-10"/>
        </w:rPr>
        <w:t xml:space="preserve"> </w:t>
      </w:r>
      <w:r>
        <w:rPr>
          <w:spacing w:val="-1"/>
        </w:rPr>
        <w:t>поведения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правилах</w:t>
      </w:r>
      <w:r>
        <w:rPr>
          <w:spacing w:val="-10"/>
        </w:rPr>
        <w:t xml:space="preserve"> </w:t>
      </w:r>
      <w:r>
        <w:rPr>
          <w:spacing w:val="-1"/>
        </w:rPr>
        <w:t>межличностных</w:t>
      </w:r>
      <w:r>
        <w:rPr>
          <w:spacing w:val="-58"/>
        </w:rPr>
        <w:t xml:space="preserve"> </w:t>
      </w:r>
      <w:r>
        <w:t>отношений.</w:t>
      </w:r>
    </w:p>
    <w:p w:rsidR="00626071" w:rsidRDefault="00715DBD">
      <w:pPr>
        <w:spacing w:before="2"/>
        <w:ind w:left="798"/>
        <w:jc w:val="both"/>
        <w:rPr>
          <w:i/>
          <w:sz w:val="24"/>
        </w:rPr>
      </w:pPr>
      <w:r>
        <w:rPr>
          <w:i/>
          <w:spacing w:val="-4"/>
          <w:sz w:val="24"/>
        </w:rPr>
        <w:t>Духовно-нравственного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воспитания:</w:t>
      </w:r>
    </w:p>
    <w:p w:rsidR="00626071" w:rsidRDefault="00715DBD">
      <w:pPr>
        <w:pStyle w:val="a3"/>
        <w:spacing w:before="136"/>
        <w:ind w:left="798"/>
        <w:jc w:val="both"/>
      </w:pPr>
      <w:r>
        <w:rPr>
          <w:spacing w:val="-4"/>
        </w:rPr>
        <w:t>—признание</w:t>
      </w:r>
      <w:r>
        <w:rPr>
          <w:spacing w:val="-11"/>
        </w:rPr>
        <w:t xml:space="preserve"> </w:t>
      </w:r>
      <w:r>
        <w:rPr>
          <w:spacing w:val="-4"/>
        </w:rPr>
        <w:t>индивидуальности</w:t>
      </w:r>
      <w:r>
        <w:rPr>
          <w:spacing w:val="-11"/>
        </w:rPr>
        <w:t xml:space="preserve"> </w:t>
      </w:r>
      <w:r>
        <w:rPr>
          <w:spacing w:val="-4"/>
        </w:rPr>
        <w:t>каждого</w:t>
      </w:r>
      <w:r>
        <w:rPr>
          <w:spacing w:val="-10"/>
        </w:rPr>
        <w:t xml:space="preserve"> </w:t>
      </w:r>
      <w:r>
        <w:rPr>
          <w:spacing w:val="-3"/>
        </w:rPr>
        <w:t>человека;</w:t>
      </w:r>
    </w:p>
    <w:p w:rsidR="00626071" w:rsidRDefault="00715DBD">
      <w:pPr>
        <w:pStyle w:val="a3"/>
        <w:spacing w:before="140"/>
        <w:ind w:left="798"/>
      </w:pPr>
      <w:r>
        <w:rPr>
          <w:spacing w:val="-5"/>
        </w:rPr>
        <w:t>—проявление</w:t>
      </w:r>
      <w:r>
        <w:rPr>
          <w:spacing w:val="-9"/>
        </w:rPr>
        <w:t xml:space="preserve"> </w:t>
      </w:r>
      <w:r>
        <w:rPr>
          <w:spacing w:val="-4"/>
        </w:rPr>
        <w:t>сопереживания, уважения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доброжелательности;</w:t>
      </w:r>
    </w:p>
    <w:p w:rsidR="00626071" w:rsidRDefault="00715DBD">
      <w:pPr>
        <w:pStyle w:val="a3"/>
        <w:spacing w:before="137" w:line="360" w:lineRule="auto"/>
        <w:ind w:firstLine="679"/>
      </w:pPr>
      <w:r>
        <w:rPr>
          <w:spacing w:val="-3"/>
        </w:rPr>
        <w:t>—неприятие</w:t>
      </w:r>
      <w:r>
        <w:rPr>
          <w:spacing w:val="-12"/>
        </w:rPr>
        <w:t xml:space="preserve"> </w:t>
      </w:r>
      <w:r>
        <w:rPr>
          <w:spacing w:val="-3"/>
        </w:rPr>
        <w:t>любых</w:t>
      </w:r>
      <w:r>
        <w:rPr>
          <w:spacing w:val="-9"/>
        </w:rPr>
        <w:t xml:space="preserve"> </w:t>
      </w:r>
      <w:r>
        <w:rPr>
          <w:spacing w:val="-3"/>
        </w:rPr>
        <w:t>форм</w:t>
      </w:r>
      <w:r>
        <w:rPr>
          <w:spacing w:val="-12"/>
        </w:rPr>
        <w:t xml:space="preserve"> </w:t>
      </w:r>
      <w:r>
        <w:rPr>
          <w:spacing w:val="-3"/>
        </w:rPr>
        <w:t>поведения,</w:t>
      </w:r>
      <w:r>
        <w:rPr>
          <w:spacing w:val="-11"/>
        </w:rPr>
        <w:t xml:space="preserve"> </w:t>
      </w:r>
      <w:r>
        <w:rPr>
          <w:spacing w:val="-3"/>
        </w:rPr>
        <w:t>направленных</w:t>
      </w:r>
      <w:r>
        <w:rPr>
          <w:spacing w:val="-9"/>
        </w:rPr>
        <w:t xml:space="preserve"> </w:t>
      </w:r>
      <w:r>
        <w:rPr>
          <w:spacing w:val="-3"/>
        </w:rPr>
        <w:t>на</w:t>
      </w:r>
      <w:r>
        <w:rPr>
          <w:spacing w:val="-12"/>
        </w:rPr>
        <w:t xml:space="preserve"> </w:t>
      </w:r>
      <w:r>
        <w:rPr>
          <w:spacing w:val="-3"/>
        </w:rPr>
        <w:t>причинение</w:t>
      </w:r>
      <w:r>
        <w:rPr>
          <w:spacing w:val="-10"/>
        </w:rPr>
        <w:t xml:space="preserve"> </w:t>
      </w:r>
      <w:r>
        <w:rPr>
          <w:spacing w:val="-2"/>
        </w:rPr>
        <w:t>физического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8"/>
        </w:rPr>
        <w:t xml:space="preserve"> </w:t>
      </w:r>
      <w:r>
        <w:rPr>
          <w:spacing w:val="-2"/>
        </w:rPr>
        <w:t>морального</w:t>
      </w:r>
      <w:r>
        <w:rPr>
          <w:spacing w:val="-7"/>
        </w:rPr>
        <w:t xml:space="preserve"> </w:t>
      </w:r>
      <w:r>
        <w:rPr>
          <w:spacing w:val="-2"/>
        </w:rPr>
        <w:t>вреда</w:t>
      </w:r>
      <w:r>
        <w:rPr>
          <w:spacing w:val="-57"/>
        </w:rPr>
        <w:t xml:space="preserve"> </w:t>
      </w:r>
      <w:r>
        <w:t>другим</w:t>
      </w:r>
      <w:r>
        <w:rPr>
          <w:spacing w:val="-12"/>
        </w:rPr>
        <w:t xml:space="preserve"> </w:t>
      </w:r>
      <w:r>
        <w:t>людям.</w:t>
      </w:r>
    </w:p>
    <w:p w:rsidR="00626071" w:rsidRDefault="00715DBD">
      <w:pPr>
        <w:ind w:left="798"/>
        <w:rPr>
          <w:i/>
          <w:sz w:val="24"/>
        </w:rPr>
      </w:pPr>
      <w:r>
        <w:rPr>
          <w:i/>
          <w:spacing w:val="-4"/>
          <w:sz w:val="24"/>
        </w:rPr>
        <w:t>Эстетического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воспитания:</w:t>
      </w:r>
    </w:p>
    <w:p w:rsidR="00626071" w:rsidRDefault="00715DBD">
      <w:pPr>
        <w:pStyle w:val="a3"/>
        <w:spacing w:before="139" w:line="360" w:lineRule="auto"/>
        <w:ind w:firstLine="679"/>
      </w:pPr>
      <w:r>
        <w:rPr>
          <w:spacing w:val="-3"/>
        </w:rPr>
        <w:t>—уважительное</w:t>
      </w:r>
      <w:r>
        <w:rPr>
          <w:spacing w:val="-10"/>
        </w:rPr>
        <w:t xml:space="preserve"> </w:t>
      </w:r>
      <w:r>
        <w:rPr>
          <w:spacing w:val="-3"/>
        </w:rPr>
        <w:t>отношение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интерес</w:t>
      </w:r>
      <w:r>
        <w:rPr>
          <w:spacing w:val="-10"/>
        </w:rPr>
        <w:t xml:space="preserve"> </w:t>
      </w:r>
      <w:r>
        <w:rPr>
          <w:spacing w:val="-3"/>
        </w:rPr>
        <w:t>к</w:t>
      </w:r>
      <w:r>
        <w:rPr>
          <w:spacing w:val="-10"/>
        </w:rPr>
        <w:t xml:space="preserve"> </w:t>
      </w:r>
      <w:r>
        <w:rPr>
          <w:spacing w:val="-3"/>
        </w:rPr>
        <w:t>художественной</w:t>
      </w:r>
      <w:r>
        <w:rPr>
          <w:spacing w:val="-8"/>
        </w:rPr>
        <w:t xml:space="preserve"> </w:t>
      </w:r>
      <w:r>
        <w:rPr>
          <w:spacing w:val="-3"/>
        </w:rPr>
        <w:t>культуре,</w:t>
      </w:r>
      <w:r>
        <w:rPr>
          <w:spacing w:val="-9"/>
        </w:rPr>
        <w:t xml:space="preserve"> </w:t>
      </w:r>
      <w:r>
        <w:rPr>
          <w:spacing w:val="-3"/>
        </w:rPr>
        <w:t>восприимчивость</w:t>
      </w:r>
      <w:r>
        <w:rPr>
          <w:spacing w:val="-8"/>
        </w:rPr>
        <w:t xml:space="preserve"> </w:t>
      </w:r>
      <w:r>
        <w:rPr>
          <w:spacing w:val="-3"/>
        </w:rPr>
        <w:t>к</w:t>
      </w:r>
      <w:r>
        <w:rPr>
          <w:spacing w:val="-10"/>
        </w:rPr>
        <w:t xml:space="preserve"> </w:t>
      </w:r>
      <w:r>
        <w:rPr>
          <w:spacing w:val="-3"/>
        </w:rPr>
        <w:t>разным</w:t>
      </w:r>
      <w:r>
        <w:rPr>
          <w:spacing w:val="-10"/>
        </w:rPr>
        <w:t xml:space="preserve"> </w:t>
      </w:r>
      <w:r>
        <w:rPr>
          <w:spacing w:val="-3"/>
        </w:rPr>
        <w:t>видам</w:t>
      </w:r>
      <w:r>
        <w:rPr>
          <w:spacing w:val="-57"/>
        </w:rPr>
        <w:t xml:space="preserve"> </w:t>
      </w:r>
      <w:r>
        <w:t>искусства,</w:t>
      </w:r>
      <w:r>
        <w:rPr>
          <w:spacing w:val="-12"/>
        </w:rPr>
        <w:t xml:space="preserve"> </w:t>
      </w:r>
      <w:r>
        <w:t>традициям</w:t>
      </w:r>
      <w:r>
        <w:rPr>
          <w:spacing w:val="-1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творчеству</w:t>
      </w:r>
      <w:r>
        <w:rPr>
          <w:spacing w:val="-15"/>
        </w:rPr>
        <w:t xml:space="preserve"> </w:t>
      </w:r>
      <w:r>
        <w:t>своего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других</w:t>
      </w:r>
      <w:r>
        <w:rPr>
          <w:spacing w:val="-10"/>
        </w:rPr>
        <w:t xml:space="preserve"> </w:t>
      </w:r>
      <w:r>
        <w:t>народов;</w:t>
      </w:r>
    </w:p>
    <w:p w:rsidR="00626071" w:rsidRDefault="00715DBD">
      <w:pPr>
        <w:pStyle w:val="a3"/>
        <w:ind w:left="798"/>
      </w:pPr>
      <w:r>
        <w:rPr>
          <w:spacing w:val="-4"/>
        </w:rPr>
        <w:t>—стремление</w:t>
      </w:r>
      <w:r>
        <w:rPr>
          <w:spacing w:val="-9"/>
        </w:rPr>
        <w:t xml:space="preserve"> </w:t>
      </w:r>
      <w:r>
        <w:rPr>
          <w:spacing w:val="-4"/>
        </w:rPr>
        <w:t>к</w:t>
      </w:r>
      <w:r>
        <w:rPr>
          <w:spacing w:val="-9"/>
        </w:rPr>
        <w:t xml:space="preserve"> </w:t>
      </w:r>
      <w:r>
        <w:rPr>
          <w:spacing w:val="-4"/>
        </w:rPr>
        <w:t>самовыражению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разных</w:t>
      </w:r>
      <w:r>
        <w:rPr>
          <w:spacing w:val="-7"/>
        </w:rPr>
        <w:t xml:space="preserve"> </w:t>
      </w:r>
      <w:r>
        <w:rPr>
          <w:spacing w:val="-4"/>
        </w:rPr>
        <w:t>видах</w:t>
      </w:r>
      <w:r>
        <w:rPr>
          <w:spacing w:val="-5"/>
        </w:rPr>
        <w:t xml:space="preserve"> </w:t>
      </w:r>
      <w:r>
        <w:rPr>
          <w:spacing w:val="-4"/>
        </w:rPr>
        <w:t>художественной</w:t>
      </w:r>
      <w:r>
        <w:rPr>
          <w:spacing w:val="-7"/>
        </w:rPr>
        <w:t xml:space="preserve"> </w:t>
      </w:r>
      <w:r>
        <w:rPr>
          <w:spacing w:val="-4"/>
        </w:rPr>
        <w:t>деятельности.</w:t>
      </w:r>
    </w:p>
    <w:p w:rsidR="00626071" w:rsidRDefault="00715DBD">
      <w:pPr>
        <w:spacing w:before="137"/>
        <w:ind w:left="798"/>
        <w:rPr>
          <w:i/>
          <w:sz w:val="24"/>
        </w:rPr>
      </w:pPr>
      <w:r>
        <w:rPr>
          <w:i/>
          <w:spacing w:val="-4"/>
          <w:sz w:val="24"/>
        </w:rPr>
        <w:t>Физического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воспитания,</w:t>
      </w:r>
      <w:r>
        <w:rPr>
          <w:i/>
          <w:spacing w:val="-7"/>
          <w:sz w:val="24"/>
        </w:rPr>
        <w:t xml:space="preserve"> </w:t>
      </w:r>
      <w:r>
        <w:rPr>
          <w:i/>
          <w:spacing w:val="-4"/>
          <w:sz w:val="24"/>
        </w:rPr>
        <w:t>формирования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культуры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здоровья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и</w:t>
      </w:r>
      <w:r>
        <w:rPr>
          <w:i/>
          <w:spacing w:val="-7"/>
          <w:sz w:val="24"/>
        </w:rPr>
        <w:t xml:space="preserve"> </w:t>
      </w:r>
      <w:r>
        <w:rPr>
          <w:i/>
          <w:spacing w:val="-4"/>
          <w:sz w:val="24"/>
        </w:rPr>
        <w:t>эмоционального</w:t>
      </w:r>
      <w:r>
        <w:rPr>
          <w:i/>
          <w:spacing w:val="-7"/>
          <w:sz w:val="24"/>
        </w:rPr>
        <w:t xml:space="preserve"> </w:t>
      </w:r>
      <w:r>
        <w:rPr>
          <w:i/>
          <w:spacing w:val="-4"/>
          <w:sz w:val="24"/>
        </w:rPr>
        <w:t>благополучия:</w:t>
      </w:r>
    </w:p>
    <w:p w:rsidR="00626071" w:rsidRDefault="00626071">
      <w:pPr>
        <w:rPr>
          <w:sz w:val="24"/>
        </w:r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right="111" w:firstLine="679"/>
        <w:jc w:val="both"/>
      </w:pPr>
      <w:r>
        <w:lastRenderedPageBreak/>
        <w:t>—соблюдение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людей)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окружающей</w:t>
      </w:r>
      <w:r>
        <w:rPr>
          <w:spacing w:val="-9"/>
        </w:rPr>
        <w:t xml:space="preserve"> </w:t>
      </w:r>
      <w:r>
        <w:t>среде</w:t>
      </w:r>
      <w:r>
        <w:rPr>
          <w:spacing w:val="-10"/>
        </w:rPr>
        <w:t xml:space="preserve"> </w:t>
      </w:r>
      <w:r>
        <w:t>(в</w:t>
      </w:r>
      <w:r>
        <w:rPr>
          <w:spacing w:val="-12"/>
        </w:rPr>
        <w:t xml:space="preserve"> </w:t>
      </w:r>
      <w:r>
        <w:t>том</w:t>
      </w:r>
      <w:r>
        <w:rPr>
          <w:spacing w:val="-10"/>
        </w:rPr>
        <w:t xml:space="preserve"> </w:t>
      </w:r>
      <w:r>
        <w:t>числе</w:t>
      </w:r>
      <w:r>
        <w:rPr>
          <w:spacing w:val="-12"/>
        </w:rPr>
        <w:t xml:space="preserve"> </w:t>
      </w:r>
      <w:r>
        <w:t>информационной);</w:t>
      </w:r>
    </w:p>
    <w:p w:rsidR="00626071" w:rsidRDefault="00715DBD">
      <w:pPr>
        <w:pStyle w:val="a3"/>
        <w:spacing w:before="1"/>
        <w:ind w:left="798"/>
        <w:jc w:val="both"/>
      </w:pPr>
      <w:r>
        <w:rPr>
          <w:spacing w:val="-4"/>
        </w:rPr>
        <w:t>—бережное</w:t>
      </w:r>
      <w:r>
        <w:rPr>
          <w:spacing w:val="-10"/>
        </w:rPr>
        <w:t xml:space="preserve"> </w:t>
      </w:r>
      <w:r>
        <w:rPr>
          <w:spacing w:val="-4"/>
        </w:rPr>
        <w:t>отношение</w:t>
      </w:r>
      <w:r>
        <w:rPr>
          <w:spacing w:val="-8"/>
        </w:rPr>
        <w:t xml:space="preserve"> </w:t>
      </w:r>
      <w:r>
        <w:rPr>
          <w:spacing w:val="-4"/>
        </w:rPr>
        <w:t>к</w:t>
      </w:r>
      <w:r>
        <w:rPr>
          <w:spacing w:val="-8"/>
        </w:rPr>
        <w:t xml:space="preserve"> </w:t>
      </w:r>
      <w:r>
        <w:rPr>
          <w:spacing w:val="-4"/>
        </w:rPr>
        <w:t>физическому</w:t>
      </w:r>
      <w:r>
        <w:rPr>
          <w:spacing w:val="-14"/>
        </w:rPr>
        <w:t xml:space="preserve"> </w:t>
      </w:r>
      <w:r>
        <w:rPr>
          <w:spacing w:val="-4"/>
        </w:rPr>
        <w:t>и</w:t>
      </w:r>
      <w:r>
        <w:rPr>
          <w:spacing w:val="-6"/>
        </w:rPr>
        <w:t xml:space="preserve"> </w:t>
      </w:r>
      <w:r>
        <w:rPr>
          <w:spacing w:val="-4"/>
        </w:rPr>
        <w:t>психическому</w:t>
      </w:r>
      <w:r>
        <w:rPr>
          <w:spacing w:val="-10"/>
        </w:rPr>
        <w:t xml:space="preserve"> </w:t>
      </w:r>
      <w:r>
        <w:rPr>
          <w:spacing w:val="-3"/>
        </w:rPr>
        <w:t>здоровью.</w:t>
      </w:r>
    </w:p>
    <w:p w:rsidR="00626071" w:rsidRDefault="00715DBD">
      <w:pPr>
        <w:spacing w:before="136"/>
        <w:ind w:left="798"/>
        <w:jc w:val="both"/>
        <w:rPr>
          <w:i/>
          <w:sz w:val="24"/>
        </w:rPr>
      </w:pPr>
      <w:r>
        <w:rPr>
          <w:i/>
          <w:spacing w:val="-4"/>
          <w:sz w:val="24"/>
        </w:rPr>
        <w:t>Трудового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воспитания:</w:t>
      </w:r>
    </w:p>
    <w:p w:rsidR="00626071" w:rsidRDefault="00715DBD">
      <w:pPr>
        <w:pStyle w:val="a3"/>
        <w:spacing w:before="140" w:line="360" w:lineRule="auto"/>
        <w:ind w:right="114" w:firstLine="679"/>
        <w:jc w:val="both"/>
      </w:pPr>
      <w:r>
        <w:t>—осознание</w:t>
      </w:r>
      <w:r>
        <w:rPr>
          <w:spacing w:val="-8"/>
        </w:rPr>
        <w:t xml:space="preserve"> </w:t>
      </w:r>
      <w:r>
        <w:t>ценности</w:t>
      </w:r>
      <w:r>
        <w:rPr>
          <w:spacing w:val="-5"/>
        </w:rPr>
        <w:t xml:space="preserve"> </w:t>
      </w:r>
      <w:r>
        <w:t>труда</w:t>
      </w:r>
      <w:r>
        <w:rPr>
          <w:spacing w:val="-8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человека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общества,</w:t>
      </w:r>
      <w:r>
        <w:rPr>
          <w:spacing w:val="-5"/>
        </w:rPr>
        <w:t xml:space="preserve"> </w:t>
      </w:r>
      <w:r>
        <w:t>ответственное</w:t>
      </w:r>
      <w:r>
        <w:rPr>
          <w:spacing w:val="-7"/>
        </w:rPr>
        <w:t xml:space="preserve"> </w:t>
      </w:r>
      <w:r>
        <w:t>потребление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бережное</w:t>
      </w:r>
      <w:r>
        <w:rPr>
          <w:spacing w:val="-58"/>
        </w:rPr>
        <w:t xml:space="preserve"> </w:t>
      </w:r>
      <w:r>
        <w:t>отношение к результатам труда, навыки участия в различных видах трудовой деятельности, интерес к</w:t>
      </w:r>
      <w:r>
        <w:rPr>
          <w:spacing w:val="1"/>
        </w:rPr>
        <w:t xml:space="preserve"> </w:t>
      </w:r>
      <w:r>
        <w:t>различным</w:t>
      </w:r>
      <w:r>
        <w:rPr>
          <w:spacing w:val="-11"/>
        </w:rPr>
        <w:t xml:space="preserve"> </w:t>
      </w:r>
      <w:r>
        <w:t>профессиям</w:t>
      </w:r>
    </w:p>
    <w:p w:rsidR="00626071" w:rsidRDefault="00715DBD">
      <w:pPr>
        <w:spacing w:line="275" w:lineRule="exact"/>
        <w:ind w:left="798"/>
        <w:jc w:val="both"/>
        <w:rPr>
          <w:i/>
          <w:sz w:val="24"/>
        </w:rPr>
      </w:pPr>
      <w:r>
        <w:rPr>
          <w:i/>
          <w:spacing w:val="-4"/>
          <w:sz w:val="24"/>
        </w:rPr>
        <w:t>Экологического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воспитания:</w:t>
      </w:r>
    </w:p>
    <w:p w:rsidR="00626071" w:rsidRDefault="00715DBD">
      <w:pPr>
        <w:pStyle w:val="a3"/>
        <w:spacing w:before="139"/>
        <w:ind w:left="798"/>
        <w:jc w:val="both"/>
      </w:pPr>
      <w:r>
        <w:rPr>
          <w:spacing w:val="-4"/>
        </w:rPr>
        <w:t>—бережное</w:t>
      </w:r>
      <w:r>
        <w:rPr>
          <w:spacing w:val="-10"/>
        </w:rPr>
        <w:t xml:space="preserve"> </w:t>
      </w:r>
      <w:r>
        <w:rPr>
          <w:spacing w:val="-4"/>
        </w:rPr>
        <w:t>отношение</w:t>
      </w:r>
      <w:r>
        <w:rPr>
          <w:spacing w:val="-8"/>
        </w:rPr>
        <w:t xml:space="preserve"> </w:t>
      </w:r>
      <w:r>
        <w:rPr>
          <w:spacing w:val="-4"/>
        </w:rPr>
        <w:t>к</w:t>
      </w:r>
      <w:r>
        <w:rPr>
          <w:spacing w:val="-8"/>
        </w:rPr>
        <w:t xml:space="preserve"> </w:t>
      </w:r>
      <w:r>
        <w:rPr>
          <w:spacing w:val="-4"/>
        </w:rPr>
        <w:t>природе;</w:t>
      </w:r>
    </w:p>
    <w:p w:rsidR="00626071" w:rsidRDefault="00715DBD">
      <w:pPr>
        <w:pStyle w:val="a3"/>
        <w:spacing w:before="137"/>
        <w:ind w:left="798"/>
        <w:jc w:val="both"/>
      </w:pPr>
      <w:r>
        <w:rPr>
          <w:w w:val="95"/>
        </w:rPr>
        <w:t>—неприятие</w:t>
      </w:r>
      <w:r>
        <w:rPr>
          <w:spacing w:val="4"/>
          <w:w w:val="95"/>
        </w:rPr>
        <w:t xml:space="preserve"> </w:t>
      </w:r>
      <w:r>
        <w:rPr>
          <w:w w:val="95"/>
        </w:rPr>
        <w:t>действий,</w:t>
      </w:r>
      <w:r>
        <w:rPr>
          <w:spacing w:val="12"/>
          <w:w w:val="95"/>
        </w:rPr>
        <w:t xml:space="preserve"> </w:t>
      </w:r>
      <w:r>
        <w:rPr>
          <w:w w:val="95"/>
        </w:rPr>
        <w:t>приносящих</w:t>
      </w:r>
      <w:r>
        <w:rPr>
          <w:spacing w:val="9"/>
          <w:w w:val="95"/>
        </w:rPr>
        <w:t xml:space="preserve"> </w:t>
      </w:r>
      <w:r>
        <w:rPr>
          <w:w w:val="95"/>
        </w:rPr>
        <w:t>ей</w:t>
      </w:r>
      <w:r>
        <w:rPr>
          <w:spacing w:val="10"/>
          <w:w w:val="95"/>
        </w:rPr>
        <w:t xml:space="preserve"> </w:t>
      </w:r>
      <w:r>
        <w:rPr>
          <w:w w:val="95"/>
        </w:rPr>
        <w:t>вред.</w:t>
      </w:r>
    </w:p>
    <w:p w:rsidR="00626071" w:rsidRDefault="00715DBD">
      <w:pPr>
        <w:spacing w:before="139"/>
        <w:ind w:left="798"/>
        <w:rPr>
          <w:i/>
          <w:sz w:val="24"/>
        </w:rPr>
      </w:pPr>
      <w:r>
        <w:rPr>
          <w:i/>
          <w:spacing w:val="-4"/>
          <w:sz w:val="24"/>
        </w:rPr>
        <w:t>Ценности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научного</w:t>
      </w:r>
      <w:r>
        <w:rPr>
          <w:i/>
          <w:spacing w:val="-7"/>
          <w:sz w:val="24"/>
        </w:rPr>
        <w:t xml:space="preserve"> </w:t>
      </w:r>
      <w:r>
        <w:rPr>
          <w:i/>
          <w:spacing w:val="-4"/>
          <w:sz w:val="24"/>
        </w:rPr>
        <w:t>познания: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—первоначальные</w:t>
      </w:r>
      <w:r>
        <w:rPr>
          <w:spacing w:val="-9"/>
        </w:rPr>
        <w:t xml:space="preserve"> </w:t>
      </w:r>
      <w:r>
        <w:rPr>
          <w:spacing w:val="-4"/>
        </w:rPr>
        <w:t>представления</w:t>
      </w:r>
      <w:r>
        <w:rPr>
          <w:spacing w:val="-8"/>
        </w:rPr>
        <w:t xml:space="preserve"> </w:t>
      </w:r>
      <w:r>
        <w:rPr>
          <w:spacing w:val="-4"/>
        </w:rPr>
        <w:t>о</w:t>
      </w:r>
      <w:r>
        <w:rPr>
          <w:spacing w:val="-10"/>
        </w:rPr>
        <w:t xml:space="preserve"> </w:t>
      </w:r>
      <w:r>
        <w:rPr>
          <w:spacing w:val="-4"/>
        </w:rPr>
        <w:t>научной</w:t>
      </w:r>
      <w:r>
        <w:rPr>
          <w:spacing w:val="-9"/>
        </w:rPr>
        <w:t xml:space="preserve"> </w:t>
      </w:r>
      <w:r>
        <w:rPr>
          <w:spacing w:val="-4"/>
        </w:rPr>
        <w:t>картине</w:t>
      </w:r>
      <w:r>
        <w:rPr>
          <w:spacing w:val="-11"/>
        </w:rPr>
        <w:t xml:space="preserve"> </w:t>
      </w:r>
      <w:r>
        <w:rPr>
          <w:spacing w:val="-3"/>
        </w:rPr>
        <w:t>мира;</w:t>
      </w:r>
    </w:p>
    <w:p w:rsidR="00626071" w:rsidRDefault="00715DBD">
      <w:pPr>
        <w:pStyle w:val="a3"/>
        <w:spacing w:before="137" w:line="360" w:lineRule="auto"/>
        <w:ind w:firstLine="679"/>
      </w:pPr>
      <w:r>
        <w:rPr>
          <w:spacing w:val="-2"/>
        </w:rPr>
        <w:t>—познавательные</w:t>
      </w:r>
      <w:r>
        <w:rPr>
          <w:spacing w:val="-11"/>
        </w:rPr>
        <w:t xml:space="preserve"> </w:t>
      </w:r>
      <w:r>
        <w:rPr>
          <w:spacing w:val="-2"/>
        </w:rPr>
        <w:t>интересы,</w:t>
      </w:r>
      <w:r>
        <w:rPr>
          <w:spacing w:val="-9"/>
        </w:rPr>
        <w:t xml:space="preserve"> </w:t>
      </w:r>
      <w:r>
        <w:rPr>
          <w:spacing w:val="-2"/>
        </w:rPr>
        <w:t>активность,</w:t>
      </w:r>
      <w:r>
        <w:rPr>
          <w:spacing w:val="-10"/>
        </w:rPr>
        <w:t xml:space="preserve"> </w:t>
      </w:r>
      <w:r>
        <w:rPr>
          <w:spacing w:val="-2"/>
        </w:rPr>
        <w:t>инициативность,</w:t>
      </w:r>
      <w:r>
        <w:rPr>
          <w:spacing w:val="-10"/>
        </w:rPr>
        <w:t xml:space="preserve"> </w:t>
      </w:r>
      <w:r>
        <w:rPr>
          <w:spacing w:val="-2"/>
        </w:rPr>
        <w:t>любознательность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самостоятельность</w:t>
      </w:r>
      <w:r>
        <w:rPr>
          <w:spacing w:val="-9"/>
        </w:rPr>
        <w:t xml:space="preserve"> </w:t>
      </w:r>
      <w:r>
        <w:rPr>
          <w:spacing w:val="-1"/>
        </w:rPr>
        <w:t>в</w:t>
      </w:r>
      <w:r>
        <w:rPr>
          <w:spacing w:val="-57"/>
        </w:rPr>
        <w:t xml:space="preserve"> </w:t>
      </w:r>
      <w:r>
        <w:t>познании.</w:t>
      </w:r>
    </w:p>
    <w:p w:rsidR="00626071" w:rsidRDefault="00715DBD">
      <w:pPr>
        <w:pStyle w:val="Heading1"/>
        <w:ind w:left="798"/>
      </w:pPr>
      <w:r>
        <w:rPr>
          <w:spacing w:val="-4"/>
        </w:rPr>
        <w:t>Метапредметные</w:t>
      </w:r>
      <w:r>
        <w:rPr>
          <w:spacing w:val="-11"/>
        </w:rPr>
        <w:t xml:space="preserve"> </w:t>
      </w:r>
      <w:r>
        <w:rPr>
          <w:spacing w:val="-4"/>
        </w:rPr>
        <w:t>результаты</w:t>
      </w:r>
    </w:p>
    <w:p w:rsidR="00626071" w:rsidRDefault="00715DBD">
      <w:pPr>
        <w:pStyle w:val="a3"/>
        <w:spacing w:before="134" w:line="360" w:lineRule="auto"/>
        <w:ind w:right="116" w:firstLine="679"/>
      </w:pPr>
      <w:r>
        <w:t>Метапредметные</w:t>
      </w:r>
      <w:r>
        <w:rPr>
          <w:spacing w:val="34"/>
        </w:rPr>
        <w:t xml:space="preserve"> </w:t>
      </w:r>
      <w:r>
        <w:t>результаты</w:t>
      </w:r>
      <w:r>
        <w:rPr>
          <w:spacing w:val="34"/>
        </w:rPr>
        <w:t xml:space="preserve"> </w:t>
      </w:r>
      <w:r>
        <w:t>освоения</w:t>
      </w:r>
      <w:r>
        <w:rPr>
          <w:spacing w:val="34"/>
        </w:rPr>
        <w:t xml:space="preserve"> </w:t>
      </w:r>
      <w:r>
        <w:t>программы</w:t>
      </w:r>
      <w:r>
        <w:rPr>
          <w:spacing w:val="34"/>
        </w:rPr>
        <w:t xml:space="preserve"> </w:t>
      </w:r>
      <w:r>
        <w:t>начального</w:t>
      </w:r>
      <w:r>
        <w:rPr>
          <w:spacing w:val="34"/>
        </w:rPr>
        <w:t xml:space="preserve"> </w:t>
      </w:r>
      <w:r>
        <w:t>общего</w:t>
      </w:r>
      <w:r>
        <w:rPr>
          <w:spacing w:val="34"/>
        </w:rPr>
        <w:t xml:space="preserve"> </w:t>
      </w:r>
      <w:r>
        <w:t>образования</w:t>
      </w:r>
      <w:r>
        <w:rPr>
          <w:spacing w:val="34"/>
        </w:rPr>
        <w:t xml:space="preserve"> </w:t>
      </w:r>
      <w:r>
        <w:t>должны</w:t>
      </w:r>
      <w:r>
        <w:rPr>
          <w:spacing w:val="-57"/>
        </w:rPr>
        <w:t xml:space="preserve"> </w:t>
      </w:r>
      <w:r>
        <w:t>отражать:</w:t>
      </w:r>
    </w:p>
    <w:p w:rsidR="00626071" w:rsidRDefault="00715DBD">
      <w:pPr>
        <w:spacing w:before="1" w:line="360" w:lineRule="auto"/>
        <w:ind w:left="798" w:right="3266"/>
        <w:rPr>
          <w:i/>
          <w:sz w:val="24"/>
        </w:rPr>
      </w:pPr>
      <w:r>
        <w:rPr>
          <w:spacing w:val="-5"/>
          <w:sz w:val="24"/>
        </w:rPr>
        <w:t xml:space="preserve">Овладение </w:t>
      </w:r>
      <w:r>
        <w:rPr>
          <w:spacing w:val="-4"/>
          <w:sz w:val="24"/>
        </w:rPr>
        <w:t>универсальными учебными познавательными действиями:</w:t>
      </w:r>
      <w:r>
        <w:rPr>
          <w:spacing w:val="-57"/>
          <w:sz w:val="24"/>
        </w:rPr>
        <w:t xml:space="preserve"> </w:t>
      </w:r>
      <w:r>
        <w:rPr>
          <w:sz w:val="24"/>
        </w:rPr>
        <w:t>1</w:t>
      </w:r>
      <w:r>
        <w:rPr>
          <w:i/>
          <w:sz w:val="24"/>
        </w:rPr>
        <w:t>)базовые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логические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действия:</w:t>
      </w:r>
    </w:p>
    <w:p w:rsidR="00626071" w:rsidRDefault="00715DBD">
      <w:pPr>
        <w:pStyle w:val="a3"/>
        <w:ind w:left="798"/>
      </w:pPr>
      <w:r>
        <w:rPr>
          <w:spacing w:val="-4"/>
        </w:rPr>
        <w:t>—сравнивать</w:t>
      </w:r>
      <w:r>
        <w:rPr>
          <w:spacing w:val="-11"/>
        </w:rPr>
        <w:t xml:space="preserve"> </w:t>
      </w:r>
      <w:r>
        <w:rPr>
          <w:spacing w:val="-4"/>
        </w:rPr>
        <w:t>объекты,</w:t>
      </w:r>
      <w:r>
        <w:rPr>
          <w:spacing w:val="-6"/>
        </w:rPr>
        <w:t xml:space="preserve"> </w:t>
      </w:r>
      <w:r>
        <w:rPr>
          <w:spacing w:val="-4"/>
        </w:rPr>
        <w:t>устанавливать</w:t>
      </w:r>
      <w:r>
        <w:rPr>
          <w:spacing w:val="-8"/>
        </w:rPr>
        <w:t xml:space="preserve"> </w:t>
      </w:r>
      <w:r>
        <w:rPr>
          <w:spacing w:val="-4"/>
        </w:rPr>
        <w:t>основания</w:t>
      </w:r>
      <w:r>
        <w:rPr>
          <w:spacing w:val="-10"/>
        </w:rPr>
        <w:t xml:space="preserve"> </w:t>
      </w:r>
      <w:r>
        <w:rPr>
          <w:spacing w:val="-4"/>
        </w:rPr>
        <w:t>для</w:t>
      </w:r>
      <w:r>
        <w:rPr>
          <w:spacing w:val="-9"/>
        </w:rPr>
        <w:t xml:space="preserve"> </w:t>
      </w:r>
      <w:r>
        <w:rPr>
          <w:spacing w:val="-4"/>
        </w:rPr>
        <w:t>сравнения, устанавливать</w:t>
      </w:r>
      <w:r>
        <w:rPr>
          <w:spacing w:val="-9"/>
        </w:rPr>
        <w:t xml:space="preserve"> </w:t>
      </w:r>
      <w:r>
        <w:rPr>
          <w:spacing w:val="-4"/>
        </w:rPr>
        <w:t>аналогии;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—объединять</w:t>
      </w:r>
      <w:r>
        <w:rPr>
          <w:spacing w:val="-7"/>
        </w:rPr>
        <w:t xml:space="preserve"> </w:t>
      </w:r>
      <w:r>
        <w:rPr>
          <w:spacing w:val="-4"/>
        </w:rPr>
        <w:t>части</w:t>
      </w:r>
      <w:r>
        <w:rPr>
          <w:spacing w:val="-6"/>
        </w:rPr>
        <w:t xml:space="preserve"> </w:t>
      </w:r>
      <w:r>
        <w:rPr>
          <w:spacing w:val="-4"/>
        </w:rPr>
        <w:t>объекта</w:t>
      </w:r>
      <w:r>
        <w:rPr>
          <w:spacing w:val="-7"/>
        </w:rPr>
        <w:t xml:space="preserve"> </w:t>
      </w:r>
      <w:r>
        <w:rPr>
          <w:spacing w:val="-4"/>
        </w:rPr>
        <w:t>(объекты)</w:t>
      </w:r>
      <w:r>
        <w:rPr>
          <w:spacing w:val="-11"/>
        </w:rPr>
        <w:t xml:space="preserve"> </w:t>
      </w:r>
      <w:r>
        <w:rPr>
          <w:spacing w:val="-4"/>
        </w:rPr>
        <w:t>по</w:t>
      </w:r>
      <w:r>
        <w:rPr>
          <w:spacing w:val="-7"/>
        </w:rPr>
        <w:t xml:space="preserve"> </w:t>
      </w:r>
      <w:r>
        <w:rPr>
          <w:spacing w:val="-4"/>
        </w:rPr>
        <w:t>определённому</w:t>
      </w:r>
      <w:r>
        <w:rPr>
          <w:spacing w:val="-12"/>
        </w:rPr>
        <w:t xml:space="preserve"> </w:t>
      </w:r>
      <w:r>
        <w:rPr>
          <w:spacing w:val="-4"/>
        </w:rPr>
        <w:t>признаку;</w:t>
      </w:r>
    </w:p>
    <w:p w:rsidR="00626071" w:rsidRDefault="00715DBD">
      <w:pPr>
        <w:pStyle w:val="a3"/>
        <w:spacing w:before="139"/>
        <w:ind w:left="798"/>
      </w:pPr>
      <w:r>
        <w:rPr>
          <w:spacing w:val="-4"/>
        </w:rPr>
        <w:t>—определять</w:t>
      </w:r>
      <w:r>
        <w:rPr>
          <w:spacing w:val="-8"/>
        </w:rPr>
        <w:t xml:space="preserve"> </w:t>
      </w:r>
      <w:r>
        <w:rPr>
          <w:spacing w:val="-4"/>
        </w:rPr>
        <w:t>существенный</w:t>
      </w:r>
      <w:r>
        <w:rPr>
          <w:spacing w:val="-10"/>
        </w:rPr>
        <w:t xml:space="preserve"> </w:t>
      </w:r>
      <w:r>
        <w:rPr>
          <w:spacing w:val="-4"/>
        </w:rPr>
        <w:t>признак</w:t>
      </w:r>
      <w:r>
        <w:rPr>
          <w:spacing w:val="-7"/>
        </w:rPr>
        <w:t xml:space="preserve"> </w:t>
      </w:r>
      <w:r>
        <w:rPr>
          <w:spacing w:val="-4"/>
        </w:rPr>
        <w:t>для</w:t>
      </w:r>
      <w:r>
        <w:rPr>
          <w:spacing w:val="-11"/>
        </w:rPr>
        <w:t xml:space="preserve"> </w:t>
      </w:r>
      <w:r>
        <w:rPr>
          <w:spacing w:val="-4"/>
        </w:rPr>
        <w:t>классификации,</w:t>
      </w:r>
      <w:r>
        <w:rPr>
          <w:spacing w:val="-10"/>
        </w:rPr>
        <w:t xml:space="preserve"> </w:t>
      </w:r>
      <w:r>
        <w:rPr>
          <w:spacing w:val="-4"/>
        </w:rPr>
        <w:t>классифицировать</w:t>
      </w:r>
      <w:r>
        <w:rPr>
          <w:spacing w:val="-8"/>
        </w:rPr>
        <w:t xml:space="preserve"> </w:t>
      </w:r>
      <w:r>
        <w:rPr>
          <w:spacing w:val="-4"/>
        </w:rPr>
        <w:t>предложенные</w:t>
      </w:r>
      <w:r>
        <w:rPr>
          <w:spacing w:val="-10"/>
        </w:rPr>
        <w:t xml:space="preserve"> </w:t>
      </w:r>
      <w:r>
        <w:rPr>
          <w:spacing w:val="-4"/>
        </w:rPr>
        <w:t>объекты;</w:t>
      </w:r>
    </w:p>
    <w:p w:rsidR="00626071" w:rsidRDefault="00715DBD">
      <w:pPr>
        <w:pStyle w:val="a3"/>
        <w:spacing w:before="137" w:line="360" w:lineRule="auto"/>
        <w:ind w:firstLine="679"/>
      </w:pPr>
      <w:r>
        <w:rPr>
          <w:spacing w:val="-1"/>
        </w:rPr>
        <w:t>—находить</w:t>
      </w:r>
      <w:r>
        <w:rPr>
          <w:spacing w:val="-8"/>
        </w:rPr>
        <w:t xml:space="preserve"> </w:t>
      </w:r>
      <w:r>
        <w:rPr>
          <w:spacing w:val="-1"/>
        </w:rPr>
        <w:t>закономерности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противоречия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рассматриваемых</w:t>
      </w:r>
      <w:r>
        <w:rPr>
          <w:spacing w:val="-7"/>
        </w:rPr>
        <w:t xml:space="preserve"> </w:t>
      </w:r>
      <w:r>
        <w:t>фактах,</w:t>
      </w:r>
      <w:r>
        <w:rPr>
          <w:spacing w:val="-8"/>
        </w:rPr>
        <w:t xml:space="preserve"> </w:t>
      </w:r>
      <w:r>
        <w:t>данных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наблюдениях</w:t>
      </w:r>
      <w:r>
        <w:rPr>
          <w:spacing w:val="-6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основе</w:t>
      </w:r>
      <w:r>
        <w:rPr>
          <w:spacing w:val="-14"/>
        </w:rPr>
        <w:t xml:space="preserve"> </w:t>
      </w:r>
      <w:r>
        <w:t>предложенного</w:t>
      </w:r>
      <w:r>
        <w:rPr>
          <w:spacing w:val="-10"/>
        </w:rPr>
        <w:t xml:space="preserve"> </w:t>
      </w:r>
      <w:r>
        <w:t>педагогическим</w:t>
      </w:r>
      <w:r>
        <w:rPr>
          <w:spacing w:val="-10"/>
        </w:rPr>
        <w:t xml:space="preserve"> </w:t>
      </w:r>
      <w:r>
        <w:t>работником</w:t>
      </w:r>
      <w:r>
        <w:rPr>
          <w:spacing w:val="-11"/>
        </w:rPr>
        <w:t xml:space="preserve"> </w:t>
      </w:r>
      <w:r>
        <w:t>алгоритма;</w:t>
      </w:r>
    </w:p>
    <w:p w:rsidR="00626071" w:rsidRDefault="00715DBD">
      <w:pPr>
        <w:pStyle w:val="a3"/>
        <w:spacing w:line="360" w:lineRule="auto"/>
        <w:ind w:right="116" w:firstLine="679"/>
      </w:pPr>
      <w:r>
        <w:t>—выявлять</w:t>
      </w:r>
      <w:r>
        <w:rPr>
          <w:spacing w:val="14"/>
        </w:rPr>
        <w:t xml:space="preserve"> </w:t>
      </w:r>
      <w:r>
        <w:t>недостаток</w:t>
      </w:r>
      <w:r>
        <w:rPr>
          <w:spacing w:val="16"/>
        </w:rPr>
        <w:t xml:space="preserve"> </w:t>
      </w:r>
      <w:r>
        <w:t>информации</w:t>
      </w:r>
      <w:r>
        <w:rPr>
          <w:spacing w:val="14"/>
        </w:rPr>
        <w:t xml:space="preserve"> </w:t>
      </w:r>
      <w:r>
        <w:t>для</w:t>
      </w:r>
      <w:r>
        <w:rPr>
          <w:spacing w:val="14"/>
        </w:rPr>
        <w:t xml:space="preserve"> </w:t>
      </w:r>
      <w:r>
        <w:t>решения</w:t>
      </w:r>
      <w:r>
        <w:rPr>
          <w:spacing w:val="18"/>
        </w:rPr>
        <w:t xml:space="preserve"> </w:t>
      </w:r>
      <w:r>
        <w:t>учебной</w:t>
      </w:r>
      <w:r>
        <w:rPr>
          <w:spacing w:val="14"/>
        </w:rPr>
        <w:t xml:space="preserve"> </w:t>
      </w:r>
      <w:r>
        <w:t>(практической)</w:t>
      </w:r>
      <w:r>
        <w:rPr>
          <w:spacing w:val="13"/>
        </w:rPr>
        <w:t xml:space="preserve"> </w:t>
      </w:r>
      <w:r>
        <w:t>задачи</w:t>
      </w:r>
      <w:r>
        <w:rPr>
          <w:spacing w:val="14"/>
        </w:rPr>
        <w:t xml:space="preserve"> </w:t>
      </w:r>
      <w:r>
        <w:t>на</w:t>
      </w:r>
      <w:r>
        <w:rPr>
          <w:spacing w:val="13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предложенного</w:t>
      </w:r>
      <w:r>
        <w:rPr>
          <w:spacing w:val="-9"/>
        </w:rPr>
        <w:t xml:space="preserve"> </w:t>
      </w:r>
      <w:r>
        <w:t>алгоритма;</w:t>
      </w:r>
    </w:p>
    <w:p w:rsidR="00626071" w:rsidRDefault="00715DBD">
      <w:pPr>
        <w:pStyle w:val="a3"/>
        <w:spacing w:before="1" w:line="360" w:lineRule="auto"/>
        <w:ind w:firstLine="679"/>
      </w:pPr>
      <w:r>
        <w:t>—устанавливать</w:t>
      </w:r>
      <w:r>
        <w:rPr>
          <w:spacing w:val="50"/>
        </w:rPr>
        <w:t xml:space="preserve"> </w:t>
      </w:r>
      <w:r>
        <w:t>причинно-следственные</w:t>
      </w:r>
      <w:r>
        <w:rPr>
          <w:spacing w:val="50"/>
        </w:rPr>
        <w:t xml:space="preserve"> </w:t>
      </w:r>
      <w:r>
        <w:t>связи</w:t>
      </w:r>
      <w:r>
        <w:rPr>
          <w:spacing w:val="50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ситуациях,</w:t>
      </w:r>
      <w:r>
        <w:rPr>
          <w:spacing w:val="49"/>
        </w:rPr>
        <w:t xml:space="preserve"> </w:t>
      </w:r>
      <w:r>
        <w:t>поддающихся</w:t>
      </w:r>
      <w:r>
        <w:rPr>
          <w:spacing w:val="50"/>
        </w:rPr>
        <w:t xml:space="preserve"> </w:t>
      </w:r>
      <w:r>
        <w:t>непосредственному</w:t>
      </w:r>
      <w:r>
        <w:rPr>
          <w:spacing w:val="-57"/>
        </w:rPr>
        <w:t xml:space="preserve"> </w:t>
      </w:r>
      <w:r>
        <w:t>наблюдению</w:t>
      </w:r>
      <w:r>
        <w:rPr>
          <w:spacing w:val="-11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знакомых</w:t>
      </w:r>
      <w:r>
        <w:rPr>
          <w:spacing w:val="-10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опыту,</w:t>
      </w:r>
      <w:r>
        <w:rPr>
          <w:spacing w:val="-7"/>
        </w:rPr>
        <w:t xml:space="preserve"> </w:t>
      </w:r>
      <w:r>
        <w:t>делать</w:t>
      </w:r>
      <w:r>
        <w:rPr>
          <w:spacing w:val="-8"/>
        </w:rPr>
        <w:t xml:space="preserve"> </w:t>
      </w:r>
      <w:r>
        <w:t>выводы;</w:t>
      </w:r>
    </w:p>
    <w:p w:rsidR="00626071" w:rsidRDefault="00715DBD" w:rsidP="00E0235C">
      <w:pPr>
        <w:pStyle w:val="a5"/>
        <w:numPr>
          <w:ilvl w:val="0"/>
          <w:numId w:val="48"/>
        </w:numPr>
        <w:tabs>
          <w:tab w:val="left" w:pos="995"/>
        </w:tabs>
        <w:rPr>
          <w:i/>
        </w:rPr>
      </w:pPr>
      <w:r>
        <w:rPr>
          <w:i/>
          <w:spacing w:val="-4"/>
          <w:sz w:val="24"/>
        </w:rPr>
        <w:t>базовые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исследовательские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>
      <w:pPr>
        <w:pStyle w:val="a3"/>
        <w:spacing w:before="139" w:line="360" w:lineRule="auto"/>
        <w:ind w:firstLine="679"/>
      </w:pPr>
      <w:r>
        <w:t>—определять</w:t>
      </w:r>
      <w:r>
        <w:rPr>
          <w:spacing w:val="17"/>
        </w:rPr>
        <w:t xml:space="preserve"> </w:t>
      </w:r>
      <w:r>
        <w:t>разрыв</w:t>
      </w:r>
      <w:r>
        <w:rPr>
          <w:spacing w:val="19"/>
        </w:rPr>
        <w:t xml:space="preserve"> </w:t>
      </w:r>
      <w:r>
        <w:t>между</w:t>
      </w:r>
      <w:r>
        <w:rPr>
          <w:spacing w:val="16"/>
        </w:rPr>
        <w:t xml:space="preserve"> </w:t>
      </w:r>
      <w:r>
        <w:t>реальным</w:t>
      </w:r>
      <w:r>
        <w:rPr>
          <w:spacing w:val="16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желательным</w:t>
      </w:r>
      <w:r>
        <w:rPr>
          <w:spacing w:val="17"/>
        </w:rPr>
        <w:t xml:space="preserve"> </w:t>
      </w:r>
      <w:r>
        <w:t>состоянием</w:t>
      </w:r>
      <w:r>
        <w:rPr>
          <w:spacing w:val="16"/>
        </w:rPr>
        <w:t xml:space="preserve"> </w:t>
      </w:r>
      <w:r>
        <w:t>объекта</w:t>
      </w:r>
      <w:r>
        <w:rPr>
          <w:spacing w:val="18"/>
        </w:rPr>
        <w:t xml:space="preserve"> </w:t>
      </w:r>
      <w:r>
        <w:t>(ситуации)</w:t>
      </w:r>
      <w:r>
        <w:rPr>
          <w:spacing w:val="16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предложенных</w:t>
      </w:r>
      <w:r>
        <w:rPr>
          <w:spacing w:val="-10"/>
        </w:rPr>
        <w:t xml:space="preserve"> </w:t>
      </w:r>
      <w:r>
        <w:t>педагогическим</w:t>
      </w:r>
      <w:r>
        <w:rPr>
          <w:spacing w:val="-10"/>
        </w:rPr>
        <w:t xml:space="preserve"> </w:t>
      </w:r>
      <w:r>
        <w:t>работником</w:t>
      </w:r>
      <w:r>
        <w:rPr>
          <w:spacing w:val="-10"/>
        </w:rPr>
        <w:t xml:space="preserve"> </w:t>
      </w:r>
      <w:r>
        <w:t>вопросов;</w:t>
      </w:r>
    </w:p>
    <w:p w:rsidR="00626071" w:rsidRDefault="00715DBD">
      <w:pPr>
        <w:pStyle w:val="a3"/>
        <w:spacing w:line="360" w:lineRule="auto"/>
        <w:ind w:right="116" w:firstLine="679"/>
      </w:pPr>
      <w:r>
        <w:t>—с</w:t>
      </w:r>
      <w:r>
        <w:rPr>
          <w:spacing w:val="19"/>
        </w:rPr>
        <w:t xml:space="preserve"> </w:t>
      </w:r>
      <w:r>
        <w:t>помощью</w:t>
      </w:r>
      <w:r>
        <w:rPr>
          <w:spacing w:val="21"/>
        </w:rPr>
        <w:t xml:space="preserve"> </w:t>
      </w:r>
      <w:r>
        <w:t>педагогического</w:t>
      </w:r>
      <w:r>
        <w:rPr>
          <w:spacing w:val="21"/>
        </w:rPr>
        <w:t xml:space="preserve"> </w:t>
      </w:r>
      <w:r>
        <w:t>работника</w:t>
      </w:r>
      <w:r>
        <w:rPr>
          <w:spacing w:val="19"/>
        </w:rPr>
        <w:t xml:space="preserve"> </w:t>
      </w:r>
      <w:r>
        <w:t>формулировать</w:t>
      </w:r>
      <w:r>
        <w:rPr>
          <w:spacing w:val="22"/>
        </w:rPr>
        <w:t xml:space="preserve"> </w:t>
      </w:r>
      <w:r>
        <w:t>цель,</w:t>
      </w:r>
      <w:r>
        <w:rPr>
          <w:spacing w:val="20"/>
        </w:rPr>
        <w:t xml:space="preserve"> </w:t>
      </w:r>
      <w:r>
        <w:t>планировать</w:t>
      </w:r>
      <w:r>
        <w:rPr>
          <w:spacing w:val="21"/>
        </w:rPr>
        <w:t xml:space="preserve"> </w:t>
      </w:r>
      <w:r>
        <w:t>изменения</w:t>
      </w:r>
      <w:r>
        <w:rPr>
          <w:spacing w:val="22"/>
        </w:rPr>
        <w:t xml:space="preserve"> </w:t>
      </w:r>
      <w:r>
        <w:t>объекта,</w:t>
      </w:r>
      <w:r>
        <w:rPr>
          <w:spacing w:val="-57"/>
        </w:rPr>
        <w:t xml:space="preserve"> </w:t>
      </w:r>
      <w:r>
        <w:t>ситуации;</w:t>
      </w:r>
    </w:p>
    <w:p w:rsidR="00626071" w:rsidRDefault="00715DBD">
      <w:pPr>
        <w:pStyle w:val="a3"/>
        <w:spacing w:line="360" w:lineRule="auto"/>
        <w:ind w:right="116" w:firstLine="679"/>
      </w:pPr>
      <w:r>
        <w:t>—сравнивать</w:t>
      </w:r>
      <w:r>
        <w:rPr>
          <w:spacing w:val="28"/>
        </w:rPr>
        <w:t xml:space="preserve"> </w:t>
      </w:r>
      <w:r>
        <w:t>несколько</w:t>
      </w:r>
      <w:r>
        <w:rPr>
          <w:spacing w:val="27"/>
        </w:rPr>
        <w:t xml:space="preserve"> </w:t>
      </w:r>
      <w:r>
        <w:t>вариантов</w:t>
      </w:r>
      <w:r>
        <w:rPr>
          <w:spacing w:val="28"/>
        </w:rPr>
        <w:t xml:space="preserve"> </w:t>
      </w:r>
      <w:r>
        <w:t>решения</w:t>
      </w:r>
      <w:r>
        <w:rPr>
          <w:spacing w:val="28"/>
        </w:rPr>
        <w:t xml:space="preserve"> </w:t>
      </w:r>
      <w:r>
        <w:t>задачи,</w:t>
      </w:r>
      <w:r>
        <w:rPr>
          <w:spacing w:val="29"/>
        </w:rPr>
        <w:t xml:space="preserve"> </w:t>
      </w:r>
      <w:r>
        <w:t>выбирать</w:t>
      </w:r>
      <w:r>
        <w:rPr>
          <w:spacing w:val="28"/>
        </w:rPr>
        <w:t xml:space="preserve"> </w:t>
      </w:r>
      <w:r>
        <w:t>наиболее</w:t>
      </w:r>
      <w:r>
        <w:rPr>
          <w:spacing w:val="27"/>
        </w:rPr>
        <w:t xml:space="preserve"> </w:t>
      </w:r>
      <w:r>
        <w:t>подходящий</w:t>
      </w:r>
      <w:r>
        <w:rPr>
          <w:spacing w:val="28"/>
        </w:rPr>
        <w:t xml:space="preserve"> </w:t>
      </w:r>
      <w:r>
        <w:t>(на</w:t>
      </w:r>
      <w:r>
        <w:rPr>
          <w:spacing w:val="26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предложенных</w:t>
      </w:r>
      <w:r>
        <w:rPr>
          <w:spacing w:val="-9"/>
        </w:rPr>
        <w:t xml:space="preserve"> </w:t>
      </w:r>
      <w:r>
        <w:t>критериев);</w:t>
      </w:r>
    </w:p>
    <w:p w:rsidR="00626071" w:rsidRDefault="00715DBD">
      <w:pPr>
        <w:pStyle w:val="a3"/>
        <w:tabs>
          <w:tab w:val="left" w:pos="2288"/>
          <w:tab w:val="left" w:pos="2754"/>
          <w:tab w:val="left" w:pos="4567"/>
          <w:tab w:val="left" w:pos="5375"/>
          <w:tab w:val="left" w:pos="6155"/>
          <w:tab w:val="left" w:pos="7446"/>
          <w:tab w:val="left" w:pos="9017"/>
          <w:tab w:val="left" w:pos="9488"/>
        </w:tabs>
        <w:spacing w:line="360" w:lineRule="auto"/>
        <w:ind w:right="113" w:firstLine="679"/>
      </w:pPr>
      <w:r>
        <w:t>—проводить</w:t>
      </w:r>
      <w:r>
        <w:tab/>
        <w:t>по</w:t>
      </w:r>
      <w:r>
        <w:tab/>
        <w:t>предложенному</w:t>
      </w:r>
      <w:r>
        <w:tab/>
        <w:t>плану</w:t>
      </w:r>
      <w:r>
        <w:tab/>
        <w:t>опыт,</w:t>
      </w:r>
      <w:r>
        <w:tab/>
        <w:t>несложное</w:t>
      </w:r>
      <w:r>
        <w:tab/>
        <w:t>исследование</w:t>
      </w:r>
      <w:r>
        <w:tab/>
        <w:t>по</w:t>
      </w:r>
      <w:r>
        <w:tab/>
      </w:r>
      <w:r>
        <w:rPr>
          <w:spacing w:val="-5"/>
        </w:rPr>
        <w:t>установлению</w:t>
      </w:r>
      <w:r>
        <w:rPr>
          <w:spacing w:val="-57"/>
        </w:rPr>
        <w:t xml:space="preserve"> </w:t>
      </w:r>
      <w:r>
        <w:rPr>
          <w:spacing w:val="-4"/>
        </w:rPr>
        <w:t>особенностей</w:t>
      </w:r>
      <w:r>
        <w:rPr>
          <w:spacing w:val="-9"/>
        </w:rPr>
        <w:t xml:space="preserve"> </w:t>
      </w:r>
      <w:r>
        <w:rPr>
          <w:spacing w:val="-4"/>
        </w:rPr>
        <w:t>объекта</w:t>
      </w:r>
      <w:r>
        <w:rPr>
          <w:spacing w:val="-11"/>
        </w:rPr>
        <w:t xml:space="preserve"> </w:t>
      </w:r>
      <w:r>
        <w:rPr>
          <w:spacing w:val="-4"/>
        </w:rPr>
        <w:t>изучения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связей</w:t>
      </w:r>
      <w:r>
        <w:rPr>
          <w:spacing w:val="-7"/>
        </w:rPr>
        <w:t xml:space="preserve"> </w:t>
      </w:r>
      <w:r>
        <w:rPr>
          <w:spacing w:val="-4"/>
        </w:rPr>
        <w:t>между</w:t>
      </w:r>
      <w:r>
        <w:rPr>
          <w:spacing w:val="-12"/>
        </w:rPr>
        <w:t xml:space="preserve"> </w:t>
      </w:r>
      <w:r>
        <w:rPr>
          <w:spacing w:val="-4"/>
        </w:rPr>
        <w:t>объектами</w:t>
      </w:r>
      <w:r>
        <w:rPr>
          <w:spacing w:val="-7"/>
        </w:rPr>
        <w:t xml:space="preserve"> </w:t>
      </w:r>
      <w:r>
        <w:rPr>
          <w:spacing w:val="-4"/>
        </w:rPr>
        <w:t>(часть</w:t>
      </w:r>
      <w:r>
        <w:rPr>
          <w:spacing w:val="-7"/>
        </w:rPr>
        <w:t xml:space="preserve"> </w:t>
      </w:r>
      <w:r>
        <w:rPr>
          <w:spacing w:val="-4"/>
        </w:rPr>
        <w:t>целое,</w:t>
      </w:r>
      <w:r>
        <w:rPr>
          <w:spacing w:val="-10"/>
        </w:rPr>
        <w:t xml:space="preserve"> </w:t>
      </w:r>
      <w:r>
        <w:rPr>
          <w:spacing w:val="-4"/>
        </w:rPr>
        <w:t>причина</w:t>
      </w:r>
      <w:r>
        <w:rPr>
          <w:spacing w:val="-8"/>
        </w:rPr>
        <w:t xml:space="preserve"> </w:t>
      </w:r>
      <w:r>
        <w:rPr>
          <w:spacing w:val="-3"/>
        </w:rPr>
        <w:t>следствие);</w:t>
      </w:r>
    </w:p>
    <w:p w:rsidR="00626071" w:rsidRDefault="00626071">
      <w:pPr>
        <w:spacing w:line="360" w:lineRule="auto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right="112" w:firstLine="679"/>
        <w:jc w:val="both"/>
      </w:pPr>
      <w:r>
        <w:rPr>
          <w:spacing w:val="-1"/>
        </w:rPr>
        <w:lastRenderedPageBreak/>
        <w:t>—формулировать</w:t>
      </w:r>
      <w:r>
        <w:rPr>
          <w:spacing w:val="-7"/>
        </w:rPr>
        <w:t xml:space="preserve"> </w:t>
      </w:r>
      <w:r>
        <w:rPr>
          <w:spacing w:val="-1"/>
        </w:rPr>
        <w:t>выводы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8"/>
        </w:rPr>
        <w:t xml:space="preserve"> </w:t>
      </w:r>
      <w:r>
        <w:rPr>
          <w:spacing w:val="-1"/>
        </w:rPr>
        <w:t>подкреплять</w:t>
      </w:r>
      <w:r>
        <w:rPr>
          <w:spacing w:val="-8"/>
        </w:rPr>
        <w:t xml:space="preserve"> </w:t>
      </w:r>
      <w:r>
        <w:rPr>
          <w:spacing w:val="-1"/>
        </w:rPr>
        <w:t>их</w:t>
      </w:r>
      <w:r>
        <w:rPr>
          <w:spacing w:val="-7"/>
        </w:rPr>
        <w:t xml:space="preserve"> </w:t>
      </w:r>
      <w:r>
        <w:rPr>
          <w:spacing w:val="-1"/>
        </w:rPr>
        <w:t>доказательствами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основе</w:t>
      </w:r>
      <w:r>
        <w:rPr>
          <w:spacing w:val="-8"/>
        </w:rPr>
        <w:t xml:space="preserve"> </w:t>
      </w:r>
      <w:r>
        <w:t>результатов</w:t>
      </w:r>
      <w:r>
        <w:rPr>
          <w:spacing w:val="-9"/>
        </w:rPr>
        <w:t xml:space="preserve"> </w:t>
      </w:r>
      <w:r>
        <w:t>проведенного</w:t>
      </w:r>
      <w:r>
        <w:rPr>
          <w:spacing w:val="-57"/>
        </w:rPr>
        <w:t xml:space="preserve"> </w:t>
      </w:r>
      <w:r>
        <w:t>наблюдения</w:t>
      </w:r>
      <w:r>
        <w:rPr>
          <w:spacing w:val="-12"/>
        </w:rPr>
        <w:t xml:space="preserve"> </w:t>
      </w:r>
      <w:r>
        <w:t>(опыта,</w:t>
      </w:r>
      <w:r>
        <w:rPr>
          <w:spacing w:val="-14"/>
        </w:rPr>
        <w:t xml:space="preserve"> </w:t>
      </w:r>
      <w:r>
        <w:t>измерения,</w:t>
      </w:r>
      <w:r>
        <w:rPr>
          <w:spacing w:val="-14"/>
        </w:rPr>
        <w:t xml:space="preserve"> </w:t>
      </w:r>
      <w:r>
        <w:t>классификации,</w:t>
      </w:r>
      <w:r>
        <w:rPr>
          <w:spacing w:val="-9"/>
        </w:rPr>
        <w:t xml:space="preserve"> </w:t>
      </w:r>
      <w:r>
        <w:t>сравнения,</w:t>
      </w:r>
      <w:r>
        <w:rPr>
          <w:spacing w:val="-12"/>
        </w:rPr>
        <w:t xml:space="preserve"> </w:t>
      </w:r>
      <w:r>
        <w:t>исследования);</w:t>
      </w:r>
    </w:p>
    <w:p w:rsidR="00626071" w:rsidRDefault="00715DBD">
      <w:pPr>
        <w:pStyle w:val="a3"/>
        <w:spacing w:before="1" w:line="360" w:lineRule="auto"/>
        <w:ind w:right="115" w:firstLine="679"/>
        <w:jc w:val="both"/>
      </w:pPr>
      <w:r>
        <w:t>—прогнозировать возможное развитие процессов, событий и их последствия в аналогичных или</w:t>
      </w:r>
      <w:r>
        <w:rPr>
          <w:spacing w:val="1"/>
        </w:rPr>
        <w:t xml:space="preserve"> </w:t>
      </w:r>
      <w:r>
        <w:t>сходных</w:t>
      </w:r>
      <w:r>
        <w:rPr>
          <w:spacing w:val="-9"/>
        </w:rPr>
        <w:t xml:space="preserve"> </w:t>
      </w:r>
      <w:r>
        <w:t>ситуациях;</w:t>
      </w:r>
    </w:p>
    <w:p w:rsidR="00626071" w:rsidRDefault="00715DBD" w:rsidP="00E0235C">
      <w:pPr>
        <w:pStyle w:val="a5"/>
        <w:numPr>
          <w:ilvl w:val="0"/>
          <w:numId w:val="48"/>
        </w:numPr>
        <w:tabs>
          <w:tab w:val="left" w:pos="998"/>
        </w:tabs>
        <w:ind w:left="997" w:hanging="200"/>
        <w:jc w:val="both"/>
        <w:rPr>
          <w:i/>
        </w:rPr>
      </w:pPr>
      <w:r>
        <w:rPr>
          <w:i/>
          <w:spacing w:val="-4"/>
          <w:sz w:val="24"/>
        </w:rPr>
        <w:t>работа</w:t>
      </w:r>
      <w:r>
        <w:rPr>
          <w:i/>
          <w:spacing w:val="-9"/>
          <w:sz w:val="24"/>
        </w:rPr>
        <w:t xml:space="preserve"> </w:t>
      </w:r>
      <w:r>
        <w:rPr>
          <w:i/>
          <w:spacing w:val="-3"/>
          <w:sz w:val="24"/>
        </w:rPr>
        <w:t>с</w:t>
      </w:r>
      <w:r>
        <w:rPr>
          <w:i/>
          <w:spacing w:val="-12"/>
          <w:sz w:val="24"/>
        </w:rPr>
        <w:t xml:space="preserve"> </w:t>
      </w:r>
      <w:r>
        <w:rPr>
          <w:i/>
          <w:spacing w:val="-3"/>
          <w:sz w:val="24"/>
        </w:rPr>
        <w:t>информацией:</w:t>
      </w:r>
    </w:p>
    <w:p w:rsidR="00626071" w:rsidRDefault="00715DBD">
      <w:pPr>
        <w:pStyle w:val="a3"/>
        <w:spacing w:before="136"/>
        <w:ind w:left="798"/>
        <w:jc w:val="both"/>
      </w:pPr>
      <w:r>
        <w:rPr>
          <w:spacing w:val="-4"/>
        </w:rPr>
        <w:t>—выбирать</w:t>
      </w:r>
      <w:r>
        <w:rPr>
          <w:spacing w:val="-9"/>
        </w:rPr>
        <w:t xml:space="preserve"> </w:t>
      </w:r>
      <w:r>
        <w:rPr>
          <w:spacing w:val="-4"/>
        </w:rPr>
        <w:t>источник</w:t>
      </w:r>
      <w:r>
        <w:rPr>
          <w:spacing w:val="-8"/>
        </w:rPr>
        <w:t xml:space="preserve"> </w:t>
      </w:r>
      <w:r>
        <w:rPr>
          <w:spacing w:val="-4"/>
        </w:rPr>
        <w:t>получения</w:t>
      </w:r>
      <w:r>
        <w:rPr>
          <w:spacing w:val="-9"/>
        </w:rPr>
        <w:t xml:space="preserve"> </w:t>
      </w:r>
      <w:r>
        <w:rPr>
          <w:spacing w:val="-4"/>
        </w:rPr>
        <w:t>информации;</w:t>
      </w:r>
    </w:p>
    <w:p w:rsidR="00626071" w:rsidRDefault="00715DBD">
      <w:pPr>
        <w:pStyle w:val="a3"/>
        <w:spacing w:before="140" w:line="360" w:lineRule="auto"/>
        <w:ind w:right="115" w:firstLine="679"/>
        <w:jc w:val="both"/>
      </w:pPr>
      <w:r>
        <w:t>—согласно</w:t>
      </w:r>
      <w:r>
        <w:rPr>
          <w:spacing w:val="1"/>
        </w:rPr>
        <w:t xml:space="preserve"> </w:t>
      </w:r>
      <w:r>
        <w:t>заданному</w:t>
      </w:r>
      <w:r>
        <w:rPr>
          <w:spacing w:val="1"/>
        </w:rPr>
        <w:t xml:space="preserve"> </w:t>
      </w:r>
      <w:r>
        <w:t>алгоритму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предложенном</w:t>
      </w:r>
      <w:r>
        <w:rPr>
          <w:spacing w:val="1"/>
        </w:rPr>
        <w:t xml:space="preserve"> </w:t>
      </w:r>
      <w:r>
        <w:t>источнике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представленную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явном</w:t>
      </w:r>
      <w:r>
        <w:rPr>
          <w:spacing w:val="-8"/>
        </w:rPr>
        <w:t xml:space="preserve"> </w:t>
      </w:r>
      <w:r>
        <w:t>виде;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t>—распознавать достоверную и недостоверную информацию самостоятельно или на основании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-13"/>
        </w:rPr>
        <w:t xml:space="preserve"> </w:t>
      </w:r>
      <w:r>
        <w:t>педагогическим</w:t>
      </w:r>
      <w:r>
        <w:rPr>
          <w:spacing w:val="-10"/>
        </w:rPr>
        <w:t xml:space="preserve"> </w:t>
      </w:r>
      <w:r>
        <w:t>работником</w:t>
      </w:r>
      <w:r>
        <w:rPr>
          <w:spacing w:val="-11"/>
        </w:rPr>
        <w:t xml:space="preserve"> </w:t>
      </w:r>
      <w:r>
        <w:t>способа</w:t>
      </w:r>
      <w:r>
        <w:rPr>
          <w:spacing w:val="-11"/>
        </w:rPr>
        <w:t xml:space="preserve"> </w:t>
      </w:r>
      <w:r>
        <w:t>её</w:t>
      </w:r>
      <w:r>
        <w:rPr>
          <w:spacing w:val="-13"/>
        </w:rPr>
        <w:t xml:space="preserve"> </w:t>
      </w:r>
      <w:r>
        <w:t>проверки;</w:t>
      </w:r>
    </w:p>
    <w:p w:rsidR="00626071" w:rsidRDefault="00715DBD">
      <w:pPr>
        <w:pStyle w:val="a3"/>
        <w:spacing w:line="360" w:lineRule="auto"/>
        <w:ind w:right="115" w:firstLine="679"/>
        <w:jc w:val="both"/>
      </w:pPr>
      <w:r>
        <w:t>—соблюдать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(педагогических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rPr>
          <w:spacing w:val="-2"/>
        </w:rPr>
        <w:t xml:space="preserve">представителей) </w:t>
      </w:r>
      <w:r>
        <w:rPr>
          <w:spacing w:val="-1"/>
        </w:rPr>
        <w:t>несовершеннолетних обучающихся) правила информационной безопасности при поиске</w:t>
      </w:r>
      <w:r>
        <w:rPr>
          <w:spacing w:val="-57"/>
        </w:rPr>
        <w:t xml:space="preserve"> </w:t>
      </w:r>
      <w:r>
        <w:t>информации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сети</w:t>
      </w:r>
      <w:r>
        <w:rPr>
          <w:spacing w:val="-7"/>
        </w:rPr>
        <w:t xml:space="preserve"> </w:t>
      </w:r>
      <w:r>
        <w:t>Интернет;</w:t>
      </w:r>
    </w:p>
    <w:p w:rsidR="00626071" w:rsidRDefault="00715DBD">
      <w:pPr>
        <w:pStyle w:val="a3"/>
        <w:spacing w:line="360" w:lineRule="auto"/>
        <w:ind w:right="111" w:firstLine="679"/>
        <w:jc w:val="both"/>
      </w:pPr>
      <w:r>
        <w:rPr>
          <w:spacing w:val="-4"/>
        </w:rPr>
        <w:t>—анализировать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создавать</w:t>
      </w:r>
      <w:r>
        <w:rPr>
          <w:spacing w:val="-11"/>
        </w:rPr>
        <w:t xml:space="preserve"> </w:t>
      </w:r>
      <w:r>
        <w:rPr>
          <w:spacing w:val="-3"/>
        </w:rPr>
        <w:t>текстовую,</w:t>
      </w:r>
      <w:r>
        <w:rPr>
          <w:spacing w:val="-9"/>
        </w:rPr>
        <w:t xml:space="preserve"> </w:t>
      </w:r>
      <w:r>
        <w:rPr>
          <w:spacing w:val="-3"/>
        </w:rPr>
        <w:t>видео,</w:t>
      </w:r>
      <w:r>
        <w:rPr>
          <w:spacing w:val="-9"/>
        </w:rPr>
        <w:t xml:space="preserve"> </w:t>
      </w:r>
      <w:r>
        <w:rPr>
          <w:spacing w:val="-3"/>
        </w:rPr>
        <w:t>графическую,</w:t>
      </w:r>
      <w:r>
        <w:rPr>
          <w:spacing w:val="-11"/>
        </w:rPr>
        <w:t xml:space="preserve"> </w:t>
      </w:r>
      <w:r>
        <w:rPr>
          <w:spacing w:val="-3"/>
        </w:rPr>
        <w:t>звуковую,</w:t>
      </w:r>
      <w:r>
        <w:rPr>
          <w:spacing w:val="-10"/>
        </w:rPr>
        <w:t xml:space="preserve"> </w:t>
      </w:r>
      <w:r>
        <w:rPr>
          <w:spacing w:val="-3"/>
        </w:rPr>
        <w:t>информацию</w:t>
      </w:r>
      <w:r>
        <w:rPr>
          <w:spacing w:val="-11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соответствии</w:t>
      </w:r>
      <w:r>
        <w:rPr>
          <w:spacing w:val="-58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учебной</w:t>
      </w:r>
      <w:r>
        <w:rPr>
          <w:spacing w:val="-9"/>
        </w:rPr>
        <w:t xml:space="preserve"> </w:t>
      </w:r>
      <w:r>
        <w:t>задачей;</w:t>
      </w:r>
    </w:p>
    <w:p w:rsidR="00626071" w:rsidRDefault="00715DBD">
      <w:pPr>
        <w:spacing w:line="360" w:lineRule="auto"/>
        <w:ind w:left="798" w:right="2494"/>
        <w:rPr>
          <w:i/>
          <w:sz w:val="24"/>
        </w:rPr>
      </w:pPr>
      <w:r>
        <w:rPr>
          <w:spacing w:val="-4"/>
          <w:sz w:val="24"/>
        </w:rPr>
        <w:t>—самостоятельно создавать схемы, таблицы для представления информации.</w:t>
      </w:r>
      <w:r>
        <w:rPr>
          <w:spacing w:val="-57"/>
          <w:sz w:val="24"/>
        </w:rPr>
        <w:t xml:space="preserve"> </w:t>
      </w:r>
      <w:r>
        <w:rPr>
          <w:i/>
          <w:spacing w:val="-4"/>
          <w:sz w:val="24"/>
        </w:rPr>
        <w:t xml:space="preserve">Овладение универсальными учебными </w:t>
      </w:r>
      <w:r>
        <w:rPr>
          <w:i/>
          <w:spacing w:val="-3"/>
          <w:sz w:val="24"/>
        </w:rPr>
        <w:t>коммуникативными действиями: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1)общение:</w:t>
      </w:r>
    </w:p>
    <w:p w:rsidR="00626071" w:rsidRDefault="00715DBD">
      <w:pPr>
        <w:pStyle w:val="a3"/>
        <w:spacing w:line="360" w:lineRule="auto"/>
        <w:ind w:firstLine="679"/>
      </w:pPr>
      <w:r>
        <w:rPr>
          <w:spacing w:val="-3"/>
        </w:rPr>
        <w:t>—воспринимать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формулировать</w:t>
      </w:r>
      <w:r>
        <w:rPr>
          <w:spacing w:val="-9"/>
        </w:rPr>
        <w:t xml:space="preserve"> </w:t>
      </w:r>
      <w:r>
        <w:rPr>
          <w:spacing w:val="-3"/>
        </w:rPr>
        <w:t>суждения,</w:t>
      </w:r>
      <w:r>
        <w:rPr>
          <w:spacing w:val="-12"/>
        </w:rPr>
        <w:t xml:space="preserve"> </w:t>
      </w:r>
      <w:r>
        <w:rPr>
          <w:spacing w:val="-3"/>
        </w:rPr>
        <w:t>выражать</w:t>
      </w:r>
      <w:r>
        <w:rPr>
          <w:spacing w:val="-9"/>
        </w:rPr>
        <w:t xml:space="preserve"> </w:t>
      </w:r>
      <w:r>
        <w:rPr>
          <w:spacing w:val="-3"/>
        </w:rPr>
        <w:t>эмоции</w:t>
      </w:r>
      <w:r>
        <w:rPr>
          <w:spacing w:val="-11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соответствии</w:t>
      </w:r>
      <w:r>
        <w:rPr>
          <w:spacing w:val="-10"/>
        </w:rPr>
        <w:t xml:space="preserve"> </w:t>
      </w:r>
      <w:r>
        <w:rPr>
          <w:spacing w:val="-3"/>
        </w:rPr>
        <w:t>с</w:t>
      </w:r>
      <w:r>
        <w:rPr>
          <w:spacing w:val="-11"/>
        </w:rPr>
        <w:t xml:space="preserve"> </w:t>
      </w:r>
      <w:r>
        <w:rPr>
          <w:spacing w:val="-3"/>
        </w:rPr>
        <w:t>целями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4"/>
        </w:rPr>
        <w:t xml:space="preserve"> </w:t>
      </w:r>
      <w:r>
        <w:rPr>
          <w:spacing w:val="-2"/>
        </w:rPr>
        <w:t>условиями</w:t>
      </w:r>
      <w:r>
        <w:rPr>
          <w:spacing w:val="-57"/>
        </w:rPr>
        <w:t xml:space="preserve"> </w:t>
      </w:r>
      <w:r>
        <w:t>общения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знакомой</w:t>
      </w:r>
      <w:r>
        <w:rPr>
          <w:spacing w:val="-10"/>
        </w:rPr>
        <w:t xml:space="preserve"> </w:t>
      </w:r>
      <w:r>
        <w:t>среде;</w:t>
      </w:r>
    </w:p>
    <w:p w:rsidR="00626071" w:rsidRDefault="00715DBD">
      <w:pPr>
        <w:pStyle w:val="a3"/>
        <w:spacing w:line="360" w:lineRule="auto"/>
        <w:ind w:right="116" w:firstLine="679"/>
      </w:pPr>
      <w:r>
        <w:t>—проявлять</w:t>
      </w:r>
      <w:r>
        <w:rPr>
          <w:spacing w:val="8"/>
        </w:rPr>
        <w:t xml:space="preserve"> </w:t>
      </w:r>
      <w:r>
        <w:t>уважительное</w:t>
      </w:r>
      <w:r>
        <w:rPr>
          <w:spacing w:val="3"/>
        </w:rPr>
        <w:t xml:space="preserve"> </w:t>
      </w:r>
      <w:r>
        <w:t>отношение</w:t>
      </w:r>
      <w:r>
        <w:rPr>
          <w:spacing w:val="3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собеседнику,</w:t>
      </w:r>
      <w:r>
        <w:rPr>
          <w:spacing w:val="6"/>
        </w:rPr>
        <w:t xml:space="preserve"> </w:t>
      </w:r>
      <w:r>
        <w:t>соблюдать</w:t>
      </w:r>
      <w:r>
        <w:rPr>
          <w:spacing w:val="7"/>
        </w:rPr>
        <w:t xml:space="preserve"> </w:t>
      </w:r>
      <w:r>
        <w:t>правила</w:t>
      </w:r>
      <w:r>
        <w:rPr>
          <w:spacing w:val="5"/>
        </w:rPr>
        <w:t xml:space="preserve"> </w:t>
      </w:r>
      <w:r>
        <w:t>ведения</w:t>
      </w:r>
      <w:r>
        <w:rPr>
          <w:spacing w:val="6"/>
        </w:rPr>
        <w:t xml:space="preserve"> </w:t>
      </w:r>
      <w:r>
        <w:t>диалога</w:t>
      </w:r>
      <w:r>
        <w:rPr>
          <w:spacing w:val="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дискуссии;</w:t>
      </w:r>
    </w:p>
    <w:p w:rsidR="00626071" w:rsidRDefault="00715DBD">
      <w:pPr>
        <w:pStyle w:val="a3"/>
        <w:ind w:left="798"/>
      </w:pPr>
      <w:r>
        <w:rPr>
          <w:spacing w:val="-4"/>
        </w:rPr>
        <w:t>—признавать</w:t>
      </w:r>
      <w:r>
        <w:rPr>
          <w:spacing w:val="-10"/>
        </w:rPr>
        <w:t xml:space="preserve"> </w:t>
      </w:r>
      <w:r>
        <w:rPr>
          <w:spacing w:val="-4"/>
        </w:rPr>
        <w:t>возможность</w:t>
      </w:r>
      <w:r>
        <w:rPr>
          <w:spacing w:val="-8"/>
        </w:rPr>
        <w:t xml:space="preserve"> </w:t>
      </w:r>
      <w:r>
        <w:rPr>
          <w:spacing w:val="-4"/>
        </w:rPr>
        <w:t>существования</w:t>
      </w:r>
      <w:r>
        <w:rPr>
          <w:spacing w:val="-10"/>
        </w:rPr>
        <w:t xml:space="preserve"> </w:t>
      </w:r>
      <w:r>
        <w:rPr>
          <w:spacing w:val="-4"/>
        </w:rPr>
        <w:t>разных</w:t>
      </w:r>
      <w:r>
        <w:rPr>
          <w:spacing w:val="-11"/>
        </w:rPr>
        <w:t xml:space="preserve"> </w:t>
      </w:r>
      <w:r>
        <w:rPr>
          <w:spacing w:val="-3"/>
        </w:rPr>
        <w:t>точек</w:t>
      </w:r>
      <w:r>
        <w:rPr>
          <w:spacing w:val="-11"/>
        </w:rPr>
        <w:t xml:space="preserve"> </w:t>
      </w:r>
      <w:r>
        <w:rPr>
          <w:spacing w:val="-3"/>
        </w:rPr>
        <w:t>зрения;</w:t>
      </w:r>
    </w:p>
    <w:p w:rsidR="00626071" w:rsidRDefault="00715DBD">
      <w:pPr>
        <w:pStyle w:val="a3"/>
        <w:spacing w:before="138"/>
        <w:ind w:left="798"/>
      </w:pPr>
      <w:r>
        <w:rPr>
          <w:spacing w:val="-4"/>
        </w:rPr>
        <w:t>—корректно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аргументированно</w:t>
      </w:r>
      <w:r>
        <w:rPr>
          <w:spacing w:val="-9"/>
        </w:rPr>
        <w:t xml:space="preserve"> </w:t>
      </w:r>
      <w:r>
        <w:rPr>
          <w:spacing w:val="-4"/>
        </w:rPr>
        <w:t>высказывать</w:t>
      </w:r>
      <w:r>
        <w:rPr>
          <w:spacing w:val="-8"/>
        </w:rPr>
        <w:t xml:space="preserve"> </w:t>
      </w:r>
      <w:r>
        <w:rPr>
          <w:spacing w:val="-4"/>
        </w:rPr>
        <w:t>своё</w:t>
      </w:r>
      <w:r>
        <w:rPr>
          <w:spacing w:val="-9"/>
        </w:rPr>
        <w:t xml:space="preserve"> </w:t>
      </w:r>
      <w:r>
        <w:rPr>
          <w:spacing w:val="-3"/>
        </w:rPr>
        <w:t>мнение;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—строить</w:t>
      </w:r>
      <w:r>
        <w:rPr>
          <w:spacing w:val="-9"/>
        </w:rPr>
        <w:t xml:space="preserve"> </w:t>
      </w:r>
      <w:r>
        <w:rPr>
          <w:spacing w:val="-4"/>
        </w:rPr>
        <w:t>речевое</w:t>
      </w:r>
      <w:r>
        <w:rPr>
          <w:spacing w:val="-9"/>
        </w:rPr>
        <w:t xml:space="preserve"> </w:t>
      </w:r>
      <w:r>
        <w:rPr>
          <w:spacing w:val="-4"/>
        </w:rPr>
        <w:t>высказывание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соответствии</w:t>
      </w:r>
      <w:r>
        <w:rPr>
          <w:spacing w:val="-7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поставленной</w:t>
      </w:r>
      <w:r>
        <w:rPr>
          <w:spacing w:val="-9"/>
        </w:rPr>
        <w:t xml:space="preserve"> </w:t>
      </w:r>
      <w:r>
        <w:rPr>
          <w:spacing w:val="-3"/>
        </w:rPr>
        <w:t>задачей;</w:t>
      </w:r>
    </w:p>
    <w:p w:rsidR="00626071" w:rsidRDefault="00715DBD">
      <w:pPr>
        <w:pStyle w:val="a3"/>
        <w:spacing w:before="140"/>
        <w:ind w:left="798"/>
      </w:pPr>
      <w:r>
        <w:rPr>
          <w:spacing w:val="-4"/>
        </w:rPr>
        <w:t>—создавать</w:t>
      </w:r>
      <w:r>
        <w:rPr>
          <w:spacing w:val="-2"/>
        </w:rPr>
        <w:t xml:space="preserve"> </w:t>
      </w:r>
      <w:r>
        <w:rPr>
          <w:spacing w:val="-4"/>
        </w:rPr>
        <w:t>устные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письменные</w:t>
      </w:r>
      <w:r>
        <w:rPr>
          <w:spacing w:val="-11"/>
        </w:rPr>
        <w:t xml:space="preserve"> </w:t>
      </w:r>
      <w:r>
        <w:rPr>
          <w:spacing w:val="-4"/>
        </w:rPr>
        <w:t>тексты</w:t>
      </w:r>
      <w:r>
        <w:rPr>
          <w:spacing w:val="-7"/>
        </w:rPr>
        <w:t xml:space="preserve"> </w:t>
      </w:r>
      <w:r>
        <w:rPr>
          <w:spacing w:val="-4"/>
        </w:rPr>
        <w:t>(описание,</w:t>
      </w:r>
      <w:r>
        <w:rPr>
          <w:spacing w:val="-10"/>
        </w:rPr>
        <w:t xml:space="preserve"> </w:t>
      </w:r>
      <w:r>
        <w:rPr>
          <w:spacing w:val="-4"/>
        </w:rPr>
        <w:t>рассуждение,</w:t>
      </w:r>
      <w:r>
        <w:rPr>
          <w:spacing w:val="-9"/>
        </w:rPr>
        <w:t xml:space="preserve"> </w:t>
      </w:r>
      <w:r>
        <w:rPr>
          <w:spacing w:val="-4"/>
        </w:rPr>
        <w:t>повествование);</w:t>
      </w:r>
    </w:p>
    <w:p w:rsidR="00626071" w:rsidRDefault="00715DBD">
      <w:pPr>
        <w:pStyle w:val="a3"/>
        <w:spacing w:before="136"/>
        <w:ind w:left="798"/>
      </w:pPr>
      <w:r>
        <w:rPr>
          <w:spacing w:val="-4"/>
        </w:rPr>
        <w:t>—готовить</w:t>
      </w:r>
      <w:r>
        <w:rPr>
          <w:spacing w:val="-9"/>
        </w:rPr>
        <w:t xml:space="preserve"> </w:t>
      </w:r>
      <w:r>
        <w:rPr>
          <w:spacing w:val="-4"/>
        </w:rPr>
        <w:t>небольшие</w:t>
      </w:r>
      <w:r>
        <w:rPr>
          <w:spacing w:val="-9"/>
        </w:rPr>
        <w:t xml:space="preserve"> </w:t>
      </w:r>
      <w:r>
        <w:rPr>
          <w:spacing w:val="-4"/>
        </w:rPr>
        <w:t>публичные</w:t>
      </w:r>
      <w:r>
        <w:rPr>
          <w:spacing w:val="-9"/>
        </w:rPr>
        <w:t xml:space="preserve"> </w:t>
      </w:r>
      <w:r>
        <w:rPr>
          <w:spacing w:val="-4"/>
        </w:rPr>
        <w:t>выступления;</w:t>
      </w:r>
    </w:p>
    <w:p w:rsidR="00626071" w:rsidRDefault="00715DBD">
      <w:pPr>
        <w:pStyle w:val="a3"/>
        <w:spacing w:before="140"/>
        <w:ind w:left="798"/>
        <w:jc w:val="both"/>
      </w:pPr>
      <w:r>
        <w:rPr>
          <w:spacing w:val="-4"/>
        </w:rPr>
        <w:t>—подбирать</w:t>
      </w:r>
      <w:r>
        <w:rPr>
          <w:spacing w:val="-9"/>
        </w:rPr>
        <w:t xml:space="preserve"> </w:t>
      </w:r>
      <w:r>
        <w:rPr>
          <w:spacing w:val="-4"/>
        </w:rPr>
        <w:t>иллюстративный</w:t>
      </w:r>
      <w:r>
        <w:rPr>
          <w:spacing w:val="-7"/>
        </w:rPr>
        <w:t xml:space="preserve"> </w:t>
      </w:r>
      <w:r>
        <w:rPr>
          <w:spacing w:val="-4"/>
        </w:rPr>
        <w:t>материал</w:t>
      </w:r>
      <w:r>
        <w:rPr>
          <w:spacing w:val="-6"/>
        </w:rPr>
        <w:t xml:space="preserve"> </w:t>
      </w:r>
      <w:r>
        <w:rPr>
          <w:spacing w:val="-4"/>
        </w:rPr>
        <w:t>(рисунки,</w:t>
      </w:r>
      <w:r>
        <w:rPr>
          <w:spacing w:val="-10"/>
        </w:rPr>
        <w:t xml:space="preserve"> </w:t>
      </w:r>
      <w:r>
        <w:rPr>
          <w:spacing w:val="-4"/>
        </w:rPr>
        <w:t>фото,</w:t>
      </w:r>
      <w:r>
        <w:rPr>
          <w:spacing w:val="-9"/>
        </w:rPr>
        <w:t xml:space="preserve"> </w:t>
      </w:r>
      <w:r>
        <w:rPr>
          <w:spacing w:val="-4"/>
        </w:rPr>
        <w:t>плакаты)</w:t>
      </w:r>
      <w:r>
        <w:rPr>
          <w:spacing w:val="-11"/>
        </w:rPr>
        <w:t xml:space="preserve"> </w:t>
      </w:r>
      <w:r>
        <w:rPr>
          <w:spacing w:val="-4"/>
        </w:rPr>
        <w:t>к</w:t>
      </w:r>
      <w:r>
        <w:rPr>
          <w:spacing w:val="-9"/>
        </w:rPr>
        <w:t xml:space="preserve"> </w:t>
      </w:r>
      <w:r>
        <w:rPr>
          <w:spacing w:val="-4"/>
        </w:rPr>
        <w:t>тексту</w:t>
      </w:r>
      <w:r>
        <w:rPr>
          <w:spacing w:val="-11"/>
        </w:rPr>
        <w:t xml:space="preserve"> </w:t>
      </w:r>
      <w:r>
        <w:rPr>
          <w:spacing w:val="-3"/>
        </w:rPr>
        <w:t>выступления;</w:t>
      </w:r>
    </w:p>
    <w:p w:rsidR="00626071" w:rsidRDefault="00715DBD" w:rsidP="00E0235C">
      <w:pPr>
        <w:pStyle w:val="a5"/>
        <w:numPr>
          <w:ilvl w:val="0"/>
          <w:numId w:val="47"/>
        </w:numPr>
        <w:tabs>
          <w:tab w:val="left" w:pos="998"/>
        </w:tabs>
        <w:spacing w:before="137"/>
        <w:ind w:hanging="200"/>
        <w:jc w:val="both"/>
        <w:rPr>
          <w:i/>
          <w:sz w:val="24"/>
        </w:rPr>
      </w:pPr>
      <w:r>
        <w:rPr>
          <w:i/>
          <w:spacing w:val="-4"/>
          <w:sz w:val="24"/>
        </w:rPr>
        <w:t>совместная</w:t>
      </w:r>
      <w:r>
        <w:rPr>
          <w:i/>
          <w:spacing w:val="-11"/>
          <w:sz w:val="24"/>
        </w:rPr>
        <w:t xml:space="preserve"> </w:t>
      </w:r>
      <w:r>
        <w:rPr>
          <w:i/>
          <w:spacing w:val="-4"/>
          <w:sz w:val="24"/>
        </w:rPr>
        <w:t>деятельность:</w:t>
      </w:r>
    </w:p>
    <w:p w:rsidR="00626071" w:rsidRDefault="00715DBD">
      <w:pPr>
        <w:pStyle w:val="a3"/>
        <w:spacing w:before="139" w:line="360" w:lineRule="auto"/>
        <w:ind w:right="110" w:firstLine="679"/>
        <w:jc w:val="both"/>
      </w:pPr>
      <w:r>
        <w:t>—формулировать</w:t>
      </w:r>
      <w:r>
        <w:rPr>
          <w:spacing w:val="1"/>
        </w:rPr>
        <w:t xml:space="preserve"> </w:t>
      </w:r>
      <w:r>
        <w:t>краткосрочные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долгосрочные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(индивидуальные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rPr>
          <w:spacing w:val="-4"/>
        </w:rPr>
        <w:t>коллективных</w:t>
      </w:r>
      <w:r>
        <w:rPr>
          <w:spacing w:val="-9"/>
        </w:rPr>
        <w:t xml:space="preserve"> </w:t>
      </w:r>
      <w:r>
        <w:rPr>
          <w:spacing w:val="-3"/>
        </w:rPr>
        <w:t>задачах)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стандартной</w:t>
      </w:r>
      <w:r>
        <w:rPr>
          <w:spacing w:val="-10"/>
        </w:rPr>
        <w:t xml:space="preserve"> </w:t>
      </w:r>
      <w:r>
        <w:rPr>
          <w:spacing w:val="-3"/>
        </w:rPr>
        <w:t>(типовой)</w:t>
      </w:r>
      <w:r>
        <w:rPr>
          <w:spacing w:val="-9"/>
        </w:rPr>
        <w:t xml:space="preserve"> </w:t>
      </w:r>
      <w:r>
        <w:rPr>
          <w:spacing w:val="-3"/>
        </w:rPr>
        <w:t>ситуации</w:t>
      </w:r>
      <w:r>
        <w:rPr>
          <w:spacing w:val="-10"/>
        </w:rPr>
        <w:t xml:space="preserve"> </w:t>
      </w:r>
      <w:r>
        <w:rPr>
          <w:spacing w:val="-3"/>
        </w:rPr>
        <w:t>на</w:t>
      </w:r>
      <w:r>
        <w:rPr>
          <w:spacing w:val="-10"/>
        </w:rPr>
        <w:t xml:space="preserve"> </w:t>
      </w:r>
      <w:r>
        <w:rPr>
          <w:spacing w:val="-3"/>
        </w:rPr>
        <w:t>основе</w:t>
      </w:r>
      <w:r>
        <w:rPr>
          <w:spacing w:val="-11"/>
        </w:rPr>
        <w:t xml:space="preserve"> </w:t>
      </w:r>
      <w:r>
        <w:rPr>
          <w:spacing w:val="-3"/>
        </w:rPr>
        <w:t>предложенного</w:t>
      </w:r>
      <w:r>
        <w:rPr>
          <w:spacing w:val="-10"/>
        </w:rPr>
        <w:t xml:space="preserve"> </w:t>
      </w:r>
      <w:r>
        <w:rPr>
          <w:spacing w:val="-3"/>
        </w:rPr>
        <w:t>формата</w:t>
      </w:r>
      <w:r>
        <w:rPr>
          <w:spacing w:val="-12"/>
        </w:rPr>
        <w:t xml:space="preserve"> </w:t>
      </w:r>
      <w:r>
        <w:rPr>
          <w:spacing w:val="-3"/>
        </w:rPr>
        <w:t>планирования,</w:t>
      </w:r>
      <w:r>
        <w:rPr>
          <w:spacing w:val="-58"/>
        </w:rPr>
        <w:t xml:space="preserve"> </w:t>
      </w:r>
      <w:r>
        <w:t>распределения</w:t>
      </w:r>
      <w:r>
        <w:rPr>
          <w:spacing w:val="-12"/>
        </w:rPr>
        <w:t xml:space="preserve"> </w:t>
      </w:r>
      <w:r>
        <w:t>промежуточных</w:t>
      </w:r>
      <w:r>
        <w:rPr>
          <w:spacing w:val="-9"/>
        </w:rPr>
        <w:t xml:space="preserve"> </w:t>
      </w:r>
      <w:r>
        <w:t>шагов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сроков;</w:t>
      </w:r>
    </w:p>
    <w:p w:rsidR="00626071" w:rsidRDefault="00715DBD">
      <w:pPr>
        <w:pStyle w:val="a3"/>
        <w:spacing w:line="360" w:lineRule="auto"/>
        <w:ind w:right="110" w:firstLine="679"/>
        <w:jc w:val="both"/>
      </w:pPr>
      <w:r>
        <w:t>—принимать цель совместной деятельности, коллективно строить действия по её достижению:</w:t>
      </w:r>
      <w:r>
        <w:rPr>
          <w:spacing w:val="1"/>
        </w:rPr>
        <w:t xml:space="preserve"> </w:t>
      </w:r>
      <w:r>
        <w:rPr>
          <w:spacing w:val="-4"/>
        </w:rPr>
        <w:t>распределять</w:t>
      </w:r>
      <w:r>
        <w:rPr>
          <w:spacing w:val="-8"/>
        </w:rPr>
        <w:t xml:space="preserve"> </w:t>
      </w:r>
      <w:r>
        <w:rPr>
          <w:spacing w:val="-4"/>
        </w:rPr>
        <w:t>роли,</w:t>
      </w:r>
      <w:r>
        <w:rPr>
          <w:spacing w:val="-11"/>
        </w:rPr>
        <w:t xml:space="preserve"> </w:t>
      </w:r>
      <w:r>
        <w:rPr>
          <w:spacing w:val="-4"/>
        </w:rPr>
        <w:t>договариваться,</w:t>
      </w:r>
      <w:r>
        <w:rPr>
          <w:spacing w:val="-9"/>
        </w:rPr>
        <w:t xml:space="preserve"> </w:t>
      </w:r>
      <w:r>
        <w:rPr>
          <w:spacing w:val="-3"/>
        </w:rPr>
        <w:t>обсуждать</w:t>
      </w:r>
      <w:r>
        <w:rPr>
          <w:spacing w:val="-8"/>
        </w:rPr>
        <w:t xml:space="preserve"> </w:t>
      </w:r>
      <w:r>
        <w:rPr>
          <w:spacing w:val="-3"/>
        </w:rPr>
        <w:t>процесс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результат</w:t>
      </w:r>
      <w:r>
        <w:rPr>
          <w:spacing w:val="-7"/>
        </w:rPr>
        <w:t xml:space="preserve"> </w:t>
      </w:r>
      <w:r>
        <w:rPr>
          <w:spacing w:val="-3"/>
        </w:rPr>
        <w:t>совместной</w:t>
      </w:r>
      <w:r>
        <w:rPr>
          <w:spacing w:val="-10"/>
        </w:rPr>
        <w:t xml:space="preserve"> </w:t>
      </w:r>
      <w:r>
        <w:rPr>
          <w:spacing w:val="-3"/>
        </w:rPr>
        <w:t>работы;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—проявлять</w:t>
      </w:r>
      <w:r>
        <w:rPr>
          <w:spacing w:val="-8"/>
        </w:rPr>
        <w:t xml:space="preserve"> </w:t>
      </w:r>
      <w:r>
        <w:rPr>
          <w:spacing w:val="-4"/>
        </w:rPr>
        <w:t>готовность</w:t>
      </w:r>
      <w:r>
        <w:rPr>
          <w:spacing w:val="-8"/>
        </w:rPr>
        <w:t xml:space="preserve"> </w:t>
      </w:r>
      <w:r>
        <w:rPr>
          <w:spacing w:val="-4"/>
        </w:rPr>
        <w:t>руководить,</w:t>
      </w:r>
      <w:r>
        <w:rPr>
          <w:spacing w:val="-9"/>
        </w:rPr>
        <w:t xml:space="preserve"> </w:t>
      </w:r>
      <w:r>
        <w:rPr>
          <w:spacing w:val="-4"/>
        </w:rPr>
        <w:t>выполнять</w:t>
      </w:r>
      <w:r>
        <w:rPr>
          <w:spacing w:val="-5"/>
        </w:rPr>
        <w:t xml:space="preserve"> </w:t>
      </w:r>
      <w:r>
        <w:rPr>
          <w:spacing w:val="-4"/>
        </w:rPr>
        <w:t>поручения,</w:t>
      </w:r>
      <w:r>
        <w:rPr>
          <w:spacing w:val="-10"/>
        </w:rPr>
        <w:t xml:space="preserve"> </w:t>
      </w:r>
      <w:r>
        <w:rPr>
          <w:spacing w:val="-4"/>
        </w:rPr>
        <w:t>подчиняться;</w:t>
      </w:r>
    </w:p>
    <w:p w:rsidR="00626071" w:rsidRDefault="00715DBD">
      <w:pPr>
        <w:pStyle w:val="a3"/>
        <w:spacing w:before="138"/>
        <w:ind w:left="798"/>
        <w:jc w:val="both"/>
      </w:pPr>
      <w:r>
        <w:rPr>
          <w:spacing w:val="-4"/>
        </w:rPr>
        <w:t>—ответственно</w:t>
      </w:r>
      <w:r>
        <w:rPr>
          <w:spacing w:val="-10"/>
        </w:rPr>
        <w:t xml:space="preserve"> </w:t>
      </w:r>
      <w:r>
        <w:rPr>
          <w:spacing w:val="-4"/>
        </w:rPr>
        <w:t>выполнять</w:t>
      </w:r>
      <w:r>
        <w:rPr>
          <w:spacing w:val="-10"/>
        </w:rPr>
        <w:t xml:space="preserve"> </w:t>
      </w:r>
      <w:r>
        <w:rPr>
          <w:spacing w:val="-4"/>
        </w:rPr>
        <w:t>свою</w:t>
      </w:r>
      <w:r>
        <w:rPr>
          <w:spacing w:val="-8"/>
        </w:rPr>
        <w:t xml:space="preserve"> </w:t>
      </w:r>
      <w:r>
        <w:rPr>
          <w:spacing w:val="-4"/>
        </w:rPr>
        <w:t>часть</w:t>
      </w:r>
      <w:r>
        <w:rPr>
          <w:spacing w:val="-9"/>
        </w:rPr>
        <w:t xml:space="preserve"> </w:t>
      </w:r>
      <w:r>
        <w:rPr>
          <w:spacing w:val="-3"/>
        </w:rPr>
        <w:t>работы;</w:t>
      </w:r>
    </w:p>
    <w:p w:rsidR="00626071" w:rsidRDefault="00715DBD">
      <w:pPr>
        <w:pStyle w:val="a3"/>
        <w:spacing w:before="137"/>
        <w:ind w:left="798"/>
        <w:jc w:val="both"/>
      </w:pPr>
      <w:r>
        <w:rPr>
          <w:spacing w:val="-4"/>
        </w:rPr>
        <w:t>—оценивать</w:t>
      </w:r>
      <w:r>
        <w:rPr>
          <w:spacing w:val="-7"/>
        </w:rPr>
        <w:t xml:space="preserve"> </w:t>
      </w:r>
      <w:r>
        <w:rPr>
          <w:spacing w:val="-4"/>
        </w:rPr>
        <w:t>свой</w:t>
      </w:r>
      <w:r>
        <w:rPr>
          <w:spacing w:val="-6"/>
        </w:rPr>
        <w:t xml:space="preserve"> </w:t>
      </w:r>
      <w:r>
        <w:rPr>
          <w:spacing w:val="-4"/>
        </w:rPr>
        <w:t>вклад</w:t>
      </w:r>
      <w:r>
        <w:rPr>
          <w:spacing w:val="-6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общий</w:t>
      </w:r>
      <w:r>
        <w:rPr>
          <w:spacing w:val="-9"/>
        </w:rPr>
        <w:t xml:space="preserve"> </w:t>
      </w:r>
      <w:r>
        <w:rPr>
          <w:spacing w:val="-4"/>
        </w:rPr>
        <w:t>результат;</w:t>
      </w:r>
    </w:p>
    <w:p w:rsidR="00626071" w:rsidRDefault="00626071">
      <w:pPr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left="798" w:right="1423"/>
      </w:pPr>
      <w:r>
        <w:rPr>
          <w:spacing w:val="-4"/>
        </w:rPr>
        <w:lastRenderedPageBreak/>
        <w:t>—выполнять</w:t>
      </w:r>
      <w:r>
        <w:rPr>
          <w:spacing w:val="-7"/>
        </w:rPr>
        <w:t xml:space="preserve"> </w:t>
      </w:r>
      <w:r>
        <w:rPr>
          <w:spacing w:val="-4"/>
        </w:rPr>
        <w:t>совместные</w:t>
      </w:r>
      <w:r>
        <w:rPr>
          <w:spacing w:val="-10"/>
        </w:rPr>
        <w:t xml:space="preserve"> </w:t>
      </w:r>
      <w:r>
        <w:rPr>
          <w:spacing w:val="-4"/>
        </w:rPr>
        <w:t>проектные</w:t>
      </w:r>
      <w:r>
        <w:rPr>
          <w:spacing w:val="-8"/>
        </w:rPr>
        <w:t xml:space="preserve"> </w:t>
      </w:r>
      <w:r>
        <w:rPr>
          <w:spacing w:val="-4"/>
        </w:rPr>
        <w:t>задания</w:t>
      </w:r>
      <w:r>
        <w:rPr>
          <w:spacing w:val="-7"/>
        </w:rPr>
        <w:t xml:space="preserve"> </w:t>
      </w:r>
      <w:r>
        <w:rPr>
          <w:spacing w:val="-4"/>
        </w:rPr>
        <w:t>с</w:t>
      </w:r>
      <w:r>
        <w:rPr>
          <w:spacing w:val="-8"/>
        </w:rPr>
        <w:t xml:space="preserve"> </w:t>
      </w:r>
      <w:r>
        <w:rPr>
          <w:spacing w:val="-4"/>
        </w:rPr>
        <w:t>опорой</w:t>
      </w:r>
      <w:r>
        <w:rPr>
          <w:spacing w:val="-9"/>
        </w:rPr>
        <w:t xml:space="preserve"> </w:t>
      </w:r>
      <w:r>
        <w:rPr>
          <w:spacing w:val="-4"/>
        </w:rPr>
        <w:t>на</w:t>
      </w:r>
      <w:r>
        <w:rPr>
          <w:spacing w:val="-10"/>
        </w:rPr>
        <w:t xml:space="preserve"> </w:t>
      </w:r>
      <w:r>
        <w:rPr>
          <w:spacing w:val="-4"/>
        </w:rPr>
        <w:t>предложенные</w:t>
      </w:r>
      <w:r>
        <w:rPr>
          <w:spacing w:val="-8"/>
        </w:rPr>
        <w:t xml:space="preserve"> </w:t>
      </w:r>
      <w:r>
        <w:rPr>
          <w:spacing w:val="-3"/>
        </w:rPr>
        <w:t>образцы.</w:t>
      </w:r>
      <w:r>
        <w:rPr>
          <w:spacing w:val="-57"/>
        </w:rPr>
        <w:t xml:space="preserve"> </w:t>
      </w:r>
      <w:r>
        <w:rPr>
          <w:spacing w:val="-2"/>
        </w:rPr>
        <w:t xml:space="preserve">Овладение универсальными </w:t>
      </w:r>
      <w:r>
        <w:rPr>
          <w:spacing w:val="-1"/>
        </w:rPr>
        <w:t>учебными регулятивными действиями:</w:t>
      </w:r>
      <w:r>
        <w:t xml:space="preserve"> 1)самоорганизация:</w:t>
      </w:r>
    </w:p>
    <w:p w:rsidR="00626071" w:rsidRDefault="00715DBD">
      <w:pPr>
        <w:pStyle w:val="a3"/>
        <w:spacing w:line="275" w:lineRule="exact"/>
        <w:ind w:left="798"/>
      </w:pPr>
      <w:r>
        <w:rPr>
          <w:spacing w:val="-4"/>
        </w:rPr>
        <w:t>—планировать</w:t>
      </w:r>
      <w:r>
        <w:rPr>
          <w:spacing w:val="-10"/>
        </w:rPr>
        <w:t xml:space="preserve"> </w:t>
      </w:r>
      <w:r>
        <w:rPr>
          <w:spacing w:val="-4"/>
        </w:rPr>
        <w:t>действия</w:t>
      </w:r>
      <w:r>
        <w:rPr>
          <w:spacing w:val="-8"/>
        </w:rPr>
        <w:t xml:space="preserve"> </w:t>
      </w:r>
      <w:r>
        <w:rPr>
          <w:spacing w:val="-4"/>
        </w:rPr>
        <w:t>по</w:t>
      </w:r>
      <w:r>
        <w:rPr>
          <w:spacing w:val="-10"/>
        </w:rPr>
        <w:t xml:space="preserve"> </w:t>
      </w:r>
      <w:r>
        <w:rPr>
          <w:spacing w:val="-4"/>
        </w:rPr>
        <w:t>решению</w:t>
      </w:r>
      <w:r>
        <w:rPr>
          <w:spacing w:val="-5"/>
        </w:rPr>
        <w:t xml:space="preserve"> </w:t>
      </w:r>
      <w:r>
        <w:rPr>
          <w:spacing w:val="-4"/>
        </w:rPr>
        <w:t>учебной</w:t>
      </w:r>
      <w:r>
        <w:rPr>
          <w:spacing w:val="-9"/>
        </w:rPr>
        <w:t xml:space="preserve"> </w:t>
      </w:r>
      <w:r>
        <w:rPr>
          <w:spacing w:val="-4"/>
        </w:rPr>
        <w:t>задачи</w:t>
      </w:r>
      <w:r>
        <w:rPr>
          <w:spacing w:val="-9"/>
        </w:rPr>
        <w:t xml:space="preserve"> </w:t>
      </w:r>
      <w:r>
        <w:rPr>
          <w:spacing w:val="-4"/>
        </w:rPr>
        <w:t>для</w:t>
      </w:r>
      <w:r>
        <w:rPr>
          <w:spacing w:val="-10"/>
        </w:rPr>
        <w:t xml:space="preserve"> </w:t>
      </w:r>
      <w:r>
        <w:rPr>
          <w:spacing w:val="-4"/>
        </w:rPr>
        <w:t>получения</w:t>
      </w:r>
      <w:r>
        <w:rPr>
          <w:spacing w:val="-8"/>
        </w:rPr>
        <w:t xml:space="preserve"> </w:t>
      </w:r>
      <w:r>
        <w:rPr>
          <w:spacing w:val="-3"/>
        </w:rPr>
        <w:t>результата;</w:t>
      </w:r>
    </w:p>
    <w:p w:rsidR="00626071" w:rsidRDefault="00715DBD">
      <w:pPr>
        <w:pStyle w:val="a3"/>
        <w:spacing w:before="139" w:line="360" w:lineRule="auto"/>
        <w:ind w:left="798" w:right="4491"/>
      </w:pPr>
      <w:r>
        <w:rPr>
          <w:spacing w:val="-4"/>
        </w:rPr>
        <w:t>—выстраивать последовательность выбранных действий;</w:t>
      </w:r>
      <w:r>
        <w:rPr>
          <w:spacing w:val="-57"/>
        </w:rPr>
        <w:t xml:space="preserve"> </w:t>
      </w:r>
      <w:r>
        <w:t>2)самоконтроль:</w:t>
      </w:r>
    </w:p>
    <w:p w:rsidR="00626071" w:rsidRDefault="00715DBD">
      <w:pPr>
        <w:pStyle w:val="a3"/>
        <w:ind w:left="798"/>
      </w:pPr>
      <w:r>
        <w:rPr>
          <w:spacing w:val="-4"/>
        </w:rPr>
        <w:t>—устанавливать</w:t>
      </w:r>
      <w:r>
        <w:rPr>
          <w:spacing w:val="-11"/>
        </w:rPr>
        <w:t xml:space="preserve"> </w:t>
      </w:r>
      <w:r>
        <w:rPr>
          <w:spacing w:val="-4"/>
        </w:rPr>
        <w:t>причины</w:t>
      </w:r>
      <w:r>
        <w:rPr>
          <w:spacing w:val="-6"/>
        </w:rPr>
        <w:t xml:space="preserve"> </w:t>
      </w:r>
      <w:r>
        <w:rPr>
          <w:spacing w:val="-4"/>
        </w:rPr>
        <w:t>успеха/неудач</w:t>
      </w:r>
      <w:r>
        <w:rPr>
          <w:spacing w:val="-7"/>
        </w:rPr>
        <w:t xml:space="preserve"> </w:t>
      </w:r>
      <w:r>
        <w:rPr>
          <w:spacing w:val="-4"/>
        </w:rPr>
        <w:t>учебной</w:t>
      </w:r>
      <w:r>
        <w:rPr>
          <w:spacing w:val="-11"/>
        </w:rPr>
        <w:t xml:space="preserve"> </w:t>
      </w:r>
      <w:r>
        <w:rPr>
          <w:spacing w:val="-4"/>
        </w:rPr>
        <w:t>деятельности;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—корректировать</w:t>
      </w:r>
      <w:r>
        <w:rPr>
          <w:spacing w:val="-8"/>
        </w:rPr>
        <w:t xml:space="preserve"> </w:t>
      </w:r>
      <w:r>
        <w:rPr>
          <w:spacing w:val="-4"/>
        </w:rPr>
        <w:t>свои</w:t>
      </w:r>
      <w:r>
        <w:rPr>
          <w:spacing w:val="-7"/>
        </w:rPr>
        <w:t xml:space="preserve"> </w:t>
      </w:r>
      <w:r>
        <w:rPr>
          <w:spacing w:val="-4"/>
        </w:rPr>
        <w:t>учебные</w:t>
      </w:r>
      <w:r>
        <w:rPr>
          <w:spacing w:val="-9"/>
        </w:rPr>
        <w:t xml:space="preserve"> </w:t>
      </w:r>
      <w:r>
        <w:rPr>
          <w:spacing w:val="-4"/>
        </w:rPr>
        <w:t>действия</w:t>
      </w:r>
      <w:r>
        <w:rPr>
          <w:spacing w:val="-10"/>
        </w:rPr>
        <w:t xml:space="preserve"> </w:t>
      </w:r>
      <w:r>
        <w:rPr>
          <w:spacing w:val="-4"/>
        </w:rPr>
        <w:t>для</w:t>
      </w:r>
      <w:r>
        <w:rPr>
          <w:spacing w:val="-10"/>
        </w:rPr>
        <w:t xml:space="preserve"> </w:t>
      </w:r>
      <w:r>
        <w:rPr>
          <w:spacing w:val="-4"/>
        </w:rPr>
        <w:t>преодоления</w:t>
      </w:r>
      <w:r>
        <w:rPr>
          <w:spacing w:val="-8"/>
        </w:rPr>
        <w:t xml:space="preserve"> </w:t>
      </w:r>
      <w:r>
        <w:rPr>
          <w:spacing w:val="-3"/>
        </w:rPr>
        <w:t>ошибок.</w:t>
      </w:r>
    </w:p>
    <w:p w:rsidR="00626071" w:rsidRDefault="00715DBD">
      <w:pPr>
        <w:pStyle w:val="Heading1"/>
        <w:spacing w:before="144"/>
        <w:ind w:left="798"/>
        <w:jc w:val="both"/>
      </w:pPr>
      <w:r>
        <w:rPr>
          <w:spacing w:val="-4"/>
        </w:rPr>
        <w:t>Предметные</w:t>
      </w:r>
      <w:r>
        <w:rPr>
          <w:spacing w:val="-9"/>
        </w:rPr>
        <w:t xml:space="preserve"> </w:t>
      </w:r>
      <w:r>
        <w:rPr>
          <w:spacing w:val="-4"/>
        </w:rPr>
        <w:t>результаты</w:t>
      </w:r>
    </w:p>
    <w:p w:rsidR="00626071" w:rsidRDefault="00715DBD">
      <w:pPr>
        <w:pStyle w:val="a3"/>
        <w:spacing w:before="132" w:line="360" w:lineRule="auto"/>
        <w:ind w:right="112" w:firstLine="679"/>
        <w:jc w:val="both"/>
      </w:pPr>
      <w:r>
        <w:t>Предметные результаты по учебному предмету «Иностранный (английский) язык» предметной</w:t>
      </w:r>
      <w:r>
        <w:rPr>
          <w:spacing w:val="1"/>
        </w:rPr>
        <w:t xml:space="preserve"> </w:t>
      </w:r>
      <w:r>
        <w:t>области «Иностранный язык» должны быть ориентированы на применение знаний, умений и навыков в</w:t>
      </w:r>
      <w:r>
        <w:rPr>
          <w:spacing w:val="1"/>
        </w:rPr>
        <w:t xml:space="preserve"> </w:t>
      </w:r>
      <w:r>
        <w:rPr>
          <w:spacing w:val="-1"/>
        </w:rPr>
        <w:t>типичных</w:t>
      </w:r>
      <w:r>
        <w:rPr>
          <w:spacing w:val="-2"/>
        </w:rPr>
        <w:t xml:space="preserve"> </w:t>
      </w:r>
      <w:r>
        <w:rPr>
          <w:spacing w:val="-1"/>
        </w:rPr>
        <w:t>учебных</w:t>
      </w:r>
      <w:r>
        <w:rPr>
          <w:spacing w:val="-5"/>
        </w:rPr>
        <w:t xml:space="preserve"> </w:t>
      </w:r>
      <w:r>
        <w:rPr>
          <w:spacing w:val="-1"/>
        </w:rPr>
        <w:t>ситуациях</w:t>
      </w:r>
      <w:r>
        <w:rPr>
          <w:spacing w:val="-6"/>
        </w:rPr>
        <w:t xml:space="preserve"> </w:t>
      </w:r>
      <w:r>
        <w:rPr>
          <w:spacing w:val="-1"/>
        </w:rPr>
        <w:t>и</w:t>
      </w:r>
      <w:r>
        <w:rPr>
          <w:spacing w:val="-5"/>
        </w:rPr>
        <w:t xml:space="preserve"> </w:t>
      </w:r>
      <w:r>
        <w:rPr>
          <w:spacing w:val="-1"/>
        </w:rPr>
        <w:t>реальных</w:t>
      </w:r>
      <w:r>
        <w:rPr>
          <w:spacing w:val="-3"/>
        </w:rPr>
        <w:t xml:space="preserve"> </w:t>
      </w:r>
      <w:r>
        <w:rPr>
          <w:spacing w:val="-1"/>
        </w:rPr>
        <w:t>жизненных</w:t>
      </w:r>
      <w:r>
        <w:rPr>
          <w:spacing w:val="-2"/>
        </w:rPr>
        <w:t xml:space="preserve"> </w:t>
      </w:r>
      <w:r>
        <w:rPr>
          <w:spacing w:val="-1"/>
        </w:rPr>
        <w:t>условиях,</w:t>
      </w:r>
      <w:r>
        <w:rPr>
          <w:spacing w:val="-7"/>
        </w:rPr>
        <w:t xml:space="preserve"> </w:t>
      </w:r>
      <w:r>
        <w:rPr>
          <w:spacing w:val="-1"/>
        </w:rPr>
        <w:t>отражать</w:t>
      </w:r>
      <w:r>
        <w:rPr>
          <w:spacing w:val="-4"/>
        </w:rPr>
        <w:t xml:space="preserve"> </w:t>
      </w:r>
      <w:r>
        <w:rPr>
          <w:spacing w:val="-1"/>
        </w:rPr>
        <w:t>сформированность</w:t>
      </w:r>
      <w:r>
        <w:rPr>
          <w:spacing w:val="-5"/>
        </w:rPr>
        <w:t xml:space="preserve"> </w:t>
      </w:r>
      <w:r>
        <w:t>иноязычной</w:t>
      </w:r>
      <w:r>
        <w:rPr>
          <w:spacing w:val="-57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компетенции на элементарном уровне в совокупности её составляющих — речевой,</w:t>
      </w:r>
      <w:r>
        <w:rPr>
          <w:spacing w:val="1"/>
        </w:rPr>
        <w:t xml:space="preserve"> </w:t>
      </w:r>
      <w:r>
        <w:rPr>
          <w:spacing w:val="-4"/>
        </w:rPr>
        <w:t>языковой,</w:t>
      </w:r>
      <w:r>
        <w:rPr>
          <w:spacing w:val="-10"/>
        </w:rPr>
        <w:t xml:space="preserve"> </w:t>
      </w:r>
      <w:r>
        <w:rPr>
          <w:spacing w:val="-3"/>
        </w:rPr>
        <w:t>социокультурной,</w:t>
      </w:r>
      <w:r>
        <w:rPr>
          <w:spacing w:val="-12"/>
        </w:rPr>
        <w:t xml:space="preserve"> </w:t>
      </w:r>
      <w:r>
        <w:rPr>
          <w:spacing w:val="-3"/>
        </w:rPr>
        <w:t>компенсаторной,</w:t>
      </w:r>
      <w:r>
        <w:rPr>
          <w:spacing w:val="-10"/>
        </w:rPr>
        <w:t xml:space="preserve"> </w:t>
      </w:r>
      <w:r>
        <w:rPr>
          <w:spacing w:val="-3"/>
        </w:rPr>
        <w:t>метапредметной</w:t>
      </w:r>
      <w:r>
        <w:rPr>
          <w:spacing w:val="-9"/>
        </w:rPr>
        <w:t xml:space="preserve"> </w:t>
      </w:r>
      <w:r>
        <w:rPr>
          <w:spacing w:val="-3"/>
        </w:rPr>
        <w:t>(учебно-познавательной).</w:t>
      </w:r>
    </w:p>
    <w:p w:rsidR="00626071" w:rsidRDefault="00715DBD">
      <w:pPr>
        <w:pStyle w:val="a3"/>
        <w:spacing w:line="276" w:lineRule="exact"/>
        <w:ind w:left="798"/>
      </w:pPr>
      <w:r>
        <w:t>2КЛАСС</w:t>
      </w:r>
    </w:p>
    <w:p w:rsidR="00626071" w:rsidRDefault="00715DBD">
      <w:pPr>
        <w:pStyle w:val="a3"/>
        <w:spacing w:before="139" w:line="360" w:lineRule="auto"/>
        <w:ind w:left="798" w:right="7568"/>
        <w:jc w:val="both"/>
      </w:pPr>
      <w:r>
        <w:rPr>
          <w:spacing w:val="-4"/>
        </w:rPr>
        <w:t>Коммуникативные умения</w:t>
      </w:r>
      <w:r>
        <w:rPr>
          <w:spacing w:val="-57"/>
        </w:rPr>
        <w:t xml:space="preserve"> </w:t>
      </w:r>
      <w:r>
        <w:t>Говорение</w:t>
      </w:r>
    </w:p>
    <w:p w:rsidR="00626071" w:rsidRDefault="00715DBD">
      <w:pPr>
        <w:pStyle w:val="a3"/>
        <w:spacing w:before="1" w:line="360" w:lineRule="auto"/>
        <w:ind w:right="113" w:firstLine="679"/>
        <w:jc w:val="both"/>
      </w:pPr>
      <w:r>
        <w:t>—вести разные виды диалогов (диалог этикетного характера, диалог-расспрос) в стандартных</w:t>
      </w:r>
      <w:r>
        <w:rPr>
          <w:spacing w:val="1"/>
        </w:rPr>
        <w:t xml:space="preserve"> </w:t>
      </w:r>
      <w:r>
        <w:rPr>
          <w:spacing w:val="-1"/>
        </w:rPr>
        <w:t xml:space="preserve">ситуациях неофициального общения, используя вербальные и/или зрительные опоры в </w:t>
      </w:r>
      <w:r>
        <w:t>рамках изучаемой</w:t>
      </w:r>
      <w:r>
        <w:rPr>
          <w:spacing w:val="-57"/>
        </w:rPr>
        <w:t xml:space="preserve"> </w:t>
      </w:r>
      <w:r>
        <w:rPr>
          <w:spacing w:val="-1"/>
        </w:rPr>
        <w:t>тематики</w:t>
      </w:r>
      <w:r>
        <w:rPr>
          <w:spacing w:val="-12"/>
        </w:rPr>
        <w:t xml:space="preserve"> </w:t>
      </w:r>
      <w:r>
        <w:rPr>
          <w:spacing w:val="-1"/>
        </w:rPr>
        <w:t>с</w:t>
      </w:r>
      <w:r>
        <w:rPr>
          <w:spacing w:val="-12"/>
        </w:rPr>
        <w:t xml:space="preserve"> </w:t>
      </w:r>
      <w:r>
        <w:rPr>
          <w:spacing w:val="-1"/>
        </w:rPr>
        <w:t>соблюдением</w:t>
      </w:r>
      <w:r>
        <w:rPr>
          <w:spacing w:val="-13"/>
        </w:rPr>
        <w:t xml:space="preserve"> </w:t>
      </w:r>
      <w:r>
        <w:rPr>
          <w:spacing w:val="-1"/>
        </w:rPr>
        <w:t>норм</w:t>
      </w:r>
      <w:r>
        <w:rPr>
          <w:spacing w:val="-13"/>
        </w:rPr>
        <w:t xml:space="preserve"> </w:t>
      </w:r>
      <w:r>
        <w:rPr>
          <w:spacing w:val="-1"/>
        </w:rPr>
        <w:t>речевого</w:t>
      </w:r>
      <w:r>
        <w:rPr>
          <w:spacing w:val="-11"/>
        </w:rPr>
        <w:t xml:space="preserve"> </w:t>
      </w:r>
      <w:r>
        <w:rPr>
          <w:spacing w:val="-1"/>
        </w:rPr>
        <w:t>этикета,</w:t>
      </w:r>
      <w:r>
        <w:rPr>
          <w:spacing w:val="-13"/>
        </w:rPr>
        <w:t xml:space="preserve"> </w:t>
      </w:r>
      <w:r>
        <w:rPr>
          <w:spacing w:val="-1"/>
        </w:rPr>
        <w:t>принятого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стране/странах</w:t>
      </w:r>
      <w:r>
        <w:rPr>
          <w:spacing w:val="-11"/>
        </w:rPr>
        <w:t xml:space="preserve"> </w:t>
      </w:r>
      <w:r>
        <w:t>изучаемого</w:t>
      </w:r>
      <w:r>
        <w:rPr>
          <w:spacing w:val="-12"/>
        </w:rPr>
        <w:t xml:space="preserve"> </w:t>
      </w:r>
      <w:r>
        <w:t>языка</w:t>
      </w:r>
      <w:r>
        <w:rPr>
          <w:spacing w:val="-12"/>
        </w:rPr>
        <w:t xml:space="preserve"> </w:t>
      </w:r>
      <w:r>
        <w:t>(не</w:t>
      </w:r>
      <w:r>
        <w:rPr>
          <w:spacing w:val="-11"/>
        </w:rPr>
        <w:t xml:space="preserve"> </w:t>
      </w:r>
      <w:r>
        <w:t>менее</w:t>
      </w:r>
      <w:r>
        <w:rPr>
          <w:spacing w:val="-13"/>
        </w:rPr>
        <w:t xml:space="preserve"> </w:t>
      </w:r>
      <w:r>
        <w:t>3</w:t>
      </w:r>
      <w:r>
        <w:rPr>
          <w:spacing w:val="-58"/>
        </w:rPr>
        <w:t xml:space="preserve"> </w:t>
      </w:r>
      <w:r>
        <w:t>реплик</w:t>
      </w:r>
      <w:r>
        <w:rPr>
          <w:spacing w:val="-9"/>
        </w:rPr>
        <w:t xml:space="preserve"> </w:t>
      </w:r>
      <w:r>
        <w:t>со</w:t>
      </w:r>
      <w:r>
        <w:rPr>
          <w:spacing w:val="-9"/>
        </w:rPr>
        <w:t xml:space="preserve"> </w:t>
      </w:r>
      <w:r>
        <w:t>стороны</w:t>
      </w:r>
      <w:r>
        <w:rPr>
          <w:spacing w:val="-12"/>
        </w:rPr>
        <w:t xml:space="preserve"> </w:t>
      </w:r>
      <w:r>
        <w:t>каждого</w:t>
      </w:r>
      <w:r>
        <w:rPr>
          <w:spacing w:val="-9"/>
        </w:rPr>
        <w:t xml:space="preserve"> </w:t>
      </w:r>
      <w:r>
        <w:t>собеседника);</w:t>
      </w:r>
    </w:p>
    <w:p w:rsidR="00626071" w:rsidRDefault="00715DBD">
      <w:pPr>
        <w:pStyle w:val="a3"/>
        <w:spacing w:line="360" w:lineRule="auto"/>
        <w:ind w:right="119" w:firstLine="679"/>
        <w:jc w:val="both"/>
      </w:pPr>
      <w:r>
        <w:t>—создавать устные связные монологические высказывания объёмом не менее 3 фраз в рамках</w:t>
      </w:r>
      <w:r>
        <w:rPr>
          <w:spacing w:val="1"/>
        </w:rPr>
        <w:t xml:space="preserve"> </w:t>
      </w:r>
      <w:r>
        <w:rPr>
          <w:spacing w:val="-3"/>
        </w:rPr>
        <w:t>изучаемой</w:t>
      </w:r>
      <w:r>
        <w:rPr>
          <w:spacing w:val="-12"/>
        </w:rPr>
        <w:t xml:space="preserve"> </w:t>
      </w:r>
      <w:r>
        <w:rPr>
          <w:spacing w:val="-3"/>
        </w:rPr>
        <w:t>тематики</w:t>
      </w:r>
      <w:r>
        <w:rPr>
          <w:spacing w:val="-9"/>
        </w:rPr>
        <w:t xml:space="preserve"> </w:t>
      </w:r>
      <w:r>
        <w:rPr>
          <w:spacing w:val="-3"/>
        </w:rPr>
        <w:t>с</w:t>
      </w:r>
      <w:r>
        <w:rPr>
          <w:spacing w:val="-11"/>
        </w:rPr>
        <w:t xml:space="preserve"> </w:t>
      </w:r>
      <w:r>
        <w:rPr>
          <w:spacing w:val="-3"/>
        </w:rPr>
        <w:t>опорой</w:t>
      </w:r>
      <w:r>
        <w:rPr>
          <w:spacing w:val="-11"/>
        </w:rPr>
        <w:t xml:space="preserve"> </w:t>
      </w:r>
      <w:r>
        <w:rPr>
          <w:spacing w:val="-2"/>
        </w:rPr>
        <w:t>на</w:t>
      </w:r>
      <w:r>
        <w:rPr>
          <w:spacing w:val="-13"/>
        </w:rPr>
        <w:t xml:space="preserve"> </w:t>
      </w:r>
      <w:r>
        <w:rPr>
          <w:spacing w:val="-2"/>
        </w:rPr>
        <w:t>картинки,</w:t>
      </w:r>
      <w:r>
        <w:rPr>
          <w:spacing w:val="-12"/>
        </w:rPr>
        <w:t xml:space="preserve"> </w:t>
      </w:r>
      <w:r>
        <w:rPr>
          <w:spacing w:val="-2"/>
        </w:rPr>
        <w:t>фотографии</w:t>
      </w:r>
      <w:r>
        <w:rPr>
          <w:spacing w:val="-11"/>
        </w:rPr>
        <w:t xml:space="preserve"> </w:t>
      </w:r>
      <w:r>
        <w:rPr>
          <w:spacing w:val="-2"/>
        </w:rPr>
        <w:t>и/или</w:t>
      </w:r>
      <w:r>
        <w:rPr>
          <w:spacing w:val="-11"/>
        </w:rPr>
        <w:t xml:space="preserve"> </w:t>
      </w:r>
      <w:r>
        <w:rPr>
          <w:spacing w:val="-2"/>
        </w:rPr>
        <w:t>ключевые</w:t>
      </w:r>
      <w:r>
        <w:rPr>
          <w:spacing w:val="-8"/>
        </w:rPr>
        <w:t xml:space="preserve"> </w:t>
      </w:r>
      <w:r>
        <w:rPr>
          <w:spacing w:val="-2"/>
        </w:rPr>
        <w:t>слова,</w:t>
      </w:r>
      <w:r>
        <w:rPr>
          <w:spacing w:val="-8"/>
        </w:rPr>
        <w:t xml:space="preserve"> </w:t>
      </w:r>
      <w:r>
        <w:rPr>
          <w:spacing w:val="-2"/>
        </w:rPr>
        <w:t>вопросы.</w:t>
      </w:r>
    </w:p>
    <w:p w:rsidR="00626071" w:rsidRDefault="00715DBD">
      <w:pPr>
        <w:pStyle w:val="a3"/>
        <w:ind w:left="798"/>
      </w:pPr>
      <w:r>
        <w:t>Аудирование</w:t>
      </w:r>
    </w:p>
    <w:p w:rsidR="00626071" w:rsidRDefault="00715DBD">
      <w:pPr>
        <w:pStyle w:val="a3"/>
        <w:spacing w:before="138"/>
        <w:ind w:left="798"/>
      </w:pPr>
      <w:r>
        <w:rPr>
          <w:spacing w:val="-4"/>
        </w:rPr>
        <w:t>—воспринимать</w:t>
      </w:r>
      <w:r>
        <w:rPr>
          <w:spacing w:val="-11"/>
        </w:rPr>
        <w:t xml:space="preserve"> </w:t>
      </w:r>
      <w:r>
        <w:rPr>
          <w:spacing w:val="-4"/>
        </w:rPr>
        <w:t>на</w:t>
      </w:r>
      <w:r>
        <w:rPr>
          <w:spacing w:val="-11"/>
        </w:rPr>
        <w:t xml:space="preserve"> </w:t>
      </w:r>
      <w:r>
        <w:rPr>
          <w:spacing w:val="-4"/>
        </w:rPr>
        <w:t>слух</w:t>
      </w:r>
      <w:r>
        <w:rPr>
          <w:spacing w:val="-6"/>
        </w:rPr>
        <w:t xml:space="preserve"> </w:t>
      </w:r>
      <w:r>
        <w:rPr>
          <w:spacing w:val="-4"/>
        </w:rPr>
        <w:t>и</w:t>
      </w:r>
      <w:r>
        <w:rPr>
          <w:spacing w:val="-11"/>
        </w:rPr>
        <w:t xml:space="preserve"> </w:t>
      </w:r>
      <w:r>
        <w:rPr>
          <w:spacing w:val="-4"/>
        </w:rPr>
        <w:t>понимать</w:t>
      </w:r>
      <w:r>
        <w:rPr>
          <w:spacing w:val="-10"/>
        </w:rPr>
        <w:t xml:space="preserve"> </w:t>
      </w:r>
      <w:r>
        <w:rPr>
          <w:spacing w:val="-3"/>
        </w:rPr>
        <w:t>речь</w:t>
      </w:r>
      <w:r>
        <w:rPr>
          <w:spacing w:val="-6"/>
        </w:rPr>
        <w:t xml:space="preserve"> </w:t>
      </w:r>
      <w:r>
        <w:rPr>
          <w:spacing w:val="-3"/>
        </w:rPr>
        <w:t>учителя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одноклассников;</w:t>
      </w:r>
    </w:p>
    <w:p w:rsidR="00626071" w:rsidRDefault="00715DBD">
      <w:pPr>
        <w:pStyle w:val="a3"/>
        <w:spacing w:before="139" w:line="360" w:lineRule="auto"/>
        <w:ind w:right="113" w:firstLine="679"/>
        <w:jc w:val="both"/>
      </w:pPr>
      <w:r>
        <w:t>—воспринимать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тексты,</w:t>
      </w:r>
      <w:r>
        <w:rPr>
          <w:spacing w:val="1"/>
        </w:rPr>
        <w:t xml:space="preserve"> </w:t>
      </w:r>
      <w:r>
        <w:t>построенные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глубиной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rPr>
          <w:spacing w:val="-4"/>
        </w:rPr>
        <w:t xml:space="preserve">коммуникативной задачи: с пониманием основного содержания, с пониманием </w:t>
      </w:r>
      <w:r>
        <w:rPr>
          <w:spacing w:val="-3"/>
        </w:rPr>
        <w:t>запрашиваемой информации</w:t>
      </w:r>
      <w:r>
        <w:rPr>
          <w:spacing w:val="-57"/>
        </w:rPr>
        <w:t xml:space="preserve"> </w:t>
      </w:r>
      <w:r>
        <w:rPr>
          <w:spacing w:val="-2"/>
        </w:rPr>
        <w:t>фактического</w:t>
      </w:r>
      <w:r>
        <w:rPr>
          <w:spacing w:val="-13"/>
        </w:rPr>
        <w:t xml:space="preserve"> </w:t>
      </w:r>
      <w:r>
        <w:rPr>
          <w:spacing w:val="-1"/>
        </w:rPr>
        <w:t>характера,</w:t>
      </w:r>
      <w:r>
        <w:rPr>
          <w:spacing w:val="-12"/>
        </w:rPr>
        <w:t xml:space="preserve"> </w:t>
      </w:r>
      <w:r>
        <w:rPr>
          <w:spacing w:val="-1"/>
        </w:rPr>
        <w:t>используя</w:t>
      </w:r>
      <w:r>
        <w:rPr>
          <w:spacing w:val="-12"/>
        </w:rPr>
        <w:t xml:space="preserve"> </w:t>
      </w:r>
      <w:r>
        <w:rPr>
          <w:spacing w:val="-1"/>
        </w:rPr>
        <w:t>зрительные</w:t>
      </w:r>
      <w:r>
        <w:rPr>
          <w:spacing w:val="-13"/>
        </w:rPr>
        <w:t xml:space="preserve"> </w:t>
      </w:r>
      <w:r>
        <w:rPr>
          <w:spacing w:val="-1"/>
        </w:rPr>
        <w:t>опоры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языковую</w:t>
      </w:r>
      <w:r>
        <w:rPr>
          <w:spacing w:val="-11"/>
        </w:rPr>
        <w:t xml:space="preserve"> </w:t>
      </w:r>
      <w:r>
        <w:rPr>
          <w:spacing w:val="-1"/>
        </w:rPr>
        <w:t>догадку</w:t>
      </w:r>
      <w:r>
        <w:rPr>
          <w:spacing w:val="-13"/>
        </w:rPr>
        <w:t xml:space="preserve"> </w:t>
      </w:r>
      <w:r>
        <w:rPr>
          <w:spacing w:val="-1"/>
        </w:rPr>
        <w:t>(время</w:t>
      </w:r>
      <w:r>
        <w:rPr>
          <w:spacing w:val="-12"/>
        </w:rPr>
        <w:t xml:space="preserve"> </w:t>
      </w:r>
      <w:r>
        <w:rPr>
          <w:spacing w:val="-1"/>
        </w:rPr>
        <w:t>звучания</w:t>
      </w:r>
      <w:r>
        <w:rPr>
          <w:spacing w:val="-12"/>
        </w:rPr>
        <w:t xml:space="preserve"> </w:t>
      </w:r>
      <w:r>
        <w:rPr>
          <w:spacing w:val="-1"/>
        </w:rPr>
        <w:t>текста/текстов</w:t>
      </w:r>
      <w:r>
        <w:rPr>
          <w:spacing w:val="-58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аудирования</w:t>
      </w:r>
      <w:r>
        <w:rPr>
          <w:spacing w:val="-8"/>
        </w:rPr>
        <w:t xml:space="preserve"> </w:t>
      </w:r>
      <w:r>
        <w:t>—</w:t>
      </w:r>
      <w:r>
        <w:rPr>
          <w:spacing w:val="-10"/>
        </w:rPr>
        <w:t xml:space="preserve"> </w:t>
      </w:r>
      <w:r>
        <w:t>до</w:t>
      </w:r>
      <w:r>
        <w:rPr>
          <w:spacing w:val="-11"/>
        </w:rPr>
        <w:t xml:space="preserve"> </w:t>
      </w:r>
      <w:r>
        <w:t>40</w:t>
      </w:r>
      <w:r>
        <w:rPr>
          <w:spacing w:val="-11"/>
        </w:rPr>
        <w:t xml:space="preserve"> </w:t>
      </w:r>
      <w:r>
        <w:t>секунд).</w:t>
      </w:r>
    </w:p>
    <w:p w:rsidR="00626071" w:rsidRDefault="00715DBD">
      <w:pPr>
        <w:pStyle w:val="a3"/>
        <w:spacing w:line="275" w:lineRule="exact"/>
        <w:ind w:left="798"/>
        <w:jc w:val="both"/>
      </w:pPr>
      <w:r>
        <w:rPr>
          <w:spacing w:val="-4"/>
        </w:rPr>
        <w:t>Смысловое</w:t>
      </w:r>
      <w:r>
        <w:rPr>
          <w:spacing w:val="-11"/>
        </w:rPr>
        <w:t xml:space="preserve"> </w:t>
      </w:r>
      <w:r>
        <w:rPr>
          <w:spacing w:val="-3"/>
        </w:rPr>
        <w:t>чтение</w:t>
      </w:r>
    </w:p>
    <w:p w:rsidR="00626071" w:rsidRDefault="00715DBD">
      <w:pPr>
        <w:pStyle w:val="a3"/>
        <w:spacing w:before="139" w:line="360" w:lineRule="auto"/>
        <w:ind w:right="112" w:firstLine="679"/>
        <w:jc w:val="both"/>
      </w:pPr>
      <w:r>
        <w:rPr>
          <w:spacing w:val="-4"/>
        </w:rPr>
        <w:t>—читать</w:t>
      </w:r>
      <w:r>
        <w:rPr>
          <w:spacing w:val="-10"/>
        </w:rPr>
        <w:t xml:space="preserve"> </w:t>
      </w:r>
      <w:r>
        <w:rPr>
          <w:spacing w:val="-4"/>
        </w:rPr>
        <w:t>вслух учебные</w:t>
      </w:r>
      <w:r>
        <w:rPr>
          <w:spacing w:val="-9"/>
        </w:rPr>
        <w:t xml:space="preserve"> </w:t>
      </w:r>
      <w:r>
        <w:rPr>
          <w:spacing w:val="-4"/>
        </w:rPr>
        <w:t>тексты</w:t>
      </w:r>
      <w:r>
        <w:rPr>
          <w:spacing w:val="-9"/>
        </w:rPr>
        <w:t xml:space="preserve"> </w:t>
      </w:r>
      <w:r>
        <w:rPr>
          <w:spacing w:val="-3"/>
        </w:rPr>
        <w:t>объёмом</w:t>
      </w:r>
      <w:r>
        <w:rPr>
          <w:spacing w:val="-11"/>
        </w:rPr>
        <w:t xml:space="preserve"> </w:t>
      </w:r>
      <w:r>
        <w:rPr>
          <w:spacing w:val="-3"/>
        </w:rPr>
        <w:t>до</w:t>
      </w:r>
      <w:r>
        <w:rPr>
          <w:spacing w:val="-8"/>
        </w:rPr>
        <w:t xml:space="preserve"> </w:t>
      </w:r>
      <w:r>
        <w:rPr>
          <w:spacing w:val="-3"/>
        </w:rPr>
        <w:t>60</w:t>
      </w:r>
      <w:r>
        <w:rPr>
          <w:spacing w:val="-8"/>
        </w:rPr>
        <w:t xml:space="preserve"> </w:t>
      </w:r>
      <w:r>
        <w:rPr>
          <w:spacing w:val="-3"/>
        </w:rPr>
        <w:t>слов,</w:t>
      </w:r>
      <w:r>
        <w:rPr>
          <w:spacing w:val="-8"/>
        </w:rPr>
        <w:t xml:space="preserve"> </w:t>
      </w:r>
      <w:r>
        <w:rPr>
          <w:spacing w:val="-3"/>
        </w:rPr>
        <w:t>построенные</w:t>
      </w:r>
      <w:r>
        <w:rPr>
          <w:spacing w:val="-12"/>
        </w:rPr>
        <w:t xml:space="preserve"> </w:t>
      </w:r>
      <w:r>
        <w:rPr>
          <w:spacing w:val="-3"/>
        </w:rPr>
        <w:t>на</w:t>
      </w:r>
      <w:r>
        <w:rPr>
          <w:spacing w:val="-11"/>
        </w:rPr>
        <w:t xml:space="preserve"> </w:t>
      </w:r>
      <w:r>
        <w:rPr>
          <w:spacing w:val="-3"/>
        </w:rPr>
        <w:t>изученном</w:t>
      </w:r>
      <w:r>
        <w:rPr>
          <w:spacing w:val="-9"/>
        </w:rPr>
        <w:t xml:space="preserve"> </w:t>
      </w:r>
      <w:r>
        <w:rPr>
          <w:spacing w:val="-3"/>
        </w:rPr>
        <w:t>языковом</w:t>
      </w:r>
      <w:r>
        <w:rPr>
          <w:spacing w:val="-9"/>
        </w:rPr>
        <w:t xml:space="preserve"> </w:t>
      </w:r>
      <w:r>
        <w:rPr>
          <w:spacing w:val="-3"/>
        </w:rPr>
        <w:t>материале,</w:t>
      </w:r>
      <w:r>
        <w:rPr>
          <w:spacing w:val="-58"/>
        </w:rPr>
        <w:t xml:space="preserve"> </w:t>
      </w:r>
      <w:r>
        <w:rPr>
          <w:spacing w:val="-4"/>
        </w:rPr>
        <w:t>с</w:t>
      </w:r>
      <w:r>
        <w:rPr>
          <w:spacing w:val="-9"/>
        </w:rPr>
        <w:t xml:space="preserve"> </w:t>
      </w:r>
      <w:r>
        <w:rPr>
          <w:spacing w:val="-4"/>
        </w:rPr>
        <w:t>соблюдением</w:t>
      </w:r>
      <w:r>
        <w:rPr>
          <w:spacing w:val="-10"/>
        </w:rPr>
        <w:t xml:space="preserve"> </w:t>
      </w:r>
      <w:r>
        <w:rPr>
          <w:spacing w:val="-4"/>
        </w:rPr>
        <w:t>правил</w:t>
      </w:r>
      <w:r>
        <w:rPr>
          <w:spacing w:val="-10"/>
        </w:rPr>
        <w:t xml:space="preserve"> </w:t>
      </w:r>
      <w:r>
        <w:rPr>
          <w:spacing w:val="-4"/>
        </w:rPr>
        <w:t>чтения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соответствующей</w:t>
      </w:r>
      <w:r>
        <w:rPr>
          <w:spacing w:val="-8"/>
        </w:rPr>
        <w:t xml:space="preserve"> </w:t>
      </w:r>
      <w:r>
        <w:rPr>
          <w:spacing w:val="-4"/>
        </w:rPr>
        <w:t>интонации,</w:t>
      </w:r>
      <w:r>
        <w:rPr>
          <w:spacing w:val="-9"/>
        </w:rPr>
        <w:t xml:space="preserve"> </w:t>
      </w:r>
      <w:r>
        <w:rPr>
          <w:spacing w:val="-4"/>
        </w:rPr>
        <w:t>демонстрируя</w:t>
      </w:r>
      <w:r>
        <w:rPr>
          <w:spacing w:val="-9"/>
        </w:rPr>
        <w:t xml:space="preserve"> </w:t>
      </w:r>
      <w:r>
        <w:rPr>
          <w:spacing w:val="-4"/>
        </w:rPr>
        <w:t>понимание</w:t>
      </w:r>
      <w:r>
        <w:rPr>
          <w:spacing w:val="-10"/>
        </w:rPr>
        <w:t xml:space="preserve"> </w:t>
      </w:r>
      <w:r>
        <w:rPr>
          <w:spacing w:val="-4"/>
        </w:rPr>
        <w:t>прочитанного;</w:t>
      </w:r>
    </w:p>
    <w:p w:rsidR="00626071" w:rsidRDefault="00715DBD">
      <w:pPr>
        <w:pStyle w:val="a3"/>
        <w:spacing w:line="360" w:lineRule="auto"/>
        <w:ind w:right="114" w:firstLine="679"/>
        <w:jc w:val="both"/>
      </w:pPr>
      <w:r>
        <w:t>—читать про себя и понимать учебные тексты, построенные на изученном языковом материале, с</w:t>
      </w:r>
      <w:r>
        <w:rPr>
          <w:spacing w:val="-57"/>
        </w:rPr>
        <w:t xml:space="preserve"> </w:t>
      </w:r>
      <w:r>
        <w:t>различной глубиной проникновения в их содержание в зависимости от поставленной коммуникативной</w:t>
      </w:r>
      <w:r>
        <w:rPr>
          <w:spacing w:val="1"/>
        </w:rPr>
        <w:t xml:space="preserve"> </w:t>
      </w:r>
      <w:r>
        <w:t>задачи: с пониманием основного содержания, с пониманием запрашиваемой информации, используя</w:t>
      </w:r>
      <w:r>
        <w:rPr>
          <w:spacing w:val="1"/>
        </w:rPr>
        <w:t xml:space="preserve"> </w:t>
      </w:r>
      <w:r>
        <w:t>зрительные</w:t>
      </w:r>
      <w:r>
        <w:rPr>
          <w:spacing w:val="-13"/>
        </w:rPr>
        <w:t xml:space="preserve"> </w:t>
      </w:r>
      <w:r>
        <w:t>опоры</w:t>
      </w:r>
      <w:r>
        <w:rPr>
          <w:spacing w:val="-1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языковую</w:t>
      </w:r>
      <w:r>
        <w:rPr>
          <w:spacing w:val="-9"/>
        </w:rPr>
        <w:t xml:space="preserve"> </w:t>
      </w:r>
      <w:r>
        <w:t>догадку</w:t>
      </w:r>
      <w:r>
        <w:rPr>
          <w:spacing w:val="-15"/>
        </w:rPr>
        <w:t xml:space="preserve"> </w:t>
      </w:r>
      <w:r>
        <w:t>(объём</w:t>
      </w:r>
      <w:r>
        <w:rPr>
          <w:spacing w:val="-14"/>
        </w:rPr>
        <w:t xml:space="preserve"> </w:t>
      </w:r>
      <w:r>
        <w:t>текста</w:t>
      </w:r>
      <w:r>
        <w:rPr>
          <w:spacing w:val="-12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чтения</w:t>
      </w:r>
      <w:r>
        <w:rPr>
          <w:spacing w:val="-11"/>
        </w:rPr>
        <w:t xml:space="preserve"> </w:t>
      </w:r>
      <w:r>
        <w:t>—</w:t>
      </w:r>
      <w:r>
        <w:rPr>
          <w:spacing w:val="-13"/>
        </w:rPr>
        <w:t xml:space="preserve"> </w:t>
      </w:r>
      <w:r>
        <w:t>до</w:t>
      </w:r>
      <w:r>
        <w:rPr>
          <w:spacing w:val="-13"/>
        </w:rPr>
        <w:t xml:space="preserve"> </w:t>
      </w:r>
      <w:r>
        <w:t>80</w:t>
      </w:r>
      <w:r>
        <w:rPr>
          <w:spacing w:val="-13"/>
        </w:rPr>
        <w:t xml:space="preserve"> </w:t>
      </w:r>
      <w:r>
        <w:t>слов).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  <w:ind w:left="798"/>
      </w:pPr>
      <w:r>
        <w:lastRenderedPageBreak/>
        <w:t>Письмо</w:t>
      </w:r>
    </w:p>
    <w:p w:rsidR="00626071" w:rsidRDefault="00715DBD" w:rsidP="00E0235C">
      <w:pPr>
        <w:pStyle w:val="a5"/>
        <w:numPr>
          <w:ilvl w:val="0"/>
          <w:numId w:val="46"/>
        </w:numPr>
        <w:tabs>
          <w:tab w:val="left" w:pos="1559"/>
          <w:tab w:val="left" w:pos="1560"/>
        </w:tabs>
        <w:spacing w:before="137" w:line="362" w:lineRule="auto"/>
        <w:ind w:right="112" w:firstLine="679"/>
        <w:rPr>
          <w:sz w:val="24"/>
        </w:rPr>
      </w:pPr>
      <w:r>
        <w:rPr>
          <w:sz w:val="24"/>
        </w:rPr>
        <w:t>заполнять</w:t>
      </w:r>
      <w:r>
        <w:rPr>
          <w:spacing w:val="4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3"/>
          <w:sz w:val="24"/>
        </w:rPr>
        <w:t xml:space="preserve"> </w:t>
      </w:r>
      <w:r>
        <w:rPr>
          <w:sz w:val="24"/>
        </w:rPr>
        <w:t>формуляры,</w:t>
      </w:r>
      <w:r>
        <w:rPr>
          <w:spacing w:val="5"/>
          <w:sz w:val="24"/>
        </w:rPr>
        <w:t xml:space="preserve"> </w:t>
      </w:r>
      <w:r>
        <w:rPr>
          <w:sz w:val="24"/>
        </w:rPr>
        <w:t>сообщая</w:t>
      </w:r>
      <w:r>
        <w:rPr>
          <w:spacing w:val="4"/>
          <w:sz w:val="24"/>
        </w:rPr>
        <w:t xml:space="preserve"> </w:t>
      </w:r>
      <w:r>
        <w:rPr>
          <w:sz w:val="24"/>
        </w:rPr>
        <w:t>о</w:t>
      </w:r>
      <w:r>
        <w:rPr>
          <w:spacing w:val="4"/>
          <w:sz w:val="24"/>
        </w:rPr>
        <w:t xml:space="preserve"> </w:t>
      </w:r>
      <w:r>
        <w:rPr>
          <w:sz w:val="24"/>
        </w:rPr>
        <w:t>себе</w:t>
      </w:r>
      <w:r>
        <w:rPr>
          <w:spacing w:val="3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5"/>
          <w:sz w:val="24"/>
        </w:rPr>
        <w:t xml:space="preserve"> </w:t>
      </w:r>
      <w:r>
        <w:rPr>
          <w:sz w:val="24"/>
        </w:rPr>
        <w:t>сведения,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нормами,</w:t>
      </w:r>
      <w:r>
        <w:rPr>
          <w:spacing w:val="-12"/>
          <w:sz w:val="24"/>
        </w:rPr>
        <w:t xml:space="preserve"> </w:t>
      </w:r>
      <w:r>
        <w:rPr>
          <w:sz w:val="24"/>
        </w:rPr>
        <w:t>принятыми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стране/странах</w:t>
      </w:r>
      <w:r>
        <w:rPr>
          <w:spacing w:val="-10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-12"/>
          <w:sz w:val="24"/>
        </w:rPr>
        <w:t xml:space="preserve"> </w:t>
      </w:r>
      <w:r>
        <w:rPr>
          <w:sz w:val="24"/>
        </w:rPr>
        <w:t>языка;</w:t>
      </w:r>
    </w:p>
    <w:p w:rsidR="00626071" w:rsidRDefault="00715DBD" w:rsidP="00E0235C">
      <w:pPr>
        <w:pStyle w:val="a5"/>
        <w:numPr>
          <w:ilvl w:val="0"/>
          <w:numId w:val="46"/>
        </w:numPr>
        <w:tabs>
          <w:tab w:val="left" w:pos="1559"/>
          <w:tab w:val="left" w:pos="1560"/>
        </w:tabs>
        <w:spacing w:line="360" w:lineRule="auto"/>
        <w:ind w:right="113" w:firstLine="679"/>
        <w:rPr>
          <w:sz w:val="24"/>
        </w:rPr>
      </w:pPr>
      <w:r>
        <w:rPr>
          <w:spacing w:val="-1"/>
          <w:sz w:val="24"/>
        </w:rPr>
        <w:t>писать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опорой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образец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короткие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поздравления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праздниками</w:t>
      </w:r>
      <w:r>
        <w:rPr>
          <w:spacing w:val="-12"/>
          <w:sz w:val="24"/>
        </w:rPr>
        <w:t xml:space="preserve"> </w:t>
      </w:r>
      <w:r>
        <w:rPr>
          <w:sz w:val="24"/>
        </w:rPr>
        <w:t>(с</w:t>
      </w:r>
      <w:r>
        <w:rPr>
          <w:spacing w:val="-14"/>
          <w:sz w:val="24"/>
        </w:rPr>
        <w:t xml:space="preserve"> </w:t>
      </w:r>
      <w:r>
        <w:rPr>
          <w:sz w:val="24"/>
        </w:rPr>
        <w:t>днём</w:t>
      </w:r>
      <w:r>
        <w:rPr>
          <w:spacing w:val="-14"/>
          <w:sz w:val="24"/>
        </w:rPr>
        <w:t xml:space="preserve"> </w:t>
      </w:r>
      <w:r>
        <w:rPr>
          <w:sz w:val="24"/>
        </w:rPr>
        <w:t>рождения,</w:t>
      </w:r>
      <w:r>
        <w:rPr>
          <w:spacing w:val="-12"/>
          <w:sz w:val="24"/>
        </w:rPr>
        <w:t xml:space="preserve"> </w:t>
      </w:r>
      <w:r>
        <w:rPr>
          <w:sz w:val="24"/>
        </w:rPr>
        <w:t>Новым</w:t>
      </w:r>
      <w:r>
        <w:rPr>
          <w:spacing w:val="-57"/>
          <w:sz w:val="24"/>
        </w:rPr>
        <w:t xml:space="preserve"> </w:t>
      </w:r>
      <w:r>
        <w:rPr>
          <w:sz w:val="24"/>
        </w:rPr>
        <w:t>годом).</w:t>
      </w:r>
    </w:p>
    <w:p w:rsidR="00626071" w:rsidRDefault="00715DBD">
      <w:pPr>
        <w:pStyle w:val="a3"/>
        <w:spacing w:line="360" w:lineRule="auto"/>
        <w:ind w:left="798" w:right="7462"/>
      </w:pPr>
      <w:r>
        <w:rPr>
          <w:spacing w:val="-4"/>
        </w:rPr>
        <w:t xml:space="preserve">Языковые </w:t>
      </w:r>
      <w:r>
        <w:rPr>
          <w:spacing w:val="-3"/>
        </w:rPr>
        <w:t>знания и навыки</w:t>
      </w:r>
      <w:r>
        <w:rPr>
          <w:spacing w:val="-57"/>
        </w:rPr>
        <w:t xml:space="preserve"> </w:t>
      </w:r>
      <w:r>
        <w:rPr>
          <w:spacing w:val="-4"/>
        </w:rPr>
        <w:t>Фонетическая</w:t>
      </w:r>
      <w:r>
        <w:rPr>
          <w:spacing w:val="-10"/>
        </w:rPr>
        <w:t xml:space="preserve"> </w:t>
      </w:r>
      <w:r>
        <w:rPr>
          <w:spacing w:val="-4"/>
        </w:rPr>
        <w:t>сторона</w:t>
      </w:r>
      <w:r>
        <w:rPr>
          <w:spacing w:val="-10"/>
        </w:rPr>
        <w:t xml:space="preserve"> </w:t>
      </w:r>
      <w:r>
        <w:rPr>
          <w:spacing w:val="-3"/>
        </w:rPr>
        <w:t>речи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t>—знать</w:t>
      </w:r>
      <w:r>
        <w:rPr>
          <w:spacing w:val="1"/>
        </w:rPr>
        <w:t xml:space="preserve"> </w:t>
      </w:r>
      <w:r>
        <w:t>буквы</w:t>
      </w:r>
      <w:r>
        <w:rPr>
          <w:spacing w:val="1"/>
        </w:rPr>
        <w:t xml:space="preserve"> </w:t>
      </w:r>
      <w:r>
        <w:t>алфавита</w:t>
      </w:r>
      <w:r>
        <w:rPr>
          <w:spacing w:val="1"/>
        </w:rPr>
        <w:t xml:space="preserve"> </w:t>
      </w:r>
      <w:r>
        <w:t>английского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последовательности,</w:t>
      </w:r>
      <w:r>
        <w:rPr>
          <w:spacing w:val="1"/>
        </w:rPr>
        <w:t xml:space="preserve"> </w:t>
      </w:r>
      <w:r>
        <w:t>фонетически</w:t>
      </w:r>
      <w:r>
        <w:rPr>
          <w:spacing w:val="1"/>
        </w:rPr>
        <w:t xml:space="preserve"> </w:t>
      </w:r>
      <w:r>
        <w:t>корректно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озвучивать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графически</w:t>
      </w:r>
      <w:r>
        <w:rPr>
          <w:spacing w:val="1"/>
        </w:rPr>
        <w:t xml:space="preserve"> </w:t>
      </w:r>
      <w:r>
        <w:t>корректно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(полупечатное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букв,</w:t>
      </w:r>
      <w:r>
        <w:rPr>
          <w:spacing w:val="1"/>
        </w:rPr>
        <w:t xml:space="preserve"> </w:t>
      </w:r>
      <w:r>
        <w:t>буквосочетаний,</w:t>
      </w:r>
      <w:r>
        <w:rPr>
          <w:spacing w:val="-11"/>
        </w:rPr>
        <w:t xml:space="preserve"> </w:t>
      </w:r>
      <w:r>
        <w:t>слов);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t>—применять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открытом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закрытом</w:t>
      </w:r>
      <w:r>
        <w:rPr>
          <w:spacing w:val="1"/>
        </w:rPr>
        <w:t xml:space="preserve"> </w:t>
      </w:r>
      <w:r>
        <w:t>слоге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односложных</w:t>
      </w:r>
      <w:r>
        <w:rPr>
          <w:spacing w:val="1"/>
        </w:rPr>
        <w:t xml:space="preserve"> </w:t>
      </w:r>
      <w:r>
        <w:t>словах,</w:t>
      </w:r>
      <w:r>
        <w:rPr>
          <w:spacing w:val="-57"/>
        </w:rPr>
        <w:t xml:space="preserve"> </w:t>
      </w:r>
      <w:r>
        <w:t>вычленять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звукобуквенные</w:t>
      </w:r>
      <w:r>
        <w:rPr>
          <w:spacing w:val="1"/>
        </w:rPr>
        <w:t xml:space="preserve"> </w:t>
      </w:r>
      <w:r>
        <w:t>сочетания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слов;</w:t>
      </w:r>
      <w:r>
        <w:rPr>
          <w:spacing w:val="1"/>
        </w:rPr>
        <w:t xml:space="preserve"> </w:t>
      </w:r>
      <w:r>
        <w:t>озвучивать</w:t>
      </w:r>
      <w:r>
        <w:rPr>
          <w:spacing w:val="1"/>
        </w:rPr>
        <w:t xml:space="preserve"> </w:t>
      </w:r>
      <w:r>
        <w:t>транскрипционные</w:t>
      </w:r>
      <w:r>
        <w:rPr>
          <w:spacing w:val="-13"/>
        </w:rPr>
        <w:t xml:space="preserve"> </w:t>
      </w:r>
      <w:r>
        <w:t>знаки,</w:t>
      </w:r>
      <w:r>
        <w:rPr>
          <w:spacing w:val="-11"/>
        </w:rPr>
        <w:t xml:space="preserve"> </w:t>
      </w:r>
      <w:r>
        <w:t>отличать</w:t>
      </w:r>
      <w:r>
        <w:rPr>
          <w:spacing w:val="-8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букв;</w:t>
      </w:r>
    </w:p>
    <w:p w:rsidR="00626071" w:rsidRDefault="00715DBD">
      <w:pPr>
        <w:pStyle w:val="a3"/>
        <w:spacing w:line="275" w:lineRule="exact"/>
        <w:ind w:left="798"/>
        <w:jc w:val="both"/>
      </w:pPr>
      <w:r>
        <w:rPr>
          <w:spacing w:val="-4"/>
        </w:rPr>
        <w:t>—читать</w:t>
      </w:r>
      <w:r>
        <w:rPr>
          <w:spacing w:val="-11"/>
        </w:rPr>
        <w:t xml:space="preserve"> </w:t>
      </w:r>
      <w:r>
        <w:rPr>
          <w:spacing w:val="-4"/>
        </w:rPr>
        <w:t>новые</w:t>
      </w:r>
      <w:r>
        <w:rPr>
          <w:spacing w:val="-10"/>
        </w:rPr>
        <w:t xml:space="preserve"> </w:t>
      </w:r>
      <w:r>
        <w:rPr>
          <w:spacing w:val="-4"/>
        </w:rPr>
        <w:t>слова</w:t>
      </w:r>
      <w:r>
        <w:rPr>
          <w:spacing w:val="-10"/>
        </w:rPr>
        <w:t xml:space="preserve"> </w:t>
      </w:r>
      <w:r>
        <w:rPr>
          <w:spacing w:val="-4"/>
        </w:rPr>
        <w:t>согласно</w:t>
      </w:r>
      <w:r>
        <w:rPr>
          <w:spacing w:val="-9"/>
        </w:rPr>
        <w:t xml:space="preserve"> </w:t>
      </w:r>
      <w:r>
        <w:rPr>
          <w:spacing w:val="-4"/>
        </w:rPr>
        <w:t>основным</w:t>
      </w:r>
      <w:r>
        <w:rPr>
          <w:spacing w:val="-9"/>
        </w:rPr>
        <w:t xml:space="preserve"> </w:t>
      </w:r>
      <w:r>
        <w:rPr>
          <w:spacing w:val="-3"/>
        </w:rPr>
        <w:t>правилам</w:t>
      </w:r>
      <w:r>
        <w:rPr>
          <w:spacing w:val="-10"/>
        </w:rPr>
        <w:t xml:space="preserve"> </w:t>
      </w:r>
      <w:r>
        <w:rPr>
          <w:spacing w:val="-3"/>
        </w:rPr>
        <w:t>чтения;</w:t>
      </w:r>
    </w:p>
    <w:p w:rsidR="00626071" w:rsidRDefault="00715DBD">
      <w:pPr>
        <w:pStyle w:val="a3"/>
        <w:spacing w:before="134" w:line="360" w:lineRule="auto"/>
        <w:ind w:right="119" w:firstLine="679"/>
        <w:jc w:val="both"/>
      </w:pPr>
      <w:r>
        <w:t>—различать на слух и правильно произносить слова и фразы/ предложения с соблюдением их</w:t>
      </w:r>
      <w:r>
        <w:rPr>
          <w:spacing w:val="1"/>
        </w:rPr>
        <w:t xml:space="preserve"> </w:t>
      </w:r>
      <w:r>
        <w:t>ритмико-интонационных</w:t>
      </w:r>
      <w:r>
        <w:rPr>
          <w:spacing w:val="-10"/>
        </w:rPr>
        <w:t xml:space="preserve"> </w:t>
      </w:r>
      <w:r>
        <w:t>особенностей.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Графика,</w:t>
      </w:r>
      <w:r>
        <w:rPr>
          <w:spacing w:val="-10"/>
        </w:rPr>
        <w:t xml:space="preserve"> </w:t>
      </w:r>
      <w:r>
        <w:rPr>
          <w:spacing w:val="-4"/>
        </w:rPr>
        <w:t>орфография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пунктуация</w:t>
      </w:r>
    </w:p>
    <w:p w:rsidR="00626071" w:rsidRDefault="00715DBD">
      <w:pPr>
        <w:pStyle w:val="a3"/>
        <w:spacing w:before="139"/>
        <w:ind w:left="798"/>
        <w:jc w:val="both"/>
      </w:pPr>
      <w:r>
        <w:rPr>
          <w:spacing w:val="-4"/>
        </w:rPr>
        <w:t>—правильно</w:t>
      </w:r>
      <w:r>
        <w:rPr>
          <w:spacing w:val="-11"/>
        </w:rPr>
        <w:t xml:space="preserve"> </w:t>
      </w:r>
      <w:r>
        <w:rPr>
          <w:spacing w:val="-4"/>
        </w:rPr>
        <w:t>писать</w:t>
      </w:r>
      <w:r>
        <w:rPr>
          <w:spacing w:val="-10"/>
        </w:rPr>
        <w:t xml:space="preserve"> </w:t>
      </w:r>
      <w:r>
        <w:rPr>
          <w:spacing w:val="-4"/>
        </w:rPr>
        <w:t>изученные</w:t>
      </w:r>
      <w:r>
        <w:rPr>
          <w:spacing w:val="-9"/>
        </w:rPr>
        <w:t xml:space="preserve"> </w:t>
      </w:r>
      <w:r>
        <w:rPr>
          <w:spacing w:val="-3"/>
        </w:rPr>
        <w:t>слова;</w:t>
      </w:r>
    </w:p>
    <w:p w:rsidR="00626071" w:rsidRDefault="00715DBD">
      <w:pPr>
        <w:pStyle w:val="a3"/>
        <w:spacing w:before="137"/>
        <w:ind w:left="798"/>
        <w:jc w:val="both"/>
      </w:pPr>
      <w:r>
        <w:rPr>
          <w:spacing w:val="-4"/>
        </w:rPr>
        <w:t>—заполнять</w:t>
      </w:r>
      <w:r>
        <w:rPr>
          <w:spacing w:val="-10"/>
        </w:rPr>
        <w:t xml:space="preserve"> </w:t>
      </w:r>
      <w:r>
        <w:rPr>
          <w:spacing w:val="-4"/>
        </w:rPr>
        <w:t>пропуски</w:t>
      </w:r>
      <w:r>
        <w:rPr>
          <w:spacing w:val="-7"/>
        </w:rPr>
        <w:t xml:space="preserve"> </w:t>
      </w:r>
      <w:r>
        <w:rPr>
          <w:spacing w:val="-4"/>
        </w:rPr>
        <w:t>словами;</w:t>
      </w:r>
      <w:r>
        <w:rPr>
          <w:spacing w:val="-7"/>
        </w:rPr>
        <w:t xml:space="preserve"> </w:t>
      </w:r>
      <w:r>
        <w:rPr>
          <w:spacing w:val="-4"/>
        </w:rPr>
        <w:t>дописывать</w:t>
      </w:r>
      <w:r>
        <w:rPr>
          <w:spacing w:val="-9"/>
        </w:rPr>
        <w:t xml:space="preserve"> </w:t>
      </w:r>
      <w:r>
        <w:rPr>
          <w:spacing w:val="-4"/>
        </w:rPr>
        <w:t>предложения;</w:t>
      </w:r>
    </w:p>
    <w:p w:rsidR="00626071" w:rsidRDefault="00715DBD">
      <w:pPr>
        <w:pStyle w:val="a3"/>
        <w:spacing w:before="139" w:line="360" w:lineRule="auto"/>
        <w:ind w:right="111" w:firstLine="679"/>
        <w:jc w:val="both"/>
      </w:pPr>
      <w:r>
        <w:t>—правильно расставлять знаки препинания (точка, вопросительный и восклицательный знаки 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предложения)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знак</w:t>
      </w:r>
      <w:r>
        <w:rPr>
          <w:spacing w:val="1"/>
        </w:rPr>
        <w:t xml:space="preserve"> </w:t>
      </w:r>
      <w:r>
        <w:t>апострофа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сокращённых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глагола-связки,</w:t>
      </w:r>
      <w:r>
        <w:rPr>
          <w:spacing w:val="1"/>
        </w:rPr>
        <w:t xml:space="preserve"> </w:t>
      </w:r>
      <w:r>
        <w:t>вспомогательного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модального</w:t>
      </w:r>
      <w:r>
        <w:rPr>
          <w:spacing w:val="-11"/>
        </w:rPr>
        <w:t xml:space="preserve"> </w:t>
      </w:r>
      <w:r>
        <w:t>глаголов.</w:t>
      </w:r>
    </w:p>
    <w:p w:rsidR="00626071" w:rsidRDefault="00715DBD">
      <w:pPr>
        <w:pStyle w:val="a3"/>
        <w:spacing w:line="275" w:lineRule="exact"/>
        <w:ind w:left="798"/>
        <w:jc w:val="both"/>
      </w:pPr>
      <w:r>
        <w:rPr>
          <w:spacing w:val="-4"/>
        </w:rPr>
        <w:t>Лексическая</w:t>
      </w:r>
      <w:r>
        <w:rPr>
          <w:spacing w:val="-11"/>
        </w:rPr>
        <w:t xml:space="preserve"> </w:t>
      </w:r>
      <w:r>
        <w:rPr>
          <w:spacing w:val="-3"/>
        </w:rPr>
        <w:t>сторона</w:t>
      </w:r>
      <w:r>
        <w:rPr>
          <w:spacing w:val="-12"/>
        </w:rPr>
        <w:t xml:space="preserve"> </w:t>
      </w:r>
      <w:r>
        <w:rPr>
          <w:spacing w:val="-3"/>
        </w:rPr>
        <w:t>речи</w:t>
      </w:r>
    </w:p>
    <w:p w:rsidR="00626071" w:rsidRDefault="00715DBD">
      <w:pPr>
        <w:pStyle w:val="a3"/>
        <w:spacing w:before="140" w:line="360" w:lineRule="auto"/>
        <w:ind w:right="113" w:firstLine="679"/>
        <w:jc w:val="both"/>
      </w:pPr>
      <w:r>
        <w:t>—распознавать</w:t>
      </w:r>
      <w:r>
        <w:rPr>
          <w:spacing w:val="-1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употреблять</w:t>
      </w:r>
      <w:r>
        <w:rPr>
          <w:spacing w:val="-12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устной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письменной</w:t>
      </w:r>
      <w:r>
        <w:rPr>
          <w:spacing w:val="-12"/>
        </w:rPr>
        <w:t xml:space="preserve"> </w:t>
      </w:r>
      <w:r>
        <w:t>речи</w:t>
      </w:r>
      <w:r>
        <w:rPr>
          <w:spacing w:val="-13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менее</w:t>
      </w:r>
      <w:r>
        <w:rPr>
          <w:spacing w:val="-13"/>
        </w:rPr>
        <w:t xml:space="preserve"> </w:t>
      </w:r>
      <w:r>
        <w:t>200</w:t>
      </w:r>
      <w:r>
        <w:rPr>
          <w:spacing w:val="-13"/>
        </w:rPr>
        <w:t xml:space="preserve"> </w:t>
      </w:r>
      <w:r>
        <w:t>лексических</w:t>
      </w:r>
      <w:r>
        <w:rPr>
          <w:spacing w:val="-12"/>
        </w:rPr>
        <w:t xml:space="preserve"> </w:t>
      </w:r>
      <w:r>
        <w:t>единиц</w:t>
      </w:r>
      <w:r>
        <w:rPr>
          <w:spacing w:val="-12"/>
        </w:rPr>
        <w:t xml:space="preserve"> </w:t>
      </w:r>
      <w:r>
        <w:t>(слов,</w:t>
      </w:r>
      <w:r>
        <w:rPr>
          <w:spacing w:val="-58"/>
        </w:rPr>
        <w:t xml:space="preserve"> </w:t>
      </w:r>
      <w:r>
        <w:rPr>
          <w:spacing w:val="-3"/>
        </w:rPr>
        <w:t>словосочетаний,</w:t>
      </w:r>
      <w:r>
        <w:rPr>
          <w:spacing w:val="-12"/>
        </w:rPr>
        <w:t xml:space="preserve"> </w:t>
      </w:r>
      <w:r>
        <w:rPr>
          <w:spacing w:val="-3"/>
        </w:rPr>
        <w:t>речевых</w:t>
      </w:r>
      <w:r>
        <w:rPr>
          <w:spacing w:val="-10"/>
        </w:rPr>
        <w:t xml:space="preserve"> </w:t>
      </w:r>
      <w:r>
        <w:rPr>
          <w:spacing w:val="-3"/>
        </w:rPr>
        <w:t>клише),</w:t>
      </w:r>
      <w:r>
        <w:rPr>
          <w:spacing w:val="-12"/>
        </w:rPr>
        <w:t xml:space="preserve"> </w:t>
      </w:r>
      <w:r>
        <w:rPr>
          <w:spacing w:val="-3"/>
        </w:rPr>
        <w:t>обслуживающих</w:t>
      </w:r>
      <w:r>
        <w:rPr>
          <w:spacing w:val="-9"/>
        </w:rPr>
        <w:t xml:space="preserve"> </w:t>
      </w:r>
      <w:r>
        <w:rPr>
          <w:spacing w:val="-3"/>
        </w:rPr>
        <w:t>ситуации</w:t>
      </w:r>
      <w:r>
        <w:rPr>
          <w:spacing w:val="-11"/>
        </w:rPr>
        <w:t xml:space="preserve"> </w:t>
      </w:r>
      <w:r>
        <w:rPr>
          <w:spacing w:val="-3"/>
        </w:rPr>
        <w:t>общения</w:t>
      </w:r>
      <w:r>
        <w:rPr>
          <w:spacing w:val="-12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рамках</w:t>
      </w:r>
      <w:r>
        <w:rPr>
          <w:spacing w:val="-9"/>
        </w:rPr>
        <w:t xml:space="preserve"> </w:t>
      </w:r>
      <w:r>
        <w:rPr>
          <w:spacing w:val="-3"/>
        </w:rPr>
        <w:t>тематики,</w:t>
      </w:r>
      <w:r>
        <w:rPr>
          <w:spacing w:val="-12"/>
        </w:rPr>
        <w:t xml:space="preserve"> </w:t>
      </w:r>
      <w:r>
        <w:rPr>
          <w:spacing w:val="-2"/>
        </w:rPr>
        <w:t>предусмотренной</w:t>
      </w:r>
      <w:r>
        <w:rPr>
          <w:spacing w:val="-58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первом</w:t>
      </w:r>
      <w:r>
        <w:rPr>
          <w:spacing w:val="-8"/>
        </w:rPr>
        <w:t xml:space="preserve"> </w:t>
      </w:r>
      <w:r>
        <w:t>году</w:t>
      </w:r>
      <w:r>
        <w:rPr>
          <w:spacing w:val="-13"/>
        </w:rPr>
        <w:t xml:space="preserve"> </w:t>
      </w:r>
      <w:r>
        <w:t>обучения;</w:t>
      </w:r>
    </w:p>
    <w:p w:rsidR="00626071" w:rsidRDefault="00715DBD">
      <w:pPr>
        <w:pStyle w:val="a3"/>
        <w:spacing w:line="360" w:lineRule="auto"/>
        <w:ind w:left="798" w:right="2489"/>
        <w:jc w:val="both"/>
      </w:pPr>
      <w:r>
        <w:rPr>
          <w:spacing w:val="-4"/>
        </w:rPr>
        <w:t xml:space="preserve">—использовать языковую догадку в распознавании интернациональных </w:t>
      </w:r>
      <w:r>
        <w:rPr>
          <w:spacing w:val="-3"/>
        </w:rPr>
        <w:t>слов.</w:t>
      </w:r>
      <w:r>
        <w:rPr>
          <w:spacing w:val="-58"/>
        </w:rPr>
        <w:t xml:space="preserve"> </w:t>
      </w:r>
      <w:r>
        <w:t>Грамматическая</w:t>
      </w:r>
      <w:r>
        <w:rPr>
          <w:spacing w:val="-10"/>
        </w:rPr>
        <w:t xml:space="preserve"> </w:t>
      </w:r>
      <w:r>
        <w:t>сторона</w:t>
      </w:r>
      <w:r>
        <w:rPr>
          <w:spacing w:val="-10"/>
        </w:rPr>
        <w:t xml:space="preserve"> </w:t>
      </w:r>
      <w:r>
        <w:t>речи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t>—распознавать и употреблять в устной и письменной речи различные коммуникативные типы</w:t>
      </w:r>
      <w:r>
        <w:rPr>
          <w:spacing w:val="1"/>
        </w:rPr>
        <w:t xml:space="preserve"> </w:t>
      </w:r>
      <w:r>
        <w:rPr>
          <w:spacing w:val="-4"/>
        </w:rPr>
        <w:t xml:space="preserve">предложений: повествовательные (утвердительные, отрицательные), вопросительные </w:t>
      </w:r>
      <w:r>
        <w:rPr>
          <w:spacing w:val="-3"/>
        </w:rPr>
        <w:t>(общий, специальный,</w:t>
      </w:r>
      <w:r>
        <w:rPr>
          <w:spacing w:val="-57"/>
        </w:rPr>
        <w:t xml:space="preserve"> </w:t>
      </w:r>
      <w:r>
        <w:t>вопросы),</w:t>
      </w:r>
      <w:r>
        <w:rPr>
          <w:spacing w:val="-12"/>
        </w:rPr>
        <w:t xml:space="preserve"> </w:t>
      </w:r>
      <w:r>
        <w:t>побудительные</w:t>
      </w:r>
      <w:r>
        <w:rPr>
          <w:spacing w:val="-11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утвердительной</w:t>
      </w:r>
      <w:r>
        <w:rPr>
          <w:spacing w:val="-11"/>
        </w:rPr>
        <w:t xml:space="preserve"> </w:t>
      </w:r>
      <w:r>
        <w:t>форме);</w:t>
      </w:r>
    </w:p>
    <w:p w:rsidR="00626071" w:rsidRDefault="00715DBD">
      <w:pPr>
        <w:pStyle w:val="a3"/>
        <w:spacing w:before="1"/>
        <w:ind w:left="798"/>
        <w:jc w:val="both"/>
      </w:pPr>
      <w:r>
        <w:rPr>
          <w:spacing w:val="-5"/>
        </w:rPr>
        <w:t>—распознавать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1"/>
        </w:rPr>
        <w:t xml:space="preserve"> </w:t>
      </w:r>
      <w:r>
        <w:rPr>
          <w:spacing w:val="-4"/>
        </w:rPr>
        <w:t>употреблять</w:t>
      </w:r>
      <w:r>
        <w:rPr>
          <w:spacing w:val="-8"/>
        </w:rPr>
        <w:t xml:space="preserve"> </w:t>
      </w:r>
      <w:r>
        <w:rPr>
          <w:spacing w:val="-4"/>
        </w:rPr>
        <w:t>нераспространённые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распространённые</w:t>
      </w:r>
      <w:r>
        <w:rPr>
          <w:spacing w:val="-5"/>
        </w:rPr>
        <w:t xml:space="preserve"> </w:t>
      </w:r>
      <w:r>
        <w:rPr>
          <w:spacing w:val="-4"/>
        </w:rPr>
        <w:t>простые</w:t>
      </w:r>
      <w:r>
        <w:rPr>
          <w:spacing w:val="-10"/>
        </w:rPr>
        <w:t xml:space="preserve"> </w:t>
      </w:r>
      <w:r>
        <w:rPr>
          <w:spacing w:val="-4"/>
        </w:rPr>
        <w:t>предложения;</w:t>
      </w:r>
    </w:p>
    <w:p w:rsidR="00626071" w:rsidRDefault="00715DBD">
      <w:pPr>
        <w:pStyle w:val="a3"/>
        <w:spacing w:before="137"/>
        <w:ind w:left="798"/>
        <w:jc w:val="both"/>
      </w:pPr>
      <w:r>
        <w:rPr>
          <w:spacing w:val="-4"/>
        </w:rPr>
        <w:t>—распознавать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3"/>
        </w:rPr>
        <w:t xml:space="preserve"> </w:t>
      </w:r>
      <w:r>
        <w:rPr>
          <w:spacing w:val="-4"/>
        </w:rPr>
        <w:t>употреблять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6"/>
        </w:rPr>
        <w:t xml:space="preserve"> </w:t>
      </w:r>
      <w:r>
        <w:rPr>
          <w:spacing w:val="-4"/>
        </w:rPr>
        <w:t>устной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письменной</w:t>
      </w:r>
      <w:r>
        <w:rPr>
          <w:spacing w:val="-10"/>
        </w:rPr>
        <w:t xml:space="preserve"> </w:t>
      </w:r>
      <w:r>
        <w:rPr>
          <w:spacing w:val="-4"/>
        </w:rPr>
        <w:t>речи</w:t>
      </w:r>
      <w:r>
        <w:rPr>
          <w:spacing w:val="-10"/>
        </w:rPr>
        <w:t xml:space="preserve"> </w:t>
      </w:r>
      <w:r>
        <w:rPr>
          <w:spacing w:val="-4"/>
        </w:rPr>
        <w:t>предложения</w:t>
      </w:r>
      <w:r>
        <w:rPr>
          <w:spacing w:val="-8"/>
        </w:rPr>
        <w:t xml:space="preserve"> </w:t>
      </w:r>
      <w:r>
        <w:rPr>
          <w:spacing w:val="-3"/>
        </w:rPr>
        <w:t>с</w:t>
      </w:r>
      <w:r>
        <w:rPr>
          <w:spacing w:val="-12"/>
        </w:rPr>
        <w:t xml:space="preserve"> </w:t>
      </w:r>
      <w:r>
        <w:rPr>
          <w:spacing w:val="-3"/>
        </w:rPr>
        <w:t>начальным</w:t>
      </w:r>
      <w:r>
        <w:rPr>
          <w:spacing w:val="-7"/>
        </w:rPr>
        <w:t xml:space="preserve"> </w:t>
      </w:r>
      <w:r>
        <w:rPr>
          <w:spacing w:val="-3"/>
        </w:rPr>
        <w:t>It;</w:t>
      </w:r>
    </w:p>
    <w:p w:rsidR="00626071" w:rsidRDefault="00715DBD">
      <w:pPr>
        <w:pStyle w:val="a3"/>
        <w:spacing w:before="139" w:line="360" w:lineRule="auto"/>
        <w:ind w:right="113" w:firstLine="679"/>
        <w:jc w:val="both"/>
      </w:pPr>
      <w:r>
        <w:rPr>
          <w:spacing w:val="-2"/>
        </w:rPr>
        <w:t>—распознавать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употреблять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устной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письменной</w:t>
      </w:r>
      <w:r>
        <w:rPr>
          <w:spacing w:val="-12"/>
        </w:rPr>
        <w:t xml:space="preserve"> </w:t>
      </w:r>
      <w:r>
        <w:rPr>
          <w:spacing w:val="-1"/>
        </w:rPr>
        <w:t>речи</w:t>
      </w:r>
      <w:r>
        <w:rPr>
          <w:spacing w:val="-11"/>
        </w:rPr>
        <w:t xml:space="preserve"> </w:t>
      </w:r>
      <w:r>
        <w:rPr>
          <w:spacing w:val="-1"/>
        </w:rPr>
        <w:t>предложения</w:t>
      </w:r>
      <w:r>
        <w:rPr>
          <w:spacing w:val="-13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начальным</w:t>
      </w:r>
      <w:r>
        <w:rPr>
          <w:spacing w:val="-12"/>
        </w:rPr>
        <w:t xml:space="preserve"> </w:t>
      </w:r>
      <w:r>
        <w:rPr>
          <w:spacing w:val="-1"/>
        </w:rPr>
        <w:t>There</w:t>
      </w:r>
      <w:r>
        <w:rPr>
          <w:spacing w:val="-14"/>
        </w:rPr>
        <w:t xml:space="preserve"> </w:t>
      </w:r>
      <w:r>
        <w:rPr>
          <w:spacing w:val="-1"/>
        </w:rPr>
        <w:t>+</w:t>
      </w:r>
      <w:r>
        <w:rPr>
          <w:spacing w:val="-13"/>
        </w:rPr>
        <w:t xml:space="preserve"> </w:t>
      </w:r>
      <w:r>
        <w:rPr>
          <w:spacing w:val="-1"/>
        </w:rPr>
        <w:t>to</w:t>
      </w:r>
      <w:r>
        <w:rPr>
          <w:spacing w:val="-13"/>
        </w:rPr>
        <w:t xml:space="preserve"> </w:t>
      </w:r>
      <w:r>
        <w:rPr>
          <w:spacing w:val="-1"/>
        </w:rPr>
        <w:t>be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58"/>
        </w:rPr>
        <w:t xml:space="preserve"> </w:t>
      </w:r>
      <w:r>
        <w:t>Present</w:t>
      </w:r>
      <w:r>
        <w:rPr>
          <w:spacing w:val="-11"/>
        </w:rPr>
        <w:t xml:space="preserve"> </w:t>
      </w:r>
      <w:r>
        <w:t>Simple</w:t>
      </w:r>
      <w:r>
        <w:rPr>
          <w:spacing w:val="-9"/>
        </w:rPr>
        <w:t xml:space="preserve"> </w:t>
      </w:r>
      <w:r>
        <w:t>Tense;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t>—распознавать и употреблять в устной и письменной речи простые предложения с простым</w:t>
      </w:r>
      <w:r>
        <w:rPr>
          <w:spacing w:val="1"/>
        </w:rPr>
        <w:t xml:space="preserve"> </w:t>
      </w:r>
      <w:r>
        <w:t>глагольным</w:t>
      </w:r>
      <w:r>
        <w:rPr>
          <w:spacing w:val="-10"/>
        </w:rPr>
        <w:t xml:space="preserve"> </w:t>
      </w:r>
      <w:r>
        <w:t>сказуемым</w:t>
      </w:r>
      <w:r>
        <w:rPr>
          <w:spacing w:val="-9"/>
        </w:rPr>
        <w:t xml:space="preserve"> </w:t>
      </w:r>
      <w:r>
        <w:t>(He</w:t>
      </w:r>
      <w:r>
        <w:rPr>
          <w:spacing w:val="-10"/>
        </w:rPr>
        <w:t xml:space="preserve"> </w:t>
      </w:r>
      <w:r>
        <w:t>speaks</w:t>
      </w:r>
      <w:r>
        <w:rPr>
          <w:spacing w:val="-8"/>
        </w:rPr>
        <w:t xml:space="preserve"> </w:t>
      </w:r>
      <w:r>
        <w:t>English.);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firstLine="679"/>
      </w:pPr>
      <w:r>
        <w:lastRenderedPageBreak/>
        <w:t>—распознавать и</w:t>
      </w:r>
      <w:r>
        <w:rPr>
          <w:spacing w:val="2"/>
        </w:rPr>
        <w:t xml:space="preserve"> </w:t>
      </w:r>
      <w:r>
        <w:t>употреблять в</w:t>
      </w:r>
      <w:r>
        <w:rPr>
          <w:spacing w:val="3"/>
        </w:rPr>
        <w:t xml:space="preserve"> </w:t>
      </w:r>
      <w:r>
        <w:t>устной и</w:t>
      </w:r>
      <w:r>
        <w:rPr>
          <w:spacing w:val="1"/>
        </w:rPr>
        <w:t xml:space="preserve"> </w:t>
      </w:r>
      <w:r>
        <w:t>письменной речи предложения с</w:t>
      </w:r>
      <w:r>
        <w:rPr>
          <w:spacing w:val="-1"/>
        </w:rPr>
        <w:t xml:space="preserve"> </w:t>
      </w:r>
      <w:r>
        <w:t>составным</w:t>
      </w:r>
      <w:r>
        <w:rPr>
          <w:spacing w:val="-1"/>
        </w:rPr>
        <w:t xml:space="preserve"> </w:t>
      </w:r>
      <w:r>
        <w:t>глагольным</w:t>
      </w:r>
      <w:r>
        <w:rPr>
          <w:spacing w:val="-57"/>
        </w:rPr>
        <w:t xml:space="preserve"> </w:t>
      </w:r>
      <w:r>
        <w:t>сказуемым</w:t>
      </w:r>
      <w:r>
        <w:rPr>
          <w:spacing w:val="-10"/>
        </w:rPr>
        <w:t xml:space="preserve"> </w:t>
      </w:r>
      <w:r>
        <w:t>(I</w:t>
      </w:r>
      <w:r>
        <w:rPr>
          <w:spacing w:val="-13"/>
        </w:rPr>
        <w:t xml:space="preserve"> </w:t>
      </w:r>
      <w:r>
        <w:t>want</w:t>
      </w:r>
      <w:r>
        <w:rPr>
          <w:spacing w:val="-11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dance.</w:t>
      </w:r>
      <w:r>
        <w:rPr>
          <w:spacing w:val="-11"/>
        </w:rPr>
        <w:t xml:space="preserve"> </w:t>
      </w:r>
      <w:r>
        <w:t>She</w:t>
      </w:r>
      <w:r>
        <w:rPr>
          <w:spacing w:val="-10"/>
        </w:rPr>
        <w:t xml:space="preserve"> </w:t>
      </w:r>
      <w:r>
        <w:t>can</w:t>
      </w:r>
      <w:r>
        <w:rPr>
          <w:spacing w:val="-9"/>
        </w:rPr>
        <w:t xml:space="preserve"> </w:t>
      </w:r>
      <w:r>
        <w:t>skate</w:t>
      </w:r>
      <w:r>
        <w:rPr>
          <w:spacing w:val="-10"/>
        </w:rPr>
        <w:t xml:space="preserve"> </w:t>
      </w:r>
      <w:r>
        <w:t>well.);</w:t>
      </w:r>
    </w:p>
    <w:p w:rsidR="00626071" w:rsidRDefault="00715DBD">
      <w:pPr>
        <w:pStyle w:val="a3"/>
        <w:spacing w:before="1" w:line="360" w:lineRule="auto"/>
        <w:ind w:firstLine="679"/>
      </w:pPr>
      <w:r>
        <w:t>—распознавать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употреблять</w:t>
      </w:r>
      <w:r>
        <w:rPr>
          <w:spacing w:val="-11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устной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письменной</w:t>
      </w:r>
      <w:r>
        <w:rPr>
          <w:spacing w:val="-10"/>
        </w:rPr>
        <w:t xml:space="preserve"> </w:t>
      </w:r>
      <w:r>
        <w:t>речи</w:t>
      </w:r>
      <w:r>
        <w:rPr>
          <w:spacing w:val="-10"/>
        </w:rPr>
        <w:t xml:space="preserve"> </w:t>
      </w:r>
      <w:r>
        <w:t>предложения</w:t>
      </w:r>
      <w:r>
        <w:rPr>
          <w:spacing w:val="-11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глаголом-связкой</w:t>
      </w:r>
      <w:r>
        <w:rPr>
          <w:spacing w:val="-11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be</w:t>
      </w:r>
      <w:r>
        <w:rPr>
          <w:spacing w:val="-12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Present</w:t>
      </w:r>
      <w:r>
        <w:rPr>
          <w:spacing w:val="-5"/>
        </w:rPr>
        <w:t xml:space="preserve"> </w:t>
      </w:r>
      <w:r>
        <w:t>Simple</w:t>
      </w:r>
      <w:r>
        <w:rPr>
          <w:spacing w:val="-7"/>
        </w:rPr>
        <w:t xml:space="preserve"> </w:t>
      </w:r>
      <w:r>
        <w:t>Tense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составе</w:t>
      </w:r>
      <w:r>
        <w:rPr>
          <w:spacing w:val="-6"/>
        </w:rPr>
        <w:t xml:space="preserve"> </w:t>
      </w:r>
      <w:r>
        <w:t>таких</w:t>
      </w:r>
      <w:r>
        <w:rPr>
          <w:spacing w:val="-4"/>
        </w:rPr>
        <w:t xml:space="preserve"> </w:t>
      </w:r>
      <w:r>
        <w:t>фраз,</w:t>
      </w:r>
      <w:r>
        <w:rPr>
          <w:spacing w:val="-5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I’m</w:t>
      </w:r>
      <w:r>
        <w:rPr>
          <w:spacing w:val="-5"/>
        </w:rPr>
        <w:t xml:space="preserve"> </w:t>
      </w:r>
      <w:r>
        <w:t>Dima,</w:t>
      </w:r>
      <w:r>
        <w:rPr>
          <w:spacing w:val="-3"/>
        </w:rPr>
        <w:t xml:space="preserve"> </w:t>
      </w:r>
      <w:r>
        <w:t>I’m</w:t>
      </w:r>
      <w:r>
        <w:rPr>
          <w:spacing w:val="-5"/>
        </w:rPr>
        <w:t xml:space="preserve"> </w:t>
      </w:r>
      <w:r>
        <w:t>eight.</w:t>
      </w:r>
      <w:r>
        <w:rPr>
          <w:spacing w:val="-1"/>
        </w:rPr>
        <w:t xml:space="preserve"> </w:t>
      </w:r>
      <w:r>
        <w:t>I’m</w:t>
      </w:r>
      <w:r>
        <w:rPr>
          <w:spacing w:val="-5"/>
        </w:rPr>
        <w:t xml:space="preserve"> </w:t>
      </w:r>
      <w:r>
        <w:t>fine.</w:t>
      </w:r>
      <w:r>
        <w:rPr>
          <w:spacing w:val="-3"/>
        </w:rPr>
        <w:t xml:space="preserve"> </w:t>
      </w:r>
      <w:r>
        <w:t>I’m</w:t>
      </w:r>
      <w:r>
        <w:rPr>
          <w:spacing w:val="-5"/>
        </w:rPr>
        <w:t xml:space="preserve"> </w:t>
      </w:r>
      <w:r>
        <w:t>sorry.</w:t>
      </w:r>
      <w:r>
        <w:rPr>
          <w:spacing w:val="-2"/>
        </w:rPr>
        <w:t xml:space="preserve"> </w:t>
      </w:r>
      <w:r>
        <w:t>It’s…</w:t>
      </w:r>
      <w:r>
        <w:rPr>
          <w:spacing w:val="-3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it…?</w:t>
      </w:r>
      <w:r>
        <w:rPr>
          <w:spacing w:val="-4"/>
        </w:rPr>
        <w:t xml:space="preserve"> </w:t>
      </w:r>
      <w:r>
        <w:t>What’s</w:t>
      </w:r>
    </w:p>
    <w:p w:rsidR="00626071" w:rsidRDefault="00715DBD">
      <w:pPr>
        <w:pStyle w:val="a3"/>
      </w:pPr>
      <w:r>
        <w:t>…?;</w:t>
      </w:r>
    </w:p>
    <w:p w:rsidR="00626071" w:rsidRDefault="00715DBD">
      <w:pPr>
        <w:pStyle w:val="a3"/>
        <w:spacing w:before="136" w:line="360" w:lineRule="auto"/>
        <w:ind w:right="115" w:firstLine="679"/>
        <w:jc w:val="both"/>
      </w:pPr>
      <w:r>
        <w:t>—распознавать и употреблять в устной и письменной речи предложения с краткими глагольными</w:t>
      </w:r>
      <w:r>
        <w:rPr>
          <w:spacing w:val="-57"/>
        </w:rPr>
        <w:t xml:space="preserve"> </w:t>
      </w:r>
      <w:r>
        <w:t>формами;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t>—распознавать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повелительное</w:t>
      </w:r>
      <w:r>
        <w:rPr>
          <w:spacing w:val="1"/>
        </w:rPr>
        <w:t xml:space="preserve"> </w:t>
      </w:r>
      <w:r>
        <w:t>наклонение:</w:t>
      </w:r>
      <w:r>
        <w:rPr>
          <w:spacing w:val="1"/>
        </w:rPr>
        <w:t xml:space="preserve"> </w:t>
      </w:r>
      <w:r>
        <w:t>побудительные</w:t>
      </w:r>
      <w:r>
        <w:rPr>
          <w:spacing w:val="-14"/>
        </w:rPr>
        <w:t xml:space="preserve"> </w:t>
      </w:r>
      <w:r>
        <w:t>предложения</w:t>
      </w:r>
      <w:r>
        <w:rPr>
          <w:spacing w:val="-1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утвердительной</w:t>
      </w:r>
      <w:r>
        <w:rPr>
          <w:spacing w:val="-10"/>
        </w:rPr>
        <w:t xml:space="preserve"> </w:t>
      </w:r>
      <w:r>
        <w:t>форме</w:t>
      </w:r>
      <w:r>
        <w:rPr>
          <w:spacing w:val="-12"/>
        </w:rPr>
        <w:t xml:space="preserve"> </w:t>
      </w:r>
      <w:r>
        <w:t>(Come</w:t>
      </w:r>
      <w:r>
        <w:rPr>
          <w:spacing w:val="-12"/>
        </w:rPr>
        <w:t xml:space="preserve"> </w:t>
      </w:r>
      <w:r>
        <w:t>in,</w:t>
      </w:r>
      <w:r>
        <w:rPr>
          <w:spacing w:val="-11"/>
        </w:rPr>
        <w:t xml:space="preserve"> </w:t>
      </w:r>
      <w:r>
        <w:t>please.);</w:t>
      </w:r>
    </w:p>
    <w:p w:rsidR="00626071" w:rsidRDefault="00715DBD">
      <w:pPr>
        <w:pStyle w:val="a3"/>
        <w:spacing w:before="1" w:line="360" w:lineRule="auto"/>
        <w:ind w:right="112" w:firstLine="679"/>
        <w:jc w:val="both"/>
      </w:pPr>
      <w:r>
        <w:rPr>
          <w:spacing w:val="-2"/>
        </w:rPr>
        <w:t>—распознавать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8"/>
        </w:rPr>
        <w:t xml:space="preserve"> </w:t>
      </w:r>
      <w:r>
        <w:rPr>
          <w:spacing w:val="-1"/>
        </w:rPr>
        <w:t>употреблять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0"/>
        </w:rPr>
        <w:t xml:space="preserve"> </w:t>
      </w:r>
      <w:r>
        <w:rPr>
          <w:spacing w:val="-1"/>
        </w:rPr>
        <w:t>устной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письменной</w:t>
      </w:r>
      <w:r>
        <w:rPr>
          <w:spacing w:val="-12"/>
        </w:rPr>
        <w:t xml:space="preserve"> </w:t>
      </w:r>
      <w:r>
        <w:rPr>
          <w:spacing w:val="-1"/>
        </w:rPr>
        <w:t>речи</w:t>
      </w:r>
      <w:r>
        <w:rPr>
          <w:spacing w:val="-12"/>
        </w:rPr>
        <w:t xml:space="preserve"> </w:t>
      </w:r>
      <w:r>
        <w:rPr>
          <w:spacing w:val="-1"/>
        </w:rPr>
        <w:t>настоящее</w:t>
      </w:r>
      <w:r>
        <w:rPr>
          <w:spacing w:val="-14"/>
        </w:rPr>
        <w:t xml:space="preserve"> </w:t>
      </w:r>
      <w:r>
        <w:rPr>
          <w:spacing w:val="-1"/>
        </w:rPr>
        <w:t>простое</w:t>
      </w:r>
      <w:r>
        <w:rPr>
          <w:spacing w:val="-11"/>
        </w:rPr>
        <w:t xml:space="preserve"> </w:t>
      </w:r>
      <w:r>
        <w:rPr>
          <w:spacing w:val="-1"/>
        </w:rPr>
        <w:t>время</w:t>
      </w:r>
      <w:r>
        <w:rPr>
          <w:spacing w:val="-11"/>
        </w:rPr>
        <w:t xml:space="preserve"> </w:t>
      </w:r>
      <w:r>
        <w:rPr>
          <w:spacing w:val="-1"/>
        </w:rPr>
        <w:t>(Present</w:t>
      </w:r>
      <w:r>
        <w:rPr>
          <w:spacing w:val="-11"/>
        </w:rPr>
        <w:t xml:space="preserve"> </w:t>
      </w:r>
      <w:r>
        <w:rPr>
          <w:spacing w:val="-1"/>
        </w:rPr>
        <w:t>Simple</w:t>
      </w:r>
      <w:r>
        <w:rPr>
          <w:spacing w:val="-57"/>
        </w:rPr>
        <w:t xml:space="preserve"> </w:t>
      </w:r>
      <w:r>
        <w:rPr>
          <w:spacing w:val="-1"/>
        </w:rPr>
        <w:t>Tense)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10"/>
        </w:rPr>
        <w:t xml:space="preserve"> </w:t>
      </w:r>
      <w:r>
        <w:rPr>
          <w:spacing w:val="-1"/>
        </w:rPr>
        <w:t>повествовательных</w:t>
      </w:r>
      <w:r>
        <w:rPr>
          <w:spacing w:val="-9"/>
        </w:rPr>
        <w:t xml:space="preserve"> </w:t>
      </w:r>
      <w:r>
        <w:rPr>
          <w:spacing w:val="-1"/>
        </w:rPr>
        <w:t>(утвердительных</w:t>
      </w:r>
      <w:r>
        <w:rPr>
          <w:spacing w:val="-8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отрицательных)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8"/>
        </w:rPr>
        <w:t xml:space="preserve"> </w:t>
      </w:r>
      <w:r>
        <w:rPr>
          <w:spacing w:val="-1"/>
        </w:rPr>
        <w:t>вопросительных</w:t>
      </w:r>
      <w:r>
        <w:rPr>
          <w:spacing w:val="-9"/>
        </w:rPr>
        <w:t xml:space="preserve"> </w:t>
      </w:r>
      <w:r>
        <w:t>(общий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специальный</w:t>
      </w:r>
      <w:r>
        <w:rPr>
          <w:spacing w:val="-58"/>
        </w:rPr>
        <w:t xml:space="preserve"> </w:t>
      </w:r>
      <w:r>
        <w:t>вопрос)</w:t>
      </w:r>
      <w:r>
        <w:rPr>
          <w:spacing w:val="-12"/>
        </w:rPr>
        <w:t xml:space="preserve"> </w:t>
      </w:r>
      <w:r>
        <w:t>предложениях;</w:t>
      </w:r>
    </w:p>
    <w:p w:rsidR="00626071" w:rsidRDefault="00715DBD">
      <w:pPr>
        <w:pStyle w:val="a3"/>
        <w:spacing w:line="360" w:lineRule="auto"/>
        <w:ind w:right="116" w:firstLine="679"/>
        <w:jc w:val="both"/>
      </w:pPr>
      <w:r>
        <w:t>—распознавать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употреблять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устной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письменной</w:t>
      </w:r>
      <w:r>
        <w:rPr>
          <w:spacing w:val="-6"/>
        </w:rPr>
        <w:t xml:space="preserve"> </w:t>
      </w:r>
      <w:r>
        <w:t>речи</w:t>
      </w:r>
      <w:r>
        <w:rPr>
          <w:spacing w:val="-7"/>
        </w:rPr>
        <w:t xml:space="preserve"> </w:t>
      </w:r>
      <w:r>
        <w:t>глагольную</w:t>
      </w:r>
      <w:r>
        <w:rPr>
          <w:spacing w:val="-7"/>
        </w:rPr>
        <w:t xml:space="preserve"> </w:t>
      </w:r>
      <w:r>
        <w:t>конструкцию</w:t>
      </w:r>
      <w:r>
        <w:rPr>
          <w:spacing w:val="-7"/>
        </w:rPr>
        <w:t xml:space="preserve"> </w:t>
      </w:r>
      <w:r>
        <w:t>have</w:t>
      </w:r>
      <w:r>
        <w:rPr>
          <w:spacing w:val="-6"/>
        </w:rPr>
        <w:t xml:space="preserve"> </w:t>
      </w:r>
      <w:r>
        <w:t>got</w:t>
      </w:r>
      <w:r>
        <w:rPr>
          <w:spacing w:val="-8"/>
        </w:rPr>
        <w:t xml:space="preserve"> </w:t>
      </w:r>
      <w:r>
        <w:t>(I’ve</w:t>
      </w:r>
      <w:r>
        <w:rPr>
          <w:spacing w:val="-57"/>
        </w:rPr>
        <w:t xml:space="preserve"> </w:t>
      </w:r>
      <w:r>
        <w:t>got</w:t>
      </w:r>
      <w:r>
        <w:rPr>
          <w:spacing w:val="-11"/>
        </w:rPr>
        <w:t xml:space="preserve"> </w:t>
      </w:r>
      <w:r>
        <w:t>…</w:t>
      </w:r>
      <w:r>
        <w:rPr>
          <w:spacing w:val="-8"/>
        </w:rPr>
        <w:t xml:space="preserve"> </w:t>
      </w:r>
      <w:r>
        <w:t>Have</w:t>
      </w:r>
      <w:r>
        <w:rPr>
          <w:spacing w:val="-7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got</w:t>
      </w:r>
      <w:r>
        <w:rPr>
          <w:spacing w:val="-10"/>
        </w:rPr>
        <w:t xml:space="preserve"> </w:t>
      </w:r>
      <w:r>
        <w:t>…?);</w:t>
      </w:r>
    </w:p>
    <w:p w:rsidR="00626071" w:rsidRDefault="00715DBD">
      <w:pPr>
        <w:pStyle w:val="a3"/>
        <w:spacing w:line="360" w:lineRule="auto"/>
        <w:ind w:right="114" w:firstLine="679"/>
        <w:jc w:val="both"/>
      </w:pPr>
      <w:r>
        <w:t>—распознавать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модальный</w:t>
      </w:r>
      <w:r>
        <w:rPr>
          <w:spacing w:val="1"/>
        </w:rPr>
        <w:t xml:space="preserve"> </w:t>
      </w:r>
      <w:r>
        <w:t>глагол</w:t>
      </w:r>
      <w:r>
        <w:rPr>
          <w:spacing w:val="1"/>
        </w:rPr>
        <w:t xml:space="preserve"> </w:t>
      </w:r>
      <w:r>
        <w:t>сan/can’t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rPr>
          <w:spacing w:val="-4"/>
        </w:rPr>
        <w:t>выражения</w:t>
      </w:r>
      <w:r>
        <w:rPr>
          <w:spacing w:val="-3"/>
        </w:rPr>
        <w:t xml:space="preserve"> </w:t>
      </w:r>
      <w:r>
        <w:rPr>
          <w:spacing w:val="-4"/>
        </w:rPr>
        <w:t>умения</w:t>
      </w:r>
      <w:r>
        <w:rPr>
          <w:spacing w:val="-8"/>
        </w:rPr>
        <w:t xml:space="preserve"> </w:t>
      </w:r>
      <w:r>
        <w:rPr>
          <w:spacing w:val="-4"/>
        </w:rPr>
        <w:t>(I</w:t>
      </w:r>
      <w:r>
        <w:rPr>
          <w:spacing w:val="-12"/>
        </w:rPr>
        <w:t xml:space="preserve"> </w:t>
      </w:r>
      <w:r>
        <w:rPr>
          <w:spacing w:val="-4"/>
        </w:rPr>
        <w:t>can</w:t>
      </w:r>
      <w:r>
        <w:rPr>
          <w:spacing w:val="-8"/>
        </w:rPr>
        <w:t xml:space="preserve"> </w:t>
      </w:r>
      <w:r>
        <w:rPr>
          <w:spacing w:val="-4"/>
        </w:rPr>
        <w:t>ride</w:t>
      </w:r>
      <w:r>
        <w:rPr>
          <w:spacing w:val="-9"/>
        </w:rPr>
        <w:t xml:space="preserve"> </w:t>
      </w:r>
      <w:r>
        <w:rPr>
          <w:spacing w:val="-4"/>
        </w:rPr>
        <w:t>a</w:t>
      </w:r>
      <w:r>
        <w:rPr>
          <w:spacing w:val="-6"/>
        </w:rPr>
        <w:t xml:space="preserve"> </w:t>
      </w:r>
      <w:r>
        <w:rPr>
          <w:spacing w:val="-4"/>
        </w:rPr>
        <w:t>bike.)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отсутствия</w:t>
      </w:r>
      <w:r>
        <w:rPr>
          <w:spacing w:val="-5"/>
        </w:rPr>
        <w:t xml:space="preserve"> </w:t>
      </w:r>
      <w:r>
        <w:rPr>
          <w:spacing w:val="-4"/>
        </w:rPr>
        <w:t>умения</w:t>
      </w:r>
      <w:r>
        <w:rPr>
          <w:spacing w:val="-7"/>
        </w:rPr>
        <w:t xml:space="preserve"> </w:t>
      </w:r>
      <w:r>
        <w:rPr>
          <w:spacing w:val="-4"/>
        </w:rPr>
        <w:t>(I</w:t>
      </w:r>
      <w:r>
        <w:rPr>
          <w:spacing w:val="-12"/>
        </w:rPr>
        <w:t xml:space="preserve"> </w:t>
      </w:r>
      <w:r>
        <w:rPr>
          <w:spacing w:val="-4"/>
        </w:rPr>
        <w:t>can’t</w:t>
      </w:r>
      <w:r>
        <w:rPr>
          <w:spacing w:val="-5"/>
        </w:rPr>
        <w:t xml:space="preserve"> </w:t>
      </w:r>
      <w:r>
        <w:rPr>
          <w:spacing w:val="-3"/>
        </w:rPr>
        <w:t>ride</w:t>
      </w:r>
      <w:r>
        <w:rPr>
          <w:spacing w:val="-9"/>
        </w:rPr>
        <w:t xml:space="preserve"> </w:t>
      </w:r>
      <w:r>
        <w:rPr>
          <w:spacing w:val="-3"/>
        </w:rPr>
        <w:t>a</w:t>
      </w:r>
      <w:r>
        <w:rPr>
          <w:spacing w:val="-6"/>
        </w:rPr>
        <w:t xml:space="preserve"> </w:t>
      </w:r>
      <w:r>
        <w:rPr>
          <w:spacing w:val="-3"/>
        </w:rPr>
        <w:t>bike.);</w:t>
      </w:r>
      <w:r>
        <w:rPr>
          <w:spacing w:val="-7"/>
        </w:rPr>
        <w:t xml:space="preserve"> </w:t>
      </w:r>
      <w:r>
        <w:rPr>
          <w:spacing w:val="-3"/>
        </w:rPr>
        <w:t>can</w:t>
      </w:r>
      <w:r>
        <w:rPr>
          <w:spacing w:val="-8"/>
        </w:rPr>
        <w:t xml:space="preserve"> </w:t>
      </w:r>
      <w:r>
        <w:rPr>
          <w:spacing w:val="-3"/>
        </w:rPr>
        <w:t>для</w:t>
      </w:r>
      <w:r>
        <w:rPr>
          <w:spacing w:val="-5"/>
        </w:rPr>
        <w:t xml:space="preserve"> </w:t>
      </w:r>
      <w:r>
        <w:rPr>
          <w:spacing w:val="-3"/>
        </w:rPr>
        <w:t>получения</w:t>
      </w:r>
      <w:r>
        <w:rPr>
          <w:spacing w:val="-8"/>
        </w:rPr>
        <w:t xml:space="preserve"> </w:t>
      </w:r>
      <w:r>
        <w:rPr>
          <w:spacing w:val="-3"/>
        </w:rPr>
        <w:t>разрешения</w:t>
      </w:r>
      <w:r>
        <w:rPr>
          <w:spacing w:val="-57"/>
        </w:rPr>
        <w:t xml:space="preserve"> </w:t>
      </w:r>
      <w:r>
        <w:t>(Can</w:t>
      </w:r>
      <w:r>
        <w:rPr>
          <w:spacing w:val="-6"/>
        </w:rPr>
        <w:t xml:space="preserve"> </w:t>
      </w:r>
      <w:r>
        <w:t>I</w:t>
      </w:r>
      <w:r>
        <w:rPr>
          <w:spacing w:val="-11"/>
        </w:rPr>
        <w:t xml:space="preserve"> </w:t>
      </w:r>
      <w:r>
        <w:t>go</w:t>
      </w:r>
      <w:r>
        <w:rPr>
          <w:spacing w:val="-10"/>
        </w:rPr>
        <w:t xml:space="preserve"> </w:t>
      </w:r>
      <w:r>
        <w:t>out?);</w:t>
      </w:r>
    </w:p>
    <w:p w:rsidR="00626071" w:rsidRDefault="00715DBD">
      <w:pPr>
        <w:pStyle w:val="a3"/>
        <w:spacing w:before="1" w:line="360" w:lineRule="auto"/>
        <w:ind w:right="111" w:firstLine="679"/>
        <w:jc w:val="both"/>
      </w:pPr>
      <w:r>
        <w:t>—распознавать и употреблять в устной и письменной речи неопределённый, определённый и</w:t>
      </w:r>
      <w:r>
        <w:rPr>
          <w:spacing w:val="1"/>
        </w:rPr>
        <w:t xml:space="preserve"> </w:t>
      </w:r>
      <w:r>
        <w:rPr>
          <w:spacing w:val="-2"/>
        </w:rPr>
        <w:t>нулевой</w:t>
      </w:r>
      <w:r>
        <w:rPr>
          <w:spacing w:val="-12"/>
        </w:rPr>
        <w:t xml:space="preserve"> </w:t>
      </w:r>
      <w:r>
        <w:rPr>
          <w:spacing w:val="-2"/>
        </w:rPr>
        <w:t>артикль</w:t>
      </w:r>
      <w:r>
        <w:rPr>
          <w:spacing w:val="-11"/>
        </w:rPr>
        <w:t xml:space="preserve"> </w:t>
      </w:r>
      <w:r>
        <w:rPr>
          <w:spacing w:val="-2"/>
        </w:rPr>
        <w:t>с</w:t>
      </w:r>
      <w:r>
        <w:rPr>
          <w:spacing w:val="-13"/>
        </w:rPr>
        <w:t xml:space="preserve"> </w:t>
      </w:r>
      <w:r>
        <w:rPr>
          <w:spacing w:val="-2"/>
        </w:rPr>
        <w:t>существительными</w:t>
      </w:r>
      <w:r>
        <w:rPr>
          <w:spacing w:val="-11"/>
        </w:rPr>
        <w:t xml:space="preserve"> </w:t>
      </w:r>
      <w:r>
        <w:rPr>
          <w:spacing w:val="-2"/>
        </w:rPr>
        <w:t>(наиболее</w:t>
      </w:r>
      <w:r>
        <w:rPr>
          <w:spacing w:val="-13"/>
        </w:rPr>
        <w:t xml:space="preserve"> </w:t>
      </w:r>
      <w:r>
        <w:rPr>
          <w:spacing w:val="-2"/>
        </w:rPr>
        <w:t>распространённые</w:t>
      </w:r>
      <w:r>
        <w:rPr>
          <w:spacing w:val="-13"/>
        </w:rPr>
        <w:t xml:space="preserve"> </w:t>
      </w:r>
      <w:r>
        <w:rPr>
          <w:spacing w:val="-2"/>
        </w:rPr>
        <w:t>случаи</w:t>
      </w:r>
      <w:r>
        <w:rPr>
          <w:spacing w:val="-8"/>
        </w:rPr>
        <w:t xml:space="preserve"> </w:t>
      </w:r>
      <w:r>
        <w:rPr>
          <w:spacing w:val="-1"/>
        </w:rPr>
        <w:t>употребления);</w:t>
      </w:r>
    </w:p>
    <w:p w:rsidR="00626071" w:rsidRDefault="00715DBD">
      <w:pPr>
        <w:pStyle w:val="a3"/>
        <w:spacing w:line="360" w:lineRule="auto"/>
        <w:ind w:right="107" w:firstLine="679"/>
        <w:jc w:val="both"/>
      </w:pPr>
      <w:r>
        <w:rPr>
          <w:spacing w:val="-2"/>
        </w:rPr>
        <w:t>—распознавать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9"/>
        </w:rPr>
        <w:t xml:space="preserve"> </w:t>
      </w:r>
      <w:r>
        <w:rPr>
          <w:spacing w:val="-2"/>
        </w:rPr>
        <w:t>употреблять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устной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письменной</w:t>
      </w:r>
      <w:r>
        <w:rPr>
          <w:spacing w:val="-12"/>
        </w:rPr>
        <w:t xml:space="preserve"> </w:t>
      </w:r>
      <w:r>
        <w:rPr>
          <w:spacing w:val="-1"/>
        </w:rPr>
        <w:t>речи</w:t>
      </w:r>
      <w:r>
        <w:rPr>
          <w:spacing w:val="-11"/>
        </w:rPr>
        <w:t xml:space="preserve"> </w:t>
      </w:r>
      <w:r>
        <w:rPr>
          <w:spacing w:val="-1"/>
        </w:rPr>
        <w:t>множественное</w:t>
      </w:r>
      <w:r>
        <w:rPr>
          <w:spacing w:val="-13"/>
        </w:rPr>
        <w:t xml:space="preserve"> </w:t>
      </w:r>
      <w:r>
        <w:rPr>
          <w:spacing w:val="-1"/>
        </w:rPr>
        <w:t>число</w:t>
      </w:r>
      <w:r>
        <w:rPr>
          <w:spacing w:val="-11"/>
        </w:rPr>
        <w:t xml:space="preserve"> </w:t>
      </w:r>
      <w:r>
        <w:rPr>
          <w:spacing w:val="-1"/>
        </w:rPr>
        <w:t>существительных,</w:t>
      </w:r>
      <w:r>
        <w:rPr>
          <w:spacing w:val="-58"/>
        </w:rPr>
        <w:t xml:space="preserve"> </w:t>
      </w:r>
      <w:r>
        <w:t>образованное</w:t>
      </w:r>
      <w:r>
        <w:rPr>
          <w:spacing w:val="-13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правилам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исключения:</w:t>
      </w:r>
      <w:r>
        <w:rPr>
          <w:spacing w:val="-9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pen</w:t>
      </w:r>
      <w:r>
        <w:rPr>
          <w:spacing w:val="-9"/>
        </w:rPr>
        <w:t xml:space="preserve"> </w:t>
      </w:r>
      <w:r>
        <w:t>—</w:t>
      </w:r>
      <w:r>
        <w:rPr>
          <w:spacing w:val="-12"/>
        </w:rPr>
        <w:t xml:space="preserve"> </w:t>
      </w:r>
      <w:r>
        <w:t>pens;</w:t>
      </w:r>
      <w:r>
        <w:rPr>
          <w:spacing w:val="-7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man</w:t>
      </w:r>
      <w:r>
        <w:rPr>
          <w:spacing w:val="-9"/>
        </w:rPr>
        <w:t xml:space="preserve"> </w:t>
      </w:r>
      <w:r>
        <w:t>—</w:t>
      </w:r>
      <w:r>
        <w:rPr>
          <w:spacing w:val="-12"/>
        </w:rPr>
        <w:t xml:space="preserve"> </w:t>
      </w:r>
      <w:r>
        <w:t>men;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—распознавать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1"/>
        </w:rPr>
        <w:t xml:space="preserve"> </w:t>
      </w:r>
      <w:r>
        <w:rPr>
          <w:spacing w:val="-4"/>
        </w:rPr>
        <w:t>употреблять</w:t>
      </w:r>
      <w:r>
        <w:rPr>
          <w:spacing w:val="-5"/>
        </w:rPr>
        <w:t xml:space="preserve"> </w:t>
      </w:r>
      <w:r>
        <w:rPr>
          <w:spacing w:val="-4"/>
        </w:rPr>
        <w:t>в</w:t>
      </w:r>
      <w:r>
        <w:rPr>
          <w:spacing w:val="-6"/>
        </w:rPr>
        <w:t xml:space="preserve"> </w:t>
      </w:r>
      <w:r>
        <w:rPr>
          <w:spacing w:val="-4"/>
        </w:rPr>
        <w:t>устной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письменной</w:t>
      </w:r>
      <w:r>
        <w:rPr>
          <w:spacing w:val="-8"/>
        </w:rPr>
        <w:t xml:space="preserve"> </w:t>
      </w:r>
      <w:r>
        <w:rPr>
          <w:spacing w:val="-4"/>
        </w:rPr>
        <w:t>речи</w:t>
      </w:r>
      <w:r>
        <w:rPr>
          <w:spacing w:val="-8"/>
        </w:rPr>
        <w:t xml:space="preserve"> </w:t>
      </w:r>
      <w:r>
        <w:rPr>
          <w:spacing w:val="-4"/>
        </w:rPr>
        <w:t>личные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притяжательные</w:t>
      </w:r>
      <w:r>
        <w:rPr>
          <w:spacing w:val="-8"/>
        </w:rPr>
        <w:t xml:space="preserve"> </w:t>
      </w:r>
      <w:r>
        <w:rPr>
          <w:spacing w:val="-4"/>
        </w:rPr>
        <w:t>местоимения;</w:t>
      </w:r>
    </w:p>
    <w:p w:rsidR="00626071" w:rsidRDefault="00715DBD">
      <w:pPr>
        <w:pStyle w:val="a3"/>
        <w:spacing w:before="137"/>
        <w:ind w:left="798"/>
        <w:jc w:val="both"/>
      </w:pPr>
      <w:r>
        <w:rPr>
          <w:spacing w:val="-4"/>
        </w:rPr>
        <w:t>—распознавать</w:t>
      </w:r>
      <w:r>
        <w:rPr>
          <w:spacing w:val="-11"/>
        </w:rPr>
        <w:t xml:space="preserve"> </w:t>
      </w:r>
      <w:r>
        <w:rPr>
          <w:spacing w:val="-4"/>
        </w:rPr>
        <w:t>и употреблять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устной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письменной</w:t>
      </w:r>
      <w:r>
        <w:rPr>
          <w:spacing w:val="-11"/>
        </w:rPr>
        <w:t xml:space="preserve"> </w:t>
      </w:r>
      <w:r>
        <w:rPr>
          <w:spacing w:val="-4"/>
        </w:rPr>
        <w:t>речи</w:t>
      </w:r>
      <w:r>
        <w:rPr>
          <w:spacing w:val="-5"/>
        </w:rPr>
        <w:t xml:space="preserve"> </w:t>
      </w:r>
      <w:r>
        <w:rPr>
          <w:spacing w:val="-4"/>
        </w:rPr>
        <w:t>указательные</w:t>
      </w:r>
      <w:r>
        <w:rPr>
          <w:spacing w:val="-11"/>
        </w:rPr>
        <w:t xml:space="preserve"> </w:t>
      </w:r>
      <w:r>
        <w:rPr>
          <w:spacing w:val="-3"/>
        </w:rPr>
        <w:t>местоимения</w:t>
      </w:r>
      <w:r>
        <w:rPr>
          <w:spacing w:val="-11"/>
        </w:rPr>
        <w:t xml:space="preserve"> </w:t>
      </w:r>
      <w:r>
        <w:rPr>
          <w:spacing w:val="-3"/>
        </w:rPr>
        <w:t>this</w:t>
      </w:r>
      <w:r>
        <w:rPr>
          <w:spacing w:val="-9"/>
        </w:rPr>
        <w:t xml:space="preserve"> </w:t>
      </w:r>
      <w:r>
        <w:rPr>
          <w:spacing w:val="-3"/>
        </w:rPr>
        <w:t>—</w:t>
      </w:r>
      <w:r>
        <w:rPr>
          <w:spacing w:val="-12"/>
        </w:rPr>
        <w:t xml:space="preserve"> </w:t>
      </w:r>
      <w:r>
        <w:rPr>
          <w:spacing w:val="-3"/>
        </w:rPr>
        <w:t>these;</w:t>
      </w:r>
    </w:p>
    <w:p w:rsidR="00626071" w:rsidRDefault="00715DBD">
      <w:pPr>
        <w:pStyle w:val="a3"/>
        <w:spacing w:before="139"/>
        <w:ind w:left="798"/>
        <w:jc w:val="both"/>
      </w:pPr>
      <w:r>
        <w:rPr>
          <w:spacing w:val="-4"/>
        </w:rPr>
        <w:t>—распознавать</w:t>
      </w:r>
      <w:r>
        <w:rPr>
          <w:spacing w:val="-11"/>
        </w:rPr>
        <w:t xml:space="preserve"> </w:t>
      </w:r>
      <w:r>
        <w:rPr>
          <w:spacing w:val="-4"/>
        </w:rPr>
        <w:t>и употреблять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устной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письменной</w:t>
      </w:r>
      <w:r>
        <w:rPr>
          <w:spacing w:val="-11"/>
        </w:rPr>
        <w:t xml:space="preserve"> </w:t>
      </w:r>
      <w:r>
        <w:rPr>
          <w:spacing w:val="-4"/>
        </w:rPr>
        <w:t>речи</w:t>
      </w:r>
      <w:r>
        <w:rPr>
          <w:spacing w:val="-10"/>
        </w:rPr>
        <w:t xml:space="preserve"> </w:t>
      </w:r>
      <w:r>
        <w:rPr>
          <w:spacing w:val="-4"/>
        </w:rPr>
        <w:t>количественные</w:t>
      </w:r>
      <w:r>
        <w:rPr>
          <w:spacing w:val="-11"/>
        </w:rPr>
        <w:t xml:space="preserve"> </w:t>
      </w:r>
      <w:r>
        <w:rPr>
          <w:spacing w:val="-3"/>
        </w:rPr>
        <w:t>числительные</w:t>
      </w:r>
      <w:r>
        <w:rPr>
          <w:spacing w:val="-10"/>
        </w:rPr>
        <w:t xml:space="preserve"> </w:t>
      </w:r>
      <w:r>
        <w:rPr>
          <w:spacing w:val="-3"/>
        </w:rPr>
        <w:t>(1—12);</w:t>
      </w:r>
    </w:p>
    <w:p w:rsidR="00626071" w:rsidRDefault="00715DBD">
      <w:pPr>
        <w:pStyle w:val="a3"/>
        <w:spacing w:before="137" w:line="360" w:lineRule="auto"/>
        <w:ind w:right="116" w:firstLine="679"/>
        <w:jc w:val="both"/>
      </w:pPr>
      <w:r>
        <w:t>—распознавать и употреблять в устной и письменной речи вопросительные слова who, what, how,</w:t>
      </w:r>
      <w:r>
        <w:rPr>
          <w:spacing w:val="-57"/>
        </w:rPr>
        <w:t xml:space="preserve"> </w:t>
      </w:r>
      <w:r>
        <w:t>where,</w:t>
      </w:r>
      <w:r>
        <w:rPr>
          <w:spacing w:val="-9"/>
        </w:rPr>
        <w:t xml:space="preserve"> </w:t>
      </w:r>
      <w:r>
        <w:t>how</w:t>
      </w:r>
      <w:r>
        <w:rPr>
          <w:spacing w:val="-11"/>
        </w:rPr>
        <w:t xml:space="preserve"> </w:t>
      </w:r>
      <w:r>
        <w:t>many;</w:t>
      </w:r>
    </w:p>
    <w:p w:rsidR="00626071" w:rsidRDefault="00715DBD">
      <w:pPr>
        <w:pStyle w:val="a3"/>
        <w:spacing w:before="1"/>
        <w:ind w:left="798"/>
        <w:jc w:val="both"/>
      </w:pPr>
      <w:r>
        <w:rPr>
          <w:spacing w:val="-4"/>
        </w:rPr>
        <w:t>—распознавать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3"/>
        </w:rPr>
        <w:t xml:space="preserve"> </w:t>
      </w:r>
      <w:r>
        <w:rPr>
          <w:spacing w:val="-4"/>
        </w:rPr>
        <w:t>употреблять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7"/>
        </w:rPr>
        <w:t xml:space="preserve"> </w:t>
      </w:r>
      <w:r>
        <w:rPr>
          <w:spacing w:val="-4"/>
        </w:rPr>
        <w:t>устной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письменной</w:t>
      </w:r>
      <w:r>
        <w:rPr>
          <w:spacing w:val="-9"/>
        </w:rPr>
        <w:t xml:space="preserve"> </w:t>
      </w:r>
      <w:r>
        <w:rPr>
          <w:spacing w:val="-4"/>
        </w:rPr>
        <w:t>речи</w:t>
      </w:r>
      <w:r>
        <w:rPr>
          <w:spacing w:val="-10"/>
        </w:rPr>
        <w:t xml:space="preserve"> </w:t>
      </w:r>
      <w:r>
        <w:rPr>
          <w:spacing w:val="-4"/>
        </w:rPr>
        <w:t>предлоги</w:t>
      </w:r>
      <w:r>
        <w:rPr>
          <w:spacing w:val="-8"/>
        </w:rPr>
        <w:t xml:space="preserve"> </w:t>
      </w:r>
      <w:r>
        <w:rPr>
          <w:spacing w:val="-3"/>
        </w:rPr>
        <w:t>места</w:t>
      </w:r>
      <w:r>
        <w:rPr>
          <w:spacing w:val="-12"/>
        </w:rPr>
        <w:t xml:space="preserve"> </w:t>
      </w:r>
      <w:r>
        <w:rPr>
          <w:spacing w:val="-3"/>
        </w:rPr>
        <w:t>on,</w:t>
      </w:r>
      <w:r>
        <w:rPr>
          <w:spacing w:val="-9"/>
        </w:rPr>
        <w:t xml:space="preserve"> </w:t>
      </w:r>
      <w:r>
        <w:rPr>
          <w:spacing w:val="-3"/>
        </w:rPr>
        <w:t>in,</w:t>
      </w:r>
      <w:r>
        <w:rPr>
          <w:spacing w:val="-8"/>
        </w:rPr>
        <w:t xml:space="preserve"> </w:t>
      </w:r>
      <w:r>
        <w:rPr>
          <w:spacing w:val="-3"/>
        </w:rPr>
        <w:t>near,</w:t>
      </w:r>
      <w:r>
        <w:rPr>
          <w:spacing w:val="-9"/>
        </w:rPr>
        <w:t xml:space="preserve"> </w:t>
      </w:r>
      <w:r>
        <w:rPr>
          <w:spacing w:val="-3"/>
        </w:rPr>
        <w:t>under;</w:t>
      </w:r>
    </w:p>
    <w:p w:rsidR="00626071" w:rsidRDefault="00715DBD">
      <w:pPr>
        <w:pStyle w:val="a3"/>
        <w:spacing w:before="139" w:line="360" w:lineRule="auto"/>
        <w:ind w:right="114" w:firstLine="679"/>
        <w:jc w:val="both"/>
      </w:pPr>
      <w:r>
        <w:t>—распознавать и употреблять в устной и письменной речи союзы and и but (при однородных</w:t>
      </w:r>
      <w:r>
        <w:rPr>
          <w:spacing w:val="1"/>
        </w:rPr>
        <w:t xml:space="preserve"> </w:t>
      </w:r>
      <w:r>
        <w:t>членах).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Социокультурные</w:t>
      </w:r>
      <w:r>
        <w:rPr>
          <w:spacing w:val="-10"/>
        </w:rPr>
        <w:t xml:space="preserve"> </w:t>
      </w:r>
      <w:r>
        <w:rPr>
          <w:spacing w:val="-4"/>
        </w:rPr>
        <w:t>знания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3"/>
        </w:rPr>
        <w:t xml:space="preserve"> </w:t>
      </w:r>
      <w:r>
        <w:rPr>
          <w:spacing w:val="-4"/>
        </w:rPr>
        <w:t>умения</w:t>
      </w:r>
    </w:p>
    <w:p w:rsidR="00626071" w:rsidRDefault="00715DBD">
      <w:pPr>
        <w:pStyle w:val="a3"/>
        <w:spacing w:before="137" w:line="360" w:lineRule="auto"/>
        <w:ind w:right="115" w:firstLine="679"/>
        <w:jc w:val="both"/>
      </w:pPr>
      <w:r>
        <w:rPr>
          <w:spacing w:val="-4"/>
        </w:rPr>
        <w:t>—владеть</w:t>
      </w:r>
      <w:r>
        <w:rPr>
          <w:spacing w:val="-11"/>
        </w:rPr>
        <w:t xml:space="preserve"> </w:t>
      </w:r>
      <w:r>
        <w:rPr>
          <w:spacing w:val="-3"/>
        </w:rPr>
        <w:t>отдельными</w:t>
      </w:r>
      <w:r>
        <w:rPr>
          <w:spacing w:val="-9"/>
        </w:rPr>
        <w:t xml:space="preserve"> </w:t>
      </w:r>
      <w:r>
        <w:rPr>
          <w:spacing w:val="-3"/>
        </w:rPr>
        <w:t>социокультурными</w:t>
      </w:r>
      <w:r>
        <w:rPr>
          <w:spacing w:val="-10"/>
        </w:rPr>
        <w:t xml:space="preserve"> </w:t>
      </w:r>
      <w:r>
        <w:rPr>
          <w:spacing w:val="-3"/>
        </w:rPr>
        <w:t>элементами</w:t>
      </w:r>
      <w:r>
        <w:rPr>
          <w:spacing w:val="-11"/>
        </w:rPr>
        <w:t xml:space="preserve"> </w:t>
      </w:r>
      <w:r>
        <w:rPr>
          <w:spacing w:val="-3"/>
        </w:rPr>
        <w:t>речевого</w:t>
      </w:r>
      <w:r>
        <w:rPr>
          <w:spacing w:val="-9"/>
        </w:rPr>
        <w:t xml:space="preserve"> </w:t>
      </w:r>
      <w:r>
        <w:rPr>
          <w:spacing w:val="-3"/>
        </w:rPr>
        <w:t>поведенческого</w:t>
      </w:r>
      <w:r>
        <w:rPr>
          <w:spacing w:val="-12"/>
        </w:rPr>
        <w:t xml:space="preserve"> </w:t>
      </w:r>
      <w:r>
        <w:rPr>
          <w:spacing w:val="-3"/>
        </w:rPr>
        <w:t>этикета,</w:t>
      </w:r>
      <w:r>
        <w:rPr>
          <w:spacing w:val="-11"/>
        </w:rPr>
        <w:t xml:space="preserve"> </w:t>
      </w:r>
      <w:r>
        <w:rPr>
          <w:spacing w:val="-3"/>
        </w:rPr>
        <w:t>принятыми</w:t>
      </w:r>
      <w:r>
        <w:rPr>
          <w:spacing w:val="-58"/>
        </w:rPr>
        <w:t xml:space="preserve"> </w:t>
      </w:r>
      <w:r>
        <w:rPr>
          <w:spacing w:val="-1"/>
        </w:rPr>
        <w:t xml:space="preserve">в англоязычной </w:t>
      </w:r>
      <w:r>
        <w:t>среде, в некоторых ситуациях общения: приветствие, прощание, знакомство, выражение</w:t>
      </w:r>
      <w:r>
        <w:rPr>
          <w:spacing w:val="-57"/>
        </w:rPr>
        <w:t xml:space="preserve"> </w:t>
      </w:r>
      <w:r>
        <w:rPr>
          <w:spacing w:val="-3"/>
        </w:rPr>
        <w:t>благодарности,</w:t>
      </w:r>
      <w:r>
        <w:rPr>
          <w:spacing w:val="-10"/>
        </w:rPr>
        <w:t xml:space="preserve"> </w:t>
      </w:r>
      <w:r>
        <w:rPr>
          <w:spacing w:val="-3"/>
        </w:rPr>
        <w:t>извинение,</w:t>
      </w:r>
      <w:r>
        <w:rPr>
          <w:spacing w:val="-12"/>
        </w:rPr>
        <w:t xml:space="preserve"> </w:t>
      </w:r>
      <w:r>
        <w:rPr>
          <w:spacing w:val="-3"/>
        </w:rPr>
        <w:t>поздравление</w:t>
      </w:r>
      <w:r>
        <w:rPr>
          <w:spacing w:val="-8"/>
        </w:rPr>
        <w:t xml:space="preserve"> </w:t>
      </w:r>
      <w:r>
        <w:rPr>
          <w:spacing w:val="-2"/>
        </w:rPr>
        <w:t>с</w:t>
      </w:r>
      <w:r>
        <w:rPr>
          <w:spacing w:val="-13"/>
        </w:rPr>
        <w:t xml:space="preserve"> </w:t>
      </w:r>
      <w:r>
        <w:rPr>
          <w:spacing w:val="-2"/>
        </w:rPr>
        <w:t>днём</w:t>
      </w:r>
      <w:r>
        <w:rPr>
          <w:spacing w:val="-8"/>
        </w:rPr>
        <w:t xml:space="preserve"> </w:t>
      </w:r>
      <w:r>
        <w:rPr>
          <w:spacing w:val="-2"/>
        </w:rPr>
        <w:t>рождения,</w:t>
      </w:r>
      <w:r>
        <w:rPr>
          <w:spacing w:val="-10"/>
        </w:rPr>
        <w:t xml:space="preserve"> </w:t>
      </w:r>
      <w:r>
        <w:rPr>
          <w:spacing w:val="-2"/>
        </w:rPr>
        <w:t>Новым</w:t>
      </w:r>
      <w:r>
        <w:rPr>
          <w:spacing w:val="-10"/>
        </w:rPr>
        <w:t xml:space="preserve"> </w:t>
      </w:r>
      <w:r>
        <w:rPr>
          <w:spacing w:val="-2"/>
        </w:rPr>
        <w:t>годом,</w:t>
      </w:r>
      <w:r>
        <w:rPr>
          <w:spacing w:val="-12"/>
        </w:rPr>
        <w:t xml:space="preserve"> </w:t>
      </w:r>
      <w:r>
        <w:rPr>
          <w:spacing w:val="-2"/>
        </w:rPr>
        <w:t>Рождеством;</w:t>
      </w:r>
    </w:p>
    <w:p w:rsidR="00626071" w:rsidRDefault="00715DBD">
      <w:pPr>
        <w:pStyle w:val="a3"/>
        <w:spacing w:before="1" w:line="360" w:lineRule="auto"/>
        <w:ind w:left="798" w:right="2350"/>
        <w:jc w:val="both"/>
      </w:pPr>
      <w:r>
        <w:rPr>
          <w:spacing w:val="-4"/>
        </w:rPr>
        <w:t>—знать</w:t>
      </w:r>
      <w:r>
        <w:rPr>
          <w:spacing w:val="-10"/>
        </w:rPr>
        <w:t xml:space="preserve"> </w:t>
      </w:r>
      <w:r>
        <w:rPr>
          <w:spacing w:val="-4"/>
        </w:rPr>
        <w:t>названия</w:t>
      </w:r>
      <w:r>
        <w:rPr>
          <w:spacing w:val="-11"/>
        </w:rPr>
        <w:t xml:space="preserve"> </w:t>
      </w:r>
      <w:r>
        <w:rPr>
          <w:spacing w:val="-4"/>
        </w:rPr>
        <w:t>родной</w:t>
      </w:r>
      <w:r>
        <w:rPr>
          <w:spacing w:val="-9"/>
        </w:rPr>
        <w:t xml:space="preserve"> </w:t>
      </w:r>
      <w:r>
        <w:rPr>
          <w:spacing w:val="-4"/>
        </w:rPr>
        <w:t>страны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страны/стран</w:t>
      </w:r>
      <w:r>
        <w:rPr>
          <w:spacing w:val="-7"/>
        </w:rPr>
        <w:t xml:space="preserve"> </w:t>
      </w:r>
      <w:r>
        <w:rPr>
          <w:spacing w:val="-3"/>
        </w:rPr>
        <w:t>изучаемого</w:t>
      </w:r>
      <w:r>
        <w:rPr>
          <w:spacing w:val="-9"/>
        </w:rPr>
        <w:t xml:space="preserve"> </w:t>
      </w:r>
      <w:r>
        <w:rPr>
          <w:spacing w:val="-3"/>
        </w:rPr>
        <w:t>языка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их</w:t>
      </w:r>
      <w:r>
        <w:rPr>
          <w:spacing w:val="-6"/>
        </w:rPr>
        <w:t xml:space="preserve"> </w:t>
      </w:r>
      <w:r>
        <w:rPr>
          <w:spacing w:val="-3"/>
        </w:rPr>
        <w:t>столиц.</w:t>
      </w:r>
      <w:r>
        <w:rPr>
          <w:spacing w:val="-58"/>
        </w:rPr>
        <w:t xml:space="preserve"> </w:t>
      </w:r>
      <w:r>
        <w:t>3КЛАСС</w:t>
      </w:r>
    </w:p>
    <w:p w:rsidR="00626071" w:rsidRDefault="00715DBD">
      <w:pPr>
        <w:pStyle w:val="a3"/>
        <w:spacing w:line="360" w:lineRule="auto"/>
        <w:ind w:left="798" w:right="7557"/>
      </w:pPr>
      <w:r>
        <w:rPr>
          <w:spacing w:val="-4"/>
        </w:rPr>
        <w:t>Коммуникативные умения</w:t>
      </w:r>
      <w:r>
        <w:rPr>
          <w:spacing w:val="-57"/>
        </w:rPr>
        <w:t xml:space="preserve"> </w:t>
      </w:r>
      <w:r>
        <w:t>Говорение</w:t>
      </w:r>
    </w:p>
    <w:p w:rsidR="00626071" w:rsidRDefault="00626071">
      <w:pPr>
        <w:spacing w:line="360" w:lineRule="auto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right="114" w:firstLine="679"/>
        <w:jc w:val="both"/>
      </w:pPr>
      <w:r>
        <w:rPr>
          <w:spacing w:val="-4"/>
        </w:rPr>
        <w:lastRenderedPageBreak/>
        <w:t>—вести</w:t>
      </w:r>
      <w:r>
        <w:rPr>
          <w:spacing w:val="-10"/>
        </w:rPr>
        <w:t xml:space="preserve"> </w:t>
      </w:r>
      <w:r>
        <w:rPr>
          <w:spacing w:val="-4"/>
        </w:rPr>
        <w:t>разные</w:t>
      </w:r>
      <w:r>
        <w:rPr>
          <w:spacing w:val="-10"/>
        </w:rPr>
        <w:t xml:space="preserve"> </w:t>
      </w:r>
      <w:r>
        <w:rPr>
          <w:spacing w:val="-4"/>
        </w:rPr>
        <w:t>виды</w:t>
      </w:r>
      <w:r>
        <w:rPr>
          <w:spacing w:val="-11"/>
        </w:rPr>
        <w:t xml:space="preserve"> </w:t>
      </w:r>
      <w:r>
        <w:rPr>
          <w:spacing w:val="-4"/>
        </w:rPr>
        <w:t>диалогов</w:t>
      </w:r>
      <w:r>
        <w:rPr>
          <w:spacing w:val="-11"/>
        </w:rPr>
        <w:t xml:space="preserve"> </w:t>
      </w:r>
      <w:r>
        <w:rPr>
          <w:spacing w:val="-4"/>
        </w:rPr>
        <w:t>(диалог</w:t>
      </w:r>
      <w:r>
        <w:rPr>
          <w:spacing w:val="-10"/>
        </w:rPr>
        <w:t xml:space="preserve"> </w:t>
      </w:r>
      <w:r>
        <w:rPr>
          <w:spacing w:val="-3"/>
        </w:rPr>
        <w:t>этикетного</w:t>
      </w:r>
      <w:r>
        <w:rPr>
          <w:spacing w:val="-10"/>
        </w:rPr>
        <w:t xml:space="preserve"> </w:t>
      </w:r>
      <w:r>
        <w:rPr>
          <w:spacing w:val="-3"/>
        </w:rPr>
        <w:t>характера,</w:t>
      </w:r>
      <w:r>
        <w:rPr>
          <w:spacing w:val="-10"/>
        </w:rPr>
        <w:t xml:space="preserve"> </w:t>
      </w:r>
      <w:r>
        <w:rPr>
          <w:spacing w:val="-3"/>
        </w:rPr>
        <w:t>диалог-побуждение,</w:t>
      </w:r>
      <w:r>
        <w:rPr>
          <w:spacing w:val="-10"/>
        </w:rPr>
        <w:t xml:space="preserve"> </w:t>
      </w:r>
      <w:r>
        <w:rPr>
          <w:spacing w:val="-3"/>
        </w:rPr>
        <w:t>диалог-расспрос)</w:t>
      </w:r>
      <w:r>
        <w:rPr>
          <w:spacing w:val="-11"/>
        </w:rPr>
        <w:t xml:space="preserve"> </w:t>
      </w:r>
      <w:r>
        <w:rPr>
          <w:spacing w:val="-3"/>
        </w:rPr>
        <w:t>в</w:t>
      </w:r>
      <w:r>
        <w:rPr>
          <w:spacing w:val="-57"/>
        </w:rPr>
        <w:t xml:space="preserve"> </w:t>
      </w:r>
      <w:r>
        <w:t>стандартных ситуациях неофициального общения, с вербальными и/или зрительными опорами в рамках</w:t>
      </w:r>
      <w:r>
        <w:rPr>
          <w:spacing w:val="-57"/>
        </w:rPr>
        <w:t xml:space="preserve"> </w:t>
      </w:r>
      <w:r>
        <w:rPr>
          <w:spacing w:val="-1"/>
        </w:rPr>
        <w:t>изучаемой</w:t>
      </w:r>
      <w:r>
        <w:rPr>
          <w:spacing w:val="-10"/>
        </w:rPr>
        <w:t xml:space="preserve"> </w:t>
      </w:r>
      <w:r>
        <w:rPr>
          <w:spacing w:val="-1"/>
        </w:rPr>
        <w:t>тематики</w:t>
      </w:r>
      <w:r>
        <w:rPr>
          <w:spacing w:val="-10"/>
        </w:rPr>
        <w:t xml:space="preserve"> </w:t>
      </w:r>
      <w:r>
        <w:rPr>
          <w:spacing w:val="-1"/>
        </w:rPr>
        <w:t>с</w:t>
      </w:r>
      <w:r>
        <w:rPr>
          <w:spacing w:val="-11"/>
        </w:rPr>
        <w:t xml:space="preserve"> </w:t>
      </w:r>
      <w:r>
        <w:rPr>
          <w:spacing w:val="-1"/>
        </w:rPr>
        <w:t>соблюдением</w:t>
      </w:r>
      <w:r>
        <w:rPr>
          <w:spacing w:val="-12"/>
        </w:rPr>
        <w:t xml:space="preserve"> </w:t>
      </w:r>
      <w:r>
        <w:rPr>
          <w:spacing w:val="-1"/>
        </w:rPr>
        <w:t>норм</w:t>
      </w:r>
      <w:r>
        <w:rPr>
          <w:spacing w:val="-11"/>
        </w:rPr>
        <w:t xml:space="preserve"> </w:t>
      </w:r>
      <w:r>
        <w:t>речевого</w:t>
      </w:r>
      <w:r>
        <w:rPr>
          <w:spacing w:val="-10"/>
        </w:rPr>
        <w:t xml:space="preserve"> </w:t>
      </w:r>
      <w:r>
        <w:t>этикета,</w:t>
      </w:r>
      <w:r>
        <w:rPr>
          <w:spacing w:val="-11"/>
        </w:rPr>
        <w:t xml:space="preserve"> </w:t>
      </w:r>
      <w:r>
        <w:t>принятого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стране/странах</w:t>
      </w:r>
      <w:r>
        <w:rPr>
          <w:spacing w:val="-9"/>
        </w:rPr>
        <w:t xml:space="preserve"> </w:t>
      </w:r>
      <w:r>
        <w:t>изучаемого</w:t>
      </w:r>
      <w:r>
        <w:rPr>
          <w:spacing w:val="-10"/>
        </w:rPr>
        <w:t xml:space="preserve"> </w:t>
      </w:r>
      <w:r>
        <w:t>языка</w:t>
      </w:r>
      <w:r>
        <w:rPr>
          <w:spacing w:val="-58"/>
        </w:rPr>
        <w:t xml:space="preserve"> </w:t>
      </w:r>
      <w:r>
        <w:t>(не</w:t>
      </w:r>
      <w:r>
        <w:rPr>
          <w:spacing w:val="-11"/>
        </w:rPr>
        <w:t xml:space="preserve"> </w:t>
      </w:r>
      <w:r>
        <w:t>менее</w:t>
      </w:r>
      <w:r>
        <w:rPr>
          <w:spacing w:val="-10"/>
        </w:rPr>
        <w:t xml:space="preserve"> </w:t>
      </w:r>
      <w:r>
        <w:t>4</w:t>
      </w:r>
      <w:r>
        <w:rPr>
          <w:spacing w:val="-10"/>
        </w:rPr>
        <w:t xml:space="preserve"> </w:t>
      </w:r>
      <w:r>
        <w:t>реплик</w:t>
      </w:r>
      <w:r>
        <w:rPr>
          <w:spacing w:val="-8"/>
        </w:rPr>
        <w:t xml:space="preserve"> </w:t>
      </w:r>
      <w:r>
        <w:t>со</w:t>
      </w:r>
      <w:r>
        <w:rPr>
          <w:spacing w:val="-10"/>
        </w:rPr>
        <w:t xml:space="preserve"> </w:t>
      </w:r>
      <w:r>
        <w:t>стороны</w:t>
      </w:r>
      <w:r>
        <w:rPr>
          <w:spacing w:val="-9"/>
        </w:rPr>
        <w:t xml:space="preserve"> </w:t>
      </w:r>
      <w:r>
        <w:t>каждого</w:t>
      </w:r>
      <w:r>
        <w:rPr>
          <w:spacing w:val="-9"/>
        </w:rPr>
        <w:t xml:space="preserve"> </w:t>
      </w:r>
      <w:r>
        <w:t>собеседника);</w:t>
      </w:r>
    </w:p>
    <w:p w:rsidR="00626071" w:rsidRDefault="00715DBD">
      <w:pPr>
        <w:pStyle w:val="a3"/>
        <w:spacing w:before="1" w:line="360" w:lineRule="auto"/>
        <w:ind w:right="113" w:firstLine="679"/>
        <w:jc w:val="both"/>
      </w:pPr>
      <w:r>
        <w:rPr>
          <w:spacing w:val="-1"/>
        </w:rPr>
        <w:t xml:space="preserve">—создавать </w:t>
      </w:r>
      <w:r>
        <w:t>устные связные монологические высказывания (описание; повествование/рассказ) в</w:t>
      </w:r>
      <w:r>
        <w:rPr>
          <w:spacing w:val="1"/>
        </w:rPr>
        <w:t xml:space="preserve"> </w:t>
      </w:r>
      <w:r>
        <w:rPr>
          <w:spacing w:val="-4"/>
        </w:rPr>
        <w:t>рамках</w:t>
      </w:r>
      <w:r>
        <w:rPr>
          <w:spacing w:val="-7"/>
        </w:rPr>
        <w:t xml:space="preserve"> </w:t>
      </w:r>
      <w:r>
        <w:rPr>
          <w:spacing w:val="-4"/>
        </w:rPr>
        <w:t>изучаемой</w:t>
      </w:r>
      <w:r>
        <w:rPr>
          <w:spacing w:val="-9"/>
        </w:rPr>
        <w:t xml:space="preserve"> </w:t>
      </w:r>
      <w:r>
        <w:rPr>
          <w:spacing w:val="-4"/>
        </w:rPr>
        <w:t>тематики</w:t>
      </w:r>
      <w:r>
        <w:rPr>
          <w:spacing w:val="-9"/>
        </w:rPr>
        <w:t xml:space="preserve"> </w:t>
      </w:r>
      <w:r>
        <w:rPr>
          <w:spacing w:val="-4"/>
        </w:rPr>
        <w:t>объёмом</w:t>
      </w:r>
      <w:r>
        <w:rPr>
          <w:spacing w:val="-11"/>
        </w:rPr>
        <w:t xml:space="preserve"> </w:t>
      </w:r>
      <w:r>
        <w:rPr>
          <w:spacing w:val="-4"/>
        </w:rPr>
        <w:t>не</w:t>
      </w:r>
      <w:r>
        <w:rPr>
          <w:spacing w:val="-9"/>
        </w:rPr>
        <w:t xml:space="preserve"> </w:t>
      </w:r>
      <w:r>
        <w:rPr>
          <w:spacing w:val="-4"/>
        </w:rPr>
        <w:t>менее</w:t>
      </w:r>
      <w:r>
        <w:rPr>
          <w:spacing w:val="-11"/>
        </w:rPr>
        <w:t xml:space="preserve"> </w:t>
      </w:r>
      <w:r>
        <w:rPr>
          <w:spacing w:val="-4"/>
        </w:rPr>
        <w:t>4</w:t>
      </w:r>
      <w:r>
        <w:rPr>
          <w:spacing w:val="-5"/>
        </w:rPr>
        <w:t xml:space="preserve"> </w:t>
      </w:r>
      <w:r>
        <w:rPr>
          <w:spacing w:val="-4"/>
        </w:rPr>
        <w:t>фраз</w:t>
      </w:r>
      <w:r>
        <w:rPr>
          <w:spacing w:val="-6"/>
        </w:rPr>
        <w:t xml:space="preserve"> </w:t>
      </w:r>
      <w:r>
        <w:rPr>
          <w:spacing w:val="-4"/>
        </w:rPr>
        <w:t>с</w:t>
      </w:r>
      <w:r>
        <w:rPr>
          <w:spacing w:val="-9"/>
        </w:rPr>
        <w:t xml:space="preserve"> </w:t>
      </w:r>
      <w:r>
        <w:rPr>
          <w:spacing w:val="-4"/>
        </w:rPr>
        <w:t>вербальными</w:t>
      </w:r>
      <w:r>
        <w:rPr>
          <w:spacing w:val="-9"/>
        </w:rPr>
        <w:t xml:space="preserve"> </w:t>
      </w:r>
      <w:r>
        <w:rPr>
          <w:spacing w:val="-4"/>
        </w:rPr>
        <w:t>и/или</w:t>
      </w:r>
      <w:r>
        <w:rPr>
          <w:spacing w:val="-9"/>
        </w:rPr>
        <w:t xml:space="preserve"> </w:t>
      </w:r>
      <w:r>
        <w:rPr>
          <w:spacing w:val="-3"/>
        </w:rPr>
        <w:t>зрительными</w:t>
      </w:r>
      <w:r>
        <w:rPr>
          <w:spacing w:val="-7"/>
        </w:rPr>
        <w:t xml:space="preserve"> </w:t>
      </w:r>
      <w:r>
        <w:rPr>
          <w:spacing w:val="-3"/>
        </w:rPr>
        <w:t>опорами;</w:t>
      </w:r>
    </w:p>
    <w:p w:rsidR="00626071" w:rsidRDefault="00715DBD">
      <w:pPr>
        <w:pStyle w:val="a3"/>
        <w:spacing w:line="360" w:lineRule="auto"/>
        <w:ind w:right="111" w:firstLine="679"/>
        <w:jc w:val="both"/>
      </w:pPr>
      <w:r>
        <w:rPr>
          <w:spacing w:val="-3"/>
        </w:rPr>
        <w:t>—передавать</w:t>
      </w:r>
      <w:r>
        <w:rPr>
          <w:spacing w:val="-9"/>
        </w:rPr>
        <w:t xml:space="preserve"> </w:t>
      </w:r>
      <w:r>
        <w:rPr>
          <w:spacing w:val="-3"/>
        </w:rPr>
        <w:t>основное</w:t>
      </w:r>
      <w:r>
        <w:rPr>
          <w:spacing w:val="-9"/>
        </w:rPr>
        <w:t xml:space="preserve"> </w:t>
      </w:r>
      <w:r>
        <w:rPr>
          <w:spacing w:val="-3"/>
        </w:rPr>
        <w:t>содержание</w:t>
      </w:r>
      <w:r>
        <w:rPr>
          <w:spacing w:val="-12"/>
        </w:rPr>
        <w:t xml:space="preserve"> </w:t>
      </w:r>
      <w:r>
        <w:rPr>
          <w:spacing w:val="-3"/>
        </w:rPr>
        <w:t>прочитанного</w:t>
      </w:r>
      <w:r>
        <w:rPr>
          <w:spacing w:val="-11"/>
        </w:rPr>
        <w:t xml:space="preserve"> </w:t>
      </w:r>
      <w:r>
        <w:rPr>
          <w:spacing w:val="-3"/>
        </w:rPr>
        <w:t>текста</w:t>
      </w:r>
      <w:r>
        <w:rPr>
          <w:spacing w:val="-10"/>
        </w:rPr>
        <w:t xml:space="preserve"> </w:t>
      </w:r>
      <w:r>
        <w:rPr>
          <w:spacing w:val="-3"/>
        </w:rPr>
        <w:t>с</w:t>
      </w:r>
      <w:r>
        <w:rPr>
          <w:spacing w:val="-11"/>
        </w:rPr>
        <w:t xml:space="preserve"> </w:t>
      </w:r>
      <w:r>
        <w:rPr>
          <w:spacing w:val="-3"/>
        </w:rPr>
        <w:t>вербальными</w:t>
      </w:r>
      <w:r>
        <w:rPr>
          <w:spacing w:val="-8"/>
        </w:rPr>
        <w:t xml:space="preserve"> </w:t>
      </w:r>
      <w:r>
        <w:rPr>
          <w:spacing w:val="-3"/>
        </w:rPr>
        <w:t>и/или</w:t>
      </w:r>
      <w:r>
        <w:rPr>
          <w:spacing w:val="-10"/>
        </w:rPr>
        <w:t xml:space="preserve"> </w:t>
      </w:r>
      <w:r>
        <w:rPr>
          <w:spacing w:val="-3"/>
        </w:rPr>
        <w:t>зрительными</w:t>
      </w:r>
      <w:r>
        <w:rPr>
          <w:spacing w:val="-10"/>
        </w:rPr>
        <w:t xml:space="preserve"> </w:t>
      </w:r>
      <w:r>
        <w:rPr>
          <w:spacing w:val="-2"/>
        </w:rPr>
        <w:t>опорами</w:t>
      </w:r>
      <w:r>
        <w:rPr>
          <w:spacing w:val="-58"/>
        </w:rPr>
        <w:t xml:space="preserve"> </w:t>
      </w:r>
      <w:r>
        <w:t>(объём</w:t>
      </w:r>
      <w:r>
        <w:rPr>
          <w:spacing w:val="-10"/>
        </w:rPr>
        <w:t xml:space="preserve"> </w:t>
      </w:r>
      <w:r>
        <w:t>монологического</w:t>
      </w:r>
      <w:r>
        <w:rPr>
          <w:spacing w:val="-10"/>
        </w:rPr>
        <w:t xml:space="preserve"> </w:t>
      </w:r>
      <w:r>
        <w:t>высказывания</w:t>
      </w:r>
      <w:r>
        <w:rPr>
          <w:spacing w:val="-9"/>
        </w:rPr>
        <w:t xml:space="preserve"> </w:t>
      </w:r>
      <w:r>
        <w:t>—</w:t>
      </w:r>
      <w:r>
        <w:rPr>
          <w:spacing w:val="-11"/>
        </w:rPr>
        <w:t xml:space="preserve"> </w:t>
      </w:r>
      <w:r>
        <w:t>не</w:t>
      </w:r>
      <w:r>
        <w:rPr>
          <w:spacing w:val="-11"/>
        </w:rPr>
        <w:t xml:space="preserve"> </w:t>
      </w:r>
      <w:r>
        <w:t>менее</w:t>
      </w:r>
      <w:r>
        <w:rPr>
          <w:spacing w:val="-11"/>
        </w:rPr>
        <w:t xml:space="preserve"> </w:t>
      </w:r>
      <w:r>
        <w:t>4</w:t>
      </w:r>
      <w:r>
        <w:rPr>
          <w:spacing w:val="-12"/>
        </w:rPr>
        <w:t xml:space="preserve"> </w:t>
      </w:r>
      <w:r>
        <w:t>фраз).</w:t>
      </w:r>
    </w:p>
    <w:p w:rsidR="00626071" w:rsidRDefault="00715DBD">
      <w:pPr>
        <w:pStyle w:val="a3"/>
        <w:ind w:left="798"/>
      </w:pPr>
      <w:r>
        <w:t>Аудирование</w:t>
      </w:r>
    </w:p>
    <w:p w:rsidR="00626071" w:rsidRDefault="00715DBD">
      <w:pPr>
        <w:pStyle w:val="a3"/>
        <w:spacing w:before="137" w:line="362" w:lineRule="auto"/>
        <w:ind w:right="113" w:firstLine="679"/>
        <w:jc w:val="both"/>
      </w:pPr>
      <w:r>
        <w:t>—воспринимать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одноклассников</w:t>
      </w:r>
      <w:r>
        <w:rPr>
          <w:spacing w:val="1"/>
        </w:rPr>
        <w:t xml:space="preserve"> </w:t>
      </w:r>
      <w:r>
        <w:t>вербально/невербально</w:t>
      </w:r>
      <w:r>
        <w:rPr>
          <w:spacing w:val="1"/>
        </w:rPr>
        <w:t xml:space="preserve"> </w:t>
      </w:r>
      <w:r>
        <w:t>реагировать</w:t>
      </w:r>
      <w:r>
        <w:rPr>
          <w:spacing w:val="-10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услышанное;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t>—воспринимать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тексты,</w:t>
      </w:r>
      <w:r>
        <w:rPr>
          <w:spacing w:val="1"/>
        </w:rPr>
        <w:t xml:space="preserve"> </w:t>
      </w:r>
      <w:r>
        <w:t>построенные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глубиной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rPr>
          <w:spacing w:val="-4"/>
        </w:rPr>
        <w:t xml:space="preserve">коммуникативной задачи: с пониманием основного содержания, с пониманием </w:t>
      </w:r>
      <w:r>
        <w:rPr>
          <w:spacing w:val="-3"/>
        </w:rPr>
        <w:t>запрашиваемой информации</w:t>
      </w:r>
      <w:r>
        <w:rPr>
          <w:spacing w:val="-57"/>
        </w:rPr>
        <w:t xml:space="preserve"> </w:t>
      </w:r>
      <w:r>
        <w:rPr>
          <w:spacing w:val="-3"/>
        </w:rPr>
        <w:t>фактического</w:t>
      </w:r>
      <w:r>
        <w:rPr>
          <w:spacing w:val="-12"/>
        </w:rPr>
        <w:t xml:space="preserve"> </w:t>
      </w:r>
      <w:r>
        <w:rPr>
          <w:spacing w:val="-3"/>
        </w:rPr>
        <w:t>характера,</w:t>
      </w:r>
      <w:r>
        <w:rPr>
          <w:spacing w:val="-11"/>
        </w:rPr>
        <w:t xml:space="preserve"> </w:t>
      </w:r>
      <w:r>
        <w:rPr>
          <w:spacing w:val="-3"/>
        </w:rPr>
        <w:t>со</w:t>
      </w:r>
      <w:r>
        <w:rPr>
          <w:spacing w:val="-10"/>
        </w:rPr>
        <w:t xml:space="preserve"> </w:t>
      </w:r>
      <w:r>
        <w:rPr>
          <w:spacing w:val="-3"/>
        </w:rPr>
        <w:t>зрительной</w:t>
      </w:r>
      <w:r>
        <w:rPr>
          <w:spacing w:val="-11"/>
        </w:rPr>
        <w:t xml:space="preserve"> </w:t>
      </w:r>
      <w:r>
        <w:rPr>
          <w:spacing w:val="-3"/>
        </w:rPr>
        <w:t>опорой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с</w:t>
      </w:r>
      <w:r>
        <w:rPr>
          <w:spacing w:val="-10"/>
        </w:rPr>
        <w:t xml:space="preserve"> </w:t>
      </w:r>
      <w:r>
        <w:rPr>
          <w:spacing w:val="-2"/>
        </w:rPr>
        <w:t>использованием</w:t>
      </w:r>
      <w:r>
        <w:rPr>
          <w:spacing w:val="-13"/>
        </w:rPr>
        <w:t xml:space="preserve"> </w:t>
      </w:r>
      <w:r>
        <w:rPr>
          <w:spacing w:val="-2"/>
        </w:rPr>
        <w:t>языковой,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11"/>
        </w:rPr>
        <w:t xml:space="preserve"> </w:t>
      </w:r>
      <w:r>
        <w:rPr>
          <w:spacing w:val="-2"/>
        </w:rPr>
        <w:t>том</w:t>
      </w:r>
      <w:r>
        <w:rPr>
          <w:spacing w:val="-10"/>
        </w:rPr>
        <w:t xml:space="preserve"> </w:t>
      </w:r>
      <w:r>
        <w:rPr>
          <w:spacing w:val="-2"/>
        </w:rPr>
        <w:t>числе</w:t>
      </w:r>
      <w:r>
        <w:rPr>
          <w:spacing w:val="-13"/>
        </w:rPr>
        <w:t xml:space="preserve"> </w:t>
      </w:r>
      <w:r>
        <w:rPr>
          <w:spacing w:val="-2"/>
        </w:rPr>
        <w:t>контекстуальной,</w:t>
      </w:r>
      <w:r>
        <w:rPr>
          <w:spacing w:val="-57"/>
        </w:rPr>
        <w:t xml:space="preserve"> </w:t>
      </w:r>
      <w:r>
        <w:t>догадки</w:t>
      </w:r>
      <w:r>
        <w:rPr>
          <w:spacing w:val="-11"/>
        </w:rPr>
        <w:t xml:space="preserve"> </w:t>
      </w:r>
      <w:r>
        <w:t>(время</w:t>
      </w:r>
      <w:r>
        <w:rPr>
          <w:spacing w:val="-13"/>
        </w:rPr>
        <w:t xml:space="preserve"> </w:t>
      </w:r>
      <w:r>
        <w:t>звучания</w:t>
      </w:r>
      <w:r>
        <w:rPr>
          <w:spacing w:val="-11"/>
        </w:rPr>
        <w:t xml:space="preserve"> </w:t>
      </w:r>
      <w:r>
        <w:t>текста/текстов</w:t>
      </w:r>
      <w:r>
        <w:rPr>
          <w:spacing w:val="-11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аудирования</w:t>
      </w:r>
      <w:r>
        <w:rPr>
          <w:spacing w:val="-10"/>
        </w:rPr>
        <w:t xml:space="preserve"> </w:t>
      </w:r>
      <w:r>
        <w:t>—</w:t>
      </w:r>
      <w:r>
        <w:rPr>
          <w:spacing w:val="-13"/>
        </w:rPr>
        <w:t xml:space="preserve"> </w:t>
      </w:r>
      <w:r>
        <w:t>до</w:t>
      </w:r>
      <w:r>
        <w:rPr>
          <w:spacing w:val="-13"/>
        </w:rPr>
        <w:t xml:space="preserve"> </w:t>
      </w:r>
      <w:r>
        <w:t>1</w:t>
      </w:r>
      <w:r>
        <w:rPr>
          <w:spacing w:val="-11"/>
        </w:rPr>
        <w:t xml:space="preserve"> </w:t>
      </w:r>
      <w:r>
        <w:t>минуты).</w:t>
      </w:r>
    </w:p>
    <w:p w:rsidR="00626071" w:rsidRDefault="00715DBD">
      <w:pPr>
        <w:pStyle w:val="a3"/>
        <w:spacing w:line="275" w:lineRule="exact"/>
        <w:ind w:left="798"/>
        <w:jc w:val="both"/>
      </w:pPr>
      <w:r>
        <w:rPr>
          <w:spacing w:val="-4"/>
        </w:rPr>
        <w:t>Смысловое</w:t>
      </w:r>
      <w:r>
        <w:rPr>
          <w:spacing w:val="-11"/>
        </w:rPr>
        <w:t xml:space="preserve"> </w:t>
      </w:r>
      <w:r>
        <w:rPr>
          <w:spacing w:val="-3"/>
        </w:rPr>
        <w:t>чтение</w:t>
      </w:r>
    </w:p>
    <w:p w:rsidR="00626071" w:rsidRDefault="00715DBD">
      <w:pPr>
        <w:pStyle w:val="a3"/>
        <w:spacing w:before="134" w:line="360" w:lineRule="auto"/>
        <w:ind w:right="112" w:firstLine="679"/>
        <w:jc w:val="both"/>
      </w:pPr>
      <w:r>
        <w:rPr>
          <w:spacing w:val="-4"/>
        </w:rPr>
        <w:t>—читать</w:t>
      </w:r>
      <w:r>
        <w:rPr>
          <w:spacing w:val="-10"/>
        </w:rPr>
        <w:t xml:space="preserve"> </w:t>
      </w:r>
      <w:r>
        <w:rPr>
          <w:spacing w:val="-4"/>
        </w:rPr>
        <w:t>вслух учебные</w:t>
      </w:r>
      <w:r>
        <w:rPr>
          <w:spacing w:val="-9"/>
        </w:rPr>
        <w:t xml:space="preserve"> </w:t>
      </w:r>
      <w:r>
        <w:rPr>
          <w:spacing w:val="-4"/>
        </w:rPr>
        <w:t>тексты</w:t>
      </w:r>
      <w:r>
        <w:rPr>
          <w:spacing w:val="-9"/>
        </w:rPr>
        <w:t xml:space="preserve"> </w:t>
      </w:r>
      <w:r>
        <w:rPr>
          <w:spacing w:val="-3"/>
        </w:rPr>
        <w:t>объёмом</w:t>
      </w:r>
      <w:r>
        <w:rPr>
          <w:spacing w:val="-11"/>
        </w:rPr>
        <w:t xml:space="preserve"> </w:t>
      </w:r>
      <w:r>
        <w:rPr>
          <w:spacing w:val="-3"/>
        </w:rPr>
        <w:t>до</w:t>
      </w:r>
      <w:r>
        <w:rPr>
          <w:spacing w:val="-8"/>
        </w:rPr>
        <w:t xml:space="preserve"> </w:t>
      </w:r>
      <w:r>
        <w:rPr>
          <w:spacing w:val="-3"/>
        </w:rPr>
        <w:t>70</w:t>
      </w:r>
      <w:r>
        <w:rPr>
          <w:spacing w:val="-8"/>
        </w:rPr>
        <w:t xml:space="preserve"> </w:t>
      </w:r>
      <w:r>
        <w:rPr>
          <w:spacing w:val="-3"/>
        </w:rPr>
        <w:t>слов,</w:t>
      </w:r>
      <w:r>
        <w:rPr>
          <w:spacing w:val="-8"/>
        </w:rPr>
        <w:t xml:space="preserve"> </w:t>
      </w:r>
      <w:r>
        <w:rPr>
          <w:spacing w:val="-3"/>
        </w:rPr>
        <w:t>построенные</w:t>
      </w:r>
      <w:r>
        <w:rPr>
          <w:spacing w:val="-12"/>
        </w:rPr>
        <w:t xml:space="preserve"> </w:t>
      </w:r>
      <w:r>
        <w:rPr>
          <w:spacing w:val="-3"/>
        </w:rPr>
        <w:t>на</w:t>
      </w:r>
      <w:r>
        <w:rPr>
          <w:spacing w:val="-11"/>
        </w:rPr>
        <w:t xml:space="preserve"> </w:t>
      </w:r>
      <w:r>
        <w:rPr>
          <w:spacing w:val="-3"/>
        </w:rPr>
        <w:t>изученном</w:t>
      </w:r>
      <w:r>
        <w:rPr>
          <w:spacing w:val="-9"/>
        </w:rPr>
        <w:t xml:space="preserve"> </w:t>
      </w:r>
      <w:r>
        <w:rPr>
          <w:spacing w:val="-3"/>
        </w:rPr>
        <w:t>языковом</w:t>
      </w:r>
      <w:r>
        <w:rPr>
          <w:spacing w:val="-9"/>
        </w:rPr>
        <w:t xml:space="preserve"> </w:t>
      </w:r>
      <w:r>
        <w:rPr>
          <w:spacing w:val="-3"/>
        </w:rPr>
        <w:t>материале,</w:t>
      </w:r>
      <w:r>
        <w:rPr>
          <w:spacing w:val="-58"/>
        </w:rPr>
        <w:t xml:space="preserve"> </w:t>
      </w:r>
      <w:r>
        <w:rPr>
          <w:spacing w:val="-4"/>
        </w:rPr>
        <w:t>с</w:t>
      </w:r>
      <w:r>
        <w:rPr>
          <w:spacing w:val="-9"/>
        </w:rPr>
        <w:t xml:space="preserve"> </w:t>
      </w:r>
      <w:r>
        <w:rPr>
          <w:spacing w:val="-4"/>
        </w:rPr>
        <w:t>соблюдением</w:t>
      </w:r>
      <w:r>
        <w:rPr>
          <w:spacing w:val="-10"/>
        </w:rPr>
        <w:t xml:space="preserve"> </w:t>
      </w:r>
      <w:r>
        <w:rPr>
          <w:spacing w:val="-4"/>
        </w:rPr>
        <w:t>правил</w:t>
      </w:r>
      <w:r>
        <w:rPr>
          <w:spacing w:val="-10"/>
        </w:rPr>
        <w:t xml:space="preserve"> </w:t>
      </w:r>
      <w:r>
        <w:rPr>
          <w:spacing w:val="-4"/>
        </w:rPr>
        <w:t>чтения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6"/>
        </w:rPr>
        <w:t xml:space="preserve"> </w:t>
      </w:r>
      <w:r>
        <w:rPr>
          <w:spacing w:val="-4"/>
        </w:rPr>
        <w:t>соответствующей</w:t>
      </w:r>
      <w:r>
        <w:rPr>
          <w:spacing w:val="-9"/>
        </w:rPr>
        <w:t xml:space="preserve"> </w:t>
      </w:r>
      <w:r>
        <w:rPr>
          <w:spacing w:val="-4"/>
        </w:rPr>
        <w:t>интонацией,</w:t>
      </w:r>
      <w:r>
        <w:rPr>
          <w:spacing w:val="-7"/>
        </w:rPr>
        <w:t xml:space="preserve"> </w:t>
      </w:r>
      <w:r>
        <w:rPr>
          <w:spacing w:val="-4"/>
        </w:rPr>
        <w:t>демонстрируя</w:t>
      </w:r>
      <w:r>
        <w:rPr>
          <w:spacing w:val="-9"/>
        </w:rPr>
        <w:t xml:space="preserve"> </w:t>
      </w:r>
      <w:r>
        <w:rPr>
          <w:spacing w:val="-4"/>
        </w:rPr>
        <w:t>понимание</w:t>
      </w:r>
      <w:r>
        <w:rPr>
          <w:spacing w:val="-11"/>
        </w:rPr>
        <w:t xml:space="preserve"> </w:t>
      </w:r>
      <w:r>
        <w:rPr>
          <w:spacing w:val="-4"/>
        </w:rPr>
        <w:t>прочитанного;</w:t>
      </w:r>
    </w:p>
    <w:p w:rsidR="00626071" w:rsidRDefault="00715DBD">
      <w:pPr>
        <w:pStyle w:val="a3"/>
        <w:spacing w:line="360" w:lineRule="auto"/>
        <w:ind w:right="111" w:firstLine="679"/>
        <w:jc w:val="both"/>
      </w:pPr>
      <w:r>
        <w:t>—читать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тексты,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различной глубиной проникновения в их содержание в зависимости от поставленной коммуникативной</w:t>
      </w:r>
      <w:r>
        <w:rPr>
          <w:spacing w:val="1"/>
        </w:rPr>
        <w:t xml:space="preserve"> </w:t>
      </w:r>
      <w:r>
        <w:rPr>
          <w:spacing w:val="-1"/>
        </w:rPr>
        <w:t xml:space="preserve">задачи: </w:t>
      </w:r>
      <w:r>
        <w:t>с пониманием основного содержания, с пониманием запрашиваемой информации, со зрительной</w:t>
      </w:r>
      <w:r>
        <w:rPr>
          <w:spacing w:val="-57"/>
        </w:rPr>
        <w:t xml:space="preserve"> </w:t>
      </w:r>
      <w:r>
        <w:t>опорой и без опоры, а также с использованием языковой, в том числе контекстуальной, догадки (объём</w:t>
      </w:r>
      <w:r>
        <w:rPr>
          <w:spacing w:val="1"/>
        </w:rPr>
        <w:t xml:space="preserve"> </w:t>
      </w:r>
      <w:r>
        <w:t>текста/текстов</w:t>
      </w:r>
      <w:r>
        <w:rPr>
          <w:spacing w:val="-12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чтения</w:t>
      </w:r>
      <w:r>
        <w:rPr>
          <w:spacing w:val="-11"/>
        </w:rPr>
        <w:t xml:space="preserve"> </w:t>
      </w:r>
      <w:r>
        <w:t>—</w:t>
      </w:r>
      <w:r>
        <w:rPr>
          <w:spacing w:val="-9"/>
        </w:rPr>
        <w:t xml:space="preserve"> </w:t>
      </w:r>
      <w:r>
        <w:t>до</w:t>
      </w:r>
      <w:r>
        <w:rPr>
          <w:spacing w:val="-9"/>
        </w:rPr>
        <w:t xml:space="preserve"> </w:t>
      </w:r>
      <w:r>
        <w:t>130</w:t>
      </w:r>
      <w:r>
        <w:rPr>
          <w:spacing w:val="-9"/>
        </w:rPr>
        <w:t xml:space="preserve"> </w:t>
      </w:r>
      <w:r>
        <w:t>слов).</w:t>
      </w:r>
    </w:p>
    <w:p w:rsidR="00626071" w:rsidRDefault="00715DBD">
      <w:pPr>
        <w:pStyle w:val="a3"/>
        <w:spacing w:line="276" w:lineRule="exact"/>
        <w:ind w:left="798"/>
      </w:pPr>
      <w:r>
        <w:t>Письмо</w:t>
      </w:r>
    </w:p>
    <w:p w:rsidR="00626071" w:rsidRDefault="00715DBD">
      <w:pPr>
        <w:pStyle w:val="a3"/>
        <w:spacing w:before="140" w:line="360" w:lineRule="auto"/>
        <w:ind w:firstLine="679"/>
      </w:pPr>
      <w:r>
        <w:t>—заполнять</w:t>
      </w:r>
      <w:r>
        <w:rPr>
          <w:spacing w:val="-5"/>
        </w:rPr>
        <w:t xml:space="preserve"> </w:t>
      </w:r>
      <w:r>
        <w:t>анкеты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формуляры</w:t>
      </w:r>
      <w:r>
        <w:rPr>
          <w:spacing w:val="-6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указанием</w:t>
      </w:r>
      <w:r>
        <w:rPr>
          <w:spacing w:val="-4"/>
        </w:rPr>
        <w:t xml:space="preserve"> </w:t>
      </w:r>
      <w:r>
        <w:t>личной</w:t>
      </w:r>
      <w:r>
        <w:rPr>
          <w:spacing w:val="-6"/>
        </w:rPr>
        <w:t xml:space="preserve"> </w:t>
      </w:r>
      <w:r>
        <w:t>информации:</w:t>
      </w:r>
      <w:r>
        <w:rPr>
          <w:spacing w:val="-6"/>
        </w:rPr>
        <w:t xml:space="preserve"> </w:t>
      </w:r>
      <w:r>
        <w:t>имя,</w:t>
      </w:r>
      <w:r>
        <w:rPr>
          <w:spacing w:val="-5"/>
        </w:rPr>
        <w:t xml:space="preserve"> </w:t>
      </w:r>
      <w:r>
        <w:t>фамилия,</w:t>
      </w:r>
      <w:r>
        <w:rPr>
          <w:spacing w:val="-5"/>
        </w:rPr>
        <w:t xml:space="preserve"> </w:t>
      </w:r>
      <w:r>
        <w:t>возраст,</w:t>
      </w:r>
      <w:r>
        <w:rPr>
          <w:spacing w:val="-5"/>
        </w:rPr>
        <w:t xml:space="preserve"> </w:t>
      </w:r>
      <w:r>
        <w:t>страна</w:t>
      </w:r>
      <w:r>
        <w:rPr>
          <w:spacing w:val="-57"/>
        </w:rPr>
        <w:t xml:space="preserve"> </w:t>
      </w:r>
      <w:r>
        <w:t>проживания,</w:t>
      </w:r>
      <w:r>
        <w:rPr>
          <w:spacing w:val="-9"/>
        </w:rPr>
        <w:t xml:space="preserve"> </w:t>
      </w:r>
      <w:r>
        <w:t>любимые</w:t>
      </w:r>
      <w:r>
        <w:rPr>
          <w:spacing w:val="-12"/>
        </w:rPr>
        <w:t xml:space="preserve"> </w:t>
      </w:r>
      <w:r>
        <w:t>занятия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т.</w:t>
      </w:r>
      <w:r>
        <w:rPr>
          <w:spacing w:val="-8"/>
        </w:rPr>
        <w:t xml:space="preserve"> </w:t>
      </w:r>
      <w:r>
        <w:t>д.;</w:t>
      </w:r>
    </w:p>
    <w:p w:rsidR="00626071" w:rsidRDefault="00715DBD">
      <w:pPr>
        <w:pStyle w:val="a3"/>
        <w:spacing w:line="360" w:lineRule="auto"/>
        <w:ind w:right="116" w:firstLine="679"/>
      </w:pPr>
      <w:r>
        <w:t>—писать</w:t>
      </w:r>
      <w:r>
        <w:rPr>
          <w:spacing w:val="3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опорой</w:t>
      </w:r>
      <w:r>
        <w:rPr>
          <w:spacing w:val="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образец</w:t>
      </w:r>
      <w:r>
        <w:rPr>
          <w:spacing w:val="3"/>
        </w:rPr>
        <w:t xml:space="preserve"> </w:t>
      </w:r>
      <w:r>
        <w:t>поздравления</w:t>
      </w:r>
      <w:r>
        <w:rPr>
          <w:spacing w:val="3"/>
        </w:rPr>
        <w:t xml:space="preserve"> </w:t>
      </w:r>
      <w:r>
        <w:t>с</w:t>
      </w:r>
      <w:r>
        <w:rPr>
          <w:spacing w:val="59"/>
        </w:rPr>
        <w:t xml:space="preserve"> </w:t>
      </w:r>
      <w:r>
        <w:t>днем</w:t>
      </w:r>
      <w:r>
        <w:rPr>
          <w:spacing w:val="59"/>
        </w:rPr>
        <w:t xml:space="preserve"> </w:t>
      </w:r>
      <w:r>
        <w:t>рождения,</w:t>
      </w:r>
      <w:r>
        <w:rPr>
          <w:spacing w:val="3"/>
        </w:rPr>
        <w:t xml:space="preserve"> </w:t>
      </w:r>
      <w:r>
        <w:t>Новым</w:t>
      </w:r>
      <w:r>
        <w:rPr>
          <w:spacing w:val="3"/>
        </w:rPr>
        <w:t xml:space="preserve"> </w:t>
      </w:r>
      <w:r>
        <w:t>годом,</w:t>
      </w:r>
      <w:r>
        <w:rPr>
          <w:spacing w:val="3"/>
        </w:rPr>
        <w:t xml:space="preserve"> </w:t>
      </w:r>
      <w:r>
        <w:t>Рождеством</w:t>
      </w:r>
      <w:r>
        <w:rPr>
          <w:spacing w:val="3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выражением</w:t>
      </w:r>
      <w:r>
        <w:rPr>
          <w:spacing w:val="-9"/>
        </w:rPr>
        <w:t xml:space="preserve"> </w:t>
      </w:r>
      <w:r>
        <w:t>пожеланий;</w:t>
      </w:r>
    </w:p>
    <w:p w:rsidR="00626071" w:rsidRDefault="00715DBD">
      <w:pPr>
        <w:pStyle w:val="a3"/>
        <w:spacing w:line="360" w:lineRule="auto"/>
        <w:ind w:left="798" w:right="1701"/>
      </w:pPr>
      <w:r>
        <w:rPr>
          <w:spacing w:val="-4"/>
        </w:rPr>
        <w:t>—создавать</w:t>
      </w:r>
      <w:r>
        <w:rPr>
          <w:spacing w:val="-7"/>
        </w:rPr>
        <w:t xml:space="preserve"> </w:t>
      </w:r>
      <w:r>
        <w:rPr>
          <w:spacing w:val="-4"/>
        </w:rPr>
        <w:t>подписи</w:t>
      </w:r>
      <w:r>
        <w:rPr>
          <w:spacing w:val="-9"/>
        </w:rPr>
        <w:t xml:space="preserve"> </w:t>
      </w:r>
      <w:r>
        <w:rPr>
          <w:spacing w:val="-4"/>
        </w:rPr>
        <w:t>к</w:t>
      </w:r>
      <w:r>
        <w:rPr>
          <w:spacing w:val="-9"/>
        </w:rPr>
        <w:t xml:space="preserve"> </w:t>
      </w:r>
      <w:r>
        <w:rPr>
          <w:spacing w:val="-4"/>
        </w:rPr>
        <w:t>иллюстрациям</w:t>
      </w:r>
      <w:r>
        <w:rPr>
          <w:spacing w:val="-8"/>
        </w:rPr>
        <w:t xml:space="preserve"> </w:t>
      </w:r>
      <w:r>
        <w:rPr>
          <w:spacing w:val="-4"/>
        </w:rPr>
        <w:t>с</w:t>
      </w:r>
      <w:r>
        <w:rPr>
          <w:spacing w:val="-10"/>
        </w:rPr>
        <w:t xml:space="preserve"> </w:t>
      </w:r>
      <w:r>
        <w:rPr>
          <w:spacing w:val="-4"/>
        </w:rPr>
        <w:t>пояснением,</w:t>
      </w:r>
      <w:r>
        <w:rPr>
          <w:spacing w:val="-10"/>
        </w:rPr>
        <w:t xml:space="preserve"> </w:t>
      </w:r>
      <w:r>
        <w:rPr>
          <w:spacing w:val="-3"/>
        </w:rPr>
        <w:t>что</w:t>
      </w:r>
      <w:r>
        <w:rPr>
          <w:spacing w:val="-10"/>
        </w:rPr>
        <w:t xml:space="preserve"> </w:t>
      </w:r>
      <w:r>
        <w:rPr>
          <w:spacing w:val="-3"/>
        </w:rPr>
        <w:t>на</w:t>
      </w:r>
      <w:r>
        <w:rPr>
          <w:spacing w:val="-11"/>
        </w:rPr>
        <w:t xml:space="preserve"> </w:t>
      </w:r>
      <w:r>
        <w:rPr>
          <w:spacing w:val="-3"/>
        </w:rPr>
        <w:t>них</w:t>
      </w:r>
      <w:r>
        <w:rPr>
          <w:spacing w:val="-8"/>
        </w:rPr>
        <w:t xml:space="preserve"> </w:t>
      </w:r>
      <w:r>
        <w:rPr>
          <w:spacing w:val="-3"/>
        </w:rPr>
        <w:t>изображено.</w:t>
      </w:r>
      <w:r>
        <w:rPr>
          <w:spacing w:val="-57"/>
        </w:rPr>
        <w:t xml:space="preserve"> </w:t>
      </w:r>
      <w:r>
        <w:t>Языковые</w:t>
      </w:r>
      <w:r>
        <w:rPr>
          <w:spacing w:val="-10"/>
        </w:rPr>
        <w:t xml:space="preserve"> </w:t>
      </w:r>
      <w:r>
        <w:t>знания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навыки</w:t>
      </w:r>
    </w:p>
    <w:p w:rsidR="00626071" w:rsidRDefault="00715DBD">
      <w:pPr>
        <w:pStyle w:val="a3"/>
        <w:ind w:left="798"/>
      </w:pPr>
      <w:r>
        <w:rPr>
          <w:spacing w:val="-4"/>
        </w:rPr>
        <w:t>Фонетическая</w:t>
      </w:r>
      <w:r>
        <w:rPr>
          <w:spacing w:val="-11"/>
        </w:rPr>
        <w:t xml:space="preserve"> </w:t>
      </w:r>
      <w:r>
        <w:rPr>
          <w:spacing w:val="-3"/>
        </w:rPr>
        <w:t>сторона</w:t>
      </w:r>
      <w:r>
        <w:rPr>
          <w:spacing w:val="-12"/>
        </w:rPr>
        <w:t xml:space="preserve"> </w:t>
      </w:r>
      <w:r>
        <w:rPr>
          <w:spacing w:val="-3"/>
        </w:rPr>
        <w:t>речи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—применять</w:t>
      </w:r>
      <w:r>
        <w:rPr>
          <w:spacing w:val="-9"/>
        </w:rPr>
        <w:t xml:space="preserve"> </w:t>
      </w:r>
      <w:r>
        <w:rPr>
          <w:spacing w:val="-4"/>
        </w:rPr>
        <w:t>правила</w:t>
      </w:r>
      <w:r>
        <w:rPr>
          <w:spacing w:val="-11"/>
        </w:rPr>
        <w:t xml:space="preserve"> </w:t>
      </w:r>
      <w:r>
        <w:rPr>
          <w:spacing w:val="-4"/>
        </w:rPr>
        <w:t>чтения</w:t>
      </w:r>
      <w:r>
        <w:rPr>
          <w:spacing w:val="-10"/>
        </w:rPr>
        <w:t xml:space="preserve"> </w:t>
      </w:r>
      <w:r>
        <w:rPr>
          <w:spacing w:val="-4"/>
        </w:rPr>
        <w:t>гласных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третьем</w:t>
      </w:r>
      <w:r>
        <w:rPr>
          <w:spacing w:val="-5"/>
        </w:rPr>
        <w:t xml:space="preserve"> </w:t>
      </w:r>
      <w:r>
        <w:rPr>
          <w:spacing w:val="-3"/>
        </w:rPr>
        <w:t>типе</w:t>
      </w:r>
      <w:r>
        <w:rPr>
          <w:spacing w:val="-9"/>
        </w:rPr>
        <w:t xml:space="preserve"> </w:t>
      </w:r>
      <w:r>
        <w:rPr>
          <w:spacing w:val="-3"/>
        </w:rPr>
        <w:t>слога</w:t>
      </w:r>
      <w:r>
        <w:rPr>
          <w:spacing w:val="-9"/>
        </w:rPr>
        <w:t xml:space="preserve"> </w:t>
      </w:r>
      <w:r>
        <w:rPr>
          <w:spacing w:val="-3"/>
        </w:rPr>
        <w:t>(гласная</w:t>
      </w:r>
      <w:r>
        <w:rPr>
          <w:spacing w:val="-8"/>
        </w:rPr>
        <w:t xml:space="preserve"> </w:t>
      </w:r>
      <w:r>
        <w:rPr>
          <w:spacing w:val="-3"/>
        </w:rPr>
        <w:t>+</w:t>
      </w:r>
      <w:r>
        <w:rPr>
          <w:spacing w:val="-9"/>
        </w:rPr>
        <w:t xml:space="preserve"> </w:t>
      </w:r>
      <w:r>
        <w:rPr>
          <w:spacing w:val="-3"/>
        </w:rPr>
        <w:t>r);</w:t>
      </w:r>
    </w:p>
    <w:p w:rsidR="00626071" w:rsidRDefault="00715DBD">
      <w:pPr>
        <w:pStyle w:val="a3"/>
        <w:spacing w:before="139" w:line="360" w:lineRule="auto"/>
        <w:ind w:firstLine="679"/>
      </w:pPr>
      <w:r>
        <w:t>—применять</w:t>
      </w:r>
      <w:r>
        <w:rPr>
          <w:spacing w:val="25"/>
        </w:rPr>
        <w:t xml:space="preserve"> </w:t>
      </w:r>
      <w:r>
        <w:t>правила</w:t>
      </w:r>
      <w:r>
        <w:rPr>
          <w:spacing w:val="25"/>
        </w:rPr>
        <w:t xml:space="preserve"> </w:t>
      </w:r>
      <w:r>
        <w:t>чтения</w:t>
      </w:r>
      <w:r>
        <w:rPr>
          <w:spacing w:val="26"/>
        </w:rPr>
        <w:t xml:space="preserve"> </w:t>
      </w:r>
      <w:r>
        <w:t>сложных</w:t>
      </w:r>
      <w:r>
        <w:rPr>
          <w:spacing w:val="27"/>
        </w:rPr>
        <w:t xml:space="preserve"> </w:t>
      </w:r>
      <w:r>
        <w:t>сочетаний</w:t>
      </w:r>
      <w:r>
        <w:rPr>
          <w:spacing w:val="25"/>
        </w:rPr>
        <w:t xml:space="preserve"> </w:t>
      </w:r>
      <w:r>
        <w:t>букв</w:t>
      </w:r>
      <w:r>
        <w:rPr>
          <w:spacing w:val="26"/>
        </w:rPr>
        <w:t xml:space="preserve"> </w:t>
      </w:r>
      <w:r>
        <w:t>(напри-</w:t>
      </w:r>
      <w:r>
        <w:rPr>
          <w:spacing w:val="26"/>
        </w:rPr>
        <w:t xml:space="preserve"> </w:t>
      </w:r>
      <w:r>
        <w:t>мер,</w:t>
      </w:r>
      <w:r>
        <w:rPr>
          <w:spacing w:val="26"/>
        </w:rPr>
        <w:t xml:space="preserve"> </w:t>
      </w:r>
      <w:r>
        <w:t>-tion,</w:t>
      </w:r>
      <w:r>
        <w:rPr>
          <w:spacing w:val="26"/>
        </w:rPr>
        <w:t xml:space="preserve"> </w:t>
      </w:r>
      <w:r>
        <w:t>-ight)</w:t>
      </w:r>
      <w:r>
        <w:rPr>
          <w:spacing w:val="25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односложных,</w:t>
      </w:r>
      <w:r>
        <w:rPr>
          <w:spacing w:val="-57"/>
        </w:rPr>
        <w:t xml:space="preserve"> </w:t>
      </w:r>
      <w:r>
        <w:t>двусложных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многосложных</w:t>
      </w:r>
      <w:r>
        <w:rPr>
          <w:spacing w:val="-10"/>
        </w:rPr>
        <w:t xml:space="preserve"> </w:t>
      </w:r>
      <w:r>
        <w:t>словах</w:t>
      </w:r>
      <w:r>
        <w:rPr>
          <w:spacing w:val="-10"/>
        </w:rPr>
        <w:t xml:space="preserve"> </w:t>
      </w:r>
      <w:r>
        <w:t>(international,</w:t>
      </w:r>
      <w:r>
        <w:rPr>
          <w:spacing w:val="-9"/>
        </w:rPr>
        <w:t xml:space="preserve"> </w:t>
      </w:r>
      <w:r>
        <w:t>night);</w:t>
      </w:r>
    </w:p>
    <w:p w:rsidR="00626071" w:rsidRDefault="00715DBD">
      <w:pPr>
        <w:pStyle w:val="a3"/>
        <w:ind w:left="798"/>
      </w:pPr>
      <w:r>
        <w:rPr>
          <w:spacing w:val="-4"/>
        </w:rPr>
        <w:t>—читать</w:t>
      </w:r>
      <w:r>
        <w:rPr>
          <w:spacing w:val="-11"/>
        </w:rPr>
        <w:t xml:space="preserve"> </w:t>
      </w:r>
      <w:r>
        <w:rPr>
          <w:spacing w:val="-4"/>
        </w:rPr>
        <w:t>новые</w:t>
      </w:r>
      <w:r>
        <w:rPr>
          <w:spacing w:val="-10"/>
        </w:rPr>
        <w:t xml:space="preserve"> </w:t>
      </w:r>
      <w:r>
        <w:rPr>
          <w:spacing w:val="-4"/>
        </w:rPr>
        <w:t>слова</w:t>
      </w:r>
      <w:r>
        <w:rPr>
          <w:spacing w:val="-10"/>
        </w:rPr>
        <w:t xml:space="preserve"> </w:t>
      </w:r>
      <w:r>
        <w:rPr>
          <w:spacing w:val="-4"/>
        </w:rPr>
        <w:t>согласно</w:t>
      </w:r>
      <w:r>
        <w:rPr>
          <w:spacing w:val="-9"/>
        </w:rPr>
        <w:t xml:space="preserve"> </w:t>
      </w:r>
      <w:r>
        <w:rPr>
          <w:spacing w:val="-4"/>
        </w:rPr>
        <w:t>основным</w:t>
      </w:r>
      <w:r>
        <w:rPr>
          <w:spacing w:val="-9"/>
        </w:rPr>
        <w:t xml:space="preserve"> </w:t>
      </w:r>
      <w:r>
        <w:rPr>
          <w:spacing w:val="-3"/>
        </w:rPr>
        <w:t>правилам</w:t>
      </w:r>
      <w:r>
        <w:rPr>
          <w:spacing w:val="-9"/>
        </w:rPr>
        <w:t xml:space="preserve"> </w:t>
      </w:r>
      <w:r>
        <w:rPr>
          <w:spacing w:val="-3"/>
        </w:rPr>
        <w:t>чтения;</w:t>
      </w:r>
    </w:p>
    <w:p w:rsidR="00626071" w:rsidRDefault="00715DBD">
      <w:pPr>
        <w:pStyle w:val="a3"/>
        <w:spacing w:before="137"/>
        <w:ind w:left="798"/>
      </w:pPr>
      <w:r>
        <w:t>—различать</w:t>
      </w:r>
      <w:r>
        <w:rPr>
          <w:spacing w:val="34"/>
        </w:rPr>
        <w:t xml:space="preserve"> </w:t>
      </w:r>
      <w:r>
        <w:t>на</w:t>
      </w:r>
      <w:r>
        <w:rPr>
          <w:spacing w:val="34"/>
        </w:rPr>
        <w:t xml:space="preserve"> </w:t>
      </w:r>
      <w:r>
        <w:t>слух</w:t>
      </w:r>
      <w:r>
        <w:rPr>
          <w:spacing w:val="36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правильно</w:t>
      </w:r>
      <w:r>
        <w:rPr>
          <w:spacing w:val="33"/>
        </w:rPr>
        <w:t xml:space="preserve"> </w:t>
      </w:r>
      <w:r>
        <w:t>произносить</w:t>
      </w:r>
      <w:r>
        <w:rPr>
          <w:spacing w:val="34"/>
        </w:rPr>
        <w:t xml:space="preserve"> </w:t>
      </w:r>
      <w:r>
        <w:t>слова</w:t>
      </w:r>
      <w:r>
        <w:rPr>
          <w:spacing w:val="33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фразы/</w:t>
      </w:r>
      <w:r>
        <w:rPr>
          <w:spacing w:val="34"/>
        </w:rPr>
        <w:t xml:space="preserve"> </w:t>
      </w:r>
      <w:r>
        <w:t>предложения</w:t>
      </w:r>
      <w:r>
        <w:rPr>
          <w:spacing w:val="36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соблюдением</w:t>
      </w:r>
      <w:r>
        <w:rPr>
          <w:spacing w:val="33"/>
        </w:rPr>
        <w:t xml:space="preserve"> </w:t>
      </w:r>
      <w:r>
        <w:t>их</w:t>
      </w:r>
    </w:p>
    <w:p w:rsidR="00626071" w:rsidRDefault="00626071">
      <w:p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</w:pPr>
      <w:r>
        <w:rPr>
          <w:spacing w:val="-4"/>
        </w:rPr>
        <w:lastRenderedPageBreak/>
        <w:t>ритмико-интонационных</w:t>
      </w:r>
      <w:r>
        <w:rPr>
          <w:spacing w:val="-10"/>
        </w:rPr>
        <w:t xml:space="preserve"> </w:t>
      </w:r>
      <w:r>
        <w:rPr>
          <w:spacing w:val="-4"/>
        </w:rPr>
        <w:t>особенностей.</w:t>
      </w:r>
    </w:p>
    <w:p w:rsidR="00626071" w:rsidRDefault="00715DBD">
      <w:pPr>
        <w:pStyle w:val="a3"/>
        <w:spacing w:before="137"/>
        <w:ind w:left="798"/>
        <w:jc w:val="both"/>
      </w:pPr>
      <w:r>
        <w:rPr>
          <w:spacing w:val="-4"/>
        </w:rPr>
        <w:t>Графика,</w:t>
      </w:r>
      <w:r>
        <w:rPr>
          <w:spacing w:val="-10"/>
        </w:rPr>
        <w:t xml:space="preserve"> </w:t>
      </w:r>
      <w:r>
        <w:rPr>
          <w:spacing w:val="-4"/>
        </w:rPr>
        <w:t>орфография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пунктуация</w:t>
      </w:r>
    </w:p>
    <w:p w:rsidR="00626071" w:rsidRDefault="00715DBD">
      <w:pPr>
        <w:pStyle w:val="a3"/>
        <w:spacing w:before="139"/>
        <w:ind w:left="798"/>
        <w:jc w:val="both"/>
      </w:pPr>
      <w:r>
        <w:rPr>
          <w:spacing w:val="-4"/>
        </w:rPr>
        <w:t>—правильно</w:t>
      </w:r>
      <w:r>
        <w:rPr>
          <w:spacing w:val="-11"/>
        </w:rPr>
        <w:t xml:space="preserve"> </w:t>
      </w:r>
      <w:r>
        <w:rPr>
          <w:spacing w:val="-4"/>
        </w:rPr>
        <w:t>писать</w:t>
      </w:r>
      <w:r>
        <w:rPr>
          <w:spacing w:val="-10"/>
        </w:rPr>
        <w:t xml:space="preserve"> </w:t>
      </w:r>
      <w:r>
        <w:rPr>
          <w:spacing w:val="-4"/>
        </w:rPr>
        <w:t>изученные</w:t>
      </w:r>
      <w:r>
        <w:rPr>
          <w:spacing w:val="-9"/>
        </w:rPr>
        <w:t xml:space="preserve"> </w:t>
      </w:r>
      <w:r>
        <w:rPr>
          <w:spacing w:val="-3"/>
        </w:rPr>
        <w:t>слова;</w:t>
      </w:r>
    </w:p>
    <w:p w:rsidR="00626071" w:rsidRDefault="00715DBD">
      <w:pPr>
        <w:pStyle w:val="a3"/>
        <w:spacing w:before="137" w:line="360" w:lineRule="auto"/>
        <w:ind w:right="111" w:firstLine="679"/>
        <w:jc w:val="both"/>
      </w:pPr>
      <w:r>
        <w:t>—правильно расставлять знаки препинания (точка, вопросительный и восклицательный знаки в</w:t>
      </w:r>
      <w:r>
        <w:rPr>
          <w:spacing w:val="1"/>
        </w:rPr>
        <w:t xml:space="preserve"> </w:t>
      </w:r>
      <w:r>
        <w:t>конце</w:t>
      </w:r>
      <w:r>
        <w:rPr>
          <w:spacing w:val="-12"/>
        </w:rPr>
        <w:t xml:space="preserve"> </w:t>
      </w:r>
      <w:r>
        <w:t>предложения,</w:t>
      </w:r>
      <w:r>
        <w:rPr>
          <w:spacing w:val="-9"/>
        </w:rPr>
        <w:t xml:space="preserve"> </w:t>
      </w:r>
      <w:r>
        <w:t>апостроф).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Лексическая</w:t>
      </w:r>
      <w:r>
        <w:rPr>
          <w:spacing w:val="-11"/>
        </w:rPr>
        <w:t xml:space="preserve"> </w:t>
      </w:r>
      <w:r>
        <w:rPr>
          <w:spacing w:val="-3"/>
        </w:rPr>
        <w:t>сторона</w:t>
      </w:r>
      <w:r>
        <w:rPr>
          <w:spacing w:val="-12"/>
        </w:rPr>
        <w:t xml:space="preserve"> </w:t>
      </w:r>
      <w:r>
        <w:rPr>
          <w:spacing w:val="-3"/>
        </w:rPr>
        <w:t>речи</w:t>
      </w:r>
    </w:p>
    <w:p w:rsidR="00626071" w:rsidRDefault="00715DBD">
      <w:pPr>
        <w:pStyle w:val="a3"/>
        <w:spacing w:before="140" w:line="360" w:lineRule="auto"/>
        <w:ind w:right="117" w:firstLine="679"/>
        <w:jc w:val="both"/>
      </w:pPr>
      <w:r>
        <w:t>—распознавать</w:t>
      </w:r>
      <w:r>
        <w:rPr>
          <w:spacing w:val="-1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употреблять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устной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письменной</w:t>
      </w:r>
      <w:r>
        <w:rPr>
          <w:spacing w:val="-12"/>
        </w:rPr>
        <w:t xml:space="preserve"> </w:t>
      </w:r>
      <w:r>
        <w:t>речи</w:t>
      </w:r>
      <w:r>
        <w:rPr>
          <w:spacing w:val="-12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менее</w:t>
      </w:r>
      <w:r>
        <w:rPr>
          <w:spacing w:val="-14"/>
        </w:rPr>
        <w:t xml:space="preserve"> </w:t>
      </w:r>
      <w:r>
        <w:t>350</w:t>
      </w:r>
      <w:r>
        <w:rPr>
          <w:spacing w:val="-13"/>
        </w:rPr>
        <w:t xml:space="preserve"> </w:t>
      </w:r>
      <w:r>
        <w:t>лексических</w:t>
      </w:r>
      <w:r>
        <w:rPr>
          <w:spacing w:val="-12"/>
        </w:rPr>
        <w:t xml:space="preserve"> </w:t>
      </w:r>
      <w:r>
        <w:t>единиц</w:t>
      </w:r>
      <w:r>
        <w:rPr>
          <w:spacing w:val="-12"/>
        </w:rPr>
        <w:t xml:space="preserve"> </w:t>
      </w:r>
      <w:r>
        <w:t>(слов,</w:t>
      </w:r>
      <w:r>
        <w:rPr>
          <w:spacing w:val="-58"/>
        </w:rPr>
        <w:t xml:space="preserve"> </w:t>
      </w:r>
      <w:r>
        <w:rPr>
          <w:spacing w:val="-4"/>
        </w:rPr>
        <w:t>словосочетаний,</w:t>
      </w:r>
      <w:r>
        <w:rPr>
          <w:spacing w:val="-8"/>
        </w:rPr>
        <w:t xml:space="preserve"> </w:t>
      </w:r>
      <w:r>
        <w:rPr>
          <w:spacing w:val="-4"/>
        </w:rPr>
        <w:t>речевых</w:t>
      </w:r>
      <w:r>
        <w:rPr>
          <w:spacing w:val="-8"/>
        </w:rPr>
        <w:t xml:space="preserve"> </w:t>
      </w:r>
      <w:r>
        <w:rPr>
          <w:spacing w:val="-4"/>
        </w:rPr>
        <w:t>клише),</w:t>
      </w:r>
      <w:r>
        <w:rPr>
          <w:spacing w:val="-8"/>
        </w:rPr>
        <w:t xml:space="preserve"> </w:t>
      </w:r>
      <w:r>
        <w:rPr>
          <w:spacing w:val="-4"/>
        </w:rPr>
        <w:t>включая</w:t>
      </w:r>
      <w:r>
        <w:rPr>
          <w:spacing w:val="-10"/>
        </w:rPr>
        <w:t xml:space="preserve"> </w:t>
      </w:r>
      <w:r>
        <w:rPr>
          <w:spacing w:val="-4"/>
        </w:rPr>
        <w:t>200</w:t>
      </w:r>
      <w:r>
        <w:rPr>
          <w:spacing w:val="-9"/>
        </w:rPr>
        <w:t xml:space="preserve"> </w:t>
      </w:r>
      <w:r>
        <w:rPr>
          <w:spacing w:val="-4"/>
        </w:rPr>
        <w:t>лексических</w:t>
      </w:r>
      <w:r>
        <w:rPr>
          <w:spacing w:val="-8"/>
        </w:rPr>
        <w:t xml:space="preserve"> </w:t>
      </w:r>
      <w:r>
        <w:rPr>
          <w:spacing w:val="-4"/>
        </w:rPr>
        <w:t>единиц,</w:t>
      </w:r>
      <w:r>
        <w:rPr>
          <w:spacing w:val="-10"/>
        </w:rPr>
        <w:t xml:space="preserve"> </w:t>
      </w:r>
      <w:r>
        <w:rPr>
          <w:spacing w:val="-4"/>
        </w:rPr>
        <w:t>освоенных</w:t>
      </w:r>
      <w:r>
        <w:rPr>
          <w:spacing w:val="-8"/>
        </w:rPr>
        <w:t xml:space="preserve"> </w:t>
      </w:r>
      <w:r>
        <w:rPr>
          <w:spacing w:val="-4"/>
        </w:rPr>
        <w:t>на</w:t>
      </w:r>
      <w:r>
        <w:rPr>
          <w:spacing w:val="-8"/>
        </w:rPr>
        <w:t xml:space="preserve"> </w:t>
      </w:r>
      <w:r>
        <w:rPr>
          <w:spacing w:val="-4"/>
        </w:rPr>
        <w:t>первом</w:t>
      </w:r>
      <w:r>
        <w:rPr>
          <w:spacing w:val="-8"/>
        </w:rPr>
        <w:t xml:space="preserve"> </w:t>
      </w:r>
      <w:r>
        <w:rPr>
          <w:spacing w:val="-3"/>
        </w:rPr>
        <w:t>году</w:t>
      </w:r>
      <w:r>
        <w:rPr>
          <w:spacing w:val="-12"/>
        </w:rPr>
        <w:t xml:space="preserve"> </w:t>
      </w:r>
      <w:r>
        <w:rPr>
          <w:spacing w:val="-3"/>
        </w:rPr>
        <w:t>обучения;</w:t>
      </w:r>
    </w:p>
    <w:p w:rsidR="00626071" w:rsidRDefault="00715DBD">
      <w:pPr>
        <w:pStyle w:val="a3"/>
        <w:spacing w:line="360" w:lineRule="auto"/>
        <w:ind w:right="111" w:firstLine="679"/>
        <w:jc w:val="both"/>
      </w:pPr>
      <w:r>
        <w:t>—распознавать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родственные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словообразования:</w:t>
      </w:r>
      <w:r>
        <w:rPr>
          <w:spacing w:val="1"/>
        </w:rPr>
        <w:t xml:space="preserve"> </w:t>
      </w:r>
      <w:r>
        <w:t>аффиксации</w:t>
      </w:r>
      <w:r>
        <w:rPr>
          <w:spacing w:val="1"/>
        </w:rPr>
        <w:t xml:space="preserve"> </w:t>
      </w:r>
      <w:r>
        <w:t>(суффиксы</w:t>
      </w:r>
      <w:r>
        <w:rPr>
          <w:spacing w:val="1"/>
        </w:rPr>
        <w:t xml:space="preserve"> </w:t>
      </w:r>
      <w:r>
        <w:t>числительных</w:t>
      </w:r>
      <w:r>
        <w:rPr>
          <w:spacing w:val="1"/>
        </w:rPr>
        <w:t xml:space="preserve"> </w:t>
      </w:r>
      <w:r>
        <w:t>-teen,</w:t>
      </w:r>
      <w:r>
        <w:rPr>
          <w:spacing w:val="1"/>
        </w:rPr>
        <w:t xml:space="preserve"> </w:t>
      </w:r>
      <w:r>
        <w:t>-ty,</w:t>
      </w:r>
      <w:r>
        <w:rPr>
          <w:spacing w:val="1"/>
        </w:rPr>
        <w:t xml:space="preserve"> </w:t>
      </w:r>
      <w:r>
        <w:t>-th)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словосложения</w:t>
      </w:r>
      <w:r>
        <w:rPr>
          <w:spacing w:val="1"/>
        </w:rPr>
        <w:t xml:space="preserve"> </w:t>
      </w:r>
      <w:r>
        <w:t>(football,</w:t>
      </w:r>
      <w:r>
        <w:rPr>
          <w:spacing w:val="1"/>
        </w:rPr>
        <w:t xml:space="preserve"> </w:t>
      </w:r>
      <w:r>
        <w:t>snowman).</w:t>
      </w:r>
    </w:p>
    <w:p w:rsidR="00626071" w:rsidRDefault="00715DBD">
      <w:pPr>
        <w:pStyle w:val="a3"/>
        <w:spacing w:line="275" w:lineRule="exact"/>
        <w:ind w:left="798"/>
        <w:jc w:val="both"/>
      </w:pPr>
      <w:r>
        <w:rPr>
          <w:spacing w:val="-4"/>
        </w:rPr>
        <w:t>Грамматическая</w:t>
      </w:r>
      <w:r>
        <w:rPr>
          <w:spacing w:val="-10"/>
        </w:rPr>
        <w:t xml:space="preserve"> </w:t>
      </w:r>
      <w:r>
        <w:rPr>
          <w:spacing w:val="-4"/>
        </w:rPr>
        <w:t>сторона</w:t>
      </w:r>
      <w:r>
        <w:rPr>
          <w:spacing w:val="-10"/>
        </w:rPr>
        <w:t xml:space="preserve"> </w:t>
      </w:r>
      <w:r>
        <w:rPr>
          <w:spacing w:val="-3"/>
        </w:rPr>
        <w:t>речи</w:t>
      </w:r>
    </w:p>
    <w:p w:rsidR="00626071" w:rsidRDefault="00715DBD">
      <w:pPr>
        <w:pStyle w:val="a3"/>
        <w:spacing w:before="136" w:line="360" w:lineRule="auto"/>
        <w:ind w:right="116" w:firstLine="679"/>
      </w:pPr>
      <w:r>
        <w:t>—распознавать</w:t>
      </w:r>
      <w:r>
        <w:rPr>
          <w:spacing w:val="19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употреблять</w:t>
      </w:r>
      <w:r>
        <w:rPr>
          <w:spacing w:val="20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устной</w:t>
      </w:r>
      <w:r>
        <w:rPr>
          <w:spacing w:val="19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письменной</w:t>
      </w:r>
      <w:r>
        <w:rPr>
          <w:spacing w:val="19"/>
        </w:rPr>
        <w:t xml:space="preserve"> </w:t>
      </w:r>
      <w:r>
        <w:t>речи</w:t>
      </w:r>
      <w:r>
        <w:rPr>
          <w:spacing w:val="19"/>
        </w:rPr>
        <w:t xml:space="preserve"> </w:t>
      </w:r>
      <w:r>
        <w:t>побудительные</w:t>
      </w:r>
      <w:r>
        <w:rPr>
          <w:spacing w:val="17"/>
        </w:rPr>
        <w:t xml:space="preserve"> </w:t>
      </w:r>
      <w:r>
        <w:t>предложения</w:t>
      </w:r>
      <w:r>
        <w:rPr>
          <w:spacing w:val="18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отрицательной</w:t>
      </w:r>
      <w:r>
        <w:rPr>
          <w:spacing w:val="-9"/>
        </w:rPr>
        <w:t xml:space="preserve"> </w:t>
      </w:r>
      <w:r>
        <w:t>форме</w:t>
      </w:r>
      <w:r>
        <w:rPr>
          <w:spacing w:val="45"/>
        </w:rPr>
        <w:t xml:space="preserve"> </w:t>
      </w:r>
      <w:r>
        <w:t>(Don’t</w:t>
      </w:r>
      <w:r>
        <w:rPr>
          <w:spacing w:val="-11"/>
        </w:rPr>
        <w:t xml:space="preserve"> </w:t>
      </w:r>
      <w:r>
        <w:t>talk,</w:t>
      </w:r>
      <w:r>
        <w:rPr>
          <w:spacing w:val="-9"/>
        </w:rPr>
        <w:t xml:space="preserve"> </w:t>
      </w:r>
      <w:r>
        <w:t>please.);</w:t>
      </w:r>
    </w:p>
    <w:p w:rsidR="00626071" w:rsidRDefault="00715DBD">
      <w:pPr>
        <w:pStyle w:val="a3"/>
        <w:spacing w:before="1" w:line="360" w:lineRule="auto"/>
        <w:ind w:firstLine="679"/>
      </w:pPr>
      <w:r>
        <w:rPr>
          <w:spacing w:val="-2"/>
        </w:rPr>
        <w:t>—распознавать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употреблять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устной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письменной</w:t>
      </w:r>
      <w:r>
        <w:rPr>
          <w:spacing w:val="-12"/>
        </w:rPr>
        <w:t xml:space="preserve"> </w:t>
      </w:r>
      <w:r>
        <w:rPr>
          <w:spacing w:val="-1"/>
        </w:rPr>
        <w:t>речи</w:t>
      </w:r>
      <w:r>
        <w:rPr>
          <w:spacing w:val="-11"/>
        </w:rPr>
        <w:t xml:space="preserve"> </w:t>
      </w:r>
      <w:r>
        <w:rPr>
          <w:spacing w:val="-1"/>
        </w:rPr>
        <w:t>предложения</w:t>
      </w:r>
      <w:r>
        <w:rPr>
          <w:spacing w:val="-13"/>
        </w:rPr>
        <w:t xml:space="preserve"> </w:t>
      </w:r>
      <w:r>
        <w:rPr>
          <w:spacing w:val="-1"/>
        </w:rPr>
        <w:t>с</w:t>
      </w:r>
      <w:r>
        <w:rPr>
          <w:spacing w:val="-14"/>
        </w:rPr>
        <w:t xml:space="preserve"> </w:t>
      </w:r>
      <w:r>
        <w:rPr>
          <w:spacing w:val="-1"/>
        </w:rPr>
        <w:t>начальным</w:t>
      </w:r>
      <w:r>
        <w:rPr>
          <w:spacing w:val="-12"/>
        </w:rPr>
        <w:t xml:space="preserve"> </w:t>
      </w:r>
      <w:r>
        <w:rPr>
          <w:spacing w:val="-1"/>
        </w:rPr>
        <w:t>There</w:t>
      </w:r>
      <w:r>
        <w:rPr>
          <w:spacing w:val="-14"/>
        </w:rPr>
        <w:t xml:space="preserve"> </w:t>
      </w:r>
      <w:r>
        <w:rPr>
          <w:spacing w:val="-1"/>
        </w:rPr>
        <w:t>+</w:t>
      </w:r>
      <w:r>
        <w:rPr>
          <w:spacing w:val="-13"/>
        </w:rPr>
        <w:t xml:space="preserve"> </w:t>
      </w:r>
      <w:r>
        <w:rPr>
          <w:spacing w:val="-1"/>
        </w:rPr>
        <w:t>to</w:t>
      </w:r>
      <w:r>
        <w:rPr>
          <w:spacing w:val="-13"/>
        </w:rPr>
        <w:t xml:space="preserve"> </w:t>
      </w:r>
      <w:r>
        <w:rPr>
          <w:spacing w:val="-1"/>
        </w:rPr>
        <w:t>be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57"/>
        </w:rPr>
        <w:t xml:space="preserve"> </w:t>
      </w:r>
      <w:r>
        <w:rPr>
          <w:spacing w:val="-1"/>
        </w:rPr>
        <w:t>Past</w:t>
      </w:r>
      <w:r>
        <w:rPr>
          <w:spacing w:val="-14"/>
        </w:rPr>
        <w:t xml:space="preserve"> </w:t>
      </w:r>
      <w:r>
        <w:rPr>
          <w:spacing w:val="-1"/>
        </w:rPr>
        <w:t>Simple</w:t>
      </w:r>
      <w:r>
        <w:rPr>
          <w:spacing w:val="-14"/>
        </w:rPr>
        <w:t xml:space="preserve"> </w:t>
      </w:r>
      <w:r>
        <w:rPr>
          <w:spacing w:val="-1"/>
        </w:rPr>
        <w:t>Tense</w:t>
      </w:r>
      <w:r>
        <w:rPr>
          <w:spacing w:val="-13"/>
        </w:rPr>
        <w:t xml:space="preserve"> </w:t>
      </w:r>
      <w:r>
        <w:rPr>
          <w:spacing w:val="-1"/>
        </w:rPr>
        <w:t>(There</w:t>
      </w:r>
      <w:r>
        <w:rPr>
          <w:spacing w:val="-10"/>
        </w:rPr>
        <w:t xml:space="preserve"> </w:t>
      </w:r>
      <w:r>
        <w:rPr>
          <w:spacing w:val="-1"/>
        </w:rPr>
        <w:t>was</w:t>
      </w:r>
      <w:r>
        <w:rPr>
          <w:spacing w:val="-11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bridge</w:t>
      </w:r>
      <w:r>
        <w:rPr>
          <w:spacing w:val="-13"/>
        </w:rPr>
        <w:t xml:space="preserve"> </w:t>
      </w:r>
      <w:r>
        <w:t>across</w:t>
      </w:r>
      <w:r>
        <w:rPr>
          <w:spacing w:val="-14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river.</w:t>
      </w:r>
      <w:r>
        <w:rPr>
          <w:spacing w:val="-14"/>
        </w:rPr>
        <w:t xml:space="preserve"> </w:t>
      </w:r>
      <w:r>
        <w:t>There</w:t>
      </w:r>
      <w:r>
        <w:rPr>
          <w:spacing w:val="-13"/>
        </w:rPr>
        <w:t xml:space="preserve"> </w:t>
      </w:r>
      <w:r>
        <w:t>were</w:t>
      </w:r>
      <w:r>
        <w:rPr>
          <w:spacing w:val="-15"/>
        </w:rPr>
        <w:t xml:space="preserve"> </w:t>
      </w:r>
      <w:r>
        <w:t>mountains</w:t>
      </w:r>
      <w:r>
        <w:rPr>
          <w:spacing w:val="-11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south.);</w:t>
      </w:r>
    </w:p>
    <w:p w:rsidR="00626071" w:rsidRDefault="00715DBD">
      <w:pPr>
        <w:pStyle w:val="a3"/>
        <w:spacing w:line="362" w:lineRule="auto"/>
        <w:ind w:firstLine="679"/>
      </w:pPr>
      <w:r>
        <w:t>—распознавать</w:t>
      </w:r>
      <w:r>
        <w:rPr>
          <w:spacing w:val="21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употреблять</w:t>
      </w:r>
      <w:r>
        <w:rPr>
          <w:spacing w:val="23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устной</w:t>
      </w:r>
      <w:r>
        <w:rPr>
          <w:spacing w:val="23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письменной</w:t>
      </w:r>
      <w:r>
        <w:rPr>
          <w:spacing w:val="24"/>
        </w:rPr>
        <w:t xml:space="preserve"> </w:t>
      </w:r>
      <w:r>
        <w:t>речи</w:t>
      </w:r>
      <w:r>
        <w:rPr>
          <w:spacing w:val="23"/>
        </w:rPr>
        <w:t xml:space="preserve"> </w:t>
      </w:r>
      <w:r>
        <w:t>конструкции</w:t>
      </w:r>
      <w:r>
        <w:rPr>
          <w:spacing w:val="22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глаголами</w:t>
      </w:r>
      <w:r>
        <w:rPr>
          <w:spacing w:val="22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-ing:</w:t>
      </w:r>
      <w:r>
        <w:rPr>
          <w:spacing w:val="23"/>
        </w:rPr>
        <w:t xml:space="preserve"> </w:t>
      </w:r>
      <w:r>
        <w:t>to</w:t>
      </w:r>
      <w:r>
        <w:rPr>
          <w:spacing w:val="-57"/>
        </w:rPr>
        <w:t xml:space="preserve"> </w:t>
      </w:r>
      <w:r>
        <w:t>like/enjoy</w:t>
      </w:r>
      <w:r>
        <w:rPr>
          <w:spacing w:val="-13"/>
        </w:rPr>
        <w:t xml:space="preserve"> </w:t>
      </w:r>
      <w:r>
        <w:t>doing</w:t>
      </w:r>
      <w:r>
        <w:rPr>
          <w:spacing w:val="-11"/>
        </w:rPr>
        <w:t xml:space="preserve"> </w:t>
      </w:r>
      <w:r>
        <w:t>something;</w:t>
      </w:r>
    </w:p>
    <w:p w:rsidR="00626071" w:rsidRDefault="00715DBD">
      <w:pPr>
        <w:pStyle w:val="a3"/>
        <w:spacing w:line="271" w:lineRule="exact"/>
        <w:ind w:left="798"/>
      </w:pPr>
      <w:r>
        <w:rPr>
          <w:spacing w:val="-4"/>
        </w:rPr>
        <w:t>—распознавать</w:t>
      </w:r>
      <w:r>
        <w:rPr>
          <w:spacing w:val="-11"/>
        </w:rPr>
        <w:t xml:space="preserve"> </w:t>
      </w:r>
      <w:r>
        <w:rPr>
          <w:spacing w:val="-4"/>
        </w:rPr>
        <w:t>и употреблять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устной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письменной</w:t>
      </w:r>
      <w:r>
        <w:rPr>
          <w:spacing w:val="-11"/>
        </w:rPr>
        <w:t xml:space="preserve"> </w:t>
      </w:r>
      <w:r>
        <w:rPr>
          <w:spacing w:val="-3"/>
        </w:rPr>
        <w:t>речи</w:t>
      </w:r>
      <w:r>
        <w:rPr>
          <w:spacing w:val="-10"/>
        </w:rPr>
        <w:t xml:space="preserve"> </w:t>
      </w:r>
      <w:r>
        <w:rPr>
          <w:spacing w:val="-3"/>
        </w:rPr>
        <w:t>конструкцию</w:t>
      </w:r>
      <w:r>
        <w:rPr>
          <w:spacing w:val="-7"/>
        </w:rPr>
        <w:t xml:space="preserve"> </w:t>
      </w:r>
      <w:r>
        <w:rPr>
          <w:spacing w:val="-3"/>
        </w:rPr>
        <w:t>I’d</w:t>
      </w:r>
      <w:r>
        <w:rPr>
          <w:spacing w:val="-10"/>
        </w:rPr>
        <w:t xml:space="preserve"> </w:t>
      </w:r>
      <w:r>
        <w:rPr>
          <w:spacing w:val="-3"/>
        </w:rPr>
        <w:t>like</w:t>
      </w:r>
      <w:r>
        <w:rPr>
          <w:spacing w:val="-11"/>
        </w:rPr>
        <w:t xml:space="preserve"> </w:t>
      </w:r>
      <w:r>
        <w:rPr>
          <w:spacing w:val="-3"/>
        </w:rPr>
        <w:t>to</w:t>
      </w:r>
      <w:r>
        <w:rPr>
          <w:spacing w:val="-10"/>
        </w:rPr>
        <w:t xml:space="preserve"> </w:t>
      </w:r>
      <w:r>
        <w:rPr>
          <w:spacing w:val="-3"/>
        </w:rPr>
        <w:t>…;</w:t>
      </w:r>
    </w:p>
    <w:p w:rsidR="00626071" w:rsidRDefault="00715DBD">
      <w:pPr>
        <w:pStyle w:val="a3"/>
        <w:spacing w:before="139" w:line="360" w:lineRule="auto"/>
        <w:ind w:right="109" w:firstLine="679"/>
        <w:jc w:val="both"/>
      </w:pPr>
      <w:r>
        <w:t>—распознавать и употреблять в устной и письменной речи правильные и неправильные глаголы в</w:t>
      </w:r>
      <w:r>
        <w:rPr>
          <w:spacing w:val="-57"/>
        </w:rPr>
        <w:t xml:space="preserve"> </w:t>
      </w:r>
      <w:r>
        <w:t>Past Simple Tense в повествовательных (утвердительных и отрицательных) и вопросительных (общий и</w:t>
      </w:r>
      <w:r>
        <w:rPr>
          <w:spacing w:val="1"/>
        </w:rPr>
        <w:t xml:space="preserve"> </w:t>
      </w:r>
      <w:r>
        <w:t>специальный</w:t>
      </w:r>
      <w:r>
        <w:rPr>
          <w:spacing w:val="-8"/>
        </w:rPr>
        <w:t xml:space="preserve"> </w:t>
      </w:r>
      <w:r>
        <w:t>вопрос)</w:t>
      </w:r>
      <w:r>
        <w:rPr>
          <w:spacing w:val="-9"/>
        </w:rPr>
        <w:t xml:space="preserve"> </w:t>
      </w:r>
      <w:r>
        <w:t>предложениях;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t>—распознавать и употреблять в устной и письменной речи существительные в притяжательном</w:t>
      </w:r>
      <w:r>
        <w:rPr>
          <w:spacing w:val="1"/>
        </w:rPr>
        <w:t xml:space="preserve"> </w:t>
      </w:r>
      <w:r>
        <w:t>падеже</w:t>
      </w:r>
      <w:r>
        <w:rPr>
          <w:spacing w:val="-10"/>
        </w:rPr>
        <w:t xml:space="preserve"> </w:t>
      </w:r>
      <w:r>
        <w:t>(Possessive</w:t>
      </w:r>
      <w:r>
        <w:rPr>
          <w:spacing w:val="-12"/>
        </w:rPr>
        <w:t xml:space="preserve"> </w:t>
      </w:r>
      <w:r>
        <w:t>Case);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t>—распознавать и употреблять в устной и письменной речи cлова, выражающие количество c</w:t>
      </w:r>
      <w:r>
        <w:rPr>
          <w:spacing w:val="1"/>
        </w:rPr>
        <w:t xml:space="preserve"> </w:t>
      </w:r>
      <w:r>
        <w:t>исчисляемыми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неисчисляемыми</w:t>
      </w:r>
      <w:r>
        <w:rPr>
          <w:spacing w:val="-11"/>
        </w:rPr>
        <w:t xml:space="preserve"> </w:t>
      </w:r>
      <w:r>
        <w:t>существительными</w:t>
      </w:r>
      <w:r>
        <w:rPr>
          <w:spacing w:val="-11"/>
        </w:rPr>
        <w:t xml:space="preserve"> </w:t>
      </w:r>
      <w:r>
        <w:t>(much/many/a</w:t>
      </w:r>
      <w:r>
        <w:rPr>
          <w:spacing w:val="-14"/>
        </w:rPr>
        <w:t xml:space="preserve"> </w:t>
      </w:r>
      <w:r>
        <w:t>lot</w:t>
      </w:r>
      <w:r>
        <w:rPr>
          <w:spacing w:val="-13"/>
        </w:rPr>
        <w:t xml:space="preserve"> </w:t>
      </w:r>
      <w:r>
        <w:t>of);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—распознавать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3"/>
        </w:rPr>
        <w:t xml:space="preserve"> </w:t>
      </w:r>
      <w:r>
        <w:rPr>
          <w:spacing w:val="-4"/>
        </w:rPr>
        <w:t>употреблять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устной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письменной</w:t>
      </w:r>
      <w:r>
        <w:rPr>
          <w:spacing w:val="-11"/>
        </w:rPr>
        <w:t xml:space="preserve"> </w:t>
      </w:r>
      <w:r>
        <w:rPr>
          <w:spacing w:val="-4"/>
        </w:rPr>
        <w:t>речи</w:t>
      </w:r>
      <w:r>
        <w:rPr>
          <w:spacing w:val="-10"/>
        </w:rPr>
        <w:t xml:space="preserve"> </w:t>
      </w:r>
      <w:r>
        <w:rPr>
          <w:spacing w:val="-4"/>
        </w:rPr>
        <w:t>наречия</w:t>
      </w:r>
      <w:r>
        <w:rPr>
          <w:spacing w:val="-9"/>
        </w:rPr>
        <w:t xml:space="preserve"> </w:t>
      </w:r>
      <w:r>
        <w:rPr>
          <w:spacing w:val="-4"/>
        </w:rPr>
        <w:t>частотности</w:t>
      </w:r>
      <w:r>
        <w:rPr>
          <w:spacing w:val="-8"/>
        </w:rPr>
        <w:t xml:space="preserve"> </w:t>
      </w:r>
      <w:r>
        <w:rPr>
          <w:spacing w:val="-3"/>
        </w:rPr>
        <w:t>usually,</w:t>
      </w:r>
      <w:r>
        <w:rPr>
          <w:spacing w:val="-10"/>
        </w:rPr>
        <w:t xml:space="preserve"> </w:t>
      </w:r>
      <w:r>
        <w:rPr>
          <w:spacing w:val="-3"/>
        </w:rPr>
        <w:t>often;</w:t>
      </w:r>
    </w:p>
    <w:p w:rsidR="00626071" w:rsidRDefault="00715DBD">
      <w:pPr>
        <w:pStyle w:val="a3"/>
        <w:spacing w:before="139" w:line="360" w:lineRule="auto"/>
        <w:ind w:right="113" w:firstLine="679"/>
        <w:jc w:val="both"/>
      </w:pPr>
      <w:r>
        <w:t>—распознавать и употреблять в устной и письменной речи личные местоимения в объектном</w:t>
      </w:r>
      <w:r>
        <w:rPr>
          <w:spacing w:val="1"/>
        </w:rPr>
        <w:t xml:space="preserve"> </w:t>
      </w:r>
      <w:r>
        <w:t>падеже;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—распознавать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3"/>
        </w:rPr>
        <w:t xml:space="preserve"> </w:t>
      </w:r>
      <w:r>
        <w:rPr>
          <w:spacing w:val="-4"/>
        </w:rPr>
        <w:t>употреблять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7"/>
        </w:rPr>
        <w:t xml:space="preserve"> </w:t>
      </w:r>
      <w:r>
        <w:rPr>
          <w:spacing w:val="-4"/>
        </w:rPr>
        <w:t>устной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письменной</w:t>
      </w:r>
      <w:r>
        <w:rPr>
          <w:spacing w:val="-10"/>
        </w:rPr>
        <w:t xml:space="preserve"> </w:t>
      </w:r>
      <w:r>
        <w:rPr>
          <w:spacing w:val="-4"/>
        </w:rPr>
        <w:t>речи</w:t>
      </w:r>
      <w:r>
        <w:rPr>
          <w:spacing w:val="-5"/>
        </w:rPr>
        <w:t xml:space="preserve"> </w:t>
      </w:r>
      <w:r>
        <w:rPr>
          <w:spacing w:val="-4"/>
        </w:rPr>
        <w:t>указательные</w:t>
      </w:r>
      <w:r>
        <w:rPr>
          <w:spacing w:val="-11"/>
        </w:rPr>
        <w:t xml:space="preserve"> </w:t>
      </w:r>
      <w:r>
        <w:rPr>
          <w:spacing w:val="-3"/>
        </w:rPr>
        <w:t>местоимения</w:t>
      </w:r>
      <w:r>
        <w:rPr>
          <w:spacing w:val="-11"/>
        </w:rPr>
        <w:t xml:space="preserve"> </w:t>
      </w:r>
      <w:r>
        <w:rPr>
          <w:spacing w:val="-3"/>
        </w:rPr>
        <w:t>that</w:t>
      </w:r>
      <w:r>
        <w:rPr>
          <w:spacing w:val="-8"/>
        </w:rPr>
        <w:t xml:space="preserve"> </w:t>
      </w:r>
      <w:r>
        <w:rPr>
          <w:spacing w:val="-3"/>
        </w:rPr>
        <w:t>—</w:t>
      </w:r>
      <w:r>
        <w:rPr>
          <w:spacing w:val="-12"/>
        </w:rPr>
        <w:t xml:space="preserve"> </w:t>
      </w:r>
      <w:r>
        <w:rPr>
          <w:spacing w:val="-3"/>
        </w:rPr>
        <w:t>those;</w:t>
      </w:r>
    </w:p>
    <w:p w:rsidR="00626071" w:rsidRDefault="00715DBD">
      <w:pPr>
        <w:pStyle w:val="a3"/>
        <w:spacing w:before="137" w:line="360" w:lineRule="auto"/>
        <w:ind w:right="113" w:firstLine="679"/>
        <w:jc w:val="both"/>
      </w:pPr>
      <w:r>
        <w:rPr>
          <w:spacing w:val="-3"/>
        </w:rPr>
        <w:t>—распознавать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8"/>
        </w:rPr>
        <w:t xml:space="preserve"> </w:t>
      </w:r>
      <w:r>
        <w:rPr>
          <w:spacing w:val="-2"/>
        </w:rPr>
        <w:t>употреблять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9"/>
        </w:rPr>
        <w:t xml:space="preserve"> </w:t>
      </w:r>
      <w:r>
        <w:rPr>
          <w:spacing w:val="-2"/>
        </w:rPr>
        <w:t>устной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письменной</w:t>
      </w:r>
      <w:r>
        <w:rPr>
          <w:spacing w:val="-12"/>
        </w:rPr>
        <w:t xml:space="preserve"> </w:t>
      </w:r>
      <w:r>
        <w:rPr>
          <w:spacing w:val="-2"/>
        </w:rPr>
        <w:t>речи</w:t>
      </w:r>
      <w:r>
        <w:rPr>
          <w:spacing w:val="-11"/>
        </w:rPr>
        <w:t xml:space="preserve"> </w:t>
      </w:r>
      <w:r>
        <w:rPr>
          <w:spacing w:val="-2"/>
        </w:rPr>
        <w:t>неопределённые</w:t>
      </w:r>
      <w:r>
        <w:rPr>
          <w:spacing w:val="-11"/>
        </w:rPr>
        <w:t xml:space="preserve"> </w:t>
      </w:r>
      <w:r>
        <w:rPr>
          <w:spacing w:val="-2"/>
        </w:rPr>
        <w:t>местоимения</w:t>
      </w:r>
      <w:r>
        <w:rPr>
          <w:spacing w:val="-13"/>
        </w:rPr>
        <w:t xml:space="preserve"> </w:t>
      </w:r>
      <w:r>
        <w:rPr>
          <w:spacing w:val="-2"/>
        </w:rPr>
        <w:t>some/any</w:t>
      </w:r>
      <w:r>
        <w:rPr>
          <w:spacing w:val="-12"/>
        </w:rPr>
        <w:t xml:space="preserve"> </w:t>
      </w:r>
      <w:r>
        <w:rPr>
          <w:spacing w:val="-2"/>
        </w:rPr>
        <w:t>в</w:t>
      </w:r>
      <w:r>
        <w:rPr>
          <w:spacing w:val="-58"/>
        </w:rPr>
        <w:t xml:space="preserve"> </w:t>
      </w:r>
      <w:r>
        <w:t>повествовательных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вопросительных</w:t>
      </w:r>
      <w:r>
        <w:rPr>
          <w:spacing w:val="-10"/>
        </w:rPr>
        <w:t xml:space="preserve"> </w:t>
      </w:r>
      <w:r>
        <w:t>предложениях;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—распознавать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5"/>
        </w:rPr>
        <w:t xml:space="preserve"> </w:t>
      </w:r>
      <w:r>
        <w:rPr>
          <w:spacing w:val="-4"/>
        </w:rPr>
        <w:t>употреблять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устной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письменной</w:t>
      </w:r>
      <w:r>
        <w:rPr>
          <w:spacing w:val="-11"/>
        </w:rPr>
        <w:t xml:space="preserve"> </w:t>
      </w:r>
      <w:r>
        <w:rPr>
          <w:spacing w:val="-4"/>
        </w:rPr>
        <w:t>речи</w:t>
      </w:r>
      <w:r>
        <w:rPr>
          <w:spacing w:val="-9"/>
        </w:rPr>
        <w:t xml:space="preserve"> </w:t>
      </w:r>
      <w:r>
        <w:rPr>
          <w:spacing w:val="-3"/>
        </w:rPr>
        <w:t>вопросительные</w:t>
      </w:r>
      <w:r>
        <w:rPr>
          <w:spacing w:val="-11"/>
        </w:rPr>
        <w:t xml:space="preserve"> </w:t>
      </w:r>
      <w:r>
        <w:rPr>
          <w:spacing w:val="-3"/>
        </w:rPr>
        <w:t>слова</w:t>
      </w:r>
      <w:r>
        <w:rPr>
          <w:spacing w:val="-11"/>
        </w:rPr>
        <w:t xml:space="preserve"> </w:t>
      </w:r>
      <w:r>
        <w:rPr>
          <w:spacing w:val="-3"/>
        </w:rPr>
        <w:t>when,</w:t>
      </w:r>
      <w:r>
        <w:rPr>
          <w:spacing w:val="-9"/>
        </w:rPr>
        <w:t xml:space="preserve"> </w:t>
      </w:r>
      <w:r>
        <w:rPr>
          <w:spacing w:val="-3"/>
        </w:rPr>
        <w:t>whose,</w:t>
      </w:r>
      <w:r>
        <w:rPr>
          <w:spacing w:val="-10"/>
        </w:rPr>
        <w:t xml:space="preserve"> </w:t>
      </w:r>
      <w:r>
        <w:rPr>
          <w:spacing w:val="-3"/>
        </w:rPr>
        <w:t>why;</w:t>
      </w:r>
    </w:p>
    <w:p w:rsidR="00626071" w:rsidRDefault="00715DBD">
      <w:pPr>
        <w:pStyle w:val="a3"/>
        <w:spacing w:before="139"/>
        <w:ind w:left="798"/>
      </w:pPr>
      <w:r>
        <w:rPr>
          <w:spacing w:val="-4"/>
        </w:rPr>
        <w:t>—распознавать</w:t>
      </w:r>
      <w:r>
        <w:rPr>
          <w:spacing w:val="-11"/>
        </w:rPr>
        <w:t xml:space="preserve"> </w:t>
      </w:r>
      <w:r>
        <w:rPr>
          <w:spacing w:val="-4"/>
        </w:rPr>
        <w:t>и употреблять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устной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письменной</w:t>
      </w:r>
      <w:r>
        <w:rPr>
          <w:spacing w:val="-10"/>
        </w:rPr>
        <w:t xml:space="preserve"> </w:t>
      </w:r>
      <w:r>
        <w:rPr>
          <w:spacing w:val="-4"/>
        </w:rPr>
        <w:t>речи</w:t>
      </w:r>
      <w:r>
        <w:rPr>
          <w:spacing w:val="-11"/>
        </w:rPr>
        <w:t xml:space="preserve"> </w:t>
      </w:r>
      <w:r>
        <w:rPr>
          <w:spacing w:val="-4"/>
        </w:rPr>
        <w:t>количественные</w:t>
      </w:r>
      <w:r>
        <w:rPr>
          <w:spacing w:val="-11"/>
        </w:rPr>
        <w:t xml:space="preserve"> </w:t>
      </w:r>
      <w:r>
        <w:rPr>
          <w:spacing w:val="-3"/>
        </w:rPr>
        <w:t>числительные</w:t>
      </w:r>
      <w:r>
        <w:rPr>
          <w:spacing w:val="-11"/>
        </w:rPr>
        <w:t xml:space="preserve"> </w:t>
      </w:r>
      <w:r>
        <w:rPr>
          <w:spacing w:val="-3"/>
        </w:rPr>
        <w:t>(13—100);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—распознавать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3"/>
        </w:rPr>
        <w:t xml:space="preserve"> </w:t>
      </w:r>
      <w:r>
        <w:rPr>
          <w:spacing w:val="-4"/>
        </w:rPr>
        <w:t>употреблять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7"/>
        </w:rPr>
        <w:t xml:space="preserve"> </w:t>
      </w:r>
      <w:r>
        <w:rPr>
          <w:spacing w:val="-4"/>
        </w:rPr>
        <w:t>устной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письменной</w:t>
      </w:r>
      <w:r>
        <w:rPr>
          <w:spacing w:val="-10"/>
        </w:rPr>
        <w:t xml:space="preserve"> </w:t>
      </w:r>
      <w:r>
        <w:rPr>
          <w:spacing w:val="-4"/>
        </w:rPr>
        <w:t>речи</w:t>
      </w:r>
      <w:r>
        <w:rPr>
          <w:spacing w:val="-11"/>
        </w:rPr>
        <w:t xml:space="preserve"> </w:t>
      </w:r>
      <w:r>
        <w:rPr>
          <w:spacing w:val="-4"/>
        </w:rPr>
        <w:t>порядковые</w:t>
      </w:r>
      <w:r>
        <w:rPr>
          <w:spacing w:val="-10"/>
        </w:rPr>
        <w:t xml:space="preserve"> </w:t>
      </w:r>
      <w:r>
        <w:rPr>
          <w:spacing w:val="-3"/>
        </w:rPr>
        <w:t>числительные</w:t>
      </w:r>
      <w:r>
        <w:rPr>
          <w:spacing w:val="-10"/>
        </w:rPr>
        <w:t xml:space="preserve"> </w:t>
      </w:r>
      <w:r>
        <w:rPr>
          <w:spacing w:val="-3"/>
        </w:rPr>
        <w:t>(1—30);</w:t>
      </w:r>
    </w:p>
    <w:p w:rsidR="00626071" w:rsidRDefault="00715DBD">
      <w:pPr>
        <w:pStyle w:val="a3"/>
        <w:spacing w:before="139" w:line="360" w:lineRule="auto"/>
        <w:ind w:firstLine="679"/>
      </w:pPr>
      <w:r>
        <w:t>—распознавать и</w:t>
      </w:r>
      <w:r>
        <w:rPr>
          <w:spacing w:val="2"/>
        </w:rPr>
        <w:t xml:space="preserve"> </w:t>
      </w:r>
      <w:r>
        <w:t>употреблять в</w:t>
      </w:r>
      <w:r>
        <w:rPr>
          <w:spacing w:val="3"/>
        </w:rPr>
        <w:t xml:space="preserve"> </w:t>
      </w:r>
      <w:r>
        <w:t>устной и письменной речи предлог направления</w:t>
      </w:r>
      <w:r>
        <w:rPr>
          <w:spacing w:val="-1"/>
        </w:rPr>
        <w:t xml:space="preserve"> </w:t>
      </w:r>
      <w:r>
        <w:t>движения</w:t>
      </w:r>
      <w:r>
        <w:rPr>
          <w:spacing w:val="-1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(We</w:t>
      </w:r>
      <w:r>
        <w:rPr>
          <w:spacing w:val="-57"/>
        </w:rPr>
        <w:t xml:space="preserve"> </w:t>
      </w:r>
      <w:r>
        <w:t>went</w:t>
      </w:r>
      <w:r>
        <w:rPr>
          <w:spacing w:val="-11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Moscow</w:t>
      </w:r>
      <w:r>
        <w:rPr>
          <w:spacing w:val="-9"/>
        </w:rPr>
        <w:t xml:space="preserve"> </w:t>
      </w:r>
      <w:r>
        <w:t>last</w:t>
      </w:r>
      <w:r>
        <w:rPr>
          <w:spacing w:val="-6"/>
        </w:rPr>
        <w:t xml:space="preserve"> </w:t>
      </w:r>
      <w:r>
        <w:t>year.);</w:t>
      </w:r>
    </w:p>
    <w:p w:rsidR="00626071" w:rsidRDefault="00626071">
      <w:pPr>
        <w:spacing w:line="360" w:lineRule="auto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  <w:ind w:left="798"/>
        <w:jc w:val="both"/>
      </w:pPr>
      <w:r>
        <w:rPr>
          <w:spacing w:val="-4"/>
        </w:rPr>
        <w:lastRenderedPageBreak/>
        <w:t>—распознавать</w:t>
      </w:r>
      <w:r>
        <w:rPr>
          <w:spacing w:val="-10"/>
        </w:rPr>
        <w:t xml:space="preserve"> </w:t>
      </w:r>
      <w:r>
        <w:rPr>
          <w:spacing w:val="-4"/>
        </w:rPr>
        <w:t>и употреблять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6"/>
        </w:rPr>
        <w:t xml:space="preserve"> </w:t>
      </w:r>
      <w:r>
        <w:rPr>
          <w:spacing w:val="-4"/>
        </w:rPr>
        <w:t>устной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письменной</w:t>
      </w:r>
      <w:r>
        <w:rPr>
          <w:spacing w:val="-10"/>
        </w:rPr>
        <w:t xml:space="preserve"> </w:t>
      </w:r>
      <w:r>
        <w:rPr>
          <w:spacing w:val="-4"/>
        </w:rPr>
        <w:t>речи</w:t>
      </w:r>
      <w:r>
        <w:rPr>
          <w:spacing w:val="-10"/>
        </w:rPr>
        <w:t xml:space="preserve"> </w:t>
      </w:r>
      <w:r>
        <w:rPr>
          <w:spacing w:val="-3"/>
        </w:rPr>
        <w:t>предлоги</w:t>
      </w:r>
      <w:r>
        <w:rPr>
          <w:spacing w:val="-8"/>
        </w:rPr>
        <w:t xml:space="preserve"> </w:t>
      </w:r>
      <w:r>
        <w:rPr>
          <w:spacing w:val="-3"/>
        </w:rPr>
        <w:t>места</w:t>
      </w:r>
      <w:r>
        <w:rPr>
          <w:spacing w:val="-12"/>
        </w:rPr>
        <w:t xml:space="preserve"> </w:t>
      </w:r>
      <w:r>
        <w:rPr>
          <w:spacing w:val="-3"/>
        </w:rPr>
        <w:t>next</w:t>
      </w:r>
      <w:r>
        <w:rPr>
          <w:spacing w:val="-11"/>
        </w:rPr>
        <w:t xml:space="preserve"> </w:t>
      </w:r>
      <w:r>
        <w:rPr>
          <w:spacing w:val="-3"/>
        </w:rPr>
        <w:t>to,</w:t>
      </w:r>
      <w:r>
        <w:rPr>
          <w:spacing w:val="-11"/>
        </w:rPr>
        <w:t xml:space="preserve"> </w:t>
      </w:r>
      <w:r>
        <w:rPr>
          <w:spacing w:val="-3"/>
        </w:rPr>
        <w:t>in</w:t>
      </w:r>
      <w:r>
        <w:rPr>
          <w:spacing w:val="-9"/>
        </w:rPr>
        <w:t xml:space="preserve"> </w:t>
      </w:r>
      <w:r>
        <w:rPr>
          <w:spacing w:val="-3"/>
        </w:rPr>
        <w:t>front</w:t>
      </w:r>
      <w:r>
        <w:rPr>
          <w:spacing w:val="-8"/>
        </w:rPr>
        <w:t xml:space="preserve"> </w:t>
      </w:r>
      <w:r>
        <w:rPr>
          <w:spacing w:val="-3"/>
        </w:rPr>
        <w:t>of,</w:t>
      </w:r>
      <w:r>
        <w:rPr>
          <w:spacing w:val="-11"/>
        </w:rPr>
        <w:t xml:space="preserve"> </w:t>
      </w:r>
      <w:r>
        <w:rPr>
          <w:spacing w:val="-3"/>
        </w:rPr>
        <w:t>behind;</w:t>
      </w:r>
    </w:p>
    <w:p w:rsidR="00626071" w:rsidRDefault="00715DBD">
      <w:pPr>
        <w:pStyle w:val="a3"/>
        <w:spacing w:before="137" w:line="362" w:lineRule="auto"/>
        <w:ind w:right="111" w:firstLine="679"/>
        <w:jc w:val="both"/>
      </w:pPr>
      <w:r>
        <w:rPr>
          <w:spacing w:val="-3"/>
        </w:rPr>
        <w:t>—распознавать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употреблять</w:t>
      </w:r>
      <w:r>
        <w:rPr>
          <w:spacing w:val="-11"/>
        </w:rPr>
        <w:t xml:space="preserve"> </w:t>
      </w:r>
      <w:r>
        <w:rPr>
          <w:spacing w:val="-3"/>
        </w:rPr>
        <w:t>в</w:t>
      </w:r>
      <w:r>
        <w:rPr>
          <w:spacing w:val="-7"/>
        </w:rPr>
        <w:t xml:space="preserve"> </w:t>
      </w:r>
      <w:r>
        <w:rPr>
          <w:spacing w:val="-3"/>
        </w:rPr>
        <w:t>устной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1"/>
        </w:rPr>
        <w:t xml:space="preserve"> </w:t>
      </w:r>
      <w:r>
        <w:rPr>
          <w:spacing w:val="-3"/>
        </w:rPr>
        <w:t>письменной</w:t>
      </w:r>
      <w:r>
        <w:rPr>
          <w:spacing w:val="-11"/>
        </w:rPr>
        <w:t xml:space="preserve"> </w:t>
      </w:r>
      <w:r>
        <w:rPr>
          <w:spacing w:val="-3"/>
        </w:rPr>
        <w:t>речи</w:t>
      </w:r>
      <w:r>
        <w:rPr>
          <w:spacing w:val="-11"/>
        </w:rPr>
        <w:t xml:space="preserve"> </w:t>
      </w:r>
      <w:r>
        <w:rPr>
          <w:spacing w:val="-2"/>
        </w:rPr>
        <w:t>предлоги</w:t>
      </w:r>
      <w:r>
        <w:rPr>
          <w:spacing w:val="-11"/>
        </w:rPr>
        <w:t xml:space="preserve"> </w:t>
      </w:r>
      <w:r>
        <w:rPr>
          <w:spacing w:val="-2"/>
        </w:rPr>
        <w:t>времени:</w:t>
      </w:r>
      <w:r>
        <w:rPr>
          <w:spacing w:val="-12"/>
        </w:rPr>
        <w:t xml:space="preserve"> </w:t>
      </w:r>
      <w:r>
        <w:rPr>
          <w:spacing w:val="-2"/>
        </w:rPr>
        <w:t>at,</w:t>
      </w:r>
      <w:r>
        <w:rPr>
          <w:spacing w:val="-12"/>
        </w:rPr>
        <w:t xml:space="preserve"> </w:t>
      </w:r>
      <w:r>
        <w:rPr>
          <w:spacing w:val="-2"/>
        </w:rPr>
        <w:t>in,</w:t>
      </w:r>
      <w:r>
        <w:rPr>
          <w:spacing w:val="-12"/>
        </w:rPr>
        <w:t xml:space="preserve"> </w:t>
      </w:r>
      <w:r>
        <w:rPr>
          <w:spacing w:val="-2"/>
        </w:rPr>
        <w:t>on</w:t>
      </w:r>
      <w:r>
        <w:rPr>
          <w:spacing w:val="-12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выражениях</w:t>
      </w:r>
      <w:r>
        <w:rPr>
          <w:spacing w:val="-57"/>
        </w:rPr>
        <w:t xml:space="preserve"> </w:t>
      </w:r>
      <w:r>
        <w:t>at</w:t>
      </w:r>
      <w:r>
        <w:rPr>
          <w:spacing w:val="-8"/>
        </w:rPr>
        <w:t xml:space="preserve"> </w:t>
      </w:r>
      <w:r>
        <w:t>4</w:t>
      </w:r>
      <w:r>
        <w:rPr>
          <w:spacing w:val="-11"/>
        </w:rPr>
        <w:t xml:space="preserve"> </w:t>
      </w:r>
      <w:r>
        <w:t>o’clock,</w:t>
      </w:r>
      <w:r>
        <w:rPr>
          <w:spacing w:val="-9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morning,</w:t>
      </w:r>
      <w:r>
        <w:rPr>
          <w:spacing w:val="-11"/>
        </w:rPr>
        <w:t xml:space="preserve"> </w:t>
      </w:r>
      <w:r>
        <w:t>on</w:t>
      </w:r>
      <w:r>
        <w:rPr>
          <w:spacing w:val="-11"/>
        </w:rPr>
        <w:t xml:space="preserve"> </w:t>
      </w:r>
      <w:r>
        <w:t>Monday.</w:t>
      </w:r>
    </w:p>
    <w:p w:rsidR="00626071" w:rsidRDefault="00715DBD">
      <w:pPr>
        <w:pStyle w:val="a3"/>
        <w:spacing w:line="271" w:lineRule="exact"/>
        <w:ind w:left="798"/>
        <w:jc w:val="both"/>
      </w:pPr>
      <w:r>
        <w:rPr>
          <w:spacing w:val="-4"/>
        </w:rPr>
        <w:t>Социокультурные</w:t>
      </w:r>
      <w:r>
        <w:rPr>
          <w:spacing w:val="-10"/>
        </w:rPr>
        <w:t xml:space="preserve"> </w:t>
      </w:r>
      <w:r>
        <w:rPr>
          <w:spacing w:val="-4"/>
        </w:rPr>
        <w:t>знания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3"/>
        </w:rPr>
        <w:t xml:space="preserve"> </w:t>
      </w:r>
      <w:r>
        <w:rPr>
          <w:spacing w:val="-4"/>
        </w:rPr>
        <w:t>умения</w:t>
      </w:r>
    </w:p>
    <w:p w:rsidR="00626071" w:rsidRDefault="00715DBD">
      <w:pPr>
        <w:pStyle w:val="a3"/>
        <w:spacing w:before="139" w:line="360" w:lineRule="auto"/>
        <w:ind w:right="113" w:firstLine="679"/>
        <w:jc w:val="both"/>
      </w:pPr>
      <w:r>
        <w:t>—владеть</w:t>
      </w:r>
      <w:r>
        <w:rPr>
          <w:spacing w:val="1"/>
        </w:rPr>
        <w:t xml:space="preserve"> </w:t>
      </w:r>
      <w:r>
        <w:t>социокультурными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поведенческого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англоязычной среде, в некоторых ситуациях общения (приветствие, прощание, знакомство, просьба,</w:t>
      </w:r>
      <w:r>
        <w:rPr>
          <w:spacing w:val="1"/>
        </w:rPr>
        <w:t xml:space="preserve"> </w:t>
      </w:r>
      <w:r>
        <w:rPr>
          <w:spacing w:val="-4"/>
        </w:rPr>
        <w:t>выражение</w:t>
      </w:r>
      <w:r>
        <w:rPr>
          <w:spacing w:val="-11"/>
        </w:rPr>
        <w:t xml:space="preserve"> </w:t>
      </w:r>
      <w:r>
        <w:rPr>
          <w:spacing w:val="-4"/>
        </w:rPr>
        <w:t>благодарности,</w:t>
      </w:r>
      <w:r>
        <w:rPr>
          <w:spacing w:val="-10"/>
        </w:rPr>
        <w:t xml:space="preserve"> </w:t>
      </w:r>
      <w:r>
        <w:rPr>
          <w:spacing w:val="-4"/>
        </w:rPr>
        <w:t>извинение,</w:t>
      </w:r>
      <w:r>
        <w:rPr>
          <w:spacing w:val="-9"/>
        </w:rPr>
        <w:t xml:space="preserve"> </w:t>
      </w:r>
      <w:r>
        <w:rPr>
          <w:spacing w:val="-4"/>
        </w:rPr>
        <w:t>поздравление</w:t>
      </w:r>
      <w:r>
        <w:rPr>
          <w:spacing w:val="-9"/>
        </w:rPr>
        <w:t xml:space="preserve"> </w:t>
      </w:r>
      <w:r>
        <w:rPr>
          <w:spacing w:val="-4"/>
        </w:rPr>
        <w:t>с</w:t>
      </w:r>
      <w:r>
        <w:rPr>
          <w:spacing w:val="-9"/>
        </w:rPr>
        <w:t xml:space="preserve"> </w:t>
      </w:r>
      <w:r>
        <w:rPr>
          <w:spacing w:val="-4"/>
        </w:rPr>
        <w:t>днём</w:t>
      </w:r>
      <w:r>
        <w:rPr>
          <w:spacing w:val="-7"/>
        </w:rPr>
        <w:t xml:space="preserve"> </w:t>
      </w:r>
      <w:r>
        <w:rPr>
          <w:spacing w:val="-4"/>
        </w:rPr>
        <w:t>рождения,</w:t>
      </w:r>
      <w:r>
        <w:rPr>
          <w:spacing w:val="-8"/>
        </w:rPr>
        <w:t xml:space="preserve"> </w:t>
      </w:r>
      <w:r>
        <w:rPr>
          <w:spacing w:val="-4"/>
        </w:rPr>
        <w:t>Новым</w:t>
      </w:r>
      <w:r>
        <w:rPr>
          <w:spacing w:val="-10"/>
        </w:rPr>
        <w:t xml:space="preserve"> </w:t>
      </w:r>
      <w:r>
        <w:rPr>
          <w:spacing w:val="-4"/>
        </w:rPr>
        <w:t>годом,</w:t>
      </w:r>
      <w:r>
        <w:rPr>
          <w:spacing w:val="-10"/>
        </w:rPr>
        <w:t xml:space="preserve"> </w:t>
      </w:r>
      <w:r>
        <w:rPr>
          <w:spacing w:val="-4"/>
        </w:rPr>
        <w:t>Рождеством);</w:t>
      </w:r>
    </w:p>
    <w:p w:rsidR="00626071" w:rsidRDefault="00715DBD">
      <w:pPr>
        <w:pStyle w:val="a3"/>
        <w:spacing w:line="360" w:lineRule="auto"/>
        <w:ind w:left="798" w:right="1017"/>
        <w:jc w:val="both"/>
      </w:pPr>
      <w:r>
        <w:rPr>
          <w:spacing w:val="-4"/>
        </w:rPr>
        <w:t>—кратко</w:t>
      </w:r>
      <w:r>
        <w:rPr>
          <w:spacing w:val="-10"/>
        </w:rPr>
        <w:t xml:space="preserve"> </w:t>
      </w:r>
      <w:r>
        <w:rPr>
          <w:spacing w:val="-4"/>
        </w:rPr>
        <w:t>представлять</w:t>
      </w:r>
      <w:r>
        <w:rPr>
          <w:spacing w:val="-7"/>
        </w:rPr>
        <w:t xml:space="preserve"> </w:t>
      </w:r>
      <w:r>
        <w:rPr>
          <w:spacing w:val="-4"/>
        </w:rPr>
        <w:t>свою</w:t>
      </w:r>
      <w:r>
        <w:rPr>
          <w:spacing w:val="-7"/>
        </w:rPr>
        <w:t xml:space="preserve"> </w:t>
      </w:r>
      <w:r>
        <w:rPr>
          <w:spacing w:val="-4"/>
        </w:rPr>
        <w:t>страну</w:t>
      </w:r>
      <w:r>
        <w:rPr>
          <w:spacing w:val="-15"/>
        </w:rPr>
        <w:t xml:space="preserve"> </w:t>
      </w:r>
      <w:r>
        <w:rPr>
          <w:spacing w:val="-4"/>
        </w:rPr>
        <w:t>и страну/страны</w:t>
      </w:r>
      <w:r>
        <w:rPr>
          <w:spacing w:val="-10"/>
        </w:rPr>
        <w:t xml:space="preserve"> </w:t>
      </w:r>
      <w:r>
        <w:rPr>
          <w:spacing w:val="-4"/>
        </w:rPr>
        <w:t>изучаемого</w:t>
      </w:r>
      <w:r>
        <w:rPr>
          <w:spacing w:val="-8"/>
        </w:rPr>
        <w:t xml:space="preserve"> </w:t>
      </w:r>
      <w:r>
        <w:rPr>
          <w:spacing w:val="-4"/>
        </w:rPr>
        <w:t>языка</w:t>
      </w:r>
      <w:r>
        <w:rPr>
          <w:spacing w:val="-11"/>
        </w:rPr>
        <w:t xml:space="preserve"> </w:t>
      </w:r>
      <w:r>
        <w:rPr>
          <w:spacing w:val="-3"/>
        </w:rPr>
        <w:t>на</w:t>
      </w:r>
      <w:r>
        <w:rPr>
          <w:spacing w:val="-9"/>
        </w:rPr>
        <w:t xml:space="preserve"> </w:t>
      </w:r>
      <w:r>
        <w:rPr>
          <w:spacing w:val="-3"/>
        </w:rPr>
        <w:t>английском</w:t>
      </w:r>
      <w:r>
        <w:rPr>
          <w:spacing w:val="-11"/>
        </w:rPr>
        <w:t xml:space="preserve"> </w:t>
      </w:r>
      <w:r>
        <w:rPr>
          <w:spacing w:val="-3"/>
        </w:rPr>
        <w:t>языке.</w:t>
      </w:r>
      <w:r>
        <w:rPr>
          <w:spacing w:val="-57"/>
        </w:rPr>
        <w:t xml:space="preserve"> </w:t>
      </w:r>
      <w:r>
        <w:t>4КЛАСС</w:t>
      </w:r>
    </w:p>
    <w:p w:rsidR="00626071" w:rsidRDefault="00715DBD">
      <w:pPr>
        <w:pStyle w:val="a3"/>
        <w:spacing w:line="362" w:lineRule="auto"/>
        <w:ind w:left="798" w:right="7568"/>
        <w:jc w:val="both"/>
      </w:pPr>
      <w:r>
        <w:rPr>
          <w:spacing w:val="-4"/>
        </w:rPr>
        <w:t>Коммуникативные умения</w:t>
      </w:r>
      <w:r>
        <w:rPr>
          <w:spacing w:val="-57"/>
        </w:rPr>
        <w:t xml:space="preserve"> </w:t>
      </w:r>
      <w:r>
        <w:t>Говорение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rPr>
          <w:spacing w:val="-2"/>
        </w:rPr>
        <w:t>—вести</w:t>
      </w:r>
      <w:r>
        <w:rPr>
          <w:spacing w:val="-10"/>
        </w:rPr>
        <w:t xml:space="preserve"> </w:t>
      </w:r>
      <w:r>
        <w:rPr>
          <w:spacing w:val="-2"/>
        </w:rPr>
        <w:t>разные</w:t>
      </w:r>
      <w:r>
        <w:rPr>
          <w:spacing w:val="-11"/>
        </w:rPr>
        <w:t xml:space="preserve"> </w:t>
      </w:r>
      <w:r>
        <w:rPr>
          <w:spacing w:val="-2"/>
        </w:rPr>
        <w:t>виды</w:t>
      </w:r>
      <w:r>
        <w:rPr>
          <w:spacing w:val="-11"/>
        </w:rPr>
        <w:t xml:space="preserve"> </w:t>
      </w:r>
      <w:r>
        <w:rPr>
          <w:spacing w:val="-2"/>
        </w:rPr>
        <w:t>диалогов</w:t>
      </w:r>
      <w:r>
        <w:rPr>
          <w:spacing w:val="-10"/>
        </w:rPr>
        <w:t xml:space="preserve"> </w:t>
      </w:r>
      <w:r>
        <w:rPr>
          <w:spacing w:val="-1"/>
        </w:rPr>
        <w:t>(диалог</w:t>
      </w:r>
      <w:r>
        <w:rPr>
          <w:spacing w:val="-10"/>
        </w:rPr>
        <w:t xml:space="preserve"> </w:t>
      </w:r>
      <w:r>
        <w:rPr>
          <w:spacing w:val="-1"/>
        </w:rPr>
        <w:t>этикетного</w:t>
      </w:r>
      <w:r>
        <w:rPr>
          <w:spacing w:val="-12"/>
        </w:rPr>
        <w:t xml:space="preserve"> </w:t>
      </w:r>
      <w:r>
        <w:rPr>
          <w:spacing w:val="-1"/>
        </w:rPr>
        <w:t>характера,</w:t>
      </w:r>
      <w:r>
        <w:rPr>
          <w:spacing w:val="-12"/>
        </w:rPr>
        <w:t xml:space="preserve"> </w:t>
      </w:r>
      <w:r>
        <w:rPr>
          <w:spacing w:val="-1"/>
        </w:rPr>
        <w:t>диалог-побуждение,</w:t>
      </w:r>
      <w:r>
        <w:rPr>
          <w:spacing w:val="-10"/>
        </w:rPr>
        <w:t xml:space="preserve"> </w:t>
      </w:r>
      <w:r>
        <w:rPr>
          <w:spacing w:val="-1"/>
        </w:rPr>
        <w:t>диалог-расспрос)</w:t>
      </w:r>
      <w:r>
        <w:rPr>
          <w:spacing w:val="-58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вербальных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зрительных</w:t>
      </w:r>
      <w:r>
        <w:rPr>
          <w:spacing w:val="1"/>
        </w:rPr>
        <w:t xml:space="preserve"> </w:t>
      </w:r>
      <w:r>
        <w:t>опор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принятого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rPr>
          <w:spacing w:val="-3"/>
        </w:rPr>
        <w:t>стране/странах</w:t>
      </w:r>
      <w:r>
        <w:rPr>
          <w:spacing w:val="-11"/>
        </w:rPr>
        <w:t xml:space="preserve"> </w:t>
      </w:r>
      <w:r>
        <w:rPr>
          <w:spacing w:val="-3"/>
        </w:rPr>
        <w:t>изучаемого</w:t>
      </w:r>
      <w:r>
        <w:rPr>
          <w:spacing w:val="-11"/>
        </w:rPr>
        <w:t xml:space="preserve"> </w:t>
      </w:r>
      <w:r>
        <w:rPr>
          <w:spacing w:val="-3"/>
        </w:rPr>
        <w:t>языка</w:t>
      </w:r>
      <w:r>
        <w:rPr>
          <w:spacing w:val="-11"/>
        </w:rPr>
        <w:t xml:space="preserve"> </w:t>
      </w:r>
      <w:r>
        <w:rPr>
          <w:spacing w:val="-3"/>
        </w:rPr>
        <w:t>(не</w:t>
      </w:r>
      <w:r>
        <w:rPr>
          <w:spacing w:val="-11"/>
        </w:rPr>
        <w:t xml:space="preserve"> </w:t>
      </w:r>
      <w:r>
        <w:rPr>
          <w:spacing w:val="-3"/>
        </w:rPr>
        <w:t>менее</w:t>
      </w:r>
      <w:r>
        <w:rPr>
          <w:spacing w:val="-11"/>
        </w:rPr>
        <w:t xml:space="preserve"> </w:t>
      </w:r>
      <w:r>
        <w:rPr>
          <w:spacing w:val="-3"/>
        </w:rPr>
        <w:t>4—5</w:t>
      </w:r>
      <w:r>
        <w:rPr>
          <w:spacing w:val="-8"/>
        </w:rPr>
        <w:t xml:space="preserve"> </w:t>
      </w:r>
      <w:r>
        <w:rPr>
          <w:spacing w:val="-3"/>
        </w:rPr>
        <w:t>реплик</w:t>
      </w:r>
      <w:r>
        <w:rPr>
          <w:spacing w:val="-9"/>
        </w:rPr>
        <w:t xml:space="preserve"> </w:t>
      </w:r>
      <w:r>
        <w:rPr>
          <w:spacing w:val="-3"/>
        </w:rPr>
        <w:t>со</w:t>
      </w:r>
      <w:r>
        <w:rPr>
          <w:spacing w:val="-10"/>
        </w:rPr>
        <w:t xml:space="preserve"> </w:t>
      </w:r>
      <w:r>
        <w:rPr>
          <w:spacing w:val="-2"/>
        </w:rPr>
        <w:t>стороны</w:t>
      </w:r>
      <w:r>
        <w:rPr>
          <w:spacing w:val="-13"/>
        </w:rPr>
        <w:t xml:space="preserve"> </w:t>
      </w:r>
      <w:r>
        <w:rPr>
          <w:spacing w:val="-2"/>
        </w:rPr>
        <w:t>каждого</w:t>
      </w:r>
      <w:r>
        <w:rPr>
          <w:spacing w:val="-10"/>
        </w:rPr>
        <w:t xml:space="preserve"> </w:t>
      </w:r>
      <w:r>
        <w:rPr>
          <w:spacing w:val="-2"/>
        </w:rPr>
        <w:t>собеседника);</w:t>
      </w:r>
    </w:p>
    <w:p w:rsidR="00626071" w:rsidRDefault="00715DBD">
      <w:pPr>
        <w:pStyle w:val="a3"/>
        <w:spacing w:line="360" w:lineRule="auto"/>
        <w:ind w:right="114" w:firstLine="679"/>
        <w:jc w:val="both"/>
      </w:pPr>
      <w:r>
        <w:rPr>
          <w:spacing w:val="-1"/>
        </w:rPr>
        <w:t>—вести</w:t>
      </w:r>
      <w:r>
        <w:rPr>
          <w:spacing w:val="-10"/>
        </w:rPr>
        <w:t xml:space="preserve"> </w:t>
      </w:r>
      <w:r>
        <w:rPr>
          <w:spacing w:val="-1"/>
        </w:rPr>
        <w:t>диалог</w:t>
      </w:r>
      <w:r>
        <w:rPr>
          <w:spacing w:val="-10"/>
        </w:rPr>
        <w:t xml:space="preserve"> </w:t>
      </w:r>
      <w:r>
        <w:rPr>
          <w:spacing w:val="-1"/>
        </w:rPr>
        <w:t>—</w:t>
      </w:r>
      <w:r>
        <w:rPr>
          <w:spacing w:val="-10"/>
        </w:rPr>
        <w:t xml:space="preserve"> </w:t>
      </w:r>
      <w:r>
        <w:rPr>
          <w:spacing w:val="-1"/>
        </w:rPr>
        <w:t>разговор</w:t>
      </w:r>
      <w:r>
        <w:rPr>
          <w:spacing w:val="-10"/>
        </w:rPr>
        <w:t xml:space="preserve"> </w:t>
      </w:r>
      <w:r>
        <w:rPr>
          <w:spacing w:val="-1"/>
        </w:rPr>
        <w:t>по</w:t>
      </w:r>
      <w:r>
        <w:rPr>
          <w:spacing w:val="-10"/>
        </w:rPr>
        <w:t xml:space="preserve"> </w:t>
      </w:r>
      <w:r>
        <w:rPr>
          <w:spacing w:val="-1"/>
        </w:rPr>
        <w:t>телефону</w:t>
      </w:r>
      <w:r>
        <w:rPr>
          <w:spacing w:val="-14"/>
        </w:rPr>
        <w:t xml:space="preserve"> </w:t>
      </w:r>
      <w:r>
        <w:rPr>
          <w:spacing w:val="-1"/>
        </w:rPr>
        <w:t>с</w:t>
      </w:r>
      <w:r>
        <w:rPr>
          <w:spacing w:val="-8"/>
        </w:rPr>
        <w:t xml:space="preserve"> </w:t>
      </w:r>
      <w:r>
        <w:rPr>
          <w:spacing w:val="-1"/>
        </w:rPr>
        <w:t>опорой</w:t>
      </w:r>
      <w:r>
        <w:rPr>
          <w:spacing w:val="-9"/>
        </w:rPr>
        <w:t xml:space="preserve"> </w:t>
      </w:r>
      <w:r>
        <w:rPr>
          <w:spacing w:val="-1"/>
        </w:rPr>
        <w:t>на</w:t>
      </w:r>
      <w:r>
        <w:rPr>
          <w:spacing w:val="-11"/>
        </w:rPr>
        <w:t xml:space="preserve"> </w:t>
      </w:r>
      <w:r>
        <w:rPr>
          <w:spacing w:val="-1"/>
        </w:rPr>
        <w:t>картинки,</w:t>
      </w:r>
      <w:r>
        <w:rPr>
          <w:spacing w:val="-10"/>
        </w:rPr>
        <w:t xml:space="preserve"> </w:t>
      </w:r>
      <w:r>
        <w:rPr>
          <w:spacing w:val="-1"/>
        </w:rPr>
        <w:t>фотографии</w:t>
      </w:r>
      <w:r>
        <w:rPr>
          <w:spacing w:val="-9"/>
        </w:rPr>
        <w:t xml:space="preserve"> </w:t>
      </w:r>
      <w:r>
        <w:rPr>
          <w:spacing w:val="-1"/>
        </w:rPr>
        <w:t>и/или</w:t>
      </w:r>
      <w:r>
        <w:rPr>
          <w:spacing w:val="-9"/>
        </w:rPr>
        <w:t xml:space="preserve"> </w:t>
      </w:r>
      <w:r>
        <w:t>ключевые</w:t>
      </w:r>
      <w:r>
        <w:rPr>
          <w:spacing w:val="-9"/>
        </w:rPr>
        <w:t xml:space="preserve"> </w:t>
      </w:r>
      <w:r>
        <w:t>слова</w:t>
      </w:r>
      <w:r>
        <w:rPr>
          <w:spacing w:val="-1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rPr>
          <w:spacing w:val="-2"/>
        </w:rPr>
        <w:t>стандартных</w:t>
      </w:r>
      <w:r>
        <w:rPr>
          <w:spacing w:val="-11"/>
        </w:rPr>
        <w:t xml:space="preserve"> </w:t>
      </w:r>
      <w:r>
        <w:rPr>
          <w:spacing w:val="-2"/>
        </w:rPr>
        <w:t>ситуациях</w:t>
      </w:r>
      <w:r>
        <w:rPr>
          <w:spacing w:val="-9"/>
        </w:rPr>
        <w:t xml:space="preserve"> </w:t>
      </w:r>
      <w:r>
        <w:rPr>
          <w:spacing w:val="-2"/>
        </w:rPr>
        <w:t>неофициального</w:t>
      </w:r>
      <w:r>
        <w:rPr>
          <w:spacing w:val="-10"/>
        </w:rPr>
        <w:t xml:space="preserve"> </w:t>
      </w:r>
      <w:r>
        <w:rPr>
          <w:spacing w:val="-2"/>
        </w:rPr>
        <w:t>общения</w:t>
      </w:r>
      <w:r>
        <w:rPr>
          <w:spacing w:val="-13"/>
        </w:rPr>
        <w:t xml:space="preserve"> </w:t>
      </w:r>
      <w:r>
        <w:rPr>
          <w:spacing w:val="-2"/>
        </w:rPr>
        <w:t>с</w:t>
      </w:r>
      <w:r>
        <w:rPr>
          <w:spacing w:val="-11"/>
        </w:rPr>
        <w:t xml:space="preserve"> </w:t>
      </w:r>
      <w:r>
        <w:rPr>
          <w:spacing w:val="-2"/>
        </w:rPr>
        <w:t>соблюдением</w:t>
      </w:r>
      <w:r>
        <w:rPr>
          <w:spacing w:val="-13"/>
        </w:rPr>
        <w:t xml:space="preserve"> </w:t>
      </w:r>
      <w:r>
        <w:rPr>
          <w:spacing w:val="-2"/>
        </w:rPr>
        <w:t>норм</w:t>
      </w:r>
      <w:r>
        <w:rPr>
          <w:spacing w:val="-11"/>
        </w:rPr>
        <w:t xml:space="preserve"> </w:t>
      </w:r>
      <w:r>
        <w:rPr>
          <w:spacing w:val="-2"/>
        </w:rPr>
        <w:t>речевого</w:t>
      </w:r>
      <w:r>
        <w:rPr>
          <w:spacing w:val="-7"/>
        </w:rPr>
        <w:t xml:space="preserve"> </w:t>
      </w:r>
      <w:r>
        <w:rPr>
          <w:spacing w:val="-2"/>
        </w:rPr>
        <w:t>этикета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объёме</w:t>
      </w:r>
      <w:r>
        <w:rPr>
          <w:spacing w:val="-11"/>
        </w:rPr>
        <w:t xml:space="preserve"> </w:t>
      </w:r>
      <w:r>
        <w:rPr>
          <w:spacing w:val="-2"/>
        </w:rPr>
        <w:t>не</w:t>
      </w:r>
      <w:r>
        <w:rPr>
          <w:spacing w:val="-11"/>
        </w:rPr>
        <w:t xml:space="preserve"> </w:t>
      </w:r>
      <w:r>
        <w:rPr>
          <w:spacing w:val="-2"/>
        </w:rPr>
        <w:t>менее</w:t>
      </w:r>
      <w:r>
        <w:rPr>
          <w:spacing w:val="-58"/>
        </w:rPr>
        <w:t xml:space="preserve"> </w:t>
      </w:r>
      <w:r>
        <w:t>4—5</w:t>
      </w:r>
      <w:r>
        <w:rPr>
          <w:spacing w:val="-10"/>
        </w:rPr>
        <w:t xml:space="preserve"> </w:t>
      </w:r>
      <w:r>
        <w:t>реплик</w:t>
      </w:r>
      <w:r>
        <w:rPr>
          <w:spacing w:val="-10"/>
        </w:rPr>
        <w:t xml:space="preserve"> </w:t>
      </w:r>
      <w:r>
        <w:t>со</w:t>
      </w:r>
      <w:r>
        <w:rPr>
          <w:spacing w:val="-9"/>
        </w:rPr>
        <w:t xml:space="preserve"> </w:t>
      </w:r>
      <w:r>
        <w:t>стороны</w:t>
      </w:r>
      <w:r>
        <w:rPr>
          <w:spacing w:val="-9"/>
        </w:rPr>
        <w:t xml:space="preserve"> </w:t>
      </w:r>
      <w:r>
        <w:t>каждого</w:t>
      </w:r>
      <w:r>
        <w:rPr>
          <w:spacing w:val="-9"/>
        </w:rPr>
        <w:t xml:space="preserve"> </w:t>
      </w:r>
      <w:r>
        <w:t>собеседника;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t>—создавать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связные</w:t>
      </w:r>
      <w:r>
        <w:rPr>
          <w:spacing w:val="1"/>
        </w:rPr>
        <w:t xml:space="preserve"> </w:t>
      </w:r>
      <w:r>
        <w:t>монологические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(описание,</w:t>
      </w:r>
      <w:r>
        <w:rPr>
          <w:spacing w:val="1"/>
        </w:rPr>
        <w:t xml:space="preserve"> </w:t>
      </w:r>
      <w:r>
        <w:t>рассуждение;</w:t>
      </w:r>
      <w:r>
        <w:rPr>
          <w:spacing w:val="1"/>
        </w:rPr>
        <w:t xml:space="preserve"> </w:t>
      </w:r>
      <w:r>
        <w:rPr>
          <w:spacing w:val="-4"/>
        </w:rPr>
        <w:t>повествование/сообщение)</w:t>
      </w:r>
      <w:r>
        <w:rPr>
          <w:spacing w:val="-9"/>
        </w:rPr>
        <w:t xml:space="preserve"> </w:t>
      </w:r>
      <w:r>
        <w:rPr>
          <w:spacing w:val="-3"/>
        </w:rPr>
        <w:t>с</w:t>
      </w:r>
      <w:r>
        <w:rPr>
          <w:spacing w:val="-11"/>
        </w:rPr>
        <w:t xml:space="preserve"> </w:t>
      </w:r>
      <w:r>
        <w:rPr>
          <w:spacing w:val="-3"/>
        </w:rPr>
        <w:t>вербальными</w:t>
      </w:r>
      <w:r>
        <w:rPr>
          <w:spacing w:val="-10"/>
        </w:rPr>
        <w:t xml:space="preserve"> </w:t>
      </w:r>
      <w:r>
        <w:rPr>
          <w:spacing w:val="-3"/>
        </w:rPr>
        <w:t>и/или</w:t>
      </w:r>
      <w:r>
        <w:rPr>
          <w:spacing w:val="-9"/>
        </w:rPr>
        <w:t xml:space="preserve"> </w:t>
      </w:r>
      <w:r>
        <w:rPr>
          <w:spacing w:val="-3"/>
        </w:rPr>
        <w:t>зрительными</w:t>
      </w:r>
      <w:r>
        <w:rPr>
          <w:spacing w:val="-10"/>
        </w:rPr>
        <w:t xml:space="preserve"> </w:t>
      </w:r>
      <w:r>
        <w:rPr>
          <w:spacing w:val="-3"/>
        </w:rPr>
        <w:t>опорами</w:t>
      </w:r>
      <w:r>
        <w:rPr>
          <w:spacing w:val="-7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рамках</w:t>
      </w:r>
      <w:r>
        <w:rPr>
          <w:spacing w:val="-6"/>
        </w:rPr>
        <w:t xml:space="preserve"> </w:t>
      </w:r>
      <w:r>
        <w:rPr>
          <w:spacing w:val="-3"/>
        </w:rPr>
        <w:t>тематического</w:t>
      </w:r>
      <w:r>
        <w:rPr>
          <w:spacing w:val="-9"/>
        </w:rPr>
        <w:t xml:space="preserve"> </w:t>
      </w:r>
      <w:r>
        <w:rPr>
          <w:spacing w:val="-3"/>
        </w:rPr>
        <w:t>содержания</w:t>
      </w:r>
      <w:r>
        <w:rPr>
          <w:spacing w:val="-58"/>
        </w:rPr>
        <w:t xml:space="preserve"> </w:t>
      </w:r>
      <w:r>
        <w:t>речи</w:t>
      </w:r>
      <w:r>
        <w:rPr>
          <w:spacing w:val="-13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t>4</w:t>
      </w:r>
      <w:r>
        <w:rPr>
          <w:spacing w:val="-12"/>
        </w:rPr>
        <w:t xml:space="preserve"> </w:t>
      </w:r>
      <w:r>
        <w:t>класса</w:t>
      </w:r>
      <w:r>
        <w:rPr>
          <w:spacing w:val="-13"/>
        </w:rPr>
        <w:t xml:space="preserve"> </w:t>
      </w:r>
      <w:r>
        <w:t>(объём</w:t>
      </w:r>
      <w:r>
        <w:rPr>
          <w:spacing w:val="-11"/>
        </w:rPr>
        <w:t xml:space="preserve"> </w:t>
      </w:r>
      <w:r>
        <w:t>монологического</w:t>
      </w:r>
      <w:r>
        <w:rPr>
          <w:spacing w:val="-12"/>
        </w:rPr>
        <w:t xml:space="preserve"> </w:t>
      </w:r>
      <w:r>
        <w:t>высказывания</w:t>
      </w:r>
      <w:r>
        <w:rPr>
          <w:spacing w:val="-10"/>
        </w:rPr>
        <w:t xml:space="preserve"> </w:t>
      </w:r>
      <w:r>
        <w:t>—</w:t>
      </w:r>
      <w:r>
        <w:rPr>
          <w:spacing w:val="-13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менее</w:t>
      </w:r>
      <w:r>
        <w:rPr>
          <w:spacing w:val="-12"/>
        </w:rPr>
        <w:t xml:space="preserve"> </w:t>
      </w:r>
      <w:r>
        <w:t>4—5</w:t>
      </w:r>
      <w:r>
        <w:rPr>
          <w:spacing w:val="-14"/>
        </w:rPr>
        <w:t xml:space="preserve"> </w:t>
      </w:r>
      <w:r>
        <w:t>фраз);</w:t>
      </w:r>
    </w:p>
    <w:p w:rsidR="00626071" w:rsidRDefault="00715DBD">
      <w:pPr>
        <w:pStyle w:val="a3"/>
        <w:spacing w:line="360" w:lineRule="auto"/>
        <w:ind w:right="111" w:firstLine="679"/>
        <w:jc w:val="both"/>
      </w:pPr>
      <w:r>
        <w:rPr>
          <w:spacing w:val="-2"/>
        </w:rPr>
        <w:t>—создавать</w:t>
      </w:r>
      <w:r>
        <w:rPr>
          <w:spacing w:val="-8"/>
        </w:rPr>
        <w:t xml:space="preserve"> </w:t>
      </w:r>
      <w:r>
        <w:rPr>
          <w:spacing w:val="-2"/>
        </w:rPr>
        <w:t>устные</w:t>
      </w:r>
      <w:r>
        <w:rPr>
          <w:spacing w:val="-12"/>
        </w:rPr>
        <w:t xml:space="preserve"> </w:t>
      </w:r>
      <w:r>
        <w:rPr>
          <w:spacing w:val="-2"/>
        </w:rPr>
        <w:t>связные</w:t>
      </w:r>
      <w:r>
        <w:rPr>
          <w:spacing w:val="-12"/>
        </w:rPr>
        <w:t xml:space="preserve"> </w:t>
      </w:r>
      <w:r>
        <w:rPr>
          <w:spacing w:val="-1"/>
        </w:rPr>
        <w:t>монологические</w:t>
      </w:r>
      <w:r>
        <w:rPr>
          <w:spacing w:val="-12"/>
        </w:rPr>
        <w:t xml:space="preserve"> </w:t>
      </w:r>
      <w:r>
        <w:rPr>
          <w:spacing w:val="-1"/>
        </w:rPr>
        <w:t>высказывания</w:t>
      </w:r>
      <w:r>
        <w:rPr>
          <w:spacing w:val="-14"/>
        </w:rPr>
        <w:t xml:space="preserve"> </w:t>
      </w:r>
      <w:r>
        <w:rPr>
          <w:spacing w:val="-1"/>
        </w:rPr>
        <w:t>по</w:t>
      </w:r>
      <w:r>
        <w:rPr>
          <w:spacing w:val="-11"/>
        </w:rPr>
        <w:t xml:space="preserve"> </w:t>
      </w:r>
      <w:r>
        <w:rPr>
          <w:spacing w:val="-1"/>
        </w:rPr>
        <w:t>образцу;</w:t>
      </w:r>
      <w:r>
        <w:rPr>
          <w:spacing w:val="-9"/>
        </w:rPr>
        <w:t xml:space="preserve"> </w:t>
      </w:r>
      <w:r>
        <w:rPr>
          <w:spacing w:val="-1"/>
        </w:rPr>
        <w:t>выражать</w:t>
      </w:r>
      <w:r>
        <w:rPr>
          <w:spacing w:val="-11"/>
        </w:rPr>
        <w:t xml:space="preserve"> </w:t>
      </w:r>
      <w:r>
        <w:rPr>
          <w:spacing w:val="-1"/>
        </w:rPr>
        <w:t>своё</w:t>
      </w:r>
      <w:r>
        <w:rPr>
          <w:spacing w:val="-11"/>
        </w:rPr>
        <w:t xml:space="preserve"> </w:t>
      </w:r>
      <w:r>
        <w:rPr>
          <w:spacing w:val="-1"/>
        </w:rPr>
        <w:t>отношение</w:t>
      </w:r>
      <w:r>
        <w:rPr>
          <w:spacing w:val="-14"/>
        </w:rPr>
        <w:t xml:space="preserve"> </w:t>
      </w:r>
      <w:r>
        <w:rPr>
          <w:spacing w:val="-1"/>
        </w:rPr>
        <w:t>к</w:t>
      </w:r>
      <w:r>
        <w:rPr>
          <w:spacing w:val="-57"/>
        </w:rPr>
        <w:t xml:space="preserve"> </w:t>
      </w:r>
      <w:r>
        <w:t>предмету</w:t>
      </w:r>
      <w:r>
        <w:rPr>
          <w:spacing w:val="-13"/>
        </w:rPr>
        <w:t xml:space="preserve"> </w:t>
      </w:r>
      <w:r>
        <w:t>речи;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rPr>
          <w:spacing w:val="-3"/>
        </w:rPr>
        <w:t>—передавать</w:t>
      </w:r>
      <w:r>
        <w:rPr>
          <w:spacing w:val="-9"/>
        </w:rPr>
        <w:t xml:space="preserve"> </w:t>
      </w:r>
      <w:r>
        <w:rPr>
          <w:spacing w:val="-3"/>
        </w:rPr>
        <w:t>основное</w:t>
      </w:r>
      <w:r>
        <w:rPr>
          <w:spacing w:val="-10"/>
        </w:rPr>
        <w:t xml:space="preserve"> </w:t>
      </w:r>
      <w:r>
        <w:rPr>
          <w:spacing w:val="-3"/>
        </w:rPr>
        <w:t>содержание</w:t>
      </w:r>
      <w:r>
        <w:rPr>
          <w:spacing w:val="-11"/>
        </w:rPr>
        <w:t xml:space="preserve"> </w:t>
      </w:r>
      <w:r>
        <w:rPr>
          <w:spacing w:val="-3"/>
        </w:rPr>
        <w:t>прочитанного</w:t>
      </w:r>
      <w:r>
        <w:rPr>
          <w:spacing w:val="-11"/>
        </w:rPr>
        <w:t xml:space="preserve"> </w:t>
      </w:r>
      <w:r>
        <w:rPr>
          <w:spacing w:val="-3"/>
        </w:rPr>
        <w:t>текста</w:t>
      </w:r>
      <w:r>
        <w:rPr>
          <w:spacing w:val="-10"/>
        </w:rPr>
        <w:t xml:space="preserve"> </w:t>
      </w:r>
      <w:r>
        <w:rPr>
          <w:spacing w:val="-3"/>
        </w:rPr>
        <w:t>с</w:t>
      </w:r>
      <w:r>
        <w:rPr>
          <w:spacing w:val="-12"/>
        </w:rPr>
        <w:t xml:space="preserve"> </w:t>
      </w:r>
      <w:r>
        <w:rPr>
          <w:spacing w:val="-3"/>
        </w:rPr>
        <w:t>вербальными</w:t>
      </w:r>
      <w:r>
        <w:rPr>
          <w:spacing w:val="-8"/>
        </w:rPr>
        <w:t xml:space="preserve"> </w:t>
      </w:r>
      <w:r>
        <w:rPr>
          <w:spacing w:val="-3"/>
        </w:rPr>
        <w:t>и/или</w:t>
      </w:r>
      <w:r>
        <w:rPr>
          <w:spacing w:val="-10"/>
        </w:rPr>
        <w:t xml:space="preserve"> </w:t>
      </w:r>
      <w:r>
        <w:rPr>
          <w:spacing w:val="-3"/>
        </w:rPr>
        <w:t>зрительными</w:t>
      </w:r>
      <w:r>
        <w:rPr>
          <w:spacing w:val="-10"/>
        </w:rPr>
        <w:t xml:space="preserve"> </w:t>
      </w:r>
      <w:r>
        <w:rPr>
          <w:spacing w:val="-2"/>
        </w:rPr>
        <w:t>опорами</w:t>
      </w:r>
      <w:r>
        <w:rPr>
          <w:spacing w:val="-57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объёме</w:t>
      </w:r>
      <w:r>
        <w:rPr>
          <w:spacing w:val="-11"/>
        </w:rPr>
        <w:t xml:space="preserve"> </w:t>
      </w:r>
      <w:r>
        <w:t>не</w:t>
      </w:r>
      <w:r>
        <w:rPr>
          <w:spacing w:val="-10"/>
        </w:rPr>
        <w:t xml:space="preserve"> </w:t>
      </w:r>
      <w:r>
        <w:t>менее</w:t>
      </w:r>
      <w:r>
        <w:rPr>
          <w:spacing w:val="-9"/>
        </w:rPr>
        <w:t xml:space="preserve"> </w:t>
      </w:r>
      <w:r>
        <w:t>4—5</w:t>
      </w:r>
      <w:r>
        <w:rPr>
          <w:spacing w:val="-9"/>
        </w:rPr>
        <w:t xml:space="preserve"> </w:t>
      </w:r>
      <w:r>
        <w:t>фраз.</w:t>
      </w:r>
    </w:p>
    <w:p w:rsidR="00626071" w:rsidRDefault="00715DBD">
      <w:pPr>
        <w:pStyle w:val="a3"/>
        <w:spacing w:line="360" w:lineRule="auto"/>
        <w:ind w:right="115" w:firstLine="679"/>
        <w:jc w:val="both"/>
      </w:pPr>
      <w:r>
        <w:rPr>
          <w:spacing w:val="-2"/>
        </w:rPr>
        <w:t>—представлять</w:t>
      </w:r>
      <w:r>
        <w:rPr>
          <w:spacing w:val="-11"/>
        </w:rPr>
        <w:t xml:space="preserve"> </w:t>
      </w:r>
      <w:r>
        <w:rPr>
          <w:spacing w:val="-2"/>
        </w:rPr>
        <w:t>результаты</w:t>
      </w:r>
      <w:r>
        <w:rPr>
          <w:spacing w:val="-12"/>
        </w:rPr>
        <w:t xml:space="preserve"> </w:t>
      </w:r>
      <w:r>
        <w:rPr>
          <w:spacing w:val="-2"/>
        </w:rPr>
        <w:t>выполненной</w:t>
      </w:r>
      <w:r>
        <w:rPr>
          <w:spacing w:val="-13"/>
        </w:rPr>
        <w:t xml:space="preserve"> </w:t>
      </w:r>
      <w:r>
        <w:rPr>
          <w:spacing w:val="-2"/>
        </w:rPr>
        <w:t>проектной</w:t>
      </w:r>
      <w:r>
        <w:rPr>
          <w:spacing w:val="-10"/>
        </w:rPr>
        <w:t xml:space="preserve"> </w:t>
      </w:r>
      <w:r>
        <w:rPr>
          <w:spacing w:val="-1"/>
        </w:rPr>
        <w:t>работы,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том</w:t>
      </w:r>
      <w:r>
        <w:rPr>
          <w:spacing w:val="-12"/>
        </w:rPr>
        <w:t xml:space="preserve"> </w:t>
      </w:r>
      <w:r>
        <w:rPr>
          <w:spacing w:val="-1"/>
        </w:rPr>
        <w:t>числе</w:t>
      </w:r>
      <w:r>
        <w:rPr>
          <w:spacing w:val="-13"/>
        </w:rPr>
        <w:t xml:space="preserve"> </w:t>
      </w:r>
      <w:r>
        <w:rPr>
          <w:spacing w:val="-1"/>
        </w:rPr>
        <w:t>подбирая</w:t>
      </w:r>
      <w:r>
        <w:rPr>
          <w:spacing w:val="-14"/>
        </w:rPr>
        <w:t xml:space="preserve"> </w:t>
      </w:r>
      <w:r>
        <w:rPr>
          <w:spacing w:val="-1"/>
        </w:rPr>
        <w:t>иллюстративный</w:t>
      </w:r>
      <w:r>
        <w:rPr>
          <w:spacing w:val="-58"/>
        </w:rPr>
        <w:t xml:space="preserve"> </w:t>
      </w:r>
      <w:r>
        <w:t>материал</w:t>
      </w:r>
      <w:r>
        <w:rPr>
          <w:spacing w:val="-11"/>
        </w:rPr>
        <w:t xml:space="preserve"> </w:t>
      </w:r>
      <w:r>
        <w:t>(рисунки,</w:t>
      </w:r>
      <w:r>
        <w:rPr>
          <w:spacing w:val="-10"/>
        </w:rPr>
        <w:t xml:space="preserve"> </w:t>
      </w:r>
      <w:r>
        <w:t>фото)</w:t>
      </w:r>
      <w:r>
        <w:rPr>
          <w:spacing w:val="-14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тексту</w:t>
      </w:r>
      <w:r>
        <w:rPr>
          <w:spacing w:val="-15"/>
        </w:rPr>
        <w:t xml:space="preserve"> </w:t>
      </w:r>
      <w:r>
        <w:t>выступления,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объёме</w:t>
      </w:r>
      <w:r>
        <w:rPr>
          <w:spacing w:val="-14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менее</w:t>
      </w:r>
      <w:r>
        <w:rPr>
          <w:spacing w:val="-14"/>
        </w:rPr>
        <w:t xml:space="preserve"> </w:t>
      </w:r>
      <w:r>
        <w:t>4—5</w:t>
      </w:r>
      <w:r>
        <w:rPr>
          <w:spacing w:val="-11"/>
        </w:rPr>
        <w:t xml:space="preserve"> </w:t>
      </w:r>
      <w:r>
        <w:t>фраз.</w:t>
      </w:r>
    </w:p>
    <w:p w:rsidR="00626071" w:rsidRDefault="00715DBD">
      <w:pPr>
        <w:pStyle w:val="a3"/>
        <w:ind w:left="798"/>
      </w:pPr>
      <w:r>
        <w:t>Аудирование</w:t>
      </w:r>
    </w:p>
    <w:p w:rsidR="00626071" w:rsidRDefault="00715DBD">
      <w:pPr>
        <w:pStyle w:val="a3"/>
        <w:spacing w:before="134" w:line="360" w:lineRule="auto"/>
        <w:ind w:right="113" w:firstLine="679"/>
        <w:jc w:val="both"/>
      </w:pPr>
      <w:r>
        <w:t>—воспринимать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одноклассников,</w:t>
      </w:r>
      <w:r>
        <w:rPr>
          <w:spacing w:val="1"/>
        </w:rPr>
        <w:t xml:space="preserve"> </w:t>
      </w:r>
      <w:r>
        <w:t>вербально/невербально</w:t>
      </w:r>
      <w:r>
        <w:rPr>
          <w:spacing w:val="-57"/>
        </w:rPr>
        <w:t xml:space="preserve"> </w:t>
      </w:r>
      <w:r>
        <w:t>реагировать</w:t>
      </w:r>
      <w:r>
        <w:rPr>
          <w:spacing w:val="-10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услышанное;</w:t>
      </w:r>
    </w:p>
    <w:p w:rsidR="00626071" w:rsidRDefault="00715DBD">
      <w:pPr>
        <w:pStyle w:val="a3"/>
        <w:spacing w:line="360" w:lineRule="auto"/>
        <w:ind w:right="111" w:firstLine="679"/>
        <w:jc w:val="both"/>
      </w:pPr>
      <w:r>
        <w:rPr>
          <w:spacing w:val="-1"/>
        </w:rPr>
        <w:t>—воспринимать</w:t>
      </w:r>
      <w:r>
        <w:rPr>
          <w:spacing w:val="-9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слух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понимать</w:t>
      </w:r>
      <w:r>
        <w:rPr>
          <w:spacing w:val="-5"/>
        </w:rPr>
        <w:t xml:space="preserve"> </w:t>
      </w:r>
      <w:r>
        <w:t>учебные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адаптированные</w:t>
      </w:r>
      <w:r>
        <w:rPr>
          <w:spacing w:val="-8"/>
        </w:rPr>
        <w:t xml:space="preserve"> </w:t>
      </w:r>
      <w:r>
        <w:t>аутентичные</w:t>
      </w:r>
      <w:r>
        <w:rPr>
          <w:spacing w:val="-7"/>
        </w:rPr>
        <w:t xml:space="preserve"> </w:t>
      </w:r>
      <w:r>
        <w:t>тексты,</w:t>
      </w:r>
      <w:r>
        <w:rPr>
          <w:spacing w:val="-9"/>
        </w:rPr>
        <w:t xml:space="preserve"> </w:t>
      </w:r>
      <w:r>
        <w:t>построенные</w:t>
      </w:r>
      <w:r>
        <w:rPr>
          <w:spacing w:val="-58"/>
        </w:rPr>
        <w:t xml:space="preserve"> </w:t>
      </w:r>
      <w:r>
        <w:t>на изученном языковом материале, с разной глубиной проникновения в их содержание в зависимости от</w:t>
      </w:r>
      <w:r>
        <w:rPr>
          <w:spacing w:val="-57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rPr>
          <w:spacing w:val="-3"/>
        </w:rPr>
        <w:t>запрашиваемой</w:t>
      </w:r>
      <w:r>
        <w:rPr>
          <w:spacing w:val="-10"/>
        </w:rPr>
        <w:t xml:space="preserve"> </w:t>
      </w:r>
      <w:r>
        <w:rPr>
          <w:spacing w:val="-3"/>
        </w:rPr>
        <w:t>информации</w:t>
      </w:r>
      <w:r>
        <w:rPr>
          <w:spacing w:val="-10"/>
        </w:rPr>
        <w:t xml:space="preserve"> </w:t>
      </w:r>
      <w:r>
        <w:rPr>
          <w:spacing w:val="-3"/>
        </w:rPr>
        <w:t>фактического</w:t>
      </w:r>
      <w:r>
        <w:rPr>
          <w:spacing w:val="-9"/>
        </w:rPr>
        <w:t xml:space="preserve"> </w:t>
      </w:r>
      <w:r>
        <w:rPr>
          <w:spacing w:val="-3"/>
        </w:rPr>
        <w:t>характера</w:t>
      </w:r>
      <w:r>
        <w:rPr>
          <w:spacing w:val="-10"/>
        </w:rPr>
        <w:t xml:space="preserve"> </w:t>
      </w:r>
      <w:r>
        <w:rPr>
          <w:spacing w:val="-3"/>
        </w:rPr>
        <w:t>со</w:t>
      </w:r>
      <w:r>
        <w:rPr>
          <w:spacing w:val="-7"/>
        </w:rPr>
        <w:t xml:space="preserve"> </w:t>
      </w:r>
      <w:r>
        <w:rPr>
          <w:spacing w:val="-3"/>
        </w:rPr>
        <w:t>зрительной</w:t>
      </w:r>
      <w:r>
        <w:rPr>
          <w:spacing w:val="-10"/>
        </w:rPr>
        <w:t xml:space="preserve"> </w:t>
      </w:r>
      <w:r>
        <w:rPr>
          <w:spacing w:val="-3"/>
        </w:rPr>
        <w:t>опорой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с</w:t>
      </w:r>
      <w:r>
        <w:rPr>
          <w:spacing w:val="-12"/>
        </w:rPr>
        <w:t xml:space="preserve"> </w:t>
      </w:r>
      <w:r>
        <w:rPr>
          <w:spacing w:val="-3"/>
        </w:rPr>
        <w:t>использованием</w:t>
      </w:r>
      <w:r>
        <w:rPr>
          <w:spacing w:val="-10"/>
        </w:rPr>
        <w:t xml:space="preserve"> </w:t>
      </w:r>
      <w:r>
        <w:rPr>
          <w:spacing w:val="-3"/>
        </w:rPr>
        <w:t>языковой,</w:t>
      </w:r>
      <w:r>
        <w:rPr>
          <w:spacing w:val="-9"/>
        </w:rPr>
        <w:t xml:space="preserve"> </w:t>
      </w:r>
      <w:r>
        <w:rPr>
          <w:spacing w:val="-2"/>
        </w:rPr>
        <w:t>в</w:t>
      </w:r>
      <w:r>
        <w:rPr>
          <w:spacing w:val="-58"/>
        </w:rPr>
        <w:t xml:space="preserve"> </w:t>
      </w:r>
      <w:r>
        <w:rPr>
          <w:spacing w:val="-4"/>
        </w:rPr>
        <w:t>том</w:t>
      </w:r>
      <w:r>
        <w:rPr>
          <w:spacing w:val="-9"/>
        </w:rPr>
        <w:t xml:space="preserve"> </w:t>
      </w:r>
      <w:r>
        <w:rPr>
          <w:spacing w:val="-4"/>
        </w:rPr>
        <w:t>числе</w:t>
      </w:r>
      <w:r>
        <w:rPr>
          <w:spacing w:val="-10"/>
        </w:rPr>
        <w:t xml:space="preserve"> </w:t>
      </w:r>
      <w:r>
        <w:rPr>
          <w:spacing w:val="-4"/>
        </w:rPr>
        <w:t>контекстуальной,</w:t>
      </w:r>
      <w:r>
        <w:rPr>
          <w:spacing w:val="-11"/>
        </w:rPr>
        <w:t xml:space="preserve"> </w:t>
      </w:r>
      <w:r>
        <w:rPr>
          <w:spacing w:val="-4"/>
        </w:rPr>
        <w:t>догадки</w:t>
      </w:r>
      <w:r>
        <w:rPr>
          <w:spacing w:val="-10"/>
        </w:rPr>
        <w:t xml:space="preserve"> </w:t>
      </w:r>
      <w:r>
        <w:rPr>
          <w:spacing w:val="-4"/>
        </w:rPr>
        <w:t>(время</w:t>
      </w:r>
      <w:r>
        <w:rPr>
          <w:spacing w:val="-11"/>
        </w:rPr>
        <w:t xml:space="preserve"> </w:t>
      </w:r>
      <w:r>
        <w:rPr>
          <w:spacing w:val="-4"/>
        </w:rPr>
        <w:t>звучания</w:t>
      </w:r>
      <w:r>
        <w:rPr>
          <w:spacing w:val="-9"/>
        </w:rPr>
        <w:t xml:space="preserve"> </w:t>
      </w:r>
      <w:r>
        <w:rPr>
          <w:spacing w:val="-3"/>
        </w:rPr>
        <w:t>текста/текстов</w:t>
      </w:r>
      <w:r>
        <w:rPr>
          <w:spacing w:val="-8"/>
        </w:rPr>
        <w:t xml:space="preserve"> </w:t>
      </w:r>
      <w:r>
        <w:rPr>
          <w:spacing w:val="-3"/>
        </w:rPr>
        <w:t>для</w:t>
      </w:r>
      <w:r>
        <w:rPr>
          <w:spacing w:val="-9"/>
        </w:rPr>
        <w:t xml:space="preserve"> </w:t>
      </w:r>
      <w:r>
        <w:rPr>
          <w:spacing w:val="-3"/>
        </w:rPr>
        <w:t>аудирования</w:t>
      </w:r>
      <w:r>
        <w:rPr>
          <w:spacing w:val="-7"/>
        </w:rPr>
        <w:t xml:space="preserve"> </w:t>
      </w:r>
      <w:r>
        <w:rPr>
          <w:spacing w:val="-3"/>
        </w:rPr>
        <w:t>—</w:t>
      </w:r>
      <w:r>
        <w:rPr>
          <w:spacing w:val="-9"/>
        </w:rPr>
        <w:t xml:space="preserve"> </w:t>
      </w:r>
      <w:r>
        <w:rPr>
          <w:spacing w:val="-3"/>
        </w:rPr>
        <w:t>до</w:t>
      </w:r>
      <w:r>
        <w:rPr>
          <w:spacing w:val="-9"/>
        </w:rPr>
        <w:t xml:space="preserve"> </w:t>
      </w:r>
      <w:r>
        <w:rPr>
          <w:spacing w:val="-3"/>
        </w:rPr>
        <w:t>1</w:t>
      </w:r>
      <w:r>
        <w:rPr>
          <w:spacing w:val="-9"/>
        </w:rPr>
        <w:t xml:space="preserve"> </w:t>
      </w:r>
      <w:r>
        <w:rPr>
          <w:spacing w:val="-3"/>
        </w:rPr>
        <w:t>минуты).</w:t>
      </w:r>
    </w:p>
    <w:p w:rsidR="00626071" w:rsidRDefault="00715DBD">
      <w:pPr>
        <w:pStyle w:val="a3"/>
        <w:spacing w:line="275" w:lineRule="exact"/>
        <w:ind w:left="798"/>
        <w:jc w:val="both"/>
      </w:pPr>
      <w:r>
        <w:rPr>
          <w:spacing w:val="-4"/>
        </w:rPr>
        <w:t>Смысловое</w:t>
      </w:r>
      <w:r>
        <w:rPr>
          <w:spacing w:val="-11"/>
        </w:rPr>
        <w:t xml:space="preserve"> </w:t>
      </w:r>
      <w:r>
        <w:rPr>
          <w:spacing w:val="-3"/>
        </w:rPr>
        <w:t>чтение</w:t>
      </w:r>
    </w:p>
    <w:p w:rsidR="00626071" w:rsidRDefault="00715DBD">
      <w:pPr>
        <w:pStyle w:val="a3"/>
        <w:spacing w:before="139" w:line="360" w:lineRule="auto"/>
        <w:ind w:right="112" w:firstLine="679"/>
        <w:jc w:val="both"/>
      </w:pPr>
      <w:r>
        <w:rPr>
          <w:spacing w:val="-4"/>
        </w:rPr>
        <w:t>—читать</w:t>
      </w:r>
      <w:r>
        <w:rPr>
          <w:spacing w:val="-10"/>
        </w:rPr>
        <w:t xml:space="preserve"> </w:t>
      </w:r>
      <w:r>
        <w:rPr>
          <w:spacing w:val="-4"/>
        </w:rPr>
        <w:t>вслух учебные</w:t>
      </w:r>
      <w:r>
        <w:rPr>
          <w:spacing w:val="-9"/>
        </w:rPr>
        <w:t xml:space="preserve"> </w:t>
      </w:r>
      <w:r>
        <w:rPr>
          <w:spacing w:val="-4"/>
        </w:rPr>
        <w:t>тексты</w:t>
      </w:r>
      <w:r>
        <w:rPr>
          <w:spacing w:val="-9"/>
        </w:rPr>
        <w:t xml:space="preserve"> </w:t>
      </w:r>
      <w:r>
        <w:rPr>
          <w:spacing w:val="-3"/>
        </w:rPr>
        <w:t>объёмом</w:t>
      </w:r>
      <w:r>
        <w:rPr>
          <w:spacing w:val="-11"/>
        </w:rPr>
        <w:t xml:space="preserve"> </w:t>
      </w:r>
      <w:r>
        <w:rPr>
          <w:spacing w:val="-3"/>
        </w:rPr>
        <w:t>до</w:t>
      </w:r>
      <w:r>
        <w:rPr>
          <w:spacing w:val="-8"/>
        </w:rPr>
        <w:t xml:space="preserve"> </w:t>
      </w:r>
      <w:r>
        <w:rPr>
          <w:spacing w:val="-3"/>
        </w:rPr>
        <w:t>70</w:t>
      </w:r>
      <w:r>
        <w:rPr>
          <w:spacing w:val="-8"/>
        </w:rPr>
        <w:t xml:space="preserve"> </w:t>
      </w:r>
      <w:r>
        <w:rPr>
          <w:spacing w:val="-3"/>
        </w:rPr>
        <w:t>слов,</w:t>
      </w:r>
      <w:r>
        <w:rPr>
          <w:spacing w:val="-8"/>
        </w:rPr>
        <w:t xml:space="preserve"> </w:t>
      </w:r>
      <w:r>
        <w:rPr>
          <w:spacing w:val="-3"/>
        </w:rPr>
        <w:t>построенные</w:t>
      </w:r>
      <w:r>
        <w:rPr>
          <w:spacing w:val="-12"/>
        </w:rPr>
        <w:t xml:space="preserve"> </w:t>
      </w:r>
      <w:r>
        <w:rPr>
          <w:spacing w:val="-3"/>
        </w:rPr>
        <w:t>на</w:t>
      </w:r>
      <w:r>
        <w:rPr>
          <w:spacing w:val="-11"/>
        </w:rPr>
        <w:t xml:space="preserve"> </w:t>
      </w:r>
      <w:r>
        <w:rPr>
          <w:spacing w:val="-3"/>
        </w:rPr>
        <w:t>изученном</w:t>
      </w:r>
      <w:r>
        <w:rPr>
          <w:spacing w:val="-9"/>
        </w:rPr>
        <w:t xml:space="preserve"> </w:t>
      </w:r>
      <w:r>
        <w:rPr>
          <w:spacing w:val="-3"/>
        </w:rPr>
        <w:t>языковом</w:t>
      </w:r>
      <w:r>
        <w:rPr>
          <w:spacing w:val="-9"/>
        </w:rPr>
        <w:t xml:space="preserve"> </w:t>
      </w:r>
      <w:r>
        <w:rPr>
          <w:spacing w:val="-3"/>
        </w:rPr>
        <w:t>материале,</w:t>
      </w:r>
      <w:r>
        <w:rPr>
          <w:spacing w:val="-58"/>
        </w:rPr>
        <w:t xml:space="preserve"> </w:t>
      </w:r>
      <w:r>
        <w:rPr>
          <w:spacing w:val="-4"/>
        </w:rPr>
        <w:t>с</w:t>
      </w:r>
      <w:r>
        <w:rPr>
          <w:spacing w:val="-9"/>
        </w:rPr>
        <w:t xml:space="preserve"> </w:t>
      </w:r>
      <w:r>
        <w:rPr>
          <w:spacing w:val="-4"/>
        </w:rPr>
        <w:t>соблюдением</w:t>
      </w:r>
      <w:r>
        <w:rPr>
          <w:spacing w:val="-10"/>
        </w:rPr>
        <w:t xml:space="preserve"> </w:t>
      </w:r>
      <w:r>
        <w:rPr>
          <w:spacing w:val="-4"/>
        </w:rPr>
        <w:t>правил</w:t>
      </w:r>
      <w:r>
        <w:rPr>
          <w:spacing w:val="-10"/>
        </w:rPr>
        <w:t xml:space="preserve"> </w:t>
      </w:r>
      <w:r>
        <w:rPr>
          <w:spacing w:val="-4"/>
        </w:rPr>
        <w:t>чтения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6"/>
        </w:rPr>
        <w:t xml:space="preserve"> </w:t>
      </w:r>
      <w:r>
        <w:rPr>
          <w:spacing w:val="-4"/>
        </w:rPr>
        <w:t>соответствующей</w:t>
      </w:r>
      <w:r>
        <w:rPr>
          <w:spacing w:val="-9"/>
        </w:rPr>
        <w:t xml:space="preserve"> </w:t>
      </w:r>
      <w:r>
        <w:rPr>
          <w:spacing w:val="-4"/>
        </w:rPr>
        <w:t>интонацией,</w:t>
      </w:r>
      <w:r>
        <w:rPr>
          <w:spacing w:val="-7"/>
        </w:rPr>
        <w:t xml:space="preserve"> </w:t>
      </w:r>
      <w:r>
        <w:rPr>
          <w:spacing w:val="-4"/>
        </w:rPr>
        <w:t>демонстрируя</w:t>
      </w:r>
      <w:r>
        <w:rPr>
          <w:spacing w:val="-9"/>
        </w:rPr>
        <w:t xml:space="preserve"> </w:t>
      </w:r>
      <w:r>
        <w:rPr>
          <w:spacing w:val="-4"/>
        </w:rPr>
        <w:t>понимание</w:t>
      </w:r>
      <w:r>
        <w:rPr>
          <w:spacing w:val="-11"/>
        </w:rPr>
        <w:t xml:space="preserve"> </w:t>
      </w:r>
      <w:r>
        <w:rPr>
          <w:spacing w:val="-4"/>
        </w:rPr>
        <w:t>прочитанного;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right="111" w:firstLine="679"/>
        <w:jc w:val="both"/>
      </w:pPr>
      <w:r>
        <w:lastRenderedPageBreak/>
        <w:t>—читать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тексты,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глубиной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зависимости</w:t>
      </w:r>
      <w:r>
        <w:rPr>
          <w:spacing w:val="-7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поставленной</w:t>
      </w:r>
      <w:r>
        <w:rPr>
          <w:spacing w:val="-6"/>
        </w:rPr>
        <w:t xml:space="preserve"> </w:t>
      </w:r>
      <w:r>
        <w:t>коммуникативной</w:t>
      </w:r>
      <w:r>
        <w:rPr>
          <w:spacing w:val="-6"/>
        </w:rPr>
        <w:t xml:space="preserve"> </w:t>
      </w:r>
      <w:r>
        <w:t>задачи: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пониманием</w:t>
      </w:r>
      <w:r>
        <w:rPr>
          <w:spacing w:val="-57"/>
        </w:rPr>
        <w:t xml:space="preserve"> </w:t>
      </w:r>
      <w:r>
        <w:t>основного содержания, с пониманием запрашиваемой информации, со зрительной опорой и без опоры, с</w:t>
      </w:r>
      <w:r>
        <w:rPr>
          <w:spacing w:val="-57"/>
        </w:rPr>
        <w:t xml:space="preserve"> </w:t>
      </w:r>
      <w:r>
        <w:t>использованием</w:t>
      </w:r>
      <w:r>
        <w:rPr>
          <w:spacing w:val="-9"/>
        </w:rPr>
        <w:t xml:space="preserve"> </w:t>
      </w:r>
      <w:r>
        <w:t>языковой,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том</w:t>
      </w:r>
      <w:r>
        <w:rPr>
          <w:spacing w:val="-8"/>
        </w:rPr>
        <w:t xml:space="preserve"> </w:t>
      </w:r>
      <w:r>
        <w:t>числе</w:t>
      </w:r>
      <w:r>
        <w:rPr>
          <w:spacing w:val="-10"/>
        </w:rPr>
        <w:t xml:space="preserve"> </w:t>
      </w:r>
      <w:r>
        <w:t>контекстуальной,</w:t>
      </w:r>
      <w:r>
        <w:rPr>
          <w:spacing w:val="-10"/>
        </w:rPr>
        <w:t xml:space="preserve"> </w:t>
      </w:r>
      <w:r>
        <w:t>догадки</w:t>
      </w:r>
      <w:r>
        <w:rPr>
          <w:spacing w:val="-8"/>
        </w:rPr>
        <w:t xml:space="preserve"> </w:t>
      </w:r>
      <w:r>
        <w:t>(объём</w:t>
      </w:r>
      <w:r>
        <w:rPr>
          <w:spacing w:val="44"/>
        </w:rPr>
        <w:t xml:space="preserve"> </w:t>
      </w:r>
      <w:r>
        <w:t>текста/текстов</w:t>
      </w:r>
      <w:r>
        <w:rPr>
          <w:spacing w:val="-8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чтения</w:t>
      </w:r>
      <w:r>
        <w:rPr>
          <w:spacing w:val="-8"/>
        </w:rPr>
        <w:t xml:space="preserve"> </w:t>
      </w:r>
      <w:r>
        <w:t>—</w:t>
      </w:r>
      <w:r>
        <w:rPr>
          <w:spacing w:val="-8"/>
        </w:rPr>
        <w:t xml:space="preserve"> </w:t>
      </w:r>
      <w:r>
        <w:t>до</w:t>
      </w:r>
      <w:r>
        <w:rPr>
          <w:spacing w:val="-57"/>
        </w:rPr>
        <w:t xml:space="preserve"> </w:t>
      </w:r>
      <w:r>
        <w:t>160</w:t>
      </w:r>
      <w:r>
        <w:rPr>
          <w:spacing w:val="-9"/>
        </w:rPr>
        <w:t xml:space="preserve"> </w:t>
      </w:r>
      <w:r>
        <w:t>слов;</w:t>
      </w:r>
    </w:p>
    <w:p w:rsidR="00626071" w:rsidRDefault="00715DBD">
      <w:pPr>
        <w:pStyle w:val="a3"/>
        <w:spacing w:line="275" w:lineRule="exact"/>
        <w:ind w:left="798"/>
        <w:jc w:val="both"/>
      </w:pPr>
      <w:r>
        <w:rPr>
          <w:spacing w:val="-4"/>
        </w:rPr>
        <w:t>—прогнозировать</w:t>
      </w:r>
      <w:r>
        <w:rPr>
          <w:spacing w:val="-7"/>
        </w:rPr>
        <w:t xml:space="preserve"> </w:t>
      </w:r>
      <w:r>
        <w:rPr>
          <w:spacing w:val="-4"/>
        </w:rPr>
        <w:t>содержание</w:t>
      </w:r>
      <w:r>
        <w:rPr>
          <w:spacing w:val="-10"/>
        </w:rPr>
        <w:t xml:space="preserve"> </w:t>
      </w:r>
      <w:r>
        <w:rPr>
          <w:spacing w:val="-4"/>
        </w:rPr>
        <w:t>текста</w:t>
      </w:r>
      <w:r>
        <w:rPr>
          <w:spacing w:val="-11"/>
        </w:rPr>
        <w:t xml:space="preserve"> </w:t>
      </w:r>
      <w:r>
        <w:rPr>
          <w:spacing w:val="-4"/>
        </w:rPr>
        <w:t>на</w:t>
      </w:r>
      <w:r>
        <w:rPr>
          <w:spacing w:val="-9"/>
        </w:rPr>
        <w:t xml:space="preserve"> </w:t>
      </w:r>
      <w:r>
        <w:rPr>
          <w:spacing w:val="-4"/>
        </w:rPr>
        <w:t>основе</w:t>
      </w:r>
      <w:r>
        <w:rPr>
          <w:spacing w:val="-11"/>
        </w:rPr>
        <w:t xml:space="preserve"> </w:t>
      </w:r>
      <w:r>
        <w:rPr>
          <w:spacing w:val="-3"/>
        </w:rPr>
        <w:t>заголовка;</w:t>
      </w:r>
    </w:p>
    <w:p w:rsidR="00626071" w:rsidRDefault="00715DBD">
      <w:pPr>
        <w:pStyle w:val="a3"/>
        <w:spacing w:before="139" w:line="360" w:lineRule="auto"/>
        <w:ind w:right="115" w:firstLine="679"/>
        <w:jc w:val="both"/>
      </w:pPr>
      <w:r>
        <w:t>—читать</w:t>
      </w:r>
      <w:r>
        <w:rPr>
          <w:spacing w:val="-12"/>
        </w:rPr>
        <w:t xml:space="preserve"> </w:t>
      </w:r>
      <w:r>
        <w:t>про</w:t>
      </w:r>
      <w:r>
        <w:rPr>
          <w:spacing w:val="-12"/>
        </w:rPr>
        <w:t xml:space="preserve"> </w:t>
      </w:r>
      <w:r>
        <w:t>себя</w:t>
      </w:r>
      <w:r>
        <w:rPr>
          <w:spacing w:val="-11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сплошные</w:t>
      </w:r>
      <w:r>
        <w:rPr>
          <w:spacing w:val="-12"/>
        </w:rPr>
        <w:t xml:space="preserve"> </w:t>
      </w:r>
      <w:r>
        <w:t>тексты</w:t>
      </w:r>
      <w:r>
        <w:rPr>
          <w:spacing w:val="-12"/>
        </w:rPr>
        <w:t xml:space="preserve"> </w:t>
      </w:r>
      <w:r>
        <w:t>(таблицы,</w:t>
      </w:r>
      <w:r>
        <w:rPr>
          <w:spacing w:val="40"/>
        </w:rPr>
        <w:t xml:space="preserve"> </w:t>
      </w:r>
      <w:r>
        <w:t>диаграммы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т.</w:t>
      </w:r>
      <w:r>
        <w:rPr>
          <w:spacing w:val="-13"/>
        </w:rPr>
        <w:t xml:space="preserve"> </w:t>
      </w:r>
      <w:r>
        <w:t>д.)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понимать</w:t>
      </w:r>
      <w:r>
        <w:rPr>
          <w:spacing w:val="-12"/>
        </w:rPr>
        <w:t xml:space="preserve"> </w:t>
      </w:r>
      <w:r>
        <w:t>представленную</w:t>
      </w:r>
      <w:r>
        <w:rPr>
          <w:spacing w:val="-7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них</w:t>
      </w:r>
      <w:r>
        <w:rPr>
          <w:spacing w:val="-9"/>
        </w:rPr>
        <w:t xml:space="preserve"> </w:t>
      </w:r>
      <w:r>
        <w:t>информацию.</w:t>
      </w:r>
    </w:p>
    <w:p w:rsidR="00626071" w:rsidRDefault="00715DBD">
      <w:pPr>
        <w:pStyle w:val="a3"/>
        <w:ind w:left="798"/>
      </w:pPr>
      <w:r>
        <w:t>Письмо</w:t>
      </w:r>
    </w:p>
    <w:p w:rsidR="00626071" w:rsidRDefault="00715DBD">
      <w:pPr>
        <w:pStyle w:val="a3"/>
        <w:spacing w:before="137" w:line="362" w:lineRule="auto"/>
        <w:ind w:firstLine="679"/>
      </w:pPr>
      <w:r>
        <w:t>—заполнять</w:t>
      </w:r>
      <w:r>
        <w:rPr>
          <w:spacing w:val="2"/>
        </w:rPr>
        <w:t xml:space="preserve"> </w:t>
      </w:r>
      <w:r>
        <w:t>анкеты и</w:t>
      </w:r>
      <w:r>
        <w:rPr>
          <w:spacing w:val="4"/>
        </w:rPr>
        <w:t xml:space="preserve"> </w:t>
      </w:r>
      <w:r>
        <w:t>формуляры</w:t>
      </w:r>
      <w:r>
        <w:rPr>
          <w:spacing w:val="2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указанием</w:t>
      </w:r>
      <w:r>
        <w:rPr>
          <w:spacing w:val="1"/>
        </w:rPr>
        <w:t xml:space="preserve"> </w:t>
      </w:r>
      <w:r>
        <w:t>личной</w:t>
      </w:r>
      <w:r>
        <w:rPr>
          <w:spacing w:val="2"/>
        </w:rPr>
        <w:t xml:space="preserve"> </w:t>
      </w:r>
      <w:r>
        <w:t>информации:</w:t>
      </w:r>
      <w:r>
        <w:rPr>
          <w:spacing w:val="1"/>
        </w:rPr>
        <w:t xml:space="preserve"> </w:t>
      </w:r>
      <w:r>
        <w:t>имя,</w:t>
      </w:r>
      <w:r>
        <w:rPr>
          <w:spacing w:val="1"/>
        </w:rPr>
        <w:t xml:space="preserve"> </w:t>
      </w:r>
      <w:r>
        <w:t>фамилия,</w:t>
      </w:r>
      <w:r>
        <w:rPr>
          <w:spacing w:val="2"/>
        </w:rPr>
        <w:t xml:space="preserve"> </w:t>
      </w:r>
      <w:r>
        <w:t>возраст,</w:t>
      </w:r>
      <w:r>
        <w:rPr>
          <w:spacing w:val="3"/>
        </w:rPr>
        <w:t xml:space="preserve"> </w:t>
      </w:r>
      <w:r>
        <w:t>место</w:t>
      </w:r>
      <w:r>
        <w:rPr>
          <w:spacing w:val="-57"/>
        </w:rPr>
        <w:t xml:space="preserve"> </w:t>
      </w:r>
      <w:r>
        <w:t>жительства</w:t>
      </w:r>
      <w:r>
        <w:rPr>
          <w:spacing w:val="-12"/>
        </w:rPr>
        <w:t xml:space="preserve"> </w:t>
      </w:r>
      <w:r>
        <w:t>(страна</w:t>
      </w:r>
      <w:r>
        <w:rPr>
          <w:spacing w:val="-13"/>
        </w:rPr>
        <w:t xml:space="preserve"> </w:t>
      </w:r>
      <w:r>
        <w:t>проживания,</w:t>
      </w:r>
      <w:r>
        <w:rPr>
          <w:spacing w:val="-10"/>
        </w:rPr>
        <w:t xml:space="preserve"> </w:t>
      </w:r>
      <w:r>
        <w:t>город),</w:t>
      </w:r>
      <w:r>
        <w:rPr>
          <w:spacing w:val="-12"/>
        </w:rPr>
        <w:t xml:space="preserve"> </w:t>
      </w:r>
      <w:r>
        <w:t>любимые</w:t>
      </w:r>
      <w:r>
        <w:rPr>
          <w:spacing w:val="-11"/>
        </w:rPr>
        <w:t xml:space="preserve"> </w:t>
      </w:r>
      <w:r>
        <w:t>занятия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т.</w:t>
      </w:r>
      <w:r>
        <w:rPr>
          <w:spacing w:val="-10"/>
        </w:rPr>
        <w:t xml:space="preserve"> </w:t>
      </w:r>
      <w:r>
        <w:t>д.;</w:t>
      </w:r>
    </w:p>
    <w:p w:rsidR="00626071" w:rsidRDefault="00715DBD">
      <w:pPr>
        <w:pStyle w:val="a3"/>
        <w:spacing w:line="360" w:lineRule="auto"/>
        <w:ind w:right="116" w:firstLine="679"/>
      </w:pPr>
      <w:r>
        <w:t>—писать</w:t>
      </w:r>
      <w:r>
        <w:rPr>
          <w:spacing w:val="3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опорой</w:t>
      </w:r>
      <w:r>
        <w:rPr>
          <w:spacing w:val="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образец</w:t>
      </w:r>
      <w:r>
        <w:rPr>
          <w:spacing w:val="3"/>
        </w:rPr>
        <w:t xml:space="preserve"> </w:t>
      </w:r>
      <w:r>
        <w:t>поздравления</w:t>
      </w:r>
      <w:r>
        <w:rPr>
          <w:spacing w:val="3"/>
        </w:rPr>
        <w:t xml:space="preserve"> </w:t>
      </w:r>
      <w:r>
        <w:t>с</w:t>
      </w:r>
      <w:r>
        <w:rPr>
          <w:spacing w:val="59"/>
        </w:rPr>
        <w:t xml:space="preserve"> </w:t>
      </w:r>
      <w:r>
        <w:t>днем</w:t>
      </w:r>
      <w:r>
        <w:rPr>
          <w:spacing w:val="59"/>
        </w:rPr>
        <w:t xml:space="preserve"> </w:t>
      </w:r>
      <w:r>
        <w:t>рождения,</w:t>
      </w:r>
      <w:r>
        <w:rPr>
          <w:spacing w:val="3"/>
        </w:rPr>
        <w:t xml:space="preserve"> </w:t>
      </w:r>
      <w:r>
        <w:t>Новым</w:t>
      </w:r>
      <w:r>
        <w:rPr>
          <w:spacing w:val="3"/>
        </w:rPr>
        <w:t xml:space="preserve"> </w:t>
      </w:r>
      <w:r>
        <w:t>годом,</w:t>
      </w:r>
      <w:r>
        <w:rPr>
          <w:spacing w:val="3"/>
        </w:rPr>
        <w:t xml:space="preserve"> </w:t>
      </w:r>
      <w:r>
        <w:t>Рождеством</w:t>
      </w:r>
      <w:r>
        <w:rPr>
          <w:spacing w:val="3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выражением</w:t>
      </w:r>
      <w:r>
        <w:rPr>
          <w:spacing w:val="-9"/>
        </w:rPr>
        <w:t xml:space="preserve"> </w:t>
      </w:r>
      <w:r>
        <w:t>пожеланий;</w:t>
      </w:r>
    </w:p>
    <w:p w:rsidR="00626071" w:rsidRDefault="00715DBD">
      <w:pPr>
        <w:pStyle w:val="a3"/>
        <w:ind w:left="798"/>
      </w:pPr>
      <w:r>
        <w:rPr>
          <w:spacing w:val="-2"/>
        </w:rPr>
        <w:t>—писать</w:t>
      </w:r>
      <w:r>
        <w:rPr>
          <w:spacing w:val="-12"/>
        </w:rPr>
        <w:t xml:space="preserve"> </w:t>
      </w:r>
      <w:r>
        <w:rPr>
          <w:spacing w:val="-2"/>
        </w:rPr>
        <w:t>с</w:t>
      </w:r>
      <w:r>
        <w:rPr>
          <w:spacing w:val="-11"/>
        </w:rPr>
        <w:t xml:space="preserve"> </w:t>
      </w:r>
      <w:r>
        <w:rPr>
          <w:spacing w:val="-2"/>
        </w:rPr>
        <w:t>опорой</w:t>
      </w:r>
      <w:r>
        <w:rPr>
          <w:spacing w:val="-11"/>
        </w:rPr>
        <w:t xml:space="preserve"> </w:t>
      </w:r>
      <w:r>
        <w:rPr>
          <w:spacing w:val="-2"/>
        </w:rPr>
        <w:t>на</w:t>
      </w:r>
      <w:r>
        <w:rPr>
          <w:spacing w:val="-12"/>
        </w:rPr>
        <w:t xml:space="preserve"> </w:t>
      </w:r>
      <w:r>
        <w:rPr>
          <w:spacing w:val="-2"/>
        </w:rPr>
        <w:t>образец</w:t>
      </w:r>
      <w:r>
        <w:rPr>
          <w:spacing w:val="-11"/>
        </w:rPr>
        <w:t xml:space="preserve"> </w:t>
      </w:r>
      <w:r>
        <w:rPr>
          <w:spacing w:val="-2"/>
        </w:rPr>
        <w:t>электронное</w:t>
      </w:r>
      <w:r>
        <w:rPr>
          <w:spacing w:val="-11"/>
        </w:rPr>
        <w:t xml:space="preserve"> </w:t>
      </w:r>
      <w:r>
        <w:rPr>
          <w:spacing w:val="-2"/>
        </w:rPr>
        <w:t>сообщение</w:t>
      </w:r>
      <w:r>
        <w:rPr>
          <w:spacing w:val="-11"/>
        </w:rPr>
        <w:t xml:space="preserve"> </w:t>
      </w:r>
      <w:r>
        <w:rPr>
          <w:spacing w:val="-2"/>
        </w:rPr>
        <w:t>личного</w:t>
      </w:r>
      <w:r>
        <w:rPr>
          <w:spacing w:val="-11"/>
        </w:rPr>
        <w:t xml:space="preserve"> </w:t>
      </w:r>
      <w:r>
        <w:rPr>
          <w:spacing w:val="-2"/>
        </w:rPr>
        <w:t>характера</w:t>
      </w:r>
      <w:r>
        <w:rPr>
          <w:spacing w:val="-11"/>
        </w:rPr>
        <w:t xml:space="preserve"> </w:t>
      </w:r>
      <w:r>
        <w:rPr>
          <w:spacing w:val="-2"/>
        </w:rPr>
        <w:t>(объём</w:t>
      </w:r>
      <w:r>
        <w:rPr>
          <w:spacing w:val="-10"/>
        </w:rPr>
        <w:t xml:space="preserve"> </w:t>
      </w:r>
      <w:r>
        <w:rPr>
          <w:spacing w:val="-2"/>
        </w:rPr>
        <w:t>сообщения</w:t>
      </w:r>
      <w:r>
        <w:rPr>
          <w:spacing w:val="-8"/>
        </w:rPr>
        <w:t xml:space="preserve"> </w:t>
      </w:r>
      <w:r>
        <w:rPr>
          <w:spacing w:val="-1"/>
        </w:rPr>
        <w:t>—</w:t>
      </w:r>
      <w:r>
        <w:rPr>
          <w:spacing w:val="-8"/>
        </w:rPr>
        <w:t xml:space="preserve"> </w:t>
      </w:r>
      <w:r>
        <w:rPr>
          <w:spacing w:val="-1"/>
        </w:rPr>
        <w:t>до</w:t>
      </w:r>
      <w:r>
        <w:rPr>
          <w:spacing w:val="-12"/>
        </w:rPr>
        <w:t xml:space="preserve"> </w:t>
      </w:r>
      <w:r>
        <w:rPr>
          <w:spacing w:val="-1"/>
        </w:rPr>
        <w:t>50</w:t>
      </w:r>
    </w:p>
    <w:p w:rsidR="00626071" w:rsidRDefault="00626071">
      <w:p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132"/>
      </w:pPr>
      <w:r>
        <w:rPr>
          <w:spacing w:val="-4"/>
        </w:rPr>
        <w:lastRenderedPageBreak/>
        <w:t>слов).</w:t>
      </w:r>
    </w:p>
    <w:p w:rsidR="00626071" w:rsidRDefault="00715DBD">
      <w:pPr>
        <w:pStyle w:val="a3"/>
        <w:ind w:left="0"/>
        <w:rPr>
          <w:sz w:val="26"/>
        </w:rPr>
      </w:pPr>
      <w:r>
        <w:br w:type="column"/>
      </w:r>
    </w:p>
    <w:p w:rsidR="00626071" w:rsidRDefault="00626071">
      <w:pPr>
        <w:pStyle w:val="a3"/>
        <w:spacing w:before="7"/>
        <w:ind w:left="0"/>
        <w:rPr>
          <w:sz w:val="21"/>
        </w:rPr>
      </w:pPr>
    </w:p>
    <w:p w:rsidR="00626071" w:rsidRDefault="00715DBD">
      <w:pPr>
        <w:pStyle w:val="a3"/>
        <w:spacing w:line="360" w:lineRule="auto"/>
        <w:ind w:left="61" w:right="7461"/>
      </w:pPr>
      <w:r>
        <w:rPr>
          <w:spacing w:val="-4"/>
        </w:rPr>
        <w:t xml:space="preserve">Языковые </w:t>
      </w:r>
      <w:r>
        <w:rPr>
          <w:spacing w:val="-3"/>
        </w:rPr>
        <w:t>знания и навыки</w:t>
      </w:r>
      <w:r>
        <w:rPr>
          <w:spacing w:val="-57"/>
        </w:rPr>
        <w:t xml:space="preserve"> </w:t>
      </w:r>
      <w:r>
        <w:rPr>
          <w:spacing w:val="-4"/>
        </w:rPr>
        <w:t>Фонетическая</w:t>
      </w:r>
      <w:r>
        <w:rPr>
          <w:spacing w:val="-10"/>
        </w:rPr>
        <w:t xml:space="preserve"> </w:t>
      </w:r>
      <w:r>
        <w:rPr>
          <w:spacing w:val="-4"/>
        </w:rPr>
        <w:t>сторона</w:t>
      </w:r>
      <w:r>
        <w:rPr>
          <w:spacing w:val="-10"/>
        </w:rPr>
        <w:t xml:space="preserve"> </w:t>
      </w:r>
      <w:r>
        <w:rPr>
          <w:spacing w:val="-3"/>
        </w:rPr>
        <w:t>речи</w:t>
      </w:r>
    </w:p>
    <w:p w:rsidR="00626071" w:rsidRDefault="00715DBD">
      <w:pPr>
        <w:pStyle w:val="a3"/>
        <w:ind w:left="61"/>
      </w:pPr>
      <w:r>
        <w:rPr>
          <w:spacing w:val="-4"/>
        </w:rPr>
        <w:t>—читать</w:t>
      </w:r>
      <w:r>
        <w:rPr>
          <w:spacing w:val="-11"/>
        </w:rPr>
        <w:t xml:space="preserve"> </w:t>
      </w:r>
      <w:r>
        <w:rPr>
          <w:spacing w:val="-4"/>
        </w:rPr>
        <w:t>новые</w:t>
      </w:r>
      <w:r>
        <w:rPr>
          <w:spacing w:val="-10"/>
        </w:rPr>
        <w:t xml:space="preserve"> </w:t>
      </w:r>
      <w:r>
        <w:rPr>
          <w:spacing w:val="-4"/>
        </w:rPr>
        <w:t>слова</w:t>
      </w:r>
      <w:r>
        <w:rPr>
          <w:spacing w:val="-10"/>
        </w:rPr>
        <w:t xml:space="preserve"> </w:t>
      </w:r>
      <w:r>
        <w:rPr>
          <w:spacing w:val="-4"/>
        </w:rPr>
        <w:t>согласно</w:t>
      </w:r>
      <w:r>
        <w:rPr>
          <w:spacing w:val="-9"/>
        </w:rPr>
        <w:t xml:space="preserve"> </w:t>
      </w:r>
      <w:r>
        <w:rPr>
          <w:spacing w:val="-4"/>
        </w:rPr>
        <w:t>основным</w:t>
      </w:r>
      <w:r>
        <w:rPr>
          <w:spacing w:val="-9"/>
        </w:rPr>
        <w:t xml:space="preserve"> </w:t>
      </w:r>
      <w:r>
        <w:rPr>
          <w:spacing w:val="-3"/>
        </w:rPr>
        <w:t>правилам</w:t>
      </w:r>
      <w:r>
        <w:rPr>
          <w:spacing w:val="-10"/>
        </w:rPr>
        <w:t xml:space="preserve"> </w:t>
      </w:r>
      <w:r>
        <w:rPr>
          <w:spacing w:val="-3"/>
        </w:rPr>
        <w:t>чтения;</w:t>
      </w:r>
    </w:p>
    <w:p w:rsidR="00626071" w:rsidRDefault="00715DBD">
      <w:pPr>
        <w:pStyle w:val="a3"/>
        <w:spacing w:before="137"/>
        <w:ind w:left="61"/>
      </w:pPr>
      <w:r>
        <w:t>—различать</w:t>
      </w:r>
      <w:r>
        <w:rPr>
          <w:spacing w:val="34"/>
        </w:rPr>
        <w:t xml:space="preserve"> </w:t>
      </w:r>
      <w:r>
        <w:t>на</w:t>
      </w:r>
      <w:r>
        <w:rPr>
          <w:spacing w:val="34"/>
        </w:rPr>
        <w:t xml:space="preserve"> </w:t>
      </w:r>
      <w:r>
        <w:t>слух</w:t>
      </w:r>
      <w:r>
        <w:rPr>
          <w:spacing w:val="36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правильно</w:t>
      </w:r>
      <w:r>
        <w:rPr>
          <w:spacing w:val="33"/>
        </w:rPr>
        <w:t xml:space="preserve"> </w:t>
      </w:r>
      <w:r>
        <w:t>произносить</w:t>
      </w:r>
      <w:r>
        <w:rPr>
          <w:spacing w:val="34"/>
        </w:rPr>
        <w:t xml:space="preserve"> </w:t>
      </w:r>
      <w:r>
        <w:t>слова</w:t>
      </w:r>
      <w:r>
        <w:rPr>
          <w:spacing w:val="33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фразы/</w:t>
      </w:r>
      <w:r>
        <w:rPr>
          <w:spacing w:val="34"/>
        </w:rPr>
        <w:t xml:space="preserve"> </w:t>
      </w:r>
      <w:r>
        <w:t>предложения</w:t>
      </w:r>
      <w:r>
        <w:rPr>
          <w:spacing w:val="36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соблюдением</w:t>
      </w:r>
      <w:r>
        <w:rPr>
          <w:spacing w:val="33"/>
        </w:rPr>
        <w:t xml:space="preserve"> </w:t>
      </w:r>
      <w:r>
        <w:t>их</w:t>
      </w:r>
    </w:p>
    <w:p w:rsidR="00626071" w:rsidRDefault="00626071">
      <w:pPr>
        <w:sectPr w:rsidR="00626071">
          <w:type w:val="continuous"/>
          <w:pgSz w:w="11900" w:h="16850"/>
          <w:pgMar w:top="1600" w:right="440" w:bottom="280" w:left="440" w:header="720" w:footer="720" w:gutter="0"/>
          <w:cols w:num="2" w:space="720" w:equalWidth="0">
            <w:col w:w="698" w:space="40"/>
            <w:col w:w="10282"/>
          </w:cols>
        </w:sectPr>
      </w:pPr>
    </w:p>
    <w:p w:rsidR="00626071" w:rsidRDefault="00715DBD">
      <w:pPr>
        <w:pStyle w:val="a3"/>
        <w:spacing w:before="139"/>
      </w:pPr>
      <w:r>
        <w:rPr>
          <w:spacing w:val="-4"/>
        </w:rPr>
        <w:lastRenderedPageBreak/>
        <w:t>ритмико-интонационных</w:t>
      </w:r>
      <w:r>
        <w:rPr>
          <w:spacing w:val="-10"/>
        </w:rPr>
        <w:t xml:space="preserve"> </w:t>
      </w:r>
      <w:r>
        <w:rPr>
          <w:spacing w:val="-4"/>
        </w:rPr>
        <w:t>особенностей.</w:t>
      </w:r>
    </w:p>
    <w:p w:rsidR="00626071" w:rsidRDefault="00715DBD">
      <w:pPr>
        <w:pStyle w:val="a3"/>
        <w:spacing w:before="137"/>
        <w:ind w:left="798"/>
        <w:jc w:val="both"/>
      </w:pPr>
      <w:r>
        <w:rPr>
          <w:spacing w:val="-4"/>
        </w:rPr>
        <w:t>Графика,</w:t>
      </w:r>
      <w:r>
        <w:rPr>
          <w:spacing w:val="-10"/>
        </w:rPr>
        <w:t xml:space="preserve"> </w:t>
      </w:r>
      <w:r>
        <w:rPr>
          <w:spacing w:val="-4"/>
        </w:rPr>
        <w:t>орфография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пунктуация</w:t>
      </w:r>
    </w:p>
    <w:p w:rsidR="00626071" w:rsidRDefault="00715DBD">
      <w:pPr>
        <w:pStyle w:val="a3"/>
        <w:spacing w:before="140"/>
        <w:ind w:left="798"/>
        <w:jc w:val="both"/>
      </w:pPr>
      <w:r>
        <w:rPr>
          <w:spacing w:val="-4"/>
        </w:rPr>
        <w:t>—правильно</w:t>
      </w:r>
      <w:r>
        <w:rPr>
          <w:spacing w:val="-11"/>
        </w:rPr>
        <w:t xml:space="preserve"> </w:t>
      </w:r>
      <w:r>
        <w:rPr>
          <w:spacing w:val="-4"/>
        </w:rPr>
        <w:t>писать</w:t>
      </w:r>
      <w:r>
        <w:rPr>
          <w:spacing w:val="-10"/>
        </w:rPr>
        <w:t xml:space="preserve"> </w:t>
      </w:r>
      <w:r>
        <w:rPr>
          <w:spacing w:val="-4"/>
        </w:rPr>
        <w:t>изученные</w:t>
      </w:r>
      <w:r>
        <w:rPr>
          <w:spacing w:val="-9"/>
        </w:rPr>
        <w:t xml:space="preserve"> </w:t>
      </w:r>
      <w:r>
        <w:rPr>
          <w:spacing w:val="-3"/>
        </w:rPr>
        <w:t>слова;</w:t>
      </w:r>
    </w:p>
    <w:p w:rsidR="00626071" w:rsidRDefault="00715DBD">
      <w:pPr>
        <w:pStyle w:val="a3"/>
        <w:spacing w:before="136" w:line="360" w:lineRule="auto"/>
        <w:ind w:right="111" w:firstLine="679"/>
        <w:jc w:val="both"/>
      </w:pPr>
      <w:r>
        <w:t>—правильно расставлять знаки препинания (точка, вопросительный и восклицательный знаки в</w:t>
      </w:r>
      <w:r>
        <w:rPr>
          <w:spacing w:val="1"/>
        </w:rPr>
        <w:t xml:space="preserve"> </w:t>
      </w:r>
      <w:r>
        <w:t>конце</w:t>
      </w:r>
      <w:r>
        <w:rPr>
          <w:spacing w:val="-13"/>
        </w:rPr>
        <w:t xml:space="preserve"> </w:t>
      </w:r>
      <w:r>
        <w:t>предложения,</w:t>
      </w:r>
      <w:r>
        <w:rPr>
          <w:spacing w:val="-10"/>
        </w:rPr>
        <w:t xml:space="preserve"> </w:t>
      </w:r>
      <w:r>
        <w:t>апостроф,</w:t>
      </w:r>
      <w:r>
        <w:rPr>
          <w:spacing w:val="-12"/>
        </w:rPr>
        <w:t xml:space="preserve"> </w:t>
      </w:r>
      <w:r>
        <w:t>запятая</w:t>
      </w:r>
      <w:r>
        <w:rPr>
          <w:spacing w:val="-12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перечислении).</w:t>
      </w:r>
    </w:p>
    <w:p w:rsidR="00626071" w:rsidRDefault="00715DBD">
      <w:pPr>
        <w:pStyle w:val="a3"/>
        <w:spacing w:before="1"/>
        <w:ind w:left="798"/>
        <w:jc w:val="both"/>
      </w:pPr>
      <w:r>
        <w:rPr>
          <w:spacing w:val="-4"/>
        </w:rPr>
        <w:t>Лексическая</w:t>
      </w:r>
      <w:r>
        <w:rPr>
          <w:spacing w:val="-11"/>
        </w:rPr>
        <w:t xml:space="preserve"> </w:t>
      </w:r>
      <w:r>
        <w:rPr>
          <w:spacing w:val="-3"/>
        </w:rPr>
        <w:t>сторона</w:t>
      </w:r>
      <w:r>
        <w:rPr>
          <w:spacing w:val="-12"/>
        </w:rPr>
        <w:t xml:space="preserve"> </w:t>
      </w:r>
      <w:r>
        <w:rPr>
          <w:spacing w:val="-3"/>
        </w:rPr>
        <w:t>речи</w:t>
      </w:r>
    </w:p>
    <w:p w:rsidR="00626071" w:rsidRDefault="00715DBD">
      <w:pPr>
        <w:pStyle w:val="a3"/>
        <w:spacing w:before="139" w:line="360" w:lineRule="auto"/>
        <w:ind w:right="113" w:firstLine="679"/>
        <w:jc w:val="both"/>
      </w:pPr>
      <w:r>
        <w:t>—распознавать</w:t>
      </w:r>
      <w:r>
        <w:rPr>
          <w:spacing w:val="-1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употреблять</w:t>
      </w:r>
      <w:r>
        <w:rPr>
          <w:spacing w:val="-12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устной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письменной</w:t>
      </w:r>
      <w:r>
        <w:rPr>
          <w:spacing w:val="-11"/>
        </w:rPr>
        <w:t xml:space="preserve"> </w:t>
      </w:r>
      <w:r>
        <w:t>речи</w:t>
      </w:r>
      <w:r>
        <w:rPr>
          <w:spacing w:val="-12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менее</w:t>
      </w:r>
      <w:r>
        <w:rPr>
          <w:spacing w:val="-14"/>
        </w:rPr>
        <w:t xml:space="preserve"> </w:t>
      </w:r>
      <w:r>
        <w:t>500</w:t>
      </w:r>
      <w:r>
        <w:rPr>
          <w:spacing w:val="-13"/>
        </w:rPr>
        <w:t xml:space="preserve"> </w:t>
      </w:r>
      <w:r>
        <w:t>лексических</w:t>
      </w:r>
      <w:r>
        <w:rPr>
          <w:spacing w:val="-11"/>
        </w:rPr>
        <w:t xml:space="preserve"> </w:t>
      </w:r>
      <w:r>
        <w:t>единиц</w:t>
      </w:r>
      <w:r>
        <w:rPr>
          <w:spacing w:val="-12"/>
        </w:rPr>
        <w:t xml:space="preserve"> </w:t>
      </w:r>
      <w:r>
        <w:t>(слов,</w:t>
      </w:r>
      <w:r>
        <w:rPr>
          <w:spacing w:val="-58"/>
        </w:rPr>
        <w:t xml:space="preserve"> </w:t>
      </w:r>
      <w:r>
        <w:rPr>
          <w:spacing w:val="-1"/>
        </w:rPr>
        <w:t xml:space="preserve">словосочетаний, </w:t>
      </w:r>
      <w:r>
        <w:t>речевых клише), включая 350 лексических единиц, освоенных в предшествующие годы</w:t>
      </w:r>
      <w:r>
        <w:rPr>
          <w:spacing w:val="-57"/>
        </w:rPr>
        <w:t xml:space="preserve"> </w:t>
      </w:r>
      <w:r>
        <w:t>обучения;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t>—распознавать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родственные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rPr>
          <w:spacing w:val="-1"/>
        </w:rPr>
        <w:t xml:space="preserve">словообразования: аффиксации </w:t>
      </w:r>
      <w:r>
        <w:t>(суффиксы -er/-or, -ist: teacher, actor, artist), словосложения (blackboard),</w:t>
      </w:r>
      <w:r>
        <w:rPr>
          <w:spacing w:val="1"/>
        </w:rPr>
        <w:t xml:space="preserve"> </w:t>
      </w:r>
      <w:r>
        <w:t>конверсии</w:t>
      </w:r>
      <w:r>
        <w:rPr>
          <w:spacing w:val="-8"/>
        </w:rPr>
        <w:t xml:space="preserve"> </w:t>
      </w:r>
      <w:r>
        <w:t>(to</w:t>
      </w:r>
      <w:r>
        <w:rPr>
          <w:spacing w:val="-10"/>
        </w:rPr>
        <w:t xml:space="preserve"> </w:t>
      </w:r>
      <w:r>
        <w:t>play</w:t>
      </w:r>
      <w:r>
        <w:rPr>
          <w:spacing w:val="-13"/>
        </w:rPr>
        <w:t xml:space="preserve"> </w:t>
      </w:r>
      <w:r>
        <w:t>—</w:t>
      </w:r>
      <w:r>
        <w:rPr>
          <w:spacing w:val="-8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play).</w:t>
      </w:r>
    </w:p>
    <w:p w:rsidR="00626071" w:rsidRDefault="00715DBD">
      <w:pPr>
        <w:pStyle w:val="a3"/>
        <w:ind w:left="798"/>
        <w:jc w:val="both"/>
      </w:pPr>
      <w:r>
        <w:rPr>
          <w:spacing w:val="-4"/>
        </w:rPr>
        <w:t>Грамматическая</w:t>
      </w:r>
      <w:r>
        <w:rPr>
          <w:spacing w:val="-10"/>
        </w:rPr>
        <w:t xml:space="preserve"> </w:t>
      </w:r>
      <w:r>
        <w:rPr>
          <w:spacing w:val="-4"/>
        </w:rPr>
        <w:t>сторона</w:t>
      </w:r>
      <w:r>
        <w:rPr>
          <w:spacing w:val="-10"/>
        </w:rPr>
        <w:t xml:space="preserve"> </w:t>
      </w:r>
      <w:r>
        <w:rPr>
          <w:spacing w:val="-3"/>
        </w:rPr>
        <w:t>речи</w:t>
      </w:r>
    </w:p>
    <w:p w:rsidR="00626071" w:rsidRDefault="00715DBD">
      <w:pPr>
        <w:pStyle w:val="a3"/>
        <w:spacing w:before="138" w:line="360" w:lineRule="auto"/>
        <w:ind w:right="112" w:firstLine="679"/>
        <w:jc w:val="both"/>
      </w:pPr>
      <w:r>
        <w:t>—распознавать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Present</w:t>
      </w:r>
      <w:r>
        <w:rPr>
          <w:spacing w:val="1"/>
        </w:rPr>
        <w:t xml:space="preserve"> </w:t>
      </w:r>
      <w:r>
        <w:t>Continuous</w:t>
      </w:r>
      <w:r>
        <w:rPr>
          <w:spacing w:val="1"/>
        </w:rPr>
        <w:t xml:space="preserve"> </w:t>
      </w:r>
      <w:r>
        <w:t>Tense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-1"/>
        </w:rPr>
        <w:t xml:space="preserve">повествовательных (утвердительных и отрицательных), </w:t>
      </w:r>
      <w:r>
        <w:t>вопросительных (общий и специальный вопрос)</w:t>
      </w:r>
      <w:r>
        <w:rPr>
          <w:spacing w:val="1"/>
        </w:rPr>
        <w:t xml:space="preserve"> </w:t>
      </w:r>
      <w:r>
        <w:t>предложениях;</w:t>
      </w:r>
    </w:p>
    <w:p w:rsidR="00626071" w:rsidRDefault="00715DBD">
      <w:pPr>
        <w:pStyle w:val="a3"/>
        <w:spacing w:before="1" w:line="360" w:lineRule="auto"/>
        <w:ind w:right="113" w:firstLine="679"/>
        <w:jc w:val="both"/>
      </w:pPr>
      <w:r>
        <w:t>—распознавать и употреблять в устной и письменной речи конструкцию to be going to и Future</w:t>
      </w:r>
      <w:r>
        <w:rPr>
          <w:spacing w:val="1"/>
        </w:rPr>
        <w:t xml:space="preserve"> </w:t>
      </w:r>
      <w:r>
        <w:t>Simple</w:t>
      </w:r>
      <w:r>
        <w:rPr>
          <w:spacing w:val="-11"/>
        </w:rPr>
        <w:t xml:space="preserve"> </w:t>
      </w:r>
      <w:r>
        <w:t>Tense</w:t>
      </w:r>
      <w:r>
        <w:rPr>
          <w:spacing w:val="-10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выражения</w:t>
      </w:r>
      <w:r>
        <w:rPr>
          <w:spacing w:val="-11"/>
        </w:rPr>
        <w:t xml:space="preserve"> </w:t>
      </w:r>
      <w:r>
        <w:t>будущего</w:t>
      </w:r>
      <w:r>
        <w:rPr>
          <w:spacing w:val="-10"/>
        </w:rPr>
        <w:t xml:space="preserve"> </w:t>
      </w:r>
      <w:r>
        <w:t>действия;</w:t>
      </w:r>
    </w:p>
    <w:p w:rsidR="00626071" w:rsidRDefault="00626071">
      <w:pPr>
        <w:spacing w:line="360" w:lineRule="auto"/>
        <w:jc w:val="both"/>
        <w:sectPr w:rsidR="00626071">
          <w:type w:val="continuous"/>
          <w:pgSz w:w="11900" w:h="16850"/>
          <w:pgMar w:top="1600" w:right="440" w:bottom="280" w:left="440" w:header="720" w:footer="720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firstLine="679"/>
      </w:pPr>
      <w:r>
        <w:lastRenderedPageBreak/>
        <w:t>—распознавать</w:t>
      </w:r>
      <w:r>
        <w:rPr>
          <w:spacing w:val="9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употреблять</w:t>
      </w:r>
      <w:r>
        <w:rPr>
          <w:spacing w:val="9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устной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письменной</w:t>
      </w:r>
      <w:r>
        <w:rPr>
          <w:spacing w:val="10"/>
        </w:rPr>
        <w:t xml:space="preserve"> </w:t>
      </w:r>
      <w:r>
        <w:t>речи</w:t>
      </w:r>
      <w:r>
        <w:rPr>
          <w:spacing w:val="9"/>
        </w:rPr>
        <w:t xml:space="preserve"> </w:t>
      </w:r>
      <w:r>
        <w:t>модальные</w:t>
      </w:r>
      <w:r>
        <w:rPr>
          <w:spacing w:val="8"/>
        </w:rPr>
        <w:t xml:space="preserve"> </w:t>
      </w:r>
      <w:r>
        <w:t>глаголы</w:t>
      </w:r>
      <w:r>
        <w:rPr>
          <w:spacing w:val="8"/>
        </w:rPr>
        <w:t xml:space="preserve"> </w:t>
      </w:r>
      <w:r>
        <w:t>долженствования</w:t>
      </w:r>
      <w:r>
        <w:rPr>
          <w:spacing w:val="-57"/>
        </w:rPr>
        <w:t xml:space="preserve"> </w:t>
      </w:r>
      <w:r>
        <w:t>must</w:t>
      </w:r>
      <w:r>
        <w:rPr>
          <w:spacing w:val="-1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have</w:t>
      </w:r>
      <w:r>
        <w:rPr>
          <w:spacing w:val="-9"/>
        </w:rPr>
        <w:t xml:space="preserve"> </w:t>
      </w:r>
      <w:r>
        <w:t>to;</w:t>
      </w:r>
    </w:p>
    <w:p w:rsidR="00626071" w:rsidRDefault="00715DBD">
      <w:pPr>
        <w:pStyle w:val="a3"/>
        <w:spacing w:before="1"/>
        <w:ind w:left="798"/>
      </w:pPr>
      <w:r>
        <w:rPr>
          <w:spacing w:val="-4"/>
        </w:rPr>
        <w:t>—распознавать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3"/>
        </w:rPr>
        <w:t xml:space="preserve"> </w:t>
      </w:r>
      <w:r>
        <w:rPr>
          <w:spacing w:val="-4"/>
        </w:rPr>
        <w:t>употреблять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7"/>
        </w:rPr>
        <w:t xml:space="preserve"> </w:t>
      </w:r>
      <w:r>
        <w:rPr>
          <w:spacing w:val="-4"/>
        </w:rPr>
        <w:t>устной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письменной</w:t>
      </w:r>
      <w:r>
        <w:rPr>
          <w:spacing w:val="-10"/>
        </w:rPr>
        <w:t xml:space="preserve"> </w:t>
      </w:r>
      <w:r>
        <w:rPr>
          <w:spacing w:val="-4"/>
        </w:rPr>
        <w:t>речи</w:t>
      </w:r>
      <w:r>
        <w:rPr>
          <w:spacing w:val="-10"/>
        </w:rPr>
        <w:t xml:space="preserve"> </w:t>
      </w:r>
      <w:r>
        <w:rPr>
          <w:spacing w:val="-4"/>
        </w:rPr>
        <w:t>отрицательное</w:t>
      </w:r>
      <w:r>
        <w:rPr>
          <w:spacing w:val="-10"/>
        </w:rPr>
        <w:t xml:space="preserve"> </w:t>
      </w:r>
      <w:r>
        <w:rPr>
          <w:spacing w:val="-3"/>
        </w:rPr>
        <w:t>местоимение</w:t>
      </w:r>
      <w:r>
        <w:rPr>
          <w:spacing w:val="-10"/>
        </w:rPr>
        <w:t xml:space="preserve"> </w:t>
      </w:r>
      <w:r>
        <w:rPr>
          <w:spacing w:val="-3"/>
        </w:rPr>
        <w:t>no;</w:t>
      </w:r>
    </w:p>
    <w:p w:rsidR="00626071" w:rsidRDefault="00715DBD">
      <w:pPr>
        <w:pStyle w:val="a3"/>
        <w:spacing w:before="136" w:line="360" w:lineRule="auto"/>
        <w:ind w:right="116" w:firstLine="679"/>
      </w:pPr>
      <w:r>
        <w:t>—распознавать</w:t>
      </w:r>
      <w:r>
        <w:rPr>
          <w:spacing w:val="30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употреблять</w:t>
      </w:r>
      <w:r>
        <w:rPr>
          <w:spacing w:val="32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устной</w:t>
      </w:r>
      <w:r>
        <w:rPr>
          <w:spacing w:val="31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письменной</w:t>
      </w:r>
      <w:r>
        <w:rPr>
          <w:spacing w:val="30"/>
        </w:rPr>
        <w:t xml:space="preserve"> </w:t>
      </w:r>
      <w:r>
        <w:t>речи</w:t>
      </w:r>
      <w:r>
        <w:rPr>
          <w:spacing w:val="31"/>
        </w:rPr>
        <w:t xml:space="preserve"> </w:t>
      </w:r>
      <w:r>
        <w:t>степени</w:t>
      </w:r>
      <w:r>
        <w:rPr>
          <w:spacing w:val="31"/>
        </w:rPr>
        <w:t xml:space="preserve"> </w:t>
      </w:r>
      <w:r>
        <w:t>сравнения</w:t>
      </w:r>
      <w:r>
        <w:rPr>
          <w:spacing w:val="30"/>
        </w:rPr>
        <w:t xml:space="preserve"> </w:t>
      </w:r>
      <w:r>
        <w:t>прилагательных</w:t>
      </w:r>
      <w:r>
        <w:rPr>
          <w:spacing w:val="-57"/>
        </w:rPr>
        <w:t xml:space="preserve"> </w:t>
      </w:r>
      <w:r>
        <w:rPr>
          <w:spacing w:val="-4"/>
        </w:rPr>
        <w:t>(формы,</w:t>
      </w:r>
      <w:r>
        <w:rPr>
          <w:spacing w:val="-8"/>
        </w:rPr>
        <w:t xml:space="preserve"> </w:t>
      </w:r>
      <w:r>
        <w:rPr>
          <w:spacing w:val="-4"/>
        </w:rPr>
        <w:t>образованные</w:t>
      </w:r>
      <w:r>
        <w:rPr>
          <w:spacing w:val="-8"/>
        </w:rPr>
        <w:t xml:space="preserve"> </w:t>
      </w:r>
      <w:r>
        <w:rPr>
          <w:spacing w:val="-4"/>
        </w:rPr>
        <w:t>по</w:t>
      </w:r>
      <w:r>
        <w:rPr>
          <w:spacing w:val="-10"/>
        </w:rPr>
        <w:t xml:space="preserve"> </w:t>
      </w:r>
      <w:r>
        <w:rPr>
          <w:spacing w:val="-4"/>
        </w:rPr>
        <w:t>правилу</w:t>
      </w:r>
      <w:r>
        <w:rPr>
          <w:spacing w:val="-12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исключения:</w:t>
      </w:r>
      <w:r>
        <w:rPr>
          <w:spacing w:val="-7"/>
        </w:rPr>
        <w:t xml:space="preserve"> </w:t>
      </w:r>
      <w:r>
        <w:rPr>
          <w:spacing w:val="-4"/>
        </w:rPr>
        <w:t>good</w:t>
      </w:r>
      <w:r>
        <w:rPr>
          <w:spacing w:val="-9"/>
        </w:rPr>
        <w:t xml:space="preserve"> </w:t>
      </w:r>
      <w:r>
        <w:rPr>
          <w:spacing w:val="-3"/>
        </w:rPr>
        <w:t>—</w:t>
      </w:r>
      <w:r>
        <w:rPr>
          <w:spacing w:val="-8"/>
        </w:rPr>
        <w:t xml:space="preserve"> </w:t>
      </w:r>
      <w:r>
        <w:rPr>
          <w:spacing w:val="-3"/>
        </w:rPr>
        <w:t>better</w:t>
      </w:r>
      <w:r>
        <w:rPr>
          <w:spacing w:val="-8"/>
        </w:rPr>
        <w:t xml:space="preserve"> </w:t>
      </w:r>
      <w:r>
        <w:rPr>
          <w:spacing w:val="-3"/>
        </w:rPr>
        <w:t>—</w:t>
      </w:r>
      <w:r>
        <w:rPr>
          <w:spacing w:val="-8"/>
        </w:rPr>
        <w:t xml:space="preserve"> </w:t>
      </w:r>
      <w:r>
        <w:rPr>
          <w:spacing w:val="-3"/>
        </w:rPr>
        <w:t>(the)</w:t>
      </w:r>
      <w:r>
        <w:rPr>
          <w:spacing w:val="-8"/>
        </w:rPr>
        <w:t xml:space="preserve"> </w:t>
      </w:r>
      <w:r>
        <w:rPr>
          <w:spacing w:val="-3"/>
        </w:rPr>
        <w:t>best,</w:t>
      </w:r>
      <w:r>
        <w:rPr>
          <w:spacing w:val="48"/>
        </w:rPr>
        <w:t xml:space="preserve"> </w:t>
      </w:r>
      <w:r>
        <w:rPr>
          <w:spacing w:val="-3"/>
        </w:rPr>
        <w:t>bad</w:t>
      </w:r>
      <w:r>
        <w:rPr>
          <w:spacing w:val="52"/>
        </w:rPr>
        <w:t xml:space="preserve"> </w:t>
      </w:r>
      <w:r>
        <w:rPr>
          <w:spacing w:val="-3"/>
        </w:rPr>
        <w:t>—</w:t>
      </w:r>
      <w:r>
        <w:rPr>
          <w:spacing w:val="-10"/>
        </w:rPr>
        <w:t xml:space="preserve"> </w:t>
      </w:r>
      <w:r>
        <w:rPr>
          <w:spacing w:val="-3"/>
        </w:rPr>
        <w:t>worse</w:t>
      </w:r>
      <w:r>
        <w:rPr>
          <w:spacing w:val="-9"/>
        </w:rPr>
        <w:t xml:space="preserve"> </w:t>
      </w:r>
      <w:r>
        <w:rPr>
          <w:spacing w:val="-3"/>
        </w:rPr>
        <w:t>—</w:t>
      </w:r>
      <w:r>
        <w:rPr>
          <w:spacing w:val="-8"/>
        </w:rPr>
        <w:t xml:space="preserve"> </w:t>
      </w:r>
      <w:r>
        <w:rPr>
          <w:spacing w:val="-3"/>
        </w:rPr>
        <w:t>(the)</w:t>
      </w:r>
      <w:r>
        <w:rPr>
          <w:spacing w:val="-8"/>
        </w:rPr>
        <w:t xml:space="preserve"> </w:t>
      </w:r>
      <w:r>
        <w:rPr>
          <w:spacing w:val="-3"/>
        </w:rPr>
        <w:t>worst);</w:t>
      </w:r>
    </w:p>
    <w:p w:rsidR="00626071" w:rsidRDefault="00715DBD">
      <w:pPr>
        <w:pStyle w:val="a3"/>
        <w:ind w:left="798"/>
      </w:pPr>
      <w:r>
        <w:rPr>
          <w:spacing w:val="-4"/>
        </w:rPr>
        <w:t>—распознавать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3"/>
        </w:rPr>
        <w:t xml:space="preserve"> </w:t>
      </w:r>
      <w:r>
        <w:rPr>
          <w:spacing w:val="-4"/>
        </w:rPr>
        <w:t>употреблять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7"/>
        </w:rPr>
        <w:t xml:space="preserve"> </w:t>
      </w:r>
      <w:r>
        <w:rPr>
          <w:spacing w:val="-4"/>
        </w:rPr>
        <w:t>устной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письменной</w:t>
      </w:r>
      <w:r>
        <w:rPr>
          <w:spacing w:val="-10"/>
        </w:rPr>
        <w:t xml:space="preserve"> </w:t>
      </w:r>
      <w:r>
        <w:rPr>
          <w:spacing w:val="-3"/>
        </w:rPr>
        <w:t>речи</w:t>
      </w:r>
      <w:r>
        <w:rPr>
          <w:spacing w:val="-10"/>
        </w:rPr>
        <w:t xml:space="preserve"> </w:t>
      </w:r>
      <w:r>
        <w:rPr>
          <w:spacing w:val="-3"/>
        </w:rPr>
        <w:t>наречия</w:t>
      </w:r>
      <w:r>
        <w:rPr>
          <w:spacing w:val="-11"/>
        </w:rPr>
        <w:t xml:space="preserve"> </w:t>
      </w:r>
      <w:r>
        <w:rPr>
          <w:spacing w:val="-3"/>
        </w:rPr>
        <w:t>времени;</w:t>
      </w:r>
    </w:p>
    <w:p w:rsidR="00626071" w:rsidRDefault="00715DBD">
      <w:pPr>
        <w:pStyle w:val="a3"/>
        <w:spacing w:before="140"/>
        <w:ind w:left="798"/>
      </w:pPr>
      <w:r>
        <w:rPr>
          <w:spacing w:val="-4"/>
        </w:rPr>
        <w:t>—распознавать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3"/>
        </w:rPr>
        <w:t xml:space="preserve"> </w:t>
      </w:r>
      <w:r>
        <w:rPr>
          <w:spacing w:val="-4"/>
        </w:rPr>
        <w:t>употреблять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7"/>
        </w:rPr>
        <w:t xml:space="preserve"> </w:t>
      </w:r>
      <w:r>
        <w:rPr>
          <w:spacing w:val="-4"/>
        </w:rPr>
        <w:t>устной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письменной</w:t>
      </w:r>
      <w:r>
        <w:rPr>
          <w:spacing w:val="-10"/>
        </w:rPr>
        <w:t xml:space="preserve"> </w:t>
      </w:r>
      <w:r>
        <w:rPr>
          <w:spacing w:val="-4"/>
        </w:rPr>
        <w:t>речи</w:t>
      </w:r>
      <w:r>
        <w:rPr>
          <w:spacing w:val="-10"/>
        </w:rPr>
        <w:t xml:space="preserve"> </w:t>
      </w:r>
      <w:r>
        <w:rPr>
          <w:spacing w:val="-3"/>
        </w:rPr>
        <w:t>обозначение</w:t>
      </w:r>
      <w:r>
        <w:rPr>
          <w:spacing w:val="-7"/>
        </w:rPr>
        <w:t xml:space="preserve"> </w:t>
      </w:r>
      <w:r>
        <w:rPr>
          <w:spacing w:val="-3"/>
        </w:rPr>
        <w:t>даты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года;</w:t>
      </w:r>
    </w:p>
    <w:p w:rsidR="00626071" w:rsidRDefault="00715DBD">
      <w:pPr>
        <w:pStyle w:val="a3"/>
        <w:spacing w:before="136" w:line="360" w:lineRule="auto"/>
        <w:ind w:left="798" w:right="898"/>
      </w:pPr>
      <w:r>
        <w:rPr>
          <w:spacing w:val="-4"/>
        </w:rPr>
        <w:t>—распознавать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5"/>
        </w:rPr>
        <w:t xml:space="preserve"> </w:t>
      </w:r>
      <w:r>
        <w:rPr>
          <w:spacing w:val="-4"/>
        </w:rPr>
        <w:t>употреблять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устной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письменной</w:t>
      </w:r>
      <w:r>
        <w:rPr>
          <w:spacing w:val="-10"/>
        </w:rPr>
        <w:t xml:space="preserve"> </w:t>
      </w:r>
      <w:r>
        <w:rPr>
          <w:spacing w:val="-4"/>
        </w:rPr>
        <w:t>речи</w:t>
      </w:r>
      <w:r>
        <w:rPr>
          <w:spacing w:val="-11"/>
        </w:rPr>
        <w:t xml:space="preserve"> </w:t>
      </w:r>
      <w:r>
        <w:rPr>
          <w:spacing w:val="-3"/>
        </w:rPr>
        <w:t>обозначение</w:t>
      </w:r>
      <w:r>
        <w:rPr>
          <w:spacing w:val="-8"/>
        </w:rPr>
        <w:t xml:space="preserve"> </w:t>
      </w:r>
      <w:r>
        <w:rPr>
          <w:spacing w:val="-3"/>
        </w:rPr>
        <w:t>времени.</w:t>
      </w:r>
      <w:r>
        <w:rPr>
          <w:spacing w:val="-57"/>
        </w:rPr>
        <w:t xml:space="preserve"> </w:t>
      </w:r>
      <w:r>
        <w:t>Социокультурные</w:t>
      </w:r>
      <w:r>
        <w:rPr>
          <w:spacing w:val="-13"/>
        </w:rPr>
        <w:t xml:space="preserve"> </w:t>
      </w:r>
      <w:r>
        <w:t>знания</w:t>
      </w:r>
      <w:r>
        <w:rPr>
          <w:spacing w:val="-1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умения</w:t>
      </w:r>
    </w:p>
    <w:p w:rsidR="00626071" w:rsidRDefault="00715DBD">
      <w:pPr>
        <w:pStyle w:val="a3"/>
        <w:spacing w:before="1" w:line="360" w:lineRule="auto"/>
        <w:ind w:right="109" w:firstLine="679"/>
        <w:jc w:val="both"/>
      </w:pPr>
      <w:r>
        <w:t>—владеть</w:t>
      </w:r>
      <w:r>
        <w:rPr>
          <w:spacing w:val="1"/>
        </w:rPr>
        <w:t xml:space="preserve"> </w:t>
      </w:r>
      <w:r>
        <w:t>социокультурными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поведенческого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англоязычной среде, в некоторых ситуациях общения (приветствие, прощание, знакомство, выражение</w:t>
      </w:r>
      <w:r>
        <w:rPr>
          <w:spacing w:val="1"/>
        </w:rPr>
        <w:t xml:space="preserve"> </w:t>
      </w:r>
      <w:r>
        <w:rPr>
          <w:spacing w:val="-3"/>
        </w:rPr>
        <w:t>благодарности,</w:t>
      </w:r>
      <w:r>
        <w:rPr>
          <w:spacing w:val="43"/>
        </w:rPr>
        <w:t xml:space="preserve"> </w:t>
      </w:r>
      <w:r>
        <w:rPr>
          <w:spacing w:val="-3"/>
        </w:rPr>
        <w:t>извинение,</w:t>
      </w:r>
      <w:r>
        <w:rPr>
          <w:spacing w:val="44"/>
        </w:rPr>
        <w:t xml:space="preserve"> </w:t>
      </w:r>
      <w:r>
        <w:rPr>
          <w:spacing w:val="-3"/>
        </w:rPr>
        <w:t>поздравление</w:t>
      </w:r>
      <w:r>
        <w:rPr>
          <w:spacing w:val="-11"/>
        </w:rPr>
        <w:t xml:space="preserve"> </w:t>
      </w:r>
      <w:r>
        <w:rPr>
          <w:spacing w:val="-2"/>
        </w:rPr>
        <w:t>с</w:t>
      </w:r>
      <w:r>
        <w:rPr>
          <w:spacing w:val="-13"/>
        </w:rPr>
        <w:t xml:space="preserve"> </w:t>
      </w:r>
      <w:r>
        <w:rPr>
          <w:spacing w:val="-2"/>
        </w:rPr>
        <w:t>днём</w:t>
      </w:r>
      <w:r>
        <w:rPr>
          <w:spacing w:val="-10"/>
        </w:rPr>
        <w:t xml:space="preserve"> </w:t>
      </w:r>
      <w:r>
        <w:rPr>
          <w:spacing w:val="-2"/>
        </w:rPr>
        <w:t>рождения,</w:t>
      </w:r>
      <w:r>
        <w:rPr>
          <w:spacing w:val="-10"/>
        </w:rPr>
        <w:t xml:space="preserve"> </w:t>
      </w:r>
      <w:r>
        <w:rPr>
          <w:spacing w:val="-2"/>
        </w:rPr>
        <w:t>Новым</w:t>
      </w:r>
      <w:r>
        <w:rPr>
          <w:spacing w:val="-13"/>
        </w:rPr>
        <w:t xml:space="preserve"> </w:t>
      </w:r>
      <w:r>
        <w:rPr>
          <w:spacing w:val="-2"/>
        </w:rPr>
        <w:t>годом,</w:t>
      </w:r>
      <w:r>
        <w:rPr>
          <w:spacing w:val="-12"/>
        </w:rPr>
        <w:t xml:space="preserve"> </w:t>
      </w:r>
      <w:r>
        <w:rPr>
          <w:spacing w:val="-2"/>
        </w:rPr>
        <w:t>Рождеством);</w:t>
      </w:r>
    </w:p>
    <w:p w:rsidR="00626071" w:rsidRDefault="00715DBD">
      <w:pPr>
        <w:pStyle w:val="a3"/>
        <w:spacing w:line="275" w:lineRule="exact"/>
        <w:ind w:left="798"/>
        <w:jc w:val="both"/>
      </w:pPr>
      <w:r>
        <w:rPr>
          <w:spacing w:val="-4"/>
        </w:rPr>
        <w:t>—знать</w:t>
      </w:r>
      <w:r>
        <w:rPr>
          <w:spacing w:val="-9"/>
        </w:rPr>
        <w:t xml:space="preserve"> </w:t>
      </w:r>
      <w:r>
        <w:rPr>
          <w:spacing w:val="-4"/>
        </w:rPr>
        <w:t>названия</w:t>
      </w:r>
      <w:r>
        <w:rPr>
          <w:spacing w:val="-10"/>
        </w:rPr>
        <w:t xml:space="preserve"> </w:t>
      </w:r>
      <w:r>
        <w:rPr>
          <w:spacing w:val="-4"/>
        </w:rPr>
        <w:t>родной</w:t>
      </w:r>
      <w:r>
        <w:rPr>
          <w:spacing w:val="-9"/>
        </w:rPr>
        <w:t xml:space="preserve"> </w:t>
      </w:r>
      <w:r>
        <w:rPr>
          <w:spacing w:val="-4"/>
        </w:rPr>
        <w:t>страны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страны/стран</w:t>
      </w:r>
      <w:r>
        <w:rPr>
          <w:spacing w:val="-7"/>
        </w:rPr>
        <w:t xml:space="preserve"> </w:t>
      </w:r>
      <w:r>
        <w:rPr>
          <w:spacing w:val="-4"/>
        </w:rPr>
        <w:t>изучаемого</w:t>
      </w:r>
      <w:r>
        <w:rPr>
          <w:spacing w:val="-8"/>
        </w:rPr>
        <w:t xml:space="preserve"> </w:t>
      </w:r>
      <w:r>
        <w:rPr>
          <w:spacing w:val="-3"/>
        </w:rPr>
        <w:t>языка;</w:t>
      </w:r>
    </w:p>
    <w:p w:rsidR="00626071" w:rsidRDefault="00715DBD">
      <w:pPr>
        <w:pStyle w:val="a3"/>
        <w:spacing w:before="139"/>
        <w:ind w:left="798"/>
      </w:pPr>
      <w:r>
        <w:rPr>
          <w:spacing w:val="-4"/>
        </w:rPr>
        <w:t>—знать</w:t>
      </w:r>
      <w:r>
        <w:rPr>
          <w:spacing w:val="-9"/>
        </w:rPr>
        <w:t xml:space="preserve"> </w:t>
      </w:r>
      <w:r>
        <w:rPr>
          <w:spacing w:val="-4"/>
        </w:rPr>
        <w:t>некоторых</w:t>
      </w:r>
      <w:r>
        <w:rPr>
          <w:spacing w:val="-8"/>
        </w:rPr>
        <w:t xml:space="preserve"> </w:t>
      </w:r>
      <w:r>
        <w:rPr>
          <w:spacing w:val="-4"/>
        </w:rPr>
        <w:t>литературных</w:t>
      </w:r>
      <w:r>
        <w:rPr>
          <w:spacing w:val="-8"/>
        </w:rPr>
        <w:t xml:space="preserve"> </w:t>
      </w:r>
      <w:r>
        <w:rPr>
          <w:spacing w:val="-4"/>
        </w:rPr>
        <w:t>персонажей;</w:t>
      </w:r>
    </w:p>
    <w:p w:rsidR="00626071" w:rsidRDefault="00715DBD">
      <w:pPr>
        <w:pStyle w:val="a3"/>
        <w:spacing w:before="137"/>
        <w:ind w:left="798"/>
      </w:pPr>
      <w:r>
        <w:rPr>
          <w:spacing w:val="-4"/>
        </w:rPr>
        <w:t>—знать</w:t>
      </w:r>
      <w:r>
        <w:rPr>
          <w:spacing w:val="-11"/>
        </w:rPr>
        <w:t xml:space="preserve"> </w:t>
      </w:r>
      <w:r>
        <w:rPr>
          <w:spacing w:val="-4"/>
        </w:rPr>
        <w:t>небольшие</w:t>
      </w:r>
      <w:r>
        <w:rPr>
          <w:spacing w:val="-10"/>
        </w:rPr>
        <w:t xml:space="preserve"> </w:t>
      </w:r>
      <w:r>
        <w:rPr>
          <w:spacing w:val="-4"/>
        </w:rPr>
        <w:t>произведения</w:t>
      </w:r>
      <w:r>
        <w:rPr>
          <w:spacing w:val="-9"/>
        </w:rPr>
        <w:t xml:space="preserve"> </w:t>
      </w:r>
      <w:r>
        <w:rPr>
          <w:spacing w:val="-4"/>
        </w:rPr>
        <w:t>детского</w:t>
      </w:r>
      <w:r>
        <w:rPr>
          <w:spacing w:val="-10"/>
        </w:rPr>
        <w:t xml:space="preserve"> </w:t>
      </w:r>
      <w:r>
        <w:rPr>
          <w:spacing w:val="-4"/>
        </w:rPr>
        <w:t>фольклора</w:t>
      </w:r>
      <w:r>
        <w:rPr>
          <w:spacing w:val="-10"/>
        </w:rPr>
        <w:t xml:space="preserve"> </w:t>
      </w:r>
      <w:r>
        <w:rPr>
          <w:spacing w:val="-3"/>
        </w:rPr>
        <w:t>(рифмовки,</w:t>
      </w:r>
      <w:r>
        <w:rPr>
          <w:spacing w:val="-11"/>
        </w:rPr>
        <w:t xml:space="preserve"> </w:t>
      </w:r>
      <w:r>
        <w:rPr>
          <w:spacing w:val="-3"/>
        </w:rPr>
        <w:t>песни);</w:t>
      </w:r>
    </w:p>
    <w:p w:rsidR="00626071" w:rsidRDefault="00715DBD">
      <w:pPr>
        <w:pStyle w:val="a3"/>
        <w:spacing w:before="139" w:line="360" w:lineRule="auto"/>
        <w:ind w:left="918" w:right="898" w:hanging="120"/>
      </w:pPr>
      <w:r>
        <w:rPr>
          <w:spacing w:val="-4"/>
        </w:rPr>
        <w:t>—кратко</w:t>
      </w:r>
      <w:r>
        <w:rPr>
          <w:spacing w:val="-10"/>
        </w:rPr>
        <w:t xml:space="preserve"> </w:t>
      </w:r>
      <w:r>
        <w:rPr>
          <w:spacing w:val="-4"/>
        </w:rPr>
        <w:t>представлять</w:t>
      </w:r>
      <w:r>
        <w:rPr>
          <w:spacing w:val="-6"/>
        </w:rPr>
        <w:t xml:space="preserve"> </w:t>
      </w:r>
      <w:r>
        <w:rPr>
          <w:spacing w:val="-4"/>
        </w:rPr>
        <w:t>свою</w:t>
      </w:r>
      <w:r>
        <w:rPr>
          <w:spacing w:val="-6"/>
        </w:rPr>
        <w:t xml:space="preserve"> </w:t>
      </w:r>
      <w:r>
        <w:rPr>
          <w:spacing w:val="-4"/>
        </w:rPr>
        <w:t>страну</w:t>
      </w:r>
      <w:r>
        <w:rPr>
          <w:spacing w:val="-15"/>
        </w:rPr>
        <w:t xml:space="preserve"> </w:t>
      </w:r>
      <w:r>
        <w:rPr>
          <w:spacing w:val="-4"/>
        </w:rPr>
        <w:t>на</w:t>
      </w:r>
      <w:r>
        <w:rPr>
          <w:spacing w:val="-8"/>
        </w:rPr>
        <w:t xml:space="preserve"> </w:t>
      </w:r>
      <w:r>
        <w:rPr>
          <w:spacing w:val="-4"/>
        </w:rPr>
        <w:t>иностранном</w:t>
      </w:r>
      <w:r>
        <w:rPr>
          <w:spacing w:val="-9"/>
        </w:rPr>
        <w:t xml:space="preserve"> </w:t>
      </w:r>
      <w:r>
        <w:rPr>
          <w:spacing w:val="-4"/>
        </w:rPr>
        <w:t>языке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рамках</w:t>
      </w:r>
      <w:r>
        <w:rPr>
          <w:spacing w:val="-7"/>
        </w:rPr>
        <w:t xml:space="preserve"> </w:t>
      </w:r>
      <w:r>
        <w:rPr>
          <w:spacing w:val="-4"/>
        </w:rPr>
        <w:t>изучаемой</w:t>
      </w:r>
      <w:r>
        <w:rPr>
          <w:spacing w:val="-6"/>
        </w:rPr>
        <w:t xml:space="preserve"> </w:t>
      </w:r>
      <w:r>
        <w:rPr>
          <w:spacing w:val="-3"/>
        </w:rPr>
        <w:t>тематики.</w:t>
      </w:r>
      <w:r>
        <w:rPr>
          <w:spacing w:val="-57"/>
        </w:rPr>
        <w:t xml:space="preserve"> </w:t>
      </w:r>
      <w:r>
        <w:t>мечательности).</w:t>
      </w:r>
    </w:p>
    <w:p w:rsidR="00626071" w:rsidRDefault="00715DBD">
      <w:pPr>
        <w:pStyle w:val="Heading1"/>
        <w:ind w:left="918"/>
      </w:pPr>
      <w:r>
        <w:rPr>
          <w:spacing w:val="-3"/>
        </w:rPr>
        <w:t>Родной</w:t>
      </w:r>
      <w:r>
        <w:rPr>
          <w:spacing w:val="-12"/>
        </w:rPr>
        <w:t xml:space="preserve"> </w:t>
      </w:r>
      <w:r>
        <w:rPr>
          <w:spacing w:val="-3"/>
        </w:rPr>
        <w:t>язык</w:t>
      </w:r>
      <w:r>
        <w:rPr>
          <w:spacing w:val="-11"/>
        </w:rPr>
        <w:t xml:space="preserve"> </w:t>
      </w:r>
      <w:r>
        <w:rPr>
          <w:spacing w:val="-3"/>
        </w:rPr>
        <w:t>(русский)</w:t>
      </w:r>
    </w:p>
    <w:p w:rsidR="00626071" w:rsidRDefault="00715DBD">
      <w:pPr>
        <w:pStyle w:val="a3"/>
        <w:spacing w:before="132"/>
        <w:ind w:left="918"/>
        <w:jc w:val="both"/>
      </w:pPr>
      <w:r>
        <w:rPr>
          <w:spacing w:val="-4"/>
        </w:rPr>
        <w:t>ПОЯСНИТЕЛЬНАЯ</w:t>
      </w:r>
      <w:r>
        <w:rPr>
          <w:spacing w:val="-11"/>
        </w:rPr>
        <w:t xml:space="preserve"> </w:t>
      </w:r>
      <w:r>
        <w:rPr>
          <w:spacing w:val="-3"/>
        </w:rPr>
        <w:t>ЗАПИСКА</w:t>
      </w:r>
    </w:p>
    <w:p w:rsidR="00626071" w:rsidRDefault="00715DBD">
      <w:pPr>
        <w:pStyle w:val="a3"/>
        <w:spacing w:before="139" w:line="360" w:lineRule="auto"/>
        <w:ind w:left="239" w:right="117" w:firstLine="679"/>
        <w:jc w:val="both"/>
      </w:pPr>
      <w:r>
        <w:t>Программа</w:t>
      </w:r>
      <w:r>
        <w:rPr>
          <w:spacing w:val="-6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учебному</w:t>
      </w:r>
      <w:r>
        <w:rPr>
          <w:spacing w:val="-7"/>
        </w:rPr>
        <w:t xml:space="preserve"> </w:t>
      </w:r>
      <w:r>
        <w:t>предмету</w:t>
      </w:r>
      <w:r>
        <w:rPr>
          <w:spacing w:val="-4"/>
        </w:rPr>
        <w:t xml:space="preserve"> </w:t>
      </w:r>
      <w:r>
        <w:t>«Родной</w:t>
      </w:r>
      <w:r>
        <w:rPr>
          <w:spacing w:val="-4"/>
        </w:rPr>
        <w:t xml:space="preserve"> </w:t>
      </w:r>
      <w:r>
        <w:t>язык</w:t>
      </w:r>
      <w:r>
        <w:rPr>
          <w:spacing w:val="-5"/>
        </w:rPr>
        <w:t xml:space="preserve"> </w:t>
      </w:r>
      <w:r>
        <w:t>(русский)»</w:t>
      </w:r>
      <w:r>
        <w:rPr>
          <w:spacing w:val="-8"/>
        </w:rPr>
        <w:t xml:space="preserve"> </w:t>
      </w:r>
      <w:r>
        <w:t>(предметная</w:t>
      </w:r>
      <w:r>
        <w:rPr>
          <w:spacing w:val="-5"/>
        </w:rPr>
        <w:t xml:space="preserve"> </w:t>
      </w:r>
      <w:r>
        <w:t>область</w:t>
      </w:r>
      <w:r>
        <w:rPr>
          <w:spacing w:val="-1"/>
        </w:rPr>
        <w:t xml:space="preserve"> </w:t>
      </w:r>
      <w:r>
        <w:t>«Родной</w:t>
      </w:r>
      <w:r>
        <w:rPr>
          <w:spacing w:val="-4"/>
        </w:rPr>
        <w:t xml:space="preserve"> </w:t>
      </w:r>
      <w:r>
        <w:t>язык</w:t>
      </w:r>
      <w:r>
        <w:rPr>
          <w:spacing w:val="-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языке»)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пояснительную</w:t>
      </w:r>
      <w:r>
        <w:rPr>
          <w:spacing w:val="1"/>
        </w:rPr>
        <w:t xml:space="preserve"> </w:t>
      </w:r>
      <w:r>
        <w:t>записку,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rPr>
          <w:spacing w:val="-4"/>
        </w:rPr>
        <w:t>планируемые</w:t>
      </w:r>
      <w:r>
        <w:rPr>
          <w:spacing w:val="-11"/>
        </w:rPr>
        <w:t xml:space="preserve"> </w:t>
      </w:r>
      <w:r>
        <w:rPr>
          <w:spacing w:val="-4"/>
        </w:rPr>
        <w:t>результаты</w:t>
      </w:r>
      <w:r>
        <w:rPr>
          <w:spacing w:val="-11"/>
        </w:rPr>
        <w:t xml:space="preserve"> </w:t>
      </w:r>
      <w:r>
        <w:rPr>
          <w:spacing w:val="-4"/>
        </w:rPr>
        <w:t>освоения</w:t>
      </w:r>
      <w:r>
        <w:rPr>
          <w:spacing w:val="-10"/>
        </w:rPr>
        <w:t xml:space="preserve"> </w:t>
      </w:r>
      <w:r>
        <w:rPr>
          <w:spacing w:val="-4"/>
        </w:rPr>
        <w:t>программы</w:t>
      </w:r>
      <w:r>
        <w:rPr>
          <w:spacing w:val="-7"/>
        </w:rPr>
        <w:t xml:space="preserve"> </w:t>
      </w:r>
      <w:r>
        <w:rPr>
          <w:spacing w:val="-4"/>
        </w:rPr>
        <w:t>учебного</w:t>
      </w:r>
      <w:r>
        <w:rPr>
          <w:spacing w:val="-10"/>
        </w:rPr>
        <w:t xml:space="preserve"> </w:t>
      </w:r>
      <w:r>
        <w:rPr>
          <w:spacing w:val="-4"/>
        </w:rPr>
        <w:t>предмета,</w:t>
      </w:r>
      <w:r>
        <w:rPr>
          <w:spacing w:val="-10"/>
        </w:rPr>
        <w:t xml:space="preserve"> </w:t>
      </w:r>
      <w:r>
        <w:rPr>
          <w:spacing w:val="-4"/>
        </w:rPr>
        <w:t>тематическое</w:t>
      </w:r>
      <w:r>
        <w:rPr>
          <w:spacing w:val="-10"/>
        </w:rPr>
        <w:t xml:space="preserve"> </w:t>
      </w:r>
      <w:r>
        <w:rPr>
          <w:spacing w:val="-4"/>
        </w:rPr>
        <w:t>планирование.</w:t>
      </w:r>
    </w:p>
    <w:p w:rsidR="00626071" w:rsidRDefault="00715DBD">
      <w:pPr>
        <w:pStyle w:val="a3"/>
        <w:spacing w:line="360" w:lineRule="auto"/>
        <w:ind w:left="239" w:right="112" w:firstLine="679"/>
        <w:jc w:val="both"/>
      </w:pPr>
      <w:r>
        <w:t>Пояснительная записка отражает общие цели и задачи изучения русского родного языка, а также</w:t>
      </w:r>
      <w:r>
        <w:rPr>
          <w:spacing w:val="-57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отбору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характеристику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содержательных</w:t>
      </w:r>
      <w:r>
        <w:rPr>
          <w:spacing w:val="1"/>
        </w:rPr>
        <w:t xml:space="preserve"> </w:t>
      </w:r>
      <w:r>
        <w:t>линий,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-6"/>
        </w:rPr>
        <w:t xml:space="preserve"> </w:t>
      </w:r>
      <w:r>
        <w:t>«Родной</w:t>
      </w:r>
      <w:r>
        <w:rPr>
          <w:spacing w:val="-11"/>
        </w:rPr>
        <w:t xml:space="preserve"> </w:t>
      </w:r>
      <w:r>
        <w:t>язык</w:t>
      </w:r>
      <w:r>
        <w:rPr>
          <w:spacing w:val="-5"/>
        </w:rPr>
        <w:t xml:space="preserve"> </w:t>
      </w:r>
      <w:r>
        <w:t>(русский)»</w:t>
      </w:r>
      <w:r>
        <w:rPr>
          <w:spacing w:val="-1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учебном</w:t>
      </w:r>
      <w:r>
        <w:rPr>
          <w:spacing w:val="-10"/>
        </w:rPr>
        <w:t xml:space="preserve"> </w:t>
      </w:r>
      <w:r>
        <w:t>плане.</w:t>
      </w:r>
    </w:p>
    <w:p w:rsidR="00626071" w:rsidRDefault="00715DBD">
      <w:pPr>
        <w:pStyle w:val="a3"/>
        <w:spacing w:before="1" w:line="360" w:lineRule="auto"/>
        <w:ind w:left="239" w:right="114" w:firstLine="679"/>
        <w:jc w:val="both"/>
      </w:pPr>
      <w:r>
        <w:rPr>
          <w:spacing w:val="-2"/>
        </w:rPr>
        <w:t>Программа</w:t>
      </w:r>
      <w:r>
        <w:rPr>
          <w:spacing w:val="-13"/>
        </w:rPr>
        <w:t xml:space="preserve"> </w:t>
      </w:r>
      <w:r>
        <w:rPr>
          <w:spacing w:val="-2"/>
        </w:rPr>
        <w:t>определяет</w:t>
      </w:r>
      <w:r>
        <w:rPr>
          <w:spacing w:val="-10"/>
        </w:rPr>
        <w:t xml:space="preserve"> </w:t>
      </w:r>
      <w:r>
        <w:rPr>
          <w:spacing w:val="-2"/>
        </w:rPr>
        <w:t>содержание</w:t>
      </w:r>
      <w:r>
        <w:rPr>
          <w:spacing w:val="-10"/>
        </w:rPr>
        <w:t xml:space="preserve"> </w:t>
      </w:r>
      <w:r>
        <w:rPr>
          <w:spacing w:val="-2"/>
        </w:rPr>
        <w:t>учебного</w:t>
      </w:r>
      <w:r>
        <w:rPr>
          <w:spacing w:val="-12"/>
        </w:rPr>
        <w:t xml:space="preserve"> </w:t>
      </w:r>
      <w:r>
        <w:rPr>
          <w:spacing w:val="-2"/>
        </w:rPr>
        <w:t>предмета</w:t>
      </w:r>
      <w:r>
        <w:rPr>
          <w:spacing w:val="-13"/>
        </w:rPr>
        <w:t xml:space="preserve"> </w:t>
      </w:r>
      <w:r>
        <w:rPr>
          <w:spacing w:val="-2"/>
        </w:rPr>
        <w:t>по</w:t>
      </w:r>
      <w:r>
        <w:rPr>
          <w:spacing w:val="-12"/>
        </w:rPr>
        <w:t xml:space="preserve"> </w:t>
      </w:r>
      <w:r>
        <w:rPr>
          <w:spacing w:val="-2"/>
        </w:rPr>
        <w:t>годам</w:t>
      </w:r>
      <w:r>
        <w:rPr>
          <w:spacing w:val="-13"/>
        </w:rPr>
        <w:t xml:space="preserve"> </w:t>
      </w:r>
      <w:r>
        <w:rPr>
          <w:spacing w:val="-1"/>
        </w:rPr>
        <w:t>обучения,</w:t>
      </w:r>
      <w:r>
        <w:rPr>
          <w:spacing w:val="-13"/>
        </w:rPr>
        <w:t xml:space="preserve"> </w:t>
      </w:r>
      <w:r>
        <w:rPr>
          <w:spacing w:val="-1"/>
        </w:rPr>
        <w:t>основные</w:t>
      </w:r>
      <w:r>
        <w:rPr>
          <w:spacing w:val="-11"/>
        </w:rPr>
        <w:t xml:space="preserve"> </w:t>
      </w:r>
      <w:r>
        <w:rPr>
          <w:spacing w:val="-1"/>
        </w:rPr>
        <w:t>методические</w:t>
      </w:r>
      <w:r>
        <w:rPr>
          <w:spacing w:val="-57"/>
        </w:rPr>
        <w:t xml:space="preserve"> </w:t>
      </w:r>
      <w:r>
        <w:rPr>
          <w:spacing w:val="-1"/>
        </w:rPr>
        <w:t xml:space="preserve">стратегии </w:t>
      </w:r>
      <w:r>
        <w:t>обучения, воспитания и развития обучающихся средствами учебного предмета «Родной язык</w:t>
      </w:r>
      <w:r>
        <w:rPr>
          <w:spacing w:val="-57"/>
        </w:rPr>
        <w:t xml:space="preserve"> </w:t>
      </w:r>
      <w:r>
        <w:t>(русский)».</w:t>
      </w:r>
    </w:p>
    <w:p w:rsidR="00626071" w:rsidRDefault="00715DBD">
      <w:pPr>
        <w:pStyle w:val="a3"/>
        <w:spacing w:line="360" w:lineRule="auto"/>
        <w:ind w:left="239" w:right="112" w:firstLine="679"/>
        <w:jc w:val="both"/>
      </w:pPr>
      <w:r>
        <w:rPr>
          <w:spacing w:val="-4"/>
        </w:rPr>
        <w:t xml:space="preserve">Планируемые результаты включают личностные, метапредметные результаты за период обучения, </w:t>
      </w:r>
      <w:r>
        <w:rPr>
          <w:spacing w:val="-3"/>
        </w:rPr>
        <w:t>а</w:t>
      </w:r>
      <w:r>
        <w:rPr>
          <w:spacing w:val="-57"/>
        </w:rPr>
        <w:t xml:space="preserve"> </w:t>
      </w:r>
      <w:r>
        <w:rPr>
          <w:spacing w:val="-4"/>
        </w:rPr>
        <w:t>также</w:t>
      </w:r>
      <w:r>
        <w:rPr>
          <w:spacing w:val="-11"/>
        </w:rPr>
        <w:t xml:space="preserve"> </w:t>
      </w:r>
      <w:r>
        <w:rPr>
          <w:spacing w:val="-4"/>
        </w:rPr>
        <w:t>предметные</w:t>
      </w:r>
      <w:r>
        <w:rPr>
          <w:spacing w:val="-11"/>
        </w:rPr>
        <w:t xml:space="preserve"> </w:t>
      </w:r>
      <w:r>
        <w:rPr>
          <w:spacing w:val="-4"/>
        </w:rPr>
        <w:t>результаты</w:t>
      </w:r>
      <w:r>
        <w:rPr>
          <w:spacing w:val="-8"/>
        </w:rPr>
        <w:t xml:space="preserve"> </w:t>
      </w:r>
      <w:r>
        <w:rPr>
          <w:spacing w:val="-4"/>
        </w:rPr>
        <w:t>по</w:t>
      </w:r>
      <w:r>
        <w:rPr>
          <w:spacing w:val="-10"/>
        </w:rPr>
        <w:t xml:space="preserve"> </w:t>
      </w:r>
      <w:r>
        <w:rPr>
          <w:spacing w:val="-4"/>
        </w:rPr>
        <w:t>родному</w:t>
      </w:r>
      <w:r>
        <w:rPr>
          <w:spacing w:val="-12"/>
        </w:rPr>
        <w:t xml:space="preserve"> </w:t>
      </w:r>
      <w:r>
        <w:rPr>
          <w:spacing w:val="-4"/>
        </w:rPr>
        <w:t>языку</w:t>
      </w:r>
      <w:r>
        <w:rPr>
          <w:spacing w:val="-11"/>
        </w:rPr>
        <w:t xml:space="preserve"> </w:t>
      </w:r>
      <w:r>
        <w:rPr>
          <w:spacing w:val="-3"/>
        </w:rPr>
        <w:t>(русскому)</w:t>
      </w:r>
      <w:r>
        <w:rPr>
          <w:spacing w:val="-8"/>
        </w:rPr>
        <w:t xml:space="preserve"> </w:t>
      </w:r>
      <w:r>
        <w:rPr>
          <w:spacing w:val="-3"/>
        </w:rPr>
        <w:t>за</w:t>
      </w:r>
      <w:r>
        <w:rPr>
          <w:spacing w:val="-11"/>
        </w:rPr>
        <w:t xml:space="preserve"> </w:t>
      </w:r>
      <w:r>
        <w:rPr>
          <w:spacing w:val="-3"/>
        </w:rPr>
        <w:t>каждый</w:t>
      </w:r>
      <w:r>
        <w:rPr>
          <w:spacing w:val="-6"/>
        </w:rPr>
        <w:t xml:space="preserve"> </w:t>
      </w:r>
      <w:r>
        <w:rPr>
          <w:spacing w:val="-3"/>
        </w:rPr>
        <w:t>год</w:t>
      </w:r>
      <w:r>
        <w:rPr>
          <w:spacing w:val="-10"/>
        </w:rPr>
        <w:t xml:space="preserve"> </w:t>
      </w:r>
      <w:r>
        <w:rPr>
          <w:spacing w:val="-3"/>
        </w:rPr>
        <w:t>обучения.</w:t>
      </w:r>
    </w:p>
    <w:p w:rsidR="00626071" w:rsidRDefault="00715DBD">
      <w:pPr>
        <w:pStyle w:val="a3"/>
        <w:spacing w:line="360" w:lineRule="auto"/>
        <w:ind w:left="239" w:right="108" w:firstLine="679"/>
        <w:jc w:val="both"/>
      </w:pPr>
      <w:r>
        <w:t>В</w:t>
      </w:r>
      <w:r>
        <w:rPr>
          <w:spacing w:val="1"/>
        </w:rPr>
        <w:t xml:space="preserve"> </w:t>
      </w:r>
      <w:r>
        <w:t>тематическом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описывается</w:t>
      </w:r>
      <w:r>
        <w:rPr>
          <w:spacing w:val="1"/>
        </w:rPr>
        <w:t xml:space="preserve"> </w:t>
      </w:r>
      <w:r>
        <w:t>программное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выделенным</w:t>
      </w:r>
      <w:r>
        <w:rPr>
          <w:spacing w:val="1"/>
        </w:rPr>
        <w:t xml:space="preserve"> </w:t>
      </w:r>
      <w:r>
        <w:t>содержательным</w:t>
      </w:r>
      <w:r>
        <w:rPr>
          <w:spacing w:val="1"/>
        </w:rPr>
        <w:t xml:space="preserve"> </w:t>
      </w:r>
      <w:r>
        <w:t>линиям,</w:t>
      </w:r>
      <w:r>
        <w:rPr>
          <w:spacing w:val="1"/>
        </w:rPr>
        <w:t xml:space="preserve"> </w:t>
      </w:r>
      <w:r>
        <w:t>раскрывается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целесообразно использовать при изучении той или иной темы. Рабочая программа по родному языку</w:t>
      </w:r>
      <w:r>
        <w:rPr>
          <w:spacing w:val="1"/>
        </w:rPr>
        <w:t xml:space="preserve"> </w:t>
      </w:r>
      <w:r>
        <w:t>(русскому)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подготовлена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Федерального</w:t>
      </w:r>
      <w:r>
        <w:rPr>
          <w:spacing w:val="-57"/>
        </w:rPr>
        <w:t xml:space="preserve"> </w:t>
      </w:r>
      <w:r>
        <w:rPr>
          <w:spacing w:val="-1"/>
        </w:rPr>
        <w:t xml:space="preserve">государственного образовательного </w:t>
      </w:r>
      <w:r>
        <w:t>стандарта начального общего образования (Приказ 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41"/>
        </w:rPr>
        <w:t xml:space="preserve"> </w:t>
      </w:r>
      <w:r>
        <w:t>Российской</w:t>
      </w:r>
      <w:r>
        <w:rPr>
          <w:spacing w:val="42"/>
        </w:rPr>
        <w:t xml:space="preserve"> </w:t>
      </w:r>
      <w:r>
        <w:t>Федерации</w:t>
      </w:r>
      <w:r>
        <w:rPr>
          <w:spacing w:val="43"/>
        </w:rPr>
        <w:t xml:space="preserve"> </w:t>
      </w:r>
      <w:r>
        <w:t>от</w:t>
      </w:r>
      <w:r>
        <w:rPr>
          <w:spacing w:val="44"/>
        </w:rPr>
        <w:t xml:space="preserve"> </w:t>
      </w:r>
      <w:r>
        <w:t>31.05.2021</w:t>
      </w:r>
      <w:r>
        <w:rPr>
          <w:spacing w:val="45"/>
        </w:rPr>
        <w:t xml:space="preserve"> </w:t>
      </w:r>
      <w:r>
        <w:t>г.</w:t>
      </w:r>
      <w:r>
        <w:rPr>
          <w:spacing w:val="45"/>
        </w:rPr>
        <w:t xml:space="preserve"> </w:t>
      </w:r>
      <w:r>
        <w:t>№</w:t>
      </w:r>
      <w:r>
        <w:rPr>
          <w:spacing w:val="44"/>
        </w:rPr>
        <w:t xml:space="preserve"> </w:t>
      </w:r>
      <w:r>
        <w:t>286</w:t>
      </w:r>
    </w:p>
    <w:p w:rsidR="00626071" w:rsidRDefault="00715DBD">
      <w:pPr>
        <w:pStyle w:val="a3"/>
        <w:ind w:left="918"/>
        <w:jc w:val="both"/>
      </w:pPr>
      <w:r>
        <w:rPr>
          <w:spacing w:val="-2"/>
        </w:rPr>
        <w:t>«Об</w:t>
      </w:r>
      <w:r>
        <w:rPr>
          <w:spacing w:val="-4"/>
        </w:rPr>
        <w:t xml:space="preserve"> </w:t>
      </w:r>
      <w:r>
        <w:rPr>
          <w:spacing w:val="-2"/>
        </w:rPr>
        <w:t>утверждении</w:t>
      </w:r>
      <w:r>
        <w:rPr>
          <w:spacing w:val="-8"/>
        </w:rPr>
        <w:t xml:space="preserve"> </w:t>
      </w:r>
      <w:r>
        <w:rPr>
          <w:spacing w:val="-2"/>
        </w:rPr>
        <w:t>федерального</w:t>
      </w:r>
      <w:r>
        <w:rPr>
          <w:spacing w:val="-8"/>
        </w:rPr>
        <w:t xml:space="preserve"> </w:t>
      </w:r>
      <w:r>
        <w:rPr>
          <w:spacing w:val="-1"/>
        </w:rPr>
        <w:t>государственного</w:t>
      </w:r>
      <w:r>
        <w:rPr>
          <w:spacing w:val="-7"/>
        </w:rPr>
        <w:t xml:space="preserve"> </w:t>
      </w:r>
      <w:r>
        <w:rPr>
          <w:spacing w:val="-1"/>
        </w:rPr>
        <w:t>образовательного</w:t>
      </w:r>
      <w:r>
        <w:rPr>
          <w:spacing w:val="-7"/>
        </w:rPr>
        <w:t xml:space="preserve"> </w:t>
      </w:r>
      <w:r>
        <w:rPr>
          <w:spacing w:val="-1"/>
        </w:rPr>
        <w:t>стандарта</w:t>
      </w:r>
      <w:r>
        <w:rPr>
          <w:spacing w:val="-9"/>
        </w:rPr>
        <w:t xml:space="preserve"> </w:t>
      </w:r>
      <w:r>
        <w:rPr>
          <w:spacing w:val="-1"/>
        </w:rPr>
        <w:t>начального</w:t>
      </w:r>
      <w:r>
        <w:rPr>
          <w:spacing w:val="-10"/>
        </w:rPr>
        <w:t xml:space="preserve"> </w:t>
      </w:r>
      <w:r>
        <w:rPr>
          <w:spacing w:val="-1"/>
        </w:rPr>
        <w:t>общего</w:t>
      </w:r>
    </w:p>
    <w:p w:rsidR="00626071" w:rsidRDefault="00626071">
      <w:pPr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left="239" w:right="110"/>
        <w:jc w:val="both"/>
      </w:pPr>
      <w:r>
        <w:rPr>
          <w:spacing w:val="-1"/>
        </w:rPr>
        <w:lastRenderedPageBreak/>
        <w:t>образования»,</w:t>
      </w:r>
      <w:r>
        <w:rPr>
          <w:spacing w:val="-10"/>
        </w:rPr>
        <w:t xml:space="preserve"> </w:t>
      </w:r>
      <w:r>
        <w:rPr>
          <w:spacing w:val="-1"/>
        </w:rPr>
        <w:t>зарегистрирован</w:t>
      </w:r>
      <w:r>
        <w:rPr>
          <w:spacing w:val="-11"/>
        </w:rPr>
        <w:t xml:space="preserve"> </w:t>
      </w:r>
      <w:r>
        <w:rPr>
          <w:spacing w:val="-1"/>
        </w:rPr>
        <w:t>Министерством</w:t>
      </w:r>
      <w:r>
        <w:rPr>
          <w:spacing w:val="-11"/>
        </w:rPr>
        <w:t xml:space="preserve"> </w:t>
      </w:r>
      <w:r>
        <w:rPr>
          <w:spacing w:val="-1"/>
        </w:rPr>
        <w:t>юстиции</w:t>
      </w:r>
      <w:r>
        <w:rPr>
          <w:spacing w:val="-10"/>
        </w:rPr>
        <w:t xml:space="preserve"> </w:t>
      </w:r>
      <w:r>
        <w:rPr>
          <w:spacing w:val="-1"/>
        </w:rPr>
        <w:t>Российской</w:t>
      </w:r>
      <w:r>
        <w:rPr>
          <w:spacing w:val="-9"/>
        </w:rPr>
        <w:t xml:space="preserve"> </w:t>
      </w:r>
      <w:r>
        <w:t>Федерации</w:t>
      </w:r>
      <w:r>
        <w:rPr>
          <w:spacing w:val="-11"/>
        </w:rPr>
        <w:t xml:space="preserve"> </w:t>
      </w:r>
      <w:r>
        <w:t>05.07.2021</w:t>
      </w:r>
      <w:r>
        <w:rPr>
          <w:spacing w:val="-10"/>
        </w:rPr>
        <w:t xml:space="preserve"> </w:t>
      </w:r>
      <w:r>
        <w:t>г.</w:t>
      </w:r>
      <w:r>
        <w:rPr>
          <w:spacing w:val="-10"/>
        </w:rPr>
        <w:t xml:space="preserve"> </w:t>
      </w:r>
      <w:r>
        <w:t>№</w:t>
      </w:r>
      <w:r>
        <w:rPr>
          <w:spacing w:val="-12"/>
        </w:rPr>
        <w:t xml:space="preserve"> </w:t>
      </w:r>
      <w:r>
        <w:t>64100</w:t>
      </w:r>
      <w:r>
        <w:rPr>
          <w:spacing w:val="-1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ред.</w:t>
      </w:r>
      <w:r>
        <w:rPr>
          <w:spacing w:val="-10"/>
        </w:rPr>
        <w:t xml:space="preserve"> </w:t>
      </w:r>
      <w:r>
        <w:t>Приказа</w:t>
      </w:r>
      <w:r>
        <w:rPr>
          <w:spacing w:val="-11"/>
        </w:rPr>
        <w:t xml:space="preserve"> </w:t>
      </w:r>
      <w:r>
        <w:t>Минпросвещения</w:t>
      </w:r>
      <w:r>
        <w:rPr>
          <w:spacing w:val="-9"/>
        </w:rPr>
        <w:t xml:space="preserve"> </w:t>
      </w:r>
      <w:r>
        <w:t>России</w:t>
      </w:r>
      <w:r>
        <w:rPr>
          <w:spacing w:val="-9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18.07.2022</w:t>
      </w:r>
      <w:r>
        <w:rPr>
          <w:spacing w:val="-9"/>
        </w:rPr>
        <w:t xml:space="preserve"> </w:t>
      </w:r>
      <w:r>
        <w:t>№</w:t>
      </w:r>
      <w:r>
        <w:rPr>
          <w:spacing w:val="-10"/>
        </w:rPr>
        <w:t xml:space="preserve"> </w:t>
      </w:r>
      <w:r>
        <w:t>569),</w:t>
      </w:r>
      <w:r>
        <w:rPr>
          <w:spacing w:val="-10"/>
        </w:rPr>
        <w:t xml:space="preserve"> </w:t>
      </w:r>
      <w:r>
        <w:t>Концепции</w:t>
      </w:r>
      <w:r>
        <w:rPr>
          <w:spacing w:val="-9"/>
        </w:rPr>
        <w:t xml:space="preserve"> </w:t>
      </w:r>
      <w:r>
        <w:t>преподавания</w:t>
      </w:r>
      <w:r>
        <w:rPr>
          <w:spacing w:val="-8"/>
        </w:rPr>
        <w:t xml:space="preserve"> </w:t>
      </w:r>
      <w:r>
        <w:t>русского</w:t>
      </w:r>
      <w:r>
        <w:rPr>
          <w:spacing w:val="-10"/>
        </w:rPr>
        <w:t xml:space="preserve"> </w:t>
      </w:r>
      <w:r>
        <w:t>языка</w:t>
      </w:r>
      <w:r>
        <w:rPr>
          <w:spacing w:val="-9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rPr>
          <w:spacing w:val="-2"/>
        </w:rPr>
        <w:t>литературы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10"/>
        </w:rPr>
        <w:t xml:space="preserve"> </w:t>
      </w:r>
      <w:r>
        <w:rPr>
          <w:spacing w:val="-2"/>
        </w:rPr>
        <w:t>Российской</w:t>
      </w:r>
      <w:r>
        <w:rPr>
          <w:spacing w:val="-9"/>
        </w:rPr>
        <w:t xml:space="preserve"> </w:t>
      </w:r>
      <w:r>
        <w:rPr>
          <w:spacing w:val="-2"/>
        </w:rPr>
        <w:t>Федерации</w:t>
      </w:r>
      <w:r>
        <w:rPr>
          <w:spacing w:val="-9"/>
        </w:rPr>
        <w:t xml:space="preserve"> </w:t>
      </w:r>
      <w:r>
        <w:rPr>
          <w:spacing w:val="-1"/>
        </w:rPr>
        <w:t>(утверждена</w:t>
      </w:r>
      <w:r>
        <w:rPr>
          <w:spacing w:val="-11"/>
        </w:rPr>
        <w:t xml:space="preserve"> </w:t>
      </w:r>
      <w:r>
        <w:rPr>
          <w:spacing w:val="-1"/>
        </w:rPr>
        <w:t>распоряжением</w:t>
      </w:r>
      <w:r>
        <w:rPr>
          <w:spacing w:val="-10"/>
        </w:rPr>
        <w:t xml:space="preserve"> </w:t>
      </w:r>
      <w:r>
        <w:rPr>
          <w:spacing w:val="-1"/>
        </w:rPr>
        <w:t>Правительства</w:t>
      </w:r>
      <w:r>
        <w:rPr>
          <w:spacing w:val="-10"/>
        </w:rPr>
        <w:t xml:space="preserve"> </w:t>
      </w:r>
      <w:r>
        <w:rPr>
          <w:spacing w:val="-1"/>
        </w:rPr>
        <w:t>Российской</w:t>
      </w:r>
      <w:r>
        <w:rPr>
          <w:spacing w:val="-8"/>
        </w:rPr>
        <w:t xml:space="preserve"> </w:t>
      </w:r>
      <w:r>
        <w:rPr>
          <w:spacing w:val="-1"/>
        </w:rPr>
        <w:t>Федерации</w:t>
      </w:r>
      <w:r>
        <w:rPr>
          <w:spacing w:val="-57"/>
        </w:rPr>
        <w:t xml:space="preserve"> </w:t>
      </w:r>
      <w:r>
        <w:t>от 9 апреля 2016 г. № 637-р), а также ориентирована на целевые приоритеты, сформулированные в</w:t>
      </w:r>
      <w:r>
        <w:rPr>
          <w:spacing w:val="1"/>
        </w:rPr>
        <w:t xml:space="preserve"> </w:t>
      </w:r>
      <w:r>
        <w:t>Программе</w:t>
      </w:r>
      <w:r>
        <w:rPr>
          <w:spacing w:val="-12"/>
        </w:rPr>
        <w:t xml:space="preserve"> </w:t>
      </w:r>
      <w:r>
        <w:t>воспитания.</w:t>
      </w:r>
    </w:p>
    <w:p w:rsidR="00626071" w:rsidRDefault="00715DBD">
      <w:pPr>
        <w:pStyle w:val="a3"/>
        <w:spacing w:line="275" w:lineRule="exact"/>
        <w:ind w:left="918"/>
      </w:pPr>
      <w:r>
        <w:rPr>
          <w:spacing w:val="-4"/>
        </w:rPr>
        <w:t>ОБЩАЯ</w:t>
      </w:r>
      <w:r>
        <w:rPr>
          <w:spacing w:val="-7"/>
        </w:rPr>
        <w:t xml:space="preserve"> </w:t>
      </w:r>
      <w:r>
        <w:rPr>
          <w:spacing w:val="-4"/>
        </w:rPr>
        <w:t>ХАРАКТЕРИСТИКА</w:t>
      </w:r>
      <w:r>
        <w:rPr>
          <w:spacing w:val="-11"/>
        </w:rPr>
        <w:t xml:space="preserve"> </w:t>
      </w:r>
      <w:r>
        <w:rPr>
          <w:spacing w:val="-4"/>
        </w:rPr>
        <w:t>УЧЕБНОГО</w:t>
      </w:r>
      <w:r>
        <w:rPr>
          <w:spacing w:val="-7"/>
        </w:rPr>
        <w:t xml:space="preserve"> </w:t>
      </w:r>
      <w:r>
        <w:rPr>
          <w:spacing w:val="-4"/>
        </w:rPr>
        <w:t>ПРЕДМЕТА</w:t>
      </w:r>
    </w:p>
    <w:p w:rsidR="00626071" w:rsidRDefault="00715DBD">
      <w:pPr>
        <w:pStyle w:val="a3"/>
        <w:spacing w:before="139"/>
        <w:ind w:left="918"/>
      </w:pPr>
      <w:r>
        <w:rPr>
          <w:spacing w:val="-4"/>
        </w:rPr>
        <w:t>«РОДНОЙ</w:t>
      </w:r>
      <w:r>
        <w:rPr>
          <w:spacing w:val="-9"/>
        </w:rPr>
        <w:t xml:space="preserve"> </w:t>
      </w:r>
      <w:r>
        <w:rPr>
          <w:spacing w:val="-4"/>
        </w:rPr>
        <w:t>ЯЗЫК (РУССКИЙ)»</w:t>
      </w:r>
    </w:p>
    <w:p w:rsidR="00626071" w:rsidRDefault="00715DBD">
      <w:pPr>
        <w:pStyle w:val="a3"/>
        <w:spacing w:before="137" w:line="360" w:lineRule="auto"/>
        <w:ind w:left="239" w:right="113" w:firstLine="679"/>
        <w:jc w:val="both"/>
      </w:pPr>
      <w:r>
        <w:t>Рабочая программа учебного предмета «Родной язык (русский)» разработана для организаций,</w:t>
      </w:r>
      <w:r>
        <w:rPr>
          <w:spacing w:val="1"/>
        </w:rPr>
        <w:t xml:space="preserve"> </w:t>
      </w:r>
      <w:r>
        <w:t>реализующих программы начального общего образования. Программа разработана с целью оказания</w:t>
      </w:r>
      <w:r>
        <w:rPr>
          <w:spacing w:val="1"/>
        </w:rPr>
        <w:t xml:space="preserve"> </w:t>
      </w:r>
      <w:r>
        <w:t>методической помощи учителю в создании рабочей программы по учебному предмету «Родной язык</w:t>
      </w:r>
      <w:r>
        <w:rPr>
          <w:spacing w:val="1"/>
        </w:rPr>
        <w:t xml:space="preserve"> </w:t>
      </w:r>
      <w:r>
        <w:rPr>
          <w:spacing w:val="-1"/>
        </w:rPr>
        <w:t>(русский)»,</w:t>
      </w:r>
      <w:r>
        <w:rPr>
          <w:spacing w:val="-8"/>
        </w:rPr>
        <w:t xml:space="preserve"> </w:t>
      </w:r>
      <w:r>
        <w:rPr>
          <w:spacing w:val="-1"/>
        </w:rPr>
        <w:t>ориентированной</w:t>
      </w:r>
      <w:r>
        <w:rPr>
          <w:spacing w:val="-7"/>
        </w:rPr>
        <w:t xml:space="preserve"> </w:t>
      </w:r>
      <w:r>
        <w:rPr>
          <w:spacing w:val="-1"/>
        </w:rPr>
        <w:t>на</w:t>
      </w:r>
      <w:r>
        <w:rPr>
          <w:spacing w:val="-8"/>
        </w:rPr>
        <w:t xml:space="preserve"> </w:t>
      </w:r>
      <w:r>
        <w:rPr>
          <w:spacing w:val="-1"/>
        </w:rPr>
        <w:t>современные</w:t>
      </w:r>
      <w:r>
        <w:rPr>
          <w:spacing w:val="-8"/>
        </w:rPr>
        <w:t xml:space="preserve"> </w:t>
      </w:r>
      <w:r>
        <w:t>тенденции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школьном</w:t>
      </w:r>
      <w:r>
        <w:rPr>
          <w:spacing w:val="-7"/>
        </w:rPr>
        <w:t xml:space="preserve"> </w:t>
      </w:r>
      <w:r>
        <w:t>образовании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активные</w:t>
      </w:r>
      <w:r>
        <w:rPr>
          <w:spacing w:val="-9"/>
        </w:rPr>
        <w:t xml:space="preserve"> </w:t>
      </w:r>
      <w:r>
        <w:t>методики</w:t>
      </w:r>
      <w:r>
        <w:rPr>
          <w:spacing w:val="-58"/>
        </w:rPr>
        <w:t xml:space="preserve"> </w:t>
      </w:r>
      <w:r>
        <w:t>обучения.</w:t>
      </w:r>
    </w:p>
    <w:p w:rsidR="00626071" w:rsidRDefault="00715DBD">
      <w:pPr>
        <w:pStyle w:val="a3"/>
        <w:spacing w:line="276" w:lineRule="exact"/>
        <w:ind w:left="918"/>
        <w:jc w:val="both"/>
      </w:pPr>
      <w:r>
        <w:rPr>
          <w:spacing w:val="-4"/>
        </w:rPr>
        <w:t>Рабочая</w:t>
      </w:r>
      <w:r>
        <w:rPr>
          <w:spacing w:val="-10"/>
        </w:rPr>
        <w:t xml:space="preserve"> </w:t>
      </w:r>
      <w:r>
        <w:rPr>
          <w:spacing w:val="-4"/>
        </w:rPr>
        <w:t>программа</w:t>
      </w:r>
      <w:r>
        <w:rPr>
          <w:spacing w:val="-11"/>
        </w:rPr>
        <w:t xml:space="preserve"> </w:t>
      </w:r>
      <w:r>
        <w:rPr>
          <w:spacing w:val="-4"/>
        </w:rPr>
        <w:t>позволит</w:t>
      </w:r>
      <w:r>
        <w:rPr>
          <w:spacing w:val="-5"/>
        </w:rPr>
        <w:t xml:space="preserve"> </w:t>
      </w:r>
      <w:r>
        <w:rPr>
          <w:spacing w:val="-4"/>
        </w:rPr>
        <w:t>учителю:</w:t>
      </w:r>
    </w:p>
    <w:p w:rsidR="00626071" w:rsidRDefault="00715DBD" w:rsidP="00E0235C">
      <w:pPr>
        <w:pStyle w:val="a5"/>
        <w:numPr>
          <w:ilvl w:val="1"/>
          <w:numId w:val="47"/>
        </w:numPr>
        <w:tabs>
          <w:tab w:val="left" w:pos="1115"/>
        </w:tabs>
        <w:spacing w:before="139" w:line="360" w:lineRule="auto"/>
        <w:ind w:right="110" w:firstLine="679"/>
        <w:jc w:val="both"/>
        <w:rPr>
          <w:sz w:val="24"/>
        </w:rPr>
      </w:pPr>
      <w:r>
        <w:rPr>
          <w:sz w:val="24"/>
        </w:rPr>
        <w:t>реализовать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(русского)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подходы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достижению </w:t>
      </w:r>
      <w:r>
        <w:rPr>
          <w:sz w:val="24"/>
        </w:rPr>
        <w:t>личностных, метапредметных и предметных результатов обучения, сформулированных в</w:t>
      </w:r>
      <w:r>
        <w:rPr>
          <w:spacing w:val="1"/>
          <w:sz w:val="24"/>
        </w:rPr>
        <w:t xml:space="preserve"> </w:t>
      </w:r>
      <w:r>
        <w:rPr>
          <w:spacing w:val="-3"/>
          <w:sz w:val="24"/>
        </w:rPr>
        <w:t>Федеральном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государственном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образовательном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стандарте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начального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общего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образования;</w:t>
      </w:r>
    </w:p>
    <w:p w:rsidR="00626071" w:rsidRDefault="00715DBD" w:rsidP="00E0235C">
      <w:pPr>
        <w:pStyle w:val="a5"/>
        <w:numPr>
          <w:ilvl w:val="1"/>
          <w:numId w:val="47"/>
        </w:numPr>
        <w:tabs>
          <w:tab w:val="left" w:pos="1115"/>
        </w:tabs>
        <w:spacing w:line="360" w:lineRule="auto"/>
        <w:ind w:right="113" w:firstLine="679"/>
        <w:jc w:val="both"/>
        <w:rPr>
          <w:sz w:val="24"/>
        </w:rPr>
      </w:pPr>
      <w:r>
        <w:rPr>
          <w:sz w:val="24"/>
        </w:rPr>
        <w:t>определить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«Родной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язык</w:t>
      </w:r>
      <w:r>
        <w:rPr>
          <w:spacing w:val="1"/>
          <w:sz w:val="24"/>
        </w:rPr>
        <w:t xml:space="preserve"> </w:t>
      </w:r>
      <w:r>
        <w:rPr>
          <w:sz w:val="24"/>
        </w:rPr>
        <w:t>(русский)»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годам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НОО;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образовательной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программой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начального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общего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образования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(в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редакции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протокола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от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8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апреля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2015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г.</w:t>
      </w:r>
    </w:p>
    <w:p w:rsidR="00626071" w:rsidRDefault="00715DBD">
      <w:pPr>
        <w:pStyle w:val="a3"/>
        <w:spacing w:before="1" w:line="360" w:lineRule="auto"/>
        <w:ind w:left="239" w:right="108" w:firstLine="679"/>
        <w:jc w:val="both"/>
      </w:pPr>
      <w:r>
        <w:rPr>
          <w:spacing w:val="-1"/>
        </w:rPr>
        <w:t xml:space="preserve">№ 1/15 федерального учебно-методического объединения </w:t>
      </w:r>
      <w:r>
        <w:t>по общему образованию); Программой</w:t>
      </w:r>
      <w:r>
        <w:rPr>
          <w:spacing w:val="-57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(одобрена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учебно-методического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общему</w:t>
      </w:r>
      <w:r>
        <w:rPr>
          <w:spacing w:val="1"/>
        </w:rPr>
        <w:t xml:space="preserve"> </w:t>
      </w:r>
      <w:r>
        <w:t>образованию,</w:t>
      </w:r>
      <w:r>
        <w:rPr>
          <w:spacing w:val="-12"/>
        </w:rPr>
        <w:t xml:space="preserve"> </w:t>
      </w:r>
      <w:r>
        <w:t>протокол</w:t>
      </w:r>
      <w:r>
        <w:rPr>
          <w:spacing w:val="-8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2</w:t>
      </w:r>
      <w:r>
        <w:rPr>
          <w:spacing w:val="-11"/>
        </w:rPr>
        <w:t xml:space="preserve"> </w:t>
      </w:r>
      <w:r>
        <w:t>июня</w:t>
      </w:r>
      <w:r>
        <w:rPr>
          <w:spacing w:val="-9"/>
        </w:rPr>
        <w:t xml:space="preserve"> </w:t>
      </w:r>
      <w:r>
        <w:t>2020</w:t>
      </w:r>
      <w:r>
        <w:rPr>
          <w:spacing w:val="-10"/>
        </w:rPr>
        <w:t xml:space="preserve"> </w:t>
      </w:r>
      <w:r>
        <w:t>г.№</w:t>
      </w:r>
      <w:r>
        <w:rPr>
          <w:spacing w:val="-10"/>
        </w:rPr>
        <w:t xml:space="preserve"> </w:t>
      </w:r>
      <w:r>
        <w:t>2/20);</w:t>
      </w:r>
    </w:p>
    <w:p w:rsidR="00626071" w:rsidRDefault="00715DBD" w:rsidP="00E0235C">
      <w:pPr>
        <w:pStyle w:val="a5"/>
        <w:numPr>
          <w:ilvl w:val="1"/>
          <w:numId w:val="47"/>
        </w:numPr>
        <w:tabs>
          <w:tab w:val="left" w:pos="1115"/>
        </w:tabs>
        <w:spacing w:line="360" w:lineRule="auto"/>
        <w:ind w:right="110" w:firstLine="679"/>
        <w:jc w:val="both"/>
        <w:rPr>
          <w:sz w:val="24"/>
        </w:rPr>
      </w:pPr>
      <w:r>
        <w:rPr>
          <w:spacing w:val="-2"/>
          <w:sz w:val="24"/>
        </w:rPr>
        <w:t>разработать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календарно-тематическое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планирование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учётом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особенностей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конкретного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класса,</w:t>
      </w:r>
      <w:r>
        <w:rPr>
          <w:spacing w:val="-58"/>
          <w:sz w:val="24"/>
        </w:rPr>
        <w:t xml:space="preserve"> </w:t>
      </w:r>
      <w:r>
        <w:rPr>
          <w:sz w:val="24"/>
        </w:rPr>
        <w:t>используя рекомендованное примерное распределение учебного времени 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 определённого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раздела/темы, а также предложенные основные виды учебной деятельности для освоения 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10"/>
          <w:sz w:val="24"/>
        </w:rPr>
        <w:t xml:space="preserve"> </w:t>
      </w:r>
      <w:r>
        <w:rPr>
          <w:sz w:val="24"/>
        </w:rPr>
        <w:t>разделов/тем</w:t>
      </w:r>
      <w:r>
        <w:rPr>
          <w:spacing w:val="-9"/>
          <w:sz w:val="24"/>
        </w:rPr>
        <w:t xml:space="preserve"> </w:t>
      </w:r>
      <w:r>
        <w:rPr>
          <w:sz w:val="24"/>
        </w:rPr>
        <w:t>курса.</w:t>
      </w:r>
    </w:p>
    <w:p w:rsidR="00626071" w:rsidRDefault="00715DBD">
      <w:pPr>
        <w:pStyle w:val="a3"/>
        <w:spacing w:line="360" w:lineRule="auto"/>
        <w:ind w:left="239" w:right="111" w:firstLine="679"/>
        <w:jc w:val="both"/>
      </w:pP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rPr>
          <w:spacing w:val="-2"/>
        </w:rPr>
        <w:t>образовательной</w:t>
      </w:r>
      <w:r>
        <w:rPr>
          <w:spacing w:val="-12"/>
        </w:rPr>
        <w:t xml:space="preserve"> </w:t>
      </w:r>
      <w:r>
        <w:rPr>
          <w:spacing w:val="-2"/>
        </w:rPr>
        <w:t>программы</w:t>
      </w:r>
      <w:r>
        <w:rPr>
          <w:spacing w:val="-13"/>
        </w:rPr>
        <w:t xml:space="preserve"> </w:t>
      </w:r>
      <w:r>
        <w:rPr>
          <w:spacing w:val="-2"/>
        </w:rPr>
        <w:t>начального</w:t>
      </w:r>
      <w:r>
        <w:rPr>
          <w:spacing w:val="-12"/>
        </w:rPr>
        <w:t xml:space="preserve"> </w:t>
      </w:r>
      <w:r>
        <w:rPr>
          <w:spacing w:val="-2"/>
        </w:rPr>
        <w:t>общего</w:t>
      </w:r>
      <w:r>
        <w:rPr>
          <w:spacing w:val="-11"/>
        </w:rPr>
        <w:t xml:space="preserve"> </w:t>
      </w:r>
      <w:r>
        <w:rPr>
          <w:spacing w:val="-2"/>
        </w:rPr>
        <w:t>образования</w:t>
      </w:r>
      <w:r>
        <w:rPr>
          <w:spacing w:val="-13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части</w:t>
      </w:r>
      <w:r>
        <w:rPr>
          <w:spacing w:val="-10"/>
        </w:rPr>
        <w:t xml:space="preserve"> </w:t>
      </w:r>
      <w:r>
        <w:rPr>
          <w:spacing w:val="-2"/>
        </w:rPr>
        <w:t>требований,</w:t>
      </w:r>
      <w:r>
        <w:rPr>
          <w:spacing w:val="-12"/>
        </w:rPr>
        <w:t xml:space="preserve"> </w:t>
      </w:r>
      <w:r>
        <w:rPr>
          <w:spacing w:val="-2"/>
        </w:rPr>
        <w:t>заданных</w:t>
      </w:r>
      <w:r>
        <w:rPr>
          <w:spacing w:val="-11"/>
        </w:rPr>
        <w:t xml:space="preserve"> </w:t>
      </w:r>
      <w:r>
        <w:rPr>
          <w:spacing w:val="-1"/>
        </w:rPr>
        <w:t>Федеральным</w:t>
      </w:r>
      <w:r>
        <w:rPr>
          <w:spacing w:val="-57"/>
        </w:rPr>
        <w:t xml:space="preserve"> </w:t>
      </w:r>
      <w:r>
        <w:rPr>
          <w:spacing w:val="-1"/>
        </w:rPr>
        <w:t>государственным</w:t>
      </w:r>
      <w:r>
        <w:rPr>
          <w:spacing w:val="11"/>
        </w:rPr>
        <w:t xml:space="preserve"> </w:t>
      </w:r>
      <w:r>
        <w:t>образовательным</w:t>
      </w:r>
      <w:r>
        <w:rPr>
          <w:spacing w:val="12"/>
        </w:rPr>
        <w:t xml:space="preserve"> </w:t>
      </w:r>
      <w:r>
        <w:t>стандартом</w:t>
      </w:r>
      <w:r>
        <w:rPr>
          <w:spacing w:val="13"/>
        </w:rPr>
        <w:t xml:space="preserve"> </w:t>
      </w:r>
      <w:r>
        <w:t>начального</w:t>
      </w:r>
      <w:r>
        <w:rPr>
          <w:spacing w:val="14"/>
        </w:rPr>
        <w:t xml:space="preserve"> </w:t>
      </w:r>
      <w:r>
        <w:t>общего</w:t>
      </w:r>
      <w:r>
        <w:rPr>
          <w:spacing w:val="13"/>
        </w:rPr>
        <w:t xml:space="preserve"> </w:t>
      </w:r>
      <w:r>
        <w:t>образования</w:t>
      </w:r>
      <w:r>
        <w:rPr>
          <w:spacing w:val="12"/>
        </w:rPr>
        <w:t xml:space="preserve"> </w:t>
      </w:r>
      <w:r>
        <w:t>к</w:t>
      </w:r>
      <w:r>
        <w:rPr>
          <w:spacing w:val="13"/>
        </w:rPr>
        <w:t xml:space="preserve"> </w:t>
      </w:r>
      <w:r>
        <w:t>предметной</w:t>
      </w:r>
      <w:r>
        <w:rPr>
          <w:spacing w:val="13"/>
        </w:rPr>
        <w:t xml:space="preserve"> </w:t>
      </w:r>
      <w:r>
        <w:t>области</w:t>
      </w:r>
    </w:p>
    <w:p w:rsidR="00626071" w:rsidRDefault="00715DBD">
      <w:pPr>
        <w:pStyle w:val="a3"/>
        <w:spacing w:before="1" w:line="360" w:lineRule="auto"/>
        <w:ind w:left="239" w:right="114"/>
        <w:jc w:val="both"/>
      </w:pPr>
      <w:r>
        <w:t>«Родной</w:t>
      </w:r>
      <w:r>
        <w:rPr>
          <w:spacing w:val="-3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литературное</w:t>
      </w:r>
      <w:r>
        <w:rPr>
          <w:spacing w:val="-4"/>
        </w:rPr>
        <w:t xml:space="preserve"> </w:t>
      </w:r>
      <w:r>
        <w:t>чтение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родном</w:t>
      </w:r>
      <w:r>
        <w:rPr>
          <w:spacing w:val="-4"/>
        </w:rPr>
        <w:t xml:space="preserve"> </w:t>
      </w:r>
      <w:r>
        <w:t>языке». Программа</w:t>
      </w:r>
      <w:r>
        <w:rPr>
          <w:spacing w:val="-4"/>
        </w:rPr>
        <w:t xml:space="preserve"> </w:t>
      </w:r>
      <w:r>
        <w:t>ориентирована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сопровождение</w:t>
      </w:r>
      <w:r>
        <w:rPr>
          <w:spacing w:val="-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поддержку курса русского языка, входящего в предметную область «Русский язык и литературное</w:t>
      </w:r>
      <w:r>
        <w:rPr>
          <w:spacing w:val="1"/>
        </w:rPr>
        <w:t xml:space="preserve"> </w:t>
      </w:r>
      <w:r>
        <w:t>чтение».</w:t>
      </w:r>
    </w:p>
    <w:p w:rsidR="00626071" w:rsidRDefault="00715DBD">
      <w:pPr>
        <w:pStyle w:val="a3"/>
        <w:spacing w:line="275" w:lineRule="exact"/>
        <w:ind w:left="918"/>
      </w:pPr>
      <w:r>
        <w:rPr>
          <w:spacing w:val="-4"/>
        </w:rPr>
        <w:t>ЦЕЛИ</w:t>
      </w:r>
      <w:r>
        <w:rPr>
          <w:spacing w:val="-7"/>
        </w:rPr>
        <w:t xml:space="preserve"> </w:t>
      </w:r>
      <w:r>
        <w:rPr>
          <w:spacing w:val="-4"/>
        </w:rPr>
        <w:t>ИЗУЧЕНИЯ</w:t>
      </w:r>
      <w:r>
        <w:rPr>
          <w:spacing w:val="-6"/>
        </w:rPr>
        <w:t xml:space="preserve"> </w:t>
      </w:r>
      <w:r>
        <w:rPr>
          <w:spacing w:val="-4"/>
        </w:rPr>
        <w:t>УЧЕБНОГО</w:t>
      </w:r>
      <w:r>
        <w:rPr>
          <w:spacing w:val="-10"/>
        </w:rPr>
        <w:t xml:space="preserve"> </w:t>
      </w:r>
      <w:r>
        <w:rPr>
          <w:spacing w:val="-4"/>
        </w:rPr>
        <w:t>ПРЕДМЕТА</w:t>
      </w:r>
    </w:p>
    <w:p w:rsidR="00626071" w:rsidRDefault="00715DBD">
      <w:pPr>
        <w:pStyle w:val="a3"/>
        <w:spacing w:before="139"/>
        <w:ind w:left="918"/>
      </w:pPr>
      <w:r>
        <w:rPr>
          <w:spacing w:val="-4"/>
        </w:rPr>
        <w:t>«РОДНОЙ</w:t>
      </w:r>
      <w:r>
        <w:rPr>
          <w:spacing w:val="-9"/>
        </w:rPr>
        <w:t xml:space="preserve"> </w:t>
      </w:r>
      <w:r>
        <w:rPr>
          <w:spacing w:val="-4"/>
        </w:rPr>
        <w:t>ЯЗЫК (РУССКИЙ)»</w:t>
      </w:r>
    </w:p>
    <w:p w:rsidR="00626071" w:rsidRDefault="00715DBD">
      <w:pPr>
        <w:pStyle w:val="a3"/>
        <w:spacing w:before="137"/>
        <w:ind w:left="918"/>
        <w:jc w:val="both"/>
      </w:pPr>
      <w:r>
        <w:rPr>
          <w:spacing w:val="-4"/>
        </w:rPr>
        <w:t>Целями</w:t>
      </w:r>
      <w:r>
        <w:rPr>
          <w:spacing w:val="-8"/>
        </w:rPr>
        <w:t xml:space="preserve"> </w:t>
      </w:r>
      <w:r>
        <w:rPr>
          <w:spacing w:val="-4"/>
        </w:rPr>
        <w:t>изучения</w:t>
      </w:r>
      <w:r>
        <w:rPr>
          <w:spacing w:val="-9"/>
        </w:rPr>
        <w:t xml:space="preserve"> </w:t>
      </w:r>
      <w:r>
        <w:rPr>
          <w:spacing w:val="-4"/>
        </w:rPr>
        <w:t>русского</w:t>
      </w:r>
      <w:r>
        <w:rPr>
          <w:spacing w:val="-10"/>
        </w:rPr>
        <w:t xml:space="preserve"> </w:t>
      </w:r>
      <w:r>
        <w:rPr>
          <w:spacing w:val="-4"/>
        </w:rPr>
        <w:t>родного</w:t>
      </w:r>
      <w:r>
        <w:rPr>
          <w:spacing w:val="-11"/>
        </w:rPr>
        <w:t xml:space="preserve"> </w:t>
      </w:r>
      <w:r>
        <w:rPr>
          <w:spacing w:val="-4"/>
        </w:rPr>
        <w:t>языка</w:t>
      </w:r>
      <w:r>
        <w:rPr>
          <w:spacing w:val="-10"/>
        </w:rPr>
        <w:t xml:space="preserve"> </w:t>
      </w:r>
      <w:r>
        <w:rPr>
          <w:spacing w:val="-3"/>
        </w:rPr>
        <w:t>являются:</w:t>
      </w:r>
    </w:p>
    <w:p w:rsidR="00626071" w:rsidRDefault="00715DBD">
      <w:pPr>
        <w:pStyle w:val="a3"/>
        <w:spacing w:before="139" w:line="360" w:lineRule="auto"/>
        <w:ind w:left="239" w:right="116" w:firstLine="679"/>
        <w:jc w:val="both"/>
      </w:pPr>
      <w:r>
        <w:rPr>
          <w:spacing w:val="-4"/>
        </w:rPr>
        <w:t>-осознание</w:t>
      </w:r>
      <w:r>
        <w:rPr>
          <w:spacing w:val="-11"/>
        </w:rPr>
        <w:t xml:space="preserve"> </w:t>
      </w:r>
      <w:r>
        <w:rPr>
          <w:spacing w:val="-4"/>
        </w:rPr>
        <w:t>русского</w:t>
      </w:r>
      <w:r>
        <w:rPr>
          <w:spacing w:val="-10"/>
        </w:rPr>
        <w:t xml:space="preserve"> </w:t>
      </w:r>
      <w:r>
        <w:rPr>
          <w:spacing w:val="-4"/>
        </w:rPr>
        <w:t>языка</w:t>
      </w:r>
      <w:r>
        <w:rPr>
          <w:spacing w:val="-10"/>
        </w:rPr>
        <w:t xml:space="preserve"> </w:t>
      </w:r>
      <w:r>
        <w:rPr>
          <w:spacing w:val="-4"/>
        </w:rPr>
        <w:t>как</w:t>
      </w:r>
      <w:r>
        <w:rPr>
          <w:spacing w:val="-8"/>
        </w:rPr>
        <w:t xml:space="preserve"> </w:t>
      </w:r>
      <w:r>
        <w:rPr>
          <w:spacing w:val="-4"/>
        </w:rPr>
        <w:t>одной</w:t>
      </w:r>
      <w:r>
        <w:rPr>
          <w:spacing w:val="-8"/>
        </w:rPr>
        <w:t xml:space="preserve"> </w:t>
      </w:r>
      <w:r>
        <w:rPr>
          <w:spacing w:val="-4"/>
        </w:rPr>
        <w:t>из</w:t>
      </w:r>
      <w:r>
        <w:rPr>
          <w:spacing w:val="-8"/>
        </w:rPr>
        <w:t xml:space="preserve"> </w:t>
      </w:r>
      <w:r>
        <w:rPr>
          <w:spacing w:val="-4"/>
        </w:rPr>
        <w:t>главных</w:t>
      </w:r>
      <w:r>
        <w:rPr>
          <w:spacing w:val="-7"/>
        </w:rPr>
        <w:t xml:space="preserve"> </w:t>
      </w:r>
      <w:r>
        <w:rPr>
          <w:spacing w:val="-4"/>
        </w:rPr>
        <w:t>духовно-нравственных</w:t>
      </w:r>
      <w:r>
        <w:rPr>
          <w:spacing w:val="-6"/>
        </w:rPr>
        <w:t xml:space="preserve"> </w:t>
      </w:r>
      <w:r>
        <w:rPr>
          <w:spacing w:val="-3"/>
        </w:rPr>
        <w:t>ценностей</w:t>
      </w:r>
      <w:r>
        <w:rPr>
          <w:spacing w:val="-9"/>
        </w:rPr>
        <w:t xml:space="preserve"> </w:t>
      </w:r>
      <w:r>
        <w:rPr>
          <w:spacing w:val="-3"/>
        </w:rPr>
        <w:t>русского</w:t>
      </w:r>
      <w:r>
        <w:rPr>
          <w:spacing w:val="-9"/>
        </w:rPr>
        <w:t xml:space="preserve"> </w:t>
      </w:r>
      <w:r>
        <w:rPr>
          <w:spacing w:val="-3"/>
        </w:rPr>
        <w:t>народа;</w:t>
      </w:r>
      <w:r>
        <w:rPr>
          <w:spacing w:val="-58"/>
        </w:rPr>
        <w:t xml:space="preserve"> </w:t>
      </w:r>
      <w:r>
        <w:t>понимание</w:t>
      </w:r>
      <w:r>
        <w:rPr>
          <w:spacing w:val="27"/>
        </w:rPr>
        <w:t xml:space="preserve"> </w:t>
      </w:r>
      <w:r>
        <w:t>значения</w:t>
      </w:r>
      <w:r>
        <w:rPr>
          <w:spacing w:val="28"/>
        </w:rPr>
        <w:t xml:space="preserve"> </w:t>
      </w:r>
      <w:r>
        <w:t>родного</w:t>
      </w:r>
      <w:r>
        <w:rPr>
          <w:spacing w:val="30"/>
        </w:rPr>
        <w:t xml:space="preserve"> </w:t>
      </w:r>
      <w:r>
        <w:t>языка</w:t>
      </w:r>
      <w:r>
        <w:rPr>
          <w:spacing w:val="27"/>
        </w:rPr>
        <w:t xml:space="preserve"> </w:t>
      </w:r>
      <w:r>
        <w:t>для</w:t>
      </w:r>
      <w:r>
        <w:rPr>
          <w:spacing w:val="28"/>
        </w:rPr>
        <w:t xml:space="preserve"> </w:t>
      </w:r>
      <w:r>
        <w:t>освоения</w:t>
      </w:r>
      <w:r>
        <w:rPr>
          <w:spacing w:val="28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укрепления</w:t>
      </w:r>
      <w:r>
        <w:rPr>
          <w:spacing w:val="28"/>
        </w:rPr>
        <w:t xml:space="preserve"> </w:t>
      </w:r>
      <w:r>
        <w:t>культуры</w:t>
      </w:r>
      <w:r>
        <w:rPr>
          <w:spacing w:val="28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традиций</w:t>
      </w:r>
      <w:r>
        <w:rPr>
          <w:spacing w:val="29"/>
        </w:rPr>
        <w:t xml:space="preserve"> </w:t>
      </w:r>
      <w:r>
        <w:t>своего</w:t>
      </w:r>
      <w:r>
        <w:rPr>
          <w:spacing w:val="28"/>
        </w:rPr>
        <w:t xml:space="preserve"> </w:t>
      </w:r>
      <w:r>
        <w:t>народа,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left="239" w:right="109"/>
        <w:jc w:val="both"/>
      </w:pPr>
      <w:r>
        <w:rPr>
          <w:spacing w:val="-4"/>
        </w:rPr>
        <w:lastRenderedPageBreak/>
        <w:t>осознание</w:t>
      </w:r>
      <w:r>
        <w:rPr>
          <w:spacing w:val="-11"/>
        </w:rPr>
        <w:t xml:space="preserve"> </w:t>
      </w:r>
      <w:r>
        <w:rPr>
          <w:spacing w:val="-4"/>
        </w:rPr>
        <w:t>национального</w:t>
      </w:r>
      <w:r>
        <w:rPr>
          <w:spacing w:val="-10"/>
        </w:rPr>
        <w:t xml:space="preserve"> </w:t>
      </w:r>
      <w:r>
        <w:rPr>
          <w:spacing w:val="-4"/>
        </w:rPr>
        <w:t>своеобразия</w:t>
      </w:r>
      <w:r>
        <w:rPr>
          <w:spacing w:val="-11"/>
        </w:rPr>
        <w:t xml:space="preserve"> </w:t>
      </w:r>
      <w:r>
        <w:rPr>
          <w:spacing w:val="-4"/>
        </w:rPr>
        <w:t>русского</w:t>
      </w:r>
      <w:r>
        <w:rPr>
          <w:spacing w:val="-7"/>
        </w:rPr>
        <w:t xml:space="preserve"> </w:t>
      </w:r>
      <w:r>
        <w:rPr>
          <w:spacing w:val="-4"/>
        </w:rPr>
        <w:t>языка;</w:t>
      </w:r>
      <w:r>
        <w:rPr>
          <w:spacing w:val="-9"/>
        </w:rPr>
        <w:t xml:space="preserve"> </w:t>
      </w:r>
      <w:r>
        <w:rPr>
          <w:spacing w:val="-4"/>
        </w:rPr>
        <w:t>формирование</w:t>
      </w:r>
      <w:r>
        <w:rPr>
          <w:spacing w:val="-11"/>
        </w:rPr>
        <w:t xml:space="preserve"> </w:t>
      </w:r>
      <w:r>
        <w:rPr>
          <w:spacing w:val="-3"/>
        </w:rPr>
        <w:t>познавательного</w:t>
      </w:r>
      <w:r>
        <w:rPr>
          <w:spacing w:val="-10"/>
        </w:rPr>
        <w:t xml:space="preserve"> </w:t>
      </w:r>
      <w:r>
        <w:rPr>
          <w:spacing w:val="-3"/>
        </w:rPr>
        <w:t>интереса</w:t>
      </w:r>
      <w:r>
        <w:rPr>
          <w:spacing w:val="-8"/>
        </w:rPr>
        <w:t xml:space="preserve"> </w:t>
      </w:r>
      <w:r>
        <w:rPr>
          <w:spacing w:val="-3"/>
        </w:rPr>
        <w:t>к</w:t>
      </w:r>
      <w:r>
        <w:rPr>
          <w:spacing w:val="-9"/>
        </w:rPr>
        <w:t xml:space="preserve"> </w:t>
      </w:r>
      <w:r>
        <w:rPr>
          <w:spacing w:val="-3"/>
        </w:rPr>
        <w:t>родному</w:t>
      </w:r>
      <w:r>
        <w:rPr>
          <w:spacing w:val="-57"/>
        </w:rPr>
        <w:t xml:space="preserve"> </w:t>
      </w:r>
      <w:r>
        <w:t>языку и желания его изучать, любви, уважительного отношения к русскому языку, а через него — к</w:t>
      </w:r>
      <w:r>
        <w:rPr>
          <w:spacing w:val="1"/>
        </w:rPr>
        <w:t xml:space="preserve"> </w:t>
      </w:r>
      <w:r>
        <w:t>родной</w:t>
      </w:r>
      <w:r>
        <w:rPr>
          <w:spacing w:val="-10"/>
        </w:rPr>
        <w:t xml:space="preserve"> </w:t>
      </w:r>
      <w:r>
        <w:t>культуре;</w:t>
      </w:r>
    </w:p>
    <w:p w:rsidR="00626071" w:rsidRDefault="00715DBD">
      <w:pPr>
        <w:pStyle w:val="a3"/>
        <w:tabs>
          <w:tab w:val="left" w:pos="2221"/>
          <w:tab w:val="left" w:pos="4225"/>
          <w:tab w:val="left" w:pos="6162"/>
          <w:tab w:val="left" w:pos="6493"/>
          <w:tab w:val="left" w:pos="7593"/>
          <w:tab w:val="left" w:pos="7934"/>
          <w:tab w:val="left" w:pos="9539"/>
          <w:tab w:val="left" w:pos="10775"/>
        </w:tabs>
        <w:spacing w:line="360" w:lineRule="auto"/>
        <w:ind w:left="239" w:right="113" w:firstLine="679"/>
      </w:pPr>
      <w:r>
        <w:t>-овладение</w:t>
      </w:r>
      <w:r>
        <w:tab/>
        <w:t>первоначальными</w:t>
      </w:r>
      <w:r>
        <w:tab/>
        <w:t>представлениями</w:t>
      </w:r>
      <w:r>
        <w:tab/>
        <w:t>о</w:t>
      </w:r>
      <w:r>
        <w:tab/>
        <w:t>единстве</w:t>
      </w:r>
      <w:r>
        <w:tab/>
        <w:t>и</w:t>
      </w:r>
      <w:r>
        <w:tab/>
        <w:t>многообразии</w:t>
      </w:r>
      <w:r>
        <w:tab/>
        <w:t>языкового</w:t>
      </w:r>
      <w:r>
        <w:tab/>
      </w:r>
      <w:r>
        <w:rPr>
          <w:spacing w:val="-4"/>
        </w:rPr>
        <w:t>и</w:t>
      </w:r>
      <w:r>
        <w:rPr>
          <w:spacing w:val="-57"/>
        </w:rPr>
        <w:t xml:space="preserve"> </w:t>
      </w:r>
      <w:r>
        <w:t>культурного</w:t>
      </w:r>
      <w:r>
        <w:rPr>
          <w:spacing w:val="-10"/>
        </w:rPr>
        <w:t xml:space="preserve"> </w:t>
      </w:r>
      <w:r>
        <w:t>пространства</w:t>
      </w:r>
      <w:r>
        <w:rPr>
          <w:spacing w:val="-7"/>
        </w:rPr>
        <w:t xml:space="preserve"> </w:t>
      </w:r>
      <w:r>
        <w:t>Российской</w:t>
      </w:r>
      <w:r>
        <w:rPr>
          <w:spacing w:val="-7"/>
        </w:rPr>
        <w:t xml:space="preserve"> </w:t>
      </w:r>
      <w:r>
        <w:t>Федерации,</w:t>
      </w:r>
      <w:r>
        <w:rPr>
          <w:spacing w:val="-9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месте</w:t>
      </w:r>
      <w:r>
        <w:rPr>
          <w:spacing w:val="-8"/>
        </w:rPr>
        <w:t xml:space="preserve"> </w:t>
      </w:r>
      <w:r>
        <w:t>русского</w:t>
      </w:r>
      <w:r>
        <w:rPr>
          <w:spacing w:val="-9"/>
        </w:rPr>
        <w:t xml:space="preserve"> </w:t>
      </w:r>
      <w:r>
        <w:t>языка</w:t>
      </w:r>
      <w:r>
        <w:rPr>
          <w:spacing w:val="-8"/>
        </w:rPr>
        <w:t xml:space="preserve"> </w:t>
      </w:r>
      <w:r>
        <w:t>среди</w:t>
      </w:r>
      <w:r>
        <w:rPr>
          <w:spacing w:val="-8"/>
        </w:rPr>
        <w:t xml:space="preserve"> </w:t>
      </w:r>
      <w:r>
        <w:t>других</w:t>
      </w:r>
      <w:r>
        <w:rPr>
          <w:spacing w:val="-7"/>
        </w:rPr>
        <w:t xml:space="preserve"> </w:t>
      </w:r>
      <w:r>
        <w:t>языков</w:t>
      </w:r>
      <w:r>
        <w:rPr>
          <w:spacing w:val="-9"/>
        </w:rPr>
        <w:t xml:space="preserve"> </w:t>
      </w:r>
      <w:r>
        <w:t>народов</w:t>
      </w:r>
      <w:r>
        <w:rPr>
          <w:spacing w:val="-57"/>
        </w:rPr>
        <w:t xml:space="preserve"> </w:t>
      </w:r>
      <w:r>
        <w:rPr>
          <w:spacing w:val="-4"/>
        </w:rPr>
        <w:t xml:space="preserve">России; воспитание уважительного отношения </w:t>
      </w:r>
      <w:r>
        <w:rPr>
          <w:spacing w:val="-3"/>
        </w:rPr>
        <w:t>к культурам и языкам народов России; овладение</w:t>
      </w:r>
      <w:r>
        <w:rPr>
          <w:spacing w:val="-2"/>
        </w:rPr>
        <w:t xml:space="preserve"> </w:t>
      </w:r>
      <w:r>
        <w:t>культурой</w:t>
      </w:r>
      <w:r>
        <w:rPr>
          <w:spacing w:val="-9"/>
        </w:rPr>
        <w:t xml:space="preserve"> </w:t>
      </w:r>
      <w:r>
        <w:t>межнационального</w:t>
      </w:r>
      <w:r>
        <w:rPr>
          <w:spacing w:val="-10"/>
        </w:rPr>
        <w:t xml:space="preserve"> </w:t>
      </w:r>
      <w:r>
        <w:t>общения;</w:t>
      </w:r>
    </w:p>
    <w:p w:rsidR="00626071" w:rsidRDefault="00715DBD">
      <w:pPr>
        <w:pStyle w:val="a3"/>
        <w:spacing w:line="360" w:lineRule="auto"/>
        <w:ind w:left="239" w:right="111" w:firstLine="679"/>
        <w:jc w:val="both"/>
      </w:pPr>
      <w:r>
        <w:t>-овладение первоначальными представлениями о национальной специфике языковых единиц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(прежде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фразеологических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национально-культурной</w:t>
      </w:r>
      <w:r>
        <w:rPr>
          <w:spacing w:val="-57"/>
        </w:rPr>
        <w:t xml:space="preserve"> </w:t>
      </w:r>
      <w:r>
        <w:t>семантикой),</w:t>
      </w:r>
      <w:r>
        <w:rPr>
          <w:spacing w:val="-5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нормах</w:t>
      </w:r>
      <w:r>
        <w:rPr>
          <w:spacing w:val="-3"/>
        </w:rPr>
        <w:t xml:space="preserve"> </w:t>
      </w:r>
      <w:r>
        <w:t>русского</w:t>
      </w:r>
      <w:r>
        <w:rPr>
          <w:spacing w:val="-5"/>
        </w:rPr>
        <w:t xml:space="preserve"> </w:t>
      </w:r>
      <w:r>
        <w:t>литературного</w:t>
      </w:r>
      <w:r>
        <w:rPr>
          <w:spacing w:val="-3"/>
        </w:rPr>
        <w:t xml:space="preserve"> </w:t>
      </w:r>
      <w:r>
        <w:t>языка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русском</w:t>
      </w:r>
      <w:r>
        <w:rPr>
          <w:spacing w:val="-4"/>
        </w:rPr>
        <w:t xml:space="preserve"> </w:t>
      </w:r>
      <w:r>
        <w:t>речевом</w:t>
      </w:r>
      <w:r>
        <w:rPr>
          <w:spacing w:val="-2"/>
        </w:rPr>
        <w:t xml:space="preserve"> </w:t>
      </w:r>
      <w:r>
        <w:t>этикете;</w:t>
      </w:r>
      <w:r>
        <w:rPr>
          <w:spacing w:val="-3"/>
        </w:rPr>
        <w:t xml:space="preserve"> </w:t>
      </w:r>
      <w:r>
        <w:t>овладение</w:t>
      </w:r>
      <w:r>
        <w:rPr>
          <w:spacing w:val="-57"/>
        </w:rPr>
        <w:t xml:space="preserve"> </w:t>
      </w:r>
      <w:r>
        <w:t>выразительными</w:t>
      </w:r>
      <w:r>
        <w:rPr>
          <w:spacing w:val="-10"/>
        </w:rPr>
        <w:t xml:space="preserve"> </w:t>
      </w:r>
      <w:r>
        <w:t>средствами,</w:t>
      </w:r>
      <w:r>
        <w:rPr>
          <w:spacing w:val="-10"/>
        </w:rPr>
        <w:t xml:space="preserve"> </w:t>
      </w:r>
      <w:r>
        <w:t>свойственными</w:t>
      </w:r>
      <w:r>
        <w:rPr>
          <w:spacing w:val="-11"/>
        </w:rPr>
        <w:t xml:space="preserve"> </w:t>
      </w:r>
      <w:r>
        <w:t>русскому</w:t>
      </w:r>
      <w:r>
        <w:rPr>
          <w:spacing w:val="-15"/>
        </w:rPr>
        <w:t xml:space="preserve"> </w:t>
      </w:r>
      <w:r>
        <w:t>языку;</w:t>
      </w:r>
    </w:p>
    <w:p w:rsidR="00626071" w:rsidRDefault="00715DBD">
      <w:pPr>
        <w:pStyle w:val="a3"/>
        <w:spacing w:line="360" w:lineRule="auto"/>
        <w:ind w:left="239" w:right="115" w:firstLine="679"/>
        <w:jc w:val="both"/>
      </w:pPr>
      <w:r>
        <w:rPr>
          <w:spacing w:val="-2"/>
        </w:rPr>
        <w:t>-совершенствование</w:t>
      </w:r>
      <w:r>
        <w:rPr>
          <w:spacing w:val="-10"/>
        </w:rPr>
        <w:t xml:space="preserve"> </w:t>
      </w:r>
      <w:r>
        <w:rPr>
          <w:spacing w:val="-2"/>
        </w:rPr>
        <w:t>умений</w:t>
      </w:r>
      <w:r>
        <w:rPr>
          <w:spacing w:val="-11"/>
        </w:rPr>
        <w:t xml:space="preserve"> </w:t>
      </w:r>
      <w:r>
        <w:rPr>
          <w:spacing w:val="-2"/>
        </w:rPr>
        <w:t>наблюдать</w:t>
      </w:r>
      <w:r>
        <w:rPr>
          <w:spacing w:val="-12"/>
        </w:rPr>
        <w:t xml:space="preserve"> </w:t>
      </w:r>
      <w:r>
        <w:rPr>
          <w:spacing w:val="-2"/>
        </w:rPr>
        <w:t>за</w:t>
      </w:r>
      <w:r>
        <w:rPr>
          <w:spacing w:val="-11"/>
        </w:rPr>
        <w:t xml:space="preserve"> </w:t>
      </w:r>
      <w:r>
        <w:rPr>
          <w:spacing w:val="-2"/>
        </w:rPr>
        <w:t>функционированием</w:t>
      </w:r>
      <w:r>
        <w:rPr>
          <w:spacing w:val="-13"/>
        </w:rPr>
        <w:t xml:space="preserve"> </w:t>
      </w:r>
      <w:r>
        <w:rPr>
          <w:spacing w:val="-1"/>
        </w:rPr>
        <w:t>языковых</w:t>
      </w:r>
      <w:r>
        <w:rPr>
          <w:spacing w:val="-11"/>
        </w:rPr>
        <w:t xml:space="preserve"> </w:t>
      </w:r>
      <w:r>
        <w:rPr>
          <w:spacing w:val="-1"/>
        </w:rPr>
        <w:t>единиц,</w:t>
      </w:r>
      <w:r>
        <w:rPr>
          <w:spacing w:val="-11"/>
        </w:rPr>
        <w:t xml:space="preserve"> </w:t>
      </w:r>
      <w:r>
        <w:rPr>
          <w:spacing w:val="-1"/>
        </w:rPr>
        <w:t>анализировать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58"/>
        </w:rPr>
        <w:t xml:space="preserve"> </w:t>
      </w:r>
      <w:r>
        <w:rPr>
          <w:spacing w:val="-4"/>
        </w:rPr>
        <w:t>классифицировать</w:t>
      </w:r>
      <w:r>
        <w:rPr>
          <w:spacing w:val="-9"/>
        </w:rPr>
        <w:t xml:space="preserve"> </w:t>
      </w:r>
      <w:r>
        <w:rPr>
          <w:spacing w:val="-4"/>
        </w:rPr>
        <w:t>их,</w:t>
      </w:r>
      <w:r>
        <w:rPr>
          <w:spacing w:val="-10"/>
        </w:rPr>
        <w:t xml:space="preserve"> </w:t>
      </w:r>
      <w:r>
        <w:rPr>
          <w:spacing w:val="-4"/>
        </w:rPr>
        <w:t>оценивать</w:t>
      </w:r>
      <w:r>
        <w:rPr>
          <w:spacing w:val="-9"/>
        </w:rPr>
        <w:t xml:space="preserve"> </w:t>
      </w:r>
      <w:r>
        <w:rPr>
          <w:spacing w:val="-4"/>
        </w:rPr>
        <w:t>их</w:t>
      </w:r>
      <w:r>
        <w:rPr>
          <w:spacing w:val="-8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точки</w:t>
      </w:r>
      <w:r>
        <w:rPr>
          <w:spacing w:val="-7"/>
        </w:rPr>
        <w:t xml:space="preserve"> </w:t>
      </w:r>
      <w:r>
        <w:rPr>
          <w:spacing w:val="-4"/>
        </w:rPr>
        <w:t>зрения</w:t>
      </w:r>
      <w:r>
        <w:rPr>
          <w:spacing w:val="-10"/>
        </w:rPr>
        <w:t xml:space="preserve"> </w:t>
      </w:r>
      <w:r>
        <w:rPr>
          <w:spacing w:val="-4"/>
        </w:rPr>
        <w:t>особенностей</w:t>
      </w:r>
      <w:r>
        <w:rPr>
          <w:spacing w:val="-9"/>
        </w:rPr>
        <w:t xml:space="preserve"> </w:t>
      </w:r>
      <w:r>
        <w:rPr>
          <w:spacing w:val="-4"/>
        </w:rPr>
        <w:t>картины</w:t>
      </w:r>
      <w:r>
        <w:rPr>
          <w:spacing w:val="-10"/>
        </w:rPr>
        <w:t xml:space="preserve"> </w:t>
      </w:r>
      <w:r>
        <w:rPr>
          <w:spacing w:val="-3"/>
        </w:rPr>
        <w:t>мира,</w:t>
      </w:r>
      <w:r>
        <w:rPr>
          <w:spacing w:val="-10"/>
        </w:rPr>
        <w:t xml:space="preserve"> </w:t>
      </w:r>
      <w:r>
        <w:rPr>
          <w:spacing w:val="-3"/>
        </w:rPr>
        <w:t>отражённой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4"/>
        </w:rPr>
        <w:t xml:space="preserve"> </w:t>
      </w:r>
      <w:r>
        <w:rPr>
          <w:spacing w:val="-3"/>
        </w:rPr>
        <w:t>языке;</w:t>
      </w:r>
    </w:p>
    <w:p w:rsidR="00626071" w:rsidRDefault="00715DBD">
      <w:pPr>
        <w:pStyle w:val="a3"/>
        <w:spacing w:line="360" w:lineRule="auto"/>
        <w:ind w:left="239" w:right="111" w:firstLine="679"/>
        <w:jc w:val="both"/>
      </w:pPr>
      <w:r>
        <w:rPr>
          <w:spacing w:val="-1"/>
        </w:rPr>
        <w:t xml:space="preserve">-совершенствование </w:t>
      </w:r>
      <w:r>
        <w:t>умений работать с текстом, осуществлять элементарный информационный</w:t>
      </w:r>
      <w:r>
        <w:rPr>
          <w:spacing w:val="1"/>
        </w:rPr>
        <w:t xml:space="preserve"> </w:t>
      </w:r>
      <w:r>
        <w:t>поиск,</w:t>
      </w:r>
      <w:r>
        <w:rPr>
          <w:spacing w:val="-13"/>
        </w:rPr>
        <w:t xml:space="preserve"> </w:t>
      </w:r>
      <w:r>
        <w:t>извлекать</w:t>
      </w:r>
      <w:r>
        <w:rPr>
          <w:spacing w:val="-9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преобразовывать</w:t>
      </w:r>
      <w:r>
        <w:rPr>
          <w:spacing w:val="-11"/>
        </w:rPr>
        <w:t xml:space="preserve"> </w:t>
      </w:r>
      <w:r>
        <w:t>необходимую</w:t>
      </w:r>
      <w:r>
        <w:rPr>
          <w:spacing w:val="-8"/>
        </w:rPr>
        <w:t xml:space="preserve"> </w:t>
      </w:r>
      <w:r>
        <w:t>информацию;</w:t>
      </w:r>
    </w:p>
    <w:p w:rsidR="00626071" w:rsidRDefault="00715DBD">
      <w:pPr>
        <w:pStyle w:val="a3"/>
        <w:spacing w:line="360" w:lineRule="auto"/>
        <w:ind w:left="239" w:right="115" w:firstLine="679"/>
        <w:jc w:val="both"/>
      </w:pPr>
      <w:r>
        <w:t>-совершенствование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владение</w:t>
      </w:r>
      <w:r>
        <w:rPr>
          <w:spacing w:val="-57"/>
        </w:rPr>
        <w:t xml:space="preserve"> </w:t>
      </w:r>
      <w:r>
        <w:t>русским</w:t>
      </w:r>
      <w:r>
        <w:rPr>
          <w:spacing w:val="-6"/>
        </w:rPr>
        <w:t xml:space="preserve"> </w:t>
      </w:r>
      <w:r>
        <w:t>литературным</w:t>
      </w:r>
      <w:r>
        <w:rPr>
          <w:spacing w:val="-5"/>
        </w:rPr>
        <w:t xml:space="preserve"> </w:t>
      </w:r>
      <w:r>
        <w:t>языком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ситуациях</w:t>
      </w:r>
      <w:r>
        <w:rPr>
          <w:spacing w:val="-3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использования;</w:t>
      </w:r>
      <w:r>
        <w:rPr>
          <w:spacing w:val="-5"/>
        </w:rPr>
        <w:t xml:space="preserve"> </w:t>
      </w:r>
      <w:r>
        <w:t>обогащение</w:t>
      </w:r>
      <w:r>
        <w:rPr>
          <w:spacing w:val="-6"/>
        </w:rPr>
        <w:t xml:space="preserve"> </w:t>
      </w:r>
      <w:r>
        <w:t>словарного</w:t>
      </w:r>
      <w:r>
        <w:rPr>
          <w:spacing w:val="-5"/>
        </w:rPr>
        <w:t xml:space="preserve"> </w:t>
      </w:r>
      <w:r>
        <w:t>запаса</w:t>
      </w:r>
      <w:r>
        <w:rPr>
          <w:spacing w:val="-6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rPr>
          <w:spacing w:val="-4"/>
        </w:rPr>
        <w:t>грамматического</w:t>
      </w:r>
      <w:r>
        <w:rPr>
          <w:spacing w:val="-8"/>
        </w:rPr>
        <w:t xml:space="preserve"> </w:t>
      </w:r>
      <w:r>
        <w:rPr>
          <w:spacing w:val="-4"/>
        </w:rPr>
        <w:t>строя</w:t>
      </w:r>
      <w:r>
        <w:rPr>
          <w:spacing w:val="-5"/>
        </w:rPr>
        <w:t xml:space="preserve"> </w:t>
      </w:r>
      <w:r>
        <w:rPr>
          <w:spacing w:val="-4"/>
        </w:rPr>
        <w:t>речи;</w:t>
      </w:r>
      <w:r>
        <w:rPr>
          <w:spacing w:val="-10"/>
        </w:rPr>
        <w:t xml:space="preserve"> </w:t>
      </w:r>
      <w:r>
        <w:rPr>
          <w:spacing w:val="-4"/>
        </w:rPr>
        <w:t>развитие</w:t>
      </w:r>
      <w:r>
        <w:rPr>
          <w:spacing w:val="-11"/>
        </w:rPr>
        <w:t xml:space="preserve"> </w:t>
      </w:r>
      <w:r>
        <w:rPr>
          <w:spacing w:val="-4"/>
        </w:rPr>
        <w:t>потребности</w:t>
      </w:r>
      <w:r>
        <w:rPr>
          <w:spacing w:val="-9"/>
        </w:rPr>
        <w:t xml:space="preserve"> </w:t>
      </w:r>
      <w:r>
        <w:rPr>
          <w:spacing w:val="-4"/>
        </w:rPr>
        <w:t>к</w:t>
      </w:r>
      <w:r>
        <w:rPr>
          <w:spacing w:val="-7"/>
        </w:rPr>
        <w:t xml:space="preserve"> </w:t>
      </w:r>
      <w:r>
        <w:rPr>
          <w:spacing w:val="-4"/>
        </w:rPr>
        <w:t>речевому</w:t>
      </w:r>
      <w:r>
        <w:rPr>
          <w:spacing w:val="-12"/>
        </w:rPr>
        <w:t xml:space="preserve"> </w:t>
      </w:r>
      <w:r>
        <w:rPr>
          <w:spacing w:val="-4"/>
        </w:rPr>
        <w:t>самосовершенствованию;</w:t>
      </w:r>
    </w:p>
    <w:p w:rsidR="00626071" w:rsidRDefault="00715DBD">
      <w:pPr>
        <w:pStyle w:val="a3"/>
        <w:spacing w:line="360" w:lineRule="auto"/>
        <w:ind w:left="239" w:right="111" w:firstLine="679"/>
        <w:jc w:val="both"/>
      </w:pPr>
      <w:r>
        <w:t>-приобретение практического опыта исследовательской работы по русскому языку, воспитание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-1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приобретении</w:t>
      </w:r>
      <w:r>
        <w:rPr>
          <w:spacing w:val="-10"/>
        </w:rPr>
        <w:t xml:space="preserve"> </w:t>
      </w:r>
      <w:r>
        <w:t>знаний.</w:t>
      </w:r>
    </w:p>
    <w:p w:rsidR="00626071" w:rsidRDefault="00715DBD">
      <w:pPr>
        <w:pStyle w:val="a3"/>
        <w:ind w:left="918"/>
      </w:pPr>
      <w:r>
        <w:rPr>
          <w:spacing w:val="-4"/>
        </w:rPr>
        <w:t>МЕСТО</w:t>
      </w:r>
      <w:r>
        <w:rPr>
          <w:spacing w:val="-11"/>
        </w:rPr>
        <w:t xml:space="preserve"> </w:t>
      </w:r>
      <w:r>
        <w:rPr>
          <w:spacing w:val="-4"/>
        </w:rPr>
        <w:t>УЧЕБНОГО</w:t>
      </w:r>
      <w:r>
        <w:rPr>
          <w:spacing w:val="-10"/>
        </w:rPr>
        <w:t xml:space="preserve"> </w:t>
      </w:r>
      <w:r>
        <w:rPr>
          <w:spacing w:val="-4"/>
        </w:rPr>
        <w:t>ПРЕДМЕТА</w:t>
      </w:r>
      <w:r>
        <w:rPr>
          <w:spacing w:val="-5"/>
        </w:rPr>
        <w:t xml:space="preserve"> </w:t>
      </w:r>
      <w:r>
        <w:rPr>
          <w:spacing w:val="-4"/>
        </w:rPr>
        <w:t>«РОДНОЙ</w:t>
      </w:r>
      <w:r>
        <w:rPr>
          <w:spacing w:val="-10"/>
        </w:rPr>
        <w:t xml:space="preserve"> </w:t>
      </w:r>
      <w:r>
        <w:rPr>
          <w:spacing w:val="-4"/>
        </w:rPr>
        <w:t>ЯЗЫК</w:t>
      </w:r>
      <w:r>
        <w:rPr>
          <w:spacing w:val="-6"/>
        </w:rPr>
        <w:t xml:space="preserve"> </w:t>
      </w:r>
      <w:r>
        <w:rPr>
          <w:spacing w:val="-4"/>
        </w:rPr>
        <w:t>(РУССКИЙ)»</w:t>
      </w:r>
      <w:r>
        <w:rPr>
          <w:spacing w:val="-13"/>
        </w:rPr>
        <w:t xml:space="preserve"> </w:t>
      </w:r>
      <w:r>
        <w:rPr>
          <w:spacing w:val="-3"/>
        </w:rPr>
        <w:t>В</w:t>
      </w:r>
      <w:r>
        <w:rPr>
          <w:spacing w:val="-8"/>
        </w:rPr>
        <w:t xml:space="preserve"> </w:t>
      </w:r>
      <w:r>
        <w:rPr>
          <w:spacing w:val="-3"/>
        </w:rPr>
        <w:t>УЧЕБНОМ</w:t>
      </w:r>
      <w:r>
        <w:rPr>
          <w:spacing w:val="-6"/>
        </w:rPr>
        <w:t xml:space="preserve"> </w:t>
      </w:r>
      <w:r>
        <w:rPr>
          <w:spacing w:val="-3"/>
        </w:rPr>
        <w:t>ПЛАНЕ</w:t>
      </w:r>
    </w:p>
    <w:p w:rsidR="00626071" w:rsidRDefault="00715DBD">
      <w:pPr>
        <w:pStyle w:val="a3"/>
        <w:spacing w:before="139" w:line="360" w:lineRule="auto"/>
        <w:ind w:left="239" w:right="116" w:firstLine="679"/>
        <w:jc w:val="both"/>
      </w:pPr>
      <w:r>
        <w:rPr>
          <w:spacing w:val="-2"/>
        </w:rPr>
        <w:t>В</w:t>
      </w:r>
      <w:r>
        <w:rPr>
          <w:spacing w:val="-11"/>
        </w:rPr>
        <w:t xml:space="preserve"> </w:t>
      </w:r>
      <w:r>
        <w:rPr>
          <w:spacing w:val="-2"/>
        </w:rPr>
        <w:t>соответствии</w:t>
      </w:r>
      <w:r>
        <w:rPr>
          <w:spacing w:val="-10"/>
        </w:rPr>
        <w:t xml:space="preserve"> </w:t>
      </w:r>
      <w:r>
        <w:rPr>
          <w:spacing w:val="-2"/>
        </w:rPr>
        <w:t>с</w:t>
      </w:r>
      <w:r>
        <w:rPr>
          <w:spacing w:val="-12"/>
        </w:rPr>
        <w:t xml:space="preserve"> </w:t>
      </w:r>
      <w:r>
        <w:rPr>
          <w:spacing w:val="-2"/>
        </w:rPr>
        <w:t>Федеральным</w:t>
      </w:r>
      <w:r>
        <w:rPr>
          <w:spacing w:val="-13"/>
        </w:rPr>
        <w:t xml:space="preserve"> </w:t>
      </w:r>
      <w:r>
        <w:rPr>
          <w:spacing w:val="-2"/>
        </w:rPr>
        <w:t>государственным</w:t>
      </w:r>
      <w:r>
        <w:rPr>
          <w:spacing w:val="-12"/>
        </w:rPr>
        <w:t xml:space="preserve"> </w:t>
      </w:r>
      <w:r>
        <w:rPr>
          <w:spacing w:val="-2"/>
        </w:rPr>
        <w:t>образовательным</w:t>
      </w:r>
      <w:r>
        <w:rPr>
          <w:spacing w:val="-13"/>
        </w:rPr>
        <w:t xml:space="preserve"> </w:t>
      </w:r>
      <w:r>
        <w:rPr>
          <w:spacing w:val="-1"/>
        </w:rPr>
        <w:t>стандартом</w:t>
      </w:r>
      <w:r>
        <w:rPr>
          <w:spacing w:val="-12"/>
        </w:rPr>
        <w:t xml:space="preserve"> </w:t>
      </w:r>
      <w:r>
        <w:rPr>
          <w:spacing w:val="-1"/>
        </w:rPr>
        <w:t>начального</w:t>
      </w:r>
      <w:r>
        <w:rPr>
          <w:spacing w:val="-10"/>
        </w:rPr>
        <w:t xml:space="preserve"> </w:t>
      </w:r>
      <w:r>
        <w:rPr>
          <w:spacing w:val="-1"/>
        </w:rPr>
        <w:t>общего</w:t>
      </w:r>
      <w:r>
        <w:rPr>
          <w:spacing w:val="-58"/>
        </w:rPr>
        <w:t xml:space="preserve"> </w:t>
      </w:r>
      <w:r>
        <w:rPr>
          <w:spacing w:val="-4"/>
        </w:rPr>
        <w:t>образования</w:t>
      </w:r>
      <w:r>
        <w:rPr>
          <w:spacing w:val="-5"/>
        </w:rPr>
        <w:t xml:space="preserve"> </w:t>
      </w:r>
      <w:r>
        <w:rPr>
          <w:spacing w:val="-4"/>
        </w:rPr>
        <w:t>учебный</w:t>
      </w:r>
      <w:r>
        <w:rPr>
          <w:spacing w:val="-9"/>
        </w:rPr>
        <w:t xml:space="preserve"> </w:t>
      </w:r>
      <w:r>
        <w:rPr>
          <w:spacing w:val="-4"/>
        </w:rPr>
        <w:t>предмет</w:t>
      </w:r>
      <w:r>
        <w:rPr>
          <w:spacing w:val="-2"/>
        </w:rPr>
        <w:t xml:space="preserve"> </w:t>
      </w:r>
      <w:r>
        <w:rPr>
          <w:spacing w:val="-4"/>
        </w:rPr>
        <w:t>«Родной</w:t>
      </w:r>
      <w:r>
        <w:rPr>
          <w:spacing w:val="-9"/>
        </w:rPr>
        <w:t xml:space="preserve"> </w:t>
      </w:r>
      <w:r>
        <w:rPr>
          <w:spacing w:val="-4"/>
        </w:rPr>
        <w:t>язык</w:t>
      </w:r>
      <w:r>
        <w:rPr>
          <w:spacing w:val="-9"/>
        </w:rPr>
        <w:t xml:space="preserve"> </w:t>
      </w:r>
      <w:r>
        <w:rPr>
          <w:spacing w:val="-4"/>
        </w:rPr>
        <w:t>(русский)»</w:t>
      </w:r>
      <w:r>
        <w:rPr>
          <w:spacing w:val="-16"/>
        </w:rPr>
        <w:t xml:space="preserve"> </w:t>
      </w:r>
      <w:r>
        <w:rPr>
          <w:spacing w:val="-4"/>
        </w:rPr>
        <w:t>входит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предметную</w:t>
      </w:r>
      <w:r>
        <w:rPr>
          <w:spacing w:val="-7"/>
        </w:rPr>
        <w:t xml:space="preserve"> </w:t>
      </w:r>
      <w:r>
        <w:rPr>
          <w:spacing w:val="-3"/>
        </w:rPr>
        <w:t>область</w:t>
      </w:r>
    </w:p>
    <w:p w:rsidR="00626071" w:rsidRDefault="00715DBD">
      <w:pPr>
        <w:pStyle w:val="a3"/>
        <w:ind w:left="918"/>
        <w:jc w:val="both"/>
      </w:pPr>
      <w:r>
        <w:rPr>
          <w:spacing w:val="-4"/>
        </w:rPr>
        <w:t>«Родной</w:t>
      </w:r>
      <w:r>
        <w:rPr>
          <w:spacing w:val="-7"/>
        </w:rPr>
        <w:t xml:space="preserve"> </w:t>
      </w:r>
      <w:r>
        <w:rPr>
          <w:spacing w:val="-4"/>
        </w:rPr>
        <w:t>язык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литературное</w:t>
      </w:r>
      <w:r>
        <w:rPr>
          <w:spacing w:val="-8"/>
        </w:rPr>
        <w:t xml:space="preserve"> </w:t>
      </w:r>
      <w:r>
        <w:rPr>
          <w:spacing w:val="-4"/>
        </w:rPr>
        <w:t>чтение</w:t>
      </w:r>
      <w:r>
        <w:rPr>
          <w:spacing w:val="-11"/>
        </w:rPr>
        <w:t xml:space="preserve"> </w:t>
      </w:r>
      <w:r>
        <w:rPr>
          <w:spacing w:val="-4"/>
        </w:rPr>
        <w:t>на</w:t>
      </w:r>
      <w:r>
        <w:rPr>
          <w:spacing w:val="-11"/>
        </w:rPr>
        <w:t xml:space="preserve"> </w:t>
      </w:r>
      <w:r>
        <w:rPr>
          <w:spacing w:val="-4"/>
        </w:rPr>
        <w:t>родном</w:t>
      </w:r>
      <w:r>
        <w:rPr>
          <w:spacing w:val="-7"/>
        </w:rPr>
        <w:t xml:space="preserve"> </w:t>
      </w:r>
      <w:r>
        <w:rPr>
          <w:spacing w:val="-4"/>
        </w:rPr>
        <w:t>языке»</w:t>
      </w:r>
      <w:r>
        <w:rPr>
          <w:spacing w:val="-14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является</w:t>
      </w:r>
      <w:r>
        <w:rPr>
          <w:spacing w:val="-8"/>
        </w:rPr>
        <w:t xml:space="preserve"> </w:t>
      </w:r>
      <w:r>
        <w:rPr>
          <w:spacing w:val="-3"/>
        </w:rPr>
        <w:t>обязательным</w:t>
      </w:r>
      <w:r>
        <w:rPr>
          <w:spacing w:val="-10"/>
        </w:rPr>
        <w:t xml:space="preserve"> </w:t>
      </w:r>
      <w:r>
        <w:rPr>
          <w:spacing w:val="-3"/>
        </w:rPr>
        <w:t>для</w:t>
      </w:r>
      <w:r>
        <w:rPr>
          <w:spacing w:val="-10"/>
        </w:rPr>
        <w:t xml:space="preserve"> </w:t>
      </w:r>
      <w:r>
        <w:rPr>
          <w:spacing w:val="-3"/>
        </w:rPr>
        <w:t>изучения.</w:t>
      </w:r>
    </w:p>
    <w:p w:rsidR="00B14385" w:rsidRDefault="00B14385">
      <w:pPr>
        <w:pStyle w:val="a3"/>
        <w:spacing w:before="1" w:line="360" w:lineRule="auto"/>
        <w:ind w:left="969" w:right="4780" w:hanging="51"/>
        <w:rPr>
          <w:spacing w:val="-2"/>
        </w:rPr>
      </w:pPr>
    </w:p>
    <w:p w:rsidR="00B14385" w:rsidRDefault="00B14385">
      <w:pPr>
        <w:pStyle w:val="a3"/>
        <w:spacing w:before="1" w:line="360" w:lineRule="auto"/>
        <w:ind w:left="969" w:right="4780" w:hanging="51"/>
        <w:rPr>
          <w:spacing w:val="-2"/>
        </w:rPr>
      </w:pPr>
    </w:p>
    <w:p w:rsidR="00626071" w:rsidRDefault="00715DBD">
      <w:pPr>
        <w:pStyle w:val="a3"/>
        <w:spacing w:before="1" w:line="360" w:lineRule="auto"/>
        <w:ind w:left="969" w:right="4780" w:hanging="51"/>
      </w:pPr>
      <w:r>
        <w:rPr>
          <w:spacing w:val="-2"/>
        </w:rPr>
        <w:t xml:space="preserve">ОСНОВНЫЕ </w:t>
      </w:r>
      <w:r>
        <w:rPr>
          <w:spacing w:val="-1"/>
        </w:rPr>
        <w:t>СОДЕРЖАТЕЛЬНЫЕ ЛИНИИ</w:t>
      </w:r>
      <w:r>
        <w:t xml:space="preserve"> </w:t>
      </w:r>
      <w:r>
        <w:rPr>
          <w:spacing w:val="-4"/>
        </w:rPr>
        <w:t>РАБОЧЕЙ</w:t>
      </w:r>
      <w:r>
        <w:rPr>
          <w:spacing w:val="-7"/>
        </w:rPr>
        <w:t xml:space="preserve"> </w:t>
      </w:r>
      <w:r>
        <w:rPr>
          <w:spacing w:val="-4"/>
        </w:rPr>
        <w:t>ПРОГРАММЫ</w:t>
      </w:r>
      <w:r>
        <w:rPr>
          <w:spacing w:val="-10"/>
        </w:rPr>
        <w:t xml:space="preserve"> </w:t>
      </w:r>
      <w:r>
        <w:rPr>
          <w:spacing w:val="-4"/>
        </w:rPr>
        <w:t>УЧЕБНОГО</w:t>
      </w:r>
      <w:r>
        <w:rPr>
          <w:spacing w:val="-6"/>
        </w:rPr>
        <w:t xml:space="preserve"> </w:t>
      </w:r>
      <w:r>
        <w:rPr>
          <w:spacing w:val="-4"/>
        </w:rPr>
        <w:t>ПРЕДМЕТА</w:t>
      </w:r>
    </w:p>
    <w:p w:rsidR="00626071" w:rsidRDefault="00715DBD">
      <w:pPr>
        <w:pStyle w:val="a3"/>
        <w:ind w:left="918"/>
      </w:pPr>
      <w:r>
        <w:rPr>
          <w:spacing w:val="-4"/>
        </w:rPr>
        <w:t>«РОДНОЙ</w:t>
      </w:r>
      <w:r>
        <w:rPr>
          <w:spacing w:val="-9"/>
        </w:rPr>
        <w:t xml:space="preserve"> </w:t>
      </w:r>
      <w:r>
        <w:rPr>
          <w:spacing w:val="-4"/>
        </w:rPr>
        <w:t>ЯЗЫК (РУССКИЙ)»</w:t>
      </w:r>
    </w:p>
    <w:p w:rsidR="00626071" w:rsidRDefault="00715DBD">
      <w:pPr>
        <w:pStyle w:val="a3"/>
        <w:spacing w:before="139" w:line="360" w:lineRule="auto"/>
        <w:ind w:left="239" w:right="113" w:firstLine="679"/>
        <w:jc w:val="both"/>
      </w:pPr>
      <w:r>
        <w:t>Содержание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(русский)» 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инструмента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самореализации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ней.</w:t>
      </w:r>
      <w:r>
        <w:rPr>
          <w:spacing w:val="-9"/>
        </w:rPr>
        <w:t xml:space="preserve"> </w:t>
      </w:r>
      <w:r>
        <w:t>Учебный</w:t>
      </w:r>
      <w:r>
        <w:rPr>
          <w:spacing w:val="-9"/>
        </w:rPr>
        <w:t xml:space="preserve"> </w:t>
      </w:r>
      <w:r>
        <w:t>предмет</w:t>
      </w:r>
      <w:r>
        <w:rPr>
          <w:spacing w:val="-7"/>
        </w:rPr>
        <w:t xml:space="preserve"> </w:t>
      </w:r>
      <w:r>
        <w:t>«Родной</w:t>
      </w:r>
      <w:r>
        <w:rPr>
          <w:spacing w:val="-10"/>
        </w:rPr>
        <w:t xml:space="preserve"> </w:t>
      </w:r>
      <w:r>
        <w:t>язык</w:t>
      </w:r>
      <w:r>
        <w:rPr>
          <w:spacing w:val="-9"/>
        </w:rPr>
        <w:t xml:space="preserve"> </w:t>
      </w:r>
      <w:r>
        <w:t>(русский)»</w:t>
      </w:r>
      <w:r>
        <w:rPr>
          <w:spacing w:val="-14"/>
        </w:rPr>
        <w:t xml:space="preserve"> </w:t>
      </w:r>
      <w:r>
        <w:t>не</w:t>
      </w:r>
      <w:r>
        <w:rPr>
          <w:spacing w:val="-11"/>
        </w:rPr>
        <w:t xml:space="preserve"> </w:t>
      </w:r>
      <w:r>
        <w:t>ущемляет</w:t>
      </w:r>
      <w:r>
        <w:rPr>
          <w:spacing w:val="-10"/>
        </w:rPr>
        <w:t xml:space="preserve"> </w:t>
      </w:r>
      <w:r>
        <w:t>права</w:t>
      </w:r>
      <w:r>
        <w:rPr>
          <w:spacing w:val="-11"/>
        </w:rPr>
        <w:t xml:space="preserve"> </w:t>
      </w:r>
      <w:r>
        <w:t>тех</w:t>
      </w:r>
      <w:r>
        <w:rPr>
          <w:spacing w:val="-9"/>
        </w:rPr>
        <w:t xml:space="preserve"> </w:t>
      </w:r>
      <w:r>
        <w:t>обучающихся,</w:t>
      </w:r>
      <w:r>
        <w:rPr>
          <w:spacing w:val="-58"/>
        </w:rPr>
        <w:t xml:space="preserve"> </w:t>
      </w:r>
      <w:r>
        <w:rPr>
          <w:spacing w:val="-4"/>
        </w:rPr>
        <w:t>которые</w:t>
      </w:r>
      <w:r>
        <w:rPr>
          <w:spacing w:val="-11"/>
        </w:rPr>
        <w:t xml:space="preserve"> </w:t>
      </w:r>
      <w:r>
        <w:rPr>
          <w:spacing w:val="-4"/>
        </w:rPr>
        <w:t>изучают</w:t>
      </w:r>
      <w:r>
        <w:rPr>
          <w:spacing w:val="-9"/>
        </w:rPr>
        <w:t xml:space="preserve"> </w:t>
      </w:r>
      <w:r>
        <w:rPr>
          <w:spacing w:val="-4"/>
        </w:rPr>
        <w:t>иные</w:t>
      </w:r>
      <w:r>
        <w:rPr>
          <w:spacing w:val="-11"/>
        </w:rPr>
        <w:t xml:space="preserve"> </w:t>
      </w:r>
      <w:r>
        <w:rPr>
          <w:spacing w:val="-4"/>
        </w:rPr>
        <w:t>(не</w:t>
      </w:r>
      <w:r>
        <w:rPr>
          <w:spacing w:val="-11"/>
        </w:rPr>
        <w:t xml:space="preserve"> </w:t>
      </w:r>
      <w:r>
        <w:rPr>
          <w:spacing w:val="-4"/>
        </w:rPr>
        <w:t>русский)</w:t>
      </w:r>
      <w:r>
        <w:rPr>
          <w:spacing w:val="-10"/>
        </w:rPr>
        <w:t xml:space="preserve"> </w:t>
      </w:r>
      <w:r>
        <w:rPr>
          <w:spacing w:val="-4"/>
        </w:rPr>
        <w:t>родные</w:t>
      </w:r>
      <w:r>
        <w:rPr>
          <w:spacing w:val="-10"/>
        </w:rPr>
        <w:t xml:space="preserve"> </w:t>
      </w:r>
      <w:r>
        <w:rPr>
          <w:spacing w:val="-3"/>
        </w:rPr>
        <w:t>языки,</w:t>
      </w:r>
      <w:r>
        <w:rPr>
          <w:spacing w:val="-10"/>
        </w:rPr>
        <w:t xml:space="preserve"> </w:t>
      </w:r>
      <w:r>
        <w:rPr>
          <w:spacing w:val="-3"/>
        </w:rPr>
        <w:t>поэтому</w:t>
      </w:r>
      <w:r>
        <w:rPr>
          <w:spacing w:val="-10"/>
        </w:rPr>
        <w:t xml:space="preserve"> </w:t>
      </w:r>
      <w:r>
        <w:rPr>
          <w:spacing w:val="-3"/>
        </w:rPr>
        <w:t>учебное</w:t>
      </w:r>
      <w:r>
        <w:rPr>
          <w:spacing w:val="-11"/>
        </w:rPr>
        <w:t xml:space="preserve"> </w:t>
      </w:r>
      <w:r>
        <w:rPr>
          <w:spacing w:val="-3"/>
        </w:rPr>
        <w:t>время,</w:t>
      </w:r>
      <w:r>
        <w:rPr>
          <w:spacing w:val="-10"/>
        </w:rPr>
        <w:t xml:space="preserve"> </w:t>
      </w:r>
      <w:r>
        <w:rPr>
          <w:spacing w:val="-3"/>
        </w:rPr>
        <w:t>отведённое</w:t>
      </w:r>
      <w:r>
        <w:rPr>
          <w:spacing w:val="-10"/>
        </w:rPr>
        <w:t xml:space="preserve"> </w:t>
      </w:r>
      <w:r>
        <w:rPr>
          <w:spacing w:val="-3"/>
        </w:rPr>
        <w:t>на</w:t>
      </w:r>
      <w:r>
        <w:rPr>
          <w:spacing w:val="-11"/>
        </w:rPr>
        <w:t xml:space="preserve"> </w:t>
      </w:r>
      <w:r>
        <w:rPr>
          <w:spacing w:val="-3"/>
        </w:rPr>
        <w:t>изучение</w:t>
      </w:r>
      <w:r>
        <w:rPr>
          <w:spacing w:val="-11"/>
        </w:rPr>
        <w:t xml:space="preserve"> </w:t>
      </w:r>
      <w:r>
        <w:rPr>
          <w:spacing w:val="-3"/>
        </w:rPr>
        <w:t>данной</w:t>
      </w:r>
      <w:r>
        <w:rPr>
          <w:spacing w:val="-57"/>
        </w:rPr>
        <w:t xml:space="preserve"> </w:t>
      </w:r>
      <w:r>
        <w:rPr>
          <w:spacing w:val="-3"/>
        </w:rPr>
        <w:t>дисциплины,</w:t>
      </w:r>
      <w:r>
        <w:rPr>
          <w:spacing w:val="-12"/>
        </w:rPr>
        <w:t xml:space="preserve"> </w:t>
      </w:r>
      <w:r>
        <w:rPr>
          <w:spacing w:val="-3"/>
        </w:rPr>
        <w:t>не</w:t>
      </w:r>
      <w:r>
        <w:rPr>
          <w:spacing w:val="-11"/>
        </w:rPr>
        <w:t xml:space="preserve"> </w:t>
      </w:r>
      <w:r>
        <w:rPr>
          <w:spacing w:val="-3"/>
        </w:rPr>
        <w:t>может</w:t>
      </w:r>
      <w:r>
        <w:rPr>
          <w:spacing w:val="-11"/>
        </w:rPr>
        <w:t xml:space="preserve"> </w:t>
      </w:r>
      <w:r>
        <w:rPr>
          <w:spacing w:val="-3"/>
        </w:rPr>
        <w:t>рассматриваться</w:t>
      </w:r>
      <w:r>
        <w:rPr>
          <w:spacing w:val="-12"/>
        </w:rPr>
        <w:t xml:space="preserve"> </w:t>
      </w:r>
      <w:r>
        <w:rPr>
          <w:spacing w:val="-3"/>
        </w:rPr>
        <w:t>как</w:t>
      </w:r>
      <w:r>
        <w:rPr>
          <w:spacing w:val="-9"/>
        </w:rPr>
        <w:t xml:space="preserve"> </w:t>
      </w:r>
      <w:r>
        <w:rPr>
          <w:spacing w:val="-3"/>
        </w:rPr>
        <w:t>время</w:t>
      </w:r>
      <w:r>
        <w:rPr>
          <w:spacing w:val="-12"/>
        </w:rPr>
        <w:t xml:space="preserve"> </w:t>
      </w:r>
      <w:r>
        <w:rPr>
          <w:spacing w:val="-3"/>
        </w:rPr>
        <w:t>для</w:t>
      </w:r>
      <w:r>
        <w:rPr>
          <w:spacing w:val="-5"/>
        </w:rPr>
        <w:t xml:space="preserve"> </w:t>
      </w:r>
      <w:r>
        <w:rPr>
          <w:spacing w:val="-3"/>
        </w:rPr>
        <w:t>углублённого</w:t>
      </w:r>
      <w:r>
        <w:rPr>
          <w:spacing w:val="-12"/>
        </w:rPr>
        <w:t xml:space="preserve"> </w:t>
      </w:r>
      <w:r>
        <w:rPr>
          <w:spacing w:val="-3"/>
        </w:rPr>
        <w:t>изучения</w:t>
      </w:r>
      <w:r>
        <w:rPr>
          <w:spacing w:val="-12"/>
        </w:rPr>
        <w:t xml:space="preserve"> </w:t>
      </w:r>
      <w:r>
        <w:rPr>
          <w:spacing w:val="-3"/>
        </w:rPr>
        <w:t>основного</w:t>
      </w:r>
      <w:r>
        <w:rPr>
          <w:spacing w:val="-12"/>
        </w:rPr>
        <w:t xml:space="preserve"> </w:t>
      </w:r>
      <w:r>
        <w:rPr>
          <w:spacing w:val="-2"/>
        </w:rPr>
        <w:t>курса</w:t>
      </w:r>
    </w:p>
    <w:p w:rsidR="00626071" w:rsidRDefault="00715DBD">
      <w:pPr>
        <w:pStyle w:val="a3"/>
        <w:spacing w:line="275" w:lineRule="exact"/>
        <w:ind w:left="918"/>
        <w:jc w:val="both"/>
      </w:pPr>
      <w:r>
        <w:rPr>
          <w:spacing w:val="-2"/>
        </w:rPr>
        <w:t>«Русский</w:t>
      </w:r>
      <w:r>
        <w:rPr>
          <w:spacing w:val="-9"/>
        </w:rPr>
        <w:t xml:space="preserve"> </w:t>
      </w:r>
      <w:r>
        <w:rPr>
          <w:spacing w:val="-2"/>
        </w:rPr>
        <w:t>язык».</w:t>
      </w:r>
      <w:r>
        <w:rPr>
          <w:spacing w:val="-6"/>
        </w:rPr>
        <w:t xml:space="preserve"> </w:t>
      </w:r>
      <w:r>
        <w:rPr>
          <w:spacing w:val="-2"/>
        </w:rPr>
        <w:t>В</w:t>
      </w:r>
      <w:r>
        <w:rPr>
          <w:spacing w:val="-7"/>
        </w:rPr>
        <w:t xml:space="preserve"> </w:t>
      </w:r>
      <w:r>
        <w:rPr>
          <w:spacing w:val="-2"/>
        </w:rPr>
        <w:t>содержании</w:t>
      </w:r>
      <w:r>
        <w:rPr>
          <w:spacing w:val="-7"/>
        </w:rPr>
        <w:t xml:space="preserve"> </w:t>
      </w:r>
      <w:r>
        <w:rPr>
          <w:spacing w:val="-2"/>
        </w:rPr>
        <w:t>предмета</w:t>
      </w:r>
      <w:r>
        <w:rPr>
          <w:spacing w:val="-5"/>
        </w:rPr>
        <w:t xml:space="preserve"> </w:t>
      </w:r>
      <w:r>
        <w:rPr>
          <w:spacing w:val="-2"/>
        </w:rPr>
        <w:t>«Родной</w:t>
      </w:r>
      <w:r>
        <w:rPr>
          <w:spacing w:val="-9"/>
        </w:rPr>
        <w:t xml:space="preserve"> </w:t>
      </w:r>
      <w:r>
        <w:rPr>
          <w:spacing w:val="-1"/>
        </w:rPr>
        <w:t>язык</w:t>
      </w:r>
      <w:r>
        <w:rPr>
          <w:spacing w:val="-7"/>
        </w:rPr>
        <w:t xml:space="preserve"> </w:t>
      </w:r>
      <w:r>
        <w:rPr>
          <w:spacing w:val="-1"/>
        </w:rPr>
        <w:t>(русский)»</w:t>
      </w:r>
      <w:r>
        <w:rPr>
          <w:spacing w:val="-14"/>
        </w:rPr>
        <w:t xml:space="preserve"> </w:t>
      </w:r>
      <w:r>
        <w:rPr>
          <w:spacing w:val="-1"/>
        </w:rPr>
        <w:t>предусматривается</w:t>
      </w:r>
      <w:r>
        <w:rPr>
          <w:spacing w:val="-8"/>
        </w:rPr>
        <w:t xml:space="preserve"> </w:t>
      </w:r>
      <w:r>
        <w:rPr>
          <w:spacing w:val="-1"/>
        </w:rPr>
        <w:t>расширение</w:t>
      </w:r>
    </w:p>
    <w:p w:rsidR="00626071" w:rsidRDefault="00626071">
      <w:pPr>
        <w:spacing w:line="275" w:lineRule="exact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left="239" w:right="109"/>
        <w:jc w:val="both"/>
      </w:pPr>
      <w:r>
        <w:lastRenderedPageBreak/>
        <w:t>сведений, имеющих отношение не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внутреннему</w:t>
      </w:r>
      <w:r>
        <w:rPr>
          <w:spacing w:val="1"/>
        </w:rPr>
        <w:t xml:space="preserve"> </w:t>
      </w:r>
      <w:r>
        <w:t>системному</w:t>
      </w:r>
      <w:r>
        <w:rPr>
          <w:spacing w:val="1"/>
        </w:rPr>
        <w:t xml:space="preserve"> </w:t>
      </w:r>
      <w:r>
        <w:t>устройству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а к вопросам</w:t>
      </w:r>
      <w:r>
        <w:rPr>
          <w:spacing w:val="1"/>
        </w:rPr>
        <w:t xml:space="preserve"> </w:t>
      </w:r>
      <w:r>
        <w:t>реализации языковой системы в речи‚ внешней стороне существования языка: к многообразным связям</w:t>
      </w:r>
      <w:r>
        <w:rPr>
          <w:spacing w:val="-57"/>
        </w:rPr>
        <w:t xml:space="preserve"> </w:t>
      </w:r>
      <w:r>
        <w:rPr>
          <w:spacing w:val="-1"/>
        </w:rPr>
        <w:t>рус-</w:t>
      </w:r>
      <w:r>
        <w:rPr>
          <w:spacing w:val="-12"/>
        </w:rPr>
        <w:t xml:space="preserve"> </w:t>
      </w:r>
      <w:r>
        <w:rPr>
          <w:spacing w:val="-1"/>
        </w:rPr>
        <w:t>ского</w:t>
      </w:r>
      <w:r>
        <w:rPr>
          <w:spacing w:val="-14"/>
        </w:rPr>
        <w:t xml:space="preserve"> </w:t>
      </w:r>
      <w:r>
        <w:rPr>
          <w:spacing w:val="-1"/>
        </w:rPr>
        <w:t>языка</w:t>
      </w:r>
      <w:r>
        <w:rPr>
          <w:spacing w:val="-12"/>
        </w:rPr>
        <w:t xml:space="preserve"> </w:t>
      </w:r>
      <w:r>
        <w:rPr>
          <w:spacing w:val="-1"/>
        </w:rPr>
        <w:t>с</w:t>
      </w:r>
      <w:r>
        <w:rPr>
          <w:spacing w:val="-14"/>
        </w:rPr>
        <w:t xml:space="preserve"> </w:t>
      </w:r>
      <w:r>
        <w:rPr>
          <w:spacing w:val="-1"/>
        </w:rPr>
        <w:t>цивилизацией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культурой,</w:t>
      </w:r>
      <w:r>
        <w:rPr>
          <w:spacing w:val="-12"/>
        </w:rPr>
        <w:t xml:space="preserve"> </w:t>
      </w:r>
      <w:r>
        <w:t>государством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обществом.</w:t>
      </w:r>
      <w:r>
        <w:rPr>
          <w:spacing w:val="-12"/>
        </w:rPr>
        <w:t xml:space="preserve"> </w:t>
      </w:r>
      <w:r>
        <w:t>Программа</w:t>
      </w:r>
      <w:r>
        <w:rPr>
          <w:spacing w:val="-10"/>
        </w:rPr>
        <w:t xml:space="preserve"> </w:t>
      </w:r>
      <w:r>
        <w:t>учебного</w:t>
      </w:r>
      <w:r>
        <w:rPr>
          <w:spacing w:val="-13"/>
        </w:rPr>
        <w:t xml:space="preserve"> </w:t>
      </w:r>
      <w:r>
        <w:t>предмета</w:t>
      </w:r>
      <w:r>
        <w:rPr>
          <w:spacing w:val="-58"/>
        </w:rPr>
        <w:t xml:space="preserve"> </w:t>
      </w:r>
      <w:r>
        <w:t>отражает социокультурный контекст существования русского языка, в частности те языковые аспекты,</w:t>
      </w:r>
      <w:r>
        <w:rPr>
          <w:spacing w:val="1"/>
        </w:rPr>
        <w:t xml:space="preserve"> </w:t>
      </w:r>
      <w:r>
        <w:rPr>
          <w:spacing w:val="-4"/>
        </w:rPr>
        <w:t>которые</w:t>
      </w:r>
      <w:r>
        <w:rPr>
          <w:spacing w:val="-10"/>
        </w:rPr>
        <w:t xml:space="preserve"> </w:t>
      </w:r>
      <w:r>
        <w:rPr>
          <w:spacing w:val="-4"/>
        </w:rPr>
        <w:t>обнаруживают</w:t>
      </w:r>
      <w:r>
        <w:rPr>
          <w:spacing w:val="-8"/>
        </w:rPr>
        <w:t xml:space="preserve"> </w:t>
      </w:r>
      <w:r>
        <w:rPr>
          <w:spacing w:val="-4"/>
        </w:rPr>
        <w:t>прямую,</w:t>
      </w:r>
      <w:r>
        <w:rPr>
          <w:spacing w:val="-11"/>
        </w:rPr>
        <w:t xml:space="preserve"> </w:t>
      </w:r>
      <w:r>
        <w:rPr>
          <w:spacing w:val="-4"/>
        </w:rPr>
        <w:t>непосредственную</w:t>
      </w:r>
      <w:r>
        <w:rPr>
          <w:spacing w:val="-8"/>
        </w:rPr>
        <w:t xml:space="preserve"> </w:t>
      </w:r>
      <w:r>
        <w:rPr>
          <w:spacing w:val="-4"/>
        </w:rPr>
        <w:t>культурно-историческую</w:t>
      </w:r>
      <w:r>
        <w:rPr>
          <w:spacing w:val="-8"/>
        </w:rPr>
        <w:t xml:space="preserve"> </w:t>
      </w:r>
      <w:r>
        <w:rPr>
          <w:spacing w:val="-3"/>
        </w:rPr>
        <w:t>обусловленность.</w:t>
      </w:r>
    </w:p>
    <w:p w:rsidR="00626071" w:rsidRDefault="00715DBD">
      <w:pPr>
        <w:pStyle w:val="a3"/>
        <w:spacing w:line="360" w:lineRule="auto"/>
        <w:ind w:left="239" w:right="112" w:firstLine="679"/>
        <w:jc w:val="both"/>
      </w:pPr>
      <w:r>
        <w:rPr>
          <w:spacing w:val="-3"/>
        </w:rPr>
        <w:t>Содержание</w:t>
      </w:r>
      <w:r>
        <w:rPr>
          <w:spacing w:val="-12"/>
        </w:rPr>
        <w:t xml:space="preserve"> </w:t>
      </w:r>
      <w:r>
        <w:rPr>
          <w:spacing w:val="-3"/>
        </w:rPr>
        <w:t>курса</w:t>
      </w:r>
      <w:r>
        <w:rPr>
          <w:spacing w:val="-11"/>
        </w:rPr>
        <w:t xml:space="preserve"> </w:t>
      </w:r>
      <w:r>
        <w:rPr>
          <w:spacing w:val="-3"/>
        </w:rPr>
        <w:t>направлено</w:t>
      </w:r>
      <w:r>
        <w:rPr>
          <w:spacing w:val="-11"/>
        </w:rPr>
        <w:t xml:space="preserve"> </w:t>
      </w:r>
      <w:r>
        <w:rPr>
          <w:spacing w:val="-3"/>
        </w:rPr>
        <w:t>на</w:t>
      </w:r>
      <w:r>
        <w:rPr>
          <w:spacing w:val="-12"/>
        </w:rPr>
        <w:t xml:space="preserve"> </w:t>
      </w:r>
      <w:r>
        <w:rPr>
          <w:spacing w:val="-3"/>
        </w:rPr>
        <w:t>формирование</w:t>
      </w:r>
      <w:r>
        <w:rPr>
          <w:spacing w:val="-12"/>
        </w:rPr>
        <w:t xml:space="preserve"> </w:t>
      </w:r>
      <w:r>
        <w:rPr>
          <w:spacing w:val="-3"/>
        </w:rPr>
        <w:t>представлений</w:t>
      </w:r>
      <w:r>
        <w:rPr>
          <w:spacing w:val="-10"/>
        </w:rPr>
        <w:t xml:space="preserve"> </w:t>
      </w:r>
      <w:r>
        <w:rPr>
          <w:spacing w:val="-2"/>
        </w:rPr>
        <w:t>о</w:t>
      </w:r>
      <w:r>
        <w:rPr>
          <w:spacing w:val="-11"/>
        </w:rPr>
        <w:t xml:space="preserve"> </w:t>
      </w:r>
      <w:r>
        <w:rPr>
          <w:spacing w:val="-2"/>
        </w:rPr>
        <w:t>языке</w:t>
      </w:r>
      <w:r>
        <w:rPr>
          <w:spacing w:val="-11"/>
        </w:rPr>
        <w:t xml:space="preserve"> </w:t>
      </w:r>
      <w:r>
        <w:rPr>
          <w:spacing w:val="-2"/>
        </w:rPr>
        <w:t>как</w:t>
      </w:r>
      <w:r>
        <w:rPr>
          <w:spacing w:val="-10"/>
        </w:rPr>
        <w:t xml:space="preserve"> </w:t>
      </w:r>
      <w:r>
        <w:rPr>
          <w:spacing w:val="-2"/>
        </w:rPr>
        <w:t>живом,</w:t>
      </w:r>
      <w:r>
        <w:rPr>
          <w:spacing w:val="-11"/>
        </w:rPr>
        <w:t xml:space="preserve"> </w:t>
      </w:r>
      <w:r>
        <w:rPr>
          <w:spacing w:val="-2"/>
        </w:rPr>
        <w:t>развивающемся</w:t>
      </w:r>
      <w:r>
        <w:rPr>
          <w:spacing w:val="-57"/>
        </w:rPr>
        <w:t xml:space="preserve"> </w:t>
      </w:r>
      <w:r>
        <w:t>явлении,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диалектическом</w:t>
      </w:r>
      <w:r>
        <w:rPr>
          <w:spacing w:val="1"/>
        </w:rPr>
        <w:t xml:space="preserve"> </w:t>
      </w:r>
      <w:r>
        <w:t>противоречии</w:t>
      </w:r>
      <w:r>
        <w:rPr>
          <w:spacing w:val="1"/>
        </w:rPr>
        <w:t xml:space="preserve"> </w:t>
      </w:r>
      <w:r>
        <w:t>подвижности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стабильности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характеристик литературного языка. Как курс, имеющий частный характер, школьный курс русского</w:t>
      </w:r>
      <w:r>
        <w:rPr>
          <w:spacing w:val="1"/>
        </w:rPr>
        <w:t xml:space="preserve"> </w:t>
      </w:r>
      <w:r>
        <w:t>родного</w:t>
      </w:r>
      <w:r>
        <w:rPr>
          <w:spacing w:val="8"/>
        </w:rPr>
        <w:t xml:space="preserve"> </w:t>
      </w:r>
      <w:r>
        <w:t>языка</w:t>
      </w:r>
      <w:r>
        <w:rPr>
          <w:spacing w:val="8"/>
        </w:rPr>
        <w:t xml:space="preserve"> </w:t>
      </w:r>
      <w:r>
        <w:t>опирается</w:t>
      </w:r>
      <w:r>
        <w:rPr>
          <w:spacing w:val="8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содержание</w:t>
      </w:r>
      <w:r>
        <w:rPr>
          <w:spacing w:val="7"/>
        </w:rPr>
        <w:t xml:space="preserve"> </w:t>
      </w:r>
      <w:r>
        <w:t>основного</w:t>
      </w:r>
      <w:r>
        <w:rPr>
          <w:spacing w:val="9"/>
        </w:rPr>
        <w:t xml:space="preserve"> </w:t>
      </w:r>
      <w:r>
        <w:t>курса,</w:t>
      </w:r>
      <w:r>
        <w:rPr>
          <w:spacing w:val="8"/>
        </w:rPr>
        <w:t xml:space="preserve"> </w:t>
      </w:r>
      <w:r>
        <w:t>представленного</w:t>
      </w:r>
      <w:r>
        <w:rPr>
          <w:spacing w:val="10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образовательной</w:t>
      </w:r>
      <w:r>
        <w:rPr>
          <w:spacing w:val="9"/>
        </w:rPr>
        <w:t xml:space="preserve"> </w:t>
      </w:r>
      <w:r>
        <w:t>области</w:t>
      </w:r>
    </w:p>
    <w:p w:rsidR="00626071" w:rsidRDefault="00715DBD">
      <w:pPr>
        <w:pStyle w:val="a3"/>
        <w:spacing w:line="360" w:lineRule="auto"/>
        <w:ind w:left="239" w:right="111"/>
        <w:jc w:val="both"/>
      </w:pPr>
      <w:r>
        <w:t>«Русский язык и литературное чтение», сопровождает и поддерживает его. Основные содержательные</w:t>
      </w:r>
      <w:r>
        <w:rPr>
          <w:spacing w:val="1"/>
        </w:rPr>
        <w:t xml:space="preserve"> </w:t>
      </w:r>
      <w:r>
        <w:t>линии настоящей программы соотносятся с основными содержательными линиями основного курса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дублируют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практико-</w:t>
      </w:r>
      <w:r>
        <w:rPr>
          <w:spacing w:val="1"/>
        </w:rPr>
        <w:t xml:space="preserve"> </w:t>
      </w:r>
      <w:r>
        <w:t>ориентированный</w:t>
      </w:r>
      <w:r>
        <w:rPr>
          <w:spacing w:val="-10"/>
        </w:rPr>
        <w:t xml:space="preserve"> </w:t>
      </w:r>
      <w:r>
        <w:t>характер.</w:t>
      </w:r>
    </w:p>
    <w:p w:rsidR="00626071" w:rsidRDefault="00715DBD">
      <w:pPr>
        <w:pStyle w:val="a3"/>
        <w:spacing w:line="360" w:lineRule="auto"/>
        <w:ind w:left="239" w:right="113" w:firstLine="679"/>
        <w:jc w:val="both"/>
      </w:pPr>
      <w:r>
        <w:rPr>
          <w:spacing w:val="-3"/>
        </w:rPr>
        <w:t>Задачами</w:t>
      </w:r>
      <w:r>
        <w:rPr>
          <w:spacing w:val="-9"/>
        </w:rPr>
        <w:t xml:space="preserve"> </w:t>
      </w:r>
      <w:r>
        <w:rPr>
          <w:spacing w:val="-3"/>
        </w:rPr>
        <w:t>данного</w:t>
      </w:r>
      <w:r>
        <w:rPr>
          <w:spacing w:val="-9"/>
        </w:rPr>
        <w:t xml:space="preserve"> </w:t>
      </w:r>
      <w:r>
        <w:rPr>
          <w:spacing w:val="-3"/>
        </w:rPr>
        <w:t>курса</w:t>
      </w:r>
      <w:r>
        <w:rPr>
          <w:spacing w:val="-9"/>
        </w:rPr>
        <w:t xml:space="preserve"> </w:t>
      </w:r>
      <w:r>
        <w:rPr>
          <w:spacing w:val="-3"/>
        </w:rPr>
        <w:t>являются:</w:t>
      </w:r>
      <w:r>
        <w:rPr>
          <w:spacing w:val="-9"/>
        </w:rPr>
        <w:t xml:space="preserve"> </w:t>
      </w:r>
      <w:r>
        <w:rPr>
          <w:spacing w:val="-3"/>
        </w:rPr>
        <w:t>совершенствование</w:t>
      </w:r>
      <w:r>
        <w:rPr>
          <w:spacing w:val="-6"/>
        </w:rPr>
        <w:t xml:space="preserve"> </w:t>
      </w:r>
      <w:r>
        <w:rPr>
          <w:spacing w:val="-3"/>
        </w:rPr>
        <w:t>у</w:t>
      </w:r>
      <w:r>
        <w:rPr>
          <w:spacing w:val="-11"/>
        </w:rPr>
        <w:t xml:space="preserve"> </w:t>
      </w:r>
      <w:r>
        <w:rPr>
          <w:spacing w:val="-3"/>
        </w:rPr>
        <w:t>младших</w:t>
      </w:r>
      <w:r>
        <w:rPr>
          <w:spacing w:val="-8"/>
        </w:rPr>
        <w:t xml:space="preserve"> </w:t>
      </w:r>
      <w:r>
        <w:rPr>
          <w:spacing w:val="-3"/>
        </w:rPr>
        <w:t>школьников</w:t>
      </w:r>
      <w:r>
        <w:rPr>
          <w:spacing w:val="-10"/>
        </w:rPr>
        <w:t xml:space="preserve"> </w:t>
      </w:r>
      <w:r>
        <w:rPr>
          <w:spacing w:val="-3"/>
        </w:rPr>
        <w:t>как</w:t>
      </w:r>
      <w:r>
        <w:rPr>
          <w:spacing w:val="-8"/>
        </w:rPr>
        <w:t xml:space="preserve"> </w:t>
      </w:r>
      <w:r>
        <w:rPr>
          <w:spacing w:val="-3"/>
        </w:rPr>
        <w:t>носителей</w:t>
      </w:r>
      <w:r>
        <w:rPr>
          <w:spacing w:val="-9"/>
        </w:rPr>
        <w:t xml:space="preserve"> </w:t>
      </w:r>
      <w:r>
        <w:rPr>
          <w:spacing w:val="-3"/>
        </w:rPr>
        <w:t>языка</w:t>
      </w:r>
      <w:r>
        <w:rPr>
          <w:spacing w:val="-57"/>
        </w:rPr>
        <w:t xml:space="preserve"> </w:t>
      </w:r>
      <w:r>
        <w:t>способности ориентироваться в пространстве языка и речи, развитие языковой интуиции; изучение</w:t>
      </w:r>
      <w:r>
        <w:rPr>
          <w:spacing w:val="1"/>
        </w:rPr>
        <w:t xml:space="preserve"> </w:t>
      </w:r>
      <w:r>
        <w:t>исторических фактов развития языка; расширение представлений о различных методах познания языка</w:t>
      </w:r>
      <w:r>
        <w:rPr>
          <w:spacing w:val="-57"/>
        </w:rPr>
        <w:t xml:space="preserve"> </w:t>
      </w:r>
      <w:r>
        <w:rPr>
          <w:spacing w:val="-3"/>
        </w:rPr>
        <w:t>(учебное</w:t>
      </w:r>
      <w:r>
        <w:rPr>
          <w:spacing w:val="-12"/>
        </w:rPr>
        <w:t xml:space="preserve"> </w:t>
      </w:r>
      <w:r>
        <w:rPr>
          <w:spacing w:val="-3"/>
        </w:rPr>
        <w:t>лингвистическое</w:t>
      </w:r>
      <w:r>
        <w:rPr>
          <w:spacing w:val="-11"/>
        </w:rPr>
        <w:t xml:space="preserve"> </w:t>
      </w:r>
      <w:r>
        <w:rPr>
          <w:spacing w:val="-3"/>
        </w:rPr>
        <w:t>мини-исследование,</w:t>
      </w:r>
      <w:r>
        <w:rPr>
          <w:spacing w:val="-8"/>
        </w:rPr>
        <w:t xml:space="preserve"> </w:t>
      </w:r>
      <w:r>
        <w:rPr>
          <w:spacing w:val="-3"/>
        </w:rPr>
        <w:t>проект,</w:t>
      </w:r>
      <w:r>
        <w:rPr>
          <w:spacing w:val="-11"/>
        </w:rPr>
        <w:t xml:space="preserve"> </w:t>
      </w:r>
      <w:r>
        <w:rPr>
          <w:spacing w:val="-3"/>
        </w:rPr>
        <w:t>наблюдение,</w:t>
      </w:r>
      <w:r>
        <w:rPr>
          <w:spacing w:val="-10"/>
        </w:rPr>
        <w:t xml:space="preserve"> </w:t>
      </w:r>
      <w:r>
        <w:rPr>
          <w:spacing w:val="-2"/>
        </w:rPr>
        <w:t>анализ</w:t>
      </w:r>
      <w:r>
        <w:rPr>
          <w:spacing w:val="-10"/>
        </w:rPr>
        <w:t xml:space="preserve"> </w:t>
      </w:r>
      <w:r>
        <w:rPr>
          <w:spacing w:val="-2"/>
        </w:rPr>
        <w:t>и</w:t>
      </w:r>
      <w:r>
        <w:rPr>
          <w:spacing w:val="-9"/>
        </w:rPr>
        <w:t xml:space="preserve"> </w:t>
      </w:r>
      <w:r>
        <w:rPr>
          <w:spacing w:val="-2"/>
        </w:rPr>
        <w:t>т.</w:t>
      </w:r>
      <w:r>
        <w:rPr>
          <w:spacing w:val="-11"/>
        </w:rPr>
        <w:t xml:space="preserve"> </w:t>
      </w:r>
      <w:r>
        <w:rPr>
          <w:spacing w:val="-2"/>
        </w:rPr>
        <w:t>п.);</w:t>
      </w:r>
      <w:r>
        <w:rPr>
          <w:spacing w:val="-9"/>
        </w:rPr>
        <w:t xml:space="preserve"> </w:t>
      </w:r>
      <w:r>
        <w:rPr>
          <w:spacing w:val="-2"/>
        </w:rPr>
        <w:t>включение</w:t>
      </w:r>
      <w:r>
        <w:rPr>
          <w:spacing w:val="-7"/>
        </w:rPr>
        <w:t xml:space="preserve"> </w:t>
      </w:r>
      <w:r>
        <w:rPr>
          <w:spacing w:val="-2"/>
        </w:rPr>
        <w:t>учащихся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58"/>
        </w:rPr>
        <w:t xml:space="preserve"> </w:t>
      </w:r>
      <w:r>
        <w:t>практическую</w:t>
      </w:r>
      <w:r>
        <w:rPr>
          <w:spacing w:val="-9"/>
        </w:rPr>
        <w:t xml:space="preserve"> </w:t>
      </w:r>
      <w:r>
        <w:t>речевую</w:t>
      </w:r>
      <w:r>
        <w:rPr>
          <w:spacing w:val="-6"/>
        </w:rPr>
        <w:t xml:space="preserve"> </w:t>
      </w:r>
      <w:r>
        <w:t>деятельность.</w:t>
      </w:r>
    </w:p>
    <w:p w:rsidR="00626071" w:rsidRDefault="00715DBD">
      <w:pPr>
        <w:pStyle w:val="a3"/>
        <w:spacing w:line="360" w:lineRule="auto"/>
        <w:ind w:left="239" w:right="110" w:firstLine="679"/>
        <w:jc w:val="both"/>
      </w:pP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соответствии</w:t>
      </w:r>
      <w:r>
        <w:rPr>
          <w:spacing w:val="-10"/>
        </w:rPr>
        <w:t xml:space="preserve"> </w:t>
      </w:r>
      <w:r>
        <w:rPr>
          <w:spacing w:val="-3"/>
        </w:rPr>
        <w:t>с</w:t>
      </w:r>
      <w:r>
        <w:rPr>
          <w:spacing w:val="-12"/>
        </w:rPr>
        <w:t xml:space="preserve"> </w:t>
      </w:r>
      <w:r>
        <w:rPr>
          <w:spacing w:val="-3"/>
        </w:rPr>
        <w:t>этим</w:t>
      </w:r>
      <w:r>
        <w:rPr>
          <w:spacing w:val="-11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программе</w:t>
      </w:r>
      <w:r>
        <w:rPr>
          <w:spacing w:val="-12"/>
        </w:rPr>
        <w:t xml:space="preserve"> </w:t>
      </w:r>
      <w:r>
        <w:rPr>
          <w:spacing w:val="-3"/>
        </w:rPr>
        <w:t>выделяются</w:t>
      </w:r>
      <w:r>
        <w:rPr>
          <w:spacing w:val="-8"/>
        </w:rPr>
        <w:t xml:space="preserve"> </w:t>
      </w:r>
      <w:r>
        <w:rPr>
          <w:spacing w:val="-3"/>
        </w:rPr>
        <w:t>три</w:t>
      </w:r>
      <w:r>
        <w:rPr>
          <w:spacing w:val="-10"/>
        </w:rPr>
        <w:t xml:space="preserve"> </w:t>
      </w:r>
      <w:r>
        <w:rPr>
          <w:spacing w:val="-3"/>
        </w:rPr>
        <w:t>блока.</w:t>
      </w:r>
      <w:r>
        <w:rPr>
          <w:spacing w:val="-11"/>
        </w:rPr>
        <w:t xml:space="preserve"> </w:t>
      </w:r>
      <w:r>
        <w:rPr>
          <w:spacing w:val="-3"/>
        </w:rPr>
        <w:t>Первый</w:t>
      </w:r>
      <w:r>
        <w:rPr>
          <w:spacing w:val="-10"/>
        </w:rPr>
        <w:t xml:space="preserve"> </w:t>
      </w:r>
      <w:r>
        <w:rPr>
          <w:spacing w:val="-3"/>
        </w:rPr>
        <w:t>блок</w:t>
      </w:r>
      <w:r>
        <w:rPr>
          <w:spacing w:val="-8"/>
        </w:rPr>
        <w:t xml:space="preserve"> </w:t>
      </w:r>
      <w:r>
        <w:rPr>
          <w:spacing w:val="-3"/>
        </w:rPr>
        <w:t>—</w:t>
      </w:r>
      <w:r>
        <w:rPr>
          <w:spacing w:val="-6"/>
        </w:rPr>
        <w:t xml:space="preserve"> </w:t>
      </w:r>
      <w:r>
        <w:rPr>
          <w:spacing w:val="-3"/>
        </w:rPr>
        <w:t>«Русский</w:t>
      </w:r>
      <w:r>
        <w:rPr>
          <w:spacing w:val="-10"/>
        </w:rPr>
        <w:t xml:space="preserve"> </w:t>
      </w:r>
      <w:r>
        <w:rPr>
          <w:spacing w:val="-3"/>
        </w:rPr>
        <w:t>язык:</w:t>
      </w:r>
      <w:r>
        <w:rPr>
          <w:spacing w:val="-10"/>
        </w:rPr>
        <w:t xml:space="preserve"> </w:t>
      </w:r>
      <w:r>
        <w:rPr>
          <w:spacing w:val="-3"/>
        </w:rPr>
        <w:t>прошлое</w:t>
      </w:r>
      <w:r>
        <w:rPr>
          <w:spacing w:val="-58"/>
        </w:rPr>
        <w:t xml:space="preserve"> </w:t>
      </w:r>
      <w:r>
        <w:rPr>
          <w:spacing w:val="-3"/>
        </w:rPr>
        <w:t>и</w:t>
      </w:r>
      <w:r>
        <w:rPr>
          <w:spacing w:val="-6"/>
        </w:rPr>
        <w:t xml:space="preserve"> </w:t>
      </w:r>
      <w:r>
        <w:rPr>
          <w:spacing w:val="-3"/>
        </w:rPr>
        <w:t>настоящее»</w:t>
      </w:r>
      <w:r>
        <w:rPr>
          <w:spacing w:val="-11"/>
        </w:rPr>
        <w:t xml:space="preserve"> </w:t>
      </w:r>
      <w:r>
        <w:rPr>
          <w:spacing w:val="-3"/>
        </w:rPr>
        <w:t>—включает</w:t>
      </w:r>
      <w:r>
        <w:rPr>
          <w:spacing w:val="-6"/>
        </w:rPr>
        <w:t xml:space="preserve"> </w:t>
      </w:r>
      <w:r>
        <w:rPr>
          <w:spacing w:val="-3"/>
        </w:rPr>
        <w:t>содержание,</w:t>
      </w:r>
      <w:r>
        <w:rPr>
          <w:spacing w:val="-6"/>
        </w:rPr>
        <w:t xml:space="preserve"> </w:t>
      </w:r>
      <w:r>
        <w:rPr>
          <w:spacing w:val="-2"/>
        </w:rPr>
        <w:t>обеспечивающее</w:t>
      </w:r>
      <w:r>
        <w:rPr>
          <w:spacing w:val="-7"/>
        </w:rPr>
        <w:t xml:space="preserve"> </w:t>
      </w:r>
      <w:r>
        <w:rPr>
          <w:spacing w:val="-2"/>
        </w:rPr>
        <w:t>расширение</w:t>
      </w:r>
      <w:r>
        <w:rPr>
          <w:spacing w:val="-8"/>
        </w:rPr>
        <w:t xml:space="preserve"> </w:t>
      </w:r>
      <w:r>
        <w:rPr>
          <w:spacing w:val="-2"/>
        </w:rPr>
        <w:t>знаний</w:t>
      </w:r>
      <w:r>
        <w:rPr>
          <w:spacing w:val="-5"/>
        </w:rPr>
        <w:t xml:space="preserve"> </w:t>
      </w:r>
      <w:r>
        <w:rPr>
          <w:spacing w:val="-2"/>
        </w:rPr>
        <w:t>об</w:t>
      </w:r>
      <w:r>
        <w:rPr>
          <w:spacing w:val="-7"/>
        </w:rPr>
        <w:t xml:space="preserve"> </w:t>
      </w:r>
      <w:r>
        <w:rPr>
          <w:spacing w:val="-2"/>
        </w:rPr>
        <w:t>истории</w:t>
      </w:r>
      <w:r>
        <w:rPr>
          <w:spacing w:val="-5"/>
        </w:rPr>
        <w:t xml:space="preserve"> </w:t>
      </w:r>
      <w:r>
        <w:rPr>
          <w:spacing w:val="-2"/>
        </w:rPr>
        <w:t>русского</w:t>
      </w:r>
      <w:r>
        <w:rPr>
          <w:spacing w:val="-6"/>
        </w:rPr>
        <w:t xml:space="preserve"> </w:t>
      </w:r>
      <w:r>
        <w:rPr>
          <w:spacing w:val="-2"/>
        </w:rPr>
        <w:t>языка,</w:t>
      </w:r>
      <w:r>
        <w:rPr>
          <w:spacing w:val="-7"/>
        </w:rPr>
        <w:t xml:space="preserve"> </w:t>
      </w:r>
      <w:r>
        <w:rPr>
          <w:spacing w:val="-2"/>
        </w:rPr>
        <w:t>о</w:t>
      </w:r>
      <w:r>
        <w:rPr>
          <w:spacing w:val="-57"/>
        </w:rPr>
        <w:t xml:space="preserve"> </w:t>
      </w:r>
      <w:r>
        <w:t>происхождении слов, об изменениях значений общеупотребительных слов. Данный блок содержит</w:t>
      </w:r>
      <w:r>
        <w:rPr>
          <w:spacing w:val="1"/>
        </w:rPr>
        <w:t xml:space="preserve"> </w:t>
      </w:r>
      <w:r>
        <w:t>сведения</w:t>
      </w:r>
      <w:r>
        <w:rPr>
          <w:spacing w:val="-7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взаимосвязи</w:t>
      </w:r>
      <w:r>
        <w:rPr>
          <w:spacing w:val="-8"/>
        </w:rPr>
        <w:t xml:space="preserve"> </w:t>
      </w:r>
      <w:r>
        <w:t>языка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истории,</w:t>
      </w:r>
      <w:r>
        <w:rPr>
          <w:spacing w:val="-8"/>
        </w:rPr>
        <w:t xml:space="preserve"> </w:t>
      </w:r>
      <w:r>
        <w:t>языка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культуры</w:t>
      </w:r>
      <w:r>
        <w:rPr>
          <w:spacing w:val="-8"/>
        </w:rPr>
        <w:t xml:space="preserve"> </w:t>
      </w:r>
      <w:r>
        <w:t>народа,</w:t>
      </w:r>
      <w:r>
        <w:rPr>
          <w:spacing w:val="-7"/>
        </w:rPr>
        <w:t xml:space="preserve"> </w:t>
      </w:r>
      <w:r>
        <w:t>сведения</w:t>
      </w:r>
      <w:r>
        <w:rPr>
          <w:spacing w:val="-9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национально-культурной</w:t>
      </w:r>
      <w:r>
        <w:rPr>
          <w:spacing w:val="-57"/>
        </w:rPr>
        <w:t xml:space="preserve"> </w:t>
      </w:r>
      <w:r>
        <w:t>специфике</w:t>
      </w:r>
      <w:r>
        <w:rPr>
          <w:spacing w:val="-8"/>
        </w:rPr>
        <w:t xml:space="preserve"> </w:t>
      </w:r>
      <w:r>
        <w:t>русского</w:t>
      </w:r>
      <w:r>
        <w:rPr>
          <w:spacing w:val="-6"/>
        </w:rPr>
        <w:t xml:space="preserve"> </w:t>
      </w:r>
      <w:r>
        <w:t>языка,</w:t>
      </w:r>
      <w:r>
        <w:rPr>
          <w:spacing w:val="-6"/>
        </w:rPr>
        <w:t xml:space="preserve"> </w:t>
      </w:r>
      <w:r>
        <w:t>об</w:t>
      </w:r>
      <w:r>
        <w:rPr>
          <w:spacing w:val="-7"/>
        </w:rPr>
        <w:t xml:space="preserve"> </w:t>
      </w:r>
      <w:r>
        <w:t>общем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специфическом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языках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культурах</w:t>
      </w:r>
      <w:r>
        <w:rPr>
          <w:spacing w:val="-5"/>
        </w:rPr>
        <w:t xml:space="preserve"> </w:t>
      </w:r>
      <w:r>
        <w:t>русского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других</w:t>
      </w:r>
      <w:r>
        <w:rPr>
          <w:spacing w:val="-5"/>
        </w:rPr>
        <w:t xml:space="preserve"> </w:t>
      </w:r>
      <w:r>
        <w:t>народов</w:t>
      </w:r>
      <w:r>
        <w:rPr>
          <w:spacing w:val="-57"/>
        </w:rPr>
        <w:t xml:space="preserve"> </w:t>
      </w:r>
      <w:r>
        <w:t>России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мира.</w:t>
      </w:r>
    </w:p>
    <w:p w:rsidR="00626071" w:rsidRDefault="00715DBD">
      <w:pPr>
        <w:pStyle w:val="a3"/>
        <w:spacing w:line="360" w:lineRule="auto"/>
        <w:ind w:left="239" w:right="111" w:firstLine="679"/>
        <w:jc w:val="both"/>
      </w:pPr>
      <w:r>
        <w:t>Второй блок — «Язык в действии» — включает содержание, обеспечивающее наблюдение за</w:t>
      </w:r>
      <w:r>
        <w:rPr>
          <w:spacing w:val="1"/>
        </w:rPr>
        <w:t xml:space="preserve"> </w:t>
      </w:r>
      <w:r>
        <w:rPr>
          <w:spacing w:val="-2"/>
        </w:rPr>
        <w:t>употреблением</w:t>
      </w:r>
      <w:r>
        <w:rPr>
          <w:spacing w:val="-11"/>
        </w:rPr>
        <w:t xml:space="preserve"> </w:t>
      </w:r>
      <w:r>
        <w:rPr>
          <w:spacing w:val="-2"/>
        </w:rPr>
        <w:t>языковых</w:t>
      </w:r>
      <w:r>
        <w:rPr>
          <w:spacing w:val="-11"/>
        </w:rPr>
        <w:t xml:space="preserve"> </w:t>
      </w:r>
      <w:r>
        <w:rPr>
          <w:spacing w:val="-2"/>
        </w:rPr>
        <w:t>единиц,</w:t>
      </w:r>
      <w:r>
        <w:rPr>
          <w:spacing w:val="-12"/>
        </w:rPr>
        <w:t xml:space="preserve"> </w:t>
      </w:r>
      <w:r>
        <w:rPr>
          <w:spacing w:val="-2"/>
        </w:rPr>
        <w:t>развитие</w:t>
      </w:r>
      <w:r>
        <w:rPr>
          <w:spacing w:val="-12"/>
        </w:rPr>
        <w:t xml:space="preserve"> </w:t>
      </w:r>
      <w:r>
        <w:rPr>
          <w:spacing w:val="-2"/>
        </w:rPr>
        <w:t>базовых</w:t>
      </w:r>
      <w:r>
        <w:rPr>
          <w:spacing w:val="-7"/>
        </w:rPr>
        <w:t xml:space="preserve"> </w:t>
      </w:r>
      <w:r>
        <w:rPr>
          <w:spacing w:val="-2"/>
        </w:rPr>
        <w:t>умений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навыков</w:t>
      </w:r>
      <w:r>
        <w:rPr>
          <w:spacing w:val="-9"/>
        </w:rPr>
        <w:t xml:space="preserve"> </w:t>
      </w:r>
      <w:r>
        <w:rPr>
          <w:spacing w:val="-1"/>
        </w:rPr>
        <w:t>использования</w:t>
      </w:r>
      <w:r>
        <w:rPr>
          <w:spacing w:val="-10"/>
        </w:rPr>
        <w:t xml:space="preserve"> </w:t>
      </w:r>
      <w:r>
        <w:rPr>
          <w:spacing w:val="-1"/>
        </w:rPr>
        <w:t>языковых</w:t>
      </w:r>
      <w:r>
        <w:rPr>
          <w:spacing w:val="-11"/>
        </w:rPr>
        <w:t xml:space="preserve"> </w:t>
      </w:r>
      <w:r>
        <w:rPr>
          <w:spacing w:val="-1"/>
        </w:rPr>
        <w:t>единиц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58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ситуациях;</w:t>
      </w:r>
      <w:r>
        <w:rPr>
          <w:spacing w:val="1"/>
        </w:rPr>
        <w:t xml:space="preserve"> </w:t>
      </w:r>
      <w:r w:rsidR="00B14385">
        <w:t>формиро</w:t>
      </w:r>
      <w:r>
        <w:t>вание</w:t>
      </w:r>
      <w:r>
        <w:rPr>
          <w:spacing w:val="1"/>
        </w:rPr>
        <w:t xml:space="preserve"> </w:t>
      </w:r>
      <w:r>
        <w:t>первоначальных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rPr>
          <w:spacing w:val="-2"/>
        </w:rPr>
        <w:t>современного</w:t>
      </w:r>
      <w:r>
        <w:rPr>
          <w:spacing w:val="-13"/>
        </w:rPr>
        <w:t xml:space="preserve"> </w:t>
      </w:r>
      <w:r>
        <w:rPr>
          <w:spacing w:val="-2"/>
        </w:rPr>
        <w:t>русского</w:t>
      </w:r>
      <w:r>
        <w:rPr>
          <w:spacing w:val="-11"/>
        </w:rPr>
        <w:t xml:space="preserve"> </w:t>
      </w:r>
      <w:r>
        <w:rPr>
          <w:spacing w:val="-2"/>
        </w:rPr>
        <w:t>литературного</w:t>
      </w:r>
      <w:r>
        <w:rPr>
          <w:spacing w:val="-12"/>
        </w:rPr>
        <w:t xml:space="preserve"> </w:t>
      </w:r>
      <w:r>
        <w:rPr>
          <w:spacing w:val="-2"/>
        </w:rPr>
        <w:t>языка,</w:t>
      </w:r>
      <w:r>
        <w:rPr>
          <w:spacing w:val="-11"/>
        </w:rPr>
        <w:t xml:space="preserve"> </w:t>
      </w:r>
      <w:r>
        <w:rPr>
          <w:spacing w:val="-2"/>
        </w:rPr>
        <w:t>развитие</w:t>
      </w:r>
      <w:r>
        <w:rPr>
          <w:spacing w:val="-13"/>
        </w:rPr>
        <w:t xml:space="preserve"> </w:t>
      </w:r>
      <w:r>
        <w:rPr>
          <w:spacing w:val="-1"/>
        </w:rPr>
        <w:t>потребности</w:t>
      </w:r>
      <w:r>
        <w:rPr>
          <w:spacing w:val="-10"/>
        </w:rPr>
        <w:t xml:space="preserve"> </w:t>
      </w:r>
      <w:r>
        <w:rPr>
          <w:spacing w:val="-1"/>
        </w:rPr>
        <w:t>обращаться</w:t>
      </w:r>
      <w:r>
        <w:rPr>
          <w:spacing w:val="-12"/>
        </w:rPr>
        <w:t xml:space="preserve"> </w:t>
      </w:r>
      <w:r>
        <w:rPr>
          <w:spacing w:val="-1"/>
        </w:rPr>
        <w:t>к</w:t>
      </w:r>
      <w:r>
        <w:rPr>
          <w:spacing w:val="-12"/>
        </w:rPr>
        <w:t xml:space="preserve"> </w:t>
      </w:r>
      <w:r>
        <w:rPr>
          <w:spacing w:val="-1"/>
        </w:rPr>
        <w:t>нормативным</w:t>
      </w:r>
      <w:r>
        <w:rPr>
          <w:spacing w:val="-11"/>
        </w:rPr>
        <w:t xml:space="preserve"> </w:t>
      </w:r>
      <w:r>
        <w:rPr>
          <w:spacing w:val="-1"/>
        </w:rPr>
        <w:t>словарям</w:t>
      </w:r>
      <w:r>
        <w:rPr>
          <w:spacing w:val="-57"/>
        </w:rPr>
        <w:t xml:space="preserve"> </w:t>
      </w:r>
      <w:r>
        <w:t>современного русского литературного языка и совершенствование умений пользоваться словарями.</w:t>
      </w:r>
      <w:r>
        <w:rPr>
          <w:spacing w:val="1"/>
        </w:rPr>
        <w:t xml:space="preserve"> </w:t>
      </w:r>
      <w:r>
        <w:t>Данный блок ориентирован на практическое овладение культурой речи: практическое освоение норм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изученного);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осознанного</w:t>
      </w:r>
      <w:r>
        <w:rPr>
          <w:spacing w:val="-14"/>
        </w:rPr>
        <w:t xml:space="preserve"> </w:t>
      </w:r>
      <w:r>
        <w:t>отношения</w:t>
      </w:r>
      <w:r>
        <w:rPr>
          <w:spacing w:val="-12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использованию</w:t>
      </w:r>
      <w:r>
        <w:rPr>
          <w:spacing w:val="-13"/>
        </w:rPr>
        <w:t xml:space="preserve"> </w:t>
      </w:r>
      <w:r>
        <w:t>русского</w:t>
      </w:r>
      <w:r>
        <w:rPr>
          <w:spacing w:val="-13"/>
        </w:rPr>
        <w:t xml:space="preserve"> </w:t>
      </w:r>
      <w:r>
        <w:t>языка</w:t>
      </w:r>
      <w:r>
        <w:rPr>
          <w:spacing w:val="-13"/>
        </w:rPr>
        <w:t xml:space="preserve"> </w:t>
      </w:r>
      <w:r>
        <w:t>во</w:t>
      </w:r>
      <w:r>
        <w:rPr>
          <w:spacing w:val="-14"/>
        </w:rPr>
        <w:t xml:space="preserve"> </w:t>
      </w:r>
      <w:r>
        <w:t>всех</w:t>
      </w:r>
      <w:r>
        <w:rPr>
          <w:spacing w:val="-12"/>
        </w:rPr>
        <w:t xml:space="preserve"> </w:t>
      </w:r>
      <w:r>
        <w:t>сферах</w:t>
      </w:r>
      <w:r>
        <w:rPr>
          <w:spacing w:val="-9"/>
        </w:rPr>
        <w:t xml:space="preserve"> </w:t>
      </w:r>
      <w:r>
        <w:t>жизни.</w:t>
      </w:r>
    </w:p>
    <w:p w:rsidR="00626071" w:rsidRDefault="00715DBD">
      <w:pPr>
        <w:pStyle w:val="a3"/>
        <w:spacing w:before="1" w:line="360" w:lineRule="auto"/>
        <w:ind w:left="239" w:right="109" w:firstLine="679"/>
        <w:jc w:val="both"/>
      </w:pPr>
      <w:r>
        <w:t>Третий</w:t>
      </w:r>
      <w:r>
        <w:rPr>
          <w:spacing w:val="-6"/>
        </w:rPr>
        <w:t xml:space="preserve"> </w:t>
      </w:r>
      <w:r>
        <w:t>блок</w:t>
      </w:r>
      <w:r>
        <w:rPr>
          <w:spacing w:val="-3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«Секреты</w:t>
      </w:r>
      <w:r>
        <w:rPr>
          <w:spacing w:val="-6"/>
        </w:rPr>
        <w:t xml:space="preserve"> </w:t>
      </w:r>
      <w:r>
        <w:t>речи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текста»</w:t>
      </w:r>
      <w:r>
        <w:rPr>
          <w:spacing w:val="-7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связан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совершенствованием</w:t>
      </w:r>
      <w:r>
        <w:rPr>
          <w:spacing w:val="-5"/>
        </w:rPr>
        <w:t xml:space="preserve"> </w:t>
      </w:r>
      <w:r>
        <w:t>четырёх</w:t>
      </w:r>
      <w:r>
        <w:rPr>
          <w:spacing w:val="-4"/>
        </w:rPr>
        <w:t xml:space="preserve"> </w:t>
      </w:r>
      <w:r>
        <w:t>видов</w:t>
      </w:r>
      <w:r>
        <w:rPr>
          <w:spacing w:val="-7"/>
        </w:rPr>
        <w:t xml:space="preserve"> </w:t>
      </w:r>
      <w:r>
        <w:t>речевой</w:t>
      </w:r>
      <w:r>
        <w:rPr>
          <w:spacing w:val="-58"/>
        </w:rPr>
        <w:t xml:space="preserve"> </w:t>
      </w:r>
      <w:r>
        <w:rPr>
          <w:spacing w:val="-2"/>
        </w:rPr>
        <w:t>деятельности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их</w:t>
      </w:r>
      <w:r>
        <w:rPr>
          <w:spacing w:val="-9"/>
        </w:rPr>
        <w:t xml:space="preserve"> </w:t>
      </w:r>
      <w:r>
        <w:rPr>
          <w:spacing w:val="-1"/>
        </w:rPr>
        <w:t>вза-</w:t>
      </w:r>
      <w:r>
        <w:rPr>
          <w:spacing w:val="-11"/>
        </w:rPr>
        <w:t xml:space="preserve"> </w:t>
      </w:r>
      <w:r>
        <w:rPr>
          <w:spacing w:val="-1"/>
        </w:rPr>
        <w:t>имосвязи,</w:t>
      </w:r>
      <w:r>
        <w:rPr>
          <w:spacing w:val="-11"/>
        </w:rPr>
        <w:t xml:space="preserve"> </w:t>
      </w:r>
      <w:r>
        <w:rPr>
          <w:spacing w:val="-1"/>
        </w:rPr>
        <w:t>развитием</w:t>
      </w:r>
      <w:r>
        <w:rPr>
          <w:spacing w:val="-12"/>
        </w:rPr>
        <w:t xml:space="preserve"> </w:t>
      </w:r>
      <w:r>
        <w:rPr>
          <w:spacing w:val="-1"/>
        </w:rPr>
        <w:t>коммуникативных</w:t>
      </w:r>
      <w:r>
        <w:rPr>
          <w:spacing w:val="-11"/>
        </w:rPr>
        <w:t xml:space="preserve"> </w:t>
      </w:r>
      <w:r>
        <w:rPr>
          <w:spacing w:val="-1"/>
        </w:rPr>
        <w:t>навыков</w:t>
      </w:r>
      <w:r>
        <w:rPr>
          <w:spacing w:val="-11"/>
        </w:rPr>
        <w:t xml:space="preserve"> </w:t>
      </w:r>
      <w:r>
        <w:rPr>
          <w:spacing w:val="-1"/>
        </w:rPr>
        <w:t>младших</w:t>
      </w:r>
      <w:r>
        <w:rPr>
          <w:spacing w:val="-12"/>
        </w:rPr>
        <w:t xml:space="preserve"> </w:t>
      </w:r>
      <w:r>
        <w:rPr>
          <w:spacing w:val="-1"/>
        </w:rPr>
        <w:t>школьников</w:t>
      </w:r>
      <w:r>
        <w:rPr>
          <w:spacing w:val="-11"/>
        </w:rPr>
        <w:t xml:space="preserve"> </w:t>
      </w:r>
      <w:r>
        <w:rPr>
          <w:spacing w:val="-1"/>
        </w:rPr>
        <w:t>(умениями</w:t>
      </w:r>
      <w:r>
        <w:rPr>
          <w:spacing w:val="-58"/>
        </w:rPr>
        <w:t xml:space="preserve"> </w:t>
      </w:r>
      <w:r>
        <w:t>определять цели общения, адекватно участвовать в речевом общении); расширением практики при-</w:t>
      </w:r>
      <w:r>
        <w:rPr>
          <w:spacing w:val="1"/>
        </w:rPr>
        <w:t xml:space="preserve"> </w:t>
      </w:r>
      <w:r>
        <w:t>менения правил речевого этикета. Одним из ведущих содержательных центров данного блока является</w:t>
      </w:r>
      <w:r>
        <w:rPr>
          <w:spacing w:val="1"/>
        </w:rPr>
        <w:t xml:space="preserve"> </w:t>
      </w:r>
      <w:r>
        <w:t>работа</w:t>
      </w:r>
      <w:r>
        <w:rPr>
          <w:spacing w:val="22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текстами:</w:t>
      </w:r>
      <w:r>
        <w:rPr>
          <w:spacing w:val="21"/>
        </w:rPr>
        <w:t xml:space="preserve"> </w:t>
      </w:r>
      <w:r>
        <w:t>развитие</w:t>
      </w:r>
      <w:r>
        <w:rPr>
          <w:spacing w:val="24"/>
        </w:rPr>
        <w:t xml:space="preserve"> </w:t>
      </w:r>
      <w:r>
        <w:t>умений</w:t>
      </w:r>
      <w:r>
        <w:rPr>
          <w:spacing w:val="23"/>
        </w:rPr>
        <w:t xml:space="preserve"> </w:t>
      </w:r>
      <w:r>
        <w:t>понимать,</w:t>
      </w:r>
      <w:r>
        <w:rPr>
          <w:spacing w:val="25"/>
        </w:rPr>
        <w:t xml:space="preserve"> </w:t>
      </w:r>
      <w:r>
        <w:t>анализировать</w:t>
      </w:r>
      <w:r>
        <w:rPr>
          <w:spacing w:val="22"/>
        </w:rPr>
        <w:t xml:space="preserve"> </w:t>
      </w:r>
      <w:r>
        <w:t>предлагаемые</w:t>
      </w:r>
      <w:r>
        <w:rPr>
          <w:spacing w:val="20"/>
        </w:rPr>
        <w:t xml:space="preserve"> </w:t>
      </w:r>
      <w:r>
        <w:t>тексты</w:t>
      </w:r>
      <w:r>
        <w:rPr>
          <w:spacing w:val="22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создавать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  <w:ind w:left="239"/>
      </w:pPr>
      <w:r>
        <w:rPr>
          <w:spacing w:val="-4"/>
        </w:rPr>
        <w:lastRenderedPageBreak/>
        <w:t>собственные</w:t>
      </w:r>
      <w:r>
        <w:rPr>
          <w:spacing w:val="-9"/>
        </w:rPr>
        <w:t xml:space="preserve"> </w:t>
      </w:r>
      <w:r>
        <w:rPr>
          <w:spacing w:val="-4"/>
        </w:rPr>
        <w:t>тексты</w:t>
      </w:r>
      <w:r>
        <w:rPr>
          <w:spacing w:val="-11"/>
        </w:rPr>
        <w:t xml:space="preserve"> </w:t>
      </w:r>
      <w:r>
        <w:rPr>
          <w:spacing w:val="-4"/>
        </w:rPr>
        <w:t>разных</w:t>
      </w:r>
      <w:r>
        <w:rPr>
          <w:spacing w:val="-8"/>
        </w:rPr>
        <w:t xml:space="preserve"> </w:t>
      </w:r>
      <w:r>
        <w:rPr>
          <w:spacing w:val="-4"/>
        </w:rPr>
        <w:t>функционально-</w:t>
      </w:r>
      <w:r>
        <w:rPr>
          <w:spacing w:val="-8"/>
        </w:rPr>
        <w:t xml:space="preserve"> </w:t>
      </w:r>
      <w:r>
        <w:rPr>
          <w:spacing w:val="-4"/>
        </w:rPr>
        <w:t>смысловых</w:t>
      </w:r>
      <w:r>
        <w:rPr>
          <w:spacing w:val="-7"/>
        </w:rPr>
        <w:t xml:space="preserve"> </w:t>
      </w:r>
      <w:r>
        <w:rPr>
          <w:spacing w:val="-4"/>
        </w:rPr>
        <w:t>типов,</w:t>
      </w:r>
      <w:r>
        <w:rPr>
          <w:spacing w:val="-10"/>
        </w:rPr>
        <w:t xml:space="preserve"> </w:t>
      </w:r>
      <w:r>
        <w:rPr>
          <w:spacing w:val="-4"/>
        </w:rPr>
        <w:t>жанров,</w:t>
      </w:r>
      <w:r>
        <w:rPr>
          <w:spacing w:val="-7"/>
        </w:rPr>
        <w:t xml:space="preserve"> </w:t>
      </w:r>
      <w:r>
        <w:rPr>
          <w:spacing w:val="-4"/>
        </w:rPr>
        <w:t>стилистической</w:t>
      </w:r>
      <w:r>
        <w:rPr>
          <w:spacing w:val="-9"/>
        </w:rPr>
        <w:t xml:space="preserve"> </w:t>
      </w:r>
      <w:r>
        <w:rPr>
          <w:spacing w:val="-4"/>
        </w:rPr>
        <w:t>принадлежности.</w:t>
      </w:r>
    </w:p>
    <w:p w:rsidR="00626071" w:rsidRDefault="00715DBD">
      <w:pPr>
        <w:pStyle w:val="a3"/>
        <w:spacing w:before="137"/>
        <w:ind w:left="918"/>
      </w:pPr>
      <w:r>
        <w:rPr>
          <w:spacing w:val="-4"/>
        </w:rPr>
        <w:t>СОДЕРЖАНИЕ</w:t>
      </w:r>
      <w:r>
        <w:rPr>
          <w:spacing w:val="-9"/>
        </w:rPr>
        <w:t xml:space="preserve"> </w:t>
      </w:r>
      <w:r>
        <w:rPr>
          <w:spacing w:val="-4"/>
        </w:rPr>
        <w:t>УЧЕБНОГО</w:t>
      </w:r>
      <w:r>
        <w:rPr>
          <w:spacing w:val="-7"/>
        </w:rPr>
        <w:t xml:space="preserve"> </w:t>
      </w:r>
      <w:r>
        <w:rPr>
          <w:spacing w:val="-4"/>
        </w:rPr>
        <w:t>ПРЕДМЕТА</w:t>
      </w:r>
    </w:p>
    <w:p w:rsidR="00626071" w:rsidRDefault="00715DBD">
      <w:pPr>
        <w:pStyle w:val="a3"/>
        <w:spacing w:before="139" w:line="360" w:lineRule="auto"/>
        <w:ind w:left="918" w:right="6883"/>
      </w:pPr>
      <w:r>
        <w:rPr>
          <w:spacing w:val="-4"/>
        </w:rPr>
        <w:t>«РОДНОЙ ЯЗЫК (РУССКИЙ)»</w:t>
      </w:r>
      <w:r>
        <w:rPr>
          <w:spacing w:val="-57"/>
        </w:rPr>
        <w:t xml:space="preserve"> </w:t>
      </w:r>
      <w:r>
        <w:t>ПЕРВЫЙ</w:t>
      </w:r>
      <w:r>
        <w:rPr>
          <w:spacing w:val="-15"/>
        </w:rPr>
        <w:t xml:space="preserve"> </w:t>
      </w:r>
      <w:r>
        <w:t>ГОД</w:t>
      </w:r>
      <w:r>
        <w:rPr>
          <w:spacing w:val="-15"/>
        </w:rPr>
        <w:t xml:space="preserve"> </w:t>
      </w:r>
      <w:r>
        <w:t>ОБУЧЕНИЯ</w:t>
      </w:r>
    </w:p>
    <w:p w:rsidR="00626071" w:rsidRDefault="00715DBD">
      <w:pPr>
        <w:pStyle w:val="a3"/>
        <w:spacing w:before="1"/>
        <w:ind w:left="918"/>
      </w:pPr>
      <w:r>
        <w:rPr>
          <w:spacing w:val="-4"/>
        </w:rPr>
        <w:t>Раздел</w:t>
      </w:r>
      <w:r>
        <w:rPr>
          <w:spacing w:val="-11"/>
        </w:rPr>
        <w:t xml:space="preserve"> </w:t>
      </w:r>
      <w:r>
        <w:rPr>
          <w:spacing w:val="-4"/>
        </w:rPr>
        <w:t>1.</w:t>
      </w:r>
      <w:r>
        <w:rPr>
          <w:spacing w:val="-10"/>
        </w:rPr>
        <w:t xml:space="preserve"> </w:t>
      </w:r>
      <w:r>
        <w:rPr>
          <w:spacing w:val="-4"/>
        </w:rPr>
        <w:t>Русский</w:t>
      </w:r>
      <w:r>
        <w:rPr>
          <w:spacing w:val="-10"/>
        </w:rPr>
        <w:t xml:space="preserve"> </w:t>
      </w:r>
      <w:r>
        <w:rPr>
          <w:spacing w:val="-4"/>
        </w:rPr>
        <w:t>язык:</w:t>
      </w:r>
      <w:r>
        <w:rPr>
          <w:spacing w:val="-5"/>
        </w:rPr>
        <w:t xml:space="preserve"> </w:t>
      </w:r>
      <w:r>
        <w:rPr>
          <w:spacing w:val="-3"/>
        </w:rPr>
        <w:t>прошлое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настоящее</w:t>
      </w:r>
    </w:p>
    <w:p w:rsidR="00626071" w:rsidRDefault="00715DBD">
      <w:pPr>
        <w:pStyle w:val="a3"/>
        <w:spacing w:before="136" w:line="360" w:lineRule="auto"/>
        <w:ind w:left="239" w:right="116" w:firstLine="679"/>
      </w:pPr>
      <w:r>
        <w:t>Сведения</w:t>
      </w:r>
      <w:r>
        <w:rPr>
          <w:spacing w:val="15"/>
        </w:rPr>
        <w:t xml:space="preserve"> </w:t>
      </w:r>
      <w:r>
        <w:t>об</w:t>
      </w:r>
      <w:r>
        <w:rPr>
          <w:spacing w:val="15"/>
        </w:rPr>
        <w:t xml:space="preserve"> </w:t>
      </w:r>
      <w:r>
        <w:t>истории</w:t>
      </w:r>
      <w:r>
        <w:rPr>
          <w:spacing w:val="15"/>
        </w:rPr>
        <w:t xml:space="preserve"> </w:t>
      </w:r>
      <w:r>
        <w:t>русской</w:t>
      </w:r>
      <w:r>
        <w:rPr>
          <w:spacing w:val="14"/>
        </w:rPr>
        <w:t xml:space="preserve"> </w:t>
      </w:r>
      <w:r>
        <w:t>письменности:</w:t>
      </w:r>
      <w:r>
        <w:rPr>
          <w:spacing w:val="13"/>
        </w:rPr>
        <w:t xml:space="preserve"> </w:t>
      </w:r>
      <w:r>
        <w:t>как</w:t>
      </w:r>
      <w:r>
        <w:rPr>
          <w:spacing w:val="15"/>
        </w:rPr>
        <w:t xml:space="preserve"> </w:t>
      </w:r>
      <w:r>
        <w:t>появились</w:t>
      </w:r>
      <w:r>
        <w:rPr>
          <w:spacing w:val="15"/>
        </w:rPr>
        <w:t xml:space="preserve"> </w:t>
      </w:r>
      <w:r>
        <w:t>буквы</w:t>
      </w:r>
      <w:r>
        <w:rPr>
          <w:spacing w:val="14"/>
        </w:rPr>
        <w:t xml:space="preserve"> </w:t>
      </w:r>
      <w:r>
        <w:t>современного</w:t>
      </w:r>
      <w:r>
        <w:rPr>
          <w:spacing w:val="15"/>
        </w:rPr>
        <w:t xml:space="preserve"> </w:t>
      </w:r>
      <w:r>
        <w:t>русского</w:t>
      </w:r>
      <w:r>
        <w:rPr>
          <w:spacing w:val="-57"/>
        </w:rPr>
        <w:t xml:space="preserve"> </w:t>
      </w:r>
      <w:r>
        <w:t>алфавита.</w:t>
      </w:r>
    </w:p>
    <w:p w:rsidR="00626071" w:rsidRDefault="00715DBD">
      <w:pPr>
        <w:pStyle w:val="a3"/>
        <w:spacing w:line="360" w:lineRule="auto"/>
        <w:ind w:left="918"/>
      </w:pPr>
      <w:r>
        <w:rPr>
          <w:spacing w:val="-4"/>
        </w:rPr>
        <w:t xml:space="preserve">Особенности оформления </w:t>
      </w:r>
      <w:r>
        <w:rPr>
          <w:spacing w:val="-3"/>
        </w:rPr>
        <w:t>книг в Древней Руси: оформление красной строки и заставок.</w:t>
      </w:r>
      <w:r>
        <w:rPr>
          <w:spacing w:val="-2"/>
        </w:rPr>
        <w:t xml:space="preserve"> </w:t>
      </w:r>
      <w:r>
        <w:t>Практическая</w:t>
      </w:r>
      <w:r>
        <w:rPr>
          <w:spacing w:val="49"/>
        </w:rPr>
        <w:t xml:space="preserve"> </w:t>
      </w:r>
      <w:r>
        <w:t>работа.</w:t>
      </w:r>
      <w:r>
        <w:rPr>
          <w:spacing w:val="49"/>
        </w:rPr>
        <w:t xml:space="preserve"> </w:t>
      </w:r>
      <w:r>
        <w:t>Оформление</w:t>
      </w:r>
      <w:r>
        <w:rPr>
          <w:spacing w:val="48"/>
        </w:rPr>
        <w:t xml:space="preserve"> </w:t>
      </w:r>
      <w:r>
        <w:t>буквиц</w:t>
      </w:r>
      <w:r>
        <w:rPr>
          <w:spacing w:val="50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заставок.</w:t>
      </w:r>
      <w:r>
        <w:rPr>
          <w:spacing w:val="50"/>
        </w:rPr>
        <w:t xml:space="preserve"> </w:t>
      </w:r>
      <w:r>
        <w:t>Лексические</w:t>
      </w:r>
      <w:r>
        <w:rPr>
          <w:spacing w:val="49"/>
        </w:rPr>
        <w:t xml:space="preserve"> </w:t>
      </w:r>
      <w:r>
        <w:t>единицы</w:t>
      </w:r>
      <w:r>
        <w:rPr>
          <w:spacing w:val="49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национально-</w:t>
      </w:r>
    </w:p>
    <w:p w:rsidR="00626071" w:rsidRDefault="00715DBD">
      <w:pPr>
        <w:pStyle w:val="a3"/>
        <w:spacing w:before="1"/>
        <w:ind w:left="239"/>
      </w:pPr>
      <w:r>
        <w:rPr>
          <w:spacing w:val="-4"/>
        </w:rPr>
        <w:t>культурной</w:t>
      </w:r>
      <w:r>
        <w:rPr>
          <w:spacing w:val="-7"/>
        </w:rPr>
        <w:t xml:space="preserve"> </w:t>
      </w:r>
      <w:r>
        <w:rPr>
          <w:spacing w:val="-4"/>
        </w:rPr>
        <w:t>семантикой,</w:t>
      </w:r>
      <w:r>
        <w:rPr>
          <w:spacing w:val="-8"/>
        </w:rPr>
        <w:t xml:space="preserve"> </w:t>
      </w:r>
      <w:r>
        <w:rPr>
          <w:spacing w:val="-4"/>
        </w:rPr>
        <w:t>обозначающие</w:t>
      </w:r>
      <w:r>
        <w:rPr>
          <w:spacing w:val="-10"/>
        </w:rPr>
        <w:t xml:space="preserve"> </w:t>
      </w:r>
      <w:r>
        <w:rPr>
          <w:spacing w:val="-4"/>
        </w:rPr>
        <w:t>предметы</w:t>
      </w:r>
      <w:r>
        <w:rPr>
          <w:spacing w:val="-10"/>
        </w:rPr>
        <w:t xml:space="preserve"> </w:t>
      </w:r>
      <w:r>
        <w:rPr>
          <w:spacing w:val="-4"/>
        </w:rPr>
        <w:t>традиционного</w:t>
      </w:r>
      <w:r>
        <w:rPr>
          <w:spacing w:val="-10"/>
        </w:rPr>
        <w:t xml:space="preserve"> </w:t>
      </w:r>
      <w:r>
        <w:rPr>
          <w:spacing w:val="-4"/>
        </w:rPr>
        <w:t>русского</w:t>
      </w:r>
      <w:r>
        <w:rPr>
          <w:spacing w:val="-9"/>
        </w:rPr>
        <w:t xml:space="preserve"> </w:t>
      </w:r>
      <w:r>
        <w:rPr>
          <w:spacing w:val="-3"/>
        </w:rPr>
        <w:t>быта:</w:t>
      </w:r>
    </w:p>
    <w:p w:rsidR="00626071" w:rsidRDefault="00715DBD" w:rsidP="00E0235C">
      <w:pPr>
        <w:pStyle w:val="a5"/>
        <w:numPr>
          <w:ilvl w:val="0"/>
          <w:numId w:val="45"/>
        </w:numPr>
        <w:tabs>
          <w:tab w:val="left" w:pos="1188"/>
        </w:tabs>
        <w:spacing w:before="139"/>
        <w:ind w:hanging="270"/>
        <w:jc w:val="left"/>
        <w:rPr>
          <w:sz w:val="24"/>
        </w:rPr>
      </w:pPr>
      <w:r>
        <w:rPr>
          <w:sz w:val="24"/>
        </w:rPr>
        <w:t>дом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старину:</w:t>
      </w:r>
      <w:r>
        <w:rPr>
          <w:spacing w:val="-5"/>
          <w:sz w:val="24"/>
        </w:rPr>
        <w:t xml:space="preserve"> </w:t>
      </w:r>
      <w:r>
        <w:rPr>
          <w:sz w:val="24"/>
        </w:rPr>
        <w:t>что</w:t>
      </w:r>
      <w:r>
        <w:rPr>
          <w:spacing w:val="-8"/>
          <w:sz w:val="24"/>
        </w:rPr>
        <w:t xml:space="preserve"> </w:t>
      </w:r>
      <w:r>
        <w:rPr>
          <w:sz w:val="24"/>
        </w:rPr>
        <w:t>как</w:t>
      </w:r>
      <w:r>
        <w:rPr>
          <w:spacing w:val="-6"/>
          <w:sz w:val="24"/>
        </w:rPr>
        <w:t xml:space="preserve"> </w:t>
      </w:r>
      <w:r>
        <w:rPr>
          <w:sz w:val="24"/>
        </w:rPr>
        <w:t>называлось</w:t>
      </w:r>
      <w:r>
        <w:rPr>
          <w:spacing w:val="-7"/>
          <w:sz w:val="24"/>
        </w:rPr>
        <w:t xml:space="preserve"> </w:t>
      </w:r>
      <w:r>
        <w:rPr>
          <w:sz w:val="24"/>
        </w:rPr>
        <w:t>(изба,</w:t>
      </w:r>
      <w:r>
        <w:rPr>
          <w:spacing w:val="-6"/>
          <w:sz w:val="24"/>
        </w:rPr>
        <w:t xml:space="preserve"> </w:t>
      </w:r>
      <w:r>
        <w:rPr>
          <w:sz w:val="24"/>
        </w:rPr>
        <w:t>терем,</w:t>
      </w:r>
      <w:r>
        <w:rPr>
          <w:spacing w:val="-7"/>
          <w:sz w:val="24"/>
        </w:rPr>
        <w:t xml:space="preserve"> </w:t>
      </w:r>
      <w:r>
        <w:rPr>
          <w:sz w:val="24"/>
        </w:rPr>
        <w:t>хоромы,</w:t>
      </w:r>
      <w:r>
        <w:rPr>
          <w:spacing w:val="-5"/>
          <w:sz w:val="24"/>
        </w:rPr>
        <w:t xml:space="preserve"> </w:t>
      </w:r>
      <w:r>
        <w:rPr>
          <w:sz w:val="24"/>
        </w:rPr>
        <w:t>горница,</w:t>
      </w:r>
      <w:r>
        <w:rPr>
          <w:spacing w:val="-6"/>
          <w:sz w:val="24"/>
        </w:rPr>
        <w:t xml:space="preserve"> </w:t>
      </w:r>
      <w:r>
        <w:rPr>
          <w:sz w:val="24"/>
        </w:rPr>
        <w:t>светлица,</w:t>
      </w:r>
      <w:r>
        <w:rPr>
          <w:spacing w:val="-5"/>
          <w:sz w:val="24"/>
        </w:rPr>
        <w:t xml:space="preserve"> </w:t>
      </w:r>
      <w:r>
        <w:rPr>
          <w:sz w:val="24"/>
        </w:rPr>
        <w:t>светец,</w:t>
      </w:r>
      <w:r>
        <w:rPr>
          <w:spacing w:val="-8"/>
          <w:sz w:val="24"/>
        </w:rPr>
        <w:t xml:space="preserve"> </w:t>
      </w:r>
      <w:r>
        <w:rPr>
          <w:sz w:val="24"/>
        </w:rPr>
        <w:t>лучина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т.</w:t>
      </w:r>
    </w:p>
    <w:p w:rsidR="00626071" w:rsidRDefault="00626071">
      <w:pPr>
        <w:rPr>
          <w:sz w:val="24"/>
        </w:r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137"/>
        <w:ind w:left="239"/>
      </w:pPr>
      <w:r>
        <w:lastRenderedPageBreak/>
        <w:t>д.);</w:t>
      </w:r>
    </w:p>
    <w:p w:rsidR="00626071" w:rsidRDefault="00715DBD">
      <w:pPr>
        <w:pStyle w:val="a3"/>
        <w:ind w:left="0"/>
        <w:rPr>
          <w:sz w:val="26"/>
        </w:rPr>
      </w:pPr>
      <w:r>
        <w:br w:type="column"/>
      </w:r>
    </w:p>
    <w:p w:rsidR="00626071" w:rsidRDefault="00626071">
      <w:pPr>
        <w:pStyle w:val="a3"/>
        <w:spacing w:before="9"/>
        <w:ind w:left="0"/>
        <w:rPr>
          <w:sz w:val="21"/>
        </w:rPr>
      </w:pPr>
    </w:p>
    <w:p w:rsidR="00626071" w:rsidRDefault="00715DBD" w:rsidP="00E0235C">
      <w:pPr>
        <w:pStyle w:val="a5"/>
        <w:numPr>
          <w:ilvl w:val="0"/>
          <w:numId w:val="45"/>
        </w:numPr>
        <w:tabs>
          <w:tab w:val="left" w:pos="484"/>
        </w:tabs>
        <w:spacing w:before="1" w:line="360" w:lineRule="auto"/>
        <w:ind w:left="239" w:right="580" w:firstLine="0"/>
        <w:jc w:val="left"/>
        <w:rPr>
          <w:sz w:val="24"/>
        </w:rPr>
      </w:pPr>
      <w:r>
        <w:rPr>
          <w:spacing w:val="-4"/>
          <w:sz w:val="24"/>
        </w:rPr>
        <w:t>как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называлось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то,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во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что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одевались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старину</w:t>
      </w:r>
      <w:r>
        <w:rPr>
          <w:spacing w:val="-12"/>
          <w:sz w:val="24"/>
        </w:rPr>
        <w:t xml:space="preserve"> </w:t>
      </w:r>
      <w:r>
        <w:rPr>
          <w:spacing w:val="-4"/>
          <w:sz w:val="24"/>
        </w:rPr>
        <w:t>(кафтан,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кушак,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рубаха,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сарафан,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лапти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т.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д.).</w:t>
      </w:r>
      <w:r>
        <w:rPr>
          <w:spacing w:val="-57"/>
          <w:sz w:val="24"/>
        </w:rPr>
        <w:t xml:space="preserve"> </w:t>
      </w:r>
      <w:r>
        <w:rPr>
          <w:spacing w:val="-3"/>
          <w:sz w:val="24"/>
        </w:rPr>
        <w:t>Имена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малых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жанрах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фольклора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(пословицах,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поговорках,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загадках,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прибаутках).</w:t>
      </w:r>
    </w:p>
    <w:p w:rsidR="00626071" w:rsidRDefault="00715DBD">
      <w:pPr>
        <w:pStyle w:val="a3"/>
        <w:spacing w:line="360" w:lineRule="auto"/>
        <w:ind w:left="239" w:right="5976"/>
      </w:pPr>
      <w:r>
        <w:rPr>
          <w:spacing w:val="-4"/>
        </w:rPr>
        <w:t>Проектное задание. Словарь в картинках.</w:t>
      </w:r>
      <w:r>
        <w:rPr>
          <w:spacing w:val="-57"/>
        </w:rPr>
        <w:t xml:space="preserve"> </w:t>
      </w:r>
      <w:r>
        <w:t>Раздел</w:t>
      </w:r>
      <w:r>
        <w:rPr>
          <w:spacing w:val="-12"/>
        </w:rPr>
        <w:t xml:space="preserve"> </w:t>
      </w:r>
      <w:r>
        <w:t>2.</w:t>
      </w:r>
      <w:r>
        <w:rPr>
          <w:spacing w:val="-12"/>
        </w:rPr>
        <w:t xml:space="preserve"> </w:t>
      </w:r>
      <w:r>
        <w:t>Язык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действии</w:t>
      </w:r>
    </w:p>
    <w:p w:rsidR="00626071" w:rsidRDefault="00715DBD">
      <w:pPr>
        <w:pStyle w:val="a3"/>
        <w:ind w:left="239"/>
      </w:pPr>
      <w:r>
        <w:t>Как</w:t>
      </w:r>
      <w:r>
        <w:rPr>
          <w:spacing w:val="49"/>
        </w:rPr>
        <w:t xml:space="preserve"> </w:t>
      </w:r>
      <w:r>
        <w:t>нельзя</w:t>
      </w:r>
      <w:r>
        <w:rPr>
          <w:spacing w:val="107"/>
        </w:rPr>
        <w:t xml:space="preserve"> </w:t>
      </w:r>
      <w:r>
        <w:t>произносить</w:t>
      </w:r>
      <w:r>
        <w:rPr>
          <w:spacing w:val="108"/>
        </w:rPr>
        <w:t xml:space="preserve"> </w:t>
      </w:r>
      <w:r>
        <w:t>слова</w:t>
      </w:r>
      <w:r>
        <w:rPr>
          <w:spacing w:val="109"/>
        </w:rPr>
        <w:t xml:space="preserve"> </w:t>
      </w:r>
      <w:r>
        <w:t>(пропедевтическая</w:t>
      </w:r>
      <w:r>
        <w:rPr>
          <w:spacing w:val="108"/>
        </w:rPr>
        <w:t xml:space="preserve"> </w:t>
      </w:r>
      <w:r>
        <w:t>работа</w:t>
      </w:r>
      <w:r>
        <w:rPr>
          <w:spacing w:val="106"/>
        </w:rPr>
        <w:t xml:space="preserve"> </w:t>
      </w:r>
      <w:r>
        <w:t>по</w:t>
      </w:r>
      <w:r>
        <w:rPr>
          <w:spacing w:val="107"/>
        </w:rPr>
        <w:t xml:space="preserve"> </w:t>
      </w:r>
      <w:r>
        <w:t>предупреждению</w:t>
      </w:r>
      <w:r>
        <w:rPr>
          <w:spacing w:val="109"/>
        </w:rPr>
        <w:t xml:space="preserve"> </w:t>
      </w:r>
      <w:r>
        <w:t>ошибок</w:t>
      </w:r>
      <w:r>
        <w:rPr>
          <w:spacing w:val="108"/>
        </w:rPr>
        <w:t xml:space="preserve"> </w:t>
      </w:r>
      <w:r>
        <w:t>в</w:t>
      </w:r>
    </w:p>
    <w:p w:rsidR="00626071" w:rsidRDefault="00626071">
      <w:pPr>
        <w:sectPr w:rsidR="00626071">
          <w:type w:val="continuous"/>
          <w:pgSz w:w="11900" w:h="16850"/>
          <w:pgMar w:top="1600" w:right="440" w:bottom="280" w:left="440" w:header="720" w:footer="720" w:gutter="0"/>
          <w:cols w:num="2" w:space="720" w:equalWidth="0">
            <w:col w:w="594" w:space="86"/>
            <w:col w:w="10340"/>
          </w:cols>
        </w:sectPr>
      </w:pPr>
    </w:p>
    <w:p w:rsidR="00626071" w:rsidRDefault="00715DBD">
      <w:pPr>
        <w:pStyle w:val="a3"/>
        <w:spacing w:before="139"/>
        <w:ind w:left="239"/>
      </w:pPr>
      <w:r>
        <w:rPr>
          <w:spacing w:val="-4"/>
        </w:rPr>
        <w:lastRenderedPageBreak/>
        <w:t>произношении</w:t>
      </w:r>
      <w:r>
        <w:rPr>
          <w:spacing w:val="-10"/>
        </w:rPr>
        <w:t xml:space="preserve"> </w:t>
      </w:r>
      <w:r>
        <w:rPr>
          <w:spacing w:val="-3"/>
        </w:rPr>
        <w:t>слов).</w:t>
      </w:r>
    </w:p>
    <w:p w:rsidR="00626071" w:rsidRDefault="00715DBD">
      <w:pPr>
        <w:pStyle w:val="a3"/>
        <w:spacing w:before="137"/>
        <w:ind w:left="918"/>
        <w:jc w:val="both"/>
      </w:pPr>
      <w:r>
        <w:rPr>
          <w:spacing w:val="-4"/>
        </w:rPr>
        <w:t>Смыслоразличительная</w:t>
      </w:r>
      <w:r>
        <w:rPr>
          <w:spacing w:val="-10"/>
        </w:rPr>
        <w:t xml:space="preserve"> </w:t>
      </w:r>
      <w:r>
        <w:rPr>
          <w:spacing w:val="-4"/>
        </w:rPr>
        <w:t>роль</w:t>
      </w:r>
      <w:r>
        <w:rPr>
          <w:spacing w:val="-7"/>
        </w:rPr>
        <w:t xml:space="preserve"> </w:t>
      </w:r>
      <w:r>
        <w:rPr>
          <w:spacing w:val="-4"/>
        </w:rPr>
        <w:t>ударения.</w:t>
      </w:r>
    </w:p>
    <w:p w:rsidR="00626071" w:rsidRDefault="00715DBD">
      <w:pPr>
        <w:pStyle w:val="a3"/>
        <w:spacing w:before="139"/>
        <w:ind w:left="918"/>
        <w:jc w:val="both"/>
      </w:pPr>
      <w:r>
        <w:rPr>
          <w:spacing w:val="-4"/>
        </w:rPr>
        <w:t>Звукопись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стихотворном</w:t>
      </w:r>
      <w:r>
        <w:rPr>
          <w:spacing w:val="-11"/>
        </w:rPr>
        <w:t xml:space="preserve"> </w:t>
      </w:r>
      <w:r>
        <w:rPr>
          <w:spacing w:val="-4"/>
        </w:rPr>
        <w:t>художественном</w:t>
      </w:r>
      <w:r>
        <w:rPr>
          <w:spacing w:val="-8"/>
        </w:rPr>
        <w:t xml:space="preserve"> </w:t>
      </w:r>
      <w:r>
        <w:rPr>
          <w:spacing w:val="-4"/>
        </w:rPr>
        <w:t>тексте.</w:t>
      </w:r>
    </w:p>
    <w:p w:rsidR="00626071" w:rsidRDefault="00715DBD">
      <w:pPr>
        <w:pStyle w:val="a3"/>
        <w:spacing w:before="137" w:line="360" w:lineRule="auto"/>
        <w:ind w:left="239" w:right="115" w:firstLine="679"/>
        <w:jc w:val="both"/>
      </w:pPr>
      <w:r>
        <w:t>Наблюдение за сочетаемостью слов (пропедевтическая работа по предупреждению ошибок в</w:t>
      </w:r>
      <w:r>
        <w:rPr>
          <w:spacing w:val="1"/>
        </w:rPr>
        <w:t xml:space="preserve"> </w:t>
      </w:r>
      <w:r>
        <w:t>сочетаемости</w:t>
      </w:r>
      <w:r>
        <w:rPr>
          <w:spacing w:val="-8"/>
        </w:rPr>
        <w:t xml:space="preserve"> </w:t>
      </w:r>
      <w:r>
        <w:t>слов).</w:t>
      </w:r>
    </w:p>
    <w:p w:rsidR="00626071" w:rsidRDefault="00715DBD">
      <w:pPr>
        <w:pStyle w:val="a3"/>
        <w:ind w:left="918"/>
        <w:jc w:val="both"/>
      </w:pPr>
      <w:r>
        <w:rPr>
          <w:spacing w:val="-3"/>
        </w:rPr>
        <w:t>Раздел</w:t>
      </w:r>
      <w:r>
        <w:rPr>
          <w:spacing w:val="-12"/>
        </w:rPr>
        <w:t xml:space="preserve"> </w:t>
      </w:r>
      <w:r>
        <w:rPr>
          <w:spacing w:val="-3"/>
        </w:rPr>
        <w:t>3.</w:t>
      </w:r>
      <w:r>
        <w:rPr>
          <w:spacing w:val="-12"/>
        </w:rPr>
        <w:t xml:space="preserve"> </w:t>
      </w:r>
      <w:r>
        <w:rPr>
          <w:spacing w:val="-3"/>
        </w:rPr>
        <w:t>Секреты</w:t>
      </w:r>
      <w:r>
        <w:rPr>
          <w:spacing w:val="-10"/>
        </w:rPr>
        <w:t xml:space="preserve"> </w:t>
      </w:r>
      <w:r>
        <w:rPr>
          <w:spacing w:val="-3"/>
        </w:rPr>
        <w:t>речи</w:t>
      </w:r>
      <w:r>
        <w:rPr>
          <w:spacing w:val="-6"/>
        </w:rPr>
        <w:t xml:space="preserve"> </w:t>
      </w:r>
      <w:r>
        <w:rPr>
          <w:spacing w:val="-3"/>
        </w:rPr>
        <w:t>и</w:t>
      </w:r>
      <w:r>
        <w:rPr>
          <w:spacing w:val="-11"/>
        </w:rPr>
        <w:t xml:space="preserve"> </w:t>
      </w:r>
      <w:r>
        <w:rPr>
          <w:spacing w:val="-3"/>
        </w:rPr>
        <w:t>текста</w:t>
      </w:r>
    </w:p>
    <w:p w:rsidR="00626071" w:rsidRDefault="00715DBD">
      <w:pPr>
        <w:pStyle w:val="a3"/>
        <w:spacing w:before="139" w:line="360" w:lineRule="auto"/>
        <w:ind w:left="239" w:right="111" w:firstLine="679"/>
        <w:jc w:val="both"/>
      </w:pPr>
      <w:r>
        <w:t>Секреты</w:t>
      </w:r>
      <w:r>
        <w:rPr>
          <w:spacing w:val="-6"/>
        </w:rPr>
        <w:t xml:space="preserve"> </w:t>
      </w:r>
      <w:r>
        <w:t>диалога:</w:t>
      </w:r>
      <w:r>
        <w:rPr>
          <w:spacing w:val="-2"/>
        </w:rPr>
        <w:t xml:space="preserve"> </w:t>
      </w:r>
      <w:r>
        <w:t>учимся</w:t>
      </w:r>
      <w:r>
        <w:rPr>
          <w:spacing w:val="-6"/>
        </w:rPr>
        <w:t xml:space="preserve"> </w:t>
      </w:r>
      <w:r>
        <w:t>разговаривать</w:t>
      </w:r>
      <w:r>
        <w:rPr>
          <w:spacing w:val="-6"/>
        </w:rPr>
        <w:t xml:space="preserve"> </w:t>
      </w:r>
      <w:r>
        <w:t>друг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другом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</w:t>
      </w:r>
      <w:r>
        <w:rPr>
          <w:spacing w:val="-6"/>
        </w:rPr>
        <w:t xml:space="preserve"> </w:t>
      </w:r>
      <w:r>
        <w:t>взрослыми.</w:t>
      </w:r>
      <w:r>
        <w:rPr>
          <w:spacing w:val="-7"/>
        </w:rPr>
        <w:t xml:space="preserve"> </w:t>
      </w:r>
      <w:r>
        <w:t>Диалоговая</w:t>
      </w:r>
      <w:r>
        <w:rPr>
          <w:spacing w:val="-7"/>
        </w:rPr>
        <w:t xml:space="preserve"> </w:t>
      </w:r>
      <w:r>
        <w:t>форма</w:t>
      </w:r>
      <w:r>
        <w:rPr>
          <w:spacing w:val="-4"/>
        </w:rPr>
        <w:t xml:space="preserve"> </w:t>
      </w:r>
      <w:r>
        <w:t>устной</w:t>
      </w:r>
      <w:r>
        <w:rPr>
          <w:spacing w:val="-57"/>
        </w:rPr>
        <w:t xml:space="preserve"> </w:t>
      </w:r>
      <w:r>
        <w:t>речи. Стандартные обо- роты речи для участия в диалоге (Как вежливо попросить? Как похвалить</w:t>
      </w:r>
      <w:r>
        <w:rPr>
          <w:spacing w:val="1"/>
        </w:rPr>
        <w:t xml:space="preserve"> </w:t>
      </w:r>
      <w:r>
        <w:rPr>
          <w:spacing w:val="-1"/>
        </w:rPr>
        <w:t>товарища?</w:t>
      </w:r>
      <w:r>
        <w:rPr>
          <w:spacing w:val="-12"/>
        </w:rPr>
        <w:t xml:space="preserve"> </w:t>
      </w:r>
      <w:r>
        <w:rPr>
          <w:spacing w:val="-1"/>
        </w:rPr>
        <w:t>Как</w:t>
      </w:r>
      <w:r>
        <w:rPr>
          <w:spacing w:val="-12"/>
        </w:rPr>
        <w:t xml:space="preserve"> </w:t>
      </w:r>
      <w:r>
        <w:rPr>
          <w:spacing w:val="-1"/>
        </w:rPr>
        <w:t>правильно</w:t>
      </w:r>
      <w:r>
        <w:rPr>
          <w:spacing w:val="37"/>
        </w:rPr>
        <w:t xml:space="preserve"> </w:t>
      </w:r>
      <w:r>
        <w:rPr>
          <w:spacing w:val="-1"/>
        </w:rPr>
        <w:t>поблагодарить?).</w:t>
      </w:r>
      <w:r>
        <w:rPr>
          <w:spacing w:val="-14"/>
        </w:rPr>
        <w:t xml:space="preserve"> </w:t>
      </w:r>
      <w:r>
        <w:rPr>
          <w:spacing w:val="-1"/>
        </w:rPr>
        <w:t>Цели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виды</w:t>
      </w:r>
      <w:r>
        <w:rPr>
          <w:spacing w:val="-13"/>
        </w:rPr>
        <w:t xml:space="preserve"> </w:t>
      </w:r>
      <w:r>
        <w:rPr>
          <w:spacing w:val="-1"/>
        </w:rPr>
        <w:t>вопросов</w:t>
      </w:r>
      <w:r>
        <w:rPr>
          <w:spacing w:val="-12"/>
        </w:rPr>
        <w:t xml:space="preserve"> </w:t>
      </w:r>
      <w:r>
        <w:rPr>
          <w:spacing w:val="-1"/>
        </w:rPr>
        <w:t>(вопрос-уточнение,</w:t>
      </w:r>
      <w:r>
        <w:rPr>
          <w:spacing w:val="-14"/>
        </w:rPr>
        <w:t xml:space="preserve"> </w:t>
      </w:r>
      <w:r>
        <w:t>вопрос</w:t>
      </w:r>
      <w:r>
        <w:rPr>
          <w:spacing w:val="-12"/>
        </w:rPr>
        <w:t xml:space="preserve"> </w:t>
      </w:r>
      <w:r>
        <w:t>как</w:t>
      </w:r>
      <w:r>
        <w:rPr>
          <w:spacing w:val="-13"/>
        </w:rPr>
        <w:t xml:space="preserve"> </w:t>
      </w:r>
      <w:r>
        <w:t>запрос</w:t>
      </w:r>
      <w:r>
        <w:rPr>
          <w:spacing w:val="-58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новое</w:t>
      </w:r>
      <w:r>
        <w:rPr>
          <w:spacing w:val="-9"/>
        </w:rPr>
        <w:t xml:space="preserve"> </w:t>
      </w:r>
      <w:r>
        <w:t>содержание).</w:t>
      </w:r>
    </w:p>
    <w:p w:rsidR="00626071" w:rsidRDefault="00715DBD">
      <w:pPr>
        <w:pStyle w:val="a3"/>
        <w:spacing w:before="1" w:line="360" w:lineRule="auto"/>
        <w:ind w:left="239" w:right="111" w:firstLine="679"/>
        <w:jc w:val="both"/>
      </w:pPr>
      <w:r>
        <w:rPr>
          <w:spacing w:val="-2"/>
        </w:rPr>
        <w:t>Различные</w:t>
      </w:r>
      <w:r>
        <w:rPr>
          <w:spacing w:val="-12"/>
        </w:rPr>
        <w:t xml:space="preserve"> </w:t>
      </w:r>
      <w:r>
        <w:rPr>
          <w:spacing w:val="-2"/>
        </w:rPr>
        <w:t>приёмы</w:t>
      </w:r>
      <w:r>
        <w:rPr>
          <w:spacing w:val="-11"/>
        </w:rPr>
        <w:t xml:space="preserve"> </w:t>
      </w:r>
      <w:r>
        <w:rPr>
          <w:spacing w:val="-2"/>
        </w:rPr>
        <w:t>слушания</w:t>
      </w:r>
      <w:r>
        <w:rPr>
          <w:spacing w:val="-13"/>
        </w:rPr>
        <w:t xml:space="preserve"> </w:t>
      </w:r>
      <w:r>
        <w:rPr>
          <w:spacing w:val="-2"/>
        </w:rPr>
        <w:t>научно-познавательных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художественных</w:t>
      </w:r>
      <w:r>
        <w:rPr>
          <w:spacing w:val="-11"/>
        </w:rPr>
        <w:t xml:space="preserve"> </w:t>
      </w:r>
      <w:r>
        <w:rPr>
          <w:spacing w:val="-1"/>
        </w:rPr>
        <w:t>текстов</w:t>
      </w:r>
      <w:r>
        <w:rPr>
          <w:spacing w:val="-10"/>
        </w:rPr>
        <w:t xml:space="preserve"> </w:t>
      </w:r>
      <w:r>
        <w:rPr>
          <w:spacing w:val="-1"/>
        </w:rPr>
        <w:t>об</w:t>
      </w:r>
      <w:r>
        <w:rPr>
          <w:spacing w:val="-12"/>
        </w:rPr>
        <w:t xml:space="preserve"> </w:t>
      </w:r>
      <w:r>
        <w:rPr>
          <w:spacing w:val="-1"/>
        </w:rPr>
        <w:t>истории</w:t>
      </w:r>
      <w:r>
        <w:rPr>
          <w:spacing w:val="-10"/>
        </w:rPr>
        <w:t xml:space="preserve"> </w:t>
      </w:r>
      <w:r>
        <w:rPr>
          <w:spacing w:val="-1"/>
        </w:rPr>
        <w:t>языка</w:t>
      </w:r>
      <w:r>
        <w:rPr>
          <w:spacing w:val="-5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культуре</w:t>
      </w:r>
      <w:r>
        <w:rPr>
          <w:spacing w:val="-10"/>
        </w:rPr>
        <w:t xml:space="preserve"> </w:t>
      </w:r>
      <w:r>
        <w:t>русского</w:t>
      </w:r>
      <w:r>
        <w:rPr>
          <w:spacing w:val="-8"/>
        </w:rPr>
        <w:t xml:space="preserve"> </w:t>
      </w:r>
      <w:r>
        <w:t>народа.</w:t>
      </w:r>
    </w:p>
    <w:p w:rsidR="00626071" w:rsidRDefault="00715DBD">
      <w:pPr>
        <w:pStyle w:val="a3"/>
        <w:ind w:left="918"/>
        <w:jc w:val="both"/>
      </w:pPr>
      <w:r>
        <w:rPr>
          <w:spacing w:val="-3"/>
        </w:rPr>
        <w:t>ВТОРОЙ</w:t>
      </w:r>
      <w:r>
        <w:rPr>
          <w:spacing w:val="-12"/>
        </w:rPr>
        <w:t xml:space="preserve"> </w:t>
      </w:r>
      <w:r>
        <w:rPr>
          <w:spacing w:val="-3"/>
        </w:rPr>
        <w:t>ГОД</w:t>
      </w:r>
      <w:r>
        <w:rPr>
          <w:spacing w:val="-11"/>
        </w:rPr>
        <w:t xml:space="preserve"> </w:t>
      </w:r>
      <w:r>
        <w:rPr>
          <w:spacing w:val="-3"/>
        </w:rPr>
        <w:t>ОБУЧЕНИЯ</w:t>
      </w:r>
    </w:p>
    <w:p w:rsidR="00626071" w:rsidRDefault="00715DBD">
      <w:pPr>
        <w:pStyle w:val="a3"/>
        <w:spacing w:before="137"/>
        <w:ind w:left="918"/>
      </w:pPr>
      <w:r>
        <w:rPr>
          <w:spacing w:val="-4"/>
        </w:rPr>
        <w:t>Раздел</w:t>
      </w:r>
      <w:r>
        <w:rPr>
          <w:spacing w:val="-11"/>
        </w:rPr>
        <w:t xml:space="preserve"> </w:t>
      </w:r>
      <w:r>
        <w:rPr>
          <w:spacing w:val="-4"/>
        </w:rPr>
        <w:t>1.</w:t>
      </w:r>
      <w:r>
        <w:rPr>
          <w:spacing w:val="-10"/>
        </w:rPr>
        <w:t xml:space="preserve"> </w:t>
      </w:r>
      <w:r>
        <w:rPr>
          <w:spacing w:val="-4"/>
        </w:rPr>
        <w:t>Русский</w:t>
      </w:r>
      <w:r>
        <w:rPr>
          <w:spacing w:val="-10"/>
        </w:rPr>
        <w:t xml:space="preserve"> </w:t>
      </w:r>
      <w:r>
        <w:rPr>
          <w:spacing w:val="-4"/>
        </w:rPr>
        <w:t>язык:</w:t>
      </w:r>
      <w:r>
        <w:rPr>
          <w:spacing w:val="-5"/>
        </w:rPr>
        <w:t xml:space="preserve"> </w:t>
      </w:r>
      <w:r>
        <w:rPr>
          <w:spacing w:val="-3"/>
        </w:rPr>
        <w:t>прошлое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настоящее</w:t>
      </w:r>
    </w:p>
    <w:p w:rsidR="00626071" w:rsidRDefault="00715DBD">
      <w:pPr>
        <w:pStyle w:val="a3"/>
        <w:spacing w:before="139" w:line="360" w:lineRule="auto"/>
        <w:ind w:left="239" w:firstLine="679"/>
      </w:pPr>
      <w:r>
        <w:rPr>
          <w:spacing w:val="-2"/>
        </w:rPr>
        <w:t>Лексические</w:t>
      </w:r>
      <w:r>
        <w:rPr>
          <w:spacing w:val="-13"/>
        </w:rPr>
        <w:t xml:space="preserve"> </w:t>
      </w:r>
      <w:r>
        <w:rPr>
          <w:spacing w:val="-2"/>
        </w:rPr>
        <w:t>единицы</w:t>
      </w:r>
      <w:r>
        <w:rPr>
          <w:spacing w:val="-12"/>
        </w:rPr>
        <w:t xml:space="preserve"> </w:t>
      </w:r>
      <w:r>
        <w:rPr>
          <w:spacing w:val="-2"/>
        </w:rPr>
        <w:t>с</w:t>
      </w:r>
      <w:r>
        <w:rPr>
          <w:spacing w:val="-12"/>
        </w:rPr>
        <w:t xml:space="preserve"> </w:t>
      </w:r>
      <w:r>
        <w:rPr>
          <w:spacing w:val="-2"/>
        </w:rPr>
        <w:t>национально-культурной</w:t>
      </w:r>
      <w:r>
        <w:rPr>
          <w:spacing w:val="-12"/>
        </w:rPr>
        <w:t xml:space="preserve"> </w:t>
      </w:r>
      <w:r>
        <w:rPr>
          <w:spacing w:val="-1"/>
        </w:rPr>
        <w:t>семантикой,</w:t>
      </w:r>
      <w:r>
        <w:rPr>
          <w:spacing w:val="-13"/>
        </w:rPr>
        <w:t xml:space="preserve"> </w:t>
      </w:r>
      <w:r>
        <w:rPr>
          <w:spacing w:val="-1"/>
        </w:rPr>
        <w:t>называющие</w:t>
      </w:r>
      <w:r>
        <w:rPr>
          <w:spacing w:val="-14"/>
        </w:rPr>
        <w:t xml:space="preserve"> </w:t>
      </w:r>
      <w:r>
        <w:rPr>
          <w:spacing w:val="-1"/>
        </w:rPr>
        <w:t>игры,</w:t>
      </w:r>
      <w:r>
        <w:rPr>
          <w:spacing w:val="-12"/>
        </w:rPr>
        <w:t xml:space="preserve"> </w:t>
      </w:r>
      <w:r>
        <w:rPr>
          <w:spacing w:val="-1"/>
        </w:rPr>
        <w:t>забавы,</w:t>
      </w:r>
      <w:r>
        <w:rPr>
          <w:spacing w:val="-13"/>
        </w:rPr>
        <w:t xml:space="preserve"> </w:t>
      </w:r>
      <w:r>
        <w:rPr>
          <w:spacing w:val="-1"/>
        </w:rPr>
        <w:t>игрушки</w:t>
      </w:r>
      <w:r>
        <w:rPr>
          <w:spacing w:val="-57"/>
        </w:rPr>
        <w:t xml:space="preserve"> </w:t>
      </w:r>
      <w:r>
        <w:t>(например,</w:t>
      </w:r>
      <w:r>
        <w:rPr>
          <w:spacing w:val="-11"/>
        </w:rPr>
        <w:t xml:space="preserve"> </w:t>
      </w:r>
      <w:r>
        <w:t>городки,</w:t>
      </w:r>
      <w:r>
        <w:rPr>
          <w:spacing w:val="-11"/>
        </w:rPr>
        <w:t xml:space="preserve"> </w:t>
      </w:r>
      <w:r>
        <w:t>салочки,</w:t>
      </w:r>
      <w:r>
        <w:rPr>
          <w:spacing w:val="-11"/>
        </w:rPr>
        <w:t xml:space="preserve"> </w:t>
      </w:r>
      <w:r>
        <w:t>салазки,</w:t>
      </w:r>
      <w:r>
        <w:rPr>
          <w:spacing w:val="-10"/>
        </w:rPr>
        <w:t xml:space="preserve"> </w:t>
      </w:r>
      <w:r>
        <w:t>санки,</w:t>
      </w:r>
      <w:r>
        <w:rPr>
          <w:spacing w:val="-13"/>
        </w:rPr>
        <w:t xml:space="preserve"> </w:t>
      </w:r>
      <w:r>
        <w:t>волчок,</w:t>
      </w:r>
      <w:r>
        <w:rPr>
          <w:spacing w:val="-7"/>
        </w:rPr>
        <w:t xml:space="preserve"> </w:t>
      </w:r>
      <w:r>
        <w:t>свистулька).</w:t>
      </w:r>
    </w:p>
    <w:p w:rsidR="00626071" w:rsidRDefault="00715DBD">
      <w:pPr>
        <w:pStyle w:val="a3"/>
        <w:tabs>
          <w:tab w:val="left" w:pos="2476"/>
          <w:tab w:val="left" w:pos="3651"/>
          <w:tab w:val="left" w:pos="4051"/>
          <w:tab w:val="left" w:pos="6851"/>
          <w:tab w:val="left" w:pos="8364"/>
          <w:tab w:val="left" w:pos="9928"/>
        </w:tabs>
        <w:spacing w:before="1" w:line="360" w:lineRule="auto"/>
        <w:ind w:left="239" w:right="113" w:firstLine="679"/>
      </w:pPr>
      <w:r>
        <w:t>Лексические</w:t>
      </w:r>
      <w:r>
        <w:tab/>
        <w:t>единицы</w:t>
      </w:r>
      <w:r>
        <w:tab/>
        <w:t>с</w:t>
      </w:r>
      <w:r>
        <w:tab/>
      </w:r>
      <w:r>
        <w:rPr>
          <w:spacing w:val="-1"/>
        </w:rPr>
        <w:t>национально-культурной</w:t>
      </w:r>
      <w:r>
        <w:rPr>
          <w:spacing w:val="-1"/>
        </w:rPr>
        <w:tab/>
      </w:r>
      <w:r>
        <w:t>семантикой,</w:t>
      </w:r>
      <w:r>
        <w:tab/>
        <w:t>называющие</w:t>
      </w:r>
      <w:r>
        <w:tab/>
      </w:r>
      <w:r>
        <w:rPr>
          <w:spacing w:val="-4"/>
        </w:rPr>
        <w:t>предметы</w:t>
      </w:r>
      <w:r>
        <w:rPr>
          <w:spacing w:val="-57"/>
        </w:rPr>
        <w:t xml:space="preserve"> </w:t>
      </w:r>
      <w:r>
        <w:t>традиционного</w:t>
      </w:r>
      <w:r>
        <w:rPr>
          <w:spacing w:val="-9"/>
        </w:rPr>
        <w:t xml:space="preserve"> </w:t>
      </w:r>
      <w:r>
        <w:t>русского</w:t>
      </w:r>
      <w:r>
        <w:rPr>
          <w:spacing w:val="-9"/>
        </w:rPr>
        <w:t xml:space="preserve"> </w:t>
      </w:r>
      <w:r>
        <w:t>быта:</w:t>
      </w:r>
    </w:p>
    <w:p w:rsidR="00626071" w:rsidRDefault="00715DBD" w:rsidP="00E0235C">
      <w:pPr>
        <w:pStyle w:val="a5"/>
        <w:numPr>
          <w:ilvl w:val="1"/>
          <w:numId w:val="45"/>
        </w:numPr>
        <w:tabs>
          <w:tab w:val="left" w:pos="1202"/>
        </w:tabs>
        <w:spacing w:line="360" w:lineRule="auto"/>
        <w:ind w:right="114" w:firstLine="679"/>
        <w:rPr>
          <w:sz w:val="24"/>
        </w:rPr>
      </w:pPr>
      <w:r>
        <w:rPr>
          <w:sz w:val="24"/>
        </w:rPr>
        <w:t>слова, называющие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домашнюю</w:t>
      </w:r>
      <w:r>
        <w:rPr>
          <w:spacing w:val="4"/>
          <w:sz w:val="24"/>
        </w:rPr>
        <w:t xml:space="preserve"> </w:t>
      </w:r>
      <w:r>
        <w:rPr>
          <w:sz w:val="24"/>
        </w:rPr>
        <w:t>утварь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орудия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4"/>
          <w:sz w:val="24"/>
        </w:rPr>
        <w:t xml:space="preserve"> </w:t>
      </w:r>
      <w:r>
        <w:rPr>
          <w:sz w:val="24"/>
        </w:rPr>
        <w:t>ухват,</w:t>
      </w:r>
      <w:r>
        <w:rPr>
          <w:spacing w:val="4"/>
          <w:sz w:val="24"/>
        </w:rPr>
        <w:t xml:space="preserve"> </w:t>
      </w:r>
      <w:r>
        <w:rPr>
          <w:sz w:val="24"/>
        </w:rPr>
        <w:t>ушат,</w:t>
      </w:r>
      <w:r>
        <w:rPr>
          <w:spacing w:val="1"/>
          <w:sz w:val="24"/>
        </w:rPr>
        <w:t xml:space="preserve"> </w:t>
      </w:r>
      <w:r>
        <w:rPr>
          <w:sz w:val="24"/>
        </w:rPr>
        <w:t>ступа,</w:t>
      </w:r>
      <w:r>
        <w:rPr>
          <w:spacing w:val="1"/>
          <w:sz w:val="24"/>
        </w:rPr>
        <w:t xml:space="preserve"> </w:t>
      </w:r>
      <w:r>
        <w:rPr>
          <w:sz w:val="24"/>
        </w:rPr>
        <w:t>плошка,</w:t>
      </w:r>
      <w:r>
        <w:rPr>
          <w:spacing w:val="-57"/>
          <w:sz w:val="24"/>
        </w:rPr>
        <w:t xml:space="preserve"> </w:t>
      </w:r>
      <w:r>
        <w:rPr>
          <w:spacing w:val="-2"/>
          <w:sz w:val="24"/>
        </w:rPr>
        <w:t>крынка,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ковш,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решето,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веретено,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серп,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коса,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плуг);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2)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слова,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называющие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то,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что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ели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старину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(например,</w:t>
      </w:r>
    </w:p>
    <w:p w:rsidR="00626071" w:rsidRDefault="00626071">
      <w:pPr>
        <w:spacing w:line="360" w:lineRule="auto"/>
        <w:rPr>
          <w:sz w:val="24"/>
        </w:rPr>
        <w:sectPr w:rsidR="00626071">
          <w:type w:val="continuous"/>
          <w:pgSz w:w="11900" w:h="16850"/>
          <w:pgMar w:top="1600" w:right="440" w:bottom="280" w:left="440" w:header="720" w:footer="720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left="239" w:right="114"/>
        <w:jc w:val="both"/>
      </w:pPr>
      <w:r>
        <w:lastRenderedPageBreak/>
        <w:t>тюря, полба, каша, щи, похлёбка, бублик, ватрушка, калач, коврижки) — какие из них сохранились до</w:t>
      </w:r>
      <w:r>
        <w:rPr>
          <w:spacing w:val="1"/>
        </w:rPr>
        <w:t xml:space="preserve"> </w:t>
      </w:r>
      <w:r>
        <w:t>нашего времени; 3) слова, называющие то, во что раньше одевались дети (например, шубейка, тулуп,</w:t>
      </w:r>
      <w:r>
        <w:rPr>
          <w:spacing w:val="1"/>
        </w:rPr>
        <w:t xml:space="preserve"> </w:t>
      </w:r>
      <w:r>
        <w:t>шапка,</w:t>
      </w:r>
      <w:r>
        <w:rPr>
          <w:spacing w:val="-10"/>
        </w:rPr>
        <w:t xml:space="preserve"> </w:t>
      </w:r>
      <w:r>
        <w:t>валенки,</w:t>
      </w:r>
      <w:r>
        <w:rPr>
          <w:spacing w:val="-9"/>
        </w:rPr>
        <w:t xml:space="preserve"> </w:t>
      </w:r>
      <w:r>
        <w:t>сарафан,</w:t>
      </w:r>
      <w:r>
        <w:rPr>
          <w:spacing w:val="-11"/>
        </w:rPr>
        <w:t xml:space="preserve"> </w:t>
      </w:r>
      <w:r>
        <w:t>рубаха,</w:t>
      </w:r>
      <w:r>
        <w:rPr>
          <w:spacing w:val="-11"/>
        </w:rPr>
        <w:t xml:space="preserve"> </w:t>
      </w:r>
      <w:r>
        <w:t>лапти).</w:t>
      </w:r>
    </w:p>
    <w:p w:rsidR="00626071" w:rsidRDefault="00715DBD">
      <w:pPr>
        <w:pStyle w:val="a3"/>
        <w:spacing w:line="360" w:lineRule="auto"/>
        <w:ind w:left="239" w:right="109" w:firstLine="679"/>
        <w:jc w:val="both"/>
      </w:pPr>
      <w:r>
        <w:rPr>
          <w:spacing w:val="-3"/>
        </w:rPr>
        <w:t>Пословицы,</w:t>
      </w:r>
      <w:r>
        <w:rPr>
          <w:spacing w:val="-12"/>
        </w:rPr>
        <w:t xml:space="preserve"> </w:t>
      </w:r>
      <w:r>
        <w:rPr>
          <w:spacing w:val="-3"/>
        </w:rPr>
        <w:t>поговорки,</w:t>
      </w:r>
      <w:r>
        <w:rPr>
          <w:spacing w:val="-8"/>
        </w:rPr>
        <w:t xml:space="preserve"> </w:t>
      </w:r>
      <w:r>
        <w:rPr>
          <w:spacing w:val="-3"/>
        </w:rPr>
        <w:t>фразеологизмы,</w:t>
      </w:r>
      <w:r>
        <w:rPr>
          <w:spacing w:val="-9"/>
        </w:rPr>
        <w:t xml:space="preserve"> </w:t>
      </w:r>
      <w:r>
        <w:rPr>
          <w:spacing w:val="-3"/>
        </w:rPr>
        <w:t>возникновение</w:t>
      </w:r>
      <w:r>
        <w:rPr>
          <w:spacing w:val="-12"/>
        </w:rPr>
        <w:t xml:space="preserve"> </w:t>
      </w:r>
      <w:r>
        <w:rPr>
          <w:spacing w:val="-3"/>
        </w:rPr>
        <w:t>которых</w:t>
      </w:r>
      <w:r>
        <w:rPr>
          <w:spacing w:val="-8"/>
        </w:rPr>
        <w:t xml:space="preserve"> </w:t>
      </w:r>
      <w:r>
        <w:rPr>
          <w:spacing w:val="-3"/>
        </w:rPr>
        <w:t>связано</w:t>
      </w:r>
      <w:r>
        <w:rPr>
          <w:spacing w:val="-9"/>
        </w:rPr>
        <w:t xml:space="preserve"> </w:t>
      </w:r>
      <w:r>
        <w:rPr>
          <w:spacing w:val="-2"/>
        </w:rPr>
        <w:t>с</w:t>
      </w:r>
      <w:r>
        <w:rPr>
          <w:spacing w:val="-12"/>
        </w:rPr>
        <w:t xml:space="preserve"> </w:t>
      </w:r>
      <w:r>
        <w:rPr>
          <w:spacing w:val="-2"/>
        </w:rPr>
        <w:t>предметами</w:t>
      </w:r>
      <w:r>
        <w:rPr>
          <w:spacing w:val="-10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явлениями</w:t>
      </w:r>
      <w:r>
        <w:rPr>
          <w:spacing w:val="-57"/>
        </w:rPr>
        <w:t xml:space="preserve"> </w:t>
      </w:r>
      <w:r>
        <w:rPr>
          <w:spacing w:val="-2"/>
        </w:rPr>
        <w:t>традиционного</w:t>
      </w:r>
      <w:r>
        <w:rPr>
          <w:spacing w:val="-12"/>
        </w:rPr>
        <w:t xml:space="preserve"> </w:t>
      </w:r>
      <w:r>
        <w:rPr>
          <w:spacing w:val="-2"/>
        </w:rPr>
        <w:t>русского</w:t>
      </w:r>
      <w:r>
        <w:rPr>
          <w:spacing w:val="-10"/>
        </w:rPr>
        <w:t xml:space="preserve"> </w:t>
      </w:r>
      <w:r>
        <w:rPr>
          <w:spacing w:val="-2"/>
        </w:rPr>
        <w:t>быта:</w:t>
      </w:r>
      <w:r>
        <w:rPr>
          <w:spacing w:val="-11"/>
        </w:rPr>
        <w:t xml:space="preserve"> </w:t>
      </w:r>
      <w:r>
        <w:rPr>
          <w:spacing w:val="-2"/>
        </w:rPr>
        <w:t>игры,</w:t>
      </w:r>
      <w:r>
        <w:rPr>
          <w:spacing w:val="-8"/>
        </w:rPr>
        <w:t xml:space="preserve"> </w:t>
      </w:r>
      <w:r>
        <w:rPr>
          <w:spacing w:val="-2"/>
        </w:rPr>
        <w:t>утварь,</w:t>
      </w:r>
      <w:r>
        <w:rPr>
          <w:spacing w:val="-12"/>
        </w:rPr>
        <w:t xml:space="preserve"> </w:t>
      </w:r>
      <w:r>
        <w:rPr>
          <w:spacing w:val="-2"/>
        </w:rPr>
        <w:t>орудия</w:t>
      </w:r>
      <w:r>
        <w:rPr>
          <w:spacing w:val="-12"/>
        </w:rPr>
        <w:t xml:space="preserve"> </w:t>
      </w:r>
      <w:r>
        <w:rPr>
          <w:spacing w:val="-2"/>
        </w:rPr>
        <w:t>труда,</w:t>
      </w:r>
      <w:r>
        <w:rPr>
          <w:spacing w:val="-10"/>
        </w:rPr>
        <w:t xml:space="preserve"> </w:t>
      </w:r>
      <w:r>
        <w:rPr>
          <w:spacing w:val="-2"/>
        </w:rPr>
        <w:t>еда,</w:t>
      </w:r>
      <w:r>
        <w:rPr>
          <w:spacing w:val="-12"/>
        </w:rPr>
        <w:t xml:space="preserve"> </w:t>
      </w:r>
      <w:r>
        <w:rPr>
          <w:spacing w:val="-2"/>
        </w:rPr>
        <w:t>одежда</w:t>
      </w:r>
      <w:r>
        <w:rPr>
          <w:spacing w:val="-12"/>
        </w:rPr>
        <w:t xml:space="preserve"> </w:t>
      </w:r>
      <w:r>
        <w:rPr>
          <w:spacing w:val="-2"/>
        </w:rPr>
        <w:t>(например,</w:t>
      </w:r>
      <w:r>
        <w:rPr>
          <w:spacing w:val="-12"/>
        </w:rPr>
        <w:t xml:space="preserve"> </w:t>
      </w:r>
      <w:r>
        <w:rPr>
          <w:spacing w:val="-2"/>
        </w:rPr>
        <w:t>каши</w:t>
      </w:r>
      <w:r>
        <w:rPr>
          <w:spacing w:val="-11"/>
        </w:rPr>
        <w:t xml:space="preserve"> </w:t>
      </w:r>
      <w:r>
        <w:rPr>
          <w:spacing w:val="-1"/>
        </w:rPr>
        <w:t>не</w:t>
      </w:r>
      <w:r>
        <w:rPr>
          <w:spacing w:val="-11"/>
        </w:rPr>
        <w:t xml:space="preserve"> </w:t>
      </w:r>
      <w:r>
        <w:rPr>
          <w:spacing w:val="-1"/>
        </w:rPr>
        <w:t>сваришь,</w:t>
      </w:r>
      <w:r>
        <w:rPr>
          <w:spacing w:val="-12"/>
        </w:rPr>
        <w:t xml:space="preserve"> </w:t>
      </w:r>
      <w:r>
        <w:rPr>
          <w:spacing w:val="-1"/>
        </w:rPr>
        <w:t>ни</w:t>
      </w:r>
      <w:r>
        <w:rPr>
          <w:spacing w:val="-11"/>
        </w:rPr>
        <w:t xml:space="preserve"> </w:t>
      </w:r>
      <w:r>
        <w:rPr>
          <w:spacing w:val="-1"/>
        </w:rPr>
        <w:t>за</w:t>
      </w:r>
      <w:r>
        <w:rPr>
          <w:spacing w:val="-57"/>
        </w:rPr>
        <w:t xml:space="preserve"> </w:t>
      </w:r>
      <w:r>
        <w:t>какие коврижки). Сравнение русских пословиц и поговорок с пословицами и поговорками других на-</w:t>
      </w:r>
      <w:r>
        <w:rPr>
          <w:spacing w:val="1"/>
        </w:rPr>
        <w:t xml:space="preserve"> </w:t>
      </w:r>
      <w:r>
        <w:t>родов. Сравнение фразеологизмов, имеющих в разных языках общий смысл, но различную образную</w:t>
      </w:r>
      <w:r>
        <w:rPr>
          <w:spacing w:val="1"/>
        </w:rPr>
        <w:t xml:space="preserve"> </w:t>
      </w:r>
      <w:r>
        <w:rPr>
          <w:spacing w:val="-3"/>
        </w:rPr>
        <w:t>форму</w:t>
      </w:r>
      <w:r>
        <w:rPr>
          <w:spacing w:val="-12"/>
        </w:rPr>
        <w:t xml:space="preserve"> </w:t>
      </w:r>
      <w:r>
        <w:rPr>
          <w:spacing w:val="-3"/>
        </w:rPr>
        <w:t>(например,</w:t>
      </w:r>
      <w:r>
        <w:rPr>
          <w:spacing w:val="-7"/>
        </w:rPr>
        <w:t xml:space="preserve"> </w:t>
      </w:r>
      <w:r>
        <w:rPr>
          <w:spacing w:val="-3"/>
        </w:rPr>
        <w:t>ехать</w:t>
      </w:r>
      <w:r>
        <w:rPr>
          <w:spacing w:val="-7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Тулу</w:t>
      </w:r>
      <w:r>
        <w:rPr>
          <w:spacing w:val="-11"/>
        </w:rPr>
        <w:t xml:space="preserve"> </w:t>
      </w:r>
      <w:r>
        <w:rPr>
          <w:spacing w:val="-3"/>
        </w:rPr>
        <w:t>со</w:t>
      </w:r>
      <w:r>
        <w:rPr>
          <w:spacing w:val="-8"/>
        </w:rPr>
        <w:t xml:space="preserve"> </w:t>
      </w:r>
      <w:r>
        <w:rPr>
          <w:spacing w:val="-3"/>
        </w:rPr>
        <w:t>своим</w:t>
      </w:r>
      <w:r>
        <w:rPr>
          <w:spacing w:val="-9"/>
        </w:rPr>
        <w:t xml:space="preserve"> </w:t>
      </w:r>
      <w:r>
        <w:rPr>
          <w:spacing w:val="-3"/>
        </w:rPr>
        <w:t>самоваром</w:t>
      </w:r>
      <w:r>
        <w:rPr>
          <w:spacing w:val="-9"/>
        </w:rPr>
        <w:t xml:space="preserve"> </w:t>
      </w:r>
      <w:r>
        <w:rPr>
          <w:spacing w:val="-3"/>
        </w:rPr>
        <w:t>(рус.);</w:t>
      </w:r>
      <w:r>
        <w:rPr>
          <w:spacing w:val="-7"/>
        </w:rPr>
        <w:t xml:space="preserve"> </w:t>
      </w:r>
      <w:r>
        <w:rPr>
          <w:spacing w:val="-3"/>
        </w:rPr>
        <w:t>ехать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8"/>
        </w:rPr>
        <w:t xml:space="preserve"> </w:t>
      </w:r>
      <w:r>
        <w:rPr>
          <w:spacing w:val="-3"/>
        </w:rPr>
        <w:t>лес</w:t>
      </w:r>
      <w:r>
        <w:rPr>
          <w:spacing w:val="-8"/>
        </w:rPr>
        <w:t xml:space="preserve"> </w:t>
      </w:r>
      <w:r>
        <w:rPr>
          <w:spacing w:val="-3"/>
        </w:rPr>
        <w:t>с</w:t>
      </w:r>
      <w:r>
        <w:rPr>
          <w:spacing w:val="-8"/>
        </w:rPr>
        <w:t xml:space="preserve"> </w:t>
      </w:r>
      <w:r>
        <w:rPr>
          <w:spacing w:val="-3"/>
        </w:rPr>
        <w:t>дровами</w:t>
      </w:r>
      <w:r>
        <w:rPr>
          <w:spacing w:val="-8"/>
        </w:rPr>
        <w:t xml:space="preserve"> </w:t>
      </w:r>
      <w:r>
        <w:rPr>
          <w:spacing w:val="-2"/>
        </w:rPr>
        <w:t>(тат.).</w:t>
      </w:r>
      <w:r>
        <w:rPr>
          <w:spacing w:val="-9"/>
        </w:rPr>
        <w:t xml:space="preserve"> </w:t>
      </w:r>
      <w:r>
        <w:rPr>
          <w:spacing w:val="-2"/>
        </w:rPr>
        <w:t>Проектное</w:t>
      </w:r>
      <w:r>
        <w:rPr>
          <w:spacing w:val="-10"/>
        </w:rPr>
        <w:t xml:space="preserve"> </w:t>
      </w:r>
      <w:r>
        <w:rPr>
          <w:spacing w:val="-2"/>
        </w:rPr>
        <w:t>задание.</w:t>
      </w:r>
      <w:r>
        <w:rPr>
          <w:spacing w:val="-58"/>
        </w:rPr>
        <w:t xml:space="preserve"> </w:t>
      </w:r>
      <w:r>
        <w:t>Словарь</w:t>
      </w:r>
      <w:r>
        <w:rPr>
          <w:spacing w:val="-4"/>
        </w:rPr>
        <w:t xml:space="preserve"> </w:t>
      </w:r>
      <w:r>
        <w:t>«Почему</w:t>
      </w:r>
      <w:r>
        <w:rPr>
          <w:spacing w:val="-12"/>
        </w:rPr>
        <w:t xml:space="preserve"> </w:t>
      </w:r>
      <w:r>
        <w:t>это</w:t>
      </w:r>
      <w:r>
        <w:rPr>
          <w:spacing w:val="-11"/>
        </w:rPr>
        <w:t xml:space="preserve"> </w:t>
      </w:r>
      <w:r>
        <w:t>так</w:t>
      </w:r>
      <w:r>
        <w:rPr>
          <w:spacing w:val="-10"/>
        </w:rPr>
        <w:t xml:space="preserve"> </w:t>
      </w:r>
      <w:r>
        <w:t>называется?».</w:t>
      </w:r>
    </w:p>
    <w:p w:rsidR="00626071" w:rsidRDefault="00715DBD">
      <w:pPr>
        <w:pStyle w:val="a3"/>
        <w:ind w:left="918"/>
        <w:jc w:val="both"/>
      </w:pPr>
      <w:r>
        <w:rPr>
          <w:spacing w:val="-3"/>
        </w:rPr>
        <w:t>Раздел</w:t>
      </w:r>
      <w:r>
        <w:rPr>
          <w:spacing w:val="-12"/>
        </w:rPr>
        <w:t xml:space="preserve"> </w:t>
      </w:r>
      <w:r>
        <w:rPr>
          <w:spacing w:val="-3"/>
        </w:rPr>
        <w:t>2.</w:t>
      </w:r>
      <w:r>
        <w:rPr>
          <w:spacing w:val="-11"/>
        </w:rPr>
        <w:t xml:space="preserve"> </w:t>
      </w:r>
      <w:r>
        <w:rPr>
          <w:spacing w:val="-3"/>
        </w:rPr>
        <w:t>Язык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действии</w:t>
      </w:r>
    </w:p>
    <w:p w:rsidR="00626071" w:rsidRDefault="00715DBD">
      <w:pPr>
        <w:pStyle w:val="a3"/>
        <w:tabs>
          <w:tab w:val="left" w:pos="6828"/>
        </w:tabs>
        <w:spacing w:before="139" w:line="360" w:lineRule="auto"/>
        <w:ind w:left="239" w:right="116" w:firstLine="679"/>
      </w:pPr>
      <w:r>
        <w:t>Как</w:t>
      </w:r>
      <w:r>
        <w:rPr>
          <w:spacing w:val="41"/>
        </w:rPr>
        <w:t xml:space="preserve"> </w:t>
      </w:r>
      <w:r>
        <w:t>правильно</w:t>
      </w:r>
      <w:r>
        <w:rPr>
          <w:spacing w:val="41"/>
        </w:rPr>
        <w:t xml:space="preserve"> </w:t>
      </w:r>
      <w:r>
        <w:t>произносить</w:t>
      </w:r>
      <w:r>
        <w:rPr>
          <w:spacing w:val="43"/>
        </w:rPr>
        <w:t xml:space="preserve"> </w:t>
      </w:r>
      <w:r>
        <w:t>слова</w:t>
      </w:r>
      <w:r>
        <w:rPr>
          <w:spacing w:val="40"/>
        </w:rPr>
        <w:t xml:space="preserve"> </w:t>
      </w:r>
      <w:r>
        <w:t>(пропедевтическая</w:t>
      </w:r>
      <w:r>
        <w:tab/>
        <w:t>работа</w:t>
      </w:r>
      <w:r>
        <w:rPr>
          <w:spacing w:val="50"/>
        </w:rPr>
        <w:t xml:space="preserve"> </w:t>
      </w:r>
      <w:r>
        <w:t>по</w:t>
      </w:r>
      <w:r>
        <w:rPr>
          <w:spacing w:val="52"/>
        </w:rPr>
        <w:t xml:space="preserve"> </w:t>
      </w:r>
      <w:r>
        <w:t>предупреждению</w:t>
      </w:r>
      <w:r>
        <w:rPr>
          <w:spacing w:val="51"/>
        </w:rPr>
        <w:t xml:space="preserve"> </w:t>
      </w:r>
      <w:r>
        <w:t>ошибок</w:t>
      </w:r>
      <w:r>
        <w:rPr>
          <w:spacing w:val="5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произношении</w:t>
      </w:r>
      <w:r>
        <w:rPr>
          <w:spacing w:val="-8"/>
        </w:rPr>
        <w:t xml:space="preserve"> </w:t>
      </w:r>
      <w:r>
        <w:t>слов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речи).</w:t>
      </w:r>
    </w:p>
    <w:p w:rsidR="00626071" w:rsidRDefault="00715DBD">
      <w:pPr>
        <w:pStyle w:val="a3"/>
        <w:spacing w:line="360" w:lineRule="auto"/>
        <w:ind w:left="239" w:firstLine="679"/>
      </w:pPr>
      <w:r>
        <w:rPr>
          <w:spacing w:val="-3"/>
        </w:rPr>
        <w:t>Смыслоразличительная</w:t>
      </w:r>
      <w:r>
        <w:rPr>
          <w:spacing w:val="-11"/>
        </w:rPr>
        <w:t xml:space="preserve"> </w:t>
      </w:r>
      <w:r>
        <w:rPr>
          <w:spacing w:val="-2"/>
        </w:rPr>
        <w:t>роль</w:t>
      </w:r>
      <w:r>
        <w:rPr>
          <w:spacing w:val="-6"/>
        </w:rPr>
        <w:t xml:space="preserve"> </w:t>
      </w:r>
      <w:r>
        <w:rPr>
          <w:spacing w:val="-2"/>
        </w:rPr>
        <w:t>ударения.</w:t>
      </w:r>
      <w:r>
        <w:rPr>
          <w:spacing w:val="-11"/>
        </w:rPr>
        <w:t xml:space="preserve"> </w:t>
      </w:r>
      <w:r>
        <w:rPr>
          <w:spacing w:val="-2"/>
        </w:rPr>
        <w:t>Наблюдение</w:t>
      </w:r>
      <w:r>
        <w:rPr>
          <w:spacing w:val="-11"/>
        </w:rPr>
        <w:t xml:space="preserve"> </w:t>
      </w:r>
      <w:r>
        <w:rPr>
          <w:spacing w:val="-2"/>
        </w:rPr>
        <w:t>за</w:t>
      </w:r>
      <w:r>
        <w:rPr>
          <w:spacing w:val="-12"/>
        </w:rPr>
        <w:t xml:space="preserve"> </w:t>
      </w:r>
      <w:r>
        <w:rPr>
          <w:spacing w:val="-2"/>
        </w:rPr>
        <w:t>изме-</w:t>
      </w:r>
      <w:r>
        <w:rPr>
          <w:spacing w:val="-11"/>
        </w:rPr>
        <w:t xml:space="preserve"> </w:t>
      </w:r>
      <w:r>
        <w:rPr>
          <w:spacing w:val="-2"/>
        </w:rPr>
        <w:t>нением</w:t>
      </w:r>
      <w:r>
        <w:rPr>
          <w:spacing w:val="-11"/>
        </w:rPr>
        <w:t xml:space="preserve"> </w:t>
      </w:r>
      <w:r>
        <w:rPr>
          <w:spacing w:val="-2"/>
        </w:rPr>
        <w:t>места</w:t>
      </w:r>
      <w:r>
        <w:rPr>
          <w:spacing w:val="-7"/>
        </w:rPr>
        <w:t xml:space="preserve"> </w:t>
      </w:r>
      <w:r>
        <w:rPr>
          <w:spacing w:val="-2"/>
        </w:rPr>
        <w:t>ударения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1"/>
        </w:rPr>
        <w:t xml:space="preserve"> </w:t>
      </w:r>
      <w:r>
        <w:rPr>
          <w:spacing w:val="-2"/>
        </w:rPr>
        <w:t>поэтическом</w:t>
      </w:r>
      <w:r>
        <w:rPr>
          <w:spacing w:val="-57"/>
        </w:rPr>
        <w:t xml:space="preserve"> </w:t>
      </w:r>
      <w:r>
        <w:t>тексте.</w:t>
      </w:r>
      <w:r>
        <w:rPr>
          <w:spacing w:val="-9"/>
        </w:rPr>
        <w:t xml:space="preserve"> </w:t>
      </w:r>
      <w:r>
        <w:t>Работа</w:t>
      </w:r>
      <w:r>
        <w:rPr>
          <w:spacing w:val="-10"/>
        </w:rPr>
        <w:t xml:space="preserve"> </w:t>
      </w:r>
      <w:r>
        <w:t>со</w:t>
      </w:r>
      <w:r>
        <w:rPr>
          <w:spacing w:val="-9"/>
        </w:rPr>
        <w:t xml:space="preserve"> </w:t>
      </w:r>
      <w:r>
        <w:t>сло-</w:t>
      </w:r>
      <w:r>
        <w:rPr>
          <w:spacing w:val="-9"/>
        </w:rPr>
        <w:t xml:space="preserve"> </w:t>
      </w:r>
      <w:r>
        <w:t>варём</w:t>
      </w:r>
      <w:r>
        <w:rPr>
          <w:spacing w:val="-7"/>
        </w:rPr>
        <w:t xml:space="preserve"> </w:t>
      </w:r>
      <w:r>
        <w:t>ударений.</w:t>
      </w:r>
    </w:p>
    <w:p w:rsidR="00626071" w:rsidRDefault="00715DBD">
      <w:pPr>
        <w:pStyle w:val="a3"/>
        <w:spacing w:line="360" w:lineRule="auto"/>
        <w:ind w:left="239" w:firstLine="679"/>
      </w:pPr>
      <w:r>
        <w:rPr>
          <w:spacing w:val="-2"/>
        </w:rPr>
        <w:t>Практическая</w:t>
      </w:r>
      <w:r>
        <w:rPr>
          <w:spacing w:val="-11"/>
        </w:rPr>
        <w:t xml:space="preserve"> </w:t>
      </w:r>
      <w:r>
        <w:rPr>
          <w:spacing w:val="-2"/>
        </w:rPr>
        <w:t>работа.</w:t>
      </w:r>
      <w:r>
        <w:rPr>
          <w:spacing w:val="-13"/>
        </w:rPr>
        <w:t xml:space="preserve"> </w:t>
      </w:r>
      <w:r>
        <w:rPr>
          <w:spacing w:val="-2"/>
        </w:rPr>
        <w:t>Слушаем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8"/>
        </w:rPr>
        <w:t xml:space="preserve"> </w:t>
      </w:r>
      <w:r>
        <w:rPr>
          <w:spacing w:val="-2"/>
        </w:rPr>
        <w:t>учимся</w:t>
      </w:r>
      <w:r>
        <w:rPr>
          <w:spacing w:val="-13"/>
        </w:rPr>
        <w:t xml:space="preserve"> </w:t>
      </w:r>
      <w:r>
        <w:rPr>
          <w:spacing w:val="-2"/>
        </w:rPr>
        <w:t>читать</w:t>
      </w:r>
      <w:r>
        <w:rPr>
          <w:spacing w:val="-9"/>
        </w:rPr>
        <w:t xml:space="preserve"> </w:t>
      </w:r>
      <w:r>
        <w:rPr>
          <w:spacing w:val="-2"/>
        </w:rPr>
        <w:t>фрагменты</w:t>
      </w:r>
      <w:r>
        <w:rPr>
          <w:spacing w:val="-12"/>
        </w:rPr>
        <w:t xml:space="preserve"> </w:t>
      </w:r>
      <w:r>
        <w:rPr>
          <w:spacing w:val="-1"/>
        </w:rPr>
        <w:t>стихов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сказок,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которых</w:t>
      </w:r>
      <w:r>
        <w:rPr>
          <w:spacing w:val="-7"/>
        </w:rPr>
        <w:t xml:space="preserve"> </w:t>
      </w:r>
      <w:r>
        <w:rPr>
          <w:spacing w:val="-1"/>
        </w:rPr>
        <w:t>есть</w:t>
      </w:r>
      <w:r>
        <w:rPr>
          <w:spacing w:val="-9"/>
        </w:rPr>
        <w:t xml:space="preserve"> </w:t>
      </w:r>
      <w:r>
        <w:rPr>
          <w:spacing w:val="-1"/>
        </w:rPr>
        <w:t>слова</w:t>
      </w:r>
      <w:r>
        <w:rPr>
          <w:spacing w:val="-11"/>
        </w:rPr>
        <w:t xml:space="preserve"> </w:t>
      </w:r>
      <w:r>
        <w:rPr>
          <w:spacing w:val="-1"/>
        </w:rPr>
        <w:t>с</w:t>
      </w:r>
      <w:r>
        <w:rPr>
          <w:spacing w:val="-57"/>
        </w:rPr>
        <w:t xml:space="preserve"> </w:t>
      </w:r>
      <w:r>
        <w:t>необычным</w:t>
      </w:r>
      <w:r>
        <w:rPr>
          <w:spacing w:val="-10"/>
        </w:rPr>
        <w:t xml:space="preserve"> </w:t>
      </w:r>
      <w:r>
        <w:t>произношением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ударением.</w:t>
      </w:r>
    </w:p>
    <w:p w:rsidR="00626071" w:rsidRDefault="00715DBD">
      <w:pPr>
        <w:pStyle w:val="a3"/>
        <w:spacing w:line="362" w:lineRule="auto"/>
        <w:ind w:left="918" w:right="2127"/>
      </w:pPr>
      <w:r>
        <w:rPr>
          <w:spacing w:val="-4"/>
        </w:rPr>
        <w:t xml:space="preserve">Разные способы толкования значения слов. Наблюдение за сочетаемостью </w:t>
      </w:r>
      <w:r>
        <w:rPr>
          <w:spacing w:val="-3"/>
        </w:rPr>
        <w:t>слов.</w:t>
      </w:r>
      <w:r>
        <w:rPr>
          <w:spacing w:val="-57"/>
        </w:rPr>
        <w:t xml:space="preserve"> </w:t>
      </w:r>
      <w:r>
        <w:t>Совершенствование</w:t>
      </w:r>
      <w:r>
        <w:rPr>
          <w:spacing w:val="-12"/>
        </w:rPr>
        <w:t xml:space="preserve"> </w:t>
      </w:r>
      <w:r>
        <w:t>орфографических</w:t>
      </w:r>
      <w:r>
        <w:rPr>
          <w:spacing w:val="-11"/>
        </w:rPr>
        <w:t xml:space="preserve"> </w:t>
      </w:r>
      <w:r>
        <w:t>навыков.</w:t>
      </w:r>
    </w:p>
    <w:p w:rsidR="00626071" w:rsidRDefault="00715DBD">
      <w:pPr>
        <w:pStyle w:val="a3"/>
        <w:spacing w:line="271" w:lineRule="exact"/>
        <w:ind w:left="918"/>
      </w:pPr>
      <w:r>
        <w:rPr>
          <w:spacing w:val="-3"/>
        </w:rPr>
        <w:t>Раздел</w:t>
      </w:r>
      <w:r>
        <w:rPr>
          <w:spacing w:val="-12"/>
        </w:rPr>
        <w:t xml:space="preserve"> </w:t>
      </w:r>
      <w:r>
        <w:rPr>
          <w:spacing w:val="-3"/>
        </w:rPr>
        <w:t>3.</w:t>
      </w:r>
      <w:r>
        <w:rPr>
          <w:spacing w:val="-12"/>
        </w:rPr>
        <w:t xml:space="preserve"> </w:t>
      </w:r>
      <w:r>
        <w:rPr>
          <w:spacing w:val="-3"/>
        </w:rPr>
        <w:t>Секреты</w:t>
      </w:r>
      <w:r>
        <w:rPr>
          <w:spacing w:val="-10"/>
        </w:rPr>
        <w:t xml:space="preserve"> </w:t>
      </w:r>
      <w:r>
        <w:rPr>
          <w:spacing w:val="-3"/>
        </w:rPr>
        <w:t>речи</w:t>
      </w:r>
      <w:r>
        <w:rPr>
          <w:spacing w:val="-6"/>
        </w:rPr>
        <w:t xml:space="preserve"> </w:t>
      </w:r>
      <w:r>
        <w:rPr>
          <w:spacing w:val="-3"/>
        </w:rPr>
        <w:t>и</w:t>
      </w:r>
      <w:r>
        <w:rPr>
          <w:spacing w:val="-11"/>
        </w:rPr>
        <w:t xml:space="preserve"> </w:t>
      </w:r>
      <w:r>
        <w:rPr>
          <w:spacing w:val="-3"/>
        </w:rPr>
        <w:t>текста</w:t>
      </w:r>
    </w:p>
    <w:p w:rsidR="00626071" w:rsidRDefault="00715DBD">
      <w:pPr>
        <w:pStyle w:val="a3"/>
        <w:spacing w:before="137" w:line="360" w:lineRule="auto"/>
        <w:ind w:left="239" w:right="112" w:firstLine="679"/>
        <w:jc w:val="both"/>
      </w:pPr>
      <w:r>
        <w:t>Приёмы общения: убеждение, уговаривание, просьба, похвала и др., сохранение инициативы в</w:t>
      </w:r>
      <w:r>
        <w:rPr>
          <w:spacing w:val="1"/>
        </w:rPr>
        <w:t xml:space="preserve"> </w:t>
      </w:r>
      <w:r>
        <w:t>диалоге, уклонение от инициативы, завершение диалога и др. (например, как правильно выразить</w:t>
      </w:r>
      <w:r>
        <w:rPr>
          <w:spacing w:val="1"/>
        </w:rPr>
        <w:t xml:space="preserve"> </w:t>
      </w:r>
      <w:r>
        <w:t>несогласие;</w:t>
      </w:r>
      <w:r>
        <w:rPr>
          <w:spacing w:val="-8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убедить</w:t>
      </w:r>
      <w:r>
        <w:rPr>
          <w:spacing w:val="-8"/>
        </w:rPr>
        <w:t xml:space="preserve"> </w:t>
      </w:r>
      <w:r>
        <w:t>товарища).</w:t>
      </w:r>
    </w:p>
    <w:p w:rsidR="00626071" w:rsidRDefault="00715DBD">
      <w:pPr>
        <w:pStyle w:val="a3"/>
        <w:spacing w:line="360" w:lineRule="auto"/>
        <w:ind w:left="239" w:right="111" w:firstLine="679"/>
        <w:jc w:val="both"/>
      </w:pPr>
      <w:r>
        <w:t>Особенности русского речевого этикета. Устойчивые этикетные выражения в учебно-научной</w:t>
      </w:r>
      <w:r>
        <w:rPr>
          <w:spacing w:val="1"/>
        </w:rPr>
        <w:t xml:space="preserve"> </w:t>
      </w:r>
      <w:r>
        <w:t>коммуникации: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обращения;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этикетных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официальной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неофициальной</w:t>
      </w:r>
      <w:r>
        <w:rPr>
          <w:spacing w:val="-12"/>
        </w:rPr>
        <w:t xml:space="preserve"> </w:t>
      </w:r>
      <w:r>
        <w:t>речевой</w:t>
      </w:r>
      <w:r>
        <w:rPr>
          <w:spacing w:val="-10"/>
        </w:rPr>
        <w:t xml:space="preserve"> </w:t>
      </w:r>
      <w:r>
        <w:t>ситуации;</w:t>
      </w:r>
      <w:r>
        <w:rPr>
          <w:spacing w:val="-12"/>
        </w:rPr>
        <w:t xml:space="preserve"> </w:t>
      </w:r>
      <w:r>
        <w:t>использование</w:t>
      </w:r>
      <w:r>
        <w:rPr>
          <w:spacing w:val="-13"/>
        </w:rPr>
        <w:t xml:space="preserve"> </w:t>
      </w:r>
      <w:r>
        <w:t>обращений</w:t>
      </w:r>
      <w:r>
        <w:rPr>
          <w:spacing w:val="-12"/>
        </w:rPr>
        <w:t xml:space="preserve"> </w:t>
      </w:r>
      <w:r>
        <w:t>ты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вы.</w:t>
      </w:r>
    </w:p>
    <w:p w:rsidR="00626071" w:rsidRDefault="00715DBD">
      <w:pPr>
        <w:pStyle w:val="a3"/>
        <w:spacing w:before="1" w:line="360" w:lineRule="auto"/>
        <w:ind w:left="239" w:right="113" w:firstLine="679"/>
        <w:jc w:val="both"/>
      </w:pPr>
      <w:r>
        <w:t>Устный ответ как жанр монологической устной учебно-научной речи. Различные виды ответов:</w:t>
      </w:r>
      <w:r>
        <w:rPr>
          <w:spacing w:val="1"/>
        </w:rPr>
        <w:t xml:space="preserve"> </w:t>
      </w:r>
      <w:r>
        <w:t>развёрнутый</w:t>
      </w:r>
      <w:r>
        <w:rPr>
          <w:spacing w:val="-10"/>
        </w:rPr>
        <w:t xml:space="preserve"> </w:t>
      </w:r>
      <w:r>
        <w:t>ответ,</w:t>
      </w:r>
      <w:r>
        <w:rPr>
          <w:spacing w:val="-11"/>
        </w:rPr>
        <w:t xml:space="preserve"> </w:t>
      </w:r>
      <w:r>
        <w:t>ответ-добавление</w:t>
      </w:r>
      <w:r>
        <w:rPr>
          <w:spacing w:val="-11"/>
        </w:rPr>
        <w:t xml:space="preserve"> </w:t>
      </w:r>
      <w:r>
        <w:t>(на</w:t>
      </w:r>
      <w:r>
        <w:rPr>
          <w:spacing w:val="-14"/>
        </w:rPr>
        <w:t xml:space="preserve"> </w:t>
      </w:r>
      <w:r>
        <w:t>практическом</w:t>
      </w:r>
      <w:r>
        <w:rPr>
          <w:spacing w:val="-9"/>
        </w:rPr>
        <w:t xml:space="preserve"> </w:t>
      </w:r>
      <w:r>
        <w:t>уровне).</w:t>
      </w:r>
    </w:p>
    <w:p w:rsidR="00626071" w:rsidRDefault="00715DBD">
      <w:pPr>
        <w:pStyle w:val="a3"/>
        <w:spacing w:line="360" w:lineRule="auto"/>
        <w:ind w:left="239" w:right="113" w:firstLine="679"/>
        <w:jc w:val="both"/>
      </w:pPr>
      <w:r>
        <w:t>Связь предложений в тексте. Практическое овладение средствами связи: лексический повтор,</w:t>
      </w:r>
      <w:r>
        <w:rPr>
          <w:spacing w:val="1"/>
        </w:rPr>
        <w:t xml:space="preserve"> </w:t>
      </w:r>
      <w:r>
        <w:t>местоименный</w:t>
      </w:r>
      <w:r>
        <w:rPr>
          <w:spacing w:val="-10"/>
        </w:rPr>
        <w:t xml:space="preserve"> </w:t>
      </w:r>
      <w:r>
        <w:t>повтор.</w:t>
      </w:r>
    </w:p>
    <w:p w:rsidR="00626071" w:rsidRDefault="00715DBD">
      <w:pPr>
        <w:pStyle w:val="a3"/>
        <w:spacing w:line="360" w:lineRule="auto"/>
        <w:ind w:left="239" w:right="113" w:firstLine="679"/>
        <w:jc w:val="both"/>
      </w:pPr>
      <w:r>
        <w:t>Создание текстов-повествований:</w:t>
      </w:r>
      <w:r>
        <w:rPr>
          <w:spacing w:val="1"/>
        </w:rPr>
        <w:t xml:space="preserve"> </w:t>
      </w:r>
      <w:r>
        <w:t>заметки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посещении</w:t>
      </w:r>
      <w:r>
        <w:rPr>
          <w:spacing w:val="1"/>
        </w:rPr>
        <w:t xml:space="preserve"> </w:t>
      </w:r>
      <w:r>
        <w:t>музеев;</w:t>
      </w:r>
      <w:r>
        <w:rPr>
          <w:spacing w:val="1"/>
        </w:rPr>
        <w:t xml:space="preserve"> </w:t>
      </w:r>
      <w:r>
        <w:t>повествование об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народных</w:t>
      </w:r>
      <w:r>
        <w:rPr>
          <w:spacing w:val="-9"/>
        </w:rPr>
        <w:t xml:space="preserve"> </w:t>
      </w:r>
      <w:r>
        <w:t>праздниках.</w:t>
      </w:r>
    </w:p>
    <w:p w:rsidR="00626071" w:rsidRDefault="00715DBD">
      <w:pPr>
        <w:pStyle w:val="a3"/>
        <w:spacing w:line="360" w:lineRule="auto"/>
        <w:ind w:left="239" w:right="117" w:firstLine="679"/>
        <w:jc w:val="both"/>
      </w:pPr>
      <w:r>
        <w:t>Создание текста: развёрнутое толкование значения слова. Анализ информации прочитанного и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-11"/>
        </w:rPr>
        <w:t xml:space="preserve"> </w:t>
      </w:r>
      <w:r>
        <w:t>текста:</w:t>
      </w:r>
    </w:p>
    <w:p w:rsidR="00626071" w:rsidRDefault="00715DBD">
      <w:pPr>
        <w:pStyle w:val="a3"/>
        <w:spacing w:before="1" w:line="360" w:lineRule="auto"/>
        <w:ind w:left="239" w:right="114" w:firstLine="679"/>
        <w:jc w:val="both"/>
      </w:pPr>
      <w:r>
        <w:t>различение главных фактов и второстепенных; выделение наи- более существенных фактов;</w:t>
      </w:r>
      <w:r>
        <w:rPr>
          <w:spacing w:val="1"/>
        </w:rPr>
        <w:t xml:space="preserve"> </w:t>
      </w:r>
      <w:r>
        <w:t>установление</w:t>
      </w:r>
      <w:r>
        <w:rPr>
          <w:spacing w:val="-11"/>
        </w:rPr>
        <w:t xml:space="preserve"> </w:t>
      </w:r>
      <w:r>
        <w:t>логической</w:t>
      </w:r>
      <w:r>
        <w:rPr>
          <w:spacing w:val="-10"/>
        </w:rPr>
        <w:t xml:space="preserve"> </w:t>
      </w:r>
      <w:r>
        <w:t>связи</w:t>
      </w:r>
      <w:r>
        <w:rPr>
          <w:spacing w:val="-10"/>
        </w:rPr>
        <w:t xml:space="preserve"> </w:t>
      </w:r>
      <w:r>
        <w:t>между</w:t>
      </w:r>
      <w:r>
        <w:rPr>
          <w:spacing w:val="-14"/>
        </w:rPr>
        <w:t xml:space="preserve"> </w:t>
      </w:r>
      <w:r>
        <w:t>фактами.</w:t>
      </w:r>
    </w:p>
    <w:p w:rsidR="00626071" w:rsidRDefault="00626071">
      <w:pPr>
        <w:pStyle w:val="a3"/>
        <w:spacing w:before="10"/>
        <w:ind w:left="0"/>
        <w:rPr>
          <w:sz w:val="35"/>
        </w:rPr>
      </w:pPr>
    </w:p>
    <w:p w:rsidR="00626071" w:rsidRDefault="00715DBD">
      <w:pPr>
        <w:pStyle w:val="a3"/>
        <w:ind w:left="918"/>
      </w:pPr>
      <w:r>
        <w:rPr>
          <w:spacing w:val="-3"/>
        </w:rPr>
        <w:t>ТРЕТИЙ</w:t>
      </w:r>
      <w:r>
        <w:rPr>
          <w:spacing w:val="-12"/>
        </w:rPr>
        <w:t xml:space="preserve"> </w:t>
      </w:r>
      <w:r>
        <w:rPr>
          <w:spacing w:val="-3"/>
        </w:rPr>
        <w:t>ГОД</w:t>
      </w:r>
      <w:r>
        <w:rPr>
          <w:spacing w:val="-11"/>
        </w:rPr>
        <w:t xml:space="preserve"> </w:t>
      </w:r>
      <w:r>
        <w:rPr>
          <w:spacing w:val="-3"/>
        </w:rPr>
        <w:t>ОБУЧЕНИЯ</w:t>
      </w:r>
    </w:p>
    <w:p w:rsidR="00626071" w:rsidRDefault="00626071">
      <w:p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  <w:ind w:left="918"/>
        <w:jc w:val="both"/>
      </w:pPr>
      <w:r>
        <w:rPr>
          <w:spacing w:val="-4"/>
        </w:rPr>
        <w:lastRenderedPageBreak/>
        <w:t>Раздел</w:t>
      </w:r>
      <w:r>
        <w:rPr>
          <w:spacing w:val="-11"/>
        </w:rPr>
        <w:t xml:space="preserve"> </w:t>
      </w:r>
      <w:r>
        <w:rPr>
          <w:spacing w:val="-4"/>
        </w:rPr>
        <w:t>1.</w:t>
      </w:r>
      <w:r>
        <w:rPr>
          <w:spacing w:val="-10"/>
        </w:rPr>
        <w:t xml:space="preserve"> </w:t>
      </w:r>
      <w:r>
        <w:rPr>
          <w:spacing w:val="-4"/>
        </w:rPr>
        <w:t>Русский</w:t>
      </w:r>
      <w:r>
        <w:rPr>
          <w:spacing w:val="-10"/>
        </w:rPr>
        <w:t xml:space="preserve"> </w:t>
      </w:r>
      <w:r>
        <w:rPr>
          <w:spacing w:val="-4"/>
        </w:rPr>
        <w:t>язык:</w:t>
      </w:r>
      <w:r>
        <w:rPr>
          <w:spacing w:val="-5"/>
        </w:rPr>
        <w:t xml:space="preserve"> </w:t>
      </w:r>
      <w:r>
        <w:rPr>
          <w:spacing w:val="-3"/>
        </w:rPr>
        <w:t>прошлое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настоящее</w:t>
      </w:r>
    </w:p>
    <w:p w:rsidR="00626071" w:rsidRDefault="00715DBD">
      <w:pPr>
        <w:pStyle w:val="a3"/>
        <w:spacing w:before="137" w:line="362" w:lineRule="auto"/>
        <w:ind w:left="239" w:right="112" w:firstLine="679"/>
        <w:jc w:val="both"/>
      </w:pPr>
      <w:r>
        <w:t>Лексические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национально-культурной</w:t>
      </w:r>
      <w:r>
        <w:rPr>
          <w:spacing w:val="1"/>
        </w:rPr>
        <w:t xml:space="preserve"> </w:t>
      </w:r>
      <w:r>
        <w:t>семантикой,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rPr>
          <w:spacing w:val="-4"/>
        </w:rPr>
        <w:t>мировосприятия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отношений</w:t>
      </w:r>
      <w:r>
        <w:rPr>
          <w:spacing w:val="-7"/>
        </w:rPr>
        <w:t xml:space="preserve"> </w:t>
      </w:r>
      <w:r>
        <w:rPr>
          <w:spacing w:val="-4"/>
        </w:rPr>
        <w:t>между</w:t>
      </w:r>
      <w:r>
        <w:rPr>
          <w:spacing w:val="-12"/>
        </w:rPr>
        <w:t xml:space="preserve"> </w:t>
      </w:r>
      <w:r>
        <w:rPr>
          <w:spacing w:val="-4"/>
        </w:rPr>
        <w:t>людьми</w:t>
      </w:r>
      <w:r>
        <w:rPr>
          <w:spacing w:val="-7"/>
        </w:rPr>
        <w:t xml:space="preserve"> </w:t>
      </w:r>
      <w:r>
        <w:rPr>
          <w:spacing w:val="-4"/>
        </w:rPr>
        <w:t>(например,</w:t>
      </w:r>
      <w:r>
        <w:rPr>
          <w:spacing w:val="-8"/>
        </w:rPr>
        <w:t xml:space="preserve"> </w:t>
      </w:r>
      <w:r>
        <w:rPr>
          <w:spacing w:val="-4"/>
        </w:rPr>
        <w:t>правда</w:t>
      </w:r>
      <w:r>
        <w:rPr>
          <w:spacing w:val="-8"/>
        </w:rPr>
        <w:t xml:space="preserve"> </w:t>
      </w:r>
      <w:r>
        <w:rPr>
          <w:spacing w:val="-4"/>
        </w:rPr>
        <w:t>—</w:t>
      </w:r>
      <w:r>
        <w:rPr>
          <w:spacing w:val="-8"/>
        </w:rPr>
        <w:t xml:space="preserve"> </w:t>
      </w:r>
      <w:r>
        <w:rPr>
          <w:spacing w:val="-4"/>
        </w:rPr>
        <w:t>ложь,</w:t>
      </w:r>
      <w:r>
        <w:rPr>
          <w:spacing w:val="-8"/>
        </w:rPr>
        <w:t xml:space="preserve"> </w:t>
      </w:r>
      <w:r>
        <w:rPr>
          <w:spacing w:val="-3"/>
        </w:rPr>
        <w:t>друг</w:t>
      </w:r>
      <w:r>
        <w:rPr>
          <w:spacing w:val="-5"/>
        </w:rPr>
        <w:t xml:space="preserve"> </w:t>
      </w:r>
      <w:r>
        <w:rPr>
          <w:spacing w:val="-3"/>
        </w:rPr>
        <w:t>—</w:t>
      </w:r>
      <w:r>
        <w:rPr>
          <w:spacing w:val="50"/>
        </w:rPr>
        <w:t xml:space="preserve"> </w:t>
      </w:r>
      <w:r>
        <w:rPr>
          <w:spacing w:val="-3"/>
        </w:rPr>
        <w:t>недруг,</w:t>
      </w:r>
      <w:r>
        <w:rPr>
          <w:spacing w:val="-8"/>
        </w:rPr>
        <w:t xml:space="preserve"> </w:t>
      </w:r>
      <w:r>
        <w:rPr>
          <w:spacing w:val="-3"/>
        </w:rPr>
        <w:t>брат</w:t>
      </w:r>
      <w:r>
        <w:rPr>
          <w:spacing w:val="-5"/>
        </w:rPr>
        <w:t xml:space="preserve"> </w:t>
      </w:r>
      <w:r>
        <w:rPr>
          <w:spacing w:val="-3"/>
        </w:rPr>
        <w:t>—</w:t>
      </w:r>
      <w:r>
        <w:rPr>
          <w:spacing w:val="-8"/>
        </w:rPr>
        <w:t xml:space="preserve"> </w:t>
      </w:r>
      <w:r>
        <w:rPr>
          <w:spacing w:val="-3"/>
        </w:rPr>
        <w:t>братство</w:t>
      </w:r>
    </w:p>
    <w:p w:rsidR="00626071" w:rsidRDefault="00715DBD">
      <w:pPr>
        <w:pStyle w:val="a3"/>
        <w:spacing w:line="271" w:lineRule="exact"/>
        <w:ind w:left="239"/>
        <w:jc w:val="both"/>
      </w:pPr>
      <w:r>
        <w:rPr>
          <w:spacing w:val="-4"/>
        </w:rPr>
        <w:t>—</w:t>
      </w:r>
      <w:r>
        <w:rPr>
          <w:spacing w:val="-9"/>
        </w:rPr>
        <w:t xml:space="preserve"> </w:t>
      </w:r>
      <w:r>
        <w:rPr>
          <w:spacing w:val="-4"/>
        </w:rPr>
        <w:t>побратим).</w:t>
      </w:r>
    </w:p>
    <w:p w:rsidR="00626071" w:rsidRDefault="00715DBD">
      <w:pPr>
        <w:pStyle w:val="a3"/>
        <w:spacing w:before="139" w:line="360" w:lineRule="auto"/>
        <w:ind w:left="239" w:right="115" w:firstLine="679"/>
        <w:jc w:val="both"/>
      </w:pPr>
      <w:r>
        <w:rPr>
          <w:spacing w:val="-1"/>
        </w:rPr>
        <w:t xml:space="preserve">Лексические единицы с национально-культурной семантикой, </w:t>
      </w:r>
      <w:r>
        <w:t>называющие природные явления и</w:t>
      </w:r>
      <w:r>
        <w:rPr>
          <w:spacing w:val="-57"/>
        </w:rPr>
        <w:t xml:space="preserve"> </w:t>
      </w:r>
      <w:r>
        <w:rPr>
          <w:spacing w:val="-1"/>
        </w:rPr>
        <w:t>растения</w:t>
      </w:r>
      <w:r>
        <w:rPr>
          <w:spacing w:val="-13"/>
        </w:rPr>
        <w:t xml:space="preserve"> </w:t>
      </w:r>
      <w:r>
        <w:rPr>
          <w:spacing w:val="-1"/>
        </w:rPr>
        <w:t>(например,</w:t>
      </w:r>
      <w:r>
        <w:rPr>
          <w:spacing w:val="-12"/>
        </w:rPr>
        <w:t xml:space="preserve"> </w:t>
      </w:r>
      <w:r>
        <w:t>образные</w:t>
      </w:r>
      <w:r>
        <w:rPr>
          <w:spacing w:val="-15"/>
        </w:rPr>
        <w:t xml:space="preserve"> </w:t>
      </w:r>
      <w:r>
        <w:t>названия</w:t>
      </w:r>
      <w:r>
        <w:rPr>
          <w:spacing w:val="-12"/>
        </w:rPr>
        <w:t xml:space="preserve"> </w:t>
      </w:r>
      <w:r>
        <w:t>ветра,</w:t>
      </w:r>
      <w:r>
        <w:rPr>
          <w:spacing w:val="-14"/>
        </w:rPr>
        <w:t xml:space="preserve"> </w:t>
      </w:r>
      <w:r>
        <w:t>дождя,</w:t>
      </w:r>
      <w:r>
        <w:rPr>
          <w:spacing w:val="-12"/>
        </w:rPr>
        <w:t xml:space="preserve"> </w:t>
      </w:r>
      <w:r>
        <w:t>снега;</w:t>
      </w:r>
      <w:r>
        <w:rPr>
          <w:spacing w:val="-14"/>
        </w:rPr>
        <w:t xml:space="preserve"> </w:t>
      </w:r>
      <w:r>
        <w:t>названия</w:t>
      </w:r>
      <w:r>
        <w:rPr>
          <w:spacing w:val="-13"/>
        </w:rPr>
        <w:t xml:space="preserve"> </w:t>
      </w:r>
      <w:r>
        <w:t>растений).</w:t>
      </w:r>
    </w:p>
    <w:p w:rsidR="00626071" w:rsidRDefault="00715DBD">
      <w:pPr>
        <w:pStyle w:val="a3"/>
        <w:spacing w:line="360" w:lineRule="auto"/>
        <w:ind w:left="239" w:right="115" w:firstLine="679"/>
        <w:jc w:val="both"/>
      </w:pPr>
      <w:r>
        <w:t>Лексические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национально-культурной</w:t>
      </w:r>
      <w:r>
        <w:rPr>
          <w:spacing w:val="1"/>
        </w:rPr>
        <w:t xml:space="preserve"> </w:t>
      </w:r>
      <w:r>
        <w:t>семантикой,</w:t>
      </w:r>
      <w:r>
        <w:rPr>
          <w:spacing w:val="1"/>
        </w:rPr>
        <w:t xml:space="preserve"> </w:t>
      </w:r>
      <w:r>
        <w:t>называющие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(например,</w:t>
      </w:r>
      <w:r>
        <w:rPr>
          <w:spacing w:val="-10"/>
        </w:rPr>
        <w:t xml:space="preserve"> </w:t>
      </w:r>
      <w:r>
        <w:t>ямщик,</w:t>
      </w:r>
      <w:r>
        <w:rPr>
          <w:spacing w:val="-12"/>
        </w:rPr>
        <w:t xml:space="preserve"> </w:t>
      </w:r>
      <w:r>
        <w:t>извозчик,</w:t>
      </w:r>
      <w:r>
        <w:rPr>
          <w:spacing w:val="-11"/>
        </w:rPr>
        <w:t xml:space="preserve"> </w:t>
      </w:r>
      <w:r>
        <w:t>коробейник,</w:t>
      </w:r>
      <w:r>
        <w:rPr>
          <w:spacing w:val="-12"/>
        </w:rPr>
        <w:t xml:space="preserve"> </w:t>
      </w:r>
      <w:r>
        <w:t>лавочник).</w:t>
      </w:r>
    </w:p>
    <w:p w:rsidR="00626071" w:rsidRDefault="00715DBD">
      <w:pPr>
        <w:pStyle w:val="a3"/>
        <w:spacing w:line="360" w:lineRule="auto"/>
        <w:ind w:left="239" w:right="111" w:firstLine="679"/>
        <w:jc w:val="both"/>
      </w:pPr>
      <w:r>
        <w:t>Лексические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национально-культурной</w:t>
      </w:r>
      <w:r>
        <w:rPr>
          <w:spacing w:val="1"/>
        </w:rPr>
        <w:t xml:space="preserve"> </w:t>
      </w:r>
      <w:r>
        <w:t>семантикой,</w:t>
      </w:r>
      <w:r>
        <w:rPr>
          <w:spacing w:val="1"/>
        </w:rPr>
        <w:t xml:space="preserve"> </w:t>
      </w:r>
      <w:r>
        <w:t>называющие</w:t>
      </w:r>
      <w:r>
        <w:rPr>
          <w:spacing w:val="1"/>
        </w:rPr>
        <w:t xml:space="preserve"> </w:t>
      </w:r>
      <w:r>
        <w:t>музыкальные</w:t>
      </w:r>
      <w:r>
        <w:rPr>
          <w:spacing w:val="-57"/>
        </w:rPr>
        <w:t xml:space="preserve"> </w:t>
      </w:r>
      <w:r>
        <w:t>инструменты</w:t>
      </w:r>
      <w:r>
        <w:rPr>
          <w:spacing w:val="-10"/>
        </w:rPr>
        <w:t xml:space="preserve"> </w:t>
      </w:r>
      <w:r>
        <w:t>(например,</w:t>
      </w:r>
      <w:r>
        <w:rPr>
          <w:spacing w:val="-12"/>
        </w:rPr>
        <w:t xml:space="preserve"> </w:t>
      </w:r>
      <w:r>
        <w:t>балалайка,</w:t>
      </w:r>
      <w:r>
        <w:rPr>
          <w:spacing w:val="-9"/>
        </w:rPr>
        <w:t xml:space="preserve"> </w:t>
      </w:r>
      <w:r>
        <w:t>гусли,</w:t>
      </w:r>
      <w:r>
        <w:rPr>
          <w:spacing w:val="-12"/>
        </w:rPr>
        <w:t xml:space="preserve"> </w:t>
      </w:r>
      <w:r>
        <w:t>гармонь).</w:t>
      </w:r>
    </w:p>
    <w:p w:rsidR="00626071" w:rsidRDefault="00715DBD">
      <w:pPr>
        <w:pStyle w:val="a3"/>
        <w:spacing w:before="1" w:line="360" w:lineRule="auto"/>
        <w:ind w:left="239" w:right="112" w:firstLine="679"/>
        <w:jc w:val="both"/>
      </w:pPr>
      <w:r>
        <w:rPr>
          <w:spacing w:val="-1"/>
        </w:rPr>
        <w:t xml:space="preserve">Русские традиционные </w:t>
      </w:r>
      <w:r>
        <w:t>сказочные образы, эпитеты и сравнения (например, Снегурочка, дубрава,</w:t>
      </w:r>
      <w:r>
        <w:rPr>
          <w:spacing w:val="-57"/>
        </w:rPr>
        <w:t xml:space="preserve"> </w:t>
      </w:r>
      <w:r>
        <w:t>сокол,</w:t>
      </w:r>
      <w:r>
        <w:rPr>
          <w:spacing w:val="1"/>
        </w:rPr>
        <w:t xml:space="preserve"> </w:t>
      </w:r>
      <w:r>
        <w:t>соловей,</w:t>
      </w:r>
      <w:r>
        <w:rPr>
          <w:spacing w:val="1"/>
        </w:rPr>
        <w:t xml:space="preserve"> </w:t>
      </w:r>
      <w:r>
        <w:t>зорька,</w:t>
      </w:r>
      <w:r>
        <w:rPr>
          <w:spacing w:val="1"/>
        </w:rPr>
        <w:t xml:space="preserve"> </w:t>
      </w:r>
      <w:r>
        <w:t>солнце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п.):</w:t>
      </w:r>
      <w:r>
        <w:rPr>
          <w:spacing w:val="1"/>
        </w:rPr>
        <w:t xml:space="preserve"> </w:t>
      </w:r>
      <w:r>
        <w:t>уточнение</w:t>
      </w:r>
      <w:r>
        <w:rPr>
          <w:spacing w:val="1"/>
        </w:rPr>
        <w:t xml:space="preserve"> </w:t>
      </w:r>
      <w:r>
        <w:t>значений,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-10"/>
        </w:rPr>
        <w:t xml:space="preserve"> </w:t>
      </w:r>
      <w:r>
        <w:t>фольклора</w:t>
      </w:r>
      <w:r>
        <w:rPr>
          <w:spacing w:val="-1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художественной</w:t>
      </w:r>
      <w:r>
        <w:rPr>
          <w:spacing w:val="-11"/>
        </w:rPr>
        <w:t xml:space="preserve"> </w:t>
      </w:r>
      <w:r>
        <w:t>литературы.</w:t>
      </w:r>
    </w:p>
    <w:p w:rsidR="00626071" w:rsidRDefault="00715DBD">
      <w:pPr>
        <w:pStyle w:val="a3"/>
        <w:spacing w:line="275" w:lineRule="exact"/>
        <w:ind w:left="918"/>
        <w:jc w:val="both"/>
      </w:pPr>
      <w:r>
        <w:rPr>
          <w:spacing w:val="-4"/>
        </w:rPr>
        <w:t>Названия</w:t>
      </w:r>
      <w:r>
        <w:rPr>
          <w:spacing w:val="-9"/>
        </w:rPr>
        <w:t xml:space="preserve"> </w:t>
      </w:r>
      <w:r>
        <w:rPr>
          <w:spacing w:val="-4"/>
        </w:rPr>
        <w:t>старинных</w:t>
      </w:r>
      <w:r>
        <w:rPr>
          <w:spacing w:val="-9"/>
        </w:rPr>
        <w:t xml:space="preserve"> </w:t>
      </w:r>
      <w:r>
        <w:rPr>
          <w:spacing w:val="-4"/>
        </w:rPr>
        <w:t>русских</w:t>
      </w:r>
      <w:r>
        <w:rPr>
          <w:spacing w:val="-7"/>
        </w:rPr>
        <w:t xml:space="preserve"> </w:t>
      </w:r>
      <w:r>
        <w:rPr>
          <w:spacing w:val="-4"/>
        </w:rPr>
        <w:t>городов,</w:t>
      </w:r>
      <w:r>
        <w:rPr>
          <w:spacing w:val="-9"/>
        </w:rPr>
        <w:t xml:space="preserve"> </w:t>
      </w:r>
      <w:r>
        <w:rPr>
          <w:spacing w:val="-4"/>
        </w:rPr>
        <w:t>сведения</w:t>
      </w:r>
      <w:r>
        <w:rPr>
          <w:spacing w:val="-6"/>
        </w:rPr>
        <w:t xml:space="preserve"> </w:t>
      </w:r>
      <w:r>
        <w:rPr>
          <w:spacing w:val="-4"/>
        </w:rPr>
        <w:t>о</w:t>
      </w:r>
      <w:r>
        <w:rPr>
          <w:spacing w:val="-10"/>
        </w:rPr>
        <w:t xml:space="preserve"> </w:t>
      </w:r>
      <w:r>
        <w:rPr>
          <w:spacing w:val="-4"/>
        </w:rPr>
        <w:t>происхождении</w:t>
      </w:r>
      <w:r>
        <w:rPr>
          <w:spacing w:val="-10"/>
        </w:rPr>
        <w:t xml:space="preserve"> </w:t>
      </w:r>
      <w:r>
        <w:rPr>
          <w:spacing w:val="-3"/>
        </w:rPr>
        <w:t>этих</w:t>
      </w:r>
      <w:r>
        <w:rPr>
          <w:spacing w:val="-9"/>
        </w:rPr>
        <w:t xml:space="preserve"> </w:t>
      </w:r>
      <w:r>
        <w:rPr>
          <w:spacing w:val="-3"/>
        </w:rPr>
        <w:t>названий.</w:t>
      </w:r>
    </w:p>
    <w:p w:rsidR="00626071" w:rsidRDefault="00715DBD">
      <w:pPr>
        <w:pStyle w:val="a3"/>
        <w:spacing w:before="137" w:line="360" w:lineRule="auto"/>
        <w:ind w:left="239" w:right="114" w:firstLine="679"/>
        <w:jc w:val="both"/>
      </w:pPr>
      <w:r>
        <w:t>Проектные задания. Откуда в русском языке эта фамилия? История моих имени и фамилии.</w:t>
      </w:r>
      <w:r>
        <w:rPr>
          <w:spacing w:val="1"/>
        </w:rPr>
        <w:t xml:space="preserve"> </w:t>
      </w:r>
      <w:r>
        <w:t>(Приобретение</w:t>
      </w:r>
      <w:r>
        <w:rPr>
          <w:spacing w:val="-12"/>
        </w:rPr>
        <w:t xml:space="preserve"> </w:t>
      </w:r>
      <w:r>
        <w:t>опыта</w:t>
      </w:r>
      <w:r>
        <w:rPr>
          <w:spacing w:val="-13"/>
        </w:rPr>
        <w:t xml:space="preserve"> </w:t>
      </w:r>
      <w:r>
        <w:t>поиска</w:t>
      </w:r>
      <w:r>
        <w:rPr>
          <w:spacing w:val="-11"/>
        </w:rPr>
        <w:t xml:space="preserve"> </w:t>
      </w:r>
      <w:r>
        <w:t>информации</w:t>
      </w:r>
      <w:r>
        <w:rPr>
          <w:spacing w:val="-10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происхождении</w:t>
      </w:r>
      <w:r>
        <w:rPr>
          <w:spacing w:val="-12"/>
        </w:rPr>
        <w:t xml:space="preserve"> </w:t>
      </w:r>
      <w:r>
        <w:t>слов.)</w:t>
      </w:r>
    </w:p>
    <w:p w:rsidR="00626071" w:rsidRDefault="00715DBD">
      <w:pPr>
        <w:pStyle w:val="a3"/>
        <w:ind w:left="918"/>
        <w:jc w:val="both"/>
      </w:pPr>
      <w:r>
        <w:rPr>
          <w:spacing w:val="-3"/>
        </w:rPr>
        <w:t>Раздел</w:t>
      </w:r>
      <w:r>
        <w:rPr>
          <w:spacing w:val="-12"/>
        </w:rPr>
        <w:t xml:space="preserve"> </w:t>
      </w:r>
      <w:r>
        <w:rPr>
          <w:spacing w:val="-3"/>
        </w:rPr>
        <w:t>2.</w:t>
      </w:r>
      <w:r>
        <w:rPr>
          <w:spacing w:val="-12"/>
        </w:rPr>
        <w:t xml:space="preserve"> </w:t>
      </w:r>
      <w:r>
        <w:rPr>
          <w:spacing w:val="-3"/>
        </w:rPr>
        <w:t>Язык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действии</w:t>
      </w:r>
    </w:p>
    <w:p w:rsidR="00626071" w:rsidRDefault="00715DBD">
      <w:pPr>
        <w:pStyle w:val="a3"/>
        <w:spacing w:before="139" w:line="360" w:lineRule="auto"/>
        <w:ind w:left="239" w:right="116" w:firstLine="679"/>
        <w:jc w:val="both"/>
      </w:pPr>
      <w:r>
        <w:t>Как правильно произносить слова (пропедевтическая</w:t>
      </w:r>
      <w:r>
        <w:rPr>
          <w:spacing w:val="1"/>
        </w:rPr>
        <w:t xml:space="preserve"> </w:t>
      </w:r>
      <w:r>
        <w:t>работа по предупреждению ошибок в</w:t>
      </w:r>
      <w:r>
        <w:rPr>
          <w:spacing w:val="1"/>
        </w:rPr>
        <w:t xml:space="preserve"> </w:t>
      </w:r>
      <w:r>
        <w:t>произношении</w:t>
      </w:r>
      <w:r>
        <w:rPr>
          <w:spacing w:val="-8"/>
        </w:rPr>
        <w:t xml:space="preserve"> </w:t>
      </w:r>
      <w:r>
        <w:t>слов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речи).</w:t>
      </w:r>
    </w:p>
    <w:p w:rsidR="00626071" w:rsidRDefault="00715DBD">
      <w:pPr>
        <w:pStyle w:val="a3"/>
        <w:spacing w:line="360" w:lineRule="auto"/>
        <w:ind w:left="239" w:right="110" w:firstLine="679"/>
        <w:jc w:val="both"/>
      </w:pPr>
      <w:r>
        <w:t>Многообразие суффиксов, позволяющих выразить различные оттенки значения и различную</w:t>
      </w:r>
      <w:r>
        <w:rPr>
          <w:spacing w:val="1"/>
        </w:rPr>
        <w:t xml:space="preserve"> </w:t>
      </w:r>
      <w:r>
        <w:t>оценку,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специфика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книга,</w:t>
      </w:r>
      <w:r>
        <w:rPr>
          <w:spacing w:val="1"/>
        </w:rPr>
        <w:t xml:space="preserve"> </w:t>
      </w:r>
      <w:r>
        <w:t>книжка,</w:t>
      </w:r>
      <w:r>
        <w:rPr>
          <w:spacing w:val="1"/>
        </w:rPr>
        <w:t xml:space="preserve"> </w:t>
      </w:r>
      <w:r>
        <w:t>книжечка,</w:t>
      </w:r>
      <w:r>
        <w:rPr>
          <w:spacing w:val="1"/>
        </w:rPr>
        <w:t xml:space="preserve"> </w:t>
      </w:r>
      <w:r>
        <w:t>книжица,</w:t>
      </w:r>
      <w:r>
        <w:rPr>
          <w:spacing w:val="1"/>
        </w:rPr>
        <w:t xml:space="preserve"> </w:t>
      </w:r>
      <w:r>
        <w:t>книжонка,</w:t>
      </w:r>
      <w:r>
        <w:rPr>
          <w:spacing w:val="1"/>
        </w:rPr>
        <w:t xml:space="preserve"> </w:t>
      </w:r>
      <w:r>
        <w:rPr>
          <w:spacing w:val="-3"/>
        </w:rPr>
        <w:t>книжища;</w:t>
      </w:r>
      <w:r>
        <w:rPr>
          <w:spacing w:val="-12"/>
        </w:rPr>
        <w:t xml:space="preserve"> </w:t>
      </w:r>
      <w:r>
        <w:rPr>
          <w:spacing w:val="-3"/>
        </w:rPr>
        <w:t>заяц,</w:t>
      </w:r>
      <w:r>
        <w:rPr>
          <w:spacing w:val="-12"/>
        </w:rPr>
        <w:t xml:space="preserve"> </w:t>
      </w:r>
      <w:r>
        <w:rPr>
          <w:spacing w:val="-3"/>
        </w:rPr>
        <w:t>зайчик,</w:t>
      </w:r>
      <w:r>
        <w:rPr>
          <w:spacing w:val="-11"/>
        </w:rPr>
        <w:t xml:space="preserve"> </w:t>
      </w:r>
      <w:r>
        <w:rPr>
          <w:spacing w:val="-2"/>
        </w:rPr>
        <w:t>зайчонок,</w:t>
      </w:r>
      <w:r>
        <w:rPr>
          <w:spacing w:val="-11"/>
        </w:rPr>
        <w:t xml:space="preserve"> </w:t>
      </w:r>
      <w:r>
        <w:rPr>
          <w:spacing w:val="-2"/>
        </w:rPr>
        <w:t>зайчишка,</w:t>
      </w:r>
      <w:r>
        <w:rPr>
          <w:spacing w:val="-11"/>
        </w:rPr>
        <w:t xml:space="preserve"> </w:t>
      </w:r>
      <w:r>
        <w:rPr>
          <w:spacing w:val="-2"/>
        </w:rPr>
        <w:t>заинька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т.</w:t>
      </w:r>
      <w:r>
        <w:rPr>
          <w:spacing w:val="-11"/>
        </w:rPr>
        <w:t xml:space="preserve"> </w:t>
      </w:r>
      <w:r>
        <w:rPr>
          <w:spacing w:val="-2"/>
        </w:rPr>
        <w:t>п.)</w:t>
      </w:r>
      <w:r>
        <w:rPr>
          <w:spacing w:val="-10"/>
        </w:rPr>
        <w:t xml:space="preserve"> </w:t>
      </w:r>
      <w:r>
        <w:rPr>
          <w:spacing w:val="-2"/>
        </w:rPr>
        <w:t>(на</w:t>
      </w:r>
      <w:r>
        <w:rPr>
          <w:spacing w:val="-13"/>
        </w:rPr>
        <w:t xml:space="preserve"> </w:t>
      </w:r>
      <w:r>
        <w:rPr>
          <w:spacing w:val="-2"/>
        </w:rPr>
        <w:t>практическом</w:t>
      </w:r>
      <w:r>
        <w:rPr>
          <w:spacing w:val="-6"/>
        </w:rPr>
        <w:t xml:space="preserve"> </w:t>
      </w:r>
      <w:r>
        <w:rPr>
          <w:spacing w:val="-2"/>
        </w:rPr>
        <w:t>уровне).</w:t>
      </w:r>
    </w:p>
    <w:p w:rsidR="00626071" w:rsidRDefault="00715DBD">
      <w:pPr>
        <w:pStyle w:val="a3"/>
        <w:spacing w:line="360" w:lineRule="auto"/>
        <w:ind w:left="239" w:right="111" w:firstLine="679"/>
        <w:jc w:val="both"/>
      </w:pPr>
      <w:r>
        <w:t>Специфика грамматических категорий русского языка (например, категории рода, падежа имён</w:t>
      </w:r>
      <w:r>
        <w:rPr>
          <w:spacing w:val="1"/>
        </w:rPr>
        <w:t xml:space="preserve"> </w:t>
      </w:r>
      <w:r>
        <w:rPr>
          <w:spacing w:val="-1"/>
        </w:rPr>
        <w:t xml:space="preserve">существительных). </w:t>
      </w:r>
      <w:r>
        <w:t>Практическое овладение нормами употребления отдельных грамматических форм</w:t>
      </w:r>
      <w:r>
        <w:rPr>
          <w:spacing w:val="1"/>
        </w:rPr>
        <w:t xml:space="preserve"> </w:t>
      </w:r>
      <w:r>
        <w:t>имён существительных (например, форм родительного падежа множественного числа). Практическое</w:t>
      </w:r>
      <w:r>
        <w:rPr>
          <w:spacing w:val="1"/>
        </w:rPr>
        <w:t xml:space="preserve"> </w:t>
      </w:r>
      <w:r>
        <w:rPr>
          <w:spacing w:val="-1"/>
        </w:rPr>
        <w:t>овладение нормами правильного и точного употребления предлогов, образования предложно-падежных</w:t>
      </w:r>
      <w:r>
        <w:rPr>
          <w:spacing w:val="-57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практическом</w:t>
      </w:r>
      <w:r>
        <w:rPr>
          <w:spacing w:val="1"/>
        </w:rPr>
        <w:t xml:space="preserve"> </w:t>
      </w:r>
      <w:r>
        <w:t>уровне).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rPr>
          <w:spacing w:val="-4"/>
        </w:rPr>
        <w:t>единственного</w:t>
      </w:r>
      <w:r>
        <w:rPr>
          <w:spacing w:val="-7"/>
        </w:rPr>
        <w:t xml:space="preserve"> </w:t>
      </w:r>
      <w:r>
        <w:rPr>
          <w:spacing w:val="-4"/>
        </w:rPr>
        <w:t>или</w:t>
      </w:r>
      <w:r>
        <w:rPr>
          <w:spacing w:val="-9"/>
        </w:rPr>
        <w:t xml:space="preserve"> </w:t>
      </w:r>
      <w:r>
        <w:rPr>
          <w:spacing w:val="-4"/>
        </w:rPr>
        <w:t>только</w:t>
      </w:r>
      <w:r>
        <w:rPr>
          <w:spacing w:val="-10"/>
        </w:rPr>
        <w:t xml:space="preserve"> </w:t>
      </w:r>
      <w:r>
        <w:rPr>
          <w:spacing w:val="-4"/>
        </w:rPr>
        <w:t>форму</w:t>
      </w:r>
      <w:r>
        <w:rPr>
          <w:spacing w:val="-12"/>
        </w:rPr>
        <w:t xml:space="preserve"> </w:t>
      </w:r>
      <w:r>
        <w:rPr>
          <w:spacing w:val="-4"/>
        </w:rPr>
        <w:t>множественного</w:t>
      </w:r>
      <w:r>
        <w:rPr>
          <w:spacing w:val="-8"/>
        </w:rPr>
        <w:t xml:space="preserve"> </w:t>
      </w:r>
      <w:r>
        <w:rPr>
          <w:spacing w:val="-4"/>
        </w:rPr>
        <w:t>числа</w:t>
      </w:r>
      <w:r>
        <w:rPr>
          <w:spacing w:val="-9"/>
        </w:rPr>
        <w:t xml:space="preserve"> </w:t>
      </w:r>
      <w:r>
        <w:rPr>
          <w:spacing w:val="-4"/>
        </w:rPr>
        <w:t>(в</w:t>
      </w:r>
      <w:r>
        <w:rPr>
          <w:spacing w:val="-11"/>
        </w:rPr>
        <w:t xml:space="preserve"> </w:t>
      </w:r>
      <w:r>
        <w:rPr>
          <w:spacing w:val="-3"/>
        </w:rPr>
        <w:t>рамках</w:t>
      </w:r>
      <w:r>
        <w:rPr>
          <w:spacing w:val="-8"/>
        </w:rPr>
        <w:t xml:space="preserve"> </w:t>
      </w:r>
      <w:r>
        <w:rPr>
          <w:spacing w:val="-3"/>
        </w:rPr>
        <w:t>изученного).</w:t>
      </w:r>
    </w:p>
    <w:p w:rsidR="00626071" w:rsidRDefault="00715DBD">
      <w:pPr>
        <w:pStyle w:val="a3"/>
        <w:spacing w:line="360" w:lineRule="auto"/>
        <w:ind w:left="918" w:right="3291"/>
        <w:jc w:val="both"/>
      </w:pPr>
      <w:r>
        <w:rPr>
          <w:spacing w:val="-4"/>
        </w:rPr>
        <w:t>Совершенствование навыков орфографического оформления текста.</w:t>
      </w:r>
      <w:r>
        <w:rPr>
          <w:spacing w:val="-57"/>
        </w:rPr>
        <w:t xml:space="preserve"> </w:t>
      </w:r>
      <w:r>
        <w:t>Раздел</w:t>
      </w:r>
      <w:r>
        <w:rPr>
          <w:spacing w:val="-12"/>
        </w:rPr>
        <w:t xml:space="preserve"> </w:t>
      </w:r>
      <w:r>
        <w:t>3.</w:t>
      </w:r>
      <w:r>
        <w:rPr>
          <w:spacing w:val="-11"/>
        </w:rPr>
        <w:t xml:space="preserve"> </w:t>
      </w:r>
      <w:r>
        <w:t>Секреты</w:t>
      </w:r>
      <w:r>
        <w:rPr>
          <w:spacing w:val="-9"/>
        </w:rPr>
        <w:t xml:space="preserve"> </w:t>
      </w:r>
      <w:r>
        <w:t>речи</w:t>
      </w:r>
      <w:r>
        <w:rPr>
          <w:spacing w:val="-5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текста</w:t>
      </w:r>
    </w:p>
    <w:p w:rsidR="00626071" w:rsidRDefault="00715DBD">
      <w:pPr>
        <w:pStyle w:val="a3"/>
        <w:ind w:left="918"/>
        <w:jc w:val="both"/>
      </w:pPr>
      <w:r>
        <w:rPr>
          <w:spacing w:val="-5"/>
        </w:rPr>
        <w:t>Особенности</w:t>
      </w:r>
      <w:r>
        <w:rPr>
          <w:spacing w:val="-1"/>
        </w:rPr>
        <w:t xml:space="preserve"> </w:t>
      </w:r>
      <w:r>
        <w:rPr>
          <w:spacing w:val="-4"/>
        </w:rPr>
        <w:t>устного</w:t>
      </w:r>
      <w:r>
        <w:rPr>
          <w:spacing w:val="-9"/>
        </w:rPr>
        <w:t xml:space="preserve"> </w:t>
      </w:r>
      <w:r>
        <w:rPr>
          <w:spacing w:val="-4"/>
        </w:rPr>
        <w:t>выступления.</w:t>
      </w:r>
    </w:p>
    <w:p w:rsidR="00626071" w:rsidRDefault="00715DBD">
      <w:pPr>
        <w:pStyle w:val="a3"/>
        <w:spacing w:before="139" w:line="360" w:lineRule="auto"/>
        <w:ind w:left="239" w:right="116" w:firstLine="679"/>
      </w:pPr>
      <w:r>
        <w:t>Создание</w:t>
      </w:r>
      <w:r>
        <w:rPr>
          <w:spacing w:val="15"/>
        </w:rPr>
        <w:t xml:space="preserve"> </w:t>
      </w:r>
      <w:r>
        <w:t>текстов-повествований</w:t>
      </w:r>
      <w:r>
        <w:rPr>
          <w:spacing w:val="17"/>
        </w:rPr>
        <w:t xml:space="preserve"> </w:t>
      </w:r>
      <w:r>
        <w:t>о</w:t>
      </w:r>
      <w:r>
        <w:rPr>
          <w:spacing w:val="16"/>
        </w:rPr>
        <w:t xml:space="preserve"> </w:t>
      </w:r>
      <w:r>
        <w:t>путешествии</w:t>
      </w:r>
      <w:r>
        <w:rPr>
          <w:spacing w:val="17"/>
        </w:rPr>
        <w:t xml:space="preserve"> </w:t>
      </w:r>
      <w:r>
        <w:t>по</w:t>
      </w:r>
      <w:r>
        <w:rPr>
          <w:spacing w:val="16"/>
        </w:rPr>
        <w:t xml:space="preserve"> </w:t>
      </w:r>
      <w:r>
        <w:t>городам,</w:t>
      </w:r>
      <w:r>
        <w:rPr>
          <w:spacing w:val="16"/>
        </w:rPr>
        <w:t xml:space="preserve"> </w:t>
      </w:r>
      <w:r>
        <w:t>об</w:t>
      </w:r>
      <w:r>
        <w:rPr>
          <w:spacing w:val="20"/>
        </w:rPr>
        <w:t xml:space="preserve"> </w:t>
      </w:r>
      <w:r>
        <w:t>участии</w:t>
      </w:r>
      <w:r>
        <w:rPr>
          <w:spacing w:val="19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мастер-классах,</w:t>
      </w:r>
      <w:r>
        <w:rPr>
          <w:spacing w:val="-57"/>
        </w:rPr>
        <w:t xml:space="preserve"> </w:t>
      </w:r>
      <w:r>
        <w:t>связанных</w:t>
      </w:r>
      <w:r>
        <w:rPr>
          <w:spacing w:val="-6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народными</w:t>
      </w:r>
      <w:r>
        <w:rPr>
          <w:spacing w:val="-8"/>
        </w:rPr>
        <w:t xml:space="preserve"> </w:t>
      </w:r>
      <w:r>
        <w:t>промыслами.</w:t>
      </w:r>
    </w:p>
    <w:p w:rsidR="00626071" w:rsidRDefault="00715DBD">
      <w:pPr>
        <w:pStyle w:val="a3"/>
        <w:spacing w:before="1" w:line="360" w:lineRule="auto"/>
        <w:ind w:left="239" w:firstLine="679"/>
      </w:pPr>
      <w:r>
        <w:t>Создание</w:t>
      </w:r>
      <w:r>
        <w:rPr>
          <w:spacing w:val="19"/>
        </w:rPr>
        <w:t xml:space="preserve"> </w:t>
      </w:r>
      <w:r>
        <w:t>текстов-рассуждений</w:t>
      </w:r>
      <w:r>
        <w:rPr>
          <w:spacing w:val="23"/>
        </w:rPr>
        <w:t xml:space="preserve"> </w:t>
      </w:r>
      <w:r>
        <w:t>с</w:t>
      </w:r>
      <w:r>
        <w:rPr>
          <w:spacing w:val="21"/>
        </w:rPr>
        <w:t xml:space="preserve"> </w:t>
      </w:r>
      <w:r>
        <w:t>использованием</w:t>
      </w:r>
      <w:r>
        <w:rPr>
          <w:spacing w:val="22"/>
        </w:rPr>
        <w:t xml:space="preserve"> </w:t>
      </w:r>
      <w:r>
        <w:t>различных</w:t>
      </w:r>
      <w:r>
        <w:rPr>
          <w:spacing w:val="22"/>
        </w:rPr>
        <w:t xml:space="preserve"> </w:t>
      </w:r>
      <w:r>
        <w:t>способов</w:t>
      </w:r>
      <w:r>
        <w:rPr>
          <w:spacing w:val="22"/>
        </w:rPr>
        <w:t xml:space="preserve"> </w:t>
      </w:r>
      <w:r>
        <w:t>аргументации</w:t>
      </w:r>
      <w:r>
        <w:rPr>
          <w:spacing w:val="23"/>
        </w:rPr>
        <w:t xml:space="preserve"> </w:t>
      </w:r>
      <w:r>
        <w:t>(в</w:t>
      </w:r>
      <w:r>
        <w:rPr>
          <w:spacing w:val="22"/>
        </w:rPr>
        <w:t xml:space="preserve"> </w:t>
      </w:r>
      <w:r>
        <w:t>рамках</w:t>
      </w:r>
      <w:r>
        <w:rPr>
          <w:spacing w:val="-57"/>
        </w:rPr>
        <w:t xml:space="preserve"> </w:t>
      </w:r>
      <w:r>
        <w:t>изученного).</w:t>
      </w:r>
    </w:p>
    <w:p w:rsidR="00626071" w:rsidRDefault="00715DBD">
      <w:pPr>
        <w:pStyle w:val="a3"/>
        <w:spacing w:line="360" w:lineRule="auto"/>
        <w:ind w:left="239" w:firstLine="679"/>
      </w:pPr>
      <w:r>
        <w:t>Редактирование</w:t>
      </w:r>
      <w:r>
        <w:rPr>
          <w:spacing w:val="14"/>
        </w:rPr>
        <w:t xml:space="preserve"> </w:t>
      </w:r>
      <w:r>
        <w:t>предложенных</w:t>
      </w:r>
      <w:r>
        <w:rPr>
          <w:spacing w:val="18"/>
        </w:rPr>
        <w:t xml:space="preserve"> </w:t>
      </w:r>
      <w:r>
        <w:t>текстов</w:t>
      </w:r>
      <w:r>
        <w:rPr>
          <w:spacing w:val="16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целью</w:t>
      </w:r>
      <w:r>
        <w:rPr>
          <w:spacing w:val="16"/>
        </w:rPr>
        <w:t xml:space="preserve"> </w:t>
      </w:r>
      <w:r>
        <w:t>совершенствования</w:t>
      </w:r>
      <w:r>
        <w:rPr>
          <w:spacing w:val="17"/>
        </w:rPr>
        <w:t xml:space="preserve"> </w:t>
      </w:r>
      <w:r>
        <w:t>их</w:t>
      </w:r>
      <w:r>
        <w:rPr>
          <w:spacing w:val="17"/>
        </w:rPr>
        <w:t xml:space="preserve"> </w:t>
      </w:r>
      <w:r>
        <w:t>содержания</w:t>
      </w:r>
      <w:r>
        <w:rPr>
          <w:spacing w:val="15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формы</w:t>
      </w:r>
      <w:r>
        <w:rPr>
          <w:spacing w:val="14"/>
        </w:rPr>
        <w:t xml:space="preserve"> </w:t>
      </w:r>
      <w:r>
        <w:t>(в</w:t>
      </w:r>
      <w:r>
        <w:rPr>
          <w:spacing w:val="-57"/>
        </w:rPr>
        <w:t xml:space="preserve"> </w:t>
      </w:r>
      <w:r>
        <w:t>пределах</w:t>
      </w:r>
      <w:r>
        <w:rPr>
          <w:spacing w:val="-9"/>
        </w:rPr>
        <w:t xml:space="preserve"> </w:t>
      </w:r>
      <w:r>
        <w:t>изученного</w:t>
      </w:r>
      <w:r>
        <w:rPr>
          <w:spacing w:val="-1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основном</w:t>
      </w:r>
      <w:r>
        <w:rPr>
          <w:spacing w:val="-9"/>
        </w:rPr>
        <w:t xml:space="preserve"> </w:t>
      </w:r>
      <w:r>
        <w:t>курсе).</w:t>
      </w:r>
    </w:p>
    <w:p w:rsidR="00626071" w:rsidRDefault="00626071">
      <w:pPr>
        <w:spacing w:line="360" w:lineRule="auto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left="239" w:right="111" w:firstLine="679"/>
        <w:jc w:val="both"/>
      </w:pPr>
      <w:r>
        <w:lastRenderedPageBreak/>
        <w:t>Смысловой анализ фольклорных и художественных текстов или их фрагментов (народных и</w:t>
      </w:r>
      <w:r>
        <w:rPr>
          <w:spacing w:val="1"/>
        </w:rPr>
        <w:t xml:space="preserve"> </w:t>
      </w:r>
      <w:r>
        <w:t>литературных сказок, рассказов, загадок, пословиц, притч и т. п.). Языковые особенности текстов</w:t>
      </w:r>
      <w:r>
        <w:rPr>
          <w:spacing w:val="1"/>
        </w:rPr>
        <w:t xml:space="preserve"> </w:t>
      </w:r>
      <w:r>
        <w:t>фольклора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художественных</w:t>
      </w:r>
      <w:r>
        <w:rPr>
          <w:spacing w:val="-10"/>
        </w:rPr>
        <w:t xml:space="preserve"> </w:t>
      </w:r>
      <w:r>
        <w:t>текстов</w:t>
      </w:r>
      <w:r>
        <w:rPr>
          <w:spacing w:val="-9"/>
        </w:rPr>
        <w:t xml:space="preserve"> </w:t>
      </w:r>
      <w:r>
        <w:t>или</w:t>
      </w:r>
      <w:r>
        <w:rPr>
          <w:spacing w:val="-11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фрагментов</w:t>
      </w:r>
    </w:p>
    <w:p w:rsidR="00626071" w:rsidRDefault="00715DBD">
      <w:pPr>
        <w:pStyle w:val="a3"/>
        <w:spacing w:line="275" w:lineRule="exact"/>
        <w:ind w:left="918"/>
        <w:jc w:val="both"/>
      </w:pPr>
      <w:r>
        <w:rPr>
          <w:spacing w:val="-4"/>
        </w:rPr>
        <w:t>ЧЕТВЁРТЫЙ</w:t>
      </w:r>
      <w:r>
        <w:rPr>
          <w:spacing w:val="-11"/>
        </w:rPr>
        <w:t xml:space="preserve"> </w:t>
      </w:r>
      <w:r>
        <w:rPr>
          <w:spacing w:val="-3"/>
        </w:rPr>
        <w:t>ГОД</w:t>
      </w:r>
      <w:r>
        <w:rPr>
          <w:spacing w:val="-10"/>
        </w:rPr>
        <w:t xml:space="preserve"> </w:t>
      </w:r>
      <w:r>
        <w:rPr>
          <w:spacing w:val="-3"/>
        </w:rPr>
        <w:t>ОБУЧЕНИЯ</w:t>
      </w:r>
    </w:p>
    <w:p w:rsidR="00626071" w:rsidRDefault="00715DBD">
      <w:pPr>
        <w:pStyle w:val="a3"/>
        <w:spacing w:before="139"/>
        <w:ind w:left="918"/>
        <w:jc w:val="both"/>
      </w:pPr>
      <w:r>
        <w:rPr>
          <w:spacing w:val="-4"/>
        </w:rPr>
        <w:t>Раздел</w:t>
      </w:r>
      <w:r>
        <w:rPr>
          <w:spacing w:val="-11"/>
        </w:rPr>
        <w:t xml:space="preserve"> </w:t>
      </w:r>
      <w:r>
        <w:rPr>
          <w:spacing w:val="-4"/>
        </w:rPr>
        <w:t>1.</w:t>
      </w:r>
      <w:r>
        <w:rPr>
          <w:spacing w:val="-10"/>
        </w:rPr>
        <w:t xml:space="preserve"> </w:t>
      </w:r>
      <w:r>
        <w:rPr>
          <w:spacing w:val="-4"/>
        </w:rPr>
        <w:t>Русский</w:t>
      </w:r>
      <w:r>
        <w:rPr>
          <w:spacing w:val="-10"/>
        </w:rPr>
        <w:t xml:space="preserve"> </w:t>
      </w:r>
      <w:r>
        <w:rPr>
          <w:spacing w:val="-4"/>
        </w:rPr>
        <w:t>язык:</w:t>
      </w:r>
      <w:r>
        <w:rPr>
          <w:spacing w:val="-5"/>
        </w:rPr>
        <w:t xml:space="preserve"> </w:t>
      </w:r>
      <w:r>
        <w:rPr>
          <w:spacing w:val="-3"/>
        </w:rPr>
        <w:t>прошлое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настоящее</w:t>
      </w:r>
    </w:p>
    <w:p w:rsidR="00626071" w:rsidRDefault="00715DBD">
      <w:pPr>
        <w:pStyle w:val="a3"/>
        <w:spacing w:before="137" w:line="360" w:lineRule="auto"/>
        <w:ind w:left="239" w:right="111" w:firstLine="679"/>
        <w:jc w:val="both"/>
      </w:pPr>
      <w:r>
        <w:rPr>
          <w:spacing w:val="-2"/>
        </w:rPr>
        <w:t>Лексические</w:t>
      </w:r>
      <w:r>
        <w:rPr>
          <w:spacing w:val="-11"/>
        </w:rPr>
        <w:t xml:space="preserve"> </w:t>
      </w:r>
      <w:r>
        <w:rPr>
          <w:spacing w:val="-2"/>
        </w:rPr>
        <w:t>единицы</w:t>
      </w:r>
      <w:r>
        <w:rPr>
          <w:spacing w:val="-11"/>
        </w:rPr>
        <w:t xml:space="preserve"> </w:t>
      </w:r>
      <w:r>
        <w:rPr>
          <w:spacing w:val="-2"/>
        </w:rPr>
        <w:t>с</w:t>
      </w:r>
      <w:r>
        <w:rPr>
          <w:spacing w:val="-11"/>
        </w:rPr>
        <w:t xml:space="preserve"> </w:t>
      </w:r>
      <w:r>
        <w:rPr>
          <w:spacing w:val="-2"/>
        </w:rPr>
        <w:t>национально-культурной</w:t>
      </w:r>
      <w:r>
        <w:rPr>
          <w:spacing w:val="-11"/>
        </w:rPr>
        <w:t xml:space="preserve"> </w:t>
      </w:r>
      <w:r>
        <w:rPr>
          <w:spacing w:val="-2"/>
        </w:rPr>
        <w:t>семантикой,</w:t>
      </w:r>
      <w:r>
        <w:rPr>
          <w:spacing w:val="-11"/>
        </w:rPr>
        <w:t xml:space="preserve"> </w:t>
      </w:r>
      <w:r>
        <w:rPr>
          <w:spacing w:val="-2"/>
        </w:rPr>
        <w:t>связанные</w:t>
      </w:r>
      <w:r>
        <w:rPr>
          <w:spacing w:val="-13"/>
        </w:rPr>
        <w:t xml:space="preserve"> </w:t>
      </w:r>
      <w:r>
        <w:rPr>
          <w:spacing w:val="-2"/>
        </w:rPr>
        <w:t>с</w:t>
      </w:r>
      <w:r>
        <w:rPr>
          <w:spacing w:val="-12"/>
        </w:rPr>
        <w:t xml:space="preserve"> </w:t>
      </w:r>
      <w:r>
        <w:rPr>
          <w:spacing w:val="-2"/>
        </w:rPr>
        <w:t>качествами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чувствами</w:t>
      </w:r>
      <w:r>
        <w:rPr>
          <w:spacing w:val="-58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добросердечный,</w:t>
      </w:r>
      <w:r>
        <w:rPr>
          <w:spacing w:val="1"/>
        </w:rPr>
        <w:t xml:space="preserve"> </w:t>
      </w:r>
      <w:r>
        <w:t>доброжелательный,</w:t>
      </w:r>
      <w:r>
        <w:rPr>
          <w:spacing w:val="1"/>
        </w:rPr>
        <w:t xml:space="preserve"> </w:t>
      </w:r>
      <w:r>
        <w:t>благодарный,</w:t>
      </w:r>
      <w:r>
        <w:rPr>
          <w:spacing w:val="1"/>
        </w:rPr>
        <w:t xml:space="preserve"> </w:t>
      </w:r>
      <w:r>
        <w:t>бескорыстный);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spacing w:val="-1"/>
        </w:rPr>
        <w:t xml:space="preserve">обучением. Лексические единицы с национально-культурной семантикой, называющие родственные </w:t>
      </w:r>
      <w:r>
        <w:t>от-</w:t>
      </w:r>
      <w:r>
        <w:rPr>
          <w:spacing w:val="-57"/>
        </w:rPr>
        <w:t xml:space="preserve"> </w:t>
      </w:r>
      <w:r>
        <w:t>ношения</w:t>
      </w:r>
      <w:r>
        <w:rPr>
          <w:spacing w:val="-13"/>
        </w:rPr>
        <w:t xml:space="preserve"> </w:t>
      </w:r>
      <w:r>
        <w:t>(например,</w:t>
      </w:r>
      <w:r>
        <w:rPr>
          <w:spacing w:val="-12"/>
        </w:rPr>
        <w:t xml:space="preserve"> </w:t>
      </w:r>
      <w:r>
        <w:t>матушка,</w:t>
      </w:r>
      <w:r>
        <w:rPr>
          <w:spacing w:val="-14"/>
        </w:rPr>
        <w:t xml:space="preserve"> </w:t>
      </w:r>
      <w:r>
        <w:t>батюшка,</w:t>
      </w:r>
      <w:r>
        <w:rPr>
          <w:spacing w:val="-11"/>
        </w:rPr>
        <w:t xml:space="preserve"> </w:t>
      </w:r>
      <w:r>
        <w:t>братец,</w:t>
      </w:r>
      <w:r>
        <w:rPr>
          <w:spacing w:val="-12"/>
        </w:rPr>
        <w:t xml:space="preserve"> </w:t>
      </w:r>
      <w:r>
        <w:t>сестрица,</w:t>
      </w:r>
      <w:r>
        <w:rPr>
          <w:spacing w:val="-13"/>
        </w:rPr>
        <w:t xml:space="preserve"> </w:t>
      </w:r>
      <w:r>
        <w:t>мачеха,</w:t>
      </w:r>
      <w:r>
        <w:rPr>
          <w:spacing w:val="-14"/>
        </w:rPr>
        <w:t xml:space="preserve"> </w:t>
      </w:r>
      <w:r>
        <w:t>падчерица).</w:t>
      </w:r>
    </w:p>
    <w:p w:rsidR="00626071" w:rsidRDefault="00715DBD">
      <w:pPr>
        <w:pStyle w:val="a3"/>
        <w:spacing w:line="360" w:lineRule="auto"/>
        <w:ind w:left="239" w:right="111" w:firstLine="679"/>
        <w:jc w:val="both"/>
      </w:pPr>
      <w:r>
        <w:rPr>
          <w:spacing w:val="-2"/>
        </w:rPr>
        <w:t>Пословицы,</w:t>
      </w:r>
      <w:r>
        <w:rPr>
          <w:spacing w:val="-12"/>
        </w:rPr>
        <w:t xml:space="preserve"> </w:t>
      </w:r>
      <w:r>
        <w:rPr>
          <w:spacing w:val="-2"/>
        </w:rPr>
        <w:t>поговорки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фразеологизмы,</w:t>
      </w:r>
      <w:r>
        <w:rPr>
          <w:spacing w:val="-12"/>
        </w:rPr>
        <w:t xml:space="preserve"> </w:t>
      </w:r>
      <w:r>
        <w:rPr>
          <w:spacing w:val="-1"/>
        </w:rPr>
        <w:t>возникновение</w:t>
      </w:r>
      <w:r>
        <w:rPr>
          <w:spacing w:val="-14"/>
        </w:rPr>
        <w:t xml:space="preserve"> </w:t>
      </w:r>
      <w:r>
        <w:rPr>
          <w:spacing w:val="-1"/>
        </w:rPr>
        <w:t>которых</w:t>
      </w:r>
      <w:r>
        <w:rPr>
          <w:spacing w:val="-12"/>
        </w:rPr>
        <w:t xml:space="preserve"> </w:t>
      </w:r>
      <w:r>
        <w:rPr>
          <w:spacing w:val="-1"/>
        </w:rPr>
        <w:t>связано</w:t>
      </w:r>
      <w:r>
        <w:rPr>
          <w:spacing w:val="-13"/>
        </w:rPr>
        <w:t xml:space="preserve"> </w:t>
      </w:r>
      <w:r>
        <w:rPr>
          <w:spacing w:val="-1"/>
        </w:rPr>
        <w:t>с</w:t>
      </w:r>
      <w:r>
        <w:rPr>
          <w:spacing w:val="-14"/>
        </w:rPr>
        <w:t xml:space="preserve"> </w:t>
      </w:r>
      <w:r>
        <w:rPr>
          <w:spacing w:val="-1"/>
        </w:rPr>
        <w:t>качествами,</w:t>
      </w:r>
      <w:r>
        <w:rPr>
          <w:spacing w:val="-12"/>
        </w:rPr>
        <w:t xml:space="preserve"> </w:t>
      </w:r>
      <w:r>
        <w:rPr>
          <w:spacing w:val="-1"/>
        </w:rPr>
        <w:t>чувствами</w:t>
      </w:r>
      <w:r>
        <w:rPr>
          <w:spacing w:val="-58"/>
        </w:rPr>
        <w:t xml:space="preserve"> </w:t>
      </w:r>
      <w:r>
        <w:t>людей, с учением, с родственными отношениями (например, от корки до корки; вся семья вместе, так и</w:t>
      </w:r>
      <w:r>
        <w:rPr>
          <w:spacing w:val="-57"/>
        </w:rPr>
        <w:t xml:space="preserve"> </w:t>
      </w:r>
      <w:r>
        <w:t>душа на месте и т. д.). Сравнение с пословицами и поговорками других народов. Сравнение фразе-</w:t>
      </w:r>
      <w:r>
        <w:rPr>
          <w:spacing w:val="1"/>
        </w:rPr>
        <w:t xml:space="preserve"> </w:t>
      </w:r>
      <w:r>
        <w:t>ологизмов</w:t>
      </w:r>
      <w:r>
        <w:rPr>
          <w:spacing w:val="-13"/>
        </w:rPr>
        <w:t xml:space="preserve"> </w:t>
      </w:r>
      <w:r>
        <w:t>из</w:t>
      </w:r>
      <w:r>
        <w:rPr>
          <w:spacing w:val="-14"/>
        </w:rPr>
        <w:t xml:space="preserve"> </w:t>
      </w:r>
      <w:r>
        <w:t>разных</w:t>
      </w:r>
      <w:r>
        <w:rPr>
          <w:spacing w:val="-13"/>
        </w:rPr>
        <w:t xml:space="preserve"> </w:t>
      </w:r>
      <w:r>
        <w:t>языков,</w:t>
      </w:r>
      <w:r>
        <w:rPr>
          <w:spacing w:val="-15"/>
        </w:rPr>
        <w:t xml:space="preserve"> </w:t>
      </w:r>
      <w:r>
        <w:t>имеющих</w:t>
      </w:r>
      <w:r>
        <w:rPr>
          <w:spacing w:val="-13"/>
        </w:rPr>
        <w:t xml:space="preserve"> </w:t>
      </w:r>
      <w:r>
        <w:t>общий</w:t>
      </w:r>
      <w:r>
        <w:rPr>
          <w:spacing w:val="-12"/>
        </w:rPr>
        <w:t xml:space="preserve"> </w:t>
      </w:r>
      <w:r>
        <w:t>смысл,</w:t>
      </w:r>
      <w:r>
        <w:rPr>
          <w:spacing w:val="-13"/>
        </w:rPr>
        <w:t xml:space="preserve"> </w:t>
      </w:r>
      <w:r>
        <w:t>но</w:t>
      </w:r>
      <w:r>
        <w:rPr>
          <w:spacing w:val="-15"/>
        </w:rPr>
        <w:t xml:space="preserve"> </w:t>
      </w:r>
      <w:r>
        <w:t>различную</w:t>
      </w:r>
      <w:r>
        <w:rPr>
          <w:spacing w:val="-12"/>
        </w:rPr>
        <w:t xml:space="preserve"> </w:t>
      </w:r>
      <w:r>
        <w:t>образную</w:t>
      </w:r>
      <w:r>
        <w:rPr>
          <w:spacing w:val="-12"/>
        </w:rPr>
        <w:t xml:space="preserve"> </w:t>
      </w:r>
      <w:r>
        <w:t>форму.</w:t>
      </w:r>
    </w:p>
    <w:p w:rsidR="00626071" w:rsidRDefault="00715DBD">
      <w:pPr>
        <w:pStyle w:val="a3"/>
        <w:spacing w:before="1" w:line="360" w:lineRule="auto"/>
        <w:ind w:left="239" w:right="117" w:firstLine="679"/>
        <w:jc w:val="both"/>
      </w:pPr>
      <w:r>
        <w:t>Русские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эпитеты:</w:t>
      </w:r>
      <w:r>
        <w:rPr>
          <w:spacing w:val="1"/>
        </w:rPr>
        <w:t xml:space="preserve"> </w:t>
      </w:r>
      <w:r>
        <w:t>уточнение</w:t>
      </w:r>
      <w:r>
        <w:rPr>
          <w:spacing w:val="1"/>
        </w:rPr>
        <w:t xml:space="preserve"> </w:t>
      </w:r>
      <w:r>
        <w:t>значений,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произведениях</w:t>
      </w:r>
      <w:r>
        <w:rPr>
          <w:spacing w:val="-10"/>
        </w:rPr>
        <w:t xml:space="preserve"> </w:t>
      </w:r>
      <w:r>
        <w:t>фольклора</w:t>
      </w:r>
      <w:r>
        <w:rPr>
          <w:spacing w:val="-1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художественной</w:t>
      </w:r>
      <w:r>
        <w:rPr>
          <w:spacing w:val="-11"/>
        </w:rPr>
        <w:t xml:space="preserve"> </w:t>
      </w:r>
      <w:r>
        <w:t>литературы.</w:t>
      </w:r>
    </w:p>
    <w:p w:rsidR="00626071" w:rsidRDefault="00715DBD">
      <w:pPr>
        <w:pStyle w:val="a3"/>
        <w:spacing w:line="360" w:lineRule="auto"/>
        <w:ind w:left="239" w:right="116" w:firstLine="679"/>
        <w:jc w:val="both"/>
      </w:pPr>
      <w:r>
        <w:rPr>
          <w:spacing w:val="-3"/>
        </w:rPr>
        <w:t>Лексика,</w:t>
      </w:r>
      <w:r>
        <w:rPr>
          <w:spacing w:val="-11"/>
        </w:rPr>
        <w:t xml:space="preserve"> </w:t>
      </w:r>
      <w:r>
        <w:rPr>
          <w:spacing w:val="-3"/>
        </w:rPr>
        <w:t>заимствованная</w:t>
      </w:r>
      <w:r>
        <w:rPr>
          <w:spacing w:val="-11"/>
        </w:rPr>
        <w:t xml:space="preserve"> </w:t>
      </w:r>
      <w:r>
        <w:rPr>
          <w:spacing w:val="-3"/>
        </w:rPr>
        <w:t>русским</w:t>
      </w:r>
      <w:r>
        <w:rPr>
          <w:spacing w:val="-12"/>
        </w:rPr>
        <w:t xml:space="preserve"> </w:t>
      </w:r>
      <w:r>
        <w:rPr>
          <w:spacing w:val="-3"/>
        </w:rPr>
        <w:t>языком</w:t>
      </w:r>
      <w:r>
        <w:rPr>
          <w:spacing w:val="-12"/>
        </w:rPr>
        <w:t xml:space="preserve"> </w:t>
      </w:r>
      <w:r>
        <w:rPr>
          <w:spacing w:val="-3"/>
        </w:rPr>
        <w:t>из</w:t>
      </w:r>
      <w:r>
        <w:rPr>
          <w:spacing w:val="-10"/>
        </w:rPr>
        <w:t xml:space="preserve"> </w:t>
      </w:r>
      <w:r>
        <w:rPr>
          <w:spacing w:val="-3"/>
        </w:rPr>
        <w:t>языков</w:t>
      </w:r>
      <w:r>
        <w:rPr>
          <w:spacing w:val="-12"/>
        </w:rPr>
        <w:t xml:space="preserve"> </w:t>
      </w:r>
      <w:r>
        <w:rPr>
          <w:spacing w:val="-3"/>
        </w:rPr>
        <w:t>народов</w:t>
      </w:r>
      <w:r>
        <w:rPr>
          <w:spacing w:val="-12"/>
        </w:rPr>
        <w:t xml:space="preserve"> </w:t>
      </w:r>
      <w:r>
        <w:rPr>
          <w:spacing w:val="-2"/>
        </w:rPr>
        <w:t>России</w:t>
      </w:r>
      <w:r>
        <w:rPr>
          <w:spacing w:val="-10"/>
        </w:rPr>
        <w:t xml:space="preserve"> </w:t>
      </w:r>
      <w:r>
        <w:rPr>
          <w:spacing w:val="-2"/>
        </w:rPr>
        <w:t>и</w:t>
      </w:r>
      <w:r>
        <w:rPr>
          <w:spacing w:val="-8"/>
        </w:rPr>
        <w:t xml:space="preserve"> </w:t>
      </w:r>
      <w:r>
        <w:rPr>
          <w:spacing w:val="-2"/>
        </w:rPr>
        <w:t>мира.</w:t>
      </w:r>
      <w:r>
        <w:rPr>
          <w:spacing w:val="-11"/>
        </w:rPr>
        <w:t xml:space="preserve"> </w:t>
      </w:r>
      <w:r>
        <w:rPr>
          <w:spacing w:val="-2"/>
        </w:rPr>
        <w:t>Русские</w:t>
      </w:r>
      <w:r>
        <w:rPr>
          <w:spacing w:val="-10"/>
        </w:rPr>
        <w:t xml:space="preserve"> </w:t>
      </w:r>
      <w:r>
        <w:rPr>
          <w:spacing w:val="-2"/>
        </w:rPr>
        <w:t>слова</w:t>
      </w:r>
      <w:r>
        <w:rPr>
          <w:spacing w:val="-12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языках</w:t>
      </w:r>
      <w:r>
        <w:rPr>
          <w:spacing w:val="-58"/>
        </w:rPr>
        <w:t xml:space="preserve"> </w:t>
      </w:r>
      <w:r>
        <w:t>других</w:t>
      </w:r>
      <w:r>
        <w:rPr>
          <w:spacing w:val="-9"/>
        </w:rPr>
        <w:t xml:space="preserve"> </w:t>
      </w:r>
      <w:r>
        <w:t>народов.</w:t>
      </w:r>
    </w:p>
    <w:p w:rsidR="00626071" w:rsidRDefault="00715DBD">
      <w:pPr>
        <w:pStyle w:val="a3"/>
        <w:spacing w:before="1" w:line="360" w:lineRule="auto"/>
        <w:ind w:left="239" w:right="113" w:firstLine="679"/>
        <w:jc w:val="both"/>
      </w:pPr>
      <w:r>
        <w:t>Проектные задания. Откуда это слово появилось в русском языке? (Приобретение опыта поиска</w:t>
      </w:r>
      <w:r>
        <w:rPr>
          <w:spacing w:val="1"/>
        </w:rPr>
        <w:t xml:space="preserve"> </w:t>
      </w:r>
      <w:r>
        <w:rPr>
          <w:spacing w:val="-3"/>
        </w:rPr>
        <w:t xml:space="preserve">информации о происхождении слов.) Сравнение толкований </w:t>
      </w:r>
      <w:r>
        <w:rPr>
          <w:spacing w:val="-2"/>
        </w:rPr>
        <w:t>слов в словаре В. И. Даля и современном</w:t>
      </w:r>
      <w:r>
        <w:rPr>
          <w:spacing w:val="-1"/>
        </w:rPr>
        <w:t xml:space="preserve"> </w:t>
      </w:r>
      <w:r>
        <w:t>толковом</w:t>
      </w:r>
      <w:r>
        <w:rPr>
          <w:spacing w:val="-10"/>
        </w:rPr>
        <w:t xml:space="preserve"> </w:t>
      </w:r>
      <w:r>
        <w:t>словаре.</w:t>
      </w:r>
      <w:r>
        <w:rPr>
          <w:spacing w:val="-12"/>
        </w:rPr>
        <w:t xml:space="preserve"> </w:t>
      </w:r>
      <w:r>
        <w:t>Русские</w:t>
      </w:r>
      <w:r>
        <w:rPr>
          <w:spacing w:val="-11"/>
        </w:rPr>
        <w:t xml:space="preserve"> </w:t>
      </w:r>
      <w:r>
        <w:t>слова</w:t>
      </w:r>
      <w:r>
        <w:rPr>
          <w:spacing w:val="-11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языках</w:t>
      </w:r>
      <w:r>
        <w:rPr>
          <w:spacing w:val="46"/>
        </w:rPr>
        <w:t xml:space="preserve"> </w:t>
      </w:r>
      <w:r>
        <w:t>других</w:t>
      </w:r>
      <w:r>
        <w:rPr>
          <w:spacing w:val="-10"/>
        </w:rPr>
        <w:t xml:space="preserve"> </w:t>
      </w:r>
      <w:r>
        <w:t>народов.</w:t>
      </w:r>
    </w:p>
    <w:p w:rsidR="00626071" w:rsidRDefault="00715DBD">
      <w:pPr>
        <w:pStyle w:val="a3"/>
        <w:spacing w:line="275" w:lineRule="exact"/>
        <w:ind w:left="918"/>
        <w:jc w:val="both"/>
      </w:pPr>
      <w:r>
        <w:rPr>
          <w:spacing w:val="-3"/>
        </w:rPr>
        <w:t>Раздел</w:t>
      </w:r>
      <w:r>
        <w:rPr>
          <w:spacing w:val="-12"/>
        </w:rPr>
        <w:t xml:space="preserve"> </w:t>
      </w:r>
      <w:r>
        <w:rPr>
          <w:spacing w:val="-3"/>
        </w:rPr>
        <w:t>2.</w:t>
      </w:r>
      <w:r>
        <w:rPr>
          <w:spacing w:val="-11"/>
        </w:rPr>
        <w:t xml:space="preserve"> </w:t>
      </w:r>
      <w:r>
        <w:rPr>
          <w:spacing w:val="-3"/>
        </w:rPr>
        <w:t>Язык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действии</w:t>
      </w:r>
    </w:p>
    <w:p w:rsidR="00626071" w:rsidRDefault="00715DBD">
      <w:pPr>
        <w:pStyle w:val="a3"/>
        <w:spacing w:before="139" w:line="360" w:lineRule="auto"/>
        <w:ind w:left="239" w:right="116" w:firstLine="679"/>
        <w:jc w:val="both"/>
      </w:pPr>
      <w:r>
        <w:t>Как правильно произносить слова (пропедевтическая</w:t>
      </w:r>
      <w:r>
        <w:rPr>
          <w:spacing w:val="1"/>
        </w:rPr>
        <w:t xml:space="preserve"> </w:t>
      </w:r>
      <w:r>
        <w:t>работа по предупреждению ошибок в</w:t>
      </w:r>
      <w:r>
        <w:rPr>
          <w:spacing w:val="1"/>
        </w:rPr>
        <w:t xml:space="preserve"> </w:t>
      </w:r>
      <w:r>
        <w:t>произношении</w:t>
      </w:r>
      <w:r>
        <w:rPr>
          <w:spacing w:val="-8"/>
        </w:rPr>
        <w:t xml:space="preserve"> </w:t>
      </w:r>
      <w:r>
        <w:t>слов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речи).</w:t>
      </w:r>
    </w:p>
    <w:p w:rsidR="00626071" w:rsidRDefault="00715DBD">
      <w:pPr>
        <w:pStyle w:val="a3"/>
        <w:spacing w:line="360" w:lineRule="auto"/>
        <w:ind w:left="239" w:right="112" w:firstLine="679"/>
        <w:jc w:val="both"/>
      </w:pPr>
      <w:r>
        <w:t>Трудные случаи образования формы 1-го лица единственного числа настоящего и будущего</w:t>
      </w:r>
      <w:r>
        <w:rPr>
          <w:spacing w:val="1"/>
        </w:rPr>
        <w:t xml:space="preserve"> </w:t>
      </w:r>
      <w:r>
        <w:rPr>
          <w:spacing w:val="-4"/>
        </w:rPr>
        <w:t>времени глаголов (на пропедевтическом уровне). Наблюдение за синонимией синтаксических конструкций</w:t>
      </w:r>
      <w:r>
        <w:rPr>
          <w:spacing w:val="-57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уровне</w:t>
      </w:r>
      <w:r>
        <w:rPr>
          <w:spacing w:val="-12"/>
        </w:rPr>
        <w:t xml:space="preserve"> </w:t>
      </w:r>
      <w:r>
        <w:t>словосочетаний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предложений</w:t>
      </w:r>
      <w:r>
        <w:rPr>
          <w:spacing w:val="-10"/>
        </w:rPr>
        <w:t xml:space="preserve"> </w:t>
      </w:r>
      <w:r>
        <w:t>(на</w:t>
      </w:r>
      <w:r>
        <w:rPr>
          <w:spacing w:val="-12"/>
        </w:rPr>
        <w:t xml:space="preserve"> </w:t>
      </w:r>
      <w:r>
        <w:t>пропедевтическом</w:t>
      </w:r>
      <w:r>
        <w:rPr>
          <w:spacing w:val="-10"/>
        </w:rPr>
        <w:t xml:space="preserve"> </w:t>
      </w:r>
      <w:r>
        <w:t>уровне).</w:t>
      </w:r>
    </w:p>
    <w:p w:rsidR="00626071" w:rsidRDefault="00715DBD">
      <w:pPr>
        <w:pStyle w:val="a3"/>
        <w:spacing w:line="360" w:lineRule="auto"/>
        <w:ind w:left="239" w:right="111" w:firstLine="679"/>
        <w:jc w:val="both"/>
      </w:pPr>
      <w:r>
        <w:rPr>
          <w:spacing w:val="-1"/>
        </w:rPr>
        <w:t>История</w:t>
      </w:r>
      <w:r>
        <w:rPr>
          <w:spacing w:val="-12"/>
        </w:rPr>
        <w:t xml:space="preserve"> </w:t>
      </w:r>
      <w:r>
        <w:rPr>
          <w:spacing w:val="-1"/>
        </w:rPr>
        <w:t>возникновения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функции</w:t>
      </w:r>
      <w:r>
        <w:rPr>
          <w:spacing w:val="-12"/>
        </w:rPr>
        <w:t xml:space="preserve"> </w:t>
      </w:r>
      <w:r>
        <w:rPr>
          <w:spacing w:val="-1"/>
        </w:rPr>
        <w:t>знаков</w:t>
      </w:r>
      <w:r>
        <w:rPr>
          <w:spacing w:val="-13"/>
        </w:rPr>
        <w:t xml:space="preserve"> </w:t>
      </w:r>
      <w:r>
        <w:rPr>
          <w:spacing w:val="-1"/>
        </w:rPr>
        <w:t>препинания</w:t>
      </w:r>
      <w:r>
        <w:rPr>
          <w:spacing w:val="-13"/>
        </w:rPr>
        <w:t xml:space="preserve"> </w:t>
      </w:r>
      <w:r>
        <w:rPr>
          <w:spacing w:val="-1"/>
        </w:rPr>
        <w:t>(в</w:t>
      </w:r>
      <w:r>
        <w:rPr>
          <w:spacing w:val="-12"/>
        </w:rPr>
        <w:t xml:space="preserve"> </w:t>
      </w:r>
      <w:r>
        <w:rPr>
          <w:spacing w:val="-1"/>
        </w:rPr>
        <w:t>рамках</w:t>
      </w:r>
      <w:r>
        <w:rPr>
          <w:spacing w:val="-11"/>
        </w:rPr>
        <w:t xml:space="preserve"> </w:t>
      </w:r>
      <w:r>
        <w:rPr>
          <w:spacing w:val="-1"/>
        </w:rPr>
        <w:t>изученного).</w:t>
      </w:r>
      <w:r>
        <w:rPr>
          <w:spacing w:val="-13"/>
        </w:rPr>
        <w:t xml:space="preserve"> </w:t>
      </w:r>
      <w:r>
        <w:rPr>
          <w:spacing w:val="-1"/>
        </w:rPr>
        <w:t>Совершенствование</w:t>
      </w:r>
      <w:r>
        <w:rPr>
          <w:spacing w:val="-58"/>
        </w:rPr>
        <w:t xml:space="preserve"> </w:t>
      </w:r>
      <w:r>
        <w:t>навыков</w:t>
      </w:r>
      <w:r>
        <w:rPr>
          <w:spacing w:val="-11"/>
        </w:rPr>
        <w:t xml:space="preserve"> </w:t>
      </w:r>
      <w:r>
        <w:t>правильного</w:t>
      </w:r>
      <w:r>
        <w:rPr>
          <w:spacing w:val="-10"/>
        </w:rPr>
        <w:t xml:space="preserve"> </w:t>
      </w:r>
      <w:r>
        <w:t>пунктуационного</w:t>
      </w:r>
      <w:r>
        <w:rPr>
          <w:spacing w:val="-12"/>
        </w:rPr>
        <w:t xml:space="preserve"> </w:t>
      </w:r>
      <w:r>
        <w:t>оформления</w:t>
      </w:r>
      <w:r>
        <w:rPr>
          <w:spacing w:val="-12"/>
        </w:rPr>
        <w:t xml:space="preserve"> </w:t>
      </w:r>
      <w:r>
        <w:t>текста.</w:t>
      </w:r>
    </w:p>
    <w:p w:rsidR="00626071" w:rsidRDefault="00715DBD">
      <w:pPr>
        <w:pStyle w:val="a3"/>
        <w:ind w:left="918"/>
        <w:jc w:val="both"/>
      </w:pPr>
      <w:r>
        <w:rPr>
          <w:spacing w:val="-3"/>
        </w:rPr>
        <w:t>Раздел</w:t>
      </w:r>
      <w:r>
        <w:rPr>
          <w:spacing w:val="-12"/>
        </w:rPr>
        <w:t xml:space="preserve"> </w:t>
      </w:r>
      <w:r>
        <w:rPr>
          <w:spacing w:val="-3"/>
        </w:rPr>
        <w:t>3.</w:t>
      </w:r>
      <w:r>
        <w:rPr>
          <w:spacing w:val="-12"/>
        </w:rPr>
        <w:t xml:space="preserve"> </w:t>
      </w:r>
      <w:r>
        <w:rPr>
          <w:spacing w:val="-3"/>
        </w:rPr>
        <w:t>Секреты</w:t>
      </w:r>
      <w:r>
        <w:rPr>
          <w:spacing w:val="-10"/>
        </w:rPr>
        <w:t xml:space="preserve"> </w:t>
      </w:r>
      <w:r>
        <w:rPr>
          <w:spacing w:val="-3"/>
        </w:rPr>
        <w:t>речи</w:t>
      </w:r>
      <w:r>
        <w:rPr>
          <w:spacing w:val="-6"/>
        </w:rPr>
        <w:t xml:space="preserve"> </w:t>
      </w:r>
      <w:r>
        <w:rPr>
          <w:spacing w:val="-3"/>
        </w:rPr>
        <w:t>и</w:t>
      </w:r>
      <w:r>
        <w:rPr>
          <w:spacing w:val="-11"/>
        </w:rPr>
        <w:t xml:space="preserve"> </w:t>
      </w:r>
      <w:r>
        <w:rPr>
          <w:spacing w:val="-3"/>
        </w:rPr>
        <w:t>текста</w:t>
      </w:r>
    </w:p>
    <w:p w:rsidR="00626071" w:rsidRDefault="00715DBD">
      <w:pPr>
        <w:pStyle w:val="a3"/>
        <w:spacing w:before="139"/>
        <w:ind w:left="918"/>
        <w:jc w:val="both"/>
      </w:pPr>
      <w:r>
        <w:rPr>
          <w:spacing w:val="-4"/>
        </w:rPr>
        <w:t>Правила</w:t>
      </w:r>
      <w:r>
        <w:rPr>
          <w:spacing w:val="-9"/>
        </w:rPr>
        <w:t xml:space="preserve"> </w:t>
      </w:r>
      <w:r>
        <w:rPr>
          <w:spacing w:val="-4"/>
        </w:rPr>
        <w:t>ведения</w:t>
      </w:r>
      <w:r>
        <w:rPr>
          <w:spacing w:val="-9"/>
        </w:rPr>
        <w:t xml:space="preserve"> </w:t>
      </w:r>
      <w:r>
        <w:rPr>
          <w:spacing w:val="-4"/>
        </w:rPr>
        <w:t>диалога:</w:t>
      </w:r>
      <w:r>
        <w:rPr>
          <w:spacing w:val="-10"/>
        </w:rPr>
        <w:t xml:space="preserve"> </w:t>
      </w:r>
      <w:r>
        <w:rPr>
          <w:spacing w:val="-4"/>
        </w:rPr>
        <w:t>корректные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некорректные</w:t>
      </w:r>
      <w:r>
        <w:rPr>
          <w:spacing w:val="-8"/>
        </w:rPr>
        <w:t xml:space="preserve"> </w:t>
      </w:r>
      <w:r>
        <w:rPr>
          <w:spacing w:val="-3"/>
        </w:rPr>
        <w:t>вопросы.</w:t>
      </w:r>
    </w:p>
    <w:p w:rsidR="00626071" w:rsidRDefault="00715DBD">
      <w:pPr>
        <w:pStyle w:val="a3"/>
        <w:spacing w:before="136" w:line="360" w:lineRule="auto"/>
        <w:ind w:left="239" w:right="113" w:firstLine="679"/>
        <w:jc w:val="both"/>
      </w:pPr>
      <w:r>
        <w:t>Различные виды чтения (изучающее и поисковое) научно-познавательных и художественных</w:t>
      </w:r>
      <w:r>
        <w:rPr>
          <w:spacing w:val="1"/>
        </w:rPr>
        <w:t xml:space="preserve"> </w:t>
      </w:r>
      <w:r>
        <w:t>текстов</w:t>
      </w:r>
      <w:r>
        <w:rPr>
          <w:spacing w:val="-10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истории</w:t>
      </w:r>
      <w:r>
        <w:rPr>
          <w:spacing w:val="-11"/>
        </w:rPr>
        <w:t xml:space="preserve"> </w:t>
      </w:r>
      <w:r>
        <w:t>языка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культуре</w:t>
      </w:r>
      <w:r>
        <w:rPr>
          <w:spacing w:val="-10"/>
        </w:rPr>
        <w:t xml:space="preserve"> </w:t>
      </w:r>
      <w:r>
        <w:t>русского</w:t>
      </w:r>
      <w:r>
        <w:rPr>
          <w:spacing w:val="-12"/>
        </w:rPr>
        <w:t xml:space="preserve"> </w:t>
      </w:r>
      <w:r>
        <w:t>народа.</w:t>
      </w:r>
    </w:p>
    <w:p w:rsidR="00626071" w:rsidRDefault="00715DBD">
      <w:pPr>
        <w:pStyle w:val="a3"/>
        <w:spacing w:before="1" w:line="360" w:lineRule="auto"/>
        <w:ind w:left="918" w:right="109"/>
        <w:jc w:val="both"/>
      </w:pPr>
      <w:r>
        <w:rPr>
          <w:spacing w:val="-4"/>
        </w:rPr>
        <w:t xml:space="preserve">Приёмы работы с примечаниями к тексту. Информативная функция заголовков. Типы </w:t>
      </w:r>
      <w:r>
        <w:rPr>
          <w:spacing w:val="-3"/>
        </w:rPr>
        <w:t>заголовков.</w:t>
      </w:r>
      <w:r>
        <w:rPr>
          <w:spacing w:val="-2"/>
        </w:rPr>
        <w:t xml:space="preserve"> </w:t>
      </w:r>
      <w:r>
        <w:t>Соотношение</w:t>
      </w:r>
      <w:r>
        <w:rPr>
          <w:spacing w:val="5"/>
        </w:rPr>
        <w:t xml:space="preserve"> </w:t>
      </w:r>
      <w:r>
        <w:t>частей</w:t>
      </w:r>
      <w:r>
        <w:rPr>
          <w:spacing w:val="6"/>
        </w:rPr>
        <w:t xml:space="preserve"> </w:t>
      </w:r>
      <w:r>
        <w:t>прочитанного</w:t>
      </w:r>
      <w:r>
        <w:rPr>
          <w:spacing w:val="3"/>
        </w:rPr>
        <w:t xml:space="preserve"> </w:t>
      </w:r>
      <w:r>
        <w:t>или</w:t>
      </w:r>
      <w:r>
        <w:rPr>
          <w:spacing w:val="8"/>
        </w:rPr>
        <w:t xml:space="preserve"> </w:t>
      </w:r>
      <w:r>
        <w:t>прослушанного</w:t>
      </w:r>
      <w:r>
        <w:rPr>
          <w:spacing w:val="3"/>
        </w:rPr>
        <w:t xml:space="preserve"> </w:t>
      </w:r>
      <w:r>
        <w:t>текста:</w:t>
      </w:r>
      <w:r>
        <w:rPr>
          <w:spacing w:val="8"/>
        </w:rPr>
        <w:t xml:space="preserve"> </w:t>
      </w:r>
      <w:r>
        <w:t>установление</w:t>
      </w:r>
      <w:r>
        <w:rPr>
          <w:spacing w:val="3"/>
        </w:rPr>
        <w:t xml:space="preserve"> </w:t>
      </w:r>
      <w:r>
        <w:t>причинно-</w:t>
      </w:r>
    </w:p>
    <w:p w:rsidR="00626071" w:rsidRDefault="00715DBD">
      <w:pPr>
        <w:pStyle w:val="a3"/>
        <w:spacing w:line="360" w:lineRule="auto"/>
        <w:ind w:left="239" w:right="114"/>
        <w:jc w:val="both"/>
      </w:pPr>
      <w:r>
        <w:t>следственных отношений этих частей, логических связей между абзацами текста. Составление плана</w:t>
      </w:r>
      <w:r>
        <w:rPr>
          <w:spacing w:val="1"/>
        </w:rPr>
        <w:t xml:space="preserve"> </w:t>
      </w:r>
      <w:r>
        <w:t>текста, не разделённого на абзацы. Информационная переработка прослушанного или прочитанного</w:t>
      </w:r>
      <w:r>
        <w:rPr>
          <w:spacing w:val="1"/>
        </w:rPr>
        <w:t xml:space="preserve"> </w:t>
      </w:r>
      <w:r>
        <w:t>текста:</w:t>
      </w:r>
      <w:r>
        <w:rPr>
          <w:spacing w:val="-8"/>
        </w:rPr>
        <w:t xml:space="preserve"> </w:t>
      </w:r>
      <w:r>
        <w:t>пересказ</w:t>
      </w:r>
      <w:r>
        <w:rPr>
          <w:spacing w:val="-7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изменением</w:t>
      </w:r>
      <w:r>
        <w:rPr>
          <w:spacing w:val="-12"/>
        </w:rPr>
        <w:t xml:space="preserve"> </w:t>
      </w:r>
      <w:r>
        <w:t>лица.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  <w:ind w:left="918"/>
        <w:jc w:val="both"/>
      </w:pPr>
      <w:r>
        <w:rPr>
          <w:spacing w:val="-4"/>
        </w:rPr>
        <w:lastRenderedPageBreak/>
        <w:t>Создание</w:t>
      </w:r>
      <w:r>
        <w:rPr>
          <w:spacing w:val="-11"/>
        </w:rPr>
        <w:t xml:space="preserve"> </w:t>
      </w:r>
      <w:r>
        <w:rPr>
          <w:spacing w:val="-4"/>
        </w:rPr>
        <w:t>текста</w:t>
      </w:r>
      <w:r>
        <w:rPr>
          <w:spacing w:val="-10"/>
        </w:rPr>
        <w:t xml:space="preserve"> </w:t>
      </w:r>
      <w:r>
        <w:rPr>
          <w:spacing w:val="-4"/>
        </w:rPr>
        <w:t>как</w:t>
      </w:r>
      <w:r>
        <w:rPr>
          <w:spacing w:val="-7"/>
        </w:rPr>
        <w:t xml:space="preserve"> </w:t>
      </w:r>
      <w:r>
        <w:rPr>
          <w:spacing w:val="-4"/>
        </w:rPr>
        <w:t>результата</w:t>
      </w:r>
      <w:r>
        <w:rPr>
          <w:spacing w:val="-8"/>
        </w:rPr>
        <w:t xml:space="preserve"> </w:t>
      </w:r>
      <w:r>
        <w:rPr>
          <w:spacing w:val="-4"/>
        </w:rPr>
        <w:t>собственной</w:t>
      </w:r>
      <w:r>
        <w:rPr>
          <w:spacing w:val="-8"/>
        </w:rPr>
        <w:t xml:space="preserve"> </w:t>
      </w:r>
      <w:r>
        <w:rPr>
          <w:spacing w:val="-4"/>
        </w:rPr>
        <w:t>исследовательской</w:t>
      </w:r>
      <w:r>
        <w:rPr>
          <w:spacing w:val="-9"/>
        </w:rPr>
        <w:t xml:space="preserve"> </w:t>
      </w:r>
      <w:r>
        <w:rPr>
          <w:spacing w:val="-4"/>
        </w:rPr>
        <w:t>деятельности.</w:t>
      </w:r>
    </w:p>
    <w:p w:rsidR="00626071" w:rsidRDefault="00715DBD">
      <w:pPr>
        <w:pStyle w:val="a3"/>
        <w:spacing w:before="137" w:line="360" w:lineRule="auto"/>
        <w:ind w:left="239" w:right="112" w:firstLine="679"/>
        <w:jc w:val="both"/>
      </w:pPr>
      <w:r>
        <w:rPr>
          <w:spacing w:val="-1"/>
        </w:rPr>
        <w:t>Оценивание</w:t>
      </w:r>
      <w:r>
        <w:rPr>
          <w:spacing w:val="37"/>
        </w:rPr>
        <w:t xml:space="preserve"> </w:t>
      </w:r>
      <w:r>
        <w:rPr>
          <w:spacing w:val="-1"/>
        </w:rPr>
        <w:t>устных</w:t>
      </w:r>
      <w:r>
        <w:rPr>
          <w:spacing w:val="91"/>
        </w:rPr>
        <w:t xml:space="preserve"> </w:t>
      </w:r>
      <w:r>
        <w:rPr>
          <w:spacing w:val="-1"/>
        </w:rPr>
        <w:t>и</w:t>
      </w:r>
      <w:r>
        <w:rPr>
          <w:spacing w:val="93"/>
        </w:rPr>
        <w:t xml:space="preserve"> </w:t>
      </w:r>
      <w:r>
        <w:rPr>
          <w:spacing w:val="-1"/>
        </w:rPr>
        <w:t>письменных</w:t>
      </w:r>
      <w:r>
        <w:rPr>
          <w:spacing w:val="94"/>
        </w:rPr>
        <w:t xml:space="preserve"> </w:t>
      </w:r>
      <w:r>
        <w:rPr>
          <w:spacing w:val="-1"/>
        </w:rPr>
        <w:t>речевых</w:t>
      </w:r>
      <w:r>
        <w:rPr>
          <w:spacing w:val="93"/>
        </w:rPr>
        <w:t xml:space="preserve"> </w:t>
      </w:r>
      <w:r>
        <w:rPr>
          <w:spacing w:val="-1"/>
        </w:rPr>
        <w:t>высказываний</w:t>
      </w:r>
      <w:r>
        <w:rPr>
          <w:spacing w:val="-10"/>
        </w:rPr>
        <w:t xml:space="preserve"> </w:t>
      </w:r>
      <w:r>
        <w:rPr>
          <w:spacing w:val="-1"/>
        </w:rPr>
        <w:t>с</w:t>
      </w:r>
      <w:r>
        <w:rPr>
          <w:spacing w:val="-14"/>
        </w:rPr>
        <w:t xml:space="preserve"> </w:t>
      </w:r>
      <w:r>
        <w:rPr>
          <w:spacing w:val="-1"/>
        </w:rPr>
        <w:t>точки</w:t>
      </w:r>
      <w:r>
        <w:rPr>
          <w:spacing w:val="-11"/>
        </w:rPr>
        <w:t xml:space="preserve"> </w:t>
      </w:r>
      <w:r>
        <w:rPr>
          <w:spacing w:val="-1"/>
        </w:rPr>
        <w:t>зрения</w:t>
      </w:r>
      <w:r>
        <w:rPr>
          <w:spacing w:val="-11"/>
        </w:rPr>
        <w:t xml:space="preserve"> </w:t>
      </w:r>
      <w:r>
        <w:rPr>
          <w:spacing w:val="-1"/>
        </w:rPr>
        <w:t>точного,</w:t>
      </w:r>
      <w:r>
        <w:rPr>
          <w:spacing w:val="-9"/>
        </w:rPr>
        <w:t xml:space="preserve"> </w:t>
      </w:r>
      <w:r>
        <w:rPr>
          <w:spacing w:val="-1"/>
        </w:rPr>
        <w:t>уместного</w:t>
      </w:r>
      <w:r>
        <w:rPr>
          <w:spacing w:val="-58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выразительного</w:t>
      </w:r>
      <w:r>
        <w:rPr>
          <w:spacing w:val="-10"/>
        </w:rPr>
        <w:t xml:space="preserve"> </w:t>
      </w:r>
      <w:r>
        <w:rPr>
          <w:spacing w:val="-1"/>
        </w:rPr>
        <w:t>словоупо-</w:t>
      </w:r>
      <w:r>
        <w:rPr>
          <w:spacing w:val="-10"/>
        </w:rPr>
        <w:t xml:space="preserve"> </w:t>
      </w:r>
      <w:r>
        <w:t>требления.</w:t>
      </w:r>
      <w:r>
        <w:rPr>
          <w:spacing w:val="-10"/>
        </w:rPr>
        <w:t xml:space="preserve"> </w:t>
      </w:r>
      <w:r>
        <w:t>Редактирование</w:t>
      </w:r>
      <w:r>
        <w:rPr>
          <w:spacing w:val="-12"/>
        </w:rPr>
        <w:t xml:space="preserve"> </w:t>
      </w:r>
      <w:r>
        <w:t>предложенных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собственных</w:t>
      </w:r>
      <w:r>
        <w:rPr>
          <w:spacing w:val="-10"/>
        </w:rPr>
        <w:t xml:space="preserve"> </w:t>
      </w:r>
      <w:r>
        <w:t>тек-</w:t>
      </w:r>
      <w:r>
        <w:rPr>
          <w:spacing w:val="-10"/>
        </w:rPr>
        <w:t xml:space="preserve"> </w:t>
      </w:r>
      <w:r>
        <w:t>стов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целью</w:t>
      </w:r>
      <w:r>
        <w:rPr>
          <w:spacing w:val="-57"/>
        </w:rPr>
        <w:t xml:space="preserve"> </w:t>
      </w:r>
      <w:r>
        <w:t>совершенствования их содержания и формы; сопоставление первоначального и отредактированного</w:t>
      </w:r>
      <w:r>
        <w:rPr>
          <w:spacing w:val="1"/>
        </w:rPr>
        <w:t xml:space="preserve"> </w:t>
      </w:r>
      <w:r>
        <w:rPr>
          <w:spacing w:val="-3"/>
        </w:rPr>
        <w:t>текстов.</w:t>
      </w:r>
      <w:r>
        <w:rPr>
          <w:spacing w:val="-11"/>
        </w:rPr>
        <w:t xml:space="preserve"> </w:t>
      </w:r>
      <w:r>
        <w:rPr>
          <w:spacing w:val="-3"/>
        </w:rPr>
        <w:t>Практический</w:t>
      </w:r>
      <w:r>
        <w:rPr>
          <w:spacing w:val="-12"/>
        </w:rPr>
        <w:t xml:space="preserve"> </w:t>
      </w:r>
      <w:r>
        <w:rPr>
          <w:spacing w:val="-3"/>
        </w:rPr>
        <w:t>опыт</w:t>
      </w:r>
      <w:r>
        <w:rPr>
          <w:spacing w:val="-12"/>
        </w:rPr>
        <w:t xml:space="preserve"> </w:t>
      </w:r>
      <w:r>
        <w:rPr>
          <w:spacing w:val="-3"/>
        </w:rPr>
        <w:t>использования</w:t>
      </w:r>
      <w:r>
        <w:rPr>
          <w:spacing w:val="-7"/>
        </w:rPr>
        <w:t xml:space="preserve"> </w:t>
      </w:r>
      <w:r>
        <w:rPr>
          <w:spacing w:val="-3"/>
        </w:rPr>
        <w:t>учебных</w:t>
      </w:r>
      <w:r>
        <w:rPr>
          <w:spacing w:val="-11"/>
        </w:rPr>
        <w:t xml:space="preserve"> </w:t>
      </w:r>
      <w:r>
        <w:rPr>
          <w:spacing w:val="-3"/>
        </w:rPr>
        <w:t>словарей</w:t>
      </w:r>
      <w:r>
        <w:rPr>
          <w:spacing w:val="-11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процессе</w:t>
      </w:r>
      <w:r>
        <w:rPr>
          <w:spacing w:val="-12"/>
        </w:rPr>
        <w:t xml:space="preserve"> </w:t>
      </w:r>
      <w:r>
        <w:rPr>
          <w:spacing w:val="-3"/>
        </w:rPr>
        <w:t>редактирования</w:t>
      </w:r>
      <w:r>
        <w:rPr>
          <w:spacing w:val="-11"/>
        </w:rPr>
        <w:t xml:space="preserve"> </w:t>
      </w:r>
      <w:r>
        <w:rPr>
          <w:spacing w:val="-2"/>
        </w:rPr>
        <w:t>текста.</w:t>
      </w:r>
    </w:p>
    <w:p w:rsidR="00626071" w:rsidRDefault="00715DBD">
      <w:pPr>
        <w:pStyle w:val="a3"/>
        <w:ind w:left="918"/>
        <w:jc w:val="both"/>
      </w:pPr>
      <w:r>
        <w:rPr>
          <w:spacing w:val="-4"/>
        </w:rPr>
        <w:t>Синонимия</w:t>
      </w:r>
      <w:r>
        <w:rPr>
          <w:spacing w:val="-10"/>
        </w:rPr>
        <w:t xml:space="preserve"> </w:t>
      </w:r>
      <w:r>
        <w:rPr>
          <w:spacing w:val="-4"/>
        </w:rPr>
        <w:t>речевых</w:t>
      </w:r>
      <w:r>
        <w:rPr>
          <w:spacing w:val="-8"/>
        </w:rPr>
        <w:t xml:space="preserve"> </w:t>
      </w:r>
      <w:r>
        <w:rPr>
          <w:spacing w:val="-4"/>
        </w:rPr>
        <w:t>формул (на</w:t>
      </w:r>
      <w:r>
        <w:rPr>
          <w:spacing w:val="-11"/>
        </w:rPr>
        <w:t xml:space="preserve"> </w:t>
      </w:r>
      <w:r>
        <w:rPr>
          <w:spacing w:val="-4"/>
        </w:rPr>
        <w:t>практическом</w:t>
      </w:r>
      <w:r>
        <w:rPr>
          <w:spacing w:val="-7"/>
        </w:rPr>
        <w:t xml:space="preserve"> </w:t>
      </w:r>
      <w:r>
        <w:rPr>
          <w:spacing w:val="-4"/>
        </w:rPr>
        <w:t>уровне).</w:t>
      </w:r>
    </w:p>
    <w:p w:rsidR="00626071" w:rsidRDefault="00715DBD">
      <w:pPr>
        <w:pStyle w:val="a3"/>
        <w:spacing w:before="140"/>
        <w:ind w:left="918"/>
        <w:jc w:val="both"/>
      </w:pPr>
      <w:r>
        <w:t>ПЛАНИРУЕМЫЕ</w:t>
      </w:r>
      <w:r>
        <w:rPr>
          <w:spacing w:val="101"/>
        </w:rPr>
        <w:t xml:space="preserve"> </w:t>
      </w:r>
      <w:r>
        <w:t xml:space="preserve">РЕЗУЛЬТАТЫ  </w:t>
      </w:r>
      <w:r>
        <w:rPr>
          <w:spacing w:val="41"/>
        </w:rPr>
        <w:t xml:space="preserve"> </w:t>
      </w:r>
      <w:r>
        <w:t xml:space="preserve">ОСВОЕНИЯ  </w:t>
      </w:r>
      <w:r>
        <w:rPr>
          <w:spacing w:val="41"/>
        </w:rPr>
        <w:t xml:space="preserve"> </w:t>
      </w:r>
      <w:r>
        <w:t xml:space="preserve">ПРОГРАММЫ  </w:t>
      </w:r>
      <w:r>
        <w:rPr>
          <w:spacing w:val="42"/>
        </w:rPr>
        <w:t xml:space="preserve"> </w:t>
      </w:r>
      <w:r>
        <w:t xml:space="preserve">УЧЕБНОГО  </w:t>
      </w:r>
      <w:r>
        <w:rPr>
          <w:spacing w:val="40"/>
        </w:rPr>
        <w:t xml:space="preserve"> </w:t>
      </w:r>
      <w:r>
        <w:t>ПРЕДМЕТА</w:t>
      </w:r>
    </w:p>
    <w:p w:rsidR="00626071" w:rsidRDefault="00715DBD">
      <w:pPr>
        <w:pStyle w:val="a3"/>
        <w:spacing w:before="136" w:line="360" w:lineRule="auto"/>
        <w:ind w:left="918" w:right="898" w:hanging="680"/>
      </w:pPr>
      <w:r>
        <w:rPr>
          <w:spacing w:val="-4"/>
        </w:rPr>
        <w:t>«РОДНОЙ</w:t>
      </w:r>
      <w:r>
        <w:rPr>
          <w:spacing w:val="-11"/>
        </w:rPr>
        <w:t xml:space="preserve"> </w:t>
      </w:r>
      <w:r>
        <w:rPr>
          <w:spacing w:val="-4"/>
        </w:rPr>
        <w:t>ЯЗЫК</w:t>
      </w:r>
      <w:r>
        <w:rPr>
          <w:spacing w:val="-6"/>
        </w:rPr>
        <w:t xml:space="preserve"> </w:t>
      </w:r>
      <w:r>
        <w:rPr>
          <w:spacing w:val="-4"/>
        </w:rPr>
        <w:t>(РУССКИЙ)»</w:t>
      </w:r>
      <w:r>
        <w:rPr>
          <w:spacing w:val="-16"/>
        </w:rPr>
        <w:t xml:space="preserve"> </w:t>
      </w:r>
      <w:r>
        <w:rPr>
          <w:spacing w:val="-4"/>
        </w:rPr>
        <w:t>НА</w:t>
      </w:r>
      <w:r>
        <w:rPr>
          <w:spacing w:val="-7"/>
        </w:rPr>
        <w:t xml:space="preserve"> </w:t>
      </w:r>
      <w:r>
        <w:rPr>
          <w:spacing w:val="-4"/>
        </w:rPr>
        <w:t>УРОВНЕ</w:t>
      </w:r>
      <w:r>
        <w:rPr>
          <w:spacing w:val="-7"/>
        </w:rPr>
        <w:t xml:space="preserve"> </w:t>
      </w:r>
      <w:r>
        <w:rPr>
          <w:spacing w:val="-4"/>
        </w:rPr>
        <w:t>НАЧАЛЬНОГО</w:t>
      </w:r>
      <w:r>
        <w:rPr>
          <w:spacing w:val="-8"/>
        </w:rPr>
        <w:t xml:space="preserve"> </w:t>
      </w:r>
      <w:r>
        <w:rPr>
          <w:spacing w:val="-3"/>
        </w:rPr>
        <w:t>ОБЩЕГО</w:t>
      </w:r>
      <w:r>
        <w:rPr>
          <w:spacing w:val="-10"/>
        </w:rPr>
        <w:t xml:space="preserve"> </w:t>
      </w:r>
      <w:r>
        <w:rPr>
          <w:spacing w:val="-3"/>
        </w:rPr>
        <w:t>ОБРАЗОВАНИЯ</w:t>
      </w:r>
      <w:r>
        <w:rPr>
          <w:spacing w:val="-57"/>
        </w:rPr>
        <w:t xml:space="preserve"> </w:t>
      </w:r>
      <w:r>
        <w:t>ЛИЧНОСТНЫЕ</w:t>
      </w:r>
      <w:r>
        <w:rPr>
          <w:spacing w:val="-11"/>
        </w:rPr>
        <w:t xml:space="preserve"> </w:t>
      </w:r>
      <w:r>
        <w:t>РЕЗУЛЬТАТЫ</w:t>
      </w:r>
    </w:p>
    <w:p w:rsidR="00626071" w:rsidRDefault="00715DBD">
      <w:pPr>
        <w:pStyle w:val="a3"/>
        <w:spacing w:before="1" w:line="360" w:lineRule="auto"/>
        <w:ind w:left="239" w:right="112" w:firstLine="679"/>
        <w:jc w:val="both"/>
      </w:pPr>
      <w:r>
        <w:t>В результате изучения предмета «Родной язык (русский)» в начальной школе у 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8"/>
        </w:rPr>
        <w:t xml:space="preserve"> </w:t>
      </w:r>
      <w:r>
        <w:t>деятельности:</w:t>
      </w:r>
    </w:p>
    <w:p w:rsidR="00626071" w:rsidRDefault="00715DBD">
      <w:pPr>
        <w:spacing w:line="275" w:lineRule="exact"/>
        <w:ind w:left="918"/>
        <w:jc w:val="both"/>
        <w:rPr>
          <w:i/>
          <w:sz w:val="24"/>
        </w:rPr>
      </w:pPr>
      <w:r>
        <w:rPr>
          <w:i/>
          <w:spacing w:val="-4"/>
          <w:sz w:val="24"/>
        </w:rPr>
        <w:t>гражданско-патриотического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воспитания:</w:t>
      </w:r>
    </w:p>
    <w:p w:rsidR="00626071" w:rsidRDefault="00715DBD">
      <w:pPr>
        <w:pStyle w:val="a3"/>
        <w:spacing w:before="139" w:line="360" w:lineRule="auto"/>
        <w:ind w:left="239" w:right="112" w:firstLine="679"/>
        <w:jc w:val="both"/>
      </w:pPr>
      <w:r>
        <w:rPr>
          <w:spacing w:val="-3"/>
        </w:rPr>
        <w:t>становление</w:t>
      </w:r>
      <w:r>
        <w:rPr>
          <w:spacing w:val="-12"/>
        </w:rPr>
        <w:t xml:space="preserve"> </w:t>
      </w:r>
      <w:r>
        <w:rPr>
          <w:spacing w:val="-3"/>
        </w:rPr>
        <w:t>ценностного</w:t>
      </w:r>
      <w:r>
        <w:rPr>
          <w:spacing w:val="-11"/>
        </w:rPr>
        <w:t xml:space="preserve"> </w:t>
      </w:r>
      <w:r>
        <w:rPr>
          <w:spacing w:val="-3"/>
        </w:rPr>
        <w:t>отношения</w:t>
      </w:r>
      <w:r>
        <w:rPr>
          <w:spacing w:val="-11"/>
        </w:rPr>
        <w:t xml:space="preserve"> </w:t>
      </w:r>
      <w:r>
        <w:rPr>
          <w:spacing w:val="-3"/>
        </w:rPr>
        <w:t>к</w:t>
      </w:r>
      <w:r>
        <w:rPr>
          <w:spacing w:val="-10"/>
        </w:rPr>
        <w:t xml:space="preserve"> </w:t>
      </w:r>
      <w:r>
        <w:rPr>
          <w:spacing w:val="-3"/>
        </w:rPr>
        <w:t>своей</w:t>
      </w:r>
      <w:r>
        <w:rPr>
          <w:spacing w:val="-10"/>
        </w:rPr>
        <w:t xml:space="preserve"> </w:t>
      </w:r>
      <w:r>
        <w:rPr>
          <w:spacing w:val="-3"/>
        </w:rPr>
        <w:t>Родине</w:t>
      </w:r>
      <w:r>
        <w:rPr>
          <w:spacing w:val="-12"/>
        </w:rPr>
        <w:t xml:space="preserve"> </w:t>
      </w:r>
      <w:r>
        <w:rPr>
          <w:spacing w:val="-3"/>
        </w:rPr>
        <w:t>—</w:t>
      </w:r>
      <w:r>
        <w:rPr>
          <w:spacing w:val="-10"/>
        </w:rPr>
        <w:t xml:space="preserve"> </w:t>
      </w:r>
      <w:r>
        <w:rPr>
          <w:spacing w:val="-3"/>
        </w:rPr>
        <w:t>России,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том</w:t>
      </w:r>
      <w:r>
        <w:rPr>
          <w:spacing w:val="-10"/>
        </w:rPr>
        <w:t xml:space="preserve"> </w:t>
      </w:r>
      <w:r>
        <w:rPr>
          <w:spacing w:val="-2"/>
        </w:rPr>
        <w:t>числе</w:t>
      </w:r>
      <w:r>
        <w:rPr>
          <w:spacing w:val="-12"/>
        </w:rPr>
        <w:t xml:space="preserve"> </w:t>
      </w:r>
      <w:r>
        <w:rPr>
          <w:spacing w:val="-2"/>
        </w:rPr>
        <w:t>через</w:t>
      </w:r>
      <w:r>
        <w:rPr>
          <w:spacing w:val="-10"/>
        </w:rPr>
        <w:t xml:space="preserve"> </w:t>
      </w:r>
      <w:r>
        <w:rPr>
          <w:spacing w:val="-2"/>
        </w:rPr>
        <w:t>изучение</w:t>
      </w:r>
      <w:r>
        <w:rPr>
          <w:spacing w:val="-11"/>
        </w:rPr>
        <w:t xml:space="preserve"> </w:t>
      </w:r>
      <w:r>
        <w:rPr>
          <w:spacing w:val="-2"/>
        </w:rPr>
        <w:t>родного</w:t>
      </w:r>
      <w:r>
        <w:rPr>
          <w:spacing w:val="-58"/>
        </w:rPr>
        <w:t xml:space="preserve"> </w:t>
      </w:r>
      <w:r>
        <w:t>русского</w:t>
      </w:r>
      <w:r>
        <w:rPr>
          <w:spacing w:val="-10"/>
        </w:rPr>
        <w:t xml:space="preserve"> </w:t>
      </w:r>
      <w:r>
        <w:t>языка,</w:t>
      </w:r>
      <w:r>
        <w:rPr>
          <w:spacing w:val="-10"/>
        </w:rPr>
        <w:t xml:space="preserve"> </w:t>
      </w:r>
      <w:r>
        <w:t>отражающего</w:t>
      </w:r>
      <w:r>
        <w:rPr>
          <w:spacing w:val="-12"/>
        </w:rPr>
        <w:t xml:space="preserve"> </w:t>
      </w:r>
      <w:r>
        <w:t>историю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культуру</w:t>
      </w:r>
      <w:r>
        <w:rPr>
          <w:spacing w:val="-13"/>
        </w:rPr>
        <w:t xml:space="preserve"> </w:t>
      </w:r>
      <w:r>
        <w:t>страны;</w:t>
      </w:r>
    </w:p>
    <w:p w:rsidR="00626071" w:rsidRDefault="00715DBD">
      <w:pPr>
        <w:pStyle w:val="a3"/>
        <w:spacing w:line="360" w:lineRule="auto"/>
        <w:ind w:left="239" w:right="110" w:firstLine="679"/>
        <w:jc w:val="both"/>
      </w:pPr>
      <w:r>
        <w:t>осознание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этнокультурной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-57"/>
        </w:rPr>
        <w:t xml:space="preserve"> </w:t>
      </w:r>
      <w:r>
        <w:rPr>
          <w:spacing w:val="-1"/>
        </w:rPr>
        <w:t>русского</w:t>
      </w:r>
      <w:r>
        <w:rPr>
          <w:spacing w:val="-13"/>
        </w:rPr>
        <w:t xml:space="preserve"> </w:t>
      </w:r>
      <w:r>
        <w:rPr>
          <w:spacing w:val="-1"/>
        </w:rPr>
        <w:t>языка</w:t>
      </w:r>
      <w:r>
        <w:rPr>
          <w:spacing w:val="-13"/>
        </w:rPr>
        <w:t xml:space="preserve"> </w:t>
      </w:r>
      <w:r>
        <w:rPr>
          <w:spacing w:val="-1"/>
        </w:rPr>
        <w:t>как</w:t>
      </w:r>
      <w:r>
        <w:rPr>
          <w:spacing w:val="-12"/>
        </w:rPr>
        <w:t xml:space="preserve"> </w:t>
      </w:r>
      <w:r>
        <w:rPr>
          <w:spacing w:val="-1"/>
        </w:rPr>
        <w:t>государ</w:t>
      </w:r>
      <w:r>
        <w:rPr>
          <w:spacing w:val="-10"/>
        </w:rPr>
        <w:t xml:space="preserve"> </w:t>
      </w:r>
      <w:r>
        <w:rPr>
          <w:spacing w:val="-1"/>
        </w:rPr>
        <w:t>ственного</w:t>
      </w:r>
      <w:r>
        <w:rPr>
          <w:spacing w:val="-13"/>
        </w:rPr>
        <w:t xml:space="preserve"> </w:t>
      </w:r>
      <w:r>
        <w:rPr>
          <w:spacing w:val="-1"/>
        </w:rPr>
        <w:t>языка</w:t>
      </w:r>
      <w:r>
        <w:rPr>
          <w:spacing w:val="-13"/>
        </w:rPr>
        <w:t xml:space="preserve"> </w:t>
      </w:r>
      <w:r>
        <w:rPr>
          <w:spacing w:val="-1"/>
        </w:rPr>
        <w:t>Российской</w:t>
      </w:r>
      <w:r>
        <w:rPr>
          <w:spacing w:val="-12"/>
        </w:rPr>
        <w:t xml:space="preserve"> </w:t>
      </w:r>
      <w:r>
        <w:t>Федерации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языка</w:t>
      </w:r>
      <w:r>
        <w:rPr>
          <w:spacing w:val="-11"/>
        </w:rPr>
        <w:t xml:space="preserve"> </w:t>
      </w:r>
      <w:r>
        <w:t>межнационального</w:t>
      </w:r>
      <w:r>
        <w:rPr>
          <w:spacing w:val="-13"/>
        </w:rPr>
        <w:t xml:space="preserve"> </w:t>
      </w:r>
      <w:r>
        <w:t>общения</w:t>
      </w:r>
      <w:r>
        <w:rPr>
          <w:spacing w:val="-57"/>
        </w:rPr>
        <w:t xml:space="preserve"> </w:t>
      </w:r>
      <w:r>
        <w:t>народов</w:t>
      </w:r>
      <w:r>
        <w:rPr>
          <w:spacing w:val="-9"/>
        </w:rPr>
        <w:t xml:space="preserve"> </w:t>
      </w:r>
      <w:r>
        <w:t>России;</w:t>
      </w:r>
    </w:p>
    <w:p w:rsidR="00626071" w:rsidRDefault="00715DBD">
      <w:pPr>
        <w:pStyle w:val="a3"/>
        <w:spacing w:line="360" w:lineRule="auto"/>
        <w:ind w:left="239" w:right="116" w:firstLine="679"/>
        <w:jc w:val="both"/>
      </w:pPr>
      <w:r>
        <w:t>сопричастность к прошлому, настоящему и будущему своей страны и родного края, в том числе</w:t>
      </w:r>
      <w:r>
        <w:rPr>
          <w:spacing w:val="1"/>
        </w:rPr>
        <w:t xml:space="preserve"> </w:t>
      </w:r>
      <w:r>
        <w:t>через</w:t>
      </w:r>
      <w:r>
        <w:rPr>
          <w:spacing w:val="-10"/>
        </w:rPr>
        <w:t xml:space="preserve"> </w:t>
      </w:r>
      <w:r>
        <w:t>обсуждение</w:t>
      </w:r>
      <w:r>
        <w:rPr>
          <w:spacing w:val="-13"/>
        </w:rPr>
        <w:t xml:space="preserve"> </w:t>
      </w:r>
      <w:r>
        <w:t>ситуаций</w:t>
      </w:r>
      <w:r>
        <w:rPr>
          <w:spacing w:val="-13"/>
        </w:rPr>
        <w:t xml:space="preserve"> </w:t>
      </w:r>
      <w:r>
        <w:t>при</w:t>
      </w:r>
      <w:r>
        <w:rPr>
          <w:spacing w:val="-12"/>
        </w:rPr>
        <w:t xml:space="preserve"> </w:t>
      </w:r>
      <w:r>
        <w:t>работе</w:t>
      </w:r>
      <w:r>
        <w:rPr>
          <w:spacing w:val="-13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художественными</w:t>
      </w:r>
      <w:r>
        <w:rPr>
          <w:spacing w:val="-13"/>
        </w:rPr>
        <w:t xml:space="preserve"> </w:t>
      </w:r>
      <w:r>
        <w:t>произведениями;</w:t>
      </w:r>
    </w:p>
    <w:p w:rsidR="00626071" w:rsidRDefault="00715DBD">
      <w:pPr>
        <w:pStyle w:val="a3"/>
        <w:spacing w:line="360" w:lineRule="auto"/>
        <w:ind w:left="239" w:right="116" w:firstLine="679"/>
        <w:jc w:val="both"/>
      </w:pP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народам,</w:t>
      </w:r>
      <w:r>
        <w:rPr>
          <w:spacing w:val="1"/>
        </w:rPr>
        <w:t xml:space="preserve"> </w:t>
      </w:r>
      <w:r>
        <w:t>формируемое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примеров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-9"/>
        </w:rPr>
        <w:t xml:space="preserve"> </w:t>
      </w:r>
      <w:r>
        <w:t>произведений;</w:t>
      </w:r>
    </w:p>
    <w:p w:rsidR="00626071" w:rsidRDefault="00715DBD">
      <w:pPr>
        <w:pStyle w:val="a3"/>
        <w:spacing w:line="360" w:lineRule="auto"/>
        <w:ind w:left="239" w:right="112" w:firstLine="679"/>
        <w:jc w:val="both"/>
      </w:pPr>
      <w:r>
        <w:t>первоначальные представления о человеке как члене общества, о правах и ответственности,</w:t>
      </w:r>
      <w:r>
        <w:rPr>
          <w:spacing w:val="1"/>
        </w:rPr>
        <w:t xml:space="preserve"> </w:t>
      </w:r>
      <w:r>
        <w:rPr>
          <w:spacing w:val="-4"/>
        </w:rPr>
        <w:t>уважении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10"/>
        </w:rPr>
        <w:t xml:space="preserve"> </w:t>
      </w:r>
      <w:r>
        <w:rPr>
          <w:spacing w:val="-4"/>
        </w:rPr>
        <w:t>достоинстве</w:t>
      </w:r>
      <w:r>
        <w:rPr>
          <w:spacing w:val="-10"/>
        </w:rPr>
        <w:t xml:space="preserve"> </w:t>
      </w:r>
      <w:r>
        <w:rPr>
          <w:spacing w:val="-3"/>
        </w:rPr>
        <w:t>человека,</w:t>
      </w:r>
      <w:r>
        <w:rPr>
          <w:spacing w:val="-11"/>
        </w:rPr>
        <w:t xml:space="preserve"> </w:t>
      </w:r>
      <w:r>
        <w:rPr>
          <w:spacing w:val="-3"/>
        </w:rPr>
        <w:t>о</w:t>
      </w:r>
      <w:r>
        <w:rPr>
          <w:spacing w:val="-11"/>
        </w:rPr>
        <w:t xml:space="preserve"> </w:t>
      </w:r>
      <w:r>
        <w:rPr>
          <w:spacing w:val="-3"/>
        </w:rPr>
        <w:t>нравственно-этических</w:t>
      </w:r>
      <w:r>
        <w:rPr>
          <w:spacing w:val="-9"/>
        </w:rPr>
        <w:t xml:space="preserve"> </w:t>
      </w:r>
      <w:r>
        <w:rPr>
          <w:spacing w:val="-3"/>
        </w:rPr>
        <w:t>нормах</w:t>
      </w:r>
      <w:r>
        <w:rPr>
          <w:spacing w:val="-9"/>
        </w:rPr>
        <w:t xml:space="preserve"> </w:t>
      </w:r>
      <w:r>
        <w:rPr>
          <w:spacing w:val="-3"/>
        </w:rPr>
        <w:t>поведения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правилах</w:t>
      </w:r>
      <w:r>
        <w:rPr>
          <w:spacing w:val="-10"/>
        </w:rPr>
        <w:t xml:space="preserve"> </w:t>
      </w:r>
      <w:r>
        <w:rPr>
          <w:spacing w:val="-3"/>
        </w:rPr>
        <w:t>межличностных</w:t>
      </w:r>
      <w:r>
        <w:rPr>
          <w:spacing w:val="-57"/>
        </w:rPr>
        <w:t xml:space="preserve"> </w:t>
      </w:r>
      <w:r>
        <w:t>отношений,</w:t>
      </w:r>
      <w:r>
        <w:rPr>
          <w:spacing w:val="-13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том</w:t>
      </w:r>
      <w:r>
        <w:rPr>
          <w:spacing w:val="-11"/>
        </w:rPr>
        <w:t xml:space="preserve"> </w:t>
      </w:r>
      <w:r>
        <w:t>числе</w:t>
      </w:r>
      <w:r>
        <w:rPr>
          <w:spacing w:val="-9"/>
        </w:rPr>
        <w:t xml:space="preserve"> </w:t>
      </w:r>
      <w:r>
        <w:t>отражённых</w:t>
      </w:r>
      <w:r>
        <w:rPr>
          <w:spacing w:val="-11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художественных</w:t>
      </w:r>
      <w:r>
        <w:rPr>
          <w:spacing w:val="-11"/>
        </w:rPr>
        <w:t xml:space="preserve"> </w:t>
      </w:r>
      <w:r>
        <w:t>произведениях;</w:t>
      </w:r>
    </w:p>
    <w:p w:rsidR="00626071" w:rsidRDefault="00715DBD">
      <w:pPr>
        <w:spacing w:before="1"/>
        <w:ind w:left="918"/>
        <w:jc w:val="both"/>
        <w:rPr>
          <w:i/>
          <w:sz w:val="24"/>
        </w:rPr>
      </w:pPr>
      <w:r>
        <w:rPr>
          <w:i/>
          <w:spacing w:val="-4"/>
          <w:sz w:val="24"/>
        </w:rPr>
        <w:t>духовно-нравственного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воспитания:</w:t>
      </w:r>
    </w:p>
    <w:p w:rsidR="00626071" w:rsidRDefault="00715DBD">
      <w:pPr>
        <w:pStyle w:val="a3"/>
        <w:spacing w:before="137" w:line="360" w:lineRule="auto"/>
        <w:ind w:left="239" w:right="116" w:firstLine="679"/>
      </w:pPr>
      <w:r>
        <w:t>признание</w:t>
      </w:r>
      <w:r>
        <w:rPr>
          <w:spacing w:val="47"/>
        </w:rPr>
        <w:t xml:space="preserve"> </w:t>
      </w:r>
      <w:r>
        <w:t>индивидуальности</w:t>
      </w:r>
      <w:r>
        <w:rPr>
          <w:spacing w:val="48"/>
        </w:rPr>
        <w:t xml:space="preserve"> </w:t>
      </w:r>
      <w:r>
        <w:t>каждого</w:t>
      </w:r>
      <w:r>
        <w:rPr>
          <w:spacing w:val="48"/>
        </w:rPr>
        <w:t xml:space="preserve"> </w:t>
      </w:r>
      <w:r>
        <w:t>человека</w:t>
      </w:r>
      <w:r>
        <w:rPr>
          <w:spacing w:val="49"/>
        </w:rPr>
        <w:t xml:space="preserve"> </w:t>
      </w:r>
      <w:r>
        <w:t>с</w:t>
      </w:r>
      <w:r>
        <w:rPr>
          <w:spacing w:val="47"/>
        </w:rPr>
        <w:t xml:space="preserve"> </w:t>
      </w:r>
      <w:r>
        <w:t>опорой</w:t>
      </w:r>
      <w:r>
        <w:rPr>
          <w:spacing w:val="48"/>
        </w:rPr>
        <w:t xml:space="preserve"> </w:t>
      </w:r>
      <w:r>
        <w:t>на</w:t>
      </w:r>
      <w:r>
        <w:rPr>
          <w:spacing w:val="47"/>
        </w:rPr>
        <w:t xml:space="preserve"> </w:t>
      </w:r>
      <w:r>
        <w:t>собственный</w:t>
      </w:r>
      <w:r>
        <w:rPr>
          <w:spacing w:val="48"/>
        </w:rPr>
        <w:t xml:space="preserve"> </w:t>
      </w:r>
      <w:r>
        <w:t>жизненный</w:t>
      </w:r>
      <w:r>
        <w:rPr>
          <w:spacing w:val="4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читательский</w:t>
      </w:r>
      <w:r>
        <w:rPr>
          <w:spacing w:val="-10"/>
        </w:rPr>
        <w:t xml:space="preserve"> </w:t>
      </w:r>
      <w:r>
        <w:t>опыт;</w:t>
      </w:r>
    </w:p>
    <w:p w:rsidR="00626071" w:rsidRDefault="00715DBD">
      <w:pPr>
        <w:pStyle w:val="a3"/>
        <w:tabs>
          <w:tab w:val="left" w:pos="5022"/>
          <w:tab w:val="left" w:pos="5370"/>
          <w:tab w:val="left" w:pos="9289"/>
        </w:tabs>
        <w:spacing w:line="360" w:lineRule="auto"/>
        <w:ind w:left="239" w:right="114" w:firstLine="679"/>
      </w:pPr>
      <w:r>
        <w:rPr>
          <w:spacing w:val="-1"/>
        </w:rPr>
        <w:t>проявление</w:t>
      </w:r>
      <w:r>
        <w:rPr>
          <w:spacing w:val="12"/>
        </w:rPr>
        <w:t xml:space="preserve"> </w:t>
      </w:r>
      <w:r>
        <w:rPr>
          <w:spacing w:val="-1"/>
        </w:rPr>
        <w:t>сопереживания,</w:t>
      </w:r>
      <w:r>
        <w:rPr>
          <w:spacing w:val="16"/>
        </w:rPr>
        <w:t xml:space="preserve"> </w:t>
      </w:r>
      <w:r>
        <w:t>уважения</w:t>
      </w:r>
      <w:r>
        <w:tab/>
        <w:t>и</w:t>
      </w:r>
      <w:r>
        <w:tab/>
        <w:t>доброжелательности,</w:t>
      </w:r>
      <w:r>
        <w:rPr>
          <w:spacing w:val="27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том</w:t>
      </w:r>
      <w:r>
        <w:rPr>
          <w:spacing w:val="27"/>
        </w:rPr>
        <w:t xml:space="preserve"> </w:t>
      </w:r>
      <w:r>
        <w:t>числе</w:t>
      </w:r>
      <w:r>
        <w:rPr>
          <w:spacing w:val="27"/>
        </w:rPr>
        <w:t xml:space="preserve"> </w:t>
      </w:r>
      <w:r>
        <w:t>с</w:t>
      </w:r>
      <w:r>
        <w:tab/>
      </w:r>
      <w:r>
        <w:rPr>
          <w:spacing w:val="-4"/>
        </w:rPr>
        <w:t>использованием</w:t>
      </w:r>
      <w:r>
        <w:rPr>
          <w:spacing w:val="-57"/>
        </w:rPr>
        <w:t xml:space="preserve"> </w:t>
      </w:r>
      <w:r>
        <w:t>адекватных</w:t>
      </w:r>
      <w:r>
        <w:rPr>
          <w:spacing w:val="43"/>
        </w:rPr>
        <w:t xml:space="preserve"> </w:t>
      </w:r>
      <w:r>
        <w:t>языковых</w:t>
      </w:r>
      <w:r>
        <w:rPr>
          <w:spacing w:val="-8"/>
        </w:rPr>
        <w:t xml:space="preserve"> </w:t>
      </w:r>
      <w:r>
        <w:t>средств</w:t>
      </w:r>
      <w:r>
        <w:rPr>
          <w:spacing w:val="-14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выражения</w:t>
      </w:r>
      <w:r>
        <w:rPr>
          <w:spacing w:val="-11"/>
        </w:rPr>
        <w:t xml:space="preserve"> </w:t>
      </w:r>
      <w:r>
        <w:t>своего</w:t>
      </w:r>
      <w:r>
        <w:rPr>
          <w:spacing w:val="-11"/>
        </w:rPr>
        <w:t xml:space="preserve"> </w:t>
      </w:r>
      <w:r>
        <w:t>состояния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чувств;</w:t>
      </w:r>
    </w:p>
    <w:p w:rsidR="00626071" w:rsidRDefault="00715DBD">
      <w:pPr>
        <w:pStyle w:val="a3"/>
        <w:spacing w:line="360" w:lineRule="auto"/>
        <w:ind w:left="239" w:firstLine="679"/>
      </w:pPr>
      <w:r>
        <w:rPr>
          <w:spacing w:val="-1"/>
        </w:rPr>
        <w:t>неприятие</w:t>
      </w:r>
      <w:r>
        <w:rPr>
          <w:spacing w:val="-14"/>
        </w:rPr>
        <w:t xml:space="preserve"> </w:t>
      </w:r>
      <w:r>
        <w:rPr>
          <w:spacing w:val="-1"/>
        </w:rPr>
        <w:t>любых</w:t>
      </w:r>
      <w:r>
        <w:rPr>
          <w:spacing w:val="-12"/>
        </w:rPr>
        <w:t xml:space="preserve"> </w:t>
      </w:r>
      <w:r>
        <w:rPr>
          <w:spacing w:val="-1"/>
        </w:rPr>
        <w:t>форм</w:t>
      </w:r>
      <w:r>
        <w:rPr>
          <w:spacing w:val="-12"/>
        </w:rPr>
        <w:t xml:space="preserve"> </w:t>
      </w:r>
      <w:r>
        <w:rPr>
          <w:spacing w:val="-1"/>
        </w:rPr>
        <w:t>поведения,</w:t>
      </w:r>
      <w:r>
        <w:rPr>
          <w:spacing w:val="-13"/>
        </w:rPr>
        <w:t xml:space="preserve"> </w:t>
      </w:r>
      <w:r>
        <w:rPr>
          <w:spacing w:val="-1"/>
        </w:rPr>
        <w:t>направленных</w:t>
      </w:r>
      <w:r>
        <w:rPr>
          <w:spacing w:val="-11"/>
        </w:rPr>
        <w:t xml:space="preserve"> </w:t>
      </w:r>
      <w:r>
        <w:rPr>
          <w:spacing w:val="-1"/>
        </w:rPr>
        <w:t>на</w:t>
      </w:r>
      <w:r>
        <w:rPr>
          <w:spacing w:val="-14"/>
        </w:rPr>
        <w:t xml:space="preserve"> </w:t>
      </w:r>
      <w:r>
        <w:rPr>
          <w:spacing w:val="-1"/>
        </w:rPr>
        <w:t>причинение</w:t>
      </w:r>
      <w:r>
        <w:rPr>
          <w:spacing w:val="-14"/>
        </w:rPr>
        <w:t xml:space="preserve"> </w:t>
      </w:r>
      <w:r>
        <w:rPr>
          <w:spacing w:val="-1"/>
        </w:rPr>
        <w:t>физического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морального</w:t>
      </w:r>
      <w:r>
        <w:rPr>
          <w:spacing w:val="-10"/>
        </w:rPr>
        <w:t xml:space="preserve"> </w:t>
      </w:r>
      <w:r>
        <w:t>вреда</w:t>
      </w:r>
      <w:r>
        <w:rPr>
          <w:spacing w:val="-57"/>
        </w:rPr>
        <w:t xml:space="preserve"> </w:t>
      </w:r>
      <w:r>
        <w:rPr>
          <w:spacing w:val="-3"/>
        </w:rPr>
        <w:t>другим</w:t>
      </w:r>
      <w:r>
        <w:rPr>
          <w:spacing w:val="-12"/>
        </w:rPr>
        <w:t xml:space="preserve"> </w:t>
      </w:r>
      <w:r>
        <w:rPr>
          <w:spacing w:val="-3"/>
        </w:rPr>
        <w:t>людям</w:t>
      </w:r>
      <w:r>
        <w:rPr>
          <w:spacing w:val="-12"/>
        </w:rPr>
        <w:t xml:space="preserve"> </w:t>
      </w:r>
      <w:r>
        <w:rPr>
          <w:spacing w:val="-3"/>
        </w:rPr>
        <w:t>(в</w:t>
      </w:r>
      <w:r>
        <w:rPr>
          <w:spacing w:val="-12"/>
        </w:rPr>
        <w:t xml:space="preserve"> </w:t>
      </w:r>
      <w:r>
        <w:rPr>
          <w:spacing w:val="-3"/>
        </w:rPr>
        <w:t>том</w:t>
      </w:r>
      <w:r>
        <w:rPr>
          <w:spacing w:val="-9"/>
        </w:rPr>
        <w:t xml:space="preserve"> </w:t>
      </w:r>
      <w:r>
        <w:rPr>
          <w:spacing w:val="-3"/>
        </w:rPr>
        <w:t>числе</w:t>
      </w:r>
      <w:r>
        <w:rPr>
          <w:spacing w:val="-10"/>
        </w:rPr>
        <w:t xml:space="preserve"> </w:t>
      </w:r>
      <w:r>
        <w:rPr>
          <w:spacing w:val="-3"/>
        </w:rPr>
        <w:t>связанного</w:t>
      </w:r>
      <w:r>
        <w:rPr>
          <w:spacing w:val="-9"/>
        </w:rPr>
        <w:t xml:space="preserve"> </w:t>
      </w:r>
      <w:r>
        <w:rPr>
          <w:spacing w:val="-3"/>
        </w:rPr>
        <w:t>с</w:t>
      </w:r>
      <w:r>
        <w:rPr>
          <w:spacing w:val="-12"/>
        </w:rPr>
        <w:t xml:space="preserve"> </w:t>
      </w:r>
      <w:r>
        <w:rPr>
          <w:spacing w:val="-3"/>
        </w:rPr>
        <w:t>использованием</w:t>
      </w:r>
      <w:r>
        <w:rPr>
          <w:spacing w:val="-12"/>
        </w:rPr>
        <w:t xml:space="preserve"> </w:t>
      </w:r>
      <w:r>
        <w:rPr>
          <w:spacing w:val="-3"/>
        </w:rPr>
        <w:t>недопустимых</w:t>
      </w:r>
      <w:r>
        <w:rPr>
          <w:spacing w:val="-9"/>
        </w:rPr>
        <w:t xml:space="preserve"> </w:t>
      </w:r>
      <w:r>
        <w:rPr>
          <w:spacing w:val="-3"/>
        </w:rPr>
        <w:t>средств</w:t>
      </w:r>
      <w:r>
        <w:rPr>
          <w:spacing w:val="-12"/>
        </w:rPr>
        <w:t xml:space="preserve"> </w:t>
      </w:r>
      <w:r>
        <w:rPr>
          <w:spacing w:val="-3"/>
        </w:rPr>
        <w:t>языка);</w:t>
      </w:r>
    </w:p>
    <w:p w:rsidR="00626071" w:rsidRDefault="00715DBD">
      <w:pPr>
        <w:spacing w:before="1"/>
        <w:ind w:left="918"/>
        <w:rPr>
          <w:i/>
          <w:sz w:val="24"/>
        </w:rPr>
      </w:pPr>
      <w:r>
        <w:rPr>
          <w:i/>
          <w:spacing w:val="-4"/>
          <w:sz w:val="24"/>
        </w:rPr>
        <w:t>эстетического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воспитания:</w:t>
      </w:r>
    </w:p>
    <w:p w:rsidR="00626071" w:rsidRDefault="00715DBD">
      <w:pPr>
        <w:pStyle w:val="a3"/>
        <w:spacing w:before="139" w:line="360" w:lineRule="auto"/>
        <w:ind w:left="239" w:firstLine="679"/>
      </w:pPr>
      <w:r>
        <w:rPr>
          <w:spacing w:val="-2"/>
        </w:rPr>
        <w:t>уважительное</w:t>
      </w:r>
      <w:r>
        <w:rPr>
          <w:spacing w:val="-13"/>
        </w:rPr>
        <w:t xml:space="preserve"> </w:t>
      </w:r>
      <w:r>
        <w:rPr>
          <w:spacing w:val="-2"/>
        </w:rPr>
        <w:t>отношение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интерес</w:t>
      </w:r>
      <w:r>
        <w:rPr>
          <w:spacing w:val="-11"/>
        </w:rPr>
        <w:t xml:space="preserve"> </w:t>
      </w:r>
      <w:r>
        <w:rPr>
          <w:spacing w:val="-1"/>
        </w:rPr>
        <w:t>к</w:t>
      </w:r>
      <w:r>
        <w:rPr>
          <w:spacing w:val="-12"/>
        </w:rPr>
        <w:t xml:space="preserve"> </w:t>
      </w:r>
      <w:r>
        <w:rPr>
          <w:spacing w:val="-1"/>
        </w:rPr>
        <w:t>художественной</w:t>
      </w:r>
      <w:r>
        <w:rPr>
          <w:spacing w:val="-11"/>
        </w:rPr>
        <w:t xml:space="preserve"> </w:t>
      </w:r>
      <w:r>
        <w:rPr>
          <w:spacing w:val="-1"/>
        </w:rPr>
        <w:t>культуре,</w:t>
      </w:r>
      <w:r>
        <w:rPr>
          <w:spacing w:val="-10"/>
        </w:rPr>
        <w:t xml:space="preserve"> </w:t>
      </w:r>
      <w:r>
        <w:rPr>
          <w:spacing w:val="-1"/>
        </w:rPr>
        <w:t>восприимчивость</w:t>
      </w:r>
      <w:r>
        <w:rPr>
          <w:spacing w:val="-12"/>
        </w:rPr>
        <w:t xml:space="preserve"> </w:t>
      </w:r>
      <w:r>
        <w:rPr>
          <w:spacing w:val="-1"/>
        </w:rPr>
        <w:t>к</w:t>
      </w:r>
      <w:r>
        <w:rPr>
          <w:spacing w:val="-12"/>
        </w:rPr>
        <w:t xml:space="preserve"> </w:t>
      </w:r>
      <w:r>
        <w:rPr>
          <w:spacing w:val="-1"/>
        </w:rPr>
        <w:t>разным</w:t>
      </w:r>
      <w:r>
        <w:rPr>
          <w:spacing w:val="-10"/>
        </w:rPr>
        <w:t xml:space="preserve"> </w:t>
      </w:r>
      <w:r>
        <w:rPr>
          <w:spacing w:val="-1"/>
        </w:rPr>
        <w:t>видам</w:t>
      </w:r>
      <w:r>
        <w:rPr>
          <w:spacing w:val="-57"/>
        </w:rPr>
        <w:t xml:space="preserve"> </w:t>
      </w:r>
      <w:r>
        <w:t>искусства,</w:t>
      </w:r>
      <w:r>
        <w:rPr>
          <w:spacing w:val="-12"/>
        </w:rPr>
        <w:t xml:space="preserve"> </w:t>
      </w:r>
      <w:r>
        <w:t>традициям</w:t>
      </w:r>
      <w:r>
        <w:rPr>
          <w:spacing w:val="-1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творчеству</w:t>
      </w:r>
      <w:r>
        <w:rPr>
          <w:spacing w:val="-15"/>
        </w:rPr>
        <w:t xml:space="preserve"> </w:t>
      </w:r>
      <w:r>
        <w:t>своего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других</w:t>
      </w:r>
      <w:r>
        <w:rPr>
          <w:spacing w:val="-10"/>
        </w:rPr>
        <w:t xml:space="preserve"> </w:t>
      </w:r>
      <w:r>
        <w:t>народов;</w:t>
      </w:r>
    </w:p>
    <w:p w:rsidR="00626071" w:rsidRDefault="00715DBD">
      <w:pPr>
        <w:pStyle w:val="a3"/>
        <w:spacing w:line="360" w:lineRule="auto"/>
        <w:ind w:left="239" w:firstLine="679"/>
      </w:pPr>
      <w:r>
        <w:t>стремление</w:t>
      </w:r>
      <w:r>
        <w:rPr>
          <w:spacing w:val="49"/>
        </w:rPr>
        <w:t xml:space="preserve"> </w:t>
      </w:r>
      <w:r>
        <w:t>к</w:t>
      </w:r>
      <w:r>
        <w:rPr>
          <w:spacing w:val="52"/>
        </w:rPr>
        <w:t xml:space="preserve"> </w:t>
      </w:r>
      <w:r>
        <w:t>самовыражению</w:t>
      </w:r>
      <w:r>
        <w:rPr>
          <w:spacing w:val="53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разных</w:t>
      </w:r>
      <w:r>
        <w:rPr>
          <w:spacing w:val="53"/>
        </w:rPr>
        <w:t xml:space="preserve"> </w:t>
      </w:r>
      <w:r>
        <w:t>видах</w:t>
      </w:r>
      <w:r>
        <w:rPr>
          <w:spacing w:val="52"/>
        </w:rPr>
        <w:t xml:space="preserve"> </w:t>
      </w:r>
      <w:r>
        <w:t>художественной</w:t>
      </w:r>
      <w:r>
        <w:rPr>
          <w:spacing w:val="50"/>
        </w:rPr>
        <w:t xml:space="preserve"> </w:t>
      </w:r>
      <w:r>
        <w:t>деятельности,</w:t>
      </w:r>
      <w:r>
        <w:rPr>
          <w:spacing w:val="52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том</w:t>
      </w:r>
      <w:r>
        <w:rPr>
          <w:spacing w:val="50"/>
        </w:rPr>
        <w:t xml:space="preserve"> </w:t>
      </w:r>
      <w:r>
        <w:t>числе</w:t>
      </w:r>
      <w:r>
        <w:rPr>
          <w:spacing w:val="54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искусстве</w:t>
      </w:r>
      <w:r>
        <w:rPr>
          <w:spacing w:val="-10"/>
        </w:rPr>
        <w:t xml:space="preserve"> </w:t>
      </w:r>
      <w:r>
        <w:t>слова;</w:t>
      </w:r>
      <w:r>
        <w:rPr>
          <w:spacing w:val="-11"/>
        </w:rPr>
        <w:t xml:space="preserve"> </w:t>
      </w:r>
      <w:r>
        <w:t>осознание</w:t>
      </w:r>
    </w:p>
    <w:p w:rsidR="00626071" w:rsidRDefault="00626071">
      <w:pPr>
        <w:spacing w:line="360" w:lineRule="auto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  <w:ind w:left="918"/>
        <w:jc w:val="both"/>
      </w:pPr>
      <w:r>
        <w:rPr>
          <w:spacing w:val="-4"/>
        </w:rPr>
        <w:lastRenderedPageBreak/>
        <w:t>важности</w:t>
      </w:r>
      <w:r>
        <w:rPr>
          <w:spacing w:val="-8"/>
        </w:rPr>
        <w:t xml:space="preserve"> </w:t>
      </w:r>
      <w:r>
        <w:rPr>
          <w:spacing w:val="-4"/>
        </w:rPr>
        <w:t>русского</w:t>
      </w:r>
      <w:r>
        <w:rPr>
          <w:spacing w:val="-7"/>
        </w:rPr>
        <w:t xml:space="preserve"> </w:t>
      </w:r>
      <w:r>
        <w:rPr>
          <w:spacing w:val="-4"/>
        </w:rPr>
        <w:t>языка</w:t>
      </w:r>
      <w:r>
        <w:rPr>
          <w:spacing w:val="-10"/>
        </w:rPr>
        <w:t xml:space="preserve"> </w:t>
      </w:r>
      <w:r>
        <w:rPr>
          <w:spacing w:val="-4"/>
        </w:rPr>
        <w:t>как</w:t>
      </w:r>
      <w:r>
        <w:rPr>
          <w:spacing w:val="-6"/>
        </w:rPr>
        <w:t xml:space="preserve"> </w:t>
      </w:r>
      <w:r>
        <w:rPr>
          <w:spacing w:val="-4"/>
        </w:rPr>
        <w:t>средства</w:t>
      </w:r>
      <w:r>
        <w:rPr>
          <w:spacing w:val="-8"/>
        </w:rPr>
        <w:t xml:space="preserve"> </w:t>
      </w:r>
      <w:r>
        <w:rPr>
          <w:spacing w:val="-4"/>
        </w:rPr>
        <w:t>общения</w:t>
      </w:r>
      <w:r>
        <w:rPr>
          <w:spacing w:val="-6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самовыражения;</w:t>
      </w:r>
    </w:p>
    <w:p w:rsidR="00626071" w:rsidRDefault="00715DBD">
      <w:pPr>
        <w:pStyle w:val="a3"/>
        <w:spacing w:before="137" w:line="362" w:lineRule="auto"/>
        <w:ind w:left="918" w:right="111"/>
        <w:jc w:val="both"/>
      </w:pPr>
      <w:r>
        <w:rPr>
          <w:i/>
          <w:spacing w:val="-4"/>
        </w:rPr>
        <w:t>физического воспитания</w:t>
      </w:r>
      <w:r>
        <w:rPr>
          <w:spacing w:val="-4"/>
        </w:rPr>
        <w:t>, формирования культуры здоровья и эмоционального благополучия:</w:t>
      </w:r>
      <w:r>
        <w:rPr>
          <w:spacing w:val="-3"/>
        </w:rPr>
        <w:t xml:space="preserve"> </w:t>
      </w:r>
      <w:r>
        <w:t>соблюдение</w:t>
      </w:r>
      <w:r>
        <w:rPr>
          <w:spacing w:val="22"/>
        </w:rPr>
        <w:t xml:space="preserve"> </w:t>
      </w:r>
      <w:r>
        <w:t>правил</w:t>
      </w:r>
      <w:r>
        <w:rPr>
          <w:spacing w:val="23"/>
        </w:rPr>
        <w:t xml:space="preserve"> </w:t>
      </w:r>
      <w:r>
        <w:t>здорового</w:t>
      </w:r>
      <w:r>
        <w:rPr>
          <w:spacing w:val="24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безопасного</w:t>
      </w:r>
      <w:r>
        <w:rPr>
          <w:spacing w:val="25"/>
        </w:rPr>
        <w:t xml:space="preserve"> </w:t>
      </w:r>
      <w:r>
        <w:t>(для</w:t>
      </w:r>
      <w:r>
        <w:rPr>
          <w:spacing w:val="25"/>
        </w:rPr>
        <w:t xml:space="preserve"> </w:t>
      </w:r>
      <w:r>
        <w:t>себя</w:t>
      </w:r>
      <w:r>
        <w:rPr>
          <w:spacing w:val="22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других</w:t>
      </w:r>
      <w:r>
        <w:rPr>
          <w:spacing w:val="26"/>
        </w:rPr>
        <w:t xml:space="preserve"> </w:t>
      </w:r>
      <w:r>
        <w:t>людей)</w:t>
      </w:r>
      <w:r>
        <w:rPr>
          <w:spacing w:val="22"/>
        </w:rPr>
        <w:t xml:space="preserve"> </w:t>
      </w:r>
      <w:r>
        <w:t>образа</w:t>
      </w:r>
      <w:r>
        <w:rPr>
          <w:spacing w:val="22"/>
        </w:rPr>
        <w:t xml:space="preserve"> </w:t>
      </w:r>
      <w:r>
        <w:t>жизни</w:t>
      </w:r>
      <w:r>
        <w:rPr>
          <w:spacing w:val="24"/>
        </w:rPr>
        <w:t xml:space="preserve"> </w:t>
      </w:r>
      <w:r>
        <w:t>в</w:t>
      </w:r>
    </w:p>
    <w:p w:rsidR="00626071" w:rsidRDefault="00715DBD">
      <w:pPr>
        <w:pStyle w:val="a3"/>
        <w:spacing w:line="360" w:lineRule="auto"/>
        <w:ind w:left="239" w:right="114"/>
        <w:jc w:val="both"/>
      </w:pPr>
      <w:r>
        <w:t>окружающей</w:t>
      </w:r>
      <w:r>
        <w:rPr>
          <w:spacing w:val="-4"/>
        </w:rPr>
        <w:t xml:space="preserve"> </w:t>
      </w:r>
      <w:r>
        <w:t>среде</w:t>
      </w:r>
      <w:r>
        <w:rPr>
          <w:spacing w:val="-4"/>
        </w:rPr>
        <w:t xml:space="preserve"> </w:t>
      </w:r>
      <w:r>
        <w:t>(в</w:t>
      </w:r>
      <w:r>
        <w:rPr>
          <w:spacing w:val="-6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6"/>
        </w:rPr>
        <w:t xml:space="preserve"> </w:t>
      </w:r>
      <w:r>
        <w:t>информационной)</w:t>
      </w:r>
      <w:r>
        <w:rPr>
          <w:spacing w:val="-6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поиске</w:t>
      </w:r>
      <w:r>
        <w:rPr>
          <w:spacing w:val="-4"/>
        </w:rPr>
        <w:t xml:space="preserve"> </w:t>
      </w:r>
      <w:r>
        <w:t>дополнительной</w:t>
      </w:r>
      <w:r>
        <w:rPr>
          <w:spacing w:val="-5"/>
        </w:rPr>
        <w:t xml:space="preserve"> </w:t>
      </w:r>
      <w:r>
        <w:t>информации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процессе</w:t>
      </w:r>
      <w:r>
        <w:rPr>
          <w:spacing w:val="-58"/>
        </w:rPr>
        <w:t xml:space="preserve"> </w:t>
      </w:r>
      <w:r>
        <w:t>языкового</w:t>
      </w:r>
      <w:r>
        <w:rPr>
          <w:spacing w:val="-11"/>
        </w:rPr>
        <w:t xml:space="preserve"> </w:t>
      </w:r>
      <w:r>
        <w:t>образования;</w:t>
      </w:r>
    </w:p>
    <w:p w:rsidR="00626071" w:rsidRDefault="00715DBD">
      <w:pPr>
        <w:pStyle w:val="a3"/>
        <w:spacing w:line="360" w:lineRule="auto"/>
        <w:ind w:left="239" w:right="113" w:firstLine="679"/>
        <w:jc w:val="both"/>
      </w:pP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психическому</w:t>
      </w:r>
      <w:r>
        <w:rPr>
          <w:spacing w:val="1"/>
        </w:rPr>
        <w:t xml:space="preserve"> </w:t>
      </w:r>
      <w:r>
        <w:t>здоровью,</w:t>
      </w:r>
      <w:r>
        <w:rPr>
          <w:spacing w:val="1"/>
        </w:rPr>
        <w:t xml:space="preserve"> </w:t>
      </w:r>
      <w:r>
        <w:t>проявляющееся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rPr>
          <w:spacing w:val="-4"/>
        </w:rPr>
        <w:t>приемлемых</w:t>
      </w:r>
      <w:r>
        <w:rPr>
          <w:spacing w:val="-5"/>
        </w:rPr>
        <w:t xml:space="preserve"> </w:t>
      </w:r>
      <w:r>
        <w:rPr>
          <w:spacing w:val="-4"/>
        </w:rPr>
        <w:t>способов</w:t>
      </w:r>
      <w:r>
        <w:rPr>
          <w:spacing w:val="-8"/>
        </w:rPr>
        <w:t xml:space="preserve"> </w:t>
      </w:r>
      <w:r>
        <w:rPr>
          <w:spacing w:val="-4"/>
        </w:rPr>
        <w:t>речевого</w:t>
      </w:r>
      <w:r>
        <w:rPr>
          <w:spacing w:val="-8"/>
        </w:rPr>
        <w:t xml:space="preserve"> </w:t>
      </w:r>
      <w:r>
        <w:rPr>
          <w:spacing w:val="-4"/>
        </w:rPr>
        <w:t>самовыражения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соблюдении</w:t>
      </w:r>
      <w:r>
        <w:rPr>
          <w:spacing w:val="-8"/>
        </w:rPr>
        <w:t xml:space="preserve"> </w:t>
      </w:r>
      <w:r>
        <w:rPr>
          <w:spacing w:val="-4"/>
        </w:rPr>
        <w:t>норм</w:t>
      </w:r>
      <w:r>
        <w:rPr>
          <w:spacing w:val="-11"/>
        </w:rPr>
        <w:t xml:space="preserve"> </w:t>
      </w:r>
      <w:r>
        <w:rPr>
          <w:spacing w:val="-4"/>
        </w:rPr>
        <w:t>речевого</w:t>
      </w:r>
      <w:r>
        <w:rPr>
          <w:spacing w:val="-10"/>
        </w:rPr>
        <w:t xml:space="preserve"> </w:t>
      </w:r>
      <w:r>
        <w:rPr>
          <w:spacing w:val="-4"/>
        </w:rPr>
        <w:t>этикета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правил</w:t>
      </w:r>
      <w:r>
        <w:rPr>
          <w:spacing w:val="-9"/>
        </w:rPr>
        <w:t xml:space="preserve"> </w:t>
      </w:r>
      <w:r>
        <w:rPr>
          <w:spacing w:val="-3"/>
        </w:rPr>
        <w:t>общения;</w:t>
      </w:r>
    </w:p>
    <w:p w:rsidR="00626071" w:rsidRDefault="00715DBD">
      <w:pPr>
        <w:ind w:left="918"/>
        <w:jc w:val="both"/>
        <w:rPr>
          <w:i/>
          <w:sz w:val="24"/>
        </w:rPr>
      </w:pPr>
      <w:r>
        <w:rPr>
          <w:i/>
          <w:spacing w:val="-4"/>
          <w:sz w:val="24"/>
        </w:rPr>
        <w:t>трудового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воспитания:</w:t>
      </w:r>
    </w:p>
    <w:p w:rsidR="00626071" w:rsidRDefault="00715DBD">
      <w:pPr>
        <w:pStyle w:val="a3"/>
        <w:spacing w:before="134" w:line="360" w:lineRule="auto"/>
        <w:ind w:left="239" w:right="109" w:firstLine="679"/>
        <w:jc w:val="both"/>
      </w:pPr>
      <w:r>
        <w:t>осознание ценности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 (в том числе благодаря примерам из</w:t>
      </w:r>
      <w:r>
        <w:rPr>
          <w:spacing w:val="1"/>
        </w:rPr>
        <w:t xml:space="preserve"> </w:t>
      </w:r>
      <w:r>
        <w:rPr>
          <w:spacing w:val="-1"/>
        </w:rPr>
        <w:t>художественных</w:t>
      </w:r>
      <w:r>
        <w:rPr>
          <w:spacing w:val="-9"/>
        </w:rPr>
        <w:t xml:space="preserve"> </w:t>
      </w:r>
      <w:r>
        <w:rPr>
          <w:spacing w:val="-1"/>
        </w:rPr>
        <w:t>произведений),</w:t>
      </w:r>
      <w:r>
        <w:rPr>
          <w:spacing w:val="-9"/>
        </w:rPr>
        <w:t xml:space="preserve"> </w:t>
      </w:r>
      <w:r>
        <w:rPr>
          <w:spacing w:val="-1"/>
        </w:rPr>
        <w:t>ответственное</w:t>
      </w:r>
      <w:r>
        <w:rPr>
          <w:spacing w:val="-9"/>
        </w:rPr>
        <w:t xml:space="preserve"> </w:t>
      </w:r>
      <w:r>
        <w:rPr>
          <w:spacing w:val="-1"/>
        </w:rPr>
        <w:t>потребление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бережное</w:t>
      </w:r>
      <w:r>
        <w:rPr>
          <w:spacing w:val="-10"/>
        </w:rPr>
        <w:t xml:space="preserve"> </w:t>
      </w:r>
      <w:r>
        <w:rPr>
          <w:spacing w:val="-1"/>
        </w:rPr>
        <w:t>отношение</w:t>
      </w:r>
      <w:r>
        <w:rPr>
          <w:spacing w:val="-11"/>
        </w:rPr>
        <w:t xml:space="preserve"> </w:t>
      </w:r>
      <w:r>
        <w:rPr>
          <w:spacing w:val="-1"/>
        </w:rPr>
        <w:t>к</w:t>
      </w:r>
      <w:r>
        <w:rPr>
          <w:spacing w:val="-8"/>
        </w:rPr>
        <w:t xml:space="preserve"> </w:t>
      </w:r>
      <w:r>
        <w:rPr>
          <w:spacing w:val="-1"/>
        </w:rPr>
        <w:t>результатам</w:t>
      </w:r>
      <w:r>
        <w:rPr>
          <w:spacing w:val="-9"/>
        </w:rPr>
        <w:t xml:space="preserve"> </w:t>
      </w:r>
      <w:r>
        <w:rPr>
          <w:spacing w:val="-1"/>
        </w:rPr>
        <w:t>труда,</w:t>
      </w:r>
      <w:r>
        <w:rPr>
          <w:spacing w:val="-58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профессиям,</w:t>
      </w:r>
      <w:r>
        <w:rPr>
          <w:spacing w:val="1"/>
        </w:rPr>
        <w:t xml:space="preserve"> </w:t>
      </w:r>
      <w:r>
        <w:t>возникающий</w:t>
      </w:r>
      <w:r>
        <w:rPr>
          <w:spacing w:val="-11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обсуждении</w:t>
      </w:r>
      <w:r>
        <w:rPr>
          <w:spacing w:val="-12"/>
        </w:rPr>
        <w:t xml:space="preserve"> </w:t>
      </w:r>
      <w:r>
        <w:t>примеров</w:t>
      </w:r>
      <w:r>
        <w:rPr>
          <w:spacing w:val="-14"/>
        </w:rPr>
        <w:t xml:space="preserve"> </w:t>
      </w:r>
      <w:r>
        <w:t>из</w:t>
      </w:r>
      <w:r>
        <w:rPr>
          <w:spacing w:val="-13"/>
        </w:rPr>
        <w:t xml:space="preserve"> </w:t>
      </w:r>
      <w:r>
        <w:t>художественных</w:t>
      </w:r>
      <w:r>
        <w:rPr>
          <w:spacing w:val="-12"/>
        </w:rPr>
        <w:t xml:space="preserve"> </w:t>
      </w:r>
      <w:r>
        <w:t>произведений;</w:t>
      </w:r>
    </w:p>
    <w:p w:rsidR="00626071" w:rsidRDefault="00715DBD">
      <w:pPr>
        <w:spacing w:line="274" w:lineRule="exact"/>
        <w:ind w:left="918"/>
        <w:jc w:val="both"/>
        <w:rPr>
          <w:i/>
          <w:sz w:val="24"/>
        </w:rPr>
      </w:pPr>
      <w:r>
        <w:rPr>
          <w:i/>
          <w:spacing w:val="-4"/>
          <w:sz w:val="24"/>
        </w:rPr>
        <w:t>экологического</w:t>
      </w:r>
      <w:r>
        <w:rPr>
          <w:i/>
          <w:spacing w:val="-7"/>
          <w:sz w:val="24"/>
        </w:rPr>
        <w:t xml:space="preserve"> </w:t>
      </w:r>
      <w:r>
        <w:rPr>
          <w:i/>
          <w:spacing w:val="-4"/>
          <w:sz w:val="24"/>
        </w:rPr>
        <w:t>воспитания:</w:t>
      </w:r>
    </w:p>
    <w:p w:rsidR="00626071" w:rsidRDefault="00715DBD">
      <w:pPr>
        <w:pStyle w:val="a3"/>
        <w:spacing w:before="139" w:line="360" w:lineRule="auto"/>
        <w:ind w:left="918" w:right="2441"/>
        <w:jc w:val="both"/>
      </w:pPr>
      <w:r>
        <w:rPr>
          <w:spacing w:val="-4"/>
        </w:rPr>
        <w:t>бережное</w:t>
      </w:r>
      <w:r>
        <w:rPr>
          <w:spacing w:val="-9"/>
        </w:rPr>
        <w:t xml:space="preserve"> </w:t>
      </w:r>
      <w:r>
        <w:rPr>
          <w:spacing w:val="-4"/>
        </w:rPr>
        <w:t>отношение</w:t>
      </w:r>
      <w:r>
        <w:rPr>
          <w:spacing w:val="-11"/>
        </w:rPr>
        <w:t xml:space="preserve"> </w:t>
      </w:r>
      <w:r>
        <w:rPr>
          <w:spacing w:val="-4"/>
        </w:rPr>
        <w:t>к</w:t>
      </w:r>
      <w:r>
        <w:rPr>
          <w:spacing w:val="-8"/>
        </w:rPr>
        <w:t xml:space="preserve"> </w:t>
      </w:r>
      <w:r>
        <w:rPr>
          <w:spacing w:val="-4"/>
        </w:rPr>
        <w:t>природе,</w:t>
      </w:r>
      <w:r>
        <w:rPr>
          <w:spacing w:val="-8"/>
        </w:rPr>
        <w:t xml:space="preserve"> </w:t>
      </w:r>
      <w:r>
        <w:rPr>
          <w:spacing w:val="-4"/>
        </w:rPr>
        <w:t>формируемое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процессе</w:t>
      </w:r>
      <w:r>
        <w:rPr>
          <w:spacing w:val="-9"/>
        </w:rPr>
        <w:t xml:space="preserve"> </w:t>
      </w:r>
      <w:r>
        <w:rPr>
          <w:spacing w:val="-3"/>
        </w:rPr>
        <w:t>работы</w:t>
      </w:r>
      <w:r>
        <w:rPr>
          <w:spacing w:val="-7"/>
        </w:rPr>
        <w:t xml:space="preserve"> </w:t>
      </w:r>
      <w:r>
        <w:rPr>
          <w:spacing w:val="-3"/>
        </w:rPr>
        <w:t>с</w:t>
      </w:r>
      <w:r>
        <w:rPr>
          <w:spacing w:val="-11"/>
        </w:rPr>
        <w:t xml:space="preserve"> </w:t>
      </w:r>
      <w:r>
        <w:rPr>
          <w:spacing w:val="-3"/>
        </w:rPr>
        <w:t>текстами;</w:t>
      </w:r>
      <w:r>
        <w:rPr>
          <w:spacing w:val="-57"/>
        </w:rPr>
        <w:t xml:space="preserve"> </w:t>
      </w:r>
      <w:r>
        <w:t>неприятие</w:t>
      </w:r>
      <w:r>
        <w:rPr>
          <w:spacing w:val="-13"/>
        </w:rPr>
        <w:t xml:space="preserve"> </w:t>
      </w:r>
      <w:r>
        <w:t>действий,</w:t>
      </w:r>
      <w:r>
        <w:rPr>
          <w:spacing w:val="-12"/>
        </w:rPr>
        <w:t xml:space="preserve"> </w:t>
      </w:r>
      <w:r>
        <w:t>приносящих</w:t>
      </w:r>
      <w:r>
        <w:rPr>
          <w:spacing w:val="-7"/>
        </w:rPr>
        <w:t xml:space="preserve"> </w:t>
      </w:r>
      <w:r>
        <w:t>ей</w:t>
      </w:r>
      <w:r>
        <w:rPr>
          <w:spacing w:val="-11"/>
        </w:rPr>
        <w:t xml:space="preserve"> </w:t>
      </w:r>
      <w:r>
        <w:t>вред;</w:t>
      </w:r>
    </w:p>
    <w:p w:rsidR="00626071" w:rsidRDefault="00715DBD">
      <w:pPr>
        <w:pStyle w:val="a3"/>
        <w:ind w:left="918"/>
        <w:jc w:val="both"/>
      </w:pPr>
      <w:r>
        <w:rPr>
          <w:spacing w:val="-4"/>
        </w:rPr>
        <w:t>ценности</w:t>
      </w:r>
      <w:r>
        <w:rPr>
          <w:spacing w:val="-7"/>
        </w:rPr>
        <w:t xml:space="preserve"> </w:t>
      </w:r>
      <w:r>
        <w:rPr>
          <w:spacing w:val="-4"/>
        </w:rPr>
        <w:t>научного</w:t>
      </w:r>
      <w:r>
        <w:rPr>
          <w:spacing w:val="-10"/>
        </w:rPr>
        <w:t xml:space="preserve"> </w:t>
      </w:r>
      <w:r>
        <w:rPr>
          <w:spacing w:val="-4"/>
        </w:rPr>
        <w:t>познания:</w:t>
      </w:r>
    </w:p>
    <w:p w:rsidR="00626071" w:rsidRDefault="00715DBD">
      <w:pPr>
        <w:pStyle w:val="a3"/>
        <w:spacing w:before="137" w:line="360" w:lineRule="auto"/>
        <w:ind w:left="239" w:right="113" w:firstLine="679"/>
        <w:jc w:val="both"/>
      </w:pP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картине</w:t>
      </w:r>
      <w:r>
        <w:rPr>
          <w:spacing w:val="1"/>
        </w:rPr>
        <w:t xml:space="preserve"> </w:t>
      </w:r>
      <w:r>
        <w:t>мира (в том числе 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мира);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интересы,</w:t>
      </w:r>
      <w:r>
        <w:rPr>
          <w:spacing w:val="1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любознательность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познании,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познавательный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его</w:t>
      </w:r>
      <w:r>
        <w:rPr>
          <w:spacing w:val="-9"/>
        </w:rPr>
        <w:t xml:space="preserve"> </w:t>
      </w:r>
      <w:r>
        <w:t>познании.</w:t>
      </w:r>
    </w:p>
    <w:p w:rsidR="00626071" w:rsidRDefault="00715DBD">
      <w:pPr>
        <w:pStyle w:val="a3"/>
        <w:spacing w:before="2"/>
        <w:ind w:left="918"/>
        <w:jc w:val="both"/>
      </w:pPr>
      <w:r>
        <w:rPr>
          <w:spacing w:val="-4"/>
        </w:rPr>
        <w:t>МЕТАПРЕДМЕТНЫЕ</w:t>
      </w:r>
      <w:r>
        <w:rPr>
          <w:spacing w:val="-9"/>
        </w:rPr>
        <w:t xml:space="preserve"> </w:t>
      </w:r>
      <w:r>
        <w:rPr>
          <w:spacing w:val="-4"/>
        </w:rPr>
        <w:t>РЕЗУЛЬТАТЫ</w:t>
      </w:r>
    </w:p>
    <w:p w:rsidR="00626071" w:rsidRDefault="00715DBD">
      <w:pPr>
        <w:pStyle w:val="a3"/>
        <w:spacing w:before="137" w:line="360" w:lineRule="auto"/>
        <w:ind w:left="239" w:right="112" w:firstLine="679"/>
        <w:jc w:val="both"/>
      </w:pPr>
      <w:r>
        <w:t>В результате изучения предмета «Родной язык (русский)» в начальной школе у обучающегося</w:t>
      </w:r>
      <w:r>
        <w:rPr>
          <w:spacing w:val="1"/>
        </w:rPr>
        <w:t xml:space="preserve"> </w:t>
      </w:r>
      <w:r>
        <w:rPr>
          <w:spacing w:val="-2"/>
        </w:rPr>
        <w:t>будут</w:t>
      </w:r>
      <w:r>
        <w:rPr>
          <w:spacing w:val="-11"/>
        </w:rPr>
        <w:t xml:space="preserve"> </w:t>
      </w:r>
      <w:r>
        <w:rPr>
          <w:spacing w:val="-2"/>
        </w:rPr>
        <w:t>сформированы</w:t>
      </w:r>
      <w:r>
        <w:rPr>
          <w:spacing w:val="-11"/>
        </w:rPr>
        <w:t xml:space="preserve"> </w:t>
      </w:r>
      <w:r>
        <w:rPr>
          <w:spacing w:val="-2"/>
        </w:rPr>
        <w:t>следующие</w:t>
      </w:r>
      <w:r>
        <w:rPr>
          <w:spacing w:val="-12"/>
        </w:rPr>
        <w:t xml:space="preserve"> </w:t>
      </w:r>
      <w:r>
        <w:rPr>
          <w:spacing w:val="-2"/>
        </w:rPr>
        <w:t>познавательные</w:t>
      </w:r>
      <w:r>
        <w:rPr>
          <w:spacing w:val="-9"/>
        </w:rPr>
        <w:t xml:space="preserve"> </w:t>
      </w:r>
      <w:r>
        <w:rPr>
          <w:spacing w:val="-2"/>
        </w:rPr>
        <w:t>универсальные</w:t>
      </w:r>
      <w:r>
        <w:rPr>
          <w:spacing w:val="-8"/>
        </w:rPr>
        <w:t xml:space="preserve"> </w:t>
      </w:r>
      <w:r>
        <w:rPr>
          <w:spacing w:val="-1"/>
        </w:rPr>
        <w:t>учебные</w:t>
      </w:r>
      <w:r>
        <w:rPr>
          <w:spacing w:val="-14"/>
        </w:rPr>
        <w:t xml:space="preserve"> </w:t>
      </w:r>
      <w:r>
        <w:rPr>
          <w:spacing w:val="-1"/>
        </w:rPr>
        <w:t>действия.</w:t>
      </w:r>
    </w:p>
    <w:p w:rsidR="00626071" w:rsidRDefault="00715DBD">
      <w:pPr>
        <w:pStyle w:val="a3"/>
        <w:spacing w:before="1"/>
        <w:ind w:left="918"/>
        <w:jc w:val="both"/>
      </w:pPr>
      <w:r>
        <w:rPr>
          <w:spacing w:val="-4"/>
        </w:rPr>
        <w:t>Базовые</w:t>
      </w:r>
      <w:r>
        <w:rPr>
          <w:spacing w:val="-9"/>
        </w:rPr>
        <w:t xml:space="preserve"> </w:t>
      </w:r>
      <w:r>
        <w:rPr>
          <w:spacing w:val="-4"/>
        </w:rPr>
        <w:t>логические</w:t>
      </w:r>
      <w:r>
        <w:rPr>
          <w:spacing w:val="-9"/>
        </w:rPr>
        <w:t xml:space="preserve"> </w:t>
      </w:r>
      <w:r>
        <w:rPr>
          <w:spacing w:val="-4"/>
        </w:rPr>
        <w:t>действия:</w:t>
      </w:r>
    </w:p>
    <w:p w:rsidR="00626071" w:rsidRDefault="00715DBD">
      <w:pPr>
        <w:pStyle w:val="a3"/>
        <w:spacing w:before="139" w:line="360" w:lineRule="auto"/>
        <w:ind w:left="239" w:right="112" w:firstLine="679"/>
        <w:jc w:val="both"/>
      </w:pPr>
      <w:r>
        <w:t>сравнивать различные языковые единицы, устанавливать основания для сравнения языковых</w:t>
      </w:r>
      <w:r>
        <w:rPr>
          <w:spacing w:val="1"/>
        </w:rPr>
        <w:t xml:space="preserve"> </w:t>
      </w:r>
      <w:r>
        <w:t>единиц,</w:t>
      </w:r>
      <w:r>
        <w:rPr>
          <w:spacing w:val="-7"/>
        </w:rPr>
        <w:t xml:space="preserve"> </w:t>
      </w:r>
      <w:r>
        <w:t>устанавливать</w:t>
      </w:r>
      <w:r>
        <w:rPr>
          <w:spacing w:val="-9"/>
        </w:rPr>
        <w:t xml:space="preserve"> </w:t>
      </w:r>
      <w:r>
        <w:t>аналогии</w:t>
      </w:r>
      <w:r>
        <w:rPr>
          <w:spacing w:val="-10"/>
        </w:rPr>
        <w:t xml:space="preserve"> </w:t>
      </w:r>
      <w:r>
        <w:t>языковых</w:t>
      </w:r>
      <w:r>
        <w:rPr>
          <w:spacing w:val="-10"/>
        </w:rPr>
        <w:t xml:space="preserve"> </w:t>
      </w:r>
      <w:r>
        <w:t>единиц;</w:t>
      </w:r>
    </w:p>
    <w:p w:rsidR="00626071" w:rsidRDefault="00715DBD">
      <w:pPr>
        <w:pStyle w:val="a3"/>
        <w:ind w:left="918"/>
        <w:jc w:val="both"/>
      </w:pPr>
      <w:r>
        <w:rPr>
          <w:spacing w:val="-4"/>
        </w:rPr>
        <w:t>объединять</w:t>
      </w:r>
      <w:r>
        <w:rPr>
          <w:spacing w:val="-9"/>
        </w:rPr>
        <w:t xml:space="preserve"> </w:t>
      </w:r>
      <w:r>
        <w:rPr>
          <w:spacing w:val="-4"/>
        </w:rPr>
        <w:t>объекты</w:t>
      </w:r>
      <w:r>
        <w:rPr>
          <w:spacing w:val="-8"/>
        </w:rPr>
        <w:t xml:space="preserve"> </w:t>
      </w:r>
      <w:r>
        <w:rPr>
          <w:spacing w:val="-4"/>
        </w:rPr>
        <w:t>(языковые</w:t>
      </w:r>
      <w:r>
        <w:rPr>
          <w:spacing w:val="-9"/>
        </w:rPr>
        <w:t xml:space="preserve"> </w:t>
      </w:r>
      <w:r>
        <w:rPr>
          <w:spacing w:val="-4"/>
        </w:rPr>
        <w:t>единицы)</w:t>
      </w:r>
      <w:r>
        <w:rPr>
          <w:spacing w:val="-8"/>
        </w:rPr>
        <w:t xml:space="preserve"> </w:t>
      </w:r>
      <w:r>
        <w:rPr>
          <w:spacing w:val="-4"/>
        </w:rPr>
        <w:t>по</w:t>
      </w:r>
      <w:r>
        <w:rPr>
          <w:spacing w:val="-8"/>
        </w:rPr>
        <w:t xml:space="preserve"> </w:t>
      </w:r>
      <w:r>
        <w:rPr>
          <w:spacing w:val="-4"/>
        </w:rPr>
        <w:t>определённому</w:t>
      </w:r>
      <w:r>
        <w:rPr>
          <w:spacing w:val="-15"/>
        </w:rPr>
        <w:t xml:space="preserve"> </w:t>
      </w:r>
      <w:r>
        <w:rPr>
          <w:spacing w:val="-3"/>
        </w:rPr>
        <w:t>признаку;</w:t>
      </w:r>
    </w:p>
    <w:p w:rsidR="00626071" w:rsidRDefault="00715DBD">
      <w:pPr>
        <w:pStyle w:val="a3"/>
        <w:spacing w:before="137" w:line="360" w:lineRule="auto"/>
        <w:ind w:left="239" w:right="117" w:firstLine="679"/>
        <w:jc w:val="both"/>
      </w:pPr>
      <w:r>
        <w:t>определять</w:t>
      </w:r>
      <w:r>
        <w:rPr>
          <w:spacing w:val="1"/>
        </w:rPr>
        <w:t xml:space="preserve"> </w:t>
      </w:r>
      <w:r>
        <w:t>существенный</w:t>
      </w:r>
      <w:r>
        <w:rPr>
          <w:spacing w:val="1"/>
        </w:rPr>
        <w:t xml:space="preserve"> </w:t>
      </w:r>
      <w:r>
        <w:t>признак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единиц;</w:t>
      </w:r>
      <w:r>
        <w:rPr>
          <w:spacing w:val="1"/>
        </w:rPr>
        <w:t xml:space="preserve"> </w:t>
      </w:r>
      <w:r>
        <w:t>классифицировать</w:t>
      </w:r>
      <w:r>
        <w:rPr>
          <w:spacing w:val="-57"/>
        </w:rPr>
        <w:t xml:space="preserve"> </w:t>
      </w:r>
      <w:r>
        <w:t>языковые</w:t>
      </w:r>
      <w:r>
        <w:rPr>
          <w:spacing w:val="-10"/>
        </w:rPr>
        <w:t xml:space="preserve"> </w:t>
      </w:r>
      <w:r>
        <w:t>единицы;</w:t>
      </w:r>
    </w:p>
    <w:p w:rsidR="00626071" w:rsidRDefault="00715DBD">
      <w:pPr>
        <w:pStyle w:val="a3"/>
        <w:spacing w:line="360" w:lineRule="auto"/>
        <w:ind w:left="239" w:right="112" w:firstLine="679"/>
        <w:jc w:val="both"/>
      </w:pPr>
      <w:r>
        <w:t>находить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противоречия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алгоритма</w:t>
      </w:r>
      <w:r>
        <w:rPr>
          <w:spacing w:val="1"/>
        </w:rPr>
        <w:t xml:space="preserve"> </w:t>
      </w:r>
      <w:r>
        <w:t>наблюдения;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языковы-</w:t>
      </w:r>
      <w:r>
        <w:rPr>
          <w:spacing w:val="1"/>
        </w:rPr>
        <w:t xml:space="preserve"> </w:t>
      </w:r>
      <w:r>
        <w:t>ми</w:t>
      </w:r>
      <w:r>
        <w:rPr>
          <w:spacing w:val="1"/>
        </w:rPr>
        <w:t xml:space="preserve"> </w:t>
      </w:r>
      <w:r>
        <w:rPr>
          <w:spacing w:val="-1"/>
        </w:rPr>
        <w:t>единицами,</w:t>
      </w:r>
      <w:r>
        <w:rPr>
          <w:spacing w:val="35"/>
        </w:rPr>
        <w:t xml:space="preserve"> </w:t>
      </w:r>
      <w:r>
        <w:t>самостоятельно</w:t>
      </w:r>
      <w:r>
        <w:rPr>
          <w:spacing w:val="36"/>
        </w:rPr>
        <w:t xml:space="preserve"> </w:t>
      </w:r>
      <w:r>
        <w:t>выделять</w:t>
      </w:r>
      <w:r>
        <w:rPr>
          <w:spacing w:val="38"/>
        </w:rPr>
        <w:t xml:space="preserve"> </w:t>
      </w:r>
      <w:r>
        <w:t>учебные</w:t>
      </w:r>
      <w:r>
        <w:rPr>
          <w:spacing w:val="34"/>
        </w:rPr>
        <w:t xml:space="preserve"> </w:t>
      </w:r>
      <w:r>
        <w:t>операции</w:t>
      </w:r>
      <w:r>
        <w:rPr>
          <w:spacing w:val="-15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анализе</w:t>
      </w:r>
      <w:r>
        <w:rPr>
          <w:spacing w:val="-15"/>
        </w:rPr>
        <w:t xml:space="preserve"> </w:t>
      </w:r>
      <w:r>
        <w:t>языковых</w:t>
      </w:r>
      <w:r>
        <w:rPr>
          <w:spacing w:val="-14"/>
        </w:rPr>
        <w:t xml:space="preserve"> </w:t>
      </w:r>
      <w:r>
        <w:t>единиц;</w:t>
      </w:r>
    </w:p>
    <w:p w:rsidR="00626071" w:rsidRDefault="00715DBD">
      <w:pPr>
        <w:pStyle w:val="a3"/>
        <w:spacing w:before="1" w:line="360" w:lineRule="auto"/>
        <w:ind w:left="239" w:right="113" w:firstLine="679"/>
        <w:jc w:val="both"/>
      </w:pPr>
      <w:r>
        <w:t>выявлять</w:t>
      </w:r>
      <w:r>
        <w:rPr>
          <w:spacing w:val="1"/>
        </w:rPr>
        <w:t xml:space="preserve"> </w:t>
      </w:r>
      <w:r>
        <w:t>недостаток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rPr>
          <w:spacing w:val="-3"/>
        </w:rPr>
        <w:t>предложенного</w:t>
      </w:r>
      <w:r>
        <w:rPr>
          <w:spacing w:val="-10"/>
        </w:rPr>
        <w:t xml:space="preserve"> </w:t>
      </w:r>
      <w:r>
        <w:rPr>
          <w:spacing w:val="-3"/>
        </w:rPr>
        <w:t>алгоритма,</w:t>
      </w:r>
      <w:r>
        <w:rPr>
          <w:spacing w:val="-12"/>
        </w:rPr>
        <w:t xml:space="preserve"> </w:t>
      </w:r>
      <w:r>
        <w:rPr>
          <w:spacing w:val="-3"/>
        </w:rPr>
        <w:t>формулировать</w:t>
      </w:r>
      <w:r>
        <w:rPr>
          <w:spacing w:val="-11"/>
        </w:rPr>
        <w:t xml:space="preserve"> </w:t>
      </w:r>
      <w:r>
        <w:rPr>
          <w:spacing w:val="-2"/>
        </w:rPr>
        <w:t>запрос</w:t>
      </w:r>
      <w:r>
        <w:rPr>
          <w:spacing w:val="-13"/>
        </w:rPr>
        <w:t xml:space="preserve"> </w:t>
      </w:r>
      <w:r>
        <w:rPr>
          <w:spacing w:val="-2"/>
        </w:rPr>
        <w:t>на</w:t>
      </w:r>
      <w:r>
        <w:rPr>
          <w:spacing w:val="-11"/>
        </w:rPr>
        <w:t xml:space="preserve"> </w:t>
      </w:r>
      <w:r>
        <w:rPr>
          <w:spacing w:val="-2"/>
        </w:rPr>
        <w:t>дополнительную</w:t>
      </w:r>
      <w:r>
        <w:rPr>
          <w:spacing w:val="-9"/>
        </w:rPr>
        <w:t xml:space="preserve"> </w:t>
      </w:r>
      <w:r>
        <w:rPr>
          <w:spacing w:val="-2"/>
        </w:rPr>
        <w:t>информацию;</w:t>
      </w:r>
    </w:p>
    <w:p w:rsidR="00626071" w:rsidRDefault="00715DBD">
      <w:pPr>
        <w:pStyle w:val="a3"/>
        <w:spacing w:before="1" w:line="360" w:lineRule="auto"/>
        <w:ind w:left="239" w:right="116" w:firstLine="679"/>
        <w:jc w:val="both"/>
      </w:pPr>
      <w:r>
        <w:rPr>
          <w:spacing w:val="-1"/>
        </w:rPr>
        <w:t xml:space="preserve">устанавливать причинно-следственные </w:t>
      </w:r>
      <w:r>
        <w:t>связи в ситуациях наблюдения за языковым материалом,</w:t>
      </w:r>
      <w:r>
        <w:rPr>
          <w:spacing w:val="1"/>
        </w:rPr>
        <w:t xml:space="preserve"> </w:t>
      </w:r>
      <w:r>
        <w:t>делать</w:t>
      </w:r>
      <w:r>
        <w:rPr>
          <w:spacing w:val="-8"/>
        </w:rPr>
        <w:t xml:space="preserve"> </w:t>
      </w:r>
      <w:r>
        <w:t>выводы.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  <w:ind w:left="918"/>
        <w:jc w:val="both"/>
      </w:pPr>
      <w:r>
        <w:rPr>
          <w:spacing w:val="-4"/>
        </w:rPr>
        <w:lastRenderedPageBreak/>
        <w:t>Базовые</w:t>
      </w:r>
      <w:r>
        <w:rPr>
          <w:spacing w:val="-9"/>
        </w:rPr>
        <w:t xml:space="preserve"> </w:t>
      </w:r>
      <w:r>
        <w:rPr>
          <w:spacing w:val="-4"/>
        </w:rPr>
        <w:t>исследовательские</w:t>
      </w:r>
      <w:r>
        <w:rPr>
          <w:spacing w:val="-11"/>
        </w:rPr>
        <w:t xml:space="preserve"> </w:t>
      </w:r>
      <w:r>
        <w:rPr>
          <w:spacing w:val="-4"/>
        </w:rPr>
        <w:t>действия:</w:t>
      </w:r>
    </w:p>
    <w:p w:rsidR="00626071" w:rsidRDefault="00715DBD">
      <w:pPr>
        <w:pStyle w:val="a3"/>
        <w:spacing w:before="137" w:line="362" w:lineRule="auto"/>
        <w:ind w:left="239" w:right="115" w:firstLine="679"/>
        <w:jc w:val="both"/>
      </w:pPr>
      <w:r>
        <w:t>с помощью учителя формулировать цель, планировать изменения языкового объекта, речевой</w:t>
      </w:r>
      <w:r>
        <w:rPr>
          <w:spacing w:val="1"/>
        </w:rPr>
        <w:t xml:space="preserve"> </w:t>
      </w:r>
      <w:r>
        <w:t>ситуации;</w:t>
      </w:r>
    </w:p>
    <w:p w:rsidR="00626071" w:rsidRDefault="00715DBD">
      <w:pPr>
        <w:pStyle w:val="a3"/>
        <w:spacing w:line="360" w:lineRule="auto"/>
        <w:ind w:left="239" w:right="114" w:firstLine="679"/>
        <w:jc w:val="both"/>
      </w:pPr>
      <w:r>
        <w:rPr>
          <w:spacing w:val="-1"/>
        </w:rPr>
        <w:t>сравнивать</w:t>
      </w:r>
      <w:r>
        <w:rPr>
          <w:spacing w:val="-7"/>
        </w:rPr>
        <w:t xml:space="preserve"> </w:t>
      </w:r>
      <w:r>
        <w:rPr>
          <w:spacing w:val="-1"/>
        </w:rPr>
        <w:t>несколько</w:t>
      </w:r>
      <w:r>
        <w:rPr>
          <w:spacing w:val="-5"/>
        </w:rPr>
        <w:t xml:space="preserve"> </w:t>
      </w:r>
      <w:r>
        <w:rPr>
          <w:spacing w:val="-1"/>
        </w:rPr>
        <w:t>вариантов</w:t>
      </w:r>
      <w:r>
        <w:rPr>
          <w:spacing w:val="-6"/>
        </w:rPr>
        <w:t xml:space="preserve"> </w:t>
      </w:r>
      <w:r>
        <w:rPr>
          <w:spacing w:val="-1"/>
        </w:rPr>
        <w:t>выполнения</w:t>
      </w:r>
      <w:r>
        <w:rPr>
          <w:spacing w:val="-7"/>
        </w:rPr>
        <w:t xml:space="preserve"> </w:t>
      </w:r>
      <w:r>
        <w:rPr>
          <w:spacing w:val="-1"/>
        </w:rPr>
        <w:t>задания,</w:t>
      </w:r>
      <w:r>
        <w:rPr>
          <w:spacing w:val="-5"/>
        </w:rPr>
        <w:t xml:space="preserve"> </w:t>
      </w:r>
      <w:r>
        <w:t>выбирать</w:t>
      </w:r>
      <w:r>
        <w:rPr>
          <w:spacing w:val="-7"/>
        </w:rPr>
        <w:t xml:space="preserve"> </w:t>
      </w:r>
      <w:r>
        <w:t>наиболее</w:t>
      </w:r>
      <w:r>
        <w:rPr>
          <w:spacing w:val="-7"/>
        </w:rPr>
        <w:t xml:space="preserve"> </w:t>
      </w:r>
      <w:r>
        <w:t>подходящий</w:t>
      </w:r>
      <w:r>
        <w:rPr>
          <w:spacing w:val="-6"/>
        </w:rPr>
        <w:t xml:space="preserve"> </w:t>
      </w:r>
      <w:r>
        <w:t>(на</w:t>
      </w:r>
      <w:r>
        <w:rPr>
          <w:spacing w:val="-8"/>
        </w:rPr>
        <w:t xml:space="preserve"> </w:t>
      </w:r>
      <w:r>
        <w:t>основе</w:t>
      </w:r>
      <w:r>
        <w:rPr>
          <w:spacing w:val="-58"/>
        </w:rPr>
        <w:t xml:space="preserve"> </w:t>
      </w:r>
      <w:r>
        <w:t>предложенных критериев); проводить по предложенному плану несложное лингвистическое мини-</w:t>
      </w:r>
      <w:r>
        <w:rPr>
          <w:spacing w:val="1"/>
        </w:rPr>
        <w:t xml:space="preserve"> </w:t>
      </w:r>
      <w:r>
        <w:t>исследование,</w:t>
      </w:r>
      <w:r>
        <w:rPr>
          <w:spacing w:val="-11"/>
        </w:rPr>
        <w:t xml:space="preserve"> </w:t>
      </w:r>
      <w:r>
        <w:t>выполнять</w:t>
      </w:r>
      <w:r>
        <w:rPr>
          <w:spacing w:val="-12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предложенному</w:t>
      </w:r>
      <w:r>
        <w:rPr>
          <w:spacing w:val="-14"/>
        </w:rPr>
        <w:t xml:space="preserve"> </w:t>
      </w:r>
      <w:r>
        <w:t>план</w:t>
      </w:r>
      <w:r>
        <w:rPr>
          <w:spacing w:val="-11"/>
        </w:rPr>
        <w:t xml:space="preserve"> </w:t>
      </w:r>
      <w:r>
        <w:t>проектное</w:t>
      </w:r>
      <w:r>
        <w:rPr>
          <w:spacing w:val="41"/>
        </w:rPr>
        <w:t xml:space="preserve"> </w:t>
      </w:r>
      <w:r>
        <w:t>задание;</w:t>
      </w:r>
    </w:p>
    <w:p w:rsidR="00626071" w:rsidRDefault="00715DBD">
      <w:pPr>
        <w:pStyle w:val="a3"/>
        <w:spacing w:line="360" w:lineRule="auto"/>
        <w:ind w:left="239" w:right="112" w:firstLine="679"/>
        <w:jc w:val="both"/>
      </w:pPr>
      <w:r>
        <w:rPr>
          <w:spacing w:val="-1"/>
        </w:rPr>
        <w:t xml:space="preserve">формулировать </w:t>
      </w:r>
      <w:r>
        <w:t>выводы и подкреплять их доказательствами на основе результатов проведённого</w:t>
      </w:r>
      <w:r>
        <w:rPr>
          <w:spacing w:val="-57"/>
        </w:rPr>
        <w:t xml:space="preserve"> </w:t>
      </w:r>
      <w:r>
        <w:t>наблюдения за языковым материалом (классификации, сравнения, исследования); формулировать с</w:t>
      </w:r>
      <w:r>
        <w:rPr>
          <w:spacing w:val="1"/>
        </w:rPr>
        <w:t xml:space="preserve"> </w:t>
      </w:r>
      <w:r>
        <w:rPr>
          <w:spacing w:val="-3"/>
        </w:rPr>
        <w:t>помощью</w:t>
      </w:r>
      <w:r>
        <w:rPr>
          <w:spacing w:val="-5"/>
        </w:rPr>
        <w:t xml:space="preserve"> </w:t>
      </w:r>
      <w:r>
        <w:rPr>
          <w:spacing w:val="-3"/>
        </w:rPr>
        <w:t>учителя</w:t>
      </w:r>
      <w:r>
        <w:rPr>
          <w:spacing w:val="-10"/>
        </w:rPr>
        <w:t xml:space="preserve"> </w:t>
      </w:r>
      <w:r>
        <w:rPr>
          <w:spacing w:val="-3"/>
        </w:rPr>
        <w:t>вопросы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процессе</w:t>
      </w:r>
      <w:r>
        <w:rPr>
          <w:spacing w:val="-11"/>
        </w:rPr>
        <w:t xml:space="preserve"> </w:t>
      </w:r>
      <w:r>
        <w:rPr>
          <w:spacing w:val="-2"/>
        </w:rPr>
        <w:t>анализа</w:t>
      </w:r>
      <w:r>
        <w:rPr>
          <w:spacing w:val="-13"/>
        </w:rPr>
        <w:t xml:space="preserve"> </w:t>
      </w:r>
      <w:r>
        <w:rPr>
          <w:spacing w:val="-2"/>
        </w:rPr>
        <w:t>предложенного</w:t>
      </w:r>
      <w:r>
        <w:rPr>
          <w:spacing w:val="-12"/>
        </w:rPr>
        <w:t xml:space="preserve"> </w:t>
      </w:r>
      <w:r>
        <w:rPr>
          <w:spacing w:val="-2"/>
        </w:rPr>
        <w:t>языкового</w:t>
      </w:r>
      <w:r>
        <w:rPr>
          <w:spacing w:val="-12"/>
        </w:rPr>
        <w:t xml:space="preserve"> </w:t>
      </w:r>
      <w:r>
        <w:rPr>
          <w:spacing w:val="-2"/>
        </w:rPr>
        <w:t>материала;</w:t>
      </w:r>
    </w:p>
    <w:p w:rsidR="00626071" w:rsidRDefault="00715DBD">
      <w:pPr>
        <w:pStyle w:val="a3"/>
        <w:spacing w:line="362" w:lineRule="auto"/>
        <w:ind w:left="239" w:right="119" w:firstLine="679"/>
        <w:jc w:val="both"/>
      </w:pPr>
      <w:r>
        <w:t>прогнозировать</w:t>
      </w:r>
      <w:r>
        <w:rPr>
          <w:spacing w:val="1"/>
        </w:rPr>
        <w:t xml:space="preserve"> </w:t>
      </w:r>
      <w:r>
        <w:t>возможное развитие процессов,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и их последствия в аналогичных или</w:t>
      </w:r>
      <w:r>
        <w:rPr>
          <w:spacing w:val="1"/>
        </w:rPr>
        <w:t xml:space="preserve"> </w:t>
      </w:r>
      <w:r>
        <w:t>сходных</w:t>
      </w:r>
      <w:r>
        <w:rPr>
          <w:spacing w:val="-9"/>
        </w:rPr>
        <w:t xml:space="preserve"> </w:t>
      </w:r>
      <w:r>
        <w:t>ситуациях.</w:t>
      </w:r>
    </w:p>
    <w:p w:rsidR="00626071" w:rsidRDefault="00715DBD">
      <w:pPr>
        <w:pStyle w:val="a3"/>
        <w:spacing w:line="271" w:lineRule="exact"/>
        <w:ind w:left="918"/>
        <w:jc w:val="both"/>
      </w:pPr>
      <w:r>
        <w:rPr>
          <w:spacing w:val="-4"/>
        </w:rPr>
        <w:t>Работа</w:t>
      </w:r>
      <w:r>
        <w:rPr>
          <w:spacing w:val="-7"/>
        </w:rPr>
        <w:t xml:space="preserve"> </w:t>
      </w:r>
      <w:r>
        <w:rPr>
          <w:spacing w:val="-4"/>
        </w:rPr>
        <w:t>с</w:t>
      </w:r>
      <w:r>
        <w:rPr>
          <w:spacing w:val="-9"/>
        </w:rPr>
        <w:t xml:space="preserve"> </w:t>
      </w:r>
      <w:r>
        <w:rPr>
          <w:spacing w:val="-4"/>
        </w:rPr>
        <w:t>информацией:</w:t>
      </w:r>
    </w:p>
    <w:p w:rsidR="00626071" w:rsidRDefault="00715DBD">
      <w:pPr>
        <w:pStyle w:val="a3"/>
        <w:spacing w:before="132" w:line="360" w:lineRule="auto"/>
        <w:ind w:left="239" w:right="113" w:firstLine="679"/>
        <w:jc w:val="both"/>
      </w:pPr>
      <w:r>
        <w:t>выбирать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получения информации:</w:t>
      </w:r>
      <w:r>
        <w:rPr>
          <w:spacing w:val="1"/>
        </w:rPr>
        <w:t xml:space="preserve"> </w:t>
      </w:r>
      <w:r>
        <w:t>нужный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 запрашиваемой</w:t>
      </w:r>
      <w:r>
        <w:rPr>
          <w:spacing w:val="1"/>
        </w:rPr>
        <w:t xml:space="preserve"> </w:t>
      </w:r>
      <w:r>
        <w:t>информации,</w:t>
      </w:r>
      <w:r>
        <w:rPr>
          <w:spacing w:val="-11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уточнения;</w:t>
      </w:r>
    </w:p>
    <w:p w:rsidR="00626071" w:rsidRDefault="00715DBD">
      <w:pPr>
        <w:pStyle w:val="a3"/>
        <w:spacing w:line="360" w:lineRule="auto"/>
        <w:ind w:left="239" w:right="116" w:firstLine="679"/>
        <w:jc w:val="both"/>
      </w:pPr>
      <w:r>
        <w:t>согласно</w:t>
      </w:r>
      <w:r>
        <w:rPr>
          <w:spacing w:val="1"/>
        </w:rPr>
        <w:t xml:space="preserve"> </w:t>
      </w:r>
      <w:r>
        <w:t>заданному</w:t>
      </w:r>
      <w:r>
        <w:rPr>
          <w:spacing w:val="1"/>
        </w:rPr>
        <w:t xml:space="preserve"> </w:t>
      </w:r>
      <w:r>
        <w:t>алгоритму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представленную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явном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предложенном</w:t>
      </w:r>
      <w:r>
        <w:rPr>
          <w:spacing w:val="-13"/>
        </w:rPr>
        <w:t xml:space="preserve"> </w:t>
      </w:r>
      <w:r>
        <w:t>источнике:</w:t>
      </w:r>
      <w:r>
        <w:rPr>
          <w:spacing w:val="-9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словарях,</w:t>
      </w:r>
      <w:r>
        <w:rPr>
          <w:spacing w:val="-11"/>
        </w:rPr>
        <w:t xml:space="preserve"> </w:t>
      </w:r>
      <w:r>
        <w:t>справочниках;</w:t>
      </w:r>
    </w:p>
    <w:p w:rsidR="00626071" w:rsidRDefault="00715DBD">
      <w:pPr>
        <w:pStyle w:val="a3"/>
        <w:spacing w:line="362" w:lineRule="auto"/>
        <w:ind w:left="239" w:right="114" w:firstLine="679"/>
        <w:jc w:val="both"/>
      </w:pPr>
      <w:r>
        <w:t>распознавать достоверную</w:t>
      </w:r>
      <w:r>
        <w:rPr>
          <w:spacing w:val="1"/>
        </w:rPr>
        <w:t xml:space="preserve"> </w:t>
      </w:r>
      <w:r>
        <w:t>и недостоверную информацию самостоятельно или на основании</w:t>
      </w:r>
      <w:r>
        <w:rPr>
          <w:spacing w:val="1"/>
        </w:rPr>
        <w:t xml:space="preserve"> </w:t>
      </w:r>
      <w:r>
        <w:rPr>
          <w:spacing w:val="-4"/>
        </w:rPr>
        <w:t>предложенного</w:t>
      </w:r>
      <w:r>
        <w:rPr>
          <w:spacing w:val="-5"/>
        </w:rPr>
        <w:t xml:space="preserve"> </w:t>
      </w:r>
      <w:r>
        <w:rPr>
          <w:spacing w:val="-4"/>
        </w:rPr>
        <w:t>учителем</w:t>
      </w:r>
      <w:r>
        <w:rPr>
          <w:spacing w:val="-8"/>
        </w:rPr>
        <w:t xml:space="preserve"> </w:t>
      </w:r>
      <w:r>
        <w:rPr>
          <w:spacing w:val="-4"/>
        </w:rPr>
        <w:t>способа</w:t>
      </w:r>
      <w:r>
        <w:rPr>
          <w:spacing w:val="-9"/>
        </w:rPr>
        <w:t xml:space="preserve"> </w:t>
      </w:r>
      <w:r>
        <w:rPr>
          <w:spacing w:val="-4"/>
        </w:rPr>
        <w:t>её</w:t>
      </w:r>
      <w:r>
        <w:rPr>
          <w:spacing w:val="-11"/>
        </w:rPr>
        <w:t xml:space="preserve"> </w:t>
      </w:r>
      <w:r>
        <w:rPr>
          <w:spacing w:val="-4"/>
        </w:rPr>
        <w:t>проверки</w:t>
      </w:r>
      <w:r>
        <w:rPr>
          <w:spacing w:val="-7"/>
        </w:rPr>
        <w:t xml:space="preserve"> </w:t>
      </w:r>
      <w:r>
        <w:rPr>
          <w:spacing w:val="-4"/>
        </w:rPr>
        <w:t>(обращаясь</w:t>
      </w:r>
      <w:r>
        <w:rPr>
          <w:spacing w:val="-8"/>
        </w:rPr>
        <w:t xml:space="preserve"> </w:t>
      </w:r>
      <w:r>
        <w:rPr>
          <w:spacing w:val="-4"/>
        </w:rPr>
        <w:t>к</w:t>
      </w:r>
      <w:r>
        <w:rPr>
          <w:spacing w:val="-7"/>
        </w:rPr>
        <w:t xml:space="preserve"> </w:t>
      </w:r>
      <w:r>
        <w:rPr>
          <w:spacing w:val="-4"/>
        </w:rPr>
        <w:t>словарям,</w:t>
      </w:r>
      <w:r>
        <w:rPr>
          <w:spacing w:val="-5"/>
        </w:rPr>
        <w:t xml:space="preserve"> </w:t>
      </w:r>
      <w:r>
        <w:rPr>
          <w:spacing w:val="-4"/>
        </w:rPr>
        <w:t>справочникам,</w:t>
      </w:r>
      <w:r>
        <w:rPr>
          <w:spacing w:val="-5"/>
        </w:rPr>
        <w:t xml:space="preserve"> </w:t>
      </w:r>
      <w:r>
        <w:rPr>
          <w:spacing w:val="-4"/>
        </w:rPr>
        <w:t>учебнику);</w:t>
      </w:r>
    </w:p>
    <w:p w:rsidR="00626071" w:rsidRDefault="00715DBD">
      <w:pPr>
        <w:pStyle w:val="a3"/>
        <w:spacing w:line="360" w:lineRule="auto"/>
        <w:ind w:left="239" w:right="114" w:firstLine="679"/>
        <w:jc w:val="both"/>
      </w:pPr>
      <w:r>
        <w:rPr>
          <w:spacing w:val="-4"/>
        </w:rPr>
        <w:t>соблюдать</w:t>
      </w:r>
      <w:r>
        <w:rPr>
          <w:spacing w:val="-11"/>
        </w:rPr>
        <w:t xml:space="preserve"> </w:t>
      </w:r>
      <w:r>
        <w:rPr>
          <w:spacing w:val="-4"/>
        </w:rPr>
        <w:t>с</w:t>
      </w:r>
      <w:r>
        <w:rPr>
          <w:spacing w:val="-10"/>
        </w:rPr>
        <w:t xml:space="preserve"> </w:t>
      </w:r>
      <w:r>
        <w:rPr>
          <w:spacing w:val="-4"/>
        </w:rPr>
        <w:t>помощью</w:t>
      </w:r>
      <w:r>
        <w:rPr>
          <w:spacing w:val="-9"/>
        </w:rPr>
        <w:t xml:space="preserve"> </w:t>
      </w:r>
      <w:r>
        <w:rPr>
          <w:spacing w:val="-4"/>
        </w:rPr>
        <w:t>взрослых</w:t>
      </w:r>
      <w:r>
        <w:rPr>
          <w:spacing w:val="-9"/>
        </w:rPr>
        <w:t xml:space="preserve"> </w:t>
      </w:r>
      <w:r>
        <w:rPr>
          <w:spacing w:val="-4"/>
        </w:rPr>
        <w:t>(педагогических</w:t>
      </w:r>
      <w:r>
        <w:rPr>
          <w:spacing w:val="-9"/>
        </w:rPr>
        <w:t xml:space="preserve"> </w:t>
      </w:r>
      <w:r>
        <w:rPr>
          <w:spacing w:val="-4"/>
        </w:rPr>
        <w:t>работников,</w:t>
      </w:r>
      <w:r>
        <w:rPr>
          <w:spacing w:val="-9"/>
        </w:rPr>
        <w:t xml:space="preserve"> </w:t>
      </w:r>
      <w:r>
        <w:rPr>
          <w:spacing w:val="-3"/>
        </w:rPr>
        <w:t>родителей,</w:t>
      </w:r>
      <w:r>
        <w:rPr>
          <w:spacing w:val="-12"/>
        </w:rPr>
        <w:t xml:space="preserve"> </w:t>
      </w:r>
      <w:r>
        <w:rPr>
          <w:spacing w:val="-3"/>
        </w:rPr>
        <w:t>законных</w:t>
      </w:r>
      <w:r>
        <w:rPr>
          <w:spacing w:val="-9"/>
        </w:rPr>
        <w:t xml:space="preserve"> </w:t>
      </w:r>
      <w:r>
        <w:rPr>
          <w:spacing w:val="-3"/>
        </w:rPr>
        <w:t>представителей)</w:t>
      </w:r>
      <w:r>
        <w:rPr>
          <w:spacing w:val="-57"/>
        </w:rPr>
        <w:t xml:space="preserve"> </w:t>
      </w:r>
      <w:r>
        <w:rPr>
          <w:spacing w:val="-2"/>
        </w:rPr>
        <w:t>правила</w:t>
      </w:r>
      <w:r>
        <w:rPr>
          <w:spacing w:val="-13"/>
        </w:rPr>
        <w:t xml:space="preserve"> </w:t>
      </w:r>
      <w:r>
        <w:rPr>
          <w:spacing w:val="-2"/>
        </w:rPr>
        <w:t>информационной</w:t>
      </w:r>
      <w:r>
        <w:rPr>
          <w:spacing w:val="-13"/>
        </w:rPr>
        <w:t xml:space="preserve"> </w:t>
      </w:r>
      <w:r>
        <w:rPr>
          <w:spacing w:val="-2"/>
        </w:rPr>
        <w:t>безопасности</w:t>
      </w:r>
      <w:r>
        <w:rPr>
          <w:spacing w:val="-13"/>
        </w:rPr>
        <w:t xml:space="preserve"> </w:t>
      </w:r>
      <w:r>
        <w:rPr>
          <w:spacing w:val="-2"/>
        </w:rPr>
        <w:t>при</w:t>
      </w:r>
      <w:r>
        <w:rPr>
          <w:spacing w:val="-13"/>
        </w:rPr>
        <w:t xml:space="preserve"> </w:t>
      </w:r>
      <w:r>
        <w:rPr>
          <w:spacing w:val="-2"/>
        </w:rPr>
        <w:t>поиске</w:t>
      </w:r>
      <w:r>
        <w:rPr>
          <w:spacing w:val="-13"/>
        </w:rPr>
        <w:t xml:space="preserve"> </w:t>
      </w:r>
      <w:r>
        <w:rPr>
          <w:spacing w:val="-2"/>
        </w:rPr>
        <w:t>информации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Интернете</w:t>
      </w:r>
      <w:r>
        <w:rPr>
          <w:spacing w:val="-13"/>
        </w:rPr>
        <w:t xml:space="preserve"> </w:t>
      </w:r>
      <w:r>
        <w:rPr>
          <w:spacing w:val="-2"/>
        </w:rPr>
        <w:t>(информации</w:t>
      </w:r>
      <w:r>
        <w:rPr>
          <w:spacing w:val="-12"/>
        </w:rPr>
        <w:t xml:space="preserve"> </w:t>
      </w:r>
      <w:r>
        <w:rPr>
          <w:spacing w:val="-2"/>
        </w:rPr>
        <w:t>о</w:t>
      </w:r>
      <w:r>
        <w:rPr>
          <w:spacing w:val="-11"/>
        </w:rPr>
        <w:t xml:space="preserve"> </w:t>
      </w:r>
      <w:r>
        <w:rPr>
          <w:spacing w:val="-2"/>
        </w:rPr>
        <w:t>написании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57"/>
        </w:rPr>
        <w:t xml:space="preserve"> </w:t>
      </w:r>
      <w:r>
        <w:t>произношении</w:t>
      </w:r>
      <w:r>
        <w:rPr>
          <w:spacing w:val="-13"/>
        </w:rPr>
        <w:t xml:space="preserve"> </w:t>
      </w:r>
      <w:r>
        <w:t>слова,</w:t>
      </w:r>
      <w:r>
        <w:rPr>
          <w:spacing w:val="-13"/>
        </w:rPr>
        <w:t xml:space="preserve"> </w:t>
      </w:r>
      <w:r>
        <w:t>о</w:t>
      </w:r>
      <w:r>
        <w:rPr>
          <w:spacing w:val="-14"/>
        </w:rPr>
        <w:t xml:space="preserve"> </w:t>
      </w:r>
      <w:r>
        <w:t>значении</w:t>
      </w:r>
      <w:r>
        <w:rPr>
          <w:spacing w:val="-12"/>
        </w:rPr>
        <w:t xml:space="preserve"> </w:t>
      </w:r>
      <w:r>
        <w:t>слова,</w:t>
      </w:r>
      <w:r>
        <w:rPr>
          <w:spacing w:val="-15"/>
        </w:rPr>
        <w:t xml:space="preserve"> </w:t>
      </w:r>
      <w:r>
        <w:t>о</w:t>
      </w:r>
      <w:r>
        <w:rPr>
          <w:spacing w:val="-13"/>
        </w:rPr>
        <w:t xml:space="preserve"> </w:t>
      </w:r>
      <w:r>
        <w:t>происхождении</w:t>
      </w:r>
      <w:r>
        <w:rPr>
          <w:spacing w:val="-14"/>
        </w:rPr>
        <w:t xml:space="preserve"> </w:t>
      </w:r>
      <w:r>
        <w:t>слова,</w:t>
      </w:r>
      <w:r>
        <w:rPr>
          <w:spacing w:val="-15"/>
        </w:rPr>
        <w:t xml:space="preserve"> </w:t>
      </w:r>
      <w:r>
        <w:t>о</w:t>
      </w:r>
      <w:r>
        <w:rPr>
          <w:spacing w:val="-13"/>
        </w:rPr>
        <w:t xml:space="preserve"> </w:t>
      </w:r>
      <w:r>
        <w:t>синонимах</w:t>
      </w:r>
      <w:r>
        <w:rPr>
          <w:spacing w:val="-10"/>
        </w:rPr>
        <w:t xml:space="preserve"> </w:t>
      </w:r>
      <w:r>
        <w:t>слова);</w:t>
      </w:r>
    </w:p>
    <w:p w:rsidR="00626071" w:rsidRDefault="00715DBD">
      <w:pPr>
        <w:pStyle w:val="a3"/>
        <w:spacing w:line="360" w:lineRule="auto"/>
        <w:ind w:left="239" w:right="114" w:firstLine="679"/>
        <w:jc w:val="both"/>
      </w:pPr>
      <w:r>
        <w:rPr>
          <w:spacing w:val="-3"/>
        </w:rPr>
        <w:t>анализировать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создавать</w:t>
      </w:r>
      <w:r>
        <w:rPr>
          <w:spacing w:val="-11"/>
        </w:rPr>
        <w:t xml:space="preserve"> </w:t>
      </w:r>
      <w:r>
        <w:rPr>
          <w:spacing w:val="-3"/>
        </w:rPr>
        <w:t>текстовую,</w:t>
      </w:r>
      <w:r>
        <w:rPr>
          <w:spacing w:val="-10"/>
        </w:rPr>
        <w:t xml:space="preserve"> </w:t>
      </w:r>
      <w:r>
        <w:rPr>
          <w:spacing w:val="-3"/>
        </w:rPr>
        <w:t>видео,</w:t>
      </w:r>
      <w:r>
        <w:rPr>
          <w:spacing w:val="-10"/>
        </w:rPr>
        <w:t xml:space="preserve"> </w:t>
      </w:r>
      <w:r>
        <w:rPr>
          <w:spacing w:val="-3"/>
        </w:rPr>
        <w:t>графическую,</w:t>
      </w:r>
      <w:r>
        <w:rPr>
          <w:spacing w:val="-12"/>
        </w:rPr>
        <w:t xml:space="preserve"> </w:t>
      </w:r>
      <w:r>
        <w:rPr>
          <w:spacing w:val="-3"/>
        </w:rPr>
        <w:t>звуковую</w:t>
      </w:r>
      <w:r>
        <w:rPr>
          <w:spacing w:val="-12"/>
        </w:rPr>
        <w:t xml:space="preserve"> </w:t>
      </w:r>
      <w:r>
        <w:rPr>
          <w:spacing w:val="-3"/>
        </w:rPr>
        <w:t>информацию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соответствии</w:t>
      </w:r>
      <w:r>
        <w:rPr>
          <w:spacing w:val="-11"/>
        </w:rPr>
        <w:t xml:space="preserve"> </w:t>
      </w:r>
      <w:r>
        <w:rPr>
          <w:spacing w:val="-2"/>
        </w:rPr>
        <w:t>с</w:t>
      </w:r>
      <w:r>
        <w:rPr>
          <w:spacing w:val="-57"/>
        </w:rPr>
        <w:t xml:space="preserve"> </w:t>
      </w:r>
      <w:r>
        <w:t>учебной</w:t>
      </w:r>
      <w:r>
        <w:rPr>
          <w:spacing w:val="-10"/>
        </w:rPr>
        <w:t xml:space="preserve"> </w:t>
      </w:r>
      <w:r>
        <w:t>задачей;</w:t>
      </w:r>
    </w:p>
    <w:p w:rsidR="00626071" w:rsidRDefault="00715DBD">
      <w:pPr>
        <w:pStyle w:val="a3"/>
        <w:spacing w:line="360" w:lineRule="auto"/>
        <w:ind w:left="239" w:right="114" w:firstLine="679"/>
        <w:jc w:val="both"/>
      </w:pPr>
      <w:r>
        <w:rPr>
          <w:spacing w:val="-1"/>
        </w:rPr>
        <w:t xml:space="preserve">понимать лингвистическую информацию, зафиксированную в виде таблиц, </w:t>
      </w:r>
      <w:r>
        <w:t>схем; самостоятельно</w:t>
      </w:r>
      <w:r>
        <w:rPr>
          <w:spacing w:val="-57"/>
        </w:rPr>
        <w:t xml:space="preserve"> </w:t>
      </w:r>
      <w:r>
        <w:t>создавать</w:t>
      </w:r>
      <w:r>
        <w:rPr>
          <w:spacing w:val="-11"/>
        </w:rPr>
        <w:t xml:space="preserve"> </w:t>
      </w:r>
      <w:r>
        <w:t>схемы,</w:t>
      </w:r>
      <w:r>
        <w:rPr>
          <w:spacing w:val="-14"/>
        </w:rPr>
        <w:t xml:space="preserve"> </w:t>
      </w:r>
      <w:r>
        <w:t>таблицы</w:t>
      </w:r>
      <w:r>
        <w:rPr>
          <w:spacing w:val="-15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t>представления</w:t>
      </w:r>
      <w:r>
        <w:rPr>
          <w:spacing w:val="-12"/>
        </w:rPr>
        <w:t xml:space="preserve"> </w:t>
      </w:r>
      <w:r>
        <w:t>лингвистической</w:t>
      </w:r>
      <w:r>
        <w:rPr>
          <w:spacing w:val="-13"/>
        </w:rPr>
        <w:t xml:space="preserve"> </w:t>
      </w:r>
      <w:r>
        <w:t>информации.</w:t>
      </w:r>
    </w:p>
    <w:p w:rsidR="00626071" w:rsidRDefault="00715DBD">
      <w:pPr>
        <w:pStyle w:val="a3"/>
        <w:spacing w:line="360" w:lineRule="auto"/>
        <w:ind w:left="239" w:right="112" w:firstLine="679"/>
        <w:jc w:val="both"/>
      </w:pP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-5"/>
        </w:rPr>
        <w:t xml:space="preserve"> </w:t>
      </w:r>
      <w:r>
        <w:t>учебные</w:t>
      </w:r>
      <w:r>
        <w:rPr>
          <w:spacing w:val="-10"/>
        </w:rPr>
        <w:t xml:space="preserve"> </w:t>
      </w:r>
      <w:r>
        <w:t>действия.</w:t>
      </w:r>
    </w:p>
    <w:p w:rsidR="00626071" w:rsidRDefault="00715DBD">
      <w:pPr>
        <w:pStyle w:val="a3"/>
        <w:ind w:left="918"/>
      </w:pPr>
      <w:r>
        <w:t>Общение:</w:t>
      </w:r>
    </w:p>
    <w:p w:rsidR="00626071" w:rsidRDefault="00715DBD">
      <w:pPr>
        <w:pStyle w:val="a3"/>
        <w:spacing w:before="134" w:line="360" w:lineRule="auto"/>
        <w:ind w:left="239" w:right="110" w:firstLine="679"/>
        <w:jc w:val="both"/>
      </w:pPr>
      <w:r>
        <w:rPr>
          <w:spacing w:val="-4"/>
        </w:rPr>
        <w:t>воспринимать и формулировать суждения,</w:t>
      </w:r>
      <w:r>
        <w:rPr>
          <w:spacing w:val="-3"/>
        </w:rPr>
        <w:t xml:space="preserve"> </w:t>
      </w:r>
      <w:r>
        <w:rPr>
          <w:spacing w:val="-4"/>
        </w:rPr>
        <w:t xml:space="preserve">выражать эмоции в соответствии </w:t>
      </w:r>
      <w:r>
        <w:rPr>
          <w:spacing w:val="-3"/>
        </w:rPr>
        <w:t>с целями и условиями</w:t>
      </w:r>
      <w:r>
        <w:rPr>
          <w:spacing w:val="-2"/>
        </w:rPr>
        <w:t xml:space="preserve"> </w:t>
      </w:r>
      <w:r>
        <w:rPr>
          <w:spacing w:val="-4"/>
        </w:rPr>
        <w:t xml:space="preserve">общения в знакомой среде; проявлять уважительное отношение к собеседнику, соблюдать правила </w:t>
      </w:r>
      <w:r>
        <w:rPr>
          <w:spacing w:val="-3"/>
        </w:rPr>
        <w:t>ведения</w:t>
      </w:r>
      <w:r>
        <w:rPr>
          <w:spacing w:val="-57"/>
        </w:rPr>
        <w:t xml:space="preserve"> </w:t>
      </w:r>
      <w:r>
        <w:t>диалоги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дискуссии;</w:t>
      </w:r>
    </w:p>
    <w:p w:rsidR="00626071" w:rsidRDefault="00715DBD">
      <w:pPr>
        <w:pStyle w:val="a3"/>
        <w:spacing w:before="1" w:line="360" w:lineRule="auto"/>
        <w:ind w:left="239" w:right="110" w:firstLine="679"/>
        <w:jc w:val="both"/>
      </w:pPr>
      <w:r>
        <w:t>признавать возможность существования разных точек зрения; корректно и аргументированно</w:t>
      </w:r>
      <w:r>
        <w:rPr>
          <w:spacing w:val="1"/>
        </w:rPr>
        <w:t xml:space="preserve"> </w:t>
      </w:r>
      <w:r>
        <w:rPr>
          <w:spacing w:val="-4"/>
        </w:rPr>
        <w:t>высказывать</w:t>
      </w:r>
      <w:r>
        <w:rPr>
          <w:spacing w:val="-8"/>
        </w:rPr>
        <w:t xml:space="preserve"> </w:t>
      </w:r>
      <w:r>
        <w:rPr>
          <w:spacing w:val="-4"/>
        </w:rPr>
        <w:t>своё</w:t>
      </w:r>
      <w:r>
        <w:rPr>
          <w:spacing w:val="-10"/>
        </w:rPr>
        <w:t xml:space="preserve"> </w:t>
      </w:r>
      <w:r>
        <w:rPr>
          <w:spacing w:val="-4"/>
        </w:rPr>
        <w:t>мнение;</w:t>
      </w:r>
      <w:r>
        <w:rPr>
          <w:spacing w:val="-8"/>
        </w:rPr>
        <w:t xml:space="preserve"> </w:t>
      </w:r>
      <w:r>
        <w:rPr>
          <w:spacing w:val="-4"/>
        </w:rPr>
        <w:t>строить</w:t>
      </w:r>
      <w:r>
        <w:rPr>
          <w:spacing w:val="-10"/>
        </w:rPr>
        <w:t xml:space="preserve"> </w:t>
      </w:r>
      <w:r>
        <w:rPr>
          <w:spacing w:val="-4"/>
        </w:rPr>
        <w:t>речевое</w:t>
      </w:r>
      <w:r>
        <w:rPr>
          <w:spacing w:val="-10"/>
        </w:rPr>
        <w:t xml:space="preserve"> </w:t>
      </w:r>
      <w:r>
        <w:rPr>
          <w:spacing w:val="-4"/>
        </w:rPr>
        <w:t>высказывание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соответствии</w:t>
      </w:r>
      <w:r>
        <w:rPr>
          <w:spacing w:val="-8"/>
        </w:rPr>
        <w:t xml:space="preserve"> </w:t>
      </w:r>
      <w:r>
        <w:rPr>
          <w:spacing w:val="-3"/>
        </w:rPr>
        <w:t>с</w:t>
      </w:r>
      <w:r>
        <w:rPr>
          <w:spacing w:val="-12"/>
        </w:rPr>
        <w:t xml:space="preserve"> </w:t>
      </w:r>
      <w:r>
        <w:rPr>
          <w:spacing w:val="-3"/>
        </w:rPr>
        <w:t>поставленной</w:t>
      </w:r>
      <w:r>
        <w:rPr>
          <w:spacing w:val="-9"/>
        </w:rPr>
        <w:t xml:space="preserve"> </w:t>
      </w:r>
      <w:r>
        <w:rPr>
          <w:spacing w:val="-3"/>
        </w:rPr>
        <w:t>задачей;</w:t>
      </w:r>
    </w:p>
    <w:p w:rsidR="00626071" w:rsidRDefault="00715DBD">
      <w:pPr>
        <w:pStyle w:val="a3"/>
        <w:spacing w:before="1" w:line="360" w:lineRule="auto"/>
        <w:ind w:left="239" w:right="113" w:firstLine="679"/>
        <w:jc w:val="both"/>
      </w:pPr>
      <w:r>
        <w:rPr>
          <w:spacing w:val="-1"/>
        </w:rPr>
        <w:t>создавать</w:t>
      </w:r>
      <w:r>
        <w:rPr>
          <w:spacing w:val="-2"/>
        </w:rPr>
        <w:t xml:space="preserve"> </w:t>
      </w:r>
      <w:r>
        <w:t>устные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письменные</w:t>
      </w:r>
      <w:r>
        <w:rPr>
          <w:spacing w:val="-6"/>
        </w:rPr>
        <w:t xml:space="preserve"> </w:t>
      </w:r>
      <w:r>
        <w:t>тексты</w:t>
      </w:r>
      <w:r>
        <w:rPr>
          <w:spacing w:val="-4"/>
        </w:rPr>
        <w:t xml:space="preserve"> </w:t>
      </w:r>
      <w:r>
        <w:t>(описание,</w:t>
      </w:r>
      <w:r>
        <w:rPr>
          <w:spacing w:val="-6"/>
        </w:rPr>
        <w:t xml:space="preserve"> </w:t>
      </w:r>
      <w:r>
        <w:t>рассуждение,</w:t>
      </w:r>
      <w:r>
        <w:rPr>
          <w:spacing w:val="-6"/>
        </w:rPr>
        <w:t xml:space="preserve"> </w:t>
      </w:r>
      <w:r>
        <w:t>повествование)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58"/>
        </w:rPr>
        <w:t xml:space="preserve"> </w:t>
      </w:r>
      <w:r>
        <w:t>речевой</w:t>
      </w:r>
      <w:r>
        <w:rPr>
          <w:spacing w:val="-8"/>
        </w:rPr>
        <w:t xml:space="preserve"> </w:t>
      </w:r>
      <w:r>
        <w:t>ситуацией;</w:t>
      </w:r>
    </w:p>
    <w:p w:rsidR="00626071" w:rsidRDefault="00715DBD">
      <w:pPr>
        <w:pStyle w:val="a3"/>
        <w:spacing w:line="360" w:lineRule="auto"/>
        <w:ind w:left="239" w:right="116" w:firstLine="679"/>
        <w:jc w:val="both"/>
      </w:pPr>
      <w:r>
        <w:t>готовить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публичные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парной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результатах</w:t>
      </w:r>
      <w:r>
        <w:rPr>
          <w:spacing w:val="-14"/>
        </w:rPr>
        <w:t xml:space="preserve"> </w:t>
      </w:r>
      <w:r>
        <w:t>наблюдения,</w:t>
      </w:r>
      <w:r>
        <w:rPr>
          <w:spacing w:val="-14"/>
        </w:rPr>
        <w:t xml:space="preserve"> </w:t>
      </w:r>
      <w:r>
        <w:t>выпол</w:t>
      </w:r>
      <w:r>
        <w:rPr>
          <w:spacing w:val="-12"/>
        </w:rPr>
        <w:t xml:space="preserve"> </w:t>
      </w:r>
      <w:r>
        <w:t>ненного</w:t>
      </w:r>
      <w:r>
        <w:rPr>
          <w:spacing w:val="-13"/>
        </w:rPr>
        <w:t xml:space="preserve"> </w:t>
      </w:r>
      <w:r>
        <w:t>мини-исследования,</w:t>
      </w:r>
      <w:r>
        <w:rPr>
          <w:spacing w:val="-15"/>
        </w:rPr>
        <w:t xml:space="preserve"> </w:t>
      </w:r>
      <w:r>
        <w:t>проектного</w:t>
      </w:r>
      <w:r>
        <w:rPr>
          <w:spacing w:val="-15"/>
        </w:rPr>
        <w:t xml:space="preserve"> </w:t>
      </w:r>
      <w:r>
        <w:t>задания;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left="918" w:right="1543"/>
        <w:jc w:val="both"/>
      </w:pPr>
      <w:r>
        <w:rPr>
          <w:spacing w:val="-4"/>
        </w:rPr>
        <w:lastRenderedPageBreak/>
        <w:t>подбирать</w:t>
      </w:r>
      <w:r>
        <w:rPr>
          <w:spacing w:val="-11"/>
        </w:rPr>
        <w:t xml:space="preserve"> </w:t>
      </w:r>
      <w:r>
        <w:rPr>
          <w:spacing w:val="-4"/>
        </w:rPr>
        <w:t>иллюстративный</w:t>
      </w:r>
      <w:r>
        <w:rPr>
          <w:spacing w:val="-9"/>
        </w:rPr>
        <w:t xml:space="preserve"> </w:t>
      </w:r>
      <w:r>
        <w:rPr>
          <w:spacing w:val="-4"/>
        </w:rPr>
        <w:t>материал</w:t>
      </w:r>
      <w:r>
        <w:rPr>
          <w:spacing w:val="-9"/>
        </w:rPr>
        <w:t xml:space="preserve"> </w:t>
      </w:r>
      <w:r>
        <w:rPr>
          <w:spacing w:val="-4"/>
        </w:rPr>
        <w:t>(рисунки,</w:t>
      </w:r>
      <w:r>
        <w:rPr>
          <w:spacing w:val="-9"/>
        </w:rPr>
        <w:t xml:space="preserve"> </w:t>
      </w:r>
      <w:r>
        <w:rPr>
          <w:spacing w:val="-4"/>
        </w:rPr>
        <w:t>фото,</w:t>
      </w:r>
      <w:r>
        <w:rPr>
          <w:spacing w:val="-9"/>
        </w:rPr>
        <w:t xml:space="preserve"> </w:t>
      </w:r>
      <w:r>
        <w:rPr>
          <w:spacing w:val="-4"/>
        </w:rPr>
        <w:t>плакаты)</w:t>
      </w:r>
      <w:r>
        <w:rPr>
          <w:spacing w:val="-10"/>
        </w:rPr>
        <w:t xml:space="preserve"> </w:t>
      </w:r>
      <w:r>
        <w:rPr>
          <w:spacing w:val="-3"/>
        </w:rPr>
        <w:t>к</w:t>
      </w:r>
      <w:r>
        <w:rPr>
          <w:spacing w:val="-10"/>
        </w:rPr>
        <w:t xml:space="preserve"> </w:t>
      </w:r>
      <w:r>
        <w:rPr>
          <w:spacing w:val="-3"/>
        </w:rPr>
        <w:t>тексту</w:t>
      </w:r>
      <w:r>
        <w:rPr>
          <w:spacing w:val="-11"/>
        </w:rPr>
        <w:t xml:space="preserve"> </w:t>
      </w:r>
      <w:r>
        <w:rPr>
          <w:spacing w:val="-3"/>
        </w:rPr>
        <w:t>выступления.</w:t>
      </w:r>
      <w:r>
        <w:rPr>
          <w:spacing w:val="-57"/>
        </w:rPr>
        <w:t xml:space="preserve"> </w:t>
      </w:r>
      <w:r>
        <w:t>Совместная</w:t>
      </w:r>
      <w:r>
        <w:rPr>
          <w:spacing w:val="-11"/>
        </w:rPr>
        <w:t xml:space="preserve"> </w:t>
      </w:r>
      <w:r>
        <w:t>деятельность:</w:t>
      </w:r>
    </w:p>
    <w:p w:rsidR="00626071" w:rsidRDefault="00715DBD">
      <w:pPr>
        <w:pStyle w:val="a3"/>
        <w:spacing w:before="1" w:line="360" w:lineRule="auto"/>
        <w:ind w:left="239" w:right="111" w:firstLine="679"/>
        <w:jc w:val="both"/>
      </w:pPr>
      <w:r>
        <w:t>формулировать</w:t>
      </w:r>
      <w:r>
        <w:rPr>
          <w:spacing w:val="1"/>
        </w:rPr>
        <w:t xml:space="preserve"> </w:t>
      </w:r>
      <w:r>
        <w:t>краткосрочные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долгосрочные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(индивидуальные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коллективных задачах) в стандартной (типовой) ситуации на основе предложенного учителем формата</w:t>
      </w:r>
      <w:r>
        <w:rPr>
          <w:spacing w:val="1"/>
        </w:rPr>
        <w:t xml:space="preserve"> </w:t>
      </w:r>
      <w:r>
        <w:t>планирования,</w:t>
      </w:r>
      <w:r>
        <w:rPr>
          <w:spacing w:val="-11"/>
        </w:rPr>
        <w:t xml:space="preserve"> </w:t>
      </w:r>
      <w:r>
        <w:t>распределения</w:t>
      </w:r>
      <w:r>
        <w:rPr>
          <w:spacing w:val="-12"/>
        </w:rPr>
        <w:t xml:space="preserve"> </w:t>
      </w:r>
      <w:r>
        <w:t>промежуточных</w:t>
      </w:r>
      <w:r>
        <w:rPr>
          <w:spacing w:val="-8"/>
        </w:rPr>
        <w:t xml:space="preserve"> </w:t>
      </w:r>
      <w:r>
        <w:t>шагов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сроков;</w:t>
      </w:r>
    </w:p>
    <w:p w:rsidR="00626071" w:rsidRDefault="00715DBD">
      <w:pPr>
        <w:pStyle w:val="a3"/>
        <w:spacing w:line="360" w:lineRule="auto"/>
        <w:ind w:left="239" w:right="112" w:firstLine="679"/>
        <w:jc w:val="both"/>
      </w:pPr>
      <w:r>
        <w:t>принимать цель совместной деятельности, коллективно строить действия по её достижению:</w:t>
      </w:r>
      <w:r>
        <w:rPr>
          <w:spacing w:val="1"/>
        </w:rPr>
        <w:t xml:space="preserve"> </w:t>
      </w:r>
      <w:r>
        <w:rPr>
          <w:spacing w:val="-4"/>
        </w:rPr>
        <w:t>распределять</w:t>
      </w:r>
      <w:r>
        <w:rPr>
          <w:spacing w:val="-8"/>
        </w:rPr>
        <w:t xml:space="preserve"> </w:t>
      </w:r>
      <w:r>
        <w:rPr>
          <w:spacing w:val="-4"/>
        </w:rPr>
        <w:t>роли,</w:t>
      </w:r>
      <w:r>
        <w:rPr>
          <w:spacing w:val="-11"/>
        </w:rPr>
        <w:t xml:space="preserve"> </w:t>
      </w:r>
      <w:r>
        <w:rPr>
          <w:spacing w:val="-4"/>
        </w:rPr>
        <w:t>договариваться,</w:t>
      </w:r>
      <w:r>
        <w:rPr>
          <w:spacing w:val="-9"/>
        </w:rPr>
        <w:t xml:space="preserve"> </w:t>
      </w:r>
      <w:r>
        <w:rPr>
          <w:spacing w:val="-3"/>
        </w:rPr>
        <w:t>обсуждать</w:t>
      </w:r>
      <w:r>
        <w:rPr>
          <w:spacing w:val="-8"/>
        </w:rPr>
        <w:t xml:space="preserve"> </w:t>
      </w:r>
      <w:r>
        <w:rPr>
          <w:spacing w:val="-3"/>
        </w:rPr>
        <w:t>процесс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результат</w:t>
      </w:r>
      <w:r>
        <w:rPr>
          <w:spacing w:val="-8"/>
        </w:rPr>
        <w:t xml:space="preserve"> </w:t>
      </w:r>
      <w:r>
        <w:rPr>
          <w:spacing w:val="-3"/>
        </w:rPr>
        <w:t>совместной</w:t>
      </w:r>
      <w:r>
        <w:rPr>
          <w:spacing w:val="-10"/>
        </w:rPr>
        <w:t xml:space="preserve"> </w:t>
      </w:r>
      <w:r>
        <w:rPr>
          <w:spacing w:val="-3"/>
        </w:rPr>
        <w:t>работы;</w:t>
      </w:r>
    </w:p>
    <w:p w:rsidR="00626071" w:rsidRDefault="00715DBD">
      <w:pPr>
        <w:pStyle w:val="a3"/>
        <w:spacing w:line="360" w:lineRule="auto"/>
        <w:ind w:left="239" w:right="116" w:firstLine="679"/>
        <w:jc w:val="both"/>
      </w:pPr>
      <w:r>
        <w:rPr>
          <w:spacing w:val="-2"/>
        </w:rPr>
        <w:t xml:space="preserve">проявлять готовность руководить, </w:t>
      </w:r>
      <w:r>
        <w:rPr>
          <w:spacing w:val="-1"/>
        </w:rPr>
        <w:t>выполнять поручения, подчиняться, самостоятельно разрешать</w:t>
      </w:r>
      <w:r>
        <w:rPr>
          <w:spacing w:val="-57"/>
        </w:rPr>
        <w:t xml:space="preserve"> </w:t>
      </w:r>
      <w:r>
        <w:t>конфликты;</w:t>
      </w:r>
    </w:p>
    <w:p w:rsidR="00626071" w:rsidRDefault="00715DBD">
      <w:pPr>
        <w:pStyle w:val="a3"/>
        <w:spacing w:line="362" w:lineRule="auto"/>
        <w:ind w:left="918" w:right="1555"/>
        <w:jc w:val="both"/>
      </w:pPr>
      <w:r>
        <w:rPr>
          <w:spacing w:val="-4"/>
        </w:rPr>
        <w:t>ответственно выполнять свою часть работы; оценивать свой вклад в общий результат;</w:t>
      </w:r>
      <w:r>
        <w:rPr>
          <w:spacing w:val="-57"/>
        </w:rPr>
        <w:t xml:space="preserve"> </w:t>
      </w:r>
      <w:r>
        <w:rPr>
          <w:spacing w:val="-4"/>
        </w:rPr>
        <w:t>выполнять</w:t>
      </w:r>
      <w:r>
        <w:rPr>
          <w:spacing w:val="-8"/>
        </w:rPr>
        <w:t xml:space="preserve"> </w:t>
      </w:r>
      <w:r>
        <w:rPr>
          <w:spacing w:val="-4"/>
        </w:rPr>
        <w:t>совместные</w:t>
      </w:r>
      <w:r>
        <w:rPr>
          <w:spacing w:val="-10"/>
        </w:rPr>
        <w:t xml:space="preserve"> </w:t>
      </w:r>
      <w:r>
        <w:rPr>
          <w:spacing w:val="-4"/>
        </w:rPr>
        <w:t>проектные</w:t>
      </w:r>
      <w:r>
        <w:rPr>
          <w:spacing w:val="-10"/>
        </w:rPr>
        <w:t xml:space="preserve"> </w:t>
      </w:r>
      <w:r>
        <w:rPr>
          <w:spacing w:val="-4"/>
        </w:rPr>
        <w:t>задания</w:t>
      </w:r>
      <w:r>
        <w:rPr>
          <w:spacing w:val="-9"/>
        </w:rPr>
        <w:t xml:space="preserve"> </w:t>
      </w:r>
      <w:r>
        <w:rPr>
          <w:spacing w:val="-3"/>
        </w:rPr>
        <w:t>с</w:t>
      </w:r>
      <w:r>
        <w:rPr>
          <w:spacing w:val="-10"/>
        </w:rPr>
        <w:t xml:space="preserve"> </w:t>
      </w:r>
      <w:r>
        <w:rPr>
          <w:spacing w:val="-3"/>
        </w:rPr>
        <w:t>опорой</w:t>
      </w:r>
      <w:r>
        <w:rPr>
          <w:spacing w:val="-10"/>
        </w:rPr>
        <w:t xml:space="preserve"> </w:t>
      </w:r>
      <w:r>
        <w:rPr>
          <w:spacing w:val="-3"/>
        </w:rPr>
        <w:t>на</w:t>
      </w:r>
      <w:r>
        <w:rPr>
          <w:spacing w:val="-9"/>
        </w:rPr>
        <w:t xml:space="preserve"> </w:t>
      </w:r>
      <w:r>
        <w:rPr>
          <w:spacing w:val="-3"/>
        </w:rPr>
        <w:t>предложенные</w:t>
      </w:r>
      <w:r>
        <w:rPr>
          <w:spacing w:val="-12"/>
        </w:rPr>
        <w:t xml:space="preserve"> </w:t>
      </w:r>
      <w:r>
        <w:rPr>
          <w:spacing w:val="-3"/>
        </w:rPr>
        <w:t>образцы.</w:t>
      </w:r>
    </w:p>
    <w:p w:rsidR="00626071" w:rsidRDefault="00715DBD">
      <w:pPr>
        <w:pStyle w:val="a3"/>
        <w:spacing w:line="360" w:lineRule="auto"/>
        <w:ind w:left="239" w:firstLine="679"/>
      </w:pPr>
      <w:r>
        <w:rPr>
          <w:spacing w:val="-2"/>
        </w:rPr>
        <w:t>К</w:t>
      </w:r>
      <w:r>
        <w:rPr>
          <w:spacing w:val="-9"/>
        </w:rPr>
        <w:t xml:space="preserve"> </w:t>
      </w:r>
      <w:r>
        <w:rPr>
          <w:spacing w:val="-2"/>
        </w:rPr>
        <w:t>концу</w:t>
      </w:r>
      <w:r>
        <w:rPr>
          <w:spacing w:val="-13"/>
        </w:rPr>
        <w:t xml:space="preserve"> </w:t>
      </w:r>
      <w:r>
        <w:rPr>
          <w:spacing w:val="-2"/>
        </w:rPr>
        <w:t>обучения</w:t>
      </w:r>
      <w:r>
        <w:rPr>
          <w:spacing w:val="-7"/>
        </w:rPr>
        <w:t xml:space="preserve"> </w:t>
      </w:r>
      <w:r>
        <w:rPr>
          <w:spacing w:val="-2"/>
        </w:rPr>
        <w:t>в</w:t>
      </w:r>
      <w:r>
        <w:rPr>
          <w:spacing w:val="-10"/>
        </w:rPr>
        <w:t xml:space="preserve"> </w:t>
      </w:r>
      <w:r>
        <w:rPr>
          <w:spacing w:val="-2"/>
        </w:rPr>
        <w:t>начальной</w:t>
      </w:r>
      <w:r>
        <w:rPr>
          <w:spacing w:val="-7"/>
        </w:rPr>
        <w:t xml:space="preserve"> </w:t>
      </w:r>
      <w:r>
        <w:rPr>
          <w:spacing w:val="-2"/>
        </w:rPr>
        <w:t>школе</w:t>
      </w:r>
      <w:r>
        <w:rPr>
          <w:spacing w:val="-6"/>
        </w:rPr>
        <w:t xml:space="preserve"> </w:t>
      </w:r>
      <w:r>
        <w:rPr>
          <w:spacing w:val="-2"/>
        </w:rPr>
        <w:t>у</w:t>
      </w:r>
      <w:r>
        <w:rPr>
          <w:spacing w:val="-12"/>
        </w:rPr>
        <w:t xml:space="preserve"> </w:t>
      </w:r>
      <w:r>
        <w:rPr>
          <w:spacing w:val="-2"/>
        </w:rPr>
        <w:t>обучающегося</w:t>
      </w:r>
      <w:r>
        <w:rPr>
          <w:spacing w:val="-9"/>
        </w:rPr>
        <w:t xml:space="preserve"> </w:t>
      </w:r>
      <w:r>
        <w:rPr>
          <w:spacing w:val="-1"/>
        </w:rPr>
        <w:t>формируются</w:t>
      </w:r>
      <w:r>
        <w:rPr>
          <w:spacing w:val="-8"/>
        </w:rPr>
        <w:t xml:space="preserve"> </w:t>
      </w:r>
      <w:r>
        <w:rPr>
          <w:spacing w:val="-1"/>
        </w:rPr>
        <w:t>регулятивные</w:t>
      </w:r>
      <w:r>
        <w:rPr>
          <w:spacing w:val="-5"/>
        </w:rPr>
        <w:t xml:space="preserve"> </w:t>
      </w:r>
      <w:r>
        <w:rPr>
          <w:spacing w:val="-1"/>
        </w:rPr>
        <w:t>универсальные</w:t>
      </w:r>
      <w:r>
        <w:rPr>
          <w:spacing w:val="-57"/>
        </w:rPr>
        <w:t xml:space="preserve"> </w:t>
      </w:r>
      <w:r>
        <w:t>учебные</w:t>
      </w:r>
      <w:r>
        <w:rPr>
          <w:spacing w:val="-10"/>
        </w:rPr>
        <w:t xml:space="preserve"> </w:t>
      </w:r>
      <w:r>
        <w:t>действия.</w:t>
      </w:r>
    </w:p>
    <w:p w:rsidR="00626071" w:rsidRDefault="00715DBD">
      <w:pPr>
        <w:pStyle w:val="a3"/>
        <w:ind w:left="918"/>
      </w:pPr>
      <w:r>
        <w:t>Самоорганизация:</w:t>
      </w:r>
    </w:p>
    <w:p w:rsidR="00626071" w:rsidRDefault="00715DBD">
      <w:pPr>
        <w:pStyle w:val="a3"/>
        <w:spacing w:before="131" w:line="360" w:lineRule="auto"/>
        <w:ind w:left="918" w:right="1423"/>
      </w:pPr>
      <w:r>
        <w:rPr>
          <w:spacing w:val="-4"/>
        </w:rPr>
        <w:t>планировать</w:t>
      </w:r>
      <w:r>
        <w:rPr>
          <w:spacing w:val="-10"/>
        </w:rPr>
        <w:t xml:space="preserve"> </w:t>
      </w:r>
      <w:r>
        <w:rPr>
          <w:spacing w:val="-4"/>
        </w:rPr>
        <w:t>действия</w:t>
      </w:r>
      <w:r>
        <w:rPr>
          <w:spacing w:val="-11"/>
        </w:rPr>
        <w:t xml:space="preserve"> </w:t>
      </w:r>
      <w:r>
        <w:rPr>
          <w:spacing w:val="-4"/>
        </w:rPr>
        <w:t>по</w:t>
      </w:r>
      <w:r>
        <w:rPr>
          <w:spacing w:val="-11"/>
        </w:rPr>
        <w:t xml:space="preserve"> </w:t>
      </w:r>
      <w:r>
        <w:rPr>
          <w:spacing w:val="-4"/>
        </w:rPr>
        <w:t>решению</w:t>
      </w:r>
      <w:r>
        <w:rPr>
          <w:spacing w:val="-6"/>
        </w:rPr>
        <w:t xml:space="preserve"> </w:t>
      </w:r>
      <w:r>
        <w:rPr>
          <w:spacing w:val="-4"/>
        </w:rPr>
        <w:t>учебной</w:t>
      </w:r>
      <w:r>
        <w:rPr>
          <w:spacing w:val="-10"/>
        </w:rPr>
        <w:t xml:space="preserve"> </w:t>
      </w:r>
      <w:r>
        <w:rPr>
          <w:spacing w:val="-4"/>
        </w:rPr>
        <w:t>задачи</w:t>
      </w:r>
      <w:r>
        <w:rPr>
          <w:spacing w:val="-10"/>
        </w:rPr>
        <w:t xml:space="preserve"> </w:t>
      </w:r>
      <w:r>
        <w:rPr>
          <w:spacing w:val="-4"/>
        </w:rPr>
        <w:t>для</w:t>
      </w:r>
      <w:r>
        <w:rPr>
          <w:spacing w:val="-11"/>
        </w:rPr>
        <w:t xml:space="preserve"> </w:t>
      </w:r>
      <w:r>
        <w:rPr>
          <w:spacing w:val="-3"/>
        </w:rPr>
        <w:t>получения</w:t>
      </w:r>
      <w:r>
        <w:rPr>
          <w:spacing w:val="-9"/>
        </w:rPr>
        <w:t xml:space="preserve"> </w:t>
      </w:r>
      <w:r>
        <w:rPr>
          <w:spacing w:val="-3"/>
        </w:rPr>
        <w:t>результата;</w:t>
      </w:r>
      <w:r>
        <w:rPr>
          <w:spacing w:val="-57"/>
        </w:rPr>
        <w:t xml:space="preserve"> </w:t>
      </w:r>
      <w:r>
        <w:t>выстраивать</w:t>
      </w:r>
      <w:r>
        <w:rPr>
          <w:spacing w:val="39"/>
        </w:rPr>
        <w:t xml:space="preserve"> </w:t>
      </w:r>
      <w:r>
        <w:t>последовательность</w:t>
      </w:r>
      <w:r>
        <w:rPr>
          <w:spacing w:val="39"/>
        </w:rPr>
        <w:t xml:space="preserve"> </w:t>
      </w:r>
      <w:r>
        <w:t>выбранных</w:t>
      </w:r>
      <w:r>
        <w:rPr>
          <w:spacing w:val="39"/>
        </w:rPr>
        <w:t xml:space="preserve"> </w:t>
      </w:r>
      <w:r>
        <w:t>действий.</w:t>
      </w:r>
    </w:p>
    <w:p w:rsidR="00626071" w:rsidRDefault="00715DBD">
      <w:pPr>
        <w:pStyle w:val="a3"/>
        <w:ind w:left="918"/>
      </w:pPr>
      <w:r>
        <w:t>Самоконтроль:</w:t>
      </w:r>
    </w:p>
    <w:p w:rsidR="00626071" w:rsidRDefault="00715DBD">
      <w:pPr>
        <w:pStyle w:val="a3"/>
        <w:spacing w:before="139" w:line="360" w:lineRule="auto"/>
        <w:ind w:left="239" w:right="116" w:firstLine="679"/>
      </w:pPr>
      <w:r>
        <w:t>устанавливать</w:t>
      </w:r>
      <w:r>
        <w:rPr>
          <w:spacing w:val="7"/>
        </w:rPr>
        <w:t xml:space="preserve"> </w:t>
      </w:r>
      <w:r>
        <w:t>причины</w:t>
      </w:r>
      <w:r>
        <w:rPr>
          <w:spacing w:val="10"/>
        </w:rPr>
        <w:t xml:space="preserve"> </w:t>
      </w:r>
      <w:r>
        <w:t>успеха/неудач</w:t>
      </w:r>
      <w:r>
        <w:rPr>
          <w:spacing w:val="10"/>
        </w:rPr>
        <w:t xml:space="preserve"> </w:t>
      </w:r>
      <w:r>
        <w:t>учебной</w:t>
      </w:r>
      <w:r>
        <w:rPr>
          <w:spacing w:val="7"/>
        </w:rPr>
        <w:t xml:space="preserve"> </w:t>
      </w:r>
      <w:r>
        <w:t>деятельности;</w:t>
      </w:r>
      <w:r>
        <w:rPr>
          <w:spacing w:val="7"/>
        </w:rPr>
        <w:t xml:space="preserve"> </w:t>
      </w:r>
      <w:r>
        <w:t>корректировать</w:t>
      </w:r>
      <w:r>
        <w:rPr>
          <w:spacing w:val="9"/>
        </w:rPr>
        <w:t xml:space="preserve"> </w:t>
      </w:r>
      <w:r>
        <w:t>свои</w:t>
      </w:r>
      <w:r>
        <w:rPr>
          <w:spacing w:val="11"/>
        </w:rPr>
        <w:t xml:space="preserve"> </w:t>
      </w:r>
      <w:r>
        <w:t>учебные</w:t>
      </w:r>
      <w:r>
        <w:rPr>
          <w:spacing w:val="-57"/>
        </w:rPr>
        <w:t xml:space="preserve"> </w:t>
      </w:r>
      <w:r>
        <w:t>действия</w:t>
      </w:r>
      <w:r>
        <w:rPr>
          <w:spacing w:val="-11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преодоления</w:t>
      </w:r>
      <w:r>
        <w:rPr>
          <w:spacing w:val="-12"/>
        </w:rPr>
        <w:t xml:space="preserve"> </w:t>
      </w:r>
      <w:r>
        <w:t>речевых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орфографических</w:t>
      </w:r>
      <w:r>
        <w:rPr>
          <w:spacing w:val="-10"/>
        </w:rPr>
        <w:t xml:space="preserve"> </w:t>
      </w:r>
      <w:r>
        <w:t>ошибок;</w:t>
      </w:r>
    </w:p>
    <w:p w:rsidR="00626071" w:rsidRDefault="00715DBD">
      <w:pPr>
        <w:pStyle w:val="a3"/>
        <w:spacing w:line="360" w:lineRule="auto"/>
        <w:ind w:left="239" w:firstLine="679"/>
      </w:pPr>
      <w:r>
        <w:rPr>
          <w:spacing w:val="-4"/>
        </w:rPr>
        <w:t>соотносить</w:t>
      </w:r>
      <w:r>
        <w:rPr>
          <w:spacing w:val="-9"/>
        </w:rPr>
        <w:t xml:space="preserve"> </w:t>
      </w:r>
      <w:r>
        <w:rPr>
          <w:spacing w:val="-4"/>
        </w:rPr>
        <w:t>результат</w:t>
      </w:r>
      <w:r>
        <w:rPr>
          <w:spacing w:val="-8"/>
        </w:rPr>
        <w:t xml:space="preserve"> </w:t>
      </w:r>
      <w:r>
        <w:rPr>
          <w:spacing w:val="-4"/>
        </w:rPr>
        <w:t>деятельности</w:t>
      </w:r>
      <w:r>
        <w:rPr>
          <w:spacing w:val="-8"/>
        </w:rPr>
        <w:t xml:space="preserve"> </w:t>
      </w:r>
      <w:r>
        <w:rPr>
          <w:spacing w:val="-3"/>
        </w:rPr>
        <w:t>с</w:t>
      </w:r>
      <w:r>
        <w:rPr>
          <w:spacing w:val="-12"/>
        </w:rPr>
        <w:t xml:space="preserve"> </w:t>
      </w:r>
      <w:r>
        <w:rPr>
          <w:spacing w:val="-3"/>
        </w:rPr>
        <w:t>поставленной</w:t>
      </w:r>
      <w:r>
        <w:rPr>
          <w:spacing w:val="-6"/>
        </w:rPr>
        <w:t xml:space="preserve"> </w:t>
      </w:r>
      <w:r>
        <w:rPr>
          <w:spacing w:val="-3"/>
        </w:rPr>
        <w:t>учебной</w:t>
      </w:r>
      <w:r>
        <w:rPr>
          <w:spacing w:val="-10"/>
        </w:rPr>
        <w:t xml:space="preserve"> </w:t>
      </w:r>
      <w:r>
        <w:rPr>
          <w:spacing w:val="-3"/>
        </w:rPr>
        <w:t>задачей</w:t>
      </w:r>
      <w:r>
        <w:rPr>
          <w:spacing w:val="-10"/>
        </w:rPr>
        <w:t xml:space="preserve"> </w:t>
      </w:r>
      <w:r>
        <w:rPr>
          <w:spacing w:val="-3"/>
        </w:rPr>
        <w:t>по</w:t>
      </w:r>
      <w:r>
        <w:rPr>
          <w:spacing w:val="-9"/>
        </w:rPr>
        <w:t xml:space="preserve"> </w:t>
      </w:r>
      <w:r>
        <w:rPr>
          <w:spacing w:val="-3"/>
        </w:rPr>
        <w:t>выделению,</w:t>
      </w:r>
      <w:r>
        <w:rPr>
          <w:spacing w:val="-11"/>
        </w:rPr>
        <w:t xml:space="preserve"> </w:t>
      </w:r>
      <w:r>
        <w:rPr>
          <w:spacing w:val="-3"/>
        </w:rPr>
        <w:t>характеристике,</w:t>
      </w:r>
      <w:r>
        <w:rPr>
          <w:spacing w:val="-57"/>
        </w:rPr>
        <w:t xml:space="preserve"> </w:t>
      </w:r>
      <w:r>
        <w:t>использованию</w:t>
      </w:r>
      <w:r>
        <w:rPr>
          <w:spacing w:val="-8"/>
        </w:rPr>
        <w:t xml:space="preserve"> </w:t>
      </w:r>
      <w:r>
        <w:t>языковых</w:t>
      </w:r>
      <w:r>
        <w:rPr>
          <w:spacing w:val="-9"/>
        </w:rPr>
        <w:t xml:space="preserve"> </w:t>
      </w:r>
      <w:r>
        <w:t>единиц;</w:t>
      </w:r>
    </w:p>
    <w:p w:rsidR="00626071" w:rsidRDefault="00715DBD">
      <w:pPr>
        <w:pStyle w:val="a3"/>
        <w:spacing w:line="360" w:lineRule="auto"/>
        <w:ind w:left="239" w:firstLine="679"/>
      </w:pPr>
      <w:r>
        <w:rPr>
          <w:spacing w:val="-1"/>
        </w:rPr>
        <w:t>находить</w:t>
      </w:r>
      <w:r>
        <w:rPr>
          <w:spacing w:val="-9"/>
        </w:rPr>
        <w:t xml:space="preserve"> </w:t>
      </w:r>
      <w:r>
        <w:t>ошибки,</w:t>
      </w:r>
      <w:r>
        <w:rPr>
          <w:spacing w:val="-9"/>
        </w:rPr>
        <w:t xml:space="preserve"> </w:t>
      </w:r>
      <w:r>
        <w:t>допущенные</w:t>
      </w:r>
      <w:r>
        <w:rPr>
          <w:spacing w:val="-9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работе</w:t>
      </w:r>
      <w:r>
        <w:rPr>
          <w:spacing w:val="-8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языковым</w:t>
      </w:r>
      <w:r>
        <w:rPr>
          <w:spacing w:val="-8"/>
        </w:rPr>
        <w:t xml:space="preserve"> </w:t>
      </w:r>
      <w:r>
        <w:t>материалом,</w:t>
      </w:r>
      <w:r>
        <w:rPr>
          <w:spacing w:val="-8"/>
        </w:rPr>
        <w:t xml:space="preserve"> </w:t>
      </w:r>
      <w:r>
        <w:t>находить</w:t>
      </w:r>
      <w:r>
        <w:rPr>
          <w:spacing w:val="-9"/>
        </w:rPr>
        <w:t xml:space="preserve"> </w:t>
      </w:r>
      <w:r>
        <w:t>орфографические</w:t>
      </w:r>
      <w:r>
        <w:rPr>
          <w:spacing w:val="-9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пунктуационные</w:t>
      </w:r>
      <w:r>
        <w:rPr>
          <w:spacing w:val="-10"/>
        </w:rPr>
        <w:t xml:space="preserve"> </w:t>
      </w:r>
      <w:r>
        <w:t>ошибки;</w:t>
      </w:r>
    </w:p>
    <w:p w:rsidR="00626071" w:rsidRDefault="00715DBD">
      <w:pPr>
        <w:pStyle w:val="a3"/>
        <w:spacing w:before="1" w:line="360" w:lineRule="auto"/>
        <w:ind w:left="239" w:right="116" w:firstLine="679"/>
      </w:pPr>
      <w:r>
        <w:rPr>
          <w:spacing w:val="-2"/>
        </w:rPr>
        <w:t>сравнивать</w:t>
      </w:r>
      <w:r>
        <w:rPr>
          <w:spacing w:val="-9"/>
        </w:rPr>
        <w:t xml:space="preserve"> </w:t>
      </w:r>
      <w:r>
        <w:rPr>
          <w:spacing w:val="-2"/>
        </w:rPr>
        <w:t>результаты</w:t>
      </w:r>
      <w:r>
        <w:rPr>
          <w:spacing w:val="-9"/>
        </w:rPr>
        <w:t xml:space="preserve"> </w:t>
      </w:r>
      <w:r>
        <w:rPr>
          <w:spacing w:val="-2"/>
        </w:rPr>
        <w:t>своей</w:t>
      </w:r>
      <w:r>
        <w:rPr>
          <w:spacing w:val="-9"/>
        </w:rPr>
        <w:t xml:space="preserve"> </w:t>
      </w:r>
      <w:r>
        <w:rPr>
          <w:spacing w:val="-2"/>
        </w:rPr>
        <w:t>деятельности</w:t>
      </w:r>
      <w:r>
        <w:rPr>
          <w:spacing w:val="-8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деятельности</w:t>
      </w:r>
      <w:r>
        <w:rPr>
          <w:spacing w:val="-9"/>
        </w:rPr>
        <w:t xml:space="preserve"> </w:t>
      </w:r>
      <w:r>
        <w:rPr>
          <w:spacing w:val="-1"/>
        </w:rPr>
        <w:t>одноклассников,</w:t>
      </w:r>
      <w:r>
        <w:rPr>
          <w:spacing w:val="-10"/>
        </w:rPr>
        <w:t xml:space="preserve"> </w:t>
      </w:r>
      <w:r>
        <w:rPr>
          <w:spacing w:val="-1"/>
        </w:rPr>
        <w:t>объективно</w:t>
      </w:r>
      <w:r>
        <w:rPr>
          <w:spacing w:val="-9"/>
        </w:rPr>
        <w:t xml:space="preserve"> </w:t>
      </w:r>
      <w:r>
        <w:rPr>
          <w:spacing w:val="-1"/>
        </w:rPr>
        <w:t>оценивать</w:t>
      </w:r>
      <w:r>
        <w:rPr>
          <w:spacing w:val="-57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предложенным</w:t>
      </w:r>
      <w:r>
        <w:rPr>
          <w:spacing w:val="-11"/>
        </w:rPr>
        <w:t xml:space="preserve"> </w:t>
      </w:r>
      <w:r>
        <w:t>критериям.</w:t>
      </w:r>
    </w:p>
    <w:p w:rsidR="00626071" w:rsidRDefault="00715DBD">
      <w:pPr>
        <w:pStyle w:val="a3"/>
        <w:ind w:left="918"/>
      </w:pPr>
      <w:r>
        <w:rPr>
          <w:spacing w:val="-4"/>
        </w:rPr>
        <w:t>ПРЕДМЕТНЫЕ</w:t>
      </w:r>
      <w:r>
        <w:rPr>
          <w:spacing w:val="-9"/>
        </w:rPr>
        <w:t xml:space="preserve"> </w:t>
      </w:r>
      <w:r>
        <w:rPr>
          <w:spacing w:val="-4"/>
        </w:rPr>
        <w:t>РЕЗУЛЬТАТЫ</w:t>
      </w:r>
    </w:p>
    <w:p w:rsidR="00626071" w:rsidRDefault="00715DBD">
      <w:pPr>
        <w:pStyle w:val="a3"/>
        <w:spacing w:before="137" w:line="360" w:lineRule="auto"/>
        <w:ind w:left="239" w:right="110" w:firstLine="679"/>
        <w:jc w:val="both"/>
      </w:pPr>
      <w:r>
        <w:t>Изучение учебного предмета «Родной язык (русский)» в течение четырёх лет обучения должно</w:t>
      </w:r>
      <w:r>
        <w:rPr>
          <w:spacing w:val="1"/>
        </w:rPr>
        <w:t xml:space="preserve"> </w:t>
      </w:r>
      <w:r>
        <w:t>обеспечить воспитание ценностного отношения к родному языку как отражению культуры, включение</w:t>
      </w:r>
      <w:r>
        <w:rPr>
          <w:spacing w:val="1"/>
        </w:rPr>
        <w:t xml:space="preserve"> </w:t>
      </w:r>
      <w:r>
        <w:rPr>
          <w:spacing w:val="-1"/>
        </w:rPr>
        <w:t>учащихся</w:t>
      </w:r>
      <w:r>
        <w:rPr>
          <w:spacing w:val="-9"/>
        </w:rPr>
        <w:t xml:space="preserve"> </w:t>
      </w: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культурно-языковое</w:t>
      </w:r>
      <w:r>
        <w:rPr>
          <w:spacing w:val="-9"/>
        </w:rPr>
        <w:t xml:space="preserve"> </w:t>
      </w:r>
      <w:r>
        <w:rPr>
          <w:spacing w:val="-1"/>
        </w:rPr>
        <w:t>пространство</w:t>
      </w:r>
      <w:r>
        <w:rPr>
          <w:spacing w:val="-9"/>
        </w:rPr>
        <w:t xml:space="preserve"> </w:t>
      </w:r>
      <w:r>
        <w:rPr>
          <w:spacing w:val="-1"/>
        </w:rPr>
        <w:t>русского</w:t>
      </w:r>
      <w:r>
        <w:rPr>
          <w:spacing w:val="-9"/>
        </w:rPr>
        <w:t xml:space="preserve"> </w:t>
      </w:r>
      <w:r>
        <w:rPr>
          <w:spacing w:val="-1"/>
        </w:rPr>
        <w:t>народа,</w:t>
      </w:r>
      <w:r>
        <w:rPr>
          <w:spacing w:val="-9"/>
        </w:rPr>
        <w:t xml:space="preserve"> </w:t>
      </w:r>
      <w:r>
        <w:t>осмысление</w:t>
      </w:r>
      <w:r>
        <w:rPr>
          <w:spacing w:val="-9"/>
        </w:rPr>
        <w:t xml:space="preserve"> </w:t>
      </w:r>
      <w:r>
        <w:t>красоты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величия</w:t>
      </w:r>
      <w:r>
        <w:rPr>
          <w:spacing w:val="-7"/>
        </w:rPr>
        <w:t xml:space="preserve"> </w:t>
      </w:r>
      <w:r>
        <w:t>русского</w:t>
      </w:r>
      <w:r>
        <w:rPr>
          <w:spacing w:val="-57"/>
        </w:rPr>
        <w:t xml:space="preserve"> </w:t>
      </w:r>
      <w:r>
        <w:t>языка; приобщение к литературному наследию русского народа; обогащение активного и пассивного</w:t>
      </w:r>
      <w:r>
        <w:rPr>
          <w:spacing w:val="1"/>
        </w:rPr>
        <w:t xml:space="preserve"> </w:t>
      </w:r>
      <w:r>
        <w:t>словарного запаса, развитие у обучающихся культуры владения родным языком во всей полноте его</w:t>
      </w:r>
      <w:r>
        <w:rPr>
          <w:spacing w:val="1"/>
        </w:rPr>
        <w:t xml:space="preserve"> </w:t>
      </w:r>
      <w:r>
        <w:t>функциональных возможностей в соответствии с нормами устной и письменной речи, правилами рече-</w:t>
      </w:r>
      <w:r>
        <w:rPr>
          <w:spacing w:val="-57"/>
        </w:rPr>
        <w:t xml:space="preserve"> </w:t>
      </w:r>
      <w:r>
        <w:t>вого</w:t>
      </w:r>
      <w:r>
        <w:rPr>
          <w:spacing w:val="1"/>
        </w:rPr>
        <w:t xml:space="preserve"> </w:t>
      </w:r>
      <w:r>
        <w:t>этикета;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развивающемся</w:t>
      </w:r>
      <w:r>
        <w:rPr>
          <w:spacing w:val="1"/>
        </w:rPr>
        <w:t xml:space="preserve"> </w:t>
      </w:r>
      <w:r>
        <w:t>явлении,</w:t>
      </w:r>
      <w:r>
        <w:rPr>
          <w:spacing w:val="1"/>
        </w:rPr>
        <w:t xml:space="preserve"> </w:t>
      </w:r>
      <w:r>
        <w:rPr>
          <w:spacing w:val="-1"/>
        </w:rPr>
        <w:t>формирование</w:t>
      </w:r>
      <w:r>
        <w:rPr>
          <w:spacing w:val="-6"/>
        </w:rPr>
        <w:t xml:space="preserve"> </w:t>
      </w:r>
      <w:r>
        <w:rPr>
          <w:spacing w:val="-1"/>
        </w:rPr>
        <w:t xml:space="preserve">аналитических </w:t>
      </w:r>
      <w:r>
        <w:t>умений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отношении</w:t>
      </w:r>
      <w:r>
        <w:rPr>
          <w:spacing w:val="-5"/>
        </w:rPr>
        <w:t xml:space="preserve"> </w:t>
      </w:r>
      <w:r>
        <w:t>языковых</w:t>
      </w:r>
      <w:r>
        <w:rPr>
          <w:spacing w:val="-3"/>
        </w:rPr>
        <w:t xml:space="preserve"> </w:t>
      </w:r>
      <w:r>
        <w:t>единиц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текстов</w:t>
      </w:r>
      <w:r>
        <w:rPr>
          <w:spacing w:val="-5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функционально-</w:t>
      </w:r>
      <w:r>
        <w:rPr>
          <w:spacing w:val="-58"/>
        </w:rPr>
        <w:t xml:space="preserve"> </w:t>
      </w:r>
      <w:r>
        <w:t>смысловых</w:t>
      </w:r>
      <w:r>
        <w:rPr>
          <w:spacing w:val="-9"/>
        </w:rPr>
        <w:t xml:space="preserve"> </w:t>
      </w:r>
      <w:r>
        <w:t>типов</w:t>
      </w:r>
      <w:r>
        <w:rPr>
          <w:spacing w:val="-1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жанров.</w:t>
      </w:r>
    </w:p>
    <w:p w:rsidR="00626071" w:rsidRDefault="00715DBD">
      <w:pPr>
        <w:pStyle w:val="a3"/>
        <w:spacing w:before="2"/>
        <w:ind w:left="918"/>
      </w:pPr>
      <w:r>
        <w:t>1класс</w:t>
      </w:r>
    </w:p>
    <w:p w:rsidR="00626071" w:rsidRDefault="00715DBD">
      <w:pPr>
        <w:pStyle w:val="a3"/>
        <w:spacing w:before="137"/>
        <w:ind w:left="918"/>
      </w:pPr>
      <w:r>
        <w:rPr>
          <w:spacing w:val="-4"/>
        </w:rPr>
        <w:t>К</w:t>
      </w:r>
      <w:r>
        <w:rPr>
          <w:spacing w:val="-9"/>
        </w:rPr>
        <w:t xml:space="preserve"> </w:t>
      </w:r>
      <w:r>
        <w:rPr>
          <w:spacing w:val="-4"/>
        </w:rPr>
        <w:t>концу</w:t>
      </w:r>
      <w:r>
        <w:rPr>
          <w:spacing w:val="-15"/>
        </w:rPr>
        <w:t xml:space="preserve"> </w:t>
      </w:r>
      <w:r>
        <w:rPr>
          <w:spacing w:val="-4"/>
        </w:rPr>
        <w:t>обучения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1</w:t>
      </w:r>
      <w:r>
        <w:rPr>
          <w:spacing w:val="-10"/>
        </w:rPr>
        <w:t xml:space="preserve"> </w:t>
      </w:r>
      <w:r>
        <w:rPr>
          <w:spacing w:val="-4"/>
        </w:rPr>
        <w:t>классе</w:t>
      </w:r>
      <w:r>
        <w:rPr>
          <w:spacing w:val="-9"/>
        </w:rPr>
        <w:t xml:space="preserve"> </w:t>
      </w:r>
      <w:r>
        <w:rPr>
          <w:spacing w:val="-3"/>
        </w:rPr>
        <w:t>обучающийся</w:t>
      </w:r>
      <w:r>
        <w:rPr>
          <w:spacing w:val="-10"/>
        </w:rPr>
        <w:t xml:space="preserve"> </w:t>
      </w:r>
      <w:r>
        <w:rPr>
          <w:spacing w:val="-3"/>
        </w:rPr>
        <w:t>научится:</w:t>
      </w:r>
    </w:p>
    <w:p w:rsidR="00626071" w:rsidRDefault="00626071">
      <w:p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left="239" w:firstLine="679"/>
      </w:pPr>
      <w:r>
        <w:rPr>
          <w:spacing w:val="-3"/>
        </w:rPr>
        <w:lastRenderedPageBreak/>
        <w:t>—распознавать</w:t>
      </w:r>
      <w:r>
        <w:rPr>
          <w:spacing w:val="-10"/>
        </w:rPr>
        <w:t xml:space="preserve"> </w:t>
      </w:r>
      <w:r>
        <w:rPr>
          <w:spacing w:val="-2"/>
        </w:rPr>
        <w:t>слова</w:t>
      </w:r>
      <w:r>
        <w:rPr>
          <w:spacing w:val="-11"/>
        </w:rPr>
        <w:t xml:space="preserve"> </w:t>
      </w:r>
      <w:r>
        <w:rPr>
          <w:spacing w:val="-2"/>
        </w:rPr>
        <w:t>с</w:t>
      </w:r>
      <w:r>
        <w:rPr>
          <w:spacing w:val="-12"/>
        </w:rPr>
        <w:t xml:space="preserve"> </w:t>
      </w:r>
      <w:r>
        <w:rPr>
          <w:spacing w:val="-2"/>
        </w:rPr>
        <w:t>национально-культурным</w:t>
      </w:r>
      <w:r>
        <w:rPr>
          <w:spacing w:val="-12"/>
        </w:rPr>
        <w:t xml:space="preserve"> </w:t>
      </w:r>
      <w:r>
        <w:rPr>
          <w:spacing w:val="-2"/>
        </w:rPr>
        <w:t>компонентом</w:t>
      </w:r>
      <w:r>
        <w:rPr>
          <w:spacing w:val="-11"/>
        </w:rPr>
        <w:t xml:space="preserve"> </w:t>
      </w:r>
      <w:r>
        <w:rPr>
          <w:spacing w:val="-2"/>
        </w:rPr>
        <w:t>значения,</w:t>
      </w:r>
      <w:r>
        <w:rPr>
          <w:spacing w:val="-13"/>
        </w:rPr>
        <w:t xml:space="preserve"> </w:t>
      </w:r>
      <w:r>
        <w:rPr>
          <w:spacing w:val="-2"/>
        </w:rPr>
        <w:t>обозначающие</w:t>
      </w:r>
      <w:r>
        <w:rPr>
          <w:spacing w:val="-12"/>
        </w:rPr>
        <w:t xml:space="preserve"> </w:t>
      </w:r>
      <w:r>
        <w:rPr>
          <w:spacing w:val="-2"/>
        </w:rPr>
        <w:t>предметы</w:t>
      </w:r>
      <w:r>
        <w:rPr>
          <w:spacing w:val="-57"/>
        </w:rPr>
        <w:t xml:space="preserve"> </w:t>
      </w:r>
      <w:r>
        <w:rPr>
          <w:spacing w:val="-4"/>
        </w:rPr>
        <w:t>традиционного</w:t>
      </w:r>
      <w:r>
        <w:rPr>
          <w:spacing w:val="-8"/>
        </w:rPr>
        <w:t xml:space="preserve"> </w:t>
      </w:r>
      <w:r>
        <w:rPr>
          <w:spacing w:val="-4"/>
        </w:rPr>
        <w:t>русского</w:t>
      </w:r>
      <w:r>
        <w:rPr>
          <w:spacing w:val="-8"/>
        </w:rPr>
        <w:t xml:space="preserve"> </w:t>
      </w:r>
      <w:r>
        <w:rPr>
          <w:spacing w:val="-4"/>
        </w:rPr>
        <w:t>быта</w:t>
      </w:r>
      <w:r>
        <w:rPr>
          <w:spacing w:val="-9"/>
        </w:rPr>
        <w:t xml:space="preserve"> </w:t>
      </w:r>
      <w:r>
        <w:rPr>
          <w:spacing w:val="-4"/>
        </w:rPr>
        <w:t>(дом,</w:t>
      </w:r>
      <w:r>
        <w:rPr>
          <w:spacing w:val="-8"/>
        </w:rPr>
        <w:t xml:space="preserve"> </w:t>
      </w:r>
      <w:r>
        <w:rPr>
          <w:spacing w:val="-4"/>
        </w:rPr>
        <w:t>одежда),</w:t>
      </w:r>
      <w:r>
        <w:rPr>
          <w:spacing w:val="-8"/>
        </w:rPr>
        <w:t xml:space="preserve"> </w:t>
      </w:r>
      <w:r>
        <w:rPr>
          <w:spacing w:val="-4"/>
        </w:rPr>
        <w:t>понимать</w:t>
      </w:r>
      <w:r>
        <w:rPr>
          <w:spacing w:val="-7"/>
        </w:rPr>
        <w:t xml:space="preserve"> </w:t>
      </w:r>
      <w:r>
        <w:rPr>
          <w:spacing w:val="-4"/>
        </w:rPr>
        <w:t>значение</w:t>
      </w:r>
      <w:r>
        <w:rPr>
          <w:spacing w:val="-6"/>
        </w:rPr>
        <w:t xml:space="preserve"> </w:t>
      </w:r>
      <w:r>
        <w:rPr>
          <w:spacing w:val="-4"/>
        </w:rPr>
        <w:t>устаревших</w:t>
      </w:r>
      <w:r>
        <w:rPr>
          <w:spacing w:val="-7"/>
        </w:rPr>
        <w:t xml:space="preserve"> </w:t>
      </w:r>
      <w:r>
        <w:rPr>
          <w:spacing w:val="-4"/>
        </w:rPr>
        <w:t>слов</w:t>
      </w:r>
      <w:r>
        <w:rPr>
          <w:spacing w:val="-11"/>
        </w:rPr>
        <w:t xml:space="preserve"> </w:t>
      </w:r>
      <w:r>
        <w:rPr>
          <w:spacing w:val="-4"/>
        </w:rPr>
        <w:t>по</w:t>
      </w:r>
      <w:r>
        <w:rPr>
          <w:spacing w:val="-3"/>
        </w:rPr>
        <w:t xml:space="preserve"> </w:t>
      </w:r>
      <w:r>
        <w:rPr>
          <w:spacing w:val="-4"/>
        </w:rPr>
        <w:t>указанной</w:t>
      </w:r>
      <w:r>
        <w:rPr>
          <w:spacing w:val="-9"/>
        </w:rPr>
        <w:t xml:space="preserve"> </w:t>
      </w:r>
      <w:r>
        <w:rPr>
          <w:spacing w:val="-4"/>
        </w:rPr>
        <w:t>тематике;</w:t>
      </w:r>
    </w:p>
    <w:p w:rsidR="00626071" w:rsidRDefault="00715DBD">
      <w:pPr>
        <w:pStyle w:val="a3"/>
        <w:spacing w:before="1"/>
        <w:ind w:left="918"/>
      </w:pPr>
      <w:r>
        <w:rPr>
          <w:spacing w:val="-4"/>
        </w:rPr>
        <w:t>—использовать</w:t>
      </w:r>
      <w:r>
        <w:rPr>
          <w:spacing w:val="-8"/>
        </w:rPr>
        <w:t xml:space="preserve"> </w:t>
      </w:r>
      <w:r>
        <w:rPr>
          <w:spacing w:val="-4"/>
        </w:rPr>
        <w:t>словарные</w:t>
      </w:r>
      <w:r>
        <w:rPr>
          <w:spacing w:val="-10"/>
        </w:rPr>
        <w:t xml:space="preserve"> </w:t>
      </w:r>
      <w:r>
        <w:rPr>
          <w:spacing w:val="-4"/>
        </w:rPr>
        <w:t>статьи учебного</w:t>
      </w:r>
      <w:r>
        <w:rPr>
          <w:spacing w:val="-11"/>
        </w:rPr>
        <w:t xml:space="preserve"> </w:t>
      </w:r>
      <w:r>
        <w:rPr>
          <w:spacing w:val="-4"/>
        </w:rPr>
        <w:t>пособия</w:t>
      </w:r>
      <w:r>
        <w:rPr>
          <w:spacing w:val="-10"/>
        </w:rPr>
        <w:t xml:space="preserve"> </w:t>
      </w:r>
      <w:r>
        <w:rPr>
          <w:spacing w:val="-4"/>
        </w:rPr>
        <w:t>для</w:t>
      </w:r>
      <w:r>
        <w:rPr>
          <w:spacing w:val="-11"/>
        </w:rPr>
        <w:t xml:space="preserve"> </w:t>
      </w:r>
      <w:r>
        <w:rPr>
          <w:spacing w:val="-4"/>
        </w:rPr>
        <w:t>определения</w:t>
      </w:r>
      <w:r>
        <w:rPr>
          <w:spacing w:val="-8"/>
        </w:rPr>
        <w:t xml:space="preserve"> </w:t>
      </w:r>
      <w:r>
        <w:rPr>
          <w:spacing w:val="-4"/>
        </w:rPr>
        <w:t>лексического</w:t>
      </w:r>
      <w:r>
        <w:rPr>
          <w:spacing w:val="-11"/>
        </w:rPr>
        <w:t xml:space="preserve"> </w:t>
      </w:r>
      <w:r>
        <w:rPr>
          <w:spacing w:val="-3"/>
        </w:rPr>
        <w:t>значения</w:t>
      </w:r>
      <w:r>
        <w:rPr>
          <w:spacing w:val="-9"/>
        </w:rPr>
        <w:t xml:space="preserve"> </w:t>
      </w:r>
      <w:r>
        <w:rPr>
          <w:spacing w:val="-3"/>
        </w:rPr>
        <w:t>слова;</w:t>
      </w:r>
    </w:p>
    <w:p w:rsidR="00626071" w:rsidRDefault="00715DBD">
      <w:pPr>
        <w:pStyle w:val="a3"/>
        <w:spacing w:before="136"/>
        <w:ind w:left="918"/>
      </w:pPr>
      <w:r>
        <w:rPr>
          <w:spacing w:val="-4"/>
        </w:rPr>
        <w:t>—понимать</w:t>
      </w:r>
      <w:r>
        <w:rPr>
          <w:spacing w:val="-11"/>
        </w:rPr>
        <w:t xml:space="preserve"> </w:t>
      </w:r>
      <w:r>
        <w:rPr>
          <w:spacing w:val="-4"/>
        </w:rPr>
        <w:t>значение</w:t>
      </w:r>
      <w:r>
        <w:rPr>
          <w:spacing w:val="-10"/>
        </w:rPr>
        <w:t xml:space="preserve"> </w:t>
      </w:r>
      <w:r>
        <w:rPr>
          <w:spacing w:val="-4"/>
        </w:rPr>
        <w:t>русских</w:t>
      </w:r>
      <w:r>
        <w:rPr>
          <w:spacing w:val="-10"/>
        </w:rPr>
        <w:t xml:space="preserve"> </w:t>
      </w:r>
      <w:r>
        <w:rPr>
          <w:spacing w:val="-4"/>
        </w:rPr>
        <w:t>пословиц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11"/>
        </w:rPr>
        <w:t xml:space="preserve"> </w:t>
      </w:r>
      <w:r>
        <w:rPr>
          <w:spacing w:val="-4"/>
        </w:rPr>
        <w:t>поговорок,</w:t>
      </w:r>
      <w:r>
        <w:rPr>
          <w:spacing w:val="-9"/>
        </w:rPr>
        <w:t xml:space="preserve"> </w:t>
      </w:r>
      <w:r>
        <w:rPr>
          <w:spacing w:val="-3"/>
        </w:rPr>
        <w:t>связанных</w:t>
      </w:r>
      <w:r>
        <w:rPr>
          <w:spacing w:val="-9"/>
        </w:rPr>
        <w:t xml:space="preserve"> </w:t>
      </w:r>
      <w:r>
        <w:rPr>
          <w:spacing w:val="-3"/>
        </w:rPr>
        <w:t>с</w:t>
      </w:r>
      <w:r>
        <w:rPr>
          <w:spacing w:val="-11"/>
        </w:rPr>
        <w:t xml:space="preserve"> </w:t>
      </w:r>
      <w:r>
        <w:rPr>
          <w:spacing w:val="-3"/>
        </w:rPr>
        <w:t>изученными</w:t>
      </w:r>
      <w:r>
        <w:rPr>
          <w:spacing w:val="-10"/>
        </w:rPr>
        <w:t xml:space="preserve"> </w:t>
      </w:r>
      <w:r>
        <w:rPr>
          <w:spacing w:val="-3"/>
        </w:rPr>
        <w:t>темами;</w:t>
      </w:r>
    </w:p>
    <w:p w:rsidR="00626071" w:rsidRDefault="00715DBD">
      <w:pPr>
        <w:pStyle w:val="a3"/>
        <w:tabs>
          <w:tab w:val="left" w:pos="7044"/>
        </w:tabs>
        <w:spacing w:before="140" w:line="360" w:lineRule="auto"/>
        <w:ind w:left="239" w:right="113" w:firstLine="679"/>
      </w:pPr>
      <w:r>
        <w:t>—осознавать</w:t>
      </w:r>
      <w:r>
        <w:rPr>
          <w:spacing w:val="37"/>
        </w:rPr>
        <w:t xml:space="preserve"> </w:t>
      </w:r>
      <w:r>
        <w:t>важность</w:t>
      </w:r>
      <w:r>
        <w:rPr>
          <w:spacing w:val="38"/>
        </w:rPr>
        <w:t xml:space="preserve"> </w:t>
      </w:r>
      <w:r>
        <w:t>соблюдения</w:t>
      </w:r>
      <w:r>
        <w:rPr>
          <w:spacing w:val="35"/>
        </w:rPr>
        <w:t xml:space="preserve"> </w:t>
      </w:r>
      <w:r>
        <w:t>норм</w:t>
      </w:r>
      <w:r>
        <w:rPr>
          <w:spacing w:val="36"/>
        </w:rPr>
        <w:t xml:space="preserve"> </w:t>
      </w:r>
      <w:r>
        <w:t>современного</w:t>
      </w:r>
      <w:r>
        <w:tab/>
        <w:t>русско-</w:t>
      </w:r>
      <w:r>
        <w:rPr>
          <w:spacing w:val="45"/>
        </w:rPr>
        <w:t xml:space="preserve"> </w:t>
      </w:r>
      <w:r>
        <w:t>го</w:t>
      </w:r>
      <w:r>
        <w:rPr>
          <w:spacing w:val="47"/>
        </w:rPr>
        <w:t xml:space="preserve"> </w:t>
      </w:r>
      <w:r>
        <w:t>литературного</w:t>
      </w:r>
      <w:r>
        <w:rPr>
          <w:spacing w:val="45"/>
        </w:rPr>
        <w:t xml:space="preserve"> </w:t>
      </w:r>
      <w:r>
        <w:t>языка</w:t>
      </w:r>
      <w:r>
        <w:rPr>
          <w:spacing w:val="46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культурного</w:t>
      </w:r>
      <w:r>
        <w:rPr>
          <w:spacing w:val="-9"/>
        </w:rPr>
        <w:t xml:space="preserve"> </w:t>
      </w:r>
      <w:r>
        <w:t>человека;</w:t>
      </w:r>
    </w:p>
    <w:p w:rsidR="00626071" w:rsidRDefault="00715DBD">
      <w:pPr>
        <w:pStyle w:val="a3"/>
        <w:ind w:left="918"/>
      </w:pPr>
      <w:r>
        <w:rPr>
          <w:spacing w:val="-4"/>
        </w:rPr>
        <w:t>—произносить</w:t>
      </w:r>
      <w:r>
        <w:rPr>
          <w:spacing w:val="-9"/>
        </w:rPr>
        <w:t xml:space="preserve"> </w:t>
      </w:r>
      <w:r>
        <w:rPr>
          <w:spacing w:val="-4"/>
        </w:rPr>
        <w:t>слова</w:t>
      </w:r>
      <w:r>
        <w:rPr>
          <w:spacing w:val="-11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правильным</w:t>
      </w:r>
      <w:r>
        <w:rPr>
          <w:spacing w:val="-8"/>
        </w:rPr>
        <w:t xml:space="preserve"> </w:t>
      </w:r>
      <w:r>
        <w:rPr>
          <w:spacing w:val="-4"/>
        </w:rPr>
        <w:t>ударением</w:t>
      </w:r>
      <w:r>
        <w:rPr>
          <w:spacing w:val="-10"/>
        </w:rPr>
        <w:t xml:space="preserve"> </w:t>
      </w:r>
      <w:r>
        <w:rPr>
          <w:spacing w:val="-3"/>
        </w:rPr>
        <w:t>(в</w:t>
      </w:r>
      <w:r>
        <w:rPr>
          <w:spacing w:val="-10"/>
        </w:rPr>
        <w:t xml:space="preserve"> </w:t>
      </w:r>
      <w:r>
        <w:rPr>
          <w:spacing w:val="-3"/>
        </w:rPr>
        <w:t>рамках</w:t>
      </w:r>
      <w:r>
        <w:rPr>
          <w:spacing w:val="-10"/>
        </w:rPr>
        <w:t xml:space="preserve"> </w:t>
      </w:r>
      <w:r>
        <w:rPr>
          <w:spacing w:val="-3"/>
        </w:rPr>
        <w:t>изученного);</w:t>
      </w:r>
    </w:p>
    <w:p w:rsidR="00626071" w:rsidRDefault="00715DBD">
      <w:pPr>
        <w:pStyle w:val="a3"/>
        <w:spacing w:before="136"/>
        <w:ind w:left="918"/>
      </w:pPr>
      <w:r>
        <w:rPr>
          <w:spacing w:val="-2"/>
        </w:rPr>
        <w:t>—осознавать</w:t>
      </w:r>
      <w:r>
        <w:rPr>
          <w:spacing w:val="14"/>
        </w:rPr>
        <w:t xml:space="preserve"> </w:t>
      </w:r>
      <w:r>
        <w:rPr>
          <w:spacing w:val="-1"/>
        </w:rPr>
        <w:t>смыслоразличительную</w:t>
      </w:r>
      <w:r>
        <w:rPr>
          <w:spacing w:val="14"/>
        </w:rPr>
        <w:t xml:space="preserve"> </w:t>
      </w:r>
      <w:r>
        <w:rPr>
          <w:spacing w:val="-1"/>
        </w:rPr>
        <w:t>роль</w:t>
      </w:r>
      <w:r>
        <w:rPr>
          <w:spacing w:val="15"/>
        </w:rPr>
        <w:t xml:space="preserve"> </w:t>
      </w:r>
      <w:r>
        <w:rPr>
          <w:spacing w:val="-1"/>
        </w:rPr>
        <w:t>ударения;</w:t>
      </w:r>
    </w:p>
    <w:p w:rsidR="00626071" w:rsidRDefault="00715DBD">
      <w:pPr>
        <w:pStyle w:val="a3"/>
        <w:spacing w:before="140" w:line="360" w:lineRule="auto"/>
        <w:ind w:left="239" w:firstLine="679"/>
      </w:pPr>
      <w:r>
        <w:rPr>
          <w:spacing w:val="-3"/>
        </w:rPr>
        <w:t>—соотносить</w:t>
      </w:r>
      <w:r>
        <w:rPr>
          <w:spacing w:val="-10"/>
        </w:rPr>
        <w:t xml:space="preserve"> </w:t>
      </w:r>
      <w:r>
        <w:rPr>
          <w:spacing w:val="-3"/>
        </w:rPr>
        <w:t>собственную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7"/>
        </w:rPr>
        <w:t xml:space="preserve"> </w:t>
      </w:r>
      <w:r>
        <w:rPr>
          <w:spacing w:val="-3"/>
        </w:rPr>
        <w:t>чужую</w:t>
      </w:r>
      <w:r>
        <w:rPr>
          <w:spacing w:val="-6"/>
        </w:rPr>
        <w:t xml:space="preserve"> </w:t>
      </w:r>
      <w:r>
        <w:rPr>
          <w:spacing w:val="-3"/>
        </w:rPr>
        <w:t>речь</w:t>
      </w:r>
      <w:r>
        <w:rPr>
          <w:spacing w:val="-8"/>
        </w:rPr>
        <w:t xml:space="preserve"> </w:t>
      </w:r>
      <w:r>
        <w:rPr>
          <w:spacing w:val="-3"/>
        </w:rPr>
        <w:t>с</w:t>
      </w:r>
      <w:r>
        <w:rPr>
          <w:spacing w:val="-12"/>
        </w:rPr>
        <w:t xml:space="preserve"> </w:t>
      </w:r>
      <w:r>
        <w:rPr>
          <w:spacing w:val="-3"/>
        </w:rPr>
        <w:t>нормами</w:t>
      </w:r>
      <w:r>
        <w:rPr>
          <w:spacing w:val="-8"/>
        </w:rPr>
        <w:t xml:space="preserve"> </w:t>
      </w:r>
      <w:r>
        <w:rPr>
          <w:spacing w:val="-3"/>
        </w:rPr>
        <w:t>современного</w:t>
      </w:r>
      <w:r>
        <w:rPr>
          <w:spacing w:val="-11"/>
        </w:rPr>
        <w:t xml:space="preserve"> </w:t>
      </w:r>
      <w:r>
        <w:rPr>
          <w:spacing w:val="-3"/>
        </w:rPr>
        <w:t>русского</w:t>
      </w:r>
      <w:r>
        <w:rPr>
          <w:spacing w:val="-11"/>
        </w:rPr>
        <w:t xml:space="preserve"> </w:t>
      </w:r>
      <w:r>
        <w:rPr>
          <w:spacing w:val="-3"/>
        </w:rPr>
        <w:t>литературного</w:t>
      </w:r>
      <w:r>
        <w:rPr>
          <w:spacing w:val="-11"/>
        </w:rPr>
        <w:t xml:space="preserve"> </w:t>
      </w:r>
      <w:r>
        <w:rPr>
          <w:spacing w:val="-3"/>
        </w:rPr>
        <w:t>языка</w:t>
      </w:r>
      <w:r>
        <w:rPr>
          <w:spacing w:val="-12"/>
        </w:rPr>
        <w:t xml:space="preserve"> </w:t>
      </w:r>
      <w:r>
        <w:rPr>
          <w:spacing w:val="-2"/>
        </w:rPr>
        <w:t>(в</w:t>
      </w:r>
      <w:r>
        <w:rPr>
          <w:spacing w:val="-57"/>
        </w:rPr>
        <w:t xml:space="preserve"> </w:t>
      </w:r>
      <w:r>
        <w:t>рамках</w:t>
      </w:r>
      <w:r>
        <w:rPr>
          <w:spacing w:val="-9"/>
        </w:rPr>
        <w:t xml:space="preserve"> </w:t>
      </w:r>
      <w:r>
        <w:t>изученного);</w:t>
      </w:r>
    </w:p>
    <w:p w:rsidR="00626071" w:rsidRDefault="00715DBD">
      <w:pPr>
        <w:pStyle w:val="a3"/>
        <w:spacing w:line="360" w:lineRule="auto"/>
        <w:ind w:left="239" w:firstLine="679"/>
      </w:pPr>
      <w:r>
        <w:t>—выбирать</w:t>
      </w:r>
      <w:r>
        <w:rPr>
          <w:spacing w:val="48"/>
        </w:rPr>
        <w:t xml:space="preserve"> </w:t>
      </w:r>
      <w:r>
        <w:t>из</w:t>
      </w:r>
      <w:r>
        <w:rPr>
          <w:spacing w:val="48"/>
        </w:rPr>
        <w:t xml:space="preserve"> </w:t>
      </w:r>
      <w:r>
        <w:t>нескольких</w:t>
      </w:r>
      <w:r>
        <w:rPr>
          <w:spacing w:val="50"/>
        </w:rPr>
        <w:t xml:space="preserve"> </w:t>
      </w:r>
      <w:r>
        <w:t>возможных</w:t>
      </w:r>
      <w:r>
        <w:rPr>
          <w:spacing w:val="49"/>
        </w:rPr>
        <w:t xml:space="preserve"> </w:t>
      </w:r>
      <w:r>
        <w:t>слов</w:t>
      </w:r>
      <w:r>
        <w:rPr>
          <w:spacing w:val="49"/>
        </w:rPr>
        <w:t xml:space="preserve"> </w:t>
      </w:r>
      <w:r>
        <w:t>то</w:t>
      </w:r>
      <w:r>
        <w:rPr>
          <w:spacing w:val="48"/>
        </w:rPr>
        <w:t xml:space="preserve"> </w:t>
      </w:r>
      <w:r>
        <w:t>слово,</w:t>
      </w:r>
      <w:r>
        <w:rPr>
          <w:spacing w:val="47"/>
        </w:rPr>
        <w:t xml:space="preserve"> </w:t>
      </w:r>
      <w:r>
        <w:t>которое</w:t>
      </w:r>
      <w:r>
        <w:rPr>
          <w:spacing w:val="47"/>
        </w:rPr>
        <w:t xml:space="preserve"> </w:t>
      </w:r>
      <w:r>
        <w:t>наиболее</w:t>
      </w:r>
      <w:r>
        <w:rPr>
          <w:spacing w:val="50"/>
        </w:rPr>
        <w:t xml:space="preserve"> </w:t>
      </w:r>
      <w:r>
        <w:t>точно</w:t>
      </w:r>
      <w:r>
        <w:rPr>
          <w:spacing w:val="48"/>
        </w:rPr>
        <w:t xml:space="preserve"> </w:t>
      </w:r>
      <w:r>
        <w:t>соответствует</w:t>
      </w:r>
      <w:r>
        <w:rPr>
          <w:spacing w:val="-57"/>
        </w:rPr>
        <w:t xml:space="preserve"> </w:t>
      </w:r>
      <w:r>
        <w:rPr>
          <w:spacing w:val="-4"/>
        </w:rPr>
        <w:t>обозначаемому</w:t>
      </w:r>
      <w:r>
        <w:rPr>
          <w:spacing w:val="-15"/>
        </w:rPr>
        <w:t xml:space="preserve"> </w:t>
      </w:r>
      <w:r>
        <w:rPr>
          <w:spacing w:val="-4"/>
        </w:rPr>
        <w:t>предмету</w:t>
      </w:r>
      <w:r>
        <w:rPr>
          <w:spacing w:val="-10"/>
        </w:rPr>
        <w:t xml:space="preserve"> </w:t>
      </w:r>
      <w:r>
        <w:rPr>
          <w:spacing w:val="-4"/>
        </w:rPr>
        <w:t>или</w:t>
      </w:r>
      <w:r>
        <w:rPr>
          <w:spacing w:val="-9"/>
        </w:rPr>
        <w:t xml:space="preserve"> </w:t>
      </w:r>
      <w:r>
        <w:rPr>
          <w:spacing w:val="-4"/>
        </w:rPr>
        <w:t>явлению</w:t>
      </w:r>
      <w:r>
        <w:rPr>
          <w:spacing w:val="-9"/>
        </w:rPr>
        <w:t xml:space="preserve"> </w:t>
      </w:r>
      <w:r>
        <w:rPr>
          <w:spacing w:val="-4"/>
        </w:rPr>
        <w:t>реальной</w:t>
      </w:r>
      <w:r>
        <w:rPr>
          <w:spacing w:val="-7"/>
        </w:rPr>
        <w:t xml:space="preserve"> </w:t>
      </w:r>
      <w:r>
        <w:rPr>
          <w:spacing w:val="-4"/>
        </w:rPr>
        <w:t>действительности;</w:t>
      </w:r>
    </w:p>
    <w:p w:rsidR="00626071" w:rsidRDefault="00715DBD">
      <w:pPr>
        <w:pStyle w:val="a3"/>
        <w:spacing w:line="274" w:lineRule="exact"/>
        <w:ind w:left="918"/>
      </w:pPr>
      <w:r>
        <w:rPr>
          <w:spacing w:val="-4"/>
        </w:rPr>
        <w:t>—различать</w:t>
      </w:r>
      <w:r>
        <w:rPr>
          <w:spacing w:val="-11"/>
        </w:rPr>
        <w:t xml:space="preserve"> </w:t>
      </w:r>
      <w:r>
        <w:rPr>
          <w:spacing w:val="-4"/>
        </w:rPr>
        <w:t>этикетные</w:t>
      </w:r>
      <w:r>
        <w:rPr>
          <w:spacing w:val="-11"/>
        </w:rPr>
        <w:t xml:space="preserve"> </w:t>
      </w:r>
      <w:r>
        <w:rPr>
          <w:spacing w:val="-4"/>
        </w:rPr>
        <w:t>формы</w:t>
      </w:r>
      <w:r>
        <w:rPr>
          <w:spacing w:val="-10"/>
        </w:rPr>
        <w:t xml:space="preserve"> </w:t>
      </w:r>
      <w:r>
        <w:rPr>
          <w:spacing w:val="-4"/>
        </w:rPr>
        <w:t>обращения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официальной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неофициальной</w:t>
      </w:r>
      <w:r>
        <w:rPr>
          <w:spacing w:val="-11"/>
        </w:rPr>
        <w:t xml:space="preserve"> </w:t>
      </w:r>
      <w:r>
        <w:rPr>
          <w:spacing w:val="-3"/>
        </w:rPr>
        <w:t>речевой</w:t>
      </w:r>
      <w:r>
        <w:rPr>
          <w:spacing w:val="-9"/>
        </w:rPr>
        <w:t xml:space="preserve"> </w:t>
      </w:r>
      <w:r>
        <w:rPr>
          <w:spacing w:val="-3"/>
        </w:rPr>
        <w:t>ситуации;</w:t>
      </w:r>
    </w:p>
    <w:p w:rsidR="00626071" w:rsidRDefault="00715DBD">
      <w:pPr>
        <w:pStyle w:val="a3"/>
        <w:spacing w:before="140"/>
        <w:ind w:left="918"/>
      </w:pPr>
      <w:r>
        <w:rPr>
          <w:spacing w:val="-4"/>
        </w:rPr>
        <w:t>—уместно</w:t>
      </w:r>
      <w:r>
        <w:rPr>
          <w:spacing w:val="-10"/>
        </w:rPr>
        <w:t xml:space="preserve"> </w:t>
      </w:r>
      <w:r>
        <w:rPr>
          <w:spacing w:val="-4"/>
        </w:rPr>
        <w:t>использовать</w:t>
      </w:r>
      <w:r>
        <w:rPr>
          <w:spacing w:val="-7"/>
        </w:rPr>
        <w:t xml:space="preserve"> </w:t>
      </w:r>
      <w:r>
        <w:rPr>
          <w:spacing w:val="-4"/>
        </w:rPr>
        <w:t>коммуникативные</w:t>
      </w:r>
      <w:r>
        <w:rPr>
          <w:spacing w:val="-11"/>
        </w:rPr>
        <w:t xml:space="preserve"> </w:t>
      </w:r>
      <w:r>
        <w:rPr>
          <w:spacing w:val="-4"/>
        </w:rPr>
        <w:t>приёмы</w:t>
      </w:r>
      <w:r>
        <w:rPr>
          <w:spacing w:val="-8"/>
        </w:rPr>
        <w:t xml:space="preserve"> </w:t>
      </w:r>
      <w:r>
        <w:rPr>
          <w:spacing w:val="-4"/>
        </w:rPr>
        <w:t>диалога</w:t>
      </w:r>
      <w:r>
        <w:rPr>
          <w:spacing w:val="-9"/>
        </w:rPr>
        <w:t xml:space="preserve"> </w:t>
      </w:r>
      <w:r>
        <w:rPr>
          <w:spacing w:val="-4"/>
        </w:rPr>
        <w:t>(начало</w:t>
      </w:r>
      <w:r>
        <w:rPr>
          <w:spacing w:val="-7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завершение</w:t>
      </w:r>
      <w:r>
        <w:rPr>
          <w:spacing w:val="-9"/>
        </w:rPr>
        <w:t xml:space="preserve"> </w:t>
      </w:r>
      <w:r>
        <w:rPr>
          <w:spacing w:val="-3"/>
        </w:rPr>
        <w:t>диалога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7"/>
        </w:rPr>
        <w:t xml:space="preserve"> </w:t>
      </w:r>
      <w:r>
        <w:rPr>
          <w:spacing w:val="-3"/>
        </w:rPr>
        <w:t>др.);</w:t>
      </w:r>
    </w:p>
    <w:p w:rsidR="00626071" w:rsidRDefault="00715DBD">
      <w:pPr>
        <w:pStyle w:val="a3"/>
        <w:spacing w:before="136"/>
        <w:ind w:left="918"/>
      </w:pPr>
      <w:r>
        <w:rPr>
          <w:spacing w:val="-4"/>
        </w:rPr>
        <w:t>—владеть</w:t>
      </w:r>
      <w:r>
        <w:rPr>
          <w:spacing w:val="-10"/>
        </w:rPr>
        <w:t xml:space="preserve"> </w:t>
      </w:r>
      <w:r>
        <w:rPr>
          <w:spacing w:val="-4"/>
        </w:rPr>
        <w:t>правилами</w:t>
      </w:r>
      <w:r>
        <w:rPr>
          <w:spacing w:val="-9"/>
        </w:rPr>
        <w:t xml:space="preserve"> </w:t>
      </w:r>
      <w:r>
        <w:rPr>
          <w:spacing w:val="-4"/>
        </w:rPr>
        <w:t>корректного</w:t>
      </w:r>
      <w:r>
        <w:rPr>
          <w:spacing w:val="-9"/>
        </w:rPr>
        <w:t xml:space="preserve"> </w:t>
      </w:r>
      <w:r>
        <w:rPr>
          <w:spacing w:val="-4"/>
        </w:rPr>
        <w:t>речевого</w:t>
      </w:r>
      <w:r>
        <w:rPr>
          <w:spacing w:val="-10"/>
        </w:rPr>
        <w:t xml:space="preserve"> </w:t>
      </w:r>
      <w:r>
        <w:rPr>
          <w:spacing w:val="-4"/>
        </w:rPr>
        <w:t>поведения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ходе</w:t>
      </w:r>
      <w:r>
        <w:rPr>
          <w:spacing w:val="-11"/>
        </w:rPr>
        <w:t xml:space="preserve"> </w:t>
      </w:r>
      <w:r>
        <w:rPr>
          <w:spacing w:val="-3"/>
        </w:rPr>
        <w:t>диалога;</w:t>
      </w:r>
    </w:p>
    <w:p w:rsidR="00626071" w:rsidRDefault="00715DBD">
      <w:pPr>
        <w:pStyle w:val="a3"/>
        <w:spacing w:before="140" w:line="360" w:lineRule="auto"/>
        <w:ind w:left="239" w:firstLine="679"/>
      </w:pPr>
      <w:r>
        <w:t>—использовать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языковые</w:t>
      </w:r>
      <w:r>
        <w:rPr>
          <w:spacing w:val="-4"/>
        </w:rPr>
        <w:t xml:space="preserve"> </w:t>
      </w:r>
      <w:r>
        <w:t>средства</w:t>
      </w:r>
      <w:r>
        <w:rPr>
          <w:spacing w:val="-7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свободного</w:t>
      </w:r>
      <w:r>
        <w:rPr>
          <w:spacing w:val="-5"/>
        </w:rPr>
        <w:t xml:space="preserve"> </w:t>
      </w:r>
      <w:r>
        <w:t>выражения</w:t>
      </w:r>
      <w:r>
        <w:rPr>
          <w:spacing w:val="-4"/>
        </w:rPr>
        <w:t xml:space="preserve"> </w:t>
      </w:r>
      <w:r>
        <w:t>мыслей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чувств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родном</w:t>
      </w:r>
      <w:r>
        <w:rPr>
          <w:spacing w:val="-57"/>
        </w:rPr>
        <w:t xml:space="preserve"> </w:t>
      </w:r>
      <w:r>
        <w:t>языке</w:t>
      </w:r>
      <w:r>
        <w:rPr>
          <w:spacing w:val="-10"/>
        </w:rPr>
        <w:t xml:space="preserve"> </w:t>
      </w:r>
      <w:r>
        <w:t>адекватно</w:t>
      </w:r>
      <w:r>
        <w:rPr>
          <w:spacing w:val="-9"/>
        </w:rPr>
        <w:t xml:space="preserve"> </w:t>
      </w:r>
      <w:r>
        <w:t>ситуации</w:t>
      </w:r>
      <w:r>
        <w:rPr>
          <w:spacing w:val="-10"/>
        </w:rPr>
        <w:t xml:space="preserve"> </w:t>
      </w:r>
      <w:r>
        <w:t>общения;</w:t>
      </w:r>
    </w:p>
    <w:p w:rsidR="00626071" w:rsidRDefault="00715DBD">
      <w:pPr>
        <w:pStyle w:val="a3"/>
        <w:spacing w:line="360" w:lineRule="auto"/>
        <w:ind w:left="239" w:firstLine="679"/>
      </w:pPr>
      <w:r>
        <w:rPr>
          <w:spacing w:val="-2"/>
        </w:rPr>
        <w:t>—владеть</w:t>
      </w:r>
      <w:r>
        <w:rPr>
          <w:spacing w:val="-9"/>
        </w:rPr>
        <w:t xml:space="preserve"> </w:t>
      </w:r>
      <w:r>
        <w:rPr>
          <w:spacing w:val="-1"/>
        </w:rPr>
        <w:t>различными</w:t>
      </w:r>
      <w:r>
        <w:rPr>
          <w:spacing w:val="-6"/>
        </w:rPr>
        <w:t xml:space="preserve"> </w:t>
      </w:r>
      <w:r>
        <w:rPr>
          <w:spacing w:val="-1"/>
        </w:rPr>
        <w:t>приёмами</w:t>
      </w:r>
      <w:r>
        <w:rPr>
          <w:spacing w:val="-8"/>
        </w:rPr>
        <w:t xml:space="preserve"> </w:t>
      </w:r>
      <w:r>
        <w:rPr>
          <w:spacing w:val="-1"/>
        </w:rPr>
        <w:t>слушания</w:t>
      </w:r>
      <w:r>
        <w:rPr>
          <w:spacing w:val="-8"/>
        </w:rPr>
        <w:t xml:space="preserve"> </w:t>
      </w:r>
      <w:r>
        <w:rPr>
          <w:spacing w:val="-1"/>
        </w:rPr>
        <w:t>научно-познавательных</w:t>
      </w:r>
      <w:r>
        <w:rPr>
          <w:spacing w:val="-7"/>
        </w:rPr>
        <w:t xml:space="preserve"> </w:t>
      </w:r>
      <w:r>
        <w:rPr>
          <w:spacing w:val="-1"/>
        </w:rPr>
        <w:t>и</w:t>
      </w:r>
      <w:r>
        <w:rPr>
          <w:spacing w:val="-8"/>
        </w:rPr>
        <w:t xml:space="preserve"> </w:t>
      </w:r>
      <w:r>
        <w:rPr>
          <w:spacing w:val="-1"/>
        </w:rPr>
        <w:t>художественных</w:t>
      </w:r>
      <w:r>
        <w:rPr>
          <w:spacing w:val="-7"/>
        </w:rPr>
        <w:t xml:space="preserve"> </w:t>
      </w:r>
      <w:r>
        <w:rPr>
          <w:spacing w:val="-1"/>
        </w:rPr>
        <w:t>текстов</w:t>
      </w:r>
      <w:r>
        <w:rPr>
          <w:spacing w:val="-9"/>
        </w:rPr>
        <w:t xml:space="preserve"> </w:t>
      </w:r>
      <w:r>
        <w:rPr>
          <w:spacing w:val="-1"/>
        </w:rPr>
        <w:t>об</w:t>
      </w:r>
      <w:r>
        <w:rPr>
          <w:spacing w:val="-57"/>
        </w:rPr>
        <w:t xml:space="preserve"> </w:t>
      </w:r>
      <w:r>
        <w:t>истории</w:t>
      </w:r>
      <w:r>
        <w:rPr>
          <w:spacing w:val="-9"/>
        </w:rPr>
        <w:t xml:space="preserve"> </w:t>
      </w:r>
      <w:r>
        <w:t>языка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культуре</w:t>
      </w:r>
      <w:r>
        <w:rPr>
          <w:spacing w:val="-12"/>
        </w:rPr>
        <w:t xml:space="preserve"> </w:t>
      </w:r>
      <w:r>
        <w:t>русского</w:t>
      </w:r>
      <w:r>
        <w:rPr>
          <w:spacing w:val="-11"/>
        </w:rPr>
        <w:t xml:space="preserve"> </w:t>
      </w:r>
      <w:r>
        <w:t>народа;</w:t>
      </w:r>
    </w:p>
    <w:p w:rsidR="00626071" w:rsidRDefault="00715DBD">
      <w:pPr>
        <w:pStyle w:val="a3"/>
        <w:spacing w:line="360" w:lineRule="auto"/>
        <w:ind w:left="239" w:firstLine="679"/>
      </w:pPr>
      <w:r>
        <w:t>—анализировать</w:t>
      </w:r>
      <w:r>
        <w:rPr>
          <w:spacing w:val="10"/>
        </w:rPr>
        <w:t xml:space="preserve"> </w:t>
      </w:r>
      <w:r>
        <w:t>информацию</w:t>
      </w:r>
      <w:r>
        <w:rPr>
          <w:spacing w:val="11"/>
        </w:rPr>
        <w:t xml:space="preserve"> </w:t>
      </w:r>
      <w:r>
        <w:t>прочитанного</w:t>
      </w:r>
      <w:r>
        <w:rPr>
          <w:spacing w:val="11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прослушанного</w:t>
      </w:r>
      <w:r>
        <w:rPr>
          <w:spacing w:val="11"/>
        </w:rPr>
        <w:t xml:space="preserve"> </w:t>
      </w:r>
      <w:r>
        <w:t>текста:</w:t>
      </w:r>
      <w:r>
        <w:rPr>
          <w:spacing w:val="11"/>
        </w:rPr>
        <w:t xml:space="preserve"> </w:t>
      </w:r>
      <w:r>
        <w:t>выделять</w:t>
      </w:r>
      <w:r>
        <w:rPr>
          <w:spacing w:val="10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нём</w:t>
      </w:r>
      <w:r>
        <w:rPr>
          <w:spacing w:val="8"/>
        </w:rPr>
        <w:t xml:space="preserve"> </w:t>
      </w:r>
      <w:r>
        <w:t>наиболее</w:t>
      </w:r>
      <w:r>
        <w:rPr>
          <w:spacing w:val="-57"/>
        </w:rPr>
        <w:t xml:space="preserve"> </w:t>
      </w:r>
      <w:r>
        <w:t>существенные</w:t>
      </w:r>
      <w:r>
        <w:rPr>
          <w:spacing w:val="-10"/>
        </w:rPr>
        <w:t xml:space="preserve"> </w:t>
      </w:r>
      <w:r>
        <w:t>факты.</w:t>
      </w:r>
    </w:p>
    <w:p w:rsidR="00626071" w:rsidRDefault="00715DBD">
      <w:pPr>
        <w:pStyle w:val="a3"/>
        <w:ind w:left="918"/>
      </w:pPr>
      <w:r>
        <w:rPr>
          <w:spacing w:val="-2"/>
        </w:rPr>
        <w:t>2</w:t>
      </w:r>
      <w:r>
        <w:rPr>
          <w:spacing w:val="-12"/>
        </w:rPr>
        <w:t xml:space="preserve"> </w:t>
      </w:r>
      <w:r>
        <w:rPr>
          <w:spacing w:val="-2"/>
        </w:rPr>
        <w:t>класс</w:t>
      </w:r>
    </w:p>
    <w:p w:rsidR="00626071" w:rsidRDefault="00715DBD">
      <w:pPr>
        <w:pStyle w:val="a3"/>
        <w:spacing w:before="137"/>
        <w:ind w:left="918"/>
      </w:pPr>
      <w:r>
        <w:rPr>
          <w:spacing w:val="-4"/>
        </w:rPr>
        <w:t>К</w:t>
      </w:r>
      <w:r>
        <w:rPr>
          <w:spacing w:val="-9"/>
        </w:rPr>
        <w:t xml:space="preserve"> </w:t>
      </w:r>
      <w:r>
        <w:rPr>
          <w:spacing w:val="-4"/>
        </w:rPr>
        <w:t>концу</w:t>
      </w:r>
      <w:r>
        <w:rPr>
          <w:spacing w:val="-15"/>
        </w:rPr>
        <w:t xml:space="preserve"> </w:t>
      </w:r>
      <w:r>
        <w:rPr>
          <w:spacing w:val="-4"/>
        </w:rPr>
        <w:t>обучения</w:t>
      </w:r>
      <w:r>
        <w:rPr>
          <w:spacing w:val="-8"/>
        </w:rPr>
        <w:t xml:space="preserve"> </w:t>
      </w:r>
      <w:r>
        <w:rPr>
          <w:spacing w:val="-4"/>
        </w:rPr>
        <w:t>во</w:t>
      </w:r>
      <w:r>
        <w:rPr>
          <w:spacing w:val="-10"/>
        </w:rPr>
        <w:t xml:space="preserve"> </w:t>
      </w:r>
      <w:r>
        <w:rPr>
          <w:spacing w:val="-4"/>
        </w:rPr>
        <w:t>2</w:t>
      </w:r>
      <w:r>
        <w:rPr>
          <w:spacing w:val="-7"/>
        </w:rPr>
        <w:t xml:space="preserve"> </w:t>
      </w:r>
      <w:r>
        <w:rPr>
          <w:spacing w:val="-4"/>
        </w:rPr>
        <w:t>классе</w:t>
      </w:r>
      <w:r>
        <w:rPr>
          <w:spacing w:val="-9"/>
        </w:rPr>
        <w:t xml:space="preserve"> </w:t>
      </w:r>
      <w:r>
        <w:rPr>
          <w:spacing w:val="-3"/>
        </w:rPr>
        <w:t>обучающийся</w:t>
      </w:r>
      <w:r>
        <w:rPr>
          <w:spacing w:val="-10"/>
        </w:rPr>
        <w:t xml:space="preserve"> </w:t>
      </w:r>
      <w:r>
        <w:rPr>
          <w:spacing w:val="-3"/>
        </w:rPr>
        <w:t>научится:</w:t>
      </w:r>
    </w:p>
    <w:p w:rsidR="00626071" w:rsidRDefault="00715DBD">
      <w:pPr>
        <w:pStyle w:val="a3"/>
        <w:spacing w:before="139"/>
        <w:ind w:left="918"/>
        <w:jc w:val="both"/>
      </w:pPr>
      <w:r>
        <w:rPr>
          <w:spacing w:val="-4"/>
        </w:rPr>
        <w:t>—осознавать</w:t>
      </w:r>
      <w:r>
        <w:rPr>
          <w:spacing w:val="-7"/>
        </w:rPr>
        <w:t xml:space="preserve"> </w:t>
      </w:r>
      <w:r>
        <w:rPr>
          <w:spacing w:val="-4"/>
        </w:rPr>
        <w:t>роль</w:t>
      </w:r>
      <w:r>
        <w:rPr>
          <w:spacing w:val="-9"/>
        </w:rPr>
        <w:t xml:space="preserve"> </w:t>
      </w:r>
      <w:r>
        <w:rPr>
          <w:spacing w:val="-4"/>
        </w:rPr>
        <w:t>русского</w:t>
      </w:r>
      <w:r>
        <w:rPr>
          <w:spacing w:val="-7"/>
        </w:rPr>
        <w:t xml:space="preserve"> </w:t>
      </w:r>
      <w:r>
        <w:rPr>
          <w:spacing w:val="-4"/>
        </w:rPr>
        <w:t>родного</w:t>
      </w:r>
      <w:r>
        <w:rPr>
          <w:spacing w:val="-8"/>
        </w:rPr>
        <w:t xml:space="preserve"> </w:t>
      </w:r>
      <w:r>
        <w:rPr>
          <w:spacing w:val="-4"/>
        </w:rPr>
        <w:t>языка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постижении</w:t>
      </w:r>
      <w:r>
        <w:rPr>
          <w:spacing w:val="-9"/>
        </w:rPr>
        <w:t xml:space="preserve"> </w:t>
      </w:r>
      <w:r>
        <w:rPr>
          <w:spacing w:val="-4"/>
        </w:rPr>
        <w:t>культуры</w:t>
      </w:r>
      <w:r>
        <w:rPr>
          <w:spacing w:val="-6"/>
        </w:rPr>
        <w:t xml:space="preserve"> </w:t>
      </w:r>
      <w:r>
        <w:rPr>
          <w:spacing w:val="-3"/>
        </w:rPr>
        <w:t>своего</w:t>
      </w:r>
      <w:r>
        <w:rPr>
          <w:spacing w:val="-10"/>
        </w:rPr>
        <w:t xml:space="preserve"> </w:t>
      </w:r>
      <w:r>
        <w:rPr>
          <w:spacing w:val="-3"/>
        </w:rPr>
        <w:t>народа;</w:t>
      </w:r>
    </w:p>
    <w:p w:rsidR="00626071" w:rsidRDefault="00715DBD">
      <w:pPr>
        <w:pStyle w:val="a3"/>
        <w:spacing w:before="138"/>
        <w:ind w:left="918"/>
        <w:jc w:val="both"/>
      </w:pPr>
      <w:r>
        <w:rPr>
          <w:spacing w:val="-4"/>
        </w:rPr>
        <w:t>—осознавать</w:t>
      </w:r>
      <w:r>
        <w:rPr>
          <w:spacing w:val="-8"/>
        </w:rPr>
        <w:t xml:space="preserve"> </w:t>
      </w:r>
      <w:r>
        <w:rPr>
          <w:spacing w:val="-4"/>
        </w:rPr>
        <w:t>язык</w:t>
      </w:r>
      <w:r>
        <w:rPr>
          <w:spacing w:val="-8"/>
        </w:rPr>
        <w:t xml:space="preserve"> </w:t>
      </w:r>
      <w:r>
        <w:rPr>
          <w:spacing w:val="-4"/>
        </w:rPr>
        <w:t>как</w:t>
      </w:r>
      <w:r>
        <w:rPr>
          <w:spacing w:val="-8"/>
        </w:rPr>
        <w:t xml:space="preserve"> </w:t>
      </w:r>
      <w:r>
        <w:rPr>
          <w:spacing w:val="-4"/>
        </w:rPr>
        <w:t>развивающееся</w:t>
      </w:r>
      <w:r>
        <w:rPr>
          <w:spacing w:val="-9"/>
        </w:rPr>
        <w:t xml:space="preserve"> </w:t>
      </w:r>
      <w:r>
        <w:rPr>
          <w:spacing w:val="-4"/>
        </w:rPr>
        <w:t>явление,</w:t>
      </w:r>
      <w:r>
        <w:rPr>
          <w:spacing w:val="-9"/>
        </w:rPr>
        <w:t xml:space="preserve"> </w:t>
      </w:r>
      <w:r>
        <w:rPr>
          <w:spacing w:val="-4"/>
        </w:rPr>
        <w:t>связанное</w:t>
      </w:r>
      <w:r>
        <w:rPr>
          <w:spacing w:val="-10"/>
        </w:rPr>
        <w:t xml:space="preserve"> </w:t>
      </w:r>
      <w:r>
        <w:rPr>
          <w:spacing w:val="-3"/>
        </w:rPr>
        <w:t>с</w:t>
      </w:r>
      <w:r>
        <w:rPr>
          <w:spacing w:val="-12"/>
        </w:rPr>
        <w:t xml:space="preserve"> </w:t>
      </w:r>
      <w:r>
        <w:rPr>
          <w:spacing w:val="-3"/>
        </w:rPr>
        <w:t>историей</w:t>
      </w:r>
      <w:r>
        <w:rPr>
          <w:spacing w:val="-10"/>
        </w:rPr>
        <w:t xml:space="preserve"> </w:t>
      </w:r>
      <w:r>
        <w:rPr>
          <w:spacing w:val="-3"/>
        </w:rPr>
        <w:t>народа;</w:t>
      </w:r>
    </w:p>
    <w:p w:rsidR="00626071" w:rsidRDefault="00715DBD">
      <w:pPr>
        <w:pStyle w:val="a3"/>
        <w:spacing w:before="139" w:line="360" w:lineRule="auto"/>
        <w:ind w:left="239" w:right="113" w:firstLine="679"/>
        <w:jc w:val="both"/>
      </w:pPr>
      <w:r>
        <w:rPr>
          <w:spacing w:val="-3"/>
        </w:rPr>
        <w:t>—распознавать</w:t>
      </w:r>
      <w:r>
        <w:rPr>
          <w:spacing w:val="-10"/>
        </w:rPr>
        <w:t xml:space="preserve"> </w:t>
      </w:r>
      <w:r>
        <w:rPr>
          <w:spacing w:val="-2"/>
        </w:rPr>
        <w:t>слова</w:t>
      </w:r>
      <w:r>
        <w:rPr>
          <w:spacing w:val="-11"/>
        </w:rPr>
        <w:t xml:space="preserve"> </w:t>
      </w:r>
      <w:r>
        <w:rPr>
          <w:spacing w:val="-2"/>
        </w:rPr>
        <w:t>с</w:t>
      </w:r>
      <w:r>
        <w:rPr>
          <w:spacing w:val="-11"/>
        </w:rPr>
        <w:t xml:space="preserve"> </w:t>
      </w:r>
      <w:r>
        <w:rPr>
          <w:spacing w:val="-2"/>
        </w:rPr>
        <w:t>национально-культурным</w:t>
      </w:r>
      <w:r>
        <w:rPr>
          <w:spacing w:val="-13"/>
        </w:rPr>
        <w:t xml:space="preserve"> </w:t>
      </w:r>
      <w:r>
        <w:rPr>
          <w:spacing w:val="-2"/>
        </w:rPr>
        <w:t>компонентом</w:t>
      </w:r>
      <w:r>
        <w:rPr>
          <w:spacing w:val="-11"/>
        </w:rPr>
        <w:t xml:space="preserve"> </w:t>
      </w:r>
      <w:r>
        <w:rPr>
          <w:spacing w:val="-2"/>
        </w:rPr>
        <w:t>значения,</w:t>
      </w:r>
      <w:r>
        <w:rPr>
          <w:spacing w:val="-13"/>
        </w:rPr>
        <w:t xml:space="preserve"> </w:t>
      </w:r>
      <w:r>
        <w:rPr>
          <w:spacing w:val="-2"/>
        </w:rPr>
        <w:t>обозначающие</w:t>
      </w:r>
      <w:r>
        <w:rPr>
          <w:spacing w:val="-12"/>
        </w:rPr>
        <w:t xml:space="preserve"> </w:t>
      </w:r>
      <w:r>
        <w:rPr>
          <w:spacing w:val="-2"/>
        </w:rPr>
        <w:t>предметы</w:t>
      </w:r>
      <w:r>
        <w:rPr>
          <w:spacing w:val="-58"/>
        </w:rPr>
        <w:t xml:space="preserve"> </w:t>
      </w:r>
      <w:r>
        <w:rPr>
          <w:spacing w:val="-1"/>
        </w:rPr>
        <w:t>традиционного</w:t>
      </w:r>
      <w:r>
        <w:rPr>
          <w:spacing w:val="-12"/>
        </w:rPr>
        <w:t xml:space="preserve"> </w:t>
      </w:r>
      <w:r>
        <w:rPr>
          <w:spacing w:val="-1"/>
        </w:rPr>
        <w:t>русского</w:t>
      </w:r>
      <w:r>
        <w:rPr>
          <w:spacing w:val="-11"/>
        </w:rPr>
        <w:t xml:space="preserve"> </w:t>
      </w:r>
      <w:r>
        <w:rPr>
          <w:spacing w:val="-1"/>
        </w:rPr>
        <w:t>быта</w:t>
      </w:r>
      <w:r>
        <w:rPr>
          <w:spacing w:val="-12"/>
        </w:rPr>
        <w:t xml:space="preserve"> </w:t>
      </w:r>
      <w:r>
        <w:rPr>
          <w:spacing w:val="-1"/>
        </w:rPr>
        <w:t>(одежда,</w:t>
      </w:r>
      <w:r>
        <w:rPr>
          <w:spacing w:val="-10"/>
        </w:rPr>
        <w:t xml:space="preserve"> </w:t>
      </w:r>
      <w:r>
        <w:rPr>
          <w:spacing w:val="-1"/>
        </w:rPr>
        <w:t>еда,</w:t>
      </w:r>
      <w:r>
        <w:rPr>
          <w:spacing w:val="-10"/>
        </w:rPr>
        <w:t xml:space="preserve"> </w:t>
      </w:r>
      <w:r>
        <w:rPr>
          <w:spacing w:val="-1"/>
        </w:rPr>
        <w:t>домашняя</w:t>
      </w:r>
      <w:r>
        <w:rPr>
          <w:spacing w:val="-8"/>
        </w:rPr>
        <w:t xml:space="preserve"> </w:t>
      </w:r>
      <w:r>
        <w:t>утварь,</w:t>
      </w:r>
      <w:r>
        <w:rPr>
          <w:spacing w:val="-10"/>
        </w:rPr>
        <w:t xml:space="preserve"> </w:t>
      </w:r>
      <w:r>
        <w:t>детские</w:t>
      </w:r>
      <w:r>
        <w:rPr>
          <w:spacing w:val="-11"/>
        </w:rPr>
        <w:t xml:space="preserve"> </w:t>
      </w:r>
      <w:r>
        <w:t>забавы,</w:t>
      </w:r>
      <w:r>
        <w:rPr>
          <w:spacing w:val="-11"/>
        </w:rPr>
        <w:t xml:space="preserve"> </w:t>
      </w:r>
      <w:r>
        <w:t>игры,</w:t>
      </w:r>
      <w:r>
        <w:rPr>
          <w:spacing w:val="-11"/>
        </w:rPr>
        <w:t xml:space="preserve"> </w:t>
      </w:r>
      <w:r>
        <w:t>игрушки),</w:t>
      </w:r>
      <w:r>
        <w:rPr>
          <w:spacing w:val="-11"/>
        </w:rPr>
        <w:t xml:space="preserve"> </w:t>
      </w:r>
      <w:r>
        <w:t>понимать</w:t>
      </w:r>
      <w:r>
        <w:rPr>
          <w:spacing w:val="-58"/>
        </w:rPr>
        <w:t xml:space="preserve"> </w:t>
      </w:r>
      <w:r>
        <w:t>значение</w:t>
      </w:r>
      <w:r>
        <w:rPr>
          <w:spacing w:val="-6"/>
        </w:rPr>
        <w:t xml:space="preserve"> </w:t>
      </w:r>
      <w:r>
        <w:t>устаревших</w:t>
      </w:r>
      <w:r>
        <w:rPr>
          <w:spacing w:val="-7"/>
        </w:rPr>
        <w:t xml:space="preserve"> </w:t>
      </w:r>
      <w:r>
        <w:t>слов</w:t>
      </w:r>
      <w:r>
        <w:rPr>
          <w:spacing w:val="-1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указанной</w:t>
      </w:r>
      <w:r>
        <w:rPr>
          <w:spacing w:val="-8"/>
        </w:rPr>
        <w:t xml:space="preserve"> </w:t>
      </w:r>
      <w:r>
        <w:t>тематике;</w:t>
      </w:r>
    </w:p>
    <w:p w:rsidR="00626071" w:rsidRDefault="00715DBD">
      <w:pPr>
        <w:pStyle w:val="a3"/>
        <w:spacing w:line="275" w:lineRule="exact"/>
        <w:ind w:left="918"/>
        <w:jc w:val="both"/>
      </w:pPr>
      <w:r>
        <w:rPr>
          <w:spacing w:val="-4"/>
        </w:rPr>
        <w:t>—использовать</w:t>
      </w:r>
      <w:r>
        <w:rPr>
          <w:spacing w:val="-8"/>
        </w:rPr>
        <w:t xml:space="preserve"> </w:t>
      </w:r>
      <w:r>
        <w:rPr>
          <w:spacing w:val="-4"/>
        </w:rPr>
        <w:t>словарные</w:t>
      </w:r>
      <w:r>
        <w:rPr>
          <w:spacing w:val="-10"/>
        </w:rPr>
        <w:t xml:space="preserve"> </w:t>
      </w:r>
      <w:r>
        <w:rPr>
          <w:spacing w:val="-4"/>
        </w:rPr>
        <w:t>статьи</w:t>
      </w:r>
      <w:r>
        <w:rPr>
          <w:spacing w:val="-5"/>
        </w:rPr>
        <w:t xml:space="preserve"> </w:t>
      </w:r>
      <w:r>
        <w:rPr>
          <w:spacing w:val="-4"/>
        </w:rPr>
        <w:t>учебного</w:t>
      </w:r>
      <w:r>
        <w:rPr>
          <w:spacing w:val="-10"/>
        </w:rPr>
        <w:t xml:space="preserve"> </w:t>
      </w:r>
      <w:r>
        <w:rPr>
          <w:spacing w:val="-4"/>
        </w:rPr>
        <w:t>пособия</w:t>
      </w:r>
      <w:r>
        <w:rPr>
          <w:spacing w:val="-11"/>
        </w:rPr>
        <w:t xml:space="preserve"> </w:t>
      </w:r>
      <w:r>
        <w:rPr>
          <w:spacing w:val="-4"/>
        </w:rPr>
        <w:t>для</w:t>
      </w:r>
      <w:r>
        <w:rPr>
          <w:spacing w:val="-10"/>
        </w:rPr>
        <w:t xml:space="preserve"> </w:t>
      </w:r>
      <w:r>
        <w:rPr>
          <w:spacing w:val="-4"/>
        </w:rPr>
        <w:t>определения</w:t>
      </w:r>
      <w:r>
        <w:rPr>
          <w:spacing w:val="-9"/>
        </w:rPr>
        <w:t xml:space="preserve"> </w:t>
      </w:r>
      <w:r>
        <w:rPr>
          <w:spacing w:val="-4"/>
        </w:rPr>
        <w:t>лексического</w:t>
      </w:r>
      <w:r>
        <w:rPr>
          <w:spacing w:val="-11"/>
        </w:rPr>
        <w:t xml:space="preserve"> </w:t>
      </w:r>
      <w:r>
        <w:rPr>
          <w:spacing w:val="-3"/>
        </w:rPr>
        <w:t>значения</w:t>
      </w:r>
      <w:r>
        <w:rPr>
          <w:spacing w:val="-8"/>
        </w:rPr>
        <w:t xml:space="preserve"> </w:t>
      </w:r>
      <w:r>
        <w:rPr>
          <w:spacing w:val="-3"/>
        </w:rPr>
        <w:t>слова;</w:t>
      </w:r>
    </w:p>
    <w:p w:rsidR="00626071" w:rsidRDefault="00715DBD">
      <w:pPr>
        <w:pStyle w:val="a3"/>
        <w:spacing w:before="139" w:line="360" w:lineRule="auto"/>
        <w:ind w:left="239" w:right="111" w:firstLine="679"/>
        <w:jc w:val="both"/>
      </w:pPr>
      <w:r>
        <w:t>—понимать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пословиц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поговорок,</w:t>
      </w:r>
      <w:r>
        <w:rPr>
          <w:spacing w:val="1"/>
        </w:rPr>
        <w:t xml:space="preserve"> </w:t>
      </w:r>
      <w:r>
        <w:t>крылатых</w:t>
      </w:r>
      <w:r>
        <w:rPr>
          <w:spacing w:val="1"/>
        </w:rPr>
        <w:t xml:space="preserve"> </w:t>
      </w:r>
      <w:r>
        <w:t>выражений,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spacing w:val="-3"/>
        </w:rPr>
        <w:t>изученными</w:t>
      </w:r>
      <w:r>
        <w:rPr>
          <w:spacing w:val="-11"/>
        </w:rPr>
        <w:t xml:space="preserve"> </w:t>
      </w:r>
      <w:r>
        <w:rPr>
          <w:spacing w:val="-3"/>
        </w:rPr>
        <w:t>темами;</w:t>
      </w:r>
      <w:r>
        <w:rPr>
          <w:spacing w:val="-12"/>
        </w:rPr>
        <w:t xml:space="preserve"> </w:t>
      </w:r>
      <w:r>
        <w:rPr>
          <w:spacing w:val="-3"/>
        </w:rPr>
        <w:t>правильно</w:t>
      </w:r>
      <w:r>
        <w:rPr>
          <w:spacing w:val="-7"/>
        </w:rPr>
        <w:t xml:space="preserve"> </w:t>
      </w:r>
      <w:r>
        <w:rPr>
          <w:spacing w:val="-3"/>
        </w:rPr>
        <w:t>употреблять</w:t>
      </w:r>
      <w:r>
        <w:rPr>
          <w:spacing w:val="-9"/>
        </w:rPr>
        <w:t xml:space="preserve"> </w:t>
      </w:r>
      <w:r>
        <w:rPr>
          <w:spacing w:val="-3"/>
        </w:rPr>
        <w:t>их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современных</w:t>
      </w:r>
      <w:r>
        <w:rPr>
          <w:spacing w:val="-7"/>
        </w:rPr>
        <w:t xml:space="preserve"> </w:t>
      </w:r>
      <w:r>
        <w:rPr>
          <w:spacing w:val="-3"/>
        </w:rPr>
        <w:t>ситуациях</w:t>
      </w:r>
      <w:r>
        <w:rPr>
          <w:spacing w:val="-10"/>
        </w:rPr>
        <w:t xml:space="preserve"> </w:t>
      </w:r>
      <w:r>
        <w:rPr>
          <w:spacing w:val="-3"/>
        </w:rPr>
        <w:t>речевого</w:t>
      </w:r>
      <w:r>
        <w:rPr>
          <w:spacing w:val="-12"/>
        </w:rPr>
        <w:t xml:space="preserve"> </w:t>
      </w:r>
      <w:r>
        <w:rPr>
          <w:spacing w:val="-3"/>
        </w:rPr>
        <w:t>общения;</w:t>
      </w:r>
    </w:p>
    <w:p w:rsidR="00626071" w:rsidRDefault="00715DBD">
      <w:pPr>
        <w:pStyle w:val="a3"/>
        <w:spacing w:line="360" w:lineRule="auto"/>
        <w:ind w:left="239" w:right="113" w:firstLine="679"/>
        <w:jc w:val="both"/>
      </w:pPr>
      <w:r>
        <w:t>—понимать</w:t>
      </w:r>
      <w:r>
        <w:rPr>
          <w:spacing w:val="1"/>
        </w:rPr>
        <w:t xml:space="preserve"> </w:t>
      </w:r>
      <w:r>
        <w:t>значение фразеологических оборотов, отражающих русскую культуру, менталитет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традиционного</w:t>
      </w:r>
      <w:r>
        <w:rPr>
          <w:spacing w:val="1"/>
        </w:rPr>
        <w:t xml:space="preserve"> </w:t>
      </w:r>
      <w:r>
        <w:t>быта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тем);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уместность</w:t>
      </w:r>
      <w:r>
        <w:rPr>
          <w:spacing w:val="-11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употребления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современных</w:t>
      </w:r>
      <w:r>
        <w:rPr>
          <w:spacing w:val="-9"/>
        </w:rPr>
        <w:t xml:space="preserve"> </w:t>
      </w:r>
      <w:r>
        <w:t>ситуациях</w:t>
      </w:r>
      <w:r>
        <w:rPr>
          <w:spacing w:val="-11"/>
        </w:rPr>
        <w:t xml:space="preserve"> </w:t>
      </w:r>
      <w:r>
        <w:t>речевого</w:t>
      </w:r>
      <w:r>
        <w:rPr>
          <w:spacing w:val="-14"/>
        </w:rPr>
        <w:t xml:space="preserve"> </w:t>
      </w:r>
      <w:r>
        <w:t>общения;</w:t>
      </w:r>
    </w:p>
    <w:p w:rsidR="00626071" w:rsidRDefault="00715DBD">
      <w:pPr>
        <w:pStyle w:val="a3"/>
        <w:spacing w:line="275" w:lineRule="exact"/>
        <w:ind w:left="918"/>
        <w:jc w:val="both"/>
      </w:pPr>
      <w:r>
        <w:rPr>
          <w:spacing w:val="-4"/>
        </w:rPr>
        <w:t>—произносить</w:t>
      </w:r>
      <w:r>
        <w:rPr>
          <w:spacing w:val="-9"/>
        </w:rPr>
        <w:t xml:space="preserve"> </w:t>
      </w:r>
      <w:r>
        <w:rPr>
          <w:spacing w:val="-4"/>
        </w:rPr>
        <w:t>слова</w:t>
      </w:r>
      <w:r>
        <w:rPr>
          <w:spacing w:val="-11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правильным</w:t>
      </w:r>
      <w:r>
        <w:rPr>
          <w:spacing w:val="-8"/>
        </w:rPr>
        <w:t xml:space="preserve"> </w:t>
      </w:r>
      <w:r>
        <w:rPr>
          <w:spacing w:val="-4"/>
        </w:rPr>
        <w:t>ударением</w:t>
      </w:r>
      <w:r>
        <w:rPr>
          <w:spacing w:val="-10"/>
        </w:rPr>
        <w:t xml:space="preserve"> </w:t>
      </w:r>
      <w:r>
        <w:rPr>
          <w:spacing w:val="-3"/>
        </w:rPr>
        <w:t>(в</w:t>
      </w:r>
      <w:r>
        <w:rPr>
          <w:spacing w:val="-10"/>
        </w:rPr>
        <w:t xml:space="preserve"> </w:t>
      </w:r>
      <w:r>
        <w:rPr>
          <w:spacing w:val="-3"/>
        </w:rPr>
        <w:t>рамках</w:t>
      </w:r>
      <w:r>
        <w:rPr>
          <w:spacing w:val="-10"/>
        </w:rPr>
        <w:t xml:space="preserve"> </w:t>
      </w:r>
      <w:r>
        <w:rPr>
          <w:spacing w:val="-3"/>
        </w:rPr>
        <w:t>изученного);</w:t>
      </w:r>
    </w:p>
    <w:p w:rsidR="00626071" w:rsidRDefault="00715DBD">
      <w:pPr>
        <w:pStyle w:val="a3"/>
        <w:spacing w:before="139"/>
        <w:ind w:left="918"/>
        <w:jc w:val="both"/>
      </w:pPr>
      <w:r>
        <w:rPr>
          <w:spacing w:val="-4"/>
        </w:rPr>
        <w:t>—осознавать</w:t>
      </w:r>
      <w:r>
        <w:rPr>
          <w:spacing w:val="-8"/>
        </w:rPr>
        <w:t xml:space="preserve"> </w:t>
      </w:r>
      <w:r>
        <w:rPr>
          <w:spacing w:val="-4"/>
        </w:rPr>
        <w:t>смыслоразличительную</w:t>
      </w:r>
      <w:r>
        <w:rPr>
          <w:spacing w:val="-9"/>
        </w:rPr>
        <w:t xml:space="preserve"> </w:t>
      </w:r>
      <w:r>
        <w:rPr>
          <w:spacing w:val="-4"/>
        </w:rPr>
        <w:t>роль ударения</w:t>
      </w:r>
      <w:r>
        <w:rPr>
          <w:spacing w:val="-10"/>
        </w:rPr>
        <w:t xml:space="preserve"> </w:t>
      </w:r>
      <w:r>
        <w:rPr>
          <w:spacing w:val="-4"/>
        </w:rPr>
        <w:t>на</w:t>
      </w:r>
      <w:r>
        <w:rPr>
          <w:spacing w:val="46"/>
        </w:rPr>
        <w:t xml:space="preserve"> </w:t>
      </w:r>
      <w:r>
        <w:rPr>
          <w:spacing w:val="-4"/>
        </w:rPr>
        <w:t>примере</w:t>
      </w:r>
      <w:r>
        <w:rPr>
          <w:spacing w:val="-9"/>
        </w:rPr>
        <w:t xml:space="preserve"> </w:t>
      </w:r>
      <w:r>
        <w:rPr>
          <w:spacing w:val="-4"/>
        </w:rPr>
        <w:t>омографов;</w:t>
      </w:r>
    </w:p>
    <w:p w:rsidR="00626071" w:rsidRDefault="00715DBD">
      <w:pPr>
        <w:pStyle w:val="a3"/>
        <w:spacing w:before="137"/>
        <w:ind w:left="918"/>
      </w:pPr>
      <w:r>
        <w:rPr>
          <w:spacing w:val="-2"/>
        </w:rPr>
        <w:t>—соблюдать</w:t>
      </w:r>
      <w:r>
        <w:rPr>
          <w:spacing w:val="-12"/>
        </w:rPr>
        <w:t xml:space="preserve"> </w:t>
      </w:r>
      <w:r>
        <w:rPr>
          <w:spacing w:val="-2"/>
        </w:rPr>
        <w:t>основные</w:t>
      </w:r>
      <w:r>
        <w:rPr>
          <w:spacing w:val="-10"/>
        </w:rPr>
        <w:t xml:space="preserve"> </w:t>
      </w:r>
      <w:r>
        <w:rPr>
          <w:spacing w:val="-2"/>
        </w:rPr>
        <w:t>лексические</w:t>
      </w:r>
      <w:r>
        <w:rPr>
          <w:spacing w:val="-13"/>
        </w:rPr>
        <w:t xml:space="preserve"> </w:t>
      </w:r>
      <w:r>
        <w:rPr>
          <w:spacing w:val="-2"/>
        </w:rPr>
        <w:t>нормы</w:t>
      </w:r>
      <w:r>
        <w:rPr>
          <w:spacing w:val="-12"/>
        </w:rPr>
        <w:t xml:space="preserve"> </w:t>
      </w:r>
      <w:r>
        <w:rPr>
          <w:spacing w:val="-2"/>
        </w:rPr>
        <w:t>современного</w:t>
      </w:r>
      <w:r>
        <w:rPr>
          <w:spacing w:val="-11"/>
        </w:rPr>
        <w:t xml:space="preserve"> </w:t>
      </w:r>
      <w:r>
        <w:rPr>
          <w:spacing w:val="-1"/>
        </w:rPr>
        <w:t>русского</w:t>
      </w:r>
      <w:r>
        <w:rPr>
          <w:spacing w:val="-10"/>
        </w:rPr>
        <w:t xml:space="preserve"> </w:t>
      </w:r>
      <w:r>
        <w:rPr>
          <w:spacing w:val="-1"/>
        </w:rPr>
        <w:t>литературного</w:t>
      </w:r>
      <w:r>
        <w:rPr>
          <w:spacing w:val="-10"/>
        </w:rPr>
        <w:t xml:space="preserve"> </w:t>
      </w:r>
      <w:r>
        <w:rPr>
          <w:spacing w:val="-1"/>
        </w:rPr>
        <w:t>языка:</w:t>
      </w:r>
      <w:r>
        <w:rPr>
          <w:spacing w:val="-12"/>
        </w:rPr>
        <w:t xml:space="preserve"> </w:t>
      </w:r>
      <w:r>
        <w:rPr>
          <w:spacing w:val="-1"/>
        </w:rPr>
        <w:t>выбирать</w:t>
      </w:r>
    </w:p>
    <w:p w:rsidR="00626071" w:rsidRDefault="00626071">
      <w:p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left="239"/>
      </w:pPr>
      <w:r>
        <w:rPr>
          <w:spacing w:val="-3"/>
        </w:rPr>
        <w:lastRenderedPageBreak/>
        <w:t>из</w:t>
      </w:r>
      <w:r>
        <w:rPr>
          <w:spacing w:val="-10"/>
        </w:rPr>
        <w:t xml:space="preserve"> </w:t>
      </w:r>
      <w:r>
        <w:rPr>
          <w:spacing w:val="-3"/>
        </w:rPr>
        <w:t>нескольких</w:t>
      </w:r>
      <w:r>
        <w:rPr>
          <w:spacing w:val="-8"/>
        </w:rPr>
        <w:t xml:space="preserve"> </w:t>
      </w:r>
      <w:r>
        <w:rPr>
          <w:spacing w:val="-3"/>
        </w:rPr>
        <w:t>воз-</w:t>
      </w:r>
      <w:r>
        <w:rPr>
          <w:spacing w:val="-11"/>
        </w:rPr>
        <w:t xml:space="preserve"> </w:t>
      </w:r>
      <w:r>
        <w:rPr>
          <w:spacing w:val="-3"/>
        </w:rPr>
        <w:t>можных</w:t>
      </w:r>
      <w:r>
        <w:rPr>
          <w:spacing w:val="-9"/>
        </w:rPr>
        <w:t xml:space="preserve"> </w:t>
      </w:r>
      <w:r>
        <w:rPr>
          <w:spacing w:val="-3"/>
        </w:rPr>
        <w:t>слов</w:t>
      </w:r>
      <w:r>
        <w:rPr>
          <w:spacing w:val="-11"/>
        </w:rPr>
        <w:t xml:space="preserve"> </w:t>
      </w:r>
      <w:r>
        <w:rPr>
          <w:spacing w:val="-3"/>
        </w:rPr>
        <w:t>то</w:t>
      </w:r>
      <w:r>
        <w:rPr>
          <w:spacing w:val="-10"/>
        </w:rPr>
        <w:t xml:space="preserve"> </w:t>
      </w:r>
      <w:r>
        <w:rPr>
          <w:spacing w:val="-3"/>
        </w:rPr>
        <w:t>слово,</w:t>
      </w:r>
      <w:r>
        <w:rPr>
          <w:spacing w:val="-10"/>
        </w:rPr>
        <w:t xml:space="preserve"> </w:t>
      </w:r>
      <w:r>
        <w:rPr>
          <w:spacing w:val="-3"/>
        </w:rPr>
        <w:t>которое</w:t>
      </w:r>
      <w:r>
        <w:rPr>
          <w:spacing w:val="-11"/>
        </w:rPr>
        <w:t xml:space="preserve"> </w:t>
      </w:r>
      <w:r>
        <w:rPr>
          <w:spacing w:val="-3"/>
        </w:rPr>
        <w:t>наиболее</w:t>
      </w:r>
      <w:r>
        <w:rPr>
          <w:spacing w:val="-12"/>
        </w:rPr>
        <w:t xml:space="preserve"> </w:t>
      </w:r>
      <w:r>
        <w:rPr>
          <w:spacing w:val="-3"/>
        </w:rPr>
        <w:t>точно</w:t>
      </w:r>
      <w:r>
        <w:rPr>
          <w:spacing w:val="-10"/>
        </w:rPr>
        <w:t xml:space="preserve"> </w:t>
      </w:r>
      <w:r>
        <w:rPr>
          <w:spacing w:val="-3"/>
        </w:rPr>
        <w:t>соответствует</w:t>
      </w:r>
      <w:r>
        <w:rPr>
          <w:spacing w:val="-9"/>
        </w:rPr>
        <w:t xml:space="preserve"> </w:t>
      </w:r>
      <w:r>
        <w:rPr>
          <w:spacing w:val="-2"/>
        </w:rPr>
        <w:t>обозначаемому</w:t>
      </w:r>
      <w:r>
        <w:rPr>
          <w:spacing w:val="-13"/>
        </w:rPr>
        <w:t xml:space="preserve"> </w:t>
      </w:r>
      <w:r>
        <w:rPr>
          <w:spacing w:val="-2"/>
        </w:rPr>
        <w:t>предмету</w:t>
      </w:r>
      <w:r>
        <w:rPr>
          <w:spacing w:val="-57"/>
        </w:rPr>
        <w:t xml:space="preserve"> </w:t>
      </w:r>
      <w:r>
        <w:t>или</w:t>
      </w:r>
      <w:r>
        <w:rPr>
          <w:spacing w:val="-11"/>
        </w:rPr>
        <w:t xml:space="preserve"> </w:t>
      </w:r>
      <w:r>
        <w:t>явлению</w:t>
      </w:r>
      <w:r>
        <w:rPr>
          <w:spacing w:val="-8"/>
        </w:rPr>
        <w:t xml:space="preserve"> </w:t>
      </w:r>
      <w:r>
        <w:t>реальной</w:t>
      </w:r>
      <w:r>
        <w:rPr>
          <w:spacing w:val="-8"/>
        </w:rPr>
        <w:t xml:space="preserve"> </w:t>
      </w:r>
      <w:r>
        <w:t>действительности;</w:t>
      </w:r>
    </w:p>
    <w:p w:rsidR="00626071" w:rsidRDefault="00715DBD">
      <w:pPr>
        <w:pStyle w:val="a3"/>
        <w:spacing w:before="1"/>
        <w:ind w:left="918"/>
      </w:pPr>
      <w:r>
        <w:rPr>
          <w:spacing w:val="-4"/>
        </w:rPr>
        <w:t>—проводить</w:t>
      </w:r>
      <w:r>
        <w:rPr>
          <w:spacing w:val="-7"/>
        </w:rPr>
        <w:t xml:space="preserve"> </w:t>
      </w:r>
      <w:r>
        <w:rPr>
          <w:spacing w:val="-4"/>
        </w:rPr>
        <w:t>синонимические</w:t>
      </w:r>
      <w:r>
        <w:rPr>
          <w:spacing w:val="-10"/>
        </w:rPr>
        <w:t xml:space="preserve"> </w:t>
      </w:r>
      <w:r>
        <w:rPr>
          <w:spacing w:val="-4"/>
        </w:rPr>
        <w:t>замены</w:t>
      </w:r>
      <w:r>
        <w:rPr>
          <w:spacing w:val="-7"/>
        </w:rPr>
        <w:t xml:space="preserve"> </w:t>
      </w:r>
      <w:r>
        <w:rPr>
          <w:spacing w:val="-4"/>
        </w:rPr>
        <w:t>с</w:t>
      </w:r>
      <w:r>
        <w:rPr>
          <w:spacing w:val="-5"/>
        </w:rPr>
        <w:t xml:space="preserve"> </w:t>
      </w:r>
      <w:r>
        <w:rPr>
          <w:spacing w:val="-4"/>
        </w:rPr>
        <w:t>учётом</w:t>
      </w:r>
      <w:r>
        <w:rPr>
          <w:spacing w:val="-11"/>
        </w:rPr>
        <w:t xml:space="preserve"> </w:t>
      </w:r>
      <w:r>
        <w:rPr>
          <w:spacing w:val="-4"/>
        </w:rPr>
        <w:t>особенностей</w:t>
      </w:r>
      <w:r>
        <w:rPr>
          <w:spacing w:val="-8"/>
        </w:rPr>
        <w:t xml:space="preserve"> </w:t>
      </w:r>
      <w:r>
        <w:rPr>
          <w:spacing w:val="-4"/>
        </w:rPr>
        <w:t>текста;</w:t>
      </w:r>
    </w:p>
    <w:p w:rsidR="00626071" w:rsidRDefault="00715DBD">
      <w:pPr>
        <w:pStyle w:val="a3"/>
        <w:spacing w:before="136"/>
        <w:ind w:left="918"/>
      </w:pPr>
      <w:r>
        <w:rPr>
          <w:spacing w:val="-4"/>
        </w:rPr>
        <w:t>—пользоваться учебными</w:t>
      </w:r>
      <w:r>
        <w:rPr>
          <w:spacing w:val="-10"/>
        </w:rPr>
        <w:t xml:space="preserve"> </w:t>
      </w:r>
      <w:r>
        <w:rPr>
          <w:spacing w:val="-4"/>
        </w:rPr>
        <w:t>толковыми</w:t>
      </w:r>
      <w:r>
        <w:rPr>
          <w:spacing w:val="-8"/>
        </w:rPr>
        <w:t xml:space="preserve"> </w:t>
      </w:r>
      <w:r>
        <w:rPr>
          <w:spacing w:val="-4"/>
        </w:rPr>
        <w:t>словарями</w:t>
      </w:r>
      <w:r>
        <w:rPr>
          <w:spacing w:val="-10"/>
        </w:rPr>
        <w:t xml:space="preserve"> </w:t>
      </w:r>
      <w:r>
        <w:rPr>
          <w:spacing w:val="-4"/>
        </w:rPr>
        <w:t>для</w:t>
      </w:r>
      <w:r>
        <w:rPr>
          <w:spacing w:val="-9"/>
        </w:rPr>
        <w:t xml:space="preserve"> </w:t>
      </w:r>
      <w:r>
        <w:rPr>
          <w:spacing w:val="-4"/>
        </w:rPr>
        <w:t>определения</w:t>
      </w:r>
      <w:r>
        <w:rPr>
          <w:spacing w:val="-11"/>
        </w:rPr>
        <w:t xml:space="preserve"> </w:t>
      </w:r>
      <w:r>
        <w:rPr>
          <w:spacing w:val="-4"/>
        </w:rPr>
        <w:t>лексического</w:t>
      </w:r>
      <w:r>
        <w:rPr>
          <w:spacing w:val="-10"/>
        </w:rPr>
        <w:t xml:space="preserve"> </w:t>
      </w:r>
      <w:r>
        <w:rPr>
          <w:spacing w:val="-4"/>
        </w:rPr>
        <w:t>значения</w:t>
      </w:r>
      <w:r>
        <w:rPr>
          <w:spacing w:val="-9"/>
        </w:rPr>
        <w:t xml:space="preserve"> </w:t>
      </w:r>
      <w:r>
        <w:rPr>
          <w:spacing w:val="-3"/>
        </w:rPr>
        <w:t>слова;</w:t>
      </w:r>
    </w:p>
    <w:p w:rsidR="00626071" w:rsidRDefault="00715DBD">
      <w:pPr>
        <w:pStyle w:val="a3"/>
        <w:spacing w:before="140" w:line="360" w:lineRule="auto"/>
        <w:ind w:left="239" w:right="116" w:firstLine="679"/>
      </w:pPr>
      <w:r>
        <w:t>—пользоваться</w:t>
      </w:r>
      <w:r>
        <w:rPr>
          <w:spacing w:val="55"/>
        </w:rPr>
        <w:t xml:space="preserve"> </w:t>
      </w:r>
      <w:r>
        <w:t>учебными</w:t>
      </w:r>
      <w:r>
        <w:rPr>
          <w:spacing w:val="53"/>
        </w:rPr>
        <w:t xml:space="preserve"> </w:t>
      </w:r>
      <w:r>
        <w:t>фразеологическими</w:t>
      </w:r>
      <w:r>
        <w:rPr>
          <w:spacing w:val="53"/>
        </w:rPr>
        <w:t xml:space="preserve"> </w:t>
      </w:r>
      <w:r>
        <w:t>словарями,</w:t>
      </w:r>
      <w:r>
        <w:rPr>
          <w:spacing w:val="55"/>
        </w:rPr>
        <w:t xml:space="preserve"> </w:t>
      </w:r>
      <w:r>
        <w:t>учебными</w:t>
      </w:r>
      <w:r>
        <w:rPr>
          <w:spacing w:val="55"/>
        </w:rPr>
        <w:t xml:space="preserve"> </w:t>
      </w:r>
      <w:r>
        <w:t>словарями</w:t>
      </w:r>
      <w:r>
        <w:rPr>
          <w:spacing w:val="53"/>
        </w:rPr>
        <w:t xml:space="preserve"> </w:t>
      </w:r>
      <w:r>
        <w:t>синонимов</w:t>
      </w:r>
      <w:r>
        <w:rPr>
          <w:spacing w:val="5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антонимов</w:t>
      </w:r>
      <w:r>
        <w:rPr>
          <w:spacing w:val="-10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уточнения</w:t>
      </w:r>
      <w:r>
        <w:rPr>
          <w:spacing w:val="-11"/>
        </w:rPr>
        <w:t xml:space="preserve"> </w:t>
      </w:r>
      <w:r>
        <w:t>значения</w:t>
      </w:r>
      <w:r>
        <w:rPr>
          <w:spacing w:val="-7"/>
        </w:rPr>
        <w:t xml:space="preserve"> </w:t>
      </w:r>
      <w:r>
        <w:t>слов</w:t>
      </w:r>
      <w:r>
        <w:rPr>
          <w:spacing w:val="-1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выражений;</w:t>
      </w:r>
    </w:p>
    <w:p w:rsidR="00626071" w:rsidRDefault="00715DBD">
      <w:pPr>
        <w:pStyle w:val="a3"/>
        <w:ind w:left="918"/>
      </w:pPr>
      <w:r>
        <w:rPr>
          <w:spacing w:val="-4"/>
        </w:rPr>
        <w:t>—пользоваться</w:t>
      </w:r>
      <w:r>
        <w:rPr>
          <w:spacing w:val="-9"/>
        </w:rPr>
        <w:t xml:space="preserve"> </w:t>
      </w:r>
      <w:r>
        <w:rPr>
          <w:spacing w:val="-4"/>
        </w:rPr>
        <w:t>орфографическим</w:t>
      </w:r>
      <w:r>
        <w:rPr>
          <w:spacing w:val="-6"/>
        </w:rPr>
        <w:t xml:space="preserve"> </w:t>
      </w:r>
      <w:r>
        <w:rPr>
          <w:spacing w:val="-4"/>
        </w:rPr>
        <w:t>словарём</w:t>
      </w:r>
      <w:r>
        <w:rPr>
          <w:spacing w:val="-9"/>
        </w:rPr>
        <w:t xml:space="preserve"> </w:t>
      </w:r>
      <w:r>
        <w:rPr>
          <w:spacing w:val="-4"/>
        </w:rPr>
        <w:t>для</w:t>
      </w:r>
      <w:r>
        <w:rPr>
          <w:spacing w:val="-5"/>
        </w:rPr>
        <w:t xml:space="preserve"> </w:t>
      </w:r>
      <w:r>
        <w:rPr>
          <w:spacing w:val="-4"/>
        </w:rPr>
        <w:t>определения</w:t>
      </w:r>
      <w:r>
        <w:rPr>
          <w:spacing w:val="-9"/>
        </w:rPr>
        <w:t xml:space="preserve"> </w:t>
      </w:r>
      <w:r>
        <w:rPr>
          <w:spacing w:val="-4"/>
        </w:rPr>
        <w:t>нормативного</w:t>
      </w:r>
      <w:r>
        <w:rPr>
          <w:spacing w:val="-10"/>
        </w:rPr>
        <w:t xml:space="preserve"> </w:t>
      </w:r>
      <w:r>
        <w:rPr>
          <w:spacing w:val="-4"/>
        </w:rPr>
        <w:t>написания</w:t>
      </w:r>
      <w:r>
        <w:rPr>
          <w:spacing w:val="-9"/>
        </w:rPr>
        <w:t xml:space="preserve"> </w:t>
      </w:r>
      <w:r>
        <w:rPr>
          <w:spacing w:val="-4"/>
        </w:rPr>
        <w:t>слов;</w:t>
      </w:r>
    </w:p>
    <w:p w:rsidR="00626071" w:rsidRDefault="00715DBD">
      <w:pPr>
        <w:pStyle w:val="a3"/>
        <w:spacing w:before="136"/>
        <w:ind w:left="918"/>
      </w:pPr>
      <w:r>
        <w:rPr>
          <w:spacing w:val="-4"/>
        </w:rPr>
        <w:t>—различать</w:t>
      </w:r>
      <w:r>
        <w:rPr>
          <w:spacing w:val="-11"/>
        </w:rPr>
        <w:t xml:space="preserve"> </w:t>
      </w:r>
      <w:r>
        <w:rPr>
          <w:spacing w:val="-4"/>
        </w:rPr>
        <w:t>этикетные</w:t>
      </w:r>
      <w:r>
        <w:rPr>
          <w:spacing w:val="-11"/>
        </w:rPr>
        <w:t xml:space="preserve"> </w:t>
      </w:r>
      <w:r>
        <w:rPr>
          <w:spacing w:val="-4"/>
        </w:rPr>
        <w:t>формы</w:t>
      </w:r>
      <w:r>
        <w:rPr>
          <w:spacing w:val="-10"/>
        </w:rPr>
        <w:t xml:space="preserve"> </w:t>
      </w:r>
      <w:r>
        <w:rPr>
          <w:spacing w:val="-4"/>
        </w:rPr>
        <w:t>обращения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официальной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неофициальной</w:t>
      </w:r>
      <w:r>
        <w:rPr>
          <w:spacing w:val="-11"/>
        </w:rPr>
        <w:t xml:space="preserve"> </w:t>
      </w:r>
      <w:r>
        <w:rPr>
          <w:spacing w:val="-3"/>
        </w:rPr>
        <w:t>речевой</w:t>
      </w:r>
      <w:r>
        <w:rPr>
          <w:spacing w:val="-9"/>
        </w:rPr>
        <w:t xml:space="preserve"> </w:t>
      </w:r>
      <w:r>
        <w:rPr>
          <w:spacing w:val="-3"/>
        </w:rPr>
        <w:t>ситуации;</w:t>
      </w:r>
    </w:p>
    <w:p w:rsidR="00626071" w:rsidRDefault="00715DBD">
      <w:pPr>
        <w:pStyle w:val="a3"/>
        <w:spacing w:before="140"/>
        <w:ind w:left="918"/>
        <w:jc w:val="both"/>
      </w:pPr>
      <w:r>
        <w:rPr>
          <w:spacing w:val="-4"/>
        </w:rPr>
        <w:t>—владеть</w:t>
      </w:r>
      <w:r>
        <w:rPr>
          <w:spacing w:val="-10"/>
        </w:rPr>
        <w:t xml:space="preserve"> </w:t>
      </w:r>
      <w:r>
        <w:rPr>
          <w:spacing w:val="-4"/>
        </w:rPr>
        <w:t>правилами</w:t>
      </w:r>
      <w:r>
        <w:rPr>
          <w:spacing w:val="-9"/>
        </w:rPr>
        <w:t xml:space="preserve"> </w:t>
      </w:r>
      <w:r>
        <w:rPr>
          <w:spacing w:val="-4"/>
        </w:rPr>
        <w:t>корректного</w:t>
      </w:r>
      <w:r>
        <w:rPr>
          <w:spacing w:val="-9"/>
        </w:rPr>
        <w:t xml:space="preserve"> </w:t>
      </w:r>
      <w:r>
        <w:rPr>
          <w:spacing w:val="-4"/>
        </w:rPr>
        <w:t>речевого</w:t>
      </w:r>
      <w:r>
        <w:rPr>
          <w:spacing w:val="-10"/>
        </w:rPr>
        <w:t xml:space="preserve"> </w:t>
      </w:r>
      <w:r>
        <w:rPr>
          <w:spacing w:val="-4"/>
        </w:rPr>
        <w:t>поведения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ходе</w:t>
      </w:r>
      <w:r>
        <w:rPr>
          <w:spacing w:val="-11"/>
        </w:rPr>
        <w:t xml:space="preserve"> </w:t>
      </w:r>
      <w:r>
        <w:rPr>
          <w:spacing w:val="-3"/>
        </w:rPr>
        <w:t>диалога;</w:t>
      </w:r>
    </w:p>
    <w:p w:rsidR="00626071" w:rsidRDefault="00715DBD">
      <w:pPr>
        <w:pStyle w:val="a3"/>
        <w:spacing w:before="136" w:line="362" w:lineRule="auto"/>
        <w:ind w:left="239" w:right="115" w:firstLine="679"/>
        <w:jc w:val="both"/>
      </w:pPr>
      <w:r>
        <w:rPr>
          <w:spacing w:val="-1"/>
        </w:rPr>
        <w:t xml:space="preserve">—использовать коммуникативные приёмы устного общения: убеждение, уговаривание, </w:t>
      </w:r>
      <w:r>
        <w:t>похвалу,</w:t>
      </w:r>
      <w:r>
        <w:rPr>
          <w:spacing w:val="1"/>
        </w:rPr>
        <w:t xml:space="preserve"> </w:t>
      </w:r>
      <w:r>
        <w:t>просьбу,</w:t>
      </w:r>
      <w:r>
        <w:rPr>
          <w:spacing w:val="-9"/>
        </w:rPr>
        <w:t xml:space="preserve"> </w:t>
      </w:r>
      <w:r>
        <w:t>извинение,</w:t>
      </w:r>
      <w:r>
        <w:rPr>
          <w:spacing w:val="-11"/>
        </w:rPr>
        <w:t xml:space="preserve"> </w:t>
      </w:r>
      <w:r>
        <w:t>поздравление;</w:t>
      </w:r>
    </w:p>
    <w:p w:rsidR="00626071" w:rsidRDefault="00715DBD">
      <w:pPr>
        <w:pStyle w:val="a3"/>
        <w:spacing w:line="360" w:lineRule="auto"/>
        <w:ind w:left="239" w:right="112" w:firstLine="679"/>
        <w:jc w:val="both"/>
      </w:pPr>
      <w:r>
        <w:t>—использовать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языковые</w:t>
      </w:r>
      <w:r>
        <w:rPr>
          <w:spacing w:val="-4"/>
        </w:rPr>
        <w:t xml:space="preserve"> </w:t>
      </w:r>
      <w:r>
        <w:t>средства</w:t>
      </w:r>
      <w:r>
        <w:rPr>
          <w:spacing w:val="-7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свободного</w:t>
      </w:r>
      <w:r>
        <w:rPr>
          <w:spacing w:val="-5"/>
        </w:rPr>
        <w:t xml:space="preserve"> </w:t>
      </w:r>
      <w:r>
        <w:t>выражения</w:t>
      </w:r>
      <w:r>
        <w:rPr>
          <w:spacing w:val="-4"/>
        </w:rPr>
        <w:t xml:space="preserve"> </w:t>
      </w:r>
      <w:r>
        <w:t>мыслей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чувств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родном</w:t>
      </w:r>
      <w:r>
        <w:rPr>
          <w:spacing w:val="-58"/>
        </w:rPr>
        <w:t xml:space="preserve"> </w:t>
      </w:r>
      <w:r>
        <w:t>языке</w:t>
      </w:r>
      <w:r>
        <w:rPr>
          <w:spacing w:val="-10"/>
        </w:rPr>
        <w:t xml:space="preserve"> </w:t>
      </w:r>
      <w:r>
        <w:t>адекватно</w:t>
      </w:r>
      <w:r>
        <w:rPr>
          <w:spacing w:val="-9"/>
        </w:rPr>
        <w:t xml:space="preserve"> </w:t>
      </w:r>
      <w:r>
        <w:t>ситуации</w:t>
      </w:r>
      <w:r>
        <w:rPr>
          <w:spacing w:val="-10"/>
        </w:rPr>
        <w:t xml:space="preserve"> </w:t>
      </w:r>
      <w:r>
        <w:t>общения;</w:t>
      </w:r>
    </w:p>
    <w:p w:rsidR="00626071" w:rsidRDefault="00715DBD">
      <w:pPr>
        <w:pStyle w:val="a3"/>
        <w:spacing w:line="360" w:lineRule="auto"/>
        <w:ind w:left="239" w:right="113" w:firstLine="679"/>
        <w:jc w:val="both"/>
      </w:pPr>
      <w:r>
        <w:rPr>
          <w:spacing w:val="-3"/>
        </w:rPr>
        <w:t xml:space="preserve">—владеть различными приёмами слушания научно-познавательных и художественных текстов </w:t>
      </w:r>
      <w:r>
        <w:rPr>
          <w:spacing w:val="-2"/>
        </w:rPr>
        <w:t>об</w:t>
      </w:r>
      <w:r>
        <w:rPr>
          <w:spacing w:val="-1"/>
        </w:rPr>
        <w:t xml:space="preserve"> </w:t>
      </w:r>
      <w:r>
        <w:t>истории</w:t>
      </w:r>
      <w:r>
        <w:rPr>
          <w:spacing w:val="46"/>
        </w:rPr>
        <w:t xml:space="preserve"> </w:t>
      </w:r>
      <w:r>
        <w:t>языка</w:t>
      </w:r>
      <w:r>
        <w:rPr>
          <w:spacing w:val="45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культуре</w:t>
      </w:r>
      <w:r>
        <w:rPr>
          <w:spacing w:val="-10"/>
        </w:rPr>
        <w:t xml:space="preserve"> </w:t>
      </w:r>
      <w:r>
        <w:t>русского</w:t>
      </w:r>
      <w:r>
        <w:rPr>
          <w:spacing w:val="-11"/>
        </w:rPr>
        <w:t xml:space="preserve"> </w:t>
      </w:r>
      <w:r>
        <w:t>народа;</w:t>
      </w:r>
    </w:p>
    <w:p w:rsidR="00626071" w:rsidRDefault="00715DBD">
      <w:pPr>
        <w:pStyle w:val="a3"/>
        <w:spacing w:line="360" w:lineRule="auto"/>
        <w:ind w:left="239" w:right="108" w:firstLine="679"/>
        <w:jc w:val="both"/>
      </w:pPr>
      <w:r>
        <w:rPr>
          <w:spacing w:val="-1"/>
        </w:rPr>
        <w:t>—анализировать</w:t>
      </w:r>
      <w:r>
        <w:rPr>
          <w:spacing w:val="-10"/>
        </w:rPr>
        <w:t xml:space="preserve"> </w:t>
      </w:r>
      <w:r>
        <w:rPr>
          <w:spacing w:val="-1"/>
        </w:rPr>
        <w:t>информацию</w:t>
      </w:r>
      <w:r>
        <w:rPr>
          <w:spacing w:val="-9"/>
        </w:rPr>
        <w:t xml:space="preserve"> </w:t>
      </w:r>
      <w:r>
        <w:rPr>
          <w:spacing w:val="-1"/>
        </w:rPr>
        <w:t>прочитанного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8"/>
        </w:rPr>
        <w:t xml:space="preserve"> </w:t>
      </w:r>
      <w:r>
        <w:rPr>
          <w:spacing w:val="-1"/>
        </w:rPr>
        <w:t>прослушанного</w:t>
      </w:r>
      <w:r>
        <w:rPr>
          <w:spacing w:val="-10"/>
        </w:rPr>
        <w:t xml:space="preserve"> </w:t>
      </w:r>
      <w:r>
        <w:t>текста:</w:t>
      </w:r>
      <w:r>
        <w:rPr>
          <w:spacing w:val="-8"/>
        </w:rPr>
        <w:t xml:space="preserve"> </w:t>
      </w:r>
      <w:r>
        <w:t>отличать</w:t>
      </w:r>
      <w:r>
        <w:rPr>
          <w:spacing w:val="-9"/>
        </w:rPr>
        <w:t xml:space="preserve"> </w:t>
      </w:r>
      <w:r>
        <w:t>главные</w:t>
      </w:r>
      <w:r>
        <w:rPr>
          <w:spacing w:val="-8"/>
        </w:rPr>
        <w:t xml:space="preserve"> </w:t>
      </w:r>
      <w:r>
        <w:t>факты</w:t>
      </w:r>
      <w:r>
        <w:rPr>
          <w:spacing w:val="-11"/>
        </w:rPr>
        <w:t xml:space="preserve"> </w:t>
      </w:r>
      <w:r>
        <w:t>от</w:t>
      </w:r>
      <w:r>
        <w:rPr>
          <w:spacing w:val="-57"/>
        </w:rPr>
        <w:t xml:space="preserve"> </w:t>
      </w:r>
      <w:r>
        <w:t>второстепенных;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факты;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логическую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-57"/>
        </w:rPr>
        <w:t xml:space="preserve"> </w:t>
      </w:r>
      <w:r>
        <w:t>фактами;</w:t>
      </w:r>
    </w:p>
    <w:p w:rsidR="00626071" w:rsidRDefault="00715DBD">
      <w:pPr>
        <w:pStyle w:val="a3"/>
        <w:spacing w:line="360" w:lineRule="auto"/>
        <w:ind w:left="239" w:right="115" w:firstLine="679"/>
        <w:jc w:val="both"/>
      </w:pPr>
      <w:r>
        <w:t>—строить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видов:</w:t>
      </w:r>
      <w:r>
        <w:rPr>
          <w:spacing w:val="1"/>
        </w:rPr>
        <w:t xml:space="preserve"> </w:t>
      </w:r>
      <w:r>
        <w:t>развёрнутый</w:t>
      </w:r>
      <w:r>
        <w:rPr>
          <w:spacing w:val="1"/>
        </w:rPr>
        <w:t xml:space="preserve"> </w:t>
      </w:r>
      <w:r>
        <w:t>ответ,</w:t>
      </w:r>
      <w:r>
        <w:rPr>
          <w:spacing w:val="1"/>
        </w:rPr>
        <w:t xml:space="preserve"> </w:t>
      </w:r>
      <w:r>
        <w:t>ответ-добавление,</w:t>
      </w:r>
      <w:r>
        <w:rPr>
          <w:spacing w:val="1"/>
        </w:rPr>
        <w:t xml:space="preserve"> </w:t>
      </w:r>
      <w:r>
        <w:t>комментирование</w:t>
      </w:r>
      <w:r>
        <w:rPr>
          <w:spacing w:val="-11"/>
        </w:rPr>
        <w:t xml:space="preserve"> </w:t>
      </w:r>
      <w:r>
        <w:t>ответа</w:t>
      </w:r>
      <w:r>
        <w:rPr>
          <w:spacing w:val="-13"/>
        </w:rPr>
        <w:t xml:space="preserve"> </w:t>
      </w:r>
      <w:r>
        <w:t>или</w:t>
      </w:r>
      <w:r>
        <w:rPr>
          <w:spacing w:val="46"/>
        </w:rPr>
        <w:t xml:space="preserve"> </w:t>
      </w:r>
      <w:r>
        <w:t>работы</w:t>
      </w:r>
      <w:r>
        <w:rPr>
          <w:spacing w:val="-9"/>
        </w:rPr>
        <w:t xml:space="preserve"> </w:t>
      </w:r>
      <w:r>
        <w:t>одноклассника;</w:t>
      </w:r>
    </w:p>
    <w:p w:rsidR="00626071" w:rsidRDefault="00715DBD">
      <w:pPr>
        <w:pStyle w:val="a3"/>
        <w:ind w:left="918"/>
        <w:jc w:val="both"/>
      </w:pPr>
      <w:r>
        <w:rPr>
          <w:spacing w:val="-4"/>
        </w:rPr>
        <w:t>—создавать</w:t>
      </w:r>
      <w:r>
        <w:rPr>
          <w:spacing w:val="-7"/>
        </w:rPr>
        <w:t xml:space="preserve"> </w:t>
      </w:r>
      <w:r>
        <w:rPr>
          <w:spacing w:val="-4"/>
        </w:rPr>
        <w:t>тексты-инструкции</w:t>
      </w:r>
      <w:r>
        <w:rPr>
          <w:spacing w:val="-8"/>
        </w:rPr>
        <w:t xml:space="preserve"> </w:t>
      </w:r>
      <w:r>
        <w:rPr>
          <w:spacing w:val="-4"/>
        </w:rPr>
        <w:t>с</w:t>
      </w:r>
      <w:r>
        <w:rPr>
          <w:spacing w:val="-9"/>
        </w:rPr>
        <w:t xml:space="preserve"> </w:t>
      </w:r>
      <w:r>
        <w:rPr>
          <w:spacing w:val="-4"/>
        </w:rPr>
        <w:t>опорой</w:t>
      </w:r>
      <w:r>
        <w:rPr>
          <w:spacing w:val="-8"/>
        </w:rPr>
        <w:t xml:space="preserve"> </w:t>
      </w:r>
      <w:r>
        <w:rPr>
          <w:spacing w:val="-4"/>
        </w:rPr>
        <w:t>на</w:t>
      </w:r>
      <w:r>
        <w:rPr>
          <w:spacing w:val="-11"/>
        </w:rPr>
        <w:t xml:space="preserve"> </w:t>
      </w:r>
      <w:r>
        <w:rPr>
          <w:spacing w:val="-4"/>
        </w:rPr>
        <w:t>предложенный</w:t>
      </w:r>
      <w:r>
        <w:rPr>
          <w:spacing w:val="-8"/>
        </w:rPr>
        <w:t xml:space="preserve"> </w:t>
      </w:r>
      <w:r>
        <w:rPr>
          <w:spacing w:val="-3"/>
        </w:rPr>
        <w:t>текст;</w:t>
      </w:r>
    </w:p>
    <w:p w:rsidR="00626071" w:rsidRDefault="00715DBD">
      <w:pPr>
        <w:pStyle w:val="a3"/>
        <w:spacing w:before="134" w:line="360" w:lineRule="auto"/>
        <w:ind w:left="918" w:right="904"/>
      </w:pPr>
      <w:r>
        <w:rPr>
          <w:spacing w:val="-4"/>
        </w:rPr>
        <w:t>—создавать</w:t>
      </w:r>
      <w:r>
        <w:rPr>
          <w:spacing w:val="-8"/>
        </w:rPr>
        <w:t xml:space="preserve"> </w:t>
      </w:r>
      <w:r>
        <w:rPr>
          <w:spacing w:val="-4"/>
        </w:rPr>
        <w:t>тексты-повествования</w:t>
      </w:r>
      <w:r>
        <w:rPr>
          <w:spacing w:val="-9"/>
        </w:rPr>
        <w:t xml:space="preserve"> </w:t>
      </w:r>
      <w:r>
        <w:rPr>
          <w:spacing w:val="-4"/>
        </w:rPr>
        <w:t>о</w:t>
      </w:r>
      <w:r>
        <w:rPr>
          <w:spacing w:val="-10"/>
        </w:rPr>
        <w:t xml:space="preserve"> </w:t>
      </w:r>
      <w:r>
        <w:rPr>
          <w:spacing w:val="-4"/>
        </w:rPr>
        <w:t>посещении</w:t>
      </w:r>
      <w:r>
        <w:rPr>
          <w:spacing w:val="-8"/>
        </w:rPr>
        <w:t xml:space="preserve"> </w:t>
      </w:r>
      <w:r>
        <w:rPr>
          <w:spacing w:val="-4"/>
        </w:rPr>
        <w:t>музеев,</w:t>
      </w:r>
      <w:r>
        <w:rPr>
          <w:spacing w:val="-8"/>
        </w:rPr>
        <w:t xml:space="preserve"> </w:t>
      </w:r>
      <w:r>
        <w:rPr>
          <w:spacing w:val="-4"/>
        </w:rPr>
        <w:t>об</w:t>
      </w:r>
      <w:r>
        <w:rPr>
          <w:spacing w:val="-6"/>
        </w:rPr>
        <w:t xml:space="preserve"> </w:t>
      </w:r>
      <w:r>
        <w:rPr>
          <w:spacing w:val="-4"/>
        </w:rPr>
        <w:t>участии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9"/>
        </w:rPr>
        <w:t xml:space="preserve"> </w:t>
      </w:r>
      <w:r>
        <w:rPr>
          <w:spacing w:val="-4"/>
        </w:rPr>
        <w:t>народных</w:t>
      </w:r>
      <w:r>
        <w:rPr>
          <w:spacing w:val="-8"/>
        </w:rPr>
        <w:t xml:space="preserve"> </w:t>
      </w:r>
      <w:r>
        <w:rPr>
          <w:spacing w:val="-3"/>
        </w:rPr>
        <w:t>праздниках.</w:t>
      </w:r>
      <w:r>
        <w:rPr>
          <w:spacing w:val="-57"/>
        </w:rPr>
        <w:t xml:space="preserve"> </w:t>
      </w:r>
      <w:r>
        <w:t>3</w:t>
      </w:r>
      <w:r>
        <w:rPr>
          <w:spacing w:val="-11"/>
        </w:rPr>
        <w:t xml:space="preserve"> </w:t>
      </w:r>
      <w:r>
        <w:t>класс</w:t>
      </w:r>
    </w:p>
    <w:p w:rsidR="00626071" w:rsidRDefault="00715DBD">
      <w:pPr>
        <w:pStyle w:val="a3"/>
        <w:ind w:left="918"/>
      </w:pPr>
      <w:r>
        <w:rPr>
          <w:spacing w:val="-4"/>
        </w:rPr>
        <w:t>К</w:t>
      </w:r>
      <w:r>
        <w:rPr>
          <w:spacing w:val="-9"/>
        </w:rPr>
        <w:t xml:space="preserve"> </w:t>
      </w:r>
      <w:r>
        <w:rPr>
          <w:spacing w:val="-4"/>
        </w:rPr>
        <w:t>концу</w:t>
      </w:r>
      <w:r>
        <w:rPr>
          <w:spacing w:val="-15"/>
        </w:rPr>
        <w:t xml:space="preserve"> </w:t>
      </w:r>
      <w:r>
        <w:rPr>
          <w:spacing w:val="-4"/>
        </w:rPr>
        <w:t>обучения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3</w:t>
      </w:r>
      <w:r>
        <w:rPr>
          <w:spacing w:val="-10"/>
        </w:rPr>
        <w:t xml:space="preserve"> </w:t>
      </w:r>
      <w:r>
        <w:rPr>
          <w:spacing w:val="-4"/>
        </w:rPr>
        <w:t>классе</w:t>
      </w:r>
      <w:r>
        <w:rPr>
          <w:spacing w:val="-9"/>
        </w:rPr>
        <w:t xml:space="preserve"> </w:t>
      </w:r>
      <w:r>
        <w:rPr>
          <w:spacing w:val="-3"/>
        </w:rPr>
        <w:t>обучающийся</w:t>
      </w:r>
      <w:r>
        <w:rPr>
          <w:spacing w:val="-10"/>
        </w:rPr>
        <w:t xml:space="preserve"> </w:t>
      </w:r>
      <w:r>
        <w:rPr>
          <w:spacing w:val="-3"/>
        </w:rPr>
        <w:t>научится:</w:t>
      </w:r>
    </w:p>
    <w:p w:rsidR="00626071" w:rsidRDefault="00715DBD">
      <w:pPr>
        <w:pStyle w:val="a3"/>
        <w:spacing w:before="138"/>
        <w:ind w:left="918"/>
      </w:pPr>
      <w:r>
        <w:rPr>
          <w:spacing w:val="-4"/>
        </w:rPr>
        <w:t>—осознавать</w:t>
      </w:r>
      <w:r>
        <w:rPr>
          <w:spacing w:val="-8"/>
        </w:rPr>
        <w:t xml:space="preserve"> </w:t>
      </w:r>
      <w:r>
        <w:rPr>
          <w:spacing w:val="-4"/>
        </w:rPr>
        <w:t>национальное</w:t>
      </w:r>
      <w:r>
        <w:rPr>
          <w:spacing w:val="-8"/>
        </w:rPr>
        <w:t xml:space="preserve"> </w:t>
      </w:r>
      <w:r>
        <w:rPr>
          <w:spacing w:val="-4"/>
        </w:rPr>
        <w:t>своеобразие,</w:t>
      </w:r>
      <w:r>
        <w:rPr>
          <w:spacing w:val="-11"/>
        </w:rPr>
        <w:t xml:space="preserve"> </w:t>
      </w:r>
      <w:r>
        <w:rPr>
          <w:spacing w:val="-4"/>
        </w:rPr>
        <w:t>богатство,</w:t>
      </w:r>
      <w:r>
        <w:rPr>
          <w:spacing w:val="-8"/>
        </w:rPr>
        <w:t xml:space="preserve"> </w:t>
      </w:r>
      <w:r>
        <w:rPr>
          <w:spacing w:val="-4"/>
        </w:rPr>
        <w:t>выразительность</w:t>
      </w:r>
      <w:r>
        <w:rPr>
          <w:spacing w:val="-7"/>
        </w:rPr>
        <w:t xml:space="preserve"> </w:t>
      </w:r>
      <w:r>
        <w:rPr>
          <w:spacing w:val="-4"/>
        </w:rPr>
        <w:t>русского</w:t>
      </w:r>
      <w:r>
        <w:rPr>
          <w:spacing w:val="-11"/>
        </w:rPr>
        <w:t xml:space="preserve"> </w:t>
      </w:r>
      <w:r>
        <w:rPr>
          <w:spacing w:val="-4"/>
        </w:rPr>
        <w:t>языка;</w:t>
      </w:r>
    </w:p>
    <w:p w:rsidR="00626071" w:rsidRDefault="00715DBD">
      <w:pPr>
        <w:pStyle w:val="a3"/>
        <w:spacing w:before="139" w:line="360" w:lineRule="auto"/>
        <w:ind w:left="239" w:right="111" w:firstLine="679"/>
        <w:jc w:val="both"/>
      </w:pPr>
      <w:r>
        <w:t>—распознавать слова с национально-культурным компонентом значения (лексика, связанная 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-4"/>
        </w:rPr>
        <w:t xml:space="preserve"> </w:t>
      </w:r>
      <w:r>
        <w:t>мировосприятия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отношений</w:t>
      </w:r>
      <w:r>
        <w:rPr>
          <w:spacing w:val="-3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людьми;</w:t>
      </w:r>
      <w:r>
        <w:rPr>
          <w:spacing w:val="-4"/>
        </w:rPr>
        <w:t xml:space="preserve"> </w:t>
      </w:r>
      <w:r>
        <w:t>слова,</w:t>
      </w:r>
      <w:r>
        <w:rPr>
          <w:spacing w:val="-4"/>
        </w:rPr>
        <w:t xml:space="preserve"> </w:t>
      </w:r>
      <w:r>
        <w:t>называющие</w:t>
      </w:r>
      <w:r>
        <w:rPr>
          <w:spacing w:val="-5"/>
        </w:rPr>
        <w:t xml:space="preserve"> </w:t>
      </w:r>
      <w:r>
        <w:t>природные</w:t>
      </w:r>
      <w:r>
        <w:rPr>
          <w:spacing w:val="-4"/>
        </w:rPr>
        <w:t xml:space="preserve"> </w:t>
      </w:r>
      <w:r>
        <w:t>явления</w:t>
      </w:r>
      <w:r>
        <w:rPr>
          <w:spacing w:val="-4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rPr>
          <w:spacing w:val="-4"/>
        </w:rPr>
        <w:t>растения;</w:t>
      </w:r>
      <w:r>
        <w:rPr>
          <w:spacing w:val="-7"/>
        </w:rPr>
        <w:t xml:space="preserve"> </w:t>
      </w:r>
      <w:r>
        <w:rPr>
          <w:spacing w:val="-4"/>
        </w:rPr>
        <w:t>слова,</w:t>
      </w:r>
      <w:r>
        <w:rPr>
          <w:spacing w:val="-10"/>
        </w:rPr>
        <w:t xml:space="preserve"> </w:t>
      </w:r>
      <w:r>
        <w:rPr>
          <w:spacing w:val="-4"/>
        </w:rPr>
        <w:t>называющие</w:t>
      </w:r>
      <w:r>
        <w:rPr>
          <w:spacing w:val="-11"/>
        </w:rPr>
        <w:t xml:space="preserve"> </w:t>
      </w:r>
      <w:r>
        <w:rPr>
          <w:spacing w:val="-4"/>
        </w:rPr>
        <w:t>занятия</w:t>
      </w:r>
      <w:r>
        <w:rPr>
          <w:spacing w:val="-8"/>
        </w:rPr>
        <w:t xml:space="preserve"> </w:t>
      </w:r>
      <w:r>
        <w:rPr>
          <w:spacing w:val="-4"/>
        </w:rPr>
        <w:t>людей;</w:t>
      </w:r>
      <w:r>
        <w:rPr>
          <w:spacing w:val="-6"/>
        </w:rPr>
        <w:t xml:space="preserve"> </w:t>
      </w:r>
      <w:r>
        <w:rPr>
          <w:spacing w:val="-4"/>
        </w:rPr>
        <w:t>слова,</w:t>
      </w:r>
      <w:r>
        <w:rPr>
          <w:spacing w:val="-10"/>
        </w:rPr>
        <w:t xml:space="preserve"> </w:t>
      </w:r>
      <w:r>
        <w:rPr>
          <w:spacing w:val="-4"/>
        </w:rPr>
        <w:t>называющие</w:t>
      </w:r>
      <w:r>
        <w:rPr>
          <w:spacing w:val="-9"/>
        </w:rPr>
        <w:t xml:space="preserve"> </w:t>
      </w:r>
      <w:r>
        <w:rPr>
          <w:spacing w:val="-4"/>
        </w:rPr>
        <w:t>музыкальные</w:t>
      </w:r>
      <w:r>
        <w:rPr>
          <w:spacing w:val="-11"/>
        </w:rPr>
        <w:t xml:space="preserve"> </w:t>
      </w:r>
      <w:r>
        <w:rPr>
          <w:spacing w:val="-4"/>
        </w:rPr>
        <w:t>инструменты);</w:t>
      </w:r>
    </w:p>
    <w:p w:rsidR="00626071" w:rsidRDefault="00715DBD">
      <w:pPr>
        <w:pStyle w:val="a3"/>
        <w:spacing w:line="360" w:lineRule="auto"/>
        <w:ind w:left="239" w:right="114" w:firstLine="679"/>
        <w:jc w:val="both"/>
      </w:pPr>
      <w:r>
        <w:t>—распознавать</w:t>
      </w:r>
      <w:r>
        <w:rPr>
          <w:spacing w:val="1"/>
        </w:rPr>
        <w:t xml:space="preserve"> </w:t>
      </w:r>
      <w:r>
        <w:t>русские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сказочные</w:t>
      </w:r>
      <w:r>
        <w:rPr>
          <w:spacing w:val="1"/>
        </w:rPr>
        <w:t xml:space="preserve"> </w:t>
      </w:r>
      <w:r>
        <w:t>образы,</w:t>
      </w:r>
      <w:r>
        <w:rPr>
          <w:spacing w:val="1"/>
        </w:rPr>
        <w:t xml:space="preserve"> </w:t>
      </w:r>
      <w:r>
        <w:t>эпитеты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сравнения;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особенности их употребления в произведениях устного народного творчества и произведениях детской</w:t>
      </w:r>
      <w:r>
        <w:rPr>
          <w:spacing w:val="-57"/>
        </w:rPr>
        <w:t xml:space="preserve"> </w:t>
      </w:r>
      <w:r>
        <w:t>художественной</w:t>
      </w:r>
      <w:r>
        <w:rPr>
          <w:spacing w:val="-8"/>
        </w:rPr>
        <w:t xml:space="preserve"> </w:t>
      </w:r>
      <w:r>
        <w:t>литературы;</w:t>
      </w:r>
    </w:p>
    <w:p w:rsidR="00626071" w:rsidRDefault="00715DBD">
      <w:pPr>
        <w:pStyle w:val="a3"/>
        <w:ind w:left="918"/>
        <w:jc w:val="both"/>
      </w:pPr>
      <w:r>
        <w:rPr>
          <w:spacing w:val="-4"/>
        </w:rPr>
        <w:t>—использовать</w:t>
      </w:r>
      <w:r>
        <w:rPr>
          <w:spacing w:val="-8"/>
        </w:rPr>
        <w:t xml:space="preserve"> </w:t>
      </w:r>
      <w:r>
        <w:rPr>
          <w:spacing w:val="-4"/>
        </w:rPr>
        <w:t>словарные</w:t>
      </w:r>
      <w:r>
        <w:rPr>
          <w:spacing w:val="-10"/>
        </w:rPr>
        <w:t xml:space="preserve"> </w:t>
      </w:r>
      <w:r>
        <w:rPr>
          <w:spacing w:val="-4"/>
        </w:rPr>
        <w:t>статьи</w:t>
      </w:r>
      <w:r>
        <w:rPr>
          <w:spacing w:val="-5"/>
        </w:rPr>
        <w:t xml:space="preserve"> </w:t>
      </w:r>
      <w:r>
        <w:rPr>
          <w:spacing w:val="-4"/>
        </w:rPr>
        <w:t>учебного</w:t>
      </w:r>
      <w:r>
        <w:rPr>
          <w:spacing w:val="-10"/>
        </w:rPr>
        <w:t xml:space="preserve"> </w:t>
      </w:r>
      <w:r>
        <w:rPr>
          <w:spacing w:val="-4"/>
        </w:rPr>
        <w:t>пособия</w:t>
      </w:r>
      <w:r>
        <w:rPr>
          <w:spacing w:val="-11"/>
        </w:rPr>
        <w:t xml:space="preserve"> </w:t>
      </w:r>
      <w:r>
        <w:rPr>
          <w:spacing w:val="-4"/>
        </w:rPr>
        <w:t>для</w:t>
      </w:r>
      <w:r>
        <w:rPr>
          <w:spacing w:val="-10"/>
        </w:rPr>
        <w:t xml:space="preserve"> </w:t>
      </w:r>
      <w:r>
        <w:rPr>
          <w:spacing w:val="-4"/>
        </w:rPr>
        <w:t>определения</w:t>
      </w:r>
      <w:r>
        <w:rPr>
          <w:spacing w:val="-9"/>
        </w:rPr>
        <w:t xml:space="preserve"> </w:t>
      </w:r>
      <w:r>
        <w:rPr>
          <w:spacing w:val="-4"/>
        </w:rPr>
        <w:t>лексического</w:t>
      </w:r>
      <w:r>
        <w:rPr>
          <w:spacing w:val="-11"/>
        </w:rPr>
        <w:t xml:space="preserve"> </w:t>
      </w:r>
      <w:r>
        <w:rPr>
          <w:spacing w:val="-3"/>
        </w:rPr>
        <w:t>значения</w:t>
      </w:r>
      <w:r>
        <w:rPr>
          <w:spacing w:val="-8"/>
        </w:rPr>
        <w:t xml:space="preserve"> </w:t>
      </w:r>
      <w:r>
        <w:rPr>
          <w:spacing w:val="-3"/>
        </w:rPr>
        <w:t>слова;</w:t>
      </w:r>
    </w:p>
    <w:p w:rsidR="00626071" w:rsidRDefault="00715DBD">
      <w:pPr>
        <w:pStyle w:val="a3"/>
        <w:spacing w:before="138" w:line="360" w:lineRule="auto"/>
        <w:ind w:left="239" w:right="111" w:firstLine="679"/>
        <w:jc w:val="both"/>
      </w:pPr>
      <w:r>
        <w:t>—понимать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пословиц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поговорок,</w:t>
      </w:r>
      <w:r>
        <w:rPr>
          <w:spacing w:val="1"/>
        </w:rPr>
        <w:t xml:space="preserve"> </w:t>
      </w:r>
      <w:r>
        <w:t>крылатых</w:t>
      </w:r>
      <w:r>
        <w:rPr>
          <w:spacing w:val="1"/>
        </w:rPr>
        <w:t xml:space="preserve"> </w:t>
      </w:r>
      <w:r>
        <w:t>выражений,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spacing w:val="-3"/>
        </w:rPr>
        <w:t>изученными</w:t>
      </w:r>
      <w:r>
        <w:rPr>
          <w:spacing w:val="-11"/>
        </w:rPr>
        <w:t xml:space="preserve"> </w:t>
      </w:r>
      <w:r>
        <w:rPr>
          <w:spacing w:val="-3"/>
        </w:rPr>
        <w:t>темами;</w:t>
      </w:r>
      <w:r>
        <w:rPr>
          <w:spacing w:val="-12"/>
        </w:rPr>
        <w:t xml:space="preserve"> </w:t>
      </w:r>
      <w:r>
        <w:rPr>
          <w:spacing w:val="-3"/>
        </w:rPr>
        <w:t>правильно</w:t>
      </w:r>
      <w:r>
        <w:rPr>
          <w:spacing w:val="-7"/>
        </w:rPr>
        <w:t xml:space="preserve"> </w:t>
      </w:r>
      <w:r>
        <w:rPr>
          <w:spacing w:val="-3"/>
        </w:rPr>
        <w:t>употреблять</w:t>
      </w:r>
      <w:r>
        <w:rPr>
          <w:spacing w:val="-9"/>
        </w:rPr>
        <w:t xml:space="preserve"> </w:t>
      </w:r>
      <w:r>
        <w:rPr>
          <w:spacing w:val="-3"/>
        </w:rPr>
        <w:t>их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современных</w:t>
      </w:r>
      <w:r>
        <w:rPr>
          <w:spacing w:val="-7"/>
        </w:rPr>
        <w:t xml:space="preserve"> </w:t>
      </w:r>
      <w:r>
        <w:rPr>
          <w:spacing w:val="-3"/>
        </w:rPr>
        <w:t>ситуациях</w:t>
      </w:r>
      <w:r>
        <w:rPr>
          <w:spacing w:val="-10"/>
        </w:rPr>
        <w:t xml:space="preserve"> </w:t>
      </w:r>
      <w:r>
        <w:rPr>
          <w:spacing w:val="-3"/>
        </w:rPr>
        <w:t>речевого</w:t>
      </w:r>
      <w:r>
        <w:rPr>
          <w:spacing w:val="-12"/>
        </w:rPr>
        <w:t xml:space="preserve"> </w:t>
      </w:r>
      <w:r>
        <w:rPr>
          <w:spacing w:val="-3"/>
        </w:rPr>
        <w:t>общения;</w:t>
      </w:r>
    </w:p>
    <w:p w:rsidR="00626071" w:rsidRDefault="00715DBD">
      <w:pPr>
        <w:pStyle w:val="a3"/>
        <w:spacing w:line="360" w:lineRule="auto"/>
        <w:ind w:left="239" w:right="113" w:firstLine="679"/>
        <w:jc w:val="both"/>
      </w:pPr>
      <w:r>
        <w:t>—понимать значение фразеологических оборотов, отражающих русскую культуру, менталитет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традиционного</w:t>
      </w:r>
      <w:r>
        <w:rPr>
          <w:spacing w:val="1"/>
        </w:rPr>
        <w:t xml:space="preserve"> </w:t>
      </w:r>
      <w:r>
        <w:t>быта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тем);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уместность</w:t>
      </w:r>
      <w:r>
        <w:rPr>
          <w:spacing w:val="-11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употребления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современных</w:t>
      </w:r>
      <w:r>
        <w:rPr>
          <w:spacing w:val="-9"/>
        </w:rPr>
        <w:t xml:space="preserve"> </w:t>
      </w:r>
      <w:r>
        <w:t>ситуациях</w:t>
      </w:r>
      <w:r>
        <w:rPr>
          <w:spacing w:val="-11"/>
        </w:rPr>
        <w:t xml:space="preserve"> </w:t>
      </w:r>
      <w:r>
        <w:t>речевого</w:t>
      </w:r>
      <w:r>
        <w:rPr>
          <w:spacing w:val="-14"/>
        </w:rPr>
        <w:t xml:space="preserve"> </w:t>
      </w:r>
      <w:r>
        <w:t>общения;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left="239" w:right="116" w:firstLine="679"/>
      </w:pPr>
      <w:r>
        <w:lastRenderedPageBreak/>
        <w:t>—соблюдать</w:t>
      </w:r>
      <w:r>
        <w:rPr>
          <w:spacing w:val="18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письме</w:t>
      </w:r>
      <w:r>
        <w:rPr>
          <w:spacing w:val="19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устной</w:t>
      </w:r>
      <w:r>
        <w:rPr>
          <w:spacing w:val="18"/>
        </w:rPr>
        <w:t xml:space="preserve"> </w:t>
      </w:r>
      <w:r>
        <w:t>речи</w:t>
      </w:r>
      <w:r>
        <w:rPr>
          <w:spacing w:val="19"/>
        </w:rPr>
        <w:t xml:space="preserve"> </w:t>
      </w:r>
      <w:r>
        <w:t>нормы</w:t>
      </w:r>
      <w:r>
        <w:rPr>
          <w:spacing w:val="17"/>
        </w:rPr>
        <w:t xml:space="preserve"> </w:t>
      </w:r>
      <w:r>
        <w:t>современного</w:t>
      </w:r>
      <w:r>
        <w:rPr>
          <w:spacing w:val="19"/>
        </w:rPr>
        <w:t xml:space="preserve"> </w:t>
      </w:r>
      <w:r>
        <w:t>русского</w:t>
      </w:r>
      <w:r>
        <w:rPr>
          <w:spacing w:val="18"/>
        </w:rPr>
        <w:t xml:space="preserve"> </w:t>
      </w:r>
      <w:r>
        <w:t>литературного</w:t>
      </w:r>
      <w:r>
        <w:rPr>
          <w:spacing w:val="19"/>
        </w:rPr>
        <w:t xml:space="preserve"> </w:t>
      </w:r>
      <w:r>
        <w:t>языка</w:t>
      </w:r>
      <w:r>
        <w:rPr>
          <w:spacing w:val="19"/>
        </w:rPr>
        <w:t xml:space="preserve"> </w:t>
      </w:r>
      <w:r>
        <w:t>(в</w:t>
      </w:r>
      <w:r>
        <w:rPr>
          <w:spacing w:val="-57"/>
        </w:rPr>
        <w:t xml:space="preserve"> </w:t>
      </w:r>
      <w:r>
        <w:t>рамках</w:t>
      </w:r>
      <w:r>
        <w:rPr>
          <w:spacing w:val="-9"/>
        </w:rPr>
        <w:t xml:space="preserve"> </w:t>
      </w:r>
      <w:r>
        <w:t>изученного);</w:t>
      </w:r>
    </w:p>
    <w:p w:rsidR="00626071" w:rsidRDefault="00715DBD">
      <w:pPr>
        <w:pStyle w:val="a3"/>
        <w:spacing w:before="1"/>
        <w:ind w:left="918"/>
      </w:pPr>
      <w:r>
        <w:rPr>
          <w:spacing w:val="-4"/>
        </w:rPr>
        <w:t>—произносить</w:t>
      </w:r>
      <w:r>
        <w:rPr>
          <w:spacing w:val="-9"/>
        </w:rPr>
        <w:t xml:space="preserve"> </w:t>
      </w:r>
      <w:r>
        <w:rPr>
          <w:spacing w:val="-4"/>
        </w:rPr>
        <w:t>слова</w:t>
      </w:r>
      <w:r>
        <w:rPr>
          <w:spacing w:val="-11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правильным</w:t>
      </w:r>
      <w:r>
        <w:rPr>
          <w:spacing w:val="-8"/>
        </w:rPr>
        <w:t xml:space="preserve"> </w:t>
      </w:r>
      <w:r>
        <w:rPr>
          <w:spacing w:val="-4"/>
        </w:rPr>
        <w:t>ударением</w:t>
      </w:r>
      <w:r>
        <w:rPr>
          <w:spacing w:val="-10"/>
        </w:rPr>
        <w:t xml:space="preserve"> </w:t>
      </w:r>
      <w:r>
        <w:rPr>
          <w:spacing w:val="-3"/>
        </w:rPr>
        <w:t>(в</w:t>
      </w:r>
      <w:r>
        <w:rPr>
          <w:spacing w:val="-10"/>
        </w:rPr>
        <w:t xml:space="preserve"> </w:t>
      </w:r>
      <w:r>
        <w:rPr>
          <w:spacing w:val="-3"/>
        </w:rPr>
        <w:t>рамках</w:t>
      </w:r>
      <w:r>
        <w:rPr>
          <w:spacing w:val="-10"/>
        </w:rPr>
        <w:t xml:space="preserve"> </w:t>
      </w:r>
      <w:r>
        <w:rPr>
          <w:spacing w:val="-3"/>
        </w:rPr>
        <w:t>изученного);</w:t>
      </w:r>
    </w:p>
    <w:p w:rsidR="00626071" w:rsidRDefault="00715DBD">
      <w:pPr>
        <w:pStyle w:val="a3"/>
        <w:spacing w:before="136" w:line="360" w:lineRule="auto"/>
        <w:ind w:left="239" w:firstLine="679"/>
      </w:pPr>
      <w:r>
        <w:rPr>
          <w:spacing w:val="-1"/>
        </w:rPr>
        <w:t>—использовать</w:t>
      </w:r>
      <w:r>
        <w:rPr>
          <w:spacing w:val="18"/>
        </w:rPr>
        <w:t xml:space="preserve"> </w:t>
      </w:r>
      <w:r>
        <w:rPr>
          <w:spacing w:val="-1"/>
        </w:rPr>
        <w:t>учебный</w:t>
      </w:r>
      <w:r>
        <w:rPr>
          <w:spacing w:val="17"/>
        </w:rPr>
        <w:t xml:space="preserve"> </w:t>
      </w:r>
      <w:r>
        <w:t>орфоэпический</w:t>
      </w:r>
      <w:r>
        <w:rPr>
          <w:spacing w:val="16"/>
        </w:rPr>
        <w:t xml:space="preserve"> </w:t>
      </w:r>
      <w:r>
        <w:t>словарь</w:t>
      </w:r>
      <w:r>
        <w:rPr>
          <w:spacing w:val="15"/>
        </w:rPr>
        <w:t xml:space="preserve"> </w:t>
      </w:r>
      <w:r>
        <w:t>для</w:t>
      </w:r>
      <w:r>
        <w:rPr>
          <w:spacing w:val="15"/>
        </w:rPr>
        <w:t xml:space="preserve"> </w:t>
      </w:r>
      <w:r>
        <w:t>определения</w:t>
      </w:r>
      <w:r>
        <w:rPr>
          <w:spacing w:val="15"/>
        </w:rPr>
        <w:t xml:space="preserve"> </w:t>
      </w:r>
      <w:r>
        <w:t>нормативного</w:t>
      </w:r>
      <w:r>
        <w:rPr>
          <w:spacing w:val="15"/>
        </w:rPr>
        <w:t xml:space="preserve"> </w:t>
      </w:r>
      <w:r>
        <w:t>произношения</w:t>
      </w:r>
      <w:r>
        <w:rPr>
          <w:spacing w:val="-57"/>
        </w:rPr>
        <w:t xml:space="preserve"> </w:t>
      </w:r>
      <w:r>
        <w:t>слова,</w:t>
      </w:r>
      <w:r>
        <w:rPr>
          <w:spacing w:val="-9"/>
        </w:rPr>
        <w:t xml:space="preserve"> </w:t>
      </w:r>
      <w:r>
        <w:t>вариантов</w:t>
      </w:r>
      <w:r>
        <w:rPr>
          <w:spacing w:val="-9"/>
        </w:rPr>
        <w:t xml:space="preserve"> </w:t>
      </w:r>
      <w:r>
        <w:t>произношения;</w:t>
      </w:r>
    </w:p>
    <w:p w:rsidR="00626071" w:rsidRDefault="00715DBD">
      <w:pPr>
        <w:pStyle w:val="a3"/>
        <w:spacing w:line="360" w:lineRule="auto"/>
        <w:ind w:left="239" w:firstLine="679"/>
      </w:pPr>
      <w:r>
        <w:t>—выбирать</w:t>
      </w:r>
      <w:r>
        <w:rPr>
          <w:spacing w:val="48"/>
        </w:rPr>
        <w:t xml:space="preserve"> </w:t>
      </w:r>
      <w:r>
        <w:t>из</w:t>
      </w:r>
      <w:r>
        <w:rPr>
          <w:spacing w:val="49"/>
        </w:rPr>
        <w:t xml:space="preserve"> </w:t>
      </w:r>
      <w:r>
        <w:t>нескольких</w:t>
      </w:r>
      <w:r>
        <w:rPr>
          <w:spacing w:val="49"/>
        </w:rPr>
        <w:t xml:space="preserve"> </w:t>
      </w:r>
      <w:r>
        <w:t>возможных</w:t>
      </w:r>
      <w:r>
        <w:rPr>
          <w:spacing w:val="50"/>
        </w:rPr>
        <w:t xml:space="preserve"> </w:t>
      </w:r>
      <w:r>
        <w:t>слов</w:t>
      </w:r>
      <w:r>
        <w:rPr>
          <w:spacing w:val="50"/>
        </w:rPr>
        <w:t xml:space="preserve"> </w:t>
      </w:r>
      <w:r>
        <w:t>то</w:t>
      </w:r>
      <w:r>
        <w:rPr>
          <w:spacing w:val="47"/>
        </w:rPr>
        <w:t xml:space="preserve"> </w:t>
      </w:r>
      <w:r>
        <w:t>слово,</w:t>
      </w:r>
      <w:r>
        <w:rPr>
          <w:spacing w:val="48"/>
        </w:rPr>
        <w:t xml:space="preserve"> </w:t>
      </w:r>
      <w:r>
        <w:t>которое</w:t>
      </w:r>
      <w:r>
        <w:rPr>
          <w:spacing w:val="48"/>
        </w:rPr>
        <w:t xml:space="preserve"> </w:t>
      </w:r>
      <w:r>
        <w:t>наиболее</w:t>
      </w:r>
      <w:r>
        <w:rPr>
          <w:spacing w:val="47"/>
        </w:rPr>
        <w:t xml:space="preserve"> </w:t>
      </w:r>
      <w:r>
        <w:t>точно</w:t>
      </w:r>
      <w:r>
        <w:rPr>
          <w:spacing w:val="48"/>
        </w:rPr>
        <w:t xml:space="preserve"> </w:t>
      </w:r>
      <w:r>
        <w:t>соответствует</w:t>
      </w:r>
      <w:r>
        <w:rPr>
          <w:spacing w:val="-57"/>
        </w:rPr>
        <w:t xml:space="preserve"> </w:t>
      </w:r>
      <w:r>
        <w:rPr>
          <w:spacing w:val="-4"/>
        </w:rPr>
        <w:t>обозначаемому</w:t>
      </w:r>
      <w:r>
        <w:rPr>
          <w:spacing w:val="-15"/>
        </w:rPr>
        <w:t xml:space="preserve"> </w:t>
      </w:r>
      <w:r>
        <w:rPr>
          <w:spacing w:val="-4"/>
        </w:rPr>
        <w:t>предмету</w:t>
      </w:r>
      <w:r>
        <w:rPr>
          <w:spacing w:val="-10"/>
        </w:rPr>
        <w:t xml:space="preserve"> </w:t>
      </w:r>
      <w:r>
        <w:rPr>
          <w:spacing w:val="-4"/>
        </w:rPr>
        <w:t>или</w:t>
      </w:r>
      <w:r>
        <w:rPr>
          <w:spacing w:val="-9"/>
        </w:rPr>
        <w:t xml:space="preserve"> </w:t>
      </w:r>
      <w:r>
        <w:rPr>
          <w:spacing w:val="-4"/>
        </w:rPr>
        <w:t>явлению</w:t>
      </w:r>
      <w:r>
        <w:rPr>
          <w:spacing w:val="-9"/>
        </w:rPr>
        <w:t xml:space="preserve"> </w:t>
      </w:r>
      <w:r>
        <w:rPr>
          <w:spacing w:val="-4"/>
        </w:rPr>
        <w:t>реальной</w:t>
      </w:r>
      <w:r>
        <w:rPr>
          <w:spacing w:val="-7"/>
        </w:rPr>
        <w:t xml:space="preserve"> </w:t>
      </w:r>
      <w:r>
        <w:rPr>
          <w:spacing w:val="-4"/>
        </w:rPr>
        <w:t>действительности;</w:t>
      </w:r>
    </w:p>
    <w:p w:rsidR="00626071" w:rsidRDefault="00715DBD">
      <w:pPr>
        <w:pStyle w:val="a3"/>
        <w:ind w:left="918"/>
      </w:pPr>
      <w:r>
        <w:rPr>
          <w:spacing w:val="-4"/>
        </w:rPr>
        <w:t>—проводить</w:t>
      </w:r>
      <w:r>
        <w:rPr>
          <w:spacing w:val="-7"/>
        </w:rPr>
        <w:t xml:space="preserve"> </w:t>
      </w:r>
      <w:r>
        <w:rPr>
          <w:spacing w:val="-4"/>
        </w:rPr>
        <w:t>синонимические</w:t>
      </w:r>
      <w:r>
        <w:rPr>
          <w:spacing w:val="-10"/>
        </w:rPr>
        <w:t xml:space="preserve"> </w:t>
      </w:r>
      <w:r>
        <w:rPr>
          <w:spacing w:val="-4"/>
        </w:rPr>
        <w:t>замены</w:t>
      </w:r>
      <w:r>
        <w:rPr>
          <w:spacing w:val="-8"/>
        </w:rPr>
        <w:t xml:space="preserve"> </w:t>
      </w:r>
      <w:r>
        <w:rPr>
          <w:spacing w:val="-4"/>
        </w:rPr>
        <w:t>с</w:t>
      </w:r>
      <w:r>
        <w:rPr>
          <w:spacing w:val="-5"/>
        </w:rPr>
        <w:t xml:space="preserve"> </w:t>
      </w:r>
      <w:r>
        <w:rPr>
          <w:spacing w:val="-4"/>
        </w:rPr>
        <w:t>учётом</w:t>
      </w:r>
      <w:r>
        <w:rPr>
          <w:spacing w:val="-10"/>
        </w:rPr>
        <w:t xml:space="preserve"> </w:t>
      </w:r>
      <w:r>
        <w:rPr>
          <w:spacing w:val="-4"/>
        </w:rPr>
        <w:t>особенностей</w:t>
      </w:r>
      <w:r>
        <w:rPr>
          <w:spacing w:val="-9"/>
        </w:rPr>
        <w:t xml:space="preserve"> </w:t>
      </w:r>
      <w:r>
        <w:rPr>
          <w:spacing w:val="-4"/>
        </w:rPr>
        <w:t>текста;</w:t>
      </w:r>
    </w:p>
    <w:p w:rsidR="00626071" w:rsidRDefault="00715DBD">
      <w:pPr>
        <w:pStyle w:val="a3"/>
        <w:spacing w:before="140"/>
        <w:ind w:left="918"/>
      </w:pPr>
      <w:r>
        <w:rPr>
          <w:spacing w:val="-5"/>
        </w:rPr>
        <w:t>—правильно</w:t>
      </w:r>
      <w:r>
        <w:rPr>
          <w:spacing w:val="-4"/>
        </w:rPr>
        <w:t xml:space="preserve"> употреблять</w:t>
      </w:r>
      <w:r>
        <w:rPr>
          <w:spacing w:val="-8"/>
        </w:rPr>
        <w:t xml:space="preserve"> </w:t>
      </w:r>
      <w:r>
        <w:rPr>
          <w:spacing w:val="-4"/>
        </w:rPr>
        <w:t>отдельные</w:t>
      </w:r>
      <w:r>
        <w:rPr>
          <w:spacing w:val="-10"/>
        </w:rPr>
        <w:t xml:space="preserve"> </w:t>
      </w:r>
      <w:r>
        <w:rPr>
          <w:spacing w:val="-4"/>
        </w:rPr>
        <w:t>формы</w:t>
      </w:r>
      <w:r>
        <w:rPr>
          <w:spacing w:val="-7"/>
        </w:rPr>
        <w:t xml:space="preserve"> </w:t>
      </w:r>
      <w:r>
        <w:rPr>
          <w:spacing w:val="-4"/>
        </w:rPr>
        <w:t>множественного</w:t>
      </w:r>
      <w:r>
        <w:rPr>
          <w:spacing w:val="-7"/>
        </w:rPr>
        <w:t xml:space="preserve"> </w:t>
      </w:r>
      <w:r>
        <w:rPr>
          <w:spacing w:val="-4"/>
        </w:rPr>
        <w:t>числа</w:t>
      </w:r>
      <w:r>
        <w:rPr>
          <w:spacing w:val="-8"/>
        </w:rPr>
        <w:t xml:space="preserve"> </w:t>
      </w:r>
      <w:r>
        <w:rPr>
          <w:spacing w:val="-4"/>
        </w:rPr>
        <w:t>имён</w:t>
      </w:r>
      <w:r>
        <w:rPr>
          <w:spacing w:val="-6"/>
        </w:rPr>
        <w:t xml:space="preserve"> </w:t>
      </w:r>
      <w:r>
        <w:rPr>
          <w:spacing w:val="-4"/>
        </w:rPr>
        <w:t>существительных;</w:t>
      </w:r>
    </w:p>
    <w:p w:rsidR="00626071" w:rsidRDefault="00715DBD">
      <w:pPr>
        <w:pStyle w:val="a3"/>
        <w:spacing w:before="137" w:line="362" w:lineRule="auto"/>
        <w:ind w:left="239" w:right="116" w:firstLine="679"/>
      </w:pPr>
      <w:r>
        <w:t>—выявлять</w:t>
      </w:r>
      <w:r>
        <w:rPr>
          <w:spacing w:val="33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исправлять</w:t>
      </w:r>
      <w:r>
        <w:rPr>
          <w:spacing w:val="33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устной</w:t>
      </w:r>
      <w:r>
        <w:rPr>
          <w:spacing w:val="33"/>
        </w:rPr>
        <w:t xml:space="preserve"> </w:t>
      </w:r>
      <w:r>
        <w:t>речи</w:t>
      </w:r>
      <w:r>
        <w:rPr>
          <w:spacing w:val="33"/>
        </w:rPr>
        <w:t xml:space="preserve"> </w:t>
      </w:r>
      <w:r>
        <w:t>типичные</w:t>
      </w:r>
      <w:r>
        <w:rPr>
          <w:spacing w:val="31"/>
        </w:rPr>
        <w:t xml:space="preserve"> </w:t>
      </w:r>
      <w:r>
        <w:t>грамматические</w:t>
      </w:r>
      <w:r>
        <w:rPr>
          <w:spacing w:val="31"/>
        </w:rPr>
        <w:t xml:space="preserve"> </w:t>
      </w:r>
      <w:r>
        <w:t>ошибки,</w:t>
      </w:r>
      <w:r>
        <w:rPr>
          <w:spacing w:val="33"/>
        </w:rPr>
        <w:t xml:space="preserve"> </w:t>
      </w:r>
      <w:r>
        <w:t>связанные</w:t>
      </w:r>
      <w:r>
        <w:rPr>
          <w:spacing w:val="33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rPr>
          <w:spacing w:val="-4"/>
        </w:rPr>
        <w:t>нарушением</w:t>
      </w:r>
      <w:r>
        <w:rPr>
          <w:spacing w:val="-9"/>
        </w:rPr>
        <w:t xml:space="preserve"> </w:t>
      </w:r>
      <w:r>
        <w:rPr>
          <w:spacing w:val="-4"/>
        </w:rPr>
        <w:t>согласования</w:t>
      </w:r>
      <w:r>
        <w:rPr>
          <w:spacing w:val="-11"/>
        </w:rPr>
        <w:t xml:space="preserve"> </w:t>
      </w:r>
      <w:r>
        <w:rPr>
          <w:spacing w:val="-4"/>
        </w:rPr>
        <w:t>имени</w:t>
      </w:r>
      <w:r>
        <w:rPr>
          <w:spacing w:val="-10"/>
        </w:rPr>
        <w:t xml:space="preserve"> </w:t>
      </w:r>
      <w:r>
        <w:rPr>
          <w:spacing w:val="-4"/>
        </w:rPr>
        <w:t>существительного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имени</w:t>
      </w:r>
      <w:r>
        <w:rPr>
          <w:spacing w:val="-9"/>
        </w:rPr>
        <w:t xml:space="preserve"> </w:t>
      </w:r>
      <w:r>
        <w:rPr>
          <w:spacing w:val="-3"/>
        </w:rPr>
        <w:t>прилагательного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числе,</w:t>
      </w:r>
      <w:r>
        <w:rPr>
          <w:spacing w:val="-11"/>
        </w:rPr>
        <w:t xml:space="preserve"> </w:t>
      </w:r>
      <w:r>
        <w:rPr>
          <w:spacing w:val="-3"/>
        </w:rPr>
        <w:t>роде,</w:t>
      </w:r>
      <w:r>
        <w:rPr>
          <w:spacing w:val="-11"/>
        </w:rPr>
        <w:t xml:space="preserve"> </w:t>
      </w:r>
      <w:r>
        <w:rPr>
          <w:spacing w:val="-3"/>
        </w:rPr>
        <w:t>падеже;</w:t>
      </w:r>
    </w:p>
    <w:p w:rsidR="00626071" w:rsidRDefault="00715DBD">
      <w:pPr>
        <w:pStyle w:val="a3"/>
        <w:spacing w:line="271" w:lineRule="exact"/>
        <w:ind w:left="918"/>
      </w:pPr>
      <w:r>
        <w:rPr>
          <w:spacing w:val="-4"/>
        </w:rPr>
        <w:t>—пользоваться учебными</w:t>
      </w:r>
      <w:r>
        <w:rPr>
          <w:spacing w:val="-10"/>
        </w:rPr>
        <w:t xml:space="preserve"> </w:t>
      </w:r>
      <w:r>
        <w:rPr>
          <w:spacing w:val="-4"/>
        </w:rPr>
        <w:t>толковыми</w:t>
      </w:r>
      <w:r>
        <w:rPr>
          <w:spacing w:val="-8"/>
        </w:rPr>
        <w:t xml:space="preserve"> </w:t>
      </w:r>
      <w:r>
        <w:rPr>
          <w:spacing w:val="-4"/>
        </w:rPr>
        <w:t>словарями</w:t>
      </w:r>
      <w:r>
        <w:rPr>
          <w:spacing w:val="-10"/>
        </w:rPr>
        <w:t xml:space="preserve"> </w:t>
      </w:r>
      <w:r>
        <w:rPr>
          <w:spacing w:val="-4"/>
        </w:rPr>
        <w:t>для</w:t>
      </w:r>
      <w:r>
        <w:rPr>
          <w:spacing w:val="-9"/>
        </w:rPr>
        <w:t xml:space="preserve"> </w:t>
      </w:r>
      <w:r>
        <w:rPr>
          <w:spacing w:val="-4"/>
        </w:rPr>
        <w:t>определения</w:t>
      </w:r>
      <w:r>
        <w:rPr>
          <w:spacing w:val="-11"/>
        </w:rPr>
        <w:t xml:space="preserve"> </w:t>
      </w:r>
      <w:r>
        <w:rPr>
          <w:spacing w:val="-4"/>
        </w:rPr>
        <w:t>лексического</w:t>
      </w:r>
      <w:r>
        <w:rPr>
          <w:spacing w:val="-10"/>
        </w:rPr>
        <w:t xml:space="preserve"> </w:t>
      </w:r>
      <w:r>
        <w:rPr>
          <w:spacing w:val="-4"/>
        </w:rPr>
        <w:t>значения</w:t>
      </w:r>
      <w:r>
        <w:rPr>
          <w:spacing w:val="-9"/>
        </w:rPr>
        <w:t xml:space="preserve"> </w:t>
      </w:r>
      <w:r>
        <w:rPr>
          <w:spacing w:val="-3"/>
        </w:rPr>
        <w:t>слова;</w:t>
      </w:r>
    </w:p>
    <w:p w:rsidR="00626071" w:rsidRDefault="00715DBD">
      <w:pPr>
        <w:pStyle w:val="a3"/>
        <w:spacing w:before="136"/>
        <w:ind w:left="918"/>
      </w:pPr>
      <w:r>
        <w:rPr>
          <w:spacing w:val="-4"/>
        </w:rPr>
        <w:t>—пользоваться</w:t>
      </w:r>
      <w:r>
        <w:rPr>
          <w:spacing w:val="-9"/>
        </w:rPr>
        <w:t xml:space="preserve"> </w:t>
      </w:r>
      <w:r>
        <w:rPr>
          <w:spacing w:val="-4"/>
        </w:rPr>
        <w:t>орфографическим</w:t>
      </w:r>
      <w:r>
        <w:rPr>
          <w:spacing w:val="-7"/>
        </w:rPr>
        <w:t xml:space="preserve"> </w:t>
      </w:r>
      <w:r>
        <w:rPr>
          <w:spacing w:val="-4"/>
        </w:rPr>
        <w:t>словарём</w:t>
      </w:r>
      <w:r>
        <w:rPr>
          <w:spacing w:val="-9"/>
        </w:rPr>
        <w:t xml:space="preserve"> </w:t>
      </w:r>
      <w:r>
        <w:rPr>
          <w:spacing w:val="-4"/>
        </w:rPr>
        <w:t>для</w:t>
      </w:r>
      <w:r>
        <w:rPr>
          <w:spacing w:val="-6"/>
        </w:rPr>
        <w:t xml:space="preserve"> </w:t>
      </w:r>
      <w:r>
        <w:rPr>
          <w:spacing w:val="-4"/>
        </w:rPr>
        <w:t>определения</w:t>
      </w:r>
      <w:r>
        <w:rPr>
          <w:spacing w:val="-9"/>
        </w:rPr>
        <w:t xml:space="preserve"> </w:t>
      </w:r>
      <w:r>
        <w:rPr>
          <w:spacing w:val="-4"/>
        </w:rPr>
        <w:t>нормативного</w:t>
      </w:r>
      <w:r>
        <w:rPr>
          <w:spacing w:val="-11"/>
        </w:rPr>
        <w:t xml:space="preserve"> </w:t>
      </w:r>
      <w:r>
        <w:rPr>
          <w:spacing w:val="-4"/>
        </w:rPr>
        <w:t>написания</w:t>
      </w:r>
      <w:r>
        <w:rPr>
          <w:spacing w:val="-9"/>
        </w:rPr>
        <w:t xml:space="preserve"> </w:t>
      </w:r>
      <w:r>
        <w:rPr>
          <w:spacing w:val="-3"/>
        </w:rPr>
        <w:t>слов;</w:t>
      </w:r>
    </w:p>
    <w:p w:rsidR="00626071" w:rsidRDefault="00715DBD">
      <w:pPr>
        <w:pStyle w:val="a3"/>
        <w:spacing w:before="140"/>
        <w:ind w:left="918"/>
        <w:jc w:val="both"/>
      </w:pPr>
      <w:r>
        <w:rPr>
          <w:spacing w:val="-4"/>
        </w:rPr>
        <w:t>—различать</w:t>
      </w:r>
      <w:r>
        <w:rPr>
          <w:spacing w:val="-11"/>
        </w:rPr>
        <w:t xml:space="preserve"> </w:t>
      </w:r>
      <w:r>
        <w:rPr>
          <w:spacing w:val="-4"/>
        </w:rPr>
        <w:t>этикетные</w:t>
      </w:r>
      <w:r>
        <w:rPr>
          <w:spacing w:val="-11"/>
        </w:rPr>
        <w:t xml:space="preserve"> </w:t>
      </w:r>
      <w:r>
        <w:rPr>
          <w:spacing w:val="-4"/>
        </w:rPr>
        <w:t>формы</w:t>
      </w:r>
      <w:r>
        <w:rPr>
          <w:spacing w:val="-10"/>
        </w:rPr>
        <w:t xml:space="preserve"> </w:t>
      </w:r>
      <w:r>
        <w:rPr>
          <w:spacing w:val="-4"/>
        </w:rPr>
        <w:t>обращения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официальной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неофициальной</w:t>
      </w:r>
      <w:r>
        <w:rPr>
          <w:spacing w:val="-11"/>
        </w:rPr>
        <w:t xml:space="preserve"> </w:t>
      </w:r>
      <w:r>
        <w:rPr>
          <w:spacing w:val="-3"/>
        </w:rPr>
        <w:t>речевой</w:t>
      </w:r>
      <w:r>
        <w:rPr>
          <w:spacing w:val="-9"/>
        </w:rPr>
        <w:t xml:space="preserve"> </w:t>
      </w:r>
      <w:r>
        <w:rPr>
          <w:spacing w:val="-3"/>
        </w:rPr>
        <w:t>ситуации;</w:t>
      </w:r>
    </w:p>
    <w:p w:rsidR="00626071" w:rsidRDefault="00715DBD">
      <w:pPr>
        <w:pStyle w:val="a3"/>
        <w:spacing w:before="136"/>
        <w:ind w:left="918"/>
        <w:jc w:val="both"/>
      </w:pPr>
      <w:r>
        <w:rPr>
          <w:spacing w:val="-4"/>
        </w:rPr>
        <w:t>—владеть</w:t>
      </w:r>
      <w:r>
        <w:rPr>
          <w:spacing w:val="-10"/>
        </w:rPr>
        <w:t xml:space="preserve"> </w:t>
      </w:r>
      <w:r>
        <w:rPr>
          <w:spacing w:val="-4"/>
        </w:rPr>
        <w:t>правилами</w:t>
      </w:r>
      <w:r>
        <w:rPr>
          <w:spacing w:val="-9"/>
        </w:rPr>
        <w:t xml:space="preserve"> </w:t>
      </w:r>
      <w:r>
        <w:rPr>
          <w:spacing w:val="-4"/>
        </w:rPr>
        <w:t>корректного</w:t>
      </w:r>
      <w:r>
        <w:rPr>
          <w:spacing w:val="-9"/>
        </w:rPr>
        <w:t xml:space="preserve"> </w:t>
      </w:r>
      <w:r>
        <w:rPr>
          <w:spacing w:val="-4"/>
        </w:rPr>
        <w:t>речевого</w:t>
      </w:r>
      <w:r>
        <w:rPr>
          <w:spacing w:val="-10"/>
        </w:rPr>
        <w:t xml:space="preserve"> </w:t>
      </w:r>
      <w:r>
        <w:rPr>
          <w:spacing w:val="-4"/>
        </w:rPr>
        <w:t>поведения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ходе</w:t>
      </w:r>
      <w:r>
        <w:rPr>
          <w:spacing w:val="-11"/>
        </w:rPr>
        <w:t xml:space="preserve"> </w:t>
      </w:r>
      <w:r>
        <w:rPr>
          <w:spacing w:val="-3"/>
        </w:rPr>
        <w:t>диалога;</w:t>
      </w:r>
    </w:p>
    <w:p w:rsidR="00626071" w:rsidRDefault="00715DBD">
      <w:pPr>
        <w:pStyle w:val="a3"/>
        <w:spacing w:before="140" w:line="360" w:lineRule="auto"/>
        <w:ind w:left="239" w:right="115" w:firstLine="679"/>
        <w:jc w:val="both"/>
      </w:pPr>
      <w:r>
        <w:rPr>
          <w:spacing w:val="-1"/>
        </w:rPr>
        <w:t xml:space="preserve">—использовать коммуникативные приёмы устного общения: убеждение, уговаривание, </w:t>
      </w:r>
      <w:r>
        <w:t>похвалу,</w:t>
      </w:r>
      <w:r>
        <w:rPr>
          <w:spacing w:val="1"/>
        </w:rPr>
        <w:t xml:space="preserve"> </w:t>
      </w:r>
      <w:r>
        <w:t>просьбу,</w:t>
      </w:r>
      <w:r>
        <w:rPr>
          <w:spacing w:val="-9"/>
        </w:rPr>
        <w:t xml:space="preserve"> </w:t>
      </w:r>
      <w:r>
        <w:t>извинение,</w:t>
      </w:r>
      <w:r>
        <w:rPr>
          <w:spacing w:val="-11"/>
        </w:rPr>
        <w:t xml:space="preserve"> </w:t>
      </w:r>
      <w:r>
        <w:t>поздравление;</w:t>
      </w:r>
    </w:p>
    <w:p w:rsidR="00626071" w:rsidRDefault="00715DBD">
      <w:pPr>
        <w:pStyle w:val="a3"/>
        <w:ind w:left="918"/>
        <w:jc w:val="both"/>
      </w:pPr>
      <w:r>
        <w:rPr>
          <w:spacing w:val="-4"/>
        </w:rPr>
        <w:t>—выражать</w:t>
      </w:r>
      <w:r>
        <w:rPr>
          <w:spacing w:val="-7"/>
        </w:rPr>
        <w:t xml:space="preserve"> </w:t>
      </w:r>
      <w:r>
        <w:rPr>
          <w:spacing w:val="-4"/>
        </w:rPr>
        <w:t>мысли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6"/>
        </w:rPr>
        <w:t xml:space="preserve"> </w:t>
      </w:r>
      <w:r>
        <w:rPr>
          <w:spacing w:val="-4"/>
        </w:rPr>
        <w:t>чувства</w:t>
      </w:r>
      <w:r>
        <w:rPr>
          <w:spacing w:val="-11"/>
        </w:rPr>
        <w:t xml:space="preserve"> </w:t>
      </w:r>
      <w:r>
        <w:rPr>
          <w:spacing w:val="-4"/>
        </w:rPr>
        <w:t>на</w:t>
      </w:r>
      <w:r>
        <w:rPr>
          <w:spacing w:val="-10"/>
        </w:rPr>
        <w:t xml:space="preserve"> </w:t>
      </w:r>
      <w:r>
        <w:rPr>
          <w:spacing w:val="-4"/>
        </w:rPr>
        <w:t>родном</w:t>
      </w:r>
      <w:r>
        <w:rPr>
          <w:spacing w:val="-11"/>
        </w:rPr>
        <w:t xml:space="preserve"> </w:t>
      </w:r>
      <w:r>
        <w:rPr>
          <w:spacing w:val="-4"/>
        </w:rPr>
        <w:t>языке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соответствии</w:t>
      </w:r>
      <w:r>
        <w:rPr>
          <w:spacing w:val="-6"/>
        </w:rPr>
        <w:t xml:space="preserve"> </w:t>
      </w:r>
      <w:r>
        <w:rPr>
          <w:spacing w:val="-3"/>
        </w:rPr>
        <w:t>с</w:t>
      </w:r>
      <w:r>
        <w:rPr>
          <w:spacing w:val="-9"/>
        </w:rPr>
        <w:t xml:space="preserve"> </w:t>
      </w:r>
      <w:r>
        <w:rPr>
          <w:spacing w:val="-3"/>
        </w:rPr>
        <w:t>ситуацией</w:t>
      </w:r>
      <w:r>
        <w:rPr>
          <w:spacing w:val="-8"/>
        </w:rPr>
        <w:t xml:space="preserve"> </w:t>
      </w:r>
      <w:r>
        <w:rPr>
          <w:spacing w:val="-3"/>
        </w:rPr>
        <w:t>общения;</w:t>
      </w:r>
    </w:p>
    <w:p w:rsidR="00626071" w:rsidRDefault="00715DBD">
      <w:pPr>
        <w:pStyle w:val="a3"/>
        <w:spacing w:before="137" w:line="360" w:lineRule="auto"/>
        <w:ind w:left="239" w:right="113" w:firstLine="679"/>
        <w:jc w:val="both"/>
      </w:pPr>
      <w:r>
        <w:rPr>
          <w:spacing w:val="-3"/>
        </w:rPr>
        <w:t xml:space="preserve">—владеть различными приёмами слушания научно-познавательных и художественных текстов </w:t>
      </w:r>
      <w:r>
        <w:rPr>
          <w:spacing w:val="-2"/>
        </w:rPr>
        <w:t>об</w:t>
      </w:r>
      <w:r>
        <w:rPr>
          <w:spacing w:val="-1"/>
        </w:rPr>
        <w:t xml:space="preserve"> </w:t>
      </w:r>
      <w:r>
        <w:t>истории</w:t>
      </w:r>
      <w:r>
        <w:rPr>
          <w:spacing w:val="46"/>
        </w:rPr>
        <w:t xml:space="preserve"> </w:t>
      </w:r>
      <w:r>
        <w:t>языка</w:t>
      </w:r>
      <w:r>
        <w:rPr>
          <w:spacing w:val="45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культуре</w:t>
      </w:r>
      <w:r>
        <w:rPr>
          <w:spacing w:val="-10"/>
        </w:rPr>
        <w:t xml:space="preserve"> </w:t>
      </w:r>
      <w:r>
        <w:t>русского</w:t>
      </w:r>
      <w:r>
        <w:rPr>
          <w:spacing w:val="-11"/>
        </w:rPr>
        <w:t xml:space="preserve"> </w:t>
      </w:r>
      <w:r>
        <w:t>народа;</w:t>
      </w:r>
    </w:p>
    <w:p w:rsidR="00626071" w:rsidRDefault="00715DBD">
      <w:pPr>
        <w:pStyle w:val="a3"/>
        <w:spacing w:line="360" w:lineRule="auto"/>
        <w:ind w:left="239" w:right="108" w:firstLine="679"/>
        <w:jc w:val="both"/>
      </w:pPr>
      <w:r>
        <w:rPr>
          <w:spacing w:val="-1"/>
        </w:rPr>
        <w:t>—анализировать</w:t>
      </w:r>
      <w:r>
        <w:rPr>
          <w:spacing w:val="-10"/>
        </w:rPr>
        <w:t xml:space="preserve"> </w:t>
      </w:r>
      <w:r>
        <w:rPr>
          <w:spacing w:val="-1"/>
        </w:rPr>
        <w:t>информацию</w:t>
      </w:r>
      <w:r>
        <w:rPr>
          <w:spacing w:val="-9"/>
        </w:rPr>
        <w:t xml:space="preserve"> </w:t>
      </w:r>
      <w:r>
        <w:rPr>
          <w:spacing w:val="-1"/>
        </w:rPr>
        <w:t>прочитанного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8"/>
        </w:rPr>
        <w:t xml:space="preserve"> </w:t>
      </w:r>
      <w:r>
        <w:rPr>
          <w:spacing w:val="-1"/>
        </w:rPr>
        <w:t>прослушанного</w:t>
      </w:r>
      <w:r>
        <w:rPr>
          <w:spacing w:val="-10"/>
        </w:rPr>
        <w:t xml:space="preserve"> </w:t>
      </w:r>
      <w:r>
        <w:t>текста:</w:t>
      </w:r>
      <w:r>
        <w:rPr>
          <w:spacing w:val="-8"/>
        </w:rPr>
        <w:t xml:space="preserve"> </w:t>
      </w:r>
      <w:r>
        <w:t>отличать</w:t>
      </w:r>
      <w:r>
        <w:rPr>
          <w:spacing w:val="-9"/>
        </w:rPr>
        <w:t xml:space="preserve"> </w:t>
      </w:r>
      <w:r>
        <w:t>главные</w:t>
      </w:r>
      <w:r>
        <w:rPr>
          <w:spacing w:val="-11"/>
        </w:rPr>
        <w:t xml:space="preserve"> </w:t>
      </w:r>
      <w:r>
        <w:t>факты</w:t>
      </w:r>
      <w:r>
        <w:rPr>
          <w:spacing w:val="-10"/>
        </w:rPr>
        <w:t xml:space="preserve"> </w:t>
      </w:r>
      <w:r>
        <w:t>от</w:t>
      </w:r>
      <w:r>
        <w:rPr>
          <w:spacing w:val="-58"/>
        </w:rPr>
        <w:t xml:space="preserve"> </w:t>
      </w:r>
      <w:r>
        <w:t>второстепенных, выде- лять наиболее существенные факты, устанавливать логическую связь между</w:t>
      </w:r>
      <w:r>
        <w:rPr>
          <w:spacing w:val="1"/>
        </w:rPr>
        <w:t xml:space="preserve"> </w:t>
      </w:r>
      <w:r>
        <w:t>фактами;</w:t>
      </w:r>
    </w:p>
    <w:p w:rsidR="00626071" w:rsidRDefault="00715DBD">
      <w:pPr>
        <w:pStyle w:val="a3"/>
        <w:spacing w:before="1" w:line="360" w:lineRule="auto"/>
        <w:ind w:left="239" w:right="113" w:firstLine="679"/>
        <w:jc w:val="both"/>
      </w:pPr>
      <w:r>
        <w:t>—проводить смысловой анализ фольклорных и художественных текстов или их фрагментов</w:t>
      </w:r>
      <w:r>
        <w:rPr>
          <w:spacing w:val="1"/>
        </w:rPr>
        <w:t xml:space="preserve"> </w:t>
      </w:r>
      <w:r>
        <w:t>(народных и литературных сказок, рассказов, загадок, пословиц, притч и т. п.), определять языковые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-10"/>
        </w:rPr>
        <w:t xml:space="preserve"> </w:t>
      </w:r>
      <w:r>
        <w:t>текстов;</w:t>
      </w:r>
    </w:p>
    <w:p w:rsidR="00626071" w:rsidRDefault="00715DBD">
      <w:pPr>
        <w:pStyle w:val="a3"/>
        <w:spacing w:line="275" w:lineRule="exact"/>
        <w:ind w:left="918"/>
        <w:jc w:val="both"/>
      </w:pPr>
      <w:r>
        <w:rPr>
          <w:spacing w:val="-4"/>
        </w:rPr>
        <w:t>—выявлять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10"/>
        </w:rPr>
        <w:t xml:space="preserve"> </w:t>
      </w:r>
      <w:r>
        <w:rPr>
          <w:spacing w:val="-4"/>
        </w:rPr>
        <w:t>исправлять</w:t>
      </w:r>
      <w:r>
        <w:rPr>
          <w:spacing w:val="-10"/>
        </w:rPr>
        <w:t xml:space="preserve"> </w:t>
      </w:r>
      <w:r>
        <w:rPr>
          <w:spacing w:val="-3"/>
        </w:rPr>
        <w:t>речевые</w:t>
      </w:r>
      <w:r>
        <w:rPr>
          <w:spacing w:val="-11"/>
        </w:rPr>
        <w:t xml:space="preserve"> </w:t>
      </w:r>
      <w:r>
        <w:rPr>
          <w:spacing w:val="-3"/>
        </w:rPr>
        <w:t>ошибки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4"/>
        </w:rPr>
        <w:t xml:space="preserve"> </w:t>
      </w:r>
      <w:r>
        <w:rPr>
          <w:spacing w:val="-3"/>
        </w:rPr>
        <w:t>устной</w:t>
      </w:r>
      <w:r>
        <w:rPr>
          <w:spacing w:val="-11"/>
        </w:rPr>
        <w:t xml:space="preserve"> </w:t>
      </w:r>
      <w:r>
        <w:rPr>
          <w:spacing w:val="-3"/>
        </w:rPr>
        <w:t>речи;</w:t>
      </w:r>
    </w:p>
    <w:p w:rsidR="00626071" w:rsidRDefault="00715DBD">
      <w:pPr>
        <w:pStyle w:val="a3"/>
        <w:spacing w:before="140" w:line="360" w:lineRule="auto"/>
        <w:ind w:left="239" w:right="115" w:firstLine="679"/>
        <w:jc w:val="both"/>
      </w:pPr>
      <w:r>
        <w:t>—создавать</w:t>
      </w:r>
      <w:r>
        <w:rPr>
          <w:spacing w:val="1"/>
        </w:rPr>
        <w:t xml:space="preserve"> </w:t>
      </w:r>
      <w:r>
        <w:t>тексты-повествования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мастер-классах,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народными</w:t>
      </w:r>
      <w:r>
        <w:rPr>
          <w:spacing w:val="1"/>
        </w:rPr>
        <w:t xml:space="preserve"> </w:t>
      </w:r>
      <w:r>
        <w:t>промыслами;</w:t>
      </w:r>
    </w:p>
    <w:p w:rsidR="00626071" w:rsidRDefault="00715DBD">
      <w:pPr>
        <w:pStyle w:val="a3"/>
        <w:ind w:left="918"/>
        <w:jc w:val="both"/>
      </w:pPr>
      <w:r>
        <w:rPr>
          <w:spacing w:val="-5"/>
        </w:rPr>
        <w:t>—создавать</w:t>
      </w:r>
      <w:r>
        <w:rPr>
          <w:spacing w:val="-7"/>
        </w:rPr>
        <w:t xml:space="preserve"> </w:t>
      </w:r>
      <w:r>
        <w:rPr>
          <w:spacing w:val="-4"/>
        </w:rPr>
        <w:t>тексты-рассуждения</w:t>
      </w:r>
      <w:r>
        <w:rPr>
          <w:spacing w:val="-7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использованием</w:t>
      </w:r>
      <w:r>
        <w:rPr>
          <w:spacing w:val="-7"/>
        </w:rPr>
        <w:t xml:space="preserve"> </w:t>
      </w:r>
      <w:r>
        <w:rPr>
          <w:spacing w:val="-4"/>
        </w:rPr>
        <w:t>различных</w:t>
      </w:r>
      <w:r>
        <w:rPr>
          <w:spacing w:val="-7"/>
        </w:rPr>
        <w:t xml:space="preserve"> </w:t>
      </w:r>
      <w:r>
        <w:rPr>
          <w:spacing w:val="-4"/>
        </w:rPr>
        <w:t>способов</w:t>
      </w:r>
      <w:r>
        <w:rPr>
          <w:spacing w:val="-6"/>
        </w:rPr>
        <w:t xml:space="preserve"> </w:t>
      </w:r>
      <w:r>
        <w:rPr>
          <w:spacing w:val="-4"/>
        </w:rPr>
        <w:t>аргументации;</w:t>
      </w:r>
    </w:p>
    <w:p w:rsidR="00626071" w:rsidRDefault="00715DBD">
      <w:pPr>
        <w:pStyle w:val="a3"/>
        <w:spacing w:before="136" w:line="360" w:lineRule="auto"/>
        <w:ind w:left="239" w:right="118" w:firstLine="679"/>
        <w:jc w:val="both"/>
      </w:pPr>
      <w:r>
        <w:t>—оценивать устные и письменные речевые высказывания с точки зрения точного, уместного и</w:t>
      </w:r>
      <w:r>
        <w:rPr>
          <w:spacing w:val="1"/>
        </w:rPr>
        <w:t xml:space="preserve"> </w:t>
      </w:r>
      <w:r>
        <w:t>выразительного</w:t>
      </w:r>
      <w:r>
        <w:rPr>
          <w:spacing w:val="-10"/>
        </w:rPr>
        <w:t xml:space="preserve"> </w:t>
      </w:r>
      <w:r>
        <w:t>слово-</w:t>
      </w:r>
      <w:r>
        <w:rPr>
          <w:spacing w:val="-7"/>
        </w:rPr>
        <w:t xml:space="preserve"> </w:t>
      </w:r>
      <w:r>
        <w:t>употребления;</w:t>
      </w:r>
    </w:p>
    <w:p w:rsidR="00626071" w:rsidRDefault="00715DBD">
      <w:pPr>
        <w:pStyle w:val="a3"/>
        <w:spacing w:before="1" w:line="360" w:lineRule="auto"/>
        <w:ind w:left="239" w:right="112" w:firstLine="679"/>
        <w:jc w:val="both"/>
      </w:pPr>
      <w:r>
        <w:t>—редактировать письменный текст с целью исправления речевых ошибок или с целью более</w:t>
      </w:r>
      <w:r>
        <w:rPr>
          <w:spacing w:val="1"/>
        </w:rPr>
        <w:t xml:space="preserve"> </w:t>
      </w:r>
      <w:r>
        <w:t>точной</w:t>
      </w:r>
      <w:r>
        <w:rPr>
          <w:spacing w:val="-10"/>
        </w:rPr>
        <w:t xml:space="preserve"> </w:t>
      </w:r>
      <w:r>
        <w:t>передачи</w:t>
      </w:r>
      <w:r>
        <w:rPr>
          <w:spacing w:val="-8"/>
        </w:rPr>
        <w:t xml:space="preserve"> </w:t>
      </w:r>
      <w:r>
        <w:t>смысла.</w:t>
      </w:r>
    </w:p>
    <w:p w:rsidR="00626071" w:rsidRDefault="00715DBD">
      <w:pPr>
        <w:pStyle w:val="a3"/>
        <w:ind w:left="918"/>
        <w:jc w:val="both"/>
      </w:pPr>
      <w:r>
        <w:rPr>
          <w:spacing w:val="-2"/>
        </w:rPr>
        <w:t>4</w:t>
      </w:r>
      <w:r>
        <w:rPr>
          <w:spacing w:val="-12"/>
        </w:rPr>
        <w:t xml:space="preserve"> </w:t>
      </w:r>
      <w:r>
        <w:rPr>
          <w:spacing w:val="-2"/>
        </w:rPr>
        <w:t>класс</w:t>
      </w:r>
    </w:p>
    <w:p w:rsidR="00626071" w:rsidRDefault="00715DBD">
      <w:pPr>
        <w:pStyle w:val="a3"/>
        <w:spacing w:before="139"/>
        <w:ind w:left="918"/>
        <w:jc w:val="both"/>
      </w:pPr>
      <w:r>
        <w:rPr>
          <w:spacing w:val="-4"/>
        </w:rPr>
        <w:t>К</w:t>
      </w:r>
      <w:r>
        <w:rPr>
          <w:spacing w:val="-9"/>
        </w:rPr>
        <w:t xml:space="preserve"> </w:t>
      </w:r>
      <w:r>
        <w:rPr>
          <w:spacing w:val="-4"/>
        </w:rPr>
        <w:t>концу</w:t>
      </w:r>
      <w:r>
        <w:rPr>
          <w:spacing w:val="-15"/>
        </w:rPr>
        <w:t xml:space="preserve"> </w:t>
      </w:r>
      <w:r>
        <w:rPr>
          <w:spacing w:val="-4"/>
        </w:rPr>
        <w:t>обучения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4</w:t>
      </w:r>
      <w:r>
        <w:rPr>
          <w:spacing w:val="-10"/>
        </w:rPr>
        <w:t xml:space="preserve"> </w:t>
      </w:r>
      <w:r>
        <w:rPr>
          <w:spacing w:val="-4"/>
        </w:rPr>
        <w:t>классе</w:t>
      </w:r>
      <w:r>
        <w:rPr>
          <w:spacing w:val="-9"/>
        </w:rPr>
        <w:t xml:space="preserve"> </w:t>
      </w:r>
      <w:r>
        <w:rPr>
          <w:spacing w:val="-3"/>
        </w:rPr>
        <w:t>обучающийся</w:t>
      </w:r>
      <w:r>
        <w:rPr>
          <w:spacing w:val="-10"/>
        </w:rPr>
        <w:t xml:space="preserve"> </w:t>
      </w:r>
      <w:r>
        <w:rPr>
          <w:spacing w:val="-3"/>
        </w:rPr>
        <w:t>научится:</w:t>
      </w:r>
    </w:p>
    <w:p w:rsidR="00626071" w:rsidRDefault="00715DBD">
      <w:pPr>
        <w:pStyle w:val="a3"/>
        <w:spacing w:before="137"/>
        <w:ind w:left="918"/>
      </w:pPr>
      <w:r>
        <w:t>—распознавать</w:t>
      </w:r>
      <w:r>
        <w:rPr>
          <w:spacing w:val="29"/>
        </w:rPr>
        <w:t xml:space="preserve"> </w:t>
      </w:r>
      <w:r>
        <w:t>слова</w:t>
      </w:r>
      <w:r>
        <w:rPr>
          <w:spacing w:val="28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национально-культурным</w:t>
      </w:r>
      <w:r>
        <w:rPr>
          <w:spacing w:val="28"/>
        </w:rPr>
        <w:t xml:space="preserve"> </w:t>
      </w:r>
      <w:r>
        <w:t>компонентом</w:t>
      </w:r>
      <w:r>
        <w:rPr>
          <w:spacing w:val="28"/>
        </w:rPr>
        <w:t xml:space="preserve"> </w:t>
      </w:r>
      <w:r>
        <w:t>значения</w:t>
      </w:r>
      <w:r>
        <w:rPr>
          <w:spacing w:val="28"/>
        </w:rPr>
        <w:t xml:space="preserve"> </w:t>
      </w:r>
      <w:r>
        <w:t>(лексика,</w:t>
      </w:r>
      <w:r>
        <w:rPr>
          <w:spacing w:val="28"/>
        </w:rPr>
        <w:t xml:space="preserve"> </w:t>
      </w:r>
      <w:r>
        <w:t>связанная</w:t>
      </w:r>
      <w:r>
        <w:rPr>
          <w:spacing w:val="29"/>
        </w:rPr>
        <w:t xml:space="preserve"> </w:t>
      </w:r>
      <w:r>
        <w:t>с</w:t>
      </w:r>
    </w:p>
    <w:p w:rsidR="00626071" w:rsidRDefault="00626071">
      <w:p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left="239" w:right="117"/>
        <w:jc w:val="both"/>
      </w:pPr>
      <w:r>
        <w:lastRenderedPageBreak/>
        <w:t>особенностями</w:t>
      </w:r>
      <w:r>
        <w:rPr>
          <w:spacing w:val="1"/>
        </w:rPr>
        <w:t xml:space="preserve"> </w:t>
      </w:r>
      <w:r>
        <w:t>мировосприятия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людьми;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качествами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чувствами</w:t>
      </w:r>
      <w:r>
        <w:rPr>
          <w:spacing w:val="1"/>
        </w:rPr>
        <w:t xml:space="preserve"> </w:t>
      </w:r>
      <w:r>
        <w:t>людей;</w:t>
      </w:r>
      <w:r>
        <w:rPr>
          <w:spacing w:val="1"/>
        </w:rPr>
        <w:t xml:space="preserve"> </w:t>
      </w:r>
      <w:r>
        <w:t>родственными</w:t>
      </w:r>
      <w:r>
        <w:rPr>
          <w:spacing w:val="-10"/>
        </w:rPr>
        <w:t xml:space="preserve"> </w:t>
      </w:r>
      <w:r>
        <w:t>отношениями);</w:t>
      </w:r>
    </w:p>
    <w:p w:rsidR="00626071" w:rsidRDefault="00715DBD">
      <w:pPr>
        <w:pStyle w:val="a3"/>
        <w:spacing w:before="1" w:line="360" w:lineRule="auto"/>
        <w:ind w:left="239" w:right="109" w:firstLine="679"/>
        <w:jc w:val="both"/>
      </w:pPr>
      <w:r>
        <w:rPr>
          <w:spacing w:val="-3"/>
        </w:rPr>
        <w:t>—распознавать</w:t>
      </w:r>
      <w:r>
        <w:rPr>
          <w:spacing w:val="-10"/>
        </w:rPr>
        <w:t xml:space="preserve"> </w:t>
      </w:r>
      <w:r>
        <w:rPr>
          <w:spacing w:val="-3"/>
        </w:rPr>
        <w:t>русские</w:t>
      </w:r>
      <w:r>
        <w:rPr>
          <w:spacing w:val="-9"/>
        </w:rPr>
        <w:t xml:space="preserve"> </w:t>
      </w:r>
      <w:r>
        <w:rPr>
          <w:spacing w:val="-3"/>
        </w:rPr>
        <w:t>традиционные</w:t>
      </w:r>
      <w:r>
        <w:rPr>
          <w:spacing w:val="-9"/>
        </w:rPr>
        <w:t xml:space="preserve"> </w:t>
      </w:r>
      <w:r>
        <w:rPr>
          <w:spacing w:val="-3"/>
        </w:rPr>
        <w:t>сказочные</w:t>
      </w:r>
      <w:r>
        <w:rPr>
          <w:spacing w:val="-11"/>
        </w:rPr>
        <w:t xml:space="preserve"> </w:t>
      </w:r>
      <w:r>
        <w:rPr>
          <w:spacing w:val="-3"/>
        </w:rPr>
        <w:t>образы,</w:t>
      </w:r>
      <w:r>
        <w:rPr>
          <w:spacing w:val="-11"/>
        </w:rPr>
        <w:t xml:space="preserve"> </w:t>
      </w:r>
      <w:r>
        <w:rPr>
          <w:spacing w:val="-3"/>
        </w:rPr>
        <w:t>понимать</w:t>
      </w:r>
      <w:r>
        <w:rPr>
          <w:spacing w:val="-9"/>
        </w:rPr>
        <w:t xml:space="preserve"> </w:t>
      </w:r>
      <w:r>
        <w:rPr>
          <w:spacing w:val="-2"/>
        </w:rPr>
        <w:t>значение</w:t>
      </w:r>
      <w:r>
        <w:rPr>
          <w:spacing w:val="-9"/>
        </w:rPr>
        <w:t xml:space="preserve"> </w:t>
      </w:r>
      <w:r>
        <w:rPr>
          <w:spacing w:val="-2"/>
        </w:rPr>
        <w:t>эпитетов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6"/>
        </w:rPr>
        <w:t xml:space="preserve"> </w:t>
      </w:r>
      <w:r>
        <w:rPr>
          <w:spacing w:val="-2"/>
        </w:rPr>
        <w:t>сравнений</w:t>
      </w:r>
      <w:r>
        <w:rPr>
          <w:spacing w:val="-57"/>
        </w:rPr>
        <w:t xml:space="preserve"> </w:t>
      </w: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произведениях</w:t>
      </w:r>
      <w:r>
        <w:rPr>
          <w:spacing w:val="-2"/>
        </w:rPr>
        <w:t xml:space="preserve"> </w:t>
      </w:r>
      <w:r>
        <w:rPr>
          <w:spacing w:val="-4"/>
        </w:rPr>
        <w:t>устного</w:t>
      </w:r>
      <w:r>
        <w:rPr>
          <w:spacing w:val="-10"/>
        </w:rPr>
        <w:t xml:space="preserve"> </w:t>
      </w:r>
      <w:r>
        <w:rPr>
          <w:spacing w:val="-4"/>
        </w:rPr>
        <w:t>народного</w:t>
      </w:r>
      <w:r>
        <w:rPr>
          <w:spacing w:val="-9"/>
        </w:rPr>
        <w:t xml:space="preserve"> </w:t>
      </w:r>
      <w:r>
        <w:rPr>
          <w:spacing w:val="-4"/>
        </w:rPr>
        <w:t>творчества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произведениях</w:t>
      </w:r>
      <w:r>
        <w:rPr>
          <w:spacing w:val="-8"/>
        </w:rPr>
        <w:t xml:space="preserve"> </w:t>
      </w:r>
      <w:r>
        <w:rPr>
          <w:spacing w:val="-4"/>
        </w:rPr>
        <w:t>детской</w:t>
      </w:r>
      <w:r>
        <w:rPr>
          <w:spacing w:val="-8"/>
        </w:rPr>
        <w:t xml:space="preserve"> </w:t>
      </w:r>
      <w:r>
        <w:rPr>
          <w:spacing w:val="-4"/>
        </w:rPr>
        <w:t>художественной</w:t>
      </w:r>
      <w:r>
        <w:rPr>
          <w:spacing w:val="-9"/>
        </w:rPr>
        <w:t xml:space="preserve"> </w:t>
      </w:r>
      <w:r>
        <w:rPr>
          <w:spacing w:val="-4"/>
        </w:rPr>
        <w:t>литературы;</w:t>
      </w:r>
    </w:p>
    <w:p w:rsidR="00626071" w:rsidRDefault="00715DBD">
      <w:pPr>
        <w:pStyle w:val="a3"/>
        <w:ind w:left="918"/>
        <w:jc w:val="both"/>
      </w:pPr>
      <w:r>
        <w:rPr>
          <w:spacing w:val="-5"/>
        </w:rPr>
        <w:t>—осознавать</w:t>
      </w:r>
      <w:r>
        <w:rPr>
          <w:spacing w:val="-2"/>
        </w:rPr>
        <w:t xml:space="preserve"> </w:t>
      </w:r>
      <w:r>
        <w:rPr>
          <w:spacing w:val="-4"/>
        </w:rPr>
        <w:t>уместность</w:t>
      </w:r>
      <w:r>
        <w:rPr>
          <w:spacing w:val="-3"/>
        </w:rPr>
        <w:t xml:space="preserve"> </w:t>
      </w:r>
      <w:r>
        <w:rPr>
          <w:spacing w:val="-4"/>
        </w:rPr>
        <w:t>употребления</w:t>
      </w:r>
      <w:r>
        <w:rPr>
          <w:spacing w:val="-7"/>
        </w:rPr>
        <w:t xml:space="preserve"> </w:t>
      </w:r>
      <w:r>
        <w:rPr>
          <w:spacing w:val="-4"/>
        </w:rPr>
        <w:t>эпитетов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6"/>
        </w:rPr>
        <w:t xml:space="preserve"> </w:t>
      </w:r>
      <w:r>
        <w:rPr>
          <w:spacing w:val="-4"/>
        </w:rPr>
        <w:t>сравнений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7"/>
        </w:rPr>
        <w:t xml:space="preserve"> </w:t>
      </w:r>
      <w:r>
        <w:rPr>
          <w:spacing w:val="-4"/>
        </w:rPr>
        <w:t>речи;</w:t>
      </w:r>
    </w:p>
    <w:p w:rsidR="00626071" w:rsidRDefault="00715DBD">
      <w:pPr>
        <w:pStyle w:val="a3"/>
        <w:spacing w:before="136"/>
        <w:ind w:left="918"/>
        <w:jc w:val="both"/>
      </w:pPr>
      <w:r>
        <w:rPr>
          <w:spacing w:val="-4"/>
        </w:rPr>
        <w:t>—использовать</w:t>
      </w:r>
      <w:r>
        <w:rPr>
          <w:spacing w:val="-8"/>
        </w:rPr>
        <w:t xml:space="preserve"> </w:t>
      </w:r>
      <w:r>
        <w:rPr>
          <w:spacing w:val="-4"/>
        </w:rPr>
        <w:t>словарные</w:t>
      </w:r>
      <w:r>
        <w:rPr>
          <w:spacing w:val="-10"/>
        </w:rPr>
        <w:t xml:space="preserve"> </w:t>
      </w:r>
      <w:r>
        <w:rPr>
          <w:spacing w:val="-4"/>
        </w:rPr>
        <w:t>статьи учебного</w:t>
      </w:r>
      <w:r>
        <w:rPr>
          <w:spacing w:val="-11"/>
        </w:rPr>
        <w:t xml:space="preserve"> </w:t>
      </w:r>
      <w:r>
        <w:rPr>
          <w:spacing w:val="-4"/>
        </w:rPr>
        <w:t>пособия</w:t>
      </w:r>
      <w:r>
        <w:rPr>
          <w:spacing w:val="-10"/>
        </w:rPr>
        <w:t xml:space="preserve"> </w:t>
      </w:r>
      <w:r>
        <w:rPr>
          <w:spacing w:val="-4"/>
        </w:rPr>
        <w:t>для</w:t>
      </w:r>
      <w:r>
        <w:rPr>
          <w:spacing w:val="-11"/>
        </w:rPr>
        <w:t xml:space="preserve"> </w:t>
      </w:r>
      <w:r>
        <w:rPr>
          <w:spacing w:val="-4"/>
        </w:rPr>
        <w:t>определения</w:t>
      </w:r>
      <w:r>
        <w:rPr>
          <w:spacing w:val="-8"/>
        </w:rPr>
        <w:t xml:space="preserve"> </w:t>
      </w:r>
      <w:r>
        <w:rPr>
          <w:spacing w:val="-4"/>
        </w:rPr>
        <w:t>лексического</w:t>
      </w:r>
      <w:r>
        <w:rPr>
          <w:spacing w:val="-11"/>
        </w:rPr>
        <w:t xml:space="preserve"> </w:t>
      </w:r>
      <w:r>
        <w:rPr>
          <w:spacing w:val="-3"/>
        </w:rPr>
        <w:t>значения</w:t>
      </w:r>
      <w:r>
        <w:rPr>
          <w:spacing w:val="-9"/>
        </w:rPr>
        <w:t xml:space="preserve"> </w:t>
      </w:r>
      <w:r>
        <w:rPr>
          <w:spacing w:val="-3"/>
        </w:rPr>
        <w:t>слова;</w:t>
      </w:r>
    </w:p>
    <w:p w:rsidR="00626071" w:rsidRDefault="00715DBD">
      <w:pPr>
        <w:pStyle w:val="a3"/>
        <w:spacing w:before="140" w:line="360" w:lineRule="auto"/>
        <w:ind w:left="239" w:right="114" w:firstLine="679"/>
        <w:jc w:val="both"/>
      </w:pPr>
      <w:r>
        <w:t>—понимать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пословиц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поговорок,</w:t>
      </w:r>
      <w:r>
        <w:rPr>
          <w:spacing w:val="1"/>
        </w:rPr>
        <w:t xml:space="preserve"> </w:t>
      </w:r>
      <w:r>
        <w:t>крылатых</w:t>
      </w:r>
      <w:r>
        <w:rPr>
          <w:spacing w:val="1"/>
        </w:rPr>
        <w:t xml:space="preserve"> </w:t>
      </w:r>
      <w:r>
        <w:t>выражений,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spacing w:val="-3"/>
        </w:rPr>
        <w:t>изученными</w:t>
      </w:r>
      <w:r>
        <w:rPr>
          <w:spacing w:val="-11"/>
        </w:rPr>
        <w:t xml:space="preserve"> </w:t>
      </w:r>
      <w:r>
        <w:rPr>
          <w:spacing w:val="-3"/>
        </w:rPr>
        <w:t>темами;</w:t>
      </w:r>
      <w:r>
        <w:rPr>
          <w:spacing w:val="-12"/>
        </w:rPr>
        <w:t xml:space="preserve"> </w:t>
      </w:r>
      <w:r>
        <w:rPr>
          <w:spacing w:val="-3"/>
        </w:rPr>
        <w:t>правильно</w:t>
      </w:r>
      <w:r>
        <w:rPr>
          <w:spacing w:val="-8"/>
        </w:rPr>
        <w:t xml:space="preserve"> </w:t>
      </w:r>
      <w:r>
        <w:rPr>
          <w:spacing w:val="-3"/>
        </w:rPr>
        <w:t>употреблять</w:t>
      </w:r>
      <w:r>
        <w:rPr>
          <w:spacing w:val="-9"/>
        </w:rPr>
        <w:t xml:space="preserve"> </w:t>
      </w:r>
      <w:r>
        <w:rPr>
          <w:spacing w:val="-3"/>
        </w:rPr>
        <w:t>их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современных</w:t>
      </w:r>
      <w:r>
        <w:rPr>
          <w:spacing w:val="-7"/>
        </w:rPr>
        <w:t xml:space="preserve"> </w:t>
      </w:r>
      <w:r>
        <w:rPr>
          <w:spacing w:val="-3"/>
        </w:rPr>
        <w:t>ситуациях</w:t>
      </w:r>
      <w:r>
        <w:rPr>
          <w:spacing w:val="-10"/>
        </w:rPr>
        <w:t xml:space="preserve"> </w:t>
      </w:r>
      <w:r>
        <w:rPr>
          <w:spacing w:val="-3"/>
        </w:rPr>
        <w:t>речевого</w:t>
      </w:r>
      <w:r>
        <w:rPr>
          <w:spacing w:val="-12"/>
        </w:rPr>
        <w:t xml:space="preserve"> </w:t>
      </w:r>
      <w:r>
        <w:rPr>
          <w:spacing w:val="-3"/>
        </w:rPr>
        <w:t>общения;</w:t>
      </w:r>
    </w:p>
    <w:p w:rsidR="00626071" w:rsidRDefault="00715DBD">
      <w:pPr>
        <w:pStyle w:val="a3"/>
        <w:spacing w:line="360" w:lineRule="auto"/>
        <w:ind w:left="239" w:right="113" w:firstLine="679"/>
        <w:jc w:val="both"/>
      </w:pPr>
      <w:r>
        <w:t>—понимать значение фразеологических оборотов, отражающих русскую культуру, менталитет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традиционного</w:t>
      </w:r>
      <w:r>
        <w:rPr>
          <w:spacing w:val="1"/>
        </w:rPr>
        <w:t xml:space="preserve"> </w:t>
      </w:r>
      <w:r>
        <w:t>быта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тем);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уместность</w:t>
      </w:r>
      <w:r>
        <w:rPr>
          <w:spacing w:val="-11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употребления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современных</w:t>
      </w:r>
      <w:r>
        <w:rPr>
          <w:spacing w:val="-9"/>
        </w:rPr>
        <w:t xml:space="preserve"> </w:t>
      </w:r>
      <w:r>
        <w:t>ситуациях</w:t>
      </w:r>
      <w:r>
        <w:rPr>
          <w:spacing w:val="-11"/>
        </w:rPr>
        <w:t xml:space="preserve"> </w:t>
      </w:r>
      <w:r>
        <w:t>речевого</w:t>
      </w:r>
      <w:r>
        <w:rPr>
          <w:spacing w:val="-14"/>
        </w:rPr>
        <w:t xml:space="preserve"> </w:t>
      </w:r>
      <w:r>
        <w:t>общения;</w:t>
      </w:r>
    </w:p>
    <w:p w:rsidR="00626071" w:rsidRDefault="00715DBD">
      <w:pPr>
        <w:pStyle w:val="a3"/>
        <w:spacing w:line="360" w:lineRule="auto"/>
        <w:ind w:left="239" w:right="112" w:firstLine="679"/>
        <w:jc w:val="both"/>
      </w:pPr>
      <w:r>
        <w:rPr>
          <w:spacing w:val="-3"/>
        </w:rPr>
        <w:t>—соотносить</w:t>
      </w:r>
      <w:r>
        <w:rPr>
          <w:spacing w:val="-10"/>
        </w:rPr>
        <w:t xml:space="preserve"> </w:t>
      </w:r>
      <w:r>
        <w:rPr>
          <w:spacing w:val="-3"/>
        </w:rPr>
        <w:t>собственную</w:t>
      </w:r>
      <w:r>
        <w:rPr>
          <w:spacing w:val="-8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чужую</w:t>
      </w:r>
      <w:r>
        <w:rPr>
          <w:spacing w:val="-6"/>
        </w:rPr>
        <w:t xml:space="preserve"> </w:t>
      </w:r>
      <w:r>
        <w:rPr>
          <w:spacing w:val="-3"/>
        </w:rPr>
        <w:t>речь</w:t>
      </w:r>
      <w:r>
        <w:rPr>
          <w:spacing w:val="-8"/>
        </w:rPr>
        <w:t xml:space="preserve"> </w:t>
      </w:r>
      <w:r>
        <w:rPr>
          <w:spacing w:val="-3"/>
        </w:rPr>
        <w:t>с</w:t>
      </w:r>
      <w:r>
        <w:rPr>
          <w:spacing w:val="-12"/>
        </w:rPr>
        <w:t xml:space="preserve"> </w:t>
      </w:r>
      <w:r>
        <w:rPr>
          <w:spacing w:val="-3"/>
        </w:rPr>
        <w:t>нормами</w:t>
      </w:r>
      <w:r>
        <w:rPr>
          <w:spacing w:val="-8"/>
        </w:rPr>
        <w:t xml:space="preserve"> </w:t>
      </w:r>
      <w:r>
        <w:rPr>
          <w:spacing w:val="-3"/>
        </w:rPr>
        <w:t>современного</w:t>
      </w:r>
      <w:r>
        <w:rPr>
          <w:spacing w:val="-10"/>
        </w:rPr>
        <w:t xml:space="preserve"> </w:t>
      </w:r>
      <w:r>
        <w:rPr>
          <w:spacing w:val="-3"/>
        </w:rPr>
        <w:t>русского</w:t>
      </w:r>
      <w:r>
        <w:rPr>
          <w:spacing w:val="-11"/>
        </w:rPr>
        <w:t xml:space="preserve"> </w:t>
      </w:r>
      <w:r>
        <w:rPr>
          <w:spacing w:val="-3"/>
        </w:rPr>
        <w:t>литературного</w:t>
      </w:r>
      <w:r>
        <w:rPr>
          <w:spacing w:val="-11"/>
        </w:rPr>
        <w:t xml:space="preserve"> </w:t>
      </w:r>
      <w:r>
        <w:rPr>
          <w:spacing w:val="-3"/>
        </w:rPr>
        <w:t>языка</w:t>
      </w:r>
      <w:r>
        <w:rPr>
          <w:spacing w:val="-12"/>
        </w:rPr>
        <w:t xml:space="preserve"> </w:t>
      </w:r>
      <w:r>
        <w:rPr>
          <w:spacing w:val="-2"/>
        </w:rPr>
        <w:t>(в</w:t>
      </w:r>
      <w:r>
        <w:rPr>
          <w:spacing w:val="-57"/>
        </w:rPr>
        <w:t xml:space="preserve"> </w:t>
      </w:r>
      <w:r>
        <w:t>рамках</w:t>
      </w:r>
      <w:r>
        <w:rPr>
          <w:spacing w:val="-9"/>
        </w:rPr>
        <w:t xml:space="preserve"> </w:t>
      </w:r>
      <w:r>
        <w:t>изученного);</w:t>
      </w:r>
    </w:p>
    <w:p w:rsidR="00626071" w:rsidRDefault="00715DBD">
      <w:pPr>
        <w:pStyle w:val="a3"/>
        <w:spacing w:line="360" w:lineRule="auto"/>
        <w:ind w:left="239" w:right="116" w:firstLine="679"/>
        <w:jc w:val="both"/>
      </w:pPr>
      <w:r>
        <w:t>—соблюдать на письме и в устной речи нормы современного русского литературного языка (в</w:t>
      </w:r>
      <w:r>
        <w:rPr>
          <w:spacing w:val="1"/>
        </w:rPr>
        <w:t xml:space="preserve"> </w:t>
      </w:r>
      <w:r>
        <w:t>рамках</w:t>
      </w:r>
      <w:r>
        <w:rPr>
          <w:spacing w:val="-9"/>
        </w:rPr>
        <w:t xml:space="preserve"> </w:t>
      </w:r>
      <w:r>
        <w:t>изученного);</w:t>
      </w:r>
    </w:p>
    <w:p w:rsidR="00626071" w:rsidRDefault="00715DBD">
      <w:pPr>
        <w:pStyle w:val="a3"/>
        <w:ind w:left="918"/>
        <w:jc w:val="both"/>
      </w:pPr>
      <w:r>
        <w:rPr>
          <w:spacing w:val="-4"/>
        </w:rPr>
        <w:t>—произносить</w:t>
      </w:r>
      <w:r>
        <w:rPr>
          <w:spacing w:val="-9"/>
        </w:rPr>
        <w:t xml:space="preserve"> </w:t>
      </w:r>
      <w:r>
        <w:rPr>
          <w:spacing w:val="-4"/>
        </w:rPr>
        <w:t>слова</w:t>
      </w:r>
      <w:r>
        <w:rPr>
          <w:spacing w:val="-11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правильным</w:t>
      </w:r>
      <w:r>
        <w:rPr>
          <w:spacing w:val="-8"/>
        </w:rPr>
        <w:t xml:space="preserve"> </w:t>
      </w:r>
      <w:r>
        <w:rPr>
          <w:spacing w:val="-4"/>
        </w:rPr>
        <w:t>ударением</w:t>
      </w:r>
      <w:r>
        <w:rPr>
          <w:spacing w:val="-10"/>
        </w:rPr>
        <w:t xml:space="preserve"> </w:t>
      </w:r>
      <w:r>
        <w:rPr>
          <w:spacing w:val="-3"/>
        </w:rPr>
        <w:t>(в</w:t>
      </w:r>
      <w:r>
        <w:rPr>
          <w:spacing w:val="-10"/>
        </w:rPr>
        <w:t xml:space="preserve"> </w:t>
      </w:r>
      <w:r>
        <w:rPr>
          <w:spacing w:val="-3"/>
        </w:rPr>
        <w:t>рамках</w:t>
      </w:r>
      <w:r>
        <w:rPr>
          <w:spacing w:val="-10"/>
        </w:rPr>
        <w:t xml:space="preserve"> </w:t>
      </w:r>
      <w:r>
        <w:rPr>
          <w:spacing w:val="-3"/>
        </w:rPr>
        <w:t>изученного);</w:t>
      </w:r>
    </w:p>
    <w:p w:rsidR="00626071" w:rsidRDefault="00715DBD">
      <w:pPr>
        <w:pStyle w:val="a3"/>
        <w:spacing w:before="136" w:line="362" w:lineRule="auto"/>
        <w:ind w:left="239" w:right="117" w:firstLine="679"/>
        <w:jc w:val="both"/>
      </w:pPr>
      <w:r>
        <w:t>—выбирать из нескольких возможных слов то слово, которое наиболее точно соответствует</w:t>
      </w:r>
      <w:r>
        <w:rPr>
          <w:spacing w:val="1"/>
        </w:rPr>
        <w:t xml:space="preserve"> </w:t>
      </w:r>
      <w:r>
        <w:rPr>
          <w:spacing w:val="-4"/>
        </w:rPr>
        <w:t>обозначаемому</w:t>
      </w:r>
      <w:r>
        <w:rPr>
          <w:spacing w:val="-15"/>
        </w:rPr>
        <w:t xml:space="preserve"> </w:t>
      </w:r>
      <w:r>
        <w:rPr>
          <w:spacing w:val="-4"/>
        </w:rPr>
        <w:t>предмету</w:t>
      </w:r>
      <w:r>
        <w:rPr>
          <w:spacing w:val="-10"/>
        </w:rPr>
        <w:t xml:space="preserve"> </w:t>
      </w:r>
      <w:r>
        <w:rPr>
          <w:spacing w:val="-4"/>
        </w:rPr>
        <w:t>или</w:t>
      </w:r>
      <w:r>
        <w:rPr>
          <w:spacing w:val="-9"/>
        </w:rPr>
        <w:t xml:space="preserve"> </w:t>
      </w:r>
      <w:r>
        <w:rPr>
          <w:spacing w:val="-4"/>
        </w:rPr>
        <w:t>явлению</w:t>
      </w:r>
      <w:r>
        <w:rPr>
          <w:spacing w:val="-9"/>
        </w:rPr>
        <w:t xml:space="preserve"> </w:t>
      </w:r>
      <w:r>
        <w:rPr>
          <w:spacing w:val="-4"/>
        </w:rPr>
        <w:t>реальной</w:t>
      </w:r>
      <w:r>
        <w:rPr>
          <w:spacing w:val="-7"/>
        </w:rPr>
        <w:t xml:space="preserve"> </w:t>
      </w:r>
      <w:r>
        <w:rPr>
          <w:spacing w:val="-4"/>
        </w:rPr>
        <w:t>действительности;</w:t>
      </w:r>
    </w:p>
    <w:p w:rsidR="00626071" w:rsidRDefault="00715DBD">
      <w:pPr>
        <w:pStyle w:val="a3"/>
        <w:spacing w:line="271" w:lineRule="exact"/>
        <w:ind w:left="918"/>
        <w:jc w:val="both"/>
      </w:pPr>
      <w:r>
        <w:rPr>
          <w:spacing w:val="-4"/>
        </w:rPr>
        <w:t>—проводить</w:t>
      </w:r>
      <w:r>
        <w:rPr>
          <w:spacing w:val="-7"/>
        </w:rPr>
        <w:t xml:space="preserve"> </w:t>
      </w:r>
      <w:r>
        <w:rPr>
          <w:spacing w:val="-4"/>
        </w:rPr>
        <w:t>синонимические</w:t>
      </w:r>
      <w:r>
        <w:rPr>
          <w:spacing w:val="-10"/>
        </w:rPr>
        <w:t xml:space="preserve"> </w:t>
      </w:r>
      <w:r>
        <w:rPr>
          <w:spacing w:val="-4"/>
        </w:rPr>
        <w:t>замены</w:t>
      </w:r>
      <w:r>
        <w:rPr>
          <w:spacing w:val="-8"/>
        </w:rPr>
        <w:t xml:space="preserve"> </w:t>
      </w:r>
      <w:r>
        <w:rPr>
          <w:spacing w:val="-4"/>
        </w:rPr>
        <w:t>с</w:t>
      </w:r>
      <w:r>
        <w:rPr>
          <w:spacing w:val="-5"/>
        </w:rPr>
        <w:t xml:space="preserve"> </w:t>
      </w:r>
      <w:r>
        <w:rPr>
          <w:spacing w:val="-4"/>
        </w:rPr>
        <w:t>учётом</w:t>
      </w:r>
      <w:r>
        <w:rPr>
          <w:spacing w:val="-10"/>
        </w:rPr>
        <w:t xml:space="preserve"> </w:t>
      </w:r>
      <w:r>
        <w:rPr>
          <w:spacing w:val="-4"/>
        </w:rPr>
        <w:t>особенностей</w:t>
      </w:r>
      <w:r>
        <w:rPr>
          <w:spacing w:val="-9"/>
        </w:rPr>
        <w:t xml:space="preserve"> </w:t>
      </w:r>
      <w:r>
        <w:rPr>
          <w:spacing w:val="-4"/>
        </w:rPr>
        <w:t>текста;</w:t>
      </w:r>
    </w:p>
    <w:p w:rsidR="00626071" w:rsidRDefault="00715DBD">
      <w:pPr>
        <w:pStyle w:val="a3"/>
        <w:spacing w:before="139" w:line="360" w:lineRule="auto"/>
        <w:ind w:left="239" w:right="109" w:firstLine="679"/>
        <w:jc w:val="both"/>
      </w:pPr>
      <w:r>
        <w:rPr>
          <w:spacing w:val="-1"/>
        </w:rPr>
        <w:t>—заменять</w:t>
      </w:r>
      <w:r>
        <w:rPr>
          <w:spacing w:val="-9"/>
        </w:rPr>
        <w:t xml:space="preserve"> </w:t>
      </w:r>
      <w:r>
        <w:rPr>
          <w:spacing w:val="-1"/>
        </w:rPr>
        <w:t>синонимическими</w:t>
      </w:r>
      <w:r>
        <w:rPr>
          <w:spacing w:val="-10"/>
        </w:rPr>
        <w:t xml:space="preserve"> </w:t>
      </w:r>
      <w:r>
        <w:rPr>
          <w:spacing w:val="-1"/>
        </w:rPr>
        <w:t>конструкциями</w:t>
      </w:r>
      <w:r>
        <w:rPr>
          <w:spacing w:val="-10"/>
        </w:rPr>
        <w:t xml:space="preserve"> </w:t>
      </w:r>
      <w:r>
        <w:t>отдельные</w:t>
      </w:r>
      <w:r>
        <w:rPr>
          <w:spacing w:val="-12"/>
        </w:rPr>
        <w:t xml:space="preserve"> </w:t>
      </w:r>
      <w:r>
        <w:t>глаголы,</w:t>
      </w:r>
      <w:r>
        <w:rPr>
          <w:spacing w:val="-8"/>
        </w:rPr>
        <w:t xml:space="preserve"> </w:t>
      </w:r>
      <w:r>
        <w:t>у</w:t>
      </w:r>
      <w:r>
        <w:rPr>
          <w:spacing w:val="-14"/>
        </w:rPr>
        <w:t xml:space="preserve"> </w:t>
      </w:r>
      <w:r>
        <w:t>которых</w:t>
      </w:r>
      <w:r>
        <w:rPr>
          <w:spacing w:val="-10"/>
        </w:rPr>
        <w:t xml:space="preserve"> </w:t>
      </w:r>
      <w:r>
        <w:t>нет</w:t>
      </w:r>
      <w:r>
        <w:rPr>
          <w:spacing w:val="-10"/>
        </w:rPr>
        <w:t xml:space="preserve"> </w:t>
      </w:r>
      <w:r>
        <w:t>формы</w:t>
      </w:r>
      <w:r>
        <w:rPr>
          <w:spacing w:val="-12"/>
        </w:rPr>
        <w:t xml:space="preserve"> </w:t>
      </w:r>
      <w:r>
        <w:t>1-го</w:t>
      </w:r>
      <w:r>
        <w:rPr>
          <w:spacing w:val="-10"/>
        </w:rPr>
        <w:t xml:space="preserve"> </w:t>
      </w:r>
      <w:r>
        <w:t>лица</w:t>
      </w:r>
      <w:r>
        <w:rPr>
          <w:spacing w:val="-58"/>
        </w:rPr>
        <w:t xml:space="preserve"> </w:t>
      </w:r>
      <w:r>
        <w:t>единственного</w:t>
      </w:r>
      <w:r>
        <w:rPr>
          <w:spacing w:val="-10"/>
        </w:rPr>
        <w:t xml:space="preserve"> </w:t>
      </w:r>
      <w:r>
        <w:t>числа</w:t>
      </w:r>
      <w:r>
        <w:rPr>
          <w:spacing w:val="-13"/>
        </w:rPr>
        <w:t xml:space="preserve"> </w:t>
      </w:r>
      <w:r>
        <w:t>настоящего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будущего</w:t>
      </w:r>
      <w:r>
        <w:rPr>
          <w:spacing w:val="-11"/>
        </w:rPr>
        <w:t xml:space="preserve"> </w:t>
      </w:r>
      <w:r>
        <w:t>времени;</w:t>
      </w:r>
    </w:p>
    <w:p w:rsidR="00626071" w:rsidRDefault="00715DBD">
      <w:pPr>
        <w:pStyle w:val="a3"/>
        <w:spacing w:line="360" w:lineRule="auto"/>
        <w:ind w:left="239" w:right="110" w:firstLine="679"/>
        <w:jc w:val="both"/>
      </w:pPr>
      <w:r>
        <w:t>—выявлять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исправлять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типичные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spacing w:val="-2"/>
        </w:rPr>
        <w:t>нарушением</w:t>
      </w:r>
      <w:r>
        <w:rPr>
          <w:spacing w:val="-13"/>
        </w:rPr>
        <w:t xml:space="preserve"> </w:t>
      </w:r>
      <w:r>
        <w:rPr>
          <w:spacing w:val="-2"/>
        </w:rPr>
        <w:t>координации</w:t>
      </w:r>
      <w:r>
        <w:rPr>
          <w:spacing w:val="-11"/>
        </w:rPr>
        <w:t xml:space="preserve"> </w:t>
      </w:r>
      <w:r>
        <w:rPr>
          <w:spacing w:val="-2"/>
        </w:rPr>
        <w:t>подлежащего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сказуемого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числе‚</w:t>
      </w:r>
      <w:r>
        <w:rPr>
          <w:spacing w:val="-11"/>
        </w:rPr>
        <w:t xml:space="preserve"> </w:t>
      </w:r>
      <w:r>
        <w:rPr>
          <w:spacing w:val="-2"/>
        </w:rPr>
        <w:t>роде</w:t>
      </w:r>
      <w:r>
        <w:rPr>
          <w:spacing w:val="-13"/>
        </w:rPr>
        <w:t xml:space="preserve"> </w:t>
      </w:r>
      <w:r>
        <w:rPr>
          <w:spacing w:val="-2"/>
        </w:rPr>
        <w:t>(если</w:t>
      </w:r>
      <w:r>
        <w:rPr>
          <w:spacing w:val="-11"/>
        </w:rPr>
        <w:t xml:space="preserve"> </w:t>
      </w:r>
      <w:r>
        <w:rPr>
          <w:spacing w:val="-2"/>
        </w:rPr>
        <w:t>сказуемое</w:t>
      </w:r>
      <w:r>
        <w:rPr>
          <w:spacing w:val="-13"/>
        </w:rPr>
        <w:t xml:space="preserve"> </w:t>
      </w:r>
      <w:r>
        <w:rPr>
          <w:spacing w:val="-2"/>
        </w:rPr>
        <w:t>выраже</w:t>
      </w:r>
      <w:r>
        <w:rPr>
          <w:spacing w:val="-11"/>
        </w:rPr>
        <w:t xml:space="preserve"> </w:t>
      </w:r>
      <w:r>
        <w:rPr>
          <w:spacing w:val="-1"/>
        </w:rPr>
        <w:t>но</w:t>
      </w:r>
      <w:r>
        <w:rPr>
          <w:spacing w:val="-10"/>
        </w:rPr>
        <w:t xml:space="preserve"> </w:t>
      </w:r>
      <w:r>
        <w:rPr>
          <w:spacing w:val="-1"/>
        </w:rPr>
        <w:t>глаголом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58"/>
        </w:rPr>
        <w:t xml:space="preserve"> </w:t>
      </w:r>
      <w:r>
        <w:t>форме</w:t>
      </w:r>
      <w:r>
        <w:rPr>
          <w:spacing w:val="-12"/>
        </w:rPr>
        <w:t xml:space="preserve"> </w:t>
      </w:r>
      <w:r>
        <w:t>прошедшего</w:t>
      </w:r>
      <w:r>
        <w:rPr>
          <w:spacing w:val="-9"/>
        </w:rPr>
        <w:t xml:space="preserve"> </w:t>
      </w:r>
      <w:r>
        <w:t>времени);</w:t>
      </w:r>
    </w:p>
    <w:p w:rsidR="00626071" w:rsidRDefault="00715DBD">
      <w:pPr>
        <w:pStyle w:val="a3"/>
        <w:spacing w:line="275" w:lineRule="exact"/>
        <w:ind w:left="918"/>
        <w:jc w:val="both"/>
      </w:pPr>
      <w:r>
        <w:rPr>
          <w:spacing w:val="-4"/>
        </w:rPr>
        <w:t>—редактировать</w:t>
      </w:r>
      <w:r>
        <w:rPr>
          <w:spacing w:val="-9"/>
        </w:rPr>
        <w:t xml:space="preserve"> </w:t>
      </w:r>
      <w:r>
        <w:rPr>
          <w:spacing w:val="-4"/>
        </w:rPr>
        <w:t>письменный</w:t>
      </w:r>
      <w:r>
        <w:rPr>
          <w:spacing w:val="-8"/>
        </w:rPr>
        <w:t xml:space="preserve"> </w:t>
      </w:r>
      <w:r>
        <w:rPr>
          <w:spacing w:val="-4"/>
        </w:rPr>
        <w:t>текст</w:t>
      </w:r>
      <w:r>
        <w:rPr>
          <w:spacing w:val="-7"/>
        </w:rPr>
        <w:t xml:space="preserve"> </w:t>
      </w:r>
      <w:r>
        <w:rPr>
          <w:spacing w:val="-4"/>
        </w:rPr>
        <w:t>с</w:t>
      </w:r>
      <w:r>
        <w:rPr>
          <w:spacing w:val="-10"/>
        </w:rPr>
        <w:t xml:space="preserve"> </w:t>
      </w:r>
      <w:r>
        <w:rPr>
          <w:spacing w:val="-4"/>
        </w:rPr>
        <w:t>целью</w:t>
      </w:r>
      <w:r>
        <w:rPr>
          <w:spacing w:val="-9"/>
        </w:rPr>
        <w:t xml:space="preserve"> </w:t>
      </w:r>
      <w:r>
        <w:rPr>
          <w:spacing w:val="-4"/>
        </w:rPr>
        <w:t>исправления</w:t>
      </w:r>
      <w:r>
        <w:rPr>
          <w:spacing w:val="-9"/>
        </w:rPr>
        <w:t xml:space="preserve"> </w:t>
      </w:r>
      <w:r>
        <w:rPr>
          <w:spacing w:val="-4"/>
        </w:rPr>
        <w:t>грам-</w:t>
      </w:r>
      <w:r>
        <w:rPr>
          <w:spacing w:val="-8"/>
        </w:rPr>
        <w:t xml:space="preserve"> </w:t>
      </w:r>
      <w:r>
        <w:rPr>
          <w:spacing w:val="-4"/>
        </w:rPr>
        <w:t>матических</w:t>
      </w:r>
      <w:r>
        <w:rPr>
          <w:spacing w:val="-7"/>
        </w:rPr>
        <w:t xml:space="preserve"> </w:t>
      </w:r>
      <w:r>
        <w:rPr>
          <w:spacing w:val="-3"/>
        </w:rPr>
        <w:t>ошибок;</w:t>
      </w:r>
    </w:p>
    <w:p w:rsidR="00626071" w:rsidRDefault="00715DBD">
      <w:pPr>
        <w:pStyle w:val="a3"/>
        <w:spacing w:before="140" w:line="360" w:lineRule="auto"/>
        <w:ind w:left="239" w:right="114" w:firstLine="679"/>
        <w:jc w:val="both"/>
      </w:pPr>
      <w:r>
        <w:t>—соблюдать изученные орфографические и пунктуационные нормы при записи собственного</w:t>
      </w:r>
      <w:r>
        <w:rPr>
          <w:spacing w:val="1"/>
        </w:rPr>
        <w:t xml:space="preserve"> </w:t>
      </w:r>
      <w:r>
        <w:t>текста</w:t>
      </w:r>
      <w:r>
        <w:rPr>
          <w:spacing w:val="-10"/>
        </w:rPr>
        <w:t xml:space="preserve"> </w:t>
      </w:r>
      <w:r>
        <w:t>(в</w:t>
      </w:r>
      <w:r>
        <w:rPr>
          <w:spacing w:val="-12"/>
        </w:rPr>
        <w:t xml:space="preserve"> </w:t>
      </w:r>
      <w:r>
        <w:t>рамках</w:t>
      </w:r>
      <w:r>
        <w:rPr>
          <w:spacing w:val="-8"/>
        </w:rPr>
        <w:t xml:space="preserve"> </w:t>
      </w:r>
      <w:r>
        <w:t>изученного);</w:t>
      </w:r>
    </w:p>
    <w:p w:rsidR="00626071" w:rsidRDefault="00715DBD">
      <w:pPr>
        <w:pStyle w:val="a3"/>
        <w:spacing w:line="360" w:lineRule="auto"/>
        <w:ind w:left="239" w:right="113" w:firstLine="679"/>
        <w:jc w:val="both"/>
      </w:pPr>
      <w:r>
        <w:rPr>
          <w:spacing w:val="-3"/>
        </w:rPr>
        <w:t>—пользоваться</w:t>
      </w:r>
      <w:r>
        <w:rPr>
          <w:spacing w:val="-8"/>
        </w:rPr>
        <w:t xml:space="preserve"> </w:t>
      </w:r>
      <w:r>
        <w:rPr>
          <w:spacing w:val="-3"/>
        </w:rPr>
        <w:t>учебными</w:t>
      </w:r>
      <w:r>
        <w:rPr>
          <w:spacing w:val="-11"/>
        </w:rPr>
        <w:t xml:space="preserve"> </w:t>
      </w:r>
      <w:r>
        <w:rPr>
          <w:spacing w:val="-3"/>
        </w:rPr>
        <w:t>толковыми</w:t>
      </w:r>
      <w:r>
        <w:rPr>
          <w:spacing w:val="-11"/>
        </w:rPr>
        <w:t xml:space="preserve"> </w:t>
      </w:r>
      <w:r>
        <w:rPr>
          <w:spacing w:val="-3"/>
        </w:rPr>
        <w:t>словарями</w:t>
      </w:r>
      <w:r>
        <w:rPr>
          <w:spacing w:val="-11"/>
        </w:rPr>
        <w:t xml:space="preserve"> </w:t>
      </w:r>
      <w:r>
        <w:rPr>
          <w:spacing w:val="-3"/>
        </w:rPr>
        <w:t>для</w:t>
      </w:r>
      <w:r>
        <w:rPr>
          <w:spacing w:val="-11"/>
        </w:rPr>
        <w:t xml:space="preserve"> </w:t>
      </w:r>
      <w:r>
        <w:rPr>
          <w:spacing w:val="-3"/>
        </w:rPr>
        <w:t>определения</w:t>
      </w:r>
      <w:r>
        <w:rPr>
          <w:spacing w:val="-12"/>
        </w:rPr>
        <w:t xml:space="preserve"> </w:t>
      </w:r>
      <w:r>
        <w:rPr>
          <w:spacing w:val="-3"/>
        </w:rPr>
        <w:t>лексического</w:t>
      </w:r>
      <w:r>
        <w:rPr>
          <w:spacing w:val="-12"/>
        </w:rPr>
        <w:t xml:space="preserve"> </w:t>
      </w:r>
      <w:r>
        <w:rPr>
          <w:spacing w:val="-3"/>
        </w:rPr>
        <w:t>значения</w:t>
      </w:r>
      <w:r>
        <w:rPr>
          <w:spacing w:val="-8"/>
        </w:rPr>
        <w:t xml:space="preserve"> </w:t>
      </w:r>
      <w:r>
        <w:rPr>
          <w:spacing w:val="-3"/>
        </w:rPr>
        <w:t>слова,</w:t>
      </w:r>
      <w:r>
        <w:rPr>
          <w:spacing w:val="-12"/>
        </w:rPr>
        <w:t xml:space="preserve"> </w:t>
      </w:r>
      <w:r>
        <w:rPr>
          <w:spacing w:val="-2"/>
        </w:rPr>
        <w:t>для</w:t>
      </w:r>
      <w:r>
        <w:rPr>
          <w:spacing w:val="-57"/>
        </w:rPr>
        <w:t xml:space="preserve"> </w:t>
      </w:r>
      <w:r>
        <w:t>уточнения</w:t>
      </w:r>
      <w:r>
        <w:rPr>
          <w:spacing w:val="-11"/>
        </w:rPr>
        <w:t xml:space="preserve"> </w:t>
      </w:r>
      <w:r>
        <w:t>нормы</w:t>
      </w:r>
      <w:r>
        <w:rPr>
          <w:spacing w:val="-12"/>
        </w:rPr>
        <w:t xml:space="preserve"> </w:t>
      </w:r>
      <w:r>
        <w:t>формообразования;</w:t>
      </w:r>
    </w:p>
    <w:p w:rsidR="00626071" w:rsidRDefault="00715DBD">
      <w:pPr>
        <w:pStyle w:val="a3"/>
        <w:ind w:left="918"/>
        <w:jc w:val="both"/>
      </w:pPr>
      <w:r>
        <w:rPr>
          <w:spacing w:val="-4"/>
        </w:rPr>
        <w:t>—пользоваться</w:t>
      </w:r>
      <w:r>
        <w:rPr>
          <w:spacing w:val="-9"/>
        </w:rPr>
        <w:t xml:space="preserve"> </w:t>
      </w:r>
      <w:r>
        <w:rPr>
          <w:spacing w:val="-4"/>
        </w:rPr>
        <w:t>орфографическим</w:t>
      </w:r>
      <w:r>
        <w:rPr>
          <w:spacing w:val="-6"/>
        </w:rPr>
        <w:t xml:space="preserve"> </w:t>
      </w:r>
      <w:r>
        <w:rPr>
          <w:spacing w:val="-4"/>
        </w:rPr>
        <w:t>словарём</w:t>
      </w:r>
      <w:r>
        <w:rPr>
          <w:spacing w:val="-9"/>
        </w:rPr>
        <w:t xml:space="preserve"> </w:t>
      </w:r>
      <w:r>
        <w:rPr>
          <w:spacing w:val="-4"/>
        </w:rPr>
        <w:t>для</w:t>
      </w:r>
      <w:r>
        <w:rPr>
          <w:spacing w:val="-5"/>
        </w:rPr>
        <w:t xml:space="preserve"> </w:t>
      </w:r>
      <w:r>
        <w:rPr>
          <w:spacing w:val="-4"/>
        </w:rPr>
        <w:t>определения</w:t>
      </w:r>
      <w:r>
        <w:rPr>
          <w:spacing w:val="-9"/>
        </w:rPr>
        <w:t xml:space="preserve"> </w:t>
      </w:r>
      <w:r>
        <w:rPr>
          <w:spacing w:val="-4"/>
        </w:rPr>
        <w:t>нормативного</w:t>
      </w:r>
      <w:r>
        <w:rPr>
          <w:spacing w:val="-10"/>
        </w:rPr>
        <w:t xml:space="preserve"> </w:t>
      </w:r>
      <w:r>
        <w:rPr>
          <w:spacing w:val="-4"/>
        </w:rPr>
        <w:t>написания</w:t>
      </w:r>
      <w:r>
        <w:rPr>
          <w:spacing w:val="-9"/>
        </w:rPr>
        <w:t xml:space="preserve"> </w:t>
      </w:r>
      <w:r>
        <w:rPr>
          <w:spacing w:val="-4"/>
        </w:rPr>
        <w:t>слов;</w:t>
      </w:r>
    </w:p>
    <w:p w:rsidR="00626071" w:rsidRDefault="00715DBD">
      <w:pPr>
        <w:pStyle w:val="a3"/>
        <w:spacing w:before="137"/>
        <w:ind w:left="918"/>
        <w:jc w:val="both"/>
      </w:pPr>
      <w:r>
        <w:rPr>
          <w:spacing w:val="-4"/>
        </w:rPr>
        <w:t>—пользоваться</w:t>
      </w:r>
      <w:r>
        <w:rPr>
          <w:spacing w:val="-3"/>
        </w:rPr>
        <w:t xml:space="preserve"> </w:t>
      </w:r>
      <w:r>
        <w:rPr>
          <w:spacing w:val="-4"/>
        </w:rPr>
        <w:t>учебным</w:t>
      </w:r>
      <w:r>
        <w:rPr>
          <w:spacing w:val="-11"/>
        </w:rPr>
        <w:t xml:space="preserve"> </w:t>
      </w:r>
      <w:r>
        <w:rPr>
          <w:spacing w:val="-4"/>
        </w:rPr>
        <w:t>этимологическим</w:t>
      </w:r>
      <w:r>
        <w:rPr>
          <w:spacing w:val="-8"/>
        </w:rPr>
        <w:t xml:space="preserve"> </w:t>
      </w:r>
      <w:r>
        <w:rPr>
          <w:spacing w:val="-4"/>
        </w:rPr>
        <w:t>словарём</w:t>
      </w:r>
      <w:r>
        <w:rPr>
          <w:spacing w:val="-8"/>
        </w:rPr>
        <w:t xml:space="preserve"> </w:t>
      </w:r>
      <w:r>
        <w:rPr>
          <w:spacing w:val="-4"/>
        </w:rPr>
        <w:t>для</w:t>
      </w:r>
      <w:r>
        <w:rPr>
          <w:spacing w:val="-5"/>
        </w:rPr>
        <w:t xml:space="preserve"> </w:t>
      </w:r>
      <w:r>
        <w:rPr>
          <w:spacing w:val="-4"/>
        </w:rPr>
        <w:t>уточнения</w:t>
      </w:r>
      <w:r>
        <w:rPr>
          <w:spacing w:val="-10"/>
        </w:rPr>
        <w:t xml:space="preserve"> </w:t>
      </w:r>
      <w:r>
        <w:rPr>
          <w:spacing w:val="-4"/>
        </w:rPr>
        <w:t>происхождения</w:t>
      </w:r>
      <w:r>
        <w:rPr>
          <w:spacing w:val="-8"/>
        </w:rPr>
        <w:t xml:space="preserve"> </w:t>
      </w:r>
      <w:r>
        <w:rPr>
          <w:spacing w:val="-4"/>
        </w:rPr>
        <w:t>слова;</w:t>
      </w:r>
    </w:p>
    <w:p w:rsidR="00626071" w:rsidRDefault="00715DBD">
      <w:pPr>
        <w:pStyle w:val="a3"/>
        <w:spacing w:before="139"/>
        <w:ind w:left="918"/>
      </w:pPr>
      <w:r>
        <w:rPr>
          <w:spacing w:val="-4"/>
        </w:rPr>
        <w:t>—различать</w:t>
      </w:r>
      <w:r>
        <w:rPr>
          <w:spacing w:val="-11"/>
        </w:rPr>
        <w:t xml:space="preserve"> </w:t>
      </w:r>
      <w:r>
        <w:rPr>
          <w:spacing w:val="-4"/>
        </w:rPr>
        <w:t>этикетные</w:t>
      </w:r>
      <w:r>
        <w:rPr>
          <w:spacing w:val="-11"/>
        </w:rPr>
        <w:t xml:space="preserve"> </w:t>
      </w:r>
      <w:r>
        <w:rPr>
          <w:spacing w:val="-4"/>
        </w:rPr>
        <w:t>формы</w:t>
      </w:r>
      <w:r>
        <w:rPr>
          <w:spacing w:val="-10"/>
        </w:rPr>
        <w:t xml:space="preserve"> </w:t>
      </w:r>
      <w:r>
        <w:rPr>
          <w:spacing w:val="-4"/>
        </w:rPr>
        <w:t>обращения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официальной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неофициальной</w:t>
      </w:r>
      <w:r>
        <w:rPr>
          <w:spacing w:val="-11"/>
        </w:rPr>
        <w:t xml:space="preserve"> </w:t>
      </w:r>
      <w:r>
        <w:rPr>
          <w:spacing w:val="-3"/>
        </w:rPr>
        <w:t>речевой</w:t>
      </w:r>
      <w:r>
        <w:rPr>
          <w:spacing w:val="-8"/>
        </w:rPr>
        <w:t xml:space="preserve"> </w:t>
      </w:r>
      <w:r>
        <w:rPr>
          <w:spacing w:val="-3"/>
        </w:rPr>
        <w:t>ситуации;</w:t>
      </w:r>
    </w:p>
    <w:p w:rsidR="00626071" w:rsidRDefault="00715DBD">
      <w:pPr>
        <w:pStyle w:val="a3"/>
        <w:spacing w:before="137"/>
        <w:ind w:left="918"/>
      </w:pPr>
      <w:r>
        <w:rPr>
          <w:spacing w:val="-4"/>
        </w:rPr>
        <w:t>—владеть</w:t>
      </w:r>
      <w:r>
        <w:rPr>
          <w:spacing w:val="-10"/>
        </w:rPr>
        <w:t xml:space="preserve"> </w:t>
      </w:r>
      <w:r>
        <w:rPr>
          <w:spacing w:val="-4"/>
        </w:rPr>
        <w:t>правилами</w:t>
      </w:r>
      <w:r>
        <w:rPr>
          <w:spacing w:val="-9"/>
        </w:rPr>
        <w:t xml:space="preserve"> </w:t>
      </w:r>
      <w:r>
        <w:rPr>
          <w:spacing w:val="-4"/>
        </w:rPr>
        <w:t>корректного</w:t>
      </w:r>
      <w:r>
        <w:rPr>
          <w:spacing w:val="-9"/>
        </w:rPr>
        <w:t xml:space="preserve"> </w:t>
      </w:r>
      <w:r>
        <w:rPr>
          <w:spacing w:val="-4"/>
        </w:rPr>
        <w:t>речевого</w:t>
      </w:r>
      <w:r>
        <w:rPr>
          <w:spacing w:val="-10"/>
        </w:rPr>
        <w:t xml:space="preserve"> </w:t>
      </w:r>
      <w:r>
        <w:rPr>
          <w:spacing w:val="-4"/>
        </w:rPr>
        <w:t>поведения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ходе</w:t>
      </w:r>
      <w:r>
        <w:rPr>
          <w:spacing w:val="-11"/>
        </w:rPr>
        <w:t xml:space="preserve"> </w:t>
      </w:r>
      <w:r>
        <w:rPr>
          <w:spacing w:val="-3"/>
        </w:rPr>
        <w:t>диалога;</w:t>
      </w:r>
    </w:p>
    <w:p w:rsidR="00626071" w:rsidRDefault="00715DBD">
      <w:pPr>
        <w:pStyle w:val="a3"/>
        <w:spacing w:before="139" w:line="360" w:lineRule="auto"/>
        <w:ind w:left="239" w:right="116" w:firstLine="679"/>
      </w:pPr>
      <w:r>
        <w:rPr>
          <w:spacing w:val="-1"/>
        </w:rPr>
        <w:t>—использовать</w:t>
      </w:r>
      <w:r>
        <w:rPr>
          <w:spacing w:val="7"/>
        </w:rPr>
        <w:t xml:space="preserve"> </w:t>
      </w:r>
      <w:r>
        <w:rPr>
          <w:spacing w:val="-1"/>
        </w:rPr>
        <w:t>коммуникативные</w:t>
      </w:r>
      <w:r>
        <w:rPr>
          <w:spacing w:val="8"/>
        </w:rPr>
        <w:t xml:space="preserve"> </w:t>
      </w:r>
      <w:r>
        <w:rPr>
          <w:spacing w:val="-1"/>
        </w:rPr>
        <w:t>приёмы</w:t>
      </w:r>
      <w:r>
        <w:rPr>
          <w:spacing w:val="8"/>
        </w:rPr>
        <w:t xml:space="preserve"> </w:t>
      </w:r>
      <w:r>
        <w:rPr>
          <w:spacing w:val="-1"/>
        </w:rPr>
        <w:t>устного</w:t>
      </w:r>
      <w:r>
        <w:rPr>
          <w:spacing w:val="7"/>
        </w:rPr>
        <w:t xml:space="preserve"> </w:t>
      </w:r>
      <w:r>
        <w:rPr>
          <w:spacing w:val="-1"/>
        </w:rPr>
        <w:t>общения:</w:t>
      </w:r>
      <w:r>
        <w:rPr>
          <w:spacing w:val="12"/>
        </w:rPr>
        <w:t xml:space="preserve"> </w:t>
      </w:r>
      <w:r>
        <w:rPr>
          <w:spacing w:val="-1"/>
        </w:rPr>
        <w:t>убеждение,</w:t>
      </w:r>
      <w:r>
        <w:rPr>
          <w:spacing w:val="10"/>
        </w:rPr>
        <w:t xml:space="preserve"> </w:t>
      </w:r>
      <w:r>
        <w:rPr>
          <w:spacing w:val="-1"/>
        </w:rPr>
        <w:t>уговаривание,</w:t>
      </w:r>
      <w:r>
        <w:rPr>
          <w:spacing w:val="7"/>
        </w:rPr>
        <w:t xml:space="preserve"> </w:t>
      </w:r>
      <w:r>
        <w:t>похвалу,</w:t>
      </w:r>
      <w:r>
        <w:rPr>
          <w:spacing w:val="-57"/>
        </w:rPr>
        <w:t xml:space="preserve"> </w:t>
      </w:r>
      <w:r>
        <w:t>просьбу,</w:t>
      </w:r>
      <w:r>
        <w:rPr>
          <w:spacing w:val="-9"/>
        </w:rPr>
        <w:t xml:space="preserve"> </w:t>
      </w:r>
      <w:r>
        <w:t>извинение,</w:t>
      </w:r>
      <w:r>
        <w:rPr>
          <w:spacing w:val="-11"/>
        </w:rPr>
        <w:t xml:space="preserve"> </w:t>
      </w:r>
      <w:r>
        <w:t>поздравление;</w:t>
      </w:r>
    </w:p>
    <w:p w:rsidR="00626071" w:rsidRDefault="00715DBD">
      <w:pPr>
        <w:pStyle w:val="a3"/>
        <w:ind w:left="918"/>
      </w:pPr>
      <w:r>
        <w:rPr>
          <w:spacing w:val="-4"/>
        </w:rPr>
        <w:t>—выражать</w:t>
      </w:r>
      <w:r>
        <w:rPr>
          <w:spacing w:val="-7"/>
        </w:rPr>
        <w:t xml:space="preserve"> </w:t>
      </w:r>
      <w:r>
        <w:rPr>
          <w:spacing w:val="-4"/>
        </w:rPr>
        <w:t>мысли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6"/>
        </w:rPr>
        <w:t xml:space="preserve"> </w:t>
      </w:r>
      <w:r>
        <w:rPr>
          <w:spacing w:val="-4"/>
        </w:rPr>
        <w:t>чувства</w:t>
      </w:r>
      <w:r>
        <w:rPr>
          <w:spacing w:val="-11"/>
        </w:rPr>
        <w:t xml:space="preserve"> </w:t>
      </w:r>
      <w:r>
        <w:rPr>
          <w:spacing w:val="-4"/>
        </w:rPr>
        <w:t>на</w:t>
      </w:r>
      <w:r>
        <w:rPr>
          <w:spacing w:val="-10"/>
        </w:rPr>
        <w:t xml:space="preserve"> </w:t>
      </w:r>
      <w:r>
        <w:rPr>
          <w:spacing w:val="-4"/>
        </w:rPr>
        <w:t>родном</w:t>
      </w:r>
      <w:r>
        <w:rPr>
          <w:spacing w:val="-11"/>
        </w:rPr>
        <w:t xml:space="preserve"> </w:t>
      </w:r>
      <w:r>
        <w:rPr>
          <w:spacing w:val="-4"/>
        </w:rPr>
        <w:t>языке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соответствии</w:t>
      </w:r>
      <w:r>
        <w:rPr>
          <w:spacing w:val="-5"/>
        </w:rPr>
        <w:t xml:space="preserve"> </w:t>
      </w:r>
      <w:r>
        <w:rPr>
          <w:spacing w:val="-3"/>
        </w:rPr>
        <w:t>с</w:t>
      </w:r>
      <w:r>
        <w:rPr>
          <w:spacing w:val="-9"/>
        </w:rPr>
        <w:t xml:space="preserve"> </w:t>
      </w:r>
      <w:r>
        <w:rPr>
          <w:spacing w:val="-3"/>
        </w:rPr>
        <w:t>ситуацией</w:t>
      </w:r>
      <w:r>
        <w:rPr>
          <w:spacing w:val="-8"/>
        </w:rPr>
        <w:t xml:space="preserve"> </w:t>
      </w:r>
      <w:r>
        <w:rPr>
          <w:spacing w:val="-3"/>
        </w:rPr>
        <w:t>общения;</w:t>
      </w:r>
    </w:p>
    <w:p w:rsidR="00626071" w:rsidRDefault="00715DBD">
      <w:pPr>
        <w:pStyle w:val="a3"/>
        <w:tabs>
          <w:tab w:val="left" w:pos="2185"/>
          <w:tab w:val="left" w:pos="3147"/>
          <w:tab w:val="left" w:pos="4501"/>
          <w:tab w:val="left" w:pos="5828"/>
          <w:tab w:val="left" w:pos="6730"/>
          <w:tab w:val="left" w:pos="8253"/>
          <w:tab w:val="left" w:pos="9100"/>
        </w:tabs>
        <w:spacing w:before="137"/>
        <w:ind w:left="918"/>
      </w:pPr>
      <w:r>
        <w:t>—строить</w:t>
      </w:r>
      <w:r>
        <w:tab/>
        <w:t>устные</w:t>
      </w:r>
      <w:r>
        <w:tab/>
        <w:t>сообщения</w:t>
      </w:r>
      <w:r>
        <w:tab/>
        <w:t>различных</w:t>
      </w:r>
      <w:r>
        <w:tab/>
        <w:t>видов:</w:t>
      </w:r>
      <w:r>
        <w:tab/>
        <w:t>развёрнутый</w:t>
      </w:r>
      <w:r>
        <w:tab/>
        <w:t>ответ,</w:t>
      </w:r>
      <w:r>
        <w:tab/>
        <w:t>ответ-добавление,</w:t>
      </w:r>
    </w:p>
    <w:p w:rsidR="00626071" w:rsidRDefault="00626071">
      <w:p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  <w:ind w:left="239"/>
        <w:jc w:val="both"/>
      </w:pPr>
      <w:r>
        <w:rPr>
          <w:spacing w:val="-4"/>
        </w:rPr>
        <w:lastRenderedPageBreak/>
        <w:t>комментирование</w:t>
      </w:r>
      <w:r>
        <w:rPr>
          <w:spacing w:val="-9"/>
        </w:rPr>
        <w:t xml:space="preserve"> </w:t>
      </w:r>
      <w:r>
        <w:rPr>
          <w:spacing w:val="-4"/>
        </w:rPr>
        <w:t>ответа</w:t>
      </w:r>
      <w:r>
        <w:rPr>
          <w:spacing w:val="-11"/>
        </w:rPr>
        <w:t xml:space="preserve"> </w:t>
      </w:r>
      <w:r>
        <w:rPr>
          <w:spacing w:val="-4"/>
        </w:rPr>
        <w:t>или</w:t>
      </w:r>
      <w:r>
        <w:rPr>
          <w:spacing w:val="50"/>
        </w:rPr>
        <w:t xml:space="preserve"> </w:t>
      </w:r>
      <w:r>
        <w:rPr>
          <w:spacing w:val="-4"/>
        </w:rPr>
        <w:t>работы</w:t>
      </w:r>
      <w:r>
        <w:rPr>
          <w:spacing w:val="-7"/>
        </w:rPr>
        <w:t xml:space="preserve"> </w:t>
      </w:r>
      <w:r>
        <w:rPr>
          <w:spacing w:val="-4"/>
        </w:rPr>
        <w:t>одноклассника,</w:t>
      </w:r>
      <w:r>
        <w:rPr>
          <w:spacing w:val="-8"/>
        </w:rPr>
        <w:t xml:space="preserve"> </w:t>
      </w:r>
      <w:r>
        <w:rPr>
          <w:spacing w:val="-4"/>
        </w:rPr>
        <w:t>мини-доклад;</w:t>
      </w:r>
    </w:p>
    <w:p w:rsidR="00626071" w:rsidRDefault="00715DBD">
      <w:pPr>
        <w:pStyle w:val="a3"/>
        <w:spacing w:before="137" w:line="362" w:lineRule="auto"/>
        <w:ind w:left="239" w:right="114" w:firstLine="679"/>
        <w:jc w:val="both"/>
      </w:pPr>
      <w:r>
        <w:rPr>
          <w:spacing w:val="-1"/>
        </w:rPr>
        <w:t xml:space="preserve">—владеть различными приёмами </w:t>
      </w:r>
      <w:r w:rsidR="00B14385">
        <w:t>слушания научно-познава</w:t>
      </w:r>
      <w:r>
        <w:t>тельных и художественных текстов</w:t>
      </w:r>
      <w:r>
        <w:rPr>
          <w:spacing w:val="1"/>
        </w:rPr>
        <w:t xml:space="preserve"> </w:t>
      </w:r>
      <w:r>
        <w:t>об</w:t>
      </w:r>
      <w:r>
        <w:rPr>
          <w:spacing w:val="42"/>
        </w:rPr>
        <w:t xml:space="preserve"> </w:t>
      </w:r>
      <w:r>
        <w:t>истории</w:t>
      </w:r>
      <w:r>
        <w:rPr>
          <w:spacing w:val="44"/>
        </w:rPr>
        <w:t xml:space="preserve"> </w:t>
      </w:r>
      <w:r>
        <w:t>языка</w:t>
      </w:r>
      <w:r>
        <w:rPr>
          <w:spacing w:val="45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культуре</w:t>
      </w:r>
      <w:r>
        <w:rPr>
          <w:spacing w:val="-10"/>
        </w:rPr>
        <w:t xml:space="preserve"> </w:t>
      </w:r>
      <w:r>
        <w:t>русского</w:t>
      </w:r>
      <w:r>
        <w:rPr>
          <w:spacing w:val="-10"/>
        </w:rPr>
        <w:t xml:space="preserve"> </w:t>
      </w:r>
      <w:r>
        <w:t>народа;</w:t>
      </w:r>
    </w:p>
    <w:p w:rsidR="00626071" w:rsidRDefault="00715DBD">
      <w:pPr>
        <w:pStyle w:val="a3"/>
        <w:spacing w:line="360" w:lineRule="auto"/>
        <w:ind w:left="239" w:right="111" w:firstLine="679"/>
        <w:jc w:val="both"/>
      </w:pPr>
      <w:r>
        <w:t>—владеть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(изучающим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поисковым)</w:t>
      </w:r>
      <w:r>
        <w:rPr>
          <w:spacing w:val="1"/>
        </w:rPr>
        <w:t xml:space="preserve"> </w:t>
      </w:r>
      <w:r>
        <w:t>научно-познавательных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-11"/>
        </w:rPr>
        <w:t xml:space="preserve"> </w:t>
      </w:r>
      <w:r>
        <w:t>текстов</w:t>
      </w:r>
      <w:r>
        <w:rPr>
          <w:spacing w:val="-14"/>
        </w:rPr>
        <w:t xml:space="preserve"> </w:t>
      </w:r>
      <w:r>
        <w:t>об</w:t>
      </w:r>
      <w:r>
        <w:rPr>
          <w:spacing w:val="-10"/>
        </w:rPr>
        <w:t xml:space="preserve"> </w:t>
      </w:r>
      <w:r>
        <w:t>истории</w:t>
      </w:r>
      <w:r>
        <w:rPr>
          <w:spacing w:val="-12"/>
        </w:rPr>
        <w:t xml:space="preserve"> </w:t>
      </w:r>
      <w:r>
        <w:t>языка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культуре</w:t>
      </w:r>
      <w:r>
        <w:rPr>
          <w:spacing w:val="-14"/>
        </w:rPr>
        <w:t xml:space="preserve"> </w:t>
      </w:r>
      <w:r>
        <w:t>русского</w:t>
      </w:r>
      <w:r>
        <w:rPr>
          <w:spacing w:val="-13"/>
        </w:rPr>
        <w:t xml:space="preserve"> </w:t>
      </w:r>
      <w:r>
        <w:t>народа;</w:t>
      </w:r>
    </w:p>
    <w:p w:rsidR="00626071" w:rsidRDefault="00715DBD">
      <w:pPr>
        <w:pStyle w:val="a3"/>
        <w:spacing w:line="360" w:lineRule="auto"/>
        <w:ind w:left="239" w:right="108" w:firstLine="679"/>
        <w:jc w:val="both"/>
      </w:pPr>
      <w:r>
        <w:rPr>
          <w:spacing w:val="-1"/>
        </w:rPr>
        <w:t>—анализировать</w:t>
      </w:r>
      <w:r>
        <w:rPr>
          <w:spacing w:val="-10"/>
        </w:rPr>
        <w:t xml:space="preserve"> </w:t>
      </w:r>
      <w:r>
        <w:rPr>
          <w:spacing w:val="-1"/>
        </w:rPr>
        <w:t>информацию</w:t>
      </w:r>
      <w:r>
        <w:rPr>
          <w:spacing w:val="-9"/>
        </w:rPr>
        <w:t xml:space="preserve"> </w:t>
      </w:r>
      <w:r>
        <w:rPr>
          <w:spacing w:val="-1"/>
        </w:rPr>
        <w:t>прочитанного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8"/>
        </w:rPr>
        <w:t xml:space="preserve"> </w:t>
      </w:r>
      <w:r>
        <w:rPr>
          <w:spacing w:val="-1"/>
        </w:rPr>
        <w:t>прослушанного</w:t>
      </w:r>
      <w:r>
        <w:rPr>
          <w:spacing w:val="-9"/>
        </w:rPr>
        <w:t xml:space="preserve"> </w:t>
      </w:r>
      <w:r>
        <w:t>текста:</w:t>
      </w:r>
      <w:r>
        <w:rPr>
          <w:spacing w:val="-8"/>
        </w:rPr>
        <w:t xml:space="preserve"> </w:t>
      </w:r>
      <w:r>
        <w:t>отличать</w:t>
      </w:r>
      <w:r>
        <w:rPr>
          <w:spacing w:val="-9"/>
        </w:rPr>
        <w:t xml:space="preserve"> </w:t>
      </w:r>
      <w:r>
        <w:t>главные</w:t>
      </w:r>
      <w:r>
        <w:rPr>
          <w:spacing w:val="-10"/>
        </w:rPr>
        <w:t xml:space="preserve"> </w:t>
      </w:r>
      <w:r>
        <w:t>факты</w:t>
      </w:r>
      <w:r>
        <w:rPr>
          <w:spacing w:val="-10"/>
        </w:rPr>
        <w:t xml:space="preserve"> </w:t>
      </w:r>
      <w:r>
        <w:t>от</w:t>
      </w:r>
      <w:r>
        <w:rPr>
          <w:spacing w:val="-58"/>
        </w:rPr>
        <w:t xml:space="preserve"> </w:t>
      </w:r>
      <w:r>
        <w:t>второстепенных,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факты,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логическую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-57"/>
        </w:rPr>
        <w:t xml:space="preserve"> </w:t>
      </w:r>
      <w:r>
        <w:t>фактами;</w:t>
      </w:r>
    </w:p>
    <w:p w:rsidR="00626071" w:rsidRDefault="00715DBD">
      <w:pPr>
        <w:pStyle w:val="a3"/>
        <w:spacing w:line="360" w:lineRule="auto"/>
        <w:ind w:left="239" w:right="111" w:firstLine="679"/>
        <w:jc w:val="both"/>
      </w:pPr>
      <w:r>
        <w:t>—соотносить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текста: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причинно-</w:t>
      </w:r>
      <w:r>
        <w:rPr>
          <w:spacing w:val="1"/>
        </w:rPr>
        <w:t xml:space="preserve"> </w:t>
      </w:r>
      <w:r>
        <w:rPr>
          <w:spacing w:val="-4"/>
        </w:rPr>
        <w:t>следственные</w:t>
      </w:r>
      <w:r>
        <w:rPr>
          <w:spacing w:val="-9"/>
        </w:rPr>
        <w:t xml:space="preserve"> </w:t>
      </w:r>
      <w:r>
        <w:rPr>
          <w:spacing w:val="-4"/>
        </w:rPr>
        <w:t>отношения</w:t>
      </w:r>
      <w:r>
        <w:rPr>
          <w:spacing w:val="-10"/>
        </w:rPr>
        <w:t xml:space="preserve"> </w:t>
      </w:r>
      <w:r>
        <w:rPr>
          <w:spacing w:val="-4"/>
        </w:rPr>
        <w:t>этих</w:t>
      </w:r>
      <w:r>
        <w:rPr>
          <w:spacing w:val="-8"/>
        </w:rPr>
        <w:t xml:space="preserve"> </w:t>
      </w:r>
      <w:r>
        <w:rPr>
          <w:spacing w:val="-4"/>
        </w:rPr>
        <w:t>частей,</w:t>
      </w:r>
      <w:r>
        <w:rPr>
          <w:spacing w:val="-10"/>
        </w:rPr>
        <w:t xml:space="preserve"> </w:t>
      </w:r>
      <w:r>
        <w:rPr>
          <w:spacing w:val="-4"/>
        </w:rPr>
        <w:t>логические</w:t>
      </w:r>
      <w:r>
        <w:rPr>
          <w:spacing w:val="-9"/>
        </w:rPr>
        <w:t xml:space="preserve"> </w:t>
      </w:r>
      <w:r>
        <w:rPr>
          <w:spacing w:val="-4"/>
        </w:rPr>
        <w:t>связи</w:t>
      </w:r>
      <w:r>
        <w:rPr>
          <w:spacing w:val="-9"/>
        </w:rPr>
        <w:t xml:space="preserve"> </w:t>
      </w:r>
      <w:r>
        <w:rPr>
          <w:spacing w:val="-4"/>
        </w:rPr>
        <w:t>между</w:t>
      </w:r>
      <w:r>
        <w:rPr>
          <w:spacing w:val="-12"/>
        </w:rPr>
        <w:t xml:space="preserve"> </w:t>
      </w:r>
      <w:r>
        <w:rPr>
          <w:spacing w:val="-4"/>
        </w:rPr>
        <w:t>абзацами</w:t>
      </w:r>
      <w:r>
        <w:rPr>
          <w:spacing w:val="-7"/>
        </w:rPr>
        <w:t xml:space="preserve"> </w:t>
      </w:r>
      <w:r>
        <w:rPr>
          <w:spacing w:val="-3"/>
        </w:rPr>
        <w:t>текста;</w:t>
      </w:r>
    </w:p>
    <w:p w:rsidR="00626071" w:rsidRDefault="00715DBD">
      <w:pPr>
        <w:pStyle w:val="a3"/>
        <w:ind w:left="918"/>
      </w:pPr>
      <w:r>
        <w:rPr>
          <w:spacing w:val="-4"/>
        </w:rPr>
        <w:t>—составлять</w:t>
      </w:r>
      <w:r>
        <w:rPr>
          <w:spacing w:val="-11"/>
        </w:rPr>
        <w:t xml:space="preserve"> </w:t>
      </w:r>
      <w:r>
        <w:rPr>
          <w:spacing w:val="-4"/>
        </w:rPr>
        <w:t>план</w:t>
      </w:r>
      <w:r>
        <w:rPr>
          <w:spacing w:val="-11"/>
        </w:rPr>
        <w:t xml:space="preserve"> </w:t>
      </w:r>
      <w:r>
        <w:rPr>
          <w:spacing w:val="-3"/>
        </w:rPr>
        <w:t>текста,</w:t>
      </w:r>
      <w:r>
        <w:rPr>
          <w:spacing w:val="-12"/>
        </w:rPr>
        <w:t xml:space="preserve"> </w:t>
      </w:r>
      <w:r>
        <w:rPr>
          <w:spacing w:val="-3"/>
        </w:rPr>
        <w:t>не</w:t>
      </w:r>
      <w:r>
        <w:rPr>
          <w:spacing w:val="-11"/>
        </w:rPr>
        <w:t xml:space="preserve"> </w:t>
      </w:r>
      <w:r>
        <w:rPr>
          <w:spacing w:val="-3"/>
        </w:rPr>
        <w:t>разделённого</w:t>
      </w:r>
      <w:r>
        <w:rPr>
          <w:spacing w:val="-12"/>
        </w:rPr>
        <w:t xml:space="preserve"> </w:t>
      </w:r>
      <w:r>
        <w:rPr>
          <w:spacing w:val="-3"/>
        </w:rPr>
        <w:t>на</w:t>
      </w:r>
      <w:r>
        <w:rPr>
          <w:spacing w:val="-11"/>
        </w:rPr>
        <w:t xml:space="preserve"> </w:t>
      </w:r>
      <w:r>
        <w:rPr>
          <w:spacing w:val="-3"/>
        </w:rPr>
        <w:t>абзацы;</w:t>
      </w:r>
    </w:p>
    <w:p w:rsidR="00626071" w:rsidRDefault="00715DBD">
      <w:pPr>
        <w:pStyle w:val="a3"/>
        <w:spacing w:before="134"/>
        <w:ind w:left="918"/>
      </w:pPr>
      <w:r>
        <w:rPr>
          <w:spacing w:val="-4"/>
        </w:rPr>
        <w:t>—приводить</w:t>
      </w:r>
      <w:r>
        <w:rPr>
          <w:spacing w:val="-7"/>
        </w:rPr>
        <w:t xml:space="preserve"> </w:t>
      </w:r>
      <w:r>
        <w:rPr>
          <w:spacing w:val="-4"/>
        </w:rPr>
        <w:t>объяснения</w:t>
      </w:r>
      <w:r>
        <w:rPr>
          <w:spacing w:val="-9"/>
        </w:rPr>
        <w:t xml:space="preserve"> </w:t>
      </w:r>
      <w:r>
        <w:rPr>
          <w:spacing w:val="-4"/>
        </w:rPr>
        <w:t>заголовка</w:t>
      </w:r>
      <w:r>
        <w:rPr>
          <w:spacing w:val="-10"/>
        </w:rPr>
        <w:t xml:space="preserve"> </w:t>
      </w:r>
      <w:r>
        <w:rPr>
          <w:spacing w:val="-4"/>
        </w:rPr>
        <w:t>текста;</w:t>
      </w:r>
    </w:p>
    <w:p w:rsidR="00626071" w:rsidRDefault="00715DBD">
      <w:pPr>
        <w:pStyle w:val="a3"/>
        <w:spacing w:before="137"/>
        <w:ind w:left="918"/>
      </w:pPr>
      <w:r>
        <w:rPr>
          <w:spacing w:val="-4"/>
        </w:rPr>
        <w:t>—владеть</w:t>
      </w:r>
      <w:r>
        <w:rPr>
          <w:spacing w:val="-9"/>
        </w:rPr>
        <w:t xml:space="preserve"> </w:t>
      </w:r>
      <w:r>
        <w:rPr>
          <w:spacing w:val="-4"/>
        </w:rPr>
        <w:t>приёмами</w:t>
      </w:r>
      <w:r>
        <w:rPr>
          <w:spacing w:val="-9"/>
        </w:rPr>
        <w:t xml:space="preserve"> </w:t>
      </w:r>
      <w:r>
        <w:rPr>
          <w:spacing w:val="-4"/>
        </w:rPr>
        <w:t>работы</w:t>
      </w:r>
      <w:r>
        <w:rPr>
          <w:spacing w:val="-8"/>
        </w:rPr>
        <w:t xml:space="preserve"> </w:t>
      </w:r>
      <w:r>
        <w:rPr>
          <w:spacing w:val="-4"/>
        </w:rPr>
        <w:t>с</w:t>
      </w:r>
      <w:r>
        <w:rPr>
          <w:spacing w:val="-10"/>
        </w:rPr>
        <w:t xml:space="preserve"> </w:t>
      </w:r>
      <w:r>
        <w:rPr>
          <w:spacing w:val="-4"/>
        </w:rPr>
        <w:t>примечаниями</w:t>
      </w:r>
      <w:r>
        <w:rPr>
          <w:spacing w:val="-9"/>
        </w:rPr>
        <w:t xml:space="preserve"> </w:t>
      </w:r>
      <w:r>
        <w:rPr>
          <w:spacing w:val="-3"/>
        </w:rPr>
        <w:t>к</w:t>
      </w:r>
      <w:r>
        <w:rPr>
          <w:spacing w:val="-9"/>
        </w:rPr>
        <w:t xml:space="preserve"> </w:t>
      </w:r>
      <w:r>
        <w:rPr>
          <w:spacing w:val="-3"/>
        </w:rPr>
        <w:t>тексту;</w:t>
      </w:r>
    </w:p>
    <w:p w:rsidR="00626071" w:rsidRDefault="00715DBD">
      <w:pPr>
        <w:pStyle w:val="a3"/>
        <w:spacing w:before="139" w:line="360" w:lineRule="auto"/>
        <w:ind w:left="239" w:firstLine="679"/>
      </w:pPr>
      <w:r>
        <w:t>—владеть</w:t>
      </w:r>
      <w:r>
        <w:rPr>
          <w:spacing w:val="46"/>
        </w:rPr>
        <w:t xml:space="preserve"> </w:t>
      </w:r>
      <w:r>
        <w:t>умениями</w:t>
      </w:r>
      <w:r>
        <w:rPr>
          <w:spacing w:val="45"/>
        </w:rPr>
        <w:t xml:space="preserve"> </w:t>
      </w:r>
      <w:r>
        <w:t>информационной</w:t>
      </w:r>
      <w:r>
        <w:rPr>
          <w:spacing w:val="43"/>
        </w:rPr>
        <w:t xml:space="preserve"> </w:t>
      </w:r>
      <w:r>
        <w:t>переработки</w:t>
      </w:r>
      <w:r>
        <w:rPr>
          <w:spacing w:val="43"/>
        </w:rPr>
        <w:t xml:space="preserve"> </w:t>
      </w:r>
      <w:r>
        <w:t>прослушанного</w:t>
      </w:r>
      <w:r>
        <w:rPr>
          <w:spacing w:val="45"/>
        </w:rPr>
        <w:t xml:space="preserve"> </w:t>
      </w:r>
      <w:r>
        <w:t>или</w:t>
      </w:r>
      <w:r>
        <w:rPr>
          <w:spacing w:val="43"/>
        </w:rPr>
        <w:t xml:space="preserve"> </w:t>
      </w:r>
      <w:r>
        <w:t>прочитанного</w:t>
      </w:r>
      <w:r>
        <w:rPr>
          <w:spacing w:val="43"/>
        </w:rPr>
        <w:t xml:space="preserve"> </w:t>
      </w:r>
      <w:r>
        <w:t>текста:</w:t>
      </w:r>
      <w:r>
        <w:rPr>
          <w:spacing w:val="-57"/>
        </w:rPr>
        <w:t xml:space="preserve"> </w:t>
      </w:r>
      <w:r>
        <w:t>пересказывать</w:t>
      </w:r>
      <w:r>
        <w:rPr>
          <w:spacing w:val="-10"/>
        </w:rPr>
        <w:t xml:space="preserve"> </w:t>
      </w:r>
      <w:r>
        <w:t>текст</w:t>
      </w:r>
      <w:r>
        <w:rPr>
          <w:spacing w:val="-8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изменением</w:t>
      </w:r>
      <w:r>
        <w:rPr>
          <w:spacing w:val="-9"/>
        </w:rPr>
        <w:t xml:space="preserve"> </w:t>
      </w:r>
      <w:r>
        <w:t>лица;</w:t>
      </w:r>
    </w:p>
    <w:p w:rsidR="00626071" w:rsidRDefault="00715DBD">
      <w:pPr>
        <w:pStyle w:val="a3"/>
        <w:spacing w:line="360" w:lineRule="auto"/>
        <w:ind w:left="239" w:firstLine="679"/>
      </w:pPr>
      <w:r>
        <w:t>—создавать</w:t>
      </w:r>
      <w:r>
        <w:rPr>
          <w:spacing w:val="18"/>
        </w:rPr>
        <w:t xml:space="preserve"> </w:t>
      </w:r>
      <w:r>
        <w:t>тексты-повествования</w:t>
      </w:r>
      <w:r>
        <w:rPr>
          <w:spacing w:val="19"/>
        </w:rPr>
        <w:t xml:space="preserve"> </w:t>
      </w:r>
      <w:r>
        <w:t>о</w:t>
      </w:r>
      <w:r>
        <w:rPr>
          <w:spacing w:val="18"/>
        </w:rPr>
        <w:t xml:space="preserve"> </w:t>
      </w:r>
      <w:r>
        <w:t>посещении</w:t>
      </w:r>
      <w:r>
        <w:rPr>
          <w:spacing w:val="19"/>
        </w:rPr>
        <w:t xml:space="preserve"> </w:t>
      </w:r>
      <w:r>
        <w:t>музеев,</w:t>
      </w:r>
      <w:r>
        <w:rPr>
          <w:spacing w:val="18"/>
        </w:rPr>
        <w:t xml:space="preserve"> </w:t>
      </w:r>
      <w:r>
        <w:t>об</w:t>
      </w:r>
      <w:r>
        <w:rPr>
          <w:spacing w:val="22"/>
        </w:rPr>
        <w:t xml:space="preserve"> </w:t>
      </w:r>
      <w:r>
        <w:t>участии</w:t>
      </w:r>
      <w:r>
        <w:rPr>
          <w:spacing w:val="19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народных</w:t>
      </w:r>
      <w:r>
        <w:rPr>
          <w:spacing w:val="21"/>
        </w:rPr>
        <w:t xml:space="preserve"> </w:t>
      </w:r>
      <w:r>
        <w:t>праздниках,</w:t>
      </w:r>
      <w:r>
        <w:rPr>
          <w:spacing w:val="20"/>
        </w:rPr>
        <w:t xml:space="preserve"> </w:t>
      </w:r>
      <w:r>
        <w:t>об</w:t>
      </w:r>
      <w:r>
        <w:rPr>
          <w:spacing w:val="-57"/>
        </w:rPr>
        <w:t xml:space="preserve"> </w:t>
      </w:r>
      <w:r>
        <w:t>участии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мастер-классах,</w:t>
      </w:r>
      <w:r>
        <w:rPr>
          <w:spacing w:val="-12"/>
        </w:rPr>
        <w:t xml:space="preserve"> </w:t>
      </w:r>
      <w:r>
        <w:t>связанных</w:t>
      </w:r>
      <w:r>
        <w:rPr>
          <w:spacing w:val="-8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народными</w:t>
      </w:r>
      <w:r>
        <w:rPr>
          <w:spacing w:val="-11"/>
        </w:rPr>
        <w:t xml:space="preserve"> </w:t>
      </w:r>
      <w:r>
        <w:t>промыслами;</w:t>
      </w:r>
    </w:p>
    <w:p w:rsidR="00626071" w:rsidRDefault="00715DBD">
      <w:pPr>
        <w:pStyle w:val="a3"/>
        <w:spacing w:line="360" w:lineRule="auto"/>
        <w:ind w:left="239" w:right="116" w:firstLine="679"/>
      </w:pPr>
      <w:r>
        <w:t>—создавать</w:t>
      </w:r>
      <w:r>
        <w:rPr>
          <w:spacing w:val="14"/>
        </w:rPr>
        <w:t xml:space="preserve"> </w:t>
      </w:r>
      <w:r>
        <w:t>текст</w:t>
      </w:r>
      <w:r>
        <w:rPr>
          <w:spacing w:val="14"/>
        </w:rPr>
        <w:t xml:space="preserve"> </w:t>
      </w:r>
      <w:r>
        <w:t>как</w:t>
      </w:r>
      <w:r>
        <w:rPr>
          <w:spacing w:val="14"/>
        </w:rPr>
        <w:t xml:space="preserve"> </w:t>
      </w:r>
      <w:r>
        <w:t>результат</w:t>
      </w:r>
      <w:r>
        <w:rPr>
          <w:spacing w:val="14"/>
        </w:rPr>
        <w:t xml:space="preserve"> </w:t>
      </w:r>
      <w:r>
        <w:t>собственного</w:t>
      </w:r>
      <w:r>
        <w:rPr>
          <w:spacing w:val="14"/>
        </w:rPr>
        <w:t xml:space="preserve"> </w:t>
      </w:r>
      <w:r>
        <w:t>мини-исследования;</w:t>
      </w:r>
      <w:r>
        <w:rPr>
          <w:spacing w:val="14"/>
        </w:rPr>
        <w:t xml:space="preserve"> </w:t>
      </w:r>
      <w:r>
        <w:t>оформлять</w:t>
      </w:r>
      <w:r>
        <w:rPr>
          <w:spacing w:val="14"/>
        </w:rPr>
        <w:t xml:space="preserve"> </w:t>
      </w:r>
      <w:r>
        <w:t>сообщение</w:t>
      </w:r>
      <w:r>
        <w:rPr>
          <w:spacing w:val="1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письменной</w:t>
      </w:r>
      <w:r>
        <w:rPr>
          <w:spacing w:val="-11"/>
        </w:rPr>
        <w:t xml:space="preserve"> </w:t>
      </w:r>
      <w:r>
        <w:t>форме</w:t>
      </w:r>
      <w:r>
        <w:rPr>
          <w:spacing w:val="-1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представлять</w:t>
      </w:r>
      <w:r>
        <w:rPr>
          <w:spacing w:val="-9"/>
        </w:rPr>
        <w:t xml:space="preserve"> </w:t>
      </w:r>
      <w:r>
        <w:t>его</w:t>
      </w:r>
      <w:r>
        <w:rPr>
          <w:spacing w:val="-9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устной</w:t>
      </w:r>
      <w:r>
        <w:rPr>
          <w:spacing w:val="-9"/>
        </w:rPr>
        <w:t xml:space="preserve"> </w:t>
      </w:r>
      <w:r>
        <w:t>форме;</w:t>
      </w:r>
    </w:p>
    <w:p w:rsidR="00626071" w:rsidRDefault="00715DBD">
      <w:pPr>
        <w:pStyle w:val="a3"/>
        <w:spacing w:line="360" w:lineRule="auto"/>
        <w:ind w:left="239" w:right="116" w:firstLine="679"/>
      </w:pPr>
      <w:r>
        <w:t>—оценивать</w:t>
      </w:r>
      <w:r>
        <w:rPr>
          <w:spacing w:val="19"/>
        </w:rPr>
        <w:t xml:space="preserve"> </w:t>
      </w:r>
      <w:r>
        <w:t>устные</w:t>
      </w:r>
      <w:r>
        <w:rPr>
          <w:spacing w:val="14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письменные</w:t>
      </w:r>
      <w:r>
        <w:rPr>
          <w:spacing w:val="14"/>
        </w:rPr>
        <w:t xml:space="preserve"> </w:t>
      </w:r>
      <w:r>
        <w:t>речевые</w:t>
      </w:r>
      <w:r>
        <w:rPr>
          <w:spacing w:val="14"/>
        </w:rPr>
        <w:t xml:space="preserve"> </w:t>
      </w:r>
      <w:r>
        <w:t>высказывания</w:t>
      </w:r>
      <w:r>
        <w:rPr>
          <w:spacing w:val="15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точки</w:t>
      </w:r>
      <w:r>
        <w:rPr>
          <w:spacing w:val="15"/>
        </w:rPr>
        <w:t xml:space="preserve"> </w:t>
      </w:r>
      <w:r>
        <w:t>зрения</w:t>
      </w:r>
      <w:r>
        <w:rPr>
          <w:spacing w:val="15"/>
        </w:rPr>
        <w:t xml:space="preserve"> </w:t>
      </w:r>
      <w:r>
        <w:t>точного,</w:t>
      </w:r>
      <w:r>
        <w:rPr>
          <w:spacing w:val="18"/>
        </w:rPr>
        <w:t xml:space="preserve"> </w:t>
      </w:r>
      <w:r>
        <w:t>уместного</w:t>
      </w:r>
      <w:r>
        <w:rPr>
          <w:spacing w:val="1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выразительного</w:t>
      </w:r>
      <w:r>
        <w:rPr>
          <w:spacing w:val="-10"/>
        </w:rPr>
        <w:t xml:space="preserve"> </w:t>
      </w:r>
      <w:r>
        <w:t>слово-</w:t>
      </w:r>
      <w:r>
        <w:rPr>
          <w:spacing w:val="-7"/>
        </w:rPr>
        <w:t xml:space="preserve"> </w:t>
      </w:r>
      <w:r>
        <w:t>употребления;</w:t>
      </w:r>
    </w:p>
    <w:p w:rsidR="00626071" w:rsidRDefault="00715DBD">
      <w:pPr>
        <w:pStyle w:val="a3"/>
        <w:spacing w:line="360" w:lineRule="auto"/>
        <w:ind w:left="239" w:firstLine="679"/>
      </w:pPr>
      <w:r>
        <w:t>—редактировать</w:t>
      </w:r>
      <w:r>
        <w:rPr>
          <w:spacing w:val="6"/>
        </w:rPr>
        <w:t xml:space="preserve"> </w:t>
      </w:r>
      <w:r>
        <w:t>предлагаемый</w:t>
      </w:r>
      <w:r>
        <w:rPr>
          <w:spacing w:val="5"/>
        </w:rPr>
        <w:t xml:space="preserve"> </w:t>
      </w:r>
      <w:r>
        <w:t>письменный</w:t>
      </w:r>
      <w:r>
        <w:rPr>
          <w:spacing w:val="5"/>
        </w:rPr>
        <w:t xml:space="preserve"> </w:t>
      </w:r>
      <w:r>
        <w:t>текст</w:t>
      </w:r>
      <w:r>
        <w:rPr>
          <w:spacing w:val="7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целью</w:t>
      </w:r>
      <w:r>
        <w:rPr>
          <w:spacing w:val="5"/>
        </w:rPr>
        <w:t xml:space="preserve"> </w:t>
      </w:r>
      <w:r w:rsidR="00B14385">
        <w:t>ис</w:t>
      </w:r>
      <w:r>
        <w:t>правления</w:t>
      </w:r>
      <w:r>
        <w:rPr>
          <w:spacing w:val="4"/>
        </w:rPr>
        <w:t xml:space="preserve"> </w:t>
      </w:r>
      <w:r>
        <w:t>речевых</w:t>
      </w:r>
      <w:r>
        <w:rPr>
          <w:spacing w:val="6"/>
        </w:rPr>
        <w:t xml:space="preserve"> </w:t>
      </w:r>
      <w:r>
        <w:t>ошибок</w:t>
      </w:r>
      <w:r>
        <w:rPr>
          <w:spacing w:val="6"/>
        </w:rPr>
        <w:t xml:space="preserve"> </w:t>
      </w:r>
      <w:r>
        <w:t>или</w:t>
      </w:r>
      <w:r>
        <w:rPr>
          <w:spacing w:val="6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целью</w:t>
      </w:r>
      <w:r>
        <w:rPr>
          <w:spacing w:val="-10"/>
        </w:rPr>
        <w:t xml:space="preserve"> </w:t>
      </w:r>
      <w:r>
        <w:t>более</w:t>
      </w:r>
      <w:r>
        <w:rPr>
          <w:spacing w:val="-10"/>
        </w:rPr>
        <w:t xml:space="preserve"> </w:t>
      </w:r>
      <w:r>
        <w:t>точной</w:t>
      </w:r>
      <w:r>
        <w:rPr>
          <w:spacing w:val="-10"/>
        </w:rPr>
        <w:t xml:space="preserve"> </w:t>
      </w:r>
      <w:r>
        <w:t>передачи</w:t>
      </w:r>
      <w:r>
        <w:rPr>
          <w:spacing w:val="-8"/>
        </w:rPr>
        <w:t xml:space="preserve"> </w:t>
      </w:r>
      <w:r>
        <w:t>смысла;</w:t>
      </w:r>
    </w:p>
    <w:p w:rsidR="00626071" w:rsidRDefault="00715DBD">
      <w:pPr>
        <w:pStyle w:val="a3"/>
        <w:tabs>
          <w:tab w:val="left" w:pos="8337"/>
          <w:tab w:val="left" w:pos="9764"/>
          <w:tab w:val="left" w:pos="10146"/>
        </w:tabs>
        <w:spacing w:line="360" w:lineRule="auto"/>
        <w:ind w:right="118" w:firstLine="679"/>
      </w:pPr>
      <w:r>
        <w:t>—редактировать</w:t>
      </w:r>
      <w:r>
        <w:rPr>
          <w:spacing w:val="34"/>
        </w:rPr>
        <w:t xml:space="preserve"> </w:t>
      </w:r>
      <w:r>
        <w:t>собственные</w:t>
      </w:r>
      <w:r>
        <w:rPr>
          <w:spacing w:val="33"/>
        </w:rPr>
        <w:t xml:space="preserve"> </w:t>
      </w:r>
      <w:r>
        <w:t>тексты</w:t>
      </w:r>
      <w:r>
        <w:rPr>
          <w:spacing w:val="33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целью</w:t>
      </w:r>
      <w:r>
        <w:rPr>
          <w:spacing w:val="35"/>
        </w:rPr>
        <w:t xml:space="preserve"> </w:t>
      </w:r>
      <w:r>
        <w:t>совершенствования</w:t>
      </w:r>
      <w:r>
        <w:rPr>
          <w:spacing w:val="32"/>
        </w:rPr>
        <w:t xml:space="preserve"> </w:t>
      </w:r>
      <w:r>
        <w:t>их</w:t>
      </w:r>
      <w:r>
        <w:tab/>
        <w:t>содержания</w:t>
      </w:r>
      <w:r>
        <w:tab/>
        <w:t>и</w:t>
      </w:r>
      <w:r>
        <w:tab/>
      </w:r>
      <w:r>
        <w:rPr>
          <w:spacing w:val="-5"/>
        </w:rPr>
        <w:t>формы;</w:t>
      </w:r>
      <w:r>
        <w:rPr>
          <w:spacing w:val="-57"/>
        </w:rPr>
        <w:t xml:space="preserve"> </w:t>
      </w:r>
      <w:r>
        <w:t>сопоставлять</w:t>
      </w:r>
      <w:r>
        <w:rPr>
          <w:spacing w:val="43"/>
        </w:rPr>
        <w:t xml:space="preserve"> </w:t>
      </w:r>
      <w:r>
        <w:t>первоначальный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отредактированный</w:t>
      </w:r>
      <w:r>
        <w:rPr>
          <w:spacing w:val="-11"/>
        </w:rPr>
        <w:t xml:space="preserve"> </w:t>
      </w:r>
      <w:r>
        <w:t>тексты.</w:t>
      </w:r>
    </w:p>
    <w:p w:rsidR="00626071" w:rsidRDefault="00715DBD">
      <w:pPr>
        <w:pStyle w:val="Heading1"/>
        <w:spacing w:before="6"/>
        <w:ind w:left="918"/>
      </w:pPr>
      <w:r>
        <w:rPr>
          <w:spacing w:val="-4"/>
        </w:rPr>
        <w:t>Литературное</w:t>
      </w:r>
      <w:r>
        <w:rPr>
          <w:spacing w:val="-9"/>
        </w:rPr>
        <w:t xml:space="preserve"> </w:t>
      </w:r>
      <w:r>
        <w:rPr>
          <w:spacing w:val="-4"/>
        </w:rPr>
        <w:t>чтение</w:t>
      </w:r>
      <w:r>
        <w:rPr>
          <w:spacing w:val="-11"/>
        </w:rPr>
        <w:t xml:space="preserve"> </w:t>
      </w:r>
      <w:r>
        <w:rPr>
          <w:spacing w:val="-4"/>
        </w:rPr>
        <w:t>на</w:t>
      </w:r>
      <w:r>
        <w:rPr>
          <w:spacing w:val="-9"/>
        </w:rPr>
        <w:t xml:space="preserve"> </w:t>
      </w:r>
      <w:r>
        <w:rPr>
          <w:spacing w:val="-4"/>
        </w:rPr>
        <w:t>родном</w:t>
      </w:r>
      <w:r>
        <w:rPr>
          <w:spacing w:val="-8"/>
        </w:rPr>
        <w:t xml:space="preserve"> </w:t>
      </w:r>
      <w:r>
        <w:rPr>
          <w:spacing w:val="-3"/>
        </w:rPr>
        <w:t>(русском)</w:t>
      </w:r>
      <w:r>
        <w:rPr>
          <w:spacing w:val="-7"/>
        </w:rPr>
        <w:t xml:space="preserve"> </w:t>
      </w:r>
      <w:r>
        <w:rPr>
          <w:spacing w:val="-3"/>
        </w:rPr>
        <w:t>языке</w:t>
      </w:r>
    </w:p>
    <w:p w:rsidR="00626071" w:rsidRDefault="00715DBD">
      <w:pPr>
        <w:pStyle w:val="a3"/>
        <w:spacing w:before="132" w:line="360" w:lineRule="auto"/>
        <w:ind w:left="239" w:right="109" w:firstLine="679"/>
        <w:jc w:val="both"/>
      </w:pPr>
      <w:r>
        <w:rPr>
          <w:spacing w:val="-2"/>
        </w:rPr>
        <w:t>Программа</w:t>
      </w:r>
      <w:r>
        <w:rPr>
          <w:spacing w:val="-11"/>
        </w:rPr>
        <w:t xml:space="preserve"> </w:t>
      </w:r>
      <w:r>
        <w:rPr>
          <w:spacing w:val="-2"/>
        </w:rPr>
        <w:t>по</w:t>
      </w:r>
      <w:r>
        <w:rPr>
          <w:spacing w:val="-9"/>
        </w:rPr>
        <w:t xml:space="preserve"> </w:t>
      </w:r>
      <w:r>
        <w:rPr>
          <w:spacing w:val="-2"/>
        </w:rPr>
        <w:t>учебному</w:t>
      </w:r>
      <w:r>
        <w:rPr>
          <w:spacing w:val="-13"/>
        </w:rPr>
        <w:t xml:space="preserve"> </w:t>
      </w:r>
      <w:r>
        <w:rPr>
          <w:spacing w:val="-1"/>
        </w:rPr>
        <w:t>предмету</w:t>
      </w:r>
      <w:r>
        <w:rPr>
          <w:spacing w:val="-8"/>
        </w:rPr>
        <w:t xml:space="preserve"> </w:t>
      </w:r>
      <w:r>
        <w:rPr>
          <w:spacing w:val="-1"/>
        </w:rPr>
        <w:t>«Литературное</w:t>
      </w:r>
      <w:r>
        <w:rPr>
          <w:spacing w:val="-10"/>
        </w:rPr>
        <w:t xml:space="preserve"> </w:t>
      </w:r>
      <w:r>
        <w:rPr>
          <w:spacing w:val="-1"/>
        </w:rPr>
        <w:t>чтение</w:t>
      </w:r>
      <w:r>
        <w:rPr>
          <w:spacing w:val="-11"/>
        </w:rPr>
        <w:t xml:space="preserve"> </w:t>
      </w:r>
      <w:r>
        <w:rPr>
          <w:spacing w:val="-1"/>
        </w:rPr>
        <w:t>на</w:t>
      </w:r>
      <w:r>
        <w:rPr>
          <w:spacing w:val="-11"/>
        </w:rPr>
        <w:t xml:space="preserve"> </w:t>
      </w:r>
      <w:r>
        <w:rPr>
          <w:spacing w:val="-1"/>
        </w:rPr>
        <w:t>родном</w:t>
      </w:r>
      <w:r>
        <w:rPr>
          <w:spacing w:val="-11"/>
        </w:rPr>
        <w:t xml:space="preserve"> </w:t>
      </w:r>
      <w:r>
        <w:rPr>
          <w:spacing w:val="-1"/>
        </w:rPr>
        <w:t>(русском)</w:t>
      </w:r>
      <w:r>
        <w:rPr>
          <w:spacing w:val="-11"/>
        </w:rPr>
        <w:t xml:space="preserve"> </w:t>
      </w:r>
      <w:r>
        <w:rPr>
          <w:spacing w:val="-1"/>
        </w:rPr>
        <w:t>языке»</w:t>
      </w:r>
      <w:r>
        <w:rPr>
          <w:spacing w:val="-14"/>
        </w:rPr>
        <w:t xml:space="preserve"> </w:t>
      </w:r>
      <w:r>
        <w:rPr>
          <w:spacing w:val="-1"/>
        </w:rPr>
        <w:t>(предметная</w:t>
      </w:r>
      <w:r>
        <w:rPr>
          <w:spacing w:val="-58"/>
        </w:rPr>
        <w:t xml:space="preserve"> </w:t>
      </w:r>
      <w:r>
        <w:t>область «Родной язык и литературное чтение на родном языке») включает пояснительную записку,</w:t>
      </w:r>
      <w:r>
        <w:rPr>
          <w:spacing w:val="1"/>
        </w:rPr>
        <w:t xml:space="preserve"> </w:t>
      </w:r>
      <w:r>
        <w:rPr>
          <w:spacing w:val="-1"/>
        </w:rPr>
        <w:t xml:space="preserve">содержание обучения, планируемые результаты освоения программы </w:t>
      </w:r>
      <w:r>
        <w:t>учебного предмета, тематическое</w:t>
      </w:r>
      <w:r>
        <w:rPr>
          <w:spacing w:val="1"/>
        </w:rPr>
        <w:t xml:space="preserve"> </w:t>
      </w:r>
      <w:r>
        <w:t>планирование.</w:t>
      </w:r>
    </w:p>
    <w:p w:rsidR="00626071" w:rsidRDefault="00715DBD">
      <w:pPr>
        <w:pStyle w:val="a3"/>
        <w:spacing w:line="360" w:lineRule="auto"/>
        <w:ind w:left="239" w:right="113" w:firstLine="679"/>
        <w:jc w:val="both"/>
      </w:pPr>
      <w:r>
        <w:t>Пояснительная записка отражает общие цели и задачи изучения предмета, а также подходы к</w:t>
      </w:r>
      <w:r>
        <w:rPr>
          <w:spacing w:val="1"/>
        </w:rPr>
        <w:t xml:space="preserve"> </w:t>
      </w:r>
      <w:r>
        <w:t>отбору</w:t>
      </w:r>
      <w:r>
        <w:rPr>
          <w:spacing w:val="28"/>
        </w:rPr>
        <w:t xml:space="preserve"> </w:t>
      </w:r>
      <w:r>
        <w:t>содержания,</w:t>
      </w:r>
      <w:r>
        <w:rPr>
          <w:spacing w:val="31"/>
        </w:rPr>
        <w:t xml:space="preserve"> </w:t>
      </w:r>
      <w:r>
        <w:t>характеристику</w:t>
      </w:r>
      <w:r>
        <w:rPr>
          <w:spacing w:val="28"/>
        </w:rPr>
        <w:t xml:space="preserve"> </w:t>
      </w:r>
      <w:r>
        <w:t>основных</w:t>
      </w:r>
      <w:r>
        <w:rPr>
          <w:spacing w:val="32"/>
        </w:rPr>
        <w:t xml:space="preserve"> </w:t>
      </w:r>
      <w:r>
        <w:t>тематических</w:t>
      </w:r>
      <w:r>
        <w:rPr>
          <w:spacing w:val="32"/>
        </w:rPr>
        <w:t xml:space="preserve"> </w:t>
      </w:r>
      <w:r>
        <w:t>разделов,</w:t>
      </w:r>
      <w:r>
        <w:rPr>
          <w:spacing w:val="32"/>
        </w:rPr>
        <w:t xml:space="preserve"> </w:t>
      </w:r>
      <w:r>
        <w:t>место</w:t>
      </w:r>
      <w:r>
        <w:rPr>
          <w:spacing w:val="35"/>
        </w:rPr>
        <w:t xml:space="preserve"> </w:t>
      </w:r>
      <w:r>
        <w:t>учебного</w:t>
      </w:r>
      <w:r>
        <w:rPr>
          <w:spacing w:val="32"/>
        </w:rPr>
        <w:t xml:space="preserve"> </w:t>
      </w:r>
      <w:r>
        <w:t>предмета</w:t>
      </w:r>
    </w:p>
    <w:p w:rsidR="00626071" w:rsidRDefault="00715DBD">
      <w:pPr>
        <w:pStyle w:val="a3"/>
        <w:spacing w:before="1"/>
        <w:ind w:left="239"/>
        <w:jc w:val="both"/>
      </w:pPr>
      <w:r>
        <w:rPr>
          <w:spacing w:val="-4"/>
        </w:rPr>
        <w:t>«Литературное</w:t>
      </w:r>
      <w:r>
        <w:rPr>
          <w:spacing w:val="-9"/>
        </w:rPr>
        <w:t xml:space="preserve"> </w:t>
      </w:r>
      <w:r>
        <w:rPr>
          <w:spacing w:val="-4"/>
        </w:rPr>
        <w:t>чтение</w:t>
      </w:r>
      <w:r>
        <w:rPr>
          <w:spacing w:val="-11"/>
        </w:rPr>
        <w:t xml:space="preserve"> </w:t>
      </w:r>
      <w:r>
        <w:rPr>
          <w:spacing w:val="-4"/>
        </w:rPr>
        <w:t>на</w:t>
      </w:r>
      <w:r>
        <w:rPr>
          <w:spacing w:val="-11"/>
        </w:rPr>
        <w:t xml:space="preserve"> </w:t>
      </w:r>
      <w:r>
        <w:rPr>
          <w:spacing w:val="-4"/>
        </w:rPr>
        <w:t>родном</w:t>
      </w:r>
      <w:r>
        <w:rPr>
          <w:spacing w:val="-8"/>
        </w:rPr>
        <w:t xml:space="preserve"> </w:t>
      </w:r>
      <w:r>
        <w:rPr>
          <w:spacing w:val="-4"/>
        </w:rPr>
        <w:t>(русском)</w:t>
      </w:r>
      <w:r>
        <w:rPr>
          <w:spacing w:val="-6"/>
        </w:rPr>
        <w:t xml:space="preserve"> </w:t>
      </w:r>
      <w:r>
        <w:rPr>
          <w:spacing w:val="-3"/>
        </w:rPr>
        <w:t>языке»</w:t>
      </w:r>
      <w:r>
        <w:rPr>
          <w:spacing w:val="-15"/>
        </w:rPr>
        <w:t xml:space="preserve"> </w:t>
      </w:r>
      <w:r>
        <w:rPr>
          <w:spacing w:val="-3"/>
        </w:rPr>
        <w:t>в учебном</w:t>
      </w:r>
      <w:r>
        <w:rPr>
          <w:spacing w:val="-11"/>
        </w:rPr>
        <w:t xml:space="preserve"> </w:t>
      </w:r>
      <w:r>
        <w:rPr>
          <w:spacing w:val="-3"/>
        </w:rPr>
        <w:t>плане.</w:t>
      </w:r>
    </w:p>
    <w:p w:rsidR="00626071" w:rsidRDefault="00715DBD">
      <w:pPr>
        <w:pStyle w:val="a3"/>
        <w:spacing w:before="139" w:line="360" w:lineRule="auto"/>
        <w:ind w:left="239" w:right="117" w:firstLine="679"/>
        <w:jc w:val="both"/>
      </w:pPr>
      <w:r>
        <w:rPr>
          <w:spacing w:val="-2"/>
        </w:rPr>
        <w:t>Программа</w:t>
      </w:r>
      <w:r>
        <w:rPr>
          <w:spacing w:val="-13"/>
        </w:rPr>
        <w:t xml:space="preserve"> </w:t>
      </w:r>
      <w:r>
        <w:rPr>
          <w:spacing w:val="-2"/>
        </w:rPr>
        <w:t>определяет</w:t>
      </w:r>
      <w:r>
        <w:rPr>
          <w:spacing w:val="-10"/>
        </w:rPr>
        <w:t xml:space="preserve"> </w:t>
      </w:r>
      <w:r>
        <w:rPr>
          <w:spacing w:val="-2"/>
        </w:rPr>
        <w:t>содержание</w:t>
      </w:r>
      <w:r>
        <w:rPr>
          <w:spacing w:val="-11"/>
        </w:rPr>
        <w:t xml:space="preserve"> </w:t>
      </w:r>
      <w:r>
        <w:rPr>
          <w:spacing w:val="-2"/>
        </w:rPr>
        <w:t>учебного</w:t>
      </w:r>
      <w:r>
        <w:rPr>
          <w:spacing w:val="-12"/>
        </w:rPr>
        <w:t xml:space="preserve"> </w:t>
      </w:r>
      <w:r>
        <w:rPr>
          <w:spacing w:val="-2"/>
        </w:rPr>
        <w:t>предмета</w:t>
      </w:r>
      <w:r>
        <w:rPr>
          <w:spacing w:val="-13"/>
        </w:rPr>
        <w:t xml:space="preserve"> </w:t>
      </w:r>
      <w:r>
        <w:rPr>
          <w:spacing w:val="-2"/>
        </w:rPr>
        <w:t>по</w:t>
      </w:r>
      <w:r>
        <w:rPr>
          <w:spacing w:val="-13"/>
        </w:rPr>
        <w:t xml:space="preserve"> </w:t>
      </w:r>
      <w:r>
        <w:rPr>
          <w:spacing w:val="-2"/>
        </w:rPr>
        <w:t>годам</w:t>
      </w:r>
      <w:r>
        <w:rPr>
          <w:spacing w:val="-13"/>
        </w:rPr>
        <w:t xml:space="preserve"> </w:t>
      </w:r>
      <w:r>
        <w:rPr>
          <w:spacing w:val="-1"/>
        </w:rPr>
        <w:t>обучения,</w:t>
      </w:r>
      <w:r>
        <w:rPr>
          <w:spacing w:val="-13"/>
        </w:rPr>
        <w:t xml:space="preserve"> </w:t>
      </w:r>
      <w:r>
        <w:rPr>
          <w:spacing w:val="-1"/>
        </w:rPr>
        <w:t>основные</w:t>
      </w:r>
      <w:r>
        <w:rPr>
          <w:spacing w:val="-12"/>
        </w:rPr>
        <w:t xml:space="preserve"> </w:t>
      </w:r>
      <w:r>
        <w:rPr>
          <w:spacing w:val="-1"/>
        </w:rPr>
        <w:t>методические</w:t>
      </w:r>
      <w:r>
        <w:rPr>
          <w:spacing w:val="-57"/>
        </w:rPr>
        <w:t xml:space="preserve"> </w:t>
      </w:r>
      <w:r>
        <w:rPr>
          <w:spacing w:val="-1"/>
        </w:rPr>
        <w:t>стратегии</w:t>
      </w:r>
      <w:r>
        <w:rPr>
          <w:spacing w:val="-8"/>
        </w:rPr>
        <w:t xml:space="preserve"> </w:t>
      </w:r>
      <w:r>
        <w:rPr>
          <w:spacing w:val="-1"/>
        </w:rPr>
        <w:t>обучения,</w:t>
      </w:r>
      <w:r>
        <w:rPr>
          <w:spacing w:val="-7"/>
        </w:rPr>
        <w:t xml:space="preserve"> </w:t>
      </w:r>
      <w:r>
        <w:rPr>
          <w:spacing w:val="-1"/>
        </w:rPr>
        <w:t>воспитания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развития</w:t>
      </w:r>
      <w:r>
        <w:rPr>
          <w:spacing w:val="-7"/>
        </w:rPr>
        <w:t xml:space="preserve"> </w:t>
      </w:r>
      <w:r>
        <w:rPr>
          <w:spacing w:val="-1"/>
        </w:rPr>
        <w:t>обучающихся</w:t>
      </w:r>
      <w:r>
        <w:rPr>
          <w:spacing w:val="-8"/>
        </w:rPr>
        <w:t xml:space="preserve"> </w:t>
      </w:r>
      <w:r>
        <w:rPr>
          <w:spacing w:val="-1"/>
        </w:rPr>
        <w:t>средствами</w:t>
      </w:r>
      <w:r>
        <w:rPr>
          <w:spacing w:val="-5"/>
        </w:rPr>
        <w:t xml:space="preserve"> </w:t>
      </w:r>
      <w:r>
        <w:rPr>
          <w:spacing w:val="-1"/>
        </w:rPr>
        <w:t>учебного</w:t>
      </w:r>
      <w:r>
        <w:rPr>
          <w:spacing w:val="-7"/>
        </w:rPr>
        <w:t xml:space="preserve"> </w:t>
      </w:r>
      <w:r>
        <w:rPr>
          <w:spacing w:val="-1"/>
        </w:rPr>
        <w:t>предмета</w:t>
      </w:r>
      <w:r>
        <w:rPr>
          <w:spacing w:val="-6"/>
        </w:rPr>
        <w:t xml:space="preserve"> </w:t>
      </w:r>
      <w:r>
        <w:rPr>
          <w:spacing w:val="-1"/>
        </w:rPr>
        <w:t>«Литературное</w:t>
      </w:r>
      <w:r>
        <w:rPr>
          <w:spacing w:val="-58"/>
        </w:rPr>
        <w:t xml:space="preserve"> </w:t>
      </w:r>
      <w:r>
        <w:t>чтение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родном</w:t>
      </w:r>
      <w:r>
        <w:rPr>
          <w:spacing w:val="-9"/>
        </w:rPr>
        <w:t xml:space="preserve"> </w:t>
      </w:r>
      <w:r>
        <w:t>(русском)</w:t>
      </w:r>
      <w:r>
        <w:rPr>
          <w:spacing w:val="-11"/>
        </w:rPr>
        <w:t xml:space="preserve"> </w:t>
      </w:r>
      <w:r>
        <w:t>языке».</w:t>
      </w:r>
    </w:p>
    <w:p w:rsidR="00626071" w:rsidRDefault="00715DBD">
      <w:pPr>
        <w:pStyle w:val="a3"/>
        <w:spacing w:line="275" w:lineRule="exact"/>
        <w:ind w:left="918"/>
        <w:jc w:val="both"/>
      </w:pPr>
      <w:r>
        <w:t>Планируемые</w:t>
      </w:r>
      <w:r>
        <w:rPr>
          <w:spacing w:val="47"/>
        </w:rPr>
        <w:t xml:space="preserve"> </w:t>
      </w:r>
      <w:r>
        <w:t>результаты</w:t>
      </w:r>
      <w:r>
        <w:rPr>
          <w:spacing w:val="45"/>
        </w:rPr>
        <w:t xml:space="preserve"> </w:t>
      </w:r>
      <w:r>
        <w:t>включают</w:t>
      </w:r>
      <w:r>
        <w:rPr>
          <w:spacing w:val="48"/>
        </w:rPr>
        <w:t xml:space="preserve"> </w:t>
      </w:r>
      <w:r>
        <w:t>личностные,</w:t>
      </w:r>
      <w:r>
        <w:rPr>
          <w:spacing w:val="48"/>
        </w:rPr>
        <w:t xml:space="preserve"> </w:t>
      </w:r>
      <w:r>
        <w:t>метапредметные</w:t>
      </w:r>
      <w:r>
        <w:rPr>
          <w:spacing w:val="47"/>
        </w:rPr>
        <w:t xml:space="preserve"> </w:t>
      </w:r>
      <w:r>
        <w:t>результаты</w:t>
      </w:r>
      <w:r>
        <w:rPr>
          <w:spacing w:val="46"/>
        </w:rPr>
        <w:t xml:space="preserve"> </w:t>
      </w:r>
      <w:r>
        <w:t>за</w:t>
      </w:r>
      <w:r>
        <w:rPr>
          <w:spacing w:val="47"/>
        </w:rPr>
        <w:t xml:space="preserve"> </w:t>
      </w:r>
      <w:r>
        <w:t>весь</w:t>
      </w:r>
      <w:r>
        <w:rPr>
          <w:spacing w:val="47"/>
        </w:rPr>
        <w:t xml:space="preserve"> </w:t>
      </w:r>
      <w:r>
        <w:t>период</w:t>
      </w:r>
    </w:p>
    <w:p w:rsidR="00626071" w:rsidRDefault="00626071">
      <w:pPr>
        <w:spacing w:line="275" w:lineRule="exact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  <w:ind w:left="239"/>
        <w:jc w:val="both"/>
      </w:pPr>
      <w:r>
        <w:rPr>
          <w:spacing w:val="-4"/>
        </w:rPr>
        <w:lastRenderedPageBreak/>
        <w:t>обучения,</w:t>
      </w:r>
      <w:r>
        <w:rPr>
          <w:spacing w:val="-8"/>
        </w:rPr>
        <w:t xml:space="preserve"> </w:t>
      </w:r>
      <w:r>
        <w:rPr>
          <w:spacing w:val="-4"/>
        </w:rPr>
        <w:t>а</w:t>
      </w:r>
      <w:r>
        <w:rPr>
          <w:spacing w:val="-11"/>
        </w:rPr>
        <w:t xml:space="preserve"> </w:t>
      </w:r>
      <w:r>
        <w:rPr>
          <w:spacing w:val="-4"/>
        </w:rPr>
        <w:t>также</w:t>
      </w:r>
      <w:r>
        <w:rPr>
          <w:spacing w:val="-11"/>
        </w:rPr>
        <w:t xml:space="preserve"> </w:t>
      </w:r>
      <w:r>
        <w:rPr>
          <w:spacing w:val="-4"/>
        </w:rPr>
        <w:t>предметные</w:t>
      </w:r>
      <w:r>
        <w:rPr>
          <w:spacing w:val="-8"/>
        </w:rPr>
        <w:t xml:space="preserve"> </w:t>
      </w:r>
      <w:r>
        <w:rPr>
          <w:spacing w:val="-4"/>
        </w:rPr>
        <w:t>результаты</w:t>
      </w:r>
      <w:r>
        <w:rPr>
          <w:spacing w:val="-11"/>
        </w:rPr>
        <w:t xml:space="preserve"> </w:t>
      </w:r>
      <w:r>
        <w:rPr>
          <w:spacing w:val="-3"/>
        </w:rPr>
        <w:t>за</w:t>
      </w:r>
      <w:r>
        <w:rPr>
          <w:spacing w:val="-11"/>
        </w:rPr>
        <w:t xml:space="preserve"> </w:t>
      </w:r>
      <w:r>
        <w:rPr>
          <w:spacing w:val="-3"/>
        </w:rPr>
        <w:t>каждый</w:t>
      </w:r>
      <w:r>
        <w:rPr>
          <w:spacing w:val="-8"/>
        </w:rPr>
        <w:t xml:space="preserve"> </w:t>
      </w:r>
      <w:r>
        <w:rPr>
          <w:spacing w:val="-3"/>
        </w:rPr>
        <w:t>год</w:t>
      </w:r>
      <w:r>
        <w:rPr>
          <w:spacing w:val="-7"/>
        </w:rPr>
        <w:t xml:space="preserve"> </w:t>
      </w:r>
      <w:r>
        <w:rPr>
          <w:spacing w:val="-3"/>
        </w:rPr>
        <w:t>обучения.</w:t>
      </w:r>
    </w:p>
    <w:p w:rsidR="00626071" w:rsidRDefault="00715DBD">
      <w:pPr>
        <w:pStyle w:val="a3"/>
        <w:spacing w:before="137" w:line="360" w:lineRule="auto"/>
        <w:ind w:left="239" w:right="115" w:firstLine="679"/>
        <w:jc w:val="both"/>
      </w:pPr>
      <w:r>
        <w:t>В</w:t>
      </w:r>
      <w:r>
        <w:rPr>
          <w:spacing w:val="1"/>
        </w:rPr>
        <w:t xml:space="preserve"> </w:t>
      </w:r>
      <w:r>
        <w:t>тематическом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описывается</w:t>
      </w:r>
      <w:r>
        <w:rPr>
          <w:spacing w:val="1"/>
        </w:rPr>
        <w:t xml:space="preserve"> </w:t>
      </w:r>
      <w:r>
        <w:t>программное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выделенным</w:t>
      </w:r>
      <w:r>
        <w:rPr>
          <w:spacing w:val="1"/>
        </w:rPr>
        <w:t xml:space="preserve"> </w:t>
      </w:r>
      <w:r>
        <w:t>содержательным</w:t>
      </w:r>
      <w:r>
        <w:rPr>
          <w:spacing w:val="1"/>
        </w:rPr>
        <w:t xml:space="preserve"> </w:t>
      </w:r>
      <w:r>
        <w:t>разделам,</w:t>
      </w:r>
      <w:r>
        <w:rPr>
          <w:spacing w:val="1"/>
        </w:rPr>
        <w:t xml:space="preserve"> </w:t>
      </w:r>
      <w:r>
        <w:t>раскрывается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-11"/>
        </w:rPr>
        <w:t xml:space="preserve"> </w:t>
      </w:r>
      <w:r>
        <w:t>использовать</w:t>
      </w:r>
      <w:r>
        <w:rPr>
          <w:spacing w:val="-8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изучении</w:t>
      </w:r>
      <w:r>
        <w:rPr>
          <w:spacing w:val="-11"/>
        </w:rPr>
        <w:t xml:space="preserve"> </w:t>
      </w:r>
      <w:r>
        <w:t>той</w:t>
      </w:r>
      <w:r>
        <w:rPr>
          <w:spacing w:val="-11"/>
        </w:rPr>
        <w:t xml:space="preserve"> </w:t>
      </w:r>
      <w:r>
        <w:t>или</w:t>
      </w:r>
      <w:r>
        <w:rPr>
          <w:spacing w:val="-11"/>
        </w:rPr>
        <w:t xml:space="preserve"> </w:t>
      </w:r>
      <w:r>
        <w:t>иной</w:t>
      </w:r>
      <w:r>
        <w:rPr>
          <w:spacing w:val="-11"/>
        </w:rPr>
        <w:t xml:space="preserve"> </w:t>
      </w:r>
      <w:r>
        <w:t>темы.</w:t>
      </w:r>
    </w:p>
    <w:p w:rsidR="00626071" w:rsidRDefault="00715DBD">
      <w:pPr>
        <w:pStyle w:val="a3"/>
        <w:spacing w:before="2"/>
        <w:ind w:left="918"/>
      </w:pPr>
      <w:r>
        <w:rPr>
          <w:spacing w:val="-4"/>
        </w:rPr>
        <w:t>ПОЯСНИТЕЛЬНАЯ</w:t>
      </w:r>
      <w:r>
        <w:rPr>
          <w:spacing w:val="-11"/>
        </w:rPr>
        <w:t xml:space="preserve"> </w:t>
      </w:r>
      <w:r>
        <w:rPr>
          <w:spacing w:val="-3"/>
        </w:rPr>
        <w:t>ЗАПИСКА</w:t>
      </w:r>
    </w:p>
    <w:p w:rsidR="00626071" w:rsidRDefault="00715DBD">
      <w:pPr>
        <w:pStyle w:val="a3"/>
        <w:spacing w:before="136" w:line="360" w:lineRule="auto"/>
        <w:ind w:left="239" w:right="110" w:firstLine="679"/>
        <w:jc w:val="both"/>
      </w:pPr>
      <w:r>
        <w:t>Рабочая программа по литературному чтению на родном (русском) языке на уровне начального</w:t>
      </w:r>
      <w:r>
        <w:rPr>
          <w:spacing w:val="1"/>
        </w:rPr>
        <w:t xml:space="preserve"> </w:t>
      </w:r>
      <w:r>
        <w:rPr>
          <w:spacing w:val="-2"/>
        </w:rPr>
        <w:t>общего</w:t>
      </w:r>
      <w:r>
        <w:rPr>
          <w:spacing w:val="-13"/>
        </w:rPr>
        <w:t xml:space="preserve"> </w:t>
      </w:r>
      <w:r>
        <w:rPr>
          <w:spacing w:val="-1"/>
        </w:rPr>
        <w:t>образования</w:t>
      </w:r>
      <w:r>
        <w:rPr>
          <w:spacing w:val="-13"/>
        </w:rPr>
        <w:t xml:space="preserve"> </w:t>
      </w:r>
      <w:r>
        <w:rPr>
          <w:spacing w:val="-1"/>
        </w:rPr>
        <w:t>подготовлена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соответствии</w:t>
      </w:r>
      <w:r>
        <w:rPr>
          <w:spacing w:val="-12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реализацией</w:t>
      </w:r>
      <w:r>
        <w:rPr>
          <w:spacing w:val="-13"/>
        </w:rPr>
        <w:t xml:space="preserve"> </w:t>
      </w:r>
      <w:r>
        <w:rPr>
          <w:spacing w:val="-1"/>
        </w:rPr>
        <w:t>Федерального</w:t>
      </w:r>
      <w:r>
        <w:rPr>
          <w:spacing w:val="-12"/>
        </w:rPr>
        <w:t xml:space="preserve"> </w:t>
      </w:r>
      <w:r>
        <w:rPr>
          <w:spacing w:val="-1"/>
        </w:rPr>
        <w:t>закона</w:t>
      </w:r>
      <w:r>
        <w:rPr>
          <w:spacing w:val="-14"/>
        </w:rPr>
        <w:t xml:space="preserve"> </w:t>
      </w:r>
      <w:r>
        <w:rPr>
          <w:spacing w:val="-1"/>
        </w:rPr>
        <w:t>от</w:t>
      </w:r>
      <w:r>
        <w:rPr>
          <w:spacing w:val="-12"/>
        </w:rPr>
        <w:t xml:space="preserve"> </w:t>
      </w:r>
      <w:r>
        <w:rPr>
          <w:spacing w:val="-1"/>
        </w:rPr>
        <w:t>3</w:t>
      </w:r>
      <w:r>
        <w:rPr>
          <w:spacing w:val="-13"/>
        </w:rPr>
        <w:t xml:space="preserve"> </w:t>
      </w:r>
      <w:r>
        <w:rPr>
          <w:spacing w:val="-1"/>
        </w:rPr>
        <w:t>августа</w:t>
      </w:r>
      <w:r>
        <w:rPr>
          <w:spacing w:val="-14"/>
        </w:rPr>
        <w:t xml:space="preserve"> </w:t>
      </w:r>
      <w:r>
        <w:rPr>
          <w:spacing w:val="-1"/>
        </w:rPr>
        <w:t>2018</w:t>
      </w:r>
      <w:r>
        <w:rPr>
          <w:spacing w:val="-13"/>
        </w:rPr>
        <w:t xml:space="preserve"> </w:t>
      </w:r>
      <w:r>
        <w:rPr>
          <w:spacing w:val="-1"/>
        </w:rPr>
        <w:t>г.</w:t>
      </w:r>
    </w:p>
    <w:p w:rsidR="00626071" w:rsidRDefault="00715DBD">
      <w:pPr>
        <w:pStyle w:val="a3"/>
        <w:spacing w:line="360" w:lineRule="auto"/>
        <w:ind w:left="239" w:right="109"/>
        <w:jc w:val="both"/>
      </w:pPr>
      <w:r>
        <w:t>№</w:t>
      </w:r>
      <w:r>
        <w:rPr>
          <w:spacing w:val="-8"/>
        </w:rPr>
        <w:t xml:space="preserve"> </w:t>
      </w:r>
      <w:r>
        <w:t>317-ФЗ</w:t>
      </w:r>
      <w:r>
        <w:rPr>
          <w:spacing w:val="-2"/>
        </w:rPr>
        <w:t xml:space="preserve"> </w:t>
      </w:r>
      <w:r>
        <w:t>«О</w:t>
      </w:r>
      <w:r>
        <w:rPr>
          <w:spacing w:val="-6"/>
        </w:rPr>
        <w:t xml:space="preserve"> </w:t>
      </w:r>
      <w:r>
        <w:t>внесении</w:t>
      </w:r>
      <w:r>
        <w:rPr>
          <w:spacing w:val="-4"/>
        </w:rPr>
        <w:t xml:space="preserve"> </w:t>
      </w:r>
      <w:r>
        <w:t>изменений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статьи</w:t>
      </w:r>
      <w:r>
        <w:rPr>
          <w:spacing w:val="-7"/>
        </w:rPr>
        <w:t xml:space="preserve"> </w:t>
      </w:r>
      <w:r>
        <w:t>11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14</w:t>
      </w:r>
      <w:r>
        <w:rPr>
          <w:spacing w:val="-7"/>
        </w:rPr>
        <w:t xml:space="preserve"> </w:t>
      </w:r>
      <w:r>
        <w:t>Федерального</w:t>
      </w:r>
      <w:r>
        <w:rPr>
          <w:spacing w:val="-7"/>
        </w:rPr>
        <w:t xml:space="preserve"> </w:t>
      </w:r>
      <w:r>
        <w:t>закона</w:t>
      </w:r>
      <w:r>
        <w:rPr>
          <w:spacing w:val="-8"/>
        </w:rPr>
        <w:t xml:space="preserve"> </w:t>
      </w:r>
      <w:r>
        <w:t>„Об</w:t>
      </w:r>
      <w:r>
        <w:rPr>
          <w:spacing w:val="-4"/>
        </w:rPr>
        <w:t xml:space="preserve"> </w:t>
      </w:r>
      <w:r>
        <w:t>образовании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Российской</w:t>
      </w:r>
      <w:r>
        <w:rPr>
          <w:spacing w:val="-57"/>
        </w:rPr>
        <w:t xml:space="preserve"> </w:t>
      </w:r>
      <w:r>
        <w:rPr>
          <w:spacing w:val="-1"/>
        </w:rPr>
        <w:t xml:space="preserve">Федерации” на основе Федерального государственного </w:t>
      </w:r>
      <w:r>
        <w:t>образовательного стандарта начального общего</w:t>
      </w:r>
      <w:r>
        <w:rPr>
          <w:spacing w:val="1"/>
        </w:rPr>
        <w:t xml:space="preserve"> </w:t>
      </w:r>
      <w:r w:rsidR="00B14385">
        <w:t>обра</w:t>
      </w:r>
      <w:r>
        <w:t>зования (Приказ Министерства просвещения Российской Федерации от 31.05.2021 г. № 286 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rPr>
          <w:spacing w:val="-1"/>
        </w:rPr>
        <w:t>образования»,</w:t>
      </w:r>
      <w:r>
        <w:rPr>
          <w:spacing w:val="-10"/>
        </w:rPr>
        <w:t xml:space="preserve"> </w:t>
      </w:r>
      <w:r>
        <w:rPr>
          <w:spacing w:val="-1"/>
        </w:rPr>
        <w:t>зарегистрирован</w:t>
      </w:r>
      <w:r>
        <w:rPr>
          <w:spacing w:val="-11"/>
        </w:rPr>
        <w:t xml:space="preserve"> </w:t>
      </w:r>
      <w:r>
        <w:rPr>
          <w:spacing w:val="-1"/>
        </w:rPr>
        <w:t>Министерством</w:t>
      </w:r>
      <w:r>
        <w:rPr>
          <w:spacing w:val="-10"/>
        </w:rPr>
        <w:t xml:space="preserve"> </w:t>
      </w:r>
      <w:r>
        <w:rPr>
          <w:spacing w:val="-1"/>
        </w:rPr>
        <w:t>юстиции</w:t>
      </w:r>
      <w:r>
        <w:rPr>
          <w:spacing w:val="-11"/>
        </w:rPr>
        <w:t xml:space="preserve"> </w:t>
      </w:r>
      <w:r>
        <w:rPr>
          <w:spacing w:val="-1"/>
        </w:rPr>
        <w:t>Российской</w:t>
      </w:r>
      <w:r>
        <w:rPr>
          <w:spacing w:val="-9"/>
        </w:rPr>
        <w:t xml:space="preserve"> </w:t>
      </w:r>
      <w:r>
        <w:t>Федерации</w:t>
      </w:r>
      <w:r>
        <w:rPr>
          <w:spacing w:val="-10"/>
        </w:rPr>
        <w:t xml:space="preserve"> </w:t>
      </w:r>
      <w:r>
        <w:t>05.07.2021</w:t>
      </w:r>
      <w:r>
        <w:rPr>
          <w:spacing w:val="-10"/>
        </w:rPr>
        <w:t xml:space="preserve"> </w:t>
      </w:r>
      <w:r>
        <w:t>г.</w:t>
      </w:r>
      <w:r>
        <w:rPr>
          <w:spacing w:val="-10"/>
        </w:rPr>
        <w:t xml:space="preserve"> </w:t>
      </w:r>
      <w:r>
        <w:t>№</w:t>
      </w:r>
      <w:r>
        <w:rPr>
          <w:spacing w:val="-12"/>
        </w:rPr>
        <w:t xml:space="preserve"> </w:t>
      </w:r>
      <w:r>
        <w:t>64100</w:t>
      </w:r>
      <w:r>
        <w:rPr>
          <w:spacing w:val="-1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ред. Приказа Минпросвещения России от</w:t>
      </w:r>
      <w:r>
        <w:rPr>
          <w:spacing w:val="1"/>
        </w:rPr>
        <w:t xml:space="preserve"> </w:t>
      </w:r>
      <w:r>
        <w:t>18.07.2022 №</w:t>
      </w:r>
      <w:r>
        <w:rPr>
          <w:spacing w:val="1"/>
        </w:rPr>
        <w:t xml:space="preserve"> </w:t>
      </w:r>
      <w:r>
        <w:t>569),</w:t>
      </w:r>
      <w:r>
        <w:rPr>
          <w:spacing w:val="1"/>
        </w:rPr>
        <w:t xml:space="preserve"> </w:t>
      </w:r>
      <w:r>
        <w:t>Программы воспитания</w:t>
      </w:r>
      <w:r>
        <w:rPr>
          <w:spacing w:val="1"/>
        </w:rPr>
        <w:t xml:space="preserve"> </w:t>
      </w:r>
      <w:r>
        <w:t>(утверждена</w:t>
      </w:r>
      <w:r>
        <w:rPr>
          <w:spacing w:val="1"/>
        </w:rPr>
        <w:t xml:space="preserve"> </w:t>
      </w:r>
      <w:r>
        <w:t>решением ФУМО по общему образованию от 2 июня 2020 г.) и с учётом Концепции преподавания</w:t>
      </w:r>
      <w:r>
        <w:rPr>
          <w:spacing w:val="1"/>
        </w:rPr>
        <w:t xml:space="preserve"> </w:t>
      </w:r>
      <w:r>
        <w:rPr>
          <w:spacing w:val="-3"/>
        </w:rPr>
        <w:t>русского</w:t>
      </w:r>
      <w:r>
        <w:rPr>
          <w:spacing w:val="-11"/>
        </w:rPr>
        <w:t xml:space="preserve"> </w:t>
      </w:r>
      <w:r>
        <w:rPr>
          <w:spacing w:val="-3"/>
        </w:rPr>
        <w:t>языка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литературы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Российской</w:t>
      </w:r>
      <w:r>
        <w:rPr>
          <w:spacing w:val="-9"/>
        </w:rPr>
        <w:t xml:space="preserve"> </w:t>
      </w:r>
      <w:r>
        <w:rPr>
          <w:spacing w:val="-3"/>
        </w:rPr>
        <w:t>Федерации</w:t>
      </w:r>
      <w:r>
        <w:rPr>
          <w:spacing w:val="-9"/>
        </w:rPr>
        <w:t xml:space="preserve"> </w:t>
      </w:r>
      <w:r>
        <w:rPr>
          <w:spacing w:val="-3"/>
        </w:rPr>
        <w:t>(утверждённой</w:t>
      </w:r>
      <w:r>
        <w:rPr>
          <w:spacing w:val="-7"/>
        </w:rPr>
        <w:t xml:space="preserve"> </w:t>
      </w:r>
      <w:r>
        <w:rPr>
          <w:spacing w:val="-2"/>
        </w:rPr>
        <w:t>распоряжением</w:t>
      </w:r>
      <w:r>
        <w:rPr>
          <w:spacing w:val="-10"/>
        </w:rPr>
        <w:t xml:space="preserve"> </w:t>
      </w:r>
      <w:r>
        <w:rPr>
          <w:spacing w:val="-2"/>
        </w:rPr>
        <w:t>Правительства</w:t>
      </w:r>
      <w:r>
        <w:rPr>
          <w:spacing w:val="-11"/>
        </w:rPr>
        <w:t xml:space="preserve"> </w:t>
      </w:r>
      <w:r>
        <w:rPr>
          <w:spacing w:val="-2"/>
        </w:rPr>
        <w:t>Рос-</w:t>
      </w:r>
      <w:r>
        <w:rPr>
          <w:spacing w:val="-57"/>
        </w:rPr>
        <w:t xml:space="preserve"> </w:t>
      </w:r>
      <w:r>
        <w:t>сийской</w:t>
      </w:r>
      <w:r>
        <w:rPr>
          <w:spacing w:val="-9"/>
        </w:rPr>
        <w:t xml:space="preserve"> </w:t>
      </w:r>
      <w:r>
        <w:t>Федерации</w:t>
      </w:r>
      <w:r>
        <w:rPr>
          <w:spacing w:val="-10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9</w:t>
      </w:r>
      <w:r>
        <w:rPr>
          <w:spacing w:val="-9"/>
        </w:rPr>
        <w:t xml:space="preserve"> </w:t>
      </w:r>
      <w:r>
        <w:t>апреля</w:t>
      </w:r>
      <w:r>
        <w:rPr>
          <w:spacing w:val="-11"/>
        </w:rPr>
        <w:t xml:space="preserve"> </w:t>
      </w:r>
      <w:r>
        <w:t>2016</w:t>
      </w:r>
      <w:r>
        <w:rPr>
          <w:spacing w:val="-9"/>
        </w:rPr>
        <w:t xml:space="preserve"> </w:t>
      </w:r>
      <w:r>
        <w:t>г.</w:t>
      </w:r>
      <w:r>
        <w:rPr>
          <w:spacing w:val="-9"/>
        </w:rPr>
        <w:t xml:space="preserve"> </w:t>
      </w:r>
      <w:r>
        <w:t>№</w:t>
      </w:r>
      <w:r>
        <w:rPr>
          <w:spacing w:val="-10"/>
        </w:rPr>
        <w:t xml:space="preserve"> </w:t>
      </w:r>
      <w:r>
        <w:t>637-р).</w:t>
      </w:r>
    </w:p>
    <w:p w:rsidR="00626071" w:rsidRDefault="00715DBD">
      <w:pPr>
        <w:pStyle w:val="a3"/>
        <w:spacing w:line="276" w:lineRule="exact"/>
        <w:ind w:left="918"/>
      </w:pPr>
      <w:r>
        <w:rPr>
          <w:spacing w:val="-4"/>
        </w:rPr>
        <w:t>ОБЩАЯ</w:t>
      </w:r>
      <w:r>
        <w:rPr>
          <w:spacing w:val="-7"/>
        </w:rPr>
        <w:t xml:space="preserve"> </w:t>
      </w:r>
      <w:r>
        <w:rPr>
          <w:spacing w:val="-4"/>
        </w:rPr>
        <w:t>ХАРАКТЕРИСТИКА</w:t>
      </w:r>
      <w:r>
        <w:rPr>
          <w:spacing w:val="-11"/>
        </w:rPr>
        <w:t xml:space="preserve"> </w:t>
      </w:r>
      <w:r>
        <w:rPr>
          <w:spacing w:val="-4"/>
        </w:rPr>
        <w:t>УЧЕБНОГО</w:t>
      </w:r>
      <w:r>
        <w:rPr>
          <w:spacing w:val="-7"/>
        </w:rPr>
        <w:t xml:space="preserve"> </w:t>
      </w:r>
      <w:r>
        <w:rPr>
          <w:spacing w:val="-4"/>
        </w:rPr>
        <w:t>ПРЕДМЕТА</w:t>
      </w:r>
    </w:p>
    <w:p w:rsidR="00626071" w:rsidRDefault="00715DBD">
      <w:pPr>
        <w:pStyle w:val="a3"/>
        <w:spacing w:before="140"/>
        <w:ind w:left="918"/>
      </w:pPr>
      <w:r>
        <w:rPr>
          <w:spacing w:val="-4"/>
        </w:rPr>
        <w:t>«ЛИТЕРАТУРНОЕ</w:t>
      </w:r>
      <w:r>
        <w:rPr>
          <w:spacing w:val="-9"/>
        </w:rPr>
        <w:t xml:space="preserve"> </w:t>
      </w:r>
      <w:r>
        <w:rPr>
          <w:spacing w:val="-4"/>
        </w:rPr>
        <w:t>ЧТЕНИЕ</w:t>
      </w:r>
      <w:r>
        <w:rPr>
          <w:spacing w:val="-11"/>
        </w:rPr>
        <w:t xml:space="preserve"> </w:t>
      </w:r>
      <w:r>
        <w:rPr>
          <w:spacing w:val="-3"/>
        </w:rPr>
        <w:t>НА</w:t>
      </w:r>
      <w:r>
        <w:rPr>
          <w:spacing w:val="-12"/>
        </w:rPr>
        <w:t xml:space="preserve"> </w:t>
      </w:r>
      <w:r>
        <w:rPr>
          <w:spacing w:val="-3"/>
        </w:rPr>
        <w:t>РОДНОМ</w:t>
      </w:r>
      <w:r>
        <w:rPr>
          <w:spacing w:val="-8"/>
        </w:rPr>
        <w:t xml:space="preserve"> </w:t>
      </w:r>
      <w:r>
        <w:rPr>
          <w:spacing w:val="-3"/>
        </w:rPr>
        <w:t>(РУССКОМ)</w:t>
      </w:r>
      <w:r>
        <w:rPr>
          <w:spacing w:val="-11"/>
        </w:rPr>
        <w:t xml:space="preserve"> </w:t>
      </w:r>
      <w:r>
        <w:rPr>
          <w:spacing w:val="-3"/>
        </w:rPr>
        <w:t>ЯЗЫКЕ»</w:t>
      </w:r>
    </w:p>
    <w:p w:rsidR="00626071" w:rsidRDefault="00715DBD">
      <w:pPr>
        <w:pStyle w:val="a3"/>
        <w:spacing w:before="137" w:line="360" w:lineRule="auto"/>
        <w:ind w:left="239" w:right="106" w:firstLine="679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(русском)</w:t>
      </w:r>
      <w:r>
        <w:rPr>
          <w:spacing w:val="1"/>
        </w:rPr>
        <w:t xml:space="preserve"> </w:t>
      </w:r>
      <w:r>
        <w:t>языке»</w:t>
      </w:r>
      <w:r>
        <w:rPr>
          <w:spacing w:val="1"/>
        </w:rPr>
        <w:t xml:space="preserve"> </w:t>
      </w:r>
      <w:r>
        <w:t>разработана для организаций, реализующих программы начального общего образования. Программа</w:t>
      </w:r>
      <w:r>
        <w:rPr>
          <w:spacing w:val="1"/>
        </w:rPr>
        <w:t xml:space="preserve"> </w:t>
      </w:r>
      <w:r>
        <w:rPr>
          <w:spacing w:val="-4"/>
        </w:rPr>
        <w:t>направлена</w:t>
      </w:r>
      <w:r>
        <w:rPr>
          <w:spacing w:val="-11"/>
        </w:rPr>
        <w:t xml:space="preserve"> </w:t>
      </w:r>
      <w:r>
        <w:rPr>
          <w:spacing w:val="-4"/>
        </w:rPr>
        <w:t>на</w:t>
      </w:r>
      <w:r>
        <w:rPr>
          <w:spacing w:val="-9"/>
        </w:rPr>
        <w:t xml:space="preserve"> </w:t>
      </w:r>
      <w:r>
        <w:rPr>
          <w:spacing w:val="-4"/>
        </w:rPr>
        <w:t>оказание</w:t>
      </w:r>
      <w:r>
        <w:rPr>
          <w:spacing w:val="-9"/>
        </w:rPr>
        <w:t xml:space="preserve"> </w:t>
      </w:r>
      <w:r>
        <w:rPr>
          <w:spacing w:val="-4"/>
        </w:rPr>
        <w:t>методической</w:t>
      </w:r>
      <w:r>
        <w:rPr>
          <w:spacing w:val="-9"/>
        </w:rPr>
        <w:t xml:space="preserve"> </w:t>
      </w:r>
      <w:r>
        <w:rPr>
          <w:spacing w:val="-4"/>
        </w:rPr>
        <w:t>помощи</w:t>
      </w:r>
      <w:r>
        <w:rPr>
          <w:spacing w:val="-9"/>
        </w:rPr>
        <w:t xml:space="preserve"> </w:t>
      </w:r>
      <w:r>
        <w:rPr>
          <w:spacing w:val="-4"/>
        </w:rPr>
        <w:t>образовательным</w:t>
      </w:r>
      <w:r>
        <w:rPr>
          <w:spacing w:val="-10"/>
        </w:rPr>
        <w:t xml:space="preserve"> </w:t>
      </w:r>
      <w:r>
        <w:rPr>
          <w:spacing w:val="-4"/>
        </w:rPr>
        <w:t>организациям</w:t>
      </w:r>
      <w:r>
        <w:rPr>
          <w:spacing w:val="-8"/>
        </w:rPr>
        <w:t xml:space="preserve"> </w:t>
      </w:r>
      <w:r>
        <w:rPr>
          <w:spacing w:val="-4"/>
        </w:rPr>
        <w:t>и учителю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позволит:</w:t>
      </w:r>
    </w:p>
    <w:p w:rsidR="00626071" w:rsidRDefault="00715DBD" w:rsidP="00E0235C">
      <w:pPr>
        <w:pStyle w:val="a5"/>
        <w:numPr>
          <w:ilvl w:val="0"/>
          <w:numId w:val="44"/>
        </w:numPr>
        <w:tabs>
          <w:tab w:val="left" w:pos="1115"/>
        </w:tabs>
        <w:spacing w:before="1"/>
        <w:jc w:val="both"/>
        <w:rPr>
          <w:sz w:val="24"/>
        </w:rPr>
      </w:pPr>
      <w:r>
        <w:rPr>
          <w:spacing w:val="-4"/>
          <w:sz w:val="24"/>
        </w:rPr>
        <w:t>реализовать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процессе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преподавания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учебного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предмета</w:t>
      </w:r>
    </w:p>
    <w:p w:rsidR="00626071" w:rsidRDefault="00715DBD">
      <w:pPr>
        <w:pStyle w:val="a3"/>
        <w:spacing w:before="137" w:line="360" w:lineRule="auto"/>
        <w:ind w:left="239" w:right="110" w:firstLine="679"/>
        <w:jc w:val="both"/>
      </w:pPr>
      <w:r>
        <w:t>«Литературное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(русском)</w:t>
      </w:r>
      <w:r>
        <w:rPr>
          <w:spacing w:val="1"/>
        </w:rPr>
        <w:t xml:space="preserve"> </w:t>
      </w:r>
      <w:r>
        <w:t>языке»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достижению</w:t>
      </w:r>
      <w:r>
        <w:rPr>
          <w:spacing w:val="1"/>
        </w:rPr>
        <w:t xml:space="preserve"> </w:t>
      </w:r>
      <w:r>
        <w:rPr>
          <w:spacing w:val="-1"/>
        </w:rPr>
        <w:t xml:space="preserve">личностных, метапредметных и предметных </w:t>
      </w:r>
      <w:r>
        <w:t>результатов обучения, сформулированных в Федеральном</w:t>
      </w:r>
      <w:r>
        <w:rPr>
          <w:spacing w:val="1"/>
        </w:rPr>
        <w:t xml:space="preserve"> </w:t>
      </w:r>
      <w:r>
        <w:rPr>
          <w:spacing w:val="-3"/>
        </w:rPr>
        <w:t>государственном</w:t>
      </w:r>
      <w:r>
        <w:rPr>
          <w:spacing w:val="-12"/>
        </w:rPr>
        <w:t xml:space="preserve"> </w:t>
      </w:r>
      <w:r>
        <w:rPr>
          <w:spacing w:val="-3"/>
        </w:rPr>
        <w:t>образовательном</w:t>
      </w:r>
      <w:r>
        <w:rPr>
          <w:spacing w:val="-9"/>
        </w:rPr>
        <w:t xml:space="preserve"> </w:t>
      </w:r>
      <w:r>
        <w:rPr>
          <w:spacing w:val="-3"/>
        </w:rPr>
        <w:t>стандарте</w:t>
      </w:r>
      <w:r>
        <w:rPr>
          <w:spacing w:val="-12"/>
        </w:rPr>
        <w:t xml:space="preserve"> </w:t>
      </w:r>
      <w:r>
        <w:rPr>
          <w:spacing w:val="-3"/>
        </w:rPr>
        <w:t>начального</w:t>
      </w:r>
      <w:r>
        <w:rPr>
          <w:spacing w:val="-11"/>
        </w:rPr>
        <w:t xml:space="preserve"> </w:t>
      </w:r>
      <w:r>
        <w:rPr>
          <w:spacing w:val="-3"/>
        </w:rPr>
        <w:t>общего</w:t>
      </w:r>
      <w:r>
        <w:rPr>
          <w:spacing w:val="-9"/>
        </w:rPr>
        <w:t xml:space="preserve"> </w:t>
      </w:r>
      <w:r>
        <w:rPr>
          <w:spacing w:val="-3"/>
        </w:rPr>
        <w:t>образования;</w:t>
      </w:r>
    </w:p>
    <w:p w:rsidR="00626071" w:rsidRDefault="00715DBD" w:rsidP="00E0235C">
      <w:pPr>
        <w:pStyle w:val="a5"/>
        <w:numPr>
          <w:ilvl w:val="0"/>
          <w:numId w:val="44"/>
        </w:numPr>
        <w:tabs>
          <w:tab w:val="left" w:pos="1115"/>
        </w:tabs>
        <w:spacing w:before="2" w:line="360" w:lineRule="auto"/>
        <w:ind w:left="239" w:right="108" w:firstLine="679"/>
        <w:jc w:val="both"/>
        <w:rPr>
          <w:sz w:val="24"/>
        </w:rPr>
      </w:pPr>
      <w:r>
        <w:rPr>
          <w:sz w:val="24"/>
        </w:rPr>
        <w:t>определить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4"/>
          <w:sz w:val="24"/>
        </w:rPr>
        <w:t xml:space="preserve"> </w:t>
      </w:r>
      <w:r>
        <w:rPr>
          <w:sz w:val="24"/>
        </w:rPr>
        <w:t>«Литературное</w:t>
      </w:r>
      <w:r>
        <w:rPr>
          <w:spacing w:val="-6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6"/>
          <w:sz w:val="24"/>
        </w:rPr>
        <w:t xml:space="preserve"> </w:t>
      </w:r>
      <w:r>
        <w:rPr>
          <w:sz w:val="24"/>
        </w:rPr>
        <w:t>(русском)</w:t>
      </w:r>
      <w:r>
        <w:rPr>
          <w:spacing w:val="-7"/>
          <w:sz w:val="24"/>
        </w:rPr>
        <w:t xml:space="preserve"> </w:t>
      </w:r>
      <w:r>
        <w:rPr>
          <w:sz w:val="24"/>
        </w:rPr>
        <w:t>языке»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годам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ФГОС</w:t>
      </w:r>
      <w:r>
        <w:rPr>
          <w:spacing w:val="-58"/>
          <w:sz w:val="24"/>
        </w:rPr>
        <w:t xml:space="preserve"> </w:t>
      </w:r>
      <w:r>
        <w:rPr>
          <w:sz w:val="24"/>
        </w:rPr>
        <w:t>НОО; Примерной основной образовательной программой начального общего образования (в редакции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протокола от 8 апреля 2015 г. № 1/15 федерального учебно-методического объединения по общему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образованию);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(одобрена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учебно-методического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42"/>
          <w:sz w:val="24"/>
        </w:rPr>
        <w:t xml:space="preserve"> </w:t>
      </w:r>
      <w:r>
        <w:rPr>
          <w:sz w:val="24"/>
        </w:rPr>
        <w:t>по</w:t>
      </w:r>
      <w:r>
        <w:rPr>
          <w:spacing w:val="42"/>
          <w:sz w:val="24"/>
        </w:rPr>
        <w:t xml:space="preserve"> </w:t>
      </w:r>
      <w:r>
        <w:rPr>
          <w:sz w:val="24"/>
        </w:rPr>
        <w:t>общему</w:t>
      </w:r>
      <w:r>
        <w:rPr>
          <w:spacing w:val="39"/>
          <w:sz w:val="24"/>
        </w:rPr>
        <w:t xml:space="preserve"> </w:t>
      </w:r>
      <w:r>
        <w:rPr>
          <w:sz w:val="24"/>
        </w:rPr>
        <w:t>образованию,</w:t>
      </w:r>
      <w:r>
        <w:rPr>
          <w:spacing w:val="42"/>
          <w:sz w:val="24"/>
        </w:rPr>
        <w:t xml:space="preserve"> </w:t>
      </w:r>
      <w:r>
        <w:rPr>
          <w:sz w:val="24"/>
        </w:rPr>
        <w:t>протокол</w:t>
      </w:r>
      <w:r>
        <w:rPr>
          <w:spacing w:val="43"/>
          <w:sz w:val="24"/>
        </w:rPr>
        <w:t xml:space="preserve"> </w:t>
      </w:r>
      <w:r>
        <w:rPr>
          <w:sz w:val="24"/>
        </w:rPr>
        <w:t>от</w:t>
      </w:r>
      <w:r>
        <w:rPr>
          <w:spacing w:val="-12"/>
          <w:sz w:val="24"/>
        </w:rPr>
        <w:t xml:space="preserve"> </w:t>
      </w:r>
      <w:r>
        <w:rPr>
          <w:sz w:val="24"/>
        </w:rPr>
        <w:t>2</w:t>
      </w:r>
      <w:r>
        <w:rPr>
          <w:spacing w:val="-11"/>
          <w:sz w:val="24"/>
        </w:rPr>
        <w:t xml:space="preserve"> </w:t>
      </w:r>
      <w:r>
        <w:rPr>
          <w:sz w:val="24"/>
        </w:rPr>
        <w:t>июня</w:t>
      </w:r>
      <w:r>
        <w:rPr>
          <w:spacing w:val="-13"/>
          <w:sz w:val="24"/>
        </w:rPr>
        <w:t xml:space="preserve"> </w:t>
      </w:r>
      <w:r>
        <w:rPr>
          <w:sz w:val="24"/>
        </w:rPr>
        <w:t>2020</w:t>
      </w:r>
      <w:r>
        <w:rPr>
          <w:spacing w:val="-11"/>
          <w:sz w:val="24"/>
        </w:rPr>
        <w:t xml:space="preserve"> </w:t>
      </w:r>
      <w:r>
        <w:rPr>
          <w:sz w:val="24"/>
        </w:rPr>
        <w:t>г.</w:t>
      </w:r>
      <w:r>
        <w:rPr>
          <w:spacing w:val="-8"/>
          <w:sz w:val="24"/>
        </w:rPr>
        <w:t xml:space="preserve"> </w:t>
      </w:r>
      <w:r>
        <w:rPr>
          <w:sz w:val="24"/>
        </w:rPr>
        <w:t>№</w:t>
      </w:r>
      <w:r>
        <w:rPr>
          <w:spacing w:val="-11"/>
          <w:sz w:val="24"/>
        </w:rPr>
        <w:t xml:space="preserve"> </w:t>
      </w:r>
      <w:r>
        <w:rPr>
          <w:sz w:val="24"/>
        </w:rPr>
        <w:t>2/20);</w:t>
      </w:r>
    </w:p>
    <w:p w:rsidR="00626071" w:rsidRDefault="00715DBD" w:rsidP="00E0235C">
      <w:pPr>
        <w:pStyle w:val="a5"/>
        <w:numPr>
          <w:ilvl w:val="0"/>
          <w:numId w:val="44"/>
        </w:numPr>
        <w:tabs>
          <w:tab w:val="left" w:pos="1115"/>
        </w:tabs>
        <w:spacing w:line="360" w:lineRule="auto"/>
        <w:ind w:left="229" w:right="113" w:firstLine="689"/>
        <w:rPr>
          <w:sz w:val="24"/>
        </w:rPr>
      </w:pPr>
      <w:r>
        <w:rPr>
          <w:spacing w:val="-2"/>
          <w:sz w:val="24"/>
        </w:rPr>
        <w:t>разработать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календарно-тематическое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планирование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учётом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особенностей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конкретного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класса,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29"/>
          <w:sz w:val="24"/>
        </w:rPr>
        <w:t xml:space="preserve"> </w:t>
      </w:r>
      <w:r>
        <w:rPr>
          <w:sz w:val="24"/>
        </w:rPr>
        <w:t>рекомендованное</w:t>
      </w:r>
      <w:r>
        <w:rPr>
          <w:spacing w:val="27"/>
          <w:sz w:val="24"/>
        </w:rPr>
        <w:t xml:space="preserve"> </w:t>
      </w:r>
      <w:r>
        <w:rPr>
          <w:sz w:val="24"/>
        </w:rPr>
        <w:t>примерное</w:t>
      </w:r>
      <w:r>
        <w:rPr>
          <w:spacing w:val="28"/>
          <w:sz w:val="24"/>
        </w:rPr>
        <w:t xml:space="preserve"> </w:t>
      </w:r>
      <w:r>
        <w:rPr>
          <w:sz w:val="24"/>
        </w:rPr>
        <w:t>распределение</w:t>
      </w:r>
      <w:r>
        <w:rPr>
          <w:spacing w:val="30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29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29"/>
          <w:sz w:val="24"/>
        </w:rPr>
        <w:t xml:space="preserve"> </w:t>
      </w:r>
      <w:r>
        <w:rPr>
          <w:sz w:val="24"/>
        </w:rPr>
        <w:t>на</w:t>
      </w:r>
      <w:r>
        <w:rPr>
          <w:spacing w:val="27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29"/>
          <w:sz w:val="24"/>
        </w:rPr>
        <w:t xml:space="preserve"> </w:t>
      </w:r>
      <w:r>
        <w:rPr>
          <w:sz w:val="24"/>
        </w:rPr>
        <w:t>определённого</w:t>
      </w:r>
      <w:r>
        <w:rPr>
          <w:spacing w:val="-57"/>
          <w:sz w:val="24"/>
        </w:rPr>
        <w:t xml:space="preserve"> </w:t>
      </w:r>
      <w:r>
        <w:rPr>
          <w:spacing w:val="-4"/>
          <w:sz w:val="24"/>
        </w:rPr>
        <w:t xml:space="preserve">раздела/темы, а также предложенные </w:t>
      </w:r>
      <w:r>
        <w:rPr>
          <w:spacing w:val="-3"/>
          <w:sz w:val="24"/>
        </w:rPr>
        <w:t>основные виды учебной деятельности для освоения учебного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12"/>
          <w:sz w:val="24"/>
        </w:rPr>
        <w:t xml:space="preserve"> </w:t>
      </w:r>
      <w:r>
        <w:rPr>
          <w:sz w:val="24"/>
        </w:rPr>
        <w:t>разделов/тем</w:t>
      </w:r>
      <w:r>
        <w:rPr>
          <w:spacing w:val="-12"/>
          <w:sz w:val="24"/>
        </w:rPr>
        <w:t xml:space="preserve"> </w:t>
      </w:r>
      <w:r>
        <w:rPr>
          <w:sz w:val="24"/>
        </w:rPr>
        <w:t>курса.</w:t>
      </w:r>
    </w:p>
    <w:p w:rsidR="00626071" w:rsidRDefault="00715DBD">
      <w:pPr>
        <w:pStyle w:val="a3"/>
        <w:tabs>
          <w:tab w:val="left" w:pos="2437"/>
          <w:tab w:val="left" w:pos="3858"/>
          <w:tab w:val="left" w:pos="5294"/>
          <w:tab w:val="left" w:pos="5819"/>
          <w:tab w:val="left" w:pos="7292"/>
          <w:tab w:val="left" w:pos="8768"/>
          <w:tab w:val="left" w:pos="9965"/>
        </w:tabs>
        <w:spacing w:before="1" w:line="360" w:lineRule="auto"/>
        <w:ind w:left="239" w:right="112" w:firstLine="679"/>
      </w:pPr>
      <w:r>
        <w:t>Содержание</w:t>
      </w:r>
      <w:r>
        <w:tab/>
        <w:t>программы</w:t>
      </w:r>
      <w:r>
        <w:tab/>
        <w:t>направлено</w:t>
      </w:r>
      <w:r>
        <w:tab/>
        <w:t>на</w:t>
      </w:r>
      <w:r>
        <w:tab/>
        <w:t>достижение</w:t>
      </w:r>
      <w:r>
        <w:tab/>
        <w:t>результатов</w:t>
      </w:r>
      <w:r>
        <w:tab/>
        <w:t>освоения</w:t>
      </w:r>
      <w:r>
        <w:tab/>
      </w:r>
      <w:r>
        <w:rPr>
          <w:spacing w:val="-4"/>
        </w:rPr>
        <w:t>основной</w:t>
      </w:r>
      <w:r>
        <w:rPr>
          <w:spacing w:val="-57"/>
        </w:rPr>
        <w:t xml:space="preserve"> </w:t>
      </w:r>
      <w:r>
        <w:rPr>
          <w:spacing w:val="-2"/>
        </w:rPr>
        <w:t>образовательной</w:t>
      </w:r>
      <w:r>
        <w:rPr>
          <w:spacing w:val="-12"/>
        </w:rPr>
        <w:t xml:space="preserve"> </w:t>
      </w:r>
      <w:r>
        <w:rPr>
          <w:spacing w:val="-2"/>
        </w:rPr>
        <w:t>программы</w:t>
      </w:r>
      <w:r>
        <w:rPr>
          <w:spacing w:val="-12"/>
        </w:rPr>
        <w:t xml:space="preserve"> </w:t>
      </w:r>
      <w:r>
        <w:rPr>
          <w:spacing w:val="-2"/>
        </w:rPr>
        <w:t>начального</w:t>
      </w:r>
      <w:r>
        <w:rPr>
          <w:spacing w:val="-13"/>
        </w:rPr>
        <w:t xml:space="preserve"> </w:t>
      </w:r>
      <w:r>
        <w:rPr>
          <w:spacing w:val="-2"/>
        </w:rPr>
        <w:t>общего</w:t>
      </w:r>
      <w:r>
        <w:rPr>
          <w:spacing w:val="-11"/>
        </w:rPr>
        <w:t xml:space="preserve"> </w:t>
      </w:r>
      <w:r>
        <w:rPr>
          <w:spacing w:val="-2"/>
        </w:rPr>
        <w:t>образования</w:t>
      </w:r>
      <w:r>
        <w:rPr>
          <w:spacing w:val="-12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части</w:t>
      </w:r>
      <w:r>
        <w:rPr>
          <w:spacing w:val="-12"/>
        </w:rPr>
        <w:t xml:space="preserve"> </w:t>
      </w:r>
      <w:r>
        <w:rPr>
          <w:spacing w:val="-2"/>
        </w:rPr>
        <w:t>требований,</w:t>
      </w:r>
      <w:r>
        <w:rPr>
          <w:spacing w:val="-12"/>
        </w:rPr>
        <w:t xml:space="preserve"> </w:t>
      </w:r>
      <w:r>
        <w:rPr>
          <w:spacing w:val="-2"/>
        </w:rPr>
        <w:t>заданных</w:t>
      </w:r>
      <w:r>
        <w:rPr>
          <w:spacing w:val="-11"/>
        </w:rPr>
        <w:t xml:space="preserve"> </w:t>
      </w:r>
      <w:r>
        <w:rPr>
          <w:spacing w:val="-1"/>
        </w:rPr>
        <w:t>Федеральным</w:t>
      </w:r>
    </w:p>
    <w:p w:rsidR="00626071" w:rsidRDefault="00626071">
      <w:pPr>
        <w:spacing w:line="360" w:lineRule="auto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  <w:ind w:left="239"/>
        <w:jc w:val="both"/>
      </w:pPr>
      <w:r>
        <w:lastRenderedPageBreak/>
        <w:t>государственным</w:t>
      </w:r>
      <w:r>
        <w:rPr>
          <w:spacing w:val="12"/>
        </w:rPr>
        <w:t xml:space="preserve"> </w:t>
      </w:r>
      <w:r>
        <w:t>образовательным</w:t>
      </w:r>
      <w:r>
        <w:rPr>
          <w:spacing w:val="11"/>
        </w:rPr>
        <w:t xml:space="preserve"> </w:t>
      </w:r>
      <w:r>
        <w:t>стандартом</w:t>
      </w:r>
      <w:r>
        <w:rPr>
          <w:spacing w:val="13"/>
        </w:rPr>
        <w:t xml:space="preserve"> </w:t>
      </w:r>
      <w:r>
        <w:t>начального</w:t>
      </w:r>
      <w:r>
        <w:rPr>
          <w:spacing w:val="13"/>
        </w:rPr>
        <w:t xml:space="preserve"> </w:t>
      </w:r>
      <w:r>
        <w:t>общего</w:t>
      </w:r>
      <w:r>
        <w:rPr>
          <w:spacing w:val="12"/>
        </w:rPr>
        <w:t xml:space="preserve"> </w:t>
      </w:r>
      <w:r>
        <w:t>образования</w:t>
      </w:r>
      <w:r>
        <w:rPr>
          <w:spacing w:val="12"/>
        </w:rPr>
        <w:t xml:space="preserve"> </w:t>
      </w:r>
      <w:r>
        <w:t>к</w:t>
      </w:r>
      <w:r>
        <w:rPr>
          <w:spacing w:val="12"/>
        </w:rPr>
        <w:t xml:space="preserve"> </w:t>
      </w:r>
      <w:r>
        <w:t>предметной</w:t>
      </w:r>
      <w:r>
        <w:rPr>
          <w:spacing w:val="13"/>
        </w:rPr>
        <w:t xml:space="preserve"> </w:t>
      </w:r>
      <w:r>
        <w:t>области</w:t>
      </w:r>
    </w:p>
    <w:p w:rsidR="00626071" w:rsidRDefault="00715DBD">
      <w:pPr>
        <w:pStyle w:val="a3"/>
        <w:spacing w:before="137" w:line="360" w:lineRule="auto"/>
        <w:ind w:left="239" w:right="111"/>
        <w:jc w:val="both"/>
      </w:pPr>
      <w:r>
        <w:t>«Родной</w:t>
      </w:r>
      <w:r>
        <w:rPr>
          <w:spacing w:val="-3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литературное</w:t>
      </w:r>
      <w:r>
        <w:rPr>
          <w:spacing w:val="-5"/>
        </w:rPr>
        <w:t xml:space="preserve"> </w:t>
      </w:r>
      <w:r>
        <w:t>чтение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родном</w:t>
      </w:r>
      <w:r>
        <w:rPr>
          <w:spacing w:val="-5"/>
        </w:rPr>
        <w:t xml:space="preserve"> </w:t>
      </w:r>
      <w:r>
        <w:t>языке». Программа</w:t>
      </w:r>
      <w:r>
        <w:rPr>
          <w:spacing w:val="-4"/>
        </w:rPr>
        <w:t xml:space="preserve"> </w:t>
      </w:r>
      <w:r>
        <w:t>ориентирована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сопровождение</w:t>
      </w:r>
      <w:r>
        <w:rPr>
          <w:spacing w:val="-4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чтения,</w:t>
      </w:r>
      <w:r>
        <w:rPr>
          <w:spacing w:val="1"/>
        </w:rPr>
        <w:t xml:space="preserve"> </w:t>
      </w:r>
      <w:r>
        <w:t>входящего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литературное чтение», при этом цели курса литературного чтения на родном (русском) языке в рамках</w:t>
      </w:r>
      <w:r>
        <w:rPr>
          <w:spacing w:val="1"/>
        </w:rPr>
        <w:t xml:space="preserve"> </w:t>
      </w:r>
      <w:r>
        <w:t>предметной области «Родной язык и литературное чтение на родном языке» имеют свою специфику. В</w:t>
      </w:r>
      <w:r>
        <w:rPr>
          <w:spacing w:val="1"/>
        </w:rPr>
        <w:t xml:space="preserve"> </w:t>
      </w:r>
      <w:r>
        <w:rPr>
          <w:spacing w:val="-1"/>
        </w:rPr>
        <w:t>соответствии</w:t>
      </w:r>
      <w:r>
        <w:rPr>
          <w:spacing w:val="-11"/>
        </w:rPr>
        <w:t xml:space="preserve"> </w:t>
      </w:r>
      <w:r>
        <w:rPr>
          <w:spacing w:val="-1"/>
        </w:rPr>
        <w:t>с</w:t>
      </w:r>
      <w:r>
        <w:rPr>
          <w:spacing w:val="-14"/>
        </w:rPr>
        <w:t xml:space="preserve"> </w:t>
      </w:r>
      <w:r>
        <w:rPr>
          <w:spacing w:val="-1"/>
        </w:rPr>
        <w:t>требованиями</w:t>
      </w:r>
      <w:r>
        <w:rPr>
          <w:spacing w:val="-12"/>
        </w:rPr>
        <w:t xml:space="preserve"> </w:t>
      </w:r>
      <w:r>
        <w:rPr>
          <w:spacing w:val="-1"/>
        </w:rPr>
        <w:t>ФГОС</w:t>
      </w:r>
      <w:r>
        <w:rPr>
          <w:spacing w:val="-13"/>
        </w:rPr>
        <w:t xml:space="preserve"> </w:t>
      </w:r>
      <w:r>
        <w:rPr>
          <w:spacing w:val="-1"/>
        </w:rPr>
        <w:t>НОО</w:t>
      </w:r>
      <w:r>
        <w:rPr>
          <w:spacing w:val="-13"/>
        </w:rPr>
        <w:t xml:space="preserve"> </w:t>
      </w:r>
      <w:r>
        <w:rPr>
          <w:spacing w:val="-1"/>
        </w:rPr>
        <w:t>к</w:t>
      </w:r>
      <w:r>
        <w:rPr>
          <w:spacing w:val="-13"/>
        </w:rPr>
        <w:t xml:space="preserve"> </w:t>
      </w:r>
      <w:r>
        <w:rPr>
          <w:spacing w:val="-1"/>
        </w:rPr>
        <w:t>результатам</w:t>
      </w:r>
      <w:r>
        <w:rPr>
          <w:spacing w:val="-13"/>
        </w:rPr>
        <w:t xml:space="preserve"> </w:t>
      </w:r>
      <w:r>
        <w:rPr>
          <w:spacing w:val="-1"/>
        </w:rPr>
        <w:t>освоения</w:t>
      </w:r>
      <w:r>
        <w:rPr>
          <w:spacing w:val="-11"/>
        </w:rPr>
        <w:t xml:space="preserve"> </w:t>
      </w:r>
      <w:r>
        <w:rPr>
          <w:spacing w:val="-1"/>
        </w:rPr>
        <w:t>основной</w:t>
      </w:r>
      <w:r>
        <w:rPr>
          <w:spacing w:val="-13"/>
        </w:rPr>
        <w:t xml:space="preserve"> </w:t>
      </w:r>
      <w:r>
        <w:t>образовательной</w:t>
      </w:r>
      <w:r>
        <w:rPr>
          <w:spacing w:val="-12"/>
        </w:rPr>
        <w:t xml:space="preserve"> </w:t>
      </w:r>
      <w:r>
        <w:t>программы</w:t>
      </w:r>
      <w:r>
        <w:rPr>
          <w:spacing w:val="-58"/>
        </w:rPr>
        <w:t xml:space="preserve"> </w:t>
      </w:r>
      <w:r>
        <w:t>по учебному предмету</w:t>
      </w:r>
      <w:r>
        <w:rPr>
          <w:spacing w:val="1"/>
        </w:rPr>
        <w:t xml:space="preserve"> </w:t>
      </w:r>
      <w:r>
        <w:t>«Литературное чтение на родном языке» курс направлен на формирование</w:t>
      </w:r>
      <w:r>
        <w:rPr>
          <w:spacing w:val="1"/>
        </w:rPr>
        <w:t xml:space="preserve"> </w:t>
      </w:r>
      <w:r>
        <w:t>понимания места и роли литературы на родном языке в едином культурном пространстве Российской</w:t>
      </w:r>
      <w:r>
        <w:rPr>
          <w:spacing w:val="1"/>
        </w:rPr>
        <w:t xml:space="preserve"> </w:t>
      </w:r>
      <w:r>
        <w:t>Федерации, в сохранении и передаче от поколения к поколению историко-культурных, нравственных,</w:t>
      </w:r>
      <w:r>
        <w:rPr>
          <w:spacing w:val="1"/>
        </w:rPr>
        <w:t xml:space="preserve"> </w:t>
      </w:r>
      <w:r>
        <w:t>эстетических ценностей; понимания роли фольклора и художественной литературы родного народа 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культурного,</w:t>
      </w:r>
      <w:r>
        <w:rPr>
          <w:spacing w:val="1"/>
        </w:rPr>
        <w:t xml:space="preserve"> </w:t>
      </w:r>
      <w:r>
        <w:t>морально-этического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rPr>
          <w:spacing w:val="-1"/>
        </w:rPr>
        <w:t>Федерации;</w:t>
      </w:r>
      <w:r>
        <w:rPr>
          <w:spacing w:val="-7"/>
        </w:rPr>
        <w:t xml:space="preserve"> </w:t>
      </w:r>
      <w:r>
        <w:rPr>
          <w:spacing w:val="-1"/>
        </w:rPr>
        <w:t>на</w:t>
      </w:r>
      <w:r>
        <w:rPr>
          <w:spacing w:val="-6"/>
        </w:rPr>
        <w:t xml:space="preserve"> </w:t>
      </w:r>
      <w:r>
        <w:rPr>
          <w:spacing w:val="-1"/>
        </w:rPr>
        <w:t>формирование</w:t>
      </w:r>
      <w:r>
        <w:rPr>
          <w:spacing w:val="-8"/>
        </w:rPr>
        <w:t xml:space="preserve"> </w:t>
      </w:r>
      <w:r>
        <w:t>понимания</w:t>
      </w:r>
      <w:r>
        <w:rPr>
          <w:spacing w:val="-5"/>
        </w:rPr>
        <w:t xml:space="preserve"> </w:t>
      </w:r>
      <w:r>
        <w:t>родной</w:t>
      </w:r>
      <w:r>
        <w:rPr>
          <w:spacing w:val="-7"/>
        </w:rPr>
        <w:t xml:space="preserve"> </w:t>
      </w:r>
      <w:r>
        <w:t>литературы</w:t>
      </w:r>
      <w:r>
        <w:rPr>
          <w:spacing w:val="-7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одной</w:t>
      </w:r>
      <w:r>
        <w:rPr>
          <w:spacing w:val="-6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основных</w:t>
      </w:r>
      <w:r>
        <w:rPr>
          <w:spacing w:val="-6"/>
        </w:rPr>
        <w:t xml:space="preserve"> </w:t>
      </w:r>
      <w:r>
        <w:t>национально-куль-</w:t>
      </w:r>
      <w:r>
        <w:rPr>
          <w:spacing w:val="-58"/>
        </w:rPr>
        <w:t xml:space="preserve"> </w:t>
      </w:r>
      <w:r>
        <w:t>турных ценностей народа, как особого способа познания жизни, как явления национальной и мировой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представлений о мире, национальной истории и культуре, воспитания потребности в систематическом</w:t>
      </w:r>
      <w:r>
        <w:rPr>
          <w:spacing w:val="1"/>
        </w:rPr>
        <w:t xml:space="preserve"> </w:t>
      </w:r>
      <w:r>
        <w:rPr>
          <w:spacing w:val="-3"/>
        </w:rPr>
        <w:t>чтении</w:t>
      </w:r>
      <w:r>
        <w:rPr>
          <w:spacing w:val="-7"/>
        </w:rPr>
        <w:t xml:space="preserve"> </w:t>
      </w:r>
      <w:r>
        <w:rPr>
          <w:spacing w:val="-3"/>
        </w:rPr>
        <w:t>на</w:t>
      </w:r>
      <w:r>
        <w:rPr>
          <w:spacing w:val="-8"/>
        </w:rPr>
        <w:t xml:space="preserve"> </w:t>
      </w:r>
      <w:r>
        <w:rPr>
          <w:spacing w:val="-3"/>
        </w:rPr>
        <w:t>родном</w:t>
      </w:r>
      <w:r>
        <w:rPr>
          <w:spacing w:val="-8"/>
        </w:rPr>
        <w:t xml:space="preserve"> </w:t>
      </w:r>
      <w:r>
        <w:rPr>
          <w:spacing w:val="-3"/>
        </w:rPr>
        <w:t>языке</w:t>
      </w:r>
      <w:r>
        <w:rPr>
          <w:spacing w:val="-7"/>
        </w:rPr>
        <w:t xml:space="preserve"> </w:t>
      </w:r>
      <w:r>
        <w:rPr>
          <w:spacing w:val="-3"/>
        </w:rPr>
        <w:t>для</w:t>
      </w:r>
      <w:r>
        <w:rPr>
          <w:spacing w:val="-7"/>
        </w:rPr>
        <w:t xml:space="preserve"> </w:t>
      </w:r>
      <w:r>
        <w:rPr>
          <w:spacing w:val="-3"/>
        </w:rPr>
        <w:t>обеспечения</w:t>
      </w:r>
      <w:r>
        <w:rPr>
          <w:spacing w:val="-8"/>
        </w:rPr>
        <w:t xml:space="preserve"> </w:t>
      </w:r>
      <w:r>
        <w:rPr>
          <w:spacing w:val="-3"/>
        </w:rPr>
        <w:t>культурной</w:t>
      </w:r>
      <w:r>
        <w:rPr>
          <w:spacing w:val="-6"/>
        </w:rPr>
        <w:t xml:space="preserve"> </w:t>
      </w:r>
      <w:r>
        <w:rPr>
          <w:spacing w:val="-2"/>
        </w:rPr>
        <w:t>самоидентификации.</w:t>
      </w:r>
      <w:r>
        <w:rPr>
          <w:spacing w:val="-8"/>
        </w:rPr>
        <w:t xml:space="preserve"> </w:t>
      </w:r>
      <w:r>
        <w:rPr>
          <w:spacing w:val="-2"/>
        </w:rPr>
        <w:t>В</w:t>
      </w:r>
      <w:r>
        <w:rPr>
          <w:spacing w:val="-9"/>
        </w:rPr>
        <w:t xml:space="preserve"> </w:t>
      </w:r>
      <w:r>
        <w:rPr>
          <w:spacing w:val="-2"/>
        </w:rPr>
        <w:t>основу</w:t>
      </w:r>
      <w:r>
        <w:rPr>
          <w:spacing w:val="-12"/>
        </w:rPr>
        <w:t xml:space="preserve"> </w:t>
      </w:r>
      <w:r>
        <w:rPr>
          <w:spacing w:val="-2"/>
        </w:rPr>
        <w:t>курса «Литературное</w:t>
      </w:r>
      <w:r>
        <w:rPr>
          <w:spacing w:val="-58"/>
        </w:rPr>
        <w:t xml:space="preserve"> </w:t>
      </w:r>
      <w:r>
        <w:t>чтение на родном (русском) языке» положена мысль о том, что русская литература включает в себя</w:t>
      </w:r>
      <w:r>
        <w:rPr>
          <w:spacing w:val="1"/>
        </w:rPr>
        <w:t xml:space="preserve"> </w:t>
      </w:r>
      <w:r>
        <w:rPr>
          <w:spacing w:val="-3"/>
        </w:rPr>
        <w:t>систему ценностных кодов, единых для национальной культурной традиции. Являясь средством не только</w:t>
      </w:r>
      <w:r>
        <w:rPr>
          <w:spacing w:val="-58"/>
        </w:rPr>
        <w:t xml:space="preserve"> </w:t>
      </w:r>
      <w:r>
        <w:rPr>
          <w:spacing w:val="-1"/>
        </w:rPr>
        <w:t>их</w:t>
      </w:r>
      <w:r>
        <w:rPr>
          <w:spacing w:val="-9"/>
        </w:rPr>
        <w:t xml:space="preserve"> </w:t>
      </w:r>
      <w:r>
        <w:rPr>
          <w:spacing w:val="-1"/>
        </w:rPr>
        <w:t>сохранения,</w:t>
      </w:r>
      <w:r>
        <w:rPr>
          <w:spacing w:val="-10"/>
        </w:rPr>
        <w:t xml:space="preserve"> </w:t>
      </w:r>
      <w:r>
        <w:t>но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передачи</w:t>
      </w:r>
      <w:r>
        <w:rPr>
          <w:spacing w:val="-9"/>
        </w:rPr>
        <w:t xml:space="preserve"> </w:t>
      </w:r>
      <w:r>
        <w:t>подрастающему</w:t>
      </w:r>
      <w:r>
        <w:rPr>
          <w:spacing w:val="-10"/>
        </w:rPr>
        <w:t xml:space="preserve"> </w:t>
      </w:r>
      <w:r>
        <w:t>поколению,</w:t>
      </w:r>
      <w:r>
        <w:rPr>
          <w:spacing w:val="-10"/>
        </w:rPr>
        <w:t xml:space="preserve"> </w:t>
      </w:r>
      <w:r>
        <w:t>русская</w:t>
      </w:r>
      <w:r>
        <w:rPr>
          <w:spacing w:val="-10"/>
        </w:rPr>
        <w:t xml:space="preserve"> </w:t>
      </w:r>
      <w:r>
        <w:t>литература</w:t>
      </w:r>
      <w:r>
        <w:rPr>
          <w:spacing w:val="-7"/>
        </w:rPr>
        <w:t xml:space="preserve"> </w:t>
      </w:r>
      <w:r>
        <w:t>устанавливает</w:t>
      </w:r>
      <w:r>
        <w:rPr>
          <w:spacing w:val="-10"/>
        </w:rPr>
        <w:t xml:space="preserve"> </w:t>
      </w:r>
      <w:r>
        <w:t>тем</w:t>
      </w:r>
      <w:r>
        <w:rPr>
          <w:spacing w:val="-8"/>
        </w:rPr>
        <w:t xml:space="preserve"> </w:t>
      </w:r>
      <w:r>
        <w:t>самым</w:t>
      </w:r>
      <w:r>
        <w:rPr>
          <w:spacing w:val="-58"/>
        </w:rPr>
        <w:t xml:space="preserve"> </w:t>
      </w:r>
      <w:r>
        <w:t>преемственную связь прошлого, настоящего и будущего русской национально- культурной традиции в</w:t>
      </w:r>
      <w:r>
        <w:rPr>
          <w:spacing w:val="1"/>
        </w:rPr>
        <w:t xml:space="preserve"> </w:t>
      </w:r>
      <w:r>
        <w:t>сознании</w:t>
      </w:r>
      <w:r>
        <w:rPr>
          <w:spacing w:val="-8"/>
        </w:rPr>
        <w:t xml:space="preserve"> </w:t>
      </w:r>
      <w:r>
        <w:t>младших</w:t>
      </w:r>
      <w:r>
        <w:rPr>
          <w:spacing w:val="-9"/>
        </w:rPr>
        <w:t xml:space="preserve"> </w:t>
      </w:r>
      <w:r>
        <w:t>школьников.</w:t>
      </w:r>
    </w:p>
    <w:p w:rsidR="00626071" w:rsidRDefault="00715DBD">
      <w:pPr>
        <w:pStyle w:val="a3"/>
        <w:spacing w:before="2"/>
        <w:ind w:left="918"/>
      </w:pPr>
      <w:r>
        <w:rPr>
          <w:spacing w:val="-4"/>
        </w:rPr>
        <w:t>ЦЕЛИ</w:t>
      </w:r>
      <w:r>
        <w:rPr>
          <w:spacing w:val="-7"/>
        </w:rPr>
        <w:t xml:space="preserve"> </w:t>
      </w:r>
      <w:r>
        <w:rPr>
          <w:spacing w:val="-4"/>
        </w:rPr>
        <w:t>ИЗУЧЕНИЯ</w:t>
      </w:r>
      <w:r>
        <w:rPr>
          <w:spacing w:val="-6"/>
        </w:rPr>
        <w:t xml:space="preserve"> </w:t>
      </w:r>
      <w:r>
        <w:rPr>
          <w:spacing w:val="-4"/>
        </w:rPr>
        <w:t>УЧЕБНОГО</w:t>
      </w:r>
      <w:r>
        <w:rPr>
          <w:spacing w:val="-10"/>
        </w:rPr>
        <w:t xml:space="preserve"> </w:t>
      </w:r>
      <w:r>
        <w:rPr>
          <w:spacing w:val="-4"/>
        </w:rPr>
        <w:t>ПРЕДМЕТА</w:t>
      </w:r>
    </w:p>
    <w:p w:rsidR="00626071" w:rsidRDefault="00715DBD">
      <w:pPr>
        <w:pStyle w:val="a3"/>
        <w:spacing w:before="137"/>
        <w:ind w:left="918"/>
      </w:pPr>
      <w:r>
        <w:rPr>
          <w:spacing w:val="-4"/>
        </w:rPr>
        <w:t>«ЛИТЕРАТУРНОЕ</w:t>
      </w:r>
      <w:r>
        <w:rPr>
          <w:spacing w:val="-9"/>
        </w:rPr>
        <w:t xml:space="preserve"> </w:t>
      </w:r>
      <w:r>
        <w:rPr>
          <w:spacing w:val="-4"/>
        </w:rPr>
        <w:t>ЧТЕНИЕ</w:t>
      </w:r>
      <w:r>
        <w:rPr>
          <w:spacing w:val="-11"/>
        </w:rPr>
        <w:t xml:space="preserve"> </w:t>
      </w:r>
      <w:r>
        <w:rPr>
          <w:spacing w:val="-3"/>
        </w:rPr>
        <w:t>НА</w:t>
      </w:r>
      <w:r>
        <w:rPr>
          <w:spacing w:val="-12"/>
        </w:rPr>
        <w:t xml:space="preserve"> </w:t>
      </w:r>
      <w:r>
        <w:rPr>
          <w:spacing w:val="-3"/>
        </w:rPr>
        <w:t>РОДНОМ</w:t>
      </w:r>
      <w:r>
        <w:rPr>
          <w:spacing w:val="-8"/>
        </w:rPr>
        <w:t xml:space="preserve"> </w:t>
      </w:r>
      <w:r>
        <w:rPr>
          <w:spacing w:val="-3"/>
        </w:rPr>
        <w:t>(РУССКОМ)</w:t>
      </w:r>
      <w:r>
        <w:rPr>
          <w:spacing w:val="-11"/>
        </w:rPr>
        <w:t xml:space="preserve"> </w:t>
      </w:r>
      <w:r>
        <w:rPr>
          <w:spacing w:val="-3"/>
        </w:rPr>
        <w:t>ЯЗЫКЕ»</w:t>
      </w:r>
    </w:p>
    <w:p w:rsidR="00626071" w:rsidRDefault="00715DBD">
      <w:pPr>
        <w:pStyle w:val="a3"/>
        <w:spacing w:before="139"/>
        <w:ind w:left="918"/>
      </w:pPr>
      <w:r>
        <w:rPr>
          <w:spacing w:val="-4"/>
        </w:rPr>
        <w:t>Целями</w:t>
      </w:r>
      <w:r>
        <w:rPr>
          <w:spacing w:val="-7"/>
        </w:rPr>
        <w:t xml:space="preserve"> </w:t>
      </w:r>
      <w:r>
        <w:rPr>
          <w:spacing w:val="-4"/>
        </w:rPr>
        <w:t>изучения</w:t>
      </w:r>
      <w:r>
        <w:rPr>
          <w:spacing w:val="-10"/>
        </w:rPr>
        <w:t xml:space="preserve"> </w:t>
      </w:r>
      <w:r>
        <w:rPr>
          <w:spacing w:val="-4"/>
        </w:rPr>
        <w:t>предмета «Литературное</w:t>
      </w:r>
      <w:r>
        <w:rPr>
          <w:spacing w:val="-9"/>
        </w:rPr>
        <w:t xml:space="preserve"> </w:t>
      </w:r>
      <w:r>
        <w:rPr>
          <w:spacing w:val="-4"/>
        </w:rPr>
        <w:t>чтение</w:t>
      </w:r>
      <w:r>
        <w:rPr>
          <w:spacing w:val="-11"/>
        </w:rPr>
        <w:t xml:space="preserve"> </w:t>
      </w:r>
      <w:r>
        <w:rPr>
          <w:spacing w:val="-4"/>
        </w:rPr>
        <w:t>на</w:t>
      </w:r>
      <w:r>
        <w:rPr>
          <w:spacing w:val="-9"/>
        </w:rPr>
        <w:t xml:space="preserve"> </w:t>
      </w:r>
      <w:r>
        <w:rPr>
          <w:spacing w:val="-4"/>
        </w:rPr>
        <w:t>родном</w:t>
      </w:r>
      <w:r>
        <w:rPr>
          <w:spacing w:val="-11"/>
        </w:rPr>
        <w:t xml:space="preserve"> </w:t>
      </w:r>
      <w:r>
        <w:rPr>
          <w:spacing w:val="-4"/>
        </w:rPr>
        <w:t>(русском)</w:t>
      </w:r>
      <w:r>
        <w:rPr>
          <w:spacing w:val="-8"/>
        </w:rPr>
        <w:t xml:space="preserve"> </w:t>
      </w:r>
      <w:r>
        <w:rPr>
          <w:spacing w:val="-3"/>
        </w:rPr>
        <w:t>языке»</w:t>
      </w:r>
      <w:r>
        <w:rPr>
          <w:spacing w:val="-15"/>
        </w:rPr>
        <w:t xml:space="preserve"> </w:t>
      </w:r>
      <w:r>
        <w:rPr>
          <w:spacing w:val="-3"/>
        </w:rPr>
        <w:t>являются:</w:t>
      </w:r>
    </w:p>
    <w:p w:rsidR="00626071" w:rsidRDefault="00715DBD">
      <w:pPr>
        <w:pStyle w:val="a3"/>
        <w:spacing w:before="137" w:line="360" w:lineRule="auto"/>
        <w:ind w:left="239" w:firstLine="679"/>
      </w:pPr>
      <w:r>
        <w:t>-воспитание</w:t>
      </w:r>
      <w:r>
        <w:rPr>
          <w:spacing w:val="11"/>
        </w:rPr>
        <w:t xml:space="preserve"> </w:t>
      </w:r>
      <w:r>
        <w:t>ценностного</w:t>
      </w:r>
      <w:r>
        <w:rPr>
          <w:spacing w:val="12"/>
        </w:rPr>
        <w:t xml:space="preserve"> </w:t>
      </w:r>
      <w:r>
        <w:t>отношения</w:t>
      </w:r>
      <w:r>
        <w:rPr>
          <w:spacing w:val="13"/>
        </w:rPr>
        <w:t xml:space="preserve"> </w:t>
      </w:r>
      <w:r>
        <w:t>к</w:t>
      </w:r>
      <w:r>
        <w:rPr>
          <w:spacing w:val="14"/>
        </w:rPr>
        <w:t xml:space="preserve"> </w:t>
      </w:r>
      <w:r>
        <w:t>русской</w:t>
      </w:r>
      <w:r>
        <w:rPr>
          <w:spacing w:val="15"/>
        </w:rPr>
        <w:t xml:space="preserve"> </w:t>
      </w:r>
      <w:r>
        <w:t>литературе</w:t>
      </w:r>
      <w:r>
        <w:rPr>
          <w:spacing w:val="14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русскому</w:t>
      </w:r>
      <w:r>
        <w:rPr>
          <w:spacing w:val="11"/>
        </w:rPr>
        <w:t xml:space="preserve"> </w:t>
      </w:r>
      <w:r>
        <w:t>языку</w:t>
      </w:r>
      <w:r>
        <w:rPr>
          <w:spacing w:val="8"/>
        </w:rPr>
        <w:t xml:space="preserve"> </w:t>
      </w:r>
      <w:r>
        <w:t>как</w:t>
      </w:r>
      <w:r>
        <w:rPr>
          <w:spacing w:val="15"/>
        </w:rPr>
        <w:t xml:space="preserve"> </w:t>
      </w:r>
      <w:r>
        <w:t>существенной</w:t>
      </w:r>
      <w:r>
        <w:rPr>
          <w:spacing w:val="-57"/>
        </w:rPr>
        <w:t xml:space="preserve"> </w:t>
      </w:r>
      <w:r>
        <w:t>части</w:t>
      </w:r>
      <w:r>
        <w:rPr>
          <w:spacing w:val="-8"/>
        </w:rPr>
        <w:t xml:space="preserve"> </w:t>
      </w:r>
      <w:r>
        <w:t>родной</w:t>
      </w:r>
      <w:r>
        <w:rPr>
          <w:spacing w:val="-8"/>
        </w:rPr>
        <w:t xml:space="preserve"> </w:t>
      </w:r>
      <w:r>
        <w:t>культуры;</w:t>
      </w:r>
    </w:p>
    <w:p w:rsidR="00626071" w:rsidRDefault="00715DBD">
      <w:pPr>
        <w:pStyle w:val="a3"/>
        <w:spacing w:before="1" w:line="360" w:lineRule="auto"/>
        <w:ind w:left="239" w:firstLine="679"/>
      </w:pPr>
      <w:r>
        <w:t>-</w:t>
      </w:r>
      <w:r>
        <w:rPr>
          <w:spacing w:val="-10"/>
        </w:rPr>
        <w:t xml:space="preserve"> </w:t>
      </w:r>
      <w:r>
        <w:t>включение</w:t>
      </w:r>
      <w:r>
        <w:rPr>
          <w:spacing w:val="-10"/>
        </w:rPr>
        <w:t xml:space="preserve"> </w:t>
      </w:r>
      <w:r>
        <w:t>обучающихся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культурно-языковое</w:t>
      </w:r>
      <w:r>
        <w:rPr>
          <w:spacing w:val="-10"/>
        </w:rPr>
        <w:t xml:space="preserve"> </w:t>
      </w:r>
      <w:r>
        <w:t>пространство</w:t>
      </w:r>
      <w:r>
        <w:rPr>
          <w:spacing w:val="-10"/>
        </w:rPr>
        <w:t xml:space="preserve"> </w:t>
      </w:r>
      <w:r>
        <w:t>своего</w:t>
      </w:r>
      <w:r>
        <w:rPr>
          <w:spacing w:val="-8"/>
        </w:rPr>
        <w:t xml:space="preserve"> </w:t>
      </w:r>
      <w:r>
        <w:t>народа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приобщение</w:t>
      </w:r>
      <w:r>
        <w:rPr>
          <w:spacing w:val="-10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rPr>
          <w:spacing w:val="-4"/>
        </w:rPr>
        <w:t>культурному</w:t>
      </w:r>
      <w:r>
        <w:rPr>
          <w:spacing w:val="-15"/>
        </w:rPr>
        <w:t xml:space="preserve"> </w:t>
      </w:r>
      <w:r>
        <w:rPr>
          <w:spacing w:val="-4"/>
        </w:rPr>
        <w:t>наследию</w:t>
      </w:r>
      <w:r>
        <w:rPr>
          <w:spacing w:val="-7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современности,</w:t>
      </w:r>
      <w:r>
        <w:rPr>
          <w:spacing w:val="-8"/>
        </w:rPr>
        <w:t xml:space="preserve"> </w:t>
      </w:r>
      <w:r>
        <w:rPr>
          <w:spacing w:val="-4"/>
        </w:rPr>
        <w:t>к</w:t>
      </w:r>
      <w:r>
        <w:rPr>
          <w:spacing w:val="-9"/>
        </w:rPr>
        <w:t xml:space="preserve"> </w:t>
      </w:r>
      <w:r>
        <w:rPr>
          <w:spacing w:val="-4"/>
        </w:rPr>
        <w:t>традициям</w:t>
      </w:r>
      <w:r>
        <w:rPr>
          <w:spacing w:val="-8"/>
        </w:rPr>
        <w:t xml:space="preserve"> </w:t>
      </w:r>
      <w:r>
        <w:rPr>
          <w:spacing w:val="-3"/>
        </w:rPr>
        <w:t>своего</w:t>
      </w:r>
      <w:r>
        <w:rPr>
          <w:spacing w:val="-10"/>
        </w:rPr>
        <w:t xml:space="preserve"> </w:t>
      </w:r>
      <w:r>
        <w:rPr>
          <w:spacing w:val="-3"/>
        </w:rPr>
        <w:t>народа;</w:t>
      </w:r>
    </w:p>
    <w:p w:rsidR="00626071" w:rsidRDefault="00715DBD">
      <w:pPr>
        <w:pStyle w:val="a3"/>
        <w:spacing w:line="360" w:lineRule="auto"/>
        <w:ind w:left="239" w:right="116" w:firstLine="679"/>
      </w:pPr>
      <w:r>
        <w:t>-осознание</w:t>
      </w:r>
      <w:r>
        <w:rPr>
          <w:spacing w:val="4"/>
        </w:rPr>
        <w:t xml:space="preserve"> </w:t>
      </w:r>
      <w:r>
        <w:t>исторической</w:t>
      </w:r>
      <w:r>
        <w:rPr>
          <w:spacing w:val="5"/>
        </w:rPr>
        <w:t xml:space="preserve"> </w:t>
      </w:r>
      <w:r>
        <w:t>преемственности</w:t>
      </w:r>
      <w:r>
        <w:rPr>
          <w:spacing w:val="5"/>
        </w:rPr>
        <w:t xml:space="preserve"> </w:t>
      </w:r>
      <w:r>
        <w:t>поколений,</w:t>
      </w:r>
      <w:r>
        <w:rPr>
          <w:spacing w:val="4"/>
        </w:rPr>
        <w:t xml:space="preserve"> </w:t>
      </w:r>
      <w:r>
        <w:t>своей</w:t>
      </w:r>
      <w:r>
        <w:rPr>
          <w:spacing w:val="5"/>
        </w:rPr>
        <w:t xml:space="preserve"> </w:t>
      </w:r>
      <w:r>
        <w:t>ответственности</w:t>
      </w:r>
      <w:r>
        <w:rPr>
          <w:spacing w:val="5"/>
        </w:rPr>
        <w:t xml:space="preserve"> </w:t>
      </w:r>
      <w:r>
        <w:t>за</w:t>
      </w:r>
      <w:r>
        <w:rPr>
          <w:spacing w:val="6"/>
        </w:rPr>
        <w:t xml:space="preserve"> </w:t>
      </w:r>
      <w:r>
        <w:t>сохранение</w:t>
      </w:r>
      <w:r>
        <w:rPr>
          <w:spacing w:val="-57"/>
        </w:rPr>
        <w:t xml:space="preserve"> </w:t>
      </w:r>
      <w:r>
        <w:t>русской</w:t>
      </w:r>
      <w:r>
        <w:rPr>
          <w:spacing w:val="-8"/>
        </w:rPr>
        <w:t xml:space="preserve"> </w:t>
      </w:r>
      <w:r>
        <w:t>культуры;</w:t>
      </w:r>
    </w:p>
    <w:p w:rsidR="00626071" w:rsidRDefault="00715DBD">
      <w:pPr>
        <w:pStyle w:val="a3"/>
        <w:ind w:left="918"/>
      </w:pPr>
      <w:r>
        <w:rPr>
          <w:spacing w:val="-4"/>
        </w:rPr>
        <w:t>-развитие</w:t>
      </w:r>
      <w:r>
        <w:rPr>
          <w:spacing w:val="-10"/>
        </w:rPr>
        <w:t xml:space="preserve"> </w:t>
      </w:r>
      <w:r>
        <w:rPr>
          <w:spacing w:val="-4"/>
        </w:rPr>
        <w:t>читательских</w:t>
      </w:r>
      <w:r>
        <w:rPr>
          <w:spacing w:val="-9"/>
        </w:rPr>
        <w:t xml:space="preserve"> </w:t>
      </w:r>
      <w:r>
        <w:rPr>
          <w:spacing w:val="-4"/>
        </w:rPr>
        <w:t>умений.</w:t>
      </w:r>
    </w:p>
    <w:p w:rsidR="00626071" w:rsidRDefault="00715DBD">
      <w:pPr>
        <w:pStyle w:val="a3"/>
        <w:spacing w:before="139"/>
        <w:ind w:left="918"/>
        <w:jc w:val="both"/>
      </w:pPr>
      <w:r>
        <w:rPr>
          <w:spacing w:val="-4"/>
        </w:rPr>
        <w:t>Достижение</w:t>
      </w:r>
      <w:r>
        <w:rPr>
          <w:spacing w:val="-11"/>
        </w:rPr>
        <w:t xml:space="preserve"> </w:t>
      </w:r>
      <w:r>
        <w:rPr>
          <w:spacing w:val="-4"/>
        </w:rPr>
        <w:t>данных</w:t>
      </w:r>
      <w:r>
        <w:rPr>
          <w:spacing w:val="-9"/>
        </w:rPr>
        <w:t xml:space="preserve"> </w:t>
      </w:r>
      <w:r>
        <w:rPr>
          <w:spacing w:val="-4"/>
        </w:rPr>
        <w:t>целей</w:t>
      </w:r>
      <w:r>
        <w:rPr>
          <w:spacing w:val="-11"/>
        </w:rPr>
        <w:t xml:space="preserve"> </w:t>
      </w:r>
      <w:r>
        <w:rPr>
          <w:spacing w:val="-4"/>
        </w:rPr>
        <w:t>предполагает</w:t>
      </w:r>
      <w:r>
        <w:rPr>
          <w:spacing w:val="-8"/>
        </w:rPr>
        <w:t xml:space="preserve"> </w:t>
      </w:r>
      <w:r>
        <w:rPr>
          <w:spacing w:val="-4"/>
        </w:rPr>
        <w:t>решение</w:t>
      </w:r>
      <w:r>
        <w:rPr>
          <w:spacing w:val="44"/>
        </w:rPr>
        <w:t xml:space="preserve"> </w:t>
      </w:r>
      <w:r>
        <w:rPr>
          <w:spacing w:val="-3"/>
        </w:rPr>
        <w:t>следующих</w:t>
      </w:r>
      <w:r>
        <w:rPr>
          <w:spacing w:val="-9"/>
        </w:rPr>
        <w:t xml:space="preserve"> </w:t>
      </w:r>
      <w:r>
        <w:rPr>
          <w:spacing w:val="-3"/>
        </w:rPr>
        <w:t>задач:</w:t>
      </w:r>
    </w:p>
    <w:p w:rsidR="00626071" w:rsidRDefault="00715DBD">
      <w:pPr>
        <w:pStyle w:val="a3"/>
        <w:spacing w:before="137" w:line="360" w:lineRule="auto"/>
        <w:ind w:left="239" w:right="112" w:firstLine="679"/>
        <w:jc w:val="both"/>
      </w:pPr>
      <w:r>
        <w:t>-формирование основ российской гражданской идентичности, чувства гордости за свою Родину,</w:t>
      </w:r>
      <w:r>
        <w:rPr>
          <w:spacing w:val="-57"/>
        </w:rPr>
        <w:t xml:space="preserve"> </w:t>
      </w:r>
      <w:r>
        <w:t>российский народ и историю России, осознание своей этнической и национальной принадлежности;</w:t>
      </w:r>
      <w:r>
        <w:rPr>
          <w:spacing w:val="1"/>
        </w:rPr>
        <w:t xml:space="preserve"> </w:t>
      </w:r>
      <w:r>
        <w:t>формирование</w:t>
      </w:r>
      <w:r>
        <w:rPr>
          <w:spacing w:val="-14"/>
        </w:rPr>
        <w:t xml:space="preserve"> </w:t>
      </w:r>
      <w:r>
        <w:t>ценностей</w:t>
      </w:r>
      <w:r>
        <w:rPr>
          <w:spacing w:val="-13"/>
        </w:rPr>
        <w:t xml:space="preserve"> </w:t>
      </w:r>
      <w:r>
        <w:t>многонационального</w:t>
      </w:r>
      <w:r>
        <w:rPr>
          <w:spacing w:val="-11"/>
        </w:rPr>
        <w:t xml:space="preserve"> </w:t>
      </w:r>
      <w:r>
        <w:t>российского</w:t>
      </w:r>
      <w:r>
        <w:rPr>
          <w:spacing w:val="-11"/>
        </w:rPr>
        <w:t xml:space="preserve"> </w:t>
      </w:r>
      <w:r>
        <w:t>общества;</w:t>
      </w:r>
    </w:p>
    <w:p w:rsidR="00626071" w:rsidRDefault="00715DBD">
      <w:pPr>
        <w:pStyle w:val="a3"/>
        <w:spacing w:before="1" w:line="360" w:lineRule="auto"/>
        <w:ind w:left="239" w:right="112" w:firstLine="679"/>
        <w:jc w:val="both"/>
      </w:pPr>
      <w:r>
        <w:t>-воспитание ценностного отношения к историко-культурному опыту русского народа, введение</w:t>
      </w:r>
      <w:r>
        <w:rPr>
          <w:spacing w:val="1"/>
        </w:rPr>
        <w:t xml:space="preserve"> </w:t>
      </w:r>
      <w:r>
        <w:rPr>
          <w:spacing w:val="-2"/>
        </w:rPr>
        <w:t>обучающегося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10"/>
        </w:rPr>
        <w:t xml:space="preserve"> </w:t>
      </w:r>
      <w:r>
        <w:rPr>
          <w:spacing w:val="-2"/>
        </w:rPr>
        <w:t>культурно-</w:t>
      </w:r>
      <w:r>
        <w:rPr>
          <w:spacing w:val="-11"/>
        </w:rPr>
        <w:t xml:space="preserve"> </w:t>
      </w:r>
      <w:r>
        <w:rPr>
          <w:spacing w:val="-2"/>
        </w:rPr>
        <w:t>языковое</w:t>
      </w:r>
      <w:r>
        <w:rPr>
          <w:spacing w:val="-10"/>
        </w:rPr>
        <w:t xml:space="preserve"> </w:t>
      </w:r>
      <w:r>
        <w:rPr>
          <w:spacing w:val="-2"/>
        </w:rPr>
        <w:t>пространство</w:t>
      </w:r>
      <w:r>
        <w:rPr>
          <w:spacing w:val="-10"/>
        </w:rPr>
        <w:t xml:space="preserve"> </w:t>
      </w:r>
      <w:r>
        <w:rPr>
          <w:spacing w:val="-1"/>
        </w:rPr>
        <w:t>своего</w:t>
      </w:r>
      <w:r>
        <w:rPr>
          <w:spacing w:val="-9"/>
        </w:rPr>
        <w:t xml:space="preserve"> </w:t>
      </w:r>
      <w:r>
        <w:rPr>
          <w:spacing w:val="-1"/>
        </w:rPr>
        <w:t>народа;</w:t>
      </w:r>
      <w:r>
        <w:rPr>
          <w:spacing w:val="-10"/>
        </w:rPr>
        <w:t xml:space="preserve"> </w:t>
      </w:r>
      <w:r>
        <w:rPr>
          <w:spacing w:val="-1"/>
        </w:rPr>
        <w:t>формирование</w:t>
      </w:r>
      <w:r>
        <w:rPr>
          <w:spacing w:val="-6"/>
        </w:rPr>
        <w:t xml:space="preserve"> </w:t>
      </w:r>
      <w:r>
        <w:rPr>
          <w:spacing w:val="-1"/>
        </w:rPr>
        <w:t>у</w:t>
      </w:r>
      <w:r>
        <w:rPr>
          <w:spacing w:val="-13"/>
        </w:rPr>
        <w:t xml:space="preserve"> </w:t>
      </w:r>
      <w:r>
        <w:rPr>
          <w:spacing w:val="-1"/>
        </w:rPr>
        <w:t>младшего</w:t>
      </w:r>
      <w:r>
        <w:rPr>
          <w:spacing w:val="-9"/>
        </w:rPr>
        <w:t xml:space="preserve"> </w:t>
      </w:r>
      <w:r>
        <w:rPr>
          <w:spacing w:val="-1"/>
        </w:rPr>
        <w:t>школьника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left="239" w:right="116"/>
      </w:pPr>
      <w:r>
        <w:lastRenderedPageBreak/>
        <w:t>интереса</w:t>
      </w:r>
      <w:r>
        <w:rPr>
          <w:spacing w:val="16"/>
        </w:rPr>
        <w:t xml:space="preserve"> </w:t>
      </w:r>
      <w:r>
        <w:t>к</w:t>
      </w:r>
      <w:r>
        <w:rPr>
          <w:spacing w:val="17"/>
        </w:rPr>
        <w:t xml:space="preserve"> </w:t>
      </w:r>
      <w:r>
        <w:t>русской</w:t>
      </w:r>
      <w:r>
        <w:rPr>
          <w:spacing w:val="18"/>
        </w:rPr>
        <w:t xml:space="preserve"> </w:t>
      </w:r>
      <w:r>
        <w:t>литературе</w:t>
      </w:r>
      <w:r>
        <w:rPr>
          <w:spacing w:val="16"/>
        </w:rPr>
        <w:t xml:space="preserve"> </w:t>
      </w:r>
      <w:r>
        <w:t>как</w:t>
      </w:r>
      <w:r>
        <w:rPr>
          <w:spacing w:val="17"/>
        </w:rPr>
        <w:t xml:space="preserve"> </w:t>
      </w:r>
      <w:r>
        <w:t>источнику</w:t>
      </w:r>
      <w:r>
        <w:rPr>
          <w:spacing w:val="13"/>
        </w:rPr>
        <w:t xml:space="preserve"> </w:t>
      </w:r>
      <w:r>
        <w:t>историко-культурных,</w:t>
      </w:r>
      <w:r>
        <w:rPr>
          <w:spacing w:val="16"/>
        </w:rPr>
        <w:t xml:space="preserve"> </w:t>
      </w:r>
      <w:r>
        <w:t>нравственных,</w:t>
      </w:r>
      <w:r>
        <w:rPr>
          <w:spacing w:val="16"/>
        </w:rPr>
        <w:t xml:space="preserve"> </w:t>
      </w:r>
      <w:r>
        <w:t>эстетических</w:t>
      </w:r>
      <w:r>
        <w:rPr>
          <w:spacing w:val="-57"/>
        </w:rPr>
        <w:t xml:space="preserve"> </w:t>
      </w:r>
      <w:r>
        <w:t>ценностей;</w:t>
      </w:r>
    </w:p>
    <w:p w:rsidR="00626071" w:rsidRDefault="00715DBD">
      <w:pPr>
        <w:pStyle w:val="a3"/>
        <w:spacing w:before="1" w:line="360" w:lineRule="auto"/>
        <w:ind w:left="239" w:firstLine="679"/>
      </w:pPr>
      <w:r>
        <w:t>-формирование</w:t>
      </w:r>
      <w:r>
        <w:rPr>
          <w:spacing w:val="46"/>
        </w:rPr>
        <w:t xml:space="preserve"> </w:t>
      </w:r>
      <w:r>
        <w:t>представлений</w:t>
      </w:r>
      <w:r>
        <w:rPr>
          <w:spacing w:val="48"/>
        </w:rPr>
        <w:t xml:space="preserve"> </w:t>
      </w:r>
      <w:r>
        <w:t>об</w:t>
      </w:r>
      <w:r>
        <w:rPr>
          <w:spacing w:val="47"/>
        </w:rPr>
        <w:t xml:space="preserve"> </w:t>
      </w:r>
      <w:r>
        <w:t>основных</w:t>
      </w:r>
      <w:r>
        <w:rPr>
          <w:spacing w:val="48"/>
        </w:rPr>
        <w:t xml:space="preserve"> </w:t>
      </w:r>
      <w:r>
        <w:t>нравственно-этических</w:t>
      </w:r>
      <w:r>
        <w:rPr>
          <w:spacing w:val="50"/>
        </w:rPr>
        <w:t xml:space="preserve"> </w:t>
      </w:r>
      <w:r>
        <w:t>ценностях,</w:t>
      </w:r>
      <w:r>
        <w:rPr>
          <w:spacing w:val="46"/>
        </w:rPr>
        <w:t xml:space="preserve"> </w:t>
      </w:r>
      <w:r>
        <w:t>значимых</w:t>
      </w:r>
      <w:r>
        <w:rPr>
          <w:spacing w:val="50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национального</w:t>
      </w:r>
      <w:r>
        <w:rPr>
          <w:spacing w:val="-11"/>
        </w:rPr>
        <w:t xml:space="preserve"> </w:t>
      </w:r>
      <w:r>
        <w:t>русского</w:t>
      </w:r>
      <w:r>
        <w:rPr>
          <w:spacing w:val="-11"/>
        </w:rPr>
        <w:t xml:space="preserve"> </w:t>
      </w:r>
      <w:r>
        <w:t>сознания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отражённых</w:t>
      </w:r>
      <w:r>
        <w:rPr>
          <w:spacing w:val="-8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родной</w:t>
      </w:r>
      <w:r>
        <w:rPr>
          <w:spacing w:val="-10"/>
        </w:rPr>
        <w:t xml:space="preserve"> </w:t>
      </w:r>
      <w:r>
        <w:t>литературе;</w:t>
      </w:r>
    </w:p>
    <w:p w:rsidR="00626071" w:rsidRDefault="00715DBD">
      <w:pPr>
        <w:pStyle w:val="a3"/>
        <w:spacing w:line="360" w:lineRule="auto"/>
        <w:ind w:left="239" w:right="116" w:firstLine="679"/>
      </w:pPr>
      <w:r>
        <w:t>-обогащение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художественно-эстетических</w:t>
      </w:r>
      <w:r>
        <w:rPr>
          <w:spacing w:val="1"/>
        </w:rPr>
        <w:t xml:space="preserve"> </w:t>
      </w:r>
      <w:r>
        <w:t>возможностях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изучения</w:t>
      </w:r>
      <w:r>
        <w:rPr>
          <w:spacing w:val="-10"/>
        </w:rPr>
        <w:t xml:space="preserve"> </w:t>
      </w:r>
      <w:r>
        <w:t>произведений</w:t>
      </w:r>
      <w:r>
        <w:rPr>
          <w:spacing w:val="-8"/>
        </w:rPr>
        <w:t xml:space="preserve"> </w:t>
      </w:r>
      <w:r>
        <w:t>русской</w:t>
      </w:r>
      <w:r>
        <w:rPr>
          <w:spacing w:val="-8"/>
        </w:rPr>
        <w:t xml:space="preserve"> </w:t>
      </w:r>
      <w:r>
        <w:t>литературы;</w:t>
      </w:r>
    </w:p>
    <w:p w:rsidR="00626071" w:rsidRDefault="00715DBD">
      <w:pPr>
        <w:pStyle w:val="a3"/>
        <w:spacing w:line="360" w:lineRule="auto"/>
        <w:ind w:left="239" w:right="116" w:firstLine="679"/>
      </w:pPr>
      <w:r>
        <w:t>-формирование</w:t>
      </w:r>
      <w:r>
        <w:rPr>
          <w:spacing w:val="46"/>
        </w:rPr>
        <w:t xml:space="preserve"> </w:t>
      </w:r>
      <w:r>
        <w:t>потребности</w:t>
      </w:r>
      <w:r>
        <w:rPr>
          <w:spacing w:val="49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постоянном</w:t>
      </w:r>
      <w:r>
        <w:rPr>
          <w:spacing w:val="49"/>
        </w:rPr>
        <w:t xml:space="preserve"> </w:t>
      </w:r>
      <w:r>
        <w:t>чтении</w:t>
      </w:r>
      <w:r>
        <w:rPr>
          <w:spacing w:val="48"/>
        </w:rPr>
        <w:t xml:space="preserve"> </w:t>
      </w:r>
      <w:r>
        <w:t>для</w:t>
      </w:r>
      <w:r>
        <w:rPr>
          <w:spacing w:val="47"/>
        </w:rPr>
        <w:t xml:space="preserve"> </w:t>
      </w:r>
      <w:r>
        <w:t>развития</w:t>
      </w:r>
      <w:r>
        <w:rPr>
          <w:spacing w:val="47"/>
        </w:rPr>
        <w:t xml:space="preserve"> </w:t>
      </w:r>
      <w:r>
        <w:t>личности,</w:t>
      </w:r>
      <w:r>
        <w:rPr>
          <w:spacing w:val="47"/>
        </w:rPr>
        <w:t xml:space="preserve"> </w:t>
      </w:r>
      <w:r>
        <w:t>для</w:t>
      </w:r>
      <w:r>
        <w:rPr>
          <w:spacing w:val="47"/>
        </w:rPr>
        <w:t xml:space="preserve"> </w:t>
      </w:r>
      <w:r>
        <w:t>речевого</w:t>
      </w:r>
      <w:r>
        <w:rPr>
          <w:spacing w:val="-57"/>
        </w:rPr>
        <w:t xml:space="preserve"> </w:t>
      </w:r>
      <w:r>
        <w:t>самосовершенствования;</w:t>
      </w:r>
    </w:p>
    <w:p w:rsidR="00626071" w:rsidRDefault="00715DBD">
      <w:pPr>
        <w:pStyle w:val="a3"/>
        <w:spacing w:line="360" w:lineRule="auto"/>
        <w:ind w:left="239" w:right="116" w:firstLine="679"/>
      </w:pPr>
      <w:r>
        <w:t>-совершенствование</w:t>
      </w:r>
      <w:r>
        <w:rPr>
          <w:spacing w:val="19"/>
        </w:rPr>
        <w:t xml:space="preserve"> </w:t>
      </w:r>
      <w:r>
        <w:t>читательских</w:t>
      </w:r>
      <w:r>
        <w:rPr>
          <w:spacing w:val="26"/>
        </w:rPr>
        <w:t xml:space="preserve"> </w:t>
      </w:r>
      <w:r>
        <w:t>умений</w:t>
      </w:r>
      <w:r>
        <w:rPr>
          <w:spacing w:val="21"/>
        </w:rPr>
        <w:t xml:space="preserve"> </w:t>
      </w:r>
      <w:r>
        <w:t>понимать</w:t>
      </w:r>
      <w:r>
        <w:rPr>
          <w:spacing w:val="20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оценивать</w:t>
      </w:r>
      <w:r>
        <w:rPr>
          <w:spacing w:val="23"/>
        </w:rPr>
        <w:t xml:space="preserve"> </w:t>
      </w:r>
      <w:r>
        <w:t>содержание</w:t>
      </w:r>
      <w:r>
        <w:rPr>
          <w:spacing w:val="19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специфику</w:t>
      </w:r>
      <w:r>
        <w:rPr>
          <w:spacing w:val="-57"/>
        </w:rPr>
        <w:t xml:space="preserve"> </w:t>
      </w:r>
      <w:r>
        <w:t>различных</w:t>
      </w:r>
      <w:r>
        <w:rPr>
          <w:spacing w:val="-10"/>
        </w:rPr>
        <w:t xml:space="preserve"> </w:t>
      </w:r>
      <w:r>
        <w:t>текстов,</w:t>
      </w:r>
      <w:r>
        <w:rPr>
          <w:spacing w:val="49"/>
        </w:rPr>
        <w:t xml:space="preserve"> </w:t>
      </w:r>
      <w:r>
        <w:t>участвовать</w:t>
      </w:r>
      <w:r>
        <w:rPr>
          <w:spacing w:val="-8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обсуждении;</w:t>
      </w:r>
    </w:p>
    <w:p w:rsidR="00626071" w:rsidRDefault="00715DBD">
      <w:pPr>
        <w:pStyle w:val="a3"/>
        <w:spacing w:line="360" w:lineRule="auto"/>
        <w:ind w:left="239" w:firstLine="679"/>
      </w:pPr>
      <w:r>
        <w:t>-развитие всех видов речевой деятельности, приобретение опыта создания устных и письменных</w:t>
      </w:r>
      <w:r>
        <w:rPr>
          <w:spacing w:val="-57"/>
        </w:rPr>
        <w:t xml:space="preserve"> </w:t>
      </w:r>
      <w:r>
        <w:t>высказываний</w:t>
      </w:r>
      <w:r>
        <w:rPr>
          <w:spacing w:val="-10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прочитанном.</w:t>
      </w:r>
    </w:p>
    <w:p w:rsidR="00B14385" w:rsidRDefault="00B14385">
      <w:pPr>
        <w:pStyle w:val="a3"/>
        <w:spacing w:line="274" w:lineRule="exact"/>
        <w:ind w:left="918"/>
        <w:rPr>
          <w:spacing w:val="-4"/>
        </w:rPr>
      </w:pPr>
    </w:p>
    <w:p w:rsidR="00B14385" w:rsidRDefault="00B14385">
      <w:pPr>
        <w:pStyle w:val="a3"/>
        <w:spacing w:line="274" w:lineRule="exact"/>
        <w:ind w:left="918"/>
        <w:rPr>
          <w:spacing w:val="-4"/>
        </w:rPr>
      </w:pPr>
    </w:p>
    <w:p w:rsidR="00626071" w:rsidRDefault="00715DBD">
      <w:pPr>
        <w:pStyle w:val="a3"/>
        <w:spacing w:line="274" w:lineRule="exact"/>
        <w:ind w:left="918"/>
      </w:pPr>
      <w:r>
        <w:rPr>
          <w:spacing w:val="-4"/>
        </w:rPr>
        <w:t>МЕСТО</w:t>
      </w:r>
      <w:r>
        <w:rPr>
          <w:spacing w:val="-11"/>
        </w:rPr>
        <w:t xml:space="preserve"> </w:t>
      </w:r>
      <w:r>
        <w:rPr>
          <w:spacing w:val="-4"/>
        </w:rPr>
        <w:t>УЧЕБНОГО</w:t>
      </w:r>
      <w:r>
        <w:rPr>
          <w:spacing w:val="-11"/>
        </w:rPr>
        <w:t xml:space="preserve"> </w:t>
      </w:r>
      <w:r>
        <w:rPr>
          <w:spacing w:val="-3"/>
        </w:rPr>
        <w:t>ПРЕДМЕТА</w:t>
      </w:r>
    </w:p>
    <w:p w:rsidR="00626071" w:rsidRDefault="00715DBD">
      <w:pPr>
        <w:pStyle w:val="a3"/>
        <w:spacing w:before="140"/>
        <w:ind w:left="918"/>
      </w:pPr>
      <w:r>
        <w:rPr>
          <w:spacing w:val="-4"/>
        </w:rPr>
        <w:t>«ЛИТЕРАТУРНОЕ</w:t>
      </w:r>
      <w:r>
        <w:rPr>
          <w:spacing w:val="-8"/>
        </w:rPr>
        <w:t xml:space="preserve"> </w:t>
      </w:r>
      <w:r>
        <w:rPr>
          <w:spacing w:val="-4"/>
        </w:rPr>
        <w:t>ЧТЕНИЕ</w:t>
      </w:r>
      <w:r>
        <w:rPr>
          <w:spacing w:val="-9"/>
        </w:rPr>
        <w:t xml:space="preserve"> </w:t>
      </w:r>
      <w:r>
        <w:rPr>
          <w:spacing w:val="-4"/>
        </w:rPr>
        <w:t>НА</w:t>
      </w:r>
      <w:r>
        <w:rPr>
          <w:spacing w:val="-11"/>
        </w:rPr>
        <w:t xml:space="preserve"> </w:t>
      </w:r>
      <w:r>
        <w:rPr>
          <w:spacing w:val="-4"/>
        </w:rPr>
        <w:t>РОДНОМ</w:t>
      </w:r>
      <w:r>
        <w:rPr>
          <w:spacing w:val="-6"/>
        </w:rPr>
        <w:t xml:space="preserve"> </w:t>
      </w:r>
      <w:r>
        <w:rPr>
          <w:spacing w:val="-4"/>
        </w:rPr>
        <w:t>(РУССКОМ)</w:t>
      </w:r>
      <w:r>
        <w:rPr>
          <w:spacing w:val="-10"/>
        </w:rPr>
        <w:t xml:space="preserve"> </w:t>
      </w:r>
      <w:r>
        <w:rPr>
          <w:spacing w:val="-3"/>
        </w:rPr>
        <w:t>ЯЗЫКЕ»</w:t>
      </w:r>
      <w:r>
        <w:rPr>
          <w:spacing w:val="-15"/>
        </w:rPr>
        <w:t xml:space="preserve"> </w:t>
      </w:r>
      <w:r>
        <w:rPr>
          <w:spacing w:val="-3"/>
        </w:rPr>
        <w:t>В</w:t>
      </w:r>
      <w:r>
        <w:rPr>
          <w:spacing w:val="-6"/>
        </w:rPr>
        <w:t xml:space="preserve"> </w:t>
      </w:r>
      <w:r>
        <w:rPr>
          <w:spacing w:val="-3"/>
        </w:rPr>
        <w:t>УЧЕБНОМ</w:t>
      </w:r>
      <w:r>
        <w:rPr>
          <w:spacing w:val="-6"/>
        </w:rPr>
        <w:t xml:space="preserve"> </w:t>
      </w:r>
      <w:r>
        <w:rPr>
          <w:spacing w:val="-3"/>
        </w:rPr>
        <w:t>ПЛАНЕ</w:t>
      </w:r>
    </w:p>
    <w:p w:rsidR="00626071" w:rsidRDefault="00715DBD">
      <w:pPr>
        <w:pStyle w:val="a3"/>
        <w:spacing w:before="1" w:line="360" w:lineRule="auto"/>
        <w:ind w:left="918" w:right="4780"/>
      </w:pPr>
      <w:r>
        <w:rPr>
          <w:spacing w:val="-2"/>
        </w:rPr>
        <w:t>ОСНОВНЫЕ СОДЕРЖАТЕЛЬНЫЕ ЛИНИИ</w:t>
      </w:r>
      <w:r>
        <w:rPr>
          <w:spacing w:val="-1"/>
        </w:rPr>
        <w:t xml:space="preserve"> </w:t>
      </w:r>
      <w:r>
        <w:rPr>
          <w:spacing w:val="-4"/>
        </w:rPr>
        <w:t>РАБОЧЕЙ</w:t>
      </w:r>
      <w:r>
        <w:rPr>
          <w:spacing w:val="-8"/>
        </w:rPr>
        <w:t xml:space="preserve"> </w:t>
      </w:r>
      <w:r>
        <w:rPr>
          <w:spacing w:val="-4"/>
        </w:rPr>
        <w:t>ПРОГРАММЫ</w:t>
      </w:r>
      <w:r>
        <w:rPr>
          <w:spacing w:val="-10"/>
        </w:rPr>
        <w:t xml:space="preserve"> </w:t>
      </w:r>
      <w:r>
        <w:rPr>
          <w:spacing w:val="-4"/>
        </w:rPr>
        <w:t>УЧЕБНОГО</w:t>
      </w:r>
      <w:r>
        <w:rPr>
          <w:spacing w:val="-8"/>
        </w:rPr>
        <w:t xml:space="preserve"> </w:t>
      </w:r>
      <w:r>
        <w:rPr>
          <w:spacing w:val="-4"/>
        </w:rPr>
        <w:t>ПРЕДМЕТА</w:t>
      </w:r>
    </w:p>
    <w:p w:rsidR="00626071" w:rsidRDefault="00715DBD">
      <w:pPr>
        <w:pStyle w:val="a3"/>
        <w:ind w:left="918"/>
      </w:pPr>
      <w:r>
        <w:rPr>
          <w:spacing w:val="-4"/>
        </w:rPr>
        <w:t>«ЛИТЕРАТУРНОЕ</w:t>
      </w:r>
      <w:r>
        <w:rPr>
          <w:spacing w:val="-9"/>
        </w:rPr>
        <w:t xml:space="preserve"> </w:t>
      </w:r>
      <w:r>
        <w:rPr>
          <w:spacing w:val="-4"/>
        </w:rPr>
        <w:t>ЧТЕНИЕ</w:t>
      </w:r>
      <w:r>
        <w:rPr>
          <w:spacing w:val="-11"/>
        </w:rPr>
        <w:t xml:space="preserve"> </w:t>
      </w:r>
      <w:r>
        <w:rPr>
          <w:spacing w:val="-3"/>
        </w:rPr>
        <w:t>НА</w:t>
      </w:r>
      <w:r>
        <w:rPr>
          <w:spacing w:val="-12"/>
        </w:rPr>
        <w:t xml:space="preserve"> </w:t>
      </w:r>
      <w:r>
        <w:rPr>
          <w:spacing w:val="-3"/>
        </w:rPr>
        <w:t>РОДНОМ</w:t>
      </w:r>
      <w:r>
        <w:rPr>
          <w:spacing w:val="-8"/>
        </w:rPr>
        <w:t xml:space="preserve"> </w:t>
      </w:r>
      <w:r>
        <w:rPr>
          <w:spacing w:val="-3"/>
        </w:rPr>
        <w:t>(РУССКОМ)</w:t>
      </w:r>
      <w:r>
        <w:rPr>
          <w:spacing w:val="-11"/>
        </w:rPr>
        <w:t xml:space="preserve"> </w:t>
      </w:r>
      <w:r>
        <w:rPr>
          <w:spacing w:val="-3"/>
        </w:rPr>
        <w:t>ЯЗЫКЕ»</w:t>
      </w:r>
    </w:p>
    <w:p w:rsidR="00626071" w:rsidRDefault="00715DBD">
      <w:pPr>
        <w:pStyle w:val="a3"/>
        <w:spacing w:before="139" w:line="360" w:lineRule="auto"/>
        <w:ind w:left="239" w:right="111" w:firstLine="679"/>
        <w:jc w:val="both"/>
      </w:pP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программе</w:t>
      </w:r>
      <w:r>
        <w:rPr>
          <w:spacing w:val="-7"/>
        </w:rPr>
        <w:t xml:space="preserve"> </w:t>
      </w:r>
      <w:r>
        <w:rPr>
          <w:spacing w:val="-1"/>
        </w:rPr>
        <w:t>учебного</w:t>
      </w:r>
      <w:r>
        <w:rPr>
          <w:spacing w:val="-9"/>
        </w:rPr>
        <w:t xml:space="preserve"> </w:t>
      </w:r>
      <w:r>
        <w:rPr>
          <w:spacing w:val="-1"/>
        </w:rPr>
        <w:t>предмета</w:t>
      </w:r>
      <w:r>
        <w:rPr>
          <w:spacing w:val="-6"/>
        </w:rPr>
        <w:t xml:space="preserve"> </w:t>
      </w:r>
      <w:r>
        <w:t>«Литературное</w:t>
      </w:r>
      <w:r>
        <w:rPr>
          <w:spacing w:val="-11"/>
        </w:rPr>
        <w:t xml:space="preserve"> </w:t>
      </w:r>
      <w:r>
        <w:t>чтение</w:t>
      </w:r>
      <w:r>
        <w:rPr>
          <w:spacing w:val="-11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родном</w:t>
      </w:r>
      <w:r>
        <w:rPr>
          <w:spacing w:val="-9"/>
        </w:rPr>
        <w:t xml:space="preserve"> </w:t>
      </w:r>
      <w:r>
        <w:t>(русском)</w:t>
      </w:r>
      <w:r>
        <w:rPr>
          <w:spacing w:val="-11"/>
        </w:rPr>
        <w:t xml:space="preserve"> </w:t>
      </w:r>
      <w:r>
        <w:t>языке»</w:t>
      </w:r>
      <w:r>
        <w:rPr>
          <w:spacing w:val="-13"/>
        </w:rPr>
        <w:t xml:space="preserve"> </w:t>
      </w:r>
      <w:r>
        <w:t>представлено</w:t>
      </w:r>
      <w:r>
        <w:rPr>
          <w:spacing w:val="-58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раскрыть</w:t>
      </w:r>
      <w:r>
        <w:rPr>
          <w:spacing w:val="1"/>
        </w:rPr>
        <w:t xml:space="preserve"> </w:t>
      </w:r>
      <w:r>
        <w:t>национально-культурную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литературы; взаимосвязь русского языка и русской литературы с историей России, с материальной и</w:t>
      </w:r>
      <w:r>
        <w:rPr>
          <w:spacing w:val="1"/>
        </w:rPr>
        <w:t xml:space="preserve"> </w:t>
      </w:r>
      <w:r>
        <w:t>духовной культурой русского народа. Учебный предмет «Литературное чтение на родном (русском)</w:t>
      </w:r>
      <w:r>
        <w:rPr>
          <w:spacing w:val="1"/>
        </w:rPr>
        <w:t xml:space="preserve"> </w:t>
      </w:r>
      <w:r>
        <w:t>языке» не</w:t>
      </w:r>
      <w:r>
        <w:rPr>
          <w:spacing w:val="1"/>
        </w:rPr>
        <w:t xml:space="preserve"> </w:t>
      </w:r>
      <w:r>
        <w:t>ущемляет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изучают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иную</w:t>
      </w:r>
      <w:r>
        <w:rPr>
          <w:spacing w:val="1"/>
        </w:rPr>
        <w:t xml:space="preserve"> </w:t>
      </w:r>
      <w:r>
        <w:t>родную</w:t>
      </w:r>
      <w:r>
        <w:rPr>
          <w:spacing w:val="1"/>
        </w:rPr>
        <w:t xml:space="preserve"> </w:t>
      </w:r>
      <w:r>
        <w:rPr>
          <w:spacing w:val="-2"/>
        </w:rPr>
        <w:t>литературу,</w:t>
      </w:r>
      <w:r>
        <w:rPr>
          <w:spacing w:val="-11"/>
        </w:rPr>
        <w:t xml:space="preserve"> </w:t>
      </w:r>
      <w:r>
        <w:rPr>
          <w:spacing w:val="-2"/>
        </w:rPr>
        <w:t>поэтому</w:t>
      </w:r>
      <w:r>
        <w:rPr>
          <w:spacing w:val="-12"/>
        </w:rPr>
        <w:t xml:space="preserve"> </w:t>
      </w:r>
      <w:r>
        <w:rPr>
          <w:spacing w:val="-2"/>
        </w:rPr>
        <w:t>учебное</w:t>
      </w:r>
      <w:r>
        <w:rPr>
          <w:spacing w:val="-13"/>
        </w:rPr>
        <w:t xml:space="preserve"> </w:t>
      </w:r>
      <w:r>
        <w:rPr>
          <w:spacing w:val="-2"/>
        </w:rPr>
        <w:t>время,</w:t>
      </w:r>
      <w:r>
        <w:rPr>
          <w:spacing w:val="-12"/>
        </w:rPr>
        <w:t xml:space="preserve"> </w:t>
      </w:r>
      <w:r>
        <w:rPr>
          <w:spacing w:val="-2"/>
        </w:rPr>
        <w:t>отведённое</w:t>
      </w:r>
      <w:r>
        <w:rPr>
          <w:spacing w:val="-12"/>
        </w:rPr>
        <w:t xml:space="preserve"> </w:t>
      </w:r>
      <w:r>
        <w:rPr>
          <w:spacing w:val="-2"/>
        </w:rPr>
        <w:t>на</w:t>
      </w:r>
      <w:r>
        <w:rPr>
          <w:spacing w:val="-13"/>
        </w:rPr>
        <w:t xml:space="preserve"> </w:t>
      </w:r>
      <w:r>
        <w:rPr>
          <w:spacing w:val="-2"/>
        </w:rPr>
        <w:t>изучение</w:t>
      </w:r>
      <w:r>
        <w:rPr>
          <w:spacing w:val="-13"/>
        </w:rPr>
        <w:t xml:space="preserve"> </w:t>
      </w:r>
      <w:r>
        <w:rPr>
          <w:spacing w:val="-2"/>
        </w:rPr>
        <w:t>данного</w:t>
      </w:r>
      <w:r>
        <w:rPr>
          <w:spacing w:val="-12"/>
        </w:rPr>
        <w:t xml:space="preserve"> </w:t>
      </w:r>
      <w:r>
        <w:rPr>
          <w:spacing w:val="-2"/>
        </w:rPr>
        <w:t>предмета,</w:t>
      </w:r>
      <w:r>
        <w:rPr>
          <w:spacing w:val="-12"/>
        </w:rPr>
        <w:t xml:space="preserve"> </w:t>
      </w:r>
      <w:r>
        <w:rPr>
          <w:spacing w:val="-2"/>
        </w:rPr>
        <w:t>не</w:t>
      </w:r>
      <w:r>
        <w:rPr>
          <w:spacing w:val="-13"/>
        </w:rPr>
        <w:t xml:space="preserve"> </w:t>
      </w:r>
      <w:r>
        <w:rPr>
          <w:spacing w:val="-2"/>
        </w:rPr>
        <w:t>может</w:t>
      </w:r>
      <w:r>
        <w:rPr>
          <w:spacing w:val="-12"/>
        </w:rPr>
        <w:t xml:space="preserve"> </w:t>
      </w:r>
      <w:r>
        <w:rPr>
          <w:spacing w:val="-2"/>
        </w:rPr>
        <w:t>рассматриваться</w:t>
      </w:r>
      <w:r>
        <w:rPr>
          <w:spacing w:val="-57"/>
        </w:rPr>
        <w:t xml:space="preserve"> </w:t>
      </w:r>
      <w:r>
        <w:t>как время для углублённого изучения основного курса литературного чтения, входящего в предметную</w:t>
      </w:r>
      <w:r>
        <w:rPr>
          <w:spacing w:val="-57"/>
        </w:rPr>
        <w:t xml:space="preserve"> </w:t>
      </w:r>
      <w:r>
        <w:t>область «Русский язык и литературное чтение». Курс предназначен для расширения литературного и</w:t>
      </w:r>
      <w:r>
        <w:rPr>
          <w:spacing w:val="1"/>
        </w:rPr>
        <w:t xml:space="preserve"> </w:t>
      </w:r>
      <w:r>
        <w:rPr>
          <w:spacing w:val="-2"/>
        </w:rPr>
        <w:t>культурного</w:t>
      </w:r>
      <w:r>
        <w:rPr>
          <w:spacing w:val="-13"/>
        </w:rPr>
        <w:t xml:space="preserve"> </w:t>
      </w:r>
      <w:r>
        <w:rPr>
          <w:spacing w:val="-2"/>
        </w:rPr>
        <w:t>кругозора</w:t>
      </w:r>
      <w:r>
        <w:rPr>
          <w:spacing w:val="-12"/>
        </w:rPr>
        <w:t xml:space="preserve"> </w:t>
      </w:r>
      <w:r>
        <w:rPr>
          <w:spacing w:val="-1"/>
        </w:rPr>
        <w:t>младших</w:t>
      </w:r>
      <w:r>
        <w:rPr>
          <w:spacing w:val="-10"/>
        </w:rPr>
        <w:t xml:space="preserve"> </w:t>
      </w:r>
      <w:r>
        <w:rPr>
          <w:spacing w:val="-1"/>
        </w:rPr>
        <w:t>школьников;</w:t>
      </w:r>
      <w:r>
        <w:rPr>
          <w:spacing w:val="-11"/>
        </w:rPr>
        <w:t xml:space="preserve"> </w:t>
      </w:r>
      <w:r>
        <w:rPr>
          <w:spacing w:val="-1"/>
        </w:rPr>
        <w:t>произведения</w:t>
      </w:r>
      <w:r>
        <w:rPr>
          <w:spacing w:val="-11"/>
        </w:rPr>
        <w:t xml:space="preserve"> </w:t>
      </w:r>
      <w:r>
        <w:rPr>
          <w:spacing w:val="-1"/>
        </w:rPr>
        <w:t>фольклора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русской</w:t>
      </w:r>
      <w:r>
        <w:rPr>
          <w:spacing w:val="-12"/>
        </w:rPr>
        <w:t xml:space="preserve"> </w:t>
      </w:r>
      <w:r>
        <w:rPr>
          <w:spacing w:val="-1"/>
        </w:rPr>
        <w:t>классики,</w:t>
      </w:r>
      <w:r>
        <w:rPr>
          <w:spacing w:val="-11"/>
        </w:rPr>
        <w:t xml:space="preserve"> </w:t>
      </w:r>
      <w:r>
        <w:rPr>
          <w:spacing w:val="-1"/>
        </w:rPr>
        <w:t>современной</w:t>
      </w:r>
      <w:r>
        <w:rPr>
          <w:spacing w:val="-58"/>
        </w:rPr>
        <w:t xml:space="preserve"> </w:t>
      </w:r>
      <w:r>
        <w:rPr>
          <w:spacing w:val="-1"/>
        </w:rPr>
        <w:t xml:space="preserve">русской литературы, </w:t>
      </w:r>
      <w:r>
        <w:t>входящие в круг актуального чтения младших школьников, позволяют обеспечить</w:t>
      </w:r>
      <w:r>
        <w:rPr>
          <w:spacing w:val="-58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ключевыми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сознания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понятиями.</w:t>
      </w:r>
      <w:r>
        <w:rPr>
          <w:spacing w:val="1"/>
        </w:rPr>
        <w:t xml:space="preserve"> </w:t>
      </w:r>
      <w:r>
        <w:t>Предложенные</w:t>
      </w:r>
      <w:r>
        <w:rPr>
          <w:spacing w:val="1"/>
        </w:rPr>
        <w:t xml:space="preserve"> </w:t>
      </w:r>
      <w:r>
        <w:t>младшим</w:t>
      </w:r>
      <w:r>
        <w:rPr>
          <w:spacing w:val="1"/>
        </w:rPr>
        <w:t xml:space="preserve"> </w:t>
      </w:r>
      <w:r>
        <w:t>школьникам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литературы отражают разные стороны духовной культуры русского народа, актуализируют вечные</w:t>
      </w:r>
      <w:r>
        <w:rPr>
          <w:spacing w:val="1"/>
        </w:rPr>
        <w:t xml:space="preserve"> </w:t>
      </w:r>
      <w:r>
        <w:rPr>
          <w:spacing w:val="-1"/>
        </w:rPr>
        <w:t>ценности</w:t>
      </w:r>
      <w:r>
        <w:rPr>
          <w:spacing w:val="-14"/>
        </w:rPr>
        <w:t xml:space="preserve"> </w:t>
      </w:r>
      <w:r>
        <w:rPr>
          <w:spacing w:val="-1"/>
        </w:rPr>
        <w:t>(добро,</w:t>
      </w:r>
      <w:r>
        <w:rPr>
          <w:spacing w:val="-14"/>
        </w:rPr>
        <w:t xml:space="preserve"> </w:t>
      </w:r>
      <w:r>
        <w:rPr>
          <w:spacing w:val="-1"/>
        </w:rPr>
        <w:t>сострадание,</w:t>
      </w:r>
      <w:r>
        <w:rPr>
          <w:spacing w:val="-14"/>
        </w:rPr>
        <w:t xml:space="preserve"> </w:t>
      </w:r>
      <w:r>
        <w:rPr>
          <w:spacing w:val="-1"/>
        </w:rPr>
        <w:t>великодушие,</w:t>
      </w:r>
      <w:r>
        <w:rPr>
          <w:spacing w:val="-13"/>
        </w:rPr>
        <w:t xml:space="preserve"> </w:t>
      </w:r>
      <w:r>
        <w:t>милосердие,</w:t>
      </w:r>
      <w:r>
        <w:rPr>
          <w:spacing w:val="-12"/>
        </w:rPr>
        <w:t xml:space="preserve"> </w:t>
      </w:r>
      <w:r>
        <w:t>совесть,</w:t>
      </w:r>
      <w:r>
        <w:rPr>
          <w:spacing w:val="-14"/>
        </w:rPr>
        <w:t xml:space="preserve"> </w:t>
      </w:r>
      <w:r>
        <w:t>правда,</w:t>
      </w:r>
      <w:r>
        <w:rPr>
          <w:spacing w:val="-14"/>
        </w:rPr>
        <w:t xml:space="preserve"> </w:t>
      </w:r>
      <w:r>
        <w:t>любовь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др.).</w:t>
      </w:r>
    </w:p>
    <w:p w:rsidR="00626071" w:rsidRDefault="00715DBD">
      <w:pPr>
        <w:pStyle w:val="a3"/>
        <w:spacing w:before="2" w:line="360" w:lineRule="auto"/>
        <w:ind w:left="239" w:right="107" w:firstLine="679"/>
        <w:jc w:val="both"/>
      </w:pPr>
      <w:r>
        <w:t>В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специфика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(русском)</w:t>
      </w:r>
      <w:r>
        <w:rPr>
          <w:spacing w:val="1"/>
        </w:rPr>
        <w:t xml:space="preserve"> </w:t>
      </w:r>
      <w:r>
        <w:t>языке»</w:t>
      </w:r>
      <w:r>
        <w:rPr>
          <w:spacing w:val="1"/>
        </w:rPr>
        <w:t xml:space="preserve"> </w:t>
      </w:r>
      <w:r>
        <w:t>реализована</w:t>
      </w:r>
      <w:r>
        <w:rPr>
          <w:spacing w:val="-12"/>
        </w:rPr>
        <w:t xml:space="preserve"> </w:t>
      </w:r>
      <w:r>
        <w:t>благодаря: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left="239" w:right="114" w:firstLine="679"/>
        <w:jc w:val="both"/>
      </w:pPr>
      <w:r>
        <w:rPr>
          <w:spacing w:val="-2"/>
        </w:rPr>
        <w:lastRenderedPageBreak/>
        <w:t>а)</w:t>
      </w:r>
      <w:r>
        <w:rPr>
          <w:spacing w:val="-10"/>
        </w:rPr>
        <w:t xml:space="preserve"> </w:t>
      </w:r>
      <w:r>
        <w:rPr>
          <w:spacing w:val="-2"/>
        </w:rPr>
        <w:t>отбору</w:t>
      </w:r>
      <w:r>
        <w:rPr>
          <w:spacing w:val="-13"/>
        </w:rPr>
        <w:t xml:space="preserve"> </w:t>
      </w:r>
      <w:r>
        <w:rPr>
          <w:spacing w:val="-2"/>
        </w:rPr>
        <w:t>произведений,</w:t>
      </w:r>
      <w:r>
        <w:rPr>
          <w:spacing w:val="-7"/>
        </w:rPr>
        <w:t xml:space="preserve"> </w:t>
      </w:r>
      <w:r>
        <w:rPr>
          <w:spacing w:val="-2"/>
        </w:rPr>
        <w:t>в</w:t>
      </w:r>
      <w:r>
        <w:rPr>
          <w:spacing w:val="-8"/>
        </w:rPr>
        <w:t xml:space="preserve"> </w:t>
      </w:r>
      <w:r>
        <w:rPr>
          <w:spacing w:val="-2"/>
        </w:rPr>
        <w:t>которых</w:t>
      </w:r>
      <w:r>
        <w:rPr>
          <w:spacing w:val="-8"/>
        </w:rPr>
        <w:t xml:space="preserve"> </w:t>
      </w:r>
      <w:r>
        <w:rPr>
          <w:spacing w:val="-2"/>
        </w:rPr>
        <w:t>отражается</w:t>
      </w:r>
      <w:r>
        <w:rPr>
          <w:spacing w:val="-7"/>
        </w:rPr>
        <w:t xml:space="preserve"> </w:t>
      </w:r>
      <w:r>
        <w:rPr>
          <w:spacing w:val="-2"/>
        </w:rPr>
        <w:t>русский</w:t>
      </w:r>
      <w:r>
        <w:rPr>
          <w:spacing w:val="-8"/>
        </w:rPr>
        <w:t xml:space="preserve"> </w:t>
      </w:r>
      <w:r>
        <w:rPr>
          <w:spacing w:val="-1"/>
        </w:rPr>
        <w:t>национальный</w:t>
      </w:r>
      <w:r>
        <w:rPr>
          <w:spacing w:val="-8"/>
        </w:rPr>
        <w:t xml:space="preserve"> </w:t>
      </w:r>
      <w:r>
        <w:rPr>
          <w:spacing w:val="-1"/>
        </w:rPr>
        <w:t>характер,</w:t>
      </w:r>
      <w:r>
        <w:rPr>
          <w:spacing w:val="-9"/>
        </w:rPr>
        <w:t xml:space="preserve"> </w:t>
      </w:r>
      <w:r>
        <w:rPr>
          <w:spacing w:val="-1"/>
        </w:rPr>
        <w:t>обычаи,</w:t>
      </w:r>
      <w:r>
        <w:rPr>
          <w:spacing w:val="-9"/>
        </w:rPr>
        <w:t xml:space="preserve"> </w:t>
      </w:r>
      <w:r>
        <w:rPr>
          <w:spacing w:val="-1"/>
        </w:rPr>
        <w:t>традиции</w:t>
      </w:r>
      <w:r>
        <w:rPr>
          <w:spacing w:val="-58"/>
        </w:rPr>
        <w:t xml:space="preserve"> </w:t>
      </w:r>
      <w:r>
        <w:t>русского</w:t>
      </w:r>
      <w:r>
        <w:rPr>
          <w:spacing w:val="-12"/>
        </w:rPr>
        <w:t xml:space="preserve"> </w:t>
      </w:r>
      <w:r>
        <w:t>народа,</w:t>
      </w:r>
      <w:r>
        <w:rPr>
          <w:spacing w:val="-12"/>
        </w:rPr>
        <w:t xml:space="preserve"> </w:t>
      </w:r>
      <w:r>
        <w:t>духовные</w:t>
      </w:r>
      <w:r>
        <w:rPr>
          <w:spacing w:val="-10"/>
        </w:rPr>
        <w:t xml:space="preserve"> </w:t>
      </w:r>
      <w:r>
        <w:t>основы</w:t>
      </w:r>
      <w:r>
        <w:rPr>
          <w:spacing w:val="-10"/>
        </w:rPr>
        <w:t xml:space="preserve"> </w:t>
      </w:r>
      <w:r>
        <w:t>русской</w:t>
      </w:r>
      <w:r>
        <w:rPr>
          <w:spacing w:val="-10"/>
        </w:rPr>
        <w:t xml:space="preserve"> </w:t>
      </w:r>
      <w:r>
        <w:t>культуры;</w:t>
      </w:r>
    </w:p>
    <w:p w:rsidR="00626071" w:rsidRDefault="00715DBD">
      <w:pPr>
        <w:pStyle w:val="a3"/>
        <w:spacing w:before="1" w:line="360" w:lineRule="auto"/>
        <w:ind w:left="239" w:right="115" w:firstLine="679"/>
        <w:jc w:val="both"/>
      </w:pPr>
      <w:r>
        <w:rPr>
          <w:spacing w:val="-2"/>
        </w:rPr>
        <w:t>б)</w:t>
      </w:r>
      <w:r>
        <w:rPr>
          <w:spacing w:val="-11"/>
        </w:rPr>
        <w:t xml:space="preserve"> </w:t>
      </w:r>
      <w:r>
        <w:rPr>
          <w:spacing w:val="-2"/>
        </w:rPr>
        <w:t>вниманию</w:t>
      </w:r>
      <w:r>
        <w:rPr>
          <w:spacing w:val="-12"/>
        </w:rPr>
        <w:t xml:space="preserve"> </w:t>
      </w:r>
      <w:r>
        <w:rPr>
          <w:spacing w:val="-2"/>
        </w:rPr>
        <w:t>к</w:t>
      </w:r>
      <w:r>
        <w:rPr>
          <w:spacing w:val="-10"/>
        </w:rPr>
        <w:t xml:space="preserve"> </w:t>
      </w:r>
      <w:r>
        <w:rPr>
          <w:spacing w:val="-2"/>
        </w:rPr>
        <w:t>тем</w:t>
      </w:r>
      <w:r>
        <w:rPr>
          <w:spacing w:val="-13"/>
        </w:rPr>
        <w:t xml:space="preserve"> </w:t>
      </w:r>
      <w:r>
        <w:rPr>
          <w:spacing w:val="-2"/>
        </w:rPr>
        <w:t>произведениям</w:t>
      </w:r>
      <w:r>
        <w:rPr>
          <w:spacing w:val="-12"/>
        </w:rPr>
        <w:t xml:space="preserve"> </w:t>
      </w:r>
      <w:r>
        <w:rPr>
          <w:spacing w:val="-2"/>
        </w:rPr>
        <w:t>русских</w:t>
      </w:r>
      <w:r>
        <w:rPr>
          <w:spacing w:val="-10"/>
        </w:rPr>
        <w:t xml:space="preserve"> </w:t>
      </w:r>
      <w:r>
        <w:rPr>
          <w:spacing w:val="-2"/>
        </w:rPr>
        <w:t>писателей,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которых</w:t>
      </w:r>
      <w:r>
        <w:rPr>
          <w:spacing w:val="-10"/>
        </w:rPr>
        <w:t xml:space="preserve"> </w:t>
      </w:r>
      <w:r>
        <w:rPr>
          <w:spacing w:val="-1"/>
        </w:rPr>
        <w:t>отражается</w:t>
      </w:r>
      <w:r>
        <w:rPr>
          <w:spacing w:val="-10"/>
        </w:rPr>
        <w:t xml:space="preserve"> </w:t>
      </w:r>
      <w:r>
        <w:rPr>
          <w:spacing w:val="-1"/>
        </w:rPr>
        <w:t>мир</w:t>
      </w:r>
      <w:r>
        <w:rPr>
          <w:spacing w:val="-10"/>
        </w:rPr>
        <w:t xml:space="preserve"> </w:t>
      </w:r>
      <w:r>
        <w:rPr>
          <w:spacing w:val="-1"/>
        </w:rPr>
        <w:t>русского</w:t>
      </w:r>
      <w:r>
        <w:rPr>
          <w:spacing w:val="-10"/>
        </w:rPr>
        <w:t xml:space="preserve"> </w:t>
      </w:r>
      <w:r>
        <w:rPr>
          <w:spacing w:val="-1"/>
        </w:rPr>
        <w:t>детства:</w:t>
      </w:r>
      <w:r>
        <w:rPr>
          <w:spacing w:val="-58"/>
        </w:rPr>
        <w:t xml:space="preserve"> </w:t>
      </w:r>
      <w:r>
        <w:t>особенности воспитания ребёнка 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 и взрослыми,</w:t>
      </w:r>
      <w:r>
        <w:rPr>
          <w:spacing w:val="1"/>
        </w:rPr>
        <w:t xml:space="preserve"> </w:t>
      </w:r>
      <w:r>
        <w:t>особенности</w:t>
      </w:r>
      <w:r>
        <w:rPr>
          <w:spacing w:val="-9"/>
        </w:rPr>
        <w:t xml:space="preserve"> </w:t>
      </w:r>
      <w:r>
        <w:t>восприятия</w:t>
      </w:r>
      <w:r>
        <w:rPr>
          <w:spacing w:val="-10"/>
        </w:rPr>
        <w:t xml:space="preserve"> </w:t>
      </w:r>
      <w:r>
        <w:t>ребёнком</w:t>
      </w:r>
      <w:r>
        <w:rPr>
          <w:spacing w:val="-10"/>
        </w:rPr>
        <w:t xml:space="preserve"> </w:t>
      </w:r>
      <w:r>
        <w:t>окружающего</w:t>
      </w:r>
      <w:r>
        <w:rPr>
          <w:spacing w:val="-10"/>
        </w:rPr>
        <w:t xml:space="preserve"> </w:t>
      </w:r>
      <w:r>
        <w:t>мира;</w:t>
      </w:r>
    </w:p>
    <w:p w:rsidR="00626071" w:rsidRDefault="00715DBD">
      <w:pPr>
        <w:pStyle w:val="a3"/>
        <w:spacing w:line="360" w:lineRule="auto"/>
        <w:ind w:left="239" w:right="112" w:firstLine="679"/>
        <w:jc w:val="both"/>
      </w:pPr>
      <w:r>
        <w:rPr>
          <w:spacing w:val="-1"/>
        </w:rPr>
        <w:t xml:space="preserve">в) расширенному </w:t>
      </w:r>
      <w:r>
        <w:t>историко-культурному комментарию к произведениям, созданным во времена,</w:t>
      </w:r>
      <w:r>
        <w:rPr>
          <w:spacing w:val="-57"/>
        </w:rPr>
        <w:t xml:space="preserve"> </w:t>
      </w:r>
      <w:r>
        <w:rPr>
          <w:spacing w:val="-1"/>
        </w:rPr>
        <w:t>отстоящие</w:t>
      </w:r>
      <w:r>
        <w:rPr>
          <w:spacing w:val="-8"/>
        </w:rPr>
        <w:t xml:space="preserve"> </w:t>
      </w:r>
      <w:r>
        <w:rPr>
          <w:spacing w:val="-1"/>
        </w:rPr>
        <w:t>от</w:t>
      </w:r>
      <w:r>
        <w:rPr>
          <w:spacing w:val="-4"/>
        </w:rPr>
        <w:t xml:space="preserve"> </w:t>
      </w:r>
      <w:r>
        <w:rPr>
          <w:spacing w:val="-1"/>
        </w:rPr>
        <w:t>современности;</w:t>
      </w:r>
      <w:r>
        <w:rPr>
          <w:spacing w:val="-7"/>
        </w:rPr>
        <w:t xml:space="preserve"> </w:t>
      </w:r>
      <w:r>
        <w:rPr>
          <w:spacing w:val="-1"/>
        </w:rPr>
        <w:t>такой</w:t>
      </w:r>
      <w:r>
        <w:rPr>
          <w:spacing w:val="-5"/>
        </w:rPr>
        <w:t xml:space="preserve"> </w:t>
      </w:r>
      <w:r>
        <w:rPr>
          <w:spacing w:val="-1"/>
        </w:rPr>
        <w:t>комментарий</w:t>
      </w:r>
      <w:r>
        <w:rPr>
          <w:spacing w:val="-6"/>
        </w:rPr>
        <w:t xml:space="preserve"> </w:t>
      </w:r>
      <w:r>
        <w:rPr>
          <w:spacing w:val="-1"/>
        </w:rPr>
        <w:t>позволяет</w:t>
      </w:r>
      <w:r>
        <w:rPr>
          <w:spacing w:val="-5"/>
        </w:rPr>
        <w:t xml:space="preserve"> </w:t>
      </w:r>
      <w:r>
        <w:t>современному</w:t>
      </w:r>
      <w:r>
        <w:rPr>
          <w:spacing w:val="-9"/>
        </w:rPr>
        <w:t xml:space="preserve"> </w:t>
      </w:r>
      <w:r>
        <w:t>младшему</w:t>
      </w:r>
      <w:r>
        <w:rPr>
          <w:spacing w:val="-9"/>
        </w:rPr>
        <w:t xml:space="preserve"> </w:t>
      </w:r>
      <w:r>
        <w:t>школьнику</w:t>
      </w:r>
      <w:r>
        <w:rPr>
          <w:spacing w:val="-9"/>
        </w:rPr>
        <w:t xml:space="preserve"> </w:t>
      </w:r>
      <w:r>
        <w:t>лучше</w:t>
      </w:r>
      <w:r>
        <w:rPr>
          <w:spacing w:val="-57"/>
        </w:rPr>
        <w:t xml:space="preserve"> </w:t>
      </w:r>
      <w:r>
        <w:rPr>
          <w:spacing w:val="-4"/>
        </w:rPr>
        <w:t>понять</w:t>
      </w:r>
      <w:r>
        <w:rPr>
          <w:spacing w:val="-9"/>
        </w:rPr>
        <w:t xml:space="preserve"> </w:t>
      </w:r>
      <w:r>
        <w:rPr>
          <w:spacing w:val="-4"/>
        </w:rPr>
        <w:t>особенности</w:t>
      </w:r>
      <w:r>
        <w:rPr>
          <w:spacing w:val="-9"/>
        </w:rPr>
        <w:t xml:space="preserve"> </w:t>
      </w:r>
      <w:r>
        <w:rPr>
          <w:spacing w:val="-4"/>
        </w:rPr>
        <w:t>истории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культуры</w:t>
      </w:r>
      <w:r>
        <w:rPr>
          <w:spacing w:val="-8"/>
        </w:rPr>
        <w:t xml:space="preserve"> </w:t>
      </w:r>
      <w:r>
        <w:rPr>
          <w:spacing w:val="-4"/>
        </w:rPr>
        <w:t>народа,</w:t>
      </w:r>
      <w:r>
        <w:rPr>
          <w:spacing w:val="-8"/>
        </w:rPr>
        <w:t xml:space="preserve"> </w:t>
      </w:r>
      <w:r>
        <w:rPr>
          <w:spacing w:val="-4"/>
        </w:rPr>
        <w:t>а</w:t>
      </w:r>
      <w:r>
        <w:rPr>
          <w:spacing w:val="-11"/>
        </w:rPr>
        <w:t xml:space="preserve"> </w:t>
      </w:r>
      <w:r>
        <w:rPr>
          <w:spacing w:val="-4"/>
        </w:rPr>
        <w:t>также</w:t>
      </w:r>
      <w:r>
        <w:rPr>
          <w:spacing w:val="-9"/>
        </w:rPr>
        <w:t xml:space="preserve"> </w:t>
      </w:r>
      <w:r>
        <w:rPr>
          <w:spacing w:val="-4"/>
        </w:rPr>
        <w:t>содержание</w:t>
      </w:r>
      <w:r>
        <w:rPr>
          <w:spacing w:val="-8"/>
        </w:rPr>
        <w:t xml:space="preserve"> </w:t>
      </w:r>
      <w:r>
        <w:rPr>
          <w:spacing w:val="-4"/>
        </w:rPr>
        <w:t>произведений</w:t>
      </w:r>
      <w:r>
        <w:rPr>
          <w:spacing w:val="-9"/>
        </w:rPr>
        <w:t xml:space="preserve"> </w:t>
      </w:r>
      <w:r>
        <w:rPr>
          <w:spacing w:val="-3"/>
        </w:rPr>
        <w:t>русской</w:t>
      </w:r>
      <w:r>
        <w:rPr>
          <w:spacing w:val="-7"/>
        </w:rPr>
        <w:t xml:space="preserve"> </w:t>
      </w:r>
      <w:r>
        <w:rPr>
          <w:spacing w:val="-3"/>
        </w:rPr>
        <w:t>литературы.</w:t>
      </w:r>
    </w:p>
    <w:p w:rsidR="00626071" w:rsidRDefault="00715DBD">
      <w:pPr>
        <w:pStyle w:val="a3"/>
        <w:spacing w:line="360" w:lineRule="auto"/>
        <w:ind w:left="239" w:right="115" w:firstLine="679"/>
        <w:jc w:val="both"/>
      </w:pPr>
      <w:r>
        <w:t>Как часть предметной области «Родной язык и литературное чтение на родном языке», учебный</w:t>
      </w:r>
      <w:r>
        <w:rPr>
          <w:spacing w:val="1"/>
        </w:rPr>
        <w:t xml:space="preserve"> </w:t>
      </w:r>
      <w:r>
        <w:rPr>
          <w:spacing w:val="-4"/>
        </w:rPr>
        <w:t>предмет</w:t>
      </w:r>
      <w:r>
        <w:rPr>
          <w:spacing w:val="-5"/>
        </w:rPr>
        <w:t xml:space="preserve"> </w:t>
      </w:r>
      <w:r>
        <w:rPr>
          <w:spacing w:val="-4"/>
        </w:rPr>
        <w:t>«Литературное</w:t>
      </w:r>
      <w:r>
        <w:rPr>
          <w:spacing w:val="-9"/>
        </w:rPr>
        <w:t xml:space="preserve"> </w:t>
      </w:r>
      <w:r>
        <w:rPr>
          <w:spacing w:val="-4"/>
        </w:rPr>
        <w:t>чтение</w:t>
      </w:r>
      <w:r>
        <w:rPr>
          <w:spacing w:val="-11"/>
        </w:rPr>
        <w:t xml:space="preserve"> </w:t>
      </w:r>
      <w:r>
        <w:rPr>
          <w:spacing w:val="-4"/>
        </w:rPr>
        <w:t>на</w:t>
      </w:r>
      <w:r>
        <w:rPr>
          <w:spacing w:val="-11"/>
        </w:rPr>
        <w:t xml:space="preserve"> </w:t>
      </w:r>
      <w:r>
        <w:rPr>
          <w:spacing w:val="-4"/>
        </w:rPr>
        <w:t>родном</w:t>
      </w:r>
      <w:r>
        <w:rPr>
          <w:spacing w:val="-8"/>
        </w:rPr>
        <w:t xml:space="preserve"> </w:t>
      </w:r>
      <w:r>
        <w:rPr>
          <w:spacing w:val="-4"/>
        </w:rPr>
        <w:t>(русском)</w:t>
      </w:r>
      <w:r>
        <w:rPr>
          <w:spacing w:val="-11"/>
        </w:rPr>
        <w:t xml:space="preserve"> </w:t>
      </w:r>
      <w:r>
        <w:rPr>
          <w:spacing w:val="-3"/>
        </w:rPr>
        <w:t>языке»</w:t>
      </w:r>
      <w:r>
        <w:rPr>
          <w:spacing w:val="-15"/>
        </w:rPr>
        <w:t xml:space="preserve"> </w:t>
      </w:r>
      <w:r>
        <w:rPr>
          <w:spacing w:val="-3"/>
        </w:rPr>
        <w:t>тесно</w:t>
      </w:r>
      <w:r>
        <w:rPr>
          <w:spacing w:val="-8"/>
        </w:rPr>
        <w:t xml:space="preserve"> </w:t>
      </w:r>
      <w:r>
        <w:rPr>
          <w:spacing w:val="-3"/>
        </w:rPr>
        <w:t>связан</w:t>
      </w:r>
      <w:r>
        <w:rPr>
          <w:spacing w:val="-7"/>
        </w:rPr>
        <w:t xml:space="preserve"> </w:t>
      </w:r>
      <w:r>
        <w:rPr>
          <w:spacing w:val="-3"/>
        </w:rPr>
        <w:t>с</w:t>
      </w:r>
      <w:r>
        <w:rPr>
          <w:spacing w:val="-11"/>
        </w:rPr>
        <w:t xml:space="preserve"> </w:t>
      </w:r>
      <w:r>
        <w:rPr>
          <w:spacing w:val="-3"/>
        </w:rPr>
        <w:t>предметом</w:t>
      </w:r>
    </w:p>
    <w:p w:rsidR="00626071" w:rsidRDefault="00715DBD">
      <w:pPr>
        <w:pStyle w:val="a3"/>
        <w:spacing w:line="360" w:lineRule="auto"/>
        <w:ind w:left="239" w:right="106" w:firstLine="679"/>
        <w:jc w:val="both"/>
      </w:pPr>
      <w:r>
        <w:t>«Родной</w:t>
      </w:r>
      <w:r>
        <w:rPr>
          <w:spacing w:val="-3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(русский)».</w:t>
      </w:r>
      <w:r>
        <w:rPr>
          <w:spacing w:val="-2"/>
        </w:rPr>
        <w:t xml:space="preserve"> </w:t>
      </w:r>
      <w:r>
        <w:t>Изучение</w:t>
      </w:r>
      <w:r>
        <w:rPr>
          <w:spacing w:val="-6"/>
        </w:rPr>
        <w:t xml:space="preserve"> </w:t>
      </w:r>
      <w:r>
        <w:t>предмета «Литературное</w:t>
      </w:r>
      <w:r>
        <w:rPr>
          <w:spacing w:val="-3"/>
        </w:rPr>
        <w:t xml:space="preserve"> </w:t>
      </w:r>
      <w:r>
        <w:t>чтение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родном</w:t>
      </w:r>
      <w:r>
        <w:rPr>
          <w:spacing w:val="-2"/>
        </w:rPr>
        <w:t xml:space="preserve"> </w:t>
      </w:r>
      <w:r>
        <w:t>(русском)</w:t>
      </w:r>
      <w:r>
        <w:rPr>
          <w:spacing w:val="-5"/>
        </w:rPr>
        <w:t xml:space="preserve"> </w:t>
      </w:r>
      <w:r>
        <w:t>языке»</w:t>
      </w:r>
      <w:r>
        <w:rPr>
          <w:spacing w:val="-57"/>
        </w:rPr>
        <w:t xml:space="preserve"> </w:t>
      </w:r>
      <w:r>
        <w:rPr>
          <w:spacing w:val="-2"/>
        </w:rPr>
        <w:t>способствует</w:t>
      </w:r>
      <w:r>
        <w:rPr>
          <w:spacing w:val="-12"/>
        </w:rPr>
        <w:t xml:space="preserve"> </w:t>
      </w:r>
      <w:r>
        <w:rPr>
          <w:spacing w:val="-2"/>
        </w:rPr>
        <w:t>обогащению</w:t>
      </w:r>
      <w:r>
        <w:rPr>
          <w:spacing w:val="-11"/>
        </w:rPr>
        <w:t xml:space="preserve"> </w:t>
      </w:r>
      <w:r>
        <w:rPr>
          <w:spacing w:val="-2"/>
        </w:rPr>
        <w:t>речи</w:t>
      </w:r>
      <w:r>
        <w:rPr>
          <w:spacing w:val="-11"/>
        </w:rPr>
        <w:t xml:space="preserve"> </w:t>
      </w:r>
      <w:r>
        <w:rPr>
          <w:spacing w:val="-2"/>
        </w:rPr>
        <w:t>школьников,</w:t>
      </w:r>
      <w:r>
        <w:rPr>
          <w:spacing w:val="-12"/>
        </w:rPr>
        <w:t xml:space="preserve"> </w:t>
      </w:r>
      <w:r>
        <w:rPr>
          <w:spacing w:val="-2"/>
        </w:rPr>
        <w:t>развитию</w:t>
      </w:r>
      <w:r>
        <w:rPr>
          <w:spacing w:val="-10"/>
        </w:rPr>
        <w:t xml:space="preserve"> </w:t>
      </w:r>
      <w:r>
        <w:rPr>
          <w:spacing w:val="-2"/>
        </w:rPr>
        <w:t>их</w:t>
      </w:r>
      <w:r>
        <w:rPr>
          <w:spacing w:val="-10"/>
        </w:rPr>
        <w:t xml:space="preserve"> </w:t>
      </w:r>
      <w:r>
        <w:rPr>
          <w:spacing w:val="-2"/>
        </w:rPr>
        <w:t>речевой</w:t>
      </w:r>
      <w:r>
        <w:rPr>
          <w:spacing w:val="-11"/>
        </w:rPr>
        <w:t xml:space="preserve"> </w:t>
      </w:r>
      <w:r>
        <w:rPr>
          <w:spacing w:val="-2"/>
        </w:rPr>
        <w:t>культуры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коммуникативных</w:t>
      </w:r>
      <w:r>
        <w:rPr>
          <w:spacing w:val="-8"/>
        </w:rPr>
        <w:t xml:space="preserve"> </w:t>
      </w:r>
      <w:r>
        <w:rPr>
          <w:spacing w:val="-1"/>
        </w:rPr>
        <w:t>умений.</w:t>
      </w:r>
      <w:r>
        <w:rPr>
          <w:spacing w:val="-57"/>
        </w:rPr>
        <w:t xml:space="preserve"> </w:t>
      </w:r>
      <w:r>
        <w:rPr>
          <w:spacing w:val="-1"/>
        </w:rPr>
        <w:t xml:space="preserve">Оба курса объединяет </w:t>
      </w:r>
      <w:r>
        <w:t>культурно-исторический подход к представлению дидактического материала, на</w:t>
      </w:r>
      <w:r>
        <w:rPr>
          <w:spacing w:val="1"/>
        </w:rPr>
        <w:t xml:space="preserve"> </w:t>
      </w:r>
      <w:r>
        <w:t>основе которого выстраиваются проблемно-тематические блоки программы. Каждый из проблемно-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блоков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сопряжённые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понятия,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духовную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материальную</w:t>
      </w:r>
      <w:r>
        <w:rPr>
          <w:spacing w:val="-12"/>
        </w:rPr>
        <w:t xml:space="preserve"> </w:t>
      </w:r>
      <w:r>
        <w:rPr>
          <w:spacing w:val="-1"/>
        </w:rPr>
        <w:t>культуру</w:t>
      </w:r>
      <w:r>
        <w:rPr>
          <w:spacing w:val="-14"/>
        </w:rPr>
        <w:t xml:space="preserve"> </w:t>
      </w:r>
      <w:r>
        <w:rPr>
          <w:spacing w:val="-1"/>
        </w:rPr>
        <w:t>русского</w:t>
      </w:r>
      <w:r>
        <w:rPr>
          <w:spacing w:val="-14"/>
        </w:rPr>
        <w:t xml:space="preserve"> </w:t>
      </w:r>
      <w:r>
        <w:rPr>
          <w:spacing w:val="-1"/>
        </w:rPr>
        <w:t>народа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их</w:t>
      </w:r>
      <w:r>
        <w:rPr>
          <w:spacing w:val="-13"/>
        </w:rPr>
        <w:t xml:space="preserve"> </w:t>
      </w:r>
      <w:r>
        <w:rPr>
          <w:spacing w:val="-1"/>
        </w:rPr>
        <w:t>исторической</w:t>
      </w:r>
      <w:r>
        <w:rPr>
          <w:spacing w:val="-13"/>
        </w:rPr>
        <w:t xml:space="preserve"> </w:t>
      </w:r>
      <w:r>
        <w:rPr>
          <w:spacing w:val="-1"/>
        </w:rPr>
        <w:t>взаимосвязи.</w:t>
      </w:r>
      <w:r>
        <w:rPr>
          <w:spacing w:val="-14"/>
        </w:rPr>
        <w:t xml:space="preserve"> </w:t>
      </w:r>
      <w:r>
        <w:rPr>
          <w:spacing w:val="-1"/>
        </w:rPr>
        <w:t>Ещё</w:t>
      </w:r>
      <w:r>
        <w:rPr>
          <w:spacing w:val="-13"/>
        </w:rPr>
        <w:t xml:space="preserve"> </w:t>
      </w:r>
      <w:r>
        <w:rPr>
          <w:spacing w:val="-1"/>
        </w:rPr>
        <w:t>одной</w:t>
      </w:r>
      <w:r>
        <w:rPr>
          <w:spacing w:val="-11"/>
        </w:rPr>
        <w:t xml:space="preserve"> </w:t>
      </w:r>
      <w:r>
        <w:rPr>
          <w:spacing w:val="-1"/>
        </w:rPr>
        <w:t>общей</w:t>
      </w:r>
      <w:r>
        <w:rPr>
          <w:spacing w:val="-11"/>
        </w:rPr>
        <w:t xml:space="preserve"> </w:t>
      </w:r>
      <w:r>
        <w:rPr>
          <w:spacing w:val="-1"/>
        </w:rPr>
        <w:t>чертой</w:t>
      </w:r>
      <w:r>
        <w:rPr>
          <w:spacing w:val="-13"/>
        </w:rPr>
        <w:t xml:space="preserve"> </w:t>
      </w:r>
      <w:r>
        <w:t>обоих</w:t>
      </w:r>
      <w:r>
        <w:rPr>
          <w:spacing w:val="-58"/>
        </w:rPr>
        <w:t xml:space="preserve"> </w:t>
      </w:r>
      <w:r>
        <w:t>курсов является концентрирование их содержания вокруг интересов и запросов ребёнка младшего</w:t>
      </w:r>
      <w:r>
        <w:rPr>
          <w:spacing w:val="1"/>
        </w:rPr>
        <w:t xml:space="preserve"> </w:t>
      </w:r>
      <w:r>
        <w:t>школьного</w:t>
      </w:r>
      <w:r>
        <w:rPr>
          <w:spacing w:val="-14"/>
        </w:rPr>
        <w:t xml:space="preserve"> </w:t>
      </w:r>
      <w:r>
        <w:t>возраста,</w:t>
      </w:r>
      <w:r>
        <w:rPr>
          <w:spacing w:val="-13"/>
        </w:rPr>
        <w:t xml:space="preserve"> </w:t>
      </w:r>
      <w:r>
        <w:t>что</w:t>
      </w:r>
      <w:r>
        <w:rPr>
          <w:spacing w:val="-13"/>
        </w:rPr>
        <w:t xml:space="preserve"> </w:t>
      </w:r>
      <w:r>
        <w:t>находит</w:t>
      </w:r>
      <w:r>
        <w:rPr>
          <w:spacing w:val="-13"/>
        </w:rPr>
        <w:t xml:space="preserve"> </w:t>
      </w:r>
      <w:r>
        <w:t>отражение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специфике</w:t>
      </w:r>
      <w:r>
        <w:rPr>
          <w:spacing w:val="-14"/>
        </w:rPr>
        <w:t xml:space="preserve"> </w:t>
      </w:r>
      <w:r>
        <w:t>выбранных</w:t>
      </w:r>
      <w:r>
        <w:rPr>
          <w:spacing w:val="-13"/>
        </w:rPr>
        <w:t xml:space="preserve"> </w:t>
      </w:r>
      <w:r>
        <w:t>произведений.</w:t>
      </w:r>
    </w:p>
    <w:p w:rsidR="00626071" w:rsidRDefault="00715DBD">
      <w:pPr>
        <w:pStyle w:val="a3"/>
        <w:spacing w:line="274" w:lineRule="exact"/>
        <w:ind w:left="918"/>
      </w:pPr>
      <w:r>
        <w:rPr>
          <w:spacing w:val="-4"/>
        </w:rPr>
        <w:t>СОДЕРЖАНИЕ</w:t>
      </w:r>
      <w:r>
        <w:rPr>
          <w:spacing w:val="-9"/>
        </w:rPr>
        <w:t xml:space="preserve"> </w:t>
      </w:r>
      <w:r>
        <w:rPr>
          <w:spacing w:val="-4"/>
        </w:rPr>
        <w:t>УЧЕБНОГО</w:t>
      </w:r>
      <w:r>
        <w:rPr>
          <w:spacing w:val="-7"/>
        </w:rPr>
        <w:t xml:space="preserve"> </w:t>
      </w:r>
      <w:r>
        <w:rPr>
          <w:spacing w:val="-4"/>
        </w:rPr>
        <w:t>ПРЕДМЕТА</w:t>
      </w:r>
    </w:p>
    <w:p w:rsidR="00626071" w:rsidRDefault="00715DBD">
      <w:pPr>
        <w:pStyle w:val="a3"/>
        <w:spacing w:before="140"/>
        <w:ind w:left="918"/>
      </w:pPr>
      <w:r>
        <w:rPr>
          <w:spacing w:val="-4"/>
        </w:rPr>
        <w:t>«ЛИТЕРАТУРНОЕ</w:t>
      </w:r>
      <w:r>
        <w:rPr>
          <w:spacing w:val="-9"/>
        </w:rPr>
        <w:t xml:space="preserve"> </w:t>
      </w:r>
      <w:r>
        <w:rPr>
          <w:spacing w:val="-4"/>
        </w:rPr>
        <w:t>ЧТЕНИЕ</w:t>
      </w:r>
      <w:r>
        <w:rPr>
          <w:spacing w:val="-11"/>
        </w:rPr>
        <w:t xml:space="preserve"> </w:t>
      </w:r>
      <w:r>
        <w:rPr>
          <w:spacing w:val="-3"/>
        </w:rPr>
        <w:t>НА</w:t>
      </w:r>
      <w:r>
        <w:rPr>
          <w:spacing w:val="-12"/>
        </w:rPr>
        <w:t xml:space="preserve"> </w:t>
      </w:r>
      <w:r>
        <w:rPr>
          <w:spacing w:val="-3"/>
        </w:rPr>
        <w:t>РОДНОМ</w:t>
      </w:r>
      <w:r>
        <w:rPr>
          <w:spacing w:val="-8"/>
        </w:rPr>
        <w:t xml:space="preserve"> </w:t>
      </w:r>
      <w:r>
        <w:rPr>
          <w:spacing w:val="-3"/>
        </w:rPr>
        <w:t>(РУССКОМ)</w:t>
      </w:r>
      <w:r>
        <w:rPr>
          <w:spacing w:val="-11"/>
        </w:rPr>
        <w:t xml:space="preserve"> </w:t>
      </w:r>
      <w:r>
        <w:rPr>
          <w:spacing w:val="-3"/>
        </w:rPr>
        <w:t>ЯЗЫКЕ»</w:t>
      </w:r>
    </w:p>
    <w:p w:rsidR="00626071" w:rsidRDefault="00715DBD">
      <w:pPr>
        <w:pStyle w:val="a3"/>
        <w:spacing w:before="136" w:line="360" w:lineRule="auto"/>
        <w:ind w:left="239" w:right="115" w:firstLine="679"/>
        <w:jc w:val="both"/>
      </w:pPr>
      <w:r>
        <w:t>При определении содержания курса «Литературное чтение на родном (русском) языке» в центре</w:t>
      </w:r>
      <w:r>
        <w:rPr>
          <w:spacing w:val="-57"/>
        </w:rPr>
        <w:t xml:space="preserve"> </w:t>
      </w:r>
      <w:r>
        <w:t>внимания</w:t>
      </w:r>
      <w:r>
        <w:rPr>
          <w:spacing w:val="-11"/>
        </w:rPr>
        <w:t xml:space="preserve"> </w:t>
      </w:r>
      <w:r>
        <w:t>находятся:</w:t>
      </w:r>
    </w:p>
    <w:p w:rsidR="00626071" w:rsidRDefault="00715DBD" w:rsidP="00E0235C">
      <w:pPr>
        <w:pStyle w:val="a5"/>
        <w:numPr>
          <w:ilvl w:val="0"/>
          <w:numId w:val="43"/>
        </w:numPr>
        <w:tabs>
          <w:tab w:val="left" w:pos="1096"/>
        </w:tabs>
        <w:spacing w:before="1" w:line="360" w:lineRule="auto"/>
        <w:ind w:right="110" w:firstLine="679"/>
        <w:jc w:val="both"/>
        <w:rPr>
          <w:sz w:val="24"/>
        </w:rPr>
      </w:pPr>
      <w:r>
        <w:rPr>
          <w:sz w:val="24"/>
        </w:rPr>
        <w:t>Важные для национального сознания концепты, существующие в культурном пространстве на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протяжении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длительного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времени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—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вплоть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до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современности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(например,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доброта,</w:t>
      </w:r>
      <w:r>
        <w:rPr>
          <w:spacing w:val="-12"/>
          <w:sz w:val="24"/>
        </w:rPr>
        <w:t xml:space="preserve"> </w:t>
      </w:r>
      <w:r>
        <w:rPr>
          <w:sz w:val="24"/>
        </w:rPr>
        <w:t>сострадание,</w:t>
      </w:r>
      <w:r>
        <w:rPr>
          <w:spacing w:val="-9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58"/>
          <w:sz w:val="24"/>
        </w:rPr>
        <w:t xml:space="preserve"> </w:t>
      </w:r>
      <w:r>
        <w:rPr>
          <w:sz w:val="24"/>
        </w:rPr>
        <w:t>справедливости, совесть и т. д.). Работа с этими ключевыми понятиями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происходит на материале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доступных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восприятия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учащихся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начальной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школы</w:t>
      </w:r>
      <w:r>
        <w:rPr>
          <w:spacing w:val="-8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6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-5"/>
          <w:sz w:val="24"/>
        </w:rPr>
        <w:t xml:space="preserve"> </w:t>
      </w:r>
      <w:r>
        <w:rPr>
          <w:sz w:val="24"/>
        </w:rPr>
        <w:t>писателей,</w:t>
      </w:r>
      <w:r>
        <w:rPr>
          <w:spacing w:val="-7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8"/>
          <w:sz w:val="24"/>
        </w:rPr>
        <w:t xml:space="preserve"> </w:t>
      </w:r>
      <w:r>
        <w:rPr>
          <w:sz w:val="24"/>
        </w:rPr>
        <w:t>ярко</w:t>
      </w:r>
      <w:r>
        <w:rPr>
          <w:spacing w:val="-57"/>
          <w:sz w:val="24"/>
        </w:rPr>
        <w:t xml:space="preserve"> </w:t>
      </w:r>
      <w:r>
        <w:rPr>
          <w:sz w:val="24"/>
        </w:rPr>
        <w:t>воплотивших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специфику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этими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произведениями помогает младшим школьникам понять ценности </w:t>
      </w:r>
      <w:r>
        <w:rPr>
          <w:sz w:val="24"/>
        </w:rPr>
        <w:t>национальной культурной традиции,</w:t>
      </w:r>
      <w:r>
        <w:rPr>
          <w:spacing w:val="-57"/>
          <w:sz w:val="24"/>
        </w:rPr>
        <w:t xml:space="preserve"> </w:t>
      </w:r>
      <w:r>
        <w:rPr>
          <w:sz w:val="24"/>
        </w:rPr>
        <w:t>ключевые</w:t>
      </w:r>
      <w:r>
        <w:rPr>
          <w:spacing w:val="-10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9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10"/>
          <w:sz w:val="24"/>
        </w:rPr>
        <w:t xml:space="preserve"> </w:t>
      </w:r>
      <w:r>
        <w:rPr>
          <w:sz w:val="24"/>
        </w:rPr>
        <w:t>культуры.</w:t>
      </w:r>
    </w:p>
    <w:p w:rsidR="00626071" w:rsidRDefault="00715DBD" w:rsidP="00E0235C">
      <w:pPr>
        <w:pStyle w:val="a5"/>
        <w:numPr>
          <w:ilvl w:val="0"/>
          <w:numId w:val="43"/>
        </w:numPr>
        <w:tabs>
          <w:tab w:val="left" w:pos="1096"/>
        </w:tabs>
        <w:spacing w:before="2" w:line="360" w:lineRule="auto"/>
        <w:ind w:right="108" w:firstLine="679"/>
        <w:jc w:val="both"/>
        <w:rPr>
          <w:sz w:val="24"/>
        </w:rPr>
      </w:pPr>
      <w:r>
        <w:rPr>
          <w:spacing w:val="-1"/>
          <w:sz w:val="24"/>
        </w:rPr>
        <w:t xml:space="preserve">Интересы ребёнка младшего школьного возраста: </w:t>
      </w:r>
      <w:r>
        <w:rPr>
          <w:sz w:val="24"/>
        </w:rPr>
        <w:t>главными героями значительного количества</w:t>
      </w:r>
      <w:r>
        <w:rPr>
          <w:spacing w:val="-57"/>
          <w:sz w:val="24"/>
        </w:rPr>
        <w:t xml:space="preserve"> </w:t>
      </w:r>
      <w:r>
        <w:rPr>
          <w:spacing w:val="-3"/>
          <w:sz w:val="24"/>
        </w:rPr>
        <w:t>произведений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выступают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сверстники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младшего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школьника,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через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их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восприятие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обучающиеся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открывают</w:t>
      </w:r>
      <w:r>
        <w:rPr>
          <w:spacing w:val="-58"/>
          <w:sz w:val="24"/>
        </w:rPr>
        <w:t xml:space="preserve"> </w:t>
      </w:r>
      <w:r>
        <w:rPr>
          <w:sz w:val="24"/>
        </w:rPr>
        <w:t>для себя представленные в программе культурно-исторические понятия. В программу включены про-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изведения,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которые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представляют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мир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детства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разные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эпохи,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показывают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пути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взросления,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становления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характера, формирования нравственных ориентиров; отбор произведений позволяет ученику глазами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 увидеть русскую культуру в разные исторические периоды. В программе представлено зна-</w:t>
      </w:r>
      <w:r>
        <w:rPr>
          <w:spacing w:val="-57"/>
          <w:sz w:val="24"/>
        </w:rPr>
        <w:t xml:space="preserve"> </w:t>
      </w:r>
      <w:r>
        <w:rPr>
          <w:sz w:val="24"/>
        </w:rPr>
        <w:t>чительное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своём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национальные</w:t>
      </w:r>
      <w:r>
        <w:rPr>
          <w:spacing w:val="13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14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14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3"/>
          <w:sz w:val="24"/>
        </w:rPr>
        <w:t xml:space="preserve"> </w:t>
      </w:r>
      <w:r>
        <w:rPr>
          <w:sz w:val="24"/>
        </w:rPr>
        <w:t>эти</w:t>
      </w:r>
      <w:r>
        <w:rPr>
          <w:spacing w:val="14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3"/>
          <w:sz w:val="24"/>
        </w:rPr>
        <w:t xml:space="preserve"> </w:t>
      </w:r>
      <w:r>
        <w:rPr>
          <w:sz w:val="24"/>
        </w:rPr>
        <w:t>близки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понятны</w:t>
      </w:r>
      <w:r>
        <w:rPr>
          <w:spacing w:val="13"/>
          <w:sz w:val="24"/>
        </w:rPr>
        <w:t xml:space="preserve"> </w:t>
      </w:r>
      <w:r>
        <w:rPr>
          <w:sz w:val="24"/>
        </w:rPr>
        <w:t>современному</w:t>
      </w:r>
    </w:p>
    <w:p w:rsidR="00626071" w:rsidRDefault="00626071">
      <w:pPr>
        <w:spacing w:line="360" w:lineRule="auto"/>
        <w:jc w:val="both"/>
        <w:rPr>
          <w:sz w:val="24"/>
        </w:r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  <w:ind w:left="239"/>
      </w:pPr>
      <w:r>
        <w:lastRenderedPageBreak/>
        <w:t>школьнику.</w:t>
      </w:r>
    </w:p>
    <w:p w:rsidR="00626071" w:rsidRDefault="00715DBD" w:rsidP="00E0235C">
      <w:pPr>
        <w:pStyle w:val="a5"/>
        <w:numPr>
          <w:ilvl w:val="0"/>
          <w:numId w:val="43"/>
        </w:numPr>
        <w:tabs>
          <w:tab w:val="left" w:pos="1096"/>
        </w:tabs>
        <w:spacing w:before="137" w:line="360" w:lineRule="auto"/>
        <w:ind w:right="110" w:firstLine="679"/>
        <w:jc w:val="both"/>
        <w:rPr>
          <w:sz w:val="24"/>
        </w:rPr>
      </w:pPr>
      <w:r>
        <w:rPr>
          <w:spacing w:val="-3"/>
          <w:sz w:val="24"/>
        </w:rPr>
        <w:t>Произведения,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дающие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возможность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включить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сферу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выделяемых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национально-специфических</w:t>
      </w:r>
      <w:r>
        <w:rPr>
          <w:spacing w:val="-58"/>
          <w:sz w:val="24"/>
        </w:rPr>
        <w:t xml:space="preserve"> </w:t>
      </w:r>
      <w:r>
        <w:rPr>
          <w:sz w:val="24"/>
        </w:rPr>
        <w:t>явлений образы и мотивы, отражённые средствами других видов искусства, что позволяет представить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10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-9"/>
          <w:sz w:val="24"/>
        </w:rPr>
        <w:t xml:space="preserve"> </w:t>
      </w:r>
      <w:r>
        <w:rPr>
          <w:sz w:val="24"/>
        </w:rPr>
        <w:t>искусств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11"/>
          <w:sz w:val="24"/>
        </w:rPr>
        <w:t xml:space="preserve"> </w:t>
      </w:r>
      <w:r>
        <w:rPr>
          <w:sz w:val="24"/>
        </w:rPr>
        <w:t>культуре.</w:t>
      </w:r>
    </w:p>
    <w:p w:rsidR="00626071" w:rsidRDefault="00715DBD">
      <w:pPr>
        <w:pStyle w:val="a3"/>
        <w:spacing w:before="2" w:line="360" w:lineRule="auto"/>
        <w:ind w:left="239" w:right="108" w:firstLine="679"/>
        <w:jc w:val="both"/>
      </w:pPr>
      <w:r>
        <w:t>В</w:t>
      </w:r>
      <w:r>
        <w:rPr>
          <w:spacing w:val="-9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целями</w:t>
      </w:r>
      <w:r>
        <w:rPr>
          <w:spacing w:val="-8"/>
        </w:rPr>
        <w:t xml:space="preserve"> </w:t>
      </w:r>
      <w:r>
        <w:t>изучения</w:t>
      </w:r>
      <w:r>
        <w:rPr>
          <w:spacing w:val="-9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«Литературное</w:t>
      </w:r>
      <w:r>
        <w:rPr>
          <w:spacing w:val="-8"/>
        </w:rPr>
        <w:t xml:space="preserve"> </w:t>
      </w:r>
      <w:r>
        <w:t>чтение</w:t>
      </w:r>
      <w:r>
        <w:rPr>
          <w:spacing w:val="-9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родном</w:t>
      </w:r>
      <w:r>
        <w:rPr>
          <w:spacing w:val="-8"/>
        </w:rPr>
        <w:t xml:space="preserve"> </w:t>
      </w:r>
      <w:r>
        <w:t>(русском)</w:t>
      </w:r>
      <w:r>
        <w:rPr>
          <w:spacing w:val="-9"/>
        </w:rPr>
        <w:t xml:space="preserve"> </w:t>
      </w:r>
      <w:r>
        <w:t>языке»</w:t>
      </w:r>
      <w:r>
        <w:rPr>
          <w:spacing w:val="-1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rPr>
          <w:spacing w:val="-4"/>
        </w:rPr>
        <w:t>принципами</w:t>
      </w:r>
      <w:r>
        <w:rPr>
          <w:spacing w:val="-10"/>
        </w:rPr>
        <w:t xml:space="preserve"> </w:t>
      </w:r>
      <w:r>
        <w:rPr>
          <w:spacing w:val="-3"/>
        </w:rPr>
        <w:t>построения</w:t>
      </w:r>
      <w:r>
        <w:rPr>
          <w:spacing w:val="-10"/>
        </w:rPr>
        <w:t xml:space="preserve"> </w:t>
      </w:r>
      <w:r>
        <w:rPr>
          <w:spacing w:val="-3"/>
        </w:rPr>
        <w:t>курса</w:t>
      </w:r>
      <w:r>
        <w:rPr>
          <w:spacing w:val="-11"/>
        </w:rPr>
        <w:t xml:space="preserve"> </w:t>
      </w:r>
      <w:r>
        <w:rPr>
          <w:spacing w:val="-3"/>
        </w:rPr>
        <w:t>содержание</w:t>
      </w:r>
      <w:r>
        <w:rPr>
          <w:spacing w:val="-12"/>
        </w:rPr>
        <w:t xml:space="preserve"> </w:t>
      </w:r>
      <w:r>
        <w:rPr>
          <w:spacing w:val="-3"/>
        </w:rPr>
        <w:t>каждого</w:t>
      </w:r>
      <w:r>
        <w:rPr>
          <w:spacing w:val="-11"/>
        </w:rPr>
        <w:t xml:space="preserve"> </w:t>
      </w:r>
      <w:r>
        <w:rPr>
          <w:spacing w:val="-3"/>
        </w:rPr>
        <w:t>класса</w:t>
      </w:r>
      <w:r>
        <w:rPr>
          <w:spacing w:val="-12"/>
        </w:rPr>
        <w:t xml:space="preserve"> </w:t>
      </w:r>
      <w:r>
        <w:rPr>
          <w:spacing w:val="-3"/>
        </w:rPr>
        <w:t>включает</w:t>
      </w:r>
      <w:r>
        <w:rPr>
          <w:spacing w:val="-11"/>
        </w:rPr>
        <w:t xml:space="preserve"> </w:t>
      </w:r>
      <w:r>
        <w:rPr>
          <w:spacing w:val="-3"/>
        </w:rPr>
        <w:t>два</w:t>
      </w:r>
      <w:r>
        <w:rPr>
          <w:spacing w:val="-10"/>
        </w:rPr>
        <w:t xml:space="preserve"> </w:t>
      </w:r>
      <w:r>
        <w:rPr>
          <w:spacing w:val="-3"/>
        </w:rPr>
        <w:t>основных</w:t>
      </w:r>
      <w:r>
        <w:rPr>
          <w:spacing w:val="-9"/>
        </w:rPr>
        <w:t xml:space="preserve"> </w:t>
      </w:r>
      <w:r>
        <w:rPr>
          <w:spacing w:val="-3"/>
        </w:rPr>
        <w:t>раздела:</w:t>
      </w:r>
      <w:r>
        <w:rPr>
          <w:spacing w:val="-6"/>
        </w:rPr>
        <w:t xml:space="preserve"> </w:t>
      </w:r>
      <w:r>
        <w:rPr>
          <w:spacing w:val="-3"/>
        </w:rPr>
        <w:t>«Мир</w:t>
      </w:r>
      <w:r>
        <w:rPr>
          <w:spacing w:val="-11"/>
        </w:rPr>
        <w:t xml:space="preserve"> </w:t>
      </w:r>
      <w:r>
        <w:rPr>
          <w:spacing w:val="-3"/>
        </w:rPr>
        <w:t>детства»</w:t>
      </w:r>
      <w:r>
        <w:rPr>
          <w:spacing w:val="-58"/>
        </w:rPr>
        <w:t xml:space="preserve"> </w:t>
      </w:r>
      <w:r>
        <w:t>и «Россия — Родина моя». В каждом разделе выделены тематические подразделы, например, в первом</w:t>
      </w:r>
      <w:r>
        <w:rPr>
          <w:spacing w:val="1"/>
        </w:rPr>
        <w:t xml:space="preserve"> </w:t>
      </w:r>
      <w:r>
        <w:rPr>
          <w:spacing w:val="-3"/>
        </w:rPr>
        <w:t xml:space="preserve">разделе: «Я взрослею», «Я и моя семья», «Я и книги» и др., во втором: «Люди </w:t>
      </w:r>
      <w:r>
        <w:rPr>
          <w:spacing w:val="-2"/>
        </w:rPr>
        <w:t>земли Русской», «О родной</w:t>
      </w:r>
      <w:r>
        <w:rPr>
          <w:spacing w:val="-57"/>
        </w:rPr>
        <w:t xml:space="preserve"> </w:t>
      </w:r>
      <w:r>
        <w:t>природе».</w:t>
      </w:r>
      <w:r>
        <w:rPr>
          <w:spacing w:val="-6"/>
        </w:rPr>
        <w:t xml:space="preserve"> </w:t>
      </w:r>
      <w:r>
        <w:t>Произведения</w:t>
      </w:r>
      <w:r>
        <w:rPr>
          <w:spacing w:val="-10"/>
        </w:rPr>
        <w:t xml:space="preserve"> </w:t>
      </w:r>
      <w:r>
        <w:t>каждого</w:t>
      </w:r>
      <w:r>
        <w:rPr>
          <w:spacing w:val="-9"/>
        </w:rPr>
        <w:t xml:space="preserve"> </w:t>
      </w:r>
      <w:r>
        <w:t>раздела</w:t>
      </w:r>
      <w:r>
        <w:rPr>
          <w:spacing w:val="-10"/>
        </w:rPr>
        <w:t xml:space="preserve"> </w:t>
      </w:r>
      <w:r>
        <w:t>находятся</w:t>
      </w:r>
      <w:r>
        <w:rPr>
          <w:spacing w:val="-9"/>
        </w:rPr>
        <w:t xml:space="preserve"> </w:t>
      </w:r>
      <w:r>
        <w:t>друг</w:t>
      </w:r>
      <w:r>
        <w:rPr>
          <w:spacing w:val="-6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другом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отношениях</w:t>
      </w:r>
      <w:r>
        <w:rPr>
          <w:spacing w:val="-8"/>
        </w:rPr>
        <w:t xml:space="preserve"> </w:t>
      </w:r>
      <w:r>
        <w:t>диалога,</w:t>
      </w:r>
      <w:r>
        <w:rPr>
          <w:spacing w:val="-9"/>
        </w:rPr>
        <w:t xml:space="preserve"> </w:t>
      </w:r>
      <w:r>
        <w:t>что</w:t>
      </w:r>
      <w:r>
        <w:rPr>
          <w:spacing w:val="-8"/>
        </w:rPr>
        <w:t xml:space="preserve"> </w:t>
      </w:r>
      <w:r>
        <w:t>позволяет</w:t>
      </w:r>
      <w:r>
        <w:rPr>
          <w:spacing w:val="-58"/>
        </w:rPr>
        <w:t xml:space="preserve"> </w:t>
      </w:r>
      <w:r>
        <w:t>обнаружить</w:t>
      </w:r>
      <w:r>
        <w:rPr>
          <w:spacing w:val="1"/>
        </w:rPr>
        <w:t xml:space="preserve"> </w:t>
      </w:r>
      <w:r>
        <w:t>существование</w:t>
      </w:r>
      <w:r>
        <w:rPr>
          <w:spacing w:val="1"/>
        </w:rPr>
        <w:t xml:space="preserve"> </w:t>
      </w:r>
      <w:r>
        <w:t>традиции во времени (традиционность формы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темы или</w:t>
      </w:r>
      <w:r>
        <w:rPr>
          <w:spacing w:val="1"/>
        </w:rPr>
        <w:t xml:space="preserve"> </w:t>
      </w:r>
      <w:r>
        <w:t>проблемы).</w:t>
      </w:r>
    </w:p>
    <w:p w:rsidR="00626071" w:rsidRDefault="00715DBD">
      <w:pPr>
        <w:pStyle w:val="a3"/>
        <w:spacing w:line="360" w:lineRule="auto"/>
        <w:ind w:left="239" w:right="111" w:firstLine="679"/>
        <w:jc w:val="both"/>
      </w:pPr>
      <w:r>
        <w:t>Программа предусматривает выбор произведений из предложенного списка в соответствии с</w:t>
      </w:r>
      <w:r>
        <w:rPr>
          <w:spacing w:val="1"/>
        </w:rPr>
        <w:t xml:space="preserve"> </w:t>
      </w:r>
      <w:r>
        <w:t>уровнем подготовки обучающихся, а также вариативный компонент содержания курса, разработка</w:t>
      </w:r>
      <w:r>
        <w:rPr>
          <w:spacing w:val="1"/>
        </w:rPr>
        <w:t xml:space="preserve"> </w:t>
      </w:r>
      <w:r>
        <w:rPr>
          <w:spacing w:val="-2"/>
        </w:rPr>
        <w:t>которого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0"/>
        </w:rPr>
        <w:t xml:space="preserve"> </w:t>
      </w:r>
      <w:r>
        <w:rPr>
          <w:spacing w:val="-2"/>
        </w:rPr>
        <w:t>рабочих</w:t>
      </w:r>
      <w:r>
        <w:rPr>
          <w:spacing w:val="-10"/>
        </w:rPr>
        <w:t xml:space="preserve"> </w:t>
      </w:r>
      <w:r>
        <w:rPr>
          <w:spacing w:val="-2"/>
        </w:rPr>
        <w:t>программах</w:t>
      </w:r>
      <w:r>
        <w:rPr>
          <w:spacing w:val="-11"/>
        </w:rPr>
        <w:t xml:space="preserve"> </w:t>
      </w:r>
      <w:r>
        <w:rPr>
          <w:spacing w:val="-2"/>
        </w:rPr>
        <w:t>предполагает</w:t>
      </w:r>
      <w:r>
        <w:rPr>
          <w:spacing w:val="-9"/>
        </w:rPr>
        <w:t xml:space="preserve"> </w:t>
      </w:r>
      <w:r>
        <w:rPr>
          <w:spacing w:val="-2"/>
        </w:rPr>
        <w:t>обращение</w:t>
      </w:r>
      <w:r>
        <w:rPr>
          <w:spacing w:val="-13"/>
        </w:rPr>
        <w:t xml:space="preserve"> </w:t>
      </w:r>
      <w:r>
        <w:rPr>
          <w:spacing w:val="-2"/>
        </w:rPr>
        <w:t>к</w:t>
      </w:r>
      <w:r>
        <w:rPr>
          <w:spacing w:val="-9"/>
        </w:rPr>
        <w:t xml:space="preserve"> </w:t>
      </w:r>
      <w:r>
        <w:rPr>
          <w:spacing w:val="-2"/>
        </w:rPr>
        <w:t>литературе</w:t>
      </w:r>
      <w:r>
        <w:rPr>
          <w:spacing w:val="-11"/>
        </w:rPr>
        <w:t xml:space="preserve"> </w:t>
      </w:r>
      <w:r>
        <w:rPr>
          <w:spacing w:val="-1"/>
        </w:rPr>
        <w:t>народов</w:t>
      </w:r>
      <w:r>
        <w:rPr>
          <w:spacing w:val="-11"/>
        </w:rPr>
        <w:t xml:space="preserve"> </w:t>
      </w:r>
      <w:r>
        <w:rPr>
          <w:spacing w:val="-1"/>
        </w:rPr>
        <w:t>России</w:t>
      </w:r>
      <w:r>
        <w:rPr>
          <w:spacing w:val="-9"/>
        </w:rPr>
        <w:t xml:space="preserve"> </w:t>
      </w:r>
      <w:r>
        <w:rPr>
          <w:spacing w:val="-1"/>
        </w:rPr>
        <w:t>в</w:t>
      </w:r>
      <w:r>
        <w:rPr>
          <w:spacing w:val="-10"/>
        </w:rPr>
        <w:t xml:space="preserve"> </w:t>
      </w:r>
      <w:r>
        <w:rPr>
          <w:spacing w:val="-1"/>
        </w:rPr>
        <w:t>целях</w:t>
      </w:r>
      <w:r>
        <w:rPr>
          <w:spacing w:val="-9"/>
        </w:rPr>
        <w:t xml:space="preserve"> </w:t>
      </w:r>
      <w:r>
        <w:rPr>
          <w:spacing w:val="-1"/>
        </w:rPr>
        <w:t>выявления</w:t>
      </w:r>
      <w:r>
        <w:rPr>
          <w:spacing w:val="-58"/>
        </w:rPr>
        <w:t xml:space="preserve"> </w:t>
      </w:r>
      <w:r>
        <w:t>национально</w:t>
      </w:r>
      <w:r>
        <w:rPr>
          <w:spacing w:val="1"/>
        </w:rPr>
        <w:t xml:space="preserve"> </w:t>
      </w:r>
      <w:r>
        <w:t>специфического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произведениях,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тематике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проблематике.</w:t>
      </w:r>
      <w:r>
        <w:rPr>
          <w:spacing w:val="1"/>
        </w:rPr>
        <w:t xml:space="preserve"> </w:t>
      </w:r>
      <w:r>
        <w:rPr>
          <w:spacing w:val="-4"/>
        </w:rPr>
        <w:t>Произведения</w:t>
      </w:r>
      <w:r>
        <w:rPr>
          <w:spacing w:val="-8"/>
        </w:rPr>
        <w:t xml:space="preserve"> </w:t>
      </w:r>
      <w:r>
        <w:rPr>
          <w:spacing w:val="-4"/>
        </w:rPr>
        <w:t>региональных</w:t>
      </w:r>
      <w:r>
        <w:rPr>
          <w:spacing w:val="-5"/>
        </w:rPr>
        <w:t xml:space="preserve"> </w:t>
      </w:r>
      <w:r>
        <w:rPr>
          <w:spacing w:val="-4"/>
        </w:rPr>
        <w:t>авторов учителя</w:t>
      </w:r>
      <w:r>
        <w:rPr>
          <w:spacing w:val="-8"/>
        </w:rPr>
        <w:t xml:space="preserve"> </w:t>
      </w:r>
      <w:r>
        <w:rPr>
          <w:spacing w:val="-4"/>
        </w:rPr>
        <w:t>могут</w:t>
      </w:r>
      <w:r>
        <w:rPr>
          <w:spacing w:val="-7"/>
        </w:rPr>
        <w:t xml:space="preserve"> </w:t>
      </w:r>
      <w:r>
        <w:rPr>
          <w:spacing w:val="-4"/>
        </w:rPr>
        <w:t>включать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рабочие</w:t>
      </w:r>
      <w:r>
        <w:rPr>
          <w:spacing w:val="-6"/>
        </w:rPr>
        <w:t xml:space="preserve"> </w:t>
      </w:r>
      <w:r>
        <w:rPr>
          <w:spacing w:val="-3"/>
        </w:rPr>
        <w:t>программы</w:t>
      </w:r>
      <w:r>
        <w:rPr>
          <w:spacing w:val="-8"/>
        </w:rPr>
        <w:t xml:space="preserve"> </w:t>
      </w:r>
      <w:r>
        <w:rPr>
          <w:spacing w:val="-3"/>
        </w:rPr>
        <w:t>по</w:t>
      </w:r>
      <w:r>
        <w:rPr>
          <w:spacing w:val="-8"/>
        </w:rPr>
        <w:t xml:space="preserve"> </w:t>
      </w:r>
      <w:r>
        <w:rPr>
          <w:spacing w:val="-3"/>
        </w:rPr>
        <w:t>своему</w:t>
      </w:r>
      <w:r>
        <w:rPr>
          <w:spacing w:val="-12"/>
        </w:rPr>
        <w:t xml:space="preserve"> </w:t>
      </w:r>
      <w:r>
        <w:rPr>
          <w:spacing w:val="-3"/>
        </w:rPr>
        <w:t>вы-</w:t>
      </w:r>
      <w:r>
        <w:rPr>
          <w:spacing w:val="-8"/>
        </w:rPr>
        <w:t xml:space="preserve"> </w:t>
      </w:r>
      <w:r>
        <w:rPr>
          <w:spacing w:val="-3"/>
        </w:rPr>
        <w:t>бору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7"/>
        </w:rPr>
        <w:t xml:space="preserve"> </w:t>
      </w:r>
      <w:r>
        <w:rPr>
          <w:spacing w:val="-3"/>
        </w:rPr>
        <w:t>с</w:t>
      </w:r>
      <w:r>
        <w:rPr>
          <w:spacing w:val="-57"/>
        </w:rPr>
        <w:t xml:space="preserve"> </w:t>
      </w:r>
      <w:r>
        <w:t>учётом</w:t>
      </w:r>
      <w:r>
        <w:rPr>
          <w:spacing w:val="-13"/>
        </w:rPr>
        <w:t xml:space="preserve"> </w:t>
      </w:r>
      <w:r>
        <w:t>национально-культурной</w:t>
      </w:r>
      <w:r>
        <w:rPr>
          <w:spacing w:val="-9"/>
        </w:rPr>
        <w:t xml:space="preserve"> </w:t>
      </w:r>
      <w:r>
        <w:t>специфики</w:t>
      </w:r>
      <w:r>
        <w:rPr>
          <w:spacing w:val="-11"/>
        </w:rPr>
        <w:t xml:space="preserve"> </w:t>
      </w:r>
      <w:r>
        <w:t>региона.</w:t>
      </w:r>
    </w:p>
    <w:p w:rsidR="00626071" w:rsidRDefault="00715DBD">
      <w:pPr>
        <w:pStyle w:val="a3"/>
        <w:ind w:left="918"/>
      </w:pPr>
      <w:r>
        <w:rPr>
          <w:spacing w:val="-3"/>
        </w:rPr>
        <w:t>ПЕРВЫЙ</w:t>
      </w:r>
      <w:r>
        <w:rPr>
          <w:spacing w:val="-12"/>
        </w:rPr>
        <w:t xml:space="preserve"> </w:t>
      </w:r>
      <w:r>
        <w:rPr>
          <w:spacing w:val="-3"/>
        </w:rPr>
        <w:t>ГОД</w:t>
      </w:r>
      <w:r>
        <w:rPr>
          <w:spacing w:val="-12"/>
        </w:rPr>
        <w:t xml:space="preserve"> </w:t>
      </w:r>
      <w:r>
        <w:rPr>
          <w:spacing w:val="-3"/>
        </w:rPr>
        <w:t>ОБУЧЕНИЯ1</w:t>
      </w:r>
      <w:r>
        <w:rPr>
          <w:spacing w:val="-11"/>
        </w:rPr>
        <w:t xml:space="preserve"> </w:t>
      </w:r>
      <w:r>
        <w:rPr>
          <w:spacing w:val="-2"/>
        </w:rPr>
        <w:t>(33</w:t>
      </w:r>
      <w:r>
        <w:rPr>
          <w:spacing w:val="-12"/>
        </w:rPr>
        <w:t xml:space="preserve"> </w:t>
      </w:r>
      <w:r>
        <w:rPr>
          <w:spacing w:val="-2"/>
        </w:rPr>
        <w:t>ч)</w:t>
      </w:r>
    </w:p>
    <w:p w:rsidR="00626071" w:rsidRDefault="00715DBD">
      <w:pPr>
        <w:pStyle w:val="a3"/>
        <w:spacing w:before="137" w:line="360" w:lineRule="auto"/>
        <w:ind w:left="918" w:right="7291"/>
      </w:pPr>
      <w:r>
        <w:rPr>
          <w:spacing w:val="-3"/>
        </w:rPr>
        <w:t>Раздел</w:t>
      </w:r>
      <w:r>
        <w:rPr>
          <w:spacing w:val="-12"/>
        </w:rPr>
        <w:t xml:space="preserve"> </w:t>
      </w:r>
      <w:r>
        <w:rPr>
          <w:spacing w:val="-3"/>
        </w:rPr>
        <w:t>1.</w:t>
      </w:r>
      <w:r>
        <w:rPr>
          <w:spacing w:val="-12"/>
        </w:rPr>
        <w:t xml:space="preserve"> </w:t>
      </w:r>
      <w:r>
        <w:rPr>
          <w:spacing w:val="-3"/>
        </w:rPr>
        <w:t>Мир</w:t>
      </w:r>
      <w:r>
        <w:rPr>
          <w:spacing w:val="-10"/>
        </w:rPr>
        <w:t xml:space="preserve"> </w:t>
      </w:r>
      <w:r>
        <w:rPr>
          <w:spacing w:val="-3"/>
        </w:rPr>
        <w:t>детства</w:t>
      </w:r>
      <w:r>
        <w:rPr>
          <w:spacing w:val="-10"/>
        </w:rPr>
        <w:t xml:space="preserve"> </w:t>
      </w:r>
      <w:r>
        <w:rPr>
          <w:spacing w:val="-2"/>
        </w:rPr>
        <w:t>(24</w:t>
      </w:r>
      <w:r>
        <w:rPr>
          <w:spacing w:val="-12"/>
        </w:rPr>
        <w:t xml:space="preserve"> </w:t>
      </w:r>
      <w:r>
        <w:rPr>
          <w:spacing w:val="-2"/>
        </w:rPr>
        <w:t>ч)</w:t>
      </w:r>
      <w:r>
        <w:rPr>
          <w:spacing w:val="-57"/>
        </w:rPr>
        <w:t xml:space="preserve"> </w:t>
      </w:r>
      <w:r>
        <w:t>Я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книги</w:t>
      </w:r>
      <w:r>
        <w:rPr>
          <w:spacing w:val="-10"/>
        </w:rPr>
        <w:t xml:space="preserve"> </w:t>
      </w:r>
      <w:r>
        <w:t>(7</w:t>
      </w:r>
      <w:r>
        <w:rPr>
          <w:spacing w:val="-9"/>
        </w:rPr>
        <w:t xml:space="preserve"> </w:t>
      </w:r>
      <w:r>
        <w:t>ч)</w:t>
      </w:r>
    </w:p>
    <w:p w:rsidR="00626071" w:rsidRDefault="00715DBD">
      <w:pPr>
        <w:pStyle w:val="a3"/>
        <w:ind w:left="918"/>
      </w:pPr>
      <w:r>
        <w:rPr>
          <w:spacing w:val="-4"/>
        </w:rPr>
        <w:t>Не</w:t>
      </w:r>
      <w:r>
        <w:rPr>
          <w:spacing w:val="-8"/>
        </w:rPr>
        <w:t xml:space="preserve"> </w:t>
      </w:r>
      <w:r>
        <w:rPr>
          <w:spacing w:val="-4"/>
        </w:rPr>
        <w:t>красна</w:t>
      </w:r>
      <w:r>
        <w:rPr>
          <w:spacing w:val="-10"/>
        </w:rPr>
        <w:t xml:space="preserve"> </w:t>
      </w:r>
      <w:r>
        <w:rPr>
          <w:spacing w:val="-4"/>
        </w:rPr>
        <w:t>книга</w:t>
      </w:r>
      <w:r>
        <w:rPr>
          <w:spacing w:val="-10"/>
        </w:rPr>
        <w:t xml:space="preserve"> </w:t>
      </w:r>
      <w:r>
        <w:rPr>
          <w:spacing w:val="-4"/>
        </w:rPr>
        <w:t>письмом,</w:t>
      </w:r>
      <w:r>
        <w:rPr>
          <w:spacing w:val="-9"/>
        </w:rPr>
        <w:t xml:space="preserve"> </w:t>
      </w:r>
      <w:r>
        <w:rPr>
          <w:spacing w:val="-3"/>
        </w:rPr>
        <w:t>красна</w:t>
      </w:r>
      <w:r>
        <w:rPr>
          <w:spacing w:val="-5"/>
        </w:rPr>
        <w:t xml:space="preserve"> </w:t>
      </w:r>
      <w:r>
        <w:rPr>
          <w:spacing w:val="-3"/>
        </w:rPr>
        <w:t>умом</w:t>
      </w:r>
    </w:p>
    <w:p w:rsidR="00626071" w:rsidRDefault="00715DBD">
      <w:pPr>
        <w:pStyle w:val="a3"/>
        <w:spacing w:before="139"/>
        <w:ind w:left="918"/>
      </w:pPr>
      <w:r>
        <w:rPr>
          <w:spacing w:val="-4"/>
        </w:rPr>
        <w:t>Произведения,</w:t>
      </w:r>
      <w:r>
        <w:rPr>
          <w:spacing w:val="-10"/>
        </w:rPr>
        <w:t xml:space="preserve"> </w:t>
      </w:r>
      <w:r>
        <w:rPr>
          <w:spacing w:val="-4"/>
        </w:rPr>
        <w:t>отражающие</w:t>
      </w:r>
      <w:r>
        <w:rPr>
          <w:spacing w:val="-10"/>
        </w:rPr>
        <w:t xml:space="preserve"> </w:t>
      </w:r>
      <w:r>
        <w:rPr>
          <w:spacing w:val="-4"/>
        </w:rPr>
        <w:t>первые</w:t>
      </w:r>
      <w:r>
        <w:rPr>
          <w:spacing w:val="-9"/>
        </w:rPr>
        <w:t xml:space="preserve"> </w:t>
      </w:r>
      <w:r>
        <w:rPr>
          <w:spacing w:val="-4"/>
        </w:rPr>
        <w:t>шаги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чтении.</w:t>
      </w:r>
      <w:r>
        <w:rPr>
          <w:spacing w:val="-9"/>
        </w:rPr>
        <w:t xml:space="preserve"> </w:t>
      </w:r>
      <w:r>
        <w:rPr>
          <w:spacing w:val="-3"/>
        </w:rPr>
        <w:t>Например:</w:t>
      </w:r>
    </w:p>
    <w:p w:rsidR="00626071" w:rsidRDefault="00715DBD">
      <w:pPr>
        <w:pStyle w:val="a3"/>
        <w:spacing w:before="137"/>
        <w:ind w:left="918"/>
      </w:pPr>
      <w:r>
        <w:rPr>
          <w:spacing w:val="-4"/>
        </w:rPr>
        <w:t>С.</w:t>
      </w:r>
      <w:r>
        <w:rPr>
          <w:spacing w:val="-11"/>
        </w:rPr>
        <w:t xml:space="preserve"> </w:t>
      </w:r>
      <w:r>
        <w:rPr>
          <w:spacing w:val="-4"/>
        </w:rPr>
        <w:t>А.</w:t>
      </w:r>
      <w:r>
        <w:rPr>
          <w:spacing w:val="-8"/>
        </w:rPr>
        <w:t xml:space="preserve"> </w:t>
      </w:r>
      <w:r>
        <w:rPr>
          <w:spacing w:val="-4"/>
        </w:rPr>
        <w:t>Баруздин.</w:t>
      </w:r>
      <w:r>
        <w:rPr>
          <w:spacing w:val="-3"/>
        </w:rPr>
        <w:t xml:space="preserve"> </w:t>
      </w:r>
      <w:r>
        <w:rPr>
          <w:spacing w:val="-4"/>
        </w:rPr>
        <w:t>«Самое</w:t>
      </w:r>
      <w:r>
        <w:rPr>
          <w:spacing w:val="-6"/>
        </w:rPr>
        <w:t xml:space="preserve"> </w:t>
      </w:r>
      <w:r>
        <w:rPr>
          <w:spacing w:val="-4"/>
        </w:rPr>
        <w:t>простое</w:t>
      </w:r>
      <w:r>
        <w:rPr>
          <w:spacing w:val="-9"/>
        </w:rPr>
        <w:t xml:space="preserve"> </w:t>
      </w:r>
      <w:r>
        <w:rPr>
          <w:spacing w:val="-3"/>
        </w:rPr>
        <w:t>дело».</w:t>
      </w:r>
    </w:p>
    <w:p w:rsidR="00626071" w:rsidRDefault="00715DBD">
      <w:pPr>
        <w:pStyle w:val="a3"/>
        <w:spacing w:before="139"/>
        <w:ind w:left="918"/>
      </w:pPr>
      <w:r>
        <w:rPr>
          <w:spacing w:val="-4"/>
        </w:rPr>
        <w:t>Л.</w:t>
      </w:r>
      <w:r>
        <w:rPr>
          <w:spacing w:val="-7"/>
        </w:rPr>
        <w:t xml:space="preserve"> </w:t>
      </w:r>
      <w:r>
        <w:rPr>
          <w:spacing w:val="-4"/>
        </w:rPr>
        <w:t>В.</w:t>
      </w:r>
      <w:r>
        <w:rPr>
          <w:spacing w:val="-7"/>
        </w:rPr>
        <w:t xml:space="preserve"> </w:t>
      </w:r>
      <w:r>
        <w:rPr>
          <w:spacing w:val="-4"/>
        </w:rPr>
        <w:t>Куклин.</w:t>
      </w:r>
      <w:r>
        <w:rPr>
          <w:spacing w:val="-2"/>
        </w:rPr>
        <w:t xml:space="preserve"> </w:t>
      </w:r>
      <w:r>
        <w:rPr>
          <w:spacing w:val="-4"/>
        </w:rPr>
        <w:t>«Как</w:t>
      </w:r>
      <w:r>
        <w:rPr>
          <w:spacing w:val="-6"/>
        </w:rPr>
        <w:t xml:space="preserve"> </w:t>
      </w:r>
      <w:r>
        <w:rPr>
          <w:spacing w:val="-4"/>
        </w:rPr>
        <w:t>я</w:t>
      </w:r>
      <w:r>
        <w:rPr>
          <w:spacing w:val="-9"/>
        </w:rPr>
        <w:t xml:space="preserve"> </w:t>
      </w:r>
      <w:r>
        <w:rPr>
          <w:spacing w:val="-4"/>
        </w:rPr>
        <w:t>научился</w:t>
      </w:r>
      <w:r>
        <w:rPr>
          <w:spacing w:val="-6"/>
        </w:rPr>
        <w:t xml:space="preserve"> </w:t>
      </w:r>
      <w:r>
        <w:rPr>
          <w:spacing w:val="-4"/>
        </w:rPr>
        <w:t>читать»</w:t>
      </w:r>
      <w:r>
        <w:rPr>
          <w:spacing w:val="-14"/>
        </w:rPr>
        <w:t xml:space="preserve"> </w:t>
      </w:r>
      <w:r>
        <w:rPr>
          <w:spacing w:val="-4"/>
        </w:rPr>
        <w:t>(фрагмент).</w:t>
      </w:r>
    </w:p>
    <w:p w:rsidR="00626071" w:rsidRDefault="00715DBD">
      <w:pPr>
        <w:pStyle w:val="a3"/>
        <w:spacing w:before="137" w:line="360" w:lineRule="auto"/>
        <w:ind w:left="918" w:right="2323"/>
      </w:pPr>
      <w:r>
        <w:rPr>
          <w:spacing w:val="-4"/>
        </w:rPr>
        <w:t>Н.</w:t>
      </w:r>
      <w:r>
        <w:rPr>
          <w:spacing w:val="-8"/>
        </w:rPr>
        <w:t xml:space="preserve"> </w:t>
      </w:r>
      <w:r>
        <w:rPr>
          <w:spacing w:val="-4"/>
        </w:rPr>
        <w:t>Н.</w:t>
      </w:r>
      <w:r>
        <w:rPr>
          <w:spacing w:val="-7"/>
        </w:rPr>
        <w:t xml:space="preserve"> </w:t>
      </w:r>
      <w:r>
        <w:rPr>
          <w:spacing w:val="-4"/>
        </w:rPr>
        <w:t>Носов.</w:t>
      </w:r>
      <w:r>
        <w:rPr>
          <w:spacing w:val="-3"/>
        </w:rPr>
        <w:t xml:space="preserve"> </w:t>
      </w:r>
      <w:r>
        <w:rPr>
          <w:spacing w:val="-4"/>
        </w:rPr>
        <w:t>«Тайна</w:t>
      </w:r>
      <w:r>
        <w:rPr>
          <w:spacing w:val="-10"/>
        </w:rPr>
        <w:t xml:space="preserve"> </w:t>
      </w:r>
      <w:r>
        <w:rPr>
          <w:spacing w:val="-4"/>
        </w:rPr>
        <w:t>на</w:t>
      </w:r>
      <w:r>
        <w:rPr>
          <w:spacing w:val="-6"/>
        </w:rPr>
        <w:t xml:space="preserve"> </w:t>
      </w:r>
      <w:r>
        <w:rPr>
          <w:spacing w:val="-4"/>
        </w:rPr>
        <w:t>дне</w:t>
      </w:r>
      <w:r>
        <w:rPr>
          <w:spacing w:val="-9"/>
        </w:rPr>
        <w:t xml:space="preserve"> </w:t>
      </w:r>
      <w:r>
        <w:rPr>
          <w:spacing w:val="-4"/>
        </w:rPr>
        <w:t>колодца»</w:t>
      </w:r>
      <w:r>
        <w:rPr>
          <w:spacing w:val="-15"/>
        </w:rPr>
        <w:t xml:space="preserve"> </w:t>
      </w:r>
      <w:r>
        <w:rPr>
          <w:spacing w:val="-4"/>
        </w:rPr>
        <w:t>(фрагмент</w:t>
      </w:r>
      <w:r>
        <w:rPr>
          <w:spacing w:val="-6"/>
        </w:rPr>
        <w:t xml:space="preserve"> </w:t>
      </w:r>
      <w:r>
        <w:rPr>
          <w:spacing w:val="-4"/>
        </w:rPr>
        <w:t>главы</w:t>
      </w:r>
      <w:r>
        <w:rPr>
          <w:spacing w:val="-2"/>
        </w:rPr>
        <w:t xml:space="preserve"> </w:t>
      </w:r>
      <w:r>
        <w:rPr>
          <w:spacing w:val="-4"/>
        </w:rPr>
        <w:t>«Волшебные</w:t>
      </w:r>
      <w:r>
        <w:rPr>
          <w:spacing w:val="-9"/>
        </w:rPr>
        <w:t xml:space="preserve"> </w:t>
      </w:r>
      <w:r>
        <w:rPr>
          <w:spacing w:val="-3"/>
        </w:rPr>
        <w:t>сказки»).</w:t>
      </w:r>
      <w:r>
        <w:rPr>
          <w:spacing w:val="-57"/>
        </w:rPr>
        <w:t xml:space="preserve"> </w:t>
      </w:r>
      <w:r>
        <w:t>Я</w:t>
      </w:r>
      <w:r>
        <w:rPr>
          <w:spacing w:val="-10"/>
        </w:rPr>
        <w:t xml:space="preserve"> </w:t>
      </w:r>
      <w:r>
        <w:t>взрослею</w:t>
      </w:r>
      <w:r>
        <w:rPr>
          <w:spacing w:val="-7"/>
        </w:rPr>
        <w:t xml:space="preserve"> </w:t>
      </w:r>
      <w:r>
        <w:t>(9</w:t>
      </w:r>
      <w:r>
        <w:rPr>
          <w:spacing w:val="-9"/>
        </w:rPr>
        <w:t xml:space="preserve"> </w:t>
      </w:r>
      <w:r>
        <w:t>ч)</w:t>
      </w:r>
    </w:p>
    <w:p w:rsidR="00626071" w:rsidRDefault="00715DBD">
      <w:pPr>
        <w:pStyle w:val="a3"/>
        <w:spacing w:line="360" w:lineRule="auto"/>
        <w:ind w:left="918" w:right="7821"/>
      </w:pPr>
      <w:r>
        <w:rPr>
          <w:spacing w:val="-4"/>
        </w:rPr>
        <w:t>Без друга в жизни туго</w:t>
      </w:r>
      <w:r>
        <w:rPr>
          <w:spacing w:val="-57"/>
        </w:rPr>
        <w:t xml:space="preserve"> </w:t>
      </w:r>
      <w:r>
        <w:rPr>
          <w:spacing w:val="-4"/>
        </w:rPr>
        <w:t>Пословицы</w:t>
      </w:r>
      <w:r>
        <w:rPr>
          <w:spacing w:val="-9"/>
        </w:rPr>
        <w:t xml:space="preserve"> </w:t>
      </w:r>
      <w:r>
        <w:rPr>
          <w:spacing w:val="-3"/>
        </w:rPr>
        <w:t>о</w:t>
      </w:r>
      <w:r>
        <w:rPr>
          <w:spacing w:val="-10"/>
        </w:rPr>
        <w:t xml:space="preserve"> </w:t>
      </w:r>
      <w:r>
        <w:rPr>
          <w:spacing w:val="-3"/>
        </w:rPr>
        <w:t>дружбе.</w:t>
      </w:r>
    </w:p>
    <w:p w:rsidR="00626071" w:rsidRDefault="00715DBD">
      <w:pPr>
        <w:pStyle w:val="a3"/>
        <w:spacing w:before="1" w:line="360" w:lineRule="auto"/>
        <w:ind w:left="239" w:right="116" w:firstLine="679"/>
      </w:pPr>
      <w:r>
        <w:t>Произведения,</w:t>
      </w:r>
      <w:r>
        <w:rPr>
          <w:spacing w:val="24"/>
        </w:rPr>
        <w:t xml:space="preserve"> </w:t>
      </w:r>
      <w:r>
        <w:t>отражающие</w:t>
      </w:r>
      <w:r>
        <w:rPr>
          <w:spacing w:val="23"/>
        </w:rPr>
        <w:t xml:space="preserve"> </w:t>
      </w:r>
      <w:r>
        <w:t>представление</w:t>
      </w:r>
      <w:r>
        <w:rPr>
          <w:spacing w:val="25"/>
        </w:rPr>
        <w:t xml:space="preserve"> </w:t>
      </w:r>
      <w:r>
        <w:t>о</w:t>
      </w:r>
      <w:r>
        <w:rPr>
          <w:spacing w:val="24"/>
        </w:rPr>
        <w:t xml:space="preserve"> </w:t>
      </w:r>
      <w:r>
        <w:t>дружбе</w:t>
      </w:r>
      <w:r>
        <w:rPr>
          <w:spacing w:val="23"/>
        </w:rPr>
        <w:t xml:space="preserve"> </w:t>
      </w:r>
      <w:r>
        <w:t>как</w:t>
      </w:r>
      <w:r>
        <w:rPr>
          <w:spacing w:val="25"/>
        </w:rPr>
        <w:t xml:space="preserve"> </w:t>
      </w:r>
      <w:r>
        <w:t>нравственно-этической</w:t>
      </w:r>
      <w:r>
        <w:rPr>
          <w:spacing w:val="27"/>
        </w:rPr>
        <w:t xml:space="preserve"> </w:t>
      </w:r>
      <w:r>
        <w:t>ценности,</w:t>
      </w:r>
      <w:r>
        <w:rPr>
          <w:spacing w:val="-57"/>
        </w:rPr>
        <w:t xml:space="preserve"> </w:t>
      </w:r>
      <w:r>
        <w:t>значимой</w:t>
      </w:r>
      <w:r>
        <w:rPr>
          <w:spacing w:val="-12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национального</w:t>
      </w:r>
      <w:r>
        <w:rPr>
          <w:spacing w:val="-11"/>
        </w:rPr>
        <w:t xml:space="preserve"> </w:t>
      </w:r>
      <w:r>
        <w:t>русского</w:t>
      </w:r>
      <w:r>
        <w:rPr>
          <w:spacing w:val="-10"/>
        </w:rPr>
        <w:t xml:space="preserve"> </w:t>
      </w:r>
      <w:r>
        <w:t>сознания.</w:t>
      </w:r>
      <w:r>
        <w:rPr>
          <w:spacing w:val="-7"/>
        </w:rPr>
        <w:t xml:space="preserve"> </w:t>
      </w:r>
      <w:r>
        <w:t>Например:</w:t>
      </w:r>
    </w:p>
    <w:p w:rsidR="00626071" w:rsidRDefault="00715DBD">
      <w:pPr>
        <w:pStyle w:val="a3"/>
        <w:ind w:left="918"/>
      </w:pPr>
      <w:r>
        <w:rPr>
          <w:spacing w:val="-4"/>
        </w:rPr>
        <w:t>Н.</w:t>
      </w:r>
      <w:r>
        <w:rPr>
          <w:spacing w:val="-11"/>
        </w:rPr>
        <w:t xml:space="preserve"> </w:t>
      </w:r>
      <w:r>
        <w:rPr>
          <w:spacing w:val="-4"/>
        </w:rPr>
        <w:t>К.</w:t>
      </w:r>
      <w:r>
        <w:rPr>
          <w:spacing w:val="-10"/>
        </w:rPr>
        <w:t xml:space="preserve"> </w:t>
      </w:r>
      <w:r>
        <w:rPr>
          <w:spacing w:val="-4"/>
        </w:rPr>
        <w:t>Абрамцева.</w:t>
      </w:r>
      <w:r>
        <w:rPr>
          <w:spacing w:val="-6"/>
        </w:rPr>
        <w:t xml:space="preserve"> </w:t>
      </w:r>
      <w:r>
        <w:rPr>
          <w:spacing w:val="-3"/>
        </w:rPr>
        <w:t>«Цветы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зеркало».</w:t>
      </w:r>
    </w:p>
    <w:p w:rsidR="00626071" w:rsidRDefault="00715DBD">
      <w:pPr>
        <w:pStyle w:val="a3"/>
        <w:spacing w:before="139" w:line="360" w:lineRule="auto"/>
        <w:ind w:left="918" w:right="3266"/>
      </w:pPr>
      <w:r>
        <w:rPr>
          <w:spacing w:val="-4"/>
        </w:rPr>
        <w:t>И.</w:t>
      </w:r>
      <w:r>
        <w:rPr>
          <w:spacing w:val="-8"/>
        </w:rPr>
        <w:t xml:space="preserve"> </w:t>
      </w:r>
      <w:r>
        <w:rPr>
          <w:spacing w:val="-4"/>
        </w:rPr>
        <w:t>А.</w:t>
      </w:r>
      <w:r>
        <w:rPr>
          <w:spacing w:val="-8"/>
        </w:rPr>
        <w:t xml:space="preserve"> </w:t>
      </w:r>
      <w:r>
        <w:rPr>
          <w:spacing w:val="-4"/>
        </w:rPr>
        <w:t>Мазнин.</w:t>
      </w:r>
      <w:r>
        <w:rPr>
          <w:spacing w:val="-2"/>
        </w:rPr>
        <w:t xml:space="preserve"> </w:t>
      </w:r>
      <w:r>
        <w:rPr>
          <w:spacing w:val="-4"/>
        </w:rPr>
        <w:t>«Давайте</w:t>
      </w:r>
      <w:r>
        <w:rPr>
          <w:spacing w:val="-9"/>
        </w:rPr>
        <w:t xml:space="preserve"> </w:t>
      </w:r>
      <w:r>
        <w:rPr>
          <w:spacing w:val="-4"/>
        </w:rPr>
        <w:t>будем</w:t>
      </w:r>
      <w:r>
        <w:rPr>
          <w:spacing w:val="-7"/>
        </w:rPr>
        <w:t xml:space="preserve"> </w:t>
      </w:r>
      <w:r>
        <w:rPr>
          <w:spacing w:val="-4"/>
        </w:rPr>
        <w:t>дружить</w:t>
      </w:r>
      <w:r>
        <w:rPr>
          <w:spacing w:val="-9"/>
        </w:rPr>
        <w:t xml:space="preserve"> </w:t>
      </w:r>
      <w:r>
        <w:rPr>
          <w:spacing w:val="-4"/>
        </w:rPr>
        <w:t>друг</w:t>
      </w:r>
      <w:r>
        <w:rPr>
          <w:spacing w:val="-5"/>
        </w:rPr>
        <w:t xml:space="preserve"> </w:t>
      </w:r>
      <w:r>
        <w:rPr>
          <w:spacing w:val="-4"/>
        </w:rPr>
        <w:t>с</w:t>
      </w:r>
      <w:r>
        <w:rPr>
          <w:spacing w:val="-8"/>
        </w:rPr>
        <w:t xml:space="preserve"> </w:t>
      </w:r>
      <w:r>
        <w:rPr>
          <w:spacing w:val="-4"/>
        </w:rPr>
        <w:t>другом»</w:t>
      </w:r>
      <w:r>
        <w:rPr>
          <w:spacing w:val="-15"/>
        </w:rPr>
        <w:t xml:space="preserve"> </w:t>
      </w:r>
      <w:r>
        <w:rPr>
          <w:spacing w:val="-3"/>
        </w:rPr>
        <w:t>(фрагмент).</w:t>
      </w:r>
      <w:r>
        <w:rPr>
          <w:spacing w:val="-57"/>
        </w:rPr>
        <w:t xml:space="preserve"> </w:t>
      </w:r>
      <w:r>
        <w:t>С.</w:t>
      </w:r>
      <w:r>
        <w:rPr>
          <w:spacing w:val="-13"/>
        </w:rPr>
        <w:t xml:space="preserve"> </w:t>
      </w:r>
      <w:r>
        <w:t>Л.</w:t>
      </w:r>
      <w:r>
        <w:rPr>
          <w:spacing w:val="-11"/>
        </w:rPr>
        <w:t xml:space="preserve"> </w:t>
      </w:r>
      <w:r>
        <w:t>Прокофьева.</w:t>
      </w:r>
      <w:r>
        <w:rPr>
          <w:spacing w:val="-5"/>
        </w:rPr>
        <w:t xml:space="preserve"> </w:t>
      </w:r>
      <w:r>
        <w:t>«Самый</w:t>
      </w:r>
      <w:r>
        <w:rPr>
          <w:spacing w:val="-12"/>
        </w:rPr>
        <w:t xml:space="preserve"> </w:t>
      </w:r>
      <w:r>
        <w:t>большой</w:t>
      </w:r>
      <w:r>
        <w:rPr>
          <w:spacing w:val="-10"/>
        </w:rPr>
        <w:t xml:space="preserve"> </w:t>
      </w:r>
      <w:r>
        <w:t>друг».</w:t>
      </w:r>
    </w:p>
    <w:p w:rsidR="00626071" w:rsidRDefault="00715DBD">
      <w:pPr>
        <w:pStyle w:val="a3"/>
        <w:spacing w:line="360" w:lineRule="auto"/>
        <w:ind w:left="239" w:right="113" w:firstLine="679"/>
        <w:jc w:val="both"/>
      </w:pPr>
      <w:r>
        <w:t>1</w:t>
      </w:r>
      <w:r>
        <w:rPr>
          <w:spacing w:val="-7"/>
        </w:rPr>
        <w:t xml:space="preserve"> </w:t>
      </w:r>
      <w:r>
        <w:t>Особенностью</w:t>
      </w:r>
      <w:r>
        <w:rPr>
          <w:spacing w:val="-4"/>
        </w:rPr>
        <w:t xml:space="preserve"> </w:t>
      </w:r>
      <w:r>
        <w:t>1</w:t>
      </w:r>
      <w:r>
        <w:rPr>
          <w:spacing w:val="-7"/>
        </w:rPr>
        <w:t xml:space="preserve"> </w:t>
      </w:r>
      <w:r>
        <w:t>класса</w:t>
      </w:r>
      <w:r>
        <w:rPr>
          <w:spacing w:val="-5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t>то,</w:t>
      </w:r>
      <w:r>
        <w:rPr>
          <w:spacing w:val="-5"/>
        </w:rPr>
        <w:t xml:space="preserve"> </w:t>
      </w:r>
      <w:r>
        <w:t>что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первом</w:t>
      </w:r>
      <w:r>
        <w:rPr>
          <w:spacing w:val="-7"/>
        </w:rPr>
        <w:t xml:space="preserve"> </w:t>
      </w:r>
      <w:r>
        <w:t>полугодии</w:t>
      </w:r>
      <w:r>
        <w:rPr>
          <w:spacing w:val="-6"/>
        </w:rPr>
        <w:t xml:space="preserve"> </w:t>
      </w:r>
      <w:r>
        <w:t>предпочтение</w:t>
      </w:r>
      <w:r>
        <w:rPr>
          <w:spacing w:val="-5"/>
        </w:rPr>
        <w:t xml:space="preserve"> </w:t>
      </w:r>
      <w:r>
        <w:t>отдается</w:t>
      </w:r>
      <w:r>
        <w:rPr>
          <w:spacing w:val="-3"/>
        </w:rPr>
        <w:t xml:space="preserve"> </w:t>
      </w:r>
      <w:r>
        <w:t>слушанию:</w:t>
      </w:r>
      <w:r>
        <w:rPr>
          <w:spacing w:val="-58"/>
        </w:rPr>
        <w:t xml:space="preserve"> </w:t>
      </w:r>
      <w:r>
        <w:rPr>
          <w:spacing w:val="-1"/>
        </w:rPr>
        <w:t>пока</w:t>
      </w:r>
      <w:r>
        <w:rPr>
          <w:spacing w:val="-14"/>
        </w:rPr>
        <w:t xml:space="preserve"> </w:t>
      </w:r>
      <w:r>
        <w:rPr>
          <w:spacing w:val="-1"/>
        </w:rPr>
        <w:t>не</w:t>
      </w:r>
      <w:r>
        <w:rPr>
          <w:spacing w:val="-14"/>
        </w:rPr>
        <w:t xml:space="preserve"> </w:t>
      </w:r>
      <w:r>
        <w:rPr>
          <w:spacing w:val="-1"/>
        </w:rPr>
        <w:t>все</w:t>
      </w:r>
      <w:r>
        <w:rPr>
          <w:spacing w:val="-14"/>
        </w:rPr>
        <w:t xml:space="preserve"> </w:t>
      </w:r>
      <w:r>
        <w:rPr>
          <w:spacing w:val="-1"/>
        </w:rPr>
        <w:t>первоклассники</w:t>
      </w:r>
      <w:r>
        <w:rPr>
          <w:spacing w:val="-11"/>
        </w:rPr>
        <w:t xml:space="preserve"> </w:t>
      </w:r>
      <w:r>
        <w:rPr>
          <w:spacing w:val="-1"/>
        </w:rPr>
        <w:t>умеют</w:t>
      </w:r>
      <w:r>
        <w:rPr>
          <w:spacing w:val="-9"/>
        </w:rPr>
        <w:t xml:space="preserve"> </w:t>
      </w:r>
      <w:r>
        <w:rPr>
          <w:spacing w:val="-1"/>
        </w:rPr>
        <w:t>читать,</w:t>
      </w:r>
      <w:r>
        <w:rPr>
          <w:spacing w:val="-11"/>
        </w:rPr>
        <w:t xml:space="preserve"> </w:t>
      </w:r>
      <w:r>
        <w:rPr>
          <w:spacing w:val="-1"/>
        </w:rPr>
        <w:t>развивается</w:t>
      </w:r>
      <w:r>
        <w:rPr>
          <w:spacing w:val="-12"/>
        </w:rPr>
        <w:t xml:space="preserve"> </w:t>
      </w:r>
      <w:r>
        <w:rPr>
          <w:spacing w:val="-1"/>
        </w:rPr>
        <w:t>навык</w:t>
      </w:r>
      <w:r>
        <w:rPr>
          <w:spacing w:val="-10"/>
        </w:rPr>
        <w:t xml:space="preserve"> </w:t>
      </w:r>
      <w:r>
        <w:rPr>
          <w:spacing w:val="-1"/>
        </w:rPr>
        <w:t>восприятия</w:t>
      </w:r>
      <w:r>
        <w:rPr>
          <w:spacing w:val="-14"/>
        </w:rPr>
        <w:t xml:space="preserve"> </w:t>
      </w:r>
      <w:r>
        <w:rPr>
          <w:spacing w:val="-1"/>
        </w:rPr>
        <w:t>художественных</w:t>
      </w:r>
      <w:r>
        <w:rPr>
          <w:spacing w:val="-11"/>
        </w:rPr>
        <w:t xml:space="preserve"> </w:t>
      </w:r>
      <w:r>
        <w:t>произведений</w:t>
      </w:r>
      <w:r>
        <w:rPr>
          <w:spacing w:val="-57"/>
        </w:rPr>
        <w:t xml:space="preserve"> </w:t>
      </w:r>
      <w:r>
        <w:rPr>
          <w:spacing w:val="-3"/>
        </w:rPr>
        <w:t>на</w:t>
      </w:r>
      <w:r>
        <w:rPr>
          <w:spacing w:val="-10"/>
        </w:rPr>
        <w:t xml:space="preserve"> </w:t>
      </w:r>
      <w:r>
        <w:rPr>
          <w:spacing w:val="-3"/>
        </w:rPr>
        <w:t>слух.</w:t>
      </w:r>
      <w:r>
        <w:rPr>
          <w:spacing w:val="-6"/>
        </w:rPr>
        <w:t xml:space="preserve"> </w:t>
      </w:r>
      <w:r>
        <w:rPr>
          <w:spacing w:val="-2"/>
        </w:rPr>
        <w:t>Все</w:t>
      </w:r>
      <w:r>
        <w:rPr>
          <w:spacing w:val="-6"/>
        </w:rPr>
        <w:t xml:space="preserve"> </w:t>
      </w:r>
      <w:r>
        <w:rPr>
          <w:spacing w:val="-2"/>
        </w:rPr>
        <w:t>тексты</w:t>
      </w:r>
      <w:r>
        <w:rPr>
          <w:spacing w:val="-7"/>
        </w:rPr>
        <w:t xml:space="preserve"> </w:t>
      </w:r>
      <w:r>
        <w:rPr>
          <w:spacing w:val="-2"/>
        </w:rPr>
        <w:t>подраздела</w:t>
      </w:r>
      <w:r>
        <w:rPr>
          <w:spacing w:val="-5"/>
        </w:rPr>
        <w:t xml:space="preserve"> </w:t>
      </w:r>
      <w:r>
        <w:rPr>
          <w:spacing w:val="-2"/>
        </w:rPr>
        <w:t>«Я</w:t>
      </w:r>
      <w:r>
        <w:rPr>
          <w:spacing w:val="-6"/>
        </w:rPr>
        <w:t xml:space="preserve"> </w:t>
      </w:r>
      <w:r>
        <w:rPr>
          <w:spacing w:val="-2"/>
        </w:rPr>
        <w:t>и</w:t>
      </w:r>
      <w:r>
        <w:rPr>
          <w:spacing w:val="-7"/>
        </w:rPr>
        <w:t xml:space="preserve"> </w:t>
      </w:r>
      <w:r>
        <w:rPr>
          <w:spacing w:val="-2"/>
        </w:rPr>
        <w:t>книги»,</w:t>
      </w:r>
      <w:r>
        <w:rPr>
          <w:spacing w:val="-4"/>
        </w:rPr>
        <w:t xml:space="preserve"> </w:t>
      </w:r>
      <w:r>
        <w:rPr>
          <w:spacing w:val="-2"/>
        </w:rPr>
        <w:t>часть</w:t>
      </w:r>
      <w:r>
        <w:rPr>
          <w:spacing w:val="-8"/>
        </w:rPr>
        <w:t xml:space="preserve"> </w:t>
      </w:r>
      <w:r>
        <w:rPr>
          <w:spacing w:val="-2"/>
        </w:rPr>
        <w:t>текстов</w:t>
      </w:r>
      <w:r>
        <w:rPr>
          <w:spacing w:val="-9"/>
        </w:rPr>
        <w:t xml:space="preserve"> </w:t>
      </w:r>
      <w:r>
        <w:rPr>
          <w:spacing w:val="-2"/>
        </w:rPr>
        <w:t>подраздела</w:t>
      </w:r>
      <w:r>
        <w:rPr>
          <w:spacing w:val="-6"/>
        </w:rPr>
        <w:t xml:space="preserve"> </w:t>
      </w:r>
      <w:r>
        <w:rPr>
          <w:spacing w:val="-2"/>
        </w:rPr>
        <w:t>«Я</w:t>
      </w:r>
      <w:r>
        <w:rPr>
          <w:spacing w:val="-3"/>
        </w:rPr>
        <w:t xml:space="preserve"> </w:t>
      </w:r>
      <w:r>
        <w:rPr>
          <w:spacing w:val="-2"/>
        </w:rPr>
        <w:t>взрослею»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8"/>
        </w:rPr>
        <w:t xml:space="preserve"> </w:t>
      </w:r>
      <w:r>
        <w:rPr>
          <w:spacing w:val="-2"/>
        </w:rPr>
        <w:t>ряд</w:t>
      </w:r>
      <w:r>
        <w:rPr>
          <w:spacing w:val="-7"/>
        </w:rPr>
        <w:t xml:space="preserve"> </w:t>
      </w:r>
      <w:r>
        <w:rPr>
          <w:spacing w:val="-2"/>
        </w:rPr>
        <w:t>текстов</w:t>
      </w:r>
      <w:r>
        <w:rPr>
          <w:spacing w:val="-9"/>
        </w:rPr>
        <w:t xml:space="preserve"> </w:t>
      </w:r>
      <w:r>
        <w:rPr>
          <w:spacing w:val="-2"/>
        </w:rPr>
        <w:t>других</w:t>
      </w:r>
      <w:r>
        <w:rPr>
          <w:spacing w:val="-57"/>
        </w:rPr>
        <w:t xml:space="preserve"> </w:t>
      </w:r>
      <w:r>
        <w:t>подразделов</w:t>
      </w:r>
      <w:r>
        <w:rPr>
          <w:spacing w:val="-9"/>
        </w:rPr>
        <w:t xml:space="preserve"> </w:t>
      </w:r>
      <w:r>
        <w:t>читает</w:t>
      </w:r>
      <w:r>
        <w:rPr>
          <w:spacing w:val="-10"/>
        </w:rPr>
        <w:t xml:space="preserve"> </w:t>
      </w:r>
      <w:r>
        <w:t>педагог.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left="918" w:right="4780"/>
      </w:pPr>
      <w:r>
        <w:rPr>
          <w:spacing w:val="-3"/>
        </w:rPr>
        <w:lastRenderedPageBreak/>
        <w:t>Не</w:t>
      </w:r>
      <w:r>
        <w:rPr>
          <w:spacing w:val="-11"/>
        </w:rPr>
        <w:t xml:space="preserve"> </w:t>
      </w:r>
      <w:r>
        <w:rPr>
          <w:spacing w:val="-3"/>
        </w:rPr>
        <w:t>тот</w:t>
      </w:r>
      <w:r>
        <w:rPr>
          <w:spacing w:val="-11"/>
        </w:rPr>
        <w:t xml:space="preserve"> </w:t>
      </w:r>
      <w:r>
        <w:rPr>
          <w:spacing w:val="-3"/>
        </w:rPr>
        <w:t>прав,</w:t>
      </w:r>
      <w:r>
        <w:rPr>
          <w:spacing w:val="-11"/>
        </w:rPr>
        <w:t xml:space="preserve"> </w:t>
      </w:r>
      <w:r>
        <w:rPr>
          <w:spacing w:val="-3"/>
        </w:rPr>
        <w:t>кто</w:t>
      </w:r>
      <w:r>
        <w:rPr>
          <w:spacing w:val="-10"/>
        </w:rPr>
        <w:t xml:space="preserve"> </w:t>
      </w:r>
      <w:r>
        <w:rPr>
          <w:spacing w:val="-3"/>
        </w:rPr>
        <w:t>сильный,</w:t>
      </w:r>
      <w:r>
        <w:rPr>
          <w:spacing w:val="-11"/>
        </w:rPr>
        <w:t xml:space="preserve"> </w:t>
      </w:r>
      <w:r>
        <w:rPr>
          <w:spacing w:val="-3"/>
        </w:rPr>
        <w:t>а</w:t>
      </w:r>
      <w:r>
        <w:rPr>
          <w:spacing w:val="-11"/>
        </w:rPr>
        <w:t xml:space="preserve"> </w:t>
      </w:r>
      <w:r>
        <w:rPr>
          <w:spacing w:val="-3"/>
        </w:rPr>
        <w:t>тот,</w:t>
      </w:r>
      <w:r>
        <w:rPr>
          <w:spacing w:val="-11"/>
        </w:rPr>
        <w:t xml:space="preserve"> </w:t>
      </w:r>
      <w:r>
        <w:rPr>
          <w:spacing w:val="-3"/>
        </w:rPr>
        <w:t>кто</w:t>
      </w:r>
      <w:r>
        <w:rPr>
          <w:spacing w:val="-10"/>
        </w:rPr>
        <w:t xml:space="preserve"> </w:t>
      </w:r>
      <w:r>
        <w:rPr>
          <w:spacing w:val="-3"/>
        </w:rPr>
        <w:t>честный</w:t>
      </w:r>
      <w:r>
        <w:rPr>
          <w:spacing w:val="-57"/>
        </w:rPr>
        <w:t xml:space="preserve"> </w:t>
      </w:r>
      <w:r>
        <w:t>Пословицы</w:t>
      </w:r>
      <w:r>
        <w:rPr>
          <w:spacing w:val="-12"/>
        </w:rPr>
        <w:t xml:space="preserve"> </w:t>
      </w:r>
      <w:r>
        <w:t>о</w:t>
      </w:r>
      <w:r>
        <w:rPr>
          <w:spacing w:val="-14"/>
        </w:rPr>
        <w:t xml:space="preserve"> </w:t>
      </w:r>
      <w:r>
        <w:t>правде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честности.</w:t>
      </w:r>
    </w:p>
    <w:p w:rsidR="00626071" w:rsidRDefault="00715DBD">
      <w:pPr>
        <w:pStyle w:val="a3"/>
        <w:spacing w:before="1"/>
        <w:ind w:left="918"/>
      </w:pPr>
      <w:r>
        <w:rPr>
          <w:spacing w:val="-4"/>
        </w:rPr>
        <w:t>Произведения,</w:t>
      </w:r>
      <w:r>
        <w:rPr>
          <w:spacing w:val="-9"/>
        </w:rPr>
        <w:t xml:space="preserve"> </w:t>
      </w:r>
      <w:r>
        <w:rPr>
          <w:spacing w:val="-4"/>
        </w:rPr>
        <w:t>отражающие</w:t>
      </w:r>
      <w:r>
        <w:rPr>
          <w:spacing w:val="-10"/>
        </w:rPr>
        <w:t xml:space="preserve"> </w:t>
      </w:r>
      <w:r>
        <w:rPr>
          <w:spacing w:val="-4"/>
        </w:rPr>
        <w:t>традиционные</w:t>
      </w:r>
      <w:r>
        <w:rPr>
          <w:spacing w:val="-10"/>
        </w:rPr>
        <w:t xml:space="preserve"> </w:t>
      </w:r>
      <w:r>
        <w:rPr>
          <w:spacing w:val="-4"/>
        </w:rPr>
        <w:t>представления</w:t>
      </w:r>
      <w:r>
        <w:rPr>
          <w:spacing w:val="-9"/>
        </w:rPr>
        <w:t xml:space="preserve"> </w:t>
      </w:r>
      <w:r>
        <w:rPr>
          <w:spacing w:val="-4"/>
        </w:rPr>
        <w:t>о</w:t>
      </w:r>
      <w:r>
        <w:rPr>
          <w:spacing w:val="-9"/>
        </w:rPr>
        <w:t xml:space="preserve"> </w:t>
      </w:r>
      <w:r>
        <w:rPr>
          <w:spacing w:val="-4"/>
        </w:rPr>
        <w:t>честности</w:t>
      </w:r>
      <w:r>
        <w:rPr>
          <w:spacing w:val="-8"/>
        </w:rPr>
        <w:t xml:space="preserve"> </w:t>
      </w:r>
      <w:r>
        <w:rPr>
          <w:spacing w:val="-4"/>
        </w:rPr>
        <w:t>как</w:t>
      </w:r>
      <w:r>
        <w:rPr>
          <w:spacing w:val="-7"/>
        </w:rPr>
        <w:t xml:space="preserve"> </w:t>
      </w:r>
      <w:r>
        <w:rPr>
          <w:spacing w:val="-4"/>
        </w:rPr>
        <w:t>нравственном</w:t>
      </w:r>
      <w:r>
        <w:rPr>
          <w:spacing w:val="-9"/>
        </w:rPr>
        <w:t xml:space="preserve"> </w:t>
      </w:r>
      <w:r>
        <w:rPr>
          <w:spacing w:val="-3"/>
        </w:rPr>
        <w:t>ориентире.</w:t>
      </w:r>
    </w:p>
    <w:p w:rsidR="00626071" w:rsidRDefault="00715DBD">
      <w:pPr>
        <w:pStyle w:val="a3"/>
        <w:spacing w:before="136"/>
        <w:ind w:left="239"/>
      </w:pPr>
      <w:r>
        <w:t>Например:</w:t>
      </w:r>
    </w:p>
    <w:p w:rsidR="00626071" w:rsidRDefault="00715DBD">
      <w:pPr>
        <w:pStyle w:val="a3"/>
        <w:spacing w:before="140"/>
        <w:ind w:left="918"/>
      </w:pPr>
      <w:r>
        <w:rPr>
          <w:spacing w:val="-4"/>
        </w:rPr>
        <w:t>В.</w:t>
      </w:r>
      <w:r>
        <w:rPr>
          <w:spacing w:val="-8"/>
        </w:rPr>
        <w:t xml:space="preserve"> </w:t>
      </w:r>
      <w:r>
        <w:rPr>
          <w:spacing w:val="-4"/>
        </w:rPr>
        <w:t>А.</w:t>
      </w:r>
      <w:r>
        <w:rPr>
          <w:spacing w:val="-9"/>
        </w:rPr>
        <w:t xml:space="preserve"> </w:t>
      </w:r>
      <w:r>
        <w:rPr>
          <w:spacing w:val="-4"/>
        </w:rPr>
        <w:t>Осеева.</w:t>
      </w:r>
      <w:r>
        <w:rPr>
          <w:spacing w:val="-2"/>
        </w:rPr>
        <w:t xml:space="preserve"> </w:t>
      </w:r>
      <w:r>
        <w:rPr>
          <w:spacing w:val="-4"/>
        </w:rPr>
        <w:t>«Почему?».</w:t>
      </w:r>
    </w:p>
    <w:p w:rsidR="00626071" w:rsidRDefault="00715DBD">
      <w:pPr>
        <w:pStyle w:val="a3"/>
        <w:spacing w:before="136"/>
        <w:ind w:left="918"/>
      </w:pPr>
      <w:r>
        <w:rPr>
          <w:spacing w:val="-4"/>
        </w:rPr>
        <w:t>Л.</w:t>
      </w:r>
      <w:r>
        <w:rPr>
          <w:spacing w:val="-10"/>
        </w:rPr>
        <w:t xml:space="preserve"> </w:t>
      </w:r>
      <w:r>
        <w:rPr>
          <w:spacing w:val="-4"/>
        </w:rPr>
        <w:t>Н.</w:t>
      </w:r>
      <w:r>
        <w:rPr>
          <w:spacing w:val="-9"/>
        </w:rPr>
        <w:t xml:space="preserve"> </w:t>
      </w:r>
      <w:r>
        <w:rPr>
          <w:spacing w:val="-4"/>
        </w:rPr>
        <w:t>Толстой.</w:t>
      </w:r>
      <w:r>
        <w:rPr>
          <w:spacing w:val="-1"/>
        </w:rPr>
        <w:t xml:space="preserve"> </w:t>
      </w:r>
      <w:r>
        <w:rPr>
          <w:spacing w:val="-4"/>
        </w:rPr>
        <w:t>«Лгун».</w:t>
      </w:r>
    </w:p>
    <w:p w:rsidR="00626071" w:rsidRDefault="00715DBD">
      <w:pPr>
        <w:pStyle w:val="a3"/>
        <w:spacing w:before="140" w:line="360" w:lineRule="auto"/>
        <w:ind w:left="918" w:right="7191"/>
      </w:pPr>
      <w:r>
        <w:rPr>
          <w:spacing w:val="-3"/>
        </w:rPr>
        <w:t>Я</w:t>
      </w:r>
      <w:r>
        <w:rPr>
          <w:spacing w:val="-12"/>
        </w:rPr>
        <w:t xml:space="preserve"> </w:t>
      </w:r>
      <w:r>
        <w:rPr>
          <w:spacing w:val="-3"/>
        </w:rPr>
        <w:t>фантазирую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11"/>
        </w:rPr>
        <w:t xml:space="preserve"> </w:t>
      </w:r>
      <w:r>
        <w:rPr>
          <w:spacing w:val="-3"/>
        </w:rPr>
        <w:t>мечтаю</w:t>
      </w:r>
      <w:r>
        <w:rPr>
          <w:spacing w:val="-9"/>
        </w:rPr>
        <w:t xml:space="preserve"> </w:t>
      </w:r>
      <w:r>
        <w:rPr>
          <w:spacing w:val="-2"/>
        </w:rPr>
        <w:t>(6</w:t>
      </w:r>
      <w:r>
        <w:rPr>
          <w:spacing w:val="-10"/>
        </w:rPr>
        <w:t xml:space="preserve"> </w:t>
      </w:r>
      <w:r>
        <w:rPr>
          <w:spacing w:val="-2"/>
        </w:rPr>
        <w:t>ч)</w:t>
      </w:r>
      <w:r>
        <w:rPr>
          <w:spacing w:val="-57"/>
        </w:rPr>
        <w:t xml:space="preserve"> </w:t>
      </w:r>
      <w:r>
        <w:t>Необычное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обычном</w:t>
      </w:r>
    </w:p>
    <w:p w:rsidR="00626071" w:rsidRDefault="00715DBD">
      <w:pPr>
        <w:pStyle w:val="a3"/>
        <w:spacing w:line="360" w:lineRule="auto"/>
        <w:ind w:left="918" w:right="547"/>
      </w:pPr>
      <w:r>
        <w:rPr>
          <w:spacing w:val="-4"/>
        </w:rPr>
        <w:t>Произведения, отражающие умение удивляться при восприятии окружающего мира. Например:</w:t>
      </w:r>
      <w:r>
        <w:rPr>
          <w:spacing w:val="-57"/>
        </w:rPr>
        <w:t xml:space="preserve"> </w:t>
      </w:r>
      <w:r>
        <w:t>С.</w:t>
      </w:r>
      <w:r>
        <w:rPr>
          <w:spacing w:val="-12"/>
        </w:rPr>
        <w:t xml:space="preserve"> </w:t>
      </w:r>
      <w:r>
        <w:t>А.</w:t>
      </w:r>
      <w:r>
        <w:rPr>
          <w:spacing w:val="-12"/>
        </w:rPr>
        <w:t xml:space="preserve"> </w:t>
      </w:r>
      <w:r>
        <w:t>Иванов.</w:t>
      </w:r>
      <w:r>
        <w:rPr>
          <w:spacing w:val="-5"/>
        </w:rPr>
        <w:t xml:space="preserve"> </w:t>
      </w:r>
      <w:r>
        <w:t>«Снежный</w:t>
      </w:r>
      <w:r>
        <w:rPr>
          <w:spacing w:val="-10"/>
        </w:rPr>
        <w:t xml:space="preserve"> </w:t>
      </w:r>
      <w:r>
        <w:t>заповедник»</w:t>
      </w:r>
      <w:r>
        <w:rPr>
          <w:spacing w:val="-14"/>
        </w:rPr>
        <w:t xml:space="preserve"> </w:t>
      </w:r>
      <w:r>
        <w:t>(фрагмент).</w:t>
      </w:r>
    </w:p>
    <w:p w:rsidR="00626071" w:rsidRDefault="00715DBD">
      <w:pPr>
        <w:pStyle w:val="a3"/>
        <w:ind w:left="918"/>
      </w:pPr>
      <w:r>
        <w:rPr>
          <w:spacing w:val="-3"/>
        </w:rPr>
        <w:t>В.</w:t>
      </w:r>
      <w:r>
        <w:rPr>
          <w:spacing w:val="-9"/>
        </w:rPr>
        <w:t xml:space="preserve"> </w:t>
      </w:r>
      <w:r>
        <w:rPr>
          <w:spacing w:val="-3"/>
        </w:rPr>
        <w:t>В.</w:t>
      </w:r>
      <w:r>
        <w:rPr>
          <w:spacing w:val="-12"/>
        </w:rPr>
        <w:t xml:space="preserve"> </w:t>
      </w:r>
      <w:r>
        <w:rPr>
          <w:spacing w:val="-3"/>
        </w:rPr>
        <w:t>Лунин.</w:t>
      </w:r>
      <w:r>
        <w:rPr>
          <w:spacing w:val="-8"/>
        </w:rPr>
        <w:t xml:space="preserve"> </w:t>
      </w:r>
      <w:r>
        <w:rPr>
          <w:spacing w:val="-3"/>
        </w:rPr>
        <w:t>«Я</w:t>
      </w:r>
      <w:r>
        <w:rPr>
          <w:spacing w:val="-11"/>
        </w:rPr>
        <w:t xml:space="preserve"> </w:t>
      </w:r>
      <w:r>
        <w:rPr>
          <w:spacing w:val="-3"/>
        </w:rPr>
        <w:t>видела</w:t>
      </w:r>
      <w:r>
        <w:rPr>
          <w:spacing w:val="-9"/>
        </w:rPr>
        <w:t xml:space="preserve"> </w:t>
      </w:r>
      <w:r>
        <w:rPr>
          <w:spacing w:val="-3"/>
        </w:rPr>
        <w:t>чудо».</w:t>
      </w:r>
    </w:p>
    <w:p w:rsidR="00626071" w:rsidRDefault="00715DBD">
      <w:pPr>
        <w:pStyle w:val="a3"/>
        <w:spacing w:before="137"/>
        <w:ind w:left="918"/>
      </w:pPr>
      <w:r>
        <w:rPr>
          <w:spacing w:val="-4"/>
        </w:rPr>
        <w:t>М.</w:t>
      </w:r>
      <w:r>
        <w:rPr>
          <w:spacing w:val="-11"/>
        </w:rPr>
        <w:t xml:space="preserve"> </w:t>
      </w:r>
      <w:r>
        <w:rPr>
          <w:spacing w:val="-4"/>
        </w:rPr>
        <w:t>М.</w:t>
      </w:r>
      <w:r>
        <w:rPr>
          <w:spacing w:val="-10"/>
        </w:rPr>
        <w:t xml:space="preserve"> </w:t>
      </w:r>
      <w:r>
        <w:rPr>
          <w:spacing w:val="-4"/>
        </w:rPr>
        <w:t>Пришвин.</w:t>
      </w:r>
      <w:r>
        <w:rPr>
          <w:spacing w:val="-6"/>
        </w:rPr>
        <w:t xml:space="preserve"> </w:t>
      </w:r>
      <w:r>
        <w:rPr>
          <w:spacing w:val="-4"/>
        </w:rPr>
        <w:t>«Осинкам</w:t>
      </w:r>
      <w:r>
        <w:rPr>
          <w:spacing w:val="-8"/>
        </w:rPr>
        <w:t xml:space="preserve"> </w:t>
      </w:r>
      <w:r>
        <w:rPr>
          <w:spacing w:val="-3"/>
        </w:rPr>
        <w:t>холодно».</w:t>
      </w:r>
    </w:p>
    <w:p w:rsidR="00626071" w:rsidRDefault="00715DBD">
      <w:pPr>
        <w:pStyle w:val="a3"/>
        <w:spacing w:before="137" w:line="360" w:lineRule="auto"/>
        <w:ind w:left="918" w:right="5048"/>
      </w:pPr>
      <w:r>
        <w:rPr>
          <w:spacing w:val="-3"/>
        </w:rPr>
        <w:t>А. С. Пушкин. «Ещё дуют холодные ветры».</w:t>
      </w:r>
      <w:r>
        <w:rPr>
          <w:spacing w:val="-2"/>
        </w:rPr>
        <w:t xml:space="preserve"> </w:t>
      </w:r>
      <w:r>
        <w:rPr>
          <w:spacing w:val="-4"/>
        </w:rPr>
        <w:t>Резерв</w:t>
      </w:r>
      <w:r>
        <w:rPr>
          <w:spacing w:val="-11"/>
        </w:rPr>
        <w:t xml:space="preserve"> </w:t>
      </w:r>
      <w:r>
        <w:rPr>
          <w:spacing w:val="-4"/>
        </w:rPr>
        <w:t>на</w:t>
      </w:r>
      <w:r>
        <w:rPr>
          <w:spacing w:val="-8"/>
        </w:rPr>
        <w:t xml:space="preserve"> </w:t>
      </w:r>
      <w:r>
        <w:rPr>
          <w:spacing w:val="-4"/>
        </w:rPr>
        <w:t>вариативную</w:t>
      </w:r>
      <w:r>
        <w:rPr>
          <w:spacing w:val="-5"/>
        </w:rPr>
        <w:t xml:space="preserve"> </w:t>
      </w:r>
      <w:r>
        <w:rPr>
          <w:spacing w:val="-4"/>
        </w:rPr>
        <w:t>часть</w:t>
      </w:r>
      <w:r>
        <w:rPr>
          <w:spacing w:val="-8"/>
        </w:rPr>
        <w:t xml:space="preserve"> </w:t>
      </w:r>
      <w:r>
        <w:rPr>
          <w:spacing w:val="-3"/>
        </w:rPr>
        <w:t>программы</w:t>
      </w:r>
      <w:r>
        <w:rPr>
          <w:spacing w:val="-7"/>
        </w:rPr>
        <w:t xml:space="preserve"> </w:t>
      </w:r>
      <w:r>
        <w:rPr>
          <w:spacing w:val="-3"/>
        </w:rPr>
        <w:t>—</w:t>
      </w:r>
      <w:r>
        <w:rPr>
          <w:spacing w:val="-9"/>
        </w:rPr>
        <w:t xml:space="preserve"> </w:t>
      </w:r>
      <w:r>
        <w:rPr>
          <w:spacing w:val="-3"/>
        </w:rPr>
        <w:t>2</w:t>
      </w:r>
      <w:r>
        <w:rPr>
          <w:spacing w:val="-8"/>
        </w:rPr>
        <w:t xml:space="preserve"> </w:t>
      </w:r>
      <w:r>
        <w:rPr>
          <w:spacing w:val="-3"/>
        </w:rPr>
        <w:t>ч.</w:t>
      </w:r>
      <w:r>
        <w:rPr>
          <w:spacing w:val="-57"/>
        </w:rPr>
        <w:t xml:space="preserve"> </w:t>
      </w:r>
      <w:r>
        <w:t>Раздел</w:t>
      </w:r>
      <w:r>
        <w:rPr>
          <w:spacing w:val="-13"/>
        </w:rPr>
        <w:t xml:space="preserve"> </w:t>
      </w:r>
      <w:r>
        <w:t>2.</w:t>
      </w:r>
      <w:r>
        <w:rPr>
          <w:spacing w:val="-13"/>
        </w:rPr>
        <w:t xml:space="preserve"> </w:t>
      </w:r>
      <w:r>
        <w:t>Россия</w:t>
      </w:r>
      <w:r>
        <w:rPr>
          <w:spacing w:val="-11"/>
        </w:rPr>
        <w:t xml:space="preserve"> </w:t>
      </w:r>
      <w:r>
        <w:t>—</w:t>
      </w:r>
      <w:r>
        <w:rPr>
          <w:spacing w:val="-13"/>
        </w:rPr>
        <w:t xml:space="preserve"> </w:t>
      </w:r>
      <w:r>
        <w:t>Родина</w:t>
      </w:r>
      <w:r>
        <w:rPr>
          <w:spacing w:val="-14"/>
        </w:rPr>
        <w:t xml:space="preserve"> </w:t>
      </w:r>
      <w:r>
        <w:t>моя</w:t>
      </w:r>
      <w:r>
        <w:rPr>
          <w:spacing w:val="-11"/>
        </w:rPr>
        <w:t xml:space="preserve"> </w:t>
      </w:r>
      <w:r>
        <w:t>(9</w:t>
      </w:r>
      <w:r>
        <w:rPr>
          <w:spacing w:val="-11"/>
        </w:rPr>
        <w:t xml:space="preserve"> </w:t>
      </w:r>
      <w:r>
        <w:t>ч)</w:t>
      </w:r>
    </w:p>
    <w:p w:rsidR="00626071" w:rsidRDefault="00715DBD">
      <w:pPr>
        <w:pStyle w:val="a3"/>
        <w:spacing w:before="1" w:line="360" w:lineRule="auto"/>
        <w:ind w:left="918" w:right="7330"/>
      </w:pPr>
      <w:r>
        <w:rPr>
          <w:spacing w:val="-3"/>
        </w:rPr>
        <w:t>Что</w:t>
      </w:r>
      <w:r>
        <w:rPr>
          <w:spacing w:val="-11"/>
        </w:rPr>
        <w:t xml:space="preserve"> </w:t>
      </w:r>
      <w:r>
        <w:rPr>
          <w:spacing w:val="-3"/>
        </w:rPr>
        <w:t>мы</w:t>
      </w:r>
      <w:r>
        <w:rPr>
          <w:spacing w:val="-10"/>
        </w:rPr>
        <w:t xml:space="preserve"> </w:t>
      </w:r>
      <w:r>
        <w:rPr>
          <w:spacing w:val="-3"/>
        </w:rPr>
        <w:t>Родиной</w:t>
      </w:r>
      <w:r>
        <w:rPr>
          <w:spacing w:val="-12"/>
        </w:rPr>
        <w:t xml:space="preserve"> </w:t>
      </w:r>
      <w:r>
        <w:rPr>
          <w:spacing w:val="-2"/>
        </w:rPr>
        <w:t>зовём</w:t>
      </w:r>
      <w:r>
        <w:rPr>
          <w:spacing w:val="-10"/>
        </w:rPr>
        <w:t xml:space="preserve"> </w:t>
      </w:r>
      <w:r>
        <w:rPr>
          <w:spacing w:val="-2"/>
        </w:rPr>
        <w:t>(3</w:t>
      </w:r>
      <w:r>
        <w:rPr>
          <w:spacing w:val="-13"/>
        </w:rPr>
        <w:t xml:space="preserve"> </w:t>
      </w:r>
      <w:r>
        <w:rPr>
          <w:spacing w:val="-2"/>
        </w:rPr>
        <w:t>ч)</w:t>
      </w:r>
      <w:r>
        <w:rPr>
          <w:spacing w:val="-57"/>
        </w:rPr>
        <w:t xml:space="preserve"> </w:t>
      </w:r>
      <w:r>
        <w:rPr>
          <w:spacing w:val="-4"/>
        </w:rPr>
        <w:t>С</w:t>
      </w:r>
      <w:r>
        <w:rPr>
          <w:spacing w:val="-9"/>
        </w:rPr>
        <w:t xml:space="preserve"> </w:t>
      </w:r>
      <w:r>
        <w:rPr>
          <w:spacing w:val="-4"/>
        </w:rPr>
        <w:t>чего</w:t>
      </w:r>
      <w:r>
        <w:rPr>
          <w:spacing w:val="-8"/>
        </w:rPr>
        <w:t xml:space="preserve"> </w:t>
      </w:r>
      <w:r>
        <w:rPr>
          <w:spacing w:val="-4"/>
        </w:rPr>
        <w:t>начинается</w:t>
      </w:r>
      <w:r>
        <w:rPr>
          <w:spacing w:val="-8"/>
        </w:rPr>
        <w:t xml:space="preserve"> </w:t>
      </w:r>
      <w:r>
        <w:rPr>
          <w:spacing w:val="-3"/>
        </w:rPr>
        <w:t>Родина?</w:t>
      </w:r>
    </w:p>
    <w:p w:rsidR="00626071" w:rsidRDefault="00715DBD">
      <w:pPr>
        <w:pStyle w:val="a3"/>
        <w:spacing w:before="1" w:line="360" w:lineRule="auto"/>
        <w:ind w:left="918" w:right="2615"/>
      </w:pPr>
      <w:r>
        <w:rPr>
          <w:spacing w:val="-5"/>
        </w:rPr>
        <w:t xml:space="preserve">Произведения, </w:t>
      </w:r>
      <w:r>
        <w:rPr>
          <w:spacing w:val="-4"/>
        </w:rPr>
        <w:t>отражающие многогранность понятия «Родина». Например:</w:t>
      </w:r>
      <w:r>
        <w:rPr>
          <w:spacing w:val="-57"/>
        </w:rPr>
        <w:t xml:space="preserve"> </w:t>
      </w:r>
      <w:r>
        <w:t>Ф.</w:t>
      </w:r>
      <w:r>
        <w:rPr>
          <w:spacing w:val="-10"/>
        </w:rPr>
        <w:t xml:space="preserve"> </w:t>
      </w:r>
      <w:r>
        <w:t>П.</w:t>
      </w:r>
      <w:r>
        <w:rPr>
          <w:spacing w:val="-11"/>
        </w:rPr>
        <w:t xml:space="preserve"> </w:t>
      </w:r>
      <w:r>
        <w:t>Савинов.</w:t>
      </w:r>
      <w:r>
        <w:rPr>
          <w:spacing w:val="-5"/>
        </w:rPr>
        <w:t xml:space="preserve"> </w:t>
      </w:r>
      <w:r>
        <w:t>«Родное»</w:t>
      </w:r>
      <w:r>
        <w:rPr>
          <w:spacing w:val="-14"/>
        </w:rPr>
        <w:t xml:space="preserve"> </w:t>
      </w:r>
      <w:r>
        <w:t>(фрагмент).</w:t>
      </w:r>
    </w:p>
    <w:p w:rsidR="00626071" w:rsidRDefault="00715DBD">
      <w:pPr>
        <w:pStyle w:val="a3"/>
        <w:ind w:left="918"/>
      </w:pPr>
      <w:r>
        <w:rPr>
          <w:spacing w:val="-4"/>
        </w:rPr>
        <w:t>П.</w:t>
      </w:r>
      <w:r>
        <w:rPr>
          <w:spacing w:val="-8"/>
        </w:rPr>
        <w:t xml:space="preserve"> </w:t>
      </w:r>
      <w:r>
        <w:rPr>
          <w:spacing w:val="-4"/>
        </w:rPr>
        <w:t>А.</w:t>
      </w:r>
      <w:r>
        <w:rPr>
          <w:spacing w:val="-10"/>
        </w:rPr>
        <w:t xml:space="preserve"> </w:t>
      </w:r>
      <w:r>
        <w:rPr>
          <w:spacing w:val="-4"/>
        </w:rPr>
        <w:t>Синявский.</w:t>
      </w:r>
      <w:r>
        <w:rPr>
          <w:spacing w:val="-5"/>
        </w:rPr>
        <w:t xml:space="preserve"> </w:t>
      </w:r>
      <w:r>
        <w:rPr>
          <w:spacing w:val="-4"/>
        </w:rPr>
        <w:t>«Рисунок».</w:t>
      </w:r>
    </w:p>
    <w:p w:rsidR="00626071" w:rsidRDefault="00715DBD">
      <w:pPr>
        <w:pStyle w:val="a3"/>
        <w:spacing w:before="137" w:line="360" w:lineRule="auto"/>
        <w:ind w:left="918" w:right="6450"/>
      </w:pPr>
      <w:r>
        <w:rPr>
          <w:spacing w:val="-4"/>
        </w:rPr>
        <w:t>К. Д. Ушинский. «Наше Отечество».</w:t>
      </w:r>
      <w:r>
        <w:rPr>
          <w:spacing w:val="-57"/>
        </w:rPr>
        <w:t xml:space="preserve"> </w:t>
      </w:r>
      <w:r>
        <w:t>О</w:t>
      </w:r>
      <w:r>
        <w:rPr>
          <w:spacing w:val="-13"/>
        </w:rPr>
        <w:t xml:space="preserve"> </w:t>
      </w:r>
      <w:r>
        <w:t>родной</w:t>
      </w:r>
      <w:r>
        <w:rPr>
          <w:spacing w:val="-11"/>
        </w:rPr>
        <w:t xml:space="preserve"> </w:t>
      </w:r>
      <w:r>
        <w:t>природе</w:t>
      </w:r>
      <w:r>
        <w:rPr>
          <w:spacing w:val="-11"/>
        </w:rPr>
        <w:t xml:space="preserve"> </w:t>
      </w:r>
      <w:r>
        <w:t>(4</w:t>
      </w:r>
      <w:r>
        <w:rPr>
          <w:spacing w:val="-10"/>
        </w:rPr>
        <w:t xml:space="preserve"> </w:t>
      </w:r>
      <w:r>
        <w:t>ч)</w:t>
      </w:r>
    </w:p>
    <w:p w:rsidR="00626071" w:rsidRDefault="00715DBD">
      <w:pPr>
        <w:pStyle w:val="a3"/>
        <w:ind w:left="918"/>
      </w:pPr>
      <w:r>
        <w:rPr>
          <w:spacing w:val="-4"/>
        </w:rPr>
        <w:t>Сколько</w:t>
      </w:r>
      <w:r>
        <w:rPr>
          <w:spacing w:val="-8"/>
        </w:rPr>
        <w:t xml:space="preserve"> </w:t>
      </w:r>
      <w:r>
        <w:rPr>
          <w:spacing w:val="-4"/>
        </w:rPr>
        <w:t>же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небе</w:t>
      </w:r>
      <w:r>
        <w:rPr>
          <w:spacing w:val="-9"/>
        </w:rPr>
        <w:t xml:space="preserve"> </w:t>
      </w:r>
      <w:r>
        <w:rPr>
          <w:spacing w:val="-4"/>
        </w:rPr>
        <w:t>всего</w:t>
      </w:r>
      <w:r>
        <w:rPr>
          <w:spacing w:val="-7"/>
        </w:rPr>
        <w:t xml:space="preserve"> </w:t>
      </w:r>
      <w:r>
        <w:rPr>
          <w:spacing w:val="-3"/>
        </w:rPr>
        <w:t>происходит</w:t>
      </w:r>
    </w:p>
    <w:p w:rsidR="00626071" w:rsidRDefault="00715DBD">
      <w:pPr>
        <w:pStyle w:val="a3"/>
        <w:spacing w:before="139" w:line="360" w:lineRule="auto"/>
        <w:ind w:left="239" w:right="116" w:firstLine="679"/>
      </w:pPr>
      <w:r>
        <w:t>Поэтические</w:t>
      </w:r>
      <w:r>
        <w:rPr>
          <w:spacing w:val="10"/>
        </w:rPr>
        <w:t xml:space="preserve"> </w:t>
      </w:r>
      <w:r>
        <w:t>представления</w:t>
      </w:r>
      <w:r>
        <w:rPr>
          <w:spacing w:val="10"/>
        </w:rPr>
        <w:t xml:space="preserve"> </w:t>
      </w:r>
      <w:r>
        <w:t>русского</w:t>
      </w:r>
      <w:r>
        <w:rPr>
          <w:spacing w:val="11"/>
        </w:rPr>
        <w:t xml:space="preserve"> </w:t>
      </w:r>
      <w:r>
        <w:t>народа</w:t>
      </w:r>
      <w:r>
        <w:rPr>
          <w:spacing w:val="10"/>
        </w:rPr>
        <w:t xml:space="preserve"> </w:t>
      </w:r>
      <w:r>
        <w:t>о</w:t>
      </w:r>
      <w:r>
        <w:rPr>
          <w:spacing w:val="14"/>
        </w:rPr>
        <w:t xml:space="preserve"> </w:t>
      </w:r>
      <w:r>
        <w:t>солнце,</w:t>
      </w:r>
      <w:r>
        <w:rPr>
          <w:spacing w:val="10"/>
        </w:rPr>
        <w:t xml:space="preserve"> </w:t>
      </w:r>
      <w:r>
        <w:t>луне,</w:t>
      </w:r>
      <w:r>
        <w:rPr>
          <w:spacing w:val="11"/>
        </w:rPr>
        <w:t xml:space="preserve"> </w:t>
      </w:r>
      <w:r>
        <w:t>звёздах,</w:t>
      </w:r>
      <w:r>
        <w:rPr>
          <w:spacing w:val="13"/>
        </w:rPr>
        <w:t xml:space="preserve"> </w:t>
      </w:r>
      <w:r>
        <w:t>облаках;</w:t>
      </w:r>
      <w:r>
        <w:rPr>
          <w:spacing w:val="28"/>
        </w:rPr>
        <w:t xml:space="preserve"> </w:t>
      </w:r>
      <w:r>
        <w:t>отражение</w:t>
      </w:r>
      <w:r>
        <w:rPr>
          <w:spacing w:val="27"/>
        </w:rPr>
        <w:t xml:space="preserve"> </w:t>
      </w:r>
      <w:r>
        <w:t>этих</w:t>
      </w:r>
      <w:r>
        <w:rPr>
          <w:spacing w:val="-57"/>
        </w:rPr>
        <w:t xml:space="preserve"> </w:t>
      </w:r>
      <w:r>
        <w:t>представлений</w:t>
      </w:r>
      <w:r>
        <w:rPr>
          <w:spacing w:val="4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фольклоре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развитие</w:t>
      </w:r>
      <w:r>
        <w:rPr>
          <w:spacing w:val="-14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русской</w:t>
      </w:r>
      <w:r>
        <w:rPr>
          <w:spacing w:val="-12"/>
        </w:rPr>
        <w:t xml:space="preserve"> </w:t>
      </w:r>
      <w:r>
        <w:t>поэзии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прозе.</w:t>
      </w:r>
      <w:r>
        <w:rPr>
          <w:spacing w:val="-11"/>
        </w:rPr>
        <w:t xml:space="preserve"> </w:t>
      </w:r>
      <w:r>
        <w:t>Например:</w:t>
      </w:r>
    </w:p>
    <w:p w:rsidR="00626071" w:rsidRDefault="00715DBD">
      <w:pPr>
        <w:pStyle w:val="a3"/>
        <w:spacing w:before="1" w:line="360" w:lineRule="auto"/>
        <w:ind w:left="918" w:right="4025"/>
      </w:pPr>
      <w:r>
        <w:rPr>
          <w:spacing w:val="-4"/>
        </w:rPr>
        <w:t>Русские</w:t>
      </w:r>
      <w:r>
        <w:rPr>
          <w:spacing w:val="-9"/>
        </w:rPr>
        <w:t xml:space="preserve"> </w:t>
      </w:r>
      <w:r>
        <w:rPr>
          <w:spacing w:val="-4"/>
        </w:rPr>
        <w:t>народные</w:t>
      </w:r>
      <w:r>
        <w:rPr>
          <w:spacing w:val="-10"/>
        </w:rPr>
        <w:t xml:space="preserve"> </w:t>
      </w:r>
      <w:r>
        <w:rPr>
          <w:spacing w:val="-4"/>
        </w:rPr>
        <w:t>загадки</w:t>
      </w:r>
      <w:r>
        <w:rPr>
          <w:spacing w:val="-9"/>
        </w:rPr>
        <w:t xml:space="preserve"> </w:t>
      </w:r>
      <w:r>
        <w:rPr>
          <w:spacing w:val="-4"/>
        </w:rPr>
        <w:t>о</w:t>
      </w:r>
      <w:r>
        <w:rPr>
          <w:spacing w:val="-7"/>
        </w:rPr>
        <w:t xml:space="preserve"> </w:t>
      </w:r>
      <w:r>
        <w:rPr>
          <w:spacing w:val="-4"/>
        </w:rPr>
        <w:t>солнце,</w:t>
      </w:r>
      <w:r>
        <w:rPr>
          <w:spacing w:val="-10"/>
        </w:rPr>
        <w:t xml:space="preserve"> </w:t>
      </w:r>
      <w:r>
        <w:rPr>
          <w:spacing w:val="-4"/>
        </w:rPr>
        <w:t>луне,</w:t>
      </w:r>
      <w:r>
        <w:rPr>
          <w:spacing w:val="-9"/>
        </w:rPr>
        <w:t xml:space="preserve"> </w:t>
      </w:r>
      <w:r>
        <w:rPr>
          <w:spacing w:val="-3"/>
        </w:rPr>
        <w:t>звёздах,</w:t>
      </w:r>
      <w:r>
        <w:rPr>
          <w:spacing w:val="-10"/>
        </w:rPr>
        <w:t xml:space="preserve"> </w:t>
      </w:r>
      <w:r>
        <w:rPr>
          <w:spacing w:val="-3"/>
        </w:rPr>
        <w:t>облаках.</w:t>
      </w:r>
      <w:r>
        <w:rPr>
          <w:spacing w:val="-57"/>
        </w:rPr>
        <w:t xml:space="preserve"> </w:t>
      </w:r>
      <w:r>
        <w:rPr>
          <w:spacing w:val="-2"/>
        </w:rPr>
        <w:t>И.</w:t>
      </w:r>
      <w:r>
        <w:rPr>
          <w:spacing w:val="-12"/>
        </w:rPr>
        <w:t xml:space="preserve"> </w:t>
      </w:r>
      <w:r>
        <w:rPr>
          <w:spacing w:val="-2"/>
        </w:rPr>
        <w:t>А.</w:t>
      </w:r>
      <w:r>
        <w:rPr>
          <w:spacing w:val="-11"/>
        </w:rPr>
        <w:t xml:space="preserve"> </w:t>
      </w:r>
      <w:r>
        <w:rPr>
          <w:spacing w:val="-2"/>
        </w:rPr>
        <w:t>Бунин.</w:t>
      </w:r>
      <w:r>
        <w:rPr>
          <w:spacing w:val="-6"/>
        </w:rPr>
        <w:t xml:space="preserve"> </w:t>
      </w:r>
      <w:r>
        <w:rPr>
          <w:spacing w:val="-2"/>
        </w:rPr>
        <w:t>«Серп</w:t>
      </w:r>
      <w:r>
        <w:rPr>
          <w:spacing w:val="-10"/>
        </w:rPr>
        <w:t xml:space="preserve"> </w:t>
      </w:r>
      <w:r>
        <w:rPr>
          <w:spacing w:val="-1"/>
        </w:rPr>
        <w:t>луны</w:t>
      </w:r>
      <w:r>
        <w:rPr>
          <w:spacing w:val="-14"/>
        </w:rPr>
        <w:t xml:space="preserve"> </w:t>
      </w:r>
      <w:r>
        <w:rPr>
          <w:spacing w:val="-1"/>
        </w:rPr>
        <w:t>под</w:t>
      </w:r>
      <w:r>
        <w:rPr>
          <w:spacing w:val="-10"/>
        </w:rPr>
        <w:t xml:space="preserve"> </w:t>
      </w:r>
      <w:r>
        <w:rPr>
          <w:spacing w:val="-1"/>
        </w:rPr>
        <w:t>тучкой</w:t>
      </w:r>
      <w:r>
        <w:rPr>
          <w:spacing w:val="-12"/>
        </w:rPr>
        <w:t xml:space="preserve"> </w:t>
      </w:r>
      <w:r>
        <w:rPr>
          <w:spacing w:val="-1"/>
        </w:rPr>
        <w:t>длинной…»</w:t>
      </w:r>
    </w:p>
    <w:p w:rsidR="00626071" w:rsidRDefault="00715DBD">
      <w:pPr>
        <w:pStyle w:val="a3"/>
        <w:spacing w:line="360" w:lineRule="auto"/>
        <w:ind w:left="918" w:right="898"/>
      </w:pPr>
      <w:r>
        <w:rPr>
          <w:spacing w:val="-4"/>
        </w:rPr>
        <w:t>С.</w:t>
      </w:r>
      <w:r>
        <w:rPr>
          <w:spacing w:val="-9"/>
        </w:rPr>
        <w:t xml:space="preserve"> </w:t>
      </w:r>
      <w:r>
        <w:rPr>
          <w:spacing w:val="-4"/>
        </w:rPr>
        <w:t>В.</w:t>
      </w:r>
      <w:r>
        <w:rPr>
          <w:spacing w:val="-8"/>
        </w:rPr>
        <w:t xml:space="preserve"> </w:t>
      </w:r>
      <w:r>
        <w:rPr>
          <w:spacing w:val="-4"/>
        </w:rPr>
        <w:t>Востоков. «Два</w:t>
      </w:r>
      <w:r>
        <w:rPr>
          <w:spacing w:val="-9"/>
        </w:rPr>
        <w:t xml:space="preserve"> </w:t>
      </w:r>
      <w:r>
        <w:rPr>
          <w:spacing w:val="-4"/>
        </w:rPr>
        <w:t>яблока».</w:t>
      </w:r>
      <w:r>
        <w:rPr>
          <w:spacing w:val="-6"/>
        </w:rPr>
        <w:t xml:space="preserve"> </w:t>
      </w:r>
      <w:r>
        <w:rPr>
          <w:spacing w:val="-4"/>
        </w:rPr>
        <w:t>В.</w:t>
      </w:r>
      <w:r>
        <w:rPr>
          <w:spacing w:val="-10"/>
        </w:rPr>
        <w:t xml:space="preserve"> </w:t>
      </w:r>
      <w:r>
        <w:rPr>
          <w:spacing w:val="-4"/>
        </w:rPr>
        <w:t>М.</w:t>
      </w:r>
      <w:r>
        <w:rPr>
          <w:spacing w:val="-11"/>
        </w:rPr>
        <w:t xml:space="preserve"> </w:t>
      </w:r>
      <w:r>
        <w:rPr>
          <w:spacing w:val="-4"/>
        </w:rPr>
        <w:t>Катанов.</w:t>
      </w:r>
      <w:r>
        <w:rPr>
          <w:spacing w:val="-3"/>
        </w:rPr>
        <w:t xml:space="preserve"> </w:t>
      </w:r>
      <w:r>
        <w:rPr>
          <w:spacing w:val="-4"/>
        </w:rPr>
        <w:t>«Жар-птица».</w:t>
      </w:r>
      <w:r>
        <w:rPr>
          <w:spacing w:val="-6"/>
        </w:rPr>
        <w:t xml:space="preserve"> </w:t>
      </w:r>
      <w:r>
        <w:rPr>
          <w:spacing w:val="-4"/>
        </w:rPr>
        <w:t>А.</w:t>
      </w:r>
      <w:r>
        <w:rPr>
          <w:spacing w:val="-8"/>
        </w:rPr>
        <w:t xml:space="preserve"> </w:t>
      </w:r>
      <w:r>
        <w:rPr>
          <w:spacing w:val="-4"/>
        </w:rPr>
        <w:t>Н.</w:t>
      </w:r>
      <w:r>
        <w:rPr>
          <w:spacing w:val="-9"/>
        </w:rPr>
        <w:t xml:space="preserve"> </w:t>
      </w:r>
      <w:r>
        <w:rPr>
          <w:spacing w:val="-4"/>
        </w:rPr>
        <w:t>Толстой.</w:t>
      </w:r>
      <w:r>
        <w:rPr>
          <w:spacing w:val="-5"/>
        </w:rPr>
        <w:t xml:space="preserve"> </w:t>
      </w:r>
      <w:r>
        <w:rPr>
          <w:spacing w:val="-3"/>
        </w:rPr>
        <w:t>«Петушки».</w:t>
      </w:r>
      <w:r>
        <w:rPr>
          <w:spacing w:val="-57"/>
        </w:rPr>
        <w:t xml:space="preserve"> </w:t>
      </w:r>
      <w:r>
        <w:t>Резерв</w:t>
      </w:r>
      <w:r>
        <w:rPr>
          <w:spacing w:val="-13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вариативную</w:t>
      </w:r>
      <w:r>
        <w:rPr>
          <w:spacing w:val="-6"/>
        </w:rPr>
        <w:t xml:space="preserve"> </w:t>
      </w:r>
      <w:r>
        <w:t>часть</w:t>
      </w:r>
      <w:r>
        <w:rPr>
          <w:spacing w:val="-11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—</w:t>
      </w:r>
      <w:r>
        <w:rPr>
          <w:spacing w:val="-12"/>
        </w:rPr>
        <w:t xml:space="preserve"> </w:t>
      </w:r>
      <w:r>
        <w:t>2</w:t>
      </w:r>
      <w:r>
        <w:rPr>
          <w:spacing w:val="-10"/>
        </w:rPr>
        <w:t xml:space="preserve"> </w:t>
      </w:r>
      <w:r>
        <w:t>ч.</w:t>
      </w:r>
    </w:p>
    <w:p w:rsidR="00626071" w:rsidRDefault="00715DBD">
      <w:pPr>
        <w:pStyle w:val="a3"/>
        <w:ind w:left="918"/>
      </w:pPr>
      <w:r>
        <w:rPr>
          <w:spacing w:val="-3"/>
        </w:rPr>
        <w:t>ВТОРОЙ</w:t>
      </w:r>
      <w:r>
        <w:rPr>
          <w:spacing w:val="-12"/>
        </w:rPr>
        <w:t xml:space="preserve"> </w:t>
      </w:r>
      <w:r>
        <w:rPr>
          <w:spacing w:val="-3"/>
        </w:rPr>
        <w:t>ГОД</w:t>
      </w:r>
      <w:r>
        <w:rPr>
          <w:spacing w:val="-11"/>
        </w:rPr>
        <w:t xml:space="preserve"> </w:t>
      </w:r>
      <w:r>
        <w:rPr>
          <w:spacing w:val="-3"/>
        </w:rPr>
        <w:t>ОБУЧЕНИЯ1</w:t>
      </w:r>
      <w:r>
        <w:rPr>
          <w:spacing w:val="-12"/>
        </w:rPr>
        <w:t xml:space="preserve"> </w:t>
      </w:r>
      <w:r>
        <w:rPr>
          <w:spacing w:val="-2"/>
        </w:rPr>
        <w:t>(34</w:t>
      </w:r>
      <w:r>
        <w:rPr>
          <w:spacing w:val="-11"/>
        </w:rPr>
        <w:t xml:space="preserve"> </w:t>
      </w:r>
      <w:r>
        <w:rPr>
          <w:spacing w:val="-2"/>
        </w:rPr>
        <w:t>ч)</w:t>
      </w:r>
    </w:p>
    <w:p w:rsidR="00626071" w:rsidRDefault="00715DBD">
      <w:pPr>
        <w:pStyle w:val="a3"/>
        <w:spacing w:before="137" w:line="360" w:lineRule="auto"/>
        <w:ind w:left="918" w:right="7290"/>
      </w:pPr>
      <w:r>
        <w:rPr>
          <w:spacing w:val="-3"/>
        </w:rPr>
        <w:t>Раздел</w:t>
      </w:r>
      <w:r>
        <w:rPr>
          <w:spacing w:val="-12"/>
        </w:rPr>
        <w:t xml:space="preserve"> </w:t>
      </w:r>
      <w:r>
        <w:rPr>
          <w:spacing w:val="-3"/>
        </w:rPr>
        <w:t>1.</w:t>
      </w:r>
      <w:r>
        <w:rPr>
          <w:spacing w:val="-11"/>
        </w:rPr>
        <w:t xml:space="preserve"> </w:t>
      </w:r>
      <w:r>
        <w:rPr>
          <w:spacing w:val="-3"/>
        </w:rPr>
        <w:t>Мир</w:t>
      </w:r>
      <w:r>
        <w:rPr>
          <w:spacing w:val="-10"/>
        </w:rPr>
        <w:t xml:space="preserve"> </w:t>
      </w:r>
      <w:r>
        <w:rPr>
          <w:spacing w:val="-3"/>
        </w:rPr>
        <w:t>детства</w:t>
      </w:r>
      <w:r>
        <w:rPr>
          <w:spacing w:val="-11"/>
        </w:rPr>
        <w:t xml:space="preserve"> </w:t>
      </w:r>
      <w:r>
        <w:rPr>
          <w:spacing w:val="-2"/>
        </w:rPr>
        <w:t>(22</w:t>
      </w:r>
      <w:r>
        <w:rPr>
          <w:spacing w:val="-11"/>
        </w:rPr>
        <w:t xml:space="preserve"> </w:t>
      </w:r>
      <w:r>
        <w:rPr>
          <w:spacing w:val="-2"/>
        </w:rPr>
        <w:t>ч)</w:t>
      </w:r>
      <w:r>
        <w:rPr>
          <w:spacing w:val="-57"/>
        </w:rPr>
        <w:t xml:space="preserve"> </w:t>
      </w:r>
      <w:r>
        <w:t>Я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книги</w:t>
      </w:r>
      <w:r>
        <w:rPr>
          <w:spacing w:val="-10"/>
        </w:rPr>
        <w:t xml:space="preserve"> </w:t>
      </w:r>
      <w:r>
        <w:t>(5</w:t>
      </w:r>
      <w:r>
        <w:rPr>
          <w:spacing w:val="-9"/>
        </w:rPr>
        <w:t xml:space="preserve"> </w:t>
      </w:r>
      <w:r>
        <w:t>ч)</w:t>
      </w:r>
    </w:p>
    <w:p w:rsidR="00626071" w:rsidRDefault="00715DBD">
      <w:pPr>
        <w:pStyle w:val="a3"/>
        <w:ind w:left="918"/>
      </w:pPr>
      <w:r>
        <w:rPr>
          <w:spacing w:val="-4"/>
        </w:rPr>
        <w:t>Не</w:t>
      </w:r>
      <w:r>
        <w:rPr>
          <w:spacing w:val="-10"/>
        </w:rPr>
        <w:t xml:space="preserve"> </w:t>
      </w:r>
      <w:r>
        <w:rPr>
          <w:spacing w:val="-4"/>
        </w:rPr>
        <w:t>торопись</w:t>
      </w:r>
      <w:r>
        <w:rPr>
          <w:spacing w:val="-8"/>
        </w:rPr>
        <w:t xml:space="preserve"> </w:t>
      </w:r>
      <w:r>
        <w:rPr>
          <w:spacing w:val="-4"/>
        </w:rPr>
        <w:t>отвечать,</w:t>
      </w:r>
      <w:r>
        <w:rPr>
          <w:spacing w:val="-11"/>
        </w:rPr>
        <w:t xml:space="preserve"> </w:t>
      </w:r>
      <w:r>
        <w:rPr>
          <w:spacing w:val="-4"/>
        </w:rPr>
        <w:t>торопись</w:t>
      </w:r>
      <w:r>
        <w:rPr>
          <w:spacing w:val="-7"/>
        </w:rPr>
        <w:t xml:space="preserve"> </w:t>
      </w:r>
      <w:r>
        <w:rPr>
          <w:spacing w:val="-3"/>
        </w:rPr>
        <w:t>слушать</w:t>
      </w:r>
    </w:p>
    <w:p w:rsidR="00626071" w:rsidRDefault="00715DBD">
      <w:pPr>
        <w:pStyle w:val="a3"/>
        <w:spacing w:before="139" w:line="360" w:lineRule="auto"/>
        <w:ind w:left="918" w:right="230"/>
      </w:pPr>
      <w:r>
        <w:rPr>
          <w:spacing w:val="-5"/>
        </w:rPr>
        <w:t xml:space="preserve">Произведения, </w:t>
      </w:r>
      <w:r>
        <w:rPr>
          <w:spacing w:val="-4"/>
        </w:rPr>
        <w:t>отражающие детское восприятие услышанных рассказов, сказок, стихов. Например:</w:t>
      </w:r>
      <w:r>
        <w:rPr>
          <w:spacing w:val="-57"/>
        </w:rPr>
        <w:t xml:space="preserve"> </w:t>
      </w:r>
      <w:r>
        <w:rPr>
          <w:spacing w:val="-4"/>
        </w:rPr>
        <w:t>Е.</w:t>
      </w:r>
      <w:r>
        <w:rPr>
          <w:spacing w:val="-8"/>
        </w:rPr>
        <w:t xml:space="preserve"> </w:t>
      </w:r>
      <w:r>
        <w:rPr>
          <w:spacing w:val="-4"/>
        </w:rPr>
        <w:t>Н.</w:t>
      </w:r>
      <w:r>
        <w:rPr>
          <w:spacing w:val="-8"/>
        </w:rPr>
        <w:t xml:space="preserve"> </w:t>
      </w:r>
      <w:r>
        <w:rPr>
          <w:spacing w:val="-4"/>
        </w:rPr>
        <w:t>Егорова.</w:t>
      </w:r>
      <w:r>
        <w:rPr>
          <w:spacing w:val="-5"/>
        </w:rPr>
        <w:t xml:space="preserve"> </w:t>
      </w:r>
      <w:r>
        <w:rPr>
          <w:spacing w:val="-4"/>
        </w:rPr>
        <w:t>«Детство</w:t>
      </w:r>
      <w:r>
        <w:rPr>
          <w:spacing w:val="-5"/>
        </w:rPr>
        <w:t xml:space="preserve"> </w:t>
      </w:r>
      <w:r>
        <w:rPr>
          <w:spacing w:val="-4"/>
        </w:rPr>
        <w:t>Александра</w:t>
      </w:r>
      <w:r>
        <w:rPr>
          <w:spacing w:val="-9"/>
        </w:rPr>
        <w:t xml:space="preserve"> </w:t>
      </w:r>
      <w:r>
        <w:rPr>
          <w:spacing w:val="-4"/>
        </w:rPr>
        <w:t>Пушкина»</w:t>
      </w:r>
      <w:r>
        <w:rPr>
          <w:spacing w:val="-12"/>
        </w:rPr>
        <w:t xml:space="preserve"> </w:t>
      </w:r>
      <w:r>
        <w:rPr>
          <w:spacing w:val="-4"/>
        </w:rPr>
        <w:t>(глава</w:t>
      </w:r>
      <w:r>
        <w:rPr>
          <w:spacing w:val="-6"/>
        </w:rPr>
        <w:t xml:space="preserve"> </w:t>
      </w:r>
      <w:r>
        <w:rPr>
          <w:spacing w:val="-4"/>
        </w:rPr>
        <w:t>«Нянины</w:t>
      </w:r>
      <w:r>
        <w:rPr>
          <w:spacing w:val="-8"/>
        </w:rPr>
        <w:t xml:space="preserve"> </w:t>
      </w:r>
      <w:r>
        <w:rPr>
          <w:spacing w:val="-4"/>
        </w:rPr>
        <w:t>сказки»).</w:t>
      </w:r>
    </w:p>
    <w:p w:rsidR="00626071" w:rsidRDefault="00715DBD">
      <w:pPr>
        <w:pStyle w:val="a3"/>
        <w:spacing w:line="360" w:lineRule="auto"/>
        <w:ind w:left="918" w:right="3739"/>
      </w:pPr>
      <w:r>
        <w:rPr>
          <w:spacing w:val="-4"/>
        </w:rPr>
        <w:t>Т.</w:t>
      </w:r>
      <w:r>
        <w:rPr>
          <w:spacing w:val="-8"/>
        </w:rPr>
        <w:t xml:space="preserve"> </w:t>
      </w:r>
      <w:r>
        <w:rPr>
          <w:spacing w:val="-4"/>
        </w:rPr>
        <w:t>А.</w:t>
      </w:r>
      <w:r>
        <w:rPr>
          <w:spacing w:val="-10"/>
        </w:rPr>
        <w:t xml:space="preserve"> </w:t>
      </w:r>
      <w:r>
        <w:rPr>
          <w:spacing w:val="-4"/>
        </w:rPr>
        <w:t>Луговская.</w:t>
      </w:r>
      <w:r>
        <w:rPr>
          <w:spacing w:val="-2"/>
        </w:rPr>
        <w:t xml:space="preserve"> </w:t>
      </w:r>
      <w:r>
        <w:rPr>
          <w:spacing w:val="-4"/>
        </w:rPr>
        <w:t>«Как</w:t>
      </w:r>
      <w:r>
        <w:rPr>
          <w:spacing w:val="-7"/>
        </w:rPr>
        <w:t xml:space="preserve"> </w:t>
      </w:r>
      <w:r>
        <w:rPr>
          <w:spacing w:val="-4"/>
        </w:rPr>
        <w:t>знаю,</w:t>
      </w:r>
      <w:r>
        <w:rPr>
          <w:spacing w:val="-9"/>
        </w:rPr>
        <w:t xml:space="preserve"> </w:t>
      </w:r>
      <w:r>
        <w:rPr>
          <w:spacing w:val="-4"/>
        </w:rPr>
        <w:t>как</w:t>
      </w:r>
      <w:r>
        <w:rPr>
          <w:spacing w:val="-9"/>
        </w:rPr>
        <w:t xml:space="preserve"> </w:t>
      </w:r>
      <w:r>
        <w:rPr>
          <w:spacing w:val="-4"/>
        </w:rPr>
        <w:t>помню,</w:t>
      </w:r>
      <w:r>
        <w:rPr>
          <w:spacing w:val="-8"/>
        </w:rPr>
        <w:t xml:space="preserve"> </w:t>
      </w:r>
      <w:r>
        <w:rPr>
          <w:spacing w:val="-4"/>
        </w:rPr>
        <w:t>как</w:t>
      </w:r>
      <w:r>
        <w:rPr>
          <w:spacing w:val="-1"/>
        </w:rPr>
        <w:t xml:space="preserve"> </w:t>
      </w:r>
      <w:r>
        <w:rPr>
          <w:spacing w:val="-4"/>
        </w:rPr>
        <w:t>умею»</w:t>
      </w:r>
      <w:r>
        <w:rPr>
          <w:spacing w:val="-15"/>
        </w:rPr>
        <w:t xml:space="preserve"> </w:t>
      </w:r>
      <w:r>
        <w:rPr>
          <w:spacing w:val="-3"/>
        </w:rPr>
        <w:t>(фрагмент).</w:t>
      </w:r>
      <w:r>
        <w:rPr>
          <w:spacing w:val="-57"/>
        </w:rPr>
        <w:t xml:space="preserve"> </w:t>
      </w:r>
      <w:r>
        <w:t>Я</w:t>
      </w:r>
      <w:r>
        <w:rPr>
          <w:spacing w:val="-10"/>
        </w:rPr>
        <w:t xml:space="preserve"> </w:t>
      </w:r>
      <w:r>
        <w:t>взрослею</w:t>
      </w:r>
      <w:r>
        <w:rPr>
          <w:spacing w:val="-7"/>
        </w:rPr>
        <w:t xml:space="preserve"> </w:t>
      </w:r>
      <w:r>
        <w:t>(6</w:t>
      </w:r>
      <w:r>
        <w:rPr>
          <w:spacing w:val="-9"/>
        </w:rPr>
        <w:t xml:space="preserve"> </w:t>
      </w:r>
      <w:r>
        <w:t>ч)</w:t>
      </w:r>
    </w:p>
    <w:p w:rsidR="00626071" w:rsidRDefault="00626071">
      <w:pPr>
        <w:spacing w:line="360" w:lineRule="auto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left="918" w:right="5780"/>
      </w:pPr>
      <w:r>
        <w:lastRenderedPageBreak/>
        <w:t>Как аукнется, так и откликнется</w:t>
      </w:r>
      <w:r>
        <w:rPr>
          <w:spacing w:val="1"/>
        </w:rPr>
        <w:t xml:space="preserve"> </w:t>
      </w:r>
      <w:r>
        <w:rPr>
          <w:spacing w:val="-4"/>
        </w:rPr>
        <w:t>Пословицы</w:t>
      </w:r>
      <w:r>
        <w:rPr>
          <w:spacing w:val="-11"/>
        </w:rPr>
        <w:t xml:space="preserve"> </w:t>
      </w:r>
      <w:r>
        <w:rPr>
          <w:spacing w:val="-3"/>
        </w:rPr>
        <w:t>об</w:t>
      </w:r>
      <w:r>
        <w:rPr>
          <w:spacing w:val="-10"/>
        </w:rPr>
        <w:t xml:space="preserve"> </w:t>
      </w:r>
      <w:r>
        <w:rPr>
          <w:spacing w:val="-3"/>
        </w:rPr>
        <w:t>отношении</w:t>
      </w:r>
      <w:r>
        <w:rPr>
          <w:spacing w:val="-11"/>
        </w:rPr>
        <w:t xml:space="preserve"> </w:t>
      </w:r>
      <w:r>
        <w:rPr>
          <w:spacing w:val="-3"/>
        </w:rPr>
        <w:t>к</w:t>
      </w:r>
      <w:r>
        <w:rPr>
          <w:spacing w:val="-12"/>
        </w:rPr>
        <w:t xml:space="preserve"> </w:t>
      </w:r>
      <w:r>
        <w:rPr>
          <w:spacing w:val="-3"/>
        </w:rPr>
        <w:t>другим</w:t>
      </w:r>
      <w:r>
        <w:rPr>
          <w:spacing w:val="-11"/>
        </w:rPr>
        <w:t xml:space="preserve"> </w:t>
      </w:r>
      <w:r>
        <w:rPr>
          <w:spacing w:val="-3"/>
        </w:rPr>
        <w:t>людям.</w:t>
      </w:r>
    </w:p>
    <w:p w:rsidR="00626071" w:rsidRDefault="00715DBD">
      <w:pPr>
        <w:pStyle w:val="a3"/>
        <w:spacing w:before="1"/>
        <w:ind w:left="918"/>
      </w:pPr>
      <w:r>
        <w:t>Произведения,</w:t>
      </w:r>
      <w:r>
        <w:rPr>
          <w:spacing w:val="24"/>
        </w:rPr>
        <w:t xml:space="preserve"> </w:t>
      </w:r>
      <w:r>
        <w:t>отражающие</w:t>
      </w:r>
      <w:r>
        <w:rPr>
          <w:spacing w:val="83"/>
        </w:rPr>
        <w:t xml:space="preserve"> </w:t>
      </w:r>
      <w:r>
        <w:t>традиционные</w:t>
      </w:r>
      <w:r>
        <w:rPr>
          <w:spacing w:val="84"/>
        </w:rPr>
        <w:t xml:space="preserve"> </w:t>
      </w:r>
      <w:r>
        <w:t>представления</w:t>
      </w:r>
      <w:r>
        <w:rPr>
          <w:spacing w:val="84"/>
        </w:rPr>
        <w:t xml:space="preserve"> </w:t>
      </w:r>
      <w:r>
        <w:t>об</w:t>
      </w:r>
      <w:r>
        <w:rPr>
          <w:spacing w:val="86"/>
        </w:rPr>
        <w:t xml:space="preserve"> </w:t>
      </w:r>
      <w:r>
        <w:t>отношении</w:t>
      </w:r>
      <w:r>
        <w:rPr>
          <w:spacing w:val="85"/>
        </w:rPr>
        <w:t xml:space="preserve"> </w:t>
      </w:r>
      <w:r>
        <w:t>к</w:t>
      </w:r>
      <w:r>
        <w:rPr>
          <w:spacing w:val="85"/>
        </w:rPr>
        <w:t xml:space="preserve"> </w:t>
      </w:r>
      <w:r>
        <w:t>другим</w:t>
      </w:r>
      <w:r>
        <w:rPr>
          <w:spacing w:val="83"/>
        </w:rPr>
        <w:t xml:space="preserve"> </w:t>
      </w:r>
      <w:r>
        <w:t>людям.</w:t>
      </w:r>
    </w:p>
    <w:p w:rsidR="00626071" w:rsidRDefault="00715DBD">
      <w:pPr>
        <w:pStyle w:val="a3"/>
        <w:spacing w:before="136"/>
        <w:ind w:left="239"/>
      </w:pPr>
      <w:r>
        <w:t>Например:</w:t>
      </w:r>
    </w:p>
    <w:p w:rsidR="00626071" w:rsidRDefault="00715DBD">
      <w:pPr>
        <w:pStyle w:val="a3"/>
        <w:spacing w:before="140"/>
        <w:ind w:left="918"/>
      </w:pPr>
      <w:r>
        <w:rPr>
          <w:spacing w:val="-3"/>
        </w:rPr>
        <w:t>В.</w:t>
      </w:r>
      <w:r>
        <w:rPr>
          <w:spacing w:val="-9"/>
        </w:rPr>
        <w:t xml:space="preserve"> </w:t>
      </w:r>
      <w:r>
        <w:rPr>
          <w:spacing w:val="-3"/>
        </w:rPr>
        <w:t>В.</w:t>
      </w:r>
      <w:r>
        <w:rPr>
          <w:spacing w:val="-12"/>
        </w:rPr>
        <w:t xml:space="preserve"> </w:t>
      </w:r>
      <w:r>
        <w:rPr>
          <w:spacing w:val="-3"/>
        </w:rPr>
        <w:t>Бианки.</w:t>
      </w:r>
      <w:r>
        <w:rPr>
          <w:spacing w:val="-9"/>
        </w:rPr>
        <w:t xml:space="preserve"> </w:t>
      </w:r>
      <w:r>
        <w:rPr>
          <w:spacing w:val="-3"/>
        </w:rPr>
        <w:t>«Сова».</w:t>
      </w:r>
    </w:p>
    <w:p w:rsidR="00626071" w:rsidRDefault="00715DBD">
      <w:pPr>
        <w:pStyle w:val="a3"/>
        <w:spacing w:before="136" w:line="360" w:lineRule="auto"/>
        <w:ind w:left="918" w:right="6098"/>
      </w:pPr>
      <w:r>
        <w:rPr>
          <w:spacing w:val="-4"/>
        </w:rPr>
        <w:t>Л. И. Кузьмин. «Дом с колокольчиком».</w:t>
      </w:r>
      <w:r>
        <w:rPr>
          <w:spacing w:val="-58"/>
        </w:rPr>
        <w:t xml:space="preserve"> </w:t>
      </w:r>
      <w:r>
        <w:t>Воля и труд дивные всходы дают</w:t>
      </w:r>
      <w:r>
        <w:rPr>
          <w:spacing w:val="1"/>
        </w:rPr>
        <w:t xml:space="preserve"> </w:t>
      </w:r>
      <w:r>
        <w:t>Пословицы</w:t>
      </w:r>
      <w:r>
        <w:rPr>
          <w:spacing w:val="-10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труде.</w:t>
      </w:r>
    </w:p>
    <w:p w:rsidR="00626071" w:rsidRDefault="00715DBD">
      <w:pPr>
        <w:pStyle w:val="a3"/>
        <w:spacing w:before="2" w:line="360" w:lineRule="auto"/>
        <w:ind w:left="239" w:firstLine="679"/>
      </w:pPr>
      <w:r>
        <w:rPr>
          <w:spacing w:val="-1"/>
        </w:rPr>
        <w:t>Произведения,</w:t>
      </w:r>
      <w:r>
        <w:rPr>
          <w:spacing w:val="14"/>
        </w:rPr>
        <w:t xml:space="preserve"> </w:t>
      </w:r>
      <w:r>
        <w:rPr>
          <w:spacing w:val="-1"/>
        </w:rPr>
        <w:t>отражающие</w:t>
      </w:r>
      <w:r>
        <w:rPr>
          <w:spacing w:val="14"/>
        </w:rPr>
        <w:t xml:space="preserve"> </w:t>
      </w:r>
      <w:r>
        <w:t>представление</w:t>
      </w:r>
      <w:r>
        <w:rPr>
          <w:spacing w:val="16"/>
        </w:rPr>
        <w:t xml:space="preserve"> </w:t>
      </w:r>
      <w:r>
        <w:t>о</w:t>
      </w:r>
      <w:r>
        <w:rPr>
          <w:spacing w:val="15"/>
        </w:rPr>
        <w:t xml:space="preserve"> </w:t>
      </w:r>
      <w:r>
        <w:t>трудолюбии</w:t>
      </w:r>
      <w:r>
        <w:rPr>
          <w:spacing w:val="15"/>
        </w:rPr>
        <w:t xml:space="preserve"> </w:t>
      </w:r>
      <w:r>
        <w:t>как</w:t>
      </w:r>
      <w:r>
        <w:rPr>
          <w:spacing w:val="15"/>
        </w:rPr>
        <w:t xml:space="preserve"> </w:t>
      </w:r>
      <w:r>
        <w:t>нравственно-этической</w:t>
      </w:r>
      <w:r>
        <w:rPr>
          <w:spacing w:val="16"/>
        </w:rPr>
        <w:t xml:space="preserve"> </w:t>
      </w:r>
      <w:r>
        <w:t>ценности,</w:t>
      </w:r>
      <w:r>
        <w:rPr>
          <w:spacing w:val="-57"/>
        </w:rPr>
        <w:t xml:space="preserve"> </w:t>
      </w:r>
      <w:r>
        <w:t>значимой</w:t>
      </w:r>
      <w:r>
        <w:rPr>
          <w:spacing w:val="-12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национального</w:t>
      </w:r>
      <w:r>
        <w:rPr>
          <w:spacing w:val="-11"/>
        </w:rPr>
        <w:t xml:space="preserve"> </w:t>
      </w:r>
      <w:r>
        <w:t>русского</w:t>
      </w:r>
      <w:r>
        <w:rPr>
          <w:spacing w:val="-10"/>
        </w:rPr>
        <w:t xml:space="preserve"> </w:t>
      </w:r>
      <w:r>
        <w:t>сознания.</w:t>
      </w:r>
      <w:r>
        <w:rPr>
          <w:spacing w:val="-7"/>
        </w:rPr>
        <w:t xml:space="preserve"> </w:t>
      </w:r>
      <w:r>
        <w:t>Например:</w:t>
      </w:r>
    </w:p>
    <w:p w:rsidR="00626071" w:rsidRDefault="00715DBD">
      <w:pPr>
        <w:pStyle w:val="a3"/>
        <w:spacing w:line="360" w:lineRule="auto"/>
        <w:ind w:left="918" w:right="5602"/>
      </w:pPr>
      <w:r>
        <w:rPr>
          <w:spacing w:val="-4"/>
        </w:rPr>
        <w:t>Е.</w:t>
      </w:r>
      <w:r>
        <w:rPr>
          <w:spacing w:val="-9"/>
        </w:rPr>
        <w:t xml:space="preserve"> </w:t>
      </w:r>
      <w:r>
        <w:rPr>
          <w:spacing w:val="-4"/>
        </w:rPr>
        <w:t>А.</w:t>
      </w:r>
      <w:r>
        <w:rPr>
          <w:spacing w:val="-9"/>
        </w:rPr>
        <w:t xml:space="preserve"> </w:t>
      </w:r>
      <w:r>
        <w:rPr>
          <w:spacing w:val="-4"/>
        </w:rPr>
        <w:t>Пермяк. «Маркел-самодел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7"/>
        </w:rPr>
        <w:t xml:space="preserve"> </w:t>
      </w:r>
      <w:r>
        <w:rPr>
          <w:spacing w:val="-3"/>
        </w:rPr>
        <w:t>его</w:t>
      </w:r>
      <w:r>
        <w:rPr>
          <w:spacing w:val="-11"/>
        </w:rPr>
        <w:t xml:space="preserve"> </w:t>
      </w:r>
      <w:r>
        <w:rPr>
          <w:spacing w:val="-3"/>
        </w:rPr>
        <w:t>дети».</w:t>
      </w:r>
      <w:r>
        <w:rPr>
          <w:spacing w:val="-57"/>
        </w:rPr>
        <w:t xml:space="preserve"> </w:t>
      </w:r>
      <w:r>
        <w:rPr>
          <w:spacing w:val="-4"/>
        </w:rPr>
        <w:t>Б.</w:t>
      </w:r>
      <w:r>
        <w:rPr>
          <w:spacing w:val="-8"/>
        </w:rPr>
        <w:t xml:space="preserve"> </w:t>
      </w:r>
      <w:r>
        <w:rPr>
          <w:spacing w:val="-4"/>
        </w:rPr>
        <w:t>В.</w:t>
      </w:r>
      <w:r>
        <w:rPr>
          <w:spacing w:val="-9"/>
        </w:rPr>
        <w:t xml:space="preserve"> </w:t>
      </w:r>
      <w:r>
        <w:rPr>
          <w:spacing w:val="-4"/>
        </w:rPr>
        <w:t>Шергин.</w:t>
      </w:r>
      <w:r>
        <w:rPr>
          <w:spacing w:val="-5"/>
        </w:rPr>
        <w:t xml:space="preserve"> </w:t>
      </w:r>
      <w:r>
        <w:rPr>
          <w:spacing w:val="-4"/>
        </w:rPr>
        <w:t>«Пословицы</w:t>
      </w:r>
      <w:r>
        <w:rPr>
          <w:spacing w:val="-10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рассказах».</w:t>
      </w:r>
    </w:p>
    <w:p w:rsidR="00626071" w:rsidRDefault="00715DBD">
      <w:pPr>
        <w:pStyle w:val="a3"/>
        <w:spacing w:line="360" w:lineRule="auto"/>
        <w:ind w:left="918" w:right="6478"/>
      </w:pPr>
      <w:r>
        <w:rPr>
          <w:spacing w:val="-3"/>
        </w:rPr>
        <w:t>Кто</w:t>
      </w:r>
      <w:r>
        <w:rPr>
          <w:spacing w:val="-12"/>
        </w:rPr>
        <w:t xml:space="preserve"> </w:t>
      </w:r>
      <w:r>
        <w:rPr>
          <w:spacing w:val="-3"/>
        </w:rPr>
        <w:t>идёт</w:t>
      </w:r>
      <w:r>
        <w:rPr>
          <w:spacing w:val="-12"/>
        </w:rPr>
        <w:t xml:space="preserve"> </w:t>
      </w:r>
      <w:r>
        <w:rPr>
          <w:spacing w:val="-3"/>
        </w:rPr>
        <w:t>вперёд,</w:t>
      </w:r>
      <w:r>
        <w:rPr>
          <w:spacing w:val="-12"/>
        </w:rPr>
        <w:t xml:space="preserve"> </w:t>
      </w:r>
      <w:r>
        <w:rPr>
          <w:spacing w:val="-3"/>
        </w:rPr>
        <w:t>того</w:t>
      </w:r>
      <w:r>
        <w:rPr>
          <w:spacing w:val="-10"/>
        </w:rPr>
        <w:t xml:space="preserve"> </w:t>
      </w:r>
      <w:r>
        <w:rPr>
          <w:spacing w:val="-3"/>
        </w:rPr>
        <w:t>страх</w:t>
      </w:r>
      <w:r>
        <w:rPr>
          <w:spacing w:val="-10"/>
        </w:rPr>
        <w:t xml:space="preserve"> </w:t>
      </w:r>
      <w:r>
        <w:rPr>
          <w:spacing w:val="-3"/>
        </w:rPr>
        <w:t>не</w:t>
      </w:r>
      <w:r>
        <w:rPr>
          <w:spacing w:val="-11"/>
        </w:rPr>
        <w:t xml:space="preserve"> </w:t>
      </w:r>
      <w:r>
        <w:rPr>
          <w:spacing w:val="-3"/>
        </w:rPr>
        <w:t>берёт</w:t>
      </w:r>
      <w:r>
        <w:rPr>
          <w:spacing w:val="-57"/>
        </w:rPr>
        <w:t xml:space="preserve"> </w:t>
      </w:r>
      <w:r>
        <w:t>Пословицы</w:t>
      </w:r>
      <w:r>
        <w:rPr>
          <w:spacing w:val="-11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смелости.</w:t>
      </w:r>
    </w:p>
    <w:p w:rsidR="00626071" w:rsidRDefault="00715DBD">
      <w:pPr>
        <w:pStyle w:val="a3"/>
        <w:ind w:left="918"/>
      </w:pPr>
      <w:r>
        <w:rPr>
          <w:spacing w:val="-3"/>
        </w:rPr>
        <w:t>Произведения,</w:t>
      </w:r>
      <w:r>
        <w:rPr>
          <w:spacing w:val="-11"/>
        </w:rPr>
        <w:t xml:space="preserve"> </w:t>
      </w:r>
      <w:r>
        <w:rPr>
          <w:spacing w:val="-3"/>
        </w:rPr>
        <w:t>отражающие</w:t>
      </w:r>
      <w:r>
        <w:rPr>
          <w:spacing w:val="-11"/>
        </w:rPr>
        <w:t xml:space="preserve"> </w:t>
      </w:r>
      <w:r>
        <w:rPr>
          <w:spacing w:val="-3"/>
        </w:rPr>
        <w:t>традиционные</w:t>
      </w:r>
      <w:r>
        <w:rPr>
          <w:spacing w:val="-11"/>
        </w:rPr>
        <w:t xml:space="preserve"> </w:t>
      </w:r>
      <w:r>
        <w:rPr>
          <w:spacing w:val="-3"/>
        </w:rPr>
        <w:t>представления</w:t>
      </w:r>
      <w:r>
        <w:rPr>
          <w:spacing w:val="-10"/>
        </w:rPr>
        <w:t xml:space="preserve"> </w:t>
      </w:r>
      <w:r>
        <w:rPr>
          <w:spacing w:val="-2"/>
        </w:rPr>
        <w:t>о</w:t>
      </w:r>
      <w:r>
        <w:rPr>
          <w:spacing w:val="-10"/>
        </w:rPr>
        <w:t xml:space="preserve"> </w:t>
      </w:r>
      <w:r>
        <w:rPr>
          <w:spacing w:val="-2"/>
        </w:rPr>
        <w:t>смелости</w:t>
      </w:r>
      <w:r>
        <w:rPr>
          <w:spacing w:val="-9"/>
        </w:rPr>
        <w:t xml:space="preserve"> </w:t>
      </w:r>
      <w:r>
        <w:rPr>
          <w:spacing w:val="-2"/>
        </w:rPr>
        <w:t>как</w:t>
      </w:r>
      <w:r>
        <w:rPr>
          <w:spacing w:val="-10"/>
        </w:rPr>
        <w:t xml:space="preserve"> </w:t>
      </w:r>
      <w:r>
        <w:rPr>
          <w:spacing w:val="-2"/>
        </w:rPr>
        <w:t>нравственном</w:t>
      </w:r>
      <w:r>
        <w:rPr>
          <w:spacing w:val="-11"/>
        </w:rPr>
        <w:t xml:space="preserve"> </w:t>
      </w:r>
      <w:r>
        <w:rPr>
          <w:spacing w:val="-2"/>
        </w:rPr>
        <w:t>ориентире.</w:t>
      </w:r>
    </w:p>
    <w:p w:rsidR="00626071" w:rsidRDefault="00715DBD">
      <w:pPr>
        <w:pStyle w:val="a3"/>
        <w:spacing w:before="137"/>
        <w:ind w:left="239"/>
      </w:pPr>
      <w:r>
        <w:t>Например:</w:t>
      </w:r>
    </w:p>
    <w:p w:rsidR="00626071" w:rsidRDefault="00715DBD">
      <w:pPr>
        <w:pStyle w:val="a3"/>
        <w:spacing w:before="137"/>
        <w:ind w:left="918"/>
      </w:pPr>
      <w:r>
        <w:rPr>
          <w:spacing w:val="-4"/>
        </w:rPr>
        <w:t>С.</w:t>
      </w:r>
      <w:r>
        <w:rPr>
          <w:spacing w:val="-11"/>
        </w:rPr>
        <w:t xml:space="preserve"> </w:t>
      </w:r>
      <w:r>
        <w:rPr>
          <w:spacing w:val="-4"/>
        </w:rPr>
        <w:t>П.</w:t>
      </w:r>
      <w:r>
        <w:rPr>
          <w:spacing w:val="-10"/>
        </w:rPr>
        <w:t xml:space="preserve"> </w:t>
      </w:r>
      <w:r>
        <w:rPr>
          <w:spacing w:val="-4"/>
        </w:rPr>
        <w:t>Алексеев.</w:t>
      </w:r>
      <w:r>
        <w:rPr>
          <w:spacing w:val="-3"/>
        </w:rPr>
        <w:t xml:space="preserve"> </w:t>
      </w:r>
      <w:r>
        <w:rPr>
          <w:spacing w:val="-4"/>
        </w:rPr>
        <w:t>«Медаль».</w:t>
      </w:r>
    </w:p>
    <w:p w:rsidR="00626071" w:rsidRDefault="00715DBD">
      <w:pPr>
        <w:pStyle w:val="a3"/>
        <w:spacing w:before="140" w:line="360" w:lineRule="auto"/>
        <w:ind w:left="918" w:right="6848"/>
      </w:pPr>
      <w:r>
        <w:rPr>
          <w:spacing w:val="-4"/>
        </w:rPr>
        <w:t>В. В. Голявкин. «Этот мальчик».</w:t>
      </w:r>
      <w:r>
        <w:rPr>
          <w:spacing w:val="-58"/>
        </w:rPr>
        <w:t xml:space="preserve"> </w:t>
      </w:r>
      <w:r>
        <w:t>Я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моя</w:t>
      </w:r>
      <w:r>
        <w:rPr>
          <w:spacing w:val="-9"/>
        </w:rPr>
        <w:t xml:space="preserve"> </w:t>
      </w:r>
      <w:r>
        <w:t>семья</w:t>
      </w:r>
      <w:r>
        <w:rPr>
          <w:spacing w:val="-9"/>
        </w:rPr>
        <w:t xml:space="preserve"> </w:t>
      </w:r>
      <w:r>
        <w:t>(4</w:t>
      </w:r>
      <w:r>
        <w:rPr>
          <w:spacing w:val="-10"/>
        </w:rPr>
        <w:t xml:space="preserve"> </w:t>
      </w:r>
      <w:r>
        <w:t>ч)</w:t>
      </w:r>
    </w:p>
    <w:p w:rsidR="00626071" w:rsidRDefault="00715DBD">
      <w:pPr>
        <w:pStyle w:val="a3"/>
        <w:ind w:left="918"/>
      </w:pPr>
      <w:r>
        <w:rPr>
          <w:spacing w:val="-4"/>
        </w:rPr>
        <w:t>Семья</w:t>
      </w:r>
      <w:r>
        <w:rPr>
          <w:spacing w:val="-10"/>
        </w:rPr>
        <w:t xml:space="preserve"> </w:t>
      </w:r>
      <w:r>
        <w:rPr>
          <w:spacing w:val="-4"/>
        </w:rPr>
        <w:t>крепка</w:t>
      </w:r>
      <w:r>
        <w:rPr>
          <w:spacing w:val="-8"/>
        </w:rPr>
        <w:t xml:space="preserve"> </w:t>
      </w:r>
      <w:r>
        <w:rPr>
          <w:spacing w:val="-3"/>
        </w:rPr>
        <w:t>ладом</w:t>
      </w:r>
    </w:p>
    <w:p w:rsidR="00626071" w:rsidRDefault="00715DBD">
      <w:pPr>
        <w:pStyle w:val="a3"/>
        <w:spacing w:before="137" w:line="360" w:lineRule="auto"/>
        <w:ind w:left="918" w:right="828"/>
      </w:pPr>
      <w:r>
        <w:rPr>
          <w:spacing w:val="-4"/>
        </w:rPr>
        <w:t>Произведения, отражающие традиционные представления о семейных ценностях. Например:</w:t>
      </w:r>
      <w:r>
        <w:rPr>
          <w:spacing w:val="-57"/>
        </w:rPr>
        <w:t xml:space="preserve"> </w:t>
      </w:r>
      <w:r>
        <w:t>С.</w:t>
      </w:r>
      <w:r>
        <w:rPr>
          <w:spacing w:val="-12"/>
        </w:rPr>
        <w:t xml:space="preserve"> </w:t>
      </w:r>
      <w:r>
        <w:t>Г.</w:t>
      </w:r>
      <w:r>
        <w:rPr>
          <w:spacing w:val="-9"/>
        </w:rPr>
        <w:t xml:space="preserve"> </w:t>
      </w:r>
      <w:r>
        <w:t>Георгиев.</w:t>
      </w:r>
      <w:r>
        <w:rPr>
          <w:spacing w:val="-4"/>
        </w:rPr>
        <w:t xml:space="preserve"> </w:t>
      </w:r>
      <w:r>
        <w:t>«Стрекот</w:t>
      </w:r>
      <w:r>
        <w:rPr>
          <w:spacing w:val="-8"/>
        </w:rPr>
        <w:t xml:space="preserve"> </w:t>
      </w:r>
      <w:r>
        <w:t>кузнечика».</w:t>
      </w:r>
    </w:p>
    <w:p w:rsidR="00626071" w:rsidRDefault="00715DBD">
      <w:pPr>
        <w:pStyle w:val="a3"/>
        <w:ind w:left="918"/>
      </w:pPr>
      <w:r>
        <w:rPr>
          <w:spacing w:val="-4"/>
        </w:rPr>
        <w:t>В.</w:t>
      </w:r>
      <w:r>
        <w:rPr>
          <w:spacing w:val="-5"/>
        </w:rPr>
        <w:t xml:space="preserve"> </w:t>
      </w:r>
      <w:r>
        <w:rPr>
          <w:spacing w:val="-4"/>
        </w:rPr>
        <w:t>В.</w:t>
      </w:r>
      <w:r>
        <w:rPr>
          <w:spacing w:val="-7"/>
        </w:rPr>
        <w:t xml:space="preserve"> </w:t>
      </w:r>
      <w:r>
        <w:rPr>
          <w:spacing w:val="-4"/>
        </w:rPr>
        <w:t>Голявкин.</w:t>
      </w:r>
      <w:r>
        <w:rPr>
          <w:spacing w:val="-2"/>
        </w:rPr>
        <w:t xml:space="preserve"> </w:t>
      </w:r>
      <w:r>
        <w:rPr>
          <w:spacing w:val="-4"/>
        </w:rPr>
        <w:t>«Мой</w:t>
      </w:r>
      <w:r>
        <w:rPr>
          <w:spacing w:val="-7"/>
        </w:rPr>
        <w:t xml:space="preserve"> </w:t>
      </w:r>
      <w:r>
        <w:rPr>
          <w:spacing w:val="-4"/>
        </w:rPr>
        <w:t>добрый</w:t>
      </w:r>
      <w:r>
        <w:rPr>
          <w:spacing w:val="-8"/>
        </w:rPr>
        <w:t xml:space="preserve"> </w:t>
      </w:r>
      <w:r>
        <w:rPr>
          <w:spacing w:val="-4"/>
        </w:rPr>
        <w:t>папа»</w:t>
      </w:r>
      <w:r>
        <w:rPr>
          <w:spacing w:val="-15"/>
        </w:rPr>
        <w:t xml:space="preserve"> </w:t>
      </w:r>
      <w:r>
        <w:rPr>
          <w:spacing w:val="-4"/>
        </w:rPr>
        <w:t>(фрагмент).</w:t>
      </w:r>
    </w:p>
    <w:p w:rsidR="00626071" w:rsidRDefault="00715DBD">
      <w:pPr>
        <w:pStyle w:val="a3"/>
        <w:spacing w:before="139" w:line="360" w:lineRule="auto"/>
        <w:ind w:left="239" w:firstLine="679"/>
      </w:pPr>
      <w:r>
        <w:t>1</w:t>
      </w:r>
      <w:r>
        <w:rPr>
          <w:spacing w:val="2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целью</w:t>
      </w:r>
      <w:r>
        <w:rPr>
          <w:spacing w:val="3"/>
        </w:rPr>
        <w:t xml:space="preserve"> </w:t>
      </w:r>
      <w:r>
        <w:t>дальнейшего</w:t>
      </w:r>
      <w:r>
        <w:rPr>
          <w:spacing w:val="3"/>
        </w:rPr>
        <w:t xml:space="preserve"> </w:t>
      </w:r>
      <w:r>
        <w:t>развития</w:t>
      </w:r>
      <w:r>
        <w:rPr>
          <w:spacing w:val="2"/>
        </w:rPr>
        <w:t xml:space="preserve"> </w:t>
      </w:r>
      <w:r>
        <w:t>навыка</w:t>
      </w:r>
      <w:r>
        <w:rPr>
          <w:spacing w:val="4"/>
        </w:rPr>
        <w:t xml:space="preserve"> </w:t>
      </w:r>
      <w:r>
        <w:t>восприятия</w:t>
      </w:r>
      <w:r>
        <w:rPr>
          <w:spacing w:val="3"/>
        </w:rPr>
        <w:t xml:space="preserve"> </w:t>
      </w:r>
      <w:r>
        <w:t>художественных</w:t>
      </w:r>
      <w:r>
        <w:rPr>
          <w:spacing w:val="3"/>
        </w:rPr>
        <w:t xml:space="preserve"> </w:t>
      </w:r>
      <w:r>
        <w:t>произведений</w:t>
      </w:r>
      <w:r>
        <w:rPr>
          <w:spacing w:val="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6"/>
        </w:rPr>
        <w:t xml:space="preserve"> </w:t>
      </w:r>
      <w:r>
        <w:t>ряд</w:t>
      </w:r>
      <w:r>
        <w:rPr>
          <w:spacing w:val="-57"/>
        </w:rPr>
        <w:t xml:space="preserve"> </w:t>
      </w:r>
      <w:r>
        <w:t>текстов,</w:t>
      </w:r>
      <w:r>
        <w:rPr>
          <w:spacing w:val="-10"/>
        </w:rPr>
        <w:t xml:space="preserve"> </w:t>
      </w:r>
      <w:r>
        <w:t>включённых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программу,</w:t>
      </w:r>
      <w:r>
        <w:rPr>
          <w:spacing w:val="-7"/>
        </w:rPr>
        <w:t xml:space="preserve"> </w:t>
      </w:r>
      <w:r>
        <w:t>читает</w:t>
      </w:r>
      <w:r>
        <w:rPr>
          <w:spacing w:val="-8"/>
        </w:rPr>
        <w:t xml:space="preserve"> </w:t>
      </w:r>
      <w:r>
        <w:t>педагог.</w:t>
      </w:r>
    </w:p>
    <w:p w:rsidR="00626071" w:rsidRDefault="00715DBD">
      <w:pPr>
        <w:pStyle w:val="a3"/>
        <w:spacing w:before="1" w:line="360" w:lineRule="auto"/>
        <w:ind w:left="918" w:right="5462"/>
      </w:pPr>
      <w:r>
        <w:rPr>
          <w:spacing w:val="-4"/>
        </w:rPr>
        <w:t>М.</w:t>
      </w:r>
      <w:r>
        <w:rPr>
          <w:spacing w:val="-10"/>
        </w:rPr>
        <w:t xml:space="preserve"> </w:t>
      </w:r>
      <w:r>
        <w:rPr>
          <w:spacing w:val="-4"/>
        </w:rPr>
        <w:t>В.</w:t>
      </w:r>
      <w:r>
        <w:rPr>
          <w:spacing w:val="-9"/>
        </w:rPr>
        <w:t xml:space="preserve"> </w:t>
      </w:r>
      <w:r>
        <w:rPr>
          <w:spacing w:val="-4"/>
        </w:rPr>
        <w:t>Дружинина.</w:t>
      </w:r>
      <w:r>
        <w:rPr>
          <w:spacing w:val="-6"/>
        </w:rPr>
        <w:t xml:space="preserve"> </w:t>
      </w:r>
      <w:r>
        <w:rPr>
          <w:spacing w:val="-4"/>
        </w:rPr>
        <w:t>«Очень</w:t>
      </w:r>
      <w:r>
        <w:rPr>
          <w:spacing w:val="-10"/>
        </w:rPr>
        <w:t xml:space="preserve"> </w:t>
      </w:r>
      <w:r>
        <w:rPr>
          <w:spacing w:val="-4"/>
        </w:rPr>
        <w:t>полезный</w:t>
      </w:r>
      <w:r>
        <w:rPr>
          <w:spacing w:val="-10"/>
        </w:rPr>
        <w:t xml:space="preserve"> </w:t>
      </w:r>
      <w:r>
        <w:rPr>
          <w:spacing w:val="-3"/>
        </w:rPr>
        <w:t>подарок».</w:t>
      </w:r>
      <w:r>
        <w:rPr>
          <w:spacing w:val="-57"/>
        </w:rPr>
        <w:t xml:space="preserve"> </w:t>
      </w:r>
      <w:r>
        <w:t>Л.</w:t>
      </w:r>
      <w:r>
        <w:rPr>
          <w:spacing w:val="-14"/>
        </w:rPr>
        <w:t xml:space="preserve"> </w:t>
      </w:r>
      <w:r>
        <w:t>Н.</w:t>
      </w:r>
      <w:r>
        <w:rPr>
          <w:spacing w:val="-13"/>
        </w:rPr>
        <w:t xml:space="preserve"> </w:t>
      </w:r>
      <w:r>
        <w:t>Толстой.</w:t>
      </w:r>
      <w:r>
        <w:rPr>
          <w:spacing w:val="-7"/>
        </w:rPr>
        <w:t xml:space="preserve"> </w:t>
      </w:r>
      <w:r>
        <w:t>«Отец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сыновья».</w:t>
      </w:r>
    </w:p>
    <w:p w:rsidR="00626071" w:rsidRDefault="00715DBD">
      <w:pPr>
        <w:pStyle w:val="a3"/>
        <w:spacing w:line="360" w:lineRule="auto"/>
        <w:ind w:left="918" w:right="7191"/>
      </w:pPr>
      <w:r>
        <w:rPr>
          <w:spacing w:val="-3"/>
        </w:rPr>
        <w:t>Я</w:t>
      </w:r>
      <w:r>
        <w:rPr>
          <w:spacing w:val="-12"/>
        </w:rPr>
        <w:t xml:space="preserve"> </w:t>
      </w:r>
      <w:r>
        <w:rPr>
          <w:spacing w:val="-3"/>
        </w:rPr>
        <w:t>фантазирую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11"/>
        </w:rPr>
        <w:t xml:space="preserve"> </w:t>
      </w:r>
      <w:r>
        <w:rPr>
          <w:spacing w:val="-3"/>
        </w:rPr>
        <w:t>мечтаю</w:t>
      </w:r>
      <w:r>
        <w:rPr>
          <w:spacing w:val="-9"/>
        </w:rPr>
        <w:t xml:space="preserve"> </w:t>
      </w:r>
      <w:r>
        <w:rPr>
          <w:spacing w:val="-2"/>
        </w:rPr>
        <w:t>(4</w:t>
      </w:r>
      <w:r>
        <w:rPr>
          <w:spacing w:val="-10"/>
        </w:rPr>
        <w:t xml:space="preserve"> </w:t>
      </w:r>
      <w:r>
        <w:rPr>
          <w:spacing w:val="-2"/>
        </w:rPr>
        <w:t>ч)</w:t>
      </w:r>
      <w:r>
        <w:rPr>
          <w:spacing w:val="-57"/>
        </w:rPr>
        <w:t xml:space="preserve"> </w:t>
      </w:r>
      <w:r>
        <w:t>Мечты,</w:t>
      </w:r>
      <w:r>
        <w:rPr>
          <w:spacing w:val="-15"/>
        </w:rPr>
        <w:t xml:space="preserve"> </w:t>
      </w:r>
      <w:r>
        <w:t>зовущие</w:t>
      </w:r>
      <w:r>
        <w:rPr>
          <w:spacing w:val="-14"/>
        </w:rPr>
        <w:t xml:space="preserve"> </w:t>
      </w:r>
      <w:r>
        <w:t>ввысь</w:t>
      </w:r>
    </w:p>
    <w:p w:rsidR="00626071" w:rsidRDefault="00715DBD">
      <w:pPr>
        <w:pStyle w:val="a3"/>
        <w:spacing w:line="360" w:lineRule="auto"/>
        <w:ind w:left="918" w:right="1701"/>
      </w:pPr>
      <w:r>
        <w:rPr>
          <w:spacing w:val="-4"/>
        </w:rPr>
        <w:t>Произведения,</w:t>
      </w:r>
      <w:r>
        <w:rPr>
          <w:spacing w:val="-10"/>
        </w:rPr>
        <w:t xml:space="preserve"> </w:t>
      </w:r>
      <w:r>
        <w:rPr>
          <w:spacing w:val="-4"/>
        </w:rPr>
        <w:t>отражающие</w:t>
      </w:r>
      <w:r>
        <w:rPr>
          <w:spacing w:val="-11"/>
        </w:rPr>
        <w:t xml:space="preserve"> </w:t>
      </w:r>
      <w:r>
        <w:rPr>
          <w:spacing w:val="-4"/>
        </w:rPr>
        <w:t>представления</w:t>
      </w:r>
      <w:r>
        <w:rPr>
          <w:spacing w:val="-8"/>
        </w:rPr>
        <w:t xml:space="preserve"> </w:t>
      </w:r>
      <w:r>
        <w:rPr>
          <w:spacing w:val="-4"/>
        </w:rPr>
        <w:t>об</w:t>
      </w:r>
      <w:r>
        <w:rPr>
          <w:spacing w:val="-7"/>
        </w:rPr>
        <w:t xml:space="preserve"> </w:t>
      </w:r>
      <w:r>
        <w:rPr>
          <w:spacing w:val="-4"/>
        </w:rPr>
        <w:t>идеалах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детских</w:t>
      </w:r>
      <w:r>
        <w:rPr>
          <w:spacing w:val="-8"/>
        </w:rPr>
        <w:t xml:space="preserve"> </w:t>
      </w:r>
      <w:r>
        <w:rPr>
          <w:spacing w:val="-4"/>
        </w:rPr>
        <w:t>мечтах.</w:t>
      </w:r>
      <w:r>
        <w:rPr>
          <w:spacing w:val="-8"/>
        </w:rPr>
        <w:t xml:space="preserve"> </w:t>
      </w:r>
      <w:r>
        <w:rPr>
          <w:spacing w:val="-3"/>
        </w:rPr>
        <w:t>Например:</w:t>
      </w:r>
      <w:r>
        <w:rPr>
          <w:spacing w:val="-57"/>
        </w:rPr>
        <w:t xml:space="preserve"> </w:t>
      </w:r>
      <w:r>
        <w:t>Н.</w:t>
      </w:r>
      <w:r>
        <w:rPr>
          <w:spacing w:val="-12"/>
        </w:rPr>
        <w:t xml:space="preserve"> </w:t>
      </w:r>
      <w:r>
        <w:t>К.</w:t>
      </w:r>
      <w:r>
        <w:rPr>
          <w:spacing w:val="-11"/>
        </w:rPr>
        <w:t xml:space="preserve"> </w:t>
      </w:r>
      <w:r>
        <w:t>Абрамцева.</w:t>
      </w:r>
      <w:r>
        <w:rPr>
          <w:spacing w:val="-7"/>
        </w:rPr>
        <w:t xml:space="preserve"> </w:t>
      </w:r>
      <w:r>
        <w:t>«Заветное</w:t>
      </w:r>
      <w:r>
        <w:rPr>
          <w:spacing w:val="-10"/>
        </w:rPr>
        <w:t xml:space="preserve"> </w:t>
      </w:r>
      <w:r>
        <w:t>желание».</w:t>
      </w:r>
    </w:p>
    <w:p w:rsidR="00626071" w:rsidRDefault="00715DBD">
      <w:pPr>
        <w:pStyle w:val="a3"/>
        <w:ind w:left="918"/>
      </w:pPr>
      <w:r>
        <w:rPr>
          <w:spacing w:val="-4"/>
        </w:rPr>
        <w:t>Е.</w:t>
      </w:r>
      <w:r>
        <w:rPr>
          <w:spacing w:val="-11"/>
        </w:rPr>
        <w:t xml:space="preserve"> </w:t>
      </w:r>
      <w:r>
        <w:rPr>
          <w:spacing w:val="-4"/>
        </w:rPr>
        <w:t>В.</w:t>
      </w:r>
      <w:r>
        <w:rPr>
          <w:spacing w:val="-10"/>
        </w:rPr>
        <w:t xml:space="preserve"> </w:t>
      </w:r>
      <w:r>
        <w:rPr>
          <w:spacing w:val="-4"/>
        </w:rPr>
        <w:t>Григорьева.</w:t>
      </w:r>
      <w:r>
        <w:rPr>
          <w:spacing w:val="-5"/>
        </w:rPr>
        <w:t xml:space="preserve"> </w:t>
      </w:r>
      <w:r>
        <w:rPr>
          <w:spacing w:val="-3"/>
        </w:rPr>
        <w:t>«Мечта».</w:t>
      </w:r>
    </w:p>
    <w:p w:rsidR="00626071" w:rsidRDefault="00715DBD">
      <w:pPr>
        <w:pStyle w:val="a3"/>
        <w:spacing w:before="137" w:line="360" w:lineRule="auto"/>
        <w:ind w:left="918" w:right="3739"/>
      </w:pPr>
      <w:r>
        <w:rPr>
          <w:spacing w:val="-4"/>
        </w:rPr>
        <w:t>Л.</w:t>
      </w:r>
      <w:r>
        <w:rPr>
          <w:spacing w:val="-10"/>
        </w:rPr>
        <w:t xml:space="preserve"> </w:t>
      </w:r>
      <w:r>
        <w:rPr>
          <w:spacing w:val="-4"/>
        </w:rPr>
        <w:t>Н.</w:t>
      </w:r>
      <w:r>
        <w:rPr>
          <w:spacing w:val="-10"/>
        </w:rPr>
        <w:t xml:space="preserve"> </w:t>
      </w:r>
      <w:r>
        <w:rPr>
          <w:spacing w:val="-4"/>
        </w:rPr>
        <w:t>Толстой.</w:t>
      </w:r>
      <w:r>
        <w:rPr>
          <w:spacing w:val="-3"/>
        </w:rPr>
        <w:t xml:space="preserve"> </w:t>
      </w:r>
      <w:r>
        <w:rPr>
          <w:spacing w:val="-4"/>
        </w:rPr>
        <w:t>«Воспоминания»</w:t>
      </w:r>
      <w:r>
        <w:rPr>
          <w:spacing w:val="-14"/>
        </w:rPr>
        <w:t xml:space="preserve"> </w:t>
      </w:r>
      <w:r>
        <w:rPr>
          <w:spacing w:val="-4"/>
        </w:rPr>
        <w:t>(глава «Фанфаронова</w:t>
      </w:r>
      <w:r>
        <w:rPr>
          <w:spacing w:val="-11"/>
        </w:rPr>
        <w:t xml:space="preserve"> </w:t>
      </w:r>
      <w:r>
        <w:rPr>
          <w:spacing w:val="-3"/>
        </w:rPr>
        <w:t>гора»).</w:t>
      </w:r>
      <w:r>
        <w:rPr>
          <w:spacing w:val="-57"/>
        </w:rPr>
        <w:t xml:space="preserve"> </w:t>
      </w:r>
      <w:r>
        <w:t>Резерв</w:t>
      </w:r>
      <w:r>
        <w:rPr>
          <w:spacing w:val="-15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вариативную</w:t>
      </w:r>
      <w:r>
        <w:rPr>
          <w:spacing w:val="-9"/>
        </w:rPr>
        <w:t xml:space="preserve"> </w:t>
      </w:r>
      <w:r>
        <w:t>часть</w:t>
      </w:r>
      <w:r>
        <w:rPr>
          <w:spacing w:val="-13"/>
        </w:rPr>
        <w:t xml:space="preserve"> </w:t>
      </w:r>
      <w:r>
        <w:t>программы</w:t>
      </w:r>
      <w:r>
        <w:rPr>
          <w:spacing w:val="-11"/>
        </w:rPr>
        <w:t xml:space="preserve"> </w:t>
      </w:r>
      <w:r>
        <w:t>—</w:t>
      </w:r>
      <w:r>
        <w:rPr>
          <w:spacing w:val="-14"/>
        </w:rPr>
        <w:t xml:space="preserve"> </w:t>
      </w:r>
      <w:r>
        <w:t>3</w:t>
      </w:r>
      <w:r>
        <w:rPr>
          <w:spacing w:val="-12"/>
        </w:rPr>
        <w:t xml:space="preserve"> </w:t>
      </w:r>
      <w:r>
        <w:t>ч.</w:t>
      </w:r>
    </w:p>
    <w:p w:rsidR="00626071" w:rsidRDefault="00715DBD">
      <w:pPr>
        <w:pStyle w:val="a3"/>
        <w:ind w:left="918"/>
      </w:pPr>
      <w:r>
        <w:rPr>
          <w:spacing w:val="-3"/>
        </w:rPr>
        <w:t>Раздел</w:t>
      </w:r>
      <w:r>
        <w:rPr>
          <w:spacing w:val="-11"/>
        </w:rPr>
        <w:t xml:space="preserve"> </w:t>
      </w:r>
      <w:r>
        <w:rPr>
          <w:spacing w:val="-3"/>
        </w:rPr>
        <w:t>2.</w:t>
      </w:r>
      <w:r>
        <w:rPr>
          <w:spacing w:val="-11"/>
        </w:rPr>
        <w:t xml:space="preserve"> </w:t>
      </w:r>
      <w:r>
        <w:rPr>
          <w:spacing w:val="-3"/>
        </w:rPr>
        <w:t>Россия</w:t>
      </w:r>
      <w:r>
        <w:rPr>
          <w:spacing w:val="-9"/>
        </w:rPr>
        <w:t xml:space="preserve"> </w:t>
      </w:r>
      <w:r>
        <w:rPr>
          <w:spacing w:val="-3"/>
        </w:rPr>
        <w:t>—</w:t>
      </w:r>
      <w:r>
        <w:rPr>
          <w:spacing w:val="-10"/>
        </w:rPr>
        <w:t xml:space="preserve"> </w:t>
      </w:r>
      <w:r>
        <w:rPr>
          <w:spacing w:val="-3"/>
        </w:rPr>
        <w:t>Родина</w:t>
      </w:r>
      <w:r>
        <w:rPr>
          <w:spacing w:val="-12"/>
        </w:rPr>
        <w:t xml:space="preserve"> </w:t>
      </w:r>
      <w:r>
        <w:rPr>
          <w:spacing w:val="-3"/>
        </w:rPr>
        <w:t>моя</w:t>
      </w:r>
      <w:r>
        <w:rPr>
          <w:spacing w:val="-9"/>
        </w:rPr>
        <w:t xml:space="preserve"> </w:t>
      </w:r>
      <w:r>
        <w:rPr>
          <w:spacing w:val="-3"/>
        </w:rPr>
        <w:t>(12</w:t>
      </w:r>
      <w:r>
        <w:rPr>
          <w:spacing w:val="-8"/>
        </w:rPr>
        <w:t xml:space="preserve"> </w:t>
      </w:r>
      <w:r>
        <w:rPr>
          <w:spacing w:val="-2"/>
        </w:rPr>
        <w:t>ч)</w:t>
      </w:r>
    </w:p>
    <w:p w:rsidR="00626071" w:rsidRDefault="00715DBD">
      <w:pPr>
        <w:pStyle w:val="a3"/>
        <w:spacing w:before="139" w:line="360" w:lineRule="auto"/>
        <w:ind w:left="918" w:right="4780"/>
      </w:pPr>
      <w:r>
        <w:rPr>
          <w:spacing w:val="-3"/>
        </w:rPr>
        <w:t>Родная</w:t>
      </w:r>
      <w:r>
        <w:rPr>
          <w:spacing w:val="-11"/>
        </w:rPr>
        <w:t xml:space="preserve"> </w:t>
      </w:r>
      <w:r>
        <w:rPr>
          <w:spacing w:val="-3"/>
        </w:rPr>
        <w:t>страна</w:t>
      </w:r>
      <w:r>
        <w:rPr>
          <w:spacing w:val="-12"/>
        </w:rPr>
        <w:t xml:space="preserve"> </w:t>
      </w:r>
      <w:r>
        <w:rPr>
          <w:spacing w:val="-3"/>
        </w:rPr>
        <w:t>во</w:t>
      </w:r>
      <w:r>
        <w:rPr>
          <w:spacing w:val="-11"/>
        </w:rPr>
        <w:t xml:space="preserve"> </w:t>
      </w:r>
      <w:r>
        <w:rPr>
          <w:spacing w:val="-3"/>
        </w:rPr>
        <w:t>все</w:t>
      </w:r>
      <w:r>
        <w:rPr>
          <w:spacing w:val="-12"/>
        </w:rPr>
        <w:t xml:space="preserve"> </w:t>
      </w:r>
      <w:r>
        <w:rPr>
          <w:spacing w:val="-3"/>
        </w:rPr>
        <w:t>времена</w:t>
      </w:r>
      <w:r>
        <w:rPr>
          <w:spacing w:val="-12"/>
        </w:rPr>
        <w:t xml:space="preserve"> </w:t>
      </w:r>
      <w:r>
        <w:rPr>
          <w:spacing w:val="-3"/>
        </w:rPr>
        <w:t>сынами</w:t>
      </w:r>
      <w:r>
        <w:rPr>
          <w:spacing w:val="-10"/>
        </w:rPr>
        <w:t xml:space="preserve"> </w:t>
      </w:r>
      <w:r>
        <w:rPr>
          <w:spacing w:val="-3"/>
        </w:rPr>
        <w:t>сильна</w:t>
      </w:r>
      <w:r>
        <w:rPr>
          <w:spacing w:val="-12"/>
        </w:rPr>
        <w:t xml:space="preserve"> </w:t>
      </w:r>
      <w:r>
        <w:rPr>
          <w:spacing w:val="-2"/>
        </w:rPr>
        <w:t>(3</w:t>
      </w:r>
      <w:r>
        <w:rPr>
          <w:spacing w:val="-13"/>
        </w:rPr>
        <w:t xml:space="preserve"> </w:t>
      </w:r>
      <w:r>
        <w:rPr>
          <w:spacing w:val="-2"/>
        </w:rPr>
        <w:t>ч)</w:t>
      </w:r>
      <w:r>
        <w:rPr>
          <w:spacing w:val="-57"/>
        </w:rPr>
        <w:t xml:space="preserve"> </w:t>
      </w:r>
      <w:r>
        <w:t>Люди</w:t>
      </w:r>
      <w:r>
        <w:rPr>
          <w:spacing w:val="-11"/>
        </w:rPr>
        <w:t xml:space="preserve"> </w:t>
      </w:r>
      <w:r>
        <w:t>земли</w:t>
      </w:r>
      <w:r>
        <w:rPr>
          <w:spacing w:val="-10"/>
        </w:rPr>
        <w:t xml:space="preserve"> </w:t>
      </w:r>
      <w:r>
        <w:t>Русской</w:t>
      </w:r>
    </w:p>
    <w:p w:rsidR="00626071" w:rsidRDefault="00626071">
      <w:pPr>
        <w:spacing w:line="360" w:lineRule="auto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left="918" w:right="1449"/>
      </w:pPr>
      <w:r>
        <w:rPr>
          <w:spacing w:val="-4"/>
        </w:rPr>
        <w:lastRenderedPageBreak/>
        <w:t>Художественные биографии выдающихся представителей русского народа. Например:</w:t>
      </w:r>
      <w:r>
        <w:rPr>
          <w:spacing w:val="-57"/>
        </w:rPr>
        <w:t xml:space="preserve"> </w:t>
      </w:r>
      <w:r>
        <w:rPr>
          <w:spacing w:val="-4"/>
        </w:rPr>
        <w:t>В.</w:t>
      </w:r>
      <w:r>
        <w:rPr>
          <w:spacing w:val="-8"/>
        </w:rPr>
        <w:t xml:space="preserve"> </w:t>
      </w:r>
      <w:r>
        <w:rPr>
          <w:spacing w:val="-4"/>
        </w:rPr>
        <w:t>А.</w:t>
      </w:r>
      <w:r>
        <w:rPr>
          <w:spacing w:val="-8"/>
        </w:rPr>
        <w:t xml:space="preserve"> </w:t>
      </w:r>
      <w:r>
        <w:rPr>
          <w:spacing w:val="-4"/>
        </w:rPr>
        <w:t>Бахревский.</w:t>
      </w:r>
      <w:r>
        <w:rPr>
          <w:spacing w:val="-3"/>
        </w:rPr>
        <w:t xml:space="preserve"> </w:t>
      </w:r>
      <w:r>
        <w:rPr>
          <w:spacing w:val="-4"/>
        </w:rPr>
        <w:t>«Виктор</w:t>
      </w:r>
      <w:r>
        <w:rPr>
          <w:spacing w:val="-8"/>
        </w:rPr>
        <w:t xml:space="preserve"> </w:t>
      </w:r>
      <w:r>
        <w:rPr>
          <w:spacing w:val="-4"/>
        </w:rPr>
        <w:t>Васнецов»</w:t>
      </w:r>
      <w:r>
        <w:rPr>
          <w:spacing w:val="-15"/>
        </w:rPr>
        <w:t xml:space="preserve"> </w:t>
      </w:r>
      <w:r>
        <w:rPr>
          <w:spacing w:val="-4"/>
        </w:rPr>
        <w:t>(глава</w:t>
      </w:r>
      <w:r>
        <w:rPr>
          <w:spacing w:val="-6"/>
        </w:rPr>
        <w:t xml:space="preserve"> </w:t>
      </w:r>
      <w:r>
        <w:rPr>
          <w:spacing w:val="-4"/>
        </w:rPr>
        <w:t>«Рябово»).</w:t>
      </w:r>
    </w:p>
    <w:p w:rsidR="00626071" w:rsidRDefault="00715DBD">
      <w:pPr>
        <w:pStyle w:val="a3"/>
        <w:spacing w:before="1" w:line="360" w:lineRule="auto"/>
        <w:ind w:left="918" w:right="116"/>
      </w:pPr>
      <w:r>
        <w:rPr>
          <w:spacing w:val="-4"/>
        </w:rPr>
        <w:t>М.</w:t>
      </w:r>
      <w:r>
        <w:rPr>
          <w:spacing w:val="-10"/>
        </w:rPr>
        <w:t xml:space="preserve"> </w:t>
      </w:r>
      <w:r>
        <w:rPr>
          <w:spacing w:val="-4"/>
        </w:rPr>
        <w:t>А.</w:t>
      </w:r>
      <w:r>
        <w:rPr>
          <w:spacing w:val="-8"/>
        </w:rPr>
        <w:t xml:space="preserve"> </w:t>
      </w:r>
      <w:r>
        <w:rPr>
          <w:spacing w:val="-4"/>
        </w:rPr>
        <w:t>Булатов, В.</w:t>
      </w:r>
      <w:r>
        <w:rPr>
          <w:spacing w:val="-8"/>
        </w:rPr>
        <w:t xml:space="preserve"> </w:t>
      </w:r>
      <w:r>
        <w:rPr>
          <w:spacing w:val="-4"/>
        </w:rPr>
        <w:t>И.</w:t>
      </w:r>
      <w:r>
        <w:rPr>
          <w:spacing w:val="-8"/>
        </w:rPr>
        <w:t xml:space="preserve"> </w:t>
      </w:r>
      <w:r>
        <w:rPr>
          <w:spacing w:val="-4"/>
        </w:rPr>
        <w:t>Порудоминский.</w:t>
      </w:r>
      <w:r>
        <w:rPr>
          <w:spacing w:val="-2"/>
        </w:rPr>
        <w:t xml:space="preserve"> </w:t>
      </w:r>
      <w:r>
        <w:rPr>
          <w:spacing w:val="-4"/>
        </w:rPr>
        <w:t>«Собирал</w:t>
      </w:r>
      <w:r>
        <w:rPr>
          <w:spacing w:val="-7"/>
        </w:rPr>
        <w:t xml:space="preserve"> </w:t>
      </w:r>
      <w:r>
        <w:rPr>
          <w:spacing w:val="-4"/>
        </w:rPr>
        <w:t>человек</w:t>
      </w:r>
      <w:r>
        <w:rPr>
          <w:spacing w:val="-7"/>
        </w:rPr>
        <w:t xml:space="preserve"> </w:t>
      </w:r>
      <w:r>
        <w:rPr>
          <w:spacing w:val="-4"/>
        </w:rPr>
        <w:t>слова…</w:t>
      </w:r>
      <w:r>
        <w:rPr>
          <w:spacing w:val="-7"/>
        </w:rPr>
        <w:t xml:space="preserve"> </w:t>
      </w:r>
      <w:r>
        <w:rPr>
          <w:spacing w:val="-4"/>
        </w:rPr>
        <w:t>Повесть</w:t>
      </w:r>
      <w:r>
        <w:rPr>
          <w:spacing w:val="-9"/>
        </w:rPr>
        <w:t xml:space="preserve"> </w:t>
      </w:r>
      <w:r>
        <w:rPr>
          <w:spacing w:val="-3"/>
        </w:rPr>
        <w:t>о</w:t>
      </w:r>
      <w:r>
        <w:rPr>
          <w:spacing w:val="-8"/>
        </w:rPr>
        <w:t xml:space="preserve"> </w:t>
      </w:r>
      <w:r>
        <w:rPr>
          <w:spacing w:val="-3"/>
        </w:rPr>
        <w:t>В.</w:t>
      </w:r>
      <w:r>
        <w:rPr>
          <w:spacing w:val="-7"/>
        </w:rPr>
        <w:t xml:space="preserve"> </w:t>
      </w:r>
      <w:r>
        <w:rPr>
          <w:spacing w:val="-3"/>
        </w:rPr>
        <w:t>И.</w:t>
      </w:r>
      <w:r>
        <w:rPr>
          <w:spacing w:val="-10"/>
        </w:rPr>
        <w:t xml:space="preserve"> </w:t>
      </w:r>
      <w:r>
        <w:rPr>
          <w:spacing w:val="-3"/>
        </w:rPr>
        <w:t>Дале»</w:t>
      </w:r>
      <w:r>
        <w:rPr>
          <w:spacing w:val="-12"/>
        </w:rPr>
        <w:t xml:space="preserve"> </w:t>
      </w:r>
      <w:r>
        <w:rPr>
          <w:spacing w:val="-3"/>
        </w:rPr>
        <w:t>(фрагмент).</w:t>
      </w:r>
      <w:r>
        <w:rPr>
          <w:spacing w:val="-57"/>
        </w:rPr>
        <w:t xml:space="preserve"> </w:t>
      </w:r>
      <w:r>
        <w:rPr>
          <w:spacing w:val="-4"/>
        </w:rPr>
        <w:t>М.</w:t>
      </w:r>
      <w:r>
        <w:rPr>
          <w:spacing w:val="-10"/>
        </w:rPr>
        <w:t xml:space="preserve"> </w:t>
      </w:r>
      <w:r>
        <w:rPr>
          <w:spacing w:val="-4"/>
        </w:rPr>
        <w:t>Л.</w:t>
      </w:r>
      <w:r>
        <w:rPr>
          <w:spacing w:val="-8"/>
        </w:rPr>
        <w:t xml:space="preserve"> </w:t>
      </w:r>
      <w:r>
        <w:rPr>
          <w:spacing w:val="-4"/>
        </w:rPr>
        <w:t>Яковлев.</w:t>
      </w:r>
      <w:r>
        <w:rPr>
          <w:spacing w:val="-3"/>
        </w:rPr>
        <w:t xml:space="preserve"> </w:t>
      </w:r>
      <w:r>
        <w:rPr>
          <w:spacing w:val="-4"/>
        </w:rPr>
        <w:t>«Сергий</w:t>
      </w:r>
      <w:r>
        <w:rPr>
          <w:spacing w:val="-7"/>
        </w:rPr>
        <w:t xml:space="preserve"> </w:t>
      </w:r>
      <w:r>
        <w:rPr>
          <w:spacing w:val="-4"/>
        </w:rPr>
        <w:t>Радонежский</w:t>
      </w:r>
      <w:r>
        <w:rPr>
          <w:spacing w:val="-9"/>
        </w:rPr>
        <w:t xml:space="preserve"> </w:t>
      </w:r>
      <w:r>
        <w:rPr>
          <w:spacing w:val="-4"/>
        </w:rPr>
        <w:t>приходит</w:t>
      </w:r>
      <w:r>
        <w:rPr>
          <w:spacing w:val="-7"/>
        </w:rPr>
        <w:t xml:space="preserve"> </w:t>
      </w:r>
      <w:r>
        <w:rPr>
          <w:spacing w:val="-4"/>
        </w:rPr>
        <w:t>на</w:t>
      </w:r>
      <w:r>
        <w:rPr>
          <w:spacing w:val="-11"/>
        </w:rPr>
        <w:t xml:space="preserve"> </w:t>
      </w:r>
      <w:r>
        <w:rPr>
          <w:spacing w:val="-4"/>
        </w:rPr>
        <w:t>помощь»</w:t>
      </w:r>
      <w:r>
        <w:rPr>
          <w:spacing w:val="-15"/>
        </w:rPr>
        <w:t xml:space="preserve"> </w:t>
      </w:r>
      <w:r>
        <w:rPr>
          <w:spacing w:val="-3"/>
        </w:rPr>
        <w:t>(фрагмент).</w:t>
      </w:r>
    </w:p>
    <w:p w:rsidR="00626071" w:rsidRDefault="00715DBD">
      <w:pPr>
        <w:pStyle w:val="a3"/>
        <w:spacing w:line="360" w:lineRule="auto"/>
        <w:ind w:left="918" w:right="4025"/>
      </w:pPr>
      <w:r>
        <w:rPr>
          <w:spacing w:val="-4"/>
        </w:rPr>
        <w:t>Народные</w:t>
      </w:r>
      <w:r>
        <w:rPr>
          <w:spacing w:val="-10"/>
        </w:rPr>
        <w:t xml:space="preserve"> </w:t>
      </w:r>
      <w:r>
        <w:rPr>
          <w:spacing w:val="-4"/>
        </w:rPr>
        <w:t>праздники,</w:t>
      </w:r>
      <w:r>
        <w:rPr>
          <w:spacing w:val="-11"/>
        </w:rPr>
        <w:t xml:space="preserve"> </w:t>
      </w:r>
      <w:r>
        <w:rPr>
          <w:spacing w:val="-4"/>
        </w:rPr>
        <w:t>связанные</w:t>
      </w:r>
      <w:r>
        <w:rPr>
          <w:spacing w:val="-9"/>
        </w:rPr>
        <w:t xml:space="preserve"> </w:t>
      </w:r>
      <w:r>
        <w:rPr>
          <w:spacing w:val="-3"/>
        </w:rPr>
        <w:t>с</w:t>
      </w:r>
      <w:r>
        <w:rPr>
          <w:spacing w:val="-10"/>
        </w:rPr>
        <w:t xml:space="preserve"> </w:t>
      </w:r>
      <w:r>
        <w:rPr>
          <w:spacing w:val="-3"/>
        </w:rPr>
        <w:t>временами</w:t>
      </w:r>
      <w:r>
        <w:rPr>
          <w:spacing w:val="-7"/>
        </w:rPr>
        <w:t xml:space="preserve"> </w:t>
      </w:r>
      <w:r>
        <w:rPr>
          <w:spacing w:val="-3"/>
        </w:rPr>
        <w:t>года</w:t>
      </w:r>
      <w:r>
        <w:rPr>
          <w:spacing w:val="-10"/>
        </w:rPr>
        <w:t xml:space="preserve"> </w:t>
      </w:r>
      <w:r>
        <w:rPr>
          <w:spacing w:val="-3"/>
        </w:rPr>
        <w:t>(3</w:t>
      </w:r>
      <w:r>
        <w:rPr>
          <w:spacing w:val="-8"/>
        </w:rPr>
        <w:t xml:space="preserve"> </w:t>
      </w:r>
      <w:r>
        <w:rPr>
          <w:spacing w:val="-3"/>
        </w:rPr>
        <w:t>ч)</w:t>
      </w:r>
      <w:r>
        <w:rPr>
          <w:spacing w:val="-57"/>
        </w:rPr>
        <w:t xml:space="preserve"> </w:t>
      </w:r>
      <w:r>
        <w:t>Хорош</w:t>
      </w:r>
      <w:r>
        <w:rPr>
          <w:spacing w:val="-14"/>
        </w:rPr>
        <w:t xml:space="preserve"> </w:t>
      </w:r>
      <w:r>
        <w:t>праздник</w:t>
      </w:r>
      <w:r>
        <w:rPr>
          <w:spacing w:val="-13"/>
        </w:rPr>
        <w:t xml:space="preserve"> </w:t>
      </w:r>
      <w:r>
        <w:t>после</w:t>
      </w:r>
      <w:r>
        <w:rPr>
          <w:spacing w:val="-15"/>
        </w:rPr>
        <w:t xml:space="preserve"> </w:t>
      </w:r>
      <w:r>
        <w:t>трудов</w:t>
      </w:r>
      <w:r>
        <w:rPr>
          <w:spacing w:val="-15"/>
        </w:rPr>
        <w:t xml:space="preserve"> </w:t>
      </w:r>
      <w:r>
        <w:t>праведных</w:t>
      </w:r>
    </w:p>
    <w:p w:rsidR="00626071" w:rsidRDefault="00715DBD">
      <w:pPr>
        <w:pStyle w:val="a3"/>
        <w:ind w:left="918"/>
      </w:pPr>
      <w:r>
        <w:t>Песни-веснянки.</w:t>
      </w:r>
    </w:p>
    <w:p w:rsidR="00626071" w:rsidRDefault="00715DBD">
      <w:pPr>
        <w:pStyle w:val="a3"/>
        <w:spacing w:before="136" w:line="360" w:lineRule="auto"/>
        <w:ind w:left="918" w:right="1158"/>
      </w:pPr>
      <w:r>
        <w:rPr>
          <w:spacing w:val="-4"/>
        </w:rPr>
        <w:t>Произведения</w:t>
      </w:r>
      <w:r>
        <w:rPr>
          <w:spacing w:val="-8"/>
        </w:rPr>
        <w:t xml:space="preserve"> </w:t>
      </w:r>
      <w:r>
        <w:rPr>
          <w:spacing w:val="-4"/>
        </w:rPr>
        <w:t>о</w:t>
      </w:r>
      <w:r>
        <w:rPr>
          <w:spacing w:val="-9"/>
        </w:rPr>
        <w:t xml:space="preserve"> </w:t>
      </w:r>
      <w:r>
        <w:rPr>
          <w:spacing w:val="-4"/>
        </w:rPr>
        <w:t>праздниках</w:t>
      </w:r>
      <w:r>
        <w:rPr>
          <w:spacing w:val="-7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традициях,</w:t>
      </w:r>
      <w:r>
        <w:rPr>
          <w:spacing w:val="-9"/>
        </w:rPr>
        <w:t xml:space="preserve"> </w:t>
      </w:r>
      <w:r>
        <w:rPr>
          <w:spacing w:val="-4"/>
        </w:rPr>
        <w:t>связанных</w:t>
      </w:r>
      <w:r>
        <w:rPr>
          <w:spacing w:val="-8"/>
        </w:rPr>
        <w:t xml:space="preserve"> </w:t>
      </w:r>
      <w:r>
        <w:rPr>
          <w:spacing w:val="-4"/>
        </w:rPr>
        <w:t>с</w:t>
      </w:r>
      <w:r>
        <w:rPr>
          <w:spacing w:val="-10"/>
        </w:rPr>
        <w:t xml:space="preserve"> </w:t>
      </w:r>
      <w:r>
        <w:rPr>
          <w:spacing w:val="-4"/>
        </w:rPr>
        <w:t>народным</w:t>
      </w:r>
      <w:r>
        <w:rPr>
          <w:spacing w:val="-10"/>
        </w:rPr>
        <w:t xml:space="preserve"> </w:t>
      </w:r>
      <w:r>
        <w:rPr>
          <w:spacing w:val="-4"/>
        </w:rPr>
        <w:t>календарём.</w:t>
      </w:r>
      <w:r>
        <w:rPr>
          <w:spacing w:val="-7"/>
        </w:rPr>
        <w:t xml:space="preserve"> </w:t>
      </w:r>
      <w:r>
        <w:rPr>
          <w:spacing w:val="-3"/>
        </w:rPr>
        <w:t>Например:</w:t>
      </w:r>
      <w:r>
        <w:rPr>
          <w:spacing w:val="-57"/>
        </w:rPr>
        <w:t xml:space="preserve"> </w:t>
      </w:r>
      <w:r>
        <w:rPr>
          <w:spacing w:val="-4"/>
        </w:rPr>
        <w:t>Л.</w:t>
      </w:r>
      <w:r>
        <w:rPr>
          <w:spacing w:val="-10"/>
        </w:rPr>
        <w:t xml:space="preserve"> </w:t>
      </w:r>
      <w:r>
        <w:rPr>
          <w:spacing w:val="-4"/>
        </w:rPr>
        <w:t>Ф.</w:t>
      </w:r>
      <w:r>
        <w:rPr>
          <w:spacing w:val="-8"/>
        </w:rPr>
        <w:t xml:space="preserve"> </w:t>
      </w:r>
      <w:r>
        <w:rPr>
          <w:spacing w:val="-4"/>
        </w:rPr>
        <w:t>Воронкова.</w:t>
      </w:r>
      <w:r>
        <w:rPr>
          <w:spacing w:val="-5"/>
        </w:rPr>
        <w:t xml:space="preserve"> </w:t>
      </w:r>
      <w:r>
        <w:rPr>
          <w:spacing w:val="-4"/>
        </w:rPr>
        <w:t>«Девочка</w:t>
      </w:r>
      <w:r>
        <w:rPr>
          <w:spacing w:val="-9"/>
        </w:rPr>
        <w:t xml:space="preserve"> </w:t>
      </w:r>
      <w:r>
        <w:rPr>
          <w:spacing w:val="-4"/>
        </w:rPr>
        <w:t>из</w:t>
      </w:r>
      <w:r>
        <w:rPr>
          <w:spacing w:val="-9"/>
        </w:rPr>
        <w:t xml:space="preserve"> </w:t>
      </w:r>
      <w:r>
        <w:rPr>
          <w:spacing w:val="-4"/>
        </w:rPr>
        <w:t>города»</w:t>
      </w:r>
      <w:r>
        <w:rPr>
          <w:spacing w:val="-12"/>
        </w:rPr>
        <w:t xml:space="preserve"> </w:t>
      </w:r>
      <w:r>
        <w:rPr>
          <w:spacing w:val="-4"/>
        </w:rPr>
        <w:t>(глава «Праздник</w:t>
      </w:r>
      <w:r>
        <w:rPr>
          <w:spacing w:val="-6"/>
        </w:rPr>
        <w:t xml:space="preserve"> </w:t>
      </w:r>
      <w:r>
        <w:rPr>
          <w:spacing w:val="-4"/>
        </w:rPr>
        <w:t>весны»).</w:t>
      </w:r>
    </w:p>
    <w:p w:rsidR="00626071" w:rsidRDefault="00715DBD">
      <w:pPr>
        <w:pStyle w:val="a3"/>
        <w:spacing w:before="1" w:line="362" w:lineRule="auto"/>
        <w:ind w:left="918" w:right="6879"/>
      </w:pPr>
      <w:r>
        <w:rPr>
          <w:spacing w:val="-4"/>
        </w:rPr>
        <w:t>В. А. Жуковский. «Жаворонок».</w:t>
      </w:r>
      <w:r>
        <w:rPr>
          <w:spacing w:val="-58"/>
        </w:rPr>
        <w:t xml:space="preserve"> </w:t>
      </w:r>
      <w:r>
        <w:t>А.</w:t>
      </w:r>
      <w:r>
        <w:rPr>
          <w:spacing w:val="-15"/>
        </w:rPr>
        <w:t xml:space="preserve"> </w:t>
      </w:r>
      <w:r>
        <w:t>С.</w:t>
      </w:r>
      <w:r>
        <w:rPr>
          <w:spacing w:val="-14"/>
        </w:rPr>
        <w:t xml:space="preserve"> </w:t>
      </w:r>
      <w:r>
        <w:t>Пушкин.</w:t>
      </w:r>
      <w:r>
        <w:rPr>
          <w:spacing w:val="-8"/>
        </w:rPr>
        <w:t xml:space="preserve"> </w:t>
      </w:r>
      <w:r>
        <w:t>«Птичка».</w:t>
      </w:r>
    </w:p>
    <w:p w:rsidR="00626071" w:rsidRDefault="00715DBD">
      <w:pPr>
        <w:pStyle w:val="a3"/>
        <w:spacing w:line="360" w:lineRule="auto"/>
        <w:ind w:left="918" w:right="3663"/>
      </w:pPr>
      <w:r>
        <w:rPr>
          <w:spacing w:val="-4"/>
        </w:rPr>
        <w:t>И. С. Шмелёв. «Лето Господне» (фрагмент главы «Масленица»).</w:t>
      </w:r>
      <w:r>
        <w:rPr>
          <w:spacing w:val="-57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родной</w:t>
      </w:r>
      <w:r>
        <w:rPr>
          <w:spacing w:val="-10"/>
        </w:rPr>
        <w:t xml:space="preserve"> </w:t>
      </w:r>
      <w:r>
        <w:t>природе</w:t>
      </w:r>
      <w:r>
        <w:rPr>
          <w:spacing w:val="-9"/>
        </w:rPr>
        <w:t xml:space="preserve"> </w:t>
      </w:r>
      <w:r>
        <w:t>(4</w:t>
      </w:r>
      <w:r>
        <w:rPr>
          <w:spacing w:val="-9"/>
        </w:rPr>
        <w:t xml:space="preserve"> </w:t>
      </w:r>
      <w:r>
        <w:t>ч)</w:t>
      </w:r>
    </w:p>
    <w:p w:rsidR="00626071" w:rsidRDefault="00715DBD">
      <w:pPr>
        <w:pStyle w:val="a3"/>
        <w:ind w:left="918"/>
      </w:pPr>
      <w:r>
        <w:rPr>
          <w:spacing w:val="-4"/>
        </w:rPr>
        <w:t>К</w:t>
      </w:r>
      <w:r>
        <w:rPr>
          <w:spacing w:val="-9"/>
        </w:rPr>
        <w:t xml:space="preserve"> </w:t>
      </w:r>
      <w:r>
        <w:rPr>
          <w:spacing w:val="-4"/>
        </w:rPr>
        <w:t>зелёным</w:t>
      </w:r>
      <w:r>
        <w:rPr>
          <w:spacing w:val="-10"/>
        </w:rPr>
        <w:t xml:space="preserve"> </w:t>
      </w:r>
      <w:r>
        <w:rPr>
          <w:spacing w:val="-4"/>
        </w:rPr>
        <w:t>далям</w:t>
      </w:r>
      <w:r>
        <w:rPr>
          <w:spacing w:val="-7"/>
        </w:rPr>
        <w:t xml:space="preserve"> </w:t>
      </w:r>
      <w:r>
        <w:rPr>
          <w:spacing w:val="-4"/>
        </w:rPr>
        <w:t>с</w:t>
      </w:r>
      <w:r>
        <w:rPr>
          <w:spacing w:val="-8"/>
        </w:rPr>
        <w:t xml:space="preserve"> </w:t>
      </w:r>
      <w:r>
        <w:rPr>
          <w:spacing w:val="-4"/>
        </w:rPr>
        <w:t>детства</w:t>
      </w:r>
      <w:r>
        <w:rPr>
          <w:spacing w:val="-9"/>
        </w:rPr>
        <w:t xml:space="preserve"> </w:t>
      </w:r>
      <w:r>
        <w:rPr>
          <w:spacing w:val="-3"/>
        </w:rPr>
        <w:t>взор</w:t>
      </w:r>
      <w:r>
        <w:rPr>
          <w:spacing w:val="-9"/>
        </w:rPr>
        <w:t xml:space="preserve"> </w:t>
      </w:r>
      <w:r>
        <w:rPr>
          <w:spacing w:val="-3"/>
        </w:rPr>
        <w:t>приучен</w:t>
      </w:r>
    </w:p>
    <w:p w:rsidR="00626071" w:rsidRDefault="00715DBD">
      <w:pPr>
        <w:pStyle w:val="a3"/>
        <w:spacing w:before="132" w:line="360" w:lineRule="auto"/>
        <w:ind w:left="239" w:firstLine="679"/>
      </w:pPr>
      <w:r>
        <w:t>Поэтические</w:t>
      </w:r>
      <w:r>
        <w:rPr>
          <w:spacing w:val="55"/>
        </w:rPr>
        <w:t xml:space="preserve"> </w:t>
      </w:r>
      <w:r>
        <w:t>представления</w:t>
      </w:r>
      <w:r>
        <w:rPr>
          <w:spacing w:val="56"/>
        </w:rPr>
        <w:t xml:space="preserve"> </w:t>
      </w:r>
      <w:r>
        <w:t>русского</w:t>
      </w:r>
      <w:r>
        <w:rPr>
          <w:spacing w:val="56"/>
        </w:rPr>
        <w:t xml:space="preserve"> </w:t>
      </w:r>
      <w:r>
        <w:t>народа</w:t>
      </w:r>
      <w:r>
        <w:rPr>
          <w:spacing w:val="56"/>
        </w:rPr>
        <w:t xml:space="preserve"> </w:t>
      </w:r>
      <w:r>
        <w:t>о</w:t>
      </w:r>
      <w:r>
        <w:rPr>
          <w:spacing w:val="56"/>
        </w:rPr>
        <w:t xml:space="preserve"> </w:t>
      </w:r>
      <w:r>
        <w:t>поле,</w:t>
      </w:r>
      <w:r>
        <w:rPr>
          <w:spacing w:val="56"/>
        </w:rPr>
        <w:t xml:space="preserve"> </w:t>
      </w:r>
      <w:r>
        <w:t>луге,</w:t>
      </w:r>
      <w:r>
        <w:rPr>
          <w:spacing w:val="56"/>
        </w:rPr>
        <w:t xml:space="preserve"> </w:t>
      </w:r>
      <w:r>
        <w:t>травах</w:t>
      </w:r>
      <w:r>
        <w:rPr>
          <w:spacing w:val="58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цветах;</w:t>
      </w:r>
      <w:r>
        <w:rPr>
          <w:spacing w:val="56"/>
        </w:rPr>
        <w:t xml:space="preserve"> </w:t>
      </w:r>
      <w:r>
        <w:t>отражение</w:t>
      </w:r>
      <w:r>
        <w:rPr>
          <w:spacing w:val="55"/>
        </w:rPr>
        <w:t xml:space="preserve"> </w:t>
      </w:r>
      <w:r>
        <w:t>этих</w:t>
      </w:r>
      <w:r>
        <w:rPr>
          <w:spacing w:val="-57"/>
        </w:rPr>
        <w:t xml:space="preserve"> </w:t>
      </w:r>
      <w:r>
        <w:t>представлений</w:t>
      </w:r>
      <w:r>
        <w:rPr>
          <w:spacing w:val="-11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фольклоре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их</w:t>
      </w:r>
      <w:r>
        <w:rPr>
          <w:spacing w:val="-12"/>
        </w:rPr>
        <w:t xml:space="preserve"> </w:t>
      </w:r>
      <w:r>
        <w:t>развитие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русской</w:t>
      </w:r>
      <w:r>
        <w:rPr>
          <w:spacing w:val="-12"/>
        </w:rPr>
        <w:t xml:space="preserve"> </w:t>
      </w:r>
      <w:r>
        <w:t>поэзии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прозе.</w:t>
      </w:r>
      <w:r>
        <w:rPr>
          <w:spacing w:val="-11"/>
        </w:rPr>
        <w:t xml:space="preserve"> </w:t>
      </w:r>
      <w:r>
        <w:t>Например:</w:t>
      </w:r>
    </w:p>
    <w:p w:rsidR="00626071" w:rsidRDefault="00715DBD">
      <w:pPr>
        <w:pStyle w:val="a3"/>
        <w:spacing w:line="362" w:lineRule="auto"/>
        <w:ind w:left="918" w:right="5639"/>
      </w:pPr>
      <w:r>
        <w:rPr>
          <w:spacing w:val="-4"/>
        </w:rPr>
        <w:t>Русские</w:t>
      </w:r>
      <w:r>
        <w:rPr>
          <w:spacing w:val="2"/>
        </w:rPr>
        <w:t xml:space="preserve"> </w:t>
      </w:r>
      <w:r>
        <w:rPr>
          <w:spacing w:val="-4"/>
        </w:rPr>
        <w:t>народные</w:t>
      </w:r>
      <w:r>
        <w:rPr>
          <w:spacing w:val="1"/>
        </w:rPr>
        <w:t xml:space="preserve"> </w:t>
      </w:r>
      <w:r>
        <w:rPr>
          <w:spacing w:val="-4"/>
        </w:rPr>
        <w:t>загадки</w:t>
      </w:r>
      <w:r>
        <w:rPr>
          <w:spacing w:val="3"/>
        </w:rPr>
        <w:t xml:space="preserve"> </w:t>
      </w:r>
      <w:r>
        <w:rPr>
          <w:spacing w:val="-3"/>
        </w:rPr>
        <w:t>о</w:t>
      </w:r>
      <w:r>
        <w:rPr>
          <w:spacing w:val="2"/>
        </w:rPr>
        <w:t xml:space="preserve"> </w:t>
      </w:r>
      <w:r>
        <w:rPr>
          <w:spacing w:val="-3"/>
        </w:rPr>
        <w:t>поле,</w:t>
      </w:r>
      <w:r>
        <w:rPr>
          <w:spacing w:val="4"/>
        </w:rPr>
        <w:t xml:space="preserve"> </w:t>
      </w:r>
      <w:r>
        <w:rPr>
          <w:spacing w:val="-3"/>
        </w:rPr>
        <w:t>цветах.</w:t>
      </w:r>
      <w:r>
        <w:rPr>
          <w:spacing w:val="-2"/>
        </w:rPr>
        <w:t xml:space="preserve"> </w:t>
      </w:r>
      <w:r>
        <w:rPr>
          <w:spacing w:val="-4"/>
        </w:rPr>
        <w:t>Ю.</w:t>
      </w:r>
      <w:r>
        <w:rPr>
          <w:spacing w:val="-9"/>
        </w:rPr>
        <w:t xml:space="preserve"> </w:t>
      </w:r>
      <w:r>
        <w:rPr>
          <w:spacing w:val="-4"/>
        </w:rPr>
        <w:t>И.</w:t>
      </w:r>
      <w:r>
        <w:rPr>
          <w:spacing w:val="-9"/>
        </w:rPr>
        <w:t xml:space="preserve"> </w:t>
      </w:r>
      <w:r>
        <w:rPr>
          <w:spacing w:val="-4"/>
        </w:rPr>
        <w:t>Коваль.</w:t>
      </w:r>
      <w:r>
        <w:rPr>
          <w:spacing w:val="-2"/>
        </w:rPr>
        <w:t xml:space="preserve"> </w:t>
      </w:r>
      <w:r>
        <w:rPr>
          <w:spacing w:val="-4"/>
        </w:rPr>
        <w:t>«Фарфоровые</w:t>
      </w:r>
      <w:r>
        <w:rPr>
          <w:spacing w:val="-10"/>
        </w:rPr>
        <w:t xml:space="preserve"> </w:t>
      </w:r>
      <w:r>
        <w:rPr>
          <w:spacing w:val="-4"/>
        </w:rPr>
        <w:t>колокольчики».</w:t>
      </w:r>
    </w:p>
    <w:p w:rsidR="00626071" w:rsidRDefault="00715DBD">
      <w:pPr>
        <w:pStyle w:val="a3"/>
        <w:spacing w:line="360" w:lineRule="auto"/>
        <w:ind w:left="918" w:right="5602"/>
      </w:pPr>
      <w:r>
        <w:rPr>
          <w:spacing w:val="-4"/>
        </w:rPr>
        <w:t>И.</w:t>
      </w:r>
      <w:r>
        <w:rPr>
          <w:spacing w:val="-11"/>
        </w:rPr>
        <w:t xml:space="preserve"> </w:t>
      </w:r>
      <w:r>
        <w:rPr>
          <w:spacing w:val="-4"/>
        </w:rPr>
        <w:t>С.</w:t>
      </w:r>
      <w:r>
        <w:rPr>
          <w:spacing w:val="-11"/>
        </w:rPr>
        <w:t xml:space="preserve"> </w:t>
      </w:r>
      <w:r>
        <w:rPr>
          <w:spacing w:val="-4"/>
        </w:rPr>
        <w:t>Никитин. «В</w:t>
      </w:r>
      <w:r>
        <w:rPr>
          <w:spacing w:val="-8"/>
        </w:rPr>
        <w:t xml:space="preserve"> </w:t>
      </w:r>
      <w:r>
        <w:rPr>
          <w:spacing w:val="-3"/>
        </w:rPr>
        <w:t>чистом</w:t>
      </w:r>
      <w:r>
        <w:rPr>
          <w:spacing w:val="-12"/>
        </w:rPr>
        <w:t xml:space="preserve"> </w:t>
      </w:r>
      <w:r>
        <w:rPr>
          <w:spacing w:val="-3"/>
        </w:rPr>
        <w:t>поле</w:t>
      </w:r>
      <w:r>
        <w:rPr>
          <w:spacing w:val="-11"/>
        </w:rPr>
        <w:t xml:space="preserve"> </w:t>
      </w:r>
      <w:r>
        <w:rPr>
          <w:spacing w:val="-3"/>
        </w:rPr>
        <w:t>тень</w:t>
      </w:r>
      <w:r>
        <w:rPr>
          <w:spacing w:val="-8"/>
        </w:rPr>
        <w:t xml:space="preserve"> </w:t>
      </w:r>
      <w:r>
        <w:rPr>
          <w:spacing w:val="-3"/>
        </w:rPr>
        <w:t>шагает».</w:t>
      </w:r>
      <w:r>
        <w:rPr>
          <w:spacing w:val="-57"/>
        </w:rPr>
        <w:t xml:space="preserve"> </w:t>
      </w:r>
      <w:r>
        <w:rPr>
          <w:spacing w:val="-2"/>
        </w:rPr>
        <w:t>М.</w:t>
      </w:r>
      <w:r>
        <w:rPr>
          <w:spacing w:val="-13"/>
        </w:rPr>
        <w:t xml:space="preserve"> </w:t>
      </w:r>
      <w:r>
        <w:rPr>
          <w:spacing w:val="-2"/>
        </w:rPr>
        <w:t>С.</w:t>
      </w:r>
      <w:r>
        <w:rPr>
          <w:spacing w:val="-12"/>
        </w:rPr>
        <w:t xml:space="preserve"> </w:t>
      </w:r>
      <w:r>
        <w:rPr>
          <w:spacing w:val="-2"/>
        </w:rPr>
        <w:t>Пляцковский.</w:t>
      </w:r>
      <w:r>
        <w:rPr>
          <w:spacing w:val="-6"/>
        </w:rPr>
        <w:t xml:space="preserve"> </w:t>
      </w:r>
      <w:r>
        <w:rPr>
          <w:spacing w:val="-2"/>
        </w:rPr>
        <w:t>«Колокольчик».</w:t>
      </w:r>
    </w:p>
    <w:p w:rsidR="00626071" w:rsidRDefault="00715DBD">
      <w:pPr>
        <w:pStyle w:val="a3"/>
        <w:ind w:left="918"/>
      </w:pPr>
      <w:r>
        <w:rPr>
          <w:spacing w:val="-4"/>
        </w:rPr>
        <w:t>В.</w:t>
      </w:r>
      <w:r>
        <w:rPr>
          <w:spacing w:val="-9"/>
        </w:rPr>
        <w:t xml:space="preserve"> </w:t>
      </w:r>
      <w:r>
        <w:rPr>
          <w:spacing w:val="-4"/>
        </w:rPr>
        <w:t>А.</w:t>
      </w:r>
      <w:r>
        <w:rPr>
          <w:spacing w:val="-10"/>
        </w:rPr>
        <w:t xml:space="preserve"> </w:t>
      </w:r>
      <w:r>
        <w:rPr>
          <w:spacing w:val="-4"/>
        </w:rPr>
        <w:t>Солоухин.</w:t>
      </w:r>
      <w:r>
        <w:rPr>
          <w:spacing w:val="-5"/>
        </w:rPr>
        <w:t xml:space="preserve"> </w:t>
      </w:r>
      <w:r>
        <w:rPr>
          <w:spacing w:val="-4"/>
        </w:rPr>
        <w:t>«Трава»</w:t>
      </w:r>
      <w:r>
        <w:rPr>
          <w:spacing w:val="43"/>
        </w:rPr>
        <w:t xml:space="preserve"> </w:t>
      </w:r>
      <w:r>
        <w:rPr>
          <w:spacing w:val="-3"/>
        </w:rPr>
        <w:t>(фрагмент).</w:t>
      </w:r>
    </w:p>
    <w:p w:rsidR="00626071" w:rsidRDefault="00715DBD">
      <w:pPr>
        <w:pStyle w:val="a3"/>
        <w:spacing w:before="134" w:line="360" w:lineRule="auto"/>
        <w:ind w:left="918" w:right="4780"/>
      </w:pPr>
      <w:r>
        <w:rPr>
          <w:spacing w:val="-4"/>
        </w:rPr>
        <w:t>Ф.</w:t>
      </w:r>
      <w:r>
        <w:rPr>
          <w:spacing w:val="-11"/>
        </w:rPr>
        <w:t xml:space="preserve"> </w:t>
      </w:r>
      <w:r>
        <w:rPr>
          <w:spacing w:val="-4"/>
        </w:rPr>
        <w:t>И.</w:t>
      </w:r>
      <w:r>
        <w:rPr>
          <w:spacing w:val="-11"/>
        </w:rPr>
        <w:t xml:space="preserve"> </w:t>
      </w:r>
      <w:r>
        <w:rPr>
          <w:spacing w:val="-4"/>
        </w:rPr>
        <w:t>Тютчев.</w:t>
      </w:r>
      <w:r>
        <w:rPr>
          <w:spacing w:val="-7"/>
        </w:rPr>
        <w:t xml:space="preserve"> </w:t>
      </w:r>
      <w:r>
        <w:rPr>
          <w:spacing w:val="-3"/>
        </w:rPr>
        <w:t>«Тихой</w:t>
      </w:r>
      <w:r>
        <w:rPr>
          <w:spacing w:val="-11"/>
        </w:rPr>
        <w:t xml:space="preserve"> </w:t>
      </w:r>
      <w:r>
        <w:rPr>
          <w:spacing w:val="-3"/>
        </w:rPr>
        <w:t>ночью,</w:t>
      </w:r>
      <w:r>
        <w:rPr>
          <w:spacing w:val="-11"/>
        </w:rPr>
        <w:t xml:space="preserve"> </w:t>
      </w:r>
      <w:r>
        <w:rPr>
          <w:spacing w:val="-3"/>
        </w:rPr>
        <w:t>поздним</w:t>
      </w:r>
      <w:r>
        <w:rPr>
          <w:spacing w:val="-11"/>
        </w:rPr>
        <w:t xml:space="preserve"> </w:t>
      </w:r>
      <w:r>
        <w:rPr>
          <w:spacing w:val="-3"/>
        </w:rPr>
        <w:t>летом…»</w:t>
      </w:r>
      <w:r>
        <w:rPr>
          <w:spacing w:val="-57"/>
        </w:rPr>
        <w:t xml:space="preserve"> </w:t>
      </w:r>
      <w:r>
        <w:rPr>
          <w:spacing w:val="-4"/>
        </w:rPr>
        <w:t xml:space="preserve">Резерв на вариативную часть </w:t>
      </w:r>
      <w:r>
        <w:rPr>
          <w:spacing w:val="-3"/>
        </w:rPr>
        <w:t>программы — 2 ч.</w:t>
      </w:r>
      <w:r>
        <w:rPr>
          <w:spacing w:val="-2"/>
        </w:rPr>
        <w:t xml:space="preserve"> </w:t>
      </w:r>
      <w:r>
        <w:t>ТРЕТИЙ</w:t>
      </w:r>
      <w:r>
        <w:rPr>
          <w:spacing w:val="-11"/>
        </w:rPr>
        <w:t xml:space="preserve"> </w:t>
      </w:r>
      <w:r>
        <w:t>ГОД</w:t>
      </w:r>
      <w:r>
        <w:rPr>
          <w:spacing w:val="-10"/>
        </w:rPr>
        <w:t xml:space="preserve"> </w:t>
      </w:r>
      <w:r>
        <w:t>ОБУЧЕНИЯ</w:t>
      </w:r>
      <w:r>
        <w:rPr>
          <w:spacing w:val="-10"/>
        </w:rPr>
        <w:t xml:space="preserve"> </w:t>
      </w:r>
      <w:r>
        <w:t>(34</w:t>
      </w:r>
      <w:r>
        <w:rPr>
          <w:spacing w:val="-10"/>
        </w:rPr>
        <w:t xml:space="preserve"> </w:t>
      </w:r>
      <w:r>
        <w:t>ч)</w:t>
      </w:r>
    </w:p>
    <w:p w:rsidR="00626071" w:rsidRDefault="00715DBD">
      <w:pPr>
        <w:pStyle w:val="a3"/>
        <w:spacing w:line="360" w:lineRule="auto"/>
        <w:ind w:left="918" w:right="7291"/>
      </w:pPr>
      <w:r>
        <w:rPr>
          <w:spacing w:val="-3"/>
        </w:rPr>
        <w:t>Раздел</w:t>
      </w:r>
      <w:r>
        <w:rPr>
          <w:spacing w:val="-12"/>
        </w:rPr>
        <w:t xml:space="preserve"> </w:t>
      </w:r>
      <w:r>
        <w:rPr>
          <w:spacing w:val="-3"/>
        </w:rPr>
        <w:t>1.</w:t>
      </w:r>
      <w:r>
        <w:rPr>
          <w:spacing w:val="-12"/>
        </w:rPr>
        <w:t xml:space="preserve"> </w:t>
      </w:r>
      <w:r>
        <w:rPr>
          <w:spacing w:val="-3"/>
        </w:rPr>
        <w:t>Мир</w:t>
      </w:r>
      <w:r>
        <w:rPr>
          <w:spacing w:val="-10"/>
        </w:rPr>
        <w:t xml:space="preserve"> </w:t>
      </w:r>
      <w:r>
        <w:rPr>
          <w:spacing w:val="-3"/>
        </w:rPr>
        <w:t>детства</w:t>
      </w:r>
      <w:r>
        <w:rPr>
          <w:spacing w:val="-10"/>
        </w:rPr>
        <w:t xml:space="preserve"> </w:t>
      </w:r>
      <w:r>
        <w:rPr>
          <w:spacing w:val="-2"/>
        </w:rPr>
        <w:t>(22</w:t>
      </w:r>
      <w:r>
        <w:rPr>
          <w:spacing w:val="-12"/>
        </w:rPr>
        <w:t xml:space="preserve"> </w:t>
      </w:r>
      <w:r>
        <w:rPr>
          <w:spacing w:val="-2"/>
        </w:rPr>
        <w:t>ч)</w:t>
      </w:r>
      <w:r>
        <w:rPr>
          <w:spacing w:val="-57"/>
        </w:rPr>
        <w:t xml:space="preserve"> </w:t>
      </w:r>
      <w:r>
        <w:t>Я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книги</w:t>
      </w:r>
      <w:r>
        <w:rPr>
          <w:spacing w:val="-10"/>
        </w:rPr>
        <w:t xml:space="preserve"> </w:t>
      </w:r>
      <w:r>
        <w:t>(6</w:t>
      </w:r>
      <w:r>
        <w:rPr>
          <w:spacing w:val="-9"/>
        </w:rPr>
        <w:t xml:space="preserve"> </w:t>
      </w:r>
      <w:r>
        <w:t>ч)</w:t>
      </w:r>
    </w:p>
    <w:p w:rsidR="00626071" w:rsidRDefault="00715DBD">
      <w:pPr>
        <w:pStyle w:val="a3"/>
        <w:ind w:left="918"/>
      </w:pPr>
      <w:r>
        <w:rPr>
          <w:spacing w:val="-3"/>
        </w:rPr>
        <w:t>Пишут</w:t>
      </w:r>
      <w:r>
        <w:rPr>
          <w:spacing w:val="-10"/>
        </w:rPr>
        <w:t xml:space="preserve"> </w:t>
      </w:r>
      <w:r>
        <w:rPr>
          <w:spacing w:val="-3"/>
        </w:rPr>
        <w:t>не</w:t>
      </w:r>
      <w:r>
        <w:rPr>
          <w:spacing w:val="-12"/>
        </w:rPr>
        <w:t xml:space="preserve"> </w:t>
      </w:r>
      <w:r>
        <w:rPr>
          <w:spacing w:val="-3"/>
        </w:rPr>
        <w:t>пером,</w:t>
      </w:r>
      <w:r>
        <w:rPr>
          <w:spacing w:val="-9"/>
        </w:rPr>
        <w:t xml:space="preserve"> </w:t>
      </w:r>
      <w:r>
        <w:rPr>
          <w:spacing w:val="-3"/>
        </w:rPr>
        <w:t>а</w:t>
      </w:r>
      <w:r>
        <w:rPr>
          <w:spacing w:val="-7"/>
        </w:rPr>
        <w:t xml:space="preserve"> </w:t>
      </w:r>
      <w:r>
        <w:rPr>
          <w:spacing w:val="-3"/>
        </w:rPr>
        <w:t>умом</w:t>
      </w:r>
    </w:p>
    <w:p w:rsidR="00626071" w:rsidRDefault="00715DBD">
      <w:pPr>
        <w:pStyle w:val="a3"/>
        <w:spacing w:before="139" w:line="360" w:lineRule="auto"/>
        <w:ind w:left="918" w:right="4314"/>
      </w:pPr>
      <w:r>
        <w:rPr>
          <w:spacing w:val="-5"/>
        </w:rPr>
        <w:t xml:space="preserve">Произведения, </w:t>
      </w:r>
      <w:r>
        <w:rPr>
          <w:spacing w:val="-4"/>
        </w:rPr>
        <w:t>отражающие первый опыт «писательства».</w:t>
      </w:r>
      <w:r>
        <w:rPr>
          <w:spacing w:val="-57"/>
        </w:rPr>
        <w:t xml:space="preserve"> </w:t>
      </w:r>
      <w:r>
        <w:t>Например:</w:t>
      </w:r>
    </w:p>
    <w:p w:rsidR="00626071" w:rsidRDefault="00715DBD">
      <w:pPr>
        <w:pStyle w:val="a3"/>
        <w:ind w:left="918"/>
      </w:pPr>
      <w:r>
        <w:rPr>
          <w:spacing w:val="-4"/>
        </w:rPr>
        <w:t>В.</w:t>
      </w:r>
      <w:r>
        <w:rPr>
          <w:spacing w:val="-8"/>
        </w:rPr>
        <w:t xml:space="preserve"> </w:t>
      </w:r>
      <w:r>
        <w:rPr>
          <w:spacing w:val="-4"/>
        </w:rPr>
        <w:t>И.</w:t>
      </w:r>
      <w:r>
        <w:rPr>
          <w:spacing w:val="-8"/>
        </w:rPr>
        <w:t xml:space="preserve"> </w:t>
      </w:r>
      <w:r>
        <w:rPr>
          <w:spacing w:val="-4"/>
        </w:rPr>
        <w:t>Воробьев. «Я</w:t>
      </w:r>
      <w:r>
        <w:rPr>
          <w:spacing w:val="-5"/>
        </w:rPr>
        <w:t xml:space="preserve"> </w:t>
      </w:r>
      <w:r>
        <w:rPr>
          <w:spacing w:val="-4"/>
        </w:rPr>
        <w:t>ничего</w:t>
      </w:r>
      <w:r>
        <w:rPr>
          <w:spacing w:val="-9"/>
        </w:rPr>
        <w:t xml:space="preserve"> </w:t>
      </w:r>
      <w:r>
        <w:rPr>
          <w:spacing w:val="-4"/>
        </w:rPr>
        <w:t>не</w:t>
      </w:r>
      <w:r>
        <w:rPr>
          <w:spacing w:val="-11"/>
        </w:rPr>
        <w:t xml:space="preserve"> </w:t>
      </w:r>
      <w:r>
        <w:rPr>
          <w:spacing w:val="-4"/>
        </w:rPr>
        <w:t>придумал»</w:t>
      </w:r>
      <w:r>
        <w:rPr>
          <w:spacing w:val="-11"/>
        </w:rPr>
        <w:t xml:space="preserve"> </w:t>
      </w:r>
      <w:r>
        <w:rPr>
          <w:spacing w:val="-4"/>
        </w:rPr>
        <w:t>(глава</w:t>
      </w:r>
      <w:r>
        <w:rPr>
          <w:spacing w:val="-9"/>
        </w:rPr>
        <w:t xml:space="preserve"> </w:t>
      </w:r>
      <w:r>
        <w:rPr>
          <w:spacing w:val="-3"/>
        </w:rPr>
        <w:t>«Мой</w:t>
      </w:r>
      <w:r>
        <w:rPr>
          <w:spacing w:val="-8"/>
        </w:rPr>
        <w:t xml:space="preserve"> </w:t>
      </w:r>
      <w:r>
        <w:rPr>
          <w:spacing w:val="-3"/>
        </w:rPr>
        <w:t>дневник»).</w:t>
      </w:r>
    </w:p>
    <w:p w:rsidR="00626071" w:rsidRDefault="00715DBD">
      <w:pPr>
        <w:pStyle w:val="a3"/>
        <w:spacing w:before="137" w:line="360" w:lineRule="auto"/>
        <w:ind w:left="918" w:right="3193"/>
      </w:pPr>
      <w:r>
        <w:rPr>
          <w:spacing w:val="-4"/>
        </w:rPr>
        <w:t>В. П. Крапивин. «Сказки Севки Глущенко» (глава «День рождения»).</w:t>
      </w:r>
      <w:r>
        <w:rPr>
          <w:spacing w:val="-57"/>
        </w:rPr>
        <w:t xml:space="preserve"> </w:t>
      </w:r>
      <w:r>
        <w:t>Я</w:t>
      </w:r>
      <w:r>
        <w:rPr>
          <w:spacing w:val="-10"/>
        </w:rPr>
        <w:t xml:space="preserve"> </w:t>
      </w:r>
      <w:r>
        <w:t>взрослею</w:t>
      </w:r>
      <w:r>
        <w:rPr>
          <w:spacing w:val="-7"/>
        </w:rPr>
        <w:t xml:space="preserve"> </w:t>
      </w:r>
      <w:r>
        <w:t>(6</w:t>
      </w:r>
      <w:r>
        <w:rPr>
          <w:spacing w:val="-9"/>
        </w:rPr>
        <w:t xml:space="preserve"> </w:t>
      </w:r>
      <w:r>
        <w:t>ч)</w:t>
      </w:r>
    </w:p>
    <w:p w:rsidR="00626071" w:rsidRDefault="00715DBD">
      <w:pPr>
        <w:pStyle w:val="a3"/>
        <w:spacing w:line="360" w:lineRule="auto"/>
        <w:ind w:left="918" w:right="7365"/>
      </w:pPr>
      <w:r>
        <w:rPr>
          <w:spacing w:val="-3"/>
        </w:rPr>
        <w:t>Жизнь</w:t>
      </w:r>
      <w:r>
        <w:rPr>
          <w:spacing w:val="-11"/>
        </w:rPr>
        <w:t xml:space="preserve"> </w:t>
      </w:r>
      <w:r>
        <w:rPr>
          <w:spacing w:val="-3"/>
        </w:rPr>
        <w:t>дана</w:t>
      </w:r>
      <w:r>
        <w:rPr>
          <w:spacing w:val="-10"/>
        </w:rPr>
        <w:t xml:space="preserve"> </w:t>
      </w:r>
      <w:r>
        <w:rPr>
          <w:spacing w:val="-3"/>
        </w:rPr>
        <w:t>на</w:t>
      </w:r>
      <w:r>
        <w:rPr>
          <w:spacing w:val="-10"/>
        </w:rPr>
        <w:t xml:space="preserve"> </w:t>
      </w:r>
      <w:r>
        <w:rPr>
          <w:spacing w:val="-3"/>
        </w:rPr>
        <w:t>добрые</w:t>
      </w:r>
      <w:r>
        <w:rPr>
          <w:spacing w:val="-11"/>
        </w:rPr>
        <w:t xml:space="preserve"> </w:t>
      </w:r>
      <w:r>
        <w:rPr>
          <w:spacing w:val="-3"/>
        </w:rPr>
        <w:t>дела</w:t>
      </w:r>
      <w:r>
        <w:rPr>
          <w:spacing w:val="-57"/>
        </w:rPr>
        <w:t xml:space="preserve"> </w:t>
      </w:r>
      <w:r>
        <w:rPr>
          <w:spacing w:val="-1"/>
        </w:rPr>
        <w:t>Пословицы</w:t>
      </w:r>
      <w:r>
        <w:rPr>
          <w:spacing w:val="-13"/>
        </w:rPr>
        <w:t xml:space="preserve"> </w:t>
      </w:r>
      <w:r>
        <w:t>о</w:t>
      </w:r>
      <w:r>
        <w:rPr>
          <w:spacing w:val="-15"/>
        </w:rPr>
        <w:t xml:space="preserve"> </w:t>
      </w:r>
      <w:r>
        <w:t>доброте.</w:t>
      </w:r>
    </w:p>
    <w:p w:rsidR="00626071" w:rsidRDefault="00715DBD">
      <w:pPr>
        <w:pStyle w:val="a3"/>
        <w:spacing w:line="360" w:lineRule="auto"/>
        <w:ind w:left="239" w:right="116" w:firstLine="679"/>
      </w:pPr>
      <w:r>
        <w:t>Произведения,</w:t>
      </w:r>
      <w:r>
        <w:rPr>
          <w:spacing w:val="16"/>
        </w:rPr>
        <w:t xml:space="preserve"> </w:t>
      </w:r>
      <w:r>
        <w:t>отражающие</w:t>
      </w:r>
      <w:r>
        <w:rPr>
          <w:spacing w:val="15"/>
        </w:rPr>
        <w:t xml:space="preserve"> </w:t>
      </w:r>
      <w:r>
        <w:t>представление</w:t>
      </w:r>
      <w:r>
        <w:rPr>
          <w:spacing w:val="17"/>
        </w:rPr>
        <w:t xml:space="preserve"> </w:t>
      </w:r>
      <w:r>
        <w:t>о</w:t>
      </w:r>
      <w:r>
        <w:rPr>
          <w:spacing w:val="16"/>
        </w:rPr>
        <w:t xml:space="preserve"> </w:t>
      </w:r>
      <w:r>
        <w:t>доброте</w:t>
      </w:r>
      <w:r>
        <w:rPr>
          <w:spacing w:val="15"/>
        </w:rPr>
        <w:t xml:space="preserve"> </w:t>
      </w:r>
      <w:r>
        <w:t>как</w:t>
      </w:r>
      <w:r>
        <w:rPr>
          <w:spacing w:val="17"/>
        </w:rPr>
        <w:t xml:space="preserve"> </w:t>
      </w:r>
      <w:r>
        <w:t>нравственно-этической</w:t>
      </w:r>
      <w:r>
        <w:rPr>
          <w:spacing w:val="17"/>
        </w:rPr>
        <w:t xml:space="preserve"> </w:t>
      </w:r>
      <w:r>
        <w:t>ценности,</w:t>
      </w:r>
      <w:r>
        <w:rPr>
          <w:spacing w:val="-57"/>
        </w:rPr>
        <w:t xml:space="preserve"> </w:t>
      </w:r>
      <w:r>
        <w:t>значимой</w:t>
      </w:r>
      <w:r>
        <w:rPr>
          <w:spacing w:val="-12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национального</w:t>
      </w:r>
      <w:r>
        <w:rPr>
          <w:spacing w:val="-11"/>
        </w:rPr>
        <w:t xml:space="preserve"> </w:t>
      </w:r>
      <w:r>
        <w:t>русского</w:t>
      </w:r>
      <w:r>
        <w:rPr>
          <w:spacing w:val="-10"/>
        </w:rPr>
        <w:t xml:space="preserve"> </w:t>
      </w:r>
      <w:r>
        <w:t>сознания.</w:t>
      </w:r>
      <w:r>
        <w:rPr>
          <w:spacing w:val="-7"/>
        </w:rPr>
        <w:t xml:space="preserve"> </w:t>
      </w:r>
      <w:r>
        <w:t>Например:</w:t>
      </w:r>
    </w:p>
    <w:p w:rsidR="00626071" w:rsidRDefault="00715DBD">
      <w:pPr>
        <w:pStyle w:val="a3"/>
        <w:ind w:left="918"/>
      </w:pPr>
      <w:r>
        <w:rPr>
          <w:spacing w:val="-3"/>
        </w:rPr>
        <w:t>Ю.</w:t>
      </w:r>
      <w:r>
        <w:rPr>
          <w:spacing w:val="-12"/>
        </w:rPr>
        <w:t xml:space="preserve"> </w:t>
      </w:r>
      <w:r>
        <w:rPr>
          <w:spacing w:val="-3"/>
        </w:rPr>
        <w:t>А.</w:t>
      </w:r>
      <w:r>
        <w:rPr>
          <w:spacing w:val="-10"/>
        </w:rPr>
        <w:t xml:space="preserve"> </w:t>
      </w:r>
      <w:r>
        <w:rPr>
          <w:spacing w:val="-3"/>
        </w:rPr>
        <w:t>Буковский.</w:t>
      </w:r>
      <w:r>
        <w:rPr>
          <w:spacing w:val="-7"/>
        </w:rPr>
        <w:t xml:space="preserve"> </w:t>
      </w:r>
      <w:r>
        <w:rPr>
          <w:spacing w:val="-3"/>
        </w:rPr>
        <w:t>«О</w:t>
      </w:r>
      <w:r>
        <w:rPr>
          <w:spacing w:val="-8"/>
        </w:rPr>
        <w:t xml:space="preserve"> </w:t>
      </w:r>
      <w:r>
        <w:rPr>
          <w:spacing w:val="-3"/>
        </w:rPr>
        <w:t>Доброте</w:t>
      </w:r>
      <w:r>
        <w:rPr>
          <w:spacing w:val="-12"/>
        </w:rPr>
        <w:t xml:space="preserve"> </w:t>
      </w:r>
      <w:r>
        <w:rPr>
          <w:spacing w:val="-3"/>
        </w:rPr>
        <w:t>—</w:t>
      </w:r>
      <w:r>
        <w:rPr>
          <w:spacing w:val="-10"/>
        </w:rPr>
        <w:t xml:space="preserve"> </w:t>
      </w:r>
      <w:r>
        <w:rPr>
          <w:spacing w:val="-3"/>
        </w:rPr>
        <w:t>злой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доброй».</w:t>
      </w:r>
    </w:p>
    <w:p w:rsidR="00626071" w:rsidRDefault="00626071">
      <w:p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left="918" w:right="6540"/>
      </w:pPr>
      <w:r>
        <w:rPr>
          <w:spacing w:val="-4"/>
        </w:rPr>
        <w:lastRenderedPageBreak/>
        <w:t>Л.</w:t>
      </w:r>
      <w:r>
        <w:rPr>
          <w:spacing w:val="-11"/>
        </w:rPr>
        <w:t xml:space="preserve"> </w:t>
      </w:r>
      <w:r>
        <w:rPr>
          <w:spacing w:val="-4"/>
        </w:rPr>
        <w:t>Л.</w:t>
      </w:r>
      <w:r>
        <w:rPr>
          <w:spacing w:val="-9"/>
        </w:rPr>
        <w:t xml:space="preserve"> </w:t>
      </w:r>
      <w:r>
        <w:rPr>
          <w:spacing w:val="-4"/>
        </w:rPr>
        <w:t>Яхнин.</w:t>
      </w:r>
      <w:r>
        <w:rPr>
          <w:spacing w:val="-6"/>
        </w:rPr>
        <w:t xml:space="preserve"> </w:t>
      </w:r>
      <w:r>
        <w:rPr>
          <w:spacing w:val="-4"/>
        </w:rPr>
        <w:t>«Последняя</w:t>
      </w:r>
      <w:r>
        <w:rPr>
          <w:spacing w:val="-10"/>
        </w:rPr>
        <w:t xml:space="preserve"> </w:t>
      </w:r>
      <w:r>
        <w:rPr>
          <w:spacing w:val="-3"/>
        </w:rPr>
        <w:t>рубашка».</w:t>
      </w:r>
      <w:r>
        <w:rPr>
          <w:spacing w:val="-57"/>
        </w:rPr>
        <w:t xml:space="preserve"> </w:t>
      </w:r>
      <w:r>
        <w:t>Живи</w:t>
      </w:r>
      <w:r>
        <w:rPr>
          <w:spacing w:val="-11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совести</w:t>
      </w:r>
    </w:p>
    <w:p w:rsidR="00626071" w:rsidRDefault="00715DBD">
      <w:pPr>
        <w:pStyle w:val="a3"/>
        <w:spacing w:before="1"/>
        <w:ind w:left="918"/>
      </w:pPr>
      <w:r>
        <w:rPr>
          <w:spacing w:val="-4"/>
        </w:rPr>
        <w:t>Пословицы</w:t>
      </w:r>
      <w:r>
        <w:rPr>
          <w:spacing w:val="-11"/>
        </w:rPr>
        <w:t xml:space="preserve"> </w:t>
      </w:r>
      <w:r>
        <w:rPr>
          <w:spacing w:val="-3"/>
        </w:rPr>
        <w:t>о</w:t>
      </w:r>
      <w:r>
        <w:rPr>
          <w:spacing w:val="-10"/>
        </w:rPr>
        <w:t xml:space="preserve"> </w:t>
      </w:r>
      <w:r>
        <w:rPr>
          <w:spacing w:val="-3"/>
        </w:rPr>
        <w:t>совести.</w:t>
      </w:r>
    </w:p>
    <w:p w:rsidR="00626071" w:rsidRDefault="00715DBD">
      <w:pPr>
        <w:pStyle w:val="a3"/>
        <w:spacing w:before="136" w:line="360" w:lineRule="auto"/>
        <w:ind w:left="239" w:right="116" w:firstLine="679"/>
      </w:pPr>
      <w:r>
        <w:t>Произведения,</w:t>
      </w:r>
      <w:r>
        <w:rPr>
          <w:spacing w:val="20"/>
        </w:rPr>
        <w:t xml:space="preserve"> </w:t>
      </w:r>
      <w:r>
        <w:t>отражающие</w:t>
      </w:r>
      <w:r>
        <w:rPr>
          <w:spacing w:val="19"/>
        </w:rPr>
        <w:t xml:space="preserve"> </w:t>
      </w:r>
      <w:r>
        <w:t>представление</w:t>
      </w:r>
      <w:r>
        <w:rPr>
          <w:spacing w:val="21"/>
        </w:rPr>
        <w:t xml:space="preserve"> </w:t>
      </w:r>
      <w:r>
        <w:t>о</w:t>
      </w:r>
      <w:r>
        <w:rPr>
          <w:spacing w:val="20"/>
        </w:rPr>
        <w:t xml:space="preserve"> </w:t>
      </w:r>
      <w:r>
        <w:t>совести</w:t>
      </w:r>
      <w:r>
        <w:rPr>
          <w:spacing w:val="21"/>
        </w:rPr>
        <w:t xml:space="preserve"> </w:t>
      </w:r>
      <w:r>
        <w:t>как</w:t>
      </w:r>
      <w:r>
        <w:rPr>
          <w:spacing w:val="21"/>
        </w:rPr>
        <w:t xml:space="preserve"> </w:t>
      </w:r>
      <w:r>
        <w:t>нравственно-этической</w:t>
      </w:r>
      <w:r>
        <w:rPr>
          <w:spacing w:val="21"/>
        </w:rPr>
        <w:t xml:space="preserve"> </w:t>
      </w:r>
      <w:r>
        <w:t>ценности,</w:t>
      </w:r>
      <w:r>
        <w:rPr>
          <w:spacing w:val="-57"/>
        </w:rPr>
        <w:t xml:space="preserve"> </w:t>
      </w:r>
      <w:r>
        <w:t>значимой</w:t>
      </w:r>
      <w:r>
        <w:rPr>
          <w:spacing w:val="-12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национального</w:t>
      </w:r>
      <w:r>
        <w:rPr>
          <w:spacing w:val="-11"/>
        </w:rPr>
        <w:t xml:space="preserve"> </w:t>
      </w:r>
      <w:r>
        <w:t>русского</w:t>
      </w:r>
      <w:r>
        <w:rPr>
          <w:spacing w:val="-10"/>
        </w:rPr>
        <w:t xml:space="preserve"> </w:t>
      </w:r>
      <w:r>
        <w:t>сознания.</w:t>
      </w:r>
      <w:r>
        <w:rPr>
          <w:spacing w:val="-7"/>
        </w:rPr>
        <w:t xml:space="preserve"> </w:t>
      </w:r>
      <w:r>
        <w:t>Например:</w:t>
      </w:r>
    </w:p>
    <w:p w:rsidR="00626071" w:rsidRDefault="00715DBD">
      <w:pPr>
        <w:pStyle w:val="a3"/>
        <w:spacing w:line="360" w:lineRule="auto"/>
        <w:ind w:left="918" w:right="5781"/>
      </w:pPr>
      <w:r>
        <w:rPr>
          <w:spacing w:val="-4"/>
        </w:rPr>
        <w:t>П. В. Засодимский. «Гришина милостыня».</w:t>
      </w:r>
      <w:r>
        <w:rPr>
          <w:spacing w:val="-57"/>
        </w:rPr>
        <w:t xml:space="preserve"> </w:t>
      </w:r>
      <w:r>
        <w:t>Н.</w:t>
      </w:r>
      <w:r>
        <w:rPr>
          <w:spacing w:val="-13"/>
        </w:rPr>
        <w:t xml:space="preserve"> </w:t>
      </w:r>
      <w:r>
        <w:t>Г.</w:t>
      </w:r>
      <w:r>
        <w:rPr>
          <w:spacing w:val="-11"/>
        </w:rPr>
        <w:t xml:space="preserve"> </w:t>
      </w:r>
      <w:r>
        <w:t>Волкова.</w:t>
      </w:r>
      <w:r>
        <w:rPr>
          <w:spacing w:val="-9"/>
        </w:rPr>
        <w:t xml:space="preserve"> </w:t>
      </w:r>
      <w:r>
        <w:t>«Дреби-Дон».</w:t>
      </w:r>
    </w:p>
    <w:p w:rsidR="00626071" w:rsidRDefault="00715DBD">
      <w:pPr>
        <w:pStyle w:val="a3"/>
        <w:ind w:left="918"/>
      </w:pPr>
      <w:r>
        <w:t>Я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моя</w:t>
      </w:r>
      <w:r>
        <w:rPr>
          <w:spacing w:val="-14"/>
        </w:rPr>
        <w:t xml:space="preserve"> </w:t>
      </w:r>
      <w:r>
        <w:t>семья</w:t>
      </w:r>
      <w:r>
        <w:rPr>
          <w:spacing w:val="-14"/>
        </w:rPr>
        <w:t xml:space="preserve"> </w:t>
      </w:r>
      <w:r>
        <w:t>(4</w:t>
      </w:r>
      <w:r>
        <w:rPr>
          <w:spacing w:val="-14"/>
        </w:rPr>
        <w:t xml:space="preserve"> </w:t>
      </w:r>
      <w:r>
        <w:t>ч)</w:t>
      </w:r>
    </w:p>
    <w:p w:rsidR="00626071" w:rsidRDefault="00715DBD">
      <w:pPr>
        <w:pStyle w:val="a3"/>
        <w:spacing w:before="140"/>
        <w:ind w:left="918"/>
      </w:pP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дружной</w:t>
      </w:r>
      <w:r>
        <w:rPr>
          <w:spacing w:val="-7"/>
        </w:rPr>
        <w:t xml:space="preserve"> </w:t>
      </w:r>
      <w:r>
        <w:rPr>
          <w:spacing w:val="-3"/>
        </w:rPr>
        <w:t>семье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7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холод</w:t>
      </w:r>
      <w:r>
        <w:rPr>
          <w:spacing w:val="-11"/>
        </w:rPr>
        <w:t xml:space="preserve"> </w:t>
      </w:r>
      <w:r>
        <w:rPr>
          <w:spacing w:val="-3"/>
        </w:rPr>
        <w:t>тепло</w:t>
      </w:r>
    </w:p>
    <w:p w:rsidR="00626071" w:rsidRDefault="00715DBD">
      <w:pPr>
        <w:pStyle w:val="a3"/>
        <w:spacing w:before="137" w:line="362" w:lineRule="auto"/>
        <w:ind w:left="239" w:right="116" w:firstLine="679"/>
      </w:pPr>
      <w:r>
        <w:t>Произведения,</w:t>
      </w:r>
      <w:r>
        <w:rPr>
          <w:spacing w:val="20"/>
        </w:rPr>
        <w:t xml:space="preserve"> </w:t>
      </w:r>
      <w:r>
        <w:t>отражающие</w:t>
      </w:r>
      <w:r>
        <w:rPr>
          <w:spacing w:val="19"/>
        </w:rPr>
        <w:t xml:space="preserve"> </w:t>
      </w:r>
      <w:r>
        <w:t>традиционные</w:t>
      </w:r>
      <w:r>
        <w:rPr>
          <w:spacing w:val="20"/>
        </w:rPr>
        <w:t xml:space="preserve"> </w:t>
      </w:r>
      <w:r>
        <w:t>представления</w:t>
      </w:r>
      <w:r>
        <w:rPr>
          <w:spacing w:val="20"/>
        </w:rPr>
        <w:t xml:space="preserve"> </w:t>
      </w:r>
      <w:r>
        <w:t>о</w:t>
      </w:r>
      <w:r>
        <w:rPr>
          <w:spacing w:val="21"/>
        </w:rPr>
        <w:t xml:space="preserve"> </w:t>
      </w:r>
      <w:r>
        <w:t>семейных</w:t>
      </w:r>
      <w:r>
        <w:rPr>
          <w:spacing w:val="22"/>
        </w:rPr>
        <w:t xml:space="preserve"> </w:t>
      </w:r>
      <w:r>
        <w:t>ценностях</w:t>
      </w:r>
      <w:r>
        <w:rPr>
          <w:spacing w:val="21"/>
        </w:rPr>
        <w:t xml:space="preserve"> </w:t>
      </w:r>
      <w:r>
        <w:t>(лад,</w:t>
      </w:r>
      <w:r>
        <w:rPr>
          <w:spacing w:val="20"/>
        </w:rPr>
        <w:t xml:space="preserve"> </w:t>
      </w:r>
      <w:r>
        <w:t>любовь,</w:t>
      </w:r>
      <w:r>
        <w:rPr>
          <w:spacing w:val="-57"/>
        </w:rPr>
        <w:t xml:space="preserve"> </w:t>
      </w:r>
      <w:r>
        <w:t>взаимопонимание,</w:t>
      </w:r>
      <w:r>
        <w:rPr>
          <w:spacing w:val="-13"/>
        </w:rPr>
        <w:t xml:space="preserve"> </w:t>
      </w:r>
      <w:r>
        <w:t>забота,</w:t>
      </w:r>
      <w:r>
        <w:rPr>
          <w:spacing w:val="-13"/>
        </w:rPr>
        <w:t xml:space="preserve"> </w:t>
      </w:r>
      <w:r>
        <w:t>терпение,</w:t>
      </w:r>
      <w:r>
        <w:rPr>
          <w:spacing w:val="-8"/>
        </w:rPr>
        <w:t xml:space="preserve"> </w:t>
      </w:r>
      <w:r>
        <w:t>уважение</w:t>
      </w:r>
      <w:r>
        <w:rPr>
          <w:spacing w:val="-12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старшим).</w:t>
      </w:r>
      <w:r>
        <w:rPr>
          <w:spacing w:val="-13"/>
        </w:rPr>
        <w:t xml:space="preserve"> </w:t>
      </w:r>
      <w:r>
        <w:t>Например:</w:t>
      </w:r>
    </w:p>
    <w:p w:rsidR="00626071" w:rsidRDefault="00715DBD">
      <w:pPr>
        <w:pStyle w:val="a3"/>
        <w:spacing w:line="271" w:lineRule="exact"/>
        <w:ind w:left="918"/>
      </w:pPr>
      <w:r>
        <w:rPr>
          <w:spacing w:val="-4"/>
        </w:rPr>
        <w:t>О.</w:t>
      </w:r>
      <w:r>
        <w:rPr>
          <w:spacing w:val="-8"/>
        </w:rPr>
        <w:t xml:space="preserve"> </w:t>
      </w:r>
      <w:r>
        <w:rPr>
          <w:spacing w:val="-4"/>
        </w:rPr>
        <w:t>Ф.</w:t>
      </w:r>
      <w:r>
        <w:rPr>
          <w:spacing w:val="-10"/>
        </w:rPr>
        <w:t xml:space="preserve"> </w:t>
      </w:r>
      <w:r>
        <w:rPr>
          <w:spacing w:val="-4"/>
        </w:rPr>
        <w:t>Кургузов.</w:t>
      </w:r>
      <w:r>
        <w:rPr>
          <w:spacing w:val="-5"/>
        </w:rPr>
        <w:t xml:space="preserve"> </w:t>
      </w:r>
      <w:r>
        <w:rPr>
          <w:spacing w:val="-4"/>
        </w:rPr>
        <w:t>«Душа</w:t>
      </w:r>
      <w:r>
        <w:rPr>
          <w:spacing w:val="-6"/>
        </w:rPr>
        <w:t xml:space="preserve"> </w:t>
      </w:r>
      <w:r>
        <w:rPr>
          <w:spacing w:val="-4"/>
        </w:rPr>
        <w:t>нараспашку».</w:t>
      </w:r>
    </w:p>
    <w:p w:rsidR="00626071" w:rsidRDefault="00715DBD">
      <w:pPr>
        <w:pStyle w:val="a3"/>
        <w:spacing w:before="136"/>
        <w:ind w:left="918"/>
      </w:pPr>
      <w:r>
        <w:rPr>
          <w:spacing w:val="-4"/>
        </w:rPr>
        <w:t>А.</w:t>
      </w:r>
      <w:r>
        <w:rPr>
          <w:spacing w:val="-10"/>
        </w:rPr>
        <w:t xml:space="preserve"> </w:t>
      </w:r>
      <w:r>
        <w:rPr>
          <w:spacing w:val="-4"/>
        </w:rPr>
        <w:t>Л.</w:t>
      </w:r>
      <w:r>
        <w:rPr>
          <w:spacing w:val="-10"/>
        </w:rPr>
        <w:t xml:space="preserve"> </w:t>
      </w:r>
      <w:r>
        <w:rPr>
          <w:spacing w:val="-4"/>
        </w:rPr>
        <w:t>Решетов.</w:t>
      </w:r>
      <w:r>
        <w:rPr>
          <w:spacing w:val="-3"/>
        </w:rPr>
        <w:t xml:space="preserve"> </w:t>
      </w:r>
      <w:r>
        <w:rPr>
          <w:spacing w:val="-4"/>
        </w:rPr>
        <w:t>«Зёрнышки</w:t>
      </w:r>
      <w:r>
        <w:rPr>
          <w:spacing w:val="-9"/>
        </w:rPr>
        <w:t xml:space="preserve"> </w:t>
      </w:r>
      <w:r>
        <w:rPr>
          <w:spacing w:val="-4"/>
        </w:rPr>
        <w:t>спелых</w:t>
      </w:r>
      <w:r>
        <w:rPr>
          <w:spacing w:val="-7"/>
        </w:rPr>
        <w:t xml:space="preserve"> </w:t>
      </w:r>
      <w:r>
        <w:rPr>
          <w:spacing w:val="-4"/>
        </w:rPr>
        <w:t>яблок»</w:t>
      </w:r>
      <w:r>
        <w:rPr>
          <w:spacing w:val="-12"/>
        </w:rPr>
        <w:t xml:space="preserve"> </w:t>
      </w:r>
      <w:r>
        <w:rPr>
          <w:spacing w:val="-3"/>
        </w:rPr>
        <w:t>(фрагмент).</w:t>
      </w:r>
    </w:p>
    <w:p w:rsidR="00626071" w:rsidRDefault="00715DBD">
      <w:pPr>
        <w:pStyle w:val="a3"/>
        <w:spacing w:before="140" w:line="360" w:lineRule="auto"/>
        <w:ind w:left="918" w:right="3018"/>
      </w:pPr>
      <w:r>
        <w:rPr>
          <w:spacing w:val="-4"/>
        </w:rPr>
        <w:t>В.</w:t>
      </w:r>
      <w:r>
        <w:rPr>
          <w:spacing w:val="-8"/>
        </w:rPr>
        <w:t xml:space="preserve"> </w:t>
      </w:r>
      <w:r>
        <w:rPr>
          <w:spacing w:val="-4"/>
        </w:rPr>
        <w:t>М.</w:t>
      </w:r>
      <w:r>
        <w:rPr>
          <w:spacing w:val="-7"/>
        </w:rPr>
        <w:t xml:space="preserve"> </w:t>
      </w:r>
      <w:r>
        <w:rPr>
          <w:spacing w:val="-4"/>
        </w:rPr>
        <w:t>Шукшин.</w:t>
      </w:r>
      <w:r>
        <w:rPr>
          <w:spacing w:val="-5"/>
        </w:rPr>
        <w:t xml:space="preserve"> </w:t>
      </w:r>
      <w:r>
        <w:rPr>
          <w:spacing w:val="-4"/>
        </w:rPr>
        <w:t>«Как</w:t>
      </w:r>
      <w:r>
        <w:rPr>
          <w:spacing w:val="-8"/>
        </w:rPr>
        <w:t xml:space="preserve"> </w:t>
      </w:r>
      <w:r>
        <w:rPr>
          <w:spacing w:val="-4"/>
        </w:rPr>
        <w:t>зайка</w:t>
      </w:r>
      <w:r>
        <w:rPr>
          <w:spacing w:val="-11"/>
        </w:rPr>
        <w:t xml:space="preserve"> </w:t>
      </w:r>
      <w:r>
        <w:rPr>
          <w:spacing w:val="-4"/>
        </w:rPr>
        <w:t>летал</w:t>
      </w:r>
      <w:r>
        <w:rPr>
          <w:spacing w:val="-9"/>
        </w:rPr>
        <w:t xml:space="preserve"> </w:t>
      </w:r>
      <w:r>
        <w:rPr>
          <w:spacing w:val="-4"/>
        </w:rPr>
        <w:t>на</w:t>
      </w:r>
      <w:r>
        <w:rPr>
          <w:spacing w:val="-8"/>
        </w:rPr>
        <w:t xml:space="preserve"> </w:t>
      </w:r>
      <w:r>
        <w:rPr>
          <w:spacing w:val="-4"/>
        </w:rPr>
        <w:t>воздушных</w:t>
      </w:r>
      <w:r>
        <w:rPr>
          <w:spacing w:val="-7"/>
        </w:rPr>
        <w:t xml:space="preserve"> </w:t>
      </w:r>
      <w:r>
        <w:rPr>
          <w:spacing w:val="-3"/>
        </w:rPr>
        <w:t>шариках»</w:t>
      </w:r>
      <w:r>
        <w:rPr>
          <w:spacing w:val="-15"/>
        </w:rPr>
        <w:t xml:space="preserve"> </w:t>
      </w:r>
      <w:r>
        <w:rPr>
          <w:spacing w:val="-3"/>
        </w:rPr>
        <w:t>(фрагмент).</w:t>
      </w:r>
      <w:r>
        <w:rPr>
          <w:spacing w:val="-57"/>
        </w:rPr>
        <w:t xml:space="preserve"> </w:t>
      </w:r>
      <w:r>
        <w:t>Я</w:t>
      </w:r>
      <w:r>
        <w:rPr>
          <w:spacing w:val="-10"/>
        </w:rPr>
        <w:t xml:space="preserve"> </w:t>
      </w:r>
      <w:r>
        <w:t>фантазирую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мечтаю</w:t>
      </w:r>
      <w:r>
        <w:rPr>
          <w:spacing w:val="-8"/>
        </w:rPr>
        <w:t xml:space="preserve"> </w:t>
      </w:r>
      <w:r>
        <w:t>(4</w:t>
      </w:r>
      <w:r>
        <w:rPr>
          <w:spacing w:val="-9"/>
        </w:rPr>
        <w:t xml:space="preserve"> </w:t>
      </w:r>
      <w:r>
        <w:t>ч)</w:t>
      </w:r>
    </w:p>
    <w:p w:rsidR="00626071" w:rsidRDefault="00715DBD">
      <w:pPr>
        <w:pStyle w:val="a3"/>
        <w:ind w:left="918"/>
      </w:pPr>
      <w:r>
        <w:rPr>
          <w:spacing w:val="-4"/>
        </w:rPr>
        <w:t>Детские</w:t>
      </w:r>
      <w:r>
        <w:rPr>
          <w:spacing w:val="-10"/>
        </w:rPr>
        <w:t xml:space="preserve"> </w:t>
      </w:r>
      <w:r>
        <w:rPr>
          <w:spacing w:val="-4"/>
        </w:rPr>
        <w:t>фантазии</w:t>
      </w:r>
    </w:p>
    <w:p w:rsidR="00626071" w:rsidRDefault="00715DBD">
      <w:pPr>
        <w:pStyle w:val="a3"/>
        <w:spacing w:before="136" w:line="362" w:lineRule="auto"/>
        <w:ind w:left="239" w:firstLine="679"/>
      </w:pPr>
      <w:r>
        <w:t>Произведения,</w:t>
      </w:r>
      <w:r>
        <w:rPr>
          <w:spacing w:val="25"/>
        </w:rPr>
        <w:t xml:space="preserve"> </w:t>
      </w:r>
      <w:r>
        <w:t>отражающие</w:t>
      </w:r>
      <w:r>
        <w:rPr>
          <w:spacing w:val="25"/>
        </w:rPr>
        <w:t xml:space="preserve"> </w:t>
      </w:r>
      <w:r>
        <w:t>значение</w:t>
      </w:r>
      <w:r>
        <w:rPr>
          <w:spacing w:val="27"/>
        </w:rPr>
        <w:t xml:space="preserve"> </w:t>
      </w:r>
      <w:r>
        <w:t>мечты</w:t>
      </w:r>
      <w:r>
        <w:rPr>
          <w:spacing w:val="27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фантазии</w:t>
      </w:r>
      <w:r>
        <w:rPr>
          <w:spacing w:val="26"/>
        </w:rPr>
        <w:t xml:space="preserve"> </w:t>
      </w:r>
      <w:r>
        <w:t>для</w:t>
      </w:r>
      <w:r>
        <w:rPr>
          <w:spacing w:val="27"/>
        </w:rPr>
        <w:t xml:space="preserve"> </w:t>
      </w:r>
      <w:r>
        <w:t>взросления,</w:t>
      </w:r>
      <w:r>
        <w:rPr>
          <w:spacing w:val="28"/>
        </w:rPr>
        <w:t xml:space="preserve"> </w:t>
      </w:r>
      <w:r>
        <w:t>взаимодействие</w:t>
      </w:r>
      <w:r>
        <w:rPr>
          <w:spacing w:val="26"/>
        </w:rPr>
        <w:t xml:space="preserve"> </w:t>
      </w:r>
      <w:r>
        <w:t>мира</w:t>
      </w:r>
      <w:r>
        <w:rPr>
          <w:spacing w:val="-57"/>
        </w:rPr>
        <w:t xml:space="preserve"> </w:t>
      </w:r>
      <w:r>
        <w:t>реального</w:t>
      </w:r>
      <w:r>
        <w:rPr>
          <w:spacing w:val="-1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мира</w:t>
      </w:r>
      <w:r>
        <w:rPr>
          <w:spacing w:val="-12"/>
        </w:rPr>
        <w:t xml:space="preserve"> </w:t>
      </w:r>
      <w:r>
        <w:t>фантастического.</w:t>
      </w:r>
      <w:r>
        <w:rPr>
          <w:spacing w:val="-9"/>
        </w:rPr>
        <w:t xml:space="preserve"> </w:t>
      </w:r>
      <w:r>
        <w:t>Например:</w:t>
      </w:r>
    </w:p>
    <w:p w:rsidR="00626071" w:rsidRDefault="00715DBD">
      <w:pPr>
        <w:pStyle w:val="a3"/>
        <w:spacing w:line="360" w:lineRule="auto"/>
        <w:ind w:left="918" w:right="2494"/>
      </w:pPr>
      <w:r>
        <w:rPr>
          <w:spacing w:val="-4"/>
        </w:rPr>
        <w:t>В.</w:t>
      </w:r>
      <w:r>
        <w:rPr>
          <w:spacing w:val="-8"/>
        </w:rPr>
        <w:t xml:space="preserve"> </w:t>
      </w:r>
      <w:r>
        <w:rPr>
          <w:spacing w:val="-4"/>
        </w:rPr>
        <w:t>П.</w:t>
      </w:r>
      <w:r>
        <w:rPr>
          <w:spacing w:val="-10"/>
        </w:rPr>
        <w:t xml:space="preserve"> </w:t>
      </w:r>
      <w:r>
        <w:rPr>
          <w:spacing w:val="-4"/>
        </w:rPr>
        <w:t>Крапивин.</w:t>
      </w:r>
      <w:r>
        <w:rPr>
          <w:spacing w:val="-3"/>
        </w:rPr>
        <w:t xml:space="preserve"> </w:t>
      </w:r>
      <w:r>
        <w:rPr>
          <w:spacing w:val="-4"/>
        </w:rPr>
        <w:t>«Брат,</w:t>
      </w:r>
      <w:r>
        <w:rPr>
          <w:spacing w:val="50"/>
        </w:rPr>
        <w:t xml:space="preserve"> </w:t>
      </w:r>
      <w:r>
        <w:rPr>
          <w:spacing w:val="-4"/>
        </w:rPr>
        <w:t>которому</w:t>
      </w:r>
      <w:r>
        <w:rPr>
          <w:spacing w:val="-11"/>
        </w:rPr>
        <w:t xml:space="preserve"> </w:t>
      </w:r>
      <w:r>
        <w:rPr>
          <w:spacing w:val="-4"/>
        </w:rPr>
        <w:t>семь»</w:t>
      </w:r>
      <w:r>
        <w:rPr>
          <w:spacing w:val="-15"/>
        </w:rPr>
        <w:t xml:space="preserve"> </w:t>
      </w:r>
      <w:r>
        <w:rPr>
          <w:spacing w:val="-4"/>
        </w:rPr>
        <w:t>(фрагмент</w:t>
      </w:r>
      <w:r>
        <w:rPr>
          <w:spacing w:val="-9"/>
        </w:rPr>
        <w:t xml:space="preserve"> </w:t>
      </w:r>
      <w:r>
        <w:rPr>
          <w:spacing w:val="-4"/>
        </w:rPr>
        <w:t>главы</w:t>
      </w:r>
      <w:r>
        <w:rPr>
          <w:spacing w:val="-5"/>
        </w:rPr>
        <w:t xml:space="preserve"> </w:t>
      </w:r>
      <w:r>
        <w:rPr>
          <w:spacing w:val="-4"/>
        </w:rPr>
        <w:t>«Зелёная</w:t>
      </w:r>
      <w:r>
        <w:rPr>
          <w:spacing w:val="-8"/>
        </w:rPr>
        <w:t xml:space="preserve"> </w:t>
      </w:r>
      <w:r>
        <w:rPr>
          <w:spacing w:val="-3"/>
        </w:rPr>
        <w:t>грива»).</w:t>
      </w:r>
      <w:r>
        <w:rPr>
          <w:spacing w:val="-57"/>
        </w:rPr>
        <w:t xml:space="preserve"> </w:t>
      </w:r>
      <w:r>
        <w:rPr>
          <w:spacing w:val="-4"/>
        </w:rPr>
        <w:t>Л.</w:t>
      </w:r>
      <w:r>
        <w:rPr>
          <w:spacing w:val="-10"/>
        </w:rPr>
        <w:t xml:space="preserve"> </w:t>
      </w:r>
      <w:r>
        <w:rPr>
          <w:spacing w:val="-4"/>
        </w:rPr>
        <w:t>К.</w:t>
      </w:r>
      <w:r>
        <w:rPr>
          <w:spacing w:val="-8"/>
        </w:rPr>
        <w:t xml:space="preserve"> </w:t>
      </w:r>
      <w:r>
        <w:rPr>
          <w:spacing w:val="-4"/>
        </w:rPr>
        <w:t>Чуковская.</w:t>
      </w:r>
      <w:r>
        <w:rPr>
          <w:spacing w:val="-3"/>
        </w:rPr>
        <w:t xml:space="preserve"> </w:t>
      </w:r>
      <w:r>
        <w:rPr>
          <w:spacing w:val="-4"/>
        </w:rPr>
        <w:t>«Мой</w:t>
      </w:r>
      <w:r>
        <w:rPr>
          <w:spacing w:val="-6"/>
        </w:rPr>
        <w:t xml:space="preserve"> </w:t>
      </w:r>
      <w:r>
        <w:rPr>
          <w:spacing w:val="-4"/>
        </w:rPr>
        <w:t>отец</w:t>
      </w:r>
      <w:r>
        <w:rPr>
          <w:spacing w:val="-9"/>
        </w:rPr>
        <w:t xml:space="preserve"> </w:t>
      </w:r>
      <w:r>
        <w:rPr>
          <w:spacing w:val="-4"/>
        </w:rPr>
        <w:t>—</w:t>
      </w:r>
      <w:r>
        <w:rPr>
          <w:spacing w:val="-7"/>
        </w:rPr>
        <w:t xml:space="preserve"> </w:t>
      </w:r>
      <w:r>
        <w:rPr>
          <w:spacing w:val="-4"/>
        </w:rPr>
        <w:t>Корней</w:t>
      </w:r>
      <w:r>
        <w:rPr>
          <w:spacing w:val="-9"/>
        </w:rPr>
        <w:t xml:space="preserve"> </w:t>
      </w:r>
      <w:r>
        <w:rPr>
          <w:spacing w:val="-4"/>
        </w:rPr>
        <w:t>Чуковский»</w:t>
      </w:r>
      <w:r>
        <w:rPr>
          <w:spacing w:val="-15"/>
        </w:rPr>
        <w:t xml:space="preserve"> </w:t>
      </w:r>
      <w:r>
        <w:rPr>
          <w:spacing w:val="-3"/>
        </w:rPr>
        <w:t>(фрагмент).</w:t>
      </w:r>
    </w:p>
    <w:p w:rsidR="00626071" w:rsidRDefault="00715DBD">
      <w:pPr>
        <w:pStyle w:val="a3"/>
        <w:spacing w:line="360" w:lineRule="auto"/>
        <w:ind w:left="918" w:right="4780"/>
      </w:pPr>
      <w:r>
        <w:rPr>
          <w:spacing w:val="-4"/>
        </w:rPr>
        <w:t>Резерв</w:t>
      </w:r>
      <w:r>
        <w:rPr>
          <w:spacing w:val="-11"/>
        </w:rPr>
        <w:t xml:space="preserve"> </w:t>
      </w:r>
      <w:r>
        <w:rPr>
          <w:spacing w:val="-4"/>
        </w:rPr>
        <w:t>на</w:t>
      </w:r>
      <w:r>
        <w:rPr>
          <w:spacing w:val="-8"/>
        </w:rPr>
        <w:t xml:space="preserve"> </w:t>
      </w:r>
      <w:r>
        <w:rPr>
          <w:spacing w:val="-4"/>
        </w:rPr>
        <w:t>вариативную</w:t>
      </w:r>
      <w:r>
        <w:rPr>
          <w:spacing w:val="-5"/>
        </w:rPr>
        <w:t xml:space="preserve"> </w:t>
      </w:r>
      <w:r>
        <w:rPr>
          <w:spacing w:val="-4"/>
        </w:rPr>
        <w:t>часть</w:t>
      </w:r>
      <w:r>
        <w:rPr>
          <w:spacing w:val="-8"/>
        </w:rPr>
        <w:t xml:space="preserve"> </w:t>
      </w:r>
      <w:r>
        <w:rPr>
          <w:spacing w:val="-3"/>
        </w:rPr>
        <w:t>программы</w:t>
      </w:r>
      <w:r>
        <w:rPr>
          <w:spacing w:val="-7"/>
        </w:rPr>
        <w:t xml:space="preserve"> </w:t>
      </w:r>
      <w:r>
        <w:rPr>
          <w:spacing w:val="-3"/>
        </w:rPr>
        <w:t>—</w:t>
      </w:r>
      <w:r>
        <w:rPr>
          <w:spacing w:val="-9"/>
        </w:rPr>
        <w:t xml:space="preserve"> </w:t>
      </w:r>
      <w:r>
        <w:rPr>
          <w:spacing w:val="-3"/>
        </w:rPr>
        <w:t>2</w:t>
      </w:r>
      <w:r>
        <w:rPr>
          <w:spacing w:val="-8"/>
        </w:rPr>
        <w:t xml:space="preserve"> </w:t>
      </w:r>
      <w:r>
        <w:rPr>
          <w:spacing w:val="-3"/>
        </w:rPr>
        <w:t>ч.</w:t>
      </w:r>
      <w:r>
        <w:rPr>
          <w:spacing w:val="-57"/>
        </w:rPr>
        <w:t xml:space="preserve"> </w:t>
      </w:r>
      <w:r>
        <w:t>Раздел</w:t>
      </w:r>
      <w:r>
        <w:rPr>
          <w:spacing w:val="-14"/>
        </w:rPr>
        <w:t xml:space="preserve"> </w:t>
      </w:r>
      <w:r>
        <w:t>2.</w:t>
      </w:r>
      <w:r>
        <w:rPr>
          <w:spacing w:val="-13"/>
        </w:rPr>
        <w:t xml:space="preserve"> </w:t>
      </w:r>
      <w:r>
        <w:t>Россия</w:t>
      </w:r>
      <w:r>
        <w:rPr>
          <w:spacing w:val="-11"/>
        </w:rPr>
        <w:t xml:space="preserve"> </w:t>
      </w:r>
      <w:r>
        <w:t>—</w:t>
      </w:r>
      <w:r>
        <w:rPr>
          <w:spacing w:val="-14"/>
        </w:rPr>
        <w:t xml:space="preserve"> </w:t>
      </w:r>
      <w:r>
        <w:t>Родина</w:t>
      </w:r>
      <w:r>
        <w:rPr>
          <w:spacing w:val="-14"/>
        </w:rPr>
        <w:t xml:space="preserve"> </w:t>
      </w:r>
      <w:r>
        <w:t>моя</w:t>
      </w:r>
      <w:r>
        <w:rPr>
          <w:spacing w:val="-11"/>
        </w:rPr>
        <w:t xml:space="preserve"> </w:t>
      </w:r>
      <w:r>
        <w:t>(12</w:t>
      </w:r>
      <w:r>
        <w:rPr>
          <w:spacing w:val="-12"/>
        </w:rPr>
        <w:t xml:space="preserve"> </w:t>
      </w:r>
      <w:r>
        <w:t>ч)</w:t>
      </w:r>
    </w:p>
    <w:p w:rsidR="00626071" w:rsidRDefault="00715DBD">
      <w:pPr>
        <w:pStyle w:val="a3"/>
        <w:spacing w:line="360" w:lineRule="auto"/>
        <w:ind w:left="918" w:right="4780"/>
      </w:pPr>
      <w:r>
        <w:rPr>
          <w:spacing w:val="-3"/>
        </w:rPr>
        <w:t>Родная</w:t>
      </w:r>
      <w:r>
        <w:rPr>
          <w:spacing w:val="-11"/>
        </w:rPr>
        <w:t xml:space="preserve"> </w:t>
      </w:r>
      <w:r>
        <w:rPr>
          <w:spacing w:val="-3"/>
        </w:rPr>
        <w:t>страна</w:t>
      </w:r>
      <w:r>
        <w:rPr>
          <w:spacing w:val="-12"/>
        </w:rPr>
        <w:t xml:space="preserve"> </w:t>
      </w:r>
      <w:r>
        <w:rPr>
          <w:spacing w:val="-3"/>
        </w:rPr>
        <w:t>во</w:t>
      </w:r>
      <w:r>
        <w:rPr>
          <w:spacing w:val="-11"/>
        </w:rPr>
        <w:t xml:space="preserve"> </w:t>
      </w:r>
      <w:r>
        <w:rPr>
          <w:spacing w:val="-3"/>
        </w:rPr>
        <w:t>все</w:t>
      </w:r>
      <w:r>
        <w:rPr>
          <w:spacing w:val="-12"/>
        </w:rPr>
        <w:t xml:space="preserve"> </w:t>
      </w:r>
      <w:r>
        <w:rPr>
          <w:spacing w:val="-3"/>
        </w:rPr>
        <w:t>времена</w:t>
      </w:r>
      <w:r>
        <w:rPr>
          <w:spacing w:val="-12"/>
        </w:rPr>
        <w:t xml:space="preserve"> </w:t>
      </w:r>
      <w:r>
        <w:rPr>
          <w:spacing w:val="-3"/>
        </w:rPr>
        <w:t>сынами</w:t>
      </w:r>
      <w:r>
        <w:rPr>
          <w:spacing w:val="-10"/>
        </w:rPr>
        <w:t xml:space="preserve"> </w:t>
      </w:r>
      <w:r>
        <w:rPr>
          <w:spacing w:val="-3"/>
        </w:rPr>
        <w:t>сильна</w:t>
      </w:r>
      <w:r>
        <w:rPr>
          <w:spacing w:val="-12"/>
        </w:rPr>
        <w:t xml:space="preserve"> </w:t>
      </w:r>
      <w:r>
        <w:rPr>
          <w:spacing w:val="-2"/>
        </w:rPr>
        <w:t>(3</w:t>
      </w:r>
      <w:r>
        <w:rPr>
          <w:spacing w:val="-13"/>
        </w:rPr>
        <w:t xml:space="preserve"> </w:t>
      </w:r>
      <w:r>
        <w:rPr>
          <w:spacing w:val="-2"/>
        </w:rPr>
        <w:t>ч)</w:t>
      </w:r>
      <w:r>
        <w:rPr>
          <w:spacing w:val="-57"/>
        </w:rPr>
        <w:t xml:space="preserve"> </w:t>
      </w:r>
      <w:r>
        <w:t>Люди</w:t>
      </w:r>
      <w:r>
        <w:rPr>
          <w:spacing w:val="-11"/>
        </w:rPr>
        <w:t xml:space="preserve"> </w:t>
      </w:r>
      <w:r>
        <w:t>земли</w:t>
      </w:r>
      <w:r>
        <w:rPr>
          <w:spacing w:val="-10"/>
        </w:rPr>
        <w:t xml:space="preserve"> </w:t>
      </w:r>
      <w:r>
        <w:t>Русской</w:t>
      </w:r>
    </w:p>
    <w:p w:rsidR="00626071" w:rsidRDefault="00715DBD">
      <w:pPr>
        <w:pStyle w:val="a3"/>
        <w:spacing w:line="360" w:lineRule="auto"/>
        <w:ind w:left="918" w:right="2615"/>
      </w:pPr>
      <w:r>
        <w:rPr>
          <w:spacing w:val="-4"/>
        </w:rPr>
        <w:t>Произведения</w:t>
      </w:r>
      <w:r>
        <w:rPr>
          <w:spacing w:val="-9"/>
        </w:rPr>
        <w:t xml:space="preserve"> </w:t>
      </w:r>
      <w:r>
        <w:rPr>
          <w:spacing w:val="-4"/>
        </w:rPr>
        <w:t>о</w:t>
      </w:r>
      <w:r>
        <w:rPr>
          <w:spacing w:val="-9"/>
        </w:rPr>
        <w:t xml:space="preserve"> </w:t>
      </w:r>
      <w:r>
        <w:rPr>
          <w:spacing w:val="-4"/>
        </w:rPr>
        <w:t>выдающихся</w:t>
      </w:r>
      <w:r>
        <w:rPr>
          <w:spacing w:val="-10"/>
        </w:rPr>
        <w:t xml:space="preserve"> </w:t>
      </w:r>
      <w:r>
        <w:rPr>
          <w:spacing w:val="-4"/>
        </w:rPr>
        <w:t>представителях</w:t>
      </w:r>
      <w:r>
        <w:rPr>
          <w:spacing w:val="-9"/>
        </w:rPr>
        <w:t xml:space="preserve"> </w:t>
      </w:r>
      <w:r>
        <w:rPr>
          <w:spacing w:val="-4"/>
        </w:rPr>
        <w:t>русского</w:t>
      </w:r>
      <w:r>
        <w:rPr>
          <w:spacing w:val="-11"/>
        </w:rPr>
        <w:t xml:space="preserve"> </w:t>
      </w:r>
      <w:r>
        <w:rPr>
          <w:spacing w:val="-4"/>
        </w:rPr>
        <w:t>народа.</w:t>
      </w:r>
      <w:r>
        <w:rPr>
          <w:spacing w:val="-10"/>
        </w:rPr>
        <w:t xml:space="preserve"> </w:t>
      </w:r>
      <w:r>
        <w:rPr>
          <w:spacing w:val="-3"/>
        </w:rPr>
        <w:t>Например:</w:t>
      </w:r>
      <w:r>
        <w:rPr>
          <w:spacing w:val="-57"/>
        </w:rPr>
        <w:t xml:space="preserve"> </w:t>
      </w:r>
      <w:r>
        <w:rPr>
          <w:spacing w:val="-4"/>
        </w:rPr>
        <w:t>О.</w:t>
      </w:r>
      <w:r>
        <w:rPr>
          <w:spacing w:val="-10"/>
        </w:rPr>
        <w:t xml:space="preserve"> </w:t>
      </w:r>
      <w:r>
        <w:rPr>
          <w:spacing w:val="-4"/>
        </w:rPr>
        <w:t>М.</w:t>
      </w:r>
      <w:r>
        <w:rPr>
          <w:spacing w:val="-10"/>
        </w:rPr>
        <w:t xml:space="preserve"> </w:t>
      </w:r>
      <w:r>
        <w:rPr>
          <w:spacing w:val="-4"/>
        </w:rPr>
        <w:t>Гурьян.</w:t>
      </w:r>
      <w:r>
        <w:rPr>
          <w:spacing w:val="-3"/>
        </w:rPr>
        <w:t xml:space="preserve"> </w:t>
      </w:r>
      <w:r>
        <w:rPr>
          <w:spacing w:val="-4"/>
        </w:rPr>
        <w:t>«Мальчик</w:t>
      </w:r>
      <w:r>
        <w:rPr>
          <w:spacing w:val="-7"/>
        </w:rPr>
        <w:t xml:space="preserve"> </w:t>
      </w:r>
      <w:r>
        <w:rPr>
          <w:spacing w:val="-4"/>
        </w:rPr>
        <w:t>из</w:t>
      </w:r>
      <w:r>
        <w:rPr>
          <w:spacing w:val="-9"/>
        </w:rPr>
        <w:t xml:space="preserve"> </w:t>
      </w:r>
      <w:r>
        <w:rPr>
          <w:spacing w:val="-4"/>
        </w:rPr>
        <w:t>Холмогор»</w:t>
      </w:r>
      <w:r>
        <w:rPr>
          <w:spacing w:val="-15"/>
        </w:rPr>
        <w:t xml:space="preserve"> </w:t>
      </w:r>
      <w:r>
        <w:rPr>
          <w:spacing w:val="-3"/>
        </w:rPr>
        <w:t>(фрагмент).</w:t>
      </w:r>
    </w:p>
    <w:p w:rsidR="00626071" w:rsidRDefault="00715DBD">
      <w:pPr>
        <w:pStyle w:val="a3"/>
        <w:ind w:left="918"/>
      </w:pPr>
      <w:r>
        <w:rPr>
          <w:spacing w:val="-3"/>
        </w:rPr>
        <w:t>В.</w:t>
      </w:r>
      <w:r>
        <w:rPr>
          <w:spacing w:val="-8"/>
        </w:rPr>
        <w:t xml:space="preserve"> </w:t>
      </w:r>
      <w:r>
        <w:rPr>
          <w:spacing w:val="-3"/>
        </w:rPr>
        <w:t>А.</w:t>
      </w:r>
      <w:r>
        <w:rPr>
          <w:spacing w:val="-7"/>
        </w:rPr>
        <w:t xml:space="preserve"> </w:t>
      </w:r>
      <w:r>
        <w:rPr>
          <w:spacing w:val="-3"/>
        </w:rPr>
        <w:t>Бахревский. «Семён</w:t>
      </w:r>
      <w:r>
        <w:rPr>
          <w:spacing w:val="52"/>
        </w:rPr>
        <w:t xml:space="preserve"> </w:t>
      </w:r>
      <w:r>
        <w:rPr>
          <w:spacing w:val="-3"/>
        </w:rPr>
        <w:t>Дежнёв»</w:t>
      </w:r>
      <w:r>
        <w:rPr>
          <w:spacing w:val="101"/>
        </w:rPr>
        <w:t xml:space="preserve"> </w:t>
      </w:r>
      <w:r>
        <w:rPr>
          <w:spacing w:val="-3"/>
        </w:rPr>
        <w:t>(фрагмент).</w:t>
      </w:r>
      <w:r>
        <w:rPr>
          <w:spacing w:val="-7"/>
        </w:rPr>
        <w:t xml:space="preserve"> </w:t>
      </w:r>
      <w:r>
        <w:rPr>
          <w:spacing w:val="-3"/>
        </w:rPr>
        <w:t>Н.</w:t>
      </w:r>
      <w:r>
        <w:rPr>
          <w:spacing w:val="-7"/>
        </w:rPr>
        <w:t xml:space="preserve"> </w:t>
      </w:r>
      <w:r>
        <w:rPr>
          <w:spacing w:val="-3"/>
        </w:rPr>
        <w:t>М.</w:t>
      </w:r>
      <w:r>
        <w:rPr>
          <w:spacing w:val="-7"/>
        </w:rPr>
        <w:t xml:space="preserve"> </w:t>
      </w:r>
      <w:r>
        <w:rPr>
          <w:spacing w:val="-3"/>
        </w:rPr>
        <w:t>Коняев. «Правнуки</w:t>
      </w:r>
      <w:r>
        <w:rPr>
          <w:spacing w:val="-6"/>
        </w:rPr>
        <w:t xml:space="preserve"> </w:t>
      </w:r>
      <w:r>
        <w:rPr>
          <w:spacing w:val="-3"/>
        </w:rPr>
        <w:t>богатырей»</w:t>
      </w:r>
      <w:r>
        <w:rPr>
          <w:spacing w:val="-12"/>
        </w:rPr>
        <w:t xml:space="preserve"> </w:t>
      </w:r>
      <w:r>
        <w:rPr>
          <w:spacing w:val="-3"/>
        </w:rPr>
        <w:t>(фрагмент).</w:t>
      </w:r>
    </w:p>
    <w:p w:rsidR="00626071" w:rsidRDefault="00715DBD">
      <w:pPr>
        <w:pStyle w:val="a3"/>
        <w:spacing w:before="136"/>
        <w:ind w:left="239"/>
      </w:pPr>
      <w:r>
        <w:rPr>
          <w:spacing w:val="-4"/>
        </w:rPr>
        <w:t>А.</w:t>
      </w:r>
      <w:r>
        <w:rPr>
          <w:spacing w:val="-8"/>
        </w:rPr>
        <w:t xml:space="preserve"> </w:t>
      </w:r>
      <w:r>
        <w:rPr>
          <w:spacing w:val="-4"/>
        </w:rPr>
        <w:t>Н.</w:t>
      </w:r>
      <w:r>
        <w:rPr>
          <w:spacing w:val="-7"/>
        </w:rPr>
        <w:t xml:space="preserve"> </w:t>
      </w:r>
      <w:r>
        <w:rPr>
          <w:spacing w:val="-4"/>
        </w:rPr>
        <w:t>Майков.</w:t>
      </w:r>
      <w:r>
        <w:rPr>
          <w:spacing w:val="-2"/>
        </w:rPr>
        <w:t xml:space="preserve"> </w:t>
      </w:r>
      <w:r>
        <w:rPr>
          <w:spacing w:val="-4"/>
        </w:rPr>
        <w:t>«Ломоносов»</w:t>
      </w:r>
      <w:r>
        <w:rPr>
          <w:spacing w:val="-12"/>
        </w:rPr>
        <w:t xml:space="preserve"> </w:t>
      </w:r>
      <w:r>
        <w:rPr>
          <w:spacing w:val="-4"/>
        </w:rPr>
        <w:t>(фрагмент).</w:t>
      </w:r>
    </w:p>
    <w:p w:rsidR="00626071" w:rsidRDefault="00715DBD">
      <w:pPr>
        <w:pStyle w:val="a3"/>
        <w:spacing w:before="136" w:line="360" w:lineRule="auto"/>
        <w:ind w:left="918" w:right="6997"/>
      </w:pPr>
      <w:r>
        <w:rPr>
          <w:spacing w:val="-4"/>
        </w:rPr>
        <w:t>От</w:t>
      </w:r>
      <w:r>
        <w:rPr>
          <w:spacing w:val="-8"/>
        </w:rPr>
        <w:t xml:space="preserve"> </w:t>
      </w:r>
      <w:r>
        <w:rPr>
          <w:spacing w:val="-4"/>
        </w:rPr>
        <w:t>праздника</w:t>
      </w:r>
      <w:r>
        <w:rPr>
          <w:spacing w:val="-8"/>
        </w:rPr>
        <w:t xml:space="preserve"> </w:t>
      </w:r>
      <w:r>
        <w:rPr>
          <w:spacing w:val="-3"/>
        </w:rPr>
        <w:t>к</w:t>
      </w:r>
      <w:r>
        <w:rPr>
          <w:spacing w:val="-8"/>
        </w:rPr>
        <w:t xml:space="preserve"> </w:t>
      </w:r>
      <w:r>
        <w:rPr>
          <w:spacing w:val="-3"/>
        </w:rPr>
        <w:t>празднику</w:t>
      </w:r>
      <w:r>
        <w:rPr>
          <w:spacing w:val="-11"/>
        </w:rPr>
        <w:t xml:space="preserve"> </w:t>
      </w:r>
      <w:r>
        <w:rPr>
          <w:spacing w:val="-3"/>
        </w:rPr>
        <w:t>(4</w:t>
      </w:r>
      <w:r>
        <w:rPr>
          <w:spacing w:val="-7"/>
        </w:rPr>
        <w:t xml:space="preserve"> </w:t>
      </w:r>
      <w:r>
        <w:rPr>
          <w:spacing w:val="-3"/>
        </w:rPr>
        <w:t>ч)</w:t>
      </w:r>
      <w:r>
        <w:rPr>
          <w:spacing w:val="-57"/>
        </w:rPr>
        <w:t xml:space="preserve"> </w:t>
      </w:r>
      <w:r>
        <w:rPr>
          <w:spacing w:val="-4"/>
        </w:rPr>
        <w:t>Всякая</w:t>
      </w:r>
      <w:r>
        <w:rPr>
          <w:spacing w:val="-9"/>
        </w:rPr>
        <w:t xml:space="preserve"> </w:t>
      </w:r>
      <w:r>
        <w:rPr>
          <w:spacing w:val="-3"/>
        </w:rPr>
        <w:t>душа</w:t>
      </w:r>
      <w:r>
        <w:rPr>
          <w:spacing w:val="-12"/>
        </w:rPr>
        <w:t xml:space="preserve"> </w:t>
      </w:r>
      <w:r>
        <w:rPr>
          <w:spacing w:val="-3"/>
        </w:rPr>
        <w:t>празднику</w:t>
      </w:r>
      <w:r>
        <w:rPr>
          <w:spacing w:val="-11"/>
        </w:rPr>
        <w:t xml:space="preserve"> </w:t>
      </w:r>
      <w:r>
        <w:rPr>
          <w:spacing w:val="-3"/>
        </w:rPr>
        <w:t>рада</w:t>
      </w:r>
    </w:p>
    <w:p w:rsidR="00626071" w:rsidRDefault="00715DBD">
      <w:pPr>
        <w:pStyle w:val="a3"/>
        <w:spacing w:line="360" w:lineRule="auto"/>
        <w:ind w:left="918" w:right="898"/>
      </w:pPr>
      <w:r>
        <w:rPr>
          <w:spacing w:val="-4"/>
        </w:rPr>
        <w:t>Произведения</w:t>
      </w:r>
      <w:r>
        <w:rPr>
          <w:spacing w:val="-9"/>
        </w:rPr>
        <w:t xml:space="preserve"> </w:t>
      </w:r>
      <w:r>
        <w:rPr>
          <w:spacing w:val="-4"/>
        </w:rPr>
        <w:t>о</w:t>
      </w:r>
      <w:r>
        <w:rPr>
          <w:spacing w:val="-10"/>
        </w:rPr>
        <w:t xml:space="preserve"> </w:t>
      </w:r>
      <w:r>
        <w:rPr>
          <w:spacing w:val="-4"/>
        </w:rPr>
        <w:t>праздниках,</w:t>
      </w:r>
      <w:r>
        <w:rPr>
          <w:spacing w:val="-11"/>
        </w:rPr>
        <w:t xml:space="preserve"> </w:t>
      </w:r>
      <w:r>
        <w:rPr>
          <w:spacing w:val="-4"/>
        </w:rPr>
        <w:t>значимых</w:t>
      </w:r>
      <w:r>
        <w:rPr>
          <w:spacing w:val="-8"/>
        </w:rPr>
        <w:t xml:space="preserve"> </w:t>
      </w:r>
      <w:r>
        <w:rPr>
          <w:spacing w:val="-4"/>
        </w:rPr>
        <w:t>для</w:t>
      </w:r>
      <w:r>
        <w:rPr>
          <w:spacing w:val="-9"/>
        </w:rPr>
        <w:t xml:space="preserve"> </w:t>
      </w:r>
      <w:r>
        <w:rPr>
          <w:spacing w:val="-4"/>
        </w:rPr>
        <w:t>русской</w:t>
      </w:r>
      <w:r>
        <w:rPr>
          <w:spacing w:val="-9"/>
        </w:rPr>
        <w:t xml:space="preserve"> </w:t>
      </w:r>
      <w:r>
        <w:rPr>
          <w:spacing w:val="-4"/>
        </w:rPr>
        <w:t>культуры:</w:t>
      </w:r>
      <w:r>
        <w:rPr>
          <w:spacing w:val="-7"/>
        </w:rPr>
        <w:t xml:space="preserve"> </w:t>
      </w:r>
      <w:r>
        <w:rPr>
          <w:spacing w:val="-4"/>
        </w:rPr>
        <w:t>Рождестве,</w:t>
      </w:r>
      <w:r>
        <w:rPr>
          <w:spacing w:val="-9"/>
        </w:rPr>
        <w:t xml:space="preserve"> </w:t>
      </w:r>
      <w:r>
        <w:rPr>
          <w:spacing w:val="-3"/>
        </w:rPr>
        <w:t>Пасхе.</w:t>
      </w:r>
      <w:r>
        <w:rPr>
          <w:spacing w:val="-8"/>
        </w:rPr>
        <w:t xml:space="preserve"> </w:t>
      </w:r>
      <w:r>
        <w:rPr>
          <w:spacing w:val="-3"/>
        </w:rPr>
        <w:t>Например:</w:t>
      </w:r>
      <w:r>
        <w:rPr>
          <w:spacing w:val="-57"/>
        </w:rPr>
        <w:t xml:space="preserve"> </w:t>
      </w:r>
      <w:r>
        <w:t>Е.</w:t>
      </w:r>
      <w:r>
        <w:rPr>
          <w:spacing w:val="-9"/>
        </w:rPr>
        <w:t xml:space="preserve"> </w:t>
      </w:r>
      <w:r>
        <w:t>В.</w:t>
      </w:r>
      <w:r>
        <w:rPr>
          <w:spacing w:val="-9"/>
        </w:rPr>
        <w:t xml:space="preserve"> </w:t>
      </w:r>
      <w:r>
        <w:t>Григорьева.</w:t>
      </w:r>
      <w:r>
        <w:rPr>
          <w:spacing w:val="-4"/>
        </w:rPr>
        <w:t xml:space="preserve"> </w:t>
      </w:r>
      <w:r>
        <w:t>«Радость».</w:t>
      </w:r>
    </w:p>
    <w:p w:rsidR="00626071" w:rsidRDefault="00715DBD">
      <w:pPr>
        <w:pStyle w:val="a3"/>
        <w:spacing w:before="1" w:line="360" w:lineRule="auto"/>
        <w:ind w:left="918" w:right="5048"/>
      </w:pPr>
      <w:r>
        <w:rPr>
          <w:spacing w:val="-4"/>
        </w:rPr>
        <w:t>А. И. Куприн. «Пасхальные колокола» (фрагмент).</w:t>
      </w:r>
      <w:r>
        <w:rPr>
          <w:spacing w:val="-57"/>
        </w:rPr>
        <w:t xml:space="preserve"> </w:t>
      </w:r>
      <w:r>
        <w:rPr>
          <w:spacing w:val="-4"/>
        </w:rPr>
        <w:t>С.</w:t>
      </w:r>
      <w:r>
        <w:rPr>
          <w:spacing w:val="-10"/>
        </w:rPr>
        <w:t xml:space="preserve"> </w:t>
      </w:r>
      <w:r>
        <w:rPr>
          <w:spacing w:val="-4"/>
        </w:rPr>
        <w:t>Чёрный.</w:t>
      </w:r>
      <w:r>
        <w:rPr>
          <w:spacing w:val="-5"/>
        </w:rPr>
        <w:t xml:space="preserve"> </w:t>
      </w:r>
      <w:r>
        <w:rPr>
          <w:spacing w:val="-4"/>
        </w:rPr>
        <w:t>«Пасхальный</w:t>
      </w:r>
      <w:r>
        <w:rPr>
          <w:spacing w:val="-8"/>
        </w:rPr>
        <w:t xml:space="preserve"> </w:t>
      </w:r>
      <w:r>
        <w:rPr>
          <w:spacing w:val="-4"/>
        </w:rPr>
        <w:t>визит»</w:t>
      </w:r>
      <w:r>
        <w:rPr>
          <w:spacing w:val="-14"/>
        </w:rPr>
        <w:t xml:space="preserve"> </w:t>
      </w:r>
      <w:r>
        <w:rPr>
          <w:spacing w:val="-4"/>
        </w:rPr>
        <w:t>(фрагмент).</w:t>
      </w:r>
    </w:p>
    <w:p w:rsidR="00626071" w:rsidRDefault="00715DBD">
      <w:pPr>
        <w:pStyle w:val="a3"/>
        <w:ind w:left="918"/>
      </w:pPr>
      <w:r>
        <w:rPr>
          <w:spacing w:val="-3"/>
        </w:rPr>
        <w:t>О</w:t>
      </w:r>
      <w:r>
        <w:rPr>
          <w:spacing w:val="-12"/>
        </w:rPr>
        <w:t xml:space="preserve"> </w:t>
      </w:r>
      <w:r>
        <w:rPr>
          <w:spacing w:val="-3"/>
        </w:rPr>
        <w:t>родной</w:t>
      </w:r>
      <w:r>
        <w:rPr>
          <w:spacing w:val="-10"/>
        </w:rPr>
        <w:t xml:space="preserve"> </w:t>
      </w:r>
      <w:r>
        <w:rPr>
          <w:spacing w:val="-3"/>
        </w:rPr>
        <w:t>природе</w:t>
      </w:r>
      <w:r>
        <w:rPr>
          <w:spacing w:val="-10"/>
        </w:rPr>
        <w:t xml:space="preserve"> </w:t>
      </w:r>
      <w:r>
        <w:rPr>
          <w:spacing w:val="-3"/>
        </w:rPr>
        <w:t>(3</w:t>
      </w:r>
      <w:r>
        <w:rPr>
          <w:spacing w:val="-8"/>
        </w:rPr>
        <w:t xml:space="preserve"> </w:t>
      </w:r>
      <w:r>
        <w:rPr>
          <w:spacing w:val="-2"/>
        </w:rPr>
        <w:t>ч)</w:t>
      </w:r>
    </w:p>
    <w:p w:rsidR="00626071" w:rsidRDefault="00715DBD">
      <w:pPr>
        <w:pStyle w:val="a3"/>
        <w:spacing w:before="139"/>
        <w:ind w:left="918"/>
      </w:pPr>
      <w:r>
        <w:rPr>
          <w:spacing w:val="-4"/>
        </w:rPr>
        <w:t>Неразгаданная</w:t>
      </w:r>
      <w:r>
        <w:rPr>
          <w:spacing w:val="-11"/>
        </w:rPr>
        <w:t xml:space="preserve"> </w:t>
      </w:r>
      <w:r>
        <w:rPr>
          <w:spacing w:val="-3"/>
        </w:rPr>
        <w:t>тайна</w:t>
      </w:r>
      <w:r>
        <w:rPr>
          <w:spacing w:val="-10"/>
        </w:rPr>
        <w:t xml:space="preserve"> </w:t>
      </w:r>
      <w:r>
        <w:rPr>
          <w:spacing w:val="-3"/>
        </w:rPr>
        <w:t>—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чащах</w:t>
      </w:r>
      <w:r>
        <w:rPr>
          <w:spacing w:val="-9"/>
        </w:rPr>
        <w:t xml:space="preserve"> </w:t>
      </w:r>
      <w:r>
        <w:rPr>
          <w:spacing w:val="-3"/>
        </w:rPr>
        <w:t>леса…</w:t>
      </w:r>
    </w:p>
    <w:p w:rsidR="00626071" w:rsidRDefault="00715DBD">
      <w:pPr>
        <w:pStyle w:val="a3"/>
        <w:spacing w:before="137"/>
        <w:ind w:left="918"/>
      </w:pPr>
      <w:r>
        <w:rPr>
          <w:spacing w:val="-1"/>
        </w:rPr>
        <w:t>Поэтические</w:t>
      </w:r>
      <w:r>
        <w:rPr>
          <w:spacing w:val="-14"/>
        </w:rPr>
        <w:t xml:space="preserve"> </w:t>
      </w:r>
      <w:r>
        <w:rPr>
          <w:spacing w:val="-1"/>
        </w:rPr>
        <w:t>представления</w:t>
      </w:r>
      <w:r>
        <w:rPr>
          <w:spacing w:val="-14"/>
        </w:rPr>
        <w:t xml:space="preserve"> </w:t>
      </w:r>
      <w:r>
        <w:rPr>
          <w:spacing w:val="-1"/>
        </w:rPr>
        <w:t>русского</w:t>
      </w:r>
      <w:r>
        <w:rPr>
          <w:spacing w:val="-14"/>
        </w:rPr>
        <w:t xml:space="preserve"> </w:t>
      </w:r>
      <w:r>
        <w:rPr>
          <w:spacing w:val="-1"/>
        </w:rPr>
        <w:t>народа</w:t>
      </w:r>
      <w:r>
        <w:rPr>
          <w:spacing w:val="-13"/>
        </w:rPr>
        <w:t xml:space="preserve"> </w:t>
      </w:r>
      <w:r>
        <w:rPr>
          <w:spacing w:val="-1"/>
        </w:rPr>
        <w:t>о</w:t>
      </w:r>
      <w:r>
        <w:rPr>
          <w:spacing w:val="-13"/>
        </w:rPr>
        <w:t xml:space="preserve"> </w:t>
      </w:r>
      <w:r>
        <w:rPr>
          <w:spacing w:val="-1"/>
        </w:rPr>
        <w:t>лесе,</w:t>
      </w:r>
      <w:r>
        <w:rPr>
          <w:spacing w:val="-14"/>
        </w:rPr>
        <w:t xml:space="preserve"> </w:t>
      </w:r>
      <w:r>
        <w:rPr>
          <w:spacing w:val="-1"/>
        </w:rPr>
        <w:t>реке,</w:t>
      </w:r>
      <w:r>
        <w:rPr>
          <w:spacing w:val="-14"/>
        </w:rPr>
        <w:t xml:space="preserve"> </w:t>
      </w:r>
      <w:r>
        <w:rPr>
          <w:spacing w:val="-1"/>
        </w:rPr>
        <w:t>тумане;</w:t>
      </w:r>
      <w:r>
        <w:rPr>
          <w:spacing w:val="-13"/>
        </w:rPr>
        <w:t xml:space="preserve"> </w:t>
      </w:r>
      <w:r>
        <w:rPr>
          <w:spacing w:val="-1"/>
        </w:rPr>
        <w:t>отражение</w:t>
      </w:r>
      <w:r>
        <w:rPr>
          <w:spacing w:val="-14"/>
        </w:rPr>
        <w:t xml:space="preserve"> </w:t>
      </w:r>
      <w:r>
        <w:t>этих</w:t>
      </w:r>
      <w:r>
        <w:rPr>
          <w:spacing w:val="-12"/>
        </w:rPr>
        <w:t xml:space="preserve"> </w:t>
      </w:r>
      <w:r>
        <w:t>представлений</w:t>
      </w:r>
      <w:r>
        <w:rPr>
          <w:spacing w:val="-12"/>
        </w:rPr>
        <w:t xml:space="preserve"> </w:t>
      </w:r>
      <w:r>
        <w:t>в</w:t>
      </w:r>
    </w:p>
    <w:p w:rsidR="00626071" w:rsidRDefault="00626071">
      <w:p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  <w:ind w:left="239"/>
      </w:pPr>
      <w:r>
        <w:rPr>
          <w:spacing w:val="-4"/>
        </w:rPr>
        <w:lastRenderedPageBreak/>
        <w:t>фольклоре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их</w:t>
      </w:r>
      <w:r>
        <w:rPr>
          <w:spacing w:val="-9"/>
        </w:rPr>
        <w:t xml:space="preserve"> </w:t>
      </w:r>
      <w:r>
        <w:rPr>
          <w:spacing w:val="-3"/>
        </w:rPr>
        <w:t>раз-</w:t>
      </w:r>
      <w:r>
        <w:rPr>
          <w:spacing w:val="-9"/>
        </w:rPr>
        <w:t xml:space="preserve"> </w:t>
      </w:r>
      <w:r>
        <w:rPr>
          <w:spacing w:val="-3"/>
        </w:rPr>
        <w:t>витие</w:t>
      </w:r>
      <w:r>
        <w:rPr>
          <w:spacing w:val="-12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русской</w:t>
      </w:r>
      <w:r>
        <w:rPr>
          <w:spacing w:val="-10"/>
        </w:rPr>
        <w:t xml:space="preserve"> </w:t>
      </w:r>
      <w:r>
        <w:rPr>
          <w:spacing w:val="-3"/>
        </w:rPr>
        <w:t>поэзии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прозе.</w:t>
      </w:r>
      <w:r>
        <w:rPr>
          <w:spacing w:val="-9"/>
        </w:rPr>
        <w:t xml:space="preserve"> </w:t>
      </w:r>
      <w:r>
        <w:rPr>
          <w:spacing w:val="-3"/>
        </w:rPr>
        <w:t>Например:</w:t>
      </w:r>
    </w:p>
    <w:p w:rsidR="00626071" w:rsidRDefault="00715DBD">
      <w:pPr>
        <w:pStyle w:val="a3"/>
        <w:spacing w:before="137" w:line="362" w:lineRule="auto"/>
        <w:ind w:left="239" w:right="116" w:firstLine="679"/>
      </w:pPr>
      <w:r>
        <w:rPr>
          <w:spacing w:val="-4"/>
        </w:rPr>
        <w:t>Русские народные загадки о лесе,</w:t>
      </w:r>
      <w:r>
        <w:rPr>
          <w:spacing w:val="-3"/>
        </w:rPr>
        <w:t xml:space="preserve"> </w:t>
      </w:r>
      <w:r>
        <w:rPr>
          <w:spacing w:val="-4"/>
        </w:rPr>
        <w:t>реке,</w:t>
      </w:r>
      <w:r>
        <w:rPr>
          <w:spacing w:val="-3"/>
        </w:rPr>
        <w:t xml:space="preserve"> </w:t>
      </w:r>
      <w:r>
        <w:rPr>
          <w:spacing w:val="-4"/>
        </w:rPr>
        <w:t xml:space="preserve">тумане. В. П. Астафьев. «Зорькина </w:t>
      </w:r>
      <w:r>
        <w:rPr>
          <w:spacing w:val="-3"/>
        </w:rPr>
        <w:t>песня» (фрагмент). В. Д.</w:t>
      </w:r>
      <w:r>
        <w:rPr>
          <w:spacing w:val="-57"/>
        </w:rPr>
        <w:t xml:space="preserve"> </w:t>
      </w:r>
      <w:r>
        <w:t>Берестов.</w:t>
      </w:r>
      <w:r>
        <w:rPr>
          <w:spacing w:val="-6"/>
        </w:rPr>
        <w:t xml:space="preserve"> </w:t>
      </w:r>
      <w:r>
        <w:t>«У</w:t>
      </w:r>
      <w:r>
        <w:rPr>
          <w:spacing w:val="-5"/>
        </w:rPr>
        <w:t xml:space="preserve"> </w:t>
      </w:r>
      <w:r>
        <w:t>реки».</w:t>
      </w:r>
    </w:p>
    <w:p w:rsidR="00626071" w:rsidRDefault="00715DBD">
      <w:pPr>
        <w:pStyle w:val="a3"/>
        <w:spacing w:line="271" w:lineRule="exact"/>
        <w:ind w:left="918"/>
      </w:pPr>
      <w:r>
        <w:rPr>
          <w:spacing w:val="-4"/>
        </w:rPr>
        <w:t>И.</w:t>
      </w:r>
      <w:r>
        <w:rPr>
          <w:spacing w:val="-11"/>
        </w:rPr>
        <w:t xml:space="preserve"> </w:t>
      </w:r>
      <w:r>
        <w:rPr>
          <w:spacing w:val="-4"/>
        </w:rPr>
        <w:t>С.</w:t>
      </w:r>
      <w:r>
        <w:rPr>
          <w:spacing w:val="-10"/>
        </w:rPr>
        <w:t xml:space="preserve"> </w:t>
      </w:r>
      <w:r>
        <w:rPr>
          <w:spacing w:val="-4"/>
        </w:rPr>
        <w:t xml:space="preserve">Никитин. </w:t>
      </w:r>
      <w:r>
        <w:rPr>
          <w:spacing w:val="-3"/>
        </w:rPr>
        <w:t>«Лес».</w:t>
      </w:r>
    </w:p>
    <w:p w:rsidR="00626071" w:rsidRDefault="00715DBD">
      <w:pPr>
        <w:pStyle w:val="a3"/>
        <w:spacing w:before="139"/>
        <w:ind w:left="918"/>
      </w:pPr>
      <w:r>
        <w:rPr>
          <w:spacing w:val="-4"/>
        </w:rPr>
        <w:t>К.</w:t>
      </w:r>
      <w:r>
        <w:rPr>
          <w:spacing w:val="-10"/>
        </w:rPr>
        <w:t xml:space="preserve"> </w:t>
      </w:r>
      <w:r>
        <w:rPr>
          <w:spacing w:val="-4"/>
        </w:rPr>
        <w:t>Г.</w:t>
      </w:r>
      <w:r>
        <w:rPr>
          <w:spacing w:val="-7"/>
        </w:rPr>
        <w:t xml:space="preserve"> </w:t>
      </w:r>
      <w:r>
        <w:rPr>
          <w:spacing w:val="-4"/>
        </w:rPr>
        <w:t>Паустовский. «Клад».</w:t>
      </w:r>
    </w:p>
    <w:p w:rsidR="00626071" w:rsidRDefault="00715DBD">
      <w:pPr>
        <w:pStyle w:val="a3"/>
        <w:spacing w:before="137" w:line="360" w:lineRule="auto"/>
        <w:ind w:left="918" w:right="4558"/>
      </w:pPr>
      <w:r>
        <w:rPr>
          <w:spacing w:val="-4"/>
        </w:rPr>
        <w:t>М.</w:t>
      </w:r>
      <w:r>
        <w:rPr>
          <w:spacing w:val="-11"/>
        </w:rPr>
        <w:t xml:space="preserve"> </w:t>
      </w:r>
      <w:r>
        <w:rPr>
          <w:spacing w:val="-4"/>
        </w:rPr>
        <w:t>М.</w:t>
      </w:r>
      <w:r>
        <w:rPr>
          <w:spacing w:val="-10"/>
        </w:rPr>
        <w:t xml:space="preserve"> </w:t>
      </w:r>
      <w:r>
        <w:rPr>
          <w:spacing w:val="-4"/>
        </w:rPr>
        <w:t>Пришвин.</w:t>
      </w:r>
      <w:r>
        <w:rPr>
          <w:spacing w:val="-6"/>
        </w:rPr>
        <w:t xml:space="preserve"> </w:t>
      </w:r>
      <w:r>
        <w:rPr>
          <w:spacing w:val="-4"/>
        </w:rPr>
        <w:t>«Как</w:t>
      </w:r>
      <w:r>
        <w:rPr>
          <w:spacing w:val="-7"/>
        </w:rPr>
        <w:t xml:space="preserve"> </w:t>
      </w:r>
      <w:r>
        <w:rPr>
          <w:spacing w:val="-4"/>
        </w:rPr>
        <w:t>распускаются</w:t>
      </w:r>
      <w:r>
        <w:rPr>
          <w:spacing w:val="-9"/>
        </w:rPr>
        <w:t xml:space="preserve"> </w:t>
      </w:r>
      <w:r>
        <w:rPr>
          <w:spacing w:val="-4"/>
        </w:rPr>
        <w:t>разные</w:t>
      </w:r>
      <w:r>
        <w:rPr>
          <w:spacing w:val="-9"/>
        </w:rPr>
        <w:t xml:space="preserve"> </w:t>
      </w:r>
      <w:r>
        <w:rPr>
          <w:spacing w:val="-3"/>
        </w:rPr>
        <w:t>деревья».</w:t>
      </w:r>
      <w:r>
        <w:rPr>
          <w:spacing w:val="-57"/>
        </w:rPr>
        <w:t xml:space="preserve"> </w:t>
      </w:r>
      <w:r>
        <w:t>И.</w:t>
      </w:r>
      <w:r>
        <w:rPr>
          <w:spacing w:val="-10"/>
        </w:rPr>
        <w:t xml:space="preserve"> </w:t>
      </w:r>
      <w:r>
        <w:t>П.</w:t>
      </w:r>
      <w:r>
        <w:rPr>
          <w:spacing w:val="-10"/>
        </w:rPr>
        <w:t xml:space="preserve"> </w:t>
      </w:r>
      <w:r>
        <w:t>Токмакова.</w:t>
      </w:r>
      <w:r>
        <w:rPr>
          <w:spacing w:val="-5"/>
        </w:rPr>
        <w:t xml:space="preserve"> </w:t>
      </w:r>
      <w:r>
        <w:t>«Туман».</w:t>
      </w:r>
    </w:p>
    <w:p w:rsidR="00626071" w:rsidRDefault="00715DBD">
      <w:pPr>
        <w:pStyle w:val="a3"/>
        <w:spacing w:line="360" w:lineRule="auto"/>
        <w:ind w:left="918" w:right="4025"/>
      </w:pPr>
      <w:r>
        <w:rPr>
          <w:spacing w:val="-4"/>
        </w:rPr>
        <w:t>Резерв</w:t>
      </w:r>
      <w:r>
        <w:rPr>
          <w:spacing w:val="-11"/>
        </w:rPr>
        <w:t xml:space="preserve"> </w:t>
      </w:r>
      <w:r>
        <w:rPr>
          <w:spacing w:val="-4"/>
        </w:rPr>
        <w:t>на</w:t>
      </w:r>
      <w:r>
        <w:rPr>
          <w:spacing w:val="-9"/>
        </w:rPr>
        <w:t xml:space="preserve"> </w:t>
      </w:r>
      <w:r>
        <w:rPr>
          <w:spacing w:val="-4"/>
        </w:rPr>
        <w:t>вариативную</w:t>
      </w:r>
      <w:r>
        <w:rPr>
          <w:spacing w:val="-5"/>
        </w:rPr>
        <w:t xml:space="preserve"> </w:t>
      </w:r>
      <w:r>
        <w:rPr>
          <w:spacing w:val="-3"/>
        </w:rPr>
        <w:t>часть</w:t>
      </w:r>
      <w:r>
        <w:rPr>
          <w:spacing w:val="-9"/>
        </w:rPr>
        <w:t xml:space="preserve"> </w:t>
      </w:r>
      <w:r>
        <w:rPr>
          <w:spacing w:val="-3"/>
        </w:rPr>
        <w:t>программы</w:t>
      </w:r>
      <w:r>
        <w:rPr>
          <w:spacing w:val="-8"/>
        </w:rPr>
        <w:t xml:space="preserve"> </w:t>
      </w:r>
      <w:r>
        <w:rPr>
          <w:spacing w:val="-3"/>
        </w:rPr>
        <w:t>—</w:t>
      </w:r>
      <w:r>
        <w:rPr>
          <w:spacing w:val="-10"/>
        </w:rPr>
        <w:t xml:space="preserve"> </w:t>
      </w:r>
      <w:r>
        <w:rPr>
          <w:spacing w:val="-3"/>
        </w:rPr>
        <w:t>2</w:t>
      </w:r>
      <w:r>
        <w:rPr>
          <w:spacing w:val="-8"/>
        </w:rPr>
        <w:t xml:space="preserve"> </w:t>
      </w:r>
      <w:r>
        <w:rPr>
          <w:spacing w:val="-3"/>
        </w:rPr>
        <w:t>ч.</w:t>
      </w:r>
      <w:r>
        <w:rPr>
          <w:spacing w:val="-57"/>
        </w:rPr>
        <w:t xml:space="preserve"> </w:t>
      </w:r>
      <w:r>
        <w:t>ЧЕТВЁРТЫЙ</w:t>
      </w:r>
      <w:r>
        <w:rPr>
          <w:spacing w:val="-13"/>
        </w:rPr>
        <w:t xml:space="preserve"> </w:t>
      </w:r>
      <w:r>
        <w:t>ГОД</w:t>
      </w:r>
      <w:r>
        <w:rPr>
          <w:spacing w:val="-12"/>
        </w:rPr>
        <w:t xml:space="preserve"> </w:t>
      </w:r>
      <w:r>
        <w:t>ОБУЧЕНИЯ</w:t>
      </w:r>
      <w:r>
        <w:rPr>
          <w:spacing w:val="-11"/>
        </w:rPr>
        <w:t xml:space="preserve"> </w:t>
      </w:r>
      <w:r>
        <w:t>(34</w:t>
      </w:r>
      <w:r>
        <w:rPr>
          <w:spacing w:val="-12"/>
        </w:rPr>
        <w:t xml:space="preserve"> </w:t>
      </w:r>
      <w:r>
        <w:t>ч)</w:t>
      </w:r>
    </w:p>
    <w:p w:rsidR="00626071" w:rsidRDefault="00715DBD">
      <w:pPr>
        <w:pStyle w:val="a3"/>
        <w:spacing w:line="362" w:lineRule="auto"/>
        <w:ind w:left="918" w:right="7291"/>
      </w:pPr>
      <w:r>
        <w:rPr>
          <w:spacing w:val="-3"/>
        </w:rPr>
        <w:t>Раздел</w:t>
      </w:r>
      <w:r>
        <w:rPr>
          <w:spacing w:val="-12"/>
        </w:rPr>
        <w:t xml:space="preserve"> </w:t>
      </w:r>
      <w:r>
        <w:rPr>
          <w:spacing w:val="-3"/>
        </w:rPr>
        <w:t>1.</w:t>
      </w:r>
      <w:r>
        <w:rPr>
          <w:spacing w:val="-12"/>
        </w:rPr>
        <w:t xml:space="preserve"> </w:t>
      </w:r>
      <w:r>
        <w:rPr>
          <w:spacing w:val="-3"/>
        </w:rPr>
        <w:t>Мир</w:t>
      </w:r>
      <w:r>
        <w:rPr>
          <w:spacing w:val="-10"/>
        </w:rPr>
        <w:t xml:space="preserve"> </w:t>
      </w:r>
      <w:r>
        <w:rPr>
          <w:spacing w:val="-3"/>
        </w:rPr>
        <w:t>детства</w:t>
      </w:r>
      <w:r>
        <w:rPr>
          <w:spacing w:val="-10"/>
        </w:rPr>
        <w:t xml:space="preserve"> </w:t>
      </w:r>
      <w:r>
        <w:rPr>
          <w:spacing w:val="-2"/>
        </w:rPr>
        <w:t>(21</w:t>
      </w:r>
      <w:r>
        <w:rPr>
          <w:spacing w:val="-12"/>
        </w:rPr>
        <w:t xml:space="preserve"> </w:t>
      </w:r>
      <w:r>
        <w:rPr>
          <w:spacing w:val="-2"/>
        </w:rPr>
        <w:t>ч)</w:t>
      </w:r>
      <w:r>
        <w:rPr>
          <w:spacing w:val="-57"/>
        </w:rPr>
        <w:t xml:space="preserve"> </w:t>
      </w:r>
      <w:r>
        <w:t>Я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книги</w:t>
      </w:r>
      <w:r>
        <w:rPr>
          <w:spacing w:val="-10"/>
        </w:rPr>
        <w:t xml:space="preserve"> </w:t>
      </w:r>
      <w:r>
        <w:t>(5</w:t>
      </w:r>
      <w:r>
        <w:rPr>
          <w:spacing w:val="-9"/>
        </w:rPr>
        <w:t xml:space="preserve"> </w:t>
      </w:r>
      <w:r>
        <w:t>ч)</w:t>
      </w:r>
    </w:p>
    <w:p w:rsidR="00626071" w:rsidRDefault="00715DBD">
      <w:pPr>
        <w:pStyle w:val="a3"/>
        <w:spacing w:line="271" w:lineRule="exact"/>
        <w:ind w:left="918"/>
      </w:pPr>
      <w:r>
        <w:rPr>
          <w:spacing w:val="-4"/>
        </w:rPr>
        <w:t>Испокон</w:t>
      </w:r>
      <w:r>
        <w:rPr>
          <w:spacing w:val="-9"/>
        </w:rPr>
        <w:t xml:space="preserve"> </w:t>
      </w:r>
      <w:r>
        <w:rPr>
          <w:spacing w:val="-4"/>
        </w:rPr>
        <w:t>века</w:t>
      </w:r>
      <w:r>
        <w:rPr>
          <w:spacing w:val="-10"/>
        </w:rPr>
        <w:t xml:space="preserve"> </w:t>
      </w:r>
      <w:r>
        <w:rPr>
          <w:spacing w:val="-4"/>
        </w:rPr>
        <w:t>книга</w:t>
      </w:r>
      <w:r>
        <w:rPr>
          <w:spacing w:val="-8"/>
        </w:rPr>
        <w:t xml:space="preserve"> </w:t>
      </w:r>
      <w:r>
        <w:rPr>
          <w:spacing w:val="-4"/>
        </w:rPr>
        <w:t>растит</w:t>
      </w:r>
      <w:r>
        <w:rPr>
          <w:spacing w:val="-8"/>
        </w:rPr>
        <w:t xml:space="preserve"> </w:t>
      </w:r>
      <w:r>
        <w:rPr>
          <w:spacing w:val="-3"/>
        </w:rPr>
        <w:t>человека</w:t>
      </w:r>
    </w:p>
    <w:p w:rsidR="00626071" w:rsidRDefault="00715DBD">
      <w:pPr>
        <w:pStyle w:val="a3"/>
        <w:spacing w:before="137"/>
        <w:ind w:left="918"/>
      </w:pPr>
      <w:r>
        <w:rPr>
          <w:spacing w:val="-4"/>
        </w:rPr>
        <w:t>Произведения,</w:t>
      </w:r>
      <w:r>
        <w:rPr>
          <w:spacing w:val="-10"/>
        </w:rPr>
        <w:t xml:space="preserve"> </w:t>
      </w:r>
      <w:r>
        <w:rPr>
          <w:spacing w:val="-4"/>
        </w:rPr>
        <w:t>отражающие</w:t>
      </w:r>
      <w:r>
        <w:rPr>
          <w:spacing w:val="-11"/>
        </w:rPr>
        <w:t xml:space="preserve"> </w:t>
      </w:r>
      <w:r>
        <w:rPr>
          <w:spacing w:val="-4"/>
        </w:rPr>
        <w:t>ценность</w:t>
      </w:r>
      <w:r>
        <w:rPr>
          <w:spacing w:val="-6"/>
        </w:rPr>
        <w:t xml:space="preserve"> </w:t>
      </w:r>
      <w:r>
        <w:rPr>
          <w:spacing w:val="-4"/>
        </w:rPr>
        <w:t>чтения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7"/>
        </w:rPr>
        <w:t xml:space="preserve"> </w:t>
      </w:r>
      <w:r>
        <w:rPr>
          <w:spacing w:val="-4"/>
        </w:rPr>
        <w:t>жизни</w:t>
      </w:r>
      <w:r>
        <w:rPr>
          <w:spacing w:val="-9"/>
        </w:rPr>
        <w:t xml:space="preserve"> </w:t>
      </w:r>
      <w:r>
        <w:rPr>
          <w:spacing w:val="-4"/>
        </w:rPr>
        <w:t>человека,</w:t>
      </w:r>
      <w:r>
        <w:rPr>
          <w:spacing w:val="-10"/>
        </w:rPr>
        <w:t xml:space="preserve"> </w:t>
      </w:r>
      <w:r>
        <w:rPr>
          <w:spacing w:val="-4"/>
        </w:rPr>
        <w:t>роль</w:t>
      </w:r>
      <w:r>
        <w:rPr>
          <w:spacing w:val="-8"/>
        </w:rPr>
        <w:t xml:space="preserve"> </w:t>
      </w:r>
      <w:r>
        <w:rPr>
          <w:spacing w:val="-4"/>
        </w:rPr>
        <w:t>книги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8"/>
        </w:rPr>
        <w:t xml:space="preserve"> </w:t>
      </w:r>
      <w:r>
        <w:rPr>
          <w:spacing w:val="-3"/>
        </w:rPr>
        <w:t>становлении</w:t>
      </w:r>
      <w:r>
        <w:rPr>
          <w:spacing w:val="-8"/>
        </w:rPr>
        <w:t xml:space="preserve"> </w:t>
      </w:r>
      <w:r>
        <w:rPr>
          <w:spacing w:val="-3"/>
        </w:rPr>
        <w:t>личности.</w:t>
      </w:r>
    </w:p>
    <w:p w:rsidR="00626071" w:rsidRDefault="00715DBD">
      <w:pPr>
        <w:pStyle w:val="a3"/>
        <w:spacing w:before="139"/>
        <w:ind w:left="239"/>
      </w:pPr>
      <w:r>
        <w:t>Например:</w:t>
      </w:r>
    </w:p>
    <w:p w:rsidR="00626071" w:rsidRDefault="00715DBD">
      <w:pPr>
        <w:pStyle w:val="a3"/>
        <w:spacing w:before="137" w:line="360" w:lineRule="auto"/>
        <w:ind w:left="918" w:right="107"/>
      </w:pPr>
      <w:r>
        <w:rPr>
          <w:spacing w:val="-5"/>
        </w:rPr>
        <w:t xml:space="preserve">С. </w:t>
      </w:r>
      <w:r>
        <w:rPr>
          <w:spacing w:val="-4"/>
        </w:rPr>
        <w:t>Т. Аксаков. «Детские годы Багрова-внука» (фрагмент главы «Последовательные воспоминания»).</w:t>
      </w:r>
      <w:r>
        <w:rPr>
          <w:spacing w:val="-57"/>
        </w:rPr>
        <w:t xml:space="preserve"> </w:t>
      </w:r>
      <w:r>
        <w:rPr>
          <w:spacing w:val="-1"/>
        </w:rPr>
        <w:t>Д.</w:t>
      </w:r>
      <w:r>
        <w:rPr>
          <w:spacing w:val="-13"/>
        </w:rPr>
        <w:t xml:space="preserve"> </w:t>
      </w:r>
      <w:r>
        <w:rPr>
          <w:spacing w:val="-1"/>
        </w:rPr>
        <w:t>Н.</w:t>
      </w:r>
      <w:r>
        <w:rPr>
          <w:spacing w:val="40"/>
        </w:rPr>
        <w:t xml:space="preserve"> </w:t>
      </w:r>
      <w:r>
        <w:rPr>
          <w:spacing w:val="-1"/>
        </w:rPr>
        <w:t>Мамин-Сибиряк.</w:t>
      </w:r>
      <w:r>
        <w:rPr>
          <w:spacing w:val="39"/>
        </w:rPr>
        <w:t xml:space="preserve"> </w:t>
      </w:r>
      <w:r>
        <w:rPr>
          <w:spacing w:val="-1"/>
        </w:rPr>
        <w:t>«Из</w:t>
      </w:r>
      <w:r>
        <w:rPr>
          <w:spacing w:val="42"/>
        </w:rPr>
        <w:t xml:space="preserve"> </w:t>
      </w:r>
      <w:r>
        <w:rPr>
          <w:spacing w:val="-1"/>
        </w:rPr>
        <w:t>далёкого</w:t>
      </w:r>
      <w:r>
        <w:rPr>
          <w:spacing w:val="40"/>
        </w:rPr>
        <w:t xml:space="preserve"> </w:t>
      </w:r>
      <w:r>
        <w:rPr>
          <w:spacing w:val="-1"/>
        </w:rPr>
        <w:t>прошлого»</w:t>
      </w:r>
      <w:r>
        <w:rPr>
          <w:spacing w:val="35"/>
        </w:rPr>
        <w:t xml:space="preserve"> </w:t>
      </w:r>
      <w:r>
        <w:rPr>
          <w:spacing w:val="-1"/>
        </w:rPr>
        <w:t>(глава</w:t>
      </w:r>
      <w:r>
        <w:rPr>
          <w:spacing w:val="-11"/>
        </w:rPr>
        <w:t xml:space="preserve"> </w:t>
      </w:r>
      <w:r>
        <w:rPr>
          <w:spacing w:val="-1"/>
        </w:rPr>
        <w:t>«Книжка</w:t>
      </w:r>
      <w:r>
        <w:rPr>
          <w:spacing w:val="-13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картинками»).</w:t>
      </w:r>
    </w:p>
    <w:p w:rsidR="00626071" w:rsidRDefault="00715DBD">
      <w:pPr>
        <w:pStyle w:val="a3"/>
        <w:spacing w:line="362" w:lineRule="auto"/>
        <w:ind w:left="918" w:right="5096"/>
      </w:pPr>
      <w:r>
        <w:rPr>
          <w:spacing w:val="-4"/>
        </w:rPr>
        <w:t>С.</w:t>
      </w:r>
      <w:r>
        <w:rPr>
          <w:spacing w:val="-10"/>
        </w:rPr>
        <w:t xml:space="preserve"> </w:t>
      </w:r>
      <w:r>
        <w:rPr>
          <w:spacing w:val="-4"/>
        </w:rPr>
        <w:t>Т.</w:t>
      </w:r>
      <w:r>
        <w:rPr>
          <w:spacing w:val="-8"/>
        </w:rPr>
        <w:t xml:space="preserve"> </w:t>
      </w:r>
      <w:r>
        <w:rPr>
          <w:spacing w:val="-4"/>
        </w:rPr>
        <w:t>Григорьев. «Детство</w:t>
      </w:r>
      <w:r>
        <w:rPr>
          <w:spacing w:val="-10"/>
        </w:rPr>
        <w:t xml:space="preserve"> </w:t>
      </w:r>
      <w:r>
        <w:rPr>
          <w:spacing w:val="-4"/>
        </w:rPr>
        <w:t>Суворова»</w:t>
      </w:r>
      <w:r>
        <w:rPr>
          <w:spacing w:val="-12"/>
        </w:rPr>
        <w:t xml:space="preserve"> </w:t>
      </w:r>
      <w:r>
        <w:rPr>
          <w:spacing w:val="-3"/>
        </w:rPr>
        <w:t>(фрагмент).</w:t>
      </w:r>
      <w:r>
        <w:rPr>
          <w:spacing w:val="-57"/>
        </w:rPr>
        <w:t xml:space="preserve"> </w:t>
      </w:r>
      <w:r>
        <w:t>Я</w:t>
      </w:r>
      <w:r>
        <w:rPr>
          <w:spacing w:val="-10"/>
        </w:rPr>
        <w:t xml:space="preserve"> </w:t>
      </w:r>
      <w:r>
        <w:t>взрослею</w:t>
      </w:r>
      <w:r>
        <w:rPr>
          <w:spacing w:val="-8"/>
        </w:rPr>
        <w:t xml:space="preserve"> </w:t>
      </w:r>
      <w:r>
        <w:t>(4</w:t>
      </w:r>
      <w:r>
        <w:rPr>
          <w:spacing w:val="-8"/>
        </w:rPr>
        <w:t xml:space="preserve"> </w:t>
      </w:r>
      <w:r>
        <w:t>ч)</w:t>
      </w:r>
    </w:p>
    <w:p w:rsidR="00626071" w:rsidRDefault="00715DBD">
      <w:pPr>
        <w:pStyle w:val="a3"/>
        <w:spacing w:line="360" w:lineRule="auto"/>
        <w:ind w:left="918" w:right="7235"/>
      </w:pPr>
      <w:r>
        <w:rPr>
          <w:spacing w:val="-4"/>
        </w:rPr>
        <w:t>Скромность красит человека</w:t>
      </w:r>
      <w:r>
        <w:rPr>
          <w:spacing w:val="-57"/>
        </w:rPr>
        <w:t xml:space="preserve"> </w:t>
      </w:r>
      <w:r>
        <w:rPr>
          <w:spacing w:val="-3"/>
        </w:rPr>
        <w:t>Пословицы</w:t>
      </w:r>
      <w:r>
        <w:rPr>
          <w:spacing w:val="-12"/>
        </w:rPr>
        <w:t xml:space="preserve"> </w:t>
      </w:r>
      <w:r>
        <w:rPr>
          <w:spacing w:val="-2"/>
        </w:rPr>
        <w:t>о</w:t>
      </w:r>
      <w:r>
        <w:rPr>
          <w:spacing w:val="-12"/>
        </w:rPr>
        <w:t xml:space="preserve"> </w:t>
      </w:r>
      <w:r>
        <w:rPr>
          <w:spacing w:val="-2"/>
        </w:rPr>
        <w:t>скромности.</w:t>
      </w:r>
    </w:p>
    <w:p w:rsidR="00626071" w:rsidRDefault="00715DBD">
      <w:pPr>
        <w:pStyle w:val="a3"/>
        <w:ind w:left="918"/>
      </w:pPr>
      <w:r>
        <w:t>Произведения,</w:t>
      </w:r>
      <w:r>
        <w:rPr>
          <w:spacing w:val="46"/>
        </w:rPr>
        <w:t xml:space="preserve"> </w:t>
      </w:r>
      <w:r>
        <w:t>отражающие</w:t>
      </w:r>
      <w:r>
        <w:rPr>
          <w:spacing w:val="47"/>
        </w:rPr>
        <w:t xml:space="preserve"> </w:t>
      </w:r>
      <w:r>
        <w:t>традиционные</w:t>
      </w:r>
      <w:r>
        <w:rPr>
          <w:spacing w:val="46"/>
        </w:rPr>
        <w:t xml:space="preserve"> </w:t>
      </w:r>
      <w:r>
        <w:t>представления</w:t>
      </w:r>
      <w:r>
        <w:rPr>
          <w:spacing w:val="48"/>
        </w:rPr>
        <w:t xml:space="preserve"> </w:t>
      </w:r>
      <w:r>
        <w:t>о</w:t>
      </w:r>
      <w:r>
        <w:rPr>
          <w:spacing w:val="49"/>
        </w:rPr>
        <w:t xml:space="preserve"> </w:t>
      </w:r>
      <w:r>
        <w:t>скромности</w:t>
      </w:r>
      <w:r>
        <w:rPr>
          <w:spacing w:val="47"/>
        </w:rPr>
        <w:t xml:space="preserve"> </w:t>
      </w:r>
      <w:r>
        <w:t>как</w:t>
      </w:r>
      <w:r>
        <w:rPr>
          <w:spacing w:val="50"/>
        </w:rPr>
        <w:t xml:space="preserve"> </w:t>
      </w:r>
      <w:r>
        <w:t>черте</w:t>
      </w:r>
      <w:r>
        <w:rPr>
          <w:spacing w:val="46"/>
        </w:rPr>
        <w:t xml:space="preserve"> </w:t>
      </w:r>
      <w:r>
        <w:t>характера.</w:t>
      </w:r>
    </w:p>
    <w:p w:rsidR="00626071" w:rsidRDefault="00715DBD">
      <w:pPr>
        <w:pStyle w:val="a3"/>
        <w:spacing w:before="134"/>
        <w:ind w:left="239"/>
      </w:pPr>
      <w:r>
        <w:t>Например:</w:t>
      </w:r>
    </w:p>
    <w:p w:rsidR="00626071" w:rsidRDefault="00715DBD">
      <w:pPr>
        <w:pStyle w:val="a3"/>
        <w:spacing w:before="137"/>
        <w:ind w:left="918"/>
      </w:pPr>
      <w:r>
        <w:rPr>
          <w:spacing w:val="-3"/>
        </w:rPr>
        <w:t>Е.</w:t>
      </w:r>
      <w:r>
        <w:rPr>
          <w:spacing w:val="-12"/>
        </w:rPr>
        <w:t xml:space="preserve"> </w:t>
      </w:r>
      <w:r>
        <w:rPr>
          <w:spacing w:val="-3"/>
        </w:rPr>
        <w:t>В.</w:t>
      </w:r>
      <w:r>
        <w:rPr>
          <w:spacing w:val="-11"/>
        </w:rPr>
        <w:t xml:space="preserve"> </w:t>
      </w:r>
      <w:r>
        <w:rPr>
          <w:spacing w:val="-3"/>
        </w:rPr>
        <w:t>Клюев.</w:t>
      </w:r>
      <w:r>
        <w:rPr>
          <w:spacing w:val="-9"/>
        </w:rPr>
        <w:t xml:space="preserve"> </w:t>
      </w:r>
      <w:r>
        <w:rPr>
          <w:spacing w:val="-3"/>
        </w:rPr>
        <w:t>«Шагом</w:t>
      </w:r>
      <w:r>
        <w:rPr>
          <w:spacing w:val="-11"/>
        </w:rPr>
        <w:t xml:space="preserve"> </w:t>
      </w:r>
      <w:r>
        <w:rPr>
          <w:spacing w:val="-3"/>
        </w:rPr>
        <w:t>марш».</w:t>
      </w:r>
    </w:p>
    <w:p w:rsidR="00626071" w:rsidRDefault="00715DBD">
      <w:pPr>
        <w:pStyle w:val="a3"/>
        <w:spacing w:before="139" w:line="360" w:lineRule="auto"/>
        <w:ind w:left="918" w:right="4780"/>
      </w:pPr>
      <w:r>
        <w:rPr>
          <w:spacing w:val="-4"/>
        </w:rPr>
        <w:t>И.</w:t>
      </w:r>
      <w:r>
        <w:rPr>
          <w:spacing w:val="-8"/>
        </w:rPr>
        <w:t xml:space="preserve"> </w:t>
      </w:r>
      <w:r>
        <w:rPr>
          <w:spacing w:val="-4"/>
        </w:rPr>
        <w:t>П.</w:t>
      </w:r>
      <w:r>
        <w:rPr>
          <w:spacing w:val="-8"/>
        </w:rPr>
        <w:t xml:space="preserve"> </w:t>
      </w:r>
      <w:r>
        <w:rPr>
          <w:spacing w:val="-4"/>
        </w:rPr>
        <w:t>Токмакова.</w:t>
      </w:r>
      <w:r>
        <w:rPr>
          <w:spacing w:val="-3"/>
        </w:rPr>
        <w:t xml:space="preserve"> </w:t>
      </w:r>
      <w:r>
        <w:rPr>
          <w:spacing w:val="-4"/>
        </w:rPr>
        <w:t>«Разговор</w:t>
      </w:r>
      <w:r>
        <w:rPr>
          <w:spacing w:val="-8"/>
        </w:rPr>
        <w:t xml:space="preserve"> </w:t>
      </w:r>
      <w:r>
        <w:rPr>
          <w:spacing w:val="-4"/>
        </w:rPr>
        <w:t>татарника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спорыша».</w:t>
      </w:r>
      <w:r>
        <w:rPr>
          <w:spacing w:val="-57"/>
        </w:rPr>
        <w:t xml:space="preserve"> </w:t>
      </w:r>
      <w:r>
        <w:t>Любовь</w:t>
      </w:r>
      <w:r>
        <w:rPr>
          <w:spacing w:val="-9"/>
        </w:rPr>
        <w:t xml:space="preserve"> </w:t>
      </w:r>
      <w:r>
        <w:t>всё</w:t>
      </w:r>
      <w:r>
        <w:rPr>
          <w:spacing w:val="-12"/>
        </w:rPr>
        <w:t xml:space="preserve"> </w:t>
      </w:r>
      <w:r>
        <w:t>побеждает</w:t>
      </w:r>
    </w:p>
    <w:p w:rsidR="00626071" w:rsidRDefault="00715DBD">
      <w:pPr>
        <w:pStyle w:val="a3"/>
        <w:spacing w:before="1" w:line="360" w:lineRule="auto"/>
        <w:ind w:left="239" w:right="111" w:firstLine="679"/>
        <w:jc w:val="both"/>
      </w:pPr>
      <w:r>
        <w:t>Произведения,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милосердии,</w:t>
      </w:r>
      <w:r>
        <w:rPr>
          <w:spacing w:val="1"/>
        </w:rPr>
        <w:t xml:space="preserve"> </w:t>
      </w:r>
      <w:r>
        <w:t>сострадании,</w:t>
      </w:r>
      <w:r>
        <w:rPr>
          <w:spacing w:val="1"/>
        </w:rPr>
        <w:t xml:space="preserve"> </w:t>
      </w:r>
      <w:r>
        <w:rPr>
          <w:spacing w:val="-1"/>
        </w:rPr>
        <w:t xml:space="preserve">сопереживании, чуткости, любви как нравственно-этических </w:t>
      </w:r>
      <w:r>
        <w:t>ценностях, значимых для нацио- нального</w:t>
      </w:r>
      <w:r>
        <w:rPr>
          <w:spacing w:val="1"/>
        </w:rPr>
        <w:t xml:space="preserve"> </w:t>
      </w:r>
      <w:r>
        <w:t>русского</w:t>
      </w:r>
      <w:r>
        <w:rPr>
          <w:spacing w:val="-9"/>
        </w:rPr>
        <w:t xml:space="preserve"> </w:t>
      </w:r>
      <w:r>
        <w:t>сознания.</w:t>
      </w:r>
      <w:r>
        <w:rPr>
          <w:spacing w:val="-9"/>
        </w:rPr>
        <w:t xml:space="preserve"> </w:t>
      </w:r>
      <w:r>
        <w:t>Например:</w:t>
      </w:r>
    </w:p>
    <w:p w:rsidR="00626071" w:rsidRDefault="00715DBD">
      <w:pPr>
        <w:pStyle w:val="a3"/>
        <w:spacing w:line="360" w:lineRule="auto"/>
        <w:ind w:left="918" w:right="6821"/>
      </w:pPr>
      <w:r>
        <w:rPr>
          <w:spacing w:val="-4"/>
        </w:rPr>
        <w:t>Б.</w:t>
      </w:r>
      <w:r>
        <w:rPr>
          <w:spacing w:val="-11"/>
        </w:rPr>
        <w:t xml:space="preserve"> </w:t>
      </w:r>
      <w:r>
        <w:rPr>
          <w:spacing w:val="-4"/>
        </w:rPr>
        <w:t>П.</w:t>
      </w:r>
      <w:r>
        <w:rPr>
          <w:spacing w:val="-11"/>
        </w:rPr>
        <w:t xml:space="preserve"> </w:t>
      </w:r>
      <w:r>
        <w:rPr>
          <w:spacing w:val="-4"/>
        </w:rPr>
        <w:t>Екимов.</w:t>
      </w:r>
      <w:r>
        <w:rPr>
          <w:spacing w:val="-8"/>
        </w:rPr>
        <w:t xml:space="preserve"> </w:t>
      </w:r>
      <w:r>
        <w:rPr>
          <w:spacing w:val="-3"/>
        </w:rPr>
        <w:t>«Ночь</w:t>
      </w:r>
      <w:r>
        <w:rPr>
          <w:spacing w:val="-12"/>
        </w:rPr>
        <w:t xml:space="preserve"> </w:t>
      </w:r>
      <w:r>
        <w:rPr>
          <w:spacing w:val="-3"/>
        </w:rPr>
        <w:t>исцеления».</w:t>
      </w:r>
      <w:r>
        <w:rPr>
          <w:spacing w:val="-57"/>
        </w:rPr>
        <w:t xml:space="preserve"> </w:t>
      </w:r>
      <w:r>
        <w:t>И.</w:t>
      </w:r>
      <w:r>
        <w:rPr>
          <w:spacing w:val="-15"/>
        </w:rPr>
        <w:t xml:space="preserve"> </w:t>
      </w:r>
      <w:r>
        <w:t>С.</w:t>
      </w:r>
      <w:r>
        <w:rPr>
          <w:spacing w:val="-15"/>
        </w:rPr>
        <w:t xml:space="preserve"> </w:t>
      </w:r>
      <w:r>
        <w:t>Тургенев.</w:t>
      </w:r>
      <w:r>
        <w:rPr>
          <w:spacing w:val="-11"/>
        </w:rPr>
        <w:t xml:space="preserve"> </w:t>
      </w:r>
      <w:r>
        <w:t>«Голуби».</w:t>
      </w:r>
    </w:p>
    <w:p w:rsidR="00626071" w:rsidRDefault="00715DBD">
      <w:pPr>
        <w:pStyle w:val="a3"/>
        <w:spacing w:line="360" w:lineRule="auto"/>
        <w:ind w:left="918" w:right="7997"/>
      </w:pPr>
      <w:r>
        <w:t>Я и моя семья (6 ч)</w:t>
      </w:r>
      <w:r>
        <w:rPr>
          <w:spacing w:val="1"/>
        </w:rPr>
        <w:t xml:space="preserve"> </w:t>
      </w:r>
      <w:r>
        <w:rPr>
          <w:spacing w:val="-4"/>
        </w:rPr>
        <w:t>Такое</w:t>
      </w:r>
      <w:r>
        <w:rPr>
          <w:spacing w:val="-11"/>
        </w:rPr>
        <w:t xml:space="preserve"> </w:t>
      </w:r>
      <w:r>
        <w:rPr>
          <w:spacing w:val="-4"/>
        </w:rPr>
        <w:t>разное</w:t>
      </w:r>
      <w:r>
        <w:rPr>
          <w:spacing w:val="-10"/>
        </w:rPr>
        <w:t xml:space="preserve"> </w:t>
      </w:r>
      <w:r>
        <w:rPr>
          <w:spacing w:val="-3"/>
        </w:rPr>
        <w:t>детство</w:t>
      </w:r>
    </w:p>
    <w:p w:rsidR="00626071" w:rsidRDefault="00715DBD">
      <w:pPr>
        <w:pStyle w:val="a3"/>
        <w:spacing w:line="360" w:lineRule="auto"/>
        <w:ind w:left="239" w:firstLine="679"/>
      </w:pPr>
      <w:r>
        <w:t>Произведения,</w:t>
      </w:r>
      <w:r>
        <w:rPr>
          <w:spacing w:val="46"/>
        </w:rPr>
        <w:t xml:space="preserve"> </w:t>
      </w:r>
      <w:r>
        <w:t>раскрывающие</w:t>
      </w:r>
      <w:r>
        <w:rPr>
          <w:spacing w:val="45"/>
        </w:rPr>
        <w:t xml:space="preserve"> </w:t>
      </w:r>
      <w:r>
        <w:t>картины</w:t>
      </w:r>
      <w:r>
        <w:rPr>
          <w:spacing w:val="49"/>
        </w:rPr>
        <w:t xml:space="preserve"> </w:t>
      </w:r>
      <w:r>
        <w:t>мира</w:t>
      </w:r>
      <w:r>
        <w:rPr>
          <w:spacing w:val="49"/>
        </w:rPr>
        <w:t xml:space="preserve"> </w:t>
      </w:r>
      <w:r>
        <w:t>русского</w:t>
      </w:r>
      <w:r>
        <w:rPr>
          <w:spacing w:val="48"/>
        </w:rPr>
        <w:t xml:space="preserve"> </w:t>
      </w:r>
      <w:r>
        <w:t>детства</w:t>
      </w:r>
      <w:r>
        <w:rPr>
          <w:spacing w:val="48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разные</w:t>
      </w:r>
      <w:r>
        <w:rPr>
          <w:spacing w:val="45"/>
        </w:rPr>
        <w:t xml:space="preserve"> </w:t>
      </w:r>
      <w:r>
        <w:t>исторические</w:t>
      </w:r>
      <w:r>
        <w:rPr>
          <w:spacing w:val="48"/>
        </w:rPr>
        <w:t xml:space="preserve"> </w:t>
      </w:r>
      <w:r>
        <w:t>эпохи:</w:t>
      </w:r>
      <w:r>
        <w:rPr>
          <w:spacing w:val="-57"/>
        </w:rPr>
        <w:t xml:space="preserve"> </w:t>
      </w:r>
      <w:r>
        <w:rPr>
          <w:spacing w:val="-4"/>
        </w:rPr>
        <w:t>взросление,</w:t>
      </w:r>
      <w:r>
        <w:rPr>
          <w:spacing w:val="-11"/>
        </w:rPr>
        <w:t xml:space="preserve"> </w:t>
      </w:r>
      <w:r>
        <w:rPr>
          <w:spacing w:val="-4"/>
        </w:rPr>
        <w:t>особенности</w:t>
      </w:r>
      <w:r>
        <w:rPr>
          <w:spacing w:val="-10"/>
        </w:rPr>
        <w:t xml:space="preserve"> </w:t>
      </w:r>
      <w:r>
        <w:rPr>
          <w:spacing w:val="-4"/>
        </w:rPr>
        <w:t>отношений</w:t>
      </w:r>
      <w:r>
        <w:rPr>
          <w:spacing w:val="-10"/>
        </w:rPr>
        <w:t xml:space="preserve"> </w:t>
      </w:r>
      <w:r>
        <w:rPr>
          <w:spacing w:val="-4"/>
        </w:rPr>
        <w:t>с</w:t>
      </w:r>
      <w:r>
        <w:rPr>
          <w:spacing w:val="-10"/>
        </w:rPr>
        <w:t xml:space="preserve"> </w:t>
      </w:r>
      <w:r>
        <w:rPr>
          <w:spacing w:val="-4"/>
        </w:rPr>
        <w:t>окружающим</w:t>
      </w:r>
      <w:r>
        <w:rPr>
          <w:spacing w:val="-9"/>
        </w:rPr>
        <w:t xml:space="preserve"> </w:t>
      </w:r>
      <w:r>
        <w:rPr>
          <w:spacing w:val="-4"/>
        </w:rPr>
        <w:t>миром,</w:t>
      </w:r>
      <w:r>
        <w:rPr>
          <w:spacing w:val="-9"/>
        </w:rPr>
        <w:t xml:space="preserve"> </w:t>
      </w:r>
      <w:r>
        <w:rPr>
          <w:spacing w:val="-3"/>
        </w:rPr>
        <w:t>взрослыми</w:t>
      </w:r>
      <w:r>
        <w:rPr>
          <w:spacing w:val="-7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сверстниками.</w:t>
      </w:r>
      <w:r>
        <w:rPr>
          <w:spacing w:val="-9"/>
        </w:rPr>
        <w:t xml:space="preserve"> </w:t>
      </w:r>
      <w:r>
        <w:rPr>
          <w:spacing w:val="-3"/>
        </w:rPr>
        <w:t>Например:</w:t>
      </w:r>
    </w:p>
    <w:p w:rsidR="00626071" w:rsidRDefault="00715DBD">
      <w:pPr>
        <w:pStyle w:val="a3"/>
        <w:ind w:left="918"/>
      </w:pPr>
      <w:r>
        <w:rPr>
          <w:spacing w:val="-4"/>
        </w:rPr>
        <w:t>Е.</w:t>
      </w:r>
      <w:r>
        <w:rPr>
          <w:spacing w:val="-8"/>
        </w:rPr>
        <w:t xml:space="preserve"> </w:t>
      </w:r>
      <w:r>
        <w:rPr>
          <w:spacing w:val="-4"/>
        </w:rPr>
        <w:t>Н.</w:t>
      </w:r>
      <w:r>
        <w:rPr>
          <w:spacing w:val="-7"/>
        </w:rPr>
        <w:t xml:space="preserve"> </w:t>
      </w:r>
      <w:r>
        <w:rPr>
          <w:spacing w:val="-4"/>
        </w:rPr>
        <w:t>Верейская.</w:t>
      </w:r>
      <w:r>
        <w:rPr>
          <w:spacing w:val="-2"/>
        </w:rPr>
        <w:t xml:space="preserve"> </w:t>
      </w:r>
      <w:r>
        <w:rPr>
          <w:spacing w:val="-4"/>
        </w:rPr>
        <w:t>«Три</w:t>
      </w:r>
      <w:r>
        <w:rPr>
          <w:spacing w:val="-6"/>
        </w:rPr>
        <w:t xml:space="preserve"> </w:t>
      </w:r>
      <w:r>
        <w:rPr>
          <w:spacing w:val="-4"/>
        </w:rPr>
        <w:t>девочки»</w:t>
      </w:r>
      <w:r>
        <w:rPr>
          <w:spacing w:val="-15"/>
        </w:rPr>
        <w:t xml:space="preserve"> </w:t>
      </w:r>
      <w:r>
        <w:rPr>
          <w:spacing w:val="-4"/>
        </w:rPr>
        <w:t>(фрагмент).</w:t>
      </w:r>
    </w:p>
    <w:p w:rsidR="00626071" w:rsidRDefault="00715DBD">
      <w:pPr>
        <w:pStyle w:val="a3"/>
        <w:spacing w:before="139" w:line="360" w:lineRule="auto"/>
        <w:ind w:left="918" w:right="1096"/>
      </w:pPr>
      <w:r>
        <w:rPr>
          <w:spacing w:val="-4"/>
        </w:rPr>
        <w:t>М. В. Водопьянов. «Полярный лётчик» (главы «Маленький мир», «Мой первый „полёт”»).</w:t>
      </w:r>
      <w:r>
        <w:rPr>
          <w:spacing w:val="-57"/>
        </w:rPr>
        <w:t xml:space="preserve"> </w:t>
      </w:r>
      <w:r>
        <w:rPr>
          <w:spacing w:val="-4"/>
        </w:rPr>
        <w:t>О.</w:t>
      </w:r>
      <w:r>
        <w:rPr>
          <w:spacing w:val="-8"/>
        </w:rPr>
        <w:t xml:space="preserve"> </w:t>
      </w:r>
      <w:r>
        <w:rPr>
          <w:spacing w:val="-4"/>
        </w:rPr>
        <w:t>В.</w:t>
      </w:r>
      <w:r>
        <w:rPr>
          <w:spacing w:val="-10"/>
        </w:rPr>
        <w:t xml:space="preserve"> </w:t>
      </w:r>
      <w:r>
        <w:rPr>
          <w:spacing w:val="-4"/>
        </w:rPr>
        <w:t>Колпакова.</w:t>
      </w:r>
      <w:r>
        <w:rPr>
          <w:spacing w:val="-3"/>
        </w:rPr>
        <w:t xml:space="preserve"> </w:t>
      </w:r>
      <w:r>
        <w:rPr>
          <w:spacing w:val="-4"/>
        </w:rPr>
        <w:t>«Большое</w:t>
      </w:r>
      <w:r>
        <w:rPr>
          <w:spacing w:val="-9"/>
        </w:rPr>
        <w:t xml:space="preserve"> </w:t>
      </w:r>
      <w:r>
        <w:rPr>
          <w:spacing w:val="-4"/>
        </w:rPr>
        <w:t>сочинение</w:t>
      </w:r>
      <w:r>
        <w:rPr>
          <w:spacing w:val="-9"/>
        </w:rPr>
        <w:t xml:space="preserve"> </w:t>
      </w:r>
      <w:r>
        <w:rPr>
          <w:spacing w:val="-4"/>
        </w:rPr>
        <w:t>про</w:t>
      </w:r>
      <w:r>
        <w:rPr>
          <w:spacing w:val="-8"/>
        </w:rPr>
        <w:t xml:space="preserve"> </w:t>
      </w:r>
      <w:r>
        <w:rPr>
          <w:spacing w:val="-4"/>
        </w:rPr>
        <w:t>бабушку»</w:t>
      </w:r>
      <w:r>
        <w:rPr>
          <w:spacing w:val="-15"/>
        </w:rPr>
        <w:t xml:space="preserve"> </w:t>
      </w:r>
      <w:r>
        <w:rPr>
          <w:spacing w:val="-3"/>
        </w:rPr>
        <w:t>(главы</w:t>
      </w:r>
    </w:p>
    <w:p w:rsidR="00626071" w:rsidRDefault="00626071">
      <w:pPr>
        <w:spacing w:line="360" w:lineRule="auto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  <w:ind w:left="918"/>
      </w:pPr>
      <w:r>
        <w:rPr>
          <w:spacing w:val="-4"/>
        </w:rPr>
        <w:lastRenderedPageBreak/>
        <w:t>«Про</w:t>
      </w:r>
      <w:r>
        <w:rPr>
          <w:spacing w:val="-11"/>
        </w:rPr>
        <w:t xml:space="preserve"> </w:t>
      </w:r>
      <w:r>
        <w:rPr>
          <w:spacing w:val="-4"/>
        </w:rPr>
        <w:t>печку», «Про</w:t>
      </w:r>
      <w:r>
        <w:rPr>
          <w:spacing w:val="-11"/>
        </w:rPr>
        <w:t xml:space="preserve"> </w:t>
      </w:r>
      <w:r>
        <w:rPr>
          <w:spacing w:val="-3"/>
        </w:rPr>
        <w:t>чистоту»).</w:t>
      </w:r>
    </w:p>
    <w:p w:rsidR="00626071" w:rsidRDefault="00715DBD">
      <w:pPr>
        <w:pStyle w:val="a3"/>
        <w:spacing w:before="137" w:line="362" w:lineRule="auto"/>
        <w:ind w:left="918" w:right="4977"/>
      </w:pPr>
      <w:r>
        <w:rPr>
          <w:spacing w:val="-4"/>
        </w:rPr>
        <w:t>К. В. Лукашевич. «Моё милое детство» (фрагмент).</w:t>
      </w:r>
      <w:r>
        <w:rPr>
          <w:spacing w:val="-57"/>
        </w:rPr>
        <w:t xml:space="preserve"> </w:t>
      </w:r>
      <w:r>
        <w:t>Я</w:t>
      </w:r>
      <w:r>
        <w:rPr>
          <w:spacing w:val="-11"/>
        </w:rPr>
        <w:t xml:space="preserve"> </w:t>
      </w:r>
      <w:r>
        <w:t>фантазирую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мечтаю</w:t>
      </w:r>
      <w:r>
        <w:rPr>
          <w:spacing w:val="-9"/>
        </w:rPr>
        <w:t xml:space="preserve"> </w:t>
      </w:r>
      <w:r>
        <w:t>(4</w:t>
      </w:r>
      <w:r>
        <w:rPr>
          <w:spacing w:val="-9"/>
        </w:rPr>
        <w:t xml:space="preserve"> </w:t>
      </w:r>
      <w:r>
        <w:t>ч)</w:t>
      </w:r>
    </w:p>
    <w:p w:rsidR="00626071" w:rsidRDefault="00715DBD">
      <w:pPr>
        <w:pStyle w:val="a3"/>
        <w:spacing w:line="271" w:lineRule="exact"/>
        <w:ind w:left="918"/>
      </w:pPr>
      <w:r>
        <w:rPr>
          <w:spacing w:val="-4"/>
        </w:rPr>
        <w:t>Придуманные</w:t>
      </w:r>
      <w:r>
        <w:rPr>
          <w:spacing w:val="-11"/>
        </w:rPr>
        <w:t xml:space="preserve"> </w:t>
      </w:r>
      <w:r>
        <w:rPr>
          <w:spacing w:val="-3"/>
        </w:rPr>
        <w:t>миры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страны</w:t>
      </w:r>
    </w:p>
    <w:p w:rsidR="00626071" w:rsidRDefault="00715DBD">
      <w:pPr>
        <w:pStyle w:val="a3"/>
        <w:spacing w:before="139" w:line="360" w:lineRule="auto"/>
        <w:ind w:left="918" w:right="2407"/>
      </w:pPr>
      <w:r>
        <w:rPr>
          <w:spacing w:val="-4"/>
        </w:rPr>
        <w:t>Отражение в произведениях фантастики проблем реального мира. Например:</w:t>
      </w:r>
      <w:r>
        <w:rPr>
          <w:spacing w:val="-57"/>
        </w:rPr>
        <w:t xml:space="preserve"> </w:t>
      </w:r>
      <w:r>
        <w:t>Т.</w:t>
      </w:r>
      <w:r>
        <w:rPr>
          <w:spacing w:val="-10"/>
        </w:rPr>
        <w:t xml:space="preserve"> </w:t>
      </w:r>
      <w:r>
        <w:t>В.</w:t>
      </w:r>
      <w:r>
        <w:rPr>
          <w:spacing w:val="-10"/>
        </w:rPr>
        <w:t xml:space="preserve"> </w:t>
      </w:r>
      <w:r>
        <w:t>Михеева.</w:t>
      </w:r>
      <w:r>
        <w:rPr>
          <w:spacing w:val="-5"/>
        </w:rPr>
        <w:t xml:space="preserve"> </w:t>
      </w:r>
      <w:r>
        <w:t>«Асино</w:t>
      </w:r>
      <w:r>
        <w:rPr>
          <w:spacing w:val="-10"/>
        </w:rPr>
        <w:t xml:space="preserve"> </w:t>
      </w:r>
      <w:r>
        <w:t>лето»</w:t>
      </w:r>
      <w:r>
        <w:rPr>
          <w:spacing w:val="-13"/>
        </w:rPr>
        <w:t xml:space="preserve"> </w:t>
      </w:r>
      <w:r>
        <w:t>(фрагмент).</w:t>
      </w:r>
    </w:p>
    <w:p w:rsidR="00626071" w:rsidRDefault="00715DBD">
      <w:pPr>
        <w:pStyle w:val="a3"/>
        <w:spacing w:line="360" w:lineRule="auto"/>
        <w:ind w:left="918" w:right="3266"/>
      </w:pPr>
      <w:r>
        <w:rPr>
          <w:spacing w:val="-4"/>
        </w:rPr>
        <w:t>В.</w:t>
      </w:r>
      <w:r>
        <w:rPr>
          <w:spacing w:val="-9"/>
        </w:rPr>
        <w:t xml:space="preserve"> </w:t>
      </w:r>
      <w:r>
        <w:rPr>
          <w:spacing w:val="-4"/>
        </w:rPr>
        <w:t>П.</w:t>
      </w:r>
      <w:r>
        <w:rPr>
          <w:spacing w:val="-11"/>
        </w:rPr>
        <w:t xml:space="preserve"> </w:t>
      </w:r>
      <w:r>
        <w:rPr>
          <w:spacing w:val="-4"/>
        </w:rPr>
        <w:t>Крапивин. «Голубятня</w:t>
      </w:r>
      <w:r>
        <w:rPr>
          <w:spacing w:val="-11"/>
        </w:rPr>
        <w:t xml:space="preserve"> </w:t>
      </w:r>
      <w:r>
        <w:rPr>
          <w:spacing w:val="-3"/>
        </w:rPr>
        <w:t>на</w:t>
      </w:r>
      <w:r>
        <w:rPr>
          <w:spacing w:val="-10"/>
        </w:rPr>
        <w:t xml:space="preserve"> </w:t>
      </w:r>
      <w:r>
        <w:rPr>
          <w:spacing w:val="-3"/>
        </w:rPr>
        <w:t>жёлтой</w:t>
      </w:r>
      <w:r>
        <w:rPr>
          <w:spacing w:val="-10"/>
        </w:rPr>
        <w:t xml:space="preserve"> </w:t>
      </w:r>
      <w:r>
        <w:rPr>
          <w:spacing w:val="-3"/>
        </w:rPr>
        <w:t>поляне»</w:t>
      </w:r>
      <w:r>
        <w:rPr>
          <w:spacing w:val="-11"/>
        </w:rPr>
        <w:t xml:space="preserve"> </w:t>
      </w:r>
      <w:r>
        <w:rPr>
          <w:spacing w:val="-3"/>
        </w:rPr>
        <w:t>(фрагмен-</w:t>
      </w:r>
      <w:r>
        <w:rPr>
          <w:spacing w:val="-12"/>
        </w:rPr>
        <w:t xml:space="preserve"> </w:t>
      </w:r>
      <w:r>
        <w:rPr>
          <w:spacing w:val="-3"/>
        </w:rPr>
        <w:t>ты).</w:t>
      </w:r>
      <w:r>
        <w:rPr>
          <w:spacing w:val="-57"/>
        </w:rPr>
        <w:t xml:space="preserve"> </w:t>
      </w:r>
      <w:r>
        <w:t>Резерв</w:t>
      </w:r>
      <w:r>
        <w:rPr>
          <w:spacing w:val="-15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вариативную</w:t>
      </w:r>
      <w:r>
        <w:rPr>
          <w:spacing w:val="-8"/>
        </w:rPr>
        <w:t xml:space="preserve"> </w:t>
      </w:r>
      <w:r>
        <w:t>часть</w:t>
      </w:r>
      <w:r>
        <w:rPr>
          <w:spacing w:val="-13"/>
        </w:rPr>
        <w:t xml:space="preserve"> </w:t>
      </w:r>
      <w:r>
        <w:t>программы</w:t>
      </w:r>
      <w:r>
        <w:rPr>
          <w:spacing w:val="-11"/>
        </w:rPr>
        <w:t xml:space="preserve"> </w:t>
      </w:r>
      <w:r>
        <w:t>—</w:t>
      </w:r>
      <w:r>
        <w:rPr>
          <w:spacing w:val="-13"/>
        </w:rPr>
        <w:t xml:space="preserve"> </w:t>
      </w:r>
      <w:r>
        <w:t>2</w:t>
      </w:r>
      <w:r>
        <w:rPr>
          <w:spacing w:val="-12"/>
        </w:rPr>
        <w:t xml:space="preserve"> </w:t>
      </w:r>
      <w:r>
        <w:t>ч.</w:t>
      </w:r>
    </w:p>
    <w:p w:rsidR="00626071" w:rsidRDefault="00715DBD">
      <w:pPr>
        <w:pStyle w:val="a3"/>
        <w:ind w:left="918"/>
      </w:pPr>
      <w:r>
        <w:rPr>
          <w:spacing w:val="-3"/>
        </w:rPr>
        <w:t>Раздел</w:t>
      </w:r>
      <w:r>
        <w:rPr>
          <w:spacing w:val="-11"/>
        </w:rPr>
        <w:t xml:space="preserve"> </w:t>
      </w:r>
      <w:r>
        <w:rPr>
          <w:spacing w:val="-3"/>
        </w:rPr>
        <w:t>2.</w:t>
      </w:r>
      <w:r>
        <w:rPr>
          <w:spacing w:val="-11"/>
        </w:rPr>
        <w:t xml:space="preserve"> </w:t>
      </w:r>
      <w:r>
        <w:rPr>
          <w:spacing w:val="-3"/>
        </w:rPr>
        <w:t>Россия</w:t>
      </w:r>
      <w:r>
        <w:rPr>
          <w:spacing w:val="-9"/>
        </w:rPr>
        <w:t xml:space="preserve"> </w:t>
      </w:r>
      <w:r>
        <w:rPr>
          <w:spacing w:val="-3"/>
        </w:rPr>
        <w:t>—</w:t>
      </w:r>
      <w:r>
        <w:rPr>
          <w:spacing w:val="-10"/>
        </w:rPr>
        <w:t xml:space="preserve"> </w:t>
      </w:r>
      <w:r>
        <w:rPr>
          <w:spacing w:val="-3"/>
        </w:rPr>
        <w:t>Родина</w:t>
      </w:r>
      <w:r>
        <w:rPr>
          <w:spacing w:val="-12"/>
        </w:rPr>
        <w:t xml:space="preserve"> </w:t>
      </w:r>
      <w:r>
        <w:rPr>
          <w:spacing w:val="-3"/>
        </w:rPr>
        <w:t>моя</w:t>
      </w:r>
      <w:r>
        <w:rPr>
          <w:spacing w:val="-9"/>
        </w:rPr>
        <w:t xml:space="preserve"> </w:t>
      </w:r>
      <w:r>
        <w:rPr>
          <w:spacing w:val="-3"/>
        </w:rPr>
        <w:t>(13</w:t>
      </w:r>
      <w:r>
        <w:rPr>
          <w:spacing w:val="-8"/>
        </w:rPr>
        <w:t xml:space="preserve"> </w:t>
      </w:r>
      <w:r>
        <w:rPr>
          <w:spacing w:val="-2"/>
        </w:rPr>
        <w:t>ч)</w:t>
      </w:r>
    </w:p>
    <w:p w:rsidR="00626071" w:rsidRDefault="00715DBD">
      <w:pPr>
        <w:pStyle w:val="a3"/>
        <w:spacing w:before="137" w:line="362" w:lineRule="auto"/>
        <w:ind w:left="918" w:right="4780"/>
      </w:pPr>
      <w:r>
        <w:rPr>
          <w:spacing w:val="-3"/>
        </w:rPr>
        <w:t>Родная</w:t>
      </w:r>
      <w:r>
        <w:rPr>
          <w:spacing w:val="-11"/>
        </w:rPr>
        <w:t xml:space="preserve"> </w:t>
      </w:r>
      <w:r>
        <w:rPr>
          <w:spacing w:val="-3"/>
        </w:rPr>
        <w:t>страна</w:t>
      </w:r>
      <w:r>
        <w:rPr>
          <w:spacing w:val="-12"/>
        </w:rPr>
        <w:t xml:space="preserve"> </w:t>
      </w:r>
      <w:r>
        <w:rPr>
          <w:spacing w:val="-3"/>
        </w:rPr>
        <w:t>во</w:t>
      </w:r>
      <w:r>
        <w:rPr>
          <w:spacing w:val="-11"/>
        </w:rPr>
        <w:t xml:space="preserve"> </w:t>
      </w:r>
      <w:r>
        <w:rPr>
          <w:spacing w:val="-3"/>
        </w:rPr>
        <w:t>все</w:t>
      </w:r>
      <w:r>
        <w:rPr>
          <w:spacing w:val="-12"/>
        </w:rPr>
        <w:t xml:space="preserve"> </w:t>
      </w:r>
      <w:r>
        <w:rPr>
          <w:spacing w:val="-3"/>
        </w:rPr>
        <w:t>времена</w:t>
      </w:r>
      <w:r>
        <w:rPr>
          <w:spacing w:val="-12"/>
        </w:rPr>
        <w:t xml:space="preserve"> </w:t>
      </w:r>
      <w:r>
        <w:rPr>
          <w:spacing w:val="-3"/>
        </w:rPr>
        <w:t>сынами</w:t>
      </w:r>
      <w:r>
        <w:rPr>
          <w:spacing w:val="-10"/>
        </w:rPr>
        <w:t xml:space="preserve"> </w:t>
      </w:r>
      <w:r>
        <w:rPr>
          <w:spacing w:val="-3"/>
        </w:rPr>
        <w:t>сильна</w:t>
      </w:r>
      <w:r>
        <w:rPr>
          <w:spacing w:val="-12"/>
        </w:rPr>
        <w:t xml:space="preserve"> </w:t>
      </w:r>
      <w:r>
        <w:rPr>
          <w:spacing w:val="-2"/>
        </w:rPr>
        <w:t>(3</w:t>
      </w:r>
      <w:r>
        <w:rPr>
          <w:spacing w:val="-13"/>
        </w:rPr>
        <w:t xml:space="preserve"> </w:t>
      </w:r>
      <w:r>
        <w:rPr>
          <w:spacing w:val="-2"/>
        </w:rPr>
        <w:t>ч)</w:t>
      </w:r>
      <w:r>
        <w:rPr>
          <w:spacing w:val="-57"/>
        </w:rPr>
        <w:t xml:space="preserve"> </w:t>
      </w:r>
      <w:r>
        <w:t>Люди</w:t>
      </w:r>
      <w:r>
        <w:rPr>
          <w:spacing w:val="-11"/>
        </w:rPr>
        <w:t xml:space="preserve"> </w:t>
      </w:r>
      <w:r>
        <w:t>земли</w:t>
      </w:r>
      <w:r>
        <w:rPr>
          <w:spacing w:val="-10"/>
        </w:rPr>
        <w:t xml:space="preserve"> </w:t>
      </w:r>
      <w:r>
        <w:t>Русской</w:t>
      </w:r>
    </w:p>
    <w:p w:rsidR="00626071" w:rsidRDefault="00715DBD">
      <w:pPr>
        <w:pStyle w:val="a3"/>
        <w:spacing w:line="360" w:lineRule="auto"/>
        <w:ind w:left="918" w:right="2615"/>
      </w:pPr>
      <w:r>
        <w:rPr>
          <w:spacing w:val="-4"/>
        </w:rPr>
        <w:t>Произведения</w:t>
      </w:r>
      <w:r>
        <w:rPr>
          <w:spacing w:val="-9"/>
        </w:rPr>
        <w:t xml:space="preserve"> </w:t>
      </w:r>
      <w:r>
        <w:rPr>
          <w:spacing w:val="-4"/>
        </w:rPr>
        <w:t>о</w:t>
      </w:r>
      <w:r>
        <w:rPr>
          <w:spacing w:val="-9"/>
        </w:rPr>
        <w:t xml:space="preserve"> </w:t>
      </w:r>
      <w:r>
        <w:rPr>
          <w:spacing w:val="-4"/>
        </w:rPr>
        <w:t>выдающихся</w:t>
      </w:r>
      <w:r>
        <w:rPr>
          <w:spacing w:val="-11"/>
        </w:rPr>
        <w:t xml:space="preserve"> </w:t>
      </w:r>
      <w:r>
        <w:rPr>
          <w:spacing w:val="-4"/>
        </w:rPr>
        <w:t>представителях</w:t>
      </w:r>
      <w:r>
        <w:rPr>
          <w:spacing w:val="-9"/>
        </w:rPr>
        <w:t xml:space="preserve"> </w:t>
      </w:r>
      <w:r>
        <w:rPr>
          <w:spacing w:val="-4"/>
        </w:rPr>
        <w:t>русского</w:t>
      </w:r>
      <w:r>
        <w:rPr>
          <w:spacing w:val="-10"/>
        </w:rPr>
        <w:t xml:space="preserve"> </w:t>
      </w:r>
      <w:r>
        <w:rPr>
          <w:spacing w:val="-4"/>
        </w:rPr>
        <w:t>народа.</w:t>
      </w:r>
      <w:r>
        <w:rPr>
          <w:spacing w:val="-11"/>
        </w:rPr>
        <w:t xml:space="preserve"> </w:t>
      </w:r>
      <w:r>
        <w:rPr>
          <w:spacing w:val="-3"/>
        </w:rPr>
        <w:t>Например:</w:t>
      </w:r>
      <w:r>
        <w:rPr>
          <w:spacing w:val="-57"/>
        </w:rPr>
        <w:t xml:space="preserve"> </w:t>
      </w:r>
      <w:r>
        <w:rPr>
          <w:spacing w:val="-4"/>
        </w:rPr>
        <w:t>Е.</w:t>
      </w:r>
      <w:r>
        <w:rPr>
          <w:spacing w:val="-8"/>
        </w:rPr>
        <w:t xml:space="preserve"> </w:t>
      </w:r>
      <w:r>
        <w:rPr>
          <w:spacing w:val="-4"/>
        </w:rPr>
        <w:t>В.</w:t>
      </w:r>
      <w:r>
        <w:rPr>
          <w:spacing w:val="-8"/>
        </w:rPr>
        <w:t xml:space="preserve"> </w:t>
      </w:r>
      <w:r>
        <w:rPr>
          <w:spacing w:val="-4"/>
        </w:rPr>
        <w:t>Мурашова.</w:t>
      </w:r>
      <w:r>
        <w:rPr>
          <w:spacing w:val="-5"/>
        </w:rPr>
        <w:t xml:space="preserve"> </w:t>
      </w:r>
      <w:r>
        <w:rPr>
          <w:spacing w:val="-4"/>
        </w:rPr>
        <w:t>«Афанасий</w:t>
      </w:r>
      <w:r>
        <w:rPr>
          <w:spacing w:val="-9"/>
        </w:rPr>
        <w:t xml:space="preserve"> </w:t>
      </w:r>
      <w:r>
        <w:rPr>
          <w:spacing w:val="-4"/>
        </w:rPr>
        <w:t>Никитин»</w:t>
      </w:r>
      <w:r>
        <w:rPr>
          <w:spacing w:val="-15"/>
        </w:rPr>
        <w:t xml:space="preserve"> </w:t>
      </w:r>
      <w:r>
        <w:rPr>
          <w:spacing w:val="-4"/>
        </w:rPr>
        <w:t>(глава</w:t>
      </w:r>
      <w:r>
        <w:rPr>
          <w:spacing w:val="-5"/>
        </w:rPr>
        <w:t xml:space="preserve"> </w:t>
      </w:r>
      <w:r>
        <w:rPr>
          <w:spacing w:val="-4"/>
        </w:rPr>
        <w:t>«Каффа»).</w:t>
      </w:r>
    </w:p>
    <w:p w:rsidR="00626071" w:rsidRDefault="00715DBD">
      <w:pPr>
        <w:pStyle w:val="a3"/>
        <w:spacing w:line="360" w:lineRule="auto"/>
        <w:ind w:left="918" w:right="2127"/>
      </w:pPr>
      <w:r>
        <w:rPr>
          <w:spacing w:val="-4"/>
        </w:rPr>
        <w:t>Ю.</w:t>
      </w:r>
      <w:r>
        <w:rPr>
          <w:spacing w:val="-10"/>
        </w:rPr>
        <w:t xml:space="preserve"> </w:t>
      </w:r>
      <w:r>
        <w:rPr>
          <w:spacing w:val="-4"/>
        </w:rPr>
        <w:t>М.</w:t>
      </w:r>
      <w:r>
        <w:rPr>
          <w:spacing w:val="-8"/>
        </w:rPr>
        <w:t xml:space="preserve"> </w:t>
      </w:r>
      <w:r>
        <w:rPr>
          <w:spacing w:val="-4"/>
        </w:rPr>
        <w:t>Нагибин.</w:t>
      </w:r>
      <w:r>
        <w:rPr>
          <w:spacing w:val="-2"/>
        </w:rPr>
        <w:t xml:space="preserve"> </w:t>
      </w:r>
      <w:r>
        <w:rPr>
          <w:spacing w:val="-4"/>
        </w:rPr>
        <w:t>«Маленькие</w:t>
      </w:r>
      <w:r>
        <w:rPr>
          <w:spacing w:val="-11"/>
        </w:rPr>
        <w:t xml:space="preserve"> </w:t>
      </w:r>
      <w:r>
        <w:rPr>
          <w:spacing w:val="-4"/>
        </w:rPr>
        <w:t>рассказы</w:t>
      </w:r>
      <w:r>
        <w:rPr>
          <w:spacing w:val="-8"/>
        </w:rPr>
        <w:t xml:space="preserve"> </w:t>
      </w:r>
      <w:r>
        <w:rPr>
          <w:spacing w:val="-4"/>
        </w:rPr>
        <w:t>о</w:t>
      </w:r>
      <w:r>
        <w:rPr>
          <w:spacing w:val="-7"/>
        </w:rPr>
        <w:t xml:space="preserve"> </w:t>
      </w:r>
      <w:r>
        <w:rPr>
          <w:spacing w:val="-4"/>
        </w:rPr>
        <w:t>большой</w:t>
      </w:r>
      <w:r>
        <w:rPr>
          <w:spacing w:val="-9"/>
        </w:rPr>
        <w:t xml:space="preserve"> </w:t>
      </w:r>
      <w:r>
        <w:rPr>
          <w:spacing w:val="-4"/>
        </w:rPr>
        <w:t>судьбе»</w:t>
      </w:r>
      <w:r>
        <w:rPr>
          <w:spacing w:val="-15"/>
        </w:rPr>
        <w:t xml:space="preserve"> </w:t>
      </w:r>
      <w:r>
        <w:rPr>
          <w:spacing w:val="-3"/>
        </w:rPr>
        <w:t>(глава «В</w:t>
      </w:r>
      <w:r>
        <w:rPr>
          <w:spacing w:val="-6"/>
        </w:rPr>
        <w:t xml:space="preserve"> </w:t>
      </w:r>
      <w:r>
        <w:rPr>
          <w:spacing w:val="-3"/>
        </w:rPr>
        <w:t>школу»).</w:t>
      </w:r>
      <w:r>
        <w:rPr>
          <w:spacing w:val="-57"/>
        </w:rPr>
        <w:t xml:space="preserve"> </w:t>
      </w:r>
      <w:r>
        <w:t>Что</w:t>
      </w:r>
      <w:r>
        <w:rPr>
          <w:spacing w:val="-9"/>
        </w:rPr>
        <w:t xml:space="preserve"> </w:t>
      </w:r>
      <w:r>
        <w:t>мы</w:t>
      </w:r>
      <w:r>
        <w:rPr>
          <w:spacing w:val="-9"/>
        </w:rPr>
        <w:t xml:space="preserve"> </w:t>
      </w:r>
      <w:r>
        <w:t>Родиной</w:t>
      </w:r>
      <w:r>
        <w:rPr>
          <w:spacing w:val="-9"/>
        </w:rPr>
        <w:t xml:space="preserve"> </w:t>
      </w:r>
      <w:r>
        <w:t>зовём</w:t>
      </w:r>
      <w:r>
        <w:rPr>
          <w:spacing w:val="-9"/>
        </w:rPr>
        <w:t xml:space="preserve"> </w:t>
      </w:r>
      <w:r>
        <w:t>(4</w:t>
      </w:r>
      <w:r>
        <w:rPr>
          <w:spacing w:val="-11"/>
        </w:rPr>
        <w:t xml:space="preserve"> </w:t>
      </w:r>
      <w:r>
        <w:t>ч)</w:t>
      </w:r>
    </w:p>
    <w:p w:rsidR="00626071" w:rsidRDefault="00715DBD">
      <w:pPr>
        <w:pStyle w:val="a3"/>
        <w:ind w:left="918"/>
      </w:pPr>
      <w:r>
        <w:rPr>
          <w:spacing w:val="-4"/>
        </w:rPr>
        <w:t>Широка</w:t>
      </w:r>
      <w:r>
        <w:rPr>
          <w:spacing w:val="-11"/>
        </w:rPr>
        <w:t xml:space="preserve"> </w:t>
      </w:r>
      <w:r>
        <w:rPr>
          <w:spacing w:val="-3"/>
        </w:rPr>
        <w:t>страна</w:t>
      </w:r>
      <w:r>
        <w:rPr>
          <w:spacing w:val="-10"/>
        </w:rPr>
        <w:t xml:space="preserve"> </w:t>
      </w:r>
      <w:r>
        <w:rPr>
          <w:spacing w:val="-3"/>
        </w:rPr>
        <w:t>моя</w:t>
      </w:r>
      <w:r>
        <w:rPr>
          <w:spacing w:val="-11"/>
        </w:rPr>
        <w:t xml:space="preserve"> </w:t>
      </w:r>
      <w:r>
        <w:rPr>
          <w:spacing w:val="-3"/>
        </w:rPr>
        <w:t>родная</w:t>
      </w:r>
    </w:p>
    <w:p w:rsidR="00626071" w:rsidRDefault="00715DBD">
      <w:pPr>
        <w:pStyle w:val="a3"/>
        <w:spacing w:before="132"/>
        <w:ind w:left="918"/>
      </w:pPr>
      <w:r>
        <w:t>Произведения,</w:t>
      </w:r>
      <w:r>
        <w:rPr>
          <w:spacing w:val="5"/>
        </w:rPr>
        <w:t xml:space="preserve"> </w:t>
      </w:r>
      <w:r>
        <w:t>отражающие</w:t>
      </w:r>
      <w:r>
        <w:rPr>
          <w:spacing w:val="66"/>
        </w:rPr>
        <w:t xml:space="preserve"> </w:t>
      </w:r>
      <w:r>
        <w:t>любовь</w:t>
      </w:r>
      <w:r>
        <w:rPr>
          <w:spacing w:val="65"/>
        </w:rPr>
        <w:t xml:space="preserve"> </w:t>
      </w:r>
      <w:r>
        <w:t>к</w:t>
      </w:r>
      <w:r>
        <w:rPr>
          <w:spacing w:val="65"/>
        </w:rPr>
        <w:t xml:space="preserve"> </w:t>
      </w:r>
      <w:r>
        <w:t>Родине;</w:t>
      </w:r>
      <w:r>
        <w:rPr>
          <w:spacing w:val="66"/>
        </w:rPr>
        <w:t xml:space="preserve"> </w:t>
      </w:r>
      <w:r>
        <w:t>красоту</w:t>
      </w:r>
      <w:r>
        <w:rPr>
          <w:spacing w:val="63"/>
        </w:rPr>
        <w:t xml:space="preserve"> </w:t>
      </w:r>
      <w:r>
        <w:t>раз-</w:t>
      </w:r>
      <w:r>
        <w:rPr>
          <w:spacing w:val="66"/>
        </w:rPr>
        <w:t xml:space="preserve"> </w:t>
      </w:r>
      <w:r>
        <w:t>личных</w:t>
      </w:r>
      <w:r>
        <w:rPr>
          <w:spacing w:val="71"/>
        </w:rPr>
        <w:t xml:space="preserve"> </w:t>
      </w:r>
      <w:r>
        <w:t>уголков</w:t>
      </w:r>
      <w:r>
        <w:rPr>
          <w:spacing w:val="67"/>
        </w:rPr>
        <w:t xml:space="preserve"> </w:t>
      </w:r>
      <w:r>
        <w:t>родной</w:t>
      </w:r>
      <w:r>
        <w:rPr>
          <w:spacing w:val="66"/>
        </w:rPr>
        <w:t xml:space="preserve"> </w:t>
      </w:r>
      <w:r>
        <w:t>земли.</w:t>
      </w:r>
    </w:p>
    <w:p w:rsidR="00626071" w:rsidRDefault="00715DBD">
      <w:pPr>
        <w:pStyle w:val="a3"/>
        <w:spacing w:before="140"/>
        <w:ind w:left="239"/>
      </w:pPr>
      <w:r>
        <w:t>Например:</w:t>
      </w:r>
    </w:p>
    <w:p w:rsidR="00626071" w:rsidRDefault="00715DBD">
      <w:pPr>
        <w:pStyle w:val="a3"/>
        <w:spacing w:before="137" w:line="360" w:lineRule="auto"/>
        <w:ind w:left="918" w:right="5480"/>
      </w:pPr>
      <w:r>
        <w:rPr>
          <w:spacing w:val="-4"/>
        </w:rPr>
        <w:t>А. С. Зеленин. «Мамкин Василёк» (фрагмент).</w:t>
      </w:r>
      <w:r>
        <w:rPr>
          <w:spacing w:val="-57"/>
        </w:rPr>
        <w:t xml:space="preserve"> </w:t>
      </w:r>
      <w:r>
        <w:t>А.</w:t>
      </w:r>
      <w:r>
        <w:rPr>
          <w:spacing w:val="-11"/>
        </w:rPr>
        <w:t xml:space="preserve"> </w:t>
      </w:r>
      <w:r>
        <w:t>Д.</w:t>
      </w:r>
      <w:r>
        <w:rPr>
          <w:spacing w:val="-11"/>
        </w:rPr>
        <w:t xml:space="preserve"> </w:t>
      </w:r>
      <w:r>
        <w:t>Дорофеев.</w:t>
      </w:r>
      <w:r>
        <w:rPr>
          <w:spacing w:val="-6"/>
        </w:rPr>
        <w:t xml:space="preserve"> </w:t>
      </w:r>
      <w:r>
        <w:t>«Веретено».</w:t>
      </w:r>
    </w:p>
    <w:p w:rsidR="00626071" w:rsidRDefault="00715DBD">
      <w:pPr>
        <w:pStyle w:val="a3"/>
        <w:ind w:left="918"/>
      </w:pPr>
      <w:r>
        <w:rPr>
          <w:spacing w:val="-4"/>
        </w:rPr>
        <w:t>В.</w:t>
      </w:r>
      <w:r>
        <w:rPr>
          <w:spacing w:val="-10"/>
        </w:rPr>
        <w:t xml:space="preserve"> </w:t>
      </w:r>
      <w:r>
        <w:rPr>
          <w:spacing w:val="-4"/>
        </w:rPr>
        <w:t>Г.</w:t>
      </w:r>
      <w:r>
        <w:rPr>
          <w:spacing w:val="-10"/>
        </w:rPr>
        <w:t xml:space="preserve"> </w:t>
      </w:r>
      <w:r>
        <w:rPr>
          <w:spacing w:val="-4"/>
        </w:rPr>
        <w:t xml:space="preserve">Распутин. </w:t>
      </w:r>
      <w:r>
        <w:rPr>
          <w:spacing w:val="-3"/>
        </w:rPr>
        <w:t>«Саяны».</w:t>
      </w:r>
    </w:p>
    <w:p w:rsidR="00626071" w:rsidRDefault="00715DBD">
      <w:pPr>
        <w:pStyle w:val="a3"/>
        <w:spacing w:before="139" w:line="360" w:lineRule="auto"/>
        <w:ind w:left="918" w:right="6669"/>
      </w:pPr>
      <w:r>
        <w:rPr>
          <w:spacing w:val="-4"/>
        </w:rPr>
        <w:t>Сказ о валдайских колокольчиках.</w:t>
      </w:r>
      <w:r>
        <w:rPr>
          <w:spacing w:val="-57"/>
        </w:rPr>
        <w:t xml:space="preserve"> </w:t>
      </w:r>
      <w:r>
        <w:t>О</w:t>
      </w:r>
      <w:r>
        <w:rPr>
          <w:spacing w:val="-14"/>
        </w:rPr>
        <w:t xml:space="preserve"> </w:t>
      </w:r>
      <w:r>
        <w:t>родной</w:t>
      </w:r>
      <w:r>
        <w:rPr>
          <w:spacing w:val="-11"/>
        </w:rPr>
        <w:t xml:space="preserve"> </w:t>
      </w:r>
      <w:r>
        <w:t>природе</w:t>
      </w:r>
      <w:r>
        <w:rPr>
          <w:spacing w:val="-11"/>
        </w:rPr>
        <w:t xml:space="preserve"> </w:t>
      </w:r>
      <w:r>
        <w:t>(4</w:t>
      </w:r>
      <w:r>
        <w:rPr>
          <w:spacing w:val="-10"/>
        </w:rPr>
        <w:t xml:space="preserve"> </w:t>
      </w:r>
      <w:r>
        <w:t>ч)</w:t>
      </w:r>
    </w:p>
    <w:p w:rsidR="00626071" w:rsidRDefault="00715DBD">
      <w:pPr>
        <w:pStyle w:val="a3"/>
        <w:ind w:left="918"/>
      </w:pPr>
      <w:r>
        <w:rPr>
          <w:spacing w:val="-4"/>
        </w:rPr>
        <w:t>Под</w:t>
      </w:r>
      <w:r>
        <w:rPr>
          <w:spacing w:val="-11"/>
        </w:rPr>
        <w:t xml:space="preserve"> </w:t>
      </w:r>
      <w:r>
        <w:rPr>
          <w:spacing w:val="-3"/>
        </w:rPr>
        <w:t>дыханьем</w:t>
      </w:r>
      <w:r>
        <w:rPr>
          <w:spacing w:val="-12"/>
        </w:rPr>
        <w:t xml:space="preserve"> </w:t>
      </w:r>
      <w:r>
        <w:rPr>
          <w:spacing w:val="-3"/>
        </w:rPr>
        <w:t>непогоды</w:t>
      </w:r>
    </w:p>
    <w:p w:rsidR="00626071" w:rsidRDefault="00715DBD">
      <w:pPr>
        <w:pStyle w:val="a3"/>
        <w:spacing w:before="137" w:line="360" w:lineRule="auto"/>
        <w:ind w:left="239" w:right="100" w:firstLine="679"/>
      </w:pPr>
      <w:r>
        <w:rPr>
          <w:spacing w:val="-3"/>
        </w:rPr>
        <w:t>Поэтические</w:t>
      </w:r>
      <w:r>
        <w:rPr>
          <w:spacing w:val="-12"/>
        </w:rPr>
        <w:t xml:space="preserve"> </w:t>
      </w:r>
      <w:r>
        <w:rPr>
          <w:spacing w:val="-3"/>
        </w:rPr>
        <w:t>представления</w:t>
      </w:r>
      <w:r>
        <w:rPr>
          <w:spacing w:val="-10"/>
        </w:rPr>
        <w:t xml:space="preserve"> </w:t>
      </w:r>
      <w:r>
        <w:rPr>
          <w:spacing w:val="-3"/>
        </w:rPr>
        <w:t>русского</w:t>
      </w:r>
      <w:r>
        <w:rPr>
          <w:spacing w:val="-11"/>
        </w:rPr>
        <w:t xml:space="preserve"> </w:t>
      </w:r>
      <w:r>
        <w:rPr>
          <w:spacing w:val="-3"/>
        </w:rPr>
        <w:t>народа</w:t>
      </w:r>
      <w:r>
        <w:rPr>
          <w:spacing w:val="-11"/>
        </w:rPr>
        <w:t xml:space="preserve"> </w:t>
      </w:r>
      <w:r>
        <w:rPr>
          <w:spacing w:val="-3"/>
        </w:rPr>
        <w:t>о</w:t>
      </w:r>
      <w:r>
        <w:rPr>
          <w:spacing w:val="44"/>
        </w:rPr>
        <w:t xml:space="preserve"> </w:t>
      </w:r>
      <w:r>
        <w:rPr>
          <w:spacing w:val="-3"/>
        </w:rPr>
        <w:t>ветре,</w:t>
      </w:r>
      <w:r>
        <w:rPr>
          <w:spacing w:val="43"/>
        </w:rPr>
        <w:t xml:space="preserve"> </w:t>
      </w:r>
      <w:r>
        <w:rPr>
          <w:spacing w:val="-3"/>
        </w:rPr>
        <w:t>морозе,</w:t>
      </w:r>
      <w:r>
        <w:rPr>
          <w:spacing w:val="-10"/>
        </w:rPr>
        <w:t xml:space="preserve"> </w:t>
      </w:r>
      <w:r>
        <w:rPr>
          <w:spacing w:val="-3"/>
        </w:rPr>
        <w:t>грозе;</w:t>
      </w:r>
      <w:r>
        <w:rPr>
          <w:spacing w:val="-10"/>
        </w:rPr>
        <w:t xml:space="preserve"> </w:t>
      </w:r>
      <w:r>
        <w:rPr>
          <w:spacing w:val="-3"/>
        </w:rPr>
        <w:t>отражение</w:t>
      </w:r>
      <w:r>
        <w:rPr>
          <w:spacing w:val="-12"/>
        </w:rPr>
        <w:t xml:space="preserve"> </w:t>
      </w:r>
      <w:r>
        <w:rPr>
          <w:spacing w:val="-3"/>
        </w:rPr>
        <w:t>этих</w:t>
      </w:r>
      <w:r>
        <w:rPr>
          <w:spacing w:val="-8"/>
        </w:rPr>
        <w:t xml:space="preserve"> </w:t>
      </w:r>
      <w:r>
        <w:rPr>
          <w:spacing w:val="-3"/>
        </w:rPr>
        <w:t>представлений</w:t>
      </w:r>
      <w:r>
        <w:rPr>
          <w:spacing w:val="-57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фольклоре</w:t>
      </w:r>
      <w:r>
        <w:rPr>
          <w:spacing w:val="-1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развитие</w:t>
      </w:r>
      <w:r>
        <w:rPr>
          <w:spacing w:val="-12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русской</w:t>
      </w:r>
      <w:r>
        <w:rPr>
          <w:spacing w:val="-11"/>
        </w:rPr>
        <w:t xml:space="preserve"> </w:t>
      </w:r>
      <w:r>
        <w:t>поэзии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прозе.</w:t>
      </w:r>
      <w:r>
        <w:rPr>
          <w:spacing w:val="-10"/>
        </w:rPr>
        <w:t xml:space="preserve"> </w:t>
      </w:r>
      <w:r>
        <w:t>Например:</w:t>
      </w:r>
    </w:p>
    <w:p w:rsidR="00626071" w:rsidRDefault="00715DBD">
      <w:pPr>
        <w:pStyle w:val="a3"/>
        <w:ind w:left="918"/>
      </w:pPr>
      <w:r>
        <w:rPr>
          <w:spacing w:val="-4"/>
        </w:rPr>
        <w:t>Русские</w:t>
      </w:r>
      <w:r>
        <w:rPr>
          <w:spacing w:val="-9"/>
        </w:rPr>
        <w:t xml:space="preserve"> </w:t>
      </w:r>
      <w:r>
        <w:rPr>
          <w:spacing w:val="-4"/>
        </w:rPr>
        <w:t>народные</w:t>
      </w:r>
      <w:r>
        <w:rPr>
          <w:spacing w:val="-11"/>
        </w:rPr>
        <w:t xml:space="preserve"> </w:t>
      </w:r>
      <w:r>
        <w:rPr>
          <w:spacing w:val="-4"/>
        </w:rPr>
        <w:t>загадки</w:t>
      </w:r>
      <w:r>
        <w:rPr>
          <w:spacing w:val="-9"/>
        </w:rPr>
        <w:t xml:space="preserve"> </w:t>
      </w:r>
      <w:r>
        <w:rPr>
          <w:spacing w:val="-4"/>
        </w:rPr>
        <w:t>о</w:t>
      </w:r>
      <w:r>
        <w:rPr>
          <w:spacing w:val="-9"/>
        </w:rPr>
        <w:t xml:space="preserve"> </w:t>
      </w:r>
      <w:r>
        <w:rPr>
          <w:spacing w:val="-4"/>
        </w:rPr>
        <w:t>ветре,</w:t>
      </w:r>
      <w:r>
        <w:rPr>
          <w:spacing w:val="-7"/>
        </w:rPr>
        <w:t xml:space="preserve"> </w:t>
      </w:r>
      <w:r>
        <w:rPr>
          <w:spacing w:val="-3"/>
        </w:rPr>
        <w:t>морозе,</w:t>
      </w:r>
      <w:r>
        <w:rPr>
          <w:spacing w:val="-8"/>
        </w:rPr>
        <w:t xml:space="preserve"> </w:t>
      </w:r>
      <w:r>
        <w:rPr>
          <w:spacing w:val="-3"/>
        </w:rPr>
        <w:t>грозе.</w:t>
      </w:r>
    </w:p>
    <w:p w:rsidR="00626071" w:rsidRDefault="00715DBD">
      <w:pPr>
        <w:pStyle w:val="a3"/>
        <w:spacing w:before="140" w:line="360" w:lineRule="auto"/>
        <w:ind w:left="918" w:right="2615"/>
      </w:pPr>
      <w:r>
        <w:rPr>
          <w:spacing w:val="-4"/>
        </w:rPr>
        <w:t>А.</w:t>
      </w:r>
      <w:r>
        <w:rPr>
          <w:spacing w:val="-11"/>
        </w:rPr>
        <w:t xml:space="preserve"> </w:t>
      </w:r>
      <w:r>
        <w:rPr>
          <w:spacing w:val="-4"/>
        </w:rPr>
        <w:t>Н.</w:t>
      </w:r>
      <w:r>
        <w:rPr>
          <w:spacing w:val="-10"/>
        </w:rPr>
        <w:t xml:space="preserve"> </w:t>
      </w:r>
      <w:r>
        <w:rPr>
          <w:spacing w:val="-4"/>
        </w:rPr>
        <w:t>Апухтин.</w:t>
      </w:r>
      <w:r>
        <w:rPr>
          <w:spacing w:val="-8"/>
        </w:rPr>
        <w:t xml:space="preserve"> </w:t>
      </w:r>
      <w:r>
        <w:rPr>
          <w:spacing w:val="-4"/>
        </w:rPr>
        <w:t>«Зимой».</w:t>
      </w:r>
      <w:r>
        <w:rPr>
          <w:spacing w:val="-11"/>
        </w:rPr>
        <w:t xml:space="preserve"> </w:t>
      </w:r>
      <w:r>
        <w:rPr>
          <w:spacing w:val="-4"/>
        </w:rPr>
        <w:t>В.</w:t>
      </w:r>
      <w:r>
        <w:rPr>
          <w:spacing w:val="-10"/>
        </w:rPr>
        <w:t xml:space="preserve"> </w:t>
      </w:r>
      <w:r>
        <w:rPr>
          <w:spacing w:val="-4"/>
        </w:rPr>
        <w:t>Д.</w:t>
      </w:r>
      <w:r>
        <w:rPr>
          <w:spacing w:val="-11"/>
        </w:rPr>
        <w:t xml:space="preserve"> </w:t>
      </w:r>
      <w:r>
        <w:rPr>
          <w:spacing w:val="-4"/>
        </w:rPr>
        <w:t>Берестов.</w:t>
      </w:r>
      <w:r>
        <w:rPr>
          <w:spacing w:val="-5"/>
        </w:rPr>
        <w:t xml:space="preserve"> </w:t>
      </w:r>
      <w:r>
        <w:rPr>
          <w:spacing w:val="-3"/>
        </w:rPr>
        <w:t>«Мороз».</w:t>
      </w:r>
      <w:r>
        <w:rPr>
          <w:spacing w:val="-8"/>
        </w:rPr>
        <w:t xml:space="preserve"> </w:t>
      </w:r>
      <w:r>
        <w:rPr>
          <w:spacing w:val="-3"/>
        </w:rPr>
        <w:t>А.</w:t>
      </w:r>
      <w:r>
        <w:rPr>
          <w:spacing w:val="-11"/>
        </w:rPr>
        <w:t xml:space="preserve"> </w:t>
      </w:r>
      <w:r>
        <w:rPr>
          <w:spacing w:val="-3"/>
        </w:rPr>
        <w:t>Н.</w:t>
      </w:r>
      <w:r>
        <w:rPr>
          <w:spacing w:val="-10"/>
        </w:rPr>
        <w:t xml:space="preserve"> </w:t>
      </w:r>
      <w:r>
        <w:rPr>
          <w:spacing w:val="-3"/>
        </w:rPr>
        <w:t>Майков.</w:t>
      </w:r>
      <w:r>
        <w:rPr>
          <w:spacing w:val="-6"/>
        </w:rPr>
        <w:t xml:space="preserve"> </w:t>
      </w:r>
      <w:r>
        <w:rPr>
          <w:spacing w:val="-3"/>
        </w:rPr>
        <w:t>«Гроза».</w:t>
      </w:r>
      <w:r>
        <w:rPr>
          <w:spacing w:val="-57"/>
        </w:rPr>
        <w:t xml:space="preserve"> </w:t>
      </w:r>
      <w:r>
        <w:t>Н.</w:t>
      </w:r>
      <w:r>
        <w:rPr>
          <w:spacing w:val="-12"/>
        </w:rPr>
        <w:t xml:space="preserve"> </w:t>
      </w:r>
      <w:r>
        <w:t>М.</w:t>
      </w:r>
      <w:r>
        <w:rPr>
          <w:spacing w:val="-11"/>
        </w:rPr>
        <w:t xml:space="preserve"> </w:t>
      </w:r>
      <w:r>
        <w:t>Рубцов.</w:t>
      </w:r>
      <w:r>
        <w:rPr>
          <w:spacing w:val="-6"/>
        </w:rPr>
        <w:t xml:space="preserve"> </w:t>
      </w:r>
      <w:r>
        <w:t>«Во</w:t>
      </w:r>
      <w:r>
        <w:rPr>
          <w:spacing w:val="-6"/>
        </w:rPr>
        <w:t xml:space="preserve"> </w:t>
      </w:r>
      <w:r>
        <w:t>время</w:t>
      </w:r>
      <w:r>
        <w:rPr>
          <w:spacing w:val="-9"/>
        </w:rPr>
        <w:t xml:space="preserve"> </w:t>
      </w:r>
      <w:r>
        <w:t>грозы».</w:t>
      </w:r>
    </w:p>
    <w:p w:rsidR="00626071" w:rsidRDefault="00715DBD">
      <w:pPr>
        <w:pStyle w:val="a3"/>
        <w:ind w:left="918"/>
      </w:pPr>
      <w:r>
        <w:rPr>
          <w:spacing w:val="-4"/>
        </w:rPr>
        <w:t>Резерв</w:t>
      </w:r>
      <w:r>
        <w:rPr>
          <w:spacing w:val="-11"/>
        </w:rPr>
        <w:t xml:space="preserve"> </w:t>
      </w:r>
      <w:r>
        <w:rPr>
          <w:spacing w:val="-4"/>
        </w:rPr>
        <w:t>на</w:t>
      </w:r>
      <w:r>
        <w:rPr>
          <w:spacing w:val="-9"/>
        </w:rPr>
        <w:t xml:space="preserve"> </w:t>
      </w:r>
      <w:r>
        <w:rPr>
          <w:spacing w:val="-4"/>
        </w:rPr>
        <w:t>вариативную часть</w:t>
      </w:r>
      <w:r>
        <w:rPr>
          <w:spacing w:val="-9"/>
        </w:rPr>
        <w:t xml:space="preserve"> </w:t>
      </w:r>
      <w:r>
        <w:rPr>
          <w:spacing w:val="-3"/>
        </w:rPr>
        <w:t>программы</w:t>
      </w:r>
      <w:r>
        <w:rPr>
          <w:spacing w:val="-6"/>
        </w:rPr>
        <w:t xml:space="preserve"> </w:t>
      </w:r>
      <w:r>
        <w:rPr>
          <w:spacing w:val="-3"/>
        </w:rPr>
        <w:t>—</w:t>
      </w:r>
      <w:r>
        <w:rPr>
          <w:spacing w:val="-10"/>
        </w:rPr>
        <w:t xml:space="preserve"> </w:t>
      </w:r>
      <w:r>
        <w:rPr>
          <w:spacing w:val="-3"/>
        </w:rPr>
        <w:t>2</w:t>
      </w:r>
      <w:r>
        <w:rPr>
          <w:spacing w:val="-7"/>
        </w:rPr>
        <w:t xml:space="preserve"> </w:t>
      </w:r>
      <w:r>
        <w:rPr>
          <w:spacing w:val="-3"/>
        </w:rPr>
        <w:t>ч.</w:t>
      </w:r>
    </w:p>
    <w:p w:rsidR="00626071" w:rsidRDefault="00715DBD">
      <w:pPr>
        <w:pStyle w:val="a3"/>
        <w:spacing w:before="137" w:line="360" w:lineRule="auto"/>
        <w:ind w:left="239" w:right="112" w:firstLine="679"/>
        <w:jc w:val="both"/>
      </w:pPr>
      <w:r>
        <w:t>Распределённое по классам содержание обучения сопровождается следующим деятельностным</w:t>
      </w:r>
      <w:r>
        <w:rPr>
          <w:spacing w:val="1"/>
        </w:rPr>
        <w:t xml:space="preserve"> </w:t>
      </w:r>
      <w:r>
        <w:t>наполнением</w:t>
      </w:r>
      <w:r>
        <w:rPr>
          <w:spacing w:val="-13"/>
        </w:rPr>
        <w:t xml:space="preserve"> </w:t>
      </w:r>
      <w:r>
        <w:t>образовательного</w:t>
      </w:r>
      <w:r>
        <w:rPr>
          <w:spacing w:val="-11"/>
        </w:rPr>
        <w:t xml:space="preserve"> </w:t>
      </w:r>
      <w:r>
        <w:t>процесса.</w:t>
      </w:r>
    </w:p>
    <w:p w:rsidR="00626071" w:rsidRDefault="00715DBD">
      <w:pPr>
        <w:pStyle w:val="a3"/>
        <w:ind w:left="918"/>
        <w:jc w:val="both"/>
      </w:pPr>
      <w:r>
        <w:rPr>
          <w:spacing w:val="-4"/>
        </w:rPr>
        <w:t>Аудирование</w:t>
      </w:r>
      <w:r>
        <w:rPr>
          <w:spacing w:val="-10"/>
        </w:rPr>
        <w:t xml:space="preserve"> </w:t>
      </w:r>
      <w:r>
        <w:rPr>
          <w:spacing w:val="-4"/>
        </w:rPr>
        <w:t>(слушание)</w:t>
      </w:r>
    </w:p>
    <w:p w:rsidR="00626071" w:rsidRDefault="00715DBD">
      <w:pPr>
        <w:pStyle w:val="a3"/>
        <w:spacing w:before="139" w:line="360" w:lineRule="auto"/>
        <w:ind w:left="239" w:right="114" w:firstLine="679"/>
        <w:jc w:val="both"/>
      </w:pPr>
      <w:r>
        <w:t>Восприятие на слух и понимание художественных произведений, отражающих национально-</w:t>
      </w:r>
      <w:r>
        <w:rPr>
          <w:spacing w:val="1"/>
        </w:rPr>
        <w:t xml:space="preserve"> </w:t>
      </w:r>
      <w:r>
        <w:t>культурные ценности, богатство русской речи; умения отвечать на вопросы по воспринятому на слух</w:t>
      </w:r>
      <w:r>
        <w:rPr>
          <w:spacing w:val="1"/>
        </w:rPr>
        <w:t xml:space="preserve"> </w:t>
      </w:r>
      <w:r>
        <w:t>тексту</w:t>
      </w:r>
      <w:r>
        <w:rPr>
          <w:spacing w:val="-15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задавать</w:t>
      </w:r>
      <w:r>
        <w:rPr>
          <w:spacing w:val="-10"/>
        </w:rPr>
        <w:t xml:space="preserve"> </w:t>
      </w:r>
      <w:r>
        <w:t>вопросы</w:t>
      </w:r>
      <w:r>
        <w:rPr>
          <w:spacing w:val="-13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содержанию</w:t>
      </w:r>
      <w:r>
        <w:rPr>
          <w:spacing w:val="-10"/>
        </w:rPr>
        <w:t xml:space="preserve"> </w:t>
      </w:r>
      <w:r>
        <w:t>воспринятого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слух</w:t>
      </w:r>
      <w:r>
        <w:rPr>
          <w:spacing w:val="-11"/>
        </w:rPr>
        <w:t xml:space="preserve"> </w:t>
      </w:r>
      <w:r>
        <w:t>текста.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  <w:ind w:left="918"/>
      </w:pPr>
      <w:r>
        <w:lastRenderedPageBreak/>
        <w:t>Чтение</w:t>
      </w:r>
    </w:p>
    <w:p w:rsidR="00626071" w:rsidRDefault="00715DBD">
      <w:pPr>
        <w:pStyle w:val="a3"/>
        <w:spacing w:before="137" w:line="360" w:lineRule="auto"/>
        <w:ind w:left="239" w:right="110" w:firstLine="679"/>
        <w:jc w:val="both"/>
      </w:pPr>
      <w:r>
        <w:rPr>
          <w:spacing w:val="-2"/>
        </w:rPr>
        <w:t>Чтение</w:t>
      </w:r>
      <w:r>
        <w:rPr>
          <w:spacing w:val="-11"/>
        </w:rPr>
        <w:t xml:space="preserve"> </w:t>
      </w:r>
      <w:r>
        <w:rPr>
          <w:spacing w:val="-2"/>
        </w:rPr>
        <w:t>вслух.</w:t>
      </w:r>
      <w:r>
        <w:rPr>
          <w:spacing w:val="-9"/>
        </w:rPr>
        <w:t xml:space="preserve"> </w:t>
      </w:r>
      <w:r>
        <w:rPr>
          <w:spacing w:val="-2"/>
        </w:rPr>
        <w:t>Постепенный</w:t>
      </w:r>
      <w:r>
        <w:rPr>
          <w:spacing w:val="-9"/>
        </w:rPr>
        <w:t xml:space="preserve"> </w:t>
      </w:r>
      <w:r>
        <w:rPr>
          <w:spacing w:val="-1"/>
        </w:rPr>
        <w:t>переход</w:t>
      </w:r>
      <w:r>
        <w:rPr>
          <w:spacing w:val="-9"/>
        </w:rPr>
        <w:t xml:space="preserve"> </w:t>
      </w:r>
      <w:r>
        <w:rPr>
          <w:spacing w:val="-1"/>
        </w:rPr>
        <w:t>от</w:t>
      </w:r>
      <w:r>
        <w:rPr>
          <w:spacing w:val="-7"/>
        </w:rPr>
        <w:t xml:space="preserve"> </w:t>
      </w:r>
      <w:r>
        <w:rPr>
          <w:spacing w:val="-1"/>
        </w:rPr>
        <w:t>слогового</w:t>
      </w:r>
      <w:r>
        <w:rPr>
          <w:spacing w:val="-11"/>
        </w:rPr>
        <w:t xml:space="preserve"> </w:t>
      </w:r>
      <w:r>
        <w:rPr>
          <w:spacing w:val="-1"/>
        </w:rPr>
        <w:t>к</w:t>
      </w:r>
      <w:r>
        <w:rPr>
          <w:spacing w:val="-10"/>
        </w:rPr>
        <w:t xml:space="preserve"> </w:t>
      </w:r>
      <w:r>
        <w:rPr>
          <w:spacing w:val="-1"/>
        </w:rPr>
        <w:t>плавному</w:t>
      </w:r>
      <w:r>
        <w:rPr>
          <w:spacing w:val="-13"/>
        </w:rPr>
        <w:t xml:space="preserve"> </w:t>
      </w:r>
      <w:r>
        <w:rPr>
          <w:spacing w:val="-1"/>
        </w:rPr>
        <w:t>осмысленному</w:t>
      </w:r>
      <w:r>
        <w:rPr>
          <w:spacing w:val="-13"/>
        </w:rPr>
        <w:t xml:space="preserve"> </w:t>
      </w:r>
      <w:r>
        <w:rPr>
          <w:spacing w:val="-1"/>
        </w:rPr>
        <w:t>правильному</w:t>
      </w:r>
      <w:r>
        <w:rPr>
          <w:spacing w:val="-13"/>
        </w:rPr>
        <w:t xml:space="preserve"> </w:t>
      </w:r>
      <w:r>
        <w:rPr>
          <w:spacing w:val="-1"/>
        </w:rPr>
        <w:t>чтению</w:t>
      </w:r>
      <w:r>
        <w:rPr>
          <w:spacing w:val="-57"/>
        </w:rPr>
        <w:t xml:space="preserve"> </w:t>
      </w:r>
      <w:r>
        <w:rPr>
          <w:spacing w:val="-2"/>
        </w:rPr>
        <w:t>целыми</w:t>
      </w:r>
      <w:r>
        <w:rPr>
          <w:spacing w:val="-11"/>
        </w:rPr>
        <w:t xml:space="preserve"> </w:t>
      </w:r>
      <w:r>
        <w:rPr>
          <w:spacing w:val="-2"/>
        </w:rPr>
        <w:t>словами</w:t>
      </w:r>
      <w:r>
        <w:rPr>
          <w:spacing w:val="-10"/>
        </w:rPr>
        <w:t xml:space="preserve"> </w:t>
      </w:r>
      <w:r>
        <w:rPr>
          <w:spacing w:val="-2"/>
        </w:rPr>
        <w:t>вслух</w:t>
      </w:r>
      <w:r>
        <w:rPr>
          <w:spacing w:val="-10"/>
        </w:rPr>
        <w:t xml:space="preserve"> </w:t>
      </w:r>
      <w:r>
        <w:rPr>
          <w:spacing w:val="-2"/>
        </w:rPr>
        <w:t>(скорость</w:t>
      </w:r>
      <w:r>
        <w:rPr>
          <w:spacing w:val="-11"/>
        </w:rPr>
        <w:t xml:space="preserve"> </w:t>
      </w:r>
      <w:r>
        <w:rPr>
          <w:spacing w:val="-2"/>
        </w:rPr>
        <w:t>чтения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соответствии</w:t>
      </w:r>
      <w:r>
        <w:rPr>
          <w:spacing w:val="-11"/>
        </w:rPr>
        <w:t xml:space="preserve"> </w:t>
      </w:r>
      <w:r>
        <w:rPr>
          <w:spacing w:val="-1"/>
        </w:rPr>
        <w:t>с</w:t>
      </w:r>
      <w:r>
        <w:rPr>
          <w:spacing w:val="-14"/>
        </w:rPr>
        <w:t xml:space="preserve"> </w:t>
      </w:r>
      <w:r>
        <w:rPr>
          <w:spacing w:val="-1"/>
        </w:rPr>
        <w:t>индивидуальным</w:t>
      </w:r>
      <w:r>
        <w:rPr>
          <w:spacing w:val="-12"/>
        </w:rPr>
        <w:t xml:space="preserve"> </w:t>
      </w:r>
      <w:r>
        <w:rPr>
          <w:spacing w:val="-1"/>
        </w:rPr>
        <w:t>темпом</w:t>
      </w:r>
      <w:r>
        <w:rPr>
          <w:spacing w:val="-11"/>
        </w:rPr>
        <w:t xml:space="preserve"> </w:t>
      </w:r>
      <w:r>
        <w:rPr>
          <w:spacing w:val="-1"/>
        </w:rPr>
        <w:t>чтения,</w:t>
      </w:r>
      <w:r>
        <w:rPr>
          <w:spacing w:val="-14"/>
        </w:rPr>
        <w:t xml:space="preserve"> </w:t>
      </w:r>
      <w:r>
        <w:rPr>
          <w:spacing w:val="-1"/>
        </w:rPr>
        <w:t>позволяющим</w:t>
      </w:r>
      <w:r>
        <w:rPr>
          <w:spacing w:val="-57"/>
        </w:rPr>
        <w:t xml:space="preserve"> </w:t>
      </w:r>
      <w:r>
        <w:t>осознать</w:t>
      </w:r>
      <w:r>
        <w:rPr>
          <w:spacing w:val="1"/>
        </w:rPr>
        <w:t xml:space="preserve"> </w:t>
      </w:r>
      <w:r>
        <w:t>текст).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орфоэпических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чтения.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интонирования</w:t>
      </w:r>
      <w:r>
        <w:rPr>
          <w:spacing w:val="1"/>
        </w:rPr>
        <w:t xml:space="preserve"> </w:t>
      </w:r>
      <w:r>
        <w:t>смысловых</w:t>
      </w:r>
      <w:r>
        <w:rPr>
          <w:spacing w:val="-10"/>
        </w:rPr>
        <w:t xml:space="preserve"> </w:t>
      </w:r>
      <w:r>
        <w:t>особенностей</w:t>
      </w:r>
      <w:r>
        <w:rPr>
          <w:spacing w:val="-11"/>
        </w:rPr>
        <w:t xml:space="preserve"> </w:t>
      </w:r>
      <w:r>
        <w:t>разных</w:t>
      </w:r>
      <w:r>
        <w:rPr>
          <w:spacing w:val="-9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виду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типу</w:t>
      </w:r>
      <w:r>
        <w:rPr>
          <w:spacing w:val="-13"/>
        </w:rPr>
        <w:t xml:space="preserve"> </w:t>
      </w:r>
      <w:r>
        <w:t>текстов.</w:t>
      </w:r>
    </w:p>
    <w:p w:rsidR="00626071" w:rsidRDefault="00715DBD">
      <w:pPr>
        <w:pStyle w:val="a3"/>
        <w:spacing w:line="360" w:lineRule="auto"/>
        <w:ind w:left="239" w:right="112" w:firstLine="679"/>
        <w:jc w:val="both"/>
      </w:pPr>
      <w:r>
        <w:t>Чтение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себя.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смысла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объёму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жанру</w:t>
      </w:r>
      <w:r>
        <w:rPr>
          <w:spacing w:val="1"/>
        </w:rPr>
        <w:t xml:space="preserve"> </w:t>
      </w:r>
      <w:r>
        <w:t>произведений.</w:t>
      </w:r>
      <w:r>
        <w:rPr>
          <w:spacing w:val="-11"/>
        </w:rPr>
        <w:t xml:space="preserve"> </w:t>
      </w:r>
      <w:r>
        <w:t>Понимание</w:t>
      </w:r>
      <w:r>
        <w:rPr>
          <w:spacing w:val="-13"/>
        </w:rPr>
        <w:t xml:space="preserve"> </w:t>
      </w:r>
      <w:r>
        <w:t>особенностей</w:t>
      </w:r>
      <w:r>
        <w:rPr>
          <w:spacing w:val="-11"/>
        </w:rPr>
        <w:t xml:space="preserve"> </w:t>
      </w:r>
      <w:r>
        <w:t>разных</w:t>
      </w:r>
      <w:r>
        <w:rPr>
          <w:spacing w:val="-7"/>
        </w:rPr>
        <w:t xml:space="preserve"> </w:t>
      </w:r>
      <w:r>
        <w:t>видов</w:t>
      </w:r>
      <w:r>
        <w:rPr>
          <w:spacing w:val="-13"/>
        </w:rPr>
        <w:t xml:space="preserve"> </w:t>
      </w:r>
      <w:r>
        <w:t>чтения.</w:t>
      </w:r>
    </w:p>
    <w:p w:rsidR="00626071" w:rsidRDefault="00715DBD">
      <w:pPr>
        <w:pStyle w:val="a3"/>
        <w:spacing w:line="360" w:lineRule="auto"/>
        <w:ind w:left="239" w:right="112" w:firstLine="679"/>
        <w:jc w:val="both"/>
      </w:pPr>
      <w:r>
        <w:t>Чтение произведений устного народного творчества: русский фольклорный текст как источник</w:t>
      </w:r>
      <w:r>
        <w:rPr>
          <w:spacing w:val="1"/>
        </w:rPr>
        <w:t xml:space="preserve"> </w:t>
      </w:r>
      <w:r>
        <w:t>познания</w:t>
      </w:r>
      <w:r>
        <w:rPr>
          <w:spacing w:val="-11"/>
        </w:rPr>
        <w:t xml:space="preserve"> </w:t>
      </w:r>
      <w:r>
        <w:t>ценностей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традиций</w:t>
      </w:r>
      <w:r>
        <w:rPr>
          <w:spacing w:val="-10"/>
        </w:rPr>
        <w:t xml:space="preserve"> </w:t>
      </w:r>
      <w:r>
        <w:t>народа.</w:t>
      </w:r>
    </w:p>
    <w:p w:rsidR="00626071" w:rsidRDefault="00715DBD">
      <w:pPr>
        <w:pStyle w:val="a3"/>
        <w:spacing w:before="1" w:line="360" w:lineRule="auto"/>
        <w:ind w:left="239" w:right="113" w:firstLine="679"/>
        <w:jc w:val="both"/>
      </w:pPr>
      <w:r>
        <w:t>Чтение</w:t>
      </w:r>
      <w:r>
        <w:rPr>
          <w:spacing w:val="28"/>
        </w:rPr>
        <w:t xml:space="preserve"> </w:t>
      </w:r>
      <w:r>
        <w:t>текстов</w:t>
      </w:r>
      <w:r>
        <w:rPr>
          <w:spacing w:val="28"/>
        </w:rPr>
        <w:t xml:space="preserve"> </w:t>
      </w:r>
      <w:r>
        <w:t>художественных</w:t>
      </w:r>
      <w:r>
        <w:rPr>
          <w:spacing w:val="31"/>
        </w:rPr>
        <w:t xml:space="preserve"> </w:t>
      </w:r>
      <w:r>
        <w:t>произведений,</w:t>
      </w:r>
      <w:r>
        <w:rPr>
          <w:spacing w:val="17"/>
        </w:rPr>
        <w:t xml:space="preserve"> </w:t>
      </w:r>
      <w:r>
        <w:t>отражающих</w:t>
      </w:r>
      <w:r>
        <w:rPr>
          <w:spacing w:val="30"/>
        </w:rPr>
        <w:t xml:space="preserve"> </w:t>
      </w:r>
      <w:r>
        <w:t>нравственно-этические</w:t>
      </w:r>
      <w:r>
        <w:rPr>
          <w:spacing w:val="30"/>
        </w:rPr>
        <w:t xml:space="preserve"> </w:t>
      </w:r>
      <w:r>
        <w:t>ценности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идеалы,</w:t>
      </w:r>
      <w:r>
        <w:rPr>
          <w:spacing w:val="1"/>
        </w:rPr>
        <w:t xml:space="preserve"> </w:t>
      </w:r>
      <w:r>
        <w:t>значимые для национального сознания и сохраняющиеся в культурном пространстве на</w:t>
      </w:r>
      <w:r>
        <w:rPr>
          <w:spacing w:val="1"/>
        </w:rPr>
        <w:t xml:space="preserve"> </w:t>
      </w:r>
      <w:r>
        <w:t>протяжении многих эпох: 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Родине, веру, справедливость, совесть, сострадание и др. Черты</w:t>
      </w:r>
      <w:r>
        <w:rPr>
          <w:spacing w:val="1"/>
        </w:rPr>
        <w:t xml:space="preserve"> </w:t>
      </w:r>
      <w:r>
        <w:t>русско- го национального характера: доброта, бескорыстие,</w:t>
      </w:r>
      <w:r>
        <w:rPr>
          <w:spacing w:val="1"/>
        </w:rPr>
        <w:t xml:space="preserve"> </w:t>
      </w:r>
      <w:r>
        <w:t>трудолюбие, честность, смелость 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Русские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традиции: единение, взаимопомощь,</w:t>
      </w:r>
      <w:r>
        <w:rPr>
          <w:spacing w:val="1"/>
        </w:rPr>
        <w:t xml:space="preserve"> </w:t>
      </w:r>
      <w:r>
        <w:t>открытость,</w:t>
      </w:r>
      <w:r>
        <w:rPr>
          <w:spacing w:val="1"/>
        </w:rPr>
        <w:t xml:space="preserve"> </w:t>
      </w:r>
      <w:r>
        <w:t>гостеприимство</w:t>
      </w:r>
      <w:r>
        <w:rPr>
          <w:spacing w:val="1"/>
        </w:rPr>
        <w:t xml:space="preserve"> </w:t>
      </w:r>
      <w:r>
        <w:t>и др.</w:t>
      </w:r>
      <w:r>
        <w:rPr>
          <w:spacing w:val="1"/>
        </w:rPr>
        <w:t xml:space="preserve"> </w:t>
      </w:r>
      <w:r>
        <w:rPr>
          <w:spacing w:val="-3"/>
        </w:rPr>
        <w:t>Семейные</w:t>
      </w:r>
      <w:r>
        <w:rPr>
          <w:spacing w:val="-12"/>
        </w:rPr>
        <w:t xml:space="preserve"> </w:t>
      </w:r>
      <w:r>
        <w:rPr>
          <w:spacing w:val="-3"/>
        </w:rPr>
        <w:t>ценности:</w:t>
      </w:r>
      <w:r>
        <w:rPr>
          <w:spacing w:val="43"/>
        </w:rPr>
        <w:t xml:space="preserve"> </w:t>
      </w:r>
      <w:r>
        <w:rPr>
          <w:spacing w:val="-3"/>
        </w:rPr>
        <w:t>лад,</w:t>
      </w:r>
      <w:r>
        <w:rPr>
          <w:spacing w:val="43"/>
        </w:rPr>
        <w:t xml:space="preserve"> </w:t>
      </w:r>
      <w:r>
        <w:rPr>
          <w:spacing w:val="-3"/>
        </w:rPr>
        <w:t>любовь,</w:t>
      </w:r>
      <w:r>
        <w:rPr>
          <w:spacing w:val="43"/>
        </w:rPr>
        <w:t xml:space="preserve"> </w:t>
      </w:r>
      <w:r>
        <w:rPr>
          <w:spacing w:val="-3"/>
        </w:rPr>
        <w:t>взаимопонимание,</w:t>
      </w:r>
      <w:r>
        <w:rPr>
          <w:spacing w:val="43"/>
        </w:rPr>
        <w:t xml:space="preserve"> </w:t>
      </w:r>
      <w:r>
        <w:rPr>
          <w:spacing w:val="-3"/>
        </w:rPr>
        <w:t>забота,</w:t>
      </w:r>
      <w:r>
        <w:rPr>
          <w:spacing w:val="-10"/>
        </w:rPr>
        <w:t xml:space="preserve"> </w:t>
      </w:r>
      <w:r>
        <w:rPr>
          <w:spacing w:val="-3"/>
        </w:rPr>
        <w:t>терпение,</w:t>
      </w:r>
      <w:r>
        <w:rPr>
          <w:spacing w:val="-11"/>
        </w:rPr>
        <w:t xml:space="preserve"> </w:t>
      </w:r>
      <w:r>
        <w:rPr>
          <w:spacing w:val="-3"/>
        </w:rPr>
        <w:t>почитание</w:t>
      </w:r>
      <w:r>
        <w:rPr>
          <w:spacing w:val="-11"/>
        </w:rPr>
        <w:t xml:space="preserve"> </w:t>
      </w:r>
      <w:r>
        <w:rPr>
          <w:spacing w:val="-3"/>
        </w:rPr>
        <w:t>родителей.</w:t>
      </w:r>
      <w:r>
        <w:rPr>
          <w:spacing w:val="-11"/>
        </w:rPr>
        <w:t xml:space="preserve"> </w:t>
      </w:r>
      <w:r>
        <w:rPr>
          <w:spacing w:val="-3"/>
        </w:rPr>
        <w:t>Отражение</w:t>
      </w:r>
      <w:r>
        <w:rPr>
          <w:spacing w:val="-58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русской</w:t>
      </w:r>
      <w:r>
        <w:rPr>
          <w:spacing w:val="-9"/>
        </w:rPr>
        <w:t xml:space="preserve"> </w:t>
      </w:r>
      <w:r>
        <w:t>литературе</w:t>
      </w:r>
      <w:r>
        <w:rPr>
          <w:spacing w:val="-10"/>
        </w:rPr>
        <w:t xml:space="preserve"> </w:t>
      </w:r>
      <w:r>
        <w:t>культуры</w:t>
      </w:r>
      <w:r>
        <w:rPr>
          <w:spacing w:val="-10"/>
        </w:rPr>
        <w:t xml:space="preserve"> </w:t>
      </w:r>
      <w:r>
        <w:t>православной</w:t>
      </w:r>
      <w:r>
        <w:rPr>
          <w:spacing w:val="-8"/>
        </w:rPr>
        <w:t xml:space="preserve"> </w:t>
      </w:r>
      <w:r>
        <w:t>семьи.</w:t>
      </w:r>
    </w:p>
    <w:p w:rsidR="00626071" w:rsidRDefault="00715DBD">
      <w:pPr>
        <w:pStyle w:val="a3"/>
        <w:spacing w:line="360" w:lineRule="auto"/>
        <w:ind w:left="239" w:right="109" w:firstLine="679"/>
        <w:jc w:val="both"/>
      </w:pPr>
      <w:r>
        <w:t>Мир русского детства: взросление, особенность отношений с окружающим миром, взрослыми и</w:t>
      </w:r>
      <w:r>
        <w:rPr>
          <w:spacing w:val="1"/>
        </w:rPr>
        <w:t xml:space="preserve"> </w:t>
      </w:r>
      <w:r>
        <w:t>сверстниками;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носителя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продолжателя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традиций.</w:t>
      </w:r>
      <w:r>
        <w:rPr>
          <w:spacing w:val="1"/>
        </w:rPr>
        <w:t xml:space="preserve"> </w:t>
      </w:r>
      <w:r>
        <w:t>Эмоционально-</w:t>
      </w:r>
      <w:r>
        <w:rPr>
          <w:spacing w:val="1"/>
        </w:rPr>
        <w:t xml:space="preserve"> </w:t>
      </w:r>
      <w:r>
        <w:t>нравственная</w:t>
      </w:r>
      <w:r>
        <w:rPr>
          <w:spacing w:val="-9"/>
        </w:rPr>
        <w:t xml:space="preserve"> </w:t>
      </w:r>
      <w:r>
        <w:t>оценка</w:t>
      </w:r>
      <w:r>
        <w:rPr>
          <w:spacing w:val="-12"/>
        </w:rPr>
        <w:t xml:space="preserve"> </w:t>
      </w:r>
      <w:r>
        <w:t>поступков</w:t>
      </w:r>
      <w:r>
        <w:rPr>
          <w:spacing w:val="-12"/>
        </w:rPr>
        <w:t xml:space="preserve"> </w:t>
      </w:r>
      <w:r>
        <w:t>героев.</w:t>
      </w:r>
    </w:p>
    <w:p w:rsidR="00626071" w:rsidRDefault="00715DBD">
      <w:pPr>
        <w:pStyle w:val="a3"/>
        <w:spacing w:before="1" w:line="360" w:lineRule="auto"/>
        <w:ind w:left="239" w:right="111" w:firstLine="679"/>
        <w:jc w:val="both"/>
      </w:pPr>
      <w:r>
        <w:t>Понимание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литературы: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героя,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rPr>
          <w:spacing w:val="-3"/>
        </w:rPr>
        <w:t>переживаний;</w:t>
      </w:r>
      <w:r>
        <w:rPr>
          <w:spacing w:val="-11"/>
        </w:rPr>
        <w:t xml:space="preserve"> </w:t>
      </w:r>
      <w:r>
        <w:rPr>
          <w:spacing w:val="-3"/>
        </w:rPr>
        <w:t>обращение</w:t>
      </w:r>
      <w:r>
        <w:rPr>
          <w:spacing w:val="-11"/>
        </w:rPr>
        <w:t xml:space="preserve"> </w:t>
      </w:r>
      <w:r>
        <w:rPr>
          <w:spacing w:val="-3"/>
        </w:rPr>
        <w:t>к</w:t>
      </w:r>
      <w:r>
        <w:rPr>
          <w:spacing w:val="-10"/>
        </w:rPr>
        <w:t xml:space="preserve"> </w:t>
      </w:r>
      <w:r>
        <w:rPr>
          <w:spacing w:val="-3"/>
        </w:rPr>
        <w:t>нравственным</w:t>
      </w:r>
      <w:r>
        <w:rPr>
          <w:spacing w:val="-8"/>
        </w:rPr>
        <w:t xml:space="preserve"> </w:t>
      </w:r>
      <w:r>
        <w:rPr>
          <w:spacing w:val="-3"/>
        </w:rPr>
        <w:t>проблемам.</w:t>
      </w:r>
      <w:r>
        <w:rPr>
          <w:spacing w:val="-9"/>
        </w:rPr>
        <w:t xml:space="preserve"> </w:t>
      </w:r>
      <w:r>
        <w:rPr>
          <w:spacing w:val="-3"/>
        </w:rPr>
        <w:t>Поэтические</w:t>
      </w:r>
      <w:r>
        <w:rPr>
          <w:spacing w:val="-11"/>
        </w:rPr>
        <w:t xml:space="preserve"> </w:t>
      </w:r>
      <w:r>
        <w:rPr>
          <w:spacing w:val="-3"/>
        </w:rPr>
        <w:t>представления</w:t>
      </w:r>
      <w:r>
        <w:rPr>
          <w:spacing w:val="-9"/>
        </w:rPr>
        <w:t xml:space="preserve"> </w:t>
      </w:r>
      <w:r>
        <w:rPr>
          <w:spacing w:val="-3"/>
        </w:rPr>
        <w:t>русского</w:t>
      </w:r>
      <w:r>
        <w:rPr>
          <w:spacing w:val="-11"/>
        </w:rPr>
        <w:t xml:space="preserve"> </w:t>
      </w:r>
      <w:r>
        <w:rPr>
          <w:spacing w:val="-2"/>
        </w:rPr>
        <w:t>народа</w:t>
      </w:r>
      <w:r>
        <w:rPr>
          <w:spacing w:val="-11"/>
        </w:rPr>
        <w:t xml:space="preserve"> </w:t>
      </w:r>
      <w:r>
        <w:rPr>
          <w:spacing w:val="-2"/>
        </w:rPr>
        <w:t>о</w:t>
      </w:r>
      <w:r>
        <w:rPr>
          <w:spacing w:val="-9"/>
        </w:rPr>
        <w:t xml:space="preserve"> </w:t>
      </w:r>
      <w:r>
        <w:rPr>
          <w:spacing w:val="-2"/>
        </w:rPr>
        <w:t>мире</w:t>
      </w:r>
      <w:r>
        <w:rPr>
          <w:spacing w:val="-57"/>
        </w:rPr>
        <w:t xml:space="preserve"> </w:t>
      </w:r>
      <w:r>
        <w:t>природы (солнце, поле, лесе, реке, тумане, ветре, морозе, грозе и др.), отражение этих представлений в</w:t>
      </w:r>
      <w:r>
        <w:rPr>
          <w:spacing w:val="1"/>
        </w:rPr>
        <w:t xml:space="preserve"> </w:t>
      </w:r>
      <w:r>
        <w:t>фолькло- ре и их развитие в русской поэзии и прозе. Сопоставление состояния окружающего мира с</w:t>
      </w:r>
      <w:r>
        <w:rPr>
          <w:spacing w:val="1"/>
        </w:rPr>
        <w:t xml:space="preserve"> </w:t>
      </w:r>
      <w:r>
        <w:t>чувствами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настроением</w:t>
      </w:r>
      <w:r>
        <w:rPr>
          <w:spacing w:val="-9"/>
        </w:rPr>
        <w:t xml:space="preserve"> </w:t>
      </w:r>
      <w:r>
        <w:t>человека.</w:t>
      </w:r>
    </w:p>
    <w:p w:rsidR="00626071" w:rsidRDefault="00715DBD">
      <w:pPr>
        <w:pStyle w:val="a3"/>
        <w:spacing w:line="360" w:lineRule="auto"/>
        <w:ind w:left="239" w:right="114" w:firstLine="679"/>
        <w:jc w:val="both"/>
      </w:pPr>
      <w:r>
        <w:rPr>
          <w:spacing w:val="-3"/>
        </w:rPr>
        <w:t>Чтение</w:t>
      </w:r>
      <w:r>
        <w:rPr>
          <w:spacing w:val="-12"/>
        </w:rPr>
        <w:t xml:space="preserve"> </w:t>
      </w:r>
      <w:r>
        <w:rPr>
          <w:spacing w:val="-3"/>
        </w:rPr>
        <w:t>информационных</w:t>
      </w:r>
      <w:r>
        <w:rPr>
          <w:spacing w:val="-9"/>
        </w:rPr>
        <w:t xml:space="preserve"> </w:t>
      </w:r>
      <w:r>
        <w:rPr>
          <w:spacing w:val="-3"/>
        </w:rPr>
        <w:t>текстов:</w:t>
      </w:r>
      <w:r>
        <w:rPr>
          <w:spacing w:val="-10"/>
        </w:rPr>
        <w:t xml:space="preserve"> </w:t>
      </w:r>
      <w:r>
        <w:rPr>
          <w:spacing w:val="-3"/>
        </w:rPr>
        <w:t>историко-культурный</w:t>
      </w:r>
      <w:r>
        <w:rPr>
          <w:spacing w:val="-10"/>
        </w:rPr>
        <w:t xml:space="preserve"> </w:t>
      </w:r>
      <w:r>
        <w:rPr>
          <w:spacing w:val="-3"/>
        </w:rPr>
        <w:t>комментарий</w:t>
      </w:r>
      <w:r>
        <w:rPr>
          <w:spacing w:val="-9"/>
        </w:rPr>
        <w:t xml:space="preserve"> </w:t>
      </w:r>
      <w:r>
        <w:rPr>
          <w:spacing w:val="-2"/>
        </w:rPr>
        <w:t>к</w:t>
      </w:r>
      <w:r>
        <w:rPr>
          <w:spacing w:val="-10"/>
        </w:rPr>
        <w:t xml:space="preserve"> </w:t>
      </w:r>
      <w:r>
        <w:rPr>
          <w:spacing w:val="-2"/>
        </w:rPr>
        <w:t>произведениям,</w:t>
      </w:r>
      <w:r>
        <w:rPr>
          <w:spacing w:val="-11"/>
        </w:rPr>
        <w:t xml:space="preserve"> </w:t>
      </w:r>
      <w:r>
        <w:rPr>
          <w:spacing w:val="-2"/>
        </w:rPr>
        <w:t>отдельные</w:t>
      </w:r>
      <w:r>
        <w:rPr>
          <w:spacing w:val="-58"/>
        </w:rPr>
        <w:t xml:space="preserve"> </w:t>
      </w:r>
      <w:r>
        <w:t>факты</w:t>
      </w:r>
      <w:r>
        <w:rPr>
          <w:spacing w:val="-10"/>
        </w:rPr>
        <w:t xml:space="preserve"> </w:t>
      </w:r>
      <w:r>
        <w:t>биографии</w:t>
      </w:r>
      <w:r>
        <w:rPr>
          <w:spacing w:val="-10"/>
        </w:rPr>
        <w:t xml:space="preserve"> </w:t>
      </w:r>
      <w:r>
        <w:t>авторов</w:t>
      </w:r>
      <w:r>
        <w:rPr>
          <w:spacing w:val="-12"/>
        </w:rPr>
        <w:t xml:space="preserve"> </w:t>
      </w:r>
      <w:r>
        <w:t>изучаемых</w:t>
      </w:r>
      <w:r>
        <w:rPr>
          <w:spacing w:val="-9"/>
        </w:rPr>
        <w:t xml:space="preserve"> </w:t>
      </w:r>
      <w:r>
        <w:t>текстов.</w:t>
      </w:r>
    </w:p>
    <w:p w:rsidR="00626071" w:rsidRDefault="00715DBD">
      <w:pPr>
        <w:pStyle w:val="a3"/>
        <w:ind w:left="918"/>
        <w:jc w:val="both"/>
      </w:pPr>
      <w:r>
        <w:rPr>
          <w:spacing w:val="-4"/>
        </w:rPr>
        <w:t>Говорение</w:t>
      </w:r>
      <w:r>
        <w:rPr>
          <w:spacing w:val="-11"/>
        </w:rPr>
        <w:t xml:space="preserve"> </w:t>
      </w:r>
      <w:r>
        <w:rPr>
          <w:spacing w:val="-4"/>
        </w:rPr>
        <w:t>(культура</w:t>
      </w:r>
      <w:r>
        <w:rPr>
          <w:spacing w:val="-10"/>
        </w:rPr>
        <w:t xml:space="preserve"> </w:t>
      </w:r>
      <w:r>
        <w:rPr>
          <w:spacing w:val="-4"/>
        </w:rPr>
        <w:t>речевого</w:t>
      </w:r>
      <w:r>
        <w:rPr>
          <w:spacing w:val="-9"/>
        </w:rPr>
        <w:t xml:space="preserve"> </w:t>
      </w:r>
      <w:r>
        <w:rPr>
          <w:spacing w:val="-3"/>
        </w:rPr>
        <w:t>общения)</w:t>
      </w:r>
    </w:p>
    <w:p w:rsidR="00626071" w:rsidRDefault="00715DBD">
      <w:pPr>
        <w:pStyle w:val="a3"/>
        <w:spacing w:before="139" w:line="360" w:lineRule="auto"/>
        <w:ind w:left="239" w:right="108" w:firstLine="679"/>
        <w:jc w:val="both"/>
      </w:pPr>
      <w:r>
        <w:rPr>
          <w:spacing w:val="-2"/>
        </w:rPr>
        <w:t>Диалогическая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монологическая</w:t>
      </w:r>
      <w:r>
        <w:rPr>
          <w:spacing w:val="-12"/>
        </w:rPr>
        <w:t xml:space="preserve"> </w:t>
      </w:r>
      <w:r>
        <w:rPr>
          <w:spacing w:val="-2"/>
        </w:rPr>
        <w:t>речь.</w:t>
      </w:r>
      <w:r>
        <w:rPr>
          <w:spacing w:val="-10"/>
        </w:rPr>
        <w:t xml:space="preserve"> </w:t>
      </w:r>
      <w:r>
        <w:rPr>
          <w:spacing w:val="-2"/>
        </w:rPr>
        <w:t>Участие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коллективном</w:t>
      </w:r>
      <w:r>
        <w:rPr>
          <w:spacing w:val="-13"/>
        </w:rPr>
        <w:t xml:space="preserve"> </w:t>
      </w:r>
      <w:r>
        <w:rPr>
          <w:spacing w:val="-2"/>
        </w:rPr>
        <w:t>обсуждении</w:t>
      </w:r>
      <w:r>
        <w:rPr>
          <w:spacing w:val="-11"/>
        </w:rPr>
        <w:t xml:space="preserve"> </w:t>
      </w:r>
      <w:r>
        <w:rPr>
          <w:spacing w:val="-2"/>
        </w:rPr>
        <w:t>прочитанных</w:t>
      </w:r>
      <w:r>
        <w:rPr>
          <w:spacing w:val="-11"/>
        </w:rPr>
        <w:t xml:space="preserve"> </w:t>
      </w:r>
      <w:r>
        <w:rPr>
          <w:spacing w:val="-2"/>
        </w:rPr>
        <w:t>текстов,</w:t>
      </w:r>
      <w:r>
        <w:rPr>
          <w:spacing w:val="-57"/>
        </w:rPr>
        <w:t xml:space="preserve"> </w:t>
      </w:r>
      <w:r>
        <w:t>доказательство собственной точки зрения с опорой на текст; высказывания, отражающие специфику</w:t>
      </w:r>
      <w:r>
        <w:rPr>
          <w:spacing w:val="1"/>
        </w:rPr>
        <w:t xml:space="preserve"> </w:t>
      </w:r>
      <w:r>
        <w:rPr>
          <w:spacing w:val="-3"/>
        </w:rPr>
        <w:t>русской</w:t>
      </w:r>
      <w:r>
        <w:rPr>
          <w:spacing w:val="-11"/>
        </w:rPr>
        <w:t xml:space="preserve"> </w:t>
      </w:r>
      <w:r>
        <w:rPr>
          <w:spacing w:val="-3"/>
        </w:rPr>
        <w:t>художественной</w:t>
      </w:r>
      <w:r>
        <w:rPr>
          <w:spacing w:val="-10"/>
        </w:rPr>
        <w:t xml:space="preserve"> </w:t>
      </w:r>
      <w:r>
        <w:rPr>
          <w:spacing w:val="-2"/>
        </w:rPr>
        <w:t>литературы.</w:t>
      </w:r>
      <w:r>
        <w:rPr>
          <w:spacing w:val="-12"/>
        </w:rPr>
        <w:t xml:space="preserve"> </w:t>
      </w:r>
      <w:r>
        <w:rPr>
          <w:spacing w:val="-2"/>
        </w:rPr>
        <w:t>Пополнение</w:t>
      </w:r>
      <w:r>
        <w:rPr>
          <w:spacing w:val="-12"/>
        </w:rPr>
        <w:t xml:space="preserve"> </w:t>
      </w:r>
      <w:r>
        <w:rPr>
          <w:spacing w:val="-2"/>
        </w:rPr>
        <w:t>словарного</w:t>
      </w:r>
      <w:r>
        <w:rPr>
          <w:spacing w:val="-12"/>
        </w:rPr>
        <w:t xml:space="preserve"> </w:t>
      </w:r>
      <w:r>
        <w:rPr>
          <w:spacing w:val="-2"/>
        </w:rPr>
        <w:t>запаса.</w:t>
      </w:r>
      <w:r>
        <w:rPr>
          <w:spacing w:val="-10"/>
        </w:rPr>
        <w:t xml:space="preserve"> </w:t>
      </w:r>
      <w:r>
        <w:rPr>
          <w:spacing w:val="-2"/>
        </w:rPr>
        <w:t>Воспроизведение</w:t>
      </w:r>
      <w:r>
        <w:rPr>
          <w:spacing w:val="-9"/>
        </w:rPr>
        <w:t xml:space="preserve"> </w:t>
      </w:r>
      <w:r>
        <w:rPr>
          <w:spacing w:val="-2"/>
        </w:rPr>
        <w:t>услышанного</w:t>
      </w:r>
      <w:r>
        <w:rPr>
          <w:spacing w:val="-12"/>
        </w:rPr>
        <w:t xml:space="preserve"> </w:t>
      </w:r>
      <w:r>
        <w:rPr>
          <w:spacing w:val="-2"/>
        </w:rPr>
        <w:t>или</w:t>
      </w:r>
      <w:r>
        <w:rPr>
          <w:spacing w:val="-58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тексту</w:t>
      </w:r>
      <w:r>
        <w:rPr>
          <w:spacing w:val="1"/>
        </w:rPr>
        <w:t xml:space="preserve"> </w:t>
      </w:r>
      <w:r>
        <w:t>(подробный,</w:t>
      </w:r>
      <w:r>
        <w:rPr>
          <w:spacing w:val="1"/>
        </w:rPr>
        <w:t xml:space="preserve"> </w:t>
      </w:r>
      <w:r>
        <w:t>краткий,</w:t>
      </w:r>
      <w:r>
        <w:rPr>
          <w:spacing w:val="1"/>
        </w:rPr>
        <w:t xml:space="preserve"> </w:t>
      </w:r>
      <w:r>
        <w:t>выборочный</w:t>
      </w:r>
      <w:r>
        <w:rPr>
          <w:spacing w:val="-8"/>
        </w:rPr>
        <w:t xml:space="preserve"> </w:t>
      </w:r>
      <w:r>
        <w:t>пересказ</w:t>
      </w:r>
      <w:r>
        <w:rPr>
          <w:spacing w:val="-10"/>
        </w:rPr>
        <w:t xml:space="preserve"> </w:t>
      </w:r>
      <w:r>
        <w:t>текста).</w:t>
      </w:r>
    </w:p>
    <w:p w:rsidR="00626071" w:rsidRDefault="00715DBD">
      <w:pPr>
        <w:pStyle w:val="a3"/>
        <w:spacing w:line="360" w:lineRule="auto"/>
        <w:ind w:left="239" w:right="110" w:firstLine="679"/>
        <w:jc w:val="both"/>
      </w:pPr>
      <w:r>
        <w:t>Соблюдение в учебных ситуациях этикетных форм и устойчивых формул‚ принципов общения,</w:t>
      </w:r>
      <w:r>
        <w:rPr>
          <w:spacing w:val="1"/>
        </w:rPr>
        <w:t xml:space="preserve"> </w:t>
      </w:r>
      <w:r>
        <w:t>лежащих</w:t>
      </w:r>
      <w:r>
        <w:rPr>
          <w:spacing w:val="-7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основе</w:t>
      </w:r>
      <w:r>
        <w:rPr>
          <w:spacing w:val="-11"/>
        </w:rPr>
        <w:t xml:space="preserve"> </w:t>
      </w:r>
      <w:r>
        <w:t>национального</w:t>
      </w:r>
      <w:r>
        <w:rPr>
          <w:spacing w:val="-11"/>
        </w:rPr>
        <w:t xml:space="preserve"> </w:t>
      </w:r>
      <w:r>
        <w:t>речевого</w:t>
      </w:r>
      <w:r>
        <w:rPr>
          <w:spacing w:val="-10"/>
        </w:rPr>
        <w:t xml:space="preserve"> </w:t>
      </w:r>
      <w:r>
        <w:t>этикета.</w:t>
      </w:r>
    </w:p>
    <w:p w:rsidR="00626071" w:rsidRDefault="00715DBD">
      <w:pPr>
        <w:pStyle w:val="a3"/>
        <w:spacing w:line="360" w:lineRule="auto"/>
        <w:ind w:left="918" w:right="898"/>
      </w:pPr>
      <w:r>
        <w:rPr>
          <w:spacing w:val="-4"/>
        </w:rPr>
        <w:t>Декламирование</w:t>
      </w:r>
      <w:r>
        <w:rPr>
          <w:spacing w:val="-10"/>
        </w:rPr>
        <w:t xml:space="preserve"> </w:t>
      </w:r>
      <w:r>
        <w:rPr>
          <w:spacing w:val="-4"/>
        </w:rPr>
        <w:t>(чтение</w:t>
      </w:r>
      <w:r>
        <w:rPr>
          <w:spacing w:val="-11"/>
        </w:rPr>
        <w:t xml:space="preserve"> </w:t>
      </w:r>
      <w:r>
        <w:rPr>
          <w:spacing w:val="-4"/>
        </w:rPr>
        <w:t>наизусть)</w:t>
      </w:r>
      <w:r>
        <w:rPr>
          <w:spacing w:val="-8"/>
        </w:rPr>
        <w:t xml:space="preserve"> </w:t>
      </w:r>
      <w:r>
        <w:rPr>
          <w:spacing w:val="-4"/>
        </w:rPr>
        <w:t>стихотворных</w:t>
      </w:r>
      <w:r>
        <w:rPr>
          <w:spacing w:val="-9"/>
        </w:rPr>
        <w:t xml:space="preserve"> </w:t>
      </w:r>
      <w:r>
        <w:rPr>
          <w:spacing w:val="-4"/>
        </w:rPr>
        <w:t>произведений</w:t>
      </w:r>
      <w:r>
        <w:rPr>
          <w:spacing w:val="-9"/>
        </w:rPr>
        <w:t xml:space="preserve"> </w:t>
      </w:r>
      <w:r>
        <w:rPr>
          <w:spacing w:val="-4"/>
        </w:rPr>
        <w:t>по</w:t>
      </w:r>
      <w:r>
        <w:rPr>
          <w:spacing w:val="-9"/>
        </w:rPr>
        <w:t xml:space="preserve"> </w:t>
      </w:r>
      <w:r>
        <w:rPr>
          <w:spacing w:val="-4"/>
        </w:rPr>
        <w:t>выбору</w:t>
      </w:r>
      <w:r>
        <w:rPr>
          <w:spacing w:val="-10"/>
        </w:rPr>
        <w:t xml:space="preserve"> </w:t>
      </w:r>
      <w:r>
        <w:rPr>
          <w:spacing w:val="-3"/>
        </w:rPr>
        <w:t>учащихся.</w:t>
      </w:r>
      <w:r>
        <w:rPr>
          <w:spacing w:val="-57"/>
        </w:rPr>
        <w:t xml:space="preserve"> </w:t>
      </w:r>
      <w:r>
        <w:t>Письмо</w:t>
      </w:r>
      <w:r>
        <w:rPr>
          <w:spacing w:val="-10"/>
        </w:rPr>
        <w:t xml:space="preserve"> </w:t>
      </w:r>
      <w:r>
        <w:t>(культура</w:t>
      </w:r>
      <w:r>
        <w:rPr>
          <w:spacing w:val="-10"/>
        </w:rPr>
        <w:t xml:space="preserve"> </w:t>
      </w:r>
      <w:r>
        <w:t>письменной</w:t>
      </w:r>
      <w:r>
        <w:rPr>
          <w:spacing w:val="-10"/>
        </w:rPr>
        <w:t xml:space="preserve"> </w:t>
      </w:r>
      <w:r>
        <w:t>речи)</w:t>
      </w:r>
    </w:p>
    <w:p w:rsidR="00626071" w:rsidRDefault="00715DBD">
      <w:pPr>
        <w:pStyle w:val="a3"/>
        <w:ind w:left="918"/>
      </w:pPr>
      <w:r>
        <w:t>Создание</w:t>
      </w:r>
      <w:r>
        <w:rPr>
          <w:spacing w:val="3"/>
        </w:rPr>
        <w:t xml:space="preserve"> </w:t>
      </w:r>
      <w:r>
        <w:t>небольших</w:t>
      </w:r>
      <w:r>
        <w:rPr>
          <w:spacing w:val="66"/>
        </w:rPr>
        <w:t xml:space="preserve"> </w:t>
      </w:r>
      <w:r>
        <w:t>по</w:t>
      </w:r>
      <w:r>
        <w:rPr>
          <w:spacing w:val="62"/>
        </w:rPr>
        <w:t xml:space="preserve"> </w:t>
      </w:r>
      <w:r>
        <w:t>объёму</w:t>
      </w:r>
      <w:r>
        <w:rPr>
          <w:spacing w:val="60"/>
        </w:rPr>
        <w:t xml:space="preserve"> </w:t>
      </w:r>
      <w:r>
        <w:t>письменных</w:t>
      </w:r>
      <w:r>
        <w:rPr>
          <w:spacing w:val="64"/>
        </w:rPr>
        <w:t xml:space="preserve"> </w:t>
      </w:r>
      <w:r>
        <w:t>высказываний</w:t>
      </w:r>
      <w:r>
        <w:rPr>
          <w:spacing w:val="64"/>
        </w:rPr>
        <w:t xml:space="preserve"> </w:t>
      </w:r>
      <w:r>
        <w:t>по</w:t>
      </w:r>
      <w:r>
        <w:rPr>
          <w:spacing w:val="62"/>
        </w:rPr>
        <w:t xml:space="preserve"> </w:t>
      </w:r>
      <w:r>
        <w:t>проблемам,</w:t>
      </w:r>
      <w:r>
        <w:rPr>
          <w:spacing w:val="62"/>
        </w:rPr>
        <w:t xml:space="preserve"> </w:t>
      </w:r>
      <w:r>
        <w:t>поставленным</w:t>
      </w:r>
      <w:r>
        <w:rPr>
          <w:spacing w:val="63"/>
        </w:rPr>
        <w:t xml:space="preserve"> </w:t>
      </w:r>
      <w:r>
        <w:t>в</w:t>
      </w:r>
    </w:p>
    <w:p w:rsidR="00626071" w:rsidRDefault="00626071">
      <w:p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  <w:ind w:left="239"/>
        <w:jc w:val="both"/>
      </w:pPr>
      <w:r>
        <w:rPr>
          <w:spacing w:val="-4"/>
        </w:rPr>
        <w:lastRenderedPageBreak/>
        <w:t>изучаемых</w:t>
      </w:r>
      <w:r>
        <w:rPr>
          <w:spacing w:val="-9"/>
        </w:rPr>
        <w:t xml:space="preserve"> </w:t>
      </w:r>
      <w:r>
        <w:rPr>
          <w:spacing w:val="-4"/>
        </w:rPr>
        <w:t>произведениях.</w:t>
      </w:r>
    </w:p>
    <w:p w:rsidR="00626071" w:rsidRDefault="00715DBD">
      <w:pPr>
        <w:pStyle w:val="a3"/>
        <w:spacing w:before="137"/>
        <w:ind w:left="918"/>
        <w:jc w:val="both"/>
      </w:pPr>
      <w:r>
        <w:rPr>
          <w:spacing w:val="-4"/>
        </w:rPr>
        <w:t>Библиографическая</w:t>
      </w:r>
      <w:r>
        <w:rPr>
          <w:spacing w:val="-11"/>
        </w:rPr>
        <w:t xml:space="preserve"> </w:t>
      </w:r>
      <w:r>
        <w:rPr>
          <w:spacing w:val="-4"/>
        </w:rPr>
        <w:t>культура</w:t>
      </w:r>
    </w:p>
    <w:p w:rsidR="00626071" w:rsidRDefault="00715DBD">
      <w:pPr>
        <w:pStyle w:val="a3"/>
        <w:spacing w:before="139" w:line="360" w:lineRule="auto"/>
        <w:ind w:left="239" w:right="113" w:firstLine="679"/>
        <w:jc w:val="both"/>
      </w:pPr>
      <w:r>
        <w:t>Выбор книг по обсуждаемой проблематике, в том числе с опорой на список произведений для</w:t>
      </w:r>
      <w:r>
        <w:rPr>
          <w:spacing w:val="1"/>
        </w:rPr>
        <w:t xml:space="preserve"> </w:t>
      </w:r>
      <w:r>
        <w:rPr>
          <w:spacing w:val="-3"/>
        </w:rPr>
        <w:t>внеклассного</w:t>
      </w:r>
      <w:r>
        <w:rPr>
          <w:spacing w:val="-11"/>
        </w:rPr>
        <w:t xml:space="preserve"> </w:t>
      </w:r>
      <w:r>
        <w:rPr>
          <w:spacing w:val="-3"/>
        </w:rPr>
        <w:t>чтения,</w:t>
      </w:r>
      <w:r>
        <w:rPr>
          <w:spacing w:val="-11"/>
        </w:rPr>
        <w:t xml:space="preserve"> </w:t>
      </w:r>
      <w:r>
        <w:rPr>
          <w:spacing w:val="-3"/>
        </w:rPr>
        <w:t>рекомендованных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учебнике.</w:t>
      </w:r>
      <w:r>
        <w:rPr>
          <w:spacing w:val="-11"/>
        </w:rPr>
        <w:t xml:space="preserve"> </w:t>
      </w:r>
      <w:r>
        <w:rPr>
          <w:spacing w:val="-3"/>
        </w:rPr>
        <w:t>Использование</w:t>
      </w:r>
      <w:r>
        <w:rPr>
          <w:spacing w:val="-11"/>
        </w:rPr>
        <w:t xml:space="preserve"> </w:t>
      </w:r>
      <w:r>
        <w:rPr>
          <w:spacing w:val="-2"/>
        </w:rPr>
        <w:t>соответствующих</w:t>
      </w:r>
      <w:r>
        <w:rPr>
          <w:spacing w:val="-11"/>
        </w:rPr>
        <w:t xml:space="preserve"> </w:t>
      </w:r>
      <w:r>
        <w:rPr>
          <w:spacing w:val="-2"/>
        </w:rPr>
        <w:t>возрасту</w:t>
      </w:r>
      <w:r>
        <w:rPr>
          <w:spacing w:val="-12"/>
        </w:rPr>
        <w:t xml:space="preserve"> </w:t>
      </w:r>
      <w:r>
        <w:rPr>
          <w:spacing w:val="-2"/>
        </w:rPr>
        <w:t>словарей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58"/>
        </w:rPr>
        <w:t xml:space="preserve"> </w:t>
      </w:r>
      <w:r>
        <w:t>энциклопедий,</w:t>
      </w:r>
      <w:r>
        <w:rPr>
          <w:spacing w:val="-10"/>
        </w:rPr>
        <w:t xml:space="preserve"> </w:t>
      </w:r>
      <w:r>
        <w:t>содержащих</w:t>
      </w:r>
      <w:r>
        <w:rPr>
          <w:spacing w:val="-9"/>
        </w:rPr>
        <w:t xml:space="preserve"> </w:t>
      </w:r>
      <w:r>
        <w:t>сведения</w:t>
      </w:r>
      <w:r>
        <w:rPr>
          <w:spacing w:val="-10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русской</w:t>
      </w:r>
      <w:r>
        <w:rPr>
          <w:spacing w:val="-9"/>
        </w:rPr>
        <w:t xml:space="preserve"> </w:t>
      </w:r>
      <w:r>
        <w:t>культуре.</w:t>
      </w:r>
    </w:p>
    <w:p w:rsidR="00626071" w:rsidRDefault="00715DBD">
      <w:pPr>
        <w:pStyle w:val="a3"/>
        <w:spacing w:line="275" w:lineRule="exact"/>
        <w:ind w:left="918"/>
        <w:jc w:val="both"/>
      </w:pPr>
      <w:r>
        <w:rPr>
          <w:spacing w:val="-4"/>
        </w:rPr>
        <w:t>Литературоведческая</w:t>
      </w:r>
      <w:r>
        <w:rPr>
          <w:spacing w:val="-11"/>
        </w:rPr>
        <w:t xml:space="preserve"> </w:t>
      </w:r>
      <w:r>
        <w:rPr>
          <w:spacing w:val="-4"/>
        </w:rPr>
        <w:t>пропедевтика</w:t>
      </w:r>
    </w:p>
    <w:p w:rsidR="00626071" w:rsidRDefault="00715DBD">
      <w:pPr>
        <w:pStyle w:val="a3"/>
        <w:spacing w:before="140"/>
        <w:ind w:left="918"/>
        <w:jc w:val="both"/>
      </w:pPr>
      <w:r>
        <w:rPr>
          <w:spacing w:val="-4"/>
        </w:rPr>
        <w:t>Практическое</w:t>
      </w:r>
      <w:r>
        <w:rPr>
          <w:spacing w:val="-9"/>
        </w:rPr>
        <w:t xml:space="preserve"> </w:t>
      </w:r>
      <w:r>
        <w:rPr>
          <w:spacing w:val="-4"/>
        </w:rPr>
        <w:t>использование</w:t>
      </w:r>
      <w:r>
        <w:rPr>
          <w:spacing w:val="-10"/>
        </w:rPr>
        <w:t xml:space="preserve"> </w:t>
      </w:r>
      <w:r>
        <w:rPr>
          <w:spacing w:val="-4"/>
        </w:rPr>
        <w:t>при</w:t>
      </w:r>
      <w:r>
        <w:rPr>
          <w:spacing w:val="-7"/>
        </w:rPr>
        <w:t xml:space="preserve"> </w:t>
      </w:r>
      <w:r>
        <w:rPr>
          <w:spacing w:val="-4"/>
        </w:rPr>
        <w:t>анализе</w:t>
      </w:r>
      <w:r>
        <w:rPr>
          <w:spacing w:val="-10"/>
        </w:rPr>
        <w:t xml:space="preserve"> </w:t>
      </w:r>
      <w:r>
        <w:rPr>
          <w:spacing w:val="-4"/>
        </w:rPr>
        <w:t>текста</w:t>
      </w:r>
      <w:r>
        <w:rPr>
          <w:spacing w:val="-6"/>
        </w:rPr>
        <w:t xml:space="preserve"> </w:t>
      </w:r>
      <w:r>
        <w:rPr>
          <w:spacing w:val="-4"/>
        </w:rPr>
        <w:t>изученных</w:t>
      </w:r>
      <w:r>
        <w:rPr>
          <w:spacing w:val="-7"/>
        </w:rPr>
        <w:t xml:space="preserve"> </w:t>
      </w:r>
      <w:r>
        <w:rPr>
          <w:spacing w:val="-4"/>
        </w:rPr>
        <w:t>литературных</w:t>
      </w:r>
      <w:r>
        <w:rPr>
          <w:spacing w:val="-7"/>
        </w:rPr>
        <w:t xml:space="preserve"> </w:t>
      </w:r>
      <w:r>
        <w:rPr>
          <w:spacing w:val="-4"/>
        </w:rPr>
        <w:t>понятий.</w:t>
      </w:r>
    </w:p>
    <w:p w:rsidR="00626071" w:rsidRDefault="00715DBD">
      <w:pPr>
        <w:pStyle w:val="a3"/>
        <w:spacing w:before="137" w:line="360" w:lineRule="auto"/>
        <w:ind w:left="239" w:right="113" w:firstLine="679"/>
        <w:jc w:val="both"/>
      </w:pPr>
      <w:r>
        <w:t>Жанровое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произведений:</w:t>
      </w:r>
      <w:r>
        <w:rPr>
          <w:spacing w:val="1"/>
        </w:rPr>
        <w:t xml:space="preserve"> </w:t>
      </w:r>
      <w:r>
        <w:t>малые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большие</w:t>
      </w:r>
      <w:r>
        <w:rPr>
          <w:spacing w:val="1"/>
        </w:rPr>
        <w:t xml:space="preserve"> </w:t>
      </w:r>
      <w:r>
        <w:t>фольклорные</w:t>
      </w:r>
      <w:r>
        <w:rPr>
          <w:spacing w:val="1"/>
        </w:rPr>
        <w:t xml:space="preserve"> </w:t>
      </w:r>
      <w:r>
        <w:t>формы;</w:t>
      </w:r>
      <w:r>
        <w:rPr>
          <w:spacing w:val="1"/>
        </w:rPr>
        <w:t xml:space="preserve"> </w:t>
      </w:r>
      <w:r>
        <w:rPr>
          <w:spacing w:val="-2"/>
        </w:rPr>
        <w:t>литературная</w:t>
      </w:r>
      <w:r>
        <w:rPr>
          <w:spacing w:val="-11"/>
        </w:rPr>
        <w:t xml:space="preserve"> </w:t>
      </w:r>
      <w:r>
        <w:rPr>
          <w:spacing w:val="-2"/>
        </w:rPr>
        <w:t>сказка;</w:t>
      </w:r>
      <w:r>
        <w:rPr>
          <w:spacing w:val="-8"/>
        </w:rPr>
        <w:t xml:space="preserve"> </w:t>
      </w:r>
      <w:r>
        <w:rPr>
          <w:spacing w:val="-1"/>
        </w:rPr>
        <w:t>рассказ,</w:t>
      </w:r>
      <w:r>
        <w:rPr>
          <w:spacing w:val="-10"/>
        </w:rPr>
        <w:t xml:space="preserve"> </w:t>
      </w:r>
      <w:r>
        <w:rPr>
          <w:spacing w:val="-1"/>
        </w:rPr>
        <w:t>притча,</w:t>
      </w:r>
      <w:r>
        <w:rPr>
          <w:spacing w:val="-9"/>
        </w:rPr>
        <w:t xml:space="preserve"> </w:t>
      </w:r>
      <w:r>
        <w:rPr>
          <w:spacing w:val="-1"/>
        </w:rPr>
        <w:t>стихотворение.</w:t>
      </w:r>
      <w:r>
        <w:rPr>
          <w:spacing w:val="-10"/>
        </w:rPr>
        <w:t xml:space="preserve"> </w:t>
      </w:r>
      <w:r>
        <w:rPr>
          <w:spacing w:val="-1"/>
        </w:rPr>
        <w:t>Прозаическая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8"/>
        </w:rPr>
        <w:t xml:space="preserve"> </w:t>
      </w:r>
      <w:r>
        <w:rPr>
          <w:spacing w:val="-1"/>
        </w:rPr>
        <w:t>поэтическая</w:t>
      </w:r>
      <w:r>
        <w:rPr>
          <w:spacing w:val="-8"/>
        </w:rPr>
        <w:t xml:space="preserve"> </w:t>
      </w:r>
      <w:r>
        <w:rPr>
          <w:spacing w:val="-1"/>
        </w:rPr>
        <w:t>речь;</w:t>
      </w:r>
      <w:r>
        <w:rPr>
          <w:spacing w:val="-10"/>
        </w:rPr>
        <w:t xml:space="preserve"> </w:t>
      </w:r>
      <w:r>
        <w:rPr>
          <w:spacing w:val="-1"/>
        </w:rPr>
        <w:t>художественный</w:t>
      </w:r>
      <w:r>
        <w:rPr>
          <w:spacing w:val="-57"/>
        </w:rPr>
        <w:t xml:space="preserve"> </w:t>
      </w:r>
      <w:r>
        <w:t>вымысел; сюжет; тема; герой произведения; портрет; пейзаж; ритм; рифма. Национальное своеобразие</w:t>
      </w:r>
      <w:r>
        <w:rPr>
          <w:spacing w:val="1"/>
        </w:rPr>
        <w:t xml:space="preserve"> </w:t>
      </w:r>
      <w:r>
        <w:t>сравнений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метафор;</w:t>
      </w:r>
      <w:r>
        <w:rPr>
          <w:spacing w:val="-12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значение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художественной</w:t>
      </w:r>
      <w:r>
        <w:rPr>
          <w:spacing w:val="-11"/>
        </w:rPr>
        <w:t xml:space="preserve"> </w:t>
      </w:r>
      <w:r>
        <w:t>речи.</w:t>
      </w:r>
    </w:p>
    <w:p w:rsidR="00626071" w:rsidRDefault="00715DBD">
      <w:pPr>
        <w:pStyle w:val="a3"/>
        <w:spacing w:line="360" w:lineRule="auto"/>
        <w:ind w:left="918" w:right="114"/>
        <w:jc w:val="both"/>
      </w:pPr>
      <w:r>
        <w:rPr>
          <w:spacing w:val="-4"/>
        </w:rPr>
        <w:t>Творческая деятельность обучающихся (на основе изученных литературных произведений)</w:t>
      </w:r>
      <w:r>
        <w:rPr>
          <w:spacing w:val="-3"/>
        </w:rPr>
        <w:t xml:space="preserve"> </w:t>
      </w:r>
      <w:r>
        <w:rPr>
          <w:spacing w:val="-4"/>
        </w:rPr>
        <w:t>Интерпретация</w:t>
      </w:r>
      <w:r>
        <w:rPr>
          <w:spacing w:val="-11"/>
        </w:rPr>
        <w:t xml:space="preserve"> </w:t>
      </w:r>
      <w:r>
        <w:rPr>
          <w:spacing w:val="-4"/>
        </w:rPr>
        <w:t>литературного</w:t>
      </w:r>
      <w:r>
        <w:rPr>
          <w:spacing w:val="-11"/>
        </w:rPr>
        <w:t xml:space="preserve"> </w:t>
      </w:r>
      <w:r>
        <w:rPr>
          <w:spacing w:val="-4"/>
        </w:rPr>
        <w:t>произведения</w:t>
      </w:r>
      <w:r>
        <w:rPr>
          <w:spacing w:val="-11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творческой</w:t>
      </w:r>
      <w:r>
        <w:rPr>
          <w:spacing w:val="-10"/>
        </w:rPr>
        <w:t xml:space="preserve"> </w:t>
      </w:r>
      <w:r>
        <w:rPr>
          <w:spacing w:val="-3"/>
        </w:rPr>
        <w:t>деятельности</w:t>
      </w:r>
      <w:r>
        <w:rPr>
          <w:spacing w:val="-7"/>
        </w:rPr>
        <w:t xml:space="preserve"> </w:t>
      </w:r>
      <w:r>
        <w:rPr>
          <w:spacing w:val="-3"/>
        </w:rPr>
        <w:t>учащихся:</w:t>
      </w:r>
      <w:r>
        <w:rPr>
          <w:spacing w:val="-8"/>
        </w:rPr>
        <w:t xml:space="preserve"> </w:t>
      </w:r>
      <w:r>
        <w:rPr>
          <w:spacing w:val="-3"/>
        </w:rPr>
        <w:t>чтение</w:t>
      </w:r>
      <w:r>
        <w:rPr>
          <w:spacing w:val="-12"/>
        </w:rPr>
        <w:t xml:space="preserve"> </w:t>
      </w:r>
      <w:r>
        <w:rPr>
          <w:spacing w:val="-3"/>
        </w:rPr>
        <w:t>по</w:t>
      </w:r>
      <w:r>
        <w:rPr>
          <w:spacing w:val="-10"/>
        </w:rPr>
        <w:t xml:space="preserve"> </w:t>
      </w:r>
      <w:r>
        <w:rPr>
          <w:spacing w:val="-3"/>
        </w:rPr>
        <w:t>ролям,</w:t>
      </w:r>
    </w:p>
    <w:p w:rsidR="00626071" w:rsidRDefault="00715DBD">
      <w:pPr>
        <w:pStyle w:val="a3"/>
        <w:spacing w:line="360" w:lineRule="auto"/>
        <w:ind w:left="239" w:right="116"/>
        <w:jc w:val="both"/>
      </w:pPr>
      <w:r>
        <w:t>инсценирование; создание собственного устного и письменного текста на основе художественного</w:t>
      </w:r>
      <w:r>
        <w:rPr>
          <w:spacing w:val="1"/>
        </w:rPr>
        <w:t xml:space="preserve"> </w:t>
      </w:r>
      <w:r>
        <w:rPr>
          <w:spacing w:val="-2"/>
        </w:rPr>
        <w:t>произведения</w:t>
      </w:r>
      <w:r>
        <w:rPr>
          <w:spacing w:val="-10"/>
        </w:rPr>
        <w:t xml:space="preserve"> </w:t>
      </w:r>
      <w:r>
        <w:rPr>
          <w:spacing w:val="-2"/>
        </w:rPr>
        <w:t>с</w:t>
      </w:r>
      <w:r>
        <w:rPr>
          <w:spacing w:val="-9"/>
        </w:rPr>
        <w:t xml:space="preserve"> </w:t>
      </w:r>
      <w:r>
        <w:rPr>
          <w:spacing w:val="-2"/>
        </w:rPr>
        <w:t>учётом</w:t>
      </w:r>
      <w:r>
        <w:rPr>
          <w:spacing w:val="-10"/>
        </w:rPr>
        <w:t xml:space="preserve"> </w:t>
      </w:r>
      <w:r>
        <w:rPr>
          <w:spacing w:val="-2"/>
        </w:rPr>
        <w:t>коммуникативной</w:t>
      </w:r>
      <w:r>
        <w:rPr>
          <w:spacing w:val="-12"/>
        </w:rPr>
        <w:t xml:space="preserve"> </w:t>
      </w:r>
      <w:r>
        <w:rPr>
          <w:spacing w:val="-2"/>
        </w:rPr>
        <w:t>задачи</w:t>
      </w:r>
      <w:r>
        <w:rPr>
          <w:spacing w:val="-12"/>
        </w:rPr>
        <w:t xml:space="preserve"> </w:t>
      </w:r>
      <w:r>
        <w:rPr>
          <w:spacing w:val="-2"/>
        </w:rPr>
        <w:t>(для</w:t>
      </w:r>
      <w:r>
        <w:rPr>
          <w:spacing w:val="-12"/>
        </w:rPr>
        <w:t xml:space="preserve"> </w:t>
      </w:r>
      <w:r>
        <w:rPr>
          <w:spacing w:val="-2"/>
        </w:rPr>
        <w:t>разных</w:t>
      </w:r>
      <w:r>
        <w:rPr>
          <w:spacing w:val="-10"/>
        </w:rPr>
        <w:t xml:space="preserve"> </w:t>
      </w:r>
      <w:r>
        <w:rPr>
          <w:spacing w:val="-2"/>
        </w:rPr>
        <w:t>адресатов);</w:t>
      </w:r>
      <w:r>
        <w:rPr>
          <w:spacing w:val="-10"/>
        </w:rPr>
        <w:t xml:space="preserve"> </w:t>
      </w:r>
      <w:r>
        <w:rPr>
          <w:spacing w:val="-1"/>
        </w:rPr>
        <w:t>с</w:t>
      </w:r>
      <w:r>
        <w:rPr>
          <w:spacing w:val="-11"/>
        </w:rPr>
        <w:t xml:space="preserve"> </w:t>
      </w:r>
      <w:r>
        <w:rPr>
          <w:spacing w:val="-1"/>
        </w:rPr>
        <w:t>опорой</w:t>
      </w:r>
      <w:r>
        <w:rPr>
          <w:spacing w:val="-11"/>
        </w:rPr>
        <w:t xml:space="preserve"> </w:t>
      </w:r>
      <w:r>
        <w:rPr>
          <w:spacing w:val="-1"/>
        </w:rPr>
        <w:t>на</w:t>
      </w:r>
      <w:r>
        <w:rPr>
          <w:spacing w:val="-11"/>
        </w:rPr>
        <w:t xml:space="preserve"> </w:t>
      </w:r>
      <w:r>
        <w:rPr>
          <w:spacing w:val="-1"/>
        </w:rPr>
        <w:t>серию</w:t>
      </w:r>
      <w:r>
        <w:rPr>
          <w:spacing w:val="-10"/>
        </w:rPr>
        <w:t xml:space="preserve"> </w:t>
      </w:r>
      <w:r>
        <w:rPr>
          <w:spacing w:val="-1"/>
        </w:rPr>
        <w:t>иллюстраций</w:t>
      </w:r>
      <w:r>
        <w:rPr>
          <w:spacing w:val="-58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произведению,</w:t>
      </w:r>
      <w:r>
        <w:rPr>
          <w:spacing w:val="-11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репродукции</w:t>
      </w:r>
      <w:r>
        <w:rPr>
          <w:spacing w:val="-11"/>
        </w:rPr>
        <w:t xml:space="preserve"> </w:t>
      </w:r>
      <w:r>
        <w:t>картин</w:t>
      </w:r>
      <w:r>
        <w:rPr>
          <w:spacing w:val="-11"/>
        </w:rPr>
        <w:t xml:space="preserve"> </w:t>
      </w:r>
      <w:r>
        <w:t>русских</w:t>
      </w:r>
      <w:r>
        <w:rPr>
          <w:spacing w:val="-11"/>
        </w:rPr>
        <w:t xml:space="preserve"> </w:t>
      </w:r>
      <w:r>
        <w:t>художников.</w:t>
      </w:r>
    </w:p>
    <w:p w:rsidR="00626071" w:rsidRDefault="00715DBD">
      <w:pPr>
        <w:pStyle w:val="a3"/>
        <w:spacing w:line="275" w:lineRule="exact"/>
        <w:ind w:left="918"/>
      </w:pPr>
      <w:r>
        <w:rPr>
          <w:spacing w:val="-4"/>
        </w:rPr>
        <w:t>ПЛАНИРУЕМЫЕ</w:t>
      </w:r>
      <w:r>
        <w:rPr>
          <w:spacing w:val="-10"/>
        </w:rPr>
        <w:t xml:space="preserve"> </w:t>
      </w:r>
      <w:r>
        <w:rPr>
          <w:spacing w:val="-4"/>
        </w:rPr>
        <w:t>РЕЗУЛЬТАТЫ</w:t>
      </w:r>
      <w:r>
        <w:rPr>
          <w:spacing w:val="-8"/>
        </w:rPr>
        <w:t xml:space="preserve"> </w:t>
      </w:r>
      <w:r>
        <w:rPr>
          <w:spacing w:val="-4"/>
        </w:rPr>
        <w:t>ОСВОЕНИЯ</w:t>
      </w:r>
      <w:r>
        <w:rPr>
          <w:spacing w:val="-6"/>
        </w:rPr>
        <w:t xml:space="preserve"> </w:t>
      </w:r>
      <w:r>
        <w:rPr>
          <w:spacing w:val="-4"/>
        </w:rPr>
        <w:t>ПРОГРАММЫ</w:t>
      </w:r>
      <w:r>
        <w:rPr>
          <w:spacing w:val="-11"/>
        </w:rPr>
        <w:t xml:space="preserve"> </w:t>
      </w:r>
      <w:r>
        <w:rPr>
          <w:spacing w:val="-4"/>
        </w:rPr>
        <w:t>УЧЕБНОГО</w:t>
      </w:r>
      <w:r>
        <w:rPr>
          <w:spacing w:val="-7"/>
        </w:rPr>
        <w:t xml:space="preserve"> </w:t>
      </w:r>
      <w:r>
        <w:rPr>
          <w:spacing w:val="-4"/>
        </w:rPr>
        <w:t>ПРЕДМЕТА</w:t>
      </w:r>
    </w:p>
    <w:p w:rsidR="00626071" w:rsidRDefault="00715DBD">
      <w:pPr>
        <w:pStyle w:val="a3"/>
        <w:spacing w:before="140"/>
        <w:ind w:left="918"/>
      </w:pPr>
      <w:r>
        <w:rPr>
          <w:spacing w:val="-4"/>
        </w:rPr>
        <w:t>«ЛИТЕРАТУРНОЕ</w:t>
      </w:r>
      <w:r>
        <w:rPr>
          <w:spacing w:val="-9"/>
        </w:rPr>
        <w:t xml:space="preserve"> </w:t>
      </w:r>
      <w:r>
        <w:rPr>
          <w:spacing w:val="-4"/>
        </w:rPr>
        <w:t>ЧТЕНИЕ</w:t>
      </w:r>
      <w:r>
        <w:rPr>
          <w:spacing w:val="-11"/>
        </w:rPr>
        <w:t xml:space="preserve"> </w:t>
      </w:r>
      <w:r>
        <w:rPr>
          <w:spacing w:val="-3"/>
        </w:rPr>
        <w:t>НА</w:t>
      </w:r>
      <w:r>
        <w:rPr>
          <w:spacing w:val="-12"/>
        </w:rPr>
        <w:t xml:space="preserve"> </w:t>
      </w:r>
      <w:r>
        <w:rPr>
          <w:spacing w:val="-3"/>
        </w:rPr>
        <w:t>РОДНОМ</w:t>
      </w:r>
      <w:r>
        <w:rPr>
          <w:spacing w:val="-8"/>
        </w:rPr>
        <w:t xml:space="preserve"> </w:t>
      </w:r>
      <w:r>
        <w:rPr>
          <w:spacing w:val="-3"/>
        </w:rPr>
        <w:t>(РУССКОМ)</w:t>
      </w:r>
      <w:r>
        <w:rPr>
          <w:spacing w:val="-11"/>
        </w:rPr>
        <w:t xml:space="preserve"> </w:t>
      </w:r>
      <w:r>
        <w:rPr>
          <w:spacing w:val="-3"/>
        </w:rPr>
        <w:t>ЯЗЫКЕ»</w:t>
      </w:r>
    </w:p>
    <w:p w:rsidR="00626071" w:rsidRDefault="00715DBD">
      <w:pPr>
        <w:pStyle w:val="a3"/>
        <w:spacing w:before="137" w:line="360" w:lineRule="auto"/>
        <w:ind w:left="239" w:right="109" w:firstLine="679"/>
        <w:jc w:val="both"/>
      </w:pPr>
      <w:r>
        <w:t>Результаты изучения предмета «Литературное чтения на родном (русском) языке» в составе</w:t>
      </w:r>
      <w:r>
        <w:rPr>
          <w:spacing w:val="1"/>
        </w:rPr>
        <w:t xml:space="preserve"> </w:t>
      </w:r>
      <w:r>
        <w:rPr>
          <w:spacing w:val="-2"/>
        </w:rPr>
        <w:t>предметной области</w:t>
      </w:r>
      <w:r>
        <w:rPr>
          <w:spacing w:val="-1"/>
        </w:rPr>
        <w:t xml:space="preserve"> </w:t>
      </w:r>
      <w:r>
        <w:rPr>
          <w:spacing w:val="-2"/>
        </w:rPr>
        <w:t>«Родной язык и литературное чтение на родном языке» соответствуют требованиям</w:t>
      </w:r>
      <w:r>
        <w:rPr>
          <w:spacing w:val="-57"/>
        </w:rPr>
        <w:t xml:space="preserve"> </w:t>
      </w:r>
      <w:r>
        <w:rPr>
          <w:spacing w:val="-1"/>
        </w:rPr>
        <w:t>к</w:t>
      </w:r>
      <w:r>
        <w:rPr>
          <w:spacing w:val="-5"/>
        </w:rPr>
        <w:t xml:space="preserve"> </w:t>
      </w:r>
      <w:r>
        <w:rPr>
          <w:spacing w:val="-1"/>
        </w:rPr>
        <w:t>результатам</w:t>
      </w:r>
      <w:r>
        <w:rPr>
          <w:spacing w:val="-6"/>
        </w:rPr>
        <w:t xml:space="preserve"> </w:t>
      </w:r>
      <w:r>
        <w:rPr>
          <w:spacing w:val="-1"/>
        </w:rPr>
        <w:t>освоения</w:t>
      </w:r>
      <w:r>
        <w:rPr>
          <w:spacing w:val="-4"/>
        </w:rPr>
        <w:t xml:space="preserve"> </w:t>
      </w:r>
      <w:r>
        <w:rPr>
          <w:spacing w:val="-1"/>
        </w:rPr>
        <w:t>основной</w:t>
      </w:r>
      <w:r>
        <w:rPr>
          <w:spacing w:val="-4"/>
        </w:rPr>
        <w:t xml:space="preserve"> </w:t>
      </w:r>
      <w:r>
        <w:rPr>
          <w:spacing w:val="-1"/>
        </w:rPr>
        <w:t>образов</w:t>
      </w:r>
      <w:r>
        <w:rPr>
          <w:spacing w:val="-5"/>
        </w:rPr>
        <w:t xml:space="preserve"> </w:t>
      </w:r>
      <w:r>
        <w:t>тельной</w:t>
      </w:r>
      <w:r>
        <w:rPr>
          <w:spacing w:val="-5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начального</w:t>
      </w:r>
      <w:r>
        <w:rPr>
          <w:spacing w:val="-5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образования,</w:t>
      </w:r>
      <w:r>
        <w:rPr>
          <w:spacing w:val="-6"/>
        </w:rPr>
        <w:t xml:space="preserve"> </w:t>
      </w:r>
      <w:r>
        <w:t>сформу-</w:t>
      </w:r>
      <w:r>
        <w:rPr>
          <w:spacing w:val="-57"/>
        </w:rPr>
        <w:t xml:space="preserve"> </w:t>
      </w:r>
      <w:r>
        <w:rPr>
          <w:spacing w:val="-4"/>
        </w:rPr>
        <w:t>лированным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Федеральном</w:t>
      </w:r>
      <w:r>
        <w:rPr>
          <w:spacing w:val="-10"/>
        </w:rPr>
        <w:t xml:space="preserve"> </w:t>
      </w:r>
      <w:r>
        <w:rPr>
          <w:spacing w:val="-4"/>
        </w:rPr>
        <w:t>государственном</w:t>
      </w:r>
      <w:r>
        <w:rPr>
          <w:spacing w:val="-7"/>
        </w:rPr>
        <w:t xml:space="preserve"> </w:t>
      </w:r>
      <w:r>
        <w:rPr>
          <w:spacing w:val="-4"/>
        </w:rPr>
        <w:t>образовательном</w:t>
      </w:r>
      <w:r>
        <w:rPr>
          <w:spacing w:val="-7"/>
        </w:rPr>
        <w:t xml:space="preserve"> </w:t>
      </w:r>
      <w:r>
        <w:rPr>
          <w:spacing w:val="-4"/>
        </w:rPr>
        <w:t>стандарте</w:t>
      </w:r>
      <w:r>
        <w:rPr>
          <w:spacing w:val="-10"/>
        </w:rPr>
        <w:t xml:space="preserve"> </w:t>
      </w:r>
      <w:r>
        <w:rPr>
          <w:spacing w:val="-4"/>
        </w:rPr>
        <w:t>начального</w:t>
      </w:r>
      <w:r>
        <w:rPr>
          <w:spacing w:val="-7"/>
        </w:rPr>
        <w:t xml:space="preserve"> </w:t>
      </w:r>
      <w:r>
        <w:rPr>
          <w:spacing w:val="-4"/>
        </w:rPr>
        <w:t>общего</w:t>
      </w:r>
      <w:r>
        <w:rPr>
          <w:spacing w:val="-9"/>
        </w:rPr>
        <w:t xml:space="preserve"> </w:t>
      </w:r>
      <w:r>
        <w:rPr>
          <w:spacing w:val="-4"/>
        </w:rPr>
        <w:t>образования.</w:t>
      </w:r>
    </w:p>
    <w:p w:rsidR="00626071" w:rsidRDefault="00715DBD">
      <w:pPr>
        <w:pStyle w:val="a3"/>
        <w:ind w:left="918"/>
      </w:pPr>
      <w:r>
        <w:rPr>
          <w:spacing w:val="-4"/>
        </w:rPr>
        <w:t>ЛИЧНОСТНЫЕ</w:t>
      </w:r>
      <w:r>
        <w:rPr>
          <w:spacing w:val="-9"/>
        </w:rPr>
        <w:t xml:space="preserve"> </w:t>
      </w:r>
      <w:r>
        <w:rPr>
          <w:spacing w:val="-4"/>
        </w:rPr>
        <w:t>РЕЗУЛЬТАТЫ</w:t>
      </w:r>
    </w:p>
    <w:p w:rsidR="00626071" w:rsidRDefault="00715DBD">
      <w:pPr>
        <w:pStyle w:val="a3"/>
        <w:spacing w:before="139" w:line="360" w:lineRule="auto"/>
        <w:ind w:left="239" w:right="111" w:firstLine="679"/>
        <w:jc w:val="both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(русском)</w:t>
      </w:r>
      <w:r>
        <w:rPr>
          <w:spacing w:val="1"/>
        </w:rPr>
        <w:t xml:space="preserve"> </w:t>
      </w:r>
      <w:r>
        <w:t>языке»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rPr>
          <w:spacing w:val="-1"/>
        </w:rPr>
        <w:t xml:space="preserve">обучающегося будут сформированы следующие </w:t>
      </w:r>
      <w:r>
        <w:t>личностные результаты, представленные по основным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-10"/>
        </w:rPr>
        <w:t xml:space="preserve"> </w:t>
      </w:r>
      <w:r>
        <w:t>воспитательной</w:t>
      </w:r>
      <w:r>
        <w:rPr>
          <w:spacing w:val="-10"/>
        </w:rPr>
        <w:t xml:space="preserve"> </w:t>
      </w:r>
      <w:r>
        <w:t>деятельности:</w:t>
      </w:r>
    </w:p>
    <w:p w:rsidR="00626071" w:rsidRDefault="00715DBD">
      <w:pPr>
        <w:spacing w:line="275" w:lineRule="exact"/>
        <w:ind w:left="918"/>
        <w:jc w:val="both"/>
        <w:rPr>
          <w:i/>
          <w:sz w:val="24"/>
        </w:rPr>
      </w:pPr>
      <w:r>
        <w:rPr>
          <w:i/>
          <w:spacing w:val="-4"/>
          <w:sz w:val="24"/>
        </w:rPr>
        <w:t>гражданско-патриотического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воспитания: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60"/>
        </w:tabs>
        <w:spacing w:before="139" w:line="360" w:lineRule="auto"/>
        <w:ind w:right="112" w:firstLine="679"/>
        <w:jc w:val="both"/>
        <w:rPr>
          <w:sz w:val="24"/>
        </w:rPr>
      </w:pPr>
      <w:r>
        <w:rPr>
          <w:sz w:val="24"/>
        </w:rPr>
        <w:t>становление</w:t>
      </w:r>
      <w:r>
        <w:rPr>
          <w:spacing w:val="-1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9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своей</w:t>
      </w:r>
      <w:r>
        <w:rPr>
          <w:spacing w:val="-7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-8"/>
          <w:sz w:val="24"/>
        </w:rPr>
        <w:t xml:space="preserve"> </w:t>
      </w:r>
      <w:r>
        <w:rPr>
          <w:sz w:val="24"/>
        </w:rPr>
        <w:t>—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том</w:t>
      </w:r>
      <w:r>
        <w:rPr>
          <w:spacing w:val="-8"/>
          <w:sz w:val="24"/>
        </w:rPr>
        <w:t xml:space="preserve"> </w:t>
      </w:r>
      <w:r>
        <w:rPr>
          <w:sz w:val="24"/>
        </w:rPr>
        <w:t>числе</w:t>
      </w:r>
      <w:r>
        <w:rPr>
          <w:spacing w:val="-8"/>
          <w:sz w:val="24"/>
        </w:rPr>
        <w:t xml:space="preserve"> </w:t>
      </w:r>
      <w:r>
        <w:rPr>
          <w:sz w:val="24"/>
        </w:rPr>
        <w:t>через</w:t>
      </w:r>
      <w:r>
        <w:rPr>
          <w:spacing w:val="-7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художественных</w:t>
      </w:r>
      <w:r>
        <w:rPr>
          <w:spacing w:val="-12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-13"/>
          <w:sz w:val="24"/>
        </w:rPr>
        <w:t xml:space="preserve"> </w:t>
      </w:r>
      <w:r>
        <w:rPr>
          <w:sz w:val="24"/>
        </w:rPr>
        <w:t>отражающих</w:t>
      </w:r>
      <w:r>
        <w:rPr>
          <w:spacing w:val="-11"/>
          <w:sz w:val="24"/>
        </w:rPr>
        <w:t xml:space="preserve"> </w:t>
      </w:r>
      <w:r>
        <w:rPr>
          <w:sz w:val="24"/>
        </w:rPr>
        <w:t>историю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15"/>
          <w:sz w:val="24"/>
        </w:rPr>
        <w:t xml:space="preserve"> </w:t>
      </w:r>
      <w:r>
        <w:rPr>
          <w:sz w:val="24"/>
        </w:rPr>
        <w:t>страны;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60"/>
        </w:tabs>
        <w:spacing w:line="360" w:lineRule="auto"/>
        <w:ind w:right="111" w:firstLine="679"/>
        <w:jc w:val="both"/>
        <w:rPr>
          <w:sz w:val="24"/>
        </w:rPr>
      </w:pPr>
      <w:r>
        <w:rPr>
          <w:spacing w:val="-1"/>
          <w:sz w:val="24"/>
        </w:rPr>
        <w:t>осознание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своей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этнокультурной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российской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гражданской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идентичности,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понимание</w:t>
      </w:r>
      <w:r>
        <w:rPr>
          <w:spacing w:val="-11"/>
          <w:sz w:val="24"/>
        </w:rPr>
        <w:t xml:space="preserve"> </w:t>
      </w:r>
      <w:r>
        <w:rPr>
          <w:sz w:val="24"/>
        </w:rPr>
        <w:t>роли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русского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языка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как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государственного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языка</w:t>
      </w:r>
      <w:r>
        <w:rPr>
          <w:spacing w:val="-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7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языка</w:t>
      </w:r>
      <w:r>
        <w:rPr>
          <w:spacing w:val="-9"/>
          <w:sz w:val="24"/>
        </w:rPr>
        <w:t xml:space="preserve"> </w:t>
      </w:r>
      <w:r>
        <w:rPr>
          <w:sz w:val="24"/>
        </w:rPr>
        <w:t>межнационального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9"/>
          <w:sz w:val="24"/>
        </w:rPr>
        <w:t xml:space="preserve"> </w:t>
      </w:r>
      <w:r>
        <w:rPr>
          <w:sz w:val="24"/>
        </w:rPr>
        <w:t>России;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60"/>
        </w:tabs>
        <w:spacing w:line="360" w:lineRule="auto"/>
        <w:ind w:right="113" w:firstLine="679"/>
        <w:jc w:val="both"/>
        <w:rPr>
          <w:sz w:val="24"/>
        </w:rPr>
      </w:pPr>
      <w:r>
        <w:rPr>
          <w:sz w:val="24"/>
        </w:rPr>
        <w:t>сопричастность к прошлому, настоящему и будущему своей страны и родного края,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4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4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-14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-13"/>
          <w:sz w:val="24"/>
        </w:rPr>
        <w:t xml:space="preserve"> </w:t>
      </w:r>
      <w:r>
        <w:rPr>
          <w:sz w:val="24"/>
        </w:rPr>
        <w:t>при</w:t>
      </w:r>
      <w:r>
        <w:rPr>
          <w:spacing w:val="-14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14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художественными</w:t>
      </w:r>
      <w:r>
        <w:rPr>
          <w:spacing w:val="-13"/>
          <w:sz w:val="24"/>
        </w:rPr>
        <w:t xml:space="preserve"> </w:t>
      </w:r>
      <w:r>
        <w:rPr>
          <w:sz w:val="24"/>
        </w:rPr>
        <w:t>произведениями;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60"/>
        </w:tabs>
        <w:spacing w:line="360" w:lineRule="auto"/>
        <w:ind w:right="118" w:firstLine="679"/>
        <w:jc w:val="both"/>
        <w:rPr>
          <w:sz w:val="24"/>
        </w:rPr>
      </w:pPr>
      <w:r>
        <w:rPr>
          <w:sz w:val="24"/>
        </w:rPr>
        <w:t>уважение к своему и другим народам, формируемое в том числе на основе примеров из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10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фольклора;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60"/>
        </w:tabs>
        <w:ind w:left="1559" w:hanging="642"/>
        <w:jc w:val="both"/>
        <w:rPr>
          <w:sz w:val="24"/>
        </w:rPr>
      </w:pPr>
      <w:r>
        <w:rPr>
          <w:spacing w:val="-1"/>
          <w:sz w:val="24"/>
        </w:rPr>
        <w:t>первоначальные</w:t>
      </w:r>
      <w:r>
        <w:rPr>
          <w:spacing w:val="-12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-11"/>
          <w:sz w:val="24"/>
        </w:rPr>
        <w:t xml:space="preserve"> </w:t>
      </w:r>
      <w:r>
        <w:rPr>
          <w:sz w:val="24"/>
        </w:rPr>
        <w:t>человеке</w:t>
      </w:r>
      <w:r>
        <w:rPr>
          <w:spacing w:val="-11"/>
          <w:sz w:val="24"/>
        </w:rPr>
        <w:t xml:space="preserve"> </w:t>
      </w:r>
      <w:r>
        <w:rPr>
          <w:sz w:val="24"/>
        </w:rPr>
        <w:t>как</w:t>
      </w:r>
      <w:r>
        <w:rPr>
          <w:spacing w:val="-9"/>
          <w:sz w:val="24"/>
        </w:rPr>
        <w:t xml:space="preserve"> </w:t>
      </w:r>
      <w:r>
        <w:rPr>
          <w:sz w:val="24"/>
        </w:rPr>
        <w:t>члене</w:t>
      </w:r>
      <w:r>
        <w:rPr>
          <w:spacing w:val="-10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-11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ответственности,</w:t>
      </w:r>
    </w:p>
    <w:p w:rsidR="00626071" w:rsidRDefault="00626071">
      <w:pPr>
        <w:jc w:val="both"/>
        <w:rPr>
          <w:sz w:val="24"/>
        </w:r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left="239" w:right="115"/>
        <w:jc w:val="both"/>
      </w:pPr>
      <w:r>
        <w:rPr>
          <w:spacing w:val="-4"/>
        </w:rPr>
        <w:lastRenderedPageBreak/>
        <w:t>уважении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10"/>
        </w:rPr>
        <w:t xml:space="preserve"> </w:t>
      </w:r>
      <w:r>
        <w:rPr>
          <w:spacing w:val="-4"/>
        </w:rPr>
        <w:t>достоинстве</w:t>
      </w:r>
      <w:r>
        <w:rPr>
          <w:spacing w:val="-10"/>
        </w:rPr>
        <w:t xml:space="preserve"> </w:t>
      </w:r>
      <w:r>
        <w:rPr>
          <w:spacing w:val="-3"/>
        </w:rPr>
        <w:t>человека,</w:t>
      </w:r>
      <w:r>
        <w:rPr>
          <w:spacing w:val="-11"/>
        </w:rPr>
        <w:t xml:space="preserve"> </w:t>
      </w:r>
      <w:r>
        <w:rPr>
          <w:spacing w:val="-3"/>
        </w:rPr>
        <w:t>о</w:t>
      </w:r>
      <w:r>
        <w:rPr>
          <w:spacing w:val="-11"/>
        </w:rPr>
        <w:t xml:space="preserve"> </w:t>
      </w:r>
      <w:r>
        <w:rPr>
          <w:spacing w:val="-3"/>
        </w:rPr>
        <w:t>нравственно-этических</w:t>
      </w:r>
      <w:r>
        <w:rPr>
          <w:spacing w:val="-9"/>
        </w:rPr>
        <w:t xml:space="preserve"> </w:t>
      </w:r>
      <w:r>
        <w:rPr>
          <w:spacing w:val="-3"/>
        </w:rPr>
        <w:t>нормах</w:t>
      </w:r>
      <w:r>
        <w:rPr>
          <w:spacing w:val="-9"/>
        </w:rPr>
        <w:t xml:space="preserve"> </w:t>
      </w:r>
      <w:r>
        <w:rPr>
          <w:spacing w:val="-3"/>
        </w:rPr>
        <w:t>поведения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правилах</w:t>
      </w:r>
      <w:r>
        <w:rPr>
          <w:spacing w:val="-9"/>
        </w:rPr>
        <w:t xml:space="preserve"> </w:t>
      </w:r>
      <w:r>
        <w:rPr>
          <w:spacing w:val="-3"/>
        </w:rPr>
        <w:t>межличностных</w:t>
      </w:r>
      <w:r>
        <w:rPr>
          <w:spacing w:val="-57"/>
        </w:rPr>
        <w:t xml:space="preserve"> </w:t>
      </w:r>
      <w:r>
        <w:rPr>
          <w:spacing w:val="-2"/>
        </w:rPr>
        <w:t>отношений,</w:t>
      </w:r>
      <w:r>
        <w:rPr>
          <w:spacing w:val="-13"/>
        </w:rPr>
        <w:t xml:space="preserve"> </w:t>
      </w:r>
      <w:r>
        <w:rPr>
          <w:spacing w:val="-2"/>
        </w:rPr>
        <w:t>в</w:t>
      </w:r>
      <w:r>
        <w:rPr>
          <w:spacing w:val="-11"/>
        </w:rPr>
        <w:t xml:space="preserve"> </w:t>
      </w:r>
      <w:r>
        <w:rPr>
          <w:spacing w:val="-2"/>
        </w:rPr>
        <w:t>том</w:t>
      </w:r>
      <w:r>
        <w:rPr>
          <w:spacing w:val="-11"/>
        </w:rPr>
        <w:t xml:space="preserve"> </w:t>
      </w:r>
      <w:r>
        <w:rPr>
          <w:spacing w:val="-2"/>
        </w:rPr>
        <w:t>числе</w:t>
      </w:r>
      <w:r>
        <w:rPr>
          <w:spacing w:val="-10"/>
        </w:rPr>
        <w:t xml:space="preserve"> </w:t>
      </w:r>
      <w:r>
        <w:rPr>
          <w:spacing w:val="-2"/>
        </w:rPr>
        <w:t>отражённых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1"/>
        </w:rPr>
        <w:t xml:space="preserve"> </w:t>
      </w:r>
      <w:r>
        <w:rPr>
          <w:spacing w:val="-2"/>
        </w:rPr>
        <w:t>фольклорных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художественных</w:t>
      </w:r>
      <w:r>
        <w:rPr>
          <w:spacing w:val="-8"/>
        </w:rPr>
        <w:t xml:space="preserve"> </w:t>
      </w:r>
      <w:r>
        <w:rPr>
          <w:spacing w:val="-1"/>
        </w:rPr>
        <w:t>произведениях;</w:t>
      </w:r>
    </w:p>
    <w:p w:rsidR="00626071" w:rsidRDefault="00715DBD">
      <w:pPr>
        <w:spacing w:before="1"/>
        <w:ind w:left="918"/>
        <w:jc w:val="both"/>
        <w:rPr>
          <w:i/>
          <w:sz w:val="24"/>
        </w:rPr>
      </w:pPr>
      <w:r>
        <w:rPr>
          <w:i/>
          <w:spacing w:val="-4"/>
          <w:sz w:val="24"/>
        </w:rPr>
        <w:t>духовно-нравственного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воспитания: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60"/>
        </w:tabs>
        <w:spacing w:before="136" w:line="360" w:lineRule="auto"/>
        <w:ind w:right="115" w:firstLine="679"/>
        <w:jc w:val="both"/>
        <w:rPr>
          <w:sz w:val="24"/>
        </w:rPr>
      </w:pPr>
      <w:r>
        <w:rPr>
          <w:sz w:val="24"/>
        </w:rPr>
        <w:t>признание индивидуальности каждого человека с опорой на собственный жизненный и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читательский</w:t>
      </w:r>
      <w:r>
        <w:rPr>
          <w:spacing w:val="-10"/>
          <w:sz w:val="24"/>
        </w:rPr>
        <w:t xml:space="preserve"> </w:t>
      </w:r>
      <w:r>
        <w:rPr>
          <w:sz w:val="24"/>
        </w:rPr>
        <w:t>опыт;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60"/>
        </w:tabs>
        <w:spacing w:line="360" w:lineRule="auto"/>
        <w:ind w:right="109" w:firstLine="679"/>
        <w:jc w:val="both"/>
        <w:rPr>
          <w:sz w:val="24"/>
        </w:rPr>
      </w:pPr>
      <w:r>
        <w:rPr>
          <w:spacing w:val="-1"/>
          <w:sz w:val="24"/>
        </w:rPr>
        <w:t>проявление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сопереживания,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уважения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доброжелательности,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том</w:t>
      </w:r>
      <w:r>
        <w:rPr>
          <w:spacing w:val="-1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4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58"/>
          <w:sz w:val="24"/>
        </w:rPr>
        <w:t xml:space="preserve"> </w:t>
      </w:r>
      <w:r>
        <w:rPr>
          <w:sz w:val="24"/>
        </w:rPr>
        <w:t>адекватных языковых средств, для выражения своего состояния и чувств; проявление эмоционально-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нравственной</w:t>
      </w:r>
      <w:r>
        <w:rPr>
          <w:spacing w:val="-14"/>
          <w:sz w:val="24"/>
        </w:rPr>
        <w:t xml:space="preserve"> </w:t>
      </w:r>
      <w:r>
        <w:rPr>
          <w:sz w:val="24"/>
        </w:rPr>
        <w:t>отзывчивости,</w:t>
      </w:r>
      <w:r>
        <w:rPr>
          <w:spacing w:val="-15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сопереживания</w:t>
      </w:r>
      <w:r>
        <w:rPr>
          <w:spacing w:val="-13"/>
          <w:sz w:val="24"/>
        </w:rPr>
        <w:t xml:space="preserve"> </w:t>
      </w:r>
      <w:r>
        <w:rPr>
          <w:sz w:val="24"/>
        </w:rPr>
        <w:t>чувствам</w:t>
      </w:r>
      <w:r>
        <w:rPr>
          <w:spacing w:val="-1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3"/>
          <w:sz w:val="24"/>
        </w:rPr>
        <w:t xml:space="preserve"> </w:t>
      </w:r>
      <w:r>
        <w:rPr>
          <w:sz w:val="24"/>
        </w:rPr>
        <w:t>людей;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60"/>
        </w:tabs>
        <w:spacing w:before="2" w:line="360" w:lineRule="auto"/>
        <w:ind w:right="112" w:firstLine="679"/>
        <w:jc w:val="both"/>
        <w:rPr>
          <w:sz w:val="24"/>
        </w:rPr>
      </w:pPr>
      <w:r>
        <w:rPr>
          <w:spacing w:val="-3"/>
          <w:sz w:val="24"/>
        </w:rPr>
        <w:t>неприятие любых форм поведения, направленных на причинение физического и</w:t>
      </w:r>
      <w:r>
        <w:rPr>
          <w:spacing w:val="-2"/>
          <w:sz w:val="24"/>
        </w:rPr>
        <w:t xml:space="preserve"> </w:t>
      </w:r>
      <w:r>
        <w:rPr>
          <w:spacing w:val="-3"/>
          <w:sz w:val="24"/>
        </w:rPr>
        <w:t>морального</w:t>
      </w:r>
      <w:r>
        <w:rPr>
          <w:spacing w:val="-57"/>
          <w:sz w:val="24"/>
        </w:rPr>
        <w:t xml:space="preserve"> </w:t>
      </w:r>
      <w:r>
        <w:rPr>
          <w:spacing w:val="-4"/>
          <w:sz w:val="24"/>
        </w:rPr>
        <w:t>вреда</w:t>
      </w:r>
      <w:r>
        <w:rPr>
          <w:spacing w:val="47"/>
          <w:sz w:val="24"/>
        </w:rPr>
        <w:t xml:space="preserve"> </w:t>
      </w:r>
      <w:r>
        <w:rPr>
          <w:spacing w:val="-4"/>
          <w:sz w:val="24"/>
        </w:rPr>
        <w:t>другим</w:t>
      </w:r>
      <w:r>
        <w:rPr>
          <w:spacing w:val="49"/>
          <w:sz w:val="24"/>
        </w:rPr>
        <w:t xml:space="preserve"> </w:t>
      </w:r>
      <w:r>
        <w:rPr>
          <w:spacing w:val="-4"/>
          <w:sz w:val="24"/>
        </w:rPr>
        <w:t>людям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(в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том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числе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связанного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с</w:t>
      </w:r>
      <w:r>
        <w:rPr>
          <w:spacing w:val="47"/>
          <w:sz w:val="24"/>
        </w:rPr>
        <w:t xml:space="preserve"> </w:t>
      </w:r>
      <w:r>
        <w:rPr>
          <w:spacing w:val="-4"/>
          <w:sz w:val="24"/>
        </w:rPr>
        <w:t>использованием</w:t>
      </w:r>
      <w:r>
        <w:rPr>
          <w:spacing w:val="48"/>
          <w:sz w:val="24"/>
        </w:rPr>
        <w:t xml:space="preserve"> </w:t>
      </w:r>
      <w:r>
        <w:rPr>
          <w:spacing w:val="-4"/>
          <w:sz w:val="24"/>
        </w:rPr>
        <w:t>недопустимых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средств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языка);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60"/>
        </w:tabs>
        <w:spacing w:line="360" w:lineRule="auto"/>
        <w:ind w:right="117" w:firstLine="679"/>
        <w:jc w:val="both"/>
        <w:rPr>
          <w:sz w:val="24"/>
        </w:rPr>
      </w:pPr>
      <w:r>
        <w:rPr>
          <w:sz w:val="24"/>
        </w:rPr>
        <w:t>сотрудничество со сверстниками, умение не создавать конфликтов и находить выходы из</w:t>
      </w:r>
      <w:r>
        <w:rPr>
          <w:spacing w:val="1"/>
          <w:sz w:val="24"/>
        </w:rPr>
        <w:t xml:space="preserve"> </w:t>
      </w:r>
      <w:r>
        <w:rPr>
          <w:sz w:val="24"/>
        </w:rPr>
        <w:t>спорных</w:t>
      </w:r>
      <w:r>
        <w:rPr>
          <w:spacing w:val="-13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36"/>
          <w:sz w:val="24"/>
        </w:rPr>
        <w:t xml:space="preserve"> </w:t>
      </w:r>
      <w:r>
        <w:rPr>
          <w:sz w:val="24"/>
        </w:rPr>
        <w:t>том</w:t>
      </w:r>
      <w:r>
        <w:rPr>
          <w:spacing w:val="-1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4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14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13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13"/>
          <w:sz w:val="24"/>
        </w:rPr>
        <w:t xml:space="preserve"> </w:t>
      </w:r>
      <w:r>
        <w:rPr>
          <w:sz w:val="24"/>
        </w:rPr>
        <w:t>произведений;</w:t>
      </w:r>
    </w:p>
    <w:p w:rsidR="00626071" w:rsidRDefault="00715DBD">
      <w:pPr>
        <w:spacing w:line="274" w:lineRule="exact"/>
        <w:ind w:left="918"/>
        <w:jc w:val="both"/>
        <w:rPr>
          <w:i/>
          <w:sz w:val="24"/>
        </w:rPr>
      </w:pPr>
      <w:r>
        <w:rPr>
          <w:i/>
          <w:spacing w:val="-4"/>
          <w:sz w:val="24"/>
        </w:rPr>
        <w:t>эстетического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воспитания: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60"/>
        </w:tabs>
        <w:spacing w:before="140" w:line="360" w:lineRule="auto"/>
        <w:ind w:right="116" w:firstLine="679"/>
        <w:jc w:val="both"/>
        <w:rPr>
          <w:sz w:val="24"/>
        </w:rPr>
      </w:pPr>
      <w:r>
        <w:rPr>
          <w:spacing w:val="-1"/>
          <w:sz w:val="24"/>
        </w:rPr>
        <w:t>уважительное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отношение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интерес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художественной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культуре,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восприимчивость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видам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искусства,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тради-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циям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творчеству</w:t>
      </w:r>
      <w:r>
        <w:rPr>
          <w:spacing w:val="-15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0"/>
          <w:sz w:val="24"/>
        </w:rPr>
        <w:t xml:space="preserve"> </w:t>
      </w:r>
      <w:r>
        <w:rPr>
          <w:sz w:val="24"/>
        </w:rPr>
        <w:t>народов;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60"/>
        </w:tabs>
        <w:spacing w:line="360" w:lineRule="auto"/>
        <w:ind w:right="112" w:firstLine="679"/>
        <w:jc w:val="both"/>
        <w:rPr>
          <w:sz w:val="24"/>
        </w:rPr>
      </w:pPr>
      <w:r>
        <w:rPr>
          <w:sz w:val="24"/>
        </w:rPr>
        <w:t>стремление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6"/>
          <w:sz w:val="24"/>
        </w:rPr>
        <w:t xml:space="preserve"> </w:t>
      </w:r>
      <w:r>
        <w:rPr>
          <w:sz w:val="24"/>
        </w:rPr>
        <w:t>видах</w:t>
      </w:r>
      <w:r>
        <w:rPr>
          <w:spacing w:val="-6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том</w:t>
      </w:r>
      <w:r>
        <w:rPr>
          <w:spacing w:val="-6"/>
          <w:sz w:val="24"/>
        </w:rPr>
        <w:t xml:space="preserve"> </w:t>
      </w:r>
      <w:r>
        <w:rPr>
          <w:sz w:val="24"/>
        </w:rPr>
        <w:t>числе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8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-10"/>
          <w:sz w:val="24"/>
        </w:rPr>
        <w:t xml:space="preserve"> </w:t>
      </w:r>
      <w:r>
        <w:rPr>
          <w:sz w:val="24"/>
        </w:rPr>
        <w:t>слова;</w:t>
      </w:r>
    </w:p>
    <w:p w:rsidR="00626071" w:rsidRDefault="00715DBD">
      <w:pPr>
        <w:ind w:left="918"/>
        <w:jc w:val="both"/>
        <w:rPr>
          <w:sz w:val="24"/>
        </w:rPr>
      </w:pPr>
      <w:r>
        <w:rPr>
          <w:i/>
          <w:spacing w:val="-4"/>
          <w:sz w:val="24"/>
        </w:rPr>
        <w:t>физического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воспитания</w:t>
      </w:r>
      <w:r>
        <w:rPr>
          <w:spacing w:val="-4"/>
          <w:sz w:val="24"/>
        </w:rPr>
        <w:t>,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формирования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культуры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здоровья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эмоционального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благополучия: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60"/>
        </w:tabs>
        <w:spacing w:before="137" w:line="360" w:lineRule="auto"/>
        <w:ind w:right="116" w:firstLine="679"/>
        <w:jc w:val="both"/>
        <w:rPr>
          <w:sz w:val="24"/>
        </w:rPr>
      </w:pPr>
      <w:r>
        <w:rPr>
          <w:sz w:val="24"/>
        </w:rPr>
        <w:t>соблюдение правил здорового и безопасного (для себя и других людей) образа жизни в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окружающей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среде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(в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том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числе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информационной)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при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поиске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дополнительной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информации;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60"/>
        </w:tabs>
        <w:spacing w:line="360" w:lineRule="auto"/>
        <w:ind w:right="111" w:firstLine="679"/>
        <w:jc w:val="both"/>
        <w:rPr>
          <w:sz w:val="24"/>
        </w:rPr>
      </w:pPr>
      <w:r>
        <w:rPr>
          <w:sz w:val="24"/>
        </w:rPr>
        <w:t>бережное отношение к физическому и психическому здоровью, проявляющееся в выборе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приемлемых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способов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речевого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самовыражения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соблюдении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норм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речевого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этикета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правил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общения;</w:t>
      </w:r>
    </w:p>
    <w:p w:rsidR="00626071" w:rsidRDefault="00715DBD">
      <w:pPr>
        <w:ind w:left="918"/>
        <w:jc w:val="both"/>
        <w:rPr>
          <w:i/>
          <w:sz w:val="24"/>
        </w:rPr>
      </w:pPr>
      <w:r>
        <w:rPr>
          <w:i/>
          <w:spacing w:val="-4"/>
          <w:sz w:val="24"/>
        </w:rPr>
        <w:t>трудового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воспитания: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60"/>
        </w:tabs>
        <w:spacing w:before="139" w:line="360" w:lineRule="auto"/>
        <w:ind w:right="110" w:firstLine="679"/>
        <w:jc w:val="both"/>
        <w:rPr>
          <w:sz w:val="24"/>
        </w:rPr>
      </w:pPr>
      <w:r>
        <w:rPr>
          <w:spacing w:val="-1"/>
          <w:sz w:val="24"/>
        </w:rPr>
        <w:t>осознание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ценности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труда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жизни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человека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11"/>
          <w:sz w:val="24"/>
        </w:rPr>
        <w:t xml:space="preserve"> </w:t>
      </w:r>
      <w:r>
        <w:rPr>
          <w:sz w:val="24"/>
        </w:rPr>
        <w:t>(в</w:t>
      </w:r>
      <w:r>
        <w:rPr>
          <w:spacing w:val="-13"/>
          <w:sz w:val="24"/>
        </w:rPr>
        <w:t xml:space="preserve"> </w:t>
      </w:r>
      <w:r>
        <w:rPr>
          <w:sz w:val="24"/>
        </w:rPr>
        <w:t>том</w:t>
      </w:r>
      <w:r>
        <w:rPr>
          <w:spacing w:val="-1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4"/>
          <w:sz w:val="24"/>
        </w:rPr>
        <w:t xml:space="preserve"> </w:t>
      </w:r>
      <w:r>
        <w:rPr>
          <w:sz w:val="24"/>
        </w:rPr>
        <w:t>благодаря</w:t>
      </w:r>
      <w:r>
        <w:rPr>
          <w:spacing w:val="-12"/>
          <w:sz w:val="24"/>
        </w:rPr>
        <w:t xml:space="preserve"> </w:t>
      </w:r>
      <w:r>
        <w:rPr>
          <w:sz w:val="24"/>
        </w:rPr>
        <w:t>примерам</w:t>
      </w:r>
      <w:r>
        <w:rPr>
          <w:spacing w:val="-14"/>
          <w:sz w:val="24"/>
        </w:rPr>
        <w:t xml:space="preserve"> </w:t>
      </w:r>
      <w:r>
        <w:rPr>
          <w:sz w:val="24"/>
        </w:rPr>
        <w:t>из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художественных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произведений),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ответственное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потребление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бережное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отношение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результатам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труда,</w:t>
      </w:r>
      <w:r>
        <w:rPr>
          <w:spacing w:val="-58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профессиям,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возникающий</w:t>
      </w:r>
      <w:r>
        <w:rPr>
          <w:spacing w:val="-11"/>
          <w:sz w:val="24"/>
        </w:rPr>
        <w:t xml:space="preserve"> </w:t>
      </w:r>
      <w:r>
        <w:rPr>
          <w:sz w:val="24"/>
        </w:rPr>
        <w:t>при</w:t>
      </w:r>
      <w:r>
        <w:rPr>
          <w:spacing w:val="-13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-12"/>
          <w:sz w:val="24"/>
        </w:rPr>
        <w:t xml:space="preserve"> </w:t>
      </w:r>
      <w:r>
        <w:rPr>
          <w:sz w:val="24"/>
        </w:rPr>
        <w:t>примеров</w:t>
      </w:r>
      <w:r>
        <w:rPr>
          <w:spacing w:val="-14"/>
          <w:sz w:val="24"/>
        </w:rPr>
        <w:t xml:space="preserve"> </w:t>
      </w:r>
      <w:r>
        <w:rPr>
          <w:sz w:val="24"/>
        </w:rPr>
        <w:t>из</w:t>
      </w:r>
      <w:r>
        <w:rPr>
          <w:spacing w:val="-13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12"/>
          <w:sz w:val="24"/>
        </w:rPr>
        <w:t xml:space="preserve"> </w:t>
      </w:r>
      <w:r>
        <w:rPr>
          <w:sz w:val="24"/>
        </w:rPr>
        <w:t>произведений;</w:t>
      </w:r>
    </w:p>
    <w:p w:rsidR="00626071" w:rsidRDefault="00715DBD">
      <w:pPr>
        <w:spacing w:before="1"/>
        <w:ind w:left="918"/>
        <w:jc w:val="both"/>
        <w:rPr>
          <w:sz w:val="24"/>
        </w:rPr>
      </w:pPr>
      <w:r>
        <w:rPr>
          <w:i/>
          <w:spacing w:val="-4"/>
          <w:sz w:val="24"/>
        </w:rPr>
        <w:t>экологического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воспитания</w:t>
      </w:r>
      <w:r>
        <w:rPr>
          <w:spacing w:val="-4"/>
          <w:sz w:val="24"/>
        </w:rPr>
        <w:t>: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60"/>
        </w:tabs>
        <w:spacing w:before="137"/>
        <w:ind w:left="1559" w:hanging="642"/>
        <w:jc w:val="both"/>
        <w:rPr>
          <w:sz w:val="24"/>
        </w:rPr>
      </w:pPr>
      <w:r>
        <w:rPr>
          <w:spacing w:val="-4"/>
          <w:sz w:val="24"/>
        </w:rPr>
        <w:t>бережное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отношение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природе,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формируемое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процессе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работы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текстами;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59"/>
          <w:tab w:val="left" w:pos="1560"/>
        </w:tabs>
        <w:spacing w:before="139"/>
        <w:ind w:left="1559" w:hanging="642"/>
        <w:rPr>
          <w:sz w:val="24"/>
        </w:rPr>
      </w:pPr>
      <w:r>
        <w:rPr>
          <w:spacing w:val="-4"/>
          <w:sz w:val="24"/>
        </w:rPr>
        <w:t>неприятие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действий,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приносящих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ей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вред;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ценности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научного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познания: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59"/>
          <w:tab w:val="left" w:pos="1560"/>
        </w:tabs>
        <w:spacing w:before="137" w:line="360" w:lineRule="auto"/>
        <w:ind w:right="109" w:firstLine="679"/>
        <w:rPr>
          <w:sz w:val="24"/>
        </w:rPr>
      </w:pPr>
      <w:r>
        <w:rPr>
          <w:sz w:val="24"/>
        </w:rPr>
        <w:t>первоначальные</w:t>
      </w:r>
      <w:r>
        <w:rPr>
          <w:spacing w:val="56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57"/>
          <w:sz w:val="24"/>
        </w:rPr>
        <w:t xml:space="preserve"> </w:t>
      </w:r>
      <w:r>
        <w:rPr>
          <w:sz w:val="24"/>
        </w:rPr>
        <w:t>о</w:t>
      </w:r>
      <w:r>
        <w:rPr>
          <w:spacing w:val="57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58"/>
          <w:sz w:val="24"/>
        </w:rPr>
        <w:t xml:space="preserve"> </w:t>
      </w:r>
      <w:r>
        <w:rPr>
          <w:sz w:val="24"/>
        </w:rPr>
        <w:t>картине</w:t>
      </w:r>
      <w:r>
        <w:rPr>
          <w:spacing w:val="56"/>
          <w:sz w:val="24"/>
        </w:rPr>
        <w:t xml:space="preserve"> </w:t>
      </w:r>
      <w:r>
        <w:rPr>
          <w:sz w:val="24"/>
        </w:rPr>
        <w:t>мира,</w:t>
      </w:r>
      <w:r>
        <w:rPr>
          <w:spacing w:val="57"/>
          <w:sz w:val="24"/>
        </w:rPr>
        <w:t xml:space="preserve"> </w:t>
      </w:r>
      <w:r>
        <w:rPr>
          <w:sz w:val="24"/>
        </w:rPr>
        <w:t>формируемые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56"/>
          <w:sz w:val="24"/>
        </w:rPr>
        <w:t xml:space="preserve"> </w:t>
      </w:r>
      <w:r>
        <w:rPr>
          <w:sz w:val="24"/>
        </w:rPr>
        <w:t>том</w:t>
      </w:r>
      <w:r>
        <w:rPr>
          <w:spacing w:val="56"/>
          <w:sz w:val="24"/>
        </w:rPr>
        <w:t xml:space="preserve"> </w:t>
      </w:r>
      <w:r>
        <w:rPr>
          <w:sz w:val="24"/>
        </w:rPr>
        <w:t>числе</w:t>
      </w:r>
      <w:r>
        <w:rPr>
          <w:spacing w:val="58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6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-10"/>
          <w:sz w:val="24"/>
        </w:rPr>
        <w:t xml:space="preserve"> </w:t>
      </w:r>
      <w:r>
        <w:rPr>
          <w:sz w:val="24"/>
        </w:rPr>
        <w:t>ряда</w:t>
      </w:r>
      <w:r>
        <w:rPr>
          <w:spacing w:val="-8"/>
          <w:sz w:val="24"/>
        </w:rPr>
        <w:t xml:space="preserve"> </w:t>
      </w:r>
      <w:r>
        <w:rPr>
          <w:sz w:val="24"/>
        </w:rPr>
        <w:t>литературоведческих</w:t>
      </w:r>
      <w:r>
        <w:rPr>
          <w:spacing w:val="-10"/>
          <w:sz w:val="24"/>
        </w:rPr>
        <w:t xml:space="preserve"> </w:t>
      </w:r>
      <w:r>
        <w:rPr>
          <w:sz w:val="24"/>
        </w:rPr>
        <w:t>понятий;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59"/>
          <w:tab w:val="left" w:pos="1560"/>
          <w:tab w:val="left" w:pos="3424"/>
          <w:tab w:val="left" w:pos="4989"/>
          <w:tab w:val="left" w:pos="6719"/>
          <w:tab w:val="left" w:pos="8671"/>
          <w:tab w:val="left" w:pos="10776"/>
        </w:tabs>
        <w:spacing w:line="360" w:lineRule="auto"/>
        <w:ind w:right="112" w:firstLine="679"/>
        <w:rPr>
          <w:sz w:val="24"/>
        </w:rPr>
      </w:pPr>
      <w:r>
        <w:rPr>
          <w:sz w:val="24"/>
        </w:rPr>
        <w:t>познавательные</w:t>
      </w:r>
      <w:r>
        <w:rPr>
          <w:sz w:val="24"/>
        </w:rPr>
        <w:tab/>
        <w:t>интересы,</w:t>
      </w:r>
      <w:r>
        <w:rPr>
          <w:sz w:val="24"/>
        </w:rPr>
        <w:tab/>
        <w:t>активность,</w:t>
      </w:r>
      <w:r>
        <w:rPr>
          <w:sz w:val="24"/>
        </w:rPr>
        <w:tab/>
        <w:t>инициативность,</w:t>
      </w:r>
      <w:r>
        <w:rPr>
          <w:sz w:val="24"/>
        </w:rPr>
        <w:tab/>
        <w:t>любознательность</w:t>
      </w:r>
      <w:r>
        <w:rPr>
          <w:sz w:val="24"/>
        </w:rPr>
        <w:tab/>
      </w:r>
      <w:r>
        <w:rPr>
          <w:spacing w:val="-4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pacing w:val="-4"/>
          <w:sz w:val="24"/>
        </w:rPr>
        <w:t>самостоятельность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познании,</w:t>
      </w:r>
      <w:r>
        <w:rPr>
          <w:spacing w:val="-3"/>
          <w:sz w:val="24"/>
        </w:rPr>
        <w:t xml:space="preserve"> в том числе познавательный интерес к чтению художественных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-12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11"/>
          <w:sz w:val="24"/>
        </w:rPr>
        <w:t xml:space="preserve"> </w:t>
      </w:r>
      <w:r>
        <w:rPr>
          <w:sz w:val="24"/>
        </w:rPr>
        <w:t>при</w:t>
      </w:r>
      <w:r>
        <w:rPr>
          <w:spacing w:val="-12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-12"/>
          <w:sz w:val="24"/>
        </w:rPr>
        <w:t xml:space="preserve"> </w:t>
      </w:r>
      <w:r>
        <w:rPr>
          <w:sz w:val="24"/>
        </w:rPr>
        <w:t>круга</w:t>
      </w:r>
      <w:r>
        <w:rPr>
          <w:spacing w:val="-12"/>
          <w:sz w:val="24"/>
        </w:rPr>
        <w:t xml:space="preserve"> </w:t>
      </w:r>
      <w:r>
        <w:rPr>
          <w:sz w:val="24"/>
        </w:rPr>
        <w:t>чтения.</w:t>
      </w:r>
    </w:p>
    <w:p w:rsidR="00626071" w:rsidRDefault="00715DBD">
      <w:pPr>
        <w:pStyle w:val="a3"/>
        <w:spacing w:before="2"/>
        <w:ind w:left="918"/>
      </w:pPr>
      <w:r>
        <w:rPr>
          <w:spacing w:val="-4"/>
        </w:rPr>
        <w:t>МЕТАПРЕДМЕТНЫЕ</w:t>
      </w:r>
      <w:r>
        <w:rPr>
          <w:spacing w:val="-9"/>
        </w:rPr>
        <w:t xml:space="preserve"> </w:t>
      </w:r>
      <w:r>
        <w:rPr>
          <w:spacing w:val="-4"/>
        </w:rPr>
        <w:t>РЕЗУЛЬТАТЫ</w:t>
      </w:r>
    </w:p>
    <w:p w:rsidR="00626071" w:rsidRDefault="00715DBD">
      <w:pPr>
        <w:pStyle w:val="a3"/>
        <w:tabs>
          <w:tab w:val="left" w:pos="4769"/>
          <w:tab w:val="left" w:pos="7778"/>
          <w:tab w:val="left" w:pos="8721"/>
          <w:tab w:val="left" w:pos="9889"/>
          <w:tab w:val="left" w:pos="10784"/>
        </w:tabs>
        <w:spacing w:before="137"/>
        <w:ind w:left="918"/>
      </w:pPr>
      <w:r>
        <w:t>В</w:t>
      </w:r>
      <w:r>
        <w:rPr>
          <w:spacing w:val="112"/>
        </w:rPr>
        <w:t xml:space="preserve"> </w:t>
      </w:r>
      <w:r>
        <w:t>результате</w:t>
      </w:r>
      <w:r>
        <w:rPr>
          <w:spacing w:val="111"/>
        </w:rPr>
        <w:t xml:space="preserve"> </w:t>
      </w:r>
      <w:r>
        <w:t>изучения</w:t>
      </w:r>
      <w:r>
        <w:rPr>
          <w:spacing w:val="111"/>
        </w:rPr>
        <w:t xml:space="preserve"> </w:t>
      </w:r>
      <w:r>
        <w:t>предмета</w:t>
      </w:r>
      <w:r>
        <w:tab/>
        <w:t>«Литературное</w:t>
      </w:r>
      <w:r>
        <w:rPr>
          <w:spacing w:val="108"/>
        </w:rPr>
        <w:t xml:space="preserve"> </w:t>
      </w:r>
      <w:r>
        <w:t>чтения</w:t>
      </w:r>
      <w:r>
        <w:rPr>
          <w:spacing w:val="109"/>
        </w:rPr>
        <w:t xml:space="preserve"> </w:t>
      </w:r>
      <w:r>
        <w:t>на</w:t>
      </w:r>
      <w:r>
        <w:tab/>
        <w:t>родном</w:t>
      </w:r>
      <w:r>
        <w:tab/>
        <w:t>(русском)</w:t>
      </w:r>
      <w:r>
        <w:tab/>
        <w:t>языке»</w:t>
      </w:r>
      <w:r>
        <w:tab/>
        <w:t>у</w:t>
      </w:r>
    </w:p>
    <w:p w:rsidR="00626071" w:rsidRDefault="00626071">
      <w:p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  <w:ind w:left="239"/>
        <w:jc w:val="both"/>
      </w:pPr>
      <w:r>
        <w:rPr>
          <w:spacing w:val="-4"/>
        </w:rPr>
        <w:lastRenderedPageBreak/>
        <w:t>обучающегося</w:t>
      </w:r>
      <w:r>
        <w:rPr>
          <w:spacing w:val="-10"/>
        </w:rPr>
        <w:t xml:space="preserve"> </w:t>
      </w:r>
      <w:r>
        <w:rPr>
          <w:spacing w:val="-4"/>
        </w:rPr>
        <w:t>будут</w:t>
      </w:r>
      <w:r>
        <w:rPr>
          <w:spacing w:val="-7"/>
        </w:rPr>
        <w:t xml:space="preserve"> </w:t>
      </w:r>
      <w:r>
        <w:rPr>
          <w:spacing w:val="-4"/>
        </w:rPr>
        <w:t>сформированы</w:t>
      </w:r>
      <w:r>
        <w:rPr>
          <w:spacing w:val="-8"/>
        </w:rPr>
        <w:t xml:space="preserve"> </w:t>
      </w:r>
      <w:r>
        <w:rPr>
          <w:spacing w:val="-4"/>
        </w:rPr>
        <w:t>следующие</w:t>
      </w:r>
      <w:r>
        <w:rPr>
          <w:spacing w:val="-11"/>
        </w:rPr>
        <w:t xml:space="preserve"> </w:t>
      </w:r>
      <w:r>
        <w:rPr>
          <w:spacing w:val="-4"/>
        </w:rPr>
        <w:t>познавательные</w:t>
      </w:r>
      <w:r>
        <w:rPr>
          <w:spacing w:val="-6"/>
        </w:rPr>
        <w:t xml:space="preserve"> </w:t>
      </w:r>
      <w:r>
        <w:rPr>
          <w:spacing w:val="-4"/>
        </w:rPr>
        <w:t>универсальные</w:t>
      </w:r>
      <w:r>
        <w:rPr>
          <w:spacing w:val="-8"/>
        </w:rPr>
        <w:t xml:space="preserve"> </w:t>
      </w:r>
      <w:r>
        <w:rPr>
          <w:spacing w:val="-4"/>
        </w:rPr>
        <w:t>учебные</w:t>
      </w:r>
      <w:r>
        <w:rPr>
          <w:spacing w:val="-11"/>
        </w:rPr>
        <w:t xml:space="preserve"> </w:t>
      </w:r>
      <w:r>
        <w:rPr>
          <w:spacing w:val="-3"/>
        </w:rPr>
        <w:t>действия.</w:t>
      </w:r>
    </w:p>
    <w:p w:rsidR="00626071" w:rsidRDefault="00715DBD">
      <w:pPr>
        <w:pStyle w:val="a3"/>
        <w:spacing w:before="137"/>
        <w:ind w:left="918"/>
        <w:jc w:val="both"/>
      </w:pPr>
      <w:r>
        <w:rPr>
          <w:spacing w:val="-4"/>
        </w:rPr>
        <w:t>Базовые</w:t>
      </w:r>
      <w:r>
        <w:rPr>
          <w:spacing w:val="-9"/>
        </w:rPr>
        <w:t xml:space="preserve"> </w:t>
      </w:r>
      <w:r>
        <w:rPr>
          <w:spacing w:val="-4"/>
        </w:rPr>
        <w:t>логические</w:t>
      </w:r>
      <w:r>
        <w:rPr>
          <w:spacing w:val="-9"/>
        </w:rPr>
        <w:t xml:space="preserve"> </w:t>
      </w:r>
      <w:r>
        <w:rPr>
          <w:spacing w:val="-4"/>
        </w:rPr>
        <w:t>действия: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60"/>
        </w:tabs>
        <w:spacing w:before="139" w:line="360" w:lineRule="auto"/>
        <w:ind w:right="114" w:firstLine="679"/>
        <w:jc w:val="both"/>
        <w:rPr>
          <w:sz w:val="24"/>
        </w:rPr>
      </w:pP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аналогии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текстов;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60"/>
        </w:tabs>
        <w:spacing w:before="1"/>
        <w:ind w:left="1559" w:hanging="642"/>
        <w:jc w:val="both"/>
        <w:rPr>
          <w:sz w:val="24"/>
        </w:rPr>
      </w:pPr>
      <w:r>
        <w:rPr>
          <w:spacing w:val="-4"/>
          <w:sz w:val="24"/>
        </w:rPr>
        <w:t>объединять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объекты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(тексты)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определённому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признаку;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60"/>
        </w:tabs>
        <w:spacing w:before="136"/>
        <w:ind w:left="1559" w:hanging="642"/>
        <w:jc w:val="both"/>
        <w:rPr>
          <w:sz w:val="24"/>
        </w:rPr>
      </w:pPr>
      <w:r>
        <w:rPr>
          <w:spacing w:val="-4"/>
          <w:sz w:val="24"/>
        </w:rPr>
        <w:t>определять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существенный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признак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классификации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пословиц,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поговорок,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фразеологизмов;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60"/>
        </w:tabs>
        <w:spacing w:before="140" w:line="360" w:lineRule="auto"/>
        <w:ind w:right="111" w:firstLine="679"/>
        <w:jc w:val="both"/>
        <w:rPr>
          <w:sz w:val="24"/>
        </w:rPr>
      </w:pPr>
      <w:r>
        <w:rPr>
          <w:sz w:val="24"/>
        </w:rPr>
        <w:t>находить в текстах закономерности и противоречия на основе предложенного учителем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алгоритма наблюдения; анализировать алгоритм действий при анализе </w:t>
      </w:r>
      <w:r>
        <w:rPr>
          <w:sz w:val="24"/>
        </w:rPr>
        <w:t>текста, самостоятельно выделять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10"/>
          <w:sz w:val="24"/>
        </w:rPr>
        <w:t xml:space="preserve"> </w:t>
      </w:r>
      <w:r>
        <w:rPr>
          <w:sz w:val="24"/>
        </w:rPr>
        <w:t>операции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при</w:t>
      </w:r>
      <w:r>
        <w:rPr>
          <w:spacing w:val="-8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-10"/>
          <w:sz w:val="24"/>
        </w:rPr>
        <w:t xml:space="preserve"> </w:t>
      </w:r>
      <w:r>
        <w:rPr>
          <w:sz w:val="24"/>
        </w:rPr>
        <w:t>текстов;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60"/>
        </w:tabs>
        <w:spacing w:line="362" w:lineRule="auto"/>
        <w:ind w:right="115" w:firstLine="679"/>
        <w:jc w:val="both"/>
        <w:rPr>
          <w:sz w:val="24"/>
        </w:rPr>
      </w:pPr>
      <w:r>
        <w:rPr>
          <w:sz w:val="24"/>
        </w:rPr>
        <w:t>выявлять недостаток информации для решения учебной и практической задачи на основе</w:t>
      </w:r>
      <w:r>
        <w:rPr>
          <w:spacing w:val="1"/>
          <w:sz w:val="24"/>
        </w:rPr>
        <w:t xml:space="preserve"> </w:t>
      </w:r>
      <w:r>
        <w:rPr>
          <w:spacing w:val="-3"/>
          <w:sz w:val="24"/>
        </w:rPr>
        <w:t>предложенного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алгоритма,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формулировать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запрос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дополнительную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информацию;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60"/>
        </w:tabs>
        <w:spacing w:line="360" w:lineRule="auto"/>
        <w:ind w:left="918" w:right="1428" w:firstLine="0"/>
        <w:jc w:val="both"/>
        <w:rPr>
          <w:sz w:val="24"/>
        </w:rPr>
      </w:pPr>
      <w:r>
        <w:rPr>
          <w:spacing w:val="-4"/>
          <w:sz w:val="24"/>
        </w:rPr>
        <w:t>устанавливать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причинно-следственные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связи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при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анализе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текста,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делать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выводы.</w:t>
      </w:r>
      <w:r>
        <w:rPr>
          <w:spacing w:val="-58"/>
          <w:sz w:val="24"/>
        </w:rPr>
        <w:t xml:space="preserve"> </w:t>
      </w:r>
      <w:r>
        <w:rPr>
          <w:sz w:val="24"/>
        </w:rPr>
        <w:t>Базовые</w:t>
      </w:r>
      <w:r>
        <w:rPr>
          <w:spacing w:val="-11"/>
          <w:sz w:val="24"/>
        </w:rPr>
        <w:t xml:space="preserve"> </w:t>
      </w:r>
      <w:r>
        <w:rPr>
          <w:sz w:val="24"/>
        </w:rPr>
        <w:t>исследовательские</w:t>
      </w:r>
      <w:r>
        <w:rPr>
          <w:spacing w:val="-12"/>
          <w:sz w:val="24"/>
        </w:rPr>
        <w:t xml:space="preserve"> </w:t>
      </w:r>
      <w:r>
        <w:rPr>
          <w:sz w:val="24"/>
        </w:rPr>
        <w:t>действия: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60"/>
        </w:tabs>
        <w:spacing w:line="360" w:lineRule="auto"/>
        <w:ind w:right="116" w:firstLine="679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цель,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9"/>
          <w:sz w:val="24"/>
        </w:rPr>
        <w:t xml:space="preserve"> </w:t>
      </w:r>
      <w:r>
        <w:rPr>
          <w:sz w:val="24"/>
        </w:rPr>
        <w:t>ситуацией;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60"/>
        </w:tabs>
        <w:spacing w:line="360" w:lineRule="auto"/>
        <w:ind w:right="114" w:firstLine="679"/>
        <w:jc w:val="both"/>
        <w:rPr>
          <w:sz w:val="24"/>
        </w:rPr>
      </w:pPr>
      <w:r>
        <w:rPr>
          <w:spacing w:val="-1"/>
          <w:sz w:val="24"/>
        </w:rPr>
        <w:t xml:space="preserve">сравнивать </w:t>
      </w:r>
      <w:r>
        <w:rPr>
          <w:sz w:val="24"/>
        </w:rPr>
        <w:t>несколько вариантов выполнения задания, выбирать наиболее подходящий (на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2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критериев);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60"/>
        </w:tabs>
        <w:spacing w:line="360" w:lineRule="auto"/>
        <w:ind w:right="116" w:firstLine="679"/>
        <w:jc w:val="both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несложное</w:t>
      </w:r>
      <w:r>
        <w:rPr>
          <w:spacing w:val="1"/>
          <w:sz w:val="24"/>
        </w:rPr>
        <w:t xml:space="preserve"> </w:t>
      </w:r>
      <w:r>
        <w:rPr>
          <w:sz w:val="24"/>
        </w:rPr>
        <w:t>мини-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-16"/>
          <w:sz w:val="24"/>
        </w:rPr>
        <w:t xml:space="preserve"> </w:t>
      </w:r>
      <w:r>
        <w:rPr>
          <w:sz w:val="24"/>
        </w:rPr>
        <w:t>плану</w:t>
      </w:r>
      <w:r>
        <w:rPr>
          <w:spacing w:val="-16"/>
          <w:sz w:val="24"/>
        </w:rPr>
        <w:t xml:space="preserve"> </w:t>
      </w:r>
      <w:r>
        <w:rPr>
          <w:sz w:val="24"/>
        </w:rPr>
        <w:t>проектное</w:t>
      </w:r>
      <w:r>
        <w:rPr>
          <w:spacing w:val="-10"/>
          <w:sz w:val="24"/>
        </w:rPr>
        <w:t xml:space="preserve"> </w:t>
      </w:r>
      <w:r>
        <w:rPr>
          <w:sz w:val="24"/>
        </w:rPr>
        <w:t>задание;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60"/>
        </w:tabs>
        <w:spacing w:line="360" w:lineRule="auto"/>
        <w:ind w:right="112" w:firstLine="679"/>
        <w:jc w:val="both"/>
        <w:rPr>
          <w:sz w:val="24"/>
        </w:rPr>
      </w:pP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доказательствами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pacing w:val="-3"/>
          <w:sz w:val="24"/>
        </w:rPr>
        <w:t>проведённого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смыслового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анализа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текста;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формулировать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помощью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учителя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вопросы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процессе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анализа</w:t>
      </w:r>
      <w:r>
        <w:rPr>
          <w:spacing w:val="-58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11"/>
          <w:sz w:val="24"/>
        </w:rPr>
        <w:t xml:space="preserve"> </w:t>
      </w:r>
      <w:r>
        <w:rPr>
          <w:sz w:val="24"/>
        </w:rPr>
        <w:t>текстового</w:t>
      </w:r>
      <w:r>
        <w:rPr>
          <w:spacing w:val="-9"/>
          <w:sz w:val="24"/>
        </w:rPr>
        <w:t xml:space="preserve"> </w:t>
      </w:r>
      <w:r>
        <w:rPr>
          <w:sz w:val="24"/>
        </w:rPr>
        <w:t>материала;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60"/>
        </w:tabs>
        <w:spacing w:line="360" w:lineRule="auto"/>
        <w:ind w:right="117" w:firstLine="679"/>
        <w:jc w:val="both"/>
        <w:rPr>
          <w:sz w:val="24"/>
        </w:rPr>
      </w:pPr>
      <w:r>
        <w:rPr>
          <w:sz w:val="24"/>
        </w:rPr>
        <w:t>прогнозировать возможное развитие процессов,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 и их последствия в аналогичных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или</w:t>
      </w:r>
      <w:r>
        <w:rPr>
          <w:spacing w:val="-10"/>
          <w:sz w:val="24"/>
        </w:rPr>
        <w:t xml:space="preserve"> </w:t>
      </w:r>
      <w:r>
        <w:rPr>
          <w:sz w:val="24"/>
        </w:rPr>
        <w:t>сходных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ситуациях.</w:t>
      </w:r>
    </w:p>
    <w:p w:rsidR="00626071" w:rsidRDefault="00715DBD">
      <w:pPr>
        <w:pStyle w:val="a3"/>
        <w:ind w:left="918"/>
        <w:jc w:val="both"/>
      </w:pPr>
      <w:r>
        <w:rPr>
          <w:spacing w:val="-4"/>
        </w:rPr>
        <w:t>Работа</w:t>
      </w:r>
      <w:r>
        <w:rPr>
          <w:spacing w:val="-7"/>
        </w:rPr>
        <w:t xml:space="preserve"> </w:t>
      </w:r>
      <w:r>
        <w:rPr>
          <w:spacing w:val="-4"/>
        </w:rPr>
        <w:t>с</w:t>
      </w:r>
      <w:r>
        <w:rPr>
          <w:spacing w:val="-9"/>
        </w:rPr>
        <w:t xml:space="preserve"> </w:t>
      </w:r>
      <w:r>
        <w:rPr>
          <w:spacing w:val="-4"/>
        </w:rPr>
        <w:t>информацией: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59"/>
          <w:tab w:val="left" w:pos="1560"/>
        </w:tabs>
        <w:spacing w:before="133" w:line="360" w:lineRule="auto"/>
        <w:ind w:right="112" w:firstLine="679"/>
        <w:rPr>
          <w:sz w:val="24"/>
        </w:rPr>
      </w:pPr>
      <w:r>
        <w:rPr>
          <w:sz w:val="24"/>
        </w:rPr>
        <w:t>выбирать</w:t>
      </w:r>
      <w:r>
        <w:rPr>
          <w:spacing w:val="20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2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20"/>
          <w:sz w:val="24"/>
        </w:rPr>
        <w:t xml:space="preserve"> </w:t>
      </w:r>
      <w:r>
        <w:rPr>
          <w:sz w:val="24"/>
        </w:rPr>
        <w:t>информации:</w:t>
      </w:r>
      <w:r>
        <w:rPr>
          <w:spacing w:val="21"/>
          <w:sz w:val="24"/>
        </w:rPr>
        <w:t xml:space="preserve"> </w:t>
      </w:r>
      <w:r>
        <w:rPr>
          <w:sz w:val="24"/>
        </w:rPr>
        <w:t>нужный</w:t>
      </w:r>
      <w:r>
        <w:rPr>
          <w:spacing w:val="21"/>
          <w:sz w:val="24"/>
        </w:rPr>
        <w:t xml:space="preserve"> </w:t>
      </w:r>
      <w:r>
        <w:rPr>
          <w:sz w:val="24"/>
        </w:rPr>
        <w:t>словарь,</w:t>
      </w:r>
      <w:r>
        <w:rPr>
          <w:spacing w:val="20"/>
          <w:sz w:val="24"/>
        </w:rPr>
        <w:t xml:space="preserve"> </w:t>
      </w:r>
      <w:r>
        <w:rPr>
          <w:sz w:val="24"/>
        </w:rPr>
        <w:t>справочник</w:t>
      </w:r>
      <w:r>
        <w:rPr>
          <w:spacing w:val="21"/>
          <w:sz w:val="24"/>
        </w:rPr>
        <w:t xml:space="preserve"> </w:t>
      </w:r>
      <w:r>
        <w:rPr>
          <w:sz w:val="24"/>
        </w:rPr>
        <w:t>для</w:t>
      </w:r>
      <w:r>
        <w:rPr>
          <w:spacing w:val="20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запрашиваемой</w:t>
      </w:r>
      <w:r>
        <w:rPr>
          <w:spacing w:val="-1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11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уточнения;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59"/>
          <w:tab w:val="left" w:pos="1560"/>
        </w:tabs>
        <w:spacing w:line="360" w:lineRule="auto"/>
        <w:ind w:right="114" w:firstLine="679"/>
        <w:rPr>
          <w:sz w:val="24"/>
        </w:rPr>
      </w:pPr>
      <w:r>
        <w:rPr>
          <w:sz w:val="24"/>
        </w:rPr>
        <w:t>согласно</w:t>
      </w:r>
      <w:r>
        <w:rPr>
          <w:spacing w:val="48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45"/>
          <w:sz w:val="24"/>
        </w:rPr>
        <w:t xml:space="preserve"> </w:t>
      </w:r>
      <w:r>
        <w:rPr>
          <w:sz w:val="24"/>
        </w:rPr>
        <w:t>алгоритму</w:t>
      </w:r>
      <w:r>
        <w:rPr>
          <w:spacing w:val="43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48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48"/>
          <w:sz w:val="24"/>
        </w:rPr>
        <w:t xml:space="preserve"> </w:t>
      </w:r>
      <w:r>
        <w:rPr>
          <w:sz w:val="24"/>
        </w:rPr>
        <w:t>явном</w:t>
      </w:r>
      <w:r>
        <w:rPr>
          <w:spacing w:val="50"/>
          <w:sz w:val="24"/>
        </w:rPr>
        <w:t xml:space="preserve"> </w:t>
      </w:r>
      <w:r>
        <w:rPr>
          <w:sz w:val="24"/>
        </w:rPr>
        <w:t>виде</w:t>
      </w:r>
      <w:r>
        <w:rPr>
          <w:spacing w:val="48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предложенном</w:t>
      </w:r>
      <w:r>
        <w:rPr>
          <w:spacing w:val="-13"/>
          <w:sz w:val="24"/>
        </w:rPr>
        <w:t xml:space="preserve"> </w:t>
      </w:r>
      <w:r>
        <w:rPr>
          <w:sz w:val="24"/>
        </w:rPr>
        <w:t>источнике: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словарях,</w:t>
      </w:r>
      <w:r>
        <w:rPr>
          <w:spacing w:val="-10"/>
          <w:sz w:val="24"/>
        </w:rPr>
        <w:t xml:space="preserve"> </w:t>
      </w:r>
      <w:r>
        <w:rPr>
          <w:sz w:val="24"/>
        </w:rPr>
        <w:t>справочниках;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59"/>
          <w:tab w:val="left" w:pos="1560"/>
        </w:tabs>
        <w:spacing w:line="360" w:lineRule="auto"/>
        <w:ind w:right="111" w:firstLine="679"/>
        <w:rPr>
          <w:sz w:val="24"/>
        </w:rPr>
      </w:pPr>
      <w:r>
        <w:rPr>
          <w:spacing w:val="-2"/>
          <w:sz w:val="24"/>
        </w:rPr>
        <w:t>распознавать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достоверную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недостоверную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информацию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самостоятельно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или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основании</w:t>
      </w:r>
      <w:r>
        <w:rPr>
          <w:spacing w:val="-57"/>
          <w:sz w:val="24"/>
        </w:rPr>
        <w:t xml:space="preserve"> </w:t>
      </w:r>
      <w:r>
        <w:rPr>
          <w:spacing w:val="-4"/>
          <w:sz w:val="24"/>
        </w:rPr>
        <w:t>предложенного</w:t>
      </w:r>
      <w:r>
        <w:rPr>
          <w:spacing w:val="50"/>
          <w:sz w:val="24"/>
        </w:rPr>
        <w:t xml:space="preserve"> </w:t>
      </w:r>
      <w:r>
        <w:rPr>
          <w:spacing w:val="-4"/>
          <w:sz w:val="24"/>
        </w:rPr>
        <w:t>учителем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способа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её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проверки</w:t>
      </w:r>
      <w:r>
        <w:rPr>
          <w:spacing w:val="49"/>
          <w:sz w:val="24"/>
        </w:rPr>
        <w:t xml:space="preserve"> </w:t>
      </w:r>
      <w:r>
        <w:rPr>
          <w:spacing w:val="-4"/>
          <w:sz w:val="24"/>
        </w:rPr>
        <w:t>(обращаясь</w:t>
      </w:r>
      <w:r>
        <w:rPr>
          <w:spacing w:val="46"/>
          <w:sz w:val="24"/>
        </w:rPr>
        <w:t xml:space="preserve"> </w:t>
      </w:r>
      <w:r>
        <w:rPr>
          <w:spacing w:val="-4"/>
          <w:sz w:val="24"/>
        </w:rPr>
        <w:t>к</w:t>
      </w:r>
      <w:r>
        <w:rPr>
          <w:spacing w:val="51"/>
          <w:sz w:val="24"/>
        </w:rPr>
        <w:t xml:space="preserve"> </w:t>
      </w:r>
      <w:r>
        <w:rPr>
          <w:spacing w:val="-4"/>
          <w:sz w:val="24"/>
        </w:rPr>
        <w:t>словарям,</w:t>
      </w:r>
      <w:r>
        <w:rPr>
          <w:spacing w:val="48"/>
          <w:sz w:val="24"/>
        </w:rPr>
        <w:t xml:space="preserve"> </w:t>
      </w:r>
      <w:r>
        <w:rPr>
          <w:spacing w:val="-4"/>
          <w:sz w:val="24"/>
        </w:rPr>
        <w:t>справочникам,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учебнику);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59"/>
          <w:tab w:val="left" w:pos="1560"/>
          <w:tab w:val="left" w:pos="2819"/>
          <w:tab w:val="left" w:pos="3128"/>
          <w:tab w:val="left" w:pos="4303"/>
          <w:tab w:val="left" w:pos="5433"/>
          <w:tab w:val="left" w:pos="7269"/>
          <w:tab w:val="left" w:pos="8673"/>
          <w:tab w:val="left" w:pos="9956"/>
        </w:tabs>
        <w:spacing w:line="360" w:lineRule="auto"/>
        <w:ind w:right="113" w:firstLine="679"/>
        <w:rPr>
          <w:sz w:val="24"/>
        </w:rPr>
      </w:pPr>
      <w:r>
        <w:rPr>
          <w:sz w:val="24"/>
        </w:rPr>
        <w:t>соблюдать</w:t>
      </w:r>
      <w:r>
        <w:rPr>
          <w:sz w:val="24"/>
        </w:rPr>
        <w:tab/>
        <w:t>с</w:t>
      </w:r>
      <w:r>
        <w:rPr>
          <w:sz w:val="24"/>
        </w:rPr>
        <w:tab/>
        <w:t>помощью</w:t>
      </w:r>
      <w:r>
        <w:rPr>
          <w:sz w:val="24"/>
        </w:rPr>
        <w:tab/>
        <w:t>взрослых</w:t>
      </w:r>
      <w:r>
        <w:rPr>
          <w:sz w:val="24"/>
        </w:rPr>
        <w:tab/>
        <w:t>(педагогических</w:t>
      </w:r>
      <w:r>
        <w:rPr>
          <w:sz w:val="24"/>
        </w:rPr>
        <w:tab/>
        <w:t>работников,</w:t>
      </w:r>
      <w:r>
        <w:rPr>
          <w:sz w:val="24"/>
        </w:rPr>
        <w:tab/>
        <w:t>родителей,</w:t>
      </w:r>
      <w:r>
        <w:rPr>
          <w:sz w:val="24"/>
        </w:rPr>
        <w:tab/>
      </w:r>
      <w:r>
        <w:rPr>
          <w:spacing w:val="-4"/>
          <w:sz w:val="24"/>
        </w:rPr>
        <w:t>законных</w:t>
      </w:r>
      <w:r>
        <w:rPr>
          <w:spacing w:val="-57"/>
          <w:sz w:val="24"/>
        </w:rPr>
        <w:t xml:space="preserve"> </w:t>
      </w:r>
      <w:r>
        <w:rPr>
          <w:spacing w:val="-4"/>
          <w:sz w:val="24"/>
        </w:rPr>
        <w:t>представителей)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правила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информационной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безопасности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при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поиске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информации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Интернете;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59"/>
          <w:tab w:val="left" w:pos="1560"/>
        </w:tabs>
        <w:spacing w:before="1" w:line="360" w:lineRule="auto"/>
        <w:ind w:right="116" w:firstLine="679"/>
        <w:rPr>
          <w:sz w:val="24"/>
        </w:rPr>
      </w:pPr>
      <w:r>
        <w:rPr>
          <w:sz w:val="24"/>
        </w:rPr>
        <w:t>анализировать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5"/>
          <w:sz w:val="24"/>
        </w:rPr>
        <w:t xml:space="preserve"> </w:t>
      </w:r>
      <w:r>
        <w:rPr>
          <w:sz w:val="24"/>
        </w:rPr>
        <w:t>текстовую,</w:t>
      </w:r>
      <w:r>
        <w:rPr>
          <w:spacing w:val="16"/>
          <w:sz w:val="24"/>
        </w:rPr>
        <w:t xml:space="preserve"> </w:t>
      </w:r>
      <w:r>
        <w:rPr>
          <w:sz w:val="24"/>
        </w:rPr>
        <w:t>графическую,</w:t>
      </w:r>
      <w:r>
        <w:rPr>
          <w:spacing w:val="14"/>
          <w:sz w:val="24"/>
        </w:rPr>
        <w:t xml:space="preserve"> </w:t>
      </w:r>
      <w:r>
        <w:rPr>
          <w:sz w:val="24"/>
        </w:rPr>
        <w:t>видео,</w:t>
      </w:r>
      <w:r>
        <w:rPr>
          <w:spacing w:val="14"/>
          <w:sz w:val="24"/>
        </w:rPr>
        <w:t xml:space="preserve"> </w:t>
      </w:r>
      <w:r>
        <w:rPr>
          <w:sz w:val="24"/>
        </w:rPr>
        <w:t>звуковую</w:t>
      </w:r>
      <w:r>
        <w:rPr>
          <w:spacing w:val="16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8"/>
          <w:sz w:val="24"/>
        </w:rPr>
        <w:t xml:space="preserve"> </w:t>
      </w:r>
      <w:r>
        <w:rPr>
          <w:sz w:val="24"/>
        </w:rPr>
        <w:t>задачей;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59"/>
          <w:tab w:val="left" w:pos="1560"/>
        </w:tabs>
        <w:spacing w:line="360" w:lineRule="auto"/>
        <w:ind w:right="115" w:firstLine="679"/>
        <w:rPr>
          <w:sz w:val="24"/>
        </w:rPr>
      </w:pPr>
      <w:r>
        <w:rPr>
          <w:sz w:val="24"/>
        </w:rPr>
        <w:t>понимать</w:t>
      </w:r>
      <w:r>
        <w:rPr>
          <w:spacing w:val="12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2"/>
          <w:sz w:val="24"/>
        </w:rPr>
        <w:t xml:space="preserve"> </w:t>
      </w:r>
      <w:r>
        <w:rPr>
          <w:sz w:val="24"/>
        </w:rPr>
        <w:t>зафиксированную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виде</w:t>
      </w:r>
      <w:r>
        <w:rPr>
          <w:spacing w:val="9"/>
          <w:sz w:val="24"/>
        </w:rPr>
        <w:t xml:space="preserve"> </w:t>
      </w:r>
      <w:r>
        <w:rPr>
          <w:sz w:val="24"/>
        </w:rPr>
        <w:t>таблиц,</w:t>
      </w:r>
      <w:r>
        <w:rPr>
          <w:spacing w:val="12"/>
          <w:sz w:val="24"/>
        </w:rPr>
        <w:t xml:space="preserve"> </w:t>
      </w:r>
      <w:r>
        <w:rPr>
          <w:sz w:val="24"/>
        </w:rPr>
        <w:t>схем;</w:t>
      </w:r>
      <w:r>
        <w:rPr>
          <w:spacing w:val="13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2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11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11"/>
          <w:sz w:val="24"/>
        </w:rPr>
        <w:t xml:space="preserve"> </w:t>
      </w:r>
      <w:r>
        <w:rPr>
          <w:sz w:val="24"/>
        </w:rPr>
        <w:t>для</w:t>
      </w:r>
      <w:r>
        <w:rPr>
          <w:spacing w:val="-10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0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текстами.</w:t>
      </w:r>
    </w:p>
    <w:p w:rsidR="00626071" w:rsidRDefault="00626071">
      <w:pPr>
        <w:spacing w:line="360" w:lineRule="auto"/>
        <w:rPr>
          <w:sz w:val="24"/>
        </w:r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left="239" w:right="898" w:firstLine="679"/>
      </w:pPr>
      <w:r>
        <w:lastRenderedPageBreak/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-57"/>
        </w:rPr>
        <w:t xml:space="preserve"> </w:t>
      </w:r>
      <w:r>
        <w:t>универсальные</w:t>
      </w:r>
      <w:r>
        <w:rPr>
          <w:spacing w:val="-5"/>
        </w:rPr>
        <w:t xml:space="preserve"> </w:t>
      </w:r>
      <w:r>
        <w:t>учебные</w:t>
      </w:r>
      <w:r>
        <w:rPr>
          <w:spacing w:val="-10"/>
        </w:rPr>
        <w:t xml:space="preserve"> </w:t>
      </w:r>
      <w:r>
        <w:t>действия.</w:t>
      </w:r>
    </w:p>
    <w:p w:rsidR="00626071" w:rsidRDefault="00715DBD">
      <w:pPr>
        <w:pStyle w:val="a3"/>
        <w:spacing w:before="1"/>
        <w:ind w:left="918"/>
      </w:pPr>
      <w:r>
        <w:t>Общение: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59"/>
          <w:tab w:val="left" w:pos="1560"/>
        </w:tabs>
        <w:spacing w:before="136" w:line="360" w:lineRule="auto"/>
        <w:ind w:right="114" w:firstLine="679"/>
        <w:rPr>
          <w:sz w:val="24"/>
        </w:rPr>
      </w:pPr>
      <w:r>
        <w:rPr>
          <w:sz w:val="24"/>
        </w:rPr>
        <w:t>воспринимать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32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32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32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30"/>
          <w:sz w:val="24"/>
        </w:rPr>
        <w:t xml:space="preserve"> </w:t>
      </w:r>
      <w:r>
        <w:rPr>
          <w:sz w:val="24"/>
        </w:rPr>
        <w:t>в</w:t>
      </w:r>
      <w:r>
        <w:rPr>
          <w:spacing w:val="3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32"/>
          <w:sz w:val="24"/>
        </w:rPr>
        <w:t xml:space="preserve"> </w:t>
      </w:r>
      <w:r>
        <w:rPr>
          <w:sz w:val="24"/>
        </w:rPr>
        <w:t>с</w:t>
      </w:r>
      <w:r>
        <w:rPr>
          <w:spacing w:val="29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8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знакомой</w:t>
      </w:r>
      <w:r>
        <w:rPr>
          <w:spacing w:val="-8"/>
          <w:sz w:val="24"/>
        </w:rPr>
        <w:t xml:space="preserve"> </w:t>
      </w:r>
      <w:r>
        <w:rPr>
          <w:sz w:val="24"/>
        </w:rPr>
        <w:t>среде;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59"/>
          <w:tab w:val="left" w:pos="1560"/>
        </w:tabs>
        <w:spacing w:line="360" w:lineRule="auto"/>
        <w:ind w:right="115" w:firstLine="679"/>
        <w:rPr>
          <w:sz w:val="24"/>
        </w:rPr>
      </w:pPr>
      <w:r>
        <w:rPr>
          <w:sz w:val="24"/>
        </w:rPr>
        <w:t>проявлять</w:t>
      </w:r>
      <w:r>
        <w:rPr>
          <w:spacing w:val="8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3"/>
          <w:sz w:val="24"/>
        </w:rPr>
        <w:t xml:space="preserve"> </w:t>
      </w:r>
      <w:r>
        <w:rPr>
          <w:sz w:val="24"/>
        </w:rPr>
        <w:t>к</w:t>
      </w:r>
      <w:r>
        <w:rPr>
          <w:spacing w:val="5"/>
          <w:sz w:val="24"/>
        </w:rPr>
        <w:t xml:space="preserve"> </w:t>
      </w:r>
      <w:r>
        <w:rPr>
          <w:sz w:val="24"/>
        </w:rPr>
        <w:t>собеседнику,</w:t>
      </w:r>
      <w:r>
        <w:rPr>
          <w:spacing w:val="6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4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4"/>
          <w:sz w:val="24"/>
        </w:rPr>
        <w:t xml:space="preserve"> </w:t>
      </w:r>
      <w:r>
        <w:rPr>
          <w:sz w:val="24"/>
        </w:rPr>
        <w:t>диалоги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дискуссии;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59"/>
          <w:tab w:val="left" w:pos="1560"/>
        </w:tabs>
        <w:ind w:left="1559" w:hanging="642"/>
        <w:rPr>
          <w:sz w:val="24"/>
        </w:rPr>
      </w:pPr>
      <w:r>
        <w:rPr>
          <w:spacing w:val="-4"/>
          <w:sz w:val="24"/>
        </w:rPr>
        <w:t>признавать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возможность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существования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разных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точек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зрения;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60"/>
        </w:tabs>
        <w:spacing w:before="140"/>
        <w:ind w:left="1559" w:hanging="642"/>
        <w:jc w:val="both"/>
        <w:rPr>
          <w:sz w:val="24"/>
        </w:rPr>
      </w:pPr>
      <w:r>
        <w:rPr>
          <w:spacing w:val="-4"/>
          <w:sz w:val="24"/>
        </w:rPr>
        <w:t>корректно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аргументированно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высказывать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своё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мнение;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60"/>
        </w:tabs>
        <w:spacing w:before="137"/>
        <w:ind w:left="1559" w:hanging="642"/>
        <w:jc w:val="both"/>
        <w:rPr>
          <w:sz w:val="24"/>
        </w:rPr>
      </w:pPr>
      <w:r>
        <w:rPr>
          <w:spacing w:val="-4"/>
          <w:sz w:val="24"/>
        </w:rPr>
        <w:t>строить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речевое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высказывание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соответствии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поставленной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задачей;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60"/>
        </w:tabs>
        <w:spacing w:before="139" w:line="360" w:lineRule="auto"/>
        <w:ind w:right="113" w:firstLine="679"/>
        <w:jc w:val="both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(описание,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повествование)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ситуацией;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60"/>
        </w:tabs>
        <w:spacing w:line="360" w:lineRule="auto"/>
        <w:ind w:right="114" w:firstLine="679"/>
        <w:jc w:val="both"/>
        <w:rPr>
          <w:sz w:val="24"/>
        </w:rPr>
      </w:pPr>
      <w:r>
        <w:rPr>
          <w:sz w:val="24"/>
        </w:rPr>
        <w:t>готовить небольшие публичные выступления о результатах парной и групповой работы, 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-14"/>
          <w:sz w:val="24"/>
        </w:rPr>
        <w:t xml:space="preserve"> </w:t>
      </w:r>
      <w:r>
        <w:rPr>
          <w:sz w:val="24"/>
        </w:rPr>
        <w:t>наблюдения,</w:t>
      </w:r>
      <w:r>
        <w:rPr>
          <w:spacing w:val="-15"/>
          <w:sz w:val="24"/>
        </w:rPr>
        <w:t xml:space="preserve"> </w:t>
      </w:r>
      <w:r>
        <w:rPr>
          <w:sz w:val="24"/>
        </w:rPr>
        <w:t>выполненного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мини-исследования,</w:t>
      </w:r>
      <w:r>
        <w:rPr>
          <w:spacing w:val="-15"/>
          <w:sz w:val="24"/>
        </w:rPr>
        <w:t xml:space="preserve"> </w:t>
      </w:r>
      <w:r>
        <w:rPr>
          <w:sz w:val="24"/>
        </w:rPr>
        <w:t>проектного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задания;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60"/>
        </w:tabs>
        <w:spacing w:line="360" w:lineRule="auto"/>
        <w:ind w:left="918" w:right="903" w:firstLine="0"/>
        <w:jc w:val="both"/>
        <w:rPr>
          <w:sz w:val="24"/>
        </w:rPr>
      </w:pPr>
      <w:r>
        <w:rPr>
          <w:spacing w:val="-4"/>
          <w:sz w:val="24"/>
        </w:rPr>
        <w:t>подбирать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иллюстративный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материал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(рисунки,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фото,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плакаты)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тексту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выступления.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Совместная</w:t>
      </w:r>
      <w:r>
        <w:rPr>
          <w:spacing w:val="-11"/>
          <w:sz w:val="24"/>
        </w:rPr>
        <w:t xml:space="preserve"> </w:t>
      </w:r>
      <w:r>
        <w:rPr>
          <w:sz w:val="24"/>
        </w:rPr>
        <w:t>деятельность: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60"/>
        </w:tabs>
        <w:spacing w:line="360" w:lineRule="auto"/>
        <w:ind w:right="112" w:firstLine="679"/>
        <w:jc w:val="both"/>
        <w:rPr>
          <w:sz w:val="24"/>
        </w:rPr>
      </w:pPr>
      <w:r>
        <w:rPr>
          <w:sz w:val="24"/>
        </w:rPr>
        <w:t>формулировать краткосрочные и долгосрочные цели (индивидуальные с учётом участия 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 задачах) в стандартной (типовой) ситуации на основе предложенного учителем формата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планирования,</w:t>
      </w:r>
      <w:r>
        <w:rPr>
          <w:spacing w:val="-11"/>
          <w:sz w:val="24"/>
        </w:rPr>
        <w:t xml:space="preserve"> </w:t>
      </w:r>
      <w:r>
        <w:rPr>
          <w:sz w:val="24"/>
        </w:rPr>
        <w:t>распределения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-8"/>
          <w:sz w:val="24"/>
        </w:rPr>
        <w:t xml:space="preserve"> </w:t>
      </w:r>
      <w:r>
        <w:rPr>
          <w:sz w:val="24"/>
        </w:rPr>
        <w:t>шагов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сроков;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60"/>
        </w:tabs>
        <w:spacing w:line="360" w:lineRule="auto"/>
        <w:ind w:right="113" w:firstLine="679"/>
        <w:jc w:val="both"/>
        <w:rPr>
          <w:sz w:val="24"/>
        </w:rPr>
      </w:pPr>
      <w:r>
        <w:rPr>
          <w:spacing w:val="-2"/>
          <w:sz w:val="24"/>
        </w:rPr>
        <w:t>принимать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цель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совместной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деятельности,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коллективно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строить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действия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её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достижению:</w:t>
      </w:r>
      <w:r>
        <w:rPr>
          <w:spacing w:val="-58"/>
          <w:sz w:val="24"/>
        </w:rPr>
        <w:t xml:space="preserve"> </w:t>
      </w:r>
      <w:r>
        <w:rPr>
          <w:spacing w:val="-4"/>
          <w:sz w:val="24"/>
        </w:rPr>
        <w:t>распределять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роли,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договариваться,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обсуждать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процесс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результат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совместной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работы;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60"/>
        </w:tabs>
        <w:spacing w:line="360" w:lineRule="auto"/>
        <w:ind w:right="114" w:firstLine="679"/>
        <w:jc w:val="both"/>
        <w:rPr>
          <w:sz w:val="24"/>
        </w:rPr>
      </w:pPr>
      <w:r>
        <w:rPr>
          <w:sz w:val="24"/>
        </w:rPr>
        <w:t>проявлять готовность руководить, выполнять поручения, подчиняться,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47"/>
          <w:sz w:val="24"/>
        </w:rPr>
        <w:t xml:space="preserve"> </w:t>
      </w:r>
      <w:r>
        <w:rPr>
          <w:sz w:val="24"/>
        </w:rPr>
        <w:t>конфликты;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60"/>
        </w:tabs>
        <w:ind w:left="1559" w:hanging="642"/>
        <w:jc w:val="both"/>
        <w:rPr>
          <w:sz w:val="24"/>
        </w:rPr>
      </w:pPr>
      <w:r>
        <w:rPr>
          <w:spacing w:val="-4"/>
          <w:sz w:val="24"/>
        </w:rPr>
        <w:t>ответственно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выполнять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свою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часть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работы;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60"/>
        </w:tabs>
        <w:spacing w:before="137"/>
        <w:ind w:left="1559" w:hanging="642"/>
        <w:jc w:val="both"/>
        <w:rPr>
          <w:sz w:val="24"/>
        </w:rPr>
      </w:pPr>
      <w:r>
        <w:rPr>
          <w:spacing w:val="-4"/>
          <w:sz w:val="24"/>
        </w:rPr>
        <w:t>оценивать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свой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вклад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общий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результат;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59"/>
          <w:tab w:val="left" w:pos="1560"/>
        </w:tabs>
        <w:spacing w:before="140"/>
        <w:ind w:left="1559" w:hanging="642"/>
        <w:rPr>
          <w:sz w:val="24"/>
        </w:rPr>
      </w:pPr>
      <w:r>
        <w:rPr>
          <w:spacing w:val="-4"/>
          <w:sz w:val="24"/>
        </w:rPr>
        <w:t>выполнять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совместные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проектные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задания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опорой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предложенные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образцы.</w:t>
      </w:r>
    </w:p>
    <w:p w:rsidR="00626071" w:rsidRDefault="00715DBD">
      <w:pPr>
        <w:pStyle w:val="a3"/>
        <w:spacing w:before="136" w:line="360" w:lineRule="auto"/>
        <w:ind w:left="239" w:firstLine="679"/>
      </w:pPr>
      <w:r>
        <w:rPr>
          <w:spacing w:val="-2"/>
        </w:rPr>
        <w:t>К</w:t>
      </w:r>
      <w:r>
        <w:rPr>
          <w:spacing w:val="-10"/>
        </w:rPr>
        <w:t xml:space="preserve"> </w:t>
      </w:r>
      <w:r>
        <w:rPr>
          <w:spacing w:val="-2"/>
        </w:rPr>
        <w:t>концу</w:t>
      </w:r>
      <w:r>
        <w:rPr>
          <w:spacing w:val="-12"/>
        </w:rPr>
        <w:t xml:space="preserve"> </w:t>
      </w:r>
      <w:r>
        <w:rPr>
          <w:spacing w:val="-2"/>
        </w:rPr>
        <w:t>обучения</w:t>
      </w:r>
      <w:r>
        <w:rPr>
          <w:spacing w:val="-8"/>
        </w:rPr>
        <w:t xml:space="preserve"> </w:t>
      </w:r>
      <w:r>
        <w:rPr>
          <w:spacing w:val="-2"/>
        </w:rPr>
        <w:t>в</w:t>
      </w:r>
      <w:r>
        <w:rPr>
          <w:spacing w:val="-10"/>
        </w:rPr>
        <w:t xml:space="preserve"> </w:t>
      </w:r>
      <w:r>
        <w:rPr>
          <w:spacing w:val="-2"/>
        </w:rPr>
        <w:t>начальной</w:t>
      </w:r>
      <w:r>
        <w:rPr>
          <w:spacing w:val="-6"/>
        </w:rPr>
        <w:t xml:space="preserve"> </w:t>
      </w:r>
      <w:r>
        <w:rPr>
          <w:spacing w:val="-2"/>
        </w:rPr>
        <w:t>школе</w:t>
      </w:r>
      <w:r>
        <w:rPr>
          <w:spacing w:val="-7"/>
        </w:rPr>
        <w:t xml:space="preserve"> </w:t>
      </w:r>
      <w:r>
        <w:rPr>
          <w:spacing w:val="-2"/>
        </w:rPr>
        <w:t>у</w:t>
      </w:r>
      <w:r>
        <w:rPr>
          <w:spacing w:val="-12"/>
        </w:rPr>
        <w:t xml:space="preserve"> </w:t>
      </w:r>
      <w:r>
        <w:rPr>
          <w:spacing w:val="-2"/>
        </w:rPr>
        <w:t>обучающегося</w:t>
      </w:r>
      <w:r>
        <w:rPr>
          <w:spacing w:val="-9"/>
        </w:rPr>
        <w:t xml:space="preserve"> </w:t>
      </w:r>
      <w:r>
        <w:rPr>
          <w:spacing w:val="-1"/>
        </w:rPr>
        <w:t>формируются</w:t>
      </w:r>
      <w:r>
        <w:rPr>
          <w:spacing w:val="-8"/>
        </w:rPr>
        <w:t xml:space="preserve"> </w:t>
      </w:r>
      <w:r>
        <w:rPr>
          <w:spacing w:val="-1"/>
        </w:rPr>
        <w:t>регулятивные</w:t>
      </w:r>
      <w:r>
        <w:rPr>
          <w:spacing w:val="-4"/>
        </w:rPr>
        <w:t xml:space="preserve"> </w:t>
      </w:r>
      <w:r>
        <w:rPr>
          <w:spacing w:val="-1"/>
        </w:rPr>
        <w:t>универсальные</w:t>
      </w:r>
      <w:r>
        <w:rPr>
          <w:spacing w:val="-57"/>
        </w:rPr>
        <w:t xml:space="preserve"> </w:t>
      </w:r>
      <w:r>
        <w:t>учебные</w:t>
      </w:r>
      <w:r>
        <w:rPr>
          <w:spacing w:val="-10"/>
        </w:rPr>
        <w:t xml:space="preserve"> </w:t>
      </w:r>
      <w:r>
        <w:t>действия.</w:t>
      </w:r>
    </w:p>
    <w:p w:rsidR="00626071" w:rsidRDefault="00715DBD">
      <w:pPr>
        <w:pStyle w:val="a3"/>
        <w:spacing w:before="1"/>
        <w:ind w:left="918"/>
      </w:pPr>
      <w:r>
        <w:t>Самоорганизация: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59"/>
          <w:tab w:val="left" w:pos="1560"/>
        </w:tabs>
        <w:spacing w:before="139"/>
        <w:ind w:left="1559" w:hanging="642"/>
        <w:rPr>
          <w:sz w:val="24"/>
        </w:rPr>
      </w:pPr>
      <w:r>
        <w:rPr>
          <w:spacing w:val="-4"/>
          <w:sz w:val="24"/>
        </w:rPr>
        <w:t>планировать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действия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решению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учебной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задачи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для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получения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результата;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59"/>
          <w:tab w:val="left" w:pos="1560"/>
        </w:tabs>
        <w:spacing w:before="137" w:line="360" w:lineRule="auto"/>
        <w:ind w:left="918" w:right="3819" w:firstLine="0"/>
        <w:rPr>
          <w:sz w:val="24"/>
        </w:rPr>
      </w:pPr>
      <w:r>
        <w:rPr>
          <w:spacing w:val="-2"/>
          <w:sz w:val="24"/>
        </w:rPr>
        <w:t>выстраивать</w:t>
      </w:r>
      <w:r>
        <w:rPr>
          <w:spacing w:val="10"/>
          <w:sz w:val="24"/>
        </w:rPr>
        <w:t xml:space="preserve"> </w:t>
      </w:r>
      <w:r>
        <w:rPr>
          <w:spacing w:val="-2"/>
          <w:sz w:val="24"/>
        </w:rPr>
        <w:t>последовательность</w:t>
      </w:r>
      <w:r>
        <w:rPr>
          <w:spacing w:val="11"/>
          <w:sz w:val="24"/>
        </w:rPr>
        <w:t xml:space="preserve"> </w:t>
      </w:r>
      <w:r>
        <w:rPr>
          <w:spacing w:val="-1"/>
          <w:sz w:val="24"/>
        </w:rPr>
        <w:t>выбранных</w:t>
      </w:r>
      <w:r>
        <w:rPr>
          <w:spacing w:val="11"/>
          <w:sz w:val="24"/>
        </w:rPr>
        <w:t xml:space="preserve"> </w:t>
      </w:r>
      <w:r>
        <w:rPr>
          <w:spacing w:val="-1"/>
          <w:sz w:val="24"/>
        </w:rPr>
        <w:t>действий.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Самоконтроль: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59"/>
          <w:tab w:val="left" w:pos="1560"/>
        </w:tabs>
        <w:ind w:left="1559" w:hanging="642"/>
        <w:rPr>
          <w:sz w:val="24"/>
        </w:rPr>
      </w:pPr>
      <w:r>
        <w:rPr>
          <w:spacing w:val="-5"/>
          <w:sz w:val="24"/>
        </w:rPr>
        <w:t>устанавливать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причины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успеха/неудач учебной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деятельности;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59"/>
          <w:tab w:val="left" w:pos="1560"/>
        </w:tabs>
        <w:spacing w:before="139" w:line="360" w:lineRule="auto"/>
        <w:ind w:right="114" w:firstLine="679"/>
        <w:rPr>
          <w:sz w:val="24"/>
        </w:rPr>
      </w:pPr>
      <w:r>
        <w:rPr>
          <w:sz w:val="24"/>
        </w:rPr>
        <w:t>корректировать</w:t>
      </w:r>
      <w:r>
        <w:rPr>
          <w:spacing w:val="12"/>
          <w:sz w:val="24"/>
        </w:rPr>
        <w:t xml:space="preserve"> </w:t>
      </w:r>
      <w:r>
        <w:rPr>
          <w:sz w:val="24"/>
        </w:rPr>
        <w:t>свои</w:t>
      </w:r>
      <w:r>
        <w:rPr>
          <w:spacing w:val="16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9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0"/>
          <w:sz w:val="24"/>
        </w:rPr>
        <w:t xml:space="preserve"> </w:t>
      </w:r>
      <w:r>
        <w:rPr>
          <w:sz w:val="24"/>
        </w:rPr>
        <w:t>для</w:t>
      </w:r>
      <w:r>
        <w:rPr>
          <w:spacing w:val="10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10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12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анализом</w:t>
      </w:r>
      <w:r>
        <w:rPr>
          <w:spacing w:val="-9"/>
          <w:sz w:val="24"/>
        </w:rPr>
        <w:t xml:space="preserve"> </w:t>
      </w:r>
      <w:r>
        <w:rPr>
          <w:sz w:val="24"/>
        </w:rPr>
        <w:t>текстов;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59"/>
          <w:tab w:val="left" w:pos="1560"/>
        </w:tabs>
        <w:ind w:left="1559" w:hanging="642"/>
        <w:rPr>
          <w:sz w:val="24"/>
        </w:rPr>
      </w:pPr>
      <w:r>
        <w:rPr>
          <w:spacing w:val="-4"/>
          <w:sz w:val="24"/>
        </w:rPr>
        <w:t>соотносить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результат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деятельности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поставленной учебной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задачей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анализу</w:t>
      </w:r>
      <w:r>
        <w:rPr>
          <w:spacing w:val="-15"/>
          <w:sz w:val="24"/>
        </w:rPr>
        <w:t xml:space="preserve"> </w:t>
      </w:r>
      <w:r>
        <w:rPr>
          <w:spacing w:val="-3"/>
          <w:sz w:val="24"/>
        </w:rPr>
        <w:t>текстов;</w:t>
      </w: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59"/>
          <w:tab w:val="left" w:pos="1560"/>
        </w:tabs>
        <w:spacing w:before="137"/>
        <w:ind w:left="1559" w:hanging="642"/>
        <w:rPr>
          <w:sz w:val="24"/>
        </w:rPr>
      </w:pPr>
      <w:r>
        <w:rPr>
          <w:spacing w:val="-4"/>
          <w:sz w:val="24"/>
        </w:rPr>
        <w:t>находить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ошибку,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допущенную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при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работе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текстами;</w:t>
      </w:r>
    </w:p>
    <w:p w:rsidR="00626071" w:rsidRDefault="00626071">
      <w:pPr>
        <w:rPr>
          <w:sz w:val="24"/>
        </w:r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 w:rsidP="00E0235C">
      <w:pPr>
        <w:pStyle w:val="a5"/>
        <w:numPr>
          <w:ilvl w:val="0"/>
          <w:numId w:val="42"/>
        </w:numPr>
        <w:tabs>
          <w:tab w:val="left" w:pos="1560"/>
        </w:tabs>
        <w:spacing w:before="74" w:line="360" w:lineRule="auto"/>
        <w:ind w:right="110" w:firstLine="679"/>
        <w:jc w:val="both"/>
        <w:rPr>
          <w:sz w:val="24"/>
        </w:rPr>
      </w:pPr>
      <w:r>
        <w:rPr>
          <w:sz w:val="24"/>
        </w:rPr>
        <w:lastRenderedPageBreak/>
        <w:t>сравнивать результаты своей деятельности и деятельности одноклассников, объективно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11"/>
          <w:sz w:val="24"/>
        </w:rPr>
        <w:t xml:space="preserve"> </w:t>
      </w:r>
      <w:r>
        <w:rPr>
          <w:sz w:val="24"/>
        </w:rPr>
        <w:t>их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z w:val="24"/>
        </w:rPr>
        <w:t>предложенным</w:t>
      </w:r>
      <w:r>
        <w:rPr>
          <w:spacing w:val="-11"/>
          <w:sz w:val="24"/>
        </w:rPr>
        <w:t xml:space="preserve"> </w:t>
      </w:r>
      <w:r>
        <w:rPr>
          <w:sz w:val="24"/>
        </w:rPr>
        <w:t>критериям.</w:t>
      </w:r>
    </w:p>
    <w:p w:rsidR="00626071" w:rsidRDefault="00715DBD">
      <w:pPr>
        <w:pStyle w:val="a3"/>
        <w:spacing w:before="1"/>
        <w:ind w:left="918"/>
        <w:jc w:val="both"/>
      </w:pPr>
      <w:r>
        <w:rPr>
          <w:spacing w:val="-4"/>
        </w:rPr>
        <w:t>ПРЕДМЕТНЫЕ</w:t>
      </w:r>
      <w:r>
        <w:rPr>
          <w:spacing w:val="-9"/>
        </w:rPr>
        <w:t xml:space="preserve"> </w:t>
      </w:r>
      <w:r>
        <w:rPr>
          <w:spacing w:val="-4"/>
        </w:rPr>
        <w:t>РЕЗУЛЬТАТЫ</w:t>
      </w:r>
    </w:p>
    <w:p w:rsidR="00626071" w:rsidRDefault="00715DBD">
      <w:pPr>
        <w:pStyle w:val="a3"/>
        <w:spacing w:before="136" w:line="360" w:lineRule="auto"/>
        <w:ind w:left="239" w:right="114" w:firstLine="679"/>
        <w:jc w:val="both"/>
      </w:pPr>
      <w:r>
        <w:rPr>
          <w:spacing w:val="-3"/>
        </w:rPr>
        <w:t>Изучение</w:t>
      </w:r>
      <w:r>
        <w:rPr>
          <w:spacing w:val="-6"/>
        </w:rPr>
        <w:t xml:space="preserve"> </w:t>
      </w:r>
      <w:r>
        <w:rPr>
          <w:spacing w:val="-3"/>
        </w:rPr>
        <w:t>учебного</w:t>
      </w:r>
      <w:r>
        <w:rPr>
          <w:spacing w:val="-8"/>
        </w:rPr>
        <w:t xml:space="preserve"> </w:t>
      </w:r>
      <w:r>
        <w:rPr>
          <w:spacing w:val="-2"/>
        </w:rPr>
        <w:t>предмета</w:t>
      </w:r>
      <w:r>
        <w:rPr>
          <w:spacing w:val="-5"/>
        </w:rPr>
        <w:t xml:space="preserve"> </w:t>
      </w:r>
      <w:r>
        <w:rPr>
          <w:spacing w:val="-2"/>
        </w:rPr>
        <w:t>«Литературное</w:t>
      </w:r>
      <w:r>
        <w:rPr>
          <w:spacing w:val="-10"/>
        </w:rPr>
        <w:t xml:space="preserve"> </w:t>
      </w:r>
      <w:r>
        <w:rPr>
          <w:spacing w:val="-2"/>
        </w:rPr>
        <w:t>чтение</w:t>
      </w:r>
      <w:r>
        <w:rPr>
          <w:spacing w:val="-9"/>
        </w:rPr>
        <w:t xml:space="preserve"> </w:t>
      </w:r>
      <w:r>
        <w:rPr>
          <w:spacing w:val="-2"/>
        </w:rPr>
        <w:t>на</w:t>
      </w:r>
      <w:r>
        <w:rPr>
          <w:spacing w:val="-10"/>
        </w:rPr>
        <w:t xml:space="preserve"> </w:t>
      </w:r>
      <w:r>
        <w:rPr>
          <w:spacing w:val="-2"/>
        </w:rPr>
        <w:t>родном</w:t>
      </w:r>
      <w:r>
        <w:rPr>
          <w:spacing w:val="-7"/>
        </w:rPr>
        <w:t xml:space="preserve"> </w:t>
      </w:r>
      <w:r>
        <w:rPr>
          <w:spacing w:val="-2"/>
        </w:rPr>
        <w:t>(русском)</w:t>
      </w:r>
      <w:r>
        <w:rPr>
          <w:spacing w:val="-10"/>
        </w:rPr>
        <w:t xml:space="preserve"> </w:t>
      </w:r>
      <w:r>
        <w:rPr>
          <w:spacing w:val="-2"/>
        </w:rPr>
        <w:t>языке»</w:t>
      </w:r>
      <w:r>
        <w:rPr>
          <w:spacing w:val="-12"/>
        </w:rPr>
        <w:t xml:space="preserve"> </w:t>
      </w:r>
      <w:r>
        <w:rPr>
          <w:spacing w:val="-2"/>
        </w:rPr>
        <w:t>в</w:t>
      </w:r>
      <w:r>
        <w:rPr>
          <w:spacing w:val="-10"/>
        </w:rPr>
        <w:t xml:space="preserve"> </w:t>
      </w:r>
      <w:r>
        <w:rPr>
          <w:spacing w:val="-2"/>
        </w:rPr>
        <w:t>течение</w:t>
      </w:r>
      <w:r>
        <w:rPr>
          <w:spacing w:val="-9"/>
        </w:rPr>
        <w:t xml:space="preserve"> </w:t>
      </w:r>
      <w:r>
        <w:rPr>
          <w:spacing w:val="-2"/>
        </w:rPr>
        <w:t>четырёх</w:t>
      </w:r>
      <w:r>
        <w:rPr>
          <w:spacing w:val="-58"/>
        </w:rPr>
        <w:t xml:space="preserve"> </w:t>
      </w:r>
      <w:r>
        <w:t>лет</w:t>
      </w:r>
      <w:r>
        <w:rPr>
          <w:spacing w:val="-8"/>
        </w:rPr>
        <w:t xml:space="preserve"> </w:t>
      </w:r>
      <w:r>
        <w:t>обучения</w:t>
      </w:r>
      <w:r>
        <w:rPr>
          <w:spacing w:val="-11"/>
        </w:rPr>
        <w:t xml:space="preserve"> </w:t>
      </w:r>
      <w:r>
        <w:t>должно</w:t>
      </w:r>
      <w:r>
        <w:rPr>
          <w:spacing w:val="-9"/>
        </w:rPr>
        <w:t xml:space="preserve"> </w:t>
      </w:r>
      <w:r>
        <w:t>обеспечить:</w:t>
      </w:r>
    </w:p>
    <w:p w:rsidR="00626071" w:rsidRDefault="00715DBD">
      <w:pPr>
        <w:pStyle w:val="a3"/>
        <w:spacing w:line="360" w:lineRule="auto"/>
        <w:ind w:left="239" w:right="116" w:firstLine="679"/>
        <w:jc w:val="both"/>
      </w:pPr>
      <w:r>
        <w:rPr>
          <w:spacing w:val="-4"/>
        </w:rPr>
        <w:t>-понимание</w:t>
      </w:r>
      <w:r>
        <w:rPr>
          <w:spacing w:val="-9"/>
        </w:rPr>
        <w:t xml:space="preserve"> </w:t>
      </w:r>
      <w:r>
        <w:rPr>
          <w:spacing w:val="-4"/>
        </w:rPr>
        <w:t>родной</w:t>
      </w:r>
      <w:r>
        <w:rPr>
          <w:spacing w:val="-9"/>
        </w:rPr>
        <w:t xml:space="preserve"> </w:t>
      </w:r>
      <w:r>
        <w:rPr>
          <w:spacing w:val="-4"/>
        </w:rPr>
        <w:t>русской</w:t>
      </w:r>
      <w:r>
        <w:rPr>
          <w:spacing w:val="-9"/>
        </w:rPr>
        <w:t xml:space="preserve"> </w:t>
      </w:r>
      <w:r>
        <w:rPr>
          <w:spacing w:val="-4"/>
        </w:rPr>
        <w:t>литературы</w:t>
      </w:r>
      <w:r>
        <w:rPr>
          <w:spacing w:val="-8"/>
        </w:rPr>
        <w:t xml:space="preserve"> </w:t>
      </w:r>
      <w:r>
        <w:rPr>
          <w:spacing w:val="-4"/>
        </w:rPr>
        <w:t>как</w:t>
      </w:r>
      <w:r>
        <w:rPr>
          <w:spacing w:val="-9"/>
        </w:rPr>
        <w:t xml:space="preserve"> </w:t>
      </w:r>
      <w:r>
        <w:rPr>
          <w:spacing w:val="-4"/>
        </w:rPr>
        <w:t>национально-</w:t>
      </w:r>
      <w:r>
        <w:rPr>
          <w:spacing w:val="-11"/>
        </w:rPr>
        <w:t xml:space="preserve"> </w:t>
      </w:r>
      <w:r>
        <w:rPr>
          <w:spacing w:val="-4"/>
        </w:rPr>
        <w:t>культурной</w:t>
      </w:r>
      <w:r>
        <w:rPr>
          <w:spacing w:val="-9"/>
        </w:rPr>
        <w:t xml:space="preserve"> </w:t>
      </w:r>
      <w:r>
        <w:rPr>
          <w:spacing w:val="-4"/>
        </w:rPr>
        <w:t>ценности</w:t>
      </w:r>
      <w:r>
        <w:rPr>
          <w:spacing w:val="-9"/>
        </w:rPr>
        <w:t xml:space="preserve"> </w:t>
      </w:r>
      <w:r>
        <w:rPr>
          <w:spacing w:val="-3"/>
        </w:rPr>
        <w:t>народа,</w:t>
      </w:r>
      <w:r>
        <w:rPr>
          <w:spacing w:val="-8"/>
        </w:rPr>
        <w:t xml:space="preserve"> </w:t>
      </w:r>
      <w:r>
        <w:rPr>
          <w:spacing w:val="-3"/>
        </w:rPr>
        <w:t>как</w:t>
      </w:r>
      <w:r>
        <w:rPr>
          <w:spacing w:val="-7"/>
        </w:rPr>
        <w:t xml:space="preserve"> </w:t>
      </w:r>
      <w:r>
        <w:rPr>
          <w:spacing w:val="-3"/>
        </w:rPr>
        <w:t>особого</w:t>
      </w:r>
      <w:r>
        <w:rPr>
          <w:spacing w:val="-57"/>
        </w:rPr>
        <w:t xml:space="preserve"> </w:t>
      </w:r>
      <w:r>
        <w:rPr>
          <w:spacing w:val="-3"/>
        </w:rPr>
        <w:t>способа</w:t>
      </w:r>
      <w:r>
        <w:rPr>
          <w:spacing w:val="-12"/>
        </w:rPr>
        <w:t xml:space="preserve"> </w:t>
      </w:r>
      <w:r>
        <w:rPr>
          <w:spacing w:val="-3"/>
        </w:rPr>
        <w:t>познания</w:t>
      </w:r>
      <w:r>
        <w:rPr>
          <w:spacing w:val="-10"/>
        </w:rPr>
        <w:t xml:space="preserve"> </w:t>
      </w:r>
      <w:r>
        <w:rPr>
          <w:spacing w:val="-3"/>
        </w:rPr>
        <w:t>жизни,</w:t>
      </w:r>
      <w:r>
        <w:rPr>
          <w:spacing w:val="-10"/>
        </w:rPr>
        <w:t xml:space="preserve"> </w:t>
      </w:r>
      <w:r>
        <w:rPr>
          <w:spacing w:val="-3"/>
        </w:rPr>
        <w:t>как</w:t>
      </w:r>
      <w:r>
        <w:rPr>
          <w:spacing w:val="-10"/>
        </w:rPr>
        <w:t xml:space="preserve"> </w:t>
      </w:r>
      <w:r>
        <w:rPr>
          <w:spacing w:val="-3"/>
        </w:rPr>
        <w:t>явления</w:t>
      </w:r>
      <w:r>
        <w:rPr>
          <w:spacing w:val="-10"/>
        </w:rPr>
        <w:t xml:space="preserve"> </w:t>
      </w:r>
      <w:r>
        <w:rPr>
          <w:spacing w:val="-3"/>
        </w:rPr>
        <w:t>национальной</w:t>
      </w:r>
      <w:r>
        <w:rPr>
          <w:spacing w:val="-10"/>
        </w:rPr>
        <w:t xml:space="preserve"> </w:t>
      </w:r>
      <w:r>
        <w:rPr>
          <w:spacing w:val="-2"/>
        </w:rPr>
        <w:t>и</w:t>
      </w:r>
      <w:r>
        <w:rPr>
          <w:spacing w:val="-9"/>
        </w:rPr>
        <w:t xml:space="preserve"> </w:t>
      </w:r>
      <w:r>
        <w:rPr>
          <w:spacing w:val="-2"/>
        </w:rPr>
        <w:t>мировой</w:t>
      </w:r>
      <w:r>
        <w:rPr>
          <w:spacing w:val="-10"/>
        </w:rPr>
        <w:t xml:space="preserve"> </w:t>
      </w:r>
      <w:r>
        <w:rPr>
          <w:spacing w:val="-2"/>
        </w:rPr>
        <w:t>культуры,</w:t>
      </w:r>
      <w:r>
        <w:rPr>
          <w:spacing w:val="-10"/>
        </w:rPr>
        <w:t xml:space="preserve"> </w:t>
      </w:r>
      <w:r>
        <w:rPr>
          <w:spacing w:val="-2"/>
        </w:rPr>
        <w:t>средства</w:t>
      </w:r>
      <w:r>
        <w:rPr>
          <w:spacing w:val="-9"/>
        </w:rPr>
        <w:t xml:space="preserve"> </w:t>
      </w:r>
      <w:r>
        <w:rPr>
          <w:spacing w:val="-2"/>
        </w:rPr>
        <w:t>сохранения</w:t>
      </w:r>
      <w:r>
        <w:rPr>
          <w:spacing w:val="-8"/>
        </w:rPr>
        <w:t xml:space="preserve"> </w:t>
      </w:r>
      <w:r>
        <w:rPr>
          <w:spacing w:val="-2"/>
        </w:rPr>
        <w:t>и</w:t>
      </w:r>
      <w:r>
        <w:rPr>
          <w:spacing w:val="-9"/>
        </w:rPr>
        <w:t xml:space="preserve"> </w:t>
      </w:r>
      <w:r>
        <w:rPr>
          <w:spacing w:val="-2"/>
        </w:rPr>
        <w:t>передачи</w:t>
      </w:r>
      <w:r>
        <w:rPr>
          <w:spacing w:val="-58"/>
        </w:rPr>
        <w:t xml:space="preserve"> </w:t>
      </w:r>
      <w:r>
        <w:t>нравственных</w:t>
      </w:r>
      <w:r>
        <w:rPr>
          <w:spacing w:val="-9"/>
        </w:rPr>
        <w:t xml:space="preserve"> </w:t>
      </w:r>
      <w:r>
        <w:t>ценностей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традиций;</w:t>
      </w:r>
    </w:p>
    <w:p w:rsidR="00626071" w:rsidRDefault="00715DBD">
      <w:pPr>
        <w:pStyle w:val="a3"/>
        <w:spacing w:before="2" w:line="360" w:lineRule="auto"/>
        <w:ind w:left="239" w:right="110" w:firstLine="679"/>
        <w:jc w:val="both"/>
      </w:pPr>
      <w:r>
        <w:t>-осознание</w:t>
      </w:r>
      <w:r>
        <w:rPr>
          <w:spacing w:val="1"/>
        </w:rPr>
        <w:t xml:space="preserve"> </w:t>
      </w:r>
      <w:r>
        <w:t>коммуникативно-эстетических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изучения</w:t>
      </w:r>
      <w:r>
        <w:rPr>
          <w:spacing w:val="-57"/>
        </w:rPr>
        <w:t xml:space="preserve"> </w:t>
      </w:r>
      <w:r>
        <w:t>произведений</w:t>
      </w:r>
      <w:r>
        <w:rPr>
          <w:spacing w:val="-8"/>
        </w:rPr>
        <w:t xml:space="preserve"> </w:t>
      </w:r>
      <w:r>
        <w:t>русской</w:t>
      </w:r>
      <w:r>
        <w:rPr>
          <w:spacing w:val="-10"/>
        </w:rPr>
        <w:t xml:space="preserve"> </w:t>
      </w:r>
      <w:r>
        <w:t>литературы;</w:t>
      </w:r>
    </w:p>
    <w:p w:rsidR="00626071" w:rsidRDefault="00715DBD">
      <w:pPr>
        <w:pStyle w:val="a3"/>
        <w:spacing w:line="360" w:lineRule="auto"/>
        <w:ind w:left="239" w:right="112" w:firstLine="679"/>
        <w:jc w:val="both"/>
      </w:pPr>
      <w:r>
        <w:t>-осознание значимости чтения родной русской литературы для личного развития; для познания</w:t>
      </w:r>
      <w:r>
        <w:rPr>
          <w:spacing w:val="1"/>
        </w:rPr>
        <w:t xml:space="preserve"> </w:t>
      </w:r>
      <w:r>
        <w:t>себя, мира, национальной истории и культуры; для культурной самоидентификации; для приобретения</w:t>
      </w:r>
      <w:r>
        <w:rPr>
          <w:spacing w:val="1"/>
        </w:rPr>
        <w:t xml:space="preserve"> </w:t>
      </w:r>
      <w:r>
        <w:t>потребности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систематическом</w:t>
      </w:r>
      <w:r>
        <w:rPr>
          <w:spacing w:val="-10"/>
        </w:rPr>
        <w:t xml:space="preserve"> </w:t>
      </w:r>
      <w:r>
        <w:t>чтении</w:t>
      </w:r>
      <w:r>
        <w:rPr>
          <w:spacing w:val="-11"/>
        </w:rPr>
        <w:t xml:space="preserve"> </w:t>
      </w:r>
      <w:r>
        <w:t>русской</w:t>
      </w:r>
      <w:r>
        <w:rPr>
          <w:spacing w:val="-9"/>
        </w:rPr>
        <w:t xml:space="preserve"> </w:t>
      </w:r>
      <w:r>
        <w:t>литературы;</w:t>
      </w:r>
    </w:p>
    <w:p w:rsidR="00626071" w:rsidRDefault="00715DBD">
      <w:pPr>
        <w:pStyle w:val="a3"/>
        <w:spacing w:line="360" w:lineRule="auto"/>
        <w:ind w:left="239" w:right="115" w:firstLine="679"/>
        <w:jc w:val="both"/>
      </w:pPr>
      <w:r>
        <w:t>-ориентировку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нравственном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прочитанного,</w:t>
      </w:r>
      <w:r>
        <w:rPr>
          <w:spacing w:val="1"/>
        </w:rPr>
        <w:t xml:space="preserve"> </w:t>
      </w:r>
      <w:r>
        <w:t>соотнесение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spacing w:val="-1"/>
        </w:rPr>
        <w:t>нравственными</w:t>
      </w:r>
      <w:r>
        <w:rPr>
          <w:spacing w:val="-12"/>
        </w:rPr>
        <w:t xml:space="preserve"> </w:t>
      </w:r>
      <w:r>
        <w:t>нормами,</w:t>
      </w:r>
      <w:r>
        <w:rPr>
          <w:spacing w:val="-14"/>
        </w:rPr>
        <w:t xml:space="preserve"> </w:t>
      </w:r>
      <w:r>
        <w:t>обоснование</w:t>
      </w:r>
      <w:r>
        <w:rPr>
          <w:spacing w:val="-14"/>
        </w:rPr>
        <w:t xml:space="preserve"> </w:t>
      </w:r>
      <w:r>
        <w:t>нравственной</w:t>
      </w:r>
      <w:r>
        <w:rPr>
          <w:spacing w:val="-13"/>
        </w:rPr>
        <w:t xml:space="preserve"> </w:t>
      </w:r>
      <w:r>
        <w:t>оценки</w:t>
      </w:r>
      <w:r>
        <w:rPr>
          <w:spacing w:val="-13"/>
        </w:rPr>
        <w:t xml:space="preserve"> </w:t>
      </w:r>
      <w:r>
        <w:t>поступков</w:t>
      </w:r>
      <w:r>
        <w:rPr>
          <w:spacing w:val="-12"/>
        </w:rPr>
        <w:t xml:space="preserve"> </w:t>
      </w:r>
      <w:r>
        <w:t>героев;</w:t>
      </w:r>
    </w:p>
    <w:p w:rsidR="00626071" w:rsidRDefault="00715DBD">
      <w:pPr>
        <w:pStyle w:val="a3"/>
        <w:spacing w:line="360" w:lineRule="auto"/>
        <w:ind w:left="239" w:right="115" w:firstLine="679"/>
        <w:jc w:val="both"/>
      </w:pPr>
      <w:r>
        <w:t>-овладение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представлениями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национальном</w:t>
      </w:r>
      <w:r>
        <w:rPr>
          <w:spacing w:val="1"/>
        </w:rPr>
        <w:t xml:space="preserve"> </w:t>
      </w:r>
      <w:r>
        <w:t>своеобразии</w:t>
      </w:r>
      <w:r>
        <w:rPr>
          <w:spacing w:val="1"/>
        </w:rPr>
        <w:t xml:space="preserve"> </w:t>
      </w:r>
      <w:r>
        <w:t>метафор,</w:t>
      </w:r>
      <w:r>
        <w:rPr>
          <w:spacing w:val="1"/>
        </w:rPr>
        <w:t xml:space="preserve"> </w:t>
      </w:r>
      <w:r>
        <w:t>олицетворений,</w:t>
      </w:r>
      <w:r>
        <w:rPr>
          <w:spacing w:val="-11"/>
        </w:rPr>
        <w:t xml:space="preserve"> </w:t>
      </w:r>
      <w:r>
        <w:t>эпитетов;</w:t>
      </w:r>
    </w:p>
    <w:p w:rsidR="00626071" w:rsidRDefault="00715DBD">
      <w:pPr>
        <w:pStyle w:val="a3"/>
        <w:spacing w:line="360" w:lineRule="auto"/>
        <w:ind w:left="239" w:right="111" w:firstLine="679"/>
        <w:jc w:val="both"/>
      </w:pPr>
      <w:r>
        <w:t>-совершенствование</w:t>
      </w:r>
      <w:r>
        <w:rPr>
          <w:spacing w:val="1"/>
        </w:rPr>
        <w:t xml:space="preserve"> </w:t>
      </w:r>
      <w:r>
        <w:t>читательских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(чтение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и про себя, владение элементарными</w:t>
      </w:r>
      <w:r>
        <w:rPr>
          <w:spacing w:val="-57"/>
        </w:rPr>
        <w:t xml:space="preserve"> </w:t>
      </w:r>
      <w:r>
        <w:t>приёмами</w:t>
      </w:r>
      <w:r>
        <w:rPr>
          <w:spacing w:val="1"/>
        </w:rPr>
        <w:t xml:space="preserve"> </w:t>
      </w:r>
      <w:r>
        <w:t>интерпретации, анализа и преобразования художественных, научно-популярных и учебных</w:t>
      </w:r>
      <w:r>
        <w:rPr>
          <w:spacing w:val="1"/>
        </w:rPr>
        <w:t xml:space="preserve"> </w:t>
      </w:r>
      <w:r>
        <w:t>текстов);</w:t>
      </w:r>
    </w:p>
    <w:p w:rsidR="00626071" w:rsidRDefault="00715DBD">
      <w:pPr>
        <w:pStyle w:val="a3"/>
        <w:spacing w:line="360" w:lineRule="auto"/>
        <w:ind w:left="239" w:right="111" w:firstLine="679"/>
        <w:jc w:val="both"/>
      </w:pPr>
      <w:r>
        <w:rPr>
          <w:spacing w:val="-4"/>
        </w:rPr>
        <w:t>-применение</w:t>
      </w:r>
      <w:r>
        <w:rPr>
          <w:spacing w:val="-11"/>
        </w:rPr>
        <w:t xml:space="preserve"> </w:t>
      </w:r>
      <w:r>
        <w:rPr>
          <w:spacing w:val="-4"/>
        </w:rPr>
        <w:t>опыта</w:t>
      </w:r>
      <w:r>
        <w:rPr>
          <w:spacing w:val="-10"/>
        </w:rPr>
        <w:t xml:space="preserve"> </w:t>
      </w:r>
      <w:r>
        <w:rPr>
          <w:spacing w:val="-4"/>
        </w:rPr>
        <w:t>чтения</w:t>
      </w:r>
      <w:r>
        <w:rPr>
          <w:spacing w:val="-9"/>
        </w:rPr>
        <w:t xml:space="preserve"> </w:t>
      </w:r>
      <w:r>
        <w:rPr>
          <w:spacing w:val="-4"/>
        </w:rPr>
        <w:t>произведений</w:t>
      </w:r>
      <w:r>
        <w:rPr>
          <w:spacing w:val="-8"/>
        </w:rPr>
        <w:t xml:space="preserve"> </w:t>
      </w:r>
      <w:r>
        <w:rPr>
          <w:spacing w:val="-3"/>
        </w:rPr>
        <w:t>русской</w:t>
      </w:r>
      <w:r>
        <w:rPr>
          <w:spacing w:val="-8"/>
        </w:rPr>
        <w:t xml:space="preserve"> </w:t>
      </w:r>
      <w:r>
        <w:rPr>
          <w:spacing w:val="-3"/>
        </w:rPr>
        <w:t>литературы</w:t>
      </w:r>
      <w:r>
        <w:rPr>
          <w:spacing w:val="-10"/>
        </w:rPr>
        <w:t xml:space="preserve"> </w:t>
      </w:r>
      <w:r>
        <w:rPr>
          <w:spacing w:val="-3"/>
        </w:rPr>
        <w:t>для</w:t>
      </w:r>
      <w:r>
        <w:rPr>
          <w:spacing w:val="-9"/>
        </w:rPr>
        <w:t xml:space="preserve"> </w:t>
      </w:r>
      <w:r>
        <w:rPr>
          <w:spacing w:val="-3"/>
        </w:rPr>
        <w:t>речевого</w:t>
      </w:r>
      <w:r>
        <w:rPr>
          <w:spacing w:val="-8"/>
        </w:rPr>
        <w:t xml:space="preserve"> </w:t>
      </w:r>
      <w:r>
        <w:rPr>
          <w:spacing w:val="-3"/>
        </w:rPr>
        <w:t>самосовершенствования</w:t>
      </w:r>
      <w:r>
        <w:rPr>
          <w:spacing w:val="-57"/>
        </w:rPr>
        <w:t xml:space="preserve"> </w:t>
      </w:r>
      <w:r>
        <w:t>(умения участвовать в обсуждении прослушанного/прочитанного текста,</w:t>
      </w:r>
      <w:r>
        <w:rPr>
          <w:spacing w:val="1"/>
        </w:rPr>
        <w:t xml:space="preserve"> </w:t>
      </w:r>
      <w:r>
        <w:t>доказывать и подтверждать</w:t>
      </w:r>
      <w:r>
        <w:rPr>
          <w:spacing w:val="1"/>
        </w:rPr>
        <w:t xml:space="preserve"> </w:t>
      </w:r>
      <w:r>
        <w:t>собственное мнение ссылками на текст; передавать содержание прочитанного или прослушанного с</w:t>
      </w:r>
      <w:r>
        <w:rPr>
          <w:spacing w:val="1"/>
        </w:rPr>
        <w:t xml:space="preserve"> </w:t>
      </w:r>
      <w:r>
        <w:t>учётом специфики текста в виде пересказа, полного или краткого; составлять устный рассказ на основе</w:t>
      </w:r>
      <w:r>
        <w:rPr>
          <w:spacing w:val="-57"/>
        </w:rPr>
        <w:t xml:space="preserve"> </w:t>
      </w:r>
      <w:r>
        <w:rPr>
          <w:spacing w:val="-1"/>
        </w:rPr>
        <w:t xml:space="preserve">прочитанных </w:t>
      </w:r>
      <w:r>
        <w:t>произведений с учётом коммуникативной задачи (для разных адресатов), читать наизусть</w:t>
      </w:r>
      <w:r>
        <w:rPr>
          <w:spacing w:val="-57"/>
        </w:rPr>
        <w:t xml:space="preserve"> </w:t>
      </w:r>
      <w:r>
        <w:t>стихотворные</w:t>
      </w:r>
      <w:r>
        <w:rPr>
          <w:spacing w:val="-12"/>
        </w:rPr>
        <w:t xml:space="preserve"> </w:t>
      </w:r>
      <w:r>
        <w:t>произведения);</w:t>
      </w:r>
    </w:p>
    <w:p w:rsidR="00626071" w:rsidRDefault="00715DBD">
      <w:pPr>
        <w:pStyle w:val="a3"/>
        <w:ind w:left="918"/>
        <w:jc w:val="both"/>
      </w:pPr>
      <w:r>
        <w:rPr>
          <w:spacing w:val="-4"/>
        </w:rPr>
        <w:t>-самостоятельный</w:t>
      </w:r>
      <w:r>
        <w:rPr>
          <w:spacing w:val="45"/>
        </w:rPr>
        <w:t xml:space="preserve"> </w:t>
      </w:r>
      <w:r>
        <w:rPr>
          <w:spacing w:val="-4"/>
        </w:rPr>
        <w:t>выбор</w:t>
      </w:r>
      <w:r>
        <w:rPr>
          <w:spacing w:val="42"/>
        </w:rPr>
        <w:t xml:space="preserve"> </w:t>
      </w:r>
      <w:r>
        <w:rPr>
          <w:spacing w:val="-4"/>
        </w:rPr>
        <w:t>интересующей</w:t>
      </w:r>
      <w:r>
        <w:rPr>
          <w:spacing w:val="42"/>
        </w:rPr>
        <w:t xml:space="preserve"> </w:t>
      </w:r>
      <w:r>
        <w:rPr>
          <w:spacing w:val="-4"/>
        </w:rPr>
        <w:t>литературы,</w:t>
      </w:r>
      <w:r>
        <w:rPr>
          <w:spacing w:val="45"/>
        </w:rPr>
        <w:t xml:space="preserve"> </w:t>
      </w:r>
      <w:r>
        <w:rPr>
          <w:spacing w:val="-4"/>
        </w:rPr>
        <w:t>обогащение</w:t>
      </w:r>
      <w:r>
        <w:rPr>
          <w:spacing w:val="-11"/>
        </w:rPr>
        <w:t xml:space="preserve"> </w:t>
      </w:r>
      <w:r>
        <w:rPr>
          <w:spacing w:val="-3"/>
        </w:rPr>
        <w:t>собственного</w:t>
      </w:r>
      <w:r>
        <w:rPr>
          <w:spacing w:val="-11"/>
        </w:rPr>
        <w:t xml:space="preserve"> </w:t>
      </w:r>
      <w:r>
        <w:rPr>
          <w:spacing w:val="-3"/>
        </w:rPr>
        <w:t>круга</w:t>
      </w:r>
      <w:r>
        <w:rPr>
          <w:spacing w:val="-11"/>
        </w:rPr>
        <w:t xml:space="preserve"> </w:t>
      </w:r>
      <w:r>
        <w:rPr>
          <w:spacing w:val="-3"/>
        </w:rPr>
        <w:t>чтения;</w:t>
      </w:r>
    </w:p>
    <w:p w:rsidR="00626071" w:rsidRDefault="00715DBD">
      <w:pPr>
        <w:pStyle w:val="a3"/>
        <w:spacing w:before="139" w:line="360" w:lineRule="auto"/>
        <w:ind w:left="918" w:right="1563"/>
        <w:jc w:val="both"/>
      </w:pPr>
      <w:r>
        <w:rPr>
          <w:spacing w:val="-4"/>
        </w:rPr>
        <w:t>-использование справочных источников для получения дополнительной информации.</w:t>
      </w:r>
      <w:r>
        <w:rPr>
          <w:spacing w:val="-57"/>
        </w:rPr>
        <w:t xml:space="preserve"> </w:t>
      </w:r>
      <w:r>
        <w:t>Предметные</w:t>
      </w:r>
      <w:r>
        <w:rPr>
          <w:spacing w:val="-11"/>
        </w:rPr>
        <w:t xml:space="preserve"> </w:t>
      </w:r>
      <w:r>
        <w:t>результаты</w:t>
      </w:r>
      <w:r>
        <w:rPr>
          <w:spacing w:val="-10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годам</w:t>
      </w:r>
      <w:r>
        <w:rPr>
          <w:spacing w:val="-10"/>
        </w:rPr>
        <w:t xml:space="preserve"> </w:t>
      </w:r>
      <w:r>
        <w:t>обучения</w:t>
      </w:r>
    </w:p>
    <w:p w:rsidR="00626071" w:rsidRDefault="00715DBD">
      <w:pPr>
        <w:pStyle w:val="a3"/>
        <w:ind w:left="918"/>
        <w:jc w:val="both"/>
      </w:pPr>
      <w:r>
        <w:rPr>
          <w:spacing w:val="-4"/>
        </w:rPr>
        <w:t>К</w:t>
      </w:r>
      <w:r>
        <w:rPr>
          <w:spacing w:val="-9"/>
        </w:rPr>
        <w:t xml:space="preserve"> </w:t>
      </w:r>
      <w:r>
        <w:rPr>
          <w:spacing w:val="-4"/>
        </w:rPr>
        <w:t>концу</w:t>
      </w:r>
      <w:r>
        <w:rPr>
          <w:spacing w:val="-15"/>
        </w:rPr>
        <w:t xml:space="preserve"> </w:t>
      </w:r>
      <w:r>
        <w:rPr>
          <w:spacing w:val="-4"/>
        </w:rPr>
        <w:t>обучения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1</w:t>
      </w:r>
      <w:r>
        <w:rPr>
          <w:spacing w:val="-9"/>
        </w:rPr>
        <w:t xml:space="preserve"> </w:t>
      </w:r>
      <w:r>
        <w:rPr>
          <w:spacing w:val="-4"/>
        </w:rPr>
        <w:t>классе</w:t>
      </w:r>
      <w:r>
        <w:rPr>
          <w:spacing w:val="-9"/>
        </w:rPr>
        <w:t xml:space="preserve"> </w:t>
      </w:r>
      <w:r>
        <w:rPr>
          <w:spacing w:val="-3"/>
        </w:rPr>
        <w:t>обучающийся</w:t>
      </w:r>
      <w:r>
        <w:rPr>
          <w:spacing w:val="-10"/>
        </w:rPr>
        <w:t xml:space="preserve"> </w:t>
      </w:r>
      <w:r>
        <w:rPr>
          <w:spacing w:val="-3"/>
        </w:rPr>
        <w:t>научится:</w:t>
      </w:r>
    </w:p>
    <w:p w:rsidR="00626071" w:rsidRDefault="00715DBD">
      <w:pPr>
        <w:pStyle w:val="a3"/>
        <w:spacing w:before="137" w:line="360" w:lineRule="auto"/>
        <w:ind w:left="239" w:firstLine="679"/>
      </w:pPr>
      <w:r>
        <w:rPr>
          <w:spacing w:val="-2"/>
        </w:rPr>
        <w:t>-осознавать</w:t>
      </w:r>
      <w:r>
        <w:rPr>
          <w:spacing w:val="-12"/>
        </w:rPr>
        <w:t xml:space="preserve"> </w:t>
      </w:r>
      <w:r>
        <w:rPr>
          <w:spacing w:val="-2"/>
        </w:rPr>
        <w:t>значимость</w:t>
      </w:r>
      <w:r>
        <w:rPr>
          <w:spacing w:val="-10"/>
        </w:rPr>
        <w:t xml:space="preserve"> </w:t>
      </w:r>
      <w:r>
        <w:rPr>
          <w:spacing w:val="-2"/>
        </w:rPr>
        <w:t>чтения</w:t>
      </w:r>
      <w:r>
        <w:rPr>
          <w:spacing w:val="-10"/>
        </w:rPr>
        <w:t xml:space="preserve"> </w:t>
      </w:r>
      <w:r>
        <w:rPr>
          <w:spacing w:val="-2"/>
        </w:rPr>
        <w:t>родной</w:t>
      </w:r>
      <w:r>
        <w:rPr>
          <w:spacing w:val="-12"/>
        </w:rPr>
        <w:t xml:space="preserve"> </w:t>
      </w:r>
      <w:r>
        <w:rPr>
          <w:spacing w:val="-2"/>
        </w:rPr>
        <w:t>русской</w:t>
      </w:r>
      <w:r>
        <w:rPr>
          <w:spacing w:val="-10"/>
        </w:rPr>
        <w:t xml:space="preserve"> </w:t>
      </w:r>
      <w:r>
        <w:rPr>
          <w:spacing w:val="-2"/>
        </w:rPr>
        <w:t>литературы</w:t>
      </w:r>
      <w:r>
        <w:rPr>
          <w:spacing w:val="-10"/>
        </w:rPr>
        <w:t xml:space="preserve"> </w:t>
      </w:r>
      <w:r>
        <w:rPr>
          <w:spacing w:val="-2"/>
        </w:rPr>
        <w:t>для</w:t>
      </w:r>
      <w:r>
        <w:rPr>
          <w:spacing w:val="-13"/>
        </w:rPr>
        <w:t xml:space="preserve"> </w:t>
      </w:r>
      <w:r>
        <w:rPr>
          <w:spacing w:val="-2"/>
        </w:rPr>
        <w:t>познания</w:t>
      </w:r>
      <w:r>
        <w:rPr>
          <w:spacing w:val="-12"/>
        </w:rPr>
        <w:t xml:space="preserve"> </w:t>
      </w:r>
      <w:r>
        <w:rPr>
          <w:spacing w:val="-2"/>
        </w:rPr>
        <w:t>себя,</w:t>
      </w:r>
      <w:r>
        <w:rPr>
          <w:spacing w:val="-10"/>
        </w:rPr>
        <w:t xml:space="preserve"> </w:t>
      </w:r>
      <w:r>
        <w:rPr>
          <w:spacing w:val="-2"/>
        </w:rPr>
        <w:t>мира,</w:t>
      </w:r>
      <w:r>
        <w:rPr>
          <w:spacing w:val="-13"/>
        </w:rPr>
        <w:t xml:space="preserve"> </w:t>
      </w:r>
      <w:r>
        <w:rPr>
          <w:spacing w:val="-2"/>
        </w:rPr>
        <w:t>национальной</w:t>
      </w:r>
      <w:r>
        <w:rPr>
          <w:spacing w:val="-57"/>
        </w:rPr>
        <w:t xml:space="preserve"> </w:t>
      </w:r>
      <w:r>
        <w:t>истории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культуры;</w:t>
      </w:r>
    </w:p>
    <w:p w:rsidR="00626071" w:rsidRDefault="00715DBD">
      <w:pPr>
        <w:pStyle w:val="a3"/>
        <w:ind w:left="918"/>
      </w:pPr>
      <w:r>
        <w:rPr>
          <w:spacing w:val="-4"/>
        </w:rPr>
        <w:t>-владеть</w:t>
      </w:r>
      <w:r>
        <w:rPr>
          <w:spacing w:val="-10"/>
        </w:rPr>
        <w:t xml:space="preserve"> </w:t>
      </w:r>
      <w:r>
        <w:rPr>
          <w:spacing w:val="-4"/>
        </w:rPr>
        <w:t>элементарными</w:t>
      </w:r>
      <w:r>
        <w:rPr>
          <w:spacing w:val="-8"/>
        </w:rPr>
        <w:t xml:space="preserve"> </w:t>
      </w:r>
      <w:r>
        <w:rPr>
          <w:spacing w:val="-4"/>
        </w:rPr>
        <w:t>приёмами</w:t>
      </w:r>
      <w:r>
        <w:rPr>
          <w:spacing w:val="-11"/>
        </w:rPr>
        <w:t xml:space="preserve"> </w:t>
      </w:r>
      <w:r>
        <w:rPr>
          <w:spacing w:val="-4"/>
        </w:rPr>
        <w:t>интерпретации</w:t>
      </w:r>
      <w:r>
        <w:rPr>
          <w:spacing w:val="-11"/>
        </w:rPr>
        <w:t xml:space="preserve"> </w:t>
      </w:r>
      <w:r>
        <w:rPr>
          <w:spacing w:val="-4"/>
        </w:rPr>
        <w:t>произведений</w:t>
      </w:r>
      <w:r>
        <w:rPr>
          <w:spacing w:val="-9"/>
        </w:rPr>
        <w:t xml:space="preserve"> </w:t>
      </w:r>
      <w:r>
        <w:rPr>
          <w:spacing w:val="-4"/>
        </w:rPr>
        <w:t>русской</w:t>
      </w:r>
      <w:r>
        <w:rPr>
          <w:spacing w:val="-11"/>
        </w:rPr>
        <w:t xml:space="preserve"> </w:t>
      </w:r>
      <w:r>
        <w:rPr>
          <w:spacing w:val="-3"/>
        </w:rPr>
        <w:t>литературы;</w:t>
      </w:r>
    </w:p>
    <w:p w:rsidR="00626071" w:rsidRDefault="00715DBD">
      <w:pPr>
        <w:pStyle w:val="a3"/>
        <w:spacing w:before="139" w:line="360" w:lineRule="auto"/>
        <w:ind w:left="239" w:firstLine="679"/>
      </w:pPr>
      <w:r>
        <w:rPr>
          <w:spacing w:val="-3"/>
        </w:rPr>
        <w:t>-применять</w:t>
      </w:r>
      <w:r>
        <w:rPr>
          <w:spacing w:val="-12"/>
        </w:rPr>
        <w:t xml:space="preserve"> </w:t>
      </w:r>
      <w:r>
        <w:rPr>
          <w:spacing w:val="-3"/>
        </w:rPr>
        <w:t>опыт</w:t>
      </w:r>
      <w:r>
        <w:rPr>
          <w:spacing w:val="-11"/>
        </w:rPr>
        <w:t xml:space="preserve"> </w:t>
      </w:r>
      <w:r>
        <w:rPr>
          <w:spacing w:val="-2"/>
        </w:rPr>
        <w:t>чтения</w:t>
      </w:r>
      <w:r>
        <w:rPr>
          <w:spacing w:val="-11"/>
        </w:rPr>
        <w:t xml:space="preserve"> </w:t>
      </w:r>
      <w:r>
        <w:rPr>
          <w:spacing w:val="-2"/>
        </w:rPr>
        <w:t>произведений</w:t>
      </w:r>
      <w:r>
        <w:rPr>
          <w:spacing w:val="41"/>
        </w:rPr>
        <w:t xml:space="preserve"> </w:t>
      </w:r>
      <w:r>
        <w:rPr>
          <w:spacing w:val="-2"/>
        </w:rPr>
        <w:t>русской</w:t>
      </w:r>
      <w:r>
        <w:rPr>
          <w:spacing w:val="43"/>
        </w:rPr>
        <w:t xml:space="preserve"> </w:t>
      </w:r>
      <w:r>
        <w:rPr>
          <w:spacing w:val="-2"/>
        </w:rPr>
        <w:t>литературы</w:t>
      </w:r>
      <w:r>
        <w:rPr>
          <w:spacing w:val="-13"/>
        </w:rPr>
        <w:t xml:space="preserve"> </w:t>
      </w:r>
      <w:r>
        <w:rPr>
          <w:spacing w:val="-2"/>
        </w:rPr>
        <w:t>для</w:t>
      </w:r>
      <w:r>
        <w:rPr>
          <w:spacing w:val="-12"/>
        </w:rPr>
        <w:t xml:space="preserve"> </w:t>
      </w:r>
      <w:r>
        <w:rPr>
          <w:spacing w:val="-2"/>
        </w:rPr>
        <w:t>речевого</w:t>
      </w:r>
      <w:r>
        <w:rPr>
          <w:spacing w:val="-12"/>
        </w:rPr>
        <w:t xml:space="preserve"> </w:t>
      </w:r>
      <w:r>
        <w:rPr>
          <w:spacing w:val="-2"/>
        </w:rPr>
        <w:t>самосовершенствования:</w:t>
      </w:r>
      <w:r>
        <w:rPr>
          <w:spacing w:val="-57"/>
        </w:rPr>
        <w:t xml:space="preserve"> </w:t>
      </w:r>
      <w:r>
        <w:t>участвовать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обсуждении</w:t>
      </w:r>
      <w:r>
        <w:rPr>
          <w:spacing w:val="-11"/>
        </w:rPr>
        <w:t xml:space="preserve"> </w:t>
      </w:r>
      <w:r>
        <w:t>прослушанного/прочитанного</w:t>
      </w:r>
      <w:r>
        <w:rPr>
          <w:spacing w:val="-11"/>
        </w:rPr>
        <w:t xml:space="preserve"> </w:t>
      </w:r>
      <w:r>
        <w:t>текста;</w:t>
      </w:r>
    </w:p>
    <w:p w:rsidR="00626071" w:rsidRDefault="00715DBD">
      <w:pPr>
        <w:pStyle w:val="a3"/>
        <w:ind w:left="918"/>
      </w:pPr>
      <w:r>
        <w:rPr>
          <w:spacing w:val="-4"/>
        </w:rPr>
        <w:t>-использовать</w:t>
      </w:r>
      <w:r>
        <w:rPr>
          <w:spacing w:val="-7"/>
        </w:rPr>
        <w:t xml:space="preserve"> </w:t>
      </w:r>
      <w:r>
        <w:rPr>
          <w:spacing w:val="-4"/>
        </w:rPr>
        <w:t>словарь</w:t>
      </w:r>
      <w:r>
        <w:rPr>
          <w:spacing w:val="-2"/>
        </w:rPr>
        <w:t xml:space="preserve"> </w:t>
      </w:r>
      <w:r>
        <w:rPr>
          <w:spacing w:val="-4"/>
        </w:rPr>
        <w:t>учебника</w:t>
      </w:r>
      <w:r>
        <w:rPr>
          <w:spacing w:val="-10"/>
        </w:rPr>
        <w:t xml:space="preserve"> </w:t>
      </w:r>
      <w:r>
        <w:rPr>
          <w:spacing w:val="-4"/>
        </w:rPr>
        <w:t>для</w:t>
      </w:r>
      <w:r>
        <w:rPr>
          <w:spacing w:val="-10"/>
        </w:rPr>
        <w:t xml:space="preserve"> </w:t>
      </w:r>
      <w:r>
        <w:rPr>
          <w:spacing w:val="-4"/>
        </w:rPr>
        <w:t>получения</w:t>
      </w:r>
      <w:r>
        <w:rPr>
          <w:spacing w:val="-7"/>
        </w:rPr>
        <w:t xml:space="preserve"> </w:t>
      </w:r>
      <w:r>
        <w:rPr>
          <w:spacing w:val="-4"/>
        </w:rPr>
        <w:t>дополнитель-</w:t>
      </w:r>
      <w:r>
        <w:rPr>
          <w:spacing w:val="-8"/>
        </w:rPr>
        <w:t xml:space="preserve"> </w:t>
      </w:r>
      <w:r>
        <w:rPr>
          <w:spacing w:val="-4"/>
        </w:rPr>
        <w:t>ной</w:t>
      </w:r>
      <w:r>
        <w:rPr>
          <w:spacing w:val="-9"/>
        </w:rPr>
        <w:t xml:space="preserve"> </w:t>
      </w:r>
      <w:r>
        <w:rPr>
          <w:spacing w:val="-4"/>
        </w:rPr>
        <w:t>информации</w:t>
      </w:r>
      <w:r>
        <w:rPr>
          <w:spacing w:val="-6"/>
        </w:rPr>
        <w:t xml:space="preserve"> </w:t>
      </w:r>
      <w:r>
        <w:rPr>
          <w:spacing w:val="-4"/>
        </w:rPr>
        <w:t>о</w:t>
      </w:r>
      <w:r>
        <w:rPr>
          <w:spacing w:val="-10"/>
        </w:rPr>
        <w:t xml:space="preserve"> </w:t>
      </w:r>
      <w:r>
        <w:rPr>
          <w:spacing w:val="-4"/>
        </w:rPr>
        <w:t>значении</w:t>
      </w:r>
      <w:r>
        <w:rPr>
          <w:spacing w:val="-8"/>
        </w:rPr>
        <w:t xml:space="preserve"> </w:t>
      </w:r>
      <w:r>
        <w:rPr>
          <w:spacing w:val="-3"/>
        </w:rPr>
        <w:t>слова;</w:t>
      </w:r>
    </w:p>
    <w:p w:rsidR="00626071" w:rsidRDefault="00715DBD">
      <w:pPr>
        <w:pStyle w:val="a3"/>
        <w:spacing w:before="137"/>
        <w:ind w:left="918"/>
      </w:pPr>
      <w:r>
        <w:rPr>
          <w:spacing w:val="-4"/>
        </w:rPr>
        <w:t>-читать</w:t>
      </w:r>
      <w:r>
        <w:rPr>
          <w:spacing w:val="-9"/>
        </w:rPr>
        <w:t xml:space="preserve"> </w:t>
      </w:r>
      <w:r>
        <w:rPr>
          <w:spacing w:val="-4"/>
        </w:rPr>
        <w:t>наизусть</w:t>
      </w:r>
      <w:r>
        <w:rPr>
          <w:spacing w:val="-6"/>
        </w:rPr>
        <w:t xml:space="preserve"> </w:t>
      </w:r>
      <w:r>
        <w:rPr>
          <w:spacing w:val="-4"/>
        </w:rPr>
        <w:t>стихотворные</w:t>
      </w:r>
      <w:r>
        <w:rPr>
          <w:spacing w:val="-8"/>
        </w:rPr>
        <w:t xml:space="preserve"> </w:t>
      </w:r>
      <w:r>
        <w:rPr>
          <w:spacing w:val="-4"/>
        </w:rPr>
        <w:t>произведения</w:t>
      </w:r>
      <w:r>
        <w:rPr>
          <w:spacing w:val="-9"/>
        </w:rPr>
        <w:t xml:space="preserve"> </w:t>
      </w:r>
      <w:r>
        <w:rPr>
          <w:spacing w:val="-4"/>
        </w:rPr>
        <w:t>по</w:t>
      </w:r>
      <w:r>
        <w:rPr>
          <w:spacing w:val="49"/>
        </w:rPr>
        <w:t xml:space="preserve"> </w:t>
      </w:r>
      <w:r>
        <w:rPr>
          <w:spacing w:val="-4"/>
        </w:rPr>
        <w:t>собственному</w:t>
      </w:r>
      <w:r>
        <w:rPr>
          <w:spacing w:val="-11"/>
        </w:rPr>
        <w:t xml:space="preserve"> </w:t>
      </w:r>
      <w:r>
        <w:rPr>
          <w:spacing w:val="-4"/>
        </w:rPr>
        <w:t>выбору.</w:t>
      </w:r>
    </w:p>
    <w:p w:rsidR="00626071" w:rsidRDefault="00626071">
      <w:p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  <w:ind w:left="974"/>
        <w:jc w:val="both"/>
      </w:pPr>
      <w:r>
        <w:rPr>
          <w:spacing w:val="-4"/>
        </w:rPr>
        <w:lastRenderedPageBreak/>
        <w:t>К</w:t>
      </w:r>
      <w:r>
        <w:rPr>
          <w:spacing w:val="-8"/>
        </w:rPr>
        <w:t xml:space="preserve"> </w:t>
      </w:r>
      <w:r>
        <w:rPr>
          <w:spacing w:val="-4"/>
        </w:rPr>
        <w:t>концу</w:t>
      </w:r>
      <w:r>
        <w:rPr>
          <w:spacing w:val="-11"/>
        </w:rPr>
        <w:t xml:space="preserve"> </w:t>
      </w:r>
      <w:r>
        <w:rPr>
          <w:spacing w:val="-4"/>
        </w:rPr>
        <w:t>обучения</w:t>
      </w:r>
      <w:r>
        <w:rPr>
          <w:spacing w:val="-7"/>
        </w:rPr>
        <w:t xml:space="preserve"> </w:t>
      </w:r>
      <w:r>
        <w:rPr>
          <w:spacing w:val="-4"/>
        </w:rPr>
        <w:t>во</w:t>
      </w:r>
      <w:r>
        <w:rPr>
          <w:spacing w:val="-7"/>
        </w:rPr>
        <w:t xml:space="preserve"> </w:t>
      </w:r>
      <w:r>
        <w:rPr>
          <w:spacing w:val="-4"/>
        </w:rPr>
        <w:t>2</w:t>
      </w:r>
      <w:r>
        <w:rPr>
          <w:spacing w:val="-7"/>
        </w:rPr>
        <w:t xml:space="preserve"> </w:t>
      </w:r>
      <w:r>
        <w:rPr>
          <w:spacing w:val="-4"/>
        </w:rPr>
        <w:t>классе</w:t>
      </w:r>
      <w:r>
        <w:rPr>
          <w:spacing w:val="-7"/>
        </w:rPr>
        <w:t xml:space="preserve"> </w:t>
      </w:r>
      <w:r>
        <w:rPr>
          <w:spacing w:val="-4"/>
        </w:rPr>
        <w:t>обучающийся</w:t>
      </w:r>
      <w:r>
        <w:rPr>
          <w:spacing w:val="-9"/>
        </w:rPr>
        <w:t xml:space="preserve"> </w:t>
      </w:r>
      <w:r>
        <w:rPr>
          <w:spacing w:val="-3"/>
        </w:rPr>
        <w:t>научится:</w:t>
      </w:r>
    </w:p>
    <w:p w:rsidR="00626071" w:rsidRDefault="00715DBD">
      <w:pPr>
        <w:pStyle w:val="a3"/>
        <w:spacing w:before="137" w:line="362" w:lineRule="auto"/>
        <w:ind w:left="239" w:right="115" w:firstLine="679"/>
        <w:jc w:val="both"/>
      </w:pPr>
      <w:r>
        <w:t>-ориентироваться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нравственном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прочитанного,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нравственными</w:t>
      </w:r>
      <w:r>
        <w:rPr>
          <w:spacing w:val="-8"/>
        </w:rPr>
        <w:t xml:space="preserve"> </w:t>
      </w:r>
      <w:r>
        <w:t>нормами;</w:t>
      </w:r>
    </w:p>
    <w:p w:rsidR="00626071" w:rsidRDefault="00715DBD">
      <w:pPr>
        <w:pStyle w:val="a3"/>
        <w:spacing w:line="360" w:lineRule="auto"/>
        <w:ind w:left="239" w:right="111" w:firstLine="679"/>
        <w:jc w:val="both"/>
      </w:pPr>
      <w:r>
        <w:rPr>
          <w:spacing w:val="-2"/>
        </w:rPr>
        <w:t xml:space="preserve">-владеть элементарными </w:t>
      </w:r>
      <w:r>
        <w:rPr>
          <w:spacing w:val="-1"/>
        </w:rPr>
        <w:t>представлениями о национальном своеобразии метафор, олицетворений,</w:t>
      </w:r>
      <w:r>
        <w:rPr>
          <w:spacing w:val="-57"/>
        </w:rPr>
        <w:t xml:space="preserve"> </w:t>
      </w:r>
      <w:r>
        <w:t>эпитетов</w:t>
      </w:r>
      <w:r>
        <w:rPr>
          <w:spacing w:val="-15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видеть</w:t>
      </w:r>
      <w:r>
        <w:rPr>
          <w:spacing w:val="-1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тексте</w:t>
      </w:r>
      <w:r>
        <w:rPr>
          <w:spacing w:val="-15"/>
        </w:rPr>
        <w:t xml:space="preserve"> </w:t>
      </w:r>
      <w:r>
        <w:t>данные</w:t>
      </w:r>
      <w:r>
        <w:rPr>
          <w:spacing w:val="-13"/>
        </w:rPr>
        <w:t xml:space="preserve"> </w:t>
      </w:r>
      <w:r>
        <w:t>средства</w:t>
      </w:r>
      <w:r>
        <w:rPr>
          <w:spacing w:val="-13"/>
        </w:rPr>
        <w:t xml:space="preserve"> </w:t>
      </w:r>
      <w:r>
        <w:t>художественной</w:t>
      </w:r>
      <w:r>
        <w:rPr>
          <w:spacing w:val="-11"/>
        </w:rPr>
        <w:t xml:space="preserve"> </w:t>
      </w:r>
      <w:r>
        <w:t>выразительности;</w:t>
      </w:r>
    </w:p>
    <w:p w:rsidR="00626071" w:rsidRDefault="00715DBD">
      <w:pPr>
        <w:pStyle w:val="a3"/>
        <w:spacing w:line="360" w:lineRule="auto"/>
        <w:ind w:left="239" w:right="113" w:firstLine="679"/>
        <w:jc w:val="both"/>
      </w:pPr>
      <w:r>
        <w:t>-совершенствовать в процессе чтения произведений русской литературы читательские умения:</w:t>
      </w:r>
      <w:r>
        <w:rPr>
          <w:spacing w:val="1"/>
        </w:rPr>
        <w:t xml:space="preserve"> </w:t>
      </w:r>
      <w:r>
        <w:t>читать вслух и про себя, владеть элементарными приёмами интерпретации художественных и учебных</w:t>
      </w:r>
      <w:r>
        <w:rPr>
          <w:spacing w:val="-57"/>
        </w:rPr>
        <w:t xml:space="preserve"> </w:t>
      </w:r>
      <w:r>
        <w:t>текстов;</w:t>
      </w:r>
    </w:p>
    <w:p w:rsidR="00626071" w:rsidRDefault="00715DBD">
      <w:pPr>
        <w:pStyle w:val="a3"/>
        <w:spacing w:line="360" w:lineRule="auto"/>
        <w:ind w:left="239" w:right="114" w:firstLine="679"/>
        <w:jc w:val="both"/>
      </w:pPr>
      <w:r>
        <w:rPr>
          <w:spacing w:val="-3"/>
        </w:rPr>
        <w:t xml:space="preserve">-применять опыт чтения </w:t>
      </w:r>
      <w:r>
        <w:rPr>
          <w:spacing w:val="-2"/>
        </w:rPr>
        <w:t>произведений русской литературы для речевого самосовершенствования:</w:t>
      </w:r>
      <w:r>
        <w:rPr>
          <w:spacing w:val="-1"/>
        </w:rPr>
        <w:t xml:space="preserve"> </w:t>
      </w:r>
      <w:r>
        <w:rPr>
          <w:spacing w:val="-2"/>
        </w:rPr>
        <w:t>участвовать</w:t>
      </w:r>
      <w:r>
        <w:rPr>
          <w:spacing w:val="-9"/>
        </w:rPr>
        <w:t xml:space="preserve"> </w:t>
      </w:r>
      <w:r>
        <w:rPr>
          <w:spacing w:val="-2"/>
        </w:rPr>
        <w:t>в</w:t>
      </w:r>
      <w:r>
        <w:rPr>
          <w:spacing w:val="-8"/>
        </w:rPr>
        <w:t xml:space="preserve"> </w:t>
      </w:r>
      <w:r>
        <w:rPr>
          <w:spacing w:val="-2"/>
        </w:rPr>
        <w:t>обсуждении</w:t>
      </w:r>
      <w:r>
        <w:rPr>
          <w:spacing w:val="-9"/>
        </w:rPr>
        <w:t xml:space="preserve"> </w:t>
      </w:r>
      <w:r>
        <w:rPr>
          <w:spacing w:val="-2"/>
        </w:rPr>
        <w:t>прослушанного/прочитанного</w:t>
      </w:r>
      <w:r>
        <w:rPr>
          <w:spacing w:val="-8"/>
        </w:rPr>
        <w:t xml:space="preserve"> </w:t>
      </w:r>
      <w:r>
        <w:rPr>
          <w:spacing w:val="-1"/>
        </w:rPr>
        <w:t>текста,</w:t>
      </w:r>
      <w:r>
        <w:rPr>
          <w:spacing w:val="-8"/>
        </w:rPr>
        <w:t xml:space="preserve"> </w:t>
      </w:r>
      <w:r>
        <w:rPr>
          <w:spacing w:val="-1"/>
        </w:rPr>
        <w:t>доказывать</w:t>
      </w:r>
      <w:r>
        <w:rPr>
          <w:spacing w:val="-7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подтверждать</w:t>
      </w:r>
      <w:r>
        <w:rPr>
          <w:spacing w:val="-7"/>
        </w:rPr>
        <w:t xml:space="preserve"> </w:t>
      </w:r>
      <w:r>
        <w:rPr>
          <w:spacing w:val="-1"/>
        </w:rPr>
        <w:t>собственное</w:t>
      </w:r>
      <w:r>
        <w:rPr>
          <w:spacing w:val="-58"/>
        </w:rPr>
        <w:t xml:space="preserve"> </w:t>
      </w:r>
      <w:r>
        <w:t>мнение</w:t>
      </w:r>
      <w:r>
        <w:rPr>
          <w:spacing w:val="-9"/>
        </w:rPr>
        <w:t xml:space="preserve"> </w:t>
      </w:r>
      <w:r>
        <w:t>ссылками</w:t>
      </w:r>
      <w:r>
        <w:rPr>
          <w:spacing w:val="-8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текст;</w:t>
      </w:r>
    </w:p>
    <w:p w:rsidR="00626071" w:rsidRDefault="00715DBD">
      <w:pPr>
        <w:pStyle w:val="a3"/>
        <w:spacing w:line="275" w:lineRule="exact"/>
        <w:ind w:left="918"/>
        <w:jc w:val="both"/>
      </w:pPr>
      <w:r>
        <w:rPr>
          <w:spacing w:val="-4"/>
        </w:rPr>
        <w:t>-обогащать</w:t>
      </w:r>
      <w:r>
        <w:rPr>
          <w:spacing w:val="-9"/>
        </w:rPr>
        <w:t xml:space="preserve"> </w:t>
      </w:r>
      <w:r>
        <w:rPr>
          <w:spacing w:val="-4"/>
        </w:rPr>
        <w:t>собственный</w:t>
      </w:r>
      <w:r>
        <w:rPr>
          <w:spacing w:val="-11"/>
        </w:rPr>
        <w:t xml:space="preserve"> </w:t>
      </w:r>
      <w:r>
        <w:rPr>
          <w:spacing w:val="-4"/>
        </w:rPr>
        <w:t>круг</w:t>
      </w:r>
      <w:r>
        <w:rPr>
          <w:spacing w:val="-10"/>
        </w:rPr>
        <w:t xml:space="preserve"> </w:t>
      </w:r>
      <w:r>
        <w:rPr>
          <w:spacing w:val="-3"/>
        </w:rPr>
        <w:t>чтения;</w:t>
      </w:r>
    </w:p>
    <w:p w:rsidR="00626071" w:rsidRDefault="00715DBD">
      <w:pPr>
        <w:pStyle w:val="a3"/>
        <w:spacing w:before="133" w:line="360" w:lineRule="auto"/>
        <w:ind w:left="239" w:right="114" w:firstLine="679"/>
        <w:jc w:val="both"/>
      </w:pPr>
      <w:r>
        <w:t>-соотносить впечатления от прочитанных и прослушанных произведений с впечатлениями от</w:t>
      </w:r>
      <w:r>
        <w:rPr>
          <w:spacing w:val="1"/>
        </w:rPr>
        <w:t xml:space="preserve"> </w:t>
      </w:r>
      <w:r>
        <w:t>других</w:t>
      </w:r>
      <w:r>
        <w:rPr>
          <w:spacing w:val="-9"/>
        </w:rPr>
        <w:t xml:space="preserve"> </w:t>
      </w:r>
      <w:r>
        <w:t>видов</w:t>
      </w:r>
      <w:r>
        <w:rPr>
          <w:spacing w:val="-9"/>
        </w:rPr>
        <w:t xml:space="preserve"> </w:t>
      </w:r>
      <w:r>
        <w:t>искусства.</w:t>
      </w:r>
    </w:p>
    <w:p w:rsidR="00626071" w:rsidRDefault="00715DBD">
      <w:pPr>
        <w:pStyle w:val="a3"/>
        <w:ind w:left="918"/>
        <w:jc w:val="both"/>
      </w:pPr>
      <w:r>
        <w:rPr>
          <w:spacing w:val="-4"/>
        </w:rPr>
        <w:t>К</w:t>
      </w:r>
      <w:r>
        <w:rPr>
          <w:spacing w:val="-9"/>
        </w:rPr>
        <w:t xml:space="preserve"> </w:t>
      </w:r>
      <w:r>
        <w:rPr>
          <w:spacing w:val="-4"/>
        </w:rPr>
        <w:t>концу</w:t>
      </w:r>
      <w:r>
        <w:rPr>
          <w:spacing w:val="-15"/>
        </w:rPr>
        <w:t xml:space="preserve"> </w:t>
      </w:r>
      <w:r>
        <w:rPr>
          <w:spacing w:val="-4"/>
        </w:rPr>
        <w:t>обучения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3</w:t>
      </w:r>
      <w:r>
        <w:rPr>
          <w:spacing w:val="-10"/>
        </w:rPr>
        <w:t xml:space="preserve"> </w:t>
      </w:r>
      <w:r>
        <w:rPr>
          <w:spacing w:val="-4"/>
        </w:rPr>
        <w:t>классе</w:t>
      </w:r>
      <w:r>
        <w:rPr>
          <w:spacing w:val="-9"/>
        </w:rPr>
        <w:t xml:space="preserve"> </w:t>
      </w:r>
      <w:r>
        <w:rPr>
          <w:spacing w:val="-3"/>
        </w:rPr>
        <w:t>обучающийся</w:t>
      </w:r>
      <w:r>
        <w:rPr>
          <w:spacing w:val="-10"/>
        </w:rPr>
        <w:t xml:space="preserve"> </w:t>
      </w:r>
      <w:r>
        <w:rPr>
          <w:spacing w:val="-3"/>
        </w:rPr>
        <w:t>научится:</w:t>
      </w:r>
    </w:p>
    <w:p w:rsidR="00626071" w:rsidRDefault="00715DBD">
      <w:pPr>
        <w:pStyle w:val="a3"/>
        <w:spacing w:before="139" w:line="360" w:lineRule="auto"/>
        <w:ind w:left="239" w:right="110" w:firstLine="679"/>
        <w:jc w:val="both"/>
      </w:pPr>
      <w:r>
        <w:t>-осознавать</w:t>
      </w:r>
      <w:r>
        <w:rPr>
          <w:spacing w:val="1"/>
        </w:rPr>
        <w:t xml:space="preserve"> </w:t>
      </w:r>
      <w:r>
        <w:t>коммуникативно-эстетические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произведений</w:t>
      </w:r>
      <w:r>
        <w:rPr>
          <w:spacing w:val="-8"/>
        </w:rPr>
        <w:t xml:space="preserve"> </w:t>
      </w:r>
      <w:r>
        <w:t>русской</w:t>
      </w:r>
      <w:r>
        <w:rPr>
          <w:spacing w:val="-10"/>
        </w:rPr>
        <w:t xml:space="preserve"> </w:t>
      </w:r>
      <w:r>
        <w:t>литературы;</w:t>
      </w:r>
    </w:p>
    <w:p w:rsidR="00626071" w:rsidRDefault="00715DBD">
      <w:pPr>
        <w:pStyle w:val="a3"/>
        <w:spacing w:before="1" w:line="360" w:lineRule="auto"/>
        <w:ind w:left="239" w:right="111" w:firstLine="679"/>
        <w:jc w:val="both"/>
      </w:pPr>
      <w:r>
        <w:t>-осознавать родную литературу как национально-культурную ценность народа, как средство</w:t>
      </w:r>
      <w:r>
        <w:rPr>
          <w:spacing w:val="1"/>
        </w:rPr>
        <w:t xml:space="preserve"> </w:t>
      </w:r>
      <w:r>
        <w:t>сохранения</w:t>
      </w:r>
      <w:r>
        <w:rPr>
          <w:spacing w:val="-1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передачи</w:t>
      </w:r>
      <w:r>
        <w:rPr>
          <w:spacing w:val="-9"/>
        </w:rPr>
        <w:t xml:space="preserve"> </w:t>
      </w:r>
      <w:r>
        <w:t>нравственных</w:t>
      </w:r>
      <w:r>
        <w:rPr>
          <w:spacing w:val="-10"/>
        </w:rPr>
        <w:t xml:space="preserve"> </w:t>
      </w:r>
      <w:r>
        <w:t>ценностей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традиций;</w:t>
      </w:r>
    </w:p>
    <w:p w:rsidR="00626071" w:rsidRDefault="00715DBD">
      <w:pPr>
        <w:pStyle w:val="a3"/>
        <w:ind w:left="918"/>
        <w:jc w:val="both"/>
      </w:pPr>
      <w:r>
        <w:rPr>
          <w:spacing w:val="-4"/>
        </w:rPr>
        <w:t>-давать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6"/>
        </w:rPr>
        <w:t xml:space="preserve"> </w:t>
      </w:r>
      <w:r>
        <w:rPr>
          <w:spacing w:val="-4"/>
        </w:rPr>
        <w:t>обосновывать</w:t>
      </w:r>
      <w:r>
        <w:rPr>
          <w:spacing w:val="-6"/>
        </w:rPr>
        <w:t xml:space="preserve"> </w:t>
      </w:r>
      <w:r>
        <w:rPr>
          <w:spacing w:val="-4"/>
        </w:rPr>
        <w:t>нравственную</w:t>
      </w:r>
      <w:r>
        <w:rPr>
          <w:spacing w:val="-8"/>
        </w:rPr>
        <w:t xml:space="preserve"> </w:t>
      </w:r>
      <w:r>
        <w:rPr>
          <w:spacing w:val="-4"/>
        </w:rPr>
        <w:t>оценку</w:t>
      </w:r>
      <w:r>
        <w:rPr>
          <w:spacing w:val="-15"/>
        </w:rPr>
        <w:t xml:space="preserve"> </w:t>
      </w:r>
      <w:r>
        <w:rPr>
          <w:spacing w:val="-4"/>
        </w:rPr>
        <w:t>поступков</w:t>
      </w:r>
      <w:r>
        <w:rPr>
          <w:spacing w:val="-10"/>
        </w:rPr>
        <w:t xml:space="preserve"> </w:t>
      </w:r>
      <w:r>
        <w:rPr>
          <w:spacing w:val="-3"/>
        </w:rPr>
        <w:t>героев;</w:t>
      </w:r>
    </w:p>
    <w:p w:rsidR="00626071" w:rsidRDefault="00715DBD">
      <w:pPr>
        <w:pStyle w:val="a3"/>
        <w:spacing w:before="137" w:line="360" w:lineRule="auto"/>
        <w:ind w:left="239" w:right="114" w:firstLine="679"/>
        <w:jc w:val="both"/>
      </w:pPr>
      <w:r>
        <w:t>-совершенствовать в процессе чтения произведений русской литературы читательские умения:</w:t>
      </w:r>
      <w:r>
        <w:rPr>
          <w:spacing w:val="1"/>
        </w:rPr>
        <w:t xml:space="preserve"> </w:t>
      </w:r>
      <w:r>
        <w:t>читать вслух и про себя, владеть элементарными приёмами интерпретации и анализа художественных,</w:t>
      </w:r>
      <w:r>
        <w:rPr>
          <w:spacing w:val="1"/>
        </w:rPr>
        <w:t xml:space="preserve"> </w:t>
      </w:r>
      <w:r>
        <w:t>научно-популярных</w:t>
      </w:r>
      <w:r>
        <w:rPr>
          <w:spacing w:val="-10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учебных</w:t>
      </w:r>
      <w:r>
        <w:rPr>
          <w:spacing w:val="-9"/>
        </w:rPr>
        <w:t xml:space="preserve"> </w:t>
      </w:r>
      <w:r>
        <w:t>текстов;</w:t>
      </w:r>
    </w:p>
    <w:p w:rsidR="00626071" w:rsidRDefault="00715DBD">
      <w:pPr>
        <w:pStyle w:val="a3"/>
        <w:spacing w:before="1" w:line="360" w:lineRule="auto"/>
        <w:ind w:left="239" w:right="110" w:firstLine="679"/>
        <w:jc w:val="both"/>
      </w:pPr>
      <w:r>
        <w:rPr>
          <w:spacing w:val="-3"/>
        </w:rPr>
        <w:t xml:space="preserve">-применять опыт </w:t>
      </w:r>
      <w:r>
        <w:rPr>
          <w:spacing w:val="-2"/>
        </w:rPr>
        <w:t>чтения произведений русской литературы для речевого самосовершенствования:</w:t>
      </w:r>
      <w:r>
        <w:rPr>
          <w:spacing w:val="-1"/>
        </w:rPr>
        <w:t xml:space="preserve"> </w:t>
      </w:r>
      <w:r>
        <w:rPr>
          <w:spacing w:val="-2"/>
        </w:rPr>
        <w:t>участвовать</w:t>
      </w:r>
      <w:r>
        <w:rPr>
          <w:spacing w:val="-9"/>
        </w:rPr>
        <w:t xml:space="preserve"> </w:t>
      </w:r>
      <w:r>
        <w:rPr>
          <w:spacing w:val="-2"/>
        </w:rPr>
        <w:t>в</w:t>
      </w:r>
      <w:r>
        <w:rPr>
          <w:spacing w:val="-8"/>
        </w:rPr>
        <w:t xml:space="preserve"> </w:t>
      </w:r>
      <w:r>
        <w:rPr>
          <w:spacing w:val="-2"/>
        </w:rPr>
        <w:t>обсуждении</w:t>
      </w:r>
      <w:r>
        <w:rPr>
          <w:spacing w:val="-8"/>
        </w:rPr>
        <w:t xml:space="preserve"> </w:t>
      </w:r>
      <w:r>
        <w:rPr>
          <w:spacing w:val="-2"/>
        </w:rPr>
        <w:t>прослушанного/прочитанного</w:t>
      </w:r>
      <w:r>
        <w:rPr>
          <w:spacing w:val="-8"/>
        </w:rPr>
        <w:t xml:space="preserve"> </w:t>
      </w:r>
      <w:r>
        <w:rPr>
          <w:spacing w:val="-1"/>
        </w:rPr>
        <w:t>текста,</w:t>
      </w:r>
      <w:r>
        <w:rPr>
          <w:spacing w:val="-8"/>
        </w:rPr>
        <w:t xml:space="preserve"> </w:t>
      </w:r>
      <w:r>
        <w:rPr>
          <w:spacing w:val="-1"/>
        </w:rPr>
        <w:t>доказывать</w:t>
      </w:r>
      <w:r>
        <w:rPr>
          <w:spacing w:val="-7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подтверждать</w:t>
      </w:r>
      <w:r>
        <w:rPr>
          <w:spacing w:val="-7"/>
        </w:rPr>
        <w:t xml:space="preserve"> </w:t>
      </w:r>
      <w:r>
        <w:rPr>
          <w:spacing w:val="-1"/>
        </w:rPr>
        <w:t>собственное</w:t>
      </w:r>
      <w:r>
        <w:rPr>
          <w:spacing w:val="-57"/>
        </w:rPr>
        <w:t xml:space="preserve"> </w:t>
      </w:r>
      <w:r>
        <w:rPr>
          <w:spacing w:val="-3"/>
        </w:rPr>
        <w:t xml:space="preserve">мнение ссылками на текст; передавать содержание прочитанного или прослушанного с учётом </w:t>
      </w:r>
      <w:r>
        <w:rPr>
          <w:spacing w:val="-2"/>
        </w:rPr>
        <w:t>специфики</w:t>
      </w:r>
      <w:r>
        <w:rPr>
          <w:spacing w:val="-57"/>
        </w:rPr>
        <w:t xml:space="preserve"> </w:t>
      </w:r>
      <w:r>
        <w:t>текста в виде пересказа (полного или краткого), пересказывать литературное произведение от имени</w:t>
      </w:r>
      <w:r>
        <w:rPr>
          <w:spacing w:val="1"/>
        </w:rPr>
        <w:t xml:space="preserve"> </w:t>
      </w:r>
      <w:r>
        <w:t>одного</w:t>
      </w:r>
      <w:r>
        <w:rPr>
          <w:spacing w:val="-9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действующих</w:t>
      </w:r>
      <w:r>
        <w:rPr>
          <w:spacing w:val="-8"/>
        </w:rPr>
        <w:t xml:space="preserve"> </w:t>
      </w:r>
      <w:r>
        <w:t>лиц;</w:t>
      </w:r>
    </w:p>
    <w:p w:rsidR="00626071" w:rsidRDefault="00715DBD">
      <w:pPr>
        <w:pStyle w:val="a3"/>
        <w:spacing w:line="360" w:lineRule="auto"/>
        <w:ind w:left="239" w:right="114" w:firstLine="679"/>
        <w:jc w:val="both"/>
      </w:pPr>
      <w:r>
        <w:t>-пользоваться справочными источниками для понимания текста и получения дополнительной</w:t>
      </w:r>
      <w:r>
        <w:rPr>
          <w:spacing w:val="1"/>
        </w:rPr>
        <w:t xml:space="preserve"> </w:t>
      </w:r>
      <w:r>
        <w:t>информации.</w:t>
      </w:r>
    </w:p>
    <w:p w:rsidR="00626071" w:rsidRDefault="00715DBD">
      <w:pPr>
        <w:pStyle w:val="a3"/>
        <w:ind w:left="918"/>
        <w:jc w:val="both"/>
      </w:pPr>
      <w:r>
        <w:rPr>
          <w:spacing w:val="-4"/>
        </w:rPr>
        <w:t>К</w:t>
      </w:r>
      <w:r>
        <w:rPr>
          <w:spacing w:val="-9"/>
        </w:rPr>
        <w:t xml:space="preserve"> </w:t>
      </w:r>
      <w:r>
        <w:rPr>
          <w:spacing w:val="-4"/>
        </w:rPr>
        <w:t>концу</w:t>
      </w:r>
      <w:r>
        <w:rPr>
          <w:spacing w:val="-15"/>
        </w:rPr>
        <w:t xml:space="preserve"> </w:t>
      </w:r>
      <w:r>
        <w:rPr>
          <w:spacing w:val="-4"/>
        </w:rPr>
        <w:t>обучения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4</w:t>
      </w:r>
      <w:r>
        <w:rPr>
          <w:spacing w:val="-10"/>
        </w:rPr>
        <w:t xml:space="preserve"> </w:t>
      </w:r>
      <w:r>
        <w:rPr>
          <w:spacing w:val="-4"/>
        </w:rPr>
        <w:t>классе</w:t>
      </w:r>
      <w:r>
        <w:rPr>
          <w:spacing w:val="-9"/>
        </w:rPr>
        <w:t xml:space="preserve"> </w:t>
      </w:r>
      <w:r>
        <w:rPr>
          <w:spacing w:val="-3"/>
        </w:rPr>
        <w:t>обучающийся</w:t>
      </w:r>
      <w:r>
        <w:rPr>
          <w:spacing w:val="-10"/>
        </w:rPr>
        <w:t xml:space="preserve"> </w:t>
      </w:r>
      <w:r>
        <w:rPr>
          <w:spacing w:val="-3"/>
        </w:rPr>
        <w:t>научится:</w:t>
      </w:r>
    </w:p>
    <w:p w:rsidR="00626071" w:rsidRDefault="00715DBD">
      <w:pPr>
        <w:pStyle w:val="a3"/>
        <w:spacing w:before="139" w:line="360" w:lineRule="auto"/>
        <w:ind w:left="239" w:right="115" w:firstLine="679"/>
        <w:jc w:val="both"/>
      </w:pPr>
      <w:r>
        <w:t>-осознавать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развития;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самоидентификации;</w:t>
      </w:r>
    </w:p>
    <w:p w:rsidR="00626071" w:rsidRDefault="00715DBD">
      <w:pPr>
        <w:pStyle w:val="a3"/>
        <w:ind w:left="918"/>
        <w:jc w:val="both"/>
      </w:pPr>
      <w:r>
        <w:rPr>
          <w:spacing w:val="-4"/>
        </w:rPr>
        <w:t>-определять</w:t>
      </w:r>
      <w:r>
        <w:rPr>
          <w:spacing w:val="-7"/>
        </w:rPr>
        <w:t xml:space="preserve"> </w:t>
      </w:r>
      <w:r>
        <w:rPr>
          <w:spacing w:val="-4"/>
        </w:rPr>
        <w:t>позиции</w:t>
      </w:r>
      <w:r>
        <w:rPr>
          <w:spacing w:val="-8"/>
        </w:rPr>
        <w:t xml:space="preserve"> </w:t>
      </w:r>
      <w:r>
        <w:rPr>
          <w:spacing w:val="-4"/>
        </w:rPr>
        <w:t>героев</w:t>
      </w:r>
      <w:r>
        <w:rPr>
          <w:spacing w:val="-11"/>
        </w:rPr>
        <w:t xml:space="preserve"> </w:t>
      </w:r>
      <w:r>
        <w:rPr>
          <w:spacing w:val="-4"/>
        </w:rPr>
        <w:t>художественного</w:t>
      </w:r>
      <w:r>
        <w:rPr>
          <w:spacing w:val="-9"/>
        </w:rPr>
        <w:t xml:space="preserve"> </w:t>
      </w:r>
      <w:r>
        <w:rPr>
          <w:spacing w:val="-4"/>
        </w:rPr>
        <w:t>текста,</w:t>
      </w:r>
      <w:r>
        <w:rPr>
          <w:spacing w:val="-10"/>
        </w:rPr>
        <w:t xml:space="preserve"> </w:t>
      </w:r>
      <w:r>
        <w:rPr>
          <w:spacing w:val="-4"/>
        </w:rPr>
        <w:t>позицию</w:t>
      </w:r>
      <w:r>
        <w:rPr>
          <w:spacing w:val="-6"/>
        </w:rPr>
        <w:t xml:space="preserve"> </w:t>
      </w:r>
      <w:r>
        <w:rPr>
          <w:spacing w:val="-4"/>
        </w:rPr>
        <w:t>автора</w:t>
      </w:r>
      <w:r>
        <w:rPr>
          <w:spacing w:val="-11"/>
        </w:rPr>
        <w:t xml:space="preserve"> </w:t>
      </w:r>
      <w:r>
        <w:rPr>
          <w:spacing w:val="-4"/>
        </w:rPr>
        <w:t>художественного</w:t>
      </w:r>
      <w:r>
        <w:rPr>
          <w:spacing w:val="-7"/>
        </w:rPr>
        <w:t xml:space="preserve"> </w:t>
      </w:r>
      <w:r>
        <w:rPr>
          <w:spacing w:val="-3"/>
        </w:rPr>
        <w:t>текста;</w:t>
      </w:r>
    </w:p>
    <w:p w:rsidR="00626071" w:rsidRDefault="00715DBD">
      <w:pPr>
        <w:pStyle w:val="a3"/>
        <w:spacing w:before="137" w:line="360" w:lineRule="auto"/>
        <w:ind w:left="239" w:right="114" w:firstLine="679"/>
        <w:jc w:val="both"/>
      </w:pPr>
      <w:r>
        <w:t>-совершенствовать в процессе чтения произведений русской литературы читательские умения:</w:t>
      </w:r>
      <w:r>
        <w:rPr>
          <w:spacing w:val="1"/>
        </w:rPr>
        <w:t xml:space="preserve"> </w:t>
      </w:r>
      <w:r>
        <w:t>читать вслух и про себя, владеть элементарными приёмами интерпретации, анализа и преобразования</w:t>
      </w:r>
      <w:r>
        <w:rPr>
          <w:spacing w:val="1"/>
        </w:rPr>
        <w:t xml:space="preserve"> </w:t>
      </w:r>
      <w:r>
        <w:t>художественных,</w:t>
      </w:r>
      <w:r>
        <w:rPr>
          <w:spacing w:val="-12"/>
        </w:rPr>
        <w:t xml:space="preserve"> </w:t>
      </w:r>
      <w:r>
        <w:t>научно-популярных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учебных</w:t>
      </w:r>
      <w:r>
        <w:rPr>
          <w:spacing w:val="-10"/>
        </w:rPr>
        <w:t xml:space="preserve"> </w:t>
      </w:r>
      <w:r>
        <w:t>текстов;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 w:rsidP="00E0235C">
      <w:pPr>
        <w:pStyle w:val="a5"/>
        <w:numPr>
          <w:ilvl w:val="0"/>
          <w:numId w:val="41"/>
        </w:numPr>
        <w:tabs>
          <w:tab w:val="left" w:pos="1054"/>
        </w:tabs>
        <w:spacing w:before="74" w:line="360" w:lineRule="auto"/>
        <w:ind w:right="110" w:firstLine="679"/>
        <w:jc w:val="both"/>
        <w:rPr>
          <w:sz w:val="24"/>
        </w:rPr>
      </w:pPr>
      <w:r>
        <w:rPr>
          <w:spacing w:val="-4"/>
          <w:sz w:val="24"/>
        </w:rPr>
        <w:lastRenderedPageBreak/>
        <w:t xml:space="preserve">применять </w:t>
      </w:r>
      <w:r>
        <w:rPr>
          <w:spacing w:val="-3"/>
          <w:sz w:val="24"/>
        </w:rPr>
        <w:t>опыт чтения произведений русской литературы для речевого самосовершенствования:</w:t>
      </w:r>
      <w:r>
        <w:rPr>
          <w:spacing w:val="-2"/>
          <w:sz w:val="24"/>
        </w:rPr>
        <w:t xml:space="preserve"> участвовать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обсуждении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прослушанного/прочитанного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текста,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доказывать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подтверждать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собственное</w:t>
      </w:r>
      <w:r>
        <w:rPr>
          <w:spacing w:val="-57"/>
          <w:sz w:val="24"/>
        </w:rPr>
        <w:t xml:space="preserve"> </w:t>
      </w:r>
      <w:r>
        <w:rPr>
          <w:spacing w:val="-3"/>
          <w:sz w:val="24"/>
        </w:rPr>
        <w:t>мнение ссылками на текст; передавать содержание прочитанного или прослушанного с учётом специфики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текста в виде пересказа (полного или краткого); составлять устный рассказ на основе прочитанных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12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1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39"/>
          <w:sz w:val="24"/>
        </w:rPr>
        <w:t xml:space="preserve"> </w:t>
      </w:r>
      <w:r>
        <w:rPr>
          <w:sz w:val="24"/>
        </w:rPr>
        <w:t>(для</w:t>
      </w:r>
      <w:r>
        <w:rPr>
          <w:spacing w:val="4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1"/>
          <w:sz w:val="24"/>
        </w:rPr>
        <w:t xml:space="preserve"> </w:t>
      </w:r>
      <w:r>
        <w:rPr>
          <w:sz w:val="24"/>
        </w:rPr>
        <w:t>адресатов);</w:t>
      </w:r>
    </w:p>
    <w:p w:rsidR="00626071" w:rsidRDefault="00715DBD" w:rsidP="00E0235C">
      <w:pPr>
        <w:pStyle w:val="a5"/>
        <w:numPr>
          <w:ilvl w:val="0"/>
          <w:numId w:val="41"/>
        </w:numPr>
        <w:tabs>
          <w:tab w:val="left" w:pos="1075"/>
        </w:tabs>
        <w:spacing w:line="360" w:lineRule="auto"/>
        <w:ind w:right="112" w:firstLine="679"/>
        <w:jc w:val="both"/>
        <w:rPr>
          <w:sz w:val="24"/>
        </w:rPr>
      </w:pPr>
      <w:r>
        <w:rPr>
          <w:spacing w:val="-1"/>
          <w:sz w:val="24"/>
        </w:rPr>
        <w:t xml:space="preserve">самостоятельно </w:t>
      </w:r>
      <w:r>
        <w:rPr>
          <w:sz w:val="24"/>
        </w:rPr>
        <w:t>выбирать интересующую литературу, формировать и обогащать собственный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круг</w:t>
      </w:r>
      <w:r>
        <w:rPr>
          <w:spacing w:val="-9"/>
          <w:sz w:val="24"/>
        </w:rPr>
        <w:t xml:space="preserve"> </w:t>
      </w:r>
      <w:r>
        <w:rPr>
          <w:sz w:val="24"/>
        </w:rPr>
        <w:t>чтения;</w:t>
      </w:r>
    </w:p>
    <w:p w:rsidR="00626071" w:rsidRDefault="00715DBD">
      <w:pPr>
        <w:pStyle w:val="a3"/>
        <w:spacing w:line="360" w:lineRule="auto"/>
        <w:ind w:right="112" w:firstLine="679"/>
        <w:jc w:val="both"/>
      </w:pPr>
      <w:r>
        <w:t>-пользоваться справочными источниками для понимания текста и получения дополнительной</w:t>
      </w:r>
      <w:r>
        <w:rPr>
          <w:spacing w:val="1"/>
        </w:rPr>
        <w:t xml:space="preserve"> </w:t>
      </w:r>
      <w:r>
        <w:t>информации.</w:t>
      </w:r>
    </w:p>
    <w:p w:rsidR="00626071" w:rsidRDefault="00715DBD">
      <w:pPr>
        <w:pStyle w:val="Heading1"/>
        <w:spacing w:before="4"/>
        <w:ind w:left="419"/>
        <w:jc w:val="both"/>
      </w:pPr>
      <w:r>
        <w:t>Родной</w:t>
      </w:r>
      <w:r>
        <w:rPr>
          <w:spacing w:val="-3"/>
        </w:rPr>
        <w:t xml:space="preserve"> </w:t>
      </w:r>
      <w:r>
        <w:t>(татарский)</w:t>
      </w:r>
      <w:r>
        <w:rPr>
          <w:spacing w:val="-3"/>
        </w:rPr>
        <w:t xml:space="preserve"> </w:t>
      </w:r>
      <w:r>
        <w:t>язык</w:t>
      </w:r>
    </w:p>
    <w:p w:rsidR="00626071" w:rsidRDefault="00626071">
      <w:pPr>
        <w:pStyle w:val="a3"/>
        <w:spacing w:before="1"/>
        <w:ind w:left="0"/>
        <w:rPr>
          <w:b/>
          <w:sz w:val="27"/>
        </w:rPr>
      </w:pPr>
    </w:p>
    <w:p w:rsidR="00626071" w:rsidRDefault="00715DBD">
      <w:pPr>
        <w:ind w:left="404"/>
        <w:jc w:val="both"/>
        <w:rPr>
          <w:sz w:val="28"/>
        </w:rPr>
      </w:pPr>
      <w:r>
        <w:rPr>
          <w:sz w:val="28"/>
        </w:rPr>
        <w:t>ПОЯСНИТЕЛЬНАЯ</w:t>
      </w:r>
      <w:r>
        <w:rPr>
          <w:spacing w:val="-5"/>
          <w:sz w:val="28"/>
        </w:rPr>
        <w:t xml:space="preserve"> </w:t>
      </w:r>
      <w:r>
        <w:rPr>
          <w:sz w:val="28"/>
        </w:rPr>
        <w:t>ЗАПИСКА</w:t>
      </w:r>
    </w:p>
    <w:p w:rsidR="00626071" w:rsidRDefault="00715DBD">
      <w:pPr>
        <w:spacing w:before="179"/>
        <w:ind w:left="404"/>
        <w:jc w:val="both"/>
        <w:rPr>
          <w:i/>
          <w:sz w:val="24"/>
        </w:rPr>
      </w:pPr>
      <w:r>
        <w:rPr>
          <w:i/>
          <w:sz w:val="24"/>
        </w:rPr>
        <w:t>Общая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характеристика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учебного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предмета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«Родной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(татарский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язык)»</w:t>
      </w:r>
    </w:p>
    <w:p w:rsidR="00626071" w:rsidRDefault="00715DBD">
      <w:pPr>
        <w:pStyle w:val="a3"/>
        <w:spacing w:before="2" w:line="360" w:lineRule="auto"/>
        <w:ind w:right="119" w:firstLine="679"/>
        <w:jc w:val="both"/>
      </w:pPr>
      <w:r>
        <w:t>Изучение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60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языкового</w:t>
      </w:r>
      <w:r>
        <w:rPr>
          <w:spacing w:val="1"/>
        </w:rPr>
        <w:t xml:space="preserve"> </w:t>
      </w:r>
      <w:r>
        <w:t>образованияи</w:t>
      </w:r>
      <w:r>
        <w:rPr>
          <w:spacing w:val="-3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обучающихся.</w:t>
      </w:r>
    </w:p>
    <w:p w:rsidR="00626071" w:rsidRDefault="00715DBD">
      <w:pPr>
        <w:pStyle w:val="a3"/>
        <w:spacing w:line="360" w:lineRule="auto"/>
        <w:ind w:right="117" w:firstLine="679"/>
        <w:jc w:val="both"/>
      </w:pPr>
      <w:r>
        <w:t>В процессе знакомства со структурными единицами татарского языка, обучающиеся осознают их</w:t>
      </w:r>
      <w:r>
        <w:rPr>
          <w:spacing w:val="1"/>
        </w:rPr>
        <w:t xml:space="preserve"> </w:t>
      </w:r>
      <w:r>
        <w:t>роль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функции,</w:t>
      </w:r>
      <w:r>
        <w:rPr>
          <w:spacing w:val="-3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связи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отношения,</w:t>
      </w:r>
      <w:r>
        <w:rPr>
          <w:spacing w:val="-3"/>
        </w:rPr>
        <w:t xml:space="preserve"> </w:t>
      </w:r>
      <w:r>
        <w:t>существующие в</w:t>
      </w:r>
      <w:r>
        <w:rPr>
          <w:spacing w:val="-4"/>
        </w:rPr>
        <w:t xml:space="preserve"> </w:t>
      </w:r>
      <w:r>
        <w:t>системе</w:t>
      </w:r>
      <w:r>
        <w:rPr>
          <w:spacing w:val="-2"/>
        </w:rPr>
        <w:t xml:space="preserve"> </w:t>
      </w:r>
      <w:r>
        <w:t>татарского</w:t>
      </w:r>
      <w:r>
        <w:rPr>
          <w:spacing w:val="-3"/>
        </w:rPr>
        <w:t xml:space="preserve"> </w:t>
      </w:r>
      <w:r>
        <w:t>языка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речи.</w:t>
      </w:r>
    </w:p>
    <w:p w:rsidR="00626071" w:rsidRDefault="00715DBD">
      <w:pPr>
        <w:pStyle w:val="a3"/>
        <w:spacing w:line="360" w:lineRule="auto"/>
        <w:ind w:right="111" w:firstLine="679"/>
        <w:jc w:val="both"/>
      </w:pPr>
      <w:r>
        <w:t>Усвоение</w:t>
      </w:r>
      <w:r>
        <w:rPr>
          <w:spacing w:val="1"/>
        </w:rPr>
        <w:t xml:space="preserve"> </w:t>
      </w:r>
      <w:r>
        <w:t>морфологической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синтаксической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графической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букв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символико-</w:t>
      </w:r>
      <w:r>
        <w:rPr>
          <w:spacing w:val="1"/>
        </w:rPr>
        <w:t xml:space="preserve"> </w:t>
      </w:r>
      <w:r>
        <w:t>моделирующих</w:t>
      </w:r>
      <w:r>
        <w:rPr>
          <w:spacing w:val="5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 с</w:t>
      </w:r>
      <w:r>
        <w:rPr>
          <w:spacing w:val="-1"/>
        </w:rPr>
        <w:t xml:space="preserve"> </w:t>
      </w:r>
      <w:r>
        <w:t>языковыми единицами.</w:t>
      </w:r>
    </w:p>
    <w:p w:rsidR="00626071" w:rsidRDefault="00715DBD">
      <w:pPr>
        <w:pStyle w:val="a3"/>
        <w:spacing w:before="1" w:line="360" w:lineRule="auto"/>
        <w:ind w:right="115" w:firstLine="679"/>
        <w:jc w:val="both"/>
      </w:pPr>
      <w:r>
        <w:t>Формирование у младших школьников представления о лексике татарского языка способствует, в</w:t>
      </w:r>
      <w:r>
        <w:rPr>
          <w:spacing w:val="-57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очередь,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языкового</w:t>
      </w:r>
      <w:r>
        <w:rPr>
          <w:spacing w:val="1"/>
        </w:rPr>
        <w:t xml:space="preserve"> </w:t>
      </w:r>
      <w:r>
        <w:t>знака</w:t>
      </w:r>
      <w:r>
        <w:rPr>
          <w:spacing w:val="1"/>
        </w:rPr>
        <w:t xml:space="preserve"> </w:t>
      </w:r>
      <w:r>
        <w:t>(слова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звучания</w:t>
      </w:r>
      <w:r>
        <w:rPr>
          <w:spacing w:val="-2"/>
        </w:rPr>
        <w:t xml:space="preserve"> </w:t>
      </w:r>
      <w:r>
        <w:t>и значения).</w:t>
      </w:r>
    </w:p>
    <w:p w:rsidR="00626071" w:rsidRDefault="00715DBD">
      <w:pPr>
        <w:pStyle w:val="a3"/>
        <w:spacing w:line="360" w:lineRule="auto"/>
        <w:ind w:right="115" w:firstLine="679"/>
        <w:jc w:val="both"/>
      </w:pPr>
      <w:r>
        <w:t>Важная роль отводится ознакомлению с понятиями из области словообразования, морфологии и</w:t>
      </w:r>
      <w:r>
        <w:rPr>
          <w:spacing w:val="1"/>
        </w:rPr>
        <w:t xml:space="preserve"> </w:t>
      </w:r>
      <w:r>
        <w:t>синтаксиса.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начальном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способствует</w:t>
      </w:r>
      <w:r>
        <w:rPr>
          <w:spacing w:val="61"/>
        </w:rPr>
        <w:t xml:space="preserve"> </w:t>
      </w:r>
      <w:r>
        <w:t>общему</w:t>
      </w:r>
      <w:r>
        <w:rPr>
          <w:spacing w:val="1"/>
        </w:rPr>
        <w:t xml:space="preserve"> </w:t>
      </w:r>
      <w:r>
        <w:t>умственному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речевому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необходимыми</w:t>
      </w:r>
      <w:r>
        <w:rPr>
          <w:spacing w:val="1"/>
        </w:rPr>
        <w:t xml:space="preserve"> </w:t>
      </w:r>
      <w:r>
        <w:t>интеллектуальными</w:t>
      </w:r>
      <w:r>
        <w:rPr>
          <w:spacing w:val="1"/>
        </w:rPr>
        <w:t xml:space="preserve"> </w:t>
      </w:r>
      <w:r>
        <w:t>операциями</w:t>
      </w:r>
      <w:r>
        <w:rPr>
          <w:spacing w:val="1"/>
        </w:rPr>
        <w:t xml:space="preserve"> </w:t>
      </w:r>
      <w:r>
        <w:t>анализа,</w:t>
      </w:r>
      <w:r>
        <w:rPr>
          <w:spacing w:val="1"/>
        </w:rPr>
        <w:t xml:space="preserve"> </w:t>
      </w:r>
      <w:r>
        <w:t>синтеза,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сопоставления,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обобщения, что в дальнейшем послужит основой для формирования общих учебных и познавательных</w:t>
      </w:r>
      <w:r>
        <w:rPr>
          <w:spacing w:val="1"/>
        </w:rPr>
        <w:t xml:space="preserve"> </w:t>
      </w:r>
      <w:r>
        <w:t>универсальных действий.</w:t>
      </w:r>
    </w:p>
    <w:p w:rsidR="00626071" w:rsidRDefault="00715DBD">
      <w:pPr>
        <w:pStyle w:val="a3"/>
        <w:spacing w:line="360" w:lineRule="auto"/>
        <w:ind w:right="123" w:firstLine="679"/>
        <w:jc w:val="both"/>
      </w:pPr>
      <w:r>
        <w:t>Изучение учебного предмета «Родной (татарский) язык» предусматривает межпредметные связи</w:t>
      </w:r>
      <w:r>
        <w:rPr>
          <w:spacing w:val="1"/>
        </w:rPr>
        <w:t xml:space="preserve"> </w:t>
      </w:r>
      <w:r>
        <w:t>сдругими</w:t>
      </w:r>
      <w:r>
        <w:rPr>
          <w:spacing w:val="2"/>
        </w:rPr>
        <w:t xml:space="preserve"> </w:t>
      </w:r>
      <w:r>
        <w:t>учебными предметами</w:t>
      </w:r>
      <w:r>
        <w:rPr>
          <w:spacing w:val="-2"/>
        </w:rPr>
        <w:t xml:space="preserve"> </w:t>
      </w:r>
      <w:r>
        <w:t>гуманитарного</w:t>
      </w:r>
      <w:r>
        <w:rPr>
          <w:spacing w:val="-1"/>
        </w:rPr>
        <w:t xml:space="preserve"> </w:t>
      </w:r>
      <w:r>
        <w:t>цикла,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первую</w:t>
      </w:r>
      <w:r>
        <w:rPr>
          <w:spacing w:val="-4"/>
        </w:rPr>
        <w:t xml:space="preserve"> </w:t>
      </w:r>
      <w:r>
        <w:t>очередь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учебным</w:t>
      </w:r>
      <w:r>
        <w:rPr>
          <w:spacing w:val="-3"/>
        </w:rPr>
        <w:t xml:space="preserve"> </w:t>
      </w:r>
      <w:r>
        <w:t>предметом</w:t>
      </w:r>
    </w:p>
    <w:p w:rsidR="00626071" w:rsidRDefault="00715DBD">
      <w:pPr>
        <w:pStyle w:val="a3"/>
        <w:ind w:left="798"/>
        <w:jc w:val="both"/>
      </w:pPr>
      <w:r>
        <w:t>«Литературное</w:t>
      </w:r>
      <w:r>
        <w:rPr>
          <w:spacing w:val="-7"/>
        </w:rPr>
        <w:t xml:space="preserve"> </w:t>
      </w:r>
      <w:r>
        <w:t>чтение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родном</w:t>
      </w:r>
      <w:r>
        <w:rPr>
          <w:spacing w:val="-5"/>
        </w:rPr>
        <w:t xml:space="preserve"> </w:t>
      </w:r>
      <w:r>
        <w:t>(татарском)</w:t>
      </w:r>
      <w:r>
        <w:rPr>
          <w:spacing w:val="-5"/>
        </w:rPr>
        <w:t xml:space="preserve"> </w:t>
      </w:r>
      <w:r>
        <w:t>языке».</w:t>
      </w:r>
    </w:p>
    <w:p w:rsidR="00626071" w:rsidRDefault="00715DBD">
      <w:pPr>
        <w:spacing w:before="139"/>
        <w:ind w:left="798"/>
        <w:jc w:val="both"/>
        <w:rPr>
          <w:i/>
          <w:sz w:val="24"/>
        </w:rPr>
      </w:pPr>
      <w:r>
        <w:rPr>
          <w:i/>
          <w:sz w:val="24"/>
        </w:rPr>
        <w:t>Цели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учебного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предмета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«Родной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(татарский)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язык»</w:t>
      </w:r>
    </w:p>
    <w:p w:rsidR="00626071" w:rsidRDefault="00715DBD">
      <w:pPr>
        <w:pStyle w:val="a3"/>
        <w:spacing w:before="131" w:line="360" w:lineRule="auto"/>
        <w:ind w:right="115" w:firstLine="679"/>
        <w:jc w:val="both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элементарной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доступном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деятельности: слушание, говорение, чтение и письмо; воспитание и развитие личности, уважающей</w:t>
      </w:r>
      <w:r>
        <w:rPr>
          <w:spacing w:val="1"/>
        </w:rPr>
        <w:t xml:space="preserve"> </w:t>
      </w:r>
      <w:r>
        <w:t>языковое</w:t>
      </w:r>
      <w:r>
        <w:rPr>
          <w:spacing w:val="-2"/>
        </w:rPr>
        <w:t xml:space="preserve"> </w:t>
      </w:r>
      <w:r>
        <w:t>наследие</w:t>
      </w:r>
      <w:r>
        <w:rPr>
          <w:spacing w:val="-1"/>
        </w:rPr>
        <w:t xml:space="preserve"> </w:t>
      </w:r>
      <w:r>
        <w:t>многонационального народа</w:t>
      </w:r>
      <w:r>
        <w:rPr>
          <w:spacing w:val="-2"/>
        </w:rPr>
        <w:t xml:space="preserve"> </w:t>
      </w:r>
      <w:r>
        <w:t>Российской</w:t>
      </w:r>
      <w:r>
        <w:rPr>
          <w:spacing w:val="2"/>
        </w:rPr>
        <w:t xml:space="preserve"> </w:t>
      </w:r>
      <w:r>
        <w:t>Федерации.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2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  <w:ind w:left="798"/>
        <w:jc w:val="both"/>
      </w:pPr>
      <w:r>
        <w:rPr>
          <w:b/>
        </w:rPr>
        <w:lastRenderedPageBreak/>
        <w:t>Задачи</w:t>
      </w:r>
      <w:r>
        <w:rPr>
          <w:b/>
          <w:spacing w:val="-13"/>
        </w:rPr>
        <w:t xml:space="preserve"> </w:t>
      </w:r>
      <w:r>
        <w:t>изучения</w:t>
      </w:r>
      <w:r>
        <w:rPr>
          <w:spacing w:val="-6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«Родной</w:t>
      </w:r>
      <w:r>
        <w:rPr>
          <w:spacing w:val="-5"/>
        </w:rPr>
        <w:t xml:space="preserve"> </w:t>
      </w:r>
      <w:r>
        <w:t>(татарский)</w:t>
      </w:r>
      <w:r>
        <w:rPr>
          <w:spacing w:val="-9"/>
        </w:rPr>
        <w:t xml:space="preserve"> </w:t>
      </w:r>
      <w:r>
        <w:t>язык»:</w:t>
      </w:r>
    </w:p>
    <w:p w:rsidR="00626071" w:rsidRDefault="00715DBD" w:rsidP="00E0235C">
      <w:pPr>
        <w:pStyle w:val="a5"/>
        <w:numPr>
          <w:ilvl w:val="0"/>
          <w:numId w:val="40"/>
        </w:numPr>
        <w:tabs>
          <w:tab w:val="left" w:pos="967"/>
        </w:tabs>
        <w:spacing w:before="137" w:line="360" w:lineRule="auto"/>
        <w:ind w:right="110" w:firstLine="679"/>
        <w:jc w:val="both"/>
        <w:rPr>
          <w:sz w:val="24"/>
        </w:rPr>
      </w:pPr>
      <w:r>
        <w:rPr>
          <w:sz w:val="24"/>
        </w:rPr>
        <w:t>развитие у обучающихся патриотических чувств по отношению к татарскому языку: любви 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 к нему, осознания его красоты и эстетической ценности, гордости и уважения к</w:t>
      </w:r>
      <w:r>
        <w:rPr>
          <w:spacing w:val="60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языку;</w:t>
      </w:r>
    </w:p>
    <w:p w:rsidR="00626071" w:rsidRDefault="00715DBD" w:rsidP="00E0235C">
      <w:pPr>
        <w:pStyle w:val="a5"/>
        <w:numPr>
          <w:ilvl w:val="0"/>
          <w:numId w:val="40"/>
        </w:numPr>
        <w:tabs>
          <w:tab w:val="left" w:pos="1042"/>
        </w:tabs>
        <w:spacing w:before="2" w:line="360" w:lineRule="auto"/>
        <w:ind w:right="126" w:firstLine="679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языке;</w:t>
      </w:r>
    </w:p>
    <w:p w:rsidR="00626071" w:rsidRDefault="00715DBD" w:rsidP="00E0235C">
      <w:pPr>
        <w:pStyle w:val="a5"/>
        <w:numPr>
          <w:ilvl w:val="0"/>
          <w:numId w:val="40"/>
        </w:numPr>
        <w:tabs>
          <w:tab w:val="left" w:pos="1008"/>
        </w:tabs>
        <w:spacing w:line="360" w:lineRule="auto"/>
        <w:ind w:right="125" w:firstLine="679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структуре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(татарского)</w:t>
      </w:r>
      <w:r>
        <w:rPr>
          <w:spacing w:val="1"/>
          <w:sz w:val="24"/>
        </w:rPr>
        <w:t xml:space="preserve"> </w:t>
      </w:r>
      <w:r>
        <w:rPr>
          <w:sz w:val="24"/>
        </w:rPr>
        <w:t>языка:</w:t>
      </w:r>
      <w:r>
        <w:rPr>
          <w:spacing w:val="1"/>
          <w:sz w:val="24"/>
        </w:rPr>
        <w:t xml:space="preserve"> </w:t>
      </w:r>
      <w:r>
        <w:rPr>
          <w:sz w:val="24"/>
        </w:rPr>
        <w:t>фонетике,</w:t>
      </w:r>
      <w:r>
        <w:rPr>
          <w:spacing w:val="-3"/>
          <w:sz w:val="24"/>
        </w:rPr>
        <w:t xml:space="preserve"> </w:t>
      </w:r>
      <w:r>
        <w:rPr>
          <w:sz w:val="24"/>
        </w:rPr>
        <w:t>орфоэпии,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графике,</w:t>
      </w:r>
      <w:r>
        <w:rPr>
          <w:spacing w:val="-3"/>
          <w:sz w:val="24"/>
        </w:rPr>
        <w:t xml:space="preserve"> </w:t>
      </w:r>
      <w:r>
        <w:rPr>
          <w:sz w:val="24"/>
        </w:rPr>
        <w:t>орфографии,</w:t>
      </w:r>
      <w:r>
        <w:rPr>
          <w:spacing w:val="-6"/>
          <w:sz w:val="24"/>
        </w:rPr>
        <w:t xml:space="preserve"> </w:t>
      </w:r>
      <w:r>
        <w:rPr>
          <w:sz w:val="24"/>
        </w:rPr>
        <w:t>лексике,</w:t>
      </w:r>
      <w:r>
        <w:rPr>
          <w:spacing w:val="-3"/>
          <w:sz w:val="24"/>
        </w:rPr>
        <w:t xml:space="preserve"> </w:t>
      </w:r>
      <w:r>
        <w:rPr>
          <w:sz w:val="24"/>
        </w:rPr>
        <w:t>морфемике,</w:t>
      </w:r>
      <w:r>
        <w:rPr>
          <w:spacing w:val="-2"/>
          <w:sz w:val="24"/>
        </w:rPr>
        <w:t xml:space="preserve"> </w:t>
      </w:r>
      <w:r>
        <w:rPr>
          <w:sz w:val="24"/>
        </w:rPr>
        <w:t>морфологии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синтаксисе;</w:t>
      </w:r>
    </w:p>
    <w:p w:rsidR="00626071" w:rsidRDefault="00715DBD" w:rsidP="00E0235C">
      <w:pPr>
        <w:pStyle w:val="a5"/>
        <w:numPr>
          <w:ilvl w:val="0"/>
          <w:numId w:val="40"/>
        </w:numPr>
        <w:tabs>
          <w:tab w:val="left" w:pos="951"/>
        </w:tabs>
        <w:spacing w:line="362" w:lineRule="auto"/>
        <w:ind w:right="116" w:firstLine="679"/>
        <w:jc w:val="both"/>
        <w:rPr>
          <w:sz w:val="24"/>
        </w:rPr>
      </w:pPr>
      <w:r>
        <w:rPr>
          <w:sz w:val="24"/>
        </w:rPr>
        <w:t>формирование навыков культуры речи в зависимости от ситуации общения; умений 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9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тексты-описания,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тексты-повествования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рассуждения.</w:t>
      </w:r>
    </w:p>
    <w:p w:rsidR="00626071" w:rsidRDefault="00715DBD">
      <w:pPr>
        <w:pStyle w:val="a3"/>
        <w:spacing w:line="360" w:lineRule="auto"/>
        <w:ind w:right="126" w:firstLine="679"/>
        <w:jc w:val="both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научатся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-57"/>
        </w:rPr>
        <w:t xml:space="preserve"> </w:t>
      </w:r>
      <w:r>
        <w:t>татарский</w:t>
      </w:r>
      <w:r>
        <w:rPr>
          <w:spacing w:val="-5"/>
        </w:rPr>
        <w:t xml:space="preserve"> </w:t>
      </w:r>
      <w:r>
        <w:t>язык</w:t>
      </w:r>
      <w:r>
        <w:rPr>
          <w:spacing w:val="-6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средство</w:t>
      </w:r>
      <w:r>
        <w:rPr>
          <w:spacing w:val="-4"/>
        </w:rPr>
        <w:t xml:space="preserve"> </w:t>
      </w:r>
      <w:r>
        <w:t>общения,</w:t>
      </w:r>
      <w:r>
        <w:rPr>
          <w:spacing w:val="-5"/>
        </w:rPr>
        <w:t xml:space="preserve"> </w:t>
      </w:r>
      <w:r>
        <w:t>познания</w:t>
      </w:r>
      <w:r>
        <w:rPr>
          <w:spacing w:val="-6"/>
        </w:rPr>
        <w:t xml:space="preserve"> </w:t>
      </w:r>
      <w:r>
        <w:t>мира</w:t>
      </w:r>
      <w:r>
        <w:rPr>
          <w:spacing w:val="-4"/>
        </w:rPr>
        <w:t xml:space="preserve"> </w:t>
      </w:r>
      <w:r>
        <w:t>и усвоения</w:t>
      </w:r>
      <w:r>
        <w:rPr>
          <w:spacing w:val="-5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татарского</w:t>
      </w:r>
      <w:r>
        <w:rPr>
          <w:spacing w:val="-4"/>
        </w:rPr>
        <w:t xml:space="preserve"> </w:t>
      </w:r>
      <w:r>
        <w:t>народа.</w:t>
      </w:r>
    </w:p>
    <w:p w:rsidR="00626071" w:rsidRDefault="00715DBD">
      <w:pPr>
        <w:pStyle w:val="a3"/>
        <w:spacing w:line="360" w:lineRule="auto"/>
        <w:ind w:right="113" w:firstLine="679"/>
        <w:jc w:val="both"/>
      </w:pP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сформируются</w:t>
      </w:r>
      <w:r>
        <w:rPr>
          <w:spacing w:val="1"/>
        </w:rPr>
        <w:t xml:space="preserve"> </w:t>
      </w:r>
      <w:r>
        <w:t>эмоционально-ценностное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родномуязыку, интерес к его изучению, желание умело им пользоваться в разных ситуациях общения,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писать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читать,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диалоге,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монологических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тексты.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эмоционально-ценностного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-7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родному</w:t>
      </w:r>
      <w:r>
        <w:rPr>
          <w:spacing w:val="-13"/>
        </w:rPr>
        <w:t xml:space="preserve"> </w:t>
      </w:r>
      <w:r>
        <w:t>языку</w:t>
      </w:r>
      <w:r>
        <w:rPr>
          <w:spacing w:val="-5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закладываются</w:t>
      </w:r>
      <w:r>
        <w:rPr>
          <w:spacing w:val="-4"/>
        </w:rPr>
        <w:t xml:space="preserve"> </w:t>
      </w:r>
      <w:r>
        <w:t>основы</w:t>
      </w:r>
      <w:r>
        <w:rPr>
          <w:spacing w:val="-7"/>
        </w:rPr>
        <w:t xml:space="preserve"> </w:t>
      </w:r>
      <w:r>
        <w:t>гражданской</w:t>
      </w:r>
      <w:r>
        <w:rPr>
          <w:spacing w:val="-3"/>
        </w:rPr>
        <w:t xml:space="preserve"> </w:t>
      </w:r>
      <w:r>
        <w:t>культуры</w:t>
      </w:r>
      <w:r>
        <w:rPr>
          <w:spacing w:val="-6"/>
        </w:rPr>
        <w:t xml:space="preserve"> </w:t>
      </w:r>
      <w:r>
        <w:t>личности.</w:t>
      </w:r>
    </w:p>
    <w:p w:rsidR="00626071" w:rsidRDefault="00715DBD">
      <w:pPr>
        <w:spacing w:line="275" w:lineRule="exact"/>
        <w:ind w:left="798"/>
        <w:jc w:val="both"/>
        <w:rPr>
          <w:i/>
          <w:sz w:val="24"/>
        </w:rPr>
      </w:pPr>
      <w:r>
        <w:rPr>
          <w:i/>
          <w:sz w:val="24"/>
        </w:rPr>
        <w:t>Место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учебного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предмета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«Родной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(татарский)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язык»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учебном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плане</w:t>
      </w:r>
    </w:p>
    <w:p w:rsidR="00626071" w:rsidRDefault="00715DBD">
      <w:pPr>
        <w:pStyle w:val="a3"/>
        <w:spacing w:before="133"/>
        <w:ind w:left="798"/>
      </w:pPr>
      <w:r>
        <w:t>В</w:t>
      </w:r>
      <w:r>
        <w:rPr>
          <w:spacing w:val="-9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ФГОС</w:t>
      </w:r>
      <w:r>
        <w:rPr>
          <w:spacing w:val="-8"/>
        </w:rPr>
        <w:t xml:space="preserve"> </w:t>
      </w:r>
      <w:r>
        <w:t>НОО</w:t>
      </w:r>
      <w:r>
        <w:rPr>
          <w:spacing w:val="-2"/>
        </w:rPr>
        <w:t xml:space="preserve"> </w:t>
      </w:r>
      <w:r>
        <w:t>учебный</w:t>
      </w:r>
      <w:r>
        <w:rPr>
          <w:spacing w:val="-4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«Родной</w:t>
      </w:r>
      <w:r>
        <w:rPr>
          <w:spacing w:val="-2"/>
        </w:rPr>
        <w:t xml:space="preserve"> </w:t>
      </w:r>
      <w:r>
        <w:t>язык»</w:t>
      </w:r>
      <w:r>
        <w:rPr>
          <w:spacing w:val="-12"/>
        </w:rPr>
        <w:t xml:space="preserve"> </w:t>
      </w:r>
      <w:r>
        <w:t>входит</w:t>
      </w:r>
      <w:r>
        <w:rPr>
          <w:spacing w:val="-4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предметную</w:t>
      </w:r>
      <w:r>
        <w:rPr>
          <w:spacing w:val="-3"/>
        </w:rPr>
        <w:t xml:space="preserve"> </w:t>
      </w:r>
      <w:r>
        <w:t>область</w:t>
      </w:r>
    </w:p>
    <w:p w:rsidR="00626071" w:rsidRDefault="00715DBD">
      <w:pPr>
        <w:pStyle w:val="a3"/>
        <w:spacing w:before="137"/>
        <w:ind w:left="798"/>
      </w:pPr>
      <w:r>
        <w:t>«Родной</w:t>
      </w:r>
      <w:r>
        <w:rPr>
          <w:spacing w:val="-5"/>
        </w:rPr>
        <w:t xml:space="preserve"> </w:t>
      </w:r>
      <w:r>
        <w:t>язык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литературное</w:t>
      </w:r>
      <w:r>
        <w:rPr>
          <w:spacing w:val="-3"/>
        </w:rPr>
        <w:t xml:space="preserve"> </w:t>
      </w:r>
      <w:r>
        <w:t>чтение</w:t>
      </w:r>
      <w:r>
        <w:rPr>
          <w:spacing w:val="-4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родном</w:t>
      </w:r>
      <w:r>
        <w:rPr>
          <w:spacing w:val="-4"/>
        </w:rPr>
        <w:t xml:space="preserve"> </w:t>
      </w:r>
      <w:r>
        <w:t>языке»</w:t>
      </w:r>
      <w:r>
        <w:rPr>
          <w:spacing w:val="-1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обязательным</w:t>
      </w:r>
      <w:r>
        <w:rPr>
          <w:spacing w:val="-3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изучения.</w:t>
      </w:r>
    </w:p>
    <w:p w:rsidR="00C910E0" w:rsidRDefault="00C910E0">
      <w:pPr>
        <w:pStyle w:val="a3"/>
        <w:spacing w:before="1"/>
        <w:ind w:left="798"/>
      </w:pPr>
    </w:p>
    <w:p w:rsidR="00C910E0" w:rsidRDefault="00C910E0">
      <w:pPr>
        <w:pStyle w:val="a3"/>
        <w:spacing w:before="1"/>
        <w:ind w:left="798"/>
      </w:pPr>
    </w:p>
    <w:p w:rsidR="00626071" w:rsidRDefault="00715DBD">
      <w:pPr>
        <w:pStyle w:val="a3"/>
        <w:spacing w:before="1"/>
        <w:ind w:left="798"/>
      </w:pPr>
      <w:r>
        <w:t>СОДЕРЖАНИЕ</w:t>
      </w:r>
      <w:r>
        <w:rPr>
          <w:spacing w:val="-6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ПРЕДМЕТА</w:t>
      </w:r>
    </w:p>
    <w:p w:rsidR="00626071" w:rsidRDefault="00715DBD">
      <w:pPr>
        <w:pStyle w:val="Heading1"/>
        <w:spacing w:before="141"/>
        <w:ind w:left="798"/>
      </w:pPr>
      <w:r>
        <w:t>КЛАСС</w:t>
      </w:r>
    </w:p>
    <w:p w:rsidR="00626071" w:rsidRDefault="00715DBD">
      <w:pPr>
        <w:spacing w:before="140"/>
        <w:ind w:left="798"/>
        <w:jc w:val="both"/>
        <w:rPr>
          <w:b/>
          <w:sz w:val="24"/>
        </w:rPr>
      </w:pPr>
      <w:r>
        <w:rPr>
          <w:b/>
          <w:sz w:val="24"/>
        </w:rPr>
        <w:t>Виды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речевой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деятельности</w:t>
      </w:r>
    </w:p>
    <w:p w:rsidR="00626071" w:rsidRDefault="00715DBD">
      <w:pPr>
        <w:pStyle w:val="a3"/>
        <w:spacing w:before="132" w:line="360" w:lineRule="auto"/>
        <w:ind w:right="115" w:firstLine="679"/>
        <w:jc w:val="both"/>
      </w:pPr>
      <w:r>
        <w:t>Беседа на тему «Белем бəйрəме» («День знаний»). Правила гигиены чтения и письма. Рассказ на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«Минем</w:t>
      </w:r>
      <w:r>
        <w:rPr>
          <w:spacing w:val="1"/>
        </w:rPr>
        <w:t xml:space="preserve"> </w:t>
      </w:r>
      <w:r>
        <w:t>яраткан</w:t>
      </w:r>
      <w:r>
        <w:rPr>
          <w:spacing w:val="1"/>
        </w:rPr>
        <w:t xml:space="preserve"> </w:t>
      </w:r>
      <w:r>
        <w:t>уенчыкларым»</w:t>
      </w:r>
      <w:r>
        <w:rPr>
          <w:spacing w:val="1"/>
        </w:rPr>
        <w:t xml:space="preserve"> </w:t>
      </w:r>
      <w:r>
        <w:t>(«Мои</w:t>
      </w:r>
      <w:r>
        <w:rPr>
          <w:spacing w:val="1"/>
        </w:rPr>
        <w:t xml:space="preserve"> </w:t>
      </w:r>
      <w:r>
        <w:t>любимые</w:t>
      </w:r>
      <w:r>
        <w:rPr>
          <w:spacing w:val="1"/>
        </w:rPr>
        <w:t xml:space="preserve"> </w:t>
      </w:r>
      <w:r>
        <w:t>игрушки»).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слогам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предложений.</w:t>
      </w:r>
    </w:p>
    <w:p w:rsidR="00626071" w:rsidRDefault="00715DBD">
      <w:pPr>
        <w:pStyle w:val="Heading1"/>
        <w:spacing w:before="6"/>
        <w:ind w:left="798"/>
        <w:jc w:val="both"/>
      </w:pPr>
      <w:r>
        <w:t>Обучение</w:t>
      </w:r>
      <w:r>
        <w:rPr>
          <w:spacing w:val="-7"/>
        </w:rPr>
        <w:t xml:space="preserve"> </w:t>
      </w:r>
      <w:r>
        <w:t>грамоте</w:t>
      </w:r>
    </w:p>
    <w:p w:rsidR="00626071" w:rsidRDefault="00715DBD">
      <w:pPr>
        <w:pStyle w:val="a3"/>
        <w:spacing w:before="132" w:line="360" w:lineRule="auto"/>
        <w:ind w:right="121" w:firstLine="679"/>
        <w:jc w:val="both"/>
      </w:pPr>
      <w:r>
        <w:t>Буквы и звуки татарского алфавита. Чтение слов по слогам. Выработка связного и ритмичного</w:t>
      </w:r>
      <w:r>
        <w:rPr>
          <w:spacing w:val="1"/>
        </w:rPr>
        <w:t xml:space="preserve"> </w:t>
      </w:r>
      <w:r>
        <w:t>написания букв. Слова, которые пишутся с заглавной буквы. Основные элементы соединения букв в</w:t>
      </w:r>
      <w:r>
        <w:rPr>
          <w:spacing w:val="1"/>
        </w:rPr>
        <w:t xml:space="preserve"> </w:t>
      </w:r>
      <w:r>
        <w:t>слове. Слог. Запись слов по слогам. Запись слов и предложений по памяти. Запись предложений после</w:t>
      </w:r>
      <w:r>
        <w:rPr>
          <w:spacing w:val="1"/>
        </w:rPr>
        <w:t xml:space="preserve"> </w:t>
      </w:r>
      <w:r>
        <w:t>предварительного</w:t>
      </w:r>
      <w:r>
        <w:rPr>
          <w:spacing w:val="1"/>
        </w:rPr>
        <w:t xml:space="preserve"> </w:t>
      </w:r>
      <w:r>
        <w:t>слого-звукового</w:t>
      </w:r>
      <w:r>
        <w:rPr>
          <w:spacing w:val="1"/>
        </w:rPr>
        <w:t xml:space="preserve"> </w:t>
      </w:r>
      <w:r>
        <w:t>разбора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Татарский</w:t>
      </w:r>
      <w:r>
        <w:rPr>
          <w:spacing w:val="1"/>
        </w:rPr>
        <w:t xml:space="preserve"> </w:t>
      </w:r>
      <w:r>
        <w:t>алфавит.</w:t>
      </w:r>
      <w:r>
        <w:rPr>
          <w:spacing w:val="61"/>
        </w:rPr>
        <w:t xml:space="preserve"> </w:t>
      </w:r>
      <w:r>
        <w:t>Контрольное</w:t>
      </w:r>
      <w:r>
        <w:rPr>
          <w:spacing w:val="-57"/>
        </w:rPr>
        <w:t xml:space="preserve"> </w:t>
      </w:r>
      <w:r>
        <w:t>списывание.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Heading1"/>
        <w:spacing w:before="79"/>
        <w:ind w:left="798"/>
        <w:jc w:val="both"/>
      </w:pPr>
      <w:r>
        <w:lastRenderedPageBreak/>
        <w:t>Систематический</w:t>
      </w:r>
      <w:r>
        <w:rPr>
          <w:spacing w:val="-12"/>
        </w:rPr>
        <w:t xml:space="preserve"> </w:t>
      </w:r>
      <w:r>
        <w:t>курс</w:t>
      </w:r>
    </w:p>
    <w:p w:rsidR="00626071" w:rsidRDefault="00715DBD">
      <w:pPr>
        <w:pStyle w:val="a3"/>
        <w:spacing w:before="132" w:line="360" w:lineRule="auto"/>
        <w:ind w:right="111" w:firstLine="679"/>
        <w:jc w:val="both"/>
      </w:pPr>
      <w:r>
        <w:t>Речь. Устная речь и письменная речь. Слово и предложение. Текст. Перенос слов из строки в</w:t>
      </w:r>
      <w:r>
        <w:rPr>
          <w:spacing w:val="1"/>
        </w:rPr>
        <w:t xml:space="preserve"> </w:t>
      </w:r>
      <w:r>
        <w:t>строку. Ударение. Ударный слог. Правописание слов с гласными о и ө. Правописание специфичных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Гласные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звуки</w:t>
      </w:r>
      <w:r>
        <w:rPr>
          <w:spacing w:val="60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языка. Звуковое значение букв е, ё, ю, я. Слова, отвечающие на вопросы «кем?» («кто?») и «нəрсə?»</w:t>
      </w:r>
      <w:r>
        <w:rPr>
          <w:spacing w:val="1"/>
        </w:rPr>
        <w:t xml:space="preserve"> </w:t>
      </w:r>
      <w:r>
        <w:t>(«что?»).</w:t>
      </w:r>
      <w:r>
        <w:rPr>
          <w:spacing w:val="-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присоединения аффиксов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татарском</w:t>
      </w:r>
      <w:r>
        <w:rPr>
          <w:spacing w:val="-1"/>
        </w:rPr>
        <w:t xml:space="preserve"> </w:t>
      </w:r>
      <w:r>
        <w:t>языке.</w:t>
      </w:r>
    </w:p>
    <w:p w:rsidR="00626071" w:rsidRDefault="00715DBD">
      <w:pPr>
        <w:pStyle w:val="Heading1"/>
        <w:spacing w:before="6"/>
        <w:ind w:left="798"/>
        <w:jc w:val="both"/>
      </w:pPr>
      <w:r>
        <w:t>Развитие</w:t>
      </w:r>
      <w:r>
        <w:rPr>
          <w:spacing w:val="-8"/>
        </w:rPr>
        <w:t xml:space="preserve"> </w:t>
      </w:r>
      <w:r>
        <w:t>речи</w:t>
      </w:r>
    </w:p>
    <w:p w:rsidR="00626071" w:rsidRDefault="00715DBD">
      <w:pPr>
        <w:pStyle w:val="a3"/>
        <w:spacing w:before="132" w:line="360" w:lineRule="auto"/>
        <w:ind w:right="117" w:firstLine="679"/>
        <w:jc w:val="both"/>
      </w:pPr>
      <w:r>
        <w:t>Диалог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«Мин</w:t>
      </w:r>
      <w:r>
        <w:rPr>
          <w:spacing w:val="1"/>
        </w:rPr>
        <w:t xml:space="preserve"> </w:t>
      </w:r>
      <w:r>
        <w:t>мəктəптə</w:t>
      </w:r>
      <w:r>
        <w:rPr>
          <w:spacing w:val="1"/>
        </w:rPr>
        <w:t xml:space="preserve"> </w:t>
      </w:r>
      <w:r>
        <w:t>һəм</w:t>
      </w:r>
      <w:r>
        <w:rPr>
          <w:spacing w:val="1"/>
        </w:rPr>
        <w:t xml:space="preserve"> </w:t>
      </w:r>
      <w:r>
        <w:t>өйдə»</w:t>
      </w:r>
      <w:r>
        <w:rPr>
          <w:spacing w:val="1"/>
        </w:rPr>
        <w:t xml:space="preserve"> </w:t>
      </w:r>
      <w:r>
        <w:t>(«Я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дома»).</w:t>
      </w:r>
      <w:r>
        <w:rPr>
          <w:spacing w:val="1"/>
        </w:rPr>
        <w:t xml:space="preserve"> </w:t>
      </w:r>
      <w:r>
        <w:t>Урок-игра.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прослушанным</w:t>
      </w:r>
      <w:r w:rsidR="00C910E0">
        <w:t xml:space="preserve"> </w:t>
      </w:r>
      <w:r>
        <w:t>текстом.</w:t>
      </w:r>
    </w:p>
    <w:p w:rsidR="00626071" w:rsidRDefault="00715DBD">
      <w:pPr>
        <w:pStyle w:val="Heading1"/>
        <w:ind w:left="798"/>
      </w:pPr>
      <w:r>
        <w:t>КЛАСС</w:t>
      </w:r>
    </w:p>
    <w:p w:rsidR="00626071" w:rsidRDefault="00715DBD">
      <w:pPr>
        <w:spacing w:before="140"/>
        <w:ind w:left="798"/>
        <w:jc w:val="both"/>
        <w:rPr>
          <w:b/>
          <w:sz w:val="24"/>
        </w:rPr>
      </w:pPr>
      <w:r>
        <w:rPr>
          <w:b/>
          <w:sz w:val="24"/>
        </w:rPr>
        <w:t>Виды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речевой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деятельности</w:t>
      </w:r>
    </w:p>
    <w:p w:rsidR="00626071" w:rsidRDefault="00715DBD">
      <w:pPr>
        <w:pStyle w:val="a3"/>
        <w:spacing w:before="132" w:line="360" w:lineRule="auto"/>
        <w:ind w:right="115" w:firstLine="679"/>
        <w:jc w:val="both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текстом:</w:t>
      </w:r>
      <w:r>
        <w:rPr>
          <w:spacing w:val="1"/>
        </w:rPr>
        <w:t xml:space="preserve"> </w:t>
      </w:r>
      <w:r>
        <w:t>выразительное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вслух,</w:t>
      </w:r>
      <w:r>
        <w:rPr>
          <w:spacing w:val="1"/>
        </w:rPr>
        <w:t xml:space="preserve"> </w:t>
      </w:r>
      <w:r>
        <w:t>соблюдая</w:t>
      </w:r>
      <w:r>
        <w:rPr>
          <w:spacing w:val="1"/>
        </w:rPr>
        <w:t xml:space="preserve"> </w:t>
      </w:r>
      <w:r>
        <w:t>правильную</w:t>
      </w:r>
      <w:r>
        <w:rPr>
          <w:spacing w:val="1"/>
        </w:rPr>
        <w:t xml:space="preserve"> </w:t>
      </w:r>
      <w:r>
        <w:t>интонацию;</w:t>
      </w:r>
      <w:r>
        <w:rPr>
          <w:spacing w:val="1"/>
        </w:rPr>
        <w:t xml:space="preserve"> </w:t>
      </w:r>
      <w:r>
        <w:t>составление предложений для решения определенной речевой задачи. Составление рассказа покартине.</w:t>
      </w:r>
      <w:r>
        <w:rPr>
          <w:spacing w:val="1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аудиотекстом.</w:t>
      </w:r>
    </w:p>
    <w:p w:rsidR="00626071" w:rsidRDefault="00715DBD">
      <w:pPr>
        <w:pStyle w:val="Heading1"/>
        <w:spacing w:before="4"/>
        <w:ind w:left="798"/>
        <w:jc w:val="both"/>
      </w:pPr>
      <w:r>
        <w:t>Систематический</w:t>
      </w:r>
      <w:r>
        <w:rPr>
          <w:spacing w:val="-12"/>
        </w:rPr>
        <w:t xml:space="preserve"> </w:t>
      </w:r>
      <w:r>
        <w:t>курс</w:t>
      </w:r>
    </w:p>
    <w:p w:rsidR="00626071" w:rsidRDefault="00715DBD">
      <w:pPr>
        <w:pStyle w:val="a3"/>
        <w:spacing w:before="134" w:line="360" w:lineRule="auto"/>
        <w:ind w:right="113" w:firstLine="679"/>
        <w:jc w:val="both"/>
      </w:pPr>
      <w:r>
        <w:t>Система гласных</w:t>
      </w:r>
      <w:r>
        <w:rPr>
          <w:spacing w:val="1"/>
        </w:rPr>
        <w:t xml:space="preserve"> </w:t>
      </w:r>
      <w:r>
        <w:t>звуков татарского языка.</w:t>
      </w:r>
      <w:r>
        <w:rPr>
          <w:spacing w:val="1"/>
        </w:rPr>
        <w:t xml:space="preserve"> </w:t>
      </w:r>
      <w:r>
        <w:t>Согласные звуки</w:t>
      </w:r>
      <w:r>
        <w:rPr>
          <w:spacing w:val="1"/>
        </w:rPr>
        <w:t xml:space="preserve"> </w:t>
      </w:r>
      <w:r>
        <w:t>в татарском языке. Лексическое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Синонимы.</w:t>
      </w:r>
      <w:r>
        <w:rPr>
          <w:spacing w:val="1"/>
        </w:rPr>
        <w:t xml:space="preserve"> </w:t>
      </w:r>
      <w:r>
        <w:t>Антонимы.</w:t>
      </w:r>
      <w:r>
        <w:rPr>
          <w:spacing w:val="1"/>
        </w:rPr>
        <w:t xml:space="preserve"> </w:t>
      </w:r>
      <w:r>
        <w:t>Самостоятельные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существительное,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прилагательное, глагол. Имя существительное. Имя прилагательное. Глагол. Контрольное списывание.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 глагола. Предложение.</w:t>
      </w:r>
    </w:p>
    <w:p w:rsidR="00626071" w:rsidRDefault="00715DBD">
      <w:pPr>
        <w:pStyle w:val="Heading1"/>
        <w:spacing w:before="6"/>
        <w:ind w:left="798"/>
        <w:jc w:val="both"/>
      </w:pPr>
      <w:r>
        <w:t>Развитие</w:t>
      </w:r>
      <w:r>
        <w:rPr>
          <w:spacing w:val="-8"/>
        </w:rPr>
        <w:t xml:space="preserve"> </w:t>
      </w:r>
      <w:r>
        <w:t>речи</w:t>
      </w:r>
    </w:p>
    <w:p w:rsidR="00626071" w:rsidRDefault="00715DBD">
      <w:pPr>
        <w:pStyle w:val="a3"/>
        <w:spacing w:before="132" w:line="360" w:lineRule="auto"/>
        <w:ind w:right="117" w:firstLine="679"/>
        <w:jc w:val="both"/>
      </w:pPr>
      <w:r>
        <w:t>Урок-игра. Работа с текстом Диалог на тему «Бездə яши торган хайваннар» («Животные моего</w:t>
      </w:r>
      <w:r>
        <w:rPr>
          <w:spacing w:val="1"/>
        </w:rPr>
        <w:t xml:space="preserve"> </w:t>
      </w:r>
      <w:r>
        <w:rPr>
          <w:spacing w:val="-1"/>
        </w:rPr>
        <w:t xml:space="preserve">края»). Монолог на тему «Табигатькə </w:t>
      </w:r>
      <w:r>
        <w:t>ничек ярдəм итеп була?» («Как можем помочь природе?»). Работа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парах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тему</w:t>
      </w:r>
      <w:r>
        <w:rPr>
          <w:spacing w:val="-4"/>
        </w:rPr>
        <w:t xml:space="preserve"> </w:t>
      </w:r>
      <w:r>
        <w:t>«Татар милли</w:t>
      </w:r>
      <w:r>
        <w:rPr>
          <w:spacing w:val="-2"/>
        </w:rPr>
        <w:t xml:space="preserve"> </w:t>
      </w:r>
      <w:r>
        <w:t>бəйрəмнəре»</w:t>
      </w:r>
      <w:r>
        <w:rPr>
          <w:spacing w:val="-7"/>
        </w:rPr>
        <w:t xml:space="preserve"> </w:t>
      </w:r>
      <w:r>
        <w:t>(«Татарские</w:t>
      </w:r>
      <w:r>
        <w:rPr>
          <w:spacing w:val="-3"/>
        </w:rPr>
        <w:t xml:space="preserve"> </w:t>
      </w:r>
      <w:r>
        <w:t>национальные</w:t>
      </w:r>
      <w:r>
        <w:rPr>
          <w:spacing w:val="-2"/>
        </w:rPr>
        <w:t xml:space="preserve"> </w:t>
      </w:r>
      <w:r>
        <w:t>праздники»).</w:t>
      </w:r>
    </w:p>
    <w:p w:rsidR="00626071" w:rsidRDefault="00715DBD">
      <w:pPr>
        <w:pStyle w:val="Heading1"/>
        <w:spacing w:before="6"/>
        <w:ind w:left="798"/>
      </w:pPr>
      <w:r>
        <w:t>1КЛАСС</w:t>
      </w:r>
    </w:p>
    <w:p w:rsidR="00626071" w:rsidRDefault="00715DBD">
      <w:pPr>
        <w:spacing w:before="137"/>
        <w:ind w:left="798"/>
        <w:jc w:val="both"/>
        <w:rPr>
          <w:b/>
          <w:sz w:val="24"/>
        </w:rPr>
      </w:pPr>
      <w:r>
        <w:rPr>
          <w:b/>
          <w:sz w:val="24"/>
        </w:rPr>
        <w:t>Виды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речевой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деятельности</w:t>
      </w:r>
    </w:p>
    <w:p w:rsidR="00626071" w:rsidRDefault="00715DBD">
      <w:pPr>
        <w:pStyle w:val="a3"/>
        <w:spacing w:before="135"/>
        <w:ind w:left="798"/>
        <w:jc w:val="both"/>
      </w:pPr>
      <w:r>
        <w:t>Работа</w:t>
      </w:r>
      <w:r>
        <w:rPr>
          <w:spacing w:val="-7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текстом:</w:t>
      </w:r>
      <w:r>
        <w:rPr>
          <w:spacing w:val="-3"/>
        </w:rPr>
        <w:t xml:space="preserve"> </w:t>
      </w:r>
      <w:r>
        <w:t>ответы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вопросы</w:t>
      </w:r>
      <w:r>
        <w:rPr>
          <w:spacing w:val="-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содержанию</w:t>
      </w:r>
      <w:r>
        <w:rPr>
          <w:spacing w:val="-2"/>
        </w:rPr>
        <w:t xml:space="preserve"> </w:t>
      </w:r>
      <w:r>
        <w:t>текста;</w:t>
      </w:r>
      <w:r>
        <w:rPr>
          <w:spacing w:val="-5"/>
        </w:rPr>
        <w:t xml:space="preserve"> </w:t>
      </w:r>
      <w:r>
        <w:t>деление</w:t>
      </w:r>
      <w:r>
        <w:rPr>
          <w:spacing w:val="-6"/>
        </w:rPr>
        <w:t xml:space="preserve"> </w:t>
      </w:r>
      <w:r>
        <w:t>текста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смысловые</w:t>
      </w:r>
      <w:r>
        <w:rPr>
          <w:spacing w:val="-4"/>
        </w:rPr>
        <w:t xml:space="preserve"> </w:t>
      </w:r>
      <w:r>
        <w:t>части.</w:t>
      </w:r>
    </w:p>
    <w:p w:rsidR="00626071" w:rsidRDefault="00715DBD">
      <w:pPr>
        <w:pStyle w:val="a3"/>
        <w:spacing w:before="136" w:line="360" w:lineRule="auto"/>
        <w:ind w:right="116" w:firstLine="679"/>
        <w:jc w:val="both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текстом: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небольшого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построенного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 с соблюдением правил произношения и интонирования; установление последовательности</w:t>
      </w:r>
      <w:r>
        <w:rPr>
          <w:spacing w:val="1"/>
        </w:rPr>
        <w:t xml:space="preserve"> </w:t>
      </w:r>
      <w:r>
        <w:t>событий в тексте. Работа с текстом: формулирование вопросов по тексту; выражение собственного</w:t>
      </w:r>
      <w:r>
        <w:rPr>
          <w:spacing w:val="1"/>
        </w:rPr>
        <w:t xml:space="preserve"> </w:t>
      </w:r>
      <w:r>
        <w:t>мнения, аргументируя его с учетом ситуации общения. Беседа на тему «Сəяхəттə» («В путешествии»).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текстом:</w:t>
      </w:r>
      <w:r>
        <w:rPr>
          <w:spacing w:val="1"/>
        </w:rPr>
        <w:t xml:space="preserve"> </w:t>
      </w:r>
      <w:r>
        <w:t>краткое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(услышанного)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прочитанному</w:t>
      </w:r>
      <w:r>
        <w:rPr>
          <w:spacing w:val="-6"/>
        </w:rPr>
        <w:t xml:space="preserve"> </w:t>
      </w:r>
      <w:r>
        <w:t>(услышанному).</w:t>
      </w:r>
    </w:p>
    <w:p w:rsidR="00626071" w:rsidRDefault="00715DBD">
      <w:pPr>
        <w:pStyle w:val="Heading1"/>
        <w:spacing w:before="6"/>
        <w:ind w:left="798"/>
        <w:jc w:val="both"/>
      </w:pPr>
      <w:r>
        <w:t>Систематический</w:t>
      </w:r>
      <w:r>
        <w:rPr>
          <w:spacing w:val="-12"/>
        </w:rPr>
        <w:t xml:space="preserve"> </w:t>
      </w:r>
      <w:r>
        <w:t>курс</w:t>
      </w:r>
    </w:p>
    <w:p w:rsidR="00626071" w:rsidRDefault="00715DBD">
      <w:pPr>
        <w:pStyle w:val="a3"/>
        <w:spacing w:before="134" w:line="360" w:lineRule="auto"/>
        <w:ind w:right="113" w:firstLine="679"/>
        <w:jc w:val="both"/>
      </w:pPr>
      <w:r>
        <w:t>Правописание и чтение слов с буквами ъ и ь. Слог. Ударение. Сложные слова. Парные слова.</w:t>
      </w:r>
      <w:r>
        <w:rPr>
          <w:spacing w:val="1"/>
        </w:rPr>
        <w:t xml:space="preserve"> </w:t>
      </w:r>
      <w:r>
        <w:t>Лексическое значение слова. Корень слова. Аффиксы. Имя существительное. Личные местоимения.</w:t>
      </w:r>
      <w:r>
        <w:rPr>
          <w:spacing w:val="1"/>
        </w:rPr>
        <w:t xml:space="preserve"> </w:t>
      </w:r>
      <w:r>
        <w:t>Спряжение</w:t>
      </w:r>
      <w:r>
        <w:rPr>
          <w:spacing w:val="-4"/>
        </w:rPr>
        <w:t xml:space="preserve"> </w:t>
      </w:r>
      <w:r>
        <w:t>глаголов</w:t>
      </w:r>
      <w:r>
        <w:rPr>
          <w:spacing w:val="-4"/>
        </w:rPr>
        <w:t xml:space="preserve"> </w:t>
      </w:r>
      <w:r>
        <w:t>настоящего</w:t>
      </w:r>
      <w:r>
        <w:rPr>
          <w:spacing w:val="-3"/>
        </w:rPr>
        <w:t xml:space="preserve"> </w:t>
      </w:r>
      <w:r>
        <w:t>времени.</w:t>
      </w:r>
      <w:r>
        <w:rPr>
          <w:spacing w:val="-3"/>
        </w:rPr>
        <w:t xml:space="preserve"> </w:t>
      </w:r>
      <w:r>
        <w:t>Имя</w:t>
      </w:r>
      <w:r>
        <w:rPr>
          <w:spacing w:val="-2"/>
        </w:rPr>
        <w:t xml:space="preserve"> </w:t>
      </w:r>
      <w:r>
        <w:t>прилагательное.</w:t>
      </w:r>
      <w:r>
        <w:rPr>
          <w:spacing w:val="-2"/>
        </w:rPr>
        <w:t xml:space="preserve"> </w:t>
      </w:r>
      <w:r>
        <w:t>Главные</w:t>
      </w:r>
      <w:r>
        <w:rPr>
          <w:spacing w:val="-5"/>
        </w:rPr>
        <w:t xml:space="preserve"> </w:t>
      </w:r>
      <w:r>
        <w:t>члены</w:t>
      </w:r>
      <w:r>
        <w:rPr>
          <w:spacing w:val="-3"/>
        </w:rPr>
        <w:t xml:space="preserve"> </w:t>
      </w:r>
      <w:r>
        <w:t>предложения.</w:t>
      </w:r>
    </w:p>
    <w:p w:rsidR="00626071" w:rsidRDefault="00715DBD">
      <w:pPr>
        <w:pStyle w:val="Heading1"/>
        <w:spacing w:before="4"/>
        <w:ind w:left="798"/>
        <w:jc w:val="both"/>
      </w:pPr>
      <w:r>
        <w:t>Развитие</w:t>
      </w:r>
      <w:r>
        <w:rPr>
          <w:spacing w:val="-8"/>
        </w:rPr>
        <w:t xml:space="preserve"> </w:t>
      </w:r>
      <w:r>
        <w:t>речи</w:t>
      </w:r>
    </w:p>
    <w:p w:rsidR="00626071" w:rsidRDefault="00626071">
      <w:pPr>
        <w:jc w:val="both"/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right="117" w:firstLine="679"/>
        <w:jc w:val="both"/>
      </w:pPr>
      <w:r>
        <w:lastRenderedPageBreak/>
        <w:t>Урок-игра.</w:t>
      </w:r>
      <w:r>
        <w:rPr>
          <w:spacing w:val="1"/>
        </w:rPr>
        <w:t xml:space="preserve"> </w:t>
      </w:r>
      <w:r>
        <w:t>Творческая</w:t>
      </w:r>
      <w:r>
        <w:rPr>
          <w:spacing w:val="1"/>
        </w:rPr>
        <w:t xml:space="preserve"> </w:t>
      </w:r>
      <w:r>
        <w:t>работа: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устный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картинкам;</w:t>
      </w:r>
      <w:r>
        <w:rPr>
          <w:spacing w:val="1"/>
        </w:rPr>
        <w:t xml:space="preserve"> </w:t>
      </w:r>
      <w:r>
        <w:t>готовить</w:t>
      </w:r>
      <w:r>
        <w:rPr>
          <w:spacing w:val="1"/>
        </w:rPr>
        <w:t xml:space="preserve"> </w:t>
      </w:r>
      <w:r>
        <w:t>выставку,</w:t>
      </w:r>
      <w:r>
        <w:rPr>
          <w:spacing w:val="1"/>
        </w:rPr>
        <w:t xml:space="preserve"> </w:t>
      </w:r>
      <w:r>
        <w:t>посвященную</w:t>
      </w:r>
      <w:r>
        <w:rPr>
          <w:spacing w:val="-2"/>
        </w:rPr>
        <w:t xml:space="preserve"> </w:t>
      </w:r>
      <w:r>
        <w:t>национальной одежде</w:t>
      </w:r>
      <w:r>
        <w:rPr>
          <w:spacing w:val="-1"/>
        </w:rPr>
        <w:t xml:space="preserve"> </w:t>
      </w:r>
      <w:r>
        <w:t>народов</w:t>
      </w:r>
      <w:r>
        <w:rPr>
          <w:spacing w:val="2"/>
        </w:rPr>
        <w:t xml:space="preserve"> </w:t>
      </w:r>
      <w:r>
        <w:t>России.</w:t>
      </w:r>
    </w:p>
    <w:p w:rsidR="00626071" w:rsidRDefault="00715DBD" w:rsidP="00E0235C">
      <w:pPr>
        <w:pStyle w:val="Heading1"/>
        <w:numPr>
          <w:ilvl w:val="0"/>
          <w:numId w:val="39"/>
        </w:numPr>
        <w:tabs>
          <w:tab w:val="left" w:pos="979"/>
        </w:tabs>
        <w:ind w:hanging="181"/>
      </w:pPr>
      <w:r>
        <w:t>КЛАСС</w:t>
      </w:r>
    </w:p>
    <w:p w:rsidR="00626071" w:rsidRDefault="00715DBD">
      <w:pPr>
        <w:spacing w:before="137"/>
        <w:ind w:left="798"/>
        <w:jc w:val="both"/>
        <w:rPr>
          <w:b/>
          <w:sz w:val="24"/>
        </w:rPr>
      </w:pPr>
      <w:r>
        <w:rPr>
          <w:b/>
          <w:sz w:val="24"/>
        </w:rPr>
        <w:t>Виды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речевой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деятельности</w:t>
      </w:r>
    </w:p>
    <w:p w:rsidR="00626071" w:rsidRDefault="00715DBD">
      <w:pPr>
        <w:pStyle w:val="a3"/>
        <w:spacing w:before="135" w:line="360" w:lineRule="auto"/>
        <w:ind w:right="113" w:firstLine="679"/>
        <w:jc w:val="both"/>
      </w:pPr>
      <w:r>
        <w:t>Работа с текстом: составление небольших устных и письменных текстов. Составление текста по</w:t>
      </w:r>
      <w:r>
        <w:rPr>
          <w:spacing w:val="1"/>
        </w:rPr>
        <w:t xml:space="preserve"> </w:t>
      </w:r>
      <w:r>
        <w:t>картине. Презентация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тему</w:t>
      </w:r>
      <w:r>
        <w:rPr>
          <w:spacing w:val="-2"/>
        </w:rPr>
        <w:t xml:space="preserve"> </w:t>
      </w:r>
      <w:r>
        <w:t>«Россия</w:t>
      </w:r>
      <w:r>
        <w:rPr>
          <w:spacing w:val="-1"/>
        </w:rPr>
        <w:t xml:space="preserve"> </w:t>
      </w:r>
      <w:r>
        <w:t>шəһəрлəре»</w:t>
      </w:r>
      <w:r>
        <w:rPr>
          <w:spacing w:val="-6"/>
        </w:rPr>
        <w:t xml:space="preserve"> </w:t>
      </w:r>
      <w:r>
        <w:t>(«Города</w:t>
      </w:r>
      <w:r>
        <w:rPr>
          <w:spacing w:val="1"/>
        </w:rPr>
        <w:t xml:space="preserve"> </w:t>
      </w:r>
      <w:r>
        <w:t>России»).</w:t>
      </w:r>
    </w:p>
    <w:p w:rsidR="00626071" w:rsidRDefault="00715DBD">
      <w:pPr>
        <w:pStyle w:val="Heading1"/>
        <w:spacing w:before="4"/>
        <w:ind w:left="798"/>
        <w:jc w:val="both"/>
      </w:pPr>
      <w:r>
        <w:t>Систематический</w:t>
      </w:r>
      <w:r>
        <w:rPr>
          <w:spacing w:val="-12"/>
        </w:rPr>
        <w:t xml:space="preserve"> </w:t>
      </w:r>
      <w:r>
        <w:t>курс</w:t>
      </w:r>
    </w:p>
    <w:p w:rsidR="00626071" w:rsidRDefault="00715DBD">
      <w:pPr>
        <w:pStyle w:val="a3"/>
        <w:spacing w:before="132" w:line="360" w:lineRule="auto"/>
        <w:ind w:right="126" w:firstLine="679"/>
        <w:jc w:val="both"/>
      </w:pPr>
      <w:r>
        <w:t>Гласные и согласные звуки. Закон сингармонизма. Ударение и его виды. Транскрипция. Порядок</w:t>
      </w:r>
      <w:r>
        <w:rPr>
          <w:spacing w:val="1"/>
        </w:rPr>
        <w:t xml:space="preserve"> </w:t>
      </w:r>
      <w:r>
        <w:t>фонетического</w:t>
      </w:r>
      <w:r>
        <w:rPr>
          <w:spacing w:val="-3"/>
        </w:rPr>
        <w:t xml:space="preserve"> </w:t>
      </w:r>
      <w:r>
        <w:t>разбора.</w:t>
      </w:r>
      <w:r>
        <w:rPr>
          <w:spacing w:val="-3"/>
        </w:rPr>
        <w:t xml:space="preserve"> </w:t>
      </w:r>
      <w:r>
        <w:t>Словарный</w:t>
      </w:r>
      <w:r>
        <w:rPr>
          <w:spacing w:val="-2"/>
        </w:rPr>
        <w:t xml:space="preserve"> </w:t>
      </w:r>
      <w:r>
        <w:t>состав</w:t>
      </w:r>
      <w:r>
        <w:rPr>
          <w:spacing w:val="-5"/>
        </w:rPr>
        <w:t xml:space="preserve"> </w:t>
      </w:r>
      <w:r>
        <w:t>татарского</w:t>
      </w:r>
      <w:r>
        <w:rPr>
          <w:spacing w:val="-2"/>
        </w:rPr>
        <w:t xml:space="preserve"> </w:t>
      </w:r>
      <w:r>
        <w:t>языка.</w:t>
      </w:r>
      <w:r>
        <w:rPr>
          <w:spacing w:val="-4"/>
        </w:rPr>
        <w:t xml:space="preserve"> </w:t>
      </w:r>
      <w:r>
        <w:t>Заимствованные</w:t>
      </w:r>
      <w:r>
        <w:rPr>
          <w:spacing w:val="-3"/>
        </w:rPr>
        <w:t xml:space="preserve"> </w:t>
      </w:r>
      <w:r>
        <w:t>слова.</w:t>
      </w:r>
      <w:r>
        <w:rPr>
          <w:spacing w:val="-4"/>
        </w:rPr>
        <w:t xml:space="preserve"> </w:t>
      </w:r>
      <w:r>
        <w:t>Слово.</w:t>
      </w:r>
    </w:p>
    <w:p w:rsidR="00626071" w:rsidRDefault="00715DBD">
      <w:pPr>
        <w:pStyle w:val="a3"/>
        <w:spacing w:before="1"/>
        <w:ind w:left="798"/>
        <w:jc w:val="both"/>
      </w:pPr>
      <w:r>
        <w:t>Лексическое</w:t>
      </w:r>
      <w:r>
        <w:rPr>
          <w:spacing w:val="-9"/>
        </w:rPr>
        <w:t xml:space="preserve"> </w:t>
      </w:r>
      <w:r>
        <w:t>значение</w:t>
      </w:r>
      <w:r>
        <w:rPr>
          <w:spacing w:val="-5"/>
        </w:rPr>
        <w:t xml:space="preserve"> </w:t>
      </w:r>
      <w:r>
        <w:t>слова.</w:t>
      </w:r>
      <w:r>
        <w:rPr>
          <w:spacing w:val="-7"/>
        </w:rPr>
        <w:t xml:space="preserve"> </w:t>
      </w:r>
      <w:r>
        <w:t>Корень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окончание.</w:t>
      </w:r>
    </w:p>
    <w:p w:rsidR="00626071" w:rsidRDefault="00715DBD">
      <w:pPr>
        <w:pStyle w:val="a3"/>
        <w:spacing w:before="139" w:line="360" w:lineRule="auto"/>
        <w:ind w:right="115" w:firstLine="679"/>
        <w:jc w:val="both"/>
      </w:pPr>
      <w:r>
        <w:t>Самостоятельные части речи. Имя существительное. Имя прилагательное. Степени сравнения</w:t>
      </w:r>
      <w:r>
        <w:rPr>
          <w:spacing w:val="1"/>
        </w:rPr>
        <w:t xml:space="preserve"> </w:t>
      </w:r>
      <w:r>
        <w:rPr>
          <w:spacing w:val="-1"/>
        </w:rPr>
        <w:t xml:space="preserve">имен прилагательных. Местоимение. Имя числительное. </w:t>
      </w:r>
      <w:r>
        <w:t>Глагол. Повелительное наклонение. Главные</w:t>
      </w:r>
      <w:r>
        <w:rPr>
          <w:spacing w:val="1"/>
        </w:rPr>
        <w:t xml:space="preserve"> </w:t>
      </w:r>
      <w:r>
        <w:t>члены</w:t>
      </w:r>
      <w:r>
        <w:rPr>
          <w:spacing w:val="-1"/>
        </w:rPr>
        <w:t xml:space="preserve"> </w:t>
      </w:r>
      <w:r>
        <w:t>предложения.</w:t>
      </w:r>
    </w:p>
    <w:p w:rsidR="00626071" w:rsidRDefault="00715DBD">
      <w:pPr>
        <w:pStyle w:val="a3"/>
        <w:spacing w:line="275" w:lineRule="exact"/>
        <w:ind w:left="798"/>
        <w:jc w:val="both"/>
      </w:pPr>
      <w:r>
        <w:t>Второстепенные</w:t>
      </w:r>
      <w:r>
        <w:rPr>
          <w:spacing w:val="-8"/>
        </w:rPr>
        <w:t xml:space="preserve"> </w:t>
      </w:r>
      <w:r>
        <w:t>члены</w:t>
      </w:r>
      <w:r>
        <w:rPr>
          <w:spacing w:val="-3"/>
        </w:rPr>
        <w:t xml:space="preserve"> </w:t>
      </w:r>
      <w:r>
        <w:t>предложения.</w:t>
      </w:r>
    </w:p>
    <w:p w:rsidR="00626071" w:rsidRDefault="00715DBD">
      <w:pPr>
        <w:pStyle w:val="Heading1"/>
        <w:spacing w:before="142"/>
        <w:ind w:left="798"/>
        <w:jc w:val="both"/>
      </w:pPr>
      <w:r>
        <w:t>Развитие</w:t>
      </w:r>
      <w:r>
        <w:rPr>
          <w:spacing w:val="-8"/>
        </w:rPr>
        <w:t xml:space="preserve"> </w:t>
      </w:r>
      <w:r>
        <w:t>речи</w:t>
      </w:r>
    </w:p>
    <w:p w:rsidR="00626071" w:rsidRDefault="00715DBD">
      <w:pPr>
        <w:pStyle w:val="a3"/>
        <w:spacing w:before="134" w:line="360" w:lineRule="auto"/>
        <w:ind w:right="115" w:firstLine="679"/>
        <w:jc w:val="both"/>
      </w:pPr>
      <w:r>
        <w:t>Работа с текстом: Составление текста из разрозненных предложений, частей текста; определение</w:t>
      </w:r>
      <w:r>
        <w:rPr>
          <w:spacing w:val="1"/>
        </w:rPr>
        <w:t xml:space="preserve"> </w:t>
      </w:r>
      <w:r>
        <w:t>значения</w:t>
      </w:r>
      <w:r>
        <w:rPr>
          <w:spacing w:val="-2"/>
        </w:rPr>
        <w:t xml:space="preserve"> </w:t>
      </w:r>
      <w:r>
        <w:t>незнакомых</w:t>
      </w:r>
      <w:r>
        <w:rPr>
          <w:spacing w:val="1"/>
        </w:rPr>
        <w:t xml:space="preserve"> </w:t>
      </w:r>
      <w:r>
        <w:t>слов по контексту.</w:t>
      </w:r>
    </w:p>
    <w:p w:rsidR="00626071" w:rsidRDefault="00715DBD">
      <w:pPr>
        <w:pStyle w:val="a3"/>
        <w:spacing w:before="1"/>
        <w:ind w:left="798"/>
      </w:pPr>
      <w:r>
        <w:t>ПЛАНИРУЕМЫЕ</w:t>
      </w:r>
      <w:r>
        <w:rPr>
          <w:spacing w:val="-6"/>
        </w:rPr>
        <w:t xml:space="preserve"> </w:t>
      </w:r>
      <w:r>
        <w:t>ОБРАЗОВАТЕЛЬНЫЕ</w:t>
      </w:r>
      <w:r>
        <w:rPr>
          <w:spacing w:val="-5"/>
        </w:rPr>
        <w:t xml:space="preserve"> </w:t>
      </w:r>
      <w:r>
        <w:t>РЕЗУЛЬТАТЫ</w:t>
      </w:r>
    </w:p>
    <w:p w:rsidR="00626071" w:rsidRDefault="00715DBD">
      <w:pPr>
        <w:pStyle w:val="Heading1"/>
        <w:spacing w:before="141"/>
        <w:ind w:left="798"/>
      </w:pPr>
      <w:r>
        <w:t>ЛИЧНОСТНЫЕ</w:t>
      </w:r>
      <w:r>
        <w:rPr>
          <w:spacing w:val="-11"/>
        </w:rPr>
        <w:t xml:space="preserve"> </w:t>
      </w:r>
      <w:r>
        <w:t>РЕЗУЛЬТАТЫ</w:t>
      </w:r>
    </w:p>
    <w:p w:rsidR="00626071" w:rsidRDefault="00715DBD">
      <w:pPr>
        <w:pStyle w:val="a3"/>
        <w:spacing w:before="135" w:line="360" w:lineRule="auto"/>
        <w:ind w:right="116" w:firstLine="679"/>
      </w:pPr>
      <w:r>
        <w:t>В</w:t>
      </w:r>
      <w:r>
        <w:rPr>
          <w:spacing w:val="21"/>
        </w:rPr>
        <w:t xml:space="preserve"> </w:t>
      </w:r>
      <w:r>
        <w:t>результате</w:t>
      </w:r>
      <w:r>
        <w:rPr>
          <w:spacing w:val="23"/>
        </w:rPr>
        <w:t xml:space="preserve"> </w:t>
      </w:r>
      <w:r>
        <w:t>изучения</w:t>
      </w:r>
      <w:r>
        <w:rPr>
          <w:spacing w:val="22"/>
        </w:rPr>
        <w:t xml:space="preserve"> </w:t>
      </w:r>
      <w:r>
        <w:t>предмета</w:t>
      </w:r>
      <w:r>
        <w:rPr>
          <w:spacing w:val="27"/>
        </w:rPr>
        <w:t xml:space="preserve"> </w:t>
      </w:r>
      <w:r>
        <w:t>«Родной</w:t>
      </w:r>
      <w:r>
        <w:rPr>
          <w:spacing w:val="23"/>
        </w:rPr>
        <w:t xml:space="preserve"> </w:t>
      </w:r>
      <w:r>
        <w:t>(татарский)</w:t>
      </w:r>
      <w:r>
        <w:rPr>
          <w:spacing w:val="22"/>
        </w:rPr>
        <w:t xml:space="preserve"> </w:t>
      </w:r>
      <w:r>
        <w:t>язык»</w:t>
      </w:r>
      <w:r>
        <w:rPr>
          <w:spacing w:val="15"/>
        </w:rPr>
        <w:t xml:space="preserve"> </w:t>
      </w:r>
      <w:r>
        <w:t>на</w:t>
      </w:r>
      <w:r>
        <w:rPr>
          <w:spacing w:val="24"/>
        </w:rPr>
        <w:t xml:space="preserve"> </w:t>
      </w:r>
      <w:r>
        <w:t>уровне</w:t>
      </w:r>
      <w:r>
        <w:rPr>
          <w:spacing w:val="24"/>
        </w:rPr>
        <w:t xml:space="preserve"> </w:t>
      </w:r>
      <w:r>
        <w:t>начального</w:t>
      </w:r>
      <w:r>
        <w:rPr>
          <w:spacing w:val="22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обучающегося</w:t>
      </w:r>
      <w:r>
        <w:rPr>
          <w:spacing w:val="-4"/>
        </w:rPr>
        <w:t xml:space="preserve"> </w:t>
      </w:r>
      <w:r>
        <w:t>будут</w:t>
      </w:r>
      <w:r>
        <w:rPr>
          <w:spacing w:val="-3"/>
        </w:rPr>
        <w:t xml:space="preserve"> </w:t>
      </w:r>
      <w:r>
        <w:t>сформированы</w:t>
      </w:r>
      <w:r>
        <w:rPr>
          <w:spacing w:val="-3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личностные</w:t>
      </w:r>
      <w:r>
        <w:rPr>
          <w:spacing w:val="-3"/>
        </w:rPr>
        <w:t xml:space="preserve"> </w:t>
      </w:r>
      <w:r>
        <w:t>результаты:</w:t>
      </w:r>
    </w:p>
    <w:p w:rsidR="00626071" w:rsidRDefault="00715DBD">
      <w:pPr>
        <w:pStyle w:val="Heading2"/>
        <w:jc w:val="left"/>
      </w:pPr>
      <w:r>
        <w:rPr>
          <w:spacing w:val="-1"/>
        </w:rPr>
        <w:t>гражданско-патриотического</w:t>
      </w:r>
      <w:r>
        <w:rPr>
          <w:spacing w:val="-9"/>
        </w:rPr>
        <w:t xml:space="preserve"> </w:t>
      </w:r>
      <w:r>
        <w:t>воспитания: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2"/>
        <w:ind w:left="938" w:hanging="141"/>
        <w:rPr>
          <w:sz w:val="24"/>
        </w:rPr>
      </w:pPr>
      <w:r>
        <w:rPr>
          <w:sz w:val="24"/>
        </w:rPr>
        <w:t>становление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своей</w:t>
      </w:r>
      <w:r>
        <w:rPr>
          <w:spacing w:val="-5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России;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9"/>
        <w:ind w:left="938" w:hanging="141"/>
        <w:jc w:val="both"/>
        <w:rPr>
          <w:sz w:val="24"/>
        </w:rPr>
      </w:pPr>
      <w:r>
        <w:rPr>
          <w:sz w:val="24"/>
        </w:rPr>
        <w:t>осознание</w:t>
      </w:r>
      <w:r>
        <w:rPr>
          <w:spacing w:val="-9"/>
          <w:sz w:val="24"/>
        </w:rPr>
        <w:t xml:space="preserve"> </w:t>
      </w:r>
      <w:r>
        <w:rPr>
          <w:sz w:val="24"/>
        </w:rPr>
        <w:t>своей</w:t>
      </w:r>
      <w:r>
        <w:rPr>
          <w:spacing w:val="-8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7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5"/>
          <w:sz w:val="24"/>
        </w:rPr>
        <w:t xml:space="preserve"> </w:t>
      </w:r>
      <w:r>
        <w:rPr>
          <w:sz w:val="24"/>
        </w:rPr>
        <w:t>идентичности;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7"/>
        <w:ind w:left="938" w:hanging="141"/>
        <w:jc w:val="both"/>
        <w:rPr>
          <w:sz w:val="24"/>
        </w:rPr>
      </w:pPr>
      <w:r>
        <w:rPr>
          <w:sz w:val="24"/>
        </w:rPr>
        <w:t>сопричастность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прошлому,</w:t>
      </w:r>
      <w:r>
        <w:rPr>
          <w:spacing w:val="-3"/>
          <w:sz w:val="24"/>
        </w:rPr>
        <w:t xml:space="preserve"> </w:t>
      </w:r>
      <w:r>
        <w:rPr>
          <w:sz w:val="24"/>
        </w:rPr>
        <w:t>настоящему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будущему</w:t>
      </w:r>
      <w:r>
        <w:rPr>
          <w:spacing w:val="-7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6"/>
          <w:sz w:val="24"/>
        </w:rPr>
        <w:t xml:space="preserve"> </w:t>
      </w:r>
      <w:r>
        <w:rPr>
          <w:sz w:val="24"/>
        </w:rPr>
        <w:t>края;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84"/>
        </w:tabs>
        <w:spacing w:before="140" w:line="360" w:lineRule="auto"/>
        <w:ind w:right="122" w:firstLine="0"/>
        <w:jc w:val="both"/>
        <w:rPr>
          <w:sz w:val="24"/>
        </w:rPr>
      </w:pPr>
      <w:r>
        <w:rPr>
          <w:sz w:val="24"/>
        </w:rPr>
        <w:t>первоначальные представления о человеке как члене общества, о правах и ответственности,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отношений;</w:t>
      </w:r>
    </w:p>
    <w:p w:rsidR="00626071" w:rsidRDefault="00715DBD">
      <w:pPr>
        <w:pStyle w:val="Heading2"/>
        <w:spacing w:before="3"/>
      </w:pPr>
      <w:r>
        <w:t>духовно-нравственного</w:t>
      </w:r>
      <w:r>
        <w:rPr>
          <w:spacing w:val="-14"/>
        </w:rPr>
        <w:t xml:space="preserve"> </w:t>
      </w:r>
      <w:r>
        <w:t>воспитания: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5"/>
        <w:ind w:left="938" w:hanging="141"/>
        <w:rPr>
          <w:sz w:val="24"/>
        </w:rPr>
      </w:pPr>
      <w:r>
        <w:rPr>
          <w:sz w:val="24"/>
        </w:rPr>
        <w:t>признание</w:t>
      </w:r>
      <w:r>
        <w:rPr>
          <w:spacing w:val="-9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8"/>
          <w:sz w:val="24"/>
        </w:rPr>
        <w:t xml:space="preserve"> </w:t>
      </w:r>
      <w:r>
        <w:rPr>
          <w:sz w:val="24"/>
        </w:rPr>
        <w:t>человека;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7"/>
        <w:ind w:left="938" w:hanging="141"/>
        <w:rPr>
          <w:sz w:val="24"/>
        </w:rPr>
      </w:pPr>
      <w:r>
        <w:rPr>
          <w:sz w:val="24"/>
        </w:rPr>
        <w:t>проявление</w:t>
      </w:r>
      <w:r>
        <w:rPr>
          <w:spacing w:val="-12"/>
          <w:sz w:val="24"/>
        </w:rPr>
        <w:t xml:space="preserve"> </w:t>
      </w:r>
      <w:r>
        <w:rPr>
          <w:sz w:val="24"/>
        </w:rPr>
        <w:t>сопереживания,</w:t>
      </w:r>
      <w:r>
        <w:rPr>
          <w:spacing w:val="-4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доброжелательности;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82"/>
        </w:tabs>
        <w:spacing w:before="139" w:line="360" w:lineRule="auto"/>
        <w:ind w:right="123" w:firstLine="0"/>
        <w:rPr>
          <w:sz w:val="24"/>
        </w:rPr>
      </w:pPr>
      <w:r>
        <w:rPr>
          <w:sz w:val="24"/>
        </w:rPr>
        <w:t>неприятие</w:t>
      </w:r>
      <w:r>
        <w:rPr>
          <w:spacing w:val="39"/>
          <w:sz w:val="24"/>
        </w:rPr>
        <w:t xml:space="preserve"> </w:t>
      </w:r>
      <w:r>
        <w:rPr>
          <w:sz w:val="24"/>
        </w:rPr>
        <w:t>любых</w:t>
      </w:r>
      <w:r>
        <w:rPr>
          <w:spacing w:val="43"/>
          <w:sz w:val="24"/>
        </w:rPr>
        <w:t xml:space="preserve"> </w:t>
      </w:r>
      <w:r>
        <w:rPr>
          <w:sz w:val="24"/>
        </w:rPr>
        <w:t>форм</w:t>
      </w:r>
      <w:r>
        <w:rPr>
          <w:spacing w:val="40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39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39"/>
          <w:sz w:val="24"/>
        </w:rPr>
        <w:t xml:space="preserve"> </w:t>
      </w:r>
      <w:r>
        <w:rPr>
          <w:sz w:val="24"/>
        </w:rPr>
        <w:t>причинение</w:t>
      </w:r>
      <w:r>
        <w:rPr>
          <w:spacing w:val="39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морального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вреда</w:t>
      </w:r>
      <w:r w:rsidR="00C910E0">
        <w:rPr>
          <w:sz w:val="24"/>
        </w:rPr>
        <w:t xml:space="preserve"> </w:t>
      </w:r>
      <w:r>
        <w:rPr>
          <w:sz w:val="24"/>
        </w:rPr>
        <w:t>другим</w:t>
      </w:r>
      <w:r>
        <w:rPr>
          <w:spacing w:val="-2"/>
          <w:sz w:val="24"/>
        </w:rPr>
        <w:t xml:space="preserve"> </w:t>
      </w:r>
      <w:r>
        <w:rPr>
          <w:sz w:val="24"/>
        </w:rPr>
        <w:t>людям;</w:t>
      </w:r>
    </w:p>
    <w:p w:rsidR="00626071" w:rsidRDefault="00715DBD">
      <w:pPr>
        <w:pStyle w:val="Heading2"/>
        <w:jc w:val="left"/>
      </w:pPr>
      <w:r>
        <w:t>эстетического</w:t>
      </w:r>
      <w:r>
        <w:rPr>
          <w:spacing w:val="-12"/>
        </w:rPr>
        <w:t xml:space="preserve"> </w:t>
      </w:r>
      <w:r>
        <w:t>воспитания: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89"/>
        </w:tabs>
        <w:spacing w:before="132" w:line="360" w:lineRule="auto"/>
        <w:ind w:right="124" w:firstLine="0"/>
        <w:rPr>
          <w:sz w:val="24"/>
        </w:rPr>
      </w:pPr>
      <w:r>
        <w:rPr>
          <w:sz w:val="24"/>
        </w:rPr>
        <w:t>уважительное</w:t>
      </w:r>
      <w:r>
        <w:rPr>
          <w:spacing w:val="4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40"/>
          <w:sz w:val="24"/>
        </w:rPr>
        <w:t xml:space="preserve"> </w:t>
      </w:r>
      <w:r>
        <w:rPr>
          <w:sz w:val="24"/>
        </w:rPr>
        <w:t>к</w:t>
      </w:r>
      <w:r>
        <w:rPr>
          <w:spacing w:val="42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42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45"/>
          <w:sz w:val="24"/>
        </w:rPr>
        <w:t xml:space="preserve"> </w:t>
      </w:r>
      <w:r>
        <w:rPr>
          <w:sz w:val="24"/>
        </w:rPr>
        <w:t>восприимчивость</w:t>
      </w:r>
      <w:r>
        <w:rPr>
          <w:spacing w:val="43"/>
          <w:sz w:val="24"/>
        </w:rPr>
        <w:t xml:space="preserve"> </w:t>
      </w:r>
      <w:r>
        <w:rPr>
          <w:sz w:val="24"/>
        </w:rPr>
        <w:t>к</w:t>
      </w:r>
      <w:r>
        <w:rPr>
          <w:spacing w:val="42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57"/>
          <w:sz w:val="24"/>
        </w:rPr>
        <w:t xml:space="preserve"> </w:t>
      </w:r>
      <w:r>
        <w:rPr>
          <w:sz w:val="24"/>
        </w:rPr>
        <w:t>видам</w:t>
      </w:r>
      <w:r w:rsidR="00C910E0">
        <w:rPr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1"/>
          <w:sz w:val="24"/>
        </w:rPr>
        <w:t xml:space="preserve"> </w:t>
      </w:r>
      <w:r>
        <w:rPr>
          <w:sz w:val="24"/>
        </w:rPr>
        <w:t>и творчеству</w:t>
      </w:r>
      <w:r>
        <w:rPr>
          <w:spacing w:val="-4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ind w:left="938" w:hanging="141"/>
        <w:rPr>
          <w:sz w:val="24"/>
        </w:rPr>
      </w:pPr>
      <w:r>
        <w:rPr>
          <w:sz w:val="24"/>
        </w:rPr>
        <w:t>стремление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5"/>
          <w:sz w:val="24"/>
        </w:rPr>
        <w:t xml:space="preserve"> </w:t>
      </w:r>
      <w:r>
        <w:rPr>
          <w:sz w:val="24"/>
        </w:rPr>
        <w:t>видах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626071" w:rsidRDefault="00626071">
      <w:pPr>
        <w:rPr>
          <w:sz w:val="24"/>
        </w:r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Heading2"/>
        <w:spacing w:before="79"/>
        <w:jc w:val="left"/>
      </w:pPr>
      <w:r>
        <w:lastRenderedPageBreak/>
        <w:t>физического</w:t>
      </w:r>
      <w:r>
        <w:rPr>
          <w:spacing w:val="-11"/>
        </w:rPr>
        <w:t xml:space="preserve"> </w:t>
      </w:r>
      <w:r>
        <w:t>воспитания,</w:t>
      </w:r>
      <w:r>
        <w:rPr>
          <w:spacing w:val="-9"/>
        </w:rPr>
        <w:t xml:space="preserve"> </w:t>
      </w:r>
      <w:r>
        <w:t>формирования</w:t>
      </w:r>
      <w:r>
        <w:rPr>
          <w:spacing w:val="-9"/>
        </w:rPr>
        <w:t xml:space="preserve"> </w:t>
      </w:r>
      <w:r>
        <w:t>культуры</w:t>
      </w:r>
      <w:r>
        <w:rPr>
          <w:spacing w:val="-11"/>
        </w:rPr>
        <w:t xml:space="preserve"> </w:t>
      </w:r>
      <w:r>
        <w:t>здоровья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эмоционального</w:t>
      </w:r>
      <w:r>
        <w:rPr>
          <w:spacing w:val="-9"/>
        </w:rPr>
        <w:t xml:space="preserve"> </w:t>
      </w:r>
      <w:r>
        <w:t>благополучия: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1015"/>
        </w:tabs>
        <w:spacing w:before="132" w:line="362" w:lineRule="auto"/>
        <w:ind w:right="112" w:firstLine="0"/>
        <w:rPr>
          <w:sz w:val="24"/>
        </w:rPr>
      </w:pPr>
      <w:r>
        <w:rPr>
          <w:sz w:val="24"/>
        </w:rPr>
        <w:t>соблюдение</w:t>
      </w:r>
      <w:r>
        <w:rPr>
          <w:spacing w:val="15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4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6"/>
          <w:sz w:val="24"/>
        </w:rPr>
        <w:t xml:space="preserve"> </w:t>
      </w:r>
      <w:r>
        <w:rPr>
          <w:sz w:val="24"/>
        </w:rPr>
        <w:t>(для</w:t>
      </w:r>
      <w:r>
        <w:rPr>
          <w:spacing w:val="16"/>
          <w:sz w:val="24"/>
        </w:rPr>
        <w:t xml:space="preserve"> </w:t>
      </w:r>
      <w:r>
        <w:rPr>
          <w:sz w:val="24"/>
        </w:rPr>
        <w:t>себя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6"/>
          <w:sz w:val="24"/>
        </w:rPr>
        <w:t xml:space="preserve"> </w:t>
      </w:r>
      <w:r>
        <w:rPr>
          <w:sz w:val="24"/>
        </w:rPr>
        <w:t>людей)</w:t>
      </w:r>
      <w:r>
        <w:rPr>
          <w:spacing w:val="15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5"/>
          <w:sz w:val="24"/>
        </w:rPr>
        <w:t xml:space="preserve"> </w:t>
      </w:r>
      <w:r>
        <w:rPr>
          <w:sz w:val="24"/>
        </w:rPr>
        <w:t>жизни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окружающей среде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информационной);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line="271" w:lineRule="exact"/>
        <w:ind w:left="938" w:hanging="141"/>
        <w:rPr>
          <w:sz w:val="24"/>
        </w:rPr>
      </w:pPr>
      <w:r>
        <w:rPr>
          <w:sz w:val="24"/>
        </w:rPr>
        <w:t>бережное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психическому</w:t>
      </w:r>
      <w:r>
        <w:rPr>
          <w:spacing w:val="-7"/>
          <w:sz w:val="24"/>
        </w:rPr>
        <w:t xml:space="preserve"> </w:t>
      </w:r>
      <w:r>
        <w:rPr>
          <w:sz w:val="24"/>
        </w:rPr>
        <w:t>здоровью;</w:t>
      </w:r>
    </w:p>
    <w:p w:rsidR="00626071" w:rsidRDefault="00715DBD">
      <w:pPr>
        <w:pStyle w:val="Heading2"/>
        <w:spacing w:before="144"/>
      </w:pPr>
      <w:r>
        <w:t>трудового</w:t>
      </w:r>
      <w:r>
        <w:rPr>
          <w:spacing w:val="-10"/>
        </w:rPr>
        <w:t xml:space="preserve"> </w:t>
      </w:r>
      <w:r>
        <w:t>воспитания: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43"/>
        </w:tabs>
        <w:spacing w:before="132" w:line="360" w:lineRule="auto"/>
        <w:ind w:right="118" w:firstLine="0"/>
        <w:jc w:val="both"/>
        <w:rPr>
          <w:sz w:val="24"/>
        </w:rPr>
      </w:pPr>
      <w:r>
        <w:rPr>
          <w:sz w:val="24"/>
        </w:rPr>
        <w:t>осознание ценности труда в жизни человека и общества, ответственное потребление и бережное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 w:rsidR="00C910E0">
        <w:rPr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профессиям;</w:t>
      </w:r>
    </w:p>
    <w:p w:rsidR="00626071" w:rsidRDefault="00715DBD">
      <w:pPr>
        <w:pStyle w:val="Heading2"/>
        <w:spacing w:before="6"/>
      </w:pPr>
      <w:r>
        <w:t>экологического</w:t>
      </w:r>
      <w:r>
        <w:rPr>
          <w:spacing w:val="-11"/>
        </w:rPr>
        <w:t xml:space="preserve"> </w:t>
      </w:r>
      <w:r>
        <w:t>воспитания: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2"/>
        <w:ind w:left="938" w:hanging="141"/>
        <w:jc w:val="both"/>
        <w:rPr>
          <w:sz w:val="24"/>
        </w:rPr>
      </w:pPr>
      <w:r>
        <w:rPr>
          <w:sz w:val="24"/>
        </w:rPr>
        <w:t>бережное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природе;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40"/>
        <w:ind w:left="938" w:hanging="141"/>
        <w:jc w:val="both"/>
        <w:rPr>
          <w:sz w:val="24"/>
        </w:rPr>
      </w:pPr>
      <w:r>
        <w:rPr>
          <w:sz w:val="24"/>
        </w:rPr>
        <w:t>неприятие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8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-1"/>
          <w:sz w:val="24"/>
        </w:rPr>
        <w:t xml:space="preserve"> </w:t>
      </w:r>
      <w:r>
        <w:rPr>
          <w:sz w:val="24"/>
        </w:rPr>
        <w:t>ей</w:t>
      </w:r>
      <w:r>
        <w:rPr>
          <w:spacing w:val="-7"/>
          <w:sz w:val="24"/>
        </w:rPr>
        <w:t xml:space="preserve"> </w:t>
      </w:r>
      <w:r>
        <w:rPr>
          <w:sz w:val="24"/>
        </w:rPr>
        <w:t>вред;</w:t>
      </w:r>
    </w:p>
    <w:p w:rsidR="00626071" w:rsidRDefault="00715DBD">
      <w:pPr>
        <w:pStyle w:val="Heading2"/>
        <w:spacing w:before="141"/>
        <w:jc w:val="left"/>
      </w:pPr>
      <w:r>
        <w:t>ценности</w:t>
      </w:r>
      <w:r>
        <w:rPr>
          <w:spacing w:val="-12"/>
        </w:rPr>
        <w:t xml:space="preserve"> </w:t>
      </w:r>
      <w:r>
        <w:t>научного</w:t>
      </w:r>
      <w:r>
        <w:rPr>
          <w:spacing w:val="-8"/>
        </w:rPr>
        <w:t xml:space="preserve"> </w:t>
      </w:r>
      <w:r>
        <w:t>познания: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3"/>
        <w:ind w:left="938" w:hanging="141"/>
        <w:rPr>
          <w:sz w:val="24"/>
        </w:rPr>
      </w:pPr>
      <w:r>
        <w:rPr>
          <w:sz w:val="24"/>
        </w:rPr>
        <w:t>первоначальные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5"/>
          <w:sz w:val="24"/>
        </w:rPr>
        <w:t xml:space="preserve"> </w:t>
      </w:r>
      <w:r>
        <w:rPr>
          <w:sz w:val="24"/>
        </w:rPr>
        <w:t>картине</w:t>
      </w:r>
      <w:r>
        <w:rPr>
          <w:spacing w:val="-5"/>
          <w:sz w:val="24"/>
        </w:rPr>
        <w:t xml:space="preserve"> </w:t>
      </w:r>
      <w:r>
        <w:rPr>
          <w:sz w:val="24"/>
        </w:rPr>
        <w:t>мира;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55"/>
        </w:tabs>
        <w:spacing w:before="139" w:line="360" w:lineRule="auto"/>
        <w:ind w:right="117" w:firstLine="0"/>
        <w:rPr>
          <w:sz w:val="24"/>
        </w:rPr>
      </w:pPr>
      <w:r>
        <w:rPr>
          <w:sz w:val="24"/>
        </w:rPr>
        <w:t>познавательные</w:t>
      </w:r>
      <w:r>
        <w:rPr>
          <w:spacing w:val="4"/>
          <w:sz w:val="24"/>
        </w:rPr>
        <w:t xml:space="preserve"> </w:t>
      </w:r>
      <w:r>
        <w:rPr>
          <w:sz w:val="24"/>
        </w:rPr>
        <w:t>интересы,</w:t>
      </w:r>
      <w:r>
        <w:rPr>
          <w:spacing w:val="5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5"/>
          <w:sz w:val="24"/>
        </w:rPr>
        <w:t xml:space="preserve"> </w:t>
      </w:r>
      <w:r>
        <w:rPr>
          <w:sz w:val="24"/>
        </w:rPr>
        <w:t>инициативность,</w:t>
      </w:r>
      <w:r>
        <w:rPr>
          <w:spacing w:val="6"/>
          <w:sz w:val="24"/>
        </w:rPr>
        <w:t xml:space="preserve"> </w:t>
      </w:r>
      <w:r>
        <w:rPr>
          <w:sz w:val="24"/>
        </w:rPr>
        <w:t>любознательность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 w:rsidR="00C910E0">
        <w:rPr>
          <w:sz w:val="24"/>
        </w:rPr>
        <w:t xml:space="preserve"> </w:t>
      </w:r>
      <w:r>
        <w:rPr>
          <w:sz w:val="24"/>
        </w:rPr>
        <w:t>познании.</w:t>
      </w:r>
    </w:p>
    <w:p w:rsidR="00626071" w:rsidRDefault="00715DBD">
      <w:pPr>
        <w:pStyle w:val="Heading1"/>
        <w:ind w:left="798"/>
      </w:pPr>
      <w:r>
        <w:t>МЕТАПРЕДМЕТНЫЕ</w:t>
      </w:r>
      <w:r>
        <w:rPr>
          <w:spacing w:val="-15"/>
        </w:rPr>
        <w:t xml:space="preserve"> </w:t>
      </w:r>
      <w:r>
        <w:t>РЕЗУЛЬТАТЫ</w:t>
      </w:r>
    </w:p>
    <w:p w:rsidR="00626071" w:rsidRDefault="00715DBD">
      <w:pPr>
        <w:pStyle w:val="a3"/>
        <w:spacing w:before="132" w:line="362" w:lineRule="auto"/>
        <w:ind w:right="116" w:firstLine="679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язык» обучающийся</w:t>
      </w:r>
      <w:r>
        <w:rPr>
          <w:spacing w:val="1"/>
        </w:rPr>
        <w:t xml:space="preserve"> </w:t>
      </w:r>
      <w:r>
        <w:t>овладеет</w:t>
      </w:r>
      <w:r>
        <w:rPr>
          <w:spacing w:val="-57"/>
        </w:rPr>
        <w:t xml:space="preserve"> </w:t>
      </w:r>
      <w:r>
        <w:t>универсальными</w:t>
      </w:r>
      <w:r>
        <w:rPr>
          <w:spacing w:val="4"/>
        </w:rPr>
        <w:t xml:space="preserve"> </w:t>
      </w:r>
      <w:r>
        <w:t>учебными</w:t>
      </w:r>
      <w:r>
        <w:rPr>
          <w:spacing w:val="6"/>
        </w:rPr>
        <w:t xml:space="preserve"> </w:t>
      </w:r>
      <w:r>
        <w:rPr>
          <w:b/>
        </w:rPr>
        <w:t>познавательными</w:t>
      </w:r>
      <w:r>
        <w:rPr>
          <w:b/>
          <w:spacing w:val="4"/>
        </w:rPr>
        <w:t xml:space="preserve"> </w:t>
      </w:r>
      <w:r>
        <w:t>действиями:</w:t>
      </w:r>
    </w:p>
    <w:p w:rsidR="00626071" w:rsidRDefault="00715DBD">
      <w:pPr>
        <w:pStyle w:val="Heading2"/>
        <w:spacing w:before="0" w:line="276" w:lineRule="exact"/>
        <w:jc w:val="left"/>
      </w:pPr>
      <w:r>
        <w:t>базовые</w:t>
      </w:r>
      <w:r>
        <w:rPr>
          <w:spacing w:val="-9"/>
        </w:rPr>
        <w:t xml:space="preserve"> </w:t>
      </w:r>
      <w:r>
        <w:t>логические</w:t>
      </w:r>
      <w:r>
        <w:rPr>
          <w:spacing w:val="-9"/>
        </w:rPr>
        <w:t xml:space="preserve"> </w:t>
      </w:r>
      <w:r>
        <w:t>действия: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4"/>
        <w:ind w:left="938" w:hanging="141"/>
        <w:rPr>
          <w:sz w:val="24"/>
        </w:rPr>
      </w:pPr>
      <w:r>
        <w:rPr>
          <w:sz w:val="24"/>
        </w:rPr>
        <w:t>сравнивать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объекты,</w:t>
      </w:r>
      <w:r>
        <w:rPr>
          <w:spacing w:val="-6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-11"/>
          <w:sz w:val="24"/>
        </w:rPr>
        <w:t xml:space="preserve"> </w:t>
      </w:r>
      <w:r>
        <w:rPr>
          <w:sz w:val="24"/>
        </w:rPr>
        <w:t>для</w:t>
      </w:r>
      <w:r>
        <w:rPr>
          <w:spacing w:val="-12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6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9"/>
          <w:sz w:val="24"/>
        </w:rPr>
        <w:t xml:space="preserve"> </w:t>
      </w:r>
      <w:r>
        <w:rPr>
          <w:sz w:val="24"/>
        </w:rPr>
        <w:t>аналогии;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7"/>
        <w:ind w:left="938" w:hanging="141"/>
        <w:rPr>
          <w:sz w:val="24"/>
        </w:rPr>
      </w:pPr>
      <w:r>
        <w:rPr>
          <w:sz w:val="24"/>
        </w:rPr>
        <w:t>объединять</w:t>
      </w:r>
      <w:r>
        <w:rPr>
          <w:spacing w:val="-7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7"/>
          <w:sz w:val="24"/>
        </w:rPr>
        <w:t xml:space="preserve"> </w:t>
      </w:r>
      <w:r>
        <w:rPr>
          <w:sz w:val="24"/>
        </w:rPr>
        <w:t>(языковые</w:t>
      </w:r>
      <w:r>
        <w:rPr>
          <w:spacing w:val="-4"/>
          <w:sz w:val="24"/>
        </w:rPr>
        <w:t xml:space="preserve"> </w:t>
      </w:r>
      <w:r>
        <w:rPr>
          <w:sz w:val="24"/>
        </w:rPr>
        <w:t>единицы)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определенному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признаку;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99"/>
        </w:tabs>
        <w:spacing w:before="139" w:line="360" w:lineRule="auto"/>
        <w:ind w:right="117" w:firstLine="0"/>
        <w:rPr>
          <w:sz w:val="24"/>
        </w:rPr>
      </w:pPr>
      <w:r>
        <w:rPr>
          <w:sz w:val="24"/>
        </w:rPr>
        <w:t>определять</w:t>
      </w:r>
      <w:r>
        <w:rPr>
          <w:spacing w:val="50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51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52"/>
          <w:sz w:val="24"/>
        </w:rPr>
        <w:t xml:space="preserve"> </w:t>
      </w:r>
      <w:r>
        <w:rPr>
          <w:sz w:val="24"/>
        </w:rPr>
        <w:t>для</w:t>
      </w:r>
      <w:r>
        <w:rPr>
          <w:spacing w:val="50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53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51"/>
          <w:sz w:val="24"/>
        </w:rPr>
        <w:t xml:space="preserve"> </w:t>
      </w:r>
      <w:r>
        <w:rPr>
          <w:sz w:val="24"/>
        </w:rPr>
        <w:t>единиц,</w:t>
      </w:r>
      <w:r>
        <w:rPr>
          <w:spacing w:val="49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-3"/>
          <w:sz w:val="24"/>
        </w:rPr>
        <w:t xml:space="preserve"> </w:t>
      </w:r>
      <w:r>
        <w:rPr>
          <w:sz w:val="24"/>
        </w:rPr>
        <w:t>единицы;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line="360" w:lineRule="auto"/>
        <w:ind w:right="127" w:firstLine="0"/>
        <w:rPr>
          <w:sz w:val="24"/>
        </w:rPr>
      </w:pPr>
      <w:r>
        <w:rPr>
          <w:sz w:val="24"/>
        </w:rPr>
        <w:t>находить в языковом материале закономерности и противоречия на основе предложенного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56"/>
          <w:sz w:val="24"/>
        </w:rPr>
        <w:t xml:space="preserve"> </w:t>
      </w:r>
      <w:r>
        <w:rPr>
          <w:sz w:val="24"/>
        </w:rPr>
        <w:t>алгоритма</w:t>
      </w:r>
      <w:r>
        <w:rPr>
          <w:spacing w:val="56"/>
          <w:sz w:val="24"/>
        </w:rPr>
        <w:t xml:space="preserve"> </w:t>
      </w:r>
      <w:r>
        <w:rPr>
          <w:sz w:val="24"/>
        </w:rPr>
        <w:t>наблюдения;</w:t>
      </w:r>
      <w:r>
        <w:rPr>
          <w:spacing w:val="55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56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55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56"/>
          <w:sz w:val="24"/>
        </w:rPr>
        <w:t xml:space="preserve"> </w:t>
      </w:r>
      <w:r>
        <w:rPr>
          <w:sz w:val="24"/>
        </w:rPr>
        <w:t>при</w:t>
      </w:r>
      <w:r>
        <w:rPr>
          <w:spacing w:val="56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54"/>
          <w:sz w:val="24"/>
        </w:rPr>
        <w:t xml:space="preserve"> </w:t>
      </w:r>
      <w:r>
        <w:rPr>
          <w:sz w:val="24"/>
        </w:rPr>
        <w:t>с</w:t>
      </w:r>
      <w:r>
        <w:rPr>
          <w:spacing w:val="54"/>
          <w:sz w:val="24"/>
        </w:rPr>
        <w:t xml:space="preserve"> </w:t>
      </w:r>
      <w:r>
        <w:rPr>
          <w:sz w:val="24"/>
        </w:rPr>
        <w:t>языковыми</w:t>
      </w:r>
    </w:p>
    <w:p w:rsidR="00626071" w:rsidRDefault="00715DBD">
      <w:pPr>
        <w:pStyle w:val="a3"/>
        <w:spacing w:before="1"/>
      </w:pPr>
      <w:r>
        <w:t>единицами,</w:t>
      </w:r>
      <w:r>
        <w:rPr>
          <w:spacing w:val="-5"/>
        </w:rPr>
        <w:t xml:space="preserve"> </w:t>
      </w:r>
      <w:r>
        <w:t>самостоятельно</w:t>
      </w:r>
      <w:r>
        <w:rPr>
          <w:spacing w:val="-5"/>
        </w:rPr>
        <w:t xml:space="preserve"> </w:t>
      </w:r>
      <w:r>
        <w:t>выделять</w:t>
      </w:r>
      <w:r>
        <w:rPr>
          <w:spacing w:val="-2"/>
        </w:rPr>
        <w:t xml:space="preserve"> </w:t>
      </w:r>
      <w:r>
        <w:t>учебные</w:t>
      </w:r>
      <w:r>
        <w:rPr>
          <w:spacing w:val="-5"/>
        </w:rPr>
        <w:t xml:space="preserve"> </w:t>
      </w:r>
      <w:r>
        <w:t>операции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анализе</w:t>
      </w:r>
      <w:r>
        <w:rPr>
          <w:spacing w:val="-9"/>
        </w:rPr>
        <w:t xml:space="preserve"> </w:t>
      </w:r>
      <w:r>
        <w:t>языковых</w:t>
      </w:r>
      <w:r>
        <w:rPr>
          <w:spacing w:val="-3"/>
        </w:rPr>
        <w:t xml:space="preserve"> </w:t>
      </w:r>
      <w:r>
        <w:t>единиц;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1008"/>
        </w:tabs>
        <w:spacing w:before="137" w:line="360" w:lineRule="auto"/>
        <w:ind w:right="124" w:firstLine="0"/>
        <w:rPr>
          <w:sz w:val="24"/>
        </w:rPr>
      </w:pPr>
      <w:r>
        <w:rPr>
          <w:sz w:val="24"/>
        </w:rPr>
        <w:t>выявлять</w:t>
      </w:r>
      <w:r>
        <w:rPr>
          <w:spacing w:val="7"/>
          <w:sz w:val="24"/>
        </w:rPr>
        <w:t xml:space="preserve"> </w:t>
      </w:r>
      <w:r>
        <w:rPr>
          <w:sz w:val="24"/>
        </w:rPr>
        <w:t>недостаток</w:t>
      </w:r>
      <w:r>
        <w:rPr>
          <w:spacing w:val="5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7"/>
          <w:sz w:val="24"/>
        </w:rPr>
        <w:t xml:space="preserve"> </w:t>
      </w:r>
      <w:r>
        <w:rPr>
          <w:sz w:val="24"/>
        </w:rPr>
        <w:t>для</w:t>
      </w:r>
      <w:r>
        <w:rPr>
          <w:spacing w:val="6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8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7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алгоритма;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46"/>
        </w:tabs>
        <w:spacing w:line="360" w:lineRule="auto"/>
        <w:ind w:right="115" w:firstLine="0"/>
        <w:rPr>
          <w:sz w:val="24"/>
        </w:rPr>
      </w:pPr>
      <w:r>
        <w:rPr>
          <w:sz w:val="24"/>
        </w:rPr>
        <w:t>устанавливать</w:t>
      </w:r>
      <w:r>
        <w:rPr>
          <w:spacing w:val="2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в ситуациях наблюдения за</w:t>
      </w:r>
      <w:r>
        <w:rPr>
          <w:spacing w:val="-1"/>
          <w:sz w:val="24"/>
        </w:rPr>
        <w:t xml:space="preserve"> </w:t>
      </w:r>
      <w:r>
        <w:rPr>
          <w:sz w:val="24"/>
        </w:rPr>
        <w:t>языковым</w:t>
      </w:r>
      <w:r>
        <w:rPr>
          <w:spacing w:val="5"/>
          <w:sz w:val="24"/>
        </w:rPr>
        <w:t xml:space="preserve"> </w:t>
      </w:r>
      <w:r>
        <w:rPr>
          <w:sz w:val="24"/>
        </w:rPr>
        <w:t>материалом,</w:t>
      </w:r>
      <w:r>
        <w:rPr>
          <w:spacing w:val="-57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2"/>
          <w:sz w:val="24"/>
        </w:rPr>
        <w:t xml:space="preserve"> </w:t>
      </w:r>
      <w:r>
        <w:rPr>
          <w:sz w:val="24"/>
        </w:rPr>
        <w:t>выводы;</w:t>
      </w:r>
    </w:p>
    <w:p w:rsidR="00626071" w:rsidRDefault="00715DBD">
      <w:pPr>
        <w:pStyle w:val="Heading2"/>
        <w:jc w:val="left"/>
      </w:pPr>
      <w:r>
        <w:t>базовые</w:t>
      </w:r>
      <w:r>
        <w:rPr>
          <w:spacing w:val="-10"/>
        </w:rPr>
        <w:t xml:space="preserve"> </w:t>
      </w:r>
      <w:r>
        <w:t>исследовательские</w:t>
      </w:r>
      <w:r>
        <w:rPr>
          <w:spacing w:val="-9"/>
        </w:rPr>
        <w:t xml:space="preserve"> </w:t>
      </w:r>
      <w:r>
        <w:t>действия: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72"/>
        </w:tabs>
        <w:spacing w:before="134" w:line="360" w:lineRule="auto"/>
        <w:ind w:right="118" w:firstLine="0"/>
        <w:rPr>
          <w:sz w:val="24"/>
        </w:rPr>
      </w:pPr>
      <w:r>
        <w:rPr>
          <w:sz w:val="24"/>
        </w:rPr>
        <w:t>с</w:t>
      </w:r>
      <w:r>
        <w:rPr>
          <w:spacing w:val="2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28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26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27"/>
          <w:sz w:val="24"/>
        </w:rPr>
        <w:t xml:space="preserve"> </w:t>
      </w:r>
      <w:r>
        <w:rPr>
          <w:sz w:val="24"/>
        </w:rPr>
        <w:t>цель,</w:t>
      </w:r>
      <w:r>
        <w:rPr>
          <w:spacing w:val="26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28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24"/>
          <w:sz w:val="24"/>
        </w:rPr>
        <w:t xml:space="preserve"> </w:t>
      </w:r>
      <w:r>
        <w:rPr>
          <w:sz w:val="24"/>
        </w:rPr>
        <w:t>языкового</w:t>
      </w:r>
      <w:r>
        <w:rPr>
          <w:spacing w:val="25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26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ситуации;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1011"/>
        </w:tabs>
        <w:spacing w:line="360" w:lineRule="auto"/>
        <w:ind w:right="121" w:firstLine="0"/>
        <w:rPr>
          <w:sz w:val="24"/>
        </w:rPr>
      </w:pPr>
      <w:r>
        <w:rPr>
          <w:sz w:val="24"/>
        </w:rPr>
        <w:t>сравнивать</w:t>
      </w:r>
      <w:r>
        <w:rPr>
          <w:spacing w:val="11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9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10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9"/>
          <w:sz w:val="24"/>
        </w:rPr>
        <w:t xml:space="preserve"> </w:t>
      </w:r>
      <w:r>
        <w:rPr>
          <w:sz w:val="24"/>
        </w:rPr>
        <w:t>задания,</w:t>
      </w:r>
      <w:r>
        <w:rPr>
          <w:spacing w:val="9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9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8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10"/>
          <w:sz w:val="24"/>
        </w:rPr>
        <w:t xml:space="preserve"> </w:t>
      </w:r>
      <w:r>
        <w:rPr>
          <w:sz w:val="24"/>
        </w:rPr>
        <w:t>(на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 w:rsidR="00C910E0">
        <w:rPr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критериев);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70"/>
        </w:tabs>
        <w:spacing w:before="1" w:line="360" w:lineRule="auto"/>
        <w:ind w:right="124" w:firstLine="0"/>
        <w:rPr>
          <w:sz w:val="24"/>
        </w:rPr>
      </w:pPr>
      <w:r>
        <w:rPr>
          <w:sz w:val="24"/>
        </w:rPr>
        <w:t>проводить</w:t>
      </w:r>
      <w:r>
        <w:rPr>
          <w:spacing w:val="30"/>
          <w:sz w:val="24"/>
        </w:rPr>
        <w:t xml:space="preserve"> </w:t>
      </w:r>
      <w:r>
        <w:rPr>
          <w:sz w:val="24"/>
        </w:rPr>
        <w:t>по</w:t>
      </w:r>
      <w:r>
        <w:rPr>
          <w:spacing w:val="29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25"/>
          <w:sz w:val="24"/>
        </w:rPr>
        <w:t xml:space="preserve"> </w:t>
      </w:r>
      <w:r>
        <w:rPr>
          <w:sz w:val="24"/>
        </w:rPr>
        <w:t>плану</w:t>
      </w:r>
      <w:r>
        <w:rPr>
          <w:spacing w:val="25"/>
          <w:sz w:val="24"/>
        </w:rPr>
        <w:t xml:space="preserve"> </w:t>
      </w:r>
      <w:r>
        <w:rPr>
          <w:sz w:val="24"/>
        </w:rPr>
        <w:t>несложное</w:t>
      </w:r>
      <w:r>
        <w:rPr>
          <w:spacing w:val="29"/>
          <w:sz w:val="24"/>
        </w:rPr>
        <w:t xml:space="preserve"> </w:t>
      </w:r>
      <w:r>
        <w:rPr>
          <w:sz w:val="24"/>
        </w:rPr>
        <w:t>лингвистическое</w:t>
      </w:r>
      <w:r>
        <w:rPr>
          <w:spacing w:val="29"/>
          <w:sz w:val="24"/>
        </w:rPr>
        <w:t xml:space="preserve"> </w:t>
      </w:r>
      <w:r>
        <w:rPr>
          <w:sz w:val="24"/>
        </w:rPr>
        <w:t>исследование,</w:t>
      </w:r>
      <w:r>
        <w:rPr>
          <w:spacing w:val="29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3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плану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проектное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задание;</w:t>
      </w:r>
    </w:p>
    <w:p w:rsidR="00626071" w:rsidRDefault="00626071">
      <w:pPr>
        <w:spacing w:line="360" w:lineRule="auto"/>
        <w:rPr>
          <w:sz w:val="24"/>
        </w:r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41"/>
        </w:tabs>
        <w:spacing w:before="74" w:line="360" w:lineRule="auto"/>
        <w:ind w:right="113" w:firstLine="0"/>
        <w:jc w:val="both"/>
        <w:rPr>
          <w:sz w:val="24"/>
        </w:rPr>
      </w:pPr>
      <w:r>
        <w:rPr>
          <w:sz w:val="24"/>
        </w:rPr>
        <w:lastRenderedPageBreak/>
        <w:t>формулировать выводы и подкреплять их доказательствами на основе результатов проведенного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языковым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материалом</w:t>
      </w:r>
      <w:r>
        <w:rPr>
          <w:spacing w:val="-2"/>
          <w:sz w:val="24"/>
        </w:rPr>
        <w:t xml:space="preserve"> </w:t>
      </w:r>
      <w:r>
        <w:rPr>
          <w:sz w:val="24"/>
        </w:rPr>
        <w:t>(классификации, сравнения,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исследования);</w:t>
      </w:r>
    </w:p>
    <w:p w:rsidR="00626071" w:rsidRDefault="00715DBD">
      <w:pPr>
        <w:pStyle w:val="Heading2"/>
      </w:pPr>
      <w:r>
        <w:t>работа</w:t>
      </w:r>
      <w:r>
        <w:rPr>
          <w:spacing w:val="-8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информацией: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89"/>
        </w:tabs>
        <w:spacing w:before="132" w:line="360" w:lineRule="auto"/>
        <w:ind w:right="125" w:firstLine="0"/>
        <w:jc w:val="both"/>
        <w:rPr>
          <w:sz w:val="24"/>
        </w:rPr>
      </w:pPr>
      <w:r>
        <w:rPr>
          <w:sz w:val="24"/>
        </w:rPr>
        <w:t>выбирать источник получения информации: нужный словарь для получения запрашиваемой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уточнения;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ind w:left="938" w:hanging="141"/>
        <w:jc w:val="both"/>
        <w:rPr>
          <w:sz w:val="24"/>
        </w:rPr>
      </w:pPr>
      <w:r>
        <w:rPr>
          <w:sz w:val="24"/>
        </w:rPr>
        <w:t>согласно</w:t>
      </w:r>
      <w:r>
        <w:rPr>
          <w:spacing w:val="-6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алгоритму</w:t>
      </w:r>
      <w:r>
        <w:rPr>
          <w:spacing w:val="-10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предложенном</w:t>
      </w:r>
      <w:r>
        <w:rPr>
          <w:spacing w:val="-4"/>
          <w:sz w:val="24"/>
        </w:rPr>
        <w:t xml:space="preserve"> </w:t>
      </w:r>
      <w:r>
        <w:rPr>
          <w:sz w:val="24"/>
        </w:rPr>
        <w:t>источнике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информацию;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87"/>
        </w:tabs>
        <w:spacing w:before="140" w:line="360" w:lineRule="auto"/>
        <w:ind w:right="125" w:firstLine="0"/>
        <w:jc w:val="both"/>
        <w:rPr>
          <w:sz w:val="24"/>
        </w:rPr>
      </w:pPr>
      <w:r>
        <w:rPr>
          <w:sz w:val="24"/>
        </w:rPr>
        <w:t>распознавать достоверную и недостоверную информацию самостоятельно или на 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проверки;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1111"/>
        </w:tabs>
        <w:spacing w:line="360" w:lineRule="auto"/>
        <w:ind w:right="119" w:firstLine="0"/>
        <w:jc w:val="both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(педагогических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Интернет;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1080"/>
        </w:tabs>
        <w:spacing w:line="360" w:lineRule="auto"/>
        <w:ind w:right="114" w:firstLine="0"/>
        <w:jc w:val="both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текстовую,</w:t>
      </w:r>
      <w:r>
        <w:rPr>
          <w:spacing w:val="1"/>
          <w:sz w:val="24"/>
        </w:rPr>
        <w:t xml:space="preserve"> </w:t>
      </w:r>
      <w:r>
        <w:rPr>
          <w:sz w:val="24"/>
        </w:rPr>
        <w:t>видео,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графическую,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 w:rsidR="00C910E0">
        <w:rPr>
          <w:sz w:val="24"/>
        </w:rPr>
        <w:t xml:space="preserve"> </w:t>
      </w:r>
      <w:r>
        <w:rPr>
          <w:sz w:val="24"/>
        </w:rPr>
        <w:t>с учебной задачей;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ind w:left="938" w:hanging="141"/>
        <w:jc w:val="both"/>
        <w:rPr>
          <w:sz w:val="24"/>
        </w:rPr>
      </w:pPr>
      <w:r>
        <w:rPr>
          <w:sz w:val="24"/>
        </w:rPr>
        <w:t>самостоятельно</w:t>
      </w:r>
      <w:r>
        <w:rPr>
          <w:spacing w:val="-10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7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9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10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9"/>
          <w:sz w:val="24"/>
        </w:rPr>
        <w:t xml:space="preserve"> </w:t>
      </w:r>
      <w:r>
        <w:rPr>
          <w:sz w:val="24"/>
        </w:rPr>
        <w:t>лингвистической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информации.</w:t>
      </w:r>
    </w:p>
    <w:p w:rsidR="00626071" w:rsidRDefault="00715DBD">
      <w:pPr>
        <w:pStyle w:val="a3"/>
        <w:spacing w:before="136" w:line="360" w:lineRule="auto"/>
        <w:ind w:right="116" w:firstLine="679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язык» обучающийся</w:t>
      </w:r>
      <w:r>
        <w:rPr>
          <w:spacing w:val="1"/>
        </w:rPr>
        <w:t xml:space="preserve"> </w:t>
      </w:r>
      <w:r>
        <w:t>овладеет</w:t>
      </w:r>
      <w:r>
        <w:rPr>
          <w:spacing w:val="-57"/>
        </w:rPr>
        <w:t xml:space="preserve"> </w:t>
      </w:r>
      <w:r>
        <w:t>универсальными</w:t>
      </w:r>
      <w:r>
        <w:rPr>
          <w:spacing w:val="4"/>
        </w:rPr>
        <w:t xml:space="preserve"> </w:t>
      </w:r>
      <w:r>
        <w:t>учебными</w:t>
      </w:r>
      <w:r>
        <w:rPr>
          <w:spacing w:val="6"/>
        </w:rPr>
        <w:t xml:space="preserve"> </w:t>
      </w:r>
      <w:r>
        <w:rPr>
          <w:b/>
        </w:rPr>
        <w:t>коммуникативными</w:t>
      </w:r>
      <w:r>
        <w:rPr>
          <w:b/>
          <w:spacing w:val="3"/>
        </w:rPr>
        <w:t xml:space="preserve"> </w:t>
      </w:r>
      <w:r>
        <w:t>действиями:</w:t>
      </w:r>
    </w:p>
    <w:p w:rsidR="00626071" w:rsidRDefault="00715DBD">
      <w:pPr>
        <w:pStyle w:val="Heading2"/>
        <w:jc w:val="left"/>
      </w:pPr>
      <w:r>
        <w:t>общение: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1025"/>
        </w:tabs>
        <w:spacing w:before="135" w:line="360" w:lineRule="auto"/>
        <w:ind w:right="125" w:firstLine="0"/>
        <w:rPr>
          <w:sz w:val="24"/>
        </w:rPr>
      </w:pPr>
      <w:r>
        <w:rPr>
          <w:sz w:val="24"/>
        </w:rPr>
        <w:t>воспринимать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25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24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25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5"/>
          <w:sz w:val="24"/>
        </w:rPr>
        <w:t xml:space="preserve"> </w:t>
      </w:r>
      <w:r>
        <w:rPr>
          <w:sz w:val="24"/>
        </w:rPr>
        <w:t>с</w:t>
      </w:r>
      <w:r>
        <w:rPr>
          <w:spacing w:val="23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условиями</w:t>
      </w:r>
      <w:r w:rsidR="00C910E0">
        <w:rPr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знакомой среде;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1013"/>
        </w:tabs>
        <w:spacing w:line="360" w:lineRule="auto"/>
        <w:ind w:right="118" w:firstLine="0"/>
        <w:rPr>
          <w:sz w:val="24"/>
        </w:rPr>
      </w:pPr>
      <w:r>
        <w:rPr>
          <w:sz w:val="24"/>
        </w:rPr>
        <w:t>проявлять</w:t>
      </w:r>
      <w:r>
        <w:rPr>
          <w:spacing w:val="1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8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7"/>
          <w:sz w:val="24"/>
        </w:rPr>
        <w:t xml:space="preserve"> </w:t>
      </w:r>
      <w:r>
        <w:rPr>
          <w:sz w:val="24"/>
        </w:rPr>
        <w:t>к</w:t>
      </w:r>
      <w:r>
        <w:rPr>
          <w:spacing w:val="8"/>
          <w:sz w:val="24"/>
        </w:rPr>
        <w:t xml:space="preserve"> </w:t>
      </w:r>
      <w:r>
        <w:rPr>
          <w:sz w:val="24"/>
        </w:rPr>
        <w:t>собеседнику,</w:t>
      </w:r>
      <w:r>
        <w:rPr>
          <w:spacing w:val="1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0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7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8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дискуссии;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ind w:left="938" w:hanging="141"/>
        <w:rPr>
          <w:sz w:val="24"/>
        </w:rPr>
      </w:pPr>
      <w:r>
        <w:rPr>
          <w:sz w:val="24"/>
        </w:rPr>
        <w:t>признавать</w:t>
      </w:r>
      <w:r>
        <w:rPr>
          <w:spacing w:val="-9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7"/>
          <w:sz w:val="24"/>
        </w:rPr>
        <w:t xml:space="preserve"> </w:t>
      </w:r>
      <w:r>
        <w:rPr>
          <w:sz w:val="24"/>
        </w:rPr>
        <w:t>точек</w:t>
      </w:r>
      <w:r>
        <w:rPr>
          <w:spacing w:val="-7"/>
          <w:sz w:val="24"/>
        </w:rPr>
        <w:t xml:space="preserve"> </w:t>
      </w:r>
      <w:r>
        <w:rPr>
          <w:sz w:val="24"/>
        </w:rPr>
        <w:t>зрения;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7"/>
        <w:ind w:left="938" w:hanging="141"/>
        <w:rPr>
          <w:sz w:val="24"/>
        </w:rPr>
      </w:pPr>
      <w:r>
        <w:rPr>
          <w:sz w:val="24"/>
        </w:rPr>
        <w:t>корректно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-4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8"/>
          <w:sz w:val="24"/>
        </w:rPr>
        <w:t xml:space="preserve"> </w:t>
      </w:r>
      <w:r>
        <w:rPr>
          <w:sz w:val="24"/>
        </w:rPr>
        <w:t>свое</w:t>
      </w:r>
      <w:r>
        <w:rPr>
          <w:spacing w:val="-7"/>
          <w:sz w:val="24"/>
        </w:rPr>
        <w:t xml:space="preserve"> </w:t>
      </w:r>
      <w:r>
        <w:rPr>
          <w:sz w:val="24"/>
        </w:rPr>
        <w:t>мнение;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9"/>
        <w:ind w:left="938" w:hanging="141"/>
        <w:rPr>
          <w:sz w:val="24"/>
        </w:rPr>
      </w:pPr>
      <w:r>
        <w:rPr>
          <w:sz w:val="24"/>
        </w:rPr>
        <w:t>строить</w:t>
      </w:r>
      <w:r>
        <w:rPr>
          <w:spacing w:val="-8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-6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задачей;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7"/>
        <w:ind w:left="938" w:hanging="141"/>
        <w:rPr>
          <w:sz w:val="24"/>
        </w:rPr>
      </w:pPr>
      <w:r>
        <w:rPr>
          <w:sz w:val="24"/>
        </w:rPr>
        <w:t>создавать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8"/>
          <w:sz w:val="24"/>
        </w:rPr>
        <w:t xml:space="preserve"> </w:t>
      </w:r>
      <w:r>
        <w:rPr>
          <w:sz w:val="24"/>
        </w:rPr>
        <w:t>(описание,</w:t>
      </w:r>
      <w:r>
        <w:rPr>
          <w:spacing w:val="-7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-7"/>
          <w:sz w:val="24"/>
        </w:rPr>
        <w:t xml:space="preserve"> </w:t>
      </w:r>
      <w:r>
        <w:rPr>
          <w:sz w:val="24"/>
        </w:rPr>
        <w:t>повествование);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40"/>
        <w:ind w:left="938" w:hanging="141"/>
        <w:rPr>
          <w:sz w:val="24"/>
        </w:rPr>
      </w:pPr>
      <w:r>
        <w:rPr>
          <w:sz w:val="24"/>
        </w:rPr>
        <w:t>готовить</w:t>
      </w:r>
      <w:r>
        <w:rPr>
          <w:spacing w:val="-7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10"/>
          <w:sz w:val="24"/>
        </w:rPr>
        <w:t xml:space="preserve"> </w:t>
      </w:r>
      <w:r>
        <w:rPr>
          <w:sz w:val="24"/>
        </w:rPr>
        <w:t>публичные</w:t>
      </w:r>
      <w:r>
        <w:rPr>
          <w:spacing w:val="-9"/>
          <w:sz w:val="24"/>
        </w:rPr>
        <w:t xml:space="preserve"> </w:t>
      </w:r>
      <w:r>
        <w:rPr>
          <w:sz w:val="24"/>
        </w:rPr>
        <w:t>выступления;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6"/>
        <w:ind w:left="938" w:hanging="141"/>
        <w:rPr>
          <w:sz w:val="24"/>
        </w:rPr>
      </w:pPr>
      <w:r>
        <w:rPr>
          <w:sz w:val="24"/>
        </w:rPr>
        <w:t>подбирать</w:t>
      </w:r>
      <w:r>
        <w:rPr>
          <w:spacing w:val="-8"/>
          <w:sz w:val="24"/>
        </w:rPr>
        <w:t xml:space="preserve"> </w:t>
      </w:r>
      <w:r>
        <w:rPr>
          <w:sz w:val="24"/>
        </w:rPr>
        <w:t>иллюстративный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7"/>
          <w:sz w:val="24"/>
        </w:rPr>
        <w:t xml:space="preserve"> </w:t>
      </w:r>
      <w:r>
        <w:rPr>
          <w:sz w:val="24"/>
        </w:rPr>
        <w:t>(рисунки,</w:t>
      </w:r>
      <w:r>
        <w:rPr>
          <w:spacing w:val="-5"/>
          <w:sz w:val="24"/>
        </w:rPr>
        <w:t xml:space="preserve"> </w:t>
      </w:r>
      <w:r>
        <w:rPr>
          <w:sz w:val="24"/>
        </w:rPr>
        <w:t>фото,</w:t>
      </w:r>
      <w:r>
        <w:rPr>
          <w:spacing w:val="-7"/>
          <w:sz w:val="24"/>
        </w:rPr>
        <w:t xml:space="preserve"> </w:t>
      </w:r>
      <w:r>
        <w:rPr>
          <w:sz w:val="24"/>
        </w:rPr>
        <w:t>плакаты)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8"/>
          <w:sz w:val="24"/>
        </w:rPr>
        <w:t xml:space="preserve"> </w:t>
      </w:r>
      <w:r>
        <w:rPr>
          <w:sz w:val="24"/>
        </w:rPr>
        <w:t>выступления;</w:t>
      </w:r>
    </w:p>
    <w:p w:rsidR="00626071" w:rsidRDefault="00715DBD">
      <w:pPr>
        <w:pStyle w:val="Heading2"/>
        <w:spacing w:before="144"/>
      </w:pPr>
      <w:r>
        <w:t>совместная</w:t>
      </w:r>
      <w:r>
        <w:rPr>
          <w:spacing w:val="-12"/>
        </w:rPr>
        <w:t xml:space="preserve"> </w:t>
      </w:r>
      <w:r>
        <w:t>деятельность: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1006"/>
        </w:tabs>
        <w:spacing w:before="132" w:line="360" w:lineRule="auto"/>
        <w:ind w:right="125" w:firstLine="0"/>
        <w:jc w:val="both"/>
        <w:rPr>
          <w:sz w:val="24"/>
        </w:rPr>
      </w:pP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краткосрочные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долгосрочные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(индивидуальные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 задачах) в стандартной</w:t>
      </w:r>
      <w:r>
        <w:rPr>
          <w:spacing w:val="1"/>
          <w:sz w:val="24"/>
        </w:rPr>
        <w:t xml:space="preserve"> </w:t>
      </w:r>
      <w:r>
        <w:rPr>
          <w:sz w:val="24"/>
        </w:rPr>
        <w:t>(типовой) 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 основе предложенного формата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планирования,</w:t>
      </w:r>
      <w:r>
        <w:rPr>
          <w:spacing w:val="-3"/>
          <w:sz w:val="24"/>
        </w:rPr>
        <w:t xml:space="preserve"> </w:t>
      </w:r>
      <w:r>
        <w:rPr>
          <w:sz w:val="24"/>
        </w:rPr>
        <w:t>распределения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промежуточных шагов</w:t>
      </w:r>
      <w:r>
        <w:rPr>
          <w:spacing w:val="-2"/>
          <w:sz w:val="24"/>
        </w:rPr>
        <w:t xml:space="preserve"> </w:t>
      </w:r>
      <w:r>
        <w:rPr>
          <w:sz w:val="24"/>
        </w:rPr>
        <w:t>и сроков;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79"/>
        </w:tabs>
        <w:spacing w:before="2" w:line="360" w:lineRule="auto"/>
        <w:ind w:right="122" w:firstLine="0"/>
        <w:jc w:val="both"/>
        <w:rPr>
          <w:sz w:val="24"/>
        </w:rPr>
      </w:pPr>
      <w:r>
        <w:rPr>
          <w:sz w:val="24"/>
        </w:rPr>
        <w:t>принимать цель совместной деятельности, коллективно строить действия по ее достижению: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роли,</w:t>
      </w:r>
      <w:r>
        <w:rPr>
          <w:spacing w:val="-4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-3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ind w:left="938" w:hanging="141"/>
        <w:jc w:val="both"/>
        <w:rPr>
          <w:sz w:val="24"/>
        </w:rPr>
      </w:pPr>
      <w:r>
        <w:rPr>
          <w:sz w:val="24"/>
        </w:rPr>
        <w:t>проявлять</w:t>
      </w:r>
      <w:r>
        <w:rPr>
          <w:spacing w:val="-9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руководить,</w:t>
      </w:r>
      <w:r>
        <w:rPr>
          <w:spacing w:val="-7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8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-7"/>
          <w:sz w:val="24"/>
        </w:rPr>
        <w:t xml:space="preserve"> </w:t>
      </w:r>
      <w:r>
        <w:rPr>
          <w:sz w:val="24"/>
        </w:rPr>
        <w:t>подчиняться;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7"/>
        <w:ind w:left="938" w:hanging="141"/>
        <w:jc w:val="both"/>
        <w:rPr>
          <w:sz w:val="24"/>
        </w:rPr>
      </w:pPr>
      <w:r>
        <w:rPr>
          <w:sz w:val="24"/>
        </w:rPr>
        <w:t>ответственно</w:t>
      </w:r>
      <w:r>
        <w:rPr>
          <w:spacing w:val="-7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свою</w:t>
      </w:r>
      <w:r>
        <w:rPr>
          <w:spacing w:val="-7"/>
          <w:sz w:val="24"/>
        </w:rPr>
        <w:t xml:space="preserve"> </w:t>
      </w:r>
      <w:r>
        <w:rPr>
          <w:sz w:val="24"/>
        </w:rPr>
        <w:t>часть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9"/>
        <w:ind w:left="938" w:hanging="141"/>
        <w:rPr>
          <w:sz w:val="24"/>
        </w:rPr>
      </w:pPr>
      <w:r>
        <w:rPr>
          <w:sz w:val="24"/>
        </w:rPr>
        <w:t>оценивать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свой</w:t>
      </w:r>
      <w:r>
        <w:rPr>
          <w:spacing w:val="-4"/>
          <w:sz w:val="24"/>
        </w:rPr>
        <w:t xml:space="preserve"> </w:t>
      </w:r>
      <w:r>
        <w:rPr>
          <w:sz w:val="24"/>
        </w:rPr>
        <w:t>вклад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общий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7"/>
        <w:ind w:left="938" w:hanging="141"/>
        <w:rPr>
          <w:sz w:val="24"/>
        </w:rPr>
      </w:pP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-5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образцы.</w:t>
      </w:r>
    </w:p>
    <w:p w:rsidR="00626071" w:rsidRDefault="00626071">
      <w:pPr>
        <w:rPr>
          <w:sz w:val="24"/>
        </w:r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right="116" w:firstLine="679"/>
      </w:pPr>
      <w:r>
        <w:lastRenderedPageBreak/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язык» обучающийся</w:t>
      </w:r>
      <w:r>
        <w:rPr>
          <w:spacing w:val="1"/>
        </w:rPr>
        <w:t xml:space="preserve"> </w:t>
      </w:r>
      <w:r>
        <w:t>овладеет</w:t>
      </w:r>
      <w:r>
        <w:rPr>
          <w:spacing w:val="-57"/>
        </w:rPr>
        <w:t xml:space="preserve"> </w:t>
      </w:r>
      <w:r>
        <w:t>универсальными</w:t>
      </w:r>
      <w:r>
        <w:rPr>
          <w:spacing w:val="4"/>
        </w:rPr>
        <w:t xml:space="preserve"> </w:t>
      </w:r>
      <w:r>
        <w:t>учебными</w:t>
      </w:r>
      <w:r>
        <w:rPr>
          <w:spacing w:val="6"/>
        </w:rPr>
        <w:t xml:space="preserve"> </w:t>
      </w:r>
      <w:r>
        <w:rPr>
          <w:b/>
        </w:rPr>
        <w:t>регулятивными</w:t>
      </w:r>
      <w:r>
        <w:rPr>
          <w:b/>
          <w:spacing w:val="-8"/>
        </w:rPr>
        <w:t xml:space="preserve"> </w:t>
      </w:r>
      <w:r>
        <w:t>действиями:</w:t>
      </w:r>
    </w:p>
    <w:p w:rsidR="00626071" w:rsidRDefault="00715DBD">
      <w:pPr>
        <w:pStyle w:val="Heading2"/>
        <w:jc w:val="left"/>
      </w:pPr>
      <w:r>
        <w:t>самоорганизация: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2"/>
        <w:ind w:left="938" w:hanging="141"/>
        <w:rPr>
          <w:sz w:val="24"/>
        </w:rPr>
      </w:pPr>
      <w:r>
        <w:rPr>
          <w:sz w:val="24"/>
        </w:rPr>
        <w:t>планировать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7"/>
          <w:sz w:val="24"/>
        </w:rPr>
        <w:t xml:space="preserve"> </w:t>
      </w:r>
      <w:r>
        <w:rPr>
          <w:sz w:val="24"/>
        </w:rPr>
        <w:t>результата;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40"/>
        <w:ind w:left="938" w:hanging="141"/>
        <w:rPr>
          <w:sz w:val="24"/>
        </w:rPr>
      </w:pPr>
      <w:r>
        <w:rPr>
          <w:sz w:val="24"/>
        </w:rPr>
        <w:t>выстраивать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-7"/>
          <w:sz w:val="24"/>
        </w:rPr>
        <w:t xml:space="preserve"> </w:t>
      </w:r>
      <w:r>
        <w:rPr>
          <w:sz w:val="24"/>
        </w:rPr>
        <w:t>действий;</w:t>
      </w:r>
    </w:p>
    <w:p w:rsidR="00626071" w:rsidRDefault="00715DBD">
      <w:pPr>
        <w:pStyle w:val="Heading2"/>
        <w:spacing w:before="141"/>
        <w:jc w:val="left"/>
      </w:pPr>
      <w:r>
        <w:t>самоконтроль: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41"/>
        </w:tabs>
        <w:spacing w:before="135"/>
        <w:ind w:left="940" w:hanging="143"/>
        <w:rPr>
          <w:sz w:val="24"/>
        </w:rPr>
      </w:pPr>
      <w:r>
        <w:rPr>
          <w:sz w:val="24"/>
        </w:rPr>
        <w:t>устанавливать</w:t>
      </w:r>
      <w:r>
        <w:rPr>
          <w:spacing w:val="-1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8"/>
          <w:sz w:val="24"/>
        </w:rPr>
        <w:t xml:space="preserve"> </w:t>
      </w:r>
      <w:r>
        <w:rPr>
          <w:sz w:val="24"/>
        </w:rPr>
        <w:t>успеха/неудач</w:t>
      </w:r>
      <w:r>
        <w:rPr>
          <w:spacing w:val="-8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деятельности;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6"/>
        <w:ind w:left="938" w:hanging="141"/>
        <w:rPr>
          <w:sz w:val="24"/>
        </w:rPr>
      </w:pPr>
      <w:r>
        <w:rPr>
          <w:sz w:val="24"/>
        </w:rPr>
        <w:t>корректировать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свои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ошибок.</w:t>
      </w:r>
    </w:p>
    <w:p w:rsidR="00626071" w:rsidRDefault="00715DBD">
      <w:pPr>
        <w:pStyle w:val="Heading1"/>
        <w:spacing w:before="144" w:line="360" w:lineRule="auto"/>
        <w:ind w:left="801" w:right="6702" w:hanging="3"/>
      </w:pPr>
      <w:r>
        <w:rPr>
          <w:spacing w:val="-1"/>
        </w:rPr>
        <w:t>ПРЕДМЕТНЫЕ</w:t>
      </w:r>
      <w:r>
        <w:rPr>
          <w:spacing w:val="-14"/>
        </w:rPr>
        <w:t xml:space="preserve"> </w:t>
      </w:r>
      <w:r>
        <w:t>РЕЗУЛЬТАТЫ</w:t>
      </w:r>
      <w:r>
        <w:rPr>
          <w:spacing w:val="-57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КЛАСС</w:t>
      </w:r>
    </w:p>
    <w:p w:rsidR="00626071" w:rsidRDefault="00715DBD">
      <w:pPr>
        <w:pStyle w:val="a3"/>
        <w:spacing w:line="272" w:lineRule="exact"/>
        <w:ind w:left="798"/>
      </w:pPr>
      <w:r>
        <w:t>Обучающийся</w:t>
      </w:r>
      <w:r>
        <w:rPr>
          <w:spacing w:val="-11"/>
        </w:rPr>
        <w:t xml:space="preserve"> </w:t>
      </w:r>
      <w:r>
        <w:t>научится: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7"/>
        <w:ind w:left="938" w:hanging="141"/>
        <w:rPr>
          <w:sz w:val="24"/>
        </w:rPr>
      </w:pPr>
      <w:r>
        <w:rPr>
          <w:sz w:val="24"/>
        </w:rPr>
        <w:t>воспроизводить</w:t>
      </w:r>
      <w:r>
        <w:rPr>
          <w:spacing w:val="-7"/>
          <w:sz w:val="24"/>
        </w:rPr>
        <w:t xml:space="preserve"> </w:t>
      </w:r>
      <w:r>
        <w:rPr>
          <w:sz w:val="24"/>
        </w:rPr>
        <w:t>звуковую</w:t>
      </w:r>
      <w:r>
        <w:rPr>
          <w:spacing w:val="-6"/>
          <w:sz w:val="24"/>
        </w:rPr>
        <w:t xml:space="preserve"> </w:t>
      </w:r>
      <w:r>
        <w:rPr>
          <w:sz w:val="24"/>
        </w:rPr>
        <w:t>форму</w:t>
      </w:r>
      <w:r>
        <w:rPr>
          <w:spacing w:val="-8"/>
          <w:sz w:val="24"/>
        </w:rPr>
        <w:t xml:space="preserve"> </w:t>
      </w:r>
      <w:r>
        <w:rPr>
          <w:sz w:val="24"/>
        </w:rPr>
        <w:t>слова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буквенной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записи;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7"/>
        <w:ind w:left="938" w:hanging="141"/>
        <w:rPr>
          <w:sz w:val="24"/>
        </w:rPr>
      </w:pPr>
      <w:r>
        <w:rPr>
          <w:sz w:val="24"/>
        </w:rPr>
        <w:t>рассказывать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себе,</w:t>
      </w:r>
      <w:r>
        <w:rPr>
          <w:spacing w:val="-4"/>
          <w:sz w:val="24"/>
        </w:rPr>
        <w:t xml:space="preserve"> </w:t>
      </w:r>
      <w:r>
        <w:rPr>
          <w:sz w:val="24"/>
        </w:rPr>
        <w:t>друзьях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т.</w:t>
      </w:r>
      <w:r>
        <w:rPr>
          <w:spacing w:val="-4"/>
          <w:sz w:val="24"/>
        </w:rPr>
        <w:t xml:space="preserve"> </w:t>
      </w:r>
      <w:r>
        <w:rPr>
          <w:sz w:val="24"/>
        </w:rPr>
        <w:t>д.;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77"/>
        </w:tabs>
        <w:spacing w:before="139" w:line="360" w:lineRule="auto"/>
        <w:ind w:right="115" w:firstLine="0"/>
        <w:rPr>
          <w:sz w:val="24"/>
        </w:rPr>
      </w:pPr>
      <w:r>
        <w:rPr>
          <w:sz w:val="24"/>
        </w:rPr>
        <w:t>соблюдать</w:t>
      </w:r>
      <w:r>
        <w:rPr>
          <w:spacing w:val="34"/>
          <w:sz w:val="24"/>
        </w:rPr>
        <w:t xml:space="preserve"> </w:t>
      </w:r>
      <w:r>
        <w:rPr>
          <w:sz w:val="24"/>
        </w:rPr>
        <w:t>орфоэпические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интонационные</w:t>
      </w:r>
      <w:r>
        <w:rPr>
          <w:spacing w:val="34"/>
          <w:sz w:val="24"/>
        </w:rPr>
        <w:t xml:space="preserve"> </w:t>
      </w:r>
      <w:r>
        <w:rPr>
          <w:sz w:val="24"/>
        </w:rPr>
        <w:t>нормы</w:t>
      </w:r>
      <w:r>
        <w:rPr>
          <w:spacing w:val="32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34"/>
          <w:sz w:val="24"/>
        </w:rPr>
        <w:t xml:space="preserve"> </w:t>
      </w:r>
      <w:r>
        <w:rPr>
          <w:sz w:val="24"/>
        </w:rPr>
        <w:t>языка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речи;</w:t>
      </w:r>
    </w:p>
    <w:p w:rsidR="00626071" w:rsidRDefault="00715DBD">
      <w:pPr>
        <w:pStyle w:val="a3"/>
        <w:ind w:left="798"/>
      </w:pPr>
      <w:r>
        <w:t>-читать</w:t>
      </w:r>
      <w:r>
        <w:rPr>
          <w:spacing w:val="-8"/>
        </w:rPr>
        <w:t xml:space="preserve"> </w:t>
      </w:r>
      <w:r>
        <w:t>целыми</w:t>
      </w:r>
      <w:r>
        <w:rPr>
          <w:spacing w:val="-6"/>
        </w:rPr>
        <w:t xml:space="preserve"> </w:t>
      </w:r>
      <w:r>
        <w:t>словами</w:t>
      </w:r>
      <w:r>
        <w:rPr>
          <w:spacing w:val="-4"/>
        </w:rPr>
        <w:t xml:space="preserve"> </w:t>
      </w:r>
      <w:r>
        <w:t>со</w:t>
      </w:r>
      <w:r>
        <w:rPr>
          <w:spacing w:val="-7"/>
        </w:rPr>
        <w:t xml:space="preserve"> </w:t>
      </w:r>
      <w:r>
        <w:t>скоростью,</w:t>
      </w:r>
      <w:r>
        <w:rPr>
          <w:spacing w:val="-7"/>
        </w:rPr>
        <w:t xml:space="preserve"> </w:t>
      </w:r>
      <w:r>
        <w:t>соответствующей</w:t>
      </w:r>
      <w:r>
        <w:rPr>
          <w:spacing w:val="-4"/>
        </w:rPr>
        <w:t xml:space="preserve"> </w:t>
      </w:r>
      <w:r>
        <w:t>индивидуальному</w:t>
      </w:r>
      <w:r>
        <w:rPr>
          <w:spacing w:val="-10"/>
        </w:rPr>
        <w:t xml:space="preserve"> </w:t>
      </w:r>
      <w:r>
        <w:t>темпу</w:t>
      </w:r>
      <w:r>
        <w:rPr>
          <w:spacing w:val="-11"/>
        </w:rPr>
        <w:t xml:space="preserve"> </w:t>
      </w:r>
      <w:r>
        <w:t>обучающегося;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7"/>
        <w:ind w:left="938" w:hanging="141"/>
        <w:rPr>
          <w:sz w:val="24"/>
        </w:rPr>
      </w:pPr>
      <w:r>
        <w:rPr>
          <w:sz w:val="24"/>
        </w:rPr>
        <w:t>владеть</w:t>
      </w:r>
      <w:r>
        <w:rPr>
          <w:spacing w:val="-9"/>
          <w:sz w:val="24"/>
        </w:rPr>
        <w:t xml:space="preserve"> </w:t>
      </w:r>
      <w:r>
        <w:rPr>
          <w:sz w:val="24"/>
        </w:rPr>
        <w:t>начертанием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прописных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строчных</w:t>
      </w:r>
      <w:r>
        <w:rPr>
          <w:spacing w:val="-4"/>
          <w:sz w:val="24"/>
        </w:rPr>
        <w:t xml:space="preserve"> </w:t>
      </w:r>
      <w:r>
        <w:rPr>
          <w:sz w:val="24"/>
        </w:rPr>
        <w:t>букв;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40"/>
        <w:ind w:left="938" w:hanging="141"/>
        <w:rPr>
          <w:sz w:val="24"/>
        </w:rPr>
      </w:pPr>
      <w:r>
        <w:rPr>
          <w:sz w:val="24"/>
        </w:rPr>
        <w:t>правильно</w:t>
      </w:r>
      <w:r>
        <w:rPr>
          <w:spacing w:val="-6"/>
          <w:sz w:val="24"/>
        </w:rPr>
        <w:t xml:space="preserve"> </w:t>
      </w:r>
      <w:r>
        <w:rPr>
          <w:sz w:val="24"/>
        </w:rPr>
        <w:t>списывать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предложения;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7"/>
        <w:ind w:left="938" w:hanging="141"/>
        <w:rPr>
          <w:sz w:val="24"/>
        </w:rPr>
      </w:pPr>
      <w:r>
        <w:rPr>
          <w:sz w:val="24"/>
        </w:rPr>
        <w:t>писать</w:t>
      </w:r>
      <w:r>
        <w:rPr>
          <w:spacing w:val="-7"/>
          <w:sz w:val="24"/>
        </w:rPr>
        <w:t xml:space="preserve"> </w:t>
      </w:r>
      <w:r>
        <w:rPr>
          <w:sz w:val="24"/>
        </w:rPr>
        <w:t>буквы,</w:t>
      </w:r>
      <w:r>
        <w:rPr>
          <w:spacing w:val="-5"/>
          <w:sz w:val="24"/>
        </w:rPr>
        <w:t xml:space="preserve"> </w:t>
      </w:r>
      <w:r>
        <w:rPr>
          <w:sz w:val="24"/>
        </w:rPr>
        <w:t>буквосочетания,</w:t>
      </w:r>
      <w:r>
        <w:rPr>
          <w:spacing w:val="-4"/>
          <w:sz w:val="24"/>
        </w:rPr>
        <w:t xml:space="preserve"> </w:t>
      </w:r>
      <w:r>
        <w:rPr>
          <w:sz w:val="24"/>
        </w:rPr>
        <w:t>слоги,</w:t>
      </w:r>
      <w:r>
        <w:rPr>
          <w:spacing w:val="-8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8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8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норм;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9"/>
        <w:ind w:left="938" w:hanging="141"/>
        <w:rPr>
          <w:sz w:val="24"/>
        </w:rPr>
      </w:pPr>
      <w:r>
        <w:rPr>
          <w:sz w:val="24"/>
        </w:rPr>
        <w:t>вырабатывать</w:t>
      </w:r>
      <w:r>
        <w:rPr>
          <w:spacing w:val="-7"/>
          <w:sz w:val="24"/>
        </w:rPr>
        <w:t xml:space="preserve"> </w:t>
      </w:r>
      <w:r>
        <w:rPr>
          <w:sz w:val="24"/>
        </w:rPr>
        <w:t>связное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ритмичное</w:t>
      </w:r>
      <w:r>
        <w:rPr>
          <w:spacing w:val="-7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-6"/>
          <w:sz w:val="24"/>
        </w:rPr>
        <w:t xml:space="preserve"> </w:t>
      </w:r>
      <w:r>
        <w:rPr>
          <w:sz w:val="24"/>
        </w:rPr>
        <w:t>букв;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7"/>
        <w:ind w:left="938" w:hanging="141"/>
        <w:rPr>
          <w:sz w:val="24"/>
        </w:rPr>
      </w:pPr>
      <w:r>
        <w:rPr>
          <w:sz w:val="24"/>
        </w:rPr>
        <w:t>писать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под</w:t>
      </w:r>
      <w:r>
        <w:rPr>
          <w:spacing w:val="-3"/>
          <w:sz w:val="24"/>
        </w:rPr>
        <w:t xml:space="preserve"> </w:t>
      </w:r>
      <w:r>
        <w:rPr>
          <w:sz w:val="24"/>
        </w:rPr>
        <w:t>диктовку</w:t>
      </w:r>
      <w:r>
        <w:rPr>
          <w:spacing w:val="-8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3"/>
          <w:sz w:val="24"/>
        </w:rPr>
        <w:t xml:space="preserve"> </w:t>
      </w:r>
      <w:r>
        <w:rPr>
          <w:sz w:val="24"/>
        </w:rPr>
        <w:t>объемом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более</w:t>
      </w:r>
      <w:r>
        <w:rPr>
          <w:spacing w:val="-5"/>
          <w:sz w:val="24"/>
        </w:rPr>
        <w:t xml:space="preserve"> </w:t>
      </w:r>
      <w:r>
        <w:rPr>
          <w:sz w:val="24"/>
        </w:rPr>
        <w:t>8</w:t>
      </w:r>
      <w:r>
        <w:rPr>
          <w:spacing w:val="-4"/>
          <w:sz w:val="24"/>
        </w:rPr>
        <w:t xml:space="preserve"> </w:t>
      </w:r>
      <w:r>
        <w:rPr>
          <w:sz w:val="24"/>
        </w:rPr>
        <w:t>слов;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9"/>
        <w:ind w:left="938" w:hanging="141"/>
        <w:rPr>
          <w:sz w:val="24"/>
        </w:rPr>
      </w:pPr>
      <w:r>
        <w:rPr>
          <w:sz w:val="24"/>
        </w:rPr>
        <w:t>распознавать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устную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письменную</w:t>
      </w:r>
      <w:r>
        <w:rPr>
          <w:spacing w:val="-8"/>
          <w:sz w:val="24"/>
        </w:rPr>
        <w:t xml:space="preserve"> </w:t>
      </w:r>
      <w:r>
        <w:rPr>
          <w:sz w:val="24"/>
        </w:rPr>
        <w:t>речь;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7"/>
        <w:ind w:left="938" w:hanging="141"/>
        <w:rPr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слово,</w:t>
      </w:r>
      <w:r>
        <w:rPr>
          <w:spacing w:val="-7"/>
          <w:sz w:val="24"/>
        </w:rPr>
        <w:t xml:space="preserve"> </w:t>
      </w:r>
      <w:r>
        <w:rPr>
          <w:sz w:val="24"/>
        </w:rPr>
        <w:t>предложение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9"/>
        <w:ind w:left="938" w:hanging="141"/>
        <w:rPr>
          <w:sz w:val="24"/>
        </w:rPr>
      </w:pPr>
      <w:r>
        <w:rPr>
          <w:sz w:val="24"/>
        </w:rPr>
        <w:t>применять</w:t>
      </w:r>
      <w:r>
        <w:rPr>
          <w:spacing w:val="-8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6"/>
          <w:sz w:val="24"/>
        </w:rPr>
        <w:t xml:space="preserve"> </w:t>
      </w:r>
      <w:r>
        <w:rPr>
          <w:sz w:val="24"/>
        </w:rPr>
        <w:t>правописания:</w:t>
      </w:r>
      <w:r>
        <w:rPr>
          <w:spacing w:val="-6"/>
          <w:sz w:val="24"/>
        </w:rPr>
        <w:t xml:space="preserve"> </w:t>
      </w:r>
      <w:r>
        <w:rPr>
          <w:sz w:val="24"/>
        </w:rPr>
        <w:t>раздельное</w:t>
      </w:r>
      <w:r>
        <w:rPr>
          <w:spacing w:val="-8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-5"/>
          <w:sz w:val="24"/>
        </w:rPr>
        <w:t xml:space="preserve"> </w:t>
      </w:r>
      <w:r>
        <w:rPr>
          <w:sz w:val="24"/>
        </w:rPr>
        <w:t>слов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предложении;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7"/>
        <w:ind w:left="938" w:hanging="141"/>
        <w:rPr>
          <w:sz w:val="24"/>
        </w:rPr>
      </w:pPr>
      <w:r>
        <w:rPr>
          <w:sz w:val="24"/>
        </w:rPr>
        <w:t>писать</w:t>
      </w:r>
      <w:r>
        <w:rPr>
          <w:spacing w:val="-5"/>
          <w:sz w:val="24"/>
        </w:rPr>
        <w:t xml:space="preserve"> </w:t>
      </w:r>
      <w:r>
        <w:rPr>
          <w:sz w:val="24"/>
        </w:rPr>
        <w:t>без</w:t>
      </w:r>
      <w:r>
        <w:rPr>
          <w:spacing w:val="-4"/>
          <w:sz w:val="24"/>
        </w:rPr>
        <w:t xml:space="preserve"> </w:t>
      </w:r>
      <w:r>
        <w:rPr>
          <w:sz w:val="24"/>
        </w:rPr>
        <w:t>искажений</w:t>
      </w:r>
      <w:r>
        <w:rPr>
          <w:spacing w:val="-5"/>
          <w:sz w:val="24"/>
        </w:rPr>
        <w:t xml:space="preserve"> </w:t>
      </w:r>
      <w:r>
        <w:rPr>
          <w:sz w:val="24"/>
        </w:rPr>
        <w:t>прописные</w:t>
      </w:r>
      <w:r>
        <w:rPr>
          <w:spacing w:val="-5"/>
          <w:sz w:val="24"/>
        </w:rPr>
        <w:t xml:space="preserve"> </w:t>
      </w:r>
      <w:r>
        <w:rPr>
          <w:sz w:val="24"/>
        </w:rPr>
        <w:t>буквы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начале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именах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собственных;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40"/>
        <w:ind w:left="938" w:hanging="141"/>
        <w:rPr>
          <w:sz w:val="24"/>
        </w:rPr>
      </w:pPr>
      <w:r>
        <w:rPr>
          <w:sz w:val="24"/>
        </w:rPr>
        <w:t>правильно</w:t>
      </w:r>
      <w:r>
        <w:rPr>
          <w:spacing w:val="-6"/>
          <w:sz w:val="24"/>
        </w:rPr>
        <w:t xml:space="preserve"> </w:t>
      </w:r>
      <w:r>
        <w:rPr>
          <w:sz w:val="24"/>
        </w:rPr>
        <w:t>оформлять</w:t>
      </w:r>
      <w:r>
        <w:rPr>
          <w:spacing w:val="-7"/>
          <w:sz w:val="24"/>
        </w:rPr>
        <w:t xml:space="preserve"> </w:t>
      </w:r>
      <w:r>
        <w:rPr>
          <w:sz w:val="24"/>
        </w:rPr>
        <w:t>предложение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письме,</w:t>
      </w:r>
      <w:r>
        <w:rPr>
          <w:spacing w:val="-4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5"/>
          <w:sz w:val="24"/>
        </w:rPr>
        <w:t xml:space="preserve"> </w:t>
      </w:r>
      <w:r>
        <w:rPr>
          <w:sz w:val="24"/>
        </w:rPr>
        <w:t>знак</w:t>
      </w:r>
      <w:r>
        <w:rPr>
          <w:spacing w:val="-5"/>
          <w:sz w:val="24"/>
        </w:rPr>
        <w:t xml:space="preserve"> </w:t>
      </w:r>
      <w:r>
        <w:rPr>
          <w:sz w:val="24"/>
        </w:rPr>
        <w:t>конца</w:t>
      </w:r>
      <w:r>
        <w:rPr>
          <w:spacing w:val="-7"/>
          <w:sz w:val="24"/>
        </w:rPr>
        <w:t xml:space="preserve"> </w:t>
      </w:r>
      <w:r>
        <w:rPr>
          <w:sz w:val="24"/>
        </w:rPr>
        <w:t>предложения;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6"/>
        <w:ind w:left="938" w:hanging="141"/>
        <w:rPr>
          <w:sz w:val="24"/>
        </w:rPr>
      </w:pPr>
      <w:r>
        <w:rPr>
          <w:sz w:val="24"/>
        </w:rPr>
        <w:t>выделять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слове</w:t>
      </w:r>
      <w:r>
        <w:rPr>
          <w:spacing w:val="-2"/>
          <w:sz w:val="24"/>
        </w:rPr>
        <w:t xml:space="preserve"> </w:t>
      </w:r>
      <w:r>
        <w:rPr>
          <w:sz w:val="24"/>
        </w:rPr>
        <w:t>ударение;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40"/>
        <w:ind w:left="938" w:hanging="141"/>
        <w:rPr>
          <w:sz w:val="24"/>
        </w:rPr>
      </w:pPr>
      <w:r>
        <w:rPr>
          <w:sz w:val="24"/>
        </w:rPr>
        <w:t>произносить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слух</w:t>
      </w:r>
      <w:r>
        <w:rPr>
          <w:spacing w:val="-2"/>
          <w:sz w:val="24"/>
        </w:rPr>
        <w:t xml:space="preserve"> </w:t>
      </w:r>
      <w:r>
        <w:rPr>
          <w:sz w:val="24"/>
        </w:rPr>
        <w:t>гласные</w:t>
      </w:r>
      <w:r>
        <w:rPr>
          <w:spacing w:val="-6"/>
          <w:sz w:val="24"/>
        </w:rPr>
        <w:t xml:space="preserve"> </w:t>
      </w:r>
      <w:r>
        <w:rPr>
          <w:sz w:val="24"/>
        </w:rPr>
        <w:t>звуки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языка;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89"/>
        </w:tabs>
        <w:spacing w:before="136" w:line="360" w:lineRule="auto"/>
        <w:ind w:right="119" w:firstLine="0"/>
        <w:rPr>
          <w:sz w:val="24"/>
        </w:rPr>
      </w:pPr>
      <w:r>
        <w:rPr>
          <w:sz w:val="24"/>
        </w:rPr>
        <w:t>различать</w:t>
      </w:r>
      <w:r>
        <w:rPr>
          <w:spacing w:val="48"/>
          <w:sz w:val="24"/>
        </w:rPr>
        <w:t xml:space="preserve"> </w:t>
      </w:r>
      <w:r>
        <w:rPr>
          <w:sz w:val="24"/>
        </w:rPr>
        <w:t>гласные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согласные</w:t>
      </w:r>
      <w:r>
        <w:rPr>
          <w:spacing w:val="45"/>
          <w:sz w:val="24"/>
        </w:rPr>
        <w:t xml:space="preserve"> </w:t>
      </w:r>
      <w:r>
        <w:rPr>
          <w:sz w:val="24"/>
        </w:rPr>
        <w:t>звуки;</w:t>
      </w:r>
      <w:r>
        <w:rPr>
          <w:spacing w:val="48"/>
          <w:sz w:val="24"/>
        </w:rPr>
        <w:t xml:space="preserve"> </w:t>
      </w:r>
      <w:r>
        <w:rPr>
          <w:sz w:val="24"/>
        </w:rPr>
        <w:t>гласные</w:t>
      </w:r>
      <w:r>
        <w:rPr>
          <w:spacing w:val="51"/>
          <w:sz w:val="24"/>
        </w:rPr>
        <w:t xml:space="preserve"> </w:t>
      </w:r>
      <w:r>
        <w:rPr>
          <w:sz w:val="24"/>
        </w:rPr>
        <w:t>–</w:t>
      </w:r>
      <w:r>
        <w:rPr>
          <w:spacing w:val="49"/>
          <w:sz w:val="24"/>
        </w:rPr>
        <w:t xml:space="preserve"> </w:t>
      </w:r>
      <w:r>
        <w:rPr>
          <w:sz w:val="24"/>
        </w:rPr>
        <w:t>ударные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безударные,</w:t>
      </w:r>
      <w:r>
        <w:rPr>
          <w:spacing w:val="48"/>
          <w:sz w:val="24"/>
        </w:rPr>
        <w:t xml:space="preserve"> </w:t>
      </w:r>
      <w:r>
        <w:rPr>
          <w:sz w:val="24"/>
        </w:rPr>
        <w:t>твердые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мягкие;</w:t>
      </w:r>
      <w:r>
        <w:rPr>
          <w:spacing w:val="-57"/>
          <w:sz w:val="24"/>
        </w:rPr>
        <w:t xml:space="preserve"> </w:t>
      </w:r>
      <w:r>
        <w:rPr>
          <w:sz w:val="24"/>
        </w:rPr>
        <w:t>согласные</w:t>
      </w:r>
      <w:r>
        <w:rPr>
          <w:spacing w:val="-3"/>
          <w:sz w:val="24"/>
        </w:rPr>
        <w:t xml:space="preserve"> </w:t>
      </w:r>
      <w:r>
        <w:rPr>
          <w:sz w:val="24"/>
        </w:rPr>
        <w:t>– звонкие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глухие;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"/>
        <w:ind w:left="938" w:hanging="141"/>
        <w:rPr>
          <w:sz w:val="24"/>
        </w:rPr>
      </w:pPr>
      <w:r>
        <w:rPr>
          <w:sz w:val="24"/>
        </w:rPr>
        <w:t>распознавать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парные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непарные</w:t>
      </w:r>
      <w:r>
        <w:rPr>
          <w:spacing w:val="-8"/>
          <w:sz w:val="24"/>
        </w:rPr>
        <w:t xml:space="preserve"> </w:t>
      </w:r>
      <w:r>
        <w:rPr>
          <w:sz w:val="24"/>
        </w:rPr>
        <w:t>гласные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согласные</w:t>
      </w:r>
      <w:r>
        <w:rPr>
          <w:spacing w:val="-8"/>
          <w:sz w:val="24"/>
        </w:rPr>
        <w:t xml:space="preserve"> </w:t>
      </w:r>
      <w:r>
        <w:rPr>
          <w:sz w:val="24"/>
        </w:rPr>
        <w:t>звуки;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9"/>
        <w:ind w:left="938" w:hanging="141"/>
        <w:rPr>
          <w:sz w:val="24"/>
        </w:rPr>
      </w:pPr>
      <w:r>
        <w:rPr>
          <w:sz w:val="24"/>
        </w:rPr>
        <w:t>определять</w:t>
      </w:r>
      <w:r>
        <w:rPr>
          <w:spacing w:val="-9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слове;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7"/>
        <w:ind w:left="938" w:hanging="141"/>
        <w:rPr>
          <w:sz w:val="24"/>
        </w:rPr>
      </w:pPr>
      <w:r>
        <w:rPr>
          <w:sz w:val="24"/>
        </w:rPr>
        <w:t>различать</w:t>
      </w:r>
      <w:r>
        <w:rPr>
          <w:spacing w:val="-6"/>
          <w:sz w:val="24"/>
        </w:rPr>
        <w:t xml:space="preserve"> </w:t>
      </w:r>
      <w:r>
        <w:rPr>
          <w:sz w:val="24"/>
        </w:rPr>
        <w:t>звуки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буквы:</w:t>
      </w:r>
      <w:r>
        <w:rPr>
          <w:spacing w:val="-7"/>
          <w:sz w:val="24"/>
        </w:rPr>
        <w:t xml:space="preserve"> </w:t>
      </w:r>
      <w:r>
        <w:rPr>
          <w:sz w:val="24"/>
        </w:rPr>
        <w:t>буква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7"/>
          <w:sz w:val="24"/>
        </w:rPr>
        <w:t xml:space="preserve"> </w:t>
      </w:r>
      <w:r>
        <w:rPr>
          <w:sz w:val="24"/>
        </w:rPr>
        <w:t>знак</w:t>
      </w:r>
      <w:r>
        <w:rPr>
          <w:spacing w:val="-7"/>
          <w:sz w:val="24"/>
        </w:rPr>
        <w:t xml:space="preserve"> </w:t>
      </w:r>
      <w:r>
        <w:rPr>
          <w:sz w:val="24"/>
        </w:rPr>
        <w:t>звука;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9"/>
        <w:ind w:left="938" w:hanging="141"/>
        <w:rPr>
          <w:sz w:val="24"/>
        </w:rPr>
      </w:pPr>
      <w:r>
        <w:rPr>
          <w:sz w:val="24"/>
        </w:rPr>
        <w:t>определять</w:t>
      </w:r>
      <w:r>
        <w:rPr>
          <w:spacing w:val="-8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слогов;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7"/>
        <w:ind w:left="938" w:hanging="141"/>
        <w:rPr>
          <w:sz w:val="24"/>
        </w:rPr>
      </w:pPr>
      <w:r>
        <w:rPr>
          <w:sz w:val="24"/>
        </w:rPr>
        <w:t>переносить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-2"/>
          <w:sz w:val="24"/>
        </w:rPr>
        <w:t xml:space="preserve"> </w:t>
      </w:r>
      <w:r>
        <w:rPr>
          <w:sz w:val="24"/>
        </w:rPr>
        <w:t>строку;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9"/>
        <w:ind w:left="938" w:hanging="141"/>
        <w:rPr>
          <w:sz w:val="24"/>
        </w:rPr>
      </w:pPr>
      <w:r>
        <w:rPr>
          <w:sz w:val="24"/>
        </w:rPr>
        <w:t>переносить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буквами</w:t>
      </w:r>
      <w:r>
        <w:rPr>
          <w:spacing w:val="1"/>
          <w:sz w:val="24"/>
        </w:rPr>
        <w:t xml:space="preserve"> </w:t>
      </w:r>
      <w:r>
        <w:rPr>
          <w:sz w:val="24"/>
        </w:rPr>
        <w:t>ъ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ь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слогам;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7"/>
        <w:ind w:left="938" w:hanging="141"/>
        <w:rPr>
          <w:sz w:val="24"/>
        </w:rPr>
      </w:pPr>
      <w:r>
        <w:rPr>
          <w:sz w:val="24"/>
        </w:rPr>
        <w:t>правильно</w:t>
      </w:r>
      <w:r>
        <w:rPr>
          <w:spacing w:val="-4"/>
          <w:sz w:val="24"/>
        </w:rPr>
        <w:t xml:space="preserve"> </w:t>
      </w:r>
      <w:r>
        <w:rPr>
          <w:sz w:val="24"/>
        </w:rPr>
        <w:t>писать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буквами</w:t>
      </w:r>
      <w:r>
        <w:rPr>
          <w:spacing w:val="-1"/>
          <w:sz w:val="24"/>
        </w:rPr>
        <w:t xml:space="preserve"> </w:t>
      </w:r>
      <w:r>
        <w:rPr>
          <w:sz w:val="24"/>
        </w:rPr>
        <w:t>ъ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ь;</w:t>
      </w:r>
    </w:p>
    <w:p w:rsidR="00626071" w:rsidRDefault="00626071">
      <w:pPr>
        <w:rPr>
          <w:sz w:val="24"/>
        </w:r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74"/>
        <w:ind w:left="938" w:hanging="141"/>
        <w:rPr>
          <w:sz w:val="24"/>
        </w:rPr>
      </w:pPr>
      <w:r>
        <w:rPr>
          <w:sz w:val="24"/>
        </w:rPr>
        <w:lastRenderedPageBreak/>
        <w:t>правильно</w:t>
      </w:r>
      <w:r>
        <w:rPr>
          <w:spacing w:val="-6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-6"/>
          <w:sz w:val="24"/>
        </w:rPr>
        <w:t xml:space="preserve"> </w:t>
      </w:r>
      <w:r>
        <w:rPr>
          <w:sz w:val="24"/>
        </w:rPr>
        <w:t>специфичные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гласные</w:t>
      </w:r>
      <w:r>
        <w:rPr>
          <w:spacing w:val="-8"/>
          <w:sz w:val="24"/>
        </w:rPr>
        <w:t xml:space="preserve"> </w:t>
      </w:r>
      <w:r>
        <w:rPr>
          <w:sz w:val="24"/>
        </w:rPr>
        <w:t>звуки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языка</w:t>
      </w:r>
      <w:r>
        <w:rPr>
          <w:spacing w:val="-6"/>
          <w:sz w:val="24"/>
        </w:rPr>
        <w:t xml:space="preserve"> </w:t>
      </w:r>
      <w:r>
        <w:rPr>
          <w:sz w:val="24"/>
        </w:rPr>
        <w:t>[ə],</w:t>
      </w:r>
      <w:r>
        <w:rPr>
          <w:spacing w:val="-6"/>
          <w:sz w:val="24"/>
        </w:rPr>
        <w:t xml:space="preserve"> </w:t>
      </w:r>
      <w:r>
        <w:rPr>
          <w:sz w:val="24"/>
        </w:rPr>
        <w:t>[ө],</w:t>
      </w:r>
      <w:r>
        <w:rPr>
          <w:spacing w:val="-7"/>
          <w:sz w:val="24"/>
        </w:rPr>
        <w:t xml:space="preserve"> </w:t>
      </w:r>
      <w:r>
        <w:rPr>
          <w:sz w:val="24"/>
        </w:rPr>
        <w:t>[ү];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7"/>
        <w:ind w:left="938" w:hanging="141"/>
        <w:rPr>
          <w:sz w:val="24"/>
        </w:rPr>
      </w:pPr>
      <w:r>
        <w:rPr>
          <w:sz w:val="24"/>
        </w:rPr>
        <w:t>правильно</w:t>
      </w:r>
      <w:r>
        <w:rPr>
          <w:spacing w:val="-6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-6"/>
          <w:sz w:val="24"/>
        </w:rPr>
        <w:t xml:space="preserve"> </w:t>
      </w:r>
      <w:r>
        <w:rPr>
          <w:sz w:val="24"/>
        </w:rPr>
        <w:t>специфичные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согласные</w:t>
      </w:r>
      <w:r>
        <w:rPr>
          <w:spacing w:val="-5"/>
          <w:sz w:val="24"/>
        </w:rPr>
        <w:t xml:space="preserve"> </w:t>
      </w:r>
      <w:r>
        <w:rPr>
          <w:sz w:val="24"/>
        </w:rPr>
        <w:t>звуки</w:t>
      </w:r>
      <w:r>
        <w:rPr>
          <w:spacing w:val="-5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языка</w:t>
      </w:r>
      <w:r>
        <w:rPr>
          <w:spacing w:val="-4"/>
          <w:sz w:val="24"/>
        </w:rPr>
        <w:t xml:space="preserve"> </w:t>
      </w:r>
      <w:r>
        <w:rPr>
          <w:sz w:val="24"/>
        </w:rPr>
        <w:t>[w],</w:t>
      </w:r>
      <w:r>
        <w:rPr>
          <w:spacing w:val="-4"/>
          <w:sz w:val="24"/>
        </w:rPr>
        <w:t xml:space="preserve"> </w:t>
      </w:r>
      <w:r>
        <w:rPr>
          <w:sz w:val="24"/>
        </w:rPr>
        <w:t>[ғ],</w:t>
      </w:r>
      <w:r>
        <w:rPr>
          <w:spacing w:val="-7"/>
          <w:sz w:val="24"/>
        </w:rPr>
        <w:t xml:space="preserve"> </w:t>
      </w:r>
      <w:r>
        <w:rPr>
          <w:sz w:val="24"/>
        </w:rPr>
        <w:t>[қ],</w:t>
      </w:r>
      <w:r>
        <w:rPr>
          <w:spacing w:val="-8"/>
          <w:sz w:val="24"/>
        </w:rPr>
        <w:t xml:space="preserve"> </w:t>
      </w:r>
      <w:r>
        <w:rPr>
          <w:sz w:val="24"/>
        </w:rPr>
        <w:t>[җ],</w:t>
      </w:r>
      <w:r>
        <w:rPr>
          <w:spacing w:val="-7"/>
          <w:sz w:val="24"/>
        </w:rPr>
        <w:t xml:space="preserve"> </w:t>
      </w:r>
      <w:r>
        <w:rPr>
          <w:sz w:val="24"/>
        </w:rPr>
        <w:t>[ң],</w:t>
      </w:r>
      <w:r>
        <w:rPr>
          <w:spacing w:val="-6"/>
          <w:sz w:val="24"/>
        </w:rPr>
        <w:t xml:space="preserve"> </w:t>
      </w:r>
      <w:r>
        <w:rPr>
          <w:sz w:val="24"/>
        </w:rPr>
        <w:t>[һ];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9"/>
        <w:ind w:left="938" w:hanging="141"/>
        <w:rPr>
          <w:sz w:val="24"/>
        </w:rPr>
      </w:pPr>
      <w:r>
        <w:rPr>
          <w:sz w:val="24"/>
        </w:rPr>
        <w:t>правильно</w:t>
      </w:r>
      <w:r>
        <w:rPr>
          <w:spacing w:val="-5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9"/>
          <w:sz w:val="24"/>
        </w:rPr>
        <w:t xml:space="preserve"> </w:t>
      </w:r>
      <w:r>
        <w:rPr>
          <w:sz w:val="24"/>
        </w:rPr>
        <w:t>письме</w:t>
      </w:r>
      <w:r>
        <w:rPr>
          <w:spacing w:val="-8"/>
          <w:sz w:val="24"/>
        </w:rPr>
        <w:t xml:space="preserve"> </w:t>
      </w:r>
      <w:r>
        <w:rPr>
          <w:sz w:val="24"/>
        </w:rPr>
        <w:t>буквы,</w:t>
      </w:r>
      <w:r>
        <w:rPr>
          <w:spacing w:val="-5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-8"/>
          <w:sz w:val="24"/>
        </w:rPr>
        <w:t xml:space="preserve"> </w:t>
      </w:r>
      <w:r>
        <w:rPr>
          <w:sz w:val="24"/>
        </w:rPr>
        <w:t>специфичные</w:t>
      </w:r>
      <w:r>
        <w:rPr>
          <w:spacing w:val="-8"/>
          <w:sz w:val="24"/>
        </w:rPr>
        <w:t xml:space="preserve"> </w:t>
      </w:r>
      <w:r>
        <w:rPr>
          <w:sz w:val="24"/>
        </w:rPr>
        <w:t>звуки</w:t>
      </w:r>
      <w:r>
        <w:rPr>
          <w:spacing w:val="-6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языка;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7"/>
        <w:ind w:left="938" w:hanging="141"/>
        <w:rPr>
          <w:sz w:val="24"/>
        </w:rPr>
      </w:pPr>
      <w:r>
        <w:rPr>
          <w:sz w:val="24"/>
        </w:rPr>
        <w:t>определять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3"/>
          <w:sz w:val="24"/>
        </w:rPr>
        <w:t xml:space="preserve"> </w:t>
      </w:r>
      <w:r>
        <w:rPr>
          <w:sz w:val="24"/>
        </w:rPr>
        <w:t>букв</w:t>
      </w:r>
      <w:r>
        <w:rPr>
          <w:spacing w:val="-5"/>
          <w:sz w:val="24"/>
        </w:rPr>
        <w:t xml:space="preserve"> </w:t>
      </w:r>
      <w:r>
        <w:rPr>
          <w:sz w:val="24"/>
        </w:rPr>
        <w:t>е,</w:t>
      </w:r>
      <w:r>
        <w:rPr>
          <w:spacing w:val="-2"/>
          <w:sz w:val="24"/>
        </w:rPr>
        <w:t xml:space="preserve"> </w:t>
      </w:r>
      <w:r>
        <w:rPr>
          <w:sz w:val="24"/>
        </w:rPr>
        <w:t>ё,</w:t>
      </w:r>
      <w:r>
        <w:rPr>
          <w:spacing w:val="-5"/>
          <w:sz w:val="24"/>
        </w:rPr>
        <w:t xml:space="preserve"> </w:t>
      </w:r>
      <w:r>
        <w:rPr>
          <w:sz w:val="24"/>
        </w:rPr>
        <w:t>ю,</w:t>
      </w:r>
      <w:r>
        <w:rPr>
          <w:spacing w:val="-5"/>
          <w:sz w:val="24"/>
        </w:rPr>
        <w:t xml:space="preserve"> </w:t>
      </w:r>
      <w:r>
        <w:rPr>
          <w:sz w:val="24"/>
        </w:rPr>
        <w:t>я;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40"/>
        <w:ind w:left="938" w:hanging="141"/>
        <w:rPr>
          <w:sz w:val="24"/>
        </w:rPr>
      </w:pPr>
      <w:r>
        <w:rPr>
          <w:sz w:val="24"/>
        </w:rPr>
        <w:t>проводить</w:t>
      </w:r>
      <w:r>
        <w:rPr>
          <w:spacing w:val="-6"/>
          <w:sz w:val="24"/>
        </w:rPr>
        <w:t xml:space="preserve"> </w:t>
      </w:r>
      <w:r>
        <w:rPr>
          <w:sz w:val="24"/>
        </w:rPr>
        <w:t>слого-звуковой</w:t>
      </w:r>
      <w:r>
        <w:rPr>
          <w:spacing w:val="-5"/>
          <w:sz w:val="24"/>
        </w:rPr>
        <w:t xml:space="preserve"> </w:t>
      </w:r>
      <w:r>
        <w:rPr>
          <w:sz w:val="24"/>
        </w:rPr>
        <w:t>разбор</w:t>
      </w:r>
      <w:r>
        <w:rPr>
          <w:spacing w:val="-7"/>
          <w:sz w:val="24"/>
        </w:rPr>
        <w:t xml:space="preserve"> </w:t>
      </w:r>
      <w:r>
        <w:rPr>
          <w:sz w:val="24"/>
        </w:rPr>
        <w:t>слова;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6"/>
        <w:ind w:left="938" w:hanging="141"/>
        <w:rPr>
          <w:sz w:val="24"/>
        </w:rPr>
      </w:pPr>
      <w:r>
        <w:rPr>
          <w:sz w:val="24"/>
        </w:rPr>
        <w:t>правильно</w:t>
      </w:r>
      <w:r>
        <w:rPr>
          <w:spacing w:val="-10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9"/>
          <w:sz w:val="24"/>
        </w:rPr>
        <w:t xml:space="preserve"> </w:t>
      </w:r>
      <w:r>
        <w:rPr>
          <w:sz w:val="24"/>
        </w:rPr>
        <w:t>буквы</w:t>
      </w:r>
      <w:r>
        <w:rPr>
          <w:spacing w:val="-8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алфавита,</w:t>
      </w:r>
      <w:r>
        <w:rPr>
          <w:spacing w:val="-8"/>
          <w:sz w:val="24"/>
        </w:rPr>
        <w:t xml:space="preserve"> </w:t>
      </w:r>
      <w:r>
        <w:rPr>
          <w:sz w:val="24"/>
        </w:rPr>
        <w:t>их</w:t>
      </w:r>
      <w:r>
        <w:rPr>
          <w:spacing w:val="-8"/>
          <w:sz w:val="24"/>
        </w:rPr>
        <w:t xml:space="preserve"> </w:t>
      </w:r>
      <w:r>
        <w:rPr>
          <w:sz w:val="24"/>
        </w:rPr>
        <w:t>последовательность;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40"/>
        <w:ind w:left="938" w:hanging="141"/>
        <w:rPr>
          <w:sz w:val="24"/>
        </w:rPr>
      </w:pPr>
      <w:r>
        <w:rPr>
          <w:sz w:val="24"/>
        </w:rPr>
        <w:t>использовать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алфавит</w:t>
      </w:r>
      <w:r>
        <w:rPr>
          <w:spacing w:val="-11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упорядочения</w:t>
      </w:r>
      <w:r>
        <w:rPr>
          <w:spacing w:val="-7"/>
          <w:sz w:val="24"/>
        </w:rPr>
        <w:t xml:space="preserve"> </w:t>
      </w:r>
      <w:r>
        <w:rPr>
          <w:sz w:val="24"/>
        </w:rPr>
        <w:t>списка</w:t>
      </w:r>
      <w:r>
        <w:rPr>
          <w:spacing w:val="-6"/>
          <w:sz w:val="24"/>
        </w:rPr>
        <w:t xml:space="preserve"> </w:t>
      </w:r>
      <w:r>
        <w:rPr>
          <w:sz w:val="24"/>
        </w:rPr>
        <w:t>слов;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6"/>
        <w:ind w:left="938" w:hanging="141"/>
        <w:rPr>
          <w:sz w:val="24"/>
        </w:rPr>
      </w:pPr>
      <w:r>
        <w:rPr>
          <w:sz w:val="24"/>
        </w:rPr>
        <w:t>правильно</w:t>
      </w:r>
      <w:r>
        <w:rPr>
          <w:spacing w:val="-7"/>
          <w:sz w:val="24"/>
        </w:rPr>
        <w:t xml:space="preserve"> </w:t>
      </w:r>
      <w:r>
        <w:rPr>
          <w:sz w:val="24"/>
        </w:rPr>
        <w:t>присоединять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слову</w:t>
      </w:r>
      <w:r>
        <w:rPr>
          <w:spacing w:val="-12"/>
          <w:sz w:val="24"/>
        </w:rPr>
        <w:t xml:space="preserve"> </w:t>
      </w:r>
      <w:r>
        <w:rPr>
          <w:sz w:val="24"/>
        </w:rPr>
        <w:t>твердый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мягкий</w:t>
      </w:r>
      <w:r>
        <w:rPr>
          <w:spacing w:val="-6"/>
          <w:sz w:val="24"/>
        </w:rPr>
        <w:t xml:space="preserve"> </w:t>
      </w:r>
      <w:r>
        <w:rPr>
          <w:sz w:val="24"/>
        </w:rPr>
        <w:t>вариант</w:t>
      </w:r>
      <w:r>
        <w:rPr>
          <w:spacing w:val="-4"/>
          <w:sz w:val="24"/>
        </w:rPr>
        <w:t xml:space="preserve"> </w:t>
      </w:r>
      <w:r>
        <w:rPr>
          <w:sz w:val="24"/>
        </w:rPr>
        <w:t>аффиксов;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40"/>
        <w:ind w:left="938" w:hanging="141"/>
        <w:rPr>
          <w:sz w:val="24"/>
        </w:rPr>
      </w:pPr>
      <w:r>
        <w:rPr>
          <w:sz w:val="24"/>
        </w:rPr>
        <w:t>различать</w:t>
      </w:r>
      <w:r>
        <w:rPr>
          <w:spacing w:val="-6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5"/>
          <w:sz w:val="24"/>
        </w:rPr>
        <w:t xml:space="preserve"> </w:t>
      </w:r>
      <w:r>
        <w:rPr>
          <w:sz w:val="24"/>
        </w:rPr>
        <w:t>отвечающие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вопросы «кем?»</w:t>
      </w:r>
      <w:r>
        <w:rPr>
          <w:spacing w:val="-13"/>
          <w:sz w:val="24"/>
        </w:rPr>
        <w:t xml:space="preserve"> </w:t>
      </w:r>
      <w:r>
        <w:rPr>
          <w:sz w:val="24"/>
        </w:rPr>
        <w:t>(«кто?»)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«нəрсə?»</w:t>
      </w:r>
      <w:r>
        <w:rPr>
          <w:spacing w:val="-8"/>
          <w:sz w:val="24"/>
        </w:rPr>
        <w:t xml:space="preserve"> </w:t>
      </w:r>
      <w:r>
        <w:rPr>
          <w:sz w:val="24"/>
        </w:rPr>
        <w:t>(«что?»);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6"/>
        <w:ind w:left="938" w:hanging="141"/>
        <w:rPr>
          <w:sz w:val="24"/>
        </w:rPr>
      </w:pPr>
      <w:r>
        <w:rPr>
          <w:sz w:val="24"/>
        </w:rPr>
        <w:t>находить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предложении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7"/>
          <w:sz w:val="24"/>
        </w:rPr>
        <w:t xml:space="preserve"> </w:t>
      </w:r>
      <w:r>
        <w:rPr>
          <w:sz w:val="24"/>
        </w:rPr>
        <w:t>отвечающие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вопрос</w:t>
      </w:r>
      <w:r>
        <w:rPr>
          <w:spacing w:val="-1"/>
          <w:sz w:val="24"/>
        </w:rPr>
        <w:t xml:space="preserve"> </w:t>
      </w:r>
      <w:r>
        <w:rPr>
          <w:sz w:val="24"/>
        </w:rPr>
        <w:t>«нишли?»</w:t>
      </w:r>
      <w:r>
        <w:rPr>
          <w:spacing w:val="-11"/>
          <w:sz w:val="24"/>
        </w:rPr>
        <w:t xml:space="preserve"> </w:t>
      </w:r>
      <w:r>
        <w:rPr>
          <w:sz w:val="24"/>
        </w:rPr>
        <w:t>(«что</w:t>
      </w:r>
      <w:r>
        <w:rPr>
          <w:spacing w:val="-4"/>
          <w:sz w:val="24"/>
        </w:rPr>
        <w:t xml:space="preserve"> </w:t>
      </w:r>
      <w:r>
        <w:rPr>
          <w:sz w:val="24"/>
        </w:rPr>
        <w:t>делает?»);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40"/>
        <w:ind w:left="938" w:hanging="141"/>
        <w:rPr>
          <w:sz w:val="24"/>
        </w:rPr>
      </w:pPr>
      <w:r>
        <w:rPr>
          <w:sz w:val="24"/>
        </w:rPr>
        <w:t>вести</w:t>
      </w:r>
      <w:r>
        <w:rPr>
          <w:spacing w:val="-5"/>
          <w:sz w:val="24"/>
        </w:rPr>
        <w:t xml:space="preserve"> </w:t>
      </w:r>
      <w:r>
        <w:rPr>
          <w:sz w:val="24"/>
        </w:rPr>
        <w:t>диалог,</w:t>
      </w:r>
      <w:r>
        <w:rPr>
          <w:spacing w:val="-7"/>
          <w:sz w:val="24"/>
        </w:rPr>
        <w:t xml:space="preserve"> </w:t>
      </w:r>
      <w:r>
        <w:rPr>
          <w:sz w:val="24"/>
        </w:rPr>
        <w:t>расспрашивая</w:t>
      </w:r>
      <w:r>
        <w:rPr>
          <w:spacing w:val="-6"/>
          <w:sz w:val="24"/>
        </w:rPr>
        <w:t xml:space="preserve"> </w:t>
      </w:r>
      <w:r>
        <w:rPr>
          <w:sz w:val="24"/>
        </w:rPr>
        <w:t>собеседника,</w:t>
      </w:r>
      <w:r>
        <w:rPr>
          <w:spacing w:val="-6"/>
          <w:sz w:val="24"/>
        </w:rPr>
        <w:t xml:space="preserve"> </w:t>
      </w:r>
      <w:r>
        <w:rPr>
          <w:sz w:val="24"/>
        </w:rPr>
        <w:t>отвечая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его</w:t>
      </w:r>
      <w:r>
        <w:rPr>
          <w:spacing w:val="-5"/>
          <w:sz w:val="24"/>
        </w:rPr>
        <w:t xml:space="preserve"> </w:t>
      </w:r>
      <w:r>
        <w:rPr>
          <w:sz w:val="24"/>
        </w:rPr>
        <w:t>вопросы;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7"/>
        <w:ind w:left="938" w:hanging="141"/>
        <w:rPr>
          <w:sz w:val="24"/>
        </w:rPr>
      </w:pPr>
      <w:r>
        <w:rPr>
          <w:sz w:val="24"/>
        </w:rPr>
        <w:t>воспринимать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слух</w:t>
      </w:r>
      <w:r>
        <w:rPr>
          <w:spacing w:val="-1"/>
          <w:sz w:val="24"/>
        </w:rPr>
        <w:t xml:space="preserve"> </w:t>
      </w:r>
      <w:r>
        <w:rPr>
          <w:sz w:val="24"/>
        </w:rPr>
        <w:t>аудиотекст,</w:t>
      </w:r>
      <w:r>
        <w:rPr>
          <w:spacing w:val="-5"/>
          <w:sz w:val="24"/>
        </w:rPr>
        <w:t xml:space="preserve"> </w:t>
      </w:r>
      <w:r>
        <w:rPr>
          <w:sz w:val="24"/>
        </w:rPr>
        <w:t>построенный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знакомом</w:t>
      </w:r>
      <w:r>
        <w:rPr>
          <w:spacing w:val="-6"/>
          <w:sz w:val="24"/>
        </w:rPr>
        <w:t xml:space="preserve"> </w:t>
      </w:r>
      <w:r>
        <w:rPr>
          <w:sz w:val="24"/>
        </w:rPr>
        <w:t>языковом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материале;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7"/>
        <w:ind w:left="938" w:hanging="141"/>
        <w:rPr>
          <w:sz w:val="24"/>
        </w:rPr>
      </w:pPr>
      <w:r>
        <w:rPr>
          <w:sz w:val="24"/>
        </w:rPr>
        <w:t>владеть</w:t>
      </w:r>
      <w:r>
        <w:rPr>
          <w:spacing w:val="-7"/>
          <w:sz w:val="24"/>
        </w:rPr>
        <w:t xml:space="preserve"> </w:t>
      </w:r>
      <w:r>
        <w:rPr>
          <w:sz w:val="24"/>
        </w:rPr>
        <w:t>техникой</w:t>
      </w:r>
      <w:r>
        <w:rPr>
          <w:spacing w:val="-6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приемами</w:t>
      </w:r>
      <w:r>
        <w:rPr>
          <w:spacing w:val="-5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6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прослушанного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текста.</w:t>
      </w:r>
    </w:p>
    <w:p w:rsidR="00626071" w:rsidRDefault="00715DBD" w:rsidP="00E0235C">
      <w:pPr>
        <w:pStyle w:val="Heading1"/>
        <w:numPr>
          <w:ilvl w:val="0"/>
          <w:numId w:val="39"/>
        </w:numPr>
        <w:tabs>
          <w:tab w:val="left" w:pos="979"/>
        </w:tabs>
        <w:spacing w:before="144"/>
        <w:ind w:hanging="181"/>
      </w:pPr>
      <w:r>
        <w:t>КЛАСС</w:t>
      </w:r>
    </w:p>
    <w:p w:rsidR="00626071" w:rsidRDefault="00715DBD">
      <w:pPr>
        <w:pStyle w:val="a3"/>
        <w:spacing w:before="132"/>
        <w:ind w:left="798"/>
      </w:pPr>
      <w:r>
        <w:t>Обучающийся</w:t>
      </w:r>
      <w:r>
        <w:rPr>
          <w:spacing w:val="-11"/>
        </w:rPr>
        <w:t xml:space="preserve"> </w:t>
      </w:r>
      <w:r>
        <w:t>научится: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9"/>
        <w:ind w:left="938" w:hanging="141"/>
        <w:rPr>
          <w:sz w:val="24"/>
        </w:rPr>
      </w:pPr>
      <w:r>
        <w:rPr>
          <w:sz w:val="24"/>
        </w:rPr>
        <w:t>составлять</w:t>
      </w:r>
      <w:r>
        <w:rPr>
          <w:spacing w:val="-9"/>
          <w:sz w:val="24"/>
        </w:rPr>
        <w:t xml:space="preserve"> </w:t>
      </w:r>
      <w:r>
        <w:rPr>
          <w:sz w:val="24"/>
        </w:rPr>
        <w:t>небольшое</w:t>
      </w:r>
      <w:r>
        <w:rPr>
          <w:spacing w:val="-4"/>
          <w:sz w:val="24"/>
        </w:rPr>
        <w:t xml:space="preserve"> </w:t>
      </w:r>
      <w:r>
        <w:rPr>
          <w:sz w:val="24"/>
        </w:rPr>
        <w:t>описание</w:t>
      </w:r>
      <w:r>
        <w:rPr>
          <w:spacing w:val="-6"/>
          <w:sz w:val="24"/>
        </w:rPr>
        <w:t xml:space="preserve"> </w:t>
      </w:r>
      <w:r>
        <w:rPr>
          <w:sz w:val="24"/>
        </w:rPr>
        <w:t>картины;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7"/>
        <w:ind w:left="938" w:hanging="141"/>
        <w:rPr>
          <w:sz w:val="24"/>
        </w:rPr>
      </w:pPr>
      <w:r>
        <w:rPr>
          <w:sz w:val="24"/>
        </w:rPr>
        <w:t>рассказывать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друзьях,</w:t>
      </w:r>
      <w:r>
        <w:rPr>
          <w:spacing w:val="-3"/>
          <w:sz w:val="24"/>
        </w:rPr>
        <w:t xml:space="preserve"> </w:t>
      </w:r>
      <w:r>
        <w:rPr>
          <w:sz w:val="24"/>
        </w:rPr>
        <w:t>любимых</w:t>
      </w:r>
      <w:r>
        <w:rPr>
          <w:spacing w:val="-3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-6"/>
          <w:sz w:val="24"/>
        </w:rPr>
        <w:t xml:space="preserve"> </w:t>
      </w:r>
      <w:r>
        <w:rPr>
          <w:sz w:val="24"/>
        </w:rPr>
        <w:t>каникулах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т.</w:t>
      </w:r>
      <w:r>
        <w:rPr>
          <w:spacing w:val="-7"/>
          <w:sz w:val="24"/>
        </w:rPr>
        <w:t xml:space="preserve"> </w:t>
      </w:r>
      <w:r>
        <w:rPr>
          <w:sz w:val="24"/>
        </w:rPr>
        <w:t>д.;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40"/>
        <w:ind w:left="938" w:hanging="141"/>
        <w:rPr>
          <w:sz w:val="24"/>
        </w:rPr>
      </w:pPr>
      <w:r>
        <w:rPr>
          <w:sz w:val="24"/>
        </w:rPr>
        <w:t>понимать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слух</w:t>
      </w:r>
      <w:r>
        <w:rPr>
          <w:spacing w:val="-3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одноклассников;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6"/>
        <w:ind w:left="938" w:hanging="141"/>
        <w:rPr>
          <w:sz w:val="24"/>
        </w:rPr>
      </w:pPr>
      <w:r>
        <w:rPr>
          <w:sz w:val="24"/>
        </w:rPr>
        <w:t>находить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5"/>
          <w:sz w:val="24"/>
        </w:rPr>
        <w:t xml:space="preserve"> </w:t>
      </w:r>
      <w:r>
        <w:rPr>
          <w:sz w:val="24"/>
        </w:rPr>
        <w:t>нужную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40"/>
        <w:ind w:left="938" w:hanging="141"/>
        <w:rPr>
          <w:sz w:val="24"/>
        </w:rPr>
      </w:pPr>
      <w:r>
        <w:rPr>
          <w:sz w:val="24"/>
        </w:rPr>
        <w:t>выразительно</w:t>
      </w:r>
      <w:r>
        <w:rPr>
          <w:spacing w:val="-8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</w:t>
      </w:r>
      <w:r>
        <w:rPr>
          <w:spacing w:val="-7"/>
          <w:sz w:val="24"/>
        </w:rPr>
        <w:t xml:space="preserve"> </w:t>
      </w:r>
      <w:r>
        <w:rPr>
          <w:sz w:val="24"/>
        </w:rPr>
        <w:t>вслух,</w:t>
      </w:r>
      <w:r>
        <w:rPr>
          <w:spacing w:val="-9"/>
          <w:sz w:val="24"/>
        </w:rPr>
        <w:t xml:space="preserve"> </w:t>
      </w:r>
      <w:r>
        <w:rPr>
          <w:sz w:val="24"/>
        </w:rPr>
        <w:t>соблюдая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правильную</w:t>
      </w:r>
      <w:r>
        <w:rPr>
          <w:spacing w:val="-7"/>
          <w:sz w:val="24"/>
        </w:rPr>
        <w:t xml:space="preserve"> </w:t>
      </w:r>
      <w:r>
        <w:rPr>
          <w:sz w:val="24"/>
        </w:rPr>
        <w:t>интонацию;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7" w:line="360" w:lineRule="auto"/>
        <w:ind w:right="169" w:firstLine="0"/>
        <w:rPr>
          <w:sz w:val="24"/>
        </w:rPr>
      </w:pPr>
      <w:r>
        <w:rPr>
          <w:sz w:val="24"/>
        </w:rPr>
        <w:t>правильно</w:t>
      </w:r>
      <w:r>
        <w:rPr>
          <w:spacing w:val="-3"/>
          <w:sz w:val="24"/>
        </w:rPr>
        <w:t xml:space="preserve"> </w:t>
      </w:r>
      <w:r>
        <w:rPr>
          <w:sz w:val="24"/>
        </w:rPr>
        <w:t>списывать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(без</w:t>
      </w:r>
      <w:r>
        <w:rPr>
          <w:spacing w:val="-3"/>
          <w:sz w:val="24"/>
        </w:rPr>
        <w:t xml:space="preserve"> </w:t>
      </w:r>
      <w:r>
        <w:rPr>
          <w:sz w:val="24"/>
        </w:rPr>
        <w:t>пропусков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искажений</w:t>
      </w:r>
      <w:r>
        <w:rPr>
          <w:spacing w:val="-2"/>
          <w:sz w:val="24"/>
        </w:rPr>
        <w:t xml:space="preserve"> </w:t>
      </w:r>
      <w:r>
        <w:rPr>
          <w:sz w:val="24"/>
        </w:rPr>
        <w:t>букв)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</w:t>
      </w:r>
      <w:r>
        <w:rPr>
          <w:spacing w:val="-2"/>
          <w:sz w:val="24"/>
        </w:rPr>
        <w:t xml:space="preserve"> </w:t>
      </w:r>
      <w:r>
        <w:rPr>
          <w:sz w:val="24"/>
        </w:rPr>
        <w:t>объемом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57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10</w:t>
      </w:r>
      <w:r>
        <w:rPr>
          <w:spacing w:val="-1"/>
          <w:sz w:val="24"/>
        </w:rPr>
        <w:t xml:space="preserve"> </w:t>
      </w:r>
      <w:r>
        <w:rPr>
          <w:sz w:val="24"/>
        </w:rPr>
        <w:t>слов;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line="360" w:lineRule="auto"/>
        <w:ind w:right="249" w:firstLine="0"/>
        <w:rPr>
          <w:sz w:val="24"/>
        </w:rPr>
      </w:pPr>
      <w:r>
        <w:rPr>
          <w:sz w:val="24"/>
        </w:rPr>
        <w:t>писать</w:t>
      </w:r>
      <w:r>
        <w:rPr>
          <w:spacing w:val="-5"/>
          <w:sz w:val="24"/>
        </w:rPr>
        <w:t xml:space="preserve"> </w:t>
      </w:r>
      <w:r>
        <w:rPr>
          <w:sz w:val="24"/>
        </w:rPr>
        <w:t>под</w:t>
      </w:r>
      <w:r>
        <w:rPr>
          <w:spacing w:val="-6"/>
          <w:sz w:val="24"/>
        </w:rPr>
        <w:t xml:space="preserve"> </w:t>
      </w:r>
      <w:r>
        <w:rPr>
          <w:sz w:val="24"/>
        </w:rPr>
        <w:t>диктовку</w:t>
      </w:r>
      <w:r>
        <w:rPr>
          <w:spacing w:val="-10"/>
          <w:sz w:val="24"/>
        </w:rPr>
        <w:t xml:space="preserve"> </w:t>
      </w:r>
      <w:r>
        <w:rPr>
          <w:sz w:val="24"/>
        </w:rPr>
        <w:t>(без</w:t>
      </w:r>
      <w:r>
        <w:rPr>
          <w:spacing w:val="-5"/>
          <w:sz w:val="24"/>
        </w:rPr>
        <w:t xml:space="preserve"> </w:t>
      </w:r>
      <w:r>
        <w:rPr>
          <w:sz w:val="24"/>
        </w:rPr>
        <w:t>пропусков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искажений</w:t>
      </w:r>
      <w:r>
        <w:rPr>
          <w:spacing w:val="-4"/>
          <w:sz w:val="24"/>
        </w:rPr>
        <w:t xml:space="preserve"> </w:t>
      </w:r>
      <w:r>
        <w:rPr>
          <w:sz w:val="24"/>
        </w:rPr>
        <w:t>букв)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5"/>
          <w:sz w:val="24"/>
        </w:rPr>
        <w:t xml:space="preserve"> </w:t>
      </w:r>
      <w:r>
        <w:rPr>
          <w:sz w:val="24"/>
        </w:rPr>
        <w:t>объемом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57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12 слов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3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2"/>
          <w:sz w:val="24"/>
        </w:rPr>
        <w:t xml:space="preserve"> </w:t>
      </w:r>
      <w:r>
        <w:rPr>
          <w:sz w:val="24"/>
        </w:rPr>
        <w:t>правописания;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line="360" w:lineRule="auto"/>
        <w:ind w:right="772" w:firstLine="0"/>
        <w:rPr>
          <w:sz w:val="24"/>
        </w:rPr>
      </w:pPr>
      <w:r>
        <w:rPr>
          <w:sz w:val="24"/>
        </w:rPr>
        <w:t>применять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правописания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теоретический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-5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нормы</w:t>
      </w:r>
      <w:r>
        <w:rPr>
          <w:spacing w:val="-57"/>
          <w:sz w:val="24"/>
        </w:rPr>
        <w:t xml:space="preserve"> </w:t>
      </w:r>
      <w:r>
        <w:rPr>
          <w:sz w:val="24"/>
        </w:rPr>
        <w:t>орфографии</w:t>
      </w:r>
      <w:r>
        <w:rPr>
          <w:spacing w:val="-3"/>
          <w:sz w:val="24"/>
        </w:rPr>
        <w:t xml:space="preserve"> </w:t>
      </w:r>
      <w:r>
        <w:rPr>
          <w:sz w:val="24"/>
        </w:rPr>
        <w:t>и пунктуации;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ind w:left="938" w:hanging="141"/>
        <w:rPr>
          <w:sz w:val="24"/>
        </w:rPr>
      </w:pPr>
      <w:r>
        <w:rPr>
          <w:sz w:val="24"/>
        </w:rPr>
        <w:t>находить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-4"/>
          <w:sz w:val="24"/>
        </w:rPr>
        <w:t xml:space="preserve"> </w:t>
      </w:r>
      <w:r>
        <w:rPr>
          <w:sz w:val="24"/>
        </w:rPr>
        <w:t>звуком;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40"/>
        <w:ind w:left="938" w:hanging="141"/>
        <w:rPr>
          <w:sz w:val="24"/>
        </w:rPr>
      </w:pPr>
      <w:r>
        <w:rPr>
          <w:sz w:val="24"/>
        </w:rPr>
        <w:t>использовать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9"/>
          <w:sz w:val="24"/>
        </w:rPr>
        <w:t xml:space="preserve"> </w:t>
      </w:r>
      <w:r>
        <w:rPr>
          <w:sz w:val="24"/>
        </w:rPr>
        <w:t>словари</w:t>
      </w:r>
      <w:r>
        <w:rPr>
          <w:spacing w:val="-6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языка;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6"/>
        <w:ind w:left="938" w:hanging="141"/>
        <w:rPr>
          <w:sz w:val="24"/>
        </w:rPr>
      </w:pPr>
      <w:r>
        <w:rPr>
          <w:sz w:val="24"/>
        </w:rPr>
        <w:t>определять</w:t>
      </w:r>
      <w:r>
        <w:rPr>
          <w:spacing w:val="-7"/>
          <w:sz w:val="24"/>
        </w:rPr>
        <w:t xml:space="preserve"> </w:t>
      </w:r>
      <w:r>
        <w:rPr>
          <w:sz w:val="24"/>
        </w:rPr>
        <w:t>лексическое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слова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6"/>
          <w:sz w:val="24"/>
        </w:rPr>
        <w:t xml:space="preserve"> </w:t>
      </w:r>
      <w:r>
        <w:rPr>
          <w:sz w:val="24"/>
        </w:rPr>
        <w:t>словаря;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40"/>
        <w:ind w:left="938" w:hanging="141"/>
        <w:rPr>
          <w:sz w:val="24"/>
        </w:rPr>
      </w:pPr>
      <w:r>
        <w:rPr>
          <w:sz w:val="24"/>
        </w:rPr>
        <w:t>выявлять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6"/>
          <w:sz w:val="24"/>
        </w:rPr>
        <w:t xml:space="preserve"> </w:t>
      </w:r>
      <w:r>
        <w:rPr>
          <w:sz w:val="24"/>
        </w:rPr>
        <w:t>случаи употребления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-4"/>
          <w:sz w:val="24"/>
        </w:rPr>
        <w:t xml:space="preserve"> </w:t>
      </w:r>
      <w:r>
        <w:rPr>
          <w:sz w:val="24"/>
        </w:rPr>
        <w:t>синонимов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антонимов;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6"/>
        <w:ind w:left="938" w:hanging="141"/>
        <w:rPr>
          <w:sz w:val="24"/>
        </w:rPr>
      </w:pPr>
      <w:r>
        <w:rPr>
          <w:sz w:val="24"/>
        </w:rPr>
        <w:t>распознавать</w:t>
      </w:r>
      <w:r>
        <w:rPr>
          <w:spacing w:val="-8"/>
          <w:sz w:val="24"/>
        </w:rPr>
        <w:t xml:space="preserve"> </w:t>
      </w:r>
      <w:r>
        <w:rPr>
          <w:sz w:val="24"/>
        </w:rPr>
        <w:t>самостоятельные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части</w:t>
      </w:r>
      <w:r>
        <w:rPr>
          <w:spacing w:val="-6"/>
          <w:sz w:val="24"/>
        </w:rPr>
        <w:t xml:space="preserve"> </w:t>
      </w:r>
      <w:r>
        <w:rPr>
          <w:sz w:val="24"/>
        </w:rPr>
        <w:t>речи;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40"/>
        <w:ind w:left="938" w:hanging="141"/>
        <w:rPr>
          <w:sz w:val="24"/>
        </w:rPr>
      </w:pPr>
      <w:r>
        <w:rPr>
          <w:sz w:val="24"/>
        </w:rPr>
        <w:t>выделять</w:t>
      </w:r>
      <w:r>
        <w:rPr>
          <w:spacing w:val="-10"/>
          <w:sz w:val="24"/>
        </w:rPr>
        <w:t xml:space="preserve"> </w:t>
      </w:r>
      <w:r>
        <w:rPr>
          <w:sz w:val="24"/>
        </w:rPr>
        <w:t>среди</w:t>
      </w:r>
      <w:r>
        <w:rPr>
          <w:spacing w:val="-7"/>
          <w:sz w:val="24"/>
        </w:rPr>
        <w:t xml:space="preserve"> </w:t>
      </w:r>
      <w:r>
        <w:rPr>
          <w:sz w:val="24"/>
        </w:rPr>
        <w:t>имен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существительных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нарицательные;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7"/>
        <w:ind w:left="938" w:hanging="141"/>
        <w:rPr>
          <w:sz w:val="24"/>
        </w:rPr>
      </w:pPr>
      <w:r>
        <w:rPr>
          <w:sz w:val="24"/>
        </w:rPr>
        <w:t>определять</w:t>
      </w:r>
      <w:r>
        <w:rPr>
          <w:spacing w:val="-8"/>
          <w:sz w:val="24"/>
        </w:rPr>
        <w:t xml:space="preserve"> </w:t>
      </w:r>
      <w:r>
        <w:rPr>
          <w:sz w:val="24"/>
        </w:rPr>
        <w:t>число</w:t>
      </w:r>
      <w:r>
        <w:rPr>
          <w:spacing w:val="-7"/>
          <w:sz w:val="24"/>
        </w:rPr>
        <w:t xml:space="preserve"> </w:t>
      </w:r>
      <w:r>
        <w:rPr>
          <w:sz w:val="24"/>
        </w:rPr>
        <w:t>имен</w:t>
      </w:r>
      <w:r>
        <w:rPr>
          <w:spacing w:val="-5"/>
          <w:sz w:val="24"/>
        </w:rPr>
        <w:t xml:space="preserve"> </w:t>
      </w:r>
      <w:r>
        <w:rPr>
          <w:sz w:val="24"/>
        </w:rPr>
        <w:t>существительных;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9" w:line="360" w:lineRule="auto"/>
        <w:ind w:right="850" w:firstLine="0"/>
        <w:rPr>
          <w:sz w:val="24"/>
        </w:rPr>
      </w:pPr>
      <w:r>
        <w:rPr>
          <w:sz w:val="24"/>
        </w:rPr>
        <w:t>различать</w:t>
      </w:r>
      <w:r>
        <w:rPr>
          <w:spacing w:val="-9"/>
          <w:sz w:val="24"/>
        </w:rPr>
        <w:t xml:space="preserve"> </w:t>
      </w:r>
      <w:r>
        <w:rPr>
          <w:sz w:val="24"/>
        </w:rPr>
        <w:t>имена</w:t>
      </w:r>
      <w:r>
        <w:rPr>
          <w:spacing w:val="-8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одушевленные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неодушевленные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1"/>
          <w:sz w:val="24"/>
        </w:rPr>
        <w:t xml:space="preserve"> </w:t>
      </w:r>
      <w:r>
        <w:rPr>
          <w:sz w:val="24"/>
        </w:rPr>
        <w:t>«кем?»</w:t>
      </w:r>
      <w:r>
        <w:rPr>
          <w:spacing w:val="-57"/>
          <w:sz w:val="24"/>
        </w:rPr>
        <w:t xml:space="preserve"> </w:t>
      </w:r>
      <w:r>
        <w:rPr>
          <w:sz w:val="24"/>
        </w:rPr>
        <w:t>(«кто?»)и</w:t>
      </w:r>
      <w:r>
        <w:rPr>
          <w:spacing w:val="4"/>
          <w:sz w:val="24"/>
        </w:rPr>
        <w:t xml:space="preserve"> </w:t>
      </w:r>
      <w:r>
        <w:rPr>
          <w:sz w:val="24"/>
        </w:rPr>
        <w:t>«нəрсə?»</w:t>
      </w:r>
      <w:r>
        <w:rPr>
          <w:spacing w:val="-8"/>
          <w:sz w:val="24"/>
        </w:rPr>
        <w:t xml:space="preserve"> </w:t>
      </w:r>
      <w:r>
        <w:rPr>
          <w:sz w:val="24"/>
        </w:rPr>
        <w:t>(«что?»);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ind w:left="938" w:hanging="141"/>
        <w:rPr>
          <w:sz w:val="24"/>
        </w:rPr>
      </w:pPr>
      <w:r>
        <w:rPr>
          <w:sz w:val="24"/>
        </w:rPr>
        <w:t>распознавать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имена</w:t>
      </w:r>
      <w:r>
        <w:rPr>
          <w:spacing w:val="-6"/>
          <w:sz w:val="24"/>
        </w:rPr>
        <w:t xml:space="preserve"> </w:t>
      </w:r>
      <w:r>
        <w:rPr>
          <w:sz w:val="24"/>
        </w:rPr>
        <w:t>прилагательные,</w:t>
      </w:r>
      <w:r>
        <w:rPr>
          <w:spacing w:val="-6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роль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речи;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7"/>
        <w:ind w:left="938" w:hanging="141"/>
        <w:rPr>
          <w:sz w:val="24"/>
        </w:rPr>
      </w:pPr>
      <w:r>
        <w:rPr>
          <w:sz w:val="24"/>
        </w:rPr>
        <w:t>наблюдать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z w:val="24"/>
        </w:rPr>
        <w:t>употреблением</w:t>
      </w:r>
      <w:r>
        <w:rPr>
          <w:spacing w:val="-6"/>
          <w:sz w:val="24"/>
        </w:rPr>
        <w:t xml:space="preserve"> </w:t>
      </w:r>
      <w:r>
        <w:rPr>
          <w:sz w:val="24"/>
        </w:rPr>
        <w:t>имен</w:t>
      </w:r>
      <w:r>
        <w:rPr>
          <w:spacing w:val="-6"/>
          <w:sz w:val="24"/>
        </w:rPr>
        <w:t xml:space="preserve"> </w:t>
      </w:r>
      <w:r>
        <w:rPr>
          <w:sz w:val="24"/>
        </w:rPr>
        <w:t>прилагательных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текстах;</w:t>
      </w:r>
    </w:p>
    <w:p w:rsidR="00626071" w:rsidRDefault="00626071">
      <w:pPr>
        <w:rPr>
          <w:sz w:val="24"/>
        </w:r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74"/>
        <w:ind w:left="938" w:hanging="141"/>
        <w:rPr>
          <w:sz w:val="24"/>
        </w:rPr>
      </w:pPr>
      <w:r>
        <w:rPr>
          <w:sz w:val="24"/>
        </w:rPr>
        <w:lastRenderedPageBreak/>
        <w:t>различать</w:t>
      </w:r>
      <w:r>
        <w:rPr>
          <w:spacing w:val="-6"/>
          <w:sz w:val="24"/>
        </w:rPr>
        <w:t xml:space="preserve"> </w:t>
      </w:r>
      <w:r>
        <w:rPr>
          <w:sz w:val="24"/>
        </w:rPr>
        <w:t>глаголы</w:t>
      </w:r>
      <w:r>
        <w:rPr>
          <w:spacing w:val="-5"/>
          <w:sz w:val="24"/>
        </w:rPr>
        <w:t xml:space="preserve"> </w:t>
      </w:r>
      <w:r>
        <w:rPr>
          <w:sz w:val="24"/>
        </w:rPr>
        <w:t>среди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слов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тексте;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7"/>
        <w:ind w:left="938" w:hanging="141"/>
        <w:rPr>
          <w:sz w:val="24"/>
        </w:rPr>
      </w:pPr>
      <w:r>
        <w:rPr>
          <w:sz w:val="24"/>
        </w:rPr>
        <w:t>распознавать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глаголы</w:t>
      </w:r>
      <w:r>
        <w:rPr>
          <w:spacing w:val="-7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9"/>
          <w:sz w:val="24"/>
        </w:rPr>
        <w:t xml:space="preserve"> </w:t>
      </w:r>
      <w:r>
        <w:rPr>
          <w:sz w:val="24"/>
        </w:rPr>
        <w:t>времени;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9" w:line="360" w:lineRule="auto"/>
        <w:ind w:right="862" w:firstLine="0"/>
        <w:rPr>
          <w:sz w:val="24"/>
        </w:rPr>
      </w:pPr>
      <w:r>
        <w:rPr>
          <w:sz w:val="24"/>
        </w:rPr>
        <w:t>строить предложения для решения определенной речевой задачи (для ответа на заданный</w:t>
      </w:r>
      <w:r>
        <w:rPr>
          <w:spacing w:val="-58"/>
          <w:sz w:val="24"/>
        </w:rPr>
        <w:t xml:space="preserve"> </w:t>
      </w:r>
      <w:r>
        <w:rPr>
          <w:sz w:val="24"/>
        </w:rPr>
        <w:t>вопрос,</w:t>
      </w:r>
      <w:r w:rsidR="00C910E0">
        <w:rPr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 мнения);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"/>
        <w:ind w:left="938" w:hanging="141"/>
        <w:rPr>
          <w:sz w:val="24"/>
        </w:rPr>
      </w:pPr>
      <w:r>
        <w:rPr>
          <w:sz w:val="24"/>
        </w:rPr>
        <w:t>соблюдать</w:t>
      </w:r>
      <w:r>
        <w:rPr>
          <w:spacing w:val="-6"/>
          <w:sz w:val="24"/>
        </w:rPr>
        <w:t xml:space="preserve"> </w:t>
      </w:r>
      <w:r>
        <w:rPr>
          <w:sz w:val="24"/>
        </w:rPr>
        <w:t>нормы</w:t>
      </w:r>
      <w:r>
        <w:rPr>
          <w:spacing w:val="-5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4"/>
          <w:sz w:val="24"/>
        </w:rPr>
        <w:t xml:space="preserve"> </w:t>
      </w:r>
      <w:r>
        <w:rPr>
          <w:sz w:val="24"/>
        </w:rPr>
        <w:t>этикета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бытового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общения;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6" w:line="360" w:lineRule="auto"/>
        <w:ind w:right="742" w:firstLine="0"/>
        <w:rPr>
          <w:sz w:val="24"/>
        </w:rPr>
      </w:pPr>
      <w:r>
        <w:rPr>
          <w:sz w:val="24"/>
        </w:rPr>
        <w:t>анализировать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уместность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4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-8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7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-6"/>
          <w:sz w:val="24"/>
        </w:rPr>
        <w:t xml:space="preserve"> </w:t>
      </w:r>
      <w:r>
        <w:rPr>
          <w:sz w:val="24"/>
        </w:rPr>
        <w:t>во</w:t>
      </w:r>
      <w:r>
        <w:rPr>
          <w:spacing w:val="-57"/>
          <w:sz w:val="24"/>
        </w:rPr>
        <w:t xml:space="preserve"> </w:t>
      </w:r>
      <w:r>
        <w:rPr>
          <w:sz w:val="24"/>
        </w:rPr>
        <w:t>время</w:t>
      </w:r>
      <w:r w:rsidR="00C910E0">
        <w:rPr>
          <w:sz w:val="24"/>
        </w:rPr>
        <w:t xml:space="preserve"> </w:t>
      </w:r>
      <w:r>
        <w:rPr>
          <w:sz w:val="24"/>
        </w:rPr>
        <w:t>монолога</w:t>
      </w:r>
      <w:r>
        <w:rPr>
          <w:spacing w:val="-2"/>
          <w:sz w:val="24"/>
        </w:rPr>
        <w:t xml:space="preserve"> </w:t>
      </w:r>
      <w:r>
        <w:rPr>
          <w:sz w:val="24"/>
        </w:rPr>
        <w:t>и диалога.</w:t>
      </w:r>
    </w:p>
    <w:p w:rsidR="00626071" w:rsidRDefault="00715DBD" w:rsidP="00E0235C">
      <w:pPr>
        <w:pStyle w:val="Heading1"/>
        <w:numPr>
          <w:ilvl w:val="0"/>
          <w:numId w:val="39"/>
        </w:numPr>
        <w:tabs>
          <w:tab w:val="left" w:pos="979"/>
        </w:tabs>
        <w:ind w:hanging="181"/>
      </w:pPr>
      <w:r>
        <w:t>КЛАСС</w:t>
      </w:r>
    </w:p>
    <w:p w:rsidR="00626071" w:rsidRDefault="00715DBD">
      <w:pPr>
        <w:pStyle w:val="a3"/>
        <w:spacing w:before="135"/>
        <w:ind w:left="798"/>
      </w:pPr>
      <w:r>
        <w:t>Обучающийся</w:t>
      </w:r>
      <w:r>
        <w:rPr>
          <w:spacing w:val="-11"/>
        </w:rPr>
        <w:t xml:space="preserve"> </w:t>
      </w:r>
      <w:r>
        <w:t>научится: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6"/>
        <w:ind w:left="938" w:hanging="141"/>
        <w:rPr>
          <w:sz w:val="24"/>
        </w:rPr>
      </w:pPr>
      <w:r>
        <w:rPr>
          <w:sz w:val="24"/>
        </w:rPr>
        <w:t>строить</w:t>
      </w:r>
      <w:r>
        <w:rPr>
          <w:spacing w:val="-4"/>
          <w:sz w:val="24"/>
        </w:rPr>
        <w:t xml:space="preserve"> </w:t>
      </w:r>
      <w:r>
        <w:rPr>
          <w:sz w:val="24"/>
        </w:rPr>
        <w:t>устное</w:t>
      </w:r>
      <w:r>
        <w:rPr>
          <w:spacing w:val="-8"/>
          <w:sz w:val="24"/>
        </w:rPr>
        <w:t xml:space="preserve"> </w:t>
      </w:r>
      <w:r>
        <w:rPr>
          <w:sz w:val="24"/>
        </w:rPr>
        <w:t>диалогическое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монологическое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высказывание;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40"/>
        <w:ind w:left="938" w:hanging="141"/>
        <w:rPr>
          <w:sz w:val="24"/>
        </w:rPr>
      </w:pPr>
      <w:r>
        <w:rPr>
          <w:sz w:val="24"/>
        </w:rPr>
        <w:t>разыгрывать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готовые</w:t>
      </w:r>
      <w:r>
        <w:rPr>
          <w:spacing w:val="-1"/>
          <w:sz w:val="24"/>
        </w:rPr>
        <w:t xml:space="preserve"> </w:t>
      </w:r>
      <w:r>
        <w:rPr>
          <w:sz w:val="24"/>
        </w:rPr>
        <w:t>диалоги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темы;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7" w:line="360" w:lineRule="auto"/>
        <w:ind w:right="265" w:firstLine="0"/>
        <w:rPr>
          <w:sz w:val="24"/>
        </w:rPr>
      </w:pPr>
      <w:r>
        <w:rPr>
          <w:sz w:val="24"/>
        </w:rPr>
        <w:t>читать</w:t>
      </w:r>
      <w:r>
        <w:rPr>
          <w:spacing w:val="-2"/>
          <w:sz w:val="24"/>
        </w:rPr>
        <w:t xml:space="preserve"> </w:t>
      </w:r>
      <w:r>
        <w:rPr>
          <w:sz w:val="24"/>
        </w:rPr>
        <w:t>вслух небольшой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текст,</w:t>
      </w:r>
      <w:r>
        <w:rPr>
          <w:spacing w:val="-3"/>
          <w:sz w:val="24"/>
        </w:rPr>
        <w:t xml:space="preserve"> </w:t>
      </w:r>
      <w:r>
        <w:rPr>
          <w:sz w:val="24"/>
        </w:rPr>
        <w:t>построенный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языковом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интонирования;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line="360" w:lineRule="auto"/>
        <w:ind w:right="444" w:firstLine="0"/>
        <w:rPr>
          <w:sz w:val="24"/>
        </w:rPr>
      </w:pPr>
      <w:r>
        <w:rPr>
          <w:sz w:val="24"/>
        </w:rPr>
        <w:t>кратко</w:t>
      </w:r>
      <w:r>
        <w:rPr>
          <w:spacing w:val="-7"/>
          <w:sz w:val="24"/>
        </w:rPr>
        <w:t xml:space="preserve"> </w:t>
      </w:r>
      <w:r>
        <w:rPr>
          <w:sz w:val="24"/>
        </w:rPr>
        <w:t>излагать</w:t>
      </w:r>
      <w:r>
        <w:rPr>
          <w:spacing w:val="-6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7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(услышанного)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8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свое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прочитанному</w:t>
      </w:r>
      <w:r>
        <w:rPr>
          <w:spacing w:val="-10"/>
          <w:sz w:val="24"/>
        </w:rPr>
        <w:t xml:space="preserve"> </w:t>
      </w:r>
      <w:r>
        <w:rPr>
          <w:sz w:val="24"/>
        </w:rPr>
        <w:t>(услышанному),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4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6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41"/>
        </w:tabs>
        <w:ind w:left="940" w:hanging="143"/>
        <w:rPr>
          <w:sz w:val="24"/>
        </w:rPr>
      </w:pPr>
      <w:r>
        <w:rPr>
          <w:sz w:val="24"/>
        </w:rPr>
        <w:t>устанавливать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тексте;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7"/>
        <w:ind w:left="938" w:hanging="141"/>
        <w:rPr>
          <w:sz w:val="24"/>
        </w:rPr>
      </w:pPr>
      <w:r>
        <w:rPr>
          <w:sz w:val="24"/>
        </w:rPr>
        <w:t>правильно</w:t>
      </w:r>
      <w:r>
        <w:rPr>
          <w:spacing w:val="-6"/>
          <w:sz w:val="24"/>
        </w:rPr>
        <w:t xml:space="preserve"> </w:t>
      </w:r>
      <w:r>
        <w:rPr>
          <w:sz w:val="24"/>
        </w:rPr>
        <w:t>списывать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</w:t>
      </w:r>
      <w:r>
        <w:rPr>
          <w:spacing w:val="-5"/>
          <w:sz w:val="24"/>
        </w:rPr>
        <w:t xml:space="preserve"> </w:t>
      </w:r>
      <w:r>
        <w:rPr>
          <w:sz w:val="24"/>
        </w:rPr>
        <w:t>объемом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более</w:t>
      </w:r>
      <w:r>
        <w:rPr>
          <w:spacing w:val="-5"/>
          <w:sz w:val="24"/>
        </w:rPr>
        <w:t xml:space="preserve"> </w:t>
      </w:r>
      <w:r>
        <w:rPr>
          <w:sz w:val="24"/>
        </w:rPr>
        <w:t>15</w:t>
      </w:r>
      <w:r>
        <w:rPr>
          <w:spacing w:val="-3"/>
          <w:sz w:val="24"/>
        </w:rPr>
        <w:t xml:space="preserve"> </w:t>
      </w:r>
      <w:r>
        <w:rPr>
          <w:sz w:val="24"/>
        </w:rPr>
        <w:t>слов;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40"/>
        <w:ind w:left="938" w:hanging="141"/>
        <w:rPr>
          <w:sz w:val="24"/>
        </w:rPr>
      </w:pPr>
      <w:r>
        <w:rPr>
          <w:sz w:val="24"/>
        </w:rPr>
        <w:t>писать</w:t>
      </w:r>
      <w:r>
        <w:rPr>
          <w:spacing w:val="-5"/>
          <w:sz w:val="24"/>
        </w:rPr>
        <w:t xml:space="preserve"> </w:t>
      </w:r>
      <w:r>
        <w:rPr>
          <w:sz w:val="24"/>
        </w:rPr>
        <w:t>под</w:t>
      </w:r>
      <w:r>
        <w:rPr>
          <w:spacing w:val="-4"/>
          <w:sz w:val="24"/>
        </w:rPr>
        <w:t xml:space="preserve"> </w:t>
      </w:r>
      <w:r>
        <w:rPr>
          <w:sz w:val="24"/>
        </w:rPr>
        <w:t>диктовку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</w:t>
      </w:r>
      <w:r>
        <w:rPr>
          <w:spacing w:val="-6"/>
          <w:sz w:val="24"/>
        </w:rPr>
        <w:t xml:space="preserve"> </w:t>
      </w:r>
      <w:r>
        <w:rPr>
          <w:sz w:val="24"/>
        </w:rPr>
        <w:t>объемом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15</w:t>
      </w:r>
      <w:r>
        <w:rPr>
          <w:spacing w:val="-4"/>
          <w:sz w:val="24"/>
        </w:rPr>
        <w:t xml:space="preserve"> </w:t>
      </w:r>
      <w:r>
        <w:rPr>
          <w:sz w:val="24"/>
        </w:rPr>
        <w:t>слов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6"/>
          <w:sz w:val="24"/>
        </w:rPr>
        <w:t xml:space="preserve"> </w:t>
      </w:r>
      <w:r>
        <w:rPr>
          <w:sz w:val="24"/>
        </w:rPr>
        <w:t>правописания;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7"/>
        <w:ind w:left="938" w:hanging="141"/>
        <w:rPr>
          <w:sz w:val="24"/>
        </w:rPr>
      </w:pPr>
      <w:r>
        <w:rPr>
          <w:sz w:val="24"/>
        </w:rPr>
        <w:t>понимать</w:t>
      </w:r>
      <w:r>
        <w:rPr>
          <w:spacing w:val="-6"/>
          <w:sz w:val="24"/>
        </w:rPr>
        <w:t xml:space="preserve"> </w:t>
      </w:r>
      <w:r>
        <w:rPr>
          <w:sz w:val="24"/>
        </w:rPr>
        <w:t>социокультурные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реалии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аудировании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6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материала;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9"/>
        <w:ind w:left="938" w:hanging="141"/>
        <w:rPr>
          <w:sz w:val="24"/>
        </w:rPr>
      </w:pP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письме</w:t>
      </w:r>
      <w:r>
        <w:rPr>
          <w:spacing w:val="-4"/>
          <w:sz w:val="24"/>
        </w:rPr>
        <w:t xml:space="preserve"> </w:t>
      </w:r>
      <w:r>
        <w:rPr>
          <w:sz w:val="24"/>
        </w:rPr>
        <w:t>разделительный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ъ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ь</w:t>
      </w:r>
      <w:r>
        <w:rPr>
          <w:spacing w:val="-3"/>
          <w:sz w:val="24"/>
        </w:rPr>
        <w:t xml:space="preserve"> </w:t>
      </w:r>
      <w:r>
        <w:rPr>
          <w:sz w:val="24"/>
        </w:rPr>
        <w:t>знаки;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7"/>
        <w:ind w:left="938" w:hanging="141"/>
        <w:rPr>
          <w:sz w:val="24"/>
        </w:rPr>
      </w:pPr>
      <w:r>
        <w:rPr>
          <w:sz w:val="24"/>
        </w:rPr>
        <w:t>выделять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слове</w:t>
      </w:r>
      <w:r>
        <w:rPr>
          <w:spacing w:val="-1"/>
          <w:sz w:val="24"/>
        </w:rPr>
        <w:t xml:space="preserve"> </w:t>
      </w:r>
      <w:r>
        <w:rPr>
          <w:sz w:val="24"/>
        </w:rPr>
        <w:t>ударный</w:t>
      </w:r>
      <w:r>
        <w:rPr>
          <w:spacing w:val="-2"/>
          <w:sz w:val="24"/>
        </w:rPr>
        <w:t xml:space="preserve"> </w:t>
      </w:r>
      <w:r>
        <w:rPr>
          <w:sz w:val="24"/>
        </w:rPr>
        <w:t>слог;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9"/>
        <w:ind w:left="938" w:hanging="141"/>
        <w:rPr>
          <w:sz w:val="24"/>
        </w:rPr>
      </w:pPr>
      <w:r>
        <w:rPr>
          <w:sz w:val="24"/>
        </w:rPr>
        <w:t>выделять</w:t>
      </w:r>
      <w:r>
        <w:rPr>
          <w:spacing w:val="-6"/>
          <w:sz w:val="24"/>
        </w:rPr>
        <w:t xml:space="preserve"> </w:t>
      </w:r>
      <w:r>
        <w:rPr>
          <w:sz w:val="24"/>
        </w:rPr>
        <w:t>корень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(простые</w:t>
      </w:r>
      <w:r>
        <w:rPr>
          <w:spacing w:val="-8"/>
          <w:sz w:val="24"/>
        </w:rPr>
        <w:t xml:space="preserve"> </w:t>
      </w:r>
      <w:r>
        <w:rPr>
          <w:sz w:val="24"/>
        </w:rPr>
        <w:t>случаи);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7"/>
        <w:ind w:left="938" w:hanging="141"/>
        <w:rPr>
          <w:sz w:val="24"/>
        </w:rPr>
      </w:pPr>
      <w:r>
        <w:rPr>
          <w:sz w:val="24"/>
        </w:rPr>
        <w:t>различать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однокоренные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</w:t>
      </w:r>
      <w:r>
        <w:rPr>
          <w:spacing w:val="-5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того</w:t>
      </w:r>
      <w:r>
        <w:rPr>
          <w:spacing w:val="-3"/>
          <w:sz w:val="24"/>
        </w:rPr>
        <w:t xml:space="preserve"> </w:t>
      </w:r>
      <w:r>
        <w:rPr>
          <w:sz w:val="24"/>
        </w:rPr>
        <w:t>же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9"/>
        <w:ind w:left="938" w:hanging="141"/>
        <w:rPr>
          <w:sz w:val="24"/>
        </w:rPr>
      </w:pPr>
      <w:r>
        <w:rPr>
          <w:sz w:val="24"/>
        </w:rPr>
        <w:t>распознавать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сложные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парные</w:t>
      </w:r>
      <w:r>
        <w:rPr>
          <w:spacing w:val="-7"/>
          <w:sz w:val="24"/>
        </w:rPr>
        <w:t xml:space="preserve"> </w:t>
      </w:r>
      <w:r>
        <w:rPr>
          <w:sz w:val="24"/>
        </w:rPr>
        <w:t>слова;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7"/>
        <w:ind w:left="938" w:hanging="141"/>
        <w:rPr>
          <w:sz w:val="24"/>
        </w:rPr>
      </w:pPr>
      <w:r>
        <w:rPr>
          <w:sz w:val="24"/>
        </w:rPr>
        <w:t>понимать</w:t>
      </w:r>
      <w:r>
        <w:rPr>
          <w:spacing w:val="-6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6"/>
          <w:sz w:val="24"/>
        </w:rPr>
        <w:t xml:space="preserve"> </w:t>
      </w:r>
      <w:r>
        <w:rPr>
          <w:sz w:val="24"/>
        </w:rPr>
        <w:t>как</w:t>
      </w:r>
      <w:r>
        <w:rPr>
          <w:spacing w:val="-7"/>
          <w:sz w:val="24"/>
        </w:rPr>
        <w:t xml:space="preserve"> </w:t>
      </w:r>
      <w:r>
        <w:rPr>
          <w:sz w:val="24"/>
        </w:rPr>
        <w:t>единицы</w:t>
      </w:r>
      <w:r>
        <w:rPr>
          <w:spacing w:val="-7"/>
          <w:sz w:val="24"/>
        </w:rPr>
        <w:t xml:space="preserve"> </w:t>
      </w:r>
      <w:r>
        <w:rPr>
          <w:sz w:val="24"/>
        </w:rPr>
        <w:t>лексического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7"/>
          <w:sz w:val="24"/>
        </w:rPr>
        <w:t xml:space="preserve"> </w:t>
      </w:r>
      <w:r>
        <w:rPr>
          <w:sz w:val="24"/>
        </w:rPr>
        <w:t>языка;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40"/>
        <w:ind w:left="938" w:hanging="141"/>
        <w:rPr>
          <w:sz w:val="24"/>
        </w:rPr>
      </w:pPr>
      <w:r>
        <w:rPr>
          <w:sz w:val="24"/>
        </w:rPr>
        <w:t>наблюдать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употреблением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синонимов,</w:t>
      </w:r>
      <w:r>
        <w:rPr>
          <w:spacing w:val="-4"/>
          <w:sz w:val="24"/>
        </w:rPr>
        <w:t xml:space="preserve"> </w:t>
      </w:r>
      <w:r>
        <w:rPr>
          <w:sz w:val="24"/>
        </w:rPr>
        <w:t>антонимов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омонимов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речи;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6"/>
        <w:ind w:left="938" w:hanging="141"/>
        <w:rPr>
          <w:sz w:val="24"/>
        </w:rPr>
      </w:pPr>
      <w:r>
        <w:rPr>
          <w:sz w:val="24"/>
        </w:rPr>
        <w:t>подбирать</w:t>
      </w:r>
      <w:r>
        <w:rPr>
          <w:spacing w:val="-5"/>
          <w:sz w:val="24"/>
        </w:rPr>
        <w:t xml:space="preserve"> </w:t>
      </w:r>
      <w:r>
        <w:rPr>
          <w:sz w:val="24"/>
        </w:rPr>
        <w:t>синонимы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словам</w:t>
      </w:r>
      <w:r>
        <w:rPr>
          <w:spacing w:val="-6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5"/>
          <w:sz w:val="24"/>
        </w:rPr>
        <w:t xml:space="preserve"> </w:t>
      </w:r>
      <w:r>
        <w:rPr>
          <w:sz w:val="24"/>
        </w:rPr>
        <w:t>речи;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40"/>
        <w:ind w:left="938" w:hanging="141"/>
        <w:rPr>
          <w:sz w:val="24"/>
        </w:rPr>
      </w:pPr>
      <w:r>
        <w:rPr>
          <w:sz w:val="24"/>
        </w:rPr>
        <w:t>различать</w:t>
      </w:r>
      <w:r>
        <w:rPr>
          <w:spacing w:val="-6"/>
          <w:sz w:val="24"/>
        </w:rPr>
        <w:t xml:space="preserve"> </w:t>
      </w:r>
      <w:r>
        <w:rPr>
          <w:sz w:val="24"/>
        </w:rPr>
        <w:t>однозначные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многозначные</w:t>
      </w:r>
      <w:r>
        <w:rPr>
          <w:spacing w:val="-6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5"/>
          <w:sz w:val="24"/>
        </w:rPr>
        <w:t xml:space="preserve"> </w:t>
      </w:r>
      <w:r>
        <w:rPr>
          <w:sz w:val="24"/>
        </w:rPr>
        <w:t>прямое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переносное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8"/>
          <w:sz w:val="24"/>
        </w:rPr>
        <w:t xml:space="preserve"> </w:t>
      </w:r>
      <w:r>
        <w:rPr>
          <w:sz w:val="24"/>
        </w:rPr>
        <w:t>слова;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6"/>
        <w:ind w:left="938" w:hanging="141"/>
        <w:rPr>
          <w:sz w:val="24"/>
        </w:rPr>
      </w:pPr>
      <w:r>
        <w:rPr>
          <w:sz w:val="24"/>
        </w:rPr>
        <w:t>определять</w:t>
      </w:r>
      <w:r>
        <w:rPr>
          <w:spacing w:val="-7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1"/>
          <w:sz w:val="24"/>
        </w:rPr>
        <w:t xml:space="preserve"> </w:t>
      </w:r>
      <w:r>
        <w:rPr>
          <w:sz w:val="24"/>
        </w:rPr>
        <w:t>употребленные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прямом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переносном</w:t>
      </w:r>
      <w:r>
        <w:rPr>
          <w:spacing w:val="-6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-3"/>
          <w:sz w:val="24"/>
        </w:rPr>
        <w:t xml:space="preserve"> </w:t>
      </w:r>
      <w:r>
        <w:rPr>
          <w:sz w:val="24"/>
        </w:rPr>
        <w:t>(простые</w:t>
      </w:r>
      <w:r>
        <w:rPr>
          <w:spacing w:val="-6"/>
          <w:sz w:val="24"/>
        </w:rPr>
        <w:t xml:space="preserve"> </w:t>
      </w:r>
      <w:r>
        <w:rPr>
          <w:sz w:val="24"/>
        </w:rPr>
        <w:t>случаи);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40"/>
        <w:ind w:left="938" w:hanging="141"/>
        <w:rPr>
          <w:sz w:val="24"/>
        </w:rPr>
      </w:pPr>
      <w:r>
        <w:rPr>
          <w:sz w:val="24"/>
        </w:rPr>
        <w:t>определять</w:t>
      </w:r>
      <w:r>
        <w:rPr>
          <w:spacing w:val="-9"/>
          <w:sz w:val="24"/>
        </w:rPr>
        <w:t xml:space="preserve"> </w:t>
      </w:r>
      <w:r>
        <w:rPr>
          <w:sz w:val="24"/>
        </w:rPr>
        <w:t>грамматические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9"/>
          <w:sz w:val="24"/>
        </w:rPr>
        <w:t xml:space="preserve"> </w:t>
      </w:r>
      <w:r>
        <w:rPr>
          <w:sz w:val="24"/>
        </w:rPr>
        <w:t>имен</w:t>
      </w:r>
      <w:r>
        <w:rPr>
          <w:spacing w:val="-7"/>
          <w:sz w:val="24"/>
        </w:rPr>
        <w:t xml:space="preserve"> </w:t>
      </w:r>
      <w:r>
        <w:rPr>
          <w:sz w:val="24"/>
        </w:rPr>
        <w:t>существительных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(число,</w:t>
      </w:r>
      <w:r>
        <w:rPr>
          <w:spacing w:val="-7"/>
          <w:sz w:val="24"/>
        </w:rPr>
        <w:t xml:space="preserve"> </w:t>
      </w:r>
      <w:r>
        <w:rPr>
          <w:sz w:val="24"/>
        </w:rPr>
        <w:t>падеж);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6" w:line="360" w:lineRule="auto"/>
        <w:ind w:right="720" w:firstLine="0"/>
        <w:rPr>
          <w:sz w:val="24"/>
        </w:rPr>
      </w:pPr>
      <w:r>
        <w:rPr>
          <w:sz w:val="24"/>
        </w:rPr>
        <w:t>наблюдать</w:t>
      </w:r>
      <w:r>
        <w:rPr>
          <w:spacing w:val="-7"/>
          <w:sz w:val="24"/>
        </w:rPr>
        <w:t xml:space="preserve"> </w:t>
      </w:r>
      <w:r>
        <w:rPr>
          <w:sz w:val="24"/>
        </w:rPr>
        <w:t>за</w:t>
      </w:r>
      <w:r>
        <w:rPr>
          <w:spacing w:val="-10"/>
          <w:sz w:val="24"/>
        </w:rPr>
        <w:t xml:space="preserve"> </w:t>
      </w:r>
      <w:r>
        <w:rPr>
          <w:sz w:val="24"/>
        </w:rPr>
        <w:t>личными</w:t>
      </w:r>
      <w:r>
        <w:rPr>
          <w:spacing w:val="-7"/>
          <w:sz w:val="24"/>
        </w:rPr>
        <w:t xml:space="preserve"> </w:t>
      </w:r>
      <w:r>
        <w:rPr>
          <w:sz w:val="24"/>
        </w:rPr>
        <w:t>местоимениями;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личные</w:t>
      </w:r>
      <w:r>
        <w:rPr>
          <w:spacing w:val="-10"/>
          <w:sz w:val="24"/>
        </w:rPr>
        <w:t xml:space="preserve"> </w:t>
      </w:r>
      <w:r>
        <w:rPr>
          <w:sz w:val="24"/>
        </w:rPr>
        <w:t>местоимения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устранения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повторов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тексте;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" w:line="360" w:lineRule="auto"/>
        <w:ind w:right="1067" w:firstLine="0"/>
        <w:rPr>
          <w:sz w:val="24"/>
        </w:rPr>
      </w:pPr>
      <w:r>
        <w:rPr>
          <w:sz w:val="24"/>
        </w:rPr>
        <w:t>выявлять имя прилагательное среди других частей речи по обобщенному лексическому</w:t>
      </w:r>
      <w:r>
        <w:rPr>
          <w:spacing w:val="-57"/>
          <w:sz w:val="24"/>
        </w:rPr>
        <w:t xml:space="preserve"> </w:t>
      </w:r>
      <w:r>
        <w:rPr>
          <w:sz w:val="24"/>
        </w:rPr>
        <w:t>значениюи вопросу;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ind w:left="938" w:hanging="141"/>
        <w:rPr>
          <w:sz w:val="24"/>
        </w:rPr>
      </w:pPr>
      <w:r>
        <w:rPr>
          <w:sz w:val="24"/>
        </w:rPr>
        <w:t>наблюдать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8"/>
          <w:sz w:val="24"/>
        </w:rPr>
        <w:t xml:space="preserve"> </w:t>
      </w:r>
      <w:r>
        <w:rPr>
          <w:sz w:val="24"/>
        </w:rPr>
        <w:t>ролью</w:t>
      </w:r>
      <w:r>
        <w:rPr>
          <w:spacing w:val="-6"/>
          <w:sz w:val="24"/>
        </w:rPr>
        <w:t xml:space="preserve"> </w:t>
      </w:r>
      <w:r>
        <w:rPr>
          <w:sz w:val="24"/>
        </w:rPr>
        <w:t>имен</w:t>
      </w:r>
      <w:r>
        <w:rPr>
          <w:spacing w:val="-6"/>
          <w:sz w:val="24"/>
        </w:rPr>
        <w:t xml:space="preserve"> </w:t>
      </w:r>
      <w:r>
        <w:rPr>
          <w:sz w:val="24"/>
        </w:rPr>
        <w:t>прилагательных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тексте-описании;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9"/>
        <w:ind w:left="938" w:hanging="141"/>
        <w:rPr>
          <w:sz w:val="24"/>
        </w:rPr>
      </w:pPr>
      <w:r>
        <w:rPr>
          <w:sz w:val="24"/>
        </w:rPr>
        <w:t>наблюдать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-5"/>
          <w:sz w:val="24"/>
        </w:rPr>
        <w:t xml:space="preserve"> </w:t>
      </w:r>
      <w:r>
        <w:rPr>
          <w:sz w:val="24"/>
        </w:rPr>
        <w:t>глагола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6"/>
          <w:sz w:val="24"/>
        </w:rPr>
        <w:t xml:space="preserve"> </w:t>
      </w:r>
      <w:r>
        <w:rPr>
          <w:sz w:val="24"/>
        </w:rPr>
        <w:t>части</w:t>
      </w:r>
      <w:r>
        <w:rPr>
          <w:spacing w:val="-5"/>
          <w:sz w:val="24"/>
        </w:rPr>
        <w:t xml:space="preserve"> </w:t>
      </w:r>
      <w:r>
        <w:rPr>
          <w:sz w:val="24"/>
        </w:rPr>
        <w:t>речи;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7"/>
        <w:ind w:left="938" w:hanging="141"/>
        <w:rPr>
          <w:sz w:val="24"/>
        </w:rPr>
      </w:pPr>
      <w:r>
        <w:rPr>
          <w:sz w:val="24"/>
        </w:rPr>
        <w:t>определять</w:t>
      </w:r>
      <w:r>
        <w:rPr>
          <w:spacing w:val="-10"/>
          <w:sz w:val="24"/>
        </w:rPr>
        <w:t xml:space="preserve"> </w:t>
      </w:r>
      <w:r>
        <w:rPr>
          <w:sz w:val="24"/>
        </w:rPr>
        <w:t>спряжение</w:t>
      </w:r>
      <w:r>
        <w:rPr>
          <w:spacing w:val="-8"/>
          <w:sz w:val="24"/>
        </w:rPr>
        <w:t xml:space="preserve"> </w:t>
      </w:r>
      <w:r>
        <w:rPr>
          <w:sz w:val="24"/>
        </w:rPr>
        <w:t>глаголов</w:t>
      </w:r>
      <w:r>
        <w:rPr>
          <w:spacing w:val="-8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6"/>
          <w:sz w:val="24"/>
        </w:rPr>
        <w:t xml:space="preserve"> </w:t>
      </w:r>
      <w:r>
        <w:rPr>
          <w:sz w:val="24"/>
        </w:rPr>
        <w:t>времени;</w:t>
      </w:r>
    </w:p>
    <w:p w:rsidR="00626071" w:rsidRDefault="00626071">
      <w:pPr>
        <w:rPr>
          <w:sz w:val="24"/>
        </w:rPr>
        <w:sectPr w:rsidR="00626071">
          <w:pgSz w:w="11900" w:h="16850"/>
          <w:pgMar w:top="440" w:right="440" w:bottom="980" w:left="440" w:header="0" w:footer="702" w:gutter="0"/>
          <w:cols w:space="720"/>
        </w:sectPr>
      </w:pP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74"/>
        <w:ind w:left="938" w:hanging="141"/>
        <w:rPr>
          <w:sz w:val="24"/>
        </w:rPr>
      </w:pPr>
      <w:r>
        <w:rPr>
          <w:sz w:val="24"/>
        </w:rPr>
        <w:lastRenderedPageBreak/>
        <w:t>находить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главные</w:t>
      </w:r>
      <w:r>
        <w:rPr>
          <w:spacing w:val="-6"/>
          <w:sz w:val="24"/>
        </w:rPr>
        <w:t xml:space="preserve"> </w:t>
      </w:r>
      <w:r>
        <w:rPr>
          <w:sz w:val="24"/>
        </w:rPr>
        <w:t>члены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подлежащее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сказуемое;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7"/>
        <w:ind w:left="938" w:hanging="141"/>
        <w:rPr>
          <w:sz w:val="24"/>
        </w:rPr>
      </w:pPr>
      <w:r>
        <w:rPr>
          <w:sz w:val="24"/>
        </w:rPr>
        <w:t>писать</w:t>
      </w:r>
      <w:r>
        <w:rPr>
          <w:spacing w:val="-6"/>
          <w:sz w:val="24"/>
        </w:rPr>
        <w:t xml:space="preserve"> </w:t>
      </w:r>
      <w:r>
        <w:rPr>
          <w:sz w:val="24"/>
        </w:rPr>
        <w:t>сочинение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картине,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7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7"/>
          <w:sz w:val="24"/>
        </w:rPr>
        <w:t xml:space="preserve"> </w:t>
      </w:r>
      <w:r>
        <w:rPr>
          <w:sz w:val="24"/>
        </w:rPr>
        <w:t>языка;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9" w:line="360" w:lineRule="auto"/>
        <w:ind w:right="517" w:firstLine="0"/>
        <w:rPr>
          <w:sz w:val="24"/>
        </w:rPr>
      </w:pPr>
      <w:r>
        <w:rPr>
          <w:sz w:val="24"/>
        </w:rPr>
        <w:t>соблюдать</w:t>
      </w:r>
      <w:r>
        <w:rPr>
          <w:spacing w:val="-1"/>
          <w:sz w:val="24"/>
        </w:rPr>
        <w:t xml:space="preserve"> </w:t>
      </w:r>
      <w:r>
        <w:rPr>
          <w:sz w:val="24"/>
        </w:rPr>
        <w:t>нормы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этих</w:t>
      </w:r>
      <w:r>
        <w:rPr>
          <w:spacing w:val="-2"/>
          <w:sz w:val="24"/>
        </w:rPr>
        <w:t xml:space="preserve"> </w:t>
      </w:r>
      <w:r>
        <w:rPr>
          <w:sz w:val="24"/>
        </w:rPr>
        <w:t>норм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речи</w:t>
      </w:r>
      <w:r w:rsidR="00C910E0">
        <w:rPr>
          <w:sz w:val="24"/>
        </w:rPr>
        <w:t xml:space="preserve"> </w:t>
      </w:r>
      <w:r>
        <w:rPr>
          <w:sz w:val="24"/>
        </w:rPr>
        <w:t>собеседников.</w:t>
      </w:r>
    </w:p>
    <w:p w:rsidR="00626071" w:rsidRDefault="00715DBD" w:rsidP="00E0235C">
      <w:pPr>
        <w:pStyle w:val="Heading1"/>
        <w:numPr>
          <w:ilvl w:val="0"/>
          <w:numId w:val="39"/>
        </w:numPr>
        <w:tabs>
          <w:tab w:val="left" w:pos="979"/>
        </w:tabs>
        <w:ind w:hanging="181"/>
      </w:pPr>
      <w:r>
        <w:t>КЛАСС</w:t>
      </w:r>
    </w:p>
    <w:p w:rsidR="00626071" w:rsidRDefault="00715DBD">
      <w:pPr>
        <w:pStyle w:val="a3"/>
        <w:spacing w:before="132"/>
        <w:ind w:left="798"/>
      </w:pPr>
      <w:r>
        <w:t>Обучающийся</w:t>
      </w:r>
      <w:r>
        <w:rPr>
          <w:spacing w:val="-11"/>
        </w:rPr>
        <w:t xml:space="preserve"> </w:t>
      </w:r>
      <w:r>
        <w:t>научится: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40"/>
        <w:ind w:left="938" w:hanging="141"/>
        <w:rPr>
          <w:sz w:val="24"/>
        </w:rPr>
      </w:pPr>
      <w:r>
        <w:rPr>
          <w:sz w:val="24"/>
        </w:rPr>
        <w:t>читать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про</w:t>
      </w:r>
      <w:r>
        <w:rPr>
          <w:spacing w:val="-5"/>
          <w:sz w:val="24"/>
        </w:rPr>
        <w:t xml:space="preserve"> </w:t>
      </w:r>
      <w:r>
        <w:rPr>
          <w:sz w:val="24"/>
        </w:rPr>
        <w:t>себя</w:t>
      </w:r>
      <w:r>
        <w:rPr>
          <w:spacing w:val="-6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-4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содержание;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6"/>
        <w:ind w:left="938" w:hanging="141"/>
        <w:rPr>
          <w:sz w:val="24"/>
        </w:rPr>
      </w:pPr>
      <w:r>
        <w:rPr>
          <w:sz w:val="24"/>
        </w:rPr>
        <w:t>самостоятельно</w:t>
      </w:r>
      <w:r>
        <w:rPr>
          <w:spacing w:val="-7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5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тексты;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40"/>
        <w:ind w:left="938" w:hanging="141"/>
        <w:rPr>
          <w:sz w:val="24"/>
        </w:rPr>
      </w:pPr>
      <w:r>
        <w:rPr>
          <w:sz w:val="24"/>
        </w:rPr>
        <w:t>определять</w:t>
      </w:r>
      <w:r>
        <w:rPr>
          <w:spacing w:val="-7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незнакомых</w:t>
      </w:r>
      <w:r>
        <w:rPr>
          <w:spacing w:val="-5"/>
          <w:sz w:val="24"/>
        </w:rPr>
        <w:t xml:space="preserve"> </w:t>
      </w:r>
      <w:r>
        <w:rPr>
          <w:sz w:val="24"/>
        </w:rPr>
        <w:t>слов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контексту;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6"/>
        <w:ind w:left="938" w:hanging="141"/>
        <w:rPr>
          <w:sz w:val="24"/>
        </w:rPr>
      </w:pPr>
      <w:r>
        <w:rPr>
          <w:sz w:val="24"/>
        </w:rPr>
        <w:t>правильно</w:t>
      </w:r>
      <w:r>
        <w:rPr>
          <w:spacing w:val="-4"/>
          <w:sz w:val="24"/>
        </w:rPr>
        <w:t xml:space="preserve"> </w:t>
      </w:r>
      <w:r>
        <w:rPr>
          <w:sz w:val="24"/>
        </w:rPr>
        <w:t>списывать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</w:t>
      </w:r>
      <w:r>
        <w:rPr>
          <w:spacing w:val="-3"/>
          <w:sz w:val="24"/>
        </w:rPr>
        <w:t xml:space="preserve"> </w:t>
      </w:r>
      <w:r>
        <w:rPr>
          <w:sz w:val="24"/>
        </w:rPr>
        <w:t>объемом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более</w:t>
      </w:r>
      <w:r>
        <w:rPr>
          <w:spacing w:val="-5"/>
          <w:sz w:val="24"/>
        </w:rPr>
        <w:t xml:space="preserve"> </w:t>
      </w:r>
      <w:r>
        <w:rPr>
          <w:sz w:val="24"/>
        </w:rPr>
        <w:t>20</w:t>
      </w:r>
      <w:r>
        <w:rPr>
          <w:spacing w:val="-4"/>
          <w:sz w:val="24"/>
        </w:rPr>
        <w:t xml:space="preserve"> </w:t>
      </w:r>
      <w:r>
        <w:rPr>
          <w:sz w:val="24"/>
        </w:rPr>
        <w:t>слов;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40" w:line="360" w:lineRule="auto"/>
        <w:ind w:right="281" w:firstLine="0"/>
        <w:rPr>
          <w:sz w:val="24"/>
        </w:rPr>
      </w:pPr>
      <w:r>
        <w:rPr>
          <w:sz w:val="24"/>
        </w:rPr>
        <w:t>писать</w:t>
      </w:r>
      <w:r>
        <w:rPr>
          <w:spacing w:val="-4"/>
          <w:sz w:val="24"/>
        </w:rPr>
        <w:t xml:space="preserve"> </w:t>
      </w:r>
      <w:r>
        <w:rPr>
          <w:sz w:val="24"/>
        </w:rPr>
        <w:t>изложения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3"/>
          <w:sz w:val="24"/>
        </w:rPr>
        <w:t xml:space="preserve"> </w:t>
      </w:r>
      <w:r>
        <w:rPr>
          <w:sz w:val="24"/>
        </w:rPr>
        <w:t>под</w:t>
      </w:r>
      <w:r>
        <w:rPr>
          <w:spacing w:val="-6"/>
          <w:sz w:val="24"/>
        </w:rPr>
        <w:t xml:space="preserve"> </w:t>
      </w:r>
      <w:r>
        <w:rPr>
          <w:sz w:val="24"/>
        </w:rPr>
        <w:t>диктовку</w:t>
      </w:r>
      <w:r>
        <w:rPr>
          <w:spacing w:val="-10"/>
          <w:sz w:val="24"/>
        </w:rPr>
        <w:t xml:space="preserve"> </w:t>
      </w:r>
      <w:r>
        <w:rPr>
          <w:sz w:val="24"/>
        </w:rPr>
        <w:t>объемом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более</w:t>
      </w:r>
      <w:r>
        <w:rPr>
          <w:spacing w:val="-5"/>
          <w:sz w:val="24"/>
        </w:rPr>
        <w:t xml:space="preserve"> </w:t>
      </w:r>
      <w:r>
        <w:rPr>
          <w:sz w:val="24"/>
        </w:rPr>
        <w:t>20</w:t>
      </w:r>
      <w:r>
        <w:rPr>
          <w:spacing w:val="-1"/>
          <w:sz w:val="24"/>
        </w:rPr>
        <w:t xml:space="preserve"> </w:t>
      </w:r>
      <w:r>
        <w:rPr>
          <w:sz w:val="24"/>
        </w:rPr>
        <w:t>слов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правописания;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line="274" w:lineRule="exact"/>
        <w:ind w:left="938" w:hanging="141"/>
        <w:rPr>
          <w:sz w:val="24"/>
        </w:rPr>
      </w:pPr>
      <w:r>
        <w:rPr>
          <w:sz w:val="24"/>
        </w:rPr>
        <w:t>применять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речи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</w:t>
      </w:r>
      <w:r>
        <w:rPr>
          <w:spacing w:val="-4"/>
          <w:sz w:val="24"/>
        </w:rPr>
        <w:t xml:space="preserve"> </w:t>
      </w:r>
      <w:r>
        <w:rPr>
          <w:sz w:val="24"/>
        </w:rPr>
        <w:t>сингармонизма;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40"/>
        <w:ind w:left="938" w:hanging="141"/>
        <w:rPr>
          <w:sz w:val="24"/>
        </w:rPr>
      </w:pPr>
      <w:r>
        <w:rPr>
          <w:sz w:val="24"/>
        </w:rPr>
        <w:t>проводить</w:t>
      </w:r>
      <w:r>
        <w:rPr>
          <w:spacing w:val="-8"/>
          <w:sz w:val="24"/>
        </w:rPr>
        <w:t xml:space="preserve"> </w:t>
      </w:r>
      <w:r>
        <w:rPr>
          <w:sz w:val="24"/>
        </w:rPr>
        <w:t>фонетический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6"/>
          <w:sz w:val="24"/>
        </w:rPr>
        <w:t xml:space="preserve"> </w:t>
      </w:r>
      <w:r>
        <w:rPr>
          <w:sz w:val="24"/>
        </w:rPr>
        <w:t>слова;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6"/>
        <w:ind w:left="938" w:hanging="141"/>
        <w:rPr>
          <w:sz w:val="24"/>
        </w:rPr>
      </w:pPr>
      <w:r>
        <w:rPr>
          <w:sz w:val="24"/>
        </w:rPr>
        <w:t>определять</w:t>
      </w:r>
      <w:r>
        <w:rPr>
          <w:spacing w:val="-6"/>
          <w:sz w:val="24"/>
        </w:rPr>
        <w:t xml:space="preserve"> </w:t>
      </w:r>
      <w:r>
        <w:rPr>
          <w:sz w:val="24"/>
        </w:rPr>
        <w:t>словарный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8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языка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точки</w:t>
      </w:r>
      <w:r>
        <w:rPr>
          <w:spacing w:val="-6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6"/>
          <w:sz w:val="24"/>
        </w:rPr>
        <w:t xml:space="preserve"> </w:t>
      </w:r>
      <w:r>
        <w:rPr>
          <w:sz w:val="24"/>
        </w:rPr>
        <w:t>его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происхождения;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40"/>
        <w:ind w:left="938" w:hanging="141"/>
        <w:rPr>
          <w:sz w:val="24"/>
        </w:rPr>
      </w:pPr>
      <w:r>
        <w:rPr>
          <w:sz w:val="24"/>
        </w:rPr>
        <w:t>распознавать</w:t>
      </w:r>
      <w:r>
        <w:rPr>
          <w:spacing w:val="-8"/>
          <w:sz w:val="24"/>
        </w:rPr>
        <w:t xml:space="preserve"> </w:t>
      </w:r>
      <w:r>
        <w:rPr>
          <w:sz w:val="24"/>
        </w:rPr>
        <w:t>русские</w:t>
      </w:r>
      <w:r>
        <w:rPr>
          <w:spacing w:val="-5"/>
          <w:sz w:val="24"/>
        </w:rPr>
        <w:t xml:space="preserve"> </w:t>
      </w:r>
      <w:r>
        <w:rPr>
          <w:sz w:val="24"/>
        </w:rPr>
        <w:t>заимствования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7"/>
          <w:sz w:val="24"/>
        </w:rPr>
        <w:t xml:space="preserve"> </w:t>
      </w:r>
      <w:r>
        <w:rPr>
          <w:sz w:val="24"/>
        </w:rPr>
        <w:t>языке;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6"/>
        <w:ind w:left="938" w:hanging="141"/>
        <w:rPr>
          <w:sz w:val="24"/>
        </w:rPr>
      </w:pPr>
      <w:r>
        <w:rPr>
          <w:sz w:val="24"/>
        </w:rPr>
        <w:t>определять</w:t>
      </w:r>
      <w:r>
        <w:rPr>
          <w:spacing w:val="-7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8"/>
          <w:sz w:val="24"/>
        </w:rPr>
        <w:t xml:space="preserve"> </w:t>
      </w:r>
      <w:r>
        <w:rPr>
          <w:sz w:val="24"/>
        </w:rPr>
        <w:t>присоединения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аффиксов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8"/>
          <w:sz w:val="24"/>
        </w:rPr>
        <w:t xml:space="preserve"> </w:t>
      </w:r>
      <w:r>
        <w:rPr>
          <w:sz w:val="24"/>
        </w:rPr>
        <w:t>языке;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40"/>
        <w:ind w:left="938" w:hanging="141"/>
        <w:rPr>
          <w:sz w:val="24"/>
        </w:rPr>
      </w:pPr>
      <w:r>
        <w:rPr>
          <w:sz w:val="24"/>
        </w:rPr>
        <w:t>различать</w:t>
      </w:r>
      <w:r>
        <w:rPr>
          <w:spacing w:val="-8"/>
          <w:sz w:val="24"/>
        </w:rPr>
        <w:t xml:space="preserve"> </w:t>
      </w:r>
      <w:r>
        <w:rPr>
          <w:sz w:val="24"/>
        </w:rPr>
        <w:t>словообразующие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формообразующие</w:t>
      </w:r>
      <w:r>
        <w:rPr>
          <w:spacing w:val="-7"/>
          <w:sz w:val="24"/>
        </w:rPr>
        <w:t xml:space="preserve"> </w:t>
      </w:r>
      <w:r>
        <w:rPr>
          <w:sz w:val="24"/>
        </w:rPr>
        <w:t>аффиксы;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7"/>
        <w:ind w:left="938" w:hanging="141"/>
        <w:rPr>
          <w:sz w:val="24"/>
        </w:rPr>
      </w:pPr>
      <w:r>
        <w:rPr>
          <w:sz w:val="24"/>
        </w:rPr>
        <w:t>образовывать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новые</w:t>
      </w:r>
      <w:r>
        <w:rPr>
          <w:spacing w:val="-6"/>
          <w:sz w:val="24"/>
        </w:rPr>
        <w:t xml:space="preserve"> </w:t>
      </w:r>
      <w:r>
        <w:rPr>
          <w:sz w:val="24"/>
        </w:rPr>
        <w:t>слова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3"/>
          <w:sz w:val="24"/>
        </w:rPr>
        <w:t xml:space="preserve"> </w:t>
      </w:r>
      <w:r>
        <w:rPr>
          <w:sz w:val="24"/>
        </w:rPr>
        <w:t>аффиксов;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41"/>
        </w:tabs>
        <w:spacing w:before="139" w:line="360" w:lineRule="auto"/>
        <w:ind w:right="771" w:firstLine="0"/>
        <w:rPr>
          <w:sz w:val="24"/>
        </w:rPr>
      </w:pPr>
      <w:r>
        <w:rPr>
          <w:sz w:val="24"/>
        </w:rPr>
        <w:t>устанавливать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принадлежность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определенной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части</w:t>
      </w:r>
      <w:r>
        <w:rPr>
          <w:spacing w:val="-3"/>
          <w:sz w:val="24"/>
        </w:rPr>
        <w:t xml:space="preserve"> </w:t>
      </w:r>
      <w:r>
        <w:rPr>
          <w:sz w:val="24"/>
        </w:rPr>
        <w:t>речи</w:t>
      </w:r>
      <w:r>
        <w:rPr>
          <w:spacing w:val="-6"/>
          <w:sz w:val="24"/>
        </w:rPr>
        <w:t xml:space="preserve"> </w:t>
      </w:r>
      <w:r>
        <w:rPr>
          <w:sz w:val="24"/>
        </w:rPr>
        <w:t>(в</w:t>
      </w:r>
      <w:r>
        <w:rPr>
          <w:spacing w:val="-8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-8"/>
          <w:sz w:val="24"/>
        </w:rPr>
        <w:t xml:space="preserve"> </w:t>
      </w:r>
      <w:r>
        <w:rPr>
          <w:sz w:val="24"/>
        </w:rPr>
        <w:t>изученного)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комплексу</w:t>
      </w:r>
      <w:r>
        <w:rPr>
          <w:spacing w:val="-8"/>
          <w:sz w:val="24"/>
        </w:rPr>
        <w:t xml:space="preserve"> </w:t>
      </w:r>
      <w:r>
        <w:rPr>
          <w:sz w:val="24"/>
        </w:rPr>
        <w:t>освоенных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грамматических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признаков;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ind w:left="938" w:hanging="141"/>
        <w:rPr>
          <w:sz w:val="24"/>
        </w:rPr>
      </w:pPr>
      <w:r>
        <w:rPr>
          <w:sz w:val="24"/>
        </w:rPr>
        <w:t>образовывать</w:t>
      </w:r>
      <w:r>
        <w:rPr>
          <w:spacing w:val="-9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-6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прилагательных;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7"/>
        <w:ind w:left="938" w:hanging="141"/>
        <w:rPr>
          <w:sz w:val="24"/>
        </w:rPr>
      </w:pPr>
      <w:r>
        <w:rPr>
          <w:sz w:val="24"/>
        </w:rPr>
        <w:t>использовать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речи</w:t>
      </w:r>
      <w:r>
        <w:rPr>
          <w:spacing w:val="-5"/>
          <w:sz w:val="24"/>
        </w:rPr>
        <w:t xml:space="preserve"> </w:t>
      </w:r>
      <w:r>
        <w:rPr>
          <w:sz w:val="24"/>
        </w:rPr>
        <w:t>личные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местоимения;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9" w:line="360" w:lineRule="auto"/>
        <w:ind w:right="869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речи</w:t>
      </w:r>
      <w:r>
        <w:rPr>
          <w:spacing w:val="-8"/>
          <w:sz w:val="24"/>
        </w:rPr>
        <w:t xml:space="preserve"> </w:t>
      </w:r>
      <w:r>
        <w:rPr>
          <w:sz w:val="24"/>
        </w:rPr>
        <w:t>вопросительные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указательные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местоимения</w:t>
      </w:r>
      <w:r>
        <w:rPr>
          <w:spacing w:val="-4"/>
          <w:sz w:val="24"/>
        </w:rPr>
        <w:t xml:space="preserve"> </w:t>
      </w:r>
      <w:r>
        <w:rPr>
          <w:sz w:val="24"/>
        </w:rPr>
        <w:t>«кем»</w:t>
      </w:r>
      <w:r>
        <w:rPr>
          <w:spacing w:val="-12"/>
          <w:sz w:val="24"/>
        </w:rPr>
        <w:t xml:space="preserve"> </w:t>
      </w:r>
      <w:r>
        <w:rPr>
          <w:sz w:val="24"/>
        </w:rPr>
        <w:t>(«кто»),</w:t>
      </w:r>
      <w:r>
        <w:rPr>
          <w:spacing w:val="-1"/>
          <w:sz w:val="24"/>
        </w:rPr>
        <w:t xml:space="preserve"> </w:t>
      </w:r>
      <w:r>
        <w:rPr>
          <w:sz w:val="24"/>
        </w:rPr>
        <w:t>«нəрсə»</w:t>
      </w:r>
      <w:r>
        <w:rPr>
          <w:spacing w:val="-57"/>
          <w:sz w:val="24"/>
        </w:rPr>
        <w:t xml:space="preserve"> </w:t>
      </w:r>
      <w:r>
        <w:rPr>
          <w:sz w:val="24"/>
        </w:rPr>
        <w:t>(«что»),«кайда»</w:t>
      </w:r>
      <w:r>
        <w:rPr>
          <w:spacing w:val="-10"/>
          <w:sz w:val="24"/>
        </w:rPr>
        <w:t xml:space="preserve"> </w:t>
      </w:r>
      <w:r>
        <w:rPr>
          <w:sz w:val="24"/>
        </w:rPr>
        <w:t>(«где»),</w:t>
      </w:r>
      <w:r>
        <w:rPr>
          <w:spacing w:val="2"/>
          <w:sz w:val="24"/>
        </w:rPr>
        <w:t xml:space="preserve"> </w:t>
      </w:r>
      <w:r>
        <w:rPr>
          <w:sz w:val="24"/>
        </w:rPr>
        <w:t>«күпме»</w:t>
      </w:r>
      <w:r>
        <w:rPr>
          <w:spacing w:val="-10"/>
          <w:sz w:val="24"/>
        </w:rPr>
        <w:t xml:space="preserve"> </w:t>
      </w:r>
      <w:r>
        <w:rPr>
          <w:sz w:val="24"/>
        </w:rPr>
        <w:t>(«сколько»),</w:t>
      </w:r>
      <w:r>
        <w:rPr>
          <w:spacing w:val="-2"/>
          <w:sz w:val="24"/>
        </w:rPr>
        <w:t xml:space="preserve"> </w:t>
      </w:r>
      <w:r>
        <w:rPr>
          <w:sz w:val="24"/>
        </w:rPr>
        <w:t>«бу»</w:t>
      </w:r>
      <w:r>
        <w:rPr>
          <w:spacing w:val="-7"/>
          <w:sz w:val="24"/>
        </w:rPr>
        <w:t xml:space="preserve"> </w:t>
      </w:r>
      <w:r>
        <w:rPr>
          <w:sz w:val="24"/>
        </w:rPr>
        <w:t>(«это»),</w:t>
      </w:r>
      <w:r>
        <w:rPr>
          <w:spacing w:val="2"/>
          <w:sz w:val="24"/>
        </w:rPr>
        <w:t xml:space="preserve"> </w:t>
      </w:r>
      <w:r>
        <w:rPr>
          <w:sz w:val="24"/>
        </w:rPr>
        <w:t>«теге»</w:t>
      </w:r>
      <w:r>
        <w:rPr>
          <w:spacing w:val="-10"/>
          <w:sz w:val="24"/>
        </w:rPr>
        <w:t xml:space="preserve"> </w:t>
      </w:r>
      <w:r>
        <w:rPr>
          <w:sz w:val="24"/>
        </w:rPr>
        <w:t>(«тот»);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"/>
        <w:ind w:left="938" w:hanging="141"/>
        <w:rPr>
          <w:sz w:val="24"/>
        </w:rPr>
      </w:pPr>
      <w:r>
        <w:rPr>
          <w:sz w:val="24"/>
        </w:rPr>
        <w:t>определять</w:t>
      </w:r>
      <w:r>
        <w:rPr>
          <w:spacing w:val="-7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употребление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речи</w:t>
      </w:r>
      <w:r>
        <w:rPr>
          <w:spacing w:val="-4"/>
          <w:sz w:val="24"/>
        </w:rPr>
        <w:t xml:space="preserve"> </w:t>
      </w:r>
      <w:r>
        <w:rPr>
          <w:sz w:val="24"/>
        </w:rPr>
        <w:t>порядковых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количественных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числительных;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7"/>
        <w:ind w:left="938" w:hanging="141"/>
        <w:rPr>
          <w:sz w:val="24"/>
        </w:rPr>
      </w:pPr>
      <w:r>
        <w:rPr>
          <w:sz w:val="24"/>
        </w:rPr>
        <w:t>распознавать</w:t>
      </w:r>
      <w:r>
        <w:rPr>
          <w:spacing w:val="-8"/>
          <w:sz w:val="24"/>
        </w:rPr>
        <w:t xml:space="preserve"> </w:t>
      </w:r>
      <w:r>
        <w:rPr>
          <w:sz w:val="24"/>
        </w:rPr>
        <w:t>форму</w:t>
      </w:r>
      <w:r>
        <w:rPr>
          <w:spacing w:val="-13"/>
          <w:sz w:val="24"/>
        </w:rPr>
        <w:t xml:space="preserve"> </w:t>
      </w:r>
      <w:r>
        <w:rPr>
          <w:sz w:val="24"/>
        </w:rPr>
        <w:t>повелительного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наклонения</w:t>
      </w:r>
      <w:r>
        <w:rPr>
          <w:spacing w:val="-9"/>
          <w:sz w:val="24"/>
        </w:rPr>
        <w:t xml:space="preserve"> </w:t>
      </w:r>
      <w:r>
        <w:rPr>
          <w:sz w:val="24"/>
        </w:rPr>
        <w:t>глагола;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9"/>
        <w:ind w:left="938" w:hanging="141"/>
        <w:rPr>
          <w:sz w:val="24"/>
        </w:rPr>
      </w:pPr>
      <w:r>
        <w:rPr>
          <w:sz w:val="24"/>
        </w:rPr>
        <w:t>определять</w:t>
      </w:r>
      <w:r>
        <w:rPr>
          <w:spacing w:val="-9"/>
          <w:sz w:val="24"/>
        </w:rPr>
        <w:t xml:space="preserve"> </w:t>
      </w:r>
      <w:r>
        <w:rPr>
          <w:sz w:val="24"/>
        </w:rPr>
        <w:t>категорию</w:t>
      </w:r>
      <w:r>
        <w:rPr>
          <w:spacing w:val="-6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7"/>
          <w:sz w:val="24"/>
        </w:rPr>
        <w:t xml:space="preserve"> </w:t>
      </w:r>
      <w:r>
        <w:rPr>
          <w:sz w:val="24"/>
        </w:rPr>
        <w:t>глагола:</w:t>
      </w:r>
      <w:r>
        <w:rPr>
          <w:spacing w:val="-7"/>
          <w:sz w:val="24"/>
        </w:rPr>
        <w:t xml:space="preserve"> </w:t>
      </w:r>
      <w:r>
        <w:rPr>
          <w:sz w:val="24"/>
        </w:rPr>
        <w:t>настоящее,</w:t>
      </w:r>
      <w:r>
        <w:rPr>
          <w:spacing w:val="-6"/>
          <w:sz w:val="24"/>
        </w:rPr>
        <w:t xml:space="preserve"> </w:t>
      </w:r>
      <w:r>
        <w:rPr>
          <w:sz w:val="24"/>
        </w:rPr>
        <w:t>прошедшее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будущее;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7"/>
        <w:ind w:left="938" w:hanging="141"/>
        <w:rPr>
          <w:sz w:val="24"/>
        </w:rPr>
      </w:pPr>
      <w:r>
        <w:rPr>
          <w:sz w:val="24"/>
        </w:rPr>
        <w:t>образовывать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отрицательный</w:t>
      </w:r>
      <w:r>
        <w:rPr>
          <w:spacing w:val="-6"/>
          <w:sz w:val="24"/>
        </w:rPr>
        <w:t xml:space="preserve"> </w:t>
      </w:r>
      <w:r>
        <w:rPr>
          <w:sz w:val="24"/>
        </w:rPr>
        <w:t>аспект</w:t>
      </w:r>
      <w:r>
        <w:rPr>
          <w:spacing w:val="-7"/>
          <w:sz w:val="24"/>
        </w:rPr>
        <w:t xml:space="preserve"> </w:t>
      </w:r>
      <w:r>
        <w:rPr>
          <w:sz w:val="24"/>
        </w:rPr>
        <w:t>глаголов</w:t>
      </w:r>
      <w:r>
        <w:rPr>
          <w:spacing w:val="-9"/>
          <w:sz w:val="24"/>
        </w:rPr>
        <w:t xml:space="preserve"> </w:t>
      </w:r>
      <w:r>
        <w:rPr>
          <w:sz w:val="24"/>
        </w:rPr>
        <w:t>настоящего,</w:t>
      </w:r>
      <w:r>
        <w:rPr>
          <w:spacing w:val="-8"/>
          <w:sz w:val="24"/>
        </w:rPr>
        <w:t xml:space="preserve"> </w:t>
      </w:r>
      <w:r>
        <w:rPr>
          <w:sz w:val="24"/>
        </w:rPr>
        <w:t>прошедшего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будущего</w:t>
      </w:r>
      <w:r>
        <w:rPr>
          <w:spacing w:val="-5"/>
          <w:sz w:val="24"/>
        </w:rPr>
        <w:t xml:space="preserve"> </w:t>
      </w:r>
      <w:r>
        <w:rPr>
          <w:sz w:val="24"/>
        </w:rPr>
        <w:t>времени;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9"/>
        <w:ind w:left="938" w:hanging="141"/>
        <w:rPr>
          <w:sz w:val="24"/>
        </w:rPr>
      </w:pPr>
      <w:r>
        <w:rPr>
          <w:sz w:val="24"/>
        </w:rPr>
        <w:t>находить</w:t>
      </w:r>
      <w:r>
        <w:rPr>
          <w:spacing w:val="-9"/>
          <w:sz w:val="24"/>
        </w:rPr>
        <w:t xml:space="preserve"> </w:t>
      </w:r>
      <w:r>
        <w:rPr>
          <w:sz w:val="24"/>
        </w:rPr>
        <w:t>второстепенные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члены</w:t>
      </w:r>
      <w:r>
        <w:rPr>
          <w:spacing w:val="-8"/>
          <w:sz w:val="24"/>
        </w:rPr>
        <w:t xml:space="preserve"> </w:t>
      </w:r>
      <w:r>
        <w:rPr>
          <w:sz w:val="24"/>
        </w:rPr>
        <w:t>предложения;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7"/>
        <w:ind w:left="938" w:hanging="141"/>
        <w:rPr>
          <w:sz w:val="24"/>
        </w:rPr>
      </w:pPr>
      <w:r>
        <w:rPr>
          <w:sz w:val="24"/>
        </w:rPr>
        <w:t>владеть</w:t>
      </w:r>
      <w:r>
        <w:rPr>
          <w:spacing w:val="-7"/>
          <w:sz w:val="24"/>
        </w:rPr>
        <w:t xml:space="preserve"> </w:t>
      </w:r>
      <w:r>
        <w:rPr>
          <w:sz w:val="24"/>
        </w:rPr>
        <w:t>техникой</w:t>
      </w:r>
      <w:r>
        <w:rPr>
          <w:spacing w:val="-6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небольшими</w:t>
      </w:r>
      <w:r>
        <w:rPr>
          <w:spacing w:val="-4"/>
          <w:sz w:val="24"/>
        </w:rPr>
        <w:t xml:space="preserve"> </w:t>
      </w:r>
      <w:r>
        <w:rPr>
          <w:sz w:val="24"/>
        </w:rPr>
        <w:t>сообщениями</w:t>
      </w:r>
      <w:r>
        <w:rPr>
          <w:spacing w:val="-7"/>
          <w:sz w:val="24"/>
        </w:rPr>
        <w:t xml:space="preserve"> </w:t>
      </w:r>
      <w:r>
        <w:rPr>
          <w:sz w:val="24"/>
        </w:rPr>
        <w:t>перед</w:t>
      </w:r>
      <w:r>
        <w:rPr>
          <w:spacing w:val="-8"/>
          <w:sz w:val="24"/>
        </w:rPr>
        <w:t xml:space="preserve"> </w:t>
      </w:r>
      <w:r>
        <w:rPr>
          <w:sz w:val="24"/>
        </w:rPr>
        <w:t>знакомой</w:t>
      </w:r>
      <w:r>
        <w:rPr>
          <w:spacing w:val="-6"/>
          <w:sz w:val="24"/>
        </w:rPr>
        <w:t xml:space="preserve"> </w:t>
      </w:r>
      <w:r>
        <w:rPr>
          <w:sz w:val="24"/>
        </w:rPr>
        <w:t>аудиторией;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9"/>
        <w:ind w:left="938" w:hanging="141"/>
        <w:rPr>
          <w:sz w:val="24"/>
        </w:rPr>
      </w:pPr>
      <w:r>
        <w:rPr>
          <w:sz w:val="24"/>
        </w:rPr>
        <w:t>выражать</w:t>
      </w:r>
      <w:r>
        <w:rPr>
          <w:spacing w:val="-7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мнение,</w:t>
      </w:r>
      <w:r>
        <w:rPr>
          <w:spacing w:val="-5"/>
          <w:sz w:val="24"/>
        </w:rPr>
        <w:t xml:space="preserve"> </w:t>
      </w:r>
      <w:r>
        <w:rPr>
          <w:sz w:val="24"/>
        </w:rPr>
        <w:t>аргументируя</w:t>
      </w:r>
      <w:r>
        <w:rPr>
          <w:spacing w:val="-5"/>
          <w:sz w:val="24"/>
        </w:rPr>
        <w:t xml:space="preserve"> </w:t>
      </w:r>
      <w:r>
        <w:rPr>
          <w:sz w:val="24"/>
        </w:rPr>
        <w:t>его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общения;</w:t>
      </w:r>
    </w:p>
    <w:p w:rsidR="00626071" w:rsidRDefault="00715DBD" w:rsidP="00E0235C">
      <w:pPr>
        <w:pStyle w:val="a5"/>
        <w:numPr>
          <w:ilvl w:val="0"/>
          <w:numId w:val="38"/>
        </w:numPr>
        <w:tabs>
          <w:tab w:val="left" w:pos="939"/>
        </w:tabs>
        <w:spacing w:before="137" w:line="360" w:lineRule="auto"/>
        <w:ind w:left="119" w:right="437" w:firstLine="679"/>
        <w:rPr>
          <w:sz w:val="24"/>
        </w:rPr>
      </w:pPr>
      <w:r>
        <w:rPr>
          <w:sz w:val="24"/>
        </w:rPr>
        <w:t>понимать</w:t>
      </w:r>
      <w:r>
        <w:rPr>
          <w:spacing w:val="-7"/>
          <w:sz w:val="24"/>
        </w:rPr>
        <w:t xml:space="preserve"> </w:t>
      </w:r>
      <w:r>
        <w:rPr>
          <w:sz w:val="24"/>
        </w:rPr>
        <w:t>цель</w:t>
      </w:r>
      <w:r>
        <w:rPr>
          <w:spacing w:val="-5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пересказа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текста, представлять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5"/>
          <w:sz w:val="24"/>
        </w:rPr>
        <w:t xml:space="preserve"> </w:t>
      </w:r>
      <w:r>
        <w:rPr>
          <w:sz w:val="24"/>
        </w:rPr>
        <w:t>языке</w:t>
      </w:r>
      <w:r>
        <w:rPr>
          <w:spacing w:val="-4"/>
          <w:sz w:val="24"/>
        </w:rPr>
        <w:t xml:space="preserve"> </w:t>
      </w:r>
      <w:r>
        <w:rPr>
          <w:sz w:val="24"/>
        </w:rPr>
        <w:t>свою</w:t>
      </w:r>
      <w:r>
        <w:rPr>
          <w:spacing w:val="-7"/>
          <w:sz w:val="24"/>
        </w:rPr>
        <w:t xml:space="preserve"> </w:t>
      </w:r>
      <w:r>
        <w:rPr>
          <w:sz w:val="24"/>
        </w:rPr>
        <w:t>страну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культуру.</w:t>
      </w:r>
    </w:p>
    <w:p w:rsidR="00626071" w:rsidRDefault="00715DBD">
      <w:pPr>
        <w:pStyle w:val="Heading1"/>
        <w:spacing w:before="65"/>
        <w:ind w:left="906"/>
      </w:pPr>
      <w:r>
        <w:t>Литературное</w:t>
      </w:r>
      <w:r>
        <w:rPr>
          <w:spacing w:val="-4"/>
        </w:rPr>
        <w:t xml:space="preserve"> </w:t>
      </w:r>
      <w:r>
        <w:t>чтение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родном</w:t>
      </w:r>
      <w:r>
        <w:rPr>
          <w:spacing w:val="-3"/>
        </w:rPr>
        <w:t xml:space="preserve"> </w:t>
      </w:r>
      <w:r>
        <w:t>(татарском)</w:t>
      </w:r>
      <w:r>
        <w:rPr>
          <w:spacing w:val="-3"/>
        </w:rPr>
        <w:t xml:space="preserve"> </w:t>
      </w:r>
      <w:r>
        <w:t>языке</w:t>
      </w:r>
    </w:p>
    <w:p w:rsidR="00626071" w:rsidRDefault="00715DBD">
      <w:pPr>
        <w:pStyle w:val="a3"/>
        <w:spacing w:before="189" w:line="360" w:lineRule="auto"/>
        <w:ind w:left="224" w:firstLine="682"/>
      </w:pPr>
      <w:r>
        <w:t>Рабочая</w:t>
      </w:r>
      <w:r>
        <w:rPr>
          <w:spacing w:val="6"/>
        </w:rPr>
        <w:t xml:space="preserve"> </w:t>
      </w:r>
      <w:r>
        <w:t>программа</w:t>
      </w:r>
      <w:r>
        <w:rPr>
          <w:spacing w:val="10"/>
        </w:rPr>
        <w:t xml:space="preserve"> </w:t>
      </w:r>
      <w:r>
        <w:t>учебного</w:t>
      </w:r>
      <w:r>
        <w:rPr>
          <w:spacing w:val="7"/>
        </w:rPr>
        <w:t xml:space="preserve"> </w:t>
      </w:r>
      <w:r>
        <w:t>предмета</w:t>
      </w:r>
      <w:r>
        <w:rPr>
          <w:spacing w:val="8"/>
        </w:rPr>
        <w:t xml:space="preserve"> </w:t>
      </w:r>
      <w:r>
        <w:t>«Литературное</w:t>
      </w:r>
      <w:r>
        <w:rPr>
          <w:spacing w:val="6"/>
        </w:rPr>
        <w:t xml:space="preserve"> </w:t>
      </w:r>
      <w:r>
        <w:t>чтение</w:t>
      </w:r>
      <w:r>
        <w:rPr>
          <w:spacing w:val="5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родном</w:t>
      </w:r>
      <w:r>
        <w:rPr>
          <w:spacing w:val="5"/>
        </w:rPr>
        <w:t xml:space="preserve"> </w:t>
      </w:r>
      <w:r>
        <w:t>(татарском)</w:t>
      </w:r>
      <w:r>
        <w:rPr>
          <w:spacing w:val="13"/>
        </w:rPr>
        <w:t xml:space="preserve"> </w:t>
      </w:r>
      <w:r>
        <w:t>языке»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1–4</w:t>
      </w:r>
      <w:r>
        <w:rPr>
          <w:spacing w:val="12"/>
        </w:rPr>
        <w:t xml:space="preserve"> </w:t>
      </w:r>
      <w:r>
        <w:t>классов</w:t>
      </w:r>
      <w:r>
        <w:rPr>
          <w:spacing w:val="9"/>
        </w:rPr>
        <w:t xml:space="preserve"> </w:t>
      </w:r>
      <w:r>
        <w:t>начального</w:t>
      </w:r>
      <w:r>
        <w:rPr>
          <w:spacing w:val="8"/>
        </w:rPr>
        <w:t xml:space="preserve"> </w:t>
      </w:r>
      <w:r>
        <w:t>общего</w:t>
      </w:r>
      <w:r>
        <w:rPr>
          <w:spacing w:val="8"/>
        </w:rPr>
        <w:t xml:space="preserve"> </w:t>
      </w:r>
      <w:r>
        <w:t>образования</w:t>
      </w:r>
      <w:r>
        <w:rPr>
          <w:spacing w:val="6"/>
        </w:rPr>
        <w:t xml:space="preserve"> </w:t>
      </w:r>
      <w:r>
        <w:t>определяет</w:t>
      </w:r>
      <w:r>
        <w:rPr>
          <w:spacing w:val="9"/>
        </w:rPr>
        <w:t xml:space="preserve"> </w:t>
      </w:r>
      <w:r>
        <w:t>содержание</w:t>
      </w:r>
      <w:r>
        <w:rPr>
          <w:spacing w:val="10"/>
        </w:rPr>
        <w:t xml:space="preserve"> </w:t>
      </w:r>
      <w:r>
        <w:t>учебного</w:t>
      </w:r>
      <w:r>
        <w:rPr>
          <w:spacing w:val="8"/>
        </w:rPr>
        <w:t xml:space="preserve"> </w:t>
      </w:r>
      <w:r>
        <w:t>предмета</w:t>
      </w:r>
      <w:r>
        <w:rPr>
          <w:spacing w:val="10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годам</w:t>
      </w:r>
    </w:p>
    <w:p w:rsidR="00626071" w:rsidRDefault="00626071">
      <w:pPr>
        <w:spacing w:line="360" w:lineRule="auto"/>
        <w:sectPr w:rsidR="00626071">
          <w:pgSz w:w="11900" w:h="16850"/>
          <w:pgMar w:top="440" w:right="440" w:bottom="940" w:left="440" w:header="0" w:footer="702" w:gutter="0"/>
          <w:cols w:space="720"/>
        </w:sectPr>
      </w:pPr>
    </w:p>
    <w:p w:rsidR="00626071" w:rsidRDefault="00715DBD">
      <w:pPr>
        <w:pStyle w:val="a3"/>
        <w:tabs>
          <w:tab w:val="left" w:pos="1442"/>
          <w:tab w:val="left" w:pos="4243"/>
          <w:tab w:val="left" w:pos="5450"/>
          <w:tab w:val="left" w:pos="6664"/>
          <w:tab w:val="left" w:pos="8368"/>
        </w:tabs>
        <w:spacing w:before="74" w:line="360" w:lineRule="auto"/>
        <w:ind w:left="224" w:right="151"/>
      </w:pPr>
      <w:r>
        <w:lastRenderedPageBreak/>
        <w:t>обучения,</w:t>
      </w:r>
      <w:r>
        <w:tab/>
        <w:t xml:space="preserve">основные  </w:t>
      </w:r>
      <w:r>
        <w:rPr>
          <w:spacing w:val="13"/>
        </w:rPr>
        <w:t xml:space="preserve"> </w:t>
      </w:r>
      <w:r>
        <w:t>методические</w:t>
      </w:r>
      <w:r>
        <w:tab/>
        <w:t>стратегии</w:t>
      </w:r>
      <w:r>
        <w:tab/>
        <w:t>обучения,</w:t>
      </w:r>
      <w:r>
        <w:tab/>
        <w:t xml:space="preserve">воспитания  </w:t>
      </w:r>
      <w:r>
        <w:rPr>
          <w:spacing w:val="14"/>
        </w:rPr>
        <w:t xml:space="preserve"> </w:t>
      </w:r>
      <w:r>
        <w:t>и</w:t>
      </w:r>
      <w:r>
        <w:tab/>
        <w:t>развития</w:t>
      </w:r>
      <w:r>
        <w:rPr>
          <w:spacing w:val="9"/>
        </w:rPr>
        <w:t xml:space="preserve"> </w:t>
      </w:r>
      <w:r>
        <w:t>обучающихся</w:t>
      </w:r>
      <w:r>
        <w:rPr>
          <w:spacing w:val="-57"/>
        </w:rPr>
        <w:t xml:space="preserve"> </w:t>
      </w:r>
      <w:r>
        <w:t>средствами</w:t>
      </w:r>
      <w:r>
        <w:rPr>
          <w:spacing w:val="3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</w:t>
      </w:r>
      <w:r>
        <w:rPr>
          <w:spacing w:val="4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родном</w:t>
      </w:r>
      <w:r>
        <w:rPr>
          <w:spacing w:val="-2"/>
        </w:rPr>
        <w:t xml:space="preserve"> </w:t>
      </w:r>
      <w:r>
        <w:t>(татарском)</w:t>
      </w:r>
      <w:r>
        <w:rPr>
          <w:spacing w:val="-3"/>
        </w:rPr>
        <w:t xml:space="preserve"> </w:t>
      </w:r>
      <w:r>
        <w:t>языке».</w:t>
      </w:r>
    </w:p>
    <w:p w:rsidR="00626071" w:rsidRDefault="00715DBD">
      <w:pPr>
        <w:pStyle w:val="a3"/>
        <w:spacing w:before="118" w:line="360" w:lineRule="auto"/>
        <w:ind w:left="224" w:right="116" w:firstLine="682"/>
      </w:pPr>
      <w:r>
        <w:t>ОБЩАЯ</w:t>
      </w:r>
      <w:r>
        <w:rPr>
          <w:spacing w:val="45"/>
        </w:rPr>
        <w:t xml:space="preserve"> </w:t>
      </w:r>
      <w:r>
        <w:t>ХАРАКТЕРИСТИКА</w:t>
      </w:r>
      <w:r>
        <w:rPr>
          <w:spacing w:val="46"/>
        </w:rPr>
        <w:t xml:space="preserve"> </w:t>
      </w:r>
      <w:r>
        <w:t>УЧЕБНОГО</w:t>
      </w:r>
      <w:r>
        <w:rPr>
          <w:spacing w:val="48"/>
        </w:rPr>
        <w:t xml:space="preserve"> </w:t>
      </w:r>
      <w:r>
        <w:t>ПРЕДМЕТА</w:t>
      </w:r>
      <w:r>
        <w:rPr>
          <w:spacing w:val="48"/>
        </w:rPr>
        <w:t xml:space="preserve"> </w:t>
      </w:r>
      <w:r>
        <w:t>«ЛИТЕРАТУРНОЕ</w:t>
      </w:r>
      <w:r>
        <w:rPr>
          <w:spacing w:val="46"/>
        </w:rPr>
        <w:t xml:space="preserve"> </w:t>
      </w:r>
      <w:r>
        <w:t>ЧТЕНИЕ</w:t>
      </w:r>
      <w:r>
        <w:rPr>
          <w:spacing w:val="47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РОДНОМ</w:t>
      </w:r>
      <w:r>
        <w:rPr>
          <w:spacing w:val="-1"/>
        </w:rPr>
        <w:t xml:space="preserve"> </w:t>
      </w:r>
      <w:r>
        <w:t>(ТАТАРСКОМ)</w:t>
      </w:r>
      <w:r>
        <w:rPr>
          <w:spacing w:val="-1"/>
        </w:rPr>
        <w:t xml:space="preserve"> </w:t>
      </w:r>
      <w:r>
        <w:t>ЯЗЫКЕ»</w:t>
      </w:r>
    </w:p>
    <w:p w:rsidR="00626071" w:rsidRDefault="00715DBD">
      <w:pPr>
        <w:pStyle w:val="a3"/>
        <w:spacing w:before="118" w:line="360" w:lineRule="auto"/>
        <w:ind w:left="224" w:right="594" w:firstLine="682"/>
        <w:jc w:val="both"/>
      </w:pPr>
      <w:r>
        <w:t>Курс литературного чтения на родном (татарском) языке направлен на формирование у</w:t>
      </w:r>
      <w:r>
        <w:rPr>
          <w:spacing w:val="1"/>
        </w:rPr>
        <w:t xml:space="preserve"> </w:t>
      </w:r>
      <w:r>
        <w:t>младших школьников</w:t>
      </w:r>
      <w:r>
        <w:rPr>
          <w:spacing w:val="1"/>
        </w:rPr>
        <w:t xml:space="preserve"> </w:t>
      </w:r>
      <w:r>
        <w:t>первоначальных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татарской</w:t>
      </w:r>
      <w:r>
        <w:rPr>
          <w:spacing w:val="1"/>
        </w:rPr>
        <w:t xml:space="preserve"> </w:t>
      </w:r>
      <w:r>
        <w:t>литературе,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чтению,</w:t>
      </w:r>
      <w:r>
        <w:rPr>
          <w:spacing w:val="1"/>
        </w:rPr>
        <w:t xml:space="preserve"> </w:t>
      </w:r>
      <w:r>
        <w:t>культуры восприятия художественного текста; на воспитание нравственности, любви к родному</w:t>
      </w:r>
      <w:r>
        <w:rPr>
          <w:spacing w:val="1"/>
        </w:rPr>
        <w:t xml:space="preserve"> </w:t>
      </w:r>
      <w:r>
        <w:t>краю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государству</w:t>
      </w:r>
      <w:r>
        <w:rPr>
          <w:spacing w:val="-5"/>
        </w:rPr>
        <w:t xml:space="preserve"> </w:t>
      </w:r>
      <w:r>
        <w:t>через осознание своей</w:t>
      </w:r>
      <w:r>
        <w:rPr>
          <w:spacing w:val="-1"/>
        </w:rPr>
        <w:t xml:space="preserve"> </w:t>
      </w:r>
      <w:r>
        <w:t>национальной принадлежности.</w:t>
      </w:r>
    </w:p>
    <w:p w:rsidR="00626071" w:rsidRDefault="00715DBD">
      <w:pPr>
        <w:pStyle w:val="a3"/>
        <w:spacing w:line="360" w:lineRule="auto"/>
        <w:ind w:left="224" w:right="1771" w:firstLine="682"/>
        <w:jc w:val="both"/>
      </w:pPr>
      <w:r>
        <w:t>В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(татарском)</w:t>
      </w:r>
      <w:r>
        <w:rPr>
          <w:spacing w:val="1"/>
        </w:rPr>
        <w:t xml:space="preserve"> </w:t>
      </w:r>
      <w:r>
        <w:t>языке»</w:t>
      </w:r>
      <w:r>
        <w:rPr>
          <w:spacing w:val="1"/>
        </w:rPr>
        <w:t xml:space="preserve"> </w:t>
      </w:r>
      <w:r>
        <w:t>как систематический</w:t>
      </w:r>
      <w:r>
        <w:rPr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«Обучение</w:t>
      </w:r>
      <w:r>
        <w:rPr>
          <w:spacing w:val="1"/>
        </w:rPr>
        <w:t xml:space="preserve"> </w:t>
      </w:r>
      <w:r>
        <w:t>грамоте».</w:t>
      </w:r>
    </w:p>
    <w:p w:rsidR="00626071" w:rsidRDefault="00715DBD">
      <w:pPr>
        <w:pStyle w:val="a3"/>
        <w:spacing w:line="360" w:lineRule="auto"/>
        <w:ind w:left="224" w:right="738" w:firstLine="682"/>
        <w:jc w:val="both"/>
      </w:pP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межпредметные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дисциплинами</w:t>
      </w:r>
      <w:r>
        <w:rPr>
          <w:spacing w:val="1"/>
        </w:rPr>
        <w:t xml:space="preserve"> </w:t>
      </w:r>
      <w:r>
        <w:t>гуманитарногоцикла,</w:t>
      </w:r>
      <w:r>
        <w:rPr>
          <w:spacing w:val="-1"/>
        </w:rPr>
        <w:t xml:space="preserve"> </w:t>
      </w:r>
      <w:r>
        <w:t>особенно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учебным</w:t>
      </w:r>
      <w:r>
        <w:rPr>
          <w:spacing w:val="-3"/>
        </w:rPr>
        <w:t xml:space="preserve"> </w:t>
      </w:r>
      <w:r>
        <w:t>предметом</w:t>
      </w:r>
      <w:r>
        <w:rPr>
          <w:spacing w:val="4"/>
        </w:rPr>
        <w:t xml:space="preserve"> </w:t>
      </w:r>
      <w:r>
        <w:t>«Родной</w:t>
      </w:r>
      <w:r>
        <w:rPr>
          <w:spacing w:val="-1"/>
        </w:rPr>
        <w:t xml:space="preserve"> </w:t>
      </w:r>
      <w:r>
        <w:t>(татарский) язык».</w:t>
      </w:r>
    </w:p>
    <w:p w:rsidR="00626071" w:rsidRDefault="00715DBD">
      <w:pPr>
        <w:pStyle w:val="a3"/>
        <w:spacing w:before="115" w:line="360" w:lineRule="auto"/>
        <w:ind w:left="224" w:right="116" w:firstLine="682"/>
      </w:pPr>
      <w:r>
        <w:t>ЦЕЛИ</w:t>
      </w:r>
      <w:r>
        <w:rPr>
          <w:spacing w:val="11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ЗАДАЧИ</w:t>
      </w:r>
      <w:r>
        <w:rPr>
          <w:spacing w:val="11"/>
        </w:rPr>
        <w:t xml:space="preserve"> </w:t>
      </w:r>
      <w:r>
        <w:t>ИЗУЧЕНИЯ</w:t>
      </w:r>
      <w:r>
        <w:rPr>
          <w:spacing w:val="12"/>
        </w:rPr>
        <w:t xml:space="preserve"> </w:t>
      </w:r>
      <w:r>
        <w:t>УЧЕБНОГО</w:t>
      </w:r>
      <w:r>
        <w:rPr>
          <w:spacing w:val="11"/>
        </w:rPr>
        <w:t xml:space="preserve"> </w:t>
      </w:r>
      <w:r>
        <w:t>ПРЕДМЕТА</w:t>
      </w:r>
      <w:r>
        <w:rPr>
          <w:spacing w:val="15"/>
        </w:rPr>
        <w:t xml:space="preserve"> </w:t>
      </w:r>
      <w:r>
        <w:t>«ЛИТЕРАТУРНОЕ</w:t>
      </w:r>
      <w:r>
        <w:rPr>
          <w:spacing w:val="12"/>
        </w:rPr>
        <w:t xml:space="preserve"> </w:t>
      </w:r>
      <w:r>
        <w:t>ЧТЕНИЕ</w:t>
      </w:r>
      <w:r>
        <w:rPr>
          <w:spacing w:val="1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РОДНОМ</w:t>
      </w:r>
      <w:r>
        <w:rPr>
          <w:spacing w:val="-1"/>
        </w:rPr>
        <w:t xml:space="preserve"> </w:t>
      </w:r>
      <w:r>
        <w:t>(ТАТАРСКОМ)</w:t>
      </w:r>
      <w:r>
        <w:rPr>
          <w:spacing w:val="-1"/>
        </w:rPr>
        <w:t xml:space="preserve"> </w:t>
      </w:r>
      <w:r>
        <w:t>ЯЗЫКЕ»</w:t>
      </w:r>
    </w:p>
    <w:p w:rsidR="00626071" w:rsidRDefault="00715DBD">
      <w:pPr>
        <w:pStyle w:val="a3"/>
        <w:spacing w:before="120" w:line="360" w:lineRule="auto"/>
        <w:ind w:left="224" w:right="260" w:firstLine="682"/>
        <w:jc w:val="both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татарской</w:t>
      </w:r>
      <w:r>
        <w:rPr>
          <w:spacing w:val="1"/>
        </w:rPr>
        <w:t xml:space="preserve"> </w:t>
      </w:r>
      <w:r>
        <w:t>литературе каксущественной части родной культуры, формирование грамотного читателя, который в</w:t>
      </w:r>
      <w:r>
        <w:rPr>
          <w:spacing w:val="1"/>
        </w:rPr>
        <w:t xml:space="preserve"> </w:t>
      </w:r>
      <w:r>
        <w:t>будущем</w:t>
      </w:r>
      <w:r>
        <w:rPr>
          <w:spacing w:val="1"/>
        </w:rPr>
        <w:t xml:space="preserve"> </w:t>
      </w:r>
      <w:r>
        <w:t>сможет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библиотекой,</w:t>
      </w:r>
      <w:r>
        <w:rPr>
          <w:spacing w:val="1"/>
        </w:rPr>
        <w:t xml:space="preserve"> </w:t>
      </w:r>
      <w:r>
        <w:t>ориентируясь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собственные предпочтения или исходя из поставленной учебной задачи, а также использовать свою</w:t>
      </w:r>
      <w:r>
        <w:rPr>
          <w:spacing w:val="1"/>
        </w:rPr>
        <w:t xml:space="preserve"> </w:t>
      </w:r>
      <w:r>
        <w:t>читательскую</w:t>
      </w:r>
      <w:r>
        <w:rPr>
          <w:spacing w:val="3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самообразования.</w:t>
      </w:r>
    </w:p>
    <w:p w:rsidR="00626071" w:rsidRDefault="00715DBD">
      <w:pPr>
        <w:spacing w:line="275" w:lineRule="exact"/>
        <w:ind w:left="1086"/>
        <w:jc w:val="both"/>
        <w:rPr>
          <w:sz w:val="24"/>
        </w:rPr>
      </w:pPr>
      <w:r>
        <w:rPr>
          <w:b/>
          <w:sz w:val="24"/>
        </w:rPr>
        <w:t>Задачи</w:t>
      </w:r>
      <w:r>
        <w:rPr>
          <w:b/>
          <w:spacing w:val="-12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предмета:</w:t>
      </w:r>
    </w:p>
    <w:p w:rsidR="00626071" w:rsidRDefault="00715DBD">
      <w:pPr>
        <w:pStyle w:val="a3"/>
        <w:tabs>
          <w:tab w:val="left" w:pos="1559"/>
        </w:tabs>
        <w:spacing w:before="199"/>
        <w:ind w:left="1226"/>
      </w:pPr>
      <w:r>
        <w:t>-</w:t>
      </w:r>
      <w:r>
        <w:tab/>
        <w:t>воспитание</w:t>
      </w:r>
      <w:r>
        <w:rPr>
          <w:spacing w:val="-8"/>
        </w:rPr>
        <w:t xml:space="preserve"> </w:t>
      </w:r>
      <w:r>
        <w:t>интереса</w:t>
      </w:r>
      <w:r>
        <w:rPr>
          <w:spacing w:val="-6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чтению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книге,</w:t>
      </w:r>
      <w:r>
        <w:rPr>
          <w:spacing w:val="-5"/>
        </w:rPr>
        <w:t xml:space="preserve"> </w:t>
      </w:r>
      <w:r>
        <w:t>формирование</w:t>
      </w:r>
      <w:r>
        <w:rPr>
          <w:spacing w:val="-5"/>
        </w:rPr>
        <w:t xml:space="preserve"> </w:t>
      </w:r>
      <w:r>
        <w:t>читательского</w:t>
      </w:r>
      <w:r>
        <w:rPr>
          <w:spacing w:val="-7"/>
        </w:rPr>
        <w:t xml:space="preserve"> </w:t>
      </w:r>
      <w:r>
        <w:t>кругозора;</w:t>
      </w:r>
    </w:p>
    <w:p w:rsidR="00626071" w:rsidRDefault="00715DBD" w:rsidP="00E0235C">
      <w:pPr>
        <w:pStyle w:val="a5"/>
        <w:numPr>
          <w:ilvl w:val="1"/>
          <w:numId w:val="38"/>
        </w:numPr>
        <w:tabs>
          <w:tab w:val="left" w:pos="1559"/>
          <w:tab w:val="left" w:pos="1560"/>
        </w:tabs>
        <w:spacing w:before="197" w:line="362" w:lineRule="auto"/>
        <w:ind w:right="1346" w:firstLine="682"/>
        <w:rPr>
          <w:sz w:val="24"/>
        </w:rPr>
      </w:pPr>
      <w:r>
        <w:rPr>
          <w:sz w:val="24"/>
        </w:rPr>
        <w:t>формирование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8"/>
          <w:sz w:val="24"/>
        </w:rPr>
        <w:t xml:space="preserve"> </w:t>
      </w:r>
      <w:r>
        <w:rPr>
          <w:sz w:val="24"/>
        </w:rPr>
        <w:t>совершенствование</w:t>
      </w:r>
      <w:r>
        <w:rPr>
          <w:spacing w:val="46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48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47"/>
          <w:sz w:val="24"/>
        </w:rPr>
        <w:t xml:space="preserve"> </w:t>
      </w:r>
      <w:r>
        <w:rPr>
          <w:sz w:val="24"/>
        </w:rPr>
        <w:t>вслух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48"/>
          <w:sz w:val="24"/>
        </w:rPr>
        <w:t xml:space="preserve"> </w:t>
      </w:r>
      <w:r>
        <w:rPr>
          <w:sz w:val="24"/>
        </w:rPr>
        <w:t>про</w:t>
      </w:r>
      <w:r>
        <w:rPr>
          <w:spacing w:val="47"/>
          <w:sz w:val="24"/>
        </w:rPr>
        <w:t xml:space="preserve"> </w:t>
      </w:r>
      <w:r>
        <w:rPr>
          <w:sz w:val="24"/>
        </w:rPr>
        <w:t>себя,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приемовпонимания</w:t>
      </w:r>
      <w:r>
        <w:rPr>
          <w:spacing w:val="-1"/>
          <w:sz w:val="24"/>
        </w:rPr>
        <w:t xml:space="preserve"> </w:t>
      </w:r>
      <w:r>
        <w:rPr>
          <w:sz w:val="24"/>
        </w:rPr>
        <w:t>(восприятия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осмысления) текста;</w:t>
      </w:r>
    </w:p>
    <w:p w:rsidR="00626071" w:rsidRDefault="00715DBD" w:rsidP="00E0235C">
      <w:pPr>
        <w:pStyle w:val="a5"/>
        <w:numPr>
          <w:ilvl w:val="2"/>
          <w:numId w:val="38"/>
        </w:numPr>
        <w:tabs>
          <w:tab w:val="left" w:pos="1559"/>
          <w:tab w:val="left" w:pos="1560"/>
        </w:tabs>
        <w:spacing w:line="274" w:lineRule="exact"/>
        <w:rPr>
          <w:sz w:val="24"/>
        </w:rPr>
      </w:pPr>
      <w:r>
        <w:rPr>
          <w:sz w:val="24"/>
        </w:rPr>
        <w:t>формирование</w:t>
      </w:r>
      <w:r>
        <w:rPr>
          <w:spacing w:val="-1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обучающихся;</w:t>
      </w:r>
    </w:p>
    <w:p w:rsidR="00626071" w:rsidRDefault="00715DBD" w:rsidP="00E0235C">
      <w:pPr>
        <w:pStyle w:val="a5"/>
        <w:numPr>
          <w:ilvl w:val="1"/>
          <w:numId w:val="38"/>
        </w:numPr>
        <w:tabs>
          <w:tab w:val="left" w:pos="1559"/>
          <w:tab w:val="left" w:pos="1560"/>
        </w:tabs>
        <w:spacing w:before="197" w:line="360" w:lineRule="auto"/>
        <w:ind w:right="850" w:firstLine="682"/>
        <w:rPr>
          <w:sz w:val="24"/>
        </w:rPr>
      </w:pPr>
      <w:r>
        <w:rPr>
          <w:sz w:val="24"/>
        </w:rPr>
        <w:t>развитие</w:t>
      </w:r>
      <w:r>
        <w:rPr>
          <w:spacing w:val="32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32"/>
          <w:sz w:val="24"/>
        </w:rPr>
        <w:t xml:space="preserve"> </w:t>
      </w:r>
      <w:r>
        <w:rPr>
          <w:sz w:val="24"/>
        </w:rPr>
        <w:t>речи</w:t>
      </w:r>
      <w:r>
        <w:rPr>
          <w:spacing w:val="34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28"/>
          <w:sz w:val="24"/>
        </w:rPr>
        <w:t xml:space="preserve"> </w:t>
      </w:r>
      <w:r>
        <w:rPr>
          <w:sz w:val="24"/>
        </w:rPr>
        <w:t>на</w:t>
      </w:r>
      <w:r>
        <w:rPr>
          <w:spacing w:val="30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30"/>
          <w:sz w:val="24"/>
        </w:rPr>
        <w:t xml:space="preserve"> </w:t>
      </w:r>
      <w:r>
        <w:rPr>
          <w:sz w:val="24"/>
        </w:rPr>
        <w:t>(татарском)</w:t>
      </w:r>
      <w:r>
        <w:rPr>
          <w:spacing w:val="30"/>
          <w:sz w:val="24"/>
        </w:rPr>
        <w:t xml:space="preserve"> </w:t>
      </w:r>
      <w:r>
        <w:rPr>
          <w:sz w:val="24"/>
        </w:rPr>
        <w:t>языке</w:t>
      </w:r>
      <w:r>
        <w:rPr>
          <w:spacing w:val="-57"/>
          <w:sz w:val="24"/>
        </w:rPr>
        <w:t xml:space="preserve"> </w:t>
      </w:r>
      <w:r>
        <w:rPr>
          <w:sz w:val="24"/>
        </w:rPr>
        <w:t>(диалогической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имонологической);</w:t>
      </w:r>
    </w:p>
    <w:p w:rsidR="00626071" w:rsidRDefault="00715DBD" w:rsidP="00E0235C">
      <w:pPr>
        <w:pStyle w:val="a5"/>
        <w:numPr>
          <w:ilvl w:val="1"/>
          <w:numId w:val="38"/>
        </w:numPr>
        <w:tabs>
          <w:tab w:val="left" w:pos="1559"/>
          <w:tab w:val="left" w:pos="1560"/>
        </w:tabs>
        <w:spacing w:line="360" w:lineRule="auto"/>
        <w:ind w:right="295" w:firstLine="682"/>
        <w:rPr>
          <w:sz w:val="24"/>
        </w:rPr>
      </w:pPr>
      <w:r>
        <w:rPr>
          <w:sz w:val="24"/>
        </w:rPr>
        <w:t>формирование нравственных и эстетических чувств обучающихся, обучение пониманию</w:t>
      </w:r>
      <w:r>
        <w:rPr>
          <w:spacing w:val="-57"/>
          <w:sz w:val="24"/>
        </w:rPr>
        <w:t xml:space="preserve"> </w:t>
      </w:r>
      <w:r>
        <w:rPr>
          <w:sz w:val="24"/>
        </w:rPr>
        <w:t>духовнойсущности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произведений;</w:t>
      </w:r>
    </w:p>
    <w:p w:rsidR="00626071" w:rsidRDefault="00715DBD" w:rsidP="00E0235C">
      <w:pPr>
        <w:pStyle w:val="a5"/>
        <w:numPr>
          <w:ilvl w:val="2"/>
          <w:numId w:val="38"/>
        </w:numPr>
        <w:tabs>
          <w:tab w:val="left" w:pos="1559"/>
          <w:tab w:val="left" w:pos="1560"/>
        </w:tabs>
        <w:rPr>
          <w:sz w:val="24"/>
        </w:rPr>
      </w:pPr>
      <w:r>
        <w:rPr>
          <w:sz w:val="24"/>
        </w:rPr>
        <w:t>развитие</w:t>
      </w:r>
      <w:r>
        <w:rPr>
          <w:spacing w:val="-8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7"/>
          <w:sz w:val="24"/>
        </w:rPr>
        <w:t xml:space="preserve"> </w:t>
      </w:r>
      <w:r>
        <w:rPr>
          <w:sz w:val="24"/>
        </w:rPr>
        <w:t>(татарском)</w:t>
      </w:r>
      <w:r>
        <w:rPr>
          <w:spacing w:val="-6"/>
          <w:sz w:val="24"/>
        </w:rPr>
        <w:t xml:space="preserve"> </w:t>
      </w:r>
      <w:r>
        <w:rPr>
          <w:sz w:val="24"/>
        </w:rPr>
        <w:t>языке.</w:t>
      </w:r>
    </w:p>
    <w:p w:rsidR="00626071" w:rsidRDefault="00626071">
      <w:pPr>
        <w:pStyle w:val="a3"/>
        <w:spacing w:before="6"/>
        <w:ind w:left="0"/>
        <w:rPr>
          <w:sz w:val="27"/>
        </w:rPr>
      </w:pPr>
    </w:p>
    <w:p w:rsidR="00626071" w:rsidRDefault="00715DBD">
      <w:pPr>
        <w:pStyle w:val="a3"/>
        <w:tabs>
          <w:tab w:val="left" w:pos="2044"/>
          <w:tab w:val="left" w:pos="3612"/>
          <w:tab w:val="left" w:pos="5210"/>
          <w:tab w:val="left" w:pos="7505"/>
          <w:tab w:val="left" w:pos="8744"/>
          <w:tab w:val="left" w:pos="9387"/>
        </w:tabs>
        <w:spacing w:before="1" w:line="360" w:lineRule="auto"/>
        <w:ind w:left="224" w:right="596" w:firstLine="682"/>
      </w:pPr>
      <w:r>
        <w:t>МЕСТО</w:t>
      </w:r>
      <w:r>
        <w:tab/>
        <w:t>УЧЕБНОГО</w:t>
      </w:r>
      <w:r>
        <w:tab/>
        <w:t>ПРЕДМЕТА</w:t>
      </w:r>
      <w:r>
        <w:tab/>
        <w:t>«ЛИТЕРАТУРНОЕ</w:t>
      </w:r>
      <w:r>
        <w:tab/>
        <w:t>ЧТЕНИЕ</w:t>
      </w:r>
      <w:r>
        <w:tab/>
        <w:t>НА</w:t>
      </w:r>
      <w:r>
        <w:tab/>
      </w:r>
      <w:r>
        <w:rPr>
          <w:spacing w:val="-1"/>
        </w:rPr>
        <w:t>РОДНОМ</w:t>
      </w:r>
      <w:r>
        <w:rPr>
          <w:spacing w:val="-57"/>
        </w:rPr>
        <w:t xml:space="preserve"> </w:t>
      </w:r>
      <w:r>
        <w:t>(ТАТАРСКОМ)</w:t>
      </w:r>
      <w:r>
        <w:rPr>
          <w:spacing w:val="-4"/>
        </w:rPr>
        <w:t xml:space="preserve"> </w:t>
      </w:r>
      <w:r>
        <w:t>ЯЗЫКЕ»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t>ПЛАНЕ</w:t>
      </w:r>
    </w:p>
    <w:p w:rsidR="00626071" w:rsidRDefault="00715DBD">
      <w:pPr>
        <w:pStyle w:val="a3"/>
        <w:spacing w:before="111" w:line="360" w:lineRule="auto"/>
        <w:ind w:left="224" w:right="118" w:firstLine="682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 образования учебный предмет «Литературное чтение на родном языке» входит в предметную</w:t>
      </w:r>
      <w:r>
        <w:rPr>
          <w:spacing w:val="1"/>
        </w:rPr>
        <w:t xml:space="preserve"> </w:t>
      </w:r>
      <w:r>
        <w:t>область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40" w:left="440" w:header="0" w:footer="702" w:gutter="0"/>
          <w:cols w:space="720"/>
        </w:sectPr>
      </w:pPr>
    </w:p>
    <w:p w:rsidR="00626071" w:rsidRDefault="00715DBD">
      <w:pPr>
        <w:pStyle w:val="a3"/>
        <w:spacing w:before="74"/>
        <w:ind w:left="906"/>
      </w:pPr>
      <w:r>
        <w:lastRenderedPageBreak/>
        <w:t>«Родной</w:t>
      </w:r>
      <w:r>
        <w:rPr>
          <w:spacing w:val="-2"/>
        </w:rPr>
        <w:t xml:space="preserve"> </w:t>
      </w:r>
      <w:r>
        <w:t>язык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литературное</w:t>
      </w:r>
      <w:r>
        <w:rPr>
          <w:spacing w:val="-4"/>
        </w:rPr>
        <w:t xml:space="preserve"> </w:t>
      </w:r>
      <w:r>
        <w:t>чтение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родном</w:t>
      </w:r>
      <w:r>
        <w:rPr>
          <w:spacing w:val="-4"/>
        </w:rPr>
        <w:t xml:space="preserve"> </w:t>
      </w:r>
      <w:r>
        <w:t>языке»</w:t>
      </w:r>
      <w:r>
        <w:rPr>
          <w:spacing w:val="-1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является</w:t>
      </w:r>
      <w:r>
        <w:rPr>
          <w:spacing w:val="-6"/>
        </w:rPr>
        <w:t xml:space="preserve"> </w:t>
      </w:r>
      <w:r>
        <w:t>обязательным</w:t>
      </w:r>
      <w:r>
        <w:rPr>
          <w:spacing w:val="-3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изучения.</w:t>
      </w:r>
    </w:p>
    <w:p w:rsidR="00C910E0" w:rsidRDefault="00C910E0">
      <w:pPr>
        <w:pStyle w:val="Heading1"/>
        <w:spacing w:before="206"/>
        <w:ind w:left="798"/>
      </w:pPr>
    </w:p>
    <w:p w:rsidR="00626071" w:rsidRDefault="00715DBD">
      <w:pPr>
        <w:pStyle w:val="Heading1"/>
        <w:spacing w:before="206"/>
        <w:ind w:left="798"/>
      </w:pPr>
      <w:r>
        <w:t>СОДЕРЖАНИЕ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</w:p>
    <w:p w:rsidR="00626071" w:rsidRDefault="00626071">
      <w:pPr>
        <w:pStyle w:val="a3"/>
        <w:spacing w:before="9"/>
        <w:ind w:left="0"/>
        <w:rPr>
          <w:b/>
          <w:sz w:val="27"/>
        </w:rPr>
      </w:pPr>
    </w:p>
    <w:p w:rsidR="00626071" w:rsidRDefault="00715DBD" w:rsidP="00E0235C">
      <w:pPr>
        <w:pStyle w:val="a5"/>
        <w:numPr>
          <w:ilvl w:val="1"/>
          <w:numId w:val="39"/>
        </w:numPr>
        <w:tabs>
          <w:tab w:val="left" w:pos="1327"/>
        </w:tabs>
        <w:ind w:hanging="241"/>
        <w:jc w:val="both"/>
        <w:rPr>
          <w:b/>
          <w:sz w:val="24"/>
        </w:rPr>
      </w:pPr>
      <w:r>
        <w:rPr>
          <w:b/>
          <w:sz w:val="24"/>
        </w:rPr>
        <w:t>КЛАСС</w:t>
      </w:r>
    </w:p>
    <w:p w:rsidR="00626071" w:rsidRDefault="00715DBD">
      <w:pPr>
        <w:pStyle w:val="Heading1"/>
        <w:spacing w:before="137" w:line="360" w:lineRule="auto"/>
        <w:ind w:left="1086" w:right="7640"/>
        <w:jc w:val="both"/>
      </w:pPr>
      <w:r>
        <w:t>1. Обучение грамоте.</w:t>
      </w:r>
      <w:r>
        <w:rPr>
          <w:spacing w:val="-57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речи</w:t>
      </w:r>
    </w:p>
    <w:p w:rsidR="00626071" w:rsidRDefault="00715DBD">
      <w:pPr>
        <w:pStyle w:val="a3"/>
        <w:spacing w:line="360" w:lineRule="auto"/>
        <w:ind w:left="224" w:right="648" w:firstLine="682"/>
        <w:jc w:val="both"/>
      </w:pPr>
      <w:r>
        <w:t>Составление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рассказов</w:t>
      </w:r>
      <w:r>
        <w:rPr>
          <w:spacing w:val="1"/>
        </w:rPr>
        <w:t xml:space="preserve"> </w:t>
      </w:r>
      <w:r>
        <w:t>повествовательного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серии</w:t>
      </w:r>
      <w:r>
        <w:rPr>
          <w:spacing w:val="1"/>
        </w:rPr>
        <w:t xml:space="preserve"> </w:t>
      </w:r>
      <w:r>
        <w:t>сюжетных</w:t>
      </w:r>
      <w:r>
        <w:rPr>
          <w:spacing w:val="1"/>
        </w:rPr>
        <w:t xml:space="preserve"> </w:t>
      </w:r>
      <w:r>
        <w:t>картинок,</w:t>
      </w:r>
      <w:r>
        <w:rPr>
          <w:spacing w:val="1"/>
        </w:rPr>
        <w:t xml:space="preserve"> </w:t>
      </w:r>
      <w:r>
        <w:t>материалам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занятий.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прослушивании</w:t>
      </w:r>
      <w:r>
        <w:rPr>
          <w:spacing w:val="-1"/>
        </w:rPr>
        <w:t xml:space="preserve"> </w:t>
      </w:r>
      <w:r>
        <w:t>ипри</w:t>
      </w:r>
      <w:r>
        <w:rPr>
          <w:spacing w:val="1"/>
        </w:rPr>
        <w:t xml:space="preserve"> </w:t>
      </w:r>
      <w:r>
        <w:t>самостоятельном</w:t>
      </w:r>
      <w:r>
        <w:rPr>
          <w:spacing w:val="-1"/>
        </w:rPr>
        <w:t xml:space="preserve"> </w:t>
      </w:r>
      <w:r>
        <w:t>чтении</w:t>
      </w:r>
      <w:r>
        <w:rPr>
          <w:spacing w:val="-2"/>
        </w:rPr>
        <w:t xml:space="preserve"> </w:t>
      </w:r>
      <w:r>
        <w:t>вслух.</w:t>
      </w:r>
    </w:p>
    <w:p w:rsidR="00626071" w:rsidRDefault="00715DBD">
      <w:pPr>
        <w:pStyle w:val="Heading1"/>
        <w:spacing w:before="2"/>
        <w:ind w:left="1086"/>
        <w:jc w:val="both"/>
      </w:pPr>
      <w:r>
        <w:t>Слово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предложение</w:t>
      </w:r>
    </w:p>
    <w:p w:rsidR="00626071" w:rsidRDefault="00715DBD">
      <w:pPr>
        <w:pStyle w:val="a3"/>
        <w:spacing w:before="192" w:line="360" w:lineRule="auto"/>
        <w:ind w:left="224" w:right="117" w:firstLine="682"/>
        <w:jc w:val="both"/>
      </w:pPr>
      <w:r>
        <w:t>Различение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предложением: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порядка.Восприятие</w:t>
      </w:r>
      <w:r>
        <w:rPr>
          <w:spacing w:val="-2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как объекта</w:t>
      </w:r>
      <w:r>
        <w:rPr>
          <w:spacing w:val="-3"/>
        </w:rPr>
        <w:t xml:space="preserve"> </w:t>
      </w:r>
      <w:r>
        <w:t>изучения.</w:t>
      </w:r>
      <w:r>
        <w:rPr>
          <w:spacing w:val="-1"/>
        </w:rPr>
        <w:t xml:space="preserve"> </w:t>
      </w:r>
      <w:r>
        <w:t>Наблюдение</w:t>
      </w:r>
      <w:r>
        <w:rPr>
          <w:spacing w:val="-4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значением слова.</w:t>
      </w:r>
    </w:p>
    <w:p w:rsidR="00626071" w:rsidRDefault="00715DBD">
      <w:pPr>
        <w:pStyle w:val="Heading1"/>
        <w:ind w:left="1086"/>
      </w:pPr>
      <w:r>
        <w:t>Чтение</w:t>
      </w:r>
    </w:p>
    <w:p w:rsidR="00626071" w:rsidRDefault="00715DBD">
      <w:pPr>
        <w:pStyle w:val="a3"/>
        <w:spacing w:before="192" w:line="360" w:lineRule="auto"/>
        <w:ind w:left="224" w:right="259" w:firstLine="682"/>
        <w:jc w:val="both"/>
      </w:pPr>
      <w:r>
        <w:t>Слоговое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(ориентация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букву,</w:t>
      </w:r>
      <w:r>
        <w:rPr>
          <w:spacing w:val="1"/>
        </w:rPr>
        <w:t xml:space="preserve"> </w:t>
      </w:r>
      <w:r>
        <w:t>обозначающую</w:t>
      </w:r>
      <w:r>
        <w:rPr>
          <w:spacing w:val="1"/>
        </w:rPr>
        <w:t xml:space="preserve"> </w:t>
      </w:r>
      <w:r>
        <w:t>гласный</w:t>
      </w:r>
      <w:r>
        <w:rPr>
          <w:spacing w:val="1"/>
        </w:rPr>
        <w:t xml:space="preserve"> </w:t>
      </w:r>
      <w:r>
        <w:t>звук).</w:t>
      </w:r>
      <w:r>
        <w:rPr>
          <w:spacing w:val="1"/>
        </w:rPr>
        <w:t xml:space="preserve"> </w:t>
      </w:r>
      <w:r>
        <w:t>Плавное</w:t>
      </w:r>
      <w:r>
        <w:rPr>
          <w:spacing w:val="60"/>
        </w:rPr>
        <w:t xml:space="preserve"> </w:t>
      </w:r>
      <w:r>
        <w:t>слоговое</w:t>
      </w:r>
      <w:r>
        <w:rPr>
          <w:spacing w:val="1"/>
        </w:rPr>
        <w:t xml:space="preserve"> </w:t>
      </w:r>
      <w:r>
        <w:t>чтение и чтение целыми словами со скоростью, соответствующей индивидуальному темпу. Чтение с</w:t>
      </w:r>
      <w:r>
        <w:rPr>
          <w:spacing w:val="1"/>
        </w:rPr>
        <w:t xml:space="preserve"> </w:t>
      </w:r>
      <w:r>
        <w:t>интонациями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паузами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знаками</w:t>
      </w:r>
      <w:r>
        <w:rPr>
          <w:spacing w:val="1"/>
        </w:rPr>
        <w:t xml:space="preserve"> </w:t>
      </w:r>
      <w:r>
        <w:t>препинания.</w:t>
      </w:r>
      <w:r>
        <w:rPr>
          <w:spacing w:val="1"/>
        </w:rPr>
        <w:t xml:space="preserve"> </w:t>
      </w:r>
      <w:r>
        <w:t>Осознанное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словосочетаний, предложений. Выразительное чтение на материале небольших прозаических текстов</w:t>
      </w:r>
      <w:r>
        <w:rPr>
          <w:spacing w:val="1"/>
        </w:rPr>
        <w:t xml:space="preserve"> </w:t>
      </w:r>
      <w:r>
        <w:t>и стихотворений.</w:t>
      </w:r>
    </w:p>
    <w:p w:rsidR="00626071" w:rsidRDefault="00715DBD">
      <w:pPr>
        <w:pStyle w:val="a3"/>
        <w:spacing w:before="1" w:line="360" w:lineRule="auto"/>
        <w:ind w:left="224" w:right="269" w:firstLine="682"/>
        <w:jc w:val="both"/>
      </w:pPr>
      <w:r>
        <w:t>Орфоэпическое чтение (при переходе к чтению целыми словами). Орфографическое чтение</w:t>
      </w:r>
      <w:r>
        <w:rPr>
          <w:spacing w:val="1"/>
        </w:rPr>
        <w:t xml:space="preserve"> </w:t>
      </w:r>
      <w:r>
        <w:t>(проговаривание)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средство</w:t>
      </w:r>
      <w:r>
        <w:rPr>
          <w:spacing w:val="-2"/>
        </w:rPr>
        <w:t xml:space="preserve"> </w:t>
      </w:r>
      <w:r>
        <w:t>самоконтроля</w:t>
      </w:r>
      <w:r>
        <w:rPr>
          <w:spacing w:val="-5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письме</w:t>
      </w:r>
      <w:r>
        <w:rPr>
          <w:spacing w:val="-1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диктовку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списывании.</w:t>
      </w:r>
    </w:p>
    <w:p w:rsidR="00626071" w:rsidRDefault="00715DBD">
      <w:pPr>
        <w:pStyle w:val="Heading1"/>
        <w:ind w:left="1086"/>
        <w:jc w:val="both"/>
      </w:pPr>
      <w:r>
        <w:t>Өйрəтəлəр</w:t>
      </w:r>
      <w:r>
        <w:rPr>
          <w:spacing w:val="-7"/>
        </w:rPr>
        <w:t xml:space="preserve"> </w:t>
      </w:r>
      <w:r>
        <w:t>мəктəплəрдə</w:t>
      </w:r>
      <w:r>
        <w:rPr>
          <w:spacing w:val="-9"/>
        </w:rPr>
        <w:t xml:space="preserve"> </w:t>
      </w:r>
      <w:r>
        <w:t>(Учат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)</w:t>
      </w:r>
    </w:p>
    <w:p w:rsidR="00626071" w:rsidRDefault="00715DBD">
      <w:pPr>
        <w:pStyle w:val="a3"/>
        <w:spacing w:before="190"/>
        <w:ind w:left="1086"/>
      </w:pPr>
      <w:r>
        <w:t>Произведения</w:t>
      </w:r>
      <w:r>
        <w:rPr>
          <w:spacing w:val="7"/>
        </w:rPr>
        <w:t xml:space="preserve"> </w:t>
      </w:r>
      <w:r>
        <w:t>о</w:t>
      </w:r>
      <w:r>
        <w:rPr>
          <w:spacing w:val="7"/>
        </w:rPr>
        <w:t xml:space="preserve"> </w:t>
      </w:r>
      <w:r>
        <w:t>школьной</w:t>
      </w:r>
      <w:r>
        <w:rPr>
          <w:spacing w:val="12"/>
        </w:rPr>
        <w:t xml:space="preserve"> </w:t>
      </w:r>
      <w:r>
        <w:t>жизни,</w:t>
      </w:r>
      <w:r>
        <w:rPr>
          <w:spacing w:val="10"/>
        </w:rPr>
        <w:t xml:space="preserve"> </w:t>
      </w:r>
      <w:r>
        <w:t>уроках,</w:t>
      </w:r>
      <w:r>
        <w:rPr>
          <w:spacing w:val="8"/>
        </w:rPr>
        <w:t xml:space="preserve"> </w:t>
      </w:r>
      <w:r>
        <w:t>одноклассниках,</w:t>
      </w:r>
      <w:r>
        <w:rPr>
          <w:spacing w:val="9"/>
        </w:rPr>
        <w:t xml:space="preserve"> </w:t>
      </w:r>
      <w:r>
        <w:t>праздниках</w:t>
      </w:r>
      <w:r>
        <w:rPr>
          <w:spacing w:val="11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школе.М.</w:t>
      </w:r>
      <w:r>
        <w:rPr>
          <w:spacing w:val="10"/>
        </w:rPr>
        <w:t xml:space="preserve"> </w:t>
      </w:r>
      <w:r>
        <w:t>Джалиль.</w:t>
      </w:r>
    </w:p>
    <w:p w:rsidR="00626071" w:rsidRDefault="00715DBD">
      <w:pPr>
        <w:pStyle w:val="a3"/>
        <w:spacing w:before="137"/>
        <w:ind w:left="404"/>
      </w:pPr>
      <w:r>
        <w:t>«Беренче</w:t>
      </w:r>
      <w:r>
        <w:rPr>
          <w:spacing w:val="-4"/>
        </w:rPr>
        <w:t xml:space="preserve"> </w:t>
      </w:r>
      <w:r>
        <w:t>дəрес»</w:t>
      </w:r>
      <w:r>
        <w:rPr>
          <w:spacing w:val="-6"/>
        </w:rPr>
        <w:t xml:space="preserve"> </w:t>
      </w:r>
      <w:r>
        <w:t>(«Первый урок»).</w:t>
      </w:r>
    </w:p>
    <w:p w:rsidR="00626071" w:rsidRDefault="00715DBD">
      <w:pPr>
        <w:pStyle w:val="a3"/>
        <w:spacing w:before="139"/>
        <w:ind w:left="1086"/>
      </w:pPr>
      <w:r>
        <w:t>Б.</w:t>
      </w:r>
      <w:r>
        <w:rPr>
          <w:spacing w:val="-6"/>
        </w:rPr>
        <w:t xml:space="preserve"> </w:t>
      </w:r>
      <w:r>
        <w:t>Рахмет.</w:t>
      </w:r>
      <w:r>
        <w:rPr>
          <w:spacing w:val="-1"/>
        </w:rPr>
        <w:t xml:space="preserve"> </w:t>
      </w:r>
      <w:r>
        <w:t>«Рəсем</w:t>
      </w:r>
      <w:r>
        <w:rPr>
          <w:spacing w:val="-5"/>
        </w:rPr>
        <w:t xml:space="preserve"> </w:t>
      </w:r>
      <w:r>
        <w:t>ясыйбыз»</w:t>
      </w:r>
      <w:r>
        <w:rPr>
          <w:spacing w:val="-11"/>
        </w:rPr>
        <w:t xml:space="preserve"> </w:t>
      </w:r>
      <w:r>
        <w:t>(«Мы</w:t>
      </w:r>
      <w:r>
        <w:rPr>
          <w:spacing w:val="-5"/>
        </w:rPr>
        <w:t xml:space="preserve"> </w:t>
      </w:r>
      <w:r>
        <w:t>рисуем»).</w:t>
      </w:r>
    </w:p>
    <w:p w:rsidR="00626071" w:rsidRDefault="00715DBD">
      <w:pPr>
        <w:pStyle w:val="a3"/>
        <w:spacing w:before="197" w:line="360" w:lineRule="auto"/>
        <w:ind w:left="404" w:right="116" w:firstLine="682"/>
      </w:pPr>
      <w:r>
        <w:t>М.</w:t>
      </w:r>
      <w:r>
        <w:rPr>
          <w:spacing w:val="49"/>
        </w:rPr>
        <w:t xml:space="preserve"> </w:t>
      </w:r>
      <w:r>
        <w:t>Магдеев.</w:t>
      </w:r>
      <w:r>
        <w:rPr>
          <w:spacing w:val="56"/>
        </w:rPr>
        <w:t xml:space="preserve"> </w:t>
      </w:r>
      <w:r>
        <w:t>«Мəктəптə</w:t>
      </w:r>
      <w:r>
        <w:rPr>
          <w:spacing w:val="50"/>
        </w:rPr>
        <w:t xml:space="preserve"> </w:t>
      </w:r>
      <w:r>
        <w:t>беренче</w:t>
      </w:r>
      <w:r>
        <w:rPr>
          <w:spacing w:val="51"/>
        </w:rPr>
        <w:t xml:space="preserve"> </w:t>
      </w:r>
      <w:r>
        <w:t>көн»</w:t>
      </w:r>
      <w:r>
        <w:rPr>
          <w:spacing w:val="43"/>
        </w:rPr>
        <w:t xml:space="preserve"> </w:t>
      </w:r>
      <w:r>
        <w:t>(«Первый</w:t>
      </w:r>
      <w:r>
        <w:rPr>
          <w:spacing w:val="51"/>
        </w:rPr>
        <w:t xml:space="preserve"> </w:t>
      </w:r>
      <w:r>
        <w:t>день</w:t>
      </w:r>
      <w:r>
        <w:rPr>
          <w:spacing w:val="51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школе»).</w:t>
      </w:r>
      <w:r>
        <w:rPr>
          <w:spacing w:val="-1"/>
        </w:rPr>
        <w:t xml:space="preserve"> </w:t>
      </w:r>
      <w:r>
        <w:t>Дж.</w:t>
      </w:r>
      <w:r>
        <w:rPr>
          <w:spacing w:val="49"/>
        </w:rPr>
        <w:t xml:space="preserve"> </w:t>
      </w:r>
      <w:r>
        <w:t>Дарзаман.</w:t>
      </w:r>
      <w:r>
        <w:rPr>
          <w:spacing w:val="55"/>
        </w:rPr>
        <w:t xml:space="preserve"> </w:t>
      </w:r>
      <w:r>
        <w:t>«Тискəре</w:t>
      </w:r>
      <w:r>
        <w:rPr>
          <w:spacing w:val="-57"/>
        </w:rPr>
        <w:t xml:space="preserve"> </w:t>
      </w:r>
      <w:r>
        <w:t>хəрефлəр»</w:t>
      </w:r>
      <w:r>
        <w:rPr>
          <w:spacing w:val="-10"/>
        </w:rPr>
        <w:t xml:space="preserve"> </w:t>
      </w:r>
      <w:r>
        <w:t>(«Непослушные</w:t>
      </w:r>
      <w:r>
        <w:rPr>
          <w:spacing w:val="-2"/>
        </w:rPr>
        <w:t xml:space="preserve"> </w:t>
      </w:r>
      <w:r>
        <w:t>буквы»).</w:t>
      </w:r>
    </w:p>
    <w:p w:rsidR="00626071" w:rsidRDefault="00715DBD">
      <w:pPr>
        <w:pStyle w:val="a3"/>
        <w:spacing w:line="360" w:lineRule="auto"/>
        <w:ind w:left="404" w:right="116" w:firstLine="682"/>
      </w:pPr>
      <w:r>
        <w:t>Ш.</w:t>
      </w:r>
      <w:r>
        <w:rPr>
          <w:spacing w:val="5"/>
        </w:rPr>
        <w:t xml:space="preserve"> </w:t>
      </w:r>
      <w:r>
        <w:t>Маннур.</w:t>
      </w:r>
      <w:r>
        <w:rPr>
          <w:spacing w:val="9"/>
        </w:rPr>
        <w:t xml:space="preserve"> </w:t>
      </w:r>
      <w:r>
        <w:t>«Яхшы</w:t>
      </w:r>
      <w:r>
        <w:rPr>
          <w:spacing w:val="4"/>
        </w:rPr>
        <w:t xml:space="preserve"> </w:t>
      </w:r>
      <w:r>
        <w:t>бел»</w:t>
      </w:r>
      <w:r>
        <w:rPr>
          <w:spacing w:val="-2"/>
        </w:rPr>
        <w:t xml:space="preserve"> </w:t>
      </w:r>
      <w:r>
        <w:t>(«Знай</w:t>
      </w:r>
      <w:r>
        <w:rPr>
          <w:spacing w:val="5"/>
        </w:rPr>
        <w:t xml:space="preserve"> </w:t>
      </w:r>
      <w:r>
        <w:t>хорошо»).К.</w:t>
      </w:r>
      <w:r>
        <w:rPr>
          <w:spacing w:val="4"/>
        </w:rPr>
        <w:t xml:space="preserve"> </w:t>
      </w:r>
      <w:r>
        <w:t>Булатова.</w:t>
      </w:r>
      <w:r>
        <w:rPr>
          <w:spacing w:val="9"/>
        </w:rPr>
        <w:t xml:space="preserve"> </w:t>
      </w:r>
      <w:r>
        <w:t>«Унга</w:t>
      </w:r>
      <w:r>
        <w:rPr>
          <w:spacing w:val="5"/>
        </w:rPr>
        <w:t xml:space="preserve"> </w:t>
      </w:r>
      <w:r>
        <w:t>кадəр»</w:t>
      </w:r>
      <w:r>
        <w:rPr>
          <w:spacing w:val="2"/>
        </w:rPr>
        <w:t xml:space="preserve"> </w:t>
      </w:r>
      <w:r>
        <w:t>(«До</w:t>
      </w:r>
      <w:r>
        <w:rPr>
          <w:spacing w:val="4"/>
        </w:rPr>
        <w:t xml:space="preserve"> </w:t>
      </w:r>
      <w:r>
        <w:t>десяти»).</w:t>
      </w:r>
      <w:r>
        <w:rPr>
          <w:spacing w:val="11"/>
        </w:rPr>
        <w:t xml:space="preserve"> </w:t>
      </w:r>
      <w:r>
        <w:t>Детский</w:t>
      </w:r>
      <w:r>
        <w:rPr>
          <w:spacing w:val="-57"/>
        </w:rPr>
        <w:t xml:space="preserve"> </w:t>
      </w:r>
      <w:r>
        <w:t>журнал</w:t>
      </w:r>
      <w:r>
        <w:rPr>
          <w:spacing w:val="2"/>
        </w:rPr>
        <w:t xml:space="preserve"> </w:t>
      </w:r>
      <w:r>
        <w:t>«Сабантуй»</w:t>
      </w:r>
      <w:r>
        <w:rPr>
          <w:spacing w:val="-4"/>
        </w:rPr>
        <w:t xml:space="preserve"> </w:t>
      </w:r>
      <w:r>
        <w:t>о школе.</w:t>
      </w:r>
    </w:p>
    <w:p w:rsidR="00626071" w:rsidRDefault="00715DBD">
      <w:pPr>
        <w:pStyle w:val="Heading1"/>
        <w:spacing w:before="6"/>
        <w:ind w:left="1086"/>
      </w:pPr>
      <w:r>
        <w:t>Минем</w:t>
      </w:r>
      <w:r>
        <w:rPr>
          <w:spacing w:val="-7"/>
        </w:rPr>
        <w:t xml:space="preserve"> </w:t>
      </w:r>
      <w:r>
        <w:t>гаилə</w:t>
      </w:r>
      <w:r>
        <w:rPr>
          <w:spacing w:val="-7"/>
        </w:rPr>
        <w:t xml:space="preserve"> </w:t>
      </w:r>
      <w:r>
        <w:t>(Моя</w:t>
      </w:r>
      <w:r>
        <w:rPr>
          <w:spacing w:val="-4"/>
        </w:rPr>
        <w:t xml:space="preserve"> </w:t>
      </w:r>
      <w:r>
        <w:t>семья)</w:t>
      </w:r>
    </w:p>
    <w:p w:rsidR="00626071" w:rsidRDefault="00715DBD">
      <w:pPr>
        <w:pStyle w:val="a3"/>
        <w:spacing w:before="194" w:line="360" w:lineRule="auto"/>
        <w:ind w:left="224" w:right="116" w:firstLine="682"/>
      </w:pPr>
      <w:r>
        <w:t>Произведения</w:t>
      </w:r>
      <w:r>
        <w:rPr>
          <w:spacing w:val="44"/>
        </w:rPr>
        <w:t xml:space="preserve"> </w:t>
      </w:r>
      <w:r>
        <w:t>о</w:t>
      </w:r>
      <w:r>
        <w:rPr>
          <w:spacing w:val="45"/>
        </w:rPr>
        <w:t xml:space="preserve"> </w:t>
      </w:r>
      <w:r>
        <w:t>семье</w:t>
      </w:r>
      <w:r>
        <w:rPr>
          <w:spacing w:val="47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ее</w:t>
      </w:r>
      <w:r>
        <w:rPr>
          <w:spacing w:val="44"/>
        </w:rPr>
        <w:t xml:space="preserve"> </w:t>
      </w:r>
      <w:r>
        <w:t>роли</w:t>
      </w:r>
      <w:r>
        <w:rPr>
          <w:spacing w:val="46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жизни</w:t>
      </w:r>
      <w:r>
        <w:rPr>
          <w:spacing w:val="46"/>
        </w:rPr>
        <w:t xml:space="preserve"> </w:t>
      </w:r>
      <w:r>
        <w:t>человека,</w:t>
      </w:r>
      <w:r>
        <w:rPr>
          <w:spacing w:val="45"/>
        </w:rPr>
        <w:t xml:space="preserve"> </w:t>
      </w:r>
      <w:r>
        <w:t>о</w:t>
      </w:r>
      <w:r>
        <w:rPr>
          <w:spacing w:val="47"/>
        </w:rPr>
        <w:t xml:space="preserve"> </w:t>
      </w:r>
      <w:r>
        <w:t>членах</w:t>
      </w:r>
      <w:r>
        <w:rPr>
          <w:spacing w:val="47"/>
        </w:rPr>
        <w:t xml:space="preserve"> </w:t>
      </w:r>
      <w:r>
        <w:t>семьи,</w:t>
      </w:r>
      <w:r>
        <w:rPr>
          <w:spacing w:val="44"/>
        </w:rPr>
        <w:t xml:space="preserve"> </w:t>
      </w:r>
      <w:r>
        <w:t>семейных</w:t>
      </w:r>
      <w:r>
        <w:rPr>
          <w:spacing w:val="47"/>
        </w:rPr>
        <w:t xml:space="preserve"> </w:t>
      </w:r>
      <w:r>
        <w:t>традициях,</w:t>
      </w:r>
      <w:r>
        <w:rPr>
          <w:spacing w:val="-57"/>
        </w:rPr>
        <w:t xml:space="preserve"> </w:t>
      </w:r>
      <w:r>
        <w:t>ситуацияхобщения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семье.</w:t>
      </w:r>
    </w:p>
    <w:p w:rsidR="00626071" w:rsidRDefault="00715DBD">
      <w:pPr>
        <w:pStyle w:val="a3"/>
        <w:spacing w:line="274" w:lineRule="exact"/>
        <w:ind w:left="1086"/>
      </w:pPr>
      <w:r>
        <w:t>Г.</w:t>
      </w:r>
      <w:r>
        <w:rPr>
          <w:spacing w:val="-7"/>
        </w:rPr>
        <w:t xml:space="preserve"> </w:t>
      </w:r>
      <w:r>
        <w:t>Тукай.</w:t>
      </w:r>
      <w:r>
        <w:rPr>
          <w:spacing w:val="-1"/>
        </w:rPr>
        <w:t xml:space="preserve"> </w:t>
      </w:r>
      <w:r>
        <w:t>«Безнең</w:t>
      </w:r>
      <w:r>
        <w:rPr>
          <w:spacing w:val="-5"/>
        </w:rPr>
        <w:t xml:space="preserve"> </w:t>
      </w:r>
      <w:r>
        <w:t>гаилə»</w:t>
      </w:r>
      <w:r>
        <w:rPr>
          <w:spacing w:val="-8"/>
        </w:rPr>
        <w:t xml:space="preserve"> </w:t>
      </w:r>
      <w:r>
        <w:t>(«Наша</w:t>
      </w:r>
      <w:r>
        <w:rPr>
          <w:spacing w:val="-6"/>
        </w:rPr>
        <w:t xml:space="preserve"> </w:t>
      </w:r>
      <w:r>
        <w:t>семья»).</w:t>
      </w:r>
    </w:p>
    <w:p w:rsidR="00626071" w:rsidRDefault="00715DBD">
      <w:pPr>
        <w:pStyle w:val="a3"/>
        <w:spacing w:before="199"/>
        <w:ind w:left="1086"/>
      </w:pPr>
      <w:r>
        <w:t>Р.</w:t>
      </w:r>
      <w:r>
        <w:rPr>
          <w:spacing w:val="-8"/>
        </w:rPr>
        <w:t xml:space="preserve"> </w:t>
      </w:r>
      <w:r>
        <w:t>Валиев.</w:t>
      </w:r>
      <w:r>
        <w:rPr>
          <w:spacing w:val="-1"/>
        </w:rPr>
        <w:t xml:space="preserve"> </w:t>
      </w:r>
      <w:r>
        <w:t>«Барысын</w:t>
      </w:r>
      <w:r>
        <w:rPr>
          <w:spacing w:val="-4"/>
        </w:rPr>
        <w:t xml:space="preserve"> </w:t>
      </w:r>
      <w:r>
        <w:t>да</w:t>
      </w:r>
      <w:r>
        <w:rPr>
          <w:spacing w:val="-4"/>
        </w:rPr>
        <w:t xml:space="preserve"> </w:t>
      </w:r>
      <w:r>
        <w:t>яратам»</w:t>
      </w:r>
      <w:r>
        <w:rPr>
          <w:spacing w:val="-10"/>
        </w:rPr>
        <w:t xml:space="preserve"> </w:t>
      </w:r>
      <w:r>
        <w:t>(«Всех</w:t>
      </w:r>
      <w:r>
        <w:rPr>
          <w:spacing w:val="-3"/>
        </w:rPr>
        <w:t xml:space="preserve"> </w:t>
      </w:r>
      <w:r>
        <w:t>люблю»).</w:t>
      </w:r>
    </w:p>
    <w:p w:rsidR="00626071" w:rsidRDefault="00626071">
      <w:pPr>
        <w:sectPr w:rsidR="00626071">
          <w:footerReference w:type="default" r:id="rId10"/>
          <w:pgSz w:w="11900" w:h="16850"/>
          <w:pgMar w:top="440" w:right="440" w:bottom="1080" w:left="440" w:header="0" w:footer="899" w:gutter="0"/>
          <w:cols w:space="720"/>
        </w:sectPr>
      </w:pPr>
    </w:p>
    <w:p w:rsidR="00626071" w:rsidRDefault="00715DBD">
      <w:pPr>
        <w:pStyle w:val="Heading1"/>
        <w:spacing w:before="79"/>
        <w:ind w:left="1086"/>
      </w:pPr>
      <w:r>
        <w:lastRenderedPageBreak/>
        <w:t>Татар</w:t>
      </w:r>
      <w:r>
        <w:rPr>
          <w:spacing w:val="-9"/>
        </w:rPr>
        <w:t xml:space="preserve"> </w:t>
      </w:r>
      <w:r>
        <w:t>халык</w:t>
      </w:r>
      <w:r>
        <w:rPr>
          <w:spacing w:val="-8"/>
        </w:rPr>
        <w:t xml:space="preserve"> </w:t>
      </w:r>
      <w:r>
        <w:t>иҗаты.</w:t>
      </w:r>
      <w:r>
        <w:rPr>
          <w:spacing w:val="-9"/>
        </w:rPr>
        <w:t xml:space="preserve"> </w:t>
      </w:r>
      <w:r>
        <w:t>Санамышлар,</w:t>
      </w:r>
      <w:r>
        <w:rPr>
          <w:spacing w:val="-7"/>
        </w:rPr>
        <w:t xml:space="preserve"> </w:t>
      </w:r>
      <w:r>
        <w:t>эндəшлəр</w:t>
      </w:r>
    </w:p>
    <w:p w:rsidR="00626071" w:rsidRDefault="00715DBD">
      <w:pPr>
        <w:spacing w:before="197"/>
        <w:ind w:left="1086"/>
        <w:rPr>
          <w:b/>
          <w:sz w:val="24"/>
        </w:rPr>
      </w:pPr>
      <w:r>
        <w:rPr>
          <w:b/>
          <w:sz w:val="24"/>
        </w:rPr>
        <w:t>(Татарское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устное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народное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творчество.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Считалки,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заклички)</w:t>
      </w:r>
    </w:p>
    <w:p w:rsidR="00626071" w:rsidRDefault="00715DBD">
      <w:pPr>
        <w:pStyle w:val="a3"/>
        <w:spacing w:before="194" w:line="360" w:lineRule="auto"/>
        <w:ind w:left="224" w:right="116" w:firstLine="682"/>
      </w:pPr>
      <w:r>
        <w:t>Малые</w:t>
      </w:r>
      <w:r>
        <w:rPr>
          <w:spacing w:val="31"/>
        </w:rPr>
        <w:t xml:space="preserve"> </w:t>
      </w:r>
      <w:r>
        <w:t>жанры</w:t>
      </w:r>
      <w:r>
        <w:rPr>
          <w:spacing w:val="33"/>
        </w:rPr>
        <w:t xml:space="preserve"> </w:t>
      </w:r>
      <w:r>
        <w:t>татарского</w:t>
      </w:r>
      <w:r>
        <w:rPr>
          <w:spacing w:val="36"/>
        </w:rPr>
        <w:t xml:space="preserve"> </w:t>
      </w:r>
      <w:r>
        <w:t>устного</w:t>
      </w:r>
      <w:r>
        <w:rPr>
          <w:spacing w:val="32"/>
        </w:rPr>
        <w:t xml:space="preserve"> </w:t>
      </w:r>
      <w:r>
        <w:t>народного</w:t>
      </w:r>
      <w:r>
        <w:rPr>
          <w:spacing w:val="33"/>
        </w:rPr>
        <w:t xml:space="preserve"> </w:t>
      </w:r>
      <w:r>
        <w:t>творчества,</w:t>
      </w:r>
      <w:r>
        <w:rPr>
          <w:spacing w:val="32"/>
        </w:rPr>
        <w:t xml:space="preserve"> </w:t>
      </w:r>
      <w:r>
        <w:t>их</w:t>
      </w:r>
      <w:r>
        <w:rPr>
          <w:spacing w:val="34"/>
        </w:rPr>
        <w:t xml:space="preserve"> </w:t>
      </w:r>
      <w:r>
        <w:t>место</w:t>
      </w:r>
      <w:r>
        <w:rPr>
          <w:spacing w:val="34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нашей</w:t>
      </w:r>
      <w:r>
        <w:rPr>
          <w:spacing w:val="34"/>
        </w:rPr>
        <w:t xml:space="preserve"> </w:t>
      </w:r>
      <w:r>
        <w:t>жизни,</w:t>
      </w:r>
      <w:r>
        <w:rPr>
          <w:spacing w:val="30"/>
        </w:rPr>
        <w:t xml:space="preserve"> </w:t>
      </w:r>
      <w:r>
        <w:t>ситуации</w:t>
      </w:r>
      <w:r>
        <w:rPr>
          <w:spacing w:val="-57"/>
        </w:rPr>
        <w:t xml:space="preserve"> </w:t>
      </w:r>
      <w:r>
        <w:t>использования.</w:t>
      </w:r>
      <w:r>
        <w:rPr>
          <w:spacing w:val="-3"/>
        </w:rPr>
        <w:t xml:space="preserve"> </w:t>
      </w:r>
      <w:r>
        <w:t>Считалки. Заклички.</w:t>
      </w:r>
    </w:p>
    <w:p w:rsidR="00626071" w:rsidRDefault="00715DBD">
      <w:pPr>
        <w:pStyle w:val="Heading1"/>
        <w:ind w:left="1086"/>
      </w:pPr>
      <w:r>
        <w:t>Ямьле</w:t>
      </w:r>
      <w:r>
        <w:rPr>
          <w:spacing w:val="-8"/>
        </w:rPr>
        <w:t xml:space="preserve"> </w:t>
      </w:r>
      <w:r>
        <w:t>табигать</w:t>
      </w:r>
      <w:r>
        <w:rPr>
          <w:spacing w:val="-6"/>
        </w:rPr>
        <w:t xml:space="preserve"> </w:t>
      </w:r>
      <w:r>
        <w:t>(Красивая</w:t>
      </w:r>
      <w:r>
        <w:rPr>
          <w:spacing w:val="-8"/>
        </w:rPr>
        <w:t xml:space="preserve"> </w:t>
      </w:r>
      <w:r>
        <w:t>природа)</w:t>
      </w:r>
    </w:p>
    <w:p w:rsidR="00626071" w:rsidRDefault="00715DBD">
      <w:pPr>
        <w:pStyle w:val="a3"/>
        <w:spacing w:before="195"/>
        <w:ind w:left="1086"/>
      </w:pPr>
      <w:r>
        <w:t>Произведения</w:t>
      </w:r>
      <w:r>
        <w:rPr>
          <w:spacing w:val="38"/>
        </w:rPr>
        <w:t xml:space="preserve"> </w:t>
      </w:r>
      <w:r>
        <w:t>о</w:t>
      </w:r>
      <w:r>
        <w:rPr>
          <w:spacing w:val="37"/>
        </w:rPr>
        <w:t xml:space="preserve"> </w:t>
      </w:r>
      <w:r>
        <w:t>природе,</w:t>
      </w:r>
      <w:r>
        <w:rPr>
          <w:spacing w:val="39"/>
        </w:rPr>
        <w:t xml:space="preserve"> </w:t>
      </w:r>
      <w:r>
        <w:t>о</w:t>
      </w:r>
      <w:r>
        <w:rPr>
          <w:spacing w:val="39"/>
        </w:rPr>
        <w:t xml:space="preserve"> </w:t>
      </w:r>
      <w:r>
        <w:t>ее</w:t>
      </w:r>
      <w:r>
        <w:rPr>
          <w:spacing w:val="39"/>
        </w:rPr>
        <w:t xml:space="preserve"> </w:t>
      </w:r>
      <w:r>
        <w:t>красоте,</w:t>
      </w:r>
      <w:r>
        <w:rPr>
          <w:spacing w:val="39"/>
        </w:rPr>
        <w:t xml:space="preserve"> </w:t>
      </w:r>
      <w:r>
        <w:t>о</w:t>
      </w:r>
      <w:r>
        <w:rPr>
          <w:spacing w:val="39"/>
        </w:rPr>
        <w:t xml:space="preserve"> </w:t>
      </w:r>
      <w:r>
        <w:t>важности</w:t>
      </w:r>
      <w:r>
        <w:rPr>
          <w:spacing w:val="41"/>
        </w:rPr>
        <w:t xml:space="preserve"> </w:t>
      </w:r>
      <w:r>
        <w:t>ее</w:t>
      </w:r>
      <w:r>
        <w:rPr>
          <w:spacing w:val="39"/>
        </w:rPr>
        <w:t xml:space="preserve"> </w:t>
      </w:r>
      <w:r>
        <w:t>сохранения.</w:t>
      </w:r>
      <w:r>
        <w:rPr>
          <w:spacing w:val="-15"/>
        </w:rPr>
        <w:t xml:space="preserve"> </w:t>
      </w:r>
      <w:r>
        <w:t>И.</w:t>
      </w:r>
      <w:r>
        <w:rPr>
          <w:spacing w:val="37"/>
        </w:rPr>
        <w:t xml:space="preserve"> </w:t>
      </w:r>
      <w:r>
        <w:t>Туктар.</w:t>
      </w:r>
      <w:r>
        <w:rPr>
          <w:spacing w:val="44"/>
        </w:rPr>
        <w:t xml:space="preserve"> </w:t>
      </w:r>
      <w:r>
        <w:t>«Җем-җем!..</w:t>
      </w:r>
    </w:p>
    <w:p w:rsidR="00626071" w:rsidRDefault="00715DBD">
      <w:pPr>
        <w:pStyle w:val="a3"/>
        <w:spacing w:before="137"/>
        <w:ind w:left="404"/>
      </w:pPr>
      <w:r>
        <w:t>Чвик!»</w:t>
      </w:r>
    </w:p>
    <w:p w:rsidR="00626071" w:rsidRDefault="00715DBD">
      <w:pPr>
        <w:pStyle w:val="a3"/>
        <w:spacing w:before="136" w:line="360" w:lineRule="auto"/>
        <w:ind w:left="404" w:right="898" w:firstLine="682"/>
      </w:pPr>
      <w:r>
        <w:t>Ф.</w:t>
      </w:r>
      <w:r>
        <w:rPr>
          <w:spacing w:val="12"/>
        </w:rPr>
        <w:t xml:space="preserve"> </w:t>
      </w:r>
      <w:r>
        <w:t>Садриев.</w:t>
      </w:r>
      <w:r>
        <w:rPr>
          <w:spacing w:val="17"/>
        </w:rPr>
        <w:t xml:space="preserve"> </w:t>
      </w:r>
      <w:r>
        <w:t>«Яңгыр,</w:t>
      </w:r>
      <w:r>
        <w:rPr>
          <w:spacing w:val="14"/>
        </w:rPr>
        <w:t xml:space="preserve"> </w:t>
      </w:r>
      <w:r>
        <w:t>яу,</w:t>
      </w:r>
      <w:r>
        <w:rPr>
          <w:spacing w:val="12"/>
        </w:rPr>
        <w:t xml:space="preserve"> </w:t>
      </w:r>
      <w:r>
        <w:t>яу,</w:t>
      </w:r>
      <w:r>
        <w:rPr>
          <w:spacing w:val="12"/>
        </w:rPr>
        <w:t xml:space="preserve"> </w:t>
      </w:r>
      <w:r>
        <w:t>яу!»</w:t>
      </w:r>
      <w:r>
        <w:rPr>
          <w:spacing w:val="7"/>
        </w:rPr>
        <w:t xml:space="preserve"> </w:t>
      </w:r>
      <w:r>
        <w:t>(«Дождик,</w:t>
      </w:r>
      <w:r>
        <w:rPr>
          <w:spacing w:val="12"/>
        </w:rPr>
        <w:t xml:space="preserve"> </w:t>
      </w:r>
      <w:r>
        <w:t>лей,</w:t>
      </w:r>
      <w:r>
        <w:rPr>
          <w:spacing w:val="12"/>
        </w:rPr>
        <w:t xml:space="preserve"> </w:t>
      </w:r>
      <w:r>
        <w:t>лей,</w:t>
      </w:r>
      <w:r>
        <w:rPr>
          <w:spacing w:val="12"/>
        </w:rPr>
        <w:t xml:space="preserve"> </w:t>
      </w:r>
      <w:r>
        <w:t>лей!»).</w:t>
      </w:r>
      <w:r>
        <w:rPr>
          <w:spacing w:val="22"/>
        </w:rPr>
        <w:t xml:space="preserve"> </w:t>
      </w:r>
      <w:r>
        <w:t>Ш.</w:t>
      </w:r>
      <w:r>
        <w:rPr>
          <w:spacing w:val="12"/>
        </w:rPr>
        <w:t xml:space="preserve"> </w:t>
      </w:r>
      <w:r>
        <w:t>Галиев.</w:t>
      </w:r>
      <w:r>
        <w:rPr>
          <w:spacing w:val="17"/>
        </w:rPr>
        <w:t xml:space="preserve"> </w:t>
      </w:r>
      <w:r>
        <w:t>«Тəмле</w:t>
      </w:r>
      <w:r>
        <w:rPr>
          <w:spacing w:val="11"/>
        </w:rPr>
        <w:t xml:space="preserve"> </w:t>
      </w:r>
      <w:r>
        <w:t>җəй»</w:t>
      </w:r>
      <w:r>
        <w:rPr>
          <w:spacing w:val="-57"/>
        </w:rPr>
        <w:t xml:space="preserve"> </w:t>
      </w:r>
      <w:r>
        <w:t>(«Вкусное</w:t>
      </w:r>
      <w:r>
        <w:rPr>
          <w:spacing w:val="-2"/>
        </w:rPr>
        <w:t xml:space="preserve"> </w:t>
      </w:r>
      <w:r>
        <w:t>лето»).</w:t>
      </w:r>
    </w:p>
    <w:p w:rsidR="00626071" w:rsidRDefault="00715DBD" w:rsidP="00E0235C">
      <w:pPr>
        <w:pStyle w:val="Heading1"/>
        <w:numPr>
          <w:ilvl w:val="0"/>
          <w:numId w:val="36"/>
        </w:numPr>
        <w:tabs>
          <w:tab w:val="left" w:pos="1267"/>
        </w:tabs>
        <w:spacing w:before="195"/>
        <w:ind w:hanging="181"/>
      </w:pPr>
      <w:r>
        <w:t>КЛАСС</w:t>
      </w:r>
    </w:p>
    <w:p w:rsidR="00626071" w:rsidRDefault="00626071">
      <w:pPr>
        <w:pStyle w:val="a3"/>
        <w:spacing w:before="8"/>
        <w:ind w:left="0"/>
        <w:rPr>
          <w:b/>
          <w:sz w:val="25"/>
        </w:rPr>
      </w:pPr>
    </w:p>
    <w:p w:rsidR="00626071" w:rsidRDefault="00715DBD">
      <w:pPr>
        <w:ind w:left="1086"/>
        <w:rPr>
          <w:b/>
          <w:sz w:val="24"/>
        </w:rPr>
      </w:pPr>
      <w:r>
        <w:rPr>
          <w:b/>
          <w:sz w:val="24"/>
        </w:rPr>
        <w:t>Алтын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көз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җитте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(Наступила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золотая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осень)</w:t>
      </w:r>
    </w:p>
    <w:p w:rsidR="00626071" w:rsidRDefault="00715DBD">
      <w:pPr>
        <w:pStyle w:val="a3"/>
        <w:spacing w:before="199"/>
        <w:ind w:left="1086"/>
      </w:pPr>
      <w:r>
        <w:rPr>
          <w:spacing w:val="-1"/>
        </w:rPr>
        <w:t>Произведения</w:t>
      </w:r>
      <w:r>
        <w:rPr>
          <w:spacing w:val="16"/>
        </w:rPr>
        <w:t xml:space="preserve"> </w:t>
      </w:r>
      <w:r>
        <w:rPr>
          <w:spacing w:val="-1"/>
        </w:rPr>
        <w:t>о</w:t>
      </w:r>
      <w:r>
        <w:rPr>
          <w:spacing w:val="16"/>
        </w:rPr>
        <w:t xml:space="preserve"> </w:t>
      </w:r>
      <w:r>
        <w:rPr>
          <w:spacing w:val="-1"/>
        </w:rPr>
        <w:t>красоте</w:t>
      </w:r>
      <w:r>
        <w:rPr>
          <w:spacing w:val="16"/>
        </w:rPr>
        <w:t xml:space="preserve"> </w:t>
      </w:r>
      <w:r>
        <w:rPr>
          <w:spacing w:val="-1"/>
        </w:rPr>
        <w:t>осенней</w:t>
      </w:r>
      <w:r>
        <w:rPr>
          <w:spacing w:val="17"/>
        </w:rPr>
        <w:t xml:space="preserve"> </w:t>
      </w:r>
      <w:r>
        <w:t>природы,</w:t>
      </w:r>
      <w:r>
        <w:rPr>
          <w:spacing w:val="16"/>
        </w:rPr>
        <w:t xml:space="preserve"> </w:t>
      </w:r>
      <w:r>
        <w:t>осеннего</w:t>
      </w:r>
      <w:r>
        <w:rPr>
          <w:spacing w:val="16"/>
        </w:rPr>
        <w:t xml:space="preserve"> </w:t>
      </w:r>
      <w:r>
        <w:t>леса,</w:t>
      </w:r>
      <w:r>
        <w:rPr>
          <w:spacing w:val="16"/>
        </w:rPr>
        <w:t xml:space="preserve"> </w:t>
      </w:r>
      <w:r>
        <w:t>о</w:t>
      </w:r>
      <w:r>
        <w:rPr>
          <w:spacing w:val="18"/>
        </w:rPr>
        <w:t xml:space="preserve"> </w:t>
      </w:r>
      <w:r>
        <w:t>празднике</w:t>
      </w:r>
      <w:r>
        <w:rPr>
          <w:spacing w:val="15"/>
        </w:rPr>
        <w:t xml:space="preserve"> </w:t>
      </w:r>
      <w:r>
        <w:t>1</w:t>
      </w:r>
      <w:r>
        <w:rPr>
          <w:spacing w:val="16"/>
        </w:rPr>
        <w:t xml:space="preserve"> </w:t>
      </w:r>
      <w:r>
        <w:t>сентября.</w:t>
      </w:r>
      <w:r>
        <w:rPr>
          <w:spacing w:val="-30"/>
        </w:rPr>
        <w:t xml:space="preserve"> </w:t>
      </w:r>
      <w:r>
        <w:t>Б.</w:t>
      </w:r>
      <w:r>
        <w:rPr>
          <w:spacing w:val="16"/>
        </w:rPr>
        <w:t xml:space="preserve"> </w:t>
      </w:r>
      <w:r>
        <w:t>Рахмет.</w:t>
      </w:r>
    </w:p>
    <w:p w:rsidR="00626071" w:rsidRDefault="00715DBD">
      <w:pPr>
        <w:pStyle w:val="a3"/>
        <w:spacing w:before="140"/>
        <w:ind w:left="404"/>
      </w:pPr>
      <w:r>
        <w:t>«Сара</w:t>
      </w:r>
      <w:r>
        <w:rPr>
          <w:spacing w:val="-3"/>
        </w:rPr>
        <w:t xml:space="preserve"> </w:t>
      </w:r>
      <w:r>
        <w:t>мəктəпкə</w:t>
      </w:r>
      <w:r>
        <w:rPr>
          <w:spacing w:val="-2"/>
        </w:rPr>
        <w:t xml:space="preserve"> </w:t>
      </w:r>
      <w:r>
        <w:t>бара»</w:t>
      </w:r>
      <w:r>
        <w:rPr>
          <w:spacing w:val="-8"/>
        </w:rPr>
        <w:t xml:space="preserve"> </w:t>
      </w:r>
      <w:r>
        <w:t>(«Сара</w:t>
      </w:r>
      <w:r>
        <w:rPr>
          <w:spacing w:val="-2"/>
        </w:rPr>
        <w:t xml:space="preserve"> </w:t>
      </w:r>
      <w:r>
        <w:t>идет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школу»).</w:t>
      </w:r>
    </w:p>
    <w:p w:rsidR="00626071" w:rsidRDefault="00715DBD">
      <w:pPr>
        <w:pStyle w:val="a3"/>
        <w:spacing w:before="137"/>
        <w:ind w:left="1086"/>
      </w:pPr>
      <w:r>
        <w:t>Р.</w:t>
      </w:r>
      <w:r>
        <w:rPr>
          <w:spacing w:val="-8"/>
        </w:rPr>
        <w:t xml:space="preserve"> </w:t>
      </w:r>
      <w:r>
        <w:t>Валиева.</w:t>
      </w:r>
      <w:r>
        <w:rPr>
          <w:spacing w:val="-1"/>
        </w:rPr>
        <w:t xml:space="preserve"> </w:t>
      </w:r>
      <w:r>
        <w:t>«Көз»</w:t>
      </w:r>
      <w:r>
        <w:rPr>
          <w:spacing w:val="-13"/>
        </w:rPr>
        <w:t xml:space="preserve"> </w:t>
      </w:r>
      <w:r>
        <w:t>(«Осень»).</w:t>
      </w:r>
    </w:p>
    <w:p w:rsidR="00626071" w:rsidRDefault="00715DBD">
      <w:pPr>
        <w:pStyle w:val="a3"/>
        <w:spacing w:before="199"/>
        <w:ind w:left="1086"/>
      </w:pPr>
      <w:r>
        <w:t>Г.</w:t>
      </w:r>
      <w:r>
        <w:rPr>
          <w:spacing w:val="-8"/>
        </w:rPr>
        <w:t xml:space="preserve"> </w:t>
      </w:r>
      <w:r>
        <w:t>Хасанов.</w:t>
      </w:r>
      <w:r>
        <w:rPr>
          <w:spacing w:val="-1"/>
        </w:rPr>
        <w:t xml:space="preserve"> </w:t>
      </w:r>
      <w:r>
        <w:t>«Көзге</w:t>
      </w:r>
      <w:r>
        <w:rPr>
          <w:spacing w:val="-6"/>
        </w:rPr>
        <w:t xml:space="preserve"> </w:t>
      </w:r>
      <w:r>
        <w:t>бакча»</w:t>
      </w:r>
      <w:r>
        <w:rPr>
          <w:spacing w:val="-12"/>
        </w:rPr>
        <w:t xml:space="preserve"> </w:t>
      </w:r>
      <w:r>
        <w:t>(«Осенний</w:t>
      </w:r>
      <w:r>
        <w:rPr>
          <w:spacing w:val="-4"/>
        </w:rPr>
        <w:t xml:space="preserve"> </w:t>
      </w:r>
      <w:r>
        <w:t>сад»).</w:t>
      </w:r>
    </w:p>
    <w:p w:rsidR="00626071" w:rsidRDefault="00715DBD">
      <w:pPr>
        <w:pStyle w:val="a3"/>
        <w:spacing w:before="197"/>
        <w:ind w:left="906" w:firstLine="180"/>
        <w:jc w:val="both"/>
      </w:pPr>
      <w:r>
        <w:t>Ф.</w:t>
      </w:r>
      <w:r>
        <w:rPr>
          <w:spacing w:val="-4"/>
        </w:rPr>
        <w:t xml:space="preserve"> </w:t>
      </w:r>
      <w:r>
        <w:t>Яруллин.</w:t>
      </w:r>
      <w:r>
        <w:rPr>
          <w:spacing w:val="1"/>
        </w:rPr>
        <w:t xml:space="preserve"> </w:t>
      </w:r>
      <w:r>
        <w:t>«Көзге</w:t>
      </w:r>
      <w:r>
        <w:rPr>
          <w:spacing w:val="-4"/>
        </w:rPr>
        <w:t xml:space="preserve"> </w:t>
      </w:r>
      <w:r>
        <w:t>табын»</w:t>
      </w:r>
      <w:r>
        <w:rPr>
          <w:spacing w:val="-10"/>
        </w:rPr>
        <w:t xml:space="preserve"> </w:t>
      </w:r>
      <w:r>
        <w:t>(«Осенние</w:t>
      </w:r>
      <w:r>
        <w:rPr>
          <w:spacing w:val="-4"/>
        </w:rPr>
        <w:t xml:space="preserve"> </w:t>
      </w:r>
      <w:r>
        <w:t>яства»).И.</w:t>
      </w:r>
      <w:r>
        <w:rPr>
          <w:spacing w:val="-5"/>
        </w:rPr>
        <w:t xml:space="preserve"> </w:t>
      </w:r>
      <w:r>
        <w:t>Туктар.</w:t>
      </w:r>
      <w:r>
        <w:rPr>
          <w:spacing w:val="-1"/>
        </w:rPr>
        <w:t xml:space="preserve"> </w:t>
      </w:r>
      <w:r>
        <w:t>«Урман</w:t>
      </w:r>
      <w:r>
        <w:rPr>
          <w:spacing w:val="-4"/>
        </w:rPr>
        <w:t xml:space="preserve"> </w:t>
      </w:r>
      <w:r>
        <w:t>букеты»</w:t>
      </w:r>
      <w:r>
        <w:rPr>
          <w:spacing w:val="-11"/>
        </w:rPr>
        <w:t xml:space="preserve"> </w:t>
      </w:r>
      <w:r>
        <w:t>(«Лесной</w:t>
      </w:r>
      <w:r>
        <w:rPr>
          <w:spacing w:val="-4"/>
        </w:rPr>
        <w:t xml:space="preserve"> </w:t>
      </w:r>
      <w:r>
        <w:t>букет»).</w:t>
      </w:r>
    </w:p>
    <w:p w:rsidR="00626071" w:rsidRDefault="00715DBD">
      <w:pPr>
        <w:pStyle w:val="Heading1"/>
        <w:spacing w:before="144" w:line="360" w:lineRule="auto"/>
        <w:ind w:left="224" w:right="112" w:firstLine="682"/>
        <w:jc w:val="both"/>
      </w:pPr>
      <w:r>
        <w:t>Татар халык авыз иҗаты. Мəкаль-əйтемнəр. Табышмаклар (Татарское устное народное</w:t>
      </w:r>
      <w:r>
        <w:rPr>
          <w:spacing w:val="1"/>
        </w:rPr>
        <w:t xml:space="preserve"> </w:t>
      </w:r>
      <w:r>
        <w:t>творчество.</w:t>
      </w:r>
      <w:r>
        <w:rPr>
          <w:spacing w:val="-3"/>
        </w:rPr>
        <w:t xml:space="preserve"> </w:t>
      </w:r>
      <w:r>
        <w:t>Пословицы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поговорки.</w:t>
      </w:r>
      <w:r>
        <w:rPr>
          <w:spacing w:val="-1"/>
        </w:rPr>
        <w:t xml:space="preserve"> </w:t>
      </w:r>
      <w:r>
        <w:t>Загадки)</w:t>
      </w:r>
    </w:p>
    <w:p w:rsidR="00626071" w:rsidRDefault="00715DBD">
      <w:pPr>
        <w:pStyle w:val="a3"/>
        <w:spacing w:line="360" w:lineRule="auto"/>
        <w:ind w:left="224" w:right="115" w:firstLine="682"/>
        <w:jc w:val="both"/>
      </w:pPr>
      <w:r>
        <w:t>Малые жанры</w:t>
      </w:r>
      <w:r>
        <w:rPr>
          <w:spacing w:val="1"/>
        </w:rPr>
        <w:t xml:space="preserve"> </w:t>
      </w:r>
      <w:r>
        <w:t>устного народного творчества. Пословицы и</w:t>
      </w:r>
      <w:r>
        <w:rPr>
          <w:spacing w:val="1"/>
        </w:rPr>
        <w:t xml:space="preserve"> </w:t>
      </w:r>
      <w:r>
        <w:t>поговорки. Загадки. Тематика и</w:t>
      </w:r>
      <w:r>
        <w:rPr>
          <w:spacing w:val="1"/>
        </w:rPr>
        <w:t xml:space="preserve"> </w:t>
      </w:r>
      <w:r>
        <w:t>проблематика. Значение пословиц. Ситуации использования в речи пословиц и поговорок. Смекалка и</w:t>
      </w:r>
      <w:r>
        <w:rPr>
          <w:spacing w:val="1"/>
        </w:rPr>
        <w:t xml:space="preserve"> </w:t>
      </w:r>
      <w:r>
        <w:t>находчивость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загадок.</w:t>
      </w:r>
    </w:p>
    <w:p w:rsidR="00626071" w:rsidRDefault="00715DBD">
      <w:pPr>
        <w:pStyle w:val="Heading1"/>
        <w:spacing w:before="0"/>
        <w:ind w:left="1086"/>
        <w:jc w:val="both"/>
      </w:pPr>
      <w:r>
        <w:t>И</w:t>
      </w:r>
      <w:r>
        <w:rPr>
          <w:spacing w:val="-7"/>
        </w:rPr>
        <w:t xml:space="preserve"> </w:t>
      </w:r>
      <w:r>
        <w:t>ямьле</w:t>
      </w:r>
      <w:r>
        <w:rPr>
          <w:spacing w:val="-5"/>
        </w:rPr>
        <w:t xml:space="preserve"> </w:t>
      </w:r>
      <w:r>
        <w:t>дə</w:t>
      </w:r>
      <w:r>
        <w:rPr>
          <w:spacing w:val="-5"/>
        </w:rPr>
        <w:t xml:space="preserve"> </w:t>
      </w:r>
      <w:r>
        <w:t>соң</w:t>
      </w:r>
      <w:r>
        <w:rPr>
          <w:spacing w:val="-3"/>
        </w:rPr>
        <w:t xml:space="preserve"> </w:t>
      </w:r>
      <w:r>
        <w:t>бу</w:t>
      </w:r>
      <w:r>
        <w:rPr>
          <w:spacing w:val="-4"/>
        </w:rPr>
        <w:t xml:space="preserve"> </w:t>
      </w:r>
      <w:r>
        <w:t>дөнья!</w:t>
      </w:r>
      <w:r>
        <w:rPr>
          <w:spacing w:val="-4"/>
        </w:rPr>
        <w:t xml:space="preserve"> </w:t>
      </w:r>
      <w:r>
        <w:t>(Как</w:t>
      </w:r>
      <w:r>
        <w:rPr>
          <w:spacing w:val="-4"/>
        </w:rPr>
        <w:t xml:space="preserve"> </w:t>
      </w:r>
      <w:r>
        <w:t>прекрасен</w:t>
      </w:r>
      <w:r>
        <w:rPr>
          <w:spacing w:val="-4"/>
        </w:rPr>
        <w:t xml:space="preserve"> </w:t>
      </w:r>
      <w:r>
        <w:t>этот</w:t>
      </w:r>
      <w:r>
        <w:rPr>
          <w:spacing w:val="-2"/>
        </w:rPr>
        <w:t xml:space="preserve"> </w:t>
      </w:r>
      <w:r>
        <w:t>мир!)</w:t>
      </w:r>
    </w:p>
    <w:p w:rsidR="00626071" w:rsidRDefault="00715DBD">
      <w:pPr>
        <w:pStyle w:val="a3"/>
        <w:spacing w:before="189" w:line="360" w:lineRule="auto"/>
        <w:ind w:left="224" w:right="273" w:firstLine="682"/>
        <w:jc w:val="both"/>
      </w:pPr>
      <w:r>
        <w:t>Произведения, отражающие красоту внешнего и внутреннего мира, красоту природы, труда,</w:t>
      </w:r>
      <w:r>
        <w:rPr>
          <w:spacing w:val="1"/>
        </w:rPr>
        <w:t xml:space="preserve"> </w:t>
      </w:r>
      <w:r>
        <w:t>дружеских отношений.</w:t>
      </w:r>
    </w:p>
    <w:p w:rsidR="00626071" w:rsidRDefault="00715DBD">
      <w:pPr>
        <w:pStyle w:val="a3"/>
        <w:spacing w:before="3"/>
        <w:ind w:left="1086"/>
      </w:pPr>
      <w:r>
        <w:t>Л.</w:t>
      </w:r>
      <w:r>
        <w:rPr>
          <w:spacing w:val="-5"/>
        </w:rPr>
        <w:t xml:space="preserve"> </w:t>
      </w:r>
      <w:r>
        <w:t>Лерон.</w:t>
      </w:r>
      <w:r>
        <w:rPr>
          <w:spacing w:val="-2"/>
        </w:rPr>
        <w:t xml:space="preserve"> </w:t>
      </w:r>
      <w:r>
        <w:t>«И</w:t>
      </w:r>
      <w:r>
        <w:rPr>
          <w:spacing w:val="-4"/>
        </w:rPr>
        <w:t xml:space="preserve"> </w:t>
      </w:r>
      <w:r>
        <w:t>ямьле</w:t>
      </w:r>
      <w:r>
        <w:rPr>
          <w:spacing w:val="-4"/>
        </w:rPr>
        <w:t xml:space="preserve"> </w:t>
      </w:r>
      <w:r>
        <w:t>дə</w:t>
      </w:r>
      <w:r>
        <w:rPr>
          <w:spacing w:val="-3"/>
        </w:rPr>
        <w:t xml:space="preserve"> </w:t>
      </w:r>
      <w:r>
        <w:t>соң</w:t>
      </w:r>
      <w:r>
        <w:rPr>
          <w:spacing w:val="-2"/>
        </w:rPr>
        <w:t xml:space="preserve"> </w:t>
      </w:r>
      <w:r>
        <w:t>бу</w:t>
      </w:r>
      <w:r>
        <w:rPr>
          <w:spacing w:val="-10"/>
        </w:rPr>
        <w:t xml:space="preserve"> </w:t>
      </w:r>
      <w:r>
        <w:t>дөнья!»</w:t>
      </w:r>
      <w:r>
        <w:rPr>
          <w:spacing w:val="-8"/>
        </w:rPr>
        <w:t xml:space="preserve"> </w:t>
      </w:r>
      <w:r>
        <w:t>(«Как</w:t>
      </w:r>
      <w:r>
        <w:rPr>
          <w:spacing w:val="-3"/>
        </w:rPr>
        <w:t xml:space="preserve"> </w:t>
      </w:r>
      <w:r>
        <w:t>прекрасен</w:t>
      </w:r>
      <w:r>
        <w:rPr>
          <w:spacing w:val="-3"/>
        </w:rPr>
        <w:t xml:space="preserve"> </w:t>
      </w:r>
      <w:r>
        <w:t>этот</w:t>
      </w:r>
      <w:r>
        <w:rPr>
          <w:spacing w:val="-3"/>
        </w:rPr>
        <w:t xml:space="preserve"> </w:t>
      </w:r>
      <w:r>
        <w:t>мир!»).</w:t>
      </w:r>
    </w:p>
    <w:p w:rsidR="00626071" w:rsidRDefault="00715DBD">
      <w:pPr>
        <w:pStyle w:val="a3"/>
        <w:spacing w:before="100"/>
        <w:ind w:left="1086"/>
      </w:pPr>
      <w:r>
        <w:t>Г.</w:t>
      </w:r>
      <w:r>
        <w:rPr>
          <w:spacing w:val="-6"/>
        </w:rPr>
        <w:t xml:space="preserve"> </w:t>
      </w:r>
      <w:r>
        <w:t>Тукай.</w:t>
      </w:r>
      <w:r>
        <w:rPr>
          <w:spacing w:val="1"/>
        </w:rPr>
        <w:t xml:space="preserve"> </w:t>
      </w:r>
      <w:r>
        <w:t>«Эш</w:t>
      </w:r>
      <w:r>
        <w:rPr>
          <w:spacing w:val="-6"/>
        </w:rPr>
        <w:t xml:space="preserve"> </w:t>
      </w:r>
      <w:r>
        <w:t>беткəч уйнарга</w:t>
      </w:r>
      <w:r>
        <w:rPr>
          <w:spacing w:val="-6"/>
        </w:rPr>
        <w:t xml:space="preserve"> </w:t>
      </w:r>
      <w:r>
        <w:t>ярый»</w:t>
      </w:r>
      <w:r>
        <w:rPr>
          <w:spacing w:val="-12"/>
        </w:rPr>
        <w:t xml:space="preserve"> </w:t>
      </w:r>
      <w:r>
        <w:t>(«Закончил</w:t>
      </w:r>
      <w:r>
        <w:rPr>
          <w:spacing w:val="-3"/>
        </w:rPr>
        <w:t xml:space="preserve"> </w:t>
      </w:r>
      <w:r>
        <w:t>дело</w:t>
      </w:r>
      <w:r>
        <w:rPr>
          <w:spacing w:val="-5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гуляй</w:t>
      </w:r>
      <w:r>
        <w:rPr>
          <w:spacing w:val="-3"/>
        </w:rPr>
        <w:t xml:space="preserve"> </w:t>
      </w:r>
      <w:r>
        <w:t>смело»).</w:t>
      </w:r>
    </w:p>
    <w:p w:rsidR="00626071" w:rsidRDefault="00715DBD">
      <w:pPr>
        <w:pStyle w:val="a3"/>
        <w:spacing w:before="101"/>
        <w:ind w:left="1086"/>
      </w:pPr>
      <w:r>
        <w:t>Р.</w:t>
      </w:r>
      <w:r>
        <w:rPr>
          <w:spacing w:val="-6"/>
        </w:rPr>
        <w:t xml:space="preserve"> </w:t>
      </w:r>
      <w:r>
        <w:t>Гаташ.</w:t>
      </w:r>
      <w:r>
        <w:rPr>
          <w:spacing w:val="-2"/>
        </w:rPr>
        <w:t xml:space="preserve"> </w:t>
      </w:r>
      <w:r>
        <w:t>«Зəңгəр</w:t>
      </w:r>
      <w:r>
        <w:rPr>
          <w:spacing w:val="-4"/>
        </w:rPr>
        <w:t xml:space="preserve"> </w:t>
      </w:r>
      <w:r>
        <w:t>ил</w:t>
      </w:r>
      <w:r>
        <w:rPr>
          <w:spacing w:val="-6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балачак</w:t>
      </w:r>
      <w:r>
        <w:rPr>
          <w:spacing w:val="-6"/>
        </w:rPr>
        <w:t xml:space="preserve"> </w:t>
      </w:r>
      <w:r>
        <w:t>иле»</w:t>
      </w:r>
      <w:r>
        <w:rPr>
          <w:spacing w:val="-9"/>
        </w:rPr>
        <w:t xml:space="preserve"> </w:t>
      </w:r>
      <w:r>
        <w:t>(«Голубая</w:t>
      </w:r>
      <w:r>
        <w:rPr>
          <w:spacing w:val="-1"/>
        </w:rPr>
        <w:t xml:space="preserve"> </w:t>
      </w:r>
      <w:r>
        <w:t>страна</w:t>
      </w:r>
      <w:r>
        <w:rPr>
          <w:spacing w:val="-6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страна</w:t>
      </w:r>
      <w:r>
        <w:rPr>
          <w:spacing w:val="-6"/>
        </w:rPr>
        <w:t xml:space="preserve"> </w:t>
      </w:r>
      <w:r>
        <w:t>детства»).</w:t>
      </w:r>
    </w:p>
    <w:p w:rsidR="00626071" w:rsidRDefault="00715DBD">
      <w:pPr>
        <w:pStyle w:val="Heading1"/>
        <w:spacing w:before="106"/>
        <w:ind w:left="1086"/>
      </w:pPr>
      <w:r>
        <w:t>Ап-ак</w:t>
      </w:r>
      <w:r>
        <w:rPr>
          <w:spacing w:val="-9"/>
        </w:rPr>
        <w:t xml:space="preserve"> </w:t>
      </w:r>
      <w:r>
        <w:t>кыш</w:t>
      </w:r>
      <w:r>
        <w:rPr>
          <w:spacing w:val="-12"/>
        </w:rPr>
        <w:t xml:space="preserve"> </w:t>
      </w:r>
      <w:r>
        <w:t>килде</w:t>
      </w:r>
      <w:r>
        <w:rPr>
          <w:spacing w:val="-6"/>
        </w:rPr>
        <w:t xml:space="preserve"> </w:t>
      </w:r>
      <w:r>
        <w:t>(Зимушка-зима)</w:t>
      </w:r>
    </w:p>
    <w:p w:rsidR="00626071" w:rsidRDefault="00715DBD">
      <w:pPr>
        <w:pStyle w:val="a3"/>
        <w:spacing w:before="98" w:line="276" w:lineRule="auto"/>
        <w:ind w:left="224" w:right="116" w:firstLine="682"/>
      </w:pPr>
      <w:r>
        <w:t>Произведения,</w:t>
      </w:r>
      <w:r>
        <w:rPr>
          <w:spacing w:val="24"/>
        </w:rPr>
        <w:t xml:space="preserve"> </w:t>
      </w:r>
      <w:r>
        <w:t>раскрывающие</w:t>
      </w:r>
      <w:r>
        <w:rPr>
          <w:spacing w:val="24"/>
        </w:rPr>
        <w:t xml:space="preserve"> </w:t>
      </w:r>
      <w:r>
        <w:t>образы</w:t>
      </w:r>
      <w:r>
        <w:rPr>
          <w:spacing w:val="23"/>
        </w:rPr>
        <w:t xml:space="preserve"> </w:t>
      </w:r>
      <w:r>
        <w:t>зимней</w:t>
      </w:r>
      <w:r>
        <w:rPr>
          <w:spacing w:val="23"/>
        </w:rPr>
        <w:t xml:space="preserve"> </w:t>
      </w:r>
      <w:r>
        <w:t>природы,</w:t>
      </w:r>
      <w:r>
        <w:rPr>
          <w:spacing w:val="23"/>
        </w:rPr>
        <w:t xml:space="preserve"> </w:t>
      </w:r>
      <w:r>
        <w:t>красоту</w:t>
      </w:r>
      <w:r>
        <w:rPr>
          <w:spacing w:val="17"/>
        </w:rPr>
        <w:t xml:space="preserve"> </w:t>
      </w:r>
      <w:r>
        <w:t>зимнего</w:t>
      </w:r>
      <w:r>
        <w:rPr>
          <w:spacing w:val="24"/>
        </w:rPr>
        <w:t xml:space="preserve"> </w:t>
      </w:r>
      <w:r>
        <w:t>леса,</w:t>
      </w:r>
      <w:r>
        <w:rPr>
          <w:spacing w:val="25"/>
        </w:rPr>
        <w:t xml:space="preserve"> </w:t>
      </w:r>
      <w:r>
        <w:t>тему</w:t>
      </w:r>
      <w:r>
        <w:rPr>
          <w:spacing w:val="20"/>
        </w:rPr>
        <w:t xml:space="preserve"> </w:t>
      </w:r>
      <w:r>
        <w:t>природы</w:t>
      </w:r>
      <w:r>
        <w:rPr>
          <w:spacing w:val="2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человека.</w:t>
      </w:r>
      <w:r>
        <w:rPr>
          <w:spacing w:val="-1"/>
        </w:rPr>
        <w:t xml:space="preserve"> </w:t>
      </w:r>
      <w:r>
        <w:t>Праздник</w:t>
      </w:r>
      <w:r>
        <w:rPr>
          <w:spacing w:val="1"/>
        </w:rPr>
        <w:t xml:space="preserve"> </w:t>
      </w:r>
      <w:r>
        <w:t>Новый год.</w:t>
      </w:r>
    </w:p>
    <w:p w:rsidR="00626071" w:rsidRDefault="00715DBD">
      <w:pPr>
        <w:pStyle w:val="a3"/>
        <w:spacing w:line="275" w:lineRule="exact"/>
        <w:ind w:left="1086"/>
      </w:pPr>
      <w:r>
        <w:t>А.</w:t>
      </w:r>
      <w:r>
        <w:rPr>
          <w:spacing w:val="-5"/>
        </w:rPr>
        <w:t xml:space="preserve"> </w:t>
      </w:r>
      <w:r>
        <w:t>Еники.</w:t>
      </w:r>
      <w:r>
        <w:rPr>
          <w:spacing w:val="-2"/>
        </w:rPr>
        <w:t xml:space="preserve"> </w:t>
      </w:r>
      <w:r>
        <w:t>«Кышкы урман»</w:t>
      </w:r>
      <w:r>
        <w:rPr>
          <w:spacing w:val="-11"/>
        </w:rPr>
        <w:t xml:space="preserve"> </w:t>
      </w:r>
      <w:r>
        <w:t>(«Зимний</w:t>
      </w:r>
      <w:r>
        <w:rPr>
          <w:spacing w:val="-4"/>
        </w:rPr>
        <w:t xml:space="preserve"> </w:t>
      </w:r>
      <w:r>
        <w:t>лес»).А.</w:t>
      </w:r>
      <w:r>
        <w:rPr>
          <w:spacing w:val="-4"/>
        </w:rPr>
        <w:t xml:space="preserve"> </w:t>
      </w:r>
      <w:r>
        <w:t>Алиш. «Январь».</w:t>
      </w:r>
    </w:p>
    <w:p w:rsidR="00626071" w:rsidRDefault="00715DBD">
      <w:pPr>
        <w:pStyle w:val="a3"/>
        <w:spacing w:before="138" w:line="360" w:lineRule="auto"/>
        <w:ind w:left="404" w:right="116" w:firstLine="682"/>
      </w:pPr>
      <w:r>
        <w:t>Б.</w:t>
      </w:r>
      <w:r>
        <w:rPr>
          <w:spacing w:val="44"/>
        </w:rPr>
        <w:t xml:space="preserve"> </w:t>
      </w:r>
      <w:r>
        <w:t>Рахмет.</w:t>
      </w:r>
      <w:r>
        <w:rPr>
          <w:spacing w:val="51"/>
        </w:rPr>
        <w:t xml:space="preserve"> </w:t>
      </w:r>
      <w:r>
        <w:t>«Кыш</w:t>
      </w:r>
      <w:r>
        <w:rPr>
          <w:spacing w:val="45"/>
        </w:rPr>
        <w:t xml:space="preserve"> </w:t>
      </w:r>
      <w:r>
        <w:t>һəм</w:t>
      </w:r>
      <w:r>
        <w:rPr>
          <w:spacing w:val="47"/>
        </w:rPr>
        <w:t xml:space="preserve"> </w:t>
      </w:r>
      <w:r>
        <w:t>кеше»</w:t>
      </w:r>
      <w:r>
        <w:rPr>
          <w:spacing w:val="40"/>
        </w:rPr>
        <w:t xml:space="preserve"> </w:t>
      </w:r>
      <w:r>
        <w:t>(«Зима</w:t>
      </w:r>
      <w:r>
        <w:rPr>
          <w:spacing w:val="44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человек»).</w:t>
      </w:r>
      <w:r>
        <w:rPr>
          <w:spacing w:val="53"/>
        </w:rPr>
        <w:t xml:space="preserve"> </w:t>
      </w:r>
      <w:r>
        <w:t>С.</w:t>
      </w:r>
      <w:r>
        <w:rPr>
          <w:spacing w:val="41"/>
        </w:rPr>
        <w:t xml:space="preserve"> </w:t>
      </w:r>
      <w:r>
        <w:t>Урайский.</w:t>
      </w:r>
      <w:r>
        <w:rPr>
          <w:spacing w:val="49"/>
        </w:rPr>
        <w:t xml:space="preserve"> </w:t>
      </w:r>
      <w:r>
        <w:t>«Чыршы</w:t>
      </w:r>
      <w:r>
        <w:rPr>
          <w:spacing w:val="42"/>
        </w:rPr>
        <w:t xml:space="preserve"> </w:t>
      </w:r>
      <w:r>
        <w:t>янында»</w:t>
      </w:r>
      <w:r>
        <w:rPr>
          <w:spacing w:val="37"/>
        </w:rPr>
        <w:t xml:space="preserve"> </w:t>
      </w:r>
      <w:r>
        <w:t>(«Вокруг</w:t>
      </w:r>
      <w:r>
        <w:rPr>
          <w:spacing w:val="-57"/>
        </w:rPr>
        <w:t xml:space="preserve"> </w:t>
      </w:r>
      <w:r>
        <w:t>елки»).</w:t>
      </w:r>
    </w:p>
    <w:p w:rsidR="00626071" w:rsidRDefault="00715DBD">
      <w:pPr>
        <w:pStyle w:val="Heading1"/>
        <w:spacing w:before="4"/>
        <w:ind w:left="1086"/>
      </w:pPr>
      <w:r>
        <w:t>Туган</w:t>
      </w:r>
      <w:r>
        <w:rPr>
          <w:spacing w:val="-6"/>
        </w:rPr>
        <w:t xml:space="preserve"> </w:t>
      </w:r>
      <w:r>
        <w:t>илем,</w:t>
      </w:r>
      <w:r>
        <w:rPr>
          <w:spacing w:val="-5"/>
        </w:rPr>
        <w:t xml:space="preserve"> </w:t>
      </w:r>
      <w:r>
        <w:t>туган</w:t>
      </w:r>
      <w:r>
        <w:rPr>
          <w:spacing w:val="-6"/>
        </w:rPr>
        <w:t xml:space="preserve"> </w:t>
      </w:r>
      <w:r>
        <w:t>телем.</w:t>
      </w:r>
      <w:r>
        <w:rPr>
          <w:spacing w:val="-5"/>
        </w:rPr>
        <w:t xml:space="preserve"> </w:t>
      </w:r>
      <w:r>
        <w:t>(Родина</w:t>
      </w:r>
      <w:r>
        <w:rPr>
          <w:spacing w:val="-4"/>
        </w:rPr>
        <w:t xml:space="preserve"> </w:t>
      </w:r>
      <w:r>
        <w:t>моя,</w:t>
      </w:r>
      <w:r>
        <w:rPr>
          <w:spacing w:val="-8"/>
        </w:rPr>
        <w:t xml:space="preserve"> </w:t>
      </w:r>
      <w:r>
        <w:t>мой</w:t>
      </w:r>
      <w:r>
        <w:rPr>
          <w:spacing w:val="-4"/>
        </w:rPr>
        <w:t xml:space="preserve"> </w:t>
      </w:r>
      <w:r>
        <w:t>родной</w:t>
      </w:r>
      <w:r>
        <w:rPr>
          <w:spacing w:val="-6"/>
        </w:rPr>
        <w:t xml:space="preserve"> </w:t>
      </w:r>
      <w:r>
        <w:t>язык.)</w:t>
      </w:r>
    </w:p>
    <w:p w:rsidR="00626071" w:rsidRDefault="00715DBD">
      <w:pPr>
        <w:pStyle w:val="a3"/>
        <w:tabs>
          <w:tab w:val="left" w:pos="2667"/>
          <w:tab w:val="left" w:pos="4461"/>
          <w:tab w:val="left" w:pos="5275"/>
          <w:tab w:val="left" w:pos="6378"/>
          <w:tab w:val="left" w:pos="6836"/>
          <w:tab w:val="left" w:pos="8004"/>
          <w:tab w:val="left" w:pos="8363"/>
          <w:tab w:val="left" w:pos="9258"/>
        </w:tabs>
        <w:spacing w:before="186" w:line="360" w:lineRule="auto"/>
        <w:ind w:left="224" w:right="791" w:firstLine="682"/>
      </w:pPr>
      <w:r>
        <w:t>Произведения,</w:t>
      </w:r>
      <w:r>
        <w:tab/>
        <w:t>раскрывающие</w:t>
      </w:r>
      <w:r>
        <w:tab/>
        <w:t>образ</w:t>
      </w:r>
      <w:r>
        <w:tab/>
        <w:t>Родины,</w:t>
      </w:r>
      <w:r>
        <w:tab/>
        <w:t>ее</w:t>
      </w:r>
      <w:r>
        <w:tab/>
        <w:t>значение</w:t>
      </w:r>
      <w:r>
        <w:tab/>
        <w:t>в</w:t>
      </w:r>
      <w:r>
        <w:tab/>
        <w:t>жизни</w:t>
      </w:r>
      <w:r>
        <w:tab/>
      </w:r>
      <w:r>
        <w:rPr>
          <w:spacing w:val="-1"/>
        </w:rPr>
        <w:t>человека,</w:t>
      </w:r>
      <w:r>
        <w:rPr>
          <w:spacing w:val="-57"/>
        </w:rPr>
        <w:t xml:space="preserve"> </w:t>
      </w:r>
      <w:r>
        <w:t>рассказывающие</w:t>
      </w:r>
      <w:r>
        <w:rPr>
          <w:spacing w:val="-2"/>
        </w:rPr>
        <w:t xml:space="preserve"> </w:t>
      </w:r>
      <w:r>
        <w:t>оважности</w:t>
      </w:r>
      <w:r>
        <w:rPr>
          <w:spacing w:val="2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языка.</w:t>
      </w:r>
    </w:p>
    <w:p w:rsidR="00626071" w:rsidRDefault="00626071">
      <w:pPr>
        <w:spacing w:line="360" w:lineRule="auto"/>
        <w:sectPr w:rsidR="00626071">
          <w:footerReference w:type="default" r:id="rId11"/>
          <w:pgSz w:w="11900" w:h="16850"/>
          <w:pgMar w:top="440" w:right="440" w:bottom="980" w:left="440" w:header="0" w:footer="782" w:gutter="0"/>
          <w:cols w:space="720"/>
        </w:sectPr>
      </w:pPr>
    </w:p>
    <w:p w:rsidR="00626071" w:rsidRDefault="00715DBD">
      <w:pPr>
        <w:pStyle w:val="a3"/>
        <w:spacing w:before="74"/>
        <w:ind w:left="1086"/>
      </w:pPr>
      <w:r>
        <w:lastRenderedPageBreak/>
        <w:t>Г.</w:t>
      </w:r>
      <w:r>
        <w:rPr>
          <w:spacing w:val="-6"/>
        </w:rPr>
        <w:t xml:space="preserve"> </w:t>
      </w:r>
      <w:r>
        <w:t>Тукай.</w:t>
      </w:r>
      <w:r>
        <w:rPr>
          <w:spacing w:val="1"/>
        </w:rPr>
        <w:t xml:space="preserve"> </w:t>
      </w:r>
      <w:r>
        <w:t>«Туган</w:t>
      </w:r>
      <w:r>
        <w:rPr>
          <w:spacing w:val="-4"/>
        </w:rPr>
        <w:t xml:space="preserve"> </w:t>
      </w:r>
      <w:r>
        <w:t>тел»</w:t>
      </w:r>
      <w:r>
        <w:rPr>
          <w:spacing w:val="-9"/>
        </w:rPr>
        <w:t xml:space="preserve"> </w:t>
      </w:r>
      <w:r>
        <w:t>(«Родной</w:t>
      </w:r>
      <w:r>
        <w:rPr>
          <w:spacing w:val="-3"/>
        </w:rPr>
        <w:t xml:space="preserve"> </w:t>
      </w:r>
      <w:r>
        <w:t>язык»).</w:t>
      </w:r>
    </w:p>
    <w:p w:rsidR="00626071" w:rsidRDefault="00715DBD">
      <w:pPr>
        <w:pStyle w:val="a3"/>
        <w:spacing w:before="197" w:line="362" w:lineRule="auto"/>
        <w:ind w:left="404" w:right="116" w:firstLine="682"/>
      </w:pPr>
      <w:r>
        <w:t>Р.</w:t>
      </w:r>
      <w:r>
        <w:rPr>
          <w:spacing w:val="44"/>
        </w:rPr>
        <w:t xml:space="preserve"> </w:t>
      </w:r>
      <w:r>
        <w:t>Файзуллин.</w:t>
      </w:r>
      <w:r>
        <w:rPr>
          <w:spacing w:val="50"/>
        </w:rPr>
        <w:t xml:space="preserve"> </w:t>
      </w:r>
      <w:r>
        <w:t>«Синеке</w:t>
      </w:r>
      <w:r>
        <w:rPr>
          <w:spacing w:val="48"/>
        </w:rPr>
        <w:t xml:space="preserve"> </w:t>
      </w:r>
      <w:r>
        <w:t>–</w:t>
      </w:r>
      <w:r>
        <w:rPr>
          <w:spacing w:val="46"/>
        </w:rPr>
        <w:t xml:space="preserve"> </w:t>
      </w:r>
      <w:r>
        <w:t>илнеке»</w:t>
      </w:r>
      <w:r>
        <w:rPr>
          <w:spacing w:val="40"/>
        </w:rPr>
        <w:t xml:space="preserve"> </w:t>
      </w:r>
      <w:r>
        <w:t>(«Твое</w:t>
      </w:r>
      <w:r>
        <w:rPr>
          <w:spacing w:val="49"/>
        </w:rPr>
        <w:t xml:space="preserve"> </w:t>
      </w:r>
      <w:r>
        <w:t>–</w:t>
      </w:r>
      <w:r>
        <w:rPr>
          <w:spacing w:val="48"/>
        </w:rPr>
        <w:t xml:space="preserve"> </w:t>
      </w:r>
      <w:r>
        <w:t>родное»).</w:t>
      </w:r>
      <w:r>
        <w:rPr>
          <w:spacing w:val="-9"/>
        </w:rPr>
        <w:t xml:space="preserve"> </w:t>
      </w:r>
      <w:r>
        <w:t>Э.</w:t>
      </w:r>
      <w:r>
        <w:rPr>
          <w:spacing w:val="45"/>
        </w:rPr>
        <w:t xml:space="preserve"> </w:t>
      </w:r>
      <w:r>
        <w:t>Мукминова.</w:t>
      </w:r>
      <w:r>
        <w:rPr>
          <w:spacing w:val="49"/>
        </w:rPr>
        <w:t xml:space="preserve"> </w:t>
      </w:r>
      <w:r>
        <w:t>«Туган</w:t>
      </w:r>
      <w:r>
        <w:rPr>
          <w:spacing w:val="46"/>
        </w:rPr>
        <w:t xml:space="preserve"> </w:t>
      </w:r>
      <w:r>
        <w:t>телем»</w:t>
      </w:r>
      <w:r>
        <w:rPr>
          <w:spacing w:val="43"/>
        </w:rPr>
        <w:t xml:space="preserve"> </w:t>
      </w:r>
      <w:r>
        <w:t>(«Мой</w:t>
      </w:r>
      <w:r>
        <w:rPr>
          <w:spacing w:val="-57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язык»).Г.</w:t>
      </w:r>
      <w:r>
        <w:rPr>
          <w:spacing w:val="-1"/>
        </w:rPr>
        <w:t xml:space="preserve"> </w:t>
      </w:r>
      <w:r>
        <w:t>Баширов.</w:t>
      </w:r>
      <w:r>
        <w:rPr>
          <w:spacing w:val="4"/>
        </w:rPr>
        <w:t xml:space="preserve"> </w:t>
      </w:r>
      <w:r>
        <w:t>«Безнең</w:t>
      </w:r>
      <w:r>
        <w:rPr>
          <w:spacing w:val="-1"/>
        </w:rPr>
        <w:t xml:space="preserve"> </w:t>
      </w:r>
      <w:r>
        <w:t>Татарстан»</w:t>
      </w:r>
      <w:r>
        <w:rPr>
          <w:spacing w:val="-3"/>
        </w:rPr>
        <w:t xml:space="preserve"> </w:t>
      </w:r>
      <w:r>
        <w:t>(«Наш Татарстан»).</w:t>
      </w:r>
    </w:p>
    <w:p w:rsidR="00626071" w:rsidRDefault="00715DBD">
      <w:pPr>
        <w:pStyle w:val="Heading1"/>
        <w:spacing w:before="60"/>
        <w:ind w:left="1086"/>
      </w:pPr>
      <w:r>
        <w:t>Яз</w:t>
      </w:r>
      <w:r>
        <w:rPr>
          <w:spacing w:val="-5"/>
        </w:rPr>
        <w:t xml:space="preserve"> </w:t>
      </w:r>
      <w:r>
        <w:t>керде</w:t>
      </w:r>
      <w:r>
        <w:rPr>
          <w:spacing w:val="-2"/>
        </w:rPr>
        <w:t xml:space="preserve"> </w:t>
      </w:r>
      <w:r>
        <w:t>өебезгə</w:t>
      </w:r>
      <w:r>
        <w:rPr>
          <w:spacing w:val="-2"/>
        </w:rPr>
        <w:t xml:space="preserve"> </w:t>
      </w:r>
      <w:r>
        <w:t>(Весна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нам</w:t>
      </w:r>
      <w:r>
        <w:rPr>
          <w:spacing w:val="-4"/>
        </w:rPr>
        <w:t xml:space="preserve"> </w:t>
      </w:r>
      <w:r>
        <w:t>пришла)</w:t>
      </w:r>
    </w:p>
    <w:p w:rsidR="00626071" w:rsidRDefault="00715DBD">
      <w:pPr>
        <w:pStyle w:val="a3"/>
        <w:spacing w:before="134" w:line="360" w:lineRule="auto"/>
        <w:ind w:left="224" w:right="898" w:firstLine="682"/>
      </w:pPr>
      <w:r>
        <w:t>Произведения,</w:t>
      </w:r>
      <w:r>
        <w:rPr>
          <w:spacing w:val="5"/>
        </w:rPr>
        <w:t xml:space="preserve"> </w:t>
      </w:r>
      <w:r>
        <w:t>раскрывающие</w:t>
      </w:r>
      <w:r>
        <w:rPr>
          <w:spacing w:val="4"/>
        </w:rPr>
        <w:t xml:space="preserve"> </w:t>
      </w:r>
      <w:r>
        <w:t>образ</w:t>
      </w:r>
      <w:r>
        <w:rPr>
          <w:spacing w:val="6"/>
        </w:rPr>
        <w:t xml:space="preserve"> </w:t>
      </w:r>
      <w:r>
        <w:t>весны</w:t>
      </w:r>
      <w:r>
        <w:rPr>
          <w:spacing w:val="7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литературе.</w:t>
      </w:r>
      <w:r>
        <w:rPr>
          <w:spacing w:val="7"/>
        </w:rPr>
        <w:t xml:space="preserve"> </w:t>
      </w:r>
      <w:r>
        <w:t>Описание</w:t>
      </w:r>
      <w:r>
        <w:rPr>
          <w:spacing w:val="4"/>
        </w:rPr>
        <w:t xml:space="preserve"> </w:t>
      </w:r>
      <w:r>
        <w:t>весенних</w:t>
      </w:r>
      <w:r>
        <w:rPr>
          <w:spacing w:val="7"/>
        </w:rPr>
        <w:t xml:space="preserve"> </w:t>
      </w:r>
      <w:r>
        <w:t>месяцев,</w:t>
      </w:r>
      <w:r>
        <w:rPr>
          <w:spacing w:val="-57"/>
        </w:rPr>
        <w:t xml:space="preserve"> </w:t>
      </w:r>
      <w:r>
        <w:t>оживаниеприроды,</w:t>
      </w:r>
      <w:r>
        <w:rPr>
          <w:spacing w:val="-1"/>
        </w:rPr>
        <w:t xml:space="preserve"> </w:t>
      </w:r>
      <w:r>
        <w:t>жизнь</w:t>
      </w:r>
      <w:r>
        <w:rPr>
          <w:spacing w:val="-2"/>
        </w:rPr>
        <w:t xml:space="preserve"> </w:t>
      </w:r>
      <w:r>
        <w:t>птиц</w:t>
      </w:r>
      <w:r>
        <w:rPr>
          <w:spacing w:val="-2"/>
        </w:rPr>
        <w:t xml:space="preserve"> </w:t>
      </w:r>
      <w:r>
        <w:t>и зверей.</w:t>
      </w:r>
    </w:p>
    <w:p w:rsidR="00626071" w:rsidRDefault="00715DBD">
      <w:pPr>
        <w:pStyle w:val="a3"/>
        <w:spacing w:line="360" w:lineRule="auto"/>
        <w:ind w:left="404" w:right="116" w:firstLine="682"/>
      </w:pPr>
      <w:r>
        <w:t>Н.</w:t>
      </w:r>
      <w:r>
        <w:rPr>
          <w:spacing w:val="11"/>
        </w:rPr>
        <w:t xml:space="preserve"> </w:t>
      </w:r>
      <w:r>
        <w:t>Мадьяров.</w:t>
      </w:r>
      <w:r>
        <w:rPr>
          <w:spacing w:val="15"/>
        </w:rPr>
        <w:t xml:space="preserve"> </w:t>
      </w:r>
      <w:r>
        <w:t>«Кар</w:t>
      </w:r>
      <w:r>
        <w:rPr>
          <w:spacing w:val="13"/>
        </w:rPr>
        <w:t xml:space="preserve"> </w:t>
      </w:r>
      <w:r>
        <w:t>астыннан</w:t>
      </w:r>
      <w:r>
        <w:rPr>
          <w:spacing w:val="14"/>
        </w:rPr>
        <w:t xml:space="preserve"> </w:t>
      </w:r>
      <w:r>
        <w:t>чыкты</w:t>
      </w:r>
      <w:r>
        <w:rPr>
          <w:spacing w:val="9"/>
        </w:rPr>
        <w:t xml:space="preserve"> </w:t>
      </w:r>
      <w:r>
        <w:t>яз»</w:t>
      </w:r>
      <w:r>
        <w:rPr>
          <w:spacing w:val="5"/>
        </w:rPr>
        <w:t xml:space="preserve"> </w:t>
      </w:r>
      <w:r>
        <w:t>(«Весна</w:t>
      </w:r>
      <w:r>
        <w:rPr>
          <w:spacing w:val="12"/>
        </w:rPr>
        <w:t xml:space="preserve"> </w:t>
      </w:r>
      <w:r>
        <w:t>выглянула</w:t>
      </w:r>
      <w:r>
        <w:rPr>
          <w:spacing w:val="12"/>
        </w:rPr>
        <w:t xml:space="preserve"> </w:t>
      </w:r>
      <w:r>
        <w:t>из-под</w:t>
      </w:r>
      <w:r>
        <w:rPr>
          <w:spacing w:val="13"/>
        </w:rPr>
        <w:t xml:space="preserve"> </w:t>
      </w:r>
      <w:r>
        <w:t>снега»).Р.</w:t>
      </w:r>
      <w:r>
        <w:rPr>
          <w:spacing w:val="10"/>
        </w:rPr>
        <w:t xml:space="preserve"> </w:t>
      </w:r>
      <w:r>
        <w:t>Миннуллин.</w:t>
      </w:r>
      <w:r>
        <w:rPr>
          <w:spacing w:val="17"/>
        </w:rPr>
        <w:t xml:space="preserve"> </w:t>
      </w:r>
      <w:r>
        <w:t>«Яз</w:t>
      </w:r>
      <w:r>
        <w:rPr>
          <w:spacing w:val="-57"/>
        </w:rPr>
        <w:t xml:space="preserve"> </w:t>
      </w:r>
      <w:r>
        <w:t>керде</w:t>
      </w:r>
      <w:r>
        <w:rPr>
          <w:spacing w:val="-1"/>
        </w:rPr>
        <w:t xml:space="preserve"> </w:t>
      </w:r>
      <w:r>
        <w:t>өебезгə»</w:t>
      </w:r>
      <w:r>
        <w:rPr>
          <w:spacing w:val="-7"/>
        </w:rPr>
        <w:t xml:space="preserve"> </w:t>
      </w:r>
      <w:r>
        <w:t>(«Весна пришла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нам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дом»).</w:t>
      </w:r>
    </w:p>
    <w:p w:rsidR="00626071" w:rsidRDefault="00715DBD">
      <w:pPr>
        <w:pStyle w:val="a3"/>
        <w:spacing w:line="360" w:lineRule="auto"/>
        <w:ind w:left="404" w:right="116" w:firstLine="682"/>
      </w:pPr>
      <w:r>
        <w:t>Ф.</w:t>
      </w:r>
      <w:r>
        <w:rPr>
          <w:spacing w:val="9"/>
        </w:rPr>
        <w:t xml:space="preserve"> </w:t>
      </w:r>
      <w:r>
        <w:t>Яруллин.</w:t>
      </w:r>
      <w:r>
        <w:rPr>
          <w:spacing w:val="13"/>
        </w:rPr>
        <w:t xml:space="preserve"> </w:t>
      </w:r>
      <w:r>
        <w:t>«Композитор</w:t>
      </w:r>
      <w:r>
        <w:rPr>
          <w:spacing w:val="10"/>
        </w:rPr>
        <w:t xml:space="preserve"> </w:t>
      </w:r>
      <w:r>
        <w:t>чыпчыклар»</w:t>
      </w:r>
      <w:r>
        <w:rPr>
          <w:spacing w:val="4"/>
        </w:rPr>
        <w:t xml:space="preserve"> </w:t>
      </w:r>
      <w:r>
        <w:t>(«Воробьи</w:t>
      </w:r>
      <w:r>
        <w:rPr>
          <w:spacing w:val="10"/>
        </w:rPr>
        <w:t xml:space="preserve"> </w:t>
      </w:r>
      <w:r>
        <w:t>композиторы»).</w:t>
      </w:r>
      <w:r>
        <w:rPr>
          <w:spacing w:val="18"/>
        </w:rPr>
        <w:t xml:space="preserve"> </w:t>
      </w:r>
      <w:r>
        <w:t>А.</w:t>
      </w:r>
      <w:r>
        <w:rPr>
          <w:spacing w:val="12"/>
        </w:rPr>
        <w:t xml:space="preserve"> </w:t>
      </w:r>
      <w:r>
        <w:t>Бикчантаева.</w:t>
      </w:r>
      <w:r>
        <w:rPr>
          <w:spacing w:val="18"/>
        </w:rPr>
        <w:t xml:space="preserve"> </w:t>
      </w:r>
      <w:r>
        <w:t>«Март</w:t>
      </w:r>
      <w:r>
        <w:rPr>
          <w:spacing w:val="-57"/>
        </w:rPr>
        <w:t xml:space="preserve"> </w:t>
      </w:r>
      <w:r>
        <w:t>аенда»</w:t>
      </w:r>
      <w:r>
        <w:rPr>
          <w:spacing w:val="-7"/>
        </w:rPr>
        <w:t xml:space="preserve"> </w:t>
      </w:r>
      <w:r>
        <w:t>(«В</w:t>
      </w:r>
      <w:r>
        <w:rPr>
          <w:spacing w:val="-1"/>
        </w:rPr>
        <w:t xml:space="preserve"> </w:t>
      </w:r>
      <w:r>
        <w:t>марте</w:t>
      </w:r>
      <w:r>
        <w:rPr>
          <w:spacing w:val="-1"/>
        </w:rPr>
        <w:t xml:space="preserve"> </w:t>
      </w:r>
      <w:r>
        <w:t>месяце»).</w:t>
      </w:r>
    </w:p>
    <w:p w:rsidR="00626071" w:rsidRDefault="00715DBD">
      <w:pPr>
        <w:pStyle w:val="Heading1"/>
        <w:spacing w:before="6"/>
        <w:ind w:left="1086"/>
      </w:pPr>
      <w:r>
        <w:t>Көлке</w:t>
      </w:r>
      <w:r>
        <w:rPr>
          <w:spacing w:val="-7"/>
        </w:rPr>
        <w:t xml:space="preserve"> </w:t>
      </w:r>
      <w:r>
        <w:t>көлə</w:t>
      </w:r>
      <w:r>
        <w:rPr>
          <w:spacing w:val="-7"/>
        </w:rPr>
        <w:t xml:space="preserve"> </w:t>
      </w:r>
      <w:r>
        <w:t>килə</w:t>
      </w:r>
      <w:r>
        <w:rPr>
          <w:spacing w:val="-8"/>
        </w:rPr>
        <w:t xml:space="preserve"> </w:t>
      </w:r>
      <w:r>
        <w:t>(Посмеемся</w:t>
      </w:r>
      <w:r>
        <w:rPr>
          <w:spacing w:val="-5"/>
        </w:rPr>
        <w:t xml:space="preserve"> </w:t>
      </w:r>
      <w:r>
        <w:t>вместе)</w:t>
      </w:r>
    </w:p>
    <w:p w:rsidR="00626071" w:rsidRDefault="00715DBD">
      <w:pPr>
        <w:pStyle w:val="a3"/>
        <w:spacing w:before="187" w:line="360" w:lineRule="auto"/>
        <w:ind w:left="404" w:right="116" w:firstLine="682"/>
      </w:pPr>
      <w:r>
        <w:t>Произведения</w:t>
      </w:r>
      <w:r>
        <w:rPr>
          <w:spacing w:val="38"/>
        </w:rPr>
        <w:t xml:space="preserve"> </w:t>
      </w:r>
      <w:r>
        <w:t>о</w:t>
      </w:r>
      <w:r>
        <w:rPr>
          <w:spacing w:val="39"/>
        </w:rPr>
        <w:t xml:space="preserve"> </w:t>
      </w:r>
      <w:r>
        <w:t>веселых</w:t>
      </w:r>
      <w:r>
        <w:rPr>
          <w:spacing w:val="41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смешных</w:t>
      </w:r>
      <w:r>
        <w:rPr>
          <w:spacing w:val="41"/>
        </w:rPr>
        <w:t xml:space="preserve"> </w:t>
      </w:r>
      <w:r>
        <w:t>ситуациях</w:t>
      </w:r>
      <w:r>
        <w:rPr>
          <w:spacing w:val="42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жизни</w:t>
      </w:r>
      <w:r>
        <w:rPr>
          <w:spacing w:val="47"/>
        </w:rPr>
        <w:t xml:space="preserve"> </w:t>
      </w:r>
      <w:r>
        <w:t>школы,</w:t>
      </w:r>
      <w:r>
        <w:rPr>
          <w:spacing w:val="39"/>
        </w:rPr>
        <w:t xml:space="preserve"> </w:t>
      </w:r>
      <w:r>
        <w:t>одноклассников,</w:t>
      </w:r>
      <w:r>
        <w:rPr>
          <w:spacing w:val="38"/>
        </w:rPr>
        <w:t xml:space="preserve"> </w:t>
      </w:r>
      <w:r>
        <w:t>друзей.</w:t>
      </w:r>
      <w:r>
        <w:rPr>
          <w:spacing w:val="-12"/>
        </w:rPr>
        <w:t xml:space="preserve"> </w:t>
      </w:r>
      <w:r>
        <w:t>Р.</w:t>
      </w:r>
      <w:r>
        <w:rPr>
          <w:spacing w:val="-57"/>
        </w:rPr>
        <w:t xml:space="preserve"> </w:t>
      </w:r>
      <w:r>
        <w:t>Миннуллин.</w:t>
      </w:r>
      <w:r>
        <w:rPr>
          <w:spacing w:val="5"/>
        </w:rPr>
        <w:t xml:space="preserve"> </w:t>
      </w:r>
      <w:r>
        <w:t>«Малайлар</w:t>
      </w:r>
      <w:r>
        <w:rPr>
          <w:spacing w:val="-1"/>
        </w:rPr>
        <w:t xml:space="preserve"> </w:t>
      </w:r>
      <w:r>
        <w:t>сөйлəшə»</w:t>
      </w:r>
      <w:r>
        <w:rPr>
          <w:spacing w:val="-7"/>
        </w:rPr>
        <w:t xml:space="preserve"> </w:t>
      </w:r>
      <w:r>
        <w:t>(«Мальчишки</w:t>
      </w:r>
      <w:r>
        <w:rPr>
          <w:spacing w:val="1"/>
        </w:rPr>
        <w:t xml:space="preserve"> </w:t>
      </w:r>
      <w:r>
        <w:t>разговаривают»).</w:t>
      </w:r>
    </w:p>
    <w:p w:rsidR="00626071" w:rsidRDefault="00715DBD">
      <w:pPr>
        <w:pStyle w:val="a3"/>
        <w:ind w:left="1086"/>
      </w:pPr>
      <w:r>
        <w:t>Ш.</w:t>
      </w:r>
      <w:r>
        <w:rPr>
          <w:spacing w:val="-9"/>
        </w:rPr>
        <w:t xml:space="preserve"> </w:t>
      </w:r>
      <w:r>
        <w:t>Галиев.</w:t>
      </w:r>
      <w:r>
        <w:rPr>
          <w:spacing w:val="-2"/>
        </w:rPr>
        <w:t xml:space="preserve"> </w:t>
      </w:r>
      <w:r>
        <w:t>«Онытылган...»</w:t>
      </w:r>
      <w:r>
        <w:rPr>
          <w:spacing w:val="-14"/>
        </w:rPr>
        <w:t xml:space="preserve"> </w:t>
      </w:r>
      <w:r>
        <w:t>(«Забыл...»).</w:t>
      </w:r>
    </w:p>
    <w:p w:rsidR="00626071" w:rsidRDefault="00715DBD">
      <w:pPr>
        <w:pStyle w:val="a3"/>
        <w:spacing w:before="197" w:line="360" w:lineRule="auto"/>
        <w:ind w:left="404" w:right="116" w:firstLine="682"/>
      </w:pPr>
      <w:r>
        <w:rPr>
          <w:spacing w:val="-1"/>
        </w:rPr>
        <w:t>Р.</w:t>
      </w:r>
      <w:r>
        <w:rPr>
          <w:spacing w:val="28"/>
        </w:rPr>
        <w:t xml:space="preserve"> </w:t>
      </w:r>
      <w:r>
        <w:rPr>
          <w:spacing w:val="-1"/>
        </w:rPr>
        <w:t>Валиев.</w:t>
      </w:r>
      <w:r>
        <w:rPr>
          <w:spacing w:val="33"/>
        </w:rPr>
        <w:t xml:space="preserve"> </w:t>
      </w:r>
      <w:r>
        <w:rPr>
          <w:spacing w:val="-1"/>
        </w:rPr>
        <w:t>«Бу</w:t>
      </w:r>
      <w:r>
        <w:rPr>
          <w:spacing w:val="24"/>
        </w:rPr>
        <w:t xml:space="preserve"> </w:t>
      </w:r>
      <w:r>
        <w:rPr>
          <w:spacing w:val="-1"/>
        </w:rPr>
        <w:t>класска</w:t>
      </w:r>
      <w:r>
        <w:rPr>
          <w:spacing w:val="31"/>
        </w:rPr>
        <w:t xml:space="preserve"> </w:t>
      </w:r>
      <w:r>
        <w:rPr>
          <w:spacing w:val="-1"/>
        </w:rPr>
        <w:t>ни</w:t>
      </w:r>
      <w:r>
        <w:rPr>
          <w:spacing w:val="29"/>
        </w:rPr>
        <w:t xml:space="preserve"> </w:t>
      </w:r>
      <w:r>
        <w:rPr>
          <w:spacing w:val="-1"/>
        </w:rPr>
        <w:t>булган?»</w:t>
      </w:r>
      <w:r>
        <w:rPr>
          <w:spacing w:val="24"/>
        </w:rPr>
        <w:t xml:space="preserve"> </w:t>
      </w:r>
      <w:r>
        <w:rPr>
          <w:spacing w:val="-1"/>
        </w:rPr>
        <w:t>(«Что</w:t>
      </w:r>
      <w:r>
        <w:rPr>
          <w:spacing w:val="33"/>
        </w:rPr>
        <w:t xml:space="preserve"> </w:t>
      </w:r>
      <w:r>
        <w:t>случилось</w:t>
      </w:r>
      <w:r>
        <w:rPr>
          <w:spacing w:val="30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этим</w:t>
      </w:r>
      <w:r>
        <w:rPr>
          <w:spacing w:val="28"/>
        </w:rPr>
        <w:t xml:space="preserve"> </w:t>
      </w:r>
      <w:r>
        <w:t>классом?»).</w:t>
      </w:r>
      <w:r>
        <w:rPr>
          <w:spacing w:val="-24"/>
        </w:rPr>
        <w:t xml:space="preserve"> </w:t>
      </w:r>
      <w:r>
        <w:t>З.</w:t>
      </w:r>
      <w:r>
        <w:rPr>
          <w:spacing w:val="28"/>
        </w:rPr>
        <w:t xml:space="preserve"> </w:t>
      </w:r>
      <w:r>
        <w:t>Гумерова.</w:t>
      </w:r>
      <w:r>
        <w:rPr>
          <w:spacing w:val="36"/>
        </w:rPr>
        <w:t xml:space="preserve"> </w:t>
      </w:r>
      <w:r>
        <w:t>«Кайда</w:t>
      </w:r>
      <w:r>
        <w:rPr>
          <w:spacing w:val="-57"/>
        </w:rPr>
        <w:t xml:space="preserve"> </w:t>
      </w:r>
      <w:r>
        <w:t>булсын – кесəмдə»</w:t>
      </w:r>
      <w:r>
        <w:rPr>
          <w:spacing w:val="-5"/>
        </w:rPr>
        <w:t xml:space="preserve"> </w:t>
      </w:r>
      <w:r>
        <w:t>(«Как</w:t>
      </w:r>
      <w:r>
        <w:rPr>
          <w:spacing w:val="-1"/>
        </w:rPr>
        <w:t xml:space="preserve"> </w:t>
      </w:r>
      <w:r>
        <w:t>где?</w:t>
      </w:r>
      <w:r>
        <w:rPr>
          <w:spacing w:val="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кармане»).</w:t>
      </w:r>
    </w:p>
    <w:p w:rsidR="00626071" w:rsidRDefault="00715DBD">
      <w:pPr>
        <w:pStyle w:val="Heading1"/>
        <w:ind w:left="1086"/>
      </w:pPr>
      <w:r>
        <w:t>Исəнме,</w:t>
      </w:r>
      <w:r>
        <w:rPr>
          <w:spacing w:val="-8"/>
        </w:rPr>
        <w:t xml:space="preserve"> </w:t>
      </w:r>
      <w:r>
        <w:t>җəй!</w:t>
      </w:r>
      <w:r>
        <w:rPr>
          <w:spacing w:val="-9"/>
        </w:rPr>
        <w:t xml:space="preserve"> </w:t>
      </w:r>
      <w:r>
        <w:t>(Здравствуй,</w:t>
      </w:r>
      <w:r>
        <w:rPr>
          <w:spacing w:val="-7"/>
        </w:rPr>
        <w:t xml:space="preserve"> </w:t>
      </w:r>
      <w:r>
        <w:t>лето!)</w:t>
      </w:r>
    </w:p>
    <w:p w:rsidR="00626071" w:rsidRDefault="00715DBD">
      <w:pPr>
        <w:pStyle w:val="a3"/>
        <w:spacing w:before="194" w:line="415" w:lineRule="auto"/>
        <w:ind w:left="419" w:right="116" w:firstLine="667"/>
      </w:pPr>
      <w:r>
        <w:t>Произведения,</w:t>
      </w:r>
      <w:r>
        <w:rPr>
          <w:spacing w:val="-7"/>
        </w:rPr>
        <w:t xml:space="preserve"> </w:t>
      </w:r>
      <w:r>
        <w:t>отражающие</w:t>
      </w:r>
      <w:r>
        <w:rPr>
          <w:spacing w:val="-5"/>
        </w:rPr>
        <w:t xml:space="preserve"> </w:t>
      </w:r>
      <w:r>
        <w:t>красоту</w:t>
      </w:r>
      <w:r>
        <w:rPr>
          <w:spacing w:val="-12"/>
        </w:rPr>
        <w:t xml:space="preserve"> </w:t>
      </w:r>
      <w:r>
        <w:t>летней</w:t>
      </w:r>
      <w:r>
        <w:rPr>
          <w:spacing w:val="-3"/>
        </w:rPr>
        <w:t xml:space="preserve"> </w:t>
      </w:r>
      <w:r>
        <w:t>природы.</w:t>
      </w:r>
      <w:r>
        <w:rPr>
          <w:spacing w:val="-7"/>
        </w:rPr>
        <w:t xml:space="preserve"> </w:t>
      </w:r>
      <w:r>
        <w:t>Стихотворения</w:t>
      </w:r>
      <w:r>
        <w:rPr>
          <w:spacing w:val="-8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веселом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интересном</w:t>
      </w:r>
      <w:r>
        <w:rPr>
          <w:spacing w:val="-57"/>
        </w:rPr>
        <w:t xml:space="preserve"> </w:t>
      </w:r>
      <w:r>
        <w:t>проведении</w:t>
      </w:r>
      <w:r>
        <w:rPr>
          <w:spacing w:val="6"/>
        </w:rPr>
        <w:t xml:space="preserve"> </w:t>
      </w:r>
      <w:r>
        <w:t>времени</w:t>
      </w:r>
      <w:r>
        <w:rPr>
          <w:spacing w:val="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летние</w:t>
      </w:r>
      <w:r>
        <w:rPr>
          <w:spacing w:val="6"/>
        </w:rPr>
        <w:t xml:space="preserve"> </w:t>
      </w:r>
      <w:r>
        <w:t>каникулы.</w:t>
      </w:r>
      <w:r>
        <w:rPr>
          <w:spacing w:val="-1"/>
        </w:rPr>
        <w:t xml:space="preserve"> </w:t>
      </w:r>
      <w:r>
        <w:t>Ш.</w:t>
      </w:r>
      <w:r>
        <w:rPr>
          <w:spacing w:val="-4"/>
        </w:rPr>
        <w:t xml:space="preserve"> </w:t>
      </w:r>
      <w:r>
        <w:t>Камал.</w:t>
      </w:r>
      <w:r>
        <w:rPr>
          <w:spacing w:val="2"/>
        </w:rPr>
        <w:t xml:space="preserve"> </w:t>
      </w:r>
      <w:r>
        <w:t>«Җəйге</w:t>
      </w:r>
      <w:r>
        <w:rPr>
          <w:spacing w:val="-4"/>
        </w:rPr>
        <w:t xml:space="preserve"> </w:t>
      </w:r>
      <w:r>
        <w:t>иртə»</w:t>
      </w:r>
      <w:r>
        <w:rPr>
          <w:spacing w:val="-10"/>
        </w:rPr>
        <w:t xml:space="preserve"> </w:t>
      </w:r>
      <w:r>
        <w:t>(«Летнее</w:t>
      </w:r>
      <w:r>
        <w:rPr>
          <w:spacing w:val="1"/>
        </w:rPr>
        <w:t xml:space="preserve"> </w:t>
      </w:r>
      <w:r>
        <w:t>утро»).</w:t>
      </w:r>
    </w:p>
    <w:p w:rsidR="00626071" w:rsidRDefault="00715DBD">
      <w:pPr>
        <w:pStyle w:val="a3"/>
        <w:spacing w:line="211" w:lineRule="exact"/>
        <w:ind w:left="1086"/>
      </w:pPr>
      <w:r>
        <w:t>Л.</w:t>
      </w:r>
      <w:r>
        <w:rPr>
          <w:spacing w:val="-6"/>
        </w:rPr>
        <w:t xml:space="preserve"> </w:t>
      </w:r>
      <w:r>
        <w:t>Лерон.</w:t>
      </w:r>
      <w:r>
        <w:rPr>
          <w:spacing w:val="-2"/>
        </w:rPr>
        <w:t xml:space="preserve"> </w:t>
      </w:r>
      <w:r>
        <w:t>«Безне</w:t>
      </w:r>
      <w:r>
        <w:rPr>
          <w:spacing w:val="-5"/>
        </w:rPr>
        <w:t xml:space="preserve"> </w:t>
      </w:r>
      <w:r>
        <w:t>җəй</w:t>
      </w:r>
      <w:r>
        <w:rPr>
          <w:spacing w:val="-4"/>
        </w:rPr>
        <w:t xml:space="preserve"> </w:t>
      </w:r>
      <w:r>
        <w:t>көтə»</w:t>
      </w:r>
      <w:r>
        <w:rPr>
          <w:spacing w:val="-9"/>
        </w:rPr>
        <w:t xml:space="preserve"> </w:t>
      </w:r>
      <w:r>
        <w:t>(«Ждет</w:t>
      </w:r>
      <w:r>
        <w:rPr>
          <w:spacing w:val="-4"/>
        </w:rPr>
        <w:t xml:space="preserve"> </w:t>
      </w:r>
      <w:r>
        <w:t>нас</w:t>
      </w:r>
      <w:r>
        <w:rPr>
          <w:spacing w:val="-6"/>
        </w:rPr>
        <w:t xml:space="preserve"> </w:t>
      </w:r>
      <w:r>
        <w:t>лето»).</w:t>
      </w:r>
    </w:p>
    <w:p w:rsidR="00626071" w:rsidRDefault="00715DBD">
      <w:pPr>
        <w:pStyle w:val="a3"/>
        <w:spacing w:before="200"/>
        <w:ind w:left="1086"/>
      </w:pPr>
      <w:r>
        <w:t>Р.</w:t>
      </w:r>
      <w:r>
        <w:rPr>
          <w:spacing w:val="-8"/>
        </w:rPr>
        <w:t xml:space="preserve"> </w:t>
      </w:r>
      <w:r>
        <w:t>Валиева.</w:t>
      </w:r>
      <w:r>
        <w:rPr>
          <w:spacing w:val="-3"/>
        </w:rPr>
        <w:t xml:space="preserve"> </w:t>
      </w:r>
      <w:r>
        <w:t>«Исəнме,</w:t>
      </w:r>
      <w:r>
        <w:rPr>
          <w:spacing w:val="-6"/>
        </w:rPr>
        <w:t xml:space="preserve"> </w:t>
      </w:r>
      <w:r>
        <w:t>җəй!»</w:t>
      </w:r>
      <w:r>
        <w:rPr>
          <w:spacing w:val="-14"/>
        </w:rPr>
        <w:t xml:space="preserve"> </w:t>
      </w:r>
      <w:r>
        <w:t>(«Здравствуй,</w:t>
      </w:r>
      <w:r>
        <w:rPr>
          <w:spacing w:val="-7"/>
        </w:rPr>
        <w:t xml:space="preserve"> </w:t>
      </w:r>
      <w:r>
        <w:t>лето!»).</w:t>
      </w:r>
    </w:p>
    <w:p w:rsidR="00626071" w:rsidRDefault="00715DBD" w:rsidP="00E0235C">
      <w:pPr>
        <w:pStyle w:val="Heading1"/>
        <w:numPr>
          <w:ilvl w:val="0"/>
          <w:numId w:val="36"/>
        </w:numPr>
        <w:tabs>
          <w:tab w:val="left" w:pos="1267"/>
        </w:tabs>
        <w:spacing w:before="141"/>
        <w:ind w:hanging="181"/>
      </w:pPr>
      <w:r>
        <w:t>КЛАСС</w:t>
      </w:r>
    </w:p>
    <w:p w:rsidR="00626071" w:rsidRDefault="00626071">
      <w:pPr>
        <w:pStyle w:val="a3"/>
        <w:spacing w:before="8"/>
        <w:ind w:left="0"/>
        <w:rPr>
          <w:b/>
          <w:sz w:val="25"/>
        </w:rPr>
      </w:pPr>
    </w:p>
    <w:p w:rsidR="00626071" w:rsidRDefault="00715DBD">
      <w:pPr>
        <w:ind w:left="1086"/>
        <w:rPr>
          <w:b/>
          <w:sz w:val="24"/>
        </w:rPr>
      </w:pPr>
      <w:r>
        <w:rPr>
          <w:b/>
          <w:sz w:val="24"/>
        </w:rPr>
        <w:t>Китап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белем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чишмəсе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(Книга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кладезь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знаний)</w:t>
      </w:r>
    </w:p>
    <w:p w:rsidR="00626071" w:rsidRDefault="00715DBD">
      <w:pPr>
        <w:pStyle w:val="a3"/>
        <w:spacing w:before="193" w:line="360" w:lineRule="auto"/>
        <w:ind w:left="224" w:right="116" w:firstLine="682"/>
      </w:pPr>
      <w:r>
        <w:t>Произведения,</w:t>
      </w:r>
      <w:r>
        <w:rPr>
          <w:spacing w:val="31"/>
        </w:rPr>
        <w:t xml:space="preserve"> </w:t>
      </w:r>
      <w:r>
        <w:t>отражающие</w:t>
      </w:r>
      <w:r>
        <w:rPr>
          <w:spacing w:val="31"/>
        </w:rPr>
        <w:t xml:space="preserve"> </w:t>
      </w:r>
      <w:r>
        <w:t>ценность</w:t>
      </w:r>
      <w:r>
        <w:rPr>
          <w:spacing w:val="31"/>
        </w:rPr>
        <w:t xml:space="preserve"> </w:t>
      </w:r>
      <w:r>
        <w:t>книги,</w:t>
      </w:r>
      <w:r>
        <w:rPr>
          <w:spacing w:val="30"/>
        </w:rPr>
        <w:t xml:space="preserve"> </w:t>
      </w:r>
      <w:r>
        <w:t>роль</w:t>
      </w:r>
      <w:r>
        <w:rPr>
          <w:spacing w:val="33"/>
        </w:rPr>
        <w:t xml:space="preserve"> </w:t>
      </w:r>
      <w:r>
        <w:t>чтения</w:t>
      </w:r>
      <w:r>
        <w:rPr>
          <w:spacing w:val="31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жизни</w:t>
      </w:r>
      <w:r>
        <w:rPr>
          <w:spacing w:val="31"/>
        </w:rPr>
        <w:t xml:space="preserve"> </w:t>
      </w:r>
      <w:r>
        <w:t>человека</w:t>
      </w:r>
      <w:r>
        <w:rPr>
          <w:spacing w:val="31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значимость</w:t>
      </w:r>
      <w:r>
        <w:rPr>
          <w:spacing w:val="-57"/>
        </w:rPr>
        <w:t xml:space="preserve"> </w:t>
      </w:r>
      <w:r>
        <w:t>книги</w:t>
      </w:r>
      <w:r>
        <w:rPr>
          <w:spacing w:val="-1"/>
        </w:rPr>
        <w:t xml:space="preserve"> </w:t>
      </w:r>
      <w:r>
        <w:t>встановлении</w:t>
      </w:r>
      <w:r>
        <w:rPr>
          <w:spacing w:val="1"/>
        </w:rPr>
        <w:t xml:space="preserve"> </w:t>
      </w:r>
      <w:r>
        <w:t>личности.</w:t>
      </w:r>
    </w:p>
    <w:p w:rsidR="00626071" w:rsidRDefault="00715DBD">
      <w:pPr>
        <w:pStyle w:val="a3"/>
        <w:spacing w:line="360" w:lineRule="auto"/>
        <w:ind w:left="404" w:right="116" w:firstLine="682"/>
      </w:pPr>
      <w:r>
        <w:t>М.</w:t>
      </w:r>
      <w:r>
        <w:rPr>
          <w:spacing w:val="9"/>
        </w:rPr>
        <w:t xml:space="preserve"> </w:t>
      </w:r>
      <w:r>
        <w:t>Гафури.</w:t>
      </w:r>
      <w:r>
        <w:rPr>
          <w:spacing w:val="14"/>
        </w:rPr>
        <w:t xml:space="preserve"> </w:t>
      </w:r>
      <w:r>
        <w:t>«Китап</w:t>
      </w:r>
      <w:r>
        <w:rPr>
          <w:spacing w:val="10"/>
        </w:rPr>
        <w:t xml:space="preserve"> </w:t>
      </w:r>
      <w:r>
        <w:t>һəм</w:t>
      </w:r>
      <w:r>
        <w:rPr>
          <w:spacing w:val="11"/>
        </w:rPr>
        <w:t xml:space="preserve"> </w:t>
      </w:r>
      <w:r>
        <w:t>балалар»</w:t>
      </w:r>
      <w:r>
        <w:rPr>
          <w:spacing w:val="9"/>
        </w:rPr>
        <w:t xml:space="preserve"> </w:t>
      </w:r>
      <w:r>
        <w:t>(«Книга</w:t>
      </w:r>
      <w:r>
        <w:rPr>
          <w:spacing w:val="8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дети»).Дж.</w:t>
      </w:r>
      <w:r>
        <w:rPr>
          <w:spacing w:val="7"/>
        </w:rPr>
        <w:t xml:space="preserve"> </w:t>
      </w:r>
      <w:r>
        <w:t>Тарджеманов.</w:t>
      </w:r>
      <w:r>
        <w:rPr>
          <w:spacing w:val="15"/>
        </w:rPr>
        <w:t xml:space="preserve"> </w:t>
      </w:r>
      <w:r>
        <w:t>«Якын</w:t>
      </w:r>
      <w:r>
        <w:rPr>
          <w:spacing w:val="8"/>
        </w:rPr>
        <w:t xml:space="preserve"> </w:t>
      </w:r>
      <w:r>
        <w:t>дус»</w:t>
      </w:r>
      <w:r>
        <w:rPr>
          <w:spacing w:val="3"/>
        </w:rPr>
        <w:t xml:space="preserve"> </w:t>
      </w:r>
      <w:r>
        <w:t>(«Близкий</w:t>
      </w:r>
      <w:r>
        <w:rPr>
          <w:spacing w:val="-57"/>
        </w:rPr>
        <w:t xml:space="preserve"> </w:t>
      </w:r>
      <w:r>
        <w:t>друг»).</w:t>
      </w:r>
    </w:p>
    <w:p w:rsidR="00626071" w:rsidRDefault="00715DBD">
      <w:pPr>
        <w:pStyle w:val="a3"/>
        <w:spacing w:line="360" w:lineRule="auto"/>
        <w:ind w:left="404" w:right="116" w:firstLine="682"/>
      </w:pPr>
      <w:r>
        <w:rPr>
          <w:spacing w:val="-1"/>
        </w:rPr>
        <w:t>З. Туфайлова.</w:t>
      </w:r>
      <w:r>
        <w:t xml:space="preserve"> </w:t>
      </w:r>
      <w:r>
        <w:rPr>
          <w:spacing w:val="-1"/>
        </w:rPr>
        <w:t>«Безнең</w:t>
      </w:r>
      <w:r>
        <w:t xml:space="preserve"> </w:t>
      </w:r>
      <w:r>
        <w:rPr>
          <w:spacing w:val="-1"/>
        </w:rPr>
        <w:t xml:space="preserve">китапханəдə» </w:t>
      </w:r>
      <w:r>
        <w:t>(«В нашей библиотеке»). Х. Халиков.</w:t>
      </w:r>
      <w:r>
        <w:rPr>
          <w:spacing w:val="1"/>
        </w:rPr>
        <w:t xml:space="preserve"> </w:t>
      </w:r>
      <w:r>
        <w:t>«Китап докторы»</w:t>
      </w:r>
      <w:r>
        <w:rPr>
          <w:spacing w:val="-57"/>
        </w:rPr>
        <w:t xml:space="preserve"> </w:t>
      </w:r>
      <w:r>
        <w:t>(«Книжный</w:t>
      </w:r>
      <w:r>
        <w:rPr>
          <w:spacing w:val="1"/>
        </w:rPr>
        <w:t xml:space="preserve"> </w:t>
      </w:r>
      <w:r>
        <w:t>доктор»).</w:t>
      </w:r>
    </w:p>
    <w:p w:rsidR="00626071" w:rsidRDefault="00715DBD">
      <w:pPr>
        <w:pStyle w:val="a3"/>
        <w:ind w:left="1086"/>
      </w:pPr>
      <w:r>
        <w:t>В.</w:t>
      </w:r>
      <w:r>
        <w:rPr>
          <w:spacing w:val="-7"/>
        </w:rPr>
        <w:t xml:space="preserve"> </w:t>
      </w:r>
      <w:r>
        <w:t>Нуриев.</w:t>
      </w:r>
      <w:r>
        <w:rPr>
          <w:spacing w:val="-2"/>
        </w:rPr>
        <w:t xml:space="preserve"> </w:t>
      </w:r>
      <w:r>
        <w:t>«Китап»</w:t>
      </w:r>
      <w:r>
        <w:rPr>
          <w:spacing w:val="-9"/>
        </w:rPr>
        <w:t xml:space="preserve"> </w:t>
      </w:r>
      <w:r>
        <w:t>(«Книга»).</w:t>
      </w:r>
    </w:p>
    <w:p w:rsidR="00626071" w:rsidRDefault="00715DBD">
      <w:pPr>
        <w:pStyle w:val="Heading1"/>
        <w:spacing w:before="202"/>
        <w:ind w:left="1086"/>
      </w:pPr>
      <w:r>
        <w:t>Халык</w:t>
      </w:r>
      <w:r>
        <w:rPr>
          <w:spacing w:val="-3"/>
        </w:rPr>
        <w:t xml:space="preserve"> </w:t>
      </w:r>
      <w:r>
        <w:t>авыз</w:t>
      </w:r>
      <w:r>
        <w:rPr>
          <w:spacing w:val="-3"/>
        </w:rPr>
        <w:t xml:space="preserve"> </w:t>
      </w:r>
      <w:r>
        <w:t>иҗаты.</w:t>
      </w:r>
      <w:r>
        <w:rPr>
          <w:spacing w:val="-2"/>
        </w:rPr>
        <w:t xml:space="preserve"> </w:t>
      </w:r>
      <w:r>
        <w:t>Əкиятлəр (Устное</w:t>
      </w:r>
      <w:r>
        <w:rPr>
          <w:spacing w:val="-10"/>
        </w:rPr>
        <w:t xml:space="preserve"> </w:t>
      </w:r>
      <w:r>
        <w:t>народное</w:t>
      </w:r>
      <w:r>
        <w:rPr>
          <w:spacing w:val="-9"/>
        </w:rPr>
        <w:t xml:space="preserve"> </w:t>
      </w:r>
      <w:r>
        <w:t>творчество.</w:t>
      </w:r>
      <w:r>
        <w:rPr>
          <w:spacing w:val="-9"/>
        </w:rPr>
        <w:t xml:space="preserve"> </w:t>
      </w:r>
      <w:r>
        <w:t>Сказки)</w:t>
      </w:r>
    </w:p>
    <w:p w:rsidR="00626071" w:rsidRDefault="00715DBD">
      <w:pPr>
        <w:pStyle w:val="a3"/>
        <w:spacing w:before="132" w:line="360" w:lineRule="auto"/>
        <w:ind w:left="224" w:right="547" w:firstLine="682"/>
      </w:pPr>
      <w:r>
        <w:t>Произведения</w:t>
      </w:r>
      <w:r>
        <w:rPr>
          <w:spacing w:val="2"/>
        </w:rPr>
        <w:t xml:space="preserve"> </w:t>
      </w:r>
      <w:r>
        <w:t>народного</w:t>
      </w:r>
      <w:r>
        <w:rPr>
          <w:spacing w:val="2"/>
        </w:rPr>
        <w:t xml:space="preserve"> </w:t>
      </w:r>
      <w:r>
        <w:t>творчества</w:t>
      </w:r>
      <w:r>
        <w:rPr>
          <w:spacing w:val="4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сказки.</w:t>
      </w:r>
      <w:r>
        <w:rPr>
          <w:spacing w:val="2"/>
        </w:rPr>
        <w:t xml:space="preserve"> </w:t>
      </w:r>
      <w:r>
        <w:t>Виды</w:t>
      </w:r>
      <w:r>
        <w:rPr>
          <w:spacing w:val="2"/>
        </w:rPr>
        <w:t xml:space="preserve"> </w:t>
      </w:r>
      <w:r>
        <w:t>сказок,</w:t>
      </w:r>
      <w:r>
        <w:rPr>
          <w:spacing w:val="2"/>
        </w:rPr>
        <w:t xml:space="preserve"> </w:t>
      </w:r>
      <w:r>
        <w:t>сказочные</w:t>
      </w:r>
      <w:r>
        <w:rPr>
          <w:spacing w:val="1"/>
        </w:rPr>
        <w:t xml:space="preserve"> </w:t>
      </w:r>
      <w:r>
        <w:t>персонажи.</w:t>
      </w:r>
      <w:r>
        <w:rPr>
          <w:spacing w:val="2"/>
        </w:rPr>
        <w:t xml:space="preserve"> </w:t>
      </w:r>
      <w:r>
        <w:t>Победа</w:t>
      </w:r>
      <w:r>
        <w:rPr>
          <w:spacing w:val="-57"/>
        </w:rPr>
        <w:t xml:space="preserve"> </w:t>
      </w:r>
      <w:r>
        <w:t>добра</w:t>
      </w:r>
      <w:r>
        <w:rPr>
          <w:spacing w:val="-1"/>
        </w:rPr>
        <w:t xml:space="preserve"> </w:t>
      </w:r>
      <w:r>
        <w:t>надзлом. Татарские</w:t>
      </w:r>
      <w:r>
        <w:rPr>
          <w:spacing w:val="-1"/>
        </w:rPr>
        <w:t xml:space="preserve"> </w:t>
      </w:r>
      <w:r>
        <w:t>народные</w:t>
      </w:r>
      <w:r>
        <w:rPr>
          <w:spacing w:val="-2"/>
        </w:rPr>
        <w:t xml:space="preserve"> </w:t>
      </w:r>
      <w:r>
        <w:t>сказки.</w:t>
      </w:r>
    </w:p>
    <w:p w:rsidR="00626071" w:rsidRDefault="00715DBD">
      <w:pPr>
        <w:pStyle w:val="a3"/>
        <w:ind w:left="1086"/>
      </w:pPr>
      <w:r>
        <w:t>«Гөлчəчəк»</w:t>
      </w:r>
      <w:r>
        <w:rPr>
          <w:spacing w:val="-14"/>
        </w:rPr>
        <w:t xml:space="preserve"> </w:t>
      </w:r>
      <w:r>
        <w:t>(«Гульчачак»).</w:t>
      </w:r>
    </w:p>
    <w:p w:rsidR="00626071" w:rsidRDefault="00715DBD">
      <w:pPr>
        <w:pStyle w:val="a3"/>
        <w:spacing w:before="199"/>
        <w:ind w:left="1086"/>
      </w:pPr>
      <w:r>
        <w:t>«Шүрəле»</w:t>
      </w:r>
      <w:r>
        <w:rPr>
          <w:spacing w:val="-11"/>
        </w:rPr>
        <w:t xml:space="preserve"> </w:t>
      </w:r>
      <w:r>
        <w:t>(«Шурале»).</w:t>
      </w:r>
    </w:p>
    <w:p w:rsidR="00626071" w:rsidRDefault="00626071">
      <w:pPr>
        <w:sectPr w:rsidR="00626071">
          <w:footerReference w:type="default" r:id="rId12"/>
          <w:pgSz w:w="11900" w:h="16850"/>
          <w:pgMar w:top="440" w:right="440" w:bottom="1000" w:left="440" w:header="0" w:footer="808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left="1086" w:right="1158"/>
      </w:pPr>
      <w:r>
        <w:lastRenderedPageBreak/>
        <w:t>Авторские</w:t>
      </w:r>
      <w:r>
        <w:rPr>
          <w:spacing w:val="-4"/>
        </w:rPr>
        <w:t xml:space="preserve"> </w:t>
      </w:r>
      <w:r>
        <w:t>сказки,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отличие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народных</w:t>
      </w:r>
      <w:r>
        <w:rPr>
          <w:spacing w:val="-2"/>
        </w:rPr>
        <w:t xml:space="preserve"> </w:t>
      </w:r>
      <w:r>
        <w:t>сказок.Г.</w:t>
      </w:r>
      <w:r>
        <w:rPr>
          <w:spacing w:val="-6"/>
        </w:rPr>
        <w:t xml:space="preserve"> </w:t>
      </w:r>
      <w:r>
        <w:t>Тукай.</w:t>
      </w:r>
      <w:r>
        <w:rPr>
          <w:spacing w:val="1"/>
        </w:rPr>
        <w:t xml:space="preserve"> </w:t>
      </w:r>
      <w:r>
        <w:t>«Су</w:t>
      </w:r>
      <w:r>
        <w:rPr>
          <w:spacing w:val="-4"/>
        </w:rPr>
        <w:t xml:space="preserve"> </w:t>
      </w:r>
      <w:r>
        <w:t>анасы»</w:t>
      </w:r>
      <w:r>
        <w:rPr>
          <w:spacing w:val="-9"/>
        </w:rPr>
        <w:t xml:space="preserve"> </w:t>
      </w:r>
      <w:r>
        <w:t>(«Водяная»).</w:t>
      </w:r>
      <w:r>
        <w:rPr>
          <w:spacing w:val="-57"/>
        </w:rPr>
        <w:t xml:space="preserve"> </w:t>
      </w:r>
      <w:r>
        <w:t>А.</w:t>
      </w:r>
      <w:r>
        <w:rPr>
          <w:spacing w:val="-6"/>
        </w:rPr>
        <w:t xml:space="preserve"> </w:t>
      </w:r>
      <w:r>
        <w:t>Алиш.</w:t>
      </w:r>
      <w:r>
        <w:rPr>
          <w:spacing w:val="2"/>
        </w:rPr>
        <w:t xml:space="preserve"> </w:t>
      </w:r>
      <w:r>
        <w:t>«Сертотмас</w:t>
      </w:r>
      <w:r>
        <w:rPr>
          <w:spacing w:val="-5"/>
        </w:rPr>
        <w:t xml:space="preserve"> </w:t>
      </w:r>
      <w:r>
        <w:t>үрдəк»</w:t>
      </w:r>
      <w:r>
        <w:rPr>
          <w:spacing w:val="-10"/>
        </w:rPr>
        <w:t xml:space="preserve"> </w:t>
      </w:r>
      <w:r>
        <w:t>(«Болтливая утка»).</w:t>
      </w:r>
    </w:p>
    <w:p w:rsidR="00626071" w:rsidRDefault="00715DBD">
      <w:pPr>
        <w:pStyle w:val="Heading1"/>
        <w:spacing w:before="65"/>
        <w:ind w:left="1086"/>
      </w:pPr>
      <w:r>
        <w:t>Безнең</w:t>
      </w:r>
      <w:r>
        <w:rPr>
          <w:spacing w:val="-7"/>
        </w:rPr>
        <w:t xml:space="preserve"> </w:t>
      </w:r>
      <w:r>
        <w:t>нəни</w:t>
      </w:r>
      <w:r>
        <w:rPr>
          <w:spacing w:val="-6"/>
        </w:rPr>
        <w:t xml:space="preserve"> </w:t>
      </w:r>
      <w:r>
        <w:t>дусларыбыз</w:t>
      </w:r>
      <w:r>
        <w:rPr>
          <w:spacing w:val="-7"/>
        </w:rPr>
        <w:t xml:space="preserve"> </w:t>
      </w:r>
      <w:r>
        <w:t>(Наши</w:t>
      </w:r>
      <w:r>
        <w:rPr>
          <w:spacing w:val="-6"/>
        </w:rPr>
        <w:t xml:space="preserve"> </w:t>
      </w:r>
      <w:r>
        <w:t>маленькие</w:t>
      </w:r>
      <w:r>
        <w:rPr>
          <w:spacing w:val="-7"/>
        </w:rPr>
        <w:t xml:space="preserve"> </w:t>
      </w:r>
      <w:r>
        <w:t>друзья)</w:t>
      </w:r>
    </w:p>
    <w:p w:rsidR="00626071" w:rsidRDefault="00715DBD">
      <w:pPr>
        <w:pStyle w:val="a3"/>
        <w:spacing w:before="192" w:line="360" w:lineRule="auto"/>
        <w:ind w:left="224" w:right="116" w:firstLine="682"/>
      </w:pPr>
      <w:r>
        <w:t>Произведения,</w:t>
      </w:r>
      <w:r>
        <w:rPr>
          <w:spacing w:val="24"/>
        </w:rPr>
        <w:t xml:space="preserve"> </w:t>
      </w:r>
      <w:r>
        <w:t>раскрывающие</w:t>
      </w:r>
      <w:r>
        <w:rPr>
          <w:spacing w:val="23"/>
        </w:rPr>
        <w:t xml:space="preserve"> </w:t>
      </w:r>
      <w:r>
        <w:t>отношения</w:t>
      </w:r>
      <w:r>
        <w:rPr>
          <w:spacing w:val="24"/>
        </w:rPr>
        <w:t xml:space="preserve"> </w:t>
      </w:r>
      <w:r>
        <w:t>человека</w:t>
      </w:r>
      <w:r>
        <w:rPr>
          <w:spacing w:val="23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природы.</w:t>
      </w:r>
      <w:r>
        <w:rPr>
          <w:spacing w:val="26"/>
        </w:rPr>
        <w:t xml:space="preserve"> </w:t>
      </w:r>
      <w:r>
        <w:t>Образы</w:t>
      </w:r>
      <w:r>
        <w:rPr>
          <w:spacing w:val="23"/>
        </w:rPr>
        <w:t xml:space="preserve"> </w:t>
      </w:r>
      <w:r>
        <w:t>зверей</w:t>
      </w:r>
      <w:r>
        <w:rPr>
          <w:spacing w:val="2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птиц</w:t>
      </w:r>
      <w:r>
        <w:rPr>
          <w:spacing w:val="2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произведениях.</w:t>
      </w:r>
    </w:p>
    <w:p w:rsidR="00626071" w:rsidRDefault="00715DBD">
      <w:pPr>
        <w:pStyle w:val="a3"/>
        <w:ind w:left="1086"/>
      </w:pPr>
      <w:r>
        <w:t>М.</w:t>
      </w:r>
      <w:r>
        <w:rPr>
          <w:spacing w:val="-5"/>
        </w:rPr>
        <w:t xml:space="preserve"> </w:t>
      </w:r>
      <w:r>
        <w:t>Джалиль.</w:t>
      </w:r>
      <w:r>
        <w:rPr>
          <w:spacing w:val="2"/>
        </w:rPr>
        <w:t xml:space="preserve"> </w:t>
      </w:r>
      <w:r>
        <w:t>«Карак</w:t>
      </w:r>
      <w:r>
        <w:rPr>
          <w:spacing w:val="-4"/>
        </w:rPr>
        <w:t xml:space="preserve"> </w:t>
      </w:r>
      <w:r>
        <w:t>песи»</w:t>
      </w:r>
      <w:r>
        <w:rPr>
          <w:spacing w:val="-11"/>
        </w:rPr>
        <w:t xml:space="preserve"> </w:t>
      </w:r>
      <w:r>
        <w:t>(«Вороватый</w:t>
      </w:r>
      <w:r>
        <w:rPr>
          <w:spacing w:val="-2"/>
        </w:rPr>
        <w:t xml:space="preserve"> </w:t>
      </w:r>
      <w:r>
        <w:t>котенок»).Р.</w:t>
      </w:r>
      <w:r>
        <w:rPr>
          <w:spacing w:val="-3"/>
        </w:rPr>
        <w:t xml:space="preserve"> </w:t>
      </w:r>
      <w:r>
        <w:t>Миннуллин.</w:t>
      </w:r>
      <w:r>
        <w:rPr>
          <w:spacing w:val="2"/>
        </w:rPr>
        <w:t xml:space="preserve"> </w:t>
      </w:r>
      <w:r>
        <w:t>«Акбайга»</w:t>
      </w:r>
      <w:r>
        <w:rPr>
          <w:spacing w:val="-11"/>
        </w:rPr>
        <w:t xml:space="preserve"> </w:t>
      </w:r>
      <w:r>
        <w:t>(«Акбаю»)</w:t>
      </w:r>
    </w:p>
    <w:p w:rsidR="00626071" w:rsidRDefault="00715DBD">
      <w:pPr>
        <w:pStyle w:val="a3"/>
        <w:spacing w:before="140"/>
        <w:ind w:left="1086"/>
      </w:pPr>
      <w:r>
        <w:t>Й.</w:t>
      </w:r>
      <w:r>
        <w:rPr>
          <w:spacing w:val="41"/>
        </w:rPr>
        <w:t xml:space="preserve"> </w:t>
      </w:r>
      <w:r>
        <w:t>Миннуллина.</w:t>
      </w:r>
      <w:r>
        <w:rPr>
          <w:spacing w:val="47"/>
        </w:rPr>
        <w:t xml:space="preserve"> </w:t>
      </w:r>
      <w:r>
        <w:t>«Этем</w:t>
      </w:r>
      <w:r>
        <w:rPr>
          <w:spacing w:val="42"/>
        </w:rPr>
        <w:t xml:space="preserve"> </w:t>
      </w:r>
      <w:r>
        <w:t>югалды</w:t>
      </w:r>
      <w:r>
        <w:rPr>
          <w:spacing w:val="42"/>
        </w:rPr>
        <w:t xml:space="preserve"> </w:t>
      </w:r>
      <w:r>
        <w:t>бүген»</w:t>
      </w:r>
      <w:r>
        <w:rPr>
          <w:spacing w:val="35"/>
        </w:rPr>
        <w:t xml:space="preserve"> </w:t>
      </w:r>
      <w:r>
        <w:t>(«Потерялся</w:t>
      </w:r>
      <w:r>
        <w:rPr>
          <w:spacing w:val="43"/>
        </w:rPr>
        <w:t xml:space="preserve"> </w:t>
      </w:r>
      <w:r>
        <w:t>сегодня</w:t>
      </w:r>
      <w:r>
        <w:rPr>
          <w:spacing w:val="42"/>
        </w:rPr>
        <w:t xml:space="preserve"> </w:t>
      </w:r>
      <w:r>
        <w:t>мой</w:t>
      </w:r>
      <w:r>
        <w:rPr>
          <w:spacing w:val="43"/>
        </w:rPr>
        <w:t xml:space="preserve"> </w:t>
      </w:r>
      <w:r>
        <w:t>щенок»).</w:t>
      </w:r>
      <w:r>
        <w:rPr>
          <w:spacing w:val="-7"/>
        </w:rPr>
        <w:t xml:space="preserve"> </w:t>
      </w:r>
      <w:r>
        <w:t>Л.</w:t>
      </w:r>
      <w:r>
        <w:rPr>
          <w:spacing w:val="41"/>
        </w:rPr>
        <w:t xml:space="preserve"> </w:t>
      </w:r>
      <w:r>
        <w:t>Амирханова.</w:t>
      </w:r>
    </w:p>
    <w:p w:rsidR="00626071" w:rsidRDefault="00715DBD">
      <w:pPr>
        <w:pStyle w:val="a3"/>
        <w:spacing w:before="136"/>
        <w:ind w:left="404"/>
      </w:pPr>
      <w:r>
        <w:t>«Минем</w:t>
      </w:r>
      <w:r>
        <w:rPr>
          <w:spacing w:val="-4"/>
        </w:rPr>
        <w:t xml:space="preserve"> </w:t>
      </w:r>
      <w:r>
        <w:t>нəни</w:t>
      </w:r>
      <w:r>
        <w:rPr>
          <w:spacing w:val="-4"/>
        </w:rPr>
        <w:t xml:space="preserve"> </w:t>
      </w:r>
      <w:r>
        <w:t>дусларым»</w:t>
      </w:r>
      <w:r>
        <w:rPr>
          <w:spacing w:val="-10"/>
        </w:rPr>
        <w:t xml:space="preserve"> </w:t>
      </w:r>
      <w:r>
        <w:t>(«Мои</w:t>
      </w:r>
      <w:r>
        <w:rPr>
          <w:spacing w:val="-5"/>
        </w:rPr>
        <w:t xml:space="preserve"> </w:t>
      </w:r>
      <w:r>
        <w:t>маленькие</w:t>
      </w:r>
      <w:r>
        <w:rPr>
          <w:spacing w:val="-3"/>
        </w:rPr>
        <w:t xml:space="preserve"> </w:t>
      </w:r>
      <w:r>
        <w:t>друзья»).</w:t>
      </w:r>
    </w:p>
    <w:p w:rsidR="00626071" w:rsidRDefault="00715DBD">
      <w:pPr>
        <w:pStyle w:val="a3"/>
        <w:spacing w:before="140"/>
        <w:ind w:left="1086"/>
      </w:pPr>
      <w:r>
        <w:rPr>
          <w:spacing w:val="-1"/>
        </w:rPr>
        <w:t>Л.</w:t>
      </w:r>
      <w:r>
        <w:rPr>
          <w:spacing w:val="-9"/>
        </w:rPr>
        <w:t xml:space="preserve"> </w:t>
      </w:r>
      <w:r>
        <w:t>Лерон.</w:t>
      </w:r>
      <w:r>
        <w:rPr>
          <w:spacing w:val="-5"/>
        </w:rPr>
        <w:t xml:space="preserve"> </w:t>
      </w:r>
      <w:r>
        <w:t>«Хыялый</w:t>
      </w:r>
      <w:r>
        <w:rPr>
          <w:spacing w:val="-7"/>
        </w:rPr>
        <w:t xml:space="preserve"> </w:t>
      </w:r>
      <w:r>
        <w:t>Акбай»</w:t>
      </w:r>
      <w:r>
        <w:rPr>
          <w:spacing w:val="-15"/>
        </w:rPr>
        <w:t xml:space="preserve"> </w:t>
      </w:r>
      <w:r>
        <w:t>(«Акбай-мечтатель»).</w:t>
      </w:r>
    </w:p>
    <w:p w:rsidR="00626071" w:rsidRDefault="00715DBD">
      <w:pPr>
        <w:pStyle w:val="a3"/>
        <w:spacing w:before="195" w:line="360" w:lineRule="auto"/>
        <w:ind w:left="404" w:right="116" w:firstLine="682"/>
      </w:pPr>
      <w:r>
        <w:t>Г.</w:t>
      </w:r>
      <w:r>
        <w:rPr>
          <w:spacing w:val="9"/>
        </w:rPr>
        <w:t xml:space="preserve"> </w:t>
      </w:r>
      <w:r>
        <w:t>Баширов.</w:t>
      </w:r>
      <w:r>
        <w:rPr>
          <w:spacing w:val="11"/>
        </w:rPr>
        <w:t xml:space="preserve"> </w:t>
      </w:r>
      <w:r>
        <w:t>«Песинең</w:t>
      </w:r>
      <w:r>
        <w:rPr>
          <w:spacing w:val="8"/>
        </w:rPr>
        <w:t xml:space="preserve"> </w:t>
      </w:r>
      <w:r>
        <w:t>ял</w:t>
      </w:r>
      <w:r>
        <w:rPr>
          <w:spacing w:val="7"/>
        </w:rPr>
        <w:t xml:space="preserve"> </w:t>
      </w:r>
      <w:r>
        <w:t>көне»</w:t>
      </w:r>
      <w:r>
        <w:rPr>
          <w:spacing w:val="2"/>
        </w:rPr>
        <w:t xml:space="preserve"> </w:t>
      </w:r>
      <w:r>
        <w:t>(«Выходной</w:t>
      </w:r>
      <w:r>
        <w:rPr>
          <w:spacing w:val="8"/>
        </w:rPr>
        <w:t xml:space="preserve"> </w:t>
      </w:r>
      <w:r>
        <w:t>для</w:t>
      </w:r>
      <w:r>
        <w:rPr>
          <w:spacing w:val="7"/>
        </w:rPr>
        <w:t xml:space="preserve"> </w:t>
      </w:r>
      <w:r>
        <w:t>кошки»).</w:t>
      </w:r>
      <w:r>
        <w:rPr>
          <w:spacing w:val="15"/>
        </w:rPr>
        <w:t xml:space="preserve"> </w:t>
      </w:r>
      <w:r>
        <w:t>Н.</w:t>
      </w:r>
      <w:r>
        <w:rPr>
          <w:spacing w:val="8"/>
        </w:rPr>
        <w:t xml:space="preserve"> </w:t>
      </w:r>
      <w:r>
        <w:t>Каштанов.</w:t>
      </w:r>
      <w:r>
        <w:rPr>
          <w:spacing w:val="10"/>
        </w:rPr>
        <w:t xml:space="preserve"> </w:t>
      </w:r>
      <w:r>
        <w:t>«Йөнтəс</w:t>
      </w:r>
      <w:r>
        <w:rPr>
          <w:spacing w:val="6"/>
        </w:rPr>
        <w:t xml:space="preserve"> </w:t>
      </w:r>
      <w:r>
        <w:t>песи»</w:t>
      </w:r>
      <w:r>
        <w:rPr>
          <w:spacing w:val="-57"/>
        </w:rPr>
        <w:t xml:space="preserve"> </w:t>
      </w:r>
      <w:r>
        <w:t>(«Пушистый</w:t>
      </w:r>
      <w:r>
        <w:rPr>
          <w:spacing w:val="1"/>
        </w:rPr>
        <w:t xml:space="preserve"> </w:t>
      </w:r>
      <w:r>
        <w:t>котенок»).</w:t>
      </w:r>
    </w:p>
    <w:p w:rsidR="00626071" w:rsidRDefault="00715DBD">
      <w:pPr>
        <w:pStyle w:val="a3"/>
        <w:ind w:left="1086"/>
      </w:pPr>
      <w:r>
        <w:t>Сказка</w:t>
      </w:r>
      <w:r>
        <w:rPr>
          <w:spacing w:val="-4"/>
        </w:rPr>
        <w:t xml:space="preserve"> </w:t>
      </w:r>
      <w:r>
        <w:t>«Кем</w:t>
      </w:r>
      <w:r>
        <w:rPr>
          <w:spacing w:val="-5"/>
        </w:rPr>
        <w:t xml:space="preserve"> </w:t>
      </w:r>
      <w:r>
        <w:t>нəрсə</w:t>
      </w:r>
      <w:r>
        <w:rPr>
          <w:spacing w:val="-6"/>
        </w:rPr>
        <w:t xml:space="preserve"> </w:t>
      </w:r>
      <w:r>
        <w:t>ярата»</w:t>
      </w:r>
      <w:r>
        <w:rPr>
          <w:spacing w:val="-11"/>
        </w:rPr>
        <w:t xml:space="preserve"> </w:t>
      </w:r>
      <w:r>
        <w:t>(«Кому</w:t>
      </w:r>
      <w:r>
        <w:rPr>
          <w:spacing w:val="-7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нравится»).</w:t>
      </w:r>
    </w:p>
    <w:p w:rsidR="00626071" w:rsidRDefault="00715DBD">
      <w:pPr>
        <w:pStyle w:val="Heading1"/>
        <w:spacing w:before="204"/>
        <w:ind w:left="1086"/>
      </w:pPr>
      <w:r>
        <w:t>Изге</w:t>
      </w:r>
      <w:r>
        <w:rPr>
          <w:spacing w:val="-6"/>
        </w:rPr>
        <w:t xml:space="preserve"> </w:t>
      </w:r>
      <w:r>
        <w:t>сүз</w:t>
      </w:r>
      <w:r>
        <w:rPr>
          <w:spacing w:val="-4"/>
        </w:rPr>
        <w:t xml:space="preserve"> </w:t>
      </w:r>
      <w:r>
        <w:t>(Волшебное</w:t>
      </w:r>
      <w:r>
        <w:rPr>
          <w:spacing w:val="-1"/>
        </w:rPr>
        <w:t xml:space="preserve"> </w:t>
      </w:r>
      <w:r>
        <w:t>слово)</w:t>
      </w:r>
    </w:p>
    <w:p w:rsidR="00626071" w:rsidRDefault="00715DBD">
      <w:pPr>
        <w:pStyle w:val="a3"/>
        <w:spacing w:before="192"/>
        <w:ind w:left="1086"/>
      </w:pPr>
      <w:r>
        <w:t>Произведения,</w:t>
      </w:r>
      <w:r>
        <w:rPr>
          <w:spacing w:val="-8"/>
        </w:rPr>
        <w:t xml:space="preserve"> </w:t>
      </w:r>
      <w:r>
        <w:t>раскрывающие</w:t>
      </w:r>
      <w:r>
        <w:rPr>
          <w:spacing w:val="-9"/>
        </w:rPr>
        <w:t xml:space="preserve"> </w:t>
      </w:r>
      <w:r>
        <w:t>смысл</w:t>
      </w:r>
      <w:r>
        <w:rPr>
          <w:spacing w:val="-9"/>
        </w:rPr>
        <w:t xml:space="preserve"> </w:t>
      </w:r>
      <w:r>
        <w:t>нравственных</w:t>
      </w:r>
      <w:r>
        <w:rPr>
          <w:spacing w:val="-5"/>
        </w:rPr>
        <w:t xml:space="preserve"> </w:t>
      </w:r>
      <w:r>
        <w:t>понятий.</w:t>
      </w:r>
    </w:p>
    <w:p w:rsidR="00626071" w:rsidRDefault="00715DBD">
      <w:pPr>
        <w:pStyle w:val="a3"/>
        <w:spacing w:before="199"/>
        <w:ind w:left="1086"/>
      </w:pPr>
      <w:r>
        <w:t>И.</w:t>
      </w:r>
      <w:r>
        <w:rPr>
          <w:spacing w:val="37"/>
        </w:rPr>
        <w:t xml:space="preserve"> </w:t>
      </w:r>
      <w:r>
        <w:t>Туктар.</w:t>
      </w:r>
      <w:r>
        <w:rPr>
          <w:spacing w:val="45"/>
        </w:rPr>
        <w:t xml:space="preserve"> </w:t>
      </w:r>
      <w:r>
        <w:t>«Рəхмəт</w:t>
      </w:r>
      <w:r>
        <w:rPr>
          <w:spacing w:val="41"/>
        </w:rPr>
        <w:t xml:space="preserve"> </w:t>
      </w:r>
      <w:r>
        <w:t>һəркемгə</w:t>
      </w:r>
      <w:r>
        <w:rPr>
          <w:spacing w:val="37"/>
        </w:rPr>
        <w:t xml:space="preserve"> </w:t>
      </w:r>
      <w:r>
        <w:t>рəхəт»</w:t>
      </w:r>
      <w:r>
        <w:rPr>
          <w:spacing w:val="33"/>
        </w:rPr>
        <w:t xml:space="preserve"> </w:t>
      </w:r>
      <w:r>
        <w:t>(«Доброе</w:t>
      </w:r>
      <w:r>
        <w:rPr>
          <w:spacing w:val="37"/>
        </w:rPr>
        <w:t xml:space="preserve"> </w:t>
      </w:r>
      <w:r>
        <w:t>слово</w:t>
      </w:r>
      <w:r>
        <w:rPr>
          <w:spacing w:val="40"/>
        </w:rPr>
        <w:t xml:space="preserve"> </w:t>
      </w:r>
      <w:r>
        <w:t>каждому</w:t>
      </w:r>
      <w:r>
        <w:rPr>
          <w:spacing w:val="33"/>
        </w:rPr>
        <w:t xml:space="preserve"> </w:t>
      </w:r>
      <w:r>
        <w:t>приятно»).</w:t>
      </w:r>
      <w:r>
        <w:rPr>
          <w:spacing w:val="-10"/>
        </w:rPr>
        <w:t xml:space="preserve"> </w:t>
      </w:r>
      <w:r>
        <w:t>Д.</w:t>
      </w:r>
      <w:r>
        <w:rPr>
          <w:spacing w:val="38"/>
        </w:rPr>
        <w:t xml:space="preserve"> </w:t>
      </w:r>
      <w:r>
        <w:t>Гайнетдинова.</w:t>
      </w:r>
    </w:p>
    <w:p w:rsidR="00626071" w:rsidRDefault="00715DBD">
      <w:pPr>
        <w:pStyle w:val="a3"/>
        <w:spacing w:before="137"/>
        <w:ind w:left="404"/>
      </w:pPr>
      <w:r>
        <w:t>«Изге</w:t>
      </w:r>
      <w:r>
        <w:rPr>
          <w:spacing w:val="-3"/>
        </w:rPr>
        <w:t xml:space="preserve"> </w:t>
      </w:r>
      <w:r>
        <w:t>сүз»</w:t>
      </w:r>
      <w:r>
        <w:rPr>
          <w:spacing w:val="-8"/>
        </w:rPr>
        <w:t xml:space="preserve"> </w:t>
      </w:r>
      <w:r>
        <w:t>(«Святое</w:t>
      </w:r>
      <w:r>
        <w:rPr>
          <w:spacing w:val="-3"/>
        </w:rPr>
        <w:t xml:space="preserve"> </w:t>
      </w:r>
      <w:r>
        <w:t>слово»).</w:t>
      </w:r>
    </w:p>
    <w:p w:rsidR="00626071" w:rsidRDefault="00715DBD">
      <w:pPr>
        <w:pStyle w:val="a3"/>
        <w:spacing w:before="139"/>
        <w:ind w:left="1086"/>
      </w:pPr>
      <w:r>
        <w:t>М.</w:t>
      </w:r>
      <w:r>
        <w:rPr>
          <w:spacing w:val="-11"/>
        </w:rPr>
        <w:t xml:space="preserve"> </w:t>
      </w:r>
      <w:r>
        <w:t>Галлямова.</w:t>
      </w:r>
      <w:r>
        <w:rPr>
          <w:spacing w:val="-3"/>
        </w:rPr>
        <w:t xml:space="preserve"> </w:t>
      </w:r>
      <w:r>
        <w:t>«Дуслар»</w:t>
      </w:r>
      <w:r>
        <w:rPr>
          <w:spacing w:val="-11"/>
        </w:rPr>
        <w:t xml:space="preserve"> </w:t>
      </w:r>
      <w:r>
        <w:t>(«Друзья»).</w:t>
      </w:r>
    </w:p>
    <w:p w:rsidR="00626071" w:rsidRDefault="00715DBD">
      <w:pPr>
        <w:pStyle w:val="a3"/>
        <w:spacing w:before="197"/>
        <w:ind w:left="1086"/>
      </w:pPr>
      <w:r>
        <w:t>Р.</w:t>
      </w:r>
      <w:r>
        <w:rPr>
          <w:spacing w:val="-8"/>
        </w:rPr>
        <w:t xml:space="preserve"> </w:t>
      </w:r>
      <w:r>
        <w:t>Файзуллин. «Ничек</w:t>
      </w:r>
      <w:r>
        <w:rPr>
          <w:spacing w:val="-4"/>
        </w:rPr>
        <w:t xml:space="preserve"> </w:t>
      </w:r>
      <w:r>
        <w:t>яхшы</w:t>
      </w:r>
      <w:r>
        <w:rPr>
          <w:spacing w:val="-7"/>
        </w:rPr>
        <w:t xml:space="preserve"> </w:t>
      </w:r>
      <w:r>
        <w:t>булырга?»</w:t>
      </w:r>
      <w:r>
        <w:rPr>
          <w:spacing w:val="-12"/>
        </w:rPr>
        <w:t xml:space="preserve"> </w:t>
      </w:r>
      <w:r>
        <w:t>(«Как</w:t>
      </w:r>
      <w:r>
        <w:rPr>
          <w:spacing w:val="-3"/>
        </w:rPr>
        <w:t xml:space="preserve"> </w:t>
      </w:r>
      <w:r>
        <w:t>стать</w:t>
      </w:r>
      <w:r>
        <w:rPr>
          <w:spacing w:val="-7"/>
        </w:rPr>
        <w:t xml:space="preserve"> </w:t>
      </w:r>
      <w:r>
        <w:t>хорошим?»).</w:t>
      </w:r>
    </w:p>
    <w:p w:rsidR="00626071" w:rsidRDefault="00715DBD">
      <w:pPr>
        <w:pStyle w:val="Heading1"/>
        <w:spacing w:before="204"/>
        <w:ind w:left="1086"/>
      </w:pPr>
      <w:r>
        <w:t>Сəламəт</w:t>
      </w:r>
      <w:r>
        <w:rPr>
          <w:spacing w:val="-3"/>
        </w:rPr>
        <w:t xml:space="preserve"> </w:t>
      </w:r>
      <w:r>
        <w:t>яшибез,</w:t>
      </w:r>
      <w:r>
        <w:rPr>
          <w:spacing w:val="-3"/>
        </w:rPr>
        <w:t xml:space="preserve"> </w:t>
      </w:r>
      <w:r>
        <w:t>спорт</w:t>
      </w:r>
      <w:r>
        <w:rPr>
          <w:spacing w:val="-2"/>
        </w:rPr>
        <w:t xml:space="preserve"> </w:t>
      </w:r>
      <w:r>
        <w:t>белəн</w:t>
      </w:r>
      <w:r>
        <w:rPr>
          <w:spacing w:val="-1"/>
        </w:rPr>
        <w:t xml:space="preserve"> </w:t>
      </w:r>
      <w:r>
        <w:t>шөгыльлəнəбез(Спортом</w:t>
      </w:r>
      <w:r>
        <w:rPr>
          <w:spacing w:val="-6"/>
        </w:rPr>
        <w:t xml:space="preserve"> </w:t>
      </w:r>
      <w:r>
        <w:t>занимаемся</w:t>
      </w:r>
      <w:r>
        <w:rPr>
          <w:spacing w:val="-5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здорово</w:t>
      </w:r>
      <w:r>
        <w:rPr>
          <w:spacing w:val="-3"/>
        </w:rPr>
        <w:t xml:space="preserve"> </w:t>
      </w:r>
      <w:r>
        <w:t>живем)</w:t>
      </w:r>
    </w:p>
    <w:p w:rsidR="00626071" w:rsidRDefault="00715DBD">
      <w:pPr>
        <w:pStyle w:val="a3"/>
        <w:spacing w:before="132" w:line="360" w:lineRule="auto"/>
        <w:ind w:left="404" w:right="116" w:firstLine="682"/>
      </w:pPr>
      <w:r>
        <w:t>Произведения</w:t>
      </w:r>
      <w:r>
        <w:rPr>
          <w:spacing w:val="43"/>
        </w:rPr>
        <w:t xml:space="preserve"> </w:t>
      </w:r>
      <w:r>
        <w:t>о</w:t>
      </w:r>
      <w:r>
        <w:rPr>
          <w:spacing w:val="44"/>
        </w:rPr>
        <w:t xml:space="preserve"> </w:t>
      </w:r>
      <w:r>
        <w:t>здоровом</w:t>
      </w:r>
      <w:r>
        <w:rPr>
          <w:spacing w:val="43"/>
        </w:rPr>
        <w:t xml:space="preserve"> </w:t>
      </w:r>
      <w:r>
        <w:t>образе</w:t>
      </w:r>
      <w:r>
        <w:rPr>
          <w:spacing w:val="43"/>
        </w:rPr>
        <w:t xml:space="preserve"> </w:t>
      </w:r>
      <w:r>
        <w:t>жизни,</w:t>
      </w:r>
      <w:r>
        <w:rPr>
          <w:spacing w:val="44"/>
        </w:rPr>
        <w:t xml:space="preserve"> </w:t>
      </w:r>
      <w:r>
        <w:t>физкультуре</w:t>
      </w:r>
      <w:r>
        <w:rPr>
          <w:spacing w:val="43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спорте.</w:t>
      </w:r>
      <w:r>
        <w:rPr>
          <w:spacing w:val="-4"/>
        </w:rPr>
        <w:t xml:space="preserve"> </w:t>
      </w:r>
      <w:r>
        <w:t>Х.</w:t>
      </w:r>
      <w:r>
        <w:rPr>
          <w:spacing w:val="45"/>
        </w:rPr>
        <w:t xml:space="preserve"> </w:t>
      </w:r>
      <w:r>
        <w:t>Халиков.</w:t>
      </w:r>
      <w:r>
        <w:rPr>
          <w:spacing w:val="47"/>
        </w:rPr>
        <w:t xml:space="preserve"> </w:t>
      </w:r>
      <w:r>
        <w:t>«Хəрəкəттə</w:t>
      </w:r>
      <w:r>
        <w:rPr>
          <w:spacing w:val="45"/>
        </w:rPr>
        <w:t xml:space="preserve"> </w:t>
      </w:r>
      <w:r>
        <w:t>–</w:t>
      </w:r>
      <w:r>
        <w:rPr>
          <w:spacing w:val="-57"/>
        </w:rPr>
        <w:t xml:space="preserve"> </w:t>
      </w:r>
      <w:r>
        <w:t>бəрəкəт»</w:t>
      </w:r>
      <w:r>
        <w:rPr>
          <w:spacing w:val="-8"/>
        </w:rPr>
        <w:t xml:space="preserve"> </w:t>
      </w:r>
      <w:r>
        <w:t>(«В</w:t>
      </w:r>
      <w:r>
        <w:rPr>
          <w:spacing w:val="-2"/>
        </w:rPr>
        <w:t xml:space="preserve"> </w:t>
      </w:r>
      <w:r>
        <w:t>движении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сила»).</w:t>
      </w:r>
    </w:p>
    <w:p w:rsidR="00626071" w:rsidRDefault="00715DBD">
      <w:pPr>
        <w:pStyle w:val="a3"/>
        <w:tabs>
          <w:tab w:val="left" w:pos="2818"/>
        </w:tabs>
        <w:ind w:left="1086"/>
      </w:pPr>
      <w:r>
        <w:t xml:space="preserve">Й.  </w:t>
      </w:r>
      <w:r>
        <w:rPr>
          <w:spacing w:val="13"/>
        </w:rPr>
        <w:t xml:space="preserve"> </w:t>
      </w:r>
      <w:r>
        <w:t>Шарапова.</w:t>
      </w:r>
      <w:r>
        <w:tab/>
        <w:t>«Татарстан</w:t>
      </w:r>
      <w:r>
        <w:rPr>
          <w:spacing w:val="77"/>
        </w:rPr>
        <w:t xml:space="preserve"> </w:t>
      </w:r>
      <w:r>
        <w:t xml:space="preserve">–  </w:t>
      </w:r>
      <w:r>
        <w:rPr>
          <w:spacing w:val="13"/>
        </w:rPr>
        <w:t xml:space="preserve"> </w:t>
      </w:r>
      <w:r>
        <w:t xml:space="preserve">спорт  </w:t>
      </w:r>
      <w:r>
        <w:rPr>
          <w:spacing w:val="15"/>
        </w:rPr>
        <w:t xml:space="preserve"> </w:t>
      </w:r>
      <w:r>
        <w:t xml:space="preserve">иле»  </w:t>
      </w:r>
      <w:r>
        <w:rPr>
          <w:spacing w:val="9"/>
        </w:rPr>
        <w:t xml:space="preserve"> </w:t>
      </w:r>
      <w:r>
        <w:t xml:space="preserve">(«Татарстан  </w:t>
      </w:r>
      <w:r>
        <w:rPr>
          <w:spacing w:val="17"/>
        </w:rPr>
        <w:t xml:space="preserve"> </w:t>
      </w:r>
      <w:r>
        <w:t xml:space="preserve">–  </w:t>
      </w:r>
      <w:r>
        <w:rPr>
          <w:spacing w:val="17"/>
        </w:rPr>
        <w:t xml:space="preserve"> </w:t>
      </w:r>
      <w:r>
        <w:t xml:space="preserve">страна  </w:t>
      </w:r>
      <w:r>
        <w:rPr>
          <w:spacing w:val="15"/>
        </w:rPr>
        <w:t xml:space="preserve"> </w:t>
      </w:r>
      <w:r>
        <w:t>спорта»).</w:t>
      </w:r>
      <w:r>
        <w:rPr>
          <w:spacing w:val="79"/>
        </w:rPr>
        <w:t xml:space="preserve"> </w:t>
      </w:r>
      <w:r>
        <w:t xml:space="preserve">Г.  </w:t>
      </w:r>
      <w:r>
        <w:rPr>
          <w:spacing w:val="14"/>
        </w:rPr>
        <w:t xml:space="preserve"> </w:t>
      </w:r>
      <w:r>
        <w:t>Мурат.</w:t>
      </w:r>
    </w:p>
    <w:p w:rsidR="00626071" w:rsidRDefault="00715DBD">
      <w:pPr>
        <w:pStyle w:val="a3"/>
        <w:spacing w:before="140"/>
        <w:ind w:left="404"/>
      </w:pPr>
      <w:r>
        <w:t>«Физкультура».</w:t>
      </w:r>
    </w:p>
    <w:p w:rsidR="00626071" w:rsidRDefault="00715DBD">
      <w:pPr>
        <w:pStyle w:val="a3"/>
        <w:spacing w:before="207"/>
        <w:ind w:left="1086"/>
      </w:pPr>
      <w:r>
        <w:t>Дж.</w:t>
      </w:r>
      <w:r>
        <w:rPr>
          <w:spacing w:val="-7"/>
        </w:rPr>
        <w:t xml:space="preserve"> </w:t>
      </w:r>
      <w:r>
        <w:t>Дарзаман.</w:t>
      </w:r>
      <w:r>
        <w:rPr>
          <w:spacing w:val="-1"/>
        </w:rPr>
        <w:t xml:space="preserve"> </w:t>
      </w:r>
      <w:r>
        <w:t>«Бар</w:t>
      </w:r>
      <w:r>
        <w:rPr>
          <w:spacing w:val="-2"/>
        </w:rPr>
        <w:t xml:space="preserve"> </w:t>
      </w:r>
      <w:r>
        <w:t>да</w:t>
      </w:r>
      <w:r>
        <w:rPr>
          <w:spacing w:val="-4"/>
        </w:rPr>
        <w:t xml:space="preserve"> </w:t>
      </w:r>
      <w:r>
        <w:t>җитез»</w:t>
      </w:r>
      <w:r>
        <w:rPr>
          <w:spacing w:val="-9"/>
        </w:rPr>
        <w:t xml:space="preserve"> </w:t>
      </w:r>
      <w:r>
        <w:t>(«Все</w:t>
      </w:r>
      <w:r>
        <w:rPr>
          <w:spacing w:val="-5"/>
        </w:rPr>
        <w:t xml:space="preserve"> </w:t>
      </w:r>
      <w:r>
        <w:t>мы</w:t>
      </w:r>
      <w:r>
        <w:rPr>
          <w:spacing w:val="-4"/>
        </w:rPr>
        <w:t xml:space="preserve"> </w:t>
      </w:r>
      <w:r>
        <w:t>ловкие»).</w:t>
      </w:r>
    </w:p>
    <w:p w:rsidR="00626071" w:rsidRDefault="00715DBD">
      <w:pPr>
        <w:pStyle w:val="a3"/>
        <w:spacing w:before="199" w:line="360" w:lineRule="auto"/>
        <w:ind w:left="404" w:right="116" w:firstLine="682"/>
      </w:pPr>
      <w:r>
        <w:rPr>
          <w:spacing w:val="-1"/>
        </w:rPr>
        <w:t>Ш.</w:t>
      </w:r>
      <w:r>
        <w:rPr>
          <w:spacing w:val="14"/>
        </w:rPr>
        <w:t xml:space="preserve"> </w:t>
      </w:r>
      <w:r>
        <w:rPr>
          <w:spacing w:val="-1"/>
        </w:rPr>
        <w:t>Галиев.</w:t>
      </w:r>
      <w:r>
        <w:rPr>
          <w:spacing w:val="19"/>
        </w:rPr>
        <w:t xml:space="preserve"> </w:t>
      </w:r>
      <w:r>
        <w:rPr>
          <w:spacing w:val="-1"/>
        </w:rPr>
        <w:t>«Витаминлы</w:t>
      </w:r>
      <w:r>
        <w:rPr>
          <w:spacing w:val="14"/>
        </w:rPr>
        <w:t xml:space="preserve"> </w:t>
      </w:r>
      <w:r>
        <w:rPr>
          <w:spacing w:val="-1"/>
        </w:rPr>
        <w:t>хəрефлəр»</w:t>
      </w:r>
      <w:r>
        <w:rPr>
          <w:spacing w:val="6"/>
        </w:rPr>
        <w:t xml:space="preserve"> </w:t>
      </w:r>
      <w:r>
        <w:rPr>
          <w:spacing w:val="-1"/>
        </w:rPr>
        <w:t>(«Витаминные</w:t>
      </w:r>
      <w:r>
        <w:rPr>
          <w:spacing w:val="13"/>
        </w:rPr>
        <w:t xml:space="preserve"> </w:t>
      </w:r>
      <w:r>
        <w:t>буквы»).</w:t>
      </w:r>
      <w:r>
        <w:rPr>
          <w:spacing w:val="-37"/>
        </w:rPr>
        <w:t xml:space="preserve"> </w:t>
      </w:r>
      <w:r>
        <w:t>С.</w:t>
      </w:r>
      <w:r>
        <w:rPr>
          <w:spacing w:val="13"/>
        </w:rPr>
        <w:t xml:space="preserve"> </w:t>
      </w:r>
      <w:r>
        <w:t>Ахметзянова.</w:t>
      </w:r>
      <w:r>
        <w:rPr>
          <w:spacing w:val="18"/>
        </w:rPr>
        <w:t xml:space="preserve"> </w:t>
      </w:r>
      <w:r>
        <w:t>«Үрнəк</w:t>
      </w:r>
      <w:r>
        <w:rPr>
          <w:spacing w:val="14"/>
        </w:rPr>
        <w:t xml:space="preserve"> </w:t>
      </w:r>
      <w:r>
        <w:t>алабыз»</w:t>
      </w:r>
      <w:r>
        <w:rPr>
          <w:spacing w:val="-57"/>
        </w:rPr>
        <w:t xml:space="preserve"> </w:t>
      </w:r>
      <w:r>
        <w:t>(«Берем</w:t>
      </w:r>
      <w:r>
        <w:rPr>
          <w:spacing w:val="-1"/>
        </w:rPr>
        <w:t xml:space="preserve"> </w:t>
      </w:r>
      <w:r>
        <w:t>пример»).</w:t>
      </w:r>
    </w:p>
    <w:p w:rsidR="00626071" w:rsidRDefault="00715DBD" w:rsidP="00E0235C">
      <w:pPr>
        <w:pStyle w:val="Heading1"/>
        <w:numPr>
          <w:ilvl w:val="0"/>
          <w:numId w:val="36"/>
        </w:numPr>
        <w:tabs>
          <w:tab w:val="left" w:pos="1267"/>
        </w:tabs>
        <w:spacing w:before="197"/>
        <w:ind w:hanging="181"/>
      </w:pPr>
      <w:r>
        <w:t>КЛАСС</w:t>
      </w:r>
    </w:p>
    <w:p w:rsidR="00626071" w:rsidRDefault="00626071">
      <w:pPr>
        <w:pStyle w:val="a3"/>
        <w:spacing w:before="5"/>
        <w:ind w:left="0"/>
        <w:rPr>
          <w:b/>
          <w:sz w:val="25"/>
        </w:rPr>
      </w:pPr>
    </w:p>
    <w:p w:rsidR="00626071" w:rsidRDefault="00715DBD">
      <w:pPr>
        <w:ind w:left="1086"/>
        <w:rPr>
          <w:b/>
          <w:sz w:val="24"/>
        </w:rPr>
      </w:pPr>
      <w:r>
        <w:rPr>
          <w:b/>
          <w:sz w:val="24"/>
        </w:rPr>
        <w:t>Матурлык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минем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белəн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(Красота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рядом)</w:t>
      </w:r>
    </w:p>
    <w:p w:rsidR="00626071" w:rsidRDefault="00715DBD">
      <w:pPr>
        <w:pStyle w:val="a3"/>
        <w:spacing w:before="192"/>
        <w:ind w:left="1086"/>
      </w:pPr>
      <w:r>
        <w:rPr>
          <w:spacing w:val="-1"/>
        </w:rPr>
        <w:t>Произведения,</w:t>
      </w:r>
      <w:r>
        <w:rPr>
          <w:spacing w:val="18"/>
        </w:rPr>
        <w:t xml:space="preserve"> </w:t>
      </w:r>
      <w:r>
        <w:rPr>
          <w:spacing w:val="-1"/>
        </w:rPr>
        <w:t>раскрывающие</w:t>
      </w:r>
      <w:r>
        <w:rPr>
          <w:spacing w:val="19"/>
        </w:rPr>
        <w:t xml:space="preserve"> </w:t>
      </w:r>
      <w:r>
        <w:rPr>
          <w:spacing w:val="-1"/>
        </w:rPr>
        <w:t>красоту</w:t>
      </w:r>
      <w:r>
        <w:rPr>
          <w:spacing w:val="17"/>
        </w:rPr>
        <w:t xml:space="preserve"> </w:t>
      </w:r>
      <w:r>
        <w:rPr>
          <w:spacing w:val="-1"/>
        </w:rPr>
        <w:t>внешнего</w:t>
      </w:r>
      <w:r>
        <w:rPr>
          <w:spacing w:val="18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внутреннего</w:t>
      </w:r>
      <w:r>
        <w:rPr>
          <w:spacing w:val="19"/>
        </w:rPr>
        <w:t xml:space="preserve"> </w:t>
      </w:r>
      <w:r>
        <w:t>мира</w:t>
      </w:r>
      <w:r>
        <w:rPr>
          <w:spacing w:val="21"/>
        </w:rPr>
        <w:t xml:space="preserve"> </w:t>
      </w:r>
      <w:r>
        <w:t>человека.</w:t>
      </w:r>
      <w:r>
        <w:rPr>
          <w:spacing w:val="-31"/>
        </w:rPr>
        <w:t xml:space="preserve"> </w:t>
      </w:r>
      <w:r>
        <w:t>Н.</w:t>
      </w:r>
      <w:r>
        <w:rPr>
          <w:spacing w:val="22"/>
        </w:rPr>
        <w:t xml:space="preserve"> </w:t>
      </w:r>
      <w:r>
        <w:t>Исанбет.</w:t>
      </w:r>
    </w:p>
    <w:p w:rsidR="00626071" w:rsidRDefault="00715DBD">
      <w:pPr>
        <w:pStyle w:val="a3"/>
        <w:spacing w:before="140"/>
        <w:ind w:left="404"/>
      </w:pPr>
      <w:r>
        <w:t>«Иң</w:t>
      </w:r>
      <w:r>
        <w:rPr>
          <w:spacing w:val="-2"/>
        </w:rPr>
        <w:t xml:space="preserve"> </w:t>
      </w:r>
      <w:r>
        <w:t>матур</w:t>
      </w:r>
      <w:r>
        <w:rPr>
          <w:spacing w:val="-2"/>
        </w:rPr>
        <w:t xml:space="preserve"> </w:t>
      </w:r>
      <w:r>
        <w:t>сүз»</w:t>
      </w:r>
      <w:r>
        <w:rPr>
          <w:spacing w:val="-7"/>
        </w:rPr>
        <w:t xml:space="preserve"> </w:t>
      </w:r>
      <w:r>
        <w:t>(«Самое</w:t>
      </w:r>
      <w:r>
        <w:rPr>
          <w:spacing w:val="-3"/>
        </w:rPr>
        <w:t xml:space="preserve"> </w:t>
      </w:r>
      <w:r>
        <w:t>красивое</w:t>
      </w:r>
      <w:r>
        <w:rPr>
          <w:spacing w:val="-2"/>
        </w:rPr>
        <w:t xml:space="preserve"> </w:t>
      </w:r>
      <w:r>
        <w:t>слово»).</w:t>
      </w:r>
    </w:p>
    <w:p w:rsidR="00626071" w:rsidRDefault="00715DBD">
      <w:pPr>
        <w:pStyle w:val="a3"/>
        <w:spacing w:before="137"/>
        <w:ind w:left="1086"/>
      </w:pPr>
      <w:r>
        <w:rPr>
          <w:spacing w:val="-1"/>
        </w:rPr>
        <w:t>Р.</w:t>
      </w:r>
      <w:r>
        <w:rPr>
          <w:spacing w:val="21"/>
        </w:rPr>
        <w:t xml:space="preserve"> </w:t>
      </w:r>
      <w:r>
        <w:rPr>
          <w:spacing w:val="-1"/>
        </w:rPr>
        <w:t>Валиев.</w:t>
      </w:r>
      <w:r>
        <w:rPr>
          <w:spacing w:val="25"/>
        </w:rPr>
        <w:t xml:space="preserve"> </w:t>
      </w:r>
      <w:r>
        <w:rPr>
          <w:spacing w:val="-1"/>
        </w:rPr>
        <w:t>«Яшə,</w:t>
      </w:r>
      <w:r>
        <w:rPr>
          <w:spacing w:val="24"/>
        </w:rPr>
        <w:t xml:space="preserve"> </w:t>
      </w:r>
      <w:r>
        <w:rPr>
          <w:spacing w:val="-1"/>
        </w:rPr>
        <w:t>көмеш</w:t>
      </w:r>
      <w:r>
        <w:rPr>
          <w:spacing w:val="21"/>
        </w:rPr>
        <w:t xml:space="preserve"> </w:t>
      </w:r>
      <w:r>
        <w:rPr>
          <w:spacing w:val="-1"/>
        </w:rPr>
        <w:t>кыңгырау»</w:t>
      </w:r>
      <w:r>
        <w:rPr>
          <w:spacing w:val="19"/>
        </w:rPr>
        <w:t xml:space="preserve"> </w:t>
      </w:r>
      <w:r>
        <w:rPr>
          <w:spacing w:val="-1"/>
        </w:rPr>
        <w:t>(«Звени,</w:t>
      </w:r>
      <w:r>
        <w:rPr>
          <w:spacing w:val="21"/>
        </w:rPr>
        <w:t xml:space="preserve"> </w:t>
      </w:r>
      <w:r>
        <w:t>серебряный</w:t>
      </w:r>
      <w:r>
        <w:rPr>
          <w:spacing w:val="21"/>
        </w:rPr>
        <w:t xml:space="preserve"> </w:t>
      </w:r>
      <w:r>
        <w:t>колокольчик»).</w:t>
      </w:r>
      <w:r>
        <w:rPr>
          <w:spacing w:val="-25"/>
        </w:rPr>
        <w:t xml:space="preserve"> </w:t>
      </w:r>
      <w:r>
        <w:t>Г.</w:t>
      </w:r>
      <w:r>
        <w:rPr>
          <w:spacing w:val="21"/>
        </w:rPr>
        <w:t xml:space="preserve"> </w:t>
      </w:r>
      <w:r>
        <w:t>Мухамметшин.</w:t>
      </w:r>
    </w:p>
    <w:p w:rsidR="00626071" w:rsidRDefault="00715DBD">
      <w:pPr>
        <w:pStyle w:val="a3"/>
        <w:spacing w:before="139"/>
        <w:ind w:left="404"/>
      </w:pPr>
      <w:r>
        <w:t>«Хыял»</w:t>
      </w:r>
      <w:r>
        <w:rPr>
          <w:spacing w:val="-7"/>
        </w:rPr>
        <w:t xml:space="preserve"> </w:t>
      </w:r>
      <w:r>
        <w:t>(«Мечта»).</w:t>
      </w:r>
    </w:p>
    <w:p w:rsidR="00626071" w:rsidRDefault="00715DBD">
      <w:pPr>
        <w:pStyle w:val="a3"/>
        <w:spacing w:before="137"/>
        <w:ind w:left="1086"/>
      </w:pPr>
      <w:r>
        <w:t>В.</w:t>
      </w:r>
      <w:r>
        <w:rPr>
          <w:spacing w:val="112"/>
        </w:rPr>
        <w:t xml:space="preserve"> </w:t>
      </w:r>
      <w:r>
        <w:t>Хайруллина.</w:t>
      </w:r>
      <w:r>
        <w:rPr>
          <w:spacing w:val="117"/>
        </w:rPr>
        <w:t xml:space="preserve"> </w:t>
      </w:r>
      <w:r>
        <w:t>«Хозурлык</w:t>
      </w:r>
      <w:r>
        <w:rPr>
          <w:spacing w:val="112"/>
        </w:rPr>
        <w:t xml:space="preserve"> </w:t>
      </w:r>
      <w:r>
        <w:t>һəм</w:t>
      </w:r>
      <w:r>
        <w:rPr>
          <w:spacing w:val="112"/>
        </w:rPr>
        <w:t xml:space="preserve"> </w:t>
      </w:r>
      <w:r>
        <w:t>горурлык»</w:t>
      </w:r>
      <w:r>
        <w:rPr>
          <w:spacing w:val="109"/>
        </w:rPr>
        <w:t xml:space="preserve"> </w:t>
      </w:r>
      <w:r>
        <w:t>(«Красота</w:t>
      </w:r>
      <w:r>
        <w:rPr>
          <w:spacing w:val="113"/>
        </w:rPr>
        <w:t xml:space="preserve"> </w:t>
      </w:r>
      <w:r>
        <w:t>и</w:t>
      </w:r>
      <w:r>
        <w:rPr>
          <w:spacing w:val="113"/>
        </w:rPr>
        <w:t xml:space="preserve"> </w:t>
      </w:r>
      <w:r>
        <w:t>гордость»).</w:t>
      </w:r>
      <w:r>
        <w:rPr>
          <w:spacing w:val="118"/>
        </w:rPr>
        <w:t xml:space="preserve"> </w:t>
      </w:r>
      <w:r>
        <w:t>Р.</w:t>
      </w:r>
      <w:r>
        <w:rPr>
          <w:spacing w:val="113"/>
        </w:rPr>
        <w:t xml:space="preserve"> </w:t>
      </w:r>
      <w:r>
        <w:t>Миннуллин.</w:t>
      </w:r>
    </w:p>
    <w:p w:rsidR="00626071" w:rsidRDefault="00715DBD">
      <w:pPr>
        <w:pStyle w:val="a3"/>
        <w:spacing w:before="133" w:line="360" w:lineRule="auto"/>
        <w:ind w:left="404" w:right="116"/>
      </w:pPr>
      <w:r>
        <w:t>«Атказанган</w:t>
      </w:r>
      <w:r>
        <w:rPr>
          <w:spacing w:val="28"/>
        </w:rPr>
        <w:t xml:space="preserve"> </w:t>
      </w:r>
      <w:r>
        <w:t>сандугач»</w:t>
      </w:r>
      <w:r>
        <w:rPr>
          <w:spacing w:val="25"/>
        </w:rPr>
        <w:t xml:space="preserve"> </w:t>
      </w:r>
      <w:r>
        <w:t>(«Заслуженный</w:t>
      </w:r>
      <w:r>
        <w:rPr>
          <w:spacing w:val="28"/>
        </w:rPr>
        <w:t xml:space="preserve"> </w:t>
      </w:r>
      <w:r>
        <w:t>соловей»).</w:t>
      </w:r>
      <w:r>
        <w:rPr>
          <w:spacing w:val="30"/>
        </w:rPr>
        <w:t xml:space="preserve"> </w:t>
      </w:r>
      <w:r>
        <w:t>Ф.</w:t>
      </w:r>
      <w:r>
        <w:rPr>
          <w:spacing w:val="27"/>
        </w:rPr>
        <w:t xml:space="preserve"> </w:t>
      </w:r>
      <w:r>
        <w:t>Зиятдинова.</w:t>
      </w:r>
      <w:r>
        <w:rPr>
          <w:spacing w:val="32"/>
        </w:rPr>
        <w:t xml:space="preserve"> </w:t>
      </w:r>
      <w:r>
        <w:t>«Бик</w:t>
      </w:r>
      <w:r>
        <w:rPr>
          <w:spacing w:val="28"/>
        </w:rPr>
        <w:t xml:space="preserve"> </w:t>
      </w:r>
      <w:r>
        <w:t>ярата</w:t>
      </w:r>
      <w:r>
        <w:rPr>
          <w:spacing w:val="27"/>
        </w:rPr>
        <w:t xml:space="preserve"> </w:t>
      </w:r>
      <w:r>
        <w:t>мине</w:t>
      </w:r>
      <w:r>
        <w:rPr>
          <w:spacing w:val="27"/>
        </w:rPr>
        <w:t xml:space="preserve"> </w:t>
      </w:r>
      <w:r>
        <w:t>эш»</w:t>
      </w:r>
      <w:r>
        <w:rPr>
          <w:spacing w:val="23"/>
        </w:rPr>
        <w:t xml:space="preserve"> </w:t>
      </w:r>
      <w:r>
        <w:t>(«Очень</w:t>
      </w:r>
      <w:r>
        <w:rPr>
          <w:spacing w:val="-57"/>
        </w:rPr>
        <w:t xml:space="preserve"> </w:t>
      </w:r>
      <w:r>
        <w:t>любит</w:t>
      </w:r>
      <w:r>
        <w:rPr>
          <w:spacing w:val="55"/>
        </w:rPr>
        <w:t xml:space="preserve"> </w:t>
      </w:r>
      <w:r>
        <w:t>меня</w:t>
      </w:r>
      <w:r>
        <w:rPr>
          <w:spacing w:val="54"/>
        </w:rPr>
        <w:t xml:space="preserve"> </w:t>
      </w:r>
      <w:r>
        <w:t>работа»).</w:t>
      </w:r>
      <w:r>
        <w:rPr>
          <w:spacing w:val="2"/>
        </w:rPr>
        <w:t xml:space="preserve"> </w:t>
      </w:r>
      <w:r>
        <w:t>Ш.</w:t>
      </w:r>
      <w:r>
        <w:rPr>
          <w:spacing w:val="54"/>
        </w:rPr>
        <w:t xml:space="preserve"> </w:t>
      </w:r>
      <w:r>
        <w:t>Галиев.</w:t>
      </w:r>
      <w:r>
        <w:rPr>
          <w:spacing w:val="59"/>
        </w:rPr>
        <w:t xml:space="preserve"> </w:t>
      </w:r>
      <w:r>
        <w:t>«Җирдə</w:t>
      </w:r>
      <w:r>
        <w:rPr>
          <w:spacing w:val="53"/>
        </w:rPr>
        <w:t xml:space="preserve"> </w:t>
      </w:r>
      <w:r>
        <w:t>миңа</w:t>
      </w:r>
      <w:r>
        <w:rPr>
          <w:spacing w:val="53"/>
        </w:rPr>
        <w:t xml:space="preserve"> </w:t>
      </w:r>
      <w:r>
        <w:t>ни</w:t>
      </w:r>
      <w:r>
        <w:rPr>
          <w:spacing w:val="56"/>
        </w:rPr>
        <w:t xml:space="preserve"> </w:t>
      </w:r>
      <w:r>
        <w:t>кирəк?»</w:t>
      </w:r>
      <w:r>
        <w:rPr>
          <w:spacing w:val="47"/>
        </w:rPr>
        <w:t xml:space="preserve"> </w:t>
      </w:r>
      <w:r>
        <w:t>(«Что</w:t>
      </w:r>
      <w:r>
        <w:rPr>
          <w:spacing w:val="58"/>
        </w:rPr>
        <w:t xml:space="preserve"> </w:t>
      </w:r>
      <w:r>
        <w:t>мне</w:t>
      </w:r>
      <w:r>
        <w:rPr>
          <w:spacing w:val="53"/>
        </w:rPr>
        <w:t xml:space="preserve"> </w:t>
      </w:r>
      <w:r>
        <w:t>нужно</w:t>
      </w:r>
      <w:r>
        <w:rPr>
          <w:spacing w:val="55"/>
        </w:rPr>
        <w:t xml:space="preserve"> </w:t>
      </w:r>
      <w:r>
        <w:t>на</w:t>
      </w:r>
      <w:r>
        <w:rPr>
          <w:spacing w:val="53"/>
        </w:rPr>
        <w:t xml:space="preserve"> </w:t>
      </w:r>
      <w:r>
        <w:t>Земле?»).</w:t>
      </w:r>
      <w:r>
        <w:rPr>
          <w:spacing w:val="7"/>
        </w:rPr>
        <w:t xml:space="preserve"> </w:t>
      </w:r>
      <w:r>
        <w:t>М.</w:t>
      </w:r>
    </w:p>
    <w:p w:rsidR="00626071" w:rsidRDefault="00626071">
      <w:pPr>
        <w:spacing w:line="360" w:lineRule="auto"/>
        <w:sectPr w:rsidR="00626071">
          <w:footerReference w:type="default" r:id="rId13"/>
          <w:pgSz w:w="11900" w:h="16850"/>
          <w:pgMar w:top="440" w:right="440" w:bottom="860" w:left="440" w:header="0" w:footer="678" w:gutter="0"/>
          <w:cols w:space="720"/>
        </w:sectPr>
      </w:pPr>
    </w:p>
    <w:p w:rsidR="00626071" w:rsidRDefault="00715DBD">
      <w:pPr>
        <w:pStyle w:val="a3"/>
        <w:spacing w:before="74"/>
        <w:ind w:left="404"/>
      </w:pPr>
      <w:r>
        <w:lastRenderedPageBreak/>
        <w:t>Аглямов.</w:t>
      </w:r>
      <w:r>
        <w:rPr>
          <w:spacing w:val="-2"/>
        </w:rPr>
        <w:t xml:space="preserve"> </w:t>
      </w:r>
      <w:r>
        <w:t>«Матурлык</w:t>
      </w:r>
      <w:r>
        <w:rPr>
          <w:spacing w:val="-7"/>
        </w:rPr>
        <w:t xml:space="preserve"> </w:t>
      </w:r>
      <w:r>
        <w:t>минем</w:t>
      </w:r>
      <w:r>
        <w:rPr>
          <w:spacing w:val="-5"/>
        </w:rPr>
        <w:t xml:space="preserve"> </w:t>
      </w:r>
      <w:r>
        <w:t>белəн»</w:t>
      </w:r>
      <w:r>
        <w:rPr>
          <w:spacing w:val="-12"/>
        </w:rPr>
        <w:t xml:space="preserve"> </w:t>
      </w:r>
      <w:r>
        <w:t>(«Красота</w:t>
      </w:r>
      <w:r>
        <w:rPr>
          <w:spacing w:val="-3"/>
        </w:rPr>
        <w:t xml:space="preserve"> </w:t>
      </w:r>
      <w:r>
        <w:t>всегда</w:t>
      </w:r>
      <w:r>
        <w:rPr>
          <w:spacing w:val="-6"/>
        </w:rPr>
        <w:t xml:space="preserve"> </w:t>
      </w:r>
      <w:r>
        <w:t>со</w:t>
      </w:r>
      <w:r>
        <w:rPr>
          <w:spacing w:val="-6"/>
        </w:rPr>
        <w:t xml:space="preserve"> </w:t>
      </w:r>
      <w:r>
        <w:t>мной»).</w:t>
      </w:r>
    </w:p>
    <w:p w:rsidR="00626071" w:rsidRDefault="00715DBD">
      <w:pPr>
        <w:pStyle w:val="Heading1"/>
        <w:spacing w:before="142"/>
        <w:ind w:left="1086"/>
      </w:pPr>
      <w:r>
        <w:t>Татар</w:t>
      </w:r>
      <w:r>
        <w:rPr>
          <w:spacing w:val="-6"/>
        </w:rPr>
        <w:t xml:space="preserve"> </w:t>
      </w:r>
      <w:r>
        <w:t>халык</w:t>
      </w:r>
      <w:r>
        <w:rPr>
          <w:spacing w:val="-7"/>
        </w:rPr>
        <w:t xml:space="preserve"> </w:t>
      </w:r>
      <w:r>
        <w:t>авыз</w:t>
      </w:r>
      <w:r>
        <w:rPr>
          <w:spacing w:val="-6"/>
        </w:rPr>
        <w:t xml:space="preserve"> </w:t>
      </w:r>
      <w:r>
        <w:t>иҗаты.</w:t>
      </w:r>
      <w:r>
        <w:rPr>
          <w:spacing w:val="-5"/>
        </w:rPr>
        <w:t xml:space="preserve"> </w:t>
      </w:r>
      <w:r>
        <w:t>Мəзəклəр</w:t>
      </w:r>
    </w:p>
    <w:p w:rsidR="00626071" w:rsidRDefault="00715DBD">
      <w:pPr>
        <w:spacing w:before="197"/>
        <w:ind w:left="1086"/>
        <w:rPr>
          <w:b/>
          <w:sz w:val="24"/>
        </w:rPr>
      </w:pPr>
      <w:r>
        <w:rPr>
          <w:b/>
          <w:sz w:val="24"/>
        </w:rPr>
        <w:t>(Татарское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устное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народное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творчество.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Мэзэки)</w:t>
      </w:r>
    </w:p>
    <w:p w:rsidR="00626071" w:rsidRDefault="00715DBD">
      <w:pPr>
        <w:pStyle w:val="a3"/>
        <w:spacing w:before="192"/>
        <w:ind w:left="906"/>
      </w:pPr>
      <w:r>
        <w:t>Татарское</w:t>
      </w:r>
      <w:r>
        <w:rPr>
          <w:spacing w:val="4"/>
        </w:rPr>
        <w:t xml:space="preserve"> </w:t>
      </w:r>
      <w:r>
        <w:t>устное</w:t>
      </w:r>
      <w:r>
        <w:rPr>
          <w:spacing w:val="60"/>
        </w:rPr>
        <w:t xml:space="preserve"> </w:t>
      </w:r>
      <w:r>
        <w:t>народное</w:t>
      </w:r>
      <w:r>
        <w:rPr>
          <w:spacing w:val="59"/>
        </w:rPr>
        <w:t xml:space="preserve"> </w:t>
      </w:r>
      <w:r>
        <w:t>творчество.</w:t>
      </w:r>
      <w:r>
        <w:rPr>
          <w:spacing w:val="59"/>
        </w:rPr>
        <w:t xml:space="preserve"> </w:t>
      </w:r>
      <w:r>
        <w:t>Мэзэки</w:t>
      </w:r>
      <w:r>
        <w:rPr>
          <w:spacing w:val="61"/>
        </w:rPr>
        <w:t xml:space="preserve"> </w:t>
      </w:r>
      <w:r>
        <w:t>как  жанр</w:t>
      </w:r>
      <w:r>
        <w:rPr>
          <w:spacing w:val="61"/>
        </w:rPr>
        <w:t xml:space="preserve"> </w:t>
      </w:r>
      <w:r>
        <w:t>устного  народного</w:t>
      </w:r>
      <w:r>
        <w:rPr>
          <w:spacing w:val="60"/>
        </w:rPr>
        <w:t xml:space="preserve"> </w:t>
      </w:r>
      <w:r>
        <w:t>творчества.</w:t>
      </w:r>
    </w:p>
    <w:p w:rsidR="00626071" w:rsidRDefault="00715DBD">
      <w:pPr>
        <w:pStyle w:val="a3"/>
        <w:spacing w:before="139"/>
        <w:ind w:left="224"/>
      </w:pPr>
      <w:r>
        <w:t>Народнаямудрость,</w:t>
      </w:r>
      <w:r>
        <w:rPr>
          <w:spacing w:val="-3"/>
        </w:rPr>
        <w:t xml:space="preserve"> </w:t>
      </w:r>
      <w:r>
        <w:t>идеалы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представления</w:t>
      </w:r>
      <w:r>
        <w:rPr>
          <w:spacing w:val="-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фольклорных</w:t>
      </w:r>
      <w:r>
        <w:rPr>
          <w:spacing w:val="-4"/>
        </w:rPr>
        <w:t xml:space="preserve"> </w:t>
      </w:r>
      <w:r>
        <w:t>произведениях.</w:t>
      </w:r>
    </w:p>
    <w:p w:rsidR="00626071" w:rsidRDefault="00715DBD">
      <w:pPr>
        <w:pStyle w:val="Heading1"/>
        <w:spacing w:before="142"/>
        <w:ind w:left="1086"/>
      </w:pPr>
      <w:r>
        <w:t>Дуслык</w:t>
      </w:r>
      <w:r>
        <w:rPr>
          <w:spacing w:val="-6"/>
        </w:rPr>
        <w:t xml:space="preserve"> </w:t>
      </w:r>
      <w:r>
        <w:t>(Дружба)</w:t>
      </w:r>
    </w:p>
    <w:p w:rsidR="00626071" w:rsidRDefault="00715DBD">
      <w:pPr>
        <w:pStyle w:val="a3"/>
        <w:spacing w:before="194" w:line="360" w:lineRule="auto"/>
        <w:ind w:left="404" w:right="898" w:firstLine="682"/>
      </w:pPr>
      <w:r>
        <w:t>Произведения</w:t>
      </w:r>
      <w:r>
        <w:rPr>
          <w:spacing w:val="11"/>
        </w:rPr>
        <w:t xml:space="preserve"> </w:t>
      </w:r>
      <w:r>
        <w:t>о</w:t>
      </w:r>
      <w:r>
        <w:rPr>
          <w:spacing w:val="10"/>
        </w:rPr>
        <w:t xml:space="preserve"> </w:t>
      </w:r>
      <w:r>
        <w:t>дружбе,</w:t>
      </w:r>
      <w:r>
        <w:rPr>
          <w:spacing w:val="10"/>
        </w:rPr>
        <w:t xml:space="preserve"> </w:t>
      </w:r>
      <w:r>
        <w:t>о</w:t>
      </w:r>
      <w:r>
        <w:rPr>
          <w:spacing w:val="10"/>
        </w:rPr>
        <w:t xml:space="preserve"> </w:t>
      </w:r>
      <w:r>
        <w:t>взаимовыручке,</w:t>
      </w:r>
      <w:r>
        <w:rPr>
          <w:spacing w:val="12"/>
        </w:rPr>
        <w:t xml:space="preserve"> </w:t>
      </w:r>
      <w:r>
        <w:t>о</w:t>
      </w:r>
      <w:r>
        <w:rPr>
          <w:spacing w:val="10"/>
        </w:rPr>
        <w:t xml:space="preserve"> </w:t>
      </w:r>
      <w:r>
        <w:t>согласии</w:t>
      </w:r>
      <w:r>
        <w:rPr>
          <w:spacing w:val="11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единстве.</w:t>
      </w:r>
      <w:r>
        <w:rPr>
          <w:spacing w:val="20"/>
        </w:rPr>
        <w:t xml:space="preserve"> </w:t>
      </w:r>
      <w:r>
        <w:t>Б.</w:t>
      </w:r>
      <w:r>
        <w:rPr>
          <w:spacing w:val="9"/>
        </w:rPr>
        <w:t xml:space="preserve"> </w:t>
      </w:r>
      <w:r>
        <w:t>Рахмет.</w:t>
      </w:r>
      <w:r>
        <w:rPr>
          <w:spacing w:val="15"/>
        </w:rPr>
        <w:t xml:space="preserve"> </w:t>
      </w:r>
      <w:r>
        <w:t>«Минем</w:t>
      </w:r>
      <w:r>
        <w:rPr>
          <w:spacing w:val="-57"/>
        </w:rPr>
        <w:t xml:space="preserve"> </w:t>
      </w:r>
      <w:r>
        <w:t>дусларым»</w:t>
      </w:r>
      <w:r>
        <w:rPr>
          <w:spacing w:val="-7"/>
        </w:rPr>
        <w:t xml:space="preserve"> </w:t>
      </w:r>
      <w:r>
        <w:t>(«Мои</w:t>
      </w:r>
      <w:r>
        <w:rPr>
          <w:spacing w:val="3"/>
        </w:rPr>
        <w:t xml:space="preserve"> </w:t>
      </w:r>
      <w:r>
        <w:t>друзья»).</w:t>
      </w:r>
    </w:p>
    <w:p w:rsidR="00626071" w:rsidRDefault="00715DBD">
      <w:pPr>
        <w:pStyle w:val="a3"/>
        <w:spacing w:line="360" w:lineRule="auto"/>
        <w:ind w:left="404" w:right="116" w:firstLine="682"/>
      </w:pPr>
      <w:r>
        <w:t>Р.</w:t>
      </w:r>
      <w:r>
        <w:rPr>
          <w:spacing w:val="1"/>
        </w:rPr>
        <w:t xml:space="preserve"> </w:t>
      </w:r>
      <w:r>
        <w:t>Мингалим.</w:t>
      </w:r>
      <w:r>
        <w:rPr>
          <w:spacing w:val="3"/>
        </w:rPr>
        <w:t xml:space="preserve"> </w:t>
      </w:r>
      <w:r>
        <w:t>«Дусларың</w:t>
      </w:r>
      <w:r>
        <w:rPr>
          <w:spacing w:val="2"/>
        </w:rPr>
        <w:t xml:space="preserve"> </w:t>
      </w:r>
      <w:r>
        <w:t>гына</w:t>
      </w:r>
      <w:r>
        <w:rPr>
          <w:spacing w:val="59"/>
        </w:rPr>
        <w:t xml:space="preserve"> </w:t>
      </w:r>
      <w:r>
        <w:t>булсын»</w:t>
      </w:r>
      <w:r>
        <w:rPr>
          <w:spacing w:val="55"/>
        </w:rPr>
        <w:t xml:space="preserve"> </w:t>
      </w:r>
      <w:r>
        <w:t>(«Пусть</w:t>
      </w:r>
      <w:r>
        <w:rPr>
          <w:spacing w:val="3"/>
        </w:rPr>
        <w:t xml:space="preserve"> </w:t>
      </w:r>
      <w:r>
        <w:t>будут</w:t>
      </w:r>
      <w:r>
        <w:rPr>
          <w:spacing w:val="2"/>
        </w:rPr>
        <w:t xml:space="preserve"> </w:t>
      </w:r>
      <w:r>
        <w:t>друзья»).</w:t>
      </w:r>
      <w:r>
        <w:rPr>
          <w:spacing w:val="11"/>
        </w:rPr>
        <w:t xml:space="preserve"> </w:t>
      </w:r>
      <w:r>
        <w:t>Х.</w:t>
      </w:r>
      <w:r>
        <w:rPr>
          <w:spacing w:val="59"/>
        </w:rPr>
        <w:t xml:space="preserve"> </w:t>
      </w:r>
      <w:r>
        <w:t>Халиков.</w:t>
      </w:r>
      <w:r>
        <w:rPr>
          <w:spacing w:val="4"/>
        </w:rPr>
        <w:t xml:space="preserve"> </w:t>
      </w:r>
      <w:r>
        <w:t>«Яңа</w:t>
      </w:r>
      <w:r>
        <w:rPr>
          <w:spacing w:val="58"/>
        </w:rPr>
        <w:t xml:space="preserve"> </w:t>
      </w:r>
      <w:r>
        <w:t>дус</w:t>
      </w:r>
      <w:r>
        <w:rPr>
          <w:spacing w:val="-57"/>
        </w:rPr>
        <w:t xml:space="preserve"> </w:t>
      </w:r>
      <w:r>
        <w:t>таптым»</w:t>
      </w:r>
      <w:r>
        <w:rPr>
          <w:spacing w:val="-8"/>
        </w:rPr>
        <w:t xml:space="preserve"> </w:t>
      </w:r>
      <w:r>
        <w:t>(«Я нашел</w:t>
      </w:r>
      <w:r>
        <w:rPr>
          <w:spacing w:val="-2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друга»).</w:t>
      </w:r>
    </w:p>
    <w:p w:rsidR="00626071" w:rsidRDefault="00715DBD">
      <w:pPr>
        <w:pStyle w:val="a3"/>
        <w:spacing w:before="1"/>
        <w:ind w:left="1086"/>
      </w:pPr>
      <w:r>
        <w:t>М.</w:t>
      </w:r>
      <w:r>
        <w:rPr>
          <w:spacing w:val="-7"/>
        </w:rPr>
        <w:t xml:space="preserve"> </w:t>
      </w:r>
      <w:r>
        <w:t>Галлямова.</w:t>
      </w:r>
      <w:r>
        <w:rPr>
          <w:spacing w:val="-1"/>
        </w:rPr>
        <w:t xml:space="preserve"> </w:t>
      </w:r>
      <w:r>
        <w:t>«Чын</w:t>
      </w:r>
      <w:r>
        <w:rPr>
          <w:spacing w:val="-5"/>
        </w:rPr>
        <w:t xml:space="preserve"> </w:t>
      </w:r>
      <w:r>
        <w:t>дус»</w:t>
      </w:r>
      <w:r>
        <w:rPr>
          <w:spacing w:val="-13"/>
        </w:rPr>
        <w:t xml:space="preserve"> </w:t>
      </w:r>
      <w:r>
        <w:t>(«Настоящий</w:t>
      </w:r>
      <w:r>
        <w:rPr>
          <w:spacing w:val="-4"/>
        </w:rPr>
        <w:t xml:space="preserve"> </w:t>
      </w:r>
      <w:r>
        <w:t>друг»).</w:t>
      </w:r>
    </w:p>
    <w:p w:rsidR="00626071" w:rsidRDefault="00715DBD">
      <w:pPr>
        <w:pStyle w:val="a3"/>
        <w:spacing w:before="197"/>
        <w:ind w:left="1086"/>
      </w:pPr>
      <w:r>
        <w:t>Д.</w:t>
      </w:r>
      <w:r>
        <w:rPr>
          <w:spacing w:val="-9"/>
        </w:rPr>
        <w:t xml:space="preserve"> </w:t>
      </w:r>
      <w:r>
        <w:t>Аппакова.</w:t>
      </w:r>
      <w:r>
        <w:rPr>
          <w:spacing w:val="-4"/>
        </w:rPr>
        <w:t xml:space="preserve"> </w:t>
      </w:r>
      <w:r>
        <w:t>«Шыгырдавыклы</w:t>
      </w:r>
      <w:r>
        <w:rPr>
          <w:spacing w:val="-8"/>
        </w:rPr>
        <w:t xml:space="preserve"> </w:t>
      </w:r>
      <w:r>
        <w:t>башмаклар»</w:t>
      </w:r>
      <w:r>
        <w:rPr>
          <w:spacing w:val="-12"/>
        </w:rPr>
        <w:t xml:space="preserve"> </w:t>
      </w:r>
      <w:r>
        <w:t>(«Скрипучие</w:t>
      </w:r>
      <w:r>
        <w:rPr>
          <w:spacing w:val="-9"/>
        </w:rPr>
        <w:t xml:space="preserve"> </w:t>
      </w:r>
      <w:r>
        <w:t>башмаки»).</w:t>
      </w:r>
    </w:p>
    <w:p w:rsidR="00626071" w:rsidRDefault="00715DBD">
      <w:pPr>
        <w:pStyle w:val="Heading1"/>
        <w:spacing w:before="201"/>
        <w:ind w:left="1086"/>
      </w:pPr>
      <w:r>
        <w:t>Табигать</w:t>
      </w:r>
      <w:r>
        <w:rPr>
          <w:spacing w:val="-10"/>
        </w:rPr>
        <w:t xml:space="preserve"> </w:t>
      </w:r>
      <w:r>
        <w:t>китабы</w:t>
      </w:r>
      <w:r>
        <w:rPr>
          <w:spacing w:val="-7"/>
        </w:rPr>
        <w:t xml:space="preserve"> </w:t>
      </w:r>
      <w:r>
        <w:t>(Книга</w:t>
      </w:r>
      <w:r>
        <w:rPr>
          <w:spacing w:val="-7"/>
        </w:rPr>
        <w:t xml:space="preserve"> </w:t>
      </w:r>
      <w:r>
        <w:t>природы)</w:t>
      </w:r>
    </w:p>
    <w:p w:rsidR="00626071" w:rsidRDefault="00715DBD">
      <w:pPr>
        <w:pStyle w:val="a3"/>
        <w:spacing w:before="195" w:line="360" w:lineRule="auto"/>
        <w:ind w:left="404" w:right="116" w:firstLine="682"/>
      </w:pPr>
      <w:r>
        <w:t>Произведения</w:t>
      </w:r>
      <w:r>
        <w:rPr>
          <w:spacing w:val="10"/>
        </w:rPr>
        <w:t xml:space="preserve"> </w:t>
      </w:r>
      <w:r>
        <w:t>о</w:t>
      </w:r>
      <w:r>
        <w:rPr>
          <w:spacing w:val="7"/>
        </w:rPr>
        <w:t xml:space="preserve"> </w:t>
      </w:r>
      <w:r>
        <w:t>красоте</w:t>
      </w:r>
      <w:r>
        <w:rPr>
          <w:spacing w:val="9"/>
        </w:rPr>
        <w:t xml:space="preserve"> </w:t>
      </w:r>
      <w:r>
        <w:t>природы</w:t>
      </w:r>
      <w:r>
        <w:rPr>
          <w:spacing w:val="9"/>
        </w:rPr>
        <w:t xml:space="preserve"> </w:t>
      </w:r>
      <w:r>
        <w:t>родного</w:t>
      </w:r>
      <w:r>
        <w:rPr>
          <w:spacing w:val="7"/>
        </w:rPr>
        <w:t xml:space="preserve"> </w:t>
      </w:r>
      <w:r>
        <w:t>края,</w:t>
      </w:r>
      <w:r>
        <w:rPr>
          <w:spacing w:val="9"/>
        </w:rPr>
        <w:t xml:space="preserve"> </w:t>
      </w:r>
      <w:r>
        <w:t>об</w:t>
      </w:r>
      <w:r>
        <w:rPr>
          <w:spacing w:val="10"/>
        </w:rPr>
        <w:t xml:space="preserve"> </w:t>
      </w:r>
      <w:r>
        <w:t>ответственности</w:t>
      </w:r>
      <w:r>
        <w:rPr>
          <w:spacing w:val="9"/>
        </w:rPr>
        <w:t xml:space="preserve"> </w:t>
      </w:r>
      <w:r>
        <w:t>за</w:t>
      </w:r>
      <w:r>
        <w:rPr>
          <w:spacing w:val="8"/>
        </w:rPr>
        <w:t xml:space="preserve"> </w:t>
      </w:r>
      <w:r>
        <w:t>мир</w:t>
      </w:r>
      <w:r>
        <w:rPr>
          <w:spacing w:val="9"/>
        </w:rPr>
        <w:t xml:space="preserve"> </w:t>
      </w:r>
      <w:r>
        <w:t>природы.</w:t>
      </w:r>
      <w:r>
        <w:rPr>
          <w:spacing w:val="20"/>
        </w:rPr>
        <w:t xml:space="preserve"> </w:t>
      </w:r>
      <w:r>
        <w:t>З.</w:t>
      </w:r>
      <w:r>
        <w:rPr>
          <w:spacing w:val="-57"/>
        </w:rPr>
        <w:t xml:space="preserve"> </w:t>
      </w:r>
      <w:r>
        <w:t>Туфайлова.</w:t>
      </w:r>
      <w:r>
        <w:rPr>
          <w:spacing w:val="4"/>
        </w:rPr>
        <w:t xml:space="preserve"> </w:t>
      </w:r>
      <w:r>
        <w:t>«Без</w:t>
      </w:r>
      <w:r>
        <w:rPr>
          <w:spacing w:val="5"/>
        </w:rPr>
        <w:t xml:space="preserve"> </w:t>
      </w:r>
      <w:r>
        <w:t>утырткан</w:t>
      </w:r>
      <w:r>
        <w:rPr>
          <w:spacing w:val="4"/>
        </w:rPr>
        <w:t xml:space="preserve"> </w:t>
      </w:r>
      <w:r>
        <w:t>урман»</w:t>
      </w:r>
      <w:r>
        <w:rPr>
          <w:spacing w:val="-7"/>
        </w:rPr>
        <w:t xml:space="preserve"> </w:t>
      </w:r>
      <w:r>
        <w:t>(«Лес,</w:t>
      </w:r>
      <w:r>
        <w:rPr>
          <w:spacing w:val="1"/>
        </w:rPr>
        <w:t xml:space="preserve"> </w:t>
      </w:r>
      <w:r>
        <w:t>посаженный</w:t>
      </w:r>
      <w:r>
        <w:rPr>
          <w:spacing w:val="-1"/>
        </w:rPr>
        <w:t xml:space="preserve"> </w:t>
      </w:r>
      <w:r>
        <w:t>нами»).</w:t>
      </w:r>
    </w:p>
    <w:p w:rsidR="00626071" w:rsidRDefault="00715DBD">
      <w:pPr>
        <w:pStyle w:val="a3"/>
        <w:ind w:left="1086"/>
      </w:pPr>
      <w:r>
        <w:t>Р.</w:t>
      </w:r>
      <w:r>
        <w:rPr>
          <w:spacing w:val="-9"/>
        </w:rPr>
        <w:t xml:space="preserve"> </w:t>
      </w:r>
      <w:r>
        <w:t>Курбан.</w:t>
      </w:r>
      <w:r>
        <w:rPr>
          <w:spacing w:val="-2"/>
        </w:rPr>
        <w:t xml:space="preserve"> </w:t>
      </w:r>
      <w:r>
        <w:t>«Календарь».</w:t>
      </w:r>
    </w:p>
    <w:p w:rsidR="00626071" w:rsidRDefault="00715DBD">
      <w:pPr>
        <w:pStyle w:val="a3"/>
        <w:spacing w:before="197" w:line="360" w:lineRule="auto"/>
        <w:ind w:left="404" w:right="116" w:firstLine="682"/>
      </w:pPr>
      <w:r>
        <w:t>Дж.</w:t>
      </w:r>
      <w:r>
        <w:rPr>
          <w:spacing w:val="37"/>
        </w:rPr>
        <w:t xml:space="preserve"> </w:t>
      </w:r>
      <w:r>
        <w:t>Тарджеманов.</w:t>
      </w:r>
      <w:r>
        <w:rPr>
          <w:spacing w:val="42"/>
        </w:rPr>
        <w:t xml:space="preserve"> </w:t>
      </w:r>
      <w:r>
        <w:t>«Тукран</w:t>
      </w:r>
      <w:r>
        <w:rPr>
          <w:spacing w:val="39"/>
        </w:rPr>
        <w:t xml:space="preserve"> </w:t>
      </w:r>
      <w:r>
        <w:t>малае</w:t>
      </w:r>
      <w:r>
        <w:rPr>
          <w:spacing w:val="39"/>
        </w:rPr>
        <w:t xml:space="preserve"> </w:t>
      </w:r>
      <w:r>
        <w:t>Шуктуган»</w:t>
      </w:r>
      <w:r>
        <w:rPr>
          <w:spacing w:val="31"/>
        </w:rPr>
        <w:t xml:space="preserve"> </w:t>
      </w:r>
      <w:r>
        <w:t>(«Шуктуган»).</w:t>
      </w:r>
      <w:r>
        <w:rPr>
          <w:spacing w:val="42"/>
        </w:rPr>
        <w:t xml:space="preserve"> </w:t>
      </w:r>
      <w:r>
        <w:t>З.</w:t>
      </w:r>
      <w:r>
        <w:rPr>
          <w:spacing w:val="38"/>
        </w:rPr>
        <w:t xml:space="preserve"> </w:t>
      </w:r>
      <w:r>
        <w:t>Ахмеров.</w:t>
      </w:r>
      <w:r>
        <w:rPr>
          <w:spacing w:val="40"/>
        </w:rPr>
        <w:t xml:space="preserve"> </w:t>
      </w:r>
      <w:r>
        <w:t>«Агачлар</w:t>
      </w:r>
      <w:r>
        <w:rPr>
          <w:spacing w:val="39"/>
        </w:rPr>
        <w:t xml:space="preserve"> </w:t>
      </w:r>
      <w:r>
        <w:t>да</w:t>
      </w:r>
      <w:r>
        <w:rPr>
          <w:spacing w:val="-57"/>
        </w:rPr>
        <w:t xml:space="preserve"> </w:t>
      </w:r>
      <w:r>
        <w:t>авырый»</w:t>
      </w:r>
      <w:r>
        <w:rPr>
          <w:spacing w:val="-8"/>
        </w:rPr>
        <w:t xml:space="preserve"> </w:t>
      </w:r>
      <w:r>
        <w:t>(«Деревья</w:t>
      </w:r>
      <w:r>
        <w:rPr>
          <w:spacing w:val="-4"/>
        </w:rPr>
        <w:t xml:space="preserve"> </w:t>
      </w:r>
      <w:r>
        <w:t>тоже</w:t>
      </w:r>
      <w:r>
        <w:rPr>
          <w:spacing w:val="-4"/>
        </w:rPr>
        <w:t xml:space="preserve"> </w:t>
      </w:r>
      <w:r>
        <w:t>болеют»).</w:t>
      </w:r>
    </w:p>
    <w:p w:rsidR="00626071" w:rsidRDefault="00715DBD">
      <w:pPr>
        <w:pStyle w:val="a3"/>
        <w:spacing w:line="360" w:lineRule="auto"/>
        <w:ind w:left="404" w:right="116" w:firstLine="682"/>
      </w:pPr>
      <w:r>
        <w:t>А.</w:t>
      </w:r>
      <w:r>
        <w:rPr>
          <w:spacing w:val="1"/>
        </w:rPr>
        <w:t xml:space="preserve"> </w:t>
      </w:r>
      <w:r>
        <w:t>Баян.</w:t>
      </w:r>
      <w:r>
        <w:rPr>
          <w:spacing w:val="1"/>
        </w:rPr>
        <w:t xml:space="preserve"> </w:t>
      </w:r>
      <w:r>
        <w:t>«Яхшылык</w:t>
      </w:r>
      <w:r>
        <w:rPr>
          <w:spacing w:val="1"/>
        </w:rPr>
        <w:t xml:space="preserve"> </w:t>
      </w:r>
      <w:r>
        <w:t>кире</w:t>
      </w:r>
      <w:r>
        <w:rPr>
          <w:spacing w:val="1"/>
        </w:rPr>
        <w:t xml:space="preserve"> </w:t>
      </w:r>
      <w:r>
        <w:t>кайта» («Добро</w:t>
      </w:r>
      <w:r>
        <w:rPr>
          <w:spacing w:val="1"/>
        </w:rPr>
        <w:t xml:space="preserve"> </w:t>
      </w:r>
      <w:r>
        <w:t>возвращается</w:t>
      </w:r>
      <w:r>
        <w:rPr>
          <w:spacing w:val="1"/>
        </w:rPr>
        <w:t xml:space="preserve"> </w:t>
      </w:r>
      <w:r>
        <w:t>обратно»). Ш.</w:t>
      </w:r>
      <w:r>
        <w:rPr>
          <w:spacing w:val="1"/>
        </w:rPr>
        <w:t xml:space="preserve"> </w:t>
      </w:r>
      <w:r>
        <w:t>Галиев.</w:t>
      </w:r>
      <w:r>
        <w:rPr>
          <w:spacing w:val="1"/>
        </w:rPr>
        <w:t xml:space="preserve"> </w:t>
      </w:r>
      <w:r>
        <w:t>«Курыкма,</w:t>
      </w:r>
      <w:r>
        <w:rPr>
          <w:spacing w:val="-57"/>
        </w:rPr>
        <w:t xml:space="preserve"> </w:t>
      </w:r>
      <w:r>
        <w:t>тимим»</w:t>
      </w:r>
      <w:r>
        <w:rPr>
          <w:spacing w:val="-8"/>
        </w:rPr>
        <w:t xml:space="preserve"> </w:t>
      </w:r>
      <w:r>
        <w:t>(«Не</w:t>
      </w:r>
      <w:r>
        <w:rPr>
          <w:spacing w:val="1"/>
        </w:rPr>
        <w:t xml:space="preserve"> </w:t>
      </w:r>
      <w:r>
        <w:t>бойся, не</w:t>
      </w:r>
      <w:r>
        <w:rPr>
          <w:spacing w:val="-1"/>
        </w:rPr>
        <w:t xml:space="preserve"> </w:t>
      </w:r>
      <w:r>
        <w:t>трону»).</w:t>
      </w:r>
    </w:p>
    <w:p w:rsidR="00626071" w:rsidRDefault="00715DBD">
      <w:pPr>
        <w:pStyle w:val="Heading1"/>
        <w:ind w:left="1086"/>
      </w:pPr>
      <w:r>
        <w:t>Күңелле</w:t>
      </w:r>
      <w:r>
        <w:rPr>
          <w:spacing w:val="-11"/>
        </w:rPr>
        <w:t xml:space="preserve"> </w:t>
      </w:r>
      <w:r>
        <w:t>бəйрəмнəр</w:t>
      </w:r>
      <w:r>
        <w:rPr>
          <w:spacing w:val="-6"/>
        </w:rPr>
        <w:t xml:space="preserve"> </w:t>
      </w:r>
      <w:r>
        <w:t>(Веселые</w:t>
      </w:r>
      <w:r>
        <w:rPr>
          <w:spacing w:val="-9"/>
        </w:rPr>
        <w:t xml:space="preserve"> </w:t>
      </w:r>
      <w:r>
        <w:t>праздники)</w:t>
      </w:r>
    </w:p>
    <w:p w:rsidR="00626071" w:rsidRDefault="00715DBD">
      <w:pPr>
        <w:pStyle w:val="a3"/>
        <w:spacing w:before="194" w:line="360" w:lineRule="auto"/>
        <w:ind w:left="404" w:right="116" w:firstLine="682"/>
      </w:pPr>
      <w:r>
        <w:t>Произведения</w:t>
      </w:r>
      <w:r>
        <w:rPr>
          <w:spacing w:val="28"/>
        </w:rPr>
        <w:t xml:space="preserve"> </w:t>
      </w:r>
      <w:r>
        <w:t>о</w:t>
      </w:r>
      <w:r>
        <w:rPr>
          <w:spacing w:val="28"/>
        </w:rPr>
        <w:t xml:space="preserve"> </w:t>
      </w:r>
      <w:r>
        <w:t>календарных,</w:t>
      </w:r>
      <w:r>
        <w:rPr>
          <w:spacing w:val="28"/>
        </w:rPr>
        <w:t xml:space="preserve"> </w:t>
      </w:r>
      <w:r>
        <w:t>народных</w:t>
      </w:r>
      <w:r>
        <w:rPr>
          <w:spacing w:val="35"/>
        </w:rPr>
        <w:t xml:space="preserve"> </w:t>
      </w:r>
      <w:r>
        <w:t>праздниках.</w:t>
      </w:r>
      <w:r>
        <w:rPr>
          <w:spacing w:val="28"/>
        </w:rPr>
        <w:t xml:space="preserve"> </w:t>
      </w:r>
      <w:r>
        <w:t>Народные</w:t>
      </w:r>
      <w:r>
        <w:rPr>
          <w:spacing w:val="27"/>
        </w:rPr>
        <w:t xml:space="preserve"> </w:t>
      </w:r>
      <w:r>
        <w:t>обычаи</w:t>
      </w:r>
      <w:r>
        <w:rPr>
          <w:spacing w:val="29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традиции.</w:t>
      </w:r>
      <w:r>
        <w:rPr>
          <w:spacing w:val="36"/>
        </w:rPr>
        <w:t xml:space="preserve"> </w:t>
      </w:r>
      <w:r>
        <w:t>Р.</w:t>
      </w:r>
      <w:r>
        <w:rPr>
          <w:spacing w:val="-57"/>
        </w:rPr>
        <w:t xml:space="preserve"> </w:t>
      </w:r>
      <w:r>
        <w:t>Курбан.</w:t>
      </w:r>
      <w:r>
        <w:rPr>
          <w:spacing w:val="3"/>
        </w:rPr>
        <w:t xml:space="preserve"> </w:t>
      </w:r>
      <w:r>
        <w:t>«Бəйрəм</w:t>
      </w:r>
      <w:r>
        <w:rPr>
          <w:spacing w:val="-1"/>
        </w:rPr>
        <w:t xml:space="preserve"> </w:t>
      </w:r>
      <w:r>
        <w:t>бүген»</w:t>
      </w:r>
      <w:r>
        <w:rPr>
          <w:spacing w:val="-1"/>
        </w:rPr>
        <w:t xml:space="preserve"> </w:t>
      </w:r>
      <w:r>
        <w:t>(«Сегодня праздник»).</w:t>
      </w:r>
    </w:p>
    <w:p w:rsidR="00626071" w:rsidRDefault="00715DBD">
      <w:pPr>
        <w:pStyle w:val="a3"/>
        <w:spacing w:line="274" w:lineRule="exact"/>
        <w:ind w:left="1086"/>
      </w:pPr>
      <w:r>
        <w:t>Р.</w:t>
      </w:r>
      <w:r>
        <w:rPr>
          <w:spacing w:val="-9"/>
        </w:rPr>
        <w:t xml:space="preserve"> </w:t>
      </w:r>
      <w:r>
        <w:t>Хафизова.</w:t>
      </w:r>
      <w:r>
        <w:rPr>
          <w:spacing w:val="-1"/>
        </w:rPr>
        <w:t xml:space="preserve"> </w:t>
      </w:r>
      <w:r>
        <w:t>«Нəүрүз</w:t>
      </w:r>
      <w:r>
        <w:rPr>
          <w:spacing w:val="-7"/>
        </w:rPr>
        <w:t xml:space="preserve"> </w:t>
      </w:r>
      <w:r>
        <w:t>килə»</w:t>
      </w:r>
      <w:r>
        <w:rPr>
          <w:spacing w:val="-11"/>
        </w:rPr>
        <w:t xml:space="preserve"> </w:t>
      </w:r>
      <w:r>
        <w:t>(«Навруз</w:t>
      </w:r>
      <w:r>
        <w:rPr>
          <w:spacing w:val="-5"/>
        </w:rPr>
        <w:t xml:space="preserve"> </w:t>
      </w:r>
      <w:r>
        <w:t>идет»).</w:t>
      </w:r>
    </w:p>
    <w:p w:rsidR="00626071" w:rsidRDefault="00715DBD">
      <w:pPr>
        <w:pStyle w:val="a3"/>
        <w:spacing w:before="200" w:line="360" w:lineRule="auto"/>
        <w:ind w:left="404" w:right="116" w:firstLine="682"/>
      </w:pPr>
      <w:r>
        <w:t>Р.</w:t>
      </w:r>
      <w:r>
        <w:rPr>
          <w:spacing w:val="7"/>
        </w:rPr>
        <w:t xml:space="preserve"> </w:t>
      </w:r>
      <w:r>
        <w:t>Зайдулла.</w:t>
      </w:r>
      <w:r>
        <w:rPr>
          <w:spacing w:val="11"/>
        </w:rPr>
        <w:t xml:space="preserve"> </w:t>
      </w:r>
      <w:r>
        <w:t>«Сабантуй</w:t>
      </w:r>
      <w:r>
        <w:rPr>
          <w:spacing w:val="10"/>
        </w:rPr>
        <w:t xml:space="preserve"> </w:t>
      </w:r>
      <w:r>
        <w:t>аланында» («На</w:t>
      </w:r>
      <w:r>
        <w:rPr>
          <w:spacing w:val="7"/>
        </w:rPr>
        <w:t xml:space="preserve"> </w:t>
      </w:r>
      <w:r>
        <w:t>поляне</w:t>
      </w:r>
      <w:r>
        <w:rPr>
          <w:spacing w:val="6"/>
        </w:rPr>
        <w:t xml:space="preserve"> </w:t>
      </w:r>
      <w:r>
        <w:t>Сабантуя»).Р.</w:t>
      </w:r>
      <w:r>
        <w:rPr>
          <w:spacing w:val="5"/>
        </w:rPr>
        <w:t xml:space="preserve"> </w:t>
      </w:r>
      <w:r>
        <w:t>Миннуллин.</w:t>
      </w:r>
      <w:r>
        <w:rPr>
          <w:spacing w:val="9"/>
        </w:rPr>
        <w:t xml:space="preserve"> </w:t>
      </w:r>
      <w:r>
        <w:t>«Əйлəн-бəйлəн»</w:t>
      </w:r>
      <w:r>
        <w:rPr>
          <w:spacing w:val="-57"/>
        </w:rPr>
        <w:t xml:space="preserve"> </w:t>
      </w:r>
      <w:r>
        <w:t>(«Хоровод»).</w:t>
      </w:r>
    </w:p>
    <w:p w:rsidR="00626071" w:rsidRDefault="00715DBD">
      <w:pPr>
        <w:pStyle w:val="a3"/>
        <w:ind w:left="1086"/>
      </w:pPr>
      <w:r>
        <w:t>С.</w:t>
      </w:r>
      <w:r>
        <w:rPr>
          <w:spacing w:val="-9"/>
        </w:rPr>
        <w:t xml:space="preserve"> </w:t>
      </w:r>
      <w:r>
        <w:t>Сулейманова.</w:t>
      </w:r>
      <w:r>
        <w:rPr>
          <w:spacing w:val="-1"/>
        </w:rPr>
        <w:t xml:space="preserve"> </w:t>
      </w:r>
      <w:r>
        <w:t>«Əнилəр</w:t>
      </w:r>
      <w:r>
        <w:rPr>
          <w:spacing w:val="-6"/>
        </w:rPr>
        <w:t xml:space="preserve"> </w:t>
      </w:r>
      <w:r>
        <w:t>бəйрəме»</w:t>
      </w:r>
      <w:r>
        <w:rPr>
          <w:spacing w:val="-13"/>
        </w:rPr>
        <w:t xml:space="preserve"> </w:t>
      </w:r>
      <w:r>
        <w:t>(«Праздник</w:t>
      </w:r>
      <w:r>
        <w:rPr>
          <w:spacing w:val="-6"/>
        </w:rPr>
        <w:t xml:space="preserve"> </w:t>
      </w:r>
      <w:r>
        <w:t>мам»).</w:t>
      </w:r>
    </w:p>
    <w:p w:rsidR="00626071" w:rsidRDefault="00715DBD">
      <w:pPr>
        <w:pStyle w:val="Heading1"/>
        <w:spacing w:before="201"/>
        <w:ind w:left="1086"/>
      </w:pPr>
      <w:r>
        <w:t>Җиңү</w:t>
      </w:r>
      <w:r>
        <w:rPr>
          <w:spacing w:val="-7"/>
        </w:rPr>
        <w:t xml:space="preserve"> </w:t>
      </w:r>
      <w:r>
        <w:t>бəйрəме</w:t>
      </w:r>
      <w:r>
        <w:rPr>
          <w:spacing w:val="-7"/>
        </w:rPr>
        <w:t xml:space="preserve"> </w:t>
      </w:r>
      <w:r>
        <w:t>(День</w:t>
      </w:r>
      <w:r>
        <w:rPr>
          <w:spacing w:val="-5"/>
        </w:rPr>
        <w:t xml:space="preserve"> </w:t>
      </w:r>
      <w:r>
        <w:t>Победы)</w:t>
      </w:r>
    </w:p>
    <w:p w:rsidR="00626071" w:rsidRDefault="00715DBD">
      <w:pPr>
        <w:pStyle w:val="a3"/>
        <w:spacing w:before="195" w:line="360" w:lineRule="auto"/>
        <w:ind w:left="224" w:right="116" w:firstLine="682"/>
      </w:pPr>
      <w:r>
        <w:t>Изображение</w:t>
      </w:r>
      <w:r>
        <w:rPr>
          <w:spacing w:val="17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произведениях</w:t>
      </w:r>
      <w:r>
        <w:rPr>
          <w:spacing w:val="20"/>
        </w:rPr>
        <w:t xml:space="preserve"> </w:t>
      </w:r>
      <w:r>
        <w:t>праздника</w:t>
      </w:r>
      <w:r>
        <w:rPr>
          <w:spacing w:val="17"/>
        </w:rPr>
        <w:t xml:space="preserve"> </w:t>
      </w:r>
      <w:r>
        <w:t>Дня</w:t>
      </w:r>
      <w:r>
        <w:rPr>
          <w:spacing w:val="18"/>
        </w:rPr>
        <w:t xml:space="preserve"> </w:t>
      </w:r>
      <w:r>
        <w:t>Победы.</w:t>
      </w:r>
      <w:r>
        <w:rPr>
          <w:spacing w:val="20"/>
        </w:rPr>
        <w:t xml:space="preserve"> </w:t>
      </w:r>
      <w:r>
        <w:t>Дань</w:t>
      </w:r>
      <w:r>
        <w:rPr>
          <w:spacing w:val="20"/>
        </w:rPr>
        <w:t xml:space="preserve"> </w:t>
      </w:r>
      <w:r>
        <w:t>погибшим,</w:t>
      </w:r>
      <w:r>
        <w:rPr>
          <w:spacing w:val="20"/>
        </w:rPr>
        <w:t xml:space="preserve"> </w:t>
      </w:r>
      <w:r>
        <w:t>уважение</w:t>
      </w:r>
      <w:r>
        <w:rPr>
          <w:spacing w:val="17"/>
        </w:rPr>
        <w:t xml:space="preserve"> </w:t>
      </w:r>
      <w:r>
        <w:t>к</w:t>
      </w:r>
      <w:r>
        <w:rPr>
          <w:spacing w:val="19"/>
        </w:rPr>
        <w:t xml:space="preserve"> </w:t>
      </w:r>
      <w:r>
        <w:t>ветеранам,</w:t>
      </w:r>
      <w:r>
        <w:rPr>
          <w:spacing w:val="-57"/>
        </w:rPr>
        <w:t xml:space="preserve"> </w:t>
      </w:r>
      <w:r>
        <w:t>рассказы</w:t>
      </w:r>
      <w:r>
        <w:rPr>
          <w:spacing w:val="-1"/>
        </w:rPr>
        <w:t xml:space="preserve"> </w:t>
      </w:r>
      <w:r>
        <w:t>фронтовиков.</w:t>
      </w:r>
    </w:p>
    <w:p w:rsidR="00626071" w:rsidRDefault="00715DBD">
      <w:pPr>
        <w:pStyle w:val="a3"/>
        <w:ind w:left="1086"/>
      </w:pPr>
      <w:r>
        <w:t>Р.</w:t>
      </w:r>
      <w:r>
        <w:rPr>
          <w:spacing w:val="-8"/>
        </w:rPr>
        <w:t xml:space="preserve"> </w:t>
      </w:r>
      <w:r>
        <w:t>Миннуллин.</w:t>
      </w:r>
      <w:r>
        <w:rPr>
          <w:spacing w:val="-1"/>
        </w:rPr>
        <w:t xml:space="preserve"> </w:t>
      </w:r>
      <w:r>
        <w:t>«Май</w:t>
      </w:r>
      <w:r>
        <w:rPr>
          <w:spacing w:val="-4"/>
        </w:rPr>
        <w:t xml:space="preserve"> </w:t>
      </w:r>
      <w:r>
        <w:t>килə»</w:t>
      </w:r>
      <w:r>
        <w:rPr>
          <w:spacing w:val="-11"/>
        </w:rPr>
        <w:t xml:space="preserve"> </w:t>
      </w:r>
      <w:r>
        <w:t>(«Приближается</w:t>
      </w:r>
      <w:r>
        <w:rPr>
          <w:spacing w:val="-7"/>
        </w:rPr>
        <w:t xml:space="preserve"> </w:t>
      </w:r>
      <w:r>
        <w:t>май»).</w:t>
      </w:r>
    </w:p>
    <w:p w:rsidR="00626071" w:rsidRDefault="00715DBD">
      <w:pPr>
        <w:pStyle w:val="a3"/>
        <w:spacing w:before="197" w:line="417" w:lineRule="auto"/>
        <w:ind w:left="1086" w:right="3739"/>
      </w:pPr>
      <w:r>
        <w:t>В.</w:t>
      </w:r>
      <w:r>
        <w:rPr>
          <w:spacing w:val="-10"/>
        </w:rPr>
        <w:t xml:space="preserve"> </w:t>
      </w:r>
      <w:r>
        <w:t>Хайруллина.</w:t>
      </w:r>
      <w:r>
        <w:rPr>
          <w:spacing w:val="-5"/>
        </w:rPr>
        <w:t xml:space="preserve"> </w:t>
      </w:r>
      <w:r>
        <w:t>«Билгесез</w:t>
      </w:r>
      <w:r>
        <w:rPr>
          <w:spacing w:val="-8"/>
        </w:rPr>
        <w:t xml:space="preserve"> </w:t>
      </w:r>
      <w:r>
        <w:t>солдат»</w:t>
      </w:r>
      <w:r>
        <w:rPr>
          <w:spacing w:val="-14"/>
        </w:rPr>
        <w:t xml:space="preserve"> </w:t>
      </w:r>
      <w:r>
        <w:t>(«Неизвестный</w:t>
      </w:r>
      <w:r>
        <w:rPr>
          <w:spacing w:val="-8"/>
        </w:rPr>
        <w:t xml:space="preserve"> </w:t>
      </w:r>
      <w:r>
        <w:t>солдат»).</w:t>
      </w:r>
      <w:r>
        <w:rPr>
          <w:spacing w:val="-57"/>
        </w:rPr>
        <w:t xml:space="preserve"> </w:t>
      </w:r>
      <w:r>
        <w:t>М.</w:t>
      </w:r>
      <w:r>
        <w:rPr>
          <w:spacing w:val="-6"/>
        </w:rPr>
        <w:t xml:space="preserve"> </w:t>
      </w:r>
      <w:r>
        <w:t>Маликова.</w:t>
      </w:r>
      <w:r>
        <w:rPr>
          <w:spacing w:val="1"/>
        </w:rPr>
        <w:t xml:space="preserve"> </w:t>
      </w:r>
      <w:r>
        <w:t>«Һəйкəл</w:t>
      </w:r>
      <w:r>
        <w:rPr>
          <w:spacing w:val="-2"/>
        </w:rPr>
        <w:t xml:space="preserve"> </w:t>
      </w:r>
      <w:r>
        <w:t>янында»</w:t>
      </w:r>
      <w:r>
        <w:rPr>
          <w:spacing w:val="-10"/>
        </w:rPr>
        <w:t xml:space="preserve"> </w:t>
      </w:r>
      <w:r>
        <w:t>(«У</w:t>
      </w:r>
      <w:r>
        <w:rPr>
          <w:spacing w:val="-6"/>
        </w:rPr>
        <w:t xml:space="preserve"> </w:t>
      </w:r>
      <w:r>
        <w:t>обелиска»).</w:t>
      </w:r>
    </w:p>
    <w:p w:rsidR="00626071" w:rsidRDefault="00715DBD">
      <w:pPr>
        <w:pStyle w:val="a3"/>
        <w:spacing w:line="271" w:lineRule="exact"/>
        <w:ind w:left="1086"/>
      </w:pPr>
      <w:r>
        <w:t>Р.</w:t>
      </w:r>
      <w:r>
        <w:rPr>
          <w:spacing w:val="-8"/>
        </w:rPr>
        <w:t xml:space="preserve"> </w:t>
      </w:r>
      <w:r>
        <w:t>Курбан.</w:t>
      </w:r>
      <w:r>
        <w:rPr>
          <w:spacing w:val="-4"/>
        </w:rPr>
        <w:t xml:space="preserve"> </w:t>
      </w:r>
      <w:r>
        <w:t>«Җиңү</w:t>
      </w:r>
      <w:r>
        <w:rPr>
          <w:spacing w:val="-7"/>
        </w:rPr>
        <w:t xml:space="preserve"> </w:t>
      </w:r>
      <w:r>
        <w:t>бəйрəме»</w:t>
      </w:r>
      <w:r>
        <w:rPr>
          <w:spacing w:val="-11"/>
        </w:rPr>
        <w:t xml:space="preserve"> </w:t>
      </w:r>
      <w:r>
        <w:t>(«Праздник</w:t>
      </w:r>
      <w:r>
        <w:rPr>
          <w:spacing w:val="-5"/>
        </w:rPr>
        <w:t xml:space="preserve"> </w:t>
      </w:r>
      <w:r>
        <w:t>Победы»).</w:t>
      </w:r>
    </w:p>
    <w:p w:rsidR="00626071" w:rsidRDefault="00715DBD">
      <w:pPr>
        <w:pStyle w:val="a3"/>
        <w:tabs>
          <w:tab w:val="left" w:pos="2815"/>
          <w:tab w:val="left" w:pos="3333"/>
          <w:tab w:val="left" w:pos="4415"/>
          <w:tab w:val="left" w:pos="5899"/>
          <w:tab w:val="left" w:pos="7125"/>
          <w:tab w:val="left" w:pos="9044"/>
        </w:tabs>
        <w:spacing w:before="197"/>
        <w:ind w:left="906"/>
      </w:pPr>
      <w:r>
        <w:t>Распределенное</w:t>
      </w:r>
      <w:r>
        <w:tab/>
        <w:t>по</w:t>
      </w:r>
      <w:r>
        <w:tab/>
        <w:t>классам</w:t>
      </w:r>
      <w:r>
        <w:tab/>
        <w:t>содержание</w:t>
      </w:r>
      <w:r>
        <w:tab/>
        <w:t>обучения</w:t>
      </w:r>
      <w:r>
        <w:tab/>
        <w:t>сопровождается</w:t>
      </w:r>
      <w:r>
        <w:tab/>
        <w:t>следующим</w:t>
      </w:r>
    </w:p>
    <w:p w:rsidR="00626071" w:rsidRDefault="00626071">
      <w:pPr>
        <w:sectPr w:rsidR="00626071">
          <w:pgSz w:w="11900" w:h="16850"/>
          <w:pgMar w:top="440" w:right="440" w:bottom="980" w:left="440" w:header="0" w:footer="678" w:gutter="0"/>
          <w:cols w:space="720"/>
        </w:sectPr>
      </w:pPr>
    </w:p>
    <w:p w:rsidR="00626071" w:rsidRDefault="00715DBD">
      <w:pPr>
        <w:pStyle w:val="a3"/>
        <w:spacing w:before="74"/>
        <w:ind w:left="224"/>
      </w:pPr>
      <w:r>
        <w:lastRenderedPageBreak/>
        <w:t>деятельностнымнаполнением</w:t>
      </w:r>
      <w:r>
        <w:rPr>
          <w:spacing w:val="-6"/>
        </w:rPr>
        <w:t xml:space="preserve"> </w:t>
      </w:r>
      <w:r>
        <w:t>образовательного</w:t>
      </w:r>
      <w:r>
        <w:rPr>
          <w:spacing w:val="-5"/>
        </w:rPr>
        <w:t xml:space="preserve"> </w:t>
      </w:r>
      <w:r>
        <w:t>процесса.</w:t>
      </w:r>
    </w:p>
    <w:p w:rsidR="00626071" w:rsidRDefault="00715DBD">
      <w:pPr>
        <w:pStyle w:val="Heading1"/>
        <w:spacing w:before="142"/>
        <w:ind w:left="1086"/>
        <w:jc w:val="both"/>
      </w:pPr>
      <w:r>
        <w:t>Виды</w:t>
      </w:r>
      <w:r>
        <w:rPr>
          <w:spacing w:val="-9"/>
        </w:rPr>
        <w:t xml:space="preserve"> </w:t>
      </w:r>
      <w:r>
        <w:t>речевой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читательской</w:t>
      </w:r>
      <w:r>
        <w:rPr>
          <w:spacing w:val="-7"/>
        </w:rPr>
        <w:t xml:space="preserve"> </w:t>
      </w:r>
      <w:r>
        <w:t>деятельности</w:t>
      </w:r>
    </w:p>
    <w:p w:rsidR="00626071" w:rsidRDefault="00715DBD">
      <w:pPr>
        <w:pStyle w:val="a3"/>
        <w:spacing w:before="194" w:line="360" w:lineRule="auto"/>
        <w:ind w:left="224" w:right="122" w:firstLine="682"/>
        <w:jc w:val="both"/>
      </w:pPr>
      <w:r>
        <w:rPr>
          <w:b/>
        </w:rPr>
        <w:t>Слушание.</w:t>
      </w:r>
      <w:r>
        <w:rPr>
          <w:b/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звучащей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читаемого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одноклассниками,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собеседников,</w:t>
      </w:r>
      <w:r>
        <w:rPr>
          <w:spacing w:val="1"/>
        </w:rPr>
        <w:t xml:space="preserve"> </w:t>
      </w:r>
      <w:r>
        <w:t>адресованных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вопросов.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смысла</w:t>
      </w:r>
      <w:r>
        <w:rPr>
          <w:spacing w:val="1"/>
        </w:rPr>
        <w:t xml:space="preserve"> </w:t>
      </w:r>
      <w:r>
        <w:t>звучащей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удержание</w:t>
      </w:r>
      <w:r>
        <w:rPr>
          <w:spacing w:val="1"/>
        </w:rPr>
        <w:t xml:space="preserve"> </w:t>
      </w:r>
      <w:r>
        <w:t>обсуждаемого</w:t>
      </w:r>
      <w:r>
        <w:rPr>
          <w:spacing w:val="1"/>
        </w:rPr>
        <w:t xml:space="preserve"> </w:t>
      </w:r>
      <w:r>
        <w:t>аспекта,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формулирование</w:t>
      </w:r>
      <w:r>
        <w:rPr>
          <w:spacing w:val="-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вопросов.</w:t>
      </w:r>
    </w:p>
    <w:p w:rsidR="00626071" w:rsidRDefault="00715DBD">
      <w:pPr>
        <w:pStyle w:val="a3"/>
        <w:spacing w:before="1" w:line="360" w:lineRule="auto"/>
        <w:ind w:left="224" w:right="278" w:firstLine="682"/>
        <w:jc w:val="both"/>
      </w:pPr>
      <w:r>
        <w:rPr>
          <w:b/>
        </w:rPr>
        <w:t>Чтение</w:t>
      </w:r>
      <w:r>
        <w:rPr>
          <w:b/>
          <w:spacing w:val="1"/>
        </w:rPr>
        <w:t xml:space="preserve"> </w:t>
      </w:r>
      <w:r>
        <w:rPr>
          <w:b/>
        </w:rPr>
        <w:t>вслух.</w:t>
      </w:r>
      <w:r>
        <w:rPr>
          <w:b/>
          <w:spacing w:val="1"/>
        </w:rPr>
        <w:t xml:space="preserve"> </w:t>
      </w:r>
      <w:r>
        <w:t>Постепенный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слогового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чтению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словами,</w:t>
      </w:r>
      <w:r>
        <w:rPr>
          <w:spacing w:val="1"/>
        </w:rPr>
        <w:t xml:space="preserve"> </w:t>
      </w:r>
      <w:r>
        <w:t>постепенное увеличение скорости чтения. Формирование мотива читать вслух в процессе чтения по</w:t>
      </w:r>
      <w:r>
        <w:rPr>
          <w:spacing w:val="1"/>
        </w:rPr>
        <w:t xml:space="preserve"> </w:t>
      </w:r>
      <w:r>
        <w:t>ролям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цепочке.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выразительного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(чтение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 интонационным</w:t>
      </w:r>
      <w:r>
        <w:rPr>
          <w:spacing w:val="1"/>
        </w:rPr>
        <w:t xml:space="preserve"> </w:t>
      </w:r>
      <w:r>
        <w:t>выделением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начальном</w:t>
      </w:r>
      <w:r>
        <w:rPr>
          <w:spacing w:val="1"/>
        </w:rPr>
        <w:t xml:space="preserve"> </w:t>
      </w:r>
      <w:r>
        <w:t>этапе,</w:t>
      </w:r>
      <w:r>
        <w:rPr>
          <w:spacing w:val="1"/>
        </w:rPr>
        <w:t xml:space="preserve"> </w:t>
      </w:r>
      <w:r>
        <w:t>жанровые</w:t>
      </w:r>
      <w:r>
        <w:rPr>
          <w:spacing w:val="1"/>
        </w:rPr>
        <w:t xml:space="preserve"> </w:t>
      </w:r>
      <w:r>
        <w:t>требования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ограничения</w:t>
      </w:r>
      <w:r>
        <w:rPr>
          <w:spacing w:val="-2"/>
        </w:rPr>
        <w:t xml:space="preserve"> </w:t>
      </w:r>
      <w:r>
        <w:t>самого читаемого текста).</w:t>
      </w:r>
    </w:p>
    <w:p w:rsidR="00626071" w:rsidRDefault="00715DBD">
      <w:pPr>
        <w:pStyle w:val="a3"/>
        <w:spacing w:line="360" w:lineRule="auto"/>
        <w:ind w:left="224" w:right="122" w:firstLine="682"/>
        <w:jc w:val="both"/>
      </w:pPr>
      <w:r>
        <w:rPr>
          <w:b/>
        </w:rPr>
        <w:t xml:space="preserve">Чтение про себя. </w:t>
      </w:r>
      <w:r>
        <w:t>Самостоятельное чтение текста небольшого объема. Нахождение в изучаемом</w:t>
      </w:r>
      <w:r>
        <w:rPr>
          <w:spacing w:val="1"/>
        </w:rPr>
        <w:t xml:space="preserve"> </w:t>
      </w:r>
      <w:r>
        <w:t>тексте необходимых сведений, а также нахождение в словарях нужных словарных статей и извлечение</w:t>
      </w:r>
      <w:r>
        <w:rPr>
          <w:spacing w:val="1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них требуемой информации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рамках</w:t>
      </w:r>
      <w:r>
        <w:rPr>
          <w:spacing w:val="2"/>
        </w:rPr>
        <w:t xml:space="preserve"> </w:t>
      </w:r>
      <w:r>
        <w:t>выборочного</w:t>
      </w:r>
      <w:r>
        <w:rPr>
          <w:spacing w:val="1"/>
        </w:rPr>
        <w:t xml:space="preserve"> </w:t>
      </w:r>
      <w:r>
        <w:t>чтения.</w:t>
      </w:r>
    </w:p>
    <w:p w:rsidR="00626071" w:rsidRDefault="00715DBD">
      <w:pPr>
        <w:pStyle w:val="a3"/>
        <w:spacing w:line="360" w:lineRule="auto"/>
        <w:ind w:left="224" w:right="257" w:firstLine="682"/>
        <w:jc w:val="both"/>
      </w:pPr>
      <w:r>
        <w:rPr>
          <w:b/>
        </w:rPr>
        <w:t xml:space="preserve">Говорение. </w:t>
      </w:r>
      <w:r>
        <w:t>Освоение разновидностей монологического высказывания: в форме краткого или</w:t>
      </w:r>
      <w:r>
        <w:rPr>
          <w:spacing w:val="1"/>
        </w:rPr>
        <w:t xml:space="preserve"> </w:t>
      </w:r>
      <w:r>
        <w:t>развернутого ответа на вопрос; в форме передачи собственных впечатлений, передачи жизненных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впечатлений;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доказательного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(зачитывание</w:t>
      </w:r>
      <w:r>
        <w:rPr>
          <w:spacing w:val="1"/>
        </w:rPr>
        <w:t xml:space="preserve"> </w:t>
      </w:r>
      <w:r>
        <w:t>нужного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тексте).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диалогического</w:t>
      </w:r>
      <w:r>
        <w:rPr>
          <w:spacing w:val="1"/>
        </w:rPr>
        <w:t xml:space="preserve"> </w:t>
      </w:r>
      <w:r>
        <w:t>общения: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высказывания собеседника и выражать к ним свое отношение (согласие/несогласие). Умение спорить,</w:t>
      </w:r>
      <w:r>
        <w:rPr>
          <w:spacing w:val="-57"/>
        </w:rPr>
        <w:t xml:space="preserve"> </w:t>
      </w:r>
      <w:r>
        <w:t>опираясь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содержание</w:t>
      </w:r>
      <w:r>
        <w:rPr>
          <w:spacing w:val="-1"/>
        </w:rPr>
        <w:t xml:space="preserve"> </w:t>
      </w:r>
      <w:r>
        <w:t>текста.</w:t>
      </w:r>
    </w:p>
    <w:p w:rsidR="00626071" w:rsidRDefault="00715DBD">
      <w:pPr>
        <w:pStyle w:val="a3"/>
        <w:spacing w:line="360" w:lineRule="auto"/>
        <w:ind w:left="224" w:right="118" w:firstLine="682"/>
        <w:jc w:val="both"/>
      </w:pPr>
      <w:r>
        <w:rPr>
          <w:b/>
        </w:rPr>
        <w:t>Письмо</w:t>
      </w:r>
      <w:r>
        <w:t>. Нормы письменной речи: соответствие содержания заголовку (отражение темы, места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характеров</w:t>
      </w:r>
      <w:r>
        <w:rPr>
          <w:spacing w:val="1"/>
        </w:rPr>
        <w:t xml:space="preserve"> </w:t>
      </w:r>
      <w:r>
        <w:t>героев),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(синоним,</w:t>
      </w:r>
      <w:r>
        <w:rPr>
          <w:spacing w:val="1"/>
        </w:rPr>
        <w:t xml:space="preserve"> </w:t>
      </w:r>
      <w:r>
        <w:t>антоним,</w:t>
      </w:r>
      <w:r>
        <w:rPr>
          <w:spacing w:val="1"/>
        </w:rPr>
        <w:t xml:space="preserve"> </w:t>
      </w:r>
      <w:r>
        <w:t>олицетворение,</w:t>
      </w:r>
      <w:r>
        <w:rPr>
          <w:spacing w:val="1"/>
        </w:rPr>
        <w:t xml:space="preserve"> </w:t>
      </w:r>
      <w:r>
        <w:t>сравнение),</w:t>
      </w:r>
      <w:r>
        <w:rPr>
          <w:spacing w:val="1"/>
        </w:rPr>
        <w:t xml:space="preserve"> </w:t>
      </w:r>
      <w:r>
        <w:t>короткие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личным</w:t>
      </w:r>
      <w:r>
        <w:rPr>
          <w:spacing w:val="1"/>
        </w:rPr>
        <w:t xml:space="preserve"> </w:t>
      </w:r>
      <w:r>
        <w:t>наблюдениям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впечатлениям.</w:t>
      </w:r>
    </w:p>
    <w:p w:rsidR="00626071" w:rsidRDefault="00715DBD">
      <w:pPr>
        <w:pStyle w:val="a3"/>
        <w:spacing w:line="360" w:lineRule="auto"/>
        <w:ind w:left="224" w:right="270" w:firstLine="682"/>
        <w:jc w:val="both"/>
      </w:pPr>
      <w:r>
        <w:rPr>
          <w:b/>
        </w:rPr>
        <w:t xml:space="preserve">Работа с текстом художественного произведения. </w:t>
      </w:r>
      <w:r>
        <w:t>Анализ заголовка, анализ текста (через</w:t>
      </w:r>
      <w:r>
        <w:rPr>
          <w:spacing w:val="1"/>
        </w:rPr>
        <w:t xml:space="preserve"> </w:t>
      </w:r>
      <w:r>
        <w:t>системувопросов и заданий), определение его эмоционально-смысловых доминант (основная мысль,</w:t>
      </w:r>
      <w:r>
        <w:rPr>
          <w:spacing w:val="1"/>
        </w:rPr>
        <w:t xml:space="preserve"> </w:t>
      </w:r>
      <w:r>
        <w:t>главные переживания в лирическом стихотворении, противоположные позиции героев и авторский</w:t>
      </w:r>
      <w:r>
        <w:rPr>
          <w:spacing w:val="1"/>
        </w:rPr>
        <w:t xml:space="preserve"> </w:t>
      </w:r>
      <w:r>
        <w:t>вывод в рассказе). Определение особенностей построения текста, выявление средств художественной</w:t>
      </w:r>
      <w:r>
        <w:rPr>
          <w:spacing w:val="-57"/>
        </w:rPr>
        <w:t xml:space="preserve"> </w:t>
      </w:r>
      <w:r>
        <w:t>выразительности (антоним, синоним, олицетворение, сравнение). Умение определить характер героя</w:t>
      </w:r>
      <w:r>
        <w:rPr>
          <w:spacing w:val="1"/>
        </w:rPr>
        <w:t xml:space="preserve"> </w:t>
      </w:r>
      <w:r>
        <w:t>(через его словесный портрет, анализ поступков, речевое поведение, через авторский комментарий),</w:t>
      </w:r>
      <w:r>
        <w:rPr>
          <w:spacing w:val="1"/>
        </w:rPr>
        <w:t xml:space="preserve"> </w:t>
      </w:r>
      <w:r>
        <w:t>сравнительный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героев.</w:t>
      </w:r>
      <w:r>
        <w:rPr>
          <w:spacing w:val="1"/>
        </w:rPr>
        <w:t xml:space="preserve"> </w:t>
      </w:r>
      <w:r>
        <w:t>Обнаружение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учителя)</w:t>
      </w:r>
      <w:r>
        <w:rPr>
          <w:spacing w:val="1"/>
        </w:rPr>
        <w:t xml:space="preserve"> </w:t>
      </w:r>
      <w:r>
        <w:t>авторской</w:t>
      </w:r>
      <w:r>
        <w:rPr>
          <w:spacing w:val="1"/>
        </w:rPr>
        <w:t xml:space="preserve"> </w:t>
      </w:r>
      <w:r>
        <w:t>позиции в прозаических текстах и направления авторских переживаний в лирических текстах. В</w:t>
      </w:r>
      <w:r>
        <w:rPr>
          <w:spacing w:val="1"/>
        </w:rPr>
        <w:t xml:space="preserve"> </w:t>
      </w:r>
      <w:r>
        <w:t>результате работы с текстом умение: устанавливать причинно-следственные связи в развитии сюжета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поведении</w:t>
      </w:r>
      <w:r>
        <w:rPr>
          <w:spacing w:val="1"/>
        </w:rPr>
        <w:t xml:space="preserve"> </w:t>
      </w:r>
      <w:r>
        <w:t>героев;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авторскую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зрения;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мысль</w:t>
      </w:r>
      <w:r>
        <w:rPr>
          <w:spacing w:val="1"/>
        </w:rPr>
        <w:t xml:space="preserve"> </w:t>
      </w:r>
      <w:r>
        <w:t>текста;</w:t>
      </w:r>
      <w:r>
        <w:rPr>
          <w:spacing w:val="1"/>
        </w:rPr>
        <w:t xml:space="preserve"> </w:t>
      </w:r>
      <w:r>
        <w:t>обнаруживать</w:t>
      </w:r>
      <w:r>
        <w:rPr>
          <w:spacing w:val="-1"/>
        </w:rPr>
        <w:t xml:space="preserve"> </w:t>
      </w:r>
      <w:r>
        <w:t>выразительные</w:t>
      </w:r>
      <w:r>
        <w:rPr>
          <w:spacing w:val="-2"/>
        </w:rPr>
        <w:t xml:space="preserve"> </w:t>
      </w:r>
      <w:r>
        <w:t>средства.</w:t>
      </w:r>
    </w:p>
    <w:p w:rsidR="00626071" w:rsidRDefault="00715DBD">
      <w:pPr>
        <w:pStyle w:val="a3"/>
        <w:spacing w:line="360" w:lineRule="auto"/>
        <w:ind w:left="224" w:right="335" w:firstLine="682"/>
        <w:jc w:val="both"/>
      </w:pPr>
      <w:r>
        <w:rPr>
          <w:b/>
        </w:rPr>
        <w:t>Круг</w:t>
      </w:r>
      <w:r>
        <w:rPr>
          <w:b/>
          <w:spacing w:val="1"/>
        </w:rPr>
        <w:t xml:space="preserve"> </w:t>
      </w:r>
      <w:r>
        <w:rPr>
          <w:b/>
        </w:rPr>
        <w:t>детского</w:t>
      </w:r>
      <w:r>
        <w:rPr>
          <w:b/>
          <w:spacing w:val="1"/>
        </w:rPr>
        <w:t xml:space="preserve"> </w:t>
      </w:r>
      <w:r>
        <w:rPr>
          <w:b/>
        </w:rPr>
        <w:t>чтения.</w:t>
      </w:r>
      <w:r>
        <w:rPr>
          <w:b/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творчества.</w:t>
      </w:r>
      <w:r>
        <w:rPr>
          <w:spacing w:val="1"/>
        </w:rPr>
        <w:t xml:space="preserve"> </w:t>
      </w:r>
      <w:r>
        <w:t>Малые</w:t>
      </w:r>
      <w:r>
        <w:rPr>
          <w:spacing w:val="6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фольклора</w:t>
      </w:r>
      <w:r>
        <w:rPr>
          <w:spacing w:val="28"/>
        </w:rPr>
        <w:t xml:space="preserve"> </w:t>
      </w:r>
      <w:r>
        <w:t>(считалки,</w:t>
      </w:r>
      <w:r>
        <w:rPr>
          <w:spacing w:val="22"/>
        </w:rPr>
        <w:t xml:space="preserve"> </w:t>
      </w:r>
      <w:r>
        <w:t>загадки,</w:t>
      </w:r>
      <w:r>
        <w:rPr>
          <w:spacing w:val="25"/>
        </w:rPr>
        <w:t xml:space="preserve"> </w:t>
      </w:r>
      <w:r>
        <w:t>заклички,</w:t>
      </w:r>
      <w:r>
        <w:rPr>
          <w:spacing w:val="22"/>
        </w:rPr>
        <w:t xml:space="preserve"> </w:t>
      </w:r>
      <w:r>
        <w:t>пословицы</w:t>
      </w:r>
      <w:r>
        <w:rPr>
          <w:spacing w:val="24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поговорки,</w:t>
      </w:r>
      <w:r>
        <w:rPr>
          <w:spacing w:val="22"/>
        </w:rPr>
        <w:t xml:space="preserve"> </w:t>
      </w:r>
      <w:r>
        <w:t>мэзэки</w:t>
      </w:r>
      <w:r>
        <w:rPr>
          <w:spacing w:val="26"/>
        </w:rPr>
        <w:t xml:space="preserve"> </w:t>
      </w:r>
      <w:r>
        <w:t>(татарские</w:t>
      </w:r>
      <w:r>
        <w:rPr>
          <w:spacing w:val="24"/>
        </w:rPr>
        <w:t xml:space="preserve"> </w:t>
      </w:r>
      <w:r>
        <w:t>народные</w:t>
      </w:r>
    </w:p>
    <w:p w:rsidR="00626071" w:rsidRDefault="00626071">
      <w:pPr>
        <w:spacing w:line="360" w:lineRule="auto"/>
        <w:jc w:val="both"/>
        <w:sectPr w:rsidR="00626071">
          <w:pgSz w:w="11900" w:h="16850"/>
          <w:pgMar w:top="440" w:right="440" w:bottom="980" w:left="440" w:header="0" w:footer="678" w:gutter="0"/>
          <w:cols w:space="720"/>
        </w:sectPr>
      </w:pPr>
    </w:p>
    <w:p w:rsidR="00626071" w:rsidRDefault="00715DBD">
      <w:pPr>
        <w:pStyle w:val="a3"/>
        <w:spacing w:before="74" w:line="360" w:lineRule="auto"/>
        <w:ind w:left="224" w:right="331"/>
        <w:jc w:val="both"/>
      </w:pPr>
      <w:r>
        <w:rPr>
          <w:spacing w:val="-1"/>
        </w:rPr>
        <w:lastRenderedPageBreak/>
        <w:t xml:space="preserve">шутки), народные сказки. Литературные </w:t>
      </w:r>
      <w:r>
        <w:t>авторские произведения. Произведения классиков родной</w:t>
      </w:r>
      <w:r>
        <w:rPr>
          <w:spacing w:val="1"/>
        </w:rPr>
        <w:t xml:space="preserve"> </w:t>
      </w:r>
      <w:r>
        <w:t>(татарской)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XIX–XX</w:t>
      </w:r>
      <w:r>
        <w:rPr>
          <w:spacing w:val="1"/>
        </w:rPr>
        <w:t xml:space="preserve"> </w:t>
      </w:r>
      <w:r>
        <w:t>вв.</w:t>
      </w:r>
      <w:r>
        <w:rPr>
          <w:spacing w:val="1"/>
        </w:rPr>
        <w:t xml:space="preserve"> </w:t>
      </w:r>
      <w:r>
        <w:t>(стихотворения,</w:t>
      </w:r>
      <w:r>
        <w:rPr>
          <w:spacing w:val="1"/>
        </w:rPr>
        <w:t xml:space="preserve"> </w:t>
      </w:r>
      <w:r>
        <w:t>рассказы).</w:t>
      </w:r>
      <w:r>
        <w:rPr>
          <w:spacing w:val="1"/>
        </w:rPr>
        <w:t xml:space="preserve"> </w:t>
      </w:r>
      <w:r>
        <w:t>Произведения классиков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(татарской) детской литературы (стихотворения, рассказы, сказки). Детские периодические издания</w:t>
      </w:r>
      <w:r>
        <w:rPr>
          <w:spacing w:val="1"/>
        </w:rPr>
        <w:t xml:space="preserve"> </w:t>
      </w:r>
      <w:r>
        <w:t>(журналы).</w:t>
      </w:r>
    </w:p>
    <w:p w:rsidR="00626071" w:rsidRDefault="00715DBD">
      <w:pPr>
        <w:pStyle w:val="a3"/>
        <w:spacing w:before="1" w:line="360" w:lineRule="auto"/>
        <w:ind w:left="224" w:right="246" w:firstLine="682"/>
        <w:jc w:val="both"/>
      </w:pPr>
      <w:r>
        <w:rPr>
          <w:b/>
        </w:rPr>
        <w:t>Литературоведческая</w:t>
      </w:r>
      <w:r>
        <w:rPr>
          <w:b/>
          <w:spacing w:val="1"/>
        </w:rPr>
        <w:t xml:space="preserve"> </w:t>
      </w:r>
      <w:r>
        <w:rPr>
          <w:b/>
        </w:rPr>
        <w:t>пропедевтика.</w:t>
      </w:r>
      <w:r>
        <w:rPr>
          <w:b/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рифм,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жанровых</w:t>
      </w:r>
      <w:r>
        <w:rPr>
          <w:spacing w:val="1"/>
        </w:rPr>
        <w:t xml:space="preserve"> </w:t>
      </w:r>
      <w:r>
        <w:t>особенностей произведений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авторской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узнавание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текстах</w:t>
      </w:r>
      <w:r>
        <w:rPr>
          <w:spacing w:val="1"/>
        </w:rPr>
        <w:t xml:space="preserve"> </w:t>
      </w:r>
      <w:r>
        <w:t>художественных приемов</w:t>
      </w:r>
      <w:r>
        <w:rPr>
          <w:spacing w:val="-5"/>
        </w:rPr>
        <w:t xml:space="preserve"> </w:t>
      </w:r>
      <w:r>
        <w:t>(сравнение,</w:t>
      </w:r>
      <w:r>
        <w:rPr>
          <w:spacing w:val="-3"/>
        </w:rPr>
        <w:t xml:space="preserve"> </w:t>
      </w:r>
      <w:r>
        <w:t>олицетворение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понимание</w:t>
      </w:r>
      <w:r>
        <w:rPr>
          <w:spacing w:val="-2"/>
        </w:rPr>
        <w:t xml:space="preserve"> </w:t>
      </w:r>
      <w:r>
        <w:t>причин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использования.</w:t>
      </w:r>
    </w:p>
    <w:p w:rsidR="00626071" w:rsidRDefault="00715DBD">
      <w:pPr>
        <w:pStyle w:val="a3"/>
        <w:spacing w:before="63" w:line="360" w:lineRule="auto"/>
        <w:ind w:left="224" w:right="262" w:firstLine="682"/>
        <w:jc w:val="both"/>
      </w:pPr>
      <w:r>
        <w:t>Систематизация знаний</w:t>
      </w:r>
      <w:r>
        <w:rPr>
          <w:spacing w:val="1"/>
        </w:rPr>
        <w:t xml:space="preserve"> </w:t>
      </w:r>
      <w:r>
        <w:t>обучающихся о малых</w:t>
      </w:r>
      <w:r>
        <w:rPr>
          <w:spacing w:val="1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жанрах</w:t>
      </w:r>
      <w:r>
        <w:rPr>
          <w:spacing w:val="1"/>
        </w:rPr>
        <w:t xml:space="preserve"> </w:t>
      </w:r>
      <w:r>
        <w:t>татарского 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«устное</w:t>
      </w:r>
      <w:r>
        <w:rPr>
          <w:spacing w:val="1"/>
        </w:rPr>
        <w:t xml:space="preserve"> </w:t>
      </w:r>
      <w:r>
        <w:t>народное</w:t>
      </w:r>
      <w:r>
        <w:rPr>
          <w:spacing w:val="1"/>
        </w:rPr>
        <w:t xml:space="preserve"> </w:t>
      </w:r>
      <w:r>
        <w:t>творчество».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литературоведческих</w:t>
      </w:r>
      <w:r>
        <w:rPr>
          <w:spacing w:val="1"/>
        </w:rPr>
        <w:t xml:space="preserve"> </w:t>
      </w:r>
      <w:r>
        <w:t>представлений.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произведениях.</w:t>
      </w:r>
      <w:r>
        <w:rPr>
          <w:spacing w:val="1"/>
        </w:rPr>
        <w:t xml:space="preserve"> </w:t>
      </w:r>
      <w:r>
        <w:t>Жанровое</w:t>
      </w:r>
      <w:r>
        <w:rPr>
          <w:spacing w:val="1"/>
        </w:rPr>
        <w:t xml:space="preserve"> </w:t>
      </w:r>
      <w:r>
        <w:t>разнообразие фольклорных произведений (сказки, малые фольклорные формы: загадки, считалки,</w:t>
      </w:r>
      <w:r>
        <w:rPr>
          <w:spacing w:val="1"/>
        </w:rPr>
        <w:t xml:space="preserve"> </w:t>
      </w:r>
      <w:r>
        <w:t>пословицы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</w:t>
      </w:r>
      <w:r>
        <w:rPr>
          <w:spacing w:val="-3"/>
        </w:rPr>
        <w:t xml:space="preserve"> </w:t>
      </w:r>
      <w:r>
        <w:t>д.).</w:t>
      </w:r>
      <w:r>
        <w:rPr>
          <w:spacing w:val="-2"/>
        </w:rPr>
        <w:t xml:space="preserve"> </w:t>
      </w:r>
      <w:r>
        <w:t>Авторская</w:t>
      </w:r>
      <w:r>
        <w:rPr>
          <w:spacing w:val="-3"/>
        </w:rPr>
        <w:t xml:space="preserve"> </w:t>
      </w:r>
      <w:r>
        <w:t>литература:</w:t>
      </w:r>
      <w:r>
        <w:rPr>
          <w:spacing w:val="-3"/>
        </w:rPr>
        <w:t xml:space="preserve"> </w:t>
      </w:r>
      <w:r>
        <w:t>жанры</w:t>
      </w:r>
      <w:r>
        <w:rPr>
          <w:spacing w:val="-3"/>
        </w:rPr>
        <w:t xml:space="preserve"> </w:t>
      </w:r>
      <w:r>
        <w:t>рассказа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литературной</w:t>
      </w:r>
      <w:r>
        <w:rPr>
          <w:spacing w:val="2"/>
        </w:rPr>
        <w:t xml:space="preserve"> </w:t>
      </w:r>
      <w:r>
        <w:t>сказки,</w:t>
      </w:r>
      <w:r>
        <w:rPr>
          <w:spacing w:val="-6"/>
        </w:rPr>
        <w:t xml:space="preserve"> </w:t>
      </w:r>
      <w:r>
        <w:t>поэзия.</w:t>
      </w:r>
    </w:p>
    <w:p w:rsidR="00626071" w:rsidRDefault="00715DBD">
      <w:pPr>
        <w:pStyle w:val="a3"/>
        <w:spacing w:before="2" w:line="360" w:lineRule="auto"/>
        <w:ind w:left="224" w:right="266" w:firstLine="682"/>
        <w:jc w:val="both"/>
      </w:pPr>
      <w:r>
        <w:t>Особенности</w:t>
      </w:r>
      <w:r>
        <w:rPr>
          <w:spacing w:val="1"/>
        </w:rPr>
        <w:t xml:space="preserve"> </w:t>
      </w:r>
      <w:r>
        <w:t>стихотворного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(ритм,</w:t>
      </w:r>
      <w:r>
        <w:rPr>
          <w:spacing w:val="1"/>
        </w:rPr>
        <w:t xml:space="preserve"> </w:t>
      </w:r>
      <w:r>
        <w:t>рифма).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«тема»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«основная</w:t>
      </w:r>
      <w:r>
        <w:rPr>
          <w:spacing w:val="1"/>
        </w:rPr>
        <w:t xml:space="preserve"> </w:t>
      </w:r>
      <w:r>
        <w:t>мысль».</w:t>
      </w:r>
      <w:r>
        <w:rPr>
          <w:spacing w:val="9"/>
        </w:rPr>
        <w:t xml:space="preserve"> </w:t>
      </w:r>
      <w:r>
        <w:t>Практическое</w:t>
      </w:r>
      <w:r>
        <w:rPr>
          <w:spacing w:val="7"/>
        </w:rPr>
        <w:t xml:space="preserve"> </w:t>
      </w:r>
      <w:r>
        <w:t>различение</w:t>
      </w:r>
      <w:r>
        <w:rPr>
          <w:spacing w:val="5"/>
        </w:rPr>
        <w:t xml:space="preserve"> </w:t>
      </w:r>
      <w:r>
        <w:t>произведений</w:t>
      </w:r>
      <w:r>
        <w:rPr>
          <w:spacing w:val="7"/>
        </w:rPr>
        <w:t xml:space="preserve"> </w:t>
      </w:r>
      <w:r>
        <w:t>разного</w:t>
      </w:r>
      <w:r>
        <w:rPr>
          <w:spacing w:val="7"/>
        </w:rPr>
        <w:t xml:space="preserve"> </w:t>
      </w:r>
      <w:r>
        <w:t>жанрового</w:t>
      </w:r>
      <w:r>
        <w:rPr>
          <w:spacing w:val="3"/>
        </w:rPr>
        <w:t xml:space="preserve"> </w:t>
      </w:r>
      <w:r>
        <w:t>характера</w:t>
      </w:r>
      <w:r>
        <w:rPr>
          <w:spacing w:val="5"/>
        </w:rPr>
        <w:t xml:space="preserve"> </w:t>
      </w:r>
      <w:r>
        <w:t>(без</w:t>
      </w:r>
      <w:r>
        <w:rPr>
          <w:spacing w:val="8"/>
        </w:rPr>
        <w:t xml:space="preserve"> </w:t>
      </w:r>
      <w:r>
        <w:t>освоения</w:t>
      </w:r>
      <w:r>
        <w:rPr>
          <w:spacing w:val="6"/>
        </w:rPr>
        <w:t xml:space="preserve"> </w:t>
      </w:r>
      <w:r>
        <w:t>понятия</w:t>
      </w:r>
    </w:p>
    <w:p w:rsidR="00626071" w:rsidRDefault="00715DBD">
      <w:pPr>
        <w:pStyle w:val="a3"/>
        <w:ind w:left="224"/>
        <w:jc w:val="both"/>
      </w:pPr>
      <w:r>
        <w:t>«жанр»).Представление</w:t>
      </w:r>
      <w:r>
        <w:rPr>
          <w:spacing w:val="-6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герое</w:t>
      </w:r>
      <w:r>
        <w:rPr>
          <w:spacing w:val="-5"/>
        </w:rPr>
        <w:t xml:space="preserve"> </w:t>
      </w:r>
      <w:r>
        <w:t>произведения,</w:t>
      </w:r>
      <w:r>
        <w:rPr>
          <w:spacing w:val="-7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авторе-рассказчике.</w:t>
      </w:r>
    </w:p>
    <w:p w:rsidR="00626071" w:rsidRDefault="00715DBD">
      <w:pPr>
        <w:pStyle w:val="a3"/>
        <w:spacing w:before="137" w:line="360" w:lineRule="auto"/>
        <w:ind w:left="224" w:right="247" w:firstLine="682"/>
        <w:jc w:val="both"/>
      </w:pPr>
      <w:r>
        <w:t>Определение принадлежности текста к фольклорному миру или кругу авторских произведений.</w:t>
      </w:r>
      <w:r>
        <w:rPr>
          <w:spacing w:val="-57"/>
        </w:rPr>
        <w:t xml:space="preserve"> </w:t>
      </w:r>
      <w:r>
        <w:t>Понимание жанровых особенностей текста (сказка, рассказ, стихотворение, пословица, загадкаи т. д.).</w:t>
      </w:r>
      <w:r>
        <w:rPr>
          <w:spacing w:val="-57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разницы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художественным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научно-познавательными</w:t>
      </w:r>
      <w:r>
        <w:rPr>
          <w:spacing w:val="1"/>
        </w:rPr>
        <w:t xml:space="preserve"> </w:t>
      </w:r>
      <w:r>
        <w:t>текстами.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отличий прозаического и стихотворного текстов. Умение реконструировать (с помощью учителя)</w:t>
      </w:r>
      <w:r>
        <w:rPr>
          <w:spacing w:val="1"/>
        </w:rPr>
        <w:t xml:space="preserve"> </w:t>
      </w:r>
      <w:r>
        <w:t>позицию автора в любом авторском тексте, а также понимать переживания героя (или лирического</w:t>
      </w:r>
      <w:r>
        <w:rPr>
          <w:spacing w:val="1"/>
        </w:rPr>
        <w:t xml:space="preserve"> </w:t>
      </w:r>
      <w:r>
        <w:t>герояв</w:t>
      </w:r>
      <w:r>
        <w:rPr>
          <w:spacing w:val="-4"/>
        </w:rPr>
        <w:t xml:space="preserve"> </w:t>
      </w:r>
      <w:r>
        <w:t>лирическом</w:t>
      </w:r>
      <w:r>
        <w:rPr>
          <w:spacing w:val="-1"/>
        </w:rPr>
        <w:t xml:space="preserve"> </w:t>
      </w:r>
      <w:r>
        <w:t>стихотворении).</w:t>
      </w:r>
    </w:p>
    <w:p w:rsidR="00626071" w:rsidRDefault="00715DBD">
      <w:pPr>
        <w:pStyle w:val="a3"/>
        <w:spacing w:before="66" w:line="360" w:lineRule="auto"/>
        <w:ind w:left="224" w:right="113" w:firstLine="682"/>
        <w:jc w:val="both"/>
      </w:pPr>
      <w:r>
        <w:rPr>
          <w:b/>
        </w:rPr>
        <w:t>Творческая</w:t>
      </w:r>
      <w:r>
        <w:rPr>
          <w:b/>
          <w:spacing w:val="1"/>
        </w:rPr>
        <w:t xml:space="preserve"> </w:t>
      </w:r>
      <w:r>
        <w:rPr>
          <w:b/>
        </w:rPr>
        <w:t>деятельность</w:t>
      </w:r>
      <w:r>
        <w:rPr>
          <w:b/>
          <w:spacing w:val="1"/>
        </w:rPr>
        <w:t xml:space="preserve"> </w:t>
      </w:r>
      <w:r>
        <w:rPr>
          <w:b/>
        </w:rPr>
        <w:t>обучающихся.</w:t>
      </w:r>
      <w:r>
        <w:rPr>
          <w:b/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фрагментов)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ролям.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выразительно</w:t>
      </w:r>
      <w:r>
        <w:rPr>
          <w:spacing w:val="1"/>
        </w:rPr>
        <w:t xml:space="preserve"> </w:t>
      </w:r>
      <w:r>
        <w:t>поэтический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прозаический</w:t>
      </w:r>
      <w:r>
        <w:rPr>
          <w:spacing w:val="1"/>
        </w:rPr>
        <w:t xml:space="preserve"> </w:t>
      </w:r>
      <w:r>
        <w:t>текст.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интонацию,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паузы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учебнике,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художественными текстами. Практическое освоение малых фольклорных жанров (загадки, считалки,</w:t>
      </w:r>
      <w:r>
        <w:rPr>
          <w:spacing w:val="1"/>
        </w:rPr>
        <w:t xml:space="preserve"> </w:t>
      </w:r>
      <w:r>
        <w:t>заклички,</w:t>
      </w:r>
      <w:r>
        <w:rPr>
          <w:spacing w:val="1"/>
        </w:rPr>
        <w:t xml:space="preserve"> </w:t>
      </w:r>
      <w:r>
        <w:t>пословицы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поговорки,</w:t>
      </w:r>
      <w:r>
        <w:rPr>
          <w:spacing w:val="1"/>
        </w:rPr>
        <w:t xml:space="preserve"> </w:t>
      </w:r>
      <w:r>
        <w:t>мэзэки),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инсценировка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 выразительных средств (мимики, жестов, интонации). Способность устно и письменно (в</w:t>
      </w:r>
      <w:r>
        <w:rPr>
          <w:spacing w:val="1"/>
        </w:rPr>
        <w:t xml:space="preserve"> </w:t>
      </w:r>
      <w:r>
        <w:t>виде</w:t>
      </w:r>
      <w:r>
        <w:rPr>
          <w:spacing w:val="-5"/>
        </w:rPr>
        <w:t xml:space="preserve"> </w:t>
      </w:r>
      <w:r>
        <w:t>высказываний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небольших</w:t>
      </w:r>
      <w:r>
        <w:rPr>
          <w:spacing w:val="-2"/>
        </w:rPr>
        <w:t xml:space="preserve"> </w:t>
      </w:r>
      <w:r>
        <w:t>сочинений)</w:t>
      </w:r>
      <w:r>
        <w:rPr>
          <w:spacing w:val="-4"/>
        </w:rPr>
        <w:t xml:space="preserve"> </w:t>
      </w:r>
      <w:r>
        <w:t>делиться</w:t>
      </w:r>
      <w:r>
        <w:rPr>
          <w:spacing w:val="-4"/>
        </w:rPr>
        <w:t xml:space="preserve"> </w:t>
      </w:r>
      <w:r>
        <w:t>личными</w:t>
      </w:r>
      <w:r>
        <w:rPr>
          <w:spacing w:val="-5"/>
        </w:rPr>
        <w:t xml:space="preserve"> </w:t>
      </w:r>
      <w:r>
        <w:t>наблюдениями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впечатлениями.</w:t>
      </w:r>
    </w:p>
    <w:p w:rsidR="00626071" w:rsidRDefault="00715DBD">
      <w:pPr>
        <w:pStyle w:val="a3"/>
        <w:spacing w:before="183"/>
        <w:ind w:left="906"/>
      </w:pPr>
      <w:r>
        <w:t>ПЛАНИРУЕМЫЕ</w:t>
      </w:r>
      <w:r>
        <w:rPr>
          <w:spacing w:val="-8"/>
        </w:rPr>
        <w:t xml:space="preserve"> </w:t>
      </w:r>
      <w:r>
        <w:t>ОБРАЗОВАТЕЛЬНЫЕ</w:t>
      </w:r>
      <w:r>
        <w:rPr>
          <w:spacing w:val="-4"/>
        </w:rPr>
        <w:t xml:space="preserve"> </w:t>
      </w:r>
      <w:r>
        <w:t>ПРОГРАММЫ</w:t>
      </w:r>
    </w:p>
    <w:p w:rsidR="00626071" w:rsidRDefault="00626071">
      <w:pPr>
        <w:pStyle w:val="a3"/>
        <w:ind w:left="0"/>
        <w:rPr>
          <w:sz w:val="28"/>
        </w:rPr>
      </w:pPr>
    </w:p>
    <w:p w:rsidR="00626071" w:rsidRDefault="00715DBD">
      <w:pPr>
        <w:pStyle w:val="Heading1"/>
        <w:spacing w:before="0"/>
        <w:ind w:left="906"/>
      </w:pPr>
      <w:r>
        <w:t>ЛИЧНОСТНЫЕ</w:t>
      </w:r>
      <w:r>
        <w:rPr>
          <w:spacing w:val="-11"/>
        </w:rPr>
        <w:t xml:space="preserve"> </w:t>
      </w:r>
      <w:r>
        <w:t>РЕЗУЛЬТАТЫ</w:t>
      </w:r>
    </w:p>
    <w:p w:rsidR="00626071" w:rsidRDefault="00626071">
      <w:pPr>
        <w:pStyle w:val="a3"/>
        <w:ind w:left="0"/>
        <w:rPr>
          <w:b/>
          <w:sz w:val="25"/>
        </w:rPr>
      </w:pPr>
    </w:p>
    <w:p w:rsidR="00626071" w:rsidRDefault="00715DBD">
      <w:pPr>
        <w:pStyle w:val="a3"/>
        <w:spacing w:line="360" w:lineRule="auto"/>
        <w:ind w:left="224" w:right="116" w:firstLine="682"/>
      </w:pPr>
      <w:r>
        <w:t>В</w:t>
      </w:r>
      <w:r>
        <w:rPr>
          <w:spacing w:val="18"/>
        </w:rPr>
        <w:t xml:space="preserve"> </w:t>
      </w:r>
      <w:r>
        <w:t>результате</w:t>
      </w:r>
      <w:r>
        <w:rPr>
          <w:spacing w:val="23"/>
        </w:rPr>
        <w:t xml:space="preserve"> </w:t>
      </w:r>
      <w:r>
        <w:t>изучения</w:t>
      </w:r>
      <w:r>
        <w:rPr>
          <w:spacing w:val="24"/>
        </w:rPr>
        <w:t xml:space="preserve"> </w:t>
      </w:r>
      <w:r>
        <w:t>предмета</w:t>
      </w:r>
      <w:r>
        <w:rPr>
          <w:spacing w:val="27"/>
        </w:rPr>
        <w:t xml:space="preserve"> </w:t>
      </w:r>
      <w:r>
        <w:t>«Литературное</w:t>
      </w:r>
      <w:r>
        <w:rPr>
          <w:spacing w:val="23"/>
        </w:rPr>
        <w:t xml:space="preserve"> </w:t>
      </w:r>
      <w:r>
        <w:t>чтения</w:t>
      </w:r>
      <w:r>
        <w:rPr>
          <w:spacing w:val="21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родном</w:t>
      </w:r>
      <w:r>
        <w:rPr>
          <w:spacing w:val="23"/>
        </w:rPr>
        <w:t xml:space="preserve"> </w:t>
      </w:r>
      <w:r>
        <w:t>(татарском)</w:t>
      </w:r>
      <w:r>
        <w:rPr>
          <w:spacing w:val="22"/>
        </w:rPr>
        <w:t xml:space="preserve"> </w:t>
      </w:r>
      <w:r>
        <w:t>языке»</w:t>
      </w:r>
      <w:r>
        <w:rPr>
          <w:spacing w:val="23"/>
        </w:rPr>
        <w:t xml:space="preserve"> </w:t>
      </w:r>
      <w:r>
        <w:t>у</w:t>
      </w:r>
      <w:r>
        <w:rPr>
          <w:spacing w:val="-57"/>
        </w:rPr>
        <w:t xml:space="preserve"> </w:t>
      </w:r>
      <w:r>
        <w:t>обучающегося</w:t>
      </w:r>
      <w:r>
        <w:rPr>
          <w:spacing w:val="-3"/>
        </w:rPr>
        <w:t xml:space="preserve"> </w:t>
      </w:r>
      <w:r>
        <w:t>будут</w:t>
      </w:r>
      <w:r>
        <w:rPr>
          <w:spacing w:val="-2"/>
        </w:rPr>
        <w:t xml:space="preserve"> </w:t>
      </w:r>
      <w:r>
        <w:t>сформированы</w:t>
      </w:r>
      <w:r>
        <w:rPr>
          <w:spacing w:val="-1"/>
        </w:rPr>
        <w:t xml:space="preserve"> </w:t>
      </w:r>
      <w:r>
        <w:t>следующие личностные</w:t>
      </w:r>
      <w:r>
        <w:rPr>
          <w:spacing w:val="-1"/>
        </w:rPr>
        <w:t xml:space="preserve"> </w:t>
      </w:r>
      <w:r>
        <w:t>результаты:</w:t>
      </w:r>
    </w:p>
    <w:p w:rsidR="00626071" w:rsidRDefault="00715DBD">
      <w:pPr>
        <w:pStyle w:val="Heading2"/>
        <w:ind w:left="1086"/>
        <w:jc w:val="left"/>
      </w:pPr>
      <w:r>
        <w:rPr>
          <w:spacing w:val="-1"/>
        </w:rPr>
        <w:t>гражданско-патриотического</w:t>
      </w:r>
      <w:r>
        <w:rPr>
          <w:spacing w:val="-9"/>
        </w:rPr>
        <w:t xml:space="preserve"> </w:t>
      </w:r>
      <w:r>
        <w:t>воспитания:</w:t>
      </w:r>
    </w:p>
    <w:p w:rsidR="00626071" w:rsidRDefault="00715DBD" w:rsidP="00E0235C">
      <w:pPr>
        <w:pStyle w:val="a5"/>
        <w:numPr>
          <w:ilvl w:val="0"/>
          <w:numId w:val="35"/>
        </w:numPr>
        <w:tabs>
          <w:tab w:val="left" w:pos="2206"/>
        </w:tabs>
        <w:spacing w:before="132"/>
        <w:ind w:left="2205"/>
        <w:rPr>
          <w:sz w:val="24"/>
        </w:rPr>
      </w:pPr>
      <w:r>
        <w:rPr>
          <w:sz w:val="24"/>
        </w:rPr>
        <w:t>становление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своей</w:t>
      </w:r>
      <w:r>
        <w:rPr>
          <w:spacing w:val="-5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-4"/>
          <w:sz w:val="24"/>
        </w:rPr>
        <w:t xml:space="preserve"> </w:t>
      </w:r>
      <w:r>
        <w:rPr>
          <w:sz w:val="24"/>
        </w:rPr>
        <w:t>—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России;</w:t>
      </w:r>
    </w:p>
    <w:p w:rsidR="00626071" w:rsidRDefault="00626071">
      <w:pPr>
        <w:rPr>
          <w:sz w:val="24"/>
        </w:rPr>
        <w:sectPr w:rsidR="00626071">
          <w:footerReference w:type="default" r:id="rId14"/>
          <w:pgSz w:w="11900" w:h="16850"/>
          <w:pgMar w:top="440" w:right="440" w:bottom="1160" w:left="440" w:header="0" w:footer="979" w:gutter="0"/>
          <w:cols w:space="720"/>
        </w:sectPr>
      </w:pPr>
    </w:p>
    <w:p w:rsidR="00626071" w:rsidRDefault="00715DBD" w:rsidP="00E0235C">
      <w:pPr>
        <w:pStyle w:val="a5"/>
        <w:numPr>
          <w:ilvl w:val="0"/>
          <w:numId w:val="35"/>
        </w:numPr>
        <w:tabs>
          <w:tab w:val="left" w:pos="2206"/>
        </w:tabs>
        <w:spacing w:before="74"/>
        <w:ind w:left="2205"/>
        <w:jc w:val="both"/>
        <w:rPr>
          <w:sz w:val="24"/>
        </w:rPr>
      </w:pPr>
      <w:r>
        <w:rPr>
          <w:sz w:val="24"/>
        </w:rPr>
        <w:lastRenderedPageBreak/>
        <w:t>сопричастность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прошлому,</w:t>
      </w:r>
      <w:r>
        <w:rPr>
          <w:spacing w:val="-3"/>
          <w:sz w:val="24"/>
        </w:rPr>
        <w:t xml:space="preserve"> </w:t>
      </w:r>
      <w:r>
        <w:rPr>
          <w:sz w:val="24"/>
        </w:rPr>
        <w:t>настоящему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будущему</w:t>
      </w:r>
      <w:r>
        <w:rPr>
          <w:spacing w:val="-8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6"/>
          <w:sz w:val="24"/>
        </w:rPr>
        <w:t xml:space="preserve"> </w:t>
      </w:r>
      <w:r>
        <w:rPr>
          <w:sz w:val="24"/>
        </w:rPr>
        <w:t>края;</w:t>
      </w:r>
    </w:p>
    <w:p w:rsidR="00626071" w:rsidRDefault="00715DBD" w:rsidP="00E0235C">
      <w:pPr>
        <w:pStyle w:val="a5"/>
        <w:numPr>
          <w:ilvl w:val="0"/>
          <w:numId w:val="35"/>
        </w:numPr>
        <w:tabs>
          <w:tab w:val="left" w:pos="2208"/>
        </w:tabs>
        <w:spacing w:before="137"/>
        <w:ind w:left="2207" w:hanging="142"/>
        <w:jc w:val="both"/>
        <w:rPr>
          <w:sz w:val="24"/>
        </w:rPr>
      </w:pPr>
      <w:r>
        <w:rPr>
          <w:sz w:val="24"/>
        </w:rPr>
        <w:t>уважение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6"/>
          <w:sz w:val="24"/>
        </w:rPr>
        <w:t xml:space="preserve"> </w:t>
      </w:r>
      <w:r>
        <w:rPr>
          <w:sz w:val="24"/>
        </w:rPr>
        <w:t>народам;</w:t>
      </w:r>
    </w:p>
    <w:p w:rsidR="00626071" w:rsidRDefault="00715DBD" w:rsidP="00E0235C">
      <w:pPr>
        <w:pStyle w:val="a5"/>
        <w:numPr>
          <w:ilvl w:val="0"/>
          <w:numId w:val="35"/>
        </w:numPr>
        <w:tabs>
          <w:tab w:val="left" w:pos="2246"/>
        </w:tabs>
        <w:spacing w:before="139" w:line="360" w:lineRule="auto"/>
        <w:ind w:right="853" w:firstLine="679"/>
        <w:jc w:val="both"/>
        <w:rPr>
          <w:sz w:val="24"/>
        </w:rPr>
      </w:pPr>
      <w:r>
        <w:rPr>
          <w:sz w:val="24"/>
        </w:rPr>
        <w:t>первоначальные представления о человеке как члене общества, о правах 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ответственности,уважении и достоинстве человека, о нравственно-этических нормах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2"/>
          <w:sz w:val="24"/>
        </w:rPr>
        <w:t xml:space="preserve"> </w:t>
      </w:r>
      <w:r>
        <w:rPr>
          <w:sz w:val="24"/>
        </w:rPr>
        <w:t>межличностных отношений;</w:t>
      </w:r>
    </w:p>
    <w:p w:rsidR="00626071" w:rsidRDefault="00715DBD">
      <w:pPr>
        <w:pStyle w:val="Heading2"/>
        <w:spacing w:before="4"/>
        <w:ind w:left="1086"/>
      </w:pPr>
      <w:r>
        <w:t>духовно-нравственного</w:t>
      </w:r>
      <w:r>
        <w:rPr>
          <w:spacing w:val="-14"/>
        </w:rPr>
        <w:t xml:space="preserve"> </w:t>
      </w:r>
      <w:r>
        <w:t>воспитания:</w:t>
      </w:r>
    </w:p>
    <w:p w:rsidR="00626071" w:rsidRDefault="00715DBD" w:rsidP="00E0235C">
      <w:pPr>
        <w:pStyle w:val="a5"/>
        <w:numPr>
          <w:ilvl w:val="0"/>
          <w:numId w:val="35"/>
        </w:numPr>
        <w:tabs>
          <w:tab w:val="left" w:pos="2206"/>
        </w:tabs>
        <w:spacing w:before="135"/>
        <w:ind w:left="2205"/>
        <w:jc w:val="both"/>
        <w:rPr>
          <w:sz w:val="24"/>
        </w:rPr>
      </w:pPr>
      <w:r>
        <w:rPr>
          <w:sz w:val="24"/>
        </w:rPr>
        <w:t>признание</w:t>
      </w:r>
      <w:r>
        <w:rPr>
          <w:spacing w:val="-8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8"/>
          <w:sz w:val="24"/>
        </w:rPr>
        <w:t xml:space="preserve"> </w:t>
      </w:r>
      <w:r>
        <w:rPr>
          <w:sz w:val="24"/>
        </w:rPr>
        <w:t>человека;</w:t>
      </w:r>
    </w:p>
    <w:p w:rsidR="00626071" w:rsidRDefault="00715DBD" w:rsidP="00E0235C">
      <w:pPr>
        <w:pStyle w:val="a5"/>
        <w:numPr>
          <w:ilvl w:val="0"/>
          <w:numId w:val="35"/>
        </w:numPr>
        <w:tabs>
          <w:tab w:val="left" w:pos="2206"/>
        </w:tabs>
        <w:spacing w:before="136"/>
        <w:ind w:left="2205"/>
        <w:jc w:val="both"/>
        <w:rPr>
          <w:sz w:val="24"/>
        </w:rPr>
      </w:pPr>
      <w:r>
        <w:rPr>
          <w:sz w:val="24"/>
        </w:rPr>
        <w:t>проявление</w:t>
      </w:r>
      <w:r>
        <w:rPr>
          <w:spacing w:val="-11"/>
          <w:sz w:val="24"/>
        </w:rPr>
        <w:t xml:space="preserve"> </w:t>
      </w:r>
      <w:r>
        <w:rPr>
          <w:sz w:val="24"/>
        </w:rPr>
        <w:t>сопереживания,</w:t>
      </w:r>
      <w:r>
        <w:rPr>
          <w:spacing w:val="-5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доброжелательности;</w:t>
      </w:r>
    </w:p>
    <w:p w:rsidR="00626071" w:rsidRDefault="00715DBD" w:rsidP="00E0235C">
      <w:pPr>
        <w:pStyle w:val="a5"/>
        <w:numPr>
          <w:ilvl w:val="0"/>
          <w:numId w:val="35"/>
        </w:numPr>
        <w:tabs>
          <w:tab w:val="left" w:pos="2400"/>
        </w:tabs>
        <w:spacing w:before="140" w:line="360" w:lineRule="auto"/>
        <w:ind w:right="788" w:firstLine="679"/>
        <w:jc w:val="both"/>
        <w:rPr>
          <w:sz w:val="24"/>
        </w:rPr>
      </w:pPr>
      <w:r>
        <w:rPr>
          <w:sz w:val="24"/>
        </w:rPr>
        <w:t>неприятие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любых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и моральноговреда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людям;</w:t>
      </w:r>
    </w:p>
    <w:p w:rsidR="00626071" w:rsidRDefault="00715DBD">
      <w:pPr>
        <w:pStyle w:val="Heading2"/>
        <w:ind w:left="1086"/>
      </w:pPr>
      <w:r>
        <w:t>эстетического</w:t>
      </w:r>
      <w:r>
        <w:rPr>
          <w:spacing w:val="-12"/>
        </w:rPr>
        <w:t xml:space="preserve"> </w:t>
      </w:r>
      <w:r>
        <w:t>воспитания:</w:t>
      </w:r>
    </w:p>
    <w:p w:rsidR="00626071" w:rsidRDefault="00715DBD" w:rsidP="00E0235C">
      <w:pPr>
        <w:pStyle w:val="a5"/>
        <w:numPr>
          <w:ilvl w:val="0"/>
          <w:numId w:val="35"/>
        </w:numPr>
        <w:tabs>
          <w:tab w:val="left" w:pos="2412"/>
        </w:tabs>
        <w:spacing w:before="132" w:line="360" w:lineRule="auto"/>
        <w:ind w:right="816" w:firstLine="679"/>
        <w:jc w:val="both"/>
        <w:rPr>
          <w:sz w:val="24"/>
        </w:rPr>
      </w:pP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восприимчивость к разнымвидам искусства, традициям и творчеству своего и других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народов;</w:t>
      </w:r>
    </w:p>
    <w:p w:rsidR="00626071" w:rsidRDefault="00715DBD" w:rsidP="00E0235C">
      <w:pPr>
        <w:pStyle w:val="a5"/>
        <w:numPr>
          <w:ilvl w:val="0"/>
          <w:numId w:val="35"/>
        </w:numPr>
        <w:tabs>
          <w:tab w:val="left" w:pos="2206"/>
        </w:tabs>
        <w:spacing w:line="275" w:lineRule="exact"/>
        <w:ind w:left="2205"/>
        <w:jc w:val="both"/>
        <w:rPr>
          <w:sz w:val="24"/>
        </w:rPr>
      </w:pPr>
      <w:r>
        <w:rPr>
          <w:sz w:val="24"/>
        </w:rPr>
        <w:t>стремление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5"/>
          <w:sz w:val="24"/>
        </w:rPr>
        <w:t xml:space="preserve"> </w:t>
      </w:r>
      <w:r>
        <w:rPr>
          <w:sz w:val="24"/>
        </w:rPr>
        <w:t>видах</w:t>
      </w:r>
      <w:r>
        <w:rPr>
          <w:spacing w:val="-5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626071" w:rsidRDefault="00715DBD">
      <w:pPr>
        <w:pStyle w:val="Heading2"/>
        <w:spacing w:before="144" w:line="360" w:lineRule="auto"/>
        <w:ind w:left="404" w:right="116" w:firstLine="682"/>
      </w:pPr>
      <w:r>
        <w:t>физического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благополучия:</w:t>
      </w:r>
    </w:p>
    <w:p w:rsidR="00626071" w:rsidRDefault="00715DBD" w:rsidP="00E0235C">
      <w:pPr>
        <w:pStyle w:val="a5"/>
        <w:numPr>
          <w:ilvl w:val="0"/>
          <w:numId w:val="35"/>
        </w:numPr>
        <w:tabs>
          <w:tab w:val="left" w:pos="2225"/>
        </w:tabs>
        <w:spacing w:line="360" w:lineRule="auto"/>
        <w:ind w:right="1345" w:firstLine="679"/>
        <w:rPr>
          <w:sz w:val="24"/>
        </w:rPr>
      </w:pPr>
      <w:r>
        <w:rPr>
          <w:sz w:val="24"/>
        </w:rPr>
        <w:t>соблюдение</w:t>
      </w:r>
      <w:r>
        <w:rPr>
          <w:spacing w:val="6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8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8"/>
          <w:sz w:val="24"/>
        </w:rPr>
        <w:t xml:space="preserve"> </w:t>
      </w:r>
      <w:r>
        <w:rPr>
          <w:sz w:val="24"/>
        </w:rPr>
        <w:t>(для</w:t>
      </w:r>
      <w:r>
        <w:rPr>
          <w:spacing w:val="8"/>
          <w:sz w:val="24"/>
        </w:rPr>
        <w:t xml:space="preserve"> </w:t>
      </w:r>
      <w:r>
        <w:rPr>
          <w:sz w:val="24"/>
        </w:rPr>
        <w:t>себя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0"/>
          <w:sz w:val="24"/>
        </w:rPr>
        <w:t xml:space="preserve"> </w:t>
      </w:r>
      <w:r>
        <w:rPr>
          <w:sz w:val="24"/>
        </w:rPr>
        <w:t>людей)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вокружающей</w:t>
      </w:r>
      <w:r>
        <w:rPr>
          <w:spacing w:val="2"/>
          <w:sz w:val="24"/>
        </w:rPr>
        <w:t xml:space="preserve"> </w:t>
      </w:r>
      <w:r>
        <w:rPr>
          <w:sz w:val="24"/>
        </w:rPr>
        <w:t>среде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информационной);</w:t>
      </w:r>
    </w:p>
    <w:p w:rsidR="00626071" w:rsidRDefault="00715DBD" w:rsidP="00E0235C">
      <w:pPr>
        <w:pStyle w:val="a5"/>
        <w:numPr>
          <w:ilvl w:val="0"/>
          <w:numId w:val="35"/>
        </w:numPr>
        <w:tabs>
          <w:tab w:val="left" w:pos="2206"/>
        </w:tabs>
        <w:ind w:left="2205"/>
        <w:rPr>
          <w:sz w:val="24"/>
        </w:rPr>
      </w:pPr>
      <w:r>
        <w:rPr>
          <w:sz w:val="24"/>
        </w:rPr>
        <w:t>бережное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психическому</w:t>
      </w:r>
      <w:r>
        <w:rPr>
          <w:spacing w:val="-8"/>
          <w:sz w:val="24"/>
        </w:rPr>
        <w:t xml:space="preserve"> </w:t>
      </w:r>
      <w:r>
        <w:rPr>
          <w:sz w:val="24"/>
        </w:rPr>
        <w:t>здоровью;</w:t>
      </w:r>
    </w:p>
    <w:p w:rsidR="00626071" w:rsidRDefault="00715DBD">
      <w:pPr>
        <w:pStyle w:val="Heading2"/>
        <w:spacing w:before="138"/>
        <w:ind w:left="1086"/>
      </w:pPr>
      <w:r>
        <w:t>трудового</w:t>
      </w:r>
      <w:r>
        <w:rPr>
          <w:spacing w:val="-10"/>
        </w:rPr>
        <w:t xml:space="preserve"> </w:t>
      </w:r>
      <w:r>
        <w:t>воспитания:</w:t>
      </w:r>
    </w:p>
    <w:p w:rsidR="00626071" w:rsidRDefault="00715DBD" w:rsidP="00E0235C">
      <w:pPr>
        <w:pStyle w:val="a5"/>
        <w:numPr>
          <w:ilvl w:val="1"/>
          <w:numId w:val="36"/>
        </w:numPr>
        <w:tabs>
          <w:tab w:val="left" w:pos="2220"/>
        </w:tabs>
        <w:spacing w:before="134" w:line="360" w:lineRule="auto"/>
        <w:ind w:right="298" w:firstLine="681"/>
        <w:jc w:val="both"/>
        <w:rPr>
          <w:sz w:val="24"/>
        </w:rPr>
      </w:pP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потребление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 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 в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 деятельности, 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кразличным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профессиям;</w:t>
      </w:r>
    </w:p>
    <w:p w:rsidR="00626071" w:rsidRDefault="00715DBD">
      <w:pPr>
        <w:pStyle w:val="Heading2"/>
        <w:spacing w:before="4"/>
        <w:ind w:left="1086"/>
      </w:pPr>
      <w:r>
        <w:t>экологического</w:t>
      </w:r>
      <w:r>
        <w:rPr>
          <w:spacing w:val="-11"/>
        </w:rPr>
        <w:t xml:space="preserve"> </w:t>
      </w:r>
      <w:r>
        <w:t>воспитания:</w:t>
      </w:r>
    </w:p>
    <w:p w:rsidR="00626071" w:rsidRDefault="00715DBD" w:rsidP="00E0235C">
      <w:pPr>
        <w:pStyle w:val="a5"/>
        <w:numPr>
          <w:ilvl w:val="2"/>
          <w:numId w:val="36"/>
        </w:numPr>
        <w:tabs>
          <w:tab w:val="left" w:pos="2206"/>
        </w:tabs>
        <w:spacing w:before="195"/>
        <w:ind w:left="2205"/>
        <w:rPr>
          <w:sz w:val="24"/>
        </w:rPr>
      </w:pPr>
      <w:r>
        <w:rPr>
          <w:sz w:val="24"/>
        </w:rPr>
        <w:t>бережное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природе;</w:t>
      </w:r>
    </w:p>
    <w:p w:rsidR="00626071" w:rsidRDefault="00715DBD" w:rsidP="00E0235C">
      <w:pPr>
        <w:pStyle w:val="a5"/>
        <w:numPr>
          <w:ilvl w:val="2"/>
          <w:numId w:val="36"/>
        </w:numPr>
        <w:tabs>
          <w:tab w:val="left" w:pos="2206"/>
        </w:tabs>
        <w:spacing w:before="199"/>
        <w:ind w:left="2205"/>
        <w:rPr>
          <w:sz w:val="24"/>
        </w:rPr>
      </w:pPr>
      <w:r>
        <w:rPr>
          <w:sz w:val="24"/>
        </w:rPr>
        <w:t>неприятие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8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-2"/>
          <w:sz w:val="24"/>
        </w:rPr>
        <w:t xml:space="preserve"> </w:t>
      </w:r>
      <w:r>
        <w:rPr>
          <w:sz w:val="24"/>
        </w:rPr>
        <w:t>ей</w:t>
      </w:r>
      <w:r>
        <w:rPr>
          <w:spacing w:val="-7"/>
          <w:sz w:val="24"/>
        </w:rPr>
        <w:t xml:space="preserve"> </w:t>
      </w:r>
      <w:r>
        <w:rPr>
          <w:sz w:val="24"/>
        </w:rPr>
        <w:t>вред;</w:t>
      </w:r>
    </w:p>
    <w:p w:rsidR="00626071" w:rsidRDefault="00715DBD">
      <w:pPr>
        <w:pStyle w:val="Heading2"/>
        <w:spacing w:before="202"/>
        <w:ind w:left="1086"/>
        <w:jc w:val="left"/>
      </w:pPr>
      <w:r>
        <w:t>ценности</w:t>
      </w:r>
      <w:r>
        <w:rPr>
          <w:spacing w:val="-12"/>
        </w:rPr>
        <w:t xml:space="preserve"> </w:t>
      </w:r>
      <w:r>
        <w:t>научного</w:t>
      </w:r>
      <w:r>
        <w:rPr>
          <w:spacing w:val="-7"/>
        </w:rPr>
        <w:t xml:space="preserve"> </w:t>
      </w:r>
      <w:r>
        <w:t>познания:</w:t>
      </w:r>
    </w:p>
    <w:p w:rsidR="00626071" w:rsidRDefault="00715DBD" w:rsidP="00E0235C">
      <w:pPr>
        <w:pStyle w:val="a5"/>
        <w:numPr>
          <w:ilvl w:val="2"/>
          <w:numId w:val="36"/>
        </w:numPr>
        <w:tabs>
          <w:tab w:val="left" w:pos="2206"/>
        </w:tabs>
        <w:spacing w:before="194"/>
        <w:ind w:left="2205"/>
        <w:rPr>
          <w:sz w:val="24"/>
        </w:rPr>
      </w:pPr>
      <w:r>
        <w:rPr>
          <w:sz w:val="24"/>
        </w:rPr>
        <w:t>первоначальные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5"/>
          <w:sz w:val="24"/>
        </w:rPr>
        <w:t xml:space="preserve"> </w:t>
      </w:r>
      <w:r>
        <w:rPr>
          <w:sz w:val="24"/>
        </w:rPr>
        <w:t>картине</w:t>
      </w:r>
      <w:r>
        <w:rPr>
          <w:spacing w:val="-5"/>
          <w:sz w:val="24"/>
        </w:rPr>
        <w:t xml:space="preserve"> </w:t>
      </w:r>
      <w:r>
        <w:rPr>
          <w:sz w:val="24"/>
        </w:rPr>
        <w:t>мира;</w:t>
      </w:r>
    </w:p>
    <w:p w:rsidR="00626071" w:rsidRDefault="00715DBD" w:rsidP="00E0235C">
      <w:pPr>
        <w:pStyle w:val="a5"/>
        <w:numPr>
          <w:ilvl w:val="2"/>
          <w:numId w:val="36"/>
        </w:numPr>
        <w:tabs>
          <w:tab w:val="left" w:pos="2330"/>
        </w:tabs>
        <w:spacing w:before="197" w:line="360" w:lineRule="auto"/>
        <w:ind w:right="245" w:firstLine="679"/>
        <w:rPr>
          <w:sz w:val="24"/>
        </w:rPr>
      </w:pPr>
      <w:r>
        <w:rPr>
          <w:sz w:val="24"/>
        </w:rPr>
        <w:t>познавательные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впознании.</w:t>
      </w:r>
    </w:p>
    <w:p w:rsidR="00626071" w:rsidRDefault="00715DBD">
      <w:pPr>
        <w:pStyle w:val="Heading1"/>
        <w:spacing w:before="197"/>
        <w:ind w:left="906"/>
      </w:pPr>
      <w:r>
        <w:t>МЕТАПРЕДМЕТНЫЕ</w:t>
      </w:r>
      <w:r>
        <w:rPr>
          <w:spacing w:val="-15"/>
        </w:rPr>
        <w:t xml:space="preserve"> </w:t>
      </w:r>
      <w:r>
        <w:t>РЕЗУЛЬТАТЫ</w:t>
      </w:r>
    </w:p>
    <w:p w:rsidR="00626071" w:rsidRDefault="00626071">
      <w:pPr>
        <w:pStyle w:val="a3"/>
        <w:ind w:left="0"/>
        <w:rPr>
          <w:b/>
          <w:sz w:val="25"/>
        </w:rPr>
      </w:pPr>
    </w:p>
    <w:p w:rsidR="00626071" w:rsidRDefault="00715DBD">
      <w:pPr>
        <w:pStyle w:val="a3"/>
        <w:spacing w:before="1" w:line="360" w:lineRule="auto"/>
        <w:ind w:left="224" w:right="116" w:firstLine="682"/>
      </w:pPr>
      <w:r>
        <w:t>В</w:t>
      </w:r>
      <w:r>
        <w:rPr>
          <w:spacing w:val="29"/>
        </w:rPr>
        <w:t xml:space="preserve"> </w:t>
      </w:r>
      <w:r>
        <w:t>результате</w:t>
      </w:r>
      <w:r>
        <w:rPr>
          <w:spacing w:val="31"/>
        </w:rPr>
        <w:t xml:space="preserve"> </w:t>
      </w:r>
      <w:r>
        <w:t>изучения</w:t>
      </w:r>
      <w:r>
        <w:rPr>
          <w:spacing w:val="34"/>
        </w:rPr>
        <w:t xml:space="preserve"> </w:t>
      </w:r>
      <w:r>
        <w:t>предмета</w:t>
      </w:r>
      <w:r>
        <w:rPr>
          <w:spacing w:val="36"/>
        </w:rPr>
        <w:t xml:space="preserve"> </w:t>
      </w:r>
      <w:r>
        <w:t>«Литературное</w:t>
      </w:r>
      <w:r>
        <w:rPr>
          <w:spacing w:val="31"/>
        </w:rPr>
        <w:t xml:space="preserve"> </w:t>
      </w:r>
      <w:r>
        <w:t>чтение</w:t>
      </w:r>
      <w:r>
        <w:rPr>
          <w:spacing w:val="31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родном</w:t>
      </w:r>
      <w:r>
        <w:rPr>
          <w:spacing w:val="31"/>
        </w:rPr>
        <w:t xml:space="preserve"> </w:t>
      </w:r>
      <w:r>
        <w:t>(татарском)</w:t>
      </w:r>
      <w:r>
        <w:rPr>
          <w:spacing w:val="31"/>
        </w:rPr>
        <w:t xml:space="preserve"> </w:t>
      </w:r>
      <w:r>
        <w:t>языке»</w:t>
      </w:r>
      <w:r>
        <w:rPr>
          <w:spacing w:val="25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1-4</w:t>
      </w:r>
      <w:r>
        <w:rPr>
          <w:spacing w:val="-57"/>
        </w:rPr>
        <w:t xml:space="preserve"> </w:t>
      </w:r>
      <w:r>
        <w:t>классахобучающийся</w:t>
      </w:r>
      <w:r>
        <w:rPr>
          <w:spacing w:val="-5"/>
        </w:rPr>
        <w:t xml:space="preserve"> </w:t>
      </w:r>
      <w:r>
        <w:t>овладеет</w:t>
      </w:r>
      <w:r>
        <w:rPr>
          <w:spacing w:val="2"/>
        </w:rPr>
        <w:t xml:space="preserve"> </w:t>
      </w:r>
      <w:r>
        <w:t>универсальными</w:t>
      </w:r>
      <w:r>
        <w:rPr>
          <w:spacing w:val="2"/>
        </w:rPr>
        <w:t xml:space="preserve"> </w:t>
      </w:r>
      <w:r>
        <w:t>учебными</w:t>
      </w:r>
      <w:r>
        <w:rPr>
          <w:spacing w:val="-7"/>
        </w:rPr>
        <w:t xml:space="preserve"> </w:t>
      </w:r>
      <w:r>
        <w:rPr>
          <w:b/>
        </w:rPr>
        <w:t>познавательными</w:t>
      </w:r>
      <w:r>
        <w:rPr>
          <w:b/>
          <w:spacing w:val="3"/>
        </w:rPr>
        <w:t xml:space="preserve"> </w:t>
      </w:r>
      <w:r>
        <w:t>действиями:</w:t>
      </w:r>
    </w:p>
    <w:p w:rsidR="00626071" w:rsidRDefault="00715DBD">
      <w:pPr>
        <w:pStyle w:val="Heading2"/>
        <w:spacing w:before="4"/>
        <w:ind w:left="1086"/>
        <w:jc w:val="left"/>
      </w:pPr>
      <w:r>
        <w:t>базовые</w:t>
      </w:r>
      <w:r>
        <w:rPr>
          <w:spacing w:val="-9"/>
        </w:rPr>
        <w:t xml:space="preserve"> </w:t>
      </w:r>
      <w:r>
        <w:t>логические</w:t>
      </w:r>
      <w:r>
        <w:rPr>
          <w:spacing w:val="-8"/>
        </w:rPr>
        <w:t xml:space="preserve"> </w:t>
      </w:r>
      <w:r>
        <w:t>действия:</w:t>
      </w:r>
    </w:p>
    <w:p w:rsidR="00626071" w:rsidRDefault="00626071">
      <w:pPr>
        <w:sectPr w:rsidR="00626071">
          <w:footerReference w:type="default" r:id="rId15"/>
          <w:pgSz w:w="11900" w:h="16850"/>
          <w:pgMar w:top="440" w:right="440" w:bottom="1100" w:left="440" w:header="0" w:footer="916" w:gutter="0"/>
          <w:cols w:space="720"/>
        </w:sectPr>
      </w:pPr>
    </w:p>
    <w:p w:rsidR="00626071" w:rsidRDefault="00715DBD">
      <w:pPr>
        <w:pStyle w:val="a3"/>
        <w:spacing w:before="74"/>
        <w:ind w:left="906"/>
      </w:pPr>
      <w:r>
        <w:lastRenderedPageBreak/>
        <w:t>устанавливатьаналогии</w:t>
      </w:r>
      <w:r>
        <w:rPr>
          <w:spacing w:val="-3"/>
        </w:rPr>
        <w:t xml:space="preserve"> </w:t>
      </w:r>
      <w:r>
        <w:t>текстов;</w:t>
      </w:r>
    </w:p>
    <w:p w:rsidR="00626071" w:rsidRDefault="00715DBD">
      <w:pPr>
        <w:pStyle w:val="a3"/>
        <w:spacing w:before="137"/>
        <w:ind w:left="1578"/>
      </w:pPr>
      <w:r>
        <w:t>-</w:t>
      </w:r>
      <w:r>
        <w:rPr>
          <w:spacing w:val="-4"/>
        </w:rPr>
        <w:t xml:space="preserve"> </w:t>
      </w:r>
      <w:r>
        <w:t>объединять</w:t>
      </w:r>
      <w:r>
        <w:rPr>
          <w:spacing w:val="-6"/>
        </w:rPr>
        <w:t xml:space="preserve"> </w:t>
      </w:r>
      <w:r>
        <w:t>части</w:t>
      </w:r>
      <w:r>
        <w:rPr>
          <w:spacing w:val="-5"/>
        </w:rPr>
        <w:t xml:space="preserve"> </w:t>
      </w:r>
      <w:r>
        <w:t>объекта/объекты</w:t>
      </w:r>
      <w:r>
        <w:rPr>
          <w:spacing w:val="-6"/>
        </w:rPr>
        <w:t xml:space="preserve"> </w:t>
      </w:r>
      <w:r>
        <w:t>(тексты)</w:t>
      </w:r>
      <w:r>
        <w:rPr>
          <w:spacing w:val="-10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заданному</w:t>
      </w:r>
      <w:r>
        <w:rPr>
          <w:spacing w:val="-11"/>
        </w:rPr>
        <w:t xml:space="preserve"> </w:t>
      </w:r>
      <w:r>
        <w:t>признаку;</w:t>
      </w:r>
    </w:p>
    <w:p w:rsidR="00626071" w:rsidRDefault="00715DBD" w:rsidP="00E0235C">
      <w:pPr>
        <w:pStyle w:val="a5"/>
        <w:numPr>
          <w:ilvl w:val="1"/>
          <w:numId w:val="37"/>
        </w:numPr>
        <w:tabs>
          <w:tab w:val="left" w:pos="1245"/>
          <w:tab w:val="left" w:pos="1246"/>
          <w:tab w:val="left" w:pos="2649"/>
          <w:tab w:val="left" w:pos="4401"/>
          <w:tab w:val="left" w:pos="5479"/>
          <w:tab w:val="left" w:pos="6084"/>
          <w:tab w:val="left" w:pos="7918"/>
          <w:tab w:val="left" w:pos="9003"/>
        </w:tabs>
        <w:spacing w:before="202" w:line="360" w:lineRule="auto"/>
        <w:ind w:right="115" w:firstLine="682"/>
        <w:rPr>
          <w:sz w:val="24"/>
        </w:rPr>
      </w:pPr>
      <w:r>
        <w:rPr>
          <w:sz w:val="24"/>
        </w:rPr>
        <w:t>определять</w:t>
      </w:r>
      <w:r>
        <w:rPr>
          <w:sz w:val="24"/>
        </w:rPr>
        <w:tab/>
        <w:t>существенный</w:t>
      </w:r>
      <w:r>
        <w:rPr>
          <w:sz w:val="24"/>
        </w:rPr>
        <w:tab/>
        <w:t>признак</w:t>
      </w:r>
      <w:r>
        <w:rPr>
          <w:sz w:val="24"/>
        </w:rPr>
        <w:tab/>
        <w:t>для</w:t>
      </w:r>
      <w:r>
        <w:rPr>
          <w:sz w:val="24"/>
        </w:rPr>
        <w:tab/>
        <w:t>классификации</w:t>
      </w:r>
      <w:r>
        <w:rPr>
          <w:sz w:val="24"/>
        </w:rPr>
        <w:tab/>
        <w:t>текстов,</w:t>
      </w:r>
      <w:r>
        <w:rPr>
          <w:sz w:val="24"/>
        </w:rPr>
        <w:tab/>
      </w:r>
      <w:r>
        <w:rPr>
          <w:spacing w:val="-1"/>
          <w:sz w:val="24"/>
        </w:rPr>
        <w:t>классифицировать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тексты;</w:t>
      </w:r>
    </w:p>
    <w:p w:rsidR="00626071" w:rsidRDefault="00715DBD" w:rsidP="00E0235C">
      <w:pPr>
        <w:pStyle w:val="a5"/>
        <w:numPr>
          <w:ilvl w:val="2"/>
          <w:numId w:val="37"/>
        </w:numPr>
        <w:tabs>
          <w:tab w:val="left" w:pos="1778"/>
        </w:tabs>
        <w:spacing w:before="58" w:line="360" w:lineRule="auto"/>
        <w:ind w:right="1066" w:firstLine="679"/>
        <w:rPr>
          <w:sz w:val="24"/>
        </w:rPr>
      </w:pPr>
      <w:r>
        <w:rPr>
          <w:sz w:val="24"/>
        </w:rPr>
        <w:t>находить</w:t>
      </w:r>
      <w:r>
        <w:rPr>
          <w:spacing w:val="48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48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49"/>
          <w:sz w:val="24"/>
        </w:rPr>
        <w:t xml:space="preserve"> </w:t>
      </w:r>
      <w:r>
        <w:rPr>
          <w:sz w:val="24"/>
        </w:rPr>
        <w:t>текстовом</w:t>
      </w:r>
      <w:r>
        <w:rPr>
          <w:spacing w:val="49"/>
          <w:sz w:val="24"/>
        </w:rPr>
        <w:t xml:space="preserve"> </w:t>
      </w:r>
      <w:r>
        <w:rPr>
          <w:sz w:val="24"/>
        </w:rPr>
        <w:t>материале</w:t>
      </w:r>
      <w:r>
        <w:rPr>
          <w:spacing w:val="51"/>
          <w:sz w:val="24"/>
        </w:rPr>
        <w:t xml:space="preserve"> </w:t>
      </w:r>
      <w:r>
        <w:rPr>
          <w:sz w:val="24"/>
        </w:rPr>
        <w:t>на</w:t>
      </w:r>
      <w:r>
        <w:rPr>
          <w:spacing w:val="4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предложенногоучителем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алгоритма</w:t>
      </w:r>
      <w:r>
        <w:rPr>
          <w:spacing w:val="-1"/>
          <w:sz w:val="24"/>
        </w:rPr>
        <w:t xml:space="preserve"> </w:t>
      </w:r>
      <w:r>
        <w:rPr>
          <w:sz w:val="24"/>
        </w:rPr>
        <w:t>наблюдения;</w:t>
      </w:r>
    </w:p>
    <w:p w:rsidR="00626071" w:rsidRDefault="00715DBD" w:rsidP="00E0235C">
      <w:pPr>
        <w:pStyle w:val="a5"/>
        <w:numPr>
          <w:ilvl w:val="2"/>
          <w:numId w:val="37"/>
        </w:numPr>
        <w:tabs>
          <w:tab w:val="left" w:pos="1802"/>
        </w:tabs>
        <w:spacing w:line="360" w:lineRule="auto"/>
        <w:ind w:right="1272" w:firstLine="679"/>
        <w:rPr>
          <w:sz w:val="24"/>
        </w:rPr>
      </w:pPr>
      <w:r>
        <w:rPr>
          <w:sz w:val="24"/>
        </w:rPr>
        <w:t>выявлять</w:t>
      </w:r>
      <w:r>
        <w:rPr>
          <w:spacing w:val="15"/>
          <w:sz w:val="24"/>
        </w:rPr>
        <w:t xml:space="preserve"> </w:t>
      </w:r>
      <w:r>
        <w:rPr>
          <w:sz w:val="24"/>
        </w:rPr>
        <w:t>недостаток</w:t>
      </w:r>
      <w:r>
        <w:rPr>
          <w:spacing w:val="12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4"/>
          <w:sz w:val="24"/>
        </w:rPr>
        <w:t xml:space="preserve"> </w:t>
      </w:r>
      <w:r>
        <w:rPr>
          <w:sz w:val="24"/>
        </w:rPr>
        <w:t>для</w:t>
      </w:r>
      <w:r>
        <w:rPr>
          <w:spacing w:val="1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5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основепредложенного алгоритма;</w:t>
      </w:r>
    </w:p>
    <w:p w:rsidR="00626071" w:rsidRDefault="00715DBD" w:rsidP="00E0235C">
      <w:pPr>
        <w:pStyle w:val="a5"/>
        <w:numPr>
          <w:ilvl w:val="0"/>
          <w:numId w:val="34"/>
        </w:numPr>
        <w:tabs>
          <w:tab w:val="left" w:pos="1651"/>
        </w:tabs>
        <w:ind w:left="1650"/>
        <w:rPr>
          <w:sz w:val="24"/>
        </w:rPr>
      </w:pPr>
      <w:r>
        <w:rPr>
          <w:sz w:val="24"/>
        </w:rPr>
        <w:t>устанавливать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-10"/>
          <w:sz w:val="24"/>
        </w:rPr>
        <w:t xml:space="preserve"> </w:t>
      </w:r>
      <w:r>
        <w:rPr>
          <w:sz w:val="24"/>
        </w:rPr>
        <w:t>связи</w:t>
      </w:r>
      <w:r>
        <w:rPr>
          <w:spacing w:val="-8"/>
          <w:sz w:val="24"/>
        </w:rPr>
        <w:t xml:space="preserve"> </w:t>
      </w:r>
      <w:r>
        <w:rPr>
          <w:sz w:val="24"/>
        </w:rPr>
        <w:t>при</w:t>
      </w:r>
      <w:r>
        <w:rPr>
          <w:spacing w:val="-8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-10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9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10"/>
          <w:sz w:val="24"/>
        </w:rPr>
        <w:t xml:space="preserve"> </w:t>
      </w:r>
      <w:r>
        <w:rPr>
          <w:sz w:val="24"/>
        </w:rPr>
        <w:t>выводы;</w:t>
      </w:r>
    </w:p>
    <w:p w:rsidR="00626071" w:rsidRDefault="00715DBD">
      <w:pPr>
        <w:pStyle w:val="Heading2"/>
        <w:spacing w:before="204"/>
        <w:ind w:left="1086"/>
        <w:jc w:val="left"/>
      </w:pPr>
      <w:r>
        <w:t>базовые</w:t>
      </w:r>
      <w:r>
        <w:rPr>
          <w:spacing w:val="-10"/>
        </w:rPr>
        <w:t xml:space="preserve"> </w:t>
      </w:r>
      <w:r>
        <w:t>исследовательские</w:t>
      </w:r>
      <w:r>
        <w:rPr>
          <w:spacing w:val="-9"/>
        </w:rPr>
        <w:t xml:space="preserve"> </w:t>
      </w:r>
      <w:r>
        <w:t>действия:</w:t>
      </w:r>
    </w:p>
    <w:p w:rsidR="00626071" w:rsidRDefault="00715DBD" w:rsidP="00E0235C">
      <w:pPr>
        <w:pStyle w:val="a5"/>
        <w:numPr>
          <w:ilvl w:val="0"/>
          <w:numId w:val="34"/>
        </w:numPr>
        <w:tabs>
          <w:tab w:val="left" w:pos="1709"/>
        </w:tabs>
        <w:spacing w:before="192"/>
        <w:ind w:left="1708" w:hanging="140"/>
        <w:rPr>
          <w:sz w:val="24"/>
        </w:rPr>
      </w:pP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5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цель;</w:t>
      </w:r>
    </w:p>
    <w:p w:rsidR="00626071" w:rsidRDefault="00715DBD" w:rsidP="00E0235C">
      <w:pPr>
        <w:pStyle w:val="a5"/>
        <w:numPr>
          <w:ilvl w:val="0"/>
          <w:numId w:val="34"/>
        </w:numPr>
        <w:tabs>
          <w:tab w:val="left" w:pos="1909"/>
          <w:tab w:val="left" w:pos="1910"/>
          <w:tab w:val="left" w:pos="3293"/>
          <w:tab w:val="left" w:pos="4581"/>
          <w:tab w:val="left" w:pos="5866"/>
          <w:tab w:val="left" w:pos="6996"/>
          <w:tab w:val="left" w:pos="7979"/>
          <w:tab w:val="left" w:pos="9188"/>
        </w:tabs>
        <w:spacing w:before="197" w:line="360" w:lineRule="auto"/>
        <w:ind w:right="889" w:firstLine="679"/>
        <w:rPr>
          <w:sz w:val="24"/>
        </w:rPr>
      </w:pPr>
      <w:r>
        <w:rPr>
          <w:sz w:val="24"/>
        </w:rPr>
        <w:t>сравнивать</w:t>
      </w:r>
      <w:r>
        <w:rPr>
          <w:sz w:val="24"/>
        </w:rPr>
        <w:tab/>
        <w:t>несколько</w:t>
      </w:r>
      <w:r>
        <w:rPr>
          <w:sz w:val="24"/>
        </w:rPr>
        <w:tab/>
        <w:t>вариантов</w:t>
      </w:r>
      <w:r>
        <w:rPr>
          <w:sz w:val="24"/>
        </w:rPr>
        <w:tab/>
        <w:t>решения</w:t>
      </w:r>
      <w:r>
        <w:rPr>
          <w:sz w:val="24"/>
        </w:rPr>
        <w:tab/>
        <w:t>задачи,</w:t>
      </w:r>
      <w:r>
        <w:rPr>
          <w:sz w:val="24"/>
        </w:rPr>
        <w:tab/>
        <w:t>выбирать</w:t>
      </w:r>
      <w:r>
        <w:rPr>
          <w:sz w:val="24"/>
        </w:rPr>
        <w:tab/>
      </w:r>
      <w:r>
        <w:rPr>
          <w:spacing w:val="-1"/>
          <w:sz w:val="24"/>
        </w:rPr>
        <w:t>наиболее</w:t>
      </w:r>
      <w:r>
        <w:rPr>
          <w:spacing w:val="-57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-1"/>
          <w:sz w:val="24"/>
        </w:rPr>
        <w:t xml:space="preserve"> </w:t>
      </w:r>
      <w:r>
        <w:rPr>
          <w:sz w:val="24"/>
        </w:rPr>
        <w:t>(на основепредложенных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критериев);</w:t>
      </w:r>
    </w:p>
    <w:p w:rsidR="00626071" w:rsidRDefault="00715DBD" w:rsidP="00E0235C">
      <w:pPr>
        <w:pStyle w:val="a5"/>
        <w:numPr>
          <w:ilvl w:val="0"/>
          <w:numId w:val="34"/>
        </w:numPr>
        <w:tabs>
          <w:tab w:val="left" w:pos="1649"/>
        </w:tabs>
        <w:ind w:left="1648" w:hanging="140"/>
        <w:rPr>
          <w:sz w:val="24"/>
        </w:rPr>
      </w:pP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-7"/>
          <w:sz w:val="24"/>
        </w:rPr>
        <w:t xml:space="preserve"> </w:t>
      </w:r>
      <w:r>
        <w:rPr>
          <w:sz w:val="24"/>
        </w:rPr>
        <w:t>плану</w:t>
      </w:r>
      <w:r>
        <w:rPr>
          <w:spacing w:val="-8"/>
          <w:sz w:val="24"/>
        </w:rPr>
        <w:t xml:space="preserve"> </w:t>
      </w:r>
      <w:r>
        <w:rPr>
          <w:sz w:val="24"/>
        </w:rPr>
        <w:t>проектное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задание;</w:t>
      </w:r>
    </w:p>
    <w:p w:rsidR="00626071" w:rsidRDefault="00715DBD" w:rsidP="00E0235C">
      <w:pPr>
        <w:pStyle w:val="a5"/>
        <w:numPr>
          <w:ilvl w:val="0"/>
          <w:numId w:val="34"/>
        </w:numPr>
        <w:tabs>
          <w:tab w:val="left" w:pos="1762"/>
        </w:tabs>
        <w:spacing w:before="199" w:line="360" w:lineRule="auto"/>
        <w:ind w:right="504" w:firstLine="679"/>
        <w:rPr>
          <w:sz w:val="24"/>
        </w:rPr>
      </w:pPr>
      <w:r>
        <w:rPr>
          <w:sz w:val="24"/>
        </w:rPr>
        <w:t>формулировать</w:t>
      </w:r>
      <w:r>
        <w:rPr>
          <w:spacing w:val="29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подкреплять</w:t>
      </w:r>
      <w:r>
        <w:rPr>
          <w:spacing w:val="30"/>
          <w:sz w:val="24"/>
        </w:rPr>
        <w:t xml:space="preserve"> </w:t>
      </w:r>
      <w:r>
        <w:rPr>
          <w:sz w:val="24"/>
        </w:rPr>
        <w:t>их</w:t>
      </w:r>
      <w:r>
        <w:rPr>
          <w:spacing w:val="30"/>
          <w:sz w:val="24"/>
        </w:rPr>
        <w:t xml:space="preserve"> </w:t>
      </w:r>
      <w:r>
        <w:rPr>
          <w:sz w:val="24"/>
        </w:rPr>
        <w:t>доказательствами</w:t>
      </w:r>
      <w:r>
        <w:rPr>
          <w:spacing w:val="33"/>
          <w:sz w:val="24"/>
        </w:rPr>
        <w:t xml:space="preserve"> </w:t>
      </w:r>
      <w:r>
        <w:rPr>
          <w:sz w:val="24"/>
        </w:rPr>
        <w:t>на</w:t>
      </w:r>
      <w:r>
        <w:rPr>
          <w:spacing w:val="2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9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проведенногоанализа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 (классификации,</w:t>
      </w:r>
      <w:r>
        <w:rPr>
          <w:spacing w:val="-4"/>
          <w:sz w:val="24"/>
        </w:rPr>
        <w:t xml:space="preserve"> </w:t>
      </w:r>
      <w:r>
        <w:rPr>
          <w:sz w:val="24"/>
        </w:rPr>
        <w:t>сравнения, исследования);</w:t>
      </w:r>
    </w:p>
    <w:p w:rsidR="00626071" w:rsidRDefault="00715DBD" w:rsidP="00E0235C">
      <w:pPr>
        <w:pStyle w:val="a5"/>
        <w:numPr>
          <w:ilvl w:val="0"/>
          <w:numId w:val="34"/>
        </w:numPr>
        <w:tabs>
          <w:tab w:val="left" w:pos="1798"/>
        </w:tabs>
        <w:spacing w:before="1" w:line="360" w:lineRule="auto"/>
        <w:ind w:right="784" w:firstLine="679"/>
        <w:rPr>
          <w:sz w:val="24"/>
        </w:rPr>
      </w:pPr>
      <w:r>
        <w:rPr>
          <w:sz w:val="24"/>
        </w:rPr>
        <w:t>прогнозировать</w:t>
      </w:r>
      <w:r>
        <w:rPr>
          <w:spacing w:val="12"/>
          <w:sz w:val="24"/>
        </w:rPr>
        <w:t xml:space="preserve"> </w:t>
      </w:r>
      <w:r>
        <w:rPr>
          <w:sz w:val="24"/>
        </w:rPr>
        <w:t>возможное</w:t>
      </w:r>
      <w:r>
        <w:rPr>
          <w:spacing w:val="9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9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12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их</w:t>
      </w:r>
      <w:r>
        <w:rPr>
          <w:spacing w:val="12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аналогичных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илисходных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ситуациях;</w:t>
      </w:r>
    </w:p>
    <w:p w:rsidR="00626071" w:rsidRDefault="00715DBD">
      <w:pPr>
        <w:pStyle w:val="Heading2"/>
        <w:ind w:left="1086"/>
        <w:jc w:val="left"/>
      </w:pPr>
      <w:r>
        <w:t>работа</w:t>
      </w:r>
      <w:r>
        <w:rPr>
          <w:spacing w:val="-8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информацией:</w:t>
      </w:r>
    </w:p>
    <w:p w:rsidR="00626071" w:rsidRDefault="00715DBD" w:rsidP="00E0235C">
      <w:pPr>
        <w:pStyle w:val="a5"/>
        <w:numPr>
          <w:ilvl w:val="0"/>
          <w:numId w:val="34"/>
        </w:numPr>
        <w:tabs>
          <w:tab w:val="left" w:pos="2280"/>
        </w:tabs>
        <w:spacing w:before="192"/>
        <w:ind w:left="2279" w:hanging="630"/>
        <w:jc w:val="both"/>
        <w:rPr>
          <w:sz w:val="24"/>
        </w:rPr>
      </w:pPr>
      <w:r>
        <w:rPr>
          <w:sz w:val="24"/>
        </w:rPr>
        <w:t>выбирать</w:t>
      </w:r>
      <w:r>
        <w:rPr>
          <w:spacing w:val="-8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-8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8"/>
          <w:sz w:val="24"/>
        </w:rPr>
        <w:t xml:space="preserve"> </w:t>
      </w:r>
      <w:r>
        <w:rPr>
          <w:sz w:val="24"/>
        </w:rPr>
        <w:t>информации:</w:t>
      </w:r>
      <w:r>
        <w:rPr>
          <w:spacing w:val="-7"/>
          <w:sz w:val="24"/>
        </w:rPr>
        <w:t xml:space="preserve"> </w:t>
      </w:r>
      <w:r>
        <w:rPr>
          <w:sz w:val="24"/>
        </w:rPr>
        <w:t>словарь,</w:t>
      </w:r>
      <w:r>
        <w:rPr>
          <w:spacing w:val="-10"/>
          <w:sz w:val="24"/>
        </w:rPr>
        <w:t xml:space="preserve"> </w:t>
      </w:r>
      <w:r>
        <w:rPr>
          <w:sz w:val="24"/>
        </w:rPr>
        <w:t>справочник;</w:t>
      </w:r>
    </w:p>
    <w:p w:rsidR="00626071" w:rsidRDefault="00715DBD" w:rsidP="00E0235C">
      <w:pPr>
        <w:pStyle w:val="a5"/>
        <w:numPr>
          <w:ilvl w:val="0"/>
          <w:numId w:val="34"/>
        </w:numPr>
        <w:tabs>
          <w:tab w:val="left" w:pos="2280"/>
        </w:tabs>
        <w:spacing w:before="197" w:line="360" w:lineRule="auto"/>
        <w:ind w:left="969" w:right="997" w:firstLine="681"/>
        <w:jc w:val="both"/>
        <w:rPr>
          <w:sz w:val="24"/>
        </w:rPr>
      </w:pP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алгоритму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источнике</w:t>
      </w:r>
      <w:r>
        <w:rPr>
          <w:spacing w:val="1"/>
          <w:sz w:val="24"/>
        </w:rPr>
        <w:t xml:space="preserve"> </w:t>
      </w:r>
      <w:r>
        <w:rPr>
          <w:sz w:val="24"/>
        </w:rPr>
        <w:t>(словаре,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справочнике)информацию,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представленную в</w:t>
      </w:r>
      <w:r>
        <w:rPr>
          <w:spacing w:val="-1"/>
          <w:sz w:val="24"/>
        </w:rPr>
        <w:t xml:space="preserve"> </w:t>
      </w:r>
      <w:r>
        <w:rPr>
          <w:sz w:val="24"/>
        </w:rPr>
        <w:t>явном</w:t>
      </w:r>
      <w:r>
        <w:rPr>
          <w:spacing w:val="-2"/>
          <w:sz w:val="24"/>
        </w:rPr>
        <w:t xml:space="preserve"> </w:t>
      </w:r>
      <w:r>
        <w:rPr>
          <w:sz w:val="24"/>
        </w:rPr>
        <w:t>виде;</w:t>
      </w:r>
    </w:p>
    <w:p w:rsidR="00626071" w:rsidRDefault="00715DBD" w:rsidP="00E0235C">
      <w:pPr>
        <w:pStyle w:val="a5"/>
        <w:numPr>
          <w:ilvl w:val="0"/>
          <w:numId w:val="34"/>
        </w:numPr>
        <w:tabs>
          <w:tab w:val="left" w:pos="2280"/>
        </w:tabs>
        <w:spacing w:line="360" w:lineRule="auto"/>
        <w:ind w:left="969" w:right="943" w:firstLine="681"/>
        <w:jc w:val="both"/>
        <w:rPr>
          <w:sz w:val="24"/>
        </w:rPr>
      </w:pPr>
      <w:r>
        <w:rPr>
          <w:sz w:val="24"/>
        </w:rPr>
        <w:t>распознавать достоверную и недостоверную информацию 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или на основаниипредложенного учителем способа ее проверки (с помощью словарей,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справочников);</w:t>
      </w:r>
    </w:p>
    <w:p w:rsidR="00626071" w:rsidRDefault="00715DBD" w:rsidP="00E0235C">
      <w:pPr>
        <w:pStyle w:val="a5"/>
        <w:numPr>
          <w:ilvl w:val="0"/>
          <w:numId w:val="34"/>
        </w:numPr>
        <w:tabs>
          <w:tab w:val="left" w:pos="2280"/>
        </w:tabs>
        <w:spacing w:before="2" w:line="360" w:lineRule="auto"/>
        <w:ind w:left="969" w:right="1219" w:firstLine="681"/>
        <w:jc w:val="both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(учителей,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родителей/законных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представителей) </w:t>
      </w:r>
      <w:r>
        <w:rPr>
          <w:sz w:val="24"/>
        </w:rPr>
        <w:t>правила информационной безопасности при поиске информации в</w:t>
      </w:r>
      <w:r>
        <w:rPr>
          <w:spacing w:val="1"/>
          <w:sz w:val="24"/>
        </w:rPr>
        <w:t xml:space="preserve"> </w:t>
      </w:r>
      <w:r>
        <w:rPr>
          <w:sz w:val="24"/>
        </w:rPr>
        <w:t>сети Интернет;</w:t>
      </w:r>
    </w:p>
    <w:p w:rsidR="00626071" w:rsidRDefault="00715DBD" w:rsidP="00E0235C">
      <w:pPr>
        <w:pStyle w:val="a5"/>
        <w:numPr>
          <w:ilvl w:val="0"/>
          <w:numId w:val="34"/>
        </w:numPr>
        <w:tabs>
          <w:tab w:val="left" w:pos="2279"/>
          <w:tab w:val="left" w:pos="2280"/>
          <w:tab w:val="left" w:pos="4039"/>
          <w:tab w:val="left" w:pos="4440"/>
          <w:tab w:val="left" w:pos="5693"/>
          <w:tab w:val="left" w:pos="7094"/>
          <w:tab w:val="left" w:pos="8017"/>
          <w:tab w:val="left" w:pos="9706"/>
        </w:tabs>
        <w:spacing w:line="360" w:lineRule="auto"/>
        <w:ind w:left="969" w:right="274" w:firstLine="681"/>
        <w:rPr>
          <w:sz w:val="24"/>
        </w:rPr>
      </w:pPr>
      <w:r>
        <w:rPr>
          <w:sz w:val="24"/>
        </w:rPr>
        <w:t>анализировать</w:t>
      </w:r>
      <w:r>
        <w:rPr>
          <w:sz w:val="24"/>
        </w:rPr>
        <w:tab/>
        <w:t>и</w:t>
      </w:r>
      <w:r>
        <w:rPr>
          <w:sz w:val="24"/>
        </w:rPr>
        <w:tab/>
        <w:t>создавать</w:t>
      </w:r>
      <w:r>
        <w:rPr>
          <w:sz w:val="24"/>
        </w:rPr>
        <w:tab/>
        <w:t>текстовую,</w:t>
      </w:r>
      <w:r>
        <w:rPr>
          <w:sz w:val="24"/>
        </w:rPr>
        <w:tab/>
        <w:t>видео,</w:t>
      </w:r>
      <w:r>
        <w:rPr>
          <w:sz w:val="24"/>
        </w:rPr>
        <w:tab/>
        <w:t>графическую,</w:t>
      </w:r>
      <w:r>
        <w:rPr>
          <w:sz w:val="24"/>
        </w:rPr>
        <w:tab/>
      </w:r>
      <w:r>
        <w:rPr>
          <w:spacing w:val="-1"/>
          <w:sz w:val="24"/>
        </w:rPr>
        <w:t>звуковую,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соответствиис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задачей;</w:t>
      </w:r>
    </w:p>
    <w:p w:rsidR="00626071" w:rsidRDefault="00715DBD" w:rsidP="00E0235C">
      <w:pPr>
        <w:pStyle w:val="a5"/>
        <w:numPr>
          <w:ilvl w:val="0"/>
          <w:numId w:val="34"/>
        </w:numPr>
        <w:tabs>
          <w:tab w:val="left" w:pos="2279"/>
          <w:tab w:val="left" w:pos="2280"/>
        </w:tabs>
        <w:spacing w:line="360" w:lineRule="auto"/>
        <w:ind w:left="969" w:right="490" w:firstLine="681"/>
        <w:rPr>
          <w:sz w:val="24"/>
        </w:rPr>
      </w:pPr>
      <w:r>
        <w:rPr>
          <w:sz w:val="24"/>
        </w:rPr>
        <w:t>понимать</w:t>
      </w:r>
      <w:r>
        <w:rPr>
          <w:spacing w:val="7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7"/>
          <w:sz w:val="24"/>
        </w:rPr>
        <w:t xml:space="preserve"> </w:t>
      </w:r>
      <w:r>
        <w:rPr>
          <w:sz w:val="24"/>
        </w:rPr>
        <w:t>зафиксированную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виде</w:t>
      </w:r>
      <w:r>
        <w:rPr>
          <w:spacing w:val="8"/>
          <w:sz w:val="24"/>
        </w:rPr>
        <w:t xml:space="preserve"> </w:t>
      </w:r>
      <w:r>
        <w:rPr>
          <w:sz w:val="24"/>
        </w:rPr>
        <w:t>таблиц,</w:t>
      </w:r>
      <w:r>
        <w:rPr>
          <w:spacing w:val="7"/>
          <w:sz w:val="24"/>
        </w:rPr>
        <w:t xml:space="preserve"> </w:t>
      </w:r>
      <w:r>
        <w:rPr>
          <w:sz w:val="24"/>
        </w:rPr>
        <w:t>схем,</w:t>
      </w:r>
      <w:r>
        <w:rPr>
          <w:spacing w:val="8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создавать схемы,таблицы по результатам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 с текстами.</w:t>
      </w:r>
    </w:p>
    <w:p w:rsidR="00626071" w:rsidRDefault="00715DBD">
      <w:pPr>
        <w:pStyle w:val="a3"/>
        <w:spacing w:line="360" w:lineRule="auto"/>
        <w:ind w:left="224" w:right="116" w:firstLine="682"/>
      </w:pPr>
      <w:r>
        <w:t>В</w:t>
      </w:r>
      <w:r>
        <w:rPr>
          <w:spacing w:val="29"/>
        </w:rPr>
        <w:t xml:space="preserve"> </w:t>
      </w:r>
      <w:r>
        <w:t>результате</w:t>
      </w:r>
      <w:r>
        <w:rPr>
          <w:spacing w:val="31"/>
        </w:rPr>
        <w:t xml:space="preserve"> </w:t>
      </w:r>
      <w:r>
        <w:t>изучения</w:t>
      </w:r>
      <w:r>
        <w:rPr>
          <w:spacing w:val="34"/>
        </w:rPr>
        <w:t xml:space="preserve"> </w:t>
      </w:r>
      <w:r>
        <w:t>предмета</w:t>
      </w:r>
      <w:r>
        <w:rPr>
          <w:spacing w:val="36"/>
        </w:rPr>
        <w:t xml:space="preserve"> </w:t>
      </w:r>
      <w:r>
        <w:t>«Литературное</w:t>
      </w:r>
      <w:r>
        <w:rPr>
          <w:spacing w:val="31"/>
        </w:rPr>
        <w:t xml:space="preserve"> </w:t>
      </w:r>
      <w:r>
        <w:t>чтение</w:t>
      </w:r>
      <w:r>
        <w:rPr>
          <w:spacing w:val="31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родном</w:t>
      </w:r>
      <w:r>
        <w:rPr>
          <w:spacing w:val="31"/>
        </w:rPr>
        <w:t xml:space="preserve"> </w:t>
      </w:r>
      <w:r>
        <w:t>(татарском)</w:t>
      </w:r>
      <w:r>
        <w:rPr>
          <w:spacing w:val="31"/>
        </w:rPr>
        <w:t xml:space="preserve"> </w:t>
      </w:r>
      <w:r>
        <w:t>языке»</w:t>
      </w:r>
      <w:r>
        <w:rPr>
          <w:spacing w:val="25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1-4</w:t>
      </w:r>
      <w:r>
        <w:rPr>
          <w:spacing w:val="-57"/>
        </w:rPr>
        <w:t xml:space="preserve"> </w:t>
      </w:r>
      <w:r>
        <w:t>классахобучающийся</w:t>
      </w:r>
      <w:r>
        <w:rPr>
          <w:spacing w:val="-4"/>
        </w:rPr>
        <w:t xml:space="preserve"> </w:t>
      </w:r>
      <w:r>
        <w:t>овладеет универсальными</w:t>
      </w:r>
      <w:r>
        <w:rPr>
          <w:spacing w:val="2"/>
        </w:rPr>
        <w:t xml:space="preserve"> </w:t>
      </w:r>
      <w:r>
        <w:t>учебными</w:t>
      </w:r>
      <w:r>
        <w:rPr>
          <w:spacing w:val="-8"/>
        </w:rPr>
        <w:t xml:space="preserve"> </w:t>
      </w:r>
      <w:r>
        <w:rPr>
          <w:b/>
        </w:rPr>
        <w:t>коммуникативными</w:t>
      </w:r>
      <w:r>
        <w:rPr>
          <w:b/>
          <w:spacing w:val="2"/>
        </w:rPr>
        <w:t xml:space="preserve"> </w:t>
      </w:r>
      <w:r>
        <w:t>действиями:</w:t>
      </w:r>
    </w:p>
    <w:p w:rsidR="00626071" w:rsidRDefault="00715DBD">
      <w:pPr>
        <w:pStyle w:val="Heading2"/>
        <w:spacing w:before="4"/>
        <w:ind w:left="1086"/>
        <w:jc w:val="left"/>
      </w:pPr>
      <w:r>
        <w:t>общение:</w:t>
      </w:r>
    </w:p>
    <w:p w:rsidR="00626071" w:rsidRDefault="00715DBD" w:rsidP="00E0235C">
      <w:pPr>
        <w:pStyle w:val="a5"/>
        <w:numPr>
          <w:ilvl w:val="0"/>
          <w:numId w:val="34"/>
        </w:numPr>
        <w:tabs>
          <w:tab w:val="left" w:pos="2280"/>
        </w:tabs>
        <w:spacing w:before="187"/>
        <w:ind w:left="2279" w:hanging="630"/>
        <w:jc w:val="both"/>
        <w:rPr>
          <w:sz w:val="24"/>
        </w:rPr>
      </w:pPr>
      <w:r>
        <w:rPr>
          <w:sz w:val="24"/>
        </w:rPr>
        <w:t>воспринимать</w:t>
      </w:r>
      <w:r>
        <w:rPr>
          <w:spacing w:val="47"/>
          <w:sz w:val="24"/>
        </w:rPr>
        <w:t xml:space="preserve"> </w:t>
      </w:r>
      <w:r>
        <w:rPr>
          <w:sz w:val="24"/>
        </w:rPr>
        <w:t>и</w:t>
      </w:r>
      <w:r>
        <w:rPr>
          <w:spacing w:val="50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51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49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51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50"/>
          <w:sz w:val="24"/>
        </w:rPr>
        <w:t xml:space="preserve"> </w:t>
      </w:r>
      <w:r>
        <w:rPr>
          <w:sz w:val="24"/>
        </w:rPr>
        <w:t>в</w:t>
      </w:r>
      <w:r>
        <w:rPr>
          <w:spacing w:val="49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50"/>
          <w:sz w:val="24"/>
        </w:rPr>
        <w:t xml:space="preserve"> </w:t>
      </w:r>
      <w:r>
        <w:rPr>
          <w:sz w:val="24"/>
        </w:rPr>
        <w:t>с</w:t>
      </w:r>
    </w:p>
    <w:p w:rsidR="00626071" w:rsidRDefault="00626071">
      <w:pPr>
        <w:jc w:val="both"/>
        <w:rPr>
          <w:sz w:val="24"/>
        </w:rPr>
        <w:sectPr w:rsidR="00626071">
          <w:footerReference w:type="default" r:id="rId16"/>
          <w:pgSz w:w="11900" w:h="16850"/>
          <w:pgMar w:top="440" w:right="440" w:bottom="940" w:left="440" w:header="0" w:footer="746" w:gutter="0"/>
          <w:cols w:space="720"/>
        </w:sectPr>
      </w:pPr>
    </w:p>
    <w:p w:rsidR="00626071" w:rsidRDefault="00715DBD">
      <w:pPr>
        <w:pStyle w:val="a3"/>
        <w:spacing w:before="74"/>
        <w:ind w:left="969"/>
      </w:pPr>
      <w:r>
        <w:lastRenderedPageBreak/>
        <w:t>целями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условиямиобщения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знакомой</w:t>
      </w:r>
      <w:r>
        <w:rPr>
          <w:spacing w:val="-2"/>
        </w:rPr>
        <w:t xml:space="preserve"> </w:t>
      </w:r>
      <w:r>
        <w:t>среде;</w:t>
      </w:r>
    </w:p>
    <w:p w:rsidR="00626071" w:rsidRDefault="00715DBD" w:rsidP="00E0235C">
      <w:pPr>
        <w:pStyle w:val="a5"/>
        <w:numPr>
          <w:ilvl w:val="0"/>
          <w:numId w:val="34"/>
        </w:numPr>
        <w:tabs>
          <w:tab w:val="left" w:pos="2279"/>
          <w:tab w:val="left" w:pos="2280"/>
        </w:tabs>
        <w:spacing w:before="137" w:line="362" w:lineRule="auto"/>
        <w:ind w:left="969" w:right="1211" w:firstLine="681"/>
        <w:rPr>
          <w:sz w:val="24"/>
        </w:rPr>
      </w:pPr>
      <w:r>
        <w:rPr>
          <w:sz w:val="24"/>
        </w:rPr>
        <w:t>проявлять</w:t>
      </w:r>
      <w:r>
        <w:rPr>
          <w:spacing w:val="3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30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28"/>
          <w:sz w:val="24"/>
        </w:rPr>
        <w:t xml:space="preserve"> </w:t>
      </w:r>
      <w:r>
        <w:rPr>
          <w:sz w:val="24"/>
        </w:rPr>
        <w:t>к</w:t>
      </w:r>
      <w:r>
        <w:rPr>
          <w:spacing w:val="31"/>
          <w:sz w:val="24"/>
        </w:rPr>
        <w:t xml:space="preserve"> </w:t>
      </w:r>
      <w:r>
        <w:rPr>
          <w:sz w:val="24"/>
        </w:rPr>
        <w:t>собеседнику,</w:t>
      </w:r>
      <w:r>
        <w:rPr>
          <w:spacing w:val="27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3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7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-6"/>
          <w:sz w:val="24"/>
        </w:rPr>
        <w:t xml:space="preserve"> </w:t>
      </w:r>
      <w:r>
        <w:rPr>
          <w:sz w:val="24"/>
        </w:rPr>
        <w:t>идискуссии;</w:t>
      </w:r>
    </w:p>
    <w:p w:rsidR="00626071" w:rsidRDefault="00715DBD" w:rsidP="00E0235C">
      <w:pPr>
        <w:pStyle w:val="a5"/>
        <w:numPr>
          <w:ilvl w:val="0"/>
          <w:numId w:val="34"/>
        </w:numPr>
        <w:tabs>
          <w:tab w:val="left" w:pos="2279"/>
          <w:tab w:val="left" w:pos="2280"/>
        </w:tabs>
        <w:spacing w:line="271" w:lineRule="exact"/>
        <w:ind w:left="2279" w:hanging="630"/>
        <w:rPr>
          <w:sz w:val="24"/>
        </w:rPr>
      </w:pPr>
      <w:r>
        <w:rPr>
          <w:sz w:val="24"/>
        </w:rPr>
        <w:t>признавать</w:t>
      </w:r>
      <w:r>
        <w:rPr>
          <w:spacing w:val="-9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7"/>
          <w:sz w:val="24"/>
        </w:rPr>
        <w:t xml:space="preserve"> </w:t>
      </w:r>
      <w:r>
        <w:rPr>
          <w:sz w:val="24"/>
        </w:rPr>
        <w:t>точек</w:t>
      </w:r>
      <w:r>
        <w:rPr>
          <w:spacing w:val="-7"/>
          <w:sz w:val="24"/>
        </w:rPr>
        <w:t xml:space="preserve"> </w:t>
      </w:r>
      <w:r>
        <w:rPr>
          <w:sz w:val="24"/>
        </w:rPr>
        <w:t>зрения;</w:t>
      </w:r>
    </w:p>
    <w:p w:rsidR="00626071" w:rsidRDefault="00715DBD" w:rsidP="00E0235C">
      <w:pPr>
        <w:pStyle w:val="a5"/>
        <w:numPr>
          <w:ilvl w:val="0"/>
          <w:numId w:val="34"/>
        </w:numPr>
        <w:tabs>
          <w:tab w:val="left" w:pos="2279"/>
          <w:tab w:val="left" w:pos="2280"/>
        </w:tabs>
        <w:spacing w:before="199"/>
        <w:ind w:left="2279" w:hanging="630"/>
        <w:rPr>
          <w:sz w:val="24"/>
        </w:rPr>
      </w:pPr>
      <w:r>
        <w:rPr>
          <w:sz w:val="24"/>
        </w:rPr>
        <w:t>корректно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-4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свое</w:t>
      </w:r>
      <w:r>
        <w:rPr>
          <w:spacing w:val="-7"/>
          <w:sz w:val="24"/>
        </w:rPr>
        <w:t xml:space="preserve"> </w:t>
      </w:r>
      <w:r>
        <w:rPr>
          <w:sz w:val="24"/>
        </w:rPr>
        <w:t>мнение;</w:t>
      </w:r>
    </w:p>
    <w:p w:rsidR="00626071" w:rsidRDefault="00715DBD" w:rsidP="00E0235C">
      <w:pPr>
        <w:pStyle w:val="a5"/>
        <w:numPr>
          <w:ilvl w:val="0"/>
          <w:numId w:val="34"/>
        </w:numPr>
        <w:tabs>
          <w:tab w:val="left" w:pos="2279"/>
          <w:tab w:val="left" w:pos="2280"/>
        </w:tabs>
        <w:spacing w:before="197"/>
        <w:ind w:left="2279" w:hanging="630"/>
        <w:rPr>
          <w:sz w:val="24"/>
        </w:rPr>
      </w:pPr>
      <w:r>
        <w:rPr>
          <w:sz w:val="24"/>
        </w:rPr>
        <w:t>строить</w:t>
      </w:r>
      <w:r>
        <w:rPr>
          <w:spacing w:val="-7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-5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задачей;</w:t>
      </w:r>
    </w:p>
    <w:p w:rsidR="00626071" w:rsidRDefault="00715DBD" w:rsidP="00E0235C">
      <w:pPr>
        <w:pStyle w:val="a5"/>
        <w:numPr>
          <w:ilvl w:val="0"/>
          <w:numId w:val="34"/>
        </w:numPr>
        <w:tabs>
          <w:tab w:val="left" w:pos="2279"/>
          <w:tab w:val="left" w:pos="2280"/>
        </w:tabs>
        <w:spacing w:before="197"/>
        <w:ind w:left="2279" w:hanging="630"/>
        <w:rPr>
          <w:sz w:val="24"/>
        </w:rPr>
      </w:pPr>
      <w:r>
        <w:rPr>
          <w:sz w:val="24"/>
        </w:rPr>
        <w:t>создавать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7"/>
          <w:sz w:val="24"/>
        </w:rPr>
        <w:t xml:space="preserve"> </w:t>
      </w:r>
      <w:r>
        <w:rPr>
          <w:sz w:val="24"/>
        </w:rPr>
        <w:t>(описание,</w:t>
      </w:r>
      <w:r>
        <w:rPr>
          <w:spacing w:val="-8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-7"/>
          <w:sz w:val="24"/>
        </w:rPr>
        <w:t xml:space="preserve"> </w:t>
      </w:r>
      <w:r>
        <w:rPr>
          <w:sz w:val="24"/>
        </w:rPr>
        <w:t>повествование);</w:t>
      </w:r>
    </w:p>
    <w:p w:rsidR="00626071" w:rsidRDefault="00715DBD" w:rsidP="00E0235C">
      <w:pPr>
        <w:pStyle w:val="a5"/>
        <w:numPr>
          <w:ilvl w:val="0"/>
          <w:numId w:val="34"/>
        </w:numPr>
        <w:tabs>
          <w:tab w:val="left" w:pos="2280"/>
        </w:tabs>
        <w:spacing w:before="199"/>
        <w:ind w:left="2279" w:hanging="630"/>
        <w:jc w:val="both"/>
        <w:rPr>
          <w:sz w:val="24"/>
        </w:rPr>
      </w:pPr>
      <w:r>
        <w:rPr>
          <w:sz w:val="24"/>
        </w:rPr>
        <w:t>готовить</w:t>
      </w:r>
      <w:r>
        <w:rPr>
          <w:spacing w:val="-8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9"/>
          <w:sz w:val="24"/>
        </w:rPr>
        <w:t xml:space="preserve"> </w:t>
      </w:r>
      <w:r>
        <w:rPr>
          <w:sz w:val="24"/>
        </w:rPr>
        <w:t>публичные</w:t>
      </w:r>
      <w:r>
        <w:rPr>
          <w:spacing w:val="-9"/>
          <w:sz w:val="24"/>
        </w:rPr>
        <w:t xml:space="preserve"> </w:t>
      </w:r>
      <w:r>
        <w:rPr>
          <w:sz w:val="24"/>
        </w:rPr>
        <w:t>выступления;</w:t>
      </w:r>
    </w:p>
    <w:p w:rsidR="00626071" w:rsidRDefault="00715DBD" w:rsidP="00E0235C">
      <w:pPr>
        <w:pStyle w:val="a5"/>
        <w:numPr>
          <w:ilvl w:val="0"/>
          <w:numId w:val="34"/>
        </w:numPr>
        <w:tabs>
          <w:tab w:val="left" w:pos="2280"/>
        </w:tabs>
        <w:spacing w:before="199" w:line="360" w:lineRule="auto"/>
        <w:ind w:left="969" w:right="110" w:firstLine="681"/>
        <w:jc w:val="both"/>
        <w:rPr>
          <w:sz w:val="24"/>
        </w:rPr>
      </w:pPr>
      <w:r>
        <w:rPr>
          <w:sz w:val="24"/>
        </w:rPr>
        <w:t>подбирать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1"/>
          <w:sz w:val="24"/>
        </w:rPr>
        <w:t xml:space="preserve"> </w:t>
      </w:r>
      <w:r>
        <w:rPr>
          <w:sz w:val="24"/>
        </w:rPr>
        <w:t>(рисунки,</w:t>
      </w:r>
      <w:r>
        <w:rPr>
          <w:spacing w:val="1"/>
          <w:sz w:val="24"/>
        </w:rPr>
        <w:t xml:space="preserve"> </w:t>
      </w:r>
      <w:r>
        <w:rPr>
          <w:sz w:val="24"/>
        </w:rPr>
        <w:t>фото,</w:t>
      </w:r>
      <w:r>
        <w:rPr>
          <w:spacing w:val="1"/>
          <w:sz w:val="24"/>
        </w:rPr>
        <w:t xml:space="preserve"> </w:t>
      </w:r>
      <w:r>
        <w:rPr>
          <w:sz w:val="24"/>
        </w:rPr>
        <w:t>плакаты)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выступления;</w:t>
      </w:r>
    </w:p>
    <w:p w:rsidR="00626071" w:rsidRDefault="00715DBD">
      <w:pPr>
        <w:pStyle w:val="Heading2"/>
        <w:spacing w:before="66"/>
        <w:ind w:left="1086"/>
      </w:pPr>
      <w:r>
        <w:t>совместная</w:t>
      </w:r>
      <w:r>
        <w:rPr>
          <w:spacing w:val="-12"/>
        </w:rPr>
        <w:t xml:space="preserve"> </w:t>
      </w:r>
      <w:r>
        <w:t>деятельность:</w:t>
      </w:r>
    </w:p>
    <w:p w:rsidR="00626071" w:rsidRDefault="00715DBD" w:rsidP="00E0235C">
      <w:pPr>
        <w:pStyle w:val="a5"/>
        <w:numPr>
          <w:ilvl w:val="0"/>
          <w:numId w:val="34"/>
        </w:numPr>
        <w:tabs>
          <w:tab w:val="left" w:pos="2280"/>
        </w:tabs>
        <w:spacing w:before="192" w:line="360" w:lineRule="auto"/>
        <w:ind w:left="969" w:right="1189" w:firstLine="681"/>
        <w:jc w:val="both"/>
        <w:rPr>
          <w:sz w:val="24"/>
        </w:rPr>
      </w:pPr>
      <w:r>
        <w:rPr>
          <w:sz w:val="24"/>
        </w:rPr>
        <w:t>формулировать краткосрочные и долгосрочные цели (индивидуальные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 участия вколлективных задачах) в стандартной (типовой) ситуации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формата планирования,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1"/>
          <w:sz w:val="24"/>
        </w:rPr>
        <w:t xml:space="preserve"> </w:t>
      </w:r>
      <w:r>
        <w:rPr>
          <w:sz w:val="24"/>
        </w:rPr>
        <w:t>шагов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сроков;</w:t>
      </w:r>
    </w:p>
    <w:p w:rsidR="00626071" w:rsidRDefault="00715DBD" w:rsidP="00E0235C">
      <w:pPr>
        <w:pStyle w:val="a5"/>
        <w:numPr>
          <w:ilvl w:val="0"/>
          <w:numId w:val="34"/>
        </w:numPr>
        <w:tabs>
          <w:tab w:val="left" w:pos="2280"/>
        </w:tabs>
        <w:spacing w:before="65" w:line="360" w:lineRule="auto"/>
        <w:ind w:left="969" w:right="114" w:firstLine="681"/>
        <w:jc w:val="both"/>
        <w:rPr>
          <w:sz w:val="24"/>
        </w:rPr>
      </w:pP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достижению: распределять роли, договариваться, обсуждать процесс и результат 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работы;</w:t>
      </w:r>
    </w:p>
    <w:p w:rsidR="00626071" w:rsidRDefault="00715DBD" w:rsidP="00E0235C">
      <w:pPr>
        <w:pStyle w:val="a5"/>
        <w:numPr>
          <w:ilvl w:val="0"/>
          <w:numId w:val="34"/>
        </w:numPr>
        <w:tabs>
          <w:tab w:val="left" w:pos="2280"/>
        </w:tabs>
        <w:spacing w:before="66"/>
        <w:ind w:left="2279" w:hanging="630"/>
        <w:jc w:val="both"/>
        <w:rPr>
          <w:sz w:val="24"/>
        </w:rPr>
      </w:pPr>
      <w:r>
        <w:rPr>
          <w:sz w:val="24"/>
        </w:rPr>
        <w:t>проявлять</w:t>
      </w:r>
      <w:r>
        <w:rPr>
          <w:spacing w:val="-8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руководить,</w:t>
      </w:r>
      <w:r>
        <w:rPr>
          <w:spacing w:val="-7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7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-7"/>
          <w:sz w:val="24"/>
        </w:rPr>
        <w:t xml:space="preserve"> </w:t>
      </w:r>
      <w:r>
        <w:rPr>
          <w:sz w:val="24"/>
        </w:rPr>
        <w:t>подчиняться;</w:t>
      </w:r>
    </w:p>
    <w:p w:rsidR="00626071" w:rsidRDefault="00715DBD" w:rsidP="00E0235C">
      <w:pPr>
        <w:pStyle w:val="a5"/>
        <w:numPr>
          <w:ilvl w:val="0"/>
          <w:numId w:val="34"/>
        </w:numPr>
        <w:tabs>
          <w:tab w:val="left" w:pos="2280"/>
        </w:tabs>
        <w:spacing w:before="199"/>
        <w:ind w:left="2279" w:hanging="630"/>
        <w:jc w:val="both"/>
        <w:rPr>
          <w:sz w:val="24"/>
        </w:rPr>
      </w:pPr>
      <w:r>
        <w:rPr>
          <w:sz w:val="24"/>
        </w:rPr>
        <w:t>ответственно</w:t>
      </w:r>
      <w:r>
        <w:rPr>
          <w:spacing w:val="-7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6"/>
          <w:sz w:val="24"/>
        </w:rPr>
        <w:t xml:space="preserve"> </w:t>
      </w:r>
      <w:r>
        <w:rPr>
          <w:sz w:val="24"/>
        </w:rPr>
        <w:t>свою</w:t>
      </w:r>
      <w:r>
        <w:rPr>
          <w:spacing w:val="-7"/>
          <w:sz w:val="24"/>
        </w:rPr>
        <w:t xml:space="preserve"> </w:t>
      </w:r>
      <w:r>
        <w:rPr>
          <w:sz w:val="24"/>
        </w:rPr>
        <w:t>часть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работы;</w:t>
      </w:r>
    </w:p>
    <w:p w:rsidR="00626071" w:rsidRDefault="00715DBD" w:rsidP="00E0235C">
      <w:pPr>
        <w:pStyle w:val="a5"/>
        <w:numPr>
          <w:ilvl w:val="0"/>
          <w:numId w:val="34"/>
        </w:numPr>
        <w:tabs>
          <w:tab w:val="left" w:pos="2280"/>
        </w:tabs>
        <w:spacing w:before="197"/>
        <w:ind w:left="2279" w:hanging="630"/>
        <w:jc w:val="both"/>
        <w:rPr>
          <w:sz w:val="24"/>
        </w:rPr>
      </w:pPr>
      <w:r>
        <w:rPr>
          <w:sz w:val="24"/>
        </w:rPr>
        <w:t>оценивать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свой</w:t>
      </w:r>
      <w:r>
        <w:rPr>
          <w:spacing w:val="-4"/>
          <w:sz w:val="24"/>
        </w:rPr>
        <w:t xml:space="preserve"> </w:t>
      </w:r>
      <w:r>
        <w:rPr>
          <w:sz w:val="24"/>
        </w:rPr>
        <w:t>вклад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общий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результат;</w:t>
      </w:r>
    </w:p>
    <w:p w:rsidR="00626071" w:rsidRDefault="00715DBD" w:rsidP="00E0235C">
      <w:pPr>
        <w:pStyle w:val="a5"/>
        <w:numPr>
          <w:ilvl w:val="0"/>
          <w:numId w:val="34"/>
        </w:numPr>
        <w:tabs>
          <w:tab w:val="left" w:pos="2279"/>
          <w:tab w:val="left" w:pos="2280"/>
        </w:tabs>
        <w:spacing w:before="199"/>
        <w:ind w:left="2279" w:hanging="630"/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образцы.</w:t>
      </w:r>
    </w:p>
    <w:p w:rsidR="00626071" w:rsidRDefault="00715DBD">
      <w:pPr>
        <w:pStyle w:val="a3"/>
        <w:spacing w:before="198" w:line="360" w:lineRule="auto"/>
        <w:ind w:left="224" w:right="116" w:firstLine="682"/>
      </w:pPr>
      <w:r>
        <w:t>В</w:t>
      </w:r>
      <w:r>
        <w:rPr>
          <w:spacing w:val="29"/>
        </w:rPr>
        <w:t xml:space="preserve"> </w:t>
      </w:r>
      <w:r>
        <w:t>результате</w:t>
      </w:r>
      <w:r>
        <w:rPr>
          <w:spacing w:val="31"/>
        </w:rPr>
        <w:t xml:space="preserve"> </w:t>
      </w:r>
      <w:r>
        <w:t>изучения</w:t>
      </w:r>
      <w:r>
        <w:rPr>
          <w:spacing w:val="34"/>
        </w:rPr>
        <w:t xml:space="preserve"> </w:t>
      </w:r>
      <w:r>
        <w:t>предмета</w:t>
      </w:r>
      <w:r>
        <w:rPr>
          <w:spacing w:val="36"/>
        </w:rPr>
        <w:t xml:space="preserve"> </w:t>
      </w:r>
      <w:r>
        <w:t>«Литературное</w:t>
      </w:r>
      <w:r>
        <w:rPr>
          <w:spacing w:val="31"/>
        </w:rPr>
        <w:t xml:space="preserve"> </w:t>
      </w:r>
      <w:r>
        <w:t>чтение</w:t>
      </w:r>
      <w:r>
        <w:rPr>
          <w:spacing w:val="31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родном</w:t>
      </w:r>
      <w:r>
        <w:rPr>
          <w:spacing w:val="31"/>
        </w:rPr>
        <w:t xml:space="preserve"> </w:t>
      </w:r>
      <w:r>
        <w:t>(татарском)</w:t>
      </w:r>
      <w:r>
        <w:rPr>
          <w:spacing w:val="31"/>
        </w:rPr>
        <w:t xml:space="preserve"> </w:t>
      </w:r>
      <w:r>
        <w:t>языке»</w:t>
      </w:r>
      <w:r>
        <w:rPr>
          <w:spacing w:val="25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1-4</w:t>
      </w:r>
      <w:r>
        <w:rPr>
          <w:spacing w:val="-57"/>
        </w:rPr>
        <w:t xml:space="preserve"> </w:t>
      </w:r>
      <w:r>
        <w:t>классахобучающийся</w:t>
      </w:r>
      <w:r>
        <w:rPr>
          <w:spacing w:val="-4"/>
        </w:rPr>
        <w:t xml:space="preserve"> </w:t>
      </w:r>
      <w:r>
        <w:t>овладеет</w:t>
      </w:r>
      <w:r>
        <w:rPr>
          <w:spacing w:val="3"/>
        </w:rPr>
        <w:t xml:space="preserve"> </w:t>
      </w:r>
      <w:r>
        <w:t>универсальными</w:t>
      </w:r>
      <w:r>
        <w:rPr>
          <w:spacing w:val="3"/>
        </w:rPr>
        <w:t xml:space="preserve"> </w:t>
      </w:r>
      <w:r>
        <w:t>учебными</w:t>
      </w:r>
      <w:r>
        <w:rPr>
          <w:spacing w:val="-7"/>
        </w:rPr>
        <w:t xml:space="preserve"> </w:t>
      </w:r>
      <w:r>
        <w:rPr>
          <w:b/>
        </w:rPr>
        <w:t>регулятивными</w:t>
      </w:r>
      <w:r>
        <w:rPr>
          <w:b/>
          <w:spacing w:val="-7"/>
        </w:rPr>
        <w:t xml:space="preserve"> </w:t>
      </w:r>
      <w:r>
        <w:t>действиями:</w:t>
      </w:r>
    </w:p>
    <w:p w:rsidR="00626071" w:rsidRDefault="00715DBD">
      <w:pPr>
        <w:pStyle w:val="Heading2"/>
        <w:ind w:left="1086"/>
        <w:jc w:val="left"/>
      </w:pPr>
      <w:r>
        <w:t>самоорганизация:</w:t>
      </w:r>
    </w:p>
    <w:p w:rsidR="00626071" w:rsidRDefault="00715DBD" w:rsidP="00E0235C">
      <w:pPr>
        <w:pStyle w:val="a5"/>
        <w:numPr>
          <w:ilvl w:val="0"/>
          <w:numId w:val="34"/>
        </w:numPr>
        <w:tabs>
          <w:tab w:val="left" w:pos="2279"/>
          <w:tab w:val="left" w:pos="2280"/>
        </w:tabs>
        <w:spacing w:before="194"/>
        <w:ind w:left="2279" w:hanging="630"/>
        <w:rPr>
          <w:sz w:val="24"/>
        </w:rPr>
      </w:pPr>
      <w:r>
        <w:rPr>
          <w:sz w:val="24"/>
        </w:rPr>
        <w:t>планировать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7"/>
          <w:sz w:val="24"/>
        </w:rPr>
        <w:t xml:space="preserve"> </w:t>
      </w:r>
      <w:r>
        <w:rPr>
          <w:sz w:val="24"/>
        </w:rPr>
        <w:t>результата;</w:t>
      </w:r>
    </w:p>
    <w:p w:rsidR="00626071" w:rsidRDefault="00715DBD" w:rsidP="00E0235C">
      <w:pPr>
        <w:pStyle w:val="a5"/>
        <w:numPr>
          <w:ilvl w:val="0"/>
          <w:numId w:val="34"/>
        </w:numPr>
        <w:tabs>
          <w:tab w:val="left" w:pos="2280"/>
        </w:tabs>
        <w:spacing w:before="197"/>
        <w:ind w:left="2279" w:hanging="630"/>
        <w:jc w:val="both"/>
        <w:rPr>
          <w:sz w:val="24"/>
        </w:rPr>
      </w:pPr>
      <w:r>
        <w:rPr>
          <w:sz w:val="24"/>
        </w:rPr>
        <w:t>выстраивать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-9"/>
          <w:sz w:val="24"/>
        </w:rPr>
        <w:t xml:space="preserve"> </w:t>
      </w:r>
      <w:r>
        <w:rPr>
          <w:sz w:val="24"/>
        </w:rPr>
        <w:t>действий;</w:t>
      </w:r>
    </w:p>
    <w:p w:rsidR="00626071" w:rsidRDefault="00715DBD">
      <w:pPr>
        <w:pStyle w:val="Heading2"/>
        <w:spacing w:before="204"/>
        <w:ind w:left="1086"/>
        <w:jc w:val="left"/>
      </w:pPr>
      <w:r>
        <w:t>самоконтроль:</w:t>
      </w:r>
    </w:p>
    <w:p w:rsidR="00626071" w:rsidRDefault="00715DBD" w:rsidP="00E0235C">
      <w:pPr>
        <w:pStyle w:val="a5"/>
        <w:numPr>
          <w:ilvl w:val="0"/>
          <w:numId w:val="34"/>
        </w:numPr>
        <w:tabs>
          <w:tab w:val="left" w:pos="2279"/>
          <w:tab w:val="left" w:pos="2280"/>
        </w:tabs>
        <w:spacing w:before="194"/>
        <w:ind w:left="2279" w:hanging="630"/>
        <w:rPr>
          <w:sz w:val="24"/>
        </w:rPr>
      </w:pPr>
      <w:r>
        <w:rPr>
          <w:sz w:val="24"/>
        </w:rPr>
        <w:t>устанавливать</w:t>
      </w:r>
      <w:r>
        <w:rPr>
          <w:spacing w:val="-9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7"/>
          <w:sz w:val="24"/>
        </w:rPr>
        <w:t xml:space="preserve"> </w:t>
      </w:r>
      <w:r>
        <w:rPr>
          <w:sz w:val="24"/>
        </w:rPr>
        <w:t>успеха/неудач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деятельности;</w:t>
      </w:r>
    </w:p>
    <w:p w:rsidR="00626071" w:rsidRDefault="00715DBD" w:rsidP="00E0235C">
      <w:pPr>
        <w:pStyle w:val="a5"/>
        <w:numPr>
          <w:ilvl w:val="0"/>
          <w:numId w:val="34"/>
        </w:numPr>
        <w:tabs>
          <w:tab w:val="left" w:pos="2279"/>
          <w:tab w:val="left" w:pos="2280"/>
          <w:tab w:val="left" w:pos="4190"/>
          <w:tab w:val="left" w:pos="4963"/>
          <w:tab w:val="left" w:pos="6130"/>
          <w:tab w:val="left" w:pos="7354"/>
          <w:tab w:val="left" w:pos="8009"/>
          <w:tab w:val="left" w:pos="9622"/>
          <w:tab w:val="left" w:pos="10775"/>
        </w:tabs>
        <w:spacing w:before="198" w:line="360" w:lineRule="auto"/>
        <w:ind w:left="969" w:right="113" w:firstLine="681"/>
        <w:rPr>
          <w:sz w:val="24"/>
        </w:rPr>
      </w:pPr>
      <w:r>
        <w:rPr>
          <w:sz w:val="24"/>
        </w:rPr>
        <w:t>корректировать</w:t>
      </w:r>
      <w:r>
        <w:rPr>
          <w:sz w:val="24"/>
        </w:rPr>
        <w:tab/>
        <w:t>свои</w:t>
      </w:r>
      <w:r>
        <w:rPr>
          <w:sz w:val="24"/>
        </w:rPr>
        <w:tab/>
        <w:t>учебные</w:t>
      </w:r>
      <w:r>
        <w:rPr>
          <w:sz w:val="24"/>
        </w:rPr>
        <w:tab/>
        <w:t>действия</w:t>
      </w:r>
      <w:r>
        <w:rPr>
          <w:sz w:val="24"/>
        </w:rPr>
        <w:tab/>
        <w:t>для</w:t>
      </w:r>
      <w:r>
        <w:rPr>
          <w:sz w:val="24"/>
        </w:rPr>
        <w:tab/>
        <w:t>преодоления</w:t>
      </w:r>
      <w:r>
        <w:rPr>
          <w:sz w:val="24"/>
        </w:rPr>
        <w:tab/>
        <w:t>речевых</w:t>
      </w:r>
      <w:r>
        <w:rPr>
          <w:sz w:val="24"/>
        </w:rPr>
        <w:tab/>
      </w:r>
      <w:r>
        <w:rPr>
          <w:spacing w:val="-4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орфографических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ошибок;</w:t>
      </w:r>
    </w:p>
    <w:p w:rsidR="00626071" w:rsidRDefault="00715DBD" w:rsidP="00E0235C">
      <w:pPr>
        <w:pStyle w:val="a5"/>
        <w:numPr>
          <w:ilvl w:val="0"/>
          <w:numId w:val="34"/>
        </w:numPr>
        <w:tabs>
          <w:tab w:val="left" w:pos="2279"/>
          <w:tab w:val="left" w:pos="2280"/>
        </w:tabs>
        <w:spacing w:before="60" w:line="360" w:lineRule="auto"/>
        <w:ind w:left="969" w:right="108" w:firstLine="681"/>
        <w:rPr>
          <w:sz w:val="24"/>
        </w:rPr>
      </w:pPr>
      <w:r>
        <w:rPr>
          <w:sz w:val="24"/>
        </w:rPr>
        <w:t>соотносить</w:t>
      </w:r>
      <w:r>
        <w:rPr>
          <w:spacing w:val="5"/>
          <w:sz w:val="24"/>
        </w:rPr>
        <w:t xml:space="preserve"> </w:t>
      </w:r>
      <w:r>
        <w:rPr>
          <w:sz w:val="24"/>
        </w:rPr>
        <w:t>полученный</w:t>
      </w:r>
      <w:r>
        <w:rPr>
          <w:spacing w:val="7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6"/>
          <w:sz w:val="24"/>
        </w:rPr>
        <w:t xml:space="preserve"> </w:t>
      </w:r>
      <w:r>
        <w:rPr>
          <w:sz w:val="24"/>
        </w:rPr>
        <w:t>с</w:t>
      </w:r>
      <w:r>
        <w:rPr>
          <w:spacing w:val="4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9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7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9"/>
          <w:sz w:val="24"/>
        </w:rPr>
        <w:t xml:space="preserve"> </w:t>
      </w:r>
      <w:r>
        <w:rPr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z w:val="24"/>
        </w:rPr>
        <w:t>анализу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текста;</w:t>
      </w:r>
    </w:p>
    <w:p w:rsidR="00626071" w:rsidRDefault="00715DBD" w:rsidP="00E0235C">
      <w:pPr>
        <w:pStyle w:val="a5"/>
        <w:numPr>
          <w:ilvl w:val="0"/>
          <w:numId w:val="34"/>
        </w:numPr>
        <w:tabs>
          <w:tab w:val="left" w:pos="2279"/>
          <w:tab w:val="left" w:pos="2280"/>
        </w:tabs>
        <w:spacing w:before="60"/>
        <w:ind w:left="2279" w:hanging="630"/>
        <w:rPr>
          <w:sz w:val="24"/>
        </w:rPr>
      </w:pPr>
      <w:r>
        <w:rPr>
          <w:sz w:val="24"/>
        </w:rPr>
        <w:t>находить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исправлять</w:t>
      </w:r>
      <w:r>
        <w:rPr>
          <w:spacing w:val="-8"/>
          <w:sz w:val="24"/>
        </w:rPr>
        <w:t xml:space="preserve"> </w:t>
      </w:r>
      <w:r>
        <w:rPr>
          <w:sz w:val="24"/>
        </w:rPr>
        <w:t>ошибки,</w:t>
      </w:r>
      <w:r>
        <w:rPr>
          <w:spacing w:val="-5"/>
          <w:sz w:val="24"/>
        </w:rPr>
        <w:t xml:space="preserve"> </w:t>
      </w:r>
      <w:r>
        <w:rPr>
          <w:sz w:val="24"/>
        </w:rPr>
        <w:t>допущенные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текстами.</w:t>
      </w:r>
    </w:p>
    <w:p w:rsidR="00626071" w:rsidRDefault="00626071">
      <w:pPr>
        <w:rPr>
          <w:sz w:val="24"/>
        </w:rPr>
        <w:sectPr w:rsidR="00626071">
          <w:footerReference w:type="default" r:id="rId17"/>
          <w:pgSz w:w="11900" w:h="16850"/>
          <w:pgMar w:top="440" w:right="440" w:bottom="280" w:left="440" w:header="0" w:footer="0" w:gutter="0"/>
          <w:cols w:space="720"/>
        </w:sectPr>
      </w:pPr>
    </w:p>
    <w:p w:rsidR="00626071" w:rsidRDefault="00715DBD">
      <w:pPr>
        <w:pStyle w:val="Heading1"/>
        <w:spacing w:before="144"/>
        <w:ind w:left="906"/>
      </w:pPr>
      <w:r>
        <w:lastRenderedPageBreak/>
        <w:t>ПРЕДМЕТНЫЕ</w:t>
      </w:r>
      <w:r>
        <w:rPr>
          <w:spacing w:val="-14"/>
        </w:rPr>
        <w:t xml:space="preserve"> </w:t>
      </w:r>
      <w:r>
        <w:t>РЕЗУЛЬТАТЫ</w:t>
      </w:r>
    </w:p>
    <w:p w:rsidR="00626071" w:rsidRDefault="00715DBD">
      <w:pPr>
        <w:spacing w:before="144"/>
        <w:ind w:left="906"/>
        <w:rPr>
          <w:rFonts w:ascii="Calibri"/>
          <w:sz w:val="24"/>
        </w:rPr>
      </w:pPr>
      <w:r>
        <w:br w:type="column"/>
      </w:r>
      <w:r>
        <w:rPr>
          <w:rFonts w:ascii="Calibri"/>
          <w:sz w:val="24"/>
        </w:rPr>
        <w:lastRenderedPageBreak/>
        <w:t>147</w:t>
      </w:r>
    </w:p>
    <w:p w:rsidR="00626071" w:rsidRDefault="00626071">
      <w:pPr>
        <w:rPr>
          <w:rFonts w:ascii="Calibri"/>
          <w:sz w:val="24"/>
        </w:rPr>
        <w:sectPr w:rsidR="00626071">
          <w:type w:val="continuous"/>
          <w:pgSz w:w="11900" w:h="16850"/>
          <w:pgMar w:top="1600" w:right="440" w:bottom="280" w:left="440" w:header="720" w:footer="720" w:gutter="0"/>
          <w:cols w:num="2" w:space="720" w:equalWidth="0">
            <w:col w:w="4462" w:space="4878"/>
            <w:col w:w="1680"/>
          </w:cols>
        </w:sectPr>
      </w:pPr>
    </w:p>
    <w:p w:rsidR="00626071" w:rsidRDefault="00715DBD">
      <w:pPr>
        <w:pStyle w:val="a3"/>
        <w:spacing w:before="74" w:line="360" w:lineRule="auto"/>
        <w:ind w:left="224" w:right="662" w:firstLine="682"/>
        <w:jc w:val="both"/>
      </w:pPr>
      <w:r>
        <w:lastRenderedPageBreak/>
        <w:t>Изучение учебного предмета «Литературное чтение на родном (татарском) языке» в 1–4</w:t>
      </w:r>
      <w:r>
        <w:rPr>
          <w:spacing w:val="1"/>
        </w:rPr>
        <w:t xml:space="preserve"> </w:t>
      </w:r>
      <w:r>
        <w:t>классах</w:t>
      </w:r>
      <w:r w:rsidR="00422169">
        <w:t xml:space="preserve"> </w:t>
      </w:r>
      <w:r>
        <w:t>обеспечивает:</w:t>
      </w:r>
    </w:p>
    <w:p w:rsidR="00626071" w:rsidRDefault="00715DBD" w:rsidP="00E0235C">
      <w:pPr>
        <w:pStyle w:val="a5"/>
        <w:numPr>
          <w:ilvl w:val="0"/>
          <w:numId w:val="33"/>
        </w:numPr>
        <w:tabs>
          <w:tab w:val="left" w:pos="2280"/>
        </w:tabs>
        <w:spacing w:before="1" w:line="360" w:lineRule="auto"/>
        <w:ind w:right="262" w:firstLine="681"/>
        <w:jc w:val="both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едином</w:t>
      </w:r>
      <w:r>
        <w:rPr>
          <w:spacing w:val="61"/>
          <w:sz w:val="24"/>
        </w:rPr>
        <w:t xml:space="preserve"> </w:t>
      </w:r>
      <w:r>
        <w:rPr>
          <w:sz w:val="24"/>
        </w:rPr>
        <w:t>культурном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среди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передаче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 поколению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историко-культурных,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ценностей;</w:t>
      </w:r>
    </w:p>
    <w:p w:rsidR="00626071" w:rsidRDefault="00715DBD" w:rsidP="00E0235C">
      <w:pPr>
        <w:pStyle w:val="a5"/>
        <w:numPr>
          <w:ilvl w:val="0"/>
          <w:numId w:val="33"/>
        </w:numPr>
        <w:tabs>
          <w:tab w:val="left" w:pos="2280"/>
        </w:tabs>
        <w:spacing w:line="360" w:lineRule="auto"/>
        <w:ind w:right="606" w:firstLine="681"/>
        <w:jc w:val="both"/>
        <w:rPr>
          <w:sz w:val="24"/>
        </w:rPr>
      </w:pPr>
      <w:r>
        <w:rPr>
          <w:sz w:val="24"/>
        </w:rPr>
        <w:t>первоначальные представления о взаимодействии, взаимовлиянии литератур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1"/>
          <w:sz w:val="24"/>
        </w:rPr>
        <w:t xml:space="preserve"> </w:t>
      </w:r>
      <w:r>
        <w:rPr>
          <w:sz w:val="24"/>
        </w:rPr>
        <w:t>о роли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-2"/>
          <w:sz w:val="24"/>
        </w:rPr>
        <w:t xml:space="preserve"> </w:t>
      </w:r>
      <w:r>
        <w:rPr>
          <w:sz w:val="24"/>
        </w:rPr>
        <w:t>особого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культурного,морально-этического и</w:t>
      </w:r>
      <w:r>
        <w:rPr>
          <w:spacing w:val="-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пространства;</w:t>
      </w:r>
    </w:p>
    <w:p w:rsidR="00626071" w:rsidRDefault="00715DBD" w:rsidP="00E0235C">
      <w:pPr>
        <w:pStyle w:val="a5"/>
        <w:numPr>
          <w:ilvl w:val="0"/>
          <w:numId w:val="33"/>
        </w:numPr>
        <w:tabs>
          <w:tab w:val="left" w:pos="2280"/>
        </w:tabs>
        <w:spacing w:line="360" w:lineRule="auto"/>
        <w:ind w:left="971" w:right="406" w:firstLine="679"/>
        <w:jc w:val="both"/>
        <w:rPr>
          <w:sz w:val="24"/>
        </w:rPr>
      </w:pP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теории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(чтение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вслух,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</w:t>
      </w:r>
      <w:r>
        <w:rPr>
          <w:spacing w:val="1"/>
          <w:sz w:val="24"/>
        </w:rPr>
        <w:t xml:space="preserve"> </w:t>
      </w:r>
      <w:r>
        <w:rPr>
          <w:sz w:val="24"/>
        </w:rPr>
        <w:t>себя,</w:t>
      </w:r>
      <w:r>
        <w:rPr>
          <w:spacing w:val="1"/>
          <w:sz w:val="24"/>
        </w:rPr>
        <w:t xml:space="preserve"> </w:t>
      </w:r>
      <w:r>
        <w:rPr>
          <w:sz w:val="24"/>
        </w:rPr>
        <w:t>жанры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изобразительные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и выразительные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2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языка);</w:t>
      </w:r>
    </w:p>
    <w:p w:rsidR="00626071" w:rsidRDefault="00715DBD" w:rsidP="00E0235C">
      <w:pPr>
        <w:pStyle w:val="a5"/>
        <w:numPr>
          <w:ilvl w:val="0"/>
          <w:numId w:val="33"/>
        </w:numPr>
        <w:tabs>
          <w:tab w:val="left" w:pos="2280"/>
        </w:tabs>
        <w:spacing w:line="360" w:lineRule="auto"/>
        <w:ind w:left="971" w:right="405" w:firstLine="679"/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текстах,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вкуса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(использованиеразных видов чтения (ознакомительное, изучающее, выборочное, поисковое),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 с текстом (вопросы к тексту, план текста), чтение по ролям, выполнение 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работ).</w:t>
      </w:r>
    </w:p>
    <w:p w:rsidR="00626071" w:rsidRDefault="00715DBD" w:rsidP="00E0235C">
      <w:pPr>
        <w:pStyle w:val="Heading1"/>
        <w:numPr>
          <w:ilvl w:val="0"/>
          <w:numId w:val="32"/>
        </w:numPr>
        <w:tabs>
          <w:tab w:val="left" w:pos="1559"/>
          <w:tab w:val="left" w:pos="1560"/>
        </w:tabs>
        <w:spacing w:before="186"/>
        <w:ind w:hanging="474"/>
      </w:pPr>
      <w:r>
        <w:t>КЛАСС</w:t>
      </w:r>
    </w:p>
    <w:p w:rsidR="00626071" w:rsidRDefault="00626071">
      <w:pPr>
        <w:pStyle w:val="a3"/>
        <w:spacing w:before="3"/>
        <w:ind w:left="0"/>
        <w:rPr>
          <w:b/>
          <w:sz w:val="25"/>
        </w:rPr>
      </w:pPr>
    </w:p>
    <w:p w:rsidR="00626071" w:rsidRDefault="00715DBD">
      <w:pPr>
        <w:pStyle w:val="a3"/>
        <w:ind w:left="1086"/>
      </w:pPr>
      <w:r>
        <w:t>Обучающийся</w:t>
      </w:r>
      <w:r>
        <w:rPr>
          <w:spacing w:val="-11"/>
        </w:rPr>
        <w:t xml:space="preserve"> </w:t>
      </w:r>
      <w:r>
        <w:t>научится: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spacing w:before="197" w:line="360" w:lineRule="auto"/>
        <w:ind w:right="486" w:firstLine="681"/>
        <w:rPr>
          <w:sz w:val="24"/>
        </w:rPr>
      </w:pPr>
      <w:r>
        <w:rPr>
          <w:sz w:val="24"/>
        </w:rPr>
        <w:t>читать</w:t>
      </w:r>
      <w:r>
        <w:rPr>
          <w:spacing w:val="-4"/>
          <w:sz w:val="24"/>
        </w:rPr>
        <w:t xml:space="preserve"> </w:t>
      </w:r>
      <w:r>
        <w:rPr>
          <w:sz w:val="24"/>
        </w:rPr>
        <w:t>вслух</w:t>
      </w:r>
      <w:r>
        <w:rPr>
          <w:spacing w:val="-2"/>
          <w:sz w:val="24"/>
        </w:rPr>
        <w:t xml:space="preserve"> </w:t>
      </w:r>
      <w:r>
        <w:rPr>
          <w:sz w:val="24"/>
        </w:rPr>
        <w:t>(владеть</w:t>
      </w:r>
      <w:r>
        <w:rPr>
          <w:spacing w:val="-3"/>
          <w:sz w:val="24"/>
        </w:rPr>
        <w:t xml:space="preserve"> </w:t>
      </w:r>
      <w:r>
        <w:rPr>
          <w:sz w:val="24"/>
        </w:rPr>
        <w:t>техникой</w:t>
      </w:r>
      <w:r>
        <w:rPr>
          <w:spacing w:val="-4"/>
          <w:sz w:val="24"/>
        </w:rPr>
        <w:t xml:space="preserve"> </w:t>
      </w:r>
      <w:r>
        <w:rPr>
          <w:sz w:val="24"/>
        </w:rPr>
        <w:t>слогового</w:t>
      </w:r>
      <w:r>
        <w:rPr>
          <w:spacing w:val="-5"/>
          <w:sz w:val="24"/>
        </w:rPr>
        <w:t xml:space="preserve"> </w:t>
      </w:r>
      <w:r>
        <w:rPr>
          <w:sz w:val="24"/>
        </w:rPr>
        <w:t>плавного,</w:t>
      </w:r>
      <w:r>
        <w:rPr>
          <w:spacing w:val="-4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чтения вслух с учетом индивидуальных возможностей, с переходом на чтение словами без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пропусков и перестановокбукв и слогов), осознанно выбирать интонацию, темп чтения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3"/>
          <w:sz w:val="24"/>
        </w:rPr>
        <w:t xml:space="preserve"> </w:t>
      </w:r>
      <w:r>
        <w:rPr>
          <w:sz w:val="24"/>
        </w:rPr>
        <w:t>паузы 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2"/>
          <w:sz w:val="24"/>
        </w:rPr>
        <w:t xml:space="preserve"> </w:t>
      </w:r>
      <w:r>
        <w:rPr>
          <w:sz w:val="24"/>
        </w:rPr>
        <w:t>текста;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spacing w:before="3"/>
        <w:ind w:left="2279" w:hanging="630"/>
        <w:rPr>
          <w:sz w:val="24"/>
        </w:rPr>
      </w:pPr>
      <w:r>
        <w:rPr>
          <w:sz w:val="24"/>
        </w:rPr>
        <w:t>понимать</w:t>
      </w:r>
      <w:r>
        <w:rPr>
          <w:spacing w:val="-8"/>
          <w:sz w:val="24"/>
        </w:rPr>
        <w:t xml:space="preserve"> </w:t>
      </w:r>
      <w:r>
        <w:rPr>
          <w:sz w:val="24"/>
        </w:rPr>
        <w:t>прослушанный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spacing w:before="197"/>
        <w:ind w:left="2279" w:hanging="630"/>
        <w:rPr>
          <w:sz w:val="24"/>
        </w:rPr>
      </w:pPr>
      <w:r>
        <w:rPr>
          <w:sz w:val="24"/>
        </w:rPr>
        <w:t>отвечать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spacing w:before="199"/>
        <w:ind w:left="2279" w:hanging="630"/>
        <w:rPr>
          <w:sz w:val="24"/>
        </w:rPr>
      </w:pPr>
      <w:r>
        <w:rPr>
          <w:sz w:val="24"/>
        </w:rPr>
        <w:t>находить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6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6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5"/>
          <w:sz w:val="24"/>
        </w:rPr>
        <w:t xml:space="preserve"> </w:t>
      </w:r>
      <w:r>
        <w:rPr>
          <w:sz w:val="24"/>
        </w:rPr>
        <w:t>требует</w:t>
      </w:r>
      <w:r>
        <w:rPr>
          <w:spacing w:val="-2"/>
          <w:sz w:val="24"/>
        </w:rPr>
        <w:t xml:space="preserve"> </w:t>
      </w:r>
      <w:r>
        <w:rPr>
          <w:sz w:val="24"/>
        </w:rPr>
        <w:t>уточнения;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spacing w:before="197"/>
        <w:ind w:left="2279" w:hanging="630"/>
        <w:rPr>
          <w:sz w:val="24"/>
        </w:rPr>
      </w:pPr>
      <w:r>
        <w:rPr>
          <w:sz w:val="24"/>
        </w:rPr>
        <w:t>составлять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набора</w:t>
      </w:r>
      <w:r>
        <w:rPr>
          <w:spacing w:val="-4"/>
          <w:sz w:val="24"/>
        </w:rPr>
        <w:t xml:space="preserve"> </w:t>
      </w:r>
      <w:r>
        <w:rPr>
          <w:sz w:val="24"/>
        </w:rPr>
        <w:t>форм</w:t>
      </w:r>
      <w:r>
        <w:rPr>
          <w:spacing w:val="-4"/>
          <w:sz w:val="24"/>
        </w:rPr>
        <w:t xml:space="preserve"> </w:t>
      </w:r>
      <w:r>
        <w:rPr>
          <w:sz w:val="24"/>
        </w:rPr>
        <w:t>слов;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spacing w:before="199" w:line="360" w:lineRule="auto"/>
        <w:ind w:right="1486" w:firstLine="681"/>
        <w:rPr>
          <w:sz w:val="24"/>
        </w:rPr>
      </w:pPr>
      <w:r>
        <w:rPr>
          <w:sz w:val="24"/>
        </w:rPr>
        <w:t>устно</w:t>
      </w:r>
      <w:r>
        <w:rPr>
          <w:spacing w:val="-7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3–5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сюжетным</w:t>
      </w:r>
      <w:r>
        <w:rPr>
          <w:spacing w:val="-4"/>
          <w:sz w:val="24"/>
        </w:rPr>
        <w:t xml:space="preserve"> </w:t>
      </w:r>
      <w:r>
        <w:rPr>
          <w:sz w:val="24"/>
        </w:rPr>
        <w:t>картинкам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наблюдениям;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spacing w:before="58" w:line="360" w:lineRule="auto"/>
        <w:ind w:right="1079" w:firstLine="681"/>
        <w:rPr>
          <w:sz w:val="24"/>
        </w:rPr>
      </w:pPr>
      <w:r>
        <w:rPr>
          <w:sz w:val="24"/>
        </w:rPr>
        <w:t>определять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(с</w:t>
      </w:r>
      <w:r>
        <w:rPr>
          <w:spacing w:val="-5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6"/>
          <w:sz w:val="24"/>
        </w:rPr>
        <w:t xml:space="preserve"> </w:t>
      </w:r>
      <w:r>
        <w:rPr>
          <w:sz w:val="24"/>
        </w:rPr>
        <w:t>учителя)</w:t>
      </w:r>
      <w:r>
        <w:rPr>
          <w:spacing w:val="-4"/>
          <w:sz w:val="24"/>
        </w:rPr>
        <w:t xml:space="preserve"> </w:t>
      </w:r>
      <w:r>
        <w:rPr>
          <w:sz w:val="24"/>
        </w:rPr>
        <w:t>тему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-5"/>
          <w:sz w:val="24"/>
        </w:rPr>
        <w:t xml:space="preserve"> </w:t>
      </w:r>
      <w:r>
        <w:rPr>
          <w:sz w:val="24"/>
        </w:rPr>
        <w:t>мысль</w:t>
      </w:r>
      <w:r>
        <w:rPr>
          <w:spacing w:val="-5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прослушанного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spacing w:before="60"/>
        <w:ind w:left="2279" w:hanging="630"/>
        <w:rPr>
          <w:sz w:val="24"/>
        </w:rPr>
      </w:pPr>
      <w:r>
        <w:rPr>
          <w:sz w:val="24"/>
        </w:rPr>
        <w:t>характеризовать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7"/>
          <w:sz w:val="24"/>
        </w:rPr>
        <w:t xml:space="preserve"> </w:t>
      </w:r>
      <w:r>
        <w:rPr>
          <w:sz w:val="24"/>
        </w:rPr>
        <w:t>героя;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spacing w:before="199"/>
        <w:ind w:left="2279" w:hanging="630"/>
        <w:rPr>
          <w:sz w:val="24"/>
        </w:rPr>
      </w:pPr>
      <w:r>
        <w:rPr>
          <w:sz w:val="24"/>
        </w:rPr>
        <w:t>читать</w:t>
      </w:r>
      <w:r>
        <w:rPr>
          <w:spacing w:val="-7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-6"/>
          <w:sz w:val="24"/>
        </w:rPr>
        <w:t xml:space="preserve"> </w:t>
      </w:r>
      <w:r>
        <w:rPr>
          <w:sz w:val="24"/>
        </w:rPr>
        <w:t>1–2</w:t>
      </w:r>
      <w:r>
        <w:rPr>
          <w:spacing w:val="-5"/>
          <w:sz w:val="24"/>
        </w:rPr>
        <w:t xml:space="preserve"> </w:t>
      </w:r>
      <w:r>
        <w:rPr>
          <w:sz w:val="24"/>
        </w:rPr>
        <w:t>стихотворения</w:t>
      </w:r>
      <w:r>
        <w:rPr>
          <w:spacing w:val="-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авторов;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spacing w:before="202"/>
        <w:ind w:left="2279" w:hanging="630"/>
        <w:rPr>
          <w:sz w:val="24"/>
        </w:rPr>
      </w:pPr>
      <w:r>
        <w:rPr>
          <w:sz w:val="24"/>
        </w:rPr>
        <w:t>выбирать</w:t>
      </w:r>
      <w:r>
        <w:rPr>
          <w:spacing w:val="-5"/>
          <w:sz w:val="24"/>
        </w:rPr>
        <w:t xml:space="preserve"> </w:t>
      </w:r>
      <w:r>
        <w:rPr>
          <w:sz w:val="24"/>
        </w:rPr>
        <w:t>книгу</w:t>
      </w:r>
      <w:r>
        <w:rPr>
          <w:spacing w:val="-10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совету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учителя;</w:t>
      </w:r>
    </w:p>
    <w:p w:rsidR="00626071" w:rsidRDefault="00626071">
      <w:pPr>
        <w:rPr>
          <w:sz w:val="24"/>
        </w:rPr>
        <w:sectPr w:rsidR="00626071">
          <w:footerReference w:type="default" r:id="rId18"/>
          <w:pgSz w:w="11900" w:h="16850"/>
          <w:pgMar w:top="440" w:right="440" w:bottom="820" w:left="440" w:header="0" w:footer="628" w:gutter="0"/>
          <w:pgNumType w:start="148"/>
          <w:cols w:space="720"/>
        </w:sectPr>
      </w:pP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spacing w:before="74"/>
        <w:ind w:left="2279" w:hanging="630"/>
        <w:rPr>
          <w:sz w:val="24"/>
        </w:rPr>
      </w:pPr>
      <w:r>
        <w:rPr>
          <w:sz w:val="24"/>
        </w:rPr>
        <w:lastRenderedPageBreak/>
        <w:t>выполнять</w:t>
      </w:r>
      <w:r>
        <w:rPr>
          <w:spacing w:val="-6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4"/>
          <w:sz w:val="24"/>
        </w:rPr>
        <w:t xml:space="preserve"> </w:t>
      </w:r>
      <w:r>
        <w:rPr>
          <w:sz w:val="24"/>
        </w:rPr>
        <w:t>тетради;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spacing w:before="197" w:line="362" w:lineRule="auto"/>
        <w:ind w:right="1169" w:firstLine="681"/>
        <w:rPr>
          <w:sz w:val="24"/>
        </w:rPr>
      </w:pPr>
      <w:r>
        <w:rPr>
          <w:sz w:val="24"/>
        </w:rPr>
        <w:t>различать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8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жанры</w:t>
      </w:r>
      <w:r>
        <w:rPr>
          <w:spacing w:val="-7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7"/>
          <w:sz w:val="24"/>
        </w:rPr>
        <w:t xml:space="preserve"> </w:t>
      </w:r>
      <w:r>
        <w:rPr>
          <w:sz w:val="24"/>
        </w:rPr>
        <w:t>(считалки,</w:t>
      </w:r>
      <w:r>
        <w:rPr>
          <w:spacing w:val="-6"/>
          <w:sz w:val="24"/>
        </w:rPr>
        <w:t xml:space="preserve"> </w:t>
      </w:r>
      <w:r>
        <w:rPr>
          <w:sz w:val="24"/>
        </w:rPr>
        <w:t>заклички)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художественнойлитературы</w:t>
      </w:r>
      <w:r>
        <w:rPr>
          <w:spacing w:val="-1"/>
          <w:sz w:val="24"/>
        </w:rPr>
        <w:t xml:space="preserve"> </w:t>
      </w:r>
      <w:r>
        <w:rPr>
          <w:sz w:val="24"/>
        </w:rPr>
        <w:t>(рассказы, стихотворения);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spacing w:line="360" w:lineRule="auto"/>
        <w:ind w:right="2009" w:firstLine="681"/>
        <w:rPr>
          <w:sz w:val="24"/>
        </w:rPr>
      </w:pPr>
      <w:r>
        <w:rPr>
          <w:sz w:val="24"/>
        </w:rPr>
        <w:t>отличать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прозаическое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стихотворного,</w:t>
      </w:r>
      <w:r>
        <w:rPr>
          <w:spacing w:val="-4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особенности стихотворногопроизведения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(рифма);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spacing w:line="360" w:lineRule="auto"/>
        <w:ind w:right="2442" w:firstLine="681"/>
        <w:rPr>
          <w:sz w:val="24"/>
        </w:rPr>
      </w:pPr>
      <w:r>
        <w:rPr>
          <w:sz w:val="24"/>
        </w:rPr>
        <w:t>находить</w:t>
      </w:r>
      <w:r>
        <w:rPr>
          <w:spacing w:val="-1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1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8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57"/>
          <w:sz w:val="24"/>
        </w:rPr>
        <w:t xml:space="preserve"> </w:t>
      </w:r>
      <w:r>
        <w:rPr>
          <w:sz w:val="24"/>
        </w:rPr>
        <w:t>(уменьшительно-ласкательнаяформа</w:t>
      </w:r>
      <w:r>
        <w:rPr>
          <w:spacing w:val="-3"/>
          <w:sz w:val="24"/>
        </w:rPr>
        <w:t xml:space="preserve"> </w:t>
      </w:r>
      <w:r>
        <w:rPr>
          <w:sz w:val="24"/>
        </w:rPr>
        <w:t>слов);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ind w:left="2279" w:hanging="630"/>
        <w:rPr>
          <w:sz w:val="24"/>
        </w:rPr>
      </w:pPr>
      <w:r>
        <w:rPr>
          <w:sz w:val="24"/>
        </w:rPr>
        <w:t>выразительно</w:t>
      </w:r>
      <w:r>
        <w:rPr>
          <w:spacing w:val="-9"/>
          <w:sz w:val="24"/>
        </w:rPr>
        <w:t xml:space="preserve"> </w:t>
      </w:r>
      <w:r>
        <w:rPr>
          <w:sz w:val="24"/>
        </w:rPr>
        <w:t>читать;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spacing w:before="192" w:line="360" w:lineRule="auto"/>
        <w:ind w:right="1220" w:firstLine="681"/>
        <w:rPr>
          <w:sz w:val="24"/>
        </w:rPr>
      </w:pP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устное</w:t>
      </w:r>
      <w:r>
        <w:rPr>
          <w:spacing w:val="-6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(2–3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предложения)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заданную</w:t>
      </w:r>
      <w:r>
        <w:rPr>
          <w:spacing w:val="-5"/>
          <w:sz w:val="24"/>
        </w:rPr>
        <w:t xml:space="preserve"> </w:t>
      </w:r>
      <w:r>
        <w:rPr>
          <w:sz w:val="24"/>
        </w:rPr>
        <w:t>тему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образцу</w:t>
      </w:r>
      <w:r>
        <w:rPr>
          <w:spacing w:val="-11"/>
          <w:sz w:val="24"/>
        </w:rPr>
        <w:t xml:space="preserve"> </w:t>
      </w:r>
      <w:r>
        <w:rPr>
          <w:sz w:val="24"/>
        </w:rPr>
        <w:t>(на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основепрочитанного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прослушанного произведения);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ind w:left="2279" w:hanging="630"/>
        <w:rPr>
          <w:sz w:val="24"/>
        </w:rPr>
      </w:pPr>
      <w:r>
        <w:rPr>
          <w:sz w:val="24"/>
        </w:rPr>
        <w:t>анализировать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иллюстрации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сюжет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соответствующим</w:t>
      </w:r>
    </w:p>
    <w:p w:rsidR="00626071" w:rsidRDefault="00715DBD">
      <w:pPr>
        <w:pStyle w:val="a3"/>
        <w:spacing w:before="137"/>
        <w:ind w:left="969"/>
      </w:pPr>
      <w:r>
        <w:t>фрагментом</w:t>
      </w:r>
      <w:r>
        <w:rPr>
          <w:spacing w:val="-3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сосновной</w:t>
      </w:r>
      <w:r>
        <w:rPr>
          <w:spacing w:val="-2"/>
        </w:rPr>
        <w:t xml:space="preserve"> </w:t>
      </w:r>
      <w:r>
        <w:t>мыслью</w:t>
      </w:r>
      <w:r>
        <w:rPr>
          <w:spacing w:val="-2"/>
        </w:rPr>
        <w:t xml:space="preserve"> </w:t>
      </w:r>
      <w:r>
        <w:t>(чувством,</w:t>
      </w:r>
      <w:r>
        <w:rPr>
          <w:spacing w:val="-3"/>
        </w:rPr>
        <w:t xml:space="preserve"> </w:t>
      </w:r>
      <w:r>
        <w:t>переживанием),</w:t>
      </w:r>
      <w:r>
        <w:rPr>
          <w:spacing w:val="-1"/>
        </w:rPr>
        <w:t xml:space="preserve"> </w:t>
      </w:r>
      <w:r>
        <w:t>выраженной в</w:t>
      </w:r>
      <w:r>
        <w:rPr>
          <w:spacing w:val="-3"/>
        </w:rPr>
        <w:t xml:space="preserve"> </w:t>
      </w:r>
      <w:r>
        <w:t>тексте.</w:t>
      </w:r>
    </w:p>
    <w:p w:rsidR="00626071" w:rsidRDefault="00626071">
      <w:pPr>
        <w:pStyle w:val="a3"/>
        <w:ind w:left="0"/>
        <w:rPr>
          <w:sz w:val="29"/>
        </w:rPr>
      </w:pPr>
    </w:p>
    <w:p w:rsidR="00626071" w:rsidRDefault="00715DBD" w:rsidP="00E0235C">
      <w:pPr>
        <w:pStyle w:val="Heading1"/>
        <w:numPr>
          <w:ilvl w:val="0"/>
          <w:numId w:val="32"/>
        </w:numPr>
        <w:tabs>
          <w:tab w:val="left" w:pos="1559"/>
          <w:tab w:val="left" w:pos="1560"/>
        </w:tabs>
        <w:spacing w:before="0"/>
        <w:ind w:hanging="474"/>
      </w:pPr>
      <w:r>
        <w:t>КЛАСС</w:t>
      </w:r>
    </w:p>
    <w:p w:rsidR="00626071" w:rsidRDefault="00626071">
      <w:pPr>
        <w:pStyle w:val="a3"/>
        <w:spacing w:before="1"/>
        <w:ind w:left="0"/>
        <w:rPr>
          <w:b/>
          <w:sz w:val="25"/>
        </w:rPr>
      </w:pPr>
    </w:p>
    <w:p w:rsidR="00626071" w:rsidRDefault="00715DBD">
      <w:pPr>
        <w:pStyle w:val="a3"/>
        <w:ind w:left="1086"/>
      </w:pPr>
      <w:r>
        <w:t>Обучающийся</w:t>
      </w:r>
      <w:r>
        <w:rPr>
          <w:spacing w:val="-11"/>
        </w:rPr>
        <w:t xml:space="preserve"> </w:t>
      </w:r>
      <w:r>
        <w:t>научится: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spacing w:before="197" w:line="362" w:lineRule="auto"/>
        <w:ind w:right="365" w:firstLine="681"/>
        <w:rPr>
          <w:sz w:val="24"/>
        </w:rPr>
      </w:pPr>
      <w:r>
        <w:rPr>
          <w:sz w:val="24"/>
        </w:rPr>
        <w:t>читать</w:t>
      </w:r>
      <w:r>
        <w:rPr>
          <w:spacing w:val="-3"/>
          <w:sz w:val="24"/>
        </w:rPr>
        <w:t xml:space="preserve"> </w:t>
      </w:r>
      <w:r>
        <w:rPr>
          <w:sz w:val="24"/>
        </w:rPr>
        <w:t>вслух</w:t>
      </w:r>
      <w:r>
        <w:rPr>
          <w:spacing w:val="-2"/>
          <w:sz w:val="24"/>
        </w:rPr>
        <w:t xml:space="preserve"> </w:t>
      </w:r>
      <w:r>
        <w:rPr>
          <w:sz w:val="24"/>
        </w:rPr>
        <w:t>(владеть</w:t>
      </w:r>
      <w:r>
        <w:rPr>
          <w:spacing w:val="-3"/>
          <w:sz w:val="24"/>
        </w:rPr>
        <w:t xml:space="preserve"> </w:t>
      </w:r>
      <w:r>
        <w:rPr>
          <w:sz w:val="24"/>
        </w:rPr>
        <w:t>техникой</w:t>
      </w:r>
      <w:r>
        <w:rPr>
          <w:spacing w:val="-3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вслух</w:t>
      </w:r>
      <w:r>
        <w:rPr>
          <w:spacing w:val="-2"/>
          <w:sz w:val="24"/>
        </w:rPr>
        <w:t xml:space="preserve"> </w:t>
      </w:r>
      <w:r>
        <w:rPr>
          <w:sz w:val="24"/>
        </w:rPr>
        <w:t>целыми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словами без пропусков и перестановок букв и слогов, с соблюдением при чтении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орфоэпических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интонационныхнорм),</w:t>
      </w:r>
      <w:r>
        <w:rPr>
          <w:spacing w:val="-1"/>
          <w:sz w:val="24"/>
        </w:rPr>
        <w:t xml:space="preserve"> </w:t>
      </w:r>
      <w:r>
        <w:rPr>
          <w:sz w:val="24"/>
        </w:rPr>
        <w:t>уметь переходить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вслух к</w:t>
      </w:r>
      <w:r>
        <w:rPr>
          <w:spacing w:val="-2"/>
          <w:sz w:val="24"/>
        </w:rPr>
        <w:t xml:space="preserve"> </w:t>
      </w:r>
      <w:r>
        <w:rPr>
          <w:sz w:val="24"/>
        </w:rPr>
        <w:t>чтению</w:t>
      </w:r>
      <w:r>
        <w:rPr>
          <w:spacing w:val="-4"/>
          <w:sz w:val="24"/>
        </w:rPr>
        <w:t xml:space="preserve"> </w:t>
      </w:r>
      <w:r>
        <w:rPr>
          <w:sz w:val="24"/>
        </w:rPr>
        <w:t>про</w:t>
      </w:r>
      <w:r>
        <w:rPr>
          <w:spacing w:val="-2"/>
          <w:sz w:val="24"/>
        </w:rPr>
        <w:t xml:space="preserve"> </w:t>
      </w:r>
      <w:r>
        <w:rPr>
          <w:sz w:val="24"/>
        </w:rPr>
        <w:t>себя;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spacing w:line="269" w:lineRule="exact"/>
        <w:ind w:left="2279" w:hanging="630"/>
        <w:rPr>
          <w:sz w:val="24"/>
        </w:rPr>
      </w:pPr>
      <w:r>
        <w:rPr>
          <w:sz w:val="24"/>
        </w:rPr>
        <w:t>понимать</w:t>
      </w:r>
      <w:r>
        <w:rPr>
          <w:spacing w:val="-6"/>
          <w:sz w:val="24"/>
        </w:rPr>
        <w:t xml:space="preserve"> </w:t>
      </w:r>
      <w:r>
        <w:rPr>
          <w:sz w:val="24"/>
        </w:rPr>
        <w:t>смысл</w:t>
      </w:r>
      <w:r>
        <w:rPr>
          <w:spacing w:val="-6"/>
          <w:sz w:val="24"/>
        </w:rPr>
        <w:t xml:space="preserve"> </w:t>
      </w:r>
      <w:r>
        <w:rPr>
          <w:sz w:val="24"/>
        </w:rPr>
        <w:t>прочитанных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воспринятых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слух;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spacing w:before="199" w:line="360" w:lineRule="auto"/>
        <w:ind w:right="224" w:firstLine="681"/>
        <w:rPr>
          <w:sz w:val="24"/>
        </w:rPr>
      </w:pPr>
      <w:r>
        <w:rPr>
          <w:sz w:val="24"/>
        </w:rPr>
        <w:t>задавать</w:t>
      </w:r>
      <w:r>
        <w:rPr>
          <w:spacing w:val="-8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фактическому</w:t>
      </w:r>
      <w:r>
        <w:rPr>
          <w:spacing w:val="-9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-9"/>
          <w:sz w:val="24"/>
        </w:rPr>
        <w:t xml:space="preserve"> </w:t>
      </w:r>
      <w:r>
        <w:rPr>
          <w:sz w:val="24"/>
        </w:rPr>
        <w:t>произведения;</w:t>
      </w:r>
      <w:r>
        <w:rPr>
          <w:spacing w:val="-6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беседе</w:t>
      </w:r>
      <w:r>
        <w:rPr>
          <w:spacing w:val="-57"/>
          <w:sz w:val="24"/>
        </w:rPr>
        <w:t xml:space="preserve"> </w:t>
      </w:r>
      <w:r>
        <w:rPr>
          <w:sz w:val="24"/>
        </w:rPr>
        <w:t>попрочитанному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тексту;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ind w:left="2279" w:hanging="630"/>
        <w:rPr>
          <w:sz w:val="24"/>
        </w:rPr>
      </w:pPr>
      <w:r>
        <w:rPr>
          <w:sz w:val="24"/>
        </w:rPr>
        <w:t>самостоятельно</w:t>
      </w:r>
      <w:r>
        <w:rPr>
          <w:spacing w:val="-7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7"/>
          <w:sz w:val="24"/>
        </w:rPr>
        <w:t xml:space="preserve"> </w:t>
      </w:r>
      <w:r>
        <w:rPr>
          <w:sz w:val="24"/>
        </w:rPr>
        <w:t>тему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-7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-7"/>
          <w:sz w:val="24"/>
        </w:rPr>
        <w:t xml:space="preserve"> </w:t>
      </w:r>
      <w:r>
        <w:rPr>
          <w:sz w:val="24"/>
        </w:rPr>
        <w:t>мысль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произведения;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spacing w:before="197"/>
        <w:ind w:left="2279" w:hanging="630"/>
        <w:rPr>
          <w:sz w:val="24"/>
        </w:rPr>
      </w:pPr>
      <w:r>
        <w:rPr>
          <w:sz w:val="24"/>
        </w:rPr>
        <w:t>определять</w:t>
      </w:r>
      <w:r>
        <w:rPr>
          <w:spacing w:val="-10"/>
          <w:sz w:val="24"/>
        </w:rPr>
        <w:t xml:space="preserve"> </w:t>
      </w:r>
      <w:r>
        <w:rPr>
          <w:sz w:val="24"/>
        </w:rPr>
        <w:t>хронологическую</w:t>
      </w:r>
      <w:r>
        <w:rPr>
          <w:spacing w:val="-7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произведении;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spacing w:before="199" w:line="360" w:lineRule="auto"/>
        <w:ind w:right="780" w:firstLine="681"/>
        <w:rPr>
          <w:sz w:val="24"/>
        </w:rPr>
      </w:pPr>
      <w:r>
        <w:rPr>
          <w:sz w:val="24"/>
        </w:rPr>
        <w:t>сопоставлять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название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его</w:t>
      </w:r>
      <w:r>
        <w:rPr>
          <w:spacing w:val="-5"/>
          <w:sz w:val="24"/>
        </w:rPr>
        <w:t xml:space="preserve"> </w:t>
      </w:r>
      <w:r>
        <w:rPr>
          <w:sz w:val="24"/>
        </w:rPr>
        <w:t>темой</w:t>
      </w:r>
      <w:r>
        <w:rPr>
          <w:spacing w:val="-5"/>
          <w:sz w:val="24"/>
        </w:rPr>
        <w:t xml:space="preserve"> </w:t>
      </w:r>
      <w:r>
        <w:rPr>
          <w:sz w:val="24"/>
        </w:rPr>
        <w:t>(о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сверстниках,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добре,</w:t>
      </w:r>
      <w:r>
        <w:rPr>
          <w:spacing w:val="-4"/>
          <w:sz w:val="24"/>
        </w:rPr>
        <w:t xml:space="preserve"> </w:t>
      </w:r>
      <w:r>
        <w:rPr>
          <w:sz w:val="24"/>
        </w:rPr>
        <w:t>зле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</w:t>
      </w:r>
      <w:r>
        <w:rPr>
          <w:spacing w:val="-3"/>
          <w:sz w:val="24"/>
        </w:rPr>
        <w:t xml:space="preserve"> </w:t>
      </w:r>
      <w:r>
        <w:rPr>
          <w:sz w:val="24"/>
        </w:rPr>
        <w:t>д.);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spacing w:before="61" w:line="360" w:lineRule="auto"/>
        <w:ind w:right="1237" w:firstLine="681"/>
        <w:rPr>
          <w:sz w:val="24"/>
        </w:rPr>
      </w:pPr>
      <w:r>
        <w:rPr>
          <w:sz w:val="24"/>
        </w:rPr>
        <w:t>строить</w:t>
      </w:r>
      <w:r>
        <w:rPr>
          <w:spacing w:val="-8"/>
          <w:sz w:val="24"/>
        </w:rPr>
        <w:t xml:space="preserve"> </w:t>
      </w:r>
      <w:r>
        <w:rPr>
          <w:sz w:val="24"/>
        </w:rPr>
        <w:t>короткое</w:t>
      </w:r>
      <w:r>
        <w:rPr>
          <w:spacing w:val="-5"/>
          <w:sz w:val="24"/>
        </w:rPr>
        <w:t xml:space="preserve"> </w:t>
      </w:r>
      <w:r>
        <w:rPr>
          <w:sz w:val="24"/>
        </w:rPr>
        <w:t>монологическое</w:t>
      </w:r>
      <w:r>
        <w:rPr>
          <w:spacing w:val="-6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(краткий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развернутый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вопросучителя);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ind w:left="2279" w:hanging="630"/>
        <w:rPr>
          <w:sz w:val="24"/>
        </w:rPr>
      </w:pPr>
      <w:r>
        <w:rPr>
          <w:sz w:val="24"/>
        </w:rPr>
        <w:t>уметь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4"/>
          <w:sz w:val="24"/>
        </w:rPr>
        <w:t xml:space="preserve"> </w:t>
      </w:r>
      <w:r>
        <w:rPr>
          <w:sz w:val="24"/>
        </w:rPr>
        <w:t>героя,</w:t>
      </w:r>
      <w:r>
        <w:rPr>
          <w:spacing w:val="-7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10"/>
          <w:sz w:val="24"/>
        </w:rPr>
        <w:t xml:space="preserve"> </w:t>
      </w:r>
      <w:r>
        <w:rPr>
          <w:sz w:val="24"/>
        </w:rPr>
        <w:t>его</w:t>
      </w:r>
      <w:r>
        <w:rPr>
          <w:spacing w:val="-7"/>
          <w:sz w:val="24"/>
        </w:rPr>
        <w:t xml:space="preserve"> </w:t>
      </w:r>
      <w:r>
        <w:rPr>
          <w:sz w:val="24"/>
        </w:rPr>
        <w:t>поступкам;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spacing w:before="197"/>
        <w:ind w:left="2279" w:hanging="630"/>
        <w:rPr>
          <w:sz w:val="24"/>
        </w:rPr>
      </w:pPr>
      <w:r>
        <w:rPr>
          <w:sz w:val="24"/>
        </w:rPr>
        <w:t>читать</w:t>
      </w:r>
      <w:r>
        <w:rPr>
          <w:spacing w:val="-7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-6"/>
          <w:sz w:val="24"/>
        </w:rPr>
        <w:t xml:space="preserve"> </w:t>
      </w:r>
      <w:r>
        <w:rPr>
          <w:sz w:val="24"/>
        </w:rPr>
        <w:t>2–3</w:t>
      </w:r>
      <w:r>
        <w:rPr>
          <w:spacing w:val="-5"/>
          <w:sz w:val="24"/>
        </w:rPr>
        <w:t xml:space="preserve"> </w:t>
      </w:r>
      <w:r>
        <w:rPr>
          <w:sz w:val="24"/>
        </w:rPr>
        <w:t>стихотворения</w:t>
      </w:r>
      <w:r>
        <w:rPr>
          <w:spacing w:val="-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авторов;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spacing w:before="199" w:line="360" w:lineRule="auto"/>
        <w:ind w:right="331" w:firstLine="681"/>
        <w:rPr>
          <w:sz w:val="24"/>
        </w:rPr>
      </w:pPr>
      <w:r>
        <w:rPr>
          <w:sz w:val="24"/>
        </w:rPr>
        <w:t>ориентироваться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книге,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учебнике,</w:t>
      </w:r>
      <w:r>
        <w:rPr>
          <w:spacing w:val="-5"/>
          <w:sz w:val="24"/>
        </w:rPr>
        <w:t xml:space="preserve"> </w:t>
      </w:r>
      <w:r>
        <w:rPr>
          <w:sz w:val="24"/>
        </w:rPr>
        <w:t>опираясь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ее</w:t>
      </w:r>
      <w:r>
        <w:rPr>
          <w:spacing w:val="-7"/>
          <w:sz w:val="24"/>
        </w:rPr>
        <w:t xml:space="preserve"> </w:t>
      </w:r>
      <w:r>
        <w:rPr>
          <w:sz w:val="24"/>
        </w:rPr>
        <w:t>аппарат</w:t>
      </w:r>
      <w:r>
        <w:rPr>
          <w:spacing w:val="-6"/>
          <w:sz w:val="24"/>
        </w:rPr>
        <w:t xml:space="preserve"> </w:t>
      </w:r>
      <w:r>
        <w:rPr>
          <w:sz w:val="24"/>
        </w:rPr>
        <w:t>(обложку,</w:t>
      </w:r>
      <w:r>
        <w:rPr>
          <w:spacing w:val="-4"/>
          <w:sz w:val="24"/>
        </w:rPr>
        <w:t xml:space="preserve"> </w:t>
      </w:r>
      <w:r>
        <w:rPr>
          <w:sz w:val="24"/>
        </w:rPr>
        <w:t>оглавление,</w:t>
      </w:r>
      <w:r>
        <w:rPr>
          <w:spacing w:val="-57"/>
          <w:sz w:val="24"/>
        </w:rPr>
        <w:t xml:space="preserve"> </w:t>
      </w:r>
      <w:r>
        <w:rPr>
          <w:sz w:val="24"/>
        </w:rPr>
        <w:t>иллюстрации);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spacing w:before="60" w:line="360" w:lineRule="auto"/>
        <w:ind w:right="914" w:firstLine="681"/>
        <w:rPr>
          <w:sz w:val="24"/>
        </w:rPr>
      </w:pPr>
      <w:r>
        <w:rPr>
          <w:sz w:val="24"/>
        </w:rPr>
        <w:t>различать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жанры</w:t>
      </w:r>
      <w:r>
        <w:rPr>
          <w:spacing w:val="-6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7"/>
          <w:sz w:val="24"/>
        </w:rPr>
        <w:t xml:space="preserve"> </w:t>
      </w:r>
      <w:r>
        <w:rPr>
          <w:sz w:val="24"/>
        </w:rPr>
        <w:t>(пословицы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поговорки,</w:t>
      </w:r>
      <w:r>
        <w:rPr>
          <w:spacing w:val="-57"/>
          <w:sz w:val="24"/>
        </w:rPr>
        <w:t xml:space="preserve"> </w:t>
      </w:r>
      <w:r>
        <w:rPr>
          <w:sz w:val="24"/>
        </w:rPr>
        <w:t>загадки);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  <w:tab w:val="left" w:pos="3453"/>
          <w:tab w:val="left" w:pos="3799"/>
          <w:tab w:val="left" w:pos="4677"/>
          <w:tab w:val="left" w:pos="5796"/>
          <w:tab w:val="left" w:pos="7723"/>
          <w:tab w:val="left" w:pos="9709"/>
        </w:tabs>
        <w:spacing w:before="60" w:line="360" w:lineRule="auto"/>
        <w:ind w:right="113" w:firstLine="681"/>
        <w:rPr>
          <w:sz w:val="24"/>
        </w:rPr>
      </w:pPr>
      <w:r>
        <w:rPr>
          <w:sz w:val="24"/>
        </w:rPr>
        <w:t>находить</w:t>
      </w:r>
      <w:r>
        <w:rPr>
          <w:sz w:val="24"/>
        </w:rPr>
        <w:tab/>
        <w:t>в</w:t>
      </w:r>
      <w:r>
        <w:rPr>
          <w:sz w:val="24"/>
        </w:rPr>
        <w:tab/>
        <w:t>тексте</w:t>
      </w:r>
      <w:r>
        <w:rPr>
          <w:sz w:val="24"/>
        </w:rPr>
        <w:tab/>
        <w:t>средства</w:t>
      </w:r>
      <w:r>
        <w:rPr>
          <w:sz w:val="24"/>
        </w:rPr>
        <w:tab/>
        <w:t>художественной</w:t>
      </w:r>
      <w:r>
        <w:rPr>
          <w:sz w:val="24"/>
        </w:rPr>
        <w:tab/>
        <w:t>выразительности</w:t>
      </w:r>
      <w:r>
        <w:rPr>
          <w:sz w:val="24"/>
        </w:rPr>
        <w:tab/>
      </w:r>
      <w:r>
        <w:rPr>
          <w:spacing w:val="-1"/>
          <w:sz w:val="24"/>
        </w:rPr>
        <w:t>(синонимы,</w:t>
      </w:r>
      <w:r>
        <w:rPr>
          <w:spacing w:val="-57"/>
          <w:sz w:val="24"/>
        </w:rPr>
        <w:t xml:space="preserve"> </w:t>
      </w:r>
      <w:r>
        <w:rPr>
          <w:sz w:val="24"/>
        </w:rPr>
        <w:t>антонимы);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spacing w:before="61"/>
        <w:ind w:left="2279" w:hanging="630"/>
        <w:rPr>
          <w:sz w:val="24"/>
        </w:rPr>
      </w:pPr>
      <w:r>
        <w:rPr>
          <w:sz w:val="24"/>
        </w:rPr>
        <w:t>читать</w:t>
      </w:r>
      <w:r>
        <w:rPr>
          <w:spacing w:val="-8"/>
          <w:sz w:val="24"/>
        </w:rPr>
        <w:t xml:space="preserve"> </w:t>
      </w:r>
      <w:r>
        <w:rPr>
          <w:sz w:val="24"/>
        </w:rPr>
        <w:t>художественное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ролям;</w:t>
      </w:r>
    </w:p>
    <w:p w:rsidR="00626071" w:rsidRDefault="00626071">
      <w:pPr>
        <w:rPr>
          <w:sz w:val="24"/>
        </w:rPr>
        <w:sectPr w:rsidR="00626071">
          <w:pgSz w:w="11900" w:h="16850"/>
          <w:pgMar w:top="440" w:right="440" w:bottom="820" w:left="440" w:header="0" w:footer="628" w:gutter="0"/>
          <w:cols w:space="720"/>
        </w:sectPr>
      </w:pP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80"/>
        </w:tabs>
        <w:spacing w:before="74"/>
        <w:ind w:left="2279" w:hanging="630"/>
        <w:jc w:val="both"/>
        <w:rPr>
          <w:sz w:val="24"/>
        </w:rPr>
      </w:pPr>
      <w:r>
        <w:rPr>
          <w:sz w:val="24"/>
        </w:rPr>
        <w:lastRenderedPageBreak/>
        <w:t>пересказывать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-6"/>
          <w:sz w:val="24"/>
        </w:rPr>
        <w:t xml:space="preserve"> </w:t>
      </w:r>
      <w:r>
        <w:rPr>
          <w:sz w:val="24"/>
        </w:rPr>
        <w:t>лица</w:t>
      </w:r>
      <w:r>
        <w:rPr>
          <w:spacing w:val="-8"/>
          <w:sz w:val="24"/>
        </w:rPr>
        <w:t xml:space="preserve"> </w:t>
      </w:r>
      <w:r>
        <w:rPr>
          <w:sz w:val="24"/>
        </w:rPr>
        <w:t>рассказчика;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80"/>
        </w:tabs>
        <w:spacing w:before="197"/>
        <w:ind w:left="2279" w:hanging="630"/>
        <w:jc w:val="both"/>
        <w:rPr>
          <w:sz w:val="24"/>
        </w:rPr>
      </w:pPr>
      <w:r>
        <w:rPr>
          <w:sz w:val="24"/>
        </w:rPr>
        <w:t>писать</w:t>
      </w:r>
      <w:r>
        <w:rPr>
          <w:spacing w:val="-7"/>
          <w:sz w:val="24"/>
        </w:rPr>
        <w:t xml:space="preserve"> </w:t>
      </w:r>
      <w:r>
        <w:rPr>
          <w:sz w:val="24"/>
        </w:rPr>
        <w:t>короткие</w:t>
      </w:r>
      <w:r>
        <w:rPr>
          <w:spacing w:val="-6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личным</w:t>
      </w:r>
      <w:r>
        <w:rPr>
          <w:spacing w:val="-7"/>
          <w:sz w:val="24"/>
        </w:rPr>
        <w:t xml:space="preserve"> </w:t>
      </w:r>
      <w:r>
        <w:rPr>
          <w:sz w:val="24"/>
        </w:rPr>
        <w:t>наблюдениям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впечатлениям.</w:t>
      </w:r>
    </w:p>
    <w:p w:rsidR="00626071" w:rsidRDefault="00715DBD" w:rsidP="00E0235C">
      <w:pPr>
        <w:pStyle w:val="Heading1"/>
        <w:numPr>
          <w:ilvl w:val="0"/>
          <w:numId w:val="32"/>
        </w:numPr>
        <w:tabs>
          <w:tab w:val="left" w:pos="1559"/>
          <w:tab w:val="left" w:pos="1560"/>
        </w:tabs>
        <w:spacing w:before="144"/>
        <w:ind w:hanging="474"/>
      </w:pPr>
      <w:r>
        <w:t>КЛАСС</w:t>
      </w:r>
    </w:p>
    <w:p w:rsidR="00626071" w:rsidRDefault="00626071">
      <w:pPr>
        <w:pStyle w:val="a3"/>
        <w:spacing w:before="3"/>
        <w:ind w:left="0"/>
        <w:rPr>
          <w:b/>
          <w:sz w:val="25"/>
        </w:rPr>
      </w:pPr>
    </w:p>
    <w:p w:rsidR="00626071" w:rsidRDefault="00715DBD">
      <w:pPr>
        <w:pStyle w:val="a3"/>
        <w:ind w:left="1086"/>
        <w:jc w:val="both"/>
      </w:pPr>
      <w:r>
        <w:t>Обучающийся</w:t>
      </w:r>
      <w:r>
        <w:rPr>
          <w:spacing w:val="-11"/>
        </w:rPr>
        <w:t xml:space="preserve"> </w:t>
      </w:r>
      <w:r>
        <w:t>научится: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80"/>
        </w:tabs>
        <w:spacing w:before="197" w:line="360" w:lineRule="auto"/>
        <w:ind w:right="126" w:firstLine="681"/>
        <w:jc w:val="both"/>
        <w:rPr>
          <w:sz w:val="24"/>
        </w:rPr>
      </w:pP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вслух</w:t>
      </w:r>
      <w:r>
        <w:rPr>
          <w:spacing w:val="1"/>
          <w:sz w:val="24"/>
        </w:rPr>
        <w:t xml:space="preserve"> </w:t>
      </w:r>
      <w:r>
        <w:rPr>
          <w:sz w:val="24"/>
        </w:rPr>
        <w:t>(владеть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техникой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вслух</w:t>
      </w:r>
      <w:r>
        <w:rPr>
          <w:spacing w:val="1"/>
          <w:sz w:val="24"/>
        </w:rPr>
        <w:t xml:space="preserve"> </w:t>
      </w:r>
      <w:r>
        <w:rPr>
          <w:sz w:val="24"/>
        </w:rPr>
        <w:t>целыми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словами с переходомна чтение группами слов без пропусков и перестановок букв и слогов, 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орфоэпических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интонационных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норм);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80"/>
        </w:tabs>
        <w:spacing w:line="360" w:lineRule="auto"/>
        <w:ind w:right="130" w:firstLine="681"/>
        <w:jc w:val="both"/>
        <w:rPr>
          <w:sz w:val="24"/>
        </w:rPr>
      </w:pPr>
      <w:r>
        <w:rPr>
          <w:sz w:val="24"/>
        </w:rPr>
        <w:t>в соответствии с учебной задачей обращаться к разным видам чтения (изучающее,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выборочное,ознакомительное);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80"/>
        </w:tabs>
        <w:spacing w:line="360" w:lineRule="auto"/>
        <w:ind w:right="127" w:firstLine="681"/>
        <w:jc w:val="both"/>
        <w:rPr>
          <w:sz w:val="24"/>
        </w:rPr>
      </w:pPr>
      <w:r>
        <w:rPr>
          <w:sz w:val="24"/>
        </w:rPr>
        <w:t>задавать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участвоватьв</w:t>
      </w:r>
      <w:r>
        <w:rPr>
          <w:spacing w:val="-3"/>
          <w:sz w:val="24"/>
        </w:rPr>
        <w:t xml:space="preserve"> </w:t>
      </w:r>
      <w:r>
        <w:rPr>
          <w:sz w:val="24"/>
        </w:rPr>
        <w:t>беседе</w:t>
      </w:r>
      <w:r>
        <w:rPr>
          <w:spacing w:val="-1"/>
          <w:sz w:val="24"/>
        </w:rPr>
        <w:t xml:space="preserve"> </w:t>
      </w:r>
      <w:r>
        <w:rPr>
          <w:sz w:val="24"/>
        </w:rPr>
        <w:t>по прочитанному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тексту;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80"/>
        </w:tabs>
        <w:ind w:left="2279" w:hanging="630"/>
        <w:jc w:val="both"/>
        <w:rPr>
          <w:sz w:val="24"/>
        </w:rPr>
      </w:pPr>
      <w:r>
        <w:rPr>
          <w:sz w:val="24"/>
        </w:rPr>
        <w:t>определять</w:t>
      </w:r>
      <w:r>
        <w:rPr>
          <w:spacing w:val="-7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-7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-6"/>
          <w:sz w:val="24"/>
        </w:rPr>
        <w:t xml:space="preserve"> </w:t>
      </w:r>
      <w:r>
        <w:rPr>
          <w:sz w:val="24"/>
        </w:rPr>
        <w:t>(вместе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учителем);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80"/>
        </w:tabs>
        <w:spacing w:before="204" w:line="360" w:lineRule="auto"/>
        <w:ind w:right="122" w:firstLine="681"/>
        <w:jc w:val="both"/>
        <w:rPr>
          <w:sz w:val="24"/>
        </w:rPr>
      </w:pP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-7"/>
          <w:sz w:val="24"/>
        </w:rPr>
        <w:t xml:space="preserve"> </w:t>
      </w:r>
      <w:r>
        <w:rPr>
          <w:sz w:val="24"/>
        </w:rPr>
        <w:t>татарского литературного</w:t>
      </w:r>
      <w:r>
        <w:rPr>
          <w:spacing w:val="-4"/>
          <w:sz w:val="24"/>
        </w:rPr>
        <w:t xml:space="preserve"> </w:t>
      </w:r>
      <w:r>
        <w:rPr>
          <w:sz w:val="24"/>
        </w:rPr>
        <w:t>языка;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80"/>
        </w:tabs>
        <w:spacing w:before="60" w:line="360" w:lineRule="auto"/>
        <w:ind w:right="127" w:firstLine="681"/>
        <w:jc w:val="both"/>
        <w:rPr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(вопросный,</w:t>
      </w:r>
      <w:r>
        <w:rPr>
          <w:spacing w:val="1"/>
          <w:sz w:val="24"/>
        </w:rPr>
        <w:t xml:space="preserve"> </w:t>
      </w:r>
      <w:r>
        <w:rPr>
          <w:sz w:val="24"/>
        </w:rPr>
        <w:t>номинативный);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(подробно,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выборочно,сжато);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80"/>
        </w:tabs>
        <w:ind w:left="2279" w:hanging="630"/>
        <w:jc w:val="both"/>
        <w:rPr>
          <w:sz w:val="24"/>
        </w:rPr>
      </w:pPr>
      <w:r>
        <w:rPr>
          <w:sz w:val="24"/>
        </w:rPr>
        <w:t>читать</w:t>
      </w:r>
      <w:r>
        <w:rPr>
          <w:spacing w:val="-7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-6"/>
          <w:sz w:val="24"/>
        </w:rPr>
        <w:t xml:space="preserve"> </w:t>
      </w:r>
      <w:r>
        <w:rPr>
          <w:sz w:val="24"/>
        </w:rPr>
        <w:t>3–4</w:t>
      </w:r>
      <w:r>
        <w:rPr>
          <w:spacing w:val="-5"/>
          <w:sz w:val="24"/>
        </w:rPr>
        <w:t xml:space="preserve"> </w:t>
      </w:r>
      <w:r>
        <w:rPr>
          <w:sz w:val="24"/>
        </w:rPr>
        <w:t>стихотворения</w:t>
      </w:r>
      <w:r>
        <w:rPr>
          <w:spacing w:val="-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авторов;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spacing w:before="199" w:line="360" w:lineRule="auto"/>
        <w:ind w:right="125" w:firstLine="681"/>
        <w:rPr>
          <w:sz w:val="24"/>
        </w:rPr>
      </w:pPr>
      <w:r>
        <w:rPr>
          <w:sz w:val="24"/>
        </w:rPr>
        <w:t>объяснять</w:t>
      </w:r>
      <w:r>
        <w:rPr>
          <w:spacing w:val="12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9"/>
          <w:sz w:val="24"/>
        </w:rPr>
        <w:t xml:space="preserve"> </w:t>
      </w:r>
      <w:r>
        <w:rPr>
          <w:sz w:val="24"/>
        </w:rPr>
        <w:t>незнакомого</w:t>
      </w:r>
      <w:r>
        <w:rPr>
          <w:spacing w:val="13"/>
          <w:sz w:val="24"/>
        </w:rPr>
        <w:t xml:space="preserve"> </w:t>
      </w:r>
      <w:r>
        <w:rPr>
          <w:sz w:val="24"/>
        </w:rPr>
        <w:t>слова</w:t>
      </w:r>
      <w:r>
        <w:rPr>
          <w:spacing w:val="11"/>
          <w:sz w:val="24"/>
        </w:rPr>
        <w:t xml:space="preserve"> </w:t>
      </w:r>
      <w:r>
        <w:rPr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11"/>
          <w:sz w:val="24"/>
        </w:rPr>
        <w:t xml:space="preserve"> </w:t>
      </w:r>
      <w:r>
        <w:rPr>
          <w:sz w:val="24"/>
        </w:rPr>
        <w:t>на</w:t>
      </w:r>
      <w:r>
        <w:rPr>
          <w:spacing w:val="18"/>
          <w:sz w:val="24"/>
        </w:rPr>
        <w:t xml:space="preserve"> </w:t>
      </w:r>
      <w:r>
        <w:rPr>
          <w:sz w:val="24"/>
        </w:rPr>
        <w:t>контекст,</w:t>
      </w:r>
      <w:r>
        <w:rPr>
          <w:spacing w:val="13"/>
          <w:sz w:val="24"/>
        </w:rPr>
        <w:t xml:space="preserve"> </w:t>
      </w:r>
      <w:r>
        <w:rPr>
          <w:sz w:val="24"/>
        </w:rPr>
        <w:t>а</w:t>
      </w:r>
      <w:r>
        <w:rPr>
          <w:spacing w:val="12"/>
          <w:sz w:val="24"/>
        </w:rPr>
        <w:t xml:space="preserve"> </w:t>
      </w:r>
      <w:r>
        <w:rPr>
          <w:sz w:val="24"/>
        </w:rPr>
        <w:t>также</w:t>
      </w:r>
      <w:r>
        <w:rPr>
          <w:spacing w:val="12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словарей идругих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spacing w:before="1" w:line="360" w:lineRule="auto"/>
        <w:ind w:right="120" w:firstLine="681"/>
        <w:rPr>
          <w:sz w:val="24"/>
        </w:rPr>
      </w:pP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5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жанров;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spacing w:before="60" w:line="360" w:lineRule="auto"/>
        <w:ind w:right="126" w:firstLine="681"/>
        <w:rPr>
          <w:sz w:val="24"/>
        </w:rPr>
      </w:pPr>
      <w:r>
        <w:rPr>
          <w:sz w:val="24"/>
        </w:rPr>
        <w:t>находить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22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2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23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21"/>
          <w:sz w:val="24"/>
        </w:rPr>
        <w:t xml:space="preserve"> </w:t>
      </w:r>
      <w:r>
        <w:rPr>
          <w:sz w:val="24"/>
        </w:rPr>
        <w:t>(олицетворение)</w:t>
      </w:r>
      <w:r>
        <w:rPr>
          <w:spacing w:val="-57"/>
          <w:sz w:val="24"/>
        </w:rPr>
        <w:t xml:space="preserve"> </w:t>
      </w:r>
      <w:r>
        <w:rPr>
          <w:sz w:val="24"/>
        </w:rPr>
        <w:t>впроизведениях</w:t>
      </w:r>
      <w:r>
        <w:rPr>
          <w:spacing w:val="2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авторской литературе;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spacing w:line="360" w:lineRule="auto"/>
        <w:ind w:right="173" w:firstLine="681"/>
        <w:rPr>
          <w:sz w:val="24"/>
        </w:rPr>
      </w:pPr>
      <w:r>
        <w:rPr>
          <w:sz w:val="24"/>
        </w:rPr>
        <w:t>придумывать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продолжение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-5"/>
          <w:sz w:val="24"/>
        </w:rPr>
        <w:t xml:space="preserve"> </w:t>
      </w:r>
      <w:r>
        <w:rPr>
          <w:sz w:val="24"/>
        </w:rPr>
        <w:t>сочинять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аналогии</w:t>
      </w:r>
      <w:r>
        <w:rPr>
          <w:spacing w:val="-1"/>
          <w:sz w:val="24"/>
        </w:rPr>
        <w:t xml:space="preserve"> </w:t>
      </w:r>
      <w:r>
        <w:rPr>
          <w:sz w:val="24"/>
        </w:rPr>
        <w:t>спрочитанным;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spacing w:line="360" w:lineRule="auto"/>
        <w:ind w:right="215" w:firstLine="681"/>
        <w:rPr>
          <w:sz w:val="24"/>
        </w:rPr>
      </w:pPr>
      <w:r>
        <w:rPr>
          <w:sz w:val="24"/>
        </w:rPr>
        <w:t>принимать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инсценировке</w:t>
      </w:r>
      <w:r>
        <w:rPr>
          <w:spacing w:val="-3"/>
          <w:sz w:val="24"/>
        </w:rPr>
        <w:t xml:space="preserve"> </w:t>
      </w:r>
      <w:r>
        <w:rPr>
          <w:sz w:val="24"/>
        </w:rPr>
        <w:t>(разыгрывании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ролям)</w:t>
      </w:r>
      <w:r>
        <w:rPr>
          <w:spacing w:val="-5"/>
          <w:sz w:val="24"/>
        </w:rPr>
        <w:t xml:space="preserve"> </w:t>
      </w:r>
      <w:r>
        <w:rPr>
          <w:sz w:val="24"/>
        </w:rPr>
        <w:t>крупных</w:t>
      </w:r>
      <w:r>
        <w:rPr>
          <w:spacing w:val="-3"/>
          <w:sz w:val="24"/>
        </w:rPr>
        <w:t xml:space="preserve"> </w:t>
      </w:r>
      <w:r>
        <w:rPr>
          <w:sz w:val="24"/>
        </w:rPr>
        <w:t>диалоговых</w:t>
      </w:r>
      <w:r>
        <w:rPr>
          <w:spacing w:val="-57"/>
          <w:sz w:val="24"/>
        </w:rPr>
        <w:t xml:space="preserve"> </w:t>
      </w:r>
      <w:r>
        <w:rPr>
          <w:sz w:val="24"/>
        </w:rPr>
        <w:t>фрагментовлитературных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текстов.</w:t>
      </w:r>
    </w:p>
    <w:p w:rsidR="00626071" w:rsidRDefault="00715DBD" w:rsidP="00E0235C">
      <w:pPr>
        <w:pStyle w:val="Heading1"/>
        <w:numPr>
          <w:ilvl w:val="0"/>
          <w:numId w:val="32"/>
        </w:numPr>
        <w:tabs>
          <w:tab w:val="left" w:pos="1559"/>
          <w:tab w:val="left" w:pos="1560"/>
        </w:tabs>
        <w:spacing w:before="195"/>
        <w:ind w:hanging="474"/>
      </w:pPr>
      <w:r>
        <w:t>КЛАСС</w:t>
      </w:r>
    </w:p>
    <w:p w:rsidR="00626071" w:rsidRDefault="00626071">
      <w:pPr>
        <w:pStyle w:val="a3"/>
        <w:ind w:left="0"/>
        <w:rPr>
          <w:b/>
          <w:sz w:val="25"/>
        </w:rPr>
      </w:pPr>
    </w:p>
    <w:p w:rsidR="00626071" w:rsidRDefault="00715DBD">
      <w:pPr>
        <w:pStyle w:val="a3"/>
        <w:ind w:left="1086"/>
      </w:pPr>
      <w:r>
        <w:t>Обучающийся</w:t>
      </w:r>
      <w:r>
        <w:rPr>
          <w:spacing w:val="-11"/>
        </w:rPr>
        <w:t xml:space="preserve"> </w:t>
      </w:r>
      <w:r>
        <w:t>научится: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spacing w:before="198" w:line="360" w:lineRule="auto"/>
        <w:ind w:right="132" w:firstLine="681"/>
        <w:rPr>
          <w:sz w:val="24"/>
        </w:rPr>
      </w:pPr>
      <w:r>
        <w:rPr>
          <w:sz w:val="24"/>
        </w:rPr>
        <w:t>читать</w:t>
      </w:r>
      <w:r>
        <w:rPr>
          <w:spacing w:val="3"/>
          <w:sz w:val="24"/>
        </w:rPr>
        <w:t xml:space="preserve"> </w:t>
      </w:r>
      <w:r>
        <w:rPr>
          <w:sz w:val="24"/>
        </w:rPr>
        <w:t>про</w:t>
      </w:r>
      <w:r>
        <w:rPr>
          <w:spacing w:val="2"/>
          <w:sz w:val="24"/>
        </w:rPr>
        <w:t xml:space="preserve"> </w:t>
      </w:r>
      <w:r>
        <w:rPr>
          <w:sz w:val="24"/>
        </w:rPr>
        <w:t>себя</w:t>
      </w:r>
      <w:r>
        <w:rPr>
          <w:spacing w:val="2"/>
          <w:sz w:val="24"/>
        </w:rPr>
        <w:t xml:space="preserve"> </w:t>
      </w:r>
      <w:r>
        <w:rPr>
          <w:sz w:val="24"/>
        </w:rPr>
        <w:t>(используя</w:t>
      </w:r>
      <w:r>
        <w:rPr>
          <w:spacing w:val="2"/>
          <w:sz w:val="24"/>
        </w:rPr>
        <w:t xml:space="preserve"> </w:t>
      </w:r>
      <w:r>
        <w:rPr>
          <w:sz w:val="24"/>
        </w:rPr>
        <w:t>технику</w:t>
      </w:r>
      <w:r>
        <w:rPr>
          <w:spacing w:val="57"/>
          <w:sz w:val="24"/>
        </w:rPr>
        <w:t xml:space="preserve"> </w:t>
      </w:r>
      <w:r>
        <w:rPr>
          <w:sz w:val="24"/>
        </w:rPr>
        <w:t>автоматизированного</w:t>
      </w:r>
      <w:r>
        <w:rPr>
          <w:spacing w:val="2"/>
          <w:sz w:val="24"/>
        </w:rPr>
        <w:t xml:space="preserve"> </w:t>
      </w:r>
      <w:r>
        <w:rPr>
          <w:sz w:val="24"/>
        </w:rPr>
        <w:t>чтения)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вслух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группами</w:t>
      </w:r>
      <w:r>
        <w:rPr>
          <w:spacing w:val="-1"/>
          <w:sz w:val="24"/>
        </w:rPr>
        <w:t xml:space="preserve"> </w:t>
      </w:r>
      <w:r>
        <w:rPr>
          <w:sz w:val="24"/>
        </w:rPr>
        <w:t>слов</w:t>
      </w:r>
      <w:r>
        <w:rPr>
          <w:spacing w:val="-1"/>
          <w:sz w:val="24"/>
        </w:rPr>
        <w:t xml:space="preserve"> </w:t>
      </w:r>
      <w:r>
        <w:rPr>
          <w:sz w:val="24"/>
        </w:rPr>
        <w:t>ссоблюдением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орфоэпических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интонационных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норм;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spacing w:line="360" w:lineRule="auto"/>
        <w:ind w:right="120" w:firstLine="681"/>
        <w:rPr>
          <w:sz w:val="24"/>
        </w:rPr>
      </w:pPr>
      <w:r>
        <w:rPr>
          <w:sz w:val="24"/>
        </w:rPr>
        <w:t>знать</w:t>
      </w:r>
      <w:r>
        <w:rPr>
          <w:spacing w:val="1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3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4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5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16"/>
          <w:sz w:val="24"/>
        </w:rPr>
        <w:t xml:space="preserve"> </w:t>
      </w:r>
      <w:r>
        <w:rPr>
          <w:sz w:val="24"/>
        </w:rPr>
        <w:t>указывать</w:t>
      </w:r>
      <w:r>
        <w:rPr>
          <w:spacing w:val="13"/>
          <w:sz w:val="24"/>
        </w:rPr>
        <w:t xml:space="preserve"> </w:t>
      </w:r>
      <w:r>
        <w:rPr>
          <w:sz w:val="24"/>
        </w:rPr>
        <w:t>их</w:t>
      </w:r>
      <w:r>
        <w:rPr>
          <w:spacing w:val="15"/>
          <w:sz w:val="24"/>
        </w:rPr>
        <w:t xml:space="preserve"> </w:t>
      </w:r>
      <w:r>
        <w:rPr>
          <w:sz w:val="24"/>
        </w:rPr>
        <w:t>авторов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названия;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spacing w:before="54" w:line="360" w:lineRule="auto"/>
        <w:ind w:right="121" w:firstLine="681"/>
        <w:rPr>
          <w:sz w:val="24"/>
        </w:rPr>
      </w:pPr>
      <w:r>
        <w:rPr>
          <w:sz w:val="24"/>
        </w:rPr>
        <w:t>делить</w:t>
      </w:r>
      <w:r>
        <w:rPr>
          <w:spacing w:val="26"/>
          <w:sz w:val="24"/>
        </w:rPr>
        <w:t xml:space="preserve"> </w:t>
      </w:r>
      <w:r>
        <w:rPr>
          <w:sz w:val="24"/>
        </w:rPr>
        <w:t>текст</w:t>
      </w:r>
      <w:r>
        <w:rPr>
          <w:spacing w:val="26"/>
          <w:sz w:val="24"/>
        </w:rPr>
        <w:t xml:space="preserve"> </w:t>
      </w:r>
      <w:r>
        <w:rPr>
          <w:sz w:val="24"/>
        </w:rPr>
        <w:t>на</w:t>
      </w:r>
      <w:r>
        <w:rPr>
          <w:spacing w:val="26"/>
          <w:sz w:val="24"/>
        </w:rPr>
        <w:t xml:space="preserve"> </w:t>
      </w:r>
      <w:r>
        <w:rPr>
          <w:sz w:val="24"/>
        </w:rPr>
        <w:t>смысловые</w:t>
      </w:r>
      <w:r>
        <w:rPr>
          <w:spacing w:val="26"/>
          <w:sz w:val="24"/>
        </w:rPr>
        <w:t xml:space="preserve"> </w:t>
      </w:r>
      <w:r>
        <w:rPr>
          <w:sz w:val="24"/>
        </w:rPr>
        <w:t>части,</w:t>
      </w:r>
      <w:r>
        <w:rPr>
          <w:spacing w:val="28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30"/>
          <w:sz w:val="24"/>
        </w:rPr>
        <w:t xml:space="preserve"> </w:t>
      </w:r>
      <w:r>
        <w:rPr>
          <w:sz w:val="24"/>
        </w:rPr>
        <w:t>план</w:t>
      </w:r>
      <w:r>
        <w:rPr>
          <w:spacing w:val="26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29"/>
          <w:sz w:val="24"/>
        </w:rPr>
        <w:t xml:space="preserve"> </w:t>
      </w:r>
      <w:r>
        <w:rPr>
          <w:sz w:val="24"/>
        </w:rPr>
        <w:t>его</w:t>
      </w:r>
      <w:r>
        <w:rPr>
          <w:spacing w:val="28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пересказа;</w:t>
      </w:r>
    </w:p>
    <w:p w:rsidR="00626071" w:rsidRDefault="00626071">
      <w:pPr>
        <w:spacing w:line="360" w:lineRule="auto"/>
        <w:rPr>
          <w:sz w:val="24"/>
        </w:rPr>
        <w:sectPr w:rsidR="00626071">
          <w:pgSz w:w="11900" w:h="16850"/>
          <w:pgMar w:top="440" w:right="440" w:bottom="900" w:left="440" w:header="0" w:footer="628" w:gutter="0"/>
          <w:cols w:space="720"/>
        </w:sectPr>
      </w:pP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80"/>
        </w:tabs>
        <w:spacing w:before="74" w:line="360" w:lineRule="auto"/>
        <w:ind w:right="129" w:firstLine="681"/>
        <w:jc w:val="both"/>
        <w:rPr>
          <w:sz w:val="24"/>
        </w:rPr>
      </w:pPr>
      <w:r>
        <w:rPr>
          <w:sz w:val="24"/>
        </w:rPr>
        <w:lastRenderedPageBreak/>
        <w:t>самостоятельно характеризовать героев произведений, устанавливать взаимосвязь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 поступками, мыслями, чувствами героев; высказывать оценочные суждения о героях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прочитанныхпроизведений; сравнивать характеры героев как внутри одного, так и в нескольких</w:t>
      </w:r>
      <w:r>
        <w:rPr>
          <w:spacing w:val="-5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произведениях,</w:t>
      </w:r>
      <w:r>
        <w:rPr>
          <w:spacing w:val="-3"/>
          <w:sz w:val="24"/>
        </w:rPr>
        <w:t xml:space="preserve"> </w:t>
      </w:r>
      <w:r>
        <w:rPr>
          <w:sz w:val="24"/>
        </w:rPr>
        <w:t>выявлять авторское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отношение к герою;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80"/>
        </w:tabs>
        <w:spacing w:before="1"/>
        <w:ind w:left="2279" w:hanging="630"/>
        <w:jc w:val="both"/>
        <w:rPr>
          <w:sz w:val="24"/>
        </w:rPr>
      </w:pPr>
      <w:r>
        <w:rPr>
          <w:sz w:val="24"/>
        </w:rPr>
        <w:t>читать</w:t>
      </w:r>
      <w:r>
        <w:rPr>
          <w:spacing w:val="-7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-6"/>
          <w:sz w:val="24"/>
        </w:rPr>
        <w:t xml:space="preserve"> </w:t>
      </w:r>
      <w:r>
        <w:rPr>
          <w:sz w:val="24"/>
        </w:rPr>
        <w:t>4–5</w:t>
      </w:r>
      <w:r>
        <w:rPr>
          <w:spacing w:val="-6"/>
          <w:sz w:val="24"/>
        </w:rPr>
        <w:t xml:space="preserve"> </w:t>
      </w:r>
      <w:r>
        <w:rPr>
          <w:sz w:val="24"/>
        </w:rPr>
        <w:t>стихотворений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авторов;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80"/>
        </w:tabs>
        <w:spacing w:before="196" w:line="360" w:lineRule="auto"/>
        <w:ind w:right="120" w:firstLine="681"/>
        <w:jc w:val="both"/>
        <w:rPr>
          <w:sz w:val="24"/>
        </w:rPr>
      </w:pPr>
      <w:r>
        <w:rPr>
          <w:sz w:val="24"/>
        </w:rPr>
        <w:t>перечислять названия одного-двух детских журналов и пересказывать их основное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2"/>
          <w:sz w:val="24"/>
        </w:rPr>
        <w:t xml:space="preserve"> </w:t>
      </w:r>
      <w:r>
        <w:rPr>
          <w:sz w:val="24"/>
        </w:rPr>
        <w:t>(науровне</w:t>
      </w:r>
      <w:r>
        <w:rPr>
          <w:spacing w:val="-1"/>
          <w:sz w:val="24"/>
        </w:rPr>
        <w:t xml:space="preserve"> </w:t>
      </w:r>
      <w:r>
        <w:rPr>
          <w:sz w:val="24"/>
        </w:rPr>
        <w:t>рубрик);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80"/>
        </w:tabs>
        <w:spacing w:line="360" w:lineRule="auto"/>
        <w:ind w:right="120" w:firstLine="681"/>
        <w:jc w:val="both"/>
        <w:rPr>
          <w:sz w:val="24"/>
        </w:rPr>
      </w:pP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книге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1"/>
          <w:sz w:val="24"/>
        </w:rPr>
        <w:t xml:space="preserve"> </w:t>
      </w:r>
      <w:r>
        <w:rPr>
          <w:sz w:val="24"/>
        </w:rPr>
        <w:t>(автор,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титульный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лист,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страница</w:t>
      </w:r>
    </w:p>
    <w:p w:rsidR="00626071" w:rsidRDefault="00715DBD">
      <w:pPr>
        <w:pStyle w:val="a3"/>
        <w:spacing w:before="61" w:line="360" w:lineRule="auto"/>
        <w:ind w:left="224" w:right="131" w:firstLine="682"/>
        <w:jc w:val="both"/>
      </w:pPr>
      <w:r>
        <w:t>«Содержание» или</w:t>
      </w:r>
      <w:r>
        <w:rPr>
          <w:spacing w:val="1"/>
        </w:rPr>
        <w:t xml:space="preserve"> </w:t>
      </w:r>
      <w:r>
        <w:t>«Оглавление»,</w:t>
      </w:r>
      <w:r>
        <w:rPr>
          <w:spacing w:val="1"/>
        </w:rPr>
        <w:t xml:space="preserve"> </w:t>
      </w:r>
      <w:r>
        <w:t>аннотация,</w:t>
      </w:r>
      <w:r>
        <w:rPr>
          <w:spacing w:val="1"/>
        </w:rPr>
        <w:t xml:space="preserve"> </w:t>
      </w:r>
      <w:r>
        <w:t>иллюстрации);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самостоятельный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книг</w:t>
      </w:r>
      <w:r>
        <w:rPr>
          <w:spacing w:val="-2"/>
        </w:rPr>
        <w:t xml:space="preserve"> </w:t>
      </w:r>
      <w:r>
        <w:t>вбиблиотеке;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spacing w:line="360" w:lineRule="auto"/>
        <w:ind w:right="127" w:firstLine="681"/>
        <w:rPr>
          <w:sz w:val="24"/>
        </w:rPr>
      </w:pPr>
      <w:r>
        <w:rPr>
          <w:sz w:val="24"/>
        </w:rPr>
        <w:t>самостоятельно работать с разными источниками информации (включая различные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словари</w:t>
      </w:r>
      <w:r>
        <w:rPr>
          <w:spacing w:val="-1"/>
          <w:sz w:val="24"/>
        </w:rPr>
        <w:t xml:space="preserve"> </w:t>
      </w:r>
      <w:r>
        <w:rPr>
          <w:sz w:val="24"/>
        </w:rPr>
        <w:t>исправочники,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контролируемом пространстве</w:t>
      </w:r>
      <w:r>
        <w:rPr>
          <w:spacing w:val="-1"/>
          <w:sz w:val="24"/>
        </w:rPr>
        <w:t xml:space="preserve"> </w:t>
      </w:r>
      <w:r>
        <w:rPr>
          <w:sz w:val="24"/>
        </w:rPr>
        <w:t>сети Интернет);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spacing w:line="360" w:lineRule="auto"/>
        <w:ind w:right="128" w:firstLine="681"/>
        <w:rPr>
          <w:sz w:val="24"/>
        </w:rPr>
      </w:pPr>
      <w:r>
        <w:rPr>
          <w:sz w:val="24"/>
        </w:rPr>
        <w:t>самостоятельно</w:t>
      </w:r>
      <w:r>
        <w:rPr>
          <w:spacing w:val="38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38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37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39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(сравнения),понимать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роль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произведении;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spacing w:line="360" w:lineRule="auto"/>
        <w:ind w:right="125" w:firstLine="681"/>
        <w:rPr>
          <w:sz w:val="24"/>
        </w:rPr>
      </w:pPr>
      <w:r>
        <w:rPr>
          <w:sz w:val="24"/>
        </w:rPr>
        <w:t>использовать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z w:val="24"/>
        </w:rPr>
        <w:t>речи</w:t>
      </w:r>
      <w:r>
        <w:rPr>
          <w:spacing w:val="51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49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51"/>
          <w:sz w:val="24"/>
        </w:rPr>
        <w:t xml:space="preserve"> </w:t>
      </w:r>
      <w:r>
        <w:rPr>
          <w:sz w:val="24"/>
        </w:rPr>
        <w:t>языка</w:t>
      </w:r>
      <w:r>
        <w:rPr>
          <w:spacing w:val="50"/>
          <w:sz w:val="24"/>
        </w:rPr>
        <w:t xml:space="preserve"> </w:t>
      </w:r>
      <w:r>
        <w:rPr>
          <w:sz w:val="24"/>
        </w:rPr>
        <w:t>для</w:t>
      </w:r>
      <w:r>
        <w:rPr>
          <w:spacing w:val="48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51"/>
          <w:sz w:val="24"/>
        </w:rPr>
        <w:t xml:space="preserve"> </w:t>
      </w:r>
      <w:r>
        <w:rPr>
          <w:sz w:val="24"/>
        </w:rPr>
        <w:t>своих</w:t>
      </w:r>
      <w:r>
        <w:rPr>
          <w:spacing w:val="50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-57"/>
          <w:sz w:val="24"/>
        </w:rPr>
        <w:t xml:space="preserve"> </w:t>
      </w:r>
      <w:r>
        <w:rPr>
          <w:sz w:val="24"/>
        </w:rPr>
        <w:t>мыслей,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оценкипрочитанного;</w:t>
      </w:r>
    </w:p>
    <w:p w:rsidR="00626071" w:rsidRDefault="00715DBD" w:rsidP="00E0235C">
      <w:pPr>
        <w:pStyle w:val="a5"/>
        <w:numPr>
          <w:ilvl w:val="1"/>
          <w:numId w:val="32"/>
        </w:numPr>
        <w:tabs>
          <w:tab w:val="left" w:pos="2279"/>
          <w:tab w:val="left" w:pos="2280"/>
        </w:tabs>
        <w:spacing w:before="1" w:line="360" w:lineRule="auto"/>
        <w:ind w:right="127" w:firstLine="681"/>
        <w:rPr>
          <w:sz w:val="24"/>
        </w:rPr>
      </w:pPr>
      <w:r>
        <w:rPr>
          <w:sz w:val="24"/>
        </w:rPr>
        <w:t>создавать</w:t>
      </w:r>
      <w:r>
        <w:rPr>
          <w:spacing w:val="11"/>
          <w:sz w:val="24"/>
        </w:rPr>
        <w:t xml:space="preserve"> </w:t>
      </w:r>
      <w:r>
        <w:rPr>
          <w:sz w:val="24"/>
        </w:rPr>
        <w:t>собственный</w:t>
      </w:r>
      <w:r>
        <w:rPr>
          <w:spacing w:val="10"/>
          <w:sz w:val="24"/>
        </w:rPr>
        <w:t xml:space="preserve"> </w:t>
      </w:r>
      <w:r>
        <w:rPr>
          <w:sz w:val="24"/>
        </w:rPr>
        <w:t>текст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5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9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7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иллюстрациям,</w:t>
      </w:r>
      <w:r>
        <w:rPr>
          <w:spacing w:val="-4"/>
          <w:sz w:val="24"/>
        </w:rPr>
        <w:t xml:space="preserve"> </w:t>
      </w:r>
      <w:r>
        <w:rPr>
          <w:sz w:val="24"/>
        </w:rPr>
        <w:t>наоснове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личного опыта;</w:t>
      </w:r>
    </w:p>
    <w:p w:rsidR="00626071" w:rsidRDefault="00715DBD">
      <w:pPr>
        <w:pStyle w:val="a3"/>
        <w:tabs>
          <w:tab w:val="left" w:pos="2279"/>
        </w:tabs>
        <w:spacing w:line="360" w:lineRule="auto"/>
        <w:ind w:left="827" w:right="151" w:firstLine="681"/>
      </w:pPr>
      <w:r>
        <w:t>-</w:t>
      </w:r>
      <w:r>
        <w:tab/>
        <w:t>выполнять проектные задания с использованием различных источников и способов</w:t>
      </w:r>
      <w:r>
        <w:rPr>
          <w:spacing w:val="-58"/>
        </w:rPr>
        <w:t xml:space="preserve"> </w:t>
      </w:r>
      <w:r>
        <w:t>переработкиинформации.</w:t>
      </w:r>
    </w:p>
    <w:p w:rsidR="00626071" w:rsidRDefault="00626071">
      <w:pPr>
        <w:spacing w:line="360" w:lineRule="auto"/>
        <w:sectPr w:rsidR="00626071">
          <w:pgSz w:w="11900" w:h="16850"/>
          <w:pgMar w:top="440" w:right="440" w:bottom="980" w:left="440" w:header="0" w:footer="628" w:gutter="0"/>
          <w:cols w:space="720"/>
        </w:sectPr>
      </w:pPr>
    </w:p>
    <w:p w:rsidR="00626071" w:rsidRDefault="00626071">
      <w:pPr>
        <w:pStyle w:val="a3"/>
        <w:spacing w:before="4"/>
        <w:ind w:left="0"/>
        <w:rPr>
          <w:sz w:val="17"/>
        </w:rPr>
      </w:pPr>
    </w:p>
    <w:p w:rsidR="00626071" w:rsidRDefault="00715DBD">
      <w:pPr>
        <w:pStyle w:val="Heading1"/>
        <w:spacing w:before="69"/>
        <w:ind w:left="780"/>
        <w:jc w:val="both"/>
      </w:pPr>
      <w:r>
        <w:rPr>
          <w:spacing w:val="-4"/>
        </w:rPr>
        <w:t>Математика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информатика</w:t>
      </w:r>
    </w:p>
    <w:p w:rsidR="00626071" w:rsidRDefault="00715DBD">
      <w:pPr>
        <w:pStyle w:val="a3"/>
        <w:spacing w:before="132" w:line="360" w:lineRule="auto"/>
        <w:ind w:left="100" w:right="110" w:firstLine="679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«Математика» 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57"/>
        </w:rPr>
        <w:t xml:space="preserve"> </w:t>
      </w:r>
      <w:r>
        <w:rPr>
          <w:spacing w:val="-1"/>
        </w:rPr>
        <w:t xml:space="preserve">начального </w:t>
      </w:r>
      <w:r>
        <w:t>общего образования, представленных в Федеральном государственном образовательном</w:t>
      </w:r>
      <w:r>
        <w:rPr>
          <w:spacing w:val="1"/>
        </w:rPr>
        <w:t xml:space="preserve"> </w:t>
      </w:r>
      <w:r>
        <w:t>стандарте</w:t>
      </w:r>
      <w:r>
        <w:rPr>
          <w:spacing w:val="-13"/>
        </w:rPr>
        <w:t xml:space="preserve"> </w:t>
      </w:r>
      <w:r>
        <w:t>начального</w:t>
      </w:r>
      <w:r>
        <w:rPr>
          <w:spacing w:val="-14"/>
        </w:rPr>
        <w:t xml:space="preserve"> </w:t>
      </w:r>
      <w:r>
        <w:t>общего</w:t>
      </w:r>
      <w:r>
        <w:rPr>
          <w:spacing w:val="-12"/>
        </w:rPr>
        <w:t xml:space="preserve"> </w:t>
      </w:r>
      <w:r>
        <w:t>образования,</w:t>
      </w:r>
      <w:r>
        <w:rPr>
          <w:spacing w:val="-12"/>
        </w:rPr>
        <w:t xml:space="preserve"> </w:t>
      </w:r>
      <w:r>
        <w:t>а</w:t>
      </w:r>
      <w:r>
        <w:rPr>
          <w:spacing w:val="-14"/>
        </w:rPr>
        <w:t xml:space="preserve"> </w:t>
      </w:r>
      <w:r>
        <w:t>также</w:t>
      </w:r>
      <w:r>
        <w:rPr>
          <w:spacing w:val="-13"/>
        </w:rPr>
        <w:t xml:space="preserve"> </w:t>
      </w:r>
      <w:r>
        <w:t>Программы</w:t>
      </w:r>
      <w:r>
        <w:rPr>
          <w:spacing w:val="-12"/>
        </w:rPr>
        <w:t xml:space="preserve"> </w:t>
      </w:r>
      <w:r>
        <w:t>воспитания.</w:t>
      </w:r>
    </w:p>
    <w:p w:rsidR="00626071" w:rsidRDefault="00715DBD">
      <w:pPr>
        <w:pStyle w:val="a3"/>
        <w:spacing w:before="1"/>
        <w:ind w:left="780"/>
        <w:jc w:val="both"/>
      </w:pPr>
      <w:r>
        <w:rPr>
          <w:spacing w:val="-4"/>
        </w:rPr>
        <w:t>ПОЯСНИТЕЛЬНАЯ</w:t>
      </w:r>
      <w:r>
        <w:rPr>
          <w:spacing w:val="-11"/>
        </w:rPr>
        <w:t xml:space="preserve"> </w:t>
      </w:r>
      <w:r>
        <w:rPr>
          <w:spacing w:val="-3"/>
        </w:rPr>
        <w:t>ЗАПИСКА</w:t>
      </w:r>
    </w:p>
    <w:p w:rsidR="00626071" w:rsidRDefault="00715DBD">
      <w:pPr>
        <w:pStyle w:val="a3"/>
        <w:spacing w:before="139" w:line="360" w:lineRule="auto"/>
        <w:ind w:left="100" w:right="112" w:firstLine="679"/>
        <w:jc w:val="both"/>
      </w:pP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«Математика»</w:t>
      </w:r>
      <w:r>
        <w:rPr>
          <w:spacing w:val="1"/>
        </w:rPr>
        <w:t xml:space="preserve"> </w:t>
      </w:r>
      <w:r>
        <w:t>(предметная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«Математика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информатика»)</w:t>
      </w:r>
      <w:r>
        <w:rPr>
          <w:spacing w:val="-12"/>
        </w:rPr>
        <w:t xml:space="preserve"> </w:t>
      </w:r>
      <w:r>
        <w:t>включает</w:t>
      </w:r>
      <w:r>
        <w:rPr>
          <w:spacing w:val="-14"/>
        </w:rPr>
        <w:t xml:space="preserve"> </w:t>
      </w:r>
      <w:r>
        <w:t>пояснительную</w:t>
      </w:r>
      <w:r>
        <w:rPr>
          <w:spacing w:val="-13"/>
        </w:rPr>
        <w:t xml:space="preserve"> </w:t>
      </w:r>
      <w:r>
        <w:t>записку,</w:t>
      </w:r>
      <w:r>
        <w:rPr>
          <w:spacing w:val="-10"/>
        </w:rPr>
        <w:t xml:space="preserve"> </w:t>
      </w:r>
      <w:r>
        <w:t>содержание</w:t>
      </w:r>
      <w:r>
        <w:rPr>
          <w:spacing w:val="-12"/>
        </w:rPr>
        <w:t xml:space="preserve"> </w:t>
      </w:r>
      <w:r>
        <w:t>учебного</w:t>
      </w:r>
      <w:r>
        <w:rPr>
          <w:spacing w:val="-13"/>
        </w:rPr>
        <w:t xml:space="preserve"> </w:t>
      </w:r>
      <w:r>
        <w:t>предмета</w:t>
      </w:r>
    </w:p>
    <w:p w:rsidR="00626071" w:rsidRDefault="00715DBD">
      <w:pPr>
        <w:pStyle w:val="a3"/>
        <w:spacing w:line="360" w:lineRule="auto"/>
        <w:ind w:left="100" w:right="113" w:firstLine="679"/>
        <w:jc w:val="both"/>
      </w:pPr>
      <w:r>
        <w:t>«Математика»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1—4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распределённое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планируемые результаты освоения учебного предмета «Математика» на уровне начального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тематическое</w:t>
      </w:r>
      <w:r>
        <w:rPr>
          <w:spacing w:val="-13"/>
        </w:rPr>
        <w:t xml:space="preserve"> </w:t>
      </w:r>
      <w:r>
        <w:t>планирование</w:t>
      </w:r>
      <w:r>
        <w:rPr>
          <w:spacing w:val="-13"/>
        </w:rPr>
        <w:t xml:space="preserve"> </w:t>
      </w:r>
      <w:r>
        <w:t>изучения</w:t>
      </w:r>
      <w:r>
        <w:rPr>
          <w:spacing w:val="-12"/>
        </w:rPr>
        <w:t xml:space="preserve"> </w:t>
      </w:r>
      <w:r>
        <w:t>курса.</w:t>
      </w:r>
    </w:p>
    <w:p w:rsidR="00626071" w:rsidRDefault="00715DBD">
      <w:pPr>
        <w:pStyle w:val="a3"/>
        <w:spacing w:line="360" w:lineRule="auto"/>
        <w:ind w:left="100" w:right="107" w:firstLine="679"/>
        <w:jc w:val="both"/>
      </w:pPr>
      <w:r>
        <w:t>Пояснительная записка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общие 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предмета, характеристику</w:t>
      </w:r>
      <w:r>
        <w:rPr>
          <w:spacing w:val="1"/>
        </w:rPr>
        <w:t xml:space="preserve"> </w:t>
      </w:r>
      <w:r>
        <w:t>психологических предпосылок к его изучению младшими школьниками; место в структуре учебного</w:t>
      </w:r>
      <w:r>
        <w:rPr>
          <w:spacing w:val="1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отбору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планируемым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тематическому</w:t>
      </w:r>
      <w:r>
        <w:rPr>
          <w:spacing w:val="-57"/>
        </w:rPr>
        <w:t xml:space="preserve"> </w:t>
      </w:r>
      <w:r>
        <w:t>планированию.</w:t>
      </w:r>
    </w:p>
    <w:p w:rsidR="00626071" w:rsidRDefault="00715DBD">
      <w:pPr>
        <w:pStyle w:val="a3"/>
        <w:ind w:left="780"/>
        <w:jc w:val="both"/>
      </w:pPr>
      <w:r>
        <w:t>Содержание</w:t>
      </w:r>
      <w:r>
        <w:rPr>
          <w:spacing w:val="90"/>
        </w:rPr>
        <w:t xml:space="preserve"> </w:t>
      </w:r>
      <w:r>
        <w:t xml:space="preserve">обучения  </w:t>
      </w:r>
      <w:r>
        <w:rPr>
          <w:spacing w:val="28"/>
        </w:rPr>
        <w:t xml:space="preserve"> </w:t>
      </w:r>
      <w:r>
        <w:t xml:space="preserve">раскрывает  </w:t>
      </w:r>
      <w:r>
        <w:rPr>
          <w:spacing w:val="28"/>
        </w:rPr>
        <w:t xml:space="preserve"> </w:t>
      </w:r>
      <w:r>
        <w:t xml:space="preserve">содержательные  </w:t>
      </w:r>
      <w:r>
        <w:rPr>
          <w:spacing w:val="27"/>
        </w:rPr>
        <w:t xml:space="preserve"> </w:t>
      </w:r>
      <w:r>
        <w:t xml:space="preserve">линии,  </w:t>
      </w:r>
      <w:r>
        <w:rPr>
          <w:spacing w:val="27"/>
        </w:rPr>
        <w:t xml:space="preserve"> </w:t>
      </w:r>
      <w:r>
        <w:t xml:space="preserve">которые  </w:t>
      </w:r>
      <w:r>
        <w:rPr>
          <w:spacing w:val="26"/>
        </w:rPr>
        <w:t xml:space="preserve"> </w:t>
      </w:r>
      <w:r>
        <w:t xml:space="preserve">предлагаются  </w:t>
      </w:r>
      <w:r>
        <w:rPr>
          <w:spacing w:val="28"/>
        </w:rPr>
        <w:t xml:space="preserve"> </w:t>
      </w:r>
      <w:r>
        <w:t>для</w:t>
      </w:r>
    </w:p>
    <w:p w:rsidR="00626071" w:rsidRDefault="00626071">
      <w:pPr>
        <w:jc w:val="both"/>
        <w:sectPr w:rsidR="00626071">
          <w:footerReference w:type="default" r:id="rId19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100"/>
        <w:jc w:val="both"/>
      </w:pPr>
      <w:r>
        <w:rPr>
          <w:spacing w:val="-4"/>
        </w:rPr>
        <w:lastRenderedPageBreak/>
        <w:t>обязательного</w:t>
      </w:r>
      <w:r>
        <w:rPr>
          <w:spacing w:val="-8"/>
        </w:rPr>
        <w:t xml:space="preserve"> </w:t>
      </w:r>
      <w:r>
        <w:rPr>
          <w:spacing w:val="-4"/>
        </w:rPr>
        <w:t>изучения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каждом</w:t>
      </w:r>
      <w:r>
        <w:rPr>
          <w:spacing w:val="-10"/>
        </w:rPr>
        <w:t xml:space="preserve"> </w:t>
      </w:r>
      <w:r>
        <w:rPr>
          <w:spacing w:val="-4"/>
        </w:rPr>
        <w:t>классе</w:t>
      </w:r>
      <w:r>
        <w:rPr>
          <w:spacing w:val="-11"/>
        </w:rPr>
        <w:t xml:space="preserve"> </w:t>
      </w:r>
      <w:r>
        <w:rPr>
          <w:spacing w:val="-4"/>
        </w:rPr>
        <w:t>начальной</w:t>
      </w:r>
      <w:r>
        <w:rPr>
          <w:spacing w:val="-8"/>
        </w:rPr>
        <w:t xml:space="preserve"> </w:t>
      </w:r>
      <w:r>
        <w:rPr>
          <w:spacing w:val="-3"/>
        </w:rPr>
        <w:t>школы.</w:t>
      </w:r>
    </w:p>
    <w:p w:rsidR="00626071" w:rsidRDefault="00715DBD">
      <w:pPr>
        <w:pStyle w:val="a3"/>
        <w:spacing w:before="137" w:line="360" w:lineRule="auto"/>
        <w:ind w:left="100" w:right="107" w:firstLine="679"/>
        <w:jc w:val="both"/>
      </w:pPr>
      <w:r>
        <w:rPr>
          <w:spacing w:val="-1"/>
        </w:rPr>
        <w:t>Содержание</w:t>
      </w:r>
      <w:r>
        <w:rPr>
          <w:spacing w:val="-8"/>
        </w:rPr>
        <w:t xml:space="preserve"> </w:t>
      </w:r>
      <w:r>
        <w:rPr>
          <w:spacing w:val="-1"/>
        </w:rPr>
        <w:t>обучения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8"/>
        </w:rPr>
        <w:t xml:space="preserve"> </w:t>
      </w:r>
      <w:r>
        <w:rPr>
          <w:spacing w:val="-1"/>
        </w:rPr>
        <w:t>каждом</w:t>
      </w:r>
      <w:r>
        <w:rPr>
          <w:spacing w:val="-9"/>
        </w:rPr>
        <w:t xml:space="preserve"> </w:t>
      </w:r>
      <w:r>
        <w:rPr>
          <w:spacing w:val="-1"/>
        </w:rPr>
        <w:t>классе</w:t>
      </w:r>
      <w:r>
        <w:rPr>
          <w:spacing w:val="-9"/>
        </w:rPr>
        <w:t xml:space="preserve"> </w:t>
      </w:r>
      <w:r>
        <w:rPr>
          <w:spacing w:val="-1"/>
        </w:rPr>
        <w:t>завершается</w:t>
      </w:r>
      <w:r>
        <w:rPr>
          <w:spacing w:val="-9"/>
        </w:rPr>
        <w:t xml:space="preserve"> </w:t>
      </w:r>
      <w:r>
        <w:t>перечнем</w:t>
      </w:r>
      <w:r>
        <w:rPr>
          <w:spacing w:val="-6"/>
        </w:rPr>
        <w:t xml:space="preserve"> </w:t>
      </w:r>
      <w:r>
        <w:t>универсальных</w:t>
      </w:r>
      <w:r>
        <w:rPr>
          <w:spacing w:val="-6"/>
        </w:rPr>
        <w:t xml:space="preserve"> </w:t>
      </w:r>
      <w:r>
        <w:t>учебных</w:t>
      </w:r>
      <w:r>
        <w:rPr>
          <w:spacing w:val="-7"/>
        </w:rPr>
        <w:t xml:space="preserve"> </w:t>
      </w:r>
      <w:r>
        <w:t>действий</w:t>
      </w:r>
      <w:r>
        <w:rPr>
          <w:spacing w:val="-58"/>
        </w:rPr>
        <w:t xml:space="preserve"> </w:t>
      </w:r>
      <w:r>
        <w:t>(УУД)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регулятивных,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rPr>
          <w:spacing w:val="-2"/>
        </w:rPr>
        <w:t>средствами</w:t>
      </w:r>
      <w:r>
        <w:rPr>
          <w:spacing w:val="-5"/>
        </w:rPr>
        <w:t xml:space="preserve"> </w:t>
      </w:r>
      <w:r>
        <w:rPr>
          <w:spacing w:val="-2"/>
        </w:rPr>
        <w:t>учебного</w:t>
      </w:r>
      <w:r>
        <w:rPr>
          <w:spacing w:val="-9"/>
        </w:rPr>
        <w:t xml:space="preserve"> </w:t>
      </w:r>
      <w:r>
        <w:rPr>
          <w:spacing w:val="-2"/>
        </w:rPr>
        <w:t>предмета</w:t>
      </w:r>
      <w:r>
        <w:rPr>
          <w:spacing w:val="-6"/>
        </w:rPr>
        <w:t xml:space="preserve"> </w:t>
      </w:r>
      <w:r>
        <w:rPr>
          <w:spacing w:val="-2"/>
        </w:rPr>
        <w:t>«Математика»</w:t>
      </w:r>
      <w:r>
        <w:rPr>
          <w:spacing w:val="-12"/>
        </w:rPr>
        <w:t xml:space="preserve"> </w:t>
      </w:r>
      <w:r>
        <w:rPr>
          <w:spacing w:val="-2"/>
        </w:rPr>
        <w:t>с</w:t>
      </w:r>
      <w:r>
        <w:rPr>
          <w:spacing w:val="-6"/>
        </w:rPr>
        <w:t xml:space="preserve"> </w:t>
      </w:r>
      <w:r>
        <w:rPr>
          <w:spacing w:val="-2"/>
        </w:rPr>
        <w:t>учётом</w:t>
      </w:r>
      <w:r>
        <w:rPr>
          <w:spacing w:val="-9"/>
        </w:rPr>
        <w:t xml:space="preserve"> </w:t>
      </w:r>
      <w:r>
        <w:rPr>
          <w:spacing w:val="-2"/>
        </w:rPr>
        <w:t>возрастных</w:t>
      </w:r>
      <w:r>
        <w:rPr>
          <w:spacing w:val="-8"/>
        </w:rPr>
        <w:t xml:space="preserve"> </w:t>
      </w:r>
      <w:r>
        <w:rPr>
          <w:spacing w:val="-2"/>
        </w:rPr>
        <w:t>особенностей</w:t>
      </w:r>
      <w:r>
        <w:rPr>
          <w:spacing w:val="-6"/>
        </w:rPr>
        <w:t xml:space="preserve"> </w:t>
      </w:r>
      <w:r>
        <w:rPr>
          <w:spacing w:val="-2"/>
        </w:rPr>
        <w:t>младших</w:t>
      </w:r>
      <w:r>
        <w:rPr>
          <w:spacing w:val="-8"/>
        </w:rPr>
        <w:t xml:space="preserve"> </w:t>
      </w:r>
      <w:r>
        <w:rPr>
          <w:spacing w:val="-2"/>
        </w:rPr>
        <w:t>школьников.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втором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предлагается</w:t>
      </w:r>
      <w:r>
        <w:rPr>
          <w:spacing w:val="1"/>
        </w:rPr>
        <w:t xml:space="preserve"> </w:t>
      </w:r>
      <w:r>
        <w:t>пропедевтический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УУД.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действиях</w:t>
      </w:r>
      <w:r>
        <w:rPr>
          <w:spacing w:val="1"/>
        </w:rPr>
        <w:t xml:space="preserve"> </w:t>
      </w:r>
      <w:r>
        <w:t>выделен</w:t>
      </w:r>
      <w:r>
        <w:rPr>
          <w:spacing w:val="1"/>
        </w:rPr>
        <w:t xml:space="preserve"> </w:t>
      </w:r>
      <w:r>
        <w:t>специальный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«Работа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spacing w:val="-3"/>
        </w:rPr>
        <w:t>информацией».</w:t>
      </w:r>
      <w:r>
        <w:rPr>
          <w:spacing w:val="-9"/>
        </w:rPr>
        <w:t xml:space="preserve"> </w:t>
      </w:r>
      <w:r>
        <w:rPr>
          <w:spacing w:val="-3"/>
        </w:rPr>
        <w:t>С</w:t>
      </w:r>
      <w:r>
        <w:rPr>
          <w:spacing w:val="-7"/>
        </w:rPr>
        <w:t xml:space="preserve"> </w:t>
      </w:r>
      <w:r>
        <w:rPr>
          <w:spacing w:val="-3"/>
        </w:rPr>
        <w:t>учётом</w:t>
      </w:r>
      <w:r>
        <w:rPr>
          <w:spacing w:val="-11"/>
        </w:rPr>
        <w:t xml:space="preserve"> </w:t>
      </w:r>
      <w:r>
        <w:rPr>
          <w:spacing w:val="-3"/>
        </w:rPr>
        <w:t>того,</w:t>
      </w:r>
      <w:r>
        <w:rPr>
          <w:spacing w:val="-9"/>
        </w:rPr>
        <w:t xml:space="preserve"> </w:t>
      </w:r>
      <w:r>
        <w:rPr>
          <w:spacing w:val="-3"/>
        </w:rPr>
        <w:t>что</w:t>
      </w:r>
      <w:r>
        <w:rPr>
          <w:spacing w:val="-9"/>
        </w:rPr>
        <w:t xml:space="preserve"> </w:t>
      </w:r>
      <w:r>
        <w:rPr>
          <w:spacing w:val="-3"/>
        </w:rPr>
        <w:t>выполнение</w:t>
      </w:r>
      <w:r>
        <w:rPr>
          <w:spacing w:val="-8"/>
        </w:rPr>
        <w:t xml:space="preserve"> </w:t>
      </w:r>
      <w:r>
        <w:rPr>
          <w:spacing w:val="-2"/>
        </w:rPr>
        <w:t>правил</w:t>
      </w:r>
      <w:r>
        <w:rPr>
          <w:spacing w:val="-9"/>
        </w:rPr>
        <w:t xml:space="preserve"> </w:t>
      </w:r>
      <w:r>
        <w:rPr>
          <w:spacing w:val="-2"/>
        </w:rPr>
        <w:t>совместной</w:t>
      </w:r>
      <w:r>
        <w:rPr>
          <w:spacing w:val="-11"/>
        </w:rPr>
        <w:t xml:space="preserve"> </w:t>
      </w:r>
      <w:r>
        <w:rPr>
          <w:spacing w:val="-2"/>
        </w:rPr>
        <w:t>деятельности</w:t>
      </w:r>
      <w:r>
        <w:rPr>
          <w:spacing w:val="-8"/>
        </w:rPr>
        <w:t xml:space="preserve"> </w:t>
      </w:r>
      <w:r>
        <w:rPr>
          <w:spacing w:val="-2"/>
        </w:rPr>
        <w:t>строится</w:t>
      </w:r>
      <w:r>
        <w:rPr>
          <w:spacing w:val="-9"/>
        </w:rPr>
        <w:t xml:space="preserve"> </w:t>
      </w:r>
      <w:r>
        <w:rPr>
          <w:spacing w:val="-2"/>
        </w:rPr>
        <w:t>на</w:t>
      </w:r>
      <w:r>
        <w:rPr>
          <w:spacing w:val="-10"/>
        </w:rPr>
        <w:t xml:space="preserve"> </w:t>
      </w:r>
      <w:r>
        <w:rPr>
          <w:spacing w:val="-2"/>
        </w:rPr>
        <w:t>интеграции</w:t>
      </w:r>
      <w:r>
        <w:rPr>
          <w:spacing w:val="-58"/>
        </w:rPr>
        <w:t xml:space="preserve"> </w:t>
      </w:r>
      <w:r>
        <w:rPr>
          <w:spacing w:val="-1"/>
        </w:rPr>
        <w:t xml:space="preserve">регулятивных </w:t>
      </w:r>
      <w:r>
        <w:t>(определённые волевые усилия, саморегуляция, самоконтроль, проявление терпения и</w:t>
      </w:r>
      <w:r>
        <w:rPr>
          <w:spacing w:val="1"/>
        </w:rPr>
        <w:t xml:space="preserve"> </w:t>
      </w:r>
      <w:r>
        <w:t>доброжелательности при налаживании отношений) и коммуникативных (способность вербальными</w:t>
      </w:r>
      <w:r>
        <w:rPr>
          <w:spacing w:val="1"/>
        </w:rPr>
        <w:t xml:space="preserve"> </w:t>
      </w:r>
      <w:r>
        <w:t>средствами устанавливать взаимоотношения) универсальных учебных действий, их перечень дан в</w:t>
      </w:r>
      <w:r>
        <w:rPr>
          <w:spacing w:val="1"/>
        </w:rPr>
        <w:t xml:space="preserve"> </w:t>
      </w:r>
      <w:r>
        <w:rPr>
          <w:spacing w:val="-1"/>
        </w:rPr>
        <w:t xml:space="preserve">специальном разделе — «Совместная деятельность». Планируемые результаты включают </w:t>
      </w:r>
      <w:r>
        <w:t>личностные,</w:t>
      </w:r>
      <w:r>
        <w:rPr>
          <w:spacing w:val="-57"/>
        </w:rPr>
        <w:t xml:space="preserve"> </w:t>
      </w:r>
      <w:r>
        <w:rPr>
          <w:spacing w:val="-1"/>
        </w:rPr>
        <w:t>метапредметные</w:t>
      </w:r>
      <w:r>
        <w:rPr>
          <w:spacing w:val="-14"/>
        </w:rPr>
        <w:t xml:space="preserve"> </w:t>
      </w:r>
      <w:r>
        <w:rPr>
          <w:spacing w:val="-1"/>
        </w:rPr>
        <w:t>результаты</w:t>
      </w:r>
      <w:r>
        <w:rPr>
          <w:spacing w:val="-12"/>
        </w:rPr>
        <w:t xml:space="preserve"> </w:t>
      </w:r>
      <w:r>
        <w:rPr>
          <w:spacing w:val="-1"/>
        </w:rPr>
        <w:t>за</w:t>
      </w:r>
      <w:r>
        <w:rPr>
          <w:spacing w:val="-12"/>
        </w:rPr>
        <w:t xml:space="preserve"> </w:t>
      </w:r>
      <w:r>
        <w:rPr>
          <w:spacing w:val="-1"/>
        </w:rPr>
        <w:t>период</w:t>
      </w:r>
      <w:r>
        <w:rPr>
          <w:spacing w:val="-11"/>
        </w:rPr>
        <w:t xml:space="preserve"> </w:t>
      </w:r>
      <w:r>
        <w:rPr>
          <w:spacing w:val="-1"/>
        </w:rPr>
        <w:t>обучения,</w:t>
      </w:r>
      <w:r>
        <w:rPr>
          <w:spacing w:val="-12"/>
        </w:rPr>
        <w:t xml:space="preserve"> </w:t>
      </w:r>
      <w:r>
        <w:rPr>
          <w:spacing w:val="-1"/>
        </w:rPr>
        <w:t>а</w:t>
      </w:r>
      <w:r>
        <w:rPr>
          <w:spacing w:val="-13"/>
        </w:rPr>
        <w:t xml:space="preserve"> </w:t>
      </w:r>
      <w:r>
        <w:rPr>
          <w:spacing w:val="-1"/>
        </w:rPr>
        <w:t>также</w:t>
      </w:r>
      <w:r>
        <w:rPr>
          <w:spacing w:val="-14"/>
        </w:rPr>
        <w:t xml:space="preserve"> </w:t>
      </w:r>
      <w:r>
        <w:rPr>
          <w:spacing w:val="-1"/>
        </w:rPr>
        <w:t>предметные</w:t>
      </w:r>
      <w:r>
        <w:rPr>
          <w:spacing w:val="-10"/>
        </w:rPr>
        <w:t xml:space="preserve"> </w:t>
      </w:r>
      <w:r>
        <w:rPr>
          <w:spacing w:val="-1"/>
        </w:rPr>
        <w:t>достижения</w:t>
      </w:r>
      <w:r>
        <w:rPr>
          <w:spacing w:val="-11"/>
        </w:rPr>
        <w:t xml:space="preserve"> </w:t>
      </w:r>
      <w:r>
        <w:rPr>
          <w:spacing w:val="-1"/>
        </w:rPr>
        <w:t>младшего</w:t>
      </w:r>
      <w:r>
        <w:rPr>
          <w:spacing w:val="-10"/>
        </w:rPr>
        <w:t xml:space="preserve"> </w:t>
      </w:r>
      <w:r>
        <w:rPr>
          <w:spacing w:val="-1"/>
        </w:rPr>
        <w:t>школьника</w:t>
      </w:r>
      <w:r>
        <w:rPr>
          <w:spacing w:val="-57"/>
        </w:rPr>
        <w:t xml:space="preserve"> </w:t>
      </w:r>
      <w:r>
        <w:t>за</w:t>
      </w:r>
      <w:r>
        <w:rPr>
          <w:spacing w:val="-12"/>
        </w:rPr>
        <w:t xml:space="preserve"> </w:t>
      </w:r>
      <w:r>
        <w:t>каждый</w:t>
      </w:r>
      <w:r>
        <w:rPr>
          <w:spacing w:val="-10"/>
        </w:rPr>
        <w:t xml:space="preserve"> </w:t>
      </w:r>
      <w:r>
        <w:t>год</w:t>
      </w:r>
      <w:r>
        <w:rPr>
          <w:spacing w:val="-11"/>
        </w:rPr>
        <w:t xml:space="preserve"> </w:t>
      </w:r>
      <w:r>
        <w:t>обучения</w:t>
      </w:r>
      <w:r>
        <w:rPr>
          <w:spacing w:val="-6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начальной</w:t>
      </w:r>
      <w:r>
        <w:rPr>
          <w:spacing w:val="-8"/>
        </w:rPr>
        <w:t xml:space="preserve"> </w:t>
      </w:r>
      <w:r>
        <w:t>школе.</w:t>
      </w:r>
    </w:p>
    <w:p w:rsidR="00626071" w:rsidRDefault="00715DBD">
      <w:pPr>
        <w:pStyle w:val="a3"/>
        <w:spacing w:before="2" w:line="360" w:lineRule="auto"/>
        <w:ind w:left="100" w:right="109" w:firstLine="679"/>
        <w:jc w:val="both"/>
      </w:pPr>
      <w:r>
        <w:rPr>
          <w:spacing w:val="-1"/>
        </w:rPr>
        <w:t>В</w:t>
      </w:r>
      <w:r>
        <w:rPr>
          <w:spacing w:val="-6"/>
        </w:rPr>
        <w:t xml:space="preserve"> </w:t>
      </w:r>
      <w:r>
        <w:rPr>
          <w:spacing w:val="-1"/>
        </w:rPr>
        <w:t>тематическом</w:t>
      </w:r>
      <w:r>
        <w:rPr>
          <w:spacing w:val="-4"/>
        </w:rPr>
        <w:t xml:space="preserve"> </w:t>
      </w:r>
      <w:r>
        <w:t>планировании</w:t>
      </w:r>
      <w:r>
        <w:rPr>
          <w:spacing w:val="-3"/>
        </w:rPr>
        <w:t xml:space="preserve"> </w:t>
      </w:r>
      <w:r>
        <w:t>описывается</w:t>
      </w:r>
      <w:r>
        <w:rPr>
          <w:spacing w:val="-4"/>
        </w:rPr>
        <w:t xml:space="preserve"> </w:t>
      </w:r>
      <w:r>
        <w:t>программное</w:t>
      </w:r>
      <w:r>
        <w:rPr>
          <w:spacing w:val="-4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всем</w:t>
      </w:r>
      <w:r>
        <w:rPr>
          <w:spacing w:val="-4"/>
        </w:rPr>
        <w:t xml:space="preserve"> </w:t>
      </w:r>
      <w:r>
        <w:t>разделам</w:t>
      </w:r>
      <w:r>
        <w:rPr>
          <w:spacing w:val="-4"/>
        </w:rPr>
        <w:t xml:space="preserve"> </w:t>
      </w:r>
      <w:r>
        <w:t>(темам)</w:t>
      </w:r>
      <w:r>
        <w:rPr>
          <w:spacing w:val="-58"/>
        </w:rPr>
        <w:t xml:space="preserve"> </w:t>
      </w:r>
      <w:r>
        <w:t>содержания</w:t>
      </w:r>
      <w:r>
        <w:rPr>
          <w:spacing w:val="-9"/>
        </w:rPr>
        <w:t xml:space="preserve"> </w:t>
      </w:r>
      <w:r>
        <w:t>обучения</w:t>
      </w:r>
      <w:r>
        <w:rPr>
          <w:spacing w:val="-9"/>
        </w:rPr>
        <w:t xml:space="preserve"> </w:t>
      </w:r>
      <w:r>
        <w:t>каждого</w:t>
      </w:r>
      <w:r>
        <w:rPr>
          <w:spacing w:val="-8"/>
        </w:rPr>
        <w:t xml:space="preserve"> </w:t>
      </w:r>
      <w:r>
        <w:t>класса,</w:t>
      </w:r>
      <w:r>
        <w:rPr>
          <w:spacing w:val="-7"/>
        </w:rPr>
        <w:t xml:space="preserve"> </w:t>
      </w:r>
      <w:r>
        <w:t>а</w:t>
      </w:r>
      <w:r>
        <w:rPr>
          <w:spacing w:val="-10"/>
        </w:rPr>
        <w:t xml:space="preserve"> </w:t>
      </w:r>
      <w:r>
        <w:t>также</w:t>
      </w:r>
      <w:r>
        <w:rPr>
          <w:spacing w:val="-7"/>
        </w:rPr>
        <w:t xml:space="preserve"> </w:t>
      </w:r>
      <w:r>
        <w:t>раскрываются</w:t>
      </w:r>
      <w:r>
        <w:rPr>
          <w:spacing w:val="-8"/>
        </w:rPr>
        <w:t xml:space="preserve"> </w:t>
      </w:r>
      <w:r>
        <w:t>методы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формы</w:t>
      </w:r>
      <w:r>
        <w:rPr>
          <w:spacing w:val="-8"/>
        </w:rPr>
        <w:t xml:space="preserve"> </w:t>
      </w:r>
      <w:r>
        <w:t>организации</w:t>
      </w:r>
      <w:r>
        <w:rPr>
          <w:spacing w:val="-8"/>
        </w:rPr>
        <w:t xml:space="preserve"> </w:t>
      </w:r>
      <w:r>
        <w:t>обучения</w:t>
      </w:r>
      <w:r>
        <w:rPr>
          <w:spacing w:val="-9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видов деятельности,</w:t>
      </w:r>
      <w:r>
        <w:rPr>
          <w:spacing w:val="-1"/>
        </w:rPr>
        <w:t xml:space="preserve"> </w:t>
      </w:r>
      <w:r>
        <w:t>которые целесообразно</w:t>
      </w:r>
      <w:r>
        <w:rPr>
          <w:spacing w:val="2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2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иной</w:t>
      </w:r>
    </w:p>
    <w:p w:rsidR="00626071" w:rsidRDefault="00626071">
      <w:pPr>
        <w:spacing w:line="360" w:lineRule="auto"/>
        <w:jc w:val="both"/>
        <w:sectPr w:rsidR="00626071">
          <w:footerReference w:type="default" r:id="rId20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100" w:right="113"/>
        <w:jc w:val="both"/>
      </w:pPr>
      <w:r>
        <w:lastRenderedPageBreak/>
        <w:t>программной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(раздела).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дифференцированного</w:t>
      </w:r>
      <w:r>
        <w:rPr>
          <w:spacing w:val="1"/>
        </w:rPr>
        <w:t xml:space="preserve"> </w:t>
      </w:r>
      <w:r>
        <w:t>обучения.</w:t>
      </w:r>
    </w:p>
    <w:p w:rsidR="00626071" w:rsidRDefault="00715DBD">
      <w:pPr>
        <w:pStyle w:val="a3"/>
        <w:spacing w:line="360" w:lineRule="auto"/>
        <w:ind w:left="100" w:right="107" w:firstLine="679"/>
        <w:jc w:val="both"/>
      </w:pP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начальной</w:t>
      </w:r>
      <w:r>
        <w:rPr>
          <w:spacing w:val="-7"/>
        </w:rPr>
        <w:t xml:space="preserve"> </w:t>
      </w:r>
      <w:r>
        <w:rPr>
          <w:spacing w:val="-3"/>
        </w:rPr>
        <w:t>школе</w:t>
      </w:r>
      <w:r>
        <w:rPr>
          <w:spacing w:val="-10"/>
        </w:rPr>
        <w:t xml:space="preserve"> </w:t>
      </w:r>
      <w:r>
        <w:rPr>
          <w:spacing w:val="-3"/>
        </w:rPr>
        <w:t>изучение</w:t>
      </w:r>
      <w:r>
        <w:rPr>
          <w:spacing w:val="-9"/>
        </w:rPr>
        <w:t xml:space="preserve"> </w:t>
      </w:r>
      <w:r>
        <w:rPr>
          <w:spacing w:val="-3"/>
        </w:rPr>
        <w:t>математики</w:t>
      </w:r>
      <w:r>
        <w:rPr>
          <w:spacing w:val="-9"/>
        </w:rPr>
        <w:t xml:space="preserve"> </w:t>
      </w:r>
      <w:r>
        <w:rPr>
          <w:spacing w:val="-3"/>
        </w:rPr>
        <w:t>имеет</w:t>
      </w:r>
      <w:r>
        <w:rPr>
          <w:spacing w:val="-7"/>
        </w:rPr>
        <w:t xml:space="preserve"> </w:t>
      </w:r>
      <w:r>
        <w:rPr>
          <w:spacing w:val="-3"/>
        </w:rPr>
        <w:t>особое</w:t>
      </w:r>
      <w:r>
        <w:rPr>
          <w:spacing w:val="-11"/>
        </w:rPr>
        <w:t xml:space="preserve"> </w:t>
      </w:r>
      <w:r>
        <w:rPr>
          <w:spacing w:val="-3"/>
        </w:rPr>
        <w:t>значение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8"/>
        </w:rPr>
        <w:t xml:space="preserve"> </w:t>
      </w:r>
      <w:r>
        <w:rPr>
          <w:spacing w:val="-3"/>
        </w:rPr>
        <w:t>развитии</w:t>
      </w:r>
      <w:r>
        <w:rPr>
          <w:spacing w:val="-9"/>
        </w:rPr>
        <w:t xml:space="preserve"> </w:t>
      </w:r>
      <w:r>
        <w:rPr>
          <w:spacing w:val="-2"/>
        </w:rPr>
        <w:t>младшего</w:t>
      </w:r>
      <w:r>
        <w:rPr>
          <w:spacing w:val="-8"/>
        </w:rPr>
        <w:t xml:space="preserve"> </w:t>
      </w:r>
      <w:r>
        <w:rPr>
          <w:spacing w:val="-2"/>
        </w:rPr>
        <w:t>школьника.</w:t>
      </w:r>
      <w:r>
        <w:rPr>
          <w:spacing w:val="-57"/>
        </w:rPr>
        <w:t xml:space="preserve"> </w:t>
      </w:r>
      <w:r>
        <w:rPr>
          <w:spacing w:val="-3"/>
        </w:rPr>
        <w:t>Приобретённые</w:t>
      </w:r>
      <w:r>
        <w:rPr>
          <w:spacing w:val="-12"/>
        </w:rPr>
        <w:t xml:space="preserve"> </w:t>
      </w:r>
      <w:r>
        <w:rPr>
          <w:spacing w:val="-3"/>
        </w:rPr>
        <w:t>им</w:t>
      </w:r>
      <w:r>
        <w:rPr>
          <w:spacing w:val="-12"/>
        </w:rPr>
        <w:t xml:space="preserve"> </w:t>
      </w:r>
      <w:r>
        <w:rPr>
          <w:spacing w:val="-3"/>
        </w:rPr>
        <w:t>знания,</w:t>
      </w:r>
      <w:r>
        <w:rPr>
          <w:spacing w:val="-11"/>
        </w:rPr>
        <w:t xml:space="preserve"> </w:t>
      </w:r>
      <w:r>
        <w:rPr>
          <w:spacing w:val="-3"/>
        </w:rPr>
        <w:t>опыт</w:t>
      </w:r>
      <w:r>
        <w:rPr>
          <w:spacing w:val="-9"/>
        </w:rPr>
        <w:t xml:space="preserve"> </w:t>
      </w:r>
      <w:r>
        <w:rPr>
          <w:spacing w:val="-3"/>
        </w:rPr>
        <w:t>выполнения</w:t>
      </w:r>
      <w:r>
        <w:rPr>
          <w:spacing w:val="-11"/>
        </w:rPr>
        <w:t xml:space="preserve"> </w:t>
      </w:r>
      <w:r>
        <w:rPr>
          <w:spacing w:val="-3"/>
        </w:rPr>
        <w:t>предметных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6"/>
        </w:rPr>
        <w:t xml:space="preserve"> </w:t>
      </w:r>
      <w:r>
        <w:rPr>
          <w:spacing w:val="-3"/>
        </w:rPr>
        <w:t>универсальных</w:t>
      </w:r>
      <w:r>
        <w:rPr>
          <w:spacing w:val="-8"/>
        </w:rPr>
        <w:t xml:space="preserve"> </w:t>
      </w:r>
      <w:r>
        <w:rPr>
          <w:spacing w:val="-3"/>
        </w:rPr>
        <w:t>действий</w:t>
      </w:r>
      <w:r>
        <w:rPr>
          <w:spacing w:val="-10"/>
        </w:rPr>
        <w:t xml:space="preserve"> </w:t>
      </w:r>
      <w:r>
        <w:rPr>
          <w:spacing w:val="-2"/>
        </w:rPr>
        <w:t>на</w:t>
      </w:r>
      <w:r>
        <w:rPr>
          <w:spacing w:val="-10"/>
        </w:rPr>
        <w:t xml:space="preserve"> </w:t>
      </w:r>
      <w:r>
        <w:rPr>
          <w:spacing w:val="-2"/>
        </w:rPr>
        <w:t>математическом</w:t>
      </w:r>
      <w:r>
        <w:rPr>
          <w:spacing w:val="-58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первоначальное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математическим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станут</w:t>
      </w:r>
      <w:r>
        <w:rPr>
          <w:spacing w:val="1"/>
        </w:rPr>
        <w:t xml:space="preserve"> </w:t>
      </w:r>
      <w:r>
        <w:t>фундаментом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-11"/>
        </w:rPr>
        <w:t xml:space="preserve"> </w:t>
      </w:r>
      <w:r>
        <w:t>звене</w:t>
      </w:r>
      <w:r>
        <w:rPr>
          <w:spacing w:val="-11"/>
        </w:rPr>
        <w:t xml:space="preserve"> </w:t>
      </w:r>
      <w:r>
        <w:t>школы,</w:t>
      </w:r>
      <w:r>
        <w:rPr>
          <w:spacing w:val="-9"/>
        </w:rPr>
        <w:t xml:space="preserve"> </w:t>
      </w:r>
      <w:r>
        <w:t>а</w:t>
      </w:r>
      <w:r>
        <w:rPr>
          <w:spacing w:val="-11"/>
        </w:rPr>
        <w:t xml:space="preserve"> </w:t>
      </w:r>
      <w:r>
        <w:t>также</w:t>
      </w:r>
      <w:r>
        <w:rPr>
          <w:spacing w:val="-9"/>
        </w:rPr>
        <w:t xml:space="preserve"> </w:t>
      </w:r>
      <w:r>
        <w:t>будут</w:t>
      </w:r>
      <w:r>
        <w:rPr>
          <w:spacing w:val="-9"/>
        </w:rPr>
        <w:t xml:space="preserve"> </w:t>
      </w:r>
      <w:r>
        <w:t>востребованы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жизни.</w:t>
      </w:r>
      <w:r>
        <w:rPr>
          <w:spacing w:val="-9"/>
        </w:rPr>
        <w:t xml:space="preserve"> </w:t>
      </w:r>
      <w:r>
        <w:t>Изучение</w:t>
      </w:r>
      <w:r>
        <w:rPr>
          <w:spacing w:val="-11"/>
        </w:rPr>
        <w:t xml:space="preserve"> </w:t>
      </w:r>
      <w:r>
        <w:t>математики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начальной</w:t>
      </w:r>
      <w:r>
        <w:rPr>
          <w:spacing w:val="-10"/>
        </w:rPr>
        <w:t xml:space="preserve"> </w:t>
      </w:r>
      <w:r>
        <w:t>школе</w:t>
      </w:r>
      <w:r>
        <w:rPr>
          <w:spacing w:val="-58"/>
        </w:rPr>
        <w:t xml:space="preserve"> </w:t>
      </w:r>
      <w:r>
        <w:rPr>
          <w:spacing w:val="-4"/>
        </w:rPr>
        <w:t>направлено</w:t>
      </w:r>
      <w:r>
        <w:rPr>
          <w:spacing w:val="-9"/>
        </w:rPr>
        <w:t xml:space="preserve"> </w:t>
      </w:r>
      <w:r>
        <w:rPr>
          <w:spacing w:val="-4"/>
        </w:rPr>
        <w:t>на</w:t>
      </w:r>
      <w:r>
        <w:rPr>
          <w:spacing w:val="-10"/>
        </w:rPr>
        <w:t xml:space="preserve"> </w:t>
      </w:r>
      <w:r>
        <w:rPr>
          <w:spacing w:val="-4"/>
        </w:rPr>
        <w:t>достижение</w:t>
      </w:r>
      <w:r>
        <w:rPr>
          <w:spacing w:val="-9"/>
        </w:rPr>
        <w:t xml:space="preserve"> </w:t>
      </w:r>
      <w:r>
        <w:rPr>
          <w:spacing w:val="-4"/>
        </w:rPr>
        <w:t>следующих</w:t>
      </w:r>
      <w:r>
        <w:rPr>
          <w:spacing w:val="-9"/>
        </w:rPr>
        <w:t xml:space="preserve"> </w:t>
      </w:r>
      <w:r>
        <w:rPr>
          <w:spacing w:val="-4"/>
        </w:rPr>
        <w:t>образовательных,</w:t>
      </w:r>
      <w:r>
        <w:rPr>
          <w:spacing w:val="-9"/>
        </w:rPr>
        <w:t xml:space="preserve"> </w:t>
      </w:r>
      <w:r>
        <w:rPr>
          <w:spacing w:val="-4"/>
        </w:rPr>
        <w:t>развивающих</w:t>
      </w:r>
      <w:r>
        <w:rPr>
          <w:spacing w:val="-6"/>
        </w:rPr>
        <w:t xml:space="preserve"> </w:t>
      </w:r>
      <w:r>
        <w:rPr>
          <w:spacing w:val="-4"/>
        </w:rPr>
        <w:t>целей,</w:t>
      </w:r>
      <w:r>
        <w:rPr>
          <w:spacing w:val="-8"/>
        </w:rPr>
        <w:t xml:space="preserve"> </w:t>
      </w:r>
      <w:r>
        <w:rPr>
          <w:spacing w:val="-3"/>
        </w:rPr>
        <w:t>а</w:t>
      </w:r>
      <w:r>
        <w:rPr>
          <w:spacing w:val="-12"/>
        </w:rPr>
        <w:t xml:space="preserve"> </w:t>
      </w:r>
      <w:r>
        <w:rPr>
          <w:spacing w:val="-3"/>
        </w:rPr>
        <w:t>также</w:t>
      </w:r>
      <w:r>
        <w:rPr>
          <w:spacing w:val="-11"/>
        </w:rPr>
        <w:t xml:space="preserve"> </w:t>
      </w:r>
      <w:r>
        <w:rPr>
          <w:spacing w:val="-3"/>
        </w:rPr>
        <w:t>целей</w:t>
      </w:r>
      <w:r>
        <w:rPr>
          <w:spacing w:val="-8"/>
        </w:rPr>
        <w:t xml:space="preserve"> </w:t>
      </w:r>
      <w:r>
        <w:rPr>
          <w:spacing w:val="-3"/>
        </w:rPr>
        <w:t>воспитания:</w:t>
      </w:r>
    </w:p>
    <w:p w:rsidR="00626071" w:rsidRDefault="00715DBD" w:rsidP="00E0235C">
      <w:pPr>
        <w:pStyle w:val="a5"/>
        <w:numPr>
          <w:ilvl w:val="0"/>
          <w:numId w:val="31"/>
        </w:numPr>
        <w:tabs>
          <w:tab w:val="left" w:pos="957"/>
        </w:tabs>
        <w:spacing w:line="360" w:lineRule="auto"/>
        <w:ind w:right="109" w:firstLine="679"/>
        <w:jc w:val="both"/>
        <w:rPr>
          <w:sz w:val="24"/>
        </w:rPr>
      </w:pPr>
      <w:r>
        <w:rPr>
          <w:sz w:val="24"/>
        </w:rPr>
        <w:t>Освоение начальных математических знаний — понимание значения величин и способов их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измерения;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арифметических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математики;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алгоритмами</w:t>
      </w:r>
      <w:r>
        <w:rPr>
          <w:spacing w:val="-9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арифметических</w:t>
      </w:r>
      <w:r>
        <w:rPr>
          <w:spacing w:val="-10"/>
          <w:sz w:val="24"/>
        </w:rPr>
        <w:t xml:space="preserve"> </w:t>
      </w:r>
      <w:r>
        <w:rPr>
          <w:sz w:val="24"/>
        </w:rPr>
        <w:t>действий.</w:t>
      </w:r>
    </w:p>
    <w:p w:rsidR="00626071" w:rsidRDefault="00715DBD" w:rsidP="00E0235C">
      <w:pPr>
        <w:pStyle w:val="a5"/>
        <w:numPr>
          <w:ilvl w:val="0"/>
          <w:numId w:val="31"/>
        </w:numPr>
        <w:tabs>
          <w:tab w:val="left" w:pos="957"/>
        </w:tabs>
        <w:spacing w:before="1" w:line="360" w:lineRule="auto"/>
        <w:ind w:right="109" w:firstLine="679"/>
        <w:jc w:val="both"/>
        <w:rPr>
          <w:sz w:val="24"/>
        </w:rPr>
      </w:pPr>
      <w:r>
        <w:rPr>
          <w:spacing w:val="-1"/>
          <w:sz w:val="24"/>
        </w:rPr>
        <w:t xml:space="preserve">Формирование функциональной математической </w:t>
      </w:r>
      <w:r>
        <w:rPr>
          <w:sz w:val="24"/>
        </w:rPr>
        <w:t>грамотности младшего школьника, которая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характеризуется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наличием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у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него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опыта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решения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учебно-познавательных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учебно-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практических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задач,</w:t>
      </w:r>
      <w:r>
        <w:rPr>
          <w:spacing w:val="-58"/>
          <w:sz w:val="24"/>
        </w:rPr>
        <w:t xml:space="preserve"> </w:t>
      </w:r>
      <w:r>
        <w:rPr>
          <w:sz w:val="24"/>
        </w:rPr>
        <w:t>построенных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(«часть-целое»,</w:t>
      </w:r>
      <w:r>
        <w:rPr>
          <w:spacing w:val="1"/>
          <w:sz w:val="24"/>
        </w:rPr>
        <w:t xml:space="preserve"> </w:t>
      </w:r>
      <w:r>
        <w:rPr>
          <w:sz w:val="24"/>
        </w:rPr>
        <w:t>«больше-</w:t>
      </w:r>
      <w:r>
        <w:rPr>
          <w:spacing w:val="1"/>
          <w:sz w:val="24"/>
        </w:rPr>
        <w:t xml:space="preserve"> </w:t>
      </w:r>
      <w:r>
        <w:rPr>
          <w:sz w:val="24"/>
        </w:rPr>
        <w:t>меньше»,</w:t>
      </w:r>
      <w:r>
        <w:rPr>
          <w:spacing w:val="1"/>
          <w:sz w:val="24"/>
        </w:rPr>
        <w:t xml:space="preserve"> </w:t>
      </w:r>
      <w:r>
        <w:rPr>
          <w:sz w:val="24"/>
        </w:rPr>
        <w:t>«равно-неравно»,</w:t>
      </w:r>
      <w:r>
        <w:rPr>
          <w:spacing w:val="1"/>
          <w:sz w:val="24"/>
        </w:rPr>
        <w:t xml:space="preserve"> </w:t>
      </w:r>
      <w:r>
        <w:rPr>
          <w:sz w:val="24"/>
        </w:rPr>
        <w:t>«порядок»),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смысла</w:t>
      </w:r>
      <w:r>
        <w:rPr>
          <w:spacing w:val="1"/>
          <w:sz w:val="24"/>
        </w:rPr>
        <w:t xml:space="preserve"> </w:t>
      </w:r>
      <w:r>
        <w:rPr>
          <w:sz w:val="24"/>
        </w:rPr>
        <w:t>арифметических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зависимостей</w:t>
      </w:r>
      <w:r>
        <w:rPr>
          <w:spacing w:val="1"/>
          <w:sz w:val="24"/>
        </w:rPr>
        <w:t xml:space="preserve"> </w:t>
      </w:r>
      <w:r>
        <w:rPr>
          <w:sz w:val="24"/>
        </w:rPr>
        <w:t>(работа,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движение,</w:t>
      </w:r>
      <w:r>
        <w:rPr>
          <w:spacing w:val="-12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события).</w:t>
      </w:r>
    </w:p>
    <w:p w:rsidR="00626071" w:rsidRDefault="00626071">
      <w:pPr>
        <w:spacing w:line="360" w:lineRule="auto"/>
        <w:jc w:val="both"/>
        <w:rPr>
          <w:sz w:val="24"/>
        </w:rPr>
        <w:sectPr w:rsidR="00626071">
          <w:footerReference w:type="default" r:id="rId21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 w:rsidP="00E0235C">
      <w:pPr>
        <w:pStyle w:val="a5"/>
        <w:numPr>
          <w:ilvl w:val="0"/>
          <w:numId w:val="31"/>
        </w:numPr>
        <w:tabs>
          <w:tab w:val="left" w:pos="957"/>
        </w:tabs>
        <w:spacing w:before="64" w:line="360" w:lineRule="auto"/>
        <w:ind w:right="110" w:firstLine="679"/>
        <w:jc w:val="both"/>
        <w:rPr>
          <w:sz w:val="24"/>
        </w:rPr>
      </w:pPr>
      <w:r>
        <w:rPr>
          <w:spacing w:val="-1"/>
          <w:sz w:val="24"/>
        </w:rPr>
        <w:lastRenderedPageBreak/>
        <w:t>Обеспечение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математического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младшего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школьника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—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58"/>
          <w:sz w:val="24"/>
        </w:rPr>
        <w:t xml:space="preserve"> </w:t>
      </w:r>
      <w:r>
        <w:rPr>
          <w:spacing w:val="-3"/>
          <w:sz w:val="24"/>
        </w:rPr>
        <w:t>интеллектуальной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деятельности,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пространственного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воображения,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математической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речи;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умение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строить</w:t>
      </w:r>
      <w:r>
        <w:rPr>
          <w:spacing w:val="-57"/>
          <w:sz w:val="24"/>
        </w:rPr>
        <w:t xml:space="preserve"> </w:t>
      </w:r>
      <w:r>
        <w:rPr>
          <w:spacing w:val="-3"/>
          <w:sz w:val="24"/>
        </w:rPr>
        <w:t>рассуждения,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выбирать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аргументацию,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различать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верные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(истинные)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неверные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(ложные)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утверждения,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вести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поиск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информации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(примеров,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оснований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упорядочения,</w:t>
      </w:r>
      <w:r>
        <w:rPr>
          <w:spacing w:val="-14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др.).</w:t>
      </w:r>
    </w:p>
    <w:p w:rsidR="00626071" w:rsidRDefault="00715DBD" w:rsidP="00E0235C">
      <w:pPr>
        <w:pStyle w:val="a5"/>
        <w:numPr>
          <w:ilvl w:val="0"/>
          <w:numId w:val="31"/>
        </w:numPr>
        <w:tabs>
          <w:tab w:val="left" w:pos="957"/>
        </w:tabs>
        <w:spacing w:before="1" w:line="360" w:lineRule="auto"/>
        <w:ind w:right="106" w:firstLine="679"/>
        <w:jc w:val="both"/>
        <w:rPr>
          <w:sz w:val="24"/>
        </w:rPr>
      </w:pPr>
      <w:r>
        <w:rPr>
          <w:spacing w:val="-4"/>
          <w:sz w:val="24"/>
        </w:rPr>
        <w:t xml:space="preserve">Становление учебно-познавательных мотивов и интереса к изучению математики </w:t>
      </w:r>
      <w:r>
        <w:rPr>
          <w:spacing w:val="-3"/>
          <w:sz w:val="24"/>
        </w:rPr>
        <w:t>и умственному</w:t>
      </w:r>
      <w:r>
        <w:rPr>
          <w:spacing w:val="-57"/>
          <w:sz w:val="24"/>
        </w:rPr>
        <w:t xml:space="preserve"> </w:t>
      </w:r>
      <w:r>
        <w:rPr>
          <w:sz w:val="24"/>
        </w:rPr>
        <w:t>труду;</w:t>
      </w:r>
      <w:r>
        <w:rPr>
          <w:spacing w:val="1"/>
          <w:sz w:val="24"/>
        </w:rPr>
        <w:t xml:space="preserve"> </w:t>
      </w:r>
      <w:r>
        <w:rPr>
          <w:sz w:val="24"/>
        </w:rPr>
        <w:t>важнейших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пространственного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мышления,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воображения,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математической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речи,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ориентировки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математических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терминах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понятиях;</w:t>
      </w:r>
      <w:r>
        <w:rPr>
          <w:spacing w:val="-57"/>
          <w:sz w:val="24"/>
        </w:rPr>
        <w:t xml:space="preserve"> </w:t>
      </w:r>
      <w:r>
        <w:rPr>
          <w:spacing w:val="-3"/>
          <w:sz w:val="24"/>
        </w:rPr>
        <w:t>прочных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навыков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использования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математических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знаний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повседневной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жизни.</w:t>
      </w:r>
    </w:p>
    <w:p w:rsidR="00626071" w:rsidRDefault="00715DBD">
      <w:pPr>
        <w:pStyle w:val="a3"/>
        <w:spacing w:line="360" w:lineRule="auto"/>
        <w:ind w:left="100" w:right="110" w:firstLine="679"/>
        <w:jc w:val="both"/>
      </w:pPr>
      <w:r>
        <w:t>В основе конструирования содержания и отбора планируемых результатов лежат следующие</w:t>
      </w:r>
      <w:r>
        <w:rPr>
          <w:spacing w:val="1"/>
        </w:rPr>
        <w:t xml:space="preserve"> </w:t>
      </w:r>
      <w:r>
        <w:rPr>
          <w:spacing w:val="-4"/>
        </w:rPr>
        <w:t>ценности</w:t>
      </w:r>
      <w:r>
        <w:rPr>
          <w:spacing w:val="-8"/>
        </w:rPr>
        <w:t xml:space="preserve"> </w:t>
      </w:r>
      <w:r>
        <w:rPr>
          <w:spacing w:val="-4"/>
        </w:rPr>
        <w:t>математики,</w:t>
      </w:r>
      <w:r>
        <w:rPr>
          <w:spacing w:val="-11"/>
        </w:rPr>
        <w:t xml:space="preserve"> </w:t>
      </w:r>
      <w:r>
        <w:rPr>
          <w:spacing w:val="-4"/>
        </w:rPr>
        <w:t>коррелирующие</w:t>
      </w:r>
      <w:r>
        <w:rPr>
          <w:spacing w:val="-7"/>
        </w:rPr>
        <w:t xml:space="preserve"> </w:t>
      </w:r>
      <w:r>
        <w:rPr>
          <w:spacing w:val="-3"/>
        </w:rPr>
        <w:t>со</w:t>
      </w:r>
      <w:r>
        <w:rPr>
          <w:spacing w:val="-9"/>
        </w:rPr>
        <w:t xml:space="preserve"> </w:t>
      </w:r>
      <w:r>
        <w:rPr>
          <w:spacing w:val="-3"/>
        </w:rPr>
        <w:t>становлением</w:t>
      </w:r>
      <w:r>
        <w:rPr>
          <w:spacing w:val="-12"/>
        </w:rPr>
        <w:t xml:space="preserve"> </w:t>
      </w:r>
      <w:r>
        <w:rPr>
          <w:spacing w:val="-3"/>
        </w:rPr>
        <w:t>личности</w:t>
      </w:r>
      <w:r>
        <w:rPr>
          <w:spacing w:val="-9"/>
        </w:rPr>
        <w:t xml:space="preserve"> </w:t>
      </w:r>
      <w:r>
        <w:rPr>
          <w:spacing w:val="-3"/>
        </w:rPr>
        <w:t>младшего</w:t>
      </w:r>
      <w:r>
        <w:rPr>
          <w:spacing w:val="-11"/>
        </w:rPr>
        <w:t xml:space="preserve"> </w:t>
      </w:r>
      <w:r>
        <w:rPr>
          <w:spacing w:val="-3"/>
        </w:rPr>
        <w:t>школьника:</w:t>
      </w:r>
    </w:p>
    <w:p w:rsidR="00626071" w:rsidRDefault="00715DBD">
      <w:pPr>
        <w:pStyle w:val="a3"/>
        <w:spacing w:line="360" w:lineRule="auto"/>
        <w:ind w:left="100" w:right="110" w:firstLine="679"/>
        <w:jc w:val="both"/>
      </w:pPr>
      <w:r>
        <w:t>-понимание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закономерностей</w:t>
      </w:r>
      <w:r>
        <w:rPr>
          <w:spacing w:val="1"/>
        </w:rPr>
        <w:t xml:space="preserve"> </w:t>
      </w:r>
      <w:r>
        <w:rPr>
          <w:spacing w:val="-2"/>
        </w:rPr>
        <w:t>существования</w:t>
      </w:r>
      <w:r>
        <w:rPr>
          <w:spacing w:val="-12"/>
        </w:rPr>
        <w:t xml:space="preserve"> </w:t>
      </w:r>
      <w:r>
        <w:rPr>
          <w:spacing w:val="-2"/>
        </w:rPr>
        <w:t>окружающего</w:t>
      </w:r>
      <w:r>
        <w:rPr>
          <w:spacing w:val="-12"/>
        </w:rPr>
        <w:t xml:space="preserve"> </w:t>
      </w:r>
      <w:r>
        <w:rPr>
          <w:spacing w:val="-2"/>
        </w:rPr>
        <w:t>мира,</w:t>
      </w:r>
      <w:r>
        <w:rPr>
          <w:spacing w:val="-12"/>
        </w:rPr>
        <w:t xml:space="preserve"> </w:t>
      </w:r>
      <w:r>
        <w:rPr>
          <w:spacing w:val="-2"/>
        </w:rPr>
        <w:t>фактов,</w:t>
      </w:r>
      <w:r>
        <w:rPr>
          <w:spacing w:val="-12"/>
        </w:rPr>
        <w:t xml:space="preserve"> </w:t>
      </w:r>
      <w:r>
        <w:rPr>
          <w:spacing w:val="-2"/>
        </w:rPr>
        <w:t>процессов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9"/>
        </w:rPr>
        <w:t xml:space="preserve"> </w:t>
      </w:r>
      <w:r>
        <w:rPr>
          <w:spacing w:val="-2"/>
        </w:rPr>
        <w:t>явлений,</w:t>
      </w:r>
      <w:r>
        <w:rPr>
          <w:spacing w:val="-12"/>
        </w:rPr>
        <w:t xml:space="preserve"> </w:t>
      </w:r>
      <w:r>
        <w:rPr>
          <w:spacing w:val="-2"/>
        </w:rPr>
        <w:t>происходящих</w:t>
      </w:r>
      <w:r>
        <w:rPr>
          <w:spacing w:val="-9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природе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0"/>
        </w:rPr>
        <w:t xml:space="preserve"> </w:t>
      </w:r>
      <w:r>
        <w:rPr>
          <w:spacing w:val="-2"/>
        </w:rPr>
        <w:t>обществе</w:t>
      </w:r>
      <w:r>
        <w:rPr>
          <w:spacing w:val="-58"/>
        </w:rPr>
        <w:t xml:space="preserve"> </w:t>
      </w:r>
      <w:r>
        <w:t>(хронология событий, протяжённость по времени, образование целого из частей, изменение формы,</w:t>
      </w:r>
      <w:r>
        <w:rPr>
          <w:spacing w:val="1"/>
        </w:rPr>
        <w:t xml:space="preserve"> </w:t>
      </w:r>
      <w:r>
        <w:t>размера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т.</w:t>
      </w:r>
      <w:r>
        <w:rPr>
          <w:spacing w:val="-8"/>
        </w:rPr>
        <w:t xml:space="preserve"> </w:t>
      </w:r>
      <w:r>
        <w:t>д.);</w:t>
      </w:r>
    </w:p>
    <w:p w:rsidR="00626071" w:rsidRDefault="00715DBD">
      <w:pPr>
        <w:pStyle w:val="a3"/>
        <w:spacing w:line="362" w:lineRule="auto"/>
        <w:ind w:left="100" w:right="111" w:firstLine="679"/>
        <w:jc w:val="both"/>
      </w:pPr>
      <w:r>
        <w:rPr>
          <w:spacing w:val="-3"/>
        </w:rPr>
        <w:t>-математические</w:t>
      </w:r>
      <w:r>
        <w:rPr>
          <w:spacing w:val="-12"/>
        </w:rPr>
        <w:t xml:space="preserve"> </w:t>
      </w:r>
      <w:r>
        <w:rPr>
          <w:spacing w:val="-3"/>
        </w:rPr>
        <w:t>представления</w:t>
      </w:r>
      <w:r>
        <w:rPr>
          <w:spacing w:val="-7"/>
        </w:rPr>
        <w:t xml:space="preserve"> </w:t>
      </w:r>
      <w:r>
        <w:rPr>
          <w:spacing w:val="-3"/>
        </w:rPr>
        <w:t>о</w:t>
      </w:r>
      <w:r>
        <w:rPr>
          <w:spacing w:val="-8"/>
        </w:rPr>
        <w:t xml:space="preserve"> </w:t>
      </w:r>
      <w:r>
        <w:rPr>
          <w:spacing w:val="-3"/>
        </w:rPr>
        <w:t>числах,</w:t>
      </w:r>
      <w:r>
        <w:rPr>
          <w:spacing w:val="-8"/>
        </w:rPr>
        <w:t xml:space="preserve"> </w:t>
      </w:r>
      <w:r>
        <w:rPr>
          <w:spacing w:val="-3"/>
        </w:rPr>
        <w:t>величинах,</w:t>
      </w:r>
      <w:r>
        <w:rPr>
          <w:spacing w:val="-10"/>
        </w:rPr>
        <w:t xml:space="preserve"> </w:t>
      </w:r>
      <w:r>
        <w:rPr>
          <w:spacing w:val="-3"/>
        </w:rPr>
        <w:t>геометрических</w:t>
      </w:r>
      <w:r>
        <w:rPr>
          <w:spacing w:val="-8"/>
        </w:rPr>
        <w:t xml:space="preserve"> </w:t>
      </w:r>
      <w:r>
        <w:rPr>
          <w:spacing w:val="-3"/>
        </w:rPr>
        <w:t>фигурах</w:t>
      </w:r>
      <w:r>
        <w:rPr>
          <w:spacing w:val="-8"/>
        </w:rPr>
        <w:t xml:space="preserve"> </w:t>
      </w:r>
      <w:r>
        <w:rPr>
          <w:spacing w:val="-3"/>
        </w:rPr>
        <w:t>являются</w:t>
      </w:r>
      <w:r>
        <w:rPr>
          <w:spacing w:val="-6"/>
        </w:rPr>
        <w:t xml:space="preserve"> </w:t>
      </w:r>
      <w:r>
        <w:rPr>
          <w:spacing w:val="-3"/>
        </w:rPr>
        <w:t>условием</w:t>
      </w:r>
      <w:r>
        <w:rPr>
          <w:spacing w:val="-57"/>
        </w:rPr>
        <w:t xml:space="preserve"> </w:t>
      </w:r>
      <w:r>
        <w:rPr>
          <w:spacing w:val="-1"/>
        </w:rPr>
        <w:t>целостного</w:t>
      </w:r>
      <w:r>
        <w:rPr>
          <w:spacing w:val="-9"/>
        </w:rPr>
        <w:t xml:space="preserve"> </w:t>
      </w:r>
      <w:r>
        <w:rPr>
          <w:spacing w:val="-1"/>
        </w:rPr>
        <w:t>восприятия</w:t>
      </w:r>
      <w:r>
        <w:rPr>
          <w:spacing w:val="-7"/>
        </w:rPr>
        <w:t xml:space="preserve"> </w:t>
      </w:r>
      <w:r>
        <w:rPr>
          <w:spacing w:val="-1"/>
        </w:rPr>
        <w:t>творений</w:t>
      </w:r>
      <w:r>
        <w:rPr>
          <w:spacing w:val="-7"/>
        </w:rPr>
        <w:t xml:space="preserve"> </w:t>
      </w:r>
      <w:r>
        <w:rPr>
          <w:spacing w:val="-1"/>
        </w:rPr>
        <w:t>природы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6"/>
        </w:rPr>
        <w:t xml:space="preserve"> </w:t>
      </w:r>
      <w:r>
        <w:rPr>
          <w:spacing w:val="-1"/>
        </w:rPr>
        <w:t>человека</w:t>
      </w:r>
      <w:r>
        <w:rPr>
          <w:spacing w:val="-8"/>
        </w:rPr>
        <w:t xml:space="preserve"> </w:t>
      </w:r>
      <w:r>
        <w:t>(памятники</w:t>
      </w:r>
      <w:r>
        <w:rPr>
          <w:spacing w:val="-7"/>
        </w:rPr>
        <w:t xml:space="preserve"> </w:t>
      </w:r>
      <w:r>
        <w:t>архитектуры,</w:t>
      </w:r>
      <w:r>
        <w:rPr>
          <w:spacing w:val="-7"/>
        </w:rPr>
        <w:t xml:space="preserve"> </w:t>
      </w:r>
      <w:r>
        <w:t>сокровища</w:t>
      </w:r>
      <w:r>
        <w:rPr>
          <w:spacing w:val="-8"/>
        </w:rPr>
        <w:t xml:space="preserve"> </w:t>
      </w:r>
      <w:r>
        <w:t>искусства</w:t>
      </w:r>
      <w:r>
        <w:rPr>
          <w:spacing w:val="-9"/>
        </w:rPr>
        <w:t xml:space="preserve"> </w:t>
      </w:r>
      <w:r>
        <w:t>и</w:t>
      </w:r>
    </w:p>
    <w:p w:rsidR="00626071" w:rsidRDefault="00626071">
      <w:pPr>
        <w:spacing w:line="362" w:lineRule="auto"/>
        <w:jc w:val="both"/>
        <w:sectPr w:rsidR="00626071">
          <w:footerReference w:type="default" r:id="rId22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100"/>
        <w:jc w:val="both"/>
      </w:pPr>
      <w:r>
        <w:rPr>
          <w:spacing w:val="-4"/>
        </w:rPr>
        <w:lastRenderedPageBreak/>
        <w:t>культуры,</w:t>
      </w:r>
      <w:r>
        <w:rPr>
          <w:spacing w:val="-7"/>
        </w:rPr>
        <w:t xml:space="preserve"> </w:t>
      </w:r>
      <w:r>
        <w:rPr>
          <w:spacing w:val="-4"/>
        </w:rPr>
        <w:t>объекты</w:t>
      </w:r>
      <w:r>
        <w:rPr>
          <w:spacing w:val="-10"/>
        </w:rPr>
        <w:t xml:space="preserve"> </w:t>
      </w:r>
      <w:r>
        <w:rPr>
          <w:spacing w:val="-4"/>
        </w:rPr>
        <w:t>природы);</w:t>
      </w:r>
    </w:p>
    <w:p w:rsidR="00626071" w:rsidRDefault="00715DBD">
      <w:pPr>
        <w:pStyle w:val="a3"/>
        <w:spacing w:before="137" w:line="360" w:lineRule="auto"/>
        <w:ind w:left="100" w:right="107" w:firstLine="679"/>
        <w:jc w:val="both"/>
      </w:pPr>
      <w:r>
        <w:rPr>
          <w:spacing w:val="-2"/>
        </w:rPr>
        <w:t xml:space="preserve">-владение математическим </w:t>
      </w:r>
      <w:r>
        <w:rPr>
          <w:spacing w:val="-1"/>
        </w:rPr>
        <w:t>языком, элементами алгоритмического мышления позволяет ученику</w:t>
      </w:r>
      <w:r>
        <w:rPr>
          <w:spacing w:val="-58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коммуникативную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(аргументировать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зрения,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rPr>
          <w:spacing w:val="-3"/>
        </w:rPr>
        <w:t>логические</w:t>
      </w:r>
      <w:r>
        <w:rPr>
          <w:spacing w:val="-12"/>
        </w:rPr>
        <w:t xml:space="preserve"> </w:t>
      </w:r>
      <w:r>
        <w:rPr>
          <w:spacing w:val="-3"/>
        </w:rPr>
        <w:t>цепочки</w:t>
      </w:r>
      <w:r>
        <w:rPr>
          <w:spacing w:val="-10"/>
        </w:rPr>
        <w:t xml:space="preserve"> </w:t>
      </w:r>
      <w:r>
        <w:rPr>
          <w:spacing w:val="-3"/>
        </w:rPr>
        <w:t>рассуждений;</w:t>
      </w:r>
      <w:r>
        <w:rPr>
          <w:spacing w:val="-11"/>
        </w:rPr>
        <w:t xml:space="preserve"> </w:t>
      </w:r>
      <w:r>
        <w:rPr>
          <w:spacing w:val="-3"/>
        </w:rPr>
        <w:t>опровергать</w:t>
      </w:r>
      <w:r>
        <w:rPr>
          <w:spacing w:val="-10"/>
        </w:rPr>
        <w:t xml:space="preserve"> </w:t>
      </w:r>
      <w:r>
        <w:rPr>
          <w:spacing w:val="-3"/>
        </w:rPr>
        <w:t>или</w:t>
      </w:r>
      <w:r>
        <w:rPr>
          <w:spacing w:val="-12"/>
        </w:rPr>
        <w:t xml:space="preserve"> </w:t>
      </w:r>
      <w:r>
        <w:rPr>
          <w:spacing w:val="-3"/>
        </w:rPr>
        <w:t>подтверждать</w:t>
      </w:r>
      <w:r>
        <w:rPr>
          <w:spacing w:val="-12"/>
        </w:rPr>
        <w:t xml:space="preserve"> </w:t>
      </w:r>
      <w:r>
        <w:rPr>
          <w:spacing w:val="-3"/>
        </w:rPr>
        <w:t>истинность</w:t>
      </w:r>
      <w:r>
        <w:rPr>
          <w:spacing w:val="-11"/>
        </w:rPr>
        <w:t xml:space="preserve"> </w:t>
      </w:r>
      <w:r>
        <w:rPr>
          <w:spacing w:val="-3"/>
        </w:rPr>
        <w:t>предположения).</w:t>
      </w:r>
    </w:p>
    <w:p w:rsidR="00626071" w:rsidRDefault="00715DBD">
      <w:pPr>
        <w:pStyle w:val="a3"/>
        <w:spacing w:before="2" w:line="360" w:lineRule="auto"/>
        <w:ind w:left="100" w:right="107" w:firstLine="679"/>
        <w:jc w:val="both"/>
      </w:pPr>
      <w:r>
        <w:t>Младшие школьники проявляют интерес к математической сущности предметов и явлений</w:t>
      </w:r>
      <w:r>
        <w:rPr>
          <w:spacing w:val="1"/>
        </w:rPr>
        <w:t xml:space="preserve"> </w:t>
      </w:r>
      <w:r>
        <w:rPr>
          <w:spacing w:val="-1"/>
        </w:rPr>
        <w:t>окружающей</w:t>
      </w:r>
      <w:r>
        <w:rPr>
          <w:spacing w:val="-12"/>
        </w:rPr>
        <w:t xml:space="preserve"> </w:t>
      </w:r>
      <w:r>
        <w:rPr>
          <w:spacing w:val="-1"/>
        </w:rPr>
        <w:t>жизни</w:t>
      </w:r>
      <w:r>
        <w:rPr>
          <w:spacing w:val="-12"/>
        </w:rPr>
        <w:t xml:space="preserve"> </w:t>
      </w:r>
      <w:r>
        <w:rPr>
          <w:spacing w:val="-1"/>
        </w:rPr>
        <w:t>—</w:t>
      </w:r>
      <w:r>
        <w:rPr>
          <w:spacing w:val="-12"/>
        </w:rPr>
        <w:t xml:space="preserve"> </w:t>
      </w:r>
      <w:r>
        <w:rPr>
          <w:spacing w:val="-1"/>
        </w:rPr>
        <w:t>возможности</w:t>
      </w:r>
      <w:r>
        <w:rPr>
          <w:spacing w:val="-12"/>
        </w:rPr>
        <w:t xml:space="preserve"> </w:t>
      </w:r>
      <w:r>
        <w:rPr>
          <w:spacing w:val="-1"/>
        </w:rPr>
        <w:t>их</w:t>
      </w:r>
      <w:r>
        <w:rPr>
          <w:spacing w:val="-13"/>
        </w:rPr>
        <w:t xml:space="preserve"> </w:t>
      </w:r>
      <w:r>
        <w:rPr>
          <w:spacing w:val="-1"/>
        </w:rPr>
        <w:t>измерить,</w:t>
      </w:r>
      <w:r>
        <w:rPr>
          <w:spacing w:val="-13"/>
        </w:rPr>
        <w:t xml:space="preserve"> </w:t>
      </w:r>
      <w:r>
        <w:rPr>
          <w:spacing w:val="-1"/>
        </w:rPr>
        <w:t>определить</w:t>
      </w:r>
      <w:r>
        <w:rPr>
          <w:spacing w:val="-12"/>
        </w:rPr>
        <w:t xml:space="preserve"> </w:t>
      </w:r>
      <w:r>
        <w:t>величину,</w:t>
      </w:r>
      <w:r>
        <w:rPr>
          <w:spacing w:val="-12"/>
        </w:rPr>
        <w:t xml:space="preserve"> </w:t>
      </w:r>
      <w:r>
        <w:t>форму,</w:t>
      </w:r>
      <w:r>
        <w:rPr>
          <w:spacing w:val="-10"/>
        </w:rPr>
        <w:t xml:space="preserve"> </w:t>
      </w:r>
      <w:r>
        <w:t>выявить</w:t>
      </w:r>
      <w:r>
        <w:rPr>
          <w:spacing w:val="-11"/>
        </w:rPr>
        <w:t xml:space="preserve"> </w:t>
      </w:r>
      <w:r>
        <w:t>зависимости</w:t>
      </w:r>
      <w:r>
        <w:rPr>
          <w:spacing w:val="-13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закономерности их расположения во времени и в пространстве. Осознанию младшим школьником</w:t>
      </w:r>
      <w:r>
        <w:rPr>
          <w:spacing w:val="1"/>
        </w:rPr>
        <w:t xml:space="preserve"> </w:t>
      </w:r>
      <w:r>
        <w:t>многих математических явлений помогает его тяга к моделированию, что облегчает освоение общего</w:t>
      </w:r>
      <w:r>
        <w:rPr>
          <w:spacing w:val="1"/>
        </w:rPr>
        <w:t xml:space="preserve"> </w:t>
      </w:r>
      <w:r>
        <w:t>способа решения учебной задачи, а также работу с разными средствами информации, в том числе и</w:t>
      </w:r>
      <w:r>
        <w:rPr>
          <w:spacing w:val="1"/>
        </w:rPr>
        <w:t xml:space="preserve"> </w:t>
      </w:r>
      <w:r>
        <w:t>графическими</w:t>
      </w:r>
      <w:r>
        <w:rPr>
          <w:spacing w:val="-9"/>
        </w:rPr>
        <w:t xml:space="preserve"> </w:t>
      </w:r>
      <w:r>
        <w:t>(таблица,</w:t>
      </w:r>
      <w:r>
        <w:rPr>
          <w:spacing w:val="-9"/>
        </w:rPr>
        <w:t xml:space="preserve"> </w:t>
      </w:r>
      <w:r>
        <w:t>диаграмма,</w:t>
      </w:r>
      <w:r>
        <w:rPr>
          <w:spacing w:val="-9"/>
        </w:rPr>
        <w:t xml:space="preserve"> </w:t>
      </w:r>
      <w:r>
        <w:t>схема).</w:t>
      </w:r>
    </w:p>
    <w:p w:rsidR="00626071" w:rsidRDefault="00715DBD">
      <w:pPr>
        <w:pStyle w:val="a3"/>
        <w:spacing w:line="360" w:lineRule="auto"/>
        <w:ind w:left="100" w:right="110" w:firstLine="679"/>
        <w:jc w:val="both"/>
      </w:pPr>
      <w:r>
        <w:t>В начальной школе математические знания и умения применяются школьником при изучении</w:t>
      </w:r>
      <w:r>
        <w:rPr>
          <w:spacing w:val="1"/>
        </w:rPr>
        <w:t xml:space="preserve"> </w:t>
      </w:r>
      <w:r>
        <w:t>других учебных предметов (количественные и пространственные характеристики, оценки, расчёты и</w:t>
      </w:r>
      <w:r>
        <w:rPr>
          <w:spacing w:val="1"/>
        </w:rPr>
        <w:t xml:space="preserve"> </w:t>
      </w:r>
      <w:r>
        <w:rPr>
          <w:spacing w:val="-1"/>
        </w:rPr>
        <w:t xml:space="preserve">прикидка, использование </w:t>
      </w:r>
      <w:r>
        <w:t>графических форм представления информации). Приобретённые учеником</w:t>
      </w:r>
      <w:r>
        <w:rPr>
          <w:spacing w:val="1"/>
        </w:rPr>
        <w:t xml:space="preserve"> </w:t>
      </w:r>
      <w:r>
        <w:t>умения строить алгоритмы, выбирать рациональные способы устных и письменных арифметических</w:t>
      </w:r>
      <w:r>
        <w:rPr>
          <w:spacing w:val="1"/>
        </w:rPr>
        <w:t xml:space="preserve"> </w:t>
      </w:r>
      <w:r>
        <w:t>вычислений, приёмы проверки правильности выполнения действий, а также различение, называние,</w:t>
      </w:r>
      <w:r>
        <w:rPr>
          <w:spacing w:val="1"/>
        </w:rPr>
        <w:t xml:space="preserve"> </w:t>
      </w:r>
      <w:r>
        <w:rPr>
          <w:spacing w:val="-1"/>
        </w:rPr>
        <w:t>изображение</w:t>
      </w:r>
      <w:r>
        <w:rPr>
          <w:spacing w:val="-2"/>
        </w:rPr>
        <w:t xml:space="preserve"> </w:t>
      </w:r>
      <w:r>
        <w:rPr>
          <w:spacing w:val="-1"/>
        </w:rPr>
        <w:t>геометрических</w:t>
      </w:r>
      <w:r>
        <w:rPr>
          <w:spacing w:val="1"/>
        </w:rPr>
        <w:t xml:space="preserve"> </w:t>
      </w:r>
      <w:r>
        <w:rPr>
          <w:spacing w:val="-1"/>
        </w:rPr>
        <w:t>фигур,</w:t>
      </w:r>
      <w:r>
        <w:rPr>
          <w:spacing w:val="-2"/>
        </w:rPr>
        <w:t xml:space="preserve"> </w:t>
      </w:r>
      <w:r>
        <w:rPr>
          <w:spacing w:val="-1"/>
        </w:rPr>
        <w:t>нахождение геометрических</w:t>
      </w:r>
      <w:r>
        <w:t xml:space="preserve"> </w:t>
      </w:r>
      <w:r>
        <w:rPr>
          <w:spacing w:val="-1"/>
        </w:rPr>
        <w:t>величин</w:t>
      </w:r>
      <w:r>
        <w:t xml:space="preserve"> </w:t>
      </w:r>
      <w:r>
        <w:rPr>
          <w:spacing w:val="-1"/>
        </w:rPr>
        <w:t>(длина,</w:t>
      </w:r>
      <w:r>
        <w:rPr>
          <w:spacing w:val="-2"/>
        </w:rPr>
        <w:t xml:space="preserve"> </w:t>
      </w:r>
      <w:r>
        <w:rPr>
          <w:spacing w:val="-1"/>
        </w:rPr>
        <w:t>периметр,</w:t>
      </w:r>
      <w:r>
        <w:rPr>
          <w:spacing w:val="1"/>
        </w:rPr>
        <w:t xml:space="preserve"> </w:t>
      </w:r>
      <w:r>
        <w:t>площадь)</w:t>
      </w:r>
    </w:p>
    <w:p w:rsidR="00626071" w:rsidRDefault="00626071">
      <w:pPr>
        <w:spacing w:line="360" w:lineRule="auto"/>
        <w:jc w:val="both"/>
        <w:sectPr w:rsidR="00626071">
          <w:footerReference w:type="default" r:id="rId23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100" w:right="115"/>
        <w:jc w:val="both"/>
      </w:pPr>
      <w:r>
        <w:lastRenderedPageBreak/>
        <w:t>становятся</w:t>
      </w:r>
      <w:r>
        <w:rPr>
          <w:spacing w:val="1"/>
        </w:rPr>
        <w:t xml:space="preserve"> </w:t>
      </w:r>
      <w:r>
        <w:t>показателями</w:t>
      </w:r>
      <w:r>
        <w:rPr>
          <w:spacing w:val="1"/>
        </w:rPr>
        <w:t xml:space="preserve"> </w:t>
      </w:r>
      <w:r>
        <w:t>сформированной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предпосылкой</w:t>
      </w:r>
      <w:r>
        <w:rPr>
          <w:spacing w:val="-8"/>
        </w:rPr>
        <w:t xml:space="preserve"> </w:t>
      </w:r>
      <w:r>
        <w:t>успешного</w:t>
      </w:r>
      <w:r>
        <w:rPr>
          <w:spacing w:val="-14"/>
        </w:rPr>
        <w:t xml:space="preserve"> </w:t>
      </w:r>
      <w:r>
        <w:t>дальнейшего</w:t>
      </w:r>
      <w:r>
        <w:rPr>
          <w:spacing w:val="-11"/>
        </w:rPr>
        <w:t xml:space="preserve"> </w:t>
      </w:r>
      <w:r>
        <w:t>обучения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основном</w:t>
      </w:r>
      <w:r>
        <w:rPr>
          <w:spacing w:val="-14"/>
        </w:rPr>
        <w:t xml:space="preserve"> </w:t>
      </w:r>
      <w:r>
        <w:t>звене</w:t>
      </w:r>
      <w:r>
        <w:rPr>
          <w:spacing w:val="-13"/>
        </w:rPr>
        <w:t xml:space="preserve"> </w:t>
      </w:r>
      <w:r>
        <w:t>школы.</w:t>
      </w:r>
    </w:p>
    <w:p w:rsidR="00626071" w:rsidRDefault="00715DBD">
      <w:pPr>
        <w:pStyle w:val="a3"/>
        <w:spacing w:line="275" w:lineRule="exact"/>
        <w:ind w:left="780"/>
      </w:pPr>
      <w:r>
        <w:rPr>
          <w:spacing w:val="-4"/>
        </w:rPr>
        <w:t>СОДЕРЖАНИЕ</w:t>
      </w:r>
      <w:r>
        <w:rPr>
          <w:spacing w:val="-10"/>
        </w:rPr>
        <w:t xml:space="preserve"> </w:t>
      </w:r>
      <w:r>
        <w:rPr>
          <w:spacing w:val="-4"/>
        </w:rPr>
        <w:t>ОБУЧЕНИЯ</w:t>
      </w:r>
    </w:p>
    <w:p w:rsidR="00626071" w:rsidRDefault="00715DBD">
      <w:pPr>
        <w:pStyle w:val="a3"/>
        <w:spacing w:before="139"/>
        <w:ind w:left="780"/>
      </w:pPr>
      <w:r>
        <w:t>Основное</w:t>
      </w:r>
      <w:r>
        <w:rPr>
          <w:spacing w:val="37"/>
        </w:rPr>
        <w:t xml:space="preserve"> </w:t>
      </w:r>
      <w:r>
        <w:t>содержание</w:t>
      </w:r>
      <w:r>
        <w:rPr>
          <w:spacing w:val="38"/>
        </w:rPr>
        <w:t xml:space="preserve"> </w:t>
      </w:r>
      <w:r>
        <w:t>обучения</w:t>
      </w:r>
      <w:r>
        <w:rPr>
          <w:spacing w:val="38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программе</w:t>
      </w:r>
      <w:r>
        <w:rPr>
          <w:spacing w:val="38"/>
        </w:rPr>
        <w:t xml:space="preserve"> </w:t>
      </w:r>
      <w:r>
        <w:t>представлено</w:t>
      </w:r>
      <w:r>
        <w:rPr>
          <w:spacing w:val="38"/>
        </w:rPr>
        <w:t xml:space="preserve"> </w:t>
      </w:r>
      <w:r>
        <w:t>разделами:</w:t>
      </w:r>
      <w:r>
        <w:rPr>
          <w:spacing w:val="42"/>
        </w:rPr>
        <w:t xml:space="preserve"> </w:t>
      </w:r>
      <w:r>
        <w:t>«Числа</w:t>
      </w:r>
      <w:r>
        <w:rPr>
          <w:spacing w:val="37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величины»,</w:t>
      </w:r>
    </w:p>
    <w:p w:rsidR="00626071" w:rsidRDefault="00715DBD">
      <w:pPr>
        <w:pStyle w:val="a3"/>
        <w:spacing w:before="138" w:line="360" w:lineRule="auto"/>
        <w:ind w:left="100" w:right="113"/>
        <w:jc w:val="both"/>
      </w:pPr>
      <w:r>
        <w:rPr>
          <w:spacing w:val="-1"/>
        </w:rPr>
        <w:t xml:space="preserve">«Арифметические действия», «Текстовые </w:t>
      </w:r>
      <w:r>
        <w:t>задачи», «Пространственные отношения и геометрические</w:t>
      </w:r>
      <w:r>
        <w:rPr>
          <w:spacing w:val="1"/>
        </w:rPr>
        <w:t xml:space="preserve"> </w:t>
      </w:r>
      <w:r>
        <w:t>фигуры»,</w:t>
      </w:r>
      <w:r>
        <w:rPr>
          <w:spacing w:val="-3"/>
        </w:rPr>
        <w:t xml:space="preserve"> </w:t>
      </w:r>
      <w:r>
        <w:t>«Математическая</w:t>
      </w:r>
      <w:r>
        <w:rPr>
          <w:spacing w:val="-11"/>
        </w:rPr>
        <w:t xml:space="preserve"> </w:t>
      </w:r>
      <w:r>
        <w:t>информация».</w:t>
      </w:r>
    </w:p>
    <w:p w:rsidR="00626071" w:rsidRDefault="00715DBD">
      <w:pPr>
        <w:pStyle w:val="a3"/>
        <w:ind w:left="780"/>
      </w:pPr>
      <w:r>
        <w:t>1КЛАСС</w:t>
      </w:r>
    </w:p>
    <w:p w:rsidR="00626071" w:rsidRDefault="00715DBD">
      <w:pPr>
        <w:pStyle w:val="a3"/>
        <w:spacing w:before="139"/>
        <w:ind w:left="780"/>
      </w:pPr>
      <w:r>
        <w:rPr>
          <w:spacing w:val="-4"/>
        </w:rPr>
        <w:t>Числа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3"/>
        </w:rPr>
        <w:t>величины</w:t>
      </w:r>
    </w:p>
    <w:p w:rsidR="00626071" w:rsidRDefault="00715DBD">
      <w:pPr>
        <w:pStyle w:val="a3"/>
        <w:spacing w:before="137" w:line="360" w:lineRule="auto"/>
        <w:ind w:left="100" w:firstLine="679"/>
      </w:pPr>
      <w:r>
        <w:t>Числа</w:t>
      </w:r>
      <w:r>
        <w:rPr>
          <w:spacing w:val="17"/>
        </w:rPr>
        <w:t xml:space="preserve"> </w:t>
      </w:r>
      <w:r>
        <w:t>от</w:t>
      </w:r>
      <w:r>
        <w:rPr>
          <w:spacing w:val="20"/>
        </w:rPr>
        <w:t xml:space="preserve"> </w:t>
      </w:r>
      <w:r>
        <w:t>1</w:t>
      </w:r>
      <w:r>
        <w:rPr>
          <w:spacing w:val="18"/>
        </w:rPr>
        <w:t xml:space="preserve"> </w:t>
      </w:r>
      <w:r>
        <w:t>до</w:t>
      </w:r>
      <w:r>
        <w:rPr>
          <w:spacing w:val="19"/>
        </w:rPr>
        <w:t xml:space="preserve"> </w:t>
      </w:r>
      <w:r>
        <w:t>9:</w:t>
      </w:r>
      <w:r>
        <w:rPr>
          <w:spacing w:val="19"/>
        </w:rPr>
        <w:t xml:space="preserve"> </w:t>
      </w:r>
      <w:r>
        <w:t>различение,</w:t>
      </w:r>
      <w:r>
        <w:rPr>
          <w:spacing w:val="21"/>
        </w:rPr>
        <w:t xml:space="preserve"> </w:t>
      </w:r>
      <w:r>
        <w:t>чтение,</w:t>
      </w:r>
      <w:r>
        <w:rPr>
          <w:spacing w:val="18"/>
        </w:rPr>
        <w:t xml:space="preserve"> </w:t>
      </w:r>
      <w:r>
        <w:t>запись.</w:t>
      </w:r>
      <w:r>
        <w:rPr>
          <w:spacing w:val="20"/>
        </w:rPr>
        <w:t xml:space="preserve"> </w:t>
      </w:r>
      <w:r>
        <w:t>Единица</w:t>
      </w:r>
      <w:r>
        <w:rPr>
          <w:spacing w:val="18"/>
        </w:rPr>
        <w:t xml:space="preserve"> </w:t>
      </w:r>
      <w:r>
        <w:t>счёта.</w:t>
      </w:r>
      <w:r>
        <w:rPr>
          <w:spacing w:val="19"/>
        </w:rPr>
        <w:t xml:space="preserve"> </w:t>
      </w:r>
      <w:r>
        <w:t>Десяток.</w:t>
      </w:r>
      <w:r>
        <w:rPr>
          <w:spacing w:val="19"/>
        </w:rPr>
        <w:t xml:space="preserve"> </w:t>
      </w:r>
      <w:r>
        <w:t>Счёт</w:t>
      </w:r>
      <w:r>
        <w:rPr>
          <w:spacing w:val="19"/>
        </w:rPr>
        <w:t xml:space="preserve"> </w:t>
      </w:r>
      <w:r>
        <w:t>предметов,</w:t>
      </w:r>
      <w:r>
        <w:rPr>
          <w:spacing w:val="19"/>
        </w:rPr>
        <w:t xml:space="preserve"> </w:t>
      </w:r>
      <w:r>
        <w:t>запись</w:t>
      </w:r>
      <w:r>
        <w:rPr>
          <w:spacing w:val="-57"/>
        </w:rPr>
        <w:t xml:space="preserve"> </w:t>
      </w:r>
      <w:r>
        <w:t>результата</w:t>
      </w:r>
      <w:r>
        <w:rPr>
          <w:spacing w:val="-14"/>
        </w:rPr>
        <w:t xml:space="preserve"> </w:t>
      </w:r>
      <w:r>
        <w:t>цифрами.</w:t>
      </w:r>
      <w:r>
        <w:rPr>
          <w:spacing w:val="-10"/>
        </w:rPr>
        <w:t xml:space="preserve"> </w:t>
      </w:r>
      <w:r>
        <w:t>Число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цифра</w:t>
      </w:r>
      <w:r>
        <w:rPr>
          <w:spacing w:val="-13"/>
        </w:rPr>
        <w:t xml:space="preserve"> </w:t>
      </w:r>
      <w:r>
        <w:t>0</w:t>
      </w:r>
      <w:r>
        <w:rPr>
          <w:spacing w:val="-11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измерении,</w:t>
      </w:r>
      <w:r>
        <w:rPr>
          <w:spacing w:val="-10"/>
        </w:rPr>
        <w:t xml:space="preserve"> </w:t>
      </w:r>
      <w:r>
        <w:t>вычислении.</w:t>
      </w:r>
    </w:p>
    <w:p w:rsidR="00626071" w:rsidRDefault="00715DBD">
      <w:pPr>
        <w:pStyle w:val="a3"/>
        <w:spacing w:line="360" w:lineRule="auto"/>
        <w:ind w:left="100" w:firstLine="679"/>
      </w:pPr>
      <w:r>
        <w:t>Числа</w:t>
      </w:r>
      <w:r>
        <w:rPr>
          <w:spacing w:val="-1"/>
        </w:rPr>
        <w:t xml:space="preserve"> </w:t>
      </w:r>
      <w:r>
        <w:t>в пределах</w:t>
      </w:r>
      <w:r>
        <w:rPr>
          <w:spacing w:val="1"/>
        </w:rPr>
        <w:t xml:space="preserve"> </w:t>
      </w:r>
      <w:r>
        <w:t>20:</w:t>
      </w:r>
      <w:r>
        <w:rPr>
          <w:spacing w:val="3"/>
        </w:rPr>
        <w:t xml:space="preserve"> </w:t>
      </w:r>
      <w:r>
        <w:t>чтение, запись, сравнение.</w:t>
      </w:r>
      <w:r>
        <w:rPr>
          <w:spacing w:val="2"/>
        </w:rPr>
        <w:t xml:space="preserve"> </w:t>
      </w:r>
      <w:r>
        <w:t>Однозначные и</w:t>
      </w:r>
      <w:r>
        <w:rPr>
          <w:spacing w:val="1"/>
        </w:rPr>
        <w:t xml:space="preserve"> </w:t>
      </w:r>
      <w:r>
        <w:t>двузначные</w:t>
      </w:r>
      <w:r>
        <w:rPr>
          <w:spacing w:val="1"/>
        </w:rPr>
        <w:t xml:space="preserve"> </w:t>
      </w:r>
      <w:r>
        <w:t>числа. Увеличение</w:t>
      </w:r>
      <w:r>
        <w:rPr>
          <w:spacing w:val="-57"/>
        </w:rPr>
        <w:t xml:space="preserve"> </w:t>
      </w:r>
      <w:r>
        <w:t>(уменьшение)</w:t>
      </w:r>
      <w:r>
        <w:rPr>
          <w:spacing w:val="-10"/>
        </w:rPr>
        <w:t xml:space="preserve"> </w:t>
      </w:r>
      <w:r>
        <w:t>числа</w:t>
      </w:r>
      <w:r>
        <w:rPr>
          <w:spacing w:val="-12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несколько</w:t>
      </w:r>
      <w:r>
        <w:rPr>
          <w:spacing w:val="-9"/>
        </w:rPr>
        <w:t xml:space="preserve"> </w:t>
      </w:r>
      <w:r>
        <w:t>единиц.</w:t>
      </w:r>
    </w:p>
    <w:p w:rsidR="00626071" w:rsidRDefault="00715DBD">
      <w:pPr>
        <w:pStyle w:val="a3"/>
        <w:spacing w:before="1"/>
        <w:ind w:left="780"/>
      </w:pPr>
      <w:r>
        <w:rPr>
          <w:spacing w:val="-1"/>
        </w:rPr>
        <w:t>Длина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её</w:t>
      </w:r>
      <w:r>
        <w:rPr>
          <w:spacing w:val="-12"/>
        </w:rPr>
        <w:t xml:space="preserve"> </w:t>
      </w:r>
      <w:r>
        <w:t>измерение.</w:t>
      </w:r>
      <w:r>
        <w:rPr>
          <w:spacing w:val="-10"/>
        </w:rPr>
        <w:t xml:space="preserve"> </w:t>
      </w:r>
      <w:r>
        <w:t>Единицы</w:t>
      </w:r>
      <w:r>
        <w:rPr>
          <w:spacing w:val="-12"/>
        </w:rPr>
        <w:t xml:space="preserve"> </w:t>
      </w:r>
      <w:r>
        <w:t>длины:</w:t>
      </w:r>
      <w:r>
        <w:rPr>
          <w:spacing w:val="-10"/>
        </w:rPr>
        <w:t xml:space="preserve"> </w:t>
      </w:r>
      <w:r>
        <w:t>сантиметр,</w:t>
      </w:r>
      <w:r>
        <w:rPr>
          <w:spacing w:val="-12"/>
        </w:rPr>
        <w:t xml:space="preserve"> </w:t>
      </w:r>
      <w:r>
        <w:t>дециметр;</w:t>
      </w:r>
      <w:r>
        <w:rPr>
          <w:spacing w:val="-9"/>
        </w:rPr>
        <w:t xml:space="preserve"> </w:t>
      </w:r>
      <w:r>
        <w:t>установление</w:t>
      </w:r>
      <w:r>
        <w:rPr>
          <w:spacing w:val="-11"/>
        </w:rPr>
        <w:t xml:space="preserve"> </w:t>
      </w:r>
      <w:r>
        <w:t>соотношения</w:t>
      </w:r>
      <w:r>
        <w:rPr>
          <w:spacing w:val="-11"/>
        </w:rPr>
        <w:t xml:space="preserve"> </w:t>
      </w:r>
      <w:r>
        <w:t>между</w:t>
      </w:r>
    </w:p>
    <w:p w:rsidR="00626071" w:rsidRDefault="00626071">
      <w:pPr>
        <w:sectPr w:rsidR="00626071">
          <w:footerReference w:type="default" r:id="rId24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100"/>
      </w:pPr>
      <w:r>
        <w:rPr>
          <w:spacing w:val="-4"/>
        </w:rPr>
        <w:lastRenderedPageBreak/>
        <w:t>ними.</w:t>
      </w:r>
    </w:p>
    <w:p w:rsidR="00626071" w:rsidRDefault="00715DBD">
      <w:pPr>
        <w:pStyle w:val="a3"/>
        <w:ind w:left="0"/>
        <w:rPr>
          <w:sz w:val="26"/>
        </w:rPr>
      </w:pPr>
      <w:r>
        <w:br w:type="column"/>
      </w:r>
    </w:p>
    <w:p w:rsidR="00626071" w:rsidRDefault="00715DBD">
      <w:pPr>
        <w:pStyle w:val="a3"/>
        <w:spacing w:before="178"/>
        <w:ind w:left="58"/>
      </w:pPr>
      <w:r>
        <w:rPr>
          <w:spacing w:val="-4"/>
        </w:rPr>
        <w:t>Арифметические</w:t>
      </w:r>
      <w:r>
        <w:rPr>
          <w:spacing w:val="-11"/>
        </w:rPr>
        <w:t xml:space="preserve"> </w:t>
      </w:r>
      <w:r>
        <w:rPr>
          <w:spacing w:val="-4"/>
        </w:rPr>
        <w:t>действия</w:t>
      </w:r>
    </w:p>
    <w:p w:rsidR="00626071" w:rsidRDefault="00715DBD">
      <w:pPr>
        <w:pStyle w:val="a3"/>
        <w:spacing w:before="139"/>
        <w:ind w:left="58"/>
      </w:pPr>
      <w:r>
        <w:t>Сложение</w:t>
      </w:r>
      <w:r>
        <w:rPr>
          <w:spacing w:val="51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вычитание</w:t>
      </w:r>
      <w:r>
        <w:rPr>
          <w:spacing w:val="52"/>
        </w:rPr>
        <w:t xml:space="preserve"> </w:t>
      </w:r>
      <w:r>
        <w:t>чисел</w:t>
      </w:r>
      <w:r>
        <w:rPr>
          <w:spacing w:val="54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пределах</w:t>
      </w:r>
      <w:r>
        <w:rPr>
          <w:spacing w:val="54"/>
        </w:rPr>
        <w:t xml:space="preserve"> </w:t>
      </w:r>
      <w:r>
        <w:t>20.</w:t>
      </w:r>
      <w:r>
        <w:rPr>
          <w:spacing w:val="51"/>
        </w:rPr>
        <w:t xml:space="preserve"> </w:t>
      </w:r>
      <w:r>
        <w:t>Названия</w:t>
      </w:r>
      <w:r>
        <w:rPr>
          <w:spacing w:val="52"/>
        </w:rPr>
        <w:t xml:space="preserve"> </w:t>
      </w:r>
      <w:r>
        <w:t>компонентов</w:t>
      </w:r>
      <w:r>
        <w:rPr>
          <w:spacing w:val="51"/>
        </w:rPr>
        <w:t xml:space="preserve"> </w:t>
      </w:r>
      <w:r>
        <w:t>действий,</w:t>
      </w:r>
      <w:r>
        <w:rPr>
          <w:spacing w:val="52"/>
        </w:rPr>
        <w:t xml:space="preserve"> </w:t>
      </w:r>
      <w:r>
        <w:t>результатов</w:t>
      </w:r>
    </w:p>
    <w:p w:rsidR="00626071" w:rsidRDefault="00626071">
      <w:pPr>
        <w:sectPr w:rsidR="00626071">
          <w:footerReference w:type="default" r:id="rId25"/>
          <w:pgSz w:w="12020" w:h="7840" w:orient="landscape"/>
          <w:pgMar w:top="620" w:right="380" w:bottom="280" w:left="900" w:header="0" w:footer="0" w:gutter="0"/>
          <w:cols w:num="2" w:space="720" w:equalWidth="0">
            <w:col w:w="682" w:space="40"/>
            <w:col w:w="10018"/>
          </w:cols>
        </w:sectPr>
      </w:pPr>
    </w:p>
    <w:p w:rsidR="00626071" w:rsidRDefault="00715DBD">
      <w:pPr>
        <w:pStyle w:val="a3"/>
        <w:spacing w:before="137"/>
        <w:ind w:left="100"/>
      </w:pPr>
      <w:r>
        <w:rPr>
          <w:spacing w:val="-4"/>
        </w:rPr>
        <w:lastRenderedPageBreak/>
        <w:t>действий</w:t>
      </w:r>
      <w:r>
        <w:rPr>
          <w:spacing w:val="-7"/>
        </w:rPr>
        <w:t xml:space="preserve"> </w:t>
      </w:r>
      <w:r>
        <w:rPr>
          <w:spacing w:val="-4"/>
        </w:rPr>
        <w:t>сложения,</w:t>
      </w:r>
      <w:r>
        <w:rPr>
          <w:spacing w:val="-8"/>
        </w:rPr>
        <w:t xml:space="preserve"> </w:t>
      </w:r>
      <w:r>
        <w:rPr>
          <w:spacing w:val="-4"/>
        </w:rPr>
        <w:t>вычитания.</w:t>
      </w:r>
      <w:r>
        <w:rPr>
          <w:spacing w:val="-8"/>
        </w:rPr>
        <w:t xml:space="preserve"> </w:t>
      </w:r>
      <w:r>
        <w:rPr>
          <w:spacing w:val="-4"/>
        </w:rPr>
        <w:t>Вычитание</w:t>
      </w:r>
      <w:r>
        <w:rPr>
          <w:spacing w:val="-11"/>
        </w:rPr>
        <w:t xml:space="preserve"> </w:t>
      </w:r>
      <w:r>
        <w:rPr>
          <w:spacing w:val="-4"/>
        </w:rPr>
        <w:t>как</w:t>
      </w:r>
      <w:r>
        <w:rPr>
          <w:spacing w:val="-6"/>
        </w:rPr>
        <w:t xml:space="preserve"> </w:t>
      </w:r>
      <w:r>
        <w:rPr>
          <w:spacing w:val="-4"/>
        </w:rPr>
        <w:t>действие,</w:t>
      </w:r>
      <w:r>
        <w:rPr>
          <w:spacing w:val="-8"/>
        </w:rPr>
        <w:t xml:space="preserve"> </w:t>
      </w:r>
      <w:r>
        <w:rPr>
          <w:spacing w:val="-4"/>
        </w:rPr>
        <w:t>обратное</w:t>
      </w:r>
      <w:r>
        <w:rPr>
          <w:spacing w:val="-9"/>
        </w:rPr>
        <w:t xml:space="preserve"> </w:t>
      </w:r>
      <w:r>
        <w:rPr>
          <w:spacing w:val="-4"/>
        </w:rPr>
        <w:t>сложению.</w:t>
      </w:r>
    </w:p>
    <w:p w:rsidR="00626071" w:rsidRDefault="00715DBD">
      <w:pPr>
        <w:pStyle w:val="a3"/>
        <w:spacing w:before="140"/>
        <w:ind w:left="780"/>
        <w:jc w:val="both"/>
      </w:pPr>
      <w:r>
        <w:rPr>
          <w:spacing w:val="-4"/>
        </w:rPr>
        <w:t>Текстовые</w:t>
      </w:r>
      <w:r>
        <w:rPr>
          <w:spacing w:val="-11"/>
        </w:rPr>
        <w:t xml:space="preserve"> </w:t>
      </w:r>
      <w:r>
        <w:rPr>
          <w:spacing w:val="-4"/>
        </w:rPr>
        <w:t>задачи</w:t>
      </w:r>
    </w:p>
    <w:p w:rsidR="00626071" w:rsidRDefault="00715DBD">
      <w:pPr>
        <w:pStyle w:val="a3"/>
        <w:spacing w:before="137" w:line="360" w:lineRule="auto"/>
        <w:ind w:left="100" w:right="112" w:firstLine="679"/>
        <w:jc w:val="both"/>
      </w:pPr>
      <w:r>
        <w:rPr>
          <w:spacing w:val="-1"/>
        </w:rPr>
        <w:t>Текстовая</w:t>
      </w:r>
      <w:r>
        <w:rPr>
          <w:spacing w:val="-14"/>
        </w:rPr>
        <w:t xml:space="preserve"> </w:t>
      </w:r>
      <w:r>
        <w:rPr>
          <w:spacing w:val="-1"/>
        </w:rPr>
        <w:t>задача:</w:t>
      </w:r>
      <w:r>
        <w:rPr>
          <w:spacing w:val="-11"/>
        </w:rPr>
        <w:t xml:space="preserve"> </w:t>
      </w:r>
      <w:r>
        <w:rPr>
          <w:spacing w:val="-1"/>
        </w:rPr>
        <w:t>структурные</w:t>
      </w:r>
      <w:r>
        <w:rPr>
          <w:spacing w:val="-11"/>
        </w:rPr>
        <w:t xml:space="preserve"> </w:t>
      </w:r>
      <w:r>
        <w:rPr>
          <w:spacing w:val="-1"/>
        </w:rPr>
        <w:t>элементы,</w:t>
      </w:r>
      <w:r>
        <w:rPr>
          <w:spacing w:val="-11"/>
        </w:rPr>
        <w:t xml:space="preserve"> </w:t>
      </w:r>
      <w:r>
        <w:rPr>
          <w:spacing w:val="-1"/>
        </w:rPr>
        <w:t>составление</w:t>
      </w:r>
      <w:r>
        <w:rPr>
          <w:spacing w:val="-14"/>
        </w:rPr>
        <w:t xml:space="preserve"> </w:t>
      </w:r>
      <w:r>
        <w:rPr>
          <w:spacing w:val="-1"/>
        </w:rPr>
        <w:t>текстовой</w:t>
      </w:r>
      <w:r>
        <w:rPr>
          <w:spacing w:val="-12"/>
        </w:rPr>
        <w:t xml:space="preserve"> </w:t>
      </w:r>
      <w:r>
        <w:rPr>
          <w:spacing w:val="-1"/>
        </w:rPr>
        <w:t>задачи</w:t>
      </w:r>
      <w:r>
        <w:rPr>
          <w:spacing w:val="-13"/>
        </w:rPr>
        <w:t xml:space="preserve"> </w:t>
      </w:r>
      <w:r>
        <w:rPr>
          <w:spacing w:val="-1"/>
        </w:rPr>
        <w:t>по</w:t>
      </w:r>
      <w:r>
        <w:rPr>
          <w:spacing w:val="-13"/>
        </w:rPr>
        <w:t xml:space="preserve"> </w:t>
      </w:r>
      <w:r>
        <w:rPr>
          <w:spacing w:val="-1"/>
        </w:rPr>
        <w:t>образцу.</w:t>
      </w:r>
      <w:r>
        <w:rPr>
          <w:spacing w:val="-11"/>
        </w:rPr>
        <w:t xml:space="preserve"> </w:t>
      </w:r>
      <w:r>
        <w:rPr>
          <w:spacing w:val="-1"/>
        </w:rPr>
        <w:t>Зависимость</w:t>
      </w:r>
      <w:r>
        <w:rPr>
          <w:spacing w:val="-57"/>
        </w:rPr>
        <w:t xml:space="preserve"> </w:t>
      </w:r>
      <w:r>
        <w:rPr>
          <w:spacing w:val="-4"/>
        </w:rPr>
        <w:t>между</w:t>
      </w:r>
      <w:r>
        <w:rPr>
          <w:spacing w:val="-12"/>
        </w:rPr>
        <w:t xml:space="preserve"> </w:t>
      </w:r>
      <w:r>
        <w:rPr>
          <w:spacing w:val="-4"/>
        </w:rPr>
        <w:t>данными</w:t>
      </w:r>
      <w:r>
        <w:rPr>
          <w:spacing w:val="-7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искомой</w:t>
      </w:r>
      <w:r>
        <w:rPr>
          <w:spacing w:val="-9"/>
        </w:rPr>
        <w:t xml:space="preserve"> </w:t>
      </w:r>
      <w:r>
        <w:rPr>
          <w:spacing w:val="-4"/>
        </w:rPr>
        <w:t>величиной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текстовой</w:t>
      </w:r>
      <w:r>
        <w:rPr>
          <w:spacing w:val="-9"/>
        </w:rPr>
        <w:t xml:space="preserve"> </w:t>
      </w:r>
      <w:r>
        <w:rPr>
          <w:spacing w:val="-4"/>
        </w:rPr>
        <w:t>задаче.</w:t>
      </w:r>
      <w:r>
        <w:rPr>
          <w:spacing w:val="-8"/>
        </w:rPr>
        <w:t xml:space="preserve"> </w:t>
      </w:r>
      <w:r>
        <w:rPr>
          <w:spacing w:val="-3"/>
        </w:rPr>
        <w:t>Решение</w:t>
      </w:r>
      <w:r>
        <w:rPr>
          <w:spacing w:val="-11"/>
        </w:rPr>
        <w:t xml:space="preserve"> </w:t>
      </w:r>
      <w:r>
        <w:rPr>
          <w:spacing w:val="-3"/>
        </w:rPr>
        <w:t>задач</w:t>
      </w:r>
      <w:r>
        <w:rPr>
          <w:spacing w:val="-6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одно</w:t>
      </w:r>
      <w:r>
        <w:rPr>
          <w:spacing w:val="-10"/>
        </w:rPr>
        <w:t xml:space="preserve"> </w:t>
      </w:r>
      <w:r>
        <w:rPr>
          <w:spacing w:val="-3"/>
        </w:rPr>
        <w:t>действие.</w:t>
      </w:r>
    </w:p>
    <w:p w:rsidR="00626071" w:rsidRDefault="00715DBD">
      <w:pPr>
        <w:pStyle w:val="a3"/>
        <w:ind w:left="780"/>
        <w:jc w:val="both"/>
      </w:pPr>
      <w:r>
        <w:rPr>
          <w:spacing w:val="-4"/>
        </w:rPr>
        <w:t>Пространственные</w:t>
      </w:r>
      <w:r>
        <w:rPr>
          <w:spacing w:val="-10"/>
        </w:rPr>
        <w:t xml:space="preserve"> </w:t>
      </w:r>
      <w:r>
        <w:rPr>
          <w:spacing w:val="-4"/>
        </w:rPr>
        <w:t>отношения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геометрические</w:t>
      </w:r>
      <w:r>
        <w:rPr>
          <w:spacing w:val="-10"/>
        </w:rPr>
        <w:t xml:space="preserve"> </w:t>
      </w:r>
      <w:r>
        <w:rPr>
          <w:spacing w:val="-3"/>
        </w:rPr>
        <w:t>фигуры</w:t>
      </w:r>
    </w:p>
    <w:p w:rsidR="00626071" w:rsidRDefault="00715DBD">
      <w:pPr>
        <w:pStyle w:val="a3"/>
        <w:spacing w:before="139" w:line="360" w:lineRule="auto"/>
        <w:ind w:left="100" w:right="114" w:firstLine="679"/>
        <w:jc w:val="both"/>
      </w:pPr>
      <w:r>
        <w:t>Расположение предметов и объектов на плоскости, в пространстве: слева/справа, сверху/снизу,</w:t>
      </w:r>
      <w:r>
        <w:rPr>
          <w:spacing w:val="1"/>
        </w:rPr>
        <w:t xml:space="preserve"> </w:t>
      </w:r>
      <w:r>
        <w:t>между;</w:t>
      </w:r>
      <w:r>
        <w:rPr>
          <w:spacing w:val="-4"/>
        </w:rPr>
        <w:t xml:space="preserve"> </w:t>
      </w:r>
      <w:r>
        <w:t>установление</w:t>
      </w:r>
      <w:r>
        <w:rPr>
          <w:spacing w:val="-13"/>
        </w:rPr>
        <w:t xml:space="preserve"> </w:t>
      </w:r>
      <w:r>
        <w:t>пространственных</w:t>
      </w:r>
      <w:r>
        <w:rPr>
          <w:spacing w:val="-10"/>
        </w:rPr>
        <w:t xml:space="preserve"> </w:t>
      </w:r>
      <w:r>
        <w:t>отношений.</w:t>
      </w:r>
    </w:p>
    <w:p w:rsidR="00626071" w:rsidRDefault="00715DBD">
      <w:pPr>
        <w:pStyle w:val="a3"/>
        <w:spacing w:line="360" w:lineRule="auto"/>
        <w:ind w:left="100" w:right="109" w:firstLine="679"/>
        <w:jc w:val="both"/>
      </w:pPr>
      <w:r>
        <w:t>Геометрические</w:t>
      </w:r>
      <w:r>
        <w:rPr>
          <w:spacing w:val="1"/>
        </w:rPr>
        <w:t xml:space="preserve"> </w:t>
      </w:r>
      <w:r>
        <w:t>фигуры:</w:t>
      </w:r>
      <w:r>
        <w:rPr>
          <w:spacing w:val="1"/>
        </w:rPr>
        <w:t xml:space="preserve"> </w:t>
      </w:r>
      <w:r>
        <w:t>распознавание</w:t>
      </w:r>
      <w:r>
        <w:rPr>
          <w:spacing w:val="1"/>
        </w:rPr>
        <w:t xml:space="preserve"> </w:t>
      </w:r>
      <w:r>
        <w:t>круга,</w:t>
      </w:r>
      <w:r>
        <w:rPr>
          <w:spacing w:val="1"/>
        </w:rPr>
        <w:t xml:space="preserve"> </w:t>
      </w:r>
      <w:r>
        <w:t>треугольника,</w:t>
      </w:r>
      <w:r>
        <w:rPr>
          <w:spacing w:val="1"/>
        </w:rPr>
        <w:t xml:space="preserve"> </w:t>
      </w:r>
      <w:r>
        <w:t>прямоугольника,</w:t>
      </w:r>
      <w:r>
        <w:rPr>
          <w:spacing w:val="1"/>
        </w:rPr>
        <w:t xml:space="preserve"> </w:t>
      </w:r>
      <w:r>
        <w:t>отрезка.</w:t>
      </w:r>
      <w:r>
        <w:rPr>
          <w:spacing w:val="1"/>
        </w:rPr>
        <w:t xml:space="preserve"> </w:t>
      </w:r>
      <w:r>
        <w:t>Построение отрезка, квадрата, треугольника с помощью линейки на листе в клетку; измерение длины</w:t>
      </w:r>
      <w:r>
        <w:rPr>
          <w:spacing w:val="1"/>
        </w:rPr>
        <w:t xml:space="preserve"> </w:t>
      </w:r>
      <w:r>
        <w:t>отрезка</w:t>
      </w:r>
      <w:r>
        <w:rPr>
          <w:spacing w:val="-10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сантиметрах.</w:t>
      </w:r>
    </w:p>
    <w:p w:rsidR="00626071" w:rsidRDefault="00715DBD">
      <w:pPr>
        <w:pStyle w:val="a3"/>
        <w:spacing w:line="275" w:lineRule="exact"/>
        <w:ind w:left="780"/>
        <w:jc w:val="both"/>
      </w:pPr>
      <w:r>
        <w:rPr>
          <w:spacing w:val="-4"/>
        </w:rPr>
        <w:t>Математическая</w:t>
      </w:r>
      <w:r>
        <w:rPr>
          <w:spacing w:val="-11"/>
        </w:rPr>
        <w:t xml:space="preserve"> </w:t>
      </w:r>
      <w:r>
        <w:rPr>
          <w:spacing w:val="-4"/>
        </w:rPr>
        <w:t>информация</w:t>
      </w:r>
    </w:p>
    <w:p w:rsidR="00626071" w:rsidRDefault="00715DBD">
      <w:pPr>
        <w:pStyle w:val="a3"/>
        <w:spacing w:before="137" w:line="362" w:lineRule="auto"/>
        <w:ind w:left="100" w:right="111" w:firstLine="679"/>
        <w:jc w:val="both"/>
      </w:pPr>
      <w:r>
        <w:t>Сбор данных об объекте по образцу. Характеристики объекта, группы объектов (количество,</w:t>
      </w:r>
      <w:r>
        <w:rPr>
          <w:spacing w:val="1"/>
        </w:rPr>
        <w:t xml:space="preserve"> </w:t>
      </w:r>
      <w:r>
        <w:t>форма,</w:t>
      </w:r>
      <w:r>
        <w:rPr>
          <w:spacing w:val="-11"/>
        </w:rPr>
        <w:t xml:space="preserve"> </w:t>
      </w:r>
      <w:r>
        <w:t>размер).</w:t>
      </w:r>
      <w:r>
        <w:rPr>
          <w:spacing w:val="-10"/>
        </w:rPr>
        <w:t xml:space="preserve"> </w:t>
      </w:r>
      <w:r>
        <w:t>Группировка</w:t>
      </w:r>
      <w:r>
        <w:rPr>
          <w:spacing w:val="-11"/>
        </w:rPr>
        <w:t xml:space="preserve"> </w:t>
      </w:r>
      <w:r>
        <w:t>объектов</w:t>
      </w:r>
      <w:r>
        <w:rPr>
          <w:spacing w:val="-11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заданному</w:t>
      </w:r>
      <w:r>
        <w:rPr>
          <w:spacing w:val="-17"/>
        </w:rPr>
        <w:t xml:space="preserve"> </w:t>
      </w:r>
      <w:r>
        <w:t>признаку.</w:t>
      </w:r>
    </w:p>
    <w:p w:rsidR="00626071" w:rsidRDefault="00626071">
      <w:pPr>
        <w:spacing w:line="362" w:lineRule="auto"/>
        <w:jc w:val="both"/>
        <w:sectPr w:rsidR="00626071">
          <w:type w:val="continuous"/>
          <w:pgSz w:w="12020" w:h="7840" w:orient="landscape"/>
          <w:pgMar w:top="1600" w:right="380" w:bottom="280" w:left="900" w:header="720" w:footer="720" w:gutter="0"/>
          <w:cols w:space="720"/>
        </w:sectPr>
      </w:pPr>
    </w:p>
    <w:p w:rsidR="00626071" w:rsidRDefault="00715DBD">
      <w:pPr>
        <w:pStyle w:val="a3"/>
        <w:spacing w:before="64"/>
        <w:ind w:left="780"/>
        <w:jc w:val="both"/>
      </w:pPr>
      <w:r>
        <w:rPr>
          <w:spacing w:val="-4"/>
        </w:rPr>
        <w:lastRenderedPageBreak/>
        <w:t>Закономерность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ряду</w:t>
      </w:r>
      <w:r>
        <w:rPr>
          <w:spacing w:val="-12"/>
        </w:rPr>
        <w:t xml:space="preserve"> </w:t>
      </w:r>
      <w:r>
        <w:rPr>
          <w:spacing w:val="-4"/>
        </w:rPr>
        <w:t>заданных</w:t>
      </w:r>
      <w:r>
        <w:rPr>
          <w:spacing w:val="-8"/>
        </w:rPr>
        <w:t xml:space="preserve"> </w:t>
      </w:r>
      <w:r>
        <w:rPr>
          <w:spacing w:val="-4"/>
        </w:rPr>
        <w:t>объектов:</w:t>
      </w:r>
      <w:r>
        <w:rPr>
          <w:spacing w:val="-7"/>
        </w:rPr>
        <w:t xml:space="preserve"> </w:t>
      </w:r>
      <w:r>
        <w:rPr>
          <w:spacing w:val="-4"/>
        </w:rPr>
        <w:t>её</w:t>
      </w:r>
      <w:r>
        <w:rPr>
          <w:spacing w:val="-11"/>
        </w:rPr>
        <w:t xml:space="preserve"> </w:t>
      </w:r>
      <w:r>
        <w:rPr>
          <w:spacing w:val="-4"/>
        </w:rPr>
        <w:t>обнаружение,</w:t>
      </w:r>
      <w:r>
        <w:rPr>
          <w:spacing w:val="-8"/>
        </w:rPr>
        <w:t xml:space="preserve"> </w:t>
      </w:r>
      <w:r>
        <w:rPr>
          <w:spacing w:val="-3"/>
        </w:rPr>
        <w:t>продолжение</w:t>
      </w:r>
      <w:r>
        <w:rPr>
          <w:spacing w:val="-11"/>
        </w:rPr>
        <w:t xml:space="preserve"> </w:t>
      </w:r>
      <w:r>
        <w:rPr>
          <w:spacing w:val="-3"/>
        </w:rPr>
        <w:t>ряда.</w:t>
      </w:r>
    </w:p>
    <w:p w:rsidR="00626071" w:rsidRDefault="00715DBD">
      <w:pPr>
        <w:pStyle w:val="a3"/>
        <w:spacing w:before="137" w:line="360" w:lineRule="auto"/>
        <w:ind w:left="100" w:right="110" w:firstLine="679"/>
        <w:jc w:val="both"/>
      </w:pPr>
      <w:r>
        <w:t>Верные (истинные) и неверные (ложные) предложения, составленные относительно заданного</w:t>
      </w:r>
      <w:r>
        <w:rPr>
          <w:spacing w:val="1"/>
        </w:rPr>
        <w:t xml:space="preserve"> </w:t>
      </w:r>
      <w:r>
        <w:t>набора</w:t>
      </w:r>
      <w:r>
        <w:rPr>
          <w:spacing w:val="-10"/>
        </w:rPr>
        <w:t xml:space="preserve"> </w:t>
      </w:r>
      <w:r>
        <w:t>математических</w:t>
      </w:r>
      <w:r>
        <w:rPr>
          <w:spacing w:val="-9"/>
        </w:rPr>
        <w:t xml:space="preserve"> </w:t>
      </w:r>
      <w:r>
        <w:t>объектов.</w:t>
      </w:r>
    </w:p>
    <w:p w:rsidR="00626071" w:rsidRDefault="00715DBD">
      <w:pPr>
        <w:pStyle w:val="a3"/>
        <w:spacing w:line="360" w:lineRule="auto"/>
        <w:ind w:left="100" w:right="112" w:firstLine="679"/>
        <w:jc w:val="both"/>
      </w:pPr>
      <w:r>
        <w:t>Чтение таблицы (содержащей не более 4-х данных); извлечение данного из строки, столбца;</w:t>
      </w:r>
      <w:r>
        <w:rPr>
          <w:spacing w:val="1"/>
        </w:rPr>
        <w:t xml:space="preserve"> </w:t>
      </w:r>
      <w:r>
        <w:t>внесение одного-двух данных в таблицу. Чтение рисунка, схемы с одним-двумя числовыми данными</w:t>
      </w:r>
      <w:r>
        <w:rPr>
          <w:spacing w:val="1"/>
        </w:rPr>
        <w:t xml:space="preserve"> </w:t>
      </w:r>
      <w:r>
        <w:t>(значениями</w:t>
      </w:r>
      <w:r>
        <w:rPr>
          <w:spacing w:val="-10"/>
        </w:rPr>
        <w:t xml:space="preserve"> </w:t>
      </w:r>
      <w:r>
        <w:t>данных</w:t>
      </w:r>
      <w:r>
        <w:rPr>
          <w:spacing w:val="-6"/>
        </w:rPr>
        <w:t xml:space="preserve"> </w:t>
      </w:r>
      <w:r>
        <w:t>величин).</w:t>
      </w:r>
    </w:p>
    <w:p w:rsidR="00626071" w:rsidRDefault="00715DBD">
      <w:pPr>
        <w:pStyle w:val="a3"/>
        <w:spacing w:before="2" w:line="360" w:lineRule="auto"/>
        <w:ind w:left="100" w:right="115" w:firstLine="679"/>
        <w:jc w:val="both"/>
      </w:pPr>
      <w:r>
        <w:t>Двух-трёх шаговые инструкции, связанные с вычислением, измерением длины, изображением</w:t>
      </w:r>
      <w:r>
        <w:rPr>
          <w:spacing w:val="1"/>
        </w:rPr>
        <w:t xml:space="preserve"> </w:t>
      </w:r>
      <w:r>
        <w:t>геометрической</w:t>
      </w:r>
      <w:r>
        <w:rPr>
          <w:spacing w:val="-8"/>
        </w:rPr>
        <w:t xml:space="preserve"> </w:t>
      </w:r>
      <w:r>
        <w:t>фигуры.</w:t>
      </w:r>
    </w:p>
    <w:p w:rsidR="00626071" w:rsidRDefault="00715DBD">
      <w:pPr>
        <w:pStyle w:val="a3"/>
        <w:ind w:left="780"/>
        <w:jc w:val="both"/>
      </w:pPr>
      <w:r>
        <w:rPr>
          <w:spacing w:val="-5"/>
        </w:rPr>
        <w:t>Универсальные</w:t>
      </w:r>
      <w:r>
        <w:rPr>
          <w:spacing w:val="-4"/>
        </w:rPr>
        <w:t xml:space="preserve"> учебные</w:t>
      </w:r>
      <w:r>
        <w:rPr>
          <w:spacing w:val="-9"/>
        </w:rPr>
        <w:t xml:space="preserve"> </w:t>
      </w:r>
      <w:r>
        <w:rPr>
          <w:spacing w:val="-4"/>
        </w:rPr>
        <w:t>действия</w:t>
      </w:r>
      <w:r>
        <w:rPr>
          <w:spacing w:val="-8"/>
        </w:rPr>
        <w:t xml:space="preserve"> </w:t>
      </w:r>
      <w:r>
        <w:rPr>
          <w:spacing w:val="-4"/>
        </w:rPr>
        <w:t>(пропедевтический уровень)</w:t>
      </w:r>
    </w:p>
    <w:p w:rsidR="00626071" w:rsidRDefault="00715DBD">
      <w:pPr>
        <w:spacing w:before="137"/>
        <w:ind w:left="780"/>
        <w:jc w:val="both"/>
        <w:rPr>
          <w:i/>
          <w:sz w:val="24"/>
        </w:rPr>
      </w:pPr>
      <w:r>
        <w:rPr>
          <w:i/>
          <w:spacing w:val="-4"/>
          <w:sz w:val="24"/>
        </w:rPr>
        <w:t>Универсальные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познавательные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>
      <w:pPr>
        <w:pStyle w:val="a3"/>
        <w:spacing w:before="139"/>
        <w:ind w:left="780"/>
      </w:pPr>
      <w:r>
        <w:rPr>
          <w:spacing w:val="-4"/>
        </w:rPr>
        <w:t>—наблюдать</w:t>
      </w:r>
      <w:r>
        <w:rPr>
          <w:spacing w:val="-7"/>
        </w:rPr>
        <w:t xml:space="preserve"> </w:t>
      </w:r>
      <w:r>
        <w:rPr>
          <w:spacing w:val="-4"/>
        </w:rPr>
        <w:t>математические</w:t>
      </w:r>
      <w:r>
        <w:rPr>
          <w:spacing w:val="-9"/>
        </w:rPr>
        <w:t xml:space="preserve"> </w:t>
      </w:r>
      <w:r>
        <w:rPr>
          <w:spacing w:val="-4"/>
        </w:rPr>
        <w:t>объекты</w:t>
      </w:r>
      <w:r>
        <w:rPr>
          <w:spacing w:val="-7"/>
        </w:rPr>
        <w:t xml:space="preserve"> </w:t>
      </w:r>
      <w:r>
        <w:rPr>
          <w:spacing w:val="-4"/>
        </w:rPr>
        <w:t>(числа,</w:t>
      </w:r>
      <w:r>
        <w:rPr>
          <w:spacing w:val="-10"/>
        </w:rPr>
        <w:t xml:space="preserve"> </w:t>
      </w:r>
      <w:r>
        <w:rPr>
          <w:spacing w:val="-4"/>
        </w:rPr>
        <w:t>величины)</w:t>
      </w:r>
      <w:r>
        <w:rPr>
          <w:spacing w:val="-11"/>
        </w:rPr>
        <w:t xml:space="preserve"> </w:t>
      </w:r>
      <w:r>
        <w:rPr>
          <w:spacing w:val="-4"/>
        </w:rPr>
        <w:t>в</w:t>
      </w:r>
      <w:r>
        <w:rPr>
          <w:spacing w:val="-7"/>
        </w:rPr>
        <w:t xml:space="preserve"> </w:t>
      </w:r>
      <w:r>
        <w:rPr>
          <w:spacing w:val="-4"/>
        </w:rPr>
        <w:t>окружающем</w:t>
      </w:r>
      <w:r>
        <w:rPr>
          <w:spacing w:val="-8"/>
        </w:rPr>
        <w:t xml:space="preserve"> </w:t>
      </w:r>
      <w:r>
        <w:rPr>
          <w:spacing w:val="-3"/>
        </w:rPr>
        <w:t>мире;</w:t>
      </w:r>
    </w:p>
    <w:p w:rsidR="00626071" w:rsidRDefault="00715DBD">
      <w:pPr>
        <w:pStyle w:val="a3"/>
        <w:spacing w:before="138"/>
        <w:ind w:left="780"/>
      </w:pPr>
      <w:r>
        <w:rPr>
          <w:spacing w:val="-4"/>
        </w:rPr>
        <w:t>—обнаруживать</w:t>
      </w:r>
      <w:r>
        <w:rPr>
          <w:spacing w:val="-9"/>
        </w:rPr>
        <w:t xml:space="preserve"> </w:t>
      </w:r>
      <w:r>
        <w:rPr>
          <w:spacing w:val="-4"/>
        </w:rPr>
        <w:t>общее</w:t>
      </w:r>
      <w:r>
        <w:rPr>
          <w:spacing w:val="-5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различное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записи</w:t>
      </w:r>
      <w:r>
        <w:rPr>
          <w:spacing w:val="-7"/>
        </w:rPr>
        <w:t xml:space="preserve"> </w:t>
      </w:r>
      <w:r>
        <w:rPr>
          <w:spacing w:val="-4"/>
        </w:rPr>
        <w:t>арифметических</w:t>
      </w:r>
      <w:r>
        <w:rPr>
          <w:spacing w:val="-7"/>
        </w:rPr>
        <w:t xml:space="preserve"> </w:t>
      </w:r>
      <w:r>
        <w:rPr>
          <w:spacing w:val="-4"/>
        </w:rPr>
        <w:t>действий;</w:t>
      </w:r>
    </w:p>
    <w:p w:rsidR="00626071" w:rsidRDefault="00715DBD">
      <w:pPr>
        <w:pStyle w:val="a3"/>
        <w:spacing w:before="137"/>
        <w:ind w:left="780"/>
      </w:pPr>
      <w:r>
        <w:rPr>
          <w:spacing w:val="-4"/>
        </w:rPr>
        <w:t>—понимать</w:t>
      </w:r>
      <w:r>
        <w:rPr>
          <w:spacing w:val="-11"/>
        </w:rPr>
        <w:t xml:space="preserve"> </w:t>
      </w:r>
      <w:r>
        <w:rPr>
          <w:spacing w:val="-4"/>
        </w:rPr>
        <w:t>назначение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10"/>
        </w:rPr>
        <w:t xml:space="preserve"> </w:t>
      </w:r>
      <w:r>
        <w:rPr>
          <w:spacing w:val="-4"/>
        </w:rPr>
        <w:t>необходимость</w:t>
      </w:r>
      <w:r>
        <w:rPr>
          <w:spacing w:val="-11"/>
        </w:rPr>
        <w:t xml:space="preserve"> </w:t>
      </w:r>
      <w:r>
        <w:rPr>
          <w:spacing w:val="-3"/>
        </w:rPr>
        <w:t>использования</w:t>
      </w:r>
      <w:r>
        <w:rPr>
          <w:spacing w:val="-10"/>
        </w:rPr>
        <w:t xml:space="preserve"> </w:t>
      </w:r>
      <w:r>
        <w:rPr>
          <w:spacing w:val="-3"/>
        </w:rPr>
        <w:t>величин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жизни;</w:t>
      </w:r>
    </w:p>
    <w:p w:rsidR="00626071" w:rsidRDefault="00715DBD">
      <w:pPr>
        <w:pStyle w:val="a3"/>
        <w:spacing w:before="139"/>
        <w:ind w:left="780"/>
      </w:pPr>
      <w:r>
        <w:rPr>
          <w:spacing w:val="-4"/>
        </w:rPr>
        <w:t>—наблюдать</w:t>
      </w:r>
      <w:r>
        <w:rPr>
          <w:spacing w:val="-8"/>
        </w:rPr>
        <w:t xml:space="preserve"> </w:t>
      </w:r>
      <w:r>
        <w:rPr>
          <w:spacing w:val="-4"/>
        </w:rPr>
        <w:t>действие</w:t>
      </w:r>
      <w:r>
        <w:rPr>
          <w:spacing w:val="-9"/>
        </w:rPr>
        <w:t xml:space="preserve"> </w:t>
      </w:r>
      <w:r>
        <w:rPr>
          <w:spacing w:val="-4"/>
        </w:rPr>
        <w:t>измерительных</w:t>
      </w:r>
      <w:r>
        <w:rPr>
          <w:spacing w:val="-8"/>
        </w:rPr>
        <w:t xml:space="preserve"> </w:t>
      </w:r>
      <w:r>
        <w:rPr>
          <w:spacing w:val="-4"/>
        </w:rPr>
        <w:t>приборов;</w:t>
      </w:r>
    </w:p>
    <w:p w:rsidR="00626071" w:rsidRDefault="00715DBD">
      <w:pPr>
        <w:pStyle w:val="a3"/>
        <w:spacing w:before="137"/>
        <w:ind w:left="780"/>
      </w:pPr>
      <w:r>
        <w:rPr>
          <w:spacing w:val="-4"/>
        </w:rPr>
        <w:t>—сравнивать</w:t>
      </w:r>
      <w:r>
        <w:rPr>
          <w:spacing w:val="-11"/>
        </w:rPr>
        <w:t xml:space="preserve"> </w:t>
      </w:r>
      <w:r>
        <w:rPr>
          <w:spacing w:val="-4"/>
        </w:rPr>
        <w:t>два</w:t>
      </w:r>
      <w:r>
        <w:rPr>
          <w:spacing w:val="-11"/>
        </w:rPr>
        <w:t xml:space="preserve"> </w:t>
      </w:r>
      <w:r>
        <w:rPr>
          <w:spacing w:val="-3"/>
        </w:rPr>
        <w:t>объекта,</w:t>
      </w:r>
      <w:r>
        <w:rPr>
          <w:spacing w:val="-9"/>
        </w:rPr>
        <w:t xml:space="preserve"> </w:t>
      </w:r>
      <w:r>
        <w:rPr>
          <w:spacing w:val="-3"/>
        </w:rPr>
        <w:t>два</w:t>
      </w:r>
      <w:r>
        <w:rPr>
          <w:spacing w:val="-11"/>
        </w:rPr>
        <w:t xml:space="preserve"> </w:t>
      </w:r>
      <w:r>
        <w:rPr>
          <w:spacing w:val="-3"/>
        </w:rPr>
        <w:t>числа;</w:t>
      </w:r>
    </w:p>
    <w:p w:rsidR="00626071" w:rsidRDefault="00715DBD">
      <w:pPr>
        <w:pStyle w:val="a3"/>
        <w:spacing w:before="139"/>
        <w:ind w:left="780"/>
      </w:pPr>
      <w:r>
        <w:rPr>
          <w:spacing w:val="-4"/>
        </w:rPr>
        <w:t>—распределять</w:t>
      </w:r>
      <w:r>
        <w:rPr>
          <w:spacing w:val="-11"/>
        </w:rPr>
        <w:t xml:space="preserve"> </w:t>
      </w:r>
      <w:r>
        <w:rPr>
          <w:spacing w:val="-3"/>
        </w:rPr>
        <w:t>объекты</w:t>
      </w:r>
      <w:r>
        <w:rPr>
          <w:spacing w:val="44"/>
        </w:rPr>
        <w:t xml:space="preserve"> </w:t>
      </w:r>
      <w:r>
        <w:rPr>
          <w:spacing w:val="-3"/>
        </w:rPr>
        <w:t>на</w:t>
      </w:r>
      <w:r>
        <w:rPr>
          <w:spacing w:val="43"/>
        </w:rPr>
        <w:t xml:space="preserve"> </w:t>
      </w:r>
      <w:r>
        <w:rPr>
          <w:spacing w:val="-3"/>
        </w:rPr>
        <w:t>группы</w:t>
      </w:r>
      <w:r>
        <w:rPr>
          <w:spacing w:val="-9"/>
        </w:rPr>
        <w:t xml:space="preserve"> </w:t>
      </w:r>
      <w:r>
        <w:rPr>
          <w:spacing w:val="-3"/>
        </w:rPr>
        <w:t>по</w:t>
      </w:r>
      <w:r>
        <w:rPr>
          <w:spacing w:val="-12"/>
        </w:rPr>
        <w:t xml:space="preserve"> </w:t>
      </w:r>
      <w:r>
        <w:rPr>
          <w:spacing w:val="-3"/>
        </w:rPr>
        <w:t>заданному</w:t>
      </w:r>
      <w:r>
        <w:rPr>
          <w:spacing w:val="40"/>
        </w:rPr>
        <w:t xml:space="preserve"> </w:t>
      </w:r>
      <w:r>
        <w:rPr>
          <w:spacing w:val="-3"/>
        </w:rPr>
        <w:t>основанию;</w:t>
      </w:r>
    </w:p>
    <w:p w:rsidR="00626071" w:rsidRDefault="00626071">
      <w:pPr>
        <w:sectPr w:rsidR="00626071">
          <w:footerReference w:type="default" r:id="rId26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780"/>
      </w:pPr>
      <w:r>
        <w:rPr>
          <w:spacing w:val="-4"/>
        </w:rPr>
        <w:lastRenderedPageBreak/>
        <w:t>—копировать</w:t>
      </w:r>
      <w:r>
        <w:rPr>
          <w:spacing w:val="-7"/>
        </w:rPr>
        <w:t xml:space="preserve"> </w:t>
      </w:r>
      <w:r>
        <w:rPr>
          <w:spacing w:val="-4"/>
        </w:rPr>
        <w:t>изученные</w:t>
      </w:r>
      <w:r>
        <w:rPr>
          <w:spacing w:val="-10"/>
        </w:rPr>
        <w:t xml:space="preserve"> </w:t>
      </w:r>
      <w:r>
        <w:rPr>
          <w:spacing w:val="-4"/>
        </w:rPr>
        <w:t>фигуры,</w:t>
      </w:r>
      <w:r>
        <w:rPr>
          <w:spacing w:val="-7"/>
        </w:rPr>
        <w:t xml:space="preserve"> </w:t>
      </w:r>
      <w:r>
        <w:rPr>
          <w:spacing w:val="-4"/>
        </w:rPr>
        <w:t>рисовать</w:t>
      </w:r>
      <w:r>
        <w:rPr>
          <w:spacing w:val="-9"/>
        </w:rPr>
        <w:t xml:space="preserve"> </w:t>
      </w:r>
      <w:r>
        <w:rPr>
          <w:spacing w:val="-4"/>
        </w:rPr>
        <w:t>от</w:t>
      </w:r>
      <w:r>
        <w:rPr>
          <w:spacing w:val="-6"/>
        </w:rPr>
        <w:t xml:space="preserve"> </w:t>
      </w:r>
      <w:r>
        <w:rPr>
          <w:spacing w:val="-4"/>
        </w:rPr>
        <w:t>руки</w:t>
      </w:r>
      <w:r>
        <w:rPr>
          <w:spacing w:val="-8"/>
        </w:rPr>
        <w:t xml:space="preserve"> </w:t>
      </w:r>
      <w:r>
        <w:rPr>
          <w:spacing w:val="-4"/>
        </w:rPr>
        <w:t>по</w:t>
      </w:r>
      <w:r>
        <w:rPr>
          <w:spacing w:val="-7"/>
        </w:rPr>
        <w:t xml:space="preserve"> </w:t>
      </w:r>
      <w:r>
        <w:rPr>
          <w:spacing w:val="-4"/>
        </w:rPr>
        <w:t>собственному</w:t>
      </w:r>
      <w:r>
        <w:rPr>
          <w:spacing w:val="-15"/>
        </w:rPr>
        <w:t xml:space="preserve"> </w:t>
      </w:r>
      <w:r>
        <w:rPr>
          <w:spacing w:val="-3"/>
        </w:rPr>
        <w:t>замыслу;</w:t>
      </w:r>
    </w:p>
    <w:p w:rsidR="00626071" w:rsidRDefault="00715DBD">
      <w:pPr>
        <w:pStyle w:val="a3"/>
        <w:spacing w:before="137"/>
        <w:ind w:left="780"/>
      </w:pPr>
      <w:r>
        <w:rPr>
          <w:spacing w:val="-4"/>
        </w:rPr>
        <w:t>—приводить</w:t>
      </w:r>
      <w:r>
        <w:rPr>
          <w:spacing w:val="-9"/>
        </w:rPr>
        <w:t xml:space="preserve"> </w:t>
      </w:r>
      <w:r>
        <w:rPr>
          <w:spacing w:val="-4"/>
        </w:rPr>
        <w:t>примеры</w:t>
      </w:r>
      <w:r>
        <w:rPr>
          <w:spacing w:val="-9"/>
        </w:rPr>
        <w:t xml:space="preserve"> </w:t>
      </w:r>
      <w:r>
        <w:rPr>
          <w:spacing w:val="-4"/>
        </w:rPr>
        <w:t>чисел,</w:t>
      </w:r>
      <w:r>
        <w:rPr>
          <w:spacing w:val="-10"/>
        </w:rPr>
        <w:t xml:space="preserve"> </w:t>
      </w:r>
      <w:r>
        <w:rPr>
          <w:spacing w:val="-4"/>
        </w:rPr>
        <w:t>геометрических</w:t>
      </w:r>
      <w:r>
        <w:rPr>
          <w:spacing w:val="-9"/>
        </w:rPr>
        <w:t xml:space="preserve"> </w:t>
      </w:r>
      <w:r>
        <w:rPr>
          <w:spacing w:val="-3"/>
        </w:rPr>
        <w:t>фигур;</w:t>
      </w:r>
    </w:p>
    <w:p w:rsidR="00626071" w:rsidRDefault="00715DBD">
      <w:pPr>
        <w:pStyle w:val="a3"/>
        <w:spacing w:before="139"/>
        <w:ind w:left="780"/>
      </w:pPr>
      <w:r>
        <w:rPr>
          <w:spacing w:val="-4"/>
        </w:rPr>
        <w:t>—вести</w:t>
      </w:r>
      <w:r>
        <w:rPr>
          <w:spacing w:val="-8"/>
        </w:rPr>
        <w:t xml:space="preserve"> </w:t>
      </w:r>
      <w:r>
        <w:rPr>
          <w:spacing w:val="-4"/>
        </w:rPr>
        <w:t>порядковый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10"/>
        </w:rPr>
        <w:t xml:space="preserve"> </w:t>
      </w:r>
      <w:r>
        <w:rPr>
          <w:spacing w:val="-4"/>
        </w:rPr>
        <w:t>количественный</w:t>
      </w:r>
      <w:r>
        <w:rPr>
          <w:spacing w:val="-8"/>
        </w:rPr>
        <w:t xml:space="preserve"> </w:t>
      </w:r>
      <w:r>
        <w:rPr>
          <w:spacing w:val="-4"/>
        </w:rPr>
        <w:t>счет</w:t>
      </w:r>
      <w:r>
        <w:rPr>
          <w:spacing w:val="-8"/>
        </w:rPr>
        <w:t xml:space="preserve"> </w:t>
      </w:r>
      <w:r>
        <w:rPr>
          <w:spacing w:val="-4"/>
        </w:rPr>
        <w:t>(соблюдать</w:t>
      </w:r>
      <w:r>
        <w:rPr>
          <w:spacing w:val="-8"/>
        </w:rPr>
        <w:t xml:space="preserve"> </w:t>
      </w:r>
      <w:r>
        <w:rPr>
          <w:spacing w:val="-4"/>
        </w:rPr>
        <w:t>последовательность).</w:t>
      </w:r>
    </w:p>
    <w:p w:rsidR="00626071" w:rsidRDefault="00715DBD">
      <w:pPr>
        <w:spacing w:before="137"/>
        <w:ind w:left="780"/>
        <w:rPr>
          <w:i/>
          <w:sz w:val="24"/>
        </w:rPr>
      </w:pPr>
      <w:r>
        <w:rPr>
          <w:i/>
          <w:spacing w:val="-4"/>
          <w:sz w:val="24"/>
        </w:rPr>
        <w:t>Работа</w:t>
      </w:r>
      <w:r>
        <w:rPr>
          <w:i/>
          <w:spacing w:val="-6"/>
          <w:sz w:val="24"/>
        </w:rPr>
        <w:t xml:space="preserve"> </w:t>
      </w:r>
      <w:r>
        <w:rPr>
          <w:i/>
          <w:spacing w:val="-4"/>
          <w:sz w:val="24"/>
        </w:rPr>
        <w:t>с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информацией:</w:t>
      </w:r>
    </w:p>
    <w:p w:rsidR="00626071" w:rsidRDefault="00715DBD">
      <w:pPr>
        <w:pStyle w:val="a3"/>
        <w:spacing w:before="140" w:line="360" w:lineRule="auto"/>
        <w:ind w:left="100" w:firstLine="679"/>
      </w:pPr>
      <w:r>
        <w:rPr>
          <w:spacing w:val="-1"/>
        </w:rPr>
        <w:t>—понимать,</w:t>
      </w:r>
      <w:r>
        <w:rPr>
          <w:spacing w:val="-6"/>
        </w:rPr>
        <w:t xml:space="preserve"> </w:t>
      </w:r>
      <w:r>
        <w:t>что</w:t>
      </w:r>
      <w:r>
        <w:rPr>
          <w:spacing w:val="-5"/>
        </w:rPr>
        <w:t xml:space="preserve"> </w:t>
      </w:r>
      <w:r>
        <w:t>математические</w:t>
      </w:r>
      <w:r>
        <w:rPr>
          <w:spacing w:val="-5"/>
        </w:rPr>
        <w:t xml:space="preserve"> </w:t>
      </w:r>
      <w:r>
        <w:t>явления</w:t>
      </w:r>
      <w:r>
        <w:rPr>
          <w:spacing w:val="-6"/>
        </w:rPr>
        <w:t xml:space="preserve"> </w:t>
      </w:r>
      <w:r>
        <w:t>могут</w:t>
      </w:r>
      <w:r>
        <w:rPr>
          <w:spacing w:val="-4"/>
        </w:rPr>
        <w:t xml:space="preserve"> </w:t>
      </w:r>
      <w:r>
        <w:t>быть</w:t>
      </w:r>
      <w:r>
        <w:rPr>
          <w:spacing w:val="-5"/>
        </w:rPr>
        <w:t xml:space="preserve"> </w:t>
      </w:r>
      <w:r>
        <w:t>представлены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помощью</w:t>
      </w:r>
      <w:r>
        <w:rPr>
          <w:spacing w:val="-6"/>
        </w:rPr>
        <w:t xml:space="preserve"> </w:t>
      </w:r>
      <w:r>
        <w:t>разных</w:t>
      </w:r>
      <w:r>
        <w:rPr>
          <w:spacing w:val="-5"/>
        </w:rPr>
        <w:t xml:space="preserve"> </w:t>
      </w:r>
      <w:r>
        <w:t>средств:</w:t>
      </w:r>
      <w:r>
        <w:rPr>
          <w:spacing w:val="-57"/>
        </w:rPr>
        <w:t xml:space="preserve"> </w:t>
      </w:r>
      <w:r>
        <w:t>текст,</w:t>
      </w:r>
      <w:r>
        <w:rPr>
          <w:spacing w:val="-10"/>
        </w:rPr>
        <w:t xml:space="preserve"> </w:t>
      </w:r>
      <w:r>
        <w:t>числовая</w:t>
      </w:r>
      <w:r>
        <w:rPr>
          <w:spacing w:val="-11"/>
        </w:rPr>
        <w:t xml:space="preserve"> </w:t>
      </w:r>
      <w:r>
        <w:t>запись,</w:t>
      </w:r>
      <w:r>
        <w:rPr>
          <w:spacing w:val="-12"/>
        </w:rPr>
        <w:t xml:space="preserve"> </w:t>
      </w:r>
      <w:r>
        <w:t>таблица,</w:t>
      </w:r>
      <w:r>
        <w:rPr>
          <w:spacing w:val="-9"/>
        </w:rPr>
        <w:t xml:space="preserve"> </w:t>
      </w:r>
      <w:r>
        <w:t>рисунок,</w:t>
      </w:r>
      <w:r>
        <w:rPr>
          <w:spacing w:val="-9"/>
        </w:rPr>
        <w:t xml:space="preserve"> </w:t>
      </w:r>
      <w:r>
        <w:t>схема;</w:t>
      </w:r>
    </w:p>
    <w:p w:rsidR="00626071" w:rsidRDefault="00715DBD">
      <w:pPr>
        <w:pStyle w:val="a3"/>
        <w:ind w:left="780"/>
      </w:pPr>
      <w:r>
        <w:rPr>
          <w:spacing w:val="-4"/>
        </w:rPr>
        <w:t>—читать</w:t>
      </w:r>
      <w:r>
        <w:rPr>
          <w:spacing w:val="-9"/>
        </w:rPr>
        <w:t xml:space="preserve"> </w:t>
      </w:r>
      <w:r>
        <w:rPr>
          <w:spacing w:val="-4"/>
        </w:rPr>
        <w:t>таблицу,</w:t>
      </w:r>
      <w:r>
        <w:rPr>
          <w:spacing w:val="-8"/>
        </w:rPr>
        <w:t xml:space="preserve"> </w:t>
      </w:r>
      <w:r>
        <w:rPr>
          <w:spacing w:val="-4"/>
        </w:rPr>
        <w:t>извлекать</w:t>
      </w:r>
      <w:r>
        <w:rPr>
          <w:spacing w:val="-9"/>
        </w:rPr>
        <w:t xml:space="preserve"> </w:t>
      </w:r>
      <w:r>
        <w:rPr>
          <w:spacing w:val="-4"/>
        </w:rPr>
        <w:t>информацию,</w:t>
      </w:r>
      <w:r>
        <w:rPr>
          <w:spacing w:val="-10"/>
        </w:rPr>
        <w:t xml:space="preserve"> </w:t>
      </w:r>
      <w:r>
        <w:rPr>
          <w:spacing w:val="-4"/>
        </w:rPr>
        <w:t>представленную</w:t>
      </w:r>
      <w:r>
        <w:rPr>
          <w:spacing w:val="-6"/>
        </w:rPr>
        <w:t xml:space="preserve"> </w:t>
      </w: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табличной</w:t>
      </w:r>
      <w:r>
        <w:rPr>
          <w:spacing w:val="-7"/>
        </w:rPr>
        <w:t xml:space="preserve"> </w:t>
      </w:r>
      <w:r>
        <w:rPr>
          <w:spacing w:val="-4"/>
        </w:rPr>
        <w:t>форме.</w:t>
      </w:r>
    </w:p>
    <w:p w:rsidR="00626071" w:rsidRDefault="00715DBD">
      <w:pPr>
        <w:spacing w:before="137"/>
        <w:ind w:left="780"/>
        <w:rPr>
          <w:i/>
          <w:sz w:val="24"/>
        </w:rPr>
      </w:pPr>
      <w:r>
        <w:rPr>
          <w:i/>
          <w:spacing w:val="-4"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коммуникативные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1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>
      <w:pPr>
        <w:pStyle w:val="a3"/>
        <w:spacing w:before="139" w:line="360" w:lineRule="auto"/>
        <w:ind w:left="100" w:right="95" w:firstLine="679"/>
      </w:pPr>
      <w:r>
        <w:rPr>
          <w:spacing w:val="-4"/>
        </w:rPr>
        <w:t xml:space="preserve">—характеризовать (описывать) число, геометрическую </w:t>
      </w:r>
      <w:r>
        <w:rPr>
          <w:spacing w:val="-3"/>
        </w:rPr>
        <w:t>фигуру, последовательность из нескольких</w:t>
      </w:r>
      <w:r>
        <w:rPr>
          <w:spacing w:val="-57"/>
        </w:rPr>
        <w:t xml:space="preserve"> </w:t>
      </w:r>
      <w:r>
        <w:t>чисел,</w:t>
      </w:r>
      <w:r>
        <w:rPr>
          <w:spacing w:val="-11"/>
        </w:rPr>
        <w:t xml:space="preserve"> </w:t>
      </w:r>
      <w:r>
        <w:t>записанных</w:t>
      </w:r>
      <w:r>
        <w:rPr>
          <w:spacing w:val="-9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порядку;</w:t>
      </w:r>
    </w:p>
    <w:p w:rsidR="00626071" w:rsidRDefault="00715DBD">
      <w:pPr>
        <w:pStyle w:val="a3"/>
        <w:ind w:left="780"/>
      </w:pPr>
      <w:r>
        <w:rPr>
          <w:spacing w:val="-4"/>
        </w:rPr>
        <w:t>—комментировать</w:t>
      </w:r>
      <w:r>
        <w:rPr>
          <w:spacing w:val="-10"/>
        </w:rPr>
        <w:t xml:space="preserve"> </w:t>
      </w:r>
      <w:r>
        <w:rPr>
          <w:spacing w:val="-4"/>
        </w:rPr>
        <w:t>ход</w:t>
      </w:r>
      <w:r>
        <w:rPr>
          <w:spacing w:val="-9"/>
        </w:rPr>
        <w:t xml:space="preserve"> </w:t>
      </w:r>
      <w:r>
        <w:rPr>
          <w:spacing w:val="-4"/>
        </w:rPr>
        <w:t>сравнения</w:t>
      </w:r>
      <w:r>
        <w:rPr>
          <w:spacing w:val="-11"/>
        </w:rPr>
        <w:t xml:space="preserve"> </w:t>
      </w:r>
      <w:r>
        <w:rPr>
          <w:spacing w:val="-4"/>
        </w:rPr>
        <w:t>двух</w:t>
      </w:r>
      <w:r>
        <w:rPr>
          <w:spacing w:val="-7"/>
        </w:rPr>
        <w:t xml:space="preserve"> </w:t>
      </w:r>
      <w:r>
        <w:rPr>
          <w:spacing w:val="-3"/>
        </w:rPr>
        <w:t>объектов;</w:t>
      </w:r>
    </w:p>
    <w:p w:rsidR="00626071" w:rsidRDefault="00715DBD">
      <w:pPr>
        <w:pStyle w:val="a3"/>
        <w:spacing w:before="138" w:line="360" w:lineRule="auto"/>
        <w:ind w:left="100" w:right="95" w:firstLine="679"/>
      </w:pPr>
      <w:r>
        <w:rPr>
          <w:spacing w:val="-2"/>
        </w:rPr>
        <w:t>—описывать</w:t>
      </w:r>
      <w:r>
        <w:rPr>
          <w:spacing w:val="-11"/>
        </w:rPr>
        <w:t xml:space="preserve"> </w:t>
      </w:r>
      <w:r>
        <w:rPr>
          <w:spacing w:val="-2"/>
        </w:rPr>
        <w:t>своими</w:t>
      </w:r>
      <w:r>
        <w:rPr>
          <w:spacing w:val="-11"/>
        </w:rPr>
        <w:t xml:space="preserve"> </w:t>
      </w:r>
      <w:r>
        <w:rPr>
          <w:spacing w:val="-2"/>
        </w:rPr>
        <w:t>словами</w:t>
      </w:r>
      <w:r>
        <w:rPr>
          <w:spacing w:val="-8"/>
        </w:rPr>
        <w:t xml:space="preserve"> </w:t>
      </w:r>
      <w:r>
        <w:rPr>
          <w:spacing w:val="-2"/>
        </w:rPr>
        <w:t>сюжетную</w:t>
      </w:r>
      <w:r>
        <w:rPr>
          <w:spacing w:val="-9"/>
        </w:rPr>
        <w:t xml:space="preserve"> </w:t>
      </w:r>
      <w:r>
        <w:rPr>
          <w:spacing w:val="-2"/>
        </w:rPr>
        <w:t>ситуацию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математическое</w:t>
      </w:r>
      <w:r>
        <w:rPr>
          <w:spacing w:val="-11"/>
        </w:rPr>
        <w:t xml:space="preserve"> </w:t>
      </w:r>
      <w:r>
        <w:rPr>
          <w:spacing w:val="-2"/>
        </w:rPr>
        <w:t>отношение,</w:t>
      </w:r>
      <w:r>
        <w:rPr>
          <w:spacing w:val="-12"/>
        </w:rPr>
        <w:t xml:space="preserve"> </w:t>
      </w:r>
      <w:r>
        <w:rPr>
          <w:spacing w:val="-2"/>
        </w:rPr>
        <w:t>представленное</w:t>
      </w:r>
      <w:r>
        <w:rPr>
          <w:spacing w:val="-57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задаче;</w:t>
      </w:r>
      <w:r>
        <w:rPr>
          <w:spacing w:val="-9"/>
        </w:rPr>
        <w:t xml:space="preserve"> </w:t>
      </w:r>
      <w:r>
        <w:t>описывать</w:t>
      </w:r>
      <w:r>
        <w:rPr>
          <w:spacing w:val="-11"/>
        </w:rPr>
        <w:t xml:space="preserve"> </w:t>
      </w:r>
      <w:r>
        <w:t>положение</w:t>
      </w:r>
      <w:r>
        <w:rPr>
          <w:spacing w:val="-12"/>
        </w:rPr>
        <w:t xml:space="preserve"> </w:t>
      </w:r>
      <w:r>
        <w:t>предмета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пространстве.</w:t>
      </w:r>
    </w:p>
    <w:p w:rsidR="00626071" w:rsidRDefault="00715DBD">
      <w:pPr>
        <w:pStyle w:val="a3"/>
        <w:ind w:left="780"/>
      </w:pPr>
      <w:r>
        <w:rPr>
          <w:spacing w:val="-4"/>
        </w:rPr>
        <w:t>—различать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использовать</w:t>
      </w:r>
      <w:r>
        <w:rPr>
          <w:spacing w:val="-7"/>
        </w:rPr>
        <w:t xml:space="preserve"> </w:t>
      </w:r>
      <w:r>
        <w:rPr>
          <w:spacing w:val="-4"/>
        </w:rPr>
        <w:t>математические</w:t>
      </w:r>
      <w:r>
        <w:rPr>
          <w:spacing w:val="-11"/>
        </w:rPr>
        <w:t xml:space="preserve"> </w:t>
      </w:r>
      <w:r>
        <w:rPr>
          <w:spacing w:val="-3"/>
        </w:rPr>
        <w:t>знаки;</w:t>
      </w:r>
    </w:p>
    <w:p w:rsidR="00626071" w:rsidRDefault="00715DBD">
      <w:pPr>
        <w:pStyle w:val="a3"/>
        <w:spacing w:before="137" w:line="362" w:lineRule="auto"/>
        <w:ind w:left="780" w:right="3347"/>
      </w:pPr>
      <w:r>
        <w:rPr>
          <w:spacing w:val="-4"/>
        </w:rPr>
        <w:t>—строить</w:t>
      </w:r>
      <w:r>
        <w:rPr>
          <w:spacing w:val="-11"/>
        </w:rPr>
        <w:t xml:space="preserve"> </w:t>
      </w:r>
      <w:r>
        <w:rPr>
          <w:spacing w:val="-4"/>
        </w:rPr>
        <w:t>предложения</w:t>
      </w:r>
      <w:r>
        <w:rPr>
          <w:spacing w:val="-9"/>
        </w:rPr>
        <w:t xml:space="preserve"> </w:t>
      </w:r>
      <w:r>
        <w:rPr>
          <w:spacing w:val="-4"/>
        </w:rPr>
        <w:t>относительно</w:t>
      </w:r>
      <w:r>
        <w:rPr>
          <w:spacing w:val="-10"/>
        </w:rPr>
        <w:t xml:space="preserve"> </w:t>
      </w:r>
      <w:r>
        <w:rPr>
          <w:spacing w:val="-4"/>
        </w:rPr>
        <w:t>заданного</w:t>
      </w:r>
      <w:r>
        <w:rPr>
          <w:spacing w:val="-9"/>
        </w:rPr>
        <w:t xml:space="preserve"> </w:t>
      </w:r>
      <w:r>
        <w:rPr>
          <w:spacing w:val="-4"/>
        </w:rPr>
        <w:t>набора</w:t>
      </w:r>
      <w:r>
        <w:rPr>
          <w:spacing w:val="-11"/>
        </w:rPr>
        <w:t xml:space="preserve"> </w:t>
      </w:r>
      <w:r>
        <w:rPr>
          <w:spacing w:val="-3"/>
        </w:rPr>
        <w:t>объектов.</w:t>
      </w:r>
      <w:r>
        <w:rPr>
          <w:spacing w:val="-57"/>
        </w:rPr>
        <w:t xml:space="preserve"> </w:t>
      </w:r>
      <w:r>
        <w:rPr>
          <w:spacing w:val="-1"/>
        </w:rPr>
        <w:t>Универсальные</w:t>
      </w:r>
      <w:r>
        <w:rPr>
          <w:spacing w:val="-13"/>
        </w:rPr>
        <w:t xml:space="preserve"> </w:t>
      </w:r>
      <w:r>
        <w:rPr>
          <w:spacing w:val="-1"/>
        </w:rPr>
        <w:t>регулятивные</w:t>
      </w:r>
      <w:r>
        <w:rPr>
          <w:spacing w:val="-10"/>
        </w:rPr>
        <w:t xml:space="preserve"> </w:t>
      </w:r>
      <w:r>
        <w:t>учебные</w:t>
      </w:r>
      <w:r>
        <w:rPr>
          <w:spacing w:val="-15"/>
        </w:rPr>
        <w:t xml:space="preserve"> </w:t>
      </w:r>
      <w:r>
        <w:t>действия:</w:t>
      </w:r>
    </w:p>
    <w:p w:rsidR="00626071" w:rsidRDefault="00626071">
      <w:pPr>
        <w:spacing w:line="362" w:lineRule="auto"/>
        <w:sectPr w:rsidR="00626071">
          <w:footerReference w:type="default" r:id="rId27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780"/>
      </w:pPr>
      <w:r>
        <w:rPr>
          <w:spacing w:val="-5"/>
        </w:rPr>
        <w:lastRenderedPageBreak/>
        <w:t>—принимать</w:t>
      </w:r>
      <w:r>
        <w:rPr>
          <w:spacing w:val="-2"/>
        </w:rPr>
        <w:t xml:space="preserve"> </w:t>
      </w:r>
      <w:r>
        <w:rPr>
          <w:spacing w:val="-4"/>
        </w:rPr>
        <w:t>учебную</w:t>
      </w:r>
      <w:r>
        <w:rPr>
          <w:spacing w:val="-8"/>
        </w:rPr>
        <w:t xml:space="preserve"> </w:t>
      </w:r>
      <w:r>
        <w:rPr>
          <w:spacing w:val="-4"/>
        </w:rPr>
        <w:t>задачу,</w:t>
      </w:r>
      <w:r>
        <w:rPr>
          <w:spacing w:val="-3"/>
        </w:rPr>
        <w:t xml:space="preserve"> </w:t>
      </w:r>
      <w:r>
        <w:rPr>
          <w:spacing w:val="-4"/>
        </w:rPr>
        <w:t>удерживать</w:t>
      </w:r>
      <w:r>
        <w:rPr>
          <w:spacing w:val="-6"/>
        </w:rPr>
        <w:t xml:space="preserve"> </w:t>
      </w:r>
      <w:r>
        <w:rPr>
          <w:spacing w:val="-4"/>
        </w:rPr>
        <w:t>её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процессе</w:t>
      </w:r>
      <w:r>
        <w:rPr>
          <w:spacing w:val="-8"/>
        </w:rPr>
        <w:t xml:space="preserve"> </w:t>
      </w:r>
      <w:r>
        <w:rPr>
          <w:spacing w:val="-4"/>
        </w:rPr>
        <w:t>деятельности;</w:t>
      </w:r>
    </w:p>
    <w:p w:rsidR="00626071" w:rsidRDefault="00715DBD">
      <w:pPr>
        <w:pStyle w:val="a3"/>
        <w:spacing w:before="137"/>
        <w:ind w:left="780"/>
      </w:pPr>
      <w:r>
        <w:rPr>
          <w:spacing w:val="-4"/>
        </w:rPr>
        <w:t>—действовать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соответствии</w:t>
      </w:r>
      <w:r>
        <w:rPr>
          <w:spacing w:val="-6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предложенным</w:t>
      </w:r>
      <w:r>
        <w:rPr>
          <w:spacing w:val="-7"/>
        </w:rPr>
        <w:t xml:space="preserve"> </w:t>
      </w:r>
      <w:r>
        <w:rPr>
          <w:spacing w:val="-4"/>
        </w:rPr>
        <w:t>образцом,</w:t>
      </w:r>
      <w:r>
        <w:rPr>
          <w:spacing w:val="-10"/>
        </w:rPr>
        <w:t xml:space="preserve"> </w:t>
      </w:r>
      <w:r>
        <w:rPr>
          <w:spacing w:val="-4"/>
        </w:rPr>
        <w:t>инструкцией;</w:t>
      </w:r>
    </w:p>
    <w:p w:rsidR="00626071" w:rsidRDefault="00715DBD">
      <w:pPr>
        <w:pStyle w:val="a3"/>
        <w:spacing w:before="139" w:line="360" w:lineRule="auto"/>
        <w:ind w:left="100" w:firstLine="679"/>
      </w:pPr>
      <w:r>
        <w:t>—проявлять</w:t>
      </w:r>
      <w:r>
        <w:rPr>
          <w:spacing w:val="49"/>
        </w:rPr>
        <w:t xml:space="preserve"> </w:t>
      </w:r>
      <w:r>
        <w:t>интерес</w:t>
      </w:r>
      <w:r>
        <w:rPr>
          <w:spacing w:val="47"/>
        </w:rPr>
        <w:t xml:space="preserve"> </w:t>
      </w:r>
      <w:r>
        <w:t>к</w:t>
      </w:r>
      <w:r>
        <w:rPr>
          <w:spacing w:val="51"/>
        </w:rPr>
        <w:t xml:space="preserve"> </w:t>
      </w:r>
      <w:r>
        <w:t>проверке</w:t>
      </w:r>
      <w:r>
        <w:rPr>
          <w:spacing w:val="47"/>
        </w:rPr>
        <w:t xml:space="preserve"> </w:t>
      </w:r>
      <w:r>
        <w:t>результатов</w:t>
      </w:r>
      <w:r>
        <w:rPr>
          <w:spacing w:val="50"/>
        </w:rPr>
        <w:t xml:space="preserve"> </w:t>
      </w:r>
      <w:r>
        <w:t>решения</w:t>
      </w:r>
      <w:r>
        <w:rPr>
          <w:spacing w:val="52"/>
        </w:rPr>
        <w:t xml:space="preserve"> </w:t>
      </w:r>
      <w:r>
        <w:t>учебной</w:t>
      </w:r>
      <w:r>
        <w:rPr>
          <w:spacing w:val="49"/>
        </w:rPr>
        <w:t xml:space="preserve"> </w:t>
      </w:r>
      <w:r>
        <w:t>задачи,</w:t>
      </w:r>
      <w:r>
        <w:rPr>
          <w:spacing w:val="48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помощью</w:t>
      </w:r>
      <w:r>
        <w:rPr>
          <w:spacing w:val="53"/>
        </w:rPr>
        <w:t xml:space="preserve"> </w:t>
      </w:r>
      <w:r>
        <w:t>учителя</w:t>
      </w:r>
      <w:r>
        <w:rPr>
          <w:spacing w:val="-57"/>
        </w:rPr>
        <w:t xml:space="preserve"> </w:t>
      </w:r>
      <w:r>
        <w:t>устанавливать</w:t>
      </w:r>
      <w:r>
        <w:rPr>
          <w:spacing w:val="-9"/>
        </w:rPr>
        <w:t xml:space="preserve"> </w:t>
      </w:r>
      <w:r>
        <w:t>причину</w:t>
      </w:r>
      <w:r>
        <w:rPr>
          <w:spacing w:val="-12"/>
        </w:rPr>
        <w:t xml:space="preserve"> </w:t>
      </w:r>
      <w:r>
        <w:t>возникшей</w:t>
      </w:r>
      <w:r>
        <w:rPr>
          <w:spacing w:val="-9"/>
        </w:rPr>
        <w:t xml:space="preserve"> </w:t>
      </w:r>
      <w:r>
        <w:t>ошибки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трудности;</w:t>
      </w:r>
    </w:p>
    <w:p w:rsidR="00626071" w:rsidRDefault="00715DBD">
      <w:pPr>
        <w:pStyle w:val="a3"/>
        <w:spacing w:before="1" w:line="360" w:lineRule="auto"/>
        <w:ind w:left="780"/>
      </w:pPr>
      <w:r>
        <w:rPr>
          <w:spacing w:val="-4"/>
        </w:rPr>
        <w:t>—проверять</w:t>
      </w:r>
      <w:r>
        <w:rPr>
          <w:spacing w:val="-9"/>
        </w:rPr>
        <w:t xml:space="preserve"> </w:t>
      </w:r>
      <w:r>
        <w:rPr>
          <w:spacing w:val="-4"/>
        </w:rPr>
        <w:t>правильность</w:t>
      </w:r>
      <w:r>
        <w:rPr>
          <w:spacing w:val="-8"/>
        </w:rPr>
        <w:t xml:space="preserve"> </w:t>
      </w:r>
      <w:r>
        <w:rPr>
          <w:spacing w:val="-4"/>
        </w:rPr>
        <w:t>вычисления</w:t>
      </w:r>
      <w:r>
        <w:rPr>
          <w:spacing w:val="-7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помощью</w:t>
      </w:r>
      <w:r>
        <w:rPr>
          <w:spacing w:val="-8"/>
        </w:rPr>
        <w:t xml:space="preserve"> </w:t>
      </w:r>
      <w:r>
        <w:rPr>
          <w:spacing w:val="-4"/>
        </w:rPr>
        <w:t>другого</w:t>
      </w:r>
      <w:r>
        <w:rPr>
          <w:spacing w:val="-9"/>
        </w:rPr>
        <w:t xml:space="preserve"> </w:t>
      </w:r>
      <w:r>
        <w:rPr>
          <w:spacing w:val="-4"/>
        </w:rPr>
        <w:t>приёма</w:t>
      </w:r>
      <w:r>
        <w:rPr>
          <w:spacing w:val="-9"/>
        </w:rPr>
        <w:t xml:space="preserve"> </w:t>
      </w:r>
      <w:r>
        <w:rPr>
          <w:spacing w:val="-4"/>
        </w:rPr>
        <w:t>выполнения</w:t>
      </w:r>
      <w:r>
        <w:rPr>
          <w:spacing w:val="-9"/>
        </w:rPr>
        <w:t xml:space="preserve"> </w:t>
      </w:r>
      <w:r>
        <w:rPr>
          <w:spacing w:val="-3"/>
        </w:rPr>
        <w:t>действия.</w:t>
      </w:r>
      <w:r>
        <w:rPr>
          <w:spacing w:val="-57"/>
        </w:rPr>
        <w:t xml:space="preserve"> </w:t>
      </w:r>
      <w:r>
        <w:t>Совместная</w:t>
      </w:r>
      <w:r>
        <w:rPr>
          <w:spacing w:val="-11"/>
        </w:rPr>
        <w:t xml:space="preserve"> </w:t>
      </w:r>
      <w:r>
        <w:t>деятельность:</w:t>
      </w:r>
    </w:p>
    <w:p w:rsidR="00626071" w:rsidRDefault="00715DBD">
      <w:pPr>
        <w:pStyle w:val="a3"/>
        <w:spacing w:line="360" w:lineRule="auto"/>
        <w:ind w:left="100" w:firstLine="679"/>
      </w:pPr>
      <w:r>
        <w:t>—участвовать</w:t>
      </w:r>
      <w:r>
        <w:rPr>
          <w:spacing w:val="11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парной</w:t>
      </w:r>
      <w:r>
        <w:rPr>
          <w:spacing w:val="13"/>
        </w:rPr>
        <w:t xml:space="preserve"> </w:t>
      </w:r>
      <w:r>
        <w:t>работе</w:t>
      </w:r>
      <w:r>
        <w:rPr>
          <w:spacing w:val="12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математическим</w:t>
      </w:r>
      <w:r>
        <w:rPr>
          <w:spacing w:val="10"/>
        </w:rPr>
        <w:t xml:space="preserve"> </w:t>
      </w:r>
      <w:r>
        <w:t>материалом;</w:t>
      </w:r>
      <w:r>
        <w:rPr>
          <w:spacing w:val="12"/>
        </w:rPr>
        <w:t xml:space="preserve"> </w:t>
      </w:r>
      <w:r>
        <w:t>выполнять</w:t>
      </w:r>
      <w:r>
        <w:rPr>
          <w:spacing w:val="11"/>
        </w:rPr>
        <w:t xml:space="preserve"> </w:t>
      </w:r>
      <w:r>
        <w:t>правила</w:t>
      </w:r>
      <w:r>
        <w:rPr>
          <w:spacing w:val="12"/>
        </w:rPr>
        <w:t xml:space="preserve"> </w:t>
      </w:r>
      <w:r>
        <w:t>совместной</w:t>
      </w:r>
      <w:r>
        <w:rPr>
          <w:spacing w:val="-57"/>
        </w:rPr>
        <w:t xml:space="preserve"> </w:t>
      </w:r>
      <w:r>
        <w:rPr>
          <w:spacing w:val="-4"/>
        </w:rPr>
        <w:t>деятельности:</w:t>
      </w:r>
      <w:r>
        <w:rPr>
          <w:spacing w:val="-9"/>
        </w:rPr>
        <w:t xml:space="preserve"> </w:t>
      </w:r>
      <w:r>
        <w:rPr>
          <w:spacing w:val="-4"/>
        </w:rPr>
        <w:t>договариваться,</w:t>
      </w:r>
      <w:r>
        <w:rPr>
          <w:spacing w:val="-10"/>
        </w:rPr>
        <w:t xml:space="preserve"> </w:t>
      </w:r>
      <w:r>
        <w:rPr>
          <w:spacing w:val="-4"/>
        </w:rPr>
        <w:t>считаться</w:t>
      </w:r>
      <w:r>
        <w:rPr>
          <w:spacing w:val="-9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мнением</w:t>
      </w:r>
      <w:r>
        <w:rPr>
          <w:spacing w:val="-10"/>
        </w:rPr>
        <w:t xml:space="preserve"> </w:t>
      </w:r>
      <w:r>
        <w:rPr>
          <w:spacing w:val="-4"/>
        </w:rPr>
        <w:t>партнёра,</w:t>
      </w:r>
      <w:r>
        <w:rPr>
          <w:spacing w:val="-9"/>
        </w:rPr>
        <w:t xml:space="preserve"> </w:t>
      </w:r>
      <w:r>
        <w:rPr>
          <w:spacing w:val="-3"/>
        </w:rPr>
        <w:t>спокойно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мирно</w:t>
      </w:r>
      <w:r>
        <w:rPr>
          <w:spacing w:val="-9"/>
        </w:rPr>
        <w:t xml:space="preserve"> </w:t>
      </w:r>
      <w:r>
        <w:rPr>
          <w:spacing w:val="-3"/>
        </w:rPr>
        <w:t>разрешать</w:t>
      </w:r>
      <w:r>
        <w:rPr>
          <w:spacing w:val="-11"/>
        </w:rPr>
        <w:t xml:space="preserve"> </w:t>
      </w:r>
      <w:r>
        <w:rPr>
          <w:spacing w:val="-3"/>
        </w:rPr>
        <w:t>конфликты.</w:t>
      </w:r>
    </w:p>
    <w:p w:rsidR="00626071" w:rsidRDefault="00715DBD">
      <w:pPr>
        <w:pStyle w:val="a3"/>
        <w:ind w:left="780"/>
      </w:pPr>
      <w:r>
        <w:rPr>
          <w:spacing w:val="-2"/>
        </w:rPr>
        <w:t>2</w:t>
      </w:r>
      <w:r>
        <w:rPr>
          <w:spacing w:val="-13"/>
        </w:rPr>
        <w:t xml:space="preserve"> </w:t>
      </w:r>
      <w:r>
        <w:rPr>
          <w:spacing w:val="-2"/>
        </w:rPr>
        <w:t>КЛАСС</w:t>
      </w:r>
    </w:p>
    <w:p w:rsidR="00626071" w:rsidRDefault="00715DBD">
      <w:pPr>
        <w:pStyle w:val="a3"/>
        <w:spacing w:before="137"/>
        <w:ind w:left="780"/>
      </w:pPr>
      <w:r>
        <w:rPr>
          <w:spacing w:val="-4"/>
        </w:rPr>
        <w:t>Числа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3"/>
        </w:rPr>
        <w:t>величины</w:t>
      </w:r>
    </w:p>
    <w:p w:rsidR="00626071" w:rsidRDefault="00715DBD">
      <w:pPr>
        <w:pStyle w:val="a3"/>
        <w:spacing w:before="139" w:line="360" w:lineRule="auto"/>
        <w:ind w:left="100" w:firstLine="679"/>
      </w:pPr>
      <w:r>
        <w:t>Числа</w:t>
      </w:r>
      <w:r>
        <w:rPr>
          <w:spacing w:val="23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пределах</w:t>
      </w:r>
      <w:r>
        <w:rPr>
          <w:spacing w:val="24"/>
        </w:rPr>
        <w:t xml:space="preserve"> </w:t>
      </w:r>
      <w:r>
        <w:t>100:</w:t>
      </w:r>
      <w:r>
        <w:rPr>
          <w:spacing w:val="23"/>
        </w:rPr>
        <w:t xml:space="preserve"> </w:t>
      </w:r>
      <w:r>
        <w:t>чтение,</w:t>
      </w:r>
      <w:r>
        <w:rPr>
          <w:spacing w:val="23"/>
        </w:rPr>
        <w:t xml:space="preserve"> </w:t>
      </w:r>
      <w:r>
        <w:t>запись,</w:t>
      </w:r>
      <w:r>
        <w:rPr>
          <w:spacing w:val="24"/>
        </w:rPr>
        <w:t xml:space="preserve"> </w:t>
      </w:r>
      <w:r>
        <w:t>десятичный</w:t>
      </w:r>
      <w:r>
        <w:rPr>
          <w:spacing w:val="25"/>
        </w:rPr>
        <w:t xml:space="preserve"> </w:t>
      </w:r>
      <w:r>
        <w:t>состав,</w:t>
      </w:r>
      <w:r>
        <w:rPr>
          <w:spacing w:val="24"/>
        </w:rPr>
        <w:t xml:space="preserve"> </w:t>
      </w:r>
      <w:r>
        <w:t>сравнение.</w:t>
      </w:r>
      <w:r>
        <w:rPr>
          <w:spacing w:val="24"/>
        </w:rPr>
        <w:t xml:space="preserve"> </w:t>
      </w:r>
      <w:r>
        <w:t>Запись</w:t>
      </w:r>
      <w:r>
        <w:rPr>
          <w:spacing w:val="25"/>
        </w:rPr>
        <w:t xml:space="preserve"> </w:t>
      </w:r>
      <w:r>
        <w:t>равенства,</w:t>
      </w:r>
      <w:r>
        <w:rPr>
          <w:spacing w:val="-57"/>
        </w:rPr>
        <w:t xml:space="preserve"> </w:t>
      </w:r>
      <w:r>
        <w:rPr>
          <w:spacing w:val="-4"/>
        </w:rPr>
        <w:t>неравенства.</w:t>
      </w:r>
      <w:r>
        <w:rPr>
          <w:spacing w:val="-10"/>
        </w:rPr>
        <w:t xml:space="preserve"> </w:t>
      </w:r>
      <w:r>
        <w:rPr>
          <w:spacing w:val="-4"/>
        </w:rPr>
        <w:t>Увеличение/уменьшение</w:t>
      </w:r>
      <w:r>
        <w:rPr>
          <w:spacing w:val="-11"/>
        </w:rPr>
        <w:t xml:space="preserve"> </w:t>
      </w:r>
      <w:r>
        <w:rPr>
          <w:spacing w:val="-4"/>
        </w:rPr>
        <w:t>числа</w:t>
      </w:r>
      <w:r>
        <w:rPr>
          <w:spacing w:val="-10"/>
        </w:rPr>
        <w:t xml:space="preserve"> </w:t>
      </w:r>
      <w:r>
        <w:rPr>
          <w:spacing w:val="-4"/>
        </w:rPr>
        <w:t>на</w:t>
      </w:r>
      <w:r>
        <w:rPr>
          <w:spacing w:val="-8"/>
        </w:rPr>
        <w:t xml:space="preserve"> </w:t>
      </w:r>
      <w:r>
        <w:rPr>
          <w:spacing w:val="-4"/>
        </w:rPr>
        <w:t>несколько</w:t>
      </w:r>
      <w:r>
        <w:rPr>
          <w:spacing w:val="-9"/>
        </w:rPr>
        <w:t xml:space="preserve"> </w:t>
      </w:r>
      <w:r>
        <w:rPr>
          <w:spacing w:val="-4"/>
        </w:rPr>
        <w:t>единиц/десятков;</w:t>
      </w:r>
      <w:r>
        <w:rPr>
          <w:spacing w:val="-9"/>
        </w:rPr>
        <w:t xml:space="preserve"> </w:t>
      </w:r>
      <w:r>
        <w:rPr>
          <w:spacing w:val="-4"/>
        </w:rPr>
        <w:t>разностное</w:t>
      </w:r>
      <w:r>
        <w:rPr>
          <w:spacing w:val="-10"/>
        </w:rPr>
        <w:t xml:space="preserve"> </w:t>
      </w:r>
      <w:r>
        <w:rPr>
          <w:spacing w:val="-3"/>
        </w:rPr>
        <w:t>сравнение</w:t>
      </w:r>
      <w:r>
        <w:rPr>
          <w:spacing w:val="-10"/>
        </w:rPr>
        <w:t xml:space="preserve"> </w:t>
      </w:r>
      <w:r>
        <w:rPr>
          <w:spacing w:val="-3"/>
        </w:rPr>
        <w:t>чисел.</w:t>
      </w:r>
    </w:p>
    <w:p w:rsidR="00626071" w:rsidRDefault="00715DBD">
      <w:pPr>
        <w:pStyle w:val="a3"/>
        <w:spacing w:line="274" w:lineRule="exact"/>
        <w:ind w:left="780"/>
      </w:pPr>
      <w:r>
        <w:rPr>
          <w:spacing w:val="-3"/>
        </w:rPr>
        <w:t>Величины:</w:t>
      </w:r>
      <w:r>
        <w:rPr>
          <w:spacing w:val="-9"/>
        </w:rPr>
        <w:t xml:space="preserve"> </w:t>
      </w:r>
      <w:r>
        <w:rPr>
          <w:spacing w:val="-3"/>
        </w:rPr>
        <w:t>сравнение</w:t>
      </w:r>
      <w:r>
        <w:rPr>
          <w:spacing w:val="-11"/>
        </w:rPr>
        <w:t xml:space="preserve"> </w:t>
      </w:r>
      <w:r>
        <w:rPr>
          <w:spacing w:val="-3"/>
        </w:rPr>
        <w:t>по</w:t>
      </w:r>
      <w:r>
        <w:rPr>
          <w:spacing w:val="-9"/>
        </w:rPr>
        <w:t xml:space="preserve"> </w:t>
      </w:r>
      <w:r>
        <w:rPr>
          <w:spacing w:val="-3"/>
        </w:rPr>
        <w:t>массе</w:t>
      </w:r>
      <w:r>
        <w:rPr>
          <w:spacing w:val="-11"/>
        </w:rPr>
        <w:t xml:space="preserve"> </w:t>
      </w:r>
      <w:r>
        <w:rPr>
          <w:spacing w:val="-3"/>
        </w:rPr>
        <w:t>(единица</w:t>
      </w:r>
      <w:r>
        <w:rPr>
          <w:spacing w:val="-10"/>
        </w:rPr>
        <w:t xml:space="preserve"> </w:t>
      </w:r>
      <w:r>
        <w:rPr>
          <w:spacing w:val="-3"/>
        </w:rPr>
        <w:t>массы</w:t>
      </w:r>
      <w:r>
        <w:rPr>
          <w:spacing w:val="-11"/>
        </w:rPr>
        <w:t xml:space="preserve"> </w:t>
      </w:r>
      <w:r>
        <w:rPr>
          <w:spacing w:val="-3"/>
        </w:rPr>
        <w:t>—</w:t>
      </w:r>
      <w:r>
        <w:rPr>
          <w:spacing w:val="-10"/>
        </w:rPr>
        <w:t xml:space="preserve"> </w:t>
      </w:r>
      <w:r>
        <w:rPr>
          <w:spacing w:val="-3"/>
        </w:rPr>
        <w:t>килограмм);</w:t>
      </w:r>
      <w:r>
        <w:rPr>
          <w:spacing w:val="44"/>
        </w:rPr>
        <w:t xml:space="preserve"> </w:t>
      </w:r>
      <w:r>
        <w:rPr>
          <w:spacing w:val="-3"/>
        </w:rPr>
        <w:t>измерение</w:t>
      </w:r>
      <w:r>
        <w:rPr>
          <w:spacing w:val="-12"/>
        </w:rPr>
        <w:t xml:space="preserve"> </w:t>
      </w:r>
      <w:r>
        <w:rPr>
          <w:spacing w:val="-2"/>
        </w:rPr>
        <w:t>длины</w:t>
      </w:r>
      <w:r>
        <w:rPr>
          <w:spacing w:val="-10"/>
        </w:rPr>
        <w:t xml:space="preserve"> </w:t>
      </w:r>
      <w:r>
        <w:rPr>
          <w:spacing w:val="-2"/>
        </w:rPr>
        <w:t>(единицы</w:t>
      </w:r>
      <w:r>
        <w:rPr>
          <w:spacing w:val="-11"/>
        </w:rPr>
        <w:t xml:space="preserve"> </w:t>
      </w:r>
      <w:r>
        <w:rPr>
          <w:spacing w:val="-2"/>
        </w:rPr>
        <w:t>длины</w:t>
      </w:r>
    </w:p>
    <w:p w:rsidR="00626071" w:rsidRDefault="00715DBD">
      <w:pPr>
        <w:pStyle w:val="a3"/>
        <w:spacing w:before="140" w:line="360" w:lineRule="auto"/>
        <w:ind w:left="100"/>
      </w:pPr>
      <w:r>
        <w:t>—</w:t>
      </w:r>
      <w:r>
        <w:rPr>
          <w:spacing w:val="1"/>
        </w:rPr>
        <w:t xml:space="preserve"> </w:t>
      </w:r>
      <w:r>
        <w:t>метр,</w:t>
      </w:r>
      <w:r>
        <w:rPr>
          <w:spacing w:val="3"/>
        </w:rPr>
        <w:t xml:space="preserve"> </w:t>
      </w:r>
      <w:r>
        <w:t>дециметр,</w:t>
      </w:r>
      <w:r>
        <w:rPr>
          <w:spacing w:val="2"/>
        </w:rPr>
        <w:t xml:space="preserve"> </w:t>
      </w:r>
      <w:r>
        <w:t>сантиметр,</w:t>
      </w:r>
      <w:r>
        <w:rPr>
          <w:spacing w:val="2"/>
        </w:rPr>
        <w:t xml:space="preserve"> </w:t>
      </w:r>
      <w:r>
        <w:t>миллиметр),</w:t>
      </w:r>
      <w:r>
        <w:rPr>
          <w:spacing w:val="3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(единицы</w:t>
      </w:r>
      <w:r>
        <w:rPr>
          <w:spacing w:val="3"/>
        </w:rPr>
        <w:t xml:space="preserve"> </w:t>
      </w:r>
      <w:r>
        <w:t>времени</w:t>
      </w:r>
      <w:r>
        <w:rPr>
          <w:spacing w:val="4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час,</w:t>
      </w:r>
      <w:r>
        <w:rPr>
          <w:spacing w:val="1"/>
        </w:rPr>
        <w:t xml:space="preserve"> </w:t>
      </w:r>
      <w:r>
        <w:t>минута).</w:t>
      </w:r>
      <w:r>
        <w:rPr>
          <w:spacing w:val="1"/>
        </w:rPr>
        <w:t xml:space="preserve"> </w:t>
      </w:r>
      <w:r>
        <w:t>Соотношение</w:t>
      </w:r>
      <w:r>
        <w:rPr>
          <w:spacing w:val="-57"/>
        </w:rPr>
        <w:t xml:space="preserve"> </w:t>
      </w:r>
      <w:r>
        <w:rPr>
          <w:spacing w:val="-4"/>
        </w:rPr>
        <w:t>между</w:t>
      </w:r>
      <w:r>
        <w:rPr>
          <w:spacing w:val="-12"/>
        </w:rPr>
        <w:t xml:space="preserve"> </w:t>
      </w:r>
      <w:r>
        <w:rPr>
          <w:spacing w:val="-4"/>
        </w:rPr>
        <w:t>единицами</w:t>
      </w:r>
      <w:r>
        <w:rPr>
          <w:spacing w:val="-7"/>
        </w:rPr>
        <w:t xml:space="preserve"> </w:t>
      </w:r>
      <w:r>
        <w:rPr>
          <w:spacing w:val="-4"/>
        </w:rPr>
        <w:t>величины</w:t>
      </w:r>
      <w:r>
        <w:rPr>
          <w:spacing w:val="-11"/>
        </w:rPr>
        <w:t xml:space="preserve"> </w:t>
      </w:r>
      <w:r>
        <w:rPr>
          <w:spacing w:val="-4"/>
        </w:rPr>
        <w:t>(в</w:t>
      </w:r>
      <w:r>
        <w:rPr>
          <w:spacing w:val="-11"/>
        </w:rPr>
        <w:t xml:space="preserve"> </w:t>
      </w:r>
      <w:r>
        <w:rPr>
          <w:spacing w:val="-4"/>
        </w:rPr>
        <w:t>пределах</w:t>
      </w:r>
      <w:r>
        <w:rPr>
          <w:spacing w:val="-8"/>
        </w:rPr>
        <w:t xml:space="preserve"> </w:t>
      </w:r>
      <w:r>
        <w:rPr>
          <w:spacing w:val="-4"/>
        </w:rPr>
        <w:t>100),</w:t>
      </w:r>
      <w:r>
        <w:rPr>
          <w:spacing w:val="-8"/>
        </w:rPr>
        <w:t xml:space="preserve"> </w:t>
      </w:r>
      <w:r>
        <w:rPr>
          <w:spacing w:val="-4"/>
        </w:rPr>
        <w:t>его</w:t>
      </w:r>
      <w:r>
        <w:rPr>
          <w:spacing w:val="-10"/>
        </w:rPr>
        <w:t xml:space="preserve"> </w:t>
      </w:r>
      <w:r>
        <w:rPr>
          <w:spacing w:val="-4"/>
        </w:rPr>
        <w:t>применение</w:t>
      </w:r>
      <w:r>
        <w:rPr>
          <w:spacing w:val="-6"/>
        </w:rPr>
        <w:t xml:space="preserve"> </w:t>
      </w:r>
      <w:r>
        <w:rPr>
          <w:spacing w:val="-4"/>
        </w:rPr>
        <w:t>для</w:t>
      </w:r>
      <w:r>
        <w:rPr>
          <w:spacing w:val="-8"/>
        </w:rPr>
        <w:t xml:space="preserve"> </w:t>
      </w:r>
      <w:r>
        <w:rPr>
          <w:spacing w:val="-4"/>
        </w:rPr>
        <w:t>решения</w:t>
      </w:r>
      <w:r>
        <w:rPr>
          <w:spacing w:val="-10"/>
        </w:rPr>
        <w:t xml:space="preserve"> </w:t>
      </w:r>
      <w:r>
        <w:rPr>
          <w:spacing w:val="-3"/>
        </w:rPr>
        <w:t>практических</w:t>
      </w:r>
      <w:r>
        <w:rPr>
          <w:spacing w:val="-8"/>
        </w:rPr>
        <w:t xml:space="preserve"> </w:t>
      </w:r>
      <w:r>
        <w:rPr>
          <w:spacing w:val="-3"/>
        </w:rPr>
        <w:t>задач.</w:t>
      </w:r>
    </w:p>
    <w:p w:rsidR="00626071" w:rsidRDefault="00715DBD">
      <w:pPr>
        <w:pStyle w:val="a3"/>
        <w:ind w:left="780"/>
      </w:pPr>
      <w:r>
        <w:rPr>
          <w:spacing w:val="-4"/>
        </w:rPr>
        <w:t>Арифметические</w:t>
      </w:r>
      <w:r>
        <w:rPr>
          <w:spacing w:val="-11"/>
        </w:rPr>
        <w:t xml:space="preserve"> </w:t>
      </w:r>
      <w:r>
        <w:rPr>
          <w:spacing w:val="-4"/>
        </w:rPr>
        <w:t>действия</w:t>
      </w:r>
    </w:p>
    <w:p w:rsidR="00626071" w:rsidRDefault="00626071">
      <w:pPr>
        <w:sectPr w:rsidR="00626071">
          <w:footerReference w:type="default" r:id="rId28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100" w:right="110" w:firstLine="679"/>
        <w:jc w:val="both"/>
      </w:pPr>
      <w:r>
        <w:lastRenderedPageBreak/>
        <w:t>Устное сложение и вычитание чисел в пределах 100 без перехода и с переходом через разряд.</w:t>
      </w:r>
      <w:r>
        <w:rPr>
          <w:spacing w:val="1"/>
        </w:rPr>
        <w:t xml:space="preserve"> </w:t>
      </w:r>
      <w:r>
        <w:t>Письменное сложение и вычитание чисел в пределах 100. Переместительное, сочетательное свойства</w:t>
      </w:r>
      <w:r>
        <w:rPr>
          <w:spacing w:val="1"/>
        </w:rPr>
        <w:t xml:space="preserve"> </w:t>
      </w:r>
      <w:r>
        <w:rPr>
          <w:spacing w:val="-1"/>
        </w:rPr>
        <w:t>сложения,</w:t>
      </w:r>
      <w:r>
        <w:rPr>
          <w:spacing w:val="-8"/>
        </w:rPr>
        <w:t xml:space="preserve"> </w:t>
      </w:r>
      <w:r>
        <w:rPr>
          <w:spacing w:val="-1"/>
        </w:rPr>
        <w:t>их</w:t>
      </w:r>
      <w:r>
        <w:rPr>
          <w:spacing w:val="-5"/>
        </w:rPr>
        <w:t xml:space="preserve"> </w:t>
      </w:r>
      <w:r>
        <w:rPr>
          <w:spacing w:val="-1"/>
        </w:rPr>
        <w:t>применение</w:t>
      </w:r>
      <w:r>
        <w:rPr>
          <w:spacing w:val="-8"/>
        </w:rPr>
        <w:t xml:space="preserve"> </w:t>
      </w:r>
      <w:r>
        <w:rPr>
          <w:spacing w:val="-1"/>
        </w:rPr>
        <w:t>для</w:t>
      </w:r>
      <w:r>
        <w:rPr>
          <w:spacing w:val="-7"/>
        </w:rPr>
        <w:t xml:space="preserve"> </w:t>
      </w:r>
      <w:r>
        <w:rPr>
          <w:spacing w:val="-1"/>
        </w:rPr>
        <w:t>вычислений.</w:t>
      </w:r>
      <w:r>
        <w:rPr>
          <w:spacing w:val="-7"/>
        </w:rPr>
        <w:t xml:space="preserve"> </w:t>
      </w:r>
      <w:r>
        <w:t>Взаимосвязь</w:t>
      </w:r>
      <w:r>
        <w:rPr>
          <w:spacing w:val="-7"/>
        </w:rPr>
        <w:t xml:space="preserve"> </w:t>
      </w:r>
      <w:r>
        <w:t>компонентов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результата</w:t>
      </w:r>
      <w:r>
        <w:rPr>
          <w:spacing w:val="-8"/>
        </w:rPr>
        <w:t xml:space="preserve"> </w:t>
      </w:r>
      <w:r>
        <w:t>действия</w:t>
      </w:r>
      <w:r>
        <w:rPr>
          <w:spacing w:val="-5"/>
        </w:rPr>
        <w:t xml:space="preserve"> </w:t>
      </w:r>
      <w:r>
        <w:t>сложения,</w:t>
      </w:r>
      <w:r>
        <w:rPr>
          <w:spacing w:val="-58"/>
        </w:rPr>
        <w:t xml:space="preserve"> </w:t>
      </w:r>
      <w:r>
        <w:rPr>
          <w:spacing w:val="-4"/>
        </w:rPr>
        <w:t>действия</w:t>
      </w:r>
      <w:r>
        <w:rPr>
          <w:spacing w:val="-8"/>
        </w:rPr>
        <w:t xml:space="preserve"> </w:t>
      </w:r>
      <w:r>
        <w:rPr>
          <w:spacing w:val="-4"/>
        </w:rPr>
        <w:t>вычитания.</w:t>
      </w:r>
      <w:r>
        <w:rPr>
          <w:spacing w:val="-8"/>
        </w:rPr>
        <w:t xml:space="preserve"> </w:t>
      </w:r>
      <w:r>
        <w:rPr>
          <w:spacing w:val="-4"/>
        </w:rPr>
        <w:t>Проверка</w:t>
      </w:r>
      <w:r>
        <w:rPr>
          <w:spacing w:val="-11"/>
        </w:rPr>
        <w:t xml:space="preserve"> </w:t>
      </w:r>
      <w:r>
        <w:rPr>
          <w:spacing w:val="-4"/>
        </w:rPr>
        <w:t>результата</w:t>
      </w:r>
      <w:r>
        <w:rPr>
          <w:spacing w:val="-9"/>
        </w:rPr>
        <w:t xml:space="preserve"> </w:t>
      </w:r>
      <w:r>
        <w:rPr>
          <w:spacing w:val="-4"/>
        </w:rPr>
        <w:t>вычисления</w:t>
      </w:r>
      <w:r>
        <w:rPr>
          <w:spacing w:val="-6"/>
        </w:rPr>
        <w:t xml:space="preserve"> </w:t>
      </w:r>
      <w:r>
        <w:rPr>
          <w:spacing w:val="-4"/>
        </w:rPr>
        <w:t>(реальность</w:t>
      </w:r>
      <w:r>
        <w:rPr>
          <w:spacing w:val="-7"/>
        </w:rPr>
        <w:t xml:space="preserve"> </w:t>
      </w:r>
      <w:r>
        <w:rPr>
          <w:spacing w:val="-4"/>
        </w:rPr>
        <w:t>ответа,</w:t>
      </w:r>
      <w:r>
        <w:rPr>
          <w:spacing w:val="-8"/>
        </w:rPr>
        <w:t xml:space="preserve"> </w:t>
      </w:r>
      <w:r>
        <w:rPr>
          <w:spacing w:val="-4"/>
        </w:rPr>
        <w:t>обратное</w:t>
      </w:r>
      <w:r>
        <w:rPr>
          <w:spacing w:val="-9"/>
        </w:rPr>
        <w:t xml:space="preserve"> </w:t>
      </w:r>
      <w:r>
        <w:rPr>
          <w:spacing w:val="-4"/>
        </w:rPr>
        <w:t>действие).</w:t>
      </w:r>
    </w:p>
    <w:p w:rsidR="00626071" w:rsidRDefault="00715DBD">
      <w:pPr>
        <w:pStyle w:val="a3"/>
        <w:spacing w:before="1" w:line="360" w:lineRule="auto"/>
        <w:ind w:left="100" w:right="107" w:firstLine="679"/>
        <w:jc w:val="both"/>
      </w:pPr>
      <w:r>
        <w:t>Действия</w:t>
      </w:r>
      <w:r>
        <w:rPr>
          <w:spacing w:val="1"/>
        </w:rPr>
        <w:t xml:space="preserve"> </w:t>
      </w:r>
      <w:r>
        <w:t>умножения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деления</w:t>
      </w:r>
      <w:r>
        <w:rPr>
          <w:spacing w:val="1"/>
        </w:rPr>
        <w:t xml:space="preserve"> </w:t>
      </w:r>
      <w:r>
        <w:t>чисел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ситуациях.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компонентов</w:t>
      </w:r>
      <w:r>
        <w:rPr>
          <w:spacing w:val="-10"/>
        </w:rPr>
        <w:t xml:space="preserve"> </w:t>
      </w:r>
      <w:r>
        <w:t>действий</w:t>
      </w:r>
      <w:r>
        <w:rPr>
          <w:spacing w:val="-5"/>
        </w:rPr>
        <w:t xml:space="preserve"> </w:t>
      </w:r>
      <w:r>
        <w:t>умножения,</w:t>
      </w:r>
      <w:r>
        <w:rPr>
          <w:spacing w:val="-9"/>
        </w:rPr>
        <w:t xml:space="preserve"> </w:t>
      </w:r>
      <w:r>
        <w:t>деления.</w:t>
      </w:r>
    </w:p>
    <w:p w:rsidR="00626071" w:rsidRDefault="00715DBD">
      <w:pPr>
        <w:pStyle w:val="a3"/>
        <w:spacing w:line="360" w:lineRule="auto"/>
        <w:ind w:left="100" w:right="113" w:firstLine="679"/>
        <w:jc w:val="both"/>
      </w:pPr>
      <w:r>
        <w:rPr>
          <w:spacing w:val="-1"/>
        </w:rPr>
        <w:t>Табличное</w:t>
      </w:r>
      <w:r>
        <w:rPr>
          <w:spacing w:val="-11"/>
        </w:rPr>
        <w:t xml:space="preserve"> </w:t>
      </w:r>
      <w:r>
        <w:rPr>
          <w:spacing w:val="-1"/>
        </w:rPr>
        <w:t>умножение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пределах</w:t>
      </w:r>
      <w:r>
        <w:rPr>
          <w:spacing w:val="-12"/>
        </w:rPr>
        <w:t xml:space="preserve"> </w:t>
      </w:r>
      <w:r>
        <w:rPr>
          <w:spacing w:val="-1"/>
        </w:rPr>
        <w:t>50.</w:t>
      </w:r>
      <w:r>
        <w:rPr>
          <w:spacing w:val="-13"/>
        </w:rPr>
        <w:t xml:space="preserve"> </w:t>
      </w:r>
      <w:r>
        <w:rPr>
          <w:spacing w:val="-1"/>
        </w:rPr>
        <w:t>Табличные</w:t>
      </w:r>
      <w:r>
        <w:rPr>
          <w:spacing w:val="-13"/>
        </w:rPr>
        <w:t xml:space="preserve"> </w:t>
      </w:r>
      <w:r>
        <w:t>случаи</w:t>
      </w:r>
      <w:r>
        <w:rPr>
          <w:spacing w:val="-9"/>
        </w:rPr>
        <w:t xml:space="preserve"> </w:t>
      </w:r>
      <w:r>
        <w:t>умножения,</w:t>
      </w:r>
      <w:r>
        <w:rPr>
          <w:spacing w:val="-12"/>
        </w:rPr>
        <w:t xml:space="preserve"> </w:t>
      </w:r>
      <w:r>
        <w:t>деления</w:t>
      </w:r>
      <w:r>
        <w:rPr>
          <w:spacing w:val="-13"/>
        </w:rPr>
        <w:t xml:space="preserve"> </w:t>
      </w:r>
      <w:r>
        <w:t>при</w:t>
      </w:r>
      <w:r>
        <w:rPr>
          <w:spacing w:val="-12"/>
        </w:rPr>
        <w:t xml:space="preserve"> </w:t>
      </w:r>
      <w:r>
        <w:t>вычислениях</w:t>
      </w:r>
      <w:r>
        <w:rPr>
          <w:spacing w:val="-1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rPr>
          <w:spacing w:val="-4"/>
        </w:rPr>
        <w:t>решении</w:t>
      </w:r>
      <w:r>
        <w:rPr>
          <w:spacing w:val="-10"/>
        </w:rPr>
        <w:t xml:space="preserve"> </w:t>
      </w:r>
      <w:r>
        <w:rPr>
          <w:spacing w:val="-4"/>
        </w:rPr>
        <w:t>задач.</w:t>
      </w:r>
      <w:r>
        <w:rPr>
          <w:spacing w:val="-11"/>
        </w:rPr>
        <w:t xml:space="preserve"> </w:t>
      </w:r>
      <w:r>
        <w:rPr>
          <w:spacing w:val="-4"/>
        </w:rPr>
        <w:t>Переместительное</w:t>
      </w:r>
      <w:r>
        <w:rPr>
          <w:spacing w:val="-10"/>
        </w:rPr>
        <w:t xml:space="preserve"> </w:t>
      </w:r>
      <w:r>
        <w:rPr>
          <w:spacing w:val="-3"/>
        </w:rPr>
        <w:t>свойство</w:t>
      </w:r>
      <w:r>
        <w:rPr>
          <w:spacing w:val="-5"/>
        </w:rPr>
        <w:t xml:space="preserve"> </w:t>
      </w:r>
      <w:r>
        <w:rPr>
          <w:spacing w:val="-3"/>
        </w:rPr>
        <w:t>умножения.</w:t>
      </w:r>
      <w:r>
        <w:rPr>
          <w:spacing w:val="-9"/>
        </w:rPr>
        <w:t xml:space="preserve"> </w:t>
      </w:r>
      <w:r>
        <w:rPr>
          <w:spacing w:val="-3"/>
        </w:rPr>
        <w:t>Взаимосвязь</w:t>
      </w:r>
      <w:r>
        <w:rPr>
          <w:spacing w:val="-10"/>
        </w:rPr>
        <w:t xml:space="preserve"> </w:t>
      </w:r>
      <w:r>
        <w:rPr>
          <w:spacing w:val="-3"/>
        </w:rPr>
        <w:t>компонентов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результата</w:t>
      </w:r>
      <w:r>
        <w:rPr>
          <w:spacing w:val="-10"/>
        </w:rPr>
        <w:t xml:space="preserve"> </w:t>
      </w:r>
      <w:r>
        <w:rPr>
          <w:spacing w:val="-3"/>
        </w:rPr>
        <w:t>действия</w:t>
      </w:r>
      <w:r>
        <w:rPr>
          <w:spacing w:val="-57"/>
        </w:rPr>
        <w:t xml:space="preserve"> </w:t>
      </w:r>
      <w:r>
        <w:t>умножения,</w:t>
      </w:r>
      <w:r>
        <w:rPr>
          <w:spacing w:val="-11"/>
        </w:rPr>
        <w:t xml:space="preserve"> </w:t>
      </w:r>
      <w:r>
        <w:t>действия</w:t>
      </w:r>
      <w:r>
        <w:rPr>
          <w:spacing w:val="-9"/>
        </w:rPr>
        <w:t xml:space="preserve"> </w:t>
      </w:r>
      <w:r>
        <w:t>деления.</w:t>
      </w:r>
    </w:p>
    <w:p w:rsidR="00626071" w:rsidRDefault="00715DBD">
      <w:pPr>
        <w:pStyle w:val="a3"/>
        <w:spacing w:line="275" w:lineRule="exact"/>
        <w:ind w:left="780"/>
        <w:jc w:val="both"/>
      </w:pPr>
      <w:r>
        <w:rPr>
          <w:spacing w:val="-4"/>
        </w:rPr>
        <w:t>Неизвестный</w:t>
      </w:r>
      <w:r>
        <w:rPr>
          <w:spacing w:val="-7"/>
        </w:rPr>
        <w:t xml:space="preserve"> </w:t>
      </w:r>
      <w:r>
        <w:rPr>
          <w:spacing w:val="-4"/>
        </w:rPr>
        <w:t>компонент</w:t>
      </w:r>
      <w:r>
        <w:rPr>
          <w:spacing w:val="-7"/>
        </w:rPr>
        <w:t xml:space="preserve"> </w:t>
      </w:r>
      <w:r>
        <w:rPr>
          <w:spacing w:val="-4"/>
        </w:rPr>
        <w:t>действия</w:t>
      </w:r>
      <w:r>
        <w:rPr>
          <w:spacing w:val="-8"/>
        </w:rPr>
        <w:t xml:space="preserve"> </w:t>
      </w:r>
      <w:r>
        <w:rPr>
          <w:spacing w:val="-4"/>
        </w:rPr>
        <w:t>сложения,</w:t>
      </w:r>
      <w:r>
        <w:rPr>
          <w:spacing w:val="-10"/>
        </w:rPr>
        <w:t xml:space="preserve"> </w:t>
      </w:r>
      <w:r>
        <w:rPr>
          <w:spacing w:val="-4"/>
        </w:rPr>
        <w:t>действия</w:t>
      </w:r>
      <w:r>
        <w:rPr>
          <w:spacing w:val="-10"/>
        </w:rPr>
        <w:t xml:space="preserve"> </w:t>
      </w:r>
      <w:r>
        <w:rPr>
          <w:spacing w:val="-4"/>
        </w:rPr>
        <w:t>вычитания;</w:t>
      </w:r>
      <w:r>
        <w:rPr>
          <w:spacing w:val="-7"/>
        </w:rPr>
        <w:t xml:space="preserve"> </w:t>
      </w:r>
      <w:r>
        <w:rPr>
          <w:spacing w:val="-4"/>
        </w:rPr>
        <w:t>его</w:t>
      </w:r>
      <w:r>
        <w:rPr>
          <w:spacing w:val="-10"/>
        </w:rPr>
        <w:t xml:space="preserve"> </w:t>
      </w:r>
      <w:r>
        <w:rPr>
          <w:spacing w:val="-4"/>
        </w:rPr>
        <w:t>нахождение.</w:t>
      </w:r>
    </w:p>
    <w:p w:rsidR="00626071" w:rsidRDefault="00715DBD">
      <w:pPr>
        <w:pStyle w:val="a3"/>
        <w:spacing w:before="139" w:line="360" w:lineRule="auto"/>
        <w:ind w:left="100" w:right="109" w:firstLine="679"/>
        <w:jc w:val="both"/>
      </w:pPr>
      <w:r>
        <w:t>Числовое выражение: чтение, запись, вычисление значения. Порядок</w:t>
      </w:r>
      <w:r>
        <w:rPr>
          <w:spacing w:val="1"/>
        </w:rPr>
        <w:t xml:space="preserve"> </w:t>
      </w:r>
      <w:r>
        <w:t>выполнения действий в</w:t>
      </w:r>
      <w:r>
        <w:rPr>
          <w:spacing w:val="1"/>
        </w:rPr>
        <w:t xml:space="preserve"> </w:t>
      </w:r>
      <w:r>
        <w:rPr>
          <w:spacing w:val="-2"/>
        </w:rPr>
        <w:t>числовом</w:t>
      </w:r>
      <w:r>
        <w:rPr>
          <w:spacing w:val="-12"/>
        </w:rPr>
        <w:t xml:space="preserve"> </w:t>
      </w:r>
      <w:r>
        <w:rPr>
          <w:spacing w:val="-2"/>
        </w:rPr>
        <w:t>выражении,</w:t>
      </w:r>
      <w:r>
        <w:rPr>
          <w:spacing w:val="-13"/>
        </w:rPr>
        <w:t xml:space="preserve"> </w:t>
      </w:r>
      <w:r>
        <w:rPr>
          <w:spacing w:val="-2"/>
        </w:rPr>
        <w:t>содержащем</w:t>
      </w:r>
      <w:r>
        <w:rPr>
          <w:spacing w:val="-12"/>
        </w:rPr>
        <w:t xml:space="preserve"> </w:t>
      </w:r>
      <w:r>
        <w:rPr>
          <w:spacing w:val="-2"/>
        </w:rPr>
        <w:t>действия</w:t>
      </w:r>
      <w:r>
        <w:rPr>
          <w:spacing w:val="-11"/>
        </w:rPr>
        <w:t xml:space="preserve"> </w:t>
      </w:r>
      <w:r>
        <w:rPr>
          <w:spacing w:val="-2"/>
        </w:rPr>
        <w:t>сложения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вычитания</w:t>
      </w:r>
      <w:r>
        <w:rPr>
          <w:spacing w:val="-11"/>
        </w:rPr>
        <w:t xml:space="preserve"> </w:t>
      </w:r>
      <w:r>
        <w:rPr>
          <w:spacing w:val="-2"/>
        </w:rPr>
        <w:t>(со</w:t>
      </w:r>
      <w:r>
        <w:rPr>
          <w:spacing w:val="-12"/>
        </w:rPr>
        <w:t xml:space="preserve"> </w:t>
      </w:r>
      <w:r>
        <w:rPr>
          <w:spacing w:val="-2"/>
        </w:rPr>
        <w:t>скобками/без</w:t>
      </w:r>
      <w:r>
        <w:rPr>
          <w:spacing w:val="-8"/>
        </w:rPr>
        <w:t xml:space="preserve"> </w:t>
      </w:r>
      <w:r>
        <w:rPr>
          <w:spacing w:val="-1"/>
        </w:rPr>
        <w:t>скобок)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пределах</w:t>
      </w:r>
    </w:p>
    <w:p w:rsidR="00626071" w:rsidRDefault="00715DBD">
      <w:pPr>
        <w:pStyle w:val="a3"/>
        <w:spacing w:line="360" w:lineRule="auto"/>
        <w:ind w:left="100" w:right="111"/>
        <w:jc w:val="both"/>
      </w:pPr>
      <w:r>
        <w:t>100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действий);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значения.</w:t>
      </w:r>
      <w:r>
        <w:rPr>
          <w:spacing w:val="1"/>
        </w:rPr>
        <w:t xml:space="preserve"> </w:t>
      </w:r>
      <w:r>
        <w:t>Рациональные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вычислений: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14"/>
        </w:rPr>
        <w:t xml:space="preserve"> </w:t>
      </w:r>
      <w:r>
        <w:t>переместительного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сочетательного</w:t>
      </w:r>
      <w:r>
        <w:rPr>
          <w:spacing w:val="-10"/>
        </w:rPr>
        <w:t xml:space="preserve"> </w:t>
      </w:r>
      <w:r>
        <w:t>свойства.</w:t>
      </w:r>
    </w:p>
    <w:p w:rsidR="00626071" w:rsidRDefault="00715DBD">
      <w:pPr>
        <w:pStyle w:val="a3"/>
        <w:ind w:left="780"/>
        <w:jc w:val="both"/>
      </w:pPr>
      <w:r>
        <w:rPr>
          <w:spacing w:val="-4"/>
        </w:rPr>
        <w:t>Текстовые</w:t>
      </w:r>
      <w:r>
        <w:rPr>
          <w:spacing w:val="-11"/>
        </w:rPr>
        <w:t xml:space="preserve"> </w:t>
      </w:r>
      <w:r>
        <w:rPr>
          <w:spacing w:val="-4"/>
        </w:rPr>
        <w:t>задачи</w:t>
      </w:r>
    </w:p>
    <w:p w:rsidR="00626071" w:rsidRDefault="00715DBD">
      <w:pPr>
        <w:pStyle w:val="a3"/>
        <w:spacing w:before="138"/>
        <w:ind w:left="780"/>
        <w:jc w:val="both"/>
      </w:pPr>
      <w:r>
        <w:t>Чтение,</w:t>
      </w:r>
      <w:r>
        <w:rPr>
          <w:spacing w:val="5"/>
        </w:rPr>
        <w:t xml:space="preserve"> </w:t>
      </w:r>
      <w:r>
        <w:t>представление</w:t>
      </w:r>
      <w:r>
        <w:rPr>
          <w:spacing w:val="8"/>
        </w:rPr>
        <w:t xml:space="preserve"> </w:t>
      </w:r>
      <w:r>
        <w:t>текста</w:t>
      </w:r>
      <w:r>
        <w:rPr>
          <w:spacing w:val="5"/>
        </w:rPr>
        <w:t xml:space="preserve"> </w:t>
      </w:r>
      <w:r>
        <w:t>задачи</w:t>
      </w:r>
      <w:r>
        <w:rPr>
          <w:spacing w:val="7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виде</w:t>
      </w:r>
      <w:r>
        <w:rPr>
          <w:spacing w:val="5"/>
        </w:rPr>
        <w:t xml:space="preserve"> </w:t>
      </w:r>
      <w:r>
        <w:t>рисунка,</w:t>
      </w:r>
      <w:r>
        <w:rPr>
          <w:spacing w:val="6"/>
        </w:rPr>
        <w:t xml:space="preserve"> </w:t>
      </w:r>
      <w:r>
        <w:t>схемы</w:t>
      </w:r>
      <w:r>
        <w:rPr>
          <w:spacing w:val="6"/>
        </w:rPr>
        <w:t xml:space="preserve"> </w:t>
      </w:r>
      <w:r>
        <w:t>или</w:t>
      </w:r>
      <w:r>
        <w:rPr>
          <w:spacing w:val="6"/>
        </w:rPr>
        <w:t xml:space="preserve"> </w:t>
      </w:r>
      <w:r>
        <w:t>другой</w:t>
      </w:r>
      <w:r>
        <w:rPr>
          <w:spacing w:val="7"/>
        </w:rPr>
        <w:t xml:space="preserve"> </w:t>
      </w:r>
      <w:r>
        <w:t>модели.</w:t>
      </w:r>
      <w:r>
        <w:rPr>
          <w:spacing w:val="6"/>
        </w:rPr>
        <w:t xml:space="preserve"> </w:t>
      </w:r>
      <w:r>
        <w:t>План</w:t>
      </w:r>
      <w:r>
        <w:rPr>
          <w:spacing w:val="7"/>
        </w:rPr>
        <w:t xml:space="preserve"> </w:t>
      </w:r>
      <w:r>
        <w:t>решения</w:t>
      </w:r>
    </w:p>
    <w:p w:rsidR="00626071" w:rsidRDefault="00626071">
      <w:pPr>
        <w:jc w:val="both"/>
        <w:sectPr w:rsidR="00626071">
          <w:footerReference w:type="default" r:id="rId29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100" w:right="110"/>
        <w:jc w:val="both"/>
      </w:pPr>
      <w:r>
        <w:lastRenderedPageBreak/>
        <w:t>задачи в два действия, выбор соответствующих плану арифметических действий. Запись решения и</w:t>
      </w:r>
      <w:r>
        <w:rPr>
          <w:spacing w:val="1"/>
        </w:rPr>
        <w:t xml:space="preserve"> </w:t>
      </w:r>
      <w:r>
        <w:rPr>
          <w:spacing w:val="-1"/>
        </w:rPr>
        <w:t>ответа</w:t>
      </w:r>
      <w:r>
        <w:rPr>
          <w:spacing w:val="-5"/>
        </w:rPr>
        <w:t xml:space="preserve"> </w:t>
      </w:r>
      <w:r>
        <w:rPr>
          <w:spacing w:val="-1"/>
        </w:rPr>
        <w:t>задачи.</w:t>
      </w:r>
      <w:r>
        <w:rPr>
          <w:spacing w:val="-3"/>
        </w:rPr>
        <w:t xml:space="preserve"> </w:t>
      </w:r>
      <w:r>
        <w:t>Решение</w:t>
      </w:r>
      <w:r>
        <w:rPr>
          <w:spacing w:val="-3"/>
        </w:rPr>
        <w:t xml:space="preserve"> </w:t>
      </w:r>
      <w:r>
        <w:t>текстовых</w:t>
      </w:r>
      <w:r>
        <w:rPr>
          <w:spacing w:val="-3"/>
        </w:rPr>
        <w:t xml:space="preserve"> </w:t>
      </w:r>
      <w:r>
        <w:t>задач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применение</w:t>
      </w:r>
      <w:r>
        <w:rPr>
          <w:spacing w:val="-3"/>
        </w:rPr>
        <w:t xml:space="preserve"> </w:t>
      </w:r>
      <w:r>
        <w:t>смысла</w:t>
      </w:r>
      <w:r>
        <w:rPr>
          <w:spacing w:val="-4"/>
        </w:rPr>
        <w:t xml:space="preserve"> </w:t>
      </w:r>
      <w:r>
        <w:t>арифметического</w:t>
      </w:r>
      <w:r>
        <w:rPr>
          <w:spacing w:val="-4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(сложение,</w:t>
      </w:r>
      <w:r>
        <w:rPr>
          <w:spacing w:val="-58"/>
        </w:rPr>
        <w:t xml:space="preserve"> </w:t>
      </w:r>
      <w:r>
        <w:rPr>
          <w:spacing w:val="-2"/>
        </w:rPr>
        <w:t>вычитание,</w:t>
      </w:r>
      <w:r>
        <w:rPr>
          <w:spacing w:val="-10"/>
        </w:rPr>
        <w:t xml:space="preserve"> </w:t>
      </w:r>
      <w:r>
        <w:rPr>
          <w:spacing w:val="-2"/>
        </w:rPr>
        <w:t>умножение,</w:t>
      </w:r>
      <w:r>
        <w:rPr>
          <w:spacing w:val="-12"/>
        </w:rPr>
        <w:t xml:space="preserve"> </w:t>
      </w:r>
      <w:r>
        <w:rPr>
          <w:spacing w:val="-1"/>
        </w:rPr>
        <w:t>деление).</w:t>
      </w:r>
      <w:r>
        <w:rPr>
          <w:spacing w:val="-13"/>
        </w:rPr>
        <w:t xml:space="preserve"> </w:t>
      </w:r>
      <w:r>
        <w:rPr>
          <w:spacing w:val="-1"/>
        </w:rPr>
        <w:t>Расчётные</w:t>
      </w:r>
      <w:r>
        <w:rPr>
          <w:spacing w:val="-14"/>
        </w:rPr>
        <w:t xml:space="preserve"> </w:t>
      </w:r>
      <w:r>
        <w:rPr>
          <w:spacing w:val="-1"/>
        </w:rPr>
        <w:t>задачи</w:t>
      </w:r>
      <w:r>
        <w:rPr>
          <w:spacing w:val="-12"/>
        </w:rPr>
        <w:t xml:space="preserve"> </w:t>
      </w:r>
      <w:r>
        <w:rPr>
          <w:spacing w:val="-1"/>
        </w:rPr>
        <w:t>на</w:t>
      </w:r>
      <w:r>
        <w:rPr>
          <w:spacing w:val="-10"/>
        </w:rPr>
        <w:t xml:space="preserve"> </w:t>
      </w:r>
      <w:r>
        <w:rPr>
          <w:spacing w:val="-1"/>
        </w:rPr>
        <w:t>увеличение/</w:t>
      </w:r>
      <w:r>
        <w:rPr>
          <w:spacing w:val="-10"/>
        </w:rPr>
        <w:t xml:space="preserve"> </w:t>
      </w:r>
      <w:r>
        <w:rPr>
          <w:spacing w:val="-1"/>
        </w:rPr>
        <w:t>уменьшение</w:t>
      </w:r>
      <w:r>
        <w:rPr>
          <w:spacing w:val="-13"/>
        </w:rPr>
        <w:t xml:space="preserve"> </w:t>
      </w:r>
      <w:r>
        <w:rPr>
          <w:spacing w:val="-1"/>
        </w:rPr>
        <w:t>величины</w:t>
      </w:r>
      <w:r>
        <w:rPr>
          <w:spacing w:val="-13"/>
        </w:rPr>
        <w:t xml:space="preserve"> </w:t>
      </w:r>
      <w:r>
        <w:rPr>
          <w:spacing w:val="-1"/>
        </w:rPr>
        <w:t>на</w:t>
      </w:r>
      <w:r>
        <w:rPr>
          <w:spacing w:val="-14"/>
        </w:rPr>
        <w:t xml:space="preserve"> </w:t>
      </w:r>
      <w:r>
        <w:rPr>
          <w:spacing w:val="-1"/>
        </w:rPr>
        <w:t>несколько</w:t>
      </w:r>
      <w:r>
        <w:rPr>
          <w:spacing w:val="-58"/>
        </w:rPr>
        <w:t xml:space="preserve"> </w:t>
      </w:r>
      <w:r>
        <w:t>единиц/в несколько раз. Фиксация ответа к задаче и его проверка (формулирование, проверка на</w:t>
      </w:r>
      <w:r>
        <w:rPr>
          <w:spacing w:val="1"/>
        </w:rPr>
        <w:t xml:space="preserve"> </w:t>
      </w:r>
      <w:r>
        <w:rPr>
          <w:spacing w:val="-1"/>
        </w:rPr>
        <w:t>достоверность,</w:t>
      </w:r>
      <w:r>
        <w:rPr>
          <w:spacing w:val="-9"/>
        </w:rPr>
        <w:t xml:space="preserve"> </w:t>
      </w:r>
      <w:r>
        <w:rPr>
          <w:spacing w:val="-1"/>
        </w:rPr>
        <w:t>следование</w:t>
      </w:r>
      <w:r>
        <w:rPr>
          <w:spacing w:val="-14"/>
        </w:rPr>
        <w:t xml:space="preserve"> </w:t>
      </w:r>
      <w:r>
        <w:rPr>
          <w:spacing w:val="-1"/>
        </w:rPr>
        <w:t>плану,</w:t>
      </w:r>
      <w:r>
        <w:rPr>
          <w:spacing w:val="-11"/>
        </w:rPr>
        <w:t xml:space="preserve"> </w:t>
      </w:r>
      <w:r>
        <w:rPr>
          <w:spacing w:val="-1"/>
        </w:rPr>
        <w:t>соответствие</w:t>
      </w:r>
      <w:r>
        <w:rPr>
          <w:spacing w:val="-12"/>
        </w:rPr>
        <w:t xml:space="preserve"> </w:t>
      </w:r>
      <w:r>
        <w:t>поставленному</w:t>
      </w:r>
      <w:r>
        <w:rPr>
          <w:spacing w:val="-15"/>
        </w:rPr>
        <w:t xml:space="preserve"> </w:t>
      </w:r>
      <w:r>
        <w:t>вопросу).</w:t>
      </w:r>
    </w:p>
    <w:p w:rsidR="00626071" w:rsidRDefault="00715DBD">
      <w:pPr>
        <w:pStyle w:val="a3"/>
        <w:spacing w:line="276" w:lineRule="exact"/>
        <w:ind w:left="780"/>
        <w:jc w:val="both"/>
      </w:pPr>
      <w:r>
        <w:rPr>
          <w:spacing w:val="-4"/>
        </w:rPr>
        <w:t>Пространственные</w:t>
      </w:r>
      <w:r>
        <w:rPr>
          <w:spacing w:val="-10"/>
        </w:rPr>
        <w:t xml:space="preserve"> </w:t>
      </w:r>
      <w:r>
        <w:rPr>
          <w:spacing w:val="-4"/>
        </w:rPr>
        <w:t>отношения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геометрические</w:t>
      </w:r>
      <w:r>
        <w:rPr>
          <w:spacing w:val="-10"/>
        </w:rPr>
        <w:t xml:space="preserve"> </w:t>
      </w:r>
      <w:r>
        <w:rPr>
          <w:spacing w:val="-3"/>
        </w:rPr>
        <w:t>фигуры</w:t>
      </w:r>
    </w:p>
    <w:p w:rsidR="00626071" w:rsidRDefault="00715DBD">
      <w:pPr>
        <w:pStyle w:val="a3"/>
        <w:spacing w:before="139" w:line="360" w:lineRule="auto"/>
        <w:ind w:left="100" w:right="109" w:firstLine="679"/>
        <w:jc w:val="both"/>
      </w:pPr>
      <w:r>
        <w:t>Распознавание и изображение геометрических фигур: точка, прямая, прямой угол, ломаная,</w:t>
      </w:r>
      <w:r>
        <w:rPr>
          <w:spacing w:val="1"/>
        </w:rPr>
        <w:t xml:space="preserve"> </w:t>
      </w:r>
      <w:r>
        <w:t>многоугольник. Построение отрезка заданной длины с помощью линейки. Изображение на клетчатой</w:t>
      </w:r>
      <w:r>
        <w:rPr>
          <w:spacing w:val="1"/>
        </w:rPr>
        <w:t xml:space="preserve"> </w:t>
      </w:r>
      <w:r>
        <w:t>бумаге прямоугольника с заданными длинами сторон, квадрата с заданной длиной стороны. Длина</w:t>
      </w:r>
      <w:r>
        <w:rPr>
          <w:spacing w:val="1"/>
        </w:rPr>
        <w:t xml:space="preserve"> </w:t>
      </w:r>
      <w:r>
        <w:rPr>
          <w:spacing w:val="-2"/>
        </w:rPr>
        <w:t xml:space="preserve">ломаной. </w:t>
      </w:r>
      <w:r>
        <w:rPr>
          <w:spacing w:val="-1"/>
        </w:rPr>
        <w:t>Измерение периметра данного/изображенного прямоугольника (квадрата), запись результата</w:t>
      </w:r>
      <w:r>
        <w:t xml:space="preserve"> измерения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сантиметрах.</w:t>
      </w:r>
    </w:p>
    <w:p w:rsidR="00626071" w:rsidRDefault="00715DBD">
      <w:pPr>
        <w:pStyle w:val="a3"/>
        <w:ind w:left="780"/>
        <w:jc w:val="both"/>
      </w:pPr>
      <w:r>
        <w:rPr>
          <w:spacing w:val="-4"/>
        </w:rPr>
        <w:t>Математическая</w:t>
      </w:r>
      <w:r>
        <w:rPr>
          <w:spacing w:val="-11"/>
        </w:rPr>
        <w:t xml:space="preserve"> </w:t>
      </w:r>
      <w:r>
        <w:rPr>
          <w:spacing w:val="-4"/>
        </w:rPr>
        <w:t>информация</w:t>
      </w:r>
    </w:p>
    <w:p w:rsidR="00626071" w:rsidRDefault="00715DBD">
      <w:pPr>
        <w:pStyle w:val="a3"/>
        <w:spacing w:before="137" w:line="360" w:lineRule="auto"/>
        <w:ind w:left="100" w:right="110" w:firstLine="679"/>
        <w:jc w:val="both"/>
      </w:pPr>
      <w:r>
        <w:rPr>
          <w:spacing w:val="-1"/>
        </w:rPr>
        <w:t xml:space="preserve">Нахождение, формулирование одного-двух общих признаков набора математических </w:t>
      </w:r>
      <w:r>
        <w:t>объектов:</w:t>
      </w:r>
      <w:r>
        <w:rPr>
          <w:spacing w:val="1"/>
        </w:rPr>
        <w:t xml:space="preserve"> </w:t>
      </w:r>
      <w:r>
        <w:t>чисел, величин, геометрических фигур. Классификация объектов по заданному или самостоятельно</w:t>
      </w:r>
      <w:r>
        <w:rPr>
          <w:spacing w:val="1"/>
        </w:rPr>
        <w:t xml:space="preserve"> </w:t>
      </w:r>
      <w:r>
        <w:rPr>
          <w:spacing w:val="-3"/>
        </w:rPr>
        <w:t>установленному</w:t>
      </w:r>
      <w:r>
        <w:rPr>
          <w:spacing w:val="-11"/>
        </w:rPr>
        <w:t xml:space="preserve"> </w:t>
      </w:r>
      <w:r>
        <w:rPr>
          <w:spacing w:val="-3"/>
        </w:rPr>
        <w:t>признаку.</w:t>
      </w:r>
      <w:r>
        <w:rPr>
          <w:spacing w:val="-6"/>
        </w:rPr>
        <w:t xml:space="preserve"> </w:t>
      </w:r>
      <w:r>
        <w:rPr>
          <w:spacing w:val="-3"/>
        </w:rPr>
        <w:t>Закономерность</w:t>
      </w:r>
      <w:r>
        <w:rPr>
          <w:spacing w:val="-4"/>
        </w:rPr>
        <w:t xml:space="preserve"> </w:t>
      </w:r>
      <w:r>
        <w:rPr>
          <w:spacing w:val="-2"/>
        </w:rPr>
        <w:t>в</w:t>
      </w:r>
      <w:r>
        <w:rPr>
          <w:spacing w:val="-8"/>
        </w:rPr>
        <w:t xml:space="preserve"> </w:t>
      </w:r>
      <w:r>
        <w:rPr>
          <w:spacing w:val="-2"/>
        </w:rPr>
        <w:t>ряду</w:t>
      </w:r>
      <w:r>
        <w:rPr>
          <w:spacing w:val="-11"/>
        </w:rPr>
        <w:t xml:space="preserve"> </w:t>
      </w:r>
      <w:r>
        <w:rPr>
          <w:spacing w:val="-2"/>
        </w:rPr>
        <w:t>чисел,</w:t>
      </w:r>
      <w:r>
        <w:rPr>
          <w:spacing w:val="-8"/>
        </w:rPr>
        <w:t xml:space="preserve"> </w:t>
      </w:r>
      <w:r>
        <w:rPr>
          <w:spacing w:val="-2"/>
        </w:rPr>
        <w:t>геометрических</w:t>
      </w:r>
      <w:r>
        <w:rPr>
          <w:spacing w:val="-5"/>
        </w:rPr>
        <w:t xml:space="preserve"> </w:t>
      </w:r>
      <w:r>
        <w:rPr>
          <w:spacing w:val="-2"/>
        </w:rPr>
        <w:t>фигур,</w:t>
      </w:r>
      <w:r>
        <w:rPr>
          <w:spacing w:val="-8"/>
        </w:rPr>
        <w:t xml:space="preserve"> </w:t>
      </w:r>
      <w:r>
        <w:rPr>
          <w:spacing w:val="-2"/>
        </w:rPr>
        <w:t>объектов</w:t>
      </w:r>
      <w:r>
        <w:rPr>
          <w:spacing w:val="-7"/>
        </w:rPr>
        <w:t xml:space="preserve"> </w:t>
      </w:r>
      <w:r>
        <w:rPr>
          <w:spacing w:val="-2"/>
        </w:rPr>
        <w:t>повседневной</w:t>
      </w:r>
      <w:r>
        <w:rPr>
          <w:spacing w:val="-58"/>
        </w:rPr>
        <w:t xml:space="preserve"> </w:t>
      </w:r>
      <w:r>
        <w:t>жизни.</w:t>
      </w:r>
    </w:p>
    <w:p w:rsidR="00626071" w:rsidRDefault="00626071">
      <w:pPr>
        <w:spacing w:line="360" w:lineRule="auto"/>
        <w:jc w:val="both"/>
        <w:sectPr w:rsidR="00626071">
          <w:footerReference w:type="default" r:id="rId30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100" w:right="110" w:firstLine="679"/>
        <w:jc w:val="both"/>
      </w:pPr>
      <w:r>
        <w:lastRenderedPageBreak/>
        <w:t>Верные</w:t>
      </w:r>
      <w:r>
        <w:rPr>
          <w:spacing w:val="1"/>
        </w:rPr>
        <w:t xml:space="preserve"> </w:t>
      </w:r>
      <w:r>
        <w:t>(истинные)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неверные</w:t>
      </w:r>
      <w:r>
        <w:rPr>
          <w:spacing w:val="1"/>
        </w:rPr>
        <w:t xml:space="preserve"> </w:t>
      </w:r>
      <w:r>
        <w:t>(ложные)</w:t>
      </w:r>
      <w:r>
        <w:rPr>
          <w:spacing w:val="1"/>
        </w:rPr>
        <w:t xml:space="preserve"> </w:t>
      </w:r>
      <w:r>
        <w:t>утверждения,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количественные,</w:t>
      </w:r>
      <w:r>
        <w:rPr>
          <w:spacing w:val="1"/>
        </w:rPr>
        <w:t xml:space="preserve"> </w:t>
      </w:r>
      <w:r>
        <w:rPr>
          <w:spacing w:val="-3"/>
        </w:rPr>
        <w:t xml:space="preserve">пространственные отношения, зависимости между числами/величинами. </w:t>
      </w:r>
      <w:r>
        <w:rPr>
          <w:spacing w:val="-2"/>
        </w:rPr>
        <w:t>Конструирование утверждений</w:t>
      </w:r>
      <w:r>
        <w:rPr>
          <w:spacing w:val="-57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использованием</w:t>
      </w:r>
      <w:r>
        <w:rPr>
          <w:spacing w:val="-9"/>
        </w:rPr>
        <w:t xml:space="preserve"> </w:t>
      </w:r>
      <w:r>
        <w:t>слов</w:t>
      </w:r>
      <w:r>
        <w:rPr>
          <w:spacing w:val="-7"/>
        </w:rPr>
        <w:t xml:space="preserve"> </w:t>
      </w:r>
      <w:r>
        <w:t>«каждый»,</w:t>
      </w:r>
      <w:r>
        <w:rPr>
          <w:spacing w:val="-2"/>
        </w:rPr>
        <w:t xml:space="preserve"> </w:t>
      </w:r>
      <w:r>
        <w:t>«все».</w:t>
      </w:r>
    </w:p>
    <w:p w:rsidR="00626071" w:rsidRDefault="00715DBD">
      <w:pPr>
        <w:pStyle w:val="a3"/>
        <w:spacing w:line="360" w:lineRule="auto"/>
        <w:ind w:left="100" w:right="111" w:firstLine="679"/>
        <w:jc w:val="both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таблицами:</w:t>
      </w:r>
      <w:r>
        <w:rPr>
          <w:spacing w:val="1"/>
        </w:rPr>
        <w:t xml:space="preserve"> </w:t>
      </w:r>
      <w:r>
        <w:t>извлечение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rPr>
          <w:spacing w:val="-1"/>
        </w:rPr>
        <w:t xml:space="preserve">представленной в таблице (таблицы сложения, умножения; график </w:t>
      </w:r>
      <w:r>
        <w:t>дежурств, наблюдения в природе и</w:t>
      </w:r>
      <w:r>
        <w:rPr>
          <w:spacing w:val="-57"/>
        </w:rPr>
        <w:t xml:space="preserve"> </w:t>
      </w:r>
      <w:r>
        <w:t>пр.).</w:t>
      </w:r>
    </w:p>
    <w:p w:rsidR="00626071" w:rsidRDefault="00715DBD">
      <w:pPr>
        <w:pStyle w:val="a3"/>
        <w:spacing w:before="1" w:line="360" w:lineRule="auto"/>
        <w:ind w:left="100" w:firstLine="679"/>
      </w:pPr>
      <w:r>
        <w:t>Внесение</w:t>
      </w:r>
      <w:r>
        <w:rPr>
          <w:spacing w:val="29"/>
        </w:rPr>
        <w:t xml:space="preserve"> </w:t>
      </w:r>
      <w:r>
        <w:t>данных</w:t>
      </w:r>
      <w:r>
        <w:rPr>
          <w:spacing w:val="31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таблицу,</w:t>
      </w:r>
      <w:r>
        <w:rPr>
          <w:spacing w:val="28"/>
        </w:rPr>
        <w:t xml:space="preserve"> </w:t>
      </w:r>
      <w:r>
        <w:t>дополнение</w:t>
      </w:r>
      <w:r>
        <w:rPr>
          <w:spacing w:val="30"/>
        </w:rPr>
        <w:t xml:space="preserve"> </w:t>
      </w:r>
      <w:r>
        <w:t>моделей</w:t>
      </w:r>
      <w:r>
        <w:rPr>
          <w:spacing w:val="32"/>
        </w:rPr>
        <w:t xml:space="preserve"> </w:t>
      </w:r>
      <w:r>
        <w:t>(схем,</w:t>
      </w:r>
      <w:r>
        <w:rPr>
          <w:spacing w:val="28"/>
        </w:rPr>
        <w:t xml:space="preserve"> </w:t>
      </w:r>
      <w:r>
        <w:t>изображений)</w:t>
      </w:r>
      <w:r>
        <w:rPr>
          <w:spacing w:val="29"/>
        </w:rPr>
        <w:t xml:space="preserve"> </w:t>
      </w:r>
      <w:r>
        <w:t>готовыми</w:t>
      </w:r>
      <w:r>
        <w:rPr>
          <w:spacing w:val="31"/>
        </w:rPr>
        <w:t xml:space="preserve"> </w:t>
      </w:r>
      <w:r>
        <w:t>числовыми</w:t>
      </w:r>
      <w:r>
        <w:rPr>
          <w:spacing w:val="-57"/>
        </w:rPr>
        <w:t xml:space="preserve"> </w:t>
      </w:r>
      <w:r>
        <w:t>данными.</w:t>
      </w:r>
    </w:p>
    <w:p w:rsidR="00626071" w:rsidRDefault="00715DBD">
      <w:pPr>
        <w:pStyle w:val="a3"/>
        <w:spacing w:line="360" w:lineRule="auto"/>
        <w:ind w:left="100" w:firstLine="679"/>
      </w:pPr>
      <w:r>
        <w:t>Алгоритмы</w:t>
      </w:r>
      <w:r>
        <w:rPr>
          <w:spacing w:val="47"/>
        </w:rPr>
        <w:t xml:space="preserve"> </w:t>
      </w:r>
      <w:r>
        <w:t>(приёмы,</w:t>
      </w:r>
      <w:r>
        <w:rPr>
          <w:spacing w:val="46"/>
        </w:rPr>
        <w:t xml:space="preserve"> </w:t>
      </w:r>
      <w:r>
        <w:t>правила)</w:t>
      </w:r>
      <w:r>
        <w:rPr>
          <w:spacing w:val="48"/>
        </w:rPr>
        <w:t xml:space="preserve"> </w:t>
      </w:r>
      <w:r>
        <w:t>устных</w:t>
      </w:r>
      <w:r>
        <w:rPr>
          <w:spacing w:val="48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письменных</w:t>
      </w:r>
      <w:r>
        <w:rPr>
          <w:spacing w:val="48"/>
        </w:rPr>
        <w:t xml:space="preserve"> </w:t>
      </w:r>
      <w:r>
        <w:t>вычислений,</w:t>
      </w:r>
      <w:r>
        <w:rPr>
          <w:spacing w:val="47"/>
        </w:rPr>
        <w:t xml:space="preserve"> </w:t>
      </w:r>
      <w:r>
        <w:t>измерений</w:t>
      </w:r>
      <w:r>
        <w:rPr>
          <w:spacing w:val="46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построения</w:t>
      </w:r>
      <w:r>
        <w:rPr>
          <w:spacing w:val="-57"/>
        </w:rPr>
        <w:t xml:space="preserve"> </w:t>
      </w:r>
      <w:r>
        <w:t>геометрических</w:t>
      </w:r>
      <w:r>
        <w:rPr>
          <w:spacing w:val="-9"/>
        </w:rPr>
        <w:t xml:space="preserve"> </w:t>
      </w:r>
      <w:r>
        <w:t>фигур.</w:t>
      </w:r>
    </w:p>
    <w:p w:rsidR="00626071" w:rsidRDefault="00715DBD">
      <w:pPr>
        <w:pStyle w:val="a3"/>
        <w:tabs>
          <w:tab w:val="left" w:pos="4683"/>
          <w:tab w:val="left" w:pos="9649"/>
        </w:tabs>
        <w:spacing w:line="360" w:lineRule="auto"/>
        <w:ind w:left="100" w:right="113" w:firstLine="679"/>
      </w:pPr>
      <w:r>
        <w:t>Правила</w:t>
      </w:r>
      <w:r>
        <w:rPr>
          <w:spacing w:val="111"/>
        </w:rPr>
        <w:t xml:space="preserve"> </w:t>
      </w:r>
      <w:r>
        <w:t>работы</w:t>
      </w:r>
      <w:r>
        <w:rPr>
          <w:spacing w:val="111"/>
        </w:rPr>
        <w:t xml:space="preserve"> </w:t>
      </w:r>
      <w:r>
        <w:t>с</w:t>
      </w:r>
      <w:r>
        <w:rPr>
          <w:spacing w:val="108"/>
        </w:rPr>
        <w:t xml:space="preserve"> </w:t>
      </w:r>
      <w:r>
        <w:t>электронными</w:t>
      </w:r>
      <w:r>
        <w:tab/>
        <w:t>средствами</w:t>
      </w:r>
      <w:r>
        <w:rPr>
          <w:spacing w:val="99"/>
        </w:rPr>
        <w:t xml:space="preserve"> </w:t>
      </w:r>
      <w:r>
        <w:t>обучения</w:t>
      </w:r>
      <w:r>
        <w:rPr>
          <w:spacing w:val="100"/>
        </w:rPr>
        <w:t xml:space="preserve"> </w:t>
      </w:r>
      <w:r>
        <w:t>(электронной</w:t>
      </w:r>
      <w:r>
        <w:rPr>
          <w:spacing w:val="100"/>
        </w:rPr>
        <w:t xml:space="preserve"> </w:t>
      </w:r>
      <w:r>
        <w:t>формой</w:t>
      </w:r>
      <w:r>
        <w:tab/>
      </w:r>
      <w:r>
        <w:rPr>
          <w:spacing w:val="-5"/>
        </w:rPr>
        <w:t>учебника,</w:t>
      </w:r>
      <w:r>
        <w:rPr>
          <w:spacing w:val="-57"/>
        </w:rPr>
        <w:t xml:space="preserve"> </w:t>
      </w:r>
      <w:r>
        <w:t>компьютерными</w:t>
      </w:r>
      <w:r>
        <w:rPr>
          <w:spacing w:val="-10"/>
        </w:rPr>
        <w:t xml:space="preserve"> </w:t>
      </w:r>
      <w:r>
        <w:t>тренажёрами).</w:t>
      </w:r>
    </w:p>
    <w:p w:rsidR="00626071" w:rsidRDefault="00715DBD">
      <w:pPr>
        <w:pStyle w:val="a3"/>
        <w:spacing w:line="274" w:lineRule="exact"/>
        <w:ind w:left="780"/>
      </w:pPr>
      <w:r>
        <w:rPr>
          <w:spacing w:val="-5"/>
        </w:rPr>
        <w:t>Универсальные</w:t>
      </w:r>
      <w:r>
        <w:rPr>
          <w:spacing w:val="-4"/>
        </w:rPr>
        <w:t xml:space="preserve"> учебные</w:t>
      </w:r>
      <w:r>
        <w:rPr>
          <w:spacing w:val="-9"/>
        </w:rPr>
        <w:t xml:space="preserve"> </w:t>
      </w:r>
      <w:r>
        <w:rPr>
          <w:spacing w:val="-4"/>
        </w:rPr>
        <w:t>действия</w:t>
      </w:r>
      <w:r>
        <w:rPr>
          <w:spacing w:val="-8"/>
        </w:rPr>
        <w:t xml:space="preserve"> </w:t>
      </w:r>
      <w:r>
        <w:rPr>
          <w:spacing w:val="-4"/>
        </w:rPr>
        <w:t>(пропедевтический уровень)</w:t>
      </w:r>
    </w:p>
    <w:p w:rsidR="00626071" w:rsidRDefault="00715DBD">
      <w:pPr>
        <w:spacing w:before="140"/>
        <w:ind w:left="780"/>
        <w:rPr>
          <w:i/>
          <w:sz w:val="24"/>
        </w:rPr>
      </w:pPr>
      <w:r>
        <w:rPr>
          <w:i/>
          <w:spacing w:val="-4"/>
          <w:sz w:val="24"/>
        </w:rPr>
        <w:t>Универсальные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познавательные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>
      <w:pPr>
        <w:pStyle w:val="a3"/>
        <w:spacing w:before="136"/>
        <w:ind w:left="780"/>
      </w:pPr>
      <w:r>
        <w:rPr>
          <w:spacing w:val="-4"/>
        </w:rPr>
        <w:t>—наблюдать</w:t>
      </w:r>
      <w:r>
        <w:rPr>
          <w:spacing w:val="-7"/>
        </w:rPr>
        <w:t xml:space="preserve"> </w:t>
      </w:r>
      <w:r>
        <w:rPr>
          <w:spacing w:val="-4"/>
        </w:rPr>
        <w:t>математические</w:t>
      </w:r>
      <w:r>
        <w:rPr>
          <w:spacing w:val="-9"/>
        </w:rPr>
        <w:t xml:space="preserve"> </w:t>
      </w:r>
      <w:r>
        <w:rPr>
          <w:spacing w:val="-4"/>
        </w:rPr>
        <w:t>отношения</w:t>
      </w:r>
      <w:r>
        <w:rPr>
          <w:spacing w:val="-8"/>
        </w:rPr>
        <w:t xml:space="preserve"> </w:t>
      </w:r>
      <w:r>
        <w:rPr>
          <w:spacing w:val="-4"/>
        </w:rPr>
        <w:t>(часть-целое,</w:t>
      </w:r>
      <w:r>
        <w:rPr>
          <w:spacing w:val="-8"/>
        </w:rPr>
        <w:t xml:space="preserve"> </w:t>
      </w:r>
      <w:r>
        <w:rPr>
          <w:spacing w:val="-4"/>
        </w:rPr>
        <w:t>больше-меньше)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окружающем</w:t>
      </w:r>
      <w:r>
        <w:rPr>
          <w:spacing w:val="-8"/>
        </w:rPr>
        <w:t xml:space="preserve"> </w:t>
      </w:r>
      <w:r>
        <w:rPr>
          <w:spacing w:val="-4"/>
        </w:rPr>
        <w:t>мире;</w:t>
      </w:r>
    </w:p>
    <w:p w:rsidR="00626071" w:rsidRDefault="00715DBD">
      <w:pPr>
        <w:pStyle w:val="a3"/>
        <w:tabs>
          <w:tab w:val="left" w:pos="2942"/>
          <w:tab w:val="left" w:pos="4366"/>
          <w:tab w:val="left" w:pos="4800"/>
          <w:tab w:val="left" w:pos="6422"/>
          <w:tab w:val="left" w:pos="7925"/>
          <w:tab w:val="left" w:pos="9748"/>
        </w:tabs>
        <w:spacing w:before="140"/>
        <w:ind w:left="780"/>
      </w:pPr>
      <w:r>
        <w:t>—характеризовать</w:t>
      </w:r>
      <w:r>
        <w:tab/>
        <w:t>назначение</w:t>
      </w:r>
      <w:r>
        <w:tab/>
        <w:t>и</w:t>
      </w:r>
      <w:r>
        <w:tab/>
        <w:t>использовать</w:t>
      </w:r>
      <w:r>
        <w:tab/>
        <w:t>простейшие</w:t>
      </w:r>
      <w:r>
        <w:tab/>
        <w:t>измерительные</w:t>
      </w:r>
      <w:r>
        <w:tab/>
        <w:t>приборы</w:t>
      </w:r>
    </w:p>
    <w:p w:rsidR="00626071" w:rsidRDefault="00626071">
      <w:pPr>
        <w:sectPr w:rsidR="00626071">
          <w:footerReference w:type="default" r:id="rId31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100"/>
      </w:pPr>
      <w:r>
        <w:rPr>
          <w:spacing w:val="-4"/>
        </w:rPr>
        <w:lastRenderedPageBreak/>
        <w:t>(сантиметровая</w:t>
      </w:r>
      <w:r>
        <w:rPr>
          <w:spacing w:val="-10"/>
        </w:rPr>
        <w:t xml:space="preserve"> </w:t>
      </w:r>
      <w:r>
        <w:rPr>
          <w:spacing w:val="-4"/>
        </w:rPr>
        <w:t>лента,</w:t>
      </w:r>
      <w:r>
        <w:rPr>
          <w:spacing w:val="-10"/>
        </w:rPr>
        <w:t xml:space="preserve"> </w:t>
      </w:r>
      <w:r>
        <w:rPr>
          <w:spacing w:val="-3"/>
        </w:rPr>
        <w:t>весы);</w:t>
      </w:r>
    </w:p>
    <w:p w:rsidR="00626071" w:rsidRDefault="00715DBD">
      <w:pPr>
        <w:pStyle w:val="a3"/>
        <w:tabs>
          <w:tab w:val="left" w:pos="5062"/>
          <w:tab w:val="left" w:pos="6187"/>
        </w:tabs>
        <w:spacing w:before="137" w:line="360" w:lineRule="auto"/>
        <w:ind w:left="100" w:right="108" w:firstLine="679"/>
      </w:pPr>
      <w:r>
        <w:t>—сравнивать</w:t>
      </w:r>
      <w:r>
        <w:rPr>
          <w:spacing w:val="29"/>
        </w:rPr>
        <w:t xml:space="preserve"> </w:t>
      </w:r>
      <w:r>
        <w:t>группы</w:t>
      </w:r>
      <w:r>
        <w:rPr>
          <w:spacing w:val="30"/>
        </w:rPr>
        <w:t xml:space="preserve"> </w:t>
      </w:r>
      <w:r>
        <w:t>объектов</w:t>
      </w:r>
      <w:r>
        <w:rPr>
          <w:spacing w:val="31"/>
        </w:rPr>
        <w:t xml:space="preserve"> </w:t>
      </w:r>
      <w:r>
        <w:t>(чисел,</w:t>
      </w:r>
      <w:r>
        <w:tab/>
        <w:t>величин,</w:t>
      </w:r>
      <w:r>
        <w:tab/>
      </w:r>
      <w:r>
        <w:rPr>
          <w:spacing w:val="-1"/>
        </w:rPr>
        <w:t>геометрических</w:t>
      </w:r>
      <w:r>
        <w:rPr>
          <w:spacing w:val="23"/>
        </w:rPr>
        <w:t xml:space="preserve"> </w:t>
      </w:r>
      <w:r>
        <w:t>фигур)</w:t>
      </w:r>
      <w:r>
        <w:rPr>
          <w:spacing w:val="20"/>
        </w:rPr>
        <w:t xml:space="preserve"> </w:t>
      </w:r>
      <w:r>
        <w:t>по</w:t>
      </w:r>
      <w:r>
        <w:rPr>
          <w:spacing w:val="22"/>
        </w:rPr>
        <w:t xml:space="preserve"> </w:t>
      </w:r>
      <w:r>
        <w:t>самостоятельно</w:t>
      </w:r>
      <w:r>
        <w:rPr>
          <w:spacing w:val="-57"/>
        </w:rPr>
        <w:t xml:space="preserve"> </w:t>
      </w:r>
      <w:r>
        <w:t>выбранному</w:t>
      </w:r>
      <w:r>
        <w:rPr>
          <w:spacing w:val="-13"/>
        </w:rPr>
        <w:t xml:space="preserve"> </w:t>
      </w:r>
      <w:r>
        <w:t>основанию;</w:t>
      </w:r>
    </w:p>
    <w:p w:rsidR="00626071" w:rsidRDefault="00715DBD">
      <w:pPr>
        <w:pStyle w:val="a3"/>
        <w:tabs>
          <w:tab w:val="left" w:pos="2556"/>
          <w:tab w:val="left" w:pos="4774"/>
          <w:tab w:val="left" w:pos="5830"/>
          <w:tab w:val="left" w:pos="6751"/>
          <w:tab w:val="left" w:pos="8012"/>
          <w:tab w:val="left" w:pos="9805"/>
        </w:tabs>
        <w:spacing w:line="362" w:lineRule="auto"/>
        <w:ind w:left="100" w:right="110" w:firstLine="679"/>
      </w:pPr>
      <w:r>
        <w:t>—распределять</w:t>
      </w:r>
      <w:r>
        <w:tab/>
        <w:t>(классифицировать)</w:t>
      </w:r>
      <w:r>
        <w:tab/>
        <w:t>объекты</w:t>
      </w:r>
      <w:r>
        <w:tab/>
        <w:t>(числа,</w:t>
      </w:r>
      <w:r>
        <w:tab/>
        <w:t>величины,</w:t>
      </w:r>
      <w:r>
        <w:tab/>
        <w:t>геометрические</w:t>
      </w:r>
      <w:r>
        <w:tab/>
      </w:r>
      <w:r>
        <w:rPr>
          <w:spacing w:val="-4"/>
        </w:rPr>
        <w:t>фигуры,</w:t>
      </w:r>
      <w:r>
        <w:rPr>
          <w:spacing w:val="-57"/>
        </w:rPr>
        <w:t xml:space="preserve"> </w:t>
      </w:r>
      <w:r>
        <w:t>текстовые</w:t>
      </w:r>
      <w:r>
        <w:rPr>
          <w:spacing w:val="-13"/>
        </w:rPr>
        <w:t xml:space="preserve"> </w:t>
      </w:r>
      <w:r>
        <w:t>задачи</w:t>
      </w:r>
      <w:r>
        <w:rPr>
          <w:spacing w:val="-8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одно</w:t>
      </w:r>
      <w:r>
        <w:rPr>
          <w:spacing w:val="-9"/>
        </w:rPr>
        <w:t xml:space="preserve"> </w:t>
      </w:r>
      <w:r>
        <w:t>действие)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группы;</w:t>
      </w:r>
    </w:p>
    <w:p w:rsidR="00626071" w:rsidRDefault="00715DBD">
      <w:pPr>
        <w:pStyle w:val="a3"/>
        <w:spacing w:line="271" w:lineRule="exact"/>
        <w:ind w:left="780"/>
      </w:pPr>
      <w:r>
        <w:rPr>
          <w:spacing w:val="-5"/>
        </w:rPr>
        <w:t>—обнаруживать</w:t>
      </w:r>
      <w:r>
        <w:rPr>
          <w:spacing w:val="-6"/>
        </w:rPr>
        <w:t xml:space="preserve"> </w:t>
      </w:r>
      <w:r>
        <w:rPr>
          <w:spacing w:val="-4"/>
        </w:rPr>
        <w:t>модели</w:t>
      </w:r>
      <w:r>
        <w:rPr>
          <w:spacing w:val="-5"/>
        </w:rPr>
        <w:t xml:space="preserve"> </w:t>
      </w:r>
      <w:r>
        <w:rPr>
          <w:spacing w:val="-4"/>
        </w:rPr>
        <w:t>геометрических</w:t>
      </w:r>
      <w:r>
        <w:rPr>
          <w:spacing w:val="-7"/>
        </w:rPr>
        <w:t xml:space="preserve"> </w:t>
      </w:r>
      <w:r>
        <w:rPr>
          <w:spacing w:val="-4"/>
        </w:rPr>
        <w:t>фигур</w:t>
      </w:r>
      <w:r>
        <w:rPr>
          <w:spacing w:val="-3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окружающем</w:t>
      </w:r>
      <w:r>
        <w:rPr>
          <w:spacing w:val="-6"/>
        </w:rPr>
        <w:t xml:space="preserve"> </w:t>
      </w:r>
      <w:r>
        <w:rPr>
          <w:spacing w:val="-4"/>
        </w:rPr>
        <w:t>мире;</w:t>
      </w:r>
    </w:p>
    <w:p w:rsidR="00626071" w:rsidRDefault="00715DBD">
      <w:pPr>
        <w:pStyle w:val="a3"/>
        <w:spacing w:before="139"/>
        <w:ind w:left="780"/>
      </w:pPr>
      <w:r>
        <w:rPr>
          <w:spacing w:val="-4"/>
        </w:rPr>
        <w:t>—вести</w:t>
      </w:r>
      <w:r>
        <w:rPr>
          <w:spacing w:val="-7"/>
        </w:rPr>
        <w:t xml:space="preserve"> </w:t>
      </w:r>
      <w:r>
        <w:rPr>
          <w:spacing w:val="-4"/>
        </w:rPr>
        <w:t>поиск</w:t>
      </w:r>
      <w:r>
        <w:rPr>
          <w:spacing w:val="-7"/>
        </w:rPr>
        <w:t xml:space="preserve"> </w:t>
      </w:r>
      <w:r>
        <w:rPr>
          <w:spacing w:val="-4"/>
        </w:rPr>
        <w:t>различных</w:t>
      </w:r>
      <w:r>
        <w:rPr>
          <w:spacing w:val="-8"/>
        </w:rPr>
        <w:t xml:space="preserve"> </w:t>
      </w:r>
      <w:r>
        <w:rPr>
          <w:spacing w:val="-4"/>
        </w:rPr>
        <w:t>решений</w:t>
      </w:r>
      <w:r>
        <w:rPr>
          <w:spacing w:val="-9"/>
        </w:rPr>
        <w:t xml:space="preserve"> </w:t>
      </w:r>
      <w:r>
        <w:rPr>
          <w:spacing w:val="-4"/>
        </w:rPr>
        <w:t>задачи</w:t>
      </w:r>
      <w:r>
        <w:rPr>
          <w:spacing w:val="-7"/>
        </w:rPr>
        <w:t xml:space="preserve"> </w:t>
      </w:r>
      <w:r>
        <w:rPr>
          <w:spacing w:val="-4"/>
        </w:rPr>
        <w:t>(расчётной,</w:t>
      </w:r>
      <w:r>
        <w:rPr>
          <w:spacing w:val="-10"/>
        </w:rPr>
        <w:t xml:space="preserve"> </w:t>
      </w:r>
      <w:r>
        <w:rPr>
          <w:spacing w:val="-4"/>
        </w:rPr>
        <w:t>с</w:t>
      </w:r>
      <w:r>
        <w:rPr>
          <w:spacing w:val="-9"/>
        </w:rPr>
        <w:t xml:space="preserve"> </w:t>
      </w:r>
      <w:r>
        <w:rPr>
          <w:spacing w:val="-4"/>
        </w:rPr>
        <w:t>геометрическим</w:t>
      </w:r>
      <w:r>
        <w:rPr>
          <w:spacing w:val="-6"/>
        </w:rPr>
        <w:t xml:space="preserve"> </w:t>
      </w:r>
      <w:r>
        <w:rPr>
          <w:spacing w:val="-4"/>
        </w:rPr>
        <w:t>содержанием);</w:t>
      </w:r>
    </w:p>
    <w:p w:rsidR="00626071" w:rsidRDefault="00715DBD">
      <w:pPr>
        <w:pStyle w:val="a3"/>
        <w:spacing w:before="137" w:line="360" w:lineRule="auto"/>
        <w:ind w:left="100" w:right="101" w:firstLine="679"/>
      </w:pPr>
      <w:r>
        <w:rPr>
          <w:spacing w:val="-1"/>
        </w:rPr>
        <w:t xml:space="preserve">—воспроизводить порядок выполнения действий в числовом </w:t>
      </w:r>
      <w:r>
        <w:t>выражении, содержащем действия</w:t>
      </w:r>
      <w:r>
        <w:rPr>
          <w:spacing w:val="-57"/>
        </w:rPr>
        <w:t xml:space="preserve"> </w:t>
      </w:r>
      <w:r>
        <w:t>сложения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вычитания</w:t>
      </w:r>
      <w:r>
        <w:rPr>
          <w:spacing w:val="-10"/>
        </w:rPr>
        <w:t xml:space="preserve"> </w:t>
      </w:r>
      <w:r>
        <w:t>(со</w:t>
      </w:r>
      <w:r>
        <w:rPr>
          <w:spacing w:val="-9"/>
        </w:rPr>
        <w:t xml:space="preserve"> </w:t>
      </w:r>
      <w:r>
        <w:t>скобками/без</w:t>
      </w:r>
      <w:r>
        <w:rPr>
          <w:spacing w:val="-8"/>
        </w:rPr>
        <w:t xml:space="preserve"> </w:t>
      </w:r>
      <w:r>
        <w:t>скобок);</w:t>
      </w:r>
    </w:p>
    <w:p w:rsidR="00626071" w:rsidRDefault="00715DBD">
      <w:pPr>
        <w:pStyle w:val="a3"/>
        <w:ind w:left="780"/>
      </w:pPr>
      <w:r>
        <w:rPr>
          <w:spacing w:val="-4"/>
        </w:rPr>
        <w:t>—устанавливать</w:t>
      </w:r>
      <w:r>
        <w:rPr>
          <w:spacing w:val="-7"/>
        </w:rPr>
        <w:t xml:space="preserve"> </w:t>
      </w:r>
      <w:r>
        <w:rPr>
          <w:spacing w:val="-4"/>
        </w:rPr>
        <w:t>соответствие</w:t>
      </w:r>
      <w:r>
        <w:rPr>
          <w:spacing w:val="-8"/>
        </w:rPr>
        <w:t xml:space="preserve"> </w:t>
      </w:r>
      <w:r>
        <w:rPr>
          <w:spacing w:val="-4"/>
        </w:rPr>
        <w:t>между</w:t>
      </w:r>
      <w:r>
        <w:rPr>
          <w:spacing w:val="-11"/>
        </w:rPr>
        <w:t xml:space="preserve"> </w:t>
      </w:r>
      <w:r>
        <w:rPr>
          <w:spacing w:val="-4"/>
        </w:rPr>
        <w:t>математическим</w:t>
      </w:r>
      <w:r>
        <w:rPr>
          <w:spacing w:val="-7"/>
        </w:rPr>
        <w:t xml:space="preserve"> </w:t>
      </w:r>
      <w:r>
        <w:rPr>
          <w:spacing w:val="-4"/>
        </w:rPr>
        <w:t>выражением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6"/>
        </w:rPr>
        <w:t xml:space="preserve"> </w:t>
      </w:r>
      <w:r>
        <w:rPr>
          <w:spacing w:val="-4"/>
        </w:rPr>
        <w:t>его</w:t>
      </w:r>
      <w:r>
        <w:rPr>
          <w:spacing w:val="-8"/>
        </w:rPr>
        <w:t xml:space="preserve"> </w:t>
      </w:r>
      <w:r>
        <w:rPr>
          <w:spacing w:val="-4"/>
        </w:rPr>
        <w:t>текстовым</w:t>
      </w:r>
      <w:r>
        <w:rPr>
          <w:spacing w:val="-10"/>
        </w:rPr>
        <w:t xml:space="preserve"> </w:t>
      </w:r>
      <w:r>
        <w:rPr>
          <w:spacing w:val="-4"/>
        </w:rPr>
        <w:t>описанием;</w:t>
      </w:r>
    </w:p>
    <w:p w:rsidR="00626071" w:rsidRDefault="00715DBD">
      <w:pPr>
        <w:pStyle w:val="a3"/>
        <w:spacing w:before="140"/>
        <w:ind w:left="780"/>
      </w:pPr>
      <w:r>
        <w:rPr>
          <w:spacing w:val="-4"/>
        </w:rPr>
        <w:t>—подбирать</w:t>
      </w:r>
      <w:r>
        <w:rPr>
          <w:spacing w:val="-10"/>
        </w:rPr>
        <w:t xml:space="preserve"> </w:t>
      </w:r>
      <w:r>
        <w:rPr>
          <w:spacing w:val="-4"/>
        </w:rPr>
        <w:t>примеры,</w:t>
      </w:r>
      <w:r>
        <w:rPr>
          <w:spacing w:val="-11"/>
        </w:rPr>
        <w:t xml:space="preserve"> </w:t>
      </w:r>
      <w:r>
        <w:rPr>
          <w:spacing w:val="-4"/>
        </w:rPr>
        <w:t>подтверждающие</w:t>
      </w:r>
      <w:r>
        <w:rPr>
          <w:spacing w:val="-10"/>
        </w:rPr>
        <w:t xml:space="preserve"> </w:t>
      </w:r>
      <w:r>
        <w:rPr>
          <w:spacing w:val="-4"/>
        </w:rPr>
        <w:t>суждение,</w:t>
      </w:r>
      <w:r>
        <w:rPr>
          <w:spacing w:val="-9"/>
        </w:rPr>
        <w:t xml:space="preserve"> </w:t>
      </w:r>
      <w:r>
        <w:rPr>
          <w:spacing w:val="-3"/>
        </w:rPr>
        <w:t>вывод,</w:t>
      </w:r>
      <w:r>
        <w:rPr>
          <w:spacing w:val="-11"/>
        </w:rPr>
        <w:t xml:space="preserve"> </w:t>
      </w:r>
      <w:r>
        <w:rPr>
          <w:spacing w:val="-3"/>
        </w:rPr>
        <w:t>ответ.</w:t>
      </w:r>
    </w:p>
    <w:p w:rsidR="00626071" w:rsidRDefault="00715DBD">
      <w:pPr>
        <w:spacing w:before="137"/>
        <w:ind w:left="780"/>
        <w:rPr>
          <w:i/>
          <w:sz w:val="24"/>
        </w:rPr>
      </w:pPr>
      <w:r>
        <w:rPr>
          <w:i/>
          <w:spacing w:val="-4"/>
          <w:sz w:val="24"/>
        </w:rPr>
        <w:t>Работа</w:t>
      </w:r>
      <w:r>
        <w:rPr>
          <w:i/>
          <w:spacing w:val="-6"/>
          <w:sz w:val="24"/>
        </w:rPr>
        <w:t xml:space="preserve"> </w:t>
      </w:r>
      <w:r>
        <w:rPr>
          <w:i/>
          <w:spacing w:val="-4"/>
          <w:sz w:val="24"/>
        </w:rPr>
        <w:t>с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информацией:</w:t>
      </w:r>
    </w:p>
    <w:p w:rsidR="00626071" w:rsidRDefault="00715DBD">
      <w:pPr>
        <w:pStyle w:val="a3"/>
        <w:spacing w:before="137" w:line="360" w:lineRule="auto"/>
        <w:ind w:left="100" w:firstLine="679"/>
      </w:pPr>
      <w:r>
        <w:rPr>
          <w:spacing w:val="-1"/>
        </w:rPr>
        <w:t>—извлекать</w:t>
      </w:r>
      <w:r>
        <w:rPr>
          <w:spacing w:val="6"/>
        </w:rPr>
        <w:t xml:space="preserve"> </w:t>
      </w:r>
      <w:r>
        <w:rPr>
          <w:spacing w:val="-1"/>
        </w:rPr>
        <w:t>и</w:t>
      </w:r>
      <w:r>
        <w:rPr>
          <w:spacing w:val="7"/>
        </w:rPr>
        <w:t xml:space="preserve"> </w:t>
      </w:r>
      <w:r>
        <w:rPr>
          <w:spacing w:val="-1"/>
        </w:rPr>
        <w:t>использовать</w:t>
      </w:r>
      <w:r>
        <w:rPr>
          <w:spacing w:val="7"/>
        </w:rPr>
        <w:t xml:space="preserve"> </w:t>
      </w:r>
      <w:r>
        <w:t>информацию,</w:t>
      </w:r>
      <w:r>
        <w:rPr>
          <w:spacing w:val="6"/>
        </w:rPr>
        <w:t xml:space="preserve"> </w:t>
      </w:r>
      <w:r>
        <w:t>представленную</w:t>
      </w:r>
      <w:r>
        <w:rPr>
          <w:spacing w:val="8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текстовой,</w:t>
      </w:r>
      <w:r>
        <w:rPr>
          <w:spacing w:val="6"/>
        </w:rPr>
        <w:t xml:space="preserve"> </w:t>
      </w:r>
      <w:r>
        <w:t>графической</w:t>
      </w:r>
      <w:r>
        <w:rPr>
          <w:spacing w:val="8"/>
        </w:rPr>
        <w:t xml:space="preserve"> </w:t>
      </w:r>
      <w:r>
        <w:t>(рисунок,</w:t>
      </w:r>
      <w:r>
        <w:rPr>
          <w:spacing w:val="-57"/>
        </w:rPr>
        <w:t xml:space="preserve"> </w:t>
      </w:r>
      <w:r>
        <w:t>схема,</w:t>
      </w:r>
      <w:r>
        <w:rPr>
          <w:spacing w:val="-10"/>
        </w:rPr>
        <w:t xml:space="preserve"> </w:t>
      </w:r>
      <w:r>
        <w:t>таблица)</w:t>
      </w:r>
      <w:r>
        <w:rPr>
          <w:spacing w:val="-9"/>
        </w:rPr>
        <w:t xml:space="preserve"> </w:t>
      </w:r>
      <w:r>
        <w:t>форме,</w:t>
      </w:r>
      <w:r>
        <w:rPr>
          <w:spacing w:val="-11"/>
        </w:rPr>
        <w:t xml:space="preserve"> </w:t>
      </w:r>
      <w:r>
        <w:t>заполнять</w:t>
      </w:r>
      <w:r>
        <w:rPr>
          <w:spacing w:val="-8"/>
        </w:rPr>
        <w:t xml:space="preserve"> </w:t>
      </w:r>
      <w:r>
        <w:t>таблицы;</w:t>
      </w:r>
    </w:p>
    <w:p w:rsidR="00626071" w:rsidRDefault="00715DBD">
      <w:pPr>
        <w:pStyle w:val="a3"/>
        <w:ind w:left="780"/>
      </w:pPr>
      <w:r>
        <w:rPr>
          <w:spacing w:val="-4"/>
        </w:rPr>
        <w:t>—устанавливать</w:t>
      </w:r>
      <w:r>
        <w:rPr>
          <w:spacing w:val="-9"/>
        </w:rPr>
        <w:t xml:space="preserve"> </w:t>
      </w:r>
      <w:r>
        <w:rPr>
          <w:spacing w:val="-4"/>
        </w:rPr>
        <w:t>логику</w:t>
      </w:r>
      <w:r>
        <w:rPr>
          <w:spacing w:val="-11"/>
        </w:rPr>
        <w:t xml:space="preserve"> </w:t>
      </w:r>
      <w:r>
        <w:rPr>
          <w:spacing w:val="-4"/>
        </w:rPr>
        <w:t>перебора</w:t>
      </w:r>
      <w:r>
        <w:rPr>
          <w:spacing w:val="-9"/>
        </w:rPr>
        <w:t xml:space="preserve"> </w:t>
      </w:r>
      <w:r>
        <w:rPr>
          <w:spacing w:val="-4"/>
        </w:rPr>
        <w:t>вариантов</w:t>
      </w:r>
      <w:r>
        <w:rPr>
          <w:spacing w:val="-10"/>
        </w:rPr>
        <w:t xml:space="preserve"> </w:t>
      </w:r>
      <w:r>
        <w:rPr>
          <w:spacing w:val="-4"/>
        </w:rPr>
        <w:t>для</w:t>
      </w:r>
      <w:r>
        <w:rPr>
          <w:spacing w:val="-7"/>
        </w:rPr>
        <w:t xml:space="preserve"> </w:t>
      </w:r>
      <w:r>
        <w:rPr>
          <w:spacing w:val="-4"/>
        </w:rPr>
        <w:t>решения</w:t>
      </w:r>
      <w:r>
        <w:rPr>
          <w:spacing w:val="-10"/>
        </w:rPr>
        <w:t xml:space="preserve"> </w:t>
      </w:r>
      <w:r>
        <w:rPr>
          <w:spacing w:val="-4"/>
        </w:rPr>
        <w:t>простейших</w:t>
      </w:r>
      <w:r>
        <w:rPr>
          <w:spacing w:val="-7"/>
        </w:rPr>
        <w:t xml:space="preserve"> </w:t>
      </w:r>
      <w:r>
        <w:rPr>
          <w:spacing w:val="-4"/>
        </w:rPr>
        <w:t>комбинаторных</w:t>
      </w:r>
      <w:r>
        <w:rPr>
          <w:spacing w:val="-7"/>
        </w:rPr>
        <w:t xml:space="preserve"> </w:t>
      </w:r>
      <w:r>
        <w:rPr>
          <w:spacing w:val="-3"/>
        </w:rPr>
        <w:t>задач;</w:t>
      </w:r>
    </w:p>
    <w:p w:rsidR="00626071" w:rsidRDefault="00715DBD">
      <w:pPr>
        <w:pStyle w:val="a3"/>
        <w:spacing w:before="140"/>
        <w:ind w:left="780"/>
      </w:pPr>
      <w:r>
        <w:rPr>
          <w:spacing w:val="-4"/>
        </w:rPr>
        <w:t>—дополнять</w:t>
      </w:r>
      <w:r>
        <w:rPr>
          <w:spacing w:val="-9"/>
        </w:rPr>
        <w:t xml:space="preserve"> </w:t>
      </w:r>
      <w:r>
        <w:rPr>
          <w:spacing w:val="-4"/>
        </w:rPr>
        <w:t>модели</w:t>
      </w:r>
      <w:r>
        <w:rPr>
          <w:spacing w:val="-7"/>
        </w:rPr>
        <w:t xml:space="preserve"> </w:t>
      </w:r>
      <w:r>
        <w:rPr>
          <w:spacing w:val="-4"/>
        </w:rPr>
        <w:t>(схемы,</w:t>
      </w:r>
      <w:r>
        <w:rPr>
          <w:spacing w:val="-8"/>
        </w:rPr>
        <w:t xml:space="preserve"> </w:t>
      </w:r>
      <w:r>
        <w:rPr>
          <w:spacing w:val="-4"/>
        </w:rPr>
        <w:t>изображения)</w:t>
      </w:r>
      <w:r>
        <w:rPr>
          <w:spacing w:val="-10"/>
        </w:rPr>
        <w:t xml:space="preserve"> </w:t>
      </w:r>
      <w:r>
        <w:rPr>
          <w:spacing w:val="-4"/>
        </w:rPr>
        <w:t>готовыми</w:t>
      </w:r>
      <w:r>
        <w:rPr>
          <w:spacing w:val="-7"/>
        </w:rPr>
        <w:t xml:space="preserve"> </w:t>
      </w:r>
      <w:r>
        <w:rPr>
          <w:spacing w:val="-4"/>
        </w:rPr>
        <w:t>числовыми</w:t>
      </w:r>
      <w:r>
        <w:rPr>
          <w:spacing w:val="-7"/>
        </w:rPr>
        <w:t xml:space="preserve"> </w:t>
      </w:r>
      <w:r>
        <w:rPr>
          <w:spacing w:val="-4"/>
        </w:rPr>
        <w:t>данными.</w:t>
      </w:r>
    </w:p>
    <w:p w:rsidR="00626071" w:rsidRDefault="00626071">
      <w:pPr>
        <w:sectPr w:rsidR="00626071">
          <w:footerReference w:type="default" r:id="rId32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spacing w:before="64"/>
        <w:ind w:left="780"/>
        <w:rPr>
          <w:i/>
          <w:sz w:val="24"/>
        </w:rPr>
      </w:pPr>
      <w:r>
        <w:rPr>
          <w:i/>
          <w:spacing w:val="-4"/>
          <w:sz w:val="24"/>
        </w:rPr>
        <w:lastRenderedPageBreak/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коммуникативные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1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>
      <w:pPr>
        <w:pStyle w:val="a3"/>
        <w:spacing w:before="137"/>
        <w:ind w:left="780"/>
      </w:pPr>
      <w:r>
        <w:rPr>
          <w:spacing w:val="-4"/>
        </w:rPr>
        <w:t>—комментировать</w:t>
      </w:r>
      <w:r>
        <w:rPr>
          <w:spacing w:val="-8"/>
        </w:rPr>
        <w:t xml:space="preserve"> </w:t>
      </w:r>
      <w:r>
        <w:rPr>
          <w:spacing w:val="-4"/>
        </w:rPr>
        <w:t>ход</w:t>
      </w:r>
      <w:r>
        <w:rPr>
          <w:spacing w:val="-11"/>
        </w:rPr>
        <w:t xml:space="preserve"> </w:t>
      </w:r>
      <w:r>
        <w:rPr>
          <w:spacing w:val="-4"/>
        </w:rPr>
        <w:t>вычислений;</w:t>
      </w:r>
    </w:p>
    <w:p w:rsidR="00626071" w:rsidRDefault="00715DBD">
      <w:pPr>
        <w:pStyle w:val="a3"/>
        <w:spacing w:before="139"/>
        <w:ind w:left="780"/>
      </w:pPr>
      <w:r>
        <w:rPr>
          <w:spacing w:val="-4"/>
        </w:rPr>
        <w:t>—объяснять</w:t>
      </w:r>
      <w:r>
        <w:rPr>
          <w:spacing w:val="-8"/>
        </w:rPr>
        <w:t xml:space="preserve"> </w:t>
      </w:r>
      <w:r>
        <w:rPr>
          <w:spacing w:val="-4"/>
        </w:rPr>
        <w:t>выбор</w:t>
      </w:r>
      <w:r>
        <w:rPr>
          <w:spacing w:val="-9"/>
        </w:rPr>
        <w:t xml:space="preserve"> </w:t>
      </w:r>
      <w:r>
        <w:rPr>
          <w:spacing w:val="-4"/>
        </w:rPr>
        <w:t>величины,</w:t>
      </w:r>
      <w:r>
        <w:rPr>
          <w:spacing w:val="-9"/>
        </w:rPr>
        <w:t xml:space="preserve"> </w:t>
      </w:r>
      <w:r>
        <w:rPr>
          <w:spacing w:val="-4"/>
        </w:rPr>
        <w:t>соответствующей</w:t>
      </w:r>
      <w:r>
        <w:rPr>
          <w:spacing w:val="-8"/>
        </w:rPr>
        <w:t xml:space="preserve"> </w:t>
      </w:r>
      <w:r>
        <w:rPr>
          <w:spacing w:val="-4"/>
        </w:rPr>
        <w:t>ситуации</w:t>
      </w:r>
      <w:r>
        <w:rPr>
          <w:spacing w:val="-9"/>
        </w:rPr>
        <w:t xml:space="preserve"> </w:t>
      </w:r>
      <w:r>
        <w:rPr>
          <w:spacing w:val="-4"/>
        </w:rPr>
        <w:t>измерения;</w:t>
      </w:r>
    </w:p>
    <w:p w:rsidR="00626071" w:rsidRDefault="00715DBD">
      <w:pPr>
        <w:pStyle w:val="a3"/>
        <w:spacing w:before="137"/>
        <w:ind w:left="780"/>
      </w:pPr>
      <w:r>
        <w:rPr>
          <w:spacing w:val="-4"/>
        </w:rPr>
        <w:t>—составлять</w:t>
      </w:r>
      <w:r>
        <w:rPr>
          <w:spacing w:val="-9"/>
        </w:rPr>
        <w:t xml:space="preserve"> </w:t>
      </w:r>
      <w:r>
        <w:rPr>
          <w:spacing w:val="-4"/>
        </w:rPr>
        <w:t>текстовую</w:t>
      </w:r>
      <w:r>
        <w:rPr>
          <w:spacing w:val="-7"/>
        </w:rPr>
        <w:t xml:space="preserve"> </w:t>
      </w:r>
      <w:r>
        <w:rPr>
          <w:spacing w:val="-4"/>
        </w:rPr>
        <w:t>задачу</w:t>
      </w:r>
      <w:r>
        <w:rPr>
          <w:spacing w:val="-12"/>
        </w:rPr>
        <w:t xml:space="preserve"> </w:t>
      </w:r>
      <w:r>
        <w:rPr>
          <w:spacing w:val="-4"/>
        </w:rPr>
        <w:t>с</w:t>
      </w:r>
      <w:r>
        <w:rPr>
          <w:spacing w:val="-8"/>
        </w:rPr>
        <w:t xml:space="preserve"> </w:t>
      </w:r>
      <w:r>
        <w:rPr>
          <w:spacing w:val="-4"/>
        </w:rPr>
        <w:t>заданным</w:t>
      </w:r>
      <w:r>
        <w:rPr>
          <w:spacing w:val="-8"/>
        </w:rPr>
        <w:t xml:space="preserve"> </w:t>
      </w:r>
      <w:r>
        <w:rPr>
          <w:spacing w:val="-4"/>
        </w:rPr>
        <w:t>отношением</w:t>
      </w:r>
      <w:r>
        <w:rPr>
          <w:spacing w:val="-8"/>
        </w:rPr>
        <w:t xml:space="preserve"> </w:t>
      </w:r>
      <w:r>
        <w:rPr>
          <w:spacing w:val="-4"/>
        </w:rPr>
        <w:t>(готовым</w:t>
      </w:r>
      <w:r>
        <w:rPr>
          <w:spacing w:val="-7"/>
        </w:rPr>
        <w:t xml:space="preserve"> </w:t>
      </w:r>
      <w:r>
        <w:rPr>
          <w:spacing w:val="-4"/>
        </w:rPr>
        <w:t>решением)</w:t>
      </w:r>
      <w:r>
        <w:rPr>
          <w:spacing w:val="-11"/>
        </w:rPr>
        <w:t xml:space="preserve"> </w:t>
      </w:r>
      <w:r>
        <w:rPr>
          <w:spacing w:val="-3"/>
        </w:rPr>
        <w:t>по</w:t>
      </w:r>
      <w:r>
        <w:rPr>
          <w:spacing w:val="-8"/>
        </w:rPr>
        <w:t xml:space="preserve"> </w:t>
      </w:r>
      <w:r>
        <w:rPr>
          <w:spacing w:val="-3"/>
        </w:rPr>
        <w:t>образцу;</w:t>
      </w:r>
    </w:p>
    <w:p w:rsidR="00626071" w:rsidRDefault="00715DBD">
      <w:pPr>
        <w:pStyle w:val="a3"/>
        <w:spacing w:before="140" w:line="360" w:lineRule="auto"/>
        <w:ind w:left="100" w:firstLine="679"/>
      </w:pPr>
      <w:r>
        <w:t>—использовать</w:t>
      </w:r>
      <w:r>
        <w:rPr>
          <w:spacing w:val="5"/>
        </w:rPr>
        <w:t xml:space="preserve"> </w:t>
      </w:r>
      <w:r>
        <w:t>математические</w:t>
      </w:r>
      <w:r>
        <w:rPr>
          <w:spacing w:val="5"/>
        </w:rPr>
        <w:t xml:space="preserve"> </w:t>
      </w:r>
      <w:r>
        <w:t>знаки</w:t>
      </w:r>
      <w:r>
        <w:rPr>
          <w:spacing w:val="5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терминологию</w:t>
      </w:r>
      <w:r>
        <w:rPr>
          <w:spacing w:val="4"/>
        </w:rPr>
        <w:t xml:space="preserve"> </w:t>
      </w:r>
      <w:r>
        <w:t>для</w:t>
      </w:r>
      <w:r>
        <w:rPr>
          <w:spacing w:val="6"/>
        </w:rPr>
        <w:t xml:space="preserve"> </w:t>
      </w:r>
      <w:r>
        <w:t>описания</w:t>
      </w:r>
      <w:r>
        <w:rPr>
          <w:spacing w:val="4"/>
        </w:rPr>
        <w:t xml:space="preserve"> </w:t>
      </w:r>
      <w:r>
        <w:t>сюжетной</w:t>
      </w:r>
      <w:r>
        <w:rPr>
          <w:spacing w:val="7"/>
        </w:rPr>
        <w:t xml:space="preserve"> </w:t>
      </w:r>
      <w:r>
        <w:t>ситуации;</w:t>
      </w:r>
      <w:r>
        <w:rPr>
          <w:spacing w:val="-57"/>
        </w:rPr>
        <w:t xml:space="preserve"> </w:t>
      </w:r>
      <w:r>
        <w:rPr>
          <w:spacing w:val="-5"/>
        </w:rPr>
        <w:t>конструирования</w:t>
      </w:r>
      <w:r>
        <w:rPr>
          <w:spacing w:val="-3"/>
        </w:rPr>
        <w:t xml:space="preserve"> </w:t>
      </w:r>
      <w:r>
        <w:rPr>
          <w:spacing w:val="-4"/>
        </w:rPr>
        <w:t>утверждений,</w:t>
      </w:r>
      <w:r>
        <w:rPr>
          <w:spacing w:val="-8"/>
        </w:rPr>
        <w:t xml:space="preserve"> </w:t>
      </w:r>
      <w:r>
        <w:rPr>
          <w:spacing w:val="-4"/>
        </w:rPr>
        <w:t>выводов</w:t>
      </w:r>
      <w:r>
        <w:rPr>
          <w:spacing w:val="-11"/>
        </w:rPr>
        <w:t xml:space="preserve"> </w:t>
      </w:r>
      <w:r>
        <w:rPr>
          <w:spacing w:val="-4"/>
        </w:rPr>
        <w:t>относительно</w:t>
      </w:r>
      <w:r>
        <w:rPr>
          <w:spacing w:val="-8"/>
        </w:rPr>
        <w:t xml:space="preserve"> </w:t>
      </w:r>
      <w:r>
        <w:rPr>
          <w:spacing w:val="-4"/>
        </w:rPr>
        <w:t>данных</w:t>
      </w:r>
      <w:r>
        <w:rPr>
          <w:spacing w:val="-8"/>
        </w:rPr>
        <w:t xml:space="preserve"> </w:t>
      </w:r>
      <w:r>
        <w:rPr>
          <w:spacing w:val="-4"/>
        </w:rPr>
        <w:t>объектов,</w:t>
      </w:r>
      <w:r>
        <w:rPr>
          <w:spacing w:val="-9"/>
        </w:rPr>
        <w:t xml:space="preserve"> </w:t>
      </w:r>
      <w:r>
        <w:rPr>
          <w:spacing w:val="-4"/>
        </w:rPr>
        <w:t>отношения;</w:t>
      </w:r>
    </w:p>
    <w:p w:rsidR="00626071" w:rsidRDefault="00715DBD">
      <w:pPr>
        <w:pStyle w:val="a3"/>
        <w:ind w:left="780"/>
      </w:pPr>
      <w:r>
        <w:rPr>
          <w:spacing w:val="-5"/>
        </w:rPr>
        <w:t>—называть</w:t>
      </w:r>
      <w:r>
        <w:rPr>
          <w:spacing w:val="-7"/>
        </w:rPr>
        <w:t xml:space="preserve"> </w:t>
      </w:r>
      <w:r>
        <w:rPr>
          <w:spacing w:val="-4"/>
        </w:rPr>
        <w:t>числа,</w:t>
      </w:r>
      <w:r>
        <w:rPr>
          <w:spacing w:val="-7"/>
        </w:rPr>
        <w:t xml:space="preserve"> </w:t>
      </w:r>
      <w:r>
        <w:rPr>
          <w:spacing w:val="-4"/>
        </w:rPr>
        <w:t>величины,</w:t>
      </w:r>
      <w:r>
        <w:rPr>
          <w:spacing w:val="-9"/>
        </w:rPr>
        <w:t xml:space="preserve"> </w:t>
      </w:r>
      <w:r>
        <w:rPr>
          <w:spacing w:val="-4"/>
        </w:rPr>
        <w:t>геометрические</w:t>
      </w:r>
      <w:r>
        <w:rPr>
          <w:spacing w:val="-8"/>
        </w:rPr>
        <w:t xml:space="preserve"> </w:t>
      </w:r>
      <w:r>
        <w:rPr>
          <w:spacing w:val="-4"/>
        </w:rPr>
        <w:t>фигуры,</w:t>
      </w:r>
      <w:r>
        <w:rPr>
          <w:spacing w:val="-7"/>
        </w:rPr>
        <w:t xml:space="preserve"> </w:t>
      </w:r>
      <w:r>
        <w:rPr>
          <w:spacing w:val="-4"/>
        </w:rPr>
        <w:t>обладающие</w:t>
      </w:r>
      <w:r>
        <w:rPr>
          <w:spacing w:val="-10"/>
        </w:rPr>
        <w:t xml:space="preserve"> </w:t>
      </w:r>
      <w:r>
        <w:rPr>
          <w:spacing w:val="-4"/>
        </w:rPr>
        <w:t>заданным</w:t>
      </w:r>
      <w:r>
        <w:rPr>
          <w:spacing w:val="-7"/>
        </w:rPr>
        <w:t xml:space="preserve"> </w:t>
      </w:r>
      <w:r>
        <w:rPr>
          <w:spacing w:val="-4"/>
        </w:rPr>
        <w:t>свойством;</w:t>
      </w:r>
    </w:p>
    <w:p w:rsidR="00626071" w:rsidRDefault="00715DBD">
      <w:pPr>
        <w:pStyle w:val="a3"/>
        <w:spacing w:before="137" w:line="360" w:lineRule="auto"/>
        <w:ind w:left="100" w:firstLine="679"/>
      </w:pPr>
      <w:r>
        <w:rPr>
          <w:spacing w:val="-1"/>
        </w:rPr>
        <w:t>—записывать,</w:t>
      </w:r>
      <w:r>
        <w:rPr>
          <w:spacing w:val="-7"/>
        </w:rPr>
        <w:t xml:space="preserve"> </w:t>
      </w:r>
      <w:r>
        <w:rPr>
          <w:spacing w:val="-1"/>
        </w:rPr>
        <w:t>читать</w:t>
      </w:r>
      <w:r>
        <w:rPr>
          <w:spacing w:val="-6"/>
        </w:rPr>
        <w:t xml:space="preserve"> </w:t>
      </w:r>
      <w:r>
        <w:rPr>
          <w:spacing w:val="-1"/>
        </w:rPr>
        <w:t>число,</w:t>
      </w:r>
      <w:r>
        <w:rPr>
          <w:spacing w:val="-6"/>
        </w:rPr>
        <w:t xml:space="preserve"> </w:t>
      </w:r>
      <w:r>
        <w:rPr>
          <w:spacing w:val="-1"/>
        </w:rPr>
        <w:t>числовое</w:t>
      </w:r>
      <w:r>
        <w:rPr>
          <w:spacing w:val="-8"/>
        </w:rPr>
        <w:t xml:space="preserve"> </w:t>
      </w:r>
      <w:r>
        <w:rPr>
          <w:spacing w:val="-1"/>
        </w:rPr>
        <w:t>выражение;</w:t>
      </w:r>
      <w:r>
        <w:rPr>
          <w:spacing w:val="-7"/>
        </w:rPr>
        <w:t xml:space="preserve"> </w:t>
      </w:r>
      <w:r>
        <w:rPr>
          <w:spacing w:val="-1"/>
        </w:rPr>
        <w:t>приводить</w:t>
      </w:r>
      <w:r>
        <w:rPr>
          <w:spacing w:val="-8"/>
        </w:rPr>
        <w:t xml:space="preserve"> </w:t>
      </w:r>
      <w:r>
        <w:rPr>
          <w:spacing w:val="-1"/>
        </w:rPr>
        <w:t>примеры,</w:t>
      </w:r>
      <w:r>
        <w:rPr>
          <w:spacing w:val="-9"/>
        </w:rPr>
        <w:t xml:space="preserve"> </w:t>
      </w:r>
      <w:r>
        <w:rPr>
          <w:spacing w:val="-1"/>
        </w:rPr>
        <w:t>иллюстрирующие</w:t>
      </w:r>
      <w:r>
        <w:rPr>
          <w:spacing w:val="-7"/>
        </w:rPr>
        <w:t xml:space="preserve"> </w:t>
      </w:r>
      <w:r>
        <w:t>смысл</w:t>
      </w:r>
      <w:r>
        <w:rPr>
          <w:spacing w:val="-57"/>
        </w:rPr>
        <w:t xml:space="preserve"> </w:t>
      </w:r>
      <w:r>
        <w:t>арифметического</w:t>
      </w:r>
      <w:r>
        <w:rPr>
          <w:spacing w:val="-9"/>
        </w:rPr>
        <w:t xml:space="preserve"> </w:t>
      </w:r>
      <w:r>
        <w:t>действия.</w:t>
      </w:r>
    </w:p>
    <w:p w:rsidR="00626071" w:rsidRDefault="00715DBD">
      <w:pPr>
        <w:pStyle w:val="a3"/>
        <w:ind w:left="780"/>
      </w:pPr>
      <w:r>
        <w:rPr>
          <w:spacing w:val="-4"/>
        </w:rPr>
        <w:t>—конструировать</w:t>
      </w:r>
      <w:r>
        <w:rPr>
          <w:spacing w:val="-7"/>
        </w:rPr>
        <w:t xml:space="preserve"> </w:t>
      </w:r>
      <w:r>
        <w:rPr>
          <w:spacing w:val="-4"/>
        </w:rPr>
        <w:t>утверждения</w:t>
      </w:r>
      <w:r>
        <w:rPr>
          <w:spacing w:val="-10"/>
        </w:rPr>
        <w:t xml:space="preserve"> </w:t>
      </w:r>
      <w:r>
        <w:rPr>
          <w:spacing w:val="-4"/>
        </w:rPr>
        <w:t>с</w:t>
      </w:r>
      <w:r>
        <w:rPr>
          <w:spacing w:val="-10"/>
        </w:rPr>
        <w:t xml:space="preserve"> </w:t>
      </w:r>
      <w:r>
        <w:rPr>
          <w:spacing w:val="-4"/>
        </w:rPr>
        <w:t>использованием</w:t>
      </w:r>
      <w:r>
        <w:rPr>
          <w:spacing w:val="-10"/>
        </w:rPr>
        <w:t xml:space="preserve"> </w:t>
      </w:r>
      <w:r>
        <w:rPr>
          <w:spacing w:val="-4"/>
        </w:rPr>
        <w:t>слов</w:t>
      </w:r>
      <w:r>
        <w:rPr>
          <w:spacing w:val="-8"/>
        </w:rPr>
        <w:t xml:space="preserve"> </w:t>
      </w:r>
      <w:r>
        <w:rPr>
          <w:spacing w:val="-4"/>
        </w:rPr>
        <w:t>«каждый»,</w:t>
      </w:r>
      <w:r>
        <w:rPr>
          <w:spacing w:val="-6"/>
        </w:rPr>
        <w:t xml:space="preserve"> </w:t>
      </w:r>
      <w:r>
        <w:rPr>
          <w:spacing w:val="-3"/>
        </w:rPr>
        <w:t>«все».</w:t>
      </w:r>
    </w:p>
    <w:p w:rsidR="00626071" w:rsidRDefault="00715DBD">
      <w:pPr>
        <w:spacing w:before="139"/>
        <w:ind w:left="780"/>
        <w:rPr>
          <w:i/>
          <w:sz w:val="24"/>
        </w:rPr>
      </w:pPr>
      <w:r>
        <w:rPr>
          <w:i/>
          <w:spacing w:val="-4"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регулятивные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>
      <w:pPr>
        <w:pStyle w:val="a3"/>
        <w:spacing w:before="138"/>
        <w:ind w:left="780"/>
      </w:pPr>
      <w:r>
        <w:rPr>
          <w:spacing w:val="-4"/>
        </w:rPr>
        <w:t>—следовать</w:t>
      </w:r>
      <w:r>
        <w:rPr>
          <w:spacing w:val="-3"/>
        </w:rPr>
        <w:t xml:space="preserve"> установленному</w:t>
      </w:r>
      <w:r>
        <w:rPr>
          <w:spacing w:val="-11"/>
        </w:rPr>
        <w:t xml:space="preserve"> </w:t>
      </w:r>
      <w:r>
        <w:rPr>
          <w:spacing w:val="-3"/>
        </w:rPr>
        <w:t>правилу,</w:t>
      </w:r>
      <w:r>
        <w:rPr>
          <w:spacing w:val="-5"/>
        </w:rPr>
        <w:t xml:space="preserve"> </w:t>
      </w:r>
      <w:r>
        <w:rPr>
          <w:spacing w:val="-3"/>
        </w:rPr>
        <w:t>по</w:t>
      </w:r>
      <w:r>
        <w:rPr>
          <w:spacing w:val="-8"/>
        </w:rPr>
        <w:t xml:space="preserve"> </w:t>
      </w:r>
      <w:r>
        <w:rPr>
          <w:spacing w:val="-3"/>
        </w:rPr>
        <w:t>которому</w:t>
      </w:r>
      <w:r>
        <w:rPr>
          <w:spacing w:val="-7"/>
        </w:rPr>
        <w:t xml:space="preserve"> </w:t>
      </w:r>
      <w:r>
        <w:rPr>
          <w:spacing w:val="-3"/>
        </w:rPr>
        <w:t>составлен</w:t>
      </w:r>
      <w:r>
        <w:rPr>
          <w:spacing w:val="-6"/>
        </w:rPr>
        <w:t xml:space="preserve"> </w:t>
      </w:r>
      <w:r>
        <w:rPr>
          <w:spacing w:val="-3"/>
        </w:rPr>
        <w:t>ряд</w:t>
      </w:r>
      <w:r>
        <w:rPr>
          <w:spacing w:val="-7"/>
        </w:rPr>
        <w:t xml:space="preserve"> </w:t>
      </w:r>
      <w:r>
        <w:rPr>
          <w:spacing w:val="-3"/>
        </w:rPr>
        <w:t>чисел,</w:t>
      </w:r>
      <w:r>
        <w:rPr>
          <w:spacing w:val="-7"/>
        </w:rPr>
        <w:t xml:space="preserve"> </w:t>
      </w:r>
      <w:r>
        <w:rPr>
          <w:spacing w:val="-3"/>
        </w:rPr>
        <w:t>величин,</w:t>
      </w:r>
      <w:r>
        <w:rPr>
          <w:spacing w:val="-8"/>
        </w:rPr>
        <w:t xml:space="preserve"> </w:t>
      </w:r>
      <w:r>
        <w:rPr>
          <w:spacing w:val="-3"/>
        </w:rPr>
        <w:t>геометрических</w:t>
      </w:r>
    </w:p>
    <w:p w:rsidR="00626071" w:rsidRDefault="00715DBD">
      <w:pPr>
        <w:pStyle w:val="a3"/>
        <w:spacing w:before="136"/>
        <w:ind w:left="100"/>
      </w:pPr>
      <w:r>
        <w:t>фигур;</w:t>
      </w:r>
    </w:p>
    <w:p w:rsidR="00626071" w:rsidRDefault="00715DBD">
      <w:pPr>
        <w:pStyle w:val="a3"/>
        <w:spacing w:before="140"/>
        <w:ind w:left="780"/>
      </w:pPr>
      <w:r>
        <w:rPr>
          <w:spacing w:val="-3"/>
        </w:rPr>
        <w:t>—организовывать,</w:t>
      </w:r>
      <w:r>
        <w:rPr>
          <w:spacing w:val="-8"/>
        </w:rPr>
        <w:t xml:space="preserve"> </w:t>
      </w:r>
      <w:r>
        <w:rPr>
          <w:spacing w:val="-3"/>
        </w:rPr>
        <w:t>участвовать,</w:t>
      </w:r>
      <w:r>
        <w:rPr>
          <w:spacing w:val="-12"/>
        </w:rPr>
        <w:t xml:space="preserve"> </w:t>
      </w:r>
      <w:r>
        <w:rPr>
          <w:spacing w:val="-3"/>
        </w:rPr>
        <w:t>контролировать</w:t>
      </w:r>
      <w:r>
        <w:rPr>
          <w:spacing w:val="-9"/>
        </w:rPr>
        <w:t xml:space="preserve"> </w:t>
      </w:r>
      <w:r>
        <w:rPr>
          <w:spacing w:val="-3"/>
        </w:rPr>
        <w:t>ход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результат</w:t>
      </w:r>
      <w:r>
        <w:rPr>
          <w:spacing w:val="-12"/>
        </w:rPr>
        <w:t xml:space="preserve"> </w:t>
      </w:r>
      <w:r>
        <w:rPr>
          <w:spacing w:val="-2"/>
        </w:rPr>
        <w:t>парной</w:t>
      </w:r>
      <w:r>
        <w:rPr>
          <w:spacing w:val="-8"/>
        </w:rPr>
        <w:t xml:space="preserve"> </w:t>
      </w:r>
      <w:r>
        <w:rPr>
          <w:spacing w:val="-2"/>
        </w:rPr>
        <w:t>работы</w:t>
      </w:r>
      <w:r>
        <w:rPr>
          <w:spacing w:val="-11"/>
        </w:rPr>
        <w:t xml:space="preserve"> </w:t>
      </w:r>
      <w:r>
        <w:rPr>
          <w:spacing w:val="-2"/>
        </w:rPr>
        <w:t>с</w:t>
      </w:r>
      <w:r>
        <w:rPr>
          <w:spacing w:val="-13"/>
        </w:rPr>
        <w:t xml:space="preserve"> </w:t>
      </w:r>
      <w:r>
        <w:rPr>
          <w:spacing w:val="-2"/>
        </w:rPr>
        <w:t>математическим</w:t>
      </w:r>
    </w:p>
    <w:p w:rsidR="00626071" w:rsidRDefault="00715DBD">
      <w:pPr>
        <w:pStyle w:val="a3"/>
        <w:spacing w:before="137"/>
        <w:ind w:left="100"/>
      </w:pPr>
      <w:r>
        <w:t>материалом;</w:t>
      </w:r>
    </w:p>
    <w:p w:rsidR="00626071" w:rsidRDefault="00715DBD">
      <w:pPr>
        <w:pStyle w:val="a3"/>
        <w:spacing w:before="139"/>
        <w:ind w:left="780"/>
      </w:pPr>
      <w:r>
        <w:t>—проверять</w:t>
      </w:r>
      <w:r>
        <w:rPr>
          <w:spacing w:val="14"/>
        </w:rPr>
        <w:t xml:space="preserve"> </w:t>
      </w:r>
      <w:r>
        <w:t>правильность</w:t>
      </w:r>
      <w:r>
        <w:rPr>
          <w:spacing w:val="74"/>
        </w:rPr>
        <w:t xml:space="preserve"> </w:t>
      </w:r>
      <w:r>
        <w:t>вычисления</w:t>
      </w:r>
      <w:r>
        <w:rPr>
          <w:spacing w:val="74"/>
        </w:rPr>
        <w:t xml:space="preserve"> </w:t>
      </w:r>
      <w:r>
        <w:t>с</w:t>
      </w:r>
      <w:r>
        <w:rPr>
          <w:spacing w:val="73"/>
        </w:rPr>
        <w:t xml:space="preserve"> </w:t>
      </w:r>
      <w:r>
        <w:t>помощью</w:t>
      </w:r>
      <w:r>
        <w:rPr>
          <w:spacing w:val="74"/>
        </w:rPr>
        <w:t xml:space="preserve"> </w:t>
      </w:r>
      <w:r>
        <w:t>другого</w:t>
      </w:r>
      <w:r>
        <w:rPr>
          <w:spacing w:val="73"/>
        </w:rPr>
        <w:t xml:space="preserve"> </w:t>
      </w:r>
      <w:r>
        <w:t>приёма</w:t>
      </w:r>
      <w:r>
        <w:rPr>
          <w:spacing w:val="73"/>
        </w:rPr>
        <w:t xml:space="preserve"> </w:t>
      </w:r>
      <w:r>
        <w:t>выполнения</w:t>
      </w:r>
      <w:r>
        <w:rPr>
          <w:spacing w:val="73"/>
        </w:rPr>
        <w:t xml:space="preserve"> </w:t>
      </w:r>
      <w:r>
        <w:t>действия,</w:t>
      </w:r>
    </w:p>
    <w:p w:rsidR="00626071" w:rsidRDefault="00626071">
      <w:pPr>
        <w:sectPr w:rsidR="00626071">
          <w:footerReference w:type="default" r:id="rId33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100"/>
      </w:pPr>
      <w:r>
        <w:rPr>
          <w:spacing w:val="-4"/>
        </w:rPr>
        <w:lastRenderedPageBreak/>
        <w:t>обратного</w:t>
      </w:r>
      <w:r>
        <w:rPr>
          <w:spacing w:val="-10"/>
        </w:rPr>
        <w:t xml:space="preserve"> </w:t>
      </w:r>
      <w:r>
        <w:rPr>
          <w:spacing w:val="-4"/>
        </w:rPr>
        <w:t>действия;</w:t>
      </w:r>
    </w:p>
    <w:p w:rsidR="00626071" w:rsidRDefault="00715DBD">
      <w:pPr>
        <w:pStyle w:val="a3"/>
        <w:spacing w:before="137"/>
        <w:ind w:left="780"/>
        <w:jc w:val="both"/>
      </w:pPr>
      <w:r>
        <w:rPr>
          <w:spacing w:val="-4"/>
        </w:rPr>
        <w:t>—находить</w:t>
      </w:r>
      <w:r>
        <w:rPr>
          <w:spacing w:val="-7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помощью</w:t>
      </w:r>
      <w:r>
        <w:rPr>
          <w:spacing w:val="-6"/>
        </w:rPr>
        <w:t xml:space="preserve"> </w:t>
      </w:r>
      <w:r>
        <w:rPr>
          <w:spacing w:val="-4"/>
        </w:rPr>
        <w:t>учителя</w:t>
      </w:r>
      <w:r>
        <w:rPr>
          <w:spacing w:val="-10"/>
        </w:rPr>
        <w:t xml:space="preserve"> </w:t>
      </w:r>
      <w:r>
        <w:rPr>
          <w:spacing w:val="-4"/>
        </w:rPr>
        <w:t>причину</w:t>
      </w:r>
      <w:r>
        <w:rPr>
          <w:spacing w:val="-11"/>
        </w:rPr>
        <w:t xml:space="preserve"> </w:t>
      </w:r>
      <w:r>
        <w:rPr>
          <w:spacing w:val="-4"/>
        </w:rPr>
        <w:t>возникшей</w:t>
      </w:r>
      <w:r>
        <w:rPr>
          <w:spacing w:val="-7"/>
        </w:rPr>
        <w:t xml:space="preserve"> </w:t>
      </w:r>
      <w:r>
        <w:rPr>
          <w:spacing w:val="-3"/>
        </w:rPr>
        <w:t>ошибки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трудности.</w:t>
      </w:r>
    </w:p>
    <w:p w:rsidR="00626071" w:rsidRDefault="00715DBD">
      <w:pPr>
        <w:spacing w:before="139"/>
        <w:ind w:left="780"/>
        <w:jc w:val="both"/>
        <w:rPr>
          <w:i/>
          <w:sz w:val="24"/>
        </w:rPr>
      </w:pPr>
      <w:r>
        <w:rPr>
          <w:i/>
          <w:spacing w:val="-4"/>
          <w:sz w:val="24"/>
        </w:rPr>
        <w:t>Совместная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деятельность:</w:t>
      </w:r>
    </w:p>
    <w:p w:rsidR="00626071" w:rsidRDefault="00715DBD">
      <w:pPr>
        <w:pStyle w:val="a3"/>
        <w:spacing w:before="137" w:line="362" w:lineRule="auto"/>
        <w:ind w:left="100" w:right="116" w:firstLine="679"/>
        <w:jc w:val="both"/>
      </w:pPr>
      <w:r>
        <w:t>—принимать правила совместной деятельности при работе в парах, группах, составленных</w:t>
      </w:r>
      <w:r>
        <w:rPr>
          <w:spacing w:val="1"/>
        </w:rPr>
        <w:t xml:space="preserve"> </w:t>
      </w:r>
      <w:r>
        <w:t>учителем</w:t>
      </w:r>
      <w:r>
        <w:rPr>
          <w:spacing w:val="-12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самостоятельно;</w:t>
      </w:r>
    </w:p>
    <w:p w:rsidR="00626071" w:rsidRDefault="00715DBD">
      <w:pPr>
        <w:pStyle w:val="a3"/>
        <w:spacing w:line="360" w:lineRule="auto"/>
        <w:ind w:left="100" w:right="115" w:firstLine="679"/>
        <w:jc w:val="both"/>
      </w:pPr>
      <w:r>
        <w:t>—участвовать в парной и групповой работе с математическим материалом: обсуждать цель</w:t>
      </w:r>
      <w:r>
        <w:rPr>
          <w:spacing w:val="1"/>
        </w:rPr>
        <w:t xml:space="preserve"> </w:t>
      </w:r>
      <w:r>
        <w:t>деятельности, ход работы, комментировать свои действия, выслушивать мнения других участников,</w:t>
      </w:r>
      <w:r>
        <w:rPr>
          <w:spacing w:val="1"/>
        </w:rPr>
        <w:t xml:space="preserve"> </w:t>
      </w:r>
      <w:r>
        <w:t>готовить</w:t>
      </w:r>
      <w:r>
        <w:rPr>
          <w:spacing w:val="-12"/>
        </w:rPr>
        <w:t xml:space="preserve"> </w:t>
      </w:r>
      <w:r>
        <w:t>презентацию</w:t>
      </w:r>
      <w:r>
        <w:rPr>
          <w:spacing w:val="-10"/>
        </w:rPr>
        <w:t xml:space="preserve"> </w:t>
      </w:r>
      <w:r>
        <w:t>(устное</w:t>
      </w:r>
      <w:r>
        <w:rPr>
          <w:spacing w:val="-11"/>
        </w:rPr>
        <w:t xml:space="preserve"> </w:t>
      </w:r>
      <w:r>
        <w:t>выступление)</w:t>
      </w:r>
      <w:r>
        <w:rPr>
          <w:spacing w:val="-11"/>
        </w:rPr>
        <w:t xml:space="preserve"> </w:t>
      </w:r>
      <w:r>
        <w:t>решения</w:t>
      </w:r>
      <w:r>
        <w:rPr>
          <w:spacing w:val="-12"/>
        </w:rPr>
        <w:t xml:space="preserve"> </w:t>
      </w:r>
      <w:r>
        <w:t>или</w:t>
      </w:r>
      <w:r>
        <w:rPr>
          <w:spacing w:val="-11"/>
        </w:rPr>
        <w:t xml:space="preserve"> </w:t>
      </w:r>
      <w:r>
        <w:t>ответа;</w:t>
      </w:r>
    </w:p>
    <w:p w:rsidR="00626071" w:rsidRDefault="00715DBD">
      <w:pPr>
        <w:pStyle w:val="a3"/>
        <w:spacing w:line="360" w:lineRule="auto"/>
        <w:ind w:left="100" w:right="109" w:firstLine="679"/>
        <w:jc w:val="both"/>
      </w:pPr>
      <w:r>
        <w:t>—решать совместно математические задачи поискового и творческого характера (определять с</w:t>
      </w:r>
      <w:r>
        <w:rPr>
          <w:spacing w:val="1"/>
        </w:rPr>
        <w:t xml:space="preserve"> </w:t>
      </w:r>
      <w:r>
        <w:t>помощью измерительных инструментов длину, определять время и продолжительность с помощью</w:t>
      </w:r>
      <w:r>
        <w:rPr>
          <w:spacing w:val="1"/>
        </w:rPr>
        <w:t xml:space="preserve"> </w:t>
      </w:r>
      <w:r>
        <w:t>часов;</w:t>
      </w:r>
      <w:r>
        <w:rPr>
          <w:spacing w:val="-11"/>
        </w:rPr>
        <w:t xml:space="preserve"> </w:t>
      </w:r>
      <w:r>
        <w:t>выполнять</w:t>
      </w:r>
      <w:r>
        <w:rPr>
          <w:spacing w:val="-12"/>
        </w:rPr>
        <w:t xml:space="preserve"> </w:t>
      </w:r>
      <w:r>
        <w:t>прикидку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оценку</w:t>
      </w:r>
      <w:r>
        <w:rPr>
          <w:spacing w:val="-15"/>
        </w:rPr>
        <w:t xml:space="preserve"> </w:t>
      </w:r>
      <w:r>
        <w:t>результата</w:t>
      </w:r>
      <w:r>
        <w:rPr>
          <w:spacing w:val="-9"/>
        </w:rPr>
        <w:t xml:space="preserve"> </w:t>
      </w:r>
      <w:r>
        <w:t>действий,</w:t>
      </w:r>
      <w:r>
        <w:rPr>
          <w:spacing w:val="-13"/>
        </w:rPr>
        <w:t xml:space="preserve"> </w:t>
      </w:r>
      <w:r>
        <w:t>измерений);</w:t>
      </w:r>
    </w:p>
    <w:p w:rsidR="00626071" w:rsidRDefault="00715DBD">
      <w:pPr>
        <w:pStyle w:val="a3"/>
        <w:spacing w:line="360" w:lineRule="auto"/>
        <w:ind w:left="780" w:right="2541"/>
        <w:jc w:val="both"/>
      </w:pPr>
      <w:r>
        <w:rPr>
          <w:spacing w:val="-4"/>
        </w:rPr>
        <w:t xml:space="preserve">—совместно с учителем оценивать результаты выполнения общей </w:t>
      </w:r>
      <w:r>
        <w:rPr>
          <w:spacing w:val="-3"/>
        </w:rPr>
        <w:t>работы.</w:t>
      </w:r>
      <w:r>
        <w:rPr>
          <w:spacing w:val="-58"/>
        </w:rPr>
        <w:t xml:space="preserve"> </w:t>
      </w:r>
      <w:r>
        <w:t>3</w:t>
      </w:r>
      <w:r>
        <w:rPr>
          <w:spacing w:val="-11"/>
        </w:rPr>
        <w:t xml:space="preserve"> </w:t>
      </w:r>
      <w:r>
        <w:t>КЛАСС</w:t>
      </w:r>
    </w:p>
    <w:p w:rsidR="00626071" w:rsidRDefault="00715DBD">
      <w:pPr>
        <w:pStyle w:val="a3"/>
        <w:ind w:left="780"/>
        <w:jc w:val="both"/>
      </w:pPr>
      <w:r>
        <w:rPr>
          <w:spacing w:val="-4"/>
        </w:rPr>
        <w:t>Числа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3"/>
        </w:rPr>
        <w:t>величины</w:t>
      </w:r>
    </w:p>
    <w:p w:rsidR="00626071" w:rsidRDefault="00715DBD">
      <w:pPr>
        <w:pStyle w:val="a3"/>
        <w:spacing w:before="133" w:line="362" w:lineRule="auto"/>
        <w:ind w:left="100" w:right="110" w:firstLine="679"/>
        <w:jc w:val="both"/>
      </w:pPr>
      <w:r>
        <w:t>Числа в пределах 1000: чтение, запись, сравнение, представление в виде суммы разрядных</w:t>
      </w:r>
      <w:r>
        <w:rPr>
          <w:spacing w:val="1"/>
        </w:rPr>
        <w:t xml:space="preserve"> </w:t>
      </w:r>
      <w:r>
        <w:rPr>
          <w:spacing w:val="-1"/>
        </w:rPr>
        <w:t>слагаемых.</w:t>
      </w:r>
      <w:r>
        <w:rPr>
          <w:spacing w:val="2"/>
        </w:rPr>
        <w:t xml:space="preserve"> </w:t>
      </w:r>
      <w:r>
        <w:rPr>
          <w:spacing w:val="-1"/>
        </w:rPr>
        <w:t>Равенства</w:t>
      </w:r>
      <w:r>
        <w:rPr>
          <w:spacing w:val="2"/>
        </w:rPr>
        <w:t xml:space="preserve"> </w:t>
      </w:r>
      <w:r>
        <w:rPr>
          <w:spacing w:val="-1"/>
        </w:rPr>
        <w:t>и</w:t>
      </w:r>
      <w:r>
        <w:rPr>
          <w:spacing w:val="6"/>
        </w:rPr>
        <w:t xml:space="preserve"> </w:t>
      </w:r>
      <w:r>
        <w:rPr>
          <w:spacing w:val="-1"/>
        </w:rPr>
        <w:t>неравенства:</w:t>
      </w:r>
      <w:r>
        <w:rPr>
          <w:spacing w:val="3"/>
        </w:rPr>
        <w:t xml:space="preserve"> </w:t>
      </w:r>
      <w:r>
        <w:t>чтение,</w:t>
      </w:r>
      <w:r>
        <w:rPr>
          <w:spacing w:val="5"/>
        </w:rPr>
        <w:t xml:space="preserve"> </w:t>
      </w:r>
      <w:r>
        <w:t>составление.</w:t>
      </w:r>
      <w:r>
        <w:rPr>
          <w:spacing w:val="3"/>
        </w:rPr>
        <w:t xml:space="preserve"> </w:t>
      </w:r>
      <w:r>
        <w:t>Увеличение/уменьшение</w:t>
      </w:r>
      <w:r>
        <w:rPr>
          <w:spacing w:val="4"/>
        </w:rPr>
        <w:t xml:space="preserve"> </w:t>
      </w:r>
      <w:r>
        <w:t>числа</w:t>
      </w:r>
      <w:r>
        <w:rPr>
          <w:spacing w:val="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несколько</w:t>
      </w:r>
    </w:p>
    <w:p w:rsidR="00626071" w:rsidRDefault="00626071">
      <w:pPr>
        <w:spacing w:line="362" w:lineRule="auto"/>
        <w:jc w:val="both"/>
        <w:sectPr w:rsidR="00626071">
          <w:footerReference w:type="default" r:id="rId34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100"/>
      </w:pPr>
      <w:r>
        <w:rPr>
          <w:spacing w:val="-4"/>
        </w:rPr>
        <w:lastRenderedPageBreak/>
        <w:t>раз.</w:t>
      </w:r>
      <w:r>
        <w:rPr>
          <w:spacing w:val="-9"/>
        </w:rPr>
        <w:t xml:space="preserve"> </w:t>
      </w:r>
      <w:r>
        <w:rPr>
          <w:spacing w:val="-4"/>
        </w:rPr>
        <w:t>Кратное</w:t>
      </w:r>
      <w:r>
        <w:rPr>
          <w:spacing w:val="-10"/>
        </w:rPr>
        <w:t xml:space="preserve"> </w:t>
      </w:r>
      <w:r>
        <w:rPr>
          <w:spacing w:val="-4"/>
        </w:rPr>
        <w:t>сравнение</w:t>
      </w:r>
      <w:r>
        <w:rPr>
          <w:spacing w:val="-6"/>
        </w:rPr>
        <w:t xml:space="preserve"> </w:t>
      </w:r>
      <w:r>
        <w:rPr>
          <w:spacing w:val="-3"/>
        </w:rPr>
        <w:t>чисел.</w:t>
      </w:r>
    </w:p>
    <w:p w:rsidR="00626071" w:rsidRDefault="00715DBD">
      <w:pPr>
        <w:pStyle w:val="a3"/>
        <w:spacing w:before="137"/>
        <w:ind w:left="780"/>
      </w:pPr>
      <w:r>
        <w:t>Масса</w:t>
      </w:r>
      <w:r>
        <w:rPr>
          <w:spacing w:val="38"/>
        </w:rPr>
        <w:t xml:space="preserve"> </w:t>
      </w:r>
      <w:r>
        <w:t>(единица</w:t>
      </w:r>
      <w:r>
        <w:rPr>
          <w:spacing w:val="39"/>
        </w:rPr>
        <w:t xml:space="preserve"> </w:t>
      </w:r>
      <w:r>
        <w:t>массы</w:t>
      </w:r>
      <w:r>
        <w:rPr>
          <w:spacing w:val="40"/>
        </w:rPr>
        <w:t xml:space="preserve"> </w:t>
      </w:r>
      <w:r>
        <w:t>—</w:t>
      </w:r>
      <w:r>
        <w:rPr>
          <w:spacing w:val="38"/>
        </w:rPr>
        <w:t xml:space="preserve"> </w:t>
      </w:r>
      <w:r>
        <w:t>грамм);</w:t>
      </w:r>
      <w:r>
        <w:rPr>
          <w:spacing w:val="40"/>
        </w:rPr>
        <w:t xml:space="preserve"> </w:t>
      </w:r>
      <w:r>
        <w:t>соотношение</w:t>
      </w:r>
      <w:r>
        <w:rPr>
          <w:spacing w:val="37"/>
        </w:rPr>
        <w:t xml:space="preserve"> </w:t>
      </w:r>
      <w:r>
        <w:t>между</w:t>
      </w:r>
      <w:r>
        <w:rPr>
          <w:spacing w:val="34"/>
        </w:rPr>
        <w:t xml:space="preserve"> </w:t>
      </w:r>
      <w:r>
        <w:t>килограммом</w:t>
      </w:r>
      <w:r>
        <w:rPr>
          <w:spacing w:val="37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граммом;</w:t>
      </w:r>
      <w:r>
        <w:rPr>
          <w:spacing w:val="37"/>
        </w:rPr>
        <w:t xml:space="preserve"> </w:t>
      </w:r>
      <w:r>
        <w:t>отношение</w:t>
      </w:r>
    </w:p>
    <w:p w:rsidR="00626071" w:rsidRDefault="00715DBD">
      <w:pPr>
        <w:pStyle w:val="a3"/>
        <w:spacing w:before="139"/>
        <w:ind w:left="100"/>
      </w:pPr>
      <w:r>
        <w:rPr>
          <w:spacing w:val="-4"/>
        </w:rPr>
        <w:t>«тяжелее/легче</w:t>
      </w:r>
      <w:r>
        <w:rPr>
          <w:spacing w:val="-11"/>
        </w:rPr>
        <w:t xml:space="preserve"> </w:t>
      </w:r>
      <w:r>
        <w:rPr>
          <w:spacing w:val="-3"/>
        </w:rPr>
        <w:t>на</w:t>
      </w:r>
      <w:r>
        <w:rPr>
          <w:spacing w:val="-10"/>
        </w:rPr>
        <w:t xml:space="preserve"> </w:t>
      </w:r>
      <w:r>
        <w:rPr>
          <w:spacing w:val="-3"/>
        </w:rPr>
        <w:t>/в».</w:t>
      </w:r>
    </w:p>
    <w:p w:rsidR="00626071" w:rsidRDefault="00715DBD">
      <w:pPr>
        <w:pStyle w:val="a3"/>
        <w:spacing w:before="137"/>
        <w:ind w:left="780"/>
      </w:pPr>
      <w:r>
        <w:t>Стоимость</w:t>
      </w:r>
      <w:r>
        <w:rPr>
          <w:spacing w:val="45"/>
        </w:rPr>
        <w:t xml:space="preserve"> </w:t>
      </w:r>
      <w:r>
        <w:t>(единицы</w:t>
      </w:r>
      <w:r>
        <w:rPr>
          <w:spacing w:val="48"/>
        </w:rPr>
        <w:t xml:space="preserve"> </w:t>
      </w:r>
      <w:r>
        <w:t>—</w:t>
      </w:r>
      <w:r>
        <w:rPr>
          <w:spacing w:val="45"/>
        </w:rPr>
        <w:t xml:space="preserve"> </w:t>
      </w:r>
      <w:r>
        <w:t>рубль,</w:t>
      </w:r>
      <w:r>
        <w:rPr>
          <w:spacing w:val="45"/>
        </w:rPr>
        <w:t xml:space="preserve"> </w:t>
      </w:r>
      <w:r>
        <w:t>копейка);</w:t>
      </w:r>
      <w:r>
        <w:rPr>
          <w:spacing w:val="49"/>
        </w:rPr>
        <w:t xml:space="preserve"> </w:t>
      </w:r>
      <w:r>
        <w:t>установление</w:t>
      </w:r>
      <w:r>
        <w:rPr>
          <w:spacing w:val="45"/>
        </w:rPr>
        <w:t xml:space="preserve"> </w:t>
      </w:r>
      <w:r>
        <w:t>отношения</w:t>
      </w:r>
      <w:r>
        <w:rPr>
          <w:spacing w:val="50"/>
        </w:rPr>
        <w:t xml:space="preserve"> </w:t>
      </w:r>
      <w:r>
        <w:t>«дороже/дешевле</w:t>
      </w:r>
      <w:r>
        <w:rPr>
          <w:spacing w:val="45"/>
        </w:rPr>
        <w:t xml:space="preserve"> </w:t>
      </w:r>
      <w:r>
        <w:t>на</w:t>
      </w:r>
      <w:r>
        <w:rPr>
          <w:spacing w:val="45"/>
        </w:rPr>
        <w:t xml:space="preserve"> </w:t>
      </w:r>
      <w:r>
        <w:t>/в».</w:t>
      </w:r>
    </w:p>
    <w:p w:rsidR="00626071" w:rsidRDefault="00715DBD">
      <w:pPr>
        <w:pStyle w:val="a3"/>
        <w:spacing w:before="140"/>
        <w:ind w:left="100"/>
      </w:pPr>
      <w:r>
        <w:rPr>
          <w:spacing w:val="-4"/>
        </w:rPr>
        <w:t>Соотношение «цена,</w:t>
      </w:r>
      <w:r>
        <w:rPr>
          <w:spacing w:val="-10"/>
        </w:rPr>
        <w:t xml:space="preserve"> </w:t>
      </w:r>
      <w:r>
        <w:rPr>
          <w:spacing w:val="-4"/>
        </w:rPr>
        <w:t>количество,</w:t>
      </w:r>
      <w:r>
        <w:rPr>
          <w:spacing w:val="-7"/>
        </w:rPr>
        <w:t xml:space="preserve"> </w:t>
      </w:r>
      <w:r>
        <w:rPr>
          <w:spacing w:val="-4"/>
        </w:rPr>
        <w:t>стоимость»</w:t>
      </w:r>
      <w:r>
        <w:rPr>
          <w:spacing w:val="-12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практической</w:t>
      </w:r>
      <w:r>
        <w:rPr>
          <w:spacing w:val="-6"/>
        </w:rPr>
        <w:t xml:space="preserve"> </w:t>
      </w:r>
      <w:r>
        <w:rPr>
          <w:spacing w:val="-4"/>
        </w:rPr>
        <w:t>ситуации.</w:t>
      </w:r>
    </w:p>
    <w:p w:rsidR="00626071" w:rsidRDefault="00715DBD">
      <w:pPr>
        <w:pStyle w:val="a3"/>
        <w:spacing w:before="137"/>
        <w:ind w:left="780"/>
      </w:pPr>
      <w:r>
        <w:t>Время</w:t>
      </w:r>
      <w:r>
        <w:rPr>
          <w:spacing w:val="50"/>
        </w:rPr>
        <w:t xml:space="preserve"> </w:t>
      </w:r>
      <w:r>
        <w:t>(единица</w:t>
      </w:r>
      <w:r>
        <w:rPr>
          <w:spacing w:val="49"/>
        </w:rPr>
        <w:t xml:space="preserve"> </w:t>
      </w:r>
      <w:r>
        <w:t>времени</w:t>
      </w:r>
      <w:r>
        <w:rPr>
          <w:spacing w:val="50"/>
        </w:rPr>
        <w:t xml:space="preserve"> </w:t>
      </w:r>
      <w:r>
        <w:t>—</w:t>
      </w:r>
      <w:r>
        <w:rPr>
          <w:spacing w:val="50"/>
        </w:rPr>
        <w:t xml:space="preserve"> </w:t>
      </w:r>
      <w:r>
        <w:t>секунда);</w:t>
      </w:r>
      <w:r>
        <w:rPr>
          <w:spacing w:val="54"/>
        </w:rPr>
        <w:t xml:space="preserve"> </w:t>
      </w:r>
      <w:r>
        <w:t>установление</w:t>
      </w:r>
      <w:r>
        <w:rPr>
          <w:spacing w:val="49"/>
        </w:rPr>
        <w:t xml:space="preserve"> </w:t>
      </w:r>
      <w:r>
        <w:t>отношения</w:t>
      </w:r>
      <w:r>
        <w:rPr>
          <w:spacing w:val="54"/>
        </w:rPr>
        <w:t xml:space="preserve"> </w:t>
      </w:r>
      <w:r>
        <w:t>«быстрее/медленнее</w:t>
      </w:r>
      <w:r>
        <w:rPr>
          <w:spacing w:val="48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/в».</w:t>
      </w:r>
    </w:p>
    <w:p w:rsidR="00626071" w:rsidRDefault="00715DBD">
      <w:pPr>
        <w:pStyle w:val="a3"/>
        <w:spacing w:before="139"/>
        <w:ind w:left="100"/>
      </w:pPr>
      <w:r>
        <w:rPr>
          <w:spacing w:val="-4"/>
        </w:rPr>
        <w:t>Соотношение «начало,</w:t>
      </w:r>
      <w:r>
        <w:rPr>
          <w:spacing w:val="-8"/>
        </w:rPr>
        <w:t xml:space="preserve"> </w:t>
      </w:r>
      <w:r>
        <w:rPr>
          <w:spacing w:val="-4"/>
        </w:rPr>
        <w:t>окончание,</w:t>
      </w:r>
      <w:r>
        <w:rPr>
          <w:spacing w:val="-8"/>
        </w:rPr>
        <w:t xml:space="preserve"> </w:t>
      </w:r>
      <w:r>
        <w:rPr>
          <w:spacing w:val="-4"/>
        </w:rPr>
        <w:t>продолжительность</w:t>
      </w:r>
      <w:r>
        <w:rPr>
          <w:spacing w:val="-7"/>
        </w:rPr>
        <w:t xml:space="preserve"> </w:t>
      </w:r>
      <w:r>
        <w:rPr>
          <w:spacing w:val="-4"/>
        </w:rPr>
        <w:t>события»</w:t>
      </w:r>
      <w:r>
        <w:rPr>
          <w:spacing w:val="-15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практической</w:t>
      </w:r>
      <w:r>
        <w:rPr>
          <w:spacing w:val="-7"/>
        </w:rPr>
        <w:t xml:space="preserve"> </w:t>
      </w:r>
      <w:r>
        <w:rPr>
          <w:spacing w:val="-4"/>
        </w:rPr>
        <w:t>ситуации.</w:t>
      </w:r>
    </w:p>
    <w:p w:rsidR="00626071" w:rsidRDefault="00715DBD">
      <w:pPr>
        <w:pStyle w:val="a3"/>
        <w:spacing w:before="137" w:line="360" w:lineRule="auto"/>
        <w:ind w:left="100" w:firstLine="679"/>
      </w:pPr>
      <w:r>
        <w:t>Длина</w:t>
      </w:r>
      <w:r>
        <w:rPr>
          <w:spacing w:val="14"/>
        </w:rPr>
        <w:t xml:space="preserve"> </w:t>
      </w:r>
      <w:r>
        <w:t>(единица</w:t>
      </w:r>
      <w:r>
        <w:rPr>
          <w:spacing w:val="13"/>
        </w:rPr>
        <w:t xml:space="preserve"> </w:t>
      </w:r>
      <w:r>
        <w:t>длины</w:t>
      </w:r>
      <w:r>
        <w:rPr>
          <w:spacing w:val="15"/>
        </w:rPr>
        <w:t xml:space="preserve"> </w:t>
      </w:r>
      <w:r>
        <w:t>—</w:t>
      </w:r>
      <w:r>
        <w:rPr>
          <w:spacing w:val="13"/>
        </w:rPr>
        <w:t xml:space="preserve"> </w:t>
      </w:r>
      <w:r>
        <w:t>миллиметр,</w:t>
      </w:r>
      <w:r>
        <w:rPr>
          <w:spacing w:val="13"/>
        </w:rPr>
        <w:t xml:space="preserve"> </w:t>
      </w:r>
      <w:r>
        <w:t>километр);</w:t>
      </w:r>
      <w:r>
        <w:rPr>
          <w:spacing w:val="16"/>
        </w:rPr>
        <w:t xml:space="preserve"> </w:t>
      </w:r>
      <w:r>
        <w:t>соотношение</w:t>
      </w:r>
      <w:r>
        <w:rPr>
          <w:spacing w:val="14"/>
        </w:rPr>
        <w:t xml:space="preserve"> </w:t>
      </w:r>
      <w:r>
        <w:t>между</w:t>
      </w:r>
      <w:r>
        <w:rPr>
          <w:spacing w:val="12"/>
        </w:rPr>
        <w:t xml:space="preserve"> </w:t>
      </w:r>
      <w:r>
        <w:t>величинами</w:t>
      </w:r>
      <w:r>
        <w:rPr>
          <w:spacing w:val="16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пределах</w:t>
      </w:r>
      <w:r>
        <w:rPr>
          <w:spacing w:val="-57"/>
        </w:rPr>
        <w:t xml:space="preserve"> </w:t>
      </w:r>
      <w:r>
        <w:t>тысячи.</w:t>
      </w:r>
    </w:p>
    <w:p w:rsidR="00626071" w:rsidRDefault="00715DBD">
      <w:pPr>
        <w:pStyle w:val="a3"/>
        <w:spacing w:line="360" w:lineRule="auto"/>
        <w:ind w:left="100" w:firstLine="679"/>
      </w:pPr>
      <w:r>
        <w:rPr>
          <w:spacing w:val="-1"/>
        </w:rPr>
        <w:t>Площадь</w:t>
      </w:r>
      <w:r>
        <w:rPr>
          <w:spacing w:val="-7"/>
        </w:rPr>
        <w:t xml:space="preserve"> </w:t>
      </w:r>
      <w:r>
        <w:rPr>
          <w:spacing w:val="-1"/>
        </w:rPr>
        <w:t>(единицы</w:t>
      </w:r>
      <w:r>
        <w:rPr>
          <w:spacing w:val="-8"/>
        </w:rPr>
        <w:t xml:space="preserve"> </w:t>
      </w:r>
      <w:r>
        <w:rPr>
          <w:spacing w:val="-1"/>
        </w:rPr>
        <w:t>площади</w:t>
      </w:r>
      <w:r>
        <w:rPr>
          <w:spacing w:val="-6"/>
        </w:rPr>
        <w:t xml:space="preserve"> </w:t>
      </w:r>
      <w:r>
        <w:rPr>
          <w:spacing w:val="-1"/>
        </w:rPr>
        <w:t>—</w:t>
      </w:r>
      <w:r>
        <w:rPr>
          <w:spacing w:val="-9"/>
        </w:rPr>
        <w:t xml:space="preserve"> </w:t>
      </w:r>
      <w:r>
        <w:rPr>
          <w:spacing w:val="-1"/>
        </w:rPr>
        <w:t>квадратный</w:t>
      </w:r>
      <w:r>
        <w:rPr>
          <w:spacing w:val="-7"/>
        </w:rPr>
        <w:t xml:space="preserve"> </w:t>
      </w:r>
      <w:r>
        <w:t>метр,</w:t>
      </w:r>
      <w:r>
        <w:rPr>
          <w:spacing w:val="-9"/>
        </w:rPr>
        <w:t xml:space="preserve"> </w:t>
      </w:r>
      <w:r>
        <w:t>квадратный</w:t>
      </w:r>
      <w:r>
        <w:rPr>
          <w:spacing w:val="-6"/>
        </w:rPr>
        <w:t xml:space="preserve"> </w:t>
      </w:r>
      <w:r>
        <w:t>сантиметр,</w:t>
      </w:r>
      <w:r>
        <w:rPr>
          <w:spacing w:val="-10"/>
        </w:rPr>
        <w:t xml:space="preserve"> </w:t>
      </w:r>
      <w:r>
        <w:t>квадратный</w:t>
      </w:r>
      <w:r>
        <w:rPr>
          <w:spacing w:val="-8"/>
        </w:rPr>
        <w:t xml:space="preserve"> </w:t>
      </w:r>
      <w:r>
        <w:t>дециметр,</w:t>
      </w:r>
      <w:r>
        <w:rPr>
          <w:spacing w:val="-57"/>
        </w:rPr>
        <w:t xml:space="preserve"> </w:t>
      </w:r>
      <w:r>
        <w:t>квадратный</w:t>
      </w:r>
      <w:r>
        <w:rPr>
          <w:spacing w:val="-8"/>
        </w:rPr>
        <w:t xml:space="preserve"> </w:t>
      </w:r>
      <w:r>
        <w:t>метр).</w:t>
      </w:r>
    </w:p>
    <w:p w:rsidR="00626071" w:rsidRDefault="00715DBD">
      <w:pPr>
        <w:pStyle w:val="a3"/>
        <w:spacing w:before="1"/>
        <w:ind w:left="780"/>
      </w:pPr>
      <w:r>
        <w:rPr>
          <w:spacing w:val="-4"/>
        </w:rPr>
        <w:t>Арифметические</w:t>
      </w:r>
      <w:r>
        <w:rPr>
          <w:spacing w:val="-11"/>
        </w:rPr>
        <w:t xml:space="preserve"> </w:t>
      </w:r>
      <w:r>
        <w:rPr>
          <w:spacing w:val="-4"/>
        </w:rPr>
        <w:t>действия</w:t>
      </w:r>
    </w:p>
    <w:p w:rsidR="00626071" w:rsidRDefault="00715DBD">
      <w:pPr>
        <w:pStyle w:val="a3"/>
        <w:spacing w:before="136" w:line="360" w:lineRule="auto"/>
        <w:ind w:left="100" w:firstLine="679"/>
      </w:pPr>
      <w:r>
        <w:t>Устные</w:t>
      </w:r>
      <w:r>
        <w:rPr>
          <w:spacing w:val="14"/>
        </w:rPr>
        <w:t xml:space="preserve"> </w:t>
      </w:r>
      <w:r>
        <w:t>вычисления,</w:t>
      </w:r>
      <w:r>
        <w:rPr>
          <w:spacing w:val="17"/>
        </w:rPr>
        <w:t xml:space="preserve"> </w:t>
      </w:r>
      <w:r>
        <w:t>сводимые</w:t>
      </w:r>
      <w:r>
        <w:rPr>
          <w:spacing w:val="14"/>
        </w:rPr>
        <w:t xml:space="preserve"> </w:t>
      </w:r>
      <w:r>
        <w:t>к</w:t>
      </w:r>
      <w:r>
        <w:rPr>
          <w:spacing w:val="16"/>
        </w:rPr>
        <w:t xml:space="preserve"> </w:t>
      </w:r>
      <w:r>
        <w:t>действиям</w:t>
      </w:r>
      <w:r>
        <w:rPr>
          <w:spacing w:val="16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пределах</w:t>
      </w:r>
      <w:r>
        <w:rPr>
          <w:spacing w:val="17"/>
        </w:rPr>
        <w:t xml:space="preserve"> </w:t>
      </w:r>
      <w:r>
        <w:t>100</w:t>
      </w:r>
      <w:r>
        <w:rPr>
          <w:spacing w:val="15"/>
        </w:rPr>
        <w:t xml:space="preserve"> </w:t>
      </w:r>
      <w:r>
        <w:t>(табличное</w:t>
      </w:r>
      <w:r>
        <w:rPr>
          <w:spacing w:val="14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вне</w:t>
      </w:r>
      <w:r>
        <w:rPr>
          <w:spacing w:val="18"/>
        </w:rPr>
        <w:t xml:space="preserve"> </w:t>
      </w:r>
      <w:r>
        <w:t>табличное</w:t>
      </w:r>
      <w:r>
        <w:rPr>
          <w:spacing w:val="-57"/>
        </w:rPr>
        <w:t xml:space="preserve"> </w:t>
      </w:r>
      <w:r>
        <w:t>умножение,</w:t>
      </w:r>
      <w:r>
        <w:rPr>
          <w:spacing w:val="-10"/>
        </w:rPr>
        <w:t xml:space="preserve"> </w:t>
      </w:r>
      <w:r>
        <w:t>деление,</w:t>
      </w:r>
      <w:r>
        <w:rPr>
          <w:spacing w:val="-10"/>
        </w:rPr>
        <w:t xml:space="preserve"> </w:t>
      </w:r>
      <w:r>
        <w:t>действия</w:t>
      </w:r>
      <w:r>
        <w:rPr>
          <w:spacing w:val="-9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круглыми</w:t>
      </w:r>
      <w:r>
        <w:rPr>
          <w:spacing w:val="-9"/>
        </w:rPr>
        <w:t xml:space="preserve"> </w:t>
      </w:r>
      <w:r>
        <w:t>числами).</w:t>
      </w:r>
    </w:p>
    <w:p w:rsidR="00626071" w:rsidRDefault="00715DBD">
      <w:pPr>
        <w:pStyle w:val="a3"/>
        <w:spacing w:before="1" w:line="362" w:lineRule="auto"/>
        <w:ind w:left="780" w:right="3347"/>
      </w:pPr>
      <w:r>
        <w:rPr>
          <w:spacing w:val="-4"/>
        </w:rPr>
        <w:t>Письменное</w:t>
      </w:r>
      <w:r>
        <w:rPr>
          <w:spacing w:val="-11"/>
        </w:rPr>
        <w:t xml:space="preserve"> </w:t>
      </w:r>
      <w:r>
        <w:rPr>
          <w:spacing w:val="-4"/>
        </w:rPr>
        <w:t>сложение,</w:t>
      </w:r>
      <w:r>
        <w:rPr>
          <w:spacing w:val="45"/>
        </w:rPr>
        <w:t xml:space="preserve"> </w:t>
      </w:r>
      <w:r>
        <w:rPr>
          <w:spacing w:val="-3"/>
        </w:rPr>
        <w:t>вычитание</w:t>
      </w:r>
      <w:r>
        <w:rPr>
          <w:spacing w:val="44"/>
        </w:rPr>
        <w:t xml:space="preserve"> </w:t>
      </w:r>
      <w:r>
        <w:rPr>
          <w:spacing w:val="-3"/>
        </w:rPr>
        <w:t>чисел</w:t>
      </w:r>
      <w:r>
        <w:rPr>
          <w:spacing w:val="45"/>
        </w:rPr>
        <w:t xml:space="preserve"> </w:t>
      </w:r>
      <w:r>
        <w:rPr>
          <w:spacing w:val="-3"/>
        </w:rPr>
        <w:t>в</w:t>
      </w:r>
      <w:r>
        <w:rPr>
          <w:spacing w:val="42"/>
        </w:rPr>
        <w:t xml:space="preserve"> </w:t>
      </w:r>
      <w:r>
        <w:rPr>
          <w:spacing w:val="-3"/>
        </w:rPr>
        <w:t>пределах</w:t>
      </w:r>
      <w:r>
        <w:rPr>
          <w:spacing w:val="45"/>
        </w:rPr>
        <w:t xml:space="preserve"> </w:t>
      </w:r>
      <w:r>
        <w:rPr>
          <w:spacing w:val="-3"/>
        </w:rPr>
        <w:t>1000.</w:t>
      </w:r>
      <w:r>
        <w:rPr>
          <w:spacing w:val="-57"/>
        </w:rPr>
        <w:t xml:space="preserve"> </w:t>
      </w:r>
      <w:r>
        <w:t>Действия</w:t>
      </w:r>
      <w:r>
        <w:rPr>
          <w:spacing w:val="-9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числами</w:t>
      </w:r>
      <w:r>
        <w:rPr>
          <w:spacing w:val="-10"/>
        </w:rPr>
        <w:t xml:space="preserve"> </w:t>
      </w:r>
      <w:r>
        <w:t>0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1.</w:t>
      </w:r>
    </w:p>
    <w:p w:rsidR="00626071" w:rsidRDefault="00626071">
      <w:pPr>
        <w:spacing w:line="362" w:lineRule="auto"/>
        <w:sectPr w:rsidR="00626071">
          <w:footerReference w:type="default" r:id="rId35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100" w:right="110" w:firstLine="679"/>
        <w:jc w:val="both"/>
      </w:pPr>
      <w:r>
        <w:rPr>
          <w:spacing w:val="-4"/>
        </w:rPr>
        <w:lastRenderedPageBreak/>
        <w:t>Письменное</w:t>
      </w:r>
      <w:r>
        <w:rPr>
          <w:spacing w:val="-7"/>
        </w:rPr>
        <w:t xml:space="preserve"> </w:t>
      </w:r>
      <w:r>
        <w:rPr>
          <w:spacing w:val="-4"/>
        </w:rPr>
        <w:t>умножение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столбик,</w:t>
      </w:r>
      <w:r>
        <w:rPr>
          <w:spacing w:val="-10"/>
        </w:rPr>
        <w:t xml:space="preserve"> </w:t>
      </w:r>
      <w:r>
        <w:rPr>
          <w:spacing w:val="-4"/>
        </w:rPr>
        <w:t>письменное</w:t>
      </w:r>
      <w:r>
        <w:rPr>
          <w:spacing w:val="-11"/>
        </w:rPr>
        <w:t xml:space="preserve"> </w:t>
      </w:r>
      <w:r>
        <w:rPr>
          <w:spacing w:val="-4"/>
        </w:rPr>
        <w:t>деление</w:t>
      </w:r>
      <w:r>
        <w:rPr>
          <w:spacing w:val="-6"/>
        </w:rPr>
        <w:t xml:space="preserve"> </w:t>
      </w:r>
      <w:r>
        <w:rPr>
          <w:spacing w:val="-4"/>
        </w:rPr>
        <w:t>уголком.</w:t>
      </w:r>
      <w:r>
        <w:rPr>
          <w:spacing w:val="-10"/>
        </w:rPr>
        <w:t xml:space="preserve"> </w:t>
      </w:r>
      <w:r>
        <w:rPr>
          <w:spacing w:val="-3"/>
        </w:rPr>
        <w:t>Письменное</w:t>
      </w:r>
      <w:r>
        <w:rPr>
          <w:spacing w:val="-6"/>
        </w:rPr>
        <w:t xml:space="preserve"> </w:t>
      </w:r>
      <w:r>
        <w:rPr>
          <w:spacing w:val="-3"/>
        </w:rPr>
        <w:t>умножение,</w:t>
      </w:r>
      <w:r>
        <w:rPr>
          <w:spacing w:val="-10"/>
        </w:rPr>
        <w:t xml:space="preserve"> </w:t>
      </w:r>
      <w:r>
        <w:rPr>
          <w:spacing w:val="-3"/>
        </w:rPr>
        <w:t>деление</w:t>
      </w:r>
      <w:r>
        <w:rPr>
          <w:spacing w:val="-58"/>
        </w:rPr>
        <w:t xml:space="preserve"> </w:t>
      </w:r>
      <w:r>
        <w:rPr>
          <w:spacing w:val="-4"/>
        </w:rPr>
        <w:t>на</w:t>
      </w:r>
      <w:r>
        <w:rPr>
          <w:spacing w:val="-11"/>
        </w:rPr>
        <w:t xml:space="preserve"> </w:t>
      </w:r>
      <w:r>
        <w:rPr>
          <w:spacing w:val="-4"/>
        </w:rPr>
        <w:t>однозначное</w:t>
      </w:r>
      <w:r>
        <w:rPr>
          <w:spacing w:val="-8"/>
        </w:rPr>
        <w:t xml:space="preserve"> </w:t>
      </w:r>
      <w:r>
        <w:rPr>
          <w:spacing w:val="-4"/>
        </w:rPr>
        <w:t>число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5"/>
        </w:rPr>
        <w:t xml:space="preserve"> </w:t>
      </w:r>
      <w:r>
        <w:rPr>
          <w:spacing w:val="-4"/>
        </w:rPr>
        <w:t>пределах</w:t>
      </w:r>
      <w:r>
        <w:rPr>
          <w:spacing w:val="-7"/>
        </w:rPr>
        <w:t xml:space="preserve"> </w:t>
      </w:r>
      <w:r>
        <w:rPr>
          <w:spacing w:val="-4"/>
        </w:rPr>
        <w:t>100.</w:t>
      </w:r>
      <w:r>
        <w:rPr>
          <w:spacing w:val="-6"/>
        </w:rPr>
        <w:t xml:space="preserve"> </w:t>
      </w:r>
      <w:r>
        <w:rPr>
          <w:spacing w:val="-4"/>
        </w:rPr>
        <w:t>Проверка</w:t>
      </w:r>
      <w:r>
        <w:rPr>
          <w:spacing w:val="-8"/>
        </w:rPr>
        <w:t xml:space="preserve"> </w:t>
      </w:r>
      <w:r>
        <w:rPr>
          <w:spacing w:val="-3"/>
        </w:rPr>
        <w:t>результата</w:t>
      </w:r>
      <w:r>
        <w:rPr>
          <w:spacing w:val="-8"/>
        </w:rPr>
        <w:t xml:space="preserve"> </w:t>
      </w:r>
      <w:r>
        <w:rPr>
          <w:spacing w:val="-3"/>
        </w:rPr>
        <w:t>вычисления</w:t>
      </w:r>
      <w:r>
        <w:rPr>
          <w:spacing w:val="-7"/>
        </w:rPr>
        <w:t xml:space="preserve"> </w:t>
      </w:r>
      <w:r>
        <w:rPr>
          <w:spacing w:val="-3"/>
        </w:rPr>
        <w:t>(прикидка</w:t>
      </w:r>
      <w:r>
        <w:rPr>
          <w:spacing w:val="-11"/>
        </w:rPr>
        <w:t xml:space="preserve"> </w:t>
      </w:r>
      <w:r>
        <w:rPr>
          <w:spacing w:val="-3"/>
        </w:rPr>
        <w:t>или</w:t>
      </w:r>
      <w:r>
        <w:rPr>
          <w:spacing w:val="-5"/>
        </w:rPr>
        <w:t xml:space="preserve"> </w:t>
      </w:r>
      <w:r>
        <w:rPr>
          <w:spacing w:val="-3"/>
        </w:rPr>
        <w:t>оценка</w:t>
      </w:r>
      <w:r>
        <w:rPr>
          <w:spacing w:val="-8"/>
        </w:rPr>
        <w:t xml:space="preserve"> </w:t>
      </w:r>
      <w:r>
        <w:rPr>
          <w:spacing w:val="-3"/>
        </w:rPr>
        <w:t>результата,</w:t>
      </w:r>
      <w:r>
        <w:rPr>
          <w:spacing w:val="-58"/>
        </w:rPr>
        <w:t xml:space="preserve"> </w:t>
      </w:r>
      <w:r>
        <w:t>обратное</w:t>
      </w:r>
      <w:r>
        <w:rPr>
          <w:spacing w:val="-15"/>
        </w:rPr>
        <w:t xml:space="preserve"> </w:t>
      </w:r>
      <w:r>
        <w:t>действие,</w:t>
      </w:r>
      <w:r>
        <w:rPr>
          <w:spacing w:val="-14"/>
        </w:rPr>
        <w:t xml:space="preserve"> </w:t>
      </w:r>
      <w:r>
        <w:t>применение</w:t>
      </w:r>
      <w:r>
        <w:rPr>
          <w:spacing w:val="-12"/>
        </w:rPr>
        <w:t xml:space="preserve"> </w:t>
      </w:r>
      <w:r>
        <w:t>алгоритма,</w:t>
      </w:r>
      <w:r>
        <w:rPr>
          <w:spacing w:val="-12"/>
        </w:rPr>
        <w:t xml:space="preserve"> </w:t>
      </w:r>
      <w:r>
        <w:t>использование</w:t>
      </w:r>
      <w:r>
        <w:rPr>
          <w:spacing w:val="-13"/>
        </w:rPr>
        <w:t xml:space="preserve"> </w:t>
      </w:r>
      <w:r>
        <w:t>калькулятора).</w:t>
      </w:r>
    </w:p>
    <w:p w:rsidR="00626071" w:rsidRDefault="00715DBD">
      <w:pPr>
        <w:pStyle w:val="a3"/>
        <w:spacing w:line="362" w:lineRule="auto"/>
        <w:ind w:left="780" w:right="1591"/>
        <w:jc w:val="both"/>
      </w:pPr>
      <w:r>
        <w:rPr>
          <w:spacing w:val="-4"/>
        </w:rPr>
        <w:t>Переместительное, сочетательное свойства сложения, умножения при вычислениях.</w:t>
      </w:r>
      <w:r>
        <w:rPr>
          <w:spacing w:val="-57"/>
        </w:rPr>
        <w:t xml:space="preserve"> </w:t>
      </w:r>
      <w:r>
        <w:rPr>
          <w:spacing w:val="-4"/>
        </w:rPr>
        <w:t>Нахождение</w:t>
      </w:r>
      <w:r>
        <w:rPr>
          <w:spacing w:val="-11"/>
        </w:rPr>
        <w:t xml:space="preserve"> </w:t>
      </w:r>
      <w:r>
        <w:rPr>
          <w:spacing w:val="-4"/>
        </w:rPr>
        <w:t>неизвестного</w:t>
      </w:r>
      <w:r>
        <w:rPr>
          <w:spacing w:val="-10"/>
        </w:rPr>
        <w:t xml:space="preserve"> </w:t>
      </w:r>
      <w:r>
        <w:rPr>
          <w:spacing w:val="-4"/>
        </w:rPr>
        <w:t>компонента</w:t>
      </w:r>
      <w:r>
        <w:rPr>
          <w:spacing w:val="-9"/>
        </w:rPr>
        <w:t xml:space="preserve"> </w:t>
      </w:r>
      <w:r>
        <w:rPr>
          <w:spacing w:val="-4"/>
        </w:rPr>
        <w:t>арифметического</w:t>
      </w:r>
      <w:r>
        <w:rPr>
          <w:spacing w:val="-10"/>
        </w:rPr>
        <w:t xml:space="preserve"> </w:t>
      </w:r>
      <w:r>
        <w:rPr>
          <w:spacing w:val="-4"/>
        </w:rPr>
        <w:t>действия.</w:t>
      </w:r>
    </w:p>
    <w:p w:rsidR="00626071" w:rsidRDefault="00715DBD">
      <w:pPr>
        <w:pStyle w:val="a3"/>
        <w:spacing w:line="360" w:lineRule="auto"/>
        <w:ind w:left="100" w:right="110" w:firstLine="679"/>
        <w:jc w:val="both"/>
      </w:pPr>
      <w:r>
        <w:t>Порядок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числовом</w:t>
      </w:r>
      <w:r>
        <w:rPr>
          <w:spacing w:val="1"/>
        </w:rPr>
        <w:t xml:space="preserve"> </w:t>
      </w:r>
      <w:r>
        <w:t>выражении,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числового</w:t>
      </w:r>
      <w:r>
        <w:rPr>
          <w:spacing w:val="1"/>
        </w:rPr>
        <w:t xml:space="preserve"> </w:t>
      </w:r>
      <w:r>
        <w:t>выражения,</w:t>
      </w:r>
      <w:r>
        <w:rPr>
          <w:spacing w:val="1"/>
        </w:rPr>
        <w:t xml:space="preserve"> </w:t>
      </w:r>
      <w:r>
        <w:t>содержащего</w:t>
      </w:r>
      <w:r>
        <w:rPr>
          <w:spacing w:val="1"/>
        </w:rPr>
        <w:t xml:space="preserve"> </w:t>
      </w:r>
      <w:r>
        <w:rPr>
          <w:spacing w:val="-1"/>
        </w:rPr>
        <w:t>несколько</w:t>
      </w:r>
      <w:r>
        <w:rPr>
          <w:spacing w:val="-13"/>
        </w:rPr>
        <w:t xml:space="preserve"> </w:t>
      </w:r>
      <w:r>
        <w:t>действий</w:t>
      </w:r>
      <w:r>
        <w:rPr>
          <w:spacing w:val="-11"/>
        </w:rPr>
        <w:t xml:space="preserve"> </w:t>
      </w:r>
      <w:r>
        <w:t>(со</w:t>
      </w:r>
      <w:r>
        <w:rPr>
          <w:spacing w:val="-9"/>
        </w:rPr>
        <w:t xml:space="preserve"> </w:t>
      </w:r>
      <w:r>
        <w:t>скобками/без</w:t>
      </w:r>
      <w:r>
        <w:rPr>
          <w:spacing w:val="-11"/>
        </w:rPr>
        <w:t xml:space="preserve"> </w:t>
      </w:r>
      <w:r>
        <w:t>скобок),</w:t>
      </w:r>
      <w:r>
        <w:rPr>
          <w:spacing w:val="-12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вычислениями</w:t>
      </w:r>
      <w:r>
        <w:rPr>
          <w:spacing w:val="-11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пределах</w:t>
      </w:r>
      <w:r>
        <w:rPr>
          <w:spacing w:val="-13"/>
        </w:rPr>
        <w:t xml:space="preserve"> </w:t>
      </w:r>
      <w:r>
        <w:t>1000.</w:t>
      </w:r>
    </w:p>
    <w:p w:rsidR="00626071" w:rsidRDefault="00715DBD">
      <w:pPr>
        <w:pStyle w:val="a3"/>
        <w:spacing w:line="360" w:lineRule="auto"/>
        <w:ind w:left="780" w:right="5238"/>
        <w:jc w:val="both"/>
      </w:pPr>
      <w:r>
        <w:rPr>
          <w:spacing w:val="-4"/>
        </w:rPr>
        <w:t>Однородные величины: сложение и вычитание.</w:t>
      </w:r>
      <w:r>
        <w:rPr>
          <w:spacing w:val="-57"/>
        </w:rPr>
        <w:t xml:space="preserve"> </w:t>
      </w:r>
      <w:r>
        <w:t>Текстовые</w:t>
      </w:r>
      <w:r>
        <w:rPr>
          <w:spacing w:val="-12"/>
        </w:rPr>
        <w:t xml:space="preserve"> </w:t>
      </w:r>
      <w:r>
        <w:t>задачи</w:t>
      </w:r>
    </w:p>
    <w:p w:rsidR="00626071" w:rsidRDefault="00715DBD">
      <w:pPr>
        <w:pStyle w:val="a3"/>
        <w:spacing w:line="360" w:lineRule="auto"/>
        <w:ind w:left="100" w:right="111" w:firstLine="679"/>
        <w:jc w:val="both"/>
      </w:pPr>
      <w:r>
        <w:rPr>
          <w:spacing w:val="-3"/>
        </w:rPr>
        <w:t>Работа</w:t>
      </w:r>
      <w:r>
        <w:rPr>
          <w:spacing w:val="-11"/>
        </w:rPr>
        <w:t xml:space="preserve"> </w:t>
      </w:r>
      <w:r>
        <w:rPr>
          <w:spacing w:val="-3"/>
        </w:rPr>
        <w:t>с</w:t>
      </w:r>
      <w:r>
        <w:rPr>
          <w:spacing w:val="-11"/>
        </w:rPr>
        <w:t xml:space="preserve"> </w:t>
      </w:r>
      <w:r>
        <w:rPr>
          <w:spacing w:val="-2"/>
        </w:rPr>
        <w:t>текстовой</w:t>
      </w:r>
      <w:r>
        <w:rPr>
          <w:spacing w:val="-8"/>
        </w:rPr>
        <w:t xml:space="preserve"> </w:t>
      </w:r>
      <w:r>
        <w:rPr>
          <w:spacing w:val="-2"/>
        </w:rPr>
        <w:t>задачей:</w:t>
      </w:r>
      <w:r>
        <w:rPr>
          <w:spacing w:val="-10"/>
        </w:rPr>
        <w:t xml:space="preserve"> </w:t>
      </w:r>
      <w:r>
        <w:rPr>
          <w:spacing w:val="-2"/>
        </w:rPr>
        <w:t>анализ</w:t>
      </w:r>
      <w:r>
        <w:rPr>
          <w:spacing w:val="-9"/>
        </w:rPr>
        <w:t xml:space="preserve"> </w:t>
      </w:r>
      <w:r>
        <w:rPr>
          <w:spacing w:val="-2"/>
        </w:rPr>
        <w:t>данных</w:t>
      </w:r>
      <w:r>
        <w:rPr>
          <w:spacing w:val="-10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отношений,</w:t>
      </w:r>
      <w:r>
        <w:rPr>
          <w:spacing w:val="-10"/>
        </w:rPr>
        <w:t xml:space="preserve"> </w:t>
      </w:r>
      <w:r>
        <w:rPr>
          <w:spacing w:val="-2"/>
        </w:rPr>
        <w:t>представление</w:t>
      </w:r>
      <w:r>
        <w:rPr>
          <w:spacing w:val="-13"/>
        </w:rPr>
        <w:t xml:space="preserve"> </w:t>
      </w:r>
      <w:r>
        <w:rPr>
          <w:spacing w:val="-2"/>
        </w:rPr>
        <w:t>на</w:t>
      </w:r>
      <w:r>
        <w:rPr>
          <w:spacing w:val="-10"/>
        </w:rPr>
        <w:t xml:space="preserve"> </w:t>
      </w:r>
      <w:r>
        <w:rPr>
          <w:spacing w:val="-2"/>
        </w:rPr>
        <w:t>модели,</w:t>
      </w:r>
      <w:r>
        <w:rPr>
          <w:spacing w:val="-10"/>
        </w:rPr>
        <w:t xml:space="preserve"> </w:t>
      </w:r>
      <w:r>
        <w:rPr>
          <w:spacing w:val="-2"/>
        </w:rPr>
        <w:t>планирование</w:t>
      </w:r>
      <w:r>
        <w:rPr>
          <w:spacing w:val="-58"/>
        </w:rPr>
        <w:t xml:space="preserve"> </w:t>
      </w:r>
      <w:r>
        <w:rPr>
          <w:spacing w:val="-4"/>
        </w:rPr>
        <w:t>хода</w:t>
      </w:r>
      <w:r>
        <w:rPr>
          <w:spacing w:val="-11"/>
        </w:rPr>
        <w:t xml:space="preserve"> </w:t>
      </w:r>
      <w:r>
        <w:rPr>
          <w:spacing w:val="-4"/>
        </w:rPr>
        <w:t>решения</w:t>
      </w:r>
      <w:r>
        <w:rPr>
          <w:spacing w:val="-10"/>
        </w:rPr>
        <w:t xml:space="preserve"> </w:t>
      </w:r>
      <w:r>
        <w:rPr>
          <w:spacing w:val="-4"/>
        </w:rPr>
        <w:t>задачи,</w:t>
      </w:r>
      <w:r>
        <w:rPr>
          <w:spacing w:val="-9"/>
        </w:rPr>
        <w:t xml:space="preserve"> </w:t>
      </w:r>
      <w:r>
        <w:rPr>
          <w:spacing w:val="-4"/>
        </w:rPr>
        <w:t>решение</w:t>
      </w:r>
      <w:r>
        <w:rPr>
          <w:spacing w:val="-9"/>
        </w:rPr>
        <w:t xml:space="preserve"> </w:t>
      </w:r>
      <w:r>
        <w:rPr>
          <w:spacing w:val="-3"/>
        </w:rPr>
        <w:t>арифметическим</w:t>
      </w:r>
      <w:r>
        <w:rPr>
          <w:spacing w:val="-9"/>
        </w:rPr>
        <w:t xml:space="preserve"> </w:t>
      </w:r>
      <w:r>
        <w:rPr>
          <w:spacing w:val="-3"/>
        </w:rPr>
        <w:t>способом.</w:t>
      </w:r>
      <w:r>
        <w:rPr>
          <w:spacing w:val="-7"/>
        </w:rPr>
        <w:t xml:space="preserve"> </w:t>
      </w:r>
      <w:r>
        <w:rPr>
          <w:spacing w:val="-3"/>
        </w:rPr>
        <w:t>Задачи</w:t>
      </w:r>
      <w:r>
        <w:rPr>
          <w:spacing w:val="-9"/>
        </w:rPr>
        <w:t xml:space="preserve"> </w:t>
      </w:r>
      <w:r>
        <w:rPr>
          <w:spacing w:val="-3"/>
        </w:rPr>
        <w:t>на</w:t>
      </w:r>
      <w:r>
        <w:rPr>
          <w:spacing w:val="-11"/>
        </w:rPr>
        <w:t xml:space="preserve"> </w:t>
      </w:r>
      <w:r>
        <w:rPr>
          <w:spacing w:val="-3"/>
        </w:rPr>
        <w:t>понимание</w:t>
      </w:r>
      <w:r>
        <w:rPr>
          <w:spacing w:val="-10"/>
        </w:rPr>
        <w:t xml:space="preserve"> </w:t>
      </w:r>
      <w:r>
        <w:rPr>
          <w:spacing w:val="-3"/>
        </w:rPr>
        <w:t>смысла</w:t>
      </w:r>
      <w:r>
        <w:rPr>
          <w:spacing w:val="-9"/>
        </w:rPr>
        <w:t xml:space="preserve"> </w:t>
      </w:r>
      <w:r>
        <w:rPr>
          <w:spacing w:val="-3"/>
        </w:rPr>
        <w:t>арифметических</w:t>
      </w:r>
      <w:r>
        <w:rPr>
          <w:spacing w:val="-57"/>
        </w:rPr>
        <w:t xml:space="preserve"> </w:t>
      </w:r>
      <w:r>
        <w:t>действий (в том числе деления с остатком), отношений (больше/меньше на/в), зависимостей (купля-</w:t>
      </w:r>
      <w:r>
        <w:rPr>
          <w:spacing w:val="1"/>
        </w:rPr>
        <w:t xml:space="preserve"> </w:t>
      </w:r>
      <w:r>
        <w:t>продажа, расчёт времени, количества), на сравнение (разностное, кратное). Запись решения задачи по</w:t>
      </w:r>
      <w:r>
        <w:rPr>
          <w:spacing w:val="1"/>
        </w:rPr>
        <w:t xml:space="preserve"> </w:t>
      </w:r>
      <w:r>
        <w:rPr>
          <w:spacing w:val="-4"/>
        </w:rPr>
        <w:t>действиям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помощью</w:t>
      </w:r>
      <w:r>
        <w:rPr>
          <w:spacing w:val="-6"/>
        </w:rPr>
        <w:t xml:space="preserve"> </w:t>
      </w:r>
      <w:r>
        <w:rPr>
          <w:spacing w:val="-4"/>
        </w:rPr>
        <w:t>числового</w:t>
      </w:r>
      <w:r>
        <w:rPr>
          <w:spacing w:val="-8"/>
        </w:rPr>
        <w:t xml:space="preserve"> </w:t>
      </w:r>
      <w:r>
        <w:rPr>
          <w:spacing w:val="-4"/>
        </w:rPr>
        <w:t>выражения.</w:t>
      </w:r>
      <w:r>
        <w:rPr>
          <w:spacing w:val="-8"/>
        </w:rPr>
        <w:t xml:space="preserve"> </w:t>
      </w:r>
      <w:r>
        <w:rPr>
          <w:spacing w:val="-4"/>
        </w:rPr>
        <w:t>Проверка</w:t>
      </w:r>
      <w:r>
        <w:rPr>
          <w:spacing w:val="-8"/>
        </w:rPr>
        <w:t xml:space="preserve"> </w:t>
      </w:r>
      <w:r>
        <w:rPr>
          <w:spacing w:val="-4"/>
        </w:rPr>
        <w:t>решения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оценка</w:t>
      </w:r>
      <w:r>
        <w:rPr>
          <w:spacing w:val="-10"/>
        </w:rPr>
        <w:t xml:space="preserve"> </w:t>
      </w:r>
      <w:r>
        <w:rPr>
          <w:spacing w:val="-4"/>
        </w:rPr>
        <w:t>полученного</w:t>
      </w:r>
      <w:r>
        <w:rPr>
          <w:spacing w:val="-8"/>
        </w:rPr>
        <w:t xml:space="preserve"> </w:t>
      </w:r>
      <w:r>
        <w:rPr>
          <w:spacing w:val="-3"/>
        </w:rPr>
        <w:t>результата.</w:t>
      </w:r>
    </w:p>
    <w:p w:rsidR="00626071" w:rsidRDefault="00715DBD">
      <w:pPr>
        <w:pStyle w:val="a3"/>
        <w:spacing w:line="362" w:lineRule="auto"/>
        <w:ind w:left="100" w:right="110" w:firstLine="679"/>
        <w:jc w:val="both"/>
      </w:pPr>
      <w:r>
        <w:t>Доля</w:t>
      </w:r>
      <w:r>
        <w:rPr>
          <w:spacing w:val="1"/>
        </w:rPr>
        <w:t xml:space="preserve"> </w:t>
      </w:r>
      <w:r>
        <w:t>величины:</w:t>
      </w:r>
      <w:r>
        <w:rPr>
          <w:spacing w:val="1"/>
        </w:rPr>
        <w:t xml:space="preserve"> </w:t>
      </w:r>
      <w:r>
        <w:t>половина,</w:t>
      </w:r>
      <w:r>
        <w:rPr>
          <w:spacing w:val="1"/>
        </w:rPr>
        <w:t xml:space="preserve"> </w:t>
      </w:r>
      <w:r>
        <w:t>треть,</w:t>
      </w:r>
      <w:r>
        <w:rPr>
          <w:spacing w:val="1"/>
        </w:rPr>
        <w:t xml:space="preserve"> </w:t>
      </w:r>
      <w:r>
        <w:t>четверть,</w:t>
      </w:r>
      <w:r>
        <w:rPr>
          <w:spacing w:val="1"/>
        </w:rPr>
        <w:t xml:space="preserve"> </w:t>
      </w:r>
      <w:r>
        <w:t>пятая,</w:t>
      </w:r>
      <w:r>
        <w:rPr>
          <w:spacing w:val="1"/>
        </w:rPr>
        <w:t xml:space="preserve"> </w:t>
      </w:r>
      <w:r>
        <w:t>десятая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ситуации;</w:t>
      </w:r>
      <w:r>
        <w:rPr>
          <w:spacing w:val="-57"/>
        </w:rPr>
        <w:t xml:space="preserve"> </w:t>
      </w:r>
      <w:r>
        <w:t>сравнение</w:t>
      </w:r>
      <w:r>
        <w:rPr>
          <w:spacing w:val="-13"/>
        </w:rPr>
        <w:t xml:space="preserve"> </w:t>
      </w:r>
      <w:r>
        <w:t>долей</w:t>
      </w:r>
      <w:r>
        <w:rPr>
          <w:spacing w:val="-10"/>
        </w:rPr>
        <w:t xml:space="preserve"> </w:t>
      </w:r>
      <w:r>
        <w:t>одной</w:t>
      </w:r>
      <w:r>
        <w:rPr>
          <w:spacing w:val="-10"/>
        </w:rPr>
        <w:t xml:space="preserve"> </w:t>
      </w:r>
      <w:r>
        <w:t>величины.</w:t>
      </w:r>
      <w:r>
        <w:rPr>
          <w:spacing w:val="-13"/>
        </w:rPr>
        <w:t xml:space="preserve"> </w:t>
      </w:r>
      <w:r>
        <w:t>Задачи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нахождение</w:t>
      </w:r>
      <w:r>
        <w:rPr>
          <w:spacing w:val="-12"/>
        </w:rPr>
        <w:t xml:space="preserve"> </w:t>
      </w:r>
      <w:r>
        <w:t>доли</w:t>
      </w:r>
      <w:r>
        <w:rPr>
          <w:spacing w:val="-10"/>
        </w:rPr>
        <w:t xml:space="preserve"> </w:t>
      </w:r>
      <w:r>
        <w:t>величины.</w:t>
      </w:r>
    </w:p>
    <w:p w:rsidR="00626071" w:rsidRDefault="00626071">
      <w:pPr>
        <w:spacing w:line="362" w:lineRule="auto"/>
        <w:jc w:val="both"/>
        <w:sectPr w:rsidR="00626071">
          <w:footerReference w:type="default" r:id="rId36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780"/>
        <w:jc w:val="both"/>
      </w:pPr>
      <w:r>
        <w:rPr>
          <w:spacing w:val="-4"/>
        </w:rPr>
        <w:lastRenderedPageBreak/>
        <w:t>Пространственные</w:t>
      </w:r>
      <w:r>
        <w:rPr>
          <w:spacing w:val="-9"/>
        </w:rPr>
        <w:t xml:space="preserve"> </w:t>
      </w:r>
      <w:r>
        <w:rPr>
          <w:spacing w:val="-4"/>
        </w:rPr>
        <w:t>отношения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геометрические</w:t>
      </w:r>
      <w:r>
        <w:rPr>
          <w:spacing w:val="-9"/>
        </w:rPr>
        <w:t xml:space="preserve"> </w:t>
      </w:r>
      <w:r>
        <w:rPr>
          <w:spacing w:val="-4"/>
        </w:rPr>
        <w:t>фигуры.</w:t>
      </w:r>
    </w:p>
    <w:p w:rsidR="00626071" w:rsidRDefault="00715DBD">
      <w:pPr>
        <w:pStyle w:val="a3"/>
        <w:spacing w:before="137" w:line="360" w:lineRule="auto"/>
        <w:ind w:left="100" w:right="111" w:firstLine="679"/>
        <w:jc w:val="both"/>
      </w:pPr>
      <w:r>
        <w:t>Конструирование геометрических фигур (разбиение фигуры на части, составление фигуры из</w:t>
      </w:r>
      <w:r>
        <w:rPr>
          <w:spacing w:val="1"/>
        </w:rPr>
        <w:t xml:space="preserve"> </w:t>
      </w:r>
      <w:r>
        <w:t>частей).</w:t>
      </w:r>
    </w:p>
    <w:p w:rsidR="00626071" w:rsidRDefault="00715DBD">
      <w:pPr>
        <w:pStyle w:val="a3"/>
        <w:ind w:left="780"/>
        <w:jc w:val="both"/>
      </w:pPr>
      <w:r>
        <w:rPr>
          <w:spacing w:val="-4"/>
        </w:rPr>
        <w:t>Периметр</w:t>
      </w:r>
      <w:r>
        <w:rPr>
          <w:spacing w:val="-8"/>
        </w:rPr>
        <w:t xml:space="preserve"> </w:t>
      </w:r>
      <w:r>
        <w:rPr>
          <w:spacing w:val="-4"/>
        </w:rPr>
        <w:t>многоугольника:</w:t>
      </w:r>
      <w:r>
        <w:rPr>
          <w:spacing w:val="-10"/>
        </w:rPr>
        <w:t xml:space="preserve"> </w:t>
      </w:r>
      <w:r>
        <w:rPr>
          <w:spacing w:val="-4"/>
        </w:rPr>
        <w:t>измерение,</w:t>
      </w:r>
      <w:r>
        <w:rPr>
          <w:spacing w:val="-8"/>
        </w:rPr>
        <w:t xml:space="preserve"> </w:t>
      </w:r>
      <w:r>
        <w:rPr>
          <w:spacing w:val="-4"/>
        </w:rPr>
        <w:t>вычисление,</w:t>
      </w:r>
      <w:r>
        <w:rPr>
          <w:spacing w:val="-10"/>
        </w:rPr>
        <w:t xml:space="preserve"> </w:t>
      </w:r>
      <w:r>
        <w:rPr>
          <w:spacing w:val="-4"/>
        </w:rPr>
        <w:t>запись</w:t>
      </w:r>
      <w:r>
        <w:rPr>
          <w:spacing w:val="-7"/>
        </w:rPr>
        <w:t xml:space="preserve"> </w:t>
      </w:r>
      <w:r>
        <w:rPr>
          <w:spacing w:val="-4"/>
        </w:rPr>
        <w:t>равенства.</w:t>
      </w:r>
    </w:p>
    <w:p w:rsidR="00626071" w:rsidRDefault="00715DBD">
      <w:pPr>
        <w:pStyle w:val="a3"/>
        <w:spacing w:before="140" w:line="360" w:lineRule="auto"/>
        <w:ind w:left="100" w:right="109" w:firstLine="679"/>
        <w:jc w:val="both"/>
      </w:pPr>
      <w:r>
        <w:t>Измерение</w:t>
      </w:r>
      <w:r>
        <w:rPr>
          <w:spacing w:val="1"/>
        </w:rPr>
        <w:t xml:space="preserve"> </w:t>
      </w:r>
      <w:r>
        <w:t>площади,</w:t>
      </w:r>
      <w:r>
        <w:rPr>
          <w:spacing w:val="1"/>
        </w:rPr>
        <w:t xml:space="preserve"> </w:t>
      </w:r>
      <w:r>
        <w:t>запись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квадратных</w:t>
      </w:r>
      <w:r>
        <w:rPr>
          <w:spacing w:val="1"/>
        </w:rPr>
        <w:t xml:space="preserve"> </w:t>
      </w:r>
      <w:r>
        <w:t>сантиметрах.</w:t>
      </w:r>
      <w:r>
        <w:rPr>
          <w:spacing w:val="1"/>
        </w:rPr>
        <w:t xml:space="preserve"> </w:t>
      </w:r>
      <w:r>
        <w:t>Вычисление</w:t>
      </w:r>
      <w:r>
        <w:rPr>
          <w:spacing w:val="-57"/>
        </w:rPr>
        <w:t xml:space="preserve"> </w:t>
      </w:r>
      <w:r>
        <w:t>площади</w:t>
      </w:r>
      <w:r>
        <w:rPr>
          <w:spacing w:val="1"/>
        </w:rPr>
        <w:t xml:space="preserve"> </w:t>
      </w:r>
      <w:r>
        <w:t>прямоугольника</w:t>
      </w:r>
      <w:r>
        <w:rPr>
          <w:spacing w:val="1"/>
        </w:rPr>
        <w:t xml:space="preserve"> </w:t>
      </w:r>
      <w:r>
        <w:t>(квадрата)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заданными</w:t>
      </w:r>
      <w:r>
        <w:rPr>
          <w:spacing w:val="1"/>
        </w:rPr>
        <w:t xml:space="preserve"> </w:t>
      </w:r>
      <w:r>
        <w:t>сторонами,</w:t>
      </w:r>
      <w:r>
        <w:rPr>
          <w:spacing w:val="1"/>
        </w:rPr>
        <w:t xml:space="preserve"> </w:t>
      </w:r>
      <w:r>
        <w:t>запись</w:t>
      </w:r>
      <w:r>
        <w:rPr>
          <w:spacing w:val="1"/>
        </w:rPr>
        <w:t xml:space="preserve"> </w:t>
      </w:r>
      <w:r>
        <w:t>равенства.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клетчатой бумаге прямоугольника с заданным значением площади. Сравнение площадей фигур с</w:t>
      </w:r>
      <w:r>
        <w:rPr>
          <w:spacing w:val="1"/>
        </w:rPr>
        <w:t xml:space="preserve"> </w:t>
      </w:r>
      <w:r>
        <w:t>помощью</w:t>
      </w:r>
      <w:r>
        <w:rPr>
          <w:spacing w:val="-8"/>
        </w:rPr>
        <w:t xml:space="preserve"> </w:t>
      </w:r>
      <w:r>
        <w:t>наложения.</w:t>
      </w:r>
    </w:p>
    <w:p w:rsidR="00626071" w:rsidRDefault="00715DBD">
      <w:pPr>
        <w:pStyle w:val="a3"/>
        <w:spacing w:line="360" w:lineRule="auto"/>
        <w:ind w:left="780" w:right="5449"/>
        <w:jc w:val="both"/>
      </w:pPr>
      <w:r>
        <w:t>Математическая информация</w:t>
      </w:r>
      <w:r>
        <w:rPr>
          <w:spacing w:val="1"/>
        </w:rPr>
        <w:t xml:space="preserve"> </w:t>
      </w:r>
      <w:r>
        <w:rPr>
          <w:spacing w:val="-4"/>
        </w:rPr>
        <w:t>Классификация</w:t>
      </w:r>
      <w:r>
        <w:rPr>
          <w:spacing w:val="-7"/>
        </w:rPr>
        <w:t xml:space="preserve"> </w:t>
      </w:r>
      <w:r>
        <w:rPr>
          <w:spacing w:val="-4"/>
        </w:rPr>
        <w:t>объектов</w:t>
      </w:r>
      <w:r>
        <w:rPr>
          <w:spacing w:val="-10"/>
        </w:rPr>
        <w:t xml:space="preserve"> </w:t>
      </w:r>
      <w:r>
        <w:rPr>
          <w:spacing w:val="-4"/>
        </w:rPr>
        <w:t>по</w:t>
      </w:r>
      <w:r>
        <w:rPr>
          <w:spacing w:val="-7"/>
        </w:rPr>
        <w:t xml:space="preserve"> </w:t>
      </w:r>
      <w:r>
        <w:rPr>
          <w:spacing w:val="-4"/>
        </w:rPr>
        <w:t>двум</w:t>
      </w:r>
      <w:r>
        <w:rPr>
          <w:spacing w:val="-7"/>
        </w:rPr>
        <w:t xml:space="preserve"> </w:t>
      </w:r>
      <w:r>
        <w:rPr>
          <w:spacing w:val="-4"/>
        </w:rPr>
        <w:t>признакам.</w:t>
      </w:r>
    </w:p>
    <w:p w:rsidR="00626071" w:rsidRDefault="00715DBD">
      <w:pPr>
        <w:pStyle w:val="a3"/>
        <w:spacing w:line="360" w:lineRule="auto"/>
        <w:ind w:left="100" w:right="109" w:firstLine="679"/>
        <w:jc w:val="both"/>
      </w:pPr>
      <w:r>
        <w:rPr>
          <w:spacing w:val="-1"/>
        </w:rPr>
        <w:t xml:space="preserve">Верные (истинные) и неверные (ложные) утверждения: конструирование, </w:t>
      </w:r>
      <w:r>
        <w:t>проверка. Логические</w:t>
      </w:r>
      <w:r>
        <w:rPr>
          <w:spacing w:val="-57"/>
        </w:rPr>
        <w:t xml:space="preserve"> </w:t>
      </w:r>
      <w:r>
        <w:t>рассуждения</w:t>
      </w:r>
      <w:r>
        <w:rPr>
          <w:spacing w:val="-11"/>
        </w:rPr>
        <w:t xml:space="preserve"> </w:t>
      </w:r>
      <w:r>
        <w:t>со</w:t>
      </w:r>
      <w:r>
        <w:rPr>
          <w:spacing w:val="-10"/>
        </w:rPr>
        <w:t xml:space="preserve"> </w:t>
      </w:r>
      <w:r>
        <w:t>связками</w:t>
      </w:r>
      <w:r>
        <w:rPr>
          <w:spacing w:val="-7"/>
        </w:rPr>
        <w:t xml:space="preserve"> </w:t>
      </w:r>
      <w:r>
        <w:t>«если</w:t>
      </w:r>
      <w:r>
        <w:rPr>
          <w:spacing w:val="-9"/>
        </w:rPr>
        <w:t xml:space="preserve"> </w:t>
      </w:r>
      <w:r>
        <w:t>…,</w:t>
      </w:r>
      <w:r>
        <w:rPr>
          <w:spacing w:val="-13"/>
        </w:rPr>
        <w:t xml:space="preserve"> </w:t>
      </w:r>
      <w:r>
        <w:t>то</w:t>
      </w:r>
      <w:r>
        <w:rPr>
          <w:spacing w:val="-12"/>
        </w:rPr>
        <w:t xml:space="preserve"> </w:t>
      </w:r>
      <w:r>
        <w:t>…»,</w:t>
      </w:r>
      <w:r>
        <w:rPr>
          <w:spacing w:val="-4"/>
        </w:rPr>
        <w:t xml:space="preserve"> </w:t>
      </w:r>
      <w:r>
        <w:t>«поэтому»,</w:t>
      </w:r>
      <w:r>
        <w:rPr>
          <w:spacing w:val="-3"/>
        </w:rPr>
        <w:t xml:space="preserve"> </w:t>
      </w:r>
      <w:r>
        <w:t>«значит».</w:t>
      </w:r>
    </w:p>
    <w:p w:rsidR="00626071" w:rsidRDefault="00715DBD">
      <w:pPr>
        <w:pStyle w:val="a3"/>
        <w:spacing w:line="360" w:lineRule="auto"/>
        <w:ind w:left="100" w:right="110" w:firstLine="679"/>
        <w:jc w:val="both"/>
      </w:pPr>
      <w:r>
        <w:rPr>
          <w:spacing w:val="-1"/>
        </w:rPr>
        <w:t>Извлечение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использование</w:t>
      </w:r>
      <w:r>
        <w:rPr>
          <w:spacing w:val="-13"/>
        </w:rPr>
        <w:t xml:space="preserve"> </w:t>
      </w:r>
      <w:r>
        <w:rPr>
          <w:spacing w:val="-1"/>
        </w:rPr>
        <w:t>для</w:t>
      </w:r>
      <w:r>
        <w:rPr>
          <w:spacing w:val="-12"/>
        </w:rPr>
        <w:t xml:space="preserve"> </w:t>
      </w:r>
      <w:r>
        <w:rPr>
          <w:spacing w:val="-1"/>
        </w:rPr>
        <w:t>выполнения</w:t>
      </w:r>
      <w:r>
        <w:rPr>
          <w:spacing w:val="-13"/>
        </w:rPr>
        <w:t xml:space="preserve"> </w:t>
      </w:r>
      <w:r>
        <w:rPr>
          <w:spacing w:val="-1"/>
        </w:rPr>
        <w:t>заданий</w:t>
      </w:r>
      <w:r>
        <w:rPr>
          <w:spacing w:val="-12"/>
        </w:rPr>
        <w:t xml:space="preserve"> </w:t>
      </w:r>
      <w:r>
        <w:rPr>
          <w:spacing w:val="-1"/>
        </w:rPr>
        <w:t>информации,</w:t>
      </w:r>
      <w:r>
        <w:rPr>
          <w:spacing w:val="-14"/>
        </w:rPr>
        <w:t xml:space="preserve"> </w:t>
      </w:r>
      <w:r>
        <w:t>представленной</w:t>
      </w:r>
      <w:r>
        <w:rPr>
          <w:spacing w:val="-11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таблицах</w:t>
      </w:r>
      <w:r>
        <w:rPr>
          <w:spacing w:val="-12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rPr>
          <w:spacing w:val="-3"/>
        </w:rPr>
        <w:t>данными</w:t>
      </w:r>
      <w:r>
        <w:rPr>
          <w:spacing w:val="-12"/>
        </w:rPr>
        <w:t xml:space="preserve"> </w:t>
      </w:r>
      <w:r>
        <w:rPr>
          <w:spacing w:val="-3"/>
        </w:rPr>
        <w:t>о</w:t>
      </w:r>
      <w:r>
        <w:rPr>
          <w:spacing w:val="-11"/>
        </w:rPr>
        <w:t xml:space="preserve"> </w:t>
      </w:r>
      <w:r>
        <w:rPr>
          <w:spacing w:val="-3"/>
        </w:rPr>
        <w:t>реальных</w:t>
      </w:r>
      <w:r>
        <w:rPr>
          <w:spacing w:val="-10"/>
        </w:rPr>
        <w:t xml:space="preserve"> </w:t>
      </w:r>
      <w:r>
        <w:rPr>
          <w:spacing w:val="-3"/>
        </w:rPr>
        <w:t>процессах</w:t>
      </w:r>
      <w:r>
        <w:rPr>
          <w:spacing w:val="-9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явлениях</w:t>
      </w:r>
      <w:r>
        <w:rPr>
          <w:spacing w:val="-10"/>
        </w:rPr>
        <w:t xml:space="preserve"> </w:t>
      </w:r>
      <w:r>
        <w:rPr>
          <w:spacing w:val="-2"/>
        </w:rPr>
        <w:t>окружающего</w:t>
      </w:r>
      <w:r>
        <w:rPr>
          <w:spacing w:val="-9"/>
        </w:rPr>
        <w:t xml:space="preserve"> </w:t>
      </w:r>
      <w:r>
        <w:rPr>
          <w:spacing w:val="-2"/>
        </w:rPr>
        <w:t>мира</w:t>
      </w:r>
      <w:r>
        <w:rPr>
          <w:spacing w:val="-13"/>
        </w:rPr>
        <w:t xml:space="preserve"> </w:t>
      </w:r>
      <w:r>
        <w:rPr>
          <w:spacing w:val="-2"/>
        </w:rPr>
        <w:t>(например,</w:t>
      </w:r>
      <w:r>
        <w:rPr>
          <w:spacing w:val="-8"/>
        </w:rPr>
        <w:t xml:space="preserve"> </w:t>
      </w:r>
      <w:r>
        <w:rPr>
          <w:spacing w:val="-2"/>
        </w:rPr>
        <w:t>расписание</w:t>
      </w:r>
      <w:r>
        <w:rPr>
          <w:spacing w:val="-8"/>
        </w:rPr>
        <w:t xml:space="preserve"> </w:t>
      </w:r>
      <w:r>
        <w:rPr>
          <w:spacing w:val="-2"/>
        </w:rPr>
        <w:t>уроков,</w:t>
      </w:r>
      <w:r>
        <w:rPr>
          <w:spacing w:val="-12"/>
        </w:rPr>
        <w:t xml:space="preserve"> </w:t>
      </w:r>
      <w:r>
        <w:rPr>
          <w:spacing w:val="-2"/>
        </w:rPr>
        <w:t>движения</w:t>
      </w:r>
      <w:r>
        <w:rPr>
          <w:spacing w:val="-58"/>
        </w:rPr>
        <w:t xml:space="preserve"> </w:t>
      </w:r>
      <w:r>
        <w:rPr>
          <w:spacing w:val="-1"/>
        </w:rPr>
        <w:t>автобусов,</w:t>
      </w:r>
      <w:r>
        <w:rPr>
          <w:spacing w:val="-14"/>
        </w:rPr>
        <w:t xml:space="preserve"> </w:t>
      </w:r>
      <w:r>
        <w:rPr>
          <w:spacing w:val="-1"/>
        </w:rPr>
        <w:t>поездов);</w:t>
      </w:r>
      <w:r>
        <w:rPr>
          <w:spacing w:val="-12"/>
        </w:rPr>
        <w:t xml:space="preserve"> </w:t>
      </w:r>
      <w:r>
        <w:t>внесение</w:t>
      </w:r>
      <w:r>
        <w:rPr>
          <w:spacing w:val="-15"/>
        </w:rPr>
        <w:t xml:space="preserve"> </w:t>
      </w:r>
      <w:r>
        <w:t>данных</w:t>
      </w:r>
      <w:r>
        <w:rPr>
          <w:spacing w:val="-9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таблицу;</w:t>
      </w:r>
      <w:r>
        <w:rPr>
          <w:spacing w:val="-11"/>
        </w:rPr>
        <w:t xml:space="preserve"> </w:t>
      </w:r>
      <w:r>
        <w:t>дополнение</w:t>
      </w:r>
      <w:r>
        <w:rPr>
          <w:spacing w:val="-13"/>
        </w:rPr>
        <w:t xml:space="preserve"> </w:t>
      </w:r>
      <w:r>
        <w:t>чертежа</w:t>
      </w:r>
      <w:r>
        <w:rPr>
          <w:spacing w:val="-13"/>
        </w:rPr>
        <w:t xml:space="preserve"> </w:t>
      </w:r>
      <w:r>
        <w:t>данными.</w:t>
      </w:r>
    </w:p>
    <w:p w:rsidR="00626071" w:rsidRDefault="00715DBD">
      <w:pPr>
        <w:pStyle w:val="a3"/>
        <w:ind w:left="780"/>
        <w:jc w:val="both"/>
      </w:pPr>
      <w:r>
        <w:rPr>
          <w:spacing w:val="-5"/>
        </w:rPr>
        <w:t>Формализованное</w:t>
      </w:r>
      <w:r>
        <w:rPr>
          <w:spacing w:val="-10"/>
        </w:rPr>
        <w:t xml:space="preserve"> </w:t>
      </w:r>
      <w:r>
        <w:rPr>
          <w:spacing w:val="-4"/>
        </w:rPr>
        <w:t>описание</w:t>
      </w:r>
      <w:r>
        <w:rPr>
          <w:spacing w:val="-10"/>
        </w:rPr>
        <w:t xml:space="preserve"> </w:t>
      </w:r>
      <w:r>
        <w:rPr>
          <w:spacing w:val="-4"/>
        </w:rPr>
        <w:t>последовательности</w:t>
      </w:r>
      <w:r>
        <w:rPr>
          <w:spacing w:val="-6"/>
        </w:rPr>
        <w:t xml:space="preserve"> </w:t>
      </w:r>
      <w:r>
        <w:rPr>
          <w:spacing w:val="-4"/>
        </w:rPr>
        <w:t>действий</w:t>
      </w:r>
      <w:r>
        <w:rPr>
          <w:spacing w:val="-5"/>
        </w:rPr>
        <w:t xml:space="preserve"> </w:t>
      </w:r>
      <w:r>
        <w:rPr>
          <w:spacing w:val="-4"/>
        </w:rPr>
        <w:t>(инструкция,</w:t>
      </w:r>
      <w:r>
        <w:rPr>
          <w:spacing w:val="-7"/>
        </w:rPr>
        <w:t xml:space="preserve"> </w:t>
      </w:r>
      <w:r>
        <w:rPr>
          <w:spacing w:val="-4"/>
        </w:rPr>
        <w:t>план,</w:t>
      </w:r>
      <w:r>
        <w:rPr>
          <w:spacing w:val="-7"/>
        </w:rPr>
        <w:t xml:space="preserve"> </w:t>
      </w:r>
      <w:r>
        <w:rPr>
          <w:spacing w:val="-4"/>
        </w:rPr>
        <w:t>схема,</w:t>
      </w:r>
      <w:r>
        <w:rPr>
          <w:spacing w:val="-6"/>
        </w:rPr>
        <w:t xml:space="preserve"> </w:t>
      </w:r>
      <w:r>
        <w:rPr>
          <w:spacing w:val="-4"/>
        </w:rPr>
        <w:t>алгоритм).</w:t>
      </w:r>
    </w:p>
    <w:p w:rsidR="00626071" w:rsidRDefault="00626071">
      <w:pPr>
        <w:jc w:val="both"/>
        <w:sectPr w:rsidR="00626071">
          <w:footerReference w:type="default" r:id="rId37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626071">
      <w:pPr>
        <w:pStyle w:val="a3"/>
        <w:ind w:left="0"/>
        <w:rPr>
          <w:sz w:val="26"/>
        </w:rPr>
      </w:pPr>
    </w:p>
    <w:p w:rsidR="00626071" w:rsidRDefault="00715DBD">
      <w:pPr>
        <w:pStyle w:val="a3"/>
        <w:spacing w:before="178"/>
        <w:ind w:left="100"/>
      </w:pPr>
      <w:r>
        <w:rPr>
          <w:spacing w:val="-4"/>
        </w:rPr>
        <w:t>задач.</w:t>
      </w:r>
    </w:p>
    <w:p w:rsidR="00626071" w:rsidRDefault="00715DBD">
      <w:pPr>
        <w:pStyle w:val="a3"/>
        <w:spacing w:before="64"/>
        <w:ind w:left="51"/>
      </w:pPr>
      <w:r>
        <w:br w:type="column"/>
      </w:r>
      <w:r>
        <w:lastRenderedPageBreak/>
        <w:t>Столбчатая</w:t>
      </w:r>
      <w:r>
        <w:rPr>
          <w:spacing w:val="28"/>
        </w:rPr>
        <w:t xml:space="preserve"> </w:t>
      </w:r>
      <w:r>
        <w:t>диаграмма:</w:t>
      </w:r>
      <w:r>
        <w:rPr>
          <w:spacing w:val="28"/>
        </w:rPr>
        <w:t xml:space="preserve"> </w:t>
      </w:r>
      <w:r>
        <w:t>чтение,</w:t>
      </w:r>
      <w:r>
        <w:rPr>
          <w:spacing w:val="29"/>
        </w:rPr>
        <w:t xml:space="preserve"> </w:t>
      </w:r>
      <w:r>
        <w:t>использование</w:t>
      </w:r>
      <w:r>
        <w:rPr>
          <w:spacing w:val="28"/>
        </w:rPr>
        <w:t xml:space="preserve"> </w:t>
      </w:r>
      <w:r>
        <w:t>данных</w:t>
      </w:r>
      <w:r>
        <w:rPr>
          <w:spacing w:val="28"/>
        </w:rPr>
        <w:t xml:space="preserve"> </w:t>
      </w:r>
      <w:r>
        <w:t>для</w:t>
      </w:r>
      <w:r>
        <w:rPr>
          <w:spacing w:val="27"/>
        </w:rPr>
        <w:t xml:space="preserve"> </w:t>
      </w:r>
      <w:r>
        <w:t>решения</w:t>
      </w:r>
      <w:r>
        <w:rPr>
          <w:spacing w:val="28"/>
        </w:rPr>
        <w:t xml:space="preserve"> </w:t>
      </w:r>
      <w:r>
        <w:t>учебных</w:t>
      </w:r>
      <w:r>
        <w:rPr>
          <w:spacing w:val="29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практических</w:t>
      </w:r>
    </w:p>
    <w:p w:rsidR="00626071" w:rsidRDefault="00626071">
      <w:pPr>
        <w:pStyle w:val="a3"/>
        <w:ind w:left="0"/>
        <w:rPr>
          <w:sz w:val="26"/>
        </w:rPr>
      </w:pPr>
    </w:p>
    <w:p w:rsidR="00626071" w:rsidRDefault="00626071">
      <w:pPr>
        <w:pStyle w:val="a3"/>
        <w:ind w:left="0"/>
        <w:rPr>
          <w:sz w:val="22"/>
        </w:rPr>
      </w:pPr>
    </w:p>
    <w:p w:rsidR="00626071" w:rsidRDefault="00715DBD">
      <w:pPr>
        <w:pStyle w:val="a3"/>
        <w:tabs>
          <w:tab w:val="left" w:pos="3616"/>
          <w:tab w:val="left" w:pos="5046"/>
        </w:tabs>
        <w:ind w:left="51"/>
      </w:pPr>
      <w:r>
        <w:t>Алгоритмы</w:t>
      </w:r>
      <w:r>
        <w:rPr>
          <w:spacing w:val="13"/>
        </w:rPr>
        <w:t xml:space="preserve"> </w:t>
      </w:r>
      <w:r>
        <w:t>изучения</w:t>
      </w:r>
      <w:r>
        <w:rPr>
          <w:spacing w:val="14"/>
        </w:rPr>
        <w:t xml:space="preserve"> </w:t>
      </w:r>
      <w:r>
        <w:t>материала,</w:t>
      </w:r>
      <w:r>
        <w:tab/>
        <w:t>выполнения</w:t>
      </w:r>
      <w:r>
        <w:tab/>
        <w:t>обучающих</w:t>
      </w:r>
      <w:r>
        <w:rPr>
          <w:spacing w:val="22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тестовых</w:t>
      </w:r>
      <w:r>
        <w:rPr>
          <w:spacing w:val="22"/>
        </w:rPr>
        <w:t xml:space="preserve"> </w:t>
      </w:r>
      <w:r>
        <w:t>заданий</w:t>
      </w:r>
      <w:r>
        <w:rPr>
          <w:spacing w:val="20"/>
        </w:rPr>
        <w:t xml:space="preserve"> </w:t>
      </w:r>
      <w:r>
        <w:t>на</w:t>
      </w:r>
      <w:r>
        <w:rPr>
          <w:spacing w:val="20"/>
        </w:rPr>
        <w:t xml:space="preserve"> </w:t>
      </w:r>
      <w:r>
        <w:t>доступных</w:t>
      </w:r>
    </w:p>
    <w:p w:rsidR="00626071" w:rsidRDefault="00626071">
      <w:pPr>
        <w:sectPr w:rsidR="00626071">
          <w:footerReference w:type="default" r:id="rId38"/>
          <w:pgSz w:w="12020" w:h="7840" w:orient="landscape"/>
          <w:pgMar w:top="620" w:right="380" w:bottom="280" w:left="900" w:header="0" w:footer="0" w:gutter="0"/>
          <w:cols w:num="2" w:space="720" w:equalWidth="0">
            <w:col w:w="689" w:space="40"/>
            <w:col w:w="10011"/>
          </w:cols>
        </w:sectPr>
      </w:pPr>
    </w:p>
    <w:p w:rsidR="00626071" w:rsidRDefault="00715DBD">
      <w:pPr>
        <w:pStyle w:val="a3"/>
        <w:spacing w:before="137"/>
        <w:ind w:left="100"/>
      </w:pPr>
      <w:r>
        <w:rPr>
          <w:spacing w:val="-4"/>
        </w:rPr>
        <w:lastRenderedPageBreak/>
        <w:t>электронных</w:t>
      </w:r>
      <w:r>
        <w:rPr>
          <w:spacing w:val="-9"/>
        </w:rPr>
        <w:t xml:space="preserve"> </w:t>
      </w:r>
      <w:r>
        <w:rPr>
          <w:spacing w:val="-4"/>
        </w:rPr>
        <w:t>средствах</w:t>
      </w:r>
      <w:r>
        <w:rPr>
          <w:spacing w:val="-9"/>
        </w:rPr>
        <w:t xml:space="preserve"> </w:t>
      </w:r>
      <w:r>
        <w:rPr>
          <w:spacing w:val="-4"/>
        </w:rPr>
        <w:t>обучения</w:t>
      </w:r>
      <w:r>
        <w:rPr>
          <w:spacing w:val="-9"/>
        </w:rPr>
        <w:t xml:space="preserve"> </w:t>
      </w:r>
      <w:r>
        <w:rPr>
          <w:spacing w:val="-4"/>
        </w:rPr>
        <w:t>(интерактивной</w:t>
      </w:r>
      <w:r>
        <w:rPr>
          <w:spacing w:val="-9"/>
        </w:rPr>
        <w:t xml:space="preserve"> </w:t>
      </w:r>
      <w:r>
        <w:rPr>
          <w:spacing w:val="-4"/>
        </w:rPr>
        <w:t>доске,</w:t>
      </w:r>
      <w:r>
        <w:rPr>
          <w:spacing w:val="-9"/>
        </w:rPr>
        <w:t xml:space="preserve"> </w:t>
      </w:r>
      <w:r>
        <w:rPr>
          <w:spacing w:val="-4"/>
        </w:rPr>
        <w:t>компьютере,</w:t>
      </w:r>
      <w:r>
        <w:rPr>
          <w:spacing w:val="-11"/>
        </w:rPr>
        <w:t xml:space="preserve"> </w:t>
      </w:r>
      <w:r>
        <w:rPr>
          <w:spacing w:val="-4"/>
        </w:rPr>
        <w:t>других</w:t>
      </w:r>
      <w:r>
        <w:rPr>
          <w:spacing w:val="-3"/>
        </w:rPr>
        <w:t xml:space="preserve"> </w:t>
      </w:r>
      <w:r>
        <w:rPr>
          <w:spacing w:val="-4"/>
        </w:rPr>
        <w:t>устройствах).</w:t>
      </w:r>
    </w:p>
    <w:p w:rsidR="00626071" w:rsidRDefault="00715DBD">
      <w:pPr>
        <w:pStyle w:val="a3"/>
        <w:spacing w:before="140"/>
        <w:ind w:left="780"/>
      </w:pPr>
      <w:r>
        <w:rPr>
          <w:spacing w:val="-4"/>
        </w:rPr>
        <w:t>Универсальные</w:t>
      </w:r>
      <w:r>
        <w:rPr>
          <w:spacing w:val="-6"/>
        </w:rPr>
        <w:t xml:space="preserve"> </w:t>
      </w:r>
      <w:r>
        <w:rPr>
          <w:spacing w:val="-4"/>
        </w:rPr>
        <w:t>учебные</w:t>
      </w:r>
      <w:r>
        <w:rPr>
          <w:spacing w:val="-10"/>
        </w:rPr>
        <w:t xml:space="preserve"> </w:t>
      </w:r>
      <w:r>
        <w:rPr>
          <w:spacing w:val="-4"/>
        </w:rPr>
        <w:t>действия</w:t>
      </w:r>
    </w:p>
    <w:p w:rsidR="00626071" w:rsidRDefault="00715DBD">
      <w:pPr>
        <w:spacing w:before="137"/>
        <w:ind w:left="780"/>
        <w:rPr>
          <w:i/>
          <w:sz w:val="24"/>
        </w:rPr>
      </w:pPr>
      <w:r>
        <w:rPr>
          <w:i/>
          <w:spacing w:val="-4"/>
          <w:sz w:val="24"/>
        </w:rPr>
        <w:t>Универсальные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познавательные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>
      <w:pPr>
        <w:pStyle w:val="a3"/>
        <w:spacing w:before="139"/>
        <w:ind w:left="780"/>
      </w:pPr>
      <w:r>
        <w:rPr>
          <w:spacing w:val="-4"/>
        </w:rPr>
        <w:t>—сравнивать</w:t>
      </w:r>
      <w:r>
        <w:rPr>
          <w:spacing w:val="-8"/>
        </w:rPr>
        <w:t xml:space="preserve"> </w:t>
      </w:r>
      <w:r>
        <w:rPr>
          <w:spacing w:val="-4"/>
        </w:rPr>
        <w:t>математические</w:t>
      </w:r>
      <w:r>
        <w:rPr>
          <w:spacing w:val="-8"/>
        </w:rPr>
        <w:t xml:space="preserve"> </w:t>
      </w:r>
      <w:r>
        <w:rPr>
          <w:spacing w:val="-4"/>
        </w:rPr>
        <w:t>объекты</w:t>
      </w:r>
      <w:r>
        <w:rPr>
          <w:spacing w:val="-9"/>
        </w:rPr>
        <w:t xml:space="preserve"> </w:t>
      </w:r>
      <w:r>
        <w:rPr>
          <w:spacing w:val="-4"/>
        </w:rPr>
        <w:t>(числа,</w:t>
      </w:r>
      <w:r>
        <w:rPr>
          <w:spacing w:val="-10"/>
        </w:rPr>
        <w:t xml:space="preserve"> </w:t>
      </w:r>
      <w:r>
        <w:rPr>
          <w:spacing w:val="-4"/>
        </w:rPr>
        <w:t>величины,</w:t>
      </w:r>
      <w:r>
        <w:rPr>
          <w:spacing w:val="-8"/>
        </w:rPr>
        <w:t xml:space="preserve"> </w:t>
      </w:r>
      <w:r>
        <w:rPr>
          <w:spacing w:val="-4"/>
        </w:rPr>
        <w:t>геометрические</w:t>
      </w:r>
      <w:r>
        <w:rPr>
          <w:spacing w:val="-10"/>
        </w:rPr>
        <w:t xml:space="preserve"> </w:t>
      </w:r>
      <w:r>
        <w:rPr>
          <w:spacing w:val="-4"/>
        </w:rPr>
        <w:t>фигуры);</w:t>
      </w:r>
    </w:p>
    <w:p w:rsidR="00626071" w:rsidRDefault="00715DBD">
      <w:pPr>
        <w:pStyle w:val="a3"/>
        <w:spacing w:before="137"/>
        <w:ind w:left="780"/>
      </w:pPr>
      <w:r>
        <w:rPr>
          <w:spacing w:val="-4"/>
        </w:rPr>
        <w:t>—выбирать</w:t>
      </w:r>
      <w:r>
        <w:rPr>
          <w:spacing w:val="-9"/>
        </w:rPr>
        <w:t xml:space="preserve"> </w:t>
      </w:r>
      <w:r>
        <w:rPr>
          <w:spacing w:val="-4"/>
        </w:rPr>
        <w:t>приём</w:t>
      </w:r>
      <w:r>
        <w:rPr>
          <w:spacing w:val="-8"/>
        </w:rPr>
        <w:t xml:space="preserve"> </w:t>
      </w:r>
      <w:r>
        <w:rPr>
          <w:spacing w:val="-4"/>
        </w:rPr>
        <w:t>вычисления,</w:t>
      </w:r>
      <w:r>
        <w:rPr>
          <w:spacing w:val="-7"/>
        </w:rPr>
        <w:t xml:space="preserve"> </w:t>
      </w:r>
      <w:r>
        <w:rPr>
          <w:spacing w:val="-4"/>
        </w:rPr>
        <w:t>выполнения</w:t>
      </w:r>
      <w:r>
        <w:rPr>
          <w:spacing w:val="-10"/>
        </w:rPr>
        <w:t xml:space="preserve"> </w:t>
      </w:r>
      <w:r>
        <w:rPr>
          <w:spacing w:val="-4"/>
        </w:rPr>
        <w:t>действия;</w:t>
      </w:r>
    </w:p>
    <w:p w:rsidR="00626071" w:rsidRDefault="00715DBD">
      <w:pPr>
        <w:pStyle w:val="a3"/>
        <w:spacing w:before="139"/>
        <w:ind w:left="780"/>
      </w:pPr>
      <w:r>
        <w:rPr>
          <w:spacing w:val="-4"/>
        </w:rPr>
        <w:t>—конструировать</w:t>
      </w:r>
      <w:r>
        <w:rPr>
          <w:spacing w:val="-9"/>
        </w:rPr>
        <w:t xml:space="preserve"> </w:t>
      </w:r>
      <w:r>
        <w:rPr>
          <w:spacing w:val="-4"/>
        </w:rPr>
        <w:t>геометрические</w:t>
      </w:r>
      <w:r>
        <w:rPr>
          <w:spacing w:val="-10"/>
        </w:rPr>
        <w:t xml:space="preserve"> </w:t>
      </w:r>
      <w:r>
        <w:rPr>
          <w:spacing w:val="-4"/>
        </w:rPr>
        <w:t>фигуры;</w:t>
      </w:r>
    </w:p>
    <w:p w:rsidR="00626071" w:rsidRDefault="00715DBD">
      <w:pPr>
        <w:pStyle w:val="a3"/>
        <w:spacing w:before="137" w:line="360" w:lineRule="auto"/>
        <w:ind w:left="100" w:firstLine="679"/>
      </w:pPr>
      <w:r>
        <w:rPr>
          <w:spacing w:val="-3"/>
        </w:rPr>
        <w:t>—классифицировать</w:t>
      </w:r>
      <w:r>
        <w:rPr>
          <w:spacing w:val="-8"/>
        </w:rPr>
        <w:t xml:space="preserve"> </w:t>
      </w:r>
      <w:r>
        <w:rPr>
          <w:spacing w:val="-3"/>
        </w:rPr>
        <w:t>объекты</w:t>
      </w:r>
      <w:r>
        <w:rPr>
          <w:spacing w:val="-9"/>
        </w:rPr>
        <w:t xml:space="preserve"> </w:t>
      </w:r>
      <w:r>
        <w:rPr>
          <w:spacing w:val="-3"/>
        </w:rPr>
        <w:t>(числа,</w:t>
      </w:r>
      <w:r>
        <w:rPr>
          <w:spacing w:val="-8"/>
        </w:rPr>
        <w:t xml:space="preserve"> </w:t>
      </w:r>
      <w:r>
        <w:rPr>
          <w:spacing w:val="-3"/>
        </w:rPr>
        <w:t>величины,</w:t>
      </w:r>
      <w:r>
        <w:rPr>
          <w:spacing w:val="-9"/>
        </w:rPr>
        <w:t xml:space="preserve"> </w:t>
      </w:r>
      <w:r>
        <w:rPr>
          <w:spacing w:val="-3"/>
        </w:rPr>
        <w:t>геометрические</w:t>
      </w:r>
      <w:r>
        <w:rPr>
          <w:spacing w:val="-11"/>
        </w:rPr>
        <w:t xml:space="preserve"> </w:t>
      </w:r>
      <w:r>
        <w:rPr>
          <w:spacing w:val="-2"/>
        </w:rPr>
        <w:t>фигуры,</w:t>
      </w:r>
      <w:r>
        <w:rPr>
          <w:spacing w:val="-11"/>
        </w:rPr>
        <w:t xml:space="preserve"> </w:t>
      </w:r>
      <w:r>
        <w:rPr>
          <w:spacing w:val="-2"/>
        </w:rPr>
        <w:t>текстовые</w:t>
      </w:r>
      <w:r>
        <w:rPr>
          <w:spacing w:val="-12"/>
        </w:rPr>
        <w:t xml:space="preserve"> </w:t>
      </w:r>
      <w:r>
        <w:rPr>
          <w:spacing w:val="-2"/>
        </w:rPr>
        <w:t>задачи</w:t>
      </w:r>
      <w:r>
        <w:rPr>
          <w:spacing w:val="-7"/>
        </w:rPr>
        <w:t xml:space="preserve"> </w:t>
      </w:r>
      <w:r>
        <w:rPr>
          <w:spacing w:val="-2"/>
        </w:rPr>
        <w:t>в</w:t>
      </w:r>
      <w:r>
        <w:rPr>
          <w:spacing w:val="-9"/>
        </w:rPr>
        <w:t xml:space="preserve"> </w:t>
      </w:r>
      <w:r>
        <w:rPr>
          <w:spacing w:val="-2"/>
        </w:rPr>
        <w:t>одно</w:t>
      </w:r>
      <w:r>
        <w:rPr>
          <w:spacing w:val="-57"/>
        </w:rPr>
        <w:t xml:space="preserve"> </w:t>
      </w:r>
      <w:r>
        <w:t>действие)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выбранному</w:t>
      </w:r>
      <w:r>
        <w:rPr>
          <w:spacing w:val="-11"/>
        </w:rPr>
        <w:t xml:space="preserve"> </w:t>
      </w:r>
      <w:r>
        <w:t>признаку;</w:t>
      </w:r>
    </w:p>
    <w:p w:rsidR="00626071" w:rsidRDefault="00715DBD">
      <w:pPr>
        <w:pStyle w:val="a3"/>
        <w:spacing w:before="1"/>
        <w:ind w:left="780"/>
      </w:pPr>
      <w:r>
        <w:rPr>
          <w:spacing w:val="-4"/>
        </w:rPr>
        <w:t>—прикидывать</w:t>
      </w:r>
      <w:r>
        <w:rPr>
          <w:spacing w:val="-10"/>
        </w:rPr>
        <w:t xml:space="preserve"> </w:t>
      </w:r>
      <w:r>
        <w:rPr>
          <w:spacing w:val="-4"/>
        </w:rPr>
        <w:t>размеры</w:t>
      </w:r>
      <w:r>
        <w:rPr>
          <w:spacing w:val="-10"/>
        </w:rPr>
        <w:t xml:space="preserve"> </w:t>
      </w:r>
      <w:r>
        <w:rPr>
          <w:spacing w:val="-4"/>
        </w:rPr>
        <w:t>фигуры,</w:t>
      </w:r>
      <w:r>
        <w:rPr>
          <w:spacing w:val="-10"/>
        </w:rPr>
        <w:t xml:space="preserve"> </w:t>
      </w:r>
      <w:r>
        <w:rPr>
          <w:spacing w:val="-3"/>
        </w:rPr>
        <w:t>её</w:t>
      </w:r>
      <w:r>
        <w:rPr>
          <w:spacing w:val="-10"/>
        </w:rPr>
        <w:t xml:space="preserve"> </w:t>
      </w:r>
      <w:r>
        <w:rPr>
          <w:spacing w:val="-3"/>
        </w:rPr>
        <w:t>элементов;</w:t>
      </w:r>
    </w:p>
    <w:p w:rsidR="00626071" w:rsidRDefault="00715DBD">
      <w:pPr>
        <w:pStyle w:val="a3"/>
        <w:spacing w:before="136"/>
        <w:ind w:left="780"/>
      </w:pPr>
      <w:r>
        <w:rPr>
          <w:spacing w:val="-4"/>
        </w:rPr>
        <w:t>—понимать</w:t>
      </w:r>
      <w:r>
        <w:rPr>
          <w:spacing w:val="-8"/>
        </w:rPr>
        <w:t xml:space="preserve"> </w:t>
      </w:r>
      <w:r>
        <w:rPr>
          <w:spacing w:val="-4"/>
        </w:rPr>
        <w:t>смысл</w:t>
      </w:r>
      <w:r>
        <w:rPr>
          <w:spacing w:val="-10"/>
        </w:rPr>
        <w:t xml:space="preserve"> </w:t>
      </w:r>
      <w:r>
        <w:rPr>
          <w:spacing w:val="-4"/>
        </w:rPr>
        <w:t>зависимостей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математических</w:t>
      </w:r>
      <w:r>
        <w:rPr>
          <w:spacing w:val="-9"/>
        </w:rPr>
        <w:t xml:space="preserve"> </w:t>
      </w:r>
      <w:r>
        <w:rPr>
          <w:spacing w:val="-4"/>
        </w:rPr>
        <w:t>отношений,</w:t>
      </w:r>
      <w:r>
        <w:rPr>
          <w:spacing w:val="-8"/>
        </w:rPr>
        <w:t xml:space="preserve"> </w:t>
      </w:r>
      <w:r>
        <w:rPr>
          <w:spacing w:val="-4"/>
        </w:rPr>
        <w:t>описанных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задаче;</w:t>
      </w:r>
    </w:p>
    <w:p w:rsidR="00626071" w:rsidRDefault="00715DBD">
      <w:pPr>
        <w:pStyle w:val="a3"/>
        <w:spacing w:before="140"/>
        <w:ind w:left="780"/>
      </w:pPr>
      <w:r>
        <w:rPr>
          <w:spacing w:val="-4"/>
        </w:rPr>
        <w:t>—различать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использовать</w:t>
      </w:r>
      <w:r>
        <w:rPr>
          <w:spacing w:val="-8"/>
        </w:rPr>
        <w:t xml:space="preserve"> </w:t>
      </w:r>
      <w:r>
        <w:rPr>
          <w:spacing w:val="-4"/>
        </w:rPr>
        <w:t>разные</w:t>
      </w:r>
      <w:r>
        <w:rPr>
          <w:spacing w:val="-9"/>
        </w:rPr>
        <w:t xml:space="preserve"> </w:t>
      </w:r>
      <w:r>
        <w:rPr>
          <w:spacing w:val="-4"/>
        </w:rPr>
        <w:t>приёмы</w:t>
      </w:r>
      <w:r>
        <w:rPr>
          <w:spacing w:val="-7"/>
        </w:rPr>
        <w:t xml:space="preserve"> </w:t>
      </w:r>
      <w:r>
        <w:rPr>
          <w:spacing w:val="-4"/>
        </w:rPr>
        <w:t>и</w:t>
      </w:r>
      <w:r>
        <w:rPr>
          <w:spacing w:val="-6"/>
        </w:rPr>
        <w:t xml:space="preserve"> </w:t>
      </w:r>
      <w:r>
        <w:rPr>
          <w:spacing w:val="-4"/>
        </w:rPr>
        <w:t>алгоритмы</w:t>
      </w:r>
      <w:r>
        <w:rPr>
          <w:spacing w:val="-6"/>
        </w:rPr>
        <w:t xml:space="preserve"> </w:t>
      </w:r>
      <w:r>
        <w:rPr>
          <w:spacing w:val="-4"/>
        </w:rPr>
        <w:t>вычисления;</w:t>
      </w:r>
    </w:p>
    <w:p w:rsidR="00626071" w:rsidRDefault="00715DBD">
      <w:pPr>
        <w:pStyle w:val="a3"/>
        <w:spacing w:before="137" w:line="362" w:lineRule="auto"/>
        <w:ind w:left="100" w:firstLine="679"/>
      </w:pPr>
      <w:r>
        <w:t>—выбирать</w:t>
      </w:r>
      <w:r>
        <w:rPr>
          <w:spacing w:val="27"/>
        </w:rPr>
        <w:t xml:space="preserve"> </w:t>
      </w:r>
      <w:r>
        <w:t>метод</w:t>
      </w:r>
      <w:r>
        <w:rPr>
          <w:spacing w:val="27"/>
        </w:rPr>
        <w:t xml:space="preserve"> </w:t>
      </w:r>
      <w:r>
        <w:t>решения</w:t>
      </w:r>
      <w:r>
        <w:rPr>
          <w:spacing w:val="28"/>
        </w:rPr>
        <w:t xml:space="preserve"> </w:t>
      </w:r>
      <w:r>
        <w:t>(моделирование</w:t>
      </w:r>
      <w:r>
        <w:rPr>
          <w:spacing w:val="28"/>
        </w:rPr>
        <w:t xml:space="preserve"> </w:t>
      </w:r>
      <w:r>
        <w:t>ситуации,</w:t>
      </w:r>
      <w:r>
        <w:rPr>
          <w:spacing w:val="26"/>
        </w:rPr>
        <w:t xml:space="preserve"> </w:t>
      </w:r>
      <w:r>
        <w:t>перебор</w:t>
      </w:r>
      <w:r>
        <w:rPr>
          <w:spacing w:val="26"/>
        </w:rPr>
        <w:t xml:space="preserve"> </w:t>
      </w:r>
      <w:r>
        <w:t>вариантов,</w:t>
      </w:r>
      <w:r>
        <w:rPr>
          <w:spacing w:val="26"/>
        </w:rPr>
        <w:t xml:space="preserve"> </w:t>
      </w:r>
      <w:r>
        <w:t>использование</w:t>
      </w:r>
      <w:r>
        <w:rPr>
          <w:spacing w:val="-57"/>
        </w:rPr>
        <w:t xml:space="preserve"> </w:t>
      </w:r>
      <w:r>
        <w:t>алгоритма);</w:t>
      </w:r>
    </w:p>
    <w:p w:rsidR="00626071" w:rsidRDefault="00626071">
      <w:pPr>
        <w:spacing w:line="362" w:lineRule="auto"/>
        <w:sectPr w:rsidR="00626071">
          <w:type w:val="continuous"/>
          <w:pgSz w:w="12020" w:h="7840" w:orient="landscape"/>
          <w:pgMar w:top="1600" w:right="380" w:bottom="280" w:left="900" w:header="720" w:footer="720" w:gutter="0"/>
          <w:cols w:space="720"/>
        </w:sectPr>
      </w:pPr>
    </w:p>
    <w:p w:rsidR="00626071" w:rsidRDefault="00715DBD">
      <w:pPr>
        <w:pStyle w:val="a3"/>
        <w:spacing w:before="64"/>
        <w:ind w:left="780"/>
      </w:pPr>
      <w:r>
        <w:rPr>
          <w:spacing w:val="-5"/>
        </w:rPr>
        <w:lastRenderedPageBreak/>
        <w:t>—соотносить</w:t>
      </w:r>
      <w:r>
        <w:rPr>
          <w:spacing w:val="-8"/>
        </w:rPr>
        <w:t xml:space="preserve"> </w:t>
      </w:r>
      <w:r>
        <w:rPr>
          <w:spacing w:val="-4"/>
        </w:rPr>
        <w:t>начало,</w:t>
      </w:r>
      <w:r>
        <w:rPr>
          <w:spacing w:val="-9"/>
        </w:rPr>
        <w:t xml:space="preserve"> </w:t>
      </w:r>
      <w:r>
        <w:rPr>
          <w:spacing w:val="-4"/>
        </w:rPr>
        <w:t>окончание,</w:t>
      </w:r>
      <w:r>
        <w:rPr>
          <w:spacing w:val="-7"/>
        </w:rPr>
        <w:t xml:space="preserve"> </w:t>
      </w:r>
      <w:r>
        <w:rPr>
          <w:spacing w:val="-4"/>
        </w:rPr>
        <w:t>продолжительность</w:t>
      </w:r>
      <w:r>
        <w:rPr>
          <w:spacing w:val="-6"/>
        </w:rPr>
        <w:t xml:space="preserve"> </w:t>
      </w:r>
      <w:r>
        <w:rPr>
          <w:spacing w:val="-4"/>
        </w:rPr>
        <w:t>события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практической</w:t>
      </w:r>
      <w:r>
        <w:rPr>
          <w:spacing w:val="-5"/>
        </w:rPr>
        <w:t xml:space="preserve"> </w:t>
      </w:r>
      <w:r>
        <w:rPr>
          <w:spacing w:val="-4"/>
        </w:rPr>
        <w:t>ситуации;</w:t>
      </w:r>
    </w:p>
    <w:p w:rsidR="00626071" w:rsidRDefault="00715DBD">
      <w:pPr>
        <w:pStyle w:val="a3"/>
        <w:spacing w:before="137"/>
        <w:ind w:left="780"/>
      </w:pPr>
      <w:r>
        <w:rPr>
          <w:spacing w:val="-4"/>
        </w:rPr>
        <w:t>—составлять</w:t>
      </w:r>
      <w:r>
        <w:rPr>
          <w:spacing w:val="-7"/>
        </w:rPr>
        <w:t xml:space="preserve"> </w:t>
      </w:r>
      <w:r>
        <w:rPr>
          <w:spacing w:val="-4"/>
        </w:rPr>
        <w:t>ряд</w:t>
      </w:r>
      <w:r>
        <w:rPr>
          <w:spacing w:val="-7"/>
        </w:rPr>
        <w:t xml:space="preserve"> </w:t>
      </w:r>
      <w:r>
        <w:rPr>
          <w:spacing w:val="-4"/>
        </w:rPr>
        <w:t>чисел</w:t>
      </w:r>
      <w:r>
        <w:rPr>
          <w:spacing w:val="-6"/>
        </w:rPr>
        <w:t xml:space="preserve"> </w:t>
      </w:r>
      <w:r>
        <w:rPr>
          <w:spacing w:val="-4"/>
        </w:rPr>
        <w:t>(величин,</w:t>
      </w:r>
      <w:r>
        <w:rPr>
          <w:spacing w:val="-8"/>
        </w:rPr>
        <w:t xml:space="preserve"> </w:t>
      </w:r>
      <w:r>
        <w:rPr>
          <w:spacing w:val="-4"/>
        </w:rPr>
        <w:t>геометрических</w:t>
      </w:r>
      <w:r>
        <w:rPr>
          <w:spacing w:val="-8"/>
        </w:rPr>
        <w:t xml:space="preserve"> </w:t>
      </w:r>
      <w:r>
        <w:rPr>
          <w:spacing w:val="-4"/>
        </w:rPr>
        <w:t>фигур)</w:t>
      </w:r>
      <w:r>
        <w:rPr>
          <w:spacing w:val="-7"/>
        </w:rPr>
        <w:t xml:space="preserve"> </w:t>
      </w:r>
      <w:r>
        <w:rPr>
          <w:spacing w:val="-4"/>
        </w:rPr>
        <w:t>по</w:t>
      </w:r>
      <w:r>
        <w:rPr>
          <w:spacing w:val="-8"/>
        </w:rPr>
        <w:t xml:space="preserve"> </w:t>
      </w:r>
      <w:r>
        <w:rPr>
          <w:spacing w:val="-4"/>
        </w:rPr>
        <w:t>самостоятельно</w:t>
      </w:r>
      <w:r>
        <w:rPr>
          <w:spacing w:val="-9"/>
        </w:rPr>
        <w:t xml:space="preserve"> </w:t>
      </w:r>
      <w:r>
        <w:rPr>
          <w:spacing w:val="-4"/>
        </w:rPr>
        <w:t>выбранному</w:t>
      </w:r>
      <w:r>
        <w:rPr>
          <w:spacing w:val="-12"/>
        </w:rPr>
        <w:t xml:space="preserve"> </w:t>
      </w:r>
      <w:r>
        <w:rPr>
          <w:spacing w:val="-4"/>
        </w:rPr>
        <w:t>правилу;</w:t>
      </w:r>
    </w:p>
    <w:p w:rsidR="00626071" w:rsidRDefault="00715DBD">
      <w:pPr>
        <w:pStyle w:val="a3"/>
        <w:spacing w:before="139"/>
        <w:ind w:left="780"/>
      </w:pPr>
      <w:r>
        <w:rPr>
          <w:spacing w:val="-4"/>
        </w:rPr>
        <w:t>—моделировать</w:t>
      </w:r>
      <w:r>
        <w:rPr>
          <w:spacing w:val="-11"/>
        </w:rPr>
        <w:t xml:space="preserve"> </w:t>
      </w:r>
      <w:r>
        <w:rPr>
          <w:spacing w:val="-4"/>
        </w:rPr>
        <w:t>предложенную</w:t>
      </w:r>
      <w:r>
        <w:rPr>
          <w:spacing w:val="-10"/>
        </w:rPr>
        <w:t xml:space="preserve"> </w:t>
      </w:r>
      <w:r>
        <w:rPr>
          <w:spacing w:val="-4"/>
        </w:rPr>
        <w:t>практическую</w:t>
      </w:r>
      <w:r>
        <w:rPr>
          <w:spacing w:val="-8"/>
        </w:rPr>
        <w:t xml:space="preserve"> </w:t>
      </w:r>
      <w:r>
        <w:rPr>
          <w:spacing w:val="-4"/>
        </w:rPr>
        <w:t>ситуацию;</w:t>
      </w:r>
    </w:p>
    <w:p w:rsidR="00626071" w:rsidRDefault="00715DBD">
      <w:pPr>
        <w:pStyle w:val="a3"/>
        <w:spacing w:before="137"/>
        <w:ind w:left="780"/>
      </w:pPr>
      <w:r>
        <w:rPr>
          <w:spacing w:val="-4"/>
        </w:rPr>
        <w:t>—устанавливать</w:t>
      </w:r>
      <w:r>
        <w:rPr>
          <w:spacing w:val="-9"/>
        </w:rPr>
        <w:t xml:space="preserve"> </w:t>
      </w:r>
      <w:r>
        <w:rPr>
          <w:spacing w:val="-4"/>
        </w:rPr>
        <w:t>последовательность</w:t>
      </w:r>
      <w:r>
        <w:rPr>
          <w:spacing w:val="-7"/>
        </w:rPr>
        <w:t xml:space="preserve"> </w:t>
      </w:r>
      <w:r>
        <w:rPr>
          <w:spacing w:val="-4"/>
        </w:rPr>
        <w:t>событий,</w:t>
      </w:r>
      <w:r>
        <w:rPr>
          <w:spacing w:val="-10"/>
        </w:rPr>
        <w:t xml:space="preserve"> </w:t>
      </w:r>
      <w:r>
        <w:rPr>
          <w:spacing w:val="-4"/>
        </w:rPr>
        <w:t>действий</w:t>
      </w:r>
      <w:r>
        <w:rPr>
          <w:spacing w:val="50"/>
        </w:rPr>
        <w:t xml:space="preserve"> </w:t>
      </w:r>
      <w:r>
        <w:rPr>
          <w:spacing w:val="-4"/>
        </w:rPr>
        <w:t>сюжета</w:t>
      </w:r>
      <w:r>
        <w:rPr>
          <w:spacing w:val="-11"/>
        </w:rPr>
        <w:t xml:space="preserve"> </w:t>
      </w:r>
      <w:r>
        <w:rPr>
          <w:spacing w:val="-4"/>
        </w:rPr>
        <w:t>текстовой</w:t>
      </w:r>
      <w:r>
        <w:rPr>
          <w:spacing w:val="-9"/>
        </w:rPr>
        <w:t xml:space="preserve"> </w:t>
      </w:r>
      <w:r>
        <w:rPr>
          <w:spacing w:val="-4"/>
        </w:rPr>
        <w:t>задачи.</w:t>
      </w:r>
    </w:p>
    <w:p w:rsidR="00626071" w:rsidRDefault="00715DBD">
      <w:pPr>
        <w:spacing w:before="140"/>
        <w:ind w:left="780"/>
        <w:rPr>
          <w:i/>
          <w:sz w:val="24"/>
        </w:rPr>
      </w:pPr>
      <w:r>
        <w:rPr>
          <w:i/>
          <w:spacing w:val="-4"/>
          <w:sz w:val="24"/>
        </w:rPr>
        <w:t>Работа</w:t>
      </w:r>
      <w:r>
        <w:rPr>
          <w:i/>
          <w:spacing w:val="-6"/>
          <w:sz w:val="24"/>
        </w:rPr>
        <w:t xml:space="preserve"> </w:t>
      </w:r>
      <w:r>
        <w:rPr>
          <w:i/>
          <w:spacing w:val="-4"/>
          <w:sz w:val="24"/>
        </w:rPr>
        <w:t>с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информацией:</w:t>
      </w:r>
    </w:p>
    <w:p w:rsidR="00626071" w:rsidRDefault="00715DBD">
      <w:pPr>
        <w:pStyle w:val="a3"/>
        <w:spacing w:before="137"/>
        <w:ind w:left="780"/>
      </w:pPr>
      <w:r>
        <w:rPr>
          <w:spacing w:val="-4"/>
        </w:rPr>
        <w:t>—читать</w:t>
      </w:r>
      <w:r>
        <w:rPr>
          <w:spacing w:val="-11"/>
        </w:rPr>
        <w:t xml:space="preserve"> </w:t>
      </w:r>
      <w:r>
        <w:rPr>
          <w:spacing w:val="-4"/>
        </w:rPr>
        <w:t>информацию,</w:t>
      </w:r>
      <w:r>
        <w:rPr>
          <w:spacing w:val="-10"/>
        </w:rPr>
        <w:t xml:space="preserve"> </w:t>
      </w:r>
      <w:r>
        <w:rPr>
          <w:spacing w:val="-4"/>
        </w:rPr>
        <w:t>представленную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разных</w:t>
      </w:r>
      <w:r>
        <w:rPr>
          <w:spacing w:val="-10"/>
        </w:rPr>
        <w:t xml:space="preserve"> </w:t>
      </w:r>
      <w:r>
        <w:rPr>
          <w:spacing w:val="-3"/>
        </w:rPr>
        <w:t>формах;</w:t>
      </w:r>
    </w:p>
    <w:p w:rsidR="00626071" w:rsidRDefault="00715DBD">
      <w:pPr>
        <w:pStyle w:val="a3"/>
        <w:spacing w:before="139"/>
        <w:ind w:left="780"/>
      </w:pPr>
      <w:r>
        <w:rPr>
          <w:spacing w:val="-4"/>
        </w:rPr>
        <w:t>—извлекать</w:t>
      </w:r>
      <w:r>
        <w:rPr>
          <w:spacing w:val="-7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интерпретировать</w:t>
      </w:r>
      <w:r>
        <w:rPr>
          <w:spacing w:val="-7"/>
        </w:rPr>
        <w:t xml:space="preserve"> </w:t>
      </w:r>
      <w:r>
        <w:rPr>
          <w:spacing w:val="-4"/>
        </w:rPr>
        <w:t>числовые</w:t>
      </w:r>
      <w:r>
        <w:rPr>
          <w:spacing w:val="-11"/>
        </w:rPr>
        <w:t xml:space="preserve"> </w:t>
      </w:r>
      <w:r>
        <w:rPr>
          <w:spacing w:val="-4"/>
        </w:rPr>
        <w:t>данные,</w:t>
      </w:r>
      <w:r>
        <w:rPr>
          <w:spacing w:val="-10"/>
        </w:rPr>
        <w:t xml:space="preserve"> </w:t>
      </w:r>
      <w:r>
        <w:rPr>
          <w:spacing w:val="-4"/>
        </w:rPr>
        <w:t>представленные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таблице,</w:t>
      </w:r>
      <w:r>
        <w:rPr>
          <w:spacing w:val="-8"/>
        </w:rPr>
        <w:t xml:space="preserve"> </w:t>
      </w:r>
      <w:r>
        <w:rPr>
          <w:spacing w:val="-3"/>
        </w:rPr>
        <w:t>на</w:t>
      </w:r>
      <w:r>
        <w:rPr>
          <w:spacing w:val="-9"/>
        </w:rPr>
        <w:t xml:space="preserve"> </w:t>
      </w:r>
      <w:r>
        <w:rPr>
          <w:spacing w:val="-3"/>
        </w:rPr>
        <w:t>диаграмме;</w:t>
      </w:r>
    </w:p>
    <w:p w:rsidR="00626071" w:rsidRDefault="00715DBD">
      <w:pPr>
        <w:pStyle w:val="a3"/>
        <w:spacing w:before="137"/>
        <w:ind w:left="780"/>
      </w:pPr>
      <w:r>
        <w:rPr>
          <w:spacing w:val="-4"/>
        </w:rPr>
        <w:t>—заполнять</w:t>
      </w:r>
      <w:r>
        <w:rPr>
          <w:spacing w:val="-10"/>
        </w:rPr>
        <w:t xml:space="preserve"> </w:t>
      </w:r>
      <w:r>
        <w:rPr>
          <w:spacing w:val="-4"/>
        </w:rPr>
        <w:t>таблицы</w:t>
      </w:r>
      <w:r>
        <w:rPr>
          <w:spacing w:val="-8"/>
        </w:rPr>
        <w:t xml:space="preserve"> </w:t>
      </w:r>
      <w:r>
        <w:rPr>
          <w:spacing w:val="-4"/>
        </w:rPr>
        <w:t>сложения</w:t>
      </w:r>
      <w:r>
        <w:rPr>
          <w:spacing w:val="-10"/>
        </w:rPr>
        <w:t xml:space="preserve"> </w:t>
      </w:r>
      <w:r>
        <w:rPr>
          <w:spacing w:val="-4"/>
        </w:rPr>
        <w:t>и умножения,</w:t>
      </w:r>
      <w:r>
        <w:rPr>
          <w:spacing w:val="-11"/>
        </w:rPr>
        <w:t xml:space="preserve"> </w:t>
      </w:r>
      <w:r>
        <w:rPr>
          <w:spacing w:val="-4"/>
        </w:rPr>
        <w:t>дополнять</w:t>
      </w:r>
      <w:r>
        <w:rPr>
          <w:spacing w:val="-9"/>
        </w:rPr>
        <w:t xml:space="preserve"> </w:t>
      </w:r>
      <w:r>
        <w:rPr>
          <w:spacing w:val="-4"/>
        </w:rPr>
        <w:t>данными</w:t>
      </w:r>
      <w:r>
        <w:rPr>
          <w:spacing w:val="-7"/>
        </w:rPr>
        <w:t xml:space="preserve"> </w:t>
      </w:r>
      <w:r>
        <w:rPr>
          <w:spacing w:val="-3"/>
        </w:rPr>
        <w:t>чертеж;</w:t>
      </w:r>
    </w:p>
    <w:p w:rsidR="00626071" w:rsidRDefault="00715DBD">
      <w:pPr>
        <w:pStyle w:val="a3"/>
        <w:spacing w:before="139"/>
        <w:ind w:left="780"/>
      </w:pPr>
      <w:r>
        <w:rPr>
          <w:spacing w:val="-4"/>
        </w:rPr>
        <w:t>—устанавливать</w:t>
      </w:r>
      <w:r>
        <w:rPr>
          <w:spacing w:val="-7"/>
        </w:rPr>
        <w:t xml:space="preserve"> </w:t>
      </w:r>
      <w:r>
        <w:rPr>
          <w:spacing w:val="-4"/>
        </w:rPr>
        <w:t>соответствие</w:t>
      </w:r>
      <w:r>
        <w:rPr>
          <w:spacing w:val="-9"/>
        </w:rPr>
        <w:t xml:space="preserve"> </w:t>
      </w:r>
      <w:r>
        <w:rPr>
          <w:spacing w:val="-4"/>
        </w:rPr>
        <w:t>между</w:t>
      </w:r>
      <w:r>
        <w:rPr>
          <w:spacing w:val="-11"/>
        </w:rPr>
        <w:t xml:space="preserve"> </w:t>
      </w:r>
      <w:r>
        <w:rPr>
          <w:spacing w:val="-4"/>
        </w:rPr>
        <w:t>различными</w:t>
      </w:r>
      <w:r>
        <w:rPr>
          <w:spacing w:val="-9"/>
        </w:rPr>
        <w:t xml:space="preserve"> </w:t>
      </w:r>
      <w:r>
        <w:rPr>
          <w:spacing w:val="-4"/>
        </w:rPr>
        <w:t>записями</w:t>
      </w:r>
      <w:r>
        <w:rPr>
          <w:spacing w:val="-9"/>
        </w:rPr>
        <w:t xml:space="preserve"> </w:t>
      </w:r>
      <w:r>
        <w:rPr>
          <w:spacing w:val="-4"/>
        </w:rPr>
        <w:t>решения</w:t>
      </w:r>
      <w:r>
        <w:rPr>
          <w:spacing w:val="-9"/>
        </w:rPr>
        <w:t xml:space="preserve"> </w:t>
      </w:r>
      <w:r>
        <w:rPr>
          <w:spacing w:val="-3"/>
        </w:rPr>
        <w:t>задачи;</w:t>
      </w:r>
    </w:p>
    <w:p w:rsidR="00626071" w:rsidRDefault="00715DBD">
      <w:pPr>
        <w:pStyle w:val="a3"/>
        <w:spacing w:before="137" w:line="360" w:lineRule="auto"/>
        <w:ind w:left="100" w:firstLine="679"/>
      </w:pPr>
      <w:r>
        <w:rPr>
          <w:spacing w:val="-4"/>
        </w:rPr>
        <w:t>—использовать</w:t>
      </w:r>
      <w:r>
        <w:rPr>
          <w:spacing w:val="-8"/>
        </w:rPr>
        <w:t xml:space="preserve"> </w:t>
      </w:r>
      <w:r>
        <w:rPr>
          <w:spacing w:val="-4"/>
        </w:rPr>
        <w:t>дополнительную</w:t>
      </w:r>
      <w:r>
        <w:rPr>
          <w:spacing w:val="-7"/>
        </w:rPr>
        <w:t xml:space="preserve"> </w:t>
      </w:r>
      <w:r>
        <w:rPr>
          <w:spacing w:val="-3"/>
        </w:rPr>
        <w:t>литературу</w:t>
      </w:r>
      <w:r>
        <w:rPr>
          <w:spacing w:val="-11"/>
        </w:rPr>
        <w:t xml:space="preserve"> </w:t>
      </w:r>
      <w:r>
        <w:rPr>
          <w:spacing w:val="-3"/>
        </w:rPr>
        <w:t>(справочники,</w:t>
      </w:r>
      <w:r>
        <w:rPr>
          <w:spacing w:val="-8"/>
        </w:rPr>
        <w:t xml:space="preserve"> </w:t>
      </w:r>
      <w:r>
        <w:rPr>
          <w:spacing w:val="-3"/>
        </w:rPr>
        <w:t>словари)</w:t>
      </w:r>
      <w:r>
        <w:rPr>
          <w:spacing w:val="-9"/>
        </w:rPr>
        <w:t xml:space="preserve"> </w:t>
      </w:r>
      <w:r>
        <w:rPr>
          <w:spacing w:val="-3"/>
        </w:rPr>
        <w:t>для</w:t>
      </w:r>
      <w:r>
        <w:rPr>
          <w:spacing w:val="-4"/>
        </w:rPr>
        <w:t xml:space="preserve"> </w:t>
      </w:r>
      <w:r>
        <w:rPr>
          <w:spacing w:val="-3"/>
        </w:rPr>
        <w:t>установления</w:t>
      </w:r>
      <w:r>
        <w:rPr>
          <w:spacing w:val="-8"/>
        </w:rPr>
        <w:t xml:space="preserve"> </w:t>
      </w:r>
      <w:r>
        <w:rPr>
          <w:spacing w:val="-3"/>
        </w:rPr>
        <w:t>и</w:t>
      </w:r>
      <w:r>
        <w:rPr>
          <w:spacing w:val="-7"/>
        </w:rPr>
        <w:t xml:space="preserve"> </w:t>
      </w:r>
      <w:r>
        <w:rPr>
          <w:spacing w:val="-3"/>
        </w:rPr>
        <w:t>проверки</w:t>
      </w:r>
      <w:r>
        <w:rPr>
          <w:spacing w:val="-57"/>
        </w:rPr>
        <w:t xml:space="preserve"> </w:t>
      </w:r>
      <w:r>
        <w:t>значения</w:t>
      </w:r>
      <w:r>
        <w:rPr>
          <w:spacing w:val="-10"/>
        </w:rPr>
        <w:t xml:space="preserve"> </w:t>
      </w:r>
      <w:r>
        <w:t>математического</w:t>
      </w:r>
      <w:r>
        <w:rPr>
          <w:spacing w:val="-11"/>
        </w:rPr>
        <w:t xml:space="preserve"> </w:t>
      </w:r>
      <w:r>
        <w:t>термина</w:t>
      </w:r>
      <w:r>
        <w:rPr>
          <w:spacing w:val="-11"/>
        </w:rPr>
        <w:t xml:space="preserve"> </w:t>
      </w:r>
      <w:r>
        <w:t>(понятия).</w:t>
      </w:r>
    </w:p>
    <w:p w:rsidR="00626071" w:rsidRDefault="00715DBD">
      <w:pPr>
        <w:pStyle w:val="a3"/>
        <w:spacing w:before="1"/>
        <w:ind w:left="780"/>
      </w:pPr>
      <w:r>
        <w:rPr>
          <w:spacing w:val="-4"/>
        </w:rPr>
        <w:t>Универсальные</w:t>
      </w:r>
      <w:r>
        <w:rPr>
          <w:spacing w:val="-11"/>
        </w:rPr>
        <w:t xml:space="preserve"> </w:t>
      </w:r>
      <w:r>
        <w:rPr>
          <w:spacing w:val="-4"/>
        </w:rPr>
        <w:t>коммуникативные</w:t>
      </w:r>
      <w:r>
        <w:rPr>
          <w:spacing w:val="-8"/>
        </w:rPr>
        <w:t xml:space="preserve"> </w:t>
      </w:r>
      <w:r>
        <w:rPr>
          <w:spacing w:val="-4"/>
        </w:rPr>
        <w:t>учебные</w:t>
      </w:r>
      <w:r>
        <w:rPr>
          <w:spacing w:val="-11"/>
        </w:rPr>
        <w:t xml:space="preserve"> </w:t>
      </w:r>
      <w:r>
        <w:rPr>
          <w:spacing w:val="-4"/>
        </w:rPr>
        <w:t>действия:</w:t>
      </w:r>
    </w:p>
    <w:p w:rsidR="00626071" w:rsidRDefault="00715DBD">
      <w:pPr>
        <w:pStyle w:val="a3"/>
        <w:spacing w:before="136"/>
        <w:ind w:left="780"/>
      </w:pPr>
      <w:r>
        <w:rPr>
          <w:spacing w:val="-4"/>
        </w:rPr>
        <w:t>—использовать</w:t>
      </w:r>
      <w:r>
        <w:rPr>
          <w:spacing w:val="-8"/>
        </w:rPr>
        <w:t xml:space="preserve"> </w:t>
      </w:r>
      <w:r>
        <w:rPr>
          <w:spacing w:val="-4"/>
        </w:rPr>
        <w:t>математическую</w:t>
      </w:r>
      <w:r>
        <w:rPr>
          <w:spacing w:val="-7"/>
        </w:rPr>
        <w:t xml:space="preserve"> </w:t>
      </w:r>
      <w:r>
        <w:rPr>
          <w:spacing w:val="-4"/>
        </w:rPr>
        <w:t>терминологию</w:t>
      </w:r>
      <w:r>
        <w:rPr>
          <w:spacing w:val="-7"/>
        </w:rPr>
        <w:t xml:space="preserve"> </w:t>
      </w:r>
      <w:r>
        <w:rPr>
          <w:spacing w:val="-4"/>
        </w:rPr>
        <w:t>для</w:t>
      </w:r>
      <w:r>
        <w:rPr>
          <w:spacing w:val="-10"/>
        </w:rPr>
        <w:t xml:space="preserve"> </w:t>
      </w:r>
      <w:r>
        <w:rPr>
          <w:spacing w:val="-4"/>
        </w:rPr>
        <w:t>описания</w:t>
      </w:r>
      <w:r>
        <w:rPr>
          <w:spacing w:val="-10"/>
        </w:rPr>
        <w:t xml:space="preserve"> </w:t>
      </w:r>
      <w:r>
        <w:rPr>
          <w:spacing w:val="-4"/>
        </w:rPr>
        <w:t>отношений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зависимостей;</w:t>
      </w:r>
    </w:p>
    <w:p w:rsidR="00626071" w:rsidRDefault="00715DBD">
      <w:pPr>
        <w:pStyle w:val="a3"/>
        <w:spacing w:before="140"/>
        <w:ind w:left="780"/>
      </w:pPr>
      <w:r>
        <w:rPr>
          <w:spacing w:val="-4"/>
        </w:rPr>
        <w:t>—строить</w:t>
      </w:r>
      <w:r>
        <w:rPr>
          <w:spacing w:val="-10"/>
        </w:rPr>
        <w:t xml:space="preserve"> </w:t>
      </w:r>
      <w:r>
        <w:rPr>
          <w:spacing w:val="-4"/>
        </w:rPr>
        <w:t>речевые</w:t>
      </w:r>
      <w:r>
        <w:rPr>
          <w:spacing w:val="-10"/>
        </w:rPr>
        <w:t xml:space="preserve"> </w:t>
      </w:r>
      <w:r>
        <w:rPr>
          <w:spacing w:val="-4"/>
        </w:rPr>
        <w:t>высказывания</w:t>
      </w:r>
      <w:r>
        <w:rPr>
          <w:spacing w:val="-8"/>
        </w:rPr>
        <w:t xml:space="preserve"> </w:t>
      </w:r>
      <w:r>
        <w:rPr>
          <w:spacing w:val="-4"/>
        </w:rPr>
        <w:t>для</w:t>
      </w:r>
      <w:r>
        <w:rPr>
          <w:spacing w:val="-11"/>
        </w:rPr>
        <w:t xml:space="preserve"> </w:t>
      </w:r>
      <w:r>
        <w:rPr>
          <w:spacing w:val="-4"/>
        </w:rPr>
        <w:t>решения</w:t>
      </w:r>
      <w:r>
        <w:rPr>
          <w:spacing w:val="-10"/>
        </w:rPr>
        <w:t xml:space="preserve"> </w:t>
      </w:r>
      <w:r>
        <w:rPr>
          <w:spacing w:val="-4"/>
        </w:rPr>
        <w:t>задач;</w:t>
      </w:r>
      <w:r>
        <w:rPr>
          <w:spacing w:val="-8"/>
        </w:rPr>
        <w:t xml:space="preserve"> </w:t>
      </w:r>
      <w:r>
        <w:rPr>
          <w:spacing w:val="-4"/>
        </w:rPr>
        <w:t>составлять</w:t>
      </w:r>
      <w:r>
        <w:rPr>
          <w:spacing w:val="-7"/>
        </w:rPr>
        <w:t xml:space="preserve"> </w:t>
      </w:r>
      <w:r>
        <w:rPr>
          <w:spacing w:val="-4"/>
        </w:rPr>
        <w:t>текстовую</w:t>
      </w:r>
      <w:r>
        <w:rPr>
          <w:spacing w:val="-6"/>
        </w:rPr>
        <w:t xml:space="preserve"> </w:t>
      </w:r>
      <w:r>
        <w:rPr>
          <w:spacing w:val="-3"/>
        </w:rPr>
        <w:t>задачу;</w:t>
      </w:r>
    </w:p>
    <w:p w:rsidR="00626071" w:rsidRDefault="00715DBD">
      <w:pPr>
        <w:pStyle w:val="a3"/>
        <w:spacing w:before="137"/>
        <w:ind w:left="780"/>
      </w:pPr>
      <w:r>
        <w:rPr>
          <w:spacing w:val="-5"/>
        </w:rPr>
        <w:t>—объяснять</w:t>
      </w:r>
      <w:r>
        <w:rPr>
          <w:spacing w:val="-7"/>
        </w:rPr>
        <w:t xml:space="preserve"> </w:t>
      </w:r>
      <w:r>
        <w:rPr>
          <w:spacing w:val="-4"/>
        </w:rPr>
        <w:t>на</w:t>
      </w:r>
      <w:r>
        <w:rPr>
          <w:spacing w:val="-11"/>
        </w:rPr>
        <w:t xml:space="preserve"> </w:t>
      </w:r>
      <w:r>
        <w:rPr>
          <w:spacing w:val="-4"/>
        </w:rPr>
        <w:t>примерах</w:t>
      </w:r>
      <w:r>
        <w:rPr>
          <w:spacing w:val="-8"/>
        </w:rPr>
        <w:t xml:space="preserve"> </w:t>
      </w:r>
      <w:r>
        <w:rPr>
          <w:spacing w:val="-4"/>
        </w:rPr>
        <w:t>отношения</w:t>
      </w:r>
      <w:r>
        <w:rPr>
          <w:spacing w:val="-2"/>
        </w:rPr>
        <w:t xml:space="preserve"> </w:t>
      </w:r>
      <w:r>
        <w:rPr>
          <w:spacing w:val="-4"/>
        </w:rPr>
        <w:t>«больше/меньше</w:t>
      </w:r>
      <w:r>
        <w:rPr>
          <w:spacing w:val="-11"/>
        </w:rPr>
        <w:t xml:space="preserve"> </w:t>
      </w:r>
      <w:r>
        <w:rPr>
          <w:spacing w:val="-4"/>
        </w:rPr>
        <w:t>на…</w:t>
      </w:r>
      <w:r>
        <w:rPr>
          <w:spacing w:val="-3"/>
        </w:rPr>
        <w:t xml:space="preserve"> </w:t>
      </w:r>
      <w:r>
        <w:rPr>
          <w:spacing w:val="-4"/>
        </w:rPr>
        <w:t>»,</w:t>
      </w:r>
      <w:r>
        <w:t xml:space="preserve"> </w:t>
      </w:r>
      <w:r>
        <w:rPr>
          <w:spacing w:val="-4"/>
        </w:rPr>
        <w:t>«больше/меньше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… »,</w:t>
      </w:r>
      <w:r>
        <w:rPr>
          <w:spacing w:val="-3"/>
        </w:rPr>
        <w:t xml:space="preserve"> </w:t>
      </w:r>
      <w:r>
        <w:rPr>
          <w:spacing w:val="-4"/>
        </w:rPr>
        <w:t>«равно»;</w:t>
      </w:r>
    </w:p>
    <w:p w:rsidR="00626071" w:rsidRDefault="00715DBD">
      <w:pPr>
        <w:pStyle w:val="a3"/>
        <w:spacing w:before="139"/>
        <w:ind w:left="780"/>
      </w:pPr>
      <w:r>
        <w:rPr>
          <w:spacing w:val="-5"/>
        </w:rPr>
        <w:t>—использовать</w:t>
      </w:r>
      <w:r>
        <w:rPr>
          <w:spacing w:val="-6"/>
        </w:rPr>
        <w:t xml:space="preserve"> </w:t>
      </w:r>
      <w:r>
        <w:rPr>
          <w:spacing w:val="-4"/>
        </w:rPr>
        <w:t>математическую</w:t>
      </w:r>
      <w:r>
        <w:rPr>
          <w:spacing w:val="-6"/>
        </w:rPr>
        <w:t xml:space="preserve"> </w:t>
      </w:r>
      <w:r>
        <w:rPr>
          <w:spacing w:val="-4"/>
        </w:rPr>
        <w:t>символику</w:t>
      </w:r>
      <w:r>
        <w:rPr>
          <w:spacing w:val="-10"/>
        </w:rPr>
        <w:t xml:space="preserve"> </w:t>
      </w:r>
      <w:r>
        <w:rPr>
          <w:spacing w:val="-4"/>
        </w:rPr>
        <w:t>для</w:t>
      </w:r>
      <w:r>
        <w:rPr>
          <w:spacing w:val="-7"/>
        </w:rPr>
        <w:t xml:space="preserve"> </w:t>
      </w:r>
      <w:r>
        <w:rPr>
          <w:spacing w:val="-4"/>
        </w:rPr>
        <w:t>составления</w:t>
      </w:r>
      <w:r>
        <w:rPr>
          <w:spacing w:val="-6"/>
        </w:rPr>
        <w:t xml:space="preserve"> </w:t>
      </w:r>
      <w:r>
        <w:rPr>
          <w:spacing w:val="-4"/>
        </w:rPr>
        <w:t>числовых выражений;</w:t>
      </w:r>
    </w:p>
    <w:p w:rsidR="00626071" w:rsidRDefault="00626071">
      <w:pPr>
        <w:sectPr w:rsidR="00626071">
          <w:footerReference w:type="default" r:id="rId39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100" w:right="95" w:firstLine="679"/>
      </w:pPr>
      <w:r>
        <w:rPr>
          <w:spacing w:val="-3"/>
        </w:rPr>
        <w:lastRenderedPageBreak/>
        <w:t>—выбирать,</w:t>
      </w:r>
      <w:r>
        <w:rPr>
          <w:spacing w:val="-11"/>
        </w:rPr>
        <w:t xml:space="preserve"> </w:t>
      </w:r>
      <w:r>
        <w:rPr>
          <w:spacing w:val="-3"/>
        </w:rPr>
        <w:t>осуществлять</w:t>
      </w:r>
      <w:r>
        <w:rPr>
          <w:spacing w:val="-10"/>
        </w:rPr>
        <w:t xml:space="preserve"> </w:t>
      </w:r>
      <w:r>
        <w:rPr>
          <w:spacing w:val="-3"/>
        </w:rPr>
        <w:t>переход</w:t>
      </w:r>
      <w:r>
        <w:rPr>
          <w:spacing w:val="-11"/>
        </w:rPr>
        <w:t xml:space="preserve"> </w:t>
      </w:r>
      <w:r>
        <w:rPr>
          <w:spacing w:val="-3"/>
        </w:rPr>
        <w:t>от</w:t>
      </w:r>
      <w:r>
        <w:rPr>
          <w:spacing w:val="-11"/>
        </w:rPr>
        <w:t xml:space="preserve"> </w:t>
      </w:r>
      <w:r>
        <w:rPr>
          <w:spacing w:val="-3"/>
        </w:rPr>
        <w:t>одних</w:t>
      </w:r>
      <w:r>
        <w:rPr>
          <w:spacing w:val="-9"/>
        </w:rPr>
        <w:t xml:space="preserve"> </w:t>
      </w:r>
      <w:r>
        <w:rPr>
          <w:spacing w:val="-3"/>
        </w:rPr>
        <w:t>единиц</w:t>
      </w:r>
      <w:r>
        <w:rPr>
          <w:spacing w:val="-9"/>
        </w:rPr>
        <w:t xml:space="preserve"> </w:t>
      </w:r>
      <w:r>
        <w:rPr>
          <w:spacing w:val="-3"/>
        </w:rPr>
        <w:t>измерения</w:t>
      </w:r>
      <w:r>
        <w:rPr>
          <w:spacing w:val="-11"/>
        </w:rPr>
        <w:t xml:space="preserve"> </w:t>
      </w:r>
      <w:r>
        <w:rPr>
          <w:spacing w:val="-3"/>
        </w:rPr>
        <w:t>величины</w:t>
      </w:r>
      <w:r>
        <w:rPr>
          <w:spacing w:val="-12"/>
        </w:rPr>
        <w:t xml:space="preserve"> </w:t>
      </w:r>
      <w:r>
        <w:rPr>
          <w:spacing w:val="-3"/>
        </w:rPr>
        <w:t>к</w:t>
      </w:r>
      <w:r>
        <w:rPr>
          <w:spacing w:val="-10"/>
        </w:rPr>
        <w:t xml:space="preserve"> </w:t>
      </w:r>
      <w:r>
        <w:rPr>
          <w:spacing w:val="-3"/>
        </w:rPr>
        <w:t>другим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9"/>
        </w:rPr>
        <w:t xml:space="preserve"> </w:t>
      </w:r>
      <w:r>
        <w:rPr>
          <w:spacing w:val="-2"/>
        </w:rPr>
        <w:t>соответствии</w:t>
      </w:r>
      <w:r>
        <w:rPr>
          <w:spacing w:val="-57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практической</w:t>
      </w:r>
      <w:r>
        <w:rPr>
          <w:spacing w:val="-8"/>
        </w:rPr>
        <w:t xml:space="preserve"> </w:t>
      </w:r>
      <w:r>
        <w:t>ситуацией;</w:t>
      </w:r>
    </w:p>
    <w:p w:rsidR="00626071" w:rsidRDefault="00715DBD">
      <w:pPr>
        <w:pStyle w:val="a3"/>
        <w:ind w:left="780"/>
      </w:pPr>
      <w:r>
        <w:rPr>
          <w:spacing w:val="-4"/>
        </w:rPr>
        <w:t>—участвовать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обсуждении</w:t>
      </w:r>
      <w:r>
        <w:rPr>
          <w:spacing w:val="-8"/>
        </w:rPr>
        <w:t xml:space="preserve"> </w:t>
      </w:r>
      <w:r>
        <w:rPr>
          <w:spacing w:val="-4"/>
        </w:rPr>
        <w:t>ошибок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ходе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результате</w:t>
      </w:r>
      <w:r>
        <w:rPr>
          <w:spacing w:val="-9"/>
        </w:rPr>
        <w:t xml:space="preserve"> </w:t>
      </w:r>
      <w:r>
        <w:rPr>
          <w:spacing w:val="-4"/>
        </w:rPr>
        <w:t>выполнения</w:t>
      </w:r>
      <w:r>
        <w:rPr>
          <w:spacing w:val="-7"/>
        </w:rPr>
        <w:t xml:space="preserve"> </w:t>
      </w:r>
      <w:r>
        <w:rPr>
          <w:spacing w:val="-3"/>
        </w:rPr>
        <w:t>вычисления.</w:t>
      </w:r>
    </w:p>
    <w:p w:rsidR="00626071" w:rsidRDefault="00715DBD">
      <w:pPr>
        <w:spacing w:before="137"/>
        <w:ind w:left="780"/>
        <w:rPr>
          <w:i/>
          <w:sz w:val="24"/>
        </w:rPr>
      </w:pPr>
      <w:r>
        <w:rPr>
          <w:i/>
          <w:spacing w:val="-4"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регулятивные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>
      <w:pPr>
        <w:pStyle w:val="a3"/>
        <w:spacing w:before="140"/>
        <w:ind w:left="780"/>
      </w:pPr>
      <w:r>
        <w:rPr>
          <w:spacing w:val="-4"/>
        </w:rPr>
        <w:t>—проверять</w:t>
      </w:r>
      <w:r>
        <w:rPr>
          <w:spacing w:val="-10"/>
        </w:rPr>
        <w:t xml:space="preserve"> </w:t>
      </w:r>
      <w:r>
        <w:rPr>
          <w:spacing w:val="-4"/>
        </w:rPr>
        <w:t>ход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результат</w:t>
      </w:r>
      <w:r>
        <w:rPr>
          <w:spacing w:val="-8"/>
        </w:rPr>
        <w:t xml:space="preserve"> </w:t>
      </w:r>
      <w:r>
        <w:rPr>
          <w:spacing w:val="-4"/>
        </w:rPr>
        <w:t>выполнения</w:t>
      </w:r>
      <w:r>
        <w:rPr>
          <w:spacing w:val="-8"/>
        </w:rPr>
        <w:t xml:space="preserve"> </w:t>
      </w:r>
      <w:r>
        <w:rPr>
          <w:spacing w:val="-3"/>
        </w:rPr>
        <w:t>действия;</w:t>
      </w:r>
    </w:p>
    <w:p w:rsidR="00626071" w:rsidRDefault="00715DBD">
      <w:pPr>
        <w:pStyle w:val="a3"/>
        <w:spacing w:before="137"/>
        <w:ind w:left="780"/>
      </w:pPr>
      <w:r>
        <w:rPr>
          <w:spacing w:val="-4"/>
        </w:rPr>
        <w:t>—вести</w:t>
      </w:r>
      <w:r>
        <w:rPr>
          <w:spacing w:val="-9"/>
        </w:rPr>
        <w:t xml:space="preserve"> </w:t>
      </w:r>
      <w:r>
        <w:rPr>
          <w:spacing w:val="-4"/>
        </w:rPr>
        <w:t>поиск</w:t>
      </w:r>
      <w:r>
        <w:rPr>
          <w:spacing w:val="-8"/>
        </w:rPr>
        <w:t xml:space="preserve"> </w:t>
      </w:r>
      <w:r>
        <w:rPr>
          <w:spacing w:val="-4"/>
        </w:rPr>
        <w:t>ошибок,</w:t>
      </w:r>
      <w:r>
        <w:rPr>
          <w:spacing w:val="-10"/>
        </w:rPr>
        <w:t xml:space="preserve"> </w:t>
      </w:r>
      <w:r>
        <w:rPr>
          <w:spacing w:val="-4"/>
        </w:rPr>
        <w:t>характеризовать</w:t>
      </w:r>
      <w:r>
        <w:rPr>
          <w:spacing w:val="-8"/>
        </w:rPr>
        <w:t xml:space="preserve"> </w:t>
      </w:r>
      <w:r>
        <w:rPr>
          <w:spacing w:val="-3"/>
        </w:rPr>
        <w:t>их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исправлять;</w:t>
      </w:r>
    </w:p>
    <w:p w:rsidR="00626071" w:rsidRDefault="00715DBD">
      <w:pPr>
        <w:pStyle w:val="a3"/>
        <w:spacing w:before="139"/>
        <w:ind w:left="780"/>
        <w:jc w:val="both"/>
      </w:pPr>
      <w:r>
        <w:rPr>
          <w:spacing w:val="-4"/>
        </w:rPr>
        <w:t>—формулировать</w:t>
      </w:r>
      <w:r>
        <w:rPr>
          <w:spacing w:val="-7"/>
        </w:rPr>
        <w:t xml:space="preserve"> </w:t>
      </w:r>
      <w:r>
        <w:rPr>
          <w:spacing w:val="-4"/>
        </w:rPr>
        <w:t>ответ</w:t>
      </w:r>
      <w:r>
        <w:rPr>
          <w:spacing w:val="-7"/>
        </w:rPr>
        <w:t xml:space="preserve"> </w:t>
      </w:r>
      <w:r>
        <w:rPr>
          <w:spacing w:val="-4"/>
        </w:rPr>
        <w:t>(вывод),</w:t>
      </w:r>
      <w:r>
        <w:rPr>
          <w:spacing w:val="-10"/>
        </w:rPr>
        <w:t xml:space="preserve"> </w:t>
      </w:r>
      <w:r>
        <w:rPr>
          <w:spacing w:val="-4"/>
        </w:rPr>
        <w:t>подтверждать</w:t>
      </w:r>
      <w:r>
        <w:rPr>
          <w:spacing w:val="-7"/>
        </w:rPr>
        <w:t xml:space="preserve"> </w:t>
      </w:r>
      <w:r>
        <w:rPr>
          <w:spacing w:val="-4"/>
        </w:rPr>
        <w:t>его</w:t>
      </w:r>
      <w:r>
        <w:rPr>
          <w:spacing w:val="-10"/>
        </w:rPr>
        <w:t xml:space="preserve"> </w:t>
      </w:r>
      <w:r>
        <w:rPr>
          <w:spacing w:val="-4"/>
        </w:rPr>
        <w:t>объяснением,</w:t>
      </w:r>
      <w:r>
        <w:rPr>
          <w:spacing w:val="-10"/>
        </w:rPr>
        <w:t xml:space="preserve"> </w:t>
      </w:r>
      <w:r>
        <w:rPr>
          <w:spacing w:val="-4"/>
        </w:rPr>
        <w:t>расчётами;</w:t>
      </w:r>
    </w:p>
    <w:p w:rsidR="00626071" w:rsidRDefault="00715DBD">
      <w:pPr>
        <w:pStyle w:val="a3"/>
        <w:spacing w:before="137" w:line="360" w:lineRule="auto"/>
        <w:ind w:left="100" w:right="112" w:firstLine="679"/>
        <w:jc w:val="both"/>
      </w:pPr>
      <w:r>
        <w:rPr>
          <w:spacing w:val="-1"/>
        </w:rPr>
        <w:t>—выбирать</w:t>
      </w:r>
      <w:r>
        <w:rPr>
          <w:spacing w:val="-5"/>
        </w:rPr>
        <w:t xml:space="preserve"> </w:t>
      </w:r>
      <w:r>
        <w:rPr>
          <w:spacing w:val="-1"/>
        </w:rPr>
        <w:t>и</w:t>
      </w:r>
      <w:r>
        <w:rPr>
          <w:spacing w:val="-5"/>
        </w:rPr>
        <w:t xml:space="preserve"> </w:t>
      </w:r>
      <w:r>
        <w:rPr>
          <w:spacing w:val="-1"/>
        </w:rPr>
        <w:t>использовать</w:t>
      </w:r>
      <w:r>
        <w:rPr>
          <w:spacing w:val="-5"/>
        </w:rPr>
        <w:t xml:space="preserve"> </w:t>
      </w:r>
      <w:r>
        <w:rPr>
          <w:spacing w:val="-1"/>
        </w:rPr>
        <w:t>различные</w:t>
      </w:r>
      <w:r>
        <w:rPr>
          <w:spacing w:val="-6"/>
        </w:rPr>
        <w:t xml:space="preserve"> </w:t>
      </w:r>
      <w:r>
        <w:t>приёмы</w:t>
      </w:r>
      <w:r>
        <w:rPr>
          <w:spacing w:val="-4"/>
        </w:rPr>
        <w:t xml:space="preserve"> </w:t>
      </w:r>
      <w:r>
        <w:t>прикидки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проверки</w:t>
      </w:r>
      <w:r>
        <w:rPr>
          <w:spacing w:val="-2"/>
        </w:rPr>
        <w:t xml:space="preserve"> </w:t>
      </w:r>
      <w:r>
        <w:t>правильности</w:t>
      </w:r>
      <w:r>
        <w:rPr>
          <w:spacing w:val="-3"/>
        </w:rPr>
        <w:t xml:space="preserve"> </w:t>
      </w:r>
      <w:r>
        <w:t>вычисления;</w:t>
      </w:r>
      <w:r>
        <w:rPr>
          <w:spacing w:val="-58"/>
        </w:rPr>
        <w:t xml:space="preserve"> </w:t>
      </w:r>
      <w:r>
        <w:rPr>
          <w:spacing w:val="-4"/>
        </w:rPr>
        <w:t>проверять</w:t>
      </w:r>
      <w:r>
        <w:rPr>
          <w:spacing w:val="-9"/>
        </w:rPr>
        <w:t xml:space="preserve"> </w:t>
      </w:r>
      <w:r>
        <w:rPr>
          <w:spacing w:val="-4"/>
        </w:rPr>
        <w:t>полноту</w:t>
      </w:r>
      <w:r>
        <w:rPr>
          <w:spacing w:val="-12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правильность</w:t>
      </w:r>
      <w:r>
        <w:rPr>
          <w:spacing w:val="-9"/>
        </w:rPr>
        <w:t xml:space="preserve"> </w:t>
      </w:r>
      <w:r>
        <w:rPr>
          <w:spacing w:val="-4"/>
        </w:rPr>
        <w:t>заполнения</w:t>
      </w:r>
      <w:r>
        <w:rPr>
          <w:spacing w:val="-8"/>
        </w:rPr>
        <w:t xml:space="preserve"> </w:t>
      </w:r>
      <w:r>
        <w:rPr>
          <w:spacing w:val="-4"/>
        </w:rPr>
        <w:t>таблиц</w:t>
      </w:r>
      <w:r>
        <w:rPr>
          <w:spacing w:val="-9"/>
        </w:rPr>
        <w:t xml:space="preserve"> </w:t>
      </w:r>
      <w:r>
        <w:rPr>
          <w:spacing w:val="-4"/>
        </w:rPr>
        <w:t>сложения,</w:t>
      </w:r>
      <w:r>
        <w:rPr>
          <w:spacing w:val="-2"/>
        </w:rPr>
        <w:t xml:space="preserve"> </w:t>
      </w:r>
      <w:r>
        <w:rPr>
          <w:spacing w:val="-4"/>
        </w:rPr>
        <w:t>умножения.</w:t>
      </w:r>
    </w:p>
    <w:p w:rsidR="00626071" w:rsidRDefault="00715DBD">
      <w:pPr>
        <w:ind w:left="780"/>
        <w:jc w:val="both"/>
        <w:rPr>
          <w:i/>
          <w:sz w:val="24"/>
        </w:rPr>
      </w:pPr>
      <w:r>
        <w:rPr>
          <w:i/>
          <w:spacing w:val="-4"/>
          <w:sz w:val="24"/>
        </w:rPr>
        <w:t>Совместная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деятельность:</w:t>
      </w:r>
    </w:p>
    <w:p w:rsidR="00626071" w:rsidRDefault="00715DBD">
      <w:pPr>
        <w:pStyle w:val="a3"/>
        <w:spacing w:before="139" w:line="360" w:lineRule="auto"/>
        <w:ind w:left="100" w:right="113" w:firstLine="679"/>
        <w:jc w:val="both"/>
      </w:pPr>
      <w:r>
        <w:t>—при</w:t>
      </w:r>
      <w:r>
        <w:rPr>
          <w:spacing w:val="-5"/>
        </w:rPr>
        <w:t xml:space="preserve"> </w:t>
      </w:r>
      <w:r>
        <w:t>работе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группе</w:t>
      </w:r>
      <w:r>
        <w:rPr>
          <w:spacing w:val="-4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паре</w:t>
      </w:r>
      <w:r>
        <w:rPr>
          <w:spacing w:val="-4"/>
        </w:rPr>
        <w:t xml:space="preserve"> </w:t>
      </w:r>
      <w:r>
        <w:t>выполнять</w:t>
      </w:r>
      <w:r>
        <w:rPr>
          <w:spacing w:val="-3"/>
        </w:rPr>
        <w:t xml:space="preserve"> </w:t>
      </w:r>
      <w:r>
        <w:t>предложенные</w:t>
      </w:r>
      <w:r>
        <w:rPr>
          <w:spacing w:val="-7"/>
        </w:rPr>
        <w:t xml:space="preserve"> </w:t>
      </w:r>
      <w:r>
        <w:t>задания</w:t>
      </w:r>
      <w:r>
        <w:rPr>
          <w:spacing w:val="-5"/>
        </w:rPr>
        <w:t xml:space="preserve"> </w:t>
      </w:r>
      <w:r>
        <w:t>(находить</w:t>
      </w:r>
      <w:r>
        <w:rPr>
          <w:spacing w:val="-5"/>
        </w:rPr>
        <w:t xml:space="preserve"> </w:t>
      </w:r>
      <w:r>
        <w:t>разные</w:t>
      </w:r>
      <w:r>
        <w:rPr>
          <w:spacing w:val="-4"/>
        </w:rPr>
        <w:t xml:space="preserve"> </w:t>
      </w:r>
      <w:r>
        <w:t>решения;</w:t>
      </w:r>
      <w:r>
        <w:rPr>
          <w:spacing w:val="-58"/>
        </w:rPr>
        <w:t xml:space="preserve"> </w:t>
      </w:r>
      <w:r>
        <w:rPr>
          <w:spacing w:val="-1"/>
        </w:rPr>
        <w:t>определять</w:t>
      </w:r>
      <w:r>
        <w:rPr>
          <w:spacing w:val="-6"/>
        </w:rPr>
        <w:t xml:space="preserve"> </w:t>
      </w:r>
      <w:r>
        <w:rPr>
          <w:spacing w:val="-1"/>
        </w:rPr>
        <w:t>с</w:t>
      </w:r>
      <w:r>
        <w:rPr>
          <w:spacing w:val="-8"/>
        </w:rPr>
        <w:t xml:space="preserve"> </w:t>
      </w:r>
      <w:r>
        <w:rPr>
          <w:spacing w:val="-1"/>
        </w:rPr>
        <w:t>помощью</w:t>
      </w:r>
      <w:r>
        <w:rPr>
          <w:spacing w:val="-3"/>
        </w:rPr>
        <w:t xml:space="preserve"> </w:t>
      </w:r>
      <w:r>
        <w:rPr>
          <w:spacing w:val="-1"/>
        </w:rPr>
        <w:t>цифровых</w:t>
      </w:r>
      <w:r>
        <w:rPr>
          <w:spacing w:val="-5"/>
        </w:rPr>
        <w:t xml:space="preserve"> </w:t>
      </w:r>
      <w:r>
        <w:rPr>
          <w:spacing w:val="-1"/>
        </w:rPr>
        <w:t>и</w:t>
      </w:r>
      <w:r>
        <w:rPr>
          <w:spacing w:val="-6"/>
        </w:rPr>
        <w:t xml:space="preserve"> </w:t>
      </w:r>
      <w:r>
        <w:rPr>
          <w:spacing w:val="-1"/>
        </w:rPr>
        <w:t>аналоговых</w:t>
      </w:r>
      <w:r>
        <w:rPr>
          <w:spacing w:val="-5"/>
        </w:rPr>
        <w:t xml:space="preserve"> </w:t>
      </w:r>
      <w:r>
        <w:t>приборов,</w:t>
      </w:r>
      <w:r>
        <w:rPr>
          <w:spacing w:val="-7"/>
        </w:rPr>
        <w:t xml:space="preserve"> </w:t>
      </w:r>
      <w:r>
        <w:t>измерительных</w:t>
      </w:r>
      <w:r>
        <w:rPr>
          <w:spacing w:val="-5"/>
        </w:rPr>
        <w:t xml:space="preserve"> </w:t>
      </w:r>
      <w:r>
        <w:t>инструментов</w:t>
      </w:r>
      <w:r>
        <w:rPr>
          <w:spacing w:val="-7"/>
        </w:rPr>
        <w:t xml:space="preserve"> </w:t>
      </w:r>
      <w:r>
        <w:t>длину,</w:t>
      </w:r>
      <w:r>
        <w:rPr>
          <w:spacing w:val="-5"/>
        </w:rPr>
        <w:t xml:space="preserve"> </w:t>
      </w:r>
      <w:r>
        <w:t>массу,</w:t>
      </w:r>
      <w:r>
        <w:rPr>
          <w:spacing w:val="-58"/>
        </w:rPr>
        <w:t xml:space="preserve"> </w:t>
      </w:r>
      <w:r>
        <w:t>время);</w:t>
      </w:r>
    </w:p>
    <w:p w:rsidR="00626071" w:rsidRDefault="00715DBD">
      <w:pPr>
        <w:pStyle w:val="a3"/>
        <w:spacing w:line="360" w:lineRule="auto"/>
        <w:ind w:left="100" w:right="115" w:firstLine="679"/>
        <w:jc w:val="both"/>
      </w:pPr>
      <w:r>
        <w:t>—договариваться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распределении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совместном</w:t>
      </w:r>
      <w:r>
        <w:rPr>
          <w:spacing w:val="1"/>
        </w:rPr>
        <w:t xml:space="preserve"> </w:t>
      </w:r>
      <w:r>
        <w:t>труде,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роли</w:t>
      </w:r>
      <w:r>
        <w:rPr>
          <w:spacing w:val="-57"/>
        </w:rPr>
        <w:t xml:space="preserve"> </w:t>
      </w:r>
      <w:r>
        <w:t>руководителя,</w:t>
      </w:r>
      <w:r>
        <w:rPr>
          <w:spacing w:val="-15"/>
        </w:rPr>
        <w:t xml:space="preserve"> </w:t>
      </w:r>
      <w:r>
        <w:t>подчинённого,</w:t>
      </w:r>
      <w:r>
        <w:rPr>
          <w:spacing w:val="-12"/>
        </w:rPr>
        <w:t xml:space="preserve"> </w:t>
      </w:r>
      <w:r>
        <w:t>сдержанно</w:t>
      </w:r>
      <w:r>
        <w:rPr>
          <w:spacing w:val="-14"/>
        </w:rPr>
        <w:t xml:space="preserve"> </w:t>
      </w:r>
      <w:r>
        <w:t>принимать</w:t>
      </w:r>
      <w:r>
        <w:rPr>
          <w:spacing w:val="-13"/>
        </w:rPr>
        <w:t xml:space="preserve"> </w:t>
      </w:r>
      <w:r>
        <w:t>замечания</w:t>
      </w:r>
      <w:r>
        <w:rPr>
          <w:spacing w:val="-13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своей</w:t>
      </w:r>
      <w:r>
        <w:rPr>
          <w:spacing w:val="-12"/>
        </w:rPr>
        <w:t xml:space="preserve"> </w:t>
      </w:r>
      <w:r>
        <w:t>работе;</w:t>
      </w:r>
    </w:p>
    <w:p w:rsidR="00626071" w:rsidRDefault="00715DBD">
      <w:pPr>
        <w:pStyle w:val="a3"/>
        <w:ind w:left="780"/>
        <w:jc w:val="both"/>
      </w:pPr>
      <w:r>
        <w:rPr>
          <w:spacing w:val="-4"/>
        </w:rPr>
        <w:t>—выполнять</w:t>
      </w:r>
      <w:r>
        <w:rPr>
          <w:spacing w:val="-7"/>
        </w:rPr>
        <w:t xml:space="preserve"> </w:t>
      </w:r>
      <w:r>
        <w:rPr>
          <w:spacing w:val="-4"/>
        </w:rPr>
        <w:t>совместно</w:t>
      </w:r>
      <w:r>
        <w:rPr>
          <w:spacing w:val="-5"/>
        </w:rPr>
        <w:t xml:space="preserve"> </w:t>
      </w:r>
      <w:r>
        <w:rPr>
          <w:spacing w:val="-4"/>
        </w:rPr>
        <w:t>прикидку</w:t>
      </w:r>
      <w:r>
        <w:rPr>
          <w:spacing w:val="-15"/>
        </w:rPr>
        <w:t xml:space="preserve"> </w:t>
      </w:r>
      <w:r>
        <w:rPr>
          <w:spacing w:val="-4"/>
        </w:rPr>
        <w:t>и</w:t>
      </w:r>
      <w:r>
        <w:rPr>
          <w:spacing w:val="-6"/>
        </w:rPr>
        <w:t xml:space="preserve"> </w:t>
      </w:r>
      <w:r>
        <w:rPr>
          <w:spacing w:val="-4"/>
        </w:rPr>
        <w:t>оценку</w:t>
      </w:r>
      <w:r>
        <w:rPr>
          <w:spacing w:val="-12"/>
        </w:rPr>
        <w:t xml:space="preserve"> </w:t>
      </w:r>
      <w:r>
        <w:rPr>
          <w:spacing w:val="-4"/>
        </w:rPr>
        <w:t>результата</w:t>
      </w:r>
      <w:r>
        <w:rPr>
          <w:spacing w:val="-9"/>
        </w:rPr>
        <w:t xml:space="preserve"> </w:t>
      </w:r>
      <w:r>
        <w:rPr>
          <w:spacing w:val="-4"/>
        </w:rPr>
        <w:t>выполнения</w:t>
      </w:r>
      <w:r>
        <w:rPr>
          <w:spacing w:val="-7"/>
        </w:rPr>
        <w:t xml:space="preserve"> </w:t>
      </w:r>
      <w:r>
        <w:rPr>
          <w:spacing w:val="-4"/>
        </w:rPr>
        <w:t>общей</w:t>
      </w:r>
      <w:r>
        <w:rPr>
          <w:spacing w:val="-9"/>
        </w:rPr>
        <w:t xml:space="preserve"> </w:t>
      </w:r>
      <w:r>
        <w:rPr>
          <w:spacing w:val="-3"/>
        </w:rPr>
        <w:t>работы.</w:t>
      </w:r>
    </w:p>
    <w:p w:rsidR="00626071" w:rsidRDefault="00626071">
      <w:pPr>
        <w:jc w:val="both"/>
        <w:sectPr w:rsidR="00626071">
          <w:footerReference w:type="default" r:id="rId40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780"/>
      </w:pPr>
      <w:r>
        <w:rPr>
          <w:spacing w:val="-2"/>
        </w:rPr>
        <w:lastRenderedPageBreak/>
        <w:t>4</w:t>
      </w:r>
      <w:r>
        <w:rPr>
          <w:spacing w:val="-13"/>
        </w:rPr>
        <w:t xml:space="preserve"> </w:t>
      </w:r>
      <w:r>
        <w:rPr>
          <w:spacing w:val="-2"/>
        </w:rPr>
        <w:t>КЛАСС</w:t>
      </w:r>
    </w:p>
    <w:p w:rsidR="00626071" w:rsidRDefault="00715DBD">
      <w:pPr>
        <w:pStyle w:val="a3"/>
        <w:spacing w:before="137"/>
        <w:ind w:left="780"/>
      </w:pPr>
      <w:r>
        <w:rPr>
          <w:spacing w:val="-4"/>
        </w:rPr>
        <w:t>Числа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3"/>
        </w:rPr>
        <w:t>величины</w:t>
      </w:r>
    </w:p>
    <w:p w:rsidR="00626071" w:rsidRDefault="00715DBD">
      <w:pPr>
        <w:pStyle w:val="a3"/>
        <w:spacing w:before="139" w:line="360" w:lineRule="auto"/>
        <w:ind w:left="100" w:firstLine="679"/>
      </w:pPr>
      <w:r>
        <w:rPr>
          <w:spacing w:val="-4"/>
        </w:rPr>
        <w:t>Числа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пределах</w:t>
      </w:r>
      <w:r>
        <w:rPr>
          <w:spacing w:val="-6"/>
        </w:rPr>
        <w:t xml:space="preserve"> </w:t>
      </w:r>
      <w:r>
        <w:rPr>
          <w:spacing w:val="-4"/>
        </w:rPr>
        <w:t>миллиона:</w:t>
      </w:r>
      <w:r>
        <w:rPr>
          <w:spacing w:val="-8"/>
        </w:rPr>
        <w:t xml:space="preserve"> </w:t>
      </w:r>
      <w:r>
        <w:rPr>
          <w:spacing w:val="-4"/>
        </w:rPr>
        <w:t>чтение,</w:t>
      </w:r>
      <w:r>
        <w:rPr>
          <w:spacing w:val="-10"/>
        </w:rPr>
        <w:t xml:space="preserve"> </w:t>
      </w:r>
      <w:r>
        <w:rPr>
          <w:spacing w:val="-4"/>
        </w:rPr>
        <w:t>запись,</w:t>
      </w:r>
      <w:r>
        <w:rPr>
          <w:spacing w:val="-11"/>
        </w:rPr>
        <w:t xml:space="preserve"> </w:t>
      </w:r>
      <w:r>
        <w:rPr>
          <w:spacing w:val="-4"/>
        </w:rPr>
        <w:t>поразрядное</w:t>
      </w:r>
      <w:r>
        <w:rPr>
          <w:spacing w:val="-9"/>
        </w:rPr>
        <w:t xml:space="preserve"> </w:t>
      </w:r>
      <w:r>
        <w:rPr>
          <w:spacing w:val="-3"/>
        </w:rPr>
        <w:t>сравнение</w:t>
      </w:r>
      <w:r>
        <w:rPr>
          <w:spacing w:val="-7"/>
        </w:rPr>
        <w:t xml:space="preserve"> </w:t>
      </w:r>
      <w:r>
        <w:rPr>
          <w:spacing w:val="-3"/>
        </w:rPr>
        <w:t>упорядочение.</w:t>
      </w:r>
      <w:r>
        <w:rPr>
          <w:spacing w:val="-8"/>
        </w:rPr>
        <w:t xml:space="preserve"> </w:t>
      </w:r>
      <w:r>
        <w:rPr>
          <w:spacing w:val="-3"/>
        </w:rPr>
        <w:t>Число,</w:t>
      </w:r>
      <w:r>
        <w:rPr>
          <w:spacing w:val="-7"/>
        </w:rPr>
        <w:t xml:space="preserve"> </w:t>
      </w:r>
      <w:r>
        <w:rPr>
          <w:spacing w:val="-3"/>
        </w:rPr>
        <w:t>большее</w:t>
      </w:r>
      <w:r>
        <w:rPr>
          <w:spacing w:val="-57"/>
        </w:rPr>
        <w:t xml:space="preserve"> </w:t>
      </w:r>
      <w:r>
        <w:rPr>
          <w:spacing w:val="-3"/>
        </w:rPr>
        <w:t>или</w:t>
      </w:r>
      <w:r>
        <w:rPr>
          <w:spacing w:val="-11"/>
        </w:rPr>
        <w:t xml:space="preserve"> </w:t>
      </w:r>
      <w:r>
        <w:rPr>
          <w:spacing w:val="-3"/>
        </w:rPr>
        <w:t>меньшее</w:t>
      </w:r>
      <w:r>
        <w:rPr>
          <w:spacing w:val="-11"/>
        </w:rPr>
        <w:t xml:space="preserve"> </w:t>
      </w:r>
      <w:r>
        <w:rPr>
          <w:spacing w:val="-3"/>
        </w:rPr>
        <w:t>данного</w:t>
      </w:r>
      <w:r>
        <w:rPr>
          <w:spacing w:val="-11"/>
        </w:rPr>
        <w:t xml:space="preserve"> </w:t>
      </w:r>
      <w:r>
        <w:rPr>
          <w:spacing w:val="-2"/>
        </w:rPr>
        <w:t>числа</w:t>
      </w:r>
      <w:r>
        <w:rPr>
          <w:spacing w:val="-12"/>
        </w:rPr>
        <w:t xml:space="preserve"> </w:t>
      </w:r>
      <w:r>
        <w:rPr>
          <w:spacing w:val="-2"/>
        </w:rPr>
        <w:t>на</w:t>
      </w:r>
      <w:r>
        <w:rPr>
          <w:spacing w:val="-13"/>
        </w:rPr>
        <w:t xml:space="preserve"> </w:t>
      </w:r>
      <w:r>
        <w:rPr>
          <w:spacing w:val="-2"/>
        </w:rPr>
        <w:t>заданное</w:t>
      </w:r>
      <w:r>
        <w:rPr>
          <w:spacing w:val="-11"/>
        </w:rPr>
        <w:t xml:space="preserve"> </w:t>
      </w:r>
      <w:r>
        <w:rPr>
          <w:spacing w:val="-2"/>
        </w:rPr>
        <w:t>число</w:t>
      </w:r>
      <w:r>
        <w:rPr>
          <w:spacing w:val="-10"/>
        </w:rPr>
        <w:t xml:space="preserve"> </w:t>
      </w:r>
      <w:r>
        <w:rPr>
          <w:spacing w:val="-2"/>
        </w:rPr>
        <w:t>разрядных</w:t>
      </w:r>
      <w:r>
        <w:rPr>
          <w:spacing w:val="-8"/>
        </w:rPr>
        <w:t xml:space="preserve"> </w:t>
      </w:r>
      <w:r>
        <w:rPr>
          <w:spacing w:val="-2"/>
        </w:rPr>
        <w:t>единиц,</w:t>
      </w:r>
      <w:r>
        <w:rPr>
          <w:spacing w:val="-12"/>
        </w:rPr>
        <w:t xml:space="preserve"> </w:t>
      </w:r>
      <w:r>
        <w:rPr>
          <w:spacing w:val="-2"/>
        </w:rPr>
        <w:t>в</w:t>
      </w:r>
      <w:r>
        <w:rPr>
          <w:spacing w:val="-10"/>
        </w:rPr>
        <w:t xml:space="preserve"> </w:t>
      </w:r>
      <w:r>
        <w:rPr>
          <w:spacing w:val="-2"/>
        </w:rPr>
        <w:t>заданное</w:t>
      </w:r>
      <w:r>
        <w:rPr>
          <w:spacing w:val="-11"/>
        </w:rPr>
        <w:t xml:space="preserve"> </w:t>
      </w:r>
      <w:r>
        <w:rPr>
          <w:spacing w:val="-2"/>
        </w:rPr>
        <w:t>число</w:t>
      </w:r>
      <w:r>
        <w:rPr>
          <w:spacing w:val="-10"/>
        </w:rPr>
        <w:t xml:space="preserve"> </w:t>
      </w:r>
      <w:r>
        <w:rPr>
          <w:spacing w:val="-2"/>
        </w:rPr>
        <w:t>раз.</w:t>
      </w:r>
    </w:p>
    <w:p w:rsidR="00626071" w:rsidRDefault="00715DBD">
      <w:pPr>
        <w:pStyle w:val="a3"/>
        <w:spacing w:before="1" w:line="360" w:lineRule="auto"/>
        <w:ind w:left="780" w:right="1934"/>
      </w:pPr>
      <w:r>
        <w:rPr>
          <w:spacing w:val="-4"/>
        </w:rPr>
        <w:t>Величины: сравнение объектов по массе, длине, площади, вместимости.</w:t>
      </w:r>
      <w:r>
        <w:rPr>
          <w:spacing w:val="-3"/>
        </w:rPr>
        <w:t xml:space="preserve"> </w:t>
      </w:r>
      <w:r>
        <w:rPr>
          <w:spacing w:val="-4"/>
        </w:rPr>
        <w:t xml:space="preserve">Единицы массы — центнер, тонна; соотношения между </w:t>
      </w:r>
      <w:r>
        <w:rPr>
          <w:spacing w:val="-3"/>
        </w:rPr>
        <w:t>единицами массы.</w:t>
      </w:r>
      <w:r>
        <w:rPr>
          <w:spacing w:val="-2"/>
        </w:rPr>
        <w:t xml:space="preserve"> </w:t>
      </w:r>
      <w:r>
        <w:rPr>
          <w:spacing w:val="-4"/>
        </w:rPr>
        <w:t>Единицы</w:t>
      </w:r>
      <w:r>
        <w:rPr>
          <w:spacing w:val="-11"/>
        </w:rPr>
        <w:t xml:space="preserve"> </w:t>
      </w:r>
      <w:r>
        <w:rPr>
          <w:spacing w:val="-4"/>
        </w:rPr>
        <w:t>времени</w:t>
      </w:r>
      <w:r>
        <w:rPr>
          <w:spacing w:val="-7"/>
        </w:rPr>
        <w:t xml:space="preserve"> </w:t>
      </w:r>
      <w:r>
        <w:rPr>
          <w:spacing w:val="-4"/>
        </w:rPr>
        <w:t>(сутки,</w:t>
      </w:r>
      <w:r>
        <w:rPr>
          <w:spacing w:val="-10"/>
        </w:rPr>
        <w:t xml:space="preserve"> </w:t>
      </w:r>
      <w:r>
        <w:rPr>
          <w:spacing w:val="-4"/>
        </w:rPr>
        <w:t>неделя,</w:t>
      </w:r>
      <w:r>
        <w:rPr>
          <w:spacing w:val="-8"/>
        </w:rPr>
        <w:t xml:space="preserve"> </w:t>
      </w:r>
      <w:r>
        <w:rPr>
          <w:spacing w:val="-4"/>
        </w:rPr>
        <w:t>месяц,</w:t>
      </w:r>
      <w:r>
        <w:rPr>
          <w:spacing w:val="-8"/>
        </w:rPr>
        <w:t xml:space="preserve"> </w:t>
      </w:r>
      <w:r>
        <w:rPr>
          <w:spacing w:val="-4"/>
        </w:rPr>
        <w:t>год,</w:t>
      </w:r>
      <w:r>
        <w:rPr>
          <w:spacing w:val="-8"/>
        </w:rPr>
        <w:t xml:space="preserve"> </w:t>
      </w:r>
      <w:r>
        <w:rPr>
          <w:spacing w:val="-4"/>
        </w:rPr>
        <w:t>век),</w:t>
      </w:r>
      <w:r>
        <w:rPr>
          <w:spacing w:val="-8"/>
        </w:rPr>
        <w:t xml:space="preserve"> </w:t>
      </w:r>
      <w:r>
        <w:rPr>
          <w:spacing w:val="-3"/>
        </w:rPr>
        <w:t>соотношение</w:t>
      </w:r>
      <w:r>
        <w:rPr>
          <w:spacing w:val="-9"/>
        </w:rPr>
        <w:t xml:space="preserve"> </w:t>
      </w:r>
      <w:r>
        <w:rPr>
          <w:spacing w:val="-3"/>
        </w:rPr>
        <w:t>между</w:t>
      </w:r>
      <w:r>
        <w:rPr>
          <w:spacing w:val="-12"/>
        </w:rPr>
        <w:t xml:space="preserve"> </w:t>
      </w:r>
      <w:r>
        <w:rPr>
          <w:spacing w:val="-3"/>
        </w:rPr>
        <w:t>ними.</w:t>
      </w:r>
    </w:p>
    <w:p w:rsidR="00626071" w:rsidRDefault="00715DBD">
      <w:pPr>
        <w:pStyle w:val="a3"/>
        <w:spacing w:line="360" w:lineRule="auto"/>
        <w:ind w:left="100" w:right="111" w:firstLine="679"/>
        <w:jc w:val="both"/>
      </w:pPr>
      <w:r>
        <w:rPr>
          <w:spacing w:val="-1"/>
        </w:rPr>
        <w:t>Единицы</w:t>
      </w:r>
      <w:r>
        <w:rPr>
          <w:spacing w:val="-9"/>
        </w:rPr>
        <w:t xml:space="preserve"> </w:t>
      </w:r>
      <w:r>
        <w:rPr>
          <w:spacing w:val="-1"/>
        </w:rPr>
        <w:t>длины</w:t>
      </w:r>
      <w:r>
        <w:rPr>
          <w:spacing w:val="-9"/>
        </w:rPr>
        <w:t xml:space="preserve"> </w:t>
      </w:r>
      <w:r>
        <w:rPr>
          <w:spacing w:val="-1"/>
        </w:rPr>
        <w:t>(миллиметр,</w:t>
      </w:r>
      <w:r>
        <w:rPr>
          <w:spacing w:val="-9"/>
        </w:rPr>
        <w:t xml:space="preserve"> </w:t>
      </w:r>
      <w:r>
        <w:rPr>
          <w:spacing w:val="-1"/>
        </w:rPr>
        <w:t>сантиметр,</w:t>
      </w:r>
      <w:r>
        <w:rPr>
          <w:spacing w:val="-9"/>
        </w:rPr>
        <w:t xml:space="preserve"> </w:t>
      </w:r>
      <w:r>
        <w:rPr>
          <w:spacing w:val="-1"/>
        </w:rPr>
        <w:t>дециметр,</w:t>
      </w:r>
      <w:r>
        <w:rPr>
          <w:spacing w:val="-6"/>
        </w:rPr>
        <w:t xml:space="preserve"> </w:t>
      </w:r>
      <w:r>
        <w:rPr>
          <w:spacing w:val="-1"/>
        </w:rPr>
        <w:t>метр,</w:t>
      </w:r>
      <w:r>
        <w:rPr>
          <w:spacing w:val="-9"/>
        </w:rPr>
        <w:t xml:space="preserve"> </w:t>
      </w:r>
      <w:r>
        <w:rPr>
          <w:spacing w:val="-1"/>
        </w:rPr>
        <w:t>километр),</w:t>
      </w:r>
      <w:r>
        <w:rPr>
          <w:spacing w:val="-9"/>
        </w:rPr>
        <w:t xml:space="preserve"> </w:t>
      </w:r>
      <w:r>
        <w:t>площади</w:t>
      </w:r>
      <w:r>
        <w:rPr>
          <w:spacing w:val="-8"/>
        </w:rPr>
        <w:t xml:space="preserve"> </w:t>
      </w:r>
      <w:r>
        <w:t>(квадратный</w:t>
      </w:r>
      <w:r>
        <w:rPr>
          <w:spacing w:val="-7"/>
        </w:rPr>
        <w:t xml:space="preserve"> </w:t>
      </w:r>
      <w:r>
        <w:t>метр,</w:t>
      </w:r>
      <w:r>
        <w:rPr>
          <w:spacing w:val="-58"/>
        </w:rPr>
        <w:t xml:space="preserve"> </w:t>
      </w:r>
      <w:r>
        <w:t>квадратный сантиметр), вместимости (литр), скорости (километры в час, метры в минуту, метры в</w:t>
      </w:r>
      <w:r>
        <w:rPr>
          <w:spacing w:val="1"/>
        </w:rPr>
        <w:t xml:space="preserve"> </w:t>
      </w:r>
      <w:r>
        <w:t>секунду);</w:t>
      </w:r>
      <w:r>
        <w:rPr>
          <w:spacing w:val="-10"/>
        </w:rPr>
        <w:t xml:space="preserve"> </w:t>
      </w:r>
      <w:r>
        <w:t>соотношение</w:t>
      </w:r>
      <w:r>
        <w:rPr>
          <w:spacing w:val="-8"/>
        </w:rPr>
        <w:t xml:space="preserve"> </w:t>
      </w:r>
      <w:r>
        <w:t>между</w:t>
      </w:r>
      <w:r>
        <w:rPr>
          <w:spacing w:val="-14"/>
        </w:rPr>
        <w:t xml:space="preserve"> </w:t>
      </w:r>
      <w:r>
        <w:t>единицами</w:t>
      </w:r>
      <w:r>
        <w:rPr>
          <w:spacing w:val="-9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пределах</w:t>
      </w:r>
      <w:r>
        <w:rPr>
          <w:spacing w:val="-10"/>
        </w:rPr>
        <w:t xml:space="preserve"> </w:t>
      </w:r>
      <w:r>
        <w:t>100</w:t>
      </w:r>
      <w:r>
        <w:rPr>
          <w:spacing w:val="-12"/>
        </w:rPr>
        <w:t xml:space="preserve"> </w:t>
      </w:r>
      <w:r>
        <w:t>000.</w:t>
      </w:r>
    </w:p>
    <w:p w:rsidR="00626071" w:rsidRDefault="00715DBD">
      <w:pPr>
        <w:pStyle w:val="a3"/>
        <w:spacing w:line="360" w:lineRule="auto"/>
        <w:ind w:left="780" w:right="6008"/>
        <w:jc w:val="both"/>
      </w:pPr>
      <w:r>
        <w:rPr>
          <w:spacing w:val="-4"/>
        </w:rPr>
        <w:t xml:space="preserve">Доля величины времени, массы, </w:t>
      </w:r>
      <w:r>
        <w:rPr>
          <w:spacing w:val="-3"/>
        </w:rPr>
        <w:t>длины.</w:t>
      </w:r>
      <w:r>
        <w:rPr>
          <w:spacing w:val="-58"/>
        </w:rPr>
        <w:t xml:space="preserve"> </w:t>
      </w:r>
      <w:r>
        <w:t>Арифметические</w:t>
      </w:r>
      <w:r>
        <w:rPr>
          <w:spacing w:val="-15"/>
        </w:rPr>
        <w:t xml:space="preserve"> </w:t>
      </w:r>
      <w:r>
        <w:t>действия</w:t>
      </w:r>
    </w:p>
    <w:p w:rsidR="00626071" w:rsidRDefault="00715DBD">
      <w:pPr>
        <w:pStyle w:val="a3"/>
        <w:spacing w:line="360" w:lineRule="auto"/>
        <w:ind w:left="100" w:right="111" w:firstLine="679"/>
        <w:jc w:val="both"/>
      </w:pPr>
      <w:r>
        <w:t>Письменное</w:t>
      </w:r>
      <w:r>
        <w:rPr>
          <w:spacing w:val="1"/>
        </w:rPr>
        <w:t xml:space="preserve"> </w:t>
      </w:r>
      <w:r>
        <w:t>сложение,</w:t>
      </w:r>
      <w:r>
        <w:rPr>
          <w:spacing w:val="1"/>
        </w:rPr>
        <w:t xml:space="preserve"> </w:t>
      </w:r>
      <w:r>
        <w:t>вычитание</w:t>
      </w:r>
      <w:r>
        <w:rPr>
          <w:spacing w:val="1"/>
        </w:rPr>
        <w:t xml:space="preserve"> </w:t>
      </w:r>
      <w:r>
        <w:t>многозначных</w:t>
      </w:r>
      <w:r>
        <w:rPr>
          <w:spacing w:val="1"/>
        </w:rPr>
        <w:t xml:space="preserve"> </w:t>
      </w:r>
      <w:r>
        <w:t>чисел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миллиона.</w:t>
      </w:r>
      <w:r>
        <w:rPr>
          <w:spacing w:val="1"/>
        </w:rPr>
        <w:t xml:space="preserve"> </w:t>
      </w:r>
      <w:r>
        <w:t>Письменное</w:t>
      </w:r>
      <w:r>
        <w:rPr>
          <w:spacing w:val="1"/>
        </w:rPr>
        <w:t xml:space="preserve"> </w:t>
      </w:r>
      <w:r>
        <w:rPr>
          <w:spacing w:val="-2"/>
        </w:rPr>
        <w:t>умножение,</w:t>
      </w:r>
      <w:r>
        <w:rPr>
          <w:spacing w:val="-12"/>
        </w:rPr>
        <w:t xml:space="preserve"> </w:t>
      </w:r>
      <w:r>
        <w:rPr>
          <w:spacing w:val="-2"/>
        </w:rPr>
        <w:t>деление</w:t>
      </w:r>
      <w:r>
        <w:rPr>
          <w:spacing w:val="-11"/>
        </w:rPr>
        <w:t xml:space="preserve"> </w:t>
      </w:r>
      <w:r>
        <w:rPr>
          <w:spacing w:val="-2"/>
        </w:rPr>
        <w:t>многозначных</w:t>
      </w:r>
      <w:r>
        <w:rPr>
          <w:spacing w:val="-10"/>
        </w:rPr>
        <w:t xml:space="preserve"> </w:t>
      </w:r>
      <w:r>
        <w:rPr>
          <w:spacing w:val="-2"/>
        </w:rPr>
        <w:t>чисел</w:t>
      </w:r>
      <w:r>
        <w:rPr>
          <w:spacing w:val="-12"/>
        </w:rPr>
        <w:t xml:space="preserve"> </w:t>
      </w:r>
      <w:r>
        <w:rPr>
          <w:spacing w:val="-2"/>
        </w:rPr>
        <w:t>на</w:t>
      </w:r>
      <w:r>
        <w:rPr>
          <w:spacing w:val="-12"/>
        </w:rPr>
        <w:t xml:space="preserve"> </w:t>
      </w:r>
      <w:r>
        <w:rPr>
          <w:spacing w:val="-2"/>
        </w:rPr>
        <w:t>однозначное/двузначное</w:t>
      </w:r>
      <w:r>
        <w:rPr>
          <w:spacing w:val="-11"/>
        </w:rPr>
        <w:t xml:space="preserve"> </w:t>
      </w:r>
      <w:r>
        <w:rPr>
          <w:spacing w:val="-1"/>
        </w:rPr>
        <w:t>число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пределах</w:t>
      </w:r>
      <w:r>
        <w:rPr>
          <w:spacing w:val="-10"/>
        </w:rPr>
        <w:t xml:space="preserve"> </w:t>
      </w:r>
      <w:r>
        <w:rPr>
          <w:spacing w:val="-1"/>
        </w:rPr>
        <w:t>100</w:t>
      </w:r>
      <w:r>
        <w:rPr>
          <w:spacing w:val="-12"/>
        </w:rPr>
        <w:t xml:space="preserve"> </w:t>
      </w:r>
      <w:r>
        <w:rPr>
          <w:spacing w:val="-1"/>
        </w:rPr>
        <w:t>000;</w:t>
      </w:r>
      <w:r>
        <w:rPr>
          <w:spacing w:val="-11"/>
        </w:rPr>
        <w:t xml:space="preserve"> </w:t>
      </w:r>
      <w:r>
        <w:rPr>
          <w:spacing w:val="-1"/>
        </w:rPr>
        <w:t>деление</w:t>
      </w:r>
      <w:r>
        <w:rPr>
          <w:spacing w:val="-58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остатком.</w:t>
      </w:r>
      <w:r>
        <w:rPr>
          <w:spacing w:val="-9"/>
        </w:rPr>
        <w:t xml:space="preserve"> </w:t>
      </w:r>
      <w:r>
        <w:t>Умножение/деление</w:t>
      </w:r>
      <w:r>
        <w:rPr>
          <w:spacing w:val="-10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10,</w:t>
      </w:r>
      <w:r>
        <w:rPr>
          <w:spacing w:val="-11"/>
        </w:rPr>
        <w:t xml:space="preserve"> </w:t>
      </w:r>
      <w:r>
        <w:t>100,</w:t>
      </w:r>
      <w:r>
        <w:rPr>
          <w:spacing w:val="-8"/>
        </w:rPr>
        <w:t xml:space="preserve"> </w:t>
      </w:r>
      <w:r>
        <w:t>1000.</w:t>
      </w:r>
    </w:p>
    <w:p w:rsidR="00626071" w:rsidRDefault="00715DBD">
      <w:pPr>
        <w:pStyle w:val="a3"/>
        <w:ind w:left="780"/>
        <w:jc w:val="both"/>
      </w:pPr>
      <w:r>
        <w:rPr>
          <w:spacing w:val="-2"/>
        </w:rPr>
        <w:t>Свойства</w:t>
      </w:r>
      <w:r>
        <w:rPr>
          <w:spacing w:val="-13"/>
        </w:rPr>
        <w:t xml:space="preserve"> </w:t>
      </w:r>
      <w:r>
        <w:rPr>
          <w:spacing w:val="-2"/>
        </w:rPr>
        <w:t>арифметических</w:t>
      </w:r>
      <w:r>
        <w:rPr>
          <w:spacing w:val="-12"/>
        </w:rPr>
        <w:t xml:space="preserve"> </w:t>
      </w:r>
      <w:r>
        <w:rPr>
          <w:spacing w:val="-2"/>
        </w:rPr>
        <w:t>действий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13"/>
        </w:rPr>
        <w:t xml:space="preserve"> </w:t>
      </w:r>
      <w:r>
        <w:rPr>
          <w:spacing w:val="-2"/>
        </w:rPr>
        <w:t>их</w:t>
      </w:r>
      <w:r>
        <w:rPr>
          <w:spacing w:val="-12"/>
        </w:rPr>
        <w:t xml:space="preserve"> </w:t>
      </w:r>
      <w:r>
        <w:rPr>
          <w:spacing w:val="-2"/>
        </w:rPr>
        <w:t>применение</w:t>
      </w:r>
      <w:r>
        <w:rPr>
          <w:spacing w:val="-12"/>
        </w:rPr>
        <w:t xml:space="preserve"> </w:t>
      </w:r>
      <w:r>
        <w:rPr>
          <w:spacing w:val="-1"/>
        </w:rPr>
        <w:t>для</w:t>
      </w:r>
      <w:r>
        <w:rPr>
          <w:spacing w:val="-12"/>
        </w:rPr>
        <w:t xml:space="preserve"> </w:t>
      </w:r>
      <w:r>
        <w:rPr>
          <w:spacing w:val="-1"/>
        </w:rPr>
        <w:t>вычислений.</w:t>
      </w:r>
      <w:r>
        <w:rPr>
          <w:spacing w:val="-12"/>
        </w:rPr>
        <w:t xml:space="preserve"> </w:t>
      </w:r>
      <w:r>
        <w:rPr>
          <w:spacing w:val="-1"/>
        </w:rPr>
        <w:t>Поиск</w:t>
      </w:r>
      <w:r>
        <w:rPr>
          <w:spacing w:val="-11"/>
        </w:rPr>
        <w:t xml:space="preserve"> </w:t>
      </w:r>
      <w:r>
        <w:rPr>
          <w:spacing w:val="-1"/>
        </w:rPr>
        <w:t>значения</w:t>
      </w:r>
      <w:r>
        <w:rPr>
          <w:spacing w:val="-12"/>
        </w:rPr>
        <w:t xml:space="preserve"> </w:t>
      </w:r>
      <w:r>
        <w:rPr>
          <w:spacing w:val="-1"/>
        </w:rPr>
        <w:t>числового</w:t>
      </w:r>
    </w:p>
    <w:p w:rsidR="00626071" w:rsidRDefault="00626071">
      <w:pPr>
        <w:jc w:val="both"/>
        <w:sectPr w:rsidR="00626071">
          <w:footerReference w:type="default" r:id="rId41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100" w:right="110"/>
        <w:jc w:val="both"/>
      </w:pPr>
      <w:r>
        <w:lastRenderedPageBreak/>
        <w:t>выражения, содержащего несколько действий в пределах 100 000. Проверка результата вычислений, в</w:t>
      </w:r>
      <w:r>
        <w:rPr>
          <w:spacing w:val="-57"/>
        </w:rPr>
        <w:t xml:space="preserve"> </w:t>
      </w:r>
      <w:r>
        <w:t>том</w:t>
      </w:r>
      <w:r>
        <w:rPr>
          <w:spacing w:val="-9"/>
        </w:rPr>
        <w:t xml:space="preserve"> </w:t>
      </w:r>
      <w:r>
        <w:t>числе</w:t>
      </w:r>
      <w:r>
        <w:rPr>
          <w:spacing w:val="-7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помощью</w:t>
      </w:r>
      <w:r>
        <w:rPr>
          <w:spacing w:val="-8"/>
        </w:rPr>
        <w:t xml:space="preserve"> </w:t>
      </w:r>
      <w:r>
        <w:t>калькулятора.</w:t>
      </w:r>
    </w:p>
    <w:p w:rsidR="00626071" w:rsidRDefault="00715DBD">
      <w:pPr>
        <w:pStyle w:val="a3"/>
        <w:spacing w:line="360" w:lineRule="auto"/>
        <w:ind w:left="100" w:right="109" w:firstLine="679"/>
        <w:jc w:val="both"/>
      </w:pPr>
      <w:r>
        <w:rPr>
          <w:spacing w:val="-2"/>
        </w:rPr>
        <w:t xml:space="preserve">Равенство, </w:t>
      </w:r>
      <w:r>
        <w:rPr>
          <w:spacing w:val="-1"/>
        </w:rPr>
        <w:t>содержащее неизвестный компонент арифметического действия: запись, нахождение</w:t>
      </w:r>
      <w:r>
        <w:rPr>
          <w:spacing w:val="-57"/>
        </w:rPr>
        <w:t xml:space="preserve"> </w:t>
      </w:r>
      <w:r>
        <w:t>неизвестного</w:t>
      </w:r>
      <w:r>
        <w:rPr>
          <w:spacing w:val="-9"/>
        </w:rPr>
        <w:t xml:space="preserve"> </w:t>
      </w:r>
      <w:r>
        <w:t>компонента.</w:t>
      </w:r>
    </w:p>
    <w:p w:rsidR="00626071" w:rsidRDefault="00715DBD">
      <w:pPr>
        <w:pStyle w:val="a3"/>
        <w:spacing w:before="1" w:line="360" w:lineRule="auto"/>
        <w:ind w:left="780" w:right="4448"/>
        <w:jc w:val="both"/>
      </w:pPr>
      <w:r>
        <w:rPr>
          <w:spacing w:val="-4"/>
        </w:rPr>
        <w:t xml:space="preserve">Умножение и деление величины на однозначное </w:t>
      </w:r>
      <w:r>
        <w:rPr>
          <w:spacing w:val="-3"/>
        </w:rPr>
        <w:t>число.</w:t>
      </w:r>
      <w:r>
        <w:rPr>
          <w:spacing w:val="-58"/>
        </w:rPr>
        <w:t xml:space="preserve"> </w:t>
      </w:r>
      <w:r>
        <w:t>Текстовые</w:t>
      </w:r>
      <w:r>
        <w:rPr>
          <w:spacing w:val="-12"/>
        </w:rPr>
        <w:t xml:space="preserve"> </w:t>
      </w:r>
      <w:r>
        <w:t>задачи</w:t>
      </w:r>
    </w:p>
    <w:p w:rsidR="00626071" w:rsidRDefault="00715DBD">
      <w:pPr>
        <w:pStyle w:val="a3"/>
        <w:spacing w:line="360" w:lineRule="auto"/>
        <w:ind w:left="100" w:right="109" w:firstLine="679"/>
        <w:jc w:val="both"/>
      </w:pPr>
      <w:r>
        <w:rPr>
          <w:spacing w:val="-2"/>
        </w:rPr>
        <w:t xml:space="preserve">Работа с текстовой задачей, </w:t>
      </w:r>
      <w:r>
        <w:rPr>
          <w:spacing w:val="-1"/>
        </w:rPr>
        <w:t>решение которой содержит 2—3 действия: анализ, представление на</w:t>
      </w:r>
      <w:r>
        <w:rPr>
          <w:spacing w:val="-57"/>
        </w:rPr>
        <w:t xml:space="preserve"> </w:t>
      </w:r>
      <w:r>
        <w:t>модели;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запись</w:t>
      </w:r>
      <w:r>
        <w:rPr>
          <w:spacing w:val="1"/>
        </w:rPr>
        <w:t xml:space="preserve"> </w:t>
      </w:r>
      <w:r>
        <w:t>решения;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ответа.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зависимостей,</w:t>
      </w:r>
      <w:r>
        <w:rPr>
          <w:spacing w:val="1"/>
        </w:rPr>
        <w:t xml:space="preserve"> </w:t>
      </w:r>
      <w:r>
        <w:t>характеризующих</w:t>
      </w:r>
      <w:r>
        <w:rPr>
          <w:spacing w:val="1"/>
        </w:rPr>
        <w:t xml:space="preserve"> </w:t>
      </w:r>
      <w:r>
        <w:t>процессы: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(скорость,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пройденный</w:t>
      </w:r>
      <w:r>
        <w:rPr>
          <w:spacing w:val="1"/>
        </w:rPr>
        <w:t xml:space="preserve"> </w:t>
      </w:r>
      <w:r>
        <w:t>путь),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rPr>
          <w:spacing w:val="-1"/>
        </w:rPr>
        <w:t xml:space="preserve">(производительность, </w:t>
      </w:r>
      <w:r>
        <w:t>время, объём работы), купли-продажи (цена, количество, стоимость) и решение</w:t>
      </w:r>
      <w:r>
        <w:rPr>
          <w:spacing w:val="1"/>
        </w:rPr>
        <w:t xml:space="preserve"> </w:t>
      </w:r>
      <w:r>
        <w:t>соответствующих задач. Задачи на установление времени (начало, продолжительность и окончание</w:t>
      </w:r>
      <w:r>
        <w:rPr>
          <w:spacing w:val="1"/>
        </w:rPr>
        <w:t xml:space="preserve"> </w:t>
      </w:r>
      <w:r>
        <w:rPr>
          <w:spacing w:val="-4"/>
        </w:rPr>
        <w:t>события),</w:t>
      </w:r>
      <w:r>
        <w:rPr>
          <w:spacing w:val="-9"/>
        </w:rPr>
        <w:t xml:space="preserve"> </w:t>
      </w:r>
      <w:r>
        <w:rPr>
          <w:spacing w:val="-4"/>
        </w:rPr>
        <w:t>расчёта</w:t>
      </w:r>
      <w:r>
        <w:rPr>
          <w:spacing w:val="-9"/>
        </w:rPr>
        <w:t xml:space="preserve"> </w:t>
      </w:r>
      <w:r>
        <w:rPr>
          <w:spacing w:val="-4"/>
        </w:rPr>
        <w:t>количества,</w:t>
      </w:r>
      <w:r>
        <w:rPr>
          <w:spacing w:val="-8"/>
        </w:rPr>
        <w:t xml:space="preserve"> </w:t>
      </w:r>
      <w:r>
        <w:rPr>
          <w:spacing w:val="-3"/>
        </w:rPr>
        <w:t>расхода,</w:t>
      </w:r>
      <w:r>
        <w:rPr>
          <w:spacing w:val="-11"/>
        </w:rPr>
        <w:t xml:space="preserve"> </w:t>
      </w:r>
      <w:r>
        <w:rPr>
          <w:spacing w:val="-3"/>
        </w:rPr>
        <w:t>изменения.</w:t>
      </w:r>
      <w:r>
        <w:rPr>
          <w:spacing w:val="-11"/>
        </w:rPr>
        <w:t xml:space="preserve"> </w:t>
      </w:r>
      <w:r>
        <w:rPr>
          <w:spacing w:val="-3"/>
        </w:rPr>
        <w:t>Задачи</w:t>
      </w:r>
      <w:r>
        <w:rPr>
          <w:spacing w:val="-10"/>
        </w:rPr>
        <w:t xml:space="preserve"> </w:t>
      </w:r>
      <w:r>
        <w:rPr>
          <w:spacing w:val="-3"/>
        </w:rPr>
        <w:t>на</w:t>
      </w:r>
      <w:r>
        <w:rPr>
          <w:spacing w:val="-8"/>
        </w:rPr>
        <w:t xml:space="preserve"> </w:t>
      </w:r>
      <w:r>
        <w:rPr>
          <w:spacing w:val="-3"/>
        </w:rPr>
        <w:t>нахождение</w:t>
      </w:r>
      <w:r>
        <w:rPr>
          <w:spacing w:val="-12"/>
        </w:rPr>
        <w:t xml:space="preserve"> </w:t>
      </w:r>
      <w:r>
        <w:rPr>
          <w:spacing w:val="-3"/>
        </w:rPr>
        <w:t>доли</w:t>
      </w:r>
      <w:r>
        <w:rPr>
          <w:spacing w:val="-10"/>
        </w:rPr>
        <w:t xml:space="preserve"> </w:t>
      </w:r>
      <w:r>
        <w:rPr>
          <w:spacing w:val="-3"/>
        </w:rPr>
        <w:t>величины,</w:t>
      </w:r>
      <w:r>
        <w:rPr>
          <w:spacing w:val="-8"/>
        </w:rPr>
        <w:t xml:space="preserve"> </w:t>
      </w:r>
      <w:r>
        <w:rPr>
          <w:spacing w:val="-3"/>
        </w:rPr>
        <w:t>величины</w:t>
      </w:r>
      <w:r>
        <w:rPr>
          <w:spacing w:val="-12"/>
        </w:rPr>
        <w:t xml:space="preserve"> </w:t>
      </w:r>
      <w:r>
        <w:rPr>
          <w:spacing w:val="-3"/>
        </w:rPr>
        <w:t>по</w:t>
      </w:r>
      <w:r>
        <w:rPr>
          <w:spacing w:val="-8"/>
        </w:rPr>
        <w:t xml:space="preserve"> </w:t>
      </w:r>
      <w:r>
        <w:rPr>
          <w:spacing w:val="-3"/>
        </w:rPr>
        <w:t>её</w:t>
      </w:r>
      <w:r>
        <w:rPr>
          <w:spacing w:val="-57"/>
        </w:rPr>
        <w:t xml:space="preserve"> </w:t>
      </w:r>
      <w:r>
        <w:rPr>
          <w:spacing w:val="-2"/>
        </w:rPr>
        <w:t>доле.</w:t>
      </w:r>
      <w:r>
        <w:rPr>
          <w:spacing w:val="-12"/>
        </w:rPr>
        <w:t xml:space="preserve"> </w:t>
      </w:r>
      <w:r>
        <w:rPr>
          <w:spacing w:val="-2"/>
        </w:rPr>
        <w:t>Разные</w:t>
      </w:r>
      <w:r>
        <w:rPr>
          <w:spacing w:val="-11"/>
        </w:rPr>
        <w:t xml:space="preserve"> </w:t>
      </w:r>
      <w:r>
        <w:rPr>
          <w:spacing w:val="-2"/>
        </w:rPr>
        <w:t>способы</w:t>
      </w:r>
      <w:r>
        <w:rPr>
          <w:spacing w:val="-13"/>
        </w:rPr>
        <w:t xml:space="preserve"> </w:t>
      </w:r>
      <w:r>
        <w:rPr>
          <w:spacing w:val="-2"/>
        </w:rPr>
        <w:t>решения</w:t>
      </w:r>
      <w:r>
        <w:rPr>
          <w:spacing w:val="-12"/>
        </w:rPr>
        <w:t xml:space="preserve"> </w:t>
      </w:r>
      <w:r>
        <w:rPr>
          <w:spacing w:val="-2"/>
        </w:rPr>
        <w:t>некоторых</w:t>
      </w:r>
      <w:r>
        <w:rPr>
          <w:spacing w:val="-10"/>
        </w:rPr>
        <w:t xml:space="preserve"> </w:t>
      </w:r>
      <w:r>
        <w:rPr>
          <w:spacing w:val="-2"/>
        </w:rPr>
        <w:t>видов</w:t>
      </w:r>
      <w:r>
        <w:rPr>
          <w:spacing w:val="-13"/>
        </w:rPr>
        <w:t xml:space="preserve"> </w:t>
      </w:r>
      <w:r>
        <w:rPr>
          <w:spacing w:val="-2"/>
        </w:rPr>
        <w:t>изученных</w:t>
      </w:r>
      <w:r>
        <w:rPr>
          <w:spacing w:val="-10"/>
        </w:rPr>
        <w:t xml:space="preserve"> </w:t>
      </w:r>
      <w:r>
        <w:rPr>
          <w:spacing w:val="-1"/>
        </w:rPr>
        <w:t>задач.</w:t>
      </w:r>
      <w:r>
        <w:rPr>
          <w:spacing w:val="-12"/>
        </w:rPr>
        <w:t xml:space="preserve"> </w:t>
      </w:r>
      <w:r>
        <w:rPr>
          <w:spacing w:val="-1"/>
        </w:rPr>
        <w:t>Оформление</w:t>
      </w:r>
      <w:r>
        <w:rPr>
          <w:spacing w:val="-11"/>
        </w:rPr>
        <w:t xml:space="preserve"> </w:t>
      </w:r>
      <w:r>
        <w:rPr>
          <w:spacing w:val="-1"/>
        </w:rPr>
        <w:t>решения</w:t>
      </w:r>
      <w:r>
        <w:rPr>
          <w:spacing w:val="-12"/>
        </w:rPr>
        <w:t xml:space="preserve"> </w:t>
      </w:r>
      <w:r>
        <w:rPr>
          <w:spacing w:val="-1"/>
        </w:rPr>
        <w:t>по</w:t>
      </w:r>
      <w:r>
        <w:rPr>
          <w:spacing w:val="-12"/>
        </w:rPr>
        <w:t xml:space="preserve"> </w:t>
      </w:r>
      <w:r>
        <w:rPr>
          <w:spacing w:val="-1"/>
        </w:rPr>
        <w:t>действиям</w:t>
      </w:r>
      <w:r>
        <w:rPr>
          <w:spacing w:val="-11"/>
        </w:rPr>
        <w:t xml:space="preserve"> </w:t>
      </w:r>
      <w:r>
        <w:rPr>
          <w:spacing w:val="-1"/>
        </w:rPr>
        <w:t>с</w:t>
      </w:r>
      <w:r>
        <w:rPr>
          <w:spacing w:val="-57"/>
        </w:rPr>
        <w:t xml:space="preserve"> </w:t>
      </w:r>
      <w:r>
        <w:t>пояснением,</w:t>
      </w:r>
      <w:r>
        <w:rPr>
          <w:spacing w:val="-11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вопросам,</w:t>
      </w:r>
      <w:r>
        <w:rPr>
          <w:spacing w:val="-9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помощью</w:t>
      </w:r>
      <w:r>
        <w:rPr>
          <w:spacing w:val="-9"/>
        </w:rPr>
        <w:t xml:space="preserve"> </w:t>
      </w:r>
      <w:r>
        <w:t>числового</w:t>
      </w:r>
      <w:r>
        <w:rPr>
          <w:spacing w:val="-10"/>
        </w:rPr>
        <w:t xml:space="preserve"> </w:t>
      </w:r>
      <w:r>
        <w:t>выражения.</w:t>
      </w:r>
    </w:p>
    <w:p w:rsidR="00626071" w:rsidRDefault="00715DBD">
      <w:pPr>
        <w:pStyle w:val="a3"/>
        <w:spacing w:line="362" w:lineRule="auto"/>
        <w:ind w:left="780" w:right="4311"/>
        <w:jc w:val="both"/>
      </w:pPr>
      <w:r>
        <w:rPr>
          <w:spacing w:val="-4"/>
        </w:rPr>
        <w:t>Пространственные отношения и геометрические фигуры</w:t>
      </w:r>
      <w:r>
        <w:rPr>
          <w:spacing w:val="-57"/>
        </w:rPr>
        <w:t xml:space="preserve"> </w:t>
      </w:r>
      <w:r>
        <w:t>Наглядные</w:t>
      </w:r>
      <w:r>
        <w:rPr>
          <w:spacing w:val="36"/>
        </w:rPr>
        <w:t xml:space="preserve"> </w:t>
      </w:r>
      <w:r>
        <w:t>представления</w:t>
      </w:r>
      <w:r>
        <w:rPr>
          <w:spacing w:val="-13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симметрии.</w:t>
      </w:r>
    </w:p>
    <w:p w:rsidR="00626071" w:rsidRDefault="00626071">
      <w:pPr>
        <w:spacing w:line="362" w:lineRule="auto"/>
        <w:jc w:val="both"/>
        <w:sectPr w:rsidR="00626071">
          <w:footerReference w:type="default" r:id="rId42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100" w:right="110" w:firstLine="679"/>
        <w:jc w:val="both"/>
      </w:pPr>
      <w:r>
        <w:lastRenderedPageBreak/>
        <w:t>Окружность, круг: распознавание и изображение; построение окружности заданного радиуса.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линейки,</w:t>
      </w:r>
      <w:r>
        <w:rPr>
          <w:spacing w:val="1"/>
        </w:rPr>
        <w:t xml:space="preserve"> </w:t>
      </w:r>
      <w:r>
        <w:t>угольника,</w:t>
      </w:r>
      <w:r>
        <w:rPr>
          <w:spacing w:val="1"/>
        </w:rPr>
        <w:t xml:space="preserve"> </w:t>
      </w:r>
      <w:r>
        <w:t>циркуля.</w:t>
      </w:r>
      <w:r>
        <w:rPr>
          <w:spacing w:val="1"/>
        </w:rPr>
        <w:t xml:space="preserve"> </w:t>
      </w:r>
      <w:r>
        <w:t>Пространственные геометрические фигуры (тела): шар, куб, цилиндр, конус, пирамида; различение,</w:t>
      </w:r>
      <w:r>
        <w:rPr>
          <w:spacing w:val="1"/>
        </w:rPr>
        <w:t xml:space="preserve"> </w:t>
      </w:r>
      <w:r>
        <w:t>называние.</w:t>
      </w:r>
    </w:p>
    <w:p w:rsidR="00626071" w:rsidRDefault="00715DBD">
      <w:pPr>
        <w:pStyle w:val="a3"/>
        <w:spacing w:before="1" w:line="360" w:lineRule="auto"/>
        <w:ind w:left="100" w:right="109" w:firstLine="679"/>
        <w:jc w:val="both"/>
      </w:pPr>
      <w:r>
        <w:t>Конструирование: разбиение фигуры на прямоугольники</w:t>
      </w:r>
      <w:r>
        <w:rPr>
          <w:spacing w:val="1"/>
        </w:rPr>
        <w:t xml:space="preserve"> </w:t>
      </w:r>
      <w:r>
        <w:t>(квадраты), составление фигур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прямоугольников/квадратов.</w:t>
      </w:r>
    </w:p>
    <w:p w:rsidR="00626071" w:rsidRDefault="00715DBD">
      <w:pPr>
        <w:pStyle w:val="a3"/>
        <w:spacing w:line="360" w:lineRule="auto"/>
        <w:ind w:left="780" w:right="1377"/>
        <w:jc w:val="both"/>
      </w:pPr>
      <w:r>
        <w:rPr>
          <w:spacing w:val="-4"/>
        </w:rPr>
        <w:t>Периметр, площадь фигуры, составленной из двух-трёх прямоугольников (квадратов).</w:t>
      </w:r>
      <w:r>
        <w:rPr>
          <w:spacing w:val="-57"/>
        </w:rPr>
        <w:t xml:space="preserve"> </w:t>
      </w:r>
      <w:r>
        <w:t>Математическая</w:t>
      </w:r>
      <w:r>
        <w:rPr>
          <w:spacing w:val="-11"/>
        </w:rPr>
        <w:t xml:space="preserve"> </w:t>
      </w:r>
      <w:r>
        <w:t>информация</w:t>
      </w:r>
    </w:p>
    <w:p w:rsidR="00626071" w:rsidRDefault="00715DBD">
      <w:pPr>
        <w:pStyle w:val="a3"/>
        <w:spacing w:line="360" w:lineRule="auto"/>
        <w:ind w:left="100" w:right="110" w:firstLine="679"/>
        <w:jc w:val="both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утверждениями:</w:t>
      </w:r>
      <w:r>
        <w:rPr>
          <w:spacing w:val="1"/>
        </w:rPr>
        <w:t xml:space="preserve"> </w:t>
      </w:r>
      <w:r>
        <w:t>конструирование,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истинности;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логических</w:t>
      </w:r>
      <w:r>
        <w:rPr>
          <w:spacing w:val="-10"/>
        </w:rPr>
        <w:t xml:space="preserve"> </w:t>
      </w:r>
      <w:r>
        <w:t>рассуждений</w:t>
      </w:r>
      <w:r>
        <w:rPr>
          <w:spacing w:val="-10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решении</w:t>
      </w:r>
      <w:r>
        <w:rPr>
          <w:spacing w:val="-10"/>
        </w:rPr>
        <w:t xml:space="preserve"> </w:t>
      </w:r>
      <w:r>
        <w:t>задач.</w:t>
      </w:r>
    </w:p>
    <w:p w:rsidR="00626071" w:rsidRDefault="00715DBD">
      <w:pPr>
        <w:pStyle w:val="a3"/>
        <w:spacing w:line="360" w:lineRule="auto"/>
        <w:ind w:left="100" w:right="113" w:firstLine="679"/>
        <w:jc w:val="both"/>
      </w:pPr>
      <w:r>
        <w:t>Данные о реальных процессах и явлениях окружающего мира, представленные на диаграммах,</w:t>
      </w:r>
      <w:r>
        <w:rPr>
          <w:spacing w:val="1"/>
        </w:rPr>
        <w:t xml:space="preserve"> </w:t>
      </w:r>
      <w:r>
        <w:t>схемах, в таблицах, текстах. Сбор математических данных о заданном объекте (числе, величине,</w:t>
      </w:r>
      <w:r>
        <w:rPr>
          <w:spacing w:val="1"/>
        </w:rPr>
        <w:t xml:space="preserve"> </w:t>
      </w:r>
      <w:r>
        <w:t>геометрической</w:t>
      </w:r>
      <w:r>
        <w:rPr>
          <w:spacing w:val="1"/>
        </w:rPr>
        <w:t xml:space="preserve"> </w:t>
      </w:r>
      <w:r>
        <w:t>фигуре).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справочной</w:t>
      </w:r>
      <w:r>
        <w:rPr>
          <w:spacing w:val="1"/>
        </w:rPr>
        <w:t xml:space="preserve"> </w:t>
      </w:r>
      <w:r>
        <w:t>литературе,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Интернет.</w:t>
      </w:r>
      <w:r>
        <w:rPr>
          <w:spacing w:val="1"/>
        </w:rPr>
        <w:t xml:space="preserve"> </w:t>
      </w:r>
      <w:r>
        <w:t>Запись</w:t>
      </w:r>
      <w:r>
        <w:rPr>
          <w:spacing w:val="1"/>
        </w:rPr>
        <w:t xml:space="preserve"> </w:t>
      </w:r>
      <w:r>
        <w:t>информации</w:t>
      </w:r>
      <w:r>
        <w:rPr>
          <w:spacing w:val="-12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предложенной</w:t>
      </w:r>
      <w:r>
        <w:rPr>
          <w:spacing w:val="-12"/>
        </w:rPr>
        <w:t xml:space="preserve"> </w:t>
      </w:r>
      <w:r>
        <w:t>таблице,</w:t>
      </w:r>
      <w:r>
        <w:rPr>
          <w:spacing w:val="-10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столбчатой</w:t>
      </w:r>
      <w:r>
        <w:rPr>
          <w:spacing w:val="-10"/>
        </w:rPr>
        <w:t xml:space="preserve"> </w:t>
      </w:r>
      <w:r>
        <w:t>диаграмме.</w:t>
      </w:r>
    </w:p>
    <w:p w:rsidR="00626071" w:rsidRDefault="00715DBD">
      <w:pPr>
        <w:pStyle w:val="a3"/>
        <w:spacing w:line="362" w:lineRule="auto"/>
        <w:ind w:left="100" w:right="111" w:firstLine="679"/>
        <w:jc w:val="both"/>
      </w:pPr>
      <w:r>
        <w:t>Доступные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пособия,</w:t>
      </w:r>
      <w:r>
        <w:rPr>
          <w:spacing w:val="1"/>
        </w:rPr>
        <w:t xml:space="preserve"> </w:t>
      </w:r>
      <w:r>
        <w:t>тренажёры,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14"/>
        </w:rPr>
        <w:t xml:space="preserve"> </w:t>
      </w:r>
      <w:r>
        <w:t>педагога</w:t>
      </w:r>
      <w:r>
        <w:rPr>
          <w:spacing w:val="17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самостоятельно.</w:t>
      </w:r>
      <w:r>
        <w:rPr>
          <w:spacing w:val="15"/>
        </w:rPr>
        <w:t xml:space="preserve"> </w:t>
      </w:r>
      <w:r>
        <w:t>Правила</w:t>
      </w:r>
      <w:r>
        <w:rPr>
          <w:spacing w:val="15"/>
        </w:rPr>
        <w:t xml:space="preserve"> </w:t>
      </w:r>
      <w:r>
        <w:t>безопасной</w:t>
      </w:r>
      <w:r>
        <w:rPr>
          <w:spacing w:val="17"/>
        </w:rPr>
        <w:t xml:space="preserve"> </w:t>
      </w:r>
      <w:r>
        <w:t>работы</w:t>
      </w:r>
      <w:r>
        <w:rPr>
          <w:spacing w:val="15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электронными</w:t>
      </w:r>
      <w:r>
        <w:rPr>
          <w:spacing w:val="16"/>
        </w:rPr>
        <w:t xml:space="preserve"> </w:t>
      </w:r>
      <w:r>
        <w:t>источниками</w:t>
      </w:r>
    </w:p>
    <w:p w:rsidR="00626071" w:rsidRDefault="00626071">
      <w:pPr>
        <w:spacing w:line="362" w:lineRule="auto"/>
        <w:jc w:val="both"/>
        <w:sectPr w:rsidR="00626071">
          <w:footerReference w:type="default" r:id="rId43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tabs>
          <w:tab w:val="left" w:pos="1629"/>
          <w:tab w:val="left" w:pos="3199"/>
          <w:tab w:val="left" w:pos="4113"/>
          <w:tab w:val="left" w:pos="5356"/>
          <w:tab w:val="left" w:pos="6901"/>
          <w:tab w:val="left" w:pos="8019"/>
          <w:tab w:val="left" w:pos="9975"/>
        </w:tabs>
        <w:spacing w:before="64" w:line="360" w:lineRule="auto"/>
        <w:ind w:left="100" w:right="113"/>
      </w:pPr>
      <w:r>
        <w:lastRenderedPageBreak/>
        <w:t>информации</w:t>
      </w:r>
      <w:r>
        <w:tab/>
        <w:t>(электронная</w:t>
      </w:r>
      <w:r>
        <w:tab/>
        <w:t>форма</w:t>
      </w:r>
      <w:r>
        <w:tab/>
        <w:t>учебника,</w:t>
      </w:r>
      <w:r>
        <w:tab/>
        <w:t>электронные</w:t>
      </w:r>
      <w:r>
        <w:tab/>
        <w:t>словари,</w:t>
      </w:r>
      <w:r>
        <w:tab/>
        <w:t>образовательные</w:t>
      </w:r>
      <w:r>
        <w:tab/>
      </w:r>
      <w:r>
        <w:rPr>
          <w:spacing w:val="-4"/>
        </w:rPr>
        <w:t>сайты,</w:t>
      </w:r>
      <w:r>
        <w:rPr>
          <w:spacing w:val="-57"/>
        </w:rPr>
        <w:t xml:space="preserve"> </w:t>
      </w:r>
      <w:r>
        <w:t>ориентированные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детей</w:t>
      </w:r>
      <w:r>
        <w:rPr>
          <w:spacing w:val="-9"/>
        </w:rPr>
        <w:t xml:space="preserve"> </w:t>
      </w:r>
      <w:r>
        <w:t>младшего</w:t>
      </w:r>
      <w:r>
        <w:rPr>
          <w:spacing w:val="-10"/>
        </w:rPr>
        <w:t xml:space="preserve"> </w:t>
      </w:r>
      <w:r>
        <w:t>школьного</w:t>
      </w:r>
      <w:r>
        <w:rPr>
          <w:spacing w:val="-7"/>
        </w:rPr>
        <w:t xml:space="preserve"> </w:t>
      </w:r>
      <w:r>
        <w:t>возраста).</w:t>
      </w:r>
    </w:p>
    <w:p w:rsidR="00626071" w:rsidRDefault="00715DBD">
      <w:pPr>
        <w:pStyle w:val="a3"/>
        <w:spacing w:line="360" w:lineRule="auto"/>
        <w:ind w:left="780" w:right="3347"/>
      </w:pPr>
      <w:r>
        <w:rPr>
          <w:spacing w:val="-4"/>
        </w:rPr>
        <w:t>Алгоритмы</w:t>
      </w:r>
      <w:r>
        <w:rPr>
          <w:spacing w:val="-10"/>
        </w:rPr>
        <w:t xml:space="preserve"> </w:t>
      </w:r>
      <w:r>
        <w:rPr>
          <w:spacing w:val="-4"/>
        </w:rPr>
        <w:t>решения</w:t>
      </w:r>
      <w:r>
        <w:rPr>
          <w:spacing w:val="-5"/>
        </w:rPr>
        <w:t xml:space="preserve"> </w:t>
      </w:r>
      <w:r>
        <w:rPr>
          <w:spacing w:val="-4"/>
        </w:rPr>
        <w:t>учебных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10"/>
        </w:rPr>
        <w:t xml:space="preserve"> </w:t>
      </w:r>
      <w:r>
        <w:rPr>
          <w:spacing w:val="-4"/>
        </w:rPr>
        <w:t>практических</w:t>
      </w:r>
      <w:r>
        <w:rPr>
          <w:spacing w:val="-10"/>
        </w:rPr>
        <w:t xml:space="preserve"> </w:t>
      </w:r>
      <w:r>
        <w:rPr>
          <w:spacing w:val="-3"/>
        </w:rPr>
        <w:t>задач.</w:t>
      </w:r>
      <w:r>
        <w:rPr>
          <w:spacing w:val="-57"/>
        </w:rPr>
        <w:t xml:space="preserve"> </w:t>
      </w:r>
      <w:r>
        <w:t>Универсальные</w:t>
      </w:r>
      <w:r>
        <w:rPr>
          <w:spacing w:val="-8"/>
        </w:rPr>
        <w:t xml:space="preserve"> </w:t>
      </w:r>
      <w:r>
        <w:t>учебные</w:t>
      </w:r>
      <w:r>
        <w:rPr>
          <w:spacing w:val="-12"/>
        </w:rPr>
        <w:t xml:space="preserve"> </w:t>
      </w:r>
      <w:r>
        <w:t>действия</w:t>
      </w:r>
    </w:p>
    <w:p w:rsidR="00626071" w:rsidRDefault="00715DBD">
      <w:pPr>
        <w:spacing w:before="1"/>
        <w:ind w:left="780"/>
        <w:rPr>
          <w:i/>
          <w:sz w:val="24"/>
        </w:rPr>
      </w:pPr>
      <w:r>
        <w:rPr>
          <w:i/>
          <w:spacing w:val="-4"/>
          <w:sz w:val="24"/>
        </w:rPr>
        <w:t>Универсальные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познавательные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>
      <w:pPr>
        <w:pStyle w:val="a3"/>
        <w:spacing w:before="137" w:line="360" w:lineRule="auto"/>
        <w:ind w:left="100" w:right="95" w:firstLine="679"/>
      </w:pPr>
      <w:r>
        <w:rPr>
          <w:spacing w:val="-4"/>
        </w:rPr>
        <w:t>—ориентироваться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изученной</w:t>
      </w:r>
      <w:r>
        <w:rPr>
          <w:spacing w:val="46"/>
        </w:rPr>
        <w:t xml:space="preserve"> </w:t>
      </w:r>
      <w:r>
        <w:rPr>
          <w:spacing w:val="-4"/>
        </w:rPr>
        <w:t>математической</w:t>
      </w:r>
      <w:r>
        <w:rPr>
          <w:spacing w:val="46"/>
        </w:rPr>
        <w:t xml:space="preserve"> </w:t>
      </w:r>
      <w:r>
        <w:rPr>
          <w:spacing w:val="-4"/>
        </w:rPr>
        <w:t>терминологии,</w:t>
      </w:r>
      <w:r>
        <w:rPr>
          <w:spacing w:val="-10"/>
        </w:rPr>
        <w:t xml:space="preserve"> </w:t>
      </w:r>
      <w:r>
        <w:rPr>
          <w:spacing w:val="-3"/>
        </w:rPr>
        <w:t>использовать</w:t>
      </w:r>
      <w:r>
        <w:rPr>
          <w:spacing w:val="-6"/>
        </w:rPr>
        <w:t xml:space="preserve"> </w:t>
      </w:r>
      <w:r>
        <w:rPr>
          <w:spacing w:val="-3"/>
        </w:rPr>
        <w:t>её</w:t>
      </w:r>
      <w:r>
        <w:rPr>
          <w:spacing w:val="-11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высказываниях</w:t>
      </w:r>
      <w:r>
        <w:rPr>
          <w:spacing w:val="-5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рассуждениях;</w:t>
      </w:r>
    </w:p>
    <w:p w:rsidR="00626071" w:rsidRDefault="00715DBD">
      <w:pPr>
        <w:pStyle w:val="a3"/>
        <w:spacing w:line="360" w:lineRule="auto"/>
        <w:ind w:left="100" w:firstLine="679"/>
      </w:pPr>
      <w:r>
        <w:rPr>
          <w:spacing w:val="-1"/>
        </w:rPr>
        <w:t>—сравнивать</w:t>
      </w:r>
      <w:r>
        <w:rPr>
          <w:spacing w:val="10"/>
        </w:rPr>
        <w:t xml:space="preserve"> </w:t>
      </w:r>
      <w:r>
        <w:rPr>
          <w:spacing w:val="-1"/>
        </w:rPr>
        <w:t>математические</w:t>
      </w:r>
      <w:r>
        <w:rPr>
          <w:spacing w:val="10"/>
        </w:rPr>
        <w:t xml:space="preserve"> </w:t>
      </w:r>
      <w:r>
        <w:rPr>
          <w:spacing w:val="-1"/>
        </w:rPr>
        <w:t>объекты</w:t>
      </w:r>
      <w:r>
        <w:rPr>
          <w:spacing w:val="10"/>
        </w:rPr>
        <w:t xml:space="preserve"> </w:t>
      </w:r>
      <w:r>
        <w:rPr>
          <w:spacing w:val="-1"/>
        </w:rPr>
        <w:t>(числа,</w:t>
      </w:r>
      <w:r>
        <w:rPr>
          <w:spacing w:val="12"/>
        </w:rPr>
        <w:t xml:space="preserve"> </w:t>
      </w:r>
      <w:r>
        <w:rPr>
          <w:spacing w:val="-1"/>
        </w:rPr>
        <w:t>величины,</w:t>
      </w:r>
      <w:r>
        <w:rPr>
          <w:spacing w:val="10"/>
        </w:rPr>
        <w:t xml:space="preserve"> </w:t>
      </w:r>
      <w:r>
        <w:t>геометрические</w:t>
      </w:r>
      <w:r>
        <w:rPr>
          <w:spacing w:val="9"/>
        </w:rPr>
        <w:t xml:space="preserve"> </w:t>
      </w:r>
      <w:r>
        <w:t>фигуры),</w:t>
      </w:r>
      <w:r>
        <w:rPr>
          <w:spacing w:val="9"/>
        </w:rPr>
        <w:t xml:space="preserve"> </w:t>
      </w:r>
      <w:r>
        <w:t>записывать</w:t>
      </w:r>
      <w:r>
        <w:rPr>
          <w:spacing w:val="-57"/>
        </w:rPr>
        <w:t xml:space="preserve"> </w:t>
      </w:r>
      <w:r>
        <w:t>признак</w:t>
      </w:r>
      <w:r>
        <w:rPr>
          <w:spacing w:val="-10"/>
        </w:rPr>
        <w:t xml:space="preserve"> </w:t>
      </w:r>
      <w:r>
        <w:t>сравнения;</w:t>
      </w:r>
    </w:p>
    <w:p w:rsidR="00626071" w:rsidRDefault="00715DBD">
      <w:pPr>
        <w:pStyle w:val="a3"/>
        <w:spacing w:line="360" w:lineRule="auto"/>
        <w:ind w:left="100" w:firstLine="679"/>
      </w:pPr>
      <w:r>
        <w:t>—выбирать</w:t>
      </w:r>
      <w:r>
        <w:rPr>
          <w:spacing w:val="46"/>
        </w:rPr>
        <w:t xml:space="preserve"> </w:t>
      </w:r>
      <w:r>
        <w:t>метод</w:t>
      </w:r>
      <w:r>
        <w:rPr>
          <w:spacing w:val="46"/>
        </w:rPr>
        <w:t xml:space="preserve"> </w:t>
      </w:r>
      <w:r>
        <w:t>решения</w:t>
      </w:r>
      <w:r>
        <w:rPr>
          <w:spacing w:val="47"/>
        </w:rPr>
        <w:t xml:space="preserve"> </w:t>
      </w:r>
      <w:r>
        <w:t>математической</w:t>
      </w:r>
      <w:r>
        <w:rPr>
          <w:spacing w:val="46"/>
        </w:rPr>
        <w:t xml:space="preserve"> </w:t>
      </w:r>
      <w:r>
        <w:t>задачи</w:t>
      </w:r>
      <w:r>
        <w:rPr>
          <w:spacing w:val="48"/>
        </w:rPr>
        <w:t xml:space="preserve"> </w:t>
      </w:r>
      <w:r>
        <w:t>(алгоритм</w:t>
      </w:r>
      <w:r>
        <w:rPr>
          <w:spacing w:val="48"/>
        </w:rPr>
        <w:t xml:space="preserve"> </w:t>
      </w:r>
      <w:r>
        <w:t>действия,</w:t>
      </w:r>
      <w:r>
        <w:rPr>
          <w:spacing w:val="45"/>
        </w:rPr>
        <w:t xml:space="preserve"> </w:t>
      </w:r>
      <w:r>
        <w:t>приём</w:t>
      </w:r>
      <w:r>
        <w:rPr>
          <w:spacing w:val="45"/>
        </w:rPr>
        <w:t xml:space="preserve"> </w:t>
      </w:r>
      <w:r>
        <w:t>вычисления,</w:t>
      </w:r>
      <w:r>
        <w:rPr>
          <w:spacing w:val="-57"/>
        </w:rPr>
        <w:t xml:space="preserve"> </w:t>
      </w:r>
      <w:r>
        <w:t>способ</w:t>
      </w:r>
      <w:r>
        <w:rPr>
          <w:spacing w:val="-10"/>
        </w:rPr>
        <w:t xml:space="preserve"> </w:t>
      </w:r>
      <w:r>
        <w:t>решения,</w:t>
      </w:r>
      <w:r>
        <w:rPr>
          <w:spacing w:val="-11"/>
        </w:rPr>
        <w:t xml:space="preserve"> </w:t>
      </w:r>
      <w:r>
        <w:t>моделирование</w:t>
      </w:r>
      <w:r>
        <w:rPr>
          <w:spacing w:val="-11"/>
        </w:rPr>
        <w:t xml:space="preserve"> </w:t>
      </w:r>
      <w:r>
        <w:t>ситуации,</w:t>
      </w:r>
      <w:r>
        <w:rPr>
          <w:spacing w:val="-10"/>
        </w:rPr>
        <w:t xml:space="preserve"> </w:t>
      </w:r>
      <w:r>
        <w:t>перебор</w:t>
      </w:r>
      <w:r>
        <w:rPr>
          <w:spacing w:val="-11"/>
        </w:rPr>
        <w:t xml:space="preserve"> </w:t>
      </w:r>
      <w:r>
        <w:t>вариантов);</w:t>
      </w:r>
    </w:p>
    <w:p w:rsidR="00626071" w:rsidRDefault="00715DBD">
      <w:pPr>
        <w:pStyle w:val="a3"/>
        <w:spacing w:before="1"/>
        <w:ind w:left="780"/>
      </w:pPr>
      <w:r>
        <w:rPr>
          <w:spacing w:val="-4"/>
        </w:rPr>
        <w:t>—обнаруживать</w:t>
      </w:r>
      <w:r>
        <w:rPr>
          <w:spacing w:val="-10"/>
        </w:rPr>
        <w:t xml:space="preserve"> </w:t>
      </w:r>
      <w:r>
        <w:rPr>
          <w:spacing w:val="-4"/>
        </w:rPr>
        <w:t>модели</w:t>
      </w:r>
      <w:r>
        <w:rPr>
          <w:spacing w:val="-9"/>
        </w:rPr>
        <w:t xml:space="preserve"> </w:t>
      </w:r>
      <w:r>
        <w:rPr>
          <w:spacing w:val="-4"/>
        </w:rPr>
        <w:t>изученных</w:t>
      </w:r>
      <w:r>
        <w:rPr>
          <w:spacing w:val="-11"/>
        </w:rPr>
        <w:t xml:space="preserve"> </w:t>
      </w:r>
      <w:r>
        <w:rPr>
          <w:spacing w:val="-4"/>
        </w:rPr>
        <w:t>геометрических</w:t>
      </w:r>
      <w:r>
        <w:rPr>
          <w:spacing w:val="-10"/>
        </w:rPr>
        <w:t xml:space="preserve"> </w:t>
      </w:r>
      <w:r>
        <w:rPr>
          <w:spacing w:val="-3"/>
        </w:rPr>
        <w:t>фигур</w:t>
      </w:r>
      <w:r>
        <w:rPr>
          <w:spacing w:val="-11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окружающем</w:t>
      </w:r>
      <w:r>
        <w:rPr>
          <w:spacing w:val="-11"/>
        </w:rPr>
        <w:t xml:space="preserve"> </w:t>
      </w:r>
      <w:r>
        <w:rPr>
          <w:spacing w:val="-3"/>
        </w:rPr>
        <w:t>мире;</w:t>
      </w:r>
    </w:p>
    <w:p w:rsidR="00626071" w:rsidRDefault="00715DBD">
      <w:pPr>
        <w:pStyle w:val="a3"/>
        <w:spacing w:before="137" w:line="360" w:lineRule="auto"/>
        <w:ind w:left="100" w:firstLine="679"/>
      </w:pPr>
      <w:r>
        <w:rPr>
          <w:spacing w:val="-2"/>
        </w:rPr>
        <w:t>—конструировать</w:t>
      </w:r>
      <w:r>
        <w:rPr>
          <w:spacing w:val="-9"/>
        </w:rPr>
        <w:t xml:space="preserve"> </w:t>
      </w:r>
      <w:r>
        <w:rPr>
          <w:spacing w:val="-2"/>
        </w:rPr>
        <w:t>геометрическую</w:t>
      </w:r>
      <w:r>
        <w:rPr>
          <w:spacing w:val="-6"/>
        </w:rPr>
        <w:t xml:space="preserve"> </w:t>
      </w:r>
      <w:r>
        <w:rPr>
          <w:spacing w:val="-2"/>
        </w:rPr>
        <w:t>фигуру,</w:t>
      </w:r>
      <w:r>
        <w:rPr>
          <w:spacing w:val="-6"/>
        </w:rPr>
        <w:t xml:space="preserve"> </w:t>
      </w:r>
      <w:r>
        <w:rPr>
          <w:spacing w:val="-1"/>
        </w:rPr>
        <w:t>обладающую</w:t>
      </w:r>
      <w:r>
        <w:rPr>
          <w:spacing w:val="-8"/>
        </w:rPr>
        <w:t xml:space="preserve"> </w:t>
      </w:r>
      <w:r>
        <w:rPr>
          <w:spacing w:val="-1"/>
        </w:rPr>
        <w:t>заданным</w:t>
      </w:r>
      <w:r>
        <w:rPr>
          <w:spacing w:val="-9"/>
        </w:rPr>
        <w:t xml:space="preserve"> </w:t>
      </w:r>
      <w:r>
        <w:rPr>
          <w:spacing w:val="-1"/>
        </w:rPr>
        <w:t>свойством</w:t>
      </w:r>
      <w:r>
        <w:rPr>
          <w:spacing w:val="-7"/>
        </w:rPr>
        <w:t xml:space="preserve"> </w:t>
      </w:r>
      <w:r>
        <w:rPr>
          <w:spacing w:val="-1"/>
        </w:rPr>
        <w:t>(отрезок</w:t>
      </w:r>
      <w:r>
        <w:rPr>
          <w:spacing w:val="-7"/>
        </w:rPr>
        <w:t xml:space="preserve"> </w:t>
      </w:r>
      <w:r>
        <w:rPr>
          <w:spacing w:val="-1"/>
        </w:rPr>
        <w:t>заданной</w:t>
      </w:r>
      <w:r>
        <w:rPr>
          <w:spacing w:val="-57"/>
        </w:rPr>
        <w:t xml:space="preserve"> </w:t>
      </w:r>
      <w:r>
        <w:t>длины,</w:t>
      </w:r>
      <w:r>
        <w:rPr>
          <w:spacing w:val="-12"/>
        </w:rPr>
        <w:t xml:space="preserve"> </w:t>
      </w:r>
      <w:r>
        <w:t>ломаная</w:t>
      </w:r>
      <w:r>
        <w:rPr>
          <w:spacing w:val="-11"/>
        </w:rPr>
        <w:t xml:space="preserve"> </w:t>
      </w:r>
      <w:r>
        <w:t>определённой</w:t>
      </w:r>
      <w:r>
        <w:rPr>
          <w:spacing w:val="-12"/>
        </w:rPr>
        <w:t xml:space="preserve"> </w:t>
      </w:r>
      <w:r>
        <w:t>длины,</w:t>
      </w:r>
      <w:r>
        <w:rPr>
          <w:spacing w:val="-13"/>
        </w:rPr>
        <w:t xml:space="preserve"> </w:t>
      </w:r>
      <w:r>
        <w:t>квадрат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заданным</w:t>
      </w:r>
      <w:r>
        <w:rPr>
          <w:spacing w:val="-12"/>
        </w:rPr>
        <w:t xml:space="preserve"> </w:t>
      </w:r>
      <w:r>
        <w:t>периметром);</w:t>
      </w:r>
    </w:p>
    <w:p w:rsidR="00626071" w:rsidRDefault="00715DBD">
      <w:pPr>
        <w:pStyle w:val="a3"/>
        <w:ind w:left="780"/>
      </w:pPr>
      <w:r>
        <w:rPr>
          <w:spacing w:val="-4"/>
        </w:rPr>
        <w:t>—классифицировать</w:t>
      </w:r>
      <w:r>
        <w:rPr>
          <w:spacing w:val="-6"/>
        </w:rPr>
        <w:t xml:space="preserve"> </w:t>
      </w:r>
      <w:r>
        <w:rPr>
          <w:spacing w:val="-4"/>
        </w:rPr>
        <w:t>объекты</w:t>
      </w:r>
      <w:r>
        <w:rPr>
          <w:spacing w:val="-7"/>
        </w:rPr>
        <w:t xml:space="preserve"> </w:t>
      </w:r>
      <w:r>
        <w:rPr>
          <w:spacing w:val="-4"/>
        </w:rPr>
        <w:t>по</w:t>
      </w:r>
      <w:r>
        <w:rPr>
          <w:spacing w:val="-9"/>
        </w:rPr>
        <w:t xml:space="preserve"> </w:t>
      </w:r>
      <w:r>
        <w:rPr>
          <w:spacing w:val="-4"/>
        </w:rPr>
        <w:t>1—2</w:t>
      </w:r>
      <w:r>
        <w:rPr>
          <w:spacing w:val="-7"/>
        </w:rPr>
        <w:t xml:space="preserve"> </w:t>
      </w:r>
      <w:r>
        <w:rPr>
          <w:spacing w:val="-4"/>
        </w:rPr>
        <w:t>выбранным</w:t>
      </w:r>
      <w:r>
        <w:rPr>
          <w:spacing w:val="-9"/>
        </w:rPr>
        <w:t xml:space="preserve"> </w:t>
      </w:r>
      <w:r>
        <w:rPr>
          <w:spacing w:val="-4"/>
        </w:rPr>
        <w:t>признакам.</w:t>
      </w:r>
    </w:p>
    <w:p w:rsidR="00626071" w:rsidRDefault="00715DBD">
      <w:pPr>
        <w:pStyle w:val="a3"/>
        <w:spacing w:before="139"/>
        <w:ind w:left="780"/>
      </w:pPr>
      <w:r>
        <w:rPr>
          <w:spacing w:val="-5"/>
        </w:rPr>
        <w:t>—составлять</w:t>
      </w:r>
      <w:r>
        <w:rPr>
          <w:spacing w:val="-7"/>
        </w:rPr>
        <w:t xml:space="preserve"> </w:t>
      </w:r>
      <w:r>
        <w:rPr>
          <w:spacing w:val="-4"/>
        </w:rPr>
        <w:t>модель</w:t>
      </w:r>
      <w:r>
        <w:rPr>
          <w:spacing w:val="-6"/>
        </w:rPr>
        <w:t xml:space="preserve"> </w:t>
      </w:r>
      <w:r>
        <w:rPr>
          <w:spacing w:val="-4"/>
        </w:rPr>
        <w:t>математической</w:t>
      </w:r>
      <w:r>
        <w:rPr>
          <w:spacing w:val="-6"/>
        </w:rPr>
        <w:t xml:space="preserve"> </w:t>
      </w:r>
      <w:r>
        <w:rPr>
          <w:spacing w:val="-4"/>
        </w:rPr>
        <w:t>задачи,</w:t>
      </w:r>
      <w:r>
        <w:rPr>
          <w:spacing w:val="-9"/>
        </w:rPr>
        <w:t xml:space="preserve"> </w:t>
      </w:r>
      <w:r>
        <w:rPr>
          <w:spacing w:val="-4"/>
        </w:rPr>
        <w:t>проверять</w:t>
      </w:r>
      <w:r>
        <w:rPr>
          <w:spacing w:val="-6"/>
        </w:rPr>
        <w:t xml:space="preserve"> </w:t>
      </w:r>
      <w:r>
        <w:rPr>
          <w:spacing w:val="-4"/>
        </w:rPr>
        <w:t>её</w:t>
      </w:r>
      <w:r>
        <w:rPr>
          <w:spacing w:val="-8"/>
        </w:rPr>
        <w:t xml:space="preserve"> </w:t>
      </w:r>
      <w:r>
        <w:rPr>
          <w:spacing w:val="-4"/>
        </w:rPr>
        <w:t>соответствие</w:t>
      </w:r>
      <w:r>
        <w:rPr>
          <w:spacing w:val="-8"/>
        </w:rPr>
        <w:t xml:space="preserve"> </w:t>
      </w:r>
      <w:r>
        <w:rPr>
          <w:spacing w:val="-4"/>
        </w:rPr>
        <w:t>условиям</w:t>
      </w:r>
      <w:r>
        <w:rPr>
          <w:spacing w:val="-10"/>
        </w:rPr>
        <w:t xml:space="preserve"> </w:t>
      </w:r>
      <w:r>
        <w:rPr>
          <w:spacing w:val="-4"/>
        </w:rPr>
        <w:t>задачи;</w:t>
      </w:r>
    </w:p>
    <w:p w:rsidR="00626071" w:rsidRDefault="00626071">
      <w:pPr>
        <w:sectPr w:rsidR="00626071">
          <w:footerReference w:type="default" r:id="rId44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100" w:right="110" w:firstLine="679"/>
        <w:jc w:val="both"/>
      </w:pPr>
      <w:r>
        <w:lastRenderedPageBreak/>
        <w:t>—определять с помощью цифровых и аналоговых приборов: массу предмета (электронные и</w:t>
      </w:r>
      <w:r>
        <w:rPr>
          <w:spacing w:val="1"/>
        </w:rPr>
        <w:t xml:space="preserve"> </w:t>
      </w:r>
      <w:r>
        <w:rPr>
          <w:spacing w:val="-4"/>
        </w:rPr>
        <w:t xml:space="preserve">гиревые весы), температуру (градусник), скорость </w:t>
      </w:r>
      <w:r>
        <w:rPr>
          <w:spacing w:val="-3"/>
        </w:rPr>
        <w:t>движения транспортного средства (макет спидометра),</w:t>
      </w:r>
      <w:r>
        <w:rPr>
          <w:spacing w:val="-57"/>
        </w:rPr>
        <w:t xml:space="preserve"> </w:t>
      </w:r>
      <w:r>
        <w:t>вместимость</w:t>
      </w:r>
      <w:r>
        <w:rPr>
          <w:spacing w:val="-9"/>
        </w:rPr>
        <w:t xml:space="preserve"> </w:t>
      </w:r>
      <w:r>
        <w:t>(с</w:t>
      </w:r>
      <w:r>
        <w:rPr>
          <w:spacing w:val="-12"/>
        </w:rPr>
        <w:t xml:space="preserve"> </w:t>
      </w:r>
      <w:r>
        <w:t>помощью</w:t>
      </w:r>
      <w:r>
        <w:rPr>
          <w:spacing w:val="-11"/>
        </w:rPr>
        <w:t xml:space="preserve"> </w:t>
      </w:r>
      <w:r>
        <w:t>измерительных</w:t>
      </w:r>
      <w:r>
        <w:rPr>
          <w:spacing w:val="-9"/>
        </w:rPr>
        <w:t xml:space="preserve"> </w:t>
      </w:r>
      <w:r>
        <w:t>сосудов).</w:t>
      </w:r>
    </w:p>
    <w:p w:rsidR="00626071" w:rsidRDefault="00715DBD">
      <w:pPr>
        <w:spacing w:line="275" w:lineRule="exact"/>
        <w:ind w:left="780"/>
        <w:jc w:val="both"/>
        <w:rPr>
          <w:i/>
          <w:sz w:val="24"/>
        </w:rPr>
      </w:pPr>
      <w:r>
        <w:rPr>
          <w:i/>
          <w:spacing w:val="-4"/>
          <w:sz w:val="24"/>
        </w:rPr>
        <w:t>Работа</w:t>
      </w:r>
      <w:r>
        <w:rPr>
          <w:i/>
          <w:spacing w:val="-6"/>
          <w:sz w:val="24"/>
        </w:rPr>
        <w:t xml:space="preserve"> </w:t>
      </w:r>
      <w:r>
        <w:rPr>
          <w:i/>
          <w:spacing w:val="-4"/>
          <w:sz w:val="24"/>
        </w:rPr>
        <w:t>с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информацией:</w:t>
      </w:r>
    </w:p>
    <w:p w:rsidR="00626071" w:rsidRDefault="00715DBD">
      <w:pPr>
        <w:pStyle w:val="a3"/>
        <w:spacing w:before="140"/>
        <w:ind w:left="780"/>
      </w:pPr>
      <w:r>
        <w:rPr>
          <w:spacing w:val="-4"/>
        </w:rPr>
        <w:t>—представлять</w:t>
      </w:r>
      <w:r>
        <w:rPr>
          <w:spacing w:val="-11"/>
        </w:rPr>
        <w:t xml:space="preserve"> </w:t>
      </w:r>
      <w:r>
        <w:rPr>
          <w:spacing w:val="-4"/>
        </w:rPr>
        <w:t>информацию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разных</w:t>
      </w:r>
      <w:r>
        <w:rPr>
          <w:spacing w:val="-10"/>
        </w:rPr>
        <w:t xml:space="preserve"> </w:t>
      </w:r>
      <w:r>
        <w:rPr>
          <w:spacing w:val="-3"/>
        </w:rPr>
        <w:t>формах;</w:t>
      </w:r>
    </w:p>
    <w:p w:rsidR="00626071" w:rsidRDefault="00715DBD">
      <w:pPr>
        <w:pStyle w:val="a3"/>
        <w:spacing w:before="137"/>
        <w:ind w:left="780"/>
      </w:pPr>
      <w:r>
        <w:rPr>
          <w:spacing w:val="-4"/>
        </w:rPr>
        <w:t>—извлекать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10"/>
        </w:rPr>
        <w:t xml:space="preserve"> </w:t>
      </w:r>
      <w:r>
        <w:rPr>
          <w:spacing w:val="-4"/>
        </w:rPr>
        <w:t>интерпретировать</w:t>
      </w:r>
      <w:r>
        <w:rPr>
          <w:spacing w:val="-9"/>
        </w:rPr>
        <w:t xml:space="preserve"> </w:t>
      </w:r>
      <w:r>
        <w:rPr>
          <w:spacing w:val="-4"/>
        </w:rPr>
        <w:t>информацию,</w:t>
      </w:r>
      <w:r>
        <w:rPr>
          <w:spacing w:val="-11"/>
        </w:rPr>
        <w:t xml:space="preserve"> </w:t>
      </w:r>
      <w:r>
        <w:rPr>
          <w:spacing w:val="-4"/>
        </w:rPr>
        <w:t>представленную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таблице,</w:t>
      </w:r>
      <w:r>
        <w:rPr>
          <w:spacing w:val="-11"/>
        </w:rPr>
        <w:t xml:space="preserve"> </w:t>
      </w:r>
      <w:r>
        <w:rPr>
          <w:spacing w:val="-3"/>
        </w:rPr>
        <w:t>на</w:t>
      </w:r>
      <w:r>
        <w:rPr>
          <w:spacing w:val="-10"/>
        </w:rPr>
        <w:t xml:space="preserve"> </w:t>
      </w:r>
      <w:r>
        <w:rPr>
          <w:spacing w:val="-3"/>
        </w:rPr>
        <w:t>диаграмме;</w:t>
      </w:r>
    </w:p>
    <w:p w:rsidR="00626071" w:rsidRDefault="00715DBD">
      <w:pPr>
        <w:pStyle w:val="a3"/>
        <w:spacing w:before="139" w:line="360" w:lineRule="auto"/>
        <w:ind w:left="100" w:firstLine="679"/>
      </w:pPr>
      <w:r>
        <w:t>—использовать</w:t>
      </w:r>
      <w:r>
        <w:rPr>
          <w:spacing w:val="57"/>
        </w:rPr>
        <w:t xml:space="preserve"> </w:t>
      </w:r>
      <w:r>
        <w:t>справочную</w:t>
      </w:r>
      <w:r>
        <w:rPr>
          <w:spacing w:val="58"/>
        </w:rPr>
        <w:t xml:space="preserve"> </w:t>
      </w:r>
      <w:r>
        <w:t>литературу</w:t>
      </w:r>
      <w:r>
        <w:rPr>
          <w:spacing w:val="54"/>
        </w:rPr>
        <w:t xml:space="preserve"> </w:t>
      </w:r>
      <w:r>
        <w:t>для</w:t>
      </w:r>
      <w:r>
        <w:rPr>
          <w:spacing w:val="57"/>
        </w:rPr>
        <w:t xml:space="preserve"> </w:t>
      </w:r>
      <w:r>
        <w:t>поиска</w:t>
      </w:r>
      <w:r>
        <w:rPr>
          <w:spacing w:val="55"/>
        </w:rPr>
        <w:t xml:space="preserve"> </w:t>
      </w:r>
      <w:r>
        <w:t>информации,</w:t>
      </w:r>
      <w:r>
        <w:rPr>
          <w:spacing w:val="57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том</w:t>
      </w:r>
      <w:r>
        <w:rPr>
          <w:spacing w:val="56"/>
        </w:rPr>
        <w:t xml:space="preserve"> </w:t>
      </w:r>
      <w:r>
        <w:t>числе</w:t>
      </w:r>
      <w:r>
        <w:rPr>
          <w:spacing w:val="58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(в</w:t>
      </w:r>
      <w:r>
        <w:rPr>
          <w:spacing w:val="-57"/>
        </w:rPr>
        <w:t xml:space="preserve"> </w:t>
      </w:r>
      <w:r>
        <w:t>условиях</w:t>
      </w:r>
      <w:r>
        <w:rPr>
          <w:spacing w:val="-9"/>
        </w:rPr>
        <w:t xml:space="preserve"> </w:t>
      </w:r>
      <w:r>
        <w:t>контролируемого</w:t>
      </w:r>
      <w:r>
        <w:rPr>
          <w:spacing w:val="-9"/>
        </w:rPr>
        <w:t xml:space="preserve"> </w:t>
      </w:r>
      <w:r>
        <w:t>выхода).</w:t>
      </w:r>
    </w:p>
    <w:p w:rsidR="00626071" w:rsidRDefault="00715DBD">
      <w:pPr>
        <w:ind w:left="780"/>
        <w:rPr>
          <w:sz w:val="24"/>
        </w:rPr>
      </w:pPr>
      <w:r>
        <w:rPr>
          <w:i/>
          <w:spacing w:val="-4"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коммуникативные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действия</w:t>
      </w:r>
      <w:r>
        <w:rPr>
          <w:spacing w:val="-4"/>
          <w:sz w:val="24"/>
        </w:rPr>
        <w:t>:</w:t>
      </w:r>
    </w:p>
    <w:p w:rsidR="00626071" w:rsidRDefault="00715DBD">
      <w:pPr>
        <w:pStyle w:val="a3"/>
        <w:tabs>
          <w:tab w:val="left" w:pos="2582"/>
          <w:tab w:val="left" w:pos="4488"/>
          <w:tab w:val="left" w:pos="6201"/>
          <w:tab w:val="left" w:pos="6794"/>
          <w:tab w:val="left" w:pos="7715"/>
          <w:tab w:val="left" w:pos="8826"/>
          <w:tab w:val="left" w:pos="10256"/>
        </w:tabs>
        <w:spacing w:before="137" w:line="360" w:lineRule="auto"/>
        <w:ind w:left="100" w:right="109" w:firstLine="679"/>
      </w:pPr>
      <w:r>
        <w:t>—использовать</w:t>
      </w:r>
      <w:r>
        <w:tab/>
        <w:t>математическую</w:t>
      </w:r>
      <w:r>
        <w:tab/>
        <w:t>терминологию</w:t>
      </w:r>
      <w:r>
        <w:tab/>
        <w:t>для</w:t>
      </w:r>
      <w:r>
        <w:tab/>
        <w:t>записи</w:t>
      </w:r>
      <w:r>
        <w:tab/>
        <w:t>решения</w:t>
      </w:r>
      <w:r>
        <w:tab/>
        <w:t>предметной</w:t>
      </w:r>
      <w:r>
        <w:tab/>
      </w:r>
      <w:r>
        <w:rPr>
          <w:spacing w:val="-3"/>
        </w:rPr>
        <w:t>или</w:t>
      </w:r>
      <w:r>
        <w:rPr>
          <w:spacing w:val="-57"/>
        </w:rPr>
        <w:t xml:space="preserve"> </w:t>
      </w:r>
      <w:r>
        <w:t>практической</w:t>
      </w:r>
      <w:r>
        <w:rPr>
          <w:spacing w:val="-10"/>
        </w:rPr>
        <w:t xml:space="preserve"> </w:t>
      </w:r>
      <w:r>
        <w:t>задачи;</w:t>
      </w:r>
    </w:p>
    <w:p w:rsidR="00626071" w:rsidRDefault="00715DBD">
      <w:pPr>
        <w:pStyle w:val="a3"/>
        <w:spacing w:before="1"/>
        <w:ind w:left="780"/>
      </w:pPr>
      <w:r>
        <w:rPr>
          <w:spacing w:val="-4"/>
        </w:rPr>
        <w:t>—приводить</w:t>
      </w:r>
      <w:r>
        <w:rPr>
          <w:spacing w:val="-7"/>
        </w:rPr>
        <w:t xml:space="preserve"> </w:t>
      </w:r>
      <w:r>
        <w:rPr>
          <w:spacing w:val="-4"/>
        </w:rPr>
        <w:t>примеры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6"/>
        </w:rPr>
        <w:t xml:space="preserve"> </w:t>
      </w:r>
      <w:r>
        <w:rPr>
          <w:spacing w:val="-4"/>
        </w:rPr>
        <w:t>контр</w:t>
      </w:r>
      <w:r>
        <w:rPr>
          <w:spacing w:val="-10"/>
        </w:rPr>
        <w:t xml:space="preserve"> </w:t>
      </w:r>
      <w:r>
        <w:rPr>
          <w:spacing w:val="-4"/>
        </w:rPr>
        <w:t>примеры</w:t>
      </w:r>
      <w:r>
        <w:rPr>
          <w:spacing w:val="-8"/>
        </w:rPr>
        <w:t xml:space="preserve"> </w:t>
      </w:r>
      <w:r>
        <w:rPr>
          <w:spacing w:val="-4"/>
        </w:rPr>
        <w:t>для</w:t>
      </w:r>
      <w:r>
        <w:rPr>
          <w:spacing w:val="-8"/>
        </w:rPr>
        <w:t xml:space="preserve"> </w:t>
      </w:r>
      <w:r>
        <w:rPr>
          <w:spacing w:val="-4"/>
        </w:rPr>
        <w:t>подтверждения/</w:t>
      </w:r>
      <w:r>
        <w:rPr>
          <w:spacing w:val="-7"/>
        </w:rPr>
        <w:t xml:space="preserve"> </w:t>
      </w:r>
      <w:r>
        <w:rPr>
          <w:spacing w:val="-4"/>
        </w:rPr>
        <w:t>опровержения</w:t>
      </w:r>
      <w:r>
        <w:rPr>
          <w:spacing w:val="-10"/>
        </w:rPr>
        <w:t xml:space="preserve"> </w:t>
      </w:r>
      <w:r>
        <w:rPr>
          <w:spacing w:val="-4"/>
        </w:rPr>
        <w:t>вывода,</w:t>
      </w:r>
      <w:r>
        <w:rPr>
          <w:spacing w:val="-10"/>
        </w:rPr>
        <w:t xml:space="preserve"> </w:t>
      </w:r>
      <w:r>
        <w:rPr>
          <w:spacing w:val="-3"/>
        </w:rPr>
        <w:t>гипотезы;</w:t>
      </w:r>
    </w:p>
    <w:p w:rsidR="00626071" w:rsidRDefault="00715DBD">
      <w:pPr>
        <w:pStyle w:val="a3"/>
        <w:spacing w:before="137"/>
        <w:ind w:left="780"/>
      </w:pPr>
      <w:r>
        <w:rPr>
          <w:spacing w:val="-4"/>
        </w:rPr>
        <w:t>—конструировать,</w:t>
      </w:r>
      <w:r>
        <w:rPr>
          <w:spacing w:val="-9"/>
        </w:rPr>
        <w:t xml:space="preserve"> </w:t>
      </w:r>
      <w:r>
        <w:rPr>
          <w:spacing w:val="-4"/>
        </w:rPr>
        <w:t>читать</w:t>
      </w:r>
      <w:r>
        <w:rPr>
          <w:spacing w:val="-9"/>
        </w:rPr>
        <w:t xml:space="preserve"> </w:t>
      </w:r>
      <w:r>
        <w:rPr>
          <w:spacing w:val="-4"/>
        </w:rPr>
        <w:t>числовое</w:t>
      </w:r>
      <w:r>
        <w:rPr>
          <w:spacing w:val="-9"/>
        </w:rPr>
        <w:t xml:space="preserve"> </w:t>
      </w:r>
      <w:r>
        <w:rPr>
          <w:spacing w:val="-4"/>
        </w:rPr>
        <w:t>выражение;</w:t>
      </w:r>
    </w:p>
    <w:p w:rsidR="00626071" w:rsidRDefault="00715DBD">
      <w:pPr>
        <w:pStyle w:val="a3"/>
        <w:spacing w:before="139"/>
        <w:ind w:left="780"/>
      </w:pPr>
      <w:r>
        <w:rPr>
          <w:spacing w:val="-4"/>
        </w:rPr>
        <w:t>—описывать</w:t>
      </w:r>
      <w:r>
        <w:rPr>
          <w:spacing w:val="-11"/>
        </w:rPr>
        <w:t xml:space="preserve"> </w:t>
      </w:r>
      <w:r>
        <w:rPr>
          <w:spacing w:val="-4"/>
        </w:rPr>
        <w:t>практическую</w:t>
      </w:r>
      <w:r>
        <w:rPr>
          <w:spacing w:val="-6"/>
        </w:rPr>
        <w:t xml:space="preserve"> </w:t>
      </w:r>
      <w:r>
        <w:rPr>
          <w:spacing w:val="-4"/>
        </w:rPr>
        <w:t>ситуацию</w:t>
      </w:r>
      <w:r>
        <w:rPr>
          <w:spacing w:val="-9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использованием</w:t>
      </w:r>
      <w:r>
        <w:rPr>
          <w:spacing w:val="-10"/>
        </w:rPr>
        <w:t xml:space="preserve"> </w:t>
      </w:r>
      <w:r>
        <w:rPr>
          <w:spacing w:val="-4"/>
        </w:rPr>
        <w:t>изученной</w:t>
      </w:r>
      <w:r>
        <w:rPr>
          <w:spacing w:val="-11"/>
        </w:rPr>
        <w:t xml:space="preserve"> </w:t>
      </w:r>
      <w:r>
        <w:rPr>
          <w:spacing w:val="-3"/>
        </w:rPr>
        <w:t>терминологии;</w:t>
      </w:r>
    </w:p>
    <w:p w:rsidR="00626071" w:rsidRDefault="00715DBD">
      <w:pPr>
        <w:pStyle w:val="a3"/>
        <w:spacing w:before="137"/>
        <w:ind w:left="780"/>
      </w:pPr>
      <w:r>
        <w:rPr>
          <w:spacing w:val="-4"/>
        </w:rPr>
        <w:t>—характеризовать</w:t>
      </w:r>
      <w:r>
        <w:rPr>
          <w:spacing w:val="-7"/>
        </w:rPr>
        <w:t xml:space="preserve"> </w:t>
      </w:r>
      <w:r>
        <w:rPr>
          <w:spacing w:val="-4"/>
        </w:rPr>
        <w:t>математические</w:t>
      </w:r>
      <w:r>
        <w:rPr>
          <w:spacing w:val="-11"/>
        </w:rPr>
        <w:t xml:space="preserve"> </w:t>
      </w:r>
      <w:r>
        <w:rPr>
          <w:spacing w:val="-4"/>
        </w:rPr>
        <w:t>объекты,</w:t>
      </w:r>
      <w:r>
        <w:rPr>
          <w:spacing w:val="-8"/>
        </w:rPr>
        <w:t xml:space="preserve"> </w:t>
      </w:r>
      <w:r>
        <w:rPr>
          <w:spacing w:val="-4"/>
        </w:rPr>
        <w:t>явления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события</w:t>
      </w:r>
      <w:r>
        <w:rPr>
          <w:spacing w:val="-8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помощью</w:t>
      </w:r>
      <w:r>
        <w:rPr>
          <w:spacing w:val="-8"/>
        </w:rPr>
        <w:t xml:space="preserve"> </w:t>
      </w:r>
      <w:r>
        <w:rPr>
          <w:spacing w:val="-4"/>
        </w:rPr>
        <w:t>изученных</w:t>
      </w:r>
      <w:r>
        <w:rPr>
          <w:spacing w:val="-5"/>
        </w:rPr>
        <w:t xml:space="preserve"> </w:t>
      </w:r>
      <w:r>
        <w:rPr>
          <w:spacing w:val="-3"/>
        </w:rPr>
        <w:t>величин;</w:t>
      </w:r>
    </w:p>
    <w:p w:rsidR="00626071" w:rsidRDefault="00715DBD">
      <w:pPr>
        <w:pStyle w:val="a3"/>
        <w:spacing w:before="139"/>
        <w:ind w:left="780"/>
      </w:pPr>
      <w:r>
        <w:rPr>
          <w:spacing w:val="-4"/>
        </w:rPr>
        <w:t>—составлять</w:t>
      </w:r>
      <w:r>
        <w:rPr>
          <w:spacing w:val="-9"/>
        </w:rPr>
        <w:t xml:space="preserve"> </w:t>
      </w:r>
      <w:r>
        <w:rPr>
          <w:spacing w:val="-4"/>
        </w:rPr>
        <w:t>инструкцию,</w:t>
      </w:r>
      <w:r>
        <w:rPr>
          <w:spacing w:val="-10"/>
        </w:rPr>
        <w:t xml:space="preserve"> </w:t>
      </w:r>
      <w:r>
        <w:rPr>
          <w:spacing w:val="-4"/>
        </w:rPr>
        <w:t>записывать</w:t>
      </w:r>
      <w:r>
        <w:rPr>
          <w:spacing w:val="-9"/>
        </w:rPr>
        <w:t xml:space="preserve"> </w:t>
      </w:r>
      <w:r>
        <w:rPr>
          <w:spacing w:val="-4"/>
        </w:rPr>
        <w:t>рассуждение;</w:t>
      </w:r>
    </w:p>
    <w:p w:rsidR="00626071" w:rsidRDefault="00626071">
      <w:pPr>
        <w:sectPr w:rsidR="00626071">
          <w:footerReference w:type="default" r:id="rId45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780"/>
        <w:jc w:val="both"/>
      </w:pPr>
      <w:r>
        <w:rPr>
          <w:spacing w:val="-4"/>
        </w:rPr>
        <w:lastRenderedPageBreak/>
        <w:t>—инициировать</w:t>
      </w:r>
      <w:r>
        <w:rPr>
          <w:spacing w:val="-7"/>
        </w:rPr>
        <w:t xml:space="preserve"> </w:t>
      </w:r>
      <w:r>
        <w:rPr>
          <w:spacing w:val="-4"/>
        </w:rPr>
        <w:t>обсуждение</w:t>
      </w:r>
      <w:r>
        <w:rPr>
          <w:spacing w:val="-8"/>
        </w:rPr>
        <w:t xml:space="preserve"> </w:t>
      </w:r>
      <w:r>
        <w:rPr>
          <w:spacing w:val="-4"/>
        </w:rPr>
        <w:t>разных</w:t>
      </w:r>
      <w:r>
        <w:rPr>
          <w:spacing w:val="-7"/>
        </w:rPr>
        <w:t xml:space="preserve"> </w:t>
      </w:r>
      <w:r>
        <w:rPr>
          <w:spacing w:val="-4"/>
        </w:rPr>
        <w:t>способов</w:t>
      </w:r>
      <w:r>
        <w:rPr>
          <w:spacing w:val="-11"/>
        </w:rPr>
        <w:t xml:space="preserve"> </w:t>
      </w:r>
      <w:r>
        <w:rPr>
          <w:spacing w:val="-4"/>
        </w:rPr>
        <w:t>выполнения</w:t>
      </w:r>
      <w:r>
        <w:rPr>
          <w:spacing w:val="-10"/>
        </w:rPr>
        <w:t xml:space="preserve"> </w:t>
      </w:r>
      <w:r>
        <w:rPr>
          <w:spacing w:val="-4"/>
        </w:rPr>
        <w:t>задания,</w:t>
      </w:r>
      <w:r>
        <w:rPr>
          <w:spacing w:val="-9"/>
        </w:rPr>
        <w:t xml:space="preserve"> </w:t>
      </w:r>
      <w:r>
        <w:rPr>
          <w:spacing w:val="-4"/>
        </w:rPr>
        <w:t>поиск</w:t>
      </w:r>
      <w:r>
        <w:rPr>
          <w:spacing w:val="-9"/>
        </w:rPr>
        <w:t xml:space="preserve"> </w:t>
      </w:r>
      <w:r>
        <w:rPr>
          <w:spacing w:val="-4"/>
        </w:rPr>
        <w:t>ошибок</w:t>
      </w:r>
      <w:r>
        <w:rPr>
          <w:spacing w:val="-6"/>
        </w:rPr>
        <w:t xml:space="preserve"> </w:t>
      </w:r>
      <w:r>
        <w:rPr>
          <w:spacing w:val="-3"/>
        </w:rPr>
        <w:t>в</w:t>
      </w:r>
      <w:r>
        <w:rPr>
          <w:spacing w:val="-8"/>
        </w:rPr>
        <w:t xml:space="preserve"> </w:t>
      </w:r>
      <w:r>
        <w:rPr>
          <w:spacing w:val="-3"/>
        </w:rPr>
        <w:t>решении.</w:t>
      </w:r>
    </w:p>
    <w:p w:rsidR="00626071" w:rsidRDefault="00715DBD">
      <w:pPr>
        <w:spacing w:before="137"/>
        <w:ind w:left="780"/>
        <w:jc w:val="both"/>
        <w:rPr>
          <w:i/>
          <w:sz w:val="24"/>
        </w:rPr>
      </w:pPr>
      <w:r>
        <w:rPr>
          <w:i/>
          <w:spacing w:val="-4"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регулятивные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>
      <w:pPr>
        <w:pStyle w:val="a3"/>
        <w:spacing w:before="139" w:line="360" w:lineRule="auto"/>
        <w:ind w:left="100" w:right="110" w:firstLine="679"/>
        <w:jc w:val="both"/>
      </w:pPr>
      <w:r>
        <w:rPr>
          <w:spacing w:val="-1"/>
        </w:rPr>
        <w:t xml:space="preserve">—контролировать </w:t>
      </w:r>
      <w:r>
        <w:t>правильность и полноту выполнения алгоритма арифметического действия,</w:t>
      </w:r>
      <w:r>
        <w:rPr>
          <w:spacing w:val="1"/>
        </w:rPr>
        <w:t xml:space="preserve"> </w:t>
      </w:r>
      <w:r>
        <w:t>решения</w:t>
      </w:r>
      <w:r>
        <w:rPr>
          <w:spacing w:val="-12"/>
        </w:rPr>
        <w:t xml:space="preserve"> </w:t>
      </w:r>
      <w:r>
        <w:t>текстовой</w:t>
      </w:r>
      <w:r>
        <w:rPr>
          <w:spacing w:val="-13"/>
        </w:rPr>
        <w:t xml:space="preserve"> </w:t>
      </w:r>
      <w:r>
        <w:t>задачи,</w:t>
      </w:r>
      <w:r>
        <w:rPr>
          <w:spacing w:val="-14"/>
        </w:rPr>
        <w:t xml:space="preserve"> </w:t>
      </w:r>
      <w:r>
        <w:t>построения</w:t>
      </w:r>
      <w:r>
        <w:rPr>
          <w:spacing w:val="-14"/>
        </w:rPr>
        <w:t xml:space="preserve"> </w:t>
      </w:r>
      <w:r>
        <w:t>геометрической</w:t>
      </w:r>
      <w:r>
        <w:rPr>
          <w:spacing w:val="-11"/>
        </w:rPr>
        <w:t xml:space="preserve"> </w:t>
      </w:r>
      <w:r>
        <w:t>фигуры,</w:t>
      </w:r>
      <w:r>
        <w:rPr>
          <w:spacing w:val="-12"/>
        </w:rPr>
        <w:t xml:space="preserve"> </w:t>
      </w:r>
      <w:r>
        <w:t>измерения;</w:t>
      </w:r>
    </w:p>
    <w:p w:rsidR="00626071" w:rsidRDefault="00715DBD">
      <w:pPr>
        <w:pStyle w:val="a3"/>
        <w:spacing w:before="1"/>
        <w:ind w:left="780"/>
        <w:jc w:val="both"/>
      </w:pPr>
      <w:r>
        <w:rPr>
          <w:spacing w:val="-4"/>
        </w:rPr>
        <w:t>—самостоятельно</w:t>
      </w:r>
      <w:r>
        <w:rPr>
          <w:spacing w:val="-8"/>
        </w:rPr>
        <w:t xml:space="preserve"> </w:t>
      </w:r>
      <w:r>
        <w:rPr>
          <w:spacing w:val="-4"/>
        </w:rPr>
        <w:t>выполнять</w:t>
      </w:r>
      <w:r>
        <w:rPr>
          <w:spacing w:val="-8"/>
        </w:rPr>
        <w:t xml:space="preserve"> </w:t>
      </w:r>
      <w:r>
        <w:rPr>
          <w:spacing w:val="-4"/>
        </w:rPr>
        <w:t>прикидку</w:t>
      </w:r>
      <w:r>
        <w:rPr>
          <w:spacing w:val="-15"/>
        </w:rPr>
        <w:t xml:space="preserve"> </w:t>
      </w:r>
      <w:r>
        <w:rPr>
          <w:spacing w:val="-4"/>
        </w:rPr>
        <w:t>и</w:t>
      </w:r>
      <w:r>
        <w:rPr>
          <w:spacing w:val="-6"/>
        </w:rPr>
        <w:t xml:space="preserve"> </w:t>
      </w:r>
      <w:r>
        <w:rPr>
          <w:spacing w:val="-4"/>
        </w:rPr>
        <w:t>оценку</w:t>
      </w:r>
      <w:r>
        <w:rPr>
          <w:spacing w:val="-10"/>
        </w:rPr>
        <w:t xml:space="preserve"> </w:t>
      </w:r>
      <w:r>
        <w:rPr>
          <w:spacing w:val="-4"/>
        </w:rPr>
        <w:t>результата</w:t>
      </w:r>
      <w:r>
        <w:rPr>
          <w:spacing w:val="-10"/>
        </w:rPr>
        <w:t xml:space="preserve"> </w:t>
      </w:r>
      <w:r>
        <w:rPr>
          <w:spacing w:val="-3"/>
        </w:rPr>
        <w:t>измерений;</w:t>
      </w:r>
    </w:p>
    <w:p w:rsidR="00626071" w:rsidRDefault="00715DBD">
      <w:pPr>
        <w:pStyle w:val="a3"/>
        <w:spacing w:before="137" w:line="360" w:lineRule="auto"/>
        <w:ind w:left="100" w:right="115" w:firstLine="679"/>
        <w:jc w:val="both"/>
      </w:pPr>
      <w:r>
        <w:t>—находить, исправлять, прогнозировать трудности и ошибки и трудности в решении учебной</w:t>
      </w:r>
      <w:r>
        <w:rPr>
          <w:spacing w:val="1"/>
        </w:rPr>
        <w:t xml:space="preserve"> </w:t>
      </w:r>
      <w:r>
        <w:t>задачи.</w:t>
      </w:r>
    </w:p>
    <w:p w:rsidR="00626071" w:rsidRDefault="00715DBD">
      <w:pPr>
        <w:ind w:left="780"/>
        <w:jc w:val="both"/>
        <w:rPr>
          <w:i/>
          <w:sz w:val="24"/>
        </w:rPr>
      </w:pPr>
      <w:r>
        <w:rPr>
          <w:i/>
          <w:spacing w:val="-4"/>
          <w:sz w:val="24"/>
        </w:rPr>
        <w:t>Совместная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деятельность:</w:t>
      </w:r>
    </w:p>
    <w:p w:rsidR="00626071" w:rsidRDefault="00715DBD">
      <w:pPr>
        <w:pStyle w:val="a3"/>
        <w:spacing w:before="139" w:line="360" w:lineRule="auto"/>
        <w:ind w:left="100" w:right="109" w:firstLine="679"/>
        <w:jc w:val="both"/>
      </w:pPr>
      <w:r>
        <w:t>—участвовать в совместной деятельности: договариваться о способе решения, распределять</w:t>
      </w:r>
      <w:r>
        <w:rPr>
          <w:spacing w:val="1"/>
        </w:rPr>
        <w:t xml:space="preserve"> </w:t>
      </w:r>
      <w:r>
        <w:t>работу между членами группы (например, в случае решения задач, требующих перебора большого</w:t>
      </w:r>
      <w:r>
        <w:rPr>
          <w:spacing w:val="1"/>
        </w:rPr>
        <w:t xml:space="preserve"> </w:t>
      </w:r>
      <w:r>
        <w:t>количества вариантов), согласовывать мнения в ходе поиска доказательств, выбора рационального</w:t>
      </w:r>
      <w:r>
        <w:rPr>
          <w:spacing w:val="1"/>
        </w:rPr>
        <w:t xml:space="preserve"> </w:t>
      </w:r>
      <w:r>
        <w:t>способа;</w:t>
      </w:r>
    </w:p>
    <w:p w:rsidR="00626071" w:rsidRDefault="00715DBD">
      <w:pPr>
        <w:pStyle w:val="a3"/>
        <w:spacing w:line="360" w:lineRule="auto"/>
        <w:ind w:left="100" w:right="113" w:firstLine="679"/>
        <w:jc w:val="both"/>
      </w:pPr>
      <w:r>
        <w:t>— договариваться с одноклассниками в ходе организации проектной работы с величинами</w:t>
      </w:r>
      <w:r>
        <w:rPr>
          <w:spacing w:val="1"/>
        </w:rPr>
        <w:t xml:space="preserve"> </w:t>
      </w:r>
      <w:r>
        <w:rPr>
          <w:spacing w:val="-2"/>
        </w:rPr>
        <w:t>(составление</w:t>
      </w:r>
      <w:r>
        <w:rPr>
          <w:spacing w:val="-13"/>
        </w:rPr>
        <w:t xml:space="preserve"> </w:t>
      </w:r>
      <w:r>
        <w:rPr>
          <w:spacing w:val="-2"/>
        </w:rPr>
        <w:t>расписания,</w:t>
      </w:r>
      <w:r>
        <w:rPr>
          <w:spacing w:val="-13"/>
        </w:rPr>
        <w:t xml:space="preserve"> </w:t>
      </w:r>
      <w:r>
        <w:rPr>
          <w:spacing w:val="-2"/>
        </w:rPr>
        <w:t>подсчёт</w:t>
      </w:r>
      <w:r>
        <w:rPr>
          <w:spacing w:val="-12"/>
        </w:rPr>
        <w:t xml:space="preserve"> </w:t>
      </w:r>
      <w:r>
        <w:rPr>
          <w:spacing w:val="-2"/>
        </w:rPr>
        <w:t>денег,</w:t>
      </w:r>
      <w:r>
        <w:rPr>
          <w:spacing w:val="-11"/>
        </w:rPr>
        <w:t xml:space="preserve"> </w:t>
      </w:r>
      <w:r>
        <w:rPr>
          <w:spacing w:val="-1"/>
        </w:rPr>
        <w:t>оценка</w:t>
      </w:r>
      <w:r>
        <w:rPr>
          <w:spacing w:val="-12"/>
        </w:rPr>
        <w:t xml:space="preserve"> </w:t>
      </w:r>
      <w:r>
        <w:rPr>
          <w:spacing w:val="-1"/>
        </w:rPr>
        <w:t>стоимости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веса</w:t>
      </w:r>
      <w:r>
        <w:rPr>
          <w:spacing w:val="-14"/>
        </w:rPr>
        <w:t xml:space="preserve"> </w:t>
      </w:r>
      <w:r>
        <w:rPr>
          <w:spacing w:val="-1"/>
        </w:rPr>
        <w:t>покупки,</w:t>
      </w:r>
      <w:r>
        <w:rPr>
          <w:spacing w:val="-13"/>
        </w:rPr>
        <w:t xml:space="preserve"> </w:t>
      </w:r>
      <w:r>
        <w:rPr>
          <w:spacing w:val="-1"/>
        </w:rPr>
        <w:t>рост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вес</w:t>
      </w:r>
    </w:p>
    <w:p w:rsidR="00626071" w:rsidRDefault="00715DBD">
      <w:pPr>
        <w:pStyle w:val="a3"/>
        <w:spacing w:line="362" w:lineRule="auto"/>
        <w:ind w:left="100" w:right="115" w:firstLine="679"/>
        <w:jc w:val="both"/>
      </w:pPr>
      <w:r>
        <w:rPr>
          <w:spacing w:val="-1"/>
        </w:rPr>
        <w:t xml:space="preserve">человека, </w:t>
      </w:r>
      <w:r>
        <w:t>приближённая оценка расстояний и временных интервалов; взвешивание; измерение</w:t>
      </w:r>
      <w:r>
        <w:rPr>
          <w:spacing w:val="1"/>
        </w:rPr>
        <w:t xml:space="preserve"> </w:t>
      </w:r>
      <w:r>
        <w:t>температуры</w:t>
      </w:r>
      <w:r>
        <w:rPr>
          <w:spacing w:val="26"/>
        </w:rPr>
        <w:t xml:space="preserve"> </w:t>
      </w:r>
      <w:r>
        <w:t>воздуха</w:t>
      </w:r>
      <w:r>
        <w:rPr>
          <w:spacing w:val="2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воды),</w:t>
      </w:r>
      <w:r>
        <w:rPr>
          <w:spacing w:val="24"/>
        </w:rPr>
        <w:t xml:space="preserve"> </w:t>
      </w:r>
      <w:r>
        <w:t>геометрическими</w:t>
      </w:r>
      <w:r>
        <w:rPr>
          <w:spacing w:val="27"/>
        </w:rPr>
        <w:t xml:space="preserve"> </w:t>
      </w:r>
      <w:r>
        <w:t>фигурами</w:t>
      </w:r>
      <w:r>
        <w:rPr>
          <w:spacing w:val="27"/>
        </w:rPr>
        <w:t xml:space="preserve"> </w:t>
      </w:r>
      <w:r>
        <w:t>(выбор</w:t>
      </w:r>
      <w:r>
        <w:rPr>
          <w:spacing w:val="24"/>
        </w:rPr>
        <w:t xml:space="preserve"> </w:t>
      </w:r>
      <w:r>
        <w:t>формы</w:t>
      </w:r>
      <w:r>
        <w:rPr>
          <w:spacing w:val="23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деталей</w:t>
      </w:r>
      <w:r>
        <w:rPr>
          <w:spacing w:val="25"/>
        </w:rPr>
        <w:t xml:space="preserve"> </w:t>
      </w:r>
      <w:r>
        <w:t>при</w:t>
      </w:r>
    </w:p>
    <w:p w:rsidR="00626071" w:rsidRDefault="00626071">
      <w:pPr>
        <w:spacing w:line="362" w:lineRule="auto"/>
        <w:jc w:val="both"/>
        <w:sectPr w:rsidR="00626071">
          <w:footerReference w:type="default" r:id="rId46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100"/>
      </w:pPr>
      <w:r>
        <w:rPr>
          <w:spacing w:val="-4"/>
        </w:rPr>
        <w:lastRenderedPageBreak/>
        <w:t>конструировании,</w:t>
      </w:r>
      <w:r>
        <w:rPr>
          <w:spacing w:val="-7"/>
        </w:rPr>
        <w:t xml:space="preserve"> </w:t>
      </w:r>
      <w:r>
        <w:rPr>
          <w:spacing w:val="-4"/>
        </w:rPr>
        <w:t>расчёт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разметка,</w:t>
      </w:r>
      <w:r>
        <w:rPr>
          <w:spacing w:val="-9"/>
        </w:rPr>
        <w:t xml:space="preserve"> </w:t>
      </w:r>
      <w:r>
        <w:rPr>
          <w:spacing w:val="-4"/>
        </w:rPr>
        <w:t>прикидка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6"/>
        </w:rPr>
        <w:t xml:space="preserve"> </w:t>
      </w:r>
      <w:r>
        <w:rPr>
          <w:spacing w:val="-4"/>
        </w:rPr>
        <w:t>оценка</w:t>
      </w:r>
      <w:r>
        <w:rPr>
          <w:spacing w:val="-9"/>
        </w:rPr>
        <w:t xml:space="preserve"> </w:t>
      </w:r>
      <w:r>
        <w:rPr>
          <w:spacing w:val="-4"/>
        </w:rPr>
        <w:t>конечного</w:t>
      </w:r>
      <w:r>
        <w:rPr>
          <w:spacing w:val="-7"/>
        </w:rPr>
        <w:t xml:space="preserve"> </w:t>
      </w:r>
      <w:r>
        <w:rPr>
          <w:spacing w:val="-4"/>
        </w:rPr>
        <w:t>результата).</w:t>
      </w:r>
    </w:p>
    <w:p w:rsidR="00626071" w:rsidRDefault="00715DBD">
      <w:pPr>
        <w:pStyle w:val="a3"/>
        <w:tabs>
          <w:tab w:val="left" w:pos="2846"/>
          <w:tab w:val="left" w:pos="4591"/>
          <w:tab w:val="left" w:pos="6114"/>
          <w:tab w:val="left" w:pos="7878"/>
          <w:tab w:val="left" w:pos="9351"/>
        </w:tabs>
        <w:spacing w:before="137"/>
        <w:ind w:left="780"/>
      </w:pPr>
      <w:r>
        <w:t>ПЛАНИРУЕМЫЕ</w:t>
      </w:r>
      <w:r>
        <w:tab/>
        <w:t>РЕЗУЛЬТАТЫ</w:t>
      </w:r>
      <w:r>
        <w:tab/>
        <w:t>ОСВОЕНИЯ</w:t>
      </w:r>
      <w:r>
        <w:tab/>
        <w:t>ПРОГРАММЫ</w:t>
      </w:r>
      <w:r>
        <w:tab/>
        <w:t>УЧЕБНОГО</w:t>
      </w:r>
      <w:r>
        <w:tab/>
        <w:t>ПРЕДМЕТА</w:t>
      </w:r>
    </w:p>
    <w:p w:rsidR="00626071" w:rsidRDefault="00715DBD">
      <w:pPr>
        <w:pStyle w:val="a3"/>
        <w:spacing w:before="139"/>
        <w:ind w:left="100"/>
      </w:pPr>
      <w:r>
        <w:rPr>
          <w:spacing w:val="-4"/>
        </w:rPr>
        <w:t>«МАТЕМАТИКА»</w:t>
      </w:r>
      <w:r>
        <w:rPr>
          <w:spacing w:val="-15"/>
        </w:rPr>
        <w:t xml:space="preserve"> </w:t>
      </w:r>
      <w:r>
        <w:rPr>
          <w:spacing w:val="-4"/>
        </w:rPr>
        <w:t>НА</w:t>
      </w:r>
      <w:r>
        <w:rPr>
          <w:spacing w:val="-5"/>
        </w:rPr>
        <w:t xml:space="preserve"> </w:t>
      </w:r>
      <w:r>
        <w:rPr>
          <w:spacing w:val="-4"/>
        </w:rPr>
        <w:t>УРОВНЕ</w:t>
      </w:r>
      <w:r>
        <w:rPr>
          <w:spacing w:val="-8"/>
        </w:rPr>
        <w:t xml:space="preserve"> </w:t>
      </w:r>
      <w:r>
        <w:rPr>
          <w:spacing w:val="-4"/>
        </w:rPr>
        <w:t>НАЧАЛЬНОГО</w:t>
      </w:r>
      <w:r>
        <w:rPr>
          <w:spacing w:val="-10"/>
        </w:rPr>
        <w:t xml:space="preserve"> </w:t>
      </w:r>
      <w:r>
        <w:rPr>
          <w:spacing w:val="-4"/>
        </w:rPr>
        <w:t>ОБЩЕГО</w:t>
      </w:r>
      <w:r>
        <w:rPr>
          <w:spacing w:val="-10"/>
        </w:rPr>
        <w:t xml:space="preserve"> </w:t>
      </w:r>
      <w:r>
        <w:rPr>
          <w:spacing w:val="-3"/>
        </w:rPr>
        <w:t>ОБРАЗОВАНИЯ</w:t>
      </w:r>
    </w:p>
    <w:p w:rsidR="00626071" w:rsidRDefault="00715DBD">
      <w:pPr>
        <w:pStyle w:val="a3"/>
        <w:spacing w:before="137" w:line="360" w:lineRule="auto"/>
        <w:ind w:left="100" w:right="107" w:firstLine="679"/>
        <w:jc w:val="both"/>
      </w:pPr>
      <w:r>
        <w:t>Младший школьник достигает планируемых результатов обучения в соответствии со своими</w:t>
      </w:r>
      <w:r>
        <w:rPr>
          <w:spacing w:val="1"/>
        </w:rPr>
        <w:t xml:space="preserve"> </w:t>
      </w:r>
      <w:r>
        <w:t>возможностями и способностями. На его успешность оказывают влияние темп деятельности ребенка,</w:t>
      </w:r>
      <w:r>
        <w:rPr>
          <w:spacing w:val="1"/>
        </w:rPr>
        <w:t xml:space="preserve"> </w:t>
      </w:r>
      <w:r>
        <w:rPr>
          <w:spacing w:val="-1"/>
        </w:rPr>
        <w:t xml:space="preserve">скорость психического созревания, особенности </w:t>
      </w:r>
      <w:r>
        <w:t>формирования учебной деятельности (способность к</w:t>
      </w:r>
      <w:r>
        <w:rPr>
          <w:spacing w:val="1"/>
        </w:rPr>
        <w:t xml:space="preserve"> </w:t>
      </w:r>
      <w:r>
        <w:t>целеполаганию,</w:t>
      </w:r>
      <w:r>
        <w:rPr>
          <w:spacing w:val="39"/>
        </w:rPr>
        <w:t xml:space="preserve"> </w:t>
      </w:r>
      <w:r>
        <w:t>готовность</w:t>
      </w:r>
      <w:r>
        <w:rPr>
          <w:spacing w:val="40"/>
        </w:rPr>
        <w:t xml:space="preserve"> </w:t>
      </w:r>
      <w:r>
        <w:t>планировать</w:t>
      </w:r>
      <w:r>
        <w:rPr>
          <w:spacing w:val="43"/>
        </w:rPr>
        <w:t xml:space="preserve"> </w:t>
      </w:r>
      <w:r>
        <w:t>свою</w:t>
      </w:r>
      <w:r>
        <w:rPr>
          <w:spacing w:val="43"/>
        </w:rPr>
        <w:t xml:space="preserve"> </w:t>
      </w:r>
      <w:r>
        <w:t>работу,</w:t>
      </w:r>
      <w:r>
        <w:rPr>
          <w:spacing w:val="42"/>
        </w:rPr>
        <w:t xml:space="preserve"> </w:t>
      </w:r>
      <w:r>
        <w:t>самоконтроль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т.</w:t>
      </w:r>
      <w:r>
        <w:rPr>
          <w:spacing w:val="-14"/>
        </w:rPr>
        <w:t xml:space="preserve"> </w:t>
      </w:r>
      <w:r>
        <w:t>д.).</w:t>
      </w:r>
    </w:p>
    <w:p w:rsidR="00626071" w:rsidRDefault="00715DBD">
      <w:pPr>
        <w:pStyle w:val="a3"/>
        <w:spacing w:before="1" w:line="360" w:lineRule="auto"/>
        <w:ind w:left="100" w:right="111" w:firstLine="679"/>
        <w:jc w:val="both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математике,</w:t>
      </w:r>
      <w:r>
        <w:rPr>
          <w:spacing w:val="1"/>
        </w:rPr>
        <w:t xml:space="preserve"> </w:t>
      </w:r>
      <w:r>
        <w:t>представленные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обучения, отражают, в первую очередь, предметные достижения обучающегося. Также они включают</w:t>
      </w:r>
      <w:r>
        <w:rPr>
          <w:spacing w:val="-57"/>
        </w:rPr>
        <w:t xml:space="preserve"> </w:t>
      </w:r>
      <w:r>
        <w:rPr>
          <w:spacing w:val="-3"/>
        </w:rPr>
        <w:t>отдельные</w:t>
      </w:r>
      <w:r>
        <w:rPr>
          <w:spacing w:val="-12"/>
        </w:rPr>
        <w:t xml:space="preserve"> </w:t>
      </w:r>
      <w:r>
        <w:rPr>
          <w:spacing w:val="-3"/>
        </w:rPr>
        <w:t>результаты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области</w:t>
      </w:r>
      <w:r>
        <w:rPr>
          <w:spacing w:val="-9"/>
        </w:rPr>
        <w:t xml:space="preserve"> </w:t>
      </w:r>
      <w:r>
        <w:rPr>
          <w:spacing w:val="-3"/>
        </w:rPr>
        <w:t>становления</w:t>
      </w:r>
      <w:r>
        <w:rPr>
          <w:spacing w:val="-9"/>
        </w:rPr>
        <w:t xml:space="preserve"> </w:t>
      </w:r>
      <w:r>
        <w:rPr>
          <w:spacing w:val="-3"/>
        </w:rPr>
        <w:t>личностных</w:t>
      </w:r>
      <w:r>
        <w:rPr>
          <w:spacing w:val="-9"/>
        </w:rPr>
        <w:t xml:space="preserve"> </w:t>
      </w:r>
      <w:r>
        <w:rPr>
          <w:spacing w:val="-3"/>
        </w:rPr>
        <w:t>качеств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метапредметных</w:t>
      </w:r>
      <w:r>
        <w:rPr>
          <w:spacing w:val="-9"/>
        </w:rPr>
        <w:t xml:space="preserve"> </w:t>
      </w:r>
      <w:r>
        <w:rPr>
          <w:spacing w:val="-2"/>
        </w:rPr>
        <w:t>действий</w:t>
      </w:r>
      <w:r>
        <w:rPr>
          <w:spacing w:val="-8"/>
        </w:rPr>
        <w:t xml:space="preserve"> </w:t>
      </w:r>
      <w:r>
        <w:rPr>
          <w:spacing w:val="-2"/>
        </w:rPr>
        <w:t>и</w:t>
      </w:r>
      <w:r>
        <w:rPr>
          <w:spacing w:val="-8"/>
        </w:rPr>
        <w:t xml:space="preserve"> </w:t>
      </w:r>
      <w:r>
        <w:rPr>
          <w:spacing w:val="-2"/>
        </w:rPr>
        <w:t>умений,</w:t>
      </w:r>
      <w:r>
        <w:rPr>
          <w:spacing w:val="-58"/>
        </w:rPr>
        <w:t xml:space="preserve"> </w:t>
      </w:r>
      <w:r>
        <w:t>которые могут быть достигнуты на этом этапе обучения. Тем самым подчеркивается, что становление</w:t>
      </w:r>
      <w:r>
        <w:rPr>
          <w:spacing w:val="-57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новообразований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математического</w:t>
      </w:r>
      <w:r>
        <w:rPr>
          <w:spacing w:val="-9"/>
        </w:rPr>
        <w:t xml:space="preserve"> </w:t>
      </w:r>
      <w:r>
        <w:t>содержания</w:t>
      </w:r>
      <w:r>
        <w:rPr>
          <w:spacing w:val="-9"/>
        </w:rPr>
        <w:t xml:space="preserve"> </w:t>
      </w:r>
      <w:r>
        <w:t>курса.</w:t>
      </w:r>
    </w:p>
    <w:p w:rsidR="00626071" w:rsidRDefault="00715DBD">
      <w:pPr>
        <w:pStyle w:val="a3"/>
        <w:spacing w:before="1"/>
        <w:ind w:left="780"/>
      </w:pPr>
      <w:r>
        <w:rPr>
          <w:spacing w:val="-4"/>
        </w:rPr>
        <w:t>ЛИЧНОСТНЫЕ</w:t>
      </w:r>
      <w:r>
        <w:rPr>
          <w:spacing w:val="-9"/>
        </w:rPr>
        <w:t xml:space="preserve"> </w:t>
      </w:r>
      <w:r>
        <w:rPr>
          <w:spacing w:val="-4"/>
        </w:rPr>
        <w:t>РЕЗУЛЬТАТЫ</w:t>
      </w:r>
    </w:p>
    <w:p w:rsidR="00626071" w:rsidRDefault="00715DBD">
      <w:pPr>
        <w:pStyle w:val="a3"/>
        <w:spacing w:before="137" w:line="362" w:lineRule="auto"/>
        <w:ind w:left="100" w:right="115" w:firstLine="679"/>
        <w:jc w:val="both"/>
      </w:pPr>
      <w:r>
        <w:t>В результате изучения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«Математика» 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у обучающегося 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-10"/>
        </w:rPr>
        <w:t xml:space="preserve"> </w:t>
      </w:r>
      <w:r>
        <w:t>следующие</w:t>
      </w:r>
      <w:r>
        <w:rPr>
          <w:spacing w:val="-13"/>
        </w:rPr>
        <w:t xml:space="preserve"> </w:t>
      </w:r>
      <w:r>
        <w:t>личностные</w:t>
      </w:r>
      <w:r>
        <w:rPr>
          <w:spacing w:val="-12"/>
        </w:rPr>
        <w:t xml:space="preserve"> </w:t>
      </w:r>
      <w:r>
        <w:t>результаты:</w:t>
      </w:r>
    </w:p>
    <w:p w:rsidR="00626071" w:rsidRDefault="00626071">
      <w:pPr>
        <w:spacing w:line="362" w:lineRule="auto"/>
        <w:jc w:val="both"/>
        <w:sectPr w:rsidR="00626071">
          <w:footerReference w:type="default" r:id="rId47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100" w:firstLine="679"/>
      </w:pPr>
      <w:r>
        <w:lastRenderedPageBreak/>
        <w:t>—осознавать</w:t>
      </w:r>
      <w:r>
        <w:rPr>
          <w:spacing w:val="1"/>
        </w:rPr>
        <w:t xml:space="preserve"> </w:t>
      </w:r>
      <w:r>
        <w:t>необходимость изучения</w:t>
      </w:r>
      <w:r>
        <w:rPr>
          <w:spacing w:val="1"/>
        </w:rPr>
        <w:t xml:space="preserve"> </w:t>
      </w:r>
      <w:r>
        <w:t>математики для</w:t>
      </w:r>
      <w:r>
        <w:rPr>
          <w:spacing w:val="1"/>
        </w:rPr>
        <w:t xml:space="preserve"> </w:t>
      </w:r>
      <w:r>
        <w:t>адаптации к</w:t>
      </w:r>
      <w:r>
        <w:rPr>
          <w:spacing w:val="3"/>
        </w:rPr>
        <w:t xml:space="preserve"> </w:t>
      </w:r>
      <w:r>
        <w:t>жизненным ситуациям,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rPr>
          <w:spacing w:val="-4"/>
        </w:rPr>
        <w:t>развития</w:t>
      </w:r>
      <w:r>
        <w:rPr>
          <w:spacing w:val="-11"/>
        </w:rPr>
        <w:t xml:space="preserve"> </w:t>
      </w:r>
      <w:r>
        <w:rPr>
          <w:spacing w:val="-3"/>
        </w:rPr>
        <w:t>общей</w:t>
      </w:r>
      <w:r>
        <w:rPr>
          <w:spacing w:val="-8"/>
        </w:rPr>
        <w:t xml:space="preserve"> </w:t>
      </w:r>
      <w:r>
        <w:rPr>
          <w:spacing w:val="-3"/>
        </w:rPr>
        <w:t>культуры</w:t>
      </w:r>
      <w:r>
        <w:rPr>
          <w:spacing w:val="-12"/>
        </w:rPr>
        <w:t xml:space="preserve"> </w:t>
      </w:r>
      <w:r>
        <w:rPr>
          <w:spacing w:val="-3"/>
        </w:rPr>
        <w:t>человека;</w:t>
      </w:r>
      <w:r>
        <w:rPr>
          <w:spacing w:val="-8"/>
        </w:rPr>
        <w:t xml:space="preserve"> </w:t>
      </w:r>
      <w:r>
        <w:rPr>
          <w:spacing w:val="-3"/>
        </w:rPr>
        <w:t>развития</w:t>
      </w:r>
      <w:r>
        <w:rPr>
          <w:spacing w:val="-9"/>
        </w:rPr>
        <w:t xml:space="preserve"> </w:t>
      </w:r>
      <w:r>
        <w:rPr>
          <w:spacing w:val="-3"/>
        </w:rPr>
        <w:t>способности</w:t>
      </w:r>
      <w:r>
        <w:rPr>
          <w:spacing w:val="-10"/>
        </w:rPr>
        <w:t xml:space="preserve"> </w:t>
      </w:r>
      <w:r>
        <w:rPr>
          <w:spacing w:val="-3"/>
        </w:rPr>
        <w:t>мыслить,</w:t>
      </w:r>
      <w:r>
        <w:rPr>
          <w:spacing w:val="-9"/>
        </w:rPr>
        <w:t xml:space="preserve"> </w:t>
      </w:r>
      <w:r>
        <w:rPr>
          <w:spacing w:val="-3"/>
        </w:rPr>
        <w:t>рассуждать,</w:t>
      </w:r>
    </w:p>
    <w:p w:rsidR="00626071" w:rsidRDefault="00715DBD">
      <w:pPr>
        <w:pStyle w:val="a3"/>
        <w:ind w:left="890"/>
      </w:pPr>
      <w:r>
        <w:rPr>
          <w:spacing w:val="-4"/>
        </w:rPr>
        <w:t>выдвигать</w:t>
      </w:r>
      <w:r>
        <w:rPr>
          <w:spacing w:val="-8"/>
        </w:rPr>
        <w:t xml:space="preserve"> </w:t>
      </w:r>
      <w:r>
        <w:rPr>
          <w:spacing w:val="-4"/>
        </w:rPr>
        <w:t>предположения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доказывать</w:t>
      </w:r>
      <w:r>
        <w:rPr>
          <w:spacing w:val="-8"/>
        </w:rPr>
        <w:t xml:space="preserve"> </w:t>
      </w:r>
      <w:r>
        <w:rPr>
          <w:spacing w:val="-4"/>
        </w:rPr>
        <w:t>или</w:t>
      </w:r>
      <w:r>
        <w:rPr>
          <w:spacing w:val="-10"/>
        </w:rPr>
        <w:t xml:space="preserve"> </w:t>
      </w:r>
      <w:r>
        <w:rPr>
          <w:spacing w:val="-3"/>
        </w:rPr>
        <w:t>опровергать</w:t>
      </w:r>
      <w:r>
        <w:rPr>
          <w:spacing w:val="-7"/>
        </w:rPr>
        <w:t xml:space="preserve"> </w:t>
      </w:r>
      <w:r>
        <w:rPr>
          <w:spacing w:val="-3"/>
        </w:rPr>
        <w:t>их;</w:t>
      </w:r>
    </w:p>
    <w:p w:rsidR="00626071" w:rsidRDefault="00715DBD">
      <w:pPr>
        <w:pStyle w:val="a3"/>
        <w:tabs>
          <w:tab w:val="left" w:pos="4615"/>
          <w:tab w:val="left" w:pos="6137"/>
        </w:tabs>
        <w:spacing w:before="137" w:line="362" w:lineRule="auto"/>
        <w:ind w:left="100" w:right="118" w:firstLine="679"/>
      </w:pPr>
      <w:r>
        <w:t>—применять</w:t>
      </w:r>
      <w:r>
        <w:rPr>
          <w:spacing w:val="96"/>
        </w:rPr>
        <w:t xml:space="preserve"> </w:t>
      </w:r>
      <w:r>
        <w:t>правила</w:t>
      </w:r>
      <w:r>
        <w:rPr>
          <w:spacing w:val="98"/>
        </w:rPr>
        <w:t xml:space="preserve"> </w:t>
      </w:r>
      <w:r>
        <w:t>совместной</w:t>
      </w:r>
      <w:r>
        <w:tab/>
        <w:t>деятельности</w:t>
      </w:r>
      <w:r>
        <w:tab/>
        <w:t>со</w:t>
      </w:r>
      <w:r>
        <w:rPr>
          <w:spacing w:val="34"/>
        </w:rPr>
        <w:t xml:space="preserve"> </w:t>
      </w:r>
      <w:r>
        <w:t>сверстниками,</w:t>
      </w:r>
      <w:r>
        <w:rPr>
          <w:spacing w:val="32"/>
        </w:rPr>
        <w:t xml:space="preserve"> </w:t>
      </w:r>
      <w:r>
        <w:t>проявлять</w:t>
      </w:r>
      <w:r>
        <w:rPr>
          <w:spacing w:val="35"/>
        </w:rPr>
        <w:t xml:space="preserve"> </w:t>
      </w:r>
      <w:r>
        <w:t>способность</w:t>
      </w:r>
      <w:r>
        <w:rPr>
          <w:spacing w:val="-57"/>
        </w:rPr>
        <w:t xml:space="preserve"> </w:t>
      </w:r>
      <w:r>
        <w:rPr>
          <w:spacing w:val="-2"/>
        </w:rPr>
        <w:t>договариваться,</w:t>
      </w:r>
      <w:r>
        <w:rPr>
          <w:spacing w:val="-13"/>
        </w:rPr>
        <w:t xml:space="preserve"> </w:t>
      </w:r>
      <w:r>
        <w:rPr>
          <w:spacing w:val="-2"/>
        </w:rPr>
        <w:t>лидировать,</w:t>
      </w:r>
      <w:r>
        <w:rPr>
          <w:spacing w:val="-13"/>
        </w:rPr>
        <w:t xml:space="preserve"> </w:t>
      </w:r>
      <w:r>
        <w:rPr>
          <w:spacing w:val="-2"/>
        </w:rPr>
        <w:t>следовать</w:t>
      </w:r>
      <w:r>
        <w:rPr>
          <w:spacing w:val="-8"/>
        </w:rPr>
        <w:t xml:space="preserve"> </w:t>
      </w:r>
      <w:r>
        <w:rPr>
          <w:spacing w:val="-2"/>
        </w:rPr>
        <w:t>указаниям,</w:t>
      </w:r>
      <w:r>
        <w:rPr>
          <w:spacing w:val="-13"/>
        </w:rPr>
        <w:t xml:space="preserve"> </w:t>
      </w:r>
      <w:r>
        <w:rPr>
          <w:spacing w:val="-1"/>
        </w:rPr>
        <w:t>осознавать</w:t>
      </w:r>
      <w:r>
        <w:rPr>
          <w:spacing w:val="-12"/>
        </w:rPr>
        <w:t xml:space="preserve"> </w:t>
      </w:r>
      <w:r>
        <w:rPr>
          <w:spacing w:val="-1"/>
        </w:rPr>
        <w:t>личную</w:t>
      </w:r>
      <w:r>
        <w:rPr>
          <w:spacing w:val="-12"/>
        </w:rPr>
        <w:t xml:space="preserve"> </w:t>
      </w:r>
      <w:r>
        <w:rPr>
          <w:spacing w:val="-1"/>
        </w:rPr>
        <w:t>ответственность</w:t>
      </w:r>
      <w:r>
        <w:rPr>
          <w:spacing w:val="-13"/>
        </w:rPr>
        <w:t xml:space="preserve"> </w:t>
      </w:r>
      <w:r>
        <w:rPr>
          <w:spacing w:val="-1"/>
        </w:rPr>
        <w:t>и</w:t>
      </w:r>
    </w:p>
    <w:p w:rsidR="00626071" w:rsidRDefault="00715DBD">
      <w:pPr>
        <w:pStyle w:val="a3"/>
        <w:spacing w:line="271" w:lineRule="exact"/>
        <w:ind w:left="890"/>
      </w:pPr>
      <w:r>
        <w:rPr>
          <w:spacing w:val="-4"/>
        </w:rPr>
        <w:t>объективно</w:t>
      </w:r>
      <w:r>
        <w:rPr>
          <w:spacing w:val="-11"/>
        </w:rPr>
        <w:t xml:space="preserve"> </w:t>
      </w:r>
      <w:r>
        <w:rPr>
          <w:spacing w:val="-4"/>
        </w:rPr>
        <w:t>оценивать</w:t>
      </w:r>
      <w:r>
        <w:rPr>
          <w:spacing w:val="-8"/>
        </w:rPr>
        <w:t xml:space="preserve"> </w:t>
      </w:r>
      <w:r>
        <w:rPr>
          <w:spacing w:val="-4"/>
        </w:rPr>
        <w:t>свой</w:t>
      </w:r>
      <w:r>
        <w:rPr>
          <w:spacing w:val="-10"/>
        </w:rPr>
        <w:t xml:space="preserve"> </w:t>
      </w:r>
      <w:r>
        <w:rPr>
          <w:spacing w:val="-4"/>
        </w:rPr>
        <w:t>вклад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8"/>
        </w:rPr>
        <w:t xml:space="preserve"> </w:t>
      </w:r>
      <w:r>
        <w:rPr>
          <w:spacing w:val="-3"/>
        </w:rPr>
        <w:t>общий</w:t>
      </w:r>
      <w:r>
        <w:rPr>
          <w:spacing w:val="-10"/>
        </w:rPr>
        <w:t xml:space="preserve"> </w:t>
      </w:r>
      <w:r>
        <w:rPr>
          <w:spacing w:val="-3"/>
        </w:rPr>
        <w:t>результат;</w:t>
      </w:r>
    </w:p>
    <w:p w:rsidR="00626071" w:rsidRDefault="00715DBD">
      <w:pPr>
        <w:pStyle w:val="a3"/>
        <w:spacing w:before="139"/>
        <w:ind w:left="780"/>
      </w:pPr>
      <w:r>
        <w:rPr>
          <w:spacing w:val="-4"/>
        </w:rPr>
        <w:t>—осваивать</w:t>
      </w:r>
      <w:r>
        <w:rPr>
          <w:spacing w:val="-9"/>
        </w:rPr>
        <w:t xml:space="preserve"> </w:t>
      </w:r>
      <w:r>
        <w:rPr>
          <w:spacing w:val="-4"/>
        </w:rPr>
        <w:t>навыки</w:t>
      </w:r>
      <w:r>
        <w:rPr>
          <w:spacing w:val="-9"/>
        </w:rPr>
        <w:t xml:space="preserve"> </w:t>
      </w:r>
      <w:r>
        <w:rPr>
          <w:spacing w:val="-4"/>
        </w:rPr>
        <w:t>организации</w:t>
      </w:r>
      <w:r>
        <w:rPr>
          <w:spacing w:val="-8"/>
        </w:rPr>
        <w:t xml:space="preserve"> </w:t>
      </w:r>
      <w:r>
        <w:rPr>
          <w:spacing w:val="-4"/>
        </w:rPr>
        <w:t>безопасного</w:t>
      </w:r>
      <w:r>
        <w:rPr>
          <w:spacing w:val="-8"/>
        </w:rPr>
        <w:t xml:space="preserve"> </w:t>
      </w:r>
      <w:r>
        <w:rPr>
          <w:spacing w:val="-4"/>
        </w:rPr>
        <w:t>поведения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информационной</w:t>
      </w:r>
      <w:r>
        <w:rPr>
          <w:spacing w:val="-8"/>
        </w:rPr>
        <w:t xml:space="preserve"> </w:t>
      </w:r>
      <w:r>
        <w:rPr>
          <w:spacing w:val="-3"/>
        </w:rPr>
        <w:t>среде;</w:t>
      </w:r>
    </w:p>
    <w:p w:rsidR="00626071" w:rsidRDefault="00715DBD">
      <w:pPr>
        <w:pStyle w:val="a3"/>
        <w:spacing w:before="137" w:line="360" w:lineRule="auto"/>
        <w:ind w:left="100" w:firstLine="679"/>
      </w:pPr>
      <w:r>
        <w:rPr>
          <w:spacing w:val="-3"/>
        </w:rPr>
        <w:t>—применять</w:t>
      </w:r>
      <w:r>
        <w:rPr>
          <w:spacing w:val="-8"/>
        </w:rPr>
        <w:t xml:space="preserve"> </w:t>
      </w:r>
      <w:r>
        <w:rPr>
          <w:spacing w:val="-3"/>
        </w:rPr>
        <w:t>математику</w:t>
      </w:r>
      <w:r>
        <w:rPr>
          <w:spacing w:val="-11"/>
        </w:rPr>
        <w:t xml:space="preserve"> </w:t>
      </w:r>
      <w:r>
        <w:rPr>
          <w:spacing w:val="-3"/>
        </w:rPr>
        <w:t>для</w:t>
      </w:r>
      <w:r>
        <w:rPr>
          <w:spacing w:val="-9"/>
        </w:rPr>
        <w:t xml:space="preserve"> </w:t>
      </w:r>
      <w:r>
        <w:rPr>
          <w:spacing w:val="-3"/>
        </w:rPr>
        <w:t>решения</w:t>
      </w:r>
      <w:r>
        <w:rPr>
          <w:spacing w:val="-8"/>
        </w:rPr>
        <w:t xml:space="preserve"> </w:t>
      </w:r>
      <w:r>
        <w:rPr>
          <w:spacing w:val="-3"/>
        </w:rPr>
        <w:t>практических</w:t>
      </w:r>
      <w:r>
        <w:rPr>
          <w:spacing w:val="-7"/>
        </w:rPr>
        <w:t xml:space="preserve"> </w:t>
      </w:r>
      <w:r>
        <w:rPr>
          <w:spacing w:val="-3"/>
        </w:rPr>
        <w:t>задач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повседневной</w:t>
      </w:r>
      <w:r>
        <w:rPr>
          <w:spacing w:val="-8"/>
        </w:rPr>
        <w:t xml:space="preserve"> </w:t>
      </w:r>
      <w:r>
        <w:rPr>
          <w:spacing w:val="-2"/>
        </w:rPr>
        <w:t>жизни,</w:t>
      </w:r>
      <w:r>
        <w:rPr>
          <w:spacing w:val="-8"/>
        </w:rPr>
        <w:t xml:space="preserve"> </w:t>
      </w:r>
      <w:r>
        <w:rPr>
          <w:spacing w:val="-2"/>
        </w:rPr>
        <w:t>в</w:t>
      </w:r>
      <w:r>
        <w:rPr>
          <w:spacing w:val="-9"/>
        </w:rPr>
        <w:t xml:space="preserve"> </w:t>
      </w:r>
      <w:r>
        <w:rPr>
          <w:spacing w:val="-2"/>
        </w:rPr>
        <w:t>том</w:t>
      </w:r>
      <w:r>
        <w:rPr>
          <w:spacing w:val="-7"/>
        </w:rPr>
        <w:t xml:space="preserve"> </w:t>
      </w:r>
      <w:r>
        <w:rPr>
          <w:spacing w:val="-2"/>
        </w:rPr>
        <w:t>числе</w:t>
      </w:r>
      <w:r>
        <w:rPr>
          <w:spacing w:val="-9"/>
        </w:rPr>
        <w:t xml:space="preserve"> </w:t>
      </w:r>
      <w:r>
        <w:rPr>
          <w:spacing w:val="-2"/>
        </w:rPr>
        <w:t>при</w:t>
      </w:r>
      <w:r>
        <w:rPr>
          <w:spacing w:val="-57"/>
        </w:rPr>
        <w:t xml:space="preserve"> </w:t>
      </w:r>
      <w:r>
        <w:rPr>
          <w:spacing w:val="-3"/>
        </w:rPr>
        <w:t>оказании</w:t>
      </w:r>
      <w:r>
        <w:rPr>
          <w:spacing w:val="-11"/>
        </w:rPr>
        <w:t xml:space="preserve"> </w:t>
      </w:r>
      <w:r>
        <w:rPr>
          <w:spacing w:val="-3"/>
        </w:rPr>
        <w:t>помощи</w:t>
      </w:r>
      <w:r>
        <w:rPr>
          <w:spacing w:val="-11"/>
        </w:rPr>
        <w:t xml:space="preserve"> </w:t>
      </w:r>
      <w:r>
        <w:rPr>
          <w:spacing w:val="-3"/>
        </w:rPr>
        <w:t>одноклассникам,</w:t>
      </w:r>
      <w:r>
        <w:rPr>
          <w:spacing w:val="-12"/>
        </w:rPr>
        <w:t xml:space="preserve"> </w:t>
      </w:r>
      <w:r>
        <w:rPr>
          <w:spacing w:val="-3"/>
        </w:rPr>
        <w:t>детям</w:t>
      </w:r>
      <w:r>
        <w:rPr>
          <w:spacing w:val="-10"/>
        </w:rPr>
        <w:t xml:space="preserve"> </w:t>
      </w:r>
      <w:r>
        <w:rPr>
          <w:spacing w:val="-3"/>
        </w:rPr>
        <w:t>младшего</w:t>
      </w:r>
      <w:r>
        <w:rPr>
          <w:spacing w:val="-10"/>
        </w:rPr>
        <w:t xml:space="preserve"> </w:t>
      </w:r>
      <w:r>
        <w:rPr>
          <w:spacing w:val="-3"/>
        </w:rPr>
        <w:t>возраста,</w:t>
      </w:r>
      <w:r>
        <w:rPr>
          <w:spacing w:val="-10"/>
        </w:rPr>
        <w:t xml:space="preserve"> </w:t>
      </w:r>
      <w:r>
        <w:rPr>
          <w:spacing w:val="-3"/>
        </w:rPr>
        <w:t>взрослым</w:t>
      </w:r>
      <w:r>
        <w:rPr>
          <w:spacing w:val="-10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пожилым</w:t>
      </w:r>
      <w:r>
        <w:rPr>
          <w:spacing w:val="-11"/>
        </w:rPr>
        <w:t xml:space="preserve"> </w:t>
      </w:r>
      <w:r>
        <w:rPr>
          <w:spacing w:val="-2"/>
        </w:rPr>
        <w:t>людям;</w:t>
      </w:r>
    </w:p>
    <w:p w:rsidR="00626071" w:rsidRDefault="00715DBD">
      <w:pPr>
        <w:pStyle w:val="a3"/>
        <w:spacing w:line="360" w:lineRule="auto"/>
        <w:ind w:left="100" w:firstLine="679"/>
      </w:pPr>
      <w:r>
        <w:rPr>
          <w:spacing w:val="-1"/>
        </w:rPr>
        <w:t>—работать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ситуациях,</w:t>
      </w:r>
      <w:r>
        <w:rPr>
          <w:spacing w:val="-10"/>
        </w:rPr>
        <w:t xml:space="preserve"> </w:t>
      </w:r>
      <w:r>
        <w:rPr>
          <w:spacing w:val="-1"/>
        </w:rPr>
        <w:t>расширяющих</w:t>
      </w:r>
      <w:r>
        <w:rPr>
          <w:spacing w:val="-11"/>
        </w:rPr>
        <w:t xml:space="preserve"> </w:t>
      </w:r>
      <w:r>
        <w:rPr>
          <w:spacing w:val="-1"/>
        </w:rPr>
        <w:t>опыт</w:t>
      </w:r>
      <w:r>
        <w:rPr>
          <w:spacing w:val="-13"/>
        </w:rPr>
        <w:t xml:space="preserve"> </w:t>
      </w:r>
      <w:r>
        <w:rPr>
          <w:spacing w:val="-1"/>
        </w:rPr>
        <w:t>применения</w:t>
      </w:r>
      <w:r>
        <w:rPr>
          <w:spacing w:val="-13"/>
        </w:rPr>
        <w:t xml:space="preserve"> </w:t>
      </w:r>
      <w:r>
        <w:rPr>
          <w:spacing w:val="-1"/>
        </w:rPr>
        <w:t>математических</w:t>
      </w:r>
      <w:r>
        <w:rPr>
          <w:spacing w:val="-11"/>
        </w:rPr>
        <w:t xml:space="preserve"> </w:t>
      </w:r>
      <w:r>
        <w:rPr>
          <w:spacing w:val="-1"/>
        </w:rPr>
        <w:t>отношений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реальной</w:t>
      </w:r>
      <w:r>
        <w:rPr>
          <w:spacing w:val="-57"/>
        </w:rPr>
        <w:t xml:space="preserve"> </w:t>
      </w:r>
      <w:r>
        <w:rPr>
          <w:spacing w:val="-4"/>
        </w:rPr>
        <w:t>жизни,</w:t>
      </w:r>
      <w:r>
        <w:rPr>
          <w:spacing w:val="-10"/>
        </w:rPr>
        <w:t xml:space="preserve"> </w:t>
      </w:r>
      <w:r>
        <w:rPr>
          <w:spacing w:val="-4"/>
        </w:rPr>
        <w:t>повышающих</w:t>
      </w:r>
      <w:r>
        <w:rPr>
          <w:spacing w:val="-8"/>
        </w:rPr>
        <w:t xml:space="preserve"> </w:t>
      </w:r>
      <w:r>
        <w:rPr>
          <w:spacing w:val="-4"/>
        </w:rPr>
        <w:t>интерес</w:t>
      </w:r>
      <w:r>
        <w:rPr>
          <w:spacing w:val="-11"/>
        </w:rPr>
        <w:t xml:space="preserve"> </w:t>
      </w:r>
      <w:r>
        <w:rPr>
          <w:spacing w:val="-4"/>
        </w:rPr>
        <w:t>к</w:t>
      </w:r>
      <w:r>
        <w:rPr>
          <w:spacing w:val="-9"/>
        </w:rPr>
        <w:t xml:space="preserve"> </w:t>
      </w:r>
      <w:r>
        <w:rPr>
          <w:spacing w:val="-4"/>
        </w:rPr>
        <w:t>интеллектуальному</w:t>
      </w:r>
      <w:r>
        <w:rPr>
          <w:spacing w:val="-15"/>
        </w:rPr>
        <w:t xml:space="preserve"> </w:t>
      </w:r>
      <w:r>
        <w:rPr>
          <w:spacing w:val="-4"/>
        </w:rPr>
        <w:t>труду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4"/>
        </w:rPr>
        <w:t xml:space="preserve"> </w:t>
      </w:r>
      <w:r>
        <w:rPr>
          <w:spacing w:val="-3"/>
        </w:rPr>
        <w:t>уверенность</w:t>
      </w:r>
      <w:r>
        <w:rPr>
          <w:spacing w:val="-7"/>
        </w:rPr>
        <w:t xml:space="preserve"> </w:t>
      </w:r>
      <w:r>
        <w:rPr>
          <w:spacing w:val="-3"/>
        </w:rPr>
        <w:t>своих</w:t>
      </w:r>
    </w:p>
    <w:p w:rsidR="00626071" w:rsidRDefault="00715DBD">
      <w:pPr>
        <w:pStyle w:val="a3"/>
        <w:spacing w:before="1"/>
        <w:ind w:left="890"/>
      </w:pPr>
      <w:r>
        <w:rPr>
          <w:spacing w:val="-4"/>
        </w:rPr>
        <w:t>силах</w:t>
      </w:r>
      <w:r>
        <w:rPr>
          <w:spacing w:val="-8"/>
        </w:rPr>
        <w:t xml:space="preserve"> </w:t>
      </w:r>
      <w:r>
        <w:rPr>
          <w:spacing w:val="-4"/>
        </w:rPr>
        <w:t>при</w:t>
      </w:r>
      <w:r>
        <w:rPr>
          <w:spacing w:val="-6"/>
        </w:rPr>
        <w:t xml:space="preserve"> </w:t>
      </w:r>
      <w:r>
        <w:rPr>
          <w:spacing w:val="-4"/>
        </w:rPr>
        <w:t>решении</w:t>
      </w:r>
      <w:r>
        <w:rPr>
          <w:spacing w:val="-8"/>
        </w:rPr>
        <w:t xml:space="preserve"> </w:t>
      </w:r>
      <w:r>
        <w:rPr>
          <w:spacing w:val="-4"/>
        </w:rPr>
        <w:t>поставленных</w:t>
      </w:r>
      <w:r>
        <w:rPr>
          <w:spacing w:val="-8"/>
        </w:rPr>
        <w:t xml:space="preserve"> </w:t>
      </w:r>
      <w:r>
        <w:rPr>
          <w:spacing w:val="-4"/>
        </w:rPr>
        <w:t>задач, умение</w:t>
      </w:r>
      <w:r>
        <w:rPr>
          <w:spacing w:val="-10"/>
        </w:rPr>
        <w:t xml:space="preserve"> </w:t>
      </w:r>
      <w:r>
        <w:rPr>
          <w:spacing w:val="-4"/>
        </w:rPr>
        <w:t>преодолевать</w:t>
      </w:r>
      <w:r>
        <w:rPr>
          <w:spacing w:val="-9"/>
        </w:rPr>
        <w:t xml:space="preserve"> </w:t>
      </w:r>
      <w:r>
        <w:rPr>
          <w:spacing w:val="-4"/>
        </w:rPr>
        <w:t>трудности;</w:t>
      </w:r>
    </w:p>
    <w:p w:rsidR="00626071" w:rsidRDefault="00715DBD">
      <w:pPr>
        <w:pStyle w:val="a3"/>
        <w:spacing w:before="137" w:line="360" w:lineRule="auto"/>
        <w:ind w:left="100" w:firstLine="679"/>
      </w:pPr>
      <w:r>
        <w:t>—оценивать</w:t>
      </w:r>
      <w:r>
        <w:rPr>
          <w:spacing w:val="16"/>
        </w:rPr>
        <w:t xml:space="preserve"> </w:t>
      </w:r>
      <w:r>
        <w:t>практические</w:t>
      </w:r>
      <w:r>
        <w:rPr>
          <w:spacing w:val="15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учебные</w:t>
      </w:r>
      <w:r>
        <w:rPr>
          <w:spacing w:val="15"/>
        </w:rPr>
        <w:t xml:space="preserve"> </w:t>
      </w:r>
      <w:r>
        <w:t>ситуации</w:t>
      </w:r>
      <w:r>
        <w:rPr>
          <w:spacing w:val="16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точки</w:t>
      </w:r>
      <w:r>
        <w:rPr>
          <w:spacing w:val="16"/>
        </w:rPr>
        <w:t xml:space="preserve"> </w:t>
      </w:r>
      <w:r>
        <w:t>зрения</w:t>
      </w:r>
      <w:r>
        <w:rPr>
          <w:spacing w:val="16"/>
        </w:rPr>
        <w:t xml:space="preserve"> </w:t>
      </w:r>
      <w:r>
        <w:t>возможности</w:t>
      </w:r>
      <w:r>
        <w:rPr>
          <w:spacing w:val="16"/>
        </w:rPr>
        <w:t xml:space="preserve"> </w:t>
      </w:r>
      <w:r>
        <w:t>применения</w:t>
      </w:r>
      <w:r>
        <w:rPr>
          <w:spacing w:val="-57"/>
        </w:rPr>
        <w:t xml:space="preserve"> </w:t>
      </w:r>
      <w:r>
        <w:rPr>
          <w:spacing w:val="-3"/>
        </w:rPr>
        <w:t>математики</w:t>
      </w:r>
      <w:r>
        <w:rPr>
          <w:spacing w:val="-11"/>
        </w:rPr>
        <w:t xml:space="preserve"> </w:t>
      </w:r>
      <w:r>
        <w:rPr>
          <w:spacing w:val="-3"/>
        </w:rPr>
        <w:t>для</w:t>
      </w:r>
      <w:r>
        <w:rPr>
          <w:spacing w:val="-11"/>
        </w:rPr>
        <w:t xml:space="preserve"> </w:t>
      </w:r>
      <w:r>
        <w:rPr>
          <w:spacing w:val="-2"/>
        </w:rPr>
        <w:t>рационального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эффективного</w:t>
      </w:r>
      <w:r>
        <w:rPr>
          <w:spacing w:val="-11"/>
        </w:rPr>
        <w:t xml:space="preserve"> </w:t>
      </w:r>
      <w:r>
        <w:rPr>
          <w:spacing w:val="-2"/>
        </w:rPr>
        <w:t>решения</w:t>
      </w:r>
      <w:r>
        <w:rPr>
          <w:spacing w:val="-8"/>
        </w:rPr>
        <w:t xml:space="preserve"> </w:t>
      </w:r>
      <w:r>
        <w:rPr>
          <w:spacing w:val="-2"/>
        </w:rPr>
        <w:t>учебных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жизненных</w:t>
      </w:r>
      <w:r>
        <w:rPr>
          <w:spacing w:val="-11"/>
        </w:rPr>
        <w:t xml:space="preserve"> </w:t>
      </w:r>
      <w:r>
        <w:rPr>
          <w:spacing w:val="-2"/>
        </w:rPr>
        <w:t>проблем;</w:t>
      </w:r>
    </w:p>
    <w:p w:rsidR="00626071" w:rsidRDefault="00715DBD">
      <w:pPr>
        <w:pStyle w:val="a3"/>
        <w:spacing w:line="362" w:lineRule="auto"/>
        <w:ind w:left="100" w:firstLine="679"/>
      </w:pPr>
      <w:r>
        <w:t>—оценивать</w:t>
      </w:r>
      <w:r>
        <w:rPr>
          <w:spacing w:val="17"/>
        </w:rPr>
        <w:t xml:space="preserve"> </w:t>
      </w:r>
      <w:r>
        <w:t>свои</w:t>
      </w:r>
      <w:r>
        <w:rPr>
          <w:spacing w:val="17"/>
        </w:rPr>
        <w:t xml:space="preserve"> </w:t>
      </w:r>
      <w:r>
        <w:t>успехи</w:t>
      </w:r>
      <w:r>
        <w:rPr>
          <w:spacing w:val="15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изучении</w:t>
      </w:r>
      <w:r>
        <w:rPr>
          <w:spacing w:val="15"/>
        </w:rPr>
        <w:t xml:space="preserve"> </w:t>
      </w:r>
      <w:r>
        <w:t>математики,</w:t>
      </w:r>
      <w:r>
        <w:rPr>
          <w:spacing w:val="14"/>
        </w:rPr>
        <w:t xml:space="preserve"> </w:t>
      </w:r>
      <w:r>
        <w:t>намечать</w:t>
      </w:r>
      <w:r>
        <w:rPr>
          <w:spacing w:val="15"/>
        </w:rPr>
        <w:t xml:space="preserve"> </w:t>
      </w:r>
      <w:r>
        <w:t>пути</w:t>
      </w:r>
      <w:r>
        <w:rPr>
          <w:spacing w:val="17"/>
        </w:rPr>
        <w:t xml:space="preserve"> </w:t>
      </w:r>
      <w:r>
        <w:t>устранения</w:t>
      </w:r>
      <w:r>
        <w:rPr>
          <w:spacing w:val="14"/>
        </w:rPr>
        <w:t xml:space="preserve"> </w:t>
      </w:r>
      <w:r>
        <w:t>трудностей;</w:t>
      </w:r>
      <w:r>
        <w:rPr>
          <w:spacing w:val="-57"/>
        </w:rPr>
        <w:t xml:space="preserve"> </w:t>
      </w:r>
      <w:r>
        <w:t>стремиться</w:t>
      </w:r>
      <w:r>
        <w:rPr>
          <w:spacing w:val="-6"/>
        </w:rPr>
        <w:t xml:space="preserve"> </w:t>
      </w:r>
      <w:r>
        <w:t>углублять</w:t>
      </w:r>
      <w:r>
        <w:rPr>
          <w:spacing w:val="-9"/>
        </w:rPr>
        <w:t xml:space="preserve"> </w:t>
      </w:r>
      <w:r>
        <w:t>свои</w:t>
      </w:r>
      <w:r>
        <w:rPr>
          <w:spacing w:val="-11"/>
        </w:rPr>
        <w:t xml:space="preserve"> </w:t>
      </w:r>
      <w:r>
        <w:t>математические</w:t>
      </w:r>
      <w:r>
        <w:rPr>
          <w:spacing w:val="-12"/>
        </w:rPr>
        <w:t xml:space="preserve"> </w:t>
      </w:r>
      <w:r>
        <w:t>знания</w:t>
      </w:r>
      <w:r>
        <w:rPr>
          <w:spacing w:val="-1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умения;</w:t>
      </w:r>
    </w:p>
    <w:p w:rsidR="00626071" w:rsidRDefault="00626071">
      <w:pPr>
        <w:spacing w:line="362" w:lineRule="auto"/>
        <w:sectPr w:rsidR="00626071">
          <w:footerReference w:type="default" r:id="rId48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100" w:firstLine="679"/>
      </w:pPr>
      <w:r>
        <w:rPr>
          <w:spacing w:val="-1"/>
        </w:rPr>
        <w:lastRenderedPageBreak/>
        <w:t>—пользоваться</w:t>
      </w:r>
      <w:r>
        <w:rPr>
          <w:spacing w:val="3"/>
        </w:rPr>
        <w:t xml:space="preserve"> </w:t>
      </w:r>
      <w:r>
        <w:t>разнообразными</w:t>
      </w:r>
      <w:r>
        <w:rPr>
          <w:spacing w:val="3"/>
        </w:rPr>
        <w:t xml:space="preserve"> </w:t>
      </w:r>
      <w:r>
        <w:t>информационными</w:t>
      </w:r>
      <w:r>
        <w:rPr>
          <w:spacing w:val="10"/>
        </w:rPr>
        <w:t xml:space="preserve"> </w:t>
      </w:r>
      <w:r>
        <w:t>средствами</w:t>
      </w:r>
      <w:r>
        <w:rPr>
          <w:spacing w:val="2"/>
        </w:rPr>
        <w:t xml:space="preserve"> </w:t>
      </w:r>
      <w:r>
        <w:t>для</w:t>
      </w:r>
      <w:r>
        <w:rPr>
          <w:spacing w:val="4"/>
        </w:rPr>
        <w:t xml:space="preserve"> </w:t>
      </w:r>
      <w:r>
        <w:t>решения</w:t>
      </w:r>
      <w:r>
        <w:rPr>
          <w:spacing w:val="2"/>
        </w:rPr>
        <w:t xml:space="preserve"> </w:t>
      </w:r>
      <w:r>
        <w:t>предложенных</w:t>
      </w:r>
      <w:r>
        <w:rPr>
          <w:spacing w:val="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самостоятельно</w:t>
      </w:r>
      <w:r>
        <w:rPr>
          <w:spacing w:val="-10"/>
        </w:rPr>
        <w:t xml:space="preserve"> </w:t>
      </w:r>
      <w:r>
        <w:t>выбранных</w:t>
      </w:r>
      <w:r>
        <w:rPr>
          <w:spacing w:val="-7"/>
        </w:rPr>
        <w:t xml:space="preserve"> </w:t>
      </w:r>
      <w:r>
        <w:t>учебных</w:t>
      </w:r>
      <w:r>
        <w:rPr>
          <w:spacing w:val="-10"/>
        </w:rPr>
        <w:t xml:space="preserve"> </w:t>
      </w:r>
      <w:r>
        <w:t>проблем,</w:t>
      </w:r>
      <w:r>
        <w:rPr>
          <w:spacing w:val="-11"/>
        </w:rPr>
        <w:t xml:space="preserve"> </w:t>
      </w:r>
      <w:r>
        <w:t>задач.</w:t>
      </w:r>
    </w:p>
    <w:p w:rsidR="00626071" w:rsidRDefault="00715DBD">
      <w:pPr>
        <w:pStyle w:val="a3"/>
        <w:ind w:left="780"/>
      </w:pPr>
      <w:r>
        <w:rPr>
          <w:spacing w:val="-4"/>
        </w:rPr>
        <w:t>МЕТАПРЕДМЕТНЫЕ</w:t>
      </w:r>
      <w:r>
        <w:rPr>
          <w:spacing w:val="-9"/>
        </w:rPr>
        <w:t xml:space="preserve"> </w:t>
      </w:r>
      <w:r>
        <w:rPr>
          <w:spacing w:val="-4"/>
        </w:rPr>
        <w:t>РЕЗУЛЬТАТЫ</w:t>
      </w:r>
    </w:p>
    <w:p w:rsidR="00626071" w:rsidRDefault="00715DBD">
      <w:pPr>
        <w:pStyle w:val="a3"/>
        <w:spacing w:before="137" w:line="362" w:lineRule="auto"/>
        <w:ind w:left="100" w:firstLine="679"/>
      </w:pPr>
      <w:r>
        <w:t>К</w:t>
      </w:r>
      <w:r>
        <w:rPr>
          <w:spacing w:val="-10"/>
        </w:rPr>
        <w:t xml:space="preserve"> </w:t>
      </w:r>
      <w:r>
        <w:t>концу</w:t>
      </w:r>
      <w:r>
        <w:rPr>
          <w:spacing w:val="-12"/>
        </w:rPr>
        <w:t xml:space="preserve"> </w:t>
      </w:r>
      <w:r>
        <w:t>обучения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начальной</w:t>
      </w:r>
      <w:r>
        <w:rPr>
          <w:spacing w:val="-10"/>
        </w:rPr>
        <w:t xml:space="preserve"> </w:t>
      </w:r>
      <w:r>
        <w:t>школе</w:t>
      </w:r>
      <w:r>
        <w:rPr>
          <w:spacing w:val="-7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обучающегося</w:t>
      </w:r>
      <w:r>
        <w:rPr>
          <w:spacing w:val="-10"/>
        </w:rPr>
        <w:t xml:space="preserve"> </w:t>
      </w:r>
      <w:r>
        <w:t>формируются</w:t>
      </w:r>
      <w:r>
        <w:rPr>
          <w:spacing w:val="-9"/>
        </w:rPr>
        <w:t xml:space="preserve"> </w:t>
      </w:r>
      <w:r>
        <w:t>следующие</w:t>
      </w:r>
      <w:r>
        <w:rPr>
          <w:spacing w:val="-6"/>
        </w:rPr>
        <w:t xml:space="preserve"> </w:t>
      </w:r>
      <w:r>
        <w:t>универсальные</w:t>
      </w:r>
      <w:r>
        <w:rPr>
          <w:spacing w:val="-57"/>
        </w:rPr>
        <w:t xml:space="preserve"> </w:t>
      </w:r>
      <w:r>
        <w:t>учебные</w:t>
      </w:r>
      <w:r>
        <w:rPr>
          <w:spacing w:val="-10"/>
        </w:rPr>
        <w:t xml:space="preserve"> </w:t>
      </w:r>
      <w:r>
        <w:t>действия.</w:t>
      </w:r>
    </w:p>
    <w:p w:rsidR="00626071" w:rsidRDefault="00715DBD">
      <w:pPr>
        <w:spacing w:line="271" w:lineRule="exact"/>
        <w:ind w:left="780"/>
        <w:rPr>
          <w:i/>
          <w:sz w:val="24"/>
        </w:rPr>
      </w:pPr>
      <w:r>
        <w:rPr>
          <w:i/>
          <w:spacing w:val="-4"/>
          <w:sz w:val="24"/>
        </w:rPr>
        <w:t>Универсальные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познавательные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 w:rsidP="00E0235C">
      <w:pPr>
        <w:pStyle w:val="a5"/>
        <w:numPr>
          <w:ilvl w:val="0"/>
          <w:numId w:val="30"/>
        </w:numPr>
        <w:tabs>
          <w:tab w:val="left" w:pos="977"/>
        </w:tabs>
        <w:spacing w:before="139"/>
        <w:rPr>
          <w:sz w:val="24"/>
        </w:rPr>
      </w:pPr>
      <w:r>
        <w:rPr>
          <w:spacing w:val="-4"/>
          <w:sz w:val="24"/>
        </w:rPr>
        <w:t>Базовые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логические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действия:</w:t>
      </w:r>
    </w:p>
    <w:p w:rsidR="00626071" w:rsidRDefault="00715DBD">
      <w:pPr>
        <w:pStyle w:val="a3"/>
        <w:spacing w:before="137" w:line="360" w:lineRule="auto"/>
        <w:ind w:left="100" w:firstLine="679"/>
      </w:pPr>
      <w:r>
        <w:rPr>
          <w:spacing w:val="-2"/>
        </w:rPr>
        <w:t>—устанавливать</w:t>
      </w:r>
      <w:r>
        <w:rPr>
          <w:spacing w:val="-11"/>
        </w:rPr>
        <w:t xml:space="preserve"> </w:t>
      </w:r>
      <w:r>
        <w:rPr>
          <w:spacing w:val="-2"/>
        </w:rPr>
        <w:t>связи</w:t>
      </w:r>
      <w:r>
        <w:rPr>
          <w:spacing w:val="-10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зависимости</w:t>
      </w:r>
      <w:r>
        <w:rPr>
          <w:spacing w:val="-10"/>
        </w:rPr>
        <w:t xml:space="preserve"> </w:t>
      </w:r>
      <w:r>
        <w:rPr>
          <w:spacing w:val="-1"/>
        </w:rPr>
        <w:t>между</w:t>
      </w:r>
      <w:r>
        <w:rPr>
          <w:spacing w:val="-14"/>
        </w:rPr>
        <w:t xml:space="preserve"> </w:t>
      </w:r>
      <w:r>
        <w:rPr>
          <w:spacing w:val="-1"/>
        </w:rPr>
        <w:t>математическими</w:t>
      </w:r>
      <w:r>
        <w:rPr>
          <w:spacing w:val="-10"/>
        </w:rPr>
        <w:t xml:space="preserve"> </w:t>
      </w:r>
      <w:r>
        <w:rPr>
          <w:spacing w:val="-1"/>
        </w:rPr>
        <w:t>объектами</w:t>
      </w:r>
      <w:r>
        <w:rPr>
          <w:spacing w:val="-10"/>
        </w:rPr>
        <w:t xml:space="preserve"> </w:t>
      </w:r>
      <w:r>
        <w:rPr>
          <w:spacing w:val="-1"/>
        </w:rPr>
        <w:t>(часть-целое;</w:t>
      </w:r>
      <w:r>
        <w:rPr>
          <w:spacing w:val="-12"/>
        </w:rPr>
        <w:t xml:space="preserve"> </w:t>
      </w:r>
      <w:r>
        <w:rPr>
          <w:spacing w:val="-1"/>
        </w:rPr>
        <w:t>причина-</w:t>
      </w:r>
      <w:r>
        <w:rPr>
          <w:spacing w:val="-57"/>
        </w:rPr>
        <w:t xml:space="preserve"> </w:t>
      </w:r>
      <w:r>
        <w:t>следствие;</w:t>
      </w:r>
      <w:r>
        <w:rPr>
          <w:spacing w:val="-11"/>
        </w:rPr>
        <w:t xml:space="preserve"> </w:t>
      </w:r>
      <w:r>
        <w:t>протяжённость);</w:t>
      </w:r>
    </w:p>
    <w:p w:rsidR="00626071" w:rsidRDefault="00715DBD">
      <w:pPr>
        <w:pStyle w:val="a3"/>
        <w:spacing w:line="360" w:lineRule="auto"/>
        <w:ind w:left="100" w:firstLine="679"/>
      </w:pPr>
      <w:r>
        <w:t>—применять</w:t>
      </w:r>
      <w:r>
        <w:rPr>
          <w:spacing w:val="21"/>
        </w:rPr>
        <w:t xml:space="preserve"> </w:t>
      </w:r>
      <w:r>
        <w:t>базовые</w:t>
      </w:r>
      <w:r>
        <w:rPr>
          <w:spacing w:val="22"/>
        </w:rPr>
        <w:t xml:space="preserve"> </w:t>
      </w:r>
      <w:r>
        <w:t>логические</w:t>
      </w:r>
      <w:r>
        <w:rPr>
          <w:spacing w:val="23"/>
        </w:rPr>
        <w:t xml:space="preserve"> </w:t>
      </w:r>
      <w:r>
        <w:t>универсальные</w:t>
      </w:r>
      <w:r>
        <w:rPr>
          <w:spacing w:val="20"/>
        </w:rPr>
        <w:t xml:space="preserve"> </w:t>
      </w:r>
      <w:r>
        <w:t>действия:</w:t>
      </w:r>
      <w:r>
        <w:rPr>
          <w:spacing w:val="22"/>
        </w:rPr>
        <w:t xml:space="preserve"> </w:t>
      </w:r>
      <w:r>
        <w:t>сравнение,</w:t>
      </w:r>
      <w:r>
        <w:rPr>
          <w:spacing w:val="21"/>
        </w:rPr>
        <w:t xml:space="preserve"> </w:t>
      </w:r>
      <w:r>
        <w:t>анализ,</w:t>
      </w:r>
      <w:r>
        <w:rPr>
          <w:spacing w:val="20"/>
        </w:rPr>
        <w:t xml:space="preserve"> </w:t>
      </w:r>
      <w:r>
        <w:t>классификация</w:t>
      </w:r>
      <w:r>
        <w:rPr>
          <w:spacing w:val="-57"/>
        </w:rPr>
        <w:t xml:space="preserve"> </w:t>
      </w:r>
      <w:r>
        <w:t>(группировка),</w:t>
      </w:r>
      <w:r>
        <w:rPr>
          <w:spacing w:val="-9"/>
        </w:rPr>
        <w:t xml:space="preserve"> </w:t>
      </w:r>
      <w:r>
        <w:t>обобщение;</w:t>
      </w:r>
    </w:p>
    <w:p w:rsidR="00626071" w:rsidRDefault="00715DBD">
      <w:pPr>
        <w:pStyle w:val="a3"/>
        <w:spacing w:before="1" w:line="360" w:lineRule="auto"/>
        <w:ind w:left="100" w:firstLine="679"/>
      </w:pPr>
      <w:r>
        <w:t>—приобретать</w:t>
      </w:r>
      <w:r>
        <w:rPr>
          <w:spacing w:val="42"/>
        </w:rPr>
        <w:t xml:space="preserve"> </w:t>
      </w:r>
      <w:r>
        <w:t>практические</w:t>
      </w:r>
      <w:r>
        <w:rPr>
          <w:spacing w:val="42"/>
        </w:rPr>
        <w:t xml:space="preserve"> </w:t>
      </w:r>
      <w:r>
        <w:t>графические</w:t>
      </w:r>
      <w:r>
        <w:rPr>
          <w:spacing w:val="43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измерительные</w:t>
      </w:r>
      <w:r>
        <w:rPr>
          <w:spacing w:val="43"/>
        </w:rPr>
        <w:t xml:space="preserve"> </w:t>
      </w:r>
      <w:r>
        <w:t>навыки</w:t>
      </w:r>
      <w:r>
        <w:rPr>
          <w:spacing w:val="44"/>
        </w:rPr>
        <w:t xml:space="preserve"> </w:t>
      </w:r>
      <w:r>
        <w:t>для</w:t>
      </w:r>
      <w:r>
        <w:rPr>
          <w:spacing w:val="47"/>
        </w:rPr>
        <w:t xml:space="preserve"> </w:t>
      </w:r>
      <w:r>
        <w:t>успешного</w:t>
      </w:r>
      <w:r>
        <w:rPr>
          <w:spacing w:val="43"/>
        </w:rPr>
        <w:t xml:space="preserve"> </w:t>
      </w:r>
      <w:r>
        <w:t>решения</w:t>
      </w:r>
      <w:r>
        <w:rPr>
          <w:spacing w:val="-57"/>
        </w:rPr>
        <w:t xml:space="preserve"> </w:t>
      </w:r>
      <w:r>
        <w:t>учебных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житейских</w:t>
      </w:r>
      <w:r>
        <w:rPr>
          <w:spacing w:val="-8"/>
        </w:rPr>
        <w:t xml:space="preserve"> </w:t>
      </w:r>
      <w:r>
        <w:t>задач;</w:t>
      </w:r>
    </w:p>
    <w:p w:rsidR="00626071" w:rsidRDefault="00715DBD">
      <w:pPr>
        <w:pStyle w:val="a3"/>
        <w:spacing w:line="360" w:lineRule="auto"/>
        <w:ind w:left="100" w:firstLine="679"/>
      </w:pPr>
      <w:r>
        <w:t>—представлять текстовую</w:t>
      </w:r>
      <w:r>
        <w:rPr>
          <w:spacing w:val="1"/>
        </w:rPr>
        <w:t xml:space="preserve"> </w:t>
      </w:r>
      <w:r>
        <w:t>задачу,</w:t>
      </w:r>
      <w:r>
        <w:rPr>
          <w:spacing w:val="1"/>
        </w:rPr>
        <w:t xml:space="preserve"> </w:t>
      </w:r>
      <w:r>
        <w:t>её решение в виде модели,</w:t>
      </w:r>
      <w:r>
        <w:rPr>
          <w:spacing w:val="1"/>
        </w:rPr>
        <w:t xml:space="preserve"> </w:t>
      </w:r>
      <w:r>
        <w:t>схемы, арифметической записи,</w:t>
      </w:r>
      <w:r>
        <w:rPr>
          <w:spacing w:val="-57"/>
        </w:rPr>
        <w:t xml:space="preserve"> </w:t>
      </w:r>
      <w:r>
        <w:t>текста</w:t>
      </w:r>
      <w:r>
        <w:rPr>
          <w:spacing w:val="-12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соответствии</w:t>
      </w:r>
      <w:r>
        <w:rPr>
          <w:spacing w:val="-9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предложенной</w:t>
      </w:r>
      <w:r>
        <w:rPr>
          <w:spacing w:val="-6"/>
        </w:rPr>
        <w:t xml:space="preserve"> </w:t>
      </w:r>
      <w:r>
        <w:t>учебной</w:t>
      </w:r>
      <w:r>
        <w:rPr>
          <w:spacing w:val="-9"/>
        </w:rPr>
        <w:t xml:space="preserve"> </w:t>
      </w:r>
      <w:r>
        <w:t>проблемой.</w:t>
      </w:r>
    </w:p>
    <w:p w:rsidR="00626071" w:rsidRDefault="00715DBD" w:rsidP="00E0235C">
      <w:pPr>
        <w:pStyle w:val="a5"/>
        <w:numPr>
          <w:ilvl w:val="0"/>
          <w:numId w:val="30"/>
        </w:numPr>
        <w:tabs>
          <w:tab w:val="left" w:pos="977"/>
        </w:tabs>
        <w:spacing w:before="1"/>
        <w:rPr>
          <w:sz w:val="24"/>
        </w:rPr>
      </w:pPr>
      <w:r>
        <w:rPr>
          <w:spacing w:val="-4"/>
          <w:sz w:val="24"/>
        </w:rPr>
        <w:t>Базовые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исследовательские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действия:</w:t>
      </w:r>
    </w:p>
    <w:p w:rsidR="00626071" w:rsidRDefault="00626071">
      <w:pPr>
        <w:rPr>
          <w:sz w:val="24"/>
        </w:rPr>
        <w:sectPr w:rsidR="00626071">
          <w:footerReference w:type="default" r:id="rId49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tabs>
          <w:tab w:val="left" w:pos="6938"/>
        </w:tabs>
        <w:spacing w:before="64" w:line="360" w:lineRule="auto"/>
        <w:ind w:left="100" w:right="113" w:firstLine="679"/>
      </w:pPr>
      <w:r>
        <w:lastRenderedPageBreak/>
        <w:t>—проявлять</w:t>
      </w:r>
      <w:r>
        <w:rPr>
          <w:spacing w:val="79"/>
        </w:rPr>
        <w:t xml:space="preserve"> </w:t>
      </w:r>
      <w:r>
        <w:t>способность</w:t>
      </w:r>
      <w:r>
        <w:rPr>
          <w:spacing w:val="77"/>
        </w:rPr>
        <w:t xml:space="preserve"> </w:t>
      </w:r>
      <w:r>
        <w:t>ориентироваться</w:t>
      </w:r>
      <w:r>
        <w:rPr>
          <w:spacing w:val="77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учебном</w:t>
      </w:r>
      <w:r>
        <w:tab/>
        <w:t>материале</w:t>
      </w:r>
      <w:r>
        <w:rPr>
          <w:spacing w:val="23"/>
        </w:rPr>
        <w:t xml:space="preserve"> </w:t>
      </w:r>
      <w:r>
        <w:t>разных</w:t>
      </w:r>
      <w:r>
        <w:rPr>
          <w:spacing w:val="23"/>
        </w:rPr>
        <w:t xml:space="preserve"> </w:t>
      </w:r>
      <w:r>
        <w:t>разделов</w:t>
      </w:r>
      <w:r>
        <w:rPr>
          <w:spacing w:val="21"/>
        </w:rPr>
        <w:t xml:space="preserve"> </w:t>
      </w:r>
      <w:r>
        <w:t>курса</w:t>
      </w:r>
      <w:r>
        <w:rPr>
          <w:spacing w:val="-57"/>
        </w:rPr>
        <w:t xml:space="preserve"> </w:t>
      </w:r>
      <w:r>
        <w:t>математики;</w:t>
      </w:r>
    </w:p>
    <w:p w:rsidR="00626071" w:rsidRDefault="00715DBD">
      <w:pPr>
        <w:pStyle w:val="a3"/>
        <w:tabs>
          <w:tab w:val="left" w:pos="2299"/>
          <w:tab w:val="left" w:pos="2762"/>
          <w:tab w:val="left" w:pos="4086"/>
          <w:tab w:val="left" w:pos="5739"/>
          <w:tab w:val="left" w:pos="7728"/>
          <w:tab w:val="left" w:pos="9589"/>
        </w:tabs>
        <w:spacing w:line="360" w:lineRule="auto"/>
        <w:ind w:left="100" w:right="113" w:firstLine="679"/>
      </w:pPr>
      <w:r>
        <w:t>—понимать</w:t>
      </w:r>
      <w:r>
        <w:tab/>
        <w:t>и</w:t>
      </w:r>
      <w:r>
        <w:tab/>
        <w:t>адекватно</w:t>
      </w:r>
      <w:r>
        <w:tab/>
        <w:t>использовать</w:t>
      </w:r>
      <w:r>
        <w:tab/>
        <w:t>математическую</w:t>
      </w:r>
      <w:r>
        <w:tab/>
        <w:t>терминологию:</w:t>
      </w:r>
      <w:r>
        <w:tab/>
      </w:r>
      <w:r>
        <w:rPr>
          <w:spacing w:val="-4"/>
        </w:rPr>
        <w:t>различать,</w:t>
      </w:r>
      <w:r>
        <w:rPr>
          <w:spacing w:val="-57"/>
        </w:rPr>
        <w:t xml:space="preserve"> </w:t>
      </w:r>
      <w:r>
        <w:t>характеризовать,</w:t>
      </w:r>
      <w:r>
        <w:rPr>
          <w:spacing w:val="-14"/>
        </w:rPr>
        <w:t xml:space="preserve"> </w:t>
      </w:r>
      <w:r>
        <w:t>использовать</w:t>
      </w:r>
      <w:r>
        <w:rPr>
          <w:spacing w:val="-11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решения</w:t>
      </w:r>
      <w:r>
        <w:rPr>
          <w:spacing w:val="-9"/>
        </w:rPr>
        <w:t xml:space="preserve"> </w:t>
      </w:r>
      <w:r>
        <w:t>учебных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практических</w:t>
      </w:r>
      <w:r>
        <w:rPr>
          <w:spacing w:val="-12"/>
        </w:rPr>
        <w:t xml:space="preserve"> </w:t>
      </w:r>
      <w:r>
        <w:t>задач;</w:t>
      </w:r>
    </w:p>
    <w:p w:rsidR="00626071" w:rsidRDefault="00715DBD">
      <w:pPr>
        <w:pStyle w:val="a3"/>
        <w:spacing w:before="1" w:line="360" w:lineRule="auto"/>
        <w:ind w:left="780" w:right="923"/>
      </w:pPr>
      <w:r>
        <w:rPr>
          <w:spacing w:val="-4"/>
        </w:rPr>
        <w:t>—применять изученные методы познания (измерение, моделирование, перебор вариантов)</w:t>
      </w:r>
      <w:r>
        <w:rPr>
          <w:spacing w:val="-57"/>
        </w:rPr>
        <w:t xml:space="preserve"> </w:t>
      </w:r>
      <w:r>
        <w:t>3)Работа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информацией:</w:t>
      </w:r>
    </w:p>
    <w:p w:rsidR="00626071" w:rsidRDefault="00715DBD">
      <w:pPr>
        <w:pStyle w:val="a3"/>
        <w:spacing w:line="360" w:lineRule="auto"/>
        <w:ind w:left="100" w:firstLine="679"/>
      </w:pPr>
      <w:r>
        <w:t>—находить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использовать</w:t>
      </w:r>
      <w:r>
        <w:rPr>
          <w:spacing w:val="-6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решения</w:t>
      </w:r>
      <w:r>
        <w:rPr>
          <w:spacing w:val="-4"/>
        </w:rPr>
        <w:t xml:space="preserve"> </w:t>
      </w:r>
      <w:r>
        <w:t>учебных</w:t>
      </w:r>
      <w:r>
        <w:rPr>
          <w:spacing w:val="-6"/>
        </w:rPr>
        <w:t xml:space="preserve"> </w:t>
      </w:r>
      <w:r>
        <w:t>задач</w:t>
      </w:r>
      <w:r>
        <w:rPr>
          <w:spacing w:val="-7"/>
        </w:rPr>
        <w:t xml:space="preserve"> </w:t>
      </w:r>
      <w:r>
        <w:t>текстовую,</w:t>
      </w:r>
      <w:r>
        <w:rPr>
          <w:spacing w:val="-7"/>
        </w:rPr>
        <w:t xml:space="preserve"> </w:t>
      </w:r>
      <w:r>
        <w:t>графическую</w:t>
      </w:r>
      <w:r>
        <w:rPr>
          <w:spacing w:val="-6"/>
        </w:rPr>
        <w:t xml:space="preserve"> </w:t>
      </w:r>
      <w:r>
        <w:t>информацию</w:t>
      </w:r>
      <w:r>
        <w:rPr>
          <w:spacing w:val="-7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разных</w:t>
      </w:r>
      <w:r>
        <w:rPr>
          <w:spacing w:val="-10"/>
        </w:rPr>
        <w:t xml:space="preserve"> </w:t>
      </w:r>
      <w:r>
        <w:t>источниках</w:t>
      </w:r>
      <w:r>
        <w:rPr>
          <w:spacing w:val="-9"/>
        </w:rPr>
        <w:t xml:space="preserve"> </w:t>
      </w:r>
      <w:r>
        <w:t>информационной</w:t>
      </w:r>
      <w:r>
        <w:rPr>
          <w:spacing w:val="-8"/>
        </w:rPr>
        <w:t xml:space="preserve"> </w:t>
      </w:r>
      <w:r>
        <w:t>среды;</w:t>
      </w:r>
    </w:p>
    <w:p w:rsidR="00626071" w:rsidRDefault="00715DBD">
      <w:pPr>
        <w:pStyle w:val="a3"/>
        <w:tabs>
          <w:tab w:val="left" w:pos="1960"/>
          <w:tab w:val="left" w:pos="3989"/>
          <w:tab w:val="left" w:pos="5378"/>
          <w:tab w:val="left" w:pos="7252"/>
          <w:tab w:val="left" w:pos="8807"/>
          <w:tab w:val="left" w:pos="9762"/>
        </w:tabs>
        <w:spacing w:line="360" w:lineRule="auto"/>
        <w:ind w:left="100" w:right="112" w:firstLine="679"/>
      </w:pPr>
      <w:r>
        <w:t>—читать,</w:t>
      </w:r>
      <w:r>
        <w:tab/>
        <w:t>интерпретировать</w:t>
      </w:r>
      <w:r>
        <w:tab/>
        <w:t>графически</w:t>
      </w:r>
      <w:r>
        <w:tab/>
        <w:t>представленную</w:t>
      </w:r>
      <w:r>
        <w:tab/>
        <w:t>информацию</w:t>
      </w:r>
      <w:r>
        <w:tab/>
        <w:t>(схему,</w:t>
      </w:r>
      <w:r>
        <w:tab/>
      </w:r>
      <w:r>
        <w:rPr>
          <w:spacing w:val="-4"/>
        </w:rPr>
        <w:t>таблицу,</w:t>
      </w:r>
      <w:r>
        <w:rPr>
          <w:spacing w:val="-57"/>
        </w:rPr>
        <w:t xml:space="preserve"> </w:t>
      </w:r>
      <w:r>
        <w:t>диаграмму,</w:t>
      </w:r>
      <w:r>
        <w:rPr>
          <w:spacing w:val="-6"/>
        </w:rPr>
        <w:t xml:space="preserve"> </w:t>
      </w:r>
      <w:r>
        <w:t>другую</w:t>
      </w:r>
      <w:r>
        <w:rPr>
          <w:spacing w:val="-6"/>
        </w:rPr>
        <w:t xml:space="preserve"> </w:t>
      </w:r>
      <w:r>
        <w:t>модель);</w:t>
      </w:r>
    </w:p>
    <w:p w:rsidR="00626071" w:rsidRDefault="00715DBD">
      <w:pPr>
        <w:pStyle w:val="a3"/>
        <w:spacing w:line="360" w:lineRule="auto"/>
        <w:ind w:left="100" w:firstLine="679"/>
      </w:pPr>
      <w:r>
        <w:t>—представлять</w:t>
      </w:r>
      <w:r>
        <w:rPr>
          <w:spacing w:val="48"/>
        </w:rPr>
        <w:t xml:space="preserve"> </w:t>
      </w:r>
      <w:r>
        <w:t>информацию</w:t>
      </w:r>
      <w:r>
        <w:rPr>
          <w:spacing w:val="51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заданной</w:t>
      </w:r>
      <w:r>
        <w:rPr>
          <w:spacing w:val="49"/>
        </w:rPr>
        <w:t xml:space="preserve"> </w:t>
      </w:r>
      <w:r>
        <w:t>форме</w:t>
      </w:r>
      <w:r>
        <w:rPr>
          <w:spacing w:val="50"/>
        </w:rPr>
        <w:t xml:space="preserve"> </w:t>
      </w:r>
      <w:r>
        <w:t>(дополнять</w:t>
      </w:r>
      <w:r>
        <w:rPr>
          <w:spacing w:val="49"/>
        </w:rPr>
        <w:t xml:space="preserve"> </w:t>
      </w:r>
      <w:r>
        <w:t>таблицу,</w:t>
      </w:r>
      <w:r>
        <w:rPr>
          <w:spacing w:val="50"/>
        </w:rPr>
        <w:t xml:space="preserve"> </w:t>
      </w:r>
      <w:r>
        <w:t>текст),</w:t>
      </w:r>
      <w:r>
        <w:rPr>
          <w:spacing w:val="50"/>
        </w:rPr>
        <w:t xml:space="preserve"> </w:t>
      </w:r>
      <w:r>
        <w:t>формулировать</w:t>
      </w:r>
      <w:r>
        <w:rPr>
          <w:spacing w:val="-57"/>
        </w:rPr>
        <w:t xml:space="preserve"> </w:t>
      </w:r>
      <w:r>
        <w:t>утверждение</w:t>
      </w:r>
      <w:r>
        <w:rPr>
          <w:spacing w:val="-15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образцу,</w:t>
      </w:r>
      <w:r>
        <w:rPr>
          <w:spacing w:val="-13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соответствии</w:t>
      </w:r>
      <w:r>
        <w:rPr>
          <w:spacing w:val="-13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требованиями</w:t>
      </w:r>
      <w:r>
        <w:rPr>
          <w:spacing w:val="-7"/>
        </w:rPr>
        <w:t xml:space="preserve"> </w:t>
      </w:r>
      <w:r>
        <w:t>учебной</w:t>
      </w:r>
      <w:r>
        <w:rPr>
          <w:spacing w:val="-12"/>
        </w:rPr>
        <w:t xml:space="preserve"> </w:t>
      </w:r>
      <w:r>
        <w:t>задачи;</w:t>
      </w:r>
    </w:p>
    <w:p w:rsidR="00626071" w:rsidRDefault="00715DBD">
      <w:pPr>
        <w:pStyle w:val="a3"/>
        <w:spacing w:line="360" w:lineRule="auto"/>
        <w:ind w:left="100" w:firstLine="679"/>
      </w:pPr>
      <w:r>
        <w:rPr>
          <w:spacing w:val="-1"/>
        </w:rPr>
        <w:t>—принимать</w:t>
      </w:r>
      <w:r>
        <w:rPr>
          <w:spacing w:val="-6"/>
        </w:rPr>
        <w:t xml:space="preserve"> </w:t>
      </w:r>
      <w:r>
        <w:rPr>
          <w:spacing w:val="-1"/>
        </w:rPr>
        <w:t>правила,</w:t>
      </w:r>
      <w:r>
        <w:rPr>
          <w:spacing w:val="-7"/>
        </w:rPr>
        <w:t xml:space="preserve"> </w:t>
      </w:r>
      <w:r>
        <w:rPr>
          <w:spacing w:val="-1"/>
        </w:rPr>
        <w:t>безопасно</w:t>
      </w:r>
      <w:r>
        <w:rPr>
          <w:spacing w:val="-6"/>
        </w:rPr>
        <w:t xml:space="preserve"> </w:t>
      </w:r>
      <w:r>
        <w:rPr>
          <w:spacing w:val="-1"/>
        </w:rPr>
        <w:t>использовать</w:t>
      </w:r>
      <w:r>
        <w:rPr>
          <w:spacing w:val="-6"/>
        </w:rPr>
        <w:t xml:space="preserve"> </w:t>
      </w:r>
      <w:r>
        <w:rPr>
          <w:spacing w:val="-1"/>
        </w:rPr>
        <w:t>предлагаемые</w:t>
      </w:r>
      <w:r>
        <w:rPr>
          <w:spacing w:val="-7"/>
        </w:rPr>
        <w:t xml:space="preserve"> </w:t>
      </w:r>
      <w:r>
        <w:rPr>
          <w:spacing w:val="-1"/>
        </w:rPr>
        <w:t>электронные</w:t>
      </w:r>
      <w:r>
        <w:rPr>
          <w:spacing w:val="-5"/>
        </w:rPr>
        <w:t xml:space="preserve"> </w:t>
      </w:r>
      <w:r>
        <w:rPr>
          <w:spacing w:val="-1"/>
        </w:rPr>
        <w:t>средства</w:t>
      </w:r>
      <w:r>
        <w:rPr>
          <w:spacing w:val="-7"/>
        </w:rPr>
        <w:t xml:space="preserve"> </w:t>
      </w:r>
      <w:r>
        <w:rPr>
          <w:spacing w:val="-1"/>
        </w:rPr>
        <w:t>и</w:t>
      </w:r>
      <w:r>
        <w:rPr>
          <w:spacing w:val="-6"/>
        </w:rPr>
        <w:t xml:space="preserve"> </w:t>
      </w:r>
      <w:r>
        <w:rPr>
          <w:spacing w:val="-1"/>
        </w:rPr>
        <w:t>источники</w:t>
      </w:r>
      <w:r>
        <w:rPr>
          <w:spacing w:val="-57"/>
        </w:rPr>
        <w:t xml:space="preserve"> </w:t>
      </w:r>
      <w:r>
        <w:t>информации.</w:t>
      </w:r>
    </w:p>
    <w:p w:rsidR="00626071" w:rsidRDefault="00715DBD">
      <w:pPr>
        <w:ind w:left="780"/>
        <w:rPr>
          <w:i/>
          <w:sz w:val="24"/>
        </w:rPr>
      </w:pPr>
      <w:r>
        <w:rPr>
          <w:i/>
          <w:spacing w:val="-4"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коммуникативные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1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>
      <w:pPr>
        <w:pStyle w:val="a3"/>
        <w:spacing w:before="138"/>
        <w:ind w:left="780"/>
      </w:pPr>
      <w:r>
        <w:rPr>
          <w:spacing w:val="-4"/>
        </w:rPr>
        <w:t>—конструировать</w:t>
      </w:r>
      <w:r>
        <w:rPr>
          <w:spacing w:val="-5"/>
        </w:rPr>
        <w:t xml:space="preserve"> </w:t>
      </w:r>
      <w:r>
        <w:rPr>
          <w:spacing w:val="-4"/>
        </w:rPr>
        <w:t>утверждения,</w:t>
      </w:r>
      <w:r>
        <w:rPr>
          <w:spacing w:val="-10"/>
        </w:rPr>
        <w:t xml:space="preserve"> </w:t>
      </w:r>
      <w:r>
        <w:rPr>
          <w:spacing w:val="-4"/>
        </w:rPr>
        <w:t>проверять</w:t>
      </w:r>
      <w:r>
        <w:rPr>
          <w:spacing w:val="-9"/>
        </w:rPr>
        <w:t xml:space="preserve"> </w:t>
      </w:r>
      <w:r>
        <w:rPr>
          <w:spacing w:val="-4"/>
        </w:rPr>
        <w:t>их</w:t>
      </w:r>
      <w:r>
        <w:rPr>
          <w:spacing w:val="-8"/>
        </w:rPr>
        <w:t xml:space="preserve"> </w:t>
      </w:r>
      <w:r>
        <w:rPr>
          <w:spacing w:val="-4"/>
        </w:rPr>
        <w:t>истинность;</w:t>
      </w:r>
      <w:r>
        <w:rPr>
          <w:spacing w:val="-7"/>
        </w:rPr>
        <w:t xml:space="preserve"> </w:t>
      </w:r>
      <w:r>
        <w:rPr>
          <w:spacing w:val="-4"/>
        </w:rPr>
        <w:t>строить</w:t>
      </w:r>
      <w:r>
        <w:rPr>
          <w:spacing w:val="-9"/>
        </w:rPr>
        <w:t xml:space="preserve"> </w:t>
      </w:r>
      <w:r>
        <w:rPr>
          <w:spacing w:val="-4"/>
        </w:rPr>
        <w:t>логическое</w:t>
      </w:r>
      <w:r>
        <w:rPr>
          <w:spacing w:val="-9"/>
        </w:rPr>
        <w:t xml:space="preserve"> </w:t>
      </w:r>
      <w:r>
        <w:rPr>
          <w:spacing w:val="-4"/>
        </w:rPr>
        <w:t>рассуждение;</w:t>
      </w:r>
    </w:p>
    <w:p w:rsidR="00626071" w:rsidRDefault="00626071">
      <w:pPr>
        <w:sectPr w:rsidR="00626071">
          <w:footerReference w:type="default" r:id="rId50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100" w:right="112" w:firstLine="679"/>
        <w:jc w:val="both"/>
      </w:pPr>
      <w:r>
        <w:lastRenderedPageBreak/>
        <w:t>—использовать текст задания для объяснения способа и хода решения математической задачи;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-10"/>
        </w:rPr>
        <w:t xml:space="preserve"> </w:t>
      </w:r>
      <w:r>
        <w:t>ответ;</w:t>
      </w:r>
    </w:p>
    <w:p w:rsidR="00626071" w:rsidRDefault="00715DBD">
      <w:pPr>
        <w:pStyle w:val="a3"/>
        <w:ind w:left="780"/>
        <w:jc w:val="both"/>
      </w:pPr>
      <w:r>
        <w:rPr>
          <w:spacing w:val="-4"/>
        </w:rPr>
        <w:t>—комментировать</w:t>
      </w:r>
      <w:r>
        <w:rPr>
          <w:spacing w:val="-7"/>
        </w:rPr>
        <w:t xml:space="preserve"> </w:t>
      </w:r>
      <w:r>
        <w:rPr>
          <w:spacing w:val="-4"/>
        </w:rPr>
        <w:t>процесс</w:t>
      </w:r>
      <w:r>
        <w:rPr>
          <w:spacing w:val="-9"/>
        </w:rPr>
        <w:t xml:space="preserve"> </w:t>
      </w:r>
      <w:r>
        <w:rPr>
          <w:spacing w:val="-4"/>
        </w:rPr>
        <w:t>вычисления,</w:t>
      </w:r>
      <w:r>
        <w:rPr>
          <w:spacing w:val="-10"/>
        </w:rPr>
        <w:t xml:space="preserve"> </w:t>
      </w:r>
      <w:r>
        <w:rPr>
          <w:spacing w:val="-4"/>
        </w:rPr>
        <w:t>построения,</w:t>
      </w:r>
      <w:r>
        <w:rPr>
          <w:spacing w:val="-10"/>
        </w:rPr>
        <w:t xml:space="preserve"> </w:t>
      </w:r>
      <w:r>
        <w:rPr>
          <w:spacing w:val="-4"/>
        </w:rPr>
        <w:t>решения;</w:t>
      </w:r>
    </w:p>
    <w:p w:rsidR="00626071" w:rsidRDefault="00715DBD">
      <w:pPr>
        <w:pStyle w:val="a3"/>
        <w:spacing w:before="137"/>
        <w:ind w:left="780"/>
        <w:jc w:val="both"/>
      </w:pPr>
      <w:r>
        <w:rPr>
          <w:spacing w:val="-4"/>
        </w:rPr>
        <w:t>—объяснять</w:t>
      </w:r>
      <w:r>
        <w:rPr>
          <w:spacing w:val="-7"/>
        </w:rPr>
        <w:t xml:space="preserve"> </w:t>
      </w:r>
      <w:r>
        <w:rPr>
          <w:spacing w:val="-4"/>
        </w:rPr>
        <w:t>полученный</w:t>
      </w:r>
      <w:r>
        <w:rPr>
          <w:spacing w:val="-8"/>
        </w:rPr>
        <w:t xml:space="preserve"> </w:t>
      </w:r>
      <w:r>
        <w:rPr>
          <w:spacing w:val="-4"/>
        </w:rPr>
        <w:t>ответ</w:t>
      </w:r>
      <w:r>
        <w:rPr>
          <w:spacing w:val="-6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использованием</w:t>
      </w:r>
      <w:r>
        <w:rPr>
          <w:spacing w:val="-10"/>
        </w:rPr>
        <w:t xml:space="preserve"> </w:t>
      </w:r>
      <w:r>
        <w:rPr>
          <w:spacing w:val="-4"/>
        </w:rPr>
        <w:t>изученной</w:t>
      </w:r>
      <w:r>
        <w:rPr>
          <w:spacing w:val="-7"/>
        </w:rPr>
        <w:t xml:space="preserve"> </w:t>
      </w:r>
      <w:r>
        <w:rPr>
          <w:spacing w:val="-4"/>
        </w:rPr>
        <w:t>терминологии;</w:t>
      </w:r>
    </w:p>
    <w:p w:rsidR="00626071" w:rsidRDefault="00715DBD">
      <w:pPr>
        <w:pStyle w:val="a3"/>
        <w:spacing w:before="140" w:line="360" w:lineRule="auto"/>
        <w:ind w:left="100" w:right="113" w:firstLine="679"/>
        <w:jc w:val="both"/>
      </w:pPr>
      <w:r>
        <w:t>—в</w:t>
      </w:r>
      <w:r>
        <w:rPr>
          <w:spacing w:val="-9"/>
        </w:rPr>
        <w:t xml:space="preserve"> </w:t>
      </w:r>
      <w:r>
        <w:t>процессе</w:t>
      </w:r>
      <w:r>
        <w:rPr>
          <w:spacing w:val="-9"/>
        </w:rPr>
        <w:t xml:space="preserve"> </w:t>
      </w:r>
      <w:r>
        <w:t>диалогов</w:t>
      </w:r>
      <w:r>
        <w:rPr>
          <w:spacing w:val="-8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обсуждению</w:t>
      </w:r>
      <w:r>
        <w:rPr>
          <w:spacing w:val="-8"/>
        </w:rPr>
        <w:t xml:space="preserve"> </w:t>
      </w:r>
      <w:r>
        <w:t>изученного</w:t>
      </w:r>
      <w:r>
        <w:rPr>
          <w:spacing w:val="-7"/>
        </w:rPr>
        <w:t xml:space="preserve"> </w:t>
      </w:r>
      <w:r>
        <w:t>материала</w:t>
      </w:r>
      <w:r>
        <w:rPr>
          <w:spacing w:val="-6"/>
        </w:rPr>
        <w:t xml:space="preserve"> </w:t>
      </w:r>
      <w:r>
        <w:t>—</w:t>
      </w:r>
      <w:r>
        <w:rPr>
          <w:spacing w:val="-7"/>
        </w:rPr>
        <w:t xml:space="preserve"> </w:t>
      </w:r>
      <w:r>
        <w:t>задавать</w:t>
      </w:r>
      <w:r>
        <w:rPr>
          <w:spacing w:val="-6"/>
        </w:rPr>
        <w:t xml:space="preserve"> </w:t>
      </w:r>
      <w:r>
        <w:t>вопросы,</w:t>
      </w:r>
      <w:r>
        <w:rPr>
          <w:spacing w:val="-7"/>
        </w:rPr>
        <w:t xml:space="preserve"> </w:t>
      </w:r>
      <w:r>
        <w:t>высказывать</w:t>
      </w:r>
      <w:r>
        <w:rPr>
          <w:spacing w:val="-58"/>
        </w:rPr>
        <w:t xml:space="preserve"> </w:t>
      </w:r>
      <w:r>
        <w:t>суждения, оценивать выступления участников, приводить доказательства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правоты, проявлять</w:t>
      </w:r>
      <w:r>
        <w:rPr>
          <w:spacing w:val="1"/>
        </w:rPr>
        <w:t xml:space="preserve"> </w:t>
      </w:r>
      <w:r>
        <w:t>этику</w:t>
      </w:r>
      <w:r>
        <w:rPr>
          <w:spacing w:val="-13"/>
        </w:rPr>
        <w:t xml:space="preserve"> </w:t>
      </w:r>
      <w:r>
        <w:t>общения;</w:t>
      </w:r>
    </w:p>
    <w:p w:rsidR="00626071" w:rsidRDefault="00715DBD">
      <w:pPr>
        <w:pStyle w:val="a3"/>
        <w:spacing w:line="360" w:lineRule="auto"/>
        <w:ind w:left="100" w:right="110" w:firstLine="679"/>
        <w:jc w:val="both"/>
      </w:pPr>
      <w:r>
        <w:t>—создавать в соответствии с учебной задачей тексты разного вида – описание (например,</w:t>
      </w:r>
      <w:r>
        <w:rPr>
          <w:spacing w:val="1"/>
        </w:rPr>
        <w:t xml:space="preserve"> </w:t>
      </w:r>
      <w:r>
        <w:t>геометрической</w:t>
      </w:r>
      <w:r>
        <w:rPr>
          <w:spacing w:val="1"/>
        </w:rPr>
        <w:t xml:space="preserve"> </w:t>
      </w:r>
      <w:r>
        <w:t>фигуры),</w:t>
      </w:r>
      <w:r>
        <w:rPr>
          <w:spacing w:val="1"/>
        </w:rPr>
        <w:t xml:space="preserve"> </w:t>
      </w:r>
      <w:r>
        <w:t>рассуждение</w:t>
      </w:r>
      <w:r>
        <w:rPr>
          <w:spacing w:val="1"/>
        </w:rPr>
        <w:t xml:space="preserve"> </w:t>
      </w:r>
      <w:r>
        <w:t>(к</w:t>
      </w:r>
      <w:r>
        <w:rPr>
          <w:spacing w:val="1"/>
        </w:rPr>
        <w:t xml:space="preserve"> </w:t>
      </w:r>
      <w:r>
        <w:t>примеру,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задачи),</w:t>
      </w:r>
      <w:r>
        <w:rPr>
          <w:spacing w:val="1"/>
        </w:rPr>
        <w:t xml:space="preserve"> </w:t>
      </w:r>
      <w:r>
        <w:t>инструкция</w:t>
      </w:r>
      <w:r>
        <w:rPr>
          <w:spacing w:val="1"/>
        </w:rPr>
        <w:t xml:space="preserve"> </w:t>
      </w:r>
      <w:r>
        <w:t>(например,</w:t>
      </w:r>
      <w:r>
        <w:rPr>
          <w:spacing w:val="-57"/>
        </w:rPr>
        <w:t xml:space="preserve"> </w:t>
      </w:r>
      <w:r>
        <w:t>измерение</w:t>
      </w:r>
      <w:r>
        <w:rPr>
          <w:spacing w:val="-12"/>
        </w:rPr>
        <w:t xml:space="preserve"> </w:t>
      </w:r>
      <w:r>
        <w:t>длины</w:t>
      </w:r>
      <w:r>
        <w:rPr>
          <w:spacing w:val="-12"/>
        </w:rPr>
        <w:t xml:space="preserve"> </w:t>
      </w:r>
      <w:r>
        <w:t>отрезка);</w:t>
      </w:r>
    </w:p>
    <w:p w:rsidR="00626071" w:rsidRDefault="00715DBD">
      <w:pPr>
        <w:pStyle w:val="a3"/>
        <w:spacing w:line="360" w:lineRule="auto"/>
        <w:ind w:left="100" w:right="116" w:firstLine="679"/>
        <w:jc w:val="both"/>
      </w:pPr>
      <w:r>
        <w:t>—ориентироваться в алгоритмах: воспроизводить, дополнять, исправлять деформированные;</w:t>
      </w:r>
      <w:r>
        <w:rPr>
          <w:spacing w:val="1"/>
        </w:rPr>
        <w:t xml:space="preserve"> </w:t>
      </w:r>
      <w:r>
        <w:t>составлять</w:t>
      </w:r>
      <w:r>
        <w:rPr>
          <w:spacing w:val="-10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аналогии;</w:t>
      </w:r>
    </w:p>
    <w:p w:rsidR="00626071" w:rsidRDefault="00715DBD">
      <w:pPr>
        <w:pStyle w:val="a3"/>
        <w:spacing w:line="274" w:lineRule="exact"/>
        <w:ind w:left="780"/>
        <w:jc w:val="both"/>
      </w:pPr>
      <w:r>
        <w:rPr>
          <w:spacing w:val="-4"/>
        </w:rPr>
        <w:t>—самостоятельно</w:t>
      </w:r>
      <w:r>
        <w:rPr>
          <w:spacing w:val="-10"/>
        </w:rPr>
        <w:t xml:space="preserve"> </w:t>
      </w:r>
      <w:r>
        <w:rPr>
          <w:spacing w:val="-4"/>
        </w:rPr>
        <w:t>составлять</w:t>
      </w:r>
      <w:r>
        <w:rPr>
          <w:spacing w:val="-10"/>
        </w:rPr>
        <w:t xml:space="preserve"> </w:t>
      </w:r>
      <w:r>
        <w:rPr>
          <w:spacing w:val="-4"/>
        </w:rPr>
        <w:t>тексты</w:t>
      </w:r>
      <w:r>
        <w:rPr>
          <w:spacing w:val="-10"/>
        </w:rPr>
        <w:t xml:space="preserve"> </w:t>
      </w:r>
      <w:r>
        <w:rPr>
          <w:spacing w:val="-4"/>
        </w:rPr>
        <w:t>заданий,</w:t>
      </w:r>
      <w:r>
        <w:rPr>
          <w:spacing w:val="-9"/>
        </w:rPr>
        <w:t xml:space="preserve"> </w:t>
      </w:r>
      <w:r>
        <w:rPr>
          <w:spacing w:val="-4"/>
        </w:rPr>
        <w:t>аналогичные</w:t>
      </w:r>
      <w:r>
        <w:rPr>
          <w:spacing w:val="-11"/>
        </w:rPr>
        <w:t xml:space="preserve"> </w:t>
      </w:r>
      <w:r>
        <w:rPr>
          <w:spacing w:val="-4"/>
        </w:rPr>
        <w:t>типовым</w:t>
      </w:r>
      <w:r>
        <w:rPr>
          <w:spacing w:val="-9"/>
        </w:rPr>
        <w:t xml:space="preserve"> </w:t>
      </w:r>
      <w:r>
        <w:rPr>
          <w:spacing w:val="-3"/>
        </w:rPr>
        <w:t>изученным.</w:t>
      </w:r>
    </w:p>
    <w:p w:rsidR="00626071" w:rsidRDefault="00715DBD">
      <w:pPr>
        <w:spacing w:before="140"/>
        <w:ind w:left="780"/>
        <w:rPr>
          <w:i/>
          <w:sz w:val="24"/>
        </w:rPr>
      </w:pPr>
      <w:r>
        <w:rPr>
          <w:i/>
          <w:spacing w:val="-4"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регулятивные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 w:rsidP="00E0235C">
      <w:pPr>
        <w:pStyle w:val="a5"/>
        <w:numPr>
          <w:ilvl w:val="0"/>
          <w:numId w:val="29"/>
        </w:numPr>
        <w:tabs>
          <w:tab w:val="left" w:pos="979"/>
        </w:tabs>
        <w:spacing w:before="136"/>
        <w:rPr>
          <w:i/>
          <w:sz w:val="24"/>
        </w:rPr>
      </w:pPr>
      <w:r>
        <w:rPr>
          <w:i/>
          <w:sz w:val="24"/>
        </w:rPr>
        <w:t>Самоорганизация:</w:t>
      </w:r>
    </w:p>
    <w:p w:rsidR="00626071" w:rsidRDefault="00715DBD">
      <w:pPr>
        <w:pStyle w:val="a3"/>
        <w:spacing w:before="140"/>
        <w:ind w:left="780"/>
      </w:pPr>
      <w:r>
        <w:rPr>
          <w:spacing w:val="-5"/>
        </w:rPr>
        <w:t>—планировать</w:t>
      </w:r>
      <w:r>
        <w:rPr>
          <w:spacing w:val="-9"/>
        </w:rPr>
        <w:t xml:space="preserve"> </w:t>
      </w:r>
      <w:r>
        <w:rPr>
          <w:spacing w:val="-4"/>
        </w:rPr>
        <w:t>этапы</w:t>
      </w:r>
      <w:r>
        <w:rPr>
          <w:spacing w:val="-10"/>
        </w:rPr>
        <w:t xml:space="preserve"> </w:t>
      </w:r>
      <w:r>
        <w:rPr>
          <w:spacing w:val="-4"/>
        </w:rPr>
        <w:t>предстоящей</w:t>
      </w:r>
      <w:r>
        <w:rPr>
          <w:spacing w:val="-6"/>
        </w:rPr>
        <w:t xml:space="preserve"> </w:t>
      </w:r>
      <w:r>
        <w:rPr>
          <w:spacing w:val="-4"/>
        </w:rPr>
        <w:t>работы,</w:t>
      </w:r>
      <w:r>
        <w:rPr>
          <w:spacing w:val="-7"/>
        </w:rPr>
        <w:t xml:space="preserve"> </w:t>
      </w:r>
      <w:r>
        <w:rPr>
          <w:spacing w:val="-4"/>
        </w:rPr>
        <w:t>определять</w:t>
      </w:r>
      <w:r>
        <w:rPr>
          <w:spacing w:val="-8"/>
        </w:rPr>
        <w:t xml:space="preserve"> </w:t>
      </w:r>
      <w:r>
        <w:rPr>
          <w:spacing w:val="-4"/>
        </w:rPr>
        <w:t>последовательность учебных</w:t>
      </w:r>
      <w:r>
        <w:rPr>
          <w:spacing w:val="-7"/>
        </w:rPr>
        <w:t xml:space="preserve"> </w:t>
      </w:r>
      <w:r>
        <w:rPr>
          <w:spacing w:val="-4"/>
        </w:rPr>
        <w:t>действий;</w:t>
      </w:r>
    </w:p>
    <w:p w:rsidR="00626071" w:rsidRDefault="00626071">
      <w:pPr>
        <w:sectPr w:rsidR="00626071">
          <w:footerReference w:type="default" r:id="rId51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100" w:firstLine="679"/>
      </w:pPr>
      <w:r>
        <w:rPr>
          <w:spacing w:val="-2"/>
        </w:rPr>
        <w:lastRenderedPageBreak/>
        <w:t>—выполнять</w:t>
      </w:r>
      <w:r>
        <w:rPr>
          <w:spacing w:val="-11"/>
        </w:rPr>
        <w:t xml:space="preserve"> </w:t>
      </w:r>
      <w:r>
        <w:rPr>
          <w:spacing w:val="-2"/>
        </w:rPr>
        <w:t>правила</w:t>
      </w:r>
      <w:r>
        <w:rPr>
          <w:spacing w:val="-11"/>
        </w:rPr>
        <w:t xml:space="preserve"> </w:t>
      </w:r>
      <w:r>
        <w:rPr>
          <w:spacing w:val="-2"/>
        </w:rPr>
        <w:t>безопасного</w:t>
      </w:r>
      <w:r>
        <w:rPr>
          <w:spacing w:val="-11"/>
        </w:rPr>
        <w:t xml:space="preserve"> </w:t>
      </w:r>
      <w:r>
        <w:rPr>
          <w:spacing w:val="-2"/>
        </w:rPr>
        <w:t>использования</w:t>
      </w:r>
      <w:r>
        <w:rPr>
          <w:spacing w:val="-11"/>
        </w:rPr>
        <w:t xml:space="preserve"> </w:t>
      </w:r>
      <w:r>
        <w:rPr>
          <w:spacing w:val="-2"/>
        </w:rPr>
        <w:t>электронных</w:t>
      </w:r>
      <w:r>
        <w:rPr>
          <w:spacing w:val="-10"/>
        </w:rPr>
        <w:t xml:space="preserve"> </w:t>
      </w:r>
      <w:r>
        <w:rPr>
          <w:spacing w:val="-2"/>
        </w:rPr>
        <w:t>средств,</w:t>
      </w:r>
      <w:r>
        <w:rPr>
          <w:spacing w:val="-11"/>
        </w:rPr>
        <w:t xml:space="preserve"> </w:t>
      </w:r>
      <w:r>
        <w:rPr>
          <w:spacing w:val="-2"/>
        </w:rPr>
        <w:t>предлагаемых</w:t>
      </w:r>
      <w:r>
        <w:rPr>
          <w:spacing w:val="-9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процессе</w:t>
      </w:r>
      <w:r>
        <w:rPr>
          <w:spacing w:val="-57"/>
        </w:rPr>
        <w:t xml:space="preserve"> </w:t>
      </w:r>
      <w:r>
        <w:t>обучения.</w:t>
      </w:r>
    </w:p>
    <w:p w:rsidR="00626071" w:rsidRDefault="00715DBD" w:rsidP="00E0235C">
      <w:pPr>
        <w:pStyle w:val="a5"/>
        <w:numPr>
          <w:ilvl w:val="0"/>
          <w:numId w:val="29"/>
        </w:numPr>
        <w:tabs>
          <w:tab w:val="left" w:pos="979"/>
        </w:tabs>
        <w:rPr>
          <w:i/>
          <w:sz w:val="24"/>
        </w:rPr>
      </w:pPr>
      <w:r>
        <w:rPr>
          <w:i/>
          <w:sz w:val="24"/>
        </w:rPr>
        <w:t>Самоконтроль:</w:t>
      </w:r>
    </w:p>
    <w:p w:rsidR="00626071" w:rsidRDefault="00715DBD">
      <w:pPr>
        <w:pStyle w:val="a3"/>
        <w:spacing w:before="137"/>
        <w:ind w:left="780"/>
      </w:pPr>
      <w:r>
        <w:rPr>
          <w:spacing w:val="-4"/>
        </w:rPr>
        <w:t>—осуществлять</w:t>
      </w:r>
      <w:r>
        <w:rPr>
          <w:spacing w:val="-9"/>
        </w:rPr>
        <w:t xml:space="preserve"> </w:t>
      </w:r>
      <w:r>
        <w:rPr>
          <w:spacing w:val="-4"/>
        </w:rPr>
        <w:t>контроль</w:t>
      </w:r>
      <w:r>
        <w:rPr>
          <w:spacing w:val="-9"/>
        </w:rPr>
        <w:t xml:space="preserve"> </w:t>
      </w:r>
      <w:r>
        <w:rPr>
          <w:spacing w:val="-4"/>
        </w:rPr>
        <w:t>процесса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результата</w:t>
      </w:r>
      <w:r>
        <w:rPr>
          <w:spacing w:val="-9"/>
        </w:rPr>
        <w:t xml:space="preserve"> </w:t>
      </w:r>
      <w:r>
        <w:rPr>
          <w:spacing w:val="-4"/>
        </w:rPr>
        <w:t>своей</w:t>
      </w:r>
      <w:r>
        <w:rPr>
          <w:spacing w:val="-6"/>
        </w:rPr>
        <w:t xml:space="preserve"> </w:t>
      </w:r>
      <w:r>
        <w:rPr>
          <w:spacing w:val="-4"/>
        </w:rPr>
        <w:t>деятельности;</w:t>
      </w:r>
      <w:r>
        <w:rPr>
          <w:spacing w:val="-10"/>
        </w:rPr>
        <w:t xml:space="preserve"> </w:t>
      </w:r>
      <w:r>
        <w:rPr>
          <w:spacing w:val="-4"/>
        </w:rPr>
        <w:t>объективно</w:t>
      </w:r>
      <w:r>
        <w:rPr>
          <w:spacing w:val="-8"/>
        </w:rPr>
        <w:t xml:space="preserve"> </w:t>
      </w:r>
      <w:r>
        <w:rPr>
          <w:spacing w:val="-3"/>
        </w:rPr>
        <w:t>оценивать</w:t>
      </w:r>
      <w:r>
        <w:rPr>
          <w:spacing w:val="-9"/>
        </w:rPr>
        <w:t xml:space="preserve"> </w:t>
      </w:r>
      <w:r>
        <w:rPr>
          <w:spacing w:val="-3"/>
        </w:rPr>
        <w:t>их;</w:t>
      </w:r>
    </w:p>
    <w:p w:rsidR="00626071" w:rsidRDefault="00715DBD">
      <w:pPr>
        <w:pStyle w:val="a3"/>
        <w:spacing w:before="140"/>
        <w:ind w:left="780"/>
      </w:pPr>
      <w:r>
        <w:rPr>
          <w:spacing w:val="-4"/>
        </w:rPr>
        <w:t>—выбирать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10"/>
        </w:rPr>
        <w:t xml:space="preserve"> </w:t>
      </w:r>
      <w:r>
        <w:rPr>
          <w:spacing w:val="-4"/>
        </w:rPr>
        <w:t>при</w:t>
      </w:r>
      <w:r>
        <w:rPr>
          <w:spacing w:val="-10"/>
        </w:rPr>
        <w:t xml:space="preserve"> </w:t>
      </w:r>
      <w:r>
        <w:rPr>
          <w:spacing w:val="-4"/>
        </w:rPr>
        <w:t>необходимости</w:t>
      </w:r>
      <w:r>
        <w:rPr>
          <w:spacing w:val="-10"/>
        </w:rPr>
        <w:t xml:space="preserve"> </w:t>
      </w:r>
      <w:r>
        <w:rPr>
          <w:spacing w:val="-4"/>
        </w:rPr>
        <w:t>корректировать</w:t>
      </w:r>
      <w:r>
        <w:rPr>
          <w:spacing w:val="-10"/>
        </w:rPr>
        <w:t xml:space="preserve"> </w:t>
      </w:r>
      <w:r>
        <w:rPr>
          <w:spacing w:val="-3"/>
        </w:rPr>
        <w:t>способы</w:t>
      </w:r>
      <w:r>
        <w:rPr>
          <w:spacing w:val="-9"/>
        </w:rPr>
        <w:t xml:space="preserve"> </w:t>
      </w:r>
      <w:r>
        <w:rPr>
          <w:spacing w:val="-3"/>
        </w:rPr>
        <w:t>действий;</w:t>
      </w:r>
    </w:p>
    <w:p w:rsidR="00626071" w:rsidRDefault="00715DBD">
      <w:pPr>
        <w:pStyle w:val="a3"/>
        <w:spacing w:before="137" w:line="360" w:lineRule="auto"/>
        <w:ind w:left="100" w:firstLine="679"/>
      </w:pPr>
      <w:r>
        <w:t>—находить</w:t>
      </w:r>
      <w:r>
        <w:rPr>
          <w:spacing w:val="-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своей работе,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причины, вести</w:t>
      </w:r>
      <w:r>
        <w:rPr>
          <w:spacing w:val="6"/>
        </w:rPr>
        <w:t xml:space="preserve"> </w:t>
      </w:r>
      <w:r>
        <w:t>поиск</w:t>
      </w:r>
      <w:r>
        <w:rPr>
          <w:spacing w:val="-1"/>
        </w:rPr>
        <w:t xml:space="preserve"> </w:t>
      </w:r>
      <w:r>
        <w:t>путей</w:t>
      </w:r>
      <w:r>
        <w:rPr>
          <w:spacing w:val="-1"/>
        </w:rPr>
        <w:t xml:space="preserve"> </w:t>
      </w:r>
      <w:r>
        <w:t>преодоления</w:t>
      </w:r>
      <w:r>
        <w:rPr>
          <w:spacing w:val="-57"/>
        </w:rPr>
        <w:t xml:space="preserve"> </w:t>
      </w:r>
      <w:r>
        <w:t>ошибок;</w:t>
      </w:r>
    </w:p>
    <w:p w:rsidR="00626071" w:rsidRDefault="00715DBD" w:rsidP="00E0235C">
      <w:pPr>
        <w:pStyle w:val="a5"/>
        <w:numPr>
          <w:ilvl w:val="0"/>
          <w:numId w:val="29"/>
        </w:numPr>
        <w:tabs>
          <w:tab w:val="left" w:pos="979"/>
        </w:tabs>
        <w:rPr>
          <w:i/>
          <w:sz w:val="24"/>
        </w:rPr>
      </w:pPr>
      <w:r>
        <w:rPr>
          <w:i/>
          <w:sz w:val="24"/>
        </w:rPr>
        <w:t>Самооценка:</w:t>
      </w:r>
    </w:p>
    <w:p w:rsidR="00626071" w:rsidRDefault="00715DBD">
      <w:pPr>
        <w:pStyle w:val="a3"/>
        <w:spacing w:before="139" w:line="360" w:lineRule="auto"/>
        <w:ind w:left="100" w:right="109" w:firstLine="679"/>
        <w:jc w:val="both"/>
      </w:pPr>
      <w:r>
        <w:t>—предвидеть возможность возникновения трудностей и ошибок, предусматривать способы их</w:t>
      </w:r>
      <w:r>
        <w:rPr>
          <w:spacing w:val="1"/>
        </w:rPr>
        <w:t xml:space="preserve"> </w:t>
      </w:r>
      <w:r>
        <w:t>предупреждения</w:t>
      </w:r>
      <w:r>
        <w:rPr>
          <w:spacing w:val="1"/>
        </w:rPr>
        <w:t xml:space="preserve"> </w:t>
      </w:r>
      <w:r>
        <w:t>(формулирование</w:t>
      </w:r>
      <w:r>
        <w:rPr>
          <w:spacing w:val="1"/>
        </w:rPr>
        <w:t xml:space="preserve"> </w:t>
      </w:r>
      <w:r>
        <w:t>вопросов,</w:t>
      </w:r>
      <w:r>
        <w:rPr>
          <w:spacing w:val="1"/>
        </w:rPr>
        <w:t xml:space="preserve"> </w:t>
      </w:r>
      <w:r>
        <w:t>обращение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учебнику,</w:t>
      </w:r>
      <w:r>
        <w:rPr>
          <w:spacing w:val="1"/>
        </w:rPr>
        <w:t xml:space="preserve"> </w:t>
      </w:r>
      <w:r>
        <w:t>дополнительным</w:t>
      </w:r>
      <w:r>
        <w:rPr>
          <w:spacing w:val="1"/>
        </w:rPr>
        <w:t xml:space="preserve"> </w:t>
      </w:r>
      <w:r>
        <w:t>средствам</w:t>
      </w:r>
      <w:r>
        <w:rPr>
          <w:spacing w:val="1"/>
        </w:rPr>
        <w:t xml:space="preserve"> </w:t>
      </w:r>
      <w:r>
        <w:t>обучения,</w:t>
      </w:r>
      <w:r>
        <w:rPr>
          <w:spacing w:val="-9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том</w:t>
      </w:r>
      <w:r>
        <w:rPr>
          <w:spacing w:val="-9"/>
        </w:rPr>
        <w:t xml:space="preserve"> </w:t>
      </w:r>
      <w:r>
        <w:t>числе</w:t>
      </w:r>
      <w:r>
        <w:rPr>
          <w:spacing w:val="-10"/>
        </w:rPr>
        <w:t xml:space="preserve"> </w:t>
      </w:r>
      <w:r>
        <w:t>электронным);</w:t>
      </w:r>
    </w:p>
    <w:p w:rsidR="00626071" w:rsidRDefault="00715DBD">
      <w:pPr>
        <w:pStyle w:val="a3"/>
        <w:spacing w:line="275" w:lineRule="exact"/>
        <w:ind w:left="780"/>
        <w:jc w:val="both"/>
      </w:pPr>
      <w:r>
        <w:rPr>
          <w:spacing w:val="-5"/>
        </w:rPr>
        <w:t>—оценивать</w:t>
      </w:r>
      <w:r>
        <w:rPr>
          <w:spacing w:val="-7"/>
        </w:rPr>
        <w:t xml:space="preserve"> </w:t>
      </w:r>
      <w:r>
        <w:rPr>
          <w:spacing w:val="-4"/>
        </w:rPr>
        <w:t>рациональность</w:t>
      </w:r>
      <w:r>
        <w:rPr>
          <w:spacing w:val="-6"/>
        </w:rPr>
        <w:t xml:space="preserve"> </w:t>
      </w:r>
      <w:r>
        <w:rPr>
          <w:spacing w:val="-4"/>
        </w:rPr>
        <w:t>своих</w:t>
      </w:r>
      <w:r>
        <w:rPr>
          <w:spacing w:val="-7"/>
        </w:rPr>
        <w:t xml:space="preserve"> </w:t>
      </w:r>
      <w:r>
        <w:rPr>
          <w:spacing w:val="-4"/>
        </w:rPr>
        <w:t>действий,</w:t>
      </w:r>
      <w:r>
        <w:rPr>
          <w:spacing w:val="-9"/>
        </w:rPr>
        <w:t xml:space="preserve"> </w:t>
      </w:r>
      <w:r>
        <w:rPr>
          <w:spacing w:val="-4"/>
        </w:rPr>
        <w:t>давать</w:t>
      </w:r>
      <w:r>
        <w:rPr>
          <w:spacing w:val="-8"/>
        </w:rPr>
        <w:t xml:space="preserve"> </w:t>
      </w:r>
      <w:r>
        <w:rPr>
          <w:spacing w:val="-4"/>
        </w:rPr>
        <w:t>им</w:t>
      </w:r>
      <w:r>
        <w:rPr>
          <w:spacing w:val="-10"/>
        </w:rPr>
        <w:t xml:space="preserve"> </w:t>
      </w:r>
      <w:r>
        <w:rPr>
          <w:spacing w:val="-4"/>
        </w:rPr>
        <w:t>качественную</w:t>
      </w:r>
      <w:r>
        <w:rPr>
          <w:spacing w:val="-5"/>
        </w:rPr>
        <w:t xml:space="preserve"> </w:t>
      </w:r>
      <w:r>
        <w:rPr>
          <w:spacing w:val="-4"/>
        </w:rPr>
        <w:t>характеристику.</w:t>
      </w:r>
    </w:p>
    <w:p w:rsidR="00626071" w:rsidRDefault="00715DBD">
      <w:pPr>
        <w:spacing w:before="137"/>
        <w:ind w:left="780"/>
        <w:jc w:val="both"/>
        <w:rPr>
          <w:i/>
          <w:sz w:val="24"/>
        </w:rPr>
      </w:pPr>
      <w:r>
        <w:rPr>
          <w:i/>
          <w:spacing w:val="-4"/>
          <w:sz w:val="24"/>
        </w:rPr>
        <w:t>Совместная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деятельность:</w:t>
      </w:r>
    </w:p>
    <w:p w:rsidR="00626071" w:rsidRDefault="00715DBD">
      <w:pPr>
        <w:pStyle w:val="a3"/>
        <w:spacing w:before="139" w:line="360" w:lineRule="auto"/>
        <w:ind w:left="100" w:right="112" w:firstLine="679"/>
        <w:jc w:val="both"/>
      </w:pPr>
      <w:r>
        <w:t>—участвовать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rPr>
          <w:spacing w:val="-1"/>
        </w:rPr>
        <w:t>(например,</w:t>
      </w:r>
      <w:r>
        <w:rPr>
          <w:spacing w:val="-4"/>
        </w:rPr>
        <w:t xml:space="preserve"> </w:t>
      </w:r>
      <w:r>
        <w:rPr>
          <w:spacing w:val="-1"/>
        </w:rPr>
        <w:t>в</w:t>
      </w:r>
      <w:r>
        <w:rPr>
          <w:spacing w:val="-5"/>
        </w:rPr>
        <w:t xml:space="preserve"> </w:t>
      </w:r>
      <w:r>
        <w:rPr>
          <w:spacing w:val="-1"/>
        </w:rPr>
        <w:t>случае</w:t>
      </w:r>
      <w:r>
        <w:rPr>
          <w:spacing w:val="-5"/>
        </w:rPr>
        <w:t xml:space="preserve"> </w:t>
      </w:r>
      <w:r>
        <w:t>решения</w:t>
      </w:r>
      <w:r>
        <w:rPr>
          <w:spacing w:val="-6"/>
        </w:rPr>
        <w:t xml:space="preserve"> </w:t>
      </w:r>
      <w:r>
        <w:t>задач,</w:t>
      </w:r>
      <w:r>
        <w:rPr>
          <w:spacing w:val="-6"/>
        </w:rPr>
        <w:t xml:space="preserve"> </w:t>
      </w:r>
      <w:r>
        <w:t>требующих</w:t>
      </w:r>
      <w:r>
        <w:rPr>
          <w:spacing w:val="-4"/>
        </w:rPr>
        <w:t xml:space="preserve"> </w:t>
      </w:r>
      <w:r>
        <w:t>перебора</w:t>
      </w:r>
      <w:r>
        <w:rPr>
          <w:spacing w:val="-6"/>
        </w:rPr>
        <w:t xml:space="preserve"> </w:t>
      </w:r>
      <w:r>
        <w:t>большого</w:t>
      </w:r>
      <w:r>
        <w:rPr>
          <w:spacing w:val="-6"/>
        </w:rPr>
        <w:t xml:space="preserve"> </w:t>
      </w:r>
      <w:r>
        <w:t>количества</w:t>
      </w:r>
      <w:r>
        <w:rPr>
          <w:spacing w:val="-5"/>
        </w:rPr>
        <w:t xml:space="preserve"> </w:t>
      </w:r>
      <w:r>
        <w:t>вариантов,</w:t>
      </w:r>
      <w:r>
        <w:rPr>
          <w:spacing w:val="-4"/>
        </w:rPr>
        <w:t xml:space="preserve"> </w:t>
      </w:r>
      <w:r>
        <w:t>приведения</w:t>
      </w:r>
      <w:r>
        <w:rPr>
          <w:spacing w:val="-57"/>
        </w:rPr>
        <w:t xml:space="preserve"> </w:t>
      </w:r>
      <w:r>
        <w:rPr>
          <w:spacing w:val="-2"/>
        </w:rPr>
        <w:t>примеров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контр</w:t>
      </w:r>
      <w:r>
        <w:rPr>
          <w:spacing w:val="-12"/>
        </w:rPr>
        <w:t xml:space="preserve"> </w:t>
      </w:r>
      <w:r>
        <w:rPr>
          <w:spacing w:val="-2"/>
        </w:rPr>
        <w:t>примеров);</w:t>
      </w:r>
      <w:r>
        <w:rPr>
          <w:spacing w:val="-11"/>
        </w:rPr>
        <w:t xml:space="preserve"> </w:t>
      </w:r>
      <w:r>
        <w:rPr>
          <w:spacing w:val="-2"/>
        </w:rPr>
        <w:t>согласовывать</w:t>
      </w:r>
      <w:r>
        <w:rPr>
          <w:spacing w:val="-11"/>
        </w:rPr>
        <w:t xml:space="preserve"> </w:t>
      </w:r>
      <w:r>
        <w:rPr>
          <w:spacing w:val="-2"/>
        </w:rPr>
        <w:t>мнения</w:t>
      </w:r>
      <w:r>
        <w:rPr>
          <w:spacing w:val="-12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ходе</w:t>
      </w:r>
      <w:r>
        <w:rPr>
          <w:spacing w:val="-12"/>
        </w:rPr>
        <w:t xml:space="preserve"> </w:t>
      </w:r>
      <w:r>
        <w:rPr>
          <w:spacing w:val="-2"/>
        </w:rPr>
        <w:t>поиска</w:t>
      </w:r>
      <w:r>
        <w:rPr>
          <w:spacing w:val="-12"/>
        </w:rPr>
        <w:t xml:space="preserve"> </w:t>
      </w:r>
      <w:r>
        <w:rPr>
          <w:spacing w:val="-2"/>
        </w:rPr>
        <w:t>доказательств,</w:t>
      </w:r>
      <w:r>
        <w:rPr>
          <w:spacing w:val="-12"/>
        </w:rPr>
        <w:t xml:space="preserve"> </w:t>
      </w:r>
      <w:r>
        <w:rPr>
          <w:spacing w:val="-2"/>
        </w:rPr>
        <w:t>выбора</w:t>
      </w:r>
      <w:r>
        <w:rPr>
          <w:spacing w:val="-13"/>
        </w:rPr>
        <w:t xml:space="preserve"> </w:t>
      </w:r>
      <w:r>
        <w:rPr>
          <w:spacing w:val="-2"/>
        </w:rPr>
        <w:t>рационального</w:t>
      </w:r>
    </w:p>
    <w:p w:rsidR="00626071" w:rsidRDefault="00626071">
      <w:pPr>
        <w:spacing w:line="360" w:lineRule="auto"/>
        <w:jc w:val="both"/>
        <w:sectPr w:rsidR="00626071">
          <w:footerReference w:type="default" r:id="rId52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100"/>
      </w:pPr>
      <w:r>
        <w:rPr>
          <w:spacing w:val="-4"/>
        </w:rPr>
        <w:lastRenderedPageBreak/>
        <w:t>способа,</w:t>
      </w:r>
      <w:r>
        <w:rPr>
          <w:spacing w:val="-8"/>
        </w:rPr>
        <w:t xml:space="preserve"> </w:t>
      </w:r>
      <w:r>
        <w:rPr>
          <w:spacing w:val="-4"/>
        </w:rPr>
        <w:t>анализа</w:t>
      </w:r>
      <w:r>
        <w:rPr>
          <w:spacing w:val="-11"/>
        </w:rPr>
        <w:t xml:space="preserve"> </w:t>
      </w:r>
      <w:r>
        <w:rPr>
          <w:spacing w:val="-4"/>
        </w:rPr>
        <w:t>информации;</w:t>
      </w:r>
    </w:p>
    <w:p w:rsidR="00626071" w:rsidRDefault="00715DBD">
      <w:pPr>
        <w:pStyle w:val="a3"/>
        <w:spacing w:before="137" w:line="360" w:lineRule="auto"/>
        <w:ind w:left="100" w:firstLine="679"/>
      </w:pPr>
      <w:r>
        <w:rPr>
          <w:spacing w:val="-3"/>
        </w:rPr>
        <w:t>—осуществлять</w:t>
      </w:r>
      <w:r>
        <w:rPr>
          <w:spacing w:val="-10"/>
        </w:rPr>
        <w:t xml:space="preserve"> </w:t>
      </w:r>
      <w:r>
        <w:rPr>
          <w:spacing w:val="-2"/>
        </w:rPr>
        <w:t>совместный</w:t>
      </w:r>
      <w:r>
        <w:rPr>
          <w:spacing w:val="-9"/>
        </w:rPr>
        <w:t xml:space="preserve"> </w:t>
      </w:r>
      <w:r>
        <w:rPr>
          <w:spacing w:val="-2"/>
        </w:rPr>
        <w:t>контроль</w:t>
      </w:r>
      <w:r>
        <w:rPr>
          <w:spacing w:val="-10"/>
        </w:rPr>
        <w:t xml:space="preserve"> </w:t>
      </w:r>
      <w:r>
        <w:rPr>
          <w:spacing w:val="-2"/>
        </w:rPr>
        <w:t>и</w:t>
      </w:r>
      <w:r>
        <w:rPr>
          <w:spacing w:val="-8"/>
        </w:rPr>
        <w:t xml:space="preserve"> </w:t>
      </w:r>
      <w:r>
        <w:rPr>
          <w:spacing w:val="-2"/>
        </w:rPr>
        <w:t>оценку</w:t>
      </w:r>
      <w:r>
        <w:rPr>
          <w:spacing w:val="-12"/>
        </w:rPr>
        <w:t xml:space="preserve"> </w:t>
      </w:r>
      <w:r>
        <w:rPr>
          <w:spacing w:val="-2"/>
        </w:rPr>
        <w:t>выполняемых</w:t>
      </w:r>
      <w:r>
        <w:rPr>
          <w:spacing w:val="-8"/>
        </w:rPr>
        <w:t xml:space="preserve"> </w:t>
      </w:r>
      <w:r>
        <w:rPr>
          <w:spacing w:val="-2"/>
        </w:rPr>
        <w:t>действий,</w:t>
      </w:r>
      <w:r>
        <w:rPr>
          <w:spacing w:val="-8"/>
        </w:rPr>
        <w:t xml:space="preserve"> </w:t>
      </w:r>
      <w:r>
        <w:rPr>
          <w:spacing w:val="-2"/>
        </w:rPr>
        <w:t>предвидеть</w:t>
      </w:r>
      <w:r>
        <w:rPr>
          <w:spacing w:val="-10"/>
        </w:rPr>
        <w:t xml:space="preserve"> </w:t>
      </w:r>
      <w:r>
        <w:rPr>
          <w:spacing w:val="-2"/>
        </w:rPr>
        <w:t>возможность</w:t>
      </w:r>
      <w:r>
        <w:rPr>
          <w:spacing w:val="-57"/>
        </w:rPr>
        <w:t xml:space="preserve"> </w:t>
      </w:r>
      <w:r>
        <w:t>возникновения</w:t>
      </w:r>
      <w:r>
        <w:rPr>
          <w:spacing w:val="-13"/>
        </w:rPr>
        <w:t xml:space="preserve"> </w:t>
      </w:r>
      <w:r>
        <w:t>ошибок</w:t>
      </w:r>
      <w:r>
        <w:rPr>
          <w:spacing w:val="-9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трудностей,</w:t>
      </w:r>
      <w:r>
        <w:rPr>
          <w:spacing w:val="-15"/>
        </w:rPr>
        <w:t xml:space="preserve"> </w:t>
      </w:r>
      <w:r>
        <w:t>предусматривать</w:t>
      </w:r>
      <w:r>
        <w:rPr>
          <w:spacing w:val="-13"/>
        </w:rPr>
        <w:t xml:space="preserve"> </w:t>
      </w:r>
      <w:r>
        <w:t>пути</w:t>
      </w:r>
      <w:r>
        <w:rPr>
          <w:spacing w:val="-14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предупреждения.</w:t>
      </w:r>
    </w:p>
    <w:p w:rsidR="00626071" w:rsidRDefault="00715DBD">
      <w:pPr>
        <w:pStyle w:val="a3"/>
        <w:ind w:left="780"/>
      </w:pPr>
      <w:r>
        <w:rPr>
          <w:spacing w:val="-4"/>
        </w:rPr>
        <w:t>ПРЕДМЕТНЫЕ</w:t>
      </w:r>
      <w:r>
        <w:rPr>
          <w:spacing w:val="-9"/>
        </w:rPr>
        <w:t xml:space="preserve"> </w:t>
      </w:r>
      <w:r>
        <w:rPr>
          <w:spacing w:val="-4"/>
        </w:rPr>
        <w:t>РЕЗУЛЬТАТЫ</w:t>
      </w:r>
    </w:p>
    <w:p w:rsidR="00626071" w:rsidRDefault="00715DBD">
      <w:pPr>
        <w:pStyle w:val="a3"/>
        <w:spacing w:before="140"/>
        <w:ind w:left="780"/>
      </w:pPr>
      <w:r>
        <w:rPr>
          <w:spacing w:val="-4"/>
        </w:rPr>
        <w:t>К</w:t>
      </w:r>
      <w:r>
        <w:rPr>
          <w:spacing w:val="-9"/>
        </w:rPr>
        <w:t xml:space="preserve"> </w:t>
      </w:r>
      <w:r>
        <w:rPr>
          <w:spacing w:val="-4"/>
        </w:rPr>
        <w:t>концу</w:t>
      </w:r>
      <w:r>
        <w:rPr>
          <w:spacing w:val="-15"/>
        </w:rPr>
        <w:t xml:space="preserve"> </w:t>
      </w:r>
      <w:r>
        <w:rPr>
          <w:spacing w:val="-4"/>
        </w:rPr>
        <w:t>обучения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первом</w:t>
      </w:r>
      <w:r>
        <w:rPr>
          <w:spacing w:val="-11"/>
        </w:rPr>
        <w:t xml:space="preserve"> </w:t>
      </w:r>
      <w:r>
        <w:rPr>
          <w:spacing w:val="-4"/>
        </w:rPr>
        <w:t>классе</w:t>
      </w:r>
      <w:r>
        <w:rPr>
          <w:spacing w:val="-9"/>
        </w:rPr>
        <w:t xml:space="preserve"> </w:t>
      </w:r>
      <w:r>
        <w:rPr>
          <w:spacing w:val="-3"/>
        </w:rPr>
        <w:t>обучающийся</w:t>
      </w:r>
      <w:r>
        <w:rPr>
          <w:spacing w:val="-10"/>
        </w:rPr>
        <w:t xml:space="preserve"> </w:t>
      </w:r>
      <w:r>
        <w:rPr>
          <w:spacing w:val="-3"/>
        </w:rPr>
        <w:t>научится:</w:t>
      </w:r>
    </w:p>
    <w:p w:rsidR="00626071" w:rsidRDefault="00715DBD">
      <w:pPr>
        <w:pStyle w:val="a3"/>
        <w:spacing w:before="137"/>
        <w:ind w:left="780"/>
      </w:pPr>
      <w:r>
        <w:rPr>
          <w:spacing w:val="-4"/>
        </w:rPr>
        <w:t>—читать,</w:t>
      </w:r>
      <w:r>
        <w:rPr>
          <w:spacing w:val="-11"/>
        </w:rPr>
        <w:t xml:space="preserve"> </w:t>
      </w:r>
      <w:r>
        <w:rPr>
          <w:spacing w:val="-4"/>
        </w:rPr>
        <w:t>записывать,</w:t>
      </w:r>
      <w:r>
        <w:rPr>
          <w:spacing w:val="-8"/>
        </w:rPr>
        <w:t xml:space="preserve"> </w:t>
      </w:r>
      <w:r>
        <w:rPr>
          <w:spacing w:val="-4"/>
        </w:rPr>
        <w:t>сравнивать,</w:t>
      </w:r>
      <w:r>
        <w:rPr>
          <w:spacing w:val="-5"/>
        </w:rPr>
        <w:t xml:space="preserve"> </w:t>
      </w:r>
      <w:r>
        <w:rPr>
          <w:spacing w:val="-4"/>
        </w:rPr>
        <w:t>упорядочивать</w:t>
      </w:r>
      <w:r>
        <w:rPr>
          <w:spacing w:val="-9"/>
        </w:rPr>
        <w:t xml:space="preserve"> </w:t>
      </w:r>
      <w:r>
        <w:rPr>
          <w:spacing w:val="-3"/>
        </w:rPr>
        <w:t>числа</w:t>
      </w:r>
      <w:r>
        <w:rPr>
          <w:spacing w:val="-9"/>
        </w:rPr>
        <w:t xml:space="preserve"> </w:t>
      </w:r>
      <w:r>
        <w:rPr>
          <w:spacing w:val="-3"/>
        </w:rPr>
        <w:t>от</w:t>
      </w:r>
      <w:r>
        <w:rPr>
          <w:spacing w:val="-7"/>
        </w:rPr>
        <w:t xml:space="preserve"> </w:t>
      </w:r>
      <w:r>
        <w:rPr>
          <w:spacing w:val="-3"/>
        </w:rPr>
        <w:t>0</w:t>
      </w:r>
      <w:r>
        <w:rPr>
          <w:spacing w:val="-10"/>
        </w:rPr>
        <w:t xml:space="preserve"> </w:t>
      </w:r>
      <w:r>
        <w:rPr>
          <w:spacing w:val="-3"/>
        </w:rPr>
        <w:t>до</w:t>
      </w:r>
      <w:r>
        <w:rPr>
          <w:spacing w:val="-10"/>
        </w:rPr>
        <w:t xml:space="preserve"> </w:t>
      </w:r>
      <w:r>
        <w:rPr>
          <w:spacing w:val="-3"/>
        </w:rPr>
        <w:t>20;</w:t>
      </w:r>
    </w:p>
    <w:p w:rsidR="00626071" w:rsidRDefault="00715DBD">
      <w:pPr>
        <w:pStyle w:val="a3"/>
        <w:spacing w:before="139"/>
        <w:ind w:left="780"/>
      </w:pPr>
      <w:r>
        <w:rPr>
          <w:spacing w:val="-4"/>
        </w:rPr>
        <w:t>—пересчитывать</w:t>
      </w:r>
      <w:r>
        <w:rPr>
          <w:spacing w:val="-9"/>
        </w:rPr>
        <w:t xml:space="preserve"> </w:t>
      </w:r>
      <w:r>
        <w:rPr>
          <w:spacing w:val="-4"/>
        </w:rPr>
        <w:t>различные</w:t>
      </w:r>
      <w:r>
        <w:rPr>
          <w:spacing w:val="-9"/>
        </w:rPr>
        <w:t xml:space="preserve"> </w:t>
      </w:r>
      <w:r>
        <w:rPr>
          <w:spacing w:val="-4"/>
        </w:rPr>
        <w:t>объекты,</w:t>
      </w:r>
      <w:r>
        <w:rPr>
          <w:spacing w:val="-6"/>
        </w:rPr>
        <w:t xml:space="preserve"> </w:t>
      </w:r>
      <w:r>
        <w:rPr>
          <w:spacing w:val="-4"/>
        </w:rPr>
        <w:t>устанавливать</w:t>
      </w:r>
      <w:r>
        <w:rPr>
          <w:spacing w:val="-8"/>
        </w:rPr>
        <w:t xml:space="preserve"> </w:t>
      </w:r>
      <w:r>
        <w:rPr>
          <w:spacing w:val="-4"/>
        </w:rPr>
        <w:t>порядковый</w:t>
      </w:r>
      <w:r>
        <w:rPr>
          <w:spacing w:val="-10"/>
        </w:rPr>
        <w:t xml:space="preserve"> </w:t>
      </w:r>
      <w:r>
        <w:rPr>
          <w:spacing w:val="-4"/>
        </w:rPr>
        <w:t>номер</w:t>
      </w:r>
      <w:r>
        <w:rPr>
          <w:spacing w:val="-9"/>
        </w:rPr>
        <w:t xml:space="preserve"> </w:t>
      </w:r>
      <w:r>
        <w:rPr>
          <w:spacing w:val="-4"/>
        </w:rPr>
        <w:t>объекта;</w:t>
      </w:r>
    </w:p>
    <w:p w:rsidR="00626071" w:rsidRDefault="00715DBD">
      <w:pPr>
        <w:pStyle w:val="a3"/>
        <w:spacing w:before="137"/>
        <w:ind w:left="780"/>
      </w:pPr>
      <w:r>
        <w:rPr>
          <w:spacing w:val="-4"/>
        </w:rPr>
        <w:t>—находить</w:t>
      </w:r>
      <w:r>
        <w:rPr>
          <w:spacing w:val="-7"/>
        </w:rPr>
        <w:t xml:space="preserve"> </w:t>
      </w:r>
      <w:r>
        <w:rPr>
          <w:spacing w:val="-4"/>
        </w:rPr>
        <w:t>числа,</w:t>
      </w:r>
      <w:r>
        <w:rPr>
          <w:spacing w:val="-7"/>
        </w:rPr>
        <w:t xml:space="preserve"> </w:t>
      </w:r>
      <w:r>
        <w:rPr>
          <w:spacing w:val="-4"/>
        </w:rPr>
        <w:t>большие/меньшие</w:t>
      </w:r>
      <w:r>
        <w:rPr>
          <w:spacing w:val="-8"/>
        </w:rPr>
        <w:t xml:space="preserve"> </w:t>
      </w:r>
      <w:r>
        <w:rPr>
          <w:spacing w:val="-4"/>
        </w:rPr>
        <w:t>данного</w:t>
      </w:r>
      <w:r>
        <w:rPr>
          <w:spacing w:val="-8"/>
        </w:rPr>
        <w:t xml:space="preserve"> </w:t>
      </w:r>
      <w:r>
        <w:rPr>
          <w:spacing w:val="-4"/>
        </w:rPr>
        <w:t>числа</w:t>
      </w:r>
      <w:r>
        <w:rPr>
          <w:spacing w:val="-11"/>
        </w:rPr>
        <w:t xml:space="preserve"> </w:t>
      </w:r>
      <w:r>
        <w:rPr>
          <w:spacing w:val="-4"/>
        </w:rPr>
        <w:t>на</w:t>
      </w:r>
      <w:r>
        <w:rPr>
          <w:spacing w:val="-8"/>
        </w:rPr>
        <w:t xml:space="preserve"> </w:t>
      </w:r>
      <w:r>
        <w:rPr>
          <w:spacing w:val="-4"/>
        </w:rPr>
        <w:t>заданное</w:t>
      </w:r>
      <w:r>
        <w:rPr>
          <w:spacing w:val="-9"/>
        </w:rPr>
        <w:t xml:space="preserve"> </w:t>
      </w:r>
      <w:r>
        <w:rPr>
          <w:spacing w:val="-3"/>
        </w:rPr>
        <w:t>число;</w:t>
      </w:r>
    </w:p>
    <w:p w:rsidR="00626071" w:rsidRDefault="00715DBD">
      <w:pPr>
        <w:pStyle w:val="a3"/>
        <w:spacing w:before="139" w:line="360" w:lineRule="auto"/>
        <w:ind w:left="100" w:firstLine="679"/>
      </w:pPr>
      <w:r>
        <w:rPr>
          <w:spacing w:val="-2"/>
        </w:rPr>
        <w:t>—выполнять</w:t>
      </w:r>
      <w:r>
        <w:rPr>
          <w:spacing w:val="-12"/>
        </w:rPr>
        <w:t xml:space="preserve"> </w:t>
      </w:r>
      <w:r>
        <w:rPr>
          <w:spacing w:val="-2"/>
        </w:rPr>
        <w:t>арифметические</w:t>
      </w:r>
      <w:r>
        <w:rPr>
          <w:spacing w:val="-13"/>
        </w:rPr>
        <w:t xml:space="preserve"> </w:t>
      </w:r>
      <w:r>
        <w:rPr>
          <w:spacing w:val="-2"/>
        </w:rPr>
        <w:t>действия</w:t>
      </w:r>
      <w:r>
        <w:rPr>
          <w:spacing w:val="-12"/>
        </w:rPr>
        <w:t xml:space="preserve"> </w:t>
      </w:r>
      <w:r>
        <w:rPr>
          <w:spacing w:val="-2"/>
        </w:rPr>
        <w:t>сложения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вычитания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пределах</w:t>
      </w:r>
      <w:r>
        <w:rPr>
          <w:spacing w:val="-11"/>
        </w:rPr>
        <w:t xml:space="preserve"> </w:t>
      </w:r>
      <w:r>
        <w:rPr>
          <w:spacing w:val="-1"/>
        </w:rPr>
        <w:t>20</w:t>
      </w:r>
      <w:r>
        <w:rPr>
          <w:spacing w:val="-12"/>
        </w:rPr>
        <w:t xml:space="preserve"> </w:t>
      </w:r>
      <w:r>
        <w:rPr>
          <w:spacing w:val="-1"/>
        </w:rPr>
        <w:t>(устно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письменно)</w:t>
      </w:r>
      <w:r>
        <w:rPr>
          <w:spacing w:val="-57"/>
        </w:rPr>
        <w:t xml:space="preserve"> </w:t>
      </w:r>
      <w:r>
        <w:t>без</w:t>
      </w:r>
      <w:r>
        <w:rPr>
          <w:spacing w:val="-10"/>
        </w:rPr>
        <w:t xml:space="preserve"> </w:t>
      </w:r>
      <w:r>
        <w:t>перехода</w:t>
      </w:r>
      <w:r>
        <w:rPr>
          <w:spacing w:val="-10"/>
        </w:rPr>
        <w:t xml:space="preserve"> </w:t>
      </w:r>
      <w:r>
        <w:t>через</w:t>
      </w:r>
      <w:r>
        <w:rPr>
          <w:spacing w:val="-9"/>
        </w:rPr>
        <w:t xml:space="preserve"> </w:t>
      </w:r>
      <w:r>
        <w:t>десяток;</w:t>
      </w:r>
    </w:p>
    <w:p w:rsidR="00626071" w:rsidRDefault="00715DBD">
      <w:pPr>
        <w:pStyle w:val="a3"/>
        <w:spacing w:line="360" w:lineRule="auto"/>
        <w:ind w:left="100" w:firstLine="679"/>
      </w:pPr>
      <w:r>
        <w:t>—называть</w:t>
      </w:r>
      <w:r>
        <w:rPr>
          <w:spacing w:val="11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различать</w:t>
      </w:r>
      <w:r>
        <w:rPr>
          <w:spacing w:val="11"/>
        </w:rPr>
        <w:t xml:space="preserve"> </w:t>
      </w:r>
      <w:r>
        <w:t>компоненты</w:t>
      </w:r>
      <w:r>
        <w:rPr>
          <w:spacing w:val="11"/>
        </w:rPr>
        <w:t xml:space="preserve"> </w:t>
      </w:r>
      <w:r>
        <w:t>действий</w:t>
      </w:r>
      <w:r>
        <w:rPr>
          <w:spacing w:val="11"/>
        </w:rPr>
        <w:t xml:space="preserve"> </w:t>
      </w:r>
      <w:r>
        <w:t>сложения</w:t>
      </w:r>
      <w:r>
        <w:rPr>
          <w:spacing w:val="11"/>
        </w:rPr>
        <w:t xml:space="preserve"> </w:t>
      </w:r>
      <w:r>
        <w:t>(слагаемые,</w:t>
      </w:r>
      <w:r>
        <w:rPr>
          <w:spacing w:val="11"/>
        </w:rPr>
        <w:t xml:space="preserve"> </w:t>
      </w:r>
      <w:r>
        <w:t>сумма)</w:t>
      </w:r>
      <w:r>
        <w:rPr>
          <w:spacing w:val="10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вычитания</w:t>
      </w:r>
      <w:r>
        <w:rPr>
          <w:spacing w:val="-57"/>
        </w:rPr>
        <w:t xml:space="preserve"> </w:t>
      </w:r>
      <w:r>
        <w:t>(уменьшаемое,</w:t>
      </w:r>
      <w:r>
        <w:rPr>
          <w:spacing w:val="-10"/>
        </w:rPr>
        <w:t xml:space="preserve"> </w:t>
      </w:r>
      <w:r>
        <w:t>вычитаемое,</w:t>
      </w:r>
      <w:r>
        <w:rPr>
          <w:spacing w:val="-9"/>
        </w:rPr>
        <w:t xml:space="preserve"> </w:t>
      </w:r>
      <w:r>
        <w:t>разность);</w:t>
      </w:r>
    </w:p>
    <w:p w:rsidR="00626071" w:rsidRDefault="00715DBD">
      <w:pPr>
        <w:pStyle w:val="a3"/>
        <w:spacing w:line="360" w:lineRule="auto"/>
        <w:ind w:left="100" w:firstLine="679"/>
      </w:pPr>
      <w:r>
        <w:t>—решать</w:t>
      </w:r>
      <w:r>
        <w:rPr>
          <w:spacing w:val="40"/>
        </w:rPr>
        <w:t xml:space="preserve"> </w:t>
      </w:r>
      <w:r>
        <w:t>текстовые</w:t>
      </w:r>
      <w:r>
        <w:rPr>
          <w:spacing w:val="40"/>
        </w:rPr>
        <w:t xml:space="preserve"> </w:t>
      </w:r>
      <w:r>
        <w:t>задачи</w:t>
      </w:r>
      <w:r>
        <w:rPr>
          <w:spacing w:val="41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одно</w:t>
      </w:r>
      <w:r>
        <w:rPr>
          <w:spacing w:val="40"/>
        </w:rPr>
        <w:t xml:space="preserve"> </w:t>
      </w:r>
      <w:r>
        <w:t>действие</w:t>
      </w:r>
      <w:r>
        <w:rPr>
          <w:spacing w:val="41"/>
        </w:rPr>
        <w:t xml:space="preserve"> </w:t>
      </w:r>
      <w:r>
        <w:t>на</w:t>
      </w:r>
      <w:r>
        <w:rPr>
          <w:spacing w:val="39"/>
        </w:rPr>
        <w:t xml:space="preserve"> </w:t>
      </w:r>
      <w:r>
        <w:t>сложение</w:t>
      </w:r>
      <w:r>
        <w:rPr>
          <w:spacing w:val="39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вычитание:</w:t>
      </w:r>
      <w:r>
        <w:rPr>
          <w:spacing w:val="40"/>
        </w:rPr>
        <w:t xml:space="preserve"> </w:t>
      </w:r>
      <w:r>
        <w:t>выделять</w:t>
      </w:r>
      <w:r>
        <w:rPr>
          <w:spacing w:val="44"/>
        </w:rPr>
        <w:t xml:space="preserve"> </w:t>
      </w:r>
      <w:r>
        <w:t>условие</w:t>
      </w:r>
      <w:r>
        <w:rPr>
          <w:spacing w:val="4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требование</w:t>
      </w:r>
      <w:r>
        <w:rPr>
          <w:spacing w:val="-10"/>
        </w:rPr>
        <w:t xml:space="preserve"> </w:t>
      </w:r>
      <w:r>
        <w:t>(вопрос);</w:t>
      </w:r>
    </w:p>
    <w:p w:rsidR="00626071" w:rsidRDefault="00715DBD">
      <w:pPr>
        <w:pStyle w:val="a3"/>
        <w:spacing w:line="362" w:lineRule="auto"/>
        <w:ind w:left="100" w:firstLine="679"/>
      </w:pPr>
      <w:r>
        <w:t>—сравнивать</w:t>
      </w:r>
      <w:r>
        <w:rPr>
          <w:spacing w:val="22"/>
        </w:rPr>
        <w:t xml:space="preserve"> </w:t>
      </w:r>
      <w:r>
        <w:t>объекты</w:t>
      </w:r>
      <w:r>
        <w:rPr>
          <w:spacing w:val="23"/>
        </w:rPr>
        <w:t xml:space="preserve"> </w:t>
      </w:r>
      <w:r>
        <w:t>по</w:t>
      </w:r>
      <w:r>
        <w:rPr>
          <w:spacing w:val="21"/>
        </w:rPr>
        <w:t xml:space="preserve"> </w:t>
      </w:r>
      <w:r>
        <w:t>длине,</w:t>
      </w:r>
      <w:r>
        <w:rPr>
          <w:spacing w:val="28"/>
        </w:rPr>
        <w:t xml:space="preserve"> </w:t>
      </w:r>
      <w:r>
        <w:t>устанавливая</w:t>
      </w:r>
      <w:r>
        <w:rPr>
          <w:spacing w:val="24"/>
        </w:rPr>
        <w:t xml:space="preserve"> </w:t>
      </w:r>
      <w:r>
        <w:t>между</w:t>
      </w:r>
      <w:r>
        <w:rPr>
          <w:spacing w:val="20"/>
        </w:rPr>
        <w:t xml:space="preserve"> </w:t>
      </w:r>
      <w:r>
        <w:t>ними</w:t>
      </w:r>
      <w:r>
        <w:rPr>
          <w:spacing w:val="24"/>
        </w:rPr>
        <w:t xml:space="preserve"> </w:t>
      </w:r>
      <w:r>
        <w:t>соотношение</w:t>
      </w:r>
      <w:r>
        <w:rPr>
          <w:spacing w:val="21"/>
        </w:rPr>
        <w:t xml:space="preserve"> </w:t>
      </w:r>
      <w:r>
        <w:t>длиннее/короче</w:t>
      </w:r>
      <w:r>
        <w:rPr>
          <w:spacing w:val="-57"/>
        </w:rPr>
        <w:t xml:space="preserve"> </w:t>
      </w:r>
      <w:r>
        <w:t>(выше/ниже,</w:t>
      </w:r>
      <w:r>
        <w:rPr>
          <w:spacing w:val="-9"/>
        </w:rPr>
        <w:t xml:space="preserve"> </w:t>
      </w:r>
      <w:r>
        <w:t>шире/уже);</w:t>
      </w:r>
    </w:p>
    <w:p w:rsidR="00626071" w:rsidRDefault="00626071">
      <w:pPr>
        <w:spacing w:line="362" w:lineRule="auto"/>
        <w:sectPr w:rsidR="00626071">
          <w:footerReference w:type="default" r:id="rId53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100" w:firstLine="679"/>
      </w:pPr>
      <w:r>
        <w:lastRenderedPageBreak/>
        <w:t>—знать</w:t>
      </w:r>
      <w:r>
        <w:rPr>
          <w:spacing w:val="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использовать</w:t>
      </w:r>
      <w:r>
        <w:rPr>
          <w:spacing w:val="5"/>
        </w:rPr>
        <w:t xml:space="preserve"> </w:t>
      </w:r>
      <w:r>
        <w:t>единицу длины</w:t>
      </w:r>
      <w:r>
        <w:rPr>
          <w:spacing w:val="4"/>
        </w:rPr>
        <w:t xml:space="preserve"> </w:t>
      </w:r>
      <w:r>
        <w:t>—</w:t>
      </w:r>
      <w:r>
        <w:rPr>
          <w:spacing w:val="6"/>
        </w:rPr>
        <w:t xml:space="preserve"> </w:t>
      </w:r>
      <w:r>
        <w:t>сантиметр;</w:t>
      </w:r>
      <w:r>
        <w:rPr>
          <w:spacing w:val="4"/>
        </w:rPr>
        <w:t xml:space="preserve"> </w:t>
      </w:r>
      <w:r>
        <w:t>измерять</w:t>
      </w:r>
      <w:r>
        <w:rPr>
          <w:spacing w:val="4"/>
        </w:rPr>
        <w:t xml:space="preserve"> </w:t>
      </w:r>
      <w:r>
        <w:t>длину</w:t>
      </w:r>
      <w:r>
        <w:rPr>
          <w:spacing w:val="2"/>
        </w:rPr>
        <w:t xml:space="preserve"> </w:t>
      </w:r>
      <w:r>
        <w:t>отрезка,</w:t>
      </w:r>
      <w:r>
        <w:rPr>
          <w:spacing w:val="5"/>
        </w:rPr>
        <w:t xml:space="preserve"> </w:t>
      </w:r>
      <w:r>
        <w:t>чертить</w:t>
      </w:r>
      <w:r>
        <w:rPr>
          <w:spacing w:val="5"/>
        </w:rPr>
        <w:t xml:space="preserve"> </w:t>
      </w:r>
      <w:r>
        <w:t>отрезок</w:t>
      </w:r>
      <w:r>
        <w:rPr>
          <w:spacing w:val="-57"/>
        </w:rPr>
        <w:t xml:space="preserve"> </w:t>
      </w:r>
      <w:r>
        <w:t>заданной</w:t>
      </w:r>
      <w:r>
        <w:rPr>
          <w:spacing w:val="-10"/>
        </w:rPr>
        <w:t xml:space="preserve"> </w:t>
      </w:r>
      <w:r>
        <w:t>длины</w:t>
      </w:r>
      <w:r>
        <w:rPr>
          <w:spacing w:val="-8"/>
        </w:rPr>
        <w:t xml:space="preserve"> </w:t>
      </w:r>
      <w:r>
        <w:t>(в</w:t>
      </w:r>
      <w:r>
        <w:rPr>
          <w:spacing w:val="-9"/>
        </w:rPr>
        <w:t xml:space="preserve"> </w:t>
      </w:r>
      <w:r>
        <w:t>см);</w:t>
      </w:r>
    </w:p>
    <w:p w:rsidR="00626071" w:rsidRDefault="00715DBD">
      <w:pPr>
        <w:pStyle w:val="a3"/>
        <w:ind w:left="780"/>
      </w:pPr>
      <w:r>
        <w:rPr>
          <w:spacing w:val="-4"/>
        </w:rPr>
        <w:t>—различать</w:t>
      </w:r>
      <w:r>
        <w:rPr>
          <w:spacing w:val="-9"/>
        </w:rPr>
        <w:t xml:space="preserve"> </w:t>
      </w:r>
      <w:r>
        <w:rPr>
          <w:spacing w:val="-3"/>
        </w:rPr>
        <w:t>число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цифру;</w:t>
      </w:r>
    </w:p>
    <w:p w:rsidR="00626071" w:rsidRDefault="00715DBD">
      <w:pPr>
        <w:pStyle w:val="a3"/>
        <w:spacing w:before="137"/>
        <w:ind w:left="780"/>
      </w:pPr>
      <w:r>
        <w:rPr>
          <w:spacing w:val="-4"/>
        </w:rPr>
        <w:t>—распознавать</w:t>
      </w:r>
      <w:r>
        <w:rPr>
          <w:spacing w:val="-8"/>
        </w:rPr>
        <w:t xml:space="preserve"> </w:t>
      </w:r>
      <w:r>
        <w:rPr>
          <w:spacing w:val="-4"/>
        </w:rPr>
        <w:t>геометрические</w:t>
      </w:r>
      <w:r>
        <w:rPr>
          <w:spacing w:val="-9"/>
        </w:rPr>
        <w:t xml:space="preserve"> </w:t>
      </w:r>
      <w:r>
        <w:rPr>
          <w:spacing w:val="-4"/>
        </w:rPr>
        <w:t>фигуры:</w:t>
      </w:r>
      <w:r>
        <w:rPr>
          <w:spacing w:val="-8"/>
        </w:rPr>
        <w:t xml:space="preserve"> </w:t>
      </w:r>
      <w:r>
        <w:rPr>
          <w:spacing w:val="-4"/>
        </w:rPr>
        <w:t>круг,</w:t>
      </w:r>
      <w:r>
        <w:rPr>
          <w:spacing w:val="-10"/>
        </w:rPr>
        <w:t xml:space="preserve"> </w:t>
      </w:r>
      <w:r>
        <w:rPr>
          <w:spacing w:val="-4"/>
        </w:rPr>
        <w:t>треугольник,</w:t>
      </w:r>
      <w:r>
        <w:rPr>
          <w:spacing w:val="-8"/>
        </w:rPr>
        <w:t xml:space="preserve"> </w:t>
      </w:r>
      <w:r>
        <w:rPr>
          <w:spacing w:val="-4"/>
        </w:rPr>
        <w:t>прямоугольник</w:t>
      </w:r>
      <w:r>
        <w:rPr>
          <w:spacing w:val="-10"/>
        </w:rPr>
        <w:t xml:space="preserve"> </w:t>
      </w:r>
      <w:r>
        <w:rPr>
          <w:spacing w:val="-4"/>
        </w:rPr>
        <w:t>(квадрат),</w:t>
      </w:r>
      <w:r>
        <w:rPr>
          <w:spacing w:val="-8"/>
        </w:rPr>
        <w:t xml:space="preserve"> </w:t>
      </w:r>
      <w:r>
        <w:rPr>
          <w:spacing w:val="-4"/>
        </w:rPr>
        <w:t>отрезок;</w:t>
      </w:r>
    </w:p>
    <w:p w:rsidR="00626071" w:rsidRDefault="00715DBD">
      <w:pPr>
        <w:pStyle w:val="a3"/>
        <w:spacing w:before="140" w:line="360" w:lineRule="auto"/>
        <w:ind w:left="100" w:firstLine="679"/>
      </w:pPr>
      <w:r>
        <w:rPr>
          <w:spacing w:val="-1"/>
        </w:rPr>
        <w:t>—устанавливать</w:t>
      </w:r>
      <w:r>
        <w:rPr>
          <w:spacing w:val="10"/>
        </w:rPr>
        <w:t xml:space="preserve"> </w:t>
      </w:r>
      <w:r>
        <w:rPr>
          <w:spacing w:val="-1"/>
        </w:rPr>
        <w:t>между</w:t>
      </w:r>
      <w:r>
        <w:rPr>
          <w:spacing w:val="9"/>
        </w:rPr>
        <w:t xml:space="preserve"> </w:t>
      </w:r>
      <w:r>
        <w:rPr>
          <w:spacing w:val="-1"/>
        </w:rPr>
        <w:t>объектами</w:t>
      </w:r>
      <w:r>
        <w:rPr>
          <w:spacing w:val="10"/>
        </w:rPr>
        <w:t xml:space="preserve"> </w:t>
      </w:r>
      <w:r>
        <w:rPr>
          <w:spacing w:val="-1"/>
        </w:rPr>
        <w:t>соотношения:</w:t>
      </w:r>
      <w:r>
        <w:rPr>
          <w:spacing w:val="11"/>
        </w:rPr>
        <w:t xml:space="preserve"> </w:t>
      </w:r>
      <w:r>
        <w:rPr>
          <w:spacing w:val="-1"/>
        </w:rPr>
        <w:t>слева/справа,</w:t>
      </w:r>
      <w:r>
        <w:rPr>
          <w:spacing w:val="10"/>
        </w:rPr>
        <w:t xml:space="preserve"> </w:t>
      </w:r>
      <w:r>
        <w:rPr>
          <w:spacing w:val="-1"/>
        </w:rPr>
        <w:t>дальше/ближе,</w:t>
      </w:r>
      <w:r>
        <w:rPr>
          <w:spacing w:val="9"/>
        </w:rPr>
        <w:t xml:space="preserve"> </w:t>
      </w:r>
      <w:r>
        <w:t>между,</w:t>
      </w:r>
      <w:r>
        <w:rPr>
          <w:spacing w:val="10"/>
        </w:rPr>
        <w:t xml:space="preserve"> </w:t>
      </w:r>
      <w:r>
        <w:t>перед/за,</w:t>
      </w:r>
      <w:r>
        <w:rPr>
          <w:spacing w:val="-57"/>
        </w:rPr>
        <w:t xml:space="preserve"> </w:t>
      </w:r>
      <w:r>
        <w:t>над/под;</w:t>
      </w:r>
    </w:p>
    <w:p w:rsidR="00626071" w:rsidRDefault="00715DBD">
      <w:pPr>
        <w:pStyle w:val="a3"/>
        <w:spacing w:line="360" w:lineRule="auto"/>
        <w:ind w:left="100" w:firstLine="679"/>
      </w:pPr>
      <w:r>
        <w:t>—распознавать</w:t>
      </w:r>
      <w:r>
        <w:rPr>
          <w:spacing w:val="9"/>
        </w:rPr>
        <w:t xml:space="preserve"> </w:t>
      </w:r>
      <w:r>
        <w:t>верные</w:t>
      </w:r>
      <w:r>
        <w:rPr>
          <w:spacing w:val="8"/>
        </w:rPr>
        <w:t xml:space="preserve"> </w:t>
      </w:r>
      <w:r>
        <w:t>(истинные)</w:t>
      </w:r>
      <w:r>
        <w:rPr>
          <w:spacing w:val="6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неверные</w:t>
      </w:r>
      <w:r>
        <w:rPr>
          <w:spacing w:val="8"/>
        </w:rPr>
        <w:t xml:space="preserve"> </w:t>
      </w:r>
      <w:r>
        <w:t>(ложные)</w:t>
      </w:r>
      <w:r>
        <w:rPr>
          <w:spacing w:val="10"/>
        </w:rPr>
        <w:t xml:space="preserve"> </w:t>
      </w:r>
      <w:r>
        <w:t>утверждения</w:t>
      </w:r>
      <w:r>
        <w:rPr>
          <w:spacing w:val="7"/>
        </w:rPr>
        <w:t xml:space="preserve"> </w:t>
      </w:r>
      <w:r>
        <w:t>относительно</w:t>
      </w:r>
      <w:r>
        <w:rPr>
          <w:spacing w:val="6"/>
        </w:rPr>
        <w:t xml:space="preserve"> </w:t>
      </w:r>
      <w:r>
        <w:t>заданного</w:t>
      </w:r>
      <w:r>
        <w:rPr>
          <w:spacing w:val="-57"/>
        </w:rPr>
        <w:t xml:space="preserve"> </w:t>
      </w:r>
      <w:r>
        <w:t>набора</w:t>
      </w:r>
      <w:r>
        <w:rPr>
          <w:spacing w:val="-10"/>
        </w:rPr>
        <w:t xml:space="preserve"> </w:t>
      </w:r>
      <w:r>
        <w:t>объектов/предметов;</w:t>
      </w:r>
    </w:p>
    <w:p w:rsidR="00626071" w:rsidRDefault="00715DBD">
      <w:pPr>
        <w:pStyle w:val="a3"/>
        <w:spacing w:line="360" w:lineRule="auto"/>
        <w:ind w:left="100" w:firstLine="679"/>
      </w:pPr>
      <w:r>
        <w:t>—группировать</w:t>
      </w:r>
      <w:r>
        <w:rPr>
          <w:spacing w:val="16"/>
        </w:rPr>
        <w:t xml:space="preserve"> </w:t>
      </w:r>
      <w:r>
        <w:t>объекты</w:t>
      </w:r>
      <w:r>
        <w:rPr>
          <w:spacing w:val="16"/>
        </w:rPr>
        <w:t xml:space="preserve"> </w:t>
      </w:r>
      <w:r>
        <w:t>по</w:t>
      </w:r>
      <w:r>
        <w:rPr>
          <w:spacing w:val="16"/>
        </w:rPr>
        <w:t xml:space="preserve"> </w:t>
      </w:r>
      <w:r>
        <w:t>заданному</w:t>
      </w:r>
      <w:r>
        <w:rPr>
          <w:spacing w:val="12"/>
        </w:rPr>
        <w:t xml:space="preserve"> </w:t>
      </w:r>
      <w:r>
        <w:t>признаку;</w:t>
      </w:r>
      <w:r>
        <w:rPr>
          <w:spacing w:val="17"/>
        </w:rPr>
        <w:t xml:space="preserve"> </w:t>
      </w:r>
      <w:r>
        <w:t>находить</w:t>
      </w:r>
      <w:r>
        <w:rPr>
          <w:spacing w:val="16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называть</w:t>
      </w:r>
      <w:r>
        <w:rPr>
          <w:spacing w:val="16"/>
        </w:rPr>
        <w:t xml:space="preserve"> </w:t>
      </w:r>
      <w:r>
        <w:t>закономерности</w:t>
      </w:r>
      <w:r>
        <w:rPr>
          <w:spacing w:val="18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ряду</w:t>
      </w:r>
      <w:r>
        <w:rPr>
          <w:spacing w:val="-57"/>
        </w:rPr>
        <w:t xml:space="preserve"> </w:t>
      </w:r>
      <w:r>
        <w:t>объектов</w:t>
      </w:r>
      <w:r>
        <w:rPr>
          <w:spacing w:val="-9"/>
        </w:rPr>
        <w:t xml:space="preserve"> </w:t>
      </w:r>
      <w:r>
        <w:t>повседневной</w:t>
      </w:r>
      <w:r>
        <w:rPr>
          <w:spacing w:val="-8"/>
        </w:rPr>
        <w:t xml:space="preserve"> </w:t>
      </w:r>
      <w:r>
        <w:t>жизни;</w:t>
      </w:r>
    </w:p>
    <w:p w:rsidR="00626071" w:rsidRDefault="00715DBD">
      <w:pPr>
        <w:pStyle w:val="a3"/>
        <w:spacing w:line="360" w:lineRule="auto"/>
        <w:ind w:left="100" w:firstLine="679"/>
      </w:pPr>
      <w:r>
        <w:t>—различать</w:t>
      </w:r>
      <w:r>
        <w:rPr>
          <w:spacing w:val="1"/>
        </w:rPr>
        <w:t xml:space="preserve"> </w:t>
      </w:r>
      <w:r>
        <w:t>строки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столбцы таблицы,</w:t>
      </w:r>
      <w:r>
        <w:rPr>
          <w:spacing w:val="1"/>
        </w:rPr>
        <w:t xml:space="preserve"> </w:t>
      </w:r>
      <w:r>
        <w:t>вносить</w:t>
      </w:r>
      <w:r>
        <w:rPr>
          <w:spacing w:val="1"/>
        </w:rPr>
        <w:t xml:space="preserve"> </w:t>
      </w:r>
      <w:r>
        <w:t>данное в таблицу,</w:t>
      </w:r>
      <w:r>
        <w:rPr>
          <w:spacing w:val="1"/>
        </w:rPr>
        <w:t xml:space="preserve"> </w:t>
      </w:r>
      <w:r>
        <w:t>извлекать</w:t>
      </w:r>
      <w:r>
        <w:rPr>
          <w:spacing w:val="2"/>
        </w:rPr>
        <w:t xml:space="preserve"> </w:t>
      </w:r>
      <w:r>
        <w:t>данное/данные</w:t>
      </w:r>
      <w:r>
        <w:rPr>
          <w:spacing w:val="1"/>
        </w:rPr>
        <w:t xml:space="preserve"> </w:t>
      </w:r>
      <w:r>
        <w:t>из</w:t>
      </w:r>
      <w:r>
        <w:rPr>
          <w:spacing w:val="-57"/>
        </w:rPr>
        <w:t xml:space="preserve"> </w:t>
      </w:r>
      <w:r>
        <w:t>таблицы;</w:t>
      </w:r>
    </w:p>
    <w:p w:rsidR="00626071" w:rsidRDefault="00715DBD">
      <w:pPr>
        <w:pStyle w:val="a3"/>
        <w:spacing w:line="274" w:lineRule="exact"/>
        <w:ind w:left="780"/>
      </w:pPr>
      <w:r>
        <w:rPr>
          <w:spacing w:val="-4"/>
        </w:rPr>
        <w:t>—сравнивать</w:t>
      </w:r>
      <w:r>
        <w:rPr>
          <w:spacing w:val="-9"/>
        </w:rPr>
        <w:t xml:space="preserve"> </w:t>
      </w:r>
      <w:r>
        <w:rPr>
          <w:spacing w:val="-4"/>
        </w:rPr>
        <w:t>два</w:t>
      </w:r>
      <w:r>
        <w:rPr>
          <w:spacing w:val="-9"/>
        </w:rPr>
        <w:t xml:space="preserve"> </w:t>
      </w:r>
      <w:r>
        <w:rPr>
          <w:spacing w:val="-4"/>
        </w:rPr>
        <w:t>объекта</w:t>
      </w:r>
      <w:r>
        <w:rPr>
          <w:spacing w:val="-8"/>
        </w:rPr>
        <w:t xml:space="preserve"> </w:t>
      </w:r>
      <w:r>
        <w:rPr>
          <w:spacing w:val="-4"/>
        </w:rPr>
        <w:t>(числа,</w:t>
      </w:r>
      <w:r>
        <w:rPr>
          <w:spacing w:val="-8"/>
        </w:rPr>
        <w:t xml:space="preserve"> </w:t>
      </w:r>
      <w:r>
        <w:rPr>
          <w:spacing w:val="-4"/>
        </w:rPr>
        <w:t>геометрические</w:t>
      </w:r>
      <w:r>
        <w:rPr>
          <w:spacing w:val="-10"/>
        </w:rPr>
        <w:t xml:space="preserve"> </w:t>
      </w:r>
      <w:r>
        <w:rPr>
          <w:spacing w:val="-4"/>
        </w:rPr>
        <w:t>фигуры);</w:t>
      </w:r>
    </w:p>
    <w:p w:rsidR="00626071" w:rsidRDefault="00715DBD">
      <w:pPr>
        <w:pStyle w:val="a3"/>
        <w:spacing w:before="140" w:line="360" w:lineRule="auto"/>
        <w:ind w:left="780" w:right="3347"/>
      </w:pPr>
      <w:r>
        <w:rPr>
          <w:spacing w:val="-4"/>
        </w:rPr>
        <w:t>—распределять</w:t>
      </w:r>
      <w:r>
        <w:rPr>
          <w:spacing w:val="-9"/>
        </w:rPr>
        <w:t xml:space="preserve"> </w:t>
      </w:r>
      <w:r>
        <w:rPr>
          <w:spacing w:val="-4"/>
        </w:rPr>
        <w:t>объекты</w:t>
      </w:r>
      <w:r>
        <w:rPr>
          <w:spacing w:val="-7"/>
        </w:rPr>
        <w:t xml:space="preserve"> </w:t>
      </w:r>
      <w:r>
        <w:rPr>
          <w:spacing w:val="-4"/>
        </w:rPr>
        <w:t>на</w:t>
      </w:r>
      <w:r>
        <w:rPr>
          <w:spacing w:val="-10"/>
        </w:rPr>
        <w:t xml:space="preserve"> </w:t>
      </w:r>
      <w:r>
        <w:rPr>
          <w:spacing w:val="-4"/>
        </w:rPr>
        <w:t>две</w:t>
      </w:r>
      <w:r>
        <w:rPr>
          <w:spacing w:val="-10"/>
        </w:rPr>
        <w:t xml:space="preserve"> </w:t>
      </w:r>
      <w:r>
        <w:rPr>
          <w:spacing w:val="-4"/>
        </w:rPr>
        <w:t>группы</w:t>
      </w:r>
      <w:r>
        <w:rPr>
          <w:spacing w:val="-8"/>
        </w:rPr>
        <w:t xml:space="preserve"> </w:t>
      </w:r>
      <w:r>
        <w:rPr>
          <w:spacing w:val="-3"/>
        </w:rPr>
        <w:t>по</w:t>
      </w:r>
      <w:r>
        <w:rPr>
          <w:spacing w:val="-9"/>
        </w:rPr>
        <w:t xml:space="preserve"> </w:t>
      </w:r>
      <w:r>
        <w:rPr>
          <w:spacing w:val="-3"/>
        </w:rPr>
        <w:t>заданному</w:t>
      </w:r>
      <w:r>
        <w:rPr>
          <w:spacing w:val="-12"/>
        </w:rPr>
        <w:t xml:space="preserve"> </w:t>
      </w:r>
      <w:r>
        <w:rPr>
          <w:spacing w:val="-3"/>
        </w:rPr>
        <w:t>основанию.</w:t>
      </w:r>
      <w:r>
        <w:rPr>
          <w:spacing w:val="-57"/>
        </w:rPr>
        <w:t xml:space="preserve"> </w:t>
      </w:r>
      <w:r>
        <w:rPr>
          <w:spacing w:val="-4"/>
        </w:rPr>
        <w:t>К</w:t>
      </w:r>
      <w:r>
        <w:rPr>
          <w:spacing w:val="-9"/>
        </w:rPr>
        <w:t xml:space="preserve"> </w:t>
      </w:r>
      <w:r>
        <w:rPr>
          <w:spacing w:val="-4"/>
        </w:rPr>
        <w:t>концу</w:t>
      </w:r>
      <w:r>
        <w:rPr>
          <w:spacing w:val="-15"/>
        </w:rPr>
        <w:t xml:space="preserve"> </w:t>
      </w:r>
      <w:r>
        <w:rPr>
          <w:spacing w:val="-4"/>
        </w:rPr>
        <w:t>обучения</w:t>
      </w:r>
      <w:r>
        <w:rPr>
          <w:spacing w:val="-8"/>
        </w:rPr>
        <w:t xml:space="preserve"> </w:t>
      </w:r>
      <w:r>
        <w:rPr>
          <w:spacing w:val="-4"/>
        </w:rPr>
        <w:t>во</w:t>
      </w:r>
      <w:r>
        <w:rPr>
          <w:spacing w:val="-9"/>
        </w:rPr>
        <w:t xml:space="preserve"> </w:t>
      </w:r>
      <w:r>
        <w:rPr>
          <w:spacing w:val="-4"/>
        </w:rPr>
        <w:t>втором</w:t>
      </w:r>
      <w:r>
        <w:rPr>
          <w:spacing w:val="-8"/>
        </w:rPr>
        <w:t xml:space="preserve"> </w:t>
      </w:r>
      <w:r>
        <w:rPr>
          <w:spacing w:val="-4"/>
        </w:rPr>
        <w:t>классе</w:t>
      </w:r>
      <w:r>
        <w:rPr>
          <w:spacing w:val="-11"/>
        </w:rPr>
        <w:t xml:space="preserve"> </w:t>
      </w:r>
      <w:r>
        <w:rPr>
          <w:spacing w:val="-3"/>
        </w:rPr>
        <w:t>обучающийся</w:t>
      </w:r>
      <w:r>
        <w:rPr>
          <w:spacing w:val="-10"/>
        </w:rPr>
        <w:t xml:space="preserve"> </w:t>
      </w:r>
      <w:r>
        <w:rPr>
          <w:spacing w:val="-3"/>
        </w:rPr>
        <w:t>научится:</w:t>
      </w:r>
    </w:p>
    <w:p w:rsidR="00626071" w:rsidRDefault="00715DBD">
      <w:pPr>
        <w:pStyle w:val="a3"/>
        <w:ind w:left="780"/>
      </w:pPr>
      <w:r>
        <w:rPr>
          <w:spacing w:val="-4"/>
        </w:rPr>
        <w:t>—читать,</w:t>
      </w:r>
      <w:r>
        <w:rPr>
          <w:spacing w:val="-11"/>
        </w:rPr>
        <w:t xml:space="preserve"> </w:t>
      </w:r>
      <w:r>
        <w:rPr>
          <w:spacing w:val="-4"/>
        </w:rPr>
        <w:t>записывать,</w:t>
      </w:r>
      <w:r>
        <w:rPr>
          <w:spacing w:val="-8"/>
        </w:rPr>
        <w:t xml:space="preserve"> </w:t>
      </w:r>
      <w:r>
        <w:rPr>
          <w:spacing w:val="-4"/>
        </w:rPr>
        <w:t>сравнивать,</w:t>
      </w:r>
      <w:r>
        <w:rPr>
          <w:spacing w:val="-5"/>
        </w:rPr>
        <w:t xml:space="preserve"> </w:t>
      </w:r>
      <w:r>
        <w:rPr>
          <w:spacing w:val="-4"/>
        </w:rPr>
        <w:t>упорядочивать</w:t>
      </w:r>
      <w:r>
        <w:rPr>
          <w:spacing w:val="-9"/>
        </w:rPr>
        <w:t xml:space="preserve"> </w:t>
      </w:r>
      <w:r>
        <w:rPr>
          <w:spacing w:val="-4"/>
        </w:rPr>
        <w:t>числа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пределах</w:t>
      </w:r>
      <w:r>
        <w:rPr>
          <w:spacing w:val="-8"/>
        </w:rPr>
        <w:t xml:space="preserve"> </w:t>
      </w:r>
      <w:r>
        <w:rPr>
          <w:spacing w:val="-3"/>
        </w:rPr>
        <w:t>100;</w:t>
      </w:r>
    </w:p>
    <w:p w:rsidR="00626071" w:rsidRDefault="00626071">
      <w:pPr>
        <w:sectPr w:rsidR="00626071">
          <w:footerReference w:type="default" r:id="rId54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100" w:firstLine="679"/>
      </w:pPr>
      <w:r>
        <w:lastRenderedPageBreak/>
        <w:t>—находить</w:t>
      </w:r>
      <w:r>
        <w:rPr>
          <w:spacing w:val="-9"/>
        </w:rPr>
        <w:t xml:space="preserve"> </w:t>
      </w:r>
      <w:r>
        <w:t>число</w:t>
      </w:r>
      <w:r>
        <w:rPr>
          <w:spacing w:val="-8"/>
        </w:rPr>
        <w:t xml:space="preserve"> </w:t>
      </w:r>
      <w:r>
        <w:t>большее/меньшее</w:t>
      </w:r>
      <w:r>
        <w:rPr>
          <w:spacing w:val="-10"/>
        </w:rPr>
        <w:t xml:space="preserve"> </w:t>
      </w:r>
      <w:r>
        <w:t>данного</w:t>
      </w:r>
      <w:r>
        <w:rPr>
          <w:spacing w:val="-9"/>
        </w:rPr>
        <w:t xml:space="preserve"> </w:t>
      </w:r>
      <w:r>
        <w:t>числа</w:t>
      </w:r>
      <w:r>
        <w:rPr>
          <w:spacing w:val="-10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заданное</w:t>
      </w:r>
      <w:r>
        <w:rPr>
          <w:spacing w:val="-8"/>
        </w:rPr>
        <w:t xml:space="preserve"> </w:t>
      </w:r>
      <w:r>
        <w:t>число</w:t>
      </w:r>
      <w:r>
        <w:rPr>
          <w:spacing w:val="-8"/>
        </w:rPr>
        <w:t xml:space="preserve"> </w:t>
      </w:r>
      <w:r>
        <w:t>(в</w:t>
      </w:r>
      <w:r>
        <w:rPr>
          <w:spacing w:val="-10"/>
        </w:rPr>
        <w:t xml:space="preserve"> </w:t>
      </w:r>
      <w:r>
        <w:t>пределах</w:t>
      </w:r>
      <w:r>
        <w:rPr>
          <w:spacing w:val="-7"/>
        </w:rPr>
        <w:t xml:space="preserve"> </w:t>
      </w:r>
      <w:r>
        <w:t>100);</w:t>
      </w:r>
      <w:r>
        <w:rPr>
          <w:spacing w:val="-9"/>
        </w:rPr>
        <w:t xml:space="preserve"> </w:t>
      </w:r>
      <w:r>
        <w:t>большее</w:t>
      </w:r>
      <w:r>
        <w:rPr>
          <w:spacing w:val="-57"/>
        </w:rPr>
        <w:t xml:space="preserve"> </w:t>
      </w:r>
      <w:r>
        <w:t>данного</w:t>
      </w:r>
      <w:r>
        <w:rPr>
          <w:spacing w:val="-10"/>
        </w:rPr>
        <w:t xml:space="preserve"> </w:t>
      </w:r>
      <w:r>
        <w:t>числа</w:t>
      </w:r>
      <w:r>
        <w:rPr>
          <w:spacing w:val="-10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заданное</w:t>
      </w:r>
      <w:r>
        <w:rPr>
          <w:spacing w:val="-10"/>
        </w:rPr>
        <w:t xml:space="preserve"> </w:t>
      </w:r>
      <w:r>
        <w:t>число</w:t>
      </w:r>
      <w:r>
        <w:rPr>
          <w:spacing w:val="-9"/>
        </w:rPr>
        <w:t xml:space="preserve"> </w:t>
      </w:r>
      <w:r>
        <w:t>раз</w:t>
      </w:r>
      <w:r>
        <w:rPr>
          <w:spacing w:val="-8"/>
        </w:rPr>
        <w:t xml:space="preserve"> </w:t>
      </w:r>
      <w:r>
        <w:t>(в</w:t>
      </w:r>
      <w:r>
        <w:rPr>
          <w:spacing w:val="-12"/>
        </w:rPr>
        <w:t xml:space="preserve"> </w:t>
      </w:r>
      <w:r>
        <w:t>пределах</w:t>
      </w:r>
      <w:r>
        <w:rPr>
          <w:spacing w:val="-9"/>
        </w:rPr>
        <w:t xml:space="preserve"> </w:t>
      </w:r>
      <w:r>
        <w:t>20);</w:t>
      </w:r>
    </w:p>
    <w:p w:rsidR="00626071" w:rsidRDefault="00715DBD">
      <w:pPr>
        <w:pStyle w:val="a3"/>
        <w:spacing w:line="360" w:lineRule="auto"/>
        <w:ind w:left="100" w:firstLine="679"/>
      </w:pPr>
      <w:r>
        <w:t>—устанавливать</w:t>
      </w:r>
      <w:r>
        <w:rPr>
          <w:spacing w:val="53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соблюдать</w:t>
      </w:r>
      <w:r>
        <w:rPr>
          <w:spacing w:val="54"/>
        </w:rPr>
        <w:t xml:space="preserve"> </w:t>
      </w:r>
      <w:r>
        <w:t>порядок</w:t>
      </w:r>
      <w:r>
        <w:rPr>
          <w:spacing w:val="53"/>
        </w:rPr>
        <w:t xml:space="preserve"> </w:t>
      </w:r>
      <w:r>
        <w:t>при</w:t>
      </w:r>
      <w:r>
        <w:rPr>
          <w:spacing w:val="54"/>
        </w:rPr>
        <w:t xml:space="preserve"> </w:t>
      </w:r>
      <w:r>
        <w:t>вычислении</w:t>
      </w:r>
      <w:r>
        <w:rPr>
          <w:spacing w:val="53"/>
        </w:rPr>
        <w:t xml:space="preserve"> </w:t>
      </w:r>
      <w:r>
        <w:t>значения</w:t>
      </w:r>
      <w:r>
        <w:rPr>
          <w:spacing w:val="53"/>
        </w:rPr>
        <w:t xml:space="preserve"> </w:t>
      </w:r>
      <w:r>
        <w:t>числового</w:t>
      </w:r>
      <w:r>
        <w:rPr>
          <w:spacing w:val="53"/>
        </w:rPr>
        <w:t xml:space="preserve"> </w:t>
      </w:r>
      <w:r>
        <w:t>выражения</w:t>
      </w:r>
      <w:r>
        <w:rPr>
          <w:spacing w:val="52"/>
        </w:rPr>
        <w:t xml:space="preserve"> </w:t>
      </w:r>
      <w:r>
        <w:t>(со</w:t>
      </w:r>
      <w:r>
        <w:rPr>
          <w:spacing w:val="-57"/>
        </w:rPr>
        <w:t xml:space="preserve"> </w:t>
      </w:r>
      <w:r>
        <w:rPr>
          <w:spacing w:val="-2"/>
        </w:rPr>
        <w:t>скобками/без</w:t>
      </w:r>
      <w:r>
        <w:rPr>
          <w:spacing w:val="-10"/>
        </w:rPr>
        <w:t xml:space="preserve"> </w:t>
      </w:r>
      <w:r>
        <w:rPr>
          <w:spacing w:val="-2"/>
        </w:rPr>
        <w:t>скобок),</w:t>
      </w:r>
      <w:r>
        <w:rPr>
          <w:spacing w:val="-11"/>
        </w:rPr>
        <w:t xml:space="preserve"> </w:t>
      </w:r>
      <w:r>
        <w:rPr>
          <w:spacing w:val="-2"/>
        </w:rPr>
        <w:t>содержащего</w:t>
      </w:r>
      <w:r>
        <w:rPr>
          <w:spacing w:val="-11"/>
        </w:rPr>
        <w:t xml:space="preserve"> </w:t>
      </w:r>
      <w:r>
        <w:rPr>
          <w:spacing w:val="-2"/>
        </w:rPr>
        <w:t>действия</w:t>
      </w:r>
      <w:r>
        <w:rPr>
          <w:spacing w:val="-11"/>
        </w:rPr>
        <w:t xml:space="preserve"> </w:t>
      </w:r>
      <w:r>
        <w:rPr>
          <w:spacing w:val="-2"/>
        </w:rPr>
        <w:t>сложения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вычитания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пределах</w:t>
      </w:r>
      <w:r>
        <w:rPr>
          <w:spacing w:val="-11"/>
        </w:rPr>
        <w:t xml:space="preserve"> </w:t>
      </w:r>
      <w:r>
        <w:rPr>
          <w:spacing w:val="-1"/>
        </w:rPr>
        <w:t>100;</w:t>
      </w:r>
    </w:p>
    <w:p w:rsidR="00626071" w:rsidRDefault="00715DBD">
      <w:pPr>
        <w:pStyle w:val="a3"/>
        <w:spacing w:before="1" w:line="360" w:lineRule="auto"/>
        <w:ind w:left="100" w:firstLine="679"/>
      </w:pPr>
      <w:r>
        <w:t>—выполнять</w:t>
      </w:r>
      <w:r>
        <w:rPr>
          <w:spacing w:val="47"/>
        </w:rPr>
        <w:t xml:space="preserve"> </w:t>
      </w:r>
      <w:r>
        <w:t>арифметические</w:t>
      </w:r>
      <w:r>
        <w:rPr>
          <w:spacing w:val="46"/>
        </w:rPr>
        <w:t xml:space="preserve"> </w:t>
      </w:r>
      <w:r>
        <w:t>действия:</w:t>
      </w:r>
      <w:r>
        <w:rPr>
          <w:spacing w:val="48"/>
        </w:rPr>
        <w:t xml:space="preserve"> </w:t>
      </w:r>
      <w:r>
        <w:t>сложение</w:t>
      </w:r>
      <w:r>
        <w:rPr>
          <w:spacing w:val="46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вычитание,</w:t>
      </w:r>
      <w:r>
        <w:rPr>
          <w:spacing w:val="47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пределах</w:t>
      </w:r>
      <w:r>
        <w:rPr>
          <w:spacing w:val="49"/>
        </w:rPr>
        <w:t xml:space="preserve"> </w:t>
      </w:r>
      <w:r>
        <w:t>100</w:t>
      </w:r>
      <w:r>
        <w:rPr>
          <w:spacing w:val="49"/>
        </w:rPr>
        <w:t xml:space="preserve"> </w:t>
      </w:r>
      <w:r>
        <w:t>—</w:t>
      </w:r>
      <w:r>
        <w:rPr>
          <w:spacing w:val="49"/>
        </w:rPr>
        <w:t xml:space="preserve"> </w:t>
      </w:r>
      <w:r>
        <w:t>устно</w:t>
      </w:r>
      <w:r>
        <w:rPr>
          <w:spacing w:val="5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rPr>
          <w:spacing w:val="-4"/>
        </w:rPr>
        <w:t>письменно;</w:t>
      </w:r>
      <w:r>
        <w:rPr>
          <w:spacing w:val="-7"/>
        </w:rPr>
        <w:t xml:space="preserve"> </w:t>
      </w:r>
      <w:r>
        <w:rPr>
          <w:spacing w:val="-3"/>
        </w:rPr>
        <w:t>умножение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деление</w:t>
      </w:r>
      <w:r>
        <w:rPr>
          <w:spacing w:val="-12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пределах</w:t>
      </w:r>
      <w:r>
        <w:rPr>
          <w:spacing w:val="-9"/>
        </w:rPr>
        <w:t xml:space="preserve"> </w:t>
      </w:r>
      <w:r>
        <w:rPr>
          <w:spacing w:val="-3"/>
        </w:rPr>
        <w:t>50</w:t>
      </w:r>
      <w:r>
        <w:rPr>
          <w:spacing w:val="-9"/>
        </w:rPr>
        <w:t xml:space="preserve"> </w:t>
      </w:r>
      <w:r>
        <w:rPr>
          <w:spacing w:val="-3"/>
        </w:rPr>
        <w:t>с</w:t>
      </w:r>
      <w:r>
        <w:rPr>
          <w:spacing w:val="-11"/>
        </w:rPr>
        <w:t xml:space="preserve"> </w:t>
      </w:r>
      <w:r>
        <w:rPr>
          <w:spacing w:val="-3"/>
        </w:rPr>
        <w:t>использованием</w:t>
      </w:r>
      <w:r>
        <w:rPr>
          <w:spacing w:val="-12"/>
        </w:rPr>
        <w:t xml:space="preserve"> </w:t>
      </w:r>
      <w:r>
        <w:rPr>
          <w:spacing w:val="-3"/>
        </w:rPr>
        <w:t>таблицы</w:t>
      </w:r>
      <w:r>
        <w:rPr>
          <w:spacing w:val="-7"/>
        </w:rPr>
        <w:t xml:space="preserve"> </w:t>
      </w:r>
      <w:r>
        <w:rPr>
          <w:spacing w:val="-3"/>
        </w:rPr>
        <w:t>умножения;</w:t>
      </w:r>
    </w:p>
    <w:p w:rsidR="00626071" w:rsidRDefault="00715DBD">
      <w:pPr>
        <w:pStyle w:val="a3"/>
        <w:spacing w:line="360" w:lineRule="auto"/>
        <w:ind w:left="100" w:firstLine="679"/>
      </w:pPr>
      <w:r>
        <w:rPr>
          <w:spacing w:val="-1"/>
        </w:rPr>
        <w:t>—называть</w:t>
      </w:r>
      <w:r>
        <w:rPr>
          <w:spacing w:val="3"/>
        </w:rPr>
        <w:t xml:space="preserve"> </w:t>
      </w:r>
      <w:r>
        <w:rPr>
          <w:spacing w:val="-1"/>
        </w:rPr>
        <w:t>и</w:t>
      </w:r>
      <w:r>
        <w:rPr>
          <w:spacing w:val="5"/>
        </w:rPr>
        <w:t xml:space="preserve"> </w:t>
      </w:r>
      <w:r>
        <w:rPr>
          <w:spacing w:val="-1"/>
        </w:rPr>
        <w:t>различать</w:t>
      </w:r>
      <w:r>
        <w:rPr>
          <w:spacing w:val="5"/>
        </w:rPr>
        <w:t xml:space="preserve"> </w:t>
      </w:r>
      <w:r>
        <w:rPr>
          <w:spacing w:val="-1"/>
        </w:rPr>
        <w:t>компоненты</w:t>
      </w:r>
      <w:r>
        <w:rPr>
          <w:spacing w:val="2"/>
        </w:rPr>
        <w:t xml:space="preserve"> </w:t>
      </w:r>
      <w:r>
        <w:t>действий</w:t>
      </w:r>
      <w:r>
        <w:rPr>
          <w:spacing w:val="6"/>
        </w:rPr>
        <w:t xml:space="preserve"> </w:t>
      </w:r>
      <w:r>
        <w:t>умножения</w:t>
      </w:r>
      <w:r>
        <w:rPr>
          <w:spacing w:val="4"/>
        </w:rPr>
        <w:t xml:space="preserve"> </w:t>
      </w:r>
      <w:r>
        <w:t>(множители,</w:t>
      </w:r>
      <w:r>
        <w:rPr>
          <w:spacing w:val="3"/>
        </w:rPr>
        <w:t xml:space="preserve"> </w:t>
      </w:r>
      <w:r>
        <w:t>произведение);</w:t>
      </w:r>
      <w:r>
        <w:rPr>
          <w:spacing w:val="4"/>
        </w:rPr>
        <w:t xml:space="preserve"> </w:t>
      </w:r>
      <w:r>
        <w:t>деления</w:t>
      </w:r>
      <w:r>
        <w:rPr>
          <w:spacing w:val="-57"/>
        </w:rPr>
        <w:t xml:space="preserve"> </w:t>
      </w:r>
      <w:r>
        <w:t>(делимое,</w:t>
      </w:r>
      <w:r>
        <w:rPr>
          <w:spacing w:val="-11"/>
        </w:rPr>
        <w:t xml:space="preserve"> </w:t>
      </w:r>
      <w:r>
        <w:t>делитель,</w:t>
      </w:r>
      <w:r>
        <w:rPr>
          <w:spacing w:val="-9"/>
        </w:rPr>
        <w:t xml:space="preserve"> </w:t>
      </w:r>
      <w:r>
        <w:t>частное);</w:t>
      </w:r>
    </w:p>
    <w:p w:rsidR="00626071" w:rsidRDefault="00715DBD">
      <w:pPr>
        <w:pStyle w:val="a3"/>
        <w:ind w:left="780"/>
      </w:pPr>
      <w:r>
        <w:rPr>
          <w:spacing w:val="-4"/>
        </w:rPr>
        <w:t>—находить</w:t>
      </w:r>
      <w:r>
        <w:rPr>
          <w:spacing w:val="-11"/>
        </w:rPr>
        <w:t xml:space="preserve"> </w:t>
      </w:r>
      <w:r>
        <w:rPr>
          <w:spacing w:val="-4"/>
        </w:rPr>
        <w:t>неизвестный</w:t>
      </w:r>
      <w:r>
        <w:rPr>
          <w:spacing w:val="-11"/>
        </w:rPr>
        <w:t xml:space="preserve"> </w:t>
      </w:r>
      <w:r>
        <w:rPr>
          <w:spacing w:val="-4"/>
        </w:rPr>
        <w:t>компонент</w:t>
      </w:r>
      <w:r>
        <w:rPr>
          <w:spacing w:val="-9"/>
        </w:rPr>
        <w:t xml:space="preserve"> </w:t>
      </w:r>
      <w:r>
        <w:rPr>
          <w:spacing w:val="-4"/>
        </w:rPr>
        <w:t>сложения,</w:t>
      </w:r>
      <w:r>
        <w:rPr>
          <w:spacing w:val="-10"/>
        </w:rPr>
        <w:t xml:space="preserve"> </w:t>
      </w:r>
      <w:r>
        <w:rPr>
          <w:spacing w:val="-3"/>
        </w:rPr>
        <w:t>вычитания;</w:t>
      </w:r>
    </w:p>
    <w:p w:rsidR="00626071" w:rsidRDefault="00715DBD">
      <w:pPr>
        <w:pStyle w:val="a3"/>
        <w:spacing w:before="137" w:line="360" w:lineRule="auto"/>
        <w:ind w:left="100" w:right="110" w:firstLine="679"/>
        <w:jc w:val="both"/>
      </w:pPr>
      <w:r>
        <w:t>—использовать при выполнении практических заданий единицы величин длины (сантиметр,</w:t>
      </w:r>
      <w:r>
        <w:rPr>
          <w:spacing w:val="1"/>
        </w:rPr>
        <w:t xml:space="preserve"> </w:t>
      </w:r>
      <w:r>
        <w:rPr>
          <w:spacing w:val="-4"/>
        </w:rPr>
        <w:t>дециметр,</w:t>
      </w:r>
      <w:r>
        <w:rPr>
          <w:spacing w:val="-11"/>
        </w:rPr>
        <w:t xml:space="preserve"> </w:t>
      </w:r>
      <w:r>
        <w:rPr>
          <w:spacing w:val="-4"/>
        </w:rPr>
        <w:t>метр),</w:t>
      </w:r>
      <w:r>
        <w:rPr>
          <w:spacing w:val="-9"/>
        </w:rPr>
        <w:t xml:space="preserve"> </w:t>
      </w:r>
      <w:r>
        <w:rPr>
          <w:spacing w:val="-4"/>
        </w:rPr>
        <w:t>массы</w:t>
      </w:r>
      <w:r>
        <w:rPr>
          <w:spacing w:val="-9"/>
        </w:rPr>
        <w:t xml:space="preserve"> </w:t>
      </w:r>
      <w:r>
        <w:rPr>
          <w:spacing w:val="-4"/>
        </w:rPr>
        <w:t>(килограмм),</w:t>
      </w:r>
      <w:r>
        <w:rPr>
          <w:spacing w:val="-11"/>
        </w:rPr>
        <w:t xml:space="preserve"> </w:t>
      </w:r>
      <w:r>
        <w:rPr>
          <w:spacing w:val="-4"/>
        </w:rPr>
        <w:t>времени</w:t>
      </w:r>
      <w:r>
        <w:rPr>
          <w:spacing w:val="-10"/>
        </w:rPr>
        <w:t xml:space="preserve"> </w:t>
      </w:r>
      <w:r>
        <w:rPr>
          <w:spacing w:val="-4"/>
        </w:rPr>
        <w:t>(минута,</w:t>
      </w:r>
      <w:r>
        <w:rPr>
          <w:spacing w:val="-8"/>
        </w:rPr>
        <w:t xml:space="preserve"> </w:t>
      </w:r>
      <w:r>
        <w:rPr>
          <w:spacing w:val="-3"/>
        </w:rPr>
        <w:t>час);стоимости</w:t>
      </w:r>
      <w:r>
        <w:rPr>
          <w:spacing w:val="-6"/>
        </w:rPr>
        <w:t xml:space="preserve"> </w:t>
      </w:r>
      <w:r>
        <w:rPr>
          <w:spacing w:val="-3"/>
        </w:rPr>
        <w:t>(рубль,</w:t>
      </w:r>
      <w:r>
        <w:rPr>
          <w:spacing w:val="-11"/>
        </w:rPr>
        <w:t xml:space="preserve"> </w:t>
      </w:r>
      <w:r>
        <w:rPr>
          <w:spacing w:val="-3"/>
        </w:rPr>
        <w:t>копейка);</w:t>
      </w:r>
      <w:r>
        <w:rPr>
          <w:spacing w:val="-10"/>
        </w:rPr>
        <w:t xml:space="preserve"> </w:t>
      </w:r>
      <w:r>
        <w:rPr>
          <w:spacing w:val="-3"/>
        </w:rPr>
        <w:t>преобразовывать</w:t>
      </w:r>
      <w:r>
        <w:rPr>
          <w:spacing w:val="-58"/>
        </w:rPr>
        <w:t xml:space="preserve"> </w:t>
      </w:r>
      <w:r>
        <w:t>одни</w:t>
      </w:r>
      <w:r>
        <w:rPr>
          <w:spacing w:val="-10"/>
        </w:rPr>
        <w:t xml:space="preserve"> </w:t>
      </w:r>
      <w:r>
        <w:t>единицы</w:t>
      </w:r>
      <w:r>
        <w:rPr>
          <w:spacing w:val="-12"/>
        </w:rPr>
        <w:t xml:space="preserve"> </w:t>
      </w:r>
      <w:r>
        <w:t>данных</w:t>
      </w:r>
      <w:r>
        <w:rPr>
          <w:spacing w:val="-9"/>
        </w:rPr>
        <w:t xml:space="preserve"> </w:t>
      </w:r>
      <w:r>
        <w:t>величин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другие;</w:t>
      </w:r>
    </w:p>
    <w:p w:rsidR="00626071" w:rsidRDefault="00715DBD">
      <w:pPr>
        <w:pStyle w:val="a3"/>
        <w:spacing w:line="360" w:lineRule="auto"/>
        <w:ind w:left="100" w:right="110" w:firstLine="679"/>
        <w:jc w:val="both"/>
      </w:pPr>
      <w:r>
        <w:t>—определять с помощью измерительных инструментов длину; определять время с помощью</w:t>
      </w:r>
      <w:r>
        <w:rPr>
          <w:spacing w:val="1"/>
        </w:rPr>
        <w:t xml:space="preserve"> </w:t>
      </w:r>
      <w:r>
        <w:t>часов; выполнять прикидку и оценку результата измерений; сравнивать величины длины, массы,</w:t>
      </w:r>
      <w:r>
        <w:rPr>
          <w:spacing w:val="1"/>
        </w:rPr>
        <w:t xml:space="preserve"> </w:t>
      </w:r>
      <w:r>
        <w:rPr>
          <w:spacing w:val="-5"/>
        </w:rPr>
        <w:t>времени,</w:t>
      </w:r>
      <w:r>
        <w:rPr>
          <w:spacing w:val="-8"/>
        </w:rPr>
        <w:t xml:space="preserve"> </w:t>
      </w:r>
      <w:r>
        <w:rPr>
          <w:spacing w:val="-4"/>
        </w:rPr>
        <w:t>стоимости,</w:t>
      </w:r>
      <w:r>
        <w:rPr>
          <w:spacing w:val="-3"/>
        </w:rPr>
        <w:t xml:space="preserve"> </w:t>
      </w:r>
      <w:r>
        <w:rPr>
          <w:spacing w:val="-4"/>
        </w:rPr>
        <w:t>устанавливая</w:t>
      </w:r>
      <w:r>
        <w:rPr>
          <w:spacing w:val="-8"/>
        </w:rPr>
        <w:t xml:space="preserve"> </w:t>
      </w:r>
      <w:r>
        <w:rPr>
          <w:spacing w:val="-4"/>
        </w:rPr>
        <w:t>между</w:t>
      </w:r>
      <w:r>
        <w:rPr>
          <w:spacing w:val="-15"/>
        </w:rPr>
        <w:t xml:space="preserve"> </w:t>
      </w:r>
      <w:r>
        <w:rPr>
          <w:spacing w:val="-4"/>
        </w:rPr>
        <w:t>ними</w:t>
      </w:r>
      <w:r>
        <w:rPr>
          <w:spacing w:val="-7"/>
        </w:rPr>
        <w:t xml:space="preserve"> </w:t>
      </w:r>
      <w:r>
        <w:rPr>
          <w:spacing w:val="-4"/>
        </w:rPr>
        <w:t>соотношение «больше/меньше</w:t>
      </w:r>
      <w:r>
        <w:rPr>
          <w:spacing w:val="-11"/>
        </w:rPr>
        <w:t xml:space="preserve"> </w:t>
      </w:r>
      <w:r>
        <w:rPr>
          <w:spacing w:val="-4"/>
        </w:rPr>
        <w:t>на»;</w:t>
      </w:r>
    </w:p>
    <w:p w:rsidR="00626071" w:rsidRDefault="00715DBD">
      <w:pPr>
        <w:pStyle w:val="a3"/>
        <w:spacing w:before="1"/>
        <w:ind w:left="780"/>
        <w:jc w:val="both"/>
      </w:pPr>
      <w:r>
        <w:t>—решать текстовые задачи</w:t>
      </w:r>
      <w:r>
        <w:rPr>
          <w:spacing w:val="3"/>
        </w:rPr>
        <w:t xml:space="preserve"> </w:t>
      </w:r>
      <w:r>
        <w:t>в одно-два действия:</w:t>
      </w:r>
      <w:r>
        <w:rPr>
          <w:spacing w:val="1"/>
        </w:rPr>
        <w:t xml:space="preserve"> </w:t>
      </w:r>
      <w:r>
        <w:t>представлять</w:t>
      </w:r>
      <w:r>
        <w:rPr>
          <w:spacing w:val="2"/>
        </w:rPr>
        <w:t xml:space="preserve"> </w:t>
      </w:r>
      <w:r>
        <w:t>задачу</w:t>
      </w:r>
      <w:r>
        <w:rPr>
          <w:spacing w:val="-1"/>
        </w:rPr>
        <w:t xml:space="preserve"> </w:t>
      </w:r>
      <w:r>
        <w:t>(краткая запись,</w:t>
      </w:r>
      <w:r>
        <w:rPr>
          <w:spacing w:val="3"/>
        </w:rPr>
        <w:t xml:space="preserve"> </w:t>
      </w:r>
      <w:r>
        <w:t>рисунок,</w:t>
      </w:r>
    </w:p>
    <w:p w:rsidR="00626071" w:rsidRDefault="00626071">
      <w:pPr>
        <w:jc w:val="both"/>
        <w:sectPr w:rsidR="00626071">
          <w:footerReference w:type="default" r:id="rId55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100"/>
      </w:pPr>
      <w:r>
        <w:rPr>
          <w:spacing w:val="-2"/>
        </w:rPr>
        <w:lastRenderedPageBreak/>
        <w:t>таблица</w:t>
      </w:r>
      <w:r>
        <w:rPr>
          <w:spacing w:val="-13"/>
        </w:rPr>
        <w:t xml:space="preserve"> </w:t>
      </w:r>
      <w:r>
        <w:rPr>
          <w:spacing w:val="-2"/>
        </w:rPr>
        <w:t>или</w:t>
      </w:r>
      <w:r>
        <w:rPr>
          <w:spacing w:val="-12"/>
        </w:rPr>
        <w:t xml:space="preserve"> </w:t>
      </w:r>
      <w:r>
        <w:rPr>
          <w:spacing w:val="-2"/>
        </w:rPr>
        <w:t>другая</w:t>
      </w:r>
      <w:r>
        <w:rPr>
          <w:spacing w:val="-9"/>
        </w:rPr>
        <w:t xml:space="preserve"> </w:t>
      </w:r>
      <w:r>
        <w:rPr>
          <w:spacing w:val="-2"/>
        </w:rPr>
        <w:t>модель);</w:t>
      </w:r>
      <w:r>
        <w:rPr>
          <w:spacing w:val="-11"/>
        </w:rPr>
        <w:t xml:space="preserve"> </w:t>
      </w:r>
      <w:r>
        <w:rPr>
          <w:spacing w:val="-2"/>
        </w:rPr>
        <w:t>планировать</w:t>
      </w:r>
      <w:r>
        <w:rPr>
          <w:spacing w:val="-11"/>
        </w:rPr>
        <w:t xml:space="preserve"> </w:t>
      </w:r>
      <w:r>
        <w:rPr>
          <w:spacing w:val="-2"/>
        </w:rPr>
        <w:t>ход</w:t>
      </w:r>
      <w:r>
        <w:rPr>
          <w:spacing w:val="-12"/>
        </w:rPr>
        <w:t xml:space="preserve"> </w:t>
      </w:r>
      <w:r>
        <w:rPr>
          <w:spacing w:val="-2"/>
        </w:rPr>
        <w:t>решения</w:t>
      </w:r>
      <w:r>
        <w:rPr>
          <w:spacing w:val="-12"/>
        </w:rPr>
        <w:t xml:space="preserve"> </w:t>
      </w:r>
      <w:r>
        <w:rPr>
          <w:spacing w:val="-2"/>
        </w:rPr>
        <w:t>текстовой</w:t>
      </w:r>
      <w:r>
        <w:rPr>
          <w:spacing w:val="-11"/>
        </w:rPr>
        <w:t xml:space="preserve"> </w:t>
      </w:r>
      <w:r>
        <w:rPr>
          <w:spacing w:val="-2"/>
        </w:rPr>
        <w:t>задачи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два</w:t>
      </w:r>
      <w:r>
        <w:rPr>
          <w:spacing w:val="-10"/>
        </w:rPr>
        <w:t xml:space="preserve"> </w:t>
      </w:r>
      <w:r>
        <w:rPr>
          <w:spacing w:val="-2"/>
        </w:rPr>
        <w:t>действия,</w:t>
      </w:r>
      <w:r>
        <w:rPr>
          <w:spacing w:val="-12"/>
        </w:rPr>
        <w:t xml:space="preserve"> </w:t>
      </w:r>
      <w:r>
        <w:rPr>
          <w:spacing w:val="-1"/>
        </w:rPr>
        <w:t>оформлять</w:t>
      </w:r>
      <w:r>
        <w:rPr>
          <w:spacing w:val="-11"/>
        </w:rPr>
        <w:t xml:space="preserve"> </w:t>
      </w:r>
      <w:r>
        <w:rPr>
          <w:spacing w:val="-1"/>
        </w:rPr>
        <w:t>его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57"/>
        </w:rPr>
        <w:t xml:space="preserve"> </w:t>
      </w:r>
      <w:r>
        <w:t>виде</w:t>
      </w:r>
      <w:r>
        <w:rPr>
          <w:spacing w:val="-12"/>
        </w:rPr>
        <w:t xml:space="preserve"> </w:t>
      </w:r>
      <w:r>
        <w:t>арифметического</w:t>
      </w:r>
      <w:r>
        <w:rPr>
          <w:spacing w:val="-10"/>
        </w:rPr>
        <w:t xml:space="preserve"> </w:t>
      </w:r>
      <w:r>
        <w:t>действия/действий,</w:t>
      </w:r>
      <w:r>
        <w:rPr>
          <w:spacing w:val="-11"/>
        </w:rPr>
        <w:t xml:space="preserve"> </w:t>
      </w:r>
      <w:r>
        <w:t>записывать</w:t>
      </w:r>
      <w:r>
        <w:rPr>
          <w:spacing w:val="-11"/>
        </w:rPr>
        <w:t xml:space="preserve"> </w:t>
      </w:r>
      <w:r>
        <w:t>ответ;</w:t>
      </w:r>
    </w:p>
    <w:p w:rsidR="00626071" w:rsidRDefault="00715DBD">
      <w:pPr>
        <w:pStyle w:val="a3"/>
        <w:spacing w:line="360" w:lineRule="auto"/>
        <w:ind w:left="100" w:firstLine="679"/>
      </w:pPr>
      <w:r>
        <w:rPr>
          <w:spacing w:val="-4"/>
        </w:rPr>
        <w:t>—различать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10"/>
        </w:rPr>
        <w:t xml:space="preserve"> </w:t>
      </w:r>
      <w:r>
        <w:rPr>
          <w:spacing w:val="-4"/>
        </w:rPr>
        <w:t>называть</w:t>
      </w:r>
      <w:r>
        <w:rPr>
          <w:spacing w:val="-8"/>
        </w:rPr>
        <w:t xml:space="preserve"> </w:t>
      </w:r>
      <w:r>
        <w:rPr>
          <w:spacing w:val="-3"/>
        </w:rPr>
        <w:t>геометрические</w:t>
      </w:r>
      <w:r>
        <w:rPr>
          <w:spacing w:val="-12"/>
        </w:rPr>
        <w:t xml:space="preserve"> </w:t>
      </w:r>
      <w:r>
        <w:rPr>
          <w:spacing w:val="-3"/>
        </w:rPr>
        <w:t>фигуры:</w:t>
      </w:r>
      <w:r>
        <w:rPr>
          <w:spacing w:val="-8"/>
        </w:rPr>
        <w:t xml:space="preserve"> </w:t>
      </w:r>
      <w:r>
        <w:rPr>
          <w:spacing w:val="-3"/>
        </w:rPr>
        <w:t>прямой</w:t>
      </w:r>
      <w:r>
        <w:rPr>
          <w:spacing w:val="-7"/>
        </w:rPr>
        <w:t xml:space="preserve"> </w:t>
      </w:r>
      <w:r>
        <w:rPr>
          <w:spacing w:val="-3"/>
        </w:rPr>
        <w:t>угол;</w:t>
      </w:r>
      <w:r>
        <w:rPr>
          <w:spacing w:val="-11"/>
        </w:rPr>
        <w:t xml:space="preserve"> </w:t>
      </w:r>
      <w:r>
        <w:rPr>
          <w:spacing w:val="-3"/>
        </w:rPr>
        <w:t>ломаную,</w:t>
      </w:r>
      <w:r>
        <w:rPr>
          <w:spacing w:val="-9"/>
        </w:rPr>
        <w:t xml:space="preserve"> </w:t>
      </w:r>
      <w:r>
        <w:rPr>
          <w:spacing w:val="-3"/>
        </w:rPr>
        <w:t>многоугольник;</w:t>
      </w:r>
      <w:r>
        <w:rPr>
          <w:spacing w:val="-10"/>
        </w:rPr>
        <w:t xml:space="preserve"> </w:t>
      </w:r>
      <w:r>
        <w:rPr>
          <w:spacing w:val="-3"/>
        </w:rPr>
        <w:t>выделять</w:t>
      </w:r>
      <w:r>
        <w:rPr>
          <w:spacing w:val="-57"/>
        </w:rPr>
        <w:t xml:space="preserve"> </w:t>
      </w:r>
      <w:r>
        <w:t>среди</w:t>
      </w:r>
      <w:r>
        <w:rPr>
          <w:spacing w:val="-9"/>
        </w:rPr>
        <w:t xml:space="preserve"> </w:t>
      </w:r>
      <w:r>
        <w:t>четырехугольников</w:t>
      </w:r>
      <w:r>
        <w:rPr>
          <w:spacing w:val="-13"/>
        </w:rPr>
        <w:t xml:space="preserve"> </w:t>
      </w:r>
      <w:r>
        <w:t>прямоугольники,</w:t>
      </w:r>
      <w:r>
        <w:rPr>
          <w:spacing w:val="-12"/>
        </w:rPr>
        <w:t xml:space="preserve"> </w:t>
      </w:r>
      <w:r>
        <w:t>квадраты;</w:t>
      </w:r>
    </w:p>
    <w:p w:rsidR="00626071" w:rsidRDefault="00715DBD">
      <w:pPr>
        <w:pStyle w:val="a3"/>
        <w:spacing w:before="1" w:line="360" w:lineRule="auto"/>
        <w:ind w:left="100" w:right="104" w:firstLine="679"/>
      </w:pPr>
      <w:r>
        <w:rPr>
          <w:spacing w:val="-4"/>
        </w:rPr>
        <w:t xml:space="preserve">—на бумаге в клетку изображать ломаную, многоугольник; чертить прямой </w:t>
      </w:r>
      <w:r>
        <w:rPr>
          <w:spacing w:val="-3"/>
        </w:rPr>
        <w:t>угол, прямоугольник с</w:t>
      </w:r>
      <w:r>
        <w:rPr>
          <w:spacing w:val="-57"/>
        </w:rPr>
        <w:t xml:space="preserve"> </w:t>
      </w:r>
      <w:r>
        <w:rPr>
          <w:spacing w:val="-3"/>
        </w:rPr>
        <w:t>заданными</w:t>
      </w:r>
      <w:r>
        <w:rPr>
          <w:spacing w:val="-10"/>
        </w:rPr>
        <w:t xml:space="preserve"> </w:t>
      </w:r>
      <w:r>
        <w:rPr>
          <w:spacing w:val="-3"/>
        </w:rPr>
        <w:t>длинами</w:t>
      </w:r>
      <w:r>
        <w:rPr>
          <w:spacing w:val="-9"/>
        </w:rPr>
        <w:t xml:space="preserve"> </w:t>
      </w:r>
      <w:r>
        <w:rPr>
          <w:spacing w:val="-3"/>
        </w:rPr>
        <w:t>сторон;</w:t>
      </w:r>
      <w:r>
        <w:rPr>
          <w:spacing w:val="-12"/>
        </w:rPr>
        <w:t xml:space="preserve"> </w:t>
      </w:r>
      <w:r>
        <w:rPr>
          <w:spacing w:val="-3"/>
        </w:rPr>
        <w:t>использовать</w:t>
      </w:r>
      <w:r>
        <w:rPr>
          <w:spacing w:val="-9"/>
        </w:rPr>
        <w:t xml:space="preserve"> </w:t>
      </w:r>
      <w:r>
        <w:rPr>
          <w:spacing w:val="-3"/>
        </w:rPr>
        <w:t>для</w:t>
      </w:r>
      <w:r>
        <w:rPr>
          <w:spacing w:val="-10"/>
        </w:rPr>
        <w:t xml:space="preserve"> </w:t>
      </w:r>
      <w:r>
        <w:rPr>
          <w:spacing w:val="-3"/>
        </w:rPr>
        <w:t>выполнения</w:t>
      </w:r>
      <w:r>
        <w:rPr>
          <w:spacing w:val="-12"/>
        </w:rPr>
        <w:t xml:space="preserve"> </w:t>
      </w:r>
      <w:r>
        <w:rPr>
          <w:spacing w:val="-3"/>
        </w:rPr>
        <w:t>построений</w:t>
      </w:r>
      <w:r>
        <w:rPr>
          <w:spacing w:val="-9"/>
        </w:rPr>
        <w:t xml:space="preserve"> </w:t>
      </w:r>
      <w:r>
        <w:rPr>
          <w:spacing w:val="-3"/>
        </w:rPr>
        <w:t>линейку,</w:t>
      </w:r>
      <w:r>
        <w:rPr>
          <w:spacing w:val="-7"/>
        </w:rPr>
        <w:t xml:space="preserve"> </w:t>
      </w:r>
      <w:r>
        <w:rPr>
          <w:spacing w:val="-3"/>
        </w:rPr>
        <w:t>угольник;</w:t>
      </w:r>
    </w:p>
    <w:p w:rsidR="00626071" w:rsidRDefault="00715DBD">
      <w:pPr>
        <w:pStyle w:val="a3"/>
        <w:ind w:left="780"/>
      </w:pPr>
      <w:r>
        <w:rPr>
          <w:spacing w:val="-4"/>
        </w:rPr>
        <w:t>—выполнять</w:t>
      </w:r>
      <w:r>
        <w:rPr>
          <w:spacing w:val="-10"/>
        </w:rPr>
        <w:t xml:space="preserve"> </w:t>
      </w:r>
      <w:r>
        <w:rPr>
          <w:spacing w:val="-4"/>
        </w:rPr>
        <w:t>измерение</w:t>
      </w:r>
      <w:r>
        <w:rPr>
          <w:spacing w:val="-9"/>
        </w:rPr>
        <w:t xml:space="preserve"> </w:t>
      </w:r>
      <w:r>
        <w:rPr>
          <w:spacing w:val="-4"/>
        </w:rPr>
        <w:t>длин</w:t>
      </w:r>
      <w:r>
        <w:rPr>
          <w:spacing w:val="-9"/>
        </w:rPr>
        <w:t xml:space="preserve"> </w:t>
      </w:r>
      <w:r>
        <w:rPr>
          <w:spacing w:val="-4"/>
        </w:rPr>
        <w:t>реальных</w:t>
      </w:r>
      <w:r>
        <w:rPr>
          <w:spacing w:val="-8"/>
        </w:rPr>
        <w:t xml:space="preserve"> </w:t>
      </w:r>
      <w:r>
        <w:rPr>
          <w:spacing w:val="-4"/>
        </w:rPr>
        <w:t>объектов</w:t>
      </w:r>
      <w:r>
        <w:rPr>
          <w:spacing w:val="-9"/>
        </w:rPr>
        <w:t xml:space="preserve"> </w:t>
      </w:r>
      <w:r>
        <w:rPr>
          <w:spacing w:val="-3"/>
        </w:rPr>
        <w:t>с</w:t>
      </w:r>
      <w:r>
        <w:rPr>
          <w:spacing w:val="-11"/>
        </w:rPr>
        <w:t xml:space="preserve"> </w:t>
      </w:r>
      <w:r>
        <w:rPr>
          <w:spacing w:val="-3"/>
        </w:rPr>
        <w:t>помощью</w:t>
      </w:r>
      <w:r>
        <w:rPr>
          <w:spacing w:val="-9"/>
        </w:rPr>
        <w:t xml:space="preserve"> </w:t>
      </w:r>
      <w:r>
        <w:rPr>
          <w:spacing w:val="-3"/>
        </w:rPr>
        <w:t>линейки;</w:t>
      </w:r>
    </w:p>
    <w:p w:rsidR="00626071" w:rsidRDefault="00715DBD">
      <w:pPr>
        <w:pStyle w:val="a3"/>
        <w:spacing w:before="137"/>
        <w:ind w:left="780"/>
      </w:pPr>
      <w:r>
        <w:rPr>
          <w:spacing w:val="-4"/>
        </w:rPr>
        <w:t>—находить</w:t>
      </w:r>
      <w:r>
        <w:rPr>
          <w:spacing w:val="-8"/>
        </w:rPr>
        <w:t xml:space="preserve"> </w:t>
      </w:r>
      <w:r>
        <w:rPr>
          <w:spacing w:val="-4"/>
        </w:rPr>
        <w:t>длину</w:t>
      </w:r>
      <w:r>
        <w:rPr>
          <w:spacing w:val="-12"/>
        </w:rPr>
        <w:t xml:space="preserve"> </w:t>
      </w:r>
      <w:r>
        <w:rPr>
          <w:spacing w:val="-4"/>
        </w:rPr>
        <w:t>ломаной,</w:t>
      </w:r>
      <w:r>
        <w:rPr>
          <w:spacing w:val="-9"/>
        </w:rPr>
        <w:t xml:space="preserve"> </w:t>
      </w:r>
      <w:r>
        <w:rPr>
          <w:spacing w:val="-4"/>
        </w:rPr>
        <w:t>состоящей</w:t>
      </w:r>
      <w:r>
        <w:rPr>
          <w:spacing w:val="-8"/>
        </w:rPr>
        <w:t xml:space="preserve"> </w:t>
      </w:r>
      <w:r>
        <w:rPr>
          <w:spacing w:val="-4"/>
        </w:rPr>
        <w:t>из</w:t>
      </w:r>
      <w:r>
        <w:rPr>
          <w:spacing w:val="-5"/>
        </w:rPr>
        <w:t xml:space="preserve"> </w:t>
      </w:r>
      <w:r>
        <w:rPr>
          <w:spacing w:val="-4"/>
        </w:rPr>
        <w:t>двух-трёх</w:t>
      </w:r>
      <w:r>
        <w:rPr>
          <w:spacing w:val="-7"/>
        </w:rPr>
        <w:t xml:space="preserve"> </w:t>
      </w:r>
      <w:r>
        <w:rPr>
          <w:spacing w:val="-4"/>
        </w:rPr>
        <w:t>звеньев,</w:t>
      </w:r>
      <w:r>
        <w:rPr>
          <w:spacing w:val="-7"/>
        </w:rPr>
        <w:t xml:space="preserve"> </w:t>
      </w:r>
      <w:r>
        <w:rPr>
          <w:spacing w:val="-4"/>
        </w:rPr>
        <w:t>периметр</w:t>
      </w:r>
      <w:r>
        <w:rPr>
          <w:spacing w:val="-6"/>
        </w:rPr>
        <w:t xml:space="preserve"> </w:t>
      </w:r>
      <w:r>
        <w:rPr>
          <w:spacing w:val="-4"/>
        </w:rPr>
        <w:t>прямоугольника</w:t>
      </w:r>
      <w:r>
        <w:rPr>
          <w:spacing w:val="-8"/>
        </w:rPr>
        <w:t xml:space="preserve"> </w:t>
      </w:r>
      <w:r>
        <w:rPr>
          <w:spacing w:val="-4"/>
        </w:rPr>
        <w:t>(квадрата);</w:t>
      </w:r>
    </w:p>
    <w:p w:rsidR="00626071" w:rsidRDefault="00715DBD">
      <w:pPr>
        <w:pStyle w:val="a3"/>
        <w:spacing w:before="139"/>
        <w:ind w:left="780"/>
      </w:pPr>
      <w:r>
        <w:t>—распознавать</w:t>
      </w:r>
      <w:r>
        <w:rPr>
          <w:spacing w:val="78"/>
        </w:rPr>
        <w:t xml:space="preserve"> </w:t>
      </w:r>
      <w:r>
        <w:t>верные</w:t>
      </w:r>
      <w:r>
        <w:rPr>
          <w:spacing w:val="79"/>
        </w:rPr>
        <w:t xml:space="preserve"> </w:t>
      </w:r>
      <w:r>
        <w:t>(истинные)</w:t>
      </w:r>
      <w:r>
        <w:rPr>
          <w:spacing w:val="76"/>
        </w:rPr>
        <w:t xml:space="preserve"> </w:t>
      </w:r>
      <w:r>
        <w:t>и</w:t>
      </w:r>
      <w:r>
        <w:rPr>
          <w:spacing w:val="79"/>
        </w:rPr>
        <w:t xml:space="preserve"> </w:t>
      </w:r>
      <w:r>
        <w:t>неверные</w:t>
      </w:r>
      <w:r>
        <w:rPr>
          <w:spacing w:val="77"/>
        </w:rPr>
        <w:t xml:space="preserve"> </w:t>
      </w:r>
      <w:r>
        <w:t>(ложные)</w:t>
      </w:r>
      <w:r>
        <w:rPr>
          <w:spacing w:val="81"/>
        </w:rPr>
        <w:t xml:space="preserve"> </w:t>
      </w:r>
      <w:r>
        <w:t>утверждения</w:t>
      </w:r>
      <w:r>
        <w:rPr>
          <w:spacing w:val="78"/>
        </w:rPr>
        <w:t xml:space="preserve"> </w:t>
      </w:r>
      <w:r>
        <w:t>со</w:t>
      </w:r>
      <w:r>
        <w:rPr>
          <w:spacing w:val="79"/>
        </w:rPr>
        <w:t xml:space="preserve"> </w:t>
      </w:r>
      <w:r>
        <w:t>словами</w:t>
      </w:r>
      <w:r>
        <w:rPr>
          <w:spacing w:val="83"/>
        </w:rPr>
        <w:t xml:space="preserve"> </w:t>
      </w:r>
      <w:r>
        <w:t>«все»,</w:t>
      </w:r>
    </w:p>
    <w:p w:rsidR="00626071" w:rsidRDefault="00715DBD">
      <w:pPr>
        <w:pStyle w:val="a3"/>
        <w:spacing w:before="137"/>
        <w:ind w:left="100"/>
      </w:pPr>
      <w:r>
        <w:rPr>
          <w:spacing w:val="-4"/>
        </w:rPr>
        <w:t>«каждый»;</w:t>
      </w:r>
      <w:r>
        <w:rPr>
          <w:spacing w:val="-6"/>
        </w:rPr>
        <w:t xml:space="preserve"> </w:t>
      </w:r>
      <w:r>
        <w:rPr>
          <w:spacing w:val="-4"/>
        </w:rPr>
        <w:t>проводить</w:t>
      </w:r>
      <w:r>
        <w:rPr>
          <w:spacing w:val="-7"/>
        </w:rPr>
        <w:t xml:space="preserve"> </w:t>
      </w:r>
      <w:r>
        <w:rPr>
          <w:spacing w:val="-4"/>
        </w:rPr>
        <w:t>одно-двух</w:t>
      </w:r>
      <w:r>
        <w:rPr>
          <w:spacing w:val="-5"/>
        </w:rPr>
        <w:t xml:space="preserve"> </w:t>
      </w:r>
      <w:r>
        <w:rPr>
          <w:spacing w:val="-4"/>
        </w:rPr>
        <w:t>шаговые</w:t>
      </w:r>
      <w:r>
        <w:rPr>
          <w:spacing w:val="-10"/>
        </w:rPr>
        <w:t xml:space="preserve"> </w:t>
      </w:r>
      <w:r>
        <w:rPr>
          <w:spacing w:val="-4"/>
        </w:rPr>
        <w:t>логические</w:t>
      </w:r>
      <w:r>
        <w:rPr>
          <w:spacing w:val="-9"/>
        </w:rPr>
        <w:t xml:space="preserve"> </w:t>
      </w:r>
      <w:r>
        <w:rPr>
          <w:spacing w:val="-4"/>
        </w:rPr>
        <w:t>рассуждения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делать</w:t>
      </w:r>
      <w:r>
        <w:rPr>
          <w:spacing w:val="-9"/>
        </w:rPr>
        <w:t xml:space="preserve"> </w:t>
      </w:r>
      <w:r>
        <w:rPr>
          <w:spacing w:val="-4"/>
        </w:rPr>
        <w:t>выводы;</w:t>
      </w:r>
    </w:p>
    <w:p w:rsidR="00626071" w:rsidRDefault="00715DBD">
      <w:pPr>
        <w:pStyle w:val="a3"/>
        <w:spacing w:before="139" w:line="360" w:lineRule="auto"/>
        <w:ind w:left="100" w:firstLine="679"/>
      </w:pPr>
      <w:r>
        <w:rPr>
          <w:spacing w:val="-1"/>
        </w:rPr>
        <w:t>—находить</w:t>
      </w:r>
      <w:r>
        <w:rPr>
          <w:spacing w:val="7"/>
        </w:rPr>
        <w:t xml:space="preserve"> </w:t>
      </w:r>
      <w:r>
        <w:rPr>
          <w:spacing w:val="-1"/>
        </w:rPr>
        <w:t>общий</w:t>
      </w:r>
      <w:r>
        <w:rPr>
          <w:spacing w:val="8"/>
        </w:rPr>
        <w:t xml:space="preserve"> </w:t>
      </w:r>
      <w:r>
        <w:t>признак</w:t>
      </w:r>
      <w:r>
        <w:rPr>
          <w:spacing w:val="7"/>
        </w:rPr>
        <w:t xml:space="preserve"> </w:t>
      </w:r>
      <w:r>
        <w:t>группы</w:t>
      </w:r>
      <w:r>
        <w:rPr>
          <w:spacing w:val="8"/>
        </w:rPr>
        <w:t xml:space="preserve"> </w:t>
      </w:r>
      <w:r>
        <w:t>математических</w:t>
      </w:r>
      <w:r>
        <w:rPr>
          <w:spacing w:val="8"/>
        </w:rPr>
        <w:t xml:space="preserve"> </w:t>
      </w:r>
      <w:r>
        <w:t>объектов</w:t>
      </w:r>
      <w:r>
        <w:rPr>
          <w:spacing w:val="8"/>
        </w:rPr>
        <w:t xml:space="preserve"> </w:t>
      </w:r>
      <w:r>
        <w:t>(чисел,</w:t>
      </w:r>
      <w:r>
        <w:rPr>
          <w:spacing w:val="9"/>
        </w:rPr>
        <w:t xml:space="preserve"> </w:t>
      </w:r>
      <w:r>
        <w:t>величин,</w:t>
      </w:r>
      <w:r>
        <w:rPr>
          <w:spacing w:val="6"/>
        </w:rPr>
        <w:t xml:space="preserve"> </w:t>
      </w:r>
      <w:r>
        <w:t>геометрических</w:t>
      </w:r>
      <w:r>
        <w:rPr>
          <w:spacing w:val="-57"/>
        </w:rPr>
        <w:t xml:space="preserve"> </w:t>
      </w:r>
      <w:r>
        <w:t>фигур);</w:t>
      </w:r>
    </w:p>
    <w:p w:rsidR="00626071" w:rsidRDefault="00715DBD">
      <w:pPr>
        <w:pStyle w:val="a3"/>
        <w:spacing w:line="274" w:lineRule="exact"/>
        <w:ind w:left="780"/>
      </w:pPr>
      <w:r>
        <w:rPr>
          <w:spacing w:val="-4"/>
        </w:rPr>
        <w:t>—находить</w:t>
      </w:r>
      <w:r>
        <w:rPr>
          <w:spacing w:val="-9"/>
        </w:rPr>
        <w:t xml:space="preserve"> </w:t>
      </w:r>
      <w:r>
        <w:rPr>
          <w:spacing w:val="-4"/>
        </w:rPr>
        <w:t>закономерность</w:t>
      </w:r>
      <w:r>
        <w:rPr>
          <w:spacing w:val="-6"/>
        </w:rPr>
        <w:t xml:space="preserve"> </w:t>
      </w:r>
      <w:r>
        <w:rPr>
          <w:spacing w:val="-4"/>
        </w:rPr>
        <w:t>в</w:t>
      </w:r>
      <w:r>
        <w:rPr>
          <w:spacing w:val="-7"/>
        </w:rPr>
        <w:t xml:space="preserve"> </w:t>
      </w:r>
      <w:r>
        <w:rPr>
          <w:spacing w:val="-4"/>
        </w:rPr>
        <w:t>ряду</w:t>
      </w:r>
      <w:r>
        <w:rPr>
          <w:spacing w:val="-12"/>
        </w:rPr>
        <w:t xml:space="preserve"> </w:t>
      </w:r>
      <w:r>
        <w:rPr>
          <w:spacing w:val="-4"/>
        </w:rPr>
        <w:t>объектов</w:t>
      </w:r>
      <w:r>
        <w:rPr>
          <w:spacing w:val="-7"/>
        </w:rPr>
        <w:t xml:space="preserve"> </w:t>
      </w:r>
      <w:r>
        <w:rPr>
          <w:spacing w:val="-4"/>
        </w:rPr>
        <w:t>(чисел,</w:t>
      </w:r>
      <w:r>
        <w:rPr>
          <w:spacing w:val="-7"/>
        </w:rPr>
        <w:t xml:space="preserve"> </w:t>
      </w:r>
      <w:r>
        <w:rPr>
          <w:spacing w:val="-4"/>
        </w:rPr>
        <w:t>геометрических</w:t>
      </w:r>
      <w:r>
        <w:rPr>
          <w:spacing w:val="-8"/>
        </w:rPr>
        <w:t xml:space="preserve"> </w:t>
      </w:r>
      <w:r>
        <w:rPr>
          <w:spacing w:val="-4"/>
        </w:rPr>
        <w:t>фигур);</w:t>
      </w:r>
    </w:p>
    <w:p w:rsidR="00626071" w:rsidRDefault="00715DBD">
      <w:pPr>
        <w:pStyle w:val="a3"/>
        <w:spacing w:before="140" w:line="360" w:lineRule="auto"/>
        <w:ind w:left="100" w:firstLine="679"/>
      </w:pPr>
      <w:r>
        <w:t>—представлять</w:t>
      </w:r>
      <w:r>
        <w:rPr>
          <w:spacing w:val="38"/>
        </w:rPr>
        <w:t xml:space="preserve"> </w:t>
      </w:r>
      <w:r>
        <w:t>информацию</w:t>
      </w:r>
      <w:r>
        <w:rPr>
          <w:spacing w:val="38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заданной</w:t>
      </w:r>
      <w:r>
        <w:rPr>
          <w:spacing w:val="39"/>
        </w:rPr>
        <w:t xml:space="preserve"> </w:t>
      </w:r>
      <w:r>
        <w:t>форме:</w:t>
      </w:r>
      <w:r>
        <w:rPr>
          <w:spacing w:val="37"/>
        </w:rPr>
        <w:t xml:space="preserve"> </w:t>
      </w:r>
      <w:r>
        <w:t>дополнять</w:t>
      </w:r>
      <w:r>
        <w:rPr>
          <w:spacing w:val="39"/>
        </w:rPr>
        <w:t xml:space="preserve"> </w:t>
      </w:r>
      <w:r>
        <w:t>текст</w:t>
      </w:r>
      <w:r>
        <w:rPr>
          <w:spacing w:val="38"/>
        </w:rPr>
        <w:t xml:space="preserve"> </w:t>
      </w:r>
      <w:r>
        <w:t>задачи</w:t>
      </w:r>
      <w:r>
        <w:rPr>
          <w:spacing w:val="38"/>
        </w:rPr>
        <w:t xml:space="preserve"> </w:t>
      </w:r>
      <w:r>
        <w:t>числами,</w:t>
      </w:r>
      <w:r>
        <w:rPr>
          <w:spacing w:val="38"/>
        </w:rPr>
        <w:t xml:space="preserve"> </w:t>
      </w:r>
      <w:r>
        <w:t>заполнять</w:t>
      </w:r>
      <w:r>
        <w:rPr>
          <w:spacing w:val="-57"/>
        </w:rPr>
        <w:t xml:space="preserve"> </w:t>
      </w:r>
      <w:r>
        <w:rPr>
          <w:spacing w:val="-5"/>
        </w:rPr>
        <w:t>строку/столбец</w:t>
      </w:r>
      <w:r>
        <w:rPr>
          <w:spacing w:val="-9"/>
        </w:rPr>
        <w:t xml:space="preserve"> </w:t>
      </w:r>
      <w:r>
        <w:rPr>
          <w:spacing w:val="-4"/>
        </w:rPr>
        <w:t>таблицы, указывать</w:t>
      </w:r>
      <w:r>
        <w:rPr>
          <w:spacing w:val="-6"/>
        </w:rPr>
        <w:t xml:space="preserve"> </w:t>
      </w:r>
      <w:r>
        <w:rPr>
          <w:spacing w:val="-4"/>
        </w:rPr>
        <w:t>числовые</w:t>
      </w:r>
      <w:r>
        <w:rPr>
          <w:spacing w:val="-8"/>
        </w:rPr>
        <w:t xml:space="preserve"> </w:t>
      </w:r>
      <w:r>
        <w:rPr>
          <w:spacing w:val="-4"/>
        </w:rPr>
        <w:t>данные</w:t>
      </w:r>
      <w:r>
        <w:rPr>
          <w:spacing w:val="-10"/>
        </w:rPr>
        <w:t xml:space="preserve"> </w:t>
      </w:r>
      <w:r>
        <w:rPr>
          <w:spacing w:val="-4"/>
        </w:rPr>
        <w:t>на</w:t>
      </w:r>
      <w:r>
        <w:rPr>
          <w:spacing w:val="-8"/>
        </w:rPr>
        <w:t xml:space="preserve"> </w:t>
      </w:r>
      <w:r>
        <w:rPr>
          <w:spacing w:val="-4"/>
        </w:rPr>
        <w:t>рисунке</w:t>
      </w:r>
      <w:r>
        <w:rPr>
          <w:spacing w:val="-9"/>
        </w:rPr>
        <w:t xml:space="preserve"> </w:t>
      </w:r>
      <w:r>
        <w:rPr>
          <w:spacing w:val="-4"/>
        </w:rPr>
        <w:t>(изображении</w:t>
      </w:r>
      <w:r>
        <w:rPr>
          <w:spacing w:val="-6"/>
        </w:rPr>
        <w:t xml:space="preserve"> </w:t>
      </w:r>
      <w:r>
        <w:rPr>
          <w:spacing w:val="-4"/>
        </w:rPr>
        <w:t>геометрических фигур);</w:t>
      </w:r>
    </w:p>
    <w:p w:rsidR="00626071" w:rsidRDefault="00715DBD">
      <w:pPr>
        <w:pStyle w:val="a3"/>
        <w:ind w:left="780"/>
      </w:pPr>
      <w:r>
        <w:rPr>
          <w:spacing w:val="-4"/>
        </w:rPr>
        <w:t>—сравнивать</w:t>
      </w:r>
      <w:r>
        <w:rPr>
          <w:spacing w:val="-11"/>
        </w:rPr>
        <w:t xml:space="preserve"> </w:t>
      </w:r>
      <w:r>
        <w:rPr>
          <w:spacing w:val="-4"/>
        </w:rPr>
        <w:t>группы</w:t>
      </w:r>
      <w:r>
        <w:rPr>
          <w:spacing w:val="-10"/>
        </w:rPr>
        <w:t xml:space="preserve"> </w:t>
      </w:r>
      <w:r>
        <w:rPr>
          <w:spacing w:val="-4"/>
        </w:rPr>
        <w:t>объектов</w:t>
      </w:r>
      <w:r>
        <w:rPr>
          <w:spacing w:val="-10"/>
        </w:rPr>
        <w:t xml:space="preserve"> </w:t>
      </w:r>
      <w:r>
        <w:rPr>
          <w:spacing w:val="-4"/>
        </w:rPr>
        <w:t>(находить</w:t>
      </w:r>
      <w:r>
        <w:rPr>
          <w:spacing w:val="-8"/>
        </w:rPr>
        <w:t xml:space="preserve"> </w:t>
      </w:r>
      <w:r>
        <w:rPr>
          <w:spacing w:val="-4"/>
        </w:rPr>
        <w:t>общее,</w:t>
      </w:r>
      <w:r>
        <w:rPr>
          <w:spacing w:val="-10"/>
        </w:rPr>
        <w:t xml:space="preserve"> </w:t>
      </w:r>
      <w:r>
        <w:rPr>
          <w:spacing w:val="-3"/>
        </w:rPr>
        <w:t>различное);</w:t>
      </w:r>
    </w:p>
    <w:p w:rsidR="00626071" w:rsidRDefault="00626071">
      <w:pPr>
        <w:sectPr w:rsidR="00626071">
          <w:footerReference w:type="default" r:id="rId56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780"/>
        <w:jc w:val="both"/>
      </w:pPr>
      <w:r>
        <w:rPr>
          <w:spacing w:val="-4"/>
        </w:rPr>
        <w:lastRenderedPageBreak/>
        <w:t>—обнаруживать</w:t>
      </w:r>
      <w:r>
        <w:rPr>
          <w:spacing w:val="-8"/>
        </w:rPr>
        <w:t xml:space="preserve"> </w:t>
      </w:r>
      <w:r>
        <w:rPr>
          <w:spacing w:val="-4"/>
        </w:rPr>
        <w:t>модели</w:t>
      </w:r>
      <w:r>
        <w:rPr>
          <w:spacing w:val="-8"/>
        </w:rPr>
        <w:t xml:space="preserve"> </w:t>
      </w:r>
      <w:r>
        <w:rPr>
          <w:spacing w:val="-4"/>
        </w:rPr>
        <w:t>геометрических</w:t>
      </w:r>
      <w:r>
        <w:rPr>
          <w:spacing w:val="-9"/>
        </w:rPr>
        <w:t xml:space="preserve"> </w:t>
      </w:r>
      <w:r>
        <w:rPr>
          <w:spacing w:val="-4"/>
        </w:rPr>
        <w:t>фигур</w:t>
      </w:r>
      <w:r>
        <w:rPr>
          <w:spacing w:val="-6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окружающем</w:t>
      </w:r>
      <w:r>
        <w:rPr>
          <w:spacing w:val="-9"/>
        </w:rPr>
        <w:t xml:space="preserve"> </w:t>
      </w:r>
      <w:r>
        <w:rPr>
          <w:spacing w:val="-3"/>
        </w:rPr>
        <w:t>мире;</w:t>
      </w:r>
    </w:p>
    <w:p w:rsidR="00626071" w:rsidRDefault="00715DBD">
      <w:pPr>
        <w:pStyle w:val="a3"/>
        <w:spacing w:before="137"/>
        <w:ind w:left="780"/>
        <w:jc w:val="both"/>
      </w:pPr>
      <w:r>
        <w:rPr>
          <w:spacing w:val="-4"/>
        </w:rPr>
        <w:t>—подбирать</w:t>
      </w:r>
      <w:r>
        <w:rPr>
          <w:spacing w:val="-9"/>
        </w:rPr>
        <w:t xml:space="preserve"> </w:t>
      </w:r>
      <w:r>
        <w:rPr>
          <w:spacing w:val="-4"/>
        </w:rPr>
        <w:t>примеры,</w:t>
      </w:r>
      <w:r>
        <w:rPr>
          <w:spacing w:val="-10"/>
        </w:rPr>
        <w:t xml:space="preserve"> </w:t>
      </w:r>
      <w:r>
        <w:rPr>
          <w:spacing w:val="-4"/>
        </w:rPr>
        <w:t>подтверждающие</w:t>
      </w:r>
      <w:r>
        <w:rPr>
          <w:spacing w:val="-9"/>
        </w:rPr>
        <w:t xml:space="preserve"> </w:t>
      </w:r>
      <w:r>
        <w:rPr>
          <w:spacing w:val="-4"/>
        </w:rPr>
        <w:t>суждение,</w:t>
      </w:r>
      <w:r>
        <w:rPr>
          <w:spacing w:val="-8"/>
        </w:rPr>
        <w:t xml:space="preserve"> </w:t>
      </w:r>
      <w:r>
        <w:rPr>
          <w:spacing w:val="-4"/>
        </w:rPr>
        <w:t>ответ;</w:t>
      </w:r>
    </w:p>
    <w:p w:rsidR="00626071" w:rsidRDefault="00715DBD">
      <w:pPr>
        <w:pStyle w:val="a3"/>
        <w:spacing w:before="139"/>
        <w:ind w:left="780"/>
        <w:jc w:val="both"/>
      </w:pPr>
      <w:r>
        <w:rPr>
          <w:spacing w:val="-5"/>
        </w:rPr>
        <w:t xml:space="preserve">—составлять </w:t>
      </w:r>
      <w:r>
        <w:rPr>
          <w:spacing w:val="-4"/>
        </w:rPr>
        <w:t>(дополнять)</w:t>
      </w:r>
      <w:r>
        <w:rPr>
          <w:spacing w:val="-10"/>
        </w:rPr>
        <w:t xml:space="preserve"> </w:t>
      </w:r>
      <w:r>
        <w:rPr>
          <w:spacing w:val="-4"/>
        </w:rPr>
        <w:t>текстовую задачу;</w:t>
      </w:r>
    </w:p>
    <w:p w:rsidR="00626071" w:rsidRDefault="00715DBD">
      <w:pPr>
        <w:pStyle w:val="a3"/>
        <w:spacing w:before="137"/>
        <w:ind w:left="780"/>
        <w:jc w:val="both"/>
      </w:pPr>
      <w:r>
        <w:rPr>
          <w:spacing w:val="-4"/>
        </w:rPr>
        <w:t>—проверять</w:t>
      </w:r>
      <w:r>
        <w:rPr>
          <w:spacing w:val="-9"/>
        </w:rPr>
        <w:t xml:space="preserve"> </w:t>
      </w:r>
      <w:r>
        <w:rPr>
          <w:spacing w:val="-4"/>
        </w:rPr>
        <w:t>правильность</w:t>
      </w:r>
      <w:r>
        <w:rPr>
          <w:spacing w:val="-9"/>
        </w:rPr>
        <w:t xml:space="preserve"> </w:t>
      </w:r>
      <w:r>
        <w:rPr>
          <w:spacing w:val="-4"/>
        </w:rPr>
        <w:t>вычислений.</w:t>
      </w:r>
    </w:p>
    <w:p w:rsidR="00626071" w:rsidRDefault="00715DBD">
      <w:pPr>
        <w:pStyle w:val="a3"/>
        <w:spacing w:before="140"/>
        <w:ind w:left="780"/>
        <w:jc w:val="both"/>
      </w:pPr>
      <w:r>
        <w:rPr>
          <w:spacing w:val="-4"/>
        </w:rPr>
        <w:t>К</w:t>
      </w:r>
      <w:r>
        <w:rPr>
          <w:spacing w:val="-9"/>
        </w:rPr>
        <w:t xml:space="preserve"> </w:t>
      </w:r>
      <w:r>
        <w:rPr>
          <w:spacing w:val="-4"/>
        </w:rPr>
        <w:t>концу</w:t>
      </w:r>
      <w:r>
        <w:rPr>
          <w:spacing w:val="-15"/>
        </w:rPr>
        <w:t xml:space="preserve"> </w:t>
      </w:r>
      <w:r>
        <w:rPr>
          <w:spacing w:val="-4"/>
        </w:rPr>
        <w:t>обучения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третьем</w:t>
      </w:r>
      <w:r>
        <w:rPr>
          <w:spacing w:val="-8"/>
        </w:rPr>
        <w:t xml:space="preserve"> </w:t>
      </w:r>
      <w:r>
        <w:rPr>
          <w:spacing w:val="-4"/>
        </w:rPr>
        <w:t>классе</w:t>
      </w:r>
      <w:r>
        <w:rPr>
          <w:spacing w:val="-10"/>
        </w:rPr>
        <w:t xml:space="preserve"> </w:t>
      </w:r>
      <w:r>
        <w:rPr>
          <w:spacing w:val="-3"/>
        </w:rPr>
        <w:t>обучающийся</w:t>
      </w:r>
      <w:r>
        <w:rPr>
          <w:spacing w:val="-10"/>
        </w:rPr>
        <w:t xml:space="preserve"> </w:t>
      </w:r>
      <w:r>
        <w:rPr>
          <w:spacing w:val="-3"/>
        </w:rPr>
        <w:t>научится:</w:t>
      </w:r>
    </w:p>
    <w:p w:rsidR="00626071" w:rsidRDefault="00715DBD">
      <w:pPr>
        <w:pStyle w:val="a3"/>
        <w:spacing w:before="137"/>
        <w:ind w:left="780"/>
        <w:jc w:val="both"/>
      </w:pPr>
      <w:r>
        <w:rPr>
          <w:spacing w:val="-4"/>
        </w:rPr>
        <w:t>—читать,</w:t>
      </w:r>
      <w:r>
        <w:rPr>
          <w:spacing w:val="-11"/>
        </w:rPr>
        <w:t xml:space="preserve"> </w:t>
      </w:r>
      <w:r>
        <w:rPr>
          <w:spacing w:val="-4"/>
        </w:rPr>
        <w:t>записывать,</w:t>
      </w:r>
      <w:r>
        <w:rPr>
          <w:spacing w:val="-8"/>
        </w:rPr>
        <w:t xml:space="preserve"> </w:t>
      </w:r>
      <w:r>
        <w:rPr>
          <w:spacing w:val="-4"/>
        </w:rPr>
        <w:t>сравнивать,</w:t>
      </w:r>
      <w:r>
        <w:rPr>
          <w:spacing w:val="-5"/>
        </w:rPr>
        <w:t xml:space="preserve"> </w:t>
      </w:r>
      <w:r>
        <w:rPr>
          <w:spacing w:val="-4"/>
        </w:rPr>
        <w:t>упорядочивать</w:t>
      </w:r>
      <w:r>
        <w:rPr>
          <w:spacing w:val="-9"/>
        </w:rPr>
        <w:t xml:space="preserve"> </w:t>
      </w:r>
      <w:r>
        <w:rPr>
          <w:spacing w:val="-4"/>
        </w:rPr>
        <w:t>числа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пределах</w:t>
      </w:r>
      <w:r>
        <w:rPr>
          <w:spacing w:val="-8"/>
        </w:rPr>
        <w:t xml:space="preserve"> </w:t>
      </w:r>
      <w:r>
        <w:rPr>
          <w:spacing w:val="-3"/>
        </w:rPr>
        <w:t>1000;</w:t>
      </w:r>
    </w:p>
    <w:p w:rsidR="00626071" w:rsidRDefault="00715DBD">
      <w:pPr>
        <w:pStyle w:val="a3"/>
        <w:spacing w:before="139" w:line="360" w:lineRule="auto"/>
        <w:ind w:left="100" w:right="116" w:firstLine="679"/>
        <w:jc w:val="both"/>
      </w:pPr>
      <w:r>
        <w:t>—находить число большее/меньшее данного числа на заданное число, в заданное число раз (в</w:t>
      </w:r>
      <w:r>
        <w:rPr>
          <w:spacing w:val="1"/>
        </w:rPr>
        <w:t xml:space="preserve"> </w:t>
      </w:r>
      <w:r>
        <w:t>пределах</w:t>
      </w:r>
      <w:r>
        <w:rPr>
          <w:spacing w:val="-9"/>
        </w:rPr>
        <w:t xml:space="preserve"> </w:t>
      </w:r>
      <w:r>
        <w:t>1000);</w:t>
      </w:r>
    </w:p>
    <w:p w:rsidR="00626071" w:rsidRDefault="00715DBD">
      <w:pPr>
        <w:pStyle w:val="a3"/>
        <w:spacing w:line="360" w:lineRule="auto"/>
        <w:ind w:left="100" w:right="109" w:firstLine="679"/>
        <w:jc w:val="both"/>
      </w:pPr>
      <w:r>
        <w:t>—выполнять арифметические действия: сложение и вычитание (в пределах 100 — устно, в</w:t>
      </w:r>
      <w:r>
        <w:rPr>
          <w:spacing w:val="1"/>
        </w:rPr>
        <w:t xml:space="preserve"> </w:t>
      </w:r>
      <w:r>
        <w:t>пределах 1000 — письменно); умножение и деление на однозначное число (в</w:t>
      </w:r>
      <w:r>
        <w:rPr>
          <w:spacing w:val="1"/>
        </w:rPr>
        <w:t xml:space="preserve"> </w:t>
      </w:r>
      <w:r>
        <w:t>пределах 100 — устно и</w:t>
      </w:r>
      <w:r>
        <w:rPr>
          <w:spacing w:val="-57"/>
        </w:rPr>
        <w:t xml:space="preserve"> </w:t>
      </w:r>
      <w:r>
        <w:t>письменно);</w:t>
      </w:r>
    </w:p>
    <w:p w:rsidR="00626071" w:rsidRDefault="00715DBD">
      <w:pPr>
        <w:pStyle w:val="a3"/>
        <w:spacing w:line="275" w:lineRule="exact"/>
        <w:ind w:left="780"/>
        <w:jc w:val="both"/>
      </w:pPr>
      <w:r>
        <w:rPr>
          <w:spacing w:val="-4"/>
        </w:rPr>
        <w:t>—выполнять</w:t>
      </w:r>
      <w:r>
        <w:rPr>
          <w:spacing w:val="-10"/>
        </w:rPr>
        <w:t xml:space="preserve"> </w:t>
      </w:r>
      <w:r>
        <w:rPr>
          <w:spacing w:val="-4"/>
        </w:rPr>
        <w:t>действия</w:t>
      </w:r>
      <w:r>
        <w:rPr>
          <w:spacing w:val="-7"/>
        </w:rPr>
        <w:t xml:space="preserve"> </w:t>
      </w:r>
      <w:r>
        <w:rPr>
          <w:spacing w:val="-3"/>
        </w:rPr>
        <w:t>умножение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1"/>
        </w:rPr>
        <w:t xml:space="preserve"> </w:t>
      </w:r>
      <w:r>
        <w:rPr>
          <w:spacing w:val="-3"/>
        </w:rPr>
        <w:t>деление</w:t>
      </w:r>
      <w:r>
        <w:rPr>
          <w:spacing w:val="-11"/>
        </w:rPr>
        <w:t xml:space="preserve"> </w:t>
      </w:r>
      <w:r>
        <w:rPr>
          <w:spacing w:val="-3"/>
        </w:rPr>
        <w:t>с</w:t>
      </w:r>
      <w:r>
        <w:rPr>
          <w:spacing w:val="-11"/>
        </w:rPr>
        <w:t xml:space="preserve"> </w:t>
      </w:r>
      <w:r>
        <w:rPr>
          <w:spacing w:val="-3"/>
        </w:rPr>
        <w:t>числами</w:t>
      </w:r>
      <w:r>
        <w:rPr>
          <w:spacing w:val="-9"/>
        </w:rPr>
        <w:t xml:space="preserve"> </w:t>
      </w:r>
      <w:r>
        <w:rPr>
          <w:spacing w:val="-3"/>
        </w:rPr>
        <w:t>0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1;</w:t>
      </w:r>
      <w:r>
        <w:rPr>
          <w:spacing w:val="-12"/>
        </w:rPr>
        <w:t xml:space="preserve"> </w:t>
      </w:r>
      <w:r>
        <w:rPr>
          <w:spacing w:val="-3"/>
        </w:rPr>
        <w:t>деление</w:t>
      </w:r>
      <w:r>
        <w:rPr>
          <w:spacing w:val="-11"/>
        </w:rPr>
        <w:t xml:space="preserve"> </w:t>
      </w:r>
      <w:r>
        <w:rPr>
          <w:spacing w:val="-3"/>
        </w:rPr>
        <w:t>с</w:t>
      </w:r>
      <w:r>
        <w:rPr>
          <w:spacing w:val="-8"/>
        </w:rPr>
        <w:t xml:space="preserve"> </w:t>
      </w:r>
      <w:r>
        <w:rPr>
          <w:spacing w:val="-3"/>
        </w:rPr>
        <w:t>остатком;</w:t>
      </w:r>
    </w:p>
    <w:p w:rsidR="00626071" w:rsidRDefault="00715DBD">
      <w:pPr>
        <w:pStyle w:val="a3"/>
        <w:spacing w:before="137" w:line="360" w:lineRule="auto"/>
        <w:ind w:left="100" w:right="110" w:firstLine="679"/>
        <w:jc w:val="both"/>
      </w:pPr>
      <w:r>
        <w:rPr>
          <w:spacing w:val="-1"/>
        </w:rPr>
        <w:t>—устанавливать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соблюдать</w:t>
      </w:r>
      <w:r>
        <w:rPr>
          <w:spacing w:val="-11"/>
        </w:rPr>
        <w:t xml:space="preserve"> </w:t>
      </w:r>
      <w:r>
        <w:rPr>
          <w:spacing w:val="-1"/>
        </w:rPr>
        <w:t>порядок</w:t>
      </w:r>
      <w:r>
        <w:rPr>
          <w:spacing w:val="-11"/>
        </w:rPr>
        <w:t xml:space="preserve"> </w:t>
      </w:r>
      <w:r>
        <w:rPr>
          <w:spacing w:val="-1"/>
        </w:rPr>
        <w:t>действий</w:t>
      </w:r>
      <w:r>
        <w:rPr>
          <w:spacing w:val="-11"/>
        </w:rPr>
        <w:t xml:space="preserve"> </w:t>
      </w:r>
      <w:r>
        <w:rPr>
          <w:spacing w:val="-1"/>
        </w:rPr>
        <w:t>при</w:t>
      </w:r>
      <w:r>
        <w:rPr>
          <w:spacing w:val="-11"/>
        </w:rPr>
        <w:t xml:space="preserve"> </w:t>
      </w:r>
      <w:r>
        <w:rPr>
          <w:spacing w:val="-1"/>
        </w:rPr>
        <w:t>вычислении</w:t>
      </w:r>
      <w:r>
        <w:rPr>
          <w:spacing w:val="-11"/>
        </w:rPr>
        <w:t xml:space="preserve"> </w:t>
      </w:r>
      <w:r>
        <w:t>значения</w:t>
      </w:r>
      <w:r>
        <w:rPr>
          <w:spacing w:val="-10"/>
        </w:rPr>
        <w:t xml:space="preserve"> </w:t>
      </w:r>
      <w:r>
        <w:t>числового</w:t>
      </w:r>
      <w:r>
        <w:rPr>
          <w:spacing w:val="-10"/>
        </w:rPr>
        <w:t xml:space="preserve"> </w:t>
      </w:r>
      <w:r>
        <w:t>выражения</w:t>
      </w:r>
      <w:r>
        <w:rPr>
          <w:spacing w:val="-58"/>
        </w:rPr>
        <w:t xml:space="preserve"> </w:t>
      </w:r>
      <w:r>
        <w:rPr>
          <w:spacing w:val="-1"/>
        </w:rPr>
        <w:t xml:space="preserve">(со скобками/без скобок), содержащего </w:t>
      </w:r>
      <w:r>
        <w:t>арифметические действия сложения, вычитания, умножения и</w:t>
      </w:r>
      <w:r>
        <w:rPr>
          <w:spacing w:val="-57"/>
        </w:rPr>
        <w:t xml:space="preserve"> </w:t>
      </w:r>
      <w:r>
        <w:t>деления;</w:t>
      </w:r>
    </w:p>
    <w:p w:rsidR="00626071" w:rsidRDefault="00715DBD">
      <w:pPr>
        <w:pStyle w:val="a3"/>
        <w:spacing w:before="2"/>
        <w:ind w:left="780"/>
        <w:jc w:val="both"/>
      </w:pPr>
      <w:r>
        <w:rPr>
          <w:spacing w:val="-5"/>
        </w:rPr>
        <w:t>—использовать</w:t>
      </w:r>
      <w:r>
        <w:rPr>
          <w:spacing w:val="-8"/>
        </w:rPr>
        <w:t xml:space="preserve"> </w:t>
      </w:r>
      <w:r>
        <w:rPr>
          <w:spacing w:val="-4"/>
        </w:rPr>
        <w:t>при</w:t>
      </w:r>
      <w:r>
        <w:rPr>
          <w:spacing w:val="-6"/>
        </w:rPr>
        <w:t xml:space="preserve"> </w:t>
      </w:r>
      <w:r>
        <w:rPr>
          <w:spacing w:val="-4"/>
        </w:rPr>
        <w:t>вычислениях</w:t>
      </w:r>
      <w:r>
        <w:rPr>
          <w:spacing w:val="-6"/>
        </w:rPr>
        <w:t xml:space="preserve"> </w:t>
      </w:r>
      <w:r>
        <w:rPr>
          <w:spacing w:val="-4"/>
        </w:rPr>
        <w:t>переместительное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6"/>
        </w:rPr>
        <w:t xml:space="preserve"> </w:t>
      </w:r>
      <w:r>
        <w:rPr>
          <w:spacing w:val="-4"/>
        </w:rPr>
        <w:t>сочетательное свойства</w:t>
      </w:r>
      <w:r>
        <w:rPr>
          <w:spacing w:val="-8"/>
        </w:rPr>
        <w:t xml:space="preserve"> </w:t>
      </w:r>
      <w:r>
        <w:rPr>
          <w:spacing w:val="-4"/>
        </w:rPr>
        <w:t>сложения;</w:t>
      </w:r>
    </w:p>
    <w:p w:rsidR="00626071" w:rsidRDefault="00626071">
      <w:pPr>
        <w:jc w:val="both"/>
        <w:sectPr w:rsidR="00626071">
          <w:footerReference w:type="default" r:id="rId57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780"/>
        <w:jc w:val="both"/>
      </w:pPr>
      <w:r>
        <w:rPr>
          <w:spacing w:val="-4"/>
        </w:rPr>
        <w:lastRenderedPageBreak/>
        <w:t>—находить</w:t>
      </w:r>
      <w:r>
        <w:rPr>
          <w:spacing w:val="-11"/>
        </w:rPr>
        <w:t xml:space="preserve"> </w:t>
      </w:r>
      <w:r>
        <w:rPr>
          <w:spacing w:val="-4"/>
        </w:rPr>
        <w:t>неизвестный</w:t>
      </w:r>
      <w:r>
        <w:rPr>
          <w:spacing w:val="-11"/>
        </w:rPr>
        <w:t xml:space="preserve"> </w:t>
      </w:r>
      <w:r>
        <w:rPr>
          <w:spacing w:val="-4"/>
        </w:rPr>
        <w:t>компонент</w:t>
      </w:r>
      <w:r>
        <w:rPr>
          <w:spacing w:val="-9"/>
        </w:rPr>
        <w:t xml:space="preserve"> </w:t>
      </w:r>
      <w:r>
        <w:rPr>
          <w:spacing w:val="-4"/>
        </w:rPr>
        <w:t>арифметического</w:t>
      </w:r>
      <w:r>
        <w:rPr>
          <w:spacing w:val="-10"/>
        </w:rPr>
        <w:t xml:space="preserve"> </w:t>
      </w:r>
      <w:r>
        <w:rPr>
          <w:spacing w:val="-3"/>
        </w:rPr>
        <w:t>действия;</w:t>
      </w:r>
    </w:p>
    <w:p w:rsidR="00626071" w:rsidRDefault="00715DBD">
      <w:pPr>
        <w:pStyle w:val="a3"/>
        <w:spacing w:before="137" w:line="360" w:lineRule="auto"/>
        <w:ind w:left="100" w:right="110" w:firstLine="679"/>
        <w:jc w:val="both"/>
      </w:pPr>
      <w:r>
        <w:t>—использовать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единицы:</w:t>
      </w:r>
      <w:r>
        <w:rPr>
          <w:spacing w:val="1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rPr>
          <w:spacing w:val="-1"/>
        </w:rPr>
        <w:t>(миллиметр,</w:t>
      </w:r>
      <w:r>
        <w:rPr>
          <w:spacing w:val="-6"/>
        </w:rPr>
        <w:t xml:space="preserve"> </w:t>
      </w:r>
      <w:r>
        <w:rPr>
          <w:spacing w:val="-1"/>
        </w:rPr>
        <w:t>сантиметр,</w:t>
      </w:r>
      <w:r>
        <w:rPr>
          <w:spacing w:val="-6"/>
        </w:rPr>
        <w:t xml:space="preserve"> </w:t>
      </w:r>
      <w:r>
        <w:rPr>
          <w:spacing w:val="-1"/>
        </w:rPr>
        <w:t>деци-</w:t>
      </w:r>
      <w:r>
        <w:rPr>
          <w:spacing w:val="-8"/>
        </w:rPr>
        <w:t xml:space="preserve"> </w:t>
      </w:r>
      <w:r>
        <w:t>метр,</w:t>
      </w:r>
      <w:r>
        <w:rPr>
          <w:spacing w:val="-5"/>
        </w:rPr>
        <w:t xml:space="preserve"> </w:t>
      </w:r>
      <w:r>
        <w:t>метр,</w:t>
      </w:r>
      <w:r>
        <w:rPr>
          <w:spacing w:val="-7"/>
        </w:rPr>
        <w:t xml:space="preserve"> </w:t>
      </w:r>
      <w:r>
        <w:t>километр),</w:t>
      </w:r>
      <w:r>
        <w:rPr>
          <w:spacing w:val="-7"/>
        </w:rPr>
        <w:t xml:space="preserve"> </w:t>
      </w:r>
      <w:r>
        <w:t>массы</w:t>
      </w:r>
      <w:r>
        <w:rPr>
          <w:spacing w:val="-8"/>
        </w:rPr>
        <w:t xml:space="preserve"> </w:t>
      </w:r>
      <w:r>
        <w:t>(грамм,</w:t>
      </w:r>
      <w:r>
        <w:rPr>
          <w:spacing w:val="-7"/>
        </w:rPr>
        <w:t xml:space="preserve"> </w:t>
      </w:r>
      <w:r>
        <w:t>килограмм),</w:t>
      </w:r>
      <w:r>
        <w:rPr>
          <w:spacing w:val="-7"/>
        </w:rPr>
        <w:t xml:space="preserve"> </w:t>
      </w:r>
      <w:r>
        <w:t>времени</w:t>
      </w:r>
      <w:r>
        <w:rPr>
          <w:spacing w:val="-6"/>
        </w:rPr>
        <w:t xml:space="preserve"> </w:t>
      </w:r>
      <w:r>
        <w:t>(минута,</w:t>
      </w:r>
      <w:r>
        <w:rPr>
          <w:spacing w:val="-6"/>
        </w:rPr>
        <w:t xml:space="preserve"> </w:t>
      </w:r>
      <w:r>
        <w:t>час,</w:t>
      </w:r>
      <w:r>
        <w:rPr>
          <w:spacing w:val="-58"/>
        </w:rPr>
        <w:t xml:space="preserve"> </w:t>
      </w:r>
      <w:r>
        <w:rPr>
          <w:spacing w:val="-4"/>
        </w:rPr>
        <w:t>секунда),</w:t>
      </w:r>
      <w:r>
        <w:rPr>
          <w:spacing w:val="-7"/>
        </w:rPr>
        <w:t xml:space="preserve"> </w:t>
      </w:r>
      <w:r>
        <w:rPr>
          <w:spacing w:val="-4"/>
        </w:rPr>
        <w:t>стоимости</w:t>
      </w:r>
      <w:r>
        <w:rPr>
          <w:spacing w:val="-9"/>
        </w:rPr>
        <w:t xml:space="preserve"> </w:t>
      </w:r>
      <w:r>
        <w:rPr>
          <w:spacing w:val="-4"/>
        </w:rPr>
        <w:t>(копейка,</w:t>
      </w:r>
      <w:r>
        <w:rPr>
          <w:spacing w:val="-10"/>
        </w:rPr>
        <w:t xml:space="preserve"> </w:t>
      </w:r>
      <w:r>
        <w:rPr>
          <w:spacing w:val="-3"/>
        </w:rPr>
        <w:t>рубль);</w:t>
      </w:r>
      <w:r>
        <w:rPr>
          <w:spacing w:val="-12"/>
        </w:rPr>
        <w:t xml:space="preserve"> </w:t>
      </w:r>
      <w:r>
        <w:rPr>
          <w:spacing w:val="-3"/>
        </w:rPr>
        <w:t>преобразовывать</w:t>
      </w:r>
      <w:r>
        <w:rPr>
          <w:spacing w:val="-9"/>
        </w:rPr>
        <w:t xml:space="preserve"> </w:t>
      </w:r>
      <w:r>
        <w:rPr>
          <w:spacing w:val="-3"/>
        </w:rPr>
        <w:t>одни</w:t>
      </w:r>
      <w:r>
        <w:rPr>
          <w:spacing w:val="-8"/>
        </w:rPr>
        <w:t xml:space="preserve"> </w:t>
      </w:r>
      <w:r>
        <w:rPr>
          <w:spacing w:val="-3"/>
        </w:rPr>
        <w:t>единицы</w:t>
      </w:r>
      <w:r>
        <w:rPr>
          <w:spacing w:val="-10"/>
        </w:rPr>
        <w:t xml:space="preserve"> </w:t>
      </w:r>
      <w:r>
        <w:rPr>
          <w:spacing w:val="-3"/>
        </w:rPr>
        <w:t>данной</w:t>
      </w:r>
      <w:r>
        <w:rPr>
          <w:spacing w:val="-11"/>
        </w:rPr>
        <w:t xml:space="preserve"> </w:t>
      </w:r>
      <w:r>
        <w:rPr>
          <w:spacing w:val="-3"/>
        </w:rPr>
        <w:t>величины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другие;</w:t>
      </w:r>
    </w:p>
    <w:p w:rsidR="00626071" w:rsidRDefault="00715DBD">
      <w:pPr>
        <w:pStyle w:val="a3"/>
        <w:spacing w:before="2" w:line="360" w:lineRule="auto"/>
        <w:ind w:left="100" w:right="112" w:firstLine="679"/>
        <w:jc w:val="both"/>
      </w:pPr>
      <w:r>
        <w:rPr>
          <w:spacing w:val="-3"/>
        </w:rPr>
        <w:t>—определять</w:t>
      </w:r>
      <w:r>
        <w:rPr>
          <w:spacing w:val="-8"/>
        </w:rPr>
        <w:t xml:space="preserve"> </w:t>
      </w:r>
      <w:r>
        <w:rPr>
          <w:spacing w:val="-3"/>
        </w:rPr>
        <w:t>с</w:t>
      </w:r>
      <w:r>
        <w:rPr>
          <w:spacing w:val="-12"/>
        </w:rPr>
        <w:t xml:space="preserve"> </w:t>
      </w:r>
      <w:r>
        <w:rPr>
          <w:spacing w:val="-3"/>
        </w:rPr>
        <w:t>помощью</w:t>
      </w:r>
      <w:r>
        <w:rPr>
          <w:spacing w:val="-9"/>
        </w:rPr>
        <w:t xml:space="preserve"> </w:t>
      </w:r>
      <w:r>
        <w:rPr>
          <w:spacing w:val="-3"/>
        </w:rPr>
        <w:t>цифровых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аналоговых</w:t>
      </w:r>
      <w:r>
        <w:rPr>
          <w:spacing w:val="-9"/>
        </w:rPr>
        <w:t xml:space="preserve"> </w:t>
      </w:r>
      <w:r>
        <w:rPr>
          <w:spacing w:val="-3"/>
        </w:rPr>
        <w:t>приборов,</w:t>
      </w:r>
      <w:r>
        <w:rPr>
          <w:spacing w:val="-8"/>
        </w:rPr>
        <w:t xml:space="preserve"> </w:t>
      </w:r>
      <w:r>
        <w:rPr>
          <w:spacing w:val="-3"/>
        </w:rPr>
        <w:t>измерительных</w:t>
      </w:r>
      <w:r>
        <w:rPr>
          <w:spacing w:val="-9"/>
        </w:rPr>
        <w:t xml:space="preserve"> </w:t>
      </w:r>
      <w:r>
        <w:rPr>
          <w:spacing w:val="-3"/>
        </w:rPr>
        <w:t>инструментов</w:t>
      </w:r>
      <w:r>
        <w:rPr>
          <w:spacing w:val="-9"/>
        </w:rPr>
        <w:t xml:space="preserve"> </w:t>
      </w:r>
      <w:r>
        <w:rPr>
          <w:spacing w:val="-2"/>
        </w:rPr>
        <w:t>длину,</w:t>
      </w:r>
      <w:r>
        <w:rPr>
          <w:spacing w:val="-58"/>
        </w:rPr>
        <w:t xml:space="preserve"> </w:t>
      </w:r>
      <w:r>
        <w:t>массу, время;</w:t>
      </w:r>
      <w:r>
        <w:rPr>
          <w:spacing w:val="1"/>
        </w:rPr>
        <w:t xml:space="preserve"> </w:t>
      </w:r>
      <w:r>
        <w:t>выполнять прикидку и оценку результата измерений; определять продолжительность</w:t>
      </w:r>
      <w:r>
        <w:rPr>
          <w:spacing w:val="1"/>
        </w:rPr>
        <w:t xml:space="preserve"> </w:t>
      </w:r>
      <w:r>
        <w:t>события;</w:t>
      </w:r>
    </w:p>
    <w:p w:rsidR="00626071" w:rsidRDefault="00715DBD">
      <w:pPr>
        <w:pStyle w:val="a3"/>
        <w:spacing w:line="360" w:lineRule="auto"/>
        <w:ind w:left="100" w:right="109" w:firstLine="679"/>
        <w:jc w:val="both"/>
      </w:pPr>
      <w:r>
        <w:rPr>
          <w:spacing w:val="-1"/>
        </w:rPr>
        <w:t>—сравнивать</w:t>
      </w:r>
      <w:r>
        <w:rPr>
          <w:spacing w:val="-7"/>
        </w:rPr>
        <w:t xml:space="preserve"> </w:t>
      </w:r>
      <w:r>
        <w:rPr>
          <w:spacing w:val="-1"/>
        </w:rPr>
        <w:t>величины</w:t>
      </w:r>
      <w:r>
        <w:rPr>
          <w:spacing w:val="-6"/>
        </w:rPr>
        <w:t xml:space="preserve"> </w:t>
      </w:r>
      <w:r>
        <w:rPr>
          <w:spacing w:val="-1"/>
        </w:rPr>
        <w:t>длины,</w:t>
      </w:r>
      <w:r>
        <w:rPr>
          <w:spacing w:val="-7"/>
        </w:rPr>
        <w:t xml:space="preserve"> </w:t>
      </w:r>
      <w:r>
        <w:rPr>
          <w:spacing w:val="-1"/>
        </w:rPr>
        <w:t>площади,</w:t>
      </w:r>
      <w:r>
        <w:rPr>
          <w:spacing w:val="-8"/>
        </w:rPr>
        <w:t xml:space="preserve"> </w:t>
      </w:r>
      <w:r>
        <w:t>массы,</w:t>
      </w:r>
      <w:r>
        <w:rPr>
          <w:spacing w:val="-7"/>
        </w:rPr>
        <w:t xml:space="preserve"> </w:t>
      </w:r>
      <w:r>
        <w:t>времени,</w:t>
      </w:r>
      <w:r>
        <w:rPr>
          <w:spacing w:val="-7"/>
        </w:rPr>
        <w:t xml:space="preserve"> </w:t>
      </w:r>
      <w:r>
        <w:t>стоимости,</w:t>
      </w:r>
      <w:r>
        <w:rPr>
          <w:spacing w:val="-6"/>
        </w:rPr>
        <w:t xml:space="preserve"> </w:t>
      </w:r>
      <w:r>
        <w:t>устанавливая</w:t>
      </w:r>
      <w:r>
        <w:rPr>
          <w:spacing w:val="-8"/>
        </w:rPr>
        <w:t xml:space="preserve"> </w:t>
      </w:r>
      <w:r>
        <w:t>между</w:t>
      </w:r>
      <w:r>
        <w:rPr>
          <w:spacing w:val="-10"/>
        </w:rPr>
        <w:t xml:space="preserve"> </w:t>
      </w:r>
      <w:r>
        <w:t>ними</w:t>
      </w:r>
      <w:r>
        <w:rPr>
          <w:spacing w:val="-58"/>
        </w:rPr>
        <w:t xml:space="preserve"> </w:t>
      </w:r>
      <w:r>
        <w:t>соотношение</w:t>
      </w:r>
      <w:r>
        <w:rPr>
          <w:spacing w:val="-6"/>
        </w:rPr>
        <w:t xml:space="preserve"> </w:t>
      </w:r>
      <w:r>
        <w:t>«больше/</w:t>
      </w:r>
      <w:r>
        <w:rPr>
          <w:spacing w:val="-8"/>
        </w:rPr>
        <w:t xml:space="preserve"> </w:t>
      </w:r>
      <w:r>
        <w:t>меньше</w:t>
      </w:r>
      <w:r>
        <w:rPr>
          <w:spacing w:val="-9"/>
        </w:rPr>
        <w:t xml:space="preserve"> </w:t>
      </w:r>
      <w:r>
        <w:t>на/в»;</w:t>
      </w:r>
    </w:p>
    <w:p w:rsidR="00626071" w:rsidRDefault="00715DBD">
      <w:pPr>
        <w:pStyle w:val="a3"/>
        <w:ind w:left="780"/>
        <w:jc w:val="both"/>
      </w:pPr>
      <w:r>
        <w:rPr>
          <w:spacing w:val="-4"/>
        </w:rPr>
        <w:t>—называть,</w:t>
      </w:r>
      <w:r>
        <w:rPr>
          <w:spacing w:val="-11"/>
        </w:rPr>
        <w:t xml:space="preserve"> </w:t>
      </w:r>
      <w:r>
        <w:rPr>
          <w:spacing w:val="-4"/>
        </w:rPr>
        <w:t>находить</w:t>
      </w:r>
      <w:r>
        <w:rPr>
          <w:spacing w:val="-10"/>
        </w:rPr>
        <w:t xml:space="preserve"> </w:t>
      </w:r>
      <w:r>
        <w:rPr>
          <w:spacing w:val="-4"/>
        </w:rPr>
        <w:t>долю</w:t>
      </w:r>
      <w:r>
        <w:rPr>
          <w:spacing w:val="-10"/>
        </w:rPr>
        <w:t xml:space="preserve"> </w:t>
      </w:r>
      <w:r>
        <w:rPr>
          <w:spacing w:val="-4"/>
        </w:rPr>
        <w:t>величины</w:t>
      </w:r>
      <w:r>
        <w:rPr>
          <w:spacing w:val="-9"/>
        </w:rPr>
        <w:t xml:space="preserve"> </w:t>
      </w:r>
      <w:r>
        <w:rPr>
          <w:spacing w:val="-4"/>
        </w:rPr>
        <w:t>(половина,</w:t>
      </w:r>
      <w:r>
        <w:rPr>
          <w:spacing w:val="47"/>
        </w:rPr>
        <w:t xml:space="preserve"> </w:t>
      </w:r>
      <w:r>
        <w:rPr>
          <w:spacing w:val="-3"/>
        </w:rPr>
        <w:t>четверть);</w:t>
      </w:r>
    </w:p>
    <w:p w:rsidR="00626071" w:rsidRDefault="00715DBD">
      <w:pPr>
        <w:pStyle w:val="a3"/>
        <w:spacing w:before="138"/>
        <w:ind w:left="780"/>
        <w:jc w:val="both"/>
      </w:pPr>
      <w:r>
        <w:rPr>
          <w:spacing w:val="-4"/>
        </w:rPr>
        <w:t>—сравнивать</w:t>
      </w:r>
      <w:r>
        <w:rPr>
          <w:spacing w:val="-7"/>
        </w:rPr>
        <w:t xml:space="preserve"> </w:t>
      </w:r>
      <w:r>
        <w:rPr>
          <w:spacing w:val="-4"/>
        </w:rPr>
        <w:t>величины,</w:t>
      </w:r>
      <w:r>
        <w:rPr>
          <w:spacing w:val="-8"/>
        </w:rPr>
        <w:t xml:space="preserve"> </w:t>
      </w:r>
      <w:r>
        <w:rPr>
          <w:spacing w:val="-4"/>
        </w:rPr>
        <w:t>выраженные</w:t>
      </w:r>
      <w:r>
        <w:rPr>
          <w:spacing w:val="-10"/>
        </w:rPr>
        <w:t xml:space="preserve"> </w:t>
      </w:r>
      <w:r>
        <w:rPr>
          <w:spacing w:val="-4"/>
        </w:rPr>
        <w:t>долями;</w:t>
      </w:r>
    </w:p>
    <w:p w:rsidR="00626071" w:rsidRDefault="00715DBD">
      <w:pPr>
        <w:pStyle w:val="a3"/>
        <w:spacing w:before="138" w:line="360" w:lineRule="auto"/>
        <w:ind w:left="100" w:right="111" w:firstLine="679"/>
        <w:jc w:val="both"/>
      </w:pPr>
      <w:r>
        <w:t>—знать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(покупка</w:t>
      </w:r>
      <w:r>
        <w:rPr>
          <w:spacing w:val="1"/>
        </w:rPr>
        <w:t xml:space="preserve"> </w:t>
      </w:r>
      <w:r>
        <w:t>товара,</w:t>
      </w:r>
      <w:r>
        <w:rPr>
          <w:spacing w:val="1"/>
        </w:rPr>
        <w:t xml:space="preserve"> </w:t>
      </w:r>
      <w:r>
        <w:rPr>
          <w:spacing w:val="-1"/>
        </w:rPr>
        <w:t xml:space="preserve">определение </w:t>
      </w:r>
      <w:r>
        <w:t>времени, выполнение расчётов) соотношение между величинами; выполнять сложение и</w:t>
      </w:r>
      <w:r>
        <w:rPr>
          <w:spacing w:val="-57"/>
        </w:rPr>
        <w:t xml:space="preserve"> </w:t>
      </w:r>
      <w:r>
        <w:rPr>
          <w:spacing w:val="-4"/>
        </w:rPr>
        <w:t>вычитание</w:t>
      </w:r>
      <w:r>
        <w:rPr>
          <w:spacing w:val="-11"/>
        </w:rPr>
        <w:t xml:space="preserve"> </w:t>
      </w:r>
      <w:r>
        <w:rPr>
          <w:spacing w:val="-4"/>
        </w:rPr>
        <w:t>однородных</w:t>
      </w:r>
      <w:r>
        <w:rPr>
          <w:spacing w:val="-5"/>
        </w:rPr>
        <w:t xml:space="preserve"> </w:t>
      </w:r>
      <w:r>
        <w:rPr>
          <w:spacing w:val="-4"/>
        </w:rPr>
        <w:t>величин,</w:t>
      </w:r>
      <w:r>
        <w:rPr>
          <w:spacing w:val="-5"/>
        </w:rPr>
        <w:t xml:space="preserve"> </w:t>
      </w:r>
      <w:r>
        <w:rPr>
          <w:spacing w:val="-4"/>
        </w:rPr>
        <w:t>умножение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деление</w:t>
      </w:r>
      <w:r>
        <w:rPr>
          <w:spacing w:val="-9"/>
        </w:rPr>
        <w:t xml:space="preserve"> </w:t>
      </w:r>
      <w:r>
        <w:rPr>
          <w:spacing w:val="-4"/>
        </w:rPr>
        <w:t>величины</w:t>
      </w:r>
      <w:r>
        <w:rPr>
          <w:spacing w:val="-10"/>
        </w:rPr>
        <w:t xml:space="preserve"> </w:t>
      </w:r>
      <w:r>
        <w:rPr>
          <w:spacing w:val="-4"/>
        </w:rPr>
        <w:t>на</w:t>
      </w:r>
      <w:r>
        <w:rPr>
          <w:spacing w:val="-11"/>
        </w:rPr>
        <w:t xml:space="preserve"> </w:t>
      </w:r>
      <w:r>
        <w:rPr>
          <w:spacing w:val="-4"/>
        </w:rPr>
        <w:t>однозначное</w:t>
      </w:r>
      <w:r>
        <w:rPr>
          <w:spacing w:val="-9"/>
        </w:rPr>
        <w:t xml:space="preserve"> </w:t>
      </w:r>
      <w:r>
        <w:rPr>
          <w:spacing w:val="-3"/>
        </w:rPr>
        <w:t>число;</w:t>
      </w:r>
    </w:p>
    <w:p w:rsidR="00626071" w:rsidRDefault="00715DBD">
      <w:pPr>
        <w:pStyle w:val="a3"/>
        <w:spacing w:line="362" w:lineRule="auto"/>
        <w:ind w:left="100" w:right="111" w:firstLine="679"/>
        <w:jc w:val="both"/>
      </w:pPr>
      <w:r>
        <w:t>—решать задачи в одно-два действия: представлять текст задачи, планировать ход решения,</w:t>
      </w:r>
      <w:r>
        <w:rPr>
          <w:spacing w:val="1"/>
        </w:rPr>
        <w:t xml:space="preserve"> </w:t>
      </w:r>
      <w:r>
        <w:rPr>
          <w:spacing w:val="-1"/>
        </w:rPr>
        <w:t>записывать</w:t>
      </w:r>
      <w:r>
        <w:rPr>
          <w:spacing w:val="-9"/>
        </w:rPr>
        <w:t xml:space="preserve"> </w:t>
      </w:r>
      <w:r>
        <w:t>решение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ответ,</w:t>
      </w:r>
      <w:r>
        <w:rPr>
          <w:spacing w:val="-7"/>
        </w:rPr>
        <w:t xml:space="preserve"> </w:t>
      </w:r>
      <w:r>
        <w:t>анализировать</w:t>
      </w:r>
      <w:r>
        <w:rPr>
          <w:spacing w:val="-6"/>
        </w:rPr>
        <w:t xml:space="preserve"> </w:t>
      </w:r>
      <w:r>
        <w:t>решение</w:t>
      </w:r>
      <w:r>
        <w:rPr>
          <w:spacing w:val="-8"/>
        </w:rPr>
        <w:t xml:space="preserve"> </w:t>
      </w:r>
      <w:r>
        <w:t>(искать</w:t>
      </w:r>
      <w:r>
        <w:rPr>
          <w:spacing w:val="-8"/>
        </w:rPr>
        <w:t xml:space="preserve"> </w:t>
      </w:r>
      <w:r>
        <w:t>другой</w:t>
      </w:r>
      <w:r>
        <w:rPr>
          <w:spacing w:val="-7"/>
        </w:rPr>
        <w:t xml:space="preserve"> </w:t>
      </w:r>
      <w:r>
        <w:t>способ</w:t>
      </w:r>
      <w:r>
        <w:rPr>
          <w:spacing w:val="-7"/>
        </w:rPr>
        <w:t xml:space="preserve"> </w:t>
      </w:r>
      <w:r>
        <w:t>решения),</w:t>
      </w:r>
      <w:r>
        <w:rPr>
          <w:spacing w:val="-9"/>
        </w:rPr>
        <w:t xml:space="preserve"> </w:t>
      </w:r>
      <w:r>
        <w:t>оценивать</w:t>
      </w:r>
      <w:r>
        <w:rPr>
          <w:spacing w:val="-8"/>
        </w:rPr>
        <w:t xml:space="preserve"> </w:t>
      </w:r>
      <w:r>
        <w:t>ответ</w:t>
      </w:r>
    </w:p>
    <w:p w:rsidR="00626071" w:rsidRDefault="00626071">
      <w:pPr>
        <w:spacing w:line="362" w:lineRule="auto"/>
        <w:jc w:val="both"/>
        <w:sectPr w:rsidR="00626071">
          <w:footerReference w:type="default" r:id="rId58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100"/>
        <w:jc w:val="both"/>
      </w:pPr>
      <w:r>
        <w:rPr>
          <w:spacing w:val="-5"/>
        </w:rPr>
        <w:lastRenderedPageBreak/>
        <w:t>(устанавливать</w:t>
      </w:r>
      <w:r>
        <w:rPr>
          <w:spacing w:val="-6"/>
        </w:rPr>
        <w:t xml:space="preserve"> </w:t>
      </w:r>
      <w:r>
        <w:rPr>
          <w:spacing w:val="-4"/>
        </w:rPr>
        <w:t>его</w:t>
      </w:r>
      <w:r>
        <w:rPr>
          <w:spacing w:val="-9"/>
        </w:rPr>
        <w:t xml:space="preserve"> </w:t>
      </w:r>
      <w:r>
        <w:rPr>
          <w:spacing w:val="-4"/>
        </w:rPr>
        <w:t>реалистичность,</w:t>
      </w:r>
      <w:r>
        <w:rPr>
          <w:spacing w:val="-7"/>
        </w:rPr>
        <w:t xml:space="preserve"> </w:t>
      </w:r>
      <w:r>
        <w:rPr>
          <w:spacing w:val="-4"/>
        </w:rPr>
        <w:t>проверять</w:t>
      </w:r>
      <w:r>
        <w:rPr>
          <w:spacing w:val="-6"/>
        </w:rPr>
        <w:t xml:space="preserve"> </w:t>
      </w:r>
      <w:r>
        <w:rPr>
          <w:spacing w:val="-4"/>
        </w:rPr>
        <w:t>вычисления);</w:t>
      </w:r>
    </w:p>
    <w:p w:rsidR="00626071" w:rsidRDefault="00715DBD">
      <w:pPr>
        <w:pStyle w:val="a3"/>
        <w:spacing w:before="137" w:line="360" w:lineRule="auto"/>
        <w:ind w:left="100" w:right="107" w:firstLine="679"/>
        <w:jc w:val="both"/>
      </w:pPr>
      <w:r>
        <w:t>—конструировать</w:t>
      </w:r>
      <w:r>
        <w:rPr>
          <w:spacing w:val="1"/>
        </w:rPr>
        <w:t xml:space="preserve"> </w:t>
      </w:r>
      <w:r>
        <w:t>прямоугольник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(квадратов),</w:t>
      </w:r>
      <w:r>
        <w:rPr>
          <w:spacing w:val="1"/>
        </w:rPr>
        <w:t xml:space="preserve"> </w:t>
      </w:r>
      <w:r>
        <w:t>делить</w:t>
      </w:r>
      <w:r>
        <w:rPr>
          <w:spacing w:val="1"/>
        </w:rPr>
        <w:t xml:space="preserve"> </w:t>
      </w:r>
      <w:r>
        <w:t>прямоугольник,</w:t>
      </w:r>
      <w:r>
        <w:rPr>
          <w:spacing w:val="1"/>
        </w:rPr>
        <w:t xml:space="preserve"> </w:t>
      </w:r>
      <w:r>
        <w:t>многоугольник</w:t>
      </w:r>
      <w:r>
        <w:rPr>
          <w:spacing w:val="-10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заданные</w:t>
      </w:r>
      <w:r>
        <w:rPr>
          <w:spacing w:val="-10"/>
        </w:rPr>
        <w:t xml:space="preserve"> </w:t>
      </w:r>
      <w:r>
        <w:t>части;</w:t>
      </w:r>
    </w:p>
    <w:p w:rsidR="00626071" w:rsidRDefault="00715DBD">
      <w:pPr>
        <w:pStyle w:val="a3"/>
        <w:ind w:left="780"/>
        <w:jc w:val="both"/>
      </w:pPr>
      <w:r>
        <w:rPr>
          <w:spacing w:val="-4"/>
        </w:rPr>
        <w:t>—сравнивать</w:t>
      </w:r>
      <w:r>
        <w:rPr>
          <w:spacing w:val="-11"/>
        </w:rPr>
        <w:t xml:space="preserve"> </w:t>
      </w:r>
      <w:r>
        <w:rPr>
          <w:spacing w:val="-4"/>
        </w:rPr>
        <w:t>фигуры</w:t>
      </w:r>
      <w:r>
        <w:rPr>
          <w:spacing w:val="-9"/>
        </w:rPr>
        <w:t xml:space="preserve"> </w:t>
      </w:r>
      <w:r>
        <w:rPr>
          <w:spacing w:val="-4"/>
        </w:rPr>
        <w:t>по</w:t>
      </w:r>
      <w:r>
        <w:rPr>
          <w:spacing w:val="-10"/>
        </w:rPr>
        <w:t xml:space="preserve"> </w:t>
      </w:r>
      <w:r>
        <w:rPr>
          <w:spacing w:val="-4"/>
        </w:rPr>
        <w:t>площади</w:t>
      </w:r>
      <w:r>
        <w:rPr>
          <w:spacing w:val="-9"/>
        </w:rPr>
        <w:t xml:space="preserve"> </w:t>
      </w:r>
      <w:r>
        <w:rPr>
          <w:spacing w:val="-4"/>
        </w:rPr>
        <w:t>(наложение,</w:t>
      </w:r>
      <w:r>
        <w:rPr>
          <w:spacing w:val="-9"/>
        </w:rPr>
        <w:t xml:space="preserve"> </w:t>
      </w:r>
      <w:r>
        <w:rPr>
          <w:spacing w:val="-4"/>
        </w:rPr>
        <w:t>сопоставление</w:t>
      </w:r>
      <w:r>
        <w:rPr>
          <w:spacing w:val="-11"/>
        </w:rPr>
        <w:t xml:space="preserve"> </w:t>
      </w:r>
      <w:r>
        <w:rPr>
          <w:spacing w:val="-4"/>
        </w:rPr>
        <w:t>числовых</w:t>
      </w:r>
      <w:r>
        <w:rPr>
          <w:spacing w:val="-6"/>
        </w:rPr>
        <w:t xml:space="preserve"> </w:t>
      </w:r>
      <w:r>
        <w:rPr>
          <w:spacing w:val="-3"/>
        </w:rPr>
        <w:t>значений);</w:t>
      </w:r>
    </w:p>
    <w:p w:rsidR="00626071" w:rsidRDefault="00715DBD">
      <w:pPr>
        <w:pStyle w:val="a3"/>
        <w:spacing w:before="140" w:line="360" w:lineRule="auto"/>
        <w:ind w:left="100" w:right="116" w:firstLine="679"/>
        <w:jc w:val="both"/>
      </w:pPr>
      <w:r>
        <w:rPr>
          <w:spacing w:val="-3"/>
        </w:rPr>
        <w:t>—находить</w:t>
      </w:r>
      <w:r>
        <w:rPr>
          <w:spacing w:val="-11"/>
        </w:rPr>
        <w:t xml:space="preserve"> </w:t>
      </w:r>
      <w:r>
        <w:rPr>
          <w:spacing w:val="-3"/>
        </w:rPr>
        <w:t>периметр</w:t>
      </w:r>
      <w:r>
        <w:rPr>
          <w:spacing w:val="-10"/>
        </w:rPr>
        <w:t xml:space="preserve"> </w:t>
      </w:r>
      <w:r>
        <w:rPr>
          <w:spacing w:val="-3"/>
        </w:rPr>
        <w:t>прямоугольника</w:t>
      </w:r>
      <w:r>
        <w:rPr>
          <w:spacing w:val="-10"/>
        </w:rPr>
        <w:t xml:space="preserve"> </w:t>
      </w:r>
      <w:r>
        <w:rPr>
          <w:spacing w:val="-2"/>
        </w:rPr>
        <w:t>(квадрата),</w:t>
      </w:r>
      <w:r>
        <w:rPr>
          <w:spacing w:val="-11"/>
        </w:rPr>
        <w:t xml:space="preserve"> </w:t>
      </w:r>
      <w:r>
        <w:rPr>
          <w:spacing w:val="-2"/>
        </w:rPr>
        <w:t>площадь</w:t>
      </w:r>
      <w:r>
        <w:rPr>
          <w:spacing w:val="-11"/>
        </w:rPr>
        <w:t xml:space="preserve"> </w:t>
      </w:r>
      <w:r>
        <w:rPr>
          <w:spacing w:val="-2"/>
        </w:rPr>
        <w:t>прямоугольника</w:t>
      </w:r>
      <w:r>
        <w:rPr>
          <w:spacing w:val="-11"/>
        </w:rPr>
        <w:t xml:space="preserve"> </w:t>
      </w:r>
      <w:r>
        <w:rPr>
          <w:spacing w:val="-2"/>
        </w:rPr>
        <w:t>(квадрата),</w:t>
      </w:r>
      <w:r>
        <w:rPr>
          <w:spacing w:val="-10"/>
        </w:rPr>
        <w:t xml:space="preserve"> </w:t>
      </w:r>
      <w:r>
        <w:rPr>
          <w:spacing w:val="-2"/>
        </w:rPr>
        <w:t>используя</w:t>
      </w:r>
      <w:r>
        <w:rPr>
          <w:spacing w:val="-57"/>
        </w:rPr>
        <w:t xml:space="preserve"> </w:t>
      </w:r>
      <w:r>
        <w:t>правило/алгоритм;</w:t>
      </w:r>
    </w:p>
    <w:p w:rsidR="00626071" w:rsidRDefault="00715DBD">
      <w:pPr>
        <w:pStyle w:val="a3"/>
        <w:ind w:left="780"/>
        <w:jc w:val="both"/>
      </w:pPr>
      <w:r>
        <w:t>—распознавать</w:t>
      </w:r>
      <w:r>
        <w:rPr>
          <w:spacing w:val="14"/>
        </w:rPr>
        <w:t xml:space="preserve"> </w:t>
      </w:r>
      <w:r>
        <w:t>верные</w:t>
      </w:r>
      <w:r>
        <w:rPr>
          <w:spacing w:val="73"/>
        </w:rPr>
        <w:t xml:space="preserve"> </w:t>
      </w:r>
      <w:r>
        <w:t>(истинные)</w:t>
      </w:r>
      <w:r>
        <w:rPr>
          <w:spacing w:val="71"/>
        </w:rPr>
        <w:t xml:space="preserve"> </w:t>
      </w:r>
      <w:r>
        <w:t>и</w:t>
      </w:r>
      <w:r>
        <w:rPr>
          <w:spacing w:val="74"/>
        </w:rPr>
        <w:t xml:space="preserve"> </w:t>
      </w:r>
      <w:r>
        <w:t>неверные</w:t>
      </w:r>
      <w:r>
        <w:rPr>
          <w:spacing w:val="73"/>
        </w:rPr>
        <w:t xml:space="preserve"> </w:t>
      </w:r>
      <w:r>
        <w:t>(ложные)</w:t>
      </w:r>
      <w:r>
        <w:rPr>
          <w:spacing w:val="75"/>
        </w:rPr>
        <w:t xml:space="preserve"> </w:t>
      </w:r>
      <w:r>
        <w:t>утверждения</w:t>
      </w:r>
      <w:r>
        <w:rPr>
          <w:spacing w:val="72"/>
        </w:rPr>
        <w:t xml:space="preserve"> </w:t>
      </w:r>
      <w:r>
        <w:t>со</w:t>
      </w:r>
      <w:r>
        <w:rPr>
          <w:spacing w:val="72"/>
        </w:rPr>
        <w:t xml:space="preserve"> </w:t>
      </w:r>
      <w:r>
        <w:t>словами:</w:t>
      </w:r>
      <w:r>
        <w:rPr>
          <w:spacing w:val="76"/>
        </w:rPr>
        <w:t xml:space="preserve"> </w:t>
      </w:r>
      <w:r>
        <w:t>«все»,</w:t>
      </w:r>
    </w:p>
    <w:p w:rsidR="00626071" w:rsidRDefault="00715DBD">
      <w:pPr>
        <w:pStyle w:val="a3"/>
        <w:spacing w:before="137" w:line="360" w:lineRule="auto"/>
        <w:ind w:left="100" w:right="110"/>
        <w:jc w:val="both"/>
      </w:pPr>
      <w:r>
        <w:rPr>
          <w:spacing w:val="-2"/>
        </w:rPr>
        <w:t>«некоторые»,</w:t>
      </w:r>
      <w:r>
        <w:rPr>
          <w:spacing w:val="-7"/>
        </w:rPr>
        <w:t xml:space="preserve"> </w:t>
      </w:r>
      <w:r>
        <w:rPr>
          <w:spacing w:val="-2"/>
        </w:rPr>
        <w:t>«и»,</w:t>
      </w:r>
      <w:r>
        <w:rPr>
          <w:spacing w:val="-7"/>
        </w:rPr>
        <w:t xml:space="preserve"> </w:t>
      </w:r>
      <w:r>
        <w:rPr>
          <w:spacing w:val="-2"/>
        </w:rPr>
        <w:t>«каждый»,</w:t>
      </w:r>
      <w:r>
        <w:rPr>
          <w:spacing w:val="-6"/>
        </w:rPr>
        <w:t xml:space="preserve"> </w:t>
      </w:r>
      <w:r>
        <w:rPr>
          <w:spacing w:val="-1"/>
        </w:rPr>
        <w:t>«если…,</w:t>
      </w:r>
      <w:r>
        <w:rPr>
          <w:spacing w:val="-11"/>
        </w:rPr>
        <w:t xml:space="preserve"> </w:t>
      </w:r>
      <w:r>
        <w:rPr>
          <w:spacing w:val="-1"/>
        </w:rPr>
        <w:t>то…»;</w:t>
      </w:r>
      <w:r>
        <w:rPr>
          <w:spacing w:val="-10"/>
        </w:rPr>
        <w:t xml:space="preserve"> </w:t>
      </w:r>
      <w:r>
        <w:rPr>
          <w:spacing w:val="-1"/>
        </w:rPr>
        <w:t>формулировать</w:t>
      </w:r>
      <w:r>
        <w:rPr>
          <w:spacing w:val="-7"/>
        </w:rPr>
        <w:t xml:space="preserve"> </w:t>
      </w:r>
      <w:r>
        <w:rPr>
          <w:spacing w:val="-1"/>
        </w:rPr>
        <w:t>утверждение</w:t>
      </w:r>
      <w:r>
        <w:rPr>
          <w:spacing w:val="-12"/>
        </w:rPr>
        <w:t xml:space="preserve"> </w:t>
      </w:r>
      <w:r>
        <w:rPr>
          <w:spacing w:val="-1"/>
        </w:rPr>
        <w:t>(вывод),</w:t>
      </w:r>
      <w:r>
        <w:rPr>
          <w:spacing w:val="-10"/>
        </w:rPr>
        <w:t xml:space="preserve"> </w:t>
      </w:r>
      <w:r>
        <w:rPr>
          <w:spacing w:val="-1"/>
        </w:rPr>
        <w:t>строить</w:t>
      </w:r>
      <w:r>
        <w:rPr>
          <w:spacing w:val="-11"/>
        </w:rPr>
        <w:t xml:space="preserve"> </w:t>
      </w:r>
      <w:r>
        <w:rPr>
          <w:spacing w:val="-1"/>
        </w:rPr>
        <w:t>логические</w:t>
      </w:r>
      <w:r>
        <w:rPr>
          <w:spacing w:val="-57"/>
        </w:rPr>
        <w:t xml:space="preserve"> </w:t>
      </w:r>
      <w:r>
        <w:rPr>
          <w:spacing w:val="-3"/>
        </w:rPr>
        <w:t>рассуждения</w:t>
      </w:r>
      <w:r>
        <w:rPr>
          <w:spacing w:val="-10"/>
        </w:rPr>
        <w:t xml:space="preserve"> </w:t>
      </w:r>
      <w:r>
        <w:rPr>
          <w:spacing w:val="-3"/>
        </w:rPr>
        <w:t>(одно-двух</w:t>
      </w:r>
      <w:r>
        <w:rPr>
          <w:spacing w:val="-8"/>
        </w:rPr>
        <w:t xml:space="preserve"> </w:t>
      </w:r>
      <w:r>
        <w:rPr>
          <w:spacing w:val="-3"/>
        </w:rPr>
        <w:t>шаговые),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том</w:t>
      </w:r>
      <w:r>
        <w:rPr>
          <w:spacing w:val="-10"/>
        </w:rPr>
        <w:t xml:space="preserve"> </w:t>
      </w:r>
      <w:r>
        <w:rPr>
          <w:spacing w:val="-2"/>
        </w:rPr>
        <w:t>числе</w:t>
      </w:r>
      <w:r>
        <w:rPr>
          <w:spacing w:val="-11"/>
        </w:rPr>
        <w:t xml:space="preserve"> </w:t>
      </w:r>
      <w:r>
        <w:rPr>
          <w:spacing w:val="-2"/>
        </w:rPr>
        <w:t>с</w:t>
      </w:r>
      <w:r>
        <w:rPr>
          <w:spacing w:val="-11"/>
        </w:rPr>
        <w:t xml:space="preserve"> </w:t>
      </w:r>
      <w:r>
        <w:rPr>
          <w:spacing w:val="-2"/>
        </w:rPr>
        <w:t>использованием</w:t>
      </w:r>
      <w:r>
        <w:rPr>
          <w:spacing w:val="-13"/>
        </w:rPr>
        <w:t xml:space="preserve"> </w:t>
      </w:r>
      <w:r>
        <w:rPr>
          <w:spacing w:val="-2"/>
        </w:rPr>
        <w:t>изученных</w:t>
      </w:r>
      <w:r>
        <w:rPr>
          <w:spacing w:val="-10"/>
        </w:rPr>
        <w:t xml:space="preserve"> </w:t>
      </w:r>
      <w:r>
        <w:rPr>
          <w:spacing w:val="-2"/>
        </w:rPr>
        <w:t>связок;</w:t>
      </w:r>
    </w:p>
    <w:p w:rsidR="00626071" w:rsidRDefault="00715DBD">
      <w:pPr>
        <w:pStyle w:val="a3"/>
        <w:ind w:left="780"/>
        <w:jc w:val="both"/>
      </w:pPr>
      <w:r>
        <w:rPr>
          <w:spacing w:val="-4"/>
        </w:rPr>
        <w:t>—классифицировать</w:t>
      </w:r>
      <w:r>
        <w:rPr>
          <w:spacing w:val="-8"/>
        </w:rPr>
        <w:t xml:space="preserve"> </w:t>
      </w:r>
      <w:r>
        <w:rPr>
          <w:spacing w:val="-4"/>
        </w:rPr>
        <w:t>объекты</w:t>
      </w:r>
      <w:r>
        <w:rPr>
          <w:spacing w:val="-8"/>
        </w:rPr>
        <w:t xml:space="preserve"> </w:t>
      </w:r>
      <w:r>
        <w:rPr>
          <w:spacing w:val="-4"/>
        </w:rPr>
        <w:t>по</w:t>
      </w:r>
      <w:r>
        <w:rPr>
          <w:spacing w:val="-11"/>
        </w:rPr>
        <w:t xml:space="preserve"> </w:t>
      </w:r>
      <w:r>
        <w:rPr>
          <w:spacing w:val="-4"/>
        </w:rPr>
        <w:t>одному-двум</w:t>
      </w:r>
      <w:r>
        <w:rPr>
          <w:spacing w:val="-8"/>
        </w:rPr>
        <w:t xml:space="preserve"> </w:t>
      </w:r>
      <w:r>
        <w:rPr>
          <w:spacing w:val="-4"/>
        </w:rPr>
        <w:t>признакам;</w:t>
      </w:r>
    </w:p>
    <w:p w:rsidR="00626071" w:rsidRDefault="00715DBD">
      <w:pPr>
        <w:pStyle w:val="a3"/>
        <w:spacing w:before="139" w:line="360" w:lineRule="auto"/>
        <w:ind w:left="100" w:right="110" w:firstLine="679"/>
        <w:jc w:val="both"/>
      </w:pPr>
      <w:r>
        <w:t>—извлекать и использовать информацию, представленную в таблицах с данными о реальных</w:t>
      </w:r>
      <w:r>
        <w:rPr>
          <w:spacing w:val="1"/>
        </w:rPr>
        <w:t xml:space="preserve"> </w:t>
      </w:r>
      <w:r>
        <w:t>процессах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явлениях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расписание,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работы),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повседневной</w:t>
      </w:r>
      <w:r>
        <w:rPr>
          <w:spacing w:val="-11"/>
        </w:rPr>
        <w:t xml:space="preserve"> </w:t>
      </w:r>
      <w:r>
        <w:t>жизни</w:t>
      </w:r>
      <w:r>
        <w:rPr>
          <w:spacing w:val="-9"/>
        </w:rPr>
        <w:t xml:space="preserve"> </w:t>
      </w:r>
      <w:r>
        <w:t>(например,</w:t>
      </w:r>
      <w:r>
        <w:rPr>
          <w:spacing w:val="-9"/>
        </w:rPr>
        <w:t xml:space="preserve"> </w:t>
      </w:r>
      <w:r>
        <w:t>ярлык,</w:t>
      </w:r>
      <w:r>
        <w:rPr>
          <w:spacing w:val="-10"/>
        </w:rPr>
        <w:t xml:space="preserve"> </w:t>
      </w:r>
      <w:r>
        <w:t>этикетка);</w:t>
      </w:r>
    </w:p>
    <w:p w:rsidR="00626071" w:rsidRDefault="00715DBD">
      <w:pPr>
        <w:pStyle w:val="a3"/>
        <w:spacing w:line="275" w:lineRule="exact"/>
        <w:ind w:left="780"/>
        <w:jc w:val="both"/>
      </w:pPr>
      <w:r>
        <w:rPr>
          <w:spacing w:val="-4"/>
        </w:rPr>
        <w:t>—структурировать</w:t>
      </w:r>
      <w:r>
        <w:rPr>
          <w:spacing w:val="-7"/>
        </w:rPr>
        <w:t xml:space="preserve"> </w:t>
      </w:r>
      <w:r>
        <w:rPr>
          <w:spacing w:val="-4"/>
        </w:rPr>
        <w:t>информацию:</w:t>
      </w:r>
      <w:r>
        <w:rPr>
          <w:spacing w:val="-10"/>
        </w:rPr>
        <w:t xml:space="preserve"> </w:t>
      </w:r>
      <w:r>
        <w:rPr>
          <w:spacing w:val="-4"/>
        </w:rPr>
        <w:t>заполнять</w:t>
      </w:r>
      <w:r>
        <w:rPr>
          <w:spacing w:val="-6"/>
        </w:rPr>
        <w:t xml:space="preserve"> </w:t>
      </w:r>
      <w:r>
        <w:rPr>
          <w:spacing w:val="-4"/>
        </w:rPr>
        <w:t>простейшие</w:t>
      </w:r>
      <w:r>
        <w:rPr>
          <w:spacing w:val="-9"/>
        </w:rPr>
        <w:t xml:space="preserve"> </w:t>
      </w:r>
      <w:r>
        <w:rPr>
          <w:spacing w:val="-4"/>
        </w:rPr>
        <w:t>таблицы</w:t>
      </w:r>
      <w:r>
        <w:rPr>
          <w:spacing w:val="-11"/>
        </w:rPr>
        <w:t xml:space="preserve"> </w:t>
      </w:r>
      <w:r>
        <w:rPr>
          <w:spacing w:val="-4"/>
        </w:rPr>
        <w:t>по</w:t>
      </w:r>
      <w:r>
        <w:rPr>
          <w:spacing w:val="-9"/>
        </w:rPr>
        <w:t xml:space="preserve"> </w:t>
      </w:r>
      <w:r>
        <w:rPr>
          <w:spacing w:val="-4"/>
        </w:rPr>
        <w:t>образцу;</w:t>
      </w:r>
    </w:p>
    <w:p w:rsidR="00626071" w:rsidRDefault="00715DBD">
      <w:pPr>
        <w:pStyle w:val="a3"/>
        <w:spacing w:before="137" w:line="362" w:lineRule="auto"/>
        <w:ind w:left="100" w:right="114" w:firstLine="679"/>
        <w:jc w:val="both"/>
      </w:pPr>
      <w:r>
        <w:t>—составлять план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учебного задания и следовать ему;</w:t>
      </w:r>
      <w:r>
        <w:rPr>
          <w:spacing w:val="1"/>
        </w:rPr>
        <w:t xml:space="preserve"> </w:t>
      </w:r>
      <w:r>
        <w:t>выполнять действия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алгоритму;</w:t>
      </w:r>
    </w:p>
    <w:p w:rsidR="00626071" w:rsidRDefault="00626071">
      <w:pPr>
        <w:spacing w:line="362" w:lineRule="auto"/>
        <w:jc w:val="both"/>
        <w:sectPr w:rsidR="00626071">
          <w:footerReference w:type="default" r:id="rId59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780"/>
      </w:pPr>
      <w:r>
        <w:rPr>
          <w:spacing w:val="-4"/>
        </w:rPr>
        <w:lastRenderedPageBreak/>
        <w:t>—сравнивать</w:t>
      </w:r>
      <w:r>
        <w:rPr>
          <w:spacing w:val="-8"/>
        </w:rPr>
        <w:t xml:space="preserve"> </w:t>
      </w:r>
      <w:r>
        <w:rPr>
          <w:spacing w:val="-4"/>
        </w:rPr>
        <w:t>математические</w:t>
      </w:r>
      <w:r>
        <w:rPr>
          <w:spacing w:val="-10"/>
        </w:rPr>
        <w:t xml:space="preserve"> </w:t>
      </w:r>
      <w:r>
        <w:rPr>
          <w:spacing w:val="-4"/>
        </w:rPr>
        <w:t>объекты</w:t>
      </w:r>
      <w:r>
        <w:rPr>
          <w:spacing w:val="-9"/>
        </w:rPr>
        <w:t xml:space="preserve"> </w:t>
      </w:r>
      <w:r>
        <w:rPr>
          <w:spacing w:val="-4"/>
        </w:rPr>
        <w:t>(находить</w:t>
      </w:r>
      <w:r>
        <w:rPr>
          <w:spacing w:val="-10"/>
        </w:rPr>
        <w:t xml:space="preserve"> </w:t>
      </w:r>
      <w:r>
        <w:rPr>
          <w:spacing w:val="-4"/>
        </w:rPr>
        <w:t>общее,</w:t>
      </w:r>
      <w:r>
        <w:rPr>
          <w:spacing w:val="-9"/>
        </w:rPr>
        <w:t xml:space="preserve"> </w:t>
      </w:r>
      <w:r>
        <w:rPr>
          <w:spacing w:val="-4"/>
        </w:rPr>
        <w:t>различное,</w:t>
      </w:r>
      <w:r>
        <w:rPr>
          <w:spacing w:val="-6"/>
        </w:rPr>
        <w:t xml:space="preserve"> </w:t>
      </w:r>
      <w:r>
        <w:rPr>
          <w:spacing w:val="-4"/>
        </w:rPr>
        <w:t>уникальное);</w:t>
      </w:r>
    </w:p>
    <w:p w:rsidR="00626071" w:rsidRDefault="00715DBD">
      <w:pPr>
        <w:pStyle w:val="a3"/>
        <w:spacing w:before="137"/>
        <w:ind w:left="780"/>
      </w:pPr>
      <w:r>
        <w:rPr>
          <w:spacing w:val="-4"/>
        </w:rPr>
        <w:t>—выбирать</w:t>
      </w:r>
      <w:r>
        <w:rPr>
          <w:spacing w:val="-9"/>
        </w:rPr>
        <w:t xml:space="preserve"> </w:t>
      </w:r>
      <w:r>
        <w:rPr>
          <w:spacing w:val="-4"/>
        </w:rPr>
        <w:t>верное</w:t>
      </w:r>
      <w:r>
        <w:rPr>
          <w:spacing w:val="-7"/>
        </w:rPr>
        <w:t xml:space="preserve"> </w:t>
      </w:r>
      <w:r>
        <w:rPr>
          <w:spacing w:val="-4"/>
        </w:rPr>
        <w:t>решение</w:t>
      </w:r>
      <w:r>
        <w:rPr>
          <w:spacing w:val="-11"/>
        </w:rPr>
        <w:t xml:space="preserve"> </w:t>
      </w:r>
      <w:r>
        <w:rPr>
          <w:spacing w:val="-4"/>
        </w:rPr>
        <w:t>математической</w:t>
      </w:r>
      <w:r>
        <w:rPr>
          <w:spacing w:val="-5"/>
        </w:rPr>
        <w:t xml:space="preserve"> </w:t>
      </w:r>
      <w:r>
        <w:rPr>
          <w:spacing w:val="-4"/>
        </w:rPr>
        <w:t>задачи.</w:t>
      </w:r>
    </w:p>
    <w:p w:rsidR="00626071" w:rsidRDefault="00715DBD">
      <w:pPr>
        <w:pStyle w:val="a3"/>
        <w:spacing w:before="139"/>
        <w:ind w:left="780"/>
      </w:pPr>
      <w:r>
        <w:rPr>
          <w:spacing w:val="-4"/>
        </w:rPr>
        <w:t>К</w:t>
      </w:r>
      <w:r>
        <w:rPr>
          <w:spacing w:val="-8"/>
        </w:rPr>
        <w:t xml:space="preserve"> </w:t>
      </w:r>
      <w:r>
        <w:rPr>
          <w:spacing w:val="-4"/>
        </w:rPr>
        <w:t>концу</w:t>
      </w:r>
      <w:r>
        <w:rPr>
          <w:spacing w:val="-14"/>
        </w:rPr>
        <w:t xml:space="preserve"> </w:t>
      </w:r>
      <w:r>
        <w:rPr>
          <w:spacing w:val="-4"/>
        </w:rPr>
        <w:t>обучения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7"/>
        </w:rPr>
        <w:t xml:space="preserve"> </w:t>
      </w:r>
      <w:r>
        <w:rPr>
          <w:spacing w:val="-4"/>
        </w:rPr>
        <w:t>четвертом</w:t>
      </w:r>
      <w:r>
        <w:rPr>
          <w:spacing w:val="-10"/>
        </w:rPr>
        <w:t xml:space="preserve"> </w:t>
      </w:r>
      <w:r>
        <w:rPr>
          <w:spacing w:val="-4"/>
        </w:rPr>
        <w:t>классе</w:t>
      </w:r>
      <w:r>
        <w:rPr>
          <w:spacing w:val="-8"/>
        </w:rPr>
        <w:t xml:space="preserve"> </w:t>
      </w:r>
      <w:r>
        <w:rPr>
          <w:spacing w:val="-4"/>
        </w:rPr>
        <w:t>обучающийся</w:t>
      </w:r>
      <w:r>
        <w:rPr>
          <w:spacing w:val="-8"/>
        </w:rPr>
        <w:t xml:space="preserve"> </w:t>
      </w:r>
      <w:r>
        <w:rPr>
          <w:spacing w:val="-3"/>
        </w:rPr>
        <w:t>научится:</w:t>
      </w:r>
    </w:p>
    <w:p w:rsidR="00626071" w:rsidRDefault="00715DBD">
      <w:pPr>
        <w:pStyle w:val="a3"/>
        <w:spacing w:before="137"/>
        <w:ind w:left="780"/>
      </w:pPr>
      <w:r>
        <w:rPr>
          <w:spacing w:val="-4"/>
        </w:rPr>
        <w:t>—читать,</w:t>
      </w:r>
      <w:r>
        <w:rPr>
          <w:spacing w:val="-11"/>
        </w:rPr>
        <w:t xml:space="preserve"> </w:t>
      </w:r>
      <w:r>
        <w:rPr>
          <w:spacing w:val="-4"/>
        </w:rPr>
        <w:t>записывать,</w:t>
      </w:r>
      <w:r>
        <w:rPr>
          <w:spacing w:val="-9"/>
        </w:rPr>
        <w:t xml:space="preserve"> </w:t>
      </w:r>
      <w:r>
        <w:rPr>
          <w:spacing w:val="-4"/>
        </w:rPr>
        <w:t>сравнивать,</w:t>
      </w:r>
      <w:r>
        <w:rPr>
          <w:spacing w:val="-5"/>
        </w:rPr>
        <w:t xml:space="preserve"> </w:t>
      </w:r>
      <w:r>
        <w:rPr>
          <w:spacing w:val="-4"/>
        </w:rPr>
        <w:t>упорядочивать</w:t>
      </w:r>
      <w:r>
        <w:rPr>
          <w:spacing w:val="-10"/>
        </w:rPr>
        <w:t xml:space="preserve"> </w:t>
      </w:r>
      <w:r>
        <w:rPr>
          <w:spacing w:val="-4"/>
        </w:rPr>
        <w:t>многозначные</w:t>
      </w:r>
      <w:r>
        <w:rPr>
          <w:spacing w:val="-10"/>
        </w:rPr>
        <w:t xml:space="preserve"> </w:t>
      </w:r>
      <w:r>
        <w:rPr>
          <w:spacing w:val="-4"/>
        </w:rPr>
        <w:t>числа;</w:t>
      </w:r>
    </w:p>
    <w:p w:rsidR="00626071" w:rsidRDefault="00715DBD">
      <w:pPr>
        <w:pStyle w:val="a3"/>
        <w:spacing w:before="140"/>
        <w:ind w:left="780"/>
      </w:pPr>
      <w:r>
        <w:rPr>
          <w:spacing w:val="-4"/>
        </w:rPr>
        <w:t>—находить</w:t>
      </w:r>
      <w:r>
        <w:rPr>
          <w:spacing w:val="-7"/>
        </w:rPr>
        <w:t xml:space="preserve"> </w:t>
      </w:r>
      <w:r>
        <w:rPr>
          <w:spacing w:val="-4"/>
        </w:rPr>
        <w:t>число</w:t>
      </w:r>
      <w:r>
        <w:rPr>
          <w:spacing w:val="-10"/>
        </w:rPr>
        <w:t xml:space="preserve"> </w:t>
      </w:r>
      <w:r>
        <w:rPr>
          <w:spacing w:val="-4"/>
        </w:rPr>
        <w:t>большее/меньшее</w:t>
      </w:r>
      <w:r>
        <w:rPr>
          <w:spacing w:val="-11"/>
        </w:rPr>
        <w:t xml:space="preserve"> </w:t>
      </w:r>
      <w:r>
        <w:rPr>
          <w:spacing w:val="-4"/>
        </w:rPr>
        <w:t>данного</w:t>
      </w:r>
      <w:r>
        <w:rPr>
          <w:spacing w:val="-8"/>
        </w:rPr>
        <w:t xml:space="preserve"> </w:t>
      </w:r>
      <w:r>
        <w:rPr>
          <w:spacing w:val="-4"/>
        </w:rPr>
        <w:t>числа</w:t>
      </w:r>
      <w:r>
        <w:rPr>
          <w:spacing w:val="-11"/>
        </w:rPr>
        <w:t xml:space="preserve"> </w:t>
      </w:r>
      <w:r>
        <w:rPr>
          <w:spacing w:val="-4"/>
        </w:rPr>
        <w:t>на</w:t>
      </w:r>
      <w:r>
        <w:rPr>
          <w:spacing w:val="-9"/>
        </w:rPr>
        <w:t xml:space="preserve"> </w:t>
      </w:r>
      <w:r>
        <w:rPr>
          <w:spacing w:val="-4"/>
        </w:rPr>
        <w:t>заданное</w:t>
      </w:r>
      <w:r>
        <w:rPr>
          <w:spacing w:val="-9"/>
        </w:rPr>
        <w:t xml:space="preserve"> </w:t>
      </w:r>
      <w:r>
        <w:rPr>
          <w:spacing w:val="-3"/>
        </w:rPr>
        <w:t>число,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заданное</w:t>
      </w:r>
      <w:r>
        <w:rPr>
          <w:spacing w:val="-9"/>
        </w:rPr>
        <w:t xml:space="preserve"> </w:t>
      </w:r>
      <w:r>
        <w:rPr>
          <w:spacing w:val="-3"/>
        </w:rPr>
        <w:t>число</w:t>
      </w:r>
      <w:r>
        <w:rPr>
          <w:spacing w:val="-8"/>
        </w:rPr>
        <w:t xml:space="preserve"> </w:t>
      </w:r>
      <w:r>
        <w:rPr>
          <w:spacing w:val="-3"/>
        </w:rPr>
        <w:t>раз;</w:t>
      </w:r>
    </w:p>
    <w:p w:rsidR="00626071" w:rsidRDefault="00715DBD">
      <w:pPr>
        <w:pStyle w:val="a3"/>
        <w:spacing w:before="137" w:line="360" w:lineRule="auto"/>
        <w:ind w:left="100" w:firstLine="679"/>
      </w:pPr>
      <w:r>
        <w:t>—выполнять</w:t>
      </w:r>
      <w:r>
        <w:rPr>
          <w:spacing w:val="5"/>
        </w:rPr>
        <w:t xml:space="preserve"> </w:t>
      </w:r>
      <w:r>
        <w:t>арифметические</w:t>
      </w:r>
      <w:r>
        <w:rPr>
          <w:spacing w:val="3"/>
        </w:rPr>
        <w:t xml:space="preserve"> </w:t>
      </w:r>
      <w:r>
        <w:t>действия:</w:t>
      </w:r>
      <w:r>
        <w:rPr>
          <w:spacing w:val="4"/>
        </w:rPr>
        <w:t xml:space="preserve"> </w:t>
      </w:r>
      <w:r>
        <w:t>сложение</w:t>
      </w:r>
      <w:r>
        <w:rPr>
          <w:spacing w:val="3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вычитание</w:t>
      </w:r>
      <w:r>
        <w:rPr>
          <w:spacing w:val="5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многозначными</w:t>
      </w:r>
      <w:r>
        <w:rPr>
          <w:spacing w:val="8"/>
        </w:rPr>
        <w:t xml:space="preserve"> </w:t>
      </w:r>
      <w:r>
        <w:t>числами</w:t>
      </w:r>
      <w:r>
        <w:rPr>
          <w:spacing w:val="-57"/>
        </w:rPr>
        <w:t xml:space="preserve"> </w:t>
      </w:r>
      <w:r>
        <w:rPr>
          <w:spacing w:val="-1"/>
        </w:rPr>
        <w:t>письменно</w:t>
      </w:r>
      <w:r>
        <w:rPr>
          <w:spacing w:val="-12"/>
        </w:rPr>
        <w:t xml:space="preserve"> </w:t>
      </w:r>
      <w:r>
        <w:rPr>
          <w:spacing w:val="-1"/>
        </w:rPr>
        <w:t>(в</w:t>
      </w:r>
      <w:r>
        <w:rPr>
          <w:spacing w:val="-13"/>
        </w:rPr>
        <w:t xml:space="preserve"> </w:t>
      </w:r>
      <w:r>
        <w:rPr>
          <w:spacing w:val="-1"/>
        </w:rPr>
        <w:t>пределах</w:t>
      </w:r>
      <w:r>
        <w:rPr>
          <w:spacing w:val="-12"/>
        </w:rPr>
        <w:t xml:space="preserve"> </w:t>
      </w:r>
      <w:r>
        <w:rPr>
          <w:spacing w:val="-1"/>
        </w:rPr>
        <w:t>100</w:t>
      </w:r>
      <w:r>
        <w:rPr>
          <w:spacing w:val="-13"/>
        </w:rPr>
        <w:t xml:space="preserve"> </w:t>
      </w:r>
      <w:r>
        <w:rPr>
          <w:spacing w:val="-1"/>
        </w:rPr>
        <w:t>—</w:t>
      </w:r>
      <w:r>
        <w:rPr>
          <w:spacing w:val="-8"/>
        </w:rPr>
        <w:t xml:space="preserve"> </w:t>
      </w:r>
      <w:r>
        <w:rPr>
          <w:spacing w:val="-1"/>
        </w:rPr>
        <w:t>устно);</w:t>
      </w:r>
      <w:r>
        <w:rPr>
          <w:spacing w:val="-9"/>
        </w:rPr>
        <w:t xml:space="preserve"> </w:t>
      </w:r>
      <w:r>
        <w:rPr>
          <w:spacing w:val="-1"/>
        </w:rPr>
        <w:t>умножение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деление</w:t>
      </w:r>
      <w:r>
        <w:rPr>
          <w:spacing w:val="-12"/>
        </w:rPr>
        <w:t xml:space="preserve"> </w:t>
      </w:r>
      <w:r>
        <w:t>многозначного</w:t>
      </w:r>
      <w:r>
        <w:rPr>
          <w:spacing w:val="-14"/>
        </w:rPr>
        <w:t xml:space="preserve"> </w:t>
      </w:r>
      <w:r>
        <w:t>числа</w:t>
      </w:r>
      <w:r>
        <w:rPr>
          <w:spacing w:val="-14"/>
        </w:rPr>
        <w:t xml:space="preserve"> </w:t>
      </w:r>
      <w:r>
        <w:t>на</w:t>
      </w:r>
    </w:p>
    <w:p w:rsidR="00626071" w:rsidRDefault="00715DBD">
      <w:pPr>
        <w:pStyle w:val="a3"/>
        <w:spacing w:line="360" w:lineRule="auto"/>
        <w:ind w:left="100" w:firstLine="679"/>
      </w:pPr>
      <w:r>
        <w:t>однозначное,</w:t>
      </w:r>
      <w:r>
        <w:rPr>
          <w:spacing w:val="27"/>
        </w:rPr>
        <w:t xml:space="preserve"> </w:t>
      </w:r>
      <w:r>
        <w:t>двузначное</w:t>
      </w:r>
      <w:r>
        <w:rPr>
          <w:spacing w:val="26"/>
        </w:rPr>
        <w:t xml:space="preserve"> </w:t>
      </w:r>
      <w:r>
        <w:t>число</w:t>
      </w:r>
      <w:r>
        <w:rPr>
          <w:spacing w:val="27"/>
        </w:rPr>
        <w:t xml:space="preserve"> </w:t>
      </w:r>
      <w:r>
        <w:t>письменно</w:t>
      </w:r>
      <w:r>
        <w:rPr>
          <w:spacing w:val="29"/>
        </w:rPr>
        <w:t xml:space="preserve"> </w:t>
      </w:r>
      <w:r>
        <w:t>(в</w:t>
      </w:r>
      <w:r>
        <w:rPr>
          <w:spacing w:val="28"/>
        </w:rPr>
        <w:t xml:space="preserve"> </w:t>
      </w:r>
      <w:r>
        <w:t>пределах</w:t>
      </w:r>
      <w:r>
        <w:rPr>
          <w:spacing w:val="29"/>
        </w:rPr>
        <w:t xml:space="preserve"> </w:t>
      </w:r>
      <w:r>
        <w:t>100</w:t>
      </w:r>
      <w:r>
        <w:rPr>
          <w:spacing w:val="29"/>
        </w:rPr>
        <w:t xml:space="preserve"> </w:t>
      </w:r>
      <w:r>
        <w:t>—</w:t>
      </w:r>
      <w:r>
        <w:rPr>
          <w:spacing w:val="31"/>
        </w:rPr>
        <w:t xml:space="preserve"> </w:t>
      </w:r>
      <w:r>
        <w:t>устно);</w:t>
      </w:r>
      <w:r>
        <w:rPr>
          <w:spacing w:val="27"/>
        </w:rPr>
        <w:t xml:space="preserve"> </w:t>
      </w:r>
      <w:r>
        <w:t>деление</w:t>
      </w:r>
      <w:r>
        <w:rPr>
          <w:spacing w:val="27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остатком</w:t>
      </w:r>
      <w:r>
        <w:rPr>
          <w:spacing w:val="29"/>
        </w:rPr>
        <w:t xml:space="preserve"> </w:t>
      </w:r>
      <w:r>
        <w:t>—</w:t>
      </w:r>
      <w:r>
        <w:rPr>
          <w:spacing w:val="-57"/>
        </w:rPr>
        <w:t xml:space="preserve"> </w:t>
      </w:r>
      <w:r>
        <w:t>письменно</w:t>
      </w:r>
      <w:r>
        <w:rPr>
          <w:spacing w:val="-9"/>
        </w:rPr>
        <w:t xml:space="preserve"> </w:t>
      </w:r>
      <w:r>
        <w:t>(в</w:t>
      </w:r>
      <w:r>
        <w:rPr>
          <w:spacing w:val="-9"/>
        </w:rPr>
        <w:t xml:space="preserve"> </w:t>
      </w:r>
      <w:r>
        <w:t>пределах</w:t>
      </w:r>
      <w:r>
        <w:rPr>
          <w:spacing w:val="-8"/>
        </w:rPr>
        <w:t xml:space="preserve"> </w:t>
      </w:r>
      <w:r>
        <w:t>1000);</w:t>
      </w:r>
    </w:p>
    <w:p w:rsidR="00626071" w:rsidRDefault="00715DBD">
      <w:pPr>
        <w:pStyle w:val="a3"/>
        <w:spacing w:line="360" w:lineRule="auto"/>
        <w:ind w:left="100" w:firstLine="679"/>
      </w:pPr>
      <w:r>
        <w:t>—вычислять</w:t>
      </w:r>
      <w:r>
        <w:rPr>
          <w:spacing w:val="16"/>
        </w:rPr>
        <w:t xml:space="preserve"> </w:t>
      </w:r>
      <w:r>
        <w:t>значение</w:t>
      </w:r>
      <w:r>
        <w:rPr>
          <w:spacing w:val="18"/>
        </w:rPr>
        <w:t xml:space="preserve"> </w:t>
      </w:r>
      <w:r>
        <w:t>числового</w:t>
      </w:r>
      <w:r>
        <w:rPr>
          <w:spacing w:val="17"/>
        </w:rPr>
        <w:t xml:space="preserve"> </w:t>
      </w:r>
      <w:r>
        <w:t>выражения</w:t>
      </w:r>
      <w:r>
        <w:rPr>
          <w:spacing w:val="18"/>
        </w:rPr>
        <w:t xml:space="preserve"> </w:t>
      </w:r>
      <w:r>
        <w:t>(со</w:t>
      </w:r>
      <w:r>
        <w:rPr>
          <w:spacing w:val="17"/>
        </w:rPr>
        <w:t xml:space="preserve"> </w:t>
      </w:r>
      <w:r>
        <w:t>скобками/без</w:t>
      </w:r>
      <w:r>
        <w:rPr>
          <w:spacing w:val="17"/>
        </w:rPr>
        <w:t xml:space="preserve"> </w:t>
      </w:r>
      <w:r>
        <w:t>скобок),</w:t>
      </w:r>
      <w:r>
        <w:rPr>
          <w:spacing w:val="18"/>
        </w:rPr>
        <w:t xml:space="preserve"> </w:t>
      </w:r>
      <w:r>
        <w:t>содержащего</w:t>
      </w:r>
      <w:r>
        <w:rPr>
          <w:spacing w:val="17"/>
        </w:rPr>
        <w:t xml:space="preserve"> </w:t>
      </w:r>
      <w:r>
        <w:t>действия</w:t>
      </w:r>
      <w:r>
        <w:rPr>
          <w:spacing w:val="-57"/>
        </w:rPr>
        <w:t xml:space="preserve"> </w:t>
      </w:r>
      <w:r>
        <w:t>сложения,</w:t>
      </w:r>
      <w:r>
        <w:rPr>
          <w:spacing w:val="-12"/>
        </w:rPr>
        <w:t xml:space="preserve"> </w:t>
      </w:r>
      <w:r>
        <w:t>вычитания,</w:t>
      </w:r>
      <w:r>
        <w:rPr>
          <w:spacing w:val="-8"/>
        </w:rPr>
        <w:t xml:space="preserve"> </w:t>
      </w:r>
      <w:r>
        <w:t>умножения,</w:t>
      </w:r>
      <w:r>
        <w:rPr>
          <w:spacing w:val="-11"/>
        </w:rPr>
        <w:t xml:space="preserve"> </w:t>
      </w:r>
      <w:r>
        <w:t>деления</w:t>
      </w:r>
      <w:r>
        <w:rPr>
          <w:spacing w:val="-11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многозначными</w:t>
      </w:r>
      <w:r>
        <w:rPr>
          <w:spacing w:val="-11"/>
        </w:rPr>
        <w:t xml:space="preserve"> </w:t>
      </w:r>
      <w:r>
        <w:t>числами;</w:t>
      </w:r>
    </w:p>
    <w:p w:rsidR="00626071" w:rsidRDefault="00715DBD">
      <w:pPr>
        <w:pStyle w:val="a3"/>
        <w:spacing w:before="1"/>
        <w:ind w:left="780"/>
      </w:pPr>
      <w:r>
        <w:rPr>
          <w:spacing w:val="-4"/>
        </w:rPr>
        <w:t>—использовать</w:t>
      </w:r>
      <w:r>
        <w:rPr>
          <w:spacing w:val="-11"/>
        </w:rPr>
        <w:t xml:space="preserve"> </w:t>
      </w:r>
      <w:r>
        <w:rPr>
          <w:spacing w:val="-4"/>
        </w:rPr>
        <w:t>при</w:t>
      </w:r>
      <w:r>
        <w:rPr>
          <w:spacing w:val="-8"/>
        </w:rPr>
        <w:t xml:space="preserve"> </w:t>
      </w:r>
      <w:r>
        <w:rPr>
          <w:spacing w:val="-4"/>
        </w:rPr>
        <w:t>вычислениях</w:t>
      </w:r>
      <w:r>
        <w:rPr>
          <w:spacing w:val="-9"/>
        </w:rPr>
        <w:t xml:space="preserve"> </w:t>
      </w:r>
      <w:r>
        <w:rPr>
          <w:spacing w:val="-4"/>
        </w:rPr>
        <w:t>изученные</w:t>
      </w:r>
      <w:r>
        <w:rPr>
          <w:spacing w:val="-10"/>
        </w:rPr>
        <w:t xml:space="preserve"> </w:t>
      </w:r>
      <w:r>
        <w:rPr>
          <w:spacing w:val="-4"/>
        </w:rPr>
        <w:t>свойства</w:t>
      </w:r>
      <w:r>
        <w:rPr>
          <w:spacing w:val="-10"/>
        </w:rPr>
        <w:t xml:space="preserve"> </w:t>
      </w:r>
      <w:r>
        <w:rPr>
          <w:spacing w:val="-4"/>
        </w:rPr>
        <w:t>арифметических</w:t>
      </w:r>
      <w:r>
        <w:rPr>
          <w:spacing w:val="-9"/>
        </w:rPr>
        <w:t xml:space="preserve"> </w:t>
      </w:r>
      <w:r>
        <w:rPr>
          <w:spacing w:val="-3"/>
        </w:rPr>
        <w:t>действий;</w:t>
      </w:r>
    </w:p>
    <w:p w:rsidR="00626071" w:rsidRDefault="00715DBD">
      <w:pPr>
        <w:pStyle w:val="a3"/>
        <w:spacing w:before="137" w:line="360" w:lineRule="auto"/>
        <w:ind w:left="100" w:right="109" w:firstLine="679"/>
        <w:jc w:val="both"/>
      </w:pPr>
      <w:r>
        <w:rPr>
          <w:spacing w:val="-1"/>
        </w:rPr>
        <w:t xml:space="preserve">—выполнять прикидку результата вычислений; осуществлять проверку полученного </w:t>
      </w:r>
      <w:r>
        <w:t>результата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критериям:</w:t>
      </w:r>
      <w:r>
        <w:rPr>
          <w:spacing w:val="1"/>
        </w:rPr>
        <w:t xml:space="preserve"> </w:t>
      </w:r>
      <w:r>
        <w:t>достоверность</w:t>
      </w:r>
      <w:r>
        <w:rPr>
          <w:spacing w:val="1"/>
        </w:rPr>
        <w:t xml:space="preserve"> </w:t>
      </w:r>
      <w:r>
        <w:t>(реальность),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правилу/алгоритму,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-57"/>
        </w:rPr>
        <w:t xml:space="preserve"> </w:t>
      </w:r>
      <w:r>
        <w:t>калькулятора;</w:t>
      </w:r>
    </w:p>
    <w:p w:rsidR="00626071" w:rsidRDefault="00715DBD">
      <w:pPr>
        <w:pStyle w:val="a3"/>
        <w:spacing w:before="1"/>
        <w:ind w:left="780"/>
        <w:jc w:val="both"/>
      </w:pPr>
      <w:r>
        <w:rPr>
          <w:spacing w:val="-4"/>
        </w:rPr>
        <w:t>—находить</w:t>
      </w:r>
      <w:r>
        <w:rPr>
          <w:spacing w:val="-9"/>
        </w:rPr>
        <w:t xml:space="preserve"> </w:t>
      </w:r>
      <w:r>
        <w:rPr>
          <w:spacing w:val="-4"/>
        </w:rPr>
        <w:t>долю</w:t>
      </w:r>
      <w:r>
        <w:rPr>
          <w:spacing w:val="-6"/>
        </w:rPr>
        <w:t xml:space="preserve"> </w:t>
      </w:r>
      <w:r>
        <w:rPr>
          <w:spacing w:val="-4"/>
        </w:rPr>
        <w:t>величины,</w:t>
      </w:r>
      <w:r>
        <w:rPr>
          <w:spacing w:val="-9"/>
        </w:rPr>
        <w:t xml:space="preserve"> </w:t>
      </w:r>
      <w:r>
        <w:rPr>
          <w:spacing w:val="-4"/>
        </w:rPr>
        <w:t>величину</w:t>
      </w:r>
      <w:r>
        <w:rPr>
          <w:spacing w:val="-15"/>
        </w:rPr>
        <w:t xml:space="preserve"> </w:t>
      </w:r>
      <w:r>
        <w:rPr>
          <w:spacing w:val="-3"/>
        </w:rPr>
        <w:t>по</w:t>
      </w:r>
      <w:r>
        <w:rPr>
          <w:spacing w:val="-4"/>
        </w:rPr>
        <w:t xml:space="preserve"> </w:t>
      </w:r>
      <w:r>
        <w:rPr>
          <w:spacing w:val="-3"/>
        </w:rPr>
        <w:t>ее</w:t>
      </w:r>
      <w:r>
        <w:rPr>
          <w:spacing w:val="-9"/>
        </w:rPr>
        <w:t xml:space="preserve"> </w:t>
      </w:r>
      <w:r>
        <w:rPr>
          <w:spacing w:val="-3"/>
        </w:rPr>
        <w:t>доле;</w:t>
      </w:r>
    </w:p>
    <w:p w:rsidR="00626071" w:rsidRDefault="00626071">
      <w:pPr>
        <w:jc w:val="both"/>
        <w:sectPr w:rsidR="00626071">
          <w:footerReference w:type="default" r:id="rId60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780"/>
        <w:jc w:val="both"/>
      </w:pPr>
      <w:r>
        <w:rPr>
          <w:spacing w:val="-4"/>
        </w:rPr>
        <w:lastRenderedPageBreak/>
        <w:t>—находить</w:t>
      </w:r>
      <w:r>
        <w:rPr>
          <w:spacing w:val="-11"/>
        </w:rPr>
        <w:t xml:space="preserve"> </w:t>
      </w:r>
      <w:r>
        <w:rPr>
          <w:spacing w:val="-4"/>
        </w:rPr>
        <w:t>неизвестный</w:t>
      </w:r>
      <w:r>
        <w:rPr>
          <w:spacing w:val="-10"/>
        </w:rPr>
        <w:t xml:space="preserve"> </w:t>
      </w:r>
      <w:r>
        <w:rPr>
          <w:spacing w:val="-4"/>
        </w:rPr>
        <w:t>компонент</w:t>
      </w:r>
      <w:r>
        <w:rPr>
          <w:spacing w:val="-9"/>
        </w:rPr>
        <w:t xml:space="preserve"> </w:t>
      </w:r>
      <w:r>
        <w:rPr>
          <w:spacing w:val="-4"/>
        </w:rPr>
        <w:t>арифметического</w:t>
      </w:r>
      <w:r>
        <w:rPr>
          <w:spacing w:val="-10"/>
        </w:rPr>
        <w:t xml:space="preserve"> </w:t>
      </w:r>
      <w:r>
        <w:rPr>
          <w:spacing w:val="-3"/>
        </w:rPr>
        <w:t>действия;</w:t>
      </w:r>
    </w:p>
    <w:p w:rsidR="00626071" w:rsidRDefault="00715DBD">
      <w:pPr>
        <w:pStyle w:val="a3"/>
        <w:spacing w:before="137" w:line="360" w:lineRule="auto"/>
        <w:ind w:left="100" w:right="112" w:firstLine="679"/>
        <w:jc w:val="both"/>
      </w:pPr>
      <w:r>
        <w:t>—использовать единицы величин для при решении задач (длина, масса, время, вместимость,</w:t>
      </w:r>
      <w:r>
        <w:rPr>
          <w:spacing w:val="1"/>
        </w:rPr>
        <w:t xml:space="preserve"> </w:t>
      </w:r>
      <w:r>
        <w:t>стоимость,</w:t>
      </w:r>
      <w:r>
        <w:rPr>
          <w:spacing w:val="-11"/>
        </w:rPr>
        <w:t xml:space="preserve"> </w:t>
      </w:r>
      <w:r>
        <w:t>площадь,</w:t>
      </w:r>
      <w:r>
        <w:rPr>
          <w:spacing w:val="-9"/>
        </w:rPr>
        <w:t xml:space="preserve"> </w:t>
      </w:r>
      <w:r>
        <w:t>скорость);</w:t>
      </w:r>
    </w:p>
    <w:p w:rsidR="00626071" w:rsidRDefault="00715DBD">
      <w:pPr>
        <w:pStyle w:val="a3"/>
        <w:spacing w:line="360" w:lineRule="auto"/>
        <w:ind w:left="100" w:right="110" w:firstLine="679"/>
        <w:jc w:val="both"/>
      </w:pPr>
      <w:r>
        <w:t>—использовать при решении задач единицы длины (миллиметр, сантиметр, дециметр, метр,</w:t>
      </w:r>
      <w:r>
        <w:rPr>
          <w:spacing w:val="1"/>
        </w:rPr>
        <w:t xml:space="preserve"> </w:t>
      </w:r>
      <w:r>
        <w:t>километр), массы (грамм, килограмм, центнер, тонна), времени (секунда, минута, час; сутки, неделя,</w:t>
      </w:r>
      <w:r>
        <w:rPr>
          <w:spacing w:val="1"/>
        </w:rPr>
        <w:t xml:space="preserve"> </w:t>
      </w:r>
      <w:r>
        <w:t>месяц,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век),</w:t>
      </w:r>
      <w:r>
        <w:rPr>
          <w:spacing w:val="1"/>
        </w:rPr>
        <w:t xml:space="preserve"> </w:t>
      </w:r>
      <w:r>
        <w:t>вместимости</w:t>
      </w:r>
      <w:r>
        <w:rPr>
          <w:spacing w:val="1"/>
        </w:rPr>
        <w:t xml:space="preserve"> </w:t>
      </w:r>
      <w:r>
        <w:t>(литр),</w:t>
      </w:r>
      <w:r>
        <w:rPr>
          <w:spacing w:val="1"/>
        </w:rPr>
        <w:t xml:space="preserve"> </w:t>
      </w:r>
      <w:r>
        <w:t>стоимости</w:t>
      </w:r>
      <w:r>
        <w:rPr>
          <w:spacing w:val="1"/>
        </w:rPr>
        <w:t xml:space="preserve"> </w:t>
      </w:r>
      <w:r>
        <w:t>(копейка,</w:t>
      </w:r>
      <w:r>
        <w:rPr>
          <w:spacing w:val="1"/>
        </w:rPr>
        <w:t xml:space="preserve"> </w:t>
      </w:r>
      <w:r>
        <w:t>рубль),</w:t>
      </w:r>
      <w:r>
        <w:rPr>
          <w:spacing w:val="1"/>
        </w:rPr>
        <w:t xml:space="preserve"> </w:t>
      </w:r>
      <w:r>
        <w:t>площади</w:t>
      </w:r>
      <w:r>
        <w:rPr>
          <w:spacing w:val="1"/>
        </w:rPr>
        <w:t xml:space="preserve"> </w:t>
      </w:r>
      <w:r>
        <w:t>(квадратный</w:t>
      </w:r>
      <w:r>
        <w:rPr>
          <w:spacing w:val="1"/>
        </w:rPr>
        <w:t xml:space="preserve"> </w:t>
      </w:r>
      <w:r>
        <w:t>метр,</w:t>
      </w:r>
      <w:r>
        <w:rPr>
          <w:spacing w:val="1"/>
        </w:rPr>
        <w:t xml:space="preserve"> </w:t>
      </w:r>
      <w:r>
        <w:rPr>
          <w:spacing w:val="-3"/>
        </w:rPr>
        <w:t>квадратный</w:t>
      </w:r>
      <w:r>
        <w:rPr>
          <w:spacing w:val="-11"/>
        </w:rPr>
        <w:t xml:space="preserve"> </w:t>
      </w:r>
      <w:r>
        <w:rPr>
          <w:spacing w:val="-3"/>
        </w:rPr>
        <w:t>дециметр,</w:t>
      </w:r>
      <w:r>
        <w:rPr>
          <w:spacing w:val="-12"/>
        </w:rPr>
        <w:t xml:space="preserve"> </w:t>
      </w:r>
      <w:r>
        <w:rPr>
          <w:spacing w:val="-3"/>
        </w:rPr>
        <w:t>квадратный</w:t>
      </w:r>
      <w:r>
        <w:rPr>
          <w:spacing w:val="-9"/>
        </w:rPr>
        <w:t xml:space="preserve"> </w:t>
      </w:r>
      <w:r>
        <w:rPr>
          <w:spacing w:val="-3"/>
        </w:rPr>
        <w:t>сантиметр),</w:t>
      </w:r>
      <w:r>
        <w:rPr>
          <w:spacing w:val="-10"/>
        </w:rPr>
        <w:t xml:space="preserve"> </w:t>
      </w:r>
      <w:r>
        <w:rPr>
          <w:spacing w:val="-3"/>
        </w:rPr>
        <w:t>скорости</w:t>
      </w:r>
      <w:r>
        <w:rPr>
          <w:spacing w:val="-9"/>
        </w:rPr>
        <w:t xml:space="preserve"> </w:t>
      </w:r>
      <w:r>
        <w:rPr>
          <w:spacing w:val="-3"/>
        </w:rPr>
        <w:t>(километр</w:t>
      </w:r>
      <w:r>
        <w:rPr>
          <w:spacing w:val="-12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час,</w:t>
      </w:r>
      <w:r>
        <w:rPr>
          <w:spacing w:val="-10"/>
        </w:rPr>
        <w:t xml:space="preserve"> </w:t>
      </w:r>
      <w:r>
        <w:rPr>
          <w:spacing w:val="-3"/>
        </w:rPr>
        <w:t>метр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10"/>
        </w:rPr>
        <w:t xml:space="preserve"> </w:t>
      </w:r>
      <w:r>
        <w:rPr>
          <w:spacing w:val="-2"/>
        </w:rPr>
        <w:t>секунду);</w:t>
      </w:r>
    </w:p>
    <w:p w:rsidR="00626071" w:rsidRDefault="00715DBD">
      <w:pPr>
        <w:pStyle w:val="a3"/>
        <w:spacing w:before="1" w:line="360" w:lineRule="auto"/>
        <w:ind w:left="100" w:right="106" w:firstLine="679"/>
        <w:jc w:val="both"/>
      </w:pPr>
      <w:r>
        <w:t>—использовать при решении текстовых задач и в практических ситуациях соотношения между</w:t>
      </w:r>
      <w:r>
        <w:rPr>
          <w:spacing w:val="-57"/>
        </w:rPr>
        <w:t xml:space="preserve"> </w:t>
      </w:r>
      <w:r>
        <w:rPr>
          <w:spacing w:val="-4"/>
        </w:rPr>
        <w:t>скоростью,</w:t>
      </w:r>
      <w:r>
        <w:rPr>
          <w:spacing w:val="-8"/>
        </w:rPr>
        <w:t xml:space="preserve"> </w:t>
      </w:r>
      <w:r>
        <w:rPr>
          <w:spacing w:val="-4"/>
        </w:rPr>
        <w:t>временем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6"/>
        </w:rPr>
        <w:t xml:space="preserve"> </w:t>
      </w:r>
      <w:r>
        <w:rPr>
          <w:spacing w:val="-4"/>
        </w:rPr>
        <w:t>пройденным</w:t>
      </w:r>
      <w:r>
        <w:rPr>
          <w:spacing w:val="-8"/>
        </w:rPr>
        <w:t xml:space="preserve"> </w:t>
      </w:r>
      <w:r>
        <w:rPr>
          <w:spacing w:val="-4"/>
        </w:rPr>
        <w:t>путем,</w:t>
      </w:r>
      <w:r>
        <w:rPr>
          <w:spacing w:val="-8"/>
        </w:rPr>
        <w:t xml:space="preserve"> </w:t>
      </w:r>
      <w:r>
        <w:rPr>
          <w:spacing w:val="-4"/>
        </w:rPr>
        <w:t>между</w:t>
      </w:r>
      <w:r>
        <w:rPr>
          <w:spacing w:val="-14"/>
        </w:rPr>
        <w:t xml:space="preserve"> </w:t>
      </w:r>
      <w:r>
        <w:rPr>
          <w:spacing w:val="-4"/>
        </w:rPr>
        <w:t>производительностью,</w:t>
      </w:r>
      <w:r>
        <w:rPr>
          <w:spacing w:val="-10"/>
        </w:rPr>
        <w:t xml:space="preserve"> </w:t>
      </w:r>
      <w:r>
        <w:rPr>
          <w:spacing w:val="-4"/>
        </w:rPr>
        <w:t>временем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6"/>
        </w:rPr>
        <w:t xml:space="preserve"> </w:t>
      </w:r>
      <w:r>
        <w:rPr>
          <w:spacing w:val="-4"/>
        </w:rPr>
        <w:t>объёмом</w:t>
      </w:r>
      <w:r>
        <w:rPr>
          <w:spacing w:val="-6"/>
        </w:rPr>
        <w:t xml:space="preserve"> </w:t>
      </w:r>
      <w:r>
        <w:rPr>
          <w:spacing w:val="-3"/>
        </w:rPr>
        <w:t>работы;</w:t>
      </w:r>
    </w:p>
    <w:p w:rsidR="00626071" w:rsidRDefault="00715DBD">
      <w:pPr>
        <w:pStyle w:val="a3"/>
        <w:spacing w:line="360" w:lineRule="auto"/>
        <w:ind w:left="100" w:right="114" w:firstLine="679"/>
        <w:jc w:val="both"/>
      </w:pPr>
      <w:r>
        <w:t>—определять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аналоговых</w:t>
      </w:r>
      <w:r>
        <w:rPr>
          <w:spacing w:val="1"/>
        </w:rPr>
        <w:t xml:space="preserve"> </w:t>
      </w:r>
      <w:r>
        <w:t>приборов</w:t>
      </w:r>
      <w:r>
        <w:rPr>
          <w:spacing w:val="1"/>
        </w:rPr>
        <w:t xml:space="preserve"> </w:t>
      </w:r>
      <w:r>
        <w:t>массу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температуру</w:t>
      </w:r>
      <w:r>
        <w:rPr>
          <w:spacing w:val="-57"/>
        </w:rPr>
        <w:t xml:space="preserve"> </w:t>
      </w:r>
      <w:r>
        <w:rPr>
          <w:spacing w:val="-4"/>
        </w:rPr>
        <w:t>(например,</w:t>
      </w:r>
      <w:r>
        <w:rPr>
          <w:spacing w:val="-9"/>
        </w:rPr>
        <w:t xml:space="preserve"> </w:t>
      </w:r>
      <w:r>
        <w:rPr>
          <w:spacing w:val="-3"/>
        </w:rPr>
        <w:t>воды,</w:t>
      </w:r>
      <w:r>
        <w:rPr>
          <w:spacing w:val="-11"/>
        </w:rPr>
        <w:t xml:space="preserve"> </w:t>
      </w:r>
      <w:r>
        <w:rPr>
          <w:spacing w:val="-3"/>
        </w:rPr>
        <w:t>воздуха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помещении),</w:t>
      </w:r>
      <w:r>
        <w:rPr>
          <w:spacing w:val="-9"/>
        </w:rPr>
        <w:t xml:space="preserve"> </w:t>
      </w:r>
      <w:r>
        <w:rPr>
          <w:spacing w:val="-3"/>
        </w:rPr>
        <w:t>скорость</w:t>
      </w:r>
      <w:r>
        <w:rPr>
          <w:spacing w:val="-10"/>
        </w:rPr>
        <w:t xml:space="preserve"> </w:t>
      </w:r>
      <w:r>
        <w:rPr>
          <w:spacing w:val="-3"/>
        </w:rPr>
        <w:t>движения</w:t>
      </w:r>
      <w:r>
        <w:rPr>
          <w:spacing w:val="-11"/>
        </w:rPr>
        <w:t xml:space="preserve"> </w:t>
      </w:r>
      <w:r>
        <w:rPr>
          <w:spacing w:val="-3"/>
        </w:rPr>
        <w:t>транспортного</w:t>
      </w:r>
      <w:r>
        <w:rPr>
          <w:spacing w:val="-9"/>
        </w:rPr>
        <w:t xml:space="preserve"> </w:t>
      </w:r>
      <w:r>
        <w:rPr>
          <w:spacing w:val="-3"/>
        </w:rPr>
        <w:t>средства;</w:t>
      </w:r>
    </w:p>
    <w:p w:rsidR="00626071" w:rsidRDefault="00715DBD">
      <w:pPr>
        <w:pStyle w:val="a3"/>
        <w:spacing w:before="1" w:line="360" w:lineRule="auto"/>
        <w:ind w:left="100" w:right="108" w:firstLine="679"/>
        <w:jc w:val="both"/>
      </w:pPr>
      <w:r>
        <w:t>определять с помощью измерительных сосудов вместимость; выполнять прикидку и оценку</w:t>
      </w:r>
      <w:r>
        <w:rPr>
          <w:spacing w:val="1"/>
        </w:rPr>
        <w:t xml:space="preserve"> </w:t>
      </w:r>
      <w:r>
        <w:t>результата</w:t>
      </w:r>
      <w:r>
        <w:rPr>
          <w:spacing w:val="-12"/>
        </w:rPr>
        <w:t xml:space="preserve"> </w:t>
      </w:r>
      <w:r>
        <w:t>измерений;</w:t>
      </w:r>
    </w:p>
    <w:p w:rsidR="00626071" w:rsidRDefault="00715DBD">
      <w:pPr>
        <w:pStyle w:val="a3"/>
        <w:spacing w:line="360" w:lineRule="auto"/>
        <w:ind w:left="100" w:right="111" w:firstLine="679"/>
        <w:jc w:val="both"/>
      </w:pPr>
      <w:r>
        <w:t>—решать текстовые задачи в 1—3 действия, выполнять преобразование заданных величин,</w:t>
      </w:r>
      <w:r>
        <w:rPr>
          <w:spacing w:val="1"/>
        </w:rPr>
        <w:t xml:space="preserve"> </w:t>
      </w:r>
      <w:r>
        <w:t>выбирать</w:t>
      </w:r>
      <w:r>
        <w:rPr>
          <w:spacing w:val="-6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решении</w:t>
      </w:r>
      <w:r>
        <w:rPr>
          <w:spacing w:val="-4"/>
        </w:rPr>
        <w:t xml:space="preserve"> </w:t>
      </w:r>
      <w:r>
        <w:t>подходящие</w:t>
      </w:r>
      <w:r>
        <w:rPr>
          <w:spacing w:val="-6"/>
        </w:rPr>
        <w:t xml:space="preserve"> </w:t>
      </w:r>
      <w:r>
        <w:t>способы</w:t>
      </w:r>
      <w:r>
        <w:rPr>
          <w:spacing w:val="-5"/>
        </w:rPr>
        <w:t xml:space="preserve"> </w:t>
      </w:r>
      <w:r>
        <w:t>вычисления,</w:t>
      </w:r>
      <w:r>
        <w:rPr>
          <w:spacing w:val="-4"/>
        </w:rPr>
        <w:t xml:space="preserve"> </w:t>
      </w:r>
      <w:r>
        <w:t>сочетая</w:t>
      </w:r>
      <w:r>
        <w:rPr>
          <w:spacing w:val="-3"/>
        </w:rPr>
        <w:t xml:space="preserve"> </w:t>
      </w:r>
      <w:r>
        <w:t>устные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письменные</w:t>
      </w:r>
      <w:r>
        <w:rPr>
          <w:spacing w:val="-5"/>
        </w:rPr>
        <w:t xml:space="preserve"> </w:t>
      </w:r>
      <w:r>
        <w:t>вычисления</w:t>
      </w:r>
      <w:r>
        <w:rPr>
          <w:spacing w:val="-6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используя,</w:t>
      </w:r>
      <w:r>
        <w:rPr>
          <w:spacing w:val="56"/>
        </w:rPr>
        <w:t xml:space="preserve"> </w:t>
      </w:r>
      <w:r>
        <w:t>при</w:t>
      </w:r>
      <w:r>
        <w:rPr>
          <w:spacing w:val="57"/>
        </w:rPr>
        <w:t xml:space="preserve"> </w:t>
      </w:r>
      <w:r>
        <w:t>необходимости,</w:t>
      </w:r>
      <w:r>
        <w:rPr>
          <w:spacing w:val="55"/>
        </w:rPr>
        <w:t xml:space="preserve"> </w:t>
      </w:r>
      <w:r>
        <w:t>вычислительные</w:t>
      </w:r>
      <w:r>
        <w:rPr>
          <w:spacing w:val="59"/>
        </w:rPr>
        <w:t xml:space="preserve"> </w:t>
      </w:r>
      <w:r>
        <w:t>устройства,</w:t>
      </w:r>
      <w:r>
        <w:rPr>
          <w:spacing w:val="56"/>
        </w:rPr>
        <w:t xml:space="preserve"> </w:t>
      </w:r>
      <w:r>
        <w:t>оценивать</w:t>
      </w:r>
      <w:r>
        <w:rPr>
          <w:spacing w:val="56"/>
        </w:rPr>
        <w:t xml:space="preserve"> </w:t>
      </w:r>
      <w:r>
        <w:t>полученный</w:t>
      </w:r>
      <w:r>
        <w:rPr>
          <w:spacing w:val="57"/>
        </w:rPr>
        <w:t xml:space="preserve"> </w:t>
      </w:r>
      <w:r>
        <w:t>результат</w:t>
      </w:r>
      <w:r>
        <w:rPr>
          <w:spacing w:val="56"/>
        </w:rPr>
        <w:t xml:space="preserve"> </w:t>
      </w:r>
      <w:r>
        <w:t>по</w:t>
      </w:r>
    </w:p>
    <w:p w:rsidR="00626071" w:rsidRDefault="00626071">
      <w:pPr>
        <w:spacing w:line="360" w:lineRule="auto"/>
        <w:jc w:val="both"/>
        <w:sectPr w:rsidR="00626071">
          <w:footerReference w:type="default" r:id="rId61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100"/>
        <w:jc w:val="both"/>
      </w:pPr>
      <w:r>
        <w:rPr>
          <w:spacing w:val="-4"/>
        </w:rPr>
        <w:lastRenderedPageBreak/>
        <w:t>критериям:</w:t>
      </w:r>
      <w:r>
        <w:rPr>
          <w:spacing w:val="-10"/>
        </w:rPr>
        <w:t xml:space="preserve"> </w:t>
      </w:r>
      <w:r>
        <w:rPr>
          <w:spacing w:val="-4"/>
        </w:rPr>
        <w:t>достоверность/реальность,</w:t>
      </w:r>
      <w:r>
        <w:rPr>
          <w:spacing w:val="-11"/>
        </w:rPr>
        <w:t xml:space="preserve"> </w:t>
      </w:r>
      <w:r>
        <w:rPr>
          <w:spacing w:val="-4"/>
        </w:rPr>
        <w:t>соответствие</w:t>
      </w:r>
      <w:r>
        <w:rPr>
          <w:spacing w:val="-9"/>
        </w:rPr>
        <w:t xml:space="preserve"> </w:t>
      </w:r>
      <w:r>
        <w:rPr>
          <w:spacing w:val="-4"/>
        </w:rPr>
        <w:t>условию;</w:t>
      </w:r>
    </w:p>
    <w:p w:rsidR="00626071" w:rsidRDefault="00715DBD">
      <w:pPr>
        <w:pStyle w:val="a3"/>
        <w:spacing w:before="137" w:line="360" w:lineRule="auto"/>
        <w:ind w:left="100" w:right="111" w:firstLine="679"/>
        <w:jc w:val="both"/>
      </w:pPr>
      <w:r>
        <w:rPr>
          <w:spacing w:val="-4"/>
        </w:rPr>
        <w:t>—решать</w:t>
      </w:r>
      <w:r>
        <w:rPr>
          <w:spacing w:val="-10"/>
        </w:rPr>
        <w:t xml:space="preserve"> </w:t>
      </w:r>
      <w:r>
        <w:rPr>
          <w:spacing w:val="-4"/>
        </w:rPr>
        <w:t>практические</w:t>
      </w:r>
      <w:r>
        <w:rPr>
          <w:spacing w:val="-7"/>
        </w:rPr>
        <w:t xml:space="preserve"> </w:t>
      </w:r>
      <w:r>
        <w:rPr>
          <w:spacing w:val="-3"/>
        </w:rPr>
        <w:t>задачи,</w:t>
      </w:r>
      <w:r>
        <w:rPr>
          <w:spacing w:val="-8"/>
        </w:rPr>
        <w:t xml:space="preserve"> </w:t>
      </w:r>
      <w:r>
        <w:rPr>
          <w:spacing w:val="-3"/>
        </w:rPr>
        <w:t>связанные</w:t>
      </w:r>
      <w:r>
        <w:rPr>
          <w:spacing w:val="-8"/>
        </w:rPr>
        <w:t xml:space="preserve"> </w:t>
      </w:r>
      <w:r>
        <w:rPr>
          <w:spacing w:val="-3"/>
        </w:rPr>
        <w:t>с</w:t>
      </w:r>
      <w:r>
        <w:rPr>
          <w:spacing w:val="-12"/>
        </w:rPr>
        <w:t xml:space="preserve"> </w:t>
      </w:r>
      <w:r>
        <w:rPr>
          <w:spacing w:val="-3"/>
        </w:rPr>
        <w:t>повседневной</w:t>
      </w:r>
      <w:r>
        <w:rPr>
          <w:spacing w:val="-7"/>
        </w:rPr>
        <w:t xml:space="preserve"> </w:t>
      </w:r>
      <w:r>
        <w:rPr>
          <w:spacing w:val="-3"/>
        </w:rPr>
        <w:t>жизнью</w:t>
      </w:r>
      <w:r>
        <w:rPr>
          <w:spacing w:val="-9"/>
        </w:rPr>
        <w:t xml:space="preserve"> </w:t>
      </w:r>
      <w:r>
        <w:rPr>
          <w:spacing w:val="-3"/>
        </w:rPr>
        <w:t>(на</w:t>
      </w:r>
      <w:r>
        <w:rPr>
          <w:spacing w:val="-12"/>
        </w:rPr>
        <w:t xml:space="preserve"> </w:t>
      </w:r>
      <w:r>
        <w:rPr>
          <w:spacing w:val="-3"/>
        </w:rPr>
        <w:t>покупки,</w:t>
      </w:r>
      <w:r>
        <w:rPr>
          <w:spacing w:val="-10"/>
        </w:rPr>
        <w:t xml:space="preserve"> </w:t>
      </w:r>
      <w:r>
        <w:rPr>
          <w:spacing w:val="-3"/>
        </w:rPr>
        <w:t>движение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т.п.),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58"/>
        </w:rPr>
        <w:t xml:space="preserve"> </w:t>
      </w:r>
      <w:r>
        <w:rPr>
          <w:spacing w:val="-1"/>
        </w:rPr>
        <w:t>том</w:t>
      </w:r>
      <w:r>
        <w:rPr>
          <w:spacing w:val="-12"/>
        </w:rPr>
        <w:t xml:space="preserve"> </w:t>
      </w:r>
      <w:r>
        <w:rPr>
          <w:spacing w:val="-1"/>
        </w:rPr>
        <w:t>числе,</w:t>
      </w:r>
      <w:r>
        <w:rPr>
          <w:spacing w:val="-11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избыточными</w:t>
      </w:r>
      <w:r>
        <w:rPr>
          <w:spacing w:val="-12"/>
        </w:rPr>
        <w:t xml:space="preserve"> </w:t>
      </w:r>
      <w:r>
        <w:rPr>
          <w:spacing w:val="-1"/>
        </w:rPr>
        <w:t>данными,</w:t>
      </w:r>
      <w:r>
        <w:rPr>
          <w:spacing w:val="-13"/>
        </w:rPr>
        <w:t xml:space="preserve"> </w:t>
      </w:r>
      <w:r>
        <w:rPr>
          <w:spacing w:val="-1"/>
        </w:rPr>
        <w:t>находить</w:t>
      </w:r>
      <w:r>
        <w:rPr>
          <w:spacing w:val="-10"/>
        </w:rPr>
        <w:t xml:space="preserve"> </w:t>
      </w:r>
      <w:r>
        <w:rPr>
          <w:spacing w:val="-1"/>
        </w:rPr>
        <w:t>недостающую</w:t>
      </w:r>
      <w:r>
        <w:rPr>
          <w:spacing w:val="-11"/>
        </w:rPr>
        <w:t xml:space="preserve"> </w:t>
      </w:r>
      <w:r>
        <w:rPr>
          <w:spacing w:val="-1"/>
        </w:rPr>
        <w:t>информацию</w:t>
      </w:r>
      <w:r>
        <w:rPr>
          <w:spacing w:val="-11"/>
        </w:rPr>
        <w:t xml:space="preserve"> </w:t>
      </w:r>
      <w:r>
        <w:t>(например,</w:t>
      </w:r>
      <w:r>
        <w:rPr>
          <w:spacing w:val="-13"/>
        </w:rPr>
        <w:t xml:space="preserve"> </w:t>
      </w:r>
      <w:r>
        <w:t>из</w:t>
      </w:r>
      <w:r>
        <w:rPr>
          <w:spacing w:val="-12"/>
        </w:rPr>
        <w:t xml:space="preserve"> </w:t>
      </w:r>
      <w:r>
        <w:t>таблиц,</w:t>
      </w:r>
      <w:r>
        <w:rPr>
          <w:spacing w:val="-12"/>
        </w:rPr>
        <w:t xml:space="preserve"> </w:t>
      </w:r>
      <w:r>
        <w:t>схем),</w:t>
      </w:r>
      <w:r>
        <w:rPr>
          <w:spacing w:val="-58"/>
        </w:rPr>
        <w:t xml:space="preserve"> </w:t>
      </w:r>
      <w:r>
        <w:rPr>
          <w:spacing w:val="-4"/>
        </w:rPr>
        <w:t>находить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оценивать</w:t>
      </w:r>
      <w:r>
        <w:rPr>
          <w:spacing w:val="-9"/>
        </w:rPr>
        <w:t xml:space="preserve"> </w:t>
      </w:r>
      <w:r>
        <w:rPr>
          <w:spacing w:val="-4"/>
        </w:rPr>
        <w:t>различные</w:t>
      </w:r>
      <w:r>
        <w:rPr>
          <w:spacing w:val="-9"/>
        </w:rPr>
        <w:t xml:space="preserve"> </w:t>
      </w:r>
      <w:r>
        <w:rPr>
          <w:spacing w:val="-4"/>
        </w:rPr>
        <w:t>способы</w:t>
      </w:r>
      <w:r>
        <w:rPr>
          <w:spacing w:val="-10"/>
        </w:rPr>
        <w:t xml:space="preserve"> </w:t>
      </w:r>
      <w:r>
        <w:rPr>
          <w:spacing w:val="-4"/>
        </w:rPr>
        <w:t>решения,</w:t>
      </w:r>
      <w:r>
        <w:rPr>
          <w:spacing w:val="-10"/>
        </w:rPr>
        <w:t xml:space="preserve"> </w:t>
      </w:r>
      <w:r>
        <w:rPr>
          <w:spacing w:val="-4"/>
        </w:rPr>
        <w:t>использовать</w:t>
      </w:r>
      <w:r>
        <w:rPr>
          <w:spacing w:val="-7"/>
        </w:rPr>
        <w:t xml:space="preserve"> </w:t>
      </w:r>
      <w:r>
        <w:rPr>
          <w:spacing w:val="-4"/>
        </w:rPr>
        <w:t>подходящие</w:t>
      </w:r>
      <w:r>
        <w:rPr>
          <w:spacing w:val="-9"/>
        </w:rPr>
        <w:t xml:space="preserve"> </w:t>
      </w:r>
      <w:r>
        <w:rPr>
          <w:spacing w:val="-3"/>
        </w:rPr>
        <w:t>способы</w:t>
      </w:r>
      <w:r>
        <w:rPr>
          <w:spacing w:val="-8"/>
        </w:rPr>
        <w:t xml:space="preserve"> </w:t>
      </w:r>
      <w:r>
        <w:rPr>
          <w:spacing w:val="-3"/>
        </w:rPr>
        <w:t>про-</w:t>
      </w:r>
      <w:r>
        <w:rPr>
          <w:spacing w:val="-7"/>
        </w:rPr>
        <w:t xml:space="preserve"> </w:t>
      </w:r>
      <w:r>
        <w:rPr>
          <w:spacing w:val="-3"/>
        </w:rPr>
        <w:t>верки;</w:t>
      </w:r>
    </w:p>
    <w:p w:rsidR="00626071" w:rsidRDefault="00715DBD">
      <w:pPr>
        <w:pStyle w:val="a3"/>
        <w:spacing w:before="2"/>
        <w:ind w:left="780"/>
        <w:jc w:val="both"/>
      </w:pPr>
      <w:r>
        <w:rPr>
          <w:spacing w:val="-4"/>
        </w:rPr>
        <w:t>—различать,</w:t>
      </w:r>
      <w:r>
        <w:rPr>
          <w:spacing w:val="-11"/>
        </w:rPr>
        <w:t xml:space="preserve"> </w:t>
      </w:r>
      <w:r>
        <w:rPr>
          <w:spacing w:val="-4"/>
        </w:rPr>
        <w:t>называть</w:t>
      </w:r>
      <w:r>
        <w:rPr>
          <w:spacing w:val="-9"/>
        </w:rPr>
        <w:t xml:space="preserve"> </w:t>
      </w:r>
      <w:r>
        <w:rPr>
          <w:spacing w:val="-4"/>
        </w:rPr>
        <w:t>геометрические</w:t>
      </w:r>
      <w:r>
        <w:rPr>
          <w:spacing w:val="-10"/>
        </w:rPr>
        <w:t xml:space="preserve"> </w:t>
      </w:r>
      <w:r>
        <w:rPr>
          <w:spacing w:val="-4"/>
        </w:rPr>
        <w:t>фигуры:</w:t>
      </w:r>
      <w:r>
        <w:rPr>
          <w:spacing w:val="-5"/>
        </w:rPr>
        <w:t xml:space="preserve"> </w:t>
      </w:r>
      <w:r>
        <w:rPr>
          <w:spacing w:val="-4"/>
        </w:rPr>
        <w:t>окружность,</w:t>
      </w:r>
      <w:r>
        <w:rPr>
          <w:spacing w:val="-11"/>
        </w:rPr>
        <w:t xml:space="preserve"> </w:t>
      </w:r>
      <w:r>
        <w:rPr>
          <w:spacing w:val="-3"/>
        </w:rPr>
        <w:t>круг;</w:t>
      </w:r>
    </w:p>
    <w:p w:rsidR="00626071" w:rsidRDefault="00715DBD">
      <w:pPr>
        <w:pStyle w:val="a3"/>
        <w:spacing w:before="137"/>
        <w:ind w:left="780"/>
        <w:jc w:val="both"/>
      </w:pPr>
      <w:r>
        <w:rPr>
          <w:spacing w:val="-4"/>
        </w:rPr>
        <w:t>—изображать</w:t>
      </w:r>
      <w:r>
        <w:rPr>
          <w:spacing w:val="-7"/>
        </w:rPr>
        <w:t xml:space="preserve"> </w:t>
      </w:r>
      <w:r>
        <w:rPr>
          <w:spacing w:val="-4"/>
        </w:rPr>
        <w:t>с</w:t>
      </w:r>
      <w:r>
        <w:rPr>
          <w:spacing w:val="-10"/>
        </w:rPr>
        <w:t xml:space="preserve"> </w:t>
      </w:r>
      <w:r>
        <w:rPr>
          <w:spacing w:val="-4"/>
        </w:rPr>
        <w:t>помощью</w:t>
      </w:r>
      <w:r>
        <w:rPr>
          <w:spacing w:val="-9"/>
        </w:rPr>
        <w:t xml:space="preserve"> </w:t>
      </w:r>
      <w:r>
        <w:rPr>
          <w:spacing w:val="-4"/>
        </w:rPr>
        <w:t>циркуля</w:t>
      </w:r>
      <w:r>
        <w:rPr>
          <w:spacing w:val="-7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линейки</w:t>
      </w:r>
      <w:r>
        <w:rPr>
          <w:spacing w:val="-7"/>
        </w:rPr>
        <w:t xml:space="preserve"> </w:t>
      </w:r>
      <w:r>
        <w:rPr>
          <w:spacing w:val="-4"/>
        </w:rPr>
        <w:t>окружность</w:t>
      </w:r>
      <w:r>
        <w:rPr>
          <w:spacing w:val="-8"/>
        </w:rPr>
        <w:t xml:space="preserve"> </w:t>
      </w:r>
      <w:r>
        <w:rPr>
          <w:spacing w:val="-4"/>
        </w:rPr>
        <w:t>заданного</w:t>
      </w:r>
      <w:r>
        <w:rPr>
          <w:spacing w:val="-9"/>
        </w:rPr>
        <w:t xml:space="preserve"> </w:t>
      </w:r>
      <w:r>
        <w:rPr>
          <w:spacing w:val="-3"/>
        </w:rPr>
        <w:t>радиуса;</w:t>
      </w:r>
    </w:p>
    <w:p w:rsidR="00626071" w:rsidRDefault="00715DBD">
      <w:pPr>
        <w:pStyle w:val="a3"/>
        <w:spacing w:before="139" w:line="360" w:lineRule="auto"/>
        <w:ind w:left="100" w:right="112" w:firstLine="679"/>
        <w:jc w:val="both"/>
      </w:pPr>
      <w:r>
        <w:rPr>
          <w:spacing w:val="-1"/>
        </w:rPr>
        <w:t xml:space="preserve">—различать изображения </w:t>
      </w:r>
      <w:r>
        <w:t>простейших пространственных фигур: шара, куба, цилиндра, конуса,</w:t>
      </w:r>
      <w:r>
        <w:rPr>
          <w:spacing w:val="1"/>
        </w:rPr>
        <w:t xml:space="preserve"> </w:t>
      </w:r>
      <w:r>
        <w:t>пирамиды; распознавать в простейших случаях проекции предметов окружающего мира на плоскость</w:t>
      </w:r>
      <w:r>
        <w:rPr>
          <w:spacing w:val="-57"/>
        </w:rPr>
        <w:t xml:space="preserve"> </w:t>
      </w:r>
      <w:r>
        <w:t>(пол,</w:t>
      </w:r>
      <w:r>
        <w:rPr>
          <w:spacing w:val="-9"/>
        </w:rPr>
        <w:t xml:space="preserve"> </w:t>
      </w:r>
      <w:r>
        <w:t>стену);</w:t>
      </w:r>
    </w:p>
    <w:p w:rsidR="00626071" w:rsidRDefault="00715DBD">
      <w:pPr>
        <w:pStyle w:val="a3"/>
        <w:spacing w:line="360" w:lineRule="auto"/>
        <w:ind w:left="100" w:right="110" w:firstLine="679"/>
        <w:jc w:val="both"/>
      </w:pPr>
      <w:r>
        <w:t>—выполнять разбиение (показывать на рисунке, чертеже) простейшей составной фигуры на</w:t>
      </w:r>
      <w:r>
        <w:rPr>
          <w:spacing w:val="1"/>
        </w:rPr>
        <w:t xml:space="preserve"> </w:t>
      </w:r>
      <w:r>
        <w:t>прямоугольники</w:t>
      </w:r>
      <w:r>
        <w:rPr>
          <w:spacing w:val="1"/>
        </w:rPr>
        <w:t xml:space="preserve"> </w:t>
      </w:r>
      <w:r>
        <w:t>(квадраты),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периметр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площадь</w:t>
      </w:r>
      <w:r>
        <w:rPr>
          <w:spacing w:val="1"/>
        </w:rPr>
        <w:t xml:space="preserve"> </w:t>
      </w:r>
      <w:r>
        <w:t>фигур,</w:t>
      </w:r>
      <w:r>
        <w:rPr>
          <w:spacing w:val="1"/>
        </w:rPr>
        <w:t xml:space="preserve"> </w:t>
      </w:r>
      <w:r>
        <w:t>составленных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прямоугольников</w:t>
      </w:r>
      <w:r>
        <w:rPr>
          <w:spacing w:val="-9"/>
        </w:rPr>
        <w:t xml:space="preserve"> </w:t>
      </w:r>
      <w:r>
        <w:t>(квадратов);</w:t>
      </w:r>
    </w:p>
    <w:p w:rsidR="00626071" w:rsidRDefault="00715DBD">
      <w:pPr>
        <w:pStyle w:val="a3"/>
        <w:spacing w:line="360" w:lineRule="auto"/>
        <w:ind w:left="100" w:right="116" w:firstLine="679"/>
        <w:jc w:val="both"/>
      </w:pPr>
      <w:r>
        <w:t>—распознавать</w:t>
      </w:r>
      <w:r>
        <w:rPr>
          <w:spacing w:val="1"/>
        </w:rPr>
        <w:t xml:space="preserve"> </w:t>
      </w:r>
      <w:r>
        <w:t>верные</w:t>
      </w:r>
      <w:r>
        <w:rPr>
          <w:spacing w:val="1"/>
        </w:rPr>
        <w:t xml:space="preserve"> </w:t>
      </w:r>
      <w:r>
        <w:t>(истинные)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неверные</w:t>
      </w:r>
      <w:r>
        <w:rPr>
          <w:spacing w:val="1"/>
        </w:rPr>
        <w:t xml:space="preserve"> </w:t>
      </w:r>
      <w:r>
        <w:t>(ложные)</w:t>
      </w:r>
      <w:r>
        <w:rPr>
          <w:spacing w:val="1"/>
        </w:rPr>
        <w:t xml:space="preserve"> </w:t>
      </w:r>
      <w:r>
        <w:t>утверждения;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пример,</w:t>
      </w:r>
      <w:r>
        <w:rPr>
          <w:spacing w:val="1"/>
        </w:rPr>
        <w:t xml:space="preserve"> </w:t>
      </w:r>
      <w:r>
        <w:t>контрпример;</w:t>
      </w:r>
    </w:p>
    <w:p w:rsidR="00626071" w:rsidRDefault="00715DBD">
      <w:pPr>
        <w:pStyle w:val="a3"/>
        <w:spacing w:line="362" w:lineRule="auto"/>
        <w:ind w:left="780" w:right="2646"/>
        <w:jc w:val="both"/>
      </w:pPr>
      <w:r>
        <w:rPr>
          <w:spacing w:val="-5"/>
        </w:rPr>
        <w:t xml:space="preserve">—формулировать </w:t>
      </w:r>
      <w:r>
        <w:rPr>
          <w:spacing w:val="-4"/>
        </w:rPr>
        <w:t>утверждение (вывод), строить логические рассуждения</w:t>
      </w:r>
      <w:r>
        <w:rPr>
          <w:spacing w:val="-57"/>
        </w:rPr>
        <w:t xml:space="preserve"> </w:t>
      </w:r>
      <w:r>
        <w:t>(одно-/двух</w:t>
      </w:r>
      <w:r>
        <w:rPr>
          <w:spacing w:val="-14"/>
        </w:rPr>
        <w:t xml:space="preserve"> </w:t>
      </w:r>
      <w:r>
        <w:t>шаговые)</w:t>
      </w:r>
      <w:r>
        <w:rPr>
          <w:spacing w:val="-14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использованием</w:t>
      </w:r>
      <w:r>
        <w:rPr>
          <w:spacing w:val="-13"/>
        </w:rPr>
        <w:t xml:space="preserve"> </w:t>
      </w:r>
      <w:r>
        <w:t>изученных</w:t>
      </w:r>
      <w:r>
        <w:rPr>
          <w:spacing w:val="-14"/>
        </w:rPr>
        <w:t xml:space="preserve"> </w:t>
      </w:r>
      <w:r>
        <w:t>связок;</w:t>
      </w:r>
    </w:p>
    <w:p w:rsidR="00626071" w:rsidRDefault="00626071">
      <w:pPr>
        <w:spacing w:line="362" w:lineRule="auto"/>
        <w:jc w:val="both"/>
        <w:sectPr w:rsidR="00626071">
          <w:footerReference w:type="default" r:id="rId62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100" w:right="109" w:firstLine="679"/>
        <w:jc w:val="both"/>
      </w:pPr>
      <w:r>
        <w:lastRenderedPageBreak/>
        <w:t>—классифицировать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заданным/самостоятельно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1"/>
        </w:rPr>
        <w:t xml:space="preserve"> </w:t>
      </w:r>
      <w:r>
        <w:t>одному-двум</w:t>
      </w:r>
      <w:r>
        <w:rPr>
          <w:spacing w:val="1"/>
        </w:rPr>
        <w:t xml:space="preserve"> </w:t>
      </w:r>
      <w:r>
        <w:t>признакам;</w:t>
      </w:r>
    </w:p>
    <w:p w:rsidR="00626071" w:rsidRDefault="00715DBD">
      <w:pPr>
        <w:pStyle w:val="a3"/>
        <w:spacing w:line="360" w:lineRule="auto"/>
        <w:ind w:left="100" w:right="109" w:firstLine="679"/>
        <w:jc w:val="both"/>
      </w:pPr>
      <w:r>
        <w:t>—извлекать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представленную в простейших столбчатых диаграммах, таблицах с данными о реальных процессах и</w:t>
      </w:r>
      <w:r>
        <w:rPr>
          <w:spacing w:val="1"/>
        </w:rPr>
        <w:t xml:space="preserve"> </w:t>
      </w:r>
      <w:r>
        <w:t>явлениях окружающего мира (например, календарь, расписание), в предметах повседневной жизни</w:t>
      </w:r>
      <w:r>
        <w:rPr>
          <w:spacing w:val="1"/>
        </w:rPr>
        <w:t xml:space="preserve"> </w:t>
      </w:r>
      <w:r>
        <w:t>(например,</w:t>
      </w:r>
      <w:r>
        <w:rPr>
          <w:spacing w:val="-10"/>
        </w:rPr>
        <w:t xml:space="preserve"> </w:t>
      </w:r>
      <w:r>
        <w:t>счет,</w:t>
      </w:r>
      <w:r>
        <w:rPr>
          <w:spacing w:val="-10"/>
        </w:rPr>
        <w:t xml:space="preserve"> </w:t>
      </w:r>
      <w:r>
        <w:t>меню,</w:t>
      </w:r>
      <w:r>
        <w:rPr>
          <w:spacing w:val="-9"/>
        </w:rPr>
        <w:t xml:space="preserve"> </w:t>
      </w:r>
      <w:r>
        <w:t>прайс-лист,</w:t>
      </w:r>
      <w:r>
        <w:rPr>
          <w:spacing w:val="-10"/>
        </w:rPr>
        <w:t xml:space="preserve"> </w:t>
      </w:r>
      <w:r>
        <w:t>объявление);</w:t>
      </w:r>
    </w:p>
    <w:p w:rsidR="00626071" w:rsidRDefault="00715DBD">
      <w:pPr>
        <w:pStyle w:val="a3"/>
        <w:spacing w:before="1"/>
        <w:ind w:left="780"/>
        <w:jc w:val="both"/>
      </w:pPr>
      <w:r>
        <w:rPr>
          <w:spacing w:val="-4"/>
        </w:rPr>
        <w:t>—заполнять</w:t>
      </w:r>
      <w:r>
        <w:rPr>
          <w:spacing w:val="-11"/>
        </w:rPr>
        <w:t xml:space="preserve"> </w:t>
      </w:r>
      <w:r>
        <w:rPr>
          <w:spacing w:val="-4"/>
        </w:rPr>
        <w:t>данными</w:t>
      </w:r>
      <w:r>
        <w:rPr>
          <w:spacing w:val="-11"/>
        </w:rPr>
        <w:t xml:space="preserve"> </w:t>
      </w:r>
      <w:r>
        <w:rPr>
          <w:spacing w:val="-4"/>
        </w:rPr>
        <w:t>предложенную</w:t>
      </w:r>
      <w:r>
        <w:rPr>
          <w:spacing w:val="-10"/>
        </w:rPr>
        <w:t xml:space="preserve"> </w:t>
      </w:r>
      <w:r>
        <w:rPr>
          <w:spacing w:val="-4"/>
        </w:rPr>
        <w:t>таблицу,</w:t>
      </w:r>
      <w:r>
        <w:rPr>
          <w:spacing w:val="-10"/>
        </w:rPr>
        <w:t xml:space="preserve"> </w:t>
      </w:r>
      <w:r>
        <w:rPr>
          <w:spacing w:val="-4"/>
        </w:rPr>
        <w:t>столбчатую</w:t>
      </w:r>
      <w:r>
        <w:rPr>
          <w:spacing w:val="-9"/>
        </w:rPr>
        <w:t xml:space="preserve"> </w:t>
      </w:r>
      <w:r>
        <w:rPr>
          <w:spacing w:val="-3"/>
        </w:rPr>
        <w:t>диаграмму;</w:t>
      </w:r>
    </w:p>
    <w:p w:rsidR="00626071" w:rsidRDefault="00715DBD">
      <w:pPr>
        <w:pStyle w:val="a3"/>
        <w:spacing w:before="137" w:line="360" w:lineRule="auto"/>
        <w:ind w:left="100" w:right="109" w:firstLine="679"/>
        <w:jc w:val="both"/>
      </w:pPr>
      <w:r>
        <w:rPr>
          <w:spacing w:val="-4"/>
        </w:rPr>
        <w:t>—использовать</w:t>
      </w:r>
      <w:r>
        <w:rPr>
          <w:spacing w:val="-11"/>
        </w:rPr>
        <w:t xml:space="preserve"> </w:t>
      </w:r>
      <w:r>
        <w:rPr>
          <w:spacing w:val="-3"/>
        </w:rPr>
        <w:t>формализованные</w:t>
      </w:r>
      <w:r>
        <w:rPr>
          <w:spacing w:val="-11"/>
        </w:rPr>
        <w:t xml:space="preserve"> </w:t>
      </w:r>
      <w:r>
        <w:rPr>
          <w:spacing w:val="-3"/>
        </w:rPr>
        <w:t>описания</w:t>
      </w:r>
      <w:r>
        <w:rPr>
          <w:spacing w:val="-11"/>
        </w:rPr>
        <w:t xml:space="preserve"> </w:t>
      </w:r>
      <w:r>
        <w:rPr>
          <w:spacing w:val="-3"/>
        </w:rPr>
        <w:t>последовательности</w:t>
      </w:r>
      <w:r>
        <w:rPr>
          <w:spacing w:val="-11"/>
        </w:rPr>
        <w:t xml:space="preserve"> </w:t>
      </w:r>
      <w:r>
        <w:rPr>
          <w:spacing w:val="-3"/>
        </w:rPr>
        <w:t>действий</w:t>
      </w:r>
      <w:r>
        <w:rPr>
          <w:spacing w:val="-11"/>
        </w:rPr>
        <w:t xml:space="preserve"> </w:t>
      </w:r>
      <w:r>
        <w:rPr>
          <w:spacing w:val="-3"/>
        </w:rPr>
        <w:t>(алгоритм,</w:t>
      </w:r>
      <w:r>
        <w:rPr>
          <w:spacing w:val="-11"/>
        </w:rPr>
        <w:t xml:space="preserve"> </w:t>
      </w:r>
      <w:r>
        <w:rPr>
          <w:spacing w:val="-3"/>
        </w:rPr>
        <w:t>план,</w:t>
      </w:r>
      <w:r>
        <w:rPr>
          <w:spacing w:val="-10"/>
        </w:rPr>
        <w:t xml:space="preserve"> </w:t>
      </w:r>
      <w:r>
        <w:rPr>
          <w:spacing w:val="-3"/>
        </w:rPr>
        <w:t>схема)</w:t>
      </w:r>
      <w:r>
        <w:rPr>
          <w:spacing w:val="-57"/>
        </w:rPr>
        <w:t xml:space="preserve"> </w:t>
      </w: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практических</w:t>
      </w:r>
      <w:r>
        <w:rPr>
          <w:spacing w:val="-8"/>
        </w:rPr>
        <w:t xml:space="preserve"> </w:t>
      </w:r>
      <w:r>
        <w:rPr>
          <w:spacing w:val="-4"/>
        </w:rPr>
        <w:t>и учебных</w:t>
      </w:r>
      <w:r>
        <w:rPr>
          <w:spacing w:val="-8"/>
        </w:rPr>
        <w:t xml:space="preserve"> </w:t>
      </w:r>
      <w:r>
        <w:rPr>
          <w:spacing w:val="-4"/>
        </w:rPr>
        <w:t>ситуациях;</w:t>
      </w:r>
      <w:r>
        <w:rPr>
          <w:spacing w:val="-10"/>
        </w:rPr>
        <w:t xml:space="preserve"> </w:t>
      </w:r>
      <w:r>
        <w:rPr>
          <w:spacing w:val="-4"/>
        </w:rPr>
        <w:t>дополнять</w:t>
      </w:r>
      <w:r>
        <w:rPr>
          <w:spacing w:val="-9"/>
        </w:rPr>
        <w:t xml:space="preserve"> </w:t>
      </w:r>
      <w:r>
        <w:rPr>
          <w:spacing w:val="-4"/>
        </w:rPr>
        <w:t>алгоритм,</w:t>
      </w:r>
      <w:r>
        <w:rPr>
          <w:spacing w:val="-5"/>
        </w:rPr>
        <w:t xml:space="preserve"> </w:t>
      </w:r>
      <w:r>
        <w:rPr>
          <w:spacing w:val="-4"/>
        </w:rPr>
        <w:t>упорядочивать</w:t>
      </w:r>
      <w:r>
        <w:rPr>
          <w:spacing w:val="-9"/>
        </w:rPr>
        <w:t xml:space="preserve"> </w:t>
      </w:r>
      <w:r>
        <w:rPr>
          <w:spacing w:val="-4"/>
        </w:rPr>
        <w:t>шаги</w:t>
      </w:r>
      <w:r>
        <w:rPr>
          <w:spacing w:val="-7"/>
        </w:rPr>
        <w:t xml:space="preserve"> </w:t>
      </w:r>
      <w:r>
        <w:rPr>
          <w:spacing w:val="-4"/>
        </w:rPr>
        <w:t>алгоритма;</w:t>
      </w:r>
    </w:p>
    <w:p w:rsidR="00626071" w:rsidRDefault="00715DBD">
      <w:pPr>
        <w:pStyle w:val="a3"/>
        <w:ind w:left="780"/>
        <w:jc w:val="both"/>
      </w:pPr>
      <w:r>
        <w:rPr>
          <w:spacing w:val="-1"/>
        </w:rPr>
        <w:t>—выбирать</w:t>
      </w:r>
      <w:r>
        <w:rPr>
          <w:spacing w:val="12"/>
        </w:rPr>
        <w:t xml:space="preserve"> </w:t>
      </w:r>
      <w:r>
        <w:rPr>
          <w:spacing w:val="-1"/>
        </w:rPr>
        <w:t>рациональное</w:t>
      </w:r>
      <w:r>
        <w:rPr>
          <w:spacing w:val="13"/>
        </w:rPr>
        <w:t xml:space="preserve"> </w:t>
      </w:r>
      <w:r>
        <w:t>решение;</w:t>
      </w:r>
    </w:p>
    <w:p w:rsidR="00626071" w:rsidRDefault="00715DBD">
      <w:pPr>
        <w:pStyle w:val="a3"/>
        <w:spacing w:before="139"/>
        <w:ind w:left="780"/>
      </w:pPr>
      <w:r>
        <w:rPr>
          <w:spacing w:val="-4"/>
        </w:rPr>
        <w:t>—составлять</w:t>
      </w:r>
      <w:r>
        <w:rPr>
          <w:spacing w:val="-8"/>
        </w:rPr>
        <w:t xml:space="preserve"> </w:t>
      </w:r>
      <w:r>
        <w:rPr>
          <w:spacing w:val="-4"/>
        </w:rPr>
        <w:t>модель</w:t>
      </w:r>
      <w:r>
        <w:rPr>
          <w:spacing w:val="-8"/>
        </w:rPr>
        <w:t xml:space="preserve"> </w:t>
      </w:r>
      <w:r>
        <w:rPr>
          <w:spacing w:val="-4"/>
        </w:rPr>
        <w:t>текстовой</w:t>
      </w:r>
      <w:r>
        <w:rPr>
          <w:spacing w:val="-9"/>
        </w:rPr>
        <w:t xml:space="preserve"> </w:t>
      </w:r>
      <w:r>
        <w:rPr>
          <w:spacing w:val="-4"/>
        </w:rPr>
        <w:t>задачи,</w:t>
      </w:r>
      <w:r>
        <w:rPr>
          <w:spacing w:val="-9"/>
        </w:rPr>
        <w:t xml:space="preserve"> </w:t>
      </w:r>
      <w:r>
        <w:rPr>
          <w:spacing w:val="-4"/>
        </w:rPr>
        <w:t>числовое</w:t>
      </w:r>
      <w:r>
        <w:rPr>
          <w:spacing w:val="-7"/>
        </w:rPr>
        <w:t xml:space="preserve"> </w:t>
      </w:r>
      <w:r>
        <w:rPr>
          <w:spacing w:val="-4"/>
        </w:rPr>
        <w:t>выражение;</w:t>
      </w:r>
    </w:p>
    <w:p w:rsidR="00626071" w:rsidRDefault="00715DBD">
      <w:pPr>
        <w:pStyle w:val="a3"/>
        <w:spacing w:before="138"/>
        <w:ind w:left="780"/>
      </w:pPr>
      <w:r>
        <w:rPr>
          <w:spacing w:val="-4"/>
        </w:rPr>
        <w:t>—конструировать</w:t>
      </w:r>
      <w:r>
        <w:rPr>
          <w:spacing w:val="-11"/>
        </w:rPr>
        <w:t xml:space="preserve"> </w:t>
      </w:r>
      <w:r>
        <w:rPr>
          <w:spacing w:val="-4"/>
        </w:rPr>
        <w:t>ход</w:t>
      </w:r>
      <w:r>
        <w:rPr>
          <w:spacing w:val="-9"/>
        </w:rPr>
        <w:t xml:space="preserve"> </w:t>
      </w:r>
      <w:r>
        <w:rPr>
          <w:spacing w:val="-4"/>
        </w:rPr>
        <w:t>решения</w:t>
      </w:r>
      <w:r>
        <w:rPr>
          <w:spacing w:val="-9"/>
        </w:rPr>
        <w:t xml:space="preserve"> </w:t>
      </w:r>
      <w:r>
        <w:rPr>
          <w:spacing w:val="-4"/>
        </w:rPr>
        <w:t>математической</w:t>
      </w:r>
      <w:r>
        <w:rPr>
          <w:spacing w:val="-9"/>
        </w:rPr>
        <w:t xml:space="preserve"> </w:t>
      </w:r>
      <w:r>
        <w:rPr>
          <w:spacing w:val="-3"/>
        </w:rPr>
        <w:t>задачи;</w:t>
      </w:r>
    </w:p>
    <w:p w:rsidR="00626071" w:rsidRDefault="00715DBD">
      <w:pPr>
        <w:pStyle w:val="a3"/>
        <w:spacing w:before="137"/>
        <w:ind w:left="780"/>
      </w:pPr>
      <w:r>
        <w:rPr>
          <w:spacing w:val="-4"/>
        </w:rPr>
        <w:t>—находить</w:t>
      </w:r>
      <w:r>
        <w:rPr>
          <w:spacing w:val="-6"/>
        </w:rPr>
        <w:t xml:space="preserve"> </w:t>
      </w:r>
      <w:r>
        <w:rPr>
          <w:spacing w:val="-4"/>
        </w:rPr>
        <w:t>все</w:t>
      </w:r>
      <w:r>
        <w:rPr>
          <w:spacing w:val="-10"/>
        </w:rPr>
        <w:t xml:space="preserve"> </w:t>
      </w:r>
      <w:r>
        <w:rPr>
          <w:spacing w:val="-4"/>
        </w:rPr>
        <w:t>верные</w:t>
      </w:r>
      <w:r>
        <w:rPr>
          <w:spacing w:val="-8"/>
        </w:rPr>
        <w:t xml:space="preserve"> </w:t>
      </w:r>
      <w:r>
        <w:rPr>
          <w:spacing w:val="-4"/>
        </w:rPr>
        <w:t>решения</w:t>
      </w:r>
      <w:r>
        <w:rPr>
          <w:spacing w:val="-8"/>
        </w:rPr>
        <w:t xml:space="preserve"> </w:t>
      </w:r>
      <w:r>
        <w:rPr>
          <w:spacing w:val="-4"/>
        </w:rPr>
        <w:t>задачи</w:t>
      </w:r>
      <w:r>
        <w:rPr>
          <w:spacing w:val="-8"/>
        </w:rPr>
        <w:t xml:space="preserve"> </w:t>
      </w:r>
      <w:r>
        <w:rPr>
          <w:spacing w:val="-4"/>
        </w:rPr>
        <w:t>из</w:t>
      </w:r>
      <w:r>
        <w:rPr>
          <w:spacing w:val="-5"/>
        </w:rPr>
        <w:t xml:space="preserve"> </w:t>
      </w:r>
      <w:r>
        <w:rPr>
          <w:spacing w:val="-4"/>
        </w:rPr>
        <w:t>предложенных.</w:t>
      </w:r>
    </w:p>
    <w:p w:rsidR="00626071" w:rsidRDefault="00715DBD">
      <w:pPr>
        <w:pStyle w:val="Heading1"/>
        <w:spacing w:before="144"/>
        <w:ind w:left="780"/>
      </w:pPr>
      <w:r>
        <w:rPr>
          <w:spacing w:val="-4"/>
        </w:rPr>
        <w:t>Обществознание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естествование</w:t>
      </w:r>
      <w:r>
        <w:rPr>
          <w:spacing w:val="-11"/>
        </w:rPr>
        <w:t xml:space="preserve"> </w:t>
      </w:r>
      <w:r>
        <w:rPr>
          <w:spacing w:val="-3"/>
        </w:rPr>
        <w:t>(Окружающий</w:t>
      </w:r>
      <w:r>
        <w:rPr>
          <w:spacing w:val="-11"/>
        </w:rPr>
        <w:t xml:space="preserve"> </w:t>
      </w:r>
      <w:r>
        <w:rPr>
          <w:spacing w:val="-3"/>
        </w:rPr>
        <w:t>мир)</w:t>
      </w:r>
    </w:p>
    <w:p w:rsidR="00626071" w:rsidRDefault="00715DBD">
      <w:pPr>
        <w:pStyle w:val="a3"/>
        <w:spacing w:before="132" w:line="362" w:lineRule="auto"/>
        <w:ind w:left="100" w:right="109" w:firstLine="679"/>
        <w:jc w:val="both"/>
      </w:pPr>
      <w:r>
        <w:rPr>
          <w:spacing w:val="-1"/>
        </w:rPr>
        <w:t>Программа</w:t>
      </w:r>
      <w:r>
        <w:rPr>
          <w:spacing w:val="-11"/>
        </w:rPr>
        <w:t xml:space="preserve"> </w:t>
      </w:r>
      <w:r>
        <w:rPr>
          <w:spacing w:val="-1"/>
        </w:rPr>
        <w:t>по</w:t>
      </w:r>
      <w:r>
        <w:rPr>
          <w:spacing w:val="-9"/>
        </w:rPr>
        <w:t xml:space="preserve"> </w:t>
      </w:r>
      <w:r>
        <w:rPr>
          <w:spacing w:val="-1"/>
        </w:rPr>
        <w:t>учебному</w:t>
      </w:r>
      <w:r>
        <w:rPr>
          <w:spacing w:val="-13"/>
        </w:rPr>
        <w:t xml:space="preserve"> </w:t>
      </w:r>
      <w:r>
        <w:rPr>
          <w:spacing w:val="-1"/>
        </w:rPr>
        <w:t>предмету</w:t>
      </w:r>
      <w:r>
        <w:rPr>
          <w:spacing w:val="-10"/>
        </w:rPr>
        <w:t xml:space="preserve"> </w:t>
      </w:r>
      <w:r>
        <w:rPr>
          <w:spacing w:val="-1"/>
        </w:rPr>
        <w:t>«Окружающий</w:t>
      </w:r>
      <w:r>
        <w:rPr>
          <w:spacing w:val="-10"/>
        </w:rPr>
        <w:t xml:space="preserve"> </w:t>
      </w:r>
      <w:r>
        <w:rPr>
          <w:spacing w:val="-1"/>
        </w:rPr>
        <w:t>мир»</w:t>
      </w:r>
      <w:r>
        <w:rPr>
          <w:spacing w:val="-14"/>
        </w:rPr>
        <w:t xml:space="preserve"> </w:t>
      </w:r>
      <w:r>
        <w:rPr>
          <w:spacing w:val="-1"/>
        </w:rPr>
        <w:t>(предметная</w:t>
      </w:r>
      <w:r>
        <w:rPr>
          <w:spacing w:val="-10"/>
        </w:rPr>
        <w:t xml:space="preserve"> </w:t>
      </w:r>
      <w:r>
        <w:rPr>
          <w:spacing w:val="-1"/>
        </w:rPr>
        <w:t>область</w:t>
      </w:r>
      <w:r>
        <w:rPr>
          <w:spacing w:val="-7"/>
        </w:rPr>
        <w:t xml:space="preserve"> </w:t>
      </w:r>
      <w:r>
        <w:t>«Обществознание</w:t>
      </w:r>
      <w:r>
        <w:rPr>
          <w:spacing w:val="-1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естествознание»</w:t>
      </w:r>
      <w:r>
        <w:rPr>
          <w:spacing w:val="2"/>
        </w:rPr>
        <w:t xml:space="preserve"> </w:t>
      </w:r>
      <w:r>
        <w:t>(«Окружающий</w:t>
      </w:r>
      <w:r>
        <w:rPr>
          <w:spacing w:val="7"/>
        </w:rPr>
        <w:t xml:space="preserve"> </w:t>
      </w:r>
      <w:r>
        <w:t>мир»)</w:t>
      </w:r>
      <w:r>
        <w:rPr>
          <w:spacing w:val="9"/>
        </w:rPr>
        <w:t xml:space="preserve"> </w:t>
      </w:r>
      <w:r>
        <w:t>включает:</w:t>
      </w:r>
      <w:r>
        <w:rPr>
          <w:spacing w:val="6"/>
        </w:rPr>
        <w:t xml:space="preserve"> </w:t>
      </w:r>
      <w:r>
        <w:t>пояснительную</w:t>
      </w:r>
      <w:r>
        <w:rPr>
          <w:spacing w:val="8"/>
        </w:rPr>
        <w:t xml:space="preserve"> </w:t>
      </w:r>
      <w:r>
        <w:t>записку,</w:t>
      </w:r>
      <w:r>
        <w:rPr>
          <w:spacing w:val="7"/>
        </w:rPr>
        <w:t xml:space="preserve"> </w:t>
      </w:r>
      <w:r>
        <w:t>содержание</w:t>
      </w:r>
      <w:r>
        <w:rPr>
          <w:spacing w:val="7"/>
        </w:rPr>
        <w:t xml:space="preserve"> </w:t>
      </w:r>
      <w:r>
        <w:t>обучения,</w:t>
      </w:r>
    </w:p>
    <w:p w:rsidR="00626071" w:rsidRDefault="00626071">
      <w:pPr>
        <w:spacing w:line="362" w:lineRule="auto"/>
        <w:jc w:val="both"/>
        <w:sectPr w:rsidR="00626071">
          <w:footerReference w:type="default" r:id="rId63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100"/>
        <w:jc w:val="both"/>
      </w:pPr>
      <w:r>
        <w:rPr>
          <w:spacing w:val="-4"/>
        </w:rPr>
        <w:lastRenderedPageBreak/>
        <w:t>планируемые</w:t>
      </w:r>
      <w:r>
        <w:rPr>
          <w:spacing w:val="-10"/>
        </w:rPr>
        <w:t xml:space="preserve"> </w:t>
      </w:r>
      <w:r>
        <w:rPr>
          <w:spacing w:val="-4"/>
        </w:rPr>
        <w:t>результаты</w:t>
      </w:r>
      <w:r>
        <w:rPr>
          <w:spacing w:val="-10"/>
        </w:rPr>
        <w:t xml:space="preserve"> </w:t>
      </w:r>
      <w:r>
        <w:rPr>
          <w:spacing w:val="-4"/>
        </w:rPr>
        <w:t>освоения</w:t>
      </w:r>
      <w:r>
        <w:rPr>
          <w:spacing w:val="-9"/>
        </w:rPr>
        <w:t xml:space="preserve"> </w:t>
      </w:r>
      <w:r>
        <w:rPr>
          <w:spacing w:val="-4"/>
        </w:rPr>
        <w:t>программы</w:t>
      </w:r>
      <w:r>
        <w:rPr>
          <w:spacing w:val="-7"/>
        </w:rPr>
        <w:t xml:space="preserve"> </w:t>
      </w:r>
      <w:r>
        <w:rPr>
          <w:spacing w:val="-4"/>
        </w:rPr>
        <w:t>учебного</w:t>
      </w:r>
      <w:r>
        <w:rPr>
          <w:spacing w:val="-9"/>
        </w:rPr>
        <w:t xml:space="preserve"> </w:t>
      </w:r>
      <w:r>
        <w:rPr>
          <w:spacing w:val="-4"/>
        </w:rPr>
        <w:t>предмета,</w:t>
      </w:r>
      <w:r>
        <w:rPr>
          <w:spacing w:val="-8"/>
        </w:rPr>
        <w:t xml:space="preserve"> </w:t>
      </w:r>
      <w:r>
        <w:rPr>
          <w:spacing w:val="-4"/>
        </w:rPr>
        <w:t>тематическое</w:t>
      </w:r>
      <w:r>
        <w:rPr>
          <w:spacing w:val="-10"/>
        </w:rPr>
        <w:t xml:space="preserve"> </w:t>
      </w:r>
      <w:r>
        <w:rPr>
          <w:spacing w:val="-4"/>
        </w:rPr>
        <w:t>планирование.</w:t>
      </w:r>
    </w:p>
    <w:p w:rsidR="00626071" w:rsidRDefault="00715DBD">
      <w:pPr>
        <w:pStyle w:val="a3"/>
        <w:spacing w:before="137" w:line="360" w:lineRule="auto"/>
        <w:ind w:left="100" w:right="107" w:firstLine="679"/>
        <w:jc w:val="both"/>
      </w:pPr>
      <w:r>
        <w:t>Пояснительная записка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общие 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предмета, характеристику</w:t>
      </w:r>
      <w:r>
        <w:rPr>
          <w:spacing w:val="1"/>
        </w:rPr>
        <w:t xml:space="preserve"> </w:t>
      </w:r>
      <w:r>
        <w:t>психологических предпосылок к его изучению младшими школьниками; место в структуре учебного</w:t>
      </w:r>
      <w:r>
        <w:rPr>
          <w:spacing w:val="1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отбору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планируемым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тематическому</w:t>
      </w:r>
      <w:r>
        <w:rPr>
          <w:spacing w:val="-57"/>
        </w:rPr>
        <w:t xml:space="preserve"> </w:t>
      </w:r>
      <w:r>
        <w:t>планированию.</w:t>
      </w:r>
    </w:p>
    <w:p w:rsidR="00626071" w:rsidRDefault="00715DBD">
      <w:pPr>
        <w:pStyle w:val="a3"/>
        <w:spacing w:before="1" w:line="360" w:lineRule="auto"/>
        <w:ind w:left="100" w:right="108" w:firstLine="679"/>
        <w:jc w:val="both"/>
      </w:pPr>
      <w:r>
        <w:rPr>
          <w:spacing w:val="-1"/>
        </w:rPr>
        <w:t>Содержание</w:t>
      </w:r>
      <w:r>
        <w:rPr>
          <w:spacing w:val="-4"/>
        </w:rPr>
        <w:t xml:space="preserve"> </w:t>
      </w:r>
      <w:r>
        <w:rPr>
          <w:spacing w:val="-1"/>
        </w:rPr>
        <w:t>обучения</w:t>
      </w:r>
      <w:r>
        <w:rPr>
          <w:spacing w:val="-5"/>
        </w:rPr>
        <w:t xml:space="preserve"> </w:t>
      </w:r>
      <w:r>
        <w:rPr>
          <w:spacing w:val="-1"/>
        </w:rPr>
        <w:t>раскрывает</w:t>
      </w:r>
      <w:r>
        <w:rPr>
          <w:spacing w:val="-4"/>
        </w:rPr>
        <w:t xml:space="preserve"> </w:t>
      </w:r>
      <w:r>
        <w:t>содержательные</w:t>
      </w:r>
      <w:r>
        <w:rPr>
          <w:spacing w:val="-2"/>
        </w:rPr>
        <w:t xml:space="preserve"> </w:t>
      </w:r>
      <w:r>
        <w:t>линии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обязательного</w:t>
      </w:r>
      <w:r>
        <w:rPr>
          <w:spacing w:val="-5"/>
        </w:rPr>
        <w:t xml:space="preserve"> </w:t>
      </w:r>
      <w:r>
        <w:t>изучения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каждом</w:t>
      </w:r>
      <w:r>
        <w:rPr>
          <w:spacing w:val="-57"/>
        </w:rPr>
        <w:t xml:space="preserve"> </w:t>
      </w:r>
      <w:r>
        <w:rPr>
          <w:spacing w:val="-1"/>
        </w:rPr>
        <w:t>классе</w:t>
      </w:r>
      <w:r>
        <w:rPr>
          <w:spacing w:val="-7"/>
        </w:rPr>
        <w:t xml:space="preserve"> </w:t>
      </w:r>
      <w:r>
        <w:rPr>
          <w:spacing w:val="-1"/>
        </w:rPr>
        <w:t>начальной</w:t>
      </w:r>
      <w:r>
        <w:rPr>
          <w:spacing w:val="-4"/>
        </w:rPr>
        <w:t xml:space="preserve"> </w:t>
      </w:r>
      <w:r>
        <w:t>школы.</w:t>
      </w:r>
      <w:r>
        <w:rPr>
          <w:spacing w:val="-5"/>
        </w:rPr>
        <w:t xml:space="preserve"> </w:t>
      </w:r>
      <w:r>
        <w:t>Содержание</w:t>
      </w:r>
      <w:r>
        <w:rPr>
          <w:spacing w:val="-6"/>
        </w:rPr>
        <w:t xml:space="preserve"> </w:t>
      </w:r>
      <w:r>
        <w:t>обучения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каждом</w:t>
      </w:r>
      <w:r>
        <w:rPr>
          <w:spacing w:val="-5"/>
        </w:rPr>
        <w:t xml:space="preserve"> </w:t>
      </w:r>
      <w:r>
        <w:t>классе</w:t>
      </w:r>
      <w:r>
        <w:rPr>
          <w:spacing w:val="-6"/>
        </w:rPr>
        <w:t xml:space="preserve"> </w:t>
      </w:r>
      <w:r>
        <w:t>завершатся</w:t>
      </w:r>
      <w:r>
        <w:rPr>
          <w:spacing w:val="-3"/>
        </w:rPr>
        <w:t xml:space="preserve"> </w:t>
      </w:r>
      <w:r>
        <w:t>перечнем</w:t>
      </w:r>
      <w:r>
        <w:rPr>
          <w:spacing w:val="-3"/>
        </w:rPr>
        <w:t xml:space="preserve"> </w:t>
      </w:r>
      <w:r>
        <w:t>универсальных</w:t>
      </w:r>
      <w:r>
        <w:rPr>
          <w:spacing w:val="-58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регулятивных,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формировать средствами учебного предмета «Окружающий мир» с учётом возрастных особенностей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втором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предлагается</w:t>
      </w:r>
      <w:r>
        <w:rPr>
          <w:spacing w:val="1"/>
        </w:rPr>
        <w:t xml:space="preserve"> </w:t>
      </w:r>
      <w:r>
        <w:t>пропедевтический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rPr>
          <w:spacing w:val="-1"/>
        </w:rPr>
        <w:t>формирования</w:t>
      </w:r>
      <w:r>
        <w:rPr>
          <w:spacing w:val="-7"/>
        </w:rPr>
        <w:t xml:space="preserve"> </w:t>
      </w:r>
      <w:r>
        <w:rPr>
          <w:spacing w:val="-1"/>
        </w:rPr>
        <w:t>УУД,</w:t>
      </w:r>
      <w:r>
        <w:rPr>
          <w:spacing w:val="-6"/>
        </w:rPr>
        <w:t xml:space="preserve"> </w:t>
      </w:r>
      <w:r>
        <w:rPr>
          <w:spacing w:val="-1"/>
        </w:rPr>
        <w:t>поскольку</w:t>
      </w:r>
      <w:r>
        <w:rPr>
          <w:spacing w:val="-8"/>
        </w:rPr>
        <w:t xml:space="preserve"> </w:t>
      </w:r>
      <w:r>
        <w:t>становление</w:t>
      </w:r>
      <w:r>
        <w:rPr>
          <w:spacing w:val="-4"/>
        </w:rPr>
        <w:t xml:space="preserve"> </w:t>
      </w:r>
      <w:r>
        <w:t>универсальности</w:t>
      </w:r>
      <w:r>
        <w:rPr>
          <w:spacing w:val="-7"/>
        </w:rPr>
        <w:t xml:space="preserve"> </w:t>
      </w:r>
      <w:r>
        <w:t>действий</w:t>
      </w:r>
      <w:r>
        <w:rPr>
          <w:spacing w:val="-4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этом</w:t>
      </w:r>
      <w:r>
        <w:rPr>
          <w:spacing w:val="-7"/>
        </w:rPr>
        <w:t xml:space="preserve"> </w:t>
      </w:r>
      <w:r>
        <w:t>этапе</w:t>
      </w:r>
      <w:r>
        <w:rPr>
          <w:spacing w:val="-8"/>
        </w:rPr>
        <w:t xml:space="preserve"> </w:t>
      </w:r>
      <w:r>
        <w:t>обучения</w:t>
      </w:r>
      <w:r>
        <w:rPr>
          <w:spacing w:val="-6"/>
        </w:rPr>
        <w:t xml:space="preserve"> </w:t>
      </w:r>
      <w:r>
        <w:t>только</w:t>
      </w:r>
      <w:r>
        <w:rPr>
          <w:spacing w:val="-58"/>
        </w:rPr>
        <w:t xml:space="preserve"> </w:t>
      </w:r>
      <w:r>
        <w:t>начинается. С учётом того, что выполнение правил совместной деятельности строится на интеграции</w:t>
      </w:r>
      <w:r>
        <w:rPr>
          <w:spacing w:val="1"/>
        </w:rPr>
        <w:t xml:space="preserve"> </w:t>
      </w:r>
      <w:r>
        <w:t>регулятивных (определенные волевые усилия, саморегуляция, самоконтроль, проявление терпения и</w:t>
      </w:r>
      <w:r>
        <w:rPr>
          <w:spacing w:val="1"/>
        </w:rPr>
        <w:t xml:space="preserve"> </w:t>
      </w:r>
      <w:r>
        <w:t>доброжелательности при налаживании отношений) и коммуникативных (способность вербальными</w:t>
      </w:r>
      <w:r>
        <w:rPr>
          <w:spacing w:val="1"/>
        </w:rPr>
        <w:t xml:space="preserve"> </w:t>
      </w:r>
      <w:r>
        <w:t>средствами устанавливать взаимоотношения) универсальных учебных действий, их перечень дан в</w:t>
      </w:r>
      <w:r>
        <w:rPr>
          <w:spacing w:val="1"/>
        </w:rPr>
        <w:t xml:space="preserve"> </w:t>
      </w:r>
      <w:r>
        <w:t>специальном</w:t>
      </w:r>
      <w:r>
        <w:rPr>
          <w:spacing w:val="-13"/>
        </w:rPr>
        <w:t xml:space="preserve"> </w:t>
      </w:r>
      <w:r>
        <w:t>разделе</w:t>
      </w:r>
      <w:r>
        <w:rPr>
          <w:spacing w:val="-10"/>
        </w:rPr>
        <w:t xml:space="preserve"> </w:t>
      </w:r>
      <w:r>
        <w:t>—</w:t>
      </w:r>
      <w:r>
        <w:rPr>
          <w:spacing w:val="-8"/>
        </w:rPr>
        <w:t xml:space="preserve"> </w:t>
      </w:r>
      <w:r>
        <w:t>«Совместная</w:t>
      </w:r>
      <w:r>
        <w:rPr>
          <w:spacing w:val="-10"/>
        </w:rPr>
        <w:t xml:space="preserve"> </w:t>
      </w:r>
      <w:r>
        <w:t>деятельность».</w:t>
      </w:r>
    </w:p>
    <w:p w:rsidR="00626071" w:rsidRDefault="00626071">
      <w:pPr>
        <w:spacing w:line="360" w:lineRule="auto"/>
        <w:jc w:val="both"/>
        <w:sectPr w:rsidR="00626071">
          <w:footerReference w:type="default" r:id="rId64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100" w:right="111" w:firstLine="679"/>
        <w:jc w:val="both"/>
      </w:pPr>
      <w:r>
        <w:rPr>
          <w:spacing w:val="-4"/>
        </w:rPr>
        <w:lastRenderedPageBreak/>
        <w:t xml:space="preserve">Планируемые результаты включают личностные, метапредметные </w:t>
      </w:r>
      <w:r>
        <w:rPr>
          <w:spacing w:val="-3"/>
        </w:rPr>
        <w:t>результаты за период обучения,</w:t>
      </w:r>
      <w:r>
        <w:rPr>
          <w:spacing w:val="-58"/>
        </w:rPr>
        <w:t xml:space="preserve"> </w:t>
      </w:r>
      <w:r>
        <w:rPr>
          <w:spacing w:val="-4"/>
        </w:rPr>
        <w:t>а</w:t>
      </w:r>
      <w:r>
        <w:rPr>
          <w:spacing w:val="-11"/>
        </w:rPr>
        <w:t xml:space="preserve"> </w:t>
      </w:r>
      <w:r>
        <w:rPr>
          <w:spacing w:val="-4"/>
        </w:rPr>
        <w:t>также</w:t>
      </w:r>
      <w:r>
        <w:rPr>
          <w:spacing w:val="-11"/>
        </w:rPr>
        <w:t xml:space="preserve"> </w:t>
      </w:r>
      <w:r>
        <w:rPr>
          <w:spacing w:val="-4"/>
        </w:rPr>
        <w:t>предметные</w:t>
      </w:r>
      <w:r>
        <w:rPr>
          <w:spacing w:val="-11"/>
        </w:rPr>
        <w:t xml:space="preserve"> </w:t>
      </w:r>
      <w:r>
        <w:rPr>
          <w:spacing w:val="-4"/>
        </w:rPr>
        <w:t>достижения</w:t>
      </w:r>
      <w:r>
        <w:rPr>
          <w:spacing w:val="-8"/>
        </w:rPr>
        <w:t xml:space="preserve"> </w:t>
      </w:r>
      <w:r>
        <w:rPr>
          <w:spacing w:val="-4"/>
        </w:rPr>
        <w:t>младшего</w:t>
      </w:r>
      <w:r>
        <w:rPr>
          <w:spacing w:val="-8"/>
        </w:rPr>
        <w:t xml:space="preserve"> </w:t>
      </w:r>
      <w:r>
        <w:rPr>
          <w:spacing w:val="-4"/>
        </w:rPr>
        <w:t>школьника</w:t>
      </w:r>
      <w:r>
        <w:rPr>
          <w:spacing w:val="-11"/>
        </w:rPr>
        <w:t xml:space="preserve"> </w:t>
      </w:r>
      <w:r>
        <w:rPr>
          <w:spacing w:val="-4"/>
        </w:rPr>
        <w:t>за</w:t>
      </w:r>
      <w:r>
        <w:rPr>
          <w:spacing w:val="-8"/>
        </w:rPr>
        <w:t xml:space="preserve"> </w:t>
      </w:r>
      <w:r>
        <w:rPr>
          <w:spacing w:val="-4"/>
        </w:rPr>
        <w:t>каждый</w:t>
      </w:r>
      <w:r>
        <w:rPr>
          <w:spacing w:val="-9"/>
        </w:rPr>
        <w:t xml:space="preserve"> </w:t>
      </w:r>
      <w:r>
        <w:rPr>
          <w:spacing w:val="-3"/>
        </w:rPr>
        <w:t>год</w:t>
      </w:r>
      <w:r>
        <w:rPr>
          <w:spacing w:val="-10"/>
        </w:rPr>
        <w:t xml:space="preserve"> </w:t>
      </w:r>
      <w:r>
        <w:rPr>
          <w:spacing w:val="-3"/>
        </w:rPr>
        <w:t>обучения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начальной</w:t>
      </w:r>
      <w:r>
        <w:rPr>
          <w:spacing w:val="-7"/>
        </w:rPr>
        <w:t xml:space="preserve"> </w:t>
      </w:r>
      <w:r>
        <w:rPr>
          <w:spacing w:val="-3"/>
        </w:rPr>
        <w:t>школе.</w:t>
      </w:r>
    </w:p>
    <w:p w:rsidR="00626071" w:rsidRDefault="00715DBD">
      <w:pPr>
        <w:pStyle w:val="a3"/>
        <w:spacing w:line="360" w:lineRule="auto"/>
        <w:ind w:left="100" w:right="110" w:firstLine="679"/>
        <w:jc w:val="both"/>
      </w:pPr>
      <w:r>
        <w:t>В</w:t>
      </w:r>
      <w:r>
        <w:rPr>
          <w:spacing w:val="1"/>
        </w:rPr>
        <w:t xml:space="preserve"> </w:t>
      </w:r>
      <w:r>
        <w:t>тематическом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описывается</w:t>
      </w:r>
      <w:r>
        <w:rPr>
          <w:spacing w:val="1"/>
        </w:rPr>
        <w:t xml:space="preserve"> </w:t>
      </w:r>
      <w:r>
        <w:t>программное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разделам</w:t>
      </w:r>
      <w:r>
        <w:rPr>
          <w:spacing w:val="1"/>
        </w:rPr>
        <w:t xml:space="preserve"> </w:t>
      </w:r>
      <w:r>
        <w:t>содержания</w:t>
      </w:r>
      <w:r>
        <w:rPr>
          <w:spacing w:val="-9"/>
        </w:rPr>
        <w:t xml:space="preserve"> </w:t>
      </w:r>
      <w:r>
        <w:t>обучения</w:t>
      </w:r>
      <w:r>
        <w:rPr>
          <w:spacing w:val="-9"/>
        </w:rPr>
        <w:t xml:space="preserve"> </w:t>
      </w:r>
      <w:r>
        <w:t>каждого</w:t>
      </w:r>
      <w:r>
        <w:rPr>
          <w:spacing w:val="-9"/>
        </w:rPr>
        <w:t xml:space="preserve"> </w:t>
      </w:r>
      <w:r>
        <w:t>класса,</w:t>
      </w:r>
      <w:r>
        <w:rPr>
          <w:spacing w:val="-8"/>
        </w:rPr>
        <w:t xml:space="preserve"> </w:t>
      </w:r>
      <w:r>
        <w:t>а</w:t>
      </w:r>
      <w:r>
        <w:rPr>
          <w:spacing w:val="-9"/>
        </w:rPr>
        <w:t xml:space="preserve"> </w:t>
      </w:r>
      <w:r>
        <w:t>также</w:t>
      </w:r>
      <w:r>
        <w:rPr>
          <w:spacing w:val="-8"/>
        </w:rPr>
        <w:t xml:space="preserve"> </w:t>
      </w:r>
      <w:r>
        <w:t>раскрываются</w:t>
      </w:r>
      <w:r>
        <w:rPr>
          <w:spacing w:val="-8"/>
        </w:rPr>
        <w:t xml:space="preserve"> </w:t>
      </w:r>
      <w:r>
        <w:t>методы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формы</w:t>
      </w:r>
      <w:r>
        <w:rPr>
          <w:spacing w:val="-9"/>
        </w:rPr>
        <w:t xml:space="preserve"> </w:t>
      </w:r>
      <w:r>
        <w:t>организации</w:t>
      </w:r>
      <w:r>
        <w:rPr>
          <w:spacing w:val="-8"/>
        </w:rPr>
        <w:t xml:space="preserve"> </w:t>
      </w:r>
      <w:r>
        <w:t>обучения</w:t>
      </w:r>
      <w:r>
        <w:rPr>
          <w:spacing w:val="-9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деятельностей,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иной</w:t>
      </w:r>
      <w:r>
        <w:rPr>
          <w:spacing w:val="-57"/>
        </w:rPr>
        <w:t xml:space="preserve"> </w:t>
      </w:r>
      <w:r>
        <w:t>программной</w:t>
      </w:r>
      <w:r>
        <w:rPr>
          <w:spacing w:val="-8"/>
        </w:rPr>
        <w:t xml:space="preserve"> </w:t>
      </w:r>
      <w:r>
        <w:t>темы.</w:t>
      </w:r>
    </w:p>
    <w:p w:rsidR="00626071" w:rsidRDefault="00715DBD">
      <w:pPr>
        <w:pStyle w:val="a3"/>
        <w:spacing w:before="1" w:line="360" w:lineRule="auto"/>
        <w:ind w:left="780" w:right="2350"/>
        <w:jc w:val="both"/>
      </w:pPr>
      <w:r>
        <w:rPr>
          <w:spacing w:val="-4"/>
        </w:rPr>
        <w:t>Представлены также способы организации дифференцированного обучения.</w:t>
      </w:r>
      <w:r>
        <w:rPr>
          <w:spacing w:val="-57"/>
        </w:rPr>
        <w:t xml:space="preserve"> </w:t>
      </w:r>
      <w:r>
        <w:t>ПОЯСНИТЕЛЬНАЯ</w:t>
      </w:r>
      <w:r>
        <w:rPr>
          <w:spacing w:val="-8"/>
        </w:rPr>
        <w:t xml:space="preserve"> </w:t>
      </w:r>
      <w:r>
        <w:t>ЗАПИСКА</w:t>
      </w:r>
    </w:p>
    <w:p w:rsidR="00626071" w:rsidRDefault="00715DBD">
      <w:pPr>
        <w:pStyle w:val="a3"/>
        <w:spacing w:line="360" w:lineRule="auto"/>
        <w:ind w:left="100" w:right="110" w:firstLine="679"/>
        <w:jc w:val="both"/>
      </w:pPr>
      <w:r>
        <w:t>Рабочая</w:t>
      </w:r>
      <w:r>
        <w:rPr>
          <w:spacing w:val="-11"/>
        </w:rPr>
        <w:t xml:space="preserve"> </w:t>
      </w:r>
      <w:r>
        <w:t>программа</w:t>
      </w:r>
      <w:r>
        <w:rPr>
          <w:spacing w:val="-9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предмету</w:t>
      </w:r>
      <w:r>
        <w:rPr>
          <w:spacing w:val="-8"/>
        </w:rPr>
        <w:t xml:space="preserve"> </w:t>
      </w:r>
      <w:r>
        <w:t>«Окружающий</w:t>
      </w:r>
      <w:r>
        <w:rPr>
          <w:spacing w:val="-10"/>
        </w:rPr>
        <w:t xml:space="preserve"> </w:t>
      </w:r>
      <w:r>
        <w:t>мир»</w:t>
      </w:r>
      <w:r>
        <w:rPr>
          <w:spacing w:val="-1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уровне</w:t>
      </w:r>
      <w:r>
        <w:rPr>
          <w:spacing w:val="-11"/>
        </w:rPr>
        <w:t xml:space="preserve"> </w:t>
      </w:r>
      <w:r>
        <w:t>начального</w:t>
      </w:r>
      <w:r>
        <w:rPr>
          <w:spacing w:val="-9"/>
        </w:rPr>
        <w:t xml:space="preserve"> </w:t>
      </w:r>
      <w:r>
        <w:t>общего</w:t>
      </w:r>
      <w:r>
        <w:rPr>
          <w:spacing w:val="-10"/>
        </w:rPr>
        <w:t xml:space="preserve"> </w:t>
      </w:r>
      <w:r>
        <w:t>образования</w:t>
      </w:r>
      <w:r>
        <w:rPr>
          <w:spacing w:val="-57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57"/>
        </w:rPr>
        <w:t xml:space="preserve"> </w:t>
      </w:r>
      <w:r>
        <w:rPr>
          <w:spacing w:val="-1"/>
        </w:rPr>
        <w:t xml:space="preserve">начального </w:t>
      </w:r>
      <w:r>
        <w:t>общего образования, представленных в Федеральном государственном образовательном</w:t>
      </w:r>
      <w:r>
        <w:rPr>
          <w:spacing w:val="1"/>
        </w:rPr>
        <w:t xml:space="preserve"> </w:t>
      </w:r>
      <w:r>
        <w:t>стандарте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историко-</w:t>
      </w:r>
      <w:r>
        <w:rPr>
          <w:spacing w:val="1"/>
        </w:rPr>
        <w:t xml:space="preserve"> </w:t>
      </w:r>
      <w:r>
        <w:t>культурного</w:t>
      </w:r>
      <w:r>
        <w:rPr>
          <w:spacing w:val="-9"/>
        </w:rPr>
        <w:t xml:space="preserve"> </w:t>
      </w:r>
      <w:r>
        <w:t>стандарта.</w:t>
      </w:r>
    </w:p>
    <w:p w:rsidR="00626071" w:rsidRDefault="00715DBD">
      <w:pPr>
        <w:pStyle w:val="a3"/>
        <w:spacing w:line="360" w:lineRule="auto"/>
        <w:ind w:left="100" w:right="110" w:firstLine="679"/>
        <w:jc w:val="both"/>
      </w:pPr>
      <w:r>
        <w:rPr>
          <w:spacing w:val="-1"/>
        </w:rPr>
        <w:t>Изучение</w:t>
      </w:r>
      <w:r>
        <w:rPr>
          <w:spacing w:val="-5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«Окружающий</w:t>
      </w:r>
      <w:r>
        <w:rPr>
          <w:spacing w:val="-2"/>
        </w:rPr>
        <w:t xml:space="preserve"> </w:t>
      </w:r>
      <w:r>
        <w:t>мир»,</w:t>
      </w:r>
      <w:r>
        <w:rPr>
          <w:spacing w:val="-2"/>
        </w:rPr>
        <w:t xml:space="preserve"> </w:t>
      </w:r>
      <w:r>
        <w:t>интегрирующего</w:t>
      </w:r>
      <w:r>
        <w:rPr>
          <w:spacing w:val="-4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природе,</w:t>
      </w:r>
      <w:r>
        <w:rPr>
          <w:spacing w:val="-4"/>
        </w:rPr>
        <w:t xml:space="preserve"> </w:t>
      </w:r>
      <w:r>
        <w:t>предметном</w:t>
      </w:r>
      <w:r>
        <w:rPr>
          <w:spacing w:val="-3"/>
        </w:rPr>
        <w:t xml:space="preserve"> </w:t>
      </w:r>
      <w:r>
        <w:t>мире,</w:t>
      </w:r>
      <w:r>
        <w:rPr>
          <w:spacing w:val="-58"/>
        </w:rPr>
        <w:t xml:space="preserve"> </w:t>
      </w:r>
      <w:r>
        <w:t>обществе и взаимодействии людей в нём, соответствует потребностям и интересам детей младшего</w:t>
      </w:r>
      <w:r>
        <w:rPr>
          <w:spacing w:val="1"/>
        </w:rPr>
        <w:t xml:space="preserve"> </w:t>
      </w:r>
      <w:r>
        <w:t>школьного</w:t>
      </w:r>
      <w:r>
        <w:rPr>
          <w:spacing w:val="-11"/>
        </w:rPr>
        <w:t xml:space="preserve"> </w:t>
      </w:r>
      <w:r>
        <w:t>возраста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направлено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достижение</w:t>
      </w:r>
      <w:r>
        <w:rPr>
          <w:spacing w:val="-12"/>
        </w:rPr>
        <w:t xml:space="preserve"> </w:t>
      </w:r>
      <w:r>
        <w:t>следующих</w:t>
      </w:r>
      <w:r>
        <w:rPr>
          <w:spacing w:val="-10"/>
        </w:rPr>
        <w:t xml:space="preserve"> </w:t>
      </w:r>
      <w:r>
        <w:t>целей:</w:t>
      </w:r>
    </w:p>
    <w:p w:rsidR="00626071" w:rsidRDefault="00626071">
      <w:pPr>
        <w:spacing w:line="360" w:lineRule="auto"/>
        <w:jc w:val="both"/>
        <w:sectPr w:rsidR="00626071">
          <w:footerReference w:type="default" r:id="rId65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100" w:right="112" w:firstLine="679"/>
        <w:jc w:val="both"/>
      </w:pPr>
      <w:r>
        <w:rPr>
          <w:spacing w:val="-1"/>
        </w:rPr>
        <w:lastRenderedPageBreak/>
        <w:t>-формирование</w:t>
      </w:r>
      <w:r>
        <w:rPr>
          <w:spacing w:val="-14"/>
        </w:rPr>
        <w:t xml:space="preserve"> </w:t>
      </w:r>
      <w:r>
        <w:rPr>
          <w:spacing w:val="-1"/>
        </w:rPr>
        <w:t>целостного</w:t>
      </w:r>
      <w:r>
        <w:rPr>
          <w:spacing w:val="-13"/>
        </w:rPr>
        <w:t xml:space="preserve"> </w:t>
      </w:r>
      <w:r>
        <w:rPr>
          <w:spacing w:val="-1"/>
        </w:rPr>
        <w:t>взгляда</w:t>
      </w:r>
      <w:r>
        <w:rPr>
          <w:spacing w:val="-13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мир,</w:t>
      </w:r>
      <w:r>
        <w:rPr>
          <w:spacing w:val="-12"/>
        </w:rPr>
        <w:t xml:space="preserve"> </w:t>
      </w:r>
      <w:r>
        <w:rPr>
          <w:spacing w:val="-1"/>
        </w:rPr>
        <w:t>осознание</w:t>
      </w:r>
      <w:r>
        <w:rPr>
          <w:spacing w:val="-13"/>
        </w:rPr>
        <w:t xml:space="preserve"> </w:t>
      </w:r>
      <w:r>
        <w:t>места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нём</w:t>
      </w:r>
      <w:r>
        <w:rPr>
          <w:spacing w:val="-13"/>
        </w:rPr>
        <w:t xml:space="preserve"> </w:t>
      </w:r>
      <w:r>
        <w:t>человека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основе</w:t>
      </w:r>
      <w:r>
        <w:rPr>
          <w:spacing w:val="-14"/>
        </w:rPr>
        <w:t xml:space="preserve"> </w:t>
      </w:r>
      <w:r>
        <w:t>целостного</w:t>
      </w:r>
      <w:r>
        <w:rPr>
          <w:spacing w:val="-57"/>
        </w:rPr>
        <w:t xml:space="preserve"> </w:t>
      </w:r>
      <w:r>
        <w:rPr>
          <w:spacing w:val="-4"/>
        </w:rPr>
        <w:t xml:space="preserve">взгляда на окружающий мир (природную </w:t>
      </w:r>
      <w:r>
        <w:rPr>
          <w:spacing w:val="-3"/>
        </w:rPr>
        <w:t>и социальную среду обитания); освоение естественно-научных,</w:t>
      </w:r>
      <w:r>
        <w:rPr>
          <w:spacing w:val="-58"/>
        </w:rPr>
        <w:t xml:space="preserve"> </w:t>
      </w:r>
      <w:r>
        <w:rPr>
          <w:spacing w:val="-2"/>
        </w:rPr>
        <w:t xml:space="preserve">обществоведческих, </w:t>
      </w:r>
      <w:r>
        <w:rPr>
          <w:spacing w:val="-1"/>
        </w:rPr>
        <w:t>нравственно-этических понятий, представленных в содержании данного учебного</w:t>
      </w:r>
      <w:r>
        <w:t xml:space="preserve"> предмета;</w:t>
      </w:r>
    </w:p>
    <w:p w:rsidR="00626071" w:rsidRDefault="00715DBD">
      <w:pPr>
        <w:pStyle w:val="a3"/>
        <w:spacing w:before="1" w:line="360" w:lineRule="auto"/>
        <w:ind w:left="100" w:right="115" w:firstLine="679"/>
        <w:jc w:val="both"/>
      </w:pPr>
      <w:r>
        <w:t>-формирование ценности здоровья человека, его сохранения и укрепления, приверженности</w:t>
      </w:r>
      <w:r>
        <w:rPr>
          <w:spacing w:val="1"/>
        </w:rPr>
        <w:t xml:space="preserve"> </w:t>
      </w:r>
      <w:r>
        <w:t>здоровому</w:t>
      </w:r>
      <w:r>
        <w:rPr>
          <w:spacing w:val="-13"/>
        </w:rPr>
        <w:t xml:space="preserve"> </w:t>
      </w:r>
      <w:r>
        <w:t>образу</w:t>
      </w:r>
      <w:r>
        <w:rPr>
          <w:spacing w:val="-12"/>
        </w:rPr>
        <w:t xml:space="preserve"> </w:t>
      </w:r>
      <w:r>
        <w:t>жизни;</w:t>
      </w:r>
    </w:p>
    <w:p w:rsidR="00626071" w:rsidRDefault="00715DBD">
      <w:pPr>
        <w:pStyle w:val="a3"/>
        <w:spacing w:line="360" w:lineRule="auto"/>
        <w:ind w:left="100" w:right="112" w:firstLine="679"/>
        <w:jc w:val="both"/>
      </w:pPr>
      <w:r>
        <w:t>-развитие умений и навыков применять полученные знания в реальной учебной и жизненной</w:t>
      </w:r>
      <w:r>
        <w:rPr>
          <w:spacing w:val="1"/>
        </w:rPr>
        <w:t xml:space="preserve"> </w:t>
      </w:r>
      <w:r>
        <w:rPr>
          <w:spacing w:val="-1"/>
        </w:rPr>
        <w:t xml:space="preserve">практике, связанной как с поисково-исследовательской </w:t>
      </w:r>
      <w:r>
        <w:t>деятельностью (наблюдения, опыты, трудовая</w:t>
      </w:r>
      <w:r>
        <w:rPr>
          <w:spacing w:val="1"/>
        </w:rPr>
        <w:t xml:space="preserve"> </w:t>
      </w:r>
      <w:r>
        <w:rPr>
          <w:spacing w:val="-1"/>
        </w:rPr>
        <w:t>деятельность),</w:t>
      </w:r>
      <w:r>
        <w:rPr>
          <w:spacing w:val="-5"/>
        </w:rPr>
        <w:t xml:space="preserve"> </w:t>
      </w:r>
      <w:r>
        <w:rPr>
          <w:spacing w:val="-1"/>
        </w:rPr>
        <w:t>так</w:t>
      </w:r>
      <w:r>
        <w:rPr>
          <w:spacing w:val="-5"/>
        </w:rPr>
        <w:t xml:space="preserve"> </w:t>
      </w:r>
      <w:r>
        <w:rPr>
          <w:spacing w:val="-1"/>
        </w:rPr>
        <w:t>и</w:t>
      </w:r>
      <w:r>
        <w:rPr>
          <w:spacing w:val="-5"/>
        </w:rPr>
        <w:t xml:space="preserve"> </w:t>
      </w:r>
      <w:r>
        <w:rPr>
          <w:spacing w:val="-1"/>
        </w:rPr>
        <w:t>с</w:t>
      </w:r>
      <w:r>
        <w:rPr>
          <w:spacing w:val="-6"/>
        </w:rPr>
        <w:t xml:space="preserve"> </w:t>
      </w:r>
      <w:r>
        <w:rPr>
          <w:spacing w:val="-1"/>
        </w:rPr>
        <w:t>творческим</w:t>
      </w:r>
      <w:r>
        <w:rPr>
          <w:spacing w:val="-7"/>
        </w:rPr>
        <w:t xml:space="preserve"> </w:t>
      </w:r>
      <w:r>
        <w:rPr>
          <w:spacing w:val="-1"/>
        </w:rPr>
        <w:t>использованием</w:t>
      </w:r>
      <w:r>
        <w:rPr>
          <w:spacing w:val="-5"/>
        </w:rPr>
        <w:t xml:space="preserve"> </w:t>
      </w:r>
      <w:r>
        <w:t>приобретённых</w:t>
      </w:r>
      <w:r>
        <w:rPr>
          <w:spacing w:val="-3"/>
        </w:rPr>
        <w:t xml:space="preserve"> </w:t>
      </w:r>
      <w:r>
        <w:t>знаний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речевой,</w:t>
      </w:r>
      <w:r>
        <w:rPr>
          <w:spacing w:val="-5"/>
        </w:rPr>
        <w:t xml:space="preserve"> </w:t>
      </w:r>
      <w:r>
        <w:t>изобразительной,</w:t>
      </w:r>
      <w:r>
        <w:rPr>
          <w:spacing w:val="-57"/>
        </w:rPr>
        <w:t xml:space="preserve"> </w:t>
      </w:r>
      <w:r>
        <w:t>художественной</w:t>
      </w:r>
      <w:r>
        <w:rPr>
          <w:spacing w:val="-8"/>
        </w:rPr>
        <w:t xml:space="preserve"> </w:t>
      </w:r>
      <w:r>
        <w:t>деятельности;</w:t>
      </w:r>
    </w:p>
    <w:p w:rsidR="00626071" w:rsidRDefault="00715DBD">
      <w:pPr>
        <w:pStyle w:val="a3"/>
        <w:spacing w:line="360" w:lineRule="auto"/>
        <w:ind w:left="100" w:right="110" w:firstLine="679"/>
        <w:jc w:val="both"/>
      </w:pPr>
      <w:r>
        <w:t>-духовно-нравственное развитие и воспитание личности гражданина России, понимание своей</w:t>
      </w:r>
      <w:r>
        <w:rPr>
          <w:spacing w:val="1"/>
        </w:rPr>
        <w:t xml:space="preserve"> </w:t>
      </w:r>
      <w:r>
        <w:rPr>
          <w:spacing w:val="-1"/>
        </w:rPr>
        <w:t xml:space="preserve">принадлежности к Российскому </w:t>
      </w:r>
      <w:r>
        <w:t>государству, определённому этносу; проявление уважения к истории,</w:t>
      </w:r>
      <w:r>
        <w:rPr>
          <w:spacing w:val="-57"/>
        </w:rPr>
        <w:t xml:space="preserve"> </w:t>
      </w:r>
      <w:r>
        <w:t>культуре, традициям народов РФ; освоение младшими школьниками мирового культурного опыта по</w:t>
      </w:r>
      <w:r>
        <w:rPr>
          <w:spacing w:val="1"/>
        </w:rPr>
        <w:t xml:space="preserve"> </w:t>
      </w:r>
      <w:r>
        <w:t>созданию общечеловеческих ценностей, законов и правил построения взаимоотношений в социуме;</w:t>
      </w:r>
      <w:r>
        <w:rPr>
          <w:spacing w:val="1"/>
        </w:rPr>
        <w:t xml:space="preserve"> </w:t>
      </w:r>
      <w:r>
        <w:t>обогащение</w:t>
      </w:r>
      <w:r>
        <w:rPr>
          <w:spacing w:val="-10"/>
        </w:rPr>
        <w:t xml:space="preserve"> </w:t>
      </w:r>
      <w:r>
        <w:t>духовного</w:t>
      </w:r>
      <w:r>
        <w:rPr>
          <w:spacing w:val="-9"/>
        </w:rPr>
        <w:t xml:space="preserve"> </w:t>
      </w:r>
      <w:r>
        <w:t>опыта</w:t>
      </w:r>
      <w:r>
        <w:rPr>
          <w:spacing w:val="-10"/>
        </w:rPr>
        <w:t xml:space="preserve"> </w:t>
      </w:r>
      <w:r>
        <w:t>обучающихся.</w:t>
      </w:r>
    </w:p>
    <w:p w:rsidR="00626071" w:rsidRDefault="00715DBD">
      <w:pPr>
        <w:pStyle w:val="a3"/>
        <w:ind w:left="780"/>
        <w:jc w:val="both"/>
      </w:pPr>
      <w:r>
        <w:rPr>
          <w:spacing w:val="-3"/>
        </w:rPr>
        <w:t>-развитие</w:t>
      </w:r>
      <w:r>
        <w:rPr>
          <w:spacing w:val="-11"/>
        </w:rPr>
        <w:t xml:space="preserve"> </w:t>
      </w:r>
      <w:r>
        <w:rPr>
          <w:spacing w:val="-3"/>
        </w:rPr>
        <w:t>способности</w:t>
      </w:r>
      <w:r>
        <w:rPr>
          <w:spacing w:val="-10"/>
        </w:rPr>
        <w:t xml:space="preserve"> </w:t>
      </w:r>
      <w:r>
        <w:rPr>
          <w:spacing w:val="-2"/>
        </w:rPr>
        <w:t>ребёнка</w:t>
      </w:r>
      <w:r>
        <w:rPr>
          <w:spacing w:val="-13"/>
        </w:rPr>
        <w:t xml:space="preserve"> </w:t>
      </w:r>
      <w:r>
        <w:rPr>
          <w:spacing w:val="-2"/>
        </w:rPr>
        <w:t>к</w:t>
      </w:r>
      <w:r>
        <w:rPr>
          <w:spacing w:val="-8"/>
        </w:rPr>
        <w:t xml:space="preserve"> </w:t>
      </w:r>
      <w:r>
        <w:rPr>
          <w:spacing w:val="-2"/>
        </w:rPr>
        <w:t>социализации</w:t>
      </w:r>
      <w:r>
        <w:rPr>
          <w:spacing w:val="-11"/>
        </w:rPr>
        <w:t xml:space="preserve"> </w:t>
      </w:r>
      <w:r>
        <w:rPr>
          <w:spacing w:val="-2"/>
        </w:rPr>
        <w:t>на</w:t>
      </w:r>
      <w:r>
        <w:rPr>
          <w:spacing w:val="-13"/>
        </w:rPr>
        <w:t xml:space="preserve"> </w:t>
      </w:r>
      <w:r>
        <w:rPr>
          <w:spacing w:val="-2"/>
        </w:rPr>
        <w:t>основе</w:t>
      </w:r>
      <w:r>
        <w:rPr>
          <w:spacing w:val="-10"/>
        </w:rPr>
        <w:t xml:space="preserve"> </w:t>
      </w:r>
      <w:r>
        <w:rPr>
          <w:spacing w:val="-2"/>
        </w:rPr>
        <w:t>принятия</w:t>
      </w:r>
      <w:r>
        <w:rPr>
          <w:spacing w:val="-9"/>
        </w:rPr>
        <w:t xml:space="preserve"> </w:t>
      </w:r>
      <w:r>
        <w:rPr>
          <w:spacing w:val="-2"/>
        </w:rPr>
        <w:t>гуманистических</w:t>
      </w:r>
      <w:r>
        <w:rPr>
          <w:spacing w:val="-9"/>
        </w:rPr>
        <w:t xml:space="preserve"> </w:t>
      </w:r>
      <w:r>
        <w:rPr>
          <w:spacing w:val="-2"/>
        </w:rPr>
        <w:t>норм</w:t>
      </w:r>
      <w:r>
        <w:rPr>
          <w:spacing w:val="-12"/>
        </w:rPr>
        <w:t xml:space="preserve"> </w:t>
      </w:r>
      <w:r>
        <w:rPr>
          <w:spacing w:val="-2"/>
        </w:rPr>
        <w:t>жизни,</w:t>
      </w:r>
    </w:p>
    <w:p w:rsidR="00626071" w:rsidRDefault="00626071">
      <w:pPr>
        <w:jc w:val="both"/>
        <w:sectPr w:rsidR="00626071">
          <w:footerReference w:type="default" r:id="rId66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100" w:right="109"/>
        <w:jc w:val="both"/>
      </w:pPr>
      <w:r>
        <w:lastRenderedPageBreak/>
        <w:t>приобретение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эмоционально-положительного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экологическими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поведения;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повседневного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гуманного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людям,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взглядам,</w:t>
      </w:r>
      <w:r>
        <w:rPr>
          <w:spacing w:val="1"/>
        </w:rPr>
        <w:t xml:space="preserve"> </w:t>
      </w:r>
      <w:r>
        <w:t>мнению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индивидуальности.</w:t>
      </w:r>
    </w:p>
    <w:p w:rsidR="00626071" w:rsidRDefault="00715DBD">
      <w:pPr>
        <w:pStyle w:val="a3"/>
        <w:spacing w:before="1" w:line="360" w:lineRule="auto"/>
        <w:ind w:left="100" w:right="107" w:firstLine="679"/>
        <w:jc w:val="both"/>
      </w:pPr>
      <w:r>
        <w:rPr>
          <w:spacing w:val="-2"/>
        </w:rPr>
        <w:t>Центральной</w:t>
      </w:r>
      <w:r>
        <w:rPr>
          <w:spacing w:val="-9"/>
        </w:rPr>
        <w:t xml:space="preserve"> </w:t>
      </w:r>
      <w:r>
        <w:rPr>
          <w:spacing w:val="-1"/>
        </w:rPr>
        <w:t>идеей</w:t>
      </w:r>
      <w:r>
        <w:rPr>
          <w:spacing w:val="-9"/>
        </w:rPr>
        <w:t xml:space="preserve"> </w:t>
      </w:r>
      <w:r>
        <w:rPr>
          <w:spacing w:val="-1"/>
        </w:rPr>
        <w:t>конструирования</w:t>
      </w:r>
      <w:r>
        <w:rPr>
          <w:spacing w:val="-9"/>
        </w:rPr>
        <w:t xml:space="preserve"> </w:t>
      </w:r>
      <w:r>
        <w:rPr>
          <w:spacing w:val="-1"/>
        </w:rPr>
        <w:t>содержания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планируемых</w:t>
      </w:r>
      <w:r>
        <w:rPr>
          <w:spacing w:val="-8"/>
        </w:rPr>
        <w:t xml:space="preserve"> </w:t>
      </w:r>
      <w:r>
        <w:rPr>
          <w:spacing w:val="-1"/>
        </w:rPr>
        <w:t>результатов</w:t>
      </w:r>
      <w:r>
        <w:rPr>
          <w:spacing w:val="-10"/>
        </w:rPr>
        <w:t xml:space="preserve"> </w:t>
      </w:r>
      <w:r>
        <w:rPr>
          <w:spacing w:val="-1"/>
        </w:rPr>
        <w:t>обучения</w:t>
      </w:r>
      <w:r>
        <w:rPr>
          <w:spacing w:val="-8"/>
        </w:rPr>
        <w:t xml:space="preserve"> </w:t>
      </w:r>
      <w:r>
        <w:rPr>
          <w:spacing w:val="-1"/>
        </w:rPr>
        <w:t>является</w:t>
      </w:r>
      <w:r>
        <w:rPr>
          <w:spacing w:val="-58"/>
        </w:rPr>
        <w:t xml:space="preserve"> </w:t>
      </w:r>
      <w:r>
        <w:rPr>
          <w:spacing w:val="-3"/>
        </w:rPr>
        <w:t>раскрытие</w:t>
      </w:r>
      <w:r>
        <w:rPr>
          <w:spacing w:val="-12"/>
        </w:rPr>
        <w:t xml:space="preserve"> </w:t>
      </w:r>
      <w:r>
        <w:rPr>
          <w:spacing w:val="-3"/>
        </w:rPr>
        <w:t>роли</w:t>
      </w:r>
      <w:r>
        <w:rPr>
          <w:spacing w:val="-10"/>
        </w:rPr>
        <w:t xml:space="preserve"> </w:t>
      </w:r>
      <w:r>
        <w:rPr>
          <w:spacing w:val="-3"/>
        </w:rPr>
        <w:t>человека</w:t>
      </w:r>
      <w:r>
        <w:rPr>
          <w:spacing w:val="-11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природе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обществе,</w:t>
      </w:r>
      <w:r>
        <w:rPr>
          <w:spacing w:val="-11"/>
        </w:rPr>
        <w:t xml:space="preserve"> </w:t>
      </w:r>
      <w:r>
        <w:rPr>
          <w:spacing w:val="-3"/>
        </w:rPr>
        <w:t>ознакомление</w:t>
      </w:r>
      <w:r>
        <w:rPr>
          <w:spacing w:val="-12"/>
        </w:rPr>
        <w:t xml:space="preserve"> </w:t>
      </w:r>
      <w:r>
        <w:rPr>
          <w:spacing w:val="-3"/>
        </w:rPr>
        <w:t>с</w:t>
      </w:r>
      <w:r>
        <w:rPr>
          <w:spacing w:val="-11"/>
        </w:rPr>
        <w:t xml:space="preserve"> </w:t>
      </w:r>
      <w:r>
        <w:rPr>
          <w:spacing w:val="-3"/>
        </w:rPr>
        <w:t>правилами</w:t>
      </w:r>
      <w:r>
        <w:rPr>
          <w:spacing w:val="-9"/>
        </w:rPr>
        <w:t xml:space="preserve"> </w:t>
      </w:r>
      <w:r>
        <w:rPr>
          <w:spacing w:val="-2"/>
        </w:rPr>
        <w:t>поведения</w:t>
      </w:r>
      <w:r>
        <w:rPr>
          <w:spacing w:val="-9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среде</w:t>
      </w:r>
      <w:r>
        <w:rPr>
          <w:spacing w:val="-11"/>
        </w:rPr>
        <w:t xml:space="preserve"> </w:t>
      </w:r>
      <w:r>
        <w:rPr>
          <w:spacing w:val="-2"/>
        </w:rPr>
        <w:t>обитания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57"/>
        </w:rPr>
        <w:t xml:space="preserve"> </w:t>
      </w:r>
      <w:r>
        <w:t>освоение общечеловеческих ценностей взаимодействия в системах «Человек и природа», «Человек и</w:t>
      </w:r>
      <w:r>
        <w:rPr>
          <w:spacing w:val="1"/>
        </w:rPr>
        <w:t xml:space="preserve"> </w:t>
      </w:r>
      <w:r>
        <w:rPr>
          <w:spacing w:val="-3"/>
        </w:rPr>
        <w:t>общество»,</w:t>
      </w:r>
      <w:r>
        <w:rPr>
          <w:spacing w:val="-5"/>
        </w:rPr>
        <w:t xml:space="preserve"> </w:t>
      </w:r>
      <w:r>
        <w:rPr>
          <w:spacing w:val="-2"/>
        </w:rPr>
        <w:t>«Человек</w:t>
      </w:r>
      <w:r>
        <w:rPr>
          <w:spacing w:val="-9"/>
        </w:rPr>
        <w:t xml:space="preserve"> </w:t>
      </w:r>
      <w:r>
        <w:rPr>
          <w:spacing w:val="-2"/>
        </w:rPr>
        <w:t>и</w:t>
      </w:r>
      <w:r>
        <w:rPr>
          <w:spacing w:val="-9"/>
        </w:rPr>
        <w:t xml:space="preserve"> </w:t>
      </w:r>
      <w:r>
        <w:rPr>
          <w:spacing w:val="-2"/>
        </w:rPr>
        <w:t>другие</w:t>
      </w:r>
      <w:r>
        <w:rPr>
          <w:spacing w:val="-13"/>
        </w:rPr>
        <w:t xml:space="preserve"> </w:t>
      </w:r>
      <w:r>
        <w:rPr>
          <w:spacing w:val="-2"/>
        </w:rPr>
        <w:t>люди»,</w:t>
      </w:r>
      <w:r>
        <w:rPr>
          <w:spacing w:val="-4"/>
        </w:rPr>
        <w:t xml:space="preserve"> </w:t>
      </w:r>
      <w:r>
        <w:rPr>
          <w:spacing w:val="-2"/>
        </w:rPr>
        <w:t>«Человек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познание».</w:t>
      </w:r>
      <w:r>
        <w:rPr>
          <w:spacing w:val="-8"/>
        </w:rPr>
        <w:t xml:space="preserve"> </w:t>
      </w:r>
      <w:r>
        <w:rPr>
          <w:spacing w:val="-2"/>
        </w:rPr>
        <w:t>Важнейшей</w:t>
      </w:r>
      <w:r>
        <w:rPr>
          <w:spacing w:val="-10"/>
        </w:rPr>
        <w:t xml:space="preserve"> </w:t>
      </w:r>
      <w:r>
        <w:rPr>
          <w:spacing w:val="-2"/>
        </w:rPr>
        <w:t>составляющей</w:t>
      </w:r>
      <w:r>
        <w:rPr>
          <w:spacing w:val="-10"/>
        </w:rPr>
        <w:t xml:space="preserve"> </w:t>
      </w:r>
      <w:r>
        <w:rPr>
          <w:spacing w:val="-2"/>
        </w:rPr>
        <w:t>всех</w:t>
      </w:r>
      <w:r>
        <w:rPr>
          <w:spacing w:val="-6"/>
        </w:rPr>
        <w:t xml:space="preserve"> </w:t>
      </w:r>
      <w:r>
        <w:rPr>
          <w:spacing w:val="-2"/>
        </w:rPr>
        <w:t>указанных</w:t>
      </w:r>
      <w:r>
        <w:rPr>
          <w:spacing w:val="-58"/>
        </w:rPr>
        <w:t xml:space="preserve"> </w:t>
      </w:r>
      <w:r>
        <w:t>систем является содержание, усвоение которого гарантирует формирование у обучающихся навыков</w:t>
      </w:r>
      <w:r>
        <w:rPr>
          <w:spacing w:val="1"/>
        </w:rPr>
        <w:t xml:space="preserve"> </w:t>
      </w:r>
      <w:r>
        <w:t>здорового и безопасного образа жизни на основе развивающейся способности предвидеть результаты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возникшей</w:t>
      </w:r>
      <w:r>
        <w:rPr>
          <w:spacing w:val="1"/>
        </w:rPr>
        <w:t xml:space="preserve"> </w:t>
      </w:r>
      <w:r>
        <w:t>ситуации.</w:t>
      </w:r>
      <w:r>
        <w:rPr>
          <w:spacing w:val="1"/>
        </w:rPr>
        <w:t xml:space="preserve"> </w:t>
      </w:r>
      <w:r>
        <w:t>Отбор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«Окружающий</w:t>
      </w:r>
      <w:r>
        <w:rPr>
          <w:spacing w:val="1"/>
        </w:rPr>
        <w:t xml:space="preserve"> </w:t>
      </w:r>
      <w:r>
        <w:t>мир»</w:t>
      </w:r>
      <w:r>
        <w:rPr>
          <w:spacing w:val="1"/>
        </w:rPr>
        <w:t xml:space="preserve"> </w:t>
      </w:r>
      <w:r>
        <w:t>осуществлён</w:t>
      </w:r>
      <w:r>
        <w:rPr>
          <w:spacing w:val="-11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основе</w:t>
      </w:r>
      <w:r>
        <w:rPr>
          <w:spacing w:val="-10"/>
        </w:rPr>
        <w:t xml:space="preserve"> </w:t>
      </w:r>
      <w:r>
        <w:t>следующих</w:t>
      </w:r>
      <w:r>
        <w:rPr>
          <w:spacing w:val="-10"/>
        </w:rPr>
        <w:t xml:space="preserve"> </w:t>
      </w:r>
      <w:r>
        <w:t>ведущих</w:t>
      </w:r>
      <w:r>
        <w:rPr>
          <w:spacing w:val="-9"/>
        </w:rPr>
        <w:t xml:space="preserve"> </w:t>
      </w:r>
      <w:r>
        <w:t>идей:</w:t>
      </w:r>
    </w:p>
    <w:p w:rsidR="00626071" w:rsidRDefault="00715DBD">
      <w:pPr>
        <w:pStyle w:val="a3"/>
        <w:spacing w:line="275" w:lineRule="exact"/>
        <w:ind w:left="780"/>
        <w:jc w:val="both"/>
      </w:pPr>
      <w:r>
        <w:rPr>
          <w:spacing w:val="-4"/>
        </w:rPr>
        <w:t>-раскрытие</w:t>
      </w:r>
      <w:r>
        <w:rPr>
          <w:spacing w:val="-11"/>
        </w:rPr>
        <w:t xml:space="preserve"> </w:t>
      </w:r>
      <w:r>
        <w:rPr>
          <w:spacing w:val="-4"/>
        </w:rPr>
        <w:t>роли</w:t>
      </w:r>
      <w:r>
        <w:rPr>
          <w:spacing w:val="-7"/>
        </w:rPr>
        <w:t xml:space="preserve"> </w:t>
      </w:r>
      <w:r>
        <w:rPr>
          <w:spacing w:val="-4"/>
        </w:rPr>
        <w:t>человека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природе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обществе;</w:t>
      </w:r>
    </w:p>
    <w:p w:rsidR="00626071" w:rsidRDefault="00715DBD">
      <w:pPr>
        <w:pStyle w:val="a3"/>
        <w:spacing w:before="139"/>
        <w:ind w:left="780"/>
        <w:jc w:val="both"/>
      </w:pPr>
      <w:r>
        <w:t>-освоение</w:t>
      </w:r>
      <w:r>
        <w:rPr>
          <w:spacing w:val="10"/>
        </w:rPr>
        <w:t xml:space="preserve"> </w:t>
      </w:r>
      <w:r>
        <w:t>общечеловеческих</w:t>
      </w:r>
      <w:r>
        <w:rPr>
          <w:spacing w:val="70"/>
        </w:rPr>
        <w:t xml:space="preserve"> </w:t>
      </w:r>
      <w:r>
        <w:t>ценностей</w:t>
      </w:r>
      <w:r>
        <w:rPr>
          <w:spacing w:val="70"/>
        </w:rPr>
        <w:t xml:space="preserve"> </w:t>
      </w:r>
      <w:r>
        <w:t>взаимодействия</w:t>
      </w:r>
      <w:r>
        <w:rPr>
          <w:spacing w:val="7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системах</w:t>
      </w:r>
      <w:r>
        <w:rPr>
          <w:spacing w:val="74"/>
        </w:rPr>
        <w:t xml:space="preserve"> </w:t>
      </w:r>
      <w:r>
        <w:t>«Человек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природа»,</w:t>
      </w:r>
    </w:p>
    <w:p w:rsidR="00626071" w:rsidRDefault="00715DBD">
      <w:pPr>
        <w:pStyle w:val="a3"/>
        <w:spacing w:before="137"/>
        <w:ind w:left="100"/>
        <w:jc w:val="both"/>
      </w:pPr>
      <w:r>
        <w:rPr>
          <w:spacing w:val="-4"/>
        </w:rPr>
        <w:t>«Человек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10"/>
        </w:rPr>
        <w:t xml:space="preserve"> </w:t>
      </w:r>
      <w:r>
        <w:rPr>
          <w:spacing w:val="-4"/>
        </w:rPr>
        <w:t>общество»,</w:t>
      </w:r>
      <w:r>
        <w:rPr>
          <w:spacing w:val="-5"/>
        </w:rPr>
        <w:t xml:space="preserve"> </w:t>
      </w:r>
      <w:r>
        <w:rPr>
          <w:spacing w:val="-4"/>
        </w:rPr>
        <w:t>«Человек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другие</w:t>
      </w:r>
      <w:r>
        <w:rPr>
          <w:spacing w:val="-11"/>
        </w:rPr>
        <w:t xml:space="preserve"> </w:t>
      </w:r>
      <w:r>
        <w:rPr>
          <w:spacing w:val="-4"/>
        </w:rPr>
        <w:t>люди»,</w:t>
      </w:r>
      <w:r>
        <w:rPr>
          <w:spacing w:val="-7"/>
        </w:rPr>
        <w:t xml:space="preserve"> </w:t>
      </w:r>
      <w:r>
        <w:rPr>
          <w:spacing w:val="-4"/>
        </w:rPr>
        <w:t>«Человек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его</w:t>
      </w:r>
      <w:r>
        <w:rPr>
          <w:spacing w:val="-10"/>
        </w:rPr>
        <w:t xml:space="preserve"> </w:t>
      </w:r>
      <w:r>
        <w:rPr>
          <w:spacing w:val="-3"/>
        </w:rPr>
        <w:t>самость», «Человек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11"/>
        </w:rPr>
        <w:t xml:space="preserve"> </w:t>
      </w:r>
      <w:r>
        <w:rPr>
          <w:spacing w:val="-3"/>
        </w:rPr>
        <w:t>познание».</w:t>
      </w:r>
    </w:p>
    <w:p w:rsidR="0010581C" w:rsidRDefault="0010581C">
      <w:pPr>
        <w:pStyle w:val="a3"/>
        <w:spacing w:before="137"/>
        <w:ind w:left="780"/>
        <w:rPr>
          <w:spacing w:val="-4"/>
        </w:rPr>
      </w:pPr>
    </w:p>
    <w:p w:rsidR="00626071" w:rsidRDefault="00715DBD">
      <w:pPr>
        <w:pStyle w:val="a3"/>
        <w:spacing w:before="137"/>
        <w:ind w:left="780"/>
      </w:pPr>
      <w:r>
        <w:rPr>
          <w:spacing w:val="-4"/>
        </w:rPr>
        <w:lastRenderedPageBreak/>
        <w:t>СОДЕРЖАНИЕ</w:t>
      </w:r>
      <w:r>
        <w:rPr>
          <w:spacing w:val="-9"/>
        </w:rPr>
        <w:t xml:space="preserve"> </w:t>
      </w:r>
      <w:r>
        <w:rPr>
          <w:spacing w:val="-4"/>
        </w:rPr>
        <w:t>УЧЕБНОГО</w:t>
      </w:r>
      <w:r>
        <w:rPr>
          <w:spacing w:val="-7"/>
        </w:rPr>
        <w:t xml:space="preserve"> </w:t>
      </w:r>
      <w:r>
        <w:rPr>
          <w:spacing w:val="-4"/>
        </w:rPr>
        <w:t>ПРЕДМЕТА</w:t>
      </w:r>
    </w:p>
    <w:p w:rsidR="00626071" w:rsidRDefault="00715DBD">
      <w:pPr>
        <w:pStyle w:val="a3"/>
        <w:spacing w:before="139" w:line="360" w:lineRule="auto"/>
        <w:ind w:left="780" w:right="7254"/>
      </w:pPr>
      <w:r>
        <w:rPr>
          <w:spacing w:val="-5"/>
        </w:rPr>
        <w:t>«ОКРУЖАЮЩИЙ</w:t>
      </w:r>
      <w:r>
        <w:rPr>
          <w:spacing w:val="-4"/>
        </w:rPr>
        <w:t xml:space="preserve"> МИР»</w:t>
      </w:r>
      <w:r>
        <w:rPr>
          <w:spacing w:val="-57"/>
        </w:rPr>
        <w:t xml:space="preserve"> </w:t>
      </w:r>
      <w:r>
        <w:t>1</w:t>
      </w:r>
      <w:r>
        <w:rPr>
          <w:spacing w:val="-11"/>
        </w:rPr>
        <w:t xml:space="preserve"> </w:t>
      </w:r>
      <w:r>
        <w:t>КЛАСС</w:t>
      </w:r>
    </w:p>
    <w:p w:rsidR="00626071" w:rsidRDefault="00715DBD">
      <w:pPr>
        <w:pStyle w:val="a3"/>
        <w:spacing w:before="1"/>
        <w:ind w:left="780"/>
        <w:jc w:val="both"/>
      </w:pPr>
      <w:r>
        <w:rPr>
          <w:spacing w:val="-4"/>
        </w:rPr>
        <w:t>Человек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общество</w:t>
      </w:r>
    </w:p>
    <w:p w:rsidR="00626071" w:rsidRDefault="00715DBD">
      <w:pPr>
        <w:pStyle w:val="a3"/>
        <w:spacing w:before="137" w:line="360" w:lineRule="auto"/>
        <w:ind w:left="100" w:right="110" w:firstLine="679"/>
        <w:jc w:val="both"/>
      </w:pPr>
      <w:r>
        <w:rPr>
          <w:spacing w:val="-3"/>
        </w:rPr>
        <w:t>Школа.</w:t>
      </w:r>
      <w:r>
        <w:rPr>
          <w:spacing w:val="-12"/>
        </w:rPr>
        <w:t xml:space="preserve"> </w:t>
      </w:r>
      <w:r>
        <w:rPr>
          <w:spacing w:val="-3"/>
        </w:rPr>
        <w:t>Школьные</w:t>
      </w:r>
      <w:r>
        <w:rPr>
          <w:spacing w:val="-11"/>
        </w:rPr>
        <w:t xml:space="preserve"> </w:t>
      </w:r>
      <w:r>
        <w:rPr>
          <w:spacing w:val="-3"/>
        </w:rPr>
        <w:t>традиции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праздники.</w:t>
      </w:r>
      <w:r>
        <w:rPr>
          <w:spacing w:val="-9"/>
        </w:rPr>
        <w:t xml:space="preserve"> </w:t>
      </w:r>
      <w:r>
        <w:rPr>
          <w:spacing w:val="-3"/>
        </w:rPr>
        <w:t>Адрес</w:t>
      </w:r>
      <w:r>
        <w:rPr>
          <w:spacing w:val="-12"/>
        </w:rPr>
        <w:t xml:space="preserve"> </w:t>
      </w:r>
      <w:r>
        <w:rPr>
          <w:spacing w:val="-3"/>
        </w:rPr>
        <w:t>школы.</w:t>
      </w:r>
      <w:r>
        <w:rPr>
          <w:spacing w:val="-11"/>
        </w:rPr>
        <w:t xml:space="preserve"> </w:t>
      </w:r>
      <w:r>
        <w:rPr>
          <w:spacing w:val="-2"/>
        </w:rPr>
        <w:t>Классный,</w:t>
      </w:r>
      <w:r>
        <w:rPr>
          <w:spacing w:val="-9"/>
        </w:rPr>
        <w:t xml:space="preserve"> </w:t>
      </w:r>
      <w:r>
        <w:rPr>
          <w:spacing w:val="-2"/>
        </w:rPr>
        <w:t>школьный</w:t>
      </w:r>
      <w:r>
        <w:rPr>
          <w:spacing w:val="-10"/>
        </w:rPr>
        <w:t xml:space="preserve"> </w:t>
      </w:r>
      <w:r>
        <w:rPr>
          <w:spacing w:val="-2"/>
        </w:rPr>
        <w:t>коллектив.</w:t>
      </w:r>
      <w:r>
        <w:rPr>
          <w:spacing w:val="-10"/>
        </w:rPr>
        <w:t xml:space="preserve"> </w:t>
      </w:r>
      <w:r>
        <w:rPr>
          <w:spacing w:val="-2"/>
        </w:rPr>
        <w:t>Друзья,</w:t>
      </w:r>
      <w:r>
        <w:rPr>
          <w:spacing w:val="-57"/>
        </w:rPr>
        <w:t xml:space="preserve"> </w:t>
      </w:r>
      <w:r>
        <w:rPr>
          <w:spacing w:val="-4"/>
        </w:rPr>
        <w:t xml:space="preserve">взаимоотношения между ними; ценность </w:t>
      </w:r>
      <w:r>
        <w:rPr>
          <w:spacing w:val="-3"/>
        </w:rPr>
        <w:t>дружбы, согласия, взаимной помощи. Совместная деятельность</w:t>
      </w:r>
      <w:r>
        <w:rPr>
          <w:spacing w:val="-57"/>
        </w:rPr>
        <w:t xml:space="preserve"> </w:t>
      </w:r>
      <w:r>
        <w:t>с одноклассниками — учёба, игры, отдых. Рабочее место школьника: удобное размещение учебных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оборудования;</w:t>
      </w:r>
      <w:r>
        <w:rPr>
          <w:spacing w:val="-7"/>
        </w:rPr>
        <w:t xml:space="preserve"> </w:t>
      </w:r>
      <w:r>
        <w:t>поза;</w:t>
      </w:r>
      <w:r>
        <w:rPr>
          <w:spacing w:val="-6"/>
        </w:rPr>
        <w:t xml:space="preserve"> </w:t>
      </w:r>
      <w:r>
        <w:t>освещение</w:t>
      </w:r>
      <w:r>
        <w:rPr>
          <w:spacing w:val="-4"/>
        </w:rPr>
        <w:t xml:space="preserve"> </w:t>
      </w:r>
      <w:r>
        <w:t>рабочего</w:t>
      </w:r>
      <w:r>
        <w:rPr>
          <w:spacing w:val="-6"/>
        </w:rPr>
        <w:t xml:space="preserve"> </w:t>
      </w:r>
      <w:r>
        <w:t>места.</w:t>
      </w:r>
      <w:r>
        <w:rPr>
          <w:spacing w:val="-6"/>
        </w:rPr>
        <w:t xml:space="preserve"> </w:t>
      </w:r>
      <w:r>
        <w:t>Правила</w:t>
      </w:r>
      <w:r>
        <w:rPr>
          <w:spacing w:val="-8"/>
        </w:rPr>
        <w:t xml:space="preserve"> </w:t>
      </w:r>
      <w:r>
        <w:t>безопасной</w:t>
      </w:r>
      <w:r>
        <w:rPr>
          <w:spacing w:val="-6"/>
        </w:rPr>
        <w:t xml:space="preserve"> </w:t>
      </w:r>
      <w:r>
        <w:t>работы</w:t>
      </w:r>
      <w:r>
        <w:rPr>
          <w:spacing w:val="-8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учебном</w:t>
      </w:r>
      <w:r>
        <w:rPr>
          <w:spacing w:val="-9"/>
        </w:rPr>
        <w:t xml:space="preserve"> </w:t>
      </w:r>
      <w:r>
        <w:t>месте.</w:t>
      </w:r>
      <w:r>
        <w:rPr>
          <w:spacing w:val="-9"/>
        </w:rPr>
        <w:t xml:space="preserve"> </w:t>
      </w:r>
      <w:r>
        <w:t>Режим</w:t>
      </w:r>
      <w:r>
        <w:rPr>
          <w:spacing w:val="-9"/>
        </w:rPr>
        <w:t xml:space="preserve"> </w:t>
      </w:r>
      <w:r>
        <w:t>труда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отдыха.</w:t>
      </w:r>
    </w:p>
    <w:p w:rsidR="00626071" w:rsidRDefault="00715DBD">
      <w:pPr>
        <w:pStyle w:val="a3"/>
        <w:spacing w:before="1"/>
        <w:ind w:left="780"/>
        <w:jc w:val="both"/>
      </w:pPr>
      <w:r>
        <w:t>Семья.</w:t>
      </w:r>
      <w:r>
        <w:rPr>
          <w:spacing w:val="34"/>
        </w:rPr>
        <w:t xml:space="preserve"> </w:t>
      </w:r>
      <w:r>
        <w:t>Моя</w:t>
      </w:r>
      <w:r>
        <w:rPr>
          <w:spacing w:val="35"/>
        </w:rPr>
        <w:t xml:space="preserve"> </w:t>
      </w:r>
      <w:r>
        <w:t>семья</w:t>
      </w:r>
      <w:r>
        <w:rPr>
          <w:spacing w:val="36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прошлом</w:t>
      </w:r>
      <w:r>
        <w:rPr>
          <w:spacing w:val="33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настоящем.</w:t>
      </w:r>
      <w:r>
        <w:rPr>
          <w:spacing w:val="36"/>
        </w:rPr>
        <w:t xml:space="preserve"> </w:t>
      </w:r>
      <w:r>
        <w:t>Имена</w:t>
      </w:r>
      <w:r>
        <w:rPr>
          <w:spacing w:val="36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фамилии</w:t>
      </w:r>
      <w:r>
        <w:rPr>
          <w:spacing w:val="38"/>
        </w:rPr>
        <w:t xml:space="preserve"> </w:t>
      </w:r>
      <w:r>
        <w:t>членов</w:t>
      </w:r>
      <w:r>
        <w:rPr>
          <w:spacing w:val="36"/>
        </w:rPr>
        <w:t xml:space="preserve"> </w:t>
      </w:r>
      <w:r>
        <w:t>семьи,</w:t>
      </w:r>
      <w:r>
        <w:rPr>
          <w:spacing w:val="34"/>
        </w:rPr>
        <w:t xml:space="preserve"> </w:t>
      </w:r>
      <w:r>
        <w:t>их</w:t>
      </w:r>
      <w:r>
        <w:rPr>
          <w:spacing w:val="35"/>
        </w:rPr>
        <w:t xml:space="preserve"> </w:t>
      </w:r>
      <w:r>
        <w:t>профессии.</w:t>
      </w:r>
    </w:p>
    <w:p w:rsidR="00626071" w:rsidRDefault="00715DBD">
      <w:pPr>
        <w:pStyle w:val="a3"/>
        <w:spacing w:before="138"/>
        <w:ind w:left="100"/>
        <w:jc w:val="both"/>
      </w:pPr>
      <w:r>
        <w:rPr>
          <w:spacing w:val="-4"/>
        </w:rPr>
        <w:t>Взаимоотношения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взаимопомощь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9"/>
        </w:rPr>
        <w:t xml:space="preserve"> </w:t>
      </w:r>
      <w:r>
        <w:rPr>
          <w:spacing w:val="-4"/>
        </w:rPr>
        <w:t>семье.</w:t>
      </w:r>
      <w:r>
        <w:rPr>
          <w:spacing w:val="-10"/>
        </w:rPr>
        <w:t xml:space="preserve"> </w:t>
      </w:r>
      <w:r>
        <w:rPr>
          <w:spacing w:val="-4"/>
        </w:rPr>
        <w:t>Совместный</w:t>
      </w:r>
      <w:r>
        <w:rPr>
          <w:spacing w:val="-8"/>
        </w:rPr>
        <w:t xml:space="preserve"> </w:t>
      </w:r>
      <w:r>
        <w:rPr>
          <w:spacing w:val="-4"/>
        </w:rPr>
        <w:t>труд</w:t>
      </w:r>
      <w:r>
        <w:rPr>
          <w:spacing w:val="-8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отдых.</w:t>
      </w:r>
      <w:r>
        <w:rPr>
          <w:spacing w:val="-8"/>
        </w:rPr>
        <w:t xml:space="preserve"> </w:t>
      </w:r>
      <w:r>
        <w:rPr>
          <w:spacing w:val="-3"/>
        </w:rPr>
        <w:t>Домашний</w:t>
      </w:r>
      <w:r>
        <w:rPr>
          <w:spacing w:val="-9"/>
        </w:rPr>
        <w:t xml:space="preserve"> </w:t>
      </w:r>
      <w:r>
        <w:rPr>
          <w:spacing w:val="-3"/>
        </w:rPr>
        <w:t>адрес.</w:t>
      </w:r>
    </w:p>
    <w:p w:rsidR="00626071" w:rsidRDefault="00715DBD">
      <w:pPr>
        <w:pStyle w:val="a3"/>
        <w:spacing w:before="137" w:line="360" w:lineRule="auto"/>
        <w:ind w:left="100" w:right="112" w:firstLine="679"/>
        <w:jc w:val="both"/>
      </w:pPr>
      <w:r>
        <w:t>Россия</w:t>
      </w:r>
      <w:r>
        <w:rPr>
          <w:spacing w:val="-9"/>
        </w:rPr>
        <w:t xml:space="preserve"> </w:t>
      </w:r>
      <w:r>
        <w:t>—</w:t>
      </w:r>
      <w:r>
        <w:rPr>
          <w:spacing w:val="-8"/>
        </w:rPr>
        <w:t xml:space="preserve"> </w:t>
      </w:r>
      <w:r>
        <w:t>наша</w:t>
      </w:r>
      <w:r>
        <w:rPr>
          <w:spacing w:val="-9"/>
        </w:rPr>
        <w:t xml:space="preserve"> </w:t>
      </w:r>
      <w:r>
        <w:t>Родина.</w:t>
      </w:r>
      <w:r>
        <w:rPr>
          <w:spacing w:val="-6"/>
        </w:rPr>
        <w:t xml:space="preserve"> </w:t>
      </w:r>
      <w:r>
        <w:t>Москва</w:t>
      </w:r>
      <w:r>
        <w:rPr>
          <w:spacing w:val="-7"/>
        </w:rPr>
        <w:t xml:space="preserve"> </w:t>
      </w:r>
      <w:r>
        <w:t>—</w:t>
      </w:r>
      <w:r>
        <w:rPr>
          <w:spacing w:val="-7"/>
        </w:rPr>
        <w:t xml:space="preserve"> </w:t>
      </w:r>
      <w:r>
        <w:t>столица</w:t>
      </w:r>
      <w:r>
        <w:rPr>
          <w:spacing w:val="-9"/>
        </w:rPr>
        <w:t xml:space="preserve"> </w:t>
      </w:r>
      <w:r>
        <w:t>России.</w:t>
      </w:r>
      <w:r>
        <w:rPr>
          <w:spacing w:val="-8"/>
        </w:rPr>
        <w:t xml:space="preserve"> </w:t>
      </w:r>
      <w:r>
        <w:t>Символы</w:t>
      </w:r>
      <w:r>
        <w:rPr>
          <w:spacing w:val="-9"/>
        </w:rPr>
        <w:t xml:space="preserve"> </w:t>
      </w:r>
      <w:r>
        <w:t>России</w:t>
      </w:r>
      <w:r>
        <w:rPr>
          <w:spacing w:val="-7"/>
        </w:rPr>
        <w:t xml:space="preserve"> </w:t>
      </w:r>
      <w:r>
        <w:t>(герб,</w:t>
      </w:r>
      <w:r>
        <w:rPr>
          <w:spacing w:val="-9"/>
        </w:rPr>
        <w:t xml:space="preserve"> </w:t>
      </w:r>
      <w:r>
        <w:t>флаг,</w:t>
      </w:r>
      <w:r>
        <w:rPr>
          <w:spacing w:val="-6"/>
        </w:rPr>
        <w:t xml:space="preserve"> </w:t>
      </w:r>
      <w:r>
        <w:t>гимн).</w:t>
      </w:r>
      <w:r>
        <w:rPr>
          <w:spacing w:val="-6"/>
        </w:rPr>
        <w:t xml:space="preserve"> </w:t>
      </w:r>
      <w:r>
        <w:t>Народы</w:t>
      </w:r>
      <w:r>
        <w:rPr>
          <w:spacing w:val="-58"/>
        </w:rPr>
        <w:t xml:space="preserve"> </w:t>
      </w:r>
      <w:r>
        <w:t>России. Первоначальные сведения о родном крае. Название своего населённого пункта (города, села),</w:t>
      </w:r>
      <w:r>
        <w:rPr>
          <w:spacing w:val="-57"/>
        </w:rPr>
        <w:t xml:space="preserve"> </w:t>
      </w:r>
      <w:r>
        <w:t>региона. Культурные объекты родного края. Ценность и</w:t>
      </w:r>
      <w:r>
        <w:rPr>
          <w:spacing w:val="1"/>
        </w:rPr>
        <w:t xml:space="preserve"> </w:t>
      </w:r>
      <w:r>
        <w:t>красота</w:t>
      </w:r>
      <w:r>
        <w:rPr>
          <w:spacing w:val="1"/>
        </w:rPr>
        <w:t xml:space="preserve"> </w:t>
      </w:r>
      <w:r>
        <w:t>рукотворного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социуме.</w:t>
      </w:r>
    </w:p>
    <w:p w:rsidR="00626071" w:rsidRDefault="00626071">
      <w:pPr>
        <w:spacing w:line="360" w:lineRule="auto"/>
        <w:jc w:val="both"/>
        <w:sectPr w:rsidR="00626071">
          <w:footerReference w:type="default" r:id="rId67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780"/>
        <w:jc w:val="both"/>
      </w:pPr>
      <w:r>
        <w:rPr>
          <w:spacing w:val="-3"/>
        </w:rPr>
        <w:lastRenderedPageBreak/>
        <w:t>Человек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1"/>
        </w:rPr>
        <w:t xml:space="preserve"> </w:t>
      </w:r>
      <w:r>
        <w:rPr>
          <w:spacing w:val="-3"/>
        </w:rPr>
        <w:t>природа</w:t>
      </w:r>
    </w:p>
    <w:p w:rsidR="00626071" w:rsidRDefault="00715DBD">
      <w:pPr>
        <w:pStyle w:val="a3"/>
        <w:spacing w:before="137" w:line="360" w:lineRule="auto"/>
        <w:ind w:left="100" w:right="111" w:firstLine="679"/>
        <w:jc w:val="both"/>
      </w:pPr>
      <w:r>
        <w:t>Природа — среда обитания человека. Природа и предметы, созданные человеком. Природные</w:t>
      </w:r>
      <w:r>
        <w:rPr>
          <w:spacing w:val="1"/>
        </w:rPr>
        <w:t xml:space="preserve"> </w:t>
      </w:r>
      <w:r>
        <w:t>материалы. Бережное отношение к предметам, вещам,</w:t>
      </w:r>
      <w:r>
        <w:rPr>
          <w:spacing w:val="1"/>
        </w:rPr>
        <w:t xml:space="preserve"> </w:t>
      </w:r>
      <w:r>
        <w:t>уход за ними. Неживая и живая природа.</w:t>
      </w:r>
      <w:r>
        <w:rPr>
          <w:spacing w:val="1"/>
        </w:rPr>
        <w:t xml:space="preserve"> </w:t>
      </w:r>
      <w:r>
        <w:t>Наблюдение</w:t>
      </w:r>
      <w:r>
        <w:rPr>
          <w:spacing w:val="-14"/>
        </w:rPr>
        <w:t xml:space="preserve"> </w:t>
      </w:r>
      <w:r>
        <w:t>за</w:t>
      </w:r>
      <w:r>
        <w:rPr>
          <w:spacing w:val="-14"/>
        </w:rPr>
        <w:t xml:space="preserve"> </w:t>
      </w:r>
      <w:r>
        <w:t>погодой</w:t>
      </w:r>
      <w:r>
        <w:rPr>
          <w:spacing w:val="-10"/>
        </w:rPr>
        <w:t xml:space="preserve"> </w:t>
      </w:r>
      <w:r>
        <w:t>своего</w:t>
      </w:r>
      <w:r>
        <w:rPr>
          <w:spacing w:val="-11"/>
        </w:rPr>
        <w:t xml:space="preserve"> </w:t>
      </w:r>
      <w:r>
        <w:t>края.</w:t>
      </w:r>
      <w:r>
        <w:rPr>
          <w:spacing w:val="-11"/>
        </w:rPr>
        <w:t xml:space="preserve"> </w:t>
      </w:r>
      <w:r>
        <w:t>Погода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термометр.</w:t>
      </w:r>
      <w:r>
        <w:rPr>
          <w:spacing w:val="-11"/>
        </w:rPr>
        <w:t xml:space="preserve"> </w:t>
      </w:r>
      <w:r>
        <w:t>Определение</w:t>
      </w:r>
      <w:r>
        <w:rPr>
          <w:spacing w:val="-13"/>
        </w:rPr>
        <w:t xml:space="preserve"> </w:t>
      </w:r>
      <w:r>
        <w:t>температуры</w:t>
      </w:r>
      <w:r>
        <w:rPr>
          <w:spacing w:val="-12"/>
        </w:rPr>
        <w:t xml:space="preserve"> </w:t>
      </w:r>
      <w:r>
        <w:t>воздуха</w:t>
      </w:r>
      <w:r>
        <w:rPr>
          <w:spacing w:val="-11"/>
        </w:rPr>
        <w:t xml:space="preserve"> </w:t>
      </w:r>
      <w:r>
        <w:t>(воды)</w:t>
      </w:r>
      <w:r>
        <w:rPr>
          <w:spacing w:val="-13"/>
        </w:rPr>
        <w:t xml:space="preserve"> </w:t>
      </w:r>
      <w:r>
        <w:t>по</w:t>
      </w:r>
      <w:r>
        <w:rPr>
          <w:spacing w:val="-58"/>
        </w:rPr>
        <w:t xml:space="preserve"> </w:t>
      </w:r>
      <w:r>
        <w:t>термометру. Сезонные изменения в природе. Взаимосвязи между человеком и природой. Правила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безопасного</w:t>
      </w:r>
      <w:r>
        <w:rPr>
          <w:spacing w:val="-12"/>
        </w:rPr>
        <w:t xml:space="preserve"> </w:t>
      </w:r>
      <w:r>
        <w:t>поведения</w:t>
      </w:r>
      <w:r>
        <w:rPr>
          <w:spacing w:val="-9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природе.</w:t>
      </w:r>
    </w:p>
    <w:p w:rsidR="00626071" w:rsidRDefault="00715DBD">
      <w:pPr>
        <w:pStyle w:val="a3"/>
        <w:spacing w:before="2" w:line="360" w:lineRule="auto"/>
        <w:ind w:left="100" w:right="113" w:firstLine="679"/>
        <w:jc w:val="both"/>
      </w:pPr>
      <w:r>
        <w:rPr>
          <w:spacing w:val="-1"/>
        </w:rPr>
        <w:t xml:space="preserve">Растительный мир. Растения ближайшего окружения (узнавание, </w:t>
      </w:r>
      <w:r>
        <w:t>называние, краткое описание).</w:t>
      </w:r>
      <w:r>
        <w:rPr>
          <w:spacing w:val="-57"/>
        </w:rPr>
        <w:t xml:space="preserve"> </w:t>
      </w:r>
      <w:r>
        <w:t>Лиственные и хвойные растения. Дикорастущие и культурные растения. Части растения (называние,</w:t>
      </w:r>
      <w:r>
        <w:rPr>
          <w:spacing w:val="1"/>
        </w:rPr>
        <w:t xml:space="preserve"> </w:t>
      </w:r>
      <w:r>
        <w:t>краткая характеристика значения для жизни растения): корень, стебель, лист, цветок, плод, семя.</w:t>
      </w:r>
      <w:r>
        <w:rPr>
          <w:spacing w:val="1"/>
        </w:rPr>
        <w:t xml:space="preserve"> </w:t>
      </w:r>
      <w:r>
        <w:t>Комнатные</w:t>
      </w:r>
      <w:r>
        <w:rPr>
          <w:spacing w:val="-13"/>
        </w:rPr>
        <w:t xml:space="preserve"> </w:t>
      </w:r>
      <w:r>
        <w:t>растения,</w:t>
      </w:r>
      <w:r>
        <w:rPr>
          <w:spacing w:val="-11"/>
        </w:rPr>
        <w:t xml:space="preserve"> </w:t>
      </w:r>
      <w:r>
        <w:t>правила</w:t>
      </w:r>
      <w:r>
        <w:rPr>
          <w:spacing w:val="-11"/>
        </w:rPr>
        <w:t xml:space="preserve"> </w:t>
      </w:r>
      <w:r>
        <w:t>содержания</w:t>
      </w:r>
      <w:r>
        <w:rPr>
          <w:spacing w:val="-1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ухода.</w:t>
      </w:r>
    </w:p>
    <w:p w:rsidR="00626071" w:rsidRDefault="00715DBD">
      <w:pPr>
        <w:pStyle w:val="a3"/>
        <w:spacing w:line="360" w:lineRule="auto"/>
        <w:ind w:left="100" w:right="109" w:firstLine="679"/>
        <w:jc w:val="both"/>
      </w:pPr>
      <w:r>
        <w:t>Мир животных. Разные группы животных (звери, насекомые, птицы, рыбы и др.). Домашние и</w:t>
      </w:r>
      <w:r>
        <w:rPr>
          <w:spacing w:val="1"/>
        </w:rPr>
        <w:t xml:space="preserve"> </w:t>
      </w:r>
      <w:r>
        <w:t>дикие</w:t>
      </w:r>
      <w:r>
        <w:rPr>
          <w:spacing w:val="-15"/>
        </w:rPr>
        <w:t xml:space="preserve"> </w:t>
      </w:r>
      <w:r>
        <w:t>животные</w:t>
      </w:r>
      <w:r>
        <w:rPr>
          <w:spacing w:val="-12"/>
        </w:rPr>
        <w:t xml:space="preserve"> </w:t>
      </w:r>
      <w:r>
        <w:t>(различия</w:t>
      </w:r>
      <w:r>
        <w:rPr>
          <w:spacing w:val="-14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условиях</w:t>
      </w:r>
      <w:r>
        <w:rPr>
          <w:spacing w:val="-11"/>
        </w:rPr>
        <w:t xml:space="preserve"> </w:t>
      </w:r>
      <w:r>
        <w:t>жизни).</w:t>
      </w:r>
      <w:r>
        <w:rPr>
          <w:spacing w:val="-12"/>
        </w:rPr>
        <w:t xml:space="preserve"> </w:t>
      </w:r>
      <w:r>
        <w:t>Забота</w:t>
      </w:r>
      <w:r>
        <w:rPr>
          <w:spacing w:val="-12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домашних</w:t>
      </w:r>
      <w:r>
        <w:rPr>
          <w:spacing w:val="-11"/>
        </w:rPr>
        <w:t xml:space="preserve"> </w:t>
      </w:r>
      <w:r>
        <w:t>питомцах.</w:t>
      </w:r>
    </w:p>
    <w:p w:rsidR="00626071" w:rsidRDefault="00715DBD">
      <w:pPr>
        <w:pStyle w:val="a3"/>
        <w:spacing w:line="274" w:lineRule="exact"/>
        <w:ind w:left="780"/>
        <w:jc w:val="both"/>
      </w:pPr>
      <w:r>
        <w:rPr>
          <w:spacing w:val="-4"/>
        </w:rPr>
        <w:t>Правила</w:t>
      </w:r>
      <w:r>
        <w:rPr>
          <w:spacing w:val="-11"/>
        </w:rPr>
        <w:t xml:space="preserve"> </w:t>
      </w:r>
      <w:r>
        <w:rPr>
          <w:spacing w:val="-4"/>
        </w:rPr>
        <w:t>безопасной</w:t>
      </w:r>
      <w:r>
        <w:rPr>
          <w:spacing w:val="-9"/>
        </w:rPr>
        <w:t xml:space="preserve"> </w:t>
      </w:r>
      <w:r>
        <w:rPr>
          <w:spacing w:val="-4"/>
        </w:rPr>
        <w:t>жизнедеятельности</w:t>
      </w:r>
    </w:p>
    <w:p w:rsidR="00626071" w:rsidRDefault="00715DBD">
      <w:pPr>
        <w:pStyle w:val="a3"/>
        <w:spacing w:before="140"/>
        <w:ind w:left="780"/>
        <w:jc w:val="both"/>
      </w:pPr>
      <w:r>
        <w:rPr>
          <w:spacing w:val="-3"/>
        </w:rPr>
        <w:t>Понимание</w:t>
      </w:r>
      <w:r>
        <w:rPr>
          <w:spacing w:val="-12"/>
        </w:rPr>
        <w:t xml:space="preserve"> </w:t>
      </w:r>
      <w:r>
        <w:rPr>
          <w:spacing w:val="-3"/>
        </w:rPr>
        <w:t>необходимости</w:t>
      </w:r>
      <w:r>
        <w:rPr>
          <w:spacing w:val="-10"/>
        </w:rPr>
        <w:t xml:space="preserve"> </w:t>
      </w:r>
      <w:r>
        <w:rPr>
          <w:spacing w:val="-3"/>
        </w:rPr>
        <w:t>соблюдения</w:t>
      </w:r>
      <w:r>
        <w:rPr>
          <w:spacing w:val="-11"/>
        </w:rPr>
        <w:t xml:space="preserve"> </w:t>
      </w:r>
      <w:r>
        <w:rPr>
          <w:spacing w:val="-3"/>
        </w:rPr>
        <w:t>режима</w:t>
      </w:r>
      <w:r>
        <w:rPr>
          <w:spacing w:val="-10"/>
        </w:rPr>
        <w:t xml:space="preserve"> </w:t>
      </w:r>
      <w:r>
        <w:rPr>
          <w:spacing w:val="-3"/>
        </w:rPr>
        <w:t>дня,</w:t>
      </w:r>
      <w:r>
        <w:rPr>
          <w:spacing w:val="-10"/>
        </w:rPr>
        <w:t xml:space="preserve"> </w:t>
      </w:r>
      <w:r>
        <w:rPr>
          <w:spacing w:val="-3"/>
        </w:rPr>
        <w:t>правил</w:t>
      </w:r>
      <w:r>
        <w:rPr>
          <w:spacing w:val="-11"/>
        </w:rPr>
        <w:t xml:space="preserve"> </w:t>
      </w:r>
      <w:r>
        <w:rPr>
          <w:spacing w:val="-3"/>
        </w:rPr>
        <w:t>здорового</w:t>
      </w:r>
      <w:r>
        <w:rPr>
          <w:spacing w:val="-11"/>
        </w:rPr>
        <w:t xml:space="preserve"> </w:t>
      </w:r>
      <w:r>
        <w:rPr>
          <w:spacing w:val="-3"/>
        </w:rPr>
        <w:t>питания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личной</w:t>
      </w:r>
      <w:r>
        <w:rPr>
          <w:spacing w:val="-10"/>
        </w:rPr>
        <w:t xml:space="preserve"> </w:t>
      </w:r>
      <w:r>
        <w:rPr>
          <w:spacing w:val="-3"/>
        </w:rPr>
        <w:t>гигиены.</w:t>
      </w:r>
    </w:p>
    <w:p w:rsidR="00626071" w:rsidRDefault="00715DBD">
      <w:pPr>
        <w:pStyle w:val="a3"/>
        <w:spacing w:before="136"/>
        <w:ind w:left="100"/>
      </w:pPr>
      <w:r>
        <w:rPr>
          <w:spacing w:val="-4"/>
        </w:rPr>
        <w:t>Правила</w:t>
      </w:r>
      <w:r>
        <w:rPr>
          <w:spacing w:val="-9"/>
        </w:rPr>
        <w:t xml:space="preserve"> </w:t>
      </w:r>
      <w:r>
        <w:rPr>
          <w:spacing w:val="-4"/>
        </w:rPr>
        <w:t>безопасности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6"/>
        </w:rPr>
        <w:t xml:space="preserve"> </w:t>
      </w:r>
      <w:r>
        <w:rPr>
          <w:spacing w:val="-4"/>
        </w:rPr>
        <w:t>быту:</w:t>
      </w:r>
      <w:r>
        <w:rPr>
          <w:spacing w:val="-6"/>
        </w:rPr>
        <w:t xml:space="preserve"> </w:t>
      </w:r>
      <w:r>
        <w:rPr>
          <w:spacing w:val="-4"/>
        </w:rPr>
        <w:t>пользование</w:t>
      </w:r>
      <w:r>
        <w:rPr>
          <w:spacing w:val="-11"/>
        </w:rPr>
        <w:t xml:space="preserve"> </w:t>
      </w:r>
      <w:r>
        <w:rPr>
          <w:spacing w:val="-4"/>
        </w:rPr>
        <w:t>бытовыми</w:t>
      </w:r>
      <w:r>
        <w:rPr>
          <w:spacing w:val="-8"/>
        </w:rPr>
        <w:t xml:space="preserve"> </w:t>
      </w:r>
      <w:r>
        <w:rPr>
          <w:spacing w:val="-4"/>
        </w:rPr>
        <w:t>электроприборами,</w:t>
      </w:r>
      <w:r>
        <w:rPr>
          <w:spacing w:val="-10"/>
        </w:rPr>
        <w:t xml:space="preserve"> </w:t>
      </w:r>
      <w:r>
        <w:rPr>
          <w:spacing w:val="-4"/>
        </w:rPr>
        <w:t>газовыми</w:t>
      </w:r>
      <w:r>
        <w:rPr>
          <w:spacing w:val="-8"/>
        </w:rPr>
        <w:t xml:space="preserve"> </w:t>
      </w:r>
      <w:r>
        <w:rPr>
          <w:spacing w:val="-4"/>
        </w:rPr>
        <w:t>плитами.</w:t>
      </w:r>
    </w:p>
    <w:p w:rsidR="00626071" w:rsidRDefault="00715DBD">
      <w:pPr>
        <w:pStyle w:val="a3"/>
        <w:spacing w:before="140"/>
        <w:ind w:left="780"/>
        <w:jc w:val="both"/>
      </w:pPr>
      <w:r>
        <w:rPr>
          <w:spacing w:val="-2"/>
        </w:rPr>
        <w:t>Дорога</w:t>
      </w:r>
      <w:r>
        <w:rPr>
          <w:spacing w:val="-13"/>
        </w:rPr>
        <w:t xml:space="preserve"> </w:t>
      </w:r>
      <w:r>
        <w:rPr>
          <w:spacing w:val="-2"/>
        </w:rPr>
        <w:t>от</w:t>
      </w:r>
      <w:r>
        <w:rPr>
          <w:spacing w:val="-12"/>
        </w:rPr>
        <w:t xml:space="preserve"> </w:t>
      </w:r>
      <w:r>
        <w:rPr>
          <w:spacing w:val="-2"/>
        </w:rPr>
        <w:t>дома</w:t>
      </w:r>
      <w:r>
        <w:rPr>
          <w:spacing w:val="-13"/>
        </w:rPr>
        <w:t xml:space="preserve"> </w:t>
      </w:r>
      <w:r>
        <w:rPr>
          <w:spacing w:val="-2"/>
        </w:rPr>
        <w:t>до</w:t>
      </w:r>
      <w:r>
        <w:rPr>
          <w:spacing w:val="-12"/>
        </w:rPr>
        <w:t xml:space="preserve"> </w:t>
      </w:r>
      <w:r>
        <w:rPr>
          <w:spacing w:val="-1"/>
        </w:rPr>
        <w:t>школы.</w:t>
      </w:r>
      <w:r>
        <w:rPr>
          <w:spacing w:val="-12"/>
        </w:rPr>
        <w:t xml:space="preserve"> </w:t>
      </w:r>
      <w:r>
        <w:rPr>
          <w:spacing w:val="-1"/>
        </w:rPr>
        <w:t>Правила</w:t>
      </w:r>
      <w:r>
        <w:rPr>
          <w:spacing w:val="-13"/>
        </w:rPr>
        <w:t xml:space="preserve"> </w:t>
      </w:r>
      <w:r>
        <w:rPr>
          <w:spacing w:val="-1"/>
        </w:rPr>
        <w:t>безопасного</w:t>
      </w:r>
      <w:r>
        <w:rPr>
          <w:spacing w:val="-11"/>
        </w:rPr>
        <w:t xml:space="preserve"> </w:t>
      </w:r>
      <w:r>
        <w:rPr>
          <w:spacing w:val="-1"/>
        </w:rPr>
        <w:t>поведения</w:t>
      </w:r>
      <w:r>
        <w:rPr>
          <w:spacing w:val="-12"/>
        </w:rPr>
        <w:t xml:space="preserve"> </w:t>
      </w:r>
      <w:r>
        <w:rPr>
          <w:spacing w:val="-1"/>
        </w:rPr>
        <w:t>пешехода</w:t>
      </w:r>
      <w:r>
        <w:rPr>
          <w:spacing w:val="-11"/>
        </w:rPr>
        <w:t xml:space="preserve"> </w:t>
      </w:r>
      <w:r>
        <w:rPr>
          <w:spacing w:val="-1"/>
        </w:rPr>
        <w:t>(дорожные</w:t>
      </w:r>
      <w:r>
        <w:rPr>
          <w:spacing w:val="-13"/>
        </w:rPr>
        <w:t xml:space="preserve"> </w:t>
      </w:r>
      <w:r>
        <w:rPr>
          <w:spacing w:val="-1"/>
        </w:rPr>
        <w:t>знаки,</w:t>
      </w:r>
      <w:r>
        <w:rPr>
          <w:spacing w:val="-12"/>
        </w:rPr>
        <w:t xml:space="preserve"> </w:t>
      </w:r>
      <w:r>
        <w:rPr>
          <w:spacing w:val="-1"/>
        </w:rPr>
        <w:t>дорожная</w:t>
      </w:r>
    </w:p>
    <w:p w:rsidR="00626071" w:rsidRDefault="00626071">
      <w:pPr>
        <w:jc w:val="both"/>
        <w:sectPr w:rsidR="00626071">
          <w:footerReference w:type="default" r:id="rId68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100"/>
      </w:pPr>
      <w:r>
        <w:rPr>
          <w:spacing w:val="-4"/>
        </w:rPr>
        <w:lastRenderedPageBreak/>
        <w:t>разметка,</w:t>
      </w:r>
      <w:r>
        <w:rPr>
          <w:spacing w:val="-9"/>
        </w:rPr>
        <w:t xml:space="preserve"> </w:t>
      </w:r>
      <w:r>
        <w:rPr>
          <w:spacing w:val="-4"/>
        </w:rPr>
        <w:t>дорожные</w:t>
      </w:r>
      <w:r>
        <w:rPr>
          <w:spacing w:val="-9"/>
        </w:rPr>
        <w:t xml:space="preserve"> </w:t>
      </w:r>
      <w:r>
        <w:rPr>
          <w:spacing w:val="-4"/>
        </w:rPr>
        <w:t>сигналы).</w:t>
      </w:r>
    </w:p>
    <w:p w:rsidR="00626071" w:rsidRDefault="00715DBD">
      <w:pPr>
        <w:pStyle w:val="a3"/>
        <w:spacing w:before="137" w:line="360" w:lineRule="auto"/>
        <w:ind w:left="100" w:firstLine="679"/>
      </w:pPr>
      <w:r>
        <w:t>Безопасность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сети</w:t>
      </w:r>
      <w:r>
        <w:rPr>
          <w:spacing w:val="-11"/>
        </w:rPr>
        <w:t xml:space="preserve"> </w:t>
      </w:r>
      <w:r>
        <w:t>Интернет</w:t>
      </w:r>
      <w:r>
        <w:rPr>
          <w:spacing w:val="-11"/>
        </w:rPr>
        <w:t xml:space="preserve"> </w:t>
      </w:r>
      <w:r>
        <w:t>(электронный</w:t>
      </w:r>
      <w:r>
        <w:rPr>
          <w:spacing w:val="-11"/>
        </w:rPr>
        <w:t xml:space="preserve"> </w:t>
      </w:r>
      <w:r>
        <w:t>дневник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электронные</w:t>
      </w:r>
      <w:r>
        <w:rPr>
          <w:spacing w:val="-11"/>
        </w:rPr>
        <w:t xml:space="preserve"> </w:t>
      </w:r>
      <w:r>
        <w:t>ресурсы</w:t>
      </w:r>
      <w:r>
        <w:rPr>
          <w:spacing w:val="-13"/>
        </w:rPr>
        <w:t xml:space="preserve"> </w:t>
      </w:r>
      <w:r>
        <w:t>школы)</w:t>
      </w:r>
      <w:r>
        <w:rPr>
          <w:spacing w:val="-1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условиях</w:t>
      </w:r>
      <w:r>
        <w:rPr>
          <w:spacing w:val="-57"/>
        </w:rPr>
        <w:t xml:space="preserve"> </w:t>
      </w:r>
      <w:r>
        <w:t>контролируемого</w:t>
      </w:r>
      <w:r>
        <w:rPr>
          <w:spacing w:val="-9"/>
        </w:rPr>
        <w:t xml:space="preserve"> </w:t>
      </w:r>
      <w:r>
        <w:t>доступа</w:t>
      </w:r>
      <w:r>
        <w:rPr>
          <w:spacing w:val="-1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Интернет.</w:t>
      </w:r>
    </w:p>
    <w:p w:rsidR="00626071" w:rsidRDefault="00715DBD">
      <w:pPr>
        <w:pStyle w:val="a3"/>
        <w:ind w:left="780"/>
      </w:pPr>
      <w:r>
        <w:rPr>
          <w:spacing w:val="-5"/>
        </w:rPr>
        <w:t>Универсальные</w:t>
      </w:r>
      <w:r>
        <w:rPr>
          <w:spacing w:val="-4"/>
        </w:rPr>
        <w:t xml:space="preserve"> учебные</w:t>
      </w:r>
      <w:r>
        <w:rPr>
          <w:spacing w:val="-9"/>
        </w:rPr>
        <w:t xml:space="preserve"> </w:t>
      </w:r>
      <w:r>
        <w:rPr>
          <w:spacing w:val="-4"/>
        </w:rPr>
        <w:t>действия</w:t>
      </w:r>
      <w:r>
        <w:rPr>
          <w:spacing w:val="-8"/>
        </w:rPr>
        <w:t xml:space="preserve"> </w:t>
      </w:r>
      <w:r>
        <w:rPr>
          <w:spacing w:val="-4"/>
        </w:rPr>
        <w:t>(пропедевтический уровень)</w:t>
      </w:r>
    </w:p>
    <w:p w:rsidR="00626071" w:rsidRDefault="00715DBD">
      <w:pPr>
        <w:spacing w:before="140"/>
        <w:ind w:left="780"/>
        <w:rPr>
          <w:sz w:val="24"/>
        </w:rPr>
      </w:pPr>
      <w:r>
        <w:rPr>
          <w:i/>
          <w:spacing w:val="-4"/>
          <w:sz w:val="24"/>
        </w:rPr>
        <w:t>Познавательные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универсальные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1"/>
          <w:sz w:val="24"/>
        </w:rPr>
        <w:t xml:space="preserve"> </w:t>
      </w:r>
      <w:r>
        <w:rPr>
          <w:i/>
          <w:spacing w:val="-4"/>
          <w:sz w:val="24"/>
        </w:rPr>
        <w:t>действия</w:t>
      </w:r>
      <w:r>
        <w:rPr>
          <w:spacing w:val="-4"/>
          <w:sz w:val="24"/>
        </w:rPr>
        <w:t>:</w:t>
      </w:r>
    </w:p>
    <w:p w:rsidR="00626071" w:rsidRDefault="00715DBD">
      <w:pPr>
        <w:pStyle w:val="a3"/>
        <w:spacing w:before="137" w:line="360" w:lineRule="auto"/>
        <w:ind w:left="100" w:firstLine="679"/>
      </w:pPr>
      <w:r>
        <w:t>-сравнивать</w:t>
      </w:r>
      <w:r>
        <w:rPr>
          <w:spacing w:val="24"/>
        </w:rPr>
        <w:t xml:space="preserve"> </w:t>
      </w:r>
      <w:r>
        <w:t>происходящие</w:t>
      </w:r>
      <w:r>
        <w:rPr>
          <w:spacing w:val="26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природе</w:t>
      </w:r>
      <w:r>
        <w:rPr>
          <w:spacing w:val="24"/>
        </w:rPr>
        <w:t xml:space="preserve"> </w:t>
      </w:r>
      <w:r>
        <w:t>изменения,</w:t>
      </w:r>
      <w:r>
        <w:rPr>
          <w:spacing w:val="25"/>
        </w:rPr>
        <w:t xml:space="preserve"> </w:t>
      </w:r>
      <w:r>
        <w:t>наблюдать</w:t>
      </w:r>
      <w:r>
        <w:rPr>
          <w:spacing w:val="24"/>
        </w:rPr>
        <w:t xml:space="preserve"> </w:t>
      </w:r>
      <w:r>
        <w:t>зависимость</w:t>
      </w:r>
      <w:r>
        <w:rPr>
          <w:spacing w:val="25"/>
        </w:rPr>
        <w:t xml:space="preserve"> </w:t>
      </w:r>
      <w:r>
        <w:t>изменений</w:t>
      </w:r>
      <w:r>
        <w:rPr>
          <w:spacing w:val="26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живой</w:t>
      </w:r>
      <w:r>
        <w:rPr>
          <w:spacing w:val="-57"/>
        </w:rPr>
        <w:t xml:space="preserve"> </w:t>
      </w:r>
      <w:r>
        <w:t>природе</w:t>
      </w:r>
      <w:r>
        <w:rPr>
          <w:spacing w:val="-12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состояния</w:t>
      </w:r>
      <w:r>
        <w:rPr>
          <w:spacing w:val="-9"/>
        </w:rPr>
        <w:t xml:space="preserve"> </w:t>
      </w:r>
      <w:r>
        <w:t>неживой</w:t>
      </w:r>
      <w:r>
        <w:rPr>
          <w:spacing w:val="-10"/>
        </w:rPr>
        <w:t xml:space="preserve"> </w:t>
      </w:r>
      <w:r>
        <w:t>природы;</w:t>
      </w:r>
    </w:p>
    <w:p w:rsidR="00626071" w:rsidRDefault="00715DBD">
      <w:pPr>
        <w:pStyle w:val="a3"/>
        <w:spacing w:line="360" w:lineRule="auto"/>
        <w:ind w:left="100" w:right="93" w:firstLine="679"/>
      </w:pPr>
      <w:r>
        <w:rPr>
          <w:spacing w:val="-1"/>
        </w:rPr>
        <w:t xml:space="preserve">-приводить примеры </w:t>
      </w:r>
      <w:r>
        <w:t>представителей разных групп животных (звери, насекомые, рыбы, птицы),</w:t>
      </w:r>
      <w:r>
        <w:rPr>
          <w:spacing w:val="-57"/>
        </w:rPr>
        <w:t xml:space="preserve"> </w:t>
      </w:r>
      <w:r>
        <w:rPr>
          <w:spacing w:val="-1"/>
        </w:rPr>
        <w:t>называть</w:t>
      </w:r>
      <w:r>
        <w:rPr>
          <w:spacing w:val="-14"/>
        </w:rPr>
        <w:t xml:space="preserve"> </w:t>
      </w:r>
      <w:r>
        <w:rPr>
          <w:spacing w:val="-1"/>
        </w:rPr>
        <w:t>главную</w:t>
      </w:r>
      <w:r>
        <w:rPr>
          <w:spacing w:val="-13"/>
        </w:rPr>
        <w:t xml:space="preserve"> </w:t>
      </w:r>
      <w:r>
        <w:t>особенность</w:t>
      </w:r>
      <w:r>
        <w:rPr>
          <w:spacing w:val="-15"/>
        </w:rPr>
        <w:t xml:space="preserve"> </w:t>
      </w:r>
      <w:r>
        <w:t>представителей</w:t>
      </w:r>
      <w:r>
        <w:rPr>
          <w:spacing w:val="-15"/>
        </w:rPr>
        <w:t xml:space="preserve"> </w:t>
      </w:r>
      <w:r>
        <w:t>одной</w:t>
      </w:r>
      <w:r>
        <w:rPr>
          <w:spacing w:val="-15"/>
        </w:rPr>
        <w:t xml:space="preserve"> </w:t>
      </w:r>
      <w:r>
        <w:t>группы</w:t>
      </w:r>
      <w:r>
        <w:rPr>
          <w:spacing w:val="-14"/>
        </w:rPr>
        <w:t xml:space="preserve"> </w:t>
      </w:r>
      <w:r>
        <w:t>(в</w:t>
      </w:r>
      <w:r>
        <w:rPr>
          <w:spacing w:val="-14"/>
        </w:rPr>
        <w:t xml:space="preserve"> </w:t>
      </w:r>
      <w:r>
        <w:t>пределах</w:t>
      </w:r>
      <w:r>
        <w:rPr>
          <w:spacing w:val="36"/>
        </w:rPr>
        <w:t xml:space="preserve"> </w:t>
      </w:r>
      <w:r>
        <w:t>изученного);</w:t>
      </w:r>
    </w:p>
    <w:p w:rsidR="00626071" w:rsidRDefault="00715DBD">
      <w:pPr>
        <w:pStyle w:val="a3"/>
        <w:spacing w:line="360" w:lineRule="auto"/>
        <w:ind w:left="100" w:firstLine="679"/>
      </w:pPr>
      <w:r>
        <w:rPr>
          <w:spacing w:val="-1"/>
        </w:rPr>
        <w:t>-приводить</w:t>
      </w:r>
      <w:r>
        <w:rPr>
          <w:spacing w:val="-12"/>
        </w:rPr>
        <w:t xml:space="preserve"> </w:t>
      </w:r>
      <w:r>
        <w:rPr>
          <w:spacing w:val="-1"/>
        </w:rPr>
        <w:t>примеры</w:t>
      </w:r>
      <w:r>
        <w:rPr>
          <w:spacing w:val="-12"/>
        </w:rPr>
        <w:t xml:space="preserve"> </w:t>
      </w:r>
      <w:r>
        <w:rPr>
          <w:spacing w:val="-1"/>
        </w:rPr>
        <w:t>лиственных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хвойных</w:t>
      </w:r>
      <w:r>
        <w:rPr>
          <w:spacing w:val="-11"/>
        </w:rPr>
        <w:t xml:space="preserve"> </w:t>
      </w:r>
      <w:r>
        <w:rPr>
          <w:spacing w:val="-1"/>
        </w:rPr>
        <w:t>растений,</w:t>
      </w:r>
      <w:r>
        <w:rPr>
          <w:spacing w:val="-10"/>
        </w:rPr>
        <w:t xml:space="preserve"> </w:t>
      </w:r>
      <w:r>
        <w:t>сравнивать</w:t>
      </w:r>
      <w:r>
        <w:rPr>
          <w:spacing w:val="-11"/>
        </w:rPr>
        <w:t xml:space="preserve"> </w:t>
      </w:r>
      <w:r>
        <w:t>их,</w:t>
      </w:r>
      <w:r>
        <w:rPr>
          <w:spacing w:val="-12"/>
        </w:rPr>
        <w:t xml:space="preserve"> </w:t>
      </w:r>
      <w:r>
        <w:t>устанавливать</w:t>
      </w:r>
      <w:r>
        <w:rPr>
          <w:spacing w:val="-12"/>
        </w:rPr>
        <w:t xml:space="preserve"> </w:t>
      </w:r>
      <w:r>
        <w:t>различия</w:t>
      </w:r>
      <w:r>
        <w:rPr>
          <w:spacing w:val="-10"/>
        </w:rPr>
        <w:t xml:space="preserve"> </w:t>
      </w:r>
      <w:r>
        <w:t>во</w:t>
      </w:r>
      <w:r>
        <w:rPr>
          <w:spacing w:val="-57"/>
        </w:rPr>
        <w:t xml:space="preserve"> </w:t>
      </w:r>
      <w:r>
        <w:t>внешнем</w:t>
      </w:r>
      <w:r>
        <w:rPr>
          <w:spacing w:val="-9"/>
        </w:rPr>
        <w:t xml:space="preserve"> </w:t>
      </w:r>
      <w:r>
        <w:t>виде.</w:t>
      </w:r>
    </w:p>
    <w:p w:rsidR="00626071" w:rsidRDefault="00715DBD">
      <w:pPr>
        <w:pStyle w:val="a3"/>
        <w:spacing w:before="1"/>
        <w:ind w:left="780"/>
      </w:pPr>
      <w:r>
        <w:rPr>
          <w:spacing w:val="-4"/>
        </w:rPr>
        <w:t>Работа</w:t>
      </w:r>
      <w:r>
        <w:rPr>
          <w:spacing w:val="-7"/>
        </w:rPr>
        <w:t xml:space="preserve"> </w:t>
      </w:r>
      <w:r>
        <w:rPr>
          <w:spacing w:val="-4"/>
        </w:rPr>
        <w:t>с</w:t>
      </w:r>
      <w:r>
        <w:rPr>
          <w:spacing w:val="-9"/>
        </w:rPr>
        <w:t xml:space="preserve"> </w:t>
      </w:r>
      <w:r>
        <w:rPr>
          <w:spacing w:val="-4"/>
        </w:rPr>
        <w:t>информацией:</w:t>
      </w:r>
    </w:p>
    <w:p w:rsidR="00626071" w:rsidRDefault="00715DBD">
      <w:pPr>
        <w:pStyle w:val="a3"/>
        <w:spacing w:before="137" w:line="360" w:lineRule="auto"/>
        <w:ind w:left="100" w:firstLine="679"/>
      </w:pPr>
      <w:r>
        <w:t>-понимать, что информация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представлена</w:t>
      </w:r>
      <w:r>
        <w:rPr>
          <w:spacing w:val="-1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форме</w:t>
      </w:r>
      <w:r>
        <w:rPr>
          <w:spacing w:val="-2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текста,</w:t>
      </w:r>
      <w:r>
        <w:rPr>
          <w:spacing w:val="-2"/>
        </w:rPr>
        <w:t xml:space="preserve"> </w:t>
      </w:r>
      <w:r>
        <w:t>иллюстраций,</w:t>
      </w:r>
      <w:r>
        <w:rPr>
          <w:spacing w:val="-57"/>
        </w:rPr>
        <w:t xml:space="preserve"> </w:t>
      </w:r>
      <w:r>
        <w:t>видео,</w:t>
      </w:r>
      <w:r>
        <w:rPr>
          <w:spacing w:val="-11"/>
        </w:rPr>
        <w:t xml:space="preserve"> </w:t>
      </w:r>
      <w:r>
        <w:t>таблицы;</w:t>
      </w:r>
    </w:p>
    <w:p w:rsidR="00626071" w:rsidRDefault="00715DBD">
      <w:pPr>
        <w:pStyle w:val="a3"/>
        <w:ind w:left="780"/>
      </w:pPr>
      <w:r>
        <w:rPr>
          <w:spacing w:val="-4"/>
        </w:rPr>
        <w:t>-соотносить</w:t>
      </w:r>
      <w:r>
        <w:rPr>
          <w:spacing w:val="-10"/>
        </w:rPr>
        <w:t xml:space="preserve"> </w:t>
      </w:r>
      <w:r>
        <w:rPr>
          <w:spacing w:val="-4"/>
        </w:rPr>
        <w:t>иллюстрацию</w:t>
      </w:r>
      <w:r>
        <w:rPr>
          <w:spacing w:val="-9"/>
        </w:rPr>
        <w:t xml:space="preserve"> </w:t>
      </w:r>
      <w:r>
        <w:rPr>
          <w:spacing w:val="-4"/>
        </w:rPr>
        <w:t>явления</w:t>
      </w:r>
      <w:r>
        <w:rPr>
          <w:spacing w:val="-9"/>
        </w:rPr>
        <w:t xml:space="preserve"> </w:t>
      </w:r>
      <w:r>
        <w:rPr>
          <w:spacing w:val="-4"/>
        </w:rPr>
        <w:t>(объекта,</w:t>
      </w:r>
      <w:r>
        <w:rPr>
          <w:spacing w:val="-10"/>
        </w:rPr>
        <w:t xml:space="preserve"> </w:t>
      </w:r>
      <w:r>
        <w:rPr>
          <w:spacing w:val="-4"/>
        </w:rPr>
        <w:t>предмета)</w:t>
      </w:r>
      <w:r>
        <w:rPr>
          <w:spacing w:val="-9"/>
        </w:rPr>
        <w:t xml:space="preserve"> </w:t>
      </w:r>
      <w:r>
        <w:rPr>
          <w:spacing w:val="-3"/>
        </w:rPr>
        <w:t>с</w:t>
      </w:r>
      <w:r>
        <w:rPr>
          <w:spacing w:val="-9"/>
        </w:rPr>
        <w:t xml:space="preserve"> </w:t>
      </w:r>
      <w:r>
        <w:rPr>
          <w:spacing w:val="-3"/>
        </w:rPr>
        <w:t>его</w:t>
      </w:r>
      <w:r>
        <w:rPr>
          <w:spacing w:val="-11"/>
        </w:rPr>
        <w:t xml:space="preserve"> </w:t>
      </w:r>
      <w:r>
        <w:rPr>
          <w:spacing w:val="-3"/>
        </w:rPr>
        <w:t>названием.</w:t>
      </w:r>
    </w:p>
    <w:p w:rsidR="00626071" w:rsidRDefault="00715DBD">
      <w:pPr>
        <w:spacing w:before="139"/>
        <w:ind w:left="780"/>
        <w:rPr>
          <w:sz w:val="24"/>
        </w:rPr>
      </w:pPr>
      <w:r>
        <w:rPr>
          <w:i/>
          <w:spacing w:val="-4"/>
          <w:sz w:val="24"/>
        </w:rPr>
        <w:t>Коммуникативные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универсальные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1"/>
          <w:sz w:val="24"/>
        </w:rPr>
        <w:t xml:space="preserve"> </w:t>
      </w:r>
      <w:r>
        <w:rPr>
          <w:i/>
          <w:spacing w:val="-4"/>
          <w:sz w:val="24"/>
        </w:rPr>
        <w:t>действия</w:t>
      </w:r>
      <w:r>
        <w:rPr>
          <w:spacing w:val="-4"/>
          <w:sz w:val="24"/>
        </w:rPr>
        <w:t>:</w:t>
      </w:r>
    </w:p>
    <w:p w:rsidR="00626071" w:rsidRDefault="00626071">
      <w:pPr>
        <w:rPr>
          <w:sz w:val="24"/>
        </w:rPr>
        <w:sectPr w:rsidR="00626071">
          <w:footerReference w:type="default" r:id="rId69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100" w:firstLine="679"/>
      </w:pPr>
      <w:r>
        <w:lastRenderedPageBreak/>
        <w:t>-в</w:t>
      </w:r>
      <w:r>
        <w:rPr>
          <w:spacing w:val="42"/>
        </w:rPr>
        <w:t xml:space="preserve"> </w:t>
      </w:r>
      <w:r>
        <w:t>процессе</w:t>
      </w:r>
      <w:r>
        <w:rPr>
          <w:spacing w:val="44"/>
        </w:rPr>
        <w:t xml:space="preserve"> </w:t>
      </w:r>
      <w:r>
        <w:t>учебного</w:t>
      </w:r>
      <w:r>
        <w:rPr>
          <w:spacing w:val="45"/>
        </w:rPr>
        <w:t xml:space="preserve"> </w:t>
      </w:r>
      <w:r>
        <w:t>диалога</w:t>
      </w:r>
      <w:r>
        <w:rPr>
          <w:spacing w:val="44"/>
        </w:rPr>
        <w:t xml:space="preserve"> </w:t>
      </w:r>
      <w:r>
        <w:t>слушать</w:t>
      </w:r>
      <w:r>
        <w:rPr>
          <w:spacing w:val="43"/>
        </w:rPr>
        <w:t xml:space="preserve"> </w:t>
      </w:r>
      <w:r>
        <w:t>говорящего;</w:t>
      </w:r>
      <w:r>
        <w:rPr>
          <w:spacing w:val="43"/>
        </w:rPr>
        <w:t xml:space="preserve"> </w:t>
      </w:r>
      <w:r>
        <w:t>отвечать</w:t>
      </w:r>
      <w:r>
        <w:rPr>
          <w:spacing w:val="42"/>
        </w:rPr>
        <w:t xml:space="preserve"> </w:t>
      </w:r>
      <w:r>
        <w:t>на</w:t>
      </w:r>
      <w:r>
        <w:rPr>
          <w:spacing w:val="42"/>
        </w:rPr>
        <w:t xml:space="preserve"> </w:t>
      </w:r>
      <w:r>
        <w:t>вопросы,</w:t>
      </w:r>
      <w:r>
        <w:rPr>
          <w:spacing w:val="42"/>
        </w:rPr>
        <w:t xml:space="preserve"> </w:t>
      </w:r>
      <w:r>
        <w:t>дополнять</w:t>
      </w:r>
      <w:r>
        <w:rPr>
          <w:spacing w:val="42"/>
        </w:rPr>
        <w:t xml:space="preserve"> </w:t>
      </w:r>
      <w:r>
        <w:t>ответы</w:t>
      </w:r>
      <w:r>
        <w:rPr>
          <w:spacing w:val="-57"/>
        </w:rPr>
        <w:t xml:space="preserve"> </w:t>
      </w:r>
      <w:r>
        <w:t>участников;</w:t>
      </w:r>
      <w:r>
        <w:rPr>
          <w:spacing w:val="-8"/>
        </w:rPr>
        <w:t xml:space="preserve"> </w:t>
      </w:r>
      <w:r>
        <w:t>уважительно</w:t>
      </w:r>
      <w:r>
        <w:rPr>
          <w:spacing w:val="-11"/>
        </w:rPr>
        <w:t xml:space="preserve"> </w:t>
      </w:r>
      <w:r>
        <w:t>относиться</w:t>
      </w:r>
      <w:r>
        <w:rPr>
          <w:spacing w:val="-12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разным</w:t>
      </w:r>
      <w:r>
        <w:rPr>
          <w:spacing w:val="-10"/>
        </w:rPr>
        <w:t xml:space="preserve"> </w:t>
      </w:r>
      <w:r>
        <w:t>мнениям;</w:t>
      </w:r>
    </w:p>
    <w:p w:rsidR="00626071" w:rsidRDefault="00715DBD">
      <w:pPr>
        <w:pStyle w:val="a3"/>
        <w:tabs>
          <w:tab w:val="left" w:pos="2673"/>
          <w:tab w:val="left" w:pos="3803"/>
          <w:tab w:val="left" w:pos="4687"/>
          <w:tab w:val="left" w:pos="6156"/>
          <w:tab w:val="left" w:pos="7137"/>
          <w:tab w:val="left" w:pos="8267"/>
          <w:tab w:val="left" w:pos="9271"/>
          <w:tab w:val="left" w:pos="9719"/>
        </w:tabs>
        <w:spacing w:line="360" w:lineRule="auto"/>
        <w:ind w:left="100" w:right="110" w:firstLine="679"/>
      </w:pPr>
      <w:r>
        <w:t>-воспроизводить</w:t>
      </w:r>
      <w:r>
        <w:tab/>
        <w:t>названия</w:t>
      </w:r>
      <w:r>
        <w:tab/>
        <w:t>своего</w:t>
      </w:r>
      <w:r>
        <w:tab/>
        <w:t>населенного</w:t>
      </w:r>
      <w:r>
        <w:tab/>
        <w:t>пункта,</w:t>
      </w:r>
      <w:r>
        <w:tab/>
        <w:t>название</w:t>
      </w:r>
      <w:r>
        <w:tab/>
        <w:t>страны,</w:t>
      </w:r>
      <w:r>
        <w:tab/>
        <w:t>её</w:t>
      </w:r>
      <w:r>
        <w:tab/>
      </w:r>
      <w:r>
        <w:rPr>
          <w:spacing w:val="-4"/>
        </w:rPr>
        <w:t>столицы;</w:t>
      </w:r>
      <w:r>
        <w:rPr>
          <w:spacing w:val="-57"/>
        </w:rPr>
        <w:t xml:space="preserve"> </w:t>
      </w:r>
      <w:r>
        <w:t>воспроизводить</w:t>
      </w:r>
      <w:r>
        <w:rPr>
          <w:spacing w:val="-11"/>
        </w:rPr>
        <w:t xml:space="preserve"> </w:t>
      </w:r>
      <w:r>
        <w:t>наизусть</w:t>
      </w:r>
      <w:r>
        <w:rPr>
          <w:spacing w:val="-10"/>
        </w:rPr>
        <w:t xml:space="preserve"> </w:t>
      </w:r>
      <w:r>
        <w:t>слова</w:t>
      </w:r>
      <w:r>
        <w:rPr>
          <w:spacing w:val="-10"/>
        </w:rPr>
        <w:t xml:space="preserve"> </w:t>
      </w:r>
      <w:r>
        <w:t>гимна</w:t>
      </w:r>
      <w:r>
        <w:rPr>
          <w:spacing w:val="-12"/>
        </w:rPr>
        <w:t xml:space="preserve"> </w:t>
      </w:r>
      <w:r>
        <w:t>России;</w:t>
      </w:r>
    </w:p>
    <w:p w:rsidR="00626071" w:rsidRDefault="00715DBD">
      <w:pPr>
        <w:pStyle w:val="a3"/>
        <w:spacing w:before="1" w:line="360" w:lineRule="auto"/>
        <w:ind w:left="100" w:firstLine="679"/>
      </w:pPr>
      <w:r>
        <w:t>-соотносить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декоративно-прикладного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принадлежностью</w:t>
      </w:r>
      <w:r>
        <w:rPr>
          <w:spacing w:val="1"/>
        </w:rPr>
        <w:t xml:space="preserve"> </w:t>
      </w:r>
      <w:r>
        <w:t>народу</w:t>
      </w:r>
      <w:r>
        <w:rPr>
          <w:spacing w:val="1"/>
        </w:rPr>
        <w:t xml:space="preserve"> </w:t>
      </w:r>
      <w:r>
        <w:t>РФ,</w:t>
      </w:r>
      <w:r>
        <w:rPr>
          <w:spacing w:val="-57"/>
        </w:rPr>
        <w:t xml:space="preserve"> </w:t>
      </w:r>
      <w:r>
        <w:t>описывать</w:t>
      </w:r>
      <w:r>
        <w:rPr>
          <w:spacing w:val="-11"/>
        </w:rPr>
        <w:t xml:space="preserve"> </w:t>
      </w:r>
      <w:r>
        <w:t>предмет</w:t>
      </w:r>
      <w:r>
        <w:rPr>
          <w:spacing w:val="-8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предложенному</w:t>
      </w:r>
      <w:r>
        <w:rPr>
          <w:spacing w:val="-16"/>
        </w:rPr>
        <w:t xml:space="preserve"> </w:t>
      </w:r>
      <w:r>
        <w:t>плану;</w:t>
      </w:r>
    </w:p>
    <w:p w:rsidR="00626071" w:rsidRDefault="00715DBD">
      <w:pPr>
        <w:pStyle w:val="a3"/>
        <w:spacing w:line="360" w:lineRule="auto"/>
        <w:ind w:left="100" w:firstLine="679"/>
      </w:pPr>
      <w:r>
        <w:t>-описывать</w:t>
      </w:r>
      <w:r>
        <w:rPr>
          <w:spacing w:val="55"/>
        </w:rPr>
        <w:t xml:space="preserve"> </w:t>
      </w:r>
      <w:r>
        <w:t>по</w:t>
      </w:r>
      <w:r>
        <w:rPr>
          <w:spacing w:val="55"/>
        </w:rPr>
        <w:t xml:space="preserve"> </w:t>
      </w:r>
      <w:r>
        <w:t>предложенному</w:t>
      </w:r>
      <w:r>
        <w:rPr>
          <w:spacing w:val="51"/>
        </w:rPr>
        <w:t xml:space="preserve"> </w:t>
      </w:r>
      <w:r>
        <w:t>плану</w:t>
      </w:r>
      <w:r>
        <w:rPr>
          <w:spacing w:val="53"/>
        </w:rPr>
        <w:t xml:space="preserve"> </w:t>
      </w:r>
      <w:r>
        <w:t>время</w:t>
      </w:r>
      <w:r>
        <w:rPr>
          <w:spacing w:val="57"/>
        </w:rPr>
        <w:t xml:space="preserve"> </w:t>
      </w:r>
      <w:r>
        <w:t>года,</w:t>
      </w:r>
      <w:r>
        <w:rPr>
          <w:spacing w:val="55"/>
        </w:rPr>
        <w:t xml:space="preserve"> </w:t>
      </w:r>
      <w:r>
        <w:t>передавать</w:t>
      </w:r>
      <w:r>
        <w:rPr>
          <w:spacing w:val="56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рассказе</w:t>
      </w:r>
      <w:r>
        <w:rPr>
          <w:spacing w:val="57"/>
        </w:rPr>
        <w:t xml:space="preserve"> </w:t>
      </w:r>
      <w:r>
        <w:t>своё</w:t>
      </w:r>
      <w:r>
        <w:rPr>
          <w:spacing w:val="58"/>
        </w:rPr>
        <w:t xml:space="preserve"> </w:t>
      </w:r>
      <w:r>
        <w:t>отношение</w:t>
      </w:r>
      <w:r>
        <w:rPr>
          <w:spacing w:val="54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природным</w:t>
      </w:r>
      <w:r>
        <w:rPr>
          <w:spacing w:val="-9"/>
        </w:rPr>
        <w:t xml:space="preserve"> </w:t>
      </w:r>
      <w:r>
        <w:t>явлениям;</w:t>
      </w:r>
    </w:p>
    <w:p w:rsidR="00626071" w:rsidRDefault="00715DBD">
      <w:pPr>
        <w:pStyle w:val="a3"/>
        <w:ind w:left="780"/>
      </w:pPr>
      <w:r>
        <w:rPr>
          <w:spacing w:val="-4"/>
        </w:rPr>
        <w:t>-сравнивать</w:t>
      </w:r>
      <w:r>
        <w:rPr>
          <w:spacing w:val="-10"/>
        </w:rPr>
        <w:t xml:space="preserve"> </w:t>
      </w:r>
      <w:r>
        <w:rPr>
          <w:spacing w:val="-4"/>
        </w:rPr>
        <w:t>домашних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10"/>
        </w:rPr>
        <w:t xml:space="preserve"> </w:t>
      </w:r>
      <w:r>
        <w:rPr>
          <w:spacing w:val="-4"/>
        </w:rPr>
        <w:t>диких</w:t>
      </w:r>
      <w:r>
        <w:rPr>
          <w:spacing w:val="-9"/>
        </w:rPr>
        <w:t xml:space="preserve"> </w:t>
      </w:r>
      <w:r>
        <w:rPr>
          <w:spacing w:val="-4"/>
        </w:rPr>
        <w:t>животных,</w:t>
      </w:r>
      <w:r>
        <w:rPr>
          <w:spacing w:val="-9"/>
        </w:rPr>
        <w:t xml:space="preserve"> </w:t>
      </w:r>
      <w:r>
        <w:rPr>
          <w:spacing w:val="-4"/>
        </w:rPr>
        <w:t>объяснять,</w:t>
      </w:r>
      <w:r>
        <w:rPr>
          <w:spacing w:val="-11"/>
        </w:rPr>
        <w:t xml:space="preserve"> </w:t>
      </w:r>
      <w:r>
        <w:rPr>
          <w:spacing w:val="-3"/>
        </w:rPr>
        <w:t>чем</w:t>
      </w:r>
      <w:r>
        <w:rPr>
          <w:spacing w:val="-11"/>
        </w:rPr>
        <w:t xml:space="preserve"> </w:t>
      </w:r>
      <w:r>
        <w:rPr>
          <w:spacing w:val="-3"/>
        </w:rPr>
        <w:t>они</w:t>
      </w:r>
      <w:r>
        <w:rPr>
          <w:spacing w:val="-8"/>
        </w:rPr>
        <w:t xml:space="preserve"> </w:t>
      </w:r>
      <w:r>
        <w:rPr>
          <w:spacing w:val="-3"/>
        </w:rPr>
        <w:t>различаются.</w:t>
      </w:r>
    </w:p>
    <w:p w:rsidR="00626071" w:rsidRDefault="00715DBD">
      <w:pPr>
        <w:spacing w:before="137"/>
        <w:ind w:left="780"/>
        <w:rPr>
          <w:i/>
          <w:sz w:val="24"/>
        </w:rPr>
      </w:pPr>
      <w:r>
        <w:rPr>
          <w:i/>
          <w:spacing w:val="-4"/>
          <w:sz w:val="24"/>
        </w:rPr>
        <w:t>Регулятивные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>
      <w:pPr>
        <w:pStyle w:val="a3"/>
        <w:spacing w:before="139" w:line="360" w:lineRule="auto"/>
        <w:ind w:left="100" w:right="111" w:firstLine="679"/>
        <w:jc w:val="both"/>
      </w:pPr>
      <w:r>
        <w:t>- сравнивать организацию своей жизни с установленными правилами здорового образа жизни</w:t>
      </w:r>
      <w:r>
        <w:rPr>
          <w:spacing w:val="1"/>
        </w:rPr>
        <w:t xml:space="preserve"> </w:t>
      </w:r>
      <w:r>
        <w:t>(выполнение режима, двигательная активность, закаливание, безопасность использования бытовых</w:t>
      </w:r>
      <w:r>
        <w:rPr>
          <w:spacing w:val="1"/>
        </w:rPr>
        <w:t xml:space="preserve"> </w:t>
      </w:r>
      <w:r>
        <w:t>электроприборов);</w:t>
      </w:r>
    </w:p>
    <w:p w:rsidR="00626071" w:rsidRDefault="00715DBD">
      <w:pPr>
        <w:pStyle w:val="a3"/>
        <w:spacing w:line="360" w:lineRule="auto"/>
        <w:ind w:left="100" w:right="113" w:firstLine="679"/>
        <w:jc w:val="both"/>
      </w:pPr>
      <w:r>
        <w:t>-оценивать выполнение правил безопасного поведения на дорогах и улицах другими детьми,</w:t>
      </w:r>
      <w:r>
        <w:rPr>
          <w:spacing w:val="1"/>
        </w:rPr>
        <w:t xml:space="preserve"> </w:t>
      </w:r>
      <w:r>
        <w:t>выполнять</w:t>
      </w:r>
      <w:r>
        <w:rPr>
          <w:spacing w:val="-8"/>
        </w:rPr>
        <w:t xml:space="preserve"> </w:t>
      </w:r>
      <w:r>
        <w:t>самооценку;</w:t>
      </w:r>
    </w:p>
    <w:p w:rsidR="00626071" w:rsidRDefault="00715DBD">
      <w:pPr>
        <w:pStyle w:val="a3"/>
        <w:ind w:left="780"/>
        <w:jc w:val="both"/>
      </w:pPr>
      <w:r>
        <w:t>-анализировать</w:t>
      </w:r>
      <w:r>
        <w:rPr>
          <w:spacing w:val="31"/>
        </w:rPr>
        <w:t xml:space="preserve"> </w:t>
      </w:r>
      <w:r>
        <w:t>предложенные</w:t>
      </w:r>
      <w:r>
        <w:rPr>
          <w:spacing w:val="33"/>
        </w:rPr>
        <w:t xml:space="preserve"> </w:t>
      </w:r>
      <w:r>
        <w:t>ситуации:</w:t>
      </w:r>
      <w:r>
        <w:rPr>
          <w:spacing w:val="36"/>
        </w:rPr>
        <w:t xml:space="preserve"> </w:t>
      </w:r>
      <w:r>
        <w:t>устанавливать</w:t>
      </w:r>
      <w:r>
        <w:rPr>
          <w:spacing w:val="31"/>
        </w:rPr>
        <w:t xml:space="preserve"> </w:t>
      </w:r>
      <w:r>
        <w:t>нарушения</w:t>
      </w:r>
      <w:r>
        <w:rPr>
          <w:spacing w:val="34"/>
        </w:rPr>
        <w:t xml:space="preserve"> </w:t>
      </w:r>
      <w:r>
        <w:t>режима</w:t>
      </w:r>
      <w:r>
        <w:rPr>
          <w:spacing w:val="30"/>
        </w:rPr>
        <w:t xml:space="preserve"> </w:t>
      </w:r>
      <w:r>
        <w:t>дня,</w:t>
      </w:r>
      <w:r>
        <w:rPr>
          <w:spacing w:val="32"/>
        </w:rPr>
        <w:t xml:space="preserve"> </w:t>
      </w:r>
      <w:r>
        <w:t>организации</w:t>
      </w:r>
    </w:p>
    <w:p w:rsidR="00626071" w:rsidRDefault="00626071">
      <w:pPr>
        <w:jc w:val="both"/>
        <w:sectPr w:rsidR="00626071">
          <w:footerReference w:type="default" r:id="rId70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100" w:right="109"/>
        <w:jc w:val="both"/>
      </w:pPr>
      <w:r>
        <w:lastRenderedPageBreak/>
        <w:t>учебной работы; нарушения правил дорожного движения, правил пользования электро и газовыми</w:t>
      </w:r>
      <w:r>
        <w:rPr>
          <w:spacing w:val="1"/>
        </w:rPr>
        <w:t xml:space="preserve"> </w:t>
      </w:r>
      <w:r>
        <w:t>приборами.</w:t>
      </w:r>
    </w:p>
    <w:p w:rsidR="00626071" w:rsidRDefault="00715DBD">
      <w:pPr>
        <w:ind w:left="780"/>
        <w:jc w:val="both"/>
        <w:rPr>
          <w:i/>
          <w:sz w:val="24"/>
        </w:rPr>
      </w:pPr>
      <w:r>
        <w:rPr>
          <w:i/>
          <w:spacing w:val="-2"/>
          <w:sz w:val="24"/>
        </w:rPr>
        <w:t>Совместная</w:t>
      </w:r>
      <w:r>
        <w:rPr>
          <w:i/>
          <w:spacing w:val="12"/>
          <w:sz w:val="24"/>
        </w:rPr>
        <w:t xml:space="preserve"> </w:t>
      </w:r>
      <w:r>
        <w:rPr>
          <w:i/>
          <w:spacing w:val="-1"/>
          <w:sz w:val="24"/>
        </w:rPr>
        <w:t>деятельность:</w:t>
      </w:r>
    </w:p>
    <w:p w:rsidR="00626071" w:rsidRDefault="00715DBD">
      <w:pPr>
        <w:pStyle w:val="a3"/>
        <w:spacing w:before="137" w:line="360" w:lineRule="auto"/>
        <w:ind w:left="100" w:right="110" w:firstLine="679"/>
        <w:jc w:val="both"/>
      </w:pPr>
      <w:r>
        <w:t>-соблюдать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1"/>
        </w:rPr>
        <w:t xml:space="preserve"> </w:t>
      </w:r>
      <w:r>
        <w:t>справедливо</w:t>
      </w:r>
      <w:r>
        <w:rPr>
          <w:spacing w:val="-57"/>
        </w:rPr>
        <w:t xml:space="preserve"> </w:t>
      </w:r>
      <w:r>
        <w:rPr>
          <w:spacing w:val="-1"/>
        </w:rPr>
        <w:t xml:space="preserve">распределять работу, определять нарушение правил взаимоотношений, при </w:t>
      </w:r>
      <w:r>
        <w:t>участии учителя устранять</w:t>
      </w:r>
      <w:r>
        <w:rPr>
          <w:spacing w:val="-57"/>
        </w:rPr>
        <w:t xml:space="preserve"> </w:t>
      </w:r>
      <w:r>
        <w:t>возникающие</w:t>
      </w:r>
      <w:r>
        <w:rPr>
          <w:spacing w:val="-12"/>
        </w:rPr>
        <w:t xml:space="preserve"> </w:t>
      </w:r>
      <w:r>
        <w:t>конфликты.</w:t>
      </w:r>
    </w:p>
    <w:p w:rsidR="00626071" w:rsidRDefault="00715DBD" w:rsidP="00E0235C">
      <w:pPr>
        <w:pStyle w:val="a5"/>
        <w:numPr>
          <w:ilvl w:val="0"/>
          <w:numId w:val="28"/>
        </w:numPr>
        <w:tabs>
          <w:tab w:val="left" w:pos="951"/>
        </w:tabs>
        <w:spacing w:before="2"/>
        <w:jc w:val="both"/>
        <w:rPr>
          <w:sz w:val="24"/>
        </w:rPr>
      </w:pPr>
      <w:r>
        <w:rPr>
          <w:sz w:val="24"/>
        </w:rPr>
        <w:t>КЛАСС</w:t>
      </w:r>
    </w:p>
    <w:p w:rsidR="00626071" w:rsidRDefault="00715DBD">
      <w:pPr>
        <w:pStyle w:val="a3"/>
        <w:spacing w:before="137"/>
        <w:ind w:left="780"/>
        <w:jc w:val="both"/>
      </w:pPr>
      <w:r>
        <w:rPr>
          <w:spacing w:val="-4"/>
        </w:rPr>
        <w:t>Человек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общество</w:t>
      </w:r>
    </w:p>
    <w:p w:rsidR="00626071" w:rsidRDefault="00715DBD">
      <w:pPr>
        <w:pStyle w:val="a3"/>
        <w:spacing w:before="139" w:line="360" w:lineRule="auto"/>
        <w:ind w:left="100" w:right="109" w:firstLine="679"/>
        <w:jc w:val="both"/>
      </w:pPr>
      <w:r>
        <w:t>Наша</w:t>
      </w:r>
      <w:r>
        <w:rPr>
          <w:spacing w:val="-5"/>
        </w:rPr>
        <w:t xml:space="preserve"> </w:t>
      </w:r>
      <w:r>
        <w:t>Родина</w:t>
      </w:r>
      <w:r>
        <w:rPr>
          <w:spacing w:val="-6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Россия,</w:t>
      </w:r>
      <w:r>
        <w:rPr>
          <w:spacing w:val="-6"/>
        </w:rPr>
        <w:t xml:space="preserve"> </w:t>
      </w:r>
      <w:r>
        <w:t>Российская</w:t>
      </w:r>
      <w:r>
        <w:rPr>
          <w:spacing w:val="-4"/>
        </w:rPr>
        <w:t xml:space="preserve"> </w:t>
      </w:r>
      <w:r>
        <w:t>Федерация.</w:t>
      </w:r>
      <w:r>
        <w:rPr>
          <w:spacing w:val="-5"/>
        </w:rPr>
        <w:t xml:space="preserve"> </w:t>
      </w:r>
      <w:r>
        <w:t>Россия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её</w:t>
      </w:r>
      <w:r>
        <w:rPr>
          <w:spacing w:val="-4"/>
        </w:rPr>
        <w:t xml:space="preserve"> </w:t>
      </w:r>
      <w:r>
        <w:t>столица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карте.</w:t>
      </w:r>
      <w:r>
        <w:rPr>
          <w:spacing w:val="-4"/>
        </w:rPr>
        <w:t xml:space="preserve"> </w:t>
      </w:r>
      <w:r>
        <w:t>Государственные</w:t>
      </w:r>
      <w:r>
        <w:rPr>
          <w:spacing w:val="-58"/>
        </w:rPr>
        <w:t xml:space="preserve"> </w:t>
      </w:r>
      <w:r>
        <w:t>символы России. Москва — столица России. Святыни Москвы — святыни России: Кремль, Красная</w:t>
      </w:r>
      <w:r>
        <w:rPr>
          <w:spacing w:val="1"/>
        </w:rPr>
        <w:t xml:space="preserve"> </w:t>
      </w:r>
      <w:r>
        <w:rPr>
          <w:spacing w:val="-1"/>
        </w:rPr>
        <w:t>площадь,</w:t>
      </w:r>
      <w:r>
        <w:rPr>
          <w:spacing w:val="-12"/>
        </w:rPr>
        <w:t xml:space="preserve"> </w:t>
      </w:r>
      <w:r>
        <w:rPr>
          <w:spacing w:val="-1"/>
        </w:rPr>
        <w:t>Большой</w:t>
      </w:r>
      <w:r>
        <w:rPr>
          <w:spacing w:val="-13"/>
        </w:rPr>
        <w:t xml:space="preserve"> </w:t>
      </w:r>
      <w:r>
        <w:rPr>
          <w:spacing w:val="-1"/>
        </w:rPr>
        <w:t>театр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др.</w:t>
      </w:r>
      <w:r>
        <w:rPr>
          <w:spacing w:val="-13"/>
        </w:rPr>
        <w:t xml:space="preserve"> </w:t>
      </w:r>
      <w:r>
        <w:rPr>
          <w:spacing w:val="-1"/>
        </w:rPr>
        <w:t>Характеристика</w:t>
      </w:r>
      <w:r>
        <w:rPr>
          <w:spacing w:val="-12"/>
        </w:rPr>
        <w:t xml:space="preserve"> </w:t>
      </w:r>
      <w:r>
        <w:t>отдельных</w:t>
      </w:r>
      <w:r>
        <w:rPr>
          <w:spacing w:val="-12"/>
        </w:rPr>
        <w:t xml:space="preserve"> </w:t>
      </w:r>
      <w:r>
        <w:t>исторических</w:t>
      </w:r>
      <w:r>
        <w:rPr>
          <w:spacing w:val="-12"/>
        </w:rPr>
        <w:t xml:space="preserve"> </w:t>
      </w:r>
      <w:r>
        <w:t>событий,</w:t>
      </w:r>
      <w:r>
        <w:rPr>
          <w:spacing w:val="-11"/>
        </w:rPr>
        <w:t xml:space="preserve"> </w:t>
      </w:r>
      <w:r>
        <w:t>связанных</w:t>
      </w:r>
      <w:r>
        <w:rPr>
          <w:spacing w:val="-12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Москвой</w:t>
      </w:r>
      <w:r>
        <w:rPr>
          <w:spacing w:val="-58"/>
        </w:rPr>
        <w:t xml:space="preserve"> </w:t>
      </w:r>
      <w:r>
        <w:rPr>
          <w:spacing w:val="-2"/>
        </w:rPr>
        <w:t>(основание</w:t>
      </w:r>
      <w:r>
        <w:rPr>
          <w:spacing w:val="-13"/>
        </w:rPr>
        <w:t xml:space="preserve"> </w:t>
      </w:r>
      <w:r>
        <w:rPr>
          <w:spacing w:val="-2"/>
        </w:rPr>
        <w:t>Москвы,</w:t>
      </w:r>
      <w:r>
        <w:rPr>
          <w:spacing w:val="-12"/>
        </w:rPr>
        <w:t xml:space="preserve"> </w:t>
      </w:r>
      <w:r>
        <w:rPr>
          <w:spacing w:val="-2"/>
        </w:rPr>
        <w:t>строительство</w:t>
      </w:r>
      <w:r>
        <w:rPr>
          <w:spacing w:val="-13"/>
        </w:rPr>
        <w:t xml:space="preserve"> </w:t>
      </w:r>
      <w:r>
        <w:rPr>
          <w:spacing w:val="-2"/>
        </w:rPr>
        <w:t>Кремля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др.).</w:t>
      </w:r>
      <w:r>
        <w:rPr>
          <w:spacing w:val="-12"/>
        </w:rPr>
        <w:t xml:space="preserve"> </w:t>
      </w:r>
      <w:r>
        <w:rPr>
          <w:spacing w:val="-2"/>
        </w:rPr>
        <w:t>Герб</w:t>
      </w:r>
      <w:r>
        <w:rPr>
          <w:spacing w:val="-11"/>
        </w:rPr>
        <w:t xml:space="preserve"> </w:t>
      </w:r>
      <w:r>
        <w:rPr>
          <w:spacing w:val="-2"/>
        </w:rPr>
        <w:t>Москвы.</w:t>
      </w:r>
      <w:r>
        <w:rPr>
          <w:spacing w:val="-12"/>
        </w:rPr>
        <w:t xml:space="preserve"> </w:t>
      </w:r>
      <w:r>
        <w:rPr>
          <w:spacing w:val="-2"/>
        </w:rPr>
        <w:t>Расположение</w:t>
      </w:r>
      <w:r>
        <w:rPr>
          <w:spacing w:val="-13"/>
        </w:rPr>
        <w:t xml:space="preserve"> </w:t>
      </w:r>
      <w:r>
        <w:rPr>
          <w:spacing w:val="-2"/>
        </w:rPr>
        <w:t>Москвы</w:t>
      </w:r>
      <w:r>
        <w:rPr>
          <w:spacing w:val="-11"/>
        </w:rPr>
        <w:t xml:space="preserve"> </w:t>
      </w:r>
      <w:r>
        <w:rPr>
          <w:spacing w:val="-2"/>
        </w:rPr>
        <w:t>на</w:t>
      </w:r>
      <w:r>
        <w:rPr>
          <w:spacing w:val="-12"/>
        </w:rPr>
        <w:t xml:space="preserve"> </w:t>
      </w:r>
      <w:r>
        <w:rPr>
          <w:spacing w:val="-2"/>
        </w:rPr>
        <w:t>карте.</w:t>
      </w:r>
      <w:r>
        <w:rPr>
          <w:spacing w:val="-13"/>
        </w:rPr>
        <w:t xml:space="preserve"> </w:t>
      </w:r>
      <w:r>
        <w:rPr>
          <w:spacing w:val="-2"/>
        </w:rPr>
        <w:t>Города</w:t>
      </w:r>
      <w:r>
        <w:rPr>
          <w:spacing w:val="-57"/>
        </w:rPr>
        <w:t xml:space="preserve"> </w:t>
      </w:r>
      <w:r>
        <w:t>России. Россия — многонациональное государство. Народы России, их традиции, обычаи, праздники.</w:t>
      </w:r>
      <w:r>
        <w:rPr>
          <w:spacing w:val="-57"/>
        </w:rPr>
        <w:t xml:space="preserve"> </w:t>
      </w:r>
      <w:r>
        <w:rPr>
          <w:spacing w:val="-2"/>
        </w:rPr>
        <w:t>Родной</w:t>
      </w:r>
      <w:r>
        <w:rPr>
          <w:spacing w:val="-11"/>
        </w:rPr>
        <w:t xml:space="preserve"> </w:t>
      </w:r>
      <w:r>
        <w:rPr>
          <w:spacing w:val="-2"/>
        </w:rPr>
        <w:t>край,</w:t>
      </w:r>
      <w:r>
        <w:rPr>
          <w:spacing w:val="-9"/>
        </w:rPr>
        <w:t xml:space="preserve"> </w:t>
      </w:r>
      <w:r>
        <w:rPr>
          <w:spacing w:val="-2"/>
        </w:rPr>
        <w:t>его</w:t>
      </w:r>
      <w:r>
        <w:rPr>
          <w:spacing w:val="-11"/>
        </w:rPr>
        <w:t xml:space="preserve"> </w:t>
      </w:r>
      <w:r>
        <w:rPr>
          <w:spacing w:val="-2"/>
        </w:rPr>
        <w:t>природные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культурные</w:t>
      </w:r>
      <w:r>
        <w:rPr>
          <w:spacing w:val="-11"/>
        </w:rPr>
        <w:t xml:space="preserve"> </w:t>
      </w:r>
      <w:r>
        <w:rPr>
          <w:spacing w:val="-2"/>
        </w:rPr>
        <w:t>достопримечательности.</w:t>
      </w:r>
      <w:r>
        <w:rPr>
          <w:spacing w:val="-12"/>
        </w:rPr>
        <w:t xml:space="preserve"> </w:t>
      </w:r>
      <w:r>
        <w:rPr>
          <w:spacing w:val="-1"/>
        </w:rPr>
        <w:t>Значимые</w:t>
      </w:r>
      <w:r>
        <w:rPr>
          <w:spacing w:val="-10"/>
        </w:rPr>
        <w:t xml:space="preserve"> </w:t>
      </w:r>
      <w:r>
        <w:rPr>
          <w:spacing w:val="-1"/>
        </w:rPr>
        <w:t>события</w:t>
      </w:r>
      <w:r>
        <w:rPr>
          <w:spacing w:val="-11"/>
        </w:rPr>
        <w:t xml:space="preserve"> </w:t>
      </w:r>
      <w:r>
        <w:rPr>
          <w:spacing w:val="-1"/>
        </w:rPr>
        <w:t>истории</w:t>
      </w:r>
      <w:r>
        <w:rPr>
          <w:spacing w:val="-9"/>
        </w:rPr>
        <w:t xml:space="preserve"> </w:t>
      </w:r>
      <w:r>
        <w:rPr>
          <w:spacing w:val="-1"/>
        </w:rPr>
        <w:t>родного</w:t>
      </w:r>
      <w:r>
        <w:rPr>
          <w:spacing w:val="-57"/>
        </w:rPr>
        <w:t xml:space="preserve"> </w:t>
      </w:r>
      <w:r>
        <w:t>края. Свой регион и его главный город на карте; символика своего региона. Хозяйственные занятия,</w:t>
      </w:r>
      <w:r>
        <w:rPr>
          <w:spacing w:val="1"/>
        </w:rPr>
        <w:t xml:space="preserve"> </w:t>
      </w:r>
      <w:r>
        <w:t>профессии</w:t>
      </w:r>
      <w:r>
        <w:rPr>
          <w:spacing w:val="-13"/>
        </w:rPr>
        <w:t xml:space="preserve"> </w:t>
      </w:r>
      <w:r>
        <w:t>жителей</w:t>
      </w:r>
      <w:r>
        <w:rPr>
          <w:spacing w:val="-13"/>
        </w:rPr>
        <w:t xml:space="preserve"> </w:t>
      </w:r>
      <w:r>
        <w:t>родного</w:t>
      </w:r>
      <w:r>
        <w:rPr>
          <w:spacing w:val="-14"/>
        </w:rPr>
        <w:t xml:space="preserve"> </w:t>
      </w:r>
      <w:r>
        <w:t>края.</w:t>
      </w:r>
      <w:r>
        <w:rPr>
          <w:spacing w:val="-12"/>
        </w:rPr>
        <w:t xml:space="preserve"> </w:t>
      </w:r>
      <w:r>
        <w:t>Значение</w:t>
      </w:r>
      <w:r>
        <w:rPr>
          <w:spacing w:val="-14"/>
        </w:rPr>
        <w:t xml:space="preserve"> </w:t>
      </w:r>
      <w:r>
        <w:t>труда</w:t>
      </w:r>
      <w:r>
        <w:rPr>
          <w:spacing w:val="-1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жизни</w:t>
      </w:r>
      <w:r>
        <w:rPr>
          <w:spacing w:val="-13"/>
        </w:rPr>
        <w:t xml:space="preserve"> </w:t>
      </w:r>
      <w:r>
        <w:t>человека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общества.</w:t>
      </w:r>
    </w:p>
    <w:p w:rsidR="00626071" w:rsidRDefault="00626071">
      <w:pPr>
        <w:spacing w:line="360" w:lineRule="auto"/>
        <w:jc w:val="both"/>
        <w:sectPr w:rsidR="00626071">
          <w:footerReference w:type="default" r:id="rId71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100" w:right="111" w:firstLine="679"/>
        <w:jc w:val="both"/>
      </w:pPr>
      <w:r>
        <w:lastRenderedPageBreak/>
        <w:t>Семья. Семейные ценности и традиции. Родословная. Составление схемы родословного древа,</w:t>
      </w:r>
      <w:r>
        <w:rPr>
          <w:spacing w:val="1"/>
        </w:rPr>
        <w:t xml:space="preserve"> </w:t>
      </w:r>
      <w:r>
        <w:t>истории</w:t>
      </w:r>
      <w:r>
        <w:rPr>
          <w:spacing w:val="-8"/>
        </w:rPr>
        <w:t xml:space="preserve"> </w:t>
      </w:r>
      <w:r>
        <w:t>семьи.</w:t>
      </w:r>
    </w:p>
    <w:p w:rsidR="00626071" w:rsidRDefault="00715DBD">
      <w:pPr>
        <w:pStyle w:val="a3"/>
        <w:spacing w:line="360" w:lineRule="auto"/>
        <w:ind w:left="100" w:right="110" w:firstLine="679"/>
        <w:jc w:val="both"/>
      </w:pPr>
      <w:r>
        <w:t>Правила культурного поведения в общественных местах. Доброта, справедливость, честность,</w:t>
      </w:r>
      <w:r>
        <w:rPr>
          <w:spacing w:val="1"/>
        </w:rPr>
        <w:t xml:space="preserve"> </w:t>
      </w:r>
      <w:r>
        <w:rPr>
          <w:spacing w:val="-3"/>
        </w:rPr>
        <w:t>уважение</w:t>
      </w:r>
      <w:r>
        <w:rPr>
          <w:spacing w:val="-10"/>
        </w:rPr>
        <w:t xml:space="preserve"> </w:t>
      </w:r>
      <w:r>
        <w:rPr>
          <w:spacing w:val="-3"/>
        </w:rPr>
        <w:t>к</w:t>
      </w:r>
      <w:r>
        <w:rPr>
          <w:spacing w:val="-7"/>
        </w:rPr>
        <w:t xml:space="preserve"> </w:t>
      </w:r>
      <w:r>
        <w:rPr>
          <w:spacing w:val="-3"/>
        </w:rPr>
        <w:t>чужому</w:t>
      </w:r>
      <w:r>
        <w:rPr>
          <w:spacing w:val="-11"/>
        </w:rPr>
        <w:t xml:space="preserve"> </w:t>
      </w:r>
      <w:r>
        <w:rPr>
          <w:spacing w:val="-3"/>
        </w:rPr>
        <w:t>мнению</w:t>
      </w:r>
      <w:r>
        <w:rPr>
          <w:spacing w:val="-8"/>
        </w:rPr>
        <w:t xml:space="preserve"> </w:t>
      </w:r>
      <w:r>
        <w:rPr>
          <w:spacing w:val="-3"/>
        </w:rPr>
        <w:t>и</w:t>
      </w:r>
      <w:r>
        <w:rPr>
          <w:spacing w:val="-7"/>
        </w:rPr>
        <w:t xml:space="preserve"> </w:t>
      </w:r>
      <w:r>
        <w:rPr>
          <w:spacing w:val="-3"/>
        </w:rPr>
        <w:t>особенностям</w:t>
      </w:r>
      <w:r>
        <w:rPr>
          <w:spacing w:val="-10"/>
        </w:rPr>
        <w:t xml:space="preserve"> </w:t>
      </w:r>
      <w:r>
        <w:rPr>
          <w:spacing w:val="-3"/>
        </w:rPr>
        <w:t>других</w:t>
      </w:r>
      <w:r>
        <w:rPr>
          <w:spacing w:val="-6"/>
        </w:rPr>
        <w:t xml:space="preserve"> </w:t>
      </w:r>
      <w:r>
        <w:rPr>
          <w:spacing w:val="-3"/>
        </w:rPr>
        <w:t>людей</w:t>
      </w:r>
      <w:r>
        <w:rPr>
          <w:spacing w:val="-8"/>
        </w:rPr>
        <w:t xml:space="preserve"> </w:t>
      </w:r>
      <w:r>
        <w:rPr>
          <w:spacing w:val="-3"/>
        </w:rPr>
        <w:t>—</w:t>
      </w:r>
      <w:r>
        <w:rPr>
          <w:spacing w:val="-8"/>
        </w:rPr>
        <w:t xml:space="preserve"> </w:t>
      </w:r>
      <w:r>
        <w:rPr>
          <w:spacing w:val="-3"/>
        </w:rPr>
        <w:t>главные</w:t>
      </w:r>
      <w:r>
        <w:rPr>
          <w:spacing w:val="-7"/>
        </w:rPr>
        <w:t xml:space="preserve"> </w:t>
      </w:r>
      <w:r>
        <w:rPr>
          <w:spacing w:val="-3"/>
        </w:rPr>
        <w:t>правила</w:t>
      </w:r>
      <w:r>
        <w:rPr>
          <w:spacing w:val="-8"/>
        </w:rPr>
        <w:t xml:space="preserve"> </w:t>
      </w:r>
      <w:r>
        <w:rPr>
          <w:spacing w:val="-3"/>
        </w:rPr>
        <w:t>взаимоотношений</w:t>
      </w:r>
      <w:r>
        <w:rPr>
          <w:spacing w:val="-7"/>
        </w:rPr>
        <w:t xml:space="preserve"> </w:t>
      </w:r>
      <w:r>
        <w:rPr>
          <w:spacing w:val="-2"/>
        </w:rPr>
        <w:t>членов</w:t>
      </w:r>
      <w:r>
        <w:rPr>
          <w:spacing w:val="-58"/>
        </w:rPr>
        <w:t xml:space="preserve"> </w:t>
      </w:r>
      <w:r>
        <w:t>общества.</w:t>
      </w:r>
    </w:p>
    <w:p w:rsidR="00626071" w:rsidRDefault="00715DBD">
      <w:pPr>
        <w:pStyle w:val="a3"/>
        <w:spacing w:line="275" w:lineRule="exact"/>
        <w:ind w:left="780"/>
        <w:jc w:val="both"/>
      </w:pPr>
      <w:r>
        <w:rPr>
          <w:spacing w:val="-3"/>
        </w:rPr>
        <w:t>Человек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1"/>
        </w:rPr>
        <w:t xml:space="preserve"> </w:t>
      </w:r>
      <w:r>
        <w:rPr>
          <w:spacing w:val="-3"/>
        </w:rPr>
        <w:t>природа</w:t>
      </w:r>
    </w:p>
    <w:p w:rsidR="00626071" w:rsidRDefault="00715DBD">
      <w:pPr>
        <w:pStyle w:val="a3"/>
        <w:spacing w:before="139" w:line="360" w:lineRule="auto"/>
        <w:ind w:left="100" w:right="110" w:firstLine="679"/>
        <w:jc w:val="both"/>
      </w:pPr>
      <w:r>
        <w:t>Методы познания природы: наблюдения, опыты, измерения. Звёзды и созвездия, наблюдения</w:t>
      </w:r>
      <w:r>
        <w:rPr>
          <w:spacing w:val="1"/>
        </w:rPr>
        <w:t xml:space="preserve"> </w:t>
      </w:r>
      <w:r>
        <w:rPr>
          <w:spacing w:val="-3"/>
        </w:rPr>
        <w:t>звёздного</w:t>
      </w:r>
      <w:r>
        <w:rPr>
          <w:spacing w:val="-12"/>
        </w:rPr>
        <w:t xml:space="preserve"> </w:t>
      </w:r>
      <w:r>
        <w:rPr>
          <w:spacing w:val="-3"/>
        </w:rPr>
        <w:t>неба.</w:t>
      </w:r>
      <w:r>
        <w:rPr>
          <w:spacing w:val="-11"/>
        </w:rPr>
        <w:t xml:space="preserve"> </w:t>
      </w:r>
      <w:r>
        <w:rPr>
          <w:spacing w:val="-3"/>
        </w:rPr>
        <w:t>Планеты.</w:t>
      </w:r>
      <w:r>
        <w:rPr>
          <w:spacing w:val="-10"/>
        </w:rPr>
        <w:t xml:space="preserve"> </w:t>
      </w:r>
      <w:r>
        <w:rPr>
          <w:spacing w:val="-3"/>
        </w:rPr>
        <w:t>Чем</w:t>
      </w:r>
      <w:r>
        <w:rPr>
          <w:spacing w:val="-10"/>
        </w:rPr>
        <w:t xml:space="preserve"> </w:t>
      </w:r>
      <w:r>
        <w:rPr>
          <w:spacing w:val="-3"/>
        </w:rPr>
        <w:t>Земля</w:t>
      </w:r>
      <w:r>
        <w:rPr>
          <w:spacing w:val="-10"/>
        </w:rPr>
        <w:t xml:space="preserve"> </w:t>
      </w:r>
      <w:r>
        <w:rPr>
          <w:spacing w:val="-3"/>
        </w:rPr>
        <w:t>отличается</w:t>
      </w:r>
      <w:r>
        <w:rPr>
          <w:spacing w:val="-12"/>
        </w:rPr>
        <w:t xml:space="preserve"> </w:t>
      </w:r>
      <w:r>
        <w:rPr>
          <w:spacing w:val="-3"/>
        </w:rPr>
        <w:t>от</w:t>
      </w:r>
      <w:r>
        <w:rPr>
          <w:spacing w:val="-9"/>
        </w:rPr>
        <w:t xml:space="preserve"> </w:t>
      </w:r>
      <w:r>
        <w:rPr>
          <w:spacing w:val="-3"/>
        </w:rPr>
        <w:t>других</w:t>
      </w:r>
      <w:r>
        <w:rPr>
          <w:spacing w:val="-11"/>
        </w:rPr>
        <w:t xml:space="preserve"> </w:t>
      </w:r>
      <w:r>
        <w:rPr>
          <w:spacing w:val="-3"/>
        </w:rPr>
        <w:t>планет;</w:t>
      </w:r>
      <w:r>
        <w:rPr>
          <w:spacing w:val="-7"/>
        </w:rPr>
        <w:t xml:space="preserve"> </w:t>
      </w:r>
      <w:r>
        <w:rPr>
          <w:spacing w:val="-2"/>
        </w:rPr>
        <w:t>условия</w:t>
      </w:r>
      <w:r>
        <w:rPr>
          <w:spacing w:val="-10"/>
        </w:rPr>
        <w:t xml:space="preserve"> </w:t>
      </w:r>
      <w:r>
        <w:rPr>
          <w:spacing w:val="-2"/>
        </w:rPr>
        <w:t>жизни</w:t>
      </w:r>
      <w:r>
        <w:rPr>
          <w:spacing w:val="-11"/>
        </w:rPr>
        <w:t xml:space="preserve"> </w:t>
      </w:r>
      <w:r>
        <w:rPr>
          <w:spacing w:val="-2"/>
        </w:rPr>
        <w:t>на</w:t>
      </w:r>
      <w:r>
        <w:rPr>
          <w:spacing w:val="-11"/>
        </w:rPr>
        <w:t xml:space="preserve"> </w:t>
      </w:r>
      <w:r>
        <w:rPr>
          <w:spacing w:val="-2"/>
        </w:rPr>
        <w:t>Земле.</w:t>
      </w:r>
      <w:r>
        <w:rPr>
          <w:spacing w:val="-11"/>
        </w:rPr>
        <w:t xml:space="preserve"> </w:t>
      </w:r>
      <w:r>
        <w:rPr>
          <w:spacing w:val="-2"/>
        </w:rPr>
        <w:t>Изображения</w:t>
      </w:r>
      <w:r>
        <w:rPr>
          <w:spacing w:val="-57"/>
        </w:rPr>
        <w:t xml:space="preserve"> </w:t>
      </w:r>
      <w:r>
        <w:rPr>
          <w:spacing w:val="-4"/>
        </w:rPr>
        <w:t xml:space="preserve">Земли: глобус, </w:t>
      </w:r>
      <w:r>
        <w:rPr>
          <w:spacing w:val="-3"/>
        </w:rPr>
        <w:t>карта, план. Карта мира. Материки, океаны. Определение сторон горизонта при помощи</w:t>
      </w:r>
      <w:r>
        <w:rPr>
          <w:spacing w:val="-2"/>
        </w:rPr>
        <w:t xml:space="preserve"> </w:t>
      </w:r>
      <w:r>
        <w:rPr>
          <w:spacing w:val="-4"/>
        </w:rPr>
        <w:t>компаса.</w:t>
      </w:r>
      <w:r>
        <w:rPr>
          <w:spacing w:val="-9"/>
        </w:rPr>
        <w:t xml:space="preserve"> </w:t>
      </w:r>
      <w:r>
        <w:rPr>
          <w:spacing w:val="-4"/>
        </w:rPr>
        <w:t>Ориентирование</w:t>
      </w:r>
      <w:r>
        <w:rPr>
          <w:spacing w:val="-10"/>
        </w:rPr>
        <w:t xml:space="preserve"> </w:t>
      </w:r>
      <w:r>
        <w:rPr>
          <w:spacing w:val="-4"/>
        </w:rPr>
        <w:t>на</w:t>
      </w:r>
      <w:r>
        <w:rPr>
          <w:spacing w:val="-10"/>
        </w:rPr>
        <w:t xml:space="preserve"> </w:t>
      </w:r>
      <w:r>
        <w:rPr>
          <w:spacing w:val="-3"/>
        </w:rPr>
        <w:t>местности</w:t>
      </w:r>
      <w:r>
        <w:rPr>
          <w:spacing w:val="-9"/>
        </w:rPr>
        <w:t xml:space="preserve"> </w:t>
      </w:r>
      <w:r>
        <w:rPr>
          <w:spacing w:val="-3"/>
        </w:rPr>
        <w:t>по</w:t>
      </w:r>
      <w:r>
        <w:rPr>
          <w:spacing w:val="-10"/>
        </w:rPr>
        <w:t xml:space="preserve"> </w:t>
      </w:r>
      <w:r>
        <w:rPr>
          <w:spacing w:val="-3"/>
        </w:rPr>
        <w:t>местным</w:t>
      </w:r>
      <w:r>
        <w:rPr>
          <w:spacing w:val="-10"/>
        </w:rPr>
        <w:t xml:space="preserve"> </w:t>
      </w:r>
      <w:r>
        <w:rPr>
          <w:spacing w:val="-3"/>
        </w:rPr>
        <w:t>природным</w:t>
      </w:r>
      <w:r>
        <w:rPr>
          <w:spacing w:val="-11"/>
        </w:rPr>
        <w:t xml:space="preserve"> </w:t>
      </w:r>
      <w:r>
        <w:rPr>
          <w:spacing w:val="-3"/>
        </w:rPr>
        <w:t>признакам,</w:t>
      </w:r>
      <w:r>
        <w:rPr>
          <w:spacing w:val="-10"/>
        </w:rPr>
        <w:t xml:space="preserve"> </w:t>
      </w:r>
      <w:r>
        <w:rPr>
          <w:spacing w:val="-3"/>
        </w:rPr>
        <w:t>Солнцу.</w:t>
      </w:r>
      <w:r>
        <w:rPr>
          <w:spacing w:val="-10"/>
        </w:rPr>
        <w:t xml:space="preserve"> </w:t>
      </w:r>
      <w:r>
        <w:rPr>
          <w:spacing w:val="-3"/>
        </w:rPr>
        <w:t>Компас,</w:t>
      </w:r>
      <w:r>
        <w:rPr>
          <w:spacing w:val="-6"/>
        </w:rPr>
        <w:t xml:space="preserve"> </w:t>
      </w:r>
      <w:r>
        <w:rPr>
          <w:spacing w:val="-3"/>
        </w:rPr>
        <w:t>устройство;</w:t>
      </w:r>
      <w:r>
        <w:rPr>
          <w:spacing w:val="-58"/>
        </w:rPr>
        <w:t xml:space="preserve"> </w:t>
      </w:r>
      <w:r>
        <w:t>ориентирование</w:t>
      </w:r>
      <w:r>
        <w:rPr>
          <w:spacing w:val="-10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помощью</w:t>
      </w:r>
      <w:r>
        <w:rPr>
          <w:spacing w:val="-10"/>
        </w:rPr>
        <w:t xml:space="preserve"> </w:t>
      </w:r>
      <w:r>
        <w:t>компаса.</w:t>
      </w:r>
    </w:p>
    <w:p w:rsidR="00626071" w:rsidRDefault="00715DBD">
      <w:pPr>
        <w:pStyle w:val="a3"/>
        <w:spacing w:line="360" w:lineRule="auto"/>
        <w:ind w:left="100" w:right="108" w:firstLine="679"/>
        <w:jc w:val="both"/>
      </w:pPr>
      <w:r>
        <w:t>Многообразие растений. Деревья, кустарники, травы. Дикорастущие и культурные растения.</w:t>
      </w:r>
      <w:r>
        <w:rPr>
          <w:spacing w:val="1"/>
        </w:rPr>
        <w:t xml:space="preserve"> </w:t>
      </w:r>
      <w:r>
        <w:rPr>
          <w:spacing w:val="-3"/>
        </w:rPr>
        <w:t>Связи</w:t>
      </w:r>
      <w:r>
        <w:rPr>
          <w:spacing w:val="-11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природе.</w:t>
      </w:r>
      <w:r>
        <w:rPr>
          <w:spacing w:val="-11"/>
        </w:rPr>
        <w:t xml:space="preserve"> </w:t>
      </w:r>
      <w:r>
        <w:rPr>
          <w:spacing w:val="-3"/>
        </w:rPr>
        <w:t>Годовой</w:t>
      </w:r>
      <w:r>
        <w:rPr>
          <w:spacing w:val="-10"/>
        </w:rPr>
        <w:t xml:space="preserve"> </w:t>
      </w:r>
      <w:r>
        <w:rPr>
          <w:spacing w:val="-3"/>
        </w:rPr>
        <w:t>ход</w:t>
      </w:r>
      <w:r>
        <w:rPr>
          <w:spacing w:val="-11"/>
        </w:rPr>
        <w:t xml:space="preserve"> </w:t>
      </w:r>
      <w:r>
        <w:rPr>
          <w:spacing w:val="-3"/>
        </w:rPr>
        <w:t>изменений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жизни</w:t>
      </w:r>
      <w:r>
        <w:rPr>
          <w:spacing w:val="-10"/>
        </w:rPr>
        <w:t xml:space="preserve"> </w:t>
      </w:r>
      <w:r>
        <w:rPr>
          <w:spacing w:val="-3"/>
        </w:rPr>
        <w:t>растений.</w:t>
      </w:r>
      <w:r>
        <w:rPr>
          <w:spacing w:val="-11"/>
        </w:rPr>
        <w:t xml:space="preserve"> </w:t>
      </w:r>
      <w:r>
        <w:rPr>
          <w:spacing w:val="-2"/>
        </w:rPr>
        <w:t>Многообразие</w:t>
      </w:r>
      <w:r>
        <w:rPr>
          <w:spacing w:val="-12"/>
        </w:rPr>
        <w:t xml:space="preserve"> </w:t>
      </w:r>
      <w:r>
        <w:rPr>
          <w:spacing w:val="-2"/>
        </w:rPr>
        <w:t>животных.</w:t>
      </w:r>
      <w:r>
        <w:rPr>
          <w:spacing w:val="-11"/>
        </w:rPr>
        <w:t xml:space="preserve"> </w:t>
      </w:r>
      <w:r>
        <w:rPr>
          <w:spacing w:val="-2"/>
        </w:rPr>
        <w:t>Насекомые,</w:t>
      </w:r>
      <w:r>
        <w:rPr>
          <w:spacing w:val="-11"/>
        </w:rPr>
        <w:t xml:space="preserve"> </w:t>
      </w:r>
      <w:r>
        <w:rPr>
          <w:spacing w:val="-2"/>
        </w:rPr>
        <w:t>рыбы,</w:t>
      </w:r>
      <w:r>
        <w:rPr>
          <w:spacing w:val="-58"/>
        </w:rPr>
        <w:t xml:space="preserve"> </w:t>
      </w:r>
      <w:r>
        <w:t>птицы, звери, земноводные, пресмыкающиеся: общая характеристика внешних признаков. Связи в</w:t>
      </w:r>
      <w:r>
        <w:rPr>
          <w:spacing w:val="1"/>
        </w:rPr>
        <w:t xml:space="preserve"> </w:t>
      </w:r>
      <w:r>
        <w:t>природе.</w:t>
      </w:r>
      <w:r>
        <w:rPr>
          <w:spacing w:val="-12"/>
        </w:rPr>
        <w:t xml:space="preserve"> </w:t>
      </w:r>
      <w:r>
        <w:t>Годовой</w:t>
      </w:r>
      <w:r>
        <w:rPr>
          <w:spacing w:val="-10"/>
        </w:rPr>
        <w:t xml:space="preserve"> </w:t>
      </w:r>
      <w:r>
        <w:t>ход</w:t>
      </w:r>
      <w:r>
        <w:rPr>
          <w:spacing w:val="-9"/>
        </w:rPr>
        <w:t xml:space="preserve"> </w:t>
      </w:r>
      <w:r>
        <w:t>изменений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жизни</w:t>
      </w:r>
      <w:r>
        <w:rPr>
          <w:spacing w:val="-10"/>
        </w:rPr>
        <w:t xml:space="preserve"> </w:t>
      </w:r>
      <w:r>
        <w:t>животных.</w:t>
      </w:r>
    </w:p>
    <w:p w:rsidR="00626071" w:rsidRDefault="00715DBD">
      <w:pPr>
        <w:pStyle w:val="a3"/>
        <w:spacing w:before="1"/>
        <w:ind w:left="780"/>
        <w:jc w:val="both"/>
      </w:pPr>
      <w:r>
        <w:t>Красная</w:t>
      </w:r>
      <w:r>
        <w:rPr>
          <w:spacing w:val="27"/>
        </w:rPr>
        <w:t xml:space="preserve"> </w:t>
      </w:r>
      <w:r>
        <w:t>книга</w:t>
      </w:r>
      <w:r>
        <w:rPr>
          <w:spacing w:val="28"/>
        </w:rPr>
        <w:t xml:space="preserve"> </w:t>
      </w:r>
      <w:r>
        <w:t>России,</w:t>
      </w:r>
      <w:r>
        <w:rPr>
          <w:spacing w:val="31"/>
        </w:rPr>
        <w:t xml:space="preserve"> </w:t>
      </w:r>
      <w:r>
        <w:t>её</w:t>
      </w:r>
      <w:r>
        <w:rPr>
          <w:spacing w:val="28"/>
        </w:rPr>
        <w:t xml:space="preserve"> </w:t>
      </w:r>
      <w:r>
        <w:t>значение,</w:t>
      </w:r>
      <w:r>
        <w:rPr>
          <w:spacing w:val="30"/>
        </w:rPr>
        <w:t xml:space="preserve"> </w:t>
      </w:r>
      <w:r>
        <w:t>отдельные</w:t>
      </w:r>
      <w:r>
        <w:rPr>
          <w:spacing w:val="28"/>
        </w:rPr>
        <w:t xml:space="preserve"> </w:t>
      </w:r>
      <w:r>
        <w:t>представители</w:t>
      </w:r>
      <w:r>
        <w:rPr>
          <w:spacing w:val="29"/>
        </w:rPr>
        <w:t xml:space="preserve"> </w:t>
      </w:r>
      <w:r>
        <w:t>растений</w:t>
      </w:r>
      <w:r>
        <w:rPr>
          <w:spacing w:val="30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животных</w:t>
      </w:r>
      <w:r>
        <w:rPr>
          <w:spacing w:val="31"/>
        </w:rPr>
        <w:t xml:space="preserve"> </w:t>
      </w:r>
      <w:r>
        <w:t>Красной</w:t>
      </w:r>
    </w:p>
    <w:p w:rsidR="00626071" w:rsidRDefault="00626071">
      <w:pPr>
        <w:jc w:val="both"/>
        <w:sectPr w:rsidR="00626071">
          <w:footerReference w:type="default" r:id="rId72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100"/>
        <w:jc w:val="both"/>
      </w:pPr>
      <w:r>
        <w:rPr>
          <w:spacing w:val="-4"/>
        </w:rPr>
        <w:lastRenderedPageBreak/>
        <w:t>книги.</w:t>
      </w:r>
      <w:r>
        <w:rPr>
          <w:spacing w:val="-10"/>
        </w:rPr>
        <w:t xml:space="preserve"> </w:t>
      </w:r>
      <w:r>
        <w:rPr>
          <w:spacing w:val="-4"/>
        </w:rPr>
        <w:t>Заповедники,</w:t>
      </w:r>
      <w:r>
        <w:rPr>
          <w:spacing w:val="-9"/>
        </w:rPr>
        <w:t xml:space="preserve"> </w:t>
      </w:r>
      <w:r>
        <w:rPr>
          <w:spacing w:val="-4"/>
        </w:rPr>
        <w:t>природные</w:t>
      </w:r>
      <w:r>
        <w:rPr>
          <w:spacing w:val="-11"/>
        </w:rPr>
        <w:t xml:space="preserve"> </w:t>
      </w:r>
      <w:r>
        <w:rPr>
          <w:spacing w:val="-4"/>
        </w:rPr>
        <w:t>парки.</w:t>
      </w:r>
      <w:r>
        <w:rPr>
          <w:spacing w:val="-7"/>
        </w:rPr>
        <w:t xml:space="preserve"> </w:t>
      </w:r>
      <w:r>
        <w:rPr>
          <w:spacing w:val="-4"/>
        </w:rPr>
        <w:t>Охрана</w:t>
      </w:r>
      <w:r>
        <w:rPr>
          <w:spacing w:val="-9"/>
        </w:rPr>
        <w:t xml:space="preserve"> </w:t>
      </w:r>
      <w:r>
        <w:rPr>
          <w:spacing w:val="-4"/>
        </w:rPr>
        <w:t>природы.</w:t>
      </w:r>
      <w:r>
        <w:rPr>
          <w:spacing w:val="-7"/>
        </w:rPr>
        <w:t xml:space="preserve"> </w:t>
      </w:r>
      <w:r>
        <w:rPr>
          <w:spacing w:val="-4"/>
        </w:rPr>
        <w:t>Правила</w:t>
      </w:r>
      <w:r>
        <w:rPr>
          <w:spacing w:val="-9"/>
        </w:rPr>
        <w:t xml:space="preserve"> </w:t>
      </w:r>
      <w:r>
        <w:rPr>
          <w:spacing w:val="-4"/>
        </w:rPr>
        <w:t>нравственного</w:t>
      </w:r>
      <w:r>
        <w:rPr>
          <w:spacing w:val="-9"/>
        </w:rPr>
        <w:t xml:space="preserve"> </w:t>
      </w:r>
      <w:r>
        <w:rPr>
          <w:spacing w:val="-3"/>
        </w:rPr>
        <w:t>поведения</w:t>
      </w:r>
      <w:r>
        <w:rPr>
          <w:spacing w:val="-10"/>
        </w:rPr>
        <w:t xml:space="preserve"> </w:t>
      </w:r>
      <w:r>
        <w:rPr>
          <w:spacing w:val="-3"/>
        </w:rPr>
        <w:t>на</w:t>
      </w:r>
      <w:r>
        <w:rPr>
          <w:spacing w:val="-10"/>
        </w:rPr>
        <w:t xml:space="preserve"> </w:t>
      </w:r>
      <w:r>
        <w:rPr>
          <w:spacing w:val="-3"/>
        </w:rPr>
        <w:t>природе.</w:t>
      </w:r>
    </w:p>
    <w:p w:rsidR="00626071" w:rsidRDefault="00715DBD">
      <w:pPr>
        <w:pStyle w:val="a3"/>
        <w:spacing w:before="137"/>
        <w:ind w:left="780"/>
        <w:jc w:val="both"/>
      </w:pPr>
      <w:r>
        <w:rPr>
          <w:spacing w:val="-4"/>
        </w:rPr>
        <w:t>Правила</w:t>
      </w:r>
      <w:r>
        <w:rPr>
          <w:spacing w:val="-11"/>
        </w:rPr>
        <w:t xml:space="preserve"> </w:t>
      </w:r>
      <w:r>
        <w:rPr>
          <w:spacing w:val="-4"/>
        </w:rPr>
        <w:t>безопасной</w:t>
      </w:r>
      <w:r>
        <w:rPr>
          <w:spacing w:val="-9"/>
        </w:rPr>
        <w:t xml:space="preserve"> </w:t>
      </w:r>
      <w:r>
        <w:rPr>
          <w:spacing w:val="-4"/>
        </w:rPr>
        <w:t>жизнедеятельности</w:t>
      </w:r>
    </w:p>
    <w:p w:rsidR="00626071" w:rsidRDefault="00715DBD">
      <w:pPr>
        <w:pStyle w:val="a3"/>
        <w:spacing w:before="139" w:line="360" w:lineRule="auto"/>
        <w:ind w:left="100" w:right="111" w:firstLine="679"/>
        <w:jc w:val="both"/>
      </w:pPr>
      <w:r>
        <w:rPr>
          <w:spacing w:val="-3"/>
        </w:rPr>
        <w:t xml:space="preserve">Здоровый образ </w:t>
      </w:r>
      <w:r>
        <w:rPr>
          <w:spacing w:val="-2"/>
        </w:rPr>
        <w:t>жизни: режим дня (чередование сна, учебных занятий, двигательной активности)</w:t>
      </w:r>
      <w:r>
        <w:rPr>
          <w:spacing w:val="-57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рациональное</w:t>
      </w:r>
      <w:r>
        <w:rPr>
          <w:spacing w:val="-14"/>
        </w:rPr>
        <w:t xml:space="preserve"> </w:t>
      </w:r>
      <w:r>
        <w:t>питание</w:t>
      </w:r>
      <w:r>
        <w:rPr>
          <w:spacing w:val="-12"/>
        </w:rPr>
        <w:t xml:space="preserve"> </w:t>
      </w:r>
      <w:r>
        <w:t>(количество</w:t>
      </w:r>
      <w:r>
        <w:rPr>
          <w:spacing w:val="-11"/>
        </w:rPr>
        <w:t xml:space="preserve"> </w:t>
      </w:r>
      <w:r>
        <w:t>приёмов</w:t>
      </w:r>
      <w:r>
        <w:rPr>
          <w:spacing w:val="-13"/>
        </w:rPr>
        <w:t xml:space="preserve"> </w:t>
      </w:r>
      <w:r>
        <w:t>пищи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рацион</w:t>
      </w:r>
      <w:r>
        <w:rPr>
          <w:spacing w:val="-12"/>
        </w:rPr>
        <w:t xml:space="preserve"> </w:t>
      </w:r>
      <w:r>
        <w:t>питания).</w:t>
      </w:r>
    </w:p>
    <w:p w:rsidR="00626071" w:rsidRDefault="00715DBD">
      <w:pPr>
        <w:pStyle w:val="a3"/>
        <w:spacing w:before="1" w:line="360" w:lineRule="auto"/>
        <w:ind w:left="100" w:right="109" w:firstLine="679"/>
        <w:jc w:val="both"/>
      </w:pPr>
      <w:r>
        <w:t>Физическая культура, закаливание, игры на воздухе как</w:t>
      </w:r>
      <w:r>
        <w:rPr>
          <w:spacing w:val="1"/>
        </w:rPr>
        <w:t xml:space="preserve"> </w:t>
      </w:r>
      <w:r>
        <w:t>условие сохранения 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rPr>
          <w:spacing w:val="-4"/>
        </w:rPr>
        <w:t>здоровья.</w:t>
      </w:r>
      <w:r>
        <w:rPr>
          <w:spacing w:val="-10"/>
        </w:rPr>
        <w:t xml:space="preserve"> </w:t>
      </w:r>
      <w:r>
        <w:rPr>
          <w:spacing w:val="-4"/>
        </w:rPr>
        <w:t>Правила</w:t>
      </w:r>
      <w:r>
        <w:rPr>
          <w:spacing w:val="-11"/>
        </w:rPr>
        <w:t xml:space="preserve"> </w:t>
      </w:r>
      <w:r>
        <w:rPr>
          <w:spacing w:val="-4"/>
        </w:rPr>
        <w:t>безопасности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школе</w:t>
      </w:r>
      <w:r>
        <w:rPr>
          <w:spacing w:val="-11"/>
        </w:rPr>
        <w:t xml:space="preserve"> </w:t>
      </w:r>
      <w:r>
        <w:rPr>
          <w:spacing w:val="-4"/>
        </w:rPr>
        <w:t>(маршрут</w:t>
      </w:r>
      <w:r>
        <w:rPr>
          <w:spacing w:val="-7"/>
        </w:rPr>
        <w:t xml:space="preserve"> </w:t>
      </w:r>
      <w:r>
        <w:rPr>
          <w:spacing w:val="-4"/>
        </w:rPr>
        <w:t>до</w:t>
      </w:r>
      <w:r>
        <w:rPr>
          <w:spacing w:val="-10"/>
        </w:rPr>
        <w:t xml:space="preserve"> </w:t>
      </w:r>
      <w:r>
        <w:rPr>
          <w:spacing w:val="-3"/>
        </w:rPr>
        <w:t>школы,</w:t>
      </w:r>
      <w:r>
        <w:rPr>
          <w:spacing w:val="-10"/>
        </w:rPr>
        <w:t xml:space="preserve"> </w:t>
      </w:r>
      <w:r>
        <w:rPr>
          <w:spacing w:val="-3"/>
        </w:rPr>
        <w:t>правила</w:t>
      </w:r>
      <w:r>
        <w:rPr>
          <w:spacing w:val="-11"/>
        </w:rPr>
        <w:t xml:space="preserve"> </w:t>
      </w:r>
      <w:r>
        <w:rPr>
          <w:spacing w:val="-3"/>
        </w:rPr>
        <w:t>поведения</w:t>
      </w:r>
      <w:r>
        <w:rPr>
          <w:spacing w:val="-10"/>
        </w:rPr>
        <w:t xml:space="preserve"> </w:t>
      </w:r>
      <w:r>
        <w:rPr>
          <w:spacing w:val="-3"/>
        </w:rPr>
        <w:t>на</w:t>
      </w:r>
      <w:r>
        <w:rPr>
          <w:spacing w:val="-11"/>
        </w:rPr>
        <w:t xml:space="preserve"> </w:t>
      </w:r>
      <w:r>
        <w:rPr>
          <w:spacing w:val="-3"/>
        </w:rPr>
        <w:t>занятиях,</w:t>
      </w:r>
      <w:r>
        <w:rPr>
          <w:spacing w:val="-10"/>
        </w:rPr>
        <w:t xml:space="preserve"> </w:t>
      </w:r>
      <w:r>
        <w:rPr>
          <w:spacing w:val="-3"/>
        </w:rPr>
        <w:t>переменах,</w:t>
      </w:r>
      <w:r>
        <w:rPr>
          <w:spacing w:val="-57"/>
        </w:rPr>
        <w:t xml:space="preserve"> </w:t>
      </w:r>
      <w:r>
        <w:rPr>
          <w:spacing w:val="-4"/>
        </w:rPr>
        <w:t>при</w:t>
      </w:r>
      <w:r>
        <w:rPr>
          <w:spacing w:val="-11"/>
        </w:rPr>
        <w:t xml:space="preserve"> </w:t>
      </w:r>
      <w:r>
        <w:rPr>
          <w:spacing w:val="-4"/>
        </w:rPr>
        <w:t>приёмах</w:t>
      </w:r>
      <w:r>
        <w:rPr>
          <w:spacing w:val="-8"/>
        </w:rPr>
        <w:t xml:space="preserve"> </w:t>
      </w:r>
      <w:r>
        <w:rPr>
          <w:spacing w:val="-4"/>
        </w:rPr>
        <w:t>пищи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на</w:t>
      </w:r>
      <w:r>
        <w:rPr>
          <w:spacing w:val="-9"/>
        </w:rPr>
        <w:t xml:space="preserve"> </w:t>
      </w:r>
      <w:r>
        <w:rPr>
          <w:spacing w:val="-3"/>
        </w:rPr>
        <w:t>пришкольной</w:t>
      </w:r>
      <w:r>
        <w:rPr>
          <w:spacing w:val="-9"/>
        </w:rPr>
        <w:t xml:space="preserve"> </w:t>
      </w:r>
      <w:r>
        <w:rPr>
          <w:spacing w:val="-3"/>
        </w:rPr>
        <w:t>территории),</w:t>
      </w:r>
      <w:r>
        <w:rPr>
          <w:spacing w:val="-11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быту,</w:t>
      </w:r>
      <w:r>
        <w:rPr>
          <w:spacing w:val="-8"/>
        </w:rPr>
        <w:t xml:space="preserve"> </w:t>
      </w:r>
      <w:r>
        <w:rPr>
          <w:spacing w:val="-3"/>
        </w:rPr>
        <w:t>на</w:t>
      </w:r>
      <w:r>
        <w:rPr>
          <w:spacing w:val="-12"/>
        </w:rPr>
        <w:t xml:space="preserve"> </w:t>
      </w:r>
      <w:r>
        <w:rPr>
          <w:spacing w:val="-3"/>
        </w:rPr>
        <w:t>прогулках.</w:t>
      </w:r>
      <w:r>
        <w:rPr>
          <w:spacing w:val="-8"/>
        </w:rPr>
        <w:t xml:space="preserve"> </w:t>
      </w:r>
      <w:r>
        <w:rPr>
          <w:spacing w:val="-3"/>
        </w:rPr>
        <w:t>Правила</w:t>
      </w:r>
      <w:r>
        <w:rPr>
          <w:spacing w:val="-12"/>
        </w:rPr>
        <w:t xml:space="preserve"> </w:t>
      </w:r>
      <w:r>
        <w:rPr>
          <w:spacing w:val="-3"/>
        </w:rPr>
        <w:t>безопасного</w:t>
      </w:r>
      <w:r>
        <w:rPr>
          <w:spacing w:val="-8"/>
        </w:rPr>
        <w:t xml:space="preserve"> </w:t>
      </w:r>
      <w:r>
        <w:rPr>
          <w:spacing w:val="-3"/>
        </w:rPr>
        <w:t>поведения</w:t>
      </w:r>
      <w:r>
        <w:rPr>
          <w:spacing w:val="-58"/>
        </w:rPr>
        <w:t xml:space="preserve"> </w:t>
      </w:r>
      <w:r>
        <w:t>пассажира наземного транспорта и метро (ожидание на остановке, посадка, размещение в салоне или</w:t>
      </w:r>
      <w:r>
        <w:rPr>
          <w:spacing w:val="1"/>
        </w:rPr>
        <w:t xml:space="preserve"> </w:t>
      </w:r>
      <w:r>
        <w:t>вагоне, высадка, знаки безопасности на общественном транспорте). Номера телефонов экстренной</w:t>
      </w:r>
      <w:r>
        <w:rPr>
          <w:spacing w:val="1"/>
        </w:rPr>
        <w:t xml:space="preserve"> </w:t>
      </w:r>
      <w:r>
        <w:rPr>
          <w:spacing w:val="-3"/>
        </w:rPr>
        <w:t>помощи.</w:t>
      </w:r>
      <w:r>
        <w:rPr>
          <w:spacing w:val="-11"/>
        </w:rPr>
        <w:t xml:space="preserve"> </w:t>
      </w:r>
      <w:r>
        <w:rPr>
          <w:spacing w:val="-3"/>
        </w:rPr>
        <w:t>Правила</w:t>
      </w:r>
      <w:r>
        <w:rPr>
          <w:spacing w:val="-11"/>
        </w:rPr>
        <w:t xml:space="preserve"> </w:t>
      </w:r>
      <w:r>
        <w:rPr>
          <w:spacing w:val="-3"/>
        </w:rPr>
        <w:t>поведения</w:t>
      </w:r>
      <w:r>
        <w:rPr>
          <w:spacing w:val="-10"/>
        </w:rPr>
        <w:t xml:space="preserve"> </w:t>
      </w:r>
      <w:r>
        <w:rPr>
          <w:spacing w:val="-3"/>
        </w:rPr>
        <w:t>при</w:t>
      </w:r>
      <w:r>
        <w:rPr>
          <w:spacing w:val="-10"/>
        </w:rPr>
        <w:t xml:space="preserve"> </w:t>
      </w:r>
      <w:r>
        <w:rPr>
          <w:spacing w:val="-3"/>
        </w:rPr>
        <w:t>пользовании</w:t>
      </w:r>
      <w:r>
        <w:rPr>
          <w:spacing w:val="-9"/>
        </w:rPr>
        <w:t xml:space="preserve"> </w:t>
      </w:r>
      <w:r>
        <w:rPr>
          <w:spacing w:val="-3"/>
        </w:rPr>
        <w:t>компьютером.</w:t>
      </w:r>
      <w:r>
        <w:rPr>
          <w:spacing w:val="-8"/>
        </w:rPr>
        <w:t xml:space="preserve"> </w:t>
      </w:r>
      <w:r>
        <w:rPr>
          <w:spacing w:val="-3"/>
        </w:rPr>
        <w:t>Безопасность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8"/>
        </w:rPr>
        <w:t xml:space="preserve"> </w:t>
      </w:r>
      <w:r>
        <w:rPr>
          <w:spacing w:val="-3"/>
        </w:rPr>
        <w:t>Интернете</w:t>
      </w:r>
      <w:r>
        <w:rPr>
          <w:spacing w:val="-9"/>
        </w:rPr>
        <w:t xml:space="preserve"> </w:t>
      </w:r>
      <w:r>
        <w:rPr>
          <w:spacing w:val="-2"/>
        </w:rPr>
        <w:t>(коммуникация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58"/>
        </w:rPr>
        <w:t xml:space="preserve"> </w:t>
      </w:r>
      <w:r>
        <w:rPr>
          <w:spacing w:val="-4"/>
        </w:rPr>
        <w:t>мессенджерах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10"/>
        </w:rPr>
        <w:t xml:space="preserve"> </w:t>
      </w:r>
      <w:r>
        <w:rPr>
          <w:spacing w:val="-4"/>
        </w:rPr>
        <w:t>социальных</w:t>
      </w:r>
      <w:r>
        <w:rPr>
          <w:spacing w:val="-9"/>
        </w:rPr>
        <w:t xml:space="preserve"> </w:t>
      </w:r>
      <w:r>
        <w:rPr>
          <w:spacing w:val="-3"/>
        </w:rPr>
        <w:t>группах)</w:t>
      </w:r>
      <w:r>
        <w:rPr>
          <w:spacing w:val="-12"/>
        </w:rPr>
        <w:t xml:space="preserve"> </w:t>
      </w:r>
      <w:r>
        <w:rPr>
          <w:spacing w:val="-3"/>
        </w:rPr>
        <w:t>в</w:t>
      </w:r>
      <w:r>
        <w:rPr>
          <w:spacing w:val="-4"/>
        </w:rPr>
        <w:t xml:space="preserve"> </w:t>
      </w:r>
      <w:r>
        <w:rPr>
          <w:spacing w:val="-3"/>
        </w:rPr>
        <w:t>условиях</w:t>
      </w:r>
      <w:r>
        <w:rPr>
          <w:spacing w:val="-9"/>
        </w:rPr>
        <w:t xml:space="preserve"> </w:t>
      </w:r>
      <w:r>
        <w:rPr>
          <w:spacing w:val="-3"/>
        </w:rPr>
        <w:t>контролируемого</w:t>
      </w:r>
      <w:r>
        <w:rPr>
          <w:spacing w:val="-9"/>
        </w:rPr>
        <w:t xml:space="preserve"> </w:t>
      </w:r>
      <w:r>
        <w:rPr>
          <w:spacing w:val="-3"/>
        </w:rPr>
        <w:t>доступа</w:t>
      </w:r>
      <w:r>
        <w:rPr>
          <w:spacing w:val="-12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Интернет.</w:t>
      </w:r>
    </w:p>
    <w:p w:rsidR="00626071" w:rsidRDefault="00715DBD">
      <w:pPr>
        <w:pStyle w:val="a3"/>
        <w:ind w:left="780"/>
        <w:jc w:val="both"/>
      </w:pPr>
      <w:r>
        <w:rPr>
          <w:spacing w:val="-5"/>
        </w:rPr>
        <w:t>Универсальные</w:t>
      </w:r>
      <w:r>
        <w:rPr>
          <w:spacing w:val="-4"/>
        </w:rPr>
        <w:t xml:space="preserve"> учебные</w:t>
      </w:r>
      <w:r>
        <w:rPr>
          <w:spacing w:val="-9"/>
        </w:rPr>
        <w:t xml:space="preserve"> </w:t>
      </w:r>
      <w:r>
        <w:rPr>
          <w:spacing w:val="-4"/>
        </w:rPr>
        <w:t>действия</w:t>
      </w:r>
      <w:r>
        <w:rPr>
          <w:spacing w:val="-8"/>
        </w:rPr>
        <w:t xml:space="preserve"> </w:t>
      </w:r>
      <w:r>
        <w:rPr>
          <w:spacing w:val="-4"/>
        </w:rPr>
        <w:t>(пропедевтический уровень)</w:t>
      </w:r>
    </w:p>
    <w:p w:rsidR="00626071" w:rsidRDefault="00715DBD">
      <w:pPr>
        <w:spacing w:before="137"/>
        <w:ind w:left="780"/>
        <w:jc w:val="both"/>
        <w:rPr>
          <w:i/>
          <w:sz w:val="24"/>
        </w:rPr>
      </w:pPr>
      <w:r>
        <w:rPr>
          <w:i/>
          <w:spacing w:val="-4"/>
          <w:sz w:val="24"/>
        </w:rPr>
        <w:t>Познавательные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универсальные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11"/>
        </w:tabs>
        <w:spacing w:before="139"/>
        <w:ind w:left="910" w:hanging="131"/>
        <w:rPr>
          <w:sz w:val="24"/>
        </w:rPr>
      </w:pPr>
      <w:r>
        <w:rPr>
          <w:spacing w:val="-4"/>
          <w:sz w:val="24"/>
        </w:rPr>
        <w:t>ориентироваться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методах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познания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природы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(наблюдение,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опыт,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сравнение,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измерение);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11"/>
        </w:tabs>
        <w:spacing w:before="137"/>
        <w:ind w:left="910" w:hanging="131"/>
        <w:rPr>
          <w:sz w:val="24"/>
        </w:rPr>
      </w:pPr>
      <w:r>
        <w:rPr>
          <w:spacing w:val="-4"/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основе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наблюдения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определять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состояние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вещества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(жидкое,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твёрдое,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газообразное);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11"/>
        </w:tabs>
        <w:spacing w:before="139"/>
        <w:ind w:left="910" w:hanging="131"/>
        <w:rPr>
          <w:sz w:val="24"/>
        </w:rPr>
      </w:pPr>
      <w:r>
        <w:rPr>
          <w:spacing w:val="-3"/>
          <w:sz w:val="24"/>
        </w:rPr>
        <w:t>различать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символы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РФ;</w:t>
      </w:r>
    </w:p>
    <w:p w:rsidR="00626071" w:rsidRDefault="00626071">
      <w:pPr>
        <w:rPr>
          <w:sz w:val="24"/>
        </w:rPr>
        <w:sectPr w:rsidR="00626071">
          <w:footerReference w:type="default" r:id="rId73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11"/>
        </w:tabs>
        <w:spacing w:before="64"/>
        <w:ind w:left="910" w:hanging="131"/>
        <w:rPr>
          <w:sz w:val="24"/>
        </w:rPr>
      </w:pPr>
      <w:r>
        <w:rPr>
          <w:spacing w:val="-4"/>
          <w:sz w:val="24"/>
        </w:rPr>
        <w:lastRenderedPageBreak/>
        <w:t>различать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деревья,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кустарники,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травы;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приводить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примеры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(в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пределах</w:t>
      </w:r>
      <w:r>
        <w:rPr>
          <w:spacing w:val="-5"/>
          <w:sz w:val="24"/>
        </w:rPr>
        <w:t xml:space="preserve"> </w:t>
      </w:r>
      <w:r>
        <w:rPr>
          <w:spacing w:val="-3"/>
          <w:sz w:val="24"/>
        </w:rPr>
        <w:t>изученного);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63"/>
        </w:tabs>
        <w:spacing w:before="137" w:line="360" w:lineRule="auto"/>
        <w:ind w:right="113" w:firstLine="679"/>
        <w:rPr>
          <w:sz w:val="24"/>
        </w:rPr>
      </w:pPr>
      <w:r>
        <w:rPr>
          <w:sz w:val="24"/>
        </w:rPr>
        <w:t>группировать</w:t>
      </w:r>
      <w:r>
        <w:rPr>
          <w:spacing w:val="14"/>
          <w:sz w:val="24"/>
        </w:rPr>
        <w:t xml:space="preserve"> </w:t>
      </w:r>
      <w:r>
        <w:rPr>
          <w:sz w:val="24"/>
        </w:rPr>
        <w:t>растения:</w:t>
      </w:r>
      <w:r>
        <w:rPr>
          <w:spacing w:val="13"/>
          <w:sz w:val="24"/>
        </w:rPr>
        <w:t xml:space="preserve"> </w:t>
      </w:r>
      <w:r>
        <w:rPr>
          <w:sz w:val="24"/>
        </w:rPr>
        <w:t>дикорастущие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культурные;</w:t>
      </w:r>
      <w:r>
        <w:rPr>
          <w:spacing w:val="13"/>
          <w:sz w:val="24"/>
        </w:rPr>
        <w:t xml:space="preserve"> </w:t>
      </w:r>
      <w:r>
        <w:rPr>
          <w:sz w:val="24"/>
        </w:rPr>
        <w:t>лекарственные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ядовитые</w:t>
      </w:r>
      <w:r>
        <w:rPr>
          <w:spacing w:val="12"/>
          <w:sz w:val="24"/>
        </w:rPr>
        <w:t xml:space="preserve"> </w:t>
      </w:r>
      <w:r>
        <w:rPr>
          <w:sz w:val="24"/>
        </w:rPr>
        <w:t>(в</w:t>
      </w:r>
      <w:r>
        <w:rPr>
          <w:spacing w:val="1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изученного);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11"/>
        </w:tabs>
        <w:ind w:left="910" w:hanging="131"/>
        <w:rPr>
          <w:sz w:val="24"/>
        </w:rPr>
      </w:pPr>
      <w:r>
        <w:rPr>
          <w:spacing w:val="-4"/>
          <w:sz w:val="24"/>
        </w:rPr>
        <w:t>различать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прошлое,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настоящее,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будущее.</w:t>
      </w:r>
    </w:p>
    <w:p w:rsidR="00626071" w:rsidRDefault="00715DBD">
      <w:pPr>
        <w:spacing w:before="140"/>
        <w:ind w:left="780"/>
        <w:rPr>
          <w:i/>
          <w:sz w:val="24"/>
        </w:rPr>
      </w:pPr>
      <w:r>
        <w:rPr>
          <w:i/>
          <w:spacing w:val="-4"/>
          <w:sz w:val="24"/>
        </w:rPr>
        <w:t>Работа</w:t>
      </w:r>
      <w:r>
        <w:rPr>
          <w:i/>
          <w:spacing w:val="-6"/>
          <w:sz w:val="24"/>
        </w:rPr>
        <w:t xml:space="preserve"> </w:t>
      </w:r>
      <w:r>
        <w:rPr>
          <w:i/>
          <w:spacing w:val="-4"/>
          <w:sz w:val="24"/>
        </w:rPr>
        <w:t>с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информацией: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11"/>
        </w:tabs>
        <w:spacing w:before="137"/>
        <w:ind w:left="910" w:hanging="131"/>
        <w:rPr>
          <w:sz w:val="24"/>
        </w:rPr>
      </w:pPr>
      <w:r>
        <w:rPr>
          <w:spacing w:val="-5"/>
          <w:sz w:val="24"/>
        </w:rPr>
        <w:t>различать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информацию,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представленную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тексте,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графически,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аудиовизуально;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13"/>
        </w:tabs>
        <w:spacing w:before="139"/>
        <w:ind w:left="912" w:hanging="133"/>
        <w:rPr>
          <w:sz w:val="24"/>
        </w:rPr>
      </w:pPr>
      <w:r>
        <w:rPr>
          <w:spacing w:val="-4"/>
          <w:sz w:val="24"/>
        </w:rPr>
        <w:t>читать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информацию,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представленную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схеме,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таблице;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11"/>
        </w:tabs>
        <w:spacing w:before="137"/>
        <w:ind w:left="910" w:hanging="131"/>
        <w:rPr>
          <w:sz w:val="24"/>
        </w:rPr>
      </w:pPr>
      <w:r>
        <w:rPr>
          <w:spacing w:val="-4"/>
          <w:sz w:val="24"/>
        </w:rPr>
        <w:t>используя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текстовую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информацию,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заполнять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таблицы;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дополнять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схемы;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13"/>
        </w:tabs>
        <w:spacing w:before="139"/>
        <w:ind w:left="912" w:hanging="133"/>
        <w:rPr>
          <w:sz w:val="24"/>
        </w:rPr>
      </w:pPr>
      <w:r>
        <w:rPr>
          <w:spacing w:val="-4"/>
          <w:sz w:val="24"/>
        </w:rPr>
        <w:t>соотносить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пример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(рисунок,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предложенную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ситуацию)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со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временем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протекания.</w:t>
      </w:r>
    </w:p>
    <w:p w:rsidR="00626071" w:rsidRDefault="00715DBD">
      <w:pPr>
        <w:spacing w:before="137"/>
        <w:ind w:left="780"/>
        <w:rPr>
          <w:i/>
          <w:sz w:val="24"/>
        </w:rPr>
      </w:pPr>
      <w:r>
        <w:rPr>
          <w:i/>
          <w:spacing w:val="-4"/>
          <w:sz w:val="24"/>
        </w:rPr>
        <w:t>Коммуникативные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универсальные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1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11"/>
        </w:tabs>
        <w:spacing w:before="139"/>
        <w:ind w:left="910" w:hanging="131"/>
        <w:jc w:val="both"/>
        <w:rPr>
          <w:sz w:val="24"/>
        </w:rPr>
      </w:pPr>
      <w:r>
        <w:rPr>
          <w:spacing w:val="-4"/>
          <w:sz w:val="24"/>
        </w:rPr>
        <w:t>ориентироваться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терминах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(понятиях),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соотносить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краткой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характеристикой:</w:t>
      </w:r>
    </w:p>
    <w:p w:rsidR="00626071" w:rsidRDefault="00715DBD">
      <w:pPr>
        <w:pStyle w:val="a3"/>
        <w:spacing w:before="138" w:line="360" w:lineRule="auto"/>
        <w:ind w:left="100" w:right="110" w:firstLine="679"/>
        <w:jc w:val="both"/>
      </w:pPr>
      <w:r>
        <w:t>—понятия и термины, связанные с социальным миром (индивидуальность человека, органы</w:t>
      </w:r>
      <w:r>
        <w:rPr>
          <w:spacing w:val="1"/>
        </w:rPr>
        <w:t xml:space="preserve"> </w:t>
      </w:r>
      <w:r>
        <w:rPr>
          <w:spacing w:val="-4"/>
        </w:rPr>
        <w:t>чувств,</w:t>
      </w:r>
      <w:r>
        <w:rPr>
          <w:spacing w:val="-10"/>
        </w:rPr>
        <w:t xml:space="preserve"> </w:t>
      </w:r>
      <w:r>
        <w:rPr>
          <w:spacing w:val="-4"/>
        </w:rPr>
        <w:t>жизнедеятельность;</w:t>
      </w:r>
      <w:r>
        <w:rPr>
          <w:spacing w:val="-11"/>
        </w:rPr>
        <w:t xml:space="preserve"> </w:t>
      </w:r>
      <w:r>
        <w:rPr>
          <w:spacing w:val="-3"/>
        </w:rPr>
        <w:t>поколение,</w:t>
      </w:r>
      <w:r>
        <w:rPr>
          <w:spacing w:val="-9"/>
        </w:rPr>
        <w:t xml:space="preserve"> </w:t>
      </w:r>
      <w:r>
        <w:rPr>
          <w:spacing w:val="-3"/>
        </w:rPr>
        <w:t>старшее</w:t>
      </w:r>
      <w:r>
        <w:rPr>
          <w:spacing w:val="-10"/>
        </w:rPr>
        <w:t xml:space="preserve"> </w:t>
      </w:r>
      <w:r>
        <w:rPr>
          <w:spacing w:val="-3"/>
        </w:rPr>
        <w:t>поколение,</w:t>
      </w:r>
      <w:r>
        <w:rPr>
          <w:spacing w:val="-11"/>
        </w:rPr>
        <w:t xml:space="preserve"> </w:t>
      </w:r>
      <w:r>
        <w:rPr>
          <w:spacing w:val="-3"/>
        </w:rPr>
        <w:t>культура</w:t>
      </w:r>
      <w:r>
        <w:rPr>
          <w:spacing w:val="-12"/>
        </w:rPr>
        <w:t xml:space="preserve"> </w:t>
      </w:r>
      <w:r>
        <w:rPr>
          <w:spacing w:val="-3"/>
        </w:rPr>
        <w:t>поведения;</w:t>
      </w:r>
      <w:r>
        <w:rPr>
          <w:spacing w:val="-11"/>
        </w:rPr>
        <w:t xml:space="preserve"> </w:t>
      </w:r>
      <w:r>
        <w:rPr>
          <w:spacing w:val="-3"/>
        </w:rPr>
        <w:t>Родина,</w:t>
      </w:r>
      <w:r>
        <w:rPr>
          <w:spacing w:val="-9"/>
        </w:rPr>
        <w:t xml:space="preserve"> </w:t>
      </w:r>
      <w:r>
        <w:rPr>
          <w:spacing w:val="-3"/>
        </w:rPr>
        <w:t>столица,</w:t>
      </w:r>
      <w:r>
        <w:rPr>
          <w:spacing w:val="-11"/>
        </w:rPr>
        <w:t xml:space="preserve"> </w:t>
      </w:r>
      <w:r>
        <w:rPr>
          <w:spacing w:val="-3"/>
        </w:rPr>
        <w:t>родной</w:t>
      </w:r>
      <w:r>
        <w:rPr>
          <w:spacing w:val="-58"/>
        </w:rPr>
        <w:t xml:space="preserve"> </w:t>
      </w:r>
      <w:r>
        <w:t>край,</w:t>
      </w:r>
      <w:r>
        <w:rPr>
          <w:spacing w:val="-9"/>
        </w:rPr>
        <w:t xml:space="preserve"> </w:t>
      </w:r>
      <w:r>
        <w:t>регион);</w:t>
      </w:r>
    </w:p>
    <w:p w:rsidR="00626071" w:rsidRDefault="00715DBD">
      <w:pPr>
        <w:pStyle w:val="a3"/>
        <w:spacing w:line="362" w:lineRule="auto"/>
        <w:ind w:left="100" w:right="114" w:firstLine="679"/>
        <w:jc w:val="both"/>
      </w:pPr>
      <w:r>
        <w:t>—понятия и термины, связанные с миром природы (среда обитания, тело, явление, вещество;</w:t>
      </w:r>
      <w:r>
        <w:rPr>
          <w:spacing w:val="1"/>
        </w:rPr>
        <w:t xml:space="preserve"> </w:t>
      </w:r>
      <w:r>
        <w:t>заповедник);</w:t>
      </w:r>
    </w:p>
    <w:p w:rsidR="00626071" w:rsidRDefault="00626071">
      <w:pPr>
        <w:spacing w:line="362" w:lineRule="auto"/>
        <w:jc w:val="both"/>
        <w:sectPr w:rsidR="00626071">
          <w:footerReference w:type="default" r:id="rId74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100" w:firstLine="679"/>
      </w:pPr>
      <w:r>
        <w:lastRenderedPageBreak/>
        <w:t>—понятия</w:t>
      </w:r>
      <w:r>
        <w:rPr>
          <w:spacing w:val="55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термины,</w:t>
      </w:r>
      <w:r>
        <w:rPr>
          <w:spacing w:val="57"/>
        </w:rPr>
        <w:t xml:space="preserve"> </w:t>
      </w:r>
      <w:r>
        <w:t>связанные</w:t>
      </w:r>
      <w:r>
        <w:rPr>
          <w:spacing w:val="56"/>
        </w:rPr>
        <w:t xml:space="preserve"> </w:t>
      </w:r>
      <w:r>
        <w:t>с</w:t>
      </w:r>
      <w:r>
        <w:rPr>
          <w:spacing w:val="55"/>
        </w:rPr>
        <w:t xml:space="preserve"> </w:t>
      </w:r>
      <w:r>
        <w:t>организацией</w:t>
      </w:r>
      <w:r>
        <w:rPr>
          <w:spacing w:val="57"/>
        </w:rPr>
        <w:t xml:space="preserve"> </w:t>
      </w:r>
      <w:r>
        <w:t>своей</w:t>
      </w:r>
      <w:r>
        <w:rPr>
          <w:spacing w:val="57"/>
        </w:rPr>
        <w:t xml:space="preserve"> </w:t>
      </w:r>
      <w:r>
        <w:t>жизни</w:t>
      </w:r>
      <w:r>
        <w:rPr>
          <w:spacing w:val="56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охраны</w:t>
      </w:r>
      <w:r>
        <w:rPr>
          <w:spacing w:val="55"/>
        </w:rPr>
        <w:t xml:space="preserve"> </w:t>
      </w:r>
      <w:r>
        <w:t>здоровья</w:t>
      </w:r>
      <w:r>
        <w:rPr>
          <w:spacing w:val="56"/>
        </w:rPr>
        <w:t xml:space="preserve"> </w:t>
      </w:r>
      <w:r>
        <w:t>(режим,</w:t>
      </w:r>
      <w:r>
        <w:rPr>
          <w:spacing w:val="-57"/>
        </w:rPr>
        <w:t xml:space="preserve"> </w:t>
      </w:r>
      <w:r>
        <w:t>правильное</w:t>
      </w:r>
      <w:r>
        <w:rPr>
          <w:spacing w:val="-12"/>
        </w:rPr>
        <w:t xml:space="preserve"> </w:t>
      </w:r>
      <w:r>
        <w:t>питание,</w:t>
      </w:r>
      <w:r>
        <w:rPr>
          <w:spacing w:val="-13"/>
        </w:rPr>
        <w:t xml:space="preserve"> </w:t>
      </w:r>
      <w:r>
        <w:t>закаливание,</w:t>
      </w:r>
      <w:r>
        <w:rPr>
          <w:spacing w:val="-13"/>
        </w:rPr>
        <w:t xml:space="preserve"> </w:t>
      </w:r>
      <w:r>
        <w:t>безопасность,</w:t>
      </w:r>
      <w:r>
        <w:rPr>
          <w:spacing w:val="-11"/>
        </w:rPr>
        <w:t xml:space="preserve"> </w:t>
      </w:r>
      <w:r>
        <w:t>опасная</w:t>
      </w:r>
      <w:r>
        <w:rPr>
          <w:spacing w:val="-11"/>
        </w:rPr>
        <w:t xml:space="preserve"> </w:t>
      </w:r>
      <w:r>
        <w:t>ситуация);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80"/>
        </w:tabs>
        <w:spacing w:line="360" w:lineRule="auto"/>
        <w:ind w:right="113" w:firstLine="679"/>
        <w:rPr>
          <w:sz w:val="24"/>
        </w:rPr>
      </w:pPr>
      <w:r>
        <w:rPr>
          <w:sz w:val="24"/>
        </w:rPr>
        <w:t>описывать</w:t>
      </w:r>
      <w:r>
        <w:rPr>
          <w:spacing w:val="4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39"/>
          <w:sz w:val="24"/>
        </w:rPr>
        <w:t xml:space="preserve"> </w:t>
      </w:r>
      <w:r>
        <w:rPr>
          <w:sz w:val="24"/>
        </w:rPr>
        <w:t>жизни</w:t>
      </w:r>
      <w:r>
        <w:rPr>
          <w:spacing w:val="37"/>
          <w:sz w:val="24"/>
        </w:rPr>
        <w:t xml:space="preserve"> </w:t>
      </w:r>
      <w:r>
        <w:rPr>
          <w:sz w:val="24"/>
        </w:rPr>
        <w:t>на</w:t>
      </w:r>
      <w:r>
        <w:rPr>
          <w:spacing w:val="36"/>
          <w:sz w:val="24"/>
        </w:rPr>
        <w:t xml:space="preserve"> </w:t>
      </w:r>
      <w:r>
        <w:rPr>
          <w:sz w:val="24"/>
        </w:rPr>
        <w:t>Земле,</w:t>
      </w:r>
      <w:r>
        <w:rPr>
          <w:spacing w:val="36"/>
          <w:sz w:val="24"/>
        </w:rPr>
        <w:t xml:space="preserve"> </w:t>
      </w:r>
      <w:r>
        <w:rPr>
          <w:sz w:val="24"/>
        </w:rPr>
        <w:t>отличие</w:t>
      </w:r>
      <w:r>
        <w:rPr>
          <w:spacing w:val="35"/>
          <w:sz w:val="24"/>
        </w:rPr>
        <w:t xml:space="preserve"> </w:t>
      </w:r>
      <w:r>
        <w:rPr>
          <w:sz w:val="24"/>
        </w:rPr>
        <w:t>нашей</w:t>
      </w:r>
      <w:r>
        <w:rPr>
          <w:spacing w:val="38"/>
          <w:sz w:val="24"/>
        </w:rPr>
        <w:t xml:space="preserve"> </w:t>
      </w:r>
      <w:r>
        <w:rPr>
          <w:sz w:val="24"/>
        </w:rPr>
        <w:t>планеты</w:t>
      </w:r>
      <w:r>
        <w:rPr>
          <w:spacing w:val="36"/>
          <w:sz w:val="24"/>
        </w:rPr>
        <w:t xml:space="preserve"> </w:t>
      </w:r>
      <w:r>
        <w:rPr>
          <w:sz w:val="24"/>
        </w:rPr>
        <w:t>от</w:t>
      </w:r>
      <w:r>
        <w:rPr>
          <w:spacing w:val="39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38"/>
          <w:sz w:val="24"/>
        </w:rPr>
        <w:t xml:space="preserve"> </w:t>
      </w:r>
      <w:r>
        <w:rPr>
          <w:sz w:val="24"/>
        </w:rPr>
        <w:t>планет</w:t>
      </w:r>
      <w:r>
        <w:rPr>
          <w:spacing w:val="38"/>
          <w:sz w:val="24"/>
        </w:rPr>
        <w:t xml:space="preserve"> </w:t>
      </w:r>
      <w:r>
        <w:rPr>
          <w:sz w:val="24"/>
        </w:rPr>
        <w:t>Солнечной</w:t>
      </w:r>
      <w:r>
        <w:rPr>
          <w:spacing w:val="-57"/>
          <w:sz w:val="24"/>
        </w:rPr>
        <w:t xml:space="preserve"> </w:t>
      </w:r>
      <w:r>
        <w:rPr>
          <w:sz w:val="24"/>
        </w:rPr>
        <w:t>системы;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25"/>
        </w:tabs>
        <w:spacing w:before="1" w:line="360" w:lineRule="auto"/>
        <w:ind w:right="112" w:firstLine="679"/>
        <w:rPr>
          <w:sz w:val="24"/>
        </w:rPr>
      </w:pPr>
      <w:r>
        <w:rPr>
          <w:spacing w:val="-2"/>
          <w:sz w:val="24"/>
        </w:rPr>
        <w:t>создавать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небольшие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описания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предложенную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тему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(например,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«Моя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семья»,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«Какие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бывают</w:t>
      </w:r>
      <w:r>
        <w:rPr>
          <w:spacing w:val="-57"/>
          <w:sz w:val="24"/>
        </w:rPr>
        <w:t xml:space="preserve"> </w:t>
      </w:r>
      <w:r>
        <w:rPr>
          <w:spacing w:val="-4"/>
          <w:sz w:val="24"/>
        </w:rPr>
        <w:t>профессии?»,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«Что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«умеют»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органы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чувств?»,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«Лес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—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природное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сообщество»</w:t>
      </w:r>
      <w:r>
        <w:rPr>
          <w:spacing w:val="-15"/>
          <w:sz w:val="24"/>
        </w:rPr>
        <w:t xml:space="preserve"> </w:t>
      </w:r>
      <w:r>
        <w:rPr>
          <w:spacing w:val="-3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др.);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61"/>
        </w:tabs>
        <w:spacing w:line="360" w:lineRule="auto"/>
        <w:ind w:right="112" w:firstLine="679"/>
        <w:rPr>
          <w:sz w:val="24"/>
        </w:rPr>
      </w:pPr>
      <w:r>
        <w:rPr>
          <w:spacing w:val="-1"/>
          <w:sz w:val="24"/>
        </w:rPr>
        <w:t>создавать</w:t>
      </w:r>
      <w:r>
        <w:rPr>
          <w:spacing w:val="7"/>
          <w:sz w:val="24"/>
        </w:rPr>
        <w:t xml:space="preserve"> </w:t>
      </w:r>
      <w:r>
        <w:rPr>
          <w:spacing w:val="-1"/>
          <w:sz w:val="24"/>
        </w:rPr>
        <w:t>высказывания-рассуждения</w:t>
      </w:r>
      <w:r>
        <w:rPr>
          <w:spacing w:val="8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5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7"/>
          <w:sz w:val="24"/>
        </w:rPr>
        <w:t xml:space="preserve"> </w:t>
      </w:r>
      <w:r>
        <w:rPr>
          <w:sz w:val="24"/>
        </w:rPr>
        <w:t>животного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растения</w:t>
      </w:r>
      <w:r>
        <w:rPr>
          <w:spacing w:val="5"/>
          <w:sz w:val="24"/>
        </w:rPr>
        <w:t xml:space="preserve"> </w:t>
      </w:r>
      <w:r>
        <w:rPr>
          <w:sz w:val="24"/>
        </w:rPr>
        <w:t>как</w:t>
      </w:r>
      <w:r>
        <w:rPr>
          <w:spacing w:val="10"/>
          <w:sz w:val="24"/>
        </w:rPr>
        <w:t xml:space="preserve"> </w:t>
      </w:r>
      <w:r>
        <w:rPr>
          <w:sz w:val="24"/>
        </w:rPr>
        <w:t>живого</w:t>
      </w:r>
      <w:r>
        <w:rPr>
          <w:spacing w:val="-57"/>
          <w:sz w:val="24"/>
        </w:rPr>
        <w:t xml:space="preserve"> </w:t>
      </w:r>
      <w:r>
        <w:rPr>
          <w:sz w:val="24"/>
        </w:rPr>
        <w:t>существа;</w:t>
      </w:r>
      <w:r>
        <w:rPr>
          <w:spacing w:val="-11"/>
          <w:sz w:val="24"/>
        </w:rPr>
        <w:t xml:space="preserve"> </w:t>
      </w:r>
      <w:r>
        <w:rPr>
          <w:sz w:val="24"/>
        </w:rPr>
        <w:t>связь</w:t>
      </w:r>
      <w:r>
        <w:rPr>
          <w:spacing w:val="-13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живой</w:t>
      </w:r>
      <w:r>
        <w:rPr>
          <w:spacing w:val="-12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-13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12"/>
          <w:sz w:val="24"/>
        </w:rPr>
        <w:t xml:space="preserve"> </w:t>
      </w:r>
      <w:r>
        <w:rPr>
          <w:sz w:val="24"/>
        </w:rPr>
        <w:t>природы);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54"/>
        </w:tabs>
        <w:spacing w:line="360" w:lineRule="auto"/>
        <w:ind w:right="110" w:firstLine="679"/>
        <w:rPr>
          <w:sz w:val="24"/>
        </w:rPr>
      </w:pPr>
      <w:r>
        <w:rPr>
          <w:sz w:val="24"/>
        </w:rPr>
        <w:t>приводить</w:t>
      </w:r>
      <w:r>
        <w:rPr>
          <w:spacing w:val="10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0"/>
          <w:sz w:val="24"/>
        </w:rPr>
        <w:t xml:space="preserve"> </w:t>
      </w:r>
      <w:r>
        <w:rPr>
          <w:sz w:val="24"/>
        </w:rPr>
        <w:t>растений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10"/>
          <w:sz w:val="24"/>
        </w:rPr>
        <w:t xml:space="preserve"> </w:t>
      </w:r>
      <w:r>
        <w:rPr>
          <w:sz w:val="24"/>
        </w:rPr>
        <w:t>занесённых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Красную</w:t>
      </w:r>
      <w:r>
        <w:rPr>
          <w:spacing w:val="14"/>
          <w:sz w:val="24"/>
        </w:rPr>
        <w:t xml:space="preserve"> </w:t>
      </w:r>
      <w:r>
        <w:rPr>
          <w:sz w:val="24"/>
        </w:rPr>
        <w:t>книгу</w:t>
      </w:r>
      <w:r>
        <w:rPr>
          <w:spacing w:val="7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3"/>
          <w:sz w:val="24"/>
        </w:rPr>
        <w:t xml:space="preserve"> </w:t>
      </w:r>
      <w:r>
        <w:rPr>
          <w:sz w:val="24"/>
        </w:rPr>
        <w:t>(на</w:t>
      </w:r>
      <w:r>
        <w:rPr>
          <w:spacing w:val="9"/>
          <w:sz w:val="24"/>
        </w:rPr>
        <w:t xml:space="preserve"> </w:t>
      </w:r>
      <w:r>
        <w:rPr>
          <w:sz w:val="24"/>
        </w:rPr>
        <w:t>примере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своей</w:t>
      </w:r>
      <w:r>
        <w:rPr>
          <w:spacing w:val="-8"/>
          <w:sz w:val="24"/>
        </w:rPr>
        <w:t xml:space="preserve"> </w:t>
      </w:r>
      <w:r>
        <w:rPr>
          <w:sz w:val="24"/>
        </w:rPr>
        <w:t>местности);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11"/>
        </w:tabs>
        <w:ind w:left="910" w:hanging="131"/>
        <w:rPr>
          <w:sz w:val="24"/>
        </w:rPr>
      </w:pPr>
      <w:r>
        <w:rPr>
          <w:spacing w:val="-4"/>
          <w:sz w:val="24"/>
        </w:rPr>
        <w:t>описывать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современные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события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от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имени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pacing w:val="-3"/>
          <w:sz w:val="24"/>
        </w:rPr>
        <w:t>участника.</w:t>
      </w:r>
    </w:p>
    <w:p w:rsidR="00626071" w:rsidRDefault="00715DBD">
      <w:pPr>
        <w:spacing w:before="138"/>
        <w:ind w:left="780"/>
        <w:rPr>
          <w:i/>
          <w:sz w:val="24"/>
        </w:rPr>
      </w:pPr>
      <w:r>
        <w:rPr>
          <w:i/>
          <w:spacing w:val="-4"/>
          <w:sz w:val="24"/>
        </w:rPr>
        <w:t>Регулятивные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13"/>
        </w:tabs>
        <w:spacing w:before="137"/>
        <w:ind w:left="912" w:hanging="133"/>
        <w:rPr>
          <w:sz w:val="24"/>
        </w:rPr>
      </w:pPr>
      <w:r>
        <w:rPr>
          <w:spacing w:val="-4"/>
          <w:sz w:val="24"/>
        </w:rPr>
        <w:t>следовать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образцу,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предложенному</w:t>
      </w:r>
      <w:r>
        <w:rPr>
          <w:spacing w:val="-15"/>
          <w:sz w:val="24"/>
        </w:rPr>
        <w:t xml:space="preserve"> </w:t>
      </w:r>
      <w:r>
        <w:rPr>
          <w:spacing w:val="-4"/>
          <w:sz w:val="24"/>
        </w:rPr>
        <w:t>плану</w:t>
      </w:r>
      <w:r>
        <w:rPr>
          <w:spacing w:val="-15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инструкции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 xml:space="preserve">решении </w:t>
      </w:r>
      <w:r>
        <w:rPr>
          <w:spacing w:val="-3"/>
          <w:sz w:val="24"/>
        </w:rPr>
        <w:t>учебной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задачи;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87"/>
        </w:tabs>
        <w:spacing w:before="139" w:line="360" w:lineRule="auto"/>
        <w:ind w:right="109" w:firstLine="679"/>
        <w:rPr>
          <w:sz w:val="24"/>
        </w:rPr>
      </w:pPr>
      <w:r>
        <w:rPr>
          <w:sz w:val="24"/>
        </w:rPr>
        <w:t>контролировать</w:t>
      </w:r>
      <w:r>
        <w:rPr>
          <w:spacing w:val="32"/>
          <w:sz w:val="24"/>
        </w:rPr>
        <w:t xml:space="preserve"> </w:t>
      </w:r>
      <w:r>
        <w:rPr>
          <w:sz w:val="24"/>
        </w:rPr>
        <w:t>с</w:t>
      </w:r>
      <w:r>
        <w:rPr>
          <w:spacing w:val="31"/>
          <w:sz w:val="24"/>
        </w:rPr>
        <w:t xml:space="preserve"> </w:t>
      </w:r>
      <w:r>
        <w:rPr>
          <w:sz w:val="24"/>
        </w:rPr>
        <w:t>небольшой</w:t>
      </w:r>
      <w:r>
        <w:rPr>
          <w:spacing w:val="3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36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32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32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33"/>
          <w:sz w:val="24"/>
        </w:rPr>
        <w:t xml:space="preserve"> </w:t>
      </w:r>
      <w:r>
        <w:rPr>
          <w:sz w:val="24"/>
        </w:rPr>
        <w:t>по</w:t>
      </w:r>
      <w:r>
        <w:rPr>
          <w:spacing w:val="3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0"/>
          <w:sz w:val="24"/>
        </w:rPr>
        <w:t xml:space="preserve"> </w:t>
      </w:r>
      <w:r>
        <w:rPr>
          <w:sz w:val="24"/>
        </w:rPr>
        <w:t>задачи;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20"/>
        </w:tabs>
        <w:ind w:left="919" w:hanging="140"/>
        <w:rPr>
          <w:sz w:val="24"/>
        </w:rPr>
      </w:pPr>
      <w:r>
        <w:rPr>
          <w:spacing w:val="-3"/>
          <w:sz w:val="24"/>
        </w:rPr>
        <w:t>оценивать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результаты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своей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работы,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анализировать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оценку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учителя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одноклассников,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спокойно,</w:t>
      </w:r>
    </w:p>
    <w:p w:rsidR="00626071" w:rsidRDefault="00626071">
      <w:pPr>
        <w:rPr>
          <w:sz w:val="24"/>
        </w:rPr>
        <w:sectPr w:rsidR="00626071">
          <w:footerReference w:type="default" r:id="rId75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100"/>
      </w:pPr>
      <w:r>
        <w:rPr>
          <w:spacing w:val="-4"/>
        </w:rPr>
        <w:lastRenderedPageBreak/>
        <w:t>без</w:t>
      </w:r>
      <w:r>
        <w:rPr>
          <w:spacing w:val="-10"/>
        </w:rPr>
        <w:t xml:space="preserve"> </w:t>
      </w:r>
      <w:r>
        <w:rPr>
          <w:spacing w:val="-4"/>
        </w:rPr>
        <w:t>обид</w:t>
      </w:r>
      <w:r>
        <w:rPr>
          <w:spacing w:val="-10"/>
        </w:rPr>
        <w:t xml:space="preserve"> </w:t>
      </w:r>
      <w:r>
        <w:rPr>
          <w:spacing w:val="-4"/>
        </w:rPr>
        <w:t>принимать</w:t>
      </w:r>
      <w:r>
        <w:rPr>
          <w:spacing w:val="-7"/>
        </w:rPr>
        <w:t xml:space="preserve"> </w:t>
      </w:r>
      <w:r>
        <w:rPr>
          <w:spacing w:val="-4"/>
        </w:rPr>
        <w:t>советы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замечания.</w:t>
      </w:r>
    </w:p>
    <w:p w:rsidR="00626071" w:rsidRDefault="00715DBD">
      <w:pPr>
        <w:spacing w:before="137"/>
        <w:ind w:left="780"/>
        <w:rPr>
          <w:i/>
          <w:sz w:val="24"/>
        </w:rPr>
      </w:pPr>
      <w:r>
        <w:rPr>
          <w:i/>
          <w:spacing w:val="-4"/>
          <w:sz w:val="24"/>
        </w:rPr>
        <w:t>Совместная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деятельность: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18"/>
        </w:tabs>
        <w:spacing w:before="139" w:line="360" w:lineRule="auto"/>
        <w:ind w:right="110" w:firstLine="679"/>
        <w:rPr>
          <w:sz w:val="24"/>
        </w:rPr>
      </w:pPr>
      <w:r>
        <w:rPr>
          <w:spacing w:val="-3"/>
          <w:sz w:val="24"/>
        </w:rPr>
        <w:t>строить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свою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учебную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игровую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деятельность,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житейские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ситуации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соответствии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правилами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11"/>
          <w:sz w:val="24"/>
        </w:rPr>
        <w:t xml:space="preserve"> </w:t>
      </w:r>
      <w:r>
        <w:rPr>
          <w:sz w:val="24"/>
        </w:rPr>
        <w:t>принятыми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обществе;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1028"/>
        </w:tabs>
        <w:spacing w:before="1" w:line="360" w:lineRule="auto"/>
        <w:ind w:right="113" w:firstLine="679"/>
        <w:rPr>
          <w:sz w:val="24"/>
        </w:rPr>
      </w:pPr>
      <w:r>
        <w:rPr>
          <w:sz w:val="24"/>
        </w:rPr>
        <w:t>оценивать</w:t>
      </w:r>
      <w:r>
        <w:rPr>
          <w:spacing w:val="23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2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23"/>
          <w:sz w:val="24"/>
        </w:rPr>
        <w:t xml:space="preserve"> </w:t>
      </w:r>
      <w:r>
        <w:rPr>
          <w:sz w:val="24"/>
        </w:rPr>
        <w:t>с</w:t>
      </w:r>
      <w:r>
        <w:rPr>
          <w:spacing w:val="19"/>
          <w:sz w:val="24"/>
        </w:rPr>
        <w:t xml:space="preserve"> </w:t>
      </w:r>
      <w:r>
        <w:rPr>
          <w:sz w:val="24"/>
        </w:rPr>
        <w:t>точки</w:t>
      </w:r>
      <w:r>
        <w:rPr>
          <w:spacing w:val="23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20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2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20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2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-10"/>
          <w:sz w:val="24"/>
        </w:rPr>
        <w:t xml:space="preserve"> </w:t>
      </w:r>
      <w:r>
        <w:rPr>
          <w:sz w:val="24"/>
        </w:rPr>
        <w:t>терпения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собеседнику;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56"/>
        </w:tabs>
        <w:spacing w:line="360" w:lineRule="auto"/>
        <w:ind w:right="115" w:firstLine="679"/>
        <w:rPr>
          <w:sz w:val="24"/>
        </w:rPr>
      </w:pPr>
      <w:r>
        <w:rPr>
          <w:sz w:val="24"/>
        </w:rPr>
        <w:t>проводить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парах</w:t>
      </w:r>
      <w:r>
        <w:rPr>
          <w:spacing w:val="13"/>
          <w:sz w:val="24"/>
        </w:rPr>
        <w:t xml:space="preserve"> </w:t>
      </w:r>
      <w:r>
        <w:rPr>
          <w:sz w:val="24"/>
        </w:rPr>
        <w:t>(группах)</w:t>
      </w:r>
      <w:r>
        <w:rPr>
          <w:spacing w:val="12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2"/>
          <w:sz w:val="24"/>
        </w:rPr>
        <w:t xml:space="preserve"> </w:t>
      </w:r>
      <w:r>
        <w:rPr>
          <w:sz w:val="24"/>
        </w:rPr>
        <w:t>опыты</w:t>
      </w:r>
      <w:r>
        <w:rPr>
          <w:spacing w:val="13"/>
          <w:sz w:val="24"/>
        </w:rPr>
        <w:t xml:space="preserve"> </w:t>
      </w:r>
      <w:r>
        <w:rPr>
          <w:sz w:val="24"/>
        </w:rPr>
        <w:t>по</w:t>
      </w:r>
      <w:r>
        <w:rPr>
          <w:spacing w:val="11"/>
          <w:sz w:val="24"/>
        </w:rPr>
        <w:t xml:space="preserve"> </w:t>
      </w:r>
      <w:r>
        <w:rPr>
          <w:sz w:val="24"/>
        </w:rPr>
        <w:t>определению</w:t>
      </w:r>
      <w:r>
        <w:rPr>
          <w:spacing w:val="13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1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5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12"/>
          <w:sz w:val="24"/>
        </w:rPr>
        <w:t xml:space="preserve"> </w:t>
      </w:r>
      <w:r>
        <w:rPr>
          <w:sz w:val="24"/>
        </w:rPr>
        <w:t>(вода,</w:t>
      </w:r>
      <w:r>
        <w:rPr>
          <w:spacing w:val="-57"/>
          <w:sz w:val="24"/>
        </w:rPr>
        <w:t xml:space="preserve"> </w:t>
      </w:r>
      <w:r>
        <w:rPr>
          <w:spacing w:val="-4"/>
          <w:sz w:val="24"/>
        </w:rPr>
        <w:t>молоко,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сахар,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соль,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железо),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совместно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намечать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план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работы,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оценивать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свой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вклад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общее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дело;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1026"/>
        </w:tabs>
        <w:spacing w:line="360" w:lineRule="auto"/>
        <w:ind w:right="113" w:firstLine="679"/>
        <w:rPr>
          <w:sz w:val="24"/>
        </w:rPr>
      </w:pPr>
      <w:r>
        <w:rPr>
          <w:sz w:val="24"/>
        </w:rPr>
        <w:t>определять</w:t>
      </w:r>
      <w:r>
        <w:rPr>
          <w:spacing w:val="12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3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13"/>
          <w:sz w:val="24"/>
        </w:rPr>
        <w:t xml:space="preserve"> </w:t>
      </w:r>
      <w:r>
        <w:rPr>
          <w:sz w:val="24"/>
        </w:rPr>
        <w:t>конфликтов,</w:t>
      </w:r>
      <w:r>
        <w:rPr>
          <w:spacing w:val="13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4"/>
          <w:sz w:val="24"/>
        </w:rPr>
        <w:t xml:space="preserve"> </w:t>
      </w:r>
      <w:r>
        <w:rPr>
          <w:sz w:val="24"/>
        </w:rPr>
        <w:t>(из</w:t>
      </w:r>
      <w:r>
        <w:rPr>
          <w:spacing w:val="12"/>
          <w:sz w:val="24"/>
        </w:rPr>
        <w:t xml:space="preserve"> </w:t>
      </w:r>
      <w:r>
        <w:rPr>
          <w:sz w:val="24"/>
        </w:rPr>
        <w:t>предложенных)</w:t>
      </w:r>
      <w:r>
        <w:rPr>
          <w:spacing w:val="13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3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разрешения.</w:t>
      </w:r>
    </w:p>
    <w:p w:rsidR="00626071" w:rsidRDefault="00715DBD" w:rsidP="00E0235C">
      <w:pPr>
        <w:pStyle w:val="a5"/>
        <w:numPr>
          <w:ilvl w:val="0"/>
          <w:numId w:val="28"/>
        </w:numPr>
        <w:tabs>
          <w:tab w:val="left" w:pos="951"/>
        </w:tabs>
        <w:rPr>
          <w:sz w:val="24"/>
        </w:rPr>
      </w:pPr>
      <w:r>
        <w:rPr>
          <w:sz w:val="24"/>
        </w:rPr>
        <w:t>КЛАСС</w:t>
      </w:r>
    </w:p>
    <w:p w:rsidR="00626071" w:rsidRDefault="00715DBD">
      <w:pPr>
        <w:pStyle w:val="a3"/>
        <w:spacing w:before="138"/>
        <w:ind w:left="780"/>
        <w:jc w:val="both"/>
      </w:pPr>
      <w:r>
        <w:rPr>
          <w:spacing w:val="-4"/>
        </w:rPr>
        <w:t>Человек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общество</w:t>
      </w:r>
    </w:p>
    <w:p w:rsidR="00626071" w:rsidRDefault="00715DBD">
      <w:pPr>
        <w:pStyle w:val="a3"/>
        <w:spacing w:before="137" w:line="360" w:lineRule="auto"/>
        <w:ind w:left="100" w:right="109" w:firstLine="679"/>
        <w:jc w:val="both"/>
      </w:pPr>
      <w:r>
        <w:t>Общество как совокупность людей, которые объединены общей культурой и связаны друг с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цели.</w:t>
      </w:r>
      <w:r>
        <w:rPr>
          <w:spacing w:val="1"/>
        </w:rPr>
        <w:t xml:space="preserve"> </w:t>
      </w:r>
      <w:r>
        <w:t>Наша</w:t>
      </w:r>
      <w:r>
        <w:rPr>
          <w:spacing w:val="1"/>
        </w:rPr>
        <w:t xml:space="preserve"> </w:t>
      </w:r>
      <w:r>
        <w:t>Родина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Российская</w:t>
      </w:r>
      <w:r>
        <w:rPr>
          <w:spacing w:val="1"/>
        </w:rPr>
        <w:t xml:space="preserve"> </w:t>
      </w:r>
      <w:r>
        <w:t>Федерация.</w:t>
      </w:r>
      <w:r>
        <w:rPr>
          <w:spacing w:val="-57"/>
        </w:rPr>
        <w:t xml:space="preserve"> </w:t>
      </w:r>
      <w:r>
        <w:t>Уникальные</w:t>
      </w:r>
      <w:r>
        <w:rPr>
          <w:spacing w:val="1"/>
        </w:rPr>
        <w:t xml:space="preserve"> </w:t>
      </w:r>
      <w:r>
        <w:t>памятники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края.</w:t>
      </w:r>
      <w:r>
        <w:rPr>
          <w:spacing w:val="1"/>
        </w:rPr>
        <w:t xml:space="preserve"> </w:t>
      </w:r>
      <w:r>
        <w:t>Государственная</w:t>
      </w:r>
      <w:r>
        <w:rPr>
          <w:spacing w:val="1"/>
        </w:rPr>
        <w:t xml:space="preserve"> </w:t>
      </w:r>
      <w:r>
        <w:t>символика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1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своего</w:t>
      </w:r>
      <w:r>
        <w:rPr>
          <w:spacing w:val="13"/>
        </w:rPr>
        <w:t xml:space="preserve"> </w:t>
      </w:r>
      <w:r>
        <w:t>региона.</w:t>
      </w:r>
      <w:r>
        <w:rPr>
          <w:spacing w:val="13"/>
        </w:rPr>
        <w:t xml:space="preserve"> </w:t>
      </w:r>
      <w:r>
        <w:t>Города</w:t>
      </w:r>
      <w:r>
        <w:rPr>
          <w:spacing w:val="11"/>
        </w:rPr>
        <w:t xml:space="preserve"> </w:t>
      </w:r>
      <w:r>
        <w:t>Золотого</w:t>
      </w:r>
      <w:r>
        <w:rPr>
          <w:spacing w:val="13"/>
        </w:rPr>
        <w:t xml:space="preserve"> </w:t>
      </w:r>
      <w:r>
        <w:t>кольца</w:t>
      </w:r>
      <w:r>
        <w:rPr>
          <w:spacing w:val="10"/>
        </w:rPr>
        <w:t xml:space="preserve"> </w:t>
      </w:r>
      <w:r>
        <w:t>России.</w:t>
      </w:r>
      <w:r>
        <w:rPr>
          <w:spacing w:val="11"/>
        </w:rPr>
        <w:t xml:space="preserve"> </w:t>
      </w:r>
      <w:r>
        <w:t>Народы</w:t>
      </w:r>
      <w:r>
        <w:rPr>
          <w:spacing w:val="11"/>
        </w:rPr>
        <w:t xml:space="preserve"> </w:t>
      </w:r>
      <w:r>
        <w:t>России.</w:t>
      </w:r>
      <w:r>
        <w:rPr>
          <w:spacing w:val="11"/>
        </w:rPr>
        <w:t xml:space="preserve"> </w:t>
      </w:r>
      <w:r>
        <w:t>Уважение</w:t>
      </w:r>
      <w:r>
        <w:rPr>
          <w:spacing w:val="10"/>
        </w:rPr>
        <w:t xml:space="preserve"> </w:t>
      </w:r>
      <w:r>
        <w:t>к</w:t>
      </w:r>
      <w:r>
        <w:rPr>
          <w:spacing w:val="14"/>
        </w:rPr>
        <w:t xml:space="preserve"> </w:t>
      </w:r>
      <w:r>
        <w:t>культуре,</w:t>
      </w:r>
    </w:p>
    <w:p w:rsidR="00626071" w:rsidRDefault="00626071">
      <w:pPr>
        <w:spacing w:line="360" w:lineRule="auto"/>
        <w:jc w:val="both"/>
        <w:sectPr w:rsidR="00626071">
          <w:footerReference w:type="default" r:id="rId76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100"/>
      </w:pPr>
      <w:r>
        <w:rPr>
          <w:spacing w:val="-4"/>
        </w:rPr>
        <w:lastRenderedPageBreak/>
        <w:t>традициям</w:t>
      </w:r>
      <w:r>
        <w:rPr>
          <w:spacing w:val="-8"/>
        </w:rPr>
        <w:t xml:space="preserve"> </w:t>
      </w:r>
      <w:r>
        <w:rPr>
          <w:spacing w:val="-4"/>
        </w:rPr>
        <w:t>своего</w:t>
      </w:r>
      <w:r>
        <w:rPr>
          <w:spacing w:val="-8"/>
        </w:rPr>
        <w:t xml:space="preserve"> </w:t>
      </w:r>
      <w:r>
        <w:rPr>
          <w:spacing w:val="-4"/>
        </w:rPr>
        <w:t>народа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других</w:t>
      </w:r>
      <w:r>
        <w:rPr>
          <w:spacing w:val="-8"/>
        </w:rPr>
        <w:t xml:space="preserve"> </w:t>
      </w:r>
      <w:r>
        <w:rPr>
          <w:spacing w:val="-4"/>
        </w:rPr>
        <w:t>народов,</w:t>
      </w:r>
      <w:r>
        <w:rPr>
          <w:spacing w:val="-10"/>
        </w:rPr>
        <w:t xml:space="preserve"> </w:t>
      </w:r>
      <w:r>
        <w:rPr>
          <w:spacing w:val="-4"/>
        </w:rPr>
        <w:t>государственным</w:t>
      </w:r>
      <w:r>
        <w:rPr>
          <w:spacing w:val="-8"/>
        </w:rPr>
        <w:t xml:space="preserve"> </w:t>
      </w:r>
      <w:r>
        <w:rPr>
          <w:spacing w:val="-3"/>
        </w:rPr>
        <w:t>символам</w:t>
      </w:r>
      <w:r>
        <w:rPr>
          <w:spacing w:val="-6"/>
        </w:rPr>
        <w:t xml:space="preserve"> </w:t>
      </w:r>
      <w:r>
        <w:rPr>
          <w:spacing w:val="-3"/>
        </w:rPr>
        <w:t>России.</w:t>
      </w:r>
    </w:p>
    <w:p w:rsidR="00626071" w:rsidRDefault="00715DBD">
      <w:pPr>
        <w:pStyle w:val="a3"/>
        <w:spacing w:before="137"/>
        <w:ind w:left="780"/>
      </w:pPr>
      <w:r>
        <w:t>Семья</w:t>
      </w:r>
      <w:r>
        <w:rPr>
          <w:spacing w:val="46"/>
        </w:rPr>
        <w:t xml:space="preserve"> </w:t>
      </w:r>
      <w:r>
        <w:t>—</w:t>
      </w:r>
      <w:r>
        <w:rPr>
          <w:spacing w:val="47"/>
        </w:rPr>
        <w:t xml:space="preserve"> </w:t>
      </w:r>
      <w:r>
        <w:t>коллектив</w:t>
      </w:r>
      <w:r>
        <w:rPr>
          <w:spacing w:val="46"/>
        </w:rPr>
        <w:t xml:space="preserve"> </w:t>
      </w:r>
      <w:r>
        <w:t>близких,</w:t>
      </w:r>
      <w:r>
        <w:rPr>
          <w:spacing w:val="46"/>
        </w:rPr>
        <w:t xml:space="preserve"> </w:t>
      </w:r>
      <w:r>
        <w:t>родных</w:t>
      </w:r>
      <w:r>
        <w:rPr>
          <w:spacing w:val="49"/>
        </w:rPr>
        <w:t xml:space="preserve"> </w:t>
      </w:r>
      <w:r>
        <w:t>людей.</w:t>
      </w:r>
      <w:r>
        <w:rPr>
          <w:spacing w:val="48"/>
        </w:rPr>
        <w:t xml:space="preserve"> </w:t>
      </w:r>
      <w:r>
        <w:t>Семейный</w:t>
      </w:r>
      <w:r>
        <w:rPr>
          <w:spacing w:val="47"/>
        </w:rPr>
        <w:t xml:space="preserve"> </w:t>
      </w:r>
      <w:r>
        <w:t>бюджет,</w:t>
      </w:r>
      <w:r>
        <w:rPr>
          <w:spacing w:val="47"/>
        </w:rPr>
        <w:t xml:space="preserve"> </w:t>
      </w:r>
      <w:r>
        <w:t>доходы</w:t>
      </w:r>
      <w:r>
        <w:rPr>
          <w:spacing w:val="47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расходы</w:t>
      </w:r>
      <w:r>
        <w:rPr>
          <w:spacing w:val="48"/>
        </w:rPr>
        <w:t xml:space="preserve"> </w:t>
      </w:r>
      <w:r>
        <w:t>семьи.</w:t>
      </w:r>
    </w:p>
    <w:p w:rsidR="00626071" w:rsidRDefault="00715DBD">
      <w:pPr>
        <w:pStyle w:val="a3"/>
        <w:spacing w:before="139"/>
        <w:ind w:left="100"/>
      </w:pPr>
      <w:r>
        <w:rPr>
          <w:spacing w:val="-4"/>
        </w:rPr>
        <w:t>Уважение</w:t>
      </w:r>
      <w:r>
        <w:rPr>
          <w:spacing w:val="-11"/>
        </w:rPr>
        <w:t xml:space="preserve"> </w:t>
      </w:r>
      <w:r>
        <w:rPr>
          <w:spacing w:val="-4"/>
        </w:rPr>
        <w:t>к</w:t>
      </w:r>
      <w:r>
        <w:rPr>
          <w:spacing w:val="-6"/>
        </w:rPr>
        <w:t xml:space="preserve"> </w:t>
      </w:r>
      <w:r>
        <w:rPr>
          <w:spacing w:val="-4"/>
        </w:rPr>
        <w:t>семейным</w:t>
      </w:r>
      <w:r>
        <w:rPr>
          <w:spacing w:val="-7"/>
        </w:rPr>
        <w:t xml:space="preserve"> </w:t>
      </w:r>
      <w:r>
        <w:rPr>
          <w:spacing w:val="-4"/>
        </w:rPr>
        <w:t>ценностям.</w:t>
      </w:r>
    </w:p>
    <w:p w:rsidR="00626071" w:rsidRDefault="00715DBD">
      <w:pPr>
        <w:pStyle w:val="a3"/>
        <w:spacing w:before="137" w:line="362" w:lineRule="auto"/>
        <w:ind w:left="100" w:firstLine="679"/>
      </w:pPr>
      <w:r>
        <w:t>Правила</w:t>
      </w:r>
      <w:r>
        <w:rPr>
          <w:spacing w:val="16"/>
        </w:rPr>
        <w:t xml:space="preserve"> </w:t>
      </w:r>
      <w:r>
        <w:t>нравственного</w:t>
      </w:r>
      <w:r>
        <w:rPr>
          <w:spacing w:val="20"/>
        </w:rPr>
        <w:t xml:space="preserve"> </w:t>
      </w:r>
      <w:r>
        <w:t>поведения</w:t>
      </w:r>
      <w:r>
        <w:rPr>
          <w:spacing w:val="19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социуме.</w:t>
      </w:r>
      <w:r>
        <w:rPr>
          <w:spacing w:val="19"/>
        </w:rPr>
        <w:t xml:space="preserve"> </w:t>
      </w:r>
      <w:r>
        <w:t>Внимание,</w:t>
      </w:r>
      <w:r>
        <w:rPr>
          <w:spacing w:val="23"/>
        </w:rPr>
        <w:t xml:space="preserve"> </w:t>
      </w:r>
      <w:r>
        <w:t>уважительное</w:t>
      </w:r>
      <w:r>
        <w:rPr>
          <w:spacing w:val="18"/>
        </w:rPr>
        <w:t xml:space="preserve"> </w:t>
      </w:r>
      <w:r>
        <w:t>отношение</w:t>
      </w:r>
      <w:r>
        <w:rPr>
          <w:spacing w:val="17"/>
        </w:rPr>
        <w:t xml:space="preserve"> </w:t>
      </w:r>
      <w:r>
        <w:t>к</w:t>
      </w:r>
      <w:r>
        <w:rPr>
          <w:spacing w:val="20"/>
        </w:rPr>
        <w:t xml:space="preserve"> </w:t>
      </w:r>
      <w:r>
        <w:t>людям</w:t>
      </w:r>
      <w:r>
        <w:rPr>
          <w:spacing w:val="19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ограниченными</w:t>
      </w:r>
      <w:r>
        <w:rPr>
          <w:spacing w:val="-11"/>
        </w:rPr>
        <w:t xml:space="preserve"> </w:t>
      </w:r>
      <w:r>
        <w:t>возможностями</w:t>
      </w:r>
      <w:r>
        <w:rPr>
          <w:spacing w:val="-11"/>
        </w:rPr>
        <w:t xml:space="preserve"> </w:t>
      </w:r>
      <w:r>
        <w:t>здоровья,</w:t>
      </w:r>
      <w:r>
        <w:rPr>
          <w:spacing w:val="-10"/>
        </w:rPr>
        <w:t xml:space="preserve"> </w:t>
      </w:r>
      <w:r>
        <w:t>забота</w:t>
      </w:r>
      <w:r>
        <w:rPr>
          <w:spacing w:val="-12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них.</w:t>
      </w:r>
    </w:p>
    <w:p w:rsidR="00626071" w:rsidRDefault="00715DBD">
      <w:pPr>
        <w:pStyle w:val="a3"/>
        <w:spacing w:line="360" w:lineRule="auto"/>
        <w:ind w:left="100" w:firstLine="679"/>
      </w:pPr>
      <w:r>
        <w:rPr>
          <w:spacing w:val="-1"/>
        </w:rPr>
        <w:t>Значение</w:t>
      </w:r>
      <w:r>
        <w:rPr>
          <w:spacing w:val="-14"/>
        </w:rPr>
        <w:t xml:space="preserve"> </w:t>
      </w:r>
      <w:r>
        <w:rPr>
          <w:spacing w:val="-1"/>
        </w:rPr>
        <w:t>труда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жизни</w:t>
      </w:r>
      <w:r>
        <w:rPr>
          <w:spacing w:val="-12"/>
        </w:rPr>
        <w:t xml:space="preserve"> </w:t>
      </w:r>
      <w:r>
        <w:rPr>
          <w:spacing w:val="-1"/>
        </w:rPr>
        <w:t>человека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общества.</w:t>
      </w:r>
      <w:r>
        <w:rPr>
          <w:spacing w:val="-13"/>
        </w:rPr>
        <w:t xml:space="preserve"> </w:t>
      </w:r>
      <w:r>
        <w:rPr>
          <w:spacing w:val="-1"/>
        </w:rPr>
        <w:t>Трудолюбие</w:t>
      </w:r>
      <w:r>
        <w:rPr>
          <w:spacing w:val="-14"/>
        </w:rPr>
        <w:t xml:space="preserve"> </w:t>
      </w:r>
      <w:r>
        <w:t>как</w:t>
      </w:r>
      <w:r>
        <w:rPr>
          <w:spacing w:val="-9"/>
        </w:rPr>
        <w:t xml:space="preserve"> </w:t>
      </w:r>
      <w:r>
        <w:t>общественно</w:t>
      </w:r>
      <w:r>
        <w:rPr>
          <w:spacing w:val="-14"/>
        </w:rPr>
        <w:t xml:space="preserve"> </w:t>
      </w:r>
      <w:r>
        <w:t>значимая</w:t>
      </w:r>
      <w:r>
        <w:rPr>
          <w:spacing w:val="-13"/>
        </w:rPr>
        <w:t xml:space="preserve"> </w:t>
      </w:r>
      <w:r>
        <w:t>ценность</w:t>
      </w:r>
      <w:r>
        <w:rPr>
          <w:spacing w:val="-1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rPr>
          <w:spacing w:val="-2"/>
        </w:rPr>
        <w:t>культуре</w:t>
      </w:r>
      <w:r>
        <w:rPr>
          <w:spacing w:val="-13"/>
        </w:rPr>
        <w:t xml:space="preserve"> </w:t>
      </w:r>
      <w:r>
        <w:rPr>
          <w:spacing w:val="-1"/>
        </w:rPr>
        <w:t>народов</w:t>
      </w:r>
      <w:r>
        <w:rPr>
          <w:spacing w:val="-13"/>
        </w:rPr>
        <w:t xml:space="preserve"> </w:t>
      </w:r>
      <w:r>
        <w:rPr>
          <w:spacing w:val="-1"/>
        </w:rPr>
        <w:t>России.</w:t>
      </w:r>
      <w:r>
        <w:rPr>
          <w:spacing w:val="-13"/>
        </w:rPr>
        <w:t xml:space="preserve"> </w:t>
      </w:r>
      <w:r>
        <w:rPr>
          <w:spacing w:val="-1"/>
        </w:rPr>
        <w:t>Особенности</w:t>
      </w:r>
      <w:r>
        <w:rPr>
          <w:spacing w:val="-12"/>
        </w:rPr>
        <w:t xml:space="preserve"> </w:t>
      </w:r>
      <w:r>
        <w:rPr>
          <w:spacing w:val="-1"/>
        </w:rPr>
        <w:t>труда</w:t>
      </w:r>
      <w:r>
        <w:rPr>
          <w:spacing w:val="-12"/>
        </w:rPr>
        <w:t xml:space="preserve"> </w:t>
      </w:r>
      <w:r>
        <w:rPr>
          <w:spacing w:val="-1"/>
        </w:rPr>
        <w:t>людей</w:t>
      </w:r>
      <w:r>
        <w:rPr>
          <w:spacing w:val="-11"/>
        </w:rPr>
        <w:t xml:space="preserve"> </w:t>
      </w:r>
      <w:r>
        <w:rPr>
          <w:spacing w:val="-1"/>
        </w:rPr>
        <w:t>родного</w:t>
      </w:r>
      <w:r>
        <w:rPr>
          <w:spacing w:val="-13"/>
        </w:rPr>
        <w:t xml:space="preserve"> </w:t>
      </w:r>
      <w:r>
        <w:rPr>
          <w:spacing w:val="-1"/>
        </w:rPr>
        <w:t>края,</w:t>
      </w:r>
      <w:r>
        <w:rPr>
          <w:spacing w:val="-12"/>
        </w:rPr>
        <w:t xml:space="preserve"> </w:t>
      </w:r>
      <w:r>
        <w:rPr>
          <w:spacing w:val="-1"/>
        </w:rPr>
        <w:t>их</w:t>
      </w:r>
      <w:r>
        <w:rPr>
          <w:spacing w:val="-12"/>
        </w:rPr>
        <w:t xml:space="preserve"> </w:t>
      </w:r>
      <w:r>
        <w:rPr>
          <w:spacing w:val="-1"/>
        </w:rPr>
        <w:t>профессии.</w:t>
      </w:r>
    </w:p>
    <w:p w:rsidR="00626071" w:rsidRDefault="00715DBD">
      <w:pPr>
        <w:pStyle w:val="a3"/>
        <w:spacing w:line="360" w:lineRule="auto"/>
        <w:ind w:left="100" w:firstLine="679"/>
      </w:pPr>
      <w:r>
        <w:t>Страны</w:t>
      </w:r>
      <w:r>
        <w:rPr>
          <w:spacing w:val="40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народы</w:t>
      </w:r>
      <w:r>
        <w:rPr>
          <w:spacing w:val="42"/>
        </w:rPr>
        <w:t xml:space="preserve"> </w:t>
      </w:r>
      <w:r>
        <w:t>мира.</w:t>
      </w:r>
      <w:r>
        <w:rPr>
          <w:spacing w:val="40"/>
        </w:rPr>
        <w:t xml:space="preserve"> </w:t>
      </w:r>
      <w:r>
        <w:t>Памятники</w:t>
      </w:r>
      <w:r>
        <w:rPr>
          <w:spacing w:val="41"/>
        </w:rPr>
        <w:t xml:space="preserve"> </w:t>
      </w:r>
      <w:r>
        <w:t>природы</w:t>
      </w:r>
      <w:r>
        <w:rPr>
          <w:spacing w:val="42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культуры</w:t>
      </w:r>
      <w:r>
        <w:rPr>
          <w:spacing w:val="42"/>
        </w:rPr>
        <w:t xml:space="preserve"> </w:t>
      </w:r>
      <w:r>
        <w:t>—</w:t>
      </w:r>
      <w:r>
        <w:rPr>
          <w:spacing w:val="43"/>
        </w:rPr>
        <w:t xml:space="preserve"> </w:t>
      </w:r>
      <w:r>
        <w:t>символы</w:t>
      </w:r>
      <w:r>
        <w:rPr>
          <w:spacing w:val="40"/>
        </w:rPr>
        <w:t xml:space="preserve"> </w:t>
      </w:r>
      <w:r>
        <w:t>стран,</w:t>
      </w:r>
      <w:r>
        <w:rPr>
          <w:spacing w:val="4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которых</w:t>
      </w:r>
      <w:r>
        <w:rPr>
          <w:spacing w:val="43"/>
        </w:rPr>
        <w:t xml:space="preserve"> </w:t>
      </w:r>
      <w:r>
        <w:t>они</w:t>
      </w:r>
      <w:r>
        <w:rPr>
          <w:spacing w:val="-57"/>
        </w:rPr>
        <w:t xml:space="preserve"> </w:t>
      </w:r>
      <w:r>
        <w:t>находятся.</w:t>
      </w:r>
    </w:p>
    <w:p w:rsidR="00626071" w:rsidRDefault="00715DBD">
      <w:pPr>
        <w:pStyle w:val="a3"/>
        <w:ind w:left="780"/>
      </w:pPr>
      <w:r>
        <w:rPr>
          <w:spacing w:val="-3"/>
        </w:rPr>
        <w:t>Человек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1"/>
        </w:rPr>
        <w:t xml:space="preserve"> </w:t>
      </w:r>
      <w:r>
        <w:rPr>
          <w:spacing w:val="-3"/>
        </w:rPr>
        <w:t>природа</w:t>
      </w:r>
    </w:p>
    <w:p w:rsidR="00626071" w:rsidRDefault="00715DBD">
      <w:pPr>
        <w:pStyle w:val="a3"/>
        <w:spacing w:before="135" w:line="360" w:lineRule="auto"/>
        <w:ind w:left="100" w:right="109" w:firstLine="679"/>
        <w:jc w:val="both"/>
      </w:pPr>
      <w:r>
        <w:rPr>
          <w:spacing w:val="-3"/>
        </w:rPr>
        <w:t>Методы</w:t>
      </w:r>
      <w:r>
        <w:rPr>
          <w:spacing w:val="-10"/>
        </w:rPr>
        <w:t xml:space="preserve"> </w:t>
      </w:r>
      <w:r>
        <w:rPr>
          <w:spacing w:val="-3"/>
        </w:rPr>
        <w:t>изучения</w:t>
      </w:r>
      <w:r>
        <w:rPr>
          <w:spacing w:val="-12"/>
        </w:rPr>
        <w:t xml:space="preserve"> </w:t>
      </w:r>
      <w:r>
        <w:rPr>
          <w:spacing w:val="-3"/>
        </w:rPr>
        <w:t>природы.</w:t>
      </w:r>
      <w:r>
        <w:rPr>
          <w:spacing w:val="-10"/>
        </w:rPr>
        <w:t xml:space="preserve"> </w:t>
      </w:r>
      <w:r>
        <w:rPr>
          <w:spacing w:val="-3"/>
        </w:rPr>
        <w:t>Карта</w:t>
      </w:r>
      <w:r>
        <w:rPr>
          <w:spacing w:val="-11"/>
        </w:rPr>
        <w:t xml:space="preserve"> </w:t>
      </w:r>
      <w:r>
        <w:rPr>
          <w:spacing w:val="-3"/>
        </w:rPr>
        <w:t>мира.</w:t>
      </w:r>
      <w:r>
        <w:rPr>
          <w:spacing w:val="-10"/>
        </w:rPr>
        <w:t xml:space="preserve"> </w:t>
      </w:r>
      <w:r>
        <w:rPr>
          <w:spacing w:val="-3"/>
        </w:rPr>
        <w:t>Материки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1"/>
        </w:rPr>
        <w:t xml:space="preserve"> </w:t>
      </w:r>
      <w:r>
        <w:rPr>
          <w:spacing w:val="-3"/>
        </w:rPr>
        <w:t>части</w:t>
      </w:r>
      <w:r>
        <w:rPr>
          <w:spacing w:val="-9"/>
        </w:rPr>
        <w:t xml:space="preserve"> </w:t>
      </w:r>
      <w:r>
        <w:rPr>
          <w:spacing w:val="-3"/>
        </w:rPr>
        <w:t>света.</w:t>
      </w:r>
      <w:r>
        <w:rPr>
          <w:spacing w:val="-10"/>
        </w:rPr>
        <w:t xml:space="preserve"> </w:t>
      </w:r>
      <w:r>
        <w:rPr>
          <w:spacing w:val="-3"/>
        </w:rPr>
        <w:t>Вещество.</w:t>
      </w:r>
      <w:r>
        <w:rPr>
          <w:spacing w:val="-10"/>
        </w:rPr>
        <w:t xml:space="preserve"> </w:t>
      </w:r>
      <w:r>
        <w:rPr>
          <w:spacing w:val="-2"/>
        </w:rPr>
        <w:t>Разнообразие</w:t>
      </w:r>
      <w:r>
        <w:rPr>
          <w:spacing w:val="-10"/>
        </w:rPr>
        <w:t xml:space="preserve"> </w:t>
      </w:r>
      <w:r>
        <w:rPr>
          <w:spacing w:val="-2"/>
        </w:rPr>
        <w:t>веществ</w:t>
      </w:r>
      <w:r>
        <w:rPr>
          <w:spacing w:val="-58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окружающем</w:t>
      </w:r>
      <w:r>
        <w:rPr>
          <w:spacing w:val="-8"/>
        </w:rPr>
        <w:t xml:space="preserve"> </w:t>
      </w:r>
      <w:r>
        <w:t>мире.</w:t>
      </w:r>
    </w:p>
    <w:p w:rsidR="00626071" w:rsidRDefault="00715DBD">
      <w:pPr>
        <w:pStyle w:val="a3"/>
        <w:spacing w:line="360" w:lineRule="auto"/>
        <w:ind w:left="100" w:right="109" w:firstLine="679"/>
        <w:jc w:val="both"/>
      </w:pPr>
      <w:r>
        <w:t>Примеры</w:t>
      </w:r>
      <w:r>
        <w:rPr>
          <w:spacing w:val="-10"/>
        </w:rPr>
        <w:t xml:space="preserve"> </w:t>
      </w:r>
      <w:r>
        <w:t>веществ:</w:t>
      </w:r>
      <w:r>
        <w:rPr>
          <w:spacing w:val="-9"/>
        </w:rPr>
        <w:t xml:space="preserve"> </w:t>
      </w:r>
      <w:r>
        <w:t>соль,</w:t>
      </w:r>
      <w:r>
        <w:rPr>
          <w:spacing w:val="-10"/>
        </w:rPr>
        <w:t xml:space="preserve"> </w:t>
      </w:r>
      <w:r>
        <w:t>сахар,</w:t>
      </w:r>
      <w:r>
        <w:rPr>
          <w:spacing w:val="-8"/>
        </w:rPr>
        <w:t xml:space="preserve"> </w:t>
      </w:r>
      <w:r>
        <w:t>вода,</w:t>
      </w:r>
      <w:r>
        <w:rPr>
          <w:spacing w:val="-10"/>
        </w:rPr>
        <w:t xml:space="preserve"> </w:t>
      </w:r>
      <w:r>
        <w:t>природный</w:t>
      </w:r>
      <w:r>
        <w:rPr>
          <w:spacing w:val="-9"/>
        </w:rPr>
        <w:t xml:space="preserve"> </w:t>
      </w:r>
      <w:r>
        <w:t>газ.</w:t>
      </w:r>
      <w:r>
        <w:rPr>
          <w:spacing w:val="-10"/>
        </w:rPr>
        <w:t xml:space="preserve"> </w:t>
      </w:r>
      <w:r>
        <w:t>Твёрдые</w:t>
      </w:r>
      <w:r>
        <w:rPr>
          <w:spacing w:val="-10"/>
        </w:rPr>
        <w:t xml:space="preserve"> </w:t>
      </w:r>
      <w:r>
        <w:t>тела,</w:t>
      </w:r>
      <w:r>
        <w:rPr>
          <w:spacing w:val="-9"/>
        </w:rPr>
        <w:t xml:space="preserve"> </w:t>
      </w:r>
      <w:r>
        <w:t>жидкости,</w:t>
      </w:r>
      <w:r>
        <w:rPr>
          <w:spacing w:val="-8"/>
        </w:rPr>
        <w:t xml:space="preserve"> </w:t>
      </w:r>
      <w:r>
        <w:t>газы.</w:t>
      </w:r>
      <w:r>
        <w:rPr>
          <w:spacing w:val="-8"/>
        </w:rPr>
        <w:t xml:space="preserve"> </w:t>
      </w:r>
      <w:r>
        <w:t>Простейшие</w:t>
      </w:r>
      <w:r>
        <w:rPr>
          <w:spacing w:val="-58"/>
        </w:rPr>
        <w:t xml:space="preserve"> </w:t>
      </w:r>
      <w:r>
        <w:t>практические работы с веществами, жидкостями, газами. Воздух — смесь газов. Свойства воздуха.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воздуха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Вода.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воды.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воды,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5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природе,</w:t>
      </w:r>
      <w:r>
        <w:rPr>
          <w:spacing w:val="13"/>
        </w:rPr>
        <w:t xml:space="preserve"> </w:t>
      </w:r>
      <w:r>
        <w:t>значение</w:t>
      </w:r>
      <w:r>
        <w:rPr>
          <w:spacing w:val="13"/>
        </w:rPr>
        <w:t xml:space="preserve"> </w:t>
      </w:r>
      <w:r>
        <w:t>для</w:t>
      </w:r>
      <w:r>
        <w:rPr>
          <w:spacing w:val="13"/>
        </w:rPr>
        <w:t xml:space="preserve"> </w:t>
      </w:r>
      <w:r>
        <w:t>живых</w:t>
      </w:r>
      <w:r>
        <w:rPr>
          <w:spacing w:val="16"/>
        </w:rPr>
        <w:t xml:space="preserve"> </w:t>
      </w:r>
      <w:r>
        <w:t>организмов</w:t>
      </w:r>
      <w:r>
        <w:rPr>
          <w:spacing w:val="13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хозяйственной</w:t>
      </w:r>
      <w:r>
        <w:rPr>
          <w:spacing w:val="15"/>
        </w:rPr>
        <w:t xml:space="preserve"> </w:t>
      </w:r>
      <w:r>
        <w:t>жизни</w:t>
      </w:r>
      <w:r>
        <w:rPr>
          <w:spacing w:val="15"/>
        </w:rPr>
        <w:t xml:space="preserve"> </w:t>
      </w:r>
      <w:r>
        <w:t>человека.</w:t>
      </w:r>
    </w:p>
    <w:p w:rsidR="00626071" w:rsidRDefault="00626071">
      <w:pPr>
        <w:spacing w:line="360" w:lineRule="auto"/>
        <w:jc w:val="both"/>
        <w:sectPr w:rsidR="00626071">
          <w:footerReference w:type="default" r:id="rId77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100" w:right="110"/>
        <w:jc w:val="both"/>
      </w:pPr>
      <w:r>
        <w:rPr>
          <w:spacing w:val="-1"/>
        </w:rPr>
        <w:lastRenderedPageBreak/>
        <w:t>Круговорот</w:t>
      </w:r>
      <w:r>
        <w:rPr>
          <w:spacing w:val="-12"/>
        </w:rPr>
        <w:t xml:space="preserve"> </w:t>
      </w:r>
      <w:r>
        <w:rPr>
          <w:spacing w:val="-1"/>
        </w:rPr>
        <w:t>воды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природе.</w:t>
      </w:r>
      <w:r>
        <w:rPr>
          <w:spacing w:val="-12"/>
        </w:rPr>
        <w:t xml:space="preserve"> </w:t>
      </w:r>
      <w:r>
        <w:rPr>
          <w:spacing w:val="-1"/>
        </w:rPr>
        <w:t>Охрана</w:t>
      </w:r>
      <w:r>
        <w:rPr>
          <w:spacing w:val="-14"/>
        </w:rPr>
        <w:t xml:space="preserve"> </w:t>
      </w:r>
      <w:r>
        <w:rPr>
          <w:spacing w:val="-1"/>
        </w:rPr>
        <w:t>воздуха,</w:t>
      </w:r>
      <w:r>
        <w:rPr>
          <w:spacing w:val="-14"/>
        </w:rPr>
        <w:t xml:space="preserve"> </w:t>
      </w:r>
      <w:r>
        <w:rPr>
          <w:spacing w:val="-1"/>
        </w:rPr>
        <w:t>воды.</w:t>
      </w:r>
      <w:r>
        <w:rPr>
          <w:spacing w:val="-12"/>
        </w:rPr>
        <w:t xml:space="preserve"> </w:t>
      </w:r>
      <w:r>
        <w:rPr>
          <w:spacing w:val="-1"/>
        </w:rPr>
        <w:t>Горные</w:t>
      </w:r>
      <w:r>
        <w:rPr>
          <w:spacing w:val="-14"/>
        </w:rPr>
        <w:t xml:space="preserve"> </w:t>
      </w:r>
      <w:r>
        <w:t>породы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минералы.</w:t>
      </w:r>
      <w:r>
        <w:rPr>
          <w:spacing w:val="-12"/>
        </w:rPr>
        <w:t xml:space="preserve"> </w:t>
      </w:r>
      <w:r>
        <w:t>Полезные</w:t>
      </w:r>
      <w:r>
        <w:rPr>
          <w:spacing w:val="-14"/>
        </w:rPr>
        <w:t xml:space="preserve"> </w:t>
      </w:r>
      <w:r>
        <w:t>ископаемые,</w:t>
      </w:r>
      <w:r>
        <w:rPr>
          <w:spacing w:val="-58"/>
        </w:rPr>
        <w:t xml:space="preserve"> </w:t>
      </w:r>
      <w:r>
        <w:t>их значение в хозяйстве человека, бережное отношение людей к полезным ископаемым. Полезные</w:t>
      </w:r>
      <w:r>
        <w:rPr>
          <w:spacing w:val="1"/>
        </w:rPr>
        <w:t xml:space="preserve"> </w:t>
      </w:r>
      <w:r>
        <w:t>ископаемые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</w:t>
      </w:r>
      <w:r>
        <w:rPr>
          <w:spacing w:val="1"/>
        </w:rPr>
        <w:t xml:space="preserve"> </w:t>
      </w:r>
      <w:r>
        <w:t>(2—3</w:t>
      </w:r>
      <w:r>
        <w:rPr>
          <w:spacing w:val="1"/>
        </w:rPr>
        <w:t xml:space="preserve"> </w:t>
      </w:r>
      <w:r>
        <w:t>примера).</w:t>
      </w:r>
      <w:r>
        <w:rPr>
          <w:spacing w:val="1"/>
        </w:rPr>
        <w:t xml:space="preserve"> </w:t>
      </w:r>
      <w:r>
        <w:t>Почва,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состав,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-10"/>
        </w:rPr>
        <w:t xml:space="preserve"> </w:t>
      </w:r>
      <w:r>
        <w:t>жизни</w:t>
      </w:r>
      <w:r>
        <w:rPr>
          <w:spacing w:val="-8"/>
        </w:rPr>
        <w:t xml:space="preserve"> </w:t>
      </w:r>
      <w:r>
        <w:t>человека.</w:t>
      </w:r>
    </w:p>
    <w:p w:rsidR="00626071" w:rsidRDefault="00715DBD">
      <w:pPr>
        <w:pStyle w:val="a3"/>
        <w:spacing w:before="1" w:line="360" w:lineRule="auto"/>
        <w:ind w:left="100" w:right="110" w:firstLine="679"/>
        <w:jc w:val="both"/>
      </w:pP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бактериях.</w:t>
      </w:r>
      <w:r>
        <w:rPr>
          <w:spacing w:val="1"/>
        </w:rPr>
        <w:t xml:space="preserve"> </w:t>
      </w:r>
      <w:r>
        <w:t>Грибы: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шляпочных</w:t>
      </w:r>
      <w:r>
        <w:rPr>
          <w:spacing w:val="1"/>
        </w:rPr>
        <w:t xml:space="preserve"> </w:t>
      </w:r>
      <w:r>
        <w:t>грибов.</w:t>
      </w:r>
      <w:r>
        <w:rPr>
          <w:spacing w:val="1"/>
        </w:rPr>
        <w:t xml:space="preserve"> </w:t>
      </w:r>
      <w:r>
        <w:t>Грибы</w:t>
      </w:r>
      <w:r>
        <w:rPr>
          <w:spacing w:val="1"/>
        </w:rPr>
        <w:t xml:space="preserve"> </w:t>
      </w:r>
      <w:r>
        <w:t>съедобные и несъедобные. Разнообразие растений. Зависимость жизненного цикла организмов от</w:t>
      </w:r>
      <w:r>
        <w:rPr>
          <w:spacing w:val="1"/>
        </w:rPr>
        <w:t xml:space="preserve"> </w:t>
      </w:r>
      <w:r>
        <w:t>условий окружающей среды. Размножение и развитие растений. Особенности питания и дыхания</w:t>
      </w:r>
      <w:r>
        <w:rPr>
          <w:spacing w:val="1"/>
        </w:rPr>
        <w:t xml:space="preserve"> </w:t>
      </w:r>
      <w:r>
        <w:rPr>
          <w:spacing w:val="-2"/>
        </w:rPr>
        <w:t>растений.</w:t>
      </w:r>
      <w:r>
        <w:rPr>
          <w:spacing w:val="-13"/>
        </w:rPr>
        <w:t xml:space="preserve"> </w:t>
      </w:r>
      <w:r>
        <w:rPr>
          <w:spacing w:val="-2"/>
        </w:rPr>
        <w:t>Роль</w:t>
      </w:r>
      <w:r>
        <w:rPr>
          <w:spacing w:val="-11"/>
        </w:rPr>
        <w:t xml:space="preserve"> </w:t>
      </w:r>
      <w:r>
        <w:rPr>
          <w:spacing w:val="-2"/>
        </w:rPr>
        <w:t>растений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природе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жизни</w:t>
      </w:r>
      <w:r>
        <w:rPr>
          <w:spacing w:val="-12"/>
        </w:rPr>
        <w:t xml:space="preserve"> </w:t>
      </w:r>
      <w:r>
        <w:rPr>
          <w:spacing w:val="-2"/>
        </w:rPr>
        <w:t>людей,</w:t>
      </w:r>
      <w:r>
        <w:rPr>
          <w:spacing w:val="-11"/>
        </w:rPr>
        <w:t xml:space="preserve"> </w:t>
      </w:r>
      <w:r>
        <w:rPr>
          <w:spacing w:val="-2"/>
        </w:rPr>
        <w:t>бережное</w:t>
      </w:r>
      <w:r>
        <w:rPr>
          <w:spacing w:val="-13"/>
        </w:rPr>
        <w:t xml:space="preserve"> </w:t>
      </w:r>
      <w:r>
        <w:rPr>
          <w:spacing w:val="-2"/>
        </w:rPr>
        <w:t>отношение</w:t>
      </w:r>
      <w:r>
        <w:rPr>
          <w:spacing w:val="-12"/>
        </w:rPr>
        <w:t xml:space="preserve"> </w:t>
      </w:r>
      <w:r>
        <w:rPr>
          <w:spacing w:val="-2"/>
        </w:rPr>
        <w:t>человека</w:t>
      </w:r>
      <w:r>
        <w:rPr>
          <w:spacing w:val="-12"/>
        </w:rPr>
        <w:t xml:space="preserve"> </w:t>
      </w:r>
      <w:r>
        <w:rPr>
          <w:spacing w:val="-2"/>
        </w:rPr>
        <w:t>к</w:t>
      </w:r>
      <w:r>
        <w:rPr>
          <w:spacing w:val="-10"/>
        </w:rPr>
        <w:t xml:space="preserve"> </w:t>
      </w:r>
      <w:r>
        <w:rPr>
          <w:spacing w:val="-2"/>
        </w:rPr>
        <w:t>растениям.</w:t>
      </w:r>
      <w:r>
        <w:rPr>
          <w:spacing w:val="-12"/>
        </w:rPr>
        <w:t xml:space="preserve"> </w:t>
      </w:r>
      <w:r>
        <w:rPr>
          <w:spacing w:val="-2"/>
        </w:rPr>
        <w:t>Условия,</w:t>
      </w:r>
      <w:r>
        <w:rPr>
          <w:spacing w:val="-57"/>
        </w:rPr>
        <w:t xml:space="preserve"> </w:t>
      </w:r>
      <w:r>
        <w:t>необходимые для жизни растения (свет, тепло, воздух, вода). Наблюдение роста растений, фиксация</w:t>
      </w:r>
      <w:r>
        <w:rPr>
          <w:spacing w:val="1"/>
        </w:rPr>
        <w:t xml:space="preserve"> </w:t>
      </w:r>
      <w:r>
        <w:t>изменений. Растения родного края, названия и краткая характеристика на основе наблюдений. Охрана</w:t>
      </w:r>
      <w:r>
        <w:rPr>
          <w:spacing w:val="-57"/>
        </w:rPr>
        <w:t xml:space="preserve"> </w:t>
      </w:r>
      <w:r>
        <w:t>растений.</w:t>
      </w:r>
    </w:p>
    <w:p w:rsidR="00626071" w:rsidRDefault="00715DBD">
      <w:pPr>
        <w:pStyle w:val="a3"/>
        <w:spacing w:line="360" w:lineRule="auto"/>
        <w:ind w:left="100" w:right="110" w:firstLine="679"/>
        <w:jc w:val="both"/>
      </w:pPr>
      <w:r>
        <w:t>Разнообразие животных. Зависимость жизненного цикла организмов от условий окружающей</w:t>
      </w:r>
      <w:r>
        <w:rPr>
          <w:spacing w:val="1"/>
        </w:rPr>
        <w:t xml:space="preserve"> </w:t>
      </w:r>
      <w:r>
        <w:rPr>
          <w:spacing w:val="-1"/>
        </w:rPr>
        <w:t>среды.</w:t>
      </w:r>
      <w:r>
        <w:rPr>
          <w:spacing w:val="-14"/>
        </w:rPr>
        <w:t xml:space="preserve"> </w:t>
      </w:r>
      <w:r>
        <w:rPr>
          <w:spacing w:val="-1"/>
        </w:rPr>
        <w:t>Размножение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развитие</w:t>
      </w:r>
      <w:r>
        <w:rPr>
          <w:spacing w:val="-14"/>
        </w:rPr>
        <w:t xml:space="preserve"> </w:t>
      </w:r>
      <w:r>
        <w:rPr>
          <w:spacing w:val="-1"/>
        </w:rPr>
        <w:t>животных</w:t>
      </w:r>
      <w:r>
        <w:rPr>
          <w:spacing w:val="-12"/>
        </w:rPr>
        <w:t xml:space="preserve"> </w:t>
      </w:r>
      <w:r>
        <w:rPr>
          <w:spacing w:val="-1"/>
        </w:rPr>
        <w:t>(рыбы,</w:t>
      </w:r>
      <w:r>
        <w:rPr>
          <w:spacing w:val="-14"/>
        </w:rPr>
        <w:t xml:space="preserve"> </w:t>
      </w:r>
      <w:r>
        <w:rPr>
          <w:spacing w:val="-1"/>
        </w:rPr>
        <w:t>птицы,</w:t>
      </w:r>
      <w:r>
        <w:rPr>
          <w:spacing w:val="-11"/>
        </w:rPr>
        <w:t xml:space="preserve"> </w:t>
      </w:r>
      <w:r>
        <w:rPr>
          <w:spacing w:val="-1"/>
        </w:rPr>
        <w:t>звери).</w:t>
      </w:r>
      <w:r>
        <w:rPr>
          <w:spacing w:val="-12"/>
        </w:rPr>
        <w:t xml:space="preserve"> </w:t>
      </w:r>
      <w:r>
        <w:rPr>
          <w:spacing w:val="-1"/>
        </w:rPr>
        <w:t>Особенности</w:t>
      </w:r>
      <w:r>
        <w:rPr>
          <w:spacing w:val="-13"/>
        </w:rPr>
        <w:t xml:space="preserve"> </w:t>
      </w:r>
      <w:r>
        <w:rPr>
          <w:spacing w:val="-1"/>
        </w:rPr>
        <w:t>питания</w:t>
      </w:r>
      <w:r>
        <w:rPr>
          <w:spacing w:val="-12"/>
        </w:rPr>
        <w:t xml:space="preserve"> </w:t>
      </w:r>
      <w:r>
        <w:rPr>
          <w:spacing w:val="-1"/>
        </w:rPr>
        <w:t>животных.</w:t>
      </w:r>
      <w:r>
        <w:rPr>
          <w:spacing w:val="-13"/>
        </w:rPr>
        <w:t xml:space="preserve"> </w:t>
      </w:r>
      <w:r>
        <w:t>Цепи</w:t>
      </w:r>
      <w:r>
        <w:rPr>
          <w:spacing w:val="-58"/>
        </w:rPr>
        <w:t xml:space="preserve"> </w:t>
      </w:r>
      <w:r>
        <w:t>питания. Условия, необходимые для жизни животных (воздух, вода, тепло, пища). Роль животных в</w:t>
      </w:r>
      <w:r>
        <w:rPr>
          <w:spacing w:val="1"/>
        </w:rPr>
        <w:t xml:space="preserve"> </w:t>
      </w:r>
      <w:r>
        <w:t>природе и жизни людей, бережное отношение человека к животным. Охрана животных. Животные</w:t>
      </w:r>
      <w:r>
        <w:rPr>
          <w:spacing w:val="1"/>
        </w:rPr>
        <w:t xml:space="preserve"> </w:t>
      </w:r>
      <w:r>
        <w:t>родного</w:t>
      </w:r>
      <w:r>
        <w:rPr>
          <w:spacing w:val="-14"/>
        </w:rPr>
        <w:t xml:space="preserve"> </w:t>
      </w:r>
      <w:r>
        <w:t>края,</w:t>
      </w:r>
      <w:r>
        <w:rPr>
          <w:spacing w:val="-13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названия,</w:t>
      </w:r>
      <w:r>
        <w:rPr>
          <w:spacing w:val="-14"/>
        </w:rPr>
        <w:t xml:space="preserve"> </w:t>
      </w:r>
      <w:r>
        <w:t>краткая</w:t>
      </w:r>
      <w:r>
        <w:rPr>
          <w:spacing w:val="-13"/>
        </w:rPr>
        <w:t xml:space="preserve"> </w:t>
      </w:r>
      <w:r>
        <w:t>характеристика</w:t>
      </w:r>
      <w:r>
        <w:rPr>
          <w:spacing w:val="-14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основе</w:t>
      </w:r>
      <w:r>
        <w:rPr>
          <w:spacing w:val="-13"/>
        </w:rPr>
        <w:t xml:space="preserve"> </w:t>
      </w:r>
      <w:r>
        <w:t>наблюдений.</w:t>
      </w:r>
    </w:p>
    <w:p w:rsidR="00626071" w:rsidRDefault="00626071">
      <w:pPr>
        <w:spacing w:line="360" w:lineRule="auto"/>
        <w:jc w:val="both"/>
        <w:sectPr w:rsidR="00626071">
          <w:footerReference w:type="default" r:id="rId78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100" w:right="107" w:firstLine="679"/>
        <w:jc w:val="both"/>
      </w:pPr>
      <w:r>
        <w:rPr>
          <w:spacing w:val="-2"/>
        </w:rPr>
        <w:lastRenderedPageBreak/>
        <w:t>Природные</w:t>
      </w:r>
      <w:r>
        <w:rPr>
          <w:spacing w:val="-13"/>
        </w:rPr>
        <w:t xml:space="preserve"> </w:t>
      </w:r>
      <w:r>
        <w:rPr>
          <w:spacing w:val="-2"/>
        </w:rPr>
        <w:t>сообщества:</w:t>
      </w:r>
      <w:r>
        <w:rPr>
          <w:spacing w:val="-9"/>
        </w:rPr>
        <w:t xml:space="preserve"> </w:t>
      </w:r>
      <w:r>
        <w:rPr>
          <w:spacing w:val="-2"/>
        </w:rPr>
        <w:t>лес,</w:t>
      </w:r>
      <w:r>
        <w:rPr>
          <w:spacing w:val="-12"/>
        </w:rPr>
        <w:t xml:space="preserve"> </w:t>
      </w:r>
      <w:r>
        <w:rPr>
          <w:spacing w:val="-2"/>
        </w:rPr>
        <w:t>луг,</w:t>
      </w:r>
      <w:r>
        <w:rPr>
          <w:spacing w:val="-11"/>
        </w:rPr>
        <w:t xml:space="preserve"> </w:t>
      </w:r>
      <w:r>
        <w:rPr>
          <w:spacing w:val="-2"/>
        </w:rPr>
        <w:t>пруд.</w:t>
      </w:r>
      <w:r>
        <w:rPr>
          <w:spacing w:val="-12"/>
        </w:rPr>
        <w:t xml:space="preserve"> </w:t>
      </w:r>
      <w:r>
        <w:rPr>
          <w:spacing w:val="-2"/>
        </w:rPr>
        <w:t>Взаимосвязи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1"/>
        </w:rPr>
        <w:t xml:space="preserve"> </w:t>
      </w:r>
      <w:r>
        <w:rPr>
          <w:spacing w:val="-2"/>
        </w:rPr>
        <w:t>при-</w:t>
      </w:r>
      <w:r>
        <w:rPr>
          <w:spacing w:val="-12"/>
        </w:rPr>
        <w:t xml:space="preserve"> </w:t>
      </w:r>
      <w:r>
        <w:rPr>
          <w:spacing w:val="-2"/>
        </w:rPr>
        <w:t>родном</w:t>
      </w:r>
      <w:r>
        <w:rPr>
          <w:spacing w:val="-11"/>
        </w:rPr>
        <w:t xml:space="preserve"> </w:t>
      </w:r>
      <w:r>
        <w:rPr>
          <w:spacing w:val="-2"/>
        </w:rPr>
        <w:t>сообществе:</w:t>
      </w:r>
      <w:r>
        <w:rPr>
          <w:spacing w:val="-11"/>
        </w:rPr>
        <w:t xml:space="preserve"> </w:t>
      </w:r>
      <w:r>
        <w:rPr>
          <w:spacing w:val="-2"/>
        </w:rPr>
        <w:t>растения</w:t>
      </w:r>
      <w:r>
        <w:rPr>
          <w:spacing w:val="-11"/>
        </w:rPr>
        <w:t xml:space="preserve"> </w:t>
      </w:r>
      <w:r>
        <w:rPr>
          <w:spacing w:val="-1"/>
        </w:rPr>
        <w:t>—</w:t>
      </w:r>
      <w:r>
        <w:rPr>
          <w:spacing w:val="-11"/>
        </w:rPr>
        <w:t xml:space="preserve"> </w:t>
      </w:r>
      <w:r>
        <w:rPr>
          <w:spacing w:val="-1"/>
        </w:rPr>
        <w:t>пища</w:t>
      </w:r>
      <w:r>
        <w:rPr>
          <w:spacing w:val="-57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укрытие</w:t>
      </w:r>
      <w:r>
        <w:rPr>
          <w:spacing w:val="-10"/>
        </w:rPr>
        <w:t xml:space="preserve"> </w:t>
      </w:r>
      <w:r>
        <w:rPr>
          <w:spacing w:val="-3"/>
        </w:rPr>
        <w:t>для</w:t>
      </w:r>
      <w:r>
        <w:rPr>
          <w:spacing w:val="-12"/>
        </w:rPr>
        <w:t xml:space="preserve"> </w:t>
      </w:r>
      <w:r>
        <w:rPr>
          <w:spacing w:val="-3"/>
        </w:rPr>
        <w:t>животных;</w:t>
      </w:r>
      <w:r>
        <w:rPr>
          <w:spacing w:val="-12"/>
        </w:rPr>
        <w:t xml:space="preserve"> </w:t>
      </w:r>
      <w:r>
        <w:rPr>
          <w:spacing w:val="-2"/>
        </w:rPr>
        <w:t>животные</w:t>
      </w:r>
      <w:r>
        <w:rPr>
          <w:spacing w:val="-11"/>
        </w:rPr>
        <w:t xml:space="preserve"> </w:t>
      </w:r>
      <w:r>
        <w:rPr>
          <w:spacing w:val="-2"/>
        </w:rPr>
        <w:t>—</w:t>
      </w:r>
      <w:r>
        <w:rPr>
          <w:spacing w:val="-12"/>
        </w:rPr>
        <w:t xml:space="preserve"> </w:t>
      </w:r>
      <w:r>
        <w:rPr>
          <w:spacing w:val="-2"/>
        </w:rPr>
        <w:t>распространители</w:t>
      </w:r>
      <w:r>
        <w:rPr>
          <w:spacing w:val="-10"/>
        </w:rPr>
        <w:t xml:space="preserve"> </w:t>
      </w:r>
      <w:r>
        <w:rPr>
          <w:spacing w:val="-2"/>
        </w:rPr>
        <w:t>плодов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семян</w:t>
      </w:r>
      <w:r>
        <w:rPr>
          <w:spacing w:val="-11"/>
        </w:rPr>
        <w:t xml:space="preserve"> </w:t>
      </w:r>
      <w:r>
        <w:rPr>
          <w:spacing w:val="-2"/>
        </w:rPr>
        <w:t>растений.</w:t>
      </w:r>
      <w:r>
        <w:rPr>
          <w:spacing w:val="-11"/>
        </w:rPr>
        <w:t xml:space="preserve"> </w:t>
      </w:r>
      <w:r>
        <w:rPr>
          <w:spacing w:val="-2"/>
        </w:rPr>
        <w:t>Влияние</w:t>
      </w:r>
      <w:r>
        <w:rPr>
          <w:spacing w:val="-11"/>
        </w:rPr>
        <w:t xml:space="preserve"> </w:t>
      </w:r>
      <w:r>
        <w:rPr>
          <w:spacing w:val="-2"/>
        </w:rPr>
        <w:t>человека</w:t>
      </w:r>
      <w:r>
        <w:rPr>
          <w:spacing w:val="-12"/>
        </w:rPr>
        <w:t xml:space="preserve"> </w:t>
      </w:r>
      <w:r>
        <w:rPr>
          <w:spacing w:val="-2"/>
        </w:rPr>
        <w:t>на</w:t>
      </w:r>
      <w:r>
        <w:rPr>
          <w:spacing w:val="-58"/>
        </w:rPr>
        <w:t xml:space="preserve"> </w:t>
      </w:r>
      <w:r>
        <w:t>природные сообщества. Природные сообщества родного края (2—3 примера на основе наблюдений).</w:t>
      </w:r>
      <w:r>
        <w:rPr>
          <w:spacing w:val="1"/>
        </w:rPr>
        <w:t xml:space="preserve"> </w:t>
      </w:r>
      <w:r>
        <w:t>Правила</w:t>
      </w:r>
      <w:r>
        <w:rPr>
          <w:spacing w:val="-14"/>
        </w:rPr>
        <w:t xml:space="preserve"> </w:t>
      </w:r>
      <w:r>
        <w:t>нравственного</w:t>
      </w:r>
      <w:r>
        <w:rPr>
          <w:spacing w:val="-10"/>
        </w:rPr>
        <w:t xml:space="preserve"> </w:t>
      </w:r>
      <w:r>
        <w:t>поведения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природных</w:t>
      </w:r>
      <w:r>
        <w:rPr>
          <w:spacing w:val="-8"/>
        </w:rPr>
        <w:t xml:space="preserve"> </w:t>
      </w:r>
      <w:r>
        <w:t>сообществах.</w:t>
      </w:r>
    </w:p>
    <w:p w:rsidR="00626071" w:rsidRDefault="00715DBD">
      <w:pPr>
        <w:pStyle w:val="a3"/>
        <w:spacing w:before="1" w:line="360" w:lineRule="auto"/>
        <w:ind w:left="100" w:right="110" w:firstLine="679"/>
        <w:jc w:val="both"/>
      </w:pPr>
      <w:r>
        <w:t>Человек — часть природы. Общее представление о строении тела человека. Системы органов</w:t>
      </w:r>
      <w:r>
        <w:rPr>
          <w:spacing w:val="1"/>
        </w:rPr>
        <w:t xml:space="preserve"> </w:t>
      </w:r>
      <w:r>
        <w:rPr>
          <w:spacing w:val="-1"/>
        </w:rPr>
        <w:t>(опорно-двигательная,</w:t>
      </w:r>
      <w:r>
        <w:rPr>
          <w:spacing w:val="-10"/>
        </w:rPr>
        <w:t xml:space="preserve"> </w:t>
      </w:r>
      <w:r>
        <w:rPr>
          <w:spacing w:val="-1"/>
        </w:rPr>
        <w:t>пищеварительная,</w:t>
      </w:r>
      <w:r>
        <w:rPr>
          <w:spacing w:val="-9"/>
        </w:rPr>
        <w:t xml:space="preserve"> </w:t>
      </w:r>
      <w:r>
        <w:rPr>
          <w:spacing w:val="-1"/>
        </w:rPr>
        <w:t>дыхательная,</w:t>
      </w:r>
      <w:r>
        <w:rPr>
          <w:spacing w:val="-9"/>
        </w:rPr>
        <w:t xml:space="preserve"> </w:t>
      </w:r>
      <w:r>
        <w:rPr>
          <w:spacing w:val="-1"/>
        </w:rPr>
        <w:t>кровеносная,</w:t>
      </w:r>
      <w:r>
        <w:rPr>
          <w:spacing w:val="-9"/>
        </w:rPr>
        <w:t xml:space="preserve"> </w:t>
      </w:r>
      <w:r>
        <w:rPr>
          <w:spacing w:val="-1"/>
        </w:rPr>
        <w:t>нервная,</w:t>
      </w:r>
      <w:r>
        <w:rPr>
          <w:spacing w:val="-9"/>
        </w:rPr>
        <w:t xml:space="preserve"> </w:t>
      </w:r>
      <w:r>
        <w:rPr>
          <w:spacing w:val="-1"/>
        </w:rPr>
        <w:t>органы</w:t>
      </w:r>
      <w:r>
        <w:rPr>
          <w:spacing w:val="-6"/>
        </w:rPr>
        <w:t xml:space="preserve"> </w:t>
      </w:r>
      <w:r>
        <w:rPr>
          <w:spacing w:val="-1"/>
        </w:rPr>
        <w:t>чувств),</w:t>
      </w:r>
      <w:r>
        <w:rPr>
          <w:spacing w:val="-9"/>
        </w:rPr>
        <w:t xml:space="preserve"> </w:t>
      </w:r>
      <w:r>
        <w:rPr>
          <w:spacing w:val="-1"/>
        </w:rPr>
        <w:t>их</w:t>
      </w:r>
      <w:r>
        <w:rPr>
          <w:spacing w:val="-7"/>
        </w:rPr>
        <w:t xml:space="preserve"> </w:t>
      </w:r>
      <w:r>
        <w:rPr>
          <w:spacing w:val="-1"/>
        </w:rPr>
        <w:t>роль</w:t>
      </w:r>
      <w:r>
        <w:rPr>
          <w:spacing w:val="-8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rPr>
          <w:spacing w:val="-4"/>
        </w:rPr>
        <w:t>жизнедеятельности</w:t>
      </w:r>
      <w:r>
        <w:rPr>
          <w:spacing w:val="-10"/>
        </w:rPr>
        <w:t xml:space="preserve"> </w:t>
      </w:r>
      <w:r>
        <w:rPr>
          <w:spacing w:val="-4"/>
        </w:rPr>
        <w:t>организма.</w:t>
      </w:r>
      <w:r>
        <w:rPr>
          <w:spacing w:val="-9"/>
        </w:rPr>
        <w:t xml:space="preserve"> </w:t>
      </w:r>
      <w:r>
        <w:rPr>
          <w:spacing w:val="-3"/>
        </w:rPr>
        <w:t>Измерение</w:t>
      </w:r>
      <w:r>
        <w:rPr>
          <w:spacing w:val="-12"/>
        </w:rPr>
        <w:t xml:space="preserve"> </w:t>
      </w:r>
      <w:r>
        <w:rPr>
          <w:spacing w:val="-3"/>
        </w:rPr>
        <w:t>температуры</w:t>
      </w:r>
      <w:r>
        <w:rPr>
          <w:spacing w:val="-9"/>
        </w:rPr>
        <w:t xml:space="preserve"> </w:t>
      </w:r>
      <w:r>
        <w:rPr>
          <w:spacing w:val="-3"/>
        </w:rPr>
        <w:t>тела</w:t>
      </w:r>
      <w:r>
        <w:rPr>
          <w:spacing w:val="-10"/>
        </w:rPr>
        <w:t xml:space="preserve"> </w:t>
      </w:r>
      <w:r>
        <w:rPr>
          <w:spacing w:val="-3"/>
        </w:rPr>
        <w:t>человека,</w:t>
      </w:r>
      <w:r>
        <w:rPr>
          <w:spacing w:val="-9"/>
        </w:rPr>
        <w:t xml:space="preserve"> </w:t>
      </w:r>
      <w:r>
        <w:rPr>
          <w:spacing w:val="-3"/>
        </w:rPr>
        <w:t>частоты</w:t>
      </w:r>
      <w:r>
        <w:rPr>
          <w:spacing w:val="-12"/>
        </w:rPr>
        <w:t xml:space="preserve"> </w:t>
      </w:r>
      <w:r>
        <w:rPr>
          <w:spacing w:val="-3"/>
        </w:rPr>
        <w:t>пульса.</w:t>
      </w:r>
    </w:p>
    <w:p w:rsidR="00626071" w:rsidRDefault="00715DBD">
      <w:pPr>
        <w:pStyle w:val="a3"/>
        <w:spacing w:line="275" w:lineRule="exact"/>
        <w:ind w:left="780"/>
        <w:jc w:val="both"/>
      </w:pPr>
      <w:r>
        <w:rPr>
          <w:spacing w:val="-4"/>
        </w:rPr>
        <w:t>Правила</w:t>
      </w:r>
      <w:r>
        <w:rPr>
          <w:spacing w:val="-11"/>
        </w:rPr>
        <w:t xml:space="preserve"> </w:t>
      </w:r>
      <w:r>
        <w:rPr>
          <w:spacing w:val="-4"/>
        </w:rPr>
        <w:t>безопасной</w:t>
      </w:r>
      <w:r>
        <w:rPr>
          <w:spacing w:val="-9"/>
        </w:rPr>
        <w:t xml:space="preserve"> </w:t>
      </w:r>
      <w:r>
        <w:rPr>
          <w:spacing w:val="-4"/>
        </w:rPr>
        <w:t>жизнедеятельности</w:t>
      </w:r>
    </w:p>
    <w:p w:rsidR="00626071" w:rsidRDefault="00715DBD">
      <w:pPr>
        <w:pStyle w:val="a3"/>
        <w:spacing w:before="139" w:line="360" w:lineRule="auto"/>
        <w:ind w:left="100" w:right="109" w:firstLine="679"/>
        <w:jc w:val="both"/>
      </w:pPr>
      <w:r>
        <w:t>Здоровый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жизни:</w:t>
      </w:r>
      <w:r>
        <w:rPr>
          <w:spacing w:val="1"/>
        </w:rPr>
        <w:t xml:space="preserve"> </w:t>
      </w:r>
      <w:r>
        <w:t>двигательная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(утренняя</w:t>
      </w:r>
      <w:r>
        <w:rPr>
          <w:spacing w:val="1"/>
        </w:rPr>
        <w:t xml:space="preserve"> </w:t>
      </w:r>
      <w:r>
        <w:t>зарядка,</w:t>
      </w:r>
      <w:r>
        <w:rPr>
          <w:spacing w:val="1"/>
        </w:rPr>
        <w:t xml:space="preserve"> </w:t>
      </w:r>
      <w:r>
        <w:t>динамические</w:t>
      </w:r>
      <w:r>
        <w:rPr>
          <w:spacing w:val="1"/>
        </w:rPr>
        <w:t xml:space="preserve"> </w:t>
      </w:r>
      <w:r>
        <w:t>паузы),</w:t>
      </w:r>
      <w:r>
        <w:rPr>
          <w:spacing w:val="1"/>
        </w:rPr>
        <w:t xml:space="preserve"> </w:t>
      </w:r>
      <w:r>
        <w:t>закаливание и профилактика заболеваний. Забота о здоровье и безопасности окружающих людей.</w:t>
      </w:r>
      <w:r>
        <w:rPr>
          <w:spacing w:val="1"/>
        </w:rPr>
        <w:t xml:space="preserve"> </w:t>
      </w:r>
      <w:r>
        <w:t>Безопасность во дворе жилого дома (правила перемещения внутри двора и пересечения дворовой</w:t>
      </w:r>
      <w:r>
        <w:rPr>
          <w:spacing w:val="1"/>
        </w:rPr>
        <w:t xml:space="preserve"> </w:t>
      </w:r>
      <w:r>
        <w:t>проезжей части, безопасные зоны электрических, газовых, тепловых подстанций и других опасных</w:t>
      </w:r>
      <w:r>
        <w:rPr>
          <w:spacing w:val="1"/>
        </w:rPr>
        <w:t xml:space="preserve"> </w:t>
      </w:r>
      <w:r>
        <w:rPr>
          <w:spacing w:val="-1"/>
        </w:rPr>
        <w:t xml:space="preserve">объектов инженерной инфраструктуры жилого дома, предупреждающие знаки безопасности). </w:t>
      </w:r>
      <w:r>
        <w:t>Правила</w:t>
      </w:r>
      <w:r>
        <w:rPr>
          <w:spacing w:val="-57"/>
        </w:rPr>
        <w:t xml:space="preserve"> </w:t>
      </w:r>
      <w:r>
        <w:rPr>
          <w:spacing w:val="-1"/>
        </w:rPr>
        <w:t>безопасного поведения пассажира железнодорожного, водного и авиатранспорта (правила безопасного</w:t>
      </w:r>
      <w:r>
        <w:rPr>
          <w:spacing w:val="-57"/>
        </w:rPr>
        <w:t xml:space="preserve"> </w:t>
      </w:r>
      <w:r>
        <w:t>поведения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вокзалах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аэропортах,</w:t>
      </w:r>
      <w:r>
        <w:rPr>
          <w:spacing w:val="-5"/>
        </w:rPr>
        <w:t xml:space="preserve"> </w:t>
      </w:r>
      <w:r>
        <w:t>безопасное</w:t>
      </w:r>
      <w:r>
        <w:rPr>
          <w:spacing w:val="-6"/>
        </w:rPr>
        <w:t xml:space="preserve"> </w:t>
      </w:r>
      <w:r>
        <w:t>поведение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вагоне,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борту</w:t>
      </w:r>
      <w:r>
        <w:rPr>
          <w:spacing w:val="-7"/>
        </w:rPr>
        <w:t xml:space="preserve"> </w:t>
      </w:r>
      <w:r>
        <w:t>самолёта,</w:t>
      </w:r>
      <w:r>
        <w:rPr>
          <w:spacing w:val="-3"/>
        </w:rPr>
        <w:t xml:space="preserve"> </w:t>
      </w:r>
      <w:r>
        <w:t>судна;</w:t>
      </w:r>
      <w:r>
        <w:rPr>
          <w:spacing w:val="-5"/>
        </w:rPr>
        <w:t xml:space="preserve"> </w:t>
      </w:r>
      <w:r>
        <w:t>знаки</w:t>
      </w:r>
      <w:r>
        <w:rPr>
          <w:spacing w:val="-57"/>
        </w:rPr>
        <w:t xml:space="preserve"> </w:t>
      </w:r>
      <w:r>
        <w:rPr>
          <w:spacing w:val="-4"/>
        </w:rPr>
        <w:t>безопасности).</w:t>
      </w:r>
      <w:r>
        <w:rPr>
          <w:spacing w:val="-9"/>
        </w:rPr>
        <w:t xml:space="preserve"> </w:t>
      </w:r>
      <w:r>
        <w:rPr>
          <w:spacing w:val="-4"/>
        </w:rPr>
        <w:t>Безопасность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Интернете</w:t>
      </w:r>
      <w:r>
        <w:rPr>
          <w:spacing w:val="-10"/>
        </w:rPr>
        <w:t xml:space="preserve"> </w:t>
      </w:r>
      <w:r>
        <w:rPr>
          <w:spacing w:val="-4"/>
        </w:rPr>
        <w:t>(ориентирование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признаках</w:t>
      </w:r>
      <w:r>
        <w:rPr>
          <w:spacing w:val="-9"/>
        </w:rPr>
        <w:t xml:space="preserve"> </w:t>
      </w:r>
      <w:r>
        <w:rPr>
          <w:spacing w:val="-3"/>
        </w:rPr>
        <w:t>мошеннических</w:t>
      </w:r>
      <w:r>
        <w:rPr>
          <w:spacing w:val="-8"/>
        </w:rPr>
        <w:t xml:space="preserve"> </w:t>
      </w:r>
      <w:r>
        <w:rPr>
          <w:spacing w:val="-3"/>
        </w:rPr>
        <w:t>действий,</w:t>
      </w:r>
      <w:r>
        <w:rPr>
          <w:spacing w:val="-12"/>
        </w:rPr>
        <w:t xml:space="preserve"> </w:t>
      </w:r>
      <w:r>
        <w:rPr>
          <w:spacing w:val="-3"/>
        </w:rPr>
        <w:t>защита</w:t>
      </w:r>
    </w:p>
    <w:p w:rsidR="00626071" w:rsidRDefault="00626071">
      <w:pPr>
        <w:spacing w:line="360" w:lineRule="auto"/>
        <w:jc w:val="both"/>
        <w:sectPr w:rsidR="00626071">
          <w:footerReference w:type="default" r:id="rId79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100"/>
      </w:pPr>
      <w:r>
        <w:rPr>
          <w:spacing w:val="-1"/>
        </w:rPr>
        <w:lastRenderedPageBreak/>
        <w:t>персональной</w:t>
      </w:r>
      <w:r>
        <w:rPr>
          <w:spacing w:val="-7"/>
        </w:rPr>
        <w:t xml:space="preserve"> </w:t>
      </w:r>
      <w:r>
        <w:rPr>
          <w:spacing w:val="-1"/>
        </w:rPr>
        <w:t>информации,</w:t>
      </w:r>
      <w:r>
        <w:rPr>
          <w:spacing w:val="-7"/>
        </w:rPr>
        <w:t xml:space="preserve"> </w:t>
      </w:r>
      <w:r>
        <w:rPr>
          <w:spacing w:val="-1"/>
        </w:rPr>
        <w:t>правила</w:t>
      </w:r>
      <w:r>
        <w:rPr>
          <w:spacing w:val="-8"/>
        </w:rPr>
        <w:t xml:space="preserve"> </w:t>
      </w:r>
      <w:r>
        <w:t>коммуникации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мессенджерах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социальных</w:t>
      </w:r>
      <w:r>
        <w:rPr>
          <w:spacing w:val="-6"/>
        </w:rPr>
        <w:t xml:space="preserve"> </w:t>
      </w:r>
      <w:r>
        <w:t>группах)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условиях</w:t>
      </w:r>
      <w:r>
        <w:rPr>
          <w:spacing w:val="-57"/>
        </w:rPr>
        <w:t xml:space="preserve"> </w:t>
      </w:r>
      <w:r>
        <w:t>контролируемого</w:t>
      </w:r>
      <w:r>
        <w:rPr>
          <w:spacing w:val="-9"/>
        </w:rPr>
        <w:t xml:space="preserve"> </w:t>
      </w:r>
      <w:r>
        <w:t>доступа</w:t>
      </w:r>
      <w:r>
        <w:rPr>
          <w:spacing w:val="-1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Интернет.</w:t>
      </w:r>
    </w:p>
    <w:p w:rsidR="00626071" w:rsidRDefault="00715DBD">
      <w:pPr>
        <w:ind w:left="780"/>
        <w:rPr>
          <w:i/>
          <w:sz w:val="24"/>
        </w:rPr>
      </w:pPr>
      <w:r>
        <w:rPr>
          <w:i/>
          <w:spacing w:val="-4"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6"/>
          <w:sz w:val="24"/>
        </w:rPr>
        <w:t xml:space="preserve"> </w:t>
      </w:r>
      <w:r>
        <w:rPr>
          <w:i/>
          <w:spacing w:val="-4"/>
          <w:sz w:val="24"/>
        </w:rPr>
        <w:t>действия</w:t>
      </w:r>
    </w:p>
    <w:p w:rsidR="00626071" w:rsidRDefault="00715DBD">
      <w:pPr>
        <w:spacing w:before="137"/>
        <w:ind w:left="780"/>
        <w:rPr>
          <w:i/>
          <w:sz w:val="24"/>
        </w:rPr>
      </w:pPr>
      <w:r>
        <w:rPr>
          <w:i/>
          <w:spacing w:val="-4"/>
          <w:sz w:val="24"/>
        </w:rPr>
        <w:t>Познавательные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универсальные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59"/>
        </w:tabs>
        <w:spacing w:before="140" w:line="360" w:lineRule="auto"/>
        <w:ind w:right="107" w:firstLine="679"/>
        <w:rPr>
          <w:sz w:val="24"/>
        </w:rPr>
      </w:pPr>
      <w:r>
        <w:rPr>
          <w:sz w:val="24"/>
        </w:rPr>
        <w:t>проводить</w:t>
      </w:r>
      <w:r>
        <w:rPr>
          <w:spacing w:val="9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9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9"/>
          <w:sz w:val="24"/>
        </w:rPr>
        <w:t xml:space="preserve"> </w:t>
      </w:r>
      <w:r>
        <w:rPr>
          <w:sz w:val="24"/>
        </w:rPr>
        <w:t>(сезонные</w:t>
      </w:r>
      <w:r>
        <w:rPr>
          <w:spacing w:val="9"/>
          <w:sz w:val="24"/>
        </w:rPr>
        <w:t xml:space="preserve"> </w:t>
      </w:r>
      <w:r>
        <w:rPr>
          <w:sz w:val="24"/>
        </w:rPr>
        <w:t>изменения,</w:t>
      </w:r>
      <w:r>
        <w:rPr>
          <w:spacing w:val="10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7"/>
          <w:sz w:val="24"/>
        </w:rPr>
        <w:t xml:space="preserve"> </w:t>
      </w:r>
      <w:r>
        <w:rPr>
          <w:sz w:val="24"/>
        </w:rPr>
        <w:t>животных)</w:t>
      </w:r>
      <w:r>
        <w:rPr>
          <w:spacing w:val="8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-17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0"/>
          <w:sz w:val="24"/>
        </w:rPr>
        <w:t xml:space="preserve"> </w:t>
      </w:r>
      <w:r>
        <w:rPr>
          <w:sz w:val="24"/>
        </w:rPr>
        <w:t>составленному</w:t>
      </w:r>
      <w:r>
        <w:rPr>
          <w:spacing w:val="-12"/>
          <w:sz w:val="24"/>
        </w:rPr>
        <w:t xml:space="preserve"> </w:t>
      </w:r>
      <w:r>
        <w:rPr>
          <w:sz w:val="24"/>
        </w:rPr>
        <w:t>плану;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56"/>
        </w:tabs>
        <w:spacing w:line="360" w:lineRule="auto"/>
        <w:ind w:right="114" w:firstLine="679"/>
        <w:rPr>
          <w:sz w:val="24"/>
        </w:rPr>
      </w:pPr>
      <w:r>
        <w:rPr>
          <w:sz w:val="24"/>
        </w:rPr>
        <w:t>на</w:t>
      </w:r>
      <w:r>
        <w:rPr>
          <w:spacing w:val="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9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9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1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одноклассниками</w:t>
      </w:r>
      <w:r>
        <w:rPr>
          <w:spacing w:val="7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10"/>
          <w:sz w:val="24"/>
        </w:rPr>
        <w:t xml:space="preserve"> </w:t>
      </w:r>
      <w:r>
        <w:rPr>
          <w:sz w:val="24"/>
        </w:rPr>
        <w:t>(в</w:t>
      </w:r>
      <w:r>
        <w:rPr>
          <w:spacing w:val="7"/>
          <w:sz w:val="24"/>
        </w:rPr>
        <w:t xml:space="preserve"> </w:t>
      </w:r>
      <w:r>
        <w:rPr>
          <w:sz w:val="24"/>
        </w:rPr>
        <w:t>парах,</w:t>
      </w:r>
      <w:r>
        <w:rPr>
          <w:spacing w:val="10"/>
          <w:sz w:val="24"/>
        </w:rPr>
        <w:t xml:space="preserve"> </w:t>
      </w:r>
      <w:r>
        <w:rPr>
          <w:sz w:val="24"/>
        </w:rPr>
        <w:t>группах)</w:t>
      </w:r>
      <w:r>
        <w:rPr>
          <w:spacing w:val="7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57"/>
          <w:sz w:val="24"/>
        </w:rPr>
        <w:t xml:space="preserve"> </w:t>
      </w:r>
      <w:r>
        <w:rPr>
          <w:sz w:val="24"/>
        </w:rPr>
        <w:t>выводы;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90"/>
        </w:tabs>
        <w:spacing w:line="360" w:lineRule="auto"/>
        <w:ind w:right="114" w:firstLine="679"/>
        <w:rPr>
          <w:sz w:val="24"/>
        </w:rPr>
      </w:pPr>
      <w:r>
        <w:rPr>
          <w:sz w:val="24"/>
        </w:rPr>
        <w:t>устанавливать</w:t>
      </w:r>
      <w:r>
        <w:rPr>
          <w:spacing w:val="29"/>
          <w:sz w:val="24"/>
        </w:rPr>
        <w:t xml:space="preserve"> </w:t>
      </w:r>
      <w:r>
        <w:rPr>
          <w:sz w:val="24"/>
        </w:rPr>
        <w:t>зависимость</w:t>
      </w:r>
      <w:r>
        <w:rPr>
          <w:spacing w:val="31"/>
          <w:sz w:val="24"/>
        </w:rPr>
        <w:t xml:space="preserve"> </w:t>
      </w:r>
      <w:r>
        <w:rPr>
          <w:sz w:val="24"/>
        </w:rPr>
        <w:t>между</w:t>
      </w:r>
      <w:r>
        <w:rPr>
          <w:spacing w:val="27"/>
          <w:sz w:val="24"/>
        </w:rPr>
        <w:t xml:space="preserve"> </w:t>
      </w:r>
      <w:r>
        <w:rPr>
          <w:sz w:val="24"/>
        </w:rPr>
        <w:t>внешним</w:t>
      </w:r>
      <w:r>
        <w:rPr>
          <w:spacing w:val="30"/>
          <w:sz w:val="24"/>
        </w:rPr>
        <w:t xml:space="preserve"> </w:t>
      </w:r>
      <w:r>
        <w:rPr>
          <w:sz w:val="24"/>
        </w:rPr>
        <w:t>видом,</w:t>
      </w:r>
      <w:r>
        <w:rPr>
          <w:spacing w:val="30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3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0"/>
          <w:sz w:val="24"/>
        </w:rPr>
        <w:t xml:space="preserve"> </w:t>
      </w:r>
      <w:r>
        <w:rPr>
          <w:sz w:val="24"/>
        </w:rPr>
        <w:t>животного;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1019"/>
        </w:tabs>
        <w:spacing w:line="360" w:lineRule="auto"/>
        <w:ind w:right="112" w:firstLine="679"/>
        <w:rPr>
          <w:sz w:val="24"/>
        </w:rPr>
      </w:pPr>
      <w:r>
        <w:rPr>
          <w:sz w:val="24"/>
        </w:rPr>
        <w:t>определять</w:t>
      </w:r>
      <w:r>
        <w:rPr>
          <w:spacing w:val="10"/>
          <w:sz w:val="24"/>
        </w:rPr>
        <w:t xml:space="preserve"> </w:t>
      </w:r>
      <w:r>
        <w:rPr>
          <w:sz w:val="24"/>
        </w:rPr>
        <w:t>(в</w:t>
      </w:r>
      <w:r>
        <w:rPr>
          <w:spacing w:val="8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8"/>
          <w:sz w:val="24"/>
        </w:rPr>
        <w:t xml:space="preserve"> </w:t>
      </w:r>
      <w:r>
        <w:rPr>
          <w:sz w:val="24"/>
        </w:rPr>
        <w:t>рассматривания</w:t>
      </w:r>
      <w:r>
        <w:rPr>
          <w:spacing w:val="9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явлений)</w:t>
      </w:r>
      <w:r>
        <w:rPr>
          <w:spacing w:val="8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8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2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явлениями;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13"/>
        </w:tabs>
        <w:spacing w:line="274" w:lineRule="exact"/>
        <w:ind w:left="912" w:hanging="133"/>
        <w:rPr>
          <w:sz w:val="24"/>
        </w:rPr>
      </w:pPr>
      <w:r>
        <w:rPr>
          <w:spacing w:val="-4"/>
          <w:sz w:val="24"/>
        </w:rPr>
        <w:t>моделировать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цепи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питания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природном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сообществе;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18"/>
        </w:tabs>
        <w:spacing w:before="140" w:line="360" w:lineRule="auto"/>
        <w:ind w:right="109" w:firstLine="679"/>
        <w:rPr>
          <w:sz w:val="24"/>
        </w:rPr>
      </w:pPr>
      <w:r>
        <w:rPr>
          <w:spacing w:val="-3"/>
          <w:sz w:val="24"/>
        </w:rPr>
        <w:t>различать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понятия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«век»,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«столетие»,</w:t>
      </w:r>
      <w:r>
        <w:rPr>
          <w:spacing w:val="-4"/>
          <w:sz w:val="24"/>
        </w:rPr>
        <w:t xml:space="preserve"> </w:t>
      </w:r>
      <w:r>
        <w:rPr>
          <w:spacing w:val="-3"/>
          <w:sz w:val="24"/>
        </w:rPr>
        <w:t>«историческое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время»;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соотносить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историческое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событие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датой</w:t>
      </w:r>
      <w:r>
        <w:rPr>
          <w:spacing w:val="-8"/>
          <w:sz w:val="24"/>
        </w:rPr>
        <w:t xml:space="preserve"> </w:t>
      </w:r>
      <w:r>
        <w:rPr>
          <w:sz w:val="24"/>
        </w:rPr>
        <w:t>(историческим</w:t>
      </w:r>
      <w:r>
        <w:rPr>
          <w:spacing w:val="-12"/>
          <w:sz w:val="24"/>
        </w:rPr>
        <w:t xml:space="preserve"> </w:t>
      </w:r>
      <w:r>
        <w:rPr>
          <w:sz w:val="24"/>
        </w:rPr>
        <w:t>периодом).</w:t>
      </w:r>
    </w:p>
    <w:p w:rsidR="00626071" w:rsidRDefault="00715DBD">
      <w:pPr>
        <w:ind w:left="780"/>
        <w:rPr>
          <w:i/>
          <w:sz w:val="24"/>
        </w:rPr>
      </w:pPr>
      <w:r>
        <w:rPr>
          <w:i/>
          <w:spacing w:val="-4"/>
          <w:sz w:val="24"/>
        </w:rPr>
        <w:t>Работа</w:t>
      </w:r>
      <w:r>
        <w:rPr>
          <w:i/>
          <w:spacing w:val="-6"/>
          <w:sz w:val="24"/>
        </w:rPr>
        <w:t xml:space="preserve"> </w:t>
      </w:r>
      <w:r>
        <w:rPr>
          <w:i/>
          <w:spacing w:val="-4"/>
          <w:sz w:val="24"/>
        </w:rPr>
        <w:t>с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информацией:</w:t>
      </w:r>
    </w:p>
    <w:p w:rsidR="00626071" w:rsidRDefault="00626071">
      <w:pPr>
        <w:rPr>
          <w:sz w:val="24"/>
        </w:rPr>
        <w:sectPr w:rsidR="00626071">
          <w:footerReference w:type="default" r:id="rId80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59"/>
        </w:tabs>
        <w:spacing w:before="64" w:line="360" w:lineRule="auto"/>
        <w:ind w:right="110" w:firstLine="679"/>
        <w:jc w:val="both"/>
        <w:rPr>
          <w:sz w:val="24"/>
        </w:rPr>
      </w:pPr>
      <w:r>
        <w:rPr>
          <w:sz w:val="24"/>
        </w:rPr>
        <w:lastRenderedPageBreak/>
        <w:t>понимать, что работа с моделями Земли (глобус, карта) может дать полезную и интересную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 о природе нашей планеты; находить на глобусе материки и океаны, воспроизводить их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названия;</w:t>
      </w:r>
      <w:r>
        <w:rPr>
          <w:spacing w:val="-13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карте</w:t>
      </w:r>
      <w:r>
        <w:rPr>
          <w:spacing w:val="-13"/>
          <w:sz w:val="24"/>
        </w:rPr>
        <w:t xml:space="preserve"> </w:t>
      </w:r>
      <w:r>
        <w:rPr>
          <w:sz w:val="24"/>
        </w:rPr>
        <w:t>нашу</w:t>
      </w:r>
      <w:r>
        <w:rPr>
          <w:spacing w:val="-14"/>
          <w:sz w:val="24"/>
        </w:rPr>
        <w:t xml:space="preserve"> </w:t>
      </w:r>
      <w:r>
        <w:rPr>
          <w:sz w:val="24"/>
        </w:rPr>
        <w:t>страну,</w:t>
      </w:r>
      <w:r>
        <w:rPr>
          <w:spacing w:val="-10"/>
          <w:sz w:val="24"/>
        </w:rPr>
        <w:t xml:space="preserve"> </w:t>
      </w:r>
      <w:r>
        <w:rPr>
          <w:sz w:val="24"/>
        </w:rPr>
        <w:t>столицу,</w:t>
      </w:r>
      <w:r>
        <w:rPr>
          <w:spacing w:val="-8"/>
          <w:sz w:val="24"/>
        </w:rPr>
        <w:t xml:space="preserve"> </w:t>
      </w:r>
      <w:r>
        <w:rPr>
          <w:sz w:val="24"/>
        </w:rPr>
        <w:t>свой</w:t>
      </w:r>
      <w:r>
        <w:rPr>
          <w:spacing w:val="-9"/>
          <w:sz w:val="24"/>
        </w:rPr>
        <w:t xml:space="preserve"> </w:t>
      </w:r>
      <w:r>
        <w:rPr>
          <w:sz w:val="24"/>
        </w:rPr>
        <w:t>регион;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68"/>
        </w:tabs>
        <w:spacing w:line="275" w:lineRule="exact"/>
        <w:ind w:left="967" w:hanging="133"/>
        <w:jc w:val="both"/>
        <w:rPr>
          <w:sz w:val="24"/>
        </w:rPr>
      </w:pPr>
      <w:r>
        <w:rPr>
          <w:spacing w:val="-4"/>
          <w:sz w:val="24"/>
        </w:rPr>
        <w:t>читать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несложные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планы,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соотносить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условные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обозначения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изображёнными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объектами;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63"/>
        </w:tabs>
        <w:spacing w:before="140" w:line="360" w:lineRule="auto"/>
        <w:ind w:right="112" w:firstLine="679"/>
        <w:jc w:val="both"/>
        <w:rPr>
          <w:sz w:val="24"/>
        </w:rPr>
      </w:pPr>
      <w:r>
        <w:rPr>
          <w:sz w:val="24"/>
        </w:rPr>
        <w:t>находить по предложению учителя информацию в разных источниках — текстах, таблицах,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схемах,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том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числе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Интернете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(в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условиях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контролируемого</w:t>
      </w:r>
      <w:r>
        <w:rPr>
          <w:spacing w:val="-13"/>
          <w:sz w:val="24"/>
        </w:rPr>
        <w:t xml:space="preserve"> </w:t>
      </w:r>
      <w:r>
        <w:rPr>
          <w:sz w:val="24"/>
        </w:rPr>
        <w:t>входа);</w:t>
      </w:r>
      <w:r>
        <w:rPr>
          <w:spacing w:val="-1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1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4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58"/>
          <w:sz w:val="24"/>
        </w:rPr>
        <w:t xml:space="preserve"> </w:t>
      </w:r>
      <w:r>
        <w:rPr>
          <w:sz w:val="24"/>
        </w:rPr>
        <w:t>при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9"/>
          <w:sz w:val="24"/>
        </w:rPr>
        <w:t xml:space="preserve"> </w:t>
      </w:r>
      <w:r>
        <w:rPr>
          <w:sz w:val="24"/>
        </w:rPr>
        <w:t>среде.</w:t>
      </w:r>
    </w:p>
    <w:p w:rsidR="00626071" w:rsidRDefault="00715DBD">
      <w:pPr>
        <w:spacing w:line="275" w:lineRule="exact"/>
        <w:ind w:left="780"/>
        <w:jc w:val="both"/>
        <w:rPr>
          <w:i/>
          <w:sz w:val="24"/>
        </w:rPr>
      </w:pPr>
      <w:r>
        <w:rPr>
          <w:i/>
          <w:spacing w:val="-4"/>
          <w:sz w:val="24"/>
        </w:rPr>
        <w:t>Коммуникативные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универсальные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1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11"/>
        </w:tabs>
        <w:spacing w:before="139"/>
        <w:ind w:left="910" w:hanging="131"/>
        <w:rPr>
          <w:sz w:val="24"/>
        </w:rPr>
      </w:pPr>
      <w:r>
        <w:rPr>
          <w:spacing w:val="-4"/>
          <w:sz w:val="24"/>
        </w:rPr>
        <w:t>ориентироваться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понятиях,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соотносить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понятия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термины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их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краткой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характеристикой:</w:t>
      </w:r>
    </w:p>
    <w:p w:rsidR="00626071" w:rsidRDefault="00715DBD">
      <w:pPr>
        <w:pStyle w:val="a3"/>
        <w:spacing w:before="137" w:line="360" w:lineRule="auto"/>
        <w:ind w:left="100" w:firstLine="679"/>
      </w:pPr>
      <w:r>
        <w:t>—понятия</w:t>
      </w:r>
      <w:r>
        <w:rPr>
          <w:spacing w:val="11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термины,</w:t>
      </w:r>
      <w:r>
        <w:rPr>
          <w:spacing w:val="13"/>
        </w:rPr>
        <w:t xml:space="preserve"> </w:t>
      </w:r>
      <w:r>
        <w:t>связанные</w:t>
      </w:r>
      <w:r>
        <w:rPr>
          <w:spacing w:val="13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социальным</w:t>
      </w:r>
      <w:r>
        <w:rPr>
          <w:spacing w:val="13"/>
        </w:rPr>
        <w:t xml:space="preserve"> </w:t>
      </w:r>
      <w:r>
        <w:t>миром</w:t>
      </w:r>
      <w:r>
        <w:rPr>
          <w:spacing w:val="13"/>
        </w:rPr>
        <w:t xml:space="preserve"> </w:t>
      </w:r>
      <w:r>
        <w:t>(безопасность,</w:t>
      </w:r>
      <w:r>
        <w:rPr>
          <w:spacing w:val="13"/>
        </w:rPr>
        <w:t xml:space="preserve"> </w:t>
      </w:r>
      <w:r>
        <w:t>семейный</w:t>
      </w:r>
      <w:r>
        <w:rPr>
          <w:spacing w:val="12"/>
        </w:rPr>
        <w:t xml:space="preserve"> </w:t>
      </w:r>
      <w:r>
        <w:t>бюджет,</w:t>
      </w:r>
      <w:r>
        <w:rPr>
          <w:spacing w:val="-57"/>
        </w:rPr>
        <w:t xml:space="preserve"> </w:t>
      </w:r>
      <w:r>
        <w:t>памятник</w:t>
      </w:r>
      <w:r>
        <w:rPr>
          <w:spacing w:val="-10"/>
        </w:rPr>
        <w:t xml:space="preserve"> </w:t>
      </w:r>
      <w:r>
        <w:t>культуры);</w:t>
      </w:r>
    </w:p>
    <w:p w:rsidR="00626071" w:rsidRDefault="00715DBD">
      <w:pPr>
        <w:pStyle w:val="a3"/>
        <w:spacing w:before="1" w:line="360" w:lineRule="auto"/>
        <w:ind w:left="100" w:firstLine="679"/>
      </w:pPr>
      <w:r>
        <w:t>—понятия</w:t>
      </w:r>
      <w:r>
        <w:rPr>
          <w:spacing w:val="33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термины,</w:t>
      </w:r>
      <w:r>
        <w:rPr>
          <w:spacing w:val="34"/>
        </w:rPr>
        <w:t xml:space="preserve"> </w:t>
      </w:r>
      <w:r>
        <w:t>связанные</w:t>
      </w:r>
      <w:r>
        <w:rPr>
          <w:spacing w:val="34"/>
        </w:rPr>
        <w:t xml:space="preserve"> </w:t>
      </w:r>
      <w:r>
        <w:t>с</w:t>
      </w:r>
      <w:r>
        <w:rPr>
          <w:spacing w:val="34"/>
        </w:rPr>
        <w:t xml:space="preserve"> </w:t>
      </w:r>
      <w:r>
        <w:t>миром</w:t>
      </w:r>
      <w:r>
        <w:rPr>
          <w:spacing w:val="33"/>
        </w:rPr>
        <w:t xml:space="preserve"> </w:t>
      </w:r>
      <w:r>
        <w:t>природы</w:t>
      </w:r>
      <w:r>
        <w:rPr>
          <w:spacing w:val="32"/>
        </w:rPr>
        <w:t xml:space="preserve"> </w:t>
      </w:r>
      <w:r>
        <w:t>(планета,</w:t>
      </w:r>
      <w:r>
        <w:rPr>
          <w:spacing w:val="35"/>
        </w:rPr>
        <w:t xml:space="preserve"> </w:t>
      </w:r>
      <w:r>
        <w:t>материк,</w:t>
      </w:r>
      <w:r>
        <w:rPr>
          <w:spacing w:val="33"/>
        </w:rPr>
        <w:t xml:space="preserve"> </w:t>
      </w:r>
      <w:r>
        <w:t>океан,</w:t>
      </w:r>
      <w:r>
        <w:rPr>
          <w:spacing w:val="34"/>
        </w:rPr>
        <w:t xml:space="preserve"> </w:t>
      </w:r>
      <w:r>
        <w:t>модель</w:t>
      </w:r>
      <w:r>
        <w:rPr>
          <w:spacing w:val="34"/>
        </w:rPr>
        <w:t xml:space="preserve"> </w:t>
      </w:r>
      <w:r>
        <w:t>Земли,</w:t>
      </w:r>
      <w:r>
        <w:rPr>
          <w:spacing w:val="-57"/>
        </w:rPr>
        <w:t xml:space="preserve"> </w:t>
      </w:r>
      <w:r>
        <w:t>царство</w:t>
      </w:r>
      <w:r>
        <w:rPr>
          <w:spacing w:val="-14"/>
        </w:rPr>
        <w:t xml:space="preserve"> </w:t>
      </w:r>
      <w:r>
        <w:t>природы,</w:t>
      </w:r>
      <w:r>
        <w:rPr>
          <w:spacing w:val="-13"/>
        </w:rPr>
        <w:t xml:space="preserve"> </w:t>
      </w:r>
      <w:r>
        <w:t>природное</w:t>
      </w:r>
      <w:r>
        <w:rPr>
          <w:spacing w:val="-12"/>
        </w:rPr>
        <w:t xml:space="preserve"> </w:t>
      </w:r>
      <w:r>
        <w:t>сообщество,</w:t>
      </w:r>
      <w:r>
        <w:rPr>
          <w:spacing w:val="-13"/>
        </w:rPr>
        <w:t xml:space="preserve"> </w:t>
      </w:r>
      <w:r>
        <w:t>цепь</w:t>
      </w:r>
      <w:r>
        <w:rPr>
          <w:spacing w:val="-12"/>
        </w:rPr>
        <w:t xml:space="preserve"> </w:t>
      </w:r>
      <w:r>
        <w:t>питания,</w:t>
      </w:r>
      <w:r>
        <w:rPr>
          <w:spacing w:val="-13"/>
        </w:rPr>
        <w:t xml:space="preserve"> </w:t>
      </w:r>
      <w:r>
        <w:t>Красная</w:t>
      </w:r>
      <w:r>
        <w:rPr>
          <w:spacing w:val="-13"/>
        </w:rPr>
        <w:t xml:space="preserve"> </w:t>
      </w:r>
      <w:r>
        <w:t>книга);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39"/>
        </w:tabs>
        <w:spacing w:line="360" w:lineRule="auto"/>
        <w:ind w:right="113" w:firstLine="679"/>
        <w:rPr>
          <w:sz w:val="24"/>
        </w:rPr>
      </w:pPr>
      <w:r>
        <w:rPr>
          <w:spacing w:val="-1"/>
          <w:sz w:val="24"/>
        </w:rPr>
        <w:t>понятия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термины,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связанные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безопасной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жизнедеятельностью</w:t>
      </w:r>
      <w:r>
        <w:rPr>
          <w:spacing w:val="-5"/>
          <w:sz w:val="24"/>
        </w:rPr>
        <w:t xml:space="preserve"> </w:t>
      </w:r>
      <w:r>
        <w:rPr>
          <w:sz w:val="24"/>
        </w:rPr>
        <w:t>(знаки</w:t>
      </w:r>
      <w:r>
        <w:rPr>
          <w:spacing w:val="-6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-6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дорожные</w:t>
      </w:r>
      <w:r>
        <w:rPr>
          <w:spacing w:val="-13"/>
          <w:sz w:val="24"/>
        </w:rPr>
        <w:t xml:space="preserve"> </w:t>
      </w:r>
      <w:r>
        <w:rPr>
          <w:sz w:val="24"/>
        </w:rPr>
        <w:t>ловушки,</w:t>
      </w:r>
      <w:r>
        <w:rPr>
          <w:spacing w:val="-10"/>
          <w:sz w:val="24"/>
        </w:rPr>
        <w:t xml:space="preserve"> </w:t>
      </w:r>
      <w:r>
        <w:rPr>
          <w:sz w:val="24"/>
        </w:rPr>
        <w:t>опасные</w:t>
      </w:r>
      <w:r>
        <w:rPr>
          <w:spacing w:val="-10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12"/>
          <w:sz w:val="24"/>
        </w:rPr>
        <w:t xml:space="preserve"> </w:t>
      </w:r>
      <w:r>
        <w:rPr>
          <w:sz w:val="24"/>
        </w:rPr>
        <w:t>предвидение);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11"/>
        </w:tabs>
        <w:ind w:left="910" w:hanging="131"/>
        <w:rPr>
          <w:sz w:val="24"/>
        </w:rPr>
      </w:pPr>
      <w:r>
        <w:rPr>
          <w:spacing w:val="-4"/>
          <w:sz w:val="24"/>
        </w:rPr>
        <w:t>описывать</w:t>
      </w:r>
      <w:r>
        <w:rPr>
          <w:spacing w:val="42"/>
          <w:sz w:val="24"/>
        </w:rPr>
        <w:t xml:space="preserve"> </w:t>
      </w:r>
      <w:r>
        <w:rPr>
          <w:spacing w:val="-4"/>
          <w:sz w:val="24"/>
        </w:rPr>
        <w:t>(характеризовать)</w:t>
      </w:r>
      <w:r>
        <w:rPr>
          <w:spacing w:val="-6"/>
          <w:sz w:val="24"/>
        </w:rPr>
        <w:t xml:space="preserve"> </w:t>
      </w:r>
      <w:r>
        <w:rPr>
          <w:spacing w:val="-3"/>
          <w:sz w:val="24"/>
        </w:rPr>
        <w:t>условия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жизни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Земле;</w:t>
      </w:r>
    </w:p>
    <w:p w:rsidR="00626071" w:rsidRDefault="00626071">
      <w:pPr>
        <w:rPr>
          <w:sz w:val="24"/>
        </w:rPr>
        <w:sectPr w:rsidR="00626071">
          <w:footerReference w:type="default" r:id="rId81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1021"/>
        </w:tabs>
        <w:spacing w:before="64" w:line="360" w:lineRule="auto"/>
        <w:ind w:right="115" w:firstLine="679"/>
        <w:rPr>
          <w:sz w:val="24"/>
        </w:rPr>
      </w:pPr>
      <w:r>
        <w:rPr>
          <w:sz w:val="24"/>
        </w:rPr>
        <w:lastRenderedPageBreak/>
        <w:t>на</w:t>
      </w:r>
      <w:r>
        <w:rPr>
          <w:spacing w:val="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6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7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7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8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8"/>
          <w:sz w:val="24"/>
        </w:rPr>
        <w:t xml:space="preserve"> </w:t>
      </w:r>
      <w:r>
        <w:rPr>
          <w:sz w:val="24"/>
        </w:rPr>
        <w:t>схожие,</w:t>
      </w:r>
      <w:r>
        <w:rPr>
          <w:spacing w:val="8"/>
          <w:sz w:val="24"/>
        </w:rPr>
        <w:t xml:space="preserve"> </w:t>
      </w:r>
      <w:r>
        <w:rPr>
          <w:sz w:val="24"/>
        </w:rPr>
        <w:t>различные,</w:t>
      </w:r>
      <w:r>
        <w:rPr>
          <w:spacing w:val="7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признаки;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11"/>
        </w:tabs>
        <w:ind w:left="910" w:hanging="131"/>
        <w:rPr>
          <w:sz w:val="24"/>
        </w:rPr>
      </w:pPr>
      <w:r>
        <w:rPr>
          <w:spacing w:val="-4"/>
          <w:sz w:val="24"/>
        </w:rPr>
        <w:t>приводить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примеры,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кратко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характеризовать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представителей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разных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царств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природы;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11"/>
        </w:tabs>
        <w:spacing w:before="137"/>
        <w:ind w:left="910" w:hanging="131"/>
        <w:rPr>
          <w:sz w:val="24"/>
        </w:rPr>
      </w:pPr>
      <w:r>
        <w:rPr>
          <w:spacing w:val="-4"/>
          <w:sz w:val="24"/>
        </w:rPr>
        <w:t>называть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признаки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(характеризовать)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животного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(растения)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как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живого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организма;</w:t>
      </w:r>
    </w:p>
    <w:p w:rsidR="00626071" w:rsidRDefault="00715DBD">
      <w:pPr>
        <w:pStyle w:val="a3"/>
        <w:tabs>
          <w:tab w:val="left" w:pos="2114"/>
          <w:tab w:val="left" w:pos="4099"/>
          <w:tab w:val="left" w:pos="5358"/>
          <w:tab w:val="left" w:pos="6525"/>
          <w:tab w:val="left" w:pos="7549"/>
          <w:tab w:val="left" w:pos="8401"/>
          <w:tab w:val="left" w:pos="9320"/>
          <w:tab w:val="left" w:pos="9720"/>
        </w:tabs>
        <w:spacing w:before="140" w:line="360" w:lineRule="auto"/>
        <w:ind w:left="100" w:right="113" w:firstLine="679"/>
      </w:pPr>
      <w:r>
        <w:t>-описывать</w:t>
      </w:r>
      <w:r>
        <w:tab/>
        <w:t>(характеризовать)</w:t>
      </w:r>
      <w:r>
        <w:tab/>
        <w:t>отдельные</w:t>
      </w:r>
      <w:r>
        <w:tab/>
        <w:t>страницы</w:t>
      </w:r>
      <w:r>
        <w:tab/>
        <w:t>истории</w:t>
      </w:r>
      <w:r>
        <w:tab/>
        <w:t>нашей</w:t>
      </w:r>
      <w:r>
        <w:tab/>
        <w:t>страны</w:t>
      </w:r>
      <w:r>
        <w:tab/>
        <w:t>(в</w:t>
      </w:r>
      <w:r>
        <w:tab/>
      </w:r>
      <w:r>
        <w:rPr>
          <w:spacing w:val="-4"/>
        </w:rPr>
        <w:t>пределах</w:t>
      </w:r>
      <w:r>
        <w:rPr>
          <w:spacing w:val="-57"/>
        </w:rPr>
        <w:t xml:space="preserve"> </w:t>
      </w:r>
      <w:r>
        <w:t>изученного).</w:t>
      </w:r>
    </w:p>
    <w:p w:rsidR="00626071" w:rsidRDefault="00715DBD">
      <w:pPr>
        <w:ind w:left="780"/>
        <w:rPr>
          <w:i/>
          <w:sz w:val="24"/>
        </w:rPr>
      </w:pPr>
      <w:r>
        <w:rPr>
          <w:i/>
          <w:spacing w:val="-4"/>
          <w:sz w:val="24"/>
        </w:rPr>
        <w:t>Регулятивные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35"/>
        </w:tabs>
        <w:spacing w:before="137" w:line="360" w:lineRule="auto"/>
        <w:ind w:right="112" w:firstLine="679"/>
        <w:rPr>
          <w:sz w:val="24"/>
        </w:rPr>
      </w:pPr>
      <w:r>
        <w:rPr>
          <w:spacing w:val="-1"/>
          <w:sz w:val="24"/>
        </w:rPr>
        <w:t>планировать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шаги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решению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учебной</w:t>
      </w:r>
      <w:r>
        <w:rPr>
          <w:spacing w:val="-1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11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-11"/>
          <w:sz w:val="24"/>
        </w:rPr>
        <w:t xml:space="preserve"> </w:t>
      </w:r>
      <w:r>
        <w:rPr>
          <w:sz w:val="24"/>
        </w:rPr>
        <w:t>свои</w:t>
      </w:r>
      <w:r>
        <w:rPr>
          <w:spacing w:val="-10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1"/>
          <w:sz w:val="24"/>
        </w:rPr>
        <w:t xml:space="preserve"> </w:t>
      </w:r>
      <w:r>
        <w:rPr>
          <w:sz w:val="24"/>
        </w:rPr>
        <w:t>(при</w:t>
      </w:r>
      <w:r>
        <w:rPr>
          <w:spacing w:val="-11"/>
          <w:sz w:val="24"/>
        </w:rPr>
        <w:t xml:space="preserve"> </w:t>
      </w:r>
      <w:r>
        <w:rPr>
          <w:sz w:val="24"/>
        </w:rPr>
        <w:t>небольшой</w:t>
      </w:r>
      <w:r>
        <w:rPr>
          <w:spacing w:val="-57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учителя);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15"/>
        </w:tabs>
        <w:ind w:left="914" w:hanging="135"/>
        <w:rPr>
          <w:sz w:val="24"/>
        </w:rPr>
      </w:pPr>
      <w:r>
        <w:rPr>
          <w:spacing w:val="-4"/>
          <w:sz w:val="24"/>
        </w:rPr>
        <w:t>устанавливать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причину</w:t>
      </w:r>
      <w:r>
        <w:rPr>
          <w:spacing w:val="-12"/>
          <w:sz w:val="24"/>
        </w:rPr>
        <w:t xml:space="preserve"> </w:t>
      </w:r>
      <w:r>
        <w:rPr>
          <w:spacing w:val="-4"/>
          <w:sz w:val="24"/>
        </w:rPr>
        <w:t>возникающей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трудности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или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ошибки,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корректировать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свои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действия.</w:t>
      </w:r>
    </w:p>
    <w:p w:rsidR="00626071" w:rsidRDefault="00715DBD">
      <w:pPr>
        <w:spacing w:before="139"/>
        <w:ind w:left="780"/>
        <w:jc w:val="both"/>
        <w:rPr>
          <w:i/>
          <w:sz w:val="24"/>
        </w:rPr>
      </w:pPr>
      <w:r>
        <w:rPr>
          <w:i/>
          <w:spacing w:val="-4"/>
          <w:sz w:val="24"/>
        </w:rPr>
        <w:t>Совместная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деятельность: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73"/>
        </w:tabs>
        <w:spacing w:before="138" w:line="360" w:lineRule="auto"/>
        <w:ind w:right="110" w:firstLine="679"/>
        <w:jc w:val="both"/>
        <w:rPr>
          <w:sz w:val="24"/>
        </w:rPr>
      </w:pPr>
      <w:r>
        <w:rPr>
          <w:sz w:val="24"/>
        </w:rPr>
        <w:t>участвуя в совместной деятельности, выполнять роли руководителя (лидера), подчинённого;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справедливо оценивать результаты деятельности участников, положительно реагировать на советы и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замечания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свой</w:t>
      </w:r>
      <w:r>
        <w:rPr>
          <w:spacing w:val="-8"/>
          <w:sz w:val="24"/>
        </w:rPr>
        <w:t xml:space="preserve"> </w:t>
      </w:r>
      <w:r>
        <w:rPr>
          <w:sz w:val="24"/>
        </w:rPr>
        <w:t>адрес;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1021"/>
        </w:tabs>
        <w:spacing w:line="362" w:lineRule="auto"/>
        <w:ind w:right="111" w:firstLine="679"/>
        <w:jc w:val="both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иметь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21"/>
          <w:sz w:val="24"/>
        </w:rPr>
        <w:t xml:space="preserve"> </w:t>
      </w:r>
      <w:r>
        <w:rPr>
          <w:sz w:val="24"/>
        </w:rPr>
        <w:t>суждение,</w:t>
      </w:r>
      <w:r>
        <w:rPr>
          <w:spacing w:val="23"/>
          <w:sz w:val="24"/>
        </w:rPr>
        <w:t xml:space="preserve"> </w:t>
      </w:r>
      <w:r>
        <w:rPr>
          <w:sz w:val="24"/>
        </w:rPr>
        <w:t>мнение;</w:t>
      </w:r>
      <w:r>
        <w:rPr>
          <w:spacing w:val="22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21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23"/>
          <w:sz w:val="24"/>
        </w:rPr>
        <w:t xml:space="preserve"> </w:t>
      </w:r>
      <w:r>
        <w:rPr>
          <w:sz w:val="24"/>
        </w:rPr>
        <w:t>возникающие</w:t>
      </w:r>
      <w:r>
        <w:rPr>
          <w:spacing w:val="20"/>
          <w:sz w:val="24"/>
        </w:rPr>
        <w:t xml:space="preserve"> </w:t>
      </w:r>
      <w:r>
        <w:rPr>
          <w:sz w:val="24"/>
        </w:rPr>
        <w:t>конфликты</w:t>
      </w:r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24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21"/>
          <w:sz w:val="24"/>
        </w:rPr>
        <w:t xml:space="preserve"> </w:t>
      </w:r>
      <w:r>
        <w:rPr>
          <w:sz w:val="24"/>
        </w:rPr>
        <w:t>этики</w:t>
      </w:r>
    </w:p>
    <w:p w:rsidR="00626071" w:rsidRDefault="00626071">
      <w:pPr>
        <w:spacing w:line="362" w:lineRule="auto"/>
        <w:jc w:val="both"/>
        <w:rPr>
          <w:sz w:val="24"/>
        </w:rPr>
        <w:sectPr w:rsidR="00626071">
          <w:footerReference w:type="default" r:id="rId82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100"/>
      </w:pPr>
      <w:r>
        <w:lastRenderedPageBreak/>
        <w:t>общения.</w:t>
      </w:r>
    </w:p>
    <w:p w:rsidR="00626071" w:rsidRDefault="00715DBD" w:rsidP="00E0235C">
      <w:pPr>
        <w:pStyle w:val="a5"/>
        <w:numPr>
          <w:ilvl w:val="0"/>
          <w:numId w:val="28"/>
        </w:numPr>
        <w:tabs>
          <w:tab w:val="left" w:pos="951"/>
        </w:tabs>
        <w:spacing w:before="137"/>
        <w:jc w:val="both"/>
        <w:rPr>
          <w:sz w:val="24"/>
        </w:rPr>
      </w:pPr>
      <w:r>
        <w:rPr>
          <w:sz w:val="24"/>
        </w:rPr>
        <w:t>КЛАСС</w:t>
      </w:r>
    </w:p>
    <w:p w:rsidR="00626071" w:rsidRDefault="00715DBD">
      <w:pPr>
        <w:pStyle w:val="a3"/>
        <w:spacing w:before="139"/>
        <w:ind w:left="780"/>
        <w:jc w:val="both"/>
      </w:pPr>
      <w:r>
        <w:rPr>
          <w:spacing w:val="-4"/>
        </w:rPr>
        <w:t>Человек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общество</w:t>
      </w:r>
    </w:p>
    <w:p w:rsidR="00626071" w:rsidRDefault="00715DBD">
      <w:pPr>
        <w:pStyle w:val="a3"/>
        <w:spacing w:before="137" w:line="360" w:lineRule="auto"/>
        <w:ind w:left="100" w:right="109" w:firstLine="679"/>
        <w:jc w:val="both"/>
      </w:pPr>
      <w:r>
        <w:t>Конституция</w:t>
      </w:r>
      <w:r>
        <w:rPr>
          <w:spacing w:val="1"/>
        </w:rPr>
        <w:t xml:space="preserve"> </w:t>
      </w:r>
      <w:r>
        <w:t>— Основной закон 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Права 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Президент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глава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Политико-</w:t>
      </w:r>
      <w:r>
        <w:rPr>
          <w:spacing w:val="1"/>
        </w:rPr>
        <w:t xml:space="preserve"> </w:t>
      </w:r>
      <w:r>
        <w:t>административная</w:t>
      </w:r>
      <w:r>
        <w:rPr>
          <w:spacing w:val="1"/>
        </w:rPr>
        <w:t xml:space="preserve"> </w:t>
      </w:r>
      <w:r>
        <w:t>карта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важнейшие</w:t>
      </w:r>
      <w:r>
        <w:rPr>
          <w:spacing w:val="1"/>
        </w:rPr>
        <w:t xml:space="preserve"> </w:t>
      </w:r>
      <w:r>
        <w:t>достопримечательности,</w:t>
      </w:r>
      <w:r>
        <w:rPr>
          <w:spacing w:val="-11"/>
        </w:rPr>
        <w:t xml:space="preserve"> </w:t>
      </w:r>
      <w:r>
        <w:t>знаменитые</w:t>
      </w:r>
      <w:r>
        <w:rPr>
          <w:spacing w:val="-11"/>
        </w:rPr>
        <w:t xml:space="preserve"> </w:t>
      </w:r>
      <w:r>
        <w:t>соотечественники.</w:t>
      </w:r>
    </w:p>
    <w:p w:rsidR="00626071" w:rsidRDefault="00715DBD">
      <w:pPr>
        <w:pStyle w:val="a3"/>
        <w:spacing w:before="1" w:line="360" w:lineRule="auto"/>
        <w:ind w:left="100" w:right="110" w:firstLine="679"/>
        <w:jc w:val="both"/>
      </w:pPr>
      <w:r>
        <w:rPr>
          <w:spacing w:val="-1"/>
        </w:rPr>
        <w:t>Города</w:t>
      </w:r>
      <w:r>
        <w:rPr>
          <w:spacing w:val="-7"/>
        </w:rPr>
        <w:t xml:space="preserve"> </w:t>
      </w:r>
      <w:r>
        <w:rPr>
          <w:spacing w:val="-1"/>
        </w:rPr>
        <w:t>России.</w:t>
      </w:r>
      <w:r>
        <w:rPr>
          <w:spacing w:val="-5"/>
        </w:rPr>
        <w:t xml:space="preserve"> </w:t>
      </w:r>
      <w:r>
        <w:rPr>
          <w:spacing w:val="-1"/>
        </w:rPr>
        <w:t>Святыни</w:t>
      </w:r>
      <w:r>
        <w:rPr>
          <w:spacing w:val="-5"/>
        </w:rPr>
        <w:t xml:space="preserve"> </w:t>
      </w:r>
      <w:r>
        <w:rPr>
          <w:spacing w:val="-1"/>
        </w:rPr>
        <w:t>городов</w:t>
      </w:r>
      <w:r>
        <w:rPr>
          <w:spacing w:val="-6"/>
        </w:rPr>
        <w:t xml:space="preserve"> </w:t>
      </w:r>
      <w:r>
        <w:rPr>
          <w:spacing w:val="-1"/>
        </w:rPr>
        <w:t>России.</w:t>
      </w:r>
      <w:r>
        <w:rPr>
          <w:spacing w:val="-6"/>
        </w:rPr>
        <w:t xml:space="preserve"> </w:t>
      </w:r>
      <w:r>
        <w:t>Главный</w:t>
      </w:r>
      <w:r>
        <w:rPr>
          <w:spacing w:val="-4"/>
        </w:rPr>
        <w:t xml:space="preserve"> </w:t>
      </w:r>
      <w:r>
        <w:t>город</w:t>
      </w:r>
      <w:r>
        <w:rPr>
          <w:spacing w:val="-5"/>
        </w:rPr>
        <w:t xml:space="preserve"> </w:t>
      </w:r>
      <w:r>
        <w:t>родного</w:t>
      </w:r>
      <w:r>
        <w:rPr>
          <w:spacing w:val="-6"/>
        </w:rPr>
        <w:t xml:space="preserve"> </w:t>
      </w:r>
      <w:r>
        <w:t>края:</w:t>
      </w:r>
      <w:r>
        <w:rPr>
          <w:spacing w:val="-5"/>
        </w:rPr>
        <w:t xml:space="preserve"> </w:t>
      </w:r>
      <w:r>
        <w:t>достопримечательности,</w:t>
      </w:r>
      <w:r>
        <w:rPr>
          <w:spacing w:val="-58"/>
        </w:rPr>
        <w:t xml:space="preserve"> </w:t>
      </w:r>
      <w:r>
        <w:t>история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характеристика</w:t>
      </w:r>
      <w:r>
        <w:rPr>
          <w:spacing w:val="-14"/>
        </w:rPr>
        <w:t xml:space="preserve"> </w:t>
      </w:r>
      <w:r>
        <w:t>отдельных</w:t>
      </w:r>
      <w:r>
        <w:rPr>
          <w:spacing w:val="-12"/>
        </w:rPr>
        <w:t xml:space="preserve"> </w:t>
      </w:r>
      <w:r>
        <w:t>исторических</w:t>
      </w:r>
      <w:r>
        <w:rPr>
          <w:spacing w:val="-13"/>
        </w:rPr>
        <w:t xml:space="preserve"> </w:t>
      </w:r>
      <w:r>
        <w:t>событий,</w:t>
      </w:r>
      <w:r>
        <w:rPr>
          <w:spacing w:val="-12"/>
        </w:rPr>
        <w:t xml:space="preserve"> </w:t>
      </w:r>
      <w:r>
        <w:t>связанных</w:t>
      </w:r>
      <w:r>
        <w:rPr>
          <w:spacing w:val="-9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ним.</w:t>
      </w:r>
    </w:p>
    <w:p w:rsidR="00626071" w:rsidRDefault="00715DBD">
      <w:pPr>
        <w:pStyle w:val="a3"/>
        <w:spacing w:line="360" w:lineRule="auto"/>
        <w:ind w:left="100" w:right="111" w:firstLine="679"/>
        <w:jc w:val="both"/>
      </w:pPr>
      <w:r>
        <w:t>Праздник в жизни общества как средство укрепления общественной солидарности и упрочения</w:t>
      </w:r>
      <w:r>
        <w:rPr>
          <w:spacing w:val="-57"/>
        </w:rPr>
        <w:t xml:space="preserve"> </w:t>
      </w:r>
      <w:r>
        <w:rPr>
          <w:spacing w:val="-1"/>
        </w:rPr>
        <w:t>духовных</w:t>
      </w:r>
      <w:r>
        <w:rPr>
          <w:spacing w:val="-4"/>
        </w:rPr>
        <w:t xml:space="preserve"> </w:t>
      </w:r>
      <w:r>
        <w:rPr>
          <w:spacing w:val="-1"/>
        </w:rPr>
        <w:t>связей</w:t>
      </w:r>
      <w:r>
        <w:rPr>
          <w:spacing w:val="-4"/>
        </w:rPr>
        <w:t xml:space="preserve"> </w:t>
      </w:r>
      <w:r>
        <w:rPr>
          <w:spacing w:val="-1"/>
        </w:rPr>
        <w:t>между</w:t>
      </w:r>
      <w:r>
        <w:rPr>
          <w:spacing w:val="-7"/>
        </w:rPr>
        <w:t xml:space="preserve"> </w:t>
      </w:r>
      <w:r>
        <w:rPr>
          <w:spacing w:val="-1"/>
        </w:rPr>
        <w:t>соотечественниками.</w:t>
      </w:r>
      <w:r>
        <w:rPr>
          <w:spacing w:val="-3"/>
        </w:rPr>
        <w:t xml:space="preserve"> </w:t>
      </w:r>
      <w:r>
        <w:rPr>
          <w:spacing w:val="-1"/>
        </w:rPr>
        <w:t>Новый</w:t>
      </w:r>
      <w:r>
        <w:rPr>
          <w:spacing w:val="-4"/>
        </w:rPr>
        <w:t xml:space="preserve"> </w:t>
      </w:r>
      <w:r>
        <w:rPr>
          <w:spacing w:val="-1"/>
        </w:rPr>
        <w:t>год,</w:t>
      </w:r>
      <w:r>
        <w:rPr>
          <w:spacing w:val="-4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защитника</w:t>
      </w:r>
      <w:r>
        <w:rPr>
          <w:spacing w:val="-6"/>
        </w:rPr>
        <w:t xml:space="preserve"> </w:t>
      </w:r>
      <w:r>
        <w:t>Отечества,</w:t>
      </w:r>
      <w:r>
        <w:rPr>
          <w:spacing w:val="-6"/>
        </w:rPr>
        <w:t xml:space="preserve"> </w:t>
      </w:r>
      <w:r>
        <w:t>Международный</w:t>
      </w:r>
      <w:r>
        <w:rPr>
          <w:spacing w:val="-58"/>
        </w:rPr>
        <w:t xml:space="preserve"> </w:t>
      </w:r>
      <w:r>
        <w:t>женский день, День весны и труда, День Победы, День России, День народного единства, День</w:t>
      </w:r>
      <w:r>
        <w:rPr>
          <w:spacing w:val="1"/>
        </w:rPr>
        <w:t xml:space="preserve"> </w:t>
      </w:r>
      <w:r>
        <w:t>Конституции. Праздники и памятные даты своего региона. Уважение к культуре, истории, традициям</w:t>
      </w:r>
      <w:r>
        <w:rPr>
          <w:spacing w:val="-57"/>
        </w:rPr>
        <w:t xml:space="preserve"> </w:t>
      </w:r>
      <w:r>
        <w:t>своего</w:t>
      </w:r>
      <w:r>
        <w:rPr>
          <w:spacing w:val="-13"/>
        </w:rPr>
        <w:t xml:space="preserve"> </w:t>
      </w:r>
      <w:r>
        <w:t>народа</w:t>
      </w:r>
      <w:r>
        <w:rPr>
          <w:spacing w:val="-14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других</w:t>
      </w:r>
      <w:r>
        <w:rPr>
          <w:spacing w:val="-8"/>
        </w:rPr>
        <w:t xml:space="preserve"> </w:t>
      </w:r>
      <w:r>
        <w:t>народов,</w:t>
      </w:r>
      <w:r>
        <w:rPr>
          <w:spacing w:val="-13"/>
        </w:rPr>
        <w:t xml:space="preserve"> </w:t>
      </w:r>
      <w:r>
        <w:t>государственным</w:t>
      </w:r>
      <w:r>
        <w:rPr>
          <w:spacing w:val="-10"/>
        </w:rPr>
        <w:t xml:space="preserve"> </w:t>
      </w:r>
      <w:r>
        <w:t>символам</w:t>
      </w:r>
      <w:r>
        <w:rPr>
          <w:spacing w:val="-14"/>
        </w:rPr>
        <w:t xml:space="preserve"> </w:t>
      </w:r>
      <w:r>
        <w:t>России.</w:t>
      </w:r>
    </w:p>
    <w:p w:rsidR="00626071" w:rsidRDefault="00715DBD">
      <w:pPr>
        <w:pStyle w:val="a3"/>
        <w:spacing w:line="362" w:lineRule="auto"/>
        <w:ind w:left="100" w:right="112" w:firstLine="679"/>
        <w:jc w:val="both"/>
      </w:pPr>
      <w:r>
        <w:t>История Отечества. «Лента времени» и историческая карта. Наиболее важные и яркие события</w:t>
      </w:r>
      <w:r>
        <w:rPr>
          <w:spacing w:val="1"/>
        </w:rPr>
        <w:t xml:space="preserve"> </w:t>
      </w:r>
      <w:r>
        <w:t>общественной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культурной</w:t>
      </w:r>
      <w:r>
        <w:rPr>
          <w:spacing w:val="16"/>
        </w:rPr>
        <w:t xml:space="preserve"> </w:t>
      </w:r>
      <w:r>
        <w:t>жизни</w:t>
      </w:r>
      <w:r>
        <w:rPr>
          <w:spacing w:val="16"/>
        </w:rPr>
        <w:t xml:space="preserve"> </w:t>
      </w:r>
      <w:r>
        <w:t>страны</w:t>
      </w:r>
      <w:r>
        <w:rPr>
          <w:spacing w:val="16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разные</w:t>
      </w:r>
      <w:r>
        <w:rPr>
          <w:spacing w:val="14"/>
        </w:rPr>
        <w:t xml:space="preserve"> </w:t>
      </w:r>
      <w:r>
        <w:t>исторические</w:t>
      </w:r>
      <w:r>
        <w:rPr>
          <w:spacing w:val="14"/>
        </w:rPr>
        <w:t xml:space="preserve"> </w:t>
      </w:r>
      <w:r>
        <w:t>периоды:</w:t>
      </w:r>
      <w:r>
        <w:rPr>
          <w:spacing w:val="15"/>
        </w:rPr>
        <w:t xml:space="preserve"> </w:t>
      </w:r>
      <w:r>
        <w:t>Государство</w:t>
      </w:r>
      <w:r>
        <w:rPr>
          <w:spacing w:val="14"/>
        </w:rPr>
        <w:t xml:space="preserve"> </w:t>
      </w:r>
      <w:r>
        <w:t>Русь,</w:t>
      </w:r>
    </w:p>
    <w:p w:rsidR="00626071" w:rsidRDefault="00626071">
      <w:pPr>
        <w:spacing w:line="362" w:lineRule="auto"/>
        <w:jc w:val="both"/>
        <w:sectPr w:rsidR="00626071">
          <w:footerReference w:type="default" r:id="rId83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100" w:right="112"/>
        <w:jc w:val="both"/>
      </w:pPr>
      <w:r>
        <w:lastRenderedPageBreak/>
        <w:t>Московское государство, Российская империя, СССР, Российская Федерация. Картины быта, труда,</w:t>
      </w:r>
      <w:r>
        <w:rPr>
          <w:spacing w:val="1"/>
        </w:rPr>
        <w:t xml:space="preserve"> </w:t>
      </w:r>
      <w:r>
        <w:t>духовно-нравственные и культурные традиции людей в разные исторические времена. Выдающиеся</w:t>
      </w:r>
      <w:r>
        <w:rPr>
          <w:spacing w:val="1"/>
        </w:rPr>
        <w:t xml:space="preserve"> </w:t>
      </w:r>
      <w:r>
        <w:rPr>
          <w:spacing w:val="-1"/>
        </w:rPr>
        <w:t>люди</w:t>
      </w:r>
      <w:r>
        <w:rPr>
          <w:spacing w:val="-13"/>
        </w:rPr>
        <w:t xml:space="preserve"> </w:t>
      </w:r>
      <w:r>
        <w:rPr>
          <w:spacing w:val="-1"/>
        </w:rPr>
        <w:t>разных</w:t>
      </w:r>
      <w:r>
        <w:rPr>
          <w:spacing w:val="-11"/>
        </w:rPr>
        <w:t xml:space="preserve"> </w:t>
      </w:r>
      <w:r>
        <w:rPr>
          <w:spacing w:val="-1"/>
        </w:rPr>
        <w:t>эпох</w:t>
      </w:r>
      <w:r>
        <w:rPr>
          <w:spacing w:val="-12"/>
        </w:rPr>
        <w:t xml:space="preserve"> </w:t>
      </w:r>
      <w:r>
        <w:rPr>
          <w:spacing w:val="-1"/>
        </w:rPr>
        <w:t>как</w:t>
      </w:r>
      <w:r>
        <w:rPr>
          <w:spacing w:val="-13"/>
        </w:rPr>
        <w:t xml:space="preserve"> </w:t>
      </w:r>
      <w:r>
        <w:rPr>
          <w:spacing w:val="-1"/>
        </w:rPr>
        <w:t>носители</w:t>
      </w:r>
      <w:r>
        <w:rPr>
          <w:spacing w:val="-13"/>
        </w:rPr>
        <w:t xml:space="preserve"> </w:t>
      </w:r>
      <w:r>
        <w:t>базовых</w:t>
      </w:r>
      <w:r>
        <w:rPr>
          <w:spacing w:val="-12"/>
        </w:rPr>
        <w:t xml:space="preserve"> </w:t>
      </w:r>
      <w:r>
        <w:t>национальных</w:t>
      </w:r>
      <w:r>
        <w:rPr>
          <w:spacing w:val="-11"/>
        </w:rPr>
        <w:t xml:space="preserve"> </w:t>
      </w:r>
      <w:r>
        <w:t>ценностей.</w:t>
      </w:r>
      <w:r>
        <w:rPr>
          <w:spacing w:val="-14"/>
        </w:rPr>
        <w:t xml:space="preserve"> </w:t>
      </w:r>
      <w:r>
        <w:t>Наиболее</w:t>
      </w:r>
      <w:r>
        <w:rPr>
          <w:spacing w:val="-14"/>
        </w:rPr>
        <w:t xml:space="preserve"> </w:t>
      </w:r>
      <w:r>
        <w:t>значимые</w:t>
      </w:r>
      <w:r>
        <w:rPr>
          <w:spacing w:val="-15"/>
        </w:rPr>
        <w:t xml:space="preserve"> </w:t>
      </w:r>
      <w:r>
        <w:t>объекты</w:t>
      </w:r>
      <w:r>
        <w:rPr>
          <w:spacing w:val="-13"/>
        </w:rPr>
        <w:t xml:space="preserve"> </w:t>
      </w:r>
      <w:r>
        <w:t>списка</w:t>
      </w:r>
      <w:r>
        <w:rPr>
          <w:spacing w:val="-58"/>
        </w:rPr>
        <w:t xml:space="preserve"> </w:t>
      </w:r>
      <w:r>
        <w:t>Всемирного культурного наследия в России и за рубежом. Охрана памятников истории и культуры.</w:t>
      </w:r>
      <w:r>
        <w:rPr>
          <w:spacing w:val="1"/>
        </w:rPr>
        <w:t xml:space="preserve"> </w:t>
      </w:r>
      <w:r>
        <w:t>Посильное участие в охране памятников истории и культуры своего края. Личная ответственность</w:t>
      </w:r>
      <w:r>
        <w:rPr>
          <w:spacing w:val="1"/>
        </w:rPr>
        <w:t xml:space="preserve"> </w:t>
      </w:r>
      <w:r>
        <w:rPr>
          <w:spacing w:val="-1"/>
        </w:rPr>
        <w:t>каждого</w:t>
      </w:r>
      <w:r>
        <w:rPr>
          <w:spacing w:val="-13"/>
        </w:rPr>
        <w:t xml:space="preserve"> </w:t>
      </w:r>
      <w:r>
        <w:t>человека</w:t>
      </w:r>
      <w:r>
        <w:rPr>
          <w:spacing w:val="-15"/>
        </w:rPr>
        <w:t xml:space="preserve"> </w:t>
      </w:r>
      <w:r>
        <w:t>за</w:t>
      </w:r>
      <w:r>
        <w:rPr>
          <w:spacing w:val="-13"/>
        </w:rPr>
        <w:t xml:space="preserve"> </w:t>
      </w:r>
      <w:r>
        <w:t>сохранность</w:t>
      </w:r>
      <w:r>
        <w:rPr>
          <w:spacing w:val="-13"/>
        </w:rPr>
        <w:t xml:space="preserve"> </w:t>
      </w:r>
      <w:r>
        <w:t>историко-культурного</w:t>
      </w:r>
      <w:r>
        <w:rPr>
          <w:spacing w:val="-14"/>
        </w:rPr>
        <w:t xml:space="preserve"> </w:t>
      </w:r>
      <w:r>
        <w:t>наследия</w:t>
      </w:r>
      <w:r>
        <w:rPr>
          <w:spacing w:val="-12"/>
        </w:rPr>
        <w:t xml:space="preserve"> </w:t>
      </w:r>
      <w:r>
        <w:t>своего</w:t>
      </w:r>
      <w:r>
        <w:rPr>
          <w:spacing w:val="-12"/>
        </w:rPr>
        <w:t xml:space="preserve"> </w:t>
      </w:r>
      <w:r>
        <w:t>края.</w:t>
      </w:r>
    </w:p>
    <w:p w:rsidR="00626071" w:rsidRDefault="00715DBD">
      <w:pPr>
        <w:pStyle w:val="a3"/>
        <w:spacing w:before="1" w:line="360" w:lineRule="auto"/>
        <w:ind w:left="100" w:right="114" w:firstLine="679"/>
        <w:jc w:val="both"/>
      </w:pPr>
      <w:r>
        <w:t>Правила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социуме,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людям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национальности,</w:t>
      </w:r>
      <w:r>
        <w:rPr>
          <w:spacing w:val="-12"/>
        </w:rPr>
        <w:t xml:space="preserve"> </w:t>
      </w:r>
      <w:r>
        <w:t>социального</w:t>
      </w:r>
      <w:r>
        <w:rPr>
          <w:spacing w:val="-11"/>
        </w:rPr>
        <w:t xml:space="preserve"> </w:t>
      </w:r>
      <w:r>
        <w:t>статуса,</w:t>
      </w:r>
      <w:r>
        <w:rPr>
          <w:spacing w:val="-13"/>
        </w:rPr>
        <w:t xml:space="preserve"> </w:t>
      </w:r>
      <w:r>
        <w:t>религиозной</w:t>
      </w:r>
      <w:r>
        <w:rPr>
          <w:spacing w:val="-12"/>
        </w:rPr>
        <w:t xml:space="preserve"> </w:t>
      </w:r>
      <w:r>
        <w:t>принадлежности.</w:t>
      </w:r>
    </w:p>
    <w:p w:rsidR="00626071" w:rsidRDefault="00715DBD">
      <w:pPr>
        <w:pStyle w:val="a3"/>
        <w:ind w:left="780"/>
        <w:jc w:val="both"/>
      </w:pPr>
      <w:r>
        <w:rPr>
          <w:spacing w:val="-3"/>
        </w:rPr>
        <w:t>Человек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12"/>
        </w:rPr>
        <w:t xml:space="preserve"> </w:t>
      </w:r>
      <w:r>
        <w:rPr>
          <w:spacing w:val="-3"/>
        </w:rPr>
        <w:t>природа.</w:t>
      </w:r>
    </w:p>
    <w:p w:rsidR="00626071" w:rsidRDefault="00715DBD">
      <w:pPr>
        <w:pStyle w:val="a3"/>
        <w:spacing w:before="137" w:line="360" w:lineRule="auto"/>
        <w:ind w:left="100" w:right="109" w:firstLine="679"/>
        <w:jc w:val="both"/>
      </w:pPr>
      <w:r>
        <w:t>Методы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природы: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измерения,</w:t>
      </w:r>
      <w:r>
        <w:rPr>
          <w:spacing w:val="1"/>
        </w:rPr>
        <w:t xml:space="preserve"> </w:t>
      </w:r>
      <w:r>
        <w:t>опыты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исследованию природных объектов и явлений. Солнце — ближайшая к нам звезда, источник света и</w:t>
      </w:r>
      <w:r>
        <w:rPr>
          <w:spacing w:val="1"/>
        </w:rPr>
        <w:t xml:space="preserve"> </w:t>
      </w:r>
      <w:r>
        <w:t>тепла</w:t>
      </w:r>
      <w:r>
        <w:rPr>
          <w:spacing w:val="-6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всего</w:t>
      </w:r>
      <w:r>
        <w:rPr>
          <w:spacing w:val="-4"/>
        </w:rPr>
        <w:t xml:space="preserve"> </w:t>
      </w:r>
      <w:r>
        <w:t>живого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Земле.</w:t>
      </w:r>
      <w:r>
        <w:rPr>
          <w:spacing w:val="-5"/>
        </w:rPr>
        <w:t xml:space="preserve"> </w:t>
      </w:r>
      <w:r>
        <w:t>Характеристика</w:t>
      </w:r>
      <w:r>
        <w:rPr>
          <w:spacing w:val="-5"/>
        </w:rPr>
        <w:t xml:space="preserve"> </w:t>
      </w:r>
      <w:r>
        <w:t>планет</w:t>
      </w:r>
      <w:r>
        <w:rPr>
          <w:spacing w:val="-4"/>
        </w:rPr>
        <w:t xml:space="preserve"> </w:t>
      </w:r>
      <w:r>
        <w:t>Солнечной</w:t>
      </w:r>
      <w:r>
        <w:rPr>
          <w:spacing w:val="-2"/>
        </w:rPr>
        <w:t xml:space="preserve"> </w:t>
      </w:r>
      <w:r>
        <w:t>системы.</w:t>
      </w:r>
      <w:r>
        <w:rPr>
          <w:spacing w:val="-5"/>
        </w:rPr>
        <w:t xml:space="preserve"> </w:t>
      </w:r>
      <w:r>
        <w:t>Естественные</w:t>
      </w:r>
      <w:r>
        <w:rPr>
          <w:spacing w:val="-3"/>
        </w:rPr>
        <w:t xml:space="preserve"> </w:t>
      </w:r>
      <w:r>
        <w:t>спутники</w:t>
      </w:r>
      <w:r>
        <w:rPr>
          <w:spacing w:val="-58"/>
        </w:rPr>
        <w:t xml:space="preserve"> </w:t>
      </w:r>
      <w:r>
        <w:t>планет.</w:t>
      </w:r>
      <w:r>
        <w:rPr>
          <w:spacing w:val="-10"/>
        </w:rPr>
        <w:t xml:space="preserve"> </w:t>
      </w:r>
      <w:r>
        <w:t>Смена</w:t>
      </w:r>
      <w:r>
        <w:rPr>
          <w:spacing w:val="-8"/>
        </w:rPr>
        <w:t xml:space="preserve"> </w:t>
      </w:r>
      <w:r>
        <w:t>дня</w:t>
      </w:r>
      <w:r>
        <w:rPr>
          <w:spacing w:val="-10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ночи</w:t>
      </w:r>
      <w:r>
        <w:rPr>
          <w:spacing w:val="-9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Земле.</w:t>
      </w:r>
      <w:r>
        <w:rPr>
          <w:spacing w:val="-7"/>
        </w:rPr>
        <w:t xml:space="preserve"> </w:t>
      </w:r>
      <w:r>
        <w:t>Вращение</w:t>
      </w:r>
      <w:r>
        <w:rPr>
          <w:spacing w:val="-9"/>
        </w:rPr>
        <w:t xml:space="preserve"> </w:t>
      </w:r>
      <w:r>
        <w:t>Земли</w:t>
      </w:r>
      <w:r>
        <w:rPr>
          <w:spacing w:val="-8"/>
        </w:rPr>
        <w:t xml:space="preserve"> </w:t>
      </w:r>
      <w:r>
        <w:t>как</w:t>
      </w:r>
      <w:r>
        <w:rPr>
          <w:spacing w:val="-9"/>
        </w:rPr>
        <w:t xml:space="preserve"> </w:t>
      </w:r>
      <w:r>
        <w:t>причина</w:t>
      </w:r>
      <w:r>
        <w:rPr>
          <w:spacing w:val="-8"/>
        </w:rPr>
        <w:t xml:space="preserve"> </w:t>
      </w:r>
      <w:r>
        <w:t>смены</w:t>
      </w:r>
      <w:r>
        <w:rPr>
          <w:spacing w:val="-10"/>
        </w:rPr>
        <w:t xml:space="preserve"> </w:t>
      </w:r>
      <w:r>
        <w:t>дня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ночи.</w:t>
      </w:r>
      <w:r>
        <w:rPr>
          <w:spacing w:val="-7"/>
        </w:rPr>
        <w:t xml:space="preserve"> </w:t>
      </w:r>
      <w:r>
        <w:t>Обращение</w:t>
      </w:r>
      <w:r>
        <w:rPr>
          <w:spacing w:val="-10"/>
        </w:rPr>
        <w:t xml:space="preserve"> </w:t>
      </w:r>
      <w:r>
        <w:t>Земли</w:t>
      </w:r>
      <w:r>
        <w:rPr>
          <w:spacing w:val="-58"/>
        </w:rPr>
        <w:t xml:space="preserve"> </w:t>
      </w:r>
      <w:r>
        <w:t>вокруг</w:t>
      </w:r>
      <w:r>
        <w:rPr>
          <w:spacing w:val="-13"/>
        </w:rPr>
        <w:t xml:space="preserve"> </w:t>
      </w:r>
      <w:r>
        <w:t>Солнца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смена</w:t>
      </w:r>
      <w:r>
        <w:rPr>
          <w:spacing w:val="-13"/>
        </w:rPr>
        <w:t xml:space="preserve"> </w:t>
      </w:r>
      <w:r>
        <w:t>времён</w:t>
      </w:r>
      <w:r>
        <w:rPr>
          <w:spacing w:val="-13"/>
        </w:rPr>
        <w:t xml:space="preserve"> </w:t>
      </w:r>
      <w:r>
        <w:t>года.</w:t>
      </w:r>
      <w:r>
        <w:rPr>
          <w:spacing w:val="-14"/>
        </w:rPr>
        <w:t xml:space="preserve"> </w:t>
      </w:r>
      <w:r>
        <w:t>Формы</w:t>
      </w:r>
      <w:r>
        <w:rPr>
          <w:spacing w:val="-15"/>
        </w:rPr>
        <w:t xml:space="preserve"> </w:t>
      </w:r>
      <w:r>
        <w:t>земной</w:t>
      </w:r>
      <w:r>
        <w:rPr>
          <w:spacing w:val="-13"/>
        </w:rPr>
        <w:t xml:space="preserve"> </w:t>
      </w:r>
      <w:r>
        <w:t>поверхности:</w:t>
      </w:r>
      <w:r>
        <w:rPr>
          <w:spacing w:val="-14"/>
        </w:rPr>
        <w:t xml:space="preserve"> </w:t>
      </w:r>
      <w:r>
        <w:t>равнины,</w:t>
      </w:r>
      <w:r>
        <w:rPr>
          <w:spacing w:val="-13"/>
        </w:rPr>
        <w:t xml:space="preserve"> </w:t>
      </w:r>
      <w:r>
        <w:t>горы,</w:t>
      </w:r>
      <w:r>
        <w:rPr>
          <w:spacing w:val="-14"/>
        </w:rPr>
        <w:t xml:space="preserve"> </w:t>
      </w:r>
      <w:r>
        <w:t>холмы,</w:t>
      </w:r>
      <w:r>
        <w:rPr>
          <w:spacing w:val="-14"/>
        </w:rPr>
        <w:t xml:space="preserve"> </w:t>
      </w:r>
      <w:r>
        <w:t>овраги</w:t>
      </w:r>
      <w:r>
        <w:rPr>
          <w:spacing w:val="-9"/>
        </w:rPr>
        <w:t xml:space="preserve"> </w:t>
      </w:r>
      <w:r>
        <w:t>(общее</w:t>
      </w:r>
      <w:r>
        <w:rPr>
          <w:spacing w:val="-58"/>
        </w:rPr>
        <w:t xml:space="preserve"> </w:t>
      </w:r>
      <w:r>
        <w:t>представление, условное обозначение равнин и гор на карте). Равнины и горы России. Особенности</w:t>
      </w:r>
      <w:r>
        <w:rPr>
          <w:spacing w:val="1"/>
        </w:rPr>
        <w:t xml:space="preserve"> </w:t>
      </w:r>
      <w:r>
        <w:rPr>
          <w:spacing w:val="-1"/>
        </w:rPr>
        <w:t>поверхности</w:t>
      </w:r>
      <w:r>
        <w:rPr>
          <w:spacing w:val="-6"/>
        </w:rPr>
        <w:t xml:space="preserve"> </w:t>
      </w:r>
      <w:r>
        <w:rPr>
          <w:spacing w:val="-1"/>
        </w:rPr>
        <w:t>родного</w:t>
      </w:r>
      <w:r>
        <w:rPr>
          <w:spacing w:val="-7"/>
        </w:rPr>
        <w:t xml:space="preserve"> </w:t>
      </w:r>
      <w:r>
        <w:rPr>
          <w:spacing w:val="-1"/>
        </w:rPr>
        <w:t>края</w:t>
      </w:r>
      <w:r>
        <w:rPr>
          <w:spacing w:val="-6"/>
        </w:rPr>
        <w:t xml:space="preserve"> </w:t>
      </w:r>
      <w:r>
        <w:rPr>
          <w:spacing w:val="-1"/>
        </w:rPr>
        <w:t>(краткая</w:t>
      </w:r>
      <w:r>
        <w:rPr>
          <w:spacing w:val="-6"/>
        </w:rPr>
        <w:t xml:space="preserve"> </w:t>
      </w:r>
      <w:r>
        <w:t>характеристика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>наблюдений).</w:t>
      </w:r>
      <w:r>
        <w:rPr>
          <w:spacing w:val="-3"/>
        </w:rPr>
        <w:t xml:space="preserve"> </w:t>
      </w:r>
      <w:r>
        <w:t>Водоёмы,</w:t>
      </w:r>
      <w:r>
        <w:rPr>
          <w:spacing w:val="-8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разнообразие</w:t>
      </w:r>
    </w:p>
    <w:p w:rsidR="00626071" w:rsidRDefault="00626071">
      <w:pPr>
        <w:spacing w:line="360" w:lineRule="auto"/>
        <w:jc w:val="both"/>
        <w:sectPr w:rsidR="00626071">
          <w:footerReference w:type="default" r:id="rId84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100" w:right="110"/>
        <w:jc w:val="both"/>
      </w:pPr>
      <w:r>
        <w:lastRenderedPageBreak/>
        <w:t>(океан, море, озеро, пруд, болото); река как водный поток; использование рек и водоёмов человеком.</w:t>
      </w:r>
      <w:r>
        <w:rPr>
          <w:spacing w:val="1"/>
        </w:rPr>
        <w:t xml:space="preserve"> </w:t>
      </w:r>
      <w:r>
        <w:t>Крупнейшие реки и озёра России, моря, омывающие её берега, океаны. Водоёмы и реки родного края</w:t>
      </w:r>
      <w:r>
        <w:rPr>
          <w:spacing w:val="1"/>
        </w:rPr>
        <w:t xml:space="preserve"> </w:t>
      </w:r>
      <w:r>
        <w:t>(названия,</w:t>
      </w:r>
      <w:r>
        <w:rPr>
          <w:spacing w:val="-12"/>
        </w:rPr>
        <w:t xml:space="preserve"> </w:t>
      </w:r>
      <w:r>
        <w:t>краткая</w:t>
      </w:r>
      <w:r>
        <w:rPr>
          <w:spacing w:val="-12"/>
        </w:rPr>
        <w:t xml:space="preserve"> </w:t>
      </w:r>
      <w:r>
        <w:t>характеристика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основе</w:t>
      </w:r>
      <w:r>
        <w:rPr>
          <w:spacing w:val="-13"/>
        </w:rPr>
        <w:t xml:space="preserve"> </w:t>
      </w:r>
      <w:r>
        <w:t>наблюдений).</w:t>
      </w:r>
    </w:p>
    <w:p w:rsidR="00626071" w:rsidRDefault="00715DBD">
      <w:pPr>
        <w:pStyle w:val="a3"/>
        <w:spacing w:line="362" w:lineRule="auto"/>
        <w:ind w:left="100" w:right="112" w:firstLine="679"/>
        <w:jc w:val="both"/>
      </w:pPr>
      <w:r>
        <w:rPr>
          <w:spacing w:val="-4"/>
        </w:rPr>
        <w:t>Наиболее</w:t>
      </w:r>
      <w:r>
        <w:rPr>
          <w:spacing w:val="-11"/>
        </w:rPr>
        <w:t xml:space="preserve"> </w:t>
      </w:r>
      <w:r>
        <w:rPr>
          <w:spacing w:val="-4"/>
        </w:rPr>
        <w:t>значимые</w:t>
      </w:r>
      <w:r>
        <w:rPr>
          <w:spacing w:val="-11"/>
        </w:rPr>
        <w:t xml:space="preserve"> </w:t>
      </w:r>
      <w:r>
        <w:rPr>
          <w:spacing w:val="-4"/>
        </w:rPr>
        <w:t>природные</w:t>
      </w:r>
      <w:r>
        <w:rPr>
          <w:spacing w:val="-11"/>
        </w:rPr>
        <w:t xml:space="preserve"> </w:t>
      </w:r>
      <w:r>
        <w:rPr>
          <w:spacing w:val="-4"/>
        </w:rPr>
        <w:t>объекты</w:t>
      </w:r>
      <w:r>
        <w:rPr>
          <w:spacing w:val="-9"/>
        </w:rPr>
        <w:t xml:space="preserve"> </w:t>
      </w:r>
      <w:r>
        <w:rPr>
          <w:spacing w:val="-3"/>
        </w:rPr>
        <w:t>списка</w:t>
      </w:r>
      <w:r>
        <w:rPr>
          <w:spacing w:val="-8"/>
        </w:rPr>
        <w:t xml:space="preserve"> </w:t>
      </w:r>
      <w:r>
        <w:rPr>
          <w:spacing w:val="-3"/>
        </w:rPr>
        <w:t>Всемирного</w:t>
      </w:r>
      <w:r>
        <w:rPr>
          <w:spacing w:val="-10"/>
        </w:rPr>
        <w:t xml:space="preserve"> </w:t>
      </w:r>
      <w:r>
        <w:rPr>
          <w:spacing w:val="-3"/>
        </w:rPr>
        <w:t>наследия</w:t>
      </w:r>
      <w:r>
        <w:rPr>
          <w:spacing w:val="-6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России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за</w:t>
      </w:r>
      <w:r>
        <w:rPr>
          <w:spacing w:val="-11"/>
        </w:rPr>
        <w:t xml:space="preserve"> </w:t>
      </w:r>
      <w:r>
        <w:rPr>
          <w:spacing w:val="-3"/>
        </w:rPr>
        <w:t>рубежом</w:t>
      </w:r>
      <w:r>
        <w:rPr>
          <w:spacing w:val="-10"/>
        </w:rPr>
        <w:t xml:space="preserve"> </w:t>
      </w:r>
      <w:r>
        <w:rPr>
          <w:spacing w:val="-3"/>
        </w:rPr>
        <w:t>(2—3</w:t>
      </w:r>
      <w:r>
        <w:rPr>
          <w:spacing w:val="-58"/>
        </w:rPr>
        <w:t xml:space="preserve"> </w:t>
      </w:r>
      <w:r>
        <w:t>объекта).</w:t>
      </w:r>
    </w:p>
    <w:p w:rsidR="00626071" w:rsidRDefault="00715DBD">
      <w:pPr>
        <w:pStyle w:val="a3"/>
        <w:spacing w:line="360" w:lineRule="auto"/>
        <w:ind w:left="100" w:right="111" w:firstLine="679"/>
        <w:jc w:val="both"/>
      </w:pPr>
      <w:r>
        <w:rPr>
          <w:spacing w:val="-3"/>
        </w:rPr>
        <w:t>Природные</w:t>
      </w:r>
      <w:r>
        <w:rPr>
          <w:spacing w:val="-12"/>
        </w:rPr>
        <w:t xml:space="preserve"> </w:t>
      </w:r>
      <w:r>
        <w:rPr>
          <w:spacing w:val="-3"/>
        </w:rPr>
        <w:t>зоны</w:t>
      </w:r>
      <w:r>
        <w:rPr>
          <w:spacing w:val="-12"/>
        </w:rPr>
        <w:t xml:space="preserve"> </w:t>
      </w:r>
      <w:r>
        <w:rPr>
          <w:spacing w:val="-3"/>
        </w:rPr>
        <w:t>России:</w:t>
      </w:r>
      <w:r>
        <w:rPr>
          <w:spacing w:val="-12"/>
        </w:rPr>
        <w:t xml:space="preserve"> </w:t>
      </w:r>
      <w:r>
        <w:rPr>
          <w:spacing w:val="-3"/>
        </w:rPr>
        <w:t>общее</w:t>
      </w:r>
      <w:r>
        <w:rPr>
          <w:spacing w:val="-12"/>
        </w:rPr>
        <w:t xml:space="preserve"> </w:t>
      </w:r>
      <w:r>
        <w:rPr>
          <w:spacing w:val="-3"/>
        </w:rPr>
        <w:t>представление,</w:t>
      </w:r>
      <w:r>
        <w:rPr>
          <w:spacing w:val="-9"/>
        </w:rPr>
        <w:t xml:space="preserve"> </w:t>
      </w:r>
      <w:r>
        <w:rPr>
          <w:spacing w:val="-3"/>
        </w:rPr>
        <w:t>основные</w:t>
      </w:r>
      <w:r>
        <w:rPr>
          <w:spacing w:val="-10"/>
        </w:rPr>
        <w:t xml:space="preserve"> </w:t>
      </w:r>
      <w:r>
        <w:rPr>
          <w:spacing w:val="-3"/>
        </w:rPr>
        <w:t>природные</w:t>
      </w:r>
      <w:r>
        <w:rPr>
          <w:spacing w:val="-12"/>
        </w:rPr>
        <w:t xml:space="preserve"> </w:t>
      </w:r>
      <w:r>
        <w:rPr>
          <w:spacing w:val="-2"/>
        </w:rPr>
        <w:t>зоны</w:t>
      </w:r>
      <w:r>
        <w:rPr>
          <w:spacing w:val="-12"/>
        </w:rPr>
        <w:t xml:space="preserve"> </w:t>
      </w:r>
      <w:r>
        <w:rPr>
          <w:spacing w:val="-2"/>
        </w:rPr>
        <w:t>(климат,</w:t>
      </w:r>
      <w:r>
        <w:rPr>
          <w:spacing w:val="-10"/>
        </w:rPr>
        <w:t xml:space="preserve"> </w:t>
      </w:r>
      <w:r>
        <w:rPr>
          <w:spacing w:val="-2"/>
        </w:rPr>
        <w:t>растительный</w:t>
      </w:r>
      <w:r>
        <w:rPr>
          <w:spacing w:val="-57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животный</w:t>
      </w:r>
      <w:r>
        <w:rPr>
          <w:spacing w:val="-10"/>
        </w:rPr>
        <w:t xml:space="preserve"> </w:t>
      </w:r>
      <w:r>
        <w:rPr>
          <w:spacing w:val="-1"/>
        </w:rPr>
        <w:t>мир,</w:t>
      </w:r>
      <w:r>
        <w:rPr>
          <w:spacing w:val="-11"/>
        </w:rPr>
        <w:t xml:space="preserve"> </w:t>
      </w:r>
      <w:r>
        <w:rPr>
          <w:spacing w:val="-1"/>
        </w:rPr>
        <w:t>особенности</w:t>
      </w:r>
      <w:r>
        <w:rPr>
          <w:spacing w:val="-11"/>
        </w:rPr>
        <w:t xml:space="preserve"> </w:t>
      </w:r>
      <w:r>
        <w:rPr>
          <w:spacing w:val="-1"/>
        </w:rPr>
        <w:t>труда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быта</w:t>
      </w:r>
      <w:r>
        <w:rPr>
          <w:spacing w:val="-13"/>
        </w:rPr>
        <w:t xml:space="preserve"> </w:t>
      </w:r>
      <w:r>
        <w:rPr>
          <w:spacing w:val="-1"/>
        </w:rPr>
        <w:t>людей,</w:t>
      </w:r>
      <w:r>
        <w:rPr>
          <w:spacing w:val="-10"/>
        </w:rPr>
        <w:t xml:space="preserve"> </w:t>
      </w:r>
      <w:r>
        <w:rPr>
          <w:spacing w:val="-1"/>
        </w:rPr>
        <w:t>влияние</w:t>
      </w:r>
      <w:r>
        <w:rPr>
          <w:spacing w:val="-12"/>
        </w:rPr>
        <w:t xml:space="preserve"> </w:t>
      </w:r>
      <w:r>
        <w:rPr>
          <w:spacing w:val="-1"/>
        </w:rPr>
        <w:t>человека</w:t>
      </w:r>
      <w:r>
        <w:rPr>
          <w:spacing w:val="-11"/>
        </w:rPr>
        <w:t xml:space="preserve"> </w:t>
      </w: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природу</w:t>
      </w:r>
      <w:r>
        <w:rPr>
          <w:spacing w:val="-14"/>
        </w:rPr>
        <w:t xml:space="preserve"> </w:t>
      </w:r>
      <w:r>
        <w:rPr>
          <w:spacing w:val="-1"/>
        </w:rPr>
        <w:t>изучаемых</w:t>
      </w:r>
      <w:r>
        <w:rPr>
          <w:spacing w:val="-11"/>
        </w:rPr>
        <w:t xml:space="preserve"> </w:t>
      </w:r>
      <w:r>
        <w:rPr>
          <w:spacing w:val="-1"/>
        </w:rPr>
        <w:t>зон,</w:t>
      </w:r>
      <w:r>
        <w:rPr>
          <w:spacing w:val="-12"/>
        </w:rPr>
        <w:t xml:space="preserve"> </w:t>
      </w:r>
      <w:r>
        <w:rPr>
          <w:spacing w:val="-1"/>
        </w:rPr>
        <w:t>охрана</w:t>
      </w:r>
      <w:r>
        <w:rPr>
          <w:spacing w:val="-58"/>
        </w:rPr>
        <w:t xml:space="preserve"> </w:t>
      </w:r>
      <w:r>
        <w:t>природы).</w:t>
      </w:r>
      <w:r>
        <w:rPr>
          <w:spacing w:val="-9"/>
        </w:rPr>
        <w:t xml:space="preserve"> </w:t>
      </w:r>
      <w:r>
        <w:t>Связи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природных</w:t>
      </w:r>
      <w:r>
        <w:rPr>
          <w:spacing w:val="-9"/>
        </w:rPr>
        <w:t xml:space="preserve"> </w:t>
      </w:r>
      <w:r>
        <w:t>зонах.</w:t>
      </w:r>
    </w:p>
    <w:p w:rsidR="00626071" w:rsidRDefault="00715DBD">
      <w:pPr>
        <w:pStyle w:val="a3"/>
        <w:spacing w:line="360" w:lineRule="auto"/>
        <w:ind w:left="100" w:right="109" w:firstLine="679"/>
        <w:jc w:val="both"/>
      </w:pPr>
      <w:r>
        <w:t>Некоторые доступные для понимания экологические проблемы взаимодействия человека и</w:t>
      </w:r>
      <w:r>
        <w:rPr>
          <w:spacing w:val="1"/>
        </w:rPr>
        <w:t xml:space="preserve"> </w:t>
      </w:r>
      <w:r>
        <w:rPr>
          <w:spacing w:val="-3"/>
        </w:rPr>
        <w:t>природы.</w:t>
      </w:r>
      <w:r>
        <w:rPr>
          <w:spacing w:val="-11"/>
        </w:rPr>
        <w:t xml:space="preserve"> </w:t>
      </w:r>
      <w:r>
        <w:rPr>
          <w:spacing w:val="-3"/>
        </w:rPr>
        <w:t>Охрана</w:t>
      </w:r>
      <w:r>
        <w:rPr>
          <w:spacing w:val="-12"/>
        </w:rPr>
        <w:t xml:space="preserve"> </w:t>
      </w:r>
      <w:r>
        <w:rPr>
          <w:spacing w:val="-3"/>
        </w:rPr>
        <w:t>природных</w:t>
      </w:r>
      <w:r>
        <w:rPr>
          <w:spacing w:val="-9"/>
        </w:rPr>
        <w:t xml:space="preserve"> </w:t>
      </w:r>
      <w:r>
        <w:rPr>
          <w:spacing w:val="-3"/>
        </w:rPr>
        <w:t>богатств:</w:t>
      </w:r>
      <w:r>
        <w:rPr>
          <w:spacing w:val="-10"/>
        </w:rPr>
        <w:t xml:space="preserve"> </w:t>
      </w:r>
      <w:r>
        <w:rPr>
          <w:spacing w:val="-3"/>
        </w:rPr>
        <w:t>воды,</w:t>
      </w:r>
      <w:r>
        <w:rPr>
          <w:spacing w:val="-8"/>
        </w:rPr>
        <w:t xml:space="preserve"> </w:t>
      </w:r>
      <w:r>
        <w:rPr>
          <w:spacing w:val="-3"/>
        </w:rPr>
        <w:t>воздуха,</w:t>
      </w:r>
      <w:r>
        <w:rPr>
          <w:spacing w:val="-11"/>
        </w:rPr>
        <w:t xml:space="preserve"> </w:t>
      </w:r>
      <w:r>
        <w:rPr>
          <w:spacing w:val="-3"/>
        </w:rPr>
        <w:t>полезных</w:t>
      </w:r>
      <w:r>
        <w:rPr>
          <w:spacing w:val="-9"/>
        </w:rPr>
        <w:t xml:space="preserve"> </w:t>
      </w:r>
      <w:r>
        <w:rPr>
          <w:spacing w:val="-3"/>
        </w:rPr>
        <w:t>ископаемых,</w:t>
      </w:r>
      <w:r>
        <w:rPr>
          <w:spacing w:val="-11"/>
        </w:rPr>
        <w:t xml:space="preserve"> </w:t>
      </w:r>
      <w:r>
        <w:rPr>
          <w:spacing w:val="-2"/>
        </w:rPr>
        <w:t>растительного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животного</w:t>
      </w:r>
      <w:r>
        <w:rPr>
          <w:spacing w:val="-57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Международная</w:t>
      </w:r>
      <w:r>
        <w:rPr>
          <w:spacing w:val="1"/>
        </w:rPr>
        <w:t xml:space="preserve"> </w:t>
      </w:r>
      <w:r>
        <w:t>Красная</w:t>
      </w:r>
      <w:r>
        <w:rPr>
          <w:spacing w:val="1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(отдельные</w:t>
      </w:r>
      <w:r>
        <w:rPr>
          <w:spacing w:val="1"/>
        </w:rPr>
        <w:t xml:space="preserve"> </w:t>
      </w:r>
      <w:r>
        <w:t>примеры).</w:t>
      </w:r>
    </w:p>
    <w:p w:rsidR="00626071" w:rsidRDefault="00715DBD">
      <w:pPr>
        <w:pStyle w:val="a3"/>
        <w:spacing w:line="274" w:lineRule="exact"/>
        <w:ind w:left="780"/>
        <w:jc w:val="both"/>
      </w:pPr>
      <w:r>
        <w:rPr>
          <w:spacing w:val="-4"/>
        </w:rPr>
        <w:t>Правила</w:t>
      </w:r>
      <w:r>
        <w:rPr>
          <w:spacing w:val="-11"/>
        </w:rPr>
        <w:t xml:space="preserve"> </w:t>
      </w:r>
      <w:r>
        <w:rPr>
          <w:spacing w:val="-4"/>
        </w:rPr>
        <w:t>безопасной</w:t>
      </w:r>
      <w:r>
        <w:rPr>
          <w:spacing w:val="-9"/>
        </w:rPr>
        <w:t xml:space="preserve"> </w:t>
      </w:r>
      <w:r>
        <w:rPr>
          <w:spacing w:val="-4"/>
        </w:rPr>
        <w:t>жизнедеятельности</w:t>
      </w:r>
    </w:p>
    <w:p w:rsidR="00626071" w:rsidRDefault="00715DBD">
      <w:pPr>
        <w:pStyle w:val="a3"/>
        <w:spacing w:before="135" w:line="360" w:lineRule="auto"/>
        <w:ind w:left="100" w:right="112" w:firstLine="679"/>
        <w:jc w:val="both"/>
      </w:pPr>
      <w:r>
        <w:rPr>
          <w:spacing w:val="-1"/>
        </w:rPr>
        <w:t>Здоровый</w:t>
      </w:r>
      <w:r>
        <w:rPr>
          <w:spacing w:val="-4"/>
        </w:rPr>
        <w:t xml:space="preserve"> </w:t>
      </w:r>
      <w:r>
        <w:rPr>
          <w:spacing w:val="-1"/>
        </w:rPr>
        <w:t>образ</w:t>
      </w:r>
      <w:r>
        <w:rPr>
          <w:spacing w:val="-3"/>
        </w:rPr>
        <w:t xml:space="preserve"> </w:t>
      </w:r>
      <w:r>
        <w:rPr>
          <w:spacing w:val="-1"/>
        </w:rPr>
        <w:t>жизни:</w:t>
      </w:r>
      <w:r>
        <w:rPr>
          <w:spacing w:val="-4"/>
        </w:rPr>
        <w:t xml:space="preserve"> </w:t>
      </w:r>
      <w:r>
        <w:rPr>
          <w:spacing w:val="-1"/>
        </w:rPr>
        <w:t>профилактика</w:t>
      </w:r>
      <w:r>
        <w:rPr>
          <w:spacing w:val="-3"/>
        </w:rPr>
        <w:t xml:space="preserve"> </w:t>
      </w:r>
      <w:r>
        <w:t>вредных</w:t>
      </w:r>
      <w:r>
        <w:rPr>
          <w:spacing w:val="-2"/>
        </w:rPr>
        <w:t xml:space="preserve"> </w:t>
      </w:r>
      <w:r>
        <w:t>привычек.</w:t>
      </w:r>
      <w:r>
        <w:rPr>
          <w:spacing w:val="-2"/>
        </w:rPr>
        <w:t xml:space="preserve"> </w:t>
      </w:r>
      <w:r>
        <w:t>Безопасность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городе</w:t>
      </w:r>
      <w:r>
        <w:rPr>
          <w:spacing w:val="-5"/>
        </w:rPr>
        <w:t xml:space="preserve"> </w:t>
      </w:r>
      <w:r>
        <w:t>(планирование</w:t>
      </w:r>
      <w:r>
        <w:rPr>
          <w:spacing w:val="-58"/>
        </w:rPr>
        <w:t xml:space="preserve"> </w:t>
      </w:r>
      <w:r>
        <w:t>маршрутов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транспортной</w:t>
      </w:r>
      <w:r>
        <w:rPr>
          <w:spacing w:val="1"/>
        </w:rPr>
        <w:t xml:space="preserve"> </w:t>
      </w:r>
      <w:r>
        <w:t>инфраструктуры</w:t>
      </w:r>
      <w:r>
        <w:rPr>
          <w:spacing w:val="1"/>
        </w:rPr>
        <w:t xml:space="preserve"> </w:t>
      </w:r>
      <w:r>
        <w:t>города;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общественных</w:t>
      </w:r>
      <w:r>
        <w:rPr>
          <w:spacing w:val="35"/>
        </w:rPr>
        <w:t xml:space="preserve"> </w:t>
      </w:r>
      <w:r>
        <w:t>местах,</w:t>
      </w:r>
      <w:r>
        <w:rPr>
          <w:spacing w:val="32"/>
        </w:rPr>
        <w:t xml:space="preserve"> </w:t>
      </w:r>
      <w:r>
        <w:t>зонах</w:t>
      </w:r>
      <w:r>
        <w:rPr>
          <w:spacing w:val="35"/>
        </w:rPr>
        <w:t xml:space="preserve"> </w:t>
      </w:r>
      <w:r>
        <w:t>отдыха,</w:t>
      </w:r>
      <w:r>
        <w:rPr>
          <w:spacing w:val="36"/>
        </w:rPr>
        <w:t xml:space="preserve"> </w:t>
      </w:r>
      <w:r>
        <w:t>учреждениях</w:t>
      </w:r>
      <w:r>
        <w:rPr>
          <w:spacing w:val="35"/>
        </w:rPr>
        <w:t xml:space="preserve"> </w:t>
      </w:r>
      <w:r>
        <w:t>культуры).</w:t>
      </w:r>
      <w:r>
        <w:rPr>
          <w:spacing w:val="35"/>
        </w:rPr>
        <w:t xml:space="preserve"> </w:t>
      </w:r>
      <w:r>
        <w:t>Правила</w:t>
      </w:r>
      <w:r>
        <w:rPr>
          <w:spacing w:val="31"/>
        </w:rPr>
        <w:t xml:space="preserve"> </w:t>
      </w:r>
      <w:r>
        <w:t>безопасного</w:t>
      </w:r>
      <w:r>
        <w:rPr>
          <w:spacing w:val="35"/>
        </w:rPr>
        <w:t xml:space="preserve"> </w:t>
      </w:r>
      <w:r>
        <w:t>поведения</w:t>
      </w:r>
    </w:p>
    <w:p w:rsidR="00626071" w:rsidRDefault="00626071">
      <w:pPr>
        <w:spacing w:line="360" w:lineRule="auto"/>
        <w:jc w:val="both"/>
        <w:sectPr w:rsidR="00626071">
          <w:footerReference w:type="default" r:id="rId85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100" w:right="109"/>
        <w:jc w:val="both"/>
      </w:pPr>
      <w:r>
        <w:rPr>
          <w:spacing w:val="-4"/>
        </w:rPr>
        <w:lastRenderedPageBreak/>
        <w:t>велосипедиста</w:t>
      </w:r>
      <w:r>
        <w:rPr>
          <w:spacing w:val="-11"/>
        </w:rPr>
        <w:t xml:space="preserve"> </w:t>
      </w:r>
      <w:r>
        <w:rPr>
          <w:spacing w:val="-4"/>
        </w:rPr>
        <w:t>с</w:t>
      </w:r>
      <w:r>
        <w:rPr>
          <w:spacing w:val="-6"/>
        </w:rPr>
        <w:t xml:space="preserve"> </w:t>
      </w:r>
      <w:r>
        <w:rPr>
          <w:spacing w:val="-4"/>
        </w:rPr>
        <w:t>учётом</w:t>
      </w:r>
      <w:r>
        <w:rPr>
          <w:spacing w:val="-8"/>
        </w:rPr>
        <w:t xml:space="preserve"> </w:t>
      </w:r>
      <w:r>
        <w:rPr>
          <w:spacing w:val="-4"/>
        </w:rPr>
        <w:t>дорожных</w:t>
      </w:r>
      <w:r>
        <w:rPr>
          <w:spacing w:val="-6"/>
        </w:rPr>
        <w:t xml:space="preserve"> </w:t>
      </w:r>
      <w:r>
        <w:rPr>
          <w:spacing w:val="-4"/>
        </w:rPr>
        <w:t>знаков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разметки,</w:t>
      </w:r>
      <w:r>
        <w:rPr>
          <w:spacing w:val="-6"/>
        </w:rPr>
        <w:t xml:space="preserve"> </w:t>
      </w:r>
      <w:r>
        <w:rPr>
          <w:spacing w:val="-4"/>
        </w:rPr>
        <w:t>сигналов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средств</w:t>
      </w:r>
      <w:r>
        <w:rPr>
          <w:spacing w:val="-8"/>
        </w:rPr>
        <w:t xml:space="preserve"> </w:t>
      </w:r>
      <w:r>
        <w:rPr>
          <w:spacing w:val="-3"/>
        </w:rPr>
        <w:t>защиты</w:t>
      </w:r>
      <w:r>
        <w:rPr>
          <w:spacing w:val="-7"/>
        </w:rPr>
        <w:t xml:space="preserve"> </w:t>
      </w:r>
      <w:r>
        <w:rPr>
          <w:spacing w:val="-3"/>
        </w:rPr>
        <w:t>велосипедиста,</w:t>
      </w:r>
      <w:r>
        <w:rPr>
          <w:spacing w:val="-7"/>
        </w:rPr>
        <w:t xml:space="preserve"> </w:t>
      </w:r>
      <w:r>
        <w:rPr>
          <w:spacing w:val="-3"/>
        </w:rPr>
        <w:t>правила</w:t>
      </w:r>
      <w:r>
        <w:rPr>
          <w:spacing w:val="-58"/>
        </w:rPr>
        <w:t xml:space="preserve"> </w:t>
      </w:r>
      <w:r>
        <w:t>использования самоката и других средств индивидуальной мобильности. Безопасность в Интернете</w:t>
      </w:r>
      <w:r>
        <w:rPr>
          <w:spacing w:val="1"/>
        </w:rPr>
        <w:t xml:space="preserve"> </w:t>
      </w:r>
      <w:r>
        <w:rPr>
          <w:spacing w:val="-1"/>
        </w:rPr>
        <w:t xml:space="preserve">(поиск достоверной информации, </w:t>
      </w:r>
      <w:r>
        <w:t>опознавание государственных образовательных ресурсов и детских</w:t>
      </w:r>
      <w:r>
        <w:rPr>
          <w:spacing w:val="1"/>
        </w:rPr>
        <w:t xml:space="preserve"> </w:t>
      </w:r>
      <w:r>
        <w:t>развлекательных</w:t>
      </w:r>
      <w:r>
        <w:rPr>
          <w:spacing w:val="-13"/>
        </w:rPr>
        <w:t xml:space="preserve"> </w:t>
      </w:r>
      <w:r>
        <w:t>порталов)</w:t>
      </w:r>
      <w:r>
        <w:rPr>
          <w:spacing w:val="-14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условиях</w:t>
      </w:r>
      <w:r>
        <w:rPr>
          <w:spacing w:val="-12"/>
        </w:rPr>
        <w:t xml:space="preserve"> </w:t>
      </w:r>
      <w:r>
        <w:t>контролируемого</w:t>
      </w:r>
      <w:r>
        <w:rPr>
          <w:spacing w:val="-12"/>
        </w:rPr>
        <w:t xml:space="preserve"> </w:t>
      </w:r>
      <w:r>
        <w:t>доступа</w:t>
      </w:r>
      <w:r>
        <w:rPr>
          <w:spacing w:val="-15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Интернет.</w:t>
      </w:r>
    </w:p>
    <w:p w:rsidR="00626071" w:rsidRDefault="00715DBD">
      <w:pPr>
        <w:spacing w:before="1"/>
        <w:ind w:left="780"/>
        <w:jc w:val="both"/>
        <w:rPr>
          <w:i/>
          <w:sz w:val="24"/>
        </w:rPr>
      </w:pPr>
      <w:r>
        <w:rPr>
          <w:i/>
          <w:spacing w:val="-4"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6"/>
          <w:sz w:val="24"/>
        </w:rPr>
        <w:t xml:space="preserve"> </w:t>
      </w:r>
      <w:r>
        <w:rPr>
          <w:i/>
          <w:spacing w:val="-4"/>
          <w:sz w:val="24"/>
        </w:rPr>
        <w:t>действия</w:t>
      </w:r>
    </w:p>
    <w:p w:rsidR="00626071" w:rsidRDefault="00715DBD">
      <w:pPr>
        <w:spacing w:before="137"/>
        <w:ind w:left="780"/>
        <w:jc w:val="both"/>
        <w:rPr>
          <w:i/>
          <w:sz w:val="24"/>
        </w:rPr>
      </w:pPr>
      <w:r>
        <w:rPr>
          <w:i/>
          <w:spacing w:val="-4"/>
          <w:sz w:val="24"/>
        </w:rPr>
        <w:t>Познавательные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универсальные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15"/>
        </w:tabs>
        <w:spacing w:before="139"/>
        <w:ind w:left="914" w:hanging="135"/>
        <w:rPr>
          <w:sz w:val="24"/>
        </w:rPr>
      </w:pPr>
      <w:r>
        <w:rPr>
          <w:spacing w:val="-4"/>
          <w:sz w:val="24"/>
        </w:rPr>
        <w:t>устанавливать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последовательность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этапов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возрастного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развития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человека;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99"/>
        </w:tabs>
        <w:spacing w:before="137" w:line="360" w:lineRule="auto"/>
        <w:ind w:right="110" w:firstLine="679"/>
        <w:rPr>
          <w:sz w:val="24"/>
        </w:rPr>
      </w:pPr>
      <w:r>
        <w:rPr>
          <w:sz w:val="24"/>
        </w:rPr>
        <w:t>конструировать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 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-57"/>
          <w:sz w:val="24"/>
        </w:rPr>
        <w:t xml:space="preserve"> </w:t>
      </w:r>
      <w:r>
        <w:rPr>
          <w:sz w:val="24"/>
        </w:rPr>
        <w:t>обитания;</w:t>
      </w:r>
    </w:p>
    <w:p w:rsidR="00626071" w:rsidRDefault="00715DBD">
      <w:pPr>
        <w:pStyle w:val="a3"/>
        <w:ind w:left="780"/>
      </w:pPr>
      <w:r>
        <w:rPr>
          <w:spacing w:val="-4"/>
        </w:rPr>
        <w:t>-моделировать</w:t>
      </w:r>
      <w:r>
        <w:rPr>
          <w:spacing w:val="-6"/>
        </w:rPr>
        <w:t xml:space="preserve"> </w:t>
      </w:r>
      <w:r>
        <w:rPr>
          <w:spacing w:val="-4"/>
        </w:rPr>
        <w:t>схемы</w:t>
      </w:r>
      <w:r>
        <w:rPr>
          <w:spacing w:val="-10"/>
        </w:rPr>
        <w:t xml:space="preserve"> </w:t>
      </w:r>
      <w:r>
        <w:rPr>
          <w:spacing w:val="-4"/>
        </w:rPr>
        <w:t>природных</w:t>
      </w:r>
      <w:r>
        <w:rPr>
          <w:spacing w:val="-7"/>
        </w:rPr>
        <w:t xml:space="preserve"> </w:t>
      </w:r>
      <w:r>
        <w:rPr>
          <w:spacing w:val="-4"/>
        </w:rPr>
        <w:t>объектов</w:t>
      </w:r>
      <w:r>
        <w:rPr>
          <w:spacing w:val="-7"/>
        </w:rPr>
        <w:t xml:space="preserve"> </w:t>
      </w:r>
      <w:r>
        <w:rPr>
          <w:spacing w:val="-4"/>
        </w:rPr>
        <w:t>(строение</w:t>
      </w:r>
      <w:r>
        <w:rPr>
          <w:spacing w:val="-9"/>
        </w:rPr>
        <w:t xml:space="preserve"> </w:t>
      </w:r>
      <w:r>
        <w:rPr>
          <w:spacing w:val="-4"/>
        </w:rPr>
        <w:t>почвы;</w:t>
      </w:r>
      <w:r>
        <w:rPr>
          <w:spacing w:val="-9"/>
        </w:rPr>
        <w:t xml:space="preserve"> </w:t>
      </w:r>
      <w:r>
        <w:rPr>
          <w:spacing w:val="-4"/>
        </w:rPr>
        <w:t>движение</w:t>
      </w:r>
      <w:r>
        <w:rPr>
          <w:spacing w:val="-8"/>
        </w:rPr>
        <w:t xml:space="preserve"> </w:t>
      </w:r>
      <w:r>
        <w:rPr>
          <w:spacing w:val="-4"/>
        </w:rPr>
        <w:t>реки,</w:t>
      </w:r>
      <w:r>
        <w:rPr>
          <w:spacing w:val="-9"/>
        </w:rPr>
        <w:t xml:space="preserve"> </w:t>
      </w:r>
      <w:r>
        <w:rPr>
          <w:spacing w:val="-4"/>
        </w:rPr>
        <w:t>форма</w:t>
      </w:r>
      <w:r>
        <w:rPr>
          <w:spacing w:val="-7"/>
        </w:rPr>
        <w:t xml:space="preserve"> </w:t>
      </w:r>
      <w:r>
        <w:rPr>
          <w:spacing w:val="-4"/>
        </w:rPr>
        <w:t>поверхности);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13"/>
        </w:tabs>
        <w:spacing w:before="139"/>
        <w:ind w:left="912" w:hanging="133"/>
        <w:rPr>
          <w:sz w:val="24"/>
        </w:rPr>
      </w:pPr>
      <w:r>
        <w:rPr>
          <w:spacing w:val="-4"/>
          <w:sz w:val="24"/>
        </w:rPr>
        <w:t>соотносить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объекты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природы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принадлежностью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определённой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природной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зоне;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11"/>
        </w:tabs>
        <w:spacing w:before="138"/>
        <w:ind w:left="910" w:hanging="131"/>
        <w:rPr>
          <w:sz w:val="24"/>
        </w:rPr>
      </w:pPr>
      <w:r>
        <w:rPr>
          <w:spacing w:val="-4"/>
          <w:sz w:val="24"/>
        </w:rPr>
        <w:t>классифицировать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природные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объекты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принадлежности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природной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зоне;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47"/>
        </w:tabs>
        <w:spacing w:before="137" w:line="360" w:lineRule="auto"/>
        <w:ind w:right="110" w:firstLine="679"/>
        <w:rPr>
          <w:sz w:val="24"/>
        </w:rPr>
      </w:pPr>
      <w:r>
        <w:rPr>
          <w:sz w:val="24"/>
        </w:rPr>
        <w:t>определять разрыв между реальным и желательным состоянием объекта (ситуации) на 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9"/>
          <w:sz w:val="24"/>
        </w:rPr>
        <w:t xml:space="preserve"> </w:t>
      </w:r>
      <w:r>
        <w:rPr>
          <w:sz w:val="24"/>
        </w:rPr>
        <w:t>вопросов.</w:t>
      </w:r>
    </w:p>
    <w:p w:rsidR="00626071" w:rsidRDefault="00715DBD">
      <w:pPr>
        <w:ind w:left="780"/>
        <w:rPr>
          <w:i/>
          <w:sz w:val="24"/>
        </w:rPr>
      </w:pPr>
      <w:r>
        <w:rPr>
          <w:i/>
          <w:spacing w:val="-4"/>
          <w:sz w:val="24"/>
        </w:rPr>
        <w:t>Работа</w:t>
      </w:r>
      <w:r>
        <w:rPr>
          <w:i/>
          <w:spacing w:val="-6"/>
          <w:sz w:val="24"/>
        </w:rPr>
        <w:t xml:space="preserve"> </w:t>
      </w:r>
      <w:r>
        <w:rPr>
          <w:i/>
          <w:spacing w:val="-4"/>
          <w:sz w:val="24"/>
        </w:rPr>
        <w:t>с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информацией: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68"/>
        </w:tabs>
        <w:spacing w:before="139"/>
        <w:ind w:left="967" w:hanging="188"/>
        <w:rPr>
          <w:sz w:val="24"/>
        </w:rPr>
      </w:pPr>
      <w:r>
        <w:rPr>
          <w:sz w:val="24"/>
        </w:rPr>
        <w:t>использовать</w:t>
      </w:r>
      <w:r>
        <w:rPr>
          <w:spacing w:val="2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20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20"/>
          <w:sz w:val="24"/>
        </w:rPr>
        <w:t xml:space="preserve"> </w:t>
      </w:r>
      <w:r>
        <w:rPr>
          <w:sz w:val="24"/>
        </w:rPr>
        <w:t>с</w:t>
      </w:r>
      <w:r>
        <w:rPr>
          <w:spacing w:val="16"/>
          <w:sz w:val="24"/>
        </w:rPr>
        <w:t xml:space="preserve"> </w:t>
      </w:r>
      <w:r>
        <w:rPr>
          <w:sz w:val="24"/>
        </w:rPr>
        <w:t>информацией,</w:t>
      </w:r>
      <w:r>
        <w:rPr>
          <w:spacing w:val="18"/>
          <w:sz w:val="24"/>
        </w:rPr>
        <w:t xml:space="preserve"> </w:t>
      </w:r>
      <w:r>
        <w:rPr>
          <w:sz w:val="24"/>
        </w:rPr>
        <w:t>представленной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20"/>
          <w:sz w:val="24"/>
        </w:rPr>
        <w:t xml:space="preserve"> </w:t>
      </w:r>
      <w:r>
        <w:rPr>
          <w:sz w:val="24"/>
        </w:rPr>
        <w:t>формах;</w:t>
      </w:r>
      <w:r>
        <w:rPr>
          <w:spacing w:val="18"/>
          <w:sz w:val="24"/>
        </w:rPr>
        <w:t xml:space="preserve"> </w:t>
      </w:r>
      <w:r>
        <w:rPr>
          <w:sz w:val="24"/>
        </w:rPr>
        <w:t>оценивать</w:t>
      </w:r>
    </w:p>
    <w:p w:rsidR="00626071" w:rsidRDefault="00626071">
      <w:pPr>
        <w:rPr>
          <w:sz w:val="24"/>
        </w:rPr>
        <w:sectPr w:rsidR="00626071">
          <w:footerReference w:type="default" r:id="rId86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100" w:right="110"/>
        <w:jc w:val="both"/>
      </w:pPr>
      <w:r>
        <w:lastRenderedPageBreak/>
        <w:t>объективность информации, учитывать правила безопасного использования электронных ресурсов</w:t>
      </w:r>
      <w:r>
        <w:rPr>
          <w:spacing w:val="1"/>
        </w:rPr>
        <w:t xml:space="preserve"> </w:t>
      </w:r>
      <w:r>
        <w:t>школы;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99"/>
        </w:tabs>
        <w:spacing w:line="360" w:lineRule="auto"/>
        <w:ind w:right="107" w:firstLine="679"/>
        <w:jc w:val="both"/>
        <w:rPr>
          <w:sz w:val="24"/>
        </w:rPr>
      </w:pPr>
      <w:r>
        <w:rPr>
          <w:sz w:val="24"/>
        </w:rPr>
        <w:t>использовать для</w:t>
      </w:r>
      <w:r>
        <w:rPr>
          <w:spacing w:val="1"/>
          <w:sz w:val="24"/>
        </w:rPr>
        <w:t xml:space="preserve"> </w:t>
      </w:r>
      <w:r>
        <w:rPr>
          <w:sz w:val="24"/>
        </w:rPr>
        <w:t>уточнения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 об окружающем мире словари,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справочники,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энциклопедии,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том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числе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Интернет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pacing w:val="-3"/>
          <w:sz w:val="24"/>
        </w:rPr>
        <w:t>условиях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контролируемого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выхода);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56"/>
        </w:tabs>
        <w:spacing w:before="1" w:line="360" w:lineRule="auto"/>
        <w:ind w:right="119" w:firstLine="679"/>
        <w:jc w:val="both"/>
        <w:rPr>
          <w:sz w:val="24"/>
        </w:rPr>
      </w:pPr>
      <w:r>
        <w:rPr>
          <w:sz w:val="24"/>
        </w:rPr>
        <w:t>на основе дополнительной информации делать сообщения (доклады) на предложенную тему,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подготавливать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презентацию,</w:t>
      </w:r>
      <w:r>
        <w:rPr>
          <w:spacing w:val="-12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неё</w:t>
      </w:r>
      <w:r>
        <w:rPr>
          <w:spacing w:val="-15"/>
          <w:sz w:val="24"/>
        </w:rPr>
        <w:t xml:space="preserve"> </w:t>
      </w:r>
      <w:r>
        <w:rPr>
          <w:sz w:val="24"/>
        </w:rPr>
        <w:t>иллюстрации,</w:t>
      </w:r>
      <w:r>
        <w:rPr>
          <w:spacing w:val="-14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-14"/>
          <w:sz w:val="24"/>
        </w:rPr>
        <w:t xml:space="preserve"> </w:t>
      </w:r>
      <w:r>
        <w:rPr>
          <w:sz w:val="24"/>
        </w:rPr>
        <w:t>диаграммы.</w:t>
      </w:r>
    </w:p>
    <w:p w:rsidR="00626071" w:rsidRDefault="00715DBD">
      <w:pPr>
        <w:ind w:left="780"/>
        <w:jc w:val="both"/>
        <w:rPr>
          <w:i/>
          <w:sz w:val="24"/>
        </w:rPr>
      </w:pPr>
      <w:r>
        <w:rPr>
          <w:i/>
          <w:spacing w:val="-4"/>
          <w:sz w:val="24"/>
        </w:rPr>
        <w:t>Коммуникативные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>
      <w:pPr>
        <w:pStyle w:val="a3"/>
        <w:spacing w:before="137" w:line="360" w:lineRule="auto"/>
        <w:ind w:left="100" w:right="112" w:firstLine="679"/>
        <w:jc w:val="both"/>
      </w:pPr>
      <w:r>
        <w:t>-ориентироваться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понятиях:</w:t>
      </w:r>
      <w:r>
        <w:rPr>
          <w:spacing w:val="1"/>
        </w:rPr>
        <w:t xml:space="preserve"> </w:t>
      </w:r>
      <w:r>
        <w:t>организм,</w:t>
      </w:r>
      <w:r>
        <w:rPr>
          <w:spacing w:val="1"/>
        </w:rPr>
        <w:t xml:space="preserve"> </w:t>
      </w:r>
      <w:r>
        <w:t>возраст,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органов;</w:t>
      </w:r>
      <w:r>
        <w:rPr>
          <w:spacing w:val="1"/>
        </w:rPr>
        <w:t xml:space="preserve"> </w:t>
      </w:r>
      <w:r>
        <w:t>культура,</w:t>
      </w:r>
      <w:r>
        <w:rPr>
          <w:spacing w:val="1"/>
        </w:rPr>
        <w:t xml:space="preserve"> </w:t>
      </w:r>
      <w:r>
        <w:t>долг,</w:t>
      </w:r>
      <w:r>
        <w:rPr>
          <w:spacing w:val="1"/>
        </w:rPr>
        <w:t xml:space="preserve"> </w:t>
      </w:r>
      <w:r>
        <w:t>соотечественник, берестяная грамота, первопечатник, иконопись, объект Всемирного природного и</w:t>
      </w:r>
      <w:r>
        <w:rPr>
          <w:spacing w:val="1"/>
        </w:rPr>
        <w:t xml:space="preserve"> </w:t>
      </w:r>
      <w:r>
        <w:t>культурного</w:t>
      </w:r>
      <w:r>
        <w:rPr>
          <w:spacing w:val="-11"/>
        </w:rPr>
        <w:t xml:space="preserve"> </w:t>
      </w:r>
      <w:r>
        <w:t>наследия;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30"/>
        </w:tabs>
        <w:spacing w:before="1" w:line="360" w:lineRule="auto"/>
        <w:ind w:right="114" w:firstLine="679"/>
        <w:jc w:val="both"/>
        <w:rPr>
          <w:sz w:val="24"/>
        </w:rPr>
      </w:pPr>
      <w:r>
        <w:rPr>
          <w:spacing w:val="-2"/>
          <w:sz w:val="24"/>
        </w:rPr>
        <w:t>характеризовать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человека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как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живой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организм: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раскрывать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функции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различных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систем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органов;</w:t>
      </w:r>
      <w:r>
        <w:rPr>
          <w:spacing w:val="-58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-12"/>
          <w:sz w:val="24"/>
        </w:rPr>
        <w:t xml:space="preserve"> </w:t>
      </w:r>
      <w:r>
        <w:rPr>
          <w:sz w:val="24"/>
        </w:rPr>
        <w:t>особую</w:t>
      </w:r>
      <w:r>
        <w:rPr>
          <w:spacing w:val="-10"/>
          <w:sz w:val="24"/>
        </w:rPr>
        <w:t xml:space="preserve"> </w:t>
      </w:r>
      <w:r>
        <w:rPr>
          <w:sz w:val="24"/>
        </w:rPr>
        <w:t>роль</w:t>
      </w:r>
      <w:r>
        <w:rPr>
          <w:spacing w:val="-7"/>
          <w:sz w:val="24"/>
        </w:rPr>
        <w:t xml:space="preserve"> </w:t>
      </w:r>
      <w:r>
        <w:rPr>
          <w:sz w:val="24"/>
        </w:rPr>
        <w:t>нервной</w:t>
      </w:r>
      <w:r>
        <w:rPr>
          <w:spacing w:val="-10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организма;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44"/>
        </w:tabs>
        <w:spacing w:line="360" w:lineRule="auto"/>
        <w:ind w:right="111" w:firstLine="679"/>
        <w:jc w:val="both"/>
        <w:rPr>
          <w:sz w:val="24"/>
        </w:rPr>
      </w:pPr>
      <w:r>
        <w:rPr>
          <w:spacing w:val="-1"/>
          <w:sz w:val="24"/>
        </w:rPr>
        <w:t>создавать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текст-рассуждение: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объяснять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вред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самочувствия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организма</w:t>
      </w:r>
      <w:r>
        <w:rPr>
          <w:spacing w:val="-7"/>
          <w:sz w:val="24"/>
        </w:rPr>
        <w:t xml:space="preserve"> </w:t>
      </w:r>
      <w:r>
        <w:rPr>
          <w:sz w:val="24"/>
        </w:rPr>
        <w:t>вредных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привычек;</w:t>
      </w:r>
    </w:p>
    <w:p w:rsidR="00626071" w:rsidRDefault="00715DBD">
      <w:pPr>
        <w:pStyle w:val="a3"/>
        <w:spacing w:line="362" w:lineRule="auto"/>
        <w:ind w:left="100" w:right="113" w:firstLine="679"/>
        <w:jc w:val="both"/>
      </w:pPr>
      <w:r>
        <w:t>-описывать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отзывчивости,</w:t>
      </w:r>
      <w:r>
        <w:rPr>
          <w:spacing w:val="1"/>
        </w:rPr>
        <w:t xml:space="preserve"> </w:t>
      </w:r>
      <w:r>
        <w:t>доброты,</w:t>
      </w:r>
      <w:r>
        <w:rPr>
          <w:spacing w:val="1"/>
        </w:rPr>
        <w:t xml:space="preserve"> </w:t>
      </w:r>
      <w:r>
        <w:t>справедливости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др.;</w:t>
      </w:r>
    </w:p>
    <w:p w:rsidR="00626071" w:rsidRDefault="00626071">
      <w:pPr>
        <w:spacing w:line="362" w:lineRule="auto"/>
        <w:jc w:val="both"/>
        <w:sectPr w:rsidR="00626071">
          <w:footerReference w:type="default" r:id="rId87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18"/>
        </w:tabs>
        <w:spacing w:before="64" w:line="360" w:lineRule="auto"/>
        <w:ind w:right="111" w:firstLine="679"/>
        <w:rPr>
          <w:sz w:val="24"/>
        </w:rPr>
      </w:pPr>
      <w:r>
        <w:rPr>
          <w:spacing w:val="-3"/>
          <w:sz w:val="24"/>
        </w:rPr>
        <w:lastRenderedPageBreak/>
        <w:t>составлять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краткие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суждения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о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связях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зависимостях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природе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(на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основе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сезонных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изменений,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1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-9"/>
          <w:sz w:val="24"/>
        </w:rPr>
        <w:t xml:space="preserve"> </w:t>
      </w:r>
      <w:r>
        <w:rPr>
          <w:sz w:val="24"/>
        </w:rPr>
        <w:t>зон,</w:t>
      </w:r>
      <w:r>
        <w:rPr>
          <w:spacing w:val="-10"/>
          <w:sz w:val="24"/>
        </w:rPr>
        <w:t xml:space="preserve"> </w:t>
      </w:r>
      <w:r>
        <w:rPr>
          <w:sz w:val="24"/>
        </w:rPr>
        <w:t>пищевых</w:t>
      </w:r>
      <w:r>
        <w:rPr>
          <w:spacing w:val="-10"/>
          <w:sz w:val="24"/>
        </w:rPr>
        <w:t xml:space="preserve"> </w:t>
      </w:r>
      <w:r>
        <w:rPr>
          <w:sz w:val="24"/>
        </w:rPr>
        <w:t>цепей);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13"/>
        </w:tabs>
        <w:ind w:left="912" w:hanging="133"/>
        <w:rPr>
          <w:sz w:val="24"/>
        </w:rPr>
      </w:pPr>
      <w:r>
        <w:rPr>
          <w:spacing w:val="-4"/>
          <w:sz w:val="24"/>
        </w:rPr>
        <w:t>составлять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небольшие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тексты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«Права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обязанности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гражданина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РФ»;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73"/>
        </w:tabs>
        <w:spacing w:before="137" w:line="362" w:lineRule="auto"/>
        <w:ind w:right="116" w:firstLine="679"/>
        <w:rPr>
          <w:sz w:val="24"/>
        </w:rPr>
      </w:pPr>
      <w:r>
        <w:rPr>
          <w:sz w:val="24"/>
        </w:rPr>
        <w:t>создавать</w:t>
      </w:r>
      <w:r>
        <w:rPr>
          <w:spacing w:val="23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23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24"/>
          <w:sz w:val="24"/>
        </w:rPr>
        <w:t xml:space="preserve"> </w:t>
      </w:r>
      <w:r>
        <w:rPr>
          <w:sz w:val="24"/>
        </w:rPr>
        <w:t>о</w:t>
      </w:r>
      <w:r>
        <w:rPr>
          <w:spacing w:val="22"/>
          <w:sz w:val="24"/>
        </w:rPr>
        <w:t xml:space="preserve"> </w:t>
      </w:r>
      <w:r>
        <w:rPr>
          <w:sz w:val="24"/>
        </w:rPr>
        <w:t>знаменательных</w:t>
      </w:r>
      <w:r>
        <w:rPr>
          <w:spacing w:val="24"/>
          <w:sz w:val="24"/>
        </w:rPr>
        <w:t xml:space="preserve"> </w:t>
      </w:r>
      <w:r>
        <w:rPr>
          <w:sz w:val="24"/>
        </w:rPr>
        <w:t>страницах</w:t>
      </w:r>
      <w:r>
        <w:rPr>
          <w:spacing w:val="24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24"/>
          <w:sz w:val="24"/>
        </w:rPr>
        <w:t xml:space="preserve"> </w:t>
      </w:r>
      <w:r>
        <w:rPr>
          <w:sz w:val="24"/>
        </w:rPr>
        <w:t>нашей</w:t>
      </w:r>
      <w:r>
        <w:rPr>
          <w:spacing w:val="25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24"/>
          <w:sz w:val="24"/>
        </w:rPr>
        <w:t xml:space="preserve"> </w:t>
      </w:r>
      <w:r>
        <w:rPr>
          <w:sz w:val="24"/>
        </w:rPr>
        <w:t>(в</w:t>
      </w:r>
      <w:r>
        <w:rPr>
          <w:spacing w:val="23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изученного).</w:t>
      </w:r>
    </w:p>
    <w:p w:rsidR="00626071" w:rsidRDefault="00715DBD">
      <w:pPr>
        <w:spacing w:line="271" w:lineRule="exact"/>
        <w:ind w:left="780"/>
        <w:rPr>
          <w:i/>
          <w:sz w:val="24"/>
        </w:rPr>
      </w:pPr>
      <w:r>
        <w:rPr>
          <w:i/>
          <w:spacing w:val="-4"/>
          <w:sz w:val="24"/>
        </w:rPr>
        <w:t>Регулятивные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1011"/>
        </w:tabs>
        <w:spacing w:before="139" w:line="360" w:lineRule="auto"/>
        <w:ind w:right="109" w:firstLine="679"/>
        <w:rPr>
          <w:sz w:val="24"/>
        </w:rPr>
      </w:pPr>
      <w:r>
        <w:rPr>
          <w:sz w:val="24"/>
        </w:rPr>
        <w:t>самостоятельно</w:t>
      </w:r>
      <w:r>
        <w:rPr>
          <w:spacing w:val="52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55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5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56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54"/>
          <w:sz w:val="24"/>
        </w:rPr>
        <w:t xml:space="preserve"> </w:t>
      </w:r>
      <w:r>
        <w:rPr>
          <w:sz w:val="24"/>
        </w:rPr>
        <w:t>задачи;</w:t>
      </w:r>
      <w:r>
        <w:rPr>
          <w:spacing w:val="55"/>
          <w:sz w:val="24"/>
        </w:rPr>
        <w:t xml:space="preserve"> </w:t>
      </w:r>
      <w:r>
        <w:rPr>
          <w:sz w:val="24"/>
        </w:rPr>
        <w:t>предвидеть</w:t>
      </w:r>
      <w:r>
        <w:rPr>
          <w:spacing w:val="53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-10"/>
          <w:sz w:val="24"/>
        </w:rPr>
        <w:t xml:space="preserve"> </w:t>
      </w:r>
      <w:r>
        <w:rPr>
          <w:sz w:val="24"/>
        </w:rPr>
        <w:t>ошибки;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20"/>
        </w:tabs>
        <w:spacing w:before="1" w:line="360" w:lineRule="auto"/>
        <w:ind w:right="112" w:firstLine="679"/>
        <w:rPr>
          <w:sz w:val="24"/>
        </w:rPr>
      </w:pPr>
      <w:r>
        <w:rPr>
          <w:spacing w:val="-3"/>
          <w:sz w:val="24"/>
        </w:rPr>
        <w:t>контролировать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процесс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результат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выполнения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задания,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корректировать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учебные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действия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необходимости;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13"/>
        </w:tabs>
        <w:spacing w:line="360" w:lineRule="auto"/>
        <w:ind w:left="780" w:right="1945" w:firstLine="0"/>
        <w:rPr>
          <w:i/>
          <w:sz w:val="24"/>
        </w:rPr>
      </w:pPr>
      <w:r>
        <w:rPr>
          <w:spacing w:val="-4"/>
          <w:sz w:val="24"/>
        </w:rPr>
        <w:t>адекватно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принимать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оценку</w:t>
      </w:r>
      <w:r>
        <w:rPr>
          <w:spacing w:val="-12"/>
          <w:sz w:val="24"/>
        </w:rPr>
        <w:t xml:space="preserve"> </w:t>
      </w:r>
      <w:r>
        <w:rPr>
          <w:spacing w:val="-4"/>
          <w:sz w:val="24"/>
        </w:rPr>
        <w:t>своей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работы;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планировать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работу</w:t>
      </w:r>
      <w:r>
        <w:rPr>
          <w:spacing w:val="-13"/>
          <w:sz w:val="24"/>
        </w:rPr>
        <w:t xml:space="preserve"> </w:t>
      </w:r>
      <w:r>
        <w:rPr>
          <w:spacing w:val="-3"/>
          <w:sz w:val="24"/>
        </w:rPr>
        <w:t>над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ошибками;</w:t>
      </w:r>
      <w:r>
        <w:rPr>
          <w:spacing w:val="-57"/>
          <w:sz w:val="24"/>
        </w:rPr>
        <w:t xml:space="preserve"> </w:t>
      </w:r>
      <w:r>
        <w:rPr>
          <w:spacing w:val="-2"/>
          <w:sz w:val="24"/>
        </w:rPr>
        <w:t xml:space="preserve">находить ошибки в своей и чужих работах, устанавливать </w:t>
      </w:r>
      <w:r>
        <w:rPr>
          <w:spacing w:val="-1"/>
          <w:sz w:val="24"/>
        </w:rPr>
        <w:t>их причины.</w:t>
      </w:r>
      <w:r>
        <w:rPr>
          <w:sz w:val="24"/>
        </w:rPr>
        <w:t xml:space="preserve"> </w:t>
      </w:r>
      <w:r>
        <w:rPr>
          <w:i/>
          <w:sz w:val="24"/>
        </w:rPr>
        <w:t>Совместная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деятельность: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49"/>
        </w:tabs>
        <w:spacing w:line="360" w:lineRule="auto"/>
        <w:ind w:right="110" w:firstLine="679"/>
        <w:rPr>
          <w:sz w:val="24"/>
        </w:rPr>
      </w:pPr>
      <w:r>
        <w:rPr>
          <w:spacing w:val="-1"/>
          <w:sz w:val="24"/>
        </w:rPr>
        <w:t xml:space="preserve">выполнять </w:t>
      </w:r>
      <w:r>
        <w:rPr>
          <w:sz w:val="24"/>
        </w:rPr>
        <w:t>правила совместной деятельности при выполнении разных ролей — руководитель,</w:t>
      </w:r>
      <w:r>
        <w:rPr>
          <w:spacing w:val="-57"/>
          <w:sz w:val="24"/>
        </w:rPr>
        <w:t xml:space="preserve"> </w:t>
      </w:r>
      <w:r>
        <w:rPr>
          <w:sz w:val="24"/>
        </w:rPr>
        <w:t>подчинённый,</w:t>
      </w:r>
      <w:r>
        <w:rPr>
          <w:spacing w:val="-12"/>
          <w:sz w:val="24"/>
        </w:rPr>
        <w:t xml:space="preserve"> </w:t>
      </w:r>
      <w:r>
        <w:rPr>
          <w:sz w:val="24"/>
        </w:rPr>
        <w:t>напарник,</w:t>
      </w:r>
      <w:r>
        <w:rPr>
          <w:spacing w:val="-12"/>
          <w:sz w:val="24"/>
        </w:rPr>
        <w:t xml:space="preserve"> </w:t>
      </w:r>
      <w:r>
        <w:rPr>
          <w:sz w:val="24"/>
        </w:rPr>
        <w:t>член</w:t>
      </w:r>
      <w:r>
        <w:rPr>
          <w:spacing w:val="-8"/>
          <w:sz w:val="24"/>
        </w:rPr>
        <w:t xml:space="preserve"> </w:t>
      </w:r>
      <w:r>
        <w:rPr>
          <w:sz w:val="24"/>
        </w:rPr>
        <w:t>большого</w:t>
      </w:r>
      <w:r>
        <w:rPr>
          <w:spacing w:val="-12"/>
          <w:sz w:val="24"/>
        </w:rPr>
        <w:t xml:space="preserve"> </w:t>
      </w:r>
      <w:r>
        <w:rPr>
          <w:sz w:val="24"/>
        </w:rPr>
        <w:t>коллектива;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11"/>
        </w:tabs>
        <w:ind w:left="910" w:hanging="131"/>
        <w:rPr>
          <w:sz w:val="24"/>
        </w:rPr>
      </w:pPr>
      <w:r>
        <w:rPr>
          <w:spacing w:val="-4"/>
          <w:sz w:val="24"/>
        </w:rPr>
        <w:t>ответственно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относиться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своим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обязанностям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процессе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совместной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деятельности,</w:t>
      </w:r>
      <w:r>
        <w:rPr>
          <w:spacing w:val="51"/>
          <w:sz w:val="24"/>
        </w:rPr>
        <w:t xml:space="preserve"> </w:t>
      </w:r>
      <w:r>
        <w:rPr>
          <w:spacing w:val="-4"/>
          <w:sz w:val="24"/>
        </w:rPr>
        <w:t>объективно</w:t>
      </w:r>
    </w:p>
    <w:p w:rsidR="00626071" w:rsidRDefault="00626071">
      <w:pPr>
        <w:rPr>
          <w:sz w:val="24"/>
        </w:rPr>
        <w:sectPr w:rsidR="00626071">
          <w:footerReference w:type="default" r:id="rId88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100"/>
        <w:jc w:val="both"/>
      </w:pPr>
      <w:r>
        <w:rPr>
          <w:spacing w:val="-4"/>
        </w:rPr>
        <w:lastRenderedPageBreak/>
        <w:t>оценивать</w:t>
      </w:r>
      <w:r>
        <w:rPr>
          <w:spacing w:val="45"/>
        </w:rPr>
        <w:t xml:space="preserve"> </w:t>
      </w:r>
      <w:r>
        <w:rPr>
          <w:spacing w:val="-3"/>
        </w:rPr>
        <w:t>свой</w:t>
      </w:r>
      <w:r>
        <w:rPr>
          <w:spacing w:val="47"/>
        </w:rPr>
        <w:t xml:space="preserve"> </w:t>
      </w:r>
      <w:r>
        <w:rPr>
          <w:spacing w:val="-3"/>
        </w:rPr>
        <w:t>вклад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общее</w:t>
      </w:r>
      <w:r>
        <w:rPr>
          <w:spacing w:val="-12"/>
        </w:rPr>
        <w:t xml:space="preserve"> </w:t>
      </w:r>
      <w:r>
        <w:rPr>
          <w:spacing w:val="-3"/>
        </w:rPr>
        <w:t>дело;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1007"/>
        </w:tabs>
        <w:spacing w:before="137" w:line="360" w:lineRule="auto"/>
        <w:ind w:right="111" w:firstLine="679"/>
        <w:rPr>
          <w:sz w:val="24"/>
        </w:rPr>
      </w:pPr>
      <w:r>
        <w:rPr>
          <w:sz w:val="24"/>
        </w:rPr>
        <w:t>анализировать</w:t>
      </w:r>
      <w:r>
        <w:rPr>
          <w:spacing w:val="5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49"/>
          <w:sz w:val="24"/>
        </w:rPr>
        <w:t xml:space="preserve"> </w:t>
      </w:r>
      <w:r>
        <w:rPr>
          <w:sz w:val="24"/>
        </w:rPr>
        <w:t>возникающие</w:t>
      </w:r>
      <w:r>
        <w:rPr>
          <w:spacing w:val="51"/>
          <w:sz w:val="24"/>
        </w:rPr>
        <w:t xml:space="preserve"> </w:t>
      </w:r>
      <w:r>
        <w:rPr>
          <w:sz w:val="24"/>
        </w:rPr>
        <w:t>в</w:t>
      </w:r>
      <w:r>
        <w:rPr>
          <w:spacing w:val="5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50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51"/>
          <w:sz w:val="24"/>
        </w:rPr>
        <w:t xml:space="preserve"> </w:t>
      </w:r>
      <w:r>
        <w:rPr>
          <w:sz w:val="24"/>
        </w:rPr>
        <w:t>игр,</w:t>
      </w:r>
      <w:r>
        <w:rPr>
          <w:spacing w:val="49"/>
          <w:sz w:val="24"/>
        </w:rPr>
        <w:t xml:space="preserve"> </w:t>
      </w:r>
      <w:r>
        <w:rPr>
          <w:sz w:val="24"/>
        </w:rPr>
        <w:t>труда,</w:t>
      </w:r>
      <w:r>
        <w:rPr>
          <w:spacing w:val="50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инструментов,</w:t>
      </w:r>
      <w:r>
        <w:rPr>
          <w:spacing w:val="-15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14"/>
          <w:sz w:val="24"/>
        </w:rPr>
        <w:t xml:space="preserve"> </w:t>
      </w:r>
      <w:r>
        <w:rPr>
          <w:sz w:val="24"/>
        </w:rPr>
        <w:t>могут</w:t>
      </w:r>
      <w:r>
        <w:rPr>
          <w:spacing w:val="-10"/>
          <w:sz w:val="24"/>
        </w:rPr>
        <w:t xml:space="preserve"> </w:t>
      </w:r>
      <w:r>
        <w:rPr>
          <w:sz w:val="24"/>
        </w:rPr>
        <w:t>стать</w:t>
      </w:r>
      <w:r>
        <w:rPr>
          <w:spacing w:val="-13"/>
          <w:sz w:val="24"/>
        </w:rPr>
        <w:t xml:space="preserve"> </w:t>
      </w:r>
      <w:r>
        <w:rPr>
          <w:sz w:val="24"/>
        </w:rPr>
        <w:t>опасными</w:t>
      </w:r>
      <w:r>
        <w:rPr>
          <w:spacing w:val="-12"/>
          <w:sz w:val="24"/>
        </w:rPr>
        <w:t xml:space="preserve"> </w:t>
      </w:r>
      <w:r>
        <w:rPr>
          <w:sz w:val="24"/>
        </w:rPr>
        <w:t>для</w:t>
      </w:r>
      <w:r>
        <w:rPr>
          <w:spacing w:val="-1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3"/>
          <w:sz w:val="24"/>
        </w:rPr>
        <w:t xml:space="preserve"> </w:t>
      </w:r>
      <w:r>
        <w:rPr>
          <w:sz w:val="24"/>
        </w:rPr>
        <w:t>людей.</w:t>
      </w:r>
    </w:p>
    <w:p w:rsidR="00626071" w:rsidRDefault="00715DBD">
      <w:pPr>
        <w:pStyle w:val="a3"/>
        <w:tabs>
          <w:tab w:val="left" w:pos="2846"/>
          <w:tab w:val="left" w:pos="4591"/>
          <w:tab w:val="left" w:pos="6114"/>
          <w:tab w:val="left" w:pos="7878"/>
          <w:tab w:val="left" w:pos="9351"/>
        </w:tabs>
        <w:ind w:left="780"/>
      </w:pPr>
      <w:r>
        <w:t>ПЛАНИРУЕМЫЕ</w:t>
      </w:r>
      <w:r>
        <w:tab/>
        <w:t>РЕЗУЛЬТАТЫ</w:t>
      </w:r>
      <w:r>
        <w:tab/>
        <w:t>ОСВОЕНИЯ</w:t>
      </w:r>
      <w:r>
        <w:tab/>
        <w:t>ПРОГРАММЫ</w:t>
      </w:r>
      <w:r>
        <w:tab/>
        <w:t>УЧЕБНОГО</w:t>
      </w:r>
      <w:r>
        <w:tab/>
        <w:t>ПРЕДМЕТА</w:t>
      </w:r>
    </w:p>
    <w:p w:rsidR="00626071" w:rsidRDefault="00715DBD">
      <w:pPr>
        <w:pStyle w:val="a3"/>
        <w:spacing w:before="140"/>
        <w:ind w:left="100"/>
        <w:jc w:val="both"/>
      </w:pPr>
      <w:r>
        <w:rPr>
          <w:spacing w:val="-3"/>
        </w:rPr>
        <w:t>«ОКРУЖАЮЩИЙ</w:t>
      </w:r>
      <w:r>
        <w:rPr>
          <w:spacing w:val="-12"/>
        </w:rPr>
        <w:t xml:space="preserve"> </w:t>
      </w:r>
      <w:r>
        <w:rPr>
          <w:spacing w:val="-3"/>
        </w:rPr>
        <w:t>МИР»</w:t>
      </w:r>
    </w:p>
    <w:p w:rsidR="00626071" w:rsidRDefault="00715DBD">
      <w:pPr>
        <w:pStyle w:val="a3"/>
        <w:spacing w:before="137" w:line="360" w:lineRule="auto"/>
        <w:ind w:left="100" w:right="109" w:firstLine="679"/>
        <w:jc w:val="both"/>
      </w:pPr>
      <w:r>
        <w:t>В</w:t>
      </w:r>
      <w:r>
        <w:rPr>
          <w:spacing w:val="-8"/>
        </w:rPr>
        <w:t xml:space="preserve"> </w:t>
      </w:r>
      <w:r>
        <w:t>младшем</w:t>
      </w:r>
      <w:r>
        <w:rPr>
          <w:spacing w:val="-9"/>
        </w:rPr>
        <w:t xml:space="preserve"> </w:t>
      </w:r>
      <w:r>
        <w:t>школьном</w:t>
      </w:r>
      <w:r>
        <w:rPr>
          <w:spacing w:val="-7"/>
        </w:rPr>
        <w:t xml:space="preserve"> </w:t>
      </w:r>
      <w:r>
        <w:t>возрасте</w:t>
      </w:r>
      <w:r>
        <w:rPr>
          <w:spacing w:val="-9"/>
        </w:rPr>
        <w:t xml:space="preserve"> </w:t>
      </w:r>
      <w:r>
        <w:t>многие</w:t>
      </w:r>
      <w:r>
        <w:rPr>
          <w:spacing w:val="-8"/>
        </w:rPr>
        <w:t xml:space="preserve"> </w:t>
      </w:r>
      <w:r>
        <w:t>психические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личностные</w:t>
      </w:r>
      <w:r>
        <w:rPr>
          <w:spacing w:val="-9"/>
        </w:rPr>
        <w:t xml:space="preserve"> </w:t>
      </w:r>
      <w:r>
        <w:t>новообразования</w:t>
      </w:r>
      <w:r>
        <w:rPr>
          <w:spacing w:val="-6"/>
        </w:rPr>
        <w:t xml:space="preserve"> </w:t>
      </w:r>
      <w:r>
        <w:t>находятся</w:t>
      </w:r>
      <w:r>
        <w:rPr>
          <w:spacing w:val="-7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стадии становления и не отражают завершённый этап их развития. Это происходит индивидуально в</w:t>
      </w:r>
      <w:r>
        <w:rPr>
          <w:spacing w:val="1"/>
        </w:rPr>
        <w:t xml:space="preserve"> </w:t>
      </w:r>
      <w:r>
        <w:rPr>
          <w:spacing w:val="-1"/>
        </w:rPr>
        <w:t xml:space="preserve">соответствии </w:t>
      </w:r>
      <w:r>
        <w:t>с возможностями ребёнка, темпом его обучаемости, особенностями социальной среды, в</w:t>
      </w:r>
      <w:r>
        <w:rPr>
          <w:spacing w:val="-58"/>
        </w:rPr>
        <w:t xml:space="preserve"> </w:t>
      </w:r>
      <w:r>
        <w:rPr>
          <w:spacing w:val="-1"/>
        </w:rPr>
        <w:t>которой</w:t>
      </w:r>
      <w:r>
        <w:rPr>
          <w:spacing w:val="-10"/>
        </w:rPr>
        <w:t xml:space="preserve"> </w:t>
      </w:r>
      <w:r>
        <w:rPr>
          <w:spacing w:val="-1"/>
        </w:rPr>
        <w:t>он</w:t>
      </w:r>
      <w:r>
        <w:rPr>
          <w:spacing w:val="-9"/>
        </w:rPr>
        <w:t xml:space="preserve"> </w:t>
      </w:r>
      <w:r>
        <w:rPr>
          <w:spacing w:val="-1"/>
        </w:rPr>
        <w:t>живёт,</w:t>
      </w:r>
      <w:r>
        <w:rPr>
          <w:spacing w:val="-10"/>
        </w:rPr>
        <w:t xml:space="preserve"> </w:t>
      </w:r>
      <w:r>
        <w:rPr>
          <w:spacing w:val="-1"/>
        </w:rPr>
        <w:t>поэтому</w:t>
      </w:r>
      <w:r>
        <w:rPr>
          <w:spacing w:val="-14"/>
        </w:rPr>
        <w:t xml:space="preserve"> </w:t>
      </w:r>
      <w:r>
        <w:rPr>
          <w:spacing w:val="-1"/>
        </w:rPr>
        <w:t>выделять</w:t>
      </w:r>
      <w:r>
        <w:rPr>
          <w:spacing w:val="-9"/>
        </w:rPr>
        <w:t xml:space="preserve"> </w:t>
      </w:r>
      <w:r>
        <w:rPr>
          <w:spacing w:val="-1"/>
        </w:rPr>
        <w:t>планируемые</w:t>
      </w:r>
      <w:r>
        <w:rPr>
          <w:spacing w:val="-11"/>
        </w:rPr>
        <w:t xml:space="preserve"> </w:t>
      </w:r>
      <w:r>
        <w:rPr>
          <w:spacing w:val="-1"/>
        </w:rPr>
        <w:t>результаты</w:t>
      </w:r>
      <w:r>
        <w:rPr>
          <w:spacing w:val="-9"/>
        </w:rPr>
        <w:t xml:space="preserve"> </w:t>
      </w:r>
      <w:r>
        <w:t>освоения</w:t>
      </w:r>
      <w:r>
        <w:rPr>
          <w:spacing w:val="-11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учебного</w:t>
      </w:r>
      <w:r>
        <w:rPr>
          <w:spacing w:val="-10"/>
        </w:rPr>
        <w:t xml:space="preserve"> </w:t>
      </w:r>
      <w:r>
        <w:t>предмета</w:t>
      </w:r>
    </w:p>
    <w:p w:rsidR="00626071" w:rsidRDefault="00715DBD">
      <w:pPr>
        <w:pStyle w:val="a3"/>
        <w:spacing w:line="360" w:lineRule="auto"/>
        <w:ind w:left="100" w:right="113"/>
        <w:jc w:val="both"/>
      </w:pPr>
      <w:r>
        <w:t>«Окружающий</w:t>
      </w:r>
      <w:r>
        <w:rPr>
          <w:spacing w:val="1"/>
        </w:rPr>
        <w:t xml:space="preserve"> </w:t>
      </w:r>
      <w:r>
        <w:t>мир»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rPr>
          <w:spacing w:val="-2"/>
        </w:rPr>
        <w:t>нецелесообразно.</w:t>
      </w:r>
      <w:r>
        <w:rPr>
          <w:spacing w:val="-11"/>
        </w:rPr>
        <w:t xml:space="preserve"> </w:t>
      </w:r>
      <w:r>
        <w:rPr>
          <w:spacing w:val="-1"/>
        </w:rPr>
        <w:t>Исходя</w:t>
      </w:r>
      <w:r>
        <w:rPr>
          <w:spacing w:val="-11"/>
        </w:rPr>
        <w:t xml:space="preserve"> </w:t>
      </w:r>
      <w:r>
        <w:rPr>
          <w:spacing w:val="-1"/>
        </w:rPr>
        <w:t>из</w:t>
      </w:r>
      <w:r>
        <w:rPr>
          <w:spacing w:val="-9"/>
        </w:rPr>
        <w:t xml:space="preserve"> </w:t>
      </w:r>
      <w:r>
        <w:rPr>
          <w:spacing w:val="-1"/>
        </w:rPr>
        <w:t>этого,</w:t>
      </w:r>
      <w:r>
        <w:rPr>
          <w:spacing w:val="-11"/>
        </w:rPr>
        <w:t xml:space="preserve"> </w:t>
      </w:r>
      <w:r>
        <w:rPr>
          <w:spacing w:val="-1"/>
        </w:rPr>
        <w:t>планируемые</w:t>
      </w:r>
      <w:r>
        <w:rPr>
          <w:spacing w:val="-11"/>
        </w:rPr>
        <w:t xml:space="preserve"> </w:t>
      </w:r>
      <w:r>
        <w:rPr>
          <w:spacing w:val="-1"/>
        </w:rPr>
        <w:t>результаты</w:t>
      </w:r>
      <w:r>
        <w:rPr>
          <w:spacing w:val="-11"/>
        </w:rPr>
        <w:t xml:space="preserve"> </w:t>
      </w:r>
      <w:r>
        <w:rPr>
          <w:spacing w:val="-1"/>
        </w:rPr>
        <w:t>начинаются</w:t>
      </w:r>
      <w:r>
        <w:rPr>
          <w:spacing w:val="-11"/>
        </w:rPr>
        <w:t xml:space="preserve"> </w:t>
      </w:r>
      <w:r>
        <w:rPr>
          <w:spacing w:val="-1"/>
        </w:rPr>
        <w:t>с</w:t>
      </w:r>
      <w:r>
        <w:rPr>
          <w:spacing w:val="-11"/>
        </w:rPr>
        <w:t xml:space="preserve"> </w:t>
      </w:r>
      <w:r>
        <w:rPr>
          <w:spacing w:val="-1"/>
        </w:rPr>
        <w:t>характеристики</w:t>
      </w:r>
      <w:r>
        <w:rPr>
          <w:spacing w:val="-10"/>
        </w:rPr>
        <w:t xml:space="preserve"> </w:t>
      </w:r>
      <w:r>
        <w:rPr>
          <w:spacing w:val="-1"/>
        </w:rPr>
        <w:t>обобщённых</w:t>
      </w:r>
      <w:r>
        <w:rPr>
          <w:spacing w:val="-58"/>
        </w:rPr>
        <w:t xml:space="preserve"> </w:t>
      </w:r>
      <w:r>
        <w:t>достижений в становлении личностных и метапредметных способов действий и качеств субъекта</w:t>
      </w:r>
      <w:r>
        <w:rPr>
          <w:spacing w:val="1"/>
        </w:rPr>
        <w:t xml:space="preserve"> </w:t>
      </w:r>
      <w:r>
        <w:rPr>
          <w:spacing w:val="-4"/>
        </w:rPr>
        <w:t>учебной</w:t>
      </w:r>
      <w:r>
        <w:rPr>
          <w:spacing w:val="-7"/>
        </w:rPr>
        <w:t xml:space="preserve"> </w:t>
      </w:r>
      <w:r>
        <w:rPr>
          <w:spacing w:val="-4"/>
        </w:rPr>
        <w:t>деятельности,</w:t>
      </w:r>
      <w:r>
        <w:rPr>
          <w:spacing w:val="-10"/>
        </w:rPr>
        <w:t xml:space="preserve"> </w:t>
      </w:r>
      <w:r>
        <w:rPr>
          <w:spacing w:val="-4"/>
        </w:rPr>
        <w:t>которые</w:t>
      </w:r>
      <w:r>
        <w:rPr>
          <w:spacing w:val="-9"/>
        </w:rPr>
        <w:t xml:space="preserve"> </w:t>
      </w:r>
      <w:r>
        <w:rPr>
          <w:spacing w:val="-4"/>
        </w:rPr>
        <w:t>могут</w:t>
      </w:r>
      <w:r>
        <w:rPr>
          <w:spacing w:val="-7"/>
        </w:rPr>
        <w:t xml:space="preserve"> </w:t>
      </w:r>
      <w:r>
        <w:rPr>
          <w:spacing w:val="-4"/>
        </w:rPr>
        <w:t>быть</w:t>
      </w:r>
      <w:r>
        <w:rPr>
          <w:spacing w:val="-7"/>
        </w:rPr>
        <w:t xml:space="preserve"> </w:t>
      </w:r>
      <w:r>
        <w:rPr>
          <w:spacing w:val="-4"/>
        </w:rPr>
        <w:t>сформированы</w:t>
      </w:r>
      <w:r>
        <w:rPr>
          <w:spacing w:val="-6"/>
        </w:rPr>
        <w:t xml:space="preserve"> </w:t>
      </w:r>
      <w:r>
        <w:rPr>
          <w:spacing w:val="-4"/>
        </w:rPr>
        <w:t>у</w:t>
      </w:r>
      <w:r>
        <w:rPr>
          <w:spacing w:val="-12"/>
        </w:rPr>
        <w:t xml:space="preserve"> </w:t>
      </w:r>
      <w:r>
        <w:rPr>
          <w:spacing w:val="-4"/>
        </w:rPr>
        <w:t>младших</w:t>
      </w:r>
      <w:r>
        <w:rPr>
          <w:spacing w:val="-8"/>
        </w:rPr>
        <w:t xml:space="preserve"> </w:t>
      </w:r>
      <w:r>
        <w:rPr>
          <w:spacing w:val="-4"/>
        </w:rPr>
        <w:t>школьников</w:t>
      </w:r>
      <w:r>
        <w:rPr>
          <w:spacing w:val="-11"/>
        </w:rPr>
        <w:t xml:space="preserve"> </w:t>
      </w:r>
      <w:r>
        <w:rPr>
          <w:spacing w:val="-3"/>
        </w:rPr>
        <w:t>к</w:t>
      </w:r>
      <w:r>
        <w:rPr>
          <w:spacing w:val="-7"/>
        </w:rPr>
        <w:t xml:space="preserve"> </w:t>
      </w:r>
      <w:r>
        <w:rPr>
          <w:spacing w:val="-3"/>
        </w:rPr>
        <w:t>концу</w:t>
      </w:r>
      <w:r>
        <w:rPr>
          <w:spacing w:val="-12"/>
        </w:rPr>
        <w:t xml:space="preserve"> </w:t>
      </w:r>
      <w:r>
        <w:rPr>
          <w:spacing w:val="-3"/>
        </w:rPr>
        <w:t>обучения.</w:t>
      </w:r>
    </w:p>
    <w:p w:rsidR="00626071" w:rsidRDefault="00715DBD">
      <w:pPr>
        <w:pStyle w:val="a3"/>
        <w:spacing w:before="1"/>
        <w:ind w:left="780"/>
      </w:pPr>
      <w:r>
        <w:rPr>
          <w:spacing w:val="-4"/>
        </w:rPr>
        <w:t>ЛИЧНОСТНЫЕ</w:t>
      </w:r>
      <w:r>
        <w:rPr>
          <w:spacing w:val="-9"/>
        </w:rPr>
        <w:t xml:space="preserve"> </w:t>
      </w:r>
      <w:r>
        <w:rPr>
          <w:spacing w:val="-4"/>
        </w:rPr>
        <w:t>РЕЗУЛЬТАТЫ</w:t>
      </w:r>
    </w:p>
    <w:p w:rsidR="00626071" w:rsidRDefault="00715DBD">
      <w:pPr>
        <w:pStyle w:val="a3"/>
        <w:spacing w:before="137" w:line="362" w:lineRule="auto"/>
        <w:ind w:left="100" w:right="111" w:firstLine="679"/>
        <w:jc w:val="both"/>
      </w:pPr>
      <w:r>
        <w:t>Личностные результаты изучения предмета</w:t>
      </w:r>
      <w:r>
        <w:rPr>
          <w:spacing w:val="1"/>
        </w:rPr>
        <w:t xml:space="preserve"> </w:t>
      </w:r>
      <w:r>
        <w:t>«Окружающий мир» характеризуют 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7"/>
        </w:rPr>
        <w:t xml:space="preserve"> </w:t>
      </w:r>
      <w:r>
        <w:t>руководствоваться</w:t>
      </w:r>
      <w:r>
        <w:rPr>
          <w:spacing w:val="5"/>
        </w:rPr>
        <w:t xml:space="preserve"> </w:t>
      </w:r>
      <w:r>
        <w:t>традиционными</w:t>
      </w:r>
      <w:r>
        <w:rPr>
          <w:spacing w:val="8"/>
        </w:rPr>
        <w:t xml:space="preserve"> </w:t>
      </w:r>
      <w:r>
        <w:t>российскими</w:t>
      </w:r>
      <w:r>
        <w:rPr>
          <w:spacing w:val="8"/>
        </w:rPr>
        <w:t xml:space="preserve"> </w:t>
      </w:r>
      <w:r>
        <w:t>социокультурными</w:t>
      </w:r>
      <w:r>
        <w:rPr>
          <w:spacing w:val="6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духовно-</w:t>
      </w:r>
    </w:p>
    <w:p w:rsidR="00626071" w:rsidRDefault="00626071">
      <w:pPr>
        <w:spacing w:line="362" w:lineRule="auto"/>
        <w:jc w:val="both"/>
        <w:sectPr w:rsidR="00626071">
          <w:footerReference w:type="default" r:id="rId89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100"/>
      </w:pPr>
      <w:r>
        <w:rPr>
          <w:spacing w:val="-3"/>
        </w:rPr>
        <w:lastRenderedPageBreak/>
        <w:t>нравственными</w:t>
      </w:r>
      <w:r>
        <w:rPr>
          <w:spacing w:val="-10"/>
        </w:rPr>
        <w:t xml:space="preserve"> </w:t>
      </w:r>
      <w:r>
        <w:rPr>
          <w:spacing w:val="-3"/>
        </w:rPr>
        <w:t>ценностями,</w:t>
      </w:r>
      <w:r>
        <w:rPr>
          <w:spacing w:val="-11"/>
        </w:rPr>
        <w:t xml:space="preserve"> </w:t>
      </w:r>
      <w:r>
        <w:rPr>
          <w:spacing w:val="-3"/>
        </w:rPr>
        <w:t>принятыми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обществе</w:t>
      </w:r>
      <w:r>
        <w:rPr>
          <w:spacing w:val="-12"/>
        </w:rPr>
        <w:t xml:space="preserve"> </w:t>
      </w:r>
      <w:r>
        <w:rPr>
          <w:spacing w:val="-3"/>
        </w:rPr>
        <w:t>правилами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нормами</w:t>
      </w:r>
      <w:r>
        <w:rPr>
          <w:spacing w:val="-10"/>
        </w:rPr>
        <w:t xml:space="preserve"> </w:t>
      </w:r>
      <w:r>
        <w:rPr>
          <w:spacing w:val="-3"/>
        </w:rPr>
        <w:t>поведения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должны</w:t>
      </w:r>
      <w:r>
        <w:rPr>
          <w:spacing w:val="-12"/>
        </w:rPr>
        <w:t xml:space="preserve"> </w:t>
      </w:r>
      <w:r>
        <w:rPr>
          <w:spacing w:val="-3"/>
        </w:rPr>
        <w:t>отражать</w:t>
      </w:r>
      <w:r>
        <w:rPr>
          <w:spacing w:val="-57"/>
        </w:rPr>
        <w:t xml:space="preserve"> </w:t>
      </w:r>
      <w:r>
        <w:t>приобретение</w:t>
      </w:r>
      <w:r>
        <w:rPr>
          <w:spacing w:val="-15"/>
        </w:rPr>
        <w:t xml:space="preserve"> </w:t>
      </w:r>
      <w:r>
        <w:t>первоначального</w:t>
      </w:r>
      <w:r>
        <w:rPr>
          <w:spacing w:val="-12"/>
        </w:rPr>
        <w:t xml:space="preserve"> </w:t>
      </w:r>
      <w:r>
        <w:t>опыта</w:t>
      </w:r>
      <w:r>
        <w:rPr>
          <w:spacing w:val="-14"/>
        </w:rPr>
        <w:t xml:space="preserve"> </w:t>
      </w:r>
      <w:r>
        <w:t>деятельности</w:t>
      </w:r>
      <w:r>
        <w:rPr>
          <w:spacing w:val="-13"/>
        </w:rPr>
        <w:t xml:space="preserve"> </w:t>
      </w:r>
      <w:r>
        <w:t>обучающихся,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части:</w:t>
      </w:r>
    </w:p>
    <w:p w:rsidR="00626071" w:rsidRDefault="00715DBD">
      <w:pPr>
        <w:ind w:left="780"/>
        <w:rPr>
          <w:i/>
          <w:sz w:val="24"/>
        </w:rPr>
      </w:pPr>
      <w:r>
        <w:rPr>
          <w:i/>
          <w:spacing w:val="-5"/>
          <w:sz w:val="24"/>
        </w:rPr>
        <w:t>Гражданско-патриотического</w:t>
      </w:r>
      <w:r>
        <w:rPr>
          <w:i/>
          <w:spacing w:val="-2"/>
          <w:sz w:val="24"/>
        </w:rPr>
        <w:t xml:space="preserve"> </w:t>
      </w:r>
      <w:r>
        <w:rPr>
          <w:i/>
          <w:spacing w:val="-4"/>
          <w:sz w:val="24"/>
        </w:rPr>
        <w:t>воспитания: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97"/>
        </w:tabs>
        <w:spacing w:before="137" w:line="362" w:lineRule="auto"/>
        <w:ind w:right="112" w:firstLine="679"/>
        <w:rPr>
          <w:sz w:val="24"/>
        </w:rPr>
      </w:pPr>
      <w:r>
        <w:rPr>
          <w:sz w:val="24"/>
        </w:rPr>
        <w:t>становление</w:t>
      </w:r>
      <w:r>
        <w:rPr>
          <w:spacing w:val="50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5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52"/>
          <w:sz w:val="24"/>
        </w:rPr>
        <w:t xml:space="preserve"> </w:t>
      </w:r>
      <w:r>
        <w:rPr>
          <w:sz w:val="24"/>
        </w:rPr>
        <w:t>к</w:t>
      </w:r>
      <w:r>
        <w:rPr>
          <w:spacing w:val="52"/>
          <w:sz w:val="24"/>
        </w:rPr>
        <w:t xml:space="preserve"> </w:t>
      </w:r>
      <w:r>
        <w:rPr>
          <w:sz w:val="24"/>
        </w:rPr>
        <w:t>своей</w:t>
      </w:r>
      <w:r>
        <w:rPr>
          <w:spacing w:val="52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52"/>
          <w:sz w:val="24"/>
        </w:rPr>
        <w:t xml:space="preserve"> </w:t>
      </w:r>
      <w:r>
        <w:rPr>
          <w:sz w:val="24"/>
        </w:rPr>
        <w:t>—</w:t>
      </w:r>
      <w:r>
        <w:rPr>
          <w:spacing w:val="53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54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50"/>
          <w:sz w:val="24"/>
        </w:rPr>
        <w:t xml:space="preserve"> </w:t>
      </w:r>
      <w:r>
        <w:rPr>
          <w:sz w:val="24"/>
        </w:rPr>
        <w:t>особой</w:t>
      </w:r>
      <w:r>
        <w:rPr>
          <w:spacing w:val="52"/>
          <w:sz w:val="24"/>
        </w:rPr>
        <w:t xml:space="preserve"> </w:t>
      </w:r>
      <w:r>
        <w:rPr>
          <w:sz w:val="24"/>
        </w:rPr>
        <w:t>роли</w:t>
      </w:r>
      <w:r>
        <w:rPr>
          <w:spacing w:val="-57"/>
          <w:sz w:val="24"/>
        </w:rPr>
        <w:t xml:space="preserve"> </w:t>
      </w:r>
      <w:r>
        <w:rPr>
          <w:sz w:val="24"/>
        </w:rPr>
        <w:t>многонациональной</w:t>
      </w:r>
      <w:r>
        <w:rPr>
          <w:spacing w:val="-1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9"/>
          <w:sz w:val="24"/>
        </w:rPr>
        <w:t xml:space="preserve"> </w:t>
      </w:r>
      <w:r>
        <w:rPr>
          <w:sz w:val="24"/>
        </w:rPr>
        <w:t>мире;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51"/>
        </w:tabs>
        <w:spacing w:line="360" w:lineRule="auto"/>
        <w:ind w:right="111" w:firstLine="679"/>
        <w:rPr>
          <w:sz w:val="24"/>
        </w:rPr>
      </w:pPr>
      <w:r>
        <w:rPr>
          <w:spacing w:val="-1"/>
          <w:sz w:val="24"/>
        </w:rPr>
        <w:t>осознание</w:t>
      </w:r>
      <w:r>
        <w:rPr>
          <w:sz w:val="24"/>
        </w:rPr>
        <w:t xml:space="preserve"> </w:t>
      </w:r>
      <w:r>
        <w:rPr>
          <w:spacing w:val="-1"/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этнокультурной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российскому</w:t>
      </w:r>
      <w:r>
        <w:rPr>
          <w:spacing w:val="-14"/>
          <w:sz w:val="24"/>
        </w:rPr>
        <w:t xml:space="preserve"> </w:t>
      </w:r>
      <w:r>
        <w:rPr>
          <w:sz w:val="24"/>
        </w:rPr>
        <w:t>народу,</w:t>
      </w:r>
      <w:r>
        <w:rPr>
          <w:spacing w:val="-10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общности;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27"/>
        </w:tabs>
        <w:spacing w:line="360" w:lineRule="auto"/>
        <w:ind w:right="113" w:firstLine="679"/>
        <w:rPr>
          <w:sz w:val="24"/>
        </w:rPr>
      </w:pPr>
      <w:r>
        <w:rPr>
          <w:spacing w:val="-2"/>
          <w:sz w:val="24"/>
        </w:rPr>
        <w:t>сопричастность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прошлому,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настоящему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будущему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своей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страны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родного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края;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проявление</w:t>
      </w:r>
      <w:r>
        <w:rPr>
          <w:spacing w:val="-57"/>
          <w:sz w:val="24"/>
        </w:rPr>
        <w:t xml:space="preserve"> </w:t>
      </w:r>
      <w:r>
        <w:rPr>
          <w:spacing w:val="-4"/>
          <w:sz w:val="24"/>
        </w:rPr>
        <w:t>интереса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истории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многонациональной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культуре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своей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страны,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уважения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ксвоему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другим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народам;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1077"/>
          <w:tab w:val="left" w:pos="1079"/>
          <w:tab w:val="left" w:pos="2920"/>
          <w:tab w:val="left" w:pos="4598"/>
          <w:tab w:val="left" w:pos="4938"/>
          <w:tab w:val="left" w:pos="6037"/>
          <w:tab w:val="left" w:pos="6594"/>
          <w:tab w:val="left" w:pos="7378"/>
          <w:tab w:val="left" w:pos="8591"/>
          <w:tab w:val="left" w:pos="9820"/>
          <w:tab w:val="left" w:pos="10497"/>
        </w:tabs>
        <w:spacing w:line="360" w:lineRule="auto"/>
        <w:ind w:right="111" w:firstLine="679"/>
        <w:rPr>
          <w:sz w:val="24"/>
        </w:rPr>
      </w:pPr>
      <w:r>
        <w:rPr>
          <w:sz w:val="24"/>
        </w:rPr>
        <w:t>первоначальные</w:t>
      </w:r>
      <w:r>
        <w:rPr>
          <w:sz w:val="24"/>
        </w:rPr>
        <w:tab/>
        <w:t>представления</w:t>
      </w:r>
      <w:r>
        <w:rPr>
          <w:sz w:val="24"/>
        </w:rPr>
        <w:tab/>
        <w:t>о</w:t>
      </w:r>
      <w:r>
        <w:rPr>
          <w:sz w:val="24"/>
        </w:rPr>
        <w:tab/>
        <w:t>человеке</w:t>
      </w:r>
      <w:r>
        <w:rPr>
          <w:sz w:val="24"/>
        </w:rPr>
        <w:tab/>
        <w:t>как</w:t>
      </w:r>
      <w:r>
        <w:rPr>
          <w:sz w:val="24"/>
        </w:rPr>
        <w:tab/>
        <w:t>члене</w:t>
      </w:r>
      <w:r>
        <w:rPr>
          <w:sz w:val="24"/>
        </w:rPr>
        <w:tab/>
        <w:t>общества,</w:t>
      </w:r>
      <w:r>
        <w:rPr>
          <w:sz w:val="24"/>
        </w:rPr>
        <w:tab/>
        <w:t>осознание</w:t>
      </w:r>
      <w:r>
        <w:rPr>
          <w:sz w:val="24"/>
        </w:rPr>
        <w:tab/>
        <w:t>прав</w:t>
      </w:r>
      <w:r>
        <w:rPr>
          <w:sz w:val="24"/>
        </w:rPr>
        <w:tab/>
      </w:r>
      <w:r>
        <w:rPr>
          <w:spacing w:val="-4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1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2"/>
          <w:sz w:val="24"/>
        </w:rPr>
        <w:t xml:space="preserve"> </w:t>
      </w:r>
      <w:r>
        <w:rPr>
          <w:sz w:val="24"/>
        </w:rPr>
        <w:t>как</w:t>
      </w:r>
      <w:r>
        <w:rPr>
          <w:spacing w:val="-8"/>
          <w:sz w:val="24"/>
        </w:rPr>
        <w:t xml:space="preserve"> </w:t>
      </w:r>
      <w:r>
        <w:rPr>
          <w:sz w:val="24"/>
        </w:rPr>
        <w:t>члена</w:t>
      </w:r>
      <w:r>
        <w:rPr>
          <w:spacing w:val="-11"/>
          <w:sz w:val="24"/>
        </w:rPr>
        <w:t xml:space="preserve"> </w:t>
      </w:r>
      <w:r>
        <w:rPr>
          <w:sz w:val="24"/>
        </w:rPr>
        <w:t>общества.</w:t>
      </w:r>
    </w:p>
    <w:p w:rsidR="00626071" w:rsidRDefault="00715DBD">
      <w:pPr>
        <w:ind w:left="780"/>
        <w:rPr>
          <w:i/>
          <w:sz w:val="24"/>
        </w:rPr>
      </w:pPr>
      <w:r>
        <w:rPr>
          <w:i/>
          <w:spacing w:val="-4"/>
          <w:sz w:val="24"/>
        </w:rPr>
        <w:t>Духовно-нравственного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воспитания: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30"/>
        </w:tabs>
        <w:spacing w:before="133" w:line="360" w:lineRule="auto"/>
        <w:ind w:right="114" w:firstLine="679"/>
        <w:rPr>
          <w:sz w:val="24"/>
        </w:rPr>
      </w:pPr>
      <w:r>
        <w:rPr>
          <w:spacing w:val="-1"/>
          <w:sz w:val="24"/>
        </w:rPr>
        <w:t>проявление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культуры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общения,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уважительного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отношения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людям,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их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взглядам,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признанию</w:t>
      </w:r>
      <w:r>
        <w:rPr>
          <w:spacing w:val="-10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индивидуальности;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1035"/>
        </w:tabs>
        <w:spacing w:line="362" w:lineRule="auto"/>
        <w:ind w:right="111" w:firstLine="679"/>
        <w:rPr>
          <w:sz w:val="24"/>
        </w:rPr>
      </w:pPr>
      <w:r>
        <w:rPr>
          <w:sz w:val="24"/>
        </w:rPr>
        <w:t>принятие</w:t>
      </w:r>
      <w:r>
        <w:rPr>
          <w:spacing w:val="23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22"/>
          <w:sz w:val="24"/>
        </w:rPr>
        <w:t xml:space="preserve"> </w:t>
      </w:r>
      <w:r>
        <w:rPr>
          <w:sz w:val="24"/>
        </w:rPr>
        <w:t>нравственно-этических</w:t>
      </w:r>
      <w:r>
        <w:rPr>
          <w:spacing w:val="24"/>
          <w:sz w:val="24"/>
        </w:rPr>
        <w:t xml:space="preserve"> </w:t>
      </w:r>
      <w:r>
        <w:rPr>
          <w:sz w:val="24"/>
        </w:rPr>
        <w:t>норм</w:t>
      </w:r>
      <w:r>
        <w:rPr>
          <w:spacing w:val="2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межличностных</w:t>
      </w:r>
      <w:r>
        <w:rPr>
          <w:spacing w:val="5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5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4"/>
          <w:sz w:val="24"/>
        </w:rPr>
        <w:t xml:space="preserve"> </w:t>
      </w:r>
      <w:r>
        <w:rPr>
          <w:sz w:val="24"/>
        </w:rPr>
        <w:t>строятся</w:t>
      </w:r>
      <w:r>
        <w:rPr>
          <w:spacing w:val="5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проявлении</w:t>
      </w:r>
      <w:r>
        <w:rPr>
          <w:spacing w:val="5"/>
          <w:sz w:val="24"/>
        </w:rPr>
        <w:t xml:space="preserve"> </w:t>
      </w:r>
      <w:r>
        <w:rPr>
          <w:sz w:val="24"/>
        </w:rPr>
        <w:t>гуманизма,</w:t>
      </w:r>
      <w:r>
        <w:rPr>
          <w:spacing w:val="5"/>
          <w:sz w:val="24"/>
        </w:rPr>
        <w:t xml:space="preserve"> </w:t>
      </w:r>
      <w:r>
        <w:rPr>
          <w:sz w:val="24"/>
        </w:rPr>
        <w:t>сопереживания,</w:t>
      </w:r>
      <w:r>
        <w:rPr>
          <w:spacing w:val="7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</w:p>
    <w:p w:rsidR="00626071" w:rsidRDefault="00626071">
      <w:pPr>
        <w:spacing w:line="362" w:lineRule="auto"/>
        <w:rPr>
          <w:sz w:val="24"/>
        </w:rPr>
        <w:sectPr w:rsidR="00626071">
          <w:footerReference w:type="default" r:id="rId90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100"/>
      </w:pPr>
      <w:r>
        <w:lastRenderedPageBreak/>
        <w:t>доброжелательности;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1052"/>
        </w:tabs>
        <w:spacing w:before="137" w:line="360" w:lineRule="auto"/>
        <w:ind w:right="109" w:firstLine="679"/>
        <w:jc w:val="both"/>
        <w:rPr>
          <w:sz w:val="24"/>
        </w:rPr>
      </w:pPr>
      <w:r>
        <w:rPr>
          <w:sz w:val="24"/>
        </w:rPr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неприятие любых форм поведения, направленных на причинение физического и морального вреда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12"/>
          <w:sz w:val="24"/>
        </w:rPr>
        <w:t xml:space="preserve"> </w:t>
      </w:r>
      <w:r>
        <w:rPr>
          <w:sz w:val="24"/>
        </w:rPr>
        <w:t>людям.</w:t>
      </w:r>
    </w:p>
    <w:p w:rsidR="00626071" w:rsidRDefault="00715DBD">
      <w:pPr>
        <w:spacing w:before="2"/>
        <w:ind w:left="780"/>
        <w:jc w:val="both"/>
        <w:rPr>
          <w:i/>
          <w:sz w:val="24"/>
        </w:rPr>
      </w:pPr>
      <w:r>
        <w:rPr>
          <w:i/>
          <w:spacing w:val="-4"/>
          <w:sz w:val="24"/>
        </w:rPr>
        <w:t>Эстетического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воспитания: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23"/>
        </w:tabs>
        <w:spacing w:before="137" w:line="360" w:lineRule="auto"/>
        <w:ind w:right="109" w:firstLine="679"/>
        <w:jc w:val="both"/>
        <w:rPr>
          <w:sz w:val="24"/>
        </w:rPr>
      </w:pPr>
      <w:r>
        <w:rPr>
          <w:spacing w:val="-3"/>
          <w:sz w:val="24"/>
        </w:rPr>
        <w:t>понимание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особой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роли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России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развитии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общемировой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художественной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культуры,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проявление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уважительного отношения, восприимчивости и интереса к разным видам искусства, традициям 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творчеству</w:t>
      </w:r>
      <w:r>
        <w:rPr>
          <w:spacing w:val="-14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9"/>
          <w:sz w:val="24"/>
        </w:rPr>
        <w:t xml:space="preserve"> </w:t>
      </w:r>
      <w:r>
        <w:rPr>
          <w:sz w:val="24"/>
        </w:rPr>
        <w:t>народов;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54"/>
        </w:tabs>
        <w:spacing w:before="1" w:line="360" w:lineRule="auto"/>
        <w:ind w:right="113" w:firstLine="679"/>
        <w:jc w:val="both"/>
        <w:rPr>
          <w:sz w:val="24"/>
        </w:rPr>
      </w:pPr>
      <w:r>
        <w:rPr>
          <w:sz w:val="24"/>
        </w:rPr>
        <w:t>использование полученных знаний в продуктивной и преобразующей деятельности, в разных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видах</w:t>
      </w:r>
      <w:r>
        <w:rPr>
          <w:spacing w:val="-9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деятельности.</w:t>
      </w:r>
    </w:p>
    <w:p w:rsidR="00626071" w:rsidRDefault="00715DBD">
      <w:pPr>
        <w:ind w:left="780"/>
        <w:jc w:val="both"/>
        <w:rPr>
          <w:i/>
          <w:sz w:val="24"/>
        </w:rPr>
      </w:pPr>
      <w:r>
        <w:rPr>
          <w:i/>
          <w:spacing w:val="-4"/>
          <w:sz w:val="24"/>
        </w:rPr>
        <w:t>Физического</w:t>
      </w:r>
      <w:r>
        <w:rPr>
          <w:i/>
          <w:spacing w:val="-7"/>
          <w:sz w:val="24"/>
        </w:rPr>
        <w:t xml:space="preserve"> </w:t>
      </w:r>
      <w:r>
        <w:rPr>
          <w:i/>
          <w:spacing w:val="-4"/>
          <w:sz w:val="24"/>
        </w:rPr>
        <w:t>воспитания,</w:t>
      </w:r>
      <w:r>
        <w:rPr>
          <w:i/>
          <w:spacing w:val="-7"/>
          <w:sz w:val="24"/>
        </w:rPr>
        <w:t xml:space="preserve"> </w:t>
      </w:r>
      <w:r>
        <w:rPr>
          <w:i/>
          <w:spacing w:val="-4"/>
          <w:sz w:val="24"/>
        </w:rPr>
        <w:t>формирования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культуры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здоровья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pacing w:val="-4"/>
          <w:sz w:val="24"/>
        </w:rPr>
        <w:t>эмоционального</w:t>
      </w:r>
      <w:r>
        <w:rPr>
          <w:i/>
          <w:spacing w:val="-7"/>
          <w:sz w:val="24"/>
        </w:rPr>
        <w:t xml:space="preserve"> </w:t>
      </w:r>
      <w:r>
        <w:rPr>
          <w:i/>
          <w:spacing w:val="-4"/>
          <w:sz w:val="24"/>
        </w:rPr>
        <w:t>благополучия: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42"/>
        </w:tabs>
        <w:spacing w:before="138" w:line="360" w:lineRule="auto"/>
        <w:ind w:right="116" w:firstLine="679"/>
        <w:jc w:val="both"/>
        <w:rPr>
          <w:sz w:val="24"/>
        </w:rPr>
      </w:pPr>
      <w:r>
        <w:rPr>
          <w:sz w:val="24"/>
        </w:rPr>
        <w:t>соблюдение правил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 (для себя и других людей) образа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жизни;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выполнение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правил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безопасного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поведении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окружающей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среде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(в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том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числе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информационной);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85"/>
        </w:tabs>
        <w:spacing w:line="360" w:lineRule="auto"/>
        <w:ind w:right="111" w:firstLine="679"/>
        <w:jc w:val="both"/>
        <w:rPr>
          <w:sz w:val="24"/>
        </w:rPr>
      </w:pPr>
      <w:r>
        <w:rPr>
          <w:sz w:val="24"/>
        </w:rPr>
        <w:t>приобретение опыта эмоционального отношения к среде обитания, бережное отношение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психическому</w:t>
      </w:r>
      <w:r>
        <w:rPr>
          <w:spacing w:val="-16"/>
          <w:sz w:val="24"/>
        </w:rPr>
        <w:t xml:space="preserve"> </w:t>
      </w:r>
      <w:r>
        <w:rPr>
          <w:sz w:val="24"/>
        </w:rPr>
        <w:t>здоровью.</w:t>
      </w:r>
    </w:p>
    <w:p w:rsidR="00626071" w:rsidRDefault="00715DBD">
      <w:pPr>
        <w:ind w:left="780"/>
        <w:jc w:val="both"/>
        <w:rPr>
          <w:i/>
          <w:sz w:val="24"/>
        </w:rPr>
      </w:pPr>
      <w:r>
        <w:rPr>
          <w:i/>
          <w:spacing w:val="-4"/>
          <w:sz w:val="24"/>
        </w:rPr>
        <w:t>Трудового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воспитания:</w:t>
      </w:r>
    </w:p>
    <w:p w:rsidR="00626071" w:rsidRDefault="00626071">
      <w:pPr>
        <w:jc w:val="both"/>
        <w:rPr>
          <w:sz w:val="24"/>
        </w:rPr>
        <w:sectPr w:rsidR="00626071">
          <w:footerReference w:type="default" r:id="rId91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1002"/>
        </w:tabs>
        <w:spacing w:before="64" w:line="360" w:lineRule="auto"/>
        <w:ind w:right="111" w:firstLine="679"/>
        <w:jc w:val="both"/>
        <w:rPr>
          <w:sz w:val="24"/>
        </w:rPr>
      </w:pPr>
      <w:r>
        <w:rPr>
          <w:sz w:val="24"/>
        </w:rPr>
        <w:lastRenderedPageBreak/>
        <w:t>осознание ценности трудовой деятельности в жизни человека и общества, ответственное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5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видах трудовой</w:t>
      </w:r>
      <w:r>
        <w:rPr>
          <w:spacing w:val="-58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0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12"/>
          <w:sz w:val="24"/>
        </w:rPr>
        <w:t xml:space="preserve"> </w:t>
      </w:r>
      <w:r>
        <w:rPr>
          <w:sz w:val="24"/>
        </w:rPr>
        <w:t>профессиям.</w:t>
      </w:r>
    </w:p>
    <w:p w:rsidR="00626071" w:rsidRDefault="00715DBD">
      <w:pPr>
        <w:spacing w:line="275" w:lineRule="exact"/>
        <w:ind w:left="780"/>
        <w:jc w:val="both"/>
        <w:rPr>
          <w:i/>
          <w:sz w:val="24"/>
        </w:rPr>
      </w:pPr>
      <w:r>
        <w:rPr>
          <w:i/>
          <w:spacing w:val="-4"/>
          <w:sz w:val="24"/>
        </w:rPr>
        <w:t>Экологического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воспитания: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83"/>
        </w:tabs>
        <w:spacing w:before="140" w:line="360" w:lineRule="auto"/>
        <w:ind w:right="114" w:firstLine="679"/>
        <w:jc w:val="both"/>
        <w:rPr>
          <w:sz w:val="24"/>
        </w:rPr>
      </w:pPr>
      <w:r>
        <w:rPr>
          <w:sz w:val="24"/>
        </w:rPr>
        <w:t>осознание роли человека в природе и обществе, принятие экологических норм 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14"/>
          <w:sz w:val="24"/>
        </w:rPr>
        <w:t xml:space="preserve"> </w:t>
      </w:r>
      <w:r>
        <w:rPr>
          <w:sz w:val="24"/>
        </w:rPr>
        <w:t>неприятие</w:t>
      </w:r>
      <w:r>
        <w:rPr>
          <w:spacing w:val="-14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12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-9"/>
          <w:sz w:val="24"/>
        </w:rPr>
        <w:t xml:space="preserve"> </w:t>
      </w:r>
      <w:r>
        <w:rPr>
          <w:sz w:val="24"/>
        </w:rPr>
        <w:t>ей</w:t>
      </w:r>
      <w:r>
        <w:rPr>
          <w:spacing w:val="-12"/>
          <w:sz w:val="24"/>
        </w:rPr>
        <w:t xml:space="preserve"> </w:t>
      </w:r>
      <w:r>
        <w:rPr>
          <w:sz w:val="24"/>
        </w:rPr>
        <w:t>вред.</w:t>
      </w:r>
    </w:p>
    <w:p w:rsidR="00626071" w:rsidRDefault="00715DBD">
      <w:pPr>
        <w:ind w:left="780"/>
        <w:jc w:val="both"/>
        <w:rPr>
          <w:i/>
          <w:sz w:val="24"/>
        </w:rPr>
      </w:pPr>
      <w:r>
        <w:rPr>
          <w:i/>
          <w:spacing w:val="-4"/>
          <w:sz w:val="24"/>
        </w:rPr>
        <w:t>Ценности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научного</w:t>
      </w:r>
      <w:r>
        <w:rPr>
          <w:i/>
          <w:spacing w:val="-7"/>
          <w:sz w:val="24"/>
        </w:rPr>
        <w:t xml:space="preserve"> </w:t>
      </w:r>
      <w:r>
        <w:rPr>
          <w:i/>
          <w:spacing w:val="-4"/>
          <w:sz w:val="24"/>
        </w:rPr>
        <w:t>познания: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11"/>
        </w:tabs>
        <w:spacing w:before="137"/>
        <w:ind w:left="910" w:hanging="131"/>
        <w:jc w:val="both"/>
        <w:rPr>
          <w:sz w:val="24"/>
        </w:rPr>
      </w:pPr>
      <w:r>
        <w:rPr>
          <w:spacing w:val="-4"/>
          <w:sz w:val="24"/>
        </w:rPr>
        <w:t>ориентация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деятельности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первоначальные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представления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о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научной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картине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мира;</w:t>
      </w:r>
    </w:p>
    <w:p w:rsidR="00626071" w:rsidRDefault="00715DBD">
      <w:pPr>
        <w:pStyle w:val="a3"/>
        <w:spacing w:before="139" w:line="360" w:lineRule="auto"/>
        <w:ind w:left="100" w:right="109" w:firstLine="679"/>
        <w:jc w:val="both"/>
      </w:pPr>
      <w:r>
        <w:t>-осознание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познания,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интереса,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инициативности, любознательности и самостоятельности в обогащении своих знаний, в том числе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10"/>
        </w:rPr>
        <w:t xml:space="preserve"> </w:t>
      </w:r>
      <w:r>
        <w:t>различных</w:t>
      </w:r>
      <w:r>
        <w:rPr>
          <w:spacing w:val="-10"/>
        </w:rPr>
        <w:t xml:space="preserve"> </w:t>
      </w:r>
      <w:r>
        <w:t>информационных</w:t>
      </w:r>
      <w:r>
        <w:rPr>
          <w:spacing w:val="-7"/>
        </w:rPr>
        <w:t xml:space="preserve"> </w:t>
      </w:r>
      <w:r>
        <w:t>средств.</w:t>
      </w:r>
    </w:p>
    <w:p w:rsidR="00626071" w:rsidRDefault="00715DBD">
      <w:pPr>
        <w:pStyle w:val="a3"/>
        <w:spacing w:line="275" w:lineRule="exact"/>
        <w:ind w:left="780"/>
        <w:jc w:val="both"/>
      </w:pPr>
      <w:r>
        <w:rPr>
          <w:spacing w:val="-4"/>
        </w:rPr>
        <w:t>МЕТАПРЕДМЕТНЫЕ</w:t>
      </w:r>
      <w:r>
        <w:rPr>
          <w:spacing w:val="-9"/>
        </w:rPr>
        <w:t xml:space="preserve"> </w:t>
      </w:r>
      <w:r>
        <w:rPr>
          <w:spacing w:val="-4"/>
        </w:rPr>
        <w:t>РЕЗУЛЬТАТЫ</w:t>
      </w:r>
    </w:p>
    <w:p w:rsidR="00626071" w:rsidRDefault="00715DBD">
      <w:pPr>
        <w:pStyle w:val="a3"/>
        <w:spacing w:before="137"/>
        <w:ind w:left="780"/>
        <w:jc w:val="both"/>
      </w:pPr>
      <w:r>
        <w:rPr>
          <w:spacing w:val="-4"/>
        </w:rPr>
        <w:t>Познавательные</w:t>
      </w:r>
      <w:r>
        <w:rPr>
          <w:spacing w:val="-7"/>
        </w:rPr>
        <w:t xml:space="preserve"> </w:t>
      </w:r>
      <w:r>
        <w:rPr>
          <w:spacing w:val="-4"/>
        </w:rPr>
        <w:t>универсальные</w:t>
      </w:r>
      <w:r>
        <w:rPr>
          <w:spacing w:val="-7"/>
        </w:rPr>
        <w:t xml:space="preserve"> </w:t>
      </w:r>
      <w:r>
        <w:rPr>
          <w:spacing w:val="-4"/>
        </w:rPr>
        <w:t>учебные</w:t>
      </w:r>
      <w:r>
        <w:rPr>
          <w:spacing w:val="-9"/>
        </w:rPr>
        <w:t xml:space="preserve"> </w:t>
      </w:r>
      <w:r>
        <w:rPr>
          <w:spacing w:val="-4"/>
        </w:rPr>
        <w:t>действия:</w:t>
      </w:r>
    </w:p>
    <w:p w:rsidR="00626071" w:rsidRDefault="00715DBD" w:rsidP="00E0235C">
      <w:pPr>
        <w:pStyle w:val="a5"/>
        <w:numPr>
          <w:ilvl w:val="0"/>
          <w:numId w:val="26"/>
        </w:numPr>
        <w:tabs>
          <w:tab w:val="left" w:pos="977"/>
        </w:tabs>
        <w:spacing w:before="139"/>
        <w:jc w:val="both"/>
      </w:pPr>
      <w:r>
        <w:rPr>
          <w:spacing w:val="-4"/>
          <w:sz w:val="24"/>
        </w:rPr>
        <w:t>Базовые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логические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действия: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1021"/>
        </w:tabs>
        <w:spacing w:before="137" w:line="362" w:lineRule="auto"/>
        <w:ind w:right="109" w:firstLine="679"/>
        <w:jc w:val="both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(взаимосвязь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обитания),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проявлять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способность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ориентироваться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изменяющейся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действительности;</w:t>
      </w:r>
    </w:p>
    <w:p w:rsidR="00626071" w:rsidRDefault="00626071">
      <w:pPr>
        <w:spacing w:line="362" w:lineRule="auto"/>
        <w:jc w:val="both"/>
        <w:rPr>
          <w:sz w:val="24"/>
        </w:rPr>
        <w:sectPr w:rsidR="00626071">
          <w:footerReference w:type="default" r:id="rId92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97"/>
        </w:tabs>
        <w:spacing w:before="64" w:line="360" w:lineRule="auto"/>
        <w:ind w:right="114" w:firstLine="679"/>
        <w:jc w:val="both"/>
        <w:rPr>
          <w:sz w:val="24"/>
        </w:rPr>
      </w:pPr>
      <w:r>
        <w:rPr>
          <w:sz w:val="24"/>
        </w:rPr>
        <w:lastRenderedPageBreak/>
        <w:t>на основе наблюдений 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 мира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 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 между объектами (часть — целое; причина — следствие; изменения во времени и 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пространстве);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27"/>
        </w:tabs>
        <w:spacing w:line="362" w:lineRule="auto"/>
        <w:ind w:right="110" w:firstLine="679"/>
        <w:jc w:val="both"/>
        <w:rPr>
          <w:sz w:val="24"/>
        </w:rPr>
      </w:pPr>
      <w:r>
        <w:rPr>
          <w:spacing w:val="-3"/>
          <w:sz w:val="24"/>
        </w:rPr>
        <w:t>сравнивать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объекты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окружающего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мира,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устанавливать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основания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сравнения,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устанавливать</w:t>
      </w:r>
      <w:r>
        <w:rPr>
          <w:spacing w:val="-58"/>
          <w:sz w:val="24"/>
        </w:rPr>
        <w:t xml:space="preserve"> </w:t>
      </w:r>
      <w:r>
        <w:rPr>
          <w:sz w:val="24"/>
        </w:rPr>
        <w:t>аналогии;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11"/>
        </w:tabs>
        <w:spacing w:line="271" w:lineRule="exact"/>
        <w:ind w:left="910" w:hanging="131"/>
        <w:jc w:val="both"/>
        <w:rPr>
          <w:sz w:val="24"/>
        </w:rPr>
      </w:pPr>
      <w:r>
        <w:rPr>
          <w:spacing w:val="-4"/>
          <w:sz w:val="24"/>
        </w:rPr>
        <w:t>объединять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части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объекта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(объекты)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определённому</w:t>
      </w:r>
      <w:r>
        <w:rPr>
          <w:spacing w:val="-14"/>
          <w:sz w:val="24"/>
        </w:rPr>
        <w:t xml:space="preserve"> </w:t>
      </w:r>
      <w:r>
        <w:rPr>
          <w:spacing w:val="-3"/>
          <w:sz w:val="24"/>
        </w:rPr>
        <w:t>признаку;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1026"/>
        </w:tabs>
        <w:spacing w:before="138" w:line="360" w:lineRule="auto"/>
        <w:ind w:right="114" w:firstLine="679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объекты;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23"/>
        </w:tabs>
        <w:spacing w:before="1" w:line="360" w:lineRule="auto"/>
        <w:ind w:right="106" w:firstLine="679"/>
        <w:rPr>
          <w:sz w:val="24"/>
        </w:rPr>
      </w:pPr>
      <w:r>
        <w:rPr>
          <w:spacing w:val="-2"/>
          <w:sz w:val="24"/>
        </w:rPr>
        <w:t>находить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закономерности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противоречия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рассматриваемых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фактах,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данных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наблюдениях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2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алгоритма;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99"/>
        </w:tabs>
        <w:spacing w:line="360" w:lineRule="auto"/>
        <w:ind w:right="115" w:firstLine="679"/>
        <w:rPr>
          <w:sz w:val="24"/>
        </w:rPr>
      </w:pPr>
      <w:r>
        <w:rPr>
          <w:sz w:val="24"/>
        </w:rPr>
        <w:t>выявлять</w:t>
      </w:r>
      <w:r>
        <w:rPr>
          <w:spacing w:val="46"/>
          <w:sz w:val="24"/>
        </w:rPr>
        <w:t xml:space="preserve"> </w:t>
      </w:r>
      <w:r>
        <w:rPr>
          <w:sz w:val="24"/>
        </w:rPr>
        <w:t>недостаток</w:t>
      </w:r>
      <w:r>
        <w:rPr>
          <w:spacing w:val="47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47"/>
          <w:sz w:val="24"/>
        </w:rPr>
        <w:t xml:space="preserve"> </w:t>
      </w:r>
      <w:r>
        <w:rPr>
          <w:sz w:val="24"/>
        </w:rPr>
        <w:t>для</w:t>
      </w:r>
      <w:r>
        <w:rPr>
          <w:spacing w:val="46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50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48"/>
          <w:sz w:val="24"/>
        </w:rPr>
        <w:t xml:space="preserve"> </w:t>
      </w:r>
      <w:r>
        <w:rPr>
          <w:sz w:val="24"/>
        </w:rPr>
        <w:t>(практической)</w:t>
      </w:r>
      <w:r>
        <w:rPr>
          <w:spacing w:val="47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46"/>
          <w:sz w:val="24"/>
        </w:rPr>
        <w:t xml:space="preserve"> </w:t>
      </w:r>
      <w:r>
        <w:rPr>
          <w:sz w:val="24"/>
        </w:rPr>
        <w:t>на</w:t>
      </w:r>
      <w:r>
        <w:rPr>
          <w:spacing w:val="4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9"/>
          <w:sz w:val="24"/>
        </w:rPr>
        <w:t xml:space="preserve"> </w:t>
      </w:r>
      <w:r>
        <w:rPr>
          <w:sz w:val="24"/>
        </w:rPr>
        <w:t>алгоритма.</w:t>
      </w:r>
    </w:p>
    <w:p w:rsidR="00626071" w:rsidRDefault="00715DBD" w:rsidP="00E0235C">
      <w:pPr>
        <w:pStyle w:val="a5"/>
        <w:numPr>
          <w:ilvl w:val="0"/>
          <w:numId w:val="26"/>
        </w:numPr>
        <w:tabs>
          <w:tab w:val="left" w:pos="979"/>
        </w:tabs>
        <w:spacing w:line="274" w:lineRule="exact"/>
        <w:ind w:left="979" w:hanging="199"/>
        <w:rPr>
          <w:i/>
        </w:rPr>
      </w:pPr>
      <w:r>
        <w:rPr>
          <w:i/>
          <w:spacing w:val="-4"/>
          <w:sz w:val="24"/>
        </w:rPr>
        <w:t>Базовые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исследовательские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1009"/>
        </w:tabs>
        <w:spacing w:before="139" w:line="360" w:lineRule="auto"/>
        <w:ind w:right="106" w:firstLine="679"/>
        <w:jc w:val="both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(по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предложенному 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составленному плану или</w:t>
      </w:r>
      <w:r>
        <w:rPr>
          <w:spacing w:val="1"/>
          <w:sz w:val="24"/>
        </w:rPr>
        <w:t xml:space="preserve"> </w:t>
      </w:r>
      <w:r>
        <w:rPr>
          <w:sz w:val="24"/>
        </w:rPr>
        <w:t>выдвинутому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предположению)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наблюдения,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несложные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опыты;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проявлять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интерес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экспериментам,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проводимым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под</w:t>
      </w:r>
      <w:r>
        <w:rPr>
          <w:spacing w:val="-57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учителя;</w:t>
      </w:r>
    </w:p>
    <w:p w:rsidR="00626071" w:rsidRDefault="00626071">
      <w:pPr>
        <w:spacing w:line="360" w:lineRule="auto"/>
        <w:jc w:val="both"/>
        <w:rPr>
          <w:sz w:val="24"/>
        </w:rPr>
        <w:sectPr w:rsidR="00626071">
          <w:footerReference w:type="default" r:id="rId93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37"/>
        </w:tabs>
        <w:spacing w:before="64" w:line="360" w:lineRule="auto"/>
        <w:ind w:right="112" w:firstLine="679"/>
        <w:jc w:val="both"/>
        <w:rPr>
          <w:sz w:val="24"/>
        </w:rPr>
      </w:pPr>
      <w:r>
        <w:rPr>
          <w:spacing w:val="-1"/>
          <w:sz w:val="24"/>
        </w:rPr>
        <w:lastRenderedPageBreak/>
        <w:t>определять</w:t>
      </w:r>
      <w:r>
        <w:rPr>
          <w:spacing w:val="-10"/>
          <w:sz w:val="24"/>
        </w:rPr>
        <w:t xml:space="preserve"> </w:t>
      </w:r>
      <w:r>
        <w:rPr>
          <w:sz w:val="24"/>
        </w:rPr>
        <w:t>разницу</w:t>
      </w:r>
      <w:r>
        <w:rPr>
          <w:spacing w:val="-1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1"/>
          <w:sz w:val="24"/>
        </w:rPr>
        <w:t xml:space="preserve"> </w:t>
      </w:r>
      <w:r>
        <w:rPr>
          <w:sz w:val="24"/>
        </w:rPr>
        <w:t>реальным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желательным</w:t>
      </w:r>
      <w:r>
        <w:rPr>
          <w:spacing w:val="-11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-11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8"/>
          <w:sz w:val="24"/>
        </w:rPr>
        <w:t xml:space="preserve"> </w:t>
      </w:r>
      <w:r>
        <w:rPr>
          <w:sz w:val="24"/>
        </w:rPr>
        <w:t>(ситуации)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вопросов;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78"/>
        </w:tabs>
        <w:spacing w:line="360" w:lineRule="auto"/>
        <w:ind w:right="111" w:firstLine="679"/>
        <w:jc w:val="both"/>
        <w:rPr>
          <w:sz w:val="24"/>
        </w:rPr>
      </w:pPr>
      <w:r>
        <w:rPr>
          <w:sz w:val="24"/>
        </w:rPr>
        <w:t>формулировать с помощью учителя цель предстоящей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 прогнозировать возможное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развитие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процессов,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событий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последствия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аналогичных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или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сходных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ситуациях;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42"/>
        </w:tabs>
        <w:spacing w:before="1" w:line="360" w:lineRule="auto"/>
        <w:ind w:right="112" w:firstLine="679"/>
        <w:jc w:val="both"/>
        <w:rPr>
          <w:sz w:val="24"/>
        </w:rPr>
      </w:pPr>
      <w:r>
        <w:rPr>
          <w:sz w:val="24"/>
        </w:rPr>
        <w:t>моделировать ситуации на основе изученного материала о связях в природе (живая и неживая</w:t>
      </w:r>
      <w:r>
        <w:rPr>
          <w:spacing w:val="-57"/>
          <w:sz w:val="24"/>
        </w:rPr>
        <w:t xml:space="preserve"> </w:t>
      </w:r>
      <w:r>
        <w:rPr>
          <w:sz w:val="24"/>
        </w:rPr>
        <w:t>природа,</w:t>
      </w:r>
      <w:r>
        <w:rPr>
          <w:spacing w:val="1"/>
          <w:sz w:val="24"/>
        </w:rPr>
        <w:t xml:space="preserve"> </w:t>
      </w:r>
      <w:r>
        <w:rPr>
          <w:sz w:val="24"/>
        </w:rPr>
        <w:t>цепи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питания;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зоны),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социуме</w:t>
      </w:r>
      <w:r>
        <w:rPr>
          <w:spacing w:val="1"/>
          <w:sz w:val="24"/>
        </w:rPr>
        <w:t xml:space="preserve"> </w:t>
      </w:r>
      <w:r>
        <w:rPr>
          <w:sz w:val="24"/>
        </w:rPr>
        <w:t>(лента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времени;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последствия;</w:t>
      </w:r>
      <w:r>
        <w:rPr>
          <w:spacing w:val="-12"/>
          <w:sz w:val="24"/>
        </w:rPr>
        <w:t xml:space="preserve"> </w:t>
      </w:r>
      <w:r>
        <w:rPr>
          <w:sz w:val="24"/>
        </w:rPr>
        <w:t>коллективный</w:t>
      </w:r>
      <w:r>
        <w:rPr>
          <w:spacing w:val="-11"/>
          <w:sz w:val="24"/>
        </w:rPr>
        <w:t xml:space="preserve"> </w:t>
      </w:r>
      <w:r>
        <w:rPr>
          <w:sz w:val="24"/>
        </w:rPr>
        <w:t>труд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его</w:t>
      </w:r>
      <w:r>
        <w:rPr>
          <w:spacing w:val="-9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др.);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1045"/>
        </w:tabs>
        <w:spacing w:line="360" w:lineRule="auto"/>
        <w:ind w:right="111" w:firstLine="679"/>
        <w:jc w:val="both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опыт,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несложное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особенностей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объекта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изучения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связей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между</w:t>
      </w:r>
      <w:r>
        <w:rPr>
          <w:spacing w:val="-12"/>
          <w:sz w:val="24"/>
        </w:rPr>
        <w:t xml:space="preserve"> </w:t>
      </w:r>
      <w:r>
        <w:rPr>
          <w:spacing w:val="-4"/>
          <w:sz w:val="24"/>
        </w:rPr>
        <w:t>объектами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(часть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—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целое,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причина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—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следствие);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20"/>
        </w:tabs>
        <w:spacing w:line="360" w:lineRule="auto"/>
        <w:ind w:right="110" w:firstLine="679"/>
        <w:jc w:val="both"/>
        <w:rPr>
          <w:sz w:val="24"/>
        </w:rPr>
      </w:pPr>
      <w:r>
        <w:rPr>
          <w:spacing w:val="-3"/>
          <w:sz w:val="24"/>
        </w:rPr>
        <w:t>формулировать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выводы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подкреплять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доказательствами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основе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результатов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проведённого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10"/>
          <w:sz w:val="24"/>
        </w:rPr>
        <w:t xml:space="preserve"> </w:t>
      </w:r>
      <w:r>
        <w:rPr>
          <w:sz w:val="24"/>
        </w:rPr>
        <w:t>(опыта,</w:t>
      </w:r>
      <w:r>
        <w:rPr>
          <w:spacing w:val="-11"/>
          <w:sz w:val="24"/>
        </w:rPr>
        <w:t xml:space="preserve"> </w:t>
      </w:r>
      <w:r>
        <w:rPr>
          <w:sz w:val="24"/>
        </w:rPr>
        <w:t>измерения,</w:t>
      </w:r>
      <w:r>
        <w:rPr>
          <w:spacing w:val="-12"/>
          <w:sz w:val="24"/>
        </w:rPr>
        <w:t xml:space="preserve"> </w:t>
      </w:r>
      <w:r>
        <w:rPr>
          <w:sz w:val="24"/>
        </w:rPr>
        <w:t>исследования).</w:t>
      </w:r>
    </w:p>
    <w:p w:rsidR="00626071" w:rsidRDefault="00715DBD" w:rsidP="00E0235C">
      <w:pPr>
        <w:pStyle w:val="a5"/>
        <w:numPr>
          <w:ilvl w:val="0"/>
          <w:numId w:val="26"/>
        </w:numPr>
        <w:tabs>
          <w:tab w:val="left" w:pos="979"/>
        </w:tabs>
        <w:ind w:left="979" w:hanging="199"/>
        <w:jc w:val="both"/>
        <w:rPr>
          <w:i/>
        </w:rPr>
      </w:pPr>
      <w:r>
        <w:rPr>
          <w:i/>
          <w:spacing w:val="-4"/>
          <w:sz w:val="24"/>
        </w:rPr>
        <w:t>Работа</w:t>
      </w:r>
      <w:r>
        <w:rPr>
          <w:i/>
          <w:spacing w:val="-9"/>
          <w:sz w:val="24"/>
        </w:rPr>
        <w:t xml:space="preserve"> </w:t>
      </w:r>
      <w:r>
        <w:rPr>
          <w:i/>
          <w:spacing w:val="-3"/>
          <w:sz w:val="24"/>
        </w:rPr>
        <w:t>с</w:t>
      </w:r>
      <w:r>
        <w:rPr>
          <w:i/>
          <w:spacing w:val="-12"/>
          <w:sz w:val="24"/>
        </w:rPr>
        <w:t xml:space="preserve"> </w:t>
      </w:r>
      <w:r>
        <w:rPr>
          <w:i/>
          <w:spacing w:val="-3"/>
          <w:sz w:val="24"/>
        </w:rPr>
        <w:t>информацией: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80"/>
        </w:tabs>
        <w:spacing w:before="137" w:line="360" w:lineRule="auto"/>
        <w:ind w:right="111" w:firstLine="679"/>
        <w:jc w:val="both"/>
        <w:rPr>
          <w:sz w:val="24"/>
        </w:rPr>
      </w:pPr>
      <w:r>
        <w:rPr>
          <w:sz w:val="24"/>
        </w:rPr>
        <w:t>использовать различные источники для поиска информации, выбирать источник 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9"/>
          <w:sz w:val="24"/>
        </w:rPr>
        <w:t xml:space="preserve"> </w:t>
      </w:r>
      <w:r>
        <w:rPr>
          <w:sz w:val="24"/>
        </w:rPr>
        <w:t>задачи;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1098"/>
        </w:tabs>
        <w:spacing w:line="362" w:lineRule="auto"/>
        <w:ind w:right="116" w:firstLine="679"/>
        <w:jc w:val="both"/>
        <w:rPr>
          <w:sz w:val="24"/>
        </w:rPr>
      </w:pP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алгоритму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явном</w:t>
      </w:r>
      <w:r>
        <w:rPr>
          <w:spacing w:val="-9"/>
          <w:sz w:val="24"/>
        </w:rPr>
        <w:t xml:space="preserve"> </w:t>
      </w:r>
      <w:r>
        <w:rPr>
          <w:sz w:val="24"/>
        </w:rPr>
        <w:t>виде;</w:t>
      </w:r>
    </w:p>
    <w:p w:rsidR="00626071" w:rsidRDefault="00626071">
      <w:pPr>
        <w:spacing w:line="362" w:lineRule="auto"/>
        <w:jc w:val="both"/>
        <w:rPr>
          <w:sz w:val="24"/>
        </w:rPr>
        <w:sectPr w:rsidR="00626071">
          <w:footerReference w:type="default" r:id="rId94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1009"/>
        </w:tabs>
        <w:spacing w:before="64" w:line="360" w:lineRule="auto"/>
        <w:ind w:right="109" w:firstLine="679"/>
        <w:rPr>
          <w:sz w:val="24"/>
        </w:rPr>
      </w:pPr>
      <w:r>
        <w:rPr>
          <w:sz w:val="24"/>
        </w:rPr>
        <w:lastRenderedPageBreak/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недостоверную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8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9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10"/>
          <w:sz w:val="24"/>
        </w:rPr>
        <w:t xml:space="preserve"> </w:t>
      </w:r>
      <w:r>
        <w:rPr>
          <w:sz w:val="24"/>
        </w:rPr>
        <w:t>её</w:t>
      </w:r>
      <w:r>
        <w:rPr>
          <w:spacing w:val="-13"/>
          <w:sz w:val="24"/>
        </w:rPr>
        <w:t xml:space="preserve"> </w:t>
      </w:r>
      <w:r>
        <w:rPr>
          <w:sz w:val="24"/>
        </w:rPr>
        <w:t>проверки;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18"/>
        </w:tabs>
        <w:spacing w:line="360" w:lineRule="auto"/>
        <w:ind w:right="109" w:firstLine="679"/>
        <w:rPr>
          <w:sz w:val="24"/>
        </w:rPr>
      </w:pPr>
      <w:r>
        <w:rPr>
          <w:spacing w:val="-3"/>
          <w:sz w:val="24"/>
        </w:rPr>
        <w:t>находить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использовать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для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решения</w:t>
      </w:r>
      <w:r>
        <w:rPr>
          <w:spacing w:val="-6"/>
          <w:sz w:val="24"/>
        </w:rPr>
        <w:t xml:space="preserve"> </w:t>
      </w:r>
      <w:r>
        <w:rPr>
          <w:spacing w:val="-3"/>
          <w:sz w:val="24"/>
        </w:rPr>
        <w:t>учебных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задач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текстовую,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графическую,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аудиовизуальную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информацию;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1047"/>
        </w:tabs>
        <w:spacing w:before="1" w:line="360" w:lineRule="auto"/>
        <w:ind w:right="113" w:firstLine="679"/>
        <w:rPr>
          <w:sz w:val="24"/>
        </w:rPr>
      </w:pPr>
      <w:r>
        <w:rPr>
          <w:sz w:val="24"/>
        </w:rPr>
        <w:t>читать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28"/>
          <w:sz w:val="24"/>
        </w:rPr>
        <w:t xml:space="preserve"> </w:t>
      </w:r>
      <w:r>
        <w:rPr>
          <w:sz w:val="24"/>
        </w:rPr>
        <w:t>графически</w:t>
      </w:r>
      <w:r>
        <w:rPr>
          <w:spacing w:val="29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28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31"/>
          <w:sz w:val="24"/>
        </w:rPr>
        <w:t xml:space="preserve"> </w:t>
      </w:r>
      <w:r>
        <w:rPr>
          <w:sz w:val="24"/>
        </w:rPr>
        <w:t>(схему,</w:t>
      </w:r>
      <w:r>
        <w:rPr>
          <w:spacing w:val="30"/>
          <w:sz w:val="24"/>
        </w:rPr>
        <w:t xml:space="preserve"> </w:t>
      </w:r>
      <w:r>
        <w:rPr>
          <w:sz w:val="24"/>
        </w:rPr>
        <w:t>таблицу,</w:t>
      </w:r>
      <w:r>
        <w:rPr>
          <w:spacing w:val="-57"/>
          <w:sz w:val="24"/>
        </w:rPr>
        <w:t xml:space="preserve"> </w:t>
      </w:r>
      <w:r>
        <w:rPr>
          <w:sz w:val="24"/>
        </w:rPr>
        <w:t>иллюстрацию);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90"/>
        </w:tabs>
        <w:spacing w:line="360" w:lineRule="auto"/>
        <w:ind w:right="109" w:firstLine="679"/>
        <w:rPr>
          <w:sz w:val="24"/>
        </w:rPr>
      </w:pPr>
      <w:r>
        <w:rPr>
          <w:sz w:val="24"/>
        </w:rPr>
        <w:t>соблюдать</w:t>
      </w:r>
      <w:r>
        <w:rPr>
          <w:spacing w:val="3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35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35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39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36"/>
          <w:sz w:val="24"/>
        </w:rPr>
        <w:t xml:space="preserve"> </w:t>
      </w:r>
      <w:r>
        <w:rPr>
          <w:sz w:val="24"/>
        </w:rPr>
        <w:t>контролируемого</w:t>
      </w:r>
      <w:r>
        <w:rPr>
          <w:spacing w:val="34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36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-8"/>
          <w:sz w:val="24"/>
        </w:rPr>
        <w:t xml:space="preserve"> </w:t>
      </w:r>
      <w:r>
        <w:rPr>
          <w:sz w:val="24"/>
        </w:rPr>
        <w:t>(с</w:t>
      </w:r>
      <w:r>
        <w:rPr>
          <w:spacing w:val="-12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6"/>
          <w:sz w:val="24"/>
        </w:rPr>
        <w:t xml:space="preserve"> </w:t>
      </w:r>
      <w:r>
        <w:rPr>
          <w:sz w:val="24"/>
        </w:rPr>
        <w:t>учителя);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1047"/>
        </w:tabs>
        <w:spacing w:line="360" w:lineRule="auto"/>
        <w:ind w:right="109" w:firstLine="679"/>
        <w:rPr>
          <w:sz w:val="24"/>
        </w:rPr>
      </w:pPr>
      <w:r>
        <w:rPr>
          <w:sz w:val="24"/>
        </w:rPr>
        <w:t>анализировать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34"/>
          <w:sz w:val="24"/>
        </w:rPr>
        <w:t xml:space="preserve"> </w:t>
      </w:r>
      <w:r>
        <w:rPr>
          <w:sz w:val="24"/>
        </w:rPr>
        <w:t>текстовую,</w:t>
      </w:r>
      <w:r>
        <w:rPr>
          <w:spacing w:val="35"/>
          <w:sz w:val="24"/>
        </w:rPr>
        <w:t xml:space="preserve"> </w:t>
      </w:r>
      <w:r>
        <w:rPr>
          <w:sz w:val="24"/>
        </w:rPr>
        <w:t>видео-,</w:t>
      </w:r>
      <w:r>
        <w:rPr>
          <w:spacing w:val="35"/>
          <w:sz w:val="24"/>
        </w:rPr>
        <w:t xml:space="preserve"> </w:t>
      </w:r>
      <w:r>
        <w:rPr>
          <w:sz w:val="24"/>
        </w:rPr>
        <w:t>графическую,</w:t>
      </w:r>
      <w:r>
        <w:rPr>
          <w:spacing w:val="35"/>
          <w:sz w:val="24"/>
        </w:rPr>
        <w:t xml:space="preserve"> </w:t>
      </w:r>
      <w:r>
        <w:rPr>
          <w:sz w:val="24"/>
        </w:rPr>
        <w:t>звуковую</w:t>
      </w:r>
      <w:r>
        <w:rPr>
          <w:spacing w:val="36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36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8"/>
          <w:sz w:val="24"/>
        </w:rPr>
        <w:t xml:space="preserve"> </w:t>
      </w:r>
      <w:r>
        <w:rPr>
          <w:sz w:val="24"/>
        </w:rPr>
        <w:t>задачей;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42"/>
        </w:tabs>
        <w:spacing w:line="360" w:lineRule="auto"/>
        <w:ind w:right="109" w:firstLine="679"/>
        <w:rPr>
          <w:sz w:val="24"/>
        </w:rPr>
      </w:pPr>
      <w:r>
        <w:rPr>
          <w:spacing w:val="-1"/>
          <w:sz w:val="24"/>
        </w:rPr>
        <w:t>фиксировать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полученные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результаты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текстовой</w:t>
      </w:r>
      <w:r>
        <w:rPr>
          <w:spacing w:val="-7"/>
          <w:sz w:val="24"/>
        </w:rPr>
        <w:t xml:space="preserve"> </w:t>
      </w:r>
      <w:r>
        <w:rPr>
          <w:sz w:val="24"/>
        </w:rPr>
        <w:t>форме</w:t>
      </w:r>
      <w:r>
        <w:rPr>
          <w:spacing w:val="-8"/>
          <w:sz w:val="24"/>
        </w:rPr>
        <w:t xml:space="preserve"> </w:t>
      </w:r>
      <w:r>
        <w:rPr>
          <w:sz w:val="24"/>
        </w:rPr>
        <w:t>(отчёт,</w:t>
      </w:r>
      <w:r>
        <w:rPr>
          <w:spacing w:val="-6"/>
          <w:sz w:val="24"/>
        </w:rPr>
        <w:t xml:space="preserve"> </w:t>
      </w:r>
      <w:r>
        <w:rPr>
          <w:sz w:val="24"/>
        </w:rPr>
        <w:t>выступление,</w:t>
      </w:r>
      <w:r>
        <w:rPr>
          <w:spacing w:val="-7"/>
          <w:sz w:val="24"/>
        </w:rPr>
        <w:t xml:space="preserve"> </w:t>
      </w:r>
      <w:r>
        <w:rPr>
          <w:sz w:val="24"/>
        </w:rPr>
        <w:t>высказывание)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графическом</w:t>
      </w:r>
      <w:r>
        <w:rPr>
          <w:spacing w:val="-10"/>
          <w:sz w:val="24"/>
        </w:rPr>
        <w:t xml:space="preserve"> </w:t>
      </w:r>
      <w:r>
        <w:rPr>
          <w:sz w:val="24"/>
        </w:rPr>
        <w:t>виде</w:t>
      </w:r>
      <w:r>
        <w:rPr>
          <w:spacing w:val="-10"/>
          <w:sz w:val="24"/>
        </w:rPr>
        <w:t xml:space="preserve"> </w:t>
      </w:r>
      <w:r>
        <w:rPr>
          <w:sz w:val="24"/>
        </w:rPr>
        <w:t>(рисунок,</w:t>
      </w:r>
      <w:r>
        <w:rPr>
          <w:spacing w:val="-10"/>
          <w:sz w:val="24"/>
        </w:rPr>
        <w:t xml:space="preserve"> </w:t>
      </w:r>
      <w:r>
        <w:rPr>
          <w:sz w:val="24"/>
        </w:rPr>
        <w:t>схема,</w:t>
      </w:r>
      <w:r>
        <w:rPr>
          <w:spacing w:val="-9"/>
          <w:sz w:val="24"/>
        </w:rPr>
        <w:t xml:space="preserve"> </w:t>
      </w:r>
      <w:r>
        <w:rPr>
          <w:sz w:val="24"/>
        </w:rPr>
        <w:t>диаграмма).</w:t>
      </w:r>
    </w:p>
    <w:p w:rsidR="00626071" w:rsidRDefault="00715DBD">
      <w:pPr>
        <w:spacing w:line="274" w:lineRule="exact"/>
        <w:ind w:left="780"/>
        <w:rPr>
          <w:i/>
          <w:sz w:val="24"/>
        </w:rPr>
      </w:pPr>
      <w:r>
        <w:rPr>
          <w:i/>
          <w:spacing w:val="-4"/>
          <w:sz w:val="24"/>
        </w:rPr>
        <w:t>Коммуникативные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универсальные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1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1031"/>
        </w:tabs>
        <w:spacing w:before="140" w:line="360" w:lineRule="auto"/>
        <w:ind w:right="110" w:firstLine="679"/>
        <w:rPr>
          <w:sz w:val="24"/>
        </w:rPr>
      </w:pP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6"/>
          <w:sz w:val="24"/>
        </w:rPr>
        <w:t xml:space="preserve"> </w:t>
      </w:r>
      <w:r>
        <w:rPr>
          <w:sz w:val="24"/>
        </w:rPr>
        <w:t>диалогов</w:t>
      </w:r>
      <w:r>
        <w:rPr>
          <w:spacing w:val="16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18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8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19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18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9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участников;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56"/>
        </w:tabs>
        <w:ind w:left="955" w:hanging="176"/>
        <w:rPr>
          <w:sz w:val="24"/>
        </w:rPr>
      </w:pPr>
      <w:r>
        <w:rPr>
          <w:spacing w:val="-1"/>
          <w:sz w:val="24"/>
        </w:rPr>
        <w:t>признавать</w:t>
      </w:r>
      <w:r>
        <w:rPr>
          <w:spacing w:val="2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5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4"/>
          <w:sz w:val="24"/>
        </w:rPr>
        <w:t xml:space="preserve"> </w:t>
      </w:r>
      <w:r>
        <w:rPr>
          <w:sz w:val="24"/>
        </w:rPr>
        <w:t>точек</w:t>
      </w:r>
      <w:r>
        <w:rPr>
          <w:spacing w:val="4"/>
          <w:sz w:val="24"/>
        </w:rPr>
        <w:t xml:space="preserve"> </w:t>
      </w:r>
      <w:r>
        <w:rPr>
          <w:sz w:val="24"/>
        </w:rPr>
        <w:t>зрения;</w:t>
      </w:r>
      <w:r>
        <w:rPr>
          <w:spacing w:val="3"/>
          <w:sz w:val="24"/>
        </w:rPr>
        <w:t xml:space="preserve"> </w:t>
      </w:r>
      <w:r>
        <w:rPr>
          <w:sz w:val="24"/>
        </w:rPr>
        <w:t>корректно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аргументированно</w:t>
      </w:r>
    </w:p>
    <w:p w:rsidR="00626071" w:rsidRDefault="00626071">
      <w:pPr>
        <w:rPr>
          <w:sz w:val="24"/>
        </w:rPr>
        <w:sectPr w:rsidR="00626071">
          <w:footerReference w:type="default" r:id="rId95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100"/>
      </w:pPr>
      <w:r>
        <w:rPr>
          <w:spacing w:val="-4"/>
        </w:rPr>
        <w:lastRenderedPageBreak/>
        <w:t>высказывать</w:t>
      </w:r>
      <w:r>
        <w:rPr>
          <w:spacing w:val="-7"/>
        </w:rPr>
        <w:t xml:space="preserve"> </w:t>
      </w:r>
      <w:r>
        <w:rPr>
          <w:spacing w:val="-4"/>
        </w:rPr>
        <w:t>своё</w:t>
      </w:r>
      <w:r>
        <w:rPr>
          <w:spacing w:val="-9"/>
        </w:rPr>
        <w:t xml:space="preserve"> </w:t>
      </w:r>
      <w:r>
        <w:rPr>
          <w:spacing w:val="-4"/>
        </w:rPr>
        <w:t>мнение;</w:t>
      </w:r>
      <w:r>
        <w:rPr>
          <w:spacing w:val="-10"/>
        </w:rPr>
        <w:t xml:space="preserve"> </w:t>
      </w:r>
      <w:r>
        <w:rPr>
          <w:spacing w:val="-4"/>
        </w:rPr>
        <w:t>приводить</w:t>
      </w:r>
      <w:r>
        <w:rPr>
          <w:spacing w:val="-7"/>
        </w:rPr>
        <w:t xml:space="preserve"> </w:t>
      </w:r>
      <w:r>
        <w:rPr>
          <w:spacing w:val="-4"/>
        </w:rPr>
        <w:t>доказательства</w:t>
      </w:r>
      <w:r>
        <w:rPr>
          <w:spacing w:val="-9"/>
        </w:rPr>
        <w:t xml:space="preserve"> </w:t>
      </w:r>
      <w:r>
        <w:rPr>
          <w:spacing w:val="-4"/>
        </w:rPr>
        <w:t>своей</w:t>
      </w:r>
      <w:r>
        <w:rPr>
          <w:spacing w:val="-8"/>
        </w:rPr>
        <w:t xml:space="preserve"> </w:t>
      </w:r>
      <w:r>
        <w:rPr>
          <w:spacing w:val="-4"/>
        </w:rPr>
        <w:t>правоты;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1011"/>
        </w:tabs>
        <w:spacing w:before="137" w:line="360" w:lineRule="auto"/>
        <w:ind w:right="112" w:firstLine="679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59"/>
          <w:sz w:val="24"/>
        </w:rPr>
        <w:t xml:space="preserve"> </w:t>
      </w:r>
      <w:r>
        <w:rPr>
          <w:sz w:val="24"/>
        </w:rPr>
        <w:t>ведения  диалога  и</w:t>
      </w:r>
      <w:r>
        <w:rPr>
          <w:spacing w:val="2"/>
          <w:sz w:val="24"/>
        </w:rPr>
        <w:t xml:space="preserve"> </w:t>
      </w:r>
      <w:r>
        <w:rPr>
          <w:sz w:val="24"/>
        </w:rPr>
        <w:t>дискуссии;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5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60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собеседнику;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92"/>
        </w:tabs>
        <w:spacing w:line="362" w:lineRule="auto"/>
        <w:ind w:right="114" w:firstLine="679"/>
        <w:rPr>
          <w:sz w:val="24"/>
        </w:rPr>
      </w:pPr>
      <w:r>
        <w:rPr>
          <w:sz w:val="24"/>
        </w:rPr>
        <w:t>использовать</w:t>
      </w:r>
      <w:r>
        <w:rPr>
          <w:spacing w:val="47"/>
          <w:sz w:val="24"/>
        </w:rPr>
        <w:t xml:space="preserve"> </w:t>
      </w:r>
      <w:r>
        <w:rPr>
          <w:sz w:val="24"/>
        </w:rPr>
        <w:t>смысловое</w:t>
      </w:r>
      <w:r>
        <w:rPr>
          <w:spacing w:val="43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46"/>
          <w:sz w:val="24"/>
        </w:rPr>
        <w:t xml:space="preserve"> </w:t>
      </w:r>
      <w:r>
        <w:rPr>
          <w:sz w:val="24"/>
        </w:rPr>
        <w:t>для</w:t>
      </w:r>
      <w:r>
        <w:rPr>
          <w:spacing w:val="48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45"/>
          <w:sz w:val="24"/>
        </w:rPr>
        <w:t xml:space="preserve"> </w:t>
      </w:r>
      <w:r>
        <w:rPr>
          <w:sz w:val="24"/>
        </w:rPr>
        <w:t>темы,</w:t>
      </w:r>
      <w:r>
        <w:rPr>
          <w:spacing w:val="46"/>
          <w:sz w:val="24"/>
        </w:rPr>
        <w:t xml:space="preserve"> </w:t>
      </w:r>
      <w:r>
        <w:rPr>
          <w:sz w:val="24"/>
        </w:rPr>
        <w:t>главной</w:t>
      </w:r>
      <w:r>
        <w:rPr>
          <w:spacing w:val="48"/>
          <w:sz w:val="24"/>
        </w:rPr>
        <w:t xml:space="preserve"> </w:t>
      </w:r>
      <w:r>
        <w:rPr>
          <w:sz w:val="24"/>
        </w:rPr>
        <w:t>мысли</w:t>
      </w:r>
      <w:r>
        <w:rPr>
          <w:spacing w:val="45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43"/>
          <w:sz w:val="24"/>
        </w:rPr>
        <w:t xml:space="preserve"> </w:t>
      </w:r>
      <w:r>
        <w:rPr>
          <w:sz w:val="24"/>
        </w:rPr>
        <w:t>о</w:t>
      </w:r>
      <w:r>
        <w:rPr>
          <w:spacing w:val="44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10"/>
          <w:sz w:val="24"/>
        </w:rPr>
        <w:t xml:space="preserve"> </w:t>
      </w:r>
      <w:r>
        <w:rPr>
          <w:sz w:val="24"/>
        </w:rPr>
        <w:t>взаимоотношениях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поступках</w:t>
      </w:r>
      <w:r>
        <w:rPr>
          <w:spacing w:val="-10"/>
          <w:sz w:val="24"/>
        </w:rPr>
        <w:t xml:space="preserve"> </w:t>
      </w:r>
      <w:r>
        <w:rPr>
          <w:sz w:val="24"/>
        </w:rPr>
        <w:t>людей;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13"/>
        </w:tabs>
        <w:spacing w:line="271" w:lineRule="exact"/>
        <w:ind w:left="912" w:hanging="133"/>
        <w:rPr>
          <w:sz w:val="24"/>
        </w:rPr>
      </w:pPr>
      <w:r>
        <w:rPr>
          <w:spacing w:val="-4"/>
          <w:sz w:val="24"/>
        </w:rPr>
        <w:t>создавать устные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письменные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тексты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(описание,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рассуждение,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повествование);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18"/>
        </w:tabs>
        <w:spacing w:before="139" w:line="360" w:lineRule="auto"/>
        <w:ind w:right="118" w:firstLine="679"/>
        <w:rPr>
          <w:sz w:val="24"/>
        </w:rPr>
      </w:pPr>
      <w:r>
        <w:rPr>
          <w:spacing w:val="-3"/>
          <w:sz w:val="24"/>
        </w:rPr>
        <w:t>конструировать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обобщения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выводы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основе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полученных</w:t>
      </w:r>
      <w:r>
        <w:rPr>
          <w:spacing w:val="-6"/>
          <w:sz w:val="24"/>
        </w:rPr>
        <w:t xml:space="preserve"> </w:t>
      </w:r>
      <w:r>
        <w:rPr>
          <w:spacing w:val="-3"/>
          <w:sz w:val="24"/>
        </w:rPr>
        <w:t>результатов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наблюдений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опытной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12"/>
          <w:sz w:val="24"/>
        </w:rPr>
        <w:t xml:space="preserve"> </w:t>
      </w:r>
      <w:r>
        <w:rPr>
          <w:sz w:val="24"/>
        </w:rPr>
        <w:t>подкреплять</w:t>
      </w:r>
      <w:r>
        <w:rPr>
          <w:spacing w:val="-10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доказательствами;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23"/>
        </w:tabs>
        <w:spacing w:before="1" w:line="360" w:lineRule="auto"/>
        <w:ind w:right="110" w:firstLine="679"/>
        <w:rPr>
          <w:sz w:val="24"/>
        </w:rPr>
      </w:pPr>
      <w:r>
        <w:rPr>
          <w:spacing w:val="-2"/>
          <w:sz w:val="24"/>
        </w:rPr>
        <w:t>находить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ошибки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восстанавливать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деформированный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текст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об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изученных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объектах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явлениях</w:t>
      </w:r>
      <w:r>
        <w:rPr>
          <w:spacing w:val="-57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9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-7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жизни;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37"/>
        </w:tabs>
        <w:spacing w:line="360" w:lineRule="auto"/>
        <w:ind w:right="114" w:firstLine="679"/>
        <w:rPr>
          <w:sz w:val="24"/>
        </w:rPr>
      </w:pPr>
      <w:r>
        <w:rPr>
          <w:spacing w:val="-1"/>
          <w:sz w:val="24"/>
        </w:rPr>
        <w:t>готовить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небольшие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публичные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выступления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возможной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презентацией</w:t>
      </w:r>
      <w:r>
        <w:rPr>
          <w:spacing w:val="-10"/>
          <w:sz w:val="24"/>
        </w:rPr>
        <w:t xml:space="preserve"> </w:t>
      </w:r>
      <w:r>
        <w:rPr>
          <w:sz w:val="24"/>
        </w:rPr>
        <w:t>(текст,</w:t>
      </w:r>
      <w:r>
        <w:rPr>
          <w:spacing w:val="-11"/>
          <w:sz w:val="24"/>
        </w:rPr>
        <w:t xml:space="preserve"> </w:t>
      </w:r>
      <w:r>
        <w:rPr>
          <w:sz w:val="24"/>
        </w:rPr>
        <w:t>рисунки,</w:t>
      </w:r>
      <w:r>
        <w:rPr>
          <w:spacing w:val="-10"/>
          <w:sz w:val="24"/>
        </w:rPr>
        <w:t xml:space="preserve"> </w:t>
      </w:r>
      <w:r>
        <w:rPr>
          <w:sz w:val="24"/>
        </w:rPr>
        <w:t>фото,</w:t>
      </w:r>
      <w:r>
        <w:rPr>
          <w:spacing w:val="-57"/>
          <w:sz w:val="24"/>
        </w:rPr>
        <w:t xml:space="preserve"> </w:t>
      </w:r>
      <w:r>
        <w:rPr>
          <w:sz w:val="24"/>
        </w:rPr>
        <w:t>плакаты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др.)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12"/>
          <w:sz w:val="24"/>
        </w:rPr>
        <w:t xml:space="preserve"> </w:t>
      </w:r>
      <w:r>
        <w:rPr>
          <w:sz w:val="24"/>
        </w:rPr>
        <w:t>выступления.</w:t>
      </w:r>
    </w:p>
    <w:p w:rsidR="00626071" w:rsidRDefault="00715DBD">
      <w:pPr>
        <w:spacing w:line="274" w:lineRule="exact"/>
        <w:ind w:left="780"/>
        <w:rPr>
          <w:i/>
          <w:sz w:val="24"/>
        </w:rPr>
      </w:pPr>
      <w:r>
        <w:rPr>
          <w:i/>
          <w:spacing w:val="-4"/>
          <w:sz w:val="24"/>
        </w:rPr>
        <w:t>Регулятивные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действия:</w:t>
      </w:r>
    </w:p>
    <w:p w:rsidR="00626071" w:rsidRDefault="00715DBD">
      <w:pPr>
        <w:pStyle w:val="a3"/>
        <w:spacing w:before="139"/>
        <w:ind w:left="780"/>
      </w:pPr>
      <w:r>
        <w:t>1)Самоорганизация: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25"/>
        </w:tabs>
        <w:spacing w:before="137" w:line="362" w:lineRule="auto"/>
        <w:ind w:right="112" w:firstLine="679"/>
        <w:rPr>
          <w:sz w:val="24"/>
        </w:rPr>
      </w:pPr>
      <w:r>
        <w:rPr>
          <w:spacing w:val="-2"/>
          <w:sz w:val="24"/>
        </w:rPr>
        <w:t>планировать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самостоятельно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или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небольшой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помощью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учителя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действия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решению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учебной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задачи;</w:t>
      </w:r>
    </w:p>
    <w:p w:rsidR="00626071" w:rsidRDefault="00626071">
      <w:pPr>
        <w:spacing w:line="362" w:lineRule="auto"/>
        <w:rPr>
          <w:sz w:val="24"/>
        </w:rPr>
        <w:sectPr w:rsidR="00626071">
          <w:footerReference w:type="default" r:id="rId96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13"/>
        </w:tabs>
        <w:spacing w:before="64" w:line="360" w:lineRule="auto"/>
        <w:ind w:left="780" w:right="3182" w:firstLine="0"/>
        <w:rPr>
          <w:sz w:val="24"/>
        </w:rPr>
      </w:pPr>
      <w:r>
        <w:rPr>
          <w:spacing w:val="-4"/>
          <w:sz w:val="24"/>
        </w:rPr>
        <w:lastRenderedPageBreak/>
        <w:t>выстраивать последовательность выбранных действий и операций.</w:t>
      </w:r>
      <w:r>
        <w:rPr>
          <w:spacing w:val="-57"/>
          <w:sz w:val="24"/>
        </w:rPr>
        <w:t xml:space="preserve"> </w:t>
      </w:r>
      <w:r>
        <w:rPr>
          <w:sz w:val="24"/>
        </w:rPr>
        <w:t>2)Самоконтроль: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11"/>
        </w:tabs>
        <w:ind w:left="910" w:hanging="131"/>
        <w:rPr>
          <w:sz w:val="24"/>
        </w:rPr>
      </w:pPr>
      <w:r>
        <w:rPr>
          <w:spacing w:val="-4"/>
          <w:sz w:val="24"/>
        </w:rPr>
        <w:t>осуществлять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контроль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процесса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результата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своей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деятельности;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37"/>
        </w:tabs>
        <w:spacing w:before="137" w:line="362" w:lineRule="auto"/>
        <w:ind w:right="112" w:firstLine="679"/>
        <w:rPr>
          <w:sz w:val="24"/>
        </w:rPr>
      </w:pPr>
      <w:r>
        <w:rPr>
          <w:sz w:val="24"/>
        </w:rPr>
        <w:t>находить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своей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54"/>
          <w:sz w:val="24"/>
        </w:rPr>
        <w:t xml:space="preserve"> </w:t>
      </w:r>
      <w:r>
        <w:rPr>
          <w:sz w:val="24"/>
        </w:rPr>
        <w:t>их</w:t>
      </w:r>
      <w:r>
        <w:rPr>
          <w:spacing w:val="55"/>
          <w:sz w:val="24"/>
        </w:rPr>
        <w:t xml:space="preserve"> </w:t>
      </w:r>
      <w:r>
        <w:rPr>
          <w:sz w:val="24"/>
        </w:rPr>
        <w:t>причины;</w:t>
      </w:r>
      <w:r>
        <w:rPr>
          <w:spacing w:val="-4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свои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при</w:t>
      </w:r>
      <w:r>
        <w:rPr>
          <w:spacing w:val="-1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9"/>
          <w:sz w:val="24"/>
        </w:rPr>
        <w:t xml:space="preserve"> </w:t>
      </w:r>
      <w:r>
        <w:rPr>
          <w:sz w:val="24"/>
        </w:rPr>
        <w:t>(с</w:t>
      </w:r>
      <w:r>
        <w:rPr>
          <w:spacing w:val="-12"/>
          <w:sz w:val="24"/>
        </w:rPr>
        <w:t xml:space="preserve"> </w:t>
      </w:r>
      <w:r>
        <w:rPr>
          <w:sz w:val="24"/>
        </w:rPr>
        <w:t>небольшой</w:t>
      </w:r>
      <w:r>
        <w:rPr>
          <w:spacing w:val="-1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6"/>
          <w:sz w:val="24"/>
        </w:rPr>
        <w:t xml:space="preserve"> </w:t>
      </w:r>
      <w:r>
        <w:rPr>
          <w:sz w:val="24"/>
        </w:rPr>
        <w:t>учителя);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71"/>
        </w:tabs>
        <w:spacing w:line="360" w:lineRule="auto"/>
        <w:ind w:right="110" w:firstLine="679"/>
        <w:rPr>
          <w:sz w:val="24"/>
        </w:rPr>
      </w:pPr>
      <w:r>
        <w:rPr>
          <w:sz w:val="24"/>
        </w:rPr>
        <w:t>предвидеть</w:t>
      </w:r>
      <w:r>
        <w:rPr>
          <w:spacing w:val="14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6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14"/>
          <w:sz w:val="24"/>
        </w:rPr>
        <w:t xml:space="preserve"> </w:t>
      </w:r>
      <w:r>
        <w:rPr>
          <w:sz w:val="24"/>
        </w:rPr>
        <w:t>трудностей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14"/>
          <w:sz w:val="24"/>
        </w:rPr>
        <w:t xml:space="preserve"> </w:t>
      </w:r>
      <w:r>
        <w:rPr>
          <w:sz w:val="24"/>
        </w:rPr>
        <w:t>предусматривать</w:t>
      </w:r>
      <w:r>
        <w:rPr>
          <w:spacing w:val="15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5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pacing w:val="-3"/>
          <w:sz w:val="24"/>
        </w:rPr>
        <w:t>предупреждения,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том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числе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житейских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ситуациях,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опасных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для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здоровья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жизни.</w:t>
      </w:r>
    </w:p>
    <w:p w:rsidR="00626071" w:rsidRDefault="00715DBD">
      <w:pPr>
        <w:pStyle w:val="a3"/>
        <w:ind w:left="780"/>
      </w:pPr>
      <w:r>
        <w:t>3)Самооценка: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90"/>
        </w:tabs>
        <w:spacing w:before="135" w:line="360" w:lineRule="auto"/>
        <w:ind w:right="115" w:firstLine="679"/>
        <w:rPr>
          <w:sz w:val="24"/>
        </w:rPr>
      </w:pPr>
      <w:r>
        <w:rPr>
          <w:sz w:val="24"/>
        </w:rPr>
        <w:t>объективно</w:t>
      </w:r>
      <w:r>
        <w:rPr>
          <w:spacing w:val="38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38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38"/>
          <w:sz w:val="24"/>
        </w:rPr>
        <w:t xml:space="preserve"> </w:t>
      </w:r>
      <w:r>
        <w:rPr>
          <w:sz w:val="24"/>
        </w:rPr>
        <w:t>своей</w:t>
      </w:r>
      <w:r>
        <w:rPr>
          <w:spacing w:val="38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40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39"/>
          <w:sz w:val="24"/>
        </w:rPr>
        <w:t xml:space="preserve"> </w:t>
      </w:r>
      <w:r>
        <w:rPr>
          <w:sz w:val="24"/>
        </w:rPr>
        <w:t>свою</w:t>
      </w:r>
      <w:r>
        <w:rPr>
          <w:spacing w:val="40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36"/>
          <w:sz w:val="24"/>
        </w:rPr>
        <w:t xml:space="preserve"> </w:t>
      </w:r>
      <w:r>
        <w:rPr>
          <w:sz w:val="24"/>
        </w:rPr>
        <w:t>с</w:t>
      </w:r>
      <w:r>
        <w:rPr>
          <w:spacing w:val="37"/>
          <w:sz w:val="24"/>
        </w:rPr>
        <w:t xml:space="preserve"> </w:t>
      </w:r>
      <w:r>
        <w:rPr>
          <w:sz w:val="24"/>
        </w:rPr>
        <w:t>оценкой</w:t>
      </w:r>
      <w:r>
        <w:rPr>
          <w:spacing w:val="-57"/>
          <w:sz w:val="24"/>
        </w:rPr>
        <w:t xml:space="preserve"> </w:t>
      </w:r>
      <w:r>
        <w:rPr>
          <w:sz w:val="24"/>
        </w:rPr>
        <w:t>учителя;</w:t>
      </w:r>
    </w:p>
    <w:p w:rsidR="00626071" w:rsidRDefault="00715DBD" w:rsidP="00E0235C">
      <w:pPr>
        <w:pStyle w:val="a5"/>
        <w:numPr>
          <w:ilvl w:val="0"/>
          <w:numId w:val="27"/>
        </w:numPr>
        <w:tabs>
          <w:tab w:val="left" w:pos="927"/>
        </w:tabs>
        <w:ind w:left="926" w:hanging="147"/>
        <w:rPr>
          <w:sz w:val="24"/>
        </w:rPr>
      </w:pPr>
      <w:r>
        <w:rPr>
          <w:spacing w:val="-2"/>
          <w:sz w:val="24"/>
        </w:rPr>
        <w:t>оценивать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целесообразность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выбранных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способов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действия,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при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необходимости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корректировать</w:t>
      </w:r>
    </w:p>
    <w:p w:rsidR="00626071" w:rsidRDefault="00626071">
      <w:pPr>
        <w:rPr>
          <w:sz w:val="24"/>
        </w:rPr>
        <w:sectPr w:rsidR="00626071">
          <w:footerReference w:type="default" r:id="rId97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137"/>
        <w:ind w:left="100"/>
      </w:pPr>
      <w:r>
        <w:lastRenderedPageBreak/>
        <w:t>их.</w:t>
      </w:r>
    </w:p>
    <w:p w:rsidR="00626071" w:rsidRDefault="00715DBD">
      <w:pPr>
        <w:pStyle w:val="a3"/>
        <w:ind w:left="0"/>
        <w:rPr>
          <w:sz w:val="26"/>
        </w:rPr>
      </w:pPr>
      <w:r>
        <w:br w:type="column"/>
      </w:r>
    </w:p>
    <w:p w:rsidR="00626071" w:rsidRDefault="00626071">
      <w:pPr>
        <w:pStyle w:val="a3"/>
        <w:spacing w:before="9"/>
        <w:ind w:left="0"/>
        <w:rPr>
          <w:sz w:val="21"/>
        </w:rPr>
      </w:pPr>
    </w:p>
    <w:p w:rsidR="00626071" w:rsidRDefault="00715DBD">
      <w:pPr>
        <w:pStyle w:val="a3"/>
        <w:spacing w:before="1"/>
        <w:ind w:left="100"/>
      </w:pPr>
      <w:r>
        <w:rPr>
          <w:spacing w:val="-4"/>
        </w:rPr>
        <w:t>Совместная</w:t>
      </w:r>
      <w:r>
        <w:rPr>
          <w:spacing w:val="-11"/>
        </w:rPr>
        <w:t xml:space="preserve"> </w:t>
      </w:r>
      <w:r>
        <w:rPr>
          <w:spacing w:val="-4"/>
        </w:rPr>
        <w:t>деятельность:</w:t>
      </w:r>
    </w:p>
    <w:p w:rsidR="00626071" w:rsidRDefault="00715DBD" w:rsidP="00E0235C">
      <w:pPr>
        <w:pStyle w:val="a5"/>
        <w:numPr>
          <w:ilvl w:val="0"/>
          <w:numId w:val="25"/>
        </w:numPr>
        <w:tabs>
          <w:tab w:val="left" w:pos="245"/>
        </w:tabs>
        <w:spacing w:before="139"/>
        <w:ind w:left="244" w:hanging="145"/>
        <w:rPr>
          <w:sz w:val="24"/>
        </w:rPr>
      </w:pPr>
      <w:r>
        <w:rPr>
          <w:spacing w:val="-3"/>
          <w:sz w:val="24"/>
        </w:rPr>
        <w:t>понимать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значение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коллективной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деятельности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успешного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решения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учебной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(практической)</w:t>
      </w:r>
    </w:p>
    <w:p w:rsidR="00626071" w:rsidRDefault="00626071">
      <w:pPr>
        <w:rPr>
          <w:sz w:val="24"/>
        </w:rPr>
        <w:sectPr w:rsidR="00626071">
          <w:type w:val="continuous"/>
          <w:pgSz w:w="12020" w:h="7840" w:orient="landscape"/>
          <w:pgMar w:top="1600" w:right="380" w:bottom="280" w:left="900" w:header="720" w:footer="720" w:gutter="0"/>
          <w:cols w:num="2" w:space="720" w:equalWidth="0">
            <w:col w:w="444" w:space="236"/>
            <w:col w:w="10060"/>
          </w:cols>
        </w:sectPr>
      </w:pPr>
    </w:p>
    <w:p w:rsidR="00626071" w:rsidRDefault="00715DBD">
      <w:pPr>
        <w:pStyle w:val="a3"/>
        <w:spacing w:before="137" w:line="362" w:lineRule="auto"/>
        <w:ind w:left="100"/>
      </w:pPr>
      <w:r>
        <w:lastRenderedPageBreak/>
        <w:t>задачи;</w:t>
      </w:r>
      <w:r>
        <w:rPr>
          <w:spacing w:val="41"/>
        </w:rPr>
        <w:t xml:space="preserve"> </w:t>
      </w:r>
      <w:r>
        <w:t>активно</w:t>
      </w:r>
      <w:r>
        <w:rPr>
          <w:spacing w:val="43"/>
        </w:rPr>
        <w:t xml:space="preserve"> </w:t>
      </w:r>
      <w:r>
        <w:t>участвовать</w:t>
      </w:r>
      <w:r>
        <w:rPr>
          <w:spacing w:val="40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формулировании</w:t>
      </w:r>
      <w:r>
        <w:rPr>
          <w:spacing w:val="40"/>
        </w:rPr>
        <w:t xml:space="preserve"> </w:t>
      </w:r>
      <w:r>
        <w:t>краткосрочных</w:t>
      </w:r>
      <w:r>
        <w:rPr>
          <w:spacing w:val="41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долгосрочных</w:t>
      </w:r>
      <w:r>
        <w:rPr>
          <w:spacing w:val="41"/>
        </w:rPr>
        <w:t xml:space="preserve"> </w:t>
      </w:r>
      <w:r>
        <w:t>целей</w:t>
      </w:r>
      <w:r>
        <w:rPr>
          <w:spacing w:val="40"/>
        </w:rPr>
        <w:t xml:space="preserve"> </w:t>
      </w:r>
      <w:r>
        <w:t>совместной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11"/>
        </w:rPr>
        <w:t xml:space="preserve"> </w:t>
      </w:r>
      <w:r>
        <w:t>(на</w:t>
      </w:r>
      <w:r>
        <w:rPr>
          <w:spacing w:val="-14"/>
        </w:rPr>
        <w:t xml:space="preserve"> </w:t>
      </w:r>
      <w:r>
        <w:t>основе</w:t>
      </w:r>
      <w:r>
        <w:rPr>
          <w:spacing w:val="-12"/>
        </w:rPr>
        <w:t xml:space="preserve"> </w:t>
      </w:r>
      <w:r>
        <w:t>изученного</w:t>
      </w:r>
      <w:r>
        <w:rPr>
          <w:spacing w:val="-11"/>
        </w:rPr>
        <w:t xml:space="preserve"> </w:t>
      </w:r>
      <w:r>
        <w:t>материала</w:t>
      </w:r>
      <w:r>
        <w:rPr>
          <w:spacing w:val="-13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окружающему</w:t>
      </w:r>
      <w:r>
        <w:rPr>
          <w:spacing w:val="-15"/>
        </w:rPr>
        <w:t xml:space="preserve"> </w:t>
      </w:r>
      <w:r>
        <w:t>миру);</w:t>
      </w:r>
    </w:p>
    <w:p w:rsidR="00626071" w:rsidRDefault="00626071">
      <w:pPr>
        <w:spacing w:line="362" w:lineRule="auto"/>
        <w:sectPr w:rsidR="00626071">
          <w:type w:val="continuous"/>
          <w:pgSz w:w="12020" w:h="7840" w:orient="landscape"/>
          <w:pgMar w:top="1600" w:right="380" w:bottom="280" w:left="900" w:header="720" w:footer="720" w:gutter="0"/>
          <w:cols w:space="720"/>
        </w:sectPr>
      </w:pP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32"/>
        </w:tabs>
        <w:spacing w:before="64" w:line="360" w:lineRule="auto"/>
        <w:ind w:right="110" w:firstLine="679"/>
        <w:jc w:val="both"/>
        <w:rPr>
          <w:sz w:val="24"/>
        </w:rPr>
      </w:pPr>
      <w:r>
        <w:rPr>
          <w:spacing w:val="-1"/>
          <w:sz w:val="24"/>
        </w:rPr>
        <w:lastRenderedPageBreak/>
        <w:t>коллективно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строить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действия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по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достижению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общей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цели: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распределять</w:t>
      </w:r>
      <w:r>
        <w:rPr>
          <w:spacing w:val="-13"/>
          <w:sz w:val="24"/>
        </w:rPr>
        <w:t xml:space="preserve"> </w:t>
      </w:r>
      <w:r>
        <w:rPr>
          <w:sz w:val="24"/>
        </w:rPr>
        <w:t>роли,</w:t>
      </w:r>
      <w:r>
        <w:rPr>
          <w:spacing w:val="-14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-58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-1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9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работы;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11"/>
        </w:tabs>
        <w:ind w:left="910" w:hanging="131"/>
        <w:jc w:val="both"/>
        <w:rPr>
          <w:sz w:val="24"/>
        </w:rPr>
      </w:pPr>
      <w:r>
        <w:rPr>
          <w:spacing w:val="-4"/>
          <w:sz w:val="24"/>
        </w:rPr>
        <w:t>проявлять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готовность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руководить,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выполнять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поручения,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подчиняться;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71"/>
        </w:tabs>
        <w:spacing w:before="137" w:line="360" w:lineRule="auto"/>
        <w:ind w:right="105" w:firstLine="679"/>
        <w:jc w:val="both"/>
        <w:rPr>
          <w:sz w:val="24"/>
        </w:rPr>
      </w:pPr>
      <w:r>
        <w:rPr>
          <w:sz w:val="24"/>
        </w:rPr>
        <w:t>выполнять правила совместной деятельности: справедливо распределять и оценивать 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 участника; считаться с наличием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мнений;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конфликтов, при 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возникновении</w:t>
      </w:r>
      <w:r>
        <w:rPr>
          <w:spacing w:val="-11"/>
          <w:sz w:val="24"/>
        </w:rPr>
        <w:t xml:space="preserve"> </w:t>
      </w:r>
      <w:r>
        <w:rPr>
          <w:sz w:val="24"/>
        </w:rPr>
        <w:t>мирно</w:t>
      </w:r>
      <w:r>
        <w:rPr>
          <w:spacing w:val="-12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-11"/>
          <w:sz w:val="24"/>
        </w:rPr>
        <w:t xml:space="preserve"> </w:t>
      </w:r>
      <w:r>
        <w:rPr>
          <w:sz w:val="24"/>
        </w:rPr>
        <w:t>без</w:t>
      </w:r>
      <w:r>
        <w:rPr>
          <w:spacing w:val="-6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10"/>
          <w:sz w:val="24"/>
        </w:rPr>
        <w:t xml:space="preserve"> </w:t>
      </w:r>
      <w:r>
        <w:rPr>
          <w:sz w:val="24"/>
        </w:rPr>
        <w:t>взрослого;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11"/>
        </w:tabs>
        <w:spacing w:before="2"/>
        <w:ind w:left="910" w:hanging="131"/>
        <w:jc w:val="both"/>
        <w:rPr>
          <w:sz w:val="24"/>
        </w:rPr>
      </w:pPr>
      <w:r>
        <w:rPr>
          <w:spacing w:val="-4"/>
          <w:sz w:val="24"/>
        </w:rPr>
        <w:t>ответственно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выполнять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свою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часть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работы.</w:t>
      </w:r>
    </w:p>
    <w:p w:rsidR="00626071" w:rsidRDefault="00715DBD">
      <w:pPr>
        <w:pStyle w:val="a3"/>
        <w:spacing w:before="137"/>
        <w:ind w:left="780"/>
      </w:pPr>
      <w:r>
        <w:rPr>
          <w:spacing w:val="-4"/>
        </w:rPr>
        <w:t>ПРЕДМЕТНЫЕ</w:t>
      </w:r>
      <w:r>
        <w:rPr>
          <w:spacing w:val="-11"/>
        </w:rPr>
        <w:t xml:space="preserve"> </w:t>
      </w:r>
      <w:r>
        <w:rPr>
          <w:spacing w:val="-4"/>
        </w:rPr>
        <w:t>РЕЗУЛЬТАТЫ</w:t>
      </w:r>
      <w:r>
        <w:rPr>
          <w:spacing w:val="-9"/>
        </w:rPr>
        <w:t xml:space="preserve"> </w:t>
      </w:r>
      <w:r>
        <w:rPr>
          <w:spacing w:val="-4"/>
        </w:rPr>
        <w:t>ОСВОЕНИЯ</w:t>
      </w:r>
      <w:r>
        <w:rPr>
          <w:spacing w:val="-8"/>
        </w:rPr>
        <w:t xml:space="preserve"> </w:t>
      </w:r>
      <w:r>
        <w:rPr>
          <w:spacing w:val="-3"/>
        </w:rPr>
        <w:t>ПРОГРАММЫ</w:t>
      </w:r>
      <w:r>
        <w:rPr>
          <w:spacing w:val="-9"/>
        </w:rPr>
        <w:t xml:space="preserve"> </w:t>
      </w:r>
      <w:r>
        <w:rPr>
          <w:spacing w:val="-3"/>
        </w:rPr>
        <w:t>ПО</w:t>
      </w:r>
      <w:r>
        <w:rPr>
          <w:spacing w:val="-12"/>
        </w:rPr>
        <w:t xml:space="preserve"> </w:t>
      </w:r>
      <w:r>
        <w:rPr>
          <w:spacing w:val="-3"/>
        </w:rPr>
        <w:t>ГОДАМ</w:t>
      </w:r>
      <w:r>
        <w:rPr>
          <w:spacing w:val="-11"/>
        </w:rPr>
        <w:t xml:space="preserve"> </w:t>
      </w:r>
      <w:r>
        <w:rPr>
          <w:spacing w:val="-3"/>
        </w:rPr>
        <w:t>ОБУЧЕНИЯ</w:t>
      </w:r>
    </w:p>
    <w:p w:rsidR="00626071" w:rsidRDefault="00715DBD">
      <w:pPr>
        <w:pStyle w:val="a3"/>
        <w:spacing w:before="139"/>
        <w:ind w:left="780"/>
      </w:pPr>
      <w:r>
        <w:t>1класс</w:t>
      </w:r>
    </w:p>
    <w:p w:rsidR="00626071" w:rsidRDefault="00715DBD">
      <w:pPr>
        <w:pStyle w:val="a3"/>
        <w:spacing w:before="137"/>
        <w:ind w:left="780"/>
      </w:pPr>
      <w:r>
        <w:rPr>
          <w:spacing w:val="-4"/>
        </w:rPr>
        <w:t>К</w:t>
      </w:r>
      <w:r>
        <w:rPr>
          <w:spacing w:val="-9"/>
        </w:rPr>
        <w:t xml:space="preserve"> </w:t>
      </w:r>
      <w:r>
        <w:rPr>
          <w:spacing w:val="-4"/>
        </w:rPr>
        <w:t>концу</w:t>
      </w:r>
      <w:r>
        <w:rPr>
          <w:spacing w:val="-15"/>
        </w:rPr>
        <w:t xml:space="preserve"> </w:t>
      </w:r>
      <w:r>
        <w:rPr>
          <w:spacing w:val="-4"/>
        </w:rPr>
        <w:t>обучения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1</w:t>
      </w:r>
      <w:r>
        <w:rPr>
          <w:spacing w:val="-10"/>
        </w:rPr>
        <w:t xml:space="preserve"> </w:t>
      </w:r>
      <w:r>
        <w:rPr>
          <w:spacing w:val="-4"/>
        </w:rPr>
        <w:t>классе</w:t>
      </w:r>
      <w:r>
        <w:rPr>
          <w:spacing w:val="-9"/>
        </w:rPr>
        <w:t xml:space="preserve"> </w:t>
      </w:r>
      <w:r>
        <w:rPr>
          <w:spacing w:val="-3"/>
        </w:rPr>
        <w:t>обучающийся</w:t>
      </w:r>
      <w:r>
        <w:rPr>
          <w:spacing w:val="-10"/>
        </w:rPr>
        <w:t xml:space="preserve"> </w:t>
      </w:r>
      <w:r>
        <w:rPr>
          <w:spacing w:val="-3"/>
        </w:rPr>
        <w:t>научится: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63"/>
        </w:tabs>
        <w:spacing w:before="139" w:line="360" w:lineRule="auto"/>
        <w:ind w:right="113" w:firstLine="679"/>
        <w:jc w:val="both"/>
        <w:rPr>
          <w:sz w:val="24"/>
        </w:rPr>
      </w:pPr>
      <w:r>
        <w:rPr>
          <w:sz w:val="24"/>
        </w:rPr>
        <w:t>называть себя и членов своей семьи по фамилии, имени, отчеству, профессии членов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12"/>
          <w:sz w:val="24"/>
        </w:rPr>
        <w:t xml:space="preserve"> </w:t>
      </w:r>
      <w:r>
        <w:rPr>
          <w:sz w:val="24"/>
        </w:rPr>
        <w:t>домашний</w:t>
      </w:r>
      <w:r>
        <w:rPr>
          <w:spacing w:val="-13"/>
          <w:sz w:val="24"/>
        </w:rPr>
        <w:t xml:space="preserve"> </w:t>
      </w:r>
      <w:r>
        <w:rPr>
          <w:sz w:val="24"/>
        </w:rPr>
        <w:t>адрес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адрес</w:t>
      </w:r>
      <w:r>
        <w:rPr>
          <w:spacing w:val="-1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1"/>
          <w:sz w:val="24"/>
        </w:rPr>
        <w:t xml:space="preserve"> </w:t>
      </w:r>
      <w:r>
        <w:rPr>
          <w:sz w:val="24"/>
        </w:rPr>
        <w:t>школы;</w:t>
      </w:r>
      <w:r>
        <w:rPr>
          <w:spacing w:val="-13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9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семейным</w:t>
      </w:r>
      <w:r>
        <w:rPr>
          <w:spacing w:val="-14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традициям,</w:t>
      </w:r>
      <w:r>
        <w:rPr>
          <w:spacing w:val="-57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1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4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социуме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природе;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13"/>
        </w:tabs>
        <w:spacing w:line="275" w:lineRule="exact"/>
        <w:ind w:left="912" w:hanging="133"/>
        <w:jc w:val="both"/>
        <w:rPr>
          <w:sz w:val="24"/>
        </w:rPr>
      </w:pPr>
      <w:r>
        <w:rPr>
          <w:spacing w:val="-4"/>
          <w:sz w:val="24"/>
        </w:rPr>
        <w:t>воспроизводить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название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своего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населённого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пункта,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региона,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страны;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73"/>
        </w:tabs>
        <w:spacing w:before="137" w:line="362" w:lineRule="auto"/>
        <w:ind w:right="112" w:firstLine="679"/>
        <w:jc w:val="both"/>
        <w:rPr>
          <w:sz w:val="24"/>
        </w:rPr>
      </w:pPr>
      <w:r>
        <w:rPr>
          <w:sz w:val="24"/>
        </w:rPr>
        <w:t>приводить примеры культурных объектов родного края, школьных традиций и праздников,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8"/>
          <w:sz w:val="24"/>
        </w:rPr>
        <w:t xml:space="preserve"> </w:t>
      </w:r>
      <w:r>
        <w:rPr>
          <w:sz w:val="24"/>
        </w:rPr>
        <w:t>своей</w:t>
      </w:r>
      <w:r>
        <w:rPr>
          <w:spacing w:val="-9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11"/>
          <w:sz w:val="24"/>
        </w:rPr>
        <w:t xml:space="preserve"> </w:t>
      </w:r>
      <w:r>
        <w:rPr>
          <w:sz w:val="24"/>
        </w:rPr>
        <w:t>профессий;</w:t>
      </w:r>
    </w:p>
    <w:p w:rsidR="00626071" w:rsidRDefault="00626071">
      <w:pPr>
        <w:spacing w:line="362" w:lineRule="auto"/>
        <w:jc w:val="both"/>
        <w:rPr>
          <w:sz w:val="24"/>
        </w:rPr>
        <w:sectPr w:rsidR="00626071">
          <w:footerReference w:type="default" r:id="rId98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61"/>
        </w:tabs>
        <w:spacing w:before="64" w:line="360" w:lineRule="auto"/>
        <w:ind w:right="110" w:firstLine="679"/>
        <w:jc w:val="both"/>
        <w:rPr>
          <w:sz w:val="24"/>
        </w:rPr>
      </w:pPr>
      <w:r>
        <w:rPr>
          <w:sz w:val="24"/>
        </w:rPr>
        <w:lastRenderedPageBreak/>
        <w:t>различать объекты живой и неживой природы, объекты, созданные человеком, и природные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материалы, части растений (корень, стебель, лист, цветок, плод, семя), группы животных (насекомые,</w:t>
      </w:r>
      <w:r>
        <w:rPr>
          <w:spacing w:val="-57"/>
          <w:sz w:val="24"/>
        </w:rPr>
        <w:t xml:space="preserve"> </w:t>
      </w:r>
      <w:r>
        <w:rPr>
          <w:sz w:val="24"/>
        </w:rPr>
        <w:t>рыбы,</w:t>
      </w:r>
      <w:r>
        <w:rPr>
          <w:spacing w:val="-11"/>
          <w:sz w:val="24"/>
        </w:rPr>
        <w:t xml:space="preserve"> </w:t>
      </w:r>
      <w:r>
        <w:rPr>
          <w:sz w:val="24"/>
        </w:rPr>
        <w:t>птицы,</w:t>
      </w:r>
      <w:r>
        <w:rPr>
          <w:spacing w:val="-10"/>
          <w:sz w:val="24"/>
        </w:rPr>
        <w:t xml:space="preserve"> </w:t>
      </w:r>
      <w:r>
        <w:rPr>
          <w:sz w:val="24"/>
        </w:rPr>
        <w:t>звери);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35"/>
        </w:tabs>
        <w:spacing w:line="360" w:lineRule="auto"/>
        <w:ind w:right="110" w:firstLine="679"/>
        <w:jc w:val="both"/>
        <w:rPr>
          <w:sz w:val="24"/>
        </w:rPr>
      </w:pPr>
      <w:r>
        <w:rPr>
          <w:sz w:val="24"/>
        </w:rPr>
        <w:t>описывать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1"/>
          <w:sz w:val="24"/>
        </w:rPr>
        <w:t xml:space="preserve"> </w:t>
      </w:r>
      <w:r>
        <w:rPr>
          <w:sz w:val="24"/>
        </w:rPr>
        <w:t>опорных</w:t>
      </w:r>
      <w:r>
        <w:rPr>
          <w:spacing w:val="-8"/>
          <w:sz w:val="24"/>
        </w:rPr>
        <w:t xml:space="preserve"> </w:t>
      </w:r>
      <w:r>
        <w:rPr>
          <w:sz w:val="24"/>
        </w:rPr>
        <w:t>слов</w:t>
      </w:r>
      <w:r>
        <w:rPr>
          <w:spacing w:val="-1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9"/>
          <w:sz w:val="24"/>
        </w:rPr>
        <w:t xml:space="preserve"> </w:t>
      </w:r>
      <w:r>
        <w:rPr>
          <w:sz w:val="24"/>
        </w:rPr>
        <w:t>распространённые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10"/>
          <w:sz w:val="24"/>
        </w:rPr>
        <w:t xml:space="preserve"> </w:t>
      </w:r>
      <w:r>
        <w:rPr>
          <w:sz w:val="24"/>
        </w:rPr>
        <w:t>крае</w:t>
      </w:r>
      <w:r>
        <w:rPr>
          <w:spacing w:val="-11"/>
          <w:sz w:val="24"/>
        </w:rPr>
        <w:t xml:space="preserve"> </w:t>
      </w:r>
      <w:r>
        <w:rPr>
          <w:sz w:val="24"/>
        </w:rPr>
        <w:t>дикорастущие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культурные</w:t>
      </w:r>
      <w:r>
        <w:rPr>
          <w:spacing w:val="-11"/>
          <w:sz w:val="24"/>
        </w:rPr>
        <w:t xml:space="preserve"> </w:t>
      </w:r>
      <w:r>
        <w:rPr>
          <w:sz w:val="24"/>
        </w:rPr>
        <w:t>растения,</w:t>
      </w:r>
      <w:r>
        <w:rPr>
          <w:spacing w:val="-9"/>
          <w:sz w:val="24"/>
        </w:rPr>
        <w:t xml:space="preserve"> </w:t>
      </w:r>
      <w:r>
        <w:rPr>
          <w:sz w:val="24"/>
        </w:rPr>
        <w:t>диких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-9"/>
          <w:sz w:val="24"/>
        </w:rPr>
        <w:t xml:space="preserve"> </w:t>
      </w:r>
      <w:r>
        <w:rPr>
          <w:sz w:val="24"/>
        </w:rPr>
        <w:t>животных;</w:t>
      </w:r>
      <w:r>
        <w:rPr>
          <w:spacing w:val="-8"/>
          <w:sz w:val="24"/>
        </w:rPr>
        <w:t xml:space="preserve"> </w:t>
      </w:r>
      <w:r>
        <w:rPr>
          <w:sz w:val="24"/>
        </w:rPr>
        <w:t>сезонные</w:t>
      </w:r>
      <w:r>
        <w:rPr>
          <w:spacing w:val="-1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10"/>
          <w:sz w:val="24"/>
        </w:rPr>
        <w:t xml:space="preserve"> </w:t>
      </w:r>
      <w:r>
        <w:rPr>
          <w:sz w:val="24"/>
        </w:rPr>
        <w:t>времена</w:t>
      </w:r>
      <w:r>
        <w:rPr>
          <w:spacing w:val="-11"/>
          <w:sz w:val="24"/>
        </w:rPr>
        <w:t xml:space="preserve"> </w:t>
      </w:r>
      <w:r>
        <w:rPr>
          <w:sz w:val="24"/>
        </w:rPr>
        <w:t>года;</w:t>
      </w:r>
      <w:r>
        <w:rPr>
          <w:spacing w:val="-7"/>
          <w:sz w:val="24"/>
        </w:rPr>
        <w:t xml:space="preserve"> </w:t>
      </w:r>
      <w:r>
        <w:rPr>
          <w:sz w:val="24"/>
        </w:rPr>
        <w:t>деревья,</w:t>
      </w:r>
      <w:r>
        <w:rPr>
          <w:spacing w:val="-58"/>
          <w:sz w:val="24"/>
        </w:rPr>
        <w:t xml:space="preserve"> </w:t>
      </w:r>
      <w:r>
        <w:rPr>
          <w:spacing w:val="-2"/>
          <w:sz w:val="24"/>
        </w:rPr>
        <w:t>кустарники,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травы;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основные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группы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животных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(насекомые,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рыбы,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птицы,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звери);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выделять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их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наиболее</w:t>
      </w:r>
      <w:r>
        <w:rPr>
          <w:spacing w:val="-58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-12"/>
          <w:sz w:val="24"/>
        </w:rPr>
        <w:t xml:space="preserve"> </w:t>
      </w:r>
      <w:r>
        <w:rPr>
          <w:sz w:val="24"/>
        </w:rPr>
        <w:t>признаки;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11"/>
        </w:tabs>
        <w:ind w:left="910" w:hanging="131"/>
        <w:jc w:val="both"/>
        <w:rPr>
          <w:sz w:val="24"/>
        </w:rPr>
      </w:pPr>
      <w:r>
        <w:rPr>
          <w:spacing w:val="-4"/>
          <w:sz w:val="24"/>
        </w:rPr>
        <w:t>применять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правила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ухода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за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комнатными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растениями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домашними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животными;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83"/>
        </w:tabs>
        <w:spacing w:before="139" w:line="360" w:lineRule="auto"/>
        <w:ind w:right="109" w:firstLine="679"/>
        <w:jc w:val="both"/>
        <w:rPr>
          <w:sz w:val="24"/>
        </w:rPr>
      </w:pPr>
      <w:r>
        <w:rPr>
          <w:sz w:val="24"/>
        </w:rPr>
        <w:t>проводить, соблюдая правила безопасного труда, несложные групповые и индивидуальные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наблюдения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(в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том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числе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за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сезонными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изменениями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природе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своей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местности),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измерения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(в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том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числе</w:t>
      </w:r>
      <w:r>
        <w:rPr>
          <w:spacing w:val="-58"/>
          <w:sz w:val="24"/>
        </w:rPr>
        <w:t xml:space="preserve"> </w:t>
      </w:r>
      <w:r>
        <w:rPr>
          <w:spacing w:val="-4"/>
          <w:sz w:val="24"/>
        </w:rPr>
        <w:t>вести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счёт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времени,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измерять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температуру</w:t>
      </w:r>
      <w:r>
        <w:rPr>
          <w:spacing w:val="-12"/>
          <w:sz w:val="24"/>
        </w:rPr>
        <w:t xml:space="preserve"> </w:t>
      </w:r>
      <w:r>
        <w:rPr>
          <w:spacing w:val="-4"/>
          <w:sz w:val="24"/>
        </w:rPr>
        <w:t>воздуха)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опыты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под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 xml:space="preserve">руководством </w:t>
      </w:r>
      <w:r>
        <w:rPr>
          <w:spacing w:val="-3"/>
          <w:sz w:val="24"/>
        </w:rPr>
        <w:t>учителя;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11"/>
        </w:tabs>
        <w:spacing w:line="275" w:lineRule="exact"/>
        <w:ind w:left="910" w:hanging="131"/>
        <w:jc w:val="both"/>
        <w:rPr>
          <w:sz w:val="24"/>
        </w:rPr>
      </w:pPr>
      <w:r>
        <w:rPr>
          <w:spacing w:val="-4"/>
          <w:sz w:val="24"/>
        </w:rPr>
        <w:t>использовать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ответов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вопросы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небольшие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тексты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о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природе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3"/>
          <w:sz w:val="24"/>
        </w:rPr>
        <w:t>обществе;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87"/>
        </w:tabs>
        <w:spacing w:before="137" w:line="360" w:lineRule="auto"/>
        <w:ind w:right="114" w:firstLine="679"/>
        <w:jc w:val="both"/>
        <w:rPr>
          <w:sz w:val="24"/>
        </w:rPr>
      </w:pPr>
      <w:r>
        <w:rPr>
          <w:sz w:val="24"/>
        </w:rPr>
        <w:t>оценивать ситуации, раскрывающие положительное и негативное 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природе;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4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быту,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местах;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27"/>
        </w:tabs>
        <w:spacing w:line="362" w:lineRule="auto"/>
        <w:ind w:right="112" w:firstLine="679"/>
        <w:jc w:val="both"/>
        <w:rPr>
          <w:sz w:val="24"/>
        </w:rPr>
      </w:pPr>
      <w:r>
        <w:rPr>
          <w:spacing w:val="-1"/>
          <w:sz w:val="24"/>
        </w:rPr>
        <w:t>соблюдать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правила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безопасности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учебном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месте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школьника;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во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время</w:t>
      </w:r>
      <w:r>
        <w:rPr>
          <w:spacing w:val="-14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опытов;</w:t>
      </w:r>
      <w:r>
        <w:rPr>
          <w:spacing w:val="-58"/>
          <w:sz w:val="24"/>
        </w:rPr>
        <w:t xml:space="preserve"> </w:t>
      </w:r>
      <w:r>
        <w:rPr>
          <w:sz w:val="24"/>
        </w:rPr>
        <w:t>безопасно</w:t>
      </w:r>
      <w:r>
        <w:rPr>
          <w:spacing w:val="-12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10"/>
          <w:sz w:val="24"/>
        </w:rPr>
        <w:t xml:space="preserve"> </w:t>
      </w:r>
      <w:r>
        <w:rPr>
          <w:sz w:val="24"/>
        </w:rPr>
        <w:t>бытовыми</w:t>
      </w:r>
      <w:r>
        <w:rPr>
          <w:spacing w:val="-11"/>
          <w:sz w:val="24"/>
        </w:rPr>
        <w:t xml:space="preserve"> </w:t>
      </w:r>
      <w:r>
        <w:rPr>
          <w:sz w:val="24"/>
        </w:rPr>
        <w:t>электроприборами;</w:t>
      </w:r>
    </w:p>
    <w:p w:rsidR="00626071" w:rsidRDefault="00626071">
      <w:pPr>
        <w:spacing w:line="362" w:lineRule="auto"/>
        <w:jc w:val="both"/>
        <w:rPr>
          <w:sz w:val="24"/>
        </w:rPr>
        <w:sectPr w:rsidR="00626071">
          <w:footerReference w:type="default" r:id="rId99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13"/>
        </w:tabs>
        <w:spacing w:before="64"/>
        <w:ind w:left="912" w:hanging="133"/>
        <w:rPr>
          <w:sz w:val="24"/>
        </w:rPr>
      </w:pPr>
      <w:r>
        <w:rPr>
          <w:spacing w:val="-4"/>
          <w:sz w:val="24"/>
        </w:rPr>
        <w:lastRenderedPageBreak/>
        <w:t>соблюдать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правила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здорового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питания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личной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гигиены;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13"/>
        </w:tabs>
        <w:spacing w:before="137"/>
        <w:ind w:left="912" w:hanging="133"/>
        <w:rPr>
          <w:sz w:val="24"/>
        </w:rPr>
      </w:pPr>
      <w:r>
        <w:rPr>
          <w:spacing w:val="-4"/>
          <w:sz w:val="24"/>
        </w:rPr>
        <w:t>соблюдать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правила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безопасного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поведения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пешехода;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13"/>
        </w:tabs>
        <w:spacing w:before="139"/>
        <w:ind w:left="912" w:hanging="133"/>
        <w:rPr>
          <w:sz w:val="24"/>
        </w:rPr>
      </w:pPr>
      <w:r>
        <w:rPr>
          <w:spacing w:val="-4"/>
          <w:sz w:val="24"/>
        </w:rPr>
        <w:t>соблюдать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правила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безопасного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поведения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природе;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1070"/>
          <w:tab w:val="left" w:pos="1071"/>
          <w:tab w:val="left" w:pos="1387"/>
          <w:tab w:val="left" w:pos="2570"/>
          <w:tab w:val="left" w:pos="3712"/>
          <w:tab w:val="left" w:pos="4840"/>
          <w:tab w:val="left" w:pos="6152"/>
          <w:tab w:val="left" w:pos="7664"/>
          <w:tab w:val="left" w:pos="9197"/>
          <w:tab w:val="left" w:pos="10493"/>
        </w:tabs>
        <w:spacing w:before="137" w:line="362" w:lineRule="auto"/>
        <w:ind w:right="115" w:firstLine="679"/>
        <w:rPr>
          <w:sz w:val="24"/>
        </w:rPr>
      </w:pPr>
      <w:r>
        <w:rPr>
          <w:sz w:val="24"/>
        </w:rPr>
        <w:t>с</w:t>
      </w:r>
      <w:r>
        <w:rPr>
          <w:sz w:val="24"/>
        </w:rPr>
        <w:tab/>
        <w:t>помощью</w:t>
      </w:r>
      <w:r>
        <w:rPr>
          <w:sz w:val="24"/>
        </w:rPr>
        <w:tab/>
        <w:t>взрослых</w:t>
      </w:r>
      <w:r>
        <w:rPr>
          <w:sz w:val="24"/>
        </w:rPr>
        <w:tab/>
        <w:t>(учителя,</w:t>
      </w:r>
      <w:r>
        <w:rPr>
          <w:sz w:val="24"/>
        </w:rPr>
        <w:tab/>
        <w:t>родителей)</w:t>
      </w:r>
      <w:r>
        <w:rPr>
          <w:sz w:val="24"/>
        </w:rPr>
        <w:tab/>
        <w:t>пользоваться</w:t>
      </w:r>
      <w:r>
        <w:rPr>
          <w:sz w:val="24"/>
        </w:rPr>
        <w:tab/>
        <w:t>электронным</w:t>
      </w:r>
      <w:r>
        <w:rPr>
          <w:sz w:val="24"/>
        </w:rPr>
        <w:tab/>
        <w:t>дневником</w:t>
      </w:r>
      <w:r>
        <w:rPr>
          <w:sz w:val="24"/>
        </w:rPr>
        <w:tab/>
      </w:r>
      <w:r>
        <w:rPr>
          <w:spacing w:val="-4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электронными</w:t>
      </w:r>
      <w:r>
        <w:rPr>
          <w:spacing w:val="-10"/>
          <w:sz w:val="24"/>
        </w:rPr>
        <w:t xml:space="preserve"> </w:t>
      </w:r>
      <w:r>
        <w:rPr>
          <w:sz w:val="24"/>
        </w:rPr>
        <w:t>ресурсами</w:t>
      </w:r>
      <w:r>
        <w:rPr>
          <w:spacing w:val="-10"/>
          <w:sz w:val="24"/>
        </w:rPr>
        <w:t xml:space="preserve"> </w:t>
      </w:r>
      <w:r>
        <w:rPr>
          <w:sz w:val="24"/>
        </w:rPr>
        <w:t>школы.</w:t>
      </w:r>
    </w:p>
    <w:p w:rsidR="00626071" w:rsidRDefault="00715DBD" w:rsidP="00E0235C">
      <w:pPr>
        <w:pStyle w:val="a5"/>
        <w:numPr>
          <w:ilvl w:val="0"/>
          <w:numId w:val="24"/>
        </w:numPr>
        <w:tabs>
          <w:tab w:val="left" w:pos="951"/>
        </w:tabs>
        <w:spacing w:line="271" w:lineRule="exact"/>
        <w:rPr>
          <w:sz w:val="24"/>
        </w:rPr>
      </w:pPr>
      <w:r>
        <w:rPr>
          <w:sz w:val="24"/>
        </w:rPr>
        <w:t>класс</w:t>
      </w:r>
    </w:p>
    <w:p w:rsidR="00626071" w:rsidRDefault="00715DBD">
      <w:pPr>
        <w:pStyle w:val="a3"/>
        <w:spacing w:before="139"/>
        <w:ind w:left="780"/>
      </w:pPr>
      <w:r>
        <w:rPr>
          <w:spacing w:val="-4"/>
        </w:rPr>
        <w:t>К</w:t>
      </w:r>
      <w:r>
        <w:rPr>
          <w:spacing w:val="-9"/>
        </w:rPr>
        <w:t xml:space="preserve"> </w:t>
      </w:r>
      <w:r>
        <w:rPr>
          <w:spacing w:val="-4"/>
        </w:rPr>
        <w:t>концу</w:t>
      </w:r>
      <w:r>
        <w:rPr>
          <w:spacing w:val="-15"/>
        </w:rPr>
        <w:t xml:space="preserve"> </w:t>
      </w:r>
      <w:r>
        <w:rPr>
          <w:spacing w:val="-4"/>
        </w:rPr>
        <w:t>обучения</w:t>
      </w:r>
      <w:r>
        <w:rPr>
          <w:spacing w:val="-8"/>
        </w:rPr>
        <w:t xml:space="preserve"> </w:t>
      </w:r>
      <w:r>
        <w:rPr>
          <w:spacing w:val="-4"/>
        </w:rPr>
        <w:t>во</w:t>
      </w:r>
      <w:r>
        <w:rPr>
          <w:spacing w:val="-10"/>
        </w:rPr>
        <w:t xml:space="preserve"> </w:t>
      </w:r>
      <w:r>
        <w:rPr>
          <w:spacing w:val="-4"/>
        </w:rPr>
        <w:t>2</w:t>
      </w:r>
      <w:r>
        <w:rPr>
          <w:spacing w:val="-7"/>
        </w:rPr>
        <w:t xml:space="preserve"> </w:t>
      </w:r>
      <w:r>
        <w:rPr>
          <w:spacing w:val="-4"/>
        </w:rPr>
        <w:t>классе</w:t>
      </w:r>
      <w:r>
        <w:rPr>
          <w:spacing w:val="-9"/>
        </w:rPr>
        <w:t xml:space="preserve"> </w:t>
      </w:r>
      <w:r>
        <w:rPr>
          <w:spacing w:val="-3"/>
        </w:rPr>
        <w:t>обучающийся</w:t>
      </w:r>
      <w:r>
        <w:rPr>
          <w:spacing w:val="-10"/>
        </w:rPr>
        <w:t xml:space="preserve"> </w:t>
      </w:r>
      <w:r>
        <w:rPr>
          <w:spacing w:val="-3"/>
        </w:rPr>
        <w:t>научится: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11"/>
        </w:tabs>
        <w:spacing w:before="137"/>
        <w:ind w:left="910" w:hanging="131"/>
        <w:rPr>
          <w:sz w:val="24"/>
        </w:rPr>
      </w:pPr>
      <w:r>
        <w:rPr>
          <w:spacing w:val="-4"/>
          <w:sz w:val="24"/>
        </w:rPr>
        <w:t>находить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Россию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карте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мира,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карте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России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—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Москву,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свой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регион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его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главный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город;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63"/>
          <w:tab w:val="left" w:pos="2018"/>
          <w:tab w:val="left" w:pos="3946"/>
          <w:tab w:val="left" w:pos="6582"/>
        </w:tabs>
        <w:spacing w:before="140" w:line="360" w:lineRule="auto"/>
        <w:ind w:right="114" w:firstLine="679"/>
        <w:rPr>
          <w:sz w:val="24"/>
        </w:rPr>
      </w:pPr>
      <w:r>
        <w:rPr>
          <w:sz w:val="24"/>
        </w:rPr>
        <w:t>узнавать</w:t>
      </w:r>
      <w:r>
        <w:rPr>
          <w:sz w:val="24"/>
        </w:rPr>
        <w:tab/>
        <w:t>государственную</w:t>
      </w:r>
      <w:r>
        <w:rPr>
          <w:sz w:val="24"/>
        </w:rPr>
        <w:tab/>
        <w:t>символику</w:t>
      </w:r>
      <w:r>
        <w:rPr>
          <w:spacing w:val="94"/>
          <w:sz w:val="24"/>
        </w:rPr>
        <w:t xml:space="preserve"> </w:t>
      </w:r>
      <w:r>
        <w:rPr>
          <w:sz w:val="24"/>
        </w:rPr>
        <w:t>Российской</w:t>
      </w:r>
      <w:r>
        <w:rPr>
          <w:sz w:val="24"/>
        </w:rPr>
        <w:tab/>
        <w:t>Федерации</w:t>
      </w:r>
      <w:r>
        <w:rPr>
          <w:spacing w:val="17"/>
          <w:sz w:val="24"/>
        </w:rPr>
        <w:t xml:space="preserve"> </w:t>
      </w:r>
      <w:r>
        <w:rPr>
          <w:sz w:val="24"/>
        </w:rPr>
        <w:t>(гимн,</w:t>
      </w:r>
      <w:r>
        <w:rPr>
          <w:spacing w:val="17"/>
          <w:sz w:val="24"/>
        </w:rPr>
        <w:t xml:space="preserve"> </w:t>
      </w:r>
      <w:r>
        <w:rPr>
          <w:sz w:val="24"/>
        </w:rPr>
        <w:t>герб,</w:t>
      </w:r>
      <w:r>
        <w:rPr>
          <w:spacing w:val="16"/>
          <w:sz w:val="24"/>
        </w:rPr>
        <w:t xml:space="preserve"> </w:t>
      </w:r>
      <w:r>
        <w:rPr>
          <w:sz w:val="24"/>
        </w:rPr>
        <w:t>флаг)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57"/>
          <w:sz w:val="24"/>
        </w:rPr>
        <w:t xml:space="preserve"> </w:t>
      </w:r>
      <w:r>
        <w:rPr>
          <w:sz w:val="24"/>
        </w:rPr>
        <w:t>региона;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56"/>
        </w:tabs>
        <w:spacing w:line="360" w:lineRule="auto"/>
        <w:ind w:right="114" w:firstLine="679"/>
        <w:rPr>
          <w:sz w:val="24"/>
        </w:rPr>
      </w:pPr>
      <w:r>
        <w:rPr>
          <w:sz w:val="24"/>
        </w:rPr>
        <w:t>проявлять</w:t>
      </w:r>
      <w:r>
        <w:rPr>
          <w:spacing w:val="15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0"/>
          <w:sz w:val="24"/>
        </w:rPr>
        <w:t xml:space="preserve"> </w:t>
      </w:r>
      <w:r>
        <w:rPr>
          <w:sz w:val="24"/>
        </w:rPr>
        <w:t>к</w:t>
      </w:r>
      <w:r>
        <w:rPr>
          <w:spacing w:val="14"/>
          <w:sz w:val="24"/>
        </w:rPr>
        <w:t xml:space="preserve"> </w:t>
      </w:r>
      <w:r>
        <w:rPr>
          <w:sz w:val="24"/>
        </w:rPr>
        <w:t>семейным</w:t>
      </w:r>
      <w:r>
        <w:rPr>
          <w:spacing w:val="11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традициям,</w:t>
      </w:r>
      <w:r>
        <w:rPr>
          <w:spacing w:val="10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57"/>
          <w:sz w:val="24"/>
        </w:rPr>
        <w:t xml:space="preserve"> </w:t>
      </w:r>
      <w:r>
        <w:rPr>
          <w:spacing w:val="-2"/>
          <w:sz w:val="24"/>
        </w:rPr>
        <w:t>народов,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государственным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символам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России;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соблюдать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правила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нравственного</w:t>
      </w:r>
    </w:p>
    <w:p w:rsidR="00626071" w:rsidRDefault="00715DBD">
      <w:pPr>
        <w:pStyle w:val="a3"/>
        <w:spacing w:line="274" w:lineRule="exact"/>
        <w:ind w:left="890"/>
      </w:pPr>
      <w:r>
        <w:rPr>
          <w:spacing w:val="-4"/>
        </w:rPr>
        <w:t>поведения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социуме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на</w:t>
      </w:r>
      <w:r>
        <w:rPr>
          <w:spacing w:val="-11"/>
        </w:rPr>
        <w:t xml:space="preserve"> </w:t>
      </w:r>
      <w:r>
        <w:rPr>
          <w:spacing w:val="-3"/>
        </w:rPr>
        <w:t>природе;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20"/>
        </w:tabs>
        <w:spacing w:before="139" w:line="360" w:lineRule="auto"/>
        <w:ind w:right="114" w:firstLine="679"/>
        <w:rPr>
          <w:sz w:val="24"/>
        </w:rPr>
      </w:pPr>
      <w:r>
        <w:rPr>
          <w:spacing w:val="-3"/>
          <w:sz w:val="24"/>
        </w:rPr>
        <w:t>распознавать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изученные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объекты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окружающего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мира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их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описанию,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рисункам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фотографиям,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-8"/>
          <w:sz w:val="24"/>
        </w:rPr>
        <w:t xml:space="preserve"> </w:t>
      </w:r>
      <w:r>
        <w:rPr>
          <w:sz w:val="24"/>
        </w:rPr>
        <w:t>их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8"/>
          <w:sz w:val="24"/>
        </w:rPr>
        <w:t xml:space="preserve"> </w:t>
      </w:r>
      <w:r>
        <w:rPr>
          <w:sz w:val="24"/>
        </w:rPr>
        <w:t>мире;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30"/>
        </w:tabs>
        <w:ind w:left="929" w:hanging="150"/>
        <w:rPr>
          <w:sz w:val="24"/>
        </w:rPr>
      </w:pPr>
      <w:r>
        <w:rPr>
          <w:spacing w:val="-1"/>
          <w:sz w:val="24"/>
        </w:rPr>
        <w:t>приводить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примеры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изученных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традиций,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обычаев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праздников</w:t>
      </w:r>
      <w:r>
        <w:rPr>
          <w:spacing w:val="-13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3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края;</w:t>
      </w:r>
      <w:r>
        <w:rPr>
          <w:spacing w:val="-13"/>
          <w:sz w:val="24"/>
        </w:rPr>
        <w:t xml:space="preserve"> </w:t>
      </w:r>
      <w:r>
        <w:rPr>
          <w:sz w:val="24"/>
        </w:rPr>
        <w:t>важных</w:t>
      </w:r>
    </w:p>
    <w:p w:rsidR="00626071" w:rsidRDefault="00626071">
      <w:pPr>
        <w:rPr>
          <w:sz w:val="24"/>
        </w:rPr>
        <w:sectPr w:rsidR="00626071">
          <w:footerReference w:type="default" r:id="rId100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100"/>
      </w:pPr>
      <w:r>
        <w:lastRenderedPageBreak/>
        <w:t>событий</w:t>
      </w:r>
      <w:r>
        <w:rPr>
          <w:spacing w:val="5"/>
        </w:rPr>
        <w:t xml:space="preserve"> </w:t>
      </w:r>
      <w:r>
        <w:t>прошлого</w:t>
      </w:r>
      <w:r>
        <w:rPr>
          <w:spacing w:val="4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настоящего</w:t>
      </w:r>
      <w:r>
        <w:rPr>
          <w:spacing w:val="6"/>
        </w:rPr>
        <w:t xml:space="preserve"> </w:t>
      </w:r>
      <w:r>
        <w:t>родного</w:t>
      </w:r>
      <w:r>
        <w:rPr>
          <w:spacing w:val="4"/>
        </w:rPr>
        <w:t xml:space="preserve"> </w:t>
      </w:r>
      <w:r>
        <w:t>края;</w:t>
      </w:r>
      <w:r>
        <w:rPr>
          <w:spacing w:val="7"/>
        </w:rPr>
        <w:t xml:space="preserve"> </w:t>
      </w:r>
      <w:r>
        <w:t>трудовой</w:t>
      </w:r>
      <w:r>
        <w:rPr>
          <w:spacing w:val="5"/>
        </w:rPr>
        <w:t xml:space="preserve"> </w:t>
      </w:r>
      <w:r>
        <w:t>деятельности</w:t>
      </w:r>
      <w:r>
        <w:rPr>
          <w:spacing w:val="5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профессий</w:t>
      </w:r>
      <w:r>
        <w:rPr>
          <w:spacing w:val="7"/>
        </w:rPr>
        <w:t xml:space="preserve"> </w:t>
      </w:r>
      <w:r>
        <w:t>жителей</w:t>
      </w:r>
      <w:r>
        <w:rPr>
          <w:spacing w:val="7"/>
        </w:rPr>
        <w:t xml:space="preserve"> </w:t>
      </w:r>
      <w:r>
        <w:t>родного</w:t>
      </w:r>
      <w:r>
        <w:rPr>
          <w:spacing w:val="-57"/>
        </w:rPr>
        <w:t xml:space="preserve"> </w:t>
      </w:r>
      <w:r>
        <w:t>края;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1002"/>
          <w:tab w:val="left" w:pos="9149"/>
          <w:tab w:val="left" w:pos="9566"/>
          <w:tab w:val="left" w:pos="10516"/>
        </w:tabs>
        <w:spacing w:line="360" w:lineRule="auto"/>
        <w:ind w:right="113" w:firstLine="679"/>
        <w:rPr>
          <w:sz w:val="24"/>
        </w:rPr>
      </w:pPr>
      <w:r>
        <w:rPr>
          <w:sz w:val="24"/>
        </w:rPr>
        <w:t>проводить,</w:t>
      </w:r>
      <w:r>
        <w:rPr>
          <w:spacing w:val="47"/>
          <w:sz w:val="24"/>
        </w:rPr>
        <w:t xml:space="preserve"> </w:t>
      </w:r>
      <w:r>
        <w:rPr>
          <w:sz w:val="24"/>
        </w:rPr>
        <w:t>соблюдая</w:t>
      </w:r>
      <w:r>
        <w:rPr>
          <w:spacing w:val="48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48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48"/>
          <w:sz w:val="24"/>
        </w:rPr>
        <w:t xml:space="preserve"> </w:t>
      </w:r>
      <w:r>
        <w:rPr>
          <w:sz w:val="24"/>
        </w:rPr>
        <w:t>труда,</w:t>
      </w:r>
      <w:r>
        <w:rPr>
          <w:spacing w:val="47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47"/>
          <w:sz w:val="24"/>
        </w:rPr>
        <w:t xml:space="preserve"> </w:t>
      </w:r>
      <w:r>
        <w:rPr>
          <w:sz w:val="24"/>
        </w:rPr>
        <w:t>наблюдения</w:t>
      </w:r>
      <w:r>
        <w:rPr>
          <w:sz w:val="24"/>
        </w:rPr>
        <w:tab/>
        <w:t>и</w:t>
      </w:r>
      <w:r>
        <w:rPr>
          <w:sz w:val="24"/>
        </w:rPr>
        <w:tab/>
        <w:t>опыты</w:t>
      </w:r>
      <w:r>
        <w:rPr>
          <w:sz w:val="24"/>
        </w:rPr>
        <w:tab/>
      </w:r>
      <w:r>
        <w:rPr>
          <w:spacing w:val="-3"/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природными</w:t>
      </w:r>
      <w:r>
        <w:rPr>
          <w:spacing w:val="47"/>
          <w:sz w:val="24"/>
        </w:rPr>
        <w:t xml:space="preserve"> </w:t>
      </w:r>
      <w:r>
        <w:rPr>
          <w:sz w:val="24"/>
        </w:rPr>
        <w:t>объектами,</w:t>
      </w:r>
      <w:r>
        <w:rPr>
          <w:spacing w:val="43"/>
          <w:sz w:val="24"/>
        </w:rPr>
        <w:t xml:space="preserve"> </w:t>
      </w:r>
      <w:r>
        <w:rPr>
          <w:sz w:val="24"/>
        </w:rPr>
        <w:t>измерения;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47"/>
        </w:tabs>
        <w:spacing w:before="1" w:line="360" w:lineRule="auto"/>
        <w:ind w:right="109" w:firstLine="679"/>
        <w:rPr>
          <w:sz w:val="24"/>
        </w:rPr>
      </w:pPr>
      <w:r>
        <w:rPr>
          <w:spacing w:val="-1"/>
          <w:sz w:val="24"/>
        </w:rPr>
        <w:t xml:space="preserve">приводить примеры изученных взаимосвязей </w:t>
      </w:r>
      <w:r>
        <w:rPr>
          <w:sz w:val="24"/>
        </w:rPr>
        <w:t>в природе, примеры, иллюстрирующие значение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жизни</w:t>
      </w:r>
      <w:r>
        <w:rPr>
          <w:spacing w:val="-9"/>
          <w:sz w:val="24"/>
        </w:rPr>
        <w:t xml:space="preserve"> </w:t>
      </w:r>
      <w:r>
        <w:rPr>
          <w:sz w:val="24"/>
        </w:rPr>
        <w:t>человека;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44"/>
        </w:tabs>
        <w:spacing w:line="360" w:lineRule="auto"/>
        <w:ind w:right="111" w:firstLine="679"/>
        <w:rPr>
          <w:sz w:val="24"/>
        </w:rPr>
      </w:pPr>
      <w:r>
        <w:rPr>
          <w:sz w:val="24"/>
        </w:rPr>
        <w:t>описывать на основе предложенного плана или опорных слов изученные культурные объекты</w:t>
      </w:r>
      <w:r>
        <w:rPr>
          <w:spacing w:val="-57"/>
          <w:sz w:val="24"/>
        </w:rPr>
        <w:t xml:space="preserve"> </w:t>
      </w:r>
      <w:r>
        <w:rPr>
          <w:sz w:val="24"/>
        </w:rPr>
        <w:t>(достопримечательности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края,</w:t>
      </w:r>
      <w:r>
        <w:rPr>
          <w:spacing w:val="-10"/>
          <w:sz w:val="24"/>
        </w:rPr>
        <w:t xml:space="preserve"> </w:t>
      </w:r>
      <w:r>
        <w:rPr>
          <w:sz w:val="24"/>
        </w:rPr>
        <w:t>музейные</w:t>
      </w:r>
      <w:r>
        <w:rPr>
          <w:spacing w:val="-14"/>
          <w:sz w:val="24"/>
        </w:rPr>
        <w:t xml:space="preserve"> </w:t>
      </w:r>
      <w:r>
        <w:rPr>
          <w:sz w:val="24"/>
        </w:rPr>
        <w:t>экспонаты);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32"/>
        </w:tabs>
        <w:spacing w:line="360" w:lineRule="auto"/>
        <w:ind w:right="111" w:firstLine="679"/>
        <w:rPr>
          <w:sz w:val="24"/>
        </w:rPr>
      </w:pPr>
      <w:r>
        <w:rPr>
          <w:sz w:val="24"/>
        </w:rPr>
        <w:t>описывать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плана</w:t>
      </w:r>
      <w:r>
        <w:rPr>
          <w:spacing w:val="-13"/>
          <w:sz w:val="24"/>
        </w:rPr>
        <w:t xml:space="preserve"> </w:t>
      </w:r>
      <w:r>
        <w:rPr>
          <w:sz w:val="24"/>
        </w:rPr>
        <w:t>или</w:t>
      </w:r>
      <w:r>
        <w:rPr>
          <w:spacing w:val="-10"/>
          <w:sz w:val="24"/>
        </w:rPr>
        <w:t xml:space="preserve"> </w:t>
      </w:r>
      <w:r>
        <w:rPr>
          <w:sz w:val="24"/>
        </w:rPr>
        <w:t>опорных</w:t>
      </w:r>
      <w:r>
        <w:rPr>
          <w:spacing w:val="-8"/>
          <w:sz w:val="24"/>
        </w:rPr>
        <w:t xml:space="preserve"> </w:t>
      </w:r>
      <w:r>
        <w:rPr>
          <w:sz w:val="24"/>
        </w:rPr>
        <w:t>слов</w:t>
      </w:r>
      <w:r>
        <w:rPr>
          <w:spacing w:val="-1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12"/>
          <w:sz w:val="24"/>
        </w:rPr>
        <w:t xml:space="preserve"> </w:t>
      </w:r>
      <w:r>
        <w:rPr>
          <w:sz w:val="24"/>
        </w:rPr>
        <w:t>природные</w:t>
      </w:r>
      <w:r>
        <w:rPr>
          <w:spacing w:val="-12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том</w:t>
      </w:r>
      <w:r>
        <w:rPr>
          <w:spacing w:val="-10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2"/>
          <w:sz w:val="24"/>
        </w:rPr>
        <w:t xml:space="preserve"> </w:t>
      </w:r>
      <w:r>
        <w:rPr>
          <w:sz w:val="24"/>
        </w:rPr>
        <w:t>звёзды,</w:t>
      </w:r>
      <w:r>
        <w:rPr>
          <w:spacing w:val="-9"/>
          <w:sz w:val="24"/>
        </w:rPr>
        <w:t xml:space="preserve"> </w:t>
      </w:r>
      <w:r>
        <w:rPr>
          <w:sz w:val="24"/>
        </w:rPr>
        <w:t>созвездия,</w:t>
      </w:r>
      <w:r>
        <w:rPr>
          <w:spacing w:val="-12"/>
          <w:sz w:val="24"/>
        </w:rPr>
        <w:t xml:space="preserve"> </w:t>
      </w:r>
      <w:r>
        <w:rPr>
          <w:sz w:val="24"/>
        </w:rPr>
        <w:t>планеты;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11"/>
        </w:tabs>
        <w:ind w:left="910" w:hanging="131"/>
        <w:rPr>
          <w:sz w:val="24"/>
        </w:rPr>
      </w:pPr>
      <w:r>
        <w:rPr>
          <w:spacing w:val="-4"/>
          <w:sz w:val="24"/>
        </w:rPr>
        <w:t>группировать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изученные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объекты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живой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неживой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природы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предложенным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признакам;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13"/>
        </w:tabs>
        <w:spacing w:before="138"/>
        <w:ind w:left="912" w:hanging="133"/>
        <w:rPr>
          <w:sz w:val="24"/>
        </w:rPr>
      </w:pPr>
      <w:r>
        <w:rPr>
          <w:spacing w:val="-4"/>
          <w:sz w:val="24"/>
        </w:rPr>
        <w:t>сравнивать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объекты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живой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неживой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природы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основе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внешних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признаков;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11"/>
        </w:tabs>
        <w:spacing w:before="137"/>
        <w:ind w:left="910" w:hanging="131"/>
        <w:rPr>
          <w:sz w:val="24"/>
        </w:rPr>
      </w:pPr>
      <w:r>
        <w:rPr>
          <w:spacing w:val="-4"/>
          <w:sz w:val="24"/>
        </w:rPr>
        <w:t>ориентироваться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местности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местным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природным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признакам,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Солнцу,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компасу;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13"/>
        </w:tabs>
        <w:spacing w:before="139"/>
        <w:ind w:left="912" w:hanging="133"/>
        <w:rPr>
          <w:sz w:val="24"/>
        </w:rPr>
      </w:pPr>
      <w:r>
        <w:rPr>
          <w:spacing w:val="-4"/>
          <w:sz w:val="24"/>
        </w:rPr>
        <w:t>создавать</w:t>
      </w:r>
      <w:r>
        <w:rPr>
          <w:spacing w:val="46"/>
          <w:sz w:val="24"/>
        </w:rPr>
        <w:t xml:space="preserve"> </w:t>
      </w:r>
      <w:r>
        <w:rPr>
          <w:spacing w:val="-4"/>
          <w:sz w:val="24"/>
        </w:rPr>
        <w:t>по</w:t>
      </w:r>
      <w:r>
        <w:rPr>
          <w:spacing w:val="46"/>
          <w:sz w:val="24"/>
        </w:rPr>
        <w:t xml:space="preserve"> </w:t>
      </w:r>
      <w:r>
        <w:rPr>
          <w:spacing w:val="-4"/>
          <w:sz w:val="24"/>
        </w:rPr>
        <w:t>заданному</w:t>
      </w:r>
      <w:r>
        <w:rPr>
          <w:spacing w:val="95"/>
          <w:sz w:val="24"/>
        </w:rPr>
        <w:t xml:space="preserve"> </w:t>
      </w:r>
      <w:r>
        <w:rPr>
          <w:spacing w:val="-4"/>
          <w:sz w:val="24"/>
        </w:rPr>
        <w:t>плану</w:t>
      </w:r>
      <w:r>
        <w:rPr>
          <w:spacing w:val="96"/>
          <w:sz w:val="24"/>
        </w:rPr>
        <w:t xml:space="preserve"> </w:t>
      </w:r>
      <w:r>
        <w:rPr>
          <w:spacing w:val="-3"/>
          <w:sz w:val="24"/>
        </w:rPr>
        <w:t>развёрнутые</w:t>
      </w:r>
      <w:r>
        <w:rPr>
          <w:spacing w:val="101"/>
          <w:sz w:val="24"/>
        </w:rPr>
        <w:t xml:space="preserve"> </w:t>
      </w:r>
      <w:r>
        <w:rPr>
          <w:spacing w:val="-3"/>
          <w:sz w:val="24"/>
        </w:rPr>
        <w:t>высказывания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о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природе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обществе;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11"/>
        </w:tabs>
        <w:spacing w:before="137"/>
        <w:ind w:left="910" w:hanging="131"/>
        <w:rPr>
          <w:sz w:val="24"/>
        </w:rPr>
      </w:pPr>
      <w:r>
        <w:rPr>
          <w:spacing w:val="-4"/>
          <w:sz w:val="24"/>
        </w:rPr>
        <w:t>использовать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ответов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вопросы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небольшие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тексты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о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природе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3"/>
          <w:sz w:val="24"/>
        </w:rPr>
        <w:t>обществе;</w:t>
      </w:r>
    </w:p>
    <w:p w:rsidR="00626071" w:rsidRDefault="00715DBD">
      <w:pPr>
        <w:pStyle w:val="a3"/>
        <w:spacing w:before="139"/>
        <w:ind w:left="780"/>
      </w:pPr>
      <w:r>
        <w:t>-соблюдать</w:t>
      </w:r>
      <w:r>
        <w:rPr>
          <w:spacing w:val="58"/>
        </w:rPr>
        <w:t xml:space="preserve"> </w:t>
      </w:r>
      <w:r>
        <w:t>правила</w:t>
      </w:r>
      <w:r>
        <w:rPr>
          <w:spacing w:val="57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58"/>
        </w:rPr>
        <w:t xml:space="preserve"> </w:t>
      </w:r>
      <w:r>
        <w:t>в  социуме</w:t>
      </w:r>
      <w:r>
        <w:rPr>
          <w:spacing w:val="59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природе,</w:t>
      </w:r>
      <w:r>
        <w:rPr>
          <w:spacing w:val="60"/>
        </w:rPr>
        <w:t xml:space="preserve"> </w:t>
      </w:r>
      <w:r>
        <w:t>оценивать</w:t>
      </w:r>
      <w:r>
        <w:rPr>
          <w:spacing w:val="59"/>
        </w:rPr>
        <w:t xml:space="preserve"> </w:t>
      </w:r>
      <w:r>
        <w:t>примеры</w:t>
      </w:r>
    </w:p>
    <w:p w:rsidR="00626071" w:rsidRDefault="00626071">
      <w:pPr>
        <w:sectPr w:rsidR="00626071">
          <w:footerReference w:type="default" r:id="rId101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100" w:right="112"/>
        <w:jc w:val="both"/>
      </w:pPr>
      <w:r>
        <w:rPr>
          <w:spacing w:val="-1"/>
        </w:rPr>
        <w:lastRenderedPageBreak/>
        <w:t>положительного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негативного</w:t>
      </w:r>
      <w:r>
        <w:rPr>
          <w:spacing w:val="-10"/>
        </w:rPr>
        <w:t xml:space="preserve"> </w:t>
      </w:r>
      <w:r>
        <w:rPr>
          <w:spacing w:val="-1"/>
        </w:rPr>
        <w:t>отношения</w:t>
      </w:r>
      <w:r>
        <w:rPr>
          <w:spacing w:val="-11"/>
        </w:rPr>
        <w:t xml:space="preserve"> </w:t>
      </w:r>
      <w:r>
        <w:rPr>
          <w:spacing w:val="-1"/>
        </w:rPr>
        <w:t>к</w:t>
      </w:r>
      <w:r>
        <w:rPr>
          <w:spacing w:val="-11"/>
        </w:rPr>
        <w:t xml:space="preserve"> </w:t>
      </w:r>
      <w:r>
        <w:rPr>
          <w:spacing w:val="-1"/>
        </w:rPr>
        <w:t>объектам</w:t>
      </w:r>
      <w:r>
        <w:rPr>
          <w:spacing w:val="-12"/>
        </w:rPr>
        <w:t xml:space="preserve"> </w:t>
      </w:r>
      <w:r>
        <w:t>природы,</w:t>
      </w:r>
      <w:r>
        <w:rPr>
          <w:spacing w:val="-10"/>
        </w:rPr>
        <w:t xml:space="preserve"> </w:t>
      </w:r>
      <w:r>
        <w:t>проявления</w:t>
      </w:r>
      <w:r>
        <w:rPr>
          <w:spacing w:val="-10"/>
        </w:rPr>
        <w:t xml:space="preserve"> </w:t>
      </w:r>
      <w:r>
        <w:t>внимания,</w:t>
      </w:r>
      <w:r>
        <w:rPr>
          <w:spacing w:val="-9"/>
        </w:rPr>
        <w:t xml:space="preserve"> </w:t>
      </w:r>
      <w:r>
        <w:t>помощи</w:t>
      </w:r>
      <w:r>
        <w:rPr>
          <w:spacing w:val="-11"/>
        </w:rPr>
        <w:t xml:space="preserve"> </w:t>
      </w:r>
      <w:r>
        <w:t>людям,</w:t>
      </w:r>
      <w:r>
        <w:rPr>
          <w:spacing w:val="-57"/>
        </w:rPr>
        <w:t xml:space="preserve"> </w:t>
      </w:r>
      <w:r>
        <w:t>нуждающимся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ней;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37"/>
        </w:tabs>
        <w:spacing w:line="360" w:lineRule="auto"/>
        <w:ind w:right="115" w:firstLine="679"/>
        <w:jc w:val="both"/>
        <w:rPr>
          <w:sz w:val="24"/>
        </w:rPr>
      </w:pPr>
      <w:r>
        <w:rPr>
          <w:spacing w:val="-1"/>
          <w:sz w:val="24"/>
        </w:rPr>
        <w:t>соблюдать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правила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безопасного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поведения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школе,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правила</w:t>
      </w:r>
      <w:r>
        <w:rPr>
          <w:spacing w:val="-12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пассажира</w:t>
      </w:r>
      <w:r>
        <w:rPr>
          <w:spacing w:val="-57"/>
          <w:sz w:val="24"/>
        </w:rPr>
        <w:t xml:space="preserve"> </w:t>
      </w:r>
      <w:r>
        <w:rPr>
          <w:sz w:val="24"/>
        </w:rPr>
        <w:t>наземного</w:t>
      </w:r>
      <w:r>
        <w:rPr>
          <w:spacing w:val="-11"/>
          <w:sz w:val="24"/>
        </w:rPr>
        <w:t xml:space="preserve"> </w:t>
      </w:r>
      <w:r>
        <w:rPr>
          <w:sz w:val="24"/>
        </w:rPr>
        <w:t>транспорта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метро;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13"/>
        </w:tabs>
        <w:spacing w:before="1"/>
        <w:ind w:left="912" w:hanging="133"/>
        <w:jc w:val="both"/>
        <w:rPr>
          <w:sz w:val="24"/>
        </w:rPr>
      </w:pPr>
      <w:r>
        <w:rPr>
          <w:spacing w:val="-4"/>
          <w:sz w:val="24"/>
        </w:rPr>
        <w:t>соблюдать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режим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дня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питания;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1014"/>
        </w:tabs>
        <w:spacing w:before="137" w:line="360" w:lineRule="auto"/>
        <w:ind w:right="111" w:firstLine="679"/>
        <w:jc w:val="both"/>
        <w:rPr>
          <w:sz w:val="24"/>
        </w:rPr>
      </w:pPr>
      <w:r>
        <w:rPr>
          <w:sz w:val="24"/>
        </w:rPr>
        <w:t>безопасно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мессенджеры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контролируемого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Интернет; безопасно осуществлять коммуникацию в школьных сообществах с помощью учителя 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10"/>
          <w:sz w:val="24"/>
        </w:rPr>
        <w:t xml:space="preserve"> </w:t>
      </w:r>
      <w:r>
        <w:rPr>
          <w:sz w:val="24"/>
        </w:rPr>
        <w:t>необходимости.</w:t>
      </w:r>
    </w:p>
    <w:p w:rsidR="00626071" w:rsidRDefault="00715DBD" w:rsidP="00E0235C">
      <w:pPr>
        <w:pStyle w:val="a5"/>
        <w:numPr>
          <w:ilvl w:val="0"/>
          <w:numId w:val="24"/>
        </w:numPr>
        <w:tabs>
          <w:tab w:val="left" w:pos="951"/>
        </w:tabs>
        <w:spacing w:before="1"/>
        <w:jc w:val="both"/>
        <w:rPr>
          <w:sz w:val="24"/>
        </w:rPr>
      </w:pPr>
      <w:r>
        <w:rPr>
          <w:sz w:val="24"/>
        </w:rPr>
        <w:t>класс</w:t>
      </w:r>
    </w:p>
    <w:p w:rsidR="00626071" w:rsidRDefault="00715DBD">
      <w:pPr>
        <w:pStyle w:val="a3"/>
        <w:spacing w:before="137"/>
        <w:ind w:left="780"/>
        <w:jc w:val="both"/>
      </w:pPr>
      <w:r>
        <w:rPr>
          <w:spacing w:val="-4"/>
        </w:rPr>
        <w:t>К</w:t>
      </w:r>
      <w:r>
        <w:rPr>
          <w:spacing w:val="-9"/>
        </w:rPr>
        <w:t xml:space="preserve"> </w:t>
      </w:r>
      <w:r>
        <w:rPr>
          <w:spacing w:val="-4"/>
        </w:rPr>
        <w:t>концу</w:t>
      </w:r>
      <w:r>
        <w:rPr>
          <w:spacing w:val="-15"/>
        </w:rPr>
        <w:t xml:space="preserve"> </w:t>
      </w:r>
      <w:r>
        <w:rPr>
          <w:spacing w:val="-4"/>
        </w:rPr>
        <w:t>обучения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3</w:t>
      </w:r>
      <w:r>
        <w:rPr>
          <w:spacing w:val="-10"/>
        </w:rPr>
        <w:t xml:space="preserve"> </w:t>
      </w:r>
      <w:r>
        <w:rPr>
          <w:spacing w:val="-4"/>
        </w:rPr>
        <w:t>классе</w:t>
      </w:r>
      <w:r>
        <w:rPr>
          <w:spacing w:val="-9"/>
        </w:rPr>
        <w:t xml:space="preserve"> </w:t>
      </w:r>
      <w:r>
        <w:rPr>
          <w:spacing w:val="-3"/>
        </w:rPr>
        <w:t>обучающийся</w:t>
      </w:r>
      <w:r>
        <w:rPr>
          <w:spacing w:val="-10"/>
        </w:rPr>
        <w:t xml:space="preserve"> </w:t>
      </w:r>
      <w:r>
        <w:rPr>
          <w:spacing w:val="-3"/>
        </w:rPr>
        <w:t>научится: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71"/>
        </w:tabs>
        <w:spacing w:before="139" w:line="360" w:lineRule="auto"/>
        <w:ind w:right="110" w:firstLine="679"/>
        <w:jc w:val="both"/>
        <w:rPr>
          <w:sz w:val="24"/>
        </w:rPr>
      </w:pPr>
      <w:r>
        <w:rPr>
          <w:sz w:val="24"/>
        </w:rPr>
        <w:t>различать государственную символику Российской Федерации (гимн, герб, флаг); 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-10"/>
          <w:sz w:val="24"/>
        </w:rPr>
        <w:t xml:space="preserve"> </w:t>
      </w:r>
      <w:r>
        <w:rPr>
          <w:sz w:val="24"/>
        </w:rPr>
        <w:t>символам</w:t>
      </w:r>
      <w:r>
        <w:rPr>
          <w:spacing w:val="-14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1"/>
          <w:sz w:val="24"/>
        </w:rPr>
        <w:t xml:space="preserve"> </w:t>
      </w:r>
      <w:r>
        <w:rPr>
          <w:sz w:val="24"/>
        </w:rPr>
        <w:t>региона;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56"/>
        </w:tabs>
        <w:spacing w:line="360" w:lineRule="auto"/>
        <w:ind w:right="110" w:firstLine="679"/>
        <w:jc w:val="both"/>
        <w:rPr>
          <w:sz w:val="24"/>
        </w:rPr>
      </w:pPr>
      <w:r>
        <w:rPr>
          <w:sz w:val="24"/>
        </w:rPr>
        <w:t>проявлять уважение к семейным ценностям и традициям, традициям своего народа 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народов;</w:t>
      </w:r>
      <w:r>
        <w:rPr>
          <w:spacing w:val="-8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10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социуме;</w:t>
      </w:r>
    </w:p>
    <w:p w:rsidR="00626071" w:rsidRDefault="00715DBD">
      <w:pPr>
        <w:pStyle w:val="a3"/>
        <w:spacing w:line="362" w:lineRule="auto"/>
        <w:ind w:left="100" w:right="111" w:firstLine="679"/>
        <w:jc w:val="both"/>
      </w:pPr>
      <w:r>
        <w:t>-приводить примеры памятников природы, культурных объектов и достопримечательностей</w:t>
      </w:r>
      <w:r>
        <w:rPr>
          <w:spacing w:val="1"/>
        </w:rPr>
        <w:t xml:space="preserve"> </w:t>
      </w:r>
      <w:r>
        <w:t>родного</w:t>
      </w:r>
      <w:r>
        <w:rPr>
          <w:spacing w:val="42"/>
        </w:rPr>
        <w:t xml:space="preserve"> </w:t>
      </w:r>
      <w:r>
        <w:t>края;</w:t>
      </w:r>
      <w:r>
        <w:rPr>
          <w:spacing w:val="45"/>
        </w:rPr>
        <w:t xml:space="preserve"> </w:t>
      </w:r>
      <w:r>
        <w:t>столицы</w:t>
      </w:r>
      <w:r>
        <w:rPr>
          <w:spacing w:val="44"/>
        </w:rPr>
        <w:t xml:space="preserve"> </w:t>
      </w:r>
      <w:r>
        <w:t>России,</w:t>
      </w:r>
      <w:r>
        <w:rPr>
          <w:spacing w:val="45"/>
        </w:rPr>
        <w:t xml:space="preserve"> </w:t>
      </w:r>
      <w:r>
        <w:t>городов</w:t>
      </w:r>
      <w:r>
        <w:rPr>
          <w:spacing w:val="43"/>
        </w:rPr>
        <w:t xml:space="preserve"> </w:t>
      </w:r>
      <w:r>
        <w:t>РФ</w:t>
      </w:r>
      <w:r>
        <w:rPr>
          <w:spacing w:val="45"/>
        </w:rPr>
        <w:t xml:space="preserve"> </w:t>
      </w:r>
      <w:r>
        <w:t>с</w:t>
      </w:r>
      <w:r>
        <w:rPr>
          <w:spacing w:val="42"/>
        </w:rPr>
        <w:t xml:space="preserve"> </w:t>
      </w:r>
      <w:r>
        <w:t>богатой</w:t>
      </w:r>
      <w:r>
        <w:rPr>
          <w:spacing w:val="45"/>
        </w:rPr>
        <w:t xml:space="preserve"> </w:t>
      </w:r>
      <w:r>
        <w:t>историей</w:t>
      </w:r>
      <w:r>
        <w:rPr>
          <w:spacing w:val="44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культурой;</w:t>
      </w:r>
      <w:r>
        <w:rPr>
          <w:spacing w:val="45"/>
        </w:rPr>
        <w:t xml:space="preserve"> </w:t>
      </w:r>
      <w:r>
        <w:t>российских</w:t>
      </w:r>
      <w:r>
        <w:rPr>
          <w:spacing w:val="45"/>
        </w:rPr>
        <w:t xml:space="preserve"> </w:t>
      </w:r>
      <w:r>
        <w:t>центров</w:t>
      </w:r>
    </w:p>
    <w:p w:rsidR="00626071" w:rsidRDefault="00626071">
      <w:pPr>
        <w:spacing w:line="362" w:lineRule="auto"/>
        <w:jc w:val="both"/>
        <w:sectPr w:rsidR="00626071">
          <w:footerReference w:type="default" r:id="rId102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100" w:right="112"/>
        <w:jc w:val="both"/>
      </w:pPr>
      <w:r>
        <w:lastRenderedPageBreak/>
        <w:t>декоративно-прикладного искусства; проявлять интерес и уважение к истории и культуре народов</w:t>
      </w:r>
      <w:r>
        <w:rPr>
          <w:spacing w:val="1"/>
        </w:rPr>
        <w:t xml:space="preserve"> </w:t>
      </w:r>
      <w:r>
        <w:t>России;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11"/>
        </w:tabs>
        <w:ind w:left="910" w:hanging="131"/>
        <w:jc w:val="both"/>
        <w:rPr>
          <w:sz w:val="24"/>
        </w:rPr>
      </w:pPr>
      <w:r>
        <w:rPr>
          <w:spacing w:val="-4"/>
          <w:sz w:val="24"/>
        </w:rPr>
        <w:t>показывать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карте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мира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материки,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изученные</w:t>
      </w:r>
      <w:r>
        <w:rPr>
          <w:spacing w:val="-6"/>
          <w:sz w:val="24"/>
        </w:rPr>
        <w:t xml:space="preserve"> </w:t>
      </w:r>
      <w:r>
        <w:rPr>
          <w:spacing w:val="-3"/>
          <w:sz w:val="24"/>
        </w:rPr>
        <w:t>страны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мира;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11"/>
        </w:tabs>
        <w:spacing w:before="137"/>
        <w:ind w:left="910" w:hanging="131"/>
        <w:jc w:val="both"/>
        <w:rPr>
          <w:sz w:val="24"/>
        </w:rPr>
      </w:pPr>
      <w:r>
        <w:rPr>
          <w:spacing w:val="-4"/>
          <w:sz w:val="24"/>
        </w:rPr>
        <w:t>различать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расходы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доходы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семейного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бюджета;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23"/>
        </w:tabs>
        <w:spacing w:before="140" w:line="360" w:lineRule="auto"/>
        <w:ind w:right="115" w:firstLine="679"/>
        <w:jc w:val="both"/>
        <w:rPr>
          <w:sz w:val="24"/>
        </w:rPr>
      </w:pPr>
      <w:r>
        <w:rPr>
          <w:spacing w:val="-2"/>
          <w:sz w:val="24"/>
        </w:rPr>
        <w:t>распознавать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изученные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объекты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природы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их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описанию,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рисункам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фотографиям,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различать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9"/>
          <w:sz w:val="24"/>
        </w:rPr>
        <w:t xml:space="preserve"> </w:t>
      </w:r>
      <w:r>
        <w:rPr>
          <w:sz w:val="24"/>
        </w:rPr>
        <w:t>мире;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13"/>
        </w:tabs>
        <w:spacing w:line="360" w:lineRule="auto"/>
        <w:ind w:right="109" w:firstLine="679"/>
        <w:jc w:val="both"/>
        <w:rPr>
          <w:sz w:val="24"/>
        </w:rPr>
      </w:pPr>
      <w:r>
        <w:rPr>
          <w:spacing w:val="-4"/>
          <w:sz w:val="24"/>
        </w:rPr>
        <w:t>проводить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предложенному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плану</w:t>
      </w:r>
      <w:r>
        <w:rPr>
          <w:spacing w:val="-12"/>
          <w:sz w:val="24"/>
        </w:rPr>
        <w:t xml:space="preserve"> </w:t>
      </w:r>
      <w:r>
        <w:rPr>
          <w:spacing w:val="-4"/>
          <w:sz w:val="24"/>
        </w:rPr>
        <w:t>или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инструкции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небольшие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опыты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природными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объектами</w:t>
      </w:r>
      <w:r>
        <w:rPr>
          <w:spacing w:val="-58"/>
          <w:sz w:val="24"/>
        </w:rPr>
        <w:t xml:space="preserve"> </w:t>
      </w:r>
      <w:r>
        <w:rPr>
          <w:sz w:val="24"/>
        </w:rPr>
        <w:t>с использованием простейшего лабораторного оборудования и измерительных приборов; 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опытов;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1043"/>
        </w:tabs>
        <w:spacing w:line="360" w:lineRule="auto"/>
        <w:ind w:right="116" w:firstLine="679"/>
        <w:jc w:val="both"/>
        <w:rPr>
          <w:sz w:val="24"/>
        </w:rPr>
      </w:pPr>
      <w:r>
        <w:rPr>
          <w:sz w:val="24"/>
        </w:rPr>
        <w:t>группировать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простейшую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классификацию;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13"/>
        </w:tabs>
        <w:ind w:left="912" w:hanging="133"/>
        <w:jc w:val="both"/>
        <w:rPr>
          <w:sz w:val="24"/>
        </w:rPr>
      </w:pPr>
      <w:r>
        <w:rPr>
          <w:spacing w:val="-4"/>
          <w:sz w:val="24"/>
        </w:rPr>
        <w:t>сравнивать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заданному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количеству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признаков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объекты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живой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неживой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природы;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18"/>
        </w:tabs>
        <w:spacing w:before="137" w:line="360" w:lineRule="auto"/>
        <w:ind w:right="111" w:firstLine="679"/>
        <w:jc w:val="both"/>
        <w:rPr>
          <w:sz w:val="24"/>
        </w:rPr>
      </w:pPr>
      <w:r>
        <w:rPr>
          <w:spacing w:val="-2"/>
          <w:sz w:val="24"/>
        </w:rPr>
        <w:t xml:space="preserve">описывать на основе предложенного плана изученные объекты и явления природы, </w:t>
      </w:r>
      <w:r>
        <w:rPr>
          <w:spacing w:val="-1"/>
          <w:sz w:val="24"/>
        </w:rPr>
        <w:t>выделяя их</w:t>
      </w:r>
      <w:r>
        <w:rPr>
          <w:sz w:val="24"/>
        </w:rPr>
        <w:t xml:space="preserve"> существенные</w:t>
      </w:r>
      <w:r>
        <w:rPr>
          <w:spacing w:val="-13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-10"/>
          <w:sz w:val="24"/>
        </w:rPr>
        <w:t xml:space="preserve"> </w:t>
      </w:r>
      <w:r>
        <w:rPr>
          <w:sz w:val="24"/>
        </w:rPr>
        <w:t>свойства;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20"/>
        </w:tabs>
        <w:spacing w:line="362" w:lineRule="auto"/>
        <w:ind w:right="112" w:firstLine="679"/>
        <w:jc w:val="both"/>
        <w:rPr>
          <w:sz w:val="24"/>
        </w:rPr>
      </w:pPr>
      <w:r>
        <w:rPr>
          <w:spacing w:val="-2"/>
          <w:sz w:val="24"/>
        </w:rPr>
        <w:t>использовать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различные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источники</w:t>
      </w:r>
      <w:r>
        <w:rPr>
          <w:spacing w:val="41"/>
          <w:sz w:val="24"/>
        </w:rPr>
        <w:t xml:space="preserve"> </w:t>
      </w:r>
      <w:r>
        <w:rPr>
          <w:spacing w:val="-2"/>
          <w:sz w:val="24"/>
        </w:rPr>
        <w:t>информации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природе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обществе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для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поиска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извлечения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11"/>
          <w:sz w:val="24"/>
        </w:rPr>
        <w:t xml:space="preserve"> </w:t>
      </w:r>
      <w:r>
        <w:rPr>
          <w:sz w:val="24"/>
        </w:rPr>
        <w:t>ответов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вопросы;</w:t>
      </w:r>
    </w:p>
    <w:p w:rsidR="00626071" w:rsidRDefault="00626071">
      <w:pPr>
        <w:spacing w:line="362" w:lineRule="auto"/>
        <w:jc w:val="both"/>
        <w:rPr>
          <w:sz w:val="24"/>
        </w:rPr>
        <w:sectPr w:rsidR="00626071">
          <w:footerReference w:type="default" r:id="rId103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78"/>
        </w:tabs>
        <w:spacing w:before="64" w:line="360" w:lineRule="auto"/>
        <w:ind w:right="107" w:firstLine="679"/>
        <w:rPr>
          <w:sz w:val="24"/>
        </w:rPr>
      </w:pPr>
      <w:r>
        <w:rPr>
          <w:sz w:val="24"/>
        </w:rPr>
        <w:lastRenderedPageBreak/>
        <w:t>использовать</w:t>
      </w:r>
      <w:r>
        <w:rPr>
          <w:spacing w:val="34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34"/>
          <w:sz w:val="24"/>
        </w:rPr>
        <w:t xml:space="preserve"> </w:t>
      </w:r>
      <w:r>
        <w:rPr>
          <w:sz w:val="24"/>
        </w:rPr>
        <w:t>о</w:t>
      </w:r>
      <w:r>
        <w:rPr>
          <w:spacing w:val="34"/>
          <w:sz w:val="24"/>
        </w:rPr>
        <w:t xml:space="preserve"> </w:t>
      </w:r>
      <w:r>
        <w:rPr>
          <w:sz w:val="24"/>
        </w:rPr>
        <w:t>взаимосвязях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33"/>
          <w:sz w:val="24"/>
        </w:rPr>
        <w:t xml:space="preserve"> </w:t>
      </w:r>
      <w:r>
        <w:rPr>
          <w:sz w:val="24"/>
        </w:rPr>
        <w:t>связи</w:t>
      </w:r>
      <w:r>
        <w:rPr>
          <w:spacing w:val="34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32"/>
          <w:sz w:val="24"/>
        </w:rPr>
        <w:t xml:space="preserve"> </w:t>
      </w:r>
      <w:r>
        <w:rPr>
          <w:sz w:val="24"/>
        </w:rPr>
        <w:t>для</w:t>
      </w:r>
      <w:r>
        <w:rPr>
          <w:spacing w:val="33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-10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организме</w:t>
      </w:r>
      <w:r>
        <w:rPr>
          <w:spacing w:val="-12"/>
          <w:sz w:val="24"/>
        </w:rPr>
        <w:t xml:space="preserve"> </w:t>
      </w:r>
      <w:r>
        <w:rPr>
          <w:sz w:val="24"/>
        </w:rPr>
        <w:t>человека;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42"/>
        </w:tabs>
        <w:spacing w:line="360" w:lineRule="auto"/>
        <w:ind w:right="117" w:firstLine="679"/>
        <w:rPr>
          <w:sz w:val="24"/>
        </w:rPr>
      </w:pPr>
      <w:r>
        <w:rPr>
          <w:spacing w:val="-1"/>
          <w:sz w:val="24"/>
        </w:rPr>
        <w:t>фиксировать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результаты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наблюдений,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опытной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работы,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процессе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коллективной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-1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12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9"/>
          <w:sz w:val="24"/>
        </w:rPr>
        <w:t xml:space="preserve"> </w:t>
      </w:r>
      <w:r>
        <w:rPr>
          <w:sz w:val="24"/>
        </w:rPr>
        <w:t>выводы;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51"/>
        </w:tabs>
        <w:spacing w:before="1" w:line="360" w:lineRule="auto"/>
        <w:ind w:right="112" w:firstLine="679"/>
        <w:rPr>
          <w:sz w:val="24"/>
        </w:rPr>
      </w:pPr>
      <w:r>
        <w:rPr>
          <w:sz w:val="24"/>
        </w:rPr>
        <w:t>создавать</w:t>
      </w:r>
      <w:r>
        <w:rPr>
          <w:spacing w:val="4"/>
          <w:sz w:val="24"/>
        </w:rPr>
        <w:t xml:space="preserve"> </w:t>
      </w:r>
      <w:r>
        <w:rPr>
          <w:sz w:val="24"/>
        </w:rPr>
        <w:t>по</w:t>
      </w:r>
      <w:r>
        <w:rPr>
          <w:spacing w:val="4"/>
          <w:sz w:val="24"/>
        </w:rPr>
        <w:t xml:space="preserve"> </w:t>
      </w:r>
      <w:r>
        <w:rPr>
          <w:sz w:val="24"/>
        </w:rPr>
        <w:t>заданному плану</w:t>
      </w:r>
      <w:r>
        <w:rPr>
          <w:spacing w:val="3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6"/>
          <w:sz w:val="24"/>
        </w:rPr>
        <w:t xml:space="preserve"> </w:t>
      </w:r>
      <w:r>
        <w:rPr>
          <w:sz w:val="24"/>
        </w:rPr>
        <w:t>развёрнутые</w:t>
      </w:r>
      <w:r>
        <w:rPr>
          <w:spacing w:val="5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5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4"/>
          <w:sz w:val="24"/>
        </w:rPr>
        <w:t xml:space="preserve"> </w:t>
      </w:r>
      <w:r>
        <w:rPr>
          <w:sz w:val="24"/>
        </w:rPr>
        <w:t>человеке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-12"/>
          <w:sz w:val="24"/>
        </w:rPr>
        <w:t xml:space="preserve"> </w:t>
      </w:r>
      <w:r>
        <w:rPr>
          <w:sz w:val="24"/>
        </w:rPr>
        <w:t>сопровождая</w:t>
      </w:r>
      <w:r>
        <w:rPr>
          <w:spacing w:val="-11"/>
          <w:sz w:val="24"/>
        </w:rPr>
        <w:t xml:space="preserve"> </w:t>
      </w:r>
      <w:r>
        <w:rPr>
          <w:sz w:val="24"/>
        </w:rPr>
        <w:t>выступление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иллюстрациями</w:t>
      </w:r>
      <w:r>
        <w:rPr>
          <w:spacing w:val="-11"/>
          <w:sz w:val="24"/>
        </w:rPr>
        <w:t xml:space="preserve"> </w:t>
      </w:r>
      <w:r>
        <w:rPr>
          <w:sz w:val="24"/>
        </w:rPr>
        <w:t>(презентацией);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1077"/>
          <w:tab w:val="left" w:pos="1079"/>
          <w:tab w:val="left" w:pos="2352"/>
          <w:tab w:val="left" w:pos="3369"/>
          <w:tab w:val="left" w:pos="4798"/>
          <w:tab w:val="left" w:pos="6048"/>
          <w:tab w:val="left" w:pos="7308"/>
          <w:tab w:val="left" w:pos="9481"/>
          <w:tab w:val="left" w:pos="10496"/>
        </w:tabs>
        <w:spacing w:line="360" w:lineRule="auto"/>
        <w:ind w:right="112" w:firstLine="679"/>
        <w:rPr>
          <w:sz w:val="24"/>
        </w:rPr>
      </w:pPr>
      <w:r>
        <w:rPr>
          <w:sz w:val="24"/>
        </w:rPr>
        <w:t>соблюдать</w:t>
      </w:r>
      <w:r>
        <w:rPr>
          <w:sz w:val="24"/>
        </w:rPr>
        <w:tab/>
        <w:t>правила</w:t>
      </w:r>
      <w:r>
        <w:rPr>
          <w:sz w:val="24"/>
        </w:rPr>
        <w:tab/>
        <w:t>безопасного</w:t>
      </w:r>
      <w:r>
        <w:rPr>
          <w:sz w:val="24"/>
        </w:rPr>
        <w:tab/>
        <w:t>поведения</w:t>
      </w:r>
      <w:r>
        <w:rPr>
          <w:sz w:val="24"/>
        </w:rPr>
        <w:tab/>
        <w:t>пассажира</w:t>
      </w:r>
      <w:r>
        <w:rPr>
          <w:sz w:val="24"/>
        </w:rPr>
        <w:tab/>
        <w:t>железнодорожного,</w:t>
      </w:r>
      <w:r>
        <w:rPr>
          <w:sz w:val="24"/>
        </w:rPr>
        <w:tab/>
        <w:t>водного</w:t>
      </w:r>
      <w:r>
        <w:rPr>
          <w:sz w:val="24"/>
        </w:rPr>
        <w:tab/>
      </w:r>
      <w:r>
        <w:rPr>
          <w:spacing w:val="-4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авиатранспорта;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18"/>
        </w:tabs>
        <w:spacing w:line="360" w:lineRule="auto"/>
        <w:ind w:right="114" w:firstLine="679"/>
        <w:rPr>
          <w:sz w:val="24"/>
        </w:rPr>
      </w:pPr>
      <w:r>
        <w:rPr>
          <w:spacing w:val="-3"/>
          <w:sz w:val="24"/>
        </w:rPr>
        <w:t>соблюдать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основы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здорового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образа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жизни,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том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числе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требования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двигательной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активности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12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11"/>
          <w:sz w:val="24"/>
        </w:rPr>
        <w:t xml:space="preserve"> </w:t>
      </w:r>
      <w:r>
        <w:rPr>
          <w:sz w:val="24"/>
        </w:rPr>
        <w:t>питания;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13"/>
        </w:tabs>
        <w:ind w:left="912" w:hanging="133"/>
        <w:rPr>
          <w:sz w:val="24"/>
        </w:rPr>
      </w:pPr>
      <w:r>
        <w:rPr>
          <w:spacing w:val="-5"/>
          <w:sz w:val="24"/>
        </w:rPr>
        <w:t>соблюдать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основы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профилактики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заболеваний;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13"/>
        </w:tabs>
        <w:spacing w:before="138"/>
        <w:ind w:left="912" w:hanging="133"/>
        <w:rPr>
          <w:sz w:val="24"/>
        </w:rPr>
      </w:pPr>
      <w:r>
        <w:rPr>
          <w:spacing w:val="-4"/>
          <w:sz w:val="24"/>
        </w:rPr>
        <w:t>соблюдать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правила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безопасного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поведения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во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дворе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жилого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дома;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13"/>
        </w:tabs>
        <w:spacing w:before="137"/>
        <w:ind w:left="912" w:hanging="133"/>
        <w:rPr>
          <w:sz w:val="24"/>
        </w:rPr>
      </w:pPr>
      <w:r>
        <w:rPr>
          <w:spacing w:val="-4"/>
          <w:sz w:val="24"/>
        </w:rPr>
        <w:t>соблюдать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правила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нравственного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поведения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природе;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25"/>
        </w:tabs>
        <w:spacing w:before="139" w:line="360" w:lineRule="auto"/>
        <w:ind w:right="110" w:firstLine="679"/>
        <w:rPr>
          <w:sz w:val="24"/>
        </w:rPr>
      </w:pPr>
      <w:r>
        <w:rPr>
          <w:spacing w:val="-2"/>
          <w:sz w:val="24"/>
        </w:rPr>
        <w:t>безопасно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использовать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персональные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данные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условиях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контролируемого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доступа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Интернет;</w:t>
      </w:r>
      <w:r>
        <w:rPr>
          <w:spacing w:val="-57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-15"/>
          <w:sz w:val="24"/>
        </w:rPr>
        <w:t xml:space="preserve"> </w:t>
      </w:r>
      <w:r>
        <w:rPr>
          <w:sz w:val="24"/>
        </w:rPr>
        <w:t>мошеннических</w:t>
      </w:r>
      <w:r>
        <w:rPr>
          <w:spacing w:val="-12"/>
          <w:sz w:val="24"/>
        </w:rPr>
        <w:t xml:space="preserve"> </w:t>
      </w:r>
      <w:r>
        <w:rPr>
          <w:sz w:val="24"/>
        </w:rPr>
        <w:t>действиях</w:t>
      </w:r>
      <w:r>
        <w:rPr>
          <w:spacing w:val="-14"/>
          <w:sz w:val="24"/>
        </w:rPr>
        <w:t xml:space="preserve"> </w:t>
      </w:r>
      <w:r>
        <w:rPr>
          <w:sz w:val="24"/>
        </w:rPr>
        <w:t>при</w:t>
      </w:r>
      <w:r>
        <w:rPr>
          <w:spacing w:val="-14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мессенджерах.</w:t>
      </w:r>
    </w:p>
    <w:p w:rsidR="00626071" w:rsidRDefault="00715DBD" w:rsidP="00E0235C">
      <w:pPr>
        <w:pStyle w:val="a5"/>
        <w:numPr>
          <w:ilvl w:val="0"/>
          <w:numId w:val="24"/>
        </w:numPr>
        <w:tabs>
          <w:tab w:val="left" w:pos="951"/>
        </w:tabs>
        <w:rPr>
          <w:sz w:val="24"/>
        </w:rPr>
      </w:pPr>
      <w:r>
        <w:rPr>
          <w:sz w:val="24"/>
        </w:rPr>
        <w:t>класс</w:t>
      </w:r>
    </w:p>
    <w:p w:rsidR="00626071" w:rsidRDefault="00626071">
      <w:pPr>
        <w:rPr>
          <w:sz w:val="24"/>
        </w:rPr>
        <w:sectPr w:rsidR="00626071">
          <w:footerReference w:type="default" r:id="rId104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780"/>
      </w:pPr>
      <w:r>
        <w:rPr>
          <w:spacing w:val="-4"/>
        </w:rPr>
        <w:lastRenderedPageBreak/>
        <w:t>К</w:t>
      </w:r>
      <w:r>
        <w:rPr>
          <w:spacing w:val="-9"/>
        </w:rPr>
        <w:t xml:space="preserve"> </w:t>
      </w:r>
      <w:r>
        <w:rPr>
          <w:spacing w:val="-4"/>
        </w:rPr>
        <w:t>концу</w:t>
      </w:r>
      <w:r>
        <w:rPr>
          <w:spacing w:val="-15"/>
        </w:rPr>
        <w:t xml:space="preserve"> </w:t>
      </w:r>
      <w:r>
        <w:rPr>
          <w:spacing w:val="-4"/>
        </w:rPr>
        <w:t>обучения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4</w:t>
      </w:r>
      <w:r>
        <w:rPr>
          <w:spacing w:val="-10"/>
        </w:rPr>
        <w:t xml:space="preserve"> </w:t>
      </w:r>
      <w:r>
        <w:rPr>
          <w:spacing w:val="-4"/>
        </w:rPr>
        <w:t>классе</w:t>
      </w:r>
      <w:r>
        <w:rPr>
          <w:spacing w:val="-9"/>
        </w:rPr>
        <w:t xml:space="preserve"> </w:t>
      </w:r>
      <w:r>
        <w:rPr>
          <w:spacing w:val="-3"/>
        </w:rPr>
        <w:t>обучающийся</w:t>
      </w:r>
      <w:r>
        <w:rPr>
          <w:spacing w:val="-10"/>
        </w:rPr>
        <w:t xml:space="preserve"> </w:t>
      </w:r>
      <w:r>
        <w:rPr>
          <w:spacing w:val="-3"/>
        </w:rPr>
        <w:t>научится: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56"/>
        </w:tabs>
        <w:spacing w:before="137" w:line="360" w:lineRule="auto"/>
        <w:ind w:right="111" w:firstLine="679"/>
        <w:rPr>
          <w:sz w:val="24"/>
        </w:rPr>
      </w:pPr>
      <w:r>
        <w:rPr>
          <w:sz w:val="24"/>
        </w:rPr>
        <w:t>проявлять</w:t>
      </w:r>
      <w:r>
        <w:rPr>
          <w:spacing w:val="15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0"/>
          <w:sz w:val="24"/>
        </w:rPr>
        <w:t xml:space="preserve"> </w:t>
      </w:r>
      <w:r>
        <w:rPr>
          <w:sz w:val="24"/>
        </w:rPr>
        <w:t>к</w:t>
      </w:r>
      <w:r>
        <w:rPr>
          <w:spacing w:val="15"/>
          <w:sz w:val="24"/>
        </w:rPr>
        <w:t xml:space="preserve"> </w:t>
      </w:r>
      <w:r>
        <w:rPr>
          <w:sz w:val="24"/>
        </w:rPr>
        <w:t>семейным</w:t>
      </w:r>
      <w:r>
        <w:rPr>
          <w:spacing w:val="11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традициям,</w:t>
      </w:r>
      <w:r>
        <w:rPr>
          <w:spacing w:val="1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57"/>
          <w:sz w:val="24"/>
        </w:rPr>
        <w:t xml:space="preserve"> </w:t>
      </w:r>
      <w:r>
        <w:rPr>
          <w:spacing w:val="-4"/>
          <w:sz w:val="24"/>
        </w:rPr>
        <w:t>народов,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государственным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символам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России;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соблюдать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правила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нравственного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поведения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социуме;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66"/>
        </w:tabs>
        <w:spacing w:line="362" w:lineRule="auto"/>
        <w:ind w:right="113" w:firstLine="679"/>
        <w:rPr>
          <w:sz w:val="24"/>
        </w:rPr>
      </w:pPr>
      <w:r>
        <w:rPr>
          <w:sz w:val="24"/>
        </w:rPr>
        <w:t>показывать</w:t>
      </w:r>
      <w:r>
        <w:rPr>
          <w:spacing w:val="14"/>
          <w:sz w:val="24"/>
        </w:rPr>
        <w:t xml:space="preserve"> </w:t>
      </w:r>
      <w:r>
        <w:rPr>
          <w:sz w:val="24"/>
        </w:rPr>
        <w:t>на</w:t>
      </w:r>
      <w:r>
        <w:rPr>
          <w:spacing w:val="13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5"/>
          <w:sz w:val="24"/>
        </w:rPr>
        <w:t xml:space="preserve"> </w:t>
      </w:r>
      <w:r>
        <w:rPr>
          <w:sz w:val="24"/>
        </w:rPr>
        <w:t>карте</w:t>
      </w:r>
      <w:r>
        <w:rPr>
          <w:spacing w:val="13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15"/>
          <w:sz w:val="24"/>
        </w:rPr>
        <w:t xml:space="preserve"> </w:t>
      </w:r>
      <w:r>
        <w:rPr>
          <w:sz w:val="24"/>
        </w:rPr>
        <w:t>крупные</w:t>
      </w:r>
      <w:r>
        <w:rPr>
          <w:spacing w:val="13"/>
          <w:sz w:val="24"/>
        </w:rPr>
        <w:t xml:space="preserve"> </w:t>
      </w:r>
      <w:r>
        <w:rPr>
          <w:sz w:val="24"/>
        </w:rPr>
        <w:t>географические</w:t>
      </w:r>
      <w:r>
        <w:rPr>
          <w:spacing w:val="13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3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5"/>
          <w:sz w:val="24"/>
        </w:rPr>
        <w:t xml:space="preserve"> </w:t>
      </w:r>
      <w:r>
        <w:rPr>
          <w:sz w:val="24"/>
        </w:rPr>
        <w:t>(горы,</w:t>
      </w:r>
      <w:r>
        <w:rPr>
          <w:spacing w:val="-57"/>
          <w:sz w:val="24"/>
        </w:rPr>
        <w:t xml:space="preserve"> </w:t>
      </w:r>
      <w:r>
        <w:rPr>
          <w:sz w:val="24"/>
        </w:rPr>
        <w:t>равнины,</w:t>
      </w:r>
      <w:r>
        <w:rPr>
          <w:spacing w:val="-11"/>
          <w:sz w:val="24"/>
        </w:rPr>
        <w:t xml:space="preserve"> </w:t>
      </w:r>
      <w:r>
        <w:rPr>
          <w:sz w:val="24"/>
        </w:rPr>
        <w:t>реки,</w:t>
      </w:r>
      <w:r>
        <w:rPr>
          <w:spacing w:val="-12"/>
          <w:sz w:val="24"/>
        </w:rPr>
        <w:t xml:space="preserve"> </w:t>
      </w:r>
      <w:r>
        <w:rPr>
          <w:sz w:val="24"/>
        </w:rPr>
        <w:t>озёра,</w:t>
      </w:r>
      <w:r>
        <w:rPr>
          <w:spacing w:val="-10"/>
          <w:sz w:val="24"/>
        </w:rPr>
        <w:t xml:space="preserve"> </w:t>
      </w:r>
      <w:r>
        <w:rPr>
          <w:sz w:val="24"/>
        </w:rPr>
        <w:t>моря,</w:t>
      </w:r>
      <w:r>
        <w:rPr>
          <w:spacing w:val="-10"/>
          <w:sz w:val="24"/>
        </w:rPr>
        <w:t xml:space="preserve"> </w:t>
      </w:r>
      <w:r>
        <w:rPr>
          <w:sz w:val="24"/>
        </w:rPr>
        <w:t>омывающие</w:t>
      </w:r>
      <w:r>
        <w:rPr>
          <w:spacing w:val="-13"/>
          <w:sz w:val="24"/>
        </w:rPr>
        <w:t xml:space="preserve"> </w:t>
      </w:r>
      <w:r>
        <w:rPr>
          <w:sz w:val="24"/>
        </w:rPr>
        <w:t>территорию</w:t>
      </w:r>
      <w:r>
        <w:rPr>
          <w:spacing w:val="-10"/>
          <w:sz w:val="24"/>
        </w:rPr>
        <w:t xml:space="preserve"> </w:t>
      </w:r>
      <w:r>
        <w:rPr>
          <w:sz w:val="24"/>
        </w:rPr>
        <w:t>России);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11"/>
        </w:tabs>
        <w:spacing w:line="271" w:lineRule="exact"/>
        <w:ind w:left="910" w:hanging="131"/>
        <w:rPr>
          <w:sz w:val="24"/>
        </w:rPr>
      </w:pPr>
      <w:r>
        <w:rPr>
          <w:spacing w:val="-4"/>
          <w:sz w:val="24"/>
        </w:rPr>
        <w:t>показывать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исторической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карте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места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изученных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исторических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событий;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11"/>
        </w:tabs>
        <w:spacing w:before="139"/>
        <w:ind w:left="910" w:hanging="131"/>
        <w:jc w:val="both"/>
        <w:rPr>
          <w:sz w:val="24"/>
        </w:rPr>
      </w:pPr>
      <w:r>
        <w:rPr>
          <w:spacing w:val="-4"/>
          <w:sz w:val="24"/>
        </w:rPr>
        <w:t>находить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место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изученных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событий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«ленте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времени»;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11"/>
        </w:tabs>
        <w:spacing w:before="137"/>
        <w:ind w:left="910" w:hanging="131"/>
        <w:jc w:val="both"/>
        <w:rPr>
          <w:sz w:val="24"/>
        </w:rPr>
      </w:pPr>
      <w:r>
        <w:rPr>
          <w:spacing w:val="-4"/>
          <w:sz w:val="24"/>
        </w:rPr>
        <w:t>знать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основные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права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обязанности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гражданина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Российской</w:t>
      </w:r>
      <w:r>
        <w:rPr>
          <w:spacing w:val="-6"/>
          <w:sz w:val="24"/>
        </w:rPr>
        <w:t xml:space="preserve"> </w:t>
      </w:r>
      <w:r>
        <w:rPr>
          <w:spacing w:val="-3"/>
          <w:sz w:val="24"/>
        </w:rPr>
        <w:t>Федерации;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54"/>
        </w:tabs>
        <w:spacing w:before="140" w:line="360" w:lineRule="auto"/>
        <w:ind w:right="113" w:firstLine="679"/>
        <w:jc w:val="both"/>
        <w:rPr>
          <w:sz w:val="24"/>
        </w:rPr>
      </w:pPr>
      <w:r>
        <w:rPr>
          <w:sz w:val="24"/>
        </w:rPr>
        <w:t>соотносить изученные исторические события и исторических деятелей с веками и периодами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10"/>
          <w:sz w:val="24"/>
        </w:rPr>
        <w:t xml:space="preserve"> </w:t>
      </w:r>
      <w:r>
        <w:rPr>
          <w:sz w:val="24"/>
        </w:rPr>
        <w:t>России;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13"/>
        </w:tabs>
        <w:spacing w:line="360" w:lineRule="auto"/>
        <w:ind w:right="110" w:firstLine="679"/>
        <w:jc w:val="both"/>
        <w:rPr>
          <w:sz w:val="24"/>
        </w:rPr>
      </w:pPr>
      <w:r>
        <w:rPr>
          <w:spacing w:val="-4"/>
          <w:sz w:val="24"/>
        </w:rPr>
        <w:t xml:space="preserve">рассказывать о государственных праздниках России, наиболее важных событиях </w:t>
      </w:r>
      <w:r>
        <w:rPr>
          <w:spacing w:val="-3"/>
          <w:sz w:val="24"/>
        </w:rPr>
        <w:t>истории России,</w:t>
      </w:r>
      <w:r>
        <w:rPr>
          <w:spacing w:val="-57"/>
          <w:sz w:val="24"/>
        </w:rPr>
        <w:t xml:space="preserve"> </w:t>
      </w:r>
      <w:r>
        <w:rPr>
          <w:sz w:val="24"/>
        </w:rPr>
        <w:t>наиболее известных российских исторических деятелях разных периодов, достопримечательностях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столицы</w:t>
      </w:r>
      <w:r>
        <w:rPr>
          <w:spacing w:val="-12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края;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85"/>
        </w:tabs>
        <w:spacing w:line="360" w:lineRule="auto"/>
        <w:ind w:right="113" w:firstLine="679"/>
        <w:jc w:val="both"/>
        <w:rPr>
          <w:sz w:val="24"/>
        </w:rPr>
      </w:pPr>
      <w:r>
        <w:rPr>
          <w:sz w:val="24"/>
        </w:rPr>
        <w:t>описывать на основе предложенного плана изученные объекты, выделяя их существенные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признаки,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том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числе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государственную</w:t>
      </w:r>
      <w:r>
        <w:rPr>
          <w:spacing w:val="-8"/>
          <w:sz w:val="24"/>
        </w:rPr>
        <w:t xml:space="preserve"> </w:t>
      </w:r>
      <w:r>
        <w:rPr>
          <w:sz w:val="24"/>
        </w:rPr>
        <w:t>символику</w:t>
      </w:r>
      <w:r>
        <w:rPr>
          <w:spacing w:val="-15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3"/>
          <w:sz w:val="24"/>
        </w:rPr>
        <w:t xml:space="preserve"> </w:t>
      </w:r>
      <w:r>
        <w:rPr>
          <w:sz w:val="24"/>
        </w:rPr>
        <w:t>региона;</w:t>
      </w:r>
    </w:p>
    <w:p w:rsidR="00626071" w:rsidRDefault="00715DBD">
      <w:pPr>
        <w:pStyle w:val="a3"/>
        <w:ind w:left="780"/>
        <w:jc w:val="both"/>
      </w:pPr>
      <w:r>
        <w:t>-проводить</w:t>
      </w:r>
      <w:r>
        <w:rPr>
          <w:spacing w:val="92"/>
        </w:rPr>
        <w:t xml:space="preserve"> </w:t>
      </w:r>
      <w:r>
        <w:t xml:space="preserve">по   </w:t>
      </w:r>
      <w:r>
        <w:rPr>
          <w:spacing w:val="8"/>
        </w:rPr>
        <w:t xml:space="preserve"> </w:t>
      </w:r>
      <w:r>
        <w:t xml:space="preserve">предложенному/самостоятельно    </w:t>
      </w:r>
      <w:r>
        <w:rPr>
          <w:spacing w:val="7"/>
        </w:rPr>
        <w:t xml:space="preserve"> </w:t>
      </w:r>
      <w:r>
        <w:t>составленному</w:t>
      </w:r>
      <w:r>
        <w:rPr>
          <w:spacing w:val="90"/>
        </w:rPr>
        <w:t xml:space="preserve"> </w:t>
      </w:r>
      <w:r>
        <w:t>плану</w:t>
      </w:r>
      <w:r>
        <w:rPr>
          <w:spacing w:val="88"/>
        </w:rPr>
        <w:t xml:space="preserve"> </w:t>
      </w:r>
      <w:r>
        <w:t>или</w:t>
      </w:r>
      <w:r>
        <w:rPr>
          <w:spacing w:val="92"/>
        </w:rPr>
        <w:t xml:space="preserve"> </w:t>
      </w:r>
      <w:r>
        <w:t>выдвинутому</w:t>
      </w:r>
    </w:p>
    <w:p w:rsidR="00626071" w:rsidRDefault="00626071">
      <w:pPr>
        <w:jc w:val="both"/>
        <w:sectPr w:rsidR="00626071">
          <w:footerReference w:type="default" r:id="rId105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100" w:right="113"/>
        <w:jc w:val="both"/>
      </w:pPr>
      <w:r>
        <w:rPr>
          <w:spacing w:val="-1"/>
        </w:rPr>
        <w:lastRenderedPageBreak/>
        <w:t xml:space="preserve">предположению </w:t>
      </w:r>
      <w:r>
        <w:t>несложные наблюдения, опыты с объектами природы с использованием простейшего</w:t>
      </w:r>
      <w:r>
        <w:rPr>
          <w:spacing w:val="-57"/>
        </w:rPr>
        <w:t xml:space="preserve"> </w:t>
      </w:r>
      <w:r>
        <w:rPr>
          <w:spacing w:val="-4"/>
        </w:rPr>
        <w:t>лабораторного</w:t>
      </w:r>
      <w:r>
        <w:rPr>
          <w:spacing w:val="-9"/>
        </w:rPr>
        <w:t xml:space="preserve"> </w:t>
      </w:r>
      <w:r>
        <w:rPr>
          <w:spacing w:val="-4"/>
        </w:rPr>
        <w:t>оборудования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10"/>
        </w:rPr>
        <w:t xml:space="preserve"> </w:t>
      </w:r>
      <w:r>
        <w:rPr>
          <w:spacing w:val="-4"/>
        </w:rPr>
        <w:t>измерительных</w:t>
      </w:r>
      <w:r>
        <w:rPr>
          <w:spacing w:val="-9"/>
        </w:rPr>
        <w:t xml:space="preserve"> </w:t>
      </w:r>
      <w:r>
        <w:rPr>
          <w:spacing w:val="-4"/>
        </w:rPr>
        <w:t>приборов,</w:t>
      </w:r>
      <w:r>
        <w:rPr>
          <w:spacing w:val="-9"/>
        </w:rPr>
        <w:t xml:space="preserve"> </w:t>
      </w:r>
      <w:r>
        <w:rPr>
          <w:spacing w:val="-3"/>
        </w:rPr>
        <w:t>следуя</w:t>
      </w:r>
      <w:r>
        <w:rPr>
          <w:spacing w:val="-9"/>
        </w:rPr>
        <w:t xml:space="preserve"> </w:t>
      </w:r>
      <w:r>
        <w:rPr>
          <w:spacing w:val="-3"/>
        </w:rPr>
        <w:t>правилам</w:t>
      </w:r>
      <w:r>
        <w:rPr>
          <w:spacing w:val="-12"/>
        </w:rPr>
        <w:t xml:space="preserve"> </w:t>
      </w:r>
      <w:r>
        <w:rPr>
          <w:spacing w:val="-3"/>
        </w:rPr>
        <w:t>безопасного</w:t>
      </w:r>
      <w:r>
        <w:rPr>
          <w:spacing w:val="-9"/>
        </w:rPr>
        <w:t xml:space="preserve"> </w:t>
      </w:r>
      <w:r>
        <w:rPr>
          <w:spacing w:val="-3"/>
        </w:rPr>
        <w:t>труда;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92"/>
        </w:tabs>
        <w:spacing w:line="360" w:lineRule="auto"/>
        <w:ind w:right="110" w:firstLine="679"/>
        <w:jc w:val="both"/>
        <w:rPr>
          <w:sz w:val="24"/>
        </w:rPr>
      </w:pPr>
      <w:r>
        <w:rPr>
          <w:sz w:val="24"/>
        </w:rPr>
        <w:t>распознавать изученные объекты и явления живой и неживой природы по их описанию,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рисункам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фотографиям,</w:t>
      </w:r>
      <w:r>
        <w:rPr>
          <w:spacing w:val="-10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-11"/>
          <w:sz w:val="24"/>
        </w:rPr>
        <w:t xml:space="preserve"> </w:t>
      </w:r>
      <w:r>
        <w:rPr>
          <w:sz w:val="24"/>
        </w:rPr>
        <w:t>их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10"/>
          <w:sz w:val="24"/>
        </w:rPr>
        <w:t xml:space="preserve"> </w:t>
      </w:r>
      <w:r>
        <w:rPr>
          <w:sz w:val="24"/>
        </w:rPr>
        <w:t>мире;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15"/>
        </w:tabs>
        <w:spacing w:before="1" w:line="360" w:lineRule="auto"/>
        <w:ind w:right="108" w:firstLine="679"/>
        <w:jc w:val="both"/>
        <w:rPr>
          <w:sz w:val="24"/>
        </w:rPr>
      </w:pPr>
      <w:r>
        <w:rPr>
          <w:spacing w:val="-3"/>
          <w:sz w:val="24"/>
        </w:rPr>
        <w:t xml:space="preserve">группировать изученные объекты живой и неживой </w:t>
      </w:r>
      <w:r>
        <w:rPr>
          <w:spacing w:val="-2"/>
          <w:sz w:val="24"/>
        </w:rPr>
        <w:t>природы, самостоятельно выбирая признак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2"/>
          <w:sz w:val="24"/>
        </w:rPr>
        <w:t xml:space="preserve"> </w:t>
      </w:r>
      <w:r>
        <w:rPr>
          <w:sz w:val="24"/>
        </w:rPr>
        <w:t>группировки;</w:t>
      </w:r>
      <w:r>
        <w:rPr>
          <w:spacing w:val="-12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-1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11"/>
          <w:sz w:val="24"/>
        </w:rPr>
        <w:t xml:space="preserve"> </w:t>
      </w:r>
      <w:r>
        <w:rPr>
          <w:sz w:val="24"/>
        </w:rPr>
        <w:t>классификации;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44"/>
        </w:tabs>
        <w:spacing w:line="360" w:lineRule="auto"/>
        <w:ind w:right="112" w:firstLine="679"/>
        <w:jc w:val="both"/>
        <w:rPr>
          <w:sz w:val="24"/>
        </w:rPr>
      </w:pPr>
      <w:r>
        <w:rPr>
          <w:sz w:val="24"/>
        </w:rPr>
        <w:t>сравнивать объекты живой и неживой природы на основе их внешних признаков и известных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-9"/>
          <w:sz w:val="24"/>
        </w:rPr>
        <w:t xml:space="preserve"> </w:t>
      </w:r>
      <w:r>
        <w:rPr>
          <w:sz w:val="24"/>
        </w:rPr>
        <w:t>свойств;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20"/>
        </w:tabs>
        <w:spacing w:line="360" w:lineRule="auto"/>
        <w:ind w:right="111" w:firstLine="679"/>
        <w:jc w:val="both"/>
        <w:rPr>
          <w:sz w:val="24"/>
        </w:rPr>
      </w:pPr>
      <w:r>
        <w:rPr>
          <w:spacing w:val="-2"/>
          <w:sz w:val="24"/>
        </w:rPr>
        <w:t>использовать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знания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взаимосвязях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природе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для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объяснения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простейших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явлений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процессов</w:t>
      </w:r>
      <w:r>
        <w:rPr>
          <w:spacing w:val="-57"/>
          <w:sz w:val="24"/>
        </w:rPr>
        <w:t xml:space="preserve"> </w:t>
      </w:r>
      <w:r>
        <w:rPr>
          <w:sz w:val="24"/>
        </w:rPr>
        <w:t>в природе (в том числе смены дня и ночи, смены времён года, сезонных изменений в природе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местности,</w:t>
      </w:r>
      <w:r>
        <w:rPr>
          <w:spacing w:val="-10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7"/>
          <w:sz w:val="24"/>
        </w:rPr>
        <w:t xml:space="preserve"> </w:t>
      </w:r>
      <w:r>
        <w:rPr>
          <w:sz w:val="24"/>
        </w:rPr>
        <w:t>смены</w:t>
      </w:r>
      <w:r>
        <w:rPr>
          <w:spacing w:val="-12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-9"/>
          <w:sz w:val="24"/>
        </w:rPr>
        <w:t xml:space="preserve"> </w:t>
      </w:r>
      <w:r>
        <w:rPr>
          <w:sz w:val="24"/>
        </w:rPr>
        <w:t>зон);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15"/>
        </w:tabs>
        <w:spacing w:line="360" w:lineRule="auto"/>
        <w:ind w:right="114" w:firstLine="679"/>
        <w:jc w:val="both"/>
        <w:rPr>
          <w:sz w:val="24"/>
        </w:rPr>
      </w:pPr>
      <w:r>
        <w:rPr>
          <w:spacing w:val="-3"/>
          <w:sz w:val="24"/>
        </w:rPr>
        <w:t>называть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наиболее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значимые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природные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объекты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Всемирного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наследия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России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за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рубежом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(в</w:t>
      </w:r>
      <w:r>
        <w:rPr>
          <w:spacing w:val="-58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9"/>
          <w:sz w:val="24"/>
        </w:rPr>
        <w:t xml:space="preserve"> </w:t>
      </w:r>
      <w:r>
        <w:rPr>
          <w:sz w:val="24"/>
        </w:rPr>
        <w:t>изученного);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11"/>
        </w:tabs>
        <w:ind w:left="910" w:hanging="131"/>
        <w:jc w:val="both"/>
        <w:rPr>
          <w:sz w:val="24"/>
        </w:rPr>
      </w:pPr>
      <w:r>
        <w:rPr>
          <w:spacing w:val="-4"/>
          <w:sz w:val="24"/>
        </w:rPr>
        <w:t>называть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экологические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проблемы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определять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пути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решения;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13"/>
        </w:tabs>
        <w:spacing w:before="137"/>
        <w:ind w:left="912" w:hanging="133"/>
        <w:jc w:val="both"/>
        <w:rPr>
          <w:sz w:val="24"/>
        </w:rPr>
      </w:pPr>
      <w:r>
        <w:rPr>
          <w:spacing w:val="-4"/>
          <w:sz w:val="24"/>
        </w:rPr>
        <w:t>создавать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заданному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плану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собственные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развёрнутые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высказывания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о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природе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обществе;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32"/>
        </w:tabs>
        <w:spacing w:before="139"/>
        <w:ind w:left="931"/>
        <w:rPr>
          <w:sz w:val="24"/>
        </w:rPr>
      </w:pPr>
      <w:r>
        <w:rPr>
          <w:spacing w:val="-1"/>
          <w:sz w:val="24"/>
        </w:rPr>
        <w:t>использовать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различные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источники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информации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для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поиска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извлечения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12"/>
          <w:sz w:val="24"/>
        </w:rPr>
        <w:t xml:space="preserve"> </w:t>
      </w:r>
      <w:r>
        <w:rPr>
          <w:sz w:val="24"/>
        </w:rPr>
        <w:t>ответов</w:t>
      </w:r>
    </w:p>
    <w:p w:rsidR="00626071" w:rsidRDefault="00626071">
      <w:pPr>
        <w:rPr>
          <w:sz w:val="24"/>
        </w:rPr>
        <w:sectPr w:rsidR="00626071">
          <w:footerReference w:type="default" r:id="rId106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100"/>
      </w:pPr>
      <w:r>
        <w:rPr>
          <w:spacing w:val="-4"/>
        </w:rPr>
        <w:lastRenderedPageBreak/>
        <w:t>на</w:t>
      </w:r>
      <w:r>
        <w:rPr>
          <w:spacing w:val="-9"/>
        </w:rPr>
        <w:t xml:space="preserve"> </w:t>
      </w:r>
      <w:r>
        <w:rPr>
          <w:spacing w:val="-4"/>
        </w:rPr>
        <w:t>вопросы;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13"/>
        </w:tabs>
        <w:spacing w:before="137"/>
        <w:ind w:left="912" w:hanging="133"/>
        <w:jc w:val="both"/>
        <w:rPr>
          <w:sz w:val="24"/>
        </w:rPr>
      </w:pPr>
      <w:r>
        <w:rPr>
          <w:spacing w:val="-4"/>
          <w:sz w:val="24"/>
        </w:rPr>
        <w:t>соблюдать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правила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нравственного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поведения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природе;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11"/>
        </w:tabs>
        <w:spacing w:before="139"/>
        <w:ind w:left="910" w:hanging="131"/>
        <w:jc w:val="both"/>
        <w:rPr>
          <w:sz w:val="24"/>
        </w:rPr>
      </w:pPr>
      <w:r>
        <w:rPr>
          <w:spacing w:val="-4"/>
          <w:sz w:val="24"/>
        </w:rPr>
        <w:t>осознавать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возможные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последствия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вредных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привычек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здоровья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жизни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человека;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1052"/>
        </w:tabs>
        <w:spacing w:before="137" w:line="360" w:lineRule="auto"/>
        <w:ind w:right="112" w:firstLine="679"/>
        <w:jc w:val="both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транспортной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инфраструктуры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населённого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пункта,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театрах,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кинотеатрах,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торговых</w:t>
      </w:r>
      <w:r>
        <w:rPr>
          <w:spacing w:val="-11"/>
          <w:sz w:val="24"/>
        </w:rPr>
        <w:t xml:space="preserve"> </w:t>
      </w:r>
      <w:r>
        <w:rPr>
          <w:sz w:val="24"/>
        </w:rPr>
        <w:t>центрах,</w:t>
      </w:r>
      <w:r>
        <w:rPr>
          <w:spacing w:val="-14"/>
          <w:sz w:val="24"/>
        </w:rPr>
        <w:t xml:space="preserve"> </w:t>
      </w:r>
      <w:r>
        <w:rPr>
          <w:sz w:val="24"/>
        </w:rPr>
        <w:t>парках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зонах</w:t>
      </w:r>
      <w:r>
        <w:rPr>
          <w:spacing w:val="-11"/>
          <w:sz w:val="24"/>
        </w:rPr>
        <w:t xml:space="preserve"> </w:t>
      </w:r>
      <w:r>
        <w:rPr>
          <w:sz w:val="24"/>
        </w:rPr>
        <w:t>отдыха,</w:t>
      </w:r>
      <w:r>
        <w:rPr>
          <w:spacing w:val="-58"/>
          <w:sz w:val="24"/>
        </w:rPr>
        <w:t xml:space="preserve"> </w:t>
      </w:r>
      <w:r>
        <w:rPr>
          <w:sz w:val="24"/>
        </w:rPr>
        <w:t>учреждениях</w:t>
      </w:r>
      <w:r>
        <w:rPr>
          <w:spacing w:val="-10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0"/>
          <w:sz w:val="24"/>
        </w:rPr>
        <w:t xml:space="preserve"> </w:t>
      </w:r>
      <w:r>
        <w:rPr>
          <w:sz w:val="24"/>
        </w:rPr>
        <w:t>(музеях,</w:t>
      </w:r>
      <w:r>
        <w:rPr>
          <w:spacing w:val="-11"/>
          <w:sz w:val="24"/>
        </w:rPr>
        <w:t xml:space="preserve"> </w:t>
      </w:r>
      <w:r>
        <w:rPr>
          <w:sz w:val="24"/>
        </w:rPr>
        <w:t>библиотеках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т.д.);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25"/>
        </w:tabs>
        <w:spacing w:before="2" w:line="360" w:lineRule="auto"/>
        <w:ind w:right="110" w:firstLine="679"/>
        <w:jc w:val="both"/>
        <w:rPr>
          <w:sz w:val="24"/>
        </w:rPr>
      </w:pPr>
      <w:r>
        <w:rPr>
          <w:spacing w:val="-2"/>
          <w:sz w:val="24"/>
        </w:rPr>
        <w:t>соблюдать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правила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безопасного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поведения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при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езде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велосипеде,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самокате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других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средствах</w:t>
      </w:r>
      <w:r>
        <w:rPr>
          <w:spacing w:val="-58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мобильности;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18"/>
        </w:tabs>
        <w:spacing w:line="360" w:lineRule="auto"/>
        <w:ind w:right="116" w:firstLine="679"/>
        <w:jc w:val="both"/>
        <w:rPr>
          <w:sz w:val="24"/>
        </w:rPr>
      </w:pPr>
      <w:r>
        <w:rPr>
          <w:spacing w:val="-3"/>
          <w:sz w:val="24"/>
        </w:rPr>
        <w:t xml:space="preserve">осуществлять безопасный поиск образовательных ресурсов и верифицированной </w:t>
      </w:r>
      <w:r>
        <w:rPr>
          <w:spacing w:val="-2"/>
          <w:sz w:val="24"/>
        </w:rPr>
        <w:t>информации в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Интернете;</w:t>
      </w:r>
    </w:p>
    <w:p w:rsidR="00626071" w:rsidRDefault="00715DBD" w:rsidP="00E0235C">
      <w:pPr>
        <w:pStyle w:val="a5"/>
        <w:numPr>
          <w:ilvl w:val="1"/>
          <w:numId w:val="25"/>
        </w:numPr>
        <w:tabs>
          <w:tab w:val="left" w:pos="913"/>
        </w:tabs>
        <w:ind w:left="912" w:hanging="133"/>
        <w:jc w:val="both"/>
        <w:rPr>
          <w:sz w:val="24"/>
        </w:rPr>
      </w:pPr>
      <w:r>
        <w:rPr>
          <w:spacing w:val="-4"/>
          <w:sz w:val="24"/>
        </w:rPr>
        <w:t>соблюдать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правила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безопасного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для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здоровья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использования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электронных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средств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обучения.</w:t>
      </w:r>
    </w:p>
    <w:p w:rsidR="00626071" w:rsidRDefault="00715DBD">
      <w:pPr>
        <w:pStyle w:val="Heading1"/>
        <w:spacing w:before="143"/>
      </w:pPr>
      <w:r>
        <w:rPr>
          <w:spacing w:val="-4"/>
        </w:rPr>
        <w:t>Основы</w:t>
      </w:r>
      <w:r>
        <w:rPr>
          <w:spacing w:val="-11"/>
        </w:rPr>
        <w:t xml:space="preserve"> </w:t>
      </w:r>
      <w:r>
        <w:rPr>
          <w:spacing w:val="-4"/>
        </w:rPr>
        <w:t>религиозных</w:t>
      </w:r>
      <w:r>
        <w:rPr>
          <w:spacing w:val="-8"/>
        </w:rPr>
        <w:t xml:space="preserve"> </w:t>
      </w:r>
      <w:r>
        <w:rPr>
          <w:spacing w:val="-4"/>
        </w:rPr>
        <w:t>культур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7"/>
        </w:rPr>
        <w:t xml:space="preserve"> </w:t>
      </w:r>
      <w:r>
        <w:rPr>
          <w:spacing w:val="-3"/>
        </w:rPr>
        <w:t>светской</w:t>
      </w:r>
      <w:r>
        <w:rPr>
          <w:spacing w:val="-9"/>
        </w:rPr>
        <w:t xml:space="preserve"> </w:t>
      </w:r>
      <w:r>
        <w:rPr>
          <w:spacing w:val="-3"/>
        </w:rPr>
        <w:t>этики</w:t>
      </w:r>
    </w:p>
    <w:p w:rsidR="00626071" w:rsidRDefault="00715DBD">
      <w:pPr>
        <w:pStyle w:val="a3"/>
        <w:spacing w:before="132" w:line="360" w:lineRule="auto"/>
        <w:ind w:left="221" w:firstLine="525"/>
      </w:pPr>
      <w:r>
        <w:t>Рабочая</w:t>
      </w:r>
      <w:r>
        <w:rPr>
          <w:spacing w:val="-10"/>
        </w:rPr>
        <w:t xml:space="preserve"> </w:t>
      </w:r>
      <w:r>
        <w:t>программа</w:t>
      </w:r>
      <w:r>
        <w:rPr>
          <w:spacing w:val="-9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предметной</w:t>
      </w:r>
      <w:r>
        <w:rPr>
          <w:spacing w:val="-8"/>
        </w:rPr>
        <w:t xml:space="preserve"> </w:t>
      </w:r>
      <w:r>
        <w:t>области</w:t>
      </w:r>
      <w:r>
        <w:rPr>
          <w:spacing w:val="-4"/>
        </w:rPr>
        <w:t xml:space="preserve"> </w:t>
      </w:r>
      <w:r>
        <w:t>учебному</w:t>
      </w:r>
      <w:r>
        <w:rPr>
          <w:spacing w:val="-12"/>
        </w:rPr>
        <w:t xml:space="preserve"> </w:t>
      </w:r>
      <w:r>
        <w:t>предмету</w:t>
      </w:r>
      <w:r>
        <w:rPr>
          <w:spacing w:val="-6"/>
        </w:rPr>
        <w:t xml:space="preserve"> </w:t>
      </w:r>
      <w:r>
        <w:t>«Основы</w:t>
      </w:r>
      <w:r>
        <w:rPr>
          <w:spacing w:val="-7"/>
        </w:rPr>
        <w:t xml:space="preserve"> </w:t>
      </w:r>
      <w:r>
        <w:t>религиозных</w:t>
      </w:r>
      <w:r>
        <w:rPr>
          <w:spacing w:val="-8"/>
        </w:rPr>
        <w:t xml:space="preserve"> </w:t>
      </w:r>
      <w:r>
        <w:t>культур</w:t>
      </w:r>
      <w:r>
        <w:rPr>
          <w:spacing w:val="-9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светской</w:t>
      </w:r>
      <w:r>
        <w:rPr>
          <w:spacing w:val="-10"/>
        </w:rPr>
        <w:t xml:space="preserve"> </w:t>
      </w:r>
      <w:r>
        <w:t>этики»</w:t>
      </w:r>
    </w:p>
    <w:p w:rsidR="00626071" w:rsidRDefault="00715DBD">
      <w:pPr>
        <w:pStyle w:val="a3"/>
        <w:spacing w:line="362" w:lineRule="auto"/>
        <w:ind w:left="221" w:firstLine="343"/>
      </w:pPr>
      <w:r>
        <w:t>«Основы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культур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этики» 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57"/>
        </w:rPr>
        <w:t xml:space="preserve"> </w:t>
      </w:r>
      <w:r>
        <w:t>составлена</w:t>
      </w:r>
      <w:r>
        <w:rPr>
          <w:spacing w:val="46"/>
        </w:rPr>
        <w:t xml:space="preserve"> </w:t>
      </w:r>
      <w:r>
        <w:t>на</w:t>
      </w:r>
      <w:r>
        <w:rPr>
          <w:spacing w:val="47"/>
        </w:rPr>
        <w:t xml:space="preserve"> </w:t>
      </w:r>
      <w:r>
        <w:t>основе</w:t>
      </w:r>
      <w:r>
        <w:rPr>
          <w:spacing w:val="48"/>
        </w:rPr>
        <w:t xml:space="preserve"> </w:t>
      </w:r>
      <w:r>
        <w:t>Требований</w:t>
      </w:r>
      <w:r>
        <w:rPr>
          <w:spacing w:val="48"/>
        </w:rPr>
        <w:t xml:space="preserve"> </w:t>
      </w:r>
      <w:r>
        <w:t>к</w:t>
      </w:r>
      <w:r>
        <w:rPr>
          <w:spacing w:val="49"/>
        </w:rPr>
        <w:t xml:space="preserve"> </w:t>
      </w:r>
      <w:r>
        <w:t>результатам</w:t>
      </w:r>
      <w:r>
        <w:rPr>
          <w:spacing w:val="46"/>
        </w:rPr>
        <w:t xml:space="preserve"> </w:t>
      </w:r>
      <w:r>
        <w:t>освоения</w:t>
      </w:r>
      <w:r>
        <w:rPr>
          <w:spacing w:val="48"/>
        </w:rPr>
        <w:t xml:space="preserve"> </w:t>
      </w:r>
      <w:r>
        <w:t>основной</w:t>
      </w:r>
      <w:r>
        <w:rPr>
          <w:spacing w:val="48"/>
        </w:rPr>
        <w:t xml:space="preserve"> </w:t>
      </w:r>
      <w:r>
        <w:t>образовательной</w:t>
      </w:r>
      <w:r>
        <w:rPr>
          <w:spacing w:val="48"/>
        </w:rPr>
        <w:t xml:space="preserve"> </w:t>
      </w:r>
      <w:r>
        <w:t>программы</w:t>
      </w:r>
    </w:p>
    <w:p w:rsidR="00626071" w:rsidRDefault="00626071">
      <w:pPr>
        <w:spacing w:line="362" w:lineRule="auto"/>
        <w:sectPr w:rsidR="00626071">
          <w:footerReference w:type="default" r:id="rId107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09"/>
        <w:jc w:val="both"/>
      </w:pPr>
      <w:r>
        <w:rPr>
          <w:spacing w:val="-1"/>
        </w:rPr>
        <w:lastRenderedPageBreak/>
        <w:t xml:space="preserve">начального общего образования, представленных </w:t>
      </w:r>
      <w:r>
        <w:t>в Федеральном государственном образовательном</w:t>
      </w:r>
      <w:r>
        <w:rPr>
          <w:spacing w:val="1"/>
        </w:rPr>
        <w:t xml:space="preserve"> </w:t>
      </w:r>
      <w:r>
        <w:rPr>
          <w:spacing w:val="-4"/>
        </w:rPr>
        <w:t xml:space="preserve">стандарте начального общего </w:t>
      </w:r>
      <w:r>
        <w:rPr>
          <w:spacing w:val="-3"/>
        </w:rPr>
        <w:t>образования (Приказ Минпросвещения России от 31.05.2021 № 286), а</w:t>
      </w:r>
      <w:r>
        <w:rPr>
          <w:spacing w:val="-2"/>
        </w:rPr>
        <w:t xml:space="preserve"> </w:t>
      </w:r>
      <w:r>
        <w:t>также</w:t>
      </w:r>
      <w:r>
        <w:rPr>
          <w:spacing w:val="-10"/>
        </w:rPr>
        <w:t xml:space="preserve"> </w:t>
      </w:r>
      <w:r>
        <w:t>Программы</w:t>
      </w:r>
      <w:r>
        <w:rPr>
          <w:spacing w:val="-12"/>
        </w:rPr>
        <w:t xml:space="preserve"> </w:t>
      </w:r>
      <w:r>
        <w:t>воспитания.</w:t>
      </w:r>
    </w:p>
    <w:p w:rsidR="00626071" w:rsidRDefault="00715DBD">
      <w:pPr>
        <w:pStyle w:val="a3"/>
        <w:spacing w:line="275" w:lineRule="exact"/>
        <w:ind w:left="504"/>
        <w:jc w:val="both"/>
      </w:pPr>
      <w:r>
        <w:rPr>
          <w:spacing w:val="-4"/>
        </w:rPr>
        <w:t>Программа</w:t>
      </w:r>
      <w:r>
        <w:rPr>
          <w:spacing w:val="-11"/>
        </w:rPr>
        <w:t xml:space="preserve"> </w:t>
      </w:r>
      <w:r>
        <w:rPr>
          <w:spacing w:val="-4"/>
        </w:rPr>
        <w:t>по</w:t>
      </w:r>
      <w:r>
        <w:rPr>
          <w:spacing w:val="-10"/>
        </w:rPr>
        <w:t xml:space="preserve"> </w:t>
      </w:r>
      <w:r>
        <w:rPr>
          <w:spacing w:val="-4"/>
        </w:rPr>
        <w:t>предметной</w:t>
      </w:r>
      <w:r>
        <w:rPr>
          <w:spacing w:val="-8"/>
        </w:rPr>
        <w:t xml:space="preserve"> </w:t>
      </w:r>
      <w:r>
        <w:rPr>
          <w:spacing w:val="-4"/>
        </w:rPr>
        <w:t>области</w:t>
      </w:r>
      <w:r>
        <w:rPr>
          <w:spacing w:val="-6"/>
        </w:rPr>
        <w:t xml:space="preserve"> </w:t>
      </w:r>
      <w:r>
        <w:rPr>
          <w:spacing w:val="-4"/>
        </w:rPr>
        <w:t>(«Основы</w:t>
      </w:r>
      <w:r>
        <w:rPr>
          <w:spacing w:val="-11"/>
        </w:rPr>
        <w:t xml:space="preserve"> </w:t>
      </w:r>
      <w:r>
        <w:rPr>
          <w:spacing w:val="-4"/>
        </w:rPr>
        <w:t>религиозных</w:t>
      </w:r>
      <w:r>
        <w:rPr>
          <w:spacing w:val="-7"/>
        </w:rPr>
        <w:t xml:space="preserve"> </w:t>
      </w:r>
      <w:r>
        <w:rPr>
          <w:spacing w:val="-4"/>
        </w:rPr>
        <w:t>культур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6"/>
        </w:rPr>
        <w:t xml:space="preserve"> </w:t>
      </w:r>
      <w:r>
        <w:rPr>
          <w:spacing w:val="-4"/>
        </w:rPr>
        <w:t>светской</w:t>
      </w:r>
      <w:r>
        <w:rPr>
          <w:spacing w:val="-9"/>
        </w:rPr>
        <w:t xml:space="preserve"> </w:t>
      </w:r>
      <w:r>
        <w:rPr>
          <w:spacing w:val="-3"/>
        </w:rPr>
        <w:t>этики»)</w:t>
      </w:r>
    </w:p>
    <w:p w:rsidR="00626071" w:rsidRDefault="00715DBD">
      <w:pPr>
        <w:pStyle w:val="a3"/>
        <w:spacing w:before="140" w:line="360" w:lineRule="auto"/>
        <w:ind w:left="221" w:right="110" w:firstLine="283"/>
        <w:jc w:val="both"/>
      </w:pPr>
      <w:r>
        <w:t>«Основы религиозных культур и светской этики» (далее — ОРКСЭ) включает пояснительную</w:t>
      </w:r>
      <w:r>
        <w:rPr>
          <w:spacing w:val="1"/>
        </w:rPr>
        <w:t xml:space="preserve"> </w:t>
      </w:r>
      <w:r>
        <w:rPr>
          <w:spacing w:val="-1"/>
        </w:rPr>
        <w:t xml:space="preserve">записку, содержание обучения, планируемые результаты </w:t>
      </w:r>
      <w:r>
        <w:t>освоения программы ОРКСЭ, тематическое</w:t>
      </w:r>
      <w:r>
        <w:rPr>
          <w:spacing w:val="-57"/>
        </w:rPr>
        <w:t xml:space="preserve"> </w:t>
      </w:r>
      <w:r>
        <w:t>планирование.</w:t>
      </w:r>
    </w:p>
    <w:p w:rsidR="00626071" w:rsidRDefault="00715DBD">
      <w:pPr>
        <w:pStyle w:val="a3"/>
        <w:spacing w:line="360" w:lineRule="auto"/>
        <w:ind w:left="221" w:right="106" w:firstLine="283"/>
        <w:jc w:val="both"/>
      </w:pPr>
      <w:r>
        <w:t>Пояснительная</w:t>
      </w:r>
      <w:r>
        <w:rPr>
          <w:spacing w:val="1"/>
        </w:rPr>
        <w:t xml:space="preserve"> </w:t>
      </w:r>
      <w:r>
        <w:t>записка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ОРКСЭ,</w:t>
      </w:r>
      <w:r>
        <w:rPr>
          <w:spacing w:val="1"/>
        </w:rPr>
        <w:t xml:space="preserve"> </w:t>
      </w:r>
      <w:r>
        <w:t>характеристику</w:t>
      </w:r>
      <w:r>
        <w:rPr>
          <w:spacing w:val="1"/>
        </w:rPr>
        <w:t xml:space="preserve"> </w:t>
      </w:r>
      <w:r>
        <w:t>психологических предпосылок к его изучению младшими школьниками, место ОРКСЭ в структуре</w:t>
      </w:r>
      <w:r>
        <w:rPr>
          <w:spacing w:val="1"/>
        </w:rPr>
        <w:t xml:space="preserve"> </w:t>
      </w:r>
      <w:r>
        <w:t>учебного</w:t>
      </w:r>
      <w:r>
        <w:rPr>
          <w:spacing w:val="-11"/>
        </w:rPr>
        <w:t xml:space="preserve"> </w:t>
      </w:r>
      <w:r>
        <w:t>плана.</w:t>
      </w:r>
    </w:p>
    <w:p w:rsidR="00626071" w:rsidRDefault="00715DBD">
      <w:pPr>
        <w:pStyle w:val="a3"/>
        <w:spacing w:line="360" w:lineRule="auto"/>
        <w:ind w:left="221" w:right="112" w:firstLine="283"/>
        <w:jc w:val="both"/>
      </w:pPr>
      <w:r>
        <w:t>Планируемые результаты освоения программы ОРКСЭ включают личностные, метапредметные,</w:t>
      </w:r>
      <w:r>
        <w:rPr>
          <w:spacing w:val="1"/>
        </w:rPr>
        <w:t xml:space="preserve"> </w:t>
      </w:r>
      <w:r>
        <w:rPr>
          <w:spacing w:val="-1"/>
        </w:rPr>
        <w:t xml:space="preserve">предметные </w:t>
      </w:r>
      <w:r>
        <w:t>результаты за период обучения. Здесь же представлен перечень универсальных учебных</w:t>
      </w:r>
      <w:r>
        <w:rPr>
          <w:spacing w:val="-57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(УУД)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регулятивных,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возможно</w:t>
      </w:r>
      <w:r>
        <w:rPr>
          <w:spacing w:val="-57"/>
        </w:rPr>
        <w:t xml:space="preserve"> </w:t>
      </w:r>
      <w:r>
        <w:t>формировать</w:t>
      </w:r>
      <w:r>
        <w:rPr>
          <w:spacing w:val="-10"/>
        </w:rPr>
        <w:t xml:space="preserve"> </w:t>
      </w:r>
      <w:r>
        <w:t>средствами</w:t>
      </w:r>
      <w:r>
        <w:rPr>
          <w:spacing w:val="-12"/>
        </w:rPr>
        <w:t xml:space="preserve"> </w:t>
      </w:r>
      <w:r>
        <w:t>предметной</w:t>
      </w:r>
      <w:r>
        <w:rPr>
          <w:spacing w:val="-12"/>
        </w:rPr>
        <w:t xml:space="preserve"> </w:t>
      </w:r>
      <w:r>
        <w:t>области</w:t>
      </w:r>
      <w:r>
        <w:rPr>
          <w:spacing w:val="-10"/>
        </w:rPr>
        <w:t xml:space="preserve"> </w:t>
      </w:r>
      <w:r>
        <w:t>(учебного</w:t>
      </w:r>
      <w:r>
        <w:rPr>
          <w:spacing w:val="-11"/>
        </w:rPr>
        <w:t xml:space="preserve"> </w:t>
      </w:r>
      <w:r>
        <w:t>предмета)</w:t>
      </w:r>
    </w:p>
    <w:p w:rsidR="00626071" w:rsidRDefault="00715DBD">
      <w:pPr>
        <w:pStyle w:val="a3"/>
        <w:spacing w:line="362" w:lineRule="auto"/>
        <w:ind w:left="221" w:right="113" w:firstLine="283"/>
        <w:jc w:val="both"/>
      </w:pPr>
      <w:r>
        <w:t>«Основы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культур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этики»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четвероклассников.</w:t>
      </w:r>
    </w:p>
    <w:p w:rsidR="00626071" w:rsidRDefault="00626071">
      <w:pPr>
        <w:spacing w:line="362" w:lineRule="auto"/>
        <w:jc w:val="both"/>
        <w:sectPr w:rsidR="00626071">
          <w:footerReference w:type="default" r:id="rId108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13" w:firstLine="283"/>
        <w:jc w:val="both"/>
      </w:pPr>
      <w:r>
        <w:rPr>
          <w:spacing w:val="-2"/>
        </w:rPr>
        <w:lastRenderedPageBreak/>
        <w:t>Содержание</w:t>
      </w:r>
      <w:r>
        <w:rPr>
          <w:spacing w:val="-11"/>
        </w:rPr>
        <w:t xml:space="preserve"> </w:t>
      </w:r>
      <w:r>
        <w:rPr>
          <w:spacing w:val="-2"/>
        </w:rPr>
        <w:t>обучения</w:t>
      </w:r>
      <w:r>
        <w:rPr>
          <w:spacing w:val="-12"/>
        </w:rPr>
        <w:t xml:space="preserve"> </w:t>
      </w:r>
      <w:r>
        <w:rPr>
          <w:spacing w:val="-2"/>
        </w:rPr>
        <w:t>раскрывает</w:t>
      </w:r>
      <w:r>
        <w:rPr>
          <w:spacing w:val="-10"/>
        </w:rPr>
        <w:t xml:space="preserve"> </w:t>
      </w:r>
      <w:r>
        <w:rPr>
          <w:spacing w:val="-2"/>
        </w:rPr>
        <w:t>содержательные</w:t>
      </w:r>
      <w:r>
        <w:rPr>
          <w:spacing w:val="-11"/>
        </w:rPr>
        <w:t xml:space="preserve"> </w:t>
      </w:r>
      <w:r>
        <w:rPr>
          <w:spacing w:val="-1"/>
        </w:rPr>
        <w:t>линии,</w:t>
      </w:r>
      <w:r>
        <w:rPr>
          <w:spacing w:val="-12"/>
        </w:rPr>
        <w:t xml:space="preserve"> </w:t>
      </w:r>
      <w:r>
        <w:rPr>
          <w:spacing w:val="-1"/>
        </w:rPr>
        <w:t>которые</w:t>
      </w:r>
      <w:r>
        <w:rPr>
          <w:spacing w:val="-13"/>
        </w:rPr>
        <w:t xml:space="preserve"> </w:t>
      </w:r>
      <w:r>
        <w:rPr>
          <w:spacing w:val="-1"/>
        </w:rPr>
        <w:t>предлагаются</w:t>
      </w:r>
      <w:r>
        <w:rPr>
          <w:spacing w:val="-12"/>
        </w:rPr>
        <w:t xml:space="preserve"> </w:t>
      </w:r>
      <w:r>
        <w:rPr>
          <w:spacing w:val="-1"/>
        </w:rPr>
        <w:t>для</w:t>
      </w:r>
      <w:r>
        <w:rPr>
          <w:spacing w:val="-12"/>
        </w:rPr>
        <w:t xml:space="preserve"> </w:t>
      </w:r>
      <w:r>
        <w:rPr>
          <w:spacing w:val="-1"/>
        </w:rPr>
        <w:t>обязательного</w:t>
      </w:r>
      <w:r>
        <w:rPr>
          <w:spacing w:val="-58"/>
        </w:rPr>
        <w:t xml:space="preserve"> </w:t>
      </w:r>
      <w:r>
        <w:t>изучения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4</w:t>
      </w:r>
      <w:r>
        <w:rPr>
          <w:spacing w:val="-11"/>
        </w:rPr>
        <w:t xml:space="preserve"> </w:t>
      </w:r>
      <w:r>
        <w:t>классе</w:t>
      </w:r>
      <w:r>
        <w:rPr>
          <w:spacing w:val="-10"/>
        </w:rPr>
        <w:t xml:space="preserve"> </w:t>
      </w:r>
      <w:r>
        <w:t>начальной</w:t>
      </w:r>
      <w:r>
        <w:rPr>
          <w:spacing w:val="-10"/>
        </w:rPr>
        <w:t xml:space="preserve"> </w:t>
      </w:r>
      <w:r>
        <w:t>школы.</w:t>
      </w:r>
    </w:p>
    <w:p w:rsidR="00626071" w:rsidRDefault="00715DBD">
      <w:pPr>
        <w:pStyle w:val="a3"/>
        <w:spacing w:line="360" w:lineRule="auto"/>
        <w:ind w:left="221" w:right="110" w:firstLine="283"/>
        <w:jc w:val="both"/>
      </w:pP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тематическом</w:t>
      </w:r>
      <w:r>
        <w:rPr>
          <w:spacing w:val="-12"/>
        </w:rPr>
        <w:t xml:space="preserve"> </w:t>
      </w:r>
      <w:r>
        <w:rPr>
          <w:spacing w:val="-1"/>
        </w:rPr>
        <w:t>планировании</w:t>
      </w:r>
      <w:r>
        <w:rPr>
          <w:spacing w:val="-10"/>
        </w:rPr>
        <w:t xml:space="preserve"> </w:t>
      </w:r>
      <w:r>
        <w:rPr>
          <w:spacing w:val="-1"/>
        </w:rPr>
        <w:t>отражено</w:t>
      </w:r>
      <w:r>
        <w:rPr>
          <w:spacing w:val="-11"/>
        </w:rPr>
        <w:t xml:space="preserve"> </w:t>
      </w:r>
      <w:r>
        <w:rPr>
          <w:spacing w:val="-1"/>
        </w:rPr>
        <w:t>программное</w:t>
      </w:r>
      <w:r>
        <w:rPr>
          <w:spacing w:val="-11"/>
        </w:rPr>
        <w:t xml:space="preserve"> </w:t>
      </w:r>
      <w:r>
        <w:t>содержание</w:t>
      </w:r>
      <w:r>
        <w:rPr>
          <w:spacing w:val="-11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всем</w:t>
      </w:r>
      <w:r>
        <w:rPr>
          <w:spacing w:val="-12"/>
        </w:rPr>
        <w:t xml:space="preserve"> </w:t>
      </w:r>
      <w:r>
        <w:t>разделам</w:t>
      </w:r>
      <w:r>
        <w:rPr>
          <w:spacing w:val="-9"/>
        </w:rPr>
        <w:t xml:space="preserve"> </w:t>
      </w:r>
      <w:r>
        <w:t>(темам)</w:t>
      </w:r>
      <w:r>
        <w:rPr>
          <w:spacing w:val="-11"/>
        </w:rPr>
        <w:t xml:space="preserve"> </w:t>
      </w:r>
      <w:r>
        <w:t>курса;</w:t>
      </w:r>
      <w:r>
        <w:rPr>
          <w:spacing w:val="-57"/>
        </w:rPr>
        <w:t xml:space="preserve"> </w:t>
      </w:r>
      <w:r>
        <w:rPr>
          <w:spacing w:val="-1"/>
        </w:rPr>
        <w:t>раскрывается</w:t>
      </w:r>
      <w:r>
        <w:rPr>
          <w:spacing w:val="-10"/>
        </w:rPr>
        <w:t xml:space="preserve"> </w:t>
      </w:r>
      <w:r>
        <w:rPr>
          <w:spacing w:val="-1"/>
        </w:rPr>
        <w:t>характеристика</w:t>
      </w:r>
      <w:r>
        <w:rPr>
          <w:spacing w:val="-11"/>
        </w:rPr>
        <w:t xml:space="preserve"> </w:t>
      </w:r>
      <w:r>
        <w:rPr>
          <w:spacing w:val="-1"/>
        </w:rPr>
        <w:t>основных</w:t>
      </w:r>
      <w:r>
        <w:rPr>
          <w:spacing w:val="-8"/>
        </w:rPr>
        <w:t xml:space="preserve"> </w:t>
      </w:r>
      <w:r>
        <w:rPr>
          <w:spacing w:val="-1"/>
        </w:rPr>
        <w:t>видов</w:t>
      </w:r>
      <w:r>
        <w:rPr>
          <w:spacing w:val="-10"/>
        </w:rPr>
        <w:t xml:space="preserve"> </w:t>
      </w:r>
      <w:r>
        <w:rPr>
          <w:spacing w:val="-1"/>
        </w:rPr>
        <w:t>деятельности</w:t>
      </w:r>
      <w:r>
        <w:rPr>
          <w:spacing w:val="-9"/>
        </w:rPr>
        <w:t xml:space="preserve"> </w:t>
      </w:r>
      <w:r>
        <w:t>обучающихся</w:t>
      </w:r>
      <w:r>
        <w:rPr>
          <w:spacing w:val="-8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изучении</w:t>
      </w:r>
      <w:r>
        <w:rPr>
          <w:spacing w:val="-9"/>
        </w:rPr>
        <w:t xml:space="preserve"> </w:t>
      </w:r>
      <w:r>
        <w:t>той</w:t>
      </w:r>
      <w:r>
        <w:rPr>
          <w:spacing w:val="-9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иной</w:t>
      </w:r>
      <w:r>
        <w:rPr>
          <w:spacing w:val="-58"/>
        </w:rPr>
        <w:t xml:space="preserve"> </w:t>
      </w:r>
      <w:r>
        <w:t>темы.</w:t>
      </w:r>
    </w:p>
    <w:p w:rsidR="00626071" w:rsidRDefault="00715DBD">
      <w:pPr>
        <w:pStyle w:val="a3"/>
        <w:spacing w:line="275" w:lineRule="exact"/>
        <w:ind w:left="504"/>
      </w:pPr>
      <w:r>
        <w:rPr>
          <w:spacing w:val="-4"/>
        </w:rPr>
        <w:t>ПОЯСНИТЕЛЬНАЯ</w:t>
      </w:r>
      <w:r>
        <w:rPr>
          <w:spacing w:val="-11"/>
        </w:rPr>
        <w:t xml:space="preserve"> </w:t>
      </w:r>
      <w:r>
        <w:rPr>
          <w:spacing w:val="-3"/>
        </w:rPr>
        <w:t>ЗАПИСКА</w:t>
      </w:r>
    </w:p>
    <w:p w:rsidR="00626071" w:rsidRDefault="00715DBD">
      <w:pPr>
        <w:pStyle w:val="a3"/>
        <w:spacing w:before="139" w:line="360" w:lineRule="auto"/>
        <w:ind w:left="221" w:right="105" w:firstLine="283"/>
        <w:jc w:val="both"/>
      </w:pPr>
      <w:r>
        <w:t>Предметная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ОРКСЭ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модулей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православной</w:t>
      </w:r>
      <w:r>
        <w:rPr>
          <w:spacing w:val="-57"/>
        </w:rPr>
        <w:t xml:space="preserve"> </w:t>
      </w:r>
      <w:r>
        <w:t>культуры», «Основы исламской культуры», «Основы буддийской культуры», «Основы иудейской</w:t>
      </w:r>
      <w:r>
        <w:rPr>
          <w:spacing w:val="1"/>
        </w:rPr>
        <w:t xml:space="preserve"> </w:t>
      </w:r>
      <w:r>
        <w:rPr>
          <w:spacing w:val="-2"/>
        </w:rPr>
        <w:t>культуры»,</w:t>
      </w:r>
      <w:r>
        <w:rPr>
          <w:spacing w:val="-7"/>
        </w:rPr>
        <w:t xml:space="preserve"> </w:t>
      </w:r>
      <w:r>
        <w:rPr>
          <w:spacing w:val="-2"/>
        </w:rPr>
        <w:t>«Основы</w:t>
      </w:r>
      <w:r>
        <w:rPr>
          <w:spacing w:val="-12"/>
        </w:rPr>
        <w:t xml:space="preserve"> </w:t>
      </w:r>
      <w:r>
        <w:rPr>
          <w:spacing w:val="-2"/>
        </w:rPr>
        <w:t>религиозных</w:t>
      </w:r>
      <w:r>
        <w:rPr>
          <w:spacing w:val="-10"/>
        </w:rPr>
        <w:t xml:space="preserve"> </w:t>
      </w:r>
      <w:r>
        <w:rPr>
          <w:spacing w:val="-2"/>
        </w:rPr>
        <w:t>культур</w:t>
      </w:r>
      <w:r>
        <w:rPr>
          <w:spacing w:val="-11"/>
        </w:rPr>
        <w:t xml:space="preserve"> </w:t>
      </w:r>
      <w:r>
        <w:rPr>
          <w:spacing w:val="-2"/>
        </w:rPr>
        <w:t>народов</w:t>
      </w:r>
      <w:r>
        <w:rPr>
          <w:spacing w:val="-12"/>
        </w:rPr>
        <w:t xml:space="preserve"> </w:t>
      </w:r>
      <w:r>
        <w:rPr>
          <w:spacing w:val="-2"/>
        </w:rPr>
        <w:t>России»,</w:t>
      </w:r>
      <w:r>
        <w:rPr>
          <w:spacing w:val="-6"/>
        </w:rPr>
        <w:t xml:space="preserve"> </w:t>
      </w:r>
      <w:r>
        <w:rPr>
          <w:spacing w:val="-2"/>
        </w:rPr>
        <w:t>«Основы</w:t>
      </w:r>
      <w:r>
        <w:rPr>
          <w:spacing w:val="-12"/>
        </w:rPr>
        <w:t xml:space="preserve"> </w:t>
      </w:r>
      <w:r>
        <w:rPr>
          <w:spacing w:val="-2"/>
        </w:rPr>
        <w:t>светской</w:t>
      </w:r>
      <w:r>
        <w:rPr>
          <w:spacing w:val="-12"/>
        </w:rPr>
        <w:t xml:space="preserve"> </w:t>
      </w:r>
      <w:r>
        <w:rPr>
          <w:spacing w:val="-2"/>
        </w:rPr>
        <w:t>этики».</w:t>
      </w:r>
      <w:r>
        <w:rPr>
          <w:spacing w:val="-6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соответствии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заявлению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57"/>
        </w:rPr>
        <w:t xml:space="preserve"> </w:t>
      </w:r>
      <w:r>
        <w:rPr>
          <w:spacing w:val="-1"/>
        </w:rPr>
        <w:t>представителей)</w:t>
      </w:r>
      <w:r>
        <w:rPr>
          <w:spacing w:val="-8"/>
        </w:rPr>
        <w:t xml:space="preserve"> </w:t>
      </w:r>
      <w:r>
        <w:t>несовершеннолетних</w:t>
      </w:r>
      <w:r>
        <w:rPr>
          <w:spacing w:val="-5"/>
        </w:rPr>
        <w:t xml:space="preserve"> </w:t>
      </w:r>
      <w:r>
        <w:t>обучающихся.</w:t>
      </w:r>
      <w:r>
        <w:rPr>
          <w:spacing w:val="-6"/>
        </w:rPr>
        <w:t xml:space="preserve"> </w:t>
      </w:r>
      <w:r>
        <w:t>Выбор</w:t>
      </w:r>
      <w:r>
        <w:rPr>
          <w:spacing w:val="-3"/>
        </w:rPr>
        <w:t xml:space="preserve"> </w:t>
      </w:r>
      <w:r>
        <w:t>установлен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ФЗ</w:t>
      </w:r>
      <w:r>
        <w:rPr>
          <w:spacing w:val="-4"/>
        </w:rPr>
        <w:t xml:space="preserve"> </w:t>
      </w:r>
      <w:r>
        <w:t>«Об</w:t>
      </w:r>
      <w:r>
        <w:rPr>
          <w:spacing w:val="-6"/>
        </w:rPr>
        <w:t xml:space="preserve"> </w:t>
      </w:r>
      <w:r>
        <w:t>образовании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РФ»</w:t>
      </w:r>
      <w:r>
        <w:rPr>
          <w:spacing w:val="-57"/>
        </w:rPr>
        <w:t xml:space="preserve"> </w:t>
      </w:r>
      <w:r>
        <w:t>(ч.</w:t>
      </w:r>
      <w:r>
        <w:rPr>
          <w:spacing w:val="-11"/>
        </w:rPr>
        <w:t xml:space="preserve"> </w:t>
      </w:r>
      <w:r>
        <w:t>2</w:t>
      </w:r>
      <w:r>
        <w:rPr>
          <w:spacing w:val="-8"/>
        </w:rPr>
        <w:t xml:space="preserve"> </w:t>
      </w:r>
      <w:r>
        <w:t>ст.</w:t>
      </w:r>
      <w:r>
        <w:rPr>
          <w:spacing w:val="-10"/>
        </w:rPr>
        <w:t xml:space="preserve"> </w:t>
      </w:r>
      <w:r>
        <w:t>87.).</w:t>
      </w:r>
    </w:p>
    <w:p w:rsidR="00626071" w:rsidRDefault="00715DBD">
      <w:pPr>
        <w:pStyle w:val="a3"/>
        <w:spacing w:line="360" w:lineRule="auto"/>
        <w:ind w:left="221" w:right="105" w:firstLine="283"/>
        <w:jc w:val="both"/>
      </w:pPr>
      <w:r>
        <w:t>Планируемые результаты освоения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ОРКСЭ</w:t>
      </w:r>
      <w:r>
        <w:rPr>
          <w:spacing w:val="1"/>
        </w:rPr>
        <w:t xml:space="preserve"> </w:t>
      </w:r>
      <w:r>
        <w:t>включают результаты по каждому учебному</w:t>
      </w:r>
      <w:r>
        <w:rPr>
          <w:spacing w:val="-57"/>
        </w:rPr>
        <w:t xml:space="preserve"> </w:t>
      </w:r>
      <w:r>
        <w:t>модулю. При конструировании планируемых результатов учитываются цели обучения, требования,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стандарте,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специфика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модуля.</w:t>
      </w:r>
      <w:r>
        <w:rPr>
          <w:spacing w:val="1"/>
        </w:rPr>
        <w:t xml:space="preserve"> </w:t>
      </w:r>
      <w:r>
        <w:t>Общие</w:t>
      </w:r>
      <w:r>
        <w:rPr>
          <w:spacing w:val="-57"/>
        </w:rPr>
        <w:t xml:space="preserve"> </w:t>
      </w:r>
      <w:r>
        <w:t>результаты</w:t>
      </w:r>
      <w:r>
        <w:rPr>
          <w:spacing w:val="45"/>
        </w:rPr>
        <w:t xml:space="preserve"> </w:t>
      </w:r>
      <w:r>
        <w:t>содержат</w:t>
      </w:r>
      <w:r>
        <w:rPr>
          <w:spacing w:val="46"/>
        </w:rPr>
        <w:t xml:space="preserve"> </w:t>
      </w:r>
      <w:r>
        <w:t>перечень</w:t>
      </w:r>
      <w:r>
        <w:rPr>
          <w:spacing w:val="45"/>
        </w:rPr>
        <w:t xml:space="preserve"> </w:t>
      </w:r>
      <w:r>
        <w:t>личностных</w:t>
      </w:r>
      <w:r>
        <w:rPr>
          <w:spacing w:val="48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метапредметных</w:t>
      </w:r>
      <w:r>
        <w:rPr>
          <w:spacing w:val="47"/>
        </w:rPr>
        <w:t xml:space="preserve"> </w:t>
      </w:r>
      <w:r>
        <w:t>достижений,</w:t>
      </w:r>
      <w:r>
        <w:rPr>
          <w:spacing w:val="45"/>
        </w:rPr>
        <w:t xml:space="preserve"> </w:t>
      </w:r>
      <w:r>
        <w:t>которые</w:t>
      </w:r>
      <w:r>
        <w:rPr>
          <w:spacing w:val="44"/>
        </w:rPr>
        <w:t xml:space="preserve"> </w:t>
      </w:r>
      <w:r>
        <w:t>приобретает</w:t>
      </w:r>
    </w:p>
    <w:p w:rsidR="00626071" w:rsidRDefault="00626071">
      <w:pPr>
        <w:spacing w:line="360" w:lineRule="auto"/>
        <w:jc w:val="both"/>
        <w:sectPr w:rsidR="00626071">
          <w:footerReference w:type="default" r:id="rId109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09"/>
        <w:jc w:val="both"/>
      </w:pPr>
      <w:r>
        <w:lastRenderedPageBreak/>
        <w:t>каждый обучающийся, независимо от изучаемого</w:t>
      </w:r>
      <w:r>
        <w:rPr>
          <w:spacing w:val="61"/>
        </w:rPr>
        <w:t xml:space="preserve"> </w:t>
      </w:r>
      <w:r>
        <w:t>модуля.</w:t>
      </w:r>
      <w:r>
        <w:rPr>
          <w:spacing w:val="61"/>
        </w:rPr>
        <w:t xml:space="preserve"> </w:t>
      </w:r>
      <w:r>
        <w:t>Поскольку</w:t>
      </w:r>
      <w:r>
        <w:rPr>
          <w:spacing w:val="61"/>
        </w:rPr>
        <w:t xml:space="preserve"> </w:t>
      </w:r>
      <w:r>
        <w:t xml:space="preserve">предмет  </w:t>
      </w:r>
      <w:r>
        <w:rPr>
          <w:spacing w:val="1"/>
        </w:rPr>
        <w:t xml:space="preserve"> </w:t>
      </w:r>
      <w:r>
        <w:t xml:space="preserve">изучается  </w:t>
      </w:r>
      <w:r>
        <w:rPr>
          <w:spacing w:val="1"/>
        </w:rPr>
        <w:t xml:space="preserve"> </w:t>
      </w:r>
      <w:r>
        <w:t>один</w:t>
      </w:r>
      <w:r>
        <w:rPr>
          <w:spacing w:val="-57"/>
        </w:rPr>
        <w:t xml:space="preserve"> </w:t>
      </w:r>
      <w:r>
        <w:t>год (4 класс), то все результаты обучения представляются за этот период. Целью ОРКСЭ является</w:t>
      </w:r>
      <w:r>
        <w:rPr>
          <w:spacing w:val="1"/>
        </w:rPr>
        <w:t xml:space="preserve"> </w:t>
      </w:r>
      <w:r>
        <w:rPr>
          <w:spacing w:val="-1"/>
        </w:rPr>
        <w:t>формирование</w:t>
      </w:r>
      <w:r>
        <w:rPr>
          <w:spacing w:val="-7"/>
        </w:rPr>
        <w:t xml:space="preserve"> </w:t>
      </w:r>
      <w:r>
        <w:rPr>
          <w:spacing w:val="-1"/>
        </w:rPr>
        <w:t>у</w:t>
      </w:r>
      <w:r>
        <w:rPr>
          <w:spacing w:val="-11"/>
        </w:rPr>
        <w:t xml:space="preserve"> </w:t>
      </w:r>
      <w:r>
        <w:rPr>
          <w:spacing w:val="-1"/>
        </w:rPr>
        <w:t>обучающегося</w:t>
      </w:r>
      <w:r>
        <w:rPr>
          <w:spacing w:val="-8"/>
        </w:rPr>
        <w:t xml:space="preserve"> </w:t>
      </w:r>
      <w:r>
        <w:rPr>
          <w:spacing w:val="-1"/>
        </w:rPr>
        <w:t>мотивации</w:t>
      </w:r>
      <w:r>
        <w:rPr>
          <w:spacing w:val="-8"/>
        </w:rPr>
        <w:t xml:space="preserve"> </w:t>
      </w:r>
      <w:r>
        <w:rPr>
          <w:spacing w:val="-1"/>
        </w:rPr>
        <w:t>к</w:t>
      </w:r>
      <w:r>
        <w:rPr>
          <w:spacing w:val="-7"/>
        </w:rPr>
        <w:t xml:space="preserve"> </w:t>
      </w:r>
      <w:r>
        <w:rPr>
          <w:spacing w:val="-1"/>
        </w:rPr>
        <w:t>осознанному</w:t>
      </w:r>
      <w:r>
        <w:rPr>
          <w:spacing w:val="-11"/>
        </w:rPr>
        <w:t xml:space="preserve"> </w:t>
      </w:r>
      <w:r>
        <w:rPr>
          <w:spacing w:val="-1"/>
        </w:rPr>
        <w:t>нравственному</w:t>
      </w:r>
      <w:r>
        <w:rPr>
          <w:spacing w:val="-12"/>
        </w:rPr>
        <w:t xml:space="preserve"> </w:t>
      </w:r>
      <w:r>
        <w:t>поведению,</w:t>
      </w:r>
      <w:r>
        <w:rPr>
          <w:spacing w:val="-8"/>
        </w:rPr>
        <w:t xml:space="preserve"> </w:t>
      </w:r>
      <w:r>
        <w:t>основанному</w:t>
      </w:r>
      <w:r>
        <w:rPr>
          <w:spacing w:val="-13"/>
        </w:rPr>
        <w:t xml:space="preserve"> </w:t>
      </w:r>
      <w:r>
        <w:t>на</w:t>
      </w:r>
      <w:r>
        <w:rPr>
          <w:spacing w:val="-58"/>
        </w:rPr>
        <w:t xml:space="preserve"> </w:t>
      </w:r>
      <w:r>
        <w:rPr>
          <w:spacing w:val="-3"/>
        </w:rPr>
        <w:t xml:space="preserve">знании и уважении культурных и религиозных </w:t>
      </w:r>
      <w:r>
        <w:rPr>
          <w:spacing w:val="-2"/>
        </w:rPr>
        <w:t>традиций многонационального народа России,</w:t>
      </w:r>
      <w:r>
        <w:rPr>
          <w:spacing w:val="-1"/>
        </w:rPr>
        <w:t xml:space="preserve"> </w:t>
      </w:r>
      <w:r>
        <w:rPr>
          <w:spacing w:val="-2"/>
        </w:rPr>
        <w:t>а</w:t>
      </w:r>
      <w:r>
        <w:rPr>
          <w:spacing w:val="56"/>
        </w:rPr>
        <w:t xml:space="preserve"> </w:t>
      </w:r>
      <w:r>
        <w:rPr>
          <w:spacing w:val="-2"/>
        </w:rPr>
        <w:t>также</w:t>
      </w:r>
      <w:r>
        <w:rPr>
          <w:spacing w:val="-57"/>
        </w:rPr>
        <w:t xml:space="preserve"> </w:t>
      </w:r>
      <w:r>
        <w:rPr>
          <w:spacing w:val="-1"/>
        </w:rPr>
        <w:t>к</w:t>
      </w:r>
      <w:r>
        <w:rPr>
          <w:spacing w:val="41"/>
        </w:rPr>
        <w:t xml:space="preserve"> </w:t>
      </w:r>
      <w:r>
        <w:t>диалогу</w:t>
      </w:r>
      <w:r>
        <w:rPr>
          <w:spacing w:val="-15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представителями</w:t>
      </w:r>
      <w:r>
        <w:rPr>
          <w:spacing w:val="-9"/>
        </w:rPr>
        <w:t xml:space="preserve"> </w:t>
      </w:r>
      <w:r>
        <w:t>других</w:t>
      </w:r>
      <w:r>
        <w:rPr>
          <w:spacing w:val="-11"/>
        </w:rPr>
        <w:t xml:space="preserve"> </w:t>
      </w:r>
      <w:r>
        <w:t>культур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мировоззрений.</w:t>
      </w:r>
    </w:p>
    <w:p w:rsidR="00626071" w:rsidRDefault="00715DBD">
      <w:pPr>
        <w:pStyle w:val="a3"/>
        <w:spacing w:line="276" w:lineRule="exact"/>
        <w:ind w:left="504"/>
        <w:jc w:val="both"/>
      </w:pPr>
      <w:r>
        <w:rPr>
          <w:spacing w:val="-4"/>
        </w:rPr>
        <w:t>Основными</w:t>
      </w:r>
      <w:r>
        <w:rPr>
          <w:spacing w:val="-11"/>
        </w:rPr>
        <w:t xml:space="preserve"> </w:t>
      </w:r>
      <w:r>
        <w:rPr>
          <w:spacing w:val="-4"/>
        </w:rPr>
        <w:t>задачами</w:t>
      </w:r>
      <w:r>
        <w:rPr>
          <w:spacing w:val="45"/>
        </w:rPr>
        <w:t xml:space="preserve"> </w:t>
      </w:r>
      <w:r>
        <w:rPr>
          <w:spacing w:val="-3"/>
        </w:rPr>
        <w:t>ОРКСЭ</w:t>
      </w:r>
      <w:r>
        <w:rPr>
          <w:spacing w:val="41"/>
        </w:rPr>
        <w:t xml:space="preserve"> </w:t>
      </w:r>
      <w:r>
        <w:rPr>
          <w:spacing w:val="-3"/>
        </w:rPr>
        <w:t>являются:</w:t>
      </w:r>
    </w:p>
    <w:p w:rsidR="00626071" w:rsidRDefault="00715DBD">
      <w:pPr>
        <w:pStyle w:val="a3"/>
        <w:spacing w:before="139" w:line="360" w:lineRule="auto"/>
        <w:ind w:left="221" w:right="110" w:firstLine="283"/>
        <w:jc w:val="both"/>
      </w:pPr>
      <w:r>
        <w:t>—знакомство обучающихся с основами православной, мусульманской, буддийской, иудейской</w:t>
      </w:r>
      <w:r>
        <w:rPr>
          <w:spacing w:val="1"/>
        </w:rPr>
        <w:t xml:space="preserve"> </w:t>
      </w:r>
      <w:r>
        <w:t>культур,</w:t>
      </w:r>
      <w:r>
        <w:rPr>
          <w:spacing w:val="-12"/>
        </w:rPr>
        <w:t xml:space="preserve"> </w:t>
      </w:r>
      <w:r>
        <w:t>основами</w:t>
      </w:r>
      <w:r>
        <w:rPr>
          <w:spacing w:val="-11"/>
        </w:rPr>
        <w:t xml:space="preserve"> </w:t>
      </w:r>
      <w:r>
        <w:t>мировых</w:t>
      </w:r>
      <w:r>
        <w:rPr>
          <w:spacing w:val="-12"/>
        </w:rPr>
        <w:t xml:space="preserve"> </w:t>
      </w:r>
      <w:r>
        <w:t>религиозных</w:t>
      </w:r>
      <w:r>
        <w:rPr>
          <w:spacing w:val="-12"/>
        </w:rPr>
        <w:t xml:space="preserve"> </w:t>
      </w:r>
      <w:r>
        <w:t>культур</w:t>
      </w:r>
      <w:r>
        <w:rPr>
          <w:spacing w:val="-14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светской</w:t>
      </w:r>
      <w:r>
        <w:rPr>
          <w:spacing w:val="-13"/>
        </w:rPr>
        <w:t xml:space="preserve"> </w:t>
      </w:r>
      <w:r>
        <w:t>этики</w:t>
      </w:r>
      <w:r>
        <w:rPr>
          <w:spacing w:val="-13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выбору</w:t>
      </w:r>
    </w:p>
    <w:p w:rsidR="00626071" w:rsidRDefault="00715DBD">
      <w:pPr>
        <w:pStyle w:val="a3"/>
        <w:spacing w:before="1"/>
        <w:ind w:left="211"/>
        <w:jc w:val="both"/>
      </w:pPr>
      <w:r>
        <w:rPr>
          <w:spacing w:val="-4"/>
        </w:rPr>
        <w:t>родителей</w:t>
      </w:r>
      <w:r>
        <w:rPr>
          <w:spacing w:val="-9"/>
        </w:rPr>
        <w:t xml:space="preserve"> </w:t>
      </w:r>
      <w:r>
        <w:rPr>
          <w:spacing w:val="-4"/>
        </w:rPr>
        <w:t>(законных</w:t>
      </w:r>
      <w:r>
        <w:rPr>
          <w:spacing w:val="-9"/>
        </w:rPr>
        <w:t xml:space="preserve"> </w:t>
      </w:r>
      <w:r>
        <w:rPr>
          <w:spacing w:val="-4"/>
        </w:rPr>
        <w:t>представителей);</w:t>
      </w:r>
    </w:p>
    <w:p w:rsidR="00626071" w:rsidRDefault="00715DBD">
      <w:pPr>
        <w:pStyle w:val="a3"/>
        <w:spacing w:before="137" w:line="360" w:lineRule="auto"/>
        <w:ind w:left="221" w:right="113" w:firstLine="283"/>
        <w:jc w:val="both"/>
      </w:pPr>
      <w:r>
        <w:t>—развитие представлений обучающихся о значении нравственных норм и ценностей в жизни</w:t>
      </w:r>
      <w:r>
        <w:rPr>
          <w:spacing w:val="1"/>
        </w:rPr>
        <w:t xml:space="preserve"> </w:t>
      </w:r>
      <w:r>
        <w:t>личности,</w:t>
      </w:r>
      <w:r>
        <w:rPr>
          <w:spacing w:val="-9"/>
        </w:rPr>
        <w:t xml:space="preserve"> </w:t>
      </w:r>
      <w:r>
        <w:t>семьи,</w:t>
      </w:r>
      <w:r>
        <w:rPr>
          <w:spacing w:val="-9"/>
        </w:rPr>
        <w:t xml:space="preserve"> </w:t>
      </w:r>
      <w:r>
        <w:t>общества;</w:t>
      </w:r>
    </w:p>
    <w:p w:rsidR="00626071" w:rsidRDefault="00715DBD">
      <w:pPr>
        <w:pStyle w:val="a3"/>
        <w:spacing w:line="360" w:lineRule="auto"/>
        <w:ind w:left="221" w:right="107" w:firstLine="283"/>
        <w:jc w:val="both"/>
      </w:pPr>
      <w:r>
        <w:t>—обобщение</w:t>
      </w:r>
      <w:r>
        <w:rPr>
          <w:spacing w:val="-14"/>
        </w:rPr>
        <w:t xml:space="preserve"> </w:t>
      </w:r>
      <w:r>
        <w:t>знаний,</w:t>
      </w:r>
      <w:r>
        <w:rPr>
          <w:spacing w:val="-13"/>
        </w:rPr>
        <w:t xml:space="preserve"> </w:t>
      </w:r>
      <w:r>
        <w:t>понятий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представлений</w:t>
      </w:r>
      <w:r>
        <w:rPr>
          <w:spacing w:val="-12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духовной</w:t>
      </w:r>
      <w:r>
        <w:rPr>
          <w:spacing w:val="-13"/>
        </w:rPr>
        <w:t xml:space="preserve"> </w:t>
      </w:r>
      <w:r>
        <w:t>культуре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морали,</w:t>
      </w:r>
      <w:r>
        <w:rPr>
          <w:spacing w:val="-13"/>
        </w:rPr>
        <w:t xml:space="preserve"> </w:t>
      </w:r>
      <w:r>
        <w:t>ранее</w:t>
      </w:r>
      <w:r>
        <w:rPr>
          <w:spacing w:val="-13"/>
        </w:rPr>
        <w:t xml:space="preserve"> </w:t>
      </w:r>
      <w:r>
        <w:t>полученных</w:t>
      </w:r>
      <w:r>
        <w:rPr>
          <w:spacing w:val="-11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rPr>
          <w:spacing w:val="-3"/>
        </w:rPr>
        <w:t>начальной</w:t>
      </w:r>
      <w:r>
        <w:rPr>
          <w:spacing w:val="-12"/>
        </w:rPr>
        <w:t xml:space="preserve"> </w:t>
      </w:r>
      <w:r>
        <w:rPr>
          <w:spacing w:val="-2"/>
        </w:rPr>
        <w:t>школе,</w:t>
      </w:r>
      <w:r>
        <w:rPr>
          <w:spacing w:val="-12"/>
        </w:rPr>
        <w:t xml:space="preserve"> </w:t>
      </w:r>
      <w:r>
        <w:rPr>
          <w:spacing w:val="-2"/>
        </w:rPr>
        <w:t>формирование</w:t>
      </w:r>
      <w:r>
        <w:rPr>
          <w:spacing w:val="-12"/>
        </w:rPr>
        <w:t xml:space="preserve"> </w:t>
      </w:r>
      <w:r>
        <w:rPr>
          <w:spacing w:val="-2"/>
        </w:rPr>
        <w:t>ценностно­смысловой</w:t>
      </w:r>
      <w:r>
        <w:rPr>
          <w:spacing w:val="-11"/>
        </w:rPr>
        <w:t xml:space="preserve"> </w:t>
      </w:r>
      <w:r>
        <w:rPr>
          <w:spacing w:val="-2"/>
        </w:rPr>
        <w:t>сферы</w:t>
      </w:r>
      <w:r>
        <w:rPr>
          <w:spacing w:val="-12"/>
        </w:rPr>
        <w:t xml:space="preserve"> </w:t>
      </w:r>
      <w:r>
        <w:rPr>
          <w:spacing w:val="-2"/>
        </w:rPr>
        <w:t>личности</w:t>
      </w:r>
      <w:r>
        <w:rPr>
          <w:spacing w:val="-11"/>
        </w:rPr>
        <w:t xml:space="preserve"> </w:t>
      </w:r>
      <w:r>
        <w:rPr>
          <w:spacing w:val="-2"/>
        </w:rPr>
        <w:t>с</w:t>
      </w:r>
      <w:r>
        <w:rPr>
          <w:spacing w:val="-11"/>
        </w:rPr>
        <w:t xml:space="preserve"> </w:t>
      </w:r>
      <w:r>
        <w:rPr>
          <w:spacing w:val="-2"/>
        </w:rPr>
        <w:t>учётом</w:t>
      </w:r>
      <w:r>
        <w:rPr>
          <w:spacing w:val="-12"/>
        </w:rPr>
        <w:t xml:space="preserve"> </w:t>
      </w:r>
      <w:r>
        <w:rPr>
          <w:spacing w:val="-2"/>
        </w:rPr>
        <w:t>мировоззренческих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57"/>
        </w:rPr>
        <w:t xml:space="preserve"> </w:t>
      </w:r>
      <w:r>
        <w:t>культурных</w:t>
      </w:r>
      <w:r>
        <w:rPr>
          <w:spacing w:val="-10"/>
        </w:rPr>
        <w:t xml:space="preserve"> </w:t>
      </w:r>
      <w:r>
        <w:t>особенностей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потребностей</w:t>
      </w:r>
      <w:r>
        <w:rPr>
          <w:spacing w:val="-8"/>
        </w:rPr>
        <w:t xml:space="preserve"> </w:t>
      </w:r>
      <w:r>
        <w:t>семьи;</w:t>
      </w:r>
    </w:p>
    <w:p w:rsidR="00626071" w:rsidRDefault="00715DBD">
      <w:pPr>
        <w:pStyle w:val="a3"/>
        <w:spacing w:line="362" w:lineRule="auto"/>
        <w:ind w:left="221" w:right="110" w:firstLine="283"/>
        <w:jc w:val="both"/>
      </w:pPr>
      <w:r>
        <w:t>—развитие способностей обучающихся к общению в полиэтничной, разномировоззренческой и</w:t>
      </w:r>
      <w:r>
        <w:rPr>
          <w:spacing w:val="1"/>
        </w:rPr>
        <w:t xml:space="preserve"> </w:t>
      </w:r>
      <w:r>
        <w:rPr>
          <w:spacing w:val="-1"/>
        </w:rPr>
        <w:t>многоконфессиональной</w:t>
      </w:r>
      <w:r>
        <w:rPr>
          <w:spacing w:val="-7"/>
        </w:rPr>
        <w:t xml:space="preserve"> </w:t>
      </w:r>
      <w:r>
        <w:rPr>
          <w:spacing w:val="-1"/>
        </w:rPr>
        <w:t>среде</w:t>
      </w:r>
      <w:r>
        <w:rPr>
          <w:spacing w:val="-8"/>
        </w:rPr>
        <w:t xml:space="preserve"> </w:t>
      </w:r>
      <w:r>
        <w:rPr>
          <w:spacing w:val="-1"/>
        </w:rPr>
        <w:t>на</w:t>
      </w:r>
      <w:r>
        <w:rPr>
          <w:spacing w:val="-7"/>
        </w:rPr>
        <w:t xml:space="preserve"> </w:t>
      </w:r>
      <w:r>
        <w:rPr>
          <w:spacing w:val="-1"/>
        </w:rPr>
        <w:t>основе</w:t>
      </w:r>
      <w:r>
        <w:rPr>
          <w:spacing w:val="-7"/>
        </w:rPr>
        <w:t xml:space="preserve"> </w:t>
      </w:r>
      <w:r>
        <w:rPr>
          <w:spacing w:val="-1"/>
        </w:rPr>
        <w:t>взаимного</w:t>
      </w:r>
      <w:r>
        <w:rPr>
          <w:spacing w:val="-5"/>
        </w:rPr>
        <w:t xml:space="preserve"> </w:t>
      </w:r>
      <w:r>
        <w:rPr>
          <w:spacing w:val="-1"/>
        </w:rPr>
        <w:t>уважения</w:t>
      </w:r>
      <w:r>
        <w:rPr>
          <w:spacing w:val="-8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диалога.</w:t>
      </w:r>
      <w:r>
        <w:rPr>
          <w:spacing w:val="-7"/>
        </w:rPr>
        <w:t xml:space="preserve"> </w:t>
      </w:r>
      <w:r>
        <w:rPr>
          <w:spacing w:val="-1"/>
        </w:rPr>
        <w:t>Основной</w:t>
      </w:r>
      <w:r>
        <w:rPr>
          <w:spacing w:val="-7"/>
        </w:rPr>
        <w:t xml:space="preserve"> </w:t>
      </w:r>
      <w:r>
        <w:rPr>
          <w:spacing w:val="-1"/>
        </w:rPr>
        <w:t>методологический</w:t>
      </w:r>
    </w:p>
    <w:p w:rsidR="00626071" w:rsidRDefault="00626071">
      <w:pPr>
        <w:spacing w:line="362" w:lineRule="auto"/>
        <w:jc w:val="both"/>
        <w:sectPr w:rsidR="00626071">
          <w:footerReference w:type="default" r:id="rId110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09"/>
        <w:jc w:val="both"/>
      </w:pPr>
      <w:r>
        <w:lastRenderedPageBreak/>
        <w:t>принцип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ОРКСЭ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культурологический</w:t>
      </w:r>
      <w:r>
        <w:rPr>
          <w:spacing w:val="1"/>
        </w:rPr>
        <w:t xml:space="preserve"> </w:t>
      </w:r>
      <w:r>
        <w:t>подход,</w:t>
      </w:r>
      <w:r>
        <w:rPr>
          <w:spacing w:val="1"/>
        </w:rPr>
        <w:t xml:space="preserve"> </w:t>
      </w:r>
      <w:r>
        <w:t>способствующий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</w:t>
      </w:r>
      <w:r>
        <w:rPr>
          <w:spacing w:val="-57"/>
        </w:rPr>
        <w:t xml:space="preserve"> </w:t>
      </w:r>
      <w:r>
        <w:t>младших школьников первоначальных представлений о культуре традиционных религий 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-10"/>
        </w:rPr>
        <w:t xml:space="preserve"> </w:t>
      </w:r>
      <w:r>
        <w:t>(православия,</w:t>
      </w:r>
      <w:r>
        <w:rPr>
          <w:spacing w:val="-11"/>
        </w:rPr>
        <w:t xml:space="preserve"> </w:t>
      </w:r>
      <w:r>
        <w:t>ислама,</w:t>
      </w:r>
    </w:p>
    <w:p w:rsidR="00626071" w:rsidRDefault="00715DBD">
      <w:pPr>
        <w:pStyle w:val="a3"/>
        <w:spacing w:line="362" w:lineRule="auto"/>
        <w:ind w:left="221" w:right="110"/>
        <w:jc w:val="both"/>
      </w:pPr>
      <w:r>
        <w:t>буддизма, иудаизма), российской светской (гражданской) этике, основанной на конституционных</w:t>
      </w:r>
      <w:r>
        <w:rPr>
          <w:spacing w:val="1"/>
        </w:rPr>
        <w:t xml:space="preserve"> </w:t>
      </w:r>
      <w:r>
        <w:rPr>
          <w:spacing w:val="-2"/>
        </w:rPr>
        <w:t>правах,</w:t>
      </w:r>
      <w:r>
        <w:rPr>
          <w:spacing w:val="-12"/>
        </w:rPr>
        <w:t xml:space="preserve"> </w:t>
      </w:r>
      <w:r>
        <w:rPr>
          <w:spacing w:val="-2"/>
        </w:rPr>
        <w:t>свободах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обязанностях</w:t>
      </w:r>
      <w:r>
        <w:rPr>
          <w:spacing w:val="-11"/>
        </w:rPr>
        <w:t xml:space="preserve"> </w:t>
      </w:r>
      <w:r>
        <w:rPr>
          <w:spacing w:val="-1"/>
        </w:rPr>
        <w:t>человека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гражданина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Российской</w:t>
      </w:r>
      <w:r>
        <w:rPr>
          <w:spacing w:val="-12"/>
        </w:rPr>
        <w:t xml:space="preserve"> </w:t>
      </w:r>
      <w:r>
        <w:rPr>
          <w:spacing w:val="-1"/>
        </w:rPr>
        <w:t>Федерации.</w:t>
      </w:r>
    </w:p>
    <w:p w:rsidR="00626071" w:rsidRDefault="00715DBD">
      <w:pPr>
        <w:pStyle w:val="a3"/>
        <w:spacing w:line="360" w:lineRule="auto"/>
        <w:ind w:left="221" w:right="110" w:firstLine="283"/>
        <w:jc w:val="both"/>
      </w:pPr>
      <w:r>
        <w:t>Культурологическая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rPr>
          <w:spacing w:val="-2"/>
        </w:rPr>
        <w:t>представлений</w:t>
      </w:r>
      <w:r>
        <w:rPr>
          <w:spacing w:val="-12"/>
        </w:rPr>
        <w:t xml:space="preserve"> </w:t>
      </w:r>
      <w:r>
        <w:rPr>
          <w:spacing w:val="-2"/>
        </w:rPr>
        <w:t>о</w:t>
      </w:r>
      <w:r>
        <w:rPr>
          <w:spacing w:val="-13"/>
        </w:rPr>
        <w:t xml:space="preserve"> </w:t>
      </w:r>
      <w:r>
        <w:rPr>
          <w:spacing w:val="-2"/>
        </w:rPr>
        <w:t>нравственных</w:t>
      </w:r>
      <w:r>
        <w:rPr>
          <w:spacing w:val="-11"/>
        </w:rPr>
        <w:t xml:space="preserve"> </w:t>
      </w:r>
      <w:r>
        <w:rPr>
          <w:spacing w:val="-2"/>
        </w:rPr>
        <w:t>идеалах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ценностях</w:t>
      </w:r>
      <w:r>
        <w:rPr>
          <w:spacing w:val="-11"/>
        </w:rPr>
        <w:t xml:space="preserve"> </w:t>
      </w:r>
      <w:r>
        <w:rPr>
          <w:spacing w:val="-2"/>
        </w:rPr>
        <w:t>религиозных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светских</w:t>
      </w:r>
      <w:r>
        <w:rPr>
          <w:spacing w:val="-12"/>
        </w:rPr>
        <w:t xml:space="preserve"> </w:t>
      </w:r>
      <w:r>
        <w:rPr>
          <w:spacing w:val="-2"/>
        </w:rPr>
        <w:t>традиций</w:t>
      </w:r>
      <w:r>
        <w:rPr>
          <w:spacing w:val="-11"/>
        </w:rPr>
        <w:t xml:space="preserve"> </w:t>
      </w:r>
      <w:r>
        <w:rPr>
          <w:spacing w:val="-2"/>
        </w:rPr>
        <w:t>народов</w:t>
      </w:r>
      <w:r>
        <w:rPr>
          <w:spacing w:val="-11"/>
        </w:rPr>
        <w:t xml:space="preserve"> </w:t>
      </w:r>
      <w:r>
        <w:rPr>
          <w:spacing w:val="-1"/>
        </w:rPr>
        <w:t>России,</w:t>
      </w:r>
      <w:r>
        <w:rPr>
          <w:spacing w:val="-58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реальности,</w:t>
      </w:r>
      <w:r>
        <w:rPr>
          <w:spacing w:val="1"/>
        </w:rPr>
        <w:t xml:space="preserve"> </w:t>
      </w:r>
      <w:r>
        <w:t>осознанию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буддизма,</w:t>
      </w:r>
      <w:r>
        <w:rPr>
          <w:spacing w:val="1"/>
        </w:rPr>
        <w:t xml:space="preserve"> </w:t>
      </w:r>
      <w:r>
        <w:t>православия,</w:t>
      </w:r>
      <w:r>
        <w:rPr>
          <w:spacing w:val="-14"/>
        </w:rPr>
        <w:t xml:space="preserve"> </w:t>
      </w:r>
      <w:r>
        <w:t>ислама,</w:t>
      </w:r>
      <w:r>
        <w:rPr>
          <w:spacing w:val="-13"/>
        </w:rPr>
        <w:t xml:space="preserve"> </w:t>
      </w:r>
      <w:r>
        <w:t>иудаизма,</w:t>
      </w:r>
      <w:r>
        <w:rPr>
          <w:spacing w:val="-12"/>
        </w:rPr>
        <w:t xml:space="preserve"> </w:t>
      </w:r>
      <w:r>
        <w:t>светской</w:t>
      </w:r>
      <w:r>
        <w:rPr>
          <w:spacing w:val="-13"/>
        </w:rPr>
        <w:t xml:space="preserve"> </w:t>
      </w:r>
      <w:r>
        <w:t>этики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истории</w:t>
      </w:r>
      <w:r>
        <w:rPr>
          <w:spacing w:val="-11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культуре</w:t>
      </w:r>
      <w:r>
        <w:rPr>
          <w:spacing w:val="-13"/>
        </w:rPr>
        <w:t xml:space="preserve"> </w:t>
      </w:r>
      <w:r>
        <w:t>нашей</w:t>
      </w:r>
    </w:p>
    <w:p w:rsidR="00626071" w:rsidRDefault="00715DBD">
      <w:pPr>
        <w:pStyle w:val="a3"/>
        <w:spacing w:line="360" w:lineRule="auto"/>
        <w:ind w:left="221" w:right="108"/>
        <w:jc w:val="both"/>
      </w:pPr>
      <w:r>
        <w:t>страны. Коммуникативный подход к преподаванию предмета ОРКСЭ предполагает организацию</w:t>
      </w:r>
      <w:r>
        <w:rPr>
          <w:spacing w:val="1"/>
        </w:rPr>
        <w:t xml:space="preserve"> </w:t>
      </w:r>
      <w:r>
        <w:t>коммуникативной деятельности обучающихся, требующей от них умения выслушивать позицию</w:t>
      </w:r>
      <w:r>
        <w:rPr>
          <w:spacing w:val="1"/>
        </w:rPr>
        <w:t xml:space="preserve"> </w:t>
      </w:r>
      <w:r>
        <w:t>партнёра по деятельности, принимать её, согласовывать усилия для достижения поставленной цели,</w:t>
      </w:r>
      <w:r>
        <w:rPr>
          <w:spacing w:val="1"/>
        </w:rPr>
        <w:t xml:space="preserve"> </w:t>
      </w:r>
      <w:r>
        <w:rPr>
          <w:spacing w:val="-4"/>
        </w:rPr>
        <w:t>находить</w:t>
      </w:r>
      <w:r>
        <w:rPr>
          <w:spacing w:val="-10"/>
        </w:rPr>
        <w:t xml:space="preserve"> </w:t>
      </w:r>
      <w:r>
        <w:rPr>
          <w:spacing w:val="-4"/>
        </w:rPr>
        <w:t>адекватные</w:t>
      </w:r>
      <w:r>
        <w:rPr>
          <w:spacing w:val="-9"/>
        </w:rPr>
        <w:t xml:space="preserve"> </w:t>
      </w:r>
      <w:r>
        <w:rPr>
          <w:spacing w:val="-4"/>
        </w:rPr>
        <w:t>вербальные</w:t>
      </w:r>
      <w:r>
        <w:rPr>
          <w:spacing w:val="-9"/>
        </w:rPr>
        <w:t xml:space="preserve"> </w:t>
      </w:r>
      <w:r>
        <w:rPr>
          <w:spacing w:val="-3"/>
        </w:rPr>
        <w:t>средства</w:t>
      </w:r>
      <w:r>
        <w:rPr>
          <w:spacing w:val="-11"/>
        </w:rPr>
        <w:t xml:space="preserve"> </w:t>
      </w:r>
      <w:r>
        <w:rPr>
          <w:spacing w:val="-3"/>
        </w:rPr>
        <w:t>передачи</w:t>
      </w:r>
      <w:r>
        <w:rPr>
          <w:spacing w:val="-9"/>
        </w:rPr>
        <w:t xml:space="preserve"> </w:t>
      </w:r>
      <w:r>
        <w:rPr>
          <w:spacing w:val="-3"/>
        </w:rPr>
        <w:t>информации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рефлексии.</w:t>
      </w:r>
      <w:r>
        <w:rPr>
          <w:spacing w:val="-9"/>
        </w:rPr>
        <w:t xml:space="preserve"> </w:t>
      </w:r>
      <w:r>
        <w:rPr>
          <w:spacing w:val="-3"/>
        </w:rPr>
        <w:t>Деятельностный</w:t>
      </w:r>
      <w:r>
        <w:rPr>
          <w:spacing w:val="-7"/>
        </w:rPr>
        <w:t xml:space="preserve"> </w:t>
      </w:r>
      <w:r>
        <w:rPr>
          <w:spacing w:val="-3"/>
        </w:rPr>
        <w:t>подход,</w:t>
      </w:r>
      <w:r>
        <w:rPr>
          <w:spacing w:val="-58"/>
        </w:rPr>
        <w:t xml:space="preserve"> </w:t>
      </w:r>
      <w:r>
        <w:rPr>
          <w:spacing w:val="-1"/>
        </w:rPr>
        <w:t xml:space="preserve">основывающийся на принципе диалогичности, осуществляется в процессе </w:t>
      </w:r>
      <w:r>
        <w:t>активного взаимодействия</w:t>
      </w:r>
      <w:r>
        <w:rPr>
          <w:spacing w:val="-57"/>
        </w:rPr>
        <w:t xml:space="preserve"> </w:t>
      </w:r>
      <w:r>
        <w:rPr>
          <w:spacing w:val="-4"/>
        </w:rPr>
        <w:t>обучающихся,</w:t>
      </w:r>
      <w:r>
        <w:rPr>
          <w:spacing w:val="-9"/>
        </w:rPr>
        <w:t xml:space="preserve"> </w:t>
      </w:r>
      <w:r>
        <w:rPr>
          <w:spacing w:val="-4"/>
        </w:rPr>
        <w:t>сотрудничества,</w:t>
      </w:r>
      <w:r>
        <w:rPr>
          <w:spacing w:val="-11"/>
        </w:rPr>
        <w:t xml:space="preserve"> </w:t>
      </w:r>
      <w:r>
        <w:rPr>
          <w:spacing w:val="-3"/>
        </w:rPr>
        <w:t>обмена</w:t>
      </w:r>
      <w:r>
        <w:rPr>
          <w:spacing w:val="-12"/>
        </w:rPr>
        <w:t xml:space="preserve"> </w:t>
      </w:r>
      <w:r>
        <w:rPr>
          <w:spacing w:val="-3"/>
        </w:rPr>
        <w:t>информацией,</w:t>
      </w:r>
      <w:r>
        <w:rPr>
          <w:spacing w:val="-11"/>
        </w:rPr>
        <w:t xml:space="preserve"> </w:t>
      </w:r>
      <w:r>
        <w:rPr>
          <w:spacing w:val="-3"/>
        </w:rPr>
        <w:t>обсуждения</w:t>
      </w:r>
      <w:r>
        <w:rPr>
          <w:spacing w:val="-9"/>
        </w:rPr>
        <w:t xml:space="preserve"> </w:t>
      </w:r>
      <w:r>
        <w:rPr>
          <w:spacing w:val="-3"/>
        </w:rPr>
        <w:t>разных</w:t>
      </w:r>
      <w:r>
        <w:rPr>
          <w:spacing w:val="46"/>
        </w:rPr>
        <w:t xml:space="preserve"> </w:t>
      </w:r>
      <w:r>
        <w:rPr>
          <w:spacing w:val="-3"/>
        </w:rPr>
        <w:t>точек</w:t>
      </w:r>
      <w:r>
        <w:rPr>
          <w:spacing w:val="44"/>
        </w:rPr>
        <w:t xml:space="preserve"> </w:t>
      </w:r>
      <w:r>
        <w:rPr>
          <w:spacing w:val="-3"/>
        </w:rPr>
        <w:t>зрения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т.</w:t>
      </w:r>
      <w:r>
        <w:rPr>
          <w:spacing w:val="-9"/>
        </w:rPr>
        <w:t xml:space="preserve"> </w:t>
      </w:r>
      <w:r>
        <w:rPr>
          <w:spacing w:val="-3"/>
        </w:rPr>
        <w:t>п.</w:t>
      </w:r>
    </w:p>
    <w:p w:rsidR="00626071" w:rsidRDefault="00715DBD">
      <w:pPr>
        <w:pStyle w:val="a3"/>
        <w:ind w:left="504"/>
        <w:jc w:val="both"/>
      </w:pPr>
      <w:r>
        <w:rPr>
          <w:spacing w:val="-1"/>
        </w:rPr>
        <w:t>Предпосылками</w:t>
      </w:r>
      <w:r>
        <w:rPr>
          <w:spacing w:val="18"/>
        </w:rPr>
        <w:t xml:space="preserve"> </w:t>
      </w:r>
      <w:r>
        <w:t>усвоения</w:t>
      </w:r>
      <w:r>
        <w:rPr>
          <w:spacing w:val="14"/>
        </w:rPr>
        <w:t xml:space="preserve"> </w:t>
      </w:r>
      <w:r>
        <w:t>младшими</w:t>
      </w:r>
      <w:r>
        <w:rPr>
          <w:spacing w:val="16"/>
        </w:rPr>
        <w:t xml:space="preserve"> </w:t>
      </w:r>
      <w:r>
        <w:t>школьниками</w:t>
      </w:r>
      <w:r>
        <w:rPr>
          <w:spacing w:val="17"/>
        </w:rPr>
        <w:t xml:space="preserve"> </w:t>
      </w:r>
      <w:r>
        <w:t>содержания</w:t>
      </w:r>
      <w:r>
        <w:rPr>
          <w:spacing w:val="14"/>
        </w:rPr>
        <w:t xml:space="preserve"> </w:t>
      </w:r>
      <w:r>
        <w:t>курса</w:t>
      </w:r>
      <w:r>
        <w:rPr>
          <w:spacing w:val="16"/>
        </w:rPr>
        <w:t xml:space="preserve"> </w:t>
      </w:r>
      <w:r>
        <w:t>являются</w:t>
      </w:r>
      <w:r>
        <w:rPr>
          <w:spacing w:val="14"/>
        </w:rPr>
        <w:t xml:space="preserve"> </w:t>
      </w:r>
      <w:r>
        <w:t>психологические</w:t>
      </w:r>
    </w:p>
    <w:p w:rsidR="00626071" w:rsidRDefault="00626071">
      <w:pPr>
        <w:jc w:val="both"/>
        <w:sectPr w:rsidR="00626071">
          <w:footerReference w:type="default" r:id="rId111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08"/>
        <w:jc w:val="both"/>
      </w:pPr>
      <w:r>
        <w:lastRenderedPageBreak/>
        <w:t>особенности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завершающих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школе: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rPr>
          <w:spacing w:val="-3"/>
        </w:rPr>
        <w:t>любознательность,</w:t>
      </w:r>
      <w:r>
        <w:rPr>
          <w:spacing w:val="-12"/>
        </w:rPr>
        <w:t xml:space="preserve"> </w:t>
      </w:r>
      <w:r>
        <w:rPr>
          <w:spacing w:val="-3"/>
        </w:rPr>
        <w:t>принятие</w:t>
      </w:r>
      <w:r>
        <w:rPr>
          <w:spacing w:val="-10"/>
        </w:rPr>
        <w:t xml:space="preserve"> </w:t>
      </w:r>
      <w:r>
        <w:rPr>
          <w:spacing w:val="-3"/>
        </w:rPr>
        <w:t>авторитета</w:t>
      </w:r>
      <w:r>
        <w:rPr>
          <w:spacing w:val="-10"/>
        </w:rPr>
        <w:t xml:space="preserve"> </w:t>
      </w:r>
      <w:r>
        <w:rPr>
          <w:spacing w:val="-3"/>
        </w:rPr>
        <w:t>взрослого.</w:t>
      </w:r>
      <w:r>
        <w:rPr>
          <w:spacing w:val="-9"/>
        </w:rPr>
        <w:t xml:space="preserve"> </w:t>
      </w:r>
      <w:r>
        <w:rPr>
          <w:spacing w:val="-2"/>
        </w:rPr>
        <w:t>Психологи</w:t>
      </w:r>
      <w:r>
        <w:rPr>
          <w:spacing w:val="-10"/>
        </w:rPr>
        <w:t xml:space="preserve"> </w:t>
      </w:r>
      <w:r>
        <w:rPr>
          <w:spacing w:val="-2"/>
        </w:rPr>
        <w:t>подчёркивают</w:t>
      </w:r>
      <w:r>
        <w:rPr>
          <w:spacing w:val="-8"/>
        </w:rPr>
        <w:t xml:space="preserve"> </w:t>
      </w:r>
      <w:r>
        <w:rPr>
          <w:spacing w:val="-2"/>
        </w:rPr>
        <w:t>естественную</w:t>
      </w:r>
      <w:r>
        <w:rPr>
          <w:spacing w:val="-11"/>
        </w:rPr>
        <w:t xml:space="preserve"> </w:t>
      </w:r>
      <w:r>
        <w:rPr>
          <w:spacing w:val="-2"/>
        </w:rPr>
        <w:t>открытость</w:t>
      </w:r>
      <w:r>
        <w:rPr>
          <w:spacing w:val="-58"/>
        </w:rPr>
        <w:t xml:space="preserve"> </w:t>
      </w:r>
      <w:r>
        <w:rPr>
          <w:spacing w:val="-3"/>
        </w:rPr>
        <w:t>детей</w:t>
      </w:r>
      <w:r>
        <w:rPr>
          <w:spacing w:val="-12"/>
        </w:rPr>
        <w:t xml:space="preserve"> </w:t>
      </w:r>
      <w:r>
        <w:rPr>
          <w:spacing w:val="-2"/>
        </w:rPr>
        <w:t>этого</w:t>
      </w:r>
      <w:r>
        <w:rPr>
          <w:spacing w:val="-12"/>
        </w:rPr>
        <w:t xml:space="preserve"> </w:t>
      </w:r>
      <w:r>
        <w:rPr>
          <w:spacing w:val="-2"/>
        </w:rPr>
        <w:t>возраста,</w:t>
      </w:r>
      <w:r>
        <w:rPr>
          <w:spacing w:val="-11"/>
        </w:rPr>
        <w:t xml:space="preserve"> </w:t>
      </w:r>
      <w:r>
        <w:rPr>
          <w:spacing w:val="-2"/>
        </w:rPr>
        <w:t>способность</w:t>
      </w:r>
      <w:r>
        <w:rPr>
          <w:spacing w:val="-12"/>
        </w:rPr>
        <w:t xml:space="preserve"> </w:t>
      </w:r>
      <w:r>
        <w:rPr>
          <w:spacing w:val="-2"/>
        </w:rPr>
        <w:t>эмоционально</w:t>
      </w:r>
      <w:r>
        <w:rPr>
          <w:spacing w:val="-12"/>
        </w:rPr>
        <w:t xml:space="preserve"> </w:t>
      </w:r>
      <w:r>
        <w:rPr>
          <w:spacing w:val="-2"/>
        </w:rPr>
        <w:t>реагировать</w:t>
      </w:r>
      <w:r>
        <w:rPr>
          <w:spacing w:val="-11"/>
        </w:rPr>
        <w:t xml:space="preserve"> </w:t>
      </w:r>
      <w:r>
        <w:rPr>
          <w:spacing w:val="-2"/>
        </w:rPr>
        <w:t>на</w:t>
      </w:r>
      <w:r>
        <w:rPr>
          <w:spacing w:val="-11"/>
        </w:rPr>
        <w:t xml:space="preserve"> </w:t>
      </w:r>
      <w:r>
        <w:rPr>
          <w:spacing w:val="-2"/>
        </w:rPr>
        <w:t>окружающую</w:t>
      </w:r>
      <w:r>
        <w:rPr>
          <w:spacing w:val="-10"/>
        </w:rPr>
        <w:t xml:space="preserve"> </w:t>
      </w:r>
      <w:r>
        <w:rPr>
          <w:spacing w:val="-2"/>
        </w:rPr>
        <w:t>действительность,</w:t>
      </w:r>
      <w:r>
        <w:rPr>
          <w:spacing w:val="-13"/>
        </w:rPr>
        <w:t xml:space="preserve"> </w:t>
      </w:r>
      <w:r>
        <w:rPr>
          <w:spacing w:val="-2"/>
        </w:rPr>
        <w:t>остро</w:t>
      </w:r>
      <w:r>
        <w:rPr>
          <w:spacing w:val="-58"/>
        </w:rPr>
        <w:t xml:space="preserve"> </w:t>
      </w:r>
      <w:r>
        <w:t>реагировать</w:t>
      </w:r>
      <w:r>
        <w:rPr>
          <w:spacing w:val="-10"/>
        </w:rPr>
        <w:t xml:space="preserve"> </w:t>
      </w:r>
      <w:r>
        <w:t>как</w:t>
      </w:r>
      <w:r>
        <w:rPr>
          <w:spacing w:val="-9"/>
        </w:rPr>
        <w:t xml:space="preserve"> </w:t>
      </w:r>
      <w:r>
        <w:t>на</w:t>
      </w:r>
    </w:p>
    <w:p w:rsidR="00626071" w:rsidRDefault="00715DBD">
      <w:pPr>
        <w:pStyle w:val="a3"/>
        <w:spacing w:before="1" w:line="360" w:lineRule="auto"/>
        <w:ind w:left="221" w:right="110"/>
        <w:jc w:val="both"/>
      </w:pPr>
      <w:r>
        <w:t>доброжелательность, отзывчивость, доброту других людей, так и на проявление несправедливости,</w:t>
      </w:r>
      <w:r>
        <w:rPr>
          <w:spacing w:val="1"/>
        </w:rPr>
        <w:t xml:space="preserve"> </w:t>
      </w:r>
      <w:r>
        <w:t>нанесение</w:t>
      </w:r>
      <w:r>
        <w:rPr>
          <w:spacing w:val="1"/>
        </w:rPr>
        <w:t xml:space="preserve"> </w:t>
      </w:r>
      <w:r>
        <w:t>обид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оскорблений.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предпосылкой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за­</w:t>
      </w:r>
      <w:r>
        <w:rPr>
          <w:spacing w:val="1"/>
        </w:rPr>
        <w:t xml:space="preserve"> </w:t>
      </w:r>
      <w:r>
        <w:t>конов</w:t>
      </w:r>
      <w:r>
        <w:rPr>
          <w:spacing w:val="1"/>
        </w:rPr>
        <w:t xml:space="preserve"> </w:t>
      </w:r>
      <w:r>
        <w:t>существования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социуме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принятию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руководства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собственному</w:t>
      </w:r>
      <w:r>
        <w:rPr>
          <w:spacing w:val="-8"/>
        </w:rPr>
        <w:t xml:space="preserve"> </w:t>
      </w:r>
      <w:r>
        <w:t>поведению.</w:t>
      </w:r>
      <w:r>
        <w:rPr>
          <w:spacing w:val="-2"/>
        </w:rPr>
        <w:t xml:space="preserve"> </w:t>
      </w:r>
      <w:r>
        <w:t>Вместе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тем</w:t>
      </w:r>
      <w:r>
        <w:rPr>
          <w:spacing w:val="-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rPr>
          <w:spacing w:val="-1"/>
        </w:rPr>
        <w:t>процессе</w:t>
      </w:r>
      <w:r>
        <w:rPr>
          <w:spacing w:val="-8"/>
        </w:rPr>
        <w:t xml:space="preserve"> </w:t>
      </w:r>
      <w:r>
        <w:rPr>
          <w:spacing w:val="-1"/>
        </w:rPr>
        <w:t>обучения</w:t>
      </w:r>
      <w:r>
        <w:rPr>
          <w:spacing w:val="-7"/>
        </w:rPr>
        <w:t xml:space="preserve"> </w:t>
      </w:r>
      <w:r>
        <w:rPr>
          <w:spacing w:val="-1"/>
        </w:rPr>
        <w:t>необходимо</w:t>
      </w:r>
      <w:r>
        <w:rPr>
          <w:spacing w:val="-4"/>
        </w:rPr>
        <w:t xml:space="preserve"> </w:t>
      </w:r>
      <w:r>
        <w:t>учитывать,</w:t>
      </w:r>
      <w:r>
        <w:rPr>
          <w:spacing w:val="-7"/>
        </w:rPr>
        <w:t xml:space="preserve"> </w:t>
      </w:r>
      <w:r>
        <w:t>что</w:t>
      </w:r>
      <w:r>
        <w:rPr>
          <w:spacing w:val="-7"/>
        </w:rPr>
        <w:t xml:space="preserve"> </w:t>
      </w:r>
      <w:r>
        <w:t>младшие</w:t>
      </w:r>
      <w:r>
        <w:rPr>
          <w:spacing w:val="-7"/>
        </w:rPr>
        <w:t xml:space="preserve"> </w:t>
      </w:r>
      <w:r>
        <w:t>школьники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трудом</w:t>
      </w:r>
      <w:r>
        <w:rPr>
          <w:spacing w:val="-4"/>
        </w:rPr>
        <w:t xml:space="preserve"> </w:t>
      </w:r>
      <w:r>
        <w:t>усваивают</w:t>
      </w:r>
      <w:r>
        <w:rPr>
          <w:spacing w:val="-7"/>
        </w:rPr>
        <w:t xml:space="preserve"> </w:t>
      </w:r>
      <w:r>
        <w:t>абстрактные</w:t>
      </w:r>
      <w:r>
        <w:rPr>
          <w:spacing w:val="-57"/>
        </w:rPr>
        <w:t xml:space="preserve"> </w:t>
      </w:r>
      <w:r>
        <w:t>философские сентенции, нравственные поучения, поэтому особое внимание должно быть уделено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стороне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связанной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проявлением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rPr>
          <w:spacing w:val="-1"/>
        </w:rPr>
        <w:t xml:space="preserve">нарушением нравственных, </w:t>
      </w:r>
      <w:r>
        <w:t>этических норм, обсуждение конкретных жизненных ситуаций, дающих</w:t>
      </w:r>
      <w:r>
        <w:rPr>
          <w:spacing w:val="1"/>
        </w:rPr>
        <w:t xml:space="preserve"> </w:t>
      </w:r>
      <w:r>
        <w:t>образцы</w:t>
      </w:r>
      <w:r>
        <w:rPr>
          <w:spacing w:val="-12"/>
        </w:rPr>
        <w:t xml:space="preserve"> </w:t>
      </w:r>
      <w:r>
        <w:t>нравственно</w:t>
      </w:r>
      <w:r>
        <w:rPr>
          <w:spacing w:val="-11"/>
        </w:rPr>
        <w:t xml:space="preserve"> </w:t>
      </w:r>
      <w:r>
        <w:t>ценного</w:t>
      </w:r>
      <w:r>
        <w:rPr>
          <w:spacing w:val="-12"/>
        </w:rPr>
        <w:t xml:space="preserve"> </w:t>
      </w:r>
      <w:r>
        <w:t>поведения.</w:t>
      </w:r>
    </w:p>
    <w:p w:rsidR="00626071" w:rsidRDefault="00715DBD">
      <w:pPr>
        <w:pStyle w:val="a3"/>
        <w:spacing w:line="360" w:lineRule="auto"/>
        <w:ind w:left="221" w:right="110" w:firstLine="283"/>
        <w:jc w:val="both"/>
      </w:pPr>
      <w:r>
        <w:t>В рамках реализации ОРКСЭ в части</w:t>
      </w:r>
      <w:r>
        <w:rPr>
          <w:spacing w:val="1"/>
        </w:rPr>
        <w:t xml:space="preserve"> </w:t>
      </w:r>
      <w:r>
        <w:t>преподавания</w:t>
      </w:r>
      <w:r>
        <w:rPr>
          <w:spacing w:val="1"/>
        </w:rPr>
        <w:t xml:space="preserve"> </w:t>
      </w:r>
      <w:r>
        <w:t>учебных модулей по основам религиозных</w:t>
      </w:r>
      <w:r>
        <w:rPr>
          <w:spacing w:val="1"/>
        </w:rPr>
        <w:t xml:space="preserve"> </w:t>
      </w:r>
      <w:r>
        <w:t>культур</w:t>
      </w:r>
      <w:r>
        <w:rPr>
          <w:spacing w:val="-11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предусматривается</w:t>
      </w:r>
      <w:r>
        <w:rPr>
          <w:spacing w:val="-13"/>
        </w:rPr>
        <w:t xml:space="preserve"> </w:t>
      </w:r>
      <w:r>
        <w:t>подготовка</w:t>
      </w:r>
      <w:r>
        <w:rPr>
          <w:spacing w:val="-11"/>
        </w:rPr>
        <w:t xml:space="preserve"> </w:t>
      </w:r>
      <w:r>
        <w:t>обучающихся</w:t>
      </w:r>
      <w:r>
        <w:rPr>
          <w:spacing w:val="-13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участию</w:t>
      </w:r>
      <w:r>
        <w:rPr>
          <w:spacing w:val="-12"/>
        </w:rPr>
        <w:t xml:space="preserve"> </w:t>
      </w:r>
      <w:r>
        <w:t>в</w:t>
      </w:r>
    </w:p>
    <w:p w:rsidR="00626071" w:rsidRDefault="00715DBD">
      <w:pPr>
        <w:pStyle w:val="a3"/>
        <w:spacing w:line="362" w:lineRule="auto"/>
        <w:ind w:left="221" w:right="113"/>
        <w:jc w:val="both"/>
      </w:pPr>
      <w:r>
        <w:rPr>
          <w:spacing w:val="-1"/>
        </w:rPr>
        <w:t>богослужениях,</w:t>
      </w:r>
      <w:r>
        <w:rPr>
          <w:spacing w:val="-12"/>
        </w:rPr>
        <w:t xml:space="preserve"> </w:t>
      </w:r>
      <w:r>
        <w:rPr>
          <w:spacing w:val="-1"/>
        </w:rPr>
        <w:t>обучение</w:t>
      </w:r>
      <w:r>
        <w:rPr>
          <w:spacing w:val="-12"/>
        </w:rPr>
        <w:t xml:space="preserve"> </w:t>
      </w:r>
      <w:r>
        <w:rPr>
          <w:spacing w:val="-1"/>
        </w:rPr>
        <w:t>религиозной</w:t>
      </w:r>
      <w:r>
        <w:rPr>
          <w:spacing w:val="-11"/>
        </w:rPr>
        <w:t xml:space="preserve"> </w:t>
      </w:r>
      <w:r>
        <w:rPr>
          <w:spacing w:val="-1"/>
        </w:rPr>
        <w:t>практике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религиозной</w:t>
      </w:r>
      <w:r>
        <w:rPr>
          <w:spacing w:val="-10"/>
        </w:rPr>
        <w:t xml:space="preserve"> </w:t>
      </w:r>
      <w:r>
        <w:rPr>
          <w:spacing w:val="-1"/>
        </w:rPr>
        <w:t>общине</w:t>
      </w:r>
      <w:r>
        <w:rPr>
          <w:spacing w:val="-12"/>
        </w:rPr>
        <w:t xml:space="preserve"> </w:t>
      </w:r>
      <w:r>
        <w:rPr>
          <w:spacing w:val="-1"/>
        </w:rPr>
        <w:t>(Письмо</w:t>
      </w:r>
      <w:r>
        <w:rPr>
          <w:spacing w:val="-12"/>
        </w:rPr>
        <w:t xml:space="preserve"> </w:t>
      </w:r>
      <w:r>
        <w:rPr>
          <w:spacing w:val="-1"/>
        </w:rPr>
        <w:t>Минобрнауки</w:t>
      </w:r>
      <w:r>
        <w:rPr>
          <w:spacing w:val="-10"/>
        </w:rPr>
        <w:t xml:space="preserve"> </w:t>
      </w:r>
      <w:r>
        <w:t>России</w:t>
      </w:r>
      <w:r>
        <w:rPr>
          <w:spacing w:val="-58"/>
        </w:rPr>
        <w:t xml:space="preserve"> </w:t>
      </w:r>
      <w:r>
        <w:t>от</w:t>
      </w:r>
      <w:r>
        <w:rPr>
          <w:spacing w:val="-12"/>
        </w:rPr>
        <w:t xml:space="preserve"> </w:t>
      </w:r>
      <w:r>
        <w:t>22.08.2012</w:t>
      </w:r>
      <w:r>
        <w:rPr>
          <w:spacing w:val="-10"/>
        </w:rPr>
        <w:t xml:space="preserve"> </w:t>
      </w:r>
      <w:r>
        <w:t>№08­250</w:t>
      </w:r>
      <w:r>
        <w:rPr>
          <w:spacing w:val="-5"/>
        </w:rPr>
        <w:t xml:space="preserve"> </w:t>
      </w:r>
      <w:r>
        <w:t>«О</w:t>
      </w:r>
      <w:r>
        <w:rPr>
          <w:spacing w:val="-13"/>
        </w:rPr>
        <w:t xml:space="preserve"> </w:t>
      </w:r>
      <w:r>
        <w:t>введении</w:t>
      </w:r>
      <w:r>
        <w:rPr>
          <w:spacing w:val="-7"/>
        </w:rPr>
        <w:t xml:space="preserve"> </w:t>
      </w:r>
      <w:r>
        <w:t>учебного</w:t>
      </w:r>
      <w:r>
        <w:rPr>
          <w:spacing w:val="-10"/>
        </w:rPr>
        <w:t xml:space="preserve"> </w:t>
      </w:r>
      <w:r>
        <w:t>курса</w:t>
      </w:r>
      <w:r>
        <w:rPr>
          <w:spacing w:val="-11"/>
        </w:rPr>
        <w:t xml:space="preserve"> </w:t>
      </w:r>
      <w:r>
        <w:t>ОРКСЭ»).</w:t>
      </w:r>
    </w:p>
    <w:p w:rsidR="00626071" w:rsidRDefault="00626071">
      <w:pPr>
        <w:spacing w:line="362" w:lineRule="auto"/>
        <w:jc w:val="both"/>
        <w:sectPr w:rsidR="00626071">
          <w:footerReference w:type="default" r:id="rId112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16" w:firstLine="283"/>
        <w:jc w:val="both"/>
      </w:pPr>
      <w:r>
        <w:lastRenderedPageBreak/>
        <w:t>Тематическое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название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(темы)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академических</w:t>
      </w:r>
      <w:r>
        <w:rPr>
          <w:spacing w:val="39"/>
        </w:rPr>
        <w:t xml:space="preserve"> </w:t>
      </w:r>
      <w:r>
        <w:t>часов,</w:t>
      </w:r>
      <w:r>
        <w:rPr>
          <w:spacing w:val="40"/>
        </w:rPr>
        <w:t xml:space="preserve"> </w:t>
      </w:r>
      <w:r>
        <w:t>отводимых</w:t>
      </w:r>
      <w:r>
        <w:rPr>
          <w:spacing w:val="-12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освоение</w:t>
      </w:r>
      <w:r>
        <w:rPr>
          <w:spacing w:val="-15"/>
        </w:rPr>
        <w:t xml:space="preserve"> </w:t>
      </w:r>
      <w:r>
        <w:t>каждой</w:t>
      </w:r>
      <w:r>
        <w:rPr>
          <w:spacing w:val="-13"/>
        </w:rPr>
        <w:t xml:space="preserve"> </w:t>
      </w:r>
      <w:r>
        <w:t>темы</w:t>
      </w:r>
      <w:r>
        <w:rPr>
          <w:spacing w:val="-10"/>
        </w:rPr>
        <w:t xml:space="preserve"> </w:t>
      </w:r>
      <w:r>
        <w:t>учебного</w:t>
      </w:r>
      <w:r>
        <w:rPr>
          <w:spacing w:val="40"/>
        </w:rPr>
        <w:t xml:space="preserve"> </w:t>
      </w:r>
      <w:r>
        <w:t>модуля,</w:t>
      </w:r>
    </w:p>
    <w:p w:rsidR="00626071" w:rsidRDefault="00715DBD">
      <w:pPr>
        <w:pStyle w:val="a3"/>
        <w:spacing w:line="360" w:lineRule="auto"/>
        <w:ind w:left="221" w:right="110"/>
        <w:jc w:val="both"/>
      </w:pPr>
      <w:r>
        <w:t>характеристику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видов</w:t>
      </w:r>
      <w:r>
        <w:rPr>
          <w:spacing w:val="61"/>
        </w:rPr>
        <w:t xml:space="preserve"> </w:t>
      </w:r>
      <w:r>
        <w:t>деятельности</w:t>
      </w:r>
      <w:r>
        <w:rPr>
          <w:spacing w:val="61"/>
        </w:rPr>
        <w:t xml:space="preserve"> </w:t>
      </w:r>
      <w:r>
        <w:t>учащихся,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том</w:t>
      </w:r>
      <w:r>
        <w:rPr>
          <w:spacing w:val="61"/>
        </w:rPr>
        <w:t xml:space="preserve"> </w:t>
      </w:r>
      <w:r>
        <w:t>числе с учётом 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теме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(цифровых)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являющихся</w:t>
      </w:r>
      <w:r>
        <w:rPr>
          <w:spacing w:val="1"/>
        </w:rPr>
        <w:t xml:space="preserve"> </w:t>
      </w:r>
      <w:r>
        <w:t>учебно-методическими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электронном</w:t>
      </w:r>
      <w:r>
        <w:rPr>
          <w:spacing w:val="1"/>
        </w:rPr>
        <w:t xml:space="preserve"> </w:t>
      </w:r>
      <w:r>
        <w:t>(цифровом)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реализующими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ИКТ,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-11"/>
        </w:rPr>
        <w:t xml:space="preserve"> </w:t>
      </w:r>
      <w:r>
        <w:t>законодательству</w:t>
      </w:r>
      <w:r>
        <w:rPr>
          <w:spacing w:val="-14"/>
        </w:rPr>
        <w:t xml:space="preserve"> </w:t>
      </w:r>
      <w:r>
        <w:t>об</w:t>
      </w:r>
      <w:r>
        <w:rPr>
          <w:spacing w:val="-9"/>
        </w:rPr>
        <w:t xml:space="preserve"> </w:t>
      </w:r>
      <w:r>
        <w:t>образовании.</w:t>
      </w:r>
    </w:p>
    <w:p w:rsidR="0010581C" w:rsidRDefault="0010581C">
      <w:pPr>
        <w:pStyle w:val="a3"/>
        <w:spacing w:line="360" w:lineRule="auto"/>
        <w:ind w:left="504" w:right="1550"/>
        <w:jc w:val="both"/>
      </w:pPr>
    </w:p>
    <w:p w:rsidR="00626071" w:rsidRDefault="00715DBD">
      <w:pPr>
        <w:pStyle w:val="a3"/>
        <w:spacing w:line="360" w:lineRule="auto"/>
        <w:ind w:left="504" w:right="1550"/>
        <w:jc w:val="both"/>
      </w:pPr>
      <w:r>
        <w:t>СОДЕРЖАНИЕ</w:t>
      </w:r>
      <w:r>
        <w:rPr>
          <w:spacing w:val="-12"/>
        </w:rPr>
        <w:t xml:space="preserve"> </w:t>
      </w:r>
      <w:r>
        <w:t>ПРЕДМЕТНОЙ</w:t>
      </w:r>
      <w:r>
        <w:rPr>
          <w:spacing w:val="-9"/>
        </w:rPr>
        <w:t xml:space="preserve"> </w:t>
      </w:r>
      <w:r>
        <w:t>ОБЛАСТИ</w:t>
      </w:r>
    </w:p>
    <w:p w:rsidR="00626071" w:rsidRDefault="00715DBD">
      <w:pPr>
        <w:pStyle w:val="a3"/>
        <w:ind w:left="564"/>
        <w:jc w:val="both"/>
      </w:pPr>
      <w:r>
        <w:rPr>
          <w:spacing w:val="-4"/>
        </w:rPr>
        <w:t>«ОСНОВЫ</w:t>
      </w:r>
      <w:r>
        <w:rPr>
          <w:spacing w:val="-10"/>
        </w:rPr>
        <w:t xml:space="preserve"> </w:t>
      </w:r>
      <w:r>
        <w:rPr>
          <w:spacing w:val="-4"/>
        </w:rPr>
        <w:t>РЕЛИГИОЗНЫХ</w:t>
      </w:r>
      <w:r>
        <w:rPr>
          <w:spacing w:val="-10"/>
        </w:rPr>
        <w:t xml:space="preserve"> </w:t>
      </w:r>
      <w:r>
        <w:rPr>
          <w:spacing w:val="-4"/>
        </w:rPr>
        <w:t>КУЛЬТУР</w:t>
      </w:r>
      <w:r>
        <w:rPr>
          <w:spacing w:val="-6"/>
        </w:rPr>
        <w:t xml:space="preserve"> </w:t>
      </w:r>
      <w:r>
        <w:rPr>
          <w:spacing w:val="-4"/>
        </w:rPr>
        <w:t>И</w:t>
      </w:r>
      <w:r>
        <w:rPr>
          <w:spacing w:val="-10"/>
        </w:rPr>
        <w:t xml:space="preserve"> </w:t>
      </w:r>
      <w:r>
        <w:rPr>
          <w:spacing w:val="-4"/>
        </w:rPr>
        <w:t>СВЕТСКОЙ</w:t>
      </w:r>
      <w:r>
        <w:rPr>
          <w:spacing w:val="-9"/>
        </w:rPr>
        <w:t xml:space="preserve"> </w:t>
      </w:r>
      <w:r>
        <w:rPr>
          <w:spacing w:val="-3"/>
        </w:rPr>
        <w:t>ЭТИКИ»</w:t>
      </w:r>
    </w:p>
    <w:p w:rsidR="00626071" w:rsidRDefault="00715DBD">
      <w:pPr>
        <w:pStyle w:val="Heading1"/>
        <w:spacing w:before="144"/>
        <w:jc w:val="both"/>
      </w:pPr>
      <w:r>
        <w:rPr>
          <w:spacing w:val="-4"/>
        </w:rPr>
        <w:t>Модуль</w:t>
      </w:r>
      <w:r>
        <w:rPr>
          <w:spacing w:val="-7"/>
        </w:rPr>
        <w:t xml:space="preserve"> </w:t>
      </w:r>
      <w:r>
        <w:rPr>
          <w:spacing w:val="-4"/>
        </w:rPr>
        <w:t>«Основы</w:t>
      </w:r>
      <w:r>
        <w:rPr>
          <w:spacing w:val="-9"/>
        </w:rPr>
        <w:t xml:space="preserve"> </w:t>
      </w:r>
      <w:r>
        <w:rPr>
          <w:spacing w:val="-4"/>
        </w:rPr>
        <w:t>православной</w:t>
      </w:r>
      <w:r>
        <w:rPr>
          <w:spacing w:val="-7"/>
        </w:rPr>
        <w:t xml:space="preserve"> </w:t>
      </w:r>
      <w:r>
        <w:rPr>
          <w:spacing w:val="-4"/>
        </w:rPr>
        <w:t>культуры»</w:t>
      </w:r>
    </w:p>
    <w:p w:rsidR="00626071" w:rsidRDefault="00715DBD">
      <w:pPr>
        <w:pStyle w:val="a3"/>
        <w:spacing w:before="133" w:line="360" w:lineRule="auto"/>
        <w:ind w:left="221" w:right="111" w:firstLine="283"/>
        <w:jc w:val="both"/>
      </w:pPr>
      <w:r>
        <w:t>Россия — наша Родина. Введение в православную традицию. Культура и религия. Во что верят</w:t>
      </w:r>
      <w:r>
        <w:rPr>
          <w:spacing w:val="1"/>
        </w:rPr>
        <w:t xml:space="preserve"> </w:t>
      </w:r>
      <w:r>
        <w:t>православные</w:t>
      </w:r>
      <w:r>
        <w:rPr>
          <w:spacing w:val="1"/>
        </w:rPr>
        <w:t xml:space="preserve"> </w:t>
      </w:r>
      <w:r>
        <w:t>христиане. Добро и зло в православной традиции. Золотое правило нравственности.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ближнему.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труду. Долг и ответственность. Милосердие и сострадание.</w:t>
      </w:r>
      <w:r>
        <w:rPr>
          <w:spacing w:val="1"/>
        </w:rPr>
        <w:t xml:space="preserve"> </w:t>
      </w:r>
      <w:r>
        <w:t>Православие</w:t>
      </w:r>
      <w:r>
        <w:rPr>
          <w:spacing w:val="-12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России.</w:t>
      </w:r>
      <w:r>
        <w:rPr>
          <w:spacing w:val="-7"/>
        </w:rPr>
        <w:t xml:space="preserve"> </w:t>
      </w:r>
      <w:r>
        <w:t>Православный</w:t>
      </w:r>
      <w:r>
        <w:rPr>
          <w:spacing w:val="-11"/>
        </w:rPr>
        <w:t xml:space="preserve"> </w:t>
      </w:r>
      <w:r>
        <w:t>храм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другие</w:t>
      </w:r>
      <w:r>
        <w:rPr>
          <w:spacing w:val="-11"/>
        </w:rPr>
        <w:t xml:space="preserve"> </w:t>
      </w:r>
      <w:r>
        <w:t>святыни.</w:t>
      </w:r>
    </w:p>
    <w:p w:rsidR="00626071" w:rsidRDefault="00715DBD">
      <w:pPr>
        <w:pStyle w:val="a3"/>
        <w:ind w:left="221"/>
        <w:jc w:val="both"/>
      </w:pPr>
      <w:r>
        <w:t>Символический</w:t>
      </w:r>
      <w:r>
        <w:rPr>
          <w:spacing w:val="34"/>
        </w:rPr>
        <w:t xml:space="preserve"> </w:t>
      </w:r>
      <w:r>
        <w:t>язык</w:t>
      </w:r>
      <w:r>
        <w:rPr>
          <w:spacing w:val="37"/>
        </w:rPr>
        <w:t xml:space="preserve"> </w:t>
      </w:r>
      <w:r>
        <w:t>православной</w:t>
      </w:r>
      <w:r>
        <w:rPr>
          <w:spacing w:val="37"/>
        </w:rPr>
        <w:t xml:space="preserve"> </w:t>
      </w:r>
      <w:r>
        <w:t>культуры:</w:t>
      </w:r>
      <w:r>
        <w:rPr>
          <w:spacing w:val="36"/>
        </w:rPr>
        <w:t xml:space="preserve"> </w:t>
      </w:r>
      <w:r>
        <w:t>христианское</w:t>
      </w:r>
      <w:r>
        <w:rPr>
          <w:spacing w:val="33"/>
        </w:rPr>
        <w:t xml:space="preserve"> </w:t>
      </w:r>
      <w:r>
        <w:t>искусство</w:t>
      </w:r>
      <w:r>
        <w:rPr>
          <w:spacing w:val="36"/>
        </w:rPr>
        <w:t xml:space="preserve"> </w:t>
      </w:r>
      <w:r>
        <w:t>(иконы,</w:t>
      </w:r>
      <w:r>
        <w:rPr>
          <w:spacing w:val="34"/>
        </w:rPr>
        <w:t xml:space="preserve"> </w:t>
      </w:r>
      <w:r>
        <w:t>фрески,</w:t>
      </w:r>
      <w:r>
        <w:rPr>
          <w:spacing w:val="36"/>
        </w:rPr>
        <w:t xml:space="preserve"> </w:t>
      </w:r>
      <w:r>
        <w:t>церковное</w:t>
      </w:r>
    </w:p>
    <w:p w:rsidR="00626071" w:rsidRDefault="00626071">
      <w:pPr>
        <w:jc w:val="both"/>
        <w:sectPr w:rsidR="00626071">
          <w:footerReference w:type="default" r:id="rId113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tabs>
          <w:tab w:val="left" w:pos="3590"/>
          <w:tab w:val="left" w:pos="5227"/>
          <w:tab w:val="left" w:pos="6510"/>
          <w:tab w:val="left" w:pos="7995"/>
        </w:tabs>
        <w:spacing w:before="64" w:line="360" w:lineRule="auto"/>
        <w:ind w:left="221" w:right="110"/>
      </w:pPr>
      <w:r>
        <w:lastRenderedPageBreak/>
        <w:t>пение,</w:t>
      </w:r>
      <w:r>
        <w:rPr>
          <w:spacing w:val="17"/>
        </w:rPr>
        <w:t xml:space="preserve"> </w:t>
      </w:r>
      <w:r>
        <w:t>прикладное</w:t>
      </w:r>
      <w:r>
        <w:rPr>
          <w:spacing w:val="18"/>
        </w:rPr>
        <w:t xml:space="preserve"> </w:t>
      </w:r>
      <w:r>
        <w:t>искусство),</w:t>
      </w:r>
      <w:r>
        <w:tab/>
        <w:t>православный</w:t>
      </w:r>
      <w:r>
        <w:tab/>
        <w:t>календарь.</w:t>
      </w:r>
      <w:r>
        <w:tab/>
        <w:t>Праздники.</w:t>
      </w:r>
      <w:r>
        <w:tab/>
        <w:t>Христианская</w:t>
      </w:r>
      <w:r>
        <w:rPr>
          <w:spacing w:val="28"/>
        </w:rPr>
        <w:t xml:space="preserve"> </w:t>
      </w:r>
      <w:r>
        <w:t>семья</w:t>
      </w:r>
      <w:r>
        <w:rPr>
          <w:spacing w:val="26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её</w:t>
      </w:r>
      <w:r>
        <w:rPr>
          <w:spacing w:val="-57"/>
        </w:rPr>
        <w:t xml:space="preserve"> </w:t>
      </w:r>
      <w:r>
        <w:t>ценности.</w:t>
      </w:r>
    </w:p>
    <w:p w:rsidR="00626071" w:rsidRDefault="00715DBD">
      <w:pPr>
        <w:pStyle w:val="a3"/>
        <w:spacing w:line="360" w:lineRule="auto"/>
        <w:ind w:left="221" w:firstLine="283"/>
      </w:pPr>
      <w:r>
        <w:t>Любовь</w:t>
      </w:r>
      <w:r>
        <w:rPr>
          <w:spacing w:val="39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уважение</w:t>
      </w:r>
      <w:r>
        <w:rPr>
          <w:spacing w:val="36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Отечеству.</w:t>
      </w:r>
      <w:r>
        <w:rPr>
          <w:spacing w:val="40"/>
        </w:rPr>
        <w:t xml:space="preserve"> </w:t>
      </w:r>
      <w:r>
        <w:t>Патриотизм</w:t>
      </w:r>
      <w:r>
        <w:rPr>
          <w:spacing w:val="38"/>
        </w:rPr>
        <w:t xml:space="preserve"> </w:t>
      </w:r>
      <w:r>
        <w:t>многонационального</w:t>
      </w:r>
      <w:r>
        <w:rPr>
          <w:spacing w:val="39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многоконфессионального</w:t>
      </w:r>
      <w:r>
        <w:rPr>
          <w:spacing w:val="-57"/>
        </w:rPr>
        <w:t xml:space="preserve"> </w:t>
      </w:r>
      <w:r>
        <w:t>народа</w:t>
      </w:r>
      <w:r>
        <w:rPr>
          <w:spacing w:val="-10"/>
        </w:rPr>
        <w:t xml:space="preserve"> </w:t>
      </w:r>
      <w:r>
        <w:t>России.</w:t>
      </w:r>
    </w:p>
    <w:p w:rsidR="00626071" w:rsidRDefault="00715DBD">
      <w:pPr>
        <w:pStyle w:val="Heading1"/>
        <w:spacing w:before="6"/>
      </w:pPr>
      <w:r>
        <w:rPr>
          <w:spacing w:val="-4"/>
        </w:rPr>
        <w:t>Модуль</w:t>
      </w:r>
      <w:r>
        <w:rPr>
          <w:spacing w:val="-7"/>
        </w:rPr>
        <w:t xml:space="preserve"> </w:t>
      </w:r>
      <w:r>
        <w:rPr>
          <w:spacing w:val="-4"/>
        </w:rPr>
        <w:t>«Основы</w:t>
      </w:r>
      <w:r>
        <w:rPr>
          <w:spacing w:val="-9"/>
        </w:rPr>
        <w:t xml:space="preserve"> </w:t>
      </w:r>
      <w:r>
        <w:rPr>
          <w:spacing w:val="-4"/>
        </w:rPr>
        <w:t>исламской</w:t>
      </w:r>
      <w:r>
        <w:rPr>
          <w:spacing w:val="-7"/>
        </w:rPr>
        <w:t xml:space="preserve"> </w:t>
      </w:r>
      <w:r>
        <w:rPr>
          <w:spacing w:val="-4"/>
        </w:rPr>
        <w:t>культуры»</w:t>
      </w:r>
    </w:p>
    <w:p w:rsidR="00626071" w:rsidRDefault="00715DBD">
      <w:pPr>
        <w:pStyle w:val="a3"/>
        <w:spacing w:before="132"/>
        <w:ind w:left="504"/>
      </w:pPr>
      <w:r>
        <w:t>Россия</w:t>
      </w:r>
      <w:r>
        <w:rPr>
          <w:spacing w:val="-10"/>
        </w:rPr>
        <w:t xml:space="preserve"> </w:t>
      </w:r>
      <w:r>
        <w:t>—</w:t>
      </w:r>
      <w:r>
        <w:rPr>
          <w:spacing w:val="-10"/>
        </w:rPr>
        <w:t xml:space="preserve"> </w:t>
      </w:r>
      <w:r>
        <w:t>наша</w:t>
      </w:r>
      <w:r>
        <w:rPr>
          <w:spacing w:val="-11"/>
        </w:rPr>
        <w:t xml:space="preserve"> </w:t>
      </w:r>
      <w:r>
        <w:t>Родина.</w:t>
      </w:r>
      <w:r>
        <w:rPr>
          <w:spacing w:val="-8"/>
        </w:rPr>
        <w:t xml:space="preserve"> </w:t>
      </w:r>
      <w:r>
        <w:t>Введение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исламскую</w:t>
      </w:r>
      <w:r>
        <w:rPr>
          <w:spacing w:val="-7"/>
        </w:rPr>
        <w:t xml:space="preserve"> </w:t>
      </w:r>
      <w:r>
        <w:t>традицию.</w:t>
      </w:r>
      <w:r>
        <w:rPr>
          <w:spacing w:val="-10"/>
        </w:rPr>
        <w:t xml:space="preserve"> </w:t>
      </w:r>
      <w:r>
        <w:t>Культура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религия.</w:t>
      </w:r>
      <w:r>
        <w:rPr>
          <w:spacing w:val="44"/>
        </w:rPr>
        <w:t xml:space="preserve"> </w:t>
      </w:r>
      <w:r>
        <w:t>Пророк</w:t>
      </w:r>
      <w:r>
        <w:rPr>
          <w:spacing w:val="45"/>
        </w:rPr>
        <w:t xml:space="preserve"> </w:t>
      </w:r>
      <w:r>
        <w:t>Мухаммад</w:t>
      </w:r>
    </w:p>
    <w:p w:rsidR="00626071" w:rsidRDefault="00715DBD" w:rsidP="00E0235C">
      <w:pPr>
        <w:pStyle w:val="a5"/>
        <w:numPr>
          <w:ilvl w:val="0"/>
          <w:numId w:val="23"/>
        </w:numPr>
        <w:tabs>
          <w:tab w:val="left" w:pos="567"/>
        </w:tabs>
        <w:spacing w:before="139"/>
        <w:jc w:val="both"/>
        <w:rPr>
          <w:sz w:val="24"/>
        </w:rPr>
      </w:pPr>
      <w:r>
        <w:rPr>
          <w:spacing w:val="-4"/>
          <w:sz w:val="24"/>
        </w:rPr>
        <w:t>образец</w:t>
      </w:r>
      <w:r>
        <w:rPr>
          <w:spacing w:val="49"/>
          <w:sz w:val="24"/>
        </w:rPr>
        <w:t xml:space="preserve"> </w:t>
      </w:r>
      <w:r>
        <w:rPr>
          <w:spacing w:val="-4"/>
          <w:sz w:val="24"/>
        </w:rPr>
        <w:t>человека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учитель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нравственности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исламской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традиции.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Во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что</w:t>
      </w:r>
    </w:p>
    <w:p w:rsidR="00626071" w:rsidRDefault="00715DBD">
      <w:pPr>
        <w:pStyle w:val="a3"/>
        <w:spacing w:before="137" w:line="360" w:lineRule="auto"/>
        <w:ind w:left="221" w:right="112"/>
        <w:jc w:val="both"/>
      </w:pPr>
      <w:r>
        <w:t>верят мусульмане. Добро и зло в исламской традиции. Нравственные основы ислама. Любовь к</w:t>
      </w:r>
      <w:r>
        <w:rPr>
          <w:spacing w:val="1"/>
        </w:rPr>
        <w:t xml:space="preserve"> </w:t>
      </w:r>
      <w:r>
        <w:t>ближнему. Отношение к труду. Долг и ответственность. Милосердие и сострадание. Столпы ислама.</w:t>
      </w:r>
      <w:r>
        <w:rPr>
          <w:spacing w:val="-57"/>
        </w:rPr>
        <w:t xml:space="preserve"> </w:t>
      </w:r>
      <w:r>
        <w:rPr>
          <w:spacing w:val="-1"/>
        </w:rPr>
        <w:t>Обязанности</w:t>
      </w:r>
      <w:r>
        <w:rPr>
          <w:spacing w:val="-11"/>
        </w:rPr>
        <w:t xml:space="preserve"> </w:t>
      </w:r>
      <w:r>
        <w:rPr>
          <w:spacing w:val="-1"/>
        </w:rPr>
        <w:t>мусульман.</w:t>
      </w:r>
      <w:r>
        <w:rPr>
          <w:spacing w:val="-12"/>
        </w:rPr>
        <w:t xml:space="preserve"> </w:t>
      </w:r>
      <w:r>
        <w:rPr>
          <w:spacing w:val="-1"/>
        </w:rPr>
        <w:t>Для</w:t>
      </w:r>
      <w:r>
        <w:rPr>
          <w:spacing w:val="-11"/>
        </w:rPr>
        <w:t xml:space="preserve"> </w:t>
      </w:r>
      <w:r>
        <w:rPr>
          <w:spacing w:val="-1"/>
        </w:rPr>
        <w:t>чего</w:t>
      </w:r>
      <w:r>
        <w:rPr>
          <w:spacing w:val="-11"/>
        </w:rPr>
        <w:t xml:space="preserve"> </w:t>
      </w:r>
      <w:r>
        <w:rPr>
          <w:spacing w:val="-1"/>
        </w:rPr>
        <w:t>построена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8"/>
        </w:rPr>
        <w:t xml:space="preserve"> </w:t>
      </w:r>
      <w:r>
        <w:rPr>
          <w:spacing w:val="-1"/>
        </w:rPr>
        <w:t>как</w:t>
      </w:r>
      <w:r>
        <w:rPr>
          <w:spacing w:val="-8"/>
        </w:rPr>
        <w:t xml:space="preserve"> </w:t>
      </w:r>
      <w:r>
        <w:rPr>
          <w:spacing w:val="-1"/>
        </w:rPr>
        <w:t>устроена</w:t>
      </w:r>
      <w:r>
        <w:rPr>
          <w:spacing w:val="-12"/>
        </w:rPr>
        <w:t xml:space="preserve"> </w:t>
      </w:r>
      <w:r>
        <w:rPr>
          <w:spacing w:val="-1"/>
        </w:rPr>
        <w:t>мечеть.</w:t>
      </w:r>
      <w:r>
        <w:rPr>
          <w:spacing w:val="-12"/>
        </w:rPr>
        <w:t xml:space="preserve"> </w:t>
      </w:r>
      <w:r>
        <w:rPr>
          <w:spacing w:val="-1"/>
        </w:rPr>
        <w:t>Мусульманское</w:t>
      </w:r>
      <w:r>
        <w:rPr>
          <w:spacing w:val="-12"/>
        </w:rPr>
        <w:t xml:space="preserve"> </w:t>
      </w:r>
      <w:r>
        <w:t>летоисчисление</w:t>
      </w:r>
      <w:r>
        <w:rPr>
          <w:spacing w:val="-1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rPr>
          <w:spacing w:val="-4"/>
        </w:rPr>
        <w:t>календарь.</w:t>
      </w:r>
      <w:r>
        <w:rPr>
          <w:spacing w:val="-9"/>
        </w:rPr>
        <w:t xml:space="preserve"> </w:t>
      </w:r>
      <w:r>
        <w:rPr>
          <w:spacing w:val="-4"/>
        </w:rPr>
        <w:t>Ислам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России.</w:t>
      </w:r>
      <w:r>
        <w:rPr>
          <w:spacing w:val="-10"/>
        </w:rPr>
        <w:t xml:space="preserve"> </w:t>
      </w:r>
      <w:r>
        <w:rPr>
          <w:spacing w:val="-3"/>
        </w:rPr>
        <w:t>Семья</w:t>
      </w:r>
      <w:r>
        <w:rPr>
          <w:spacing w:val="-11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исламе.</w:t>
      </w:r>
      <w:r>
        <w:rPr>
          <w:spacing w:val="-11"/>
        </w:rPr>
        <w:t xml:space="preserve"> </w:t>
      </w:r>
      <w:r>
        <w:rPr>
          <w:spacing w:val="-3"/>
        </w:rPr>
        <w:t>Праздники</w:t>
      </w:r>
      <w:r>
        <w:rPr>
          <w:spacing w:val="-10"/>
        </w:rPr>
        <w:t xml:space="preserve"> </w:t>
      </w:r>
      <w:r>
        <w:rPr>
          <w:spacing w:val="-3"/>
        </w:rPr>
        <w:t>исламских</w:t>
      </w:r>
      <w:r>
        <w:rPr>
          <w:spacing w:val="-8"/>
        </w:rPr>
        <w:t xml:space="preserve"> </w:t>
      </w:r>
      <w:r>
        <w:rPr>
          <w:spacing w:val="-3"/>
        </w:rPr>
        <w:t>народов</w:t>
      </w:r>
      <w:r>
        <w:rPr>
          <w:spacing w:val="-11"/>
        </w:rPr>
        <w:t xml:space="preserve"> </w:t>
      </w:r>
      <w:r>
        <w:rPr>
          <w:spacing w:val="-3"/>
        </w:rPr>
        <w:t>России:</w:t>
      </w:r>
      <w:r>
        <w:rPr>
          <w:spacing w:val="-10"/>
        </w:rPr>
        <w:t xml:space="preserve"> </w:t>
      </w:r>
      <w:r>
        <w:rPr>
          <w:spacing w:val="-3"/>
        </w:rPr>
        <w:t>их</w:t>
      </w:r>
      <w:r>
        <w:rPr>
          <w:spacing w:val="-8"/>
        </w:rPr>
        <w:t xml:space="preserve"> </w:t>
      </w:r>
      <w:r>
        <w:rPr>
          <w:spacing w:val="-3"/>
        </w:rPr>
        <w:t>происхождение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58"/>
        </w:rPr>
        <w:t xml:space="preserve"> </w:t>
      </w:r>
      <w:r>
        <w:t>особенности</w:t>
      </w:r>
      <w:r>
        <w:rPr>
          <w:spacing w:val="-11"/>
        </w:rPr>
        <w:t xml:space="preserve"> </w:t>
      </w:r>
      <w:r>
        <w:t>проведения.</w:t>
      </w:r>
      <w:r>
        <w:rPr>
          <w:spacing w:val="-11"/>
        </w:rPr>
        <w:t xml:space="preserve"> </w:t>
      </w:r>
      <w:r>
        <w:t>Искусство</w:t>
      </w:r>
      <w:r>
        <w:rPr>
          <w:spacing w:val="-11"/>
        </w:rPr>
        <w:t xml:space="preserve"> </w:t>
      </w:r>
      <w:r>
        <w:t>ислама.</w:t>
      </w:r>
    </w:p>
    <w:p w:rsidR="00626071" w:rsidRDefault="00715DBD">
      <w:pPr>
        <w:pStyle w:val="a3"/>
        <w:spacing w:line="360" w:lineRule="auto"/>
        <w:ind w:left="221" w:firstLine="283"/>
      </w:pPr>
      <w:r>
        <w:t>Любовь</w:t>
      </w:r>
      <w:r>
        <w:rPr>
          <w:spacing w:val="39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уважение</w:t>
      </w:r>
      <w:r>
        <w:rPr>
          <w:spacing w:val="37"/>
        </w:rPr>
        <w:t xml:space="preserve"> </w:t>
      </w:r>
      <w:r>
        <w:t>к</w:t>
      </w:r>
      <w:r>
        <w:rPr>
          <w:spacing w:val="39"/>
        </w:rPr>
        <w:t xml:space="preserve"> </w:t>
      </w:r>
      <w:r>
        <w:t>Отечеству.</w:t>
      </w:r>
      <w:r>
        <w:rPr>
          <w:spacing w:val="40"/>
        </w:rPr>
        <w:t xml:space="preserve"> </w:t>
      </w:r>
      <w:r>
        <w:t>Патриотизм</w:t>
      </w:r>
      <w:r>
        <w:rPr>
          <w:spacing w:val="38"/>
        </w:rPr>
        <w:t xml:space="preserve"> </w:t>
      </w:r>
      <w:r>
        <w:t>многонационального</w:t>
      </w:r>
      <w:r>
        <w:rPr>
          <w:spacing w:val="39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многоконфессионального</w:t>
      </w:r>
      <w:r>
        <w:rPr>
          <w:spacing w:val="-57"/>
        </w:rPr>
        <w:t xml:space="preserve"> </w:t>
      </w:r>
      <w:r>
        <w:t>народа</w:t>
      </w:r>
      <w:r>
        <w:rPr>
          <w:spacing w:val="-10"/>
        </w:rPr>
        <w:t xml:space="preserve"> </w:t>
      </w:r>
      <w:r>
        <w:t>России.</w:t>
      </w:r>
    </w:p>
    <w:p w:rsidR="00626071" w:rsidRDefault="00715DBD">
      <w:pPr>
        <w:pStyle w:val="Heading1"/>
        <w:spacing w:before="4"/>
      </w:pPr>
      <w:r>
        <w:rPr>
          <w:spacing w:val="-4"/>
        </w:rPr>
        <w:t>Модуль</w:t>
      </w:r>
      <w:r>
        <w:rPr>
          <w:spacing w:val="-8"/>
        </w:rPr>
        <w:t xml:space="preserve"> </w:t>
      </w:r>
      <w:r>
        <w:rPr>
          <w:spacing w:val="-4"/>
        </w:rPr>
        <w:t>«Основы</w:t>
      </w:r>
      <w:r>
        <w:rPr>
          <w:spacing w:val="-10"/>
        </w:rPr>
        <w:t xml:space="preserve"> </w:t>
      </w:r>
      <w:r>
        <w:rPr>
          <w:spacing w:val="-4"/>
        </w:rPr>
        <w:t>буддийской</w:t>
      </w:r>
      <w:r>
        <w:rPr>
          <w:spacing w:val="-9"/>
        </w:rPr>
        <w:t xml:space="preserve"> </w:t>
      </w:r>
      <w:r>
        <w:rPr>
          <w:spacing w:val="-3"/>
        </w:rPr>
        <w:t>культуры»</w:t>
      </w:r>
    </w:p>
    <w:p w:rsidR="00626071" w:rsidRDefault="00715DBD">
      <w:pPr>
        <w:pStyle w:val="a3"/>
        <w:spacing w:before="135"/>
        <w:ind w:left="504"/>
      </w:pPr>
      <w:r>
        <w:t>Россия</w:t>
      </w:r>
      <w:r>
        <w:rPr>
          <w:spacing w:val="-9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наша</w:t>
      </w:r>
      <w:r>
        <w:rPr>
          <w:spacing w:val="-8"/>
        </w:rPr>
        <w:t xml:space="preserve"> </w:t>
      </w:r>
      <w:r>
        <w:t>Родина.</w:t>
      </w:r>
      <w:r>
        <w:rPr>
          <w:spacing w:val="-6"/>
        </w:rPr>
        <w:t xml:space="preserve"> </w:t>
      </w:r>
      <w:r>
        <w:t>Введение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буддийскую</w:t>
      </w:r>
      <w:r>
        <w:rPr>
          <w:spacing w:val="-8"/>
        </w:rPr>
        <w:t xml:space="preserve"> </w:t>
      </w:r>
      <w:r>
        <w:t>духовную</w:t>
      </w:r>
      <w:r>
        <w:rPr>
          <w:spacing w:val="-7"/>
        </w:rPr>
        <w:t xml:space="preserve"> </w:t>
      </w:r>
      <w:r>
        <w:t>традицию.</w:t>
      </w:r>
      <w:r>
        <w:rPr>
          <w:spacing w:val="-6"/>
        </w:rPr>
        <w:t xml:space="preserve"> </w:t>
      </w:r>
      <w:r>
        <w:t>Культура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религия.</w:t>
      </w:r>
      <w:r>
        <w:rPr>
          <w:spacing w:val="-6"/>
        </w:rPr>
        <w:t xml:space="preserve"> </w:t>
      </w:r>
      <w:r>
        <w:t>Будда</w:t>
      </w:r>
      <w:r>
        <w:rPr>
          <w:spacing w:val="-9"/>
        </w:rPr>
        <w:t xml:space="preserve"> </w:t>
      </w:r>
      <w:r>
        <w:t>и</w:t>
      </w:r>
    </w:p>
    <w:p w:rsidR="00626071" w:rsidRDefault="00626071">
      <w:pPr>
        <w:sectPr w:rsidR="00626071">
          <w:footerReference w:type="default" r:id="rId114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11"/>
        <w:jc w:val="both"/>
      </w:pPr>
      <w:r>
        <w:lastRenderedPageBreak/>
        <w:t>его учение. Буддийские святыни. Будды и бодхисатвы. Семья в буддийской культуре и её ценности.</w:t>
      </w:r>
      <w:r>
        <w:rPr>
          <w:spacing w:val="1"/>
        </w:rPr>
        <w:t xml:space="preserve"> </w:t>
      </w:r>
      <w:r>
        <w:t>Буддизм в России. Человек в буддийской картине мира. Буддийские символы. Буддийские ритуалы.</w:t>
      </w:r>
      <w:r>
        <w:rPr>
          <w:spacing w:val="1"/>
        </w:rPr>
        <w:t xml:space="preserve"> </w:t>
      </w:r>
      <w:r>
        <w:t>Буддийские</w:t>
      </w:r>
      <w:r>
        <w:rPr>
          <w:spacing w:val="-9"/>
        </w:rPr>
        <w:t xml:space="preserve"> </w:t>
      </w:r>
      <w:r>
        <w:t>святыни.</w:t>
      </w:r>
      <w:r>
        <w:rPr>
          <w:spacing w:val="-10"/>
        </w:rPr>
        <w:t xml:space="preserve"> </w:t>
      </w:r>
      <w:r>
        <w:t>Буддийские</w:t>
      </w:r>
      <w:r>
        <w:rPr>
          <w:spacing w:val="-11"/>
        </w:rPr>
        <w:t xml:space="preserve"> </w:t>
      </w:r>
      <w:r>
        <w:t>священные</w:t>
      </w:r>
      <w:r>
        <w:rPr>
          <w:spacing w:val="-11"/>
        </w:rPr>
        <w:t xml:space="preserve"> </w:t>
      </w:r>
      <w:r>
        <w:t>сооружения.</w:t>
      </w:r>
    </w:p>
    <w:p w:rsidR="00626071" w:rsidRDefault="00715DBD">
      <w:pPr>
        <w:pStyle w:val="a3"/>
        <w:spacing w:line="362" w:lineRule="auto"/>
        <w:ind w:left="221" w:right="113" w:firstLine="283"/>
        <w:jc w:val="both"/>
      </w:pPr>
      <w:r>
        <w:t>Буддийский</w:t>
      </w:r>
      <w:r>
        <w:rPr>
          <w:spacing w:val="1"/>
        </w:rPr>
        <w:t xml:space="preserve"> </w:t>
      </w:r>
      <w:r>
        <w:t>храм.</w:t>
      </w:r>
      <w:r>
        <w:rPr>
          <w:spacing w:val="1"/>
        </w:rPr>
        <w:t xml:space="preserve"> </w:t>
      </w:r>
      <w:r>
        <w:t>Буддийский</w:t>
      </w:r>
      <w:r>
        <w:rPr>
          <w:spacing w:val="1"/>
        </w:rPr>
        <w:t xml:space="preserve"> </w:t>
      </w:r>
      <w:r>
        <w:t>календарь.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буддийской</w:t>
      </w:r>
      <w:r>
        <w:rPr>
          <w:spacing w:val="1"/>
        </w:rPr>
        <w:t xml:space="preserve"> </w:t>
      </w:r>
      <w:r>
        <w:t>культуре.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буддийской</w:t>
      </w:r>
      <w:r>
        <w:rPr>
          <w:spacing w:val="-10"/>
        </w:rPr>
        <w:t xml:space="preserve"> </w:t>
      </w:r>
      <w:r>
        <w:t>культуре.</w:t>
      </w:r>
    </w:p>
    <w:p w:rsidR="00626071" w:rsidRDefault="00715DBD">
      <w:pPr>
        <w:pStyle w:val="a3"/>
        <w:spacing w:line="360" w:lineRule="auto"/>
        <w:ind w:left="221" w:right="110" w:firstLine="283"/>
        <w:jc w:val="both"/>
      </w:pPr>
      <w:r>
        <w:t>Любовь и уважение к Отечеству. Патриотизм многонационального и многоконфессионального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-10"/>
        </w:rPr>
        <w:t xml:space="preserve"> </w:t>
      </w:r>
      <w:r>
        <w:t>России.</w:t>
      </w:r>
    </w:p>
    <w:p w:rsidR="00626071" w:rsidRDefault="00715DBD">
      <w:pPr>
        <w:pStyle w:val="Heading1"/>
        <w:spacing w:before="0"/>
        <w:jc w:val="both"/>
      </w:pPr>
      <w:r>
        <w:rPr>
          <w:spacing w:val="-4"/>
        </w:rPr>
        <w:t>Модуль</w:t>
      </w:r>
      <w:r>
        <w:rPr>
          <w:spacing w:val="-8"/>
        </w:rPr>
        <w:t xml:space="preserve"> </w:t>
      </w:r>
      <w:r>
        <w:rPr>
          <w:spacing w:val="-4"/>
        </w:rPr>
        <w:t>«Основы</w:t>
      </w:r>
      <w:r>
        <w:rPr>
          <w:spacing w:val="-10"/>
        </w:rPr>
        <w:t xml:space="preserve"> </w:t>
      </w:r>
      <w:r>
        <w:rPr>
          <w:spacing w:val="-4"/>
        </w:rPr>
        <w:t>иудейской</w:t>
      </w:r>
      <w:r>
        <w:rPr>
          <w:spacing w:val="-9"/>
        </w:rPr>
        <w:t xml:space="preserve"> </w:t>
      </w:r>
      <w:r>
        <w:rPr>
          <w:spacing w:val="-3"/>
        </w:rPr>
        <w:t>культуры»</w:t>
      </w:r>
    </w:p>
    <w:p w:rsidR="00626071" w:rsidRDefault="00715DBD">
      <w:pPr>
        <w:pStyle w:val="a3"/>
        <w:spacing w:before="134" w:line="360" w:lineRule="auto"/>
        <w:ind w:left="221" w:right="108" w:firstLine="283"/>
        <w:jc w:val="both"/>
      </w:pPr>
      <w:r>
        <w:t>Россия — наша Родина. Введение в иудейскую духовную традицию. Культура и религия. Тора —</w:t>
      </w:r>
      <w:r>
        <w:rPr>
          <w:spacing w:val="1"/>
        </w:rPr>
        <w:t xml:space="preserve"> </w:t>
      </w:r>
      <w:r>
        <w:t>главная книга иудаизма. Классические тексты иудаизма. Патриархи еврейского народа.</w:t>
      </w:r>
      <w:r>
        <w:rPr>
          <w:spacing w:val="1"/>
        </w:rPr>
        <w:t xml:space="preserve"> </w:t>
      </w:r>
      <w:r>
        <w:t>Пророки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праведники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иудейской</w:t>
      </w:r>
      <w:r>
        <w:rPr>
          <w:spacing w:val="1"/>
        </w:rPr>
        <w:t xml:space="preserve"> </w:t>
      </w:r>
      <w:r>
        <w:t>культуре.</w:t>
      </w:r>
      <w:r>
        <w:rPr>
          <w:spacing w:val="1"/>
        </w:rPr>
        <w:t xml:space="preserve"> </w:t>
      </w:r>
      <w:r>
        <w:t>Храм в жизни иудеев. Назначение синагоги и её устройство.</w:t>
      </w:r>
      <w:r>
        <w:rPr>
          <w:spacing w:val="1"/>
        </w:rPr>
        <w:t xml:space="preserve"> </w:t>
      </w:r>
      <w:r>
        <w:rPr>
          <w:spacing w:val="-1"/>
        </w:rPr>
        <w:t>Суббота</w:t>
      </w:r>
      <w:r>
        <w:rPr>
          <w:spacing w:val="-13"/>
        </w:rPr>
        <w:t xml:space="preserve"> </w:t>
      </w:r>
      <w:r>
        <w:rPr>
          <w:spacing w:val="-1"/>
        </w:rPr>
        <w:t>(Шабат)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иудейской</w:t>
      </w:r>
      <w:r>
        <w:rPr>
          <w:spacing w:val="-12"/>
        </w:rPr>
        <w:t xml:space="preserve"> </w:t>
      </w:r>
      <w:r>
        <w:rPr>
          <w:spacing w:val="-1"/>
        </w:rPr>
        <w:t>традиции.</w:t>
      </w:r>
      <w:r>
        <w:rPr>
          <w:spacing w:val="-12"/>
        </w:rPr>
        <w:t xml:space="preserve"> </w:t>
      </w:r>
      <w:r>
        <w:rPr>
          <w:spacing w:val="-1"/>
        </w:rPr>
        <w:t>Иудаизм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России.</w:t>
      </w:r>
      <w:r>
        <w:rPr>
          <w:spacing w:val="-12"/>
        </w:rPr>
        <w:t xml:space="preserve"> </w:t>
      </w:r>
      <w:r>
        <w:t>Традиции</w:t>
      </w:r>
      <w:r>
        <w:rPr>
          <w:spacing w:val="-12"/>
        </w:rPr>
        <w:t xml:space="preserve"> </w:t>
      </w:r>
      <w:r>
        <w:t>иудаизма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повседневной</w:t>
      </w:r>
      <w:r>
        <w:rPr>
          <w:spacing w:val="-11"/>
        </w:rPr>
        <w:t xml:space="preserve"> </w:t>
      </w:r>
      <w:r>
        <w:t>жизни</w:t>
      </w:r>
      <w:r>
        <w:rPr>
          <w:spacing w:val="-58"/>
        </w:rPr>
        <w:t xml:space="preserve"> </w:t>
      </w:r>
      <w:r>
        <w:t>евреев. Ответственное принятие заповедей. Еврейский дом.</w:t>
      </w:r>
      <w:r>
        <w:rPr>
          <w:spacing w:val="1"/>
        </w:rPr>
        <w:t xml:space="preserve"> </w:t>
      </w:r>
      <w:r>
        <w:t>Еврейский</w:t>
      </w:r>
      <w:r>
        <w:rPr>
          <w:spacing w:val="1"/>
        </w:rPr>
        <w:t xml:space="preserve"> </w:t>
      </w:r>
      <w:r>
        <w:t>календарь: его устройство и</w:t>
      </w:r>
      <w:r>
        <w:rPr>
          <w:spacing w:val="1"/>
        </w:rPr>
        <w:t xml:space="preserve"> </w:t>
      </w:r>
      <w:r>
        <w:t>особенности. Еврейские праздники: их история и традиции. Ценности семейной жизни в иудейской</w:t>
      </w:r>
      <w:r>
        <w:rPr>
          <w:spacing w:val="1"/>
        </w:rPr>
        <w:t xml:space="preserve"> </w:t>
      </w:r>
      <w:r>
        <w:t>традиции.</w:t>
      </w:r>
    </w:p>
    <w:p w:rsidR="00626071" w:rsidRDefault="00715DBD">
      <w:pPr>
        <w:pStyle w:val="a3"/>
        <w:ind w:left="504"/>
        <w:jc w:val="both"/>
      </w:pPr>
      <w:r>
        <w:t>Любовь</w:t>
      </w:r>
      <w:r>
        <w:rPr>
          <w:spacing w:val="40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уважение</w:t>
      </w:r>
      <w:r>
        <w:rPr>
          <w:spacing w:val="38"/>
        </w:rPr>
        <w:t xml:space="preserve"> </w:t>
      </w:r>
      <w:r>
        <w:t>к</w:t>
      </w:r>
      <w:r>
        <w:rPr>
          <w:spacing w:val="41"/>
        </w:rPr>
        <w:t xml:space="preserve"> </w:t>
      </w:r>
      <w:r>
        <w:t>Отечеству.</w:t>
      </w:r>
      <w:r>
        <w:rPr>
          <w:spacing w:val="41"/>
        </w:rPr>
        <w:t xml:space="preserve"> </w:t>
      </w:r>
      <w:r>
        <w:t>Патриотизм</w:t>
      </w:r>
      <w:r>
        <w:rPr>
          <w:spacing w:val="39"/>
        </w:rPr>
        <w:t xml:space="preserve"> </w:t>
      </w:r>
      <w:r>
        <w:t>многонационального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многоконфессионального</w:t>
      </w:r>
    </w:p>
    <w:p w:rsidR="00626071" w:rsidRDefault="00626071">
      <w:pPr>
        <w:jc w:val="both"/>
        <w:sectPr w:rsidR="00626071">
          <w:footerReference w:type="default" r:id="rId115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  <w:jc w:val="both"/>
      </w:pPr>
      <w:r>
        <w:rPr>
          <w:spacing w:val="-4"/>
        </w:rPr>
        <w:lastRenderedPageBreak/>
        <w:t>народа</w:t>
      </w:r>
      <w:r>
        <w:rPr>
          <w:spacing w:val="-11"/>
        </w:rPr>
        <w:t xml:space="preserve"> </w:t>
      </w:r>
      <w:r>
        <w:rPr>
          <w:spacing w:val="-3"/>
        </w:rPr>
        <w:t>России.</w:t>
      </w:r>
    </w:p>
    <w:p w:rsidR="00626071" w:rsidRDefault="00626071">
      <w:pPr>
        <w:pStyle w:val="a3"/>
        <w:ind w:left="0"/>
        <w:rPr>
          <w:sz w:val="26"/>
        </w:rPr>
      </w:pPr>
    </w:p>
    <w:p w:rsidR="00626071" w:rsidRDefault="00626071">
      <w:pPr>
        <w:pStyle w:val="a3"/>
        <w:ind w:left="0"/>
        <w:rPr>
          <w:sz w:val="22"/>
        </w:rPr>
      </w:pPr>
    </w:p>
    <w:p w:rsidR="00626071" w:rsidRDefault="00715DBD">
      <w:pPr>
        <w:pStyle w:val="a3"/>
        <w:ind w:left="504"/>
        <w:jc w:val="both"/>
      </w:pPr>
      <w:r>
        <w:rPr>
          <w:spacing w:val="-4"/>
        </w:rPr>
        <w:t>Модуль</w:t>
      </w:r>
      <w:r>
        <w:rPr>
          <w:spacing w:val="-1"/>
        </w:rPr>
        <w:t xml:space="preserve"> </w:t>
      </w:r>
      <w:r>
        <w:rPr>
          <w:spacing w:val="-4"/>
        </w:rPr>
        <w:t>«Основы</w:t>
      </w:r>
      <w:r>
        <w:rPr>
          <w:spacing w:val="-11"/>
        </w:rPr>
        <w:t xml:space="preserve"> </w:t>
      </w:r>
      <w:r>
        <w:rPr>
          <w:spacing w:val="-4"/>
        </w:rPr>
        <w:t>религиозных</w:t>
      </w:r>
      <w:r>
        <w:rPr>
          <w:spacing w:val="-7"/>
        </w:rPr>
        <w:t xml:space="preserve"> </w:t>
      </w:r>
      <w:r>
        <w:rPr>
          <w:spacing w:val="-4"/>
        </w:rPr>
        <w:t>культур</w:t>
      </w:r>
      <w:r>
        <w:rPr>
          <w:spacing w:val="-7"/>
        </w:rPr>
        <w:t xml:space="preserve"> </w:t>
      </w:r>
      <w:r>
        <w:rPr>
          <w:spacing w:val="-4"/>
        </w:rPr>
        <w:t>народов</w:t>
      </w:r>
      <w:r>
        <w:rPr>
          <w:spacing w:val="-7"/>
        </w:rPr>
        <w:t xml:space="preserve"> </w:t>
      </w:r>
      <w:r>
        <w:rPr>
          <w:spacing w:val="-4"/>
        </w:rPr>
        <w:t>России»</w:t>
      </w:r>
    </w:p>
    <w:p w:rsidR="00626071" w:rsidRDefault="00715DBD">
      <w:pPr>
        <w:pStyle w:val="a3"/>
        <w:spacing w:before="137" w:line="360" w:lineRule="auto"/>
        <w:ind w:left="221" w:right="111" w:firstLine="283"/>
        <w:jc w:val="both"/>
      </w:pPr>
      <w:r>
        <w:t>Россия — наша Родина. Культура и религия. Религиозная культура народов России. Мировые</w:t>
      </w:r>
      <w:r>
        <w:rPr>
          <w:spacing w:val="1"/>
        </w:rPr>
        <w:t xml:space="preserve"> </w:t>
      </w:r>
      <w:r>
        <w:t>религии и иудаизм. Их основатели.</w:t>
      </w:r>
      <w:r>
        <w:rPr>
          <w:spacing w:val="1"/>
        </w:rPr>
        <w:t xml:space="preserve"> </w:t>
      </w:r>
      <w:r>
        <w:t>Священные</w:t>
      </w:r>
      <w:r>
        <w:rPr>
          <w:spacing w:val="1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христианства,</w:t>
      </w:r>
      <w:r>
        <w:rPr>
          <w:spacing w:val="1"/>
        </w:rPr>
        <w:t xml:space="preserve"> </w:t>
      </w:r>
      <w:r>
        <w:t>ислама,</w:t>
      </w:r>
      <w:r>
        <w:rPr>
          <w:spacing w:val="1"/>
        </w:rPr>
        <w:t xml:space="preserve"> </w:t>
      </w:r>
      <w:r>
        <w:t>иудаизма, буддизма.</w:t>
      </w:r>
      <w:r>
        <w:rPr>
          <w:spacing w:val="1"/>
        </w:rPr>
        <w:t xml:space="preserve"> </w:t>
      </w:r>
      <w:r>
        <w:t>Хранители предания в религиях. Человек в религиозных традициях народов России. Добро и зло.</w:t>
      </w:r>
      <w:r>
        <w:rPr>
          <w:spacing w:val="1"/>
        </w:rPr>
        <w:t xml:space="preserve"> </w:t>
      </w:r>
      <w:r>
        <w:t>Священные</w:t>
      </w:r>
      <w:r>
        <w:rPr>
          <w:spacing w:val="-12"/>
        </w:rPr>
        <w:t xml:space="preserve"> </w:t>
      </w:r>
      <w:r>
        <w:t>сооружения.</w:t>
      </w:r>
      <w:r>
        <w:rPr>
          <w:spacing w:val="-12"/>
        </w:rPr>
        <w:t xml:space="preserve"> </w:t>
      </w:r>
      <w:r>
        <w:t>Искусство</w:t>
      </w:r>
      <w:r>
        <w:rPr>
          <w:spacing w:val="-12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религиозной</w:t>
      </w:r>
      <w:r>
        <w:rPr>
          <w:spacing w:val="-11"/>
        </w:rPr>
        <w:t xml:space="preserve"> </w:t>
      </w:r>
      <w:r>
        <w:t>культуре.</w:t>
      </w:r>
    </w:p>
    <w:p w:rsidR="00626071" w:rsidRDefault="00715DBD">
      <w:pPr>
        <w:pStyle w:val="a3"/>
        <w:spacing w:before="1" w:line="360" w:lineRule="auto"/>
        <w:ind w:left="221" w:right="109"/>
        <w:jc w:val="both"/>
      </w:pPr>
      <w:r>
        <w:t>Религия и</w:t>
      </w:r>
      <w:r>
        <w:rPr>
          <w:spacing w:val="1"/>
        </w:rPr>
        <w:t xml:space="preserve"> </w:t>
      </w:r>
      <w:r>
        <w:t>мораль.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заповеди</w:t>
      </w:r>
      <w:r>
        <w:rPr>
          <w:spacing w:val="1"/>
        </w:rPr>
        <w:t xml:space="preserve"> </w:t>
      </w:r>
      <w:r>
        <w:t>христианства,</w:t>
      </w:r>
      <w:r>
        <w:rPr>
          <w:spacing w:val="1"/>
        </w:rPr>
        <w:t xml:space="preserve"> </w:t>
      </w:r>
      <w:r>
        <w:t>ислама, иудаизма, буддизма. Обычаи и</w:t>
      </w:r>
      <w:r>
        <w:rPr>
          <w:spacing w:val="1"/>
        </w:rPr>
        <w:t xml:space="preserve"> </w:t>
      </w:r>
      <w:r>
        <w:t>обряды. Праздники и календари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религиях.</w:t>
      </w:r>
      <w:r>
        <w:rPr>
          <w:spacing w:val="1"/>
        </w:rPr>
        <w:t xml:space="preserve"> </w:t>
      </w:r>
      <w:r>
        <w:t>Семья,</w:t>
      </w:r>
      <w:r>
        <w:rPr>
          <w:spacing w:val="1"/>
        </w:rPr>
        <w:t xml:space="preserve"> </w:t>
      </w:r>
      <w:r>
        <w:t>семейные</w:t>
      </w:r>
      <w:r>
        <w:rPr>
          <w:spacing w:val="1"/>
        </w:rPr>
        <w:t xml:space="preserve"> </w:t>
      </w:r>
      <w:r>
        <w:t>ценности.</w:t>
      </w:r>
      <w:r>
        <w:rPr>
          <w:spacing w:val="1"/>
        </w:rPr>
        <w:t xml:space="preserve"> </w:t>
      </w:r>
      <w:r>
        <w:t>Долг, свобода,</w:t>
      </w:r>
      <w:r>
        <w:rPr>
          <w:spacing w:val="1"/>
        </w:rPr>
        <w:t xml:space="preserve"> </w:t>
      </w:r>
      <w:r>
        <w:rPr>
          <w:spacing w:val="-2"/>
        </w:rPr>
        <w:t xml:space="preserve">ответственность, труд. Милосердие, забота о слабых, взаимопомощь, </w:t>
      </w:r>
      <w:r>
        <w:rPr>
          <w:spacing w:val="-1"/>
        </w:rPr>
        <w:t>социальные проблемы общества</w:t>
      </w:r>
      <w:r>
        <w:t xml:space="preserve"> и</w:t>
      </w:r>
      <w:r>
        <w:rPr>
          <w:spacing w:val="44"/>
        </w:rPr>
        <w:t xml:space="preserve"> </w:t>
      </w:r>
      <w:r>
        <w:t>отношение</w:t>
      </w:r>
      <w:r>
        <w:rPr>
          <w:spacing w:val="-11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ним</w:t>
      </w:r>
      <w:r>
        <w:rPr>
          <w:spacing w:val="-12"/>
        </w:rPr>
        <w:t xml:space="preserve"> </w:t>
      </w:r>
      <w:r>
        <w:t>разных</w:t>
      </w:r>
      <w:r>
        <w:rPr>
          <w:spacing w:val="-8"/>
        </w:rPr>
        <w:t xml:space="preserve"> </w:t>
      </w:r>
      <w:r>
        <w:t>религий.</w:t>
      </w:r>
    </w:p>
    <w:p w:rsidR="00626071" w:rsidRDefault="00715DBD">
      <w:pPr>
        <w:pStyle w:val="a3"/>
        <w:spacing w:before="1" w:line="360" w:lineRule="auto"/>
        <w:ind w:left="221" w:firstLine="283"/>
      </w:pPr>
      <w:r>
        <w:t>Любовь</w:t>
      </w:r>
      <w:r>
        <w:rPr>
          <w:spacing w:val="39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уважение</w:t>
      </w:r>
      <w:r>
        <w:rPr>
          <w:spacing w:val="37"/>
        </w:rPr>
        <w:t xml:space="preserve"> </w:t>
      </w:r>
      <w:r>
        <w:t>к</w:t>
      </w:r>
      <w:r>
        <w:rPr>
          <w:spacing w:val="39"/>
        </w:rPr>
        <w:t xml:space="preserve"> </w:t>
      </w:r>
      <w:r>
        <w:t>Отечеству.</w:t>
      </w:r>
      <w:r>
        <w:rPr>
          <w:spacing w:val="40"/>
        </w:rPr>
        <w:t xml:space="preserve"> </w:t>
      </w:r>
      <w:r>
        <w:t>Патриотизм</w:t>
      </w:r>
      <w:r>
        <w:rPr>
          <w:spacing w:val="38"/>
        </w:rPr>
        <w:t xml:space="preserve"> </w:t>
      </w:r>
      <w:r>
        <w:t>многонационального</w:t>
      </w:r>
      <w:r>
        <w:rPr>
          <w:spacing w:val="39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многоконфессионального</w:t>
      </w:r>
      <w:r>
        <w:rPr>
          <w:spacing w:val="-57"/>
        </w:rPr>
        <w:t xml:space="preserve"> </w:t>
      </w:r>
      <w:r>
        <w:t>народа</w:t>
      </w:r>
      <w:r>
        <w:rPr>
          <w:spacing w:val="-10"/>
        </w:rPr>
        <w:t xml:space="preserve"> </w:t>
      </w:r>
      <w:r>
        <w:t>России.</w:t>
      </w:r>
    </w:p>
    <w:p w:rsidR="00626071" w:rsidRDefault="00715DBD">
      <w:pPr>
        <w:pStyle w:val="Heading1"/>
      </w:pPr>
      <w:r>
        <w:rPr>
          <w:spacing w:val="-4"/>
        </w:rPr>
        <w:t>Модуль</w:t>
      </w:r>
      <w:r>
        <w:rPr>
          <w:spacing w:val="-9"/>
        </w:rPr>
        <w:t xml:space="preserve"> </w:t>
      </w:r>
      <w:r>
        <w:rPr>
          <w:spacing w:val="-4"/>
        </w:rPr>
        <w:t>«Основы</w:t>
      </w:r>
      <w:r>
        <w:rPr>
          <w:spacing w:val="-10"/>
        </w:rPr>
        <w:t xml:space="preserve"> </w:t>
      </w:r>
      <w:r>
        <w:rPr>
          <w:spacing w:val="-3"/>
        </w:rPr>
        <w:t>светской</w:t>
      </w:r>
      <w:r>
        <w:rPr>
          <w:spacing w:val="-10"/>
        </w:rPr>
        <w:t xml:space="preserve"> </w:t>
      </w:r>
      <w:r>
        <w:rPr>
          <w:spacing w:val="-3"/>
        </w:rPr>
        <w:t>этики»</w:t>
      </w:r>
    </w:p>
    <w:p w:rsidR="00626071" w:rsidRDefault="00715DBD">
      <w:pPr>
        <w:pStyle w:val="a3"/>
        <w:tabs>
          <w:tab w:val="left" w:pos="5697"/>
          <w:tab w:val="left" w:pos="6536"/>
        </w:tabs>
        <w:spacing w:before="132" w:line="362" w:lineRule="auto"/>
        <w:ind w:left="221" w:right="111" w:firstLine="283"/>
      </w:pPr>
      <w:r>
        <w:t>Россия</w:t>
      </w:r>
      <w:r>
        <w:rPr>
          <w:spacing w:val="30"/>
        </w:rPr>
        <w:t xml:space="preserve"> </w:t>
      </w:r>
      <w:r>
        <w:t>—</w:t>
      </w:r>
      <w:r>
        <w:rPr>
          <w:spacing w:val="31"/>
        </w:rPr>
        <w:t xml:space="preserve"> </w:t>
      </w:r>
      <w:r>
        <w:t>наша</w:t>
      </w:r>
      <w:r>
        <w:rPr>
          <w:spacing w:val="31"/>
        </w:rPr>
        <w:t xml:space="preserve"> </w:t>
      </w:r>
      <w:r>
        <w:t>Родина.</w:t>
      </w:r>
      <w:r>
        <w:rPr>
          <w:spacing w:val="30"/>
        </w:rPr>
        <w:t xml:space="preserve"> </w:t>
      </w:r>
      <w:r>
        <w:t>Этика</w:t>
      </w:r>
      <w:r>
        <w:rPr>
          <w:spacing w:val="30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её</w:t>
      </w:r>
      <w:r>
        <w:rPr>
          <w:spacing w:val="30"/>
        </w:rPr>
        <w:t xml:space="preserve"> </w:t>
      </w:r>
      <w:r>
        <w:t>значение</w:t>
      </w:r>
      <w:r>
        <w:rPr>
          <w:spacing w:val="32"/>
        </w:rPr>
        <w:t xml:space="preserve"> </w:t>
      </w:r>
      <w:r>
        <w:t>в</w:t>
      </w:r>
      <w:r>
        <w:tab/>
        <w:t>жизни</w:t>
      </w:r>
      <w:r>
        <w:tab/>
        <w:t>человека.</w:t>
      </w:r>
      <w:r>
        <w:rPr>
          <w:spacing w:val="22"/>
        </w:rPr>
        <w:t xml:space="preserve"> </w:t>
      </w:r>
      <w:r>
        <w:t>Праздники</w:t>
      </w:r>
      <w:r>
        <w:rPr>
          <w:spacing w:val="21"/>
        </w:rPr>
        <w:t xml:space="preserve"> </w:t>
      </w:r>
      <w:r>
        <w:t>как</w:t>
      </w:r>
      <w:r>
        <w:rPr>
          <w:spacing w:val="20"/>
        </w:rPr>
        <w:t xml:space="preserve"> </w:t>
      </w:r>
      <w:r>
        <w:t>одна</w:t>
      </w:r>
      <w:r>
        <w:rPr>
          <w:spacing w:val="20"/>
        </w:rPr>
        <w:t xml:space="preserve"> </w:t>
      </w:r>
      <w:r>
        <w:t>из</w:t>
      </w:r>
      <w:r>
        <w:rPr>
          <w:spacing w:val="21"/>
        </w:rPr>
        <w:t xml:space="preserve"> </w:t>
      </w:r>
      <w:r>
        <w:t>форм</w:t>
      </w:r>
      <w:r>
        <w:rPr>
          <w:spacing w:val="-57"/>
        </w:rPr>
        <w:t xml:space="preserve"> </w:t>
      </w:r>
      <w:r>
        <w:t>исторической</w:t>
      </w:r>
      <w:r>
        <w:rPr>
          <w:spacing w:val="22"/>
        </w:rPr>
        <w:t xml:space="preserve"> </w:t>
      </w:r>
      <w:r>
        <w:t>памяти.</w:t>
      </w:r>
      <w:r>
        <w:rPr>
          <w:spacing w:val="22"/>
        </w:rPr>
        <w:t xml:space="preserve"> </w:t>
      </w:r>
      <w:r>
        <w:t>Образцы</w:t>
      </w:r>
      <w:r>
        <w:rPr>
          <w:spacing w:val="19"/>
        </w:rPr>
        <w:t xml:space="preserve"> </w:t>
      </w:r>
      <w:r>
        <w:t>нравственности</w:t>
      </w:r>
      <w:r>
        <w:rPr>
          <w:spacing w:val="21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культуре</w:t>
      </w:r>
      <w:r>
        <w:rPr>
          <w:spacing w:val="21"/>
        </w:rPr>
        <w:t xml:space="preserve"> </w:t>
      </w:r>
      <w:r>
        <w:t>Отечества,</w:t>
      </w:r>
      <w:r>
        <w:rPr>
          <w:spacing w:val="22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культурах</w:t>
      </w:r>
      <w:r>
        <w:rPr>
          <w:spacing w:val="22"/>
        </w:rPr>
        <w:t xml:space="preserve"> </w:t>
      </w:r>
      <w:r>
        <w:t>разных</w:t>
      </w:r>
      <w:r>
        <w:rPr>
          <w:spacing w:val="23"/>
        </w:rPr>
        <w:t xml:space="preserve"> </w:t>
      </w:r>
      <w:r>
        <w:t>народов</w:t>
      </w:r>
    </w:p>
    <w:p w:rsidR="00626071" w:rsidRDefault="00626071">
      <w:pPr>
        <w:spacing w:line="362" w:lineRule="auto"/>
        <w:sectPr w:rsidR="00626071">
          <w:footerReference w:type="default" r:id="rId116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09"/>
        <w:jc w:val="both"/>
      </w:pPr>
      <w:r>
        <w:rPr>
          <w:spacing w:val="-1"/>
        </w:rPr>
        <w:lastRenderedPageBreak/>
        <w:t>России.</w:t>
      </w:r>
      <w:r>
        <w:rPr>
          <w:spacing w:val="-11"/>
        </w:rPr>
        <w:t xml:space="preserve"> </w:t>
      </w:r>
      <w:r>
        <w:rPr>
          <w:spacing w:val="-1"/>
        </w:rPr>
        <w:t>Государство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мораль</w:t>
      </w:r>
      <w:r>
        <w:rPr>
          <w:spacing w:val="-10"/>
        </w:rPr>
        <w:t xml:space="preserve"> </w:t>
      </w:r>
      <w:r>
        <w:t>гражданина,</w:t>
      </w:r>
      <w:r>
        <w:rPr>
          <w:spacing w:val="-10"/>
        </w:rPr>
        <w:t xml:space="preserve"> </w:t>
      </w:r>
      <w:r>
        <w:t>основной</w:t>
      </w:r>
      <w:r>
        <w:rPr>
          <w:spacing w:val="-10"/>
        </w:rPr>
        <w:t xml:space="preserve"> </w:t>
      </w:r>
      <w:r>
        <w:t>закон</w:t>
      </w:r>
      <w:r>
        <w:rPr>
          <w:spacing w:val="-9"/>
        </w:rPr>
        <w:t xml:space="preserve"> </w:t>
      </w:r>
      <w:r>
        <w:t>(Конституция)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государстве</w:t>
      </w:r>
      <w:r>
        <w:rPr>
          <w:spacing w:val="-11"/>
        </w:rPr>
        <w:t xml:space="preserve"> </w:t>
      </w:r>
      <w:r>
        <w:t>как</w:t>
      </w:r>
      <w:r>
        <w:rPr>
          <w:spacing w:val="-10"/>
        </w:rPr>
        <w:t xml:space="preserve"> </w:t>
      </w:r>
      <w:r>
        <w:t>источник</w:t>
      </w:r>
      <w:r>
        <w:rPr>
          <w:spacing w:val="-57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(гражданской)</w:t>
      </w:r>
      <w:r>
        <w:rPr>
          <w:spacing w:val="1"/>
        </w:rPr>
        <w:t xml:space="preserve"> </w:t>
      </w:r>
      <w:r>
        <w:t>этики.</w:t>
      </w:r>
      <w:r>
        <w:rPr>
          <w:spacing w:val="1"/>
        </w:rPr>
        <w:t xml:space="preserve"> </w:t>
      </w:r>
      <w:r>
        <w:t>Трудовая</w:t>
      </w:r>
      <w:r>
        <w:rPr>
          <w:spacing w:val="1"/>
        </w:rPr>
        <w:t xml:space="preserve"> </w:t>
      </w:r>
      <w:r>
        <w:t>мораль.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rPr>
          <w:spacing w:val="-1"/>
        </w:rPr>
        <w:t>предпринимательства.</w:t>
      </w:r>
      <w:r>
        <w:rPr>
          <w:spacing w:val="-10"/>
        </w:rPr>
        <w:t xml:space="preserve"> </w:t>
      </w:r>
      <w:r>
        <w:rPr>
          <w:spacing w:val="-1"/>
        </w:rPr>
        <w:t>Что</w:t>
      </w:r>
      <w:r>
        <w:rPr>
          <w:spacing w:val="-10"/>
        </w:rPr>
        <w:t xml:space="preserve"> </w:t>
      </w:r>
      <w:r>
        <w:rPr>
          <w:spacing w:val="-1"/>
        </w:rPr>
        <w:t>значит</w:t>
      </w:r>
      <w:r>
        <w:rPr>
          <w:spacing w:val="-7"/>
        </w:rPr>
        <w:t xml:space="preserve"> </w:t>
      </w:r>
      <w:r>
        <w:rPr>
          <w:spacing w:val="-1"/>
        </w:rPr>
        <w:t>быть</w:t>
      </w:r>
      <w:r>
        <w:rPr>
          <w:spacing w:val="-9"/>
        </w:rPr>
        <w:t xml:space="preserve"> </w:t>
      </w:r>
      <w:r>
        <w:rPr>
          <w:spacing w:val="-1"/>
        </w:rPr>
        <w:t>нравственным</w:t>
      </w:r>
      <w:r>
        <w:rPr>
          <w:spacing w:val="-1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наше</w:t>
      </w:r>
      <w:r>
        <w:rPr>
          <w:spacing w:val="-10"/>
        </w:rPr>
        <w:t xml:space="preserve"> </w:t>
      </w:r>
      <w:r>
        <w:t>время.</w:t>
      </w:r>
      <w:r>
        <w:rPr>
          <w:spacing w:val="-10"/>
        </w:rPr>
        <w:t xml:space="preserve"> </w:t>
      </w:r>
      <w:r>
        <w:t>Нравственные</w:t>
      </w:r>
      <w:r>
        <w:rPr>
          <w:spacing w:val="-10"/>
        </w:rPr>
        <w:t xml:space="preserve"> </w:t>
      </w:r>
      <w:r>
        <w:t>ценности,</w:t>
      </w:r>
      <w:r>
        <w:rPr>
          <w:spacing w:val="-9"/>
        </w:rPr>
        <w:t xml:space="preserve"> </w:t>
      </w:r>
      <w:r>
        <w:t>идеалы,</w:t>
      </w:r>
      <w:r>
        <w:rPr>
          <w:spacing w:val="-57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морали.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морали.</w:t>
      </w:r>
      <w:r>
        <w:rPr>
          <w:spacing w:val="1"/>
        </w:rPr>
        <w:t xml:space="preserve"> </w:t>
      </w:r>
      <w:r>
        <w:t>Семейные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этика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Этикет.</w:t>
      </w:r>
      <w:r>
        <w:rPr>
          <w:spacing w:val="1"/>
        </w:rPr>
        <w:t xml:space="preserve"> </w:t>
      </w:r>
      <w:r>
        <w:rPr>
          <w:spacing w:val="-4"/>
        </w:rPr>
        <w:t>Образование</w:t>
      </w:r>
      <w:r>
        <w:rPr>
          <w:spacing w:val="-11"/>
        </w:rPr>
        <w:t xml:space="preserve"> </w:t>
      </w:r>
      <w:r>
        <w:rPr>
          <w:spacing w:val="-4"/>
        </w:rPr>
        <w:t>как</w:t>
      </w:r>
      <w:r>
        <w:rPr>
          <w:spacing w:val="-9"/>
        </w:rPr>
        <w:t xml:space="preserve"> </w:t>
      </w:r>
      <w:r>
        <w:rPr>
          <w:spacing w:val="-4"/>
        </w:rPr>
        <w:t>нравственная</w:t>
      </w:r>
      <w:r>
        <w:rPr>
          <w:spacing w:val="-10"/>
        </w:rPr>
        <w:t xml:space="preserve"> </w:t>
      </w:r>
      <w:r>
        <w:rPr>
          <w:spacing w:val="-4"/>
        </w:rPr>
        <w:t>норма.</w:t>
      </w:r>
      <w:r>
        <w:rPr>
          <w:spacing w:val="-10"/>
        </w:rPr>
        <w:t xml:space="preserve"> </w:t>
      </w:r>
      <w:r>
        <w:rPr>
          <w:spacing w:val="-4"/>
        </w:rPr>
        <w:t>Методы</w:t>
      </w:r>
      <w:r>
        <w:rPr>
          <w:spacing w:val="-11"/>
        </w:rPr>
        <w:t xml:space="preserve"> </w:t>
      </w:r>
      <w:r>
        <w:rPr>
          <w:spacing w:val="-4"/>
        </w:rPr>
        <w:t>нравственного</w:t>
      </w:r>
      <w:r>
        <w:rPr>
          <w:spacing w:val="-8"/>
        </w:rPr>
        <w:t xml:space="preserve"> </w:t>
      </w:r>
      <w:r>
        <w:rPr>
          <w:spacing w:val="-4"/>
        </w:rPr>
        <w:t>самосовершенствования.</w:t>
      </w:r>
    </w:p>
    <w:p w:rsidR="00626071" w:rsidRDefault="00715DBD">
      <w:pPr>
        <w:pStyle w:val="a3"/>
        <w:spacing w:line="360" w:lineRule="auto"/>
        <w:ind w:left="221" w:right="111" w:firstLine="283"/>
        <w:jc w:val="both"/>
      </w:pPr>
      <w:r>
        <w:t>Любовь и уважение к Отечеству. Патриотизм многонационального и многоконфессионального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-10"/>
        </w:rPr>
        <w:t xml:space="preserve"> </w:t>
      </w:r>
      <w:r>
        <w:t>России.</w:t>
      </w:r>
    </w:p>
    <w:p w:rsidR="00626071" w:rsidRDefault="00715DBD">
      <w:pPr>
        <w:pStyle w:val="a3"/>
        <w:spacing w:line="360" w:lineRule="auto"/>
        <w:ind w:left="221" w:right="112" w:firstLine="283"/>
        <w:jc w:val="both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КУЛЬТУР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ЭТИКИ»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</w:p>
    <w:p w:rsidR="00626071" w:rsidRDefault="00715DBD">
      <w:pPr>
        <w:pStyle w:val="a3"/>
        <w:spacing w:before="1"/>
        <w:ind w:left="504"/>
        <w:jc w:val="both"/>
      </w:pPr>
      <w:r>
        <w:rPr>
          <w:spacing w:val="-4"/>
        </w:rPr>
        <w:t>ЛИЧНОСТНЫЕ</w:t>
      </w:r>
      <w:r>
        <w:rPr>
          <w:spacing w:val="-9"/>
        </w:rPr>
        <w:t xml:space="preserve"> </w:t>
      </w:r>
      <w:r>
        <w:rPr>
          <w:spacing w:val="-4"/>
        </w:rPr>
        <w:t>РЕЗУЛЬТАТЫ</w:t>
      </w:r>
    </w:p>
    <w:p w:rsidR="00626071" w:rsidRDefault="00715DBD">
      <w:pPr>
        <w:pStyle w:val="a3"/>
        <w:spacing w:before="138" w:line="360" w:lineRule="auto"/>
        <w:ind w:left="221" w:firstLine="283"/>
      </w:pPr>
      <w:r>
        <w:t>В</w:t>
      </w:r>
      <w:r>
        <w:rPr>
          <w:spacing w:val="26"/>
        </w:rPr>
        <w:t xml:space="preserve"> </w:t>
      </w:r>
      <w:r>
        <w:t>результате</w:t>
      </w:r>
      <w:r>
        <w:rPr>
          <w:spacing w:val="28"/>
        </w:rPr>
        <w:t xml:space="preserve"> </w:t>
      </w:r>
      <w:r>
        <w:t>изучения</w:t>
      </w:r>
      <w:r>
        <w:rPr>
          <w:spacing w:val="29"/>
        </w:rPr>
        <w:t xml:space="preserve"> </w:t>
      </w:r>
      <w:r>
        <w:t>предмета</w:t>
      </w:r>
      <w:r>
        <w:rPr>
          <w:spacing w:val="32"/>
        </w:rPr>
        <w:t xml:space="preserve"> </w:t>
      </w:r>
      <w:r>
        <w:t>«Основы</w:t>
      </w:r>
      <w:r>
        <w:rPr>
          <w:spacing w:val="27"/>
        </w:rPr>
        <w:t xml:space="preserve"> </w:t>
      </w:r>
      <w:r>
        <w:t>религиозных</w:t>
      </w:r>
      <w:r>
        <w:rPr>
          <w:spacing w:val="29"/>
        </w:rPr>
        <w:t xml:space="preserve"> </w:t>
      </w:r>
      <w:r>
        <w:t>культур</w:t>
      </w:r>
      <w:r>
        <w:rPr>
          <w:spacing w:val="28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светской</w:t>
      </w:r>
      <w:r>
        <w:rPr>
          <w:spacing w:val="27"/>
        </w:rPr>
        <w:t xml:space="preserve"> </w:t>
      </w:r>
      <w:r>
        <w:t>этики»</w:t>
      </w:r>
      <w:r>
        <w:rPr>
          <w:spacing w:val="22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4</w:t>
      </w:r>
      <w:r>
        <w:rPr>
          <w:spacing w:val="26"/>
        </w:rPr>
        <w:t xml:space="preserve"> </w:t>
      </w:r>
      <w:r>
        <w:t>классе</w:t>
      </w:r>
      <w:r>
        <w:rPr>
          <w:spacing w:val="32"/>
        </w:rPr>
        <w:t xml:space="preserve"> </w:t>
      </w:r>
      <w:r>
        <w:t>у</w:t>
      </w:r>
      <w:r>
        <w:rPr>
          <w:spacing w:val="-57"/>
        </w:rPr>
        <w:t xml:space="preserve"> </w:t>
      </w:r>
      <w:r>
        <w:t>обучающегося</w:t>
      </w:r>
      <w:r>
        <w:rPr>
          <w:spacing w:val="-12"/>
        </w:rPr>
        <w:t xml:space="preserve"> </w:t>
      </w:r>
      <w:r>
        <w:t>будут</w:t>
      </w:r>
      <w:r>
        <w:rPr>
          <w:spacing w:val="-9"/>
        </w:rPr>
        <w:t xml:space="preserve"> </w:t>
      </w:r>
      <w:r>
        <w:t>сформированы</w:t>
      </w:r>
      <w:r>
        <w:rPr>
          <w:spacing w:val="-10"/>
        </w:rPr>
        <w:t xml:space="preserve"> </w:t>
      </w:r>
      <w:r>
        <w:t>следующие</w:t>
      </w:r>
      <w:r>
        <w:rPr>
          <w:spacing w:val="-12"/>
        </w:rPr>
        <w:t xml:space="preserve"> </w:t>
      </w:r>
      <w:r>
        <w:t>личностные</w:t>
      </w:r>
      <w:r>
        <w:rPr>
          <w:spacing w:val="-13"/>
        </w:rPr>
        <w:t xml:space="preserve"> </w:t>
      </w:r>
      <w:r>
        <w:t>результаты:</w:t>
      </w:r>
    </w:p>
    <w:p w:rsidR="00626071" w:rsidRDefault="00715DBD">
      <w:pPr>
        <w:pStyle w:val="a3"/>
        <w:spacing w:line="360" w:lineRule="auto"/>
        <w:ind w:left="221" w:firstLine="283"/>
      </w:pPr>
      <w:r>
        <w:rPr>
          <w:spacing w:val="-1"/>
        </w:rPr>
        <w:t>—понимать</w:t>
      </w:r>
      <w:r>
        <w:rPr>
          <w:spacing w:val="-3"/>
        </w:rPr>
        <w:t xml:space="preserve"> </w:t>
      </w:r>
      <w:r>
        <w:rPr>
          <w:spacing w:val="-1"/>
        </w:rPr>
        <w:t>основы</w:t>
      </w:r>
      <w:r>
        <w:rPr>
          <w:spacing w:val="-4"/>
        </w:rPr>
        <w:t xml:space="preserve"> </w:t>
      </w:r>
      <w:r>
        <w:rPr>
          <w:spacing w:val="-1"/>
        </w:rPr>
        <w:t>российской</w:t>
      </w:r>
      <w:r>
        <w:rPr>
          <w:spacing w:val="-3"/>
        </w:rPr>
        <w:t xml:space="preserve"> </w:t>
      </w:r>
      <w:r>
        <w:rPr>
          <w:spacing w:val="-1"/>
        </w:rPr>
        <w:t>гражданской</w:t>
      </w:r>
      <w:r>
        <w:rPr>
          <w:spacing w:val="-3"/>
        </w:rPr>
        <w:t xml:space="preserve"> </w:t>
      </w:r>
      <w:r>
        <w:t>идентичности,</w:t>
      </w:r>
      <w:r>
        <w:rPr>
          <w:spacing w:val="-3"/>
        </w:rPr>
        <w:t xml:space="preserve"> </w:t>
      </w:r>
      <w:r>
        <w:t>испытывать</w:t>
      </w:r>
      <w:r>
        <w:rPr>
          <w:spacing w:val="-3"/>
        </w:rPr>
        <w:t xml:space="preserve"> </w:t>
      </w:r>
      <w:r>
        <w:t>чувство</w:t>
      </w:r>
      <w:r>
        <w:rPr>
          <w:spacing w:val="-3"/>
        </w:rPr>
        <w:t xml:space="preserve"> </w:t>
      </w:r>
      <w:r>
        <w:t>гордости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свою</w:t>
      </w:r>
      <w:r>
        <w:rPr>
          <w:spacing w:val="-57"/>
        </w:rPr>
        <w:t xml:space="preserve"> </w:t>
      </w:r>
      <w:r>
        <w:t>Родину;</w:t>
      </w:r>
    </w:p>
    <w:p w:rsidR="00626071" w:rsidRDefault="00715DBD">
      <w:pPr>
        <w:pStyle w:val="a3"/>
        <w:ind w:left="504"/>
      </w:pPr>
      <w:r>
        <w:t>—формировать</w:t>
      </w:r>
      <w:r>
        <w:rPr>
          <w:spacing w:val="12"/>
        </w:rPr>
        <w:t xml:space="preserve"> </w:t>
      </w:r>
      <w:r>
        <w:t>национальную</w:t>
      </w:r>
      <w:r>
        <w:rPr>
          <w:spacing w:val="14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гражданскую</w:t>
      </w:r>
      <w:r>
        <w:rPr>
          <w:spacing w:val="13"/>
        </w:rPr>
        <w:t xml:space="preserve"> </w:t>
      </w:r>
      <w:r>
        <w:t>самоидентичность,</w:t>
      </w:r>
      <w:r>
        <w:rPr>
          <w:spacing w:val="14"/>
        </w:rPr>
        <w:t xml:space="preserve"> </w:t>
      </w:r>
      <w:r>
        <w:t>осознавать</w:t>
      </w:r>
      <w:r>
        <w:rPr>
          <w:spacing w:val="15"/>
        </w:rPr>
        <w:t xml:space="preserve"> </w:t>
      </w:r>
      <w:r>
        <w:t>свою</w:t>
      </w:r>
      <w:r>
        <w:rPr>
          <w:spacing w:val="14"/>
        </w:rPr>
        <w:t xml:space="preserve"> </w:t>
      </w:r>
      <w:r>
        <w:t>этническую</w:t>
      </w:r>
      <w:r>
        <w:rPr>
          <w:spacing w:val="16"/>
        </w:rPr>
        <w:t xml:space="preserve"> </w:t>
      </w:r>
      <w:r>
        <w:t>и</w:t>
      </w:r>
    </w:p>
    <w:p w:rsidR="00626071" w:rsidRDefault="00626071">
      <w:pPr>
        <w:sectPr w:rsidR="00626071">
          <w:footerReference w:type="default" r:id="rId117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  <w:jc w:val="both"/>
      </w:pPr>
      <w:r>
        <w:rPr>
          <w:spacing w:val="-4"/>
        </w:rPr>
        <w:lastRenderedPageBreak/>
        <w:t>национальную</w:t>
      </w:r>
      <w:r>
        <w:rPr>
          <w:spacing w:val="-10"/>
        </w:rPr>
        <w:t xml:space="preserve"> </w:t>
      </w:r>
      <w:r>
        <w:rPr>
          <w:spacing w:val="-4"/>
        </w:rPr>
        <w:t>принадлежность;</w:t>
      </w:r>
    </w:p>
    <w:p w:rsidR="00626071" w:rsidRDefault="00715DBD">
      <w:pPr>
        <w:pStyle w:val="a3"/>
        <w:spacing w:before="137" w:line="360" w:lineRule="auto"/>
        <w:ind w:left="221" w:right="114" w:firstLine="283"/>
        <w:jc w:val="both"/>
      </w:pPr>
      <w:r>
        <w:t>—понимать значение гуманистических и демократических ценностных ориентаций; осознавать</w:t>
      </w:r>
      <w:r>
        <w:rPr>
          <w:spacing w:val="1"/>
        </w:rPr>
        <w:t xml:space="preserve"> </w:t>
      </w:r>
      <w:r>
        <w:t>ценность</w:t>
      </w:r>
      <w:r>
        <w:rPr>
          <w:spacing w:val="-8"/>
        </w:rPr>
        <w:t xml:space="preserve"> </w:t>
      </w:r>
      <w:r>
        <w:t>человеческой</w:t>
      </w:r>
      <w:r>
        <w:rPr>
          <w:spacing w:val="-8"/>
        </w:rPr>
        <w:t xml:space="preserve"> </w:t>
      </w:r>
      <w:r>
        <w:t>жизни;</w:t>
      </w:r>
    </w:p>
    <w:p w:rsidR="00626071" w:rsidRDefault="00715DBD">
      <w:pPr>
        <w:pStyle w:val="a3"/>
        <w:ind w:left="504"/>
        <w:jc w:val="both"/>
      </w:pPr>
      <w:r>
        <w:rPr>
          <w:spacing w:val="-4"/>
        </w:rPr>
        <w:t>—понимать</w:t>
      </w:r>
      <w:r>
        <w:rPr>
          <w:spacing w:val="-9"/>
        </w:rPr>
        <w:t xml:space="preserve"> </w:t>
      </w:r>
      <w:r>
        <w:rPr>
          <w:spacing w:val="-4"/>
        </w:rPr>
        <w:t>значение</w:t>
      </w:r>
      <w:r>
        <w:rPr>
          <w:spacing w:val="-11"/>
        </w:rPr>
        <w:t xml:space="preserve"> </w:t>
      </w:r>
      <w:r>
        <w:rPr>
          <w:spacing w:val="-4"/>
        </w:rPr>
        <w:t>нравственных</w:t>
      </w:r>
      <w:r>
        <w:rPr>
          <w:spacing w:val="-8"/>
        </w:rPr>
        <w:t xml:space="preserve"> </w:t>
      </w:r>
      <w:r>
        <w:rPr>
          <w:spacing w:val="-4"/>
        </w:rPr>
        <w:t>норм</w:t>
      </w:r>
      <w:r>
        <w:rPr>
          <w:spacing w:val="-7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ценностей</w:t>
      </w:r>
      <w:r>
        <w:rPr>
          <w:spacing w:val="-9"/>
        </w:rPr>
        <w:t xml:space="preserve"> </w:t>
      </w:r>
      <w:r>
        <w:rPr>
          <w:spacing w:val="-4"/>
        </w:rPr>
        <w:t>как условия</w:t>
      </w:r>
      <w:r>
        <w:rPr>
          <w:spacing w:val="-8"/>
        </w:rPr>
        <w:t xml:space="preserve"> </w:t>
      </w:r>
      <w:r>
        <w:rPr>
          <w:spacing w:val="-4"/>
        </w:rPr>
        <w:t>жизни</w:t>
      </w:r>
      <w:r>
        <w:rPr>
          <w:spacing w:val="-9"/>
        </w:rPr>
        <w:t xml:space="preserve"> </w:t>
      </w:r>
      <w:r>
        <w:rPr>
          <w:spacing w:val="-4"/>
        </w:rPr>
        <w:t>личности,</w:t>
      </w:r>
      <w:r>
        <w:rPr>
          <w:spacing w:val="-8"/>
        </w:rPr>
        <w:t xml:space="preserve"> </w:t>
      </w:r>
      <w:r>
        <w:rPr>
          <w:spacing w:val="-3"/>
        </w:rPr>
        <w:t>семьи,</w:t>
      </w:r>
      <w:r>
        <w:rPr>
          <w:spacing w:val="-10"/>
        </w:rPr>
        <w:t xml:space="preserve"> </w:t>
      </w:r>
      <w:r>
        <w:rPr>
          <w:spacing w:val="-3"/>
        </w:rPr>
        <w:t>общества;</w:t>
      </w:r>
    </w:p>
    <w:p w:rsidR="00626071" w:rsidRDefault="00715DBD">
      <w:pPr>
        <w:pStyle w:val="a3"/>
        <w:spacing w:before="140" w:line="360" w:lineRule="auto"/>
        <w:ind w:left="221" w:right="112" w:firstLine="283"/>
        <w:jc w:val="both"/>
      </w:pPr>
      <w:r>
        <w:t>—осознавать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исповедовать</w:t>
      </w:r>
      <w:r>
        <w:rPr>
          <w:spacing w:val="1"/>
        </w:rPr>
        <w:t xml:space="preserve"> </w:t>
      </w:r>
      <w:r>
        <w:t>любую</w:t>
      </w:r>
      <w:r>
        <w:rPr>
          <w:spacing w:val="1"/>
        </w:rPr>
        <w:t xml:space="preserve"> </w:t>
      </w:r>
      <w:r>
        <w:t>традиционную</w:t>
      </w:r>
      <w:r>
        <w:rPr>
          <w:spacing w:val="1"/>
        </w:rPr>
        <w:t xml:space="preserve"> </w:t>
      </w:r>
      <w:r>
        <w:t>религию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исповедовать</w:t>
      </w:r>
      <w:r>
        <w:rPr>
          <w:spacing w:val="-10"/>
        </w:rPr>
        <w:t xml:space="preserve"> </w:t>
      </w:r>
      <w:r>
        <w:t>никакой</w:t>
      </w:r>
      <w:r>
        <w:rPr>
          <w:spacing w:val="-10"/>
        </w:rPr>
        <w:t xml:space="preserve"> </w:t>
      </w:r>
      <w:r>
        <w:t>религии;</w:t>
      </w:r>
    </w:p>
    <w:p w:rsidR="00626071" w:rsidRDefault="00715DBD">
      <w:pPr>
        <w:pStyle w:val="a3"/>
        <w:spacing w:line="360" w:lineRule="auto"/>
        <w:ind w:left="221" w:right="113" w:firstLine="283"/>
        <w:jc w:val="both"/>
      </w:pPr>
      <w:r>
        <w:t>—строить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общение,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коммуникации:</w:t>
      </w:r>
      <w:r>
        <w:rPr>
          <w:spacing w:val="1"/>
        </w:rPr>
        <w:t xml:space="preserve"> </w:t>
      </w:r>
      <w:r>
        <w:t>умения</w:t>
      </w:r>
      <w:r>
        <w:rPr>
          <w:spacing w:val="-57"/>
        </w:rPr>
        <w:t xml:space="preserve"> </w:t>
      </w:r>
      <w:r>
        <w:rPr>
          <w:spacing w:val="-2"/>
        </w:rPr>
        <w:t>договариваться, мирно разрешать конфликты, уважать другое мнение, независимо от принадлежности</w:t>
      </w:r>
      <w:r>
        <w:rPr>
          <w:spacing w:val="-57"/>
        </w:rPr>
        <w:t xml:space="preserve"> </w:t>
      </w:r>
      <w:r>
        <w:t>собеседников</w:t>
      </w:r>
      <w:r>
        <w:rPr>
          <w:spacing w:val="-9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религии</w:t>
      </w:r>
      <w:r>
        <w:rPr>
          <w:spacing w:val="-8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атеизму;</w:t>
      </w:r>
    </w:p>
    <w:p w:rsidR="00626071" w:rsidRDefault="00715DBD">
      <w:pPr>
        <w:pStyle w:val="a3"/>
        <w:spacing w:line="360" w:lineRule="auto"/>
        <w:ind w:left="221" w:right="114" w:firstLine="283"/>
        <w:jc w:val="both"/>
      </w:pPr>
      <w:r>
        <w:t>—соотносить свои поступки с нравственными ценностями, принятыми в российском обществе,</w:t>
      </w:r>
      <w:r>
        <w:rPr>
          <w:spacing w:val="1"/>
        </w:rPr>
        <w:t xml:space="preserve"> </w:t>
      </w:r>
      <w:r>
        <w:t>проявлять</w:t>
      </w:r>
      <w:r>
        <w:rPr>
          <w:spacing w:val="-8"/>
        </w:rPr>
        <w:t xml:space="preserve"> </w:t>
      </w:r>
      <w:r>
        <w:t>уважение</w:t>
      </w:r>
      <w:r>
        <w:rPr>
          <w:spacing w:val="-14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духовным</w:t>
      </w:r>
      <w:r>
        <w:rPr>
          <w:spacing w:val="-15"/>
        </w:rPr>
        <w:t xml:space="preserve"> </w:t>
      </w:r>
      <w:r>
        <w:t>традициям</w:t>
      </w:r>
      <w:r>
        <w:rPr>
          <w:spacing w:val="-14"/>
        </w:rPr>
        <w:t xml:space="preserve"> </w:t>
      </w:r>
      <w:r>
        <w:t>народов</w:t>
      </w:r>
      <w:r>
        <w:rPr>
          <w:spacing w:val="-11"/>
        </w:rPr>
        <w:t xml:space="preserve"> </w:t>
      </w:r>
      <w:r>
        <w:t>России,</w:t>
      </w:r>
      <w:r>
        <w:rPr>
          <w:spacing w:val="-13"/>
        </w:rPr>
        <w:t xml:space="preserve"> </w:t>
      </w:r>
      <w:r>
        <w:t>терпимость</w:t>
      </w:r>
      <w:r>
        <w:rPr>
          <w:spacing w:val="-13"/>
        </w:rPr>
        <w:t xml:space="preserve"> </w:t>
      </w:r>
      <w:r>
        <w:t>к</w:t>
      </w:r>
    </w:p>
    <w:p w:rsidR="00626071" w:rsidRDefault="00715DBD">
      <w:pPr>
        <w:pStyle w:val="a3"/>
        <w:ind w:left="211"/>
        <w:jc w:val="both"/>
      </w:pPr>
      <w:r>
        <w:rPr>
          <w:spacing w:val="-4"/>
        </w:rPr>
        <w:t>представителям</w:t>
      </w:r>
      <w:r>
        <w:rPr>
          <w:spacing w:val="-11"/>
        </w:rPr>
        <w:t xml:space="preserve"> </w:t>
      </w:r>
      <w:r>
        <w:rPr>
          <w:spacing w:val="-4"/>
        </w:rPr>
        <w:t>разного</w:t>
      </w:r>
      <w:r>
        <w:rPr>
          <w:spacing w:val="-10"/>
        </w:rPr>
        <w:t xml:space="preserve"> </w:t>
      </w:r>
      <w:r>
        <w:rPr>
          <w:spacing w:val="-4"/>
        </w:rPr>
        <w:t>вероисповедания;</w:t>
      </w:r>
    </w:p>
    <w:p w:rsidR="00626071" w:rsidRDefault="00715DBD">
      <w:pPr>
        <w:pStyle w:val="a3"/>
        <w:spacing w:before="137" w:line="360" w:lineRule="auto"/>
        <w:ind w:left="221" w:right="109" w:firstLine="283"/>
        <w:jc w:val="both"/>
      </w:pPr>
      <w:r>
        <w:t>—строить</w:t>
      </w:r>
      <w:r>
        <w:rPr>
          <w:spacing w:val="-11"/>
        </w:rPr>
        <w:t xml:space="preserve"> </w:t>
      </w:r>
      <w:r>
        <w:t>своё</w:t>
      </w:r>
      <w:r>
        <w:rPr>
          <w:spacing w:val="-12"/>
        </w:rPr>
        <w:t xml:space="preserve"> </w:t>
      </w:r>
      <w:r>
        <w:t>поведение</w:t>
      </w:r>
      <w:r>
        <w:rPr>
          <w:spacing w:val="-12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учётом</w:t>
      </w:r>
      <w:r>
        <w:rPr>
          <w:spacing w:val="-11"/>
        </w:rPr>
        <w:t xml:space="preserve"> </w:t>
      </w:r>
      <w:r>
        <w:t>нравственных</w:t>
      </w:r>
      <w:r>
        <w:rPr>
          <w:spacing w:val="-11"/>
        </w:rPr>
        <w:t xml:space="preserve"> </w:t>
      </w:r>
      <w:r>
        <w:t>норм</w:t>
      </w:r>
      <w:r>
        <w:rPr>
          <w:spacing w:val="-12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правил;</w:t>
      </w:r>
      <w:r>
        <w:rPr>
          <w:spacing w:val="-10"/>
        </w:rPr>
        <w:t xml:space="preserve"> </w:t>
      </w:r>
      <w:r>
        <w:t>проявлять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повседневной</w:t>
      </w:r>
      <w:r>
        <w:rPr>
          <w:spacing w:val="-11"/>
        </w:rPr>
        <w:t xml:space="preserve"> </w:t>
      </w:r>
      <w:r>
        <w:t>жизни</w:t>
      </w:r>
      <w:r>
        <w:rPr>
          <w:spacing w:val="-57"/>
        </w:rPr>
        <w:t xml:space="preserve"> </w:t>
      </w:r>
      <w:r>
        <w:t>доброту, справедливость, доброжелательность в общении, желание при необходимости прийти на</w:t>
      </w:r>
      <w:r>
        <w:rPr>
          <w:spacing w:val="1"/>
        </w:rPr>
        <w:t xml:space="preserve"> </w:t>
      </w:r>
      <w:r>
        <w:t>помощь;</w:t>
      </w:r>
    </w:p>
    <w:p w:rsidR="00626071" w:rsidRDefault="00715DBD">
      <w:pPr>
        <w:pStyle w:val="a3"/>
        <w:spacing w:before="1"/>
        <w:ind w:left="504"/>
        <w:jc w:val="both"/>
      </w:pPr>
      <w:r>
        <w:rPr>
          <w:spacing w:val="-1"/>
        </w:rPr>
        <w:t>—понимать</w:t>
      </w:r>
      <w:r>
        <w:rPr>
          <w:spacing w:val="-3"/>
        </w:rPr>
        <w:t xml:space="preserve"> </w:t>
      </w:r>
      <w:r>
        <w:t>необходимость обогащать</w:t>
      </w:r>
      <w:r>
        <w:rPr>
          <w:spacing w:val="-1"/>
        </w:rPr>
        <w:t xml:space="preserve"> </w:t>
      </w:r>
      <w:r>
        <w:t>свои</w:t>
      </w:r>
      <w:r>
        <w:rPr>
          <w:spacing w:val="-2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духовно­</w:t>
      </w:r>
      <w:r>
        <w:rPr>
          <w:spacing w:val="-1"/>
        </w:rPr>
        <w:t xml:space="preserve"> </w:t>
      </w:r>
      <w:r>
        <w:t>нравственной</w:t>
      </w:r>
      <w:r>
        <w:rPr>
          <w:spacing w:val="-2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стремиться</w:t>
      </w:r>
    </w:p>
    <w:p w:rsidR="00626071" w:rsidRDefault="00626071">
      <w:pPr>
        <w:jc w:val="both"/>
        <w:sectPr w:rsidR="00626071">
          <w:footerReference w:type="default" r:id="rId118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/>
      </w:pPr>
      <w:r>
        <w:lastRenderedPageBreak/>
        <w:t>анализировать</w:t>
      </w:r>
      <w:r>
        <w:rPr>
          <w:spacing w:val="32"/>
        </w:rPr>
        <w:t xml:space="preserve"> </w:t>
      </w:r>
      <w:r>
        <w:t>своё</w:t>
      </w:r>
      <w:r>
        <w:rPr>
          <w:spacing w:val="29"/>
        </w:rPr>
        <w:t xml:space="preserve"> </w:t>
      </w:r>
      <w:r>
        <w:t>поведение,</w:t>
      </w:r>
      <w:r>
        <w:rPr>
          <w:spacing w:val="30"/>
        </w:rPr>
        <w:t xml:space="preserve"> </w:t>
      </w:r>
      <w:r>
        <w:t>избегать</w:t>
      </w:r>
      <w:r>
        <w:rPr>
          <w:spacing w:val="30"/>
        </w:rPr>
        <w:t xml:space="preserve"> </w:t>
      </w:r>
      <w:r>
        <w:t>негативных</w:t>
      </w:r>
      <w:r>
        <w:rPr>
          <w:spacing w:val="31"/>
        </w:rPr>
        <w:t xml:space="preserve"> </w:t>
      </w:r>
      <w:r>
        <w:t>поступков</w:t>
      </w:r>
      <w:r>
        <w:rPr>
          <w:spacing w:val="30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действий,</w:t>
      </w:r>
      <w:r>
        <w:rPr>
          <w:spacing w:val="30"/>
        </w:rPr>
        <w:t xml:space="preserve"> </w:t>
      </w:r>
      <w:r>
        <w:t>оскорбляющих</w:t>
      </w:r>
      <w:r>
        <w:rPr>
          <w:spacing w:val="31"/>
        </w:rPr>
        <w:t xml:space="preserve"> </w:t>
      </w:r>
      <w:r>
        <w:t>других</w:t>
      </w:r>
      <w:r>
        <w:rPr>
          <w:spacing w:val="-57"/>
        </w:rPr>
        <w:t xml:space="preserve"> </w:t>
      </w:r>
      <w:r>
        <w:t>людей;</w:t>
      </w:r>
    </w:p>
    <w:p w:rsidR="00626071" w:rsidRDefault="00715DBD">
      <w:pPr>
        <w:pStyle w:val="a3"/>
        <w:spacing w:line="360" w:lineRule="auto"/>
        <w:ind w:left="504" w:right="1134"/>
      </w:pPr>
      <w:r>
        <w:rPr>
          <w:spacing w:val="-4"/>
        </w:rPr>
        <w:t>—понимать необходимость бережного отношения к материальным и духовным ценностям.</w:t>
      </w:r>
      <w:r>
        <w:rPr>
          <w:spacing w:val="-57"/>
        </w:rPr>
        <w:t xml:space="preserve"> </w:t>
      </w:r>
      <w:r>
        <w:t>МЕТАПРЕДМЕТНЫЕ</w:t>
      </w:r>
      <w:r>
        <w:rPr>
          <w:spacing w:val="-10"/>
        </w:rPr>
        <w:t xml:space="preserve"> </w:t>
      </w:r>
      <w:r>
        <w:t>РЕЗУЛЬТАТЫ:</w:t>
      </w:r>
    </w:p>
    <w:p w:rsidR="00626071" w:rsidRDefault="00715DBD">
      <w:pPr>
        <w:pStyle w:val="a3"/>
        <w:spacing w:before="1" w:line="360" w:lineRule="auto"/>
        <w:ind w:left="221" w:right="111" w:firstLine="283"/>
        <w:jc w:val="both"/>
      </w:pPr>
      <w:r>
        <w:t>—овладевать способностью понимания и сохранения целей и задач учебной деятельности, поиска</w:t>
      </w:r>
      <w:r>
        <w:rPr>
          <w:spacing w:val="-57"/>
        </w:rPr>
        <w:t xml:space="preserve"> </w:t>
      </w:r>
      <w:r>
        <w:t>оптимальных</w:t>
      </w:r>
      <w:r>
        <w:rPr>
          <w:spacing w:val="-9"/>
        </w:rPr>
        <w:t xml:space="preserve"> </w:t>
      </w:r>
      <w:r>
        <w:t>средств</w:t>
      </w:r>
      <w:r>
        <w:rPr>
          <w:spacing w:val="-12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достижения;</w:t>
      </w:r>
    </w:p>
    <w:p w:rsidR="00626071" w:rsidRDefault="00715DBD">
      <w:pPr>
        <w:pStyle w:val="a3"/>
        <w:spacing w:line="360" w:lineRule="auto"/>
        <w:ind w:left="221" w:right="106" w:firstLine="283"/>
        <w:jc w:val="both"/>
      </w:pPr>
      <w:r>
        <w:rPr>
          <w:spacing w:val="-4"/>
        </w:rPr>
        <w:t>—формировать</w:t>
      </w:r>
      <w:r>
        <w:rPr>
          <w:spacing w:val="-7"/>
        </w:rPr>
        <w:t xml:space="preserve"> </w:t>
      </w:r>
      <w:r>
        <w:rPr>
          <w:spacing w:val="-4"/>
        </w:rPr>
        <w:t>умения</w:t>
      </w:r>
      <w:r>
        <w:rPr>
          <w:spacing w:val="-9"/>
        </w:rPr>
        <w:t xml:space="preserve"> </w:t>
      </w:r>
      <w:r>
        <w:rPr>
          <w:spacing w:val="-3"/>
        </w:rPr>
        <w:t>планировать,</w:t>
      </w:r>
      <w:r>
        <w:rPr>
          <w:spacing w:val="-10"/>
        </w:rPr>
        <w:t xml:space="preserve"> </w:t>
      </w:r>
      <w:r>
        <w:rPr>
          <w:spacing w:val="-3"/>
        </w:rPr>
        <w:t>контролировать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оценивать</w:t>
      </w:r>
      <w:r>
        <w:rPr>
          <w:spacing w:val="-6"/>
        </w:rPr>
        <w:t xml:space="preserve"> </w:t>
      </w:r>
      <w:r>
        <w:rPr>
          <w:spacing w:val="-3"/>
        </w:rPr>
        <w:t>учебные</w:t>
      </w:r>
      <w:r>
        <w:rPr>
          <w:spacing w:val="-12"/>
        </w:rPr>
        <w:t xml:space="preserve"> </w:t>
      </w:r>
      <w:r>
        <w:rPr>
          <w:spacing w:val="-3"/>
        </w:rPr>
        <w:t>действия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соответствии</w:t>
      </w:r>
      <w:r>
        <w:rPr>
          <w:spacing w:val="-10"/>
        </w:rPr>
        <w:t xml:space="preserve"> </w:t>
      </w:r>
      <w:r>
        <w:rPr>
          <w:spacing w:val="-3"/>
        </w:rPr>
        <w:t>с</w:t>
      </w:r>
      <w:r>
        <w:rPr>
          <w:spacing w:val="-58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задачей и условиями её реализации, определять и находить наиболее эффективные</w:t>
      </w:r>
      <w:r>
        <w:rPr>
          <w:spacing w:val="1"/>
        </w:rPr>
        <w:t xml:space="preserve"> </w:t>
      </w:r>
      <w:r>
        <w:t>способы достижения результата, вносить соответствующие коррективы в процесс их реализации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учёта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пони­</w:t>
      </w:r>
      <w:r>
        <w:rPr>
          <w:spacing w:val="1"/>
        </w:rPr>
        <w:t xml:space="preserve"> </w:t>
      </w:r>
      <w:r>
        <w:t>мать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успеха/неуспеха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деятельности;</w:t>
      </w:r>
    </w:p>
    <w:p w:rsidR="00626071" w:rsidRDefault="00715DBD">
      <w:pPr>
        <w:pStyle w:val="a3"/>
        <w:spacing w:line="360" w:lineRule="auto"/>
        <w:ind w:left="221" w:right="110" w:firstLine="283"/>
        <w:jc w:val="both"/>
      </w:pPr>
      <w:r>
        <w:t>—совершенствовать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rPr>
          <w:spacing w:val="-2"/>
        </w:rPr>
        <w:t>ситуациях;</w:t>
      </w:r>
      <w:r>
        <w:rPr>
          <w:spacing w:val="-12"/>
        </w:rPr>
        <w:t xml:space="preserve"> </w:t>
      </w:r>
      <w:r>
        <w:rPr>
          <w:spacing w:val="-2"/>
        </w:rPr>
        <w:t>адекватное</w:t>
      </w:r>
      <w:r>
        <w:rPr>
          <w:spacing w:val="-8"/>
        </w:rPr>
        <w:t xml:space="preserve"> </w:t>
      </w:r>
      <w:r>
        <w:rPr>
          <w:spacing w:val="-2"/>
        </w:rPr>
        <w:t>использование</w:t>
      </w:r>
      <w:r>
        <w:rPr>
          <w:spacing w:val="-11"/>
        </w:rPr>
        <w:t xml:space="preserve"> </w:t>
      </w:r>
      <w:r>
        <w:rPr>
          <w:spacing w:val="-1"/>
        </w:rPr>
        <w:t>речевых</w:t>
      </w:r>
      <w:r>
        <w:rPr>
          <w:spacing w:val="-10"/>
        </w:rPr>
        <w:t xml:space="preserve"> </w:t>
      </w:r>
      <w:r>
        <w:rPr>
          <w:spacing w:val="-1"/>
        </w:rPr>
        <w:t>средств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средств</w:t>
      </w:r>
      <w:r>
        <w:rPr>
          <w:spacing w:val="-10"/>
        </w:rPr>
        <w:t xml:space="preserve"> </w:t>
      </w:r>
      <w:r>
        <w:rPr>
          <w:spacing w:val="-1"/>
        </w:rPr>
        <w:t>информационно­</w:t>
      </w:r>
      <w:r>
        <w:rPr>
          <w:spacing w:val="-11"/>
        </w:rPr>
        <w:t xml:space="preserve"> </w:t>
      </w:r>
      <w:r>
        <w:rPr>
          <w:spacing w:val="-1"/>
        </w:rPr>
        <w:t>коммуникационных</w:t>
      </w:r>
      <w:r>
        <w:rPr>
          <w:spacing w:val="-57"/>
        </w:rPr>
        <w:t xml:space="preserve"> </w:t>
      </w:r>
      <w:r>
        <w:t>технологий</w:t>
      </w:r>
      <w:r>
        <w:rPr>
          <w:spacing w:val="-14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t>решения</w:t>
      </w:r>
      <w:r>
        <w:rPr>
          <w:spacing w:val="-12"/>
        </w:rPr>
        <w:t xml:space="preserve"> </w:t>
      </w:r>
      <w:r>
        <w:t>различных</w:t>
      </w:r>
      <w:r>
        <w:rPr>
          <w:spacing w:val="-13"/>
        </w:rPr>
        <w:t xml:space="preserve"> </w:t>
      </w:r>
      <w:r>
        <w:t>коммуникативных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познавательных</w:t>
      </w:r>
      <w:r>
        <w:rPr>
          <w:spacing w:val="-13"/>
        </w:rPr>
        <w:t xml:space="preserve"> </w:t>
      </w:r>
      <w:r>
        <w:t>задач;</w:t>
      </w:r>
    </w:p>
    <w:p w:rsidR="00626071" w:rsidRDefault="00715DBD">
      <w:pPr>
        <w:pStyle w:val="a3"/>
        <w:spacing w:line="362" w:lineRule="auto"/>
        <w:ind w:left="221" w:right="111" w:firstLine="283"/>
        <w:jc w:val="both"/>
      </w:pPr>
      <w:r>
        <w:t>—совершенствовать умения в области работы с информацией, осуществления информационного</w:t>
      </w:r>
      <w:r>
        <w:rPr>
          <w:spacing w:val="1"/>
        </w:rPr>
        <w:t xml:space="preserve"> </w:t>
      </w:r>
      <w:r>
        <w:t>поиска</w:t>
      </w:r>
      <w:r>
        <w:rPr>
          <w:spacing w:val="-11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выполнения</w:t>
      </w:r>
      <w:r>
        <w:rPr>
          <w:spacing w:val="-9"/>
        </w:rPr>
        <w:t xml:space="preserve"> </w:t>
      </w:r>
      <w:r>
        <w:t>учебных</w:t>
      </w:r>
      <w:r>
        <w:rPr>
          <w:spacing w:val="-9"/>
        </w:rPr>
        <w:t xml:space="preserve"> </w:t>
      </w:r>
      <w:r>
        <w:t>заданий;</w:t>
      </w:r>
    </w:p>
    <w:p w:rsidR="00626071" w:rsidRDefault="00626071">
      <w:pPr>
        <w:spacing w:line="362" w:lineRule="auto"/>
        <w:jc w:val="both"/>
        <w:sectPr w:rsidR="00626071">
          <w:footerReference w:type="default" r:id="rId119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10" w:firstLine="283"/>
        <w:jc w:val="both"/>
      </w:pPr>
      <w:r>
        <w:lastRenderedPageBreak/>
        <w:t>—овладевать навыками смыслового чтения текстов различных стилей и жанров, осознанного</w:t>
      </w:r>
      <w:r>
        <w:rPr>
          <w:spacing w:val="1"/>
        </w:rPr>
        <w:t xml:space="preserve"> </w:t>
      </w:r>
      <w:r>
        <w:t>построения</w:t>
      </w:r>
      <w:r>
        <w:rPr>
          <w:spacing w:val="-13"/>
        </w:rPr>
        <w:t xml:space="preserve"> </w:t>
      </w:r>
      <w:r>
        <w:t>речевых</w:t>
      </w:r>
      <w:r>
        <w:rPr>
          <w:spacing w:val="-12"/>
        </w:rPr>
        <w:t xml:space="preserve"> </w:t>
      </w:r>
      <w:r>
        <w:t>высказываний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соответствии</w:t>
      </w:r>
      <w:r>
        <w:rPr>
          <w:spacing w:val="-14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задачами</w:t>
      </w:r>
      <w:r>
        <w:rPr>
          <w:spacing w:val="-13"/>
        </w:rPr>
        <w:t xml:space="preserve"> </w:t>
      </w:r>
      <w:r>
        <w:t>коммуникации;</w:t>
      </w:r>
    </w:p>
    <w:p w:rsidR="00626071" w:rsidRDefault="00715DBD">
      <w:pPr>
        <w:pStyle w:val="a3"/>
        <w:spacing w:line="360" w:lineRule="auto"/>
        <w:ind w:left="221" w:right="110" w:firstLine="283"/>
        <w:jc w:val="both"/>
      </w:pPr>
      <w:r>
        <w:rPr>
          <w:spacing w:val="-1"/>
        </w:rPr>
        <w:t xml:space="preserve">—овладевать </w:t>
      </w:r>
      <w:r>
        <w:t>логическими действиями анализа, синтеза, сравнения, обобщения, классификации,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аналогий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причинно­следственных</w:t>
      </w:r>
      <w:r>
        <w:rPr>
          <w:spacing w:val="1"/>
        </w:rPr>
        <w:t xml:space="preserve"> </w:t>
      </w:r>
      <w:r>
        <w:t>связей,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рассуждений,</w:t>
      </w:r>
      <w:r>
        <w:rPr>
          <w:spacing w:val="1"/>
        </w:rPr>
        <w:t xml:space="preserve"> </w:t>
      </w:r>
      <w:r>
        <w:t>отнесения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известным</w:t>
      </w:r>
      <w:r>
        <w:rPr>
          <w:spacing w:val="-12"/>
        </w:rPr>
        <w:t xml:space="preserve"> </w:t>
      </w:r>
      <w:r>
        <w:t>понятиям;</w:t>
      </w:r>
    </w:p>
    <w:p w:rsidR="00626071" w:rsidRDefault="00715DBD">
      <w:pPr>
        <w:pStyle w:val="a3"/>
        <w:spacing w:line="360" w:lineRule="auto"/>
        <w:ind w:left="221" w:right="110" w:firstLine="283"/>
        <w:jc w:val="both"/>
      </w:pPr>
      <w:r>
        <w:t>—формировать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собеседника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диалог,</w:t>
      </w:r>
      <w:r>
        <w:rPr>
          <w:spacing w:val="1"/>
        </w:rPr>
        <w:t xml:space="preserve"> </w:t>
      </w:r>
      <w:r>
        <w:t>признавать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существования</w:t>
      </w:r>
      <w:r>
        <w:rPr>
          <w:spacing w:val="-14"/>
        </w:rPr>
        <w:t xml:space="preserve"> </w:t>
      </w:r>
      <w:r>
        <w:t>различных</w:t>
      </w:r>
      <w:r>
        <w:rPr>
          <w:spacing w:val="38"/>
        </w:rPr>
        <w:t xml:space="preserve"> </w:t>
      </w:r>
      <w:r>
        <w:t>точек</w:t>
      </w:r>
      <w:r>
        <w:rPr>
          <w:spacing w:val="-12"/>
        </w:rPr>
        <w:t xml:space="preserve"> </w:t>
      </w:r>
      <w:r>
        <w:t>зрения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право</w:t>
      </w:r>
      <w:r>
        <w:rPr>
          <w:spacing w:val="-15"/>
        </w:rPr>
        <w:t xml:space="preserve"> </w:t>
      </w:r>
      <w:r>
        <w:t>каждого</w:t>
      </w:r>
      <w:r>
        <w:rPr>
          <w:spacing w:val="38"/>
        </w:rPr>
        <w:t xml:space="preserve"> </w:t>
      </w:r>
      <w:r>
        <w:t>иметь</w:t>
      </w:r>
      <w:r>
        <w:rPr>
          <w:spacing w:val="37"/>
        </w:rPr>
        <w:t xml:space="preserve"> </w:t>
      </w:r>
      <w:r>
        <w:t>свою</w:t>
      </w:r>
      <w:r>
        <w:rPr>
          <w:spacing w:val="40"/>
        </w:rPr>
        <w:t xml:space="preserve"> </w:t>
      </w:r>
      <w:r>
        <w:t>собственную,</w:t>
      </w:r>
    </w:p>
    <w:p w:rsidR="00626071" w:rsidRDefault="00715DBD">
      <w:pPr>
        <w:pStyle w:val="a3"/>
        <w:ind w:left="504"/>
        <w:jc w:val="both"/>
      </w:pPr>
      <w:r>
        <w:rPr>
          <w:spacing w:val="-4"/>
        </w:rPr>
        <w:t>умений</w:t>
      </w:r>
      <w:r>
        <w:rPr>
          <w:spacing w:val="-9"/>
        </w:rPr>
        <w:t xml:space="preserve"> </w:t>
      </w:r>
      <w:r>
        <w:rPr>
          <w:spacing w:val="-4"/>
        </w:rPr>
        <w:t>излагать</w:t>
      </w:r>
      <w:r>
        <w:rPr>
          <w:spacing w:val="-7"/>
        </w:rPr>
        <w:t xml:space="preserve"> </w:t>
      </w:r>
      <w:r>
        <w:rPr>
          <w:spacing w:val="-4"/>
        </w:rPr>
        <w:t>своё</w:t>
      </w:r>
      <w:r>
        <w:rPr>
          <w:spacing w:val="-9"/>
        </w:rPr>
        <w:t xml:space="preserve"> </w:t>
      </w:r>
      <w:r>
        <w:rPr>
          <w:spacing w:val="-4"/>
        </w:rPr>
        <w:t>мнение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аргументировать</w:t>
      </w:r>
      <w:r>
        <w:rPr>
          <w:spacing w:val="-7"/>
        </w:rPr>
        <w:t xml:space="preserve"> </w:t>
      </w:r>
      <w:r>
        <w:rPr>
          <w:spacing w:val="-4"/>
        </w:rPr>
        <w:t>свою</w:t>
      </w:r>
      <w:r>
        <w:rPr>
          <w:spacing w:val="-9"/>
        </w:rPr>
        <w:t xml:space="preserve"> </w:t>
      </w:r>
      <w:r>
        <w:rPr>
          <w:spacing w:val="-3"/>
        </w:rPr>
        <w:t>точку</w:t>
      </w:r>
      <w:r>
        <w:rPr>
          <w:spacing w:val="-15"/>
        </w:rPr>
        <w:t xml:space="preserve"> </w:t>
      </w:r>
      <w:r>
        <w:rPr>
          <w:spacing w:val="-3"/>
        </w:rPr>
        <w:t>зрения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оценку</w:t>
      </w:r>
      <w:r>
        <w:rPr>
          <w:spacing w:val="-12"/>
        </w:rPr>
        <w:t xml:space="preserve"> </w:t>
      </w:r>
      <w:r>
        <w:rPr>
          <w:spacing w:val="-3"/>
        </w:rPr>
        <w:t>событий;</w:t>
      </w:r>
    </w:p>
    <w:p w:rsidR="00626071" w:rsidRDefault="00715DBD">
      <w:pPr>
        <w:pStyle w:val="a3"/>
        <w:spacing w:before="139" w:line="360" w:lineRule="auto"/>
        <w:ind w:left="221" w:right="109" w:firstLine="283"/>
        <w:jc w:val="both"/>
      </w:pPr>
      <w:r>
        <w:t>—совершенствовать</w:t>
      </w:r>
      <w:r>
        <w:rPr>
          <w:spacing w:val="1"/>
        </w:rPr>
        <w:t xml:space="preserve"> </w:t>
      </w:r>
      <w:r>
        <w:t>организационные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коллективной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определять общую цель и пути её достижения, умений</w:t>
      </w:r>
      <w:r>
        <w:rPr>
          <w:spacing w:val="1"/>
        </w:rPr>
        <w:t xml:space="preserve"> </w:t>
      </w:r>
      <w:r>
        <w:t>договариваться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распределении ролей в</w:t>
      </w:r>
      <w:r>
        <w:rPr>
          <w:spacing w:val="1"/>
        </w:rPr>
        <w:t xml:space="preserve"> </w:t>
      </w:r>
      <w:r>
        <w:rPr>
          <w:spacing w:val="-4"/>
        </w:rPr>
        <w:t>совместной</w:t>
      </w:r>
      <w:r>
        <w:rPr>
          <w:spacing w:val="-10"/>
        </w:rPr>
        <w:t xml:space="preserve"> </w:t>
      </w:r>
      <w:r>
        <w:rPr>
          <w:spacing w:val="-4"/>
        </w:rPr>
        <w:t>деятельности,</w:t>
      </w:r>
      <w:r>
        <w:rPr>
          <w:spacing w:val="-11"/>
        </w:rPr>
        <w:t xml:space="preserve"> </w:t>
      </w:r>
      <w:r>
        <w:rPr>
          <w:spacing w:val="-4"/>
        </w:rPr>
        <w:t>адекватно</w:t>
      </w:r>
      <w:r>
        <w:rPr>
          <w:spacing w:val="-11"/>
        </w:rPr>
        <w:t xml:space="preserve"> </w:t>
      </w:r>
      <w:r>
        <w:rPr>
          <w:spacing w:val="-4"/>
        </w:rPr>
        <w:t>оценивать</w:t>
      </w:r>
      <w:r>
        <w:rPr>
          <w:spacing w:val="-8"/>
        </w:rPr>
        <w:t xml:space="preserve"> </w:t>
      </w:r>
      <w:r>
        <w:rPr>
          <w:spacing w:val="-4"/>
        </w:rPr>
        <w:t>собственное</w:t>
      </w:r>
      <w:r>
        <w:rPr>
          <w:spacing w:val="-10"/>
        </w:rPr>
        <w:t xml:space="preserve"> </w:t>
      </w:r>
      <w:r>
        <w:rPr>
          <w:spacing w:val="-3"/>
        </w:rPr>
        <w:t>поведение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поведение</w:t>
      </w:r>
      <w:r>
        <w:rPr>
          <w:spacing w:val="-10"/>
        </w:rPr>
        <w:t xml:space="preserve"> </w:t>
      </w:r>
      <w:r>
        <w:rPr>
          <w:spacing w:val="-3"/>
        </w:rPr>
        <w:t>окружающих.</w:t>
      </w:r>
    </w:p>
    <w:p w:rsidR="00626071" w:rsidRDefault="00715DBD">
      <w:pPr>
        <w:spacing w:line="275" w:lineRule="exact"/>
        <w:ind w:left="504"/>
        <w:jc w:val="both"/>
        <w:rPr>
          <w:i/>
          <w:sz w:val="24"/>
        </w:rPr>
      </w:pPr>
      <w:r>
        <w:rPr>
          <w:i/>
          <w:spacing w:val="-4"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6"/>
          <w:sz w:val="24"/>
        </w:rPr>
        <w:t xml:space="preserve"> </w:t>
      </w:r>
      <w:r>
        <w:rPr>
          <w:i/>
          <w:spacing w:val="-4"/>
          <w:sz w:val="24"/>
        </w:rPr>
        <w:t>действия</w:t>
      </w:r>
    </w:p>
    <w:p w:rsidR="00626071" w:rsidRDefault="00715DBD">
      <w:pPr>
        <w:pStyle w:val="a3"/>
        <w:spacing w:before="137"/>
        <w:ind w:left="504"/>
        <w:jc w:val="both"/>
      </w:pPr>
      <w:r>
        <w:rPr>
          <w:spacing w:val="-4"/>
        </w:rPr>
        <w:t>Познавательные</w:t>
      </w:r>
      <w:r>
        <w:rPr>
          <w:spacing w:val="-11"/>
        </w:rPr>
        <w:t xml:space="preserve"> </w:t>
      </w:r>
      <w:r>
        <w:rPr>
          <w:spacing w:val="-4"/>
        </w:rPr>
        <w:t>УУД:</w:t>
      </w:r>
    </w:p>
    <w:p w:rsidR="00626071" w:rsidRDefault="00715DBD">
      <w:pPr>
        <w:pStyle w:val="a3"/>
        <w:spacing w:before="139" w:line="360" w:lineRule="auto"/>
        <w:ind w:left="221" w:right="110" w:firstLine="283"/>
        <w:jc w:val="both"/>
      </w:pPr>
      <w:r>
        <w:t>—ориентироваться в понятиях, отражающих нравственные ценности общества — мораль, этика,</w:t>
      </w:r>
      <w:r>
        <w:rPr>
          <w:spacing w:val="1"/>
        </w:rPr>
        <w:t xml:space="preserve"> </w:t>
      </w:r>
      <w:r>
        <w:rPr>
          <w:spacing w:val="-1"/>
        </w:rPr>
        <w:t xml:space="preserve">этикет, </w:t>
      </w:r>
      <w:r>
        <w:t>справедливость, гуманизм, благотворительность, а также используемых в разных религиях (в</w:t>
      </w:r>
      <w:r>
        <w:rPr>
          <w:spacing w:val="-57"/>
        </w:rPr>
        <w:t xml:space="preserve"> </w:t>
      </w:r>
      <w:r>
        <w:t>пределах</w:t>
      </w:r>
      <w:r>
        <w:rPr>
          <w:spacing w:val="-9"/>
        </w:rPr>
        <w:t xml:space="preserve"> </w:t>
      </w:r>
      <w:r>
        <w:t>изученного);</w:t>
      </w:r>
    </w:p>
    <w:p w:rsidR="00626071" w:rsidRDefault="00626071">
      <w:pPr>
        <w:spacing w:line="360" w:lineRule="auto"/>
        <w:jc w:val="both"/>
        <w:sectPr w:rsidR="00626071">
          <w:footerReference w:type="default" r:id="rId120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firstLine="283"/>
      </w:pPr>
      <w:r>
        <w:lastRenderedPageBreak/>
        <w:t>—использовать</w:t>
      </w:r>
      <w:r>
        <w:rPr>
          <w:spacing w:val="47"/>
        </w:rPr>
        <w:t xml:space="preserve"> </w:t>
      </w:r>
      <w:r>
        <w:t>разные</w:t>
      </w:r>
      <w:r>
        <w:rPr>
          <w:spacing w:val="48"/>
        </w:rPr>
        <w:t xml:space="preserve"> </w:t>
      </w:r>
      <w:r>
        <w:t>методы</w:t>
      </w:r>
      <w:r>
        <w:rPr>
          <w:spacing w:val="46"/>
        </w:rPr>
        <w:t xml:space="preserve"> </w:t>
      </w:r>
      <w:r>
        <w:t>получения</w:t>
      </w:r>
      <w:r>
        <w:rPr>
          <w:spacing w:val="47"/>
        </w:rPr>
        <w:t xml:space="preserve"> </w:t>
      </w:r>
      <w:r>
        <w:t>знаний</w:t>
      </w:r>
      <w:r>
        <w:rPr>
          <w:spacing w:val="48"/>
        </w:rPr>
        <w:t xml:space="preserve"> </w:t>
      </w:r>
      <w:r>
        <w:t>о</w:t>
      </w:r>
      <w:r>
        <w:rPr>
          <w:spacing w:val="47"/>
        </w:rPr>
        <w:t xml:space="preserve"> </w:t>
      </w:r>
      <w:r>
        <w:t>традиционных</w:t>
      </w:r>
      <w:r>
        <w:rPr>
          <w:spacing w:val="51"/>
        </w:rPr>
        <w:t xml:space="preserve"> </w:t>
      </w:r>
      <w:r>
        <w:t>религиях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светской</w:t>
      </w:r>
      <w:r>
        <w:rPr>
          <w:spacing w:val="49"/>
        </w:rPr>
        <w:t xml:space="preserve"> </w:t>
      </w:r>
      <w:r>
        <w:t>этике</w:t>
      </w:r>
      <w:r>
        <w:rPr>
          <w:spacing w:val="-57"/>
        </w:rPr>
        <w:t xml:space="preserve"> </w:t>
      </w:r>
      <w:r>
        <w:t>(наблюдение,</w:t>
      </w:r>
      <w:r>
        <w:rPr>
          <w:spacing w:val="-10"/>
        </w:rPr>
        <w:t xml:space="preserve"> </w:t>
      </w:r>
      <w:r>
        <w:t>чтение,</w:t>
      </w:r>
      <w:r>
        <w:rPr>
          <w:spacing w:val="-9"/>
        </w:rPr>
        <w:t xml:space="preserve"> </w:t>
      </w:r>
      <w:r>
        <w:t>сравнение,</w:t>
      </w:r>
      <w:r>
        <w:rPr>
          <w:spacing w:val="-10"/>
        </w:rPr>
        <w:t xml:space="preserve"> </w:t>
      </w:r>
      <w:r>
        <w:t>вычисление);</w:t>
      </w:r>
    </w:p>
    <w:p w:rsidR="00626071" w:rsidRDefault="00715DBD">
      <w:pPr>
        <w:pStyle w:val="a3"/>
        <w:tabs>
          <w:tab w:val="left" w:pos="2011"/>
          <w:tab w:val="left" w:pos="3340"/>
          <w:tab w:val="left" w:pos="4449"/>
          <w:tab w:val="left" w:pos="4792"/>
          <w:tab w:val="left" w:pos="5946"/>
          <w:tab w:val="left" w:pos="6505"/>
          <w:tab w:val="left" w:pos="7585"/>
          <w:tab w:val="left" w:pos="8652"/>
          <w:tab w:val="left" w:pos="9466"/>
        </w:tabs>
        <w:spacing w:line="360" w:lineRule="auto"/>
        <w:ind w:left="221" w:right="110" w:firstLine="283"/>
      </w:pPr>
      <w:r>
        <w:t>—применять</w:t>
      </w:r>
      <w:r>
        <w:tab/>
        <w:t>логические</w:t>
      </w:r>
      <w:r>
        <w:tab/>
        <w:t>действия</w:t>
      </w:r>
      <w:r>
        <w:tab/>
        <w:t>и</w:t>
      </w:r>
      <w:r>
        <w:tab/>
        <w:t>операции</w:t>
      </w:r>
      <w:r>
        <w:tab/>
        <w:t>для</w:t>
      </w:r>
      <w:r>
        <w:tab/>
        <w:t>решения</w:t>
      </w:r>
      <w:r>
        <w:tab/>
        <w:t>учебных</w:t>
      </w:r>
      <w:r>
        <w:tab/>
        <w:t>задач:</w:t>
      </w:r>
      <w:r>
        <w:tab/>
      </w:r>
      <w:r>
        <w:rPr>
          <w:spacing w:val="-4"/>
        </w:rPr>
        <w:t>сравнивать,</w:t>
      </w:r>
      <w:r>
        <w:rPr>
          <w:spacing w:val="-57"/>
        </w:rPr>
        <w:t xml:space="preserve"> </w:t>
      </w:r>
      <w:r>
        <w:rPr>
          <w:spacing w:val="-4"/>
        </w:rPr>
        <w:t>анализировать,</w:t>
      </w:r>
      <w:r>
        <w:rPr>
          <w:spacing w:val="-9"/>
        </w:rPr>
        <w:t xml:space="preserve"> </w:t>
      </w:r>
      <w:r>
        <w:rPr>
          <w:spacing w:val="-4"/>
        </w:rPr>
        <w:t>обобщать,</w:t>
      </w:r>
      <w:r>
        <w:rPr>
          <w:spacing w:val="-11"/>
        </w:rPr>
        <w:t xml:space="preserve"> </w:t>
      </w:r>
      <w:r>
        <w:rPr>
          <w:spacing w:val="-3"/>
        </w:rPr>
        <w:t>делать</w:t>
      </w:r>
      <w:r>
        <w:rPr>
          <w:spacing w:val="-10"/>
        </w:rPr>
        <w:t xml:space="preserve"> </w:t>
      </w:r>
      <w:r>
        <w:rPr>
          <w:spacing w:val="-3"/>
        </w:rPr>
        <w:t>выводы</w:t>
      </w:r>
      <w:r>
        <w:rPr>
          <w:spacing w:val="-12"/>
        </w:rPr>
        <w:t xml:space="preserve"> </w:t>
      </w:r>
      <w:r>
        <w:rPr>
          <w:spacing w:val="-3"/>
        </w:rPr>
        <w:t>на</w:t>
      </w:r>
      <w:r>
        <w:rPr>
          <w:spacing w:val="-10"/>
        </w:rPr>
        <w:t xml:space="preserve"> </w:t>
      </w:r>
      <w:r>
        <w:rPr>
          <w:spacing w:val="-3"/>
        </w:rPr>
        <w:t>основе</w:t>
      </w:r>
      <w:r>
        <w:rPr>
          <w:spacing w:val="-12"/>
        </w:rPr>
        <w:t xml:space="preserve"> </w:t>
      </w:r>
      <w:r>
        <w:rPr>
          <w:spacing w:val="-3"/>
        </w:rPr>
        <w:t>изучаемого</w:t>
      </w:r>
      <w:r>
        <w:rPr>
          <w:spacing w:val="-11"/>
        </w:rPr>
        <w:t xml:space="preserve"> </w:t>
      </w:r>
      <w:r>
        <w:rPr>
          <w:spacing w:val="-3"/>
        </w:rPr>
        <w:t>фактического</w:t>
      </w:r>
      <w:r>
        <w:rPr>
          <w:spacing w:val="-9"/>
        </w:rPr>
        <w:t xml:space="preserve"> </w:t>
      </w:r>
      <w:r>
        <w:rPr>
          <w:spacing w:val="-3"/>
        </w:rPr>
        <w:t>материала;</w:t>
      </w:r>
    </w:p>
    <w:p w:rsidR="00626071" w:rsidRDefault="00715DBD">
      <w:pPr>
        <w:pStyle w:val="a3"/>
        <w:spacing w:before="1" w:line="360" w:lineRule="auto"/>
        <w:ind w:left="221" w:firstLine="283"/>
      </w:pPr>
      <w:r>
        <w:t>—признавать</w:t>
      </w:r>
      <w:r>
        <w:rPr>
          <w:spacing w:val="44"/>
        </w:rPr>
        <w:t xml:space="preserve"> </w:t>
      </w:r>
      <w:r>
        <w:t>возможность</w:t>
      </w:r>
      <w:r>
        <w:rPr>
          <w:spacing w:val="45"/>
        </w:rPr>
        <w:t xml:space="preserve"> </w:t>
      </w:r>
      <w:r>
        <w:t>существования</w:t>
      </w:r>
      <w:r>
        <w:rPr>
          <w:spacing w:val="44"/>
        </w:rPr>
        <w:t xml:space="preserve"> </w:t>
      </w:r>
      <w:r>
        <w:t>разных</w:t>
      </w:r>
      <w:r>
        <w:rPr>
          <w:spacing w:val="45"/>
        </w:rPr>
        <w:t xml:space="preserve"> </w:t>
      </w:r>
      <w:r>
        <w:t>точек</w:t>
      </w:r>
      <w:r>
        <w:rPr>
          <w:spacing w:val="44"/>
        </w:rPr>
        <w:t xml:space="preserve"> </w:t>
      </w:r>
      <w:r>
        <w:t>зрения;</w:t>
      </w:r>
      <w:r>
        <w:rPr>
          <w:spacing w:val="44"/>
        </w:rPr>
        <w:t xml:space="preserve"> </w:t>
      </w:r>
      <w:r>
        <w:t>обосновывать</w:t>
      </w:r>
      <w:r>
        <w:rPr>
          <w:spacing w:val="45"/>
        </w:rPr>
        <w:t xml:space="preserve"> </w:t>
      </w:r>
      <w:r>
        <w:t>свои</w:t>
      </w:r>
      <w:r>
        <w:rPr>
          <w:spacing w:val="44"/>
        </w:rPr>
        <w:t xml:space="preserve"> </w:t>
      </w:r>
      <w:r>
        <w:t>суждения,</w:t>
      </w:r>
      <w:r>
        <w:rPr>
          <w:spacing w:val="-57"/>
        </w:rPr>
        <w:t xml:space="preserve"> </w:t>
      </w:r>
      <w:r>
        <w:t>приводить</w:t>
      </w:r>
      <w:r>
        <w:rPr>
          <w:spacing w:val="-6"/>
        </w:rPr>
        <w:t xml:space="preserve"> </w:t>
      </w:r>
      <w:r>
        <w:t>убедительные</w:t>
      </w:r>
      <w:r>
        <w:rPr>
          <w:spacing w:val="-12"/>
        </w:rPr>
        <w:t xml:space="preserve"> </w:t>
      </w:r>
      <w:r>
        <w:t>доказательства;</w:t>
      </w:r>
    </w:p>
    <w:p w:rsidR="00626071" w:rsidRDefault="00715DBD">
      <w:pPr>
        <w:pStyle w:val="a3"/>
        <w:spacing w:line="360" w:lineRule="auto"/>
        <w:ind w:left="504" w:right="1934"/>
      </w:pPr>
      <w:r>
        <w:rPr>
          <w:spacing w:val="-4"/>
        </w:rPr>
        <w:t>—выполнять</w:t>
      </w:r>
      <w:r>
        <w:rPr>
          <w:spacing w:val="-7"/>
        </w:rPr>
        <w:t xml:space="preserve"> </w:t>
      </w:r>
      <w:r>
        <w:rPr>
          <w:spacing w:val="-4"/>
        </w:rPr>
        <w:t>совместные</w:t>
      </w:r>
      <w:r>
        <w:rPr>
          <w:spacing w:val="-10"/>
        </w:rPr>
        <w:t xml:space="preserve"> </w:t>
      </w:r>
      <w:r>
        <w:rPr>
          <w:spacing w:val="-4"/>
        </w:rPr>
        <w:t>проектные</w:t>
      </w:r>
      <w:r>
        <w:rPr>
          <w:spacing w:val="-8"/>
        </w:rPr>
        <w:t xml:space="preserve"> </w:t>
      </w:r>
      <w:r>
        <w:rPr>
          <w:spacing w:val="-4"/>
        </w:rPr>
        <w:t>задания</w:t>
      </w:r>
      <w:r>
        <w:rPr>
          <w:spacing w:val="-7"/>
        </w:rPr>
        <w:t xml:space="preserve"> </w:t>
      </w:r>
      <w:r>
        <w:rPr>
          <w:spacing w:val="-4"/>
        </w:rPr>
        <w:t>с</w:t>
      </w:r>
      <w:r>
        <w:rPr>
          <w:spacing w:val="-8"/>
        </w:rPr>
        <w:t xml:space="preserve"> </w:t>
      </w:r>
      <w:r>
        <w:rPr>
          <w:spacing w:val="-4"/>
        </w:rPr>
        <w:t>опорой</w:t>
      </w:r>
      <w:r>
        <w:rPr>
          <w:spacing w:val="-9"/>
        </w:rPr>
        <w:t xml:space="preserve"> </w:t>
      </w:r>
      <w:r>
        <w:rPr>
          <w:spacing w:val="-4"/>
        </w:rPr>
        <w:t>на</w:t>
      </w:r>
      <w:r>
        <w:rPr>
          <w:spacing w:val="-10"/>
        </w:rPr>
        <w:t xml:space="preserve"> </w:t>
      </w:r>
      <w:r>
        <w:rPr>
          <w:spacing w:val="-4"/>
        </w:rPr>
        <w:t>предложенные</w:t>
      </w:r>
      <w:r>
        <w:rPr>
          <w:spacing w:val="-8"/>
        </w:rPr>
        <w:t xml:space="preserve"> </w:t>
      </w:r>
      <w:r>
        <w:rPr>
          <w:spacing w:val="-3"/>
        </w:rPr>
        <w:t>образцы.</w:t>
      </w:r>
      <w:r>
        <w:rPr>
          <w:spacing w:val="-57"/>
        </w:rPr>
        <w:t xml:space="preserve"> </w:t>
      </w:r>
      <w:r>
        <w:t>Работа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информацией:</w:t>
      </w:r>
    </w:p>
    <w:p w:rsidR="00626071" w:rsidRDefault="00715DBD">
      <w:pPr>
        <w:pStyle w:val="a3"/>
        <w:spacing w:line="360" w:lineRule="auto"/>
        <w:ind w:left="221" w:right="106" w:firstLine="283"/>
      </w:pPr>
      <w:r>
        <w:rPr>
          <w:spacing w:val="-2"/>
        </w:rPr>
        <w:t xml:space="preserve">—воспроизводить прослушанную </w:t>
      </w:r>
      <w:r>
        <w:rPr>
          <w:spacing w:val="-1"/>
        </w:rPr>
        <w:t>(прочитанную) информацию, подчёркивать её принадлежность к</w:t>
      </w:r>
      <w:r>
        <w:rPr>
          <w:spacing w:val="-57"/>
        </w:rPr>
        <w:t xml:space="preserve"> </w:t>
      </w:r>
      <w:r>
        <w:t>определённой</w:t>
      </w:r>
      <w:r>
        <w:rPr>
          <w:spacing w:val="-9"/>
        </w:rPr>
        <w:t xml:space="preserve"> </w:t>
      </w:r>
      <w:r>
        <w:t>религии</w:t>
      </w:r>
      <w:r>
        <w:rPr>
          <w:spacing w:val="-10"/>
        </w:rPr>
        <w:t xml:space="preserve"> </w:t>
      </w:r>
      <w:r>
        <w:t>и/или</w:t>
      </w:r>
      <w:r>
        <w:rPr>
          <w:spacing w:val="-11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гражданской</w:t>
      </w:r>
      <w:r>
        <w:rPr>
          <w:spacing w:val="-9"/>
        </w:rPr>
        <w:t xml:space="preserve"> </w:t>
      </w:r>
      <w:r>
        <w:t>этике;</w:t>
      </w:r>
    </w:p>
    <w:p w:rsidR="00626071" w:rsidRDefault="00715DBD">
      <w:pPr>
        <w:pStyle w:val="a3"/>
        <w:tabs>
          <w:tab w:val="left" w:pos="4215"/>
          <w:tab w:val="left" w:pos="4819"/>
          <w:tab w:val="left" w:pos="6126"/>
        </w:tabs>
        <w:spacing w:line="360" w:lineRule="auto"/>
        <w:ind w:left="221" w:right="117" w:firstLine="283"/>
      </w:pPr>
      <w:r>
        <w:t>—использовать</w:t>
      </w:r>
      <w:r>
        <w:rPr>
          <w:spacing w:val="73"/>
        </w:rPr>
        <w:t xml:space="preserve"> </w:t>
      </w:r>
      <w:r>
        <w:t>разные</w:t>
      </w:r>
      <w:r>
        <w:rPr>
          <w:spacing w:val="74"/>
        </w:rPr>
        <w:t xml:space="preserve"> </w:t>
      </w:r>
      <w:r>
        <w:t>средства</w:t>
      </w:r>
      <w:r>
        <w:tab/>
        <w:t>для</w:t>
      </w:r>
      <w:r>
        <w:tab/>
        <w:t>получения</w:t>
      </w:r>
      <w:r>
        <w:tab/>
      </w:r>
      <w:r>
        <w:rPr>
          <w:spacing w:val="-1"/>
        </w:rPr>
        <w:t>информации</w:t>
      </w:r>
      <w:r>
        <w:rPr>
          <w:spacing w:val="-4"/>
        </w:rPr>
        <w:t xml:space="preserve"> </w:t>
      </w:r>
      <w:r>
        <w:rPr>
          <w:spacing w:val="-1"/>
        </w:rPr>
        <w:t>в</w:t>
      </w:r>
      <w:r>
        <w:rPr>
          <w:spacing w:val="-5"/>
        </w:rPr>
        <w:t xml:space="preserve"> </w:t>
      </w:r>
      <w:r>
        <w:rPr>
          <w:spacing w:val="-1"/>
        </w:rP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поставленной</w:t>
      </w:r>
      <w:r>
        <w:rPr>
          <w:spacing w:val="-57"/>
        </w:rPr>
        <w:t xml:space="preserve"> </w:t>
      </w:r>
      <w:r>
        <w:t>учебной</w:t>
      </w:r>
      <w:r>
        <w:rPr>
          <w:spacing w:val="-11"/>
        </w:rPr>
        <w:t xml:space="preserve"> </w:t>
      </w:r>
      <w:r>
        <w:t>задачей</w:t>
      </w:r>
      <w:r>
        <w:rPr>
          <w:spacing w:val="-9"/>
        </w:rPr>
        <w:t xml:space="preserve"> </w:t>
      </w:r>
      <w:r>
        <w:t>(текстовую,</w:t>
      </w:r>
      <w:r>
        <w:rPr>
          <w:spacing w:val="-10"/>
        </w:rPr>
        <w:t xml:space="preserve"> </w:t>
      </w:r>
      <w:r>
        <w:t>графическую,</w:t>
      </w:r>
      <w:r>
        <w:rPr>
          <w:spacing w:val="-9"/>
        </w:rPr>
        <w:t xml:space="preserve"> </w:t>
      </w:r>
      <w:r>
        <w:t>видео);</w:t>
      </w:r>
    </w:p>
    <w:p w:rsidR="00626071" w:rsidRDefault="00715DBD">
      <w:pPr>
        <w:pStyle w:val="a3"/>
        <w:tabs>
          <w:tab w:val="left" w:pos="9404"/>
          <w:tab w:val="left" w:pos="9912"/>
        </w:tabs>
        <w:spacing w:line="360" w:lineRule="auto"/>
        <w:ind w:left="221" w:right="114" w:firstLine="283"/>
      </w:pPr>
      <w:r>
        <w:t>—находить</w:t>
      </w:r>
      <w:r>
        <w:rPr>
          <w:spacing w:val="100"/>
        </w:rPr>
        <w:t xml:space="preserve"> </w:t>
      </w:r>
      <w:r>
        <w:t>дополнительную</w:t>
      </w:r>
      <w:r>
        <w:rPr>
          <w:spacing w:val="103"/>
        </w:rPr>
        <w:t xml:space="preserve"> </w:t>
      </w:r>
      <w:r>
        <w:t>информацию</w:t>
      </w:r>
      <w:r>
        <w:rPr>
          <w:spacing w:val="102"/>
        </w:rPr>
        <w:t xml:space="preserve"> </w:t>
      </w:r>
      <w:r>
        <w:t>к</w:t>
      </w:r>
      <w:r>
        <w:rPr>
          <w:spacing w:val="101"/>
        </w:rPr>
        <w:t xml:space="preserve"> </w:t>
      </w:r>
      <w:r>
        <w:t>основному</w:t>
      </w:r>
      <w:r>
        <w:rPr>
          <w:spacing w:val="100"/>
        </w:rPr>
        <w:t xml:space="preserve"> </w:t>
      </w:r>
      <w:r>
        <w:t>учебному</w:t>
      </w:r>
      <w:r>
        <w:rPr>
          <w:spacing w:val="100"/>
        </w:rPr>
        <w:t xml:space="preserve"> </w:t>
      </w:r>
      <w:r>
        <w:t>материалу</w:t>
      </w:r>
      <w:r>
        <w:tab/>
        <w:t>в</w:t>
      </w:r>
      <w:r>
        <w:tab/>
      </w:r>
      <w:r>
        <w:rPr>
          <w:spacing w:val="-4"/>
        </w:rPr>
        <w:t>разных</w:t>
      </w:r>
      <w:r>
        <w:rPr>
          <w:spacing w:val="-57"/>
        </w:rPr>
        <w:t xml:space="preserve"> </w:t>
      </w:r>
      <w:r>
        <w:rPr>
          <w:spacing w:val="-4"/>
        </w:rPr>
        <w:t>информационных</w:t>
      </w:r>
      <w:r>
        <w:rPr>
          <w:spacing w:val="48"/>
        </w:rPr>
        <w:t xml:space="preserve"> </w:t>
      </w:r>
      <w:r>
        <w:rPr>
          <w:spacing w:val="-4"/>
        </w:rPr>
        <w:t>источниках,</w:t>
      </w:r>
      <w:r>
        <w:rPr>
          <w:spacing w:val="-10"/>
        </w:rPr>
        <w:t xml:space="preserve"> </w:t>
      </w: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том</w:t>
      </w:r>
      <w:r>
        <w:rPr>
          <w:spacing w:val="-8"/>
        </w:rPr>
        <w:t xml:space="preserve"> </w:t>
      </w:r>
      <w:r>
        <w:rPr>
          <w:spacing w:val="-4"/>
        </w:rPr>
        <w:t>числе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Интернете</w:t>
      </w:r>
      <w:r>
        <w:rPr>
          <w:spacing w:val="-9"/>
        </w:rPr>
        <w:t xml:space="preserve"> </w:t>
      </w:r>
      <w:r>
        <w:rPr>
          <w:spacing w:val="-4"/>
        </w:rPr>
        <w:t>(в</w:t>
      </w:r>
      <w:r>
        <w:rPr>
          <w:spacing w:val="-6"/>
        </w:rPr>
        <w:t xml:space="preserve"> </w:t>
      </w:r>
      <w:r>
        <w:rPr>
          <w:spacing w:val="-4"/>
        </w:rPr>
        <w:t>условиях</w:t>
      </w:r>
      <w:r>
        <w:rPr>
          <w:spacing w:val="-8"/>
        </w:rPr>
        <w:t xml:space="preserve"> </w:t>
      </w:r>
      <w:r>
        <w:rPr>
          <w:spacing w:val="-4"/>
        </w:rPr>
        <w:t>контролируемого</w:t>
      </w:r>
      <w:r>
        <w:rPr>
          <w:spacing w:val="-8"/>
        </w:rPr>
        <w:t xml:space="preserve"> </w:t>
      </w:r>
      <w:r>
        <w:rPr>
          <w:spacing w:val="-3"/>
        </w:rPr>
        <w:t>входа);</w:t>
      </w:r>
    </w:p>
    <w:p w:rsidR="00626071" w:rsidRDefault="00715DBD">
      <w:pPr>
        <w:pStyle w:val="a3"/>
        <w:spacing w:line="362" w:lineRule="auto"/>
        <w:ind w:left="221" w:firstLine="283"/>
      </w:pPr>
      <w:r>
        <w:t>—анализировать,</w:t>
      </w:r>
      <w:r>
        <w:rPr>
          <w:spacing w:val="51"/>
        </w:rPr>
        <w:t xml:space="preserve"> </w:t>
      </w:r>
      <w:r>
        <w:t>сравнивать</w:t>
      </w:r>
      <w:r>
        <w:rPr>
          <w:spacing w:val="51"/>
        </w:rPr>
        <w:t xml:space="preserve"> </w:t>
      </w:r>
      <w:r>
        <w:t>информацию,</w:t>
      </w:r>
      <w:r>
        <w:rPr>
          <w:spacing w:val="51"/>
        </w:rPr>
        <w:t xml:space="preserve"> </w:t>
      </w:r>
      <w:r>
        <w:t>представленную</w:t>
      </w:r>
      <w:r>
        <w:rPr>
          <w:spacing w:val="52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разных</w:t>
      </w:r>
      <w:r>
        <w:rPr>
          <w:spacing w:val="52"/>
        </w:rPr>
        <w:t xml:space="preserve"> </w:t>
      </w:r>
      <w:r>
        <w:t>источниках,</w:t>
      </w:r>
      <w:r>
        <w:rPr>
          <w:spacing w:val="52"/>
        </w:rPr>
        <w:t xml:space="preserve"> </w:t>
      </w:r>
      <w:r>
        <w:t>с</w:t>
      </w:r>
      <w:r>
        <w:rPr>
          <w:spacing w:val="49"/>
        </w:rPr>
        <w:t xml:space="preserve"> </w:t>
      </w:r>
      <w:r>
        <w:t>помощью</w:t>
      </w:r>
      <w:r>
        <w:rPr>
          <w:spacing w:val="-57"/>
        </w:rPr>
        <w:t xml:space="preserve"> </w:t>
      </w:r>
      <w:r>
        <w:t>учителя,</w:t>
      </w:r>
      <w:r>
        <w:rPr>
          <w:spacing w:val="-10"/>
        </w:rPr>
        <w:t xml:space="preserve"> </w:t>
      </w:r>
      <w:r>
        <w:t>оценивать</w:t>
      </w:r>
      <w:r>
        <w:rPr>
          <w:spacing w:val="-9"/>
        </w:rPr>
        <w:t xml:space="preserve"> </w:t>
      </w:r>
      <w:r>
        <w:t>её</w:t>
      </w:r>
      <w:r>
        <w:rPr>
          <w:spacing w:val="-11"/>
        </w:rPr>
        <w:t xml:space="preserve"> </w:t>
      </w:r>
      <w:r>
        <w:t>объективность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правильность.</w:t>
      </w:r>
    </w:p>
    <w:p w:rsidR="00626071" w:rsidRDefault="00626071">
      <w:pPr>
        <w:spacing w:line="362" w:lineRule="auto"/>
        <w:sectPr w:rsidR="00626071">
          <w:footerReference w:type="default" r:id="rId121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504"/>
        <w:jc w:val="both"/>
      </w:pPr>
      <w:r>
        <w:rPr>
          <w:spacing w:val="-4"/>
        </w:rPr>
        <w:lastRenderedPageBreak/>
        <w:t>Коммуникативные</w:t>
      </w:r>
      <w:r>
        <w:rPr>
          <w:spacing w:val="-10"/>
        </w:rPr>
        <w:t xml:space="preserve"> </w:t>
      </w:r>
      <w:r>
        <w:rPr>
          <w:spacing w:val="-4"/>
        </w:rPr>
        <w:t>УУД:</w:t>
      </w:r>
    </w:p>
    <w:p w:rsidR="00626071" w:rsidRDefault="00715DBD">
      <w:pPr>
        <w:pStyle w:val="a3"/>
        <w:spacing w:before="137" w:line="360" w:lineRule="auto"/>
        <w:ind w:left="221" w:right="110" w:firstLine="283"/>
        <w:jc w:val="both"/>
      </w:pPr>
      <w:r>
        <w:t>—использовать смысловое чтение для выделения главной мысли религиозных притч, сказаний,</w:t>
      </w:r>
      <w:r>
        <w:rPr>
          <w:spacing w:val="1"/>
        </w:rPr>
        <w:t xml:space="preserve"> </w:t>
      </w:r>
      <w:r>
        <w:t>произведений фольклора и художественной литературы, анализа и оценки жизненных ситуаций,</w:t>
      </w:r>
      <w:r>
        <w:rPr>
          <w:spacing w:val="1"/>
        </w:rPr>
        <w:t xml:space="preserve"> </w:t>
      </w:r>
      <w:r>
        <w:t>раскрывающих</w:t>
      </w:r>
      <w:r>
        <w:rPr>
          <w:spacing w:val="-11"/>
        </w:rPr>
        <w:t xml:space="preserve"> </w:t>
      </w:r>
      <w:r>
        <w:t>проблемы</w:t>
      </w:r>
      <w:r>
        <w:rPr>
          <w:spacing w:val="-13"/>
        </w:rPr>
        <w:t xml:space="preserve"> </w:t>
      </w:r>
      <w:r>
        <w:t>нравственности,</w:t>
      </w:r>
      <w:r>
        <w:rPr>
          <w:spacing w:val="-11"/>
        </w:rPr>
        <w:t xml:space="preserve"> </w:t>
      </w:r>
      <w:r>
        <w:t>этики,</w:t>
      </w:r>
      <w:r>
        <w:rPr>
          <w:spacing w:val="-13"/>
        </w:rPr>
        <w:t xml:space="preserve"> </w:t>
      </w:r>
      <w:r>
        <w:t>речевого</w:t>
      </w:r>
      <w:r>
        <w:rPr>
          <w:spacing w:val="-13"/>
        </w:rPr>
        <w:t xml:space="preserve"> </w:t>
      </w:r>
      <w:r>
        <w:t>этикета;</w:t>
      </w:r>
    </w:p>
    <w:p w:rsidR="00626071" w:rsidRDefault="00715DBD">
      <w:pPr>
        <w:pStyle w:val="a3"/>
        <w:spacing w:before="2" w:line="360" w:lineRule="auto"/>
        <w:ind w:left="221" w:right="113" w:firstLine="283"/>
        <w:jc w:val="both"/>
      </w:pPr>
      <w:r>
        <w:rPr>
          <w:spacing w:val="-2"/>
        </w:rPr>
        <w:t>—соблюдать</w:t>
      </w:r>
      <w:r>
        <w:rPr>
          <w:spacing w:val="-11"/>
        </w:rPr>
        <w:t xml:space="preserve"> </w:t>
      </w:r>
      <w:r>
        <w:rPr>
          <w:spacing w:val="-2"/>
        </w:rPr>
        <w:t>правила</w:t>
      </w:r>
      <w:r>
        <w:rPr>
          <w:spacing w:val="-13"/>
        </w:rPr>
        <w:t xml:space="preserve"> </w:t>
      </w:r>
      <w:r>
        <w:rPr>
          <w:spacing w:val="-2"/>
        </w:rPr>
        <w:t>ведения</w:t>
      </w:r>
      <w:r>
        <w:rPr>
          <w:spacing w:val="-11"/>
        </w:rPr>
        <w:t xml:space="preserve"> </w:t>
      </w:r>
      <w:r>
        <w:rPr>
          <w:spacing w:val="-2"/>
        </w:rPr>
        <w:t>диалога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дискуссии;</w:t>
      </w:r>
      <w:r>
        <w:rPr>
          <w:spacing w:val="-11"/>
        </w:rPr>
        <w:t xml:space="preserve"> </w:t>
      </w:r>
      <w:r>
        <w:rPr>
          <w:spacing w:val="-2"/>
        </w:rPr>
        <w:t>корректно</w:t>
      </w:r>
      <w:r>
        <w:rPr>
          <w:spacing w:val="-12"/>
        </w:rPr>
        <w:t xml:space="preserve"> </w:t>
      </w:r>
      <w:r>
        <w:rPr>
          <w:spacing w:val="-1"/>
        </w:rPr>
        <w:t>задавать</w:t>
      </w:r>
      <w:r>
        <w:rPr>
          <w:spacing w:val="-9"/>
        </w:rPr>
        <w:t xml:space="preserve"> </w:t>
      </w:r>
      <w:r>
        <w:rPr>
          <w:spacing w:val="-1"/>
        </w:rPr>
        <w:t>вопросы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высказывать</w:t>
      </w:r>
      <w:r>
        <w:rPr>
          <w:spacing w:val="-10"/>
        </w:rPr>
        <w:t xml:space="preserve"> </w:t>
      </w:r>
      <w:r>
        <w:rPr>
          <w:spacing w:val="-1"/>
        </w:rPr>
        <w:t>своё</w:t>
      </w:r>
      <w:r>
        <w:rPr>
          <w:spacing w:val="-57"/>
        </w:rPr>
        <w:t xml:space="preserve"> </w:t>
      </w:r>
      <w:r>
        <w:rPr>
          <w:spacing w:val="-4"/>
        </w:rPr>
        <w:t>мнение;</w:t>
      </w:r>
      <w:r>
        <w:rPr>
          <w:spacing w:val="-10"/>
        </w:rPr>
        <w:t xml:space="preserve"> </w:t>
      </w:r>
      <w:r>
        <w:rPr>
          <w:spacing w:val="-4"/>
        </w:rPr>
        <w:t>проявлять уважительное</w:t>
      </w:r>
      <w:r>
        <w:rPr>
          <w:spacing w:val="-11"/>
        </w:rPr>
        <w:t xml:space="preserve"> </w:t>
      </w:r>
      <w:r>
        <w:rPr>
          <w:spacing w:val="-4"/>
        </w:rPr>
        <w:t>отношение</w:t>
      </w:r>
      <w:r>
        <w:rPr>
          <w:spacing w:val="-10"/>
        </w:rPr>
        <w:t xml:space="preserve"> </w:t>
      </w:r>
      <w:r>
        <w:rPr>
          <w:spacing w:val="-4"/>
        </w:rPr>
        <w:t>к</w:t>
      </w:r>
      <w:r>
        <w:rPr>
          <w:spacing w:val="-6"/>
        </w:rPr>
        <w:t xml:space="preserve"> </w:t>
      </w:r>
      <w:r>
        <w:rPr>
          <w:spacing w:val="-4"/>
        </w:rPr>
        <w:t>собеседнику</w:t>
      </w:r>
      <w:r>
        <w:rPr>
          <w:spacing w:val="-12"/>
        </w:rPr>
        <w:t xml:space="preserve"> </w:t>
      </w:r>
      <w:r>
        <w:rPr>
          <w:spacing w:val="-4"/>
        </w:rPr>
        <w:t>с</w:t>
      </w:r>
      <w:r>
        <w:rPr>
          <w:spacing w:val="-6"/>
        </w:rPr>
        <w:t xml:space="preserve"> </w:t>
      </w:r>
      <w:r>
        <w:rPr>
          <w:spacing w:val="-4"/>
        </w:rPr>
        <w:t>учётом</w:t>
      </w:r>
      <w:r>
        <w:rPr>
          <w:spacing w:val="-7"/>
        </w:rPr>
        <w:t xml:space="preserve"> </w:t>
      </w:r>
      <w:r>
        <w:rPr>
          <w:spacing w:val="-4"/>
        </w:rPr>
        <w:t>особенностей</w:t>
      </w:r>
      <w:r>
        <w:rPr>
          <w:spacing w:val="-2"/>
        </w:rPr>
        <w:t xml:space="preserve"> </w:t>
      </w:r>
      <w:r>
        <w:rPr>
          <w:spacing w:val="-4"/>
        </w:rPr>
        <w:t>участников</w:t>
      </w:r>
      <w:r>
        <w:rPr>
          <w:spacing w:val="-11"/>
        </w:rPr>
        <w:t xml:space="preserve"> </w:t>
      </w:r>
      <w:r>
        <w:rPr>
          <w:spacing w:val="-4"/>
        </w:rPr>
        <w:t>общения;</w:t>
      </w:r>
    </w:p>
    <w:p w:rsidR="00626071" w:rsidRDefault="00715DBD">
      <w:pPr>
        <w:pStyle w:val="a3"/>
        <w:spacing w:line="360" w:lineRule="auto"/>
        <w:ind w:left="221" w:right="114" w:firstLine="283"/>
        <w:jc w:val="both"/>
      </w:pPr>
      <w:r>
        <w:rPr>
          <w:spacing w:val="-1"/>
        </w:rPr>
        <w:t xml:space="preserve">—создавать небольшие </w:t>
      </w:r>
      <w:r>
        <w:t>тексты­описания, тексты­рассуждения для воссоздания, анализа и оценки</w:t>
      </w:r>
      <w:r>
        <w:rPr>
          <w:spacing w:val="1"/>
        </w:rPr>
        <w:t xml:space="preserve"> </w:t>
      </w:r>
      <w:r>
        <w:rPr>
          <w:spacing w:val="-2"/>
        </w:rPr>
        <w:t>нравственно­эстических</w:t>
      </w:r>
      <w:r>
        <w:rPr>
          <w:spacing w:val="-13"/>
        </w:rPr>
        <w:t xml:space="preserve"> </w:t>
      </w:r>
      <w:r>
        <w:rPr>
          <w:spacing w:val="-2"/>
        </w:rPr>
        <w:t>идей,</w:t>
      </w:r>
      <w:r>
        <w:rPr>
          <w:spacing w:val="-13"/>
        </w:rPr>
        <w:t xml:space="preserve"> </w:t>
      </w:r>
      <w:r>
        <w:rPr>
          <w:spacing w:val="-2"/>
        </w:rPr>
        <w:t>представленных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религиозных</w:t>
      </w:r>
      <w:r>
        <w:rPr>
          <w:spacing w:val="-9"/>
        </w:rPr>
        <w:t xml:space="preserve"> </w:t>
      </w:r>
      <w:r>
        <w:rPr>
          <w:spacing w:val="-1"/>
        </w:rPr>
        <w:t>учениях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светской</w:t>
      </w:r>
      <w:r>
        <w:rPr>
          <w:spacing w:val="-14"/>
        </w:rPr>
        <w:t xml:space="preserve"> </w:t>
      </w:r>
      <w:r>
        <w:rPr>
          <w:spacing w:val="-1"/>
        </w:rPr>
        <w:t>этике.</w:t>
      </w:r>
    </w:p>
    <w:p w:rsidR="00626071" w:rsidRDefault="00626071">
      <w:pPr>
        <w:pStyle w:val="a3"/>
        <w:spacing w:before="10"/>
        <w:ind w:left="0"/>
        <w:rPr>
          <w:sz w:val="35"/>
        </w:rPr>
      </w:pPr>
    </w:p>
    <w:p w:rsidR="00626071" w:rsidRDefault="00715DBD">
      <w:pPr>
        <w:pStyle w:val="a3"/>
        <w:spacing w:before="1"/>
        <w:ind w:left="504"/>
        <w:jc w:val="both"/>
      </w:pPr>
      <w:r>
        <w:rPr>
          <w:spacing w:val="-4"/>
        </w:rPr>
        <w:t>Регулятивные</w:t>
      </w:r>
      <w:r>
        <w:rPr>
          <w:spacing w:val="-11"/>
        </w:rPr>
        <w:t xml:space="preserve"> </w:t>
      </w:r>
      <w:r>
        <w:rPr>
          <w:spacing w:val="-3"/>
        </w:rPr>
        <w:t>УУД:</w:t>
      </w:r>
    </w:p>
    <w:p w:rsidR="00626071" w:rsidRDefault="00715DBD">
      <w:pPr>
        <w:pStyle w:val="a3"/>
        <w:spacing w:before="139" w:line="360" w:lineRule="auto"/>
        <w:ind w:left="221" w:right="111" w:firstLine="283"/>
        <w:jc w:val="both"/>
      </w:pPr>
      <w:r>
        <w:t>—проявлять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организованность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1"/>
        </w:rPr>
        <w:t xml:space="preserve"> </w:t>
      </w:r>
      <w:r>
        <w:t>учебной</w:t>
      </w:r>
      <w:r>
        <w:rPr>
          <w:spacing w:val="-57"/>
        </w:rPr>
        <w:t xml:space="preserve"> </w:t>
      </w:r>
      <w:r>
        <w:t>деятельности и в конкретных жизненных ситуациях; контролировать состояние своего здоровья и</w:t>
      </w:r>
      <w:r>
        <w:rPr>
          <w:spacing w:val="1"/>
        </w:rPr>
        <w:t xml:space="preserve"> </w:t>
      </w:r>
      <w:r>
        <w:t>эмоционального благополучия, предвидеть опасные для здоровья и жизни ситуации и способы их</w:t>
      </w:r>
      <w:r>
        <w:rPr>
          <w:spacing w:val="1"/>
        </w:rPr>
        <w:t xml:space="preserve"> </w:t>
      </w:r>
      <w:r>
        <w:t>предупреждения;</w:t>
      </w:r>
    </w:p>
    <w:p w:rsidR="00626071" w:rsidRDefault="00715DBD">
      <w:pPr>
        <w:pStyle w:val="a3"/>
        <w:spacing w:line="362" w:lineRule="auto"/>
        <w:ind w:left="221" w:right="110" w:firstLine="283"/>
        <w:jc w:val="both"/>
      </w:pPr>
      <w:r>
        <w:t>—проявлять готовность изменять себя, оценивать свои поступки, ориентируясь на нравственные</w:t>
      </w:r>
      <w:r>
        <w:rPr>
          <w:spacing w:val="1"/>
        </w:rPr>
        <w:t xml:space="preserve"> </w:t>
      </w:r>
      <w:r>
        <w:t>правила</w:t>
      </w:r>
      <w:r>
        <w:rPr>
          <w:spacing w:val="21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нормы</w:t>
      </w:r>
      <w:r>
        <w:rPr>
          <w:spacing w:val="21"/>
        </w:rPr>
        <w:t xml:space="preserve"> </w:t>
      </w:r>
      <w:r>
        <w:t>современного</w:t>
      </w:r>
      <w:r>
        <w:rPr>
          <w:spacing w:val="48"/>
        </w:rPr>
        <w:t xml:space="preserve"> </w:t>
      </w:r>
      <w:r>
        <w:t>российского</w:t>
      </w:r>
      <w:r>
        <w:rPr>
          <w:spacing w:val="49"/>
        </w:rPr>
        <w:t xml:space="preserve"> </w:t>
      </w:r>
      <w:r>
        <w:t>общества;</w:t>
      </w:r>
      <w:r>
        <w:rPr>
          <w:spacing w:val="47"/>
        </w:rPr>
        <w:t xml:space="preserve"> </w:t>
      </w:r>
      <w:r>
        <w:t>проявлять</w:t>
      </w:r>
      <w:r>
        <w:rPr>
          <w:spacing w:val="48"/>
        </w:rPr>
        <w:t xml:space="preserve"> </w:t>
      </w:r>
      <w:r>
        <w:t>способность</w:t>
      </w:r>
      <w:r>
        <w:rPr>
          <w:spacing w:val="21"/>
        </w:rPr>
        <w:t xml:space="preserve"> </w:t>
      </w:r>
      <w:r>
        <w:t>к</w:t>
      </w:r>
      <w:r>
        <w:rPr>
          <w:spacing w:val="23"/>
        </w:rPr>
        <w:t xml:space="preserve"> </w:t>
      </w:r>
      <w:r>
        <w:t>сознательному</w:t>
      </w:r>
    </w:p>
    <w:p w:rsidR="00626071" w:rsidRDefault="00626071">
      <w:pPr>
        <w:spacing w:line="362" w:lineRule="auto"/>
        <w:jc w:val="both"/>
        <w:sectPr w:rsidR="00626071">
          <w:footerReference w:type="default" r:id="rId122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</w:pPr>
      <w:r>
        <w:rPr>
          <w:spacing w:val="-4"/>
        </w:rPr>
        <w:lastRenderedPageBreak/>
        <w:t>самоограничению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поведении;</w:t>
      </w:r>
    </w:p>
    <w:p w:rsidR="00626071" w:rsidRDefault="00715DBD">
      <w:pPr>
        <w:pStyle w:val="a3"/>
        <w:spacing w:before="137" w:line="360" w:lineRule="auto"/>
        <w:ind w:left="221" w:firstLine="283"/>
      </w:pPr>
      <w:r>
        <w:t>—анализировать</w:t>
      </w:r>
      <w:r>
        <w:rPr>
          <w:spacing w:val="42"/>
        </w:rPr>
        <w:t xml:space="preserve"> </w:t>
      </w:r>
      <w:r>
        <w:t>ситуации,</w:t>
      </w:r>
      <w:r>
        <w:rPr>
          <w:spacing w:val="38"/>
        </w:rPr>
        <w:t xml:space="preserve"> </w:t>
      </w:r>
      <w:r>
        <w:t>отражающие</w:t>
      </w:r>
      <w:r>
        <w:rPr>
          <w:spacing w:val="38"/>
        </w:rPr>
        <w:t xml:space="preserve"> </w:t>
      </w:r>
      <w:r>
        <w:t>примеры</w:t>
      </w:r>
      <w:r>
        <w:rPr>
          <w:spacing w:val="40"/>
        </w:rPr>
        <w:t xml:space="preserve"> </w:t>
      </w:r>
      <w:r>
        <w:t>положительного</w:t>
      </w:r>
      <w:r>
        <w:rPr>
          <w:spacing w:val="40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негативного</w:t>
      </w:r>
      <w:r>
        <w:rPr>
          <w:spacing w:val="40"/>
        </w:rPr>
        <w:t xml:space="preserve"> </w:t>
      </w:r>
      <w:r>
        <w:t>отношения</w:t>
      </w:r>
      <w:r>
        <w:rPr>
          <w:spacing w:val="38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rPr>
          <w:spacing w:val="-4"/>
        </w:rPr>
        <w:t>окружающему</w:t>
      </w:r>
      <w:r>
        <w:rPr>
          <w:spacing w:val="-12"/>
        </w:rPr>
        <w:t xml:space="preserve"> </w:t>
      </w:r>
      <w:r>
        <w:rPr>
          <w:spacing w:val="-4"/>
        </w:rPr>
        <w:t>миру</w:t>
      </w:r>
      <w:r>
        <w:rPr>
          <w:spacing w:val="-12"/>
        </w:rPr>
        <w:t xml:space="preserve"> </w:t>
      </w:r>
      <w:r>
        <w:rPr>
          <w:spacing w:val="-4"/>
        </w:rPr>
        <w:t>(природе,</w:t>
      </w:r>
      <w:r>
        <w:rPr>
          <w:spacing w:val="-10"/>
        </w:rPr>
        <w:t xml:space="preserve"> </w:t>
      </w:r>
      <w:r>
        <w:rPr>
          <w:spacing w:val="-4"/>
        </w:rPr>
        <w:t>людям,</w:t>
      </w:r>
      <w:r>
        <w:rPr>
          <w:spacing w:val="-10"/>
        </w:rPr>
        <w:t xml:space="preserve"> </w:t>
      </w:r>
      <w:r>
        <w:rPr>
          <w:spacing w:val="-4"/>
        </w:rPr>
        <w:t>предметам</w:t>
      </w:r>
      <w:r>
        <w:rPr>
          <w:spacing w:val="-11"/>
        </w:rPr>
        <w:t xml:space="preserve"> </w:t>
      </w:r>
      <w:r>
        <w:rPr>
          <w:spacing w:val="-4"/>
        </w:rPr>
        <w:t>трудовой</w:t>
      </w:r>
      <w:r>
        <w:rPr>
          <w:spacing w:val="-6"/>
        </w:rPr>
        <w:t xml:space="preserve"> </w:t>
      </w:r>
      <w:r>
        <w:rPr>
          <w:spacing w:val="-4"/>
        </w:rPr>
        <w:t>деятельности);</w:t>
      </w:r>
    </w:p>
    <w:p w:rsidR="00626071" w:rsidRDefault="00715DBD">
      <w:pPr>
        <w:pStyle w:val="a3"/>
        <w:spacing w:line="362" w:lineRule="auto"/>
        <w:ind w:left="221" w:firstLine="283"/>
      </w:pPr>
      <w:r>
        <w:t>—выражать</w:t>
      </w:r>
      <w:r>
        <w:rPr>
          <w:spacing w:val="13"/>
        </w:rPr>
        <w:t xml:space="preserve"> </w:t>
      </w:r>
      <w:r>
        <w:t>своё</w:t>
      </w:r>
      <w:r>
        <w:rPr>
          <w:spacing w:val="12"/>
        </w:rPr>
        <w:t xml:space="preserve"> </w:t>
      </w:r>
      <w:r>
        <w:t>отношение</w:t>
      </w:r>
      <w:r>
        <w:rPr>
          <w:spacing w:val="14"/>
        </w:rPr>
        <w:t xml:space="preserve"> </w:t>
      </w:r>
      <w:r>
        <w:t>к</w:t>
      </w:r>
      <w:r>
        <w:rPr>
          <w:spacing w:val="13"/>
        </w:rPr>
        <w:t xml:space="preserve"> </w:t>
      </w:r>
      <w:r>
        <w:t>анализируемым</w:t>
      </w:r>
      <w:r>
        <w:rPr>
          <w:spacing w:val="14"/>
        </w:rPr>
        <w:t xml:space="preserve"> </w:t>
      </w:r>
      <w:r>
        <w:t>событиям,</w:t>
      </w:r>
      <w:r>
        <w:rPr>
          <w:spacing w:val="12"/>
        </w:rPr>
        <w:t xml:space="preserve"> </w:t>
      </w:r>
      <w:r>
        <w:t>по­</w:t>
      </w:r>
      <w:r>
        <w:rPr>
          <w:spacing w:val="14"/>
        </w:rPr>
        <w:t xml:space="preserve"> </w:t>
      </w:r>
      <w:r>
        <w:t>ступкам,</w:t>
      </w:r>
      <w:r>
        <w:rPr>
          <w:spacing w:val="12"/>
        </w:rPr>
        <w:t xml:space="preserve"> </w:t>
      </w:r>
      <w:r>
        <w:t>действиям:</w:t>
      </w:r>
      <w:r>
        <w:rPr>
          <w:spacing w:val="13"/>
        </w:rPr>
        <w:t xml:space="preserve"> </w:t>
      </w:r>
      <w:r>
        <w:t>одобрять</w:t>
      </w:r>
      <w:r>
        <w:rPr>
          <w:spacing w:val="-57"/>
        </w:rPr>
        <w:t xml:space="preserve"> </w:t>
      </w:r>
      <w:r>
        <w:rPr>
          <w:spacing w:val="-4"/>
        </w:rPr>
        <w:t>нравственные</w:t>
      </w:r>
      <w:r>
        <w:rPr>
          <w:spacing w:val="-9"/>
        </w:rPr>
        <w:t xml:space="preserve"> </w:t>
      </w:r>
      <w:r>
        <w:rPr>
          <w:spacing w:val="-4"/>
        </w:rPr>
        <w:t>нормы</w:t>
      </w:r>
      <w:r>
        <w:rPr>
          <w:spacing w:val="-8"/>
        </w:rPr>
        <w:t xml:space="preserve"> </w:t>
      </w:r>
      <w:r>
        <w:rPr>
          <w:spacing w:val="-4"/>
        </w:rPr>
        <w:t>поведения;</w:t>
      </w:r>
      <w:r>
        <w:rPr>
          <w:spacing w:val="-6"/>
        </w:rPr>
        <w:t xml:space="preserve"> </w:t>
      </w:r>
      <w:r>
        <w:rPr>
          <w:spacing w:val="-4"/>
        </w:rPr>
        <w:t>осуждать</w:t>
      </w:r>
      <w:r>
        <w:rPr>
          <w:spacing w:val="-9"/>
        </w:rPr>
        <w:t xml:space="preserve"> </w:t>
      </w:r>
      <w:r>
        <w:rPr>
          <w:spacing w:val="-4"/>
        </w:rPr>
        <w:t>проявление</w:t>
      </w:r>
      <w:r>
        <w:rPr>
          <w:spacing w:val="-10"/>
        </w:rPr>
        <w:t xml:space="preserve"> </w:t>
      </w:r>
      <w:r>
        <w:rPr>
          <w:spacing w:val="-4"/>
        </w:rPr>
        <w:t>несправедливости,</w:t>
      </w:r>
      <w:r>
        <w:rPr>
          <w:spacing w:val="-10"/>
        </w:rPr>
        <w:t xml:space="preserve"> </w:t>
      </w:r>
      <w:r>
        <w:rPr>
          <w:spacing w:val="-4"/>
        </w:rPr>
        <w:t>жадности,</w:t>
      </w:r>
      <w:r>
        <w:rPr>
          <w:spacing w:val="-9"/>
        </w:rPr>
        <w:t xml:space="preserve"> </w:t>
      </w:r>
      <w:r>
        <w:rPr>
          <w:spacing w:val="-4"/>
        </w:rPr>
        <w:t>не­</w:t>
      </w:r>
      <w:r>
        <w:rPr>
          <w:spacing w:val="-8"/>
        </w:rPr>
        <w:t xml:space="preserve"> </w:t>
      </w:r>
      <w:r>
        <w:rPr>
          <w:spacing w:val="-4"/>
        </w:rPr>
        <w:t>честности,</w:t>
      </w:r>
      <w:r>
        <w:rPr>
          <w:spacing w:val="-9"/>
        </w:rPr>
        <w:t xml:space="preserve"> </w:t>
      </w:r>
      <w:r>
        <w:rPr>
          <w:spacing w:val="-3"/>
        </w:rPr>
        <w:t>зла;</w:t>
      </w:r>
    </w:p>
    <w:p w:rsidR="00626071" w:rsidRDefault="00715DBD">
      <w:pPr>
        <w:pStyle w:val="a3"/>
        <w:spacing w:line="360" w:lineRule="auto"/>
        <w:ind w:left="221" w:firstLine="283"/>
      </w:pPr>
      <w:r>
        <w:t>—проявлять</w:t>
      </w:r>
      <w:r>
        <w:rPr>
          <w:spacing w:val="12"/>
        </w:rPr>
        <w:t xml:space="preserve"> </w:t>
      </w:r>
      <w:r>
        <w:t>высокий</w:t>
      </w:r>
      <w:r>
        <w:rPr>
          <w:spacing w:val="13"/>
        </w:rPr>
        <w:t xml:space="preserve"> </w:t>
      </w:r>
      <w:r>
        <w:t>уровень</w:t>
      </w:r>
      <w:r>
        <w:rPr>
          <w:spacing w:val="10"/>
        </w:rPr>
        <w:t xml:space="preserve"> </w:t>
      </w:r>
      <w:r>
        <w:t>познавательной</w:t>
      </w:r>
      <w:r>
        <w:rPr>
          <w:spacing w:val="13"/>
        </w:rPr>
        <w:t xml:space="preserve"> </w:t>
      </w:r>
      <w:r>
        <w:t>мотивации,</w:t>
      </w:r>
      <w:r>
        <w:rPr>
          <w:spacing w:val="9"/>
        </w:rPr>
        <w:t xml:space="preserve"> </w:t>
      </w:r>
      <w:r>
        <w:t>интерес</w:t>
      </w:r>
      <w:r>
        <w:rPr>
          <w:spacing w:val="9"/>
        </w:rPr>
        <w:t xml:space="preserve"> </w:t>
      </w:r>
      <w:r>
        <w:t>к</w:t>
      </w:r>
      <w:r>
        <w:rPr>
          <w:spacing w:val="10"/>
        </w:rPr>
        <w:t xml:space="preserve"> </w:t>
      </w:r>
      <w:r>
        <w:t>предмету,</w:t>
      </w:r>
      <w:r>
        <w:rPr>
          <w:spacing w:val="25"/>
        </w:rPr>
        <w:t xml:space="preserve"> </w:t>
      </w:r>
      <w:r>
        <w:t>желание</w:t>
      </w:r>
      <w:r>
        <w:rPr>
          <w:spacing w:val="23"/>
        </w:rPr>
        <w:t xml:space="preserve"> </w:t>
      </w:r>
      <w:r>
        <w:t>больше</w:t>
      </w:r>
      <w:r>
        <w:rPr>
          <w:spacing w:val="-57"/>
        </w:rPr>
        <w:t xml:space="preserve"> </w:t>
      </w:r>
      <w:r>
        <w:t>узнать</w:t>
      </w:r>
      <w:r>
        <w:rPr>
          <w:spacing w:val="43"/>
        </w:rPr>
        <w:t xml:space="preserve"> </w:t>
      </w:r>
      <w:r>
        <w:t>о</w:t>
      </w:r>
      <w:r>
        <w:rPr>
          <w:spacing w:val="44"/>
        </w:rPr>
        <w:t xml:space="preserve"> </w:t>
      </w:r>
      <w:r>
        <w:t>других</w:t>
      </w:r>
      <w:r>
        <w:rPr>
          <w:spacing w:val="43"/>
        </w:rPr>
        <w:t xml:space="preserve"> </w:t>
      </w:r>
      <w:r>
        <w:t>религиях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правилах</w:t>
      </w:r>
      <w:r>
        <w:rPr>
          <w:spacing w:val="-7"/>
        </w:rPr>
        <w:t xml:space="preserve"> </w:t>
      </w:r>
      <w:r>
        <w:t>светской</w:t>
      </w:r>
      <w:r>
        <w:rPr>
          <w:spacing w:val="-9"/>
        </w:rPr>
        <w:t xml:space="preserve"> </w:t>
      </w:r>
      <w:r>
        <w:t>этики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этикета.</w:t>
      </w:r>
    </w:p>
    <w:p w:rsidR="00626071" w:rsidRDefault="00715DBD">
      <w:pPr>
        <w:pStyle w:val="a3"/>
        <w:ind w:left="504"/>
      </w:pPr>
      <w:r>
        <w:rPr>
          <w:spacing w:val="-4"/>
        </w:rPr>
        <w:t>Совместная</w:t>
      </w:r>
      <w:r>
        <w:rPr>
          <w:spacing w:val="-11"/>
        </w:rPr>
        <w:t xml:space="preserve"> </w:t>
      </w:r>
      <w:r>
        <w:rPr>
          <w:spacing w:val="-4"/>
        </w:rPr>
        <w:t>деятельность:</w:t>
      </w:r>
    </w:p>
    <w:p w:rsidR="00626071" w:rsidRDefault="00715DBD">
      <w:pPr>
        <w:pStyle w:val="a3"/>
        <w:spacing w:before="135" w:line="360" w:lineRule="auto"/>
        <w:ind w:left="221" w:firstLine="283"/>
      </w:pPr>
      <w:r>
        <w:t>—выбирать</w:t>
      </w:r>
      <w:r>
        <w:rPr>
          <w:spacing w:val="35"/>
        </w:rPr>
        <w:t xml:space="preserve"> </w:t>
      </w:r>
      <w:r>
        <w:t>партнёра</w:t>
      </w:r>
      <w:r>
        <w:rPr>
          <w:spacing w:val="34"/>
        </w:rPr>
        <w:t xml:space="preserve"> </w:t>
      </w:r>
      <w:r>
        <w:t>не</w:t>
      </w:r>
      <w:r>
        <w:rPr>
          <w:spacing w:val="34"/>
        </w:rPr>
        <w:t xml:space="preserve"> </w:t>
      </w:r>
      <w:r>
        <w:t>только</w:t>
      </w:r>
      <w:r>
        <w:rPr>
          <w:spacing w:val="34"/>
        </w:rPr>
        <w:t xml:space="preserve"> </w:t>
      </w:r>
      <w:r>
        <w:t>по</w:t>
      </w:r>
      <w:r>
        <w:rPr>
          <w:spacing w:val="35"/>
        </w:rPr>
        <w:t xml:space="preserve"> </w:t>
      </w:r>
      <w:r>
        <w:t>личным</w:t>
      </w:r>
      <w:r>
        <w:rPr>
          <w:spacing w:val="36"/>
        </w:rPr>
        <w:t xml:space="preserve"> </w:t>
      </w:r>
      <w:r>
        <w:t>симпатиям,</w:t>
      </w:r>
      <w:r>
        <w:rPr>
          <w:spacing w:val="35"/>
        </w:rPr>
        <w:t xml:space="preserve"> </w:t>
      </w:r>
      <w:r>
        <w:t>но</w:t>
      </w:r>
      <w:r>
        <w:rPr>
          <w:spacing w:val="35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по</w:t>
      </w:r>
      <w:r>
        <w:rPr>
          <w:spacing w:val="35"/>
        </w:rPr>
        <w:t xml:space="preserve"> </w:t>
      </w:r>
      <w:r>
        <w:t>деловым</w:t>
      </w:r>
      <w:r>
        <w:rPr>
          <w:spacing w:val="34"/>
        </w:rPr>
        <w:t xml:space="preserve"> </w:t>
      </w:r>
      <w:r>
        <w:t>качествам,</w:t>
      </w:r>
      <w:r>
        <w:rPr>
          <w:spacing w:val="38"/>
        </w:rPr>
        <w:t xml:space="preserve"> </w:t>
      </w:r>
      <w:r>
        <w:t>корректно</w:t>
      </w:r>
      <w:r>
        <w:rPr>
          <w:spacing w:val="-57"/>
        </w:rPr>
        <w:t xml:space="preserve"> </w:t>
      </w:r>
      <w:r>
        <w:t>высказывать</w:t>
      </w:r>
      <w:r>
        <w:rPr>
          <w:spacing w:val="-12"/>
        </w:rPr>
        <w:t xml:space="preserve"> </w:t>
      </w:r>
      <w:r>
        <w:t>свои</w:t>
      </w:r>
      <w:r>
        <w:rPr>
          <w:spacing w:val="-13"/>
        </w:rPr>
        <w:t xml:space="preserve"> </w:t>
      </w:r>
      <w:r>
        <w:t>пожелания</w:t>
      </w:r>
      <w:r>
        <w:rPr>
          <w:spacing w:val="-14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работе,</w:t>
      </w:r>
      <w:r>
        <w:rPr>
          <w:spacing w:val="-12"/>
        </w:rPr>
        <w:t xml:space="preserve"> </w:t>
      </w:r>
      <w:r>
        <w:t>спокойно</w:t>
      </w:r>
      <w:r>
        <w:rPr>
          <w:spacing w:val="-12"/>
        </w:rPr>
        <w:t xml:space="preserve"> </w:t>
      </w:r>
      <w:r>
        <w:t>принимать</w:t>
      </w:r>
      <w:r>
        <w:rPr>
          <w:spacing w:val="-13"/>
        </w:rPr>
        <w:t xml:space="preserve"> </w:t>
      </w:r>
      <w:r>
        <w:t>замечания</w:t>
      </w:r>
      <w:r>
        <w:rPr>
          <w:spacing w:val="-14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своей</w:t>
      </w:r>
    </w:p>
    <w:p w:rsidR="00626071" w:rsidRDefault="00715DBD">
      <w:pPr>
        <w:pStyle w:val="a3"/>
        <w:ind w:left="211"/>
      </w:pPr>
      <w:r>
        <w:rPr>
          <w:spacing w:val="-4"/>
        </w:rPr>
        <w:t>работе,</w:t>
      </w:r>
      <w:r>
        <w:rPr>
          <w:spacing w:val="-7"/>
        </w:rPr>
        <w:t xml:space="preserve"> </w:t>
      </w:r>
      <w:r>
        <w:rPr>
          <w:spacing w:val="-4"/>
        </w:rPr>
        <w:t>объективно</w:t>
      </w:r>
      <w:r>
        <w:rPr>
          <w:spacing w:val="-9"/>
        </w:rPr>
        <w:t xml:space="preserve"> </w:t>
      </w:r>
      <w:r>
        <w:rPr>
          <w:spacing w:val="-4"/>
        </w:rPr>
        <w:t>их</w:t>
      </w:r>
      <w:r>
        <w:rPr>
          <w:spacing w:val="-7"/>
        </w:rPr>
        <w:t xml:space="preserve"> </w:t>
      </w:r>
      <w:r>
        <w:rPr>
          <w:spacing w:val="-4"/>
        </w:rPr>
        <w:t>оценивать;</w:t>
      </w:r>
    </w:p>
    <w:p w:rsidR="00626071" w:rsidRDefault="00715DBD">
      <w:pPr>
        <w:pStyle w:val="a3"/>
        <w:spacing w:before="137" w:line="360" w:lineRule="auto"/>
        <w:ind w:left="221" w:right="95" w:firstLine="283"/>
      </w:pPr>
      <w:r>
        <w:rPr>
          <w:spacing w:val="-3"/>
        </w:rPr>
        <w:t>—владеть</w:t>
      </w:r>
      <w:r>
        <w:rPr>
          <w:spacing w:val="-9"/>
        </w:rPr>
        <w:t xml:space="preserve"> </w:t>
      </w:r>
      <w:r>
        <w:rPr>
          <w:spacing w:val="-3"/>
        </w:rPr>
        <w:t>умениями</w:t>
      </w:r>
      <w:r>
        <w:rPr>
          <w:spacing w:val="-10"/>
        </w:rPr>
        <w:t xml:space="preserve"> </w:t>
      </w:r>
      <w:r>
        <w:rPr>
          <w:spacing w:val="-3"/>
        </w:rPr>
        <w:t>совместной</w:t>
      </w:r>
      <w:r>
        <w:rPr>
          <w:spacing w:val="-12"/>
        </w:rPr>
        <w:t xml:space="preserve"> </w:t>
      </w:r>
      <w:r>
        <w:rPr>
          <w:spacing w:val="-2"/>
        </w:rPr>
        <w:t>деятельности:</w:t>
      </w:r>
      <w:r>
        <w:rPr>
          <w:spacing w:val="-11"/>
        </w:rPr>
        <w:t xml:space="preserve"> </w:t>
      </w:r>
      <w:r>
        <w:rPr>
          <w:spacing w:val="-2"/>
        </w:rPr>
        <w:t>подчиняться,</w:t>
      </w:r>
      <w:r>
        <w:rPr>
          <w:spacing w:val="-10"/>
        </w:rPr>
        <w:t xml:space="preserve"> </w:t>
      </w:r>
      <w:r>
        <w:rPr>
          <w:spacing w:val="-2"/>
        </w:rPr>
        <w:t>договариваться,</w:t>
      </w:r>
      <w:r>
        <w:rPr>
          <w:spacing w:val="-11"/>
        </w:rPr>
        <w:t xml:space="preserve"> </w:t>
      </w:r>
      <w:r>
        <w:rPr>
          <w:spacing w:val="-2"/>
        </w:rPr>
        <w:t>руководить;</w:t>
      </w:r>
      <w:r>
        <w:rPr>
          <w:spacing w:val="-12"/>
        </w:rPr>
        <w:t xml:space="preserve"> </w:t>
      </w:r>
      <w:r>
        <w:rPr>
          <w:spacing w:val="-2"/>
        </w:rPr>
        <w:t>терпеливо</w:t>
      </w:r>
      <w:r>
        <w:rPr>
          <w:spacing w:val="-57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спокойно</w:t>
      </w:r>
      <w:r>
        <w:rPr>
          <w:spacing w:val="-9"/>
        </w:rPr>
        <w:t xml:space="preserve"> </w:t>
      </w:r>
      <w:r>
        <w:t>разрешать</w:t>
      </w:r>
      <w:r>
        <w:rPr>
          <w:spacing w:val="-8"/>
        </w:rPr>
        <w:t xml:space="preserve"> </w:t>
      </w:r>
      <w:r>
        <w:t>возникающие</w:t>
      </w:r>
      <w:r>
        <w:rPr>
          <w:spacing w:val="-11"/>
        </w:rPr>
        <w:t xml:space="preserve"> </w:t>
      </w:r>
      <w:r>
        <w:t>конфликты;</w:t>
      </w:r>
    </w:p>
    <w:p w:rsidR="00626071" w:rsidRDefault="00715DBD">
      <w:pPr>
        <w:pStyle w:val="a3"/>
        <w:spacing w:line="360" w:lineRule="auto"/>
        <w:ind w:left="221" w:firstLine="283"/>
      </w:pPr>
      <w:r>
        <w:t>—готовить</w:t>
      </w:r>
      <w:r>
        <w:rPr>
          <w:spacing w:val="48"/>
        </w:rPr>
        <w:t xml:space="preserve"> </w:t>
      </w:r>
      <w:r>
        <w:t>индивидуально,</w:t>
      </w:r>
      <w:r>
        <w:rPr>
          <w:spacing w:val="48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парах,</w:t>
      </w:r>
      <w:r>
        <w:rPr>
          <w:spacing w:val="49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группах</w:t>
      </w:r>
      <w:r>
        <w:rPr>
          <w:spacing w:val="49"/>
        </w:rPr>
        <w:t xml:space="preserve"> </w:t>
      </w:r>
      <w:r>
        <w:t>сообщения</w:t>
      </w:r>
      <w:r>
        <w:rPr>
          <w:spacing w:val="49"/>
        </w:rPr>
        <w:t xml:space="preserve"> </w:t>
      </w:r>
      <w:r>
        <w:t>по</w:t>
      </w:r>
      <w:r>
        <w:rPr>
          <w:spacing w:val="48"/>
        </w:rPr>
        <w:t xml:space="preserve"> </w:t>
      </w:r>
      <w:r>
        <w:t>изученному</w:t>
      </w:r>
      <w:r>
        <w:rPr>
          <w:spacing w:val="46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дополнительному</w:t>
      </w:r>
      <w:r>
        <w:rPr>
          <w:spacing w:val="-57"/>
        </w:rPr>
        <w:t xml:space="preserve"> </w:t>
      </w:r>
      <w:r>
        <w:t>материалу</w:t>
      </w:r>
      <w:r>
        <w:rPr>
          <w:spacing w:val="-15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иллюстративным</w:t>
      </w:r>
      <w:r>
        <w:rPr>
          <w:spacing w:val="-11"/>
        </w:rPr>
        <w:t xml:space="preserve"> </w:t>
      </w:r>
      <w:r>
        <w:t>материалом</w:t>
      </w:r>
      <w:r>
        <w:rPr>
          <w:spacing w:val="-1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видео</w:t>
      </w:r>
      <w:r>
        <w:rPr>
          <w:spacing w:val="-13"/>
        </w:rPr>
        <w:t xml:space="preserve"> </w:t>
      </w:r>
      <w:r>
        <w:t>презентацией.</w:t>
      </w:r>
    </w:p>
    <w:p w:rsidR="00626071" w:rsidRDefault="00715DBD">
      <w:pPr>
        <w:pStyle w:val="a3"/>
        <w:spacing w:before="1"/>
        <w:ind w:left="504"/>
      </w:pPr>
      <w:r>
        <w:rPr>
          <w:spacing w:val="-4"/>
        </w:rPr>
        <w:t>ПРЕДМЕТНЫЕ</w:t>
      </w:r>
      <w:r>
        <w:rPr>
          <w:spacing w:val="-9"/>
        </w:rPr>
        <w:t xml:space="preserve"> </w:t>
      </w:r>
      <w:r>
        <w:rPr>
          <w:spacing w:val="-4"/>
        </w:rPr>
        <w:t>РЕЗУЛЬТАТЫ</w:t>
      </w:r>
    </w:p>
    <w:p w:rsidR="00626071" w:rsidRDefault="00626071">
      <w:pPr>
        <w:sectPr w:rsidR="00626071">
          <w:footerReference w:type="default" r:id="rId123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504"/>
        <w:jc w:val="both"/>
      </w:pPr>
      <w:r>
        <w:rPr>
          <w:spacing w:val="-4"/>
        </w:rPr>
        <w:lastRenderedPageBreak/>
        <w:t>Модуль</w:t>
      </w:r>
      <w:r>
        <w:rPr>
          <w:spacing w:val="-2"/>
        </w:rPr>
        <w:t xml:space="preserve"> </w:t>
      </w:r>
      <w:r>
        <w:rPr>
          <w:spacing w:val="-4"/>
        </w:rPr>
        <w:t>«Основы</w:t>
      </w:r>
      <w:r>
        <w:rPr>
          <w:spacing w:val="-10"/>
        </w:rPr>
        <w:t xml:space="preserve"> </w:t>
      </w:r>
      <w:r>
        <w:rPr>
          <w:spacing w:val="-4"/>
        </w:rPr>
        <w:t>православной</w:t>
      </w:r>
      <w:r>
        <w:rPr>
          <w:spacing w:val="-6"/>
        </w:rPr>
        <w:t xml:space="preserve"> </w:t>
      </w:r>
      <w:r>
        <w:rPr>
          <w:spacing w:val="-4"/>
        </w:rPr>
        <w:t>культуры»</w:t>
      </w:r>
    </w:p>
    <w:p w:rsidR="00626071" w:rsidRDefault="00715DBD">
      <w:pPr>
        <w:pStyle w:val="a3"/>
        <w:spacing w:before="137" w:line="360" w:lineRule="auto"/>
        <w:ind w:left="221" w:right="109" w:firstLine="283"/>
        <w:jc w:val="both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модулю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православной</w:t>
      </w:r>
      <w:r>
        <w:rPr>
          <w:spacing w:val="1"/>
        </w:rPr>
        <w:t xml:space="preserve"> </w:t>
      </w:r>
      <w:r>
        <w:t>культуры»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обеспечивать</w:t>
      </w:r>
      <w:r>
        <w:rPr>
          <w:spacing w:val="-9"/>
        </w:rPr>
        <w:t xml:space="preserve"> </w:t>
      </w:r>
      <w:r>
        <w:t>следующие</w:t>
      </w:r>
      <w:r>
        <w:rPr>
          <w:spacing w:val="-13"/>
        </w:rPr>
        <w:t xml:space="preserve"> </w:t>
      </w:r>
      <w:r>
        <w:t>достижения</w:t>
      </w:r>
      <w:r>
        <w:rPr>
          <w:spacing w:val="-10"/>
        </w:rPr>
        <w:t xml:space="preserve"> </w:t>
      </w:r>
      <w:r>
        <w:t>обучающегося:</w:t>
      </w:r>
    </w:p>
    <w:p w:rsidR="00626071" w:rsidRDefault="00715DBD">
      <w:pPr>
        <w:pStyle w:val="a3"/>
        <w:spacing w:line="360" w:lineRule="auto"/>
        <w:ind w:left="221" w:right="110" w:firstLine="283"/>
        <w:jc w:val="both"/>
      </w:pPr>
      <w:r>
        <w:rPr>
          <w:spacing w:val="-4"/>
        </w:rPr>
        <w:t>—выражать</w:t>
      </w:r>
      <w:r>
        <w:rPr>
          <w:spacing w:val="-10"/>
        </w:rPr>
        <w:t xml:space="preserve"> </w:t>
      </w:r>
      <w:r>
        <w:rPr>
          <w:spacing w:val="-4"/>
        </w:rPr>
        <w:t>своими</w:t>
      </w:r>
      <w:r>
        <w:rPr>
          <w:spacing w:val="-9"/>
        </w:rPr>
        <w:t xml:space="preserve"> </w:t>
      </w:r>
      <w:r>
        <w:rPr>
          <w:spacing w:val="-4"/>
        </w:rPr>
        <w:t>словами</w:t>
      </w:r>
      <w:r>
        <w:rPr>
          <w:spacing w:val="-9"/>
        </w:rPr>
        <w:t xml:space="preserve"> </w:t>
      </w:r>
      <w:r>
        <w:rPr>
          <w:spacing w:val="-4"/>
        </w:rPr>
        <w:t>первоначальное</w:t>
      </w:r>
      <w:r>
        <w:rPr>
          <w:spacing w:val="-11"/>
        </w:rPr>
        <w:t xml:space="preserve"> </w:t>
      </w:r>
      <w:r>
        <w:rPr>
          <w:spacing w:val="-4"/>
        </w:rPr>
        <w:t>понимание</w:t>
      </w:r>
      <w:r>
        <w:rPr>
          <w:spacing w:val="-8"/>
        </w:rPr>
        <w:t xml:space="preserve"> </w:t>
      </w:r>
      <w:r>
        <w:rPr>
          <w:spacing w:val="-4"/>
        </w:rPr>
        <w:t>сущности</w:t>
      </w:r>
      <w:r>
        <w:rPr>
          <w:spacing w:val="-9"/>
        </w:rPr>
        <w:t xml:space="preserve"> </w:t>
      </w:r>
      <w:r>
        <w:rPr>
          <w:spacing w:val="-4"/>
        </w:rPr>
        <w:t>духовного</w:t>
      </w:r>
      <w:r>
        <w:rPr>
          <w:spacing w:val="-10"/>
        </w:rPr>
        <w:t xml:space="preserve"> </w:t>
      </w:r>
      <w:r>
        <w:rPr>
          <w:spacing w:val="-3"/>
        </w:rPr>
        <w:t>развития</w:t>
      </w:r>
      <w:r>
        <w:rPr>
          <w:spacing w:val="-9"/>
        </w:rPr>
        <w:t xml:space="preserve"> </w:t>
      </w:r>
      <w:r>
        <w:rPr>
          <w:spacing w:val="-3"/>
        </w:rPr>
        <w:t>как</w:t>
      </w:r>
      <w:r>
        <w:rPr>
          <w:spacing w:val="-9"/>
        </w:rPr>
        <w:t xml:space="preserve"> </w:t>
      </w:r>
      <w:r>
        <w:rPr>
          <w:spacing w:val="-3"/>
        </w:rPr>
        <w:t>осознания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человеком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людях,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действительности;</w:t>
      </w:r>
    </w:p>
    <w:p w:rsidR="00626071" w:rsidRDefault="00715DBD">
      <w:pPr>
        <w:pStyle w:val="a3"/>
        <w:spacing w:before="2" w:line="360" w:lineRule="auto"/>
        <w:ind w:left="221" w:right="110" w:firstLine="283"/>
        <w:jc w:val="both"/>
      </w:pPr>
      <w:r>
        <w:rPr>
          <w:spacing w:val="-4"/>
        </w:rPr>
        <w:t>—выражать</w:t>
      </w:r>
      <w:r>
        <w:rPr>
          <w:spacing w:val="-11"/>
        </w:rPr>
        <w:t xml:space="preserve"> </w:t>
      </w:r>
      <w:r>
        <w:rPr>
          <w:spacing w:val="-4"/>
        </w:rPr>
        <w:t>своими</w:t>
      </w:r>
      <w:r>
        <w:rPr>
          <w:spacing w:val="-11"/>
        </w:rPr>
        <w:t xml:space="preserve"> </w:t>
      </w:r>
      <w:r>
        <w:rPr>
          <w:spacing w:val="-4"/>
        </w:rPr>
        <w:t>словами</w:t>
      </w:r>
      <w:r>
        <w:rPr>
          <w:spacing w:val="-11"/>
        </w:rPr>
        <w:t xml:space="preserve"> </w:t>
      </w:r>
      <w:r>
        <w:rPr>
          <w:spacing w:val="-4"/>
        </w:rPr>
        <w:t>понимание</w:t>
      </w:r>
      <w:r>
        <w:rPr>
          <w:spacing w:val="-10"/>
        </w:rPr>
        <w:t xml:space="preserve"> </w:t>
      </w:r>
      <w:r>
        <w:rPr>
          <w:spacing w:val="-3"/>
        </w:rPr>
        <w:t>значимости</w:t>
      </w:r>
      <w:r>
        <w:rPr>
          <w:spacing w:val="-10"/>
        </w:rPr>
        <w:t xml:space="preserve"> </w:t>
      </w:r>
      <w:r>
        <w:rPr>
          <w:spacing w:val="-3"/>
        </w:rPr>
        <w:t>нравственного</w:t>
      </w:r>
      <w:r>
        <w:rPr>
          <w:spacing w:val="-9"/>
        </w:rPr>
        <w:t xml:space="preserve"> </w:t>
      </w:r>
      <w:r>
        <w:rPr>
          <w:spacing w:val="-3"/>
        </w:rPr>
        <w:t>совершенствования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роли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этом</w:t>
      </w:r>
      <w:r>
        <w:rPr>
          <w:spacing w:val="-57"/>
        </w:rPr>
        <w:t xml:space="preserve"> </w:t>
      </w:r>
      <w:r>
        <w:t>личных</w:t>
      </w:r>
      <w:r>
        <w:rPr>
          <w:spacing w:val="-5"/>
        </w:rPr>
        <w:t xml:space="preserve"> </w:t>
      </w:r>
      <w:r>
        <w:t>усилий</w:t>
      </w:r>
      <w:r>
        <w:rPr>
          <w:spacing w:val="-8"/>
        </w:rPr>
        <w:t xml:space="preserve"> </w:t>
      </w:r>
      <w:r>
        <w:t>человека,</w:t>
      </w:r>
      <w:r>
        <w:rPr>
          <w:spacing w:val="-12"/>
        </w:rPr>
        <w:t xml:space="preserve"> </w:t>
      </w:r>
      <w:r>
        <w:t>приводить</w:t>
      </w:r>
      <w:r>
        <w:rPr>
          <w:spacing w:val="-10"/>
        </w:rPr>
        <w:t xml:space="preserve"> </w:t>
      </w:r>
      <w:r>
        <w:t>примеры;</w:t>
      </w:r>
    </w:p>
    <w:p w:rsidR="00626071" w:rsidRDefault="00715DBD">
      <w:pPr>
        <w:pStyle w:val="a3"/>
        <w:spacing w:line="360" w:lineRule="auto"/>
        <w:ind w:left="221" w:right="111" w:firstLine="283"/>
        <w:jc w:val="both"/>
      </w:pPr>
      <w:r>
        <w:rPr>
          <w:spacing w:val="-1"/>
        </w:rPr>
        <w:t xml:space="preserve">—выражать понимание и принятие </w:t>
      </w:r>
      <w:r>
        <w:t>значения российских традиционных духовных и нравственных</w:t>
      </w:r>
      <w:r>
        <w:rPr>
          <w:spacing w:val="-57"/>
        </w:rPr>
        <w:t xml:space="preserve"> </w:t>
      </w:r>
      <w:r>
        <w:t>ценностей,</w:t>
      </w:r>
      <w:r>
        <w:rPr>
          <w:spacing w:val="-12"/>
        </w:rPr>
        <w:t xml:space="preserve"> </w:t>
      </w:r>
      <w:r>
        <w:t>духовно­</w:t>
      </w:r>
      <w:r>
        <w:rPr>
          <w:spacing w:val="-12"/>
        </w:rPr>
        <w:t xml:space="preserve"> </w:t>
      </w:r>
      <w:r>
        <w:t>нравственной</w:t>
      </w:r>
      <w:r>
        <w:rPr>
          <w:spacing w:val="-13"/>
        </w:rPr>
        <w:t xml:space="preserve"> </w:t>
      </w:r>
      <w:r>
        <w:t>культуры</w:t>
      </w:r>
      <w:r>
        <w:rPr>
          <w:spacing w:val="-12"/>
        </w:rPr>
        <w:t xml:space="preserve"> </w:t>
      </w:r>
      <w:r>
        <w:t>народов</w:t>
      </w:r>
      <w:r>
        <w:rPr>
          <w:spacing w:val="-11"/>
        </w:rPr>
        <w:t xml:space="preserve"> </w:t>
      </w:r>
      <w:r>
        <w:t>России,</w:t>
      </w:r>
      <w:r>
        <w:rPr>
          <w:spacing w:val="-14"/>
        </w:rPr>
        <w:t xml:space="preserve"> </w:t>
      </w:r>
      <w:r>
        <w:t>российского</w:t>
      </w:r>
    </w:p>
    <w:p w:rsidR="00626071" w:rsidRDefault="00715DBD">
      <w:pPr>
        <w:pStyle w:val="a3"/>
        <w:ind w:left="211"/>
        <w:jc w:val="both"/>
      </w:pPr>
      <w:r>
        <w:rPr>
          <w:spacing w:val="-4"/>
        </w:rPr>
        <w:t>общества</w:t>
      </w:r>
      <w:r>
        <w:rPr>
          <w:spacing w:val="-8"/>
        </w:rPr>
        <w:t xml:space="preserve"> </w:t>
      </w:r>
      <w:r>
        <w:rPr>
          <w:spacing w:val="-4"/>
        </w:rPr>
        <w:t>как</w:t>
      </w:r>
      <w:r>
        <w:rPr>
          <w:spacing w:val="-5"/>
        </w:rPr>
        <w:t xml:space="preserve"> </w:t>
      </w:r>
      <w:r>
        <w:rPr>
          <w:spacing w:val="-4"/>
        </w:rPr>
        <w:t>источника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5"/>
        </w:rPr>
        <w:t xml:space="preserve"> </w:t>
      </w:r>
      <w:r>
        <w:rPr>
          <w:spacing w:val="-4"/>
        </w:rPr>
        <w:t>основы</w:t>
      </w:r>
      <w:r>
        <w:rPr>
          <w:spacing w:val="-10"/>
        </w:rPr>
        <w:t xml:space="preserve"> </w:t>
      </w:r>
      <w:r>
        <w:rPr>
          <w:spacing w:val="-4"/>
        </w:rPr>
        <w:t>духовного</w:t>
      </w:r>
      <w:r>
        <w:rPr>
          <w:spacing w:val="-8"/>
        </w:rPr>
        <w:t xml:space="preserve"> </w:t>
      </w:r>
      <w:r>
        <w:rPr>
          <w:spacing w:val="-4"/>
        </w:rPr>
        <w:t>развития,</w:t>
      </w:r>
      <w:r>
        <w:rPr>
          <w:spacing w:val="-9"/>
        </w:rPr>
        <w:t xml:space="preserve"> </w:t>
      </w:r>
      <w:r>
        <w:rPr>
          <w:spacing w:val="-4"/>
        </w:rPr>
        <w:t>нравственного</w:t>
      </w:r>
      <w:r>
        <w:rPr>
          <w:spacing w:val="-6"/>
        </w:rPr>
        <w:t xml:space="preserve"> </w:t>
      </w:r>
      <w:r>
        <w:rPr>
          <w:spacing w:val="-4"/>
        </w:rPr>
        <w:t>совершенствования;</w:t>
      </w:r>
    </w:p>
    <w:p w:rsidR="00626071" w:rsidRDefault="00715DBD">
      <w:pPr>
        <w:pStyle w:val="a3"/>
        <w:spacing w:before="138" w:line="360" w:lineRule="auto"/>
        <w:ind w:left="221" w:right="110" w:firstLine="283"/>
        <w:jc w:val="both"/>
      </w:pPr>
      <w:r>
        <w:t>—рассказывать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заповедях,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христианской</w:t>
      </w:r>
      <w:r>
        <w:rPr>
          <w:spacing w:val="1"/>
        </w:rPr>
        <w:t xml:space="preserve"> </w:t>
      </w:r>
      <w:r>
        <w:t>морали,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значении</w:t>
      </w:r>
      <w:r>
        <w:rPr>
          <w:spacing w:val="1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rPr>
          <w:spacing w:val="-4"/>
        </w:rPr>
        <w:t>выстраивании</w:t>
      </w:r>
      <w:r>
        <w:rPr>
          <w:spacing w:val="-9"/>
        </w:rPr>
        <w:t xml:space="preserve"> </w:t>
      </w:r>
      <w:r>
        <w:rPr>
          <w:spacing w:val="-4"/>
        </w:rPr>
        <w:t>отношений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семье,</w:t>
      </w:r>
      <w:r>
        <w:rPr>
          <w:spacing w:val="-8"/>
        </w:rPr>
        <w:t xml:space="preserve"> </w:t>
      </w:r>
      <w:r>
        <w:rPr>
          <w:spacing w:val="-4"/>
        </w:rPr>
        <w:t>между</w:t>
      </w:r>
      <w:r>
        <w:rPr>
          <w:spacing w:val="-12"/>
        </w:rPr>
        <w:t xml:space="preserve"> </w:t>
      </w:r>
      <w:r>
        <w:rPr>
          <w:spacing w:val="-4"/>
        </w:rPr>
        <w:t>людьми,</w:t>
      </w:r>
      <w:r>
        <w:rPr>
          <w:spacing w:val="-10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общении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деятельности;</w:t>
      </w:r>
    </w:p>
    <w:p w:rsidR="00626071" w:rsidRDefault="00715DBD">
      <w:pPr>
        <w:pStyle w:val="a3"/>
        <w:spacing w:line="360" w:lineRule="auto"/>
        <w:ind w:left="221" w:right="109" w:firstLine="283"/>
        <w:jc w:val="both"/>
      </w:pPr>
      <w:r>
        <w:t>—раскрывать основное содержание нравственных категорий в православной культуре, традиции</w:t>
      </w:r>
      <w:r>
        <w:rPr>
          <w:spacing w:val="1"/>
        </w:rPr>
        <w:t xml:space="preserve"> </w:t>
      </w:r>
      <w:r>
        <w:rPr>
          <w:spacing w:val="-1"/>
        </w:rPr>
        <w:t xml:space="preserve">(любовь, вера, милосердие, прощение, покаяние, сострадание, </w:t>
      </w:r>
      <w:r>
        <w:t>ответственность, послушание, грех как</w:t>
      </w:r>
      <w:r>
        <w:rPr>
          <w:spacing w:val="-57"/>
        </w:rPr>
        <w:t xml:space="preserve"> </w:t>
      </w:r>
      <w:r>
        <w:rPr>
          <w:spacing w:val="-2"/>
        </w:rPr>
        <w:t>нарушение</w:t>
      </w:r>
      <w:r>
        <w:rPr>
          <w:spacing w:val="-13"/>
        </w:rPr>
        <w:t xml:space="preserve"> </w:t>
      </w:r>
      <w:r>
        <w:rPr>
          <w:spacing w:val="-2"/>
        </w:rPr>
        <w:t>заповедей,</w:t>
      </w:r>
      <w:r>
        <w:rPr>
          <w:spacing w:val="-12"/>
        </w:rPr>
        <w:t xml:space="preserve"> </w:t>
      </w:r>
      <w:r>
        <w:rPr>
          <w:spacing w:val="-1"/>
        </w:rPr>
        <w:t>борьба</w:t>
      </w:r>
      <w:r>
        <w:rPr>
          <w:spacing w:val="-13"/>
        </w:rPr>
        <w:t xml:space="preserve"> </w:t>
      </w:r>
      <w:r>
        <w:rPr>
          <w:spacing w:val="-1"/>
        </w:rPr>
        <w:t>с</w:t>
      </w:r>
      <w:r>
        <w:rPr>
          <w:spacing w:val="-11"/>
        </w:rPr>
        <w:t xml:space="preserve"> </w:t>
      </w:r>
      <w:r>
        <w:rPr>
          <w:spacing w:val="-1"/>
        </w:rPr>
        <w:t>грехом,</w:t>
      </w:r>
      <w:r>
        <w:rPr>
          <w:spacing w:val="-10"/>
        </w:rPr>
        <w:t xml:space="preserve"> </w:t>
      </w:r>
      <w:r>
        <w:rPr>
          <w:spacing w:val="-1"/>
        </w:rPr>
        <w:t>спасение),</w:t>
      </w:r>
      <w:r>
        <w:rPr>
          <w:spacing w:val="-12"/>
        </w:rPr>
        <w:t xml:space="preserve"> </w:t>
      </w:r>
      <w:r>
        <w:rPr>
          <w:spacing w:val="-1"/>
        </w:rPr>
        <w:t>основное</w:t>
      </w:r>
      <w:r>
        <w:rPr>
          <w:spacing w:val="-11"/>
        </w:rPr>
        <w:t xml:space="preserve"> </w:t>
      </w:r>
      <w:r>
        <w:rPr>
          <w:spacing w:val="-1"/>
        </w:rPr>
        <w:t>содержание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соотношение</w:t>
      </w:r>
      <w:r>
        <w:rPr>
          <w:spacing w:val="-11"/>
        </w:rPr>
        <w:t xml:space="preserve"> </w:t>
      </w:r>
      <w:r>
        <w:rPr>
          <w:spacing w:val="-1"/>
        </w:rPr>
        <w:t>ветхозаветных</w:t>
      </w:r>
    </w:p>
    <w:p w:rsidR="00626071" w:rsidRDefault="00626071">
      <w:pPr>
        <w:spacing w:line="360" w:lineRule="auto"/>
        <w:jc w:val="both"/>
        <w:sectPr w:rsidR="00626071">
          <w:footerReference w:type="default" r:id="rId124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  <w:jc w:val="both"/>
      </w:pPr>
      <w:r>
        <w:rPr>
          <w:spacing w:val="-4"/>
        </w:rPr>
        <w:lastRenderedPageBreak/>
        <w:t>Десяти</w:t>
      </w:r>
      <w:r>
        <w:rPr>
          <w:spacing w:val="-9"/>
        </w:rPr>
        <w:t xml:space="preserve"> </w:t>
      </w:r>
      <w:r>
        <w:rPr>
          <w:spacing w:val="-4"/>
        </w:rPr>
        <w:t>заповедей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10"/>
        </w:rPr>
        <w:t xml:space="preserve"> </w:t>
      </w:r>
      <w:r>
        <w:rPr>
          <w:spacing w:val="-4"/>
        </w:rPr>
        <w:t>Евангельских</w:t>
      </w:r>
      <w:r>
        <w:rPr>
          <w:spacing w:val="-9"/>
        </w:rPr>
        <w:t xml:space="preserve"> </w:t>
      </w:r>
      <w:r>
        <w:rPr>
          <w:spacing w:val="-4"/>
        </w:rPr>
        <w:t>заповедей</w:t>
      </w:r>
      <w:r>
        <w:rPr>
          <w:spacing w:val="-9"/>
        </w:rPr>
        <w:t xml:space="preserve"> </w:t>
      </w:r>
      <w:r>
        <w:rPr>
          <w:spacing w:val="-3"/>
        </w:rPr>
        <w:t>Блаженств,</w:t>
      </w:r>
    </w:p>
    <w:p w:rsidR="00626071" w:rsidRDefault="00715DBD">
      <w:pPr>
        <w:pStyle w:val="a3"/>
        <w:spacing w:before="137" w:line="360" w:lineRule="auto"/>
        <w:ind w:left="221" w:right="108"/>
        <w:jc w:val="both"/>
      </w:pPr>
      <w:r>
        <w:t>христианского нравственного идеала; объяснять «золотое правило нравственности» в православной</w:t>
      </w:r>
      <w:r>
        <w:rPr>
          <w:spacing w:val="1"/>
        </w:rPr>
        <w:t xml:space="preserve"> </w:t>
      </w:r>
      <w:r>
        <w:t>христианской</w:t>
      </w:r>
      <w:r>
        <w:rPr>
          <w:spacing w:val="-10"/>
        </w:rPr>
        <w:t xml:space="preserve"> </w:t>
      </w:r>
      <w:r>
        <w:t>традиции;</w:t>
      </w:r>
    </w:p>
    <w:p w:rsidR="00626071" w:rsidRDefault="00715DBD">
      <w:pPr>
        <w:pStyle w:val="a3"/>
        <w:spacing w:line="362" w:lineRule="auto"/>
        <w:ind w:left="221" w:right="114" w:firstLine="283"/>
        <w:jc w:val="both"/>
      </w:pPr>
      <w:r>
        <w:rPr>
          <w:spacing w:val="-1"/>
        </w:rPr>
        <w:t>—первоначальный</w:t>
      </w:r>
      <w:r>
        <w:rPr>
          <w:spacing w:val="-11"/>
        </w:rPr>
        <w:t xml:space="preserve"> </w:t>
      </w:r>
      <w:r>
        <w:rPr>
          <w:spacing w:val="-1"/>
        </w:rPr>
        <w:t>опыт</w:t>
      </w:r>
      <w:r>
        <w:rPr>
          <w:spacing w:val="-9"/>
        </w:rPr>
        <w:t xml:space="preserve"> </w:t>
      </w:r>
      <w:r>
        <w:rPr>
          <w:spacing w:val="-1"/>
        </w:rPr>
        <w:t>осмысления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нравственной</w:t>
      </w:r>
      <w:r>
        <w:rPr>
          <w:spacing w:val="-10"/>
        </w:rPr>
        <w:t xml:space="preserve"> </w:t>
      </w:r>
      <w:r>
        <w:t>оценки</w:t>
      </w:r>
      <w:r>
        <w:rPr>
          <w:spacing w:val="-11"/>
        </w:rPr>
        <w:t xml:space="preserve"> </w:t>
      </w:r>
      <w:r>
        <w:t>поступков,</w:t>
      </w:r>
      <w:r>
        <w:rPr>
          <w:spacing w:val="-9"/>
        </w:rPr>
        <w:t xml:space="preserve"> </w:t>
      </w:r>
      <w:r>
        <w:t>поведения</w:t>
      </w:r>
      <w:r>
        <w:rPr>
          <w:spacing w:val="-11"/>
        </w:rPr>
        <w:t xml:space="preserve"> </w:t>
      </w:r>
      <w:r>
        <w:t>(своих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других</w:t>
      </w:r>
      <w:r>
        <w:rPr>
          <w:spacing w:val="-58"/>
        </w:rPr>
        <w:t xml:space="preserve"> </w:t>
      </w:r>
      <w:r>
        <w:t>людей)</w:t>
      </w:r>
      <w:r>
        <w:rPr>
          <w:spacing w:val="-9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позиций</w:t>
      </w:r>
      <w:r>
        <w:rPr>
          <w:spacing w:val="-10"/>
        </w:rPr>
        <w:t xml:space="preserve"> </w:t>
      </w:r>
      <w:r>
        <w:t>православной</w:t>
      </w:r>
      <w:r>
        <w:rPr>
          <w:spacing w:val="-8"/>
        </w:rPr>
        <w:t xml:space="preserve"> </w:t>
      </w:r>
      <w:r>
        <w:t>этики;</w:t>
      </w:r>
    </w:p>
    <w:p w:rsidR="00626071" w:rsidRDefault="00715DBD">
      <w:pPr>
        <w:pStyle w:val="a3"/>
        <w:spacing w:line="360" w:lineRule="auto"/>
        <w:ind w:left="221" w:right="114" w:firstLine="283"/>
        <w:jc w:val="both"/>
      </w:pPr>
      <w:r>
        <w:t>—раскрывать своими словами первоначальные представления о мировоззрении (картине мира) в</w:t>
      </w:r>
      <w:r>
        <w:rPr>
          <w:spacing w:val="1"/>
        </w:rPr>
        <w:t xml:space="preserve"> </w:t>
      </w:r>
      <w:r>
        <w:t>православии,</w:t>
      </w:r>
      <w:r>
        <w:rPr>
          <w:spacing w:val="1"/>
        </w:rPr>
        <w:t xml:space="preserve"> </w:t>
      </w:r>
      <w:r>
        <w:t>вероучении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Боге­Троице,</w:t>
      </w:r>
      <w:r>
        <w:rPr>
          <w:spacing w:val="1"/>
        </w:rPr>
        <w:t xml:space="preserve"> </w:t>
      </w:r>
      <w:r>
        <w:t>Творении,</w:t>
      </w:r>
      <w:r>
        <w:rPr>
          <w:spacing w:val="1"/>
        </w:rPr>
        <w:t xml:space="preserve"> </w:t>
      </w:r>
      <w:r>
        <w:t>человеке,</w:t>
      </w:r>
      <w:r>
        <w:rPr>
          <w:spacing w:val="1"/>
        </w:rPr>
        <w:t xml:space="preserve"> </w:t>
      </w:r>
      <w:r>
        <w:t>Богочеловеке</w:t>
      </w:r>
      <w:r>
        <w:rPr>
          <w:spacing w:val="1"/>
        </w:rPr>
        <w:t xml:space="preserve"> </w:t>
      </w:r>
      <w:r>
        <w:t>Иисусе</w:t>
      </w:r>
      <w:r>
        <w:rPr>
          <w:spacing w:val="1"/>
        </w:rPr>
        <w:t xml:space="preserve"> </w:t>
      </w:r>
      <w:r>
        <w:t>Христе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Спасителе,</w:t>
      </w:r>
      <w:r>
        <w:rPr>
          <w:spacing w:val="-9"/>
        </w:rPr>
        <w:t xml:space="preserve"> </w:t>
      </w:r>
      <w:r>
        <w:t>Церкви;</w:t>
      </w:r>
    </w:p>
    <w:p w:rsidR="00626071" w:rsidRDefault="00715DBD">
      <w:pPr>
        <w:pStyle w:val="a3"/>
        <w:spacing w:line="360" w:lineRule="auto"/>
        <w:ind w:left="221" w:right="110" w:firstLine="283"/>
        <w:jc w:val="both"/>
      </w:pPr>
      <w:r>
        <w:t>—рассказывать</w:t>
      </w:r>
      <w:r>
        <w:rPr>
          <w:spacing w:val="-12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Священном</w:t>
      </w:r>
      <w:r>
        <w:rPr>
          <w:spacing w:val="-11"/>
        </w:rPr>
        <w:t xml:space="preserve"> </w:t>
      </w:r>
      <w:r>
        <w:t>Писании</w:t>
      </w:r>
      <w:r>
        <w:rPr>
          <w:spacing w:val="-11"/>
        </w:rPr>
        <w:t xml:space="preserve"> </w:t>
      </w:r>
      <w:r>
        <w:t>Церкви</w:t>
      </w:r>
      <w:r>
        <w:rPr>
          <w:spacing w:val="-8"/>
        </w:rPr>
        <w:t xml:space="preserve"> </w:t>
      </w:r>
      <w:r>
        <w:t>—</w:t>
      </w:r>
      <w:r>
        <w:rPr>
          <w:spacing w:val="-11"/>
        </w:rPr>
        <w:t xml:space="preserve"> </w:t>
      </w:r>
      <w:r>
        <w:t>Библии</w:t>
      </w:r>
      <w:r>
        <w:rPr>
          <w:spacing w:val="-12"/>
        </w:rPr>
        <w:t xml:space="preserve"> </w:t>
      </w:r>
      <w:r>
        <w:t>(Ветхий</w:t>
      </w:r>
      <w:r>
        <w:rPr>
          <w:spacing w:val="-11"/>
        </w:rPr>
        <w:t xml:space="preserve"> </w:t>
      </w:r>
      <w:r>
        <w:t>Завет,</w:t>
      </w:r>
      <w:r>
        <w:rPr>
          <w:spacing w:val="-12"/>
        </w:rPr>
        <w:t xml:space="preserve"> </w:t>
      </w:r>
      <w:r>
        <w:t>Новый</w:t>
      </w:r>
      <w:r>
        <w:rPr>
          <w:spacing w:val="-12"/>
        </w:rPr>
        <w:t xml:space="preserve"> </w:t>
      </w:r>
      <w:r>
        <w:t>Завет,</w:t>
      </w:r>
      <w:r>
        <w:rPr>
          <w:spacing w:val="-12"/>
        </w:rPr>
        <w:t xml:space="preserve"> </w:t>
      </w:r>
      <w:r>
        <w:t>Евангелия</w:t>
      </w:r>
      <w:r>
        <w:rPr>
          <w:spacing w:val="-13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rPr>
          <w:spacing w:val="-1"/>
        </w:rPr>
        <w:t xml:space="preserve">евангелисты), </w:t>
      </w:r>
      <w:r>
        <w:t>апостолах, святых и житиях святых, священнослужителях, богослужениях, молитвах,</w:t>
      </w:r>
      <w:r>
        <w:rPr>
          <w:spacing w:val="1"/>
        </w:rPr>
        <w:t xml:space="preserve"> </w:t>
      </w:r>
      <w:r>
        <w:t>Таинствах (общее число Таинств, смысл Таинств Крещения, Причастия,</w:t>
      </w:r>
      <w:r>
        <w:rPr>
          <w:spacing w:val="1"/>
        </w:rPr>
        <w:t xml:space="preserve"> </w:t>
      </w:r>
      <w:r>
        <w:t>Венчания,</w:t>
      </w:r>
      <w:r>
        <w:rPr>
          <w:spacing w:val="1"/>
        </w:rPr>
        <w:t xml:space="preserve"> </w:t>
      </w:r>
      <w:r>
        <w:t>Исповеди),</w:t>
      </w:r>
      <w:r>
        <w:rPr>
          <w:spacing w:val="1"/>
        </w:rPr>
        <w:t xml:space="preserve"> </w:t>
      </w:r>
      <w:r>
        <w:t>монашестве</w:t>
      </w:r>
      <w:r>
        <w:rPr>
          <w:spacing w:val="-1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монастырях</w:t>
      </w:r>
      <w:r>
        <w:rPr>
          <w:spacing w:val="-9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православной</w:t>
      </w:r>
      <w:r>
        <w:rPr>
          <w:spacing w:val="-10"/>
        </w:rPr>
        <w:t xml:space="preserve"> </w:t>
      </w:r>
      <w:r>
        <w:t>традиции;</w:t>
      </w:r>
    </w:p>
    <w:p w:rsidR="00626071" w:rsidRDefault="00715DBD">
      <w:pPr>
        <w:pStyle w:val="a3"/>
        <w:spacing w:line="360" w:lineRule="auto"/>
        <w:ind w:left="221" w:right="110" w:firstLine="283"/>
        <w:jc w:val="both"/>
      </w:pPr>
      <w:r>
        <w:rPr>
          <w:spacing w:val="-1"/>
        </w:rPr>
        <w:t>—рассказывать</w:t>
      </w:r>
      <w:r>
        <w:rPr>
          <w:spacing w:val="-11"/>
        </w:rPr>
        <w:t xml:space="preserve"> </w:t>
      </w:r>
      <w:r>
        <w:rPr>
          <w:spacing w:val="-1"/>
        </w:rPr>
        <w:t>о</w:t>
      </w:r>
      <w:r>
        <w:rPr>
          <w:spacing w:val="-13"/>
        </w:rPr>
        <w:t xml:space="preserve"> </w:t>
      </w:r>
      <w:r>
        <w:rPr>
          <w:spacing w:val="-1"/>
        </w:rPr>
        <w:t>назначении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устройстве</w:t>
      </w:r>
      <w:r>
        <w:rPr>
          <w:spacing w:val="-12"/>
        </w:rPr>
        <w:t xml:space="preserve"> </w:t>
      </w:r>
      <w:r>
        <w:rPr>
          <w:spacing w:val="-1"/>
        </w:rPr>
        <w:t>православного</w:t>
      </w:r>
      <w:r>
        <w:rPr>
          <w:spacing w:val="-13"/>
        </w:rPr>
        <w:t xml:space="preserve"> </w:t>
      </w:r>
      <w:r>
        <w:rPr>
          <w:spacing w:val="-1"/>
        </w:rPr>
        <w:t>храма</w:t>
      </w:r>
      <w:r>
        <w:rPr>
          <w:spacing w:val="-12"/>
        </w:rPr>
        <w:t xml:space="preserve"> </w:t>
      </w:r>
      <w:r>
        <w:rPr>
          <w:spacing w:val="-1"/>
        </w:rPr>
        <w:t>(собственно</w:t>
      </w:r>
      <w:r>
        <w:rPr>
          <w:spacing w:val="-11"/>
        </w:rPr>
        <w:t xml:space="preserve"> </w:t>
      </w:r>
      <w:r>
        <w:t>храм,</w:t>
      </w:r>
      <w:r>
        <w:rPr>
          <w:spacing w:val="-11"/>
        </w:rPr>
        <w:t xml:space="preserve"> </w:t>
      </w:r>
      <w:r>
        <w:t>притвор,</w:t>
      </w:r>
      <w:r>
        <w:rPr>
          <w:spacing w:val="-10"/>
        </w:rPr>
        <w:t xml:space="preserve"> </w:t>
      </w:r>
      <w:r>
        <w:t>алтарь,</w:t>
      </w:r>
      <w:r>
        <w:rPr>
          <w:spacing w:val="-58"/>
        </w:rPr>
        <w:t xml:space="preserve"> </w:t>
      </w:r>
      <w:r>
        <w:t>иконы,</w:t>
      </w:r>
      <w:r>
        <w:rPr>
          <w:spacing w:val="-13"/>
        </w:rPr>
        <w:t xml:space="preserve"> </w:t>
      </w:r>
      <w:r>
        <w:t>иконостас),</w:t>
      </w:r>
      <w:r>
        <w:rPr>
          <w:spacing w:val="-13"/>
        </w:rPr>
        <w:t xml:space="preserve"> </w:t>
      </w:r>
      <w:r>
        <w:t>нормах</w:t>
      </w:r>
      <w:r>
        <w:rPr>
          <w:spacing w:val="-10"/>
        </w:rPr>
        <w:t xml:space="preserve"> </w:t>
      </w:r>
      <w:r>
        <w:t>поведения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храме,</w:t>
      </w:r>
      <w:r>
        <w:rPr>
          <w:spacing w:val="-11"/>
        </w:rPr>
        <w:t xml:space="preserve"> </w:t>
      </w:r>
      <w:r>
        <w:t>общения</w:t>
      </w:r>
      <w:r>
        <w:rPr>
          <w:spacing w:val="-11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мирянами</w:t>
      </w:r>
      <w:r>
        <w:rPr>
          <w:spacing w:val="-12"/>
        </w:rPr>
        <w:t xml:space="preserve"> </w:t>
      </w:r>
      <w:r>
        <w:t>и</w:t>
      </w:r>
    </w:p>
    <w:p w:rsidR="00626071" w:rsidRDefault="00715DBD">
      <w:pPr>
        <w:pStyle w:val="a3"/>
        <w:ind w:left="211"/>
      </w:pPr>
      <w:r>
        <w:t>священнослужителями;</w:t>
      </w:r>
    </w:p>
    <w:p w:rsidR="00626071" w:rsidRDefault="00715DBD">
      <w:pPr>
        <w:pStyle w:val="a3"/>
        <w:spacing w:before="135"/>
        <w:ind w:left="504"/>
      </w:pPr>
      <w:r>
        <w:t>—рассказывать</w:t>
      </w:r>
      <w:r>
        <w:rPr>
          <w:spacing w:val="47"/>
        </w:rPr>
        <w:t xml:space="preserve"> </w:t>
      </w:r>
      <w:r>
        <w:t>о</w:t>
      </w:r>
      <w:r>
        <w:rPr>
          <w:spacing w:val="43"/>
        </w:rPr>
        <w:t xml:space="preserve"> </w:t>
      </w:r>
      <w:r>
        <w:t>православных</w:t>
      </w:r>
      <w:r>
        <w:rPr>
          <w:spacing w:val="47"/>
        </w:rPr>
        <w:t xml:space="preserve"> </w:t>
      </w:r>
      <w:r>
        <w:t>праздниках</w:t>
      </w:r>
      <w:r>
        <w:rPr>
          <w:spacing w:val="46"/>
        </w:rPr>
        <w:t xml:space="preserve"> </w:t>
      </w:r>
      <w:r>
        <w:t>(не</w:t>
      </w:r>
      <w:r>
        <w:rPr>
          <w:spacing w:val="45"/>
        </w:rPr>
        <w:t xml:space="preserve"> </w:t>
      </w:r>
      <w:r>
        <w:t>менее</w:t>
      </w:r>
      <w:r>
        <w:rPr>
          <w:spacing w:val="43"/>
        </w:rPr>
        <w:t xml:space="preserve"> </w:t>
      </w:r>
      <w:r>
        <w:t>трёх,</w:t>
      </w:r>
      <w:r>
        <w:rPr>
          <w:spacing w:val="47"/>
        </w:rPr>
        <w:t xml:space="preserve"> </w:t>
      </w:r>
      <w:r>
        <w:t>включая</w:t>
      </w:r>
      <w:r>
        <w:rPr>
          <w:spacing w:val="46"/>
        </w:rPr>
        <w:t xml:space="preserve"> </w:t>
      </w:r>
      <w:r>
        <w:t>Воскресение</w:t>
      </w:r>
      <w:r>
        <w:rPr>
          <w:spacing w:val="45"/>
        </w:rPr>
        <w:t xml:space="preserve"> </w:t>
      </w:r>
      <w:r>
        <w:t>Христово</w:t>
      </w:r>
      <w:r>
        <w:rPr>
          <w:spacing w:val="44"/>
        </w:rPr>
        <w:t xml:space="preserve"> </w:t>
      </w:r>
      <w:r>
        <w:t>и</w:t>
      </w:r>
    </w:p>
    <w:p w:rsidR="00626071" w:rsidRDefault="00626071">
      <w:pPr>
        <w:sectPr w:rsidR="00626071">
          <w:footerReference w:type="default" r:id="rId125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  <w:jc w:val="both"/>
      </w:pPr>
      <w:r>
        <w:rPr>
          <w:spacing w:val="-4"/>
        </w:rPr>
        <w:lastRenderedPageBreak/>
        <w:t>Рождество</w:t>
      </w:r>
      <w:r>
        <w:rPr>
          <w:spacing w:val="-9"/>
        </w:rPr>
        <w:t xml:space="preserve"> </w:t>
      </w:r>
      <w:r>
        <w:rPr>
          <w:spacing w:val="-4"/>
        </w:rPr>
        <w:t>Христово),</w:t>
      </w:r>
      <w:r>
        <w:rPr>
          <w:spacing w:val="-9"/>
        </w:rPr>
        <w:t xml:space="preserve"> </w:t>
      </w:r>
      <w:r>
        <w:rPr>
          <w:spacing w:val="-4"/>
        </w:rPr>
        <w:t>православных</w:t>
      </w:r>
      <w:r>
        <w:rPr>
          <w:spacing w:val="-9"/>
        </w:rPr>
        <w:t xml:space="preserve"> </w:t>
      </w:r>
      <w:r>
        <w:rPr>
          <w:spacing w:val="-4"/>
        </w:rPr>
        <w:t>постах,</w:t>
      </w:r>
      <w:r>
        <w:rPr>
          <w:spacing w:val="-11"/>
        </w:rPr>
        <w:t xml:space="preserve"> </w:t>
      </w:r>
      <w:r>
        <w:rPr>
          <w:spacing w:val="-4"/>
        </w:rPr>
        <w:t>назначении</w:t>
      </w:r>
      <w:r>
        <w:rPr>
          <w:spacing w:val="-10"/>
        </w:rPr>
        <w:t xml:space="preserve"> </w:t>
      </w:r>
      <w:r>
        <w:rPr>
          <w:spacing w:val="-3"/>
        </w:rPr>
        <w:t>поста;</w:t>
      </w:r>
    </w:p>
    <w:p w:rsidR="00626071" w:rsidRDefault="00715DBD">
      <w:pPr>
        <w:pStyle w:val="a3"/>
        <w:spacing w:before="137" w:line="360" w:lineRule="auto"/>
        <w:ind w:left="221" w:right="111" w:firstLine="283"/>
        <w:jc w:val="both"/>
      </w:pPr>
      <w:r>
        <w:t>—раскрывать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православной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 членов семьи, отношении детей к отцу, матери, братьям и сёстрам, старшим по</w:t>
      </w:r>
      <w:r>
        <w:rPr>
          <w:spacing w:val="1"/>
        </w:rPr>
        <w:t xml:space="preserve"> </w:t>
      </w:r>
      <w:r>
        <w:t>возрасту,</w:t>
      </w:r>
      <w:r>
        <w:rPr>
          <w:spacing w:val="-10"/>
        </w:rPr>
        <w:t xml:space="preserve"> </w:t>
      </w:r>
      <w:r>
        <w:t>предкам;</w:t>
      </w:r>
      <w:r>
        <w:rPr>
          <w:spacing w:val="-12"/>
        </w:rPr>
        <w:t xml:space="preserve"> </w:t>
      </w:r>
      <w:r>
        <w:t>православных</w:t>
      </w:r>
      <w:r>
        <w:rPr>
          <w:spacing w:val="-10"/>
        </w:rPr>
        <w:t xml:space="preserve"> </w:t>
      </w:r>
      <w:r>
        <w:t>семейных</w:t>
      </w:r>
      <w:r>
        <w:rPr>
          <w:spacing w:val="-10"/>
        </w:rPr>
        <w:t xml:space="preserve"> </w:t>
      </w:r>
      <w:r>
        <w:t>ценностей;</w:t>
      </w:r>
    </w:p>
    <w:p w:rsidR="00626071" w:rsidRDefault="00715DBD">
      <w:pPr>
        <w:pStyle w:val="a3"/>
        <w:spacing w:before="2" w:line="360" w:lineRule="auto"/>
        <w:ind w:left="221" w:right="109" w:firstLine="283"/>
        <w:jc w:val="both"/>
      </w:pPr>
      <w:r>
        <w:rPr>
          <w:spacing w:val="-3"/>
        </w:rPr>
        <w:t>—распознавать</w:t>
      </w:r>
      <w:r>
        <w:rPr>
          <w:spacing w:val="-11"/>
        </w:rPr>
        <w:t xml:space="preserve"> </w:t>
      </w:r>
      <w:r>
        <w:rPr>
          <w:spacing w:val="-3"/>
        </w:rPr>
        <w:t>христианскую</w:t>
      </w:r>
      <w:r>
        <w:rPr>
          <w:spacing w:val="-11"/>
        </w:rPr>
        <w:t xml:space="preserve"> </w:t>
      </w:r>
      <w:r>
        <w:rPr>
          <w:spacing w:val="-3"/>
        </w:rPr>
        <w:t>символику,</w:t>
      </w:r>
      <w:r>
        <w:rPr>
          <w:spacing w:val="-12"/>
        </w:rPr>
        <w:t xml:space="preserve"> </w:t>
      </w:r>
      <w:r>
        <w:rPr>
          <w:spacing w:val="-3"/>
        </w:rPr>
        <w:t>объяснять</w:t>
      </w:r>
      <w:r>
        <w:rPr>
          <w:spacing w:val="-11"/>
        </w:rPr>
        <w:t xml:space="preserve"> </w:t>
      </w:r>
      <w:r>
        <w:rPr>
          <w:spacing w:val="-3"/>
        </w:rPr>
        <w:t>своими</w:t>
      </w:r>
      <w:r>
        <w:rPr>
          <w:spacing w:val="-11"/>
        </w:rPr>
        <w:t xml:space="preserve"> </w:t>
      </w:r>
      <w:r>
        <w:rPr>
          <w:spacing w:val="-3"/>
        </w:rPr>
        <w:t>словами</w:t>
      </w:r>
      <w:r>
        <w:rPr>
          <w:spacing w:val="-11"/>
        </w:rPr>
        <w:t xml:space="preserve"> </w:t>
      </w:r>
      <w:r>
        <w:rPr>
          <w:spacing w:val="-2"/>
        </w:rPr>
        <w:t>её</w:t>
      </w:r>
      <w:r>
        <w:rPr>
          <w:spacing w:val="-12"/>
        </w:rPr>
        <w:t xml:space="preserve"> </w:t>
      </w:r>
      <w:r>
        <w:rPr>
          <w:spacing w:val="-2"/>
        </w:rPr>
        <w:t>смысл</w:t>
      </w:r>
      <w:r>
        <w:rPr>
          <w:spacing w:val="-11"/>
        </w:rPr>
        <w:t xml:space="preserve"> </w:t>
      </w:r>
      <w:r>
        <w:rPr>
          <w:spacing w:val="-2"/>
        </w:rPr>
        <w:t>(православный</w:t>
      </w:r>
      <w:r>
        <w:rPr>
          <w:spacing w:val="-11"/>
        </w:rPr>
        <w:t xml:space="preserve"> </w:t>
      </w:r>
      <w:r>
        <w:rPr>
          <w:spacing w:val="-2"/>
        </w:rPr>
        <w:t>крест)</w:t>
      </w:r>
      <w:r>
        <w:rPr>
          <w:spacing w:val="-5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значение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православной</w:t>
      </w:r>
      <w:r>
        <w:rPr>
          <w:spacing w:val="-10"/>
        </w:rPr>
        <w:t xml:space="preserve"> </w:t>
      </w:r>
      <w:r>
        <w:t>культуре;</w:t>
      </w:r>
    </w:p>
    <w:p w:rsidR="00626071" w:rsidRDefault="00715DBD">
      <w:pPr>
        <w:pStyle w:val="a3"/>
        <w:spacing w:line="360" w:lineRule="auto"/>
        <w:ind w:left="221" w:right="113" w:firstLine="283"/>
        <w:jc w:val="both"/>
      </w:pPr>
      <w:r>
        <w:t>—рассказывать о художественной культуре в православной традиции, об иконописи; выделять и</w:t>
      </w:r>
      <w:r>
        <w:rPr>
          <w:spacing w:val="1"/>
        </w:rPr>
        <w:t xml:space="preserve"> </w:t>
      </w:r>
      <w:r>
        <w:t>объяснять</w:t>
      </w:r>
      <w:r>
        <w:rPr>
          <w:spacing w:val="-11"/>
        </w:rPr>
        <w:t xml:space="preserve"> </w:t>
      </w:r>
      <w:r>
        <w:t>особенности</w:t>
      </w:r>
      <w:r>
        <w:rPr>
          <w:spacing w:val="-9"/>
        </w:rPr>
        <w:t xml:space="preserve"> </w:t>
      </w:r>
      <w:r>
        <w:t>икон</w:t>
      </w:r>
      <w:r>
        <w:rPr>
          <w:spacing w:val="-1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сравнении</w:t>
      </w:r>
      <w:r>
        <w:rPr>
          <w:spacing w:val="-9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картинами;</w:t>
      </w:r>
    </w:p>
    <w:p w:rsidR="00626071" w:rsidRDefault="00715DBD">
      <w:pPr>
        <w:pStyle w:val="a3"/>
        <w:spacing w:line="360" w:lineRule="auto"/>
        <w:ind w:left="221" w:right="112" w:firstLine="283"/>
        <w:jc w:val="both"/>
      </w:pPr>
      <w:r>
        <w:rPr>
          <w:spacing w:val="-3"/>
        </w:rPr>
        <w:t>—излагать</w:t>
      </w:r>
      <w:r>
        <w:rPr>
          <w:spacing w:val="-12"/>
        </w:rPr>
        <w:t xml:space="preserve"> </w:t>
      </w:r>
      <w:r>
        <w:rPr>
          <w:spacing w:val="-3"/>
        </w:rPr>
        <w:t>основные</w:t>
      </w:r>
      <w:r>
        <w:rPr>
          <w:spacing w:val="-12"/>
        </w:rPr>
        <w:t xml:space="preserve"> </w:t>
      </w:r>
      <w:r>
        <w:rPr>
          <w:spacing w:val="-3"/>
        </w:rPr>
        <w:t>исторические</w:t>
      </w:r>
      <w:r>
        <w:rPr>
          <w:spacing w:val="-10"/>
        </w:rPr>
        <w:t xml:space="preserve"> </w:t>
      </w:r>
      <w:r>
        <w:rPr>
          <w:spacing w:val="-3"/>
        </w:rPr>
        <w:t>сведения</w:t>
      </w:r>
      <w:r>
        <w:rPr>
          <w:spacing w:val="-12"/>
        </w:rPr>
        <w:t xml:space="preserve"> </w:t>
      </w:r>
      <w:r>
        <w:rPr>
          <w:spacing w:val="-3"/>
        </w:rPr>
        <w:t>о</w:t>
      </w:r>
      <w:r>
        <w:rPr>
          <w:spacing w:val="-12"/>
        </w:rPr>
        <w:t xml:space="preserve"> </w:t>
      </w:r>
      <w:r>
        <w:rPr>
          <w:spacing w:val="-3"/>
        </w:rPr>
        <w:t>возникновении</w:t>
      </w:r>
      <w:r>
        <w:rPr>
          <w:spacing w:val="-11"/>
        </w:rPr>
        <w:t xml:space="preserve"> </w:t>
      </w:r>
      <w:r>
        <w:rPr>
          <w:spacing w:val="-2"/>
        </w:rPr>
        <w:t>православной</w:t>
      </w:r>
      <w:r>
        <w:rPr>
          <w:spacing w:val="-11"/>
        </w:rPr>
        <w:t xml:space="preserve"> </w:t>
      </w:r>
      <w:r>
        <w:rPr>
          <w:spacing w:val="-2"/>
        </w:rPr>
        <w:t>религиозной</w:t>
      </w:r>
      <w:r>
        <w:rPr>
          <w:spacing w:val="-12"/>
        </w:rPr>
        <w:t xml:space="preserve"> </w:t>
      </w:r>
      <w:r>
        <w:rPr>
          <w:spacing w:val="-2"/>
        </w:rPr>
        <w:t>традиции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57"/>
        </w:rPr>
        <w:t xml:space="preserve"> </w:t>
      </w:r>
      <w:r>
        <w:t>России</w:t>
      </w:r>
      <w:r>
        <w:rPr>
          <w:spacing w:val="-13"/>
        </w:rPr>
        <w:t xml:space="preserve"> </w:t>
      </w:r>
      <w:r>
        <w:t>(Крещение</w:t>
      </w:r>
      <w:r>
        <w:rPr>
          <w:spacing w:val="-14"/>
        </w:rPr>
        <w:t xml:space="preserve"> </w:t>
      </w:r>
      <w:r>
        <w:t>Руси),</w:t>
      </w:r>
      <w:r>
        <w:rPr>
          <w:spacing w:val="-13"/>
        </w:rPr>
        <w:t xml:space="preserve"> </w:t>
      </w:r>
      <w:r>
        <w:t>своими</w:t>
      </w:r>
      <w:r>
        <w:rPr>
          <w:spacing w:val="-10"/>
        </w:rPr>
        <w:t xml:space="preserve"> </w:t>
      </w:r>
      <w:r>
        <w:t>словами</w:t>
      </w:r>
      <w:r>
        <w:rPr>
          <w:spacing w:val="-10"/>
        </w:rPr>
        <w:t xml:space="preserve"> </w:t>
      </w:r>
      <w:r>
        <w:t>объяснять</w:t>
      </w:r>
      <w:r>
        <w:rPr>
          <w:spacing w:val="-12"/>
        </w:rPr>
        <w:t xml:space="preserve"> </w:t>
      </w:r>
      <w:r>
        <w:t>роль</w:t>
      </w:r>
      <w:r>
        <w:rPr>
          <w:spacing w:val="-12"/>
        </w:rPr>
        <w:t xml:space="preserve"> </w:t>
      </w:r>
      <w:r>
        <w:t>православия</w:t>
      </w:r>
      <w:r>
        <w:rPr>
          <w:spacing w:val="-11"/>
        </w:rPr>
        <w:t xml:space="preserve"> </w:t>
      </w:r>
      <w:r>
        <w:t>в</w:t>
      </w:r>
    </w:p>
    <w:p w:rsidR="00626071" w:rsidRDefault="00715DBD">
      <w:pPr>
        <w:pStyle w:val="a3"/>
        <w:ind w:left="211"/>
        <w:jc w:val="both"/>
      </w:pPr>
      <w:r>
        <w:rPr>
          <w:spacing w:val="-4"/>
        </w:rPr>
        <w:t>становлении</w:t>
      </w:r>
      <w:r>
        <w:rPr>
          <w:spacing w:val="-9"/>
        </w:rPr>
        <w:t xml:space="preserve"> </w:t>
      </w:r>
      <w:r>
        <w:rPr>
          <w:spacing w:val="-4"/>
        </w:rPr>
        <w:t>культуры</w:t>
      </w:r>
      <w:r>
        <w:rPr>
          <w:spacing w:val="-5"/>
        </w:rPr>
        <w:t xml:space="preserve"> </w:t>
      </w:r>
      <w:r>
        <w:rPr>
          <w:spacing w:val="-4"/>
        </w:rPr>
        <w:t>народов</w:t>
      </w:r>
      <w:r>
        <w:rPr>
          <w:spacing w:val="-8"/>
        </w:rPr>
        <w:t xml:space="preserve"> </w:t>
      </w:r>
      <w:r>
        <w:rPr>
          <w:spacing w:val="-4"/>
        </w:rPr>
        <w:t>России,</w:t>
      </w:r>
      <w:r>
        <w:rPr>
          <w:spacing w:val="-7"/>
        </w:rPr>
        <w:t xml:space="preserve"> </w:t>
      </w:r>
      <w:r>
        <w:rPr>
          <w:spacing w:val="-4"/>
        </w:rPr>
        <w:t>российской</w:t>
      </w:r>
      <w:r>
        <w:rPr>
          <w:spacing w:val="-9"/>
        </w:rPr>
        <w:t xml:space="preserve"> </w:t>
      </w:r>
      <w:r>
        <w:rPr>
          <w:spacing w:val="-4"/>
        </w:rPr>
        <w:t>культуры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6"/>
        </w:rPr>
        <w:t xml:space="preserve"> </w:t>
      </w:r>
      <w:r>
        <w:rPr>
          <w:spacing w:val="-4"/>
        </w:rPr>
        <w:t>государственности;</w:t>
      </w:r>
    </w:p>
    <w:p w:rsidR="00626071" w:rsidRDefault="00715DBD">
      <w:pPr>
        <w:pStyle w:val="a3"/>
        <w:spacing w:before="138" w:line="360" w:lineRule="auto"/>
        <w:ind w:left="221" w:right="116" w:firstLine="283"/>
        <w:jc w:val="both"/>
      </w:pPr>
      <w:r>
        <w:t>—первоначальный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поисковой,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православного</w:t>
      </w:r>
      <w:r>
        <w:rPr>
          <w:spacing w:val="1"/>
        </w:rPr>
        <w:t xml:space="preserve"> </w:t>
      </w:r>
      <w:r>
        <w:t>исторического и культурного наследия в своей местности, регионе (храмы, монастыри, святыни,</w:t>
      </w:r>
      <w:r>
        <w:rPr>
          <w:spacing w:val="1"/>
        </w:rPr>
        <w:t xml:space="preserve"> </w:t>
      </w:r>
      <w:r>
        <w:t>памятные</w:t>
      </w:r>
      <w:r>
        <w:rPr>
          <w:spacing w:val="-15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святые</w:t>
      </w:r>
      <w:r>
        <w:rPr>
          <w:spacing w:val="-12"/>
        </w:rPr>
        <w:t xml:space="preserve"> </w:t>
      </w:r>
      <w:r>
        <w:t>места),</w:t>
      </w:r>
      <w:r>
        <w:rPr>
          <w:spacing w:val="-13"/>
        </w:rPr>
        <w:t xml:space="preserve"> </w:t>
      </w:r>
      <w:r>
        <w:t>оформлению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представлению</w:t>
      </w:r>
      <w:r>
        <w:rPr>
          <w:spacing w:val="-11"/>
        </w:rPr>
        <w:t xml:space="preserve"> </w:t>
      </w:r>
      <w:r>
        <w:t>её</w:t>
      </w:r>
      <w:r>
        <w:rPr>
          <w:spacing w:val="-14"/>
        </w:rPr>
        <w:t xml:space="preserve"> </w:t>
      </w:r>
      <w:r>
        <w:t>результатов;</w:t>
      </w:r>
    </w:p>
    <w:p w:rsidR="00626071" w:rsidRDefault="00715DBD">
      <w:pPr>
        <w:pStyle w:val="a3"/>
        <w:spacing w:line="362" w:lineRule="auto"/>
        <w:ind w:left="221" w:right="111" w:firstLine="283"/>
        <w:jc w:val="both"/>
      </w:pPr>
      <w:r>
        <w:t>—приводить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поступков,</w:t>
      </w:r>
      <w:r>
        <w:rPr>
          <w:spacing w:val="1"/>
        </w:rPr>
        <w:t xml:space="preserve"> </w:t>
      </w:r>
      <w:r>
        <w:t>совершаемых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этические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rPr>
          <w:spacing w:val="-4"/>
        </w:rPr>
        <w:t>религиозной</w:t>
      </w:r>
      <w:r>
        <w:rPr>
          <w:spacing w:val="-9"/>
        </w:rPr>
        <w:t xml:space="preserve"> </w:t>
      </w:r>
      <w:r>
        <w:rPr>
          <w:spacing w:val="-4"/>
        </w:rPr>
        <w:t>культуры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внутреннюю</w:t>
      </w:r>
      <w:r>
        <w:rPr>
          <w:spacing w:val="-5"/>
        </w:rPr>
        <w:t xml:space="preserve"> </w:t>
      </w:r>
      <w:r>
        <w:rPr>
          <w:spacing w:val="-4"/>
        </w:rPr>
        <w:t>установку</w:t>
      </w:r>
      <w:r>
        <w:rPr>
          <w:spacing w:val="-12"/>
        </w:rPr>
        <w:t xml:space="preserve"> </w:t>
      </w:r>
      <w:r>
        <w:rPr>
          <w:spacing w:val="-4"/>
        </w:rPr>
        <w:t>личности,</w:t>
      </w:r>
      <w:r>
        <w:rPr>
          <w:spacing w:val="-10"/>
        </w:rPr>
        <w:t xml:space="preserve"> </w:t>
      </w:r>
      <w:r>
        <w:rPr>
          <w:spacing w:val="-4"/>
        </w:rPr>
        <w:t>поступать</w:t>
      </w:r>
      <w:r>
        <w:rPr>
          <w:spacing w:val="-7"/>
        </w:rPr>
        <w:t xml:space="preserve"> </w:t>
      </w:r>
      <w:r>
        <w:rPr>
          <w:spacing w:val="-4"/>
        </w:rPr>
        <w:t>согласно</w:t>
      </w:r>
      <w:r>
        <w:rPr>
          <w:spacing w:val="-8"/>
        </w:rPr>
        <w:t xml:space="preserve"> </w:t>
      </w:r>
      <w:r>
        <w:rPr>
          <w:spacing w:val="-4"/>
        </w:rPr>
        <w:t>своей</w:t>
      </w:r>
      <w:r>
        <w:rPr>
          <w:spacing w:val="-9"/>
        </w:rPr>
        <w:t xml:space="preserve"> </w:t>
      </w:r>
      <w:r>
        <w:rPr>
          <w:spacing w:val="-3"/>
        </w:rPr>
        <w:t>совести;</w:t>
      </w:r>
    </w:p>
    <w:p w:rsidR="00626071" w:rsidRDefault="00626071">
      <w:pPr>
        <w:spacing w:line="362" w:lineRule="auto"/>
        <w:jc w:val="both"/>
        <w:sectPr w:rsidR="00626071">
          <w:footerReference w:type="default" r:id="rId126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07" w:firstLine="283"/>
        <w:jc w:val="both"/>
      </w:pPr>
      <w:r>
        <w:rPr>
          <w:spacing w:val="-2"/>
        </w:rPr>
        <w:lastRenderedPageBreak/>
        <w:t>—выражать</w:t>
      </w:r>
      <w:r>
        <w:rPr>
          <w:spacing w:val="-11"/>
        </w:rPr>
        <w:t xml:space="preserve"> </w:t>
      </w:r>
      <w:r>
        <w:rPr>
          <w:spacing w:val="-2"/>
        </w:rPr>
        <w:t>своими</w:t>
      </w:r>
      <w:r>
        <w:rPr>
          <w:spacing w:val="-11"/>
        </w:rPr>
        <w:t xml:space="preserve"> </w:t>
      </w:r>
      <w:r>
        <w:rPr>
          <w:spacing w:val="-2"/>
        </w:rPr>
        <w:t>словами</w:t>
      </w:r>
      <w:r>
        <w:rPr>
          <w:spacing w:val="-10"/>
        </w:rPr>
        <w:t xml:space="preserve"> </w:t>
      </w:r>
      <w:r>
        <w:rPr>
          <w:spacing w:val="-1"/>
        </w:rPr>
        <w:t>понимание</w:t>
      </w:r>
      <w:r>
        <w:rPr>
          <w:spacing w:val="-11"/>
        </w:rPr>
        <w:t xml:space="preserve"> </w:t>
      </w:r>
      <w:r>
        <w:rPr>
          <w:spacing w:val="-1"/>
        </w:rPr>
        <w:t>свободы</w:t>
      </w:r>
      <w:r>
        <w:rPr>
          <w:spacing w:val="-12"/>
        </w:rPr>
        <w:t xml:space="preserve"> </w:t>
      </w:r>
      <w:r>
        <w:rPr>
          <w:spacing w:val="-1"/>
        </w:rPr>
        <w:t>мировоззренческого</w:t>
      </w:r>
      <w:r>
        <w:rPr>
          <w:spacing w:val="-10"/>
        </w:rPr>
        <w:t xml:space="preserve"> </w:t>
      </w:r>
      <w:r>
        <w:rPr>
          <w:spacing w:val="-1"/>
        </w:rPr>
        <w:t>выбора,</w:t>
      </w:r>
      <w:r>
        <w:rPr>
          <w:spacing w:val="-10"/>
        </w:rPr>
        <w:t xml:space="preserve"> </w:t>
      </w:r>
      <w:r>
        <w:rPr>
          <w:spacing w:val="-1"/>
        </w:rPr>
        <w:t>отношения</w:t>
      </w:r>
      <w:r>
        <w:rPr>
          <w:spacing w:val="-10"/>
        </w:rPr>
        <w:t xml:space="preserve"> </w:t>
      </w:r>
      <w:r>
        <w:rPr>
          <w:spacing w:val="-1"/>
        </w:rPr>
        <w:t>человека,</w:t>
      </w:r>
      <w:r>
        <w:rPr>
          <w:spacing w:val="-58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религии,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вероисповедания;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rPr>
          <w:spacing w:val="-1"/>
        </w:rPr>
        <w:t>многоэтничного и многорелигиозного (приводить примеры), понимание российского общенародного</w:t>
      </w:r>
      <w:r>
        <w:t xml:space="preserve"> </w:t>
      </w:r>
      <w:r>
        <w:rPr>
          <w:spacing w:val="-2"/>
        </w:rPr>
        <w:t>(общенационального,</w:t>
      </w:r>
      <w:r>
        <w:rPr>
          <w:spacing w:val="-12"/>
        </w:rPr>
        <w:t xml:space="preserve"> </w:t>
      </w:r>
      <w:r>
        <w:rPr>
          <w:spacing w:val="-2"/>
        </w:rPr>
        <w:t>гражданского)</w:t>
      </w:r>
      <w:r>
        <w:rPr>
          <w:spacing w:val="-13"/>
        </w:rPr>
        <w:t xml:space="preserve"> </w:t>
      </w:r>
      <w:r>
        <w:rPr>
          <w:spacing w:val="-2"/>
        </w:rPr>
        <w:t>патриотизма,</w:t>
      </w:r>
      <w:r>
        <w:rPr>
          <w:spacing w:val="-12"/>
        </w:rPr>
        <w:t xml:space="preserve"> </w:t>
      </w:r>
      <w:r>
        <w:rPr>
          <w:spacing w:val="-2"/>
        </w:rPr>
        <w:t>любви</w:t>
      </w:r>
      <w:r>
        <w:rPr>
          <w:spacing w:val="-11"/>
        </w:rPr>
        <w:t xml:space="preserve"> </w:t>
      </w:r>
      <w:r>
        <w:rPr>
          <w:spacing w:val="-2"/>
        </w:rPr>
        <w:t>к</w:t>
      </w:r>
      <w:r>
        <w:rPr>
          <w:spacing w:val="-9"/>
        </w:rPr>
        <w:t xml:space="preserve"> </w:t>
      </w:r>
      <w:r>
        <w:rPr>
          <w:spacing w:val="-2"/>
        </w:rPr>
        <w:t>Отечеству,</w:t>
      </w:r>
      <w:r>
        <w:rPr>
          <w:spacing w:val="-12"/>
        </w:rPr>
        <w:t xml:space="preserve"> </w:t>
      </w:r>
      <w:r>
        <w:rPr>
          <w:spacing w:val="-2"/>
        </w:rPr>
        <w:t>нашей</w:t>
      </w:r>
      <w:r>
        <w:rPr>
          <w:spacing w:val="-11"/>
        </w:rPr>
        <w:t xml:space="preserve"> </w:t>
      </w:r>
      <w:r>
        <w:rPr>
          <w:spacing w:val="-2"/>
        </w:rPr>
        <w:t>общей</w:t>
      </w:r>
      <w:r>
        <w:rPr>
          <w:spacing w:val="-11"/>
        </w:rPr>
        <w:t xml:space="preserve"> </w:t>
      </w:r>
      <w:r>
        <w:rPr>
          <w:spacing w:val="-1"/>
        </w:rPr>
        <w:t>Родине</w:t>
      </w:r>
      <w:r>
        <w:rPr>
          <w:spacing w:val="-11"/>
        </w:rPr>
        <w:t xml:space="preserve"> </w:t>
      </w:r>
      <w:r>
        <w:rPr>
          <w:spacing w:val="-1"/>
        </w:rPr>
        <w:t>—</w:t>
      </w:r>
      <w:r>
        <w:rPr>
          <w:spacing w:val="-10"/>
        </w:rPr>
        <w:t xml:space="preserve"> </w:t>
      </w:r>
      <w:r>
        <w:rPr>
          <w:spacing w:val="-1"/>
        </w:rPr>
        <w:t>России;</w:t>
      </w:r>
      <w:r>
        <w:rPr>
          <w:spacing w:val="-58"/>
        </w:rPr>
        <w:t xml:space="preserve"> </w:t>
      </w:r>
      <w:r>
        <w:rPr>
          <w:spacing w:val="-1"/>
        </w:rPr>
        <w:t>приводить</w:t>
      </w:r>
      <w:r>
        <w:rPr>
          <w:spacing w:val="-14"/>
        </w:rPr>
        <w:t xml:space="preserve"> </w:t>
      </w:r>
      <w:r>
        <w:t>примеры</w:t>
      </w:r>
      <w:r>
        <w:rPr>
          <w:spacing w:val="-12"/>
        </w:rPr>
        <w:t xml:space="preserve"> </w:t>
      </w:r>
      <w:r>
        <w:t>сотрудничества</w:t>
      </w:r>
      <w:r>
        <w:rPr>
          <w:spacing w:val="-15"/>
        </w:rPr>
        <w:t xml:space="preserve"> </w:t>
      </w:r>
      <w:r>
        <w:t>последователей</w:t>
      </w:r>
      <w:r>
        <w:rPr>
          <w:spacing w:val="-13"/>
        </w:rPr>
        <w:t xml:space="preserve"> </w:t>
      </w:r>
      <w:r>
        <w:t>традиционных</w:t>
      </w:r>
      <w:r>
        <w:rPr>
          <w:spacing w:val="-12"/>
        </w:rPr>
        <w:t xml:space="preserve"> </w:t>
      </w:r>
      <w:r>
        <w:t>религий;</w:t>
      </w:r>
    </w:p>
    <w:p w:rsidR="00626071" w:rsidRDefault="00715DBD">
      <w:pPr>
        <w:pStyle w:val="a3"/>
        <w:spacing w:line="360" w:lineRule="auto"/>
        <w:ind w:left="221" w:right="107" w:firstLine="283"/>
        <w:jc w:val="both"/>
      </w:pPr>
      <w:r>
        <w:t>—называть</w:t>
      </w:r>
      <w:r>
        <w:rPr>
          <w:spacing w:val="-7"/>
        </w:rPr>
        <w:t xml:space="preserve"> </w:t>
      </w:r>
      <w:r>
        <w:t>традиционные</w:t>
      </w:r>
      <w:r>
        <w:rPr>
          <w:spacing w:val="-8"/>
        </w:rPr>
        <w:t xml:space="preserve"> </w:t>
      </w:r>
      <w:r>
        <w:t>религии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России</w:t>
      </w:r>
      <w:r>
        <w:rPr>
          <w:spacing w:val="-7"/>
        </w:rPr>
        <w:t xml:space="preserve"> </w:t>
      </w:r>
      <w:r>
        <w:t>(не</w:t>
      </w:r>
      <w:r>
        <w:rPr>
          <w:spacing w:val="-8"/>
        </w:rPr>
        <w:t xml:space="preserve"> </w:t>
      </w:r>
      <w:r>
        <w:t>менее</w:t>
      </w:r>
      <w:r>
        <w:rPr>
          <w:spacing w:val="-8"/>
        </w:rPr>
        <w:t xml:space="preserve"> </w:t>
      </w:r>
      <w:r>
        <w:t>трёх,</w:t>
      </w:r>
      <w:r>
        <w:rPr>
          <w:spacing w:val="-8"/>
        </w:rPr>
        <w:t xml:space="preserve"> </w:t>
      </w:r>
      <w:r>
        <w:t>кроме</w:t>
      </w:r>
      <w:r>
        <w:rPr>
          <w:spacing w:val="-8"/>
        </w:rPr>
        <w:t xml:space="preserve"> </w:t>
      </w:r>
      <w:r>
        <w:t>изучаемой),</w:t>
      </w:r>
      <w:r>
        <w:rPr>
          <w:spacing w:val="-7"/>
        </w:rPr>
        <w:t xml:space="preserve"> </w:t>
      </w:r>
      <w:r>
        <w:t>народы</w:t>
      </w:r>
      <w:r>
        <w:rPr>
          <w:spacing w:val="-5"/>
        </w:rPr>
        <w:t xml:space="preserve"> </w:t>
      </w:r>
      <w:r>
        <w:t>России,</w:t>
      </w:r>
      <w:r>
        <w:rPr>
          <w:spacing w:val="-7"/>
        </w:rPr>
        <w:t xml:space="preserve"> </w:t>
      </w:r>
      <w:r>
        <w:t>для</w:t>
      </w:r>
      <w:r>
        <w:rPr>
          <w:spacing w:val="-58"/>
        </w:rPr>
        <w:t xml:space="preserve"> </w:t>
      </w:r>
      <w:r>
        <w:rPr>
          <w:spacing w:val="-4"/>
        </w:rPr>
        <w:t>которых</w:t>
      </w:r>
      <w:r>
        <w:rPr>
          <w:spacing w:val="-10"/>
        </w:rPr>
        <w:t xml:space="preserve"> </w:t>
      </w:r>
      <w:r>
        <w:rPr>
          <w:spacing w:val="-4"/>
        </w:rPr>
        <w:t>традиционными</w:t>
      </w:r>
      <w:r>
        <w:rPr>
          <w:spacing w:val="-11"/>
        </w:rPr>
        <w:t xml:space="preserve"> </w:t>
      </w:r>
      <w:r>
        <w:rPr>
          <w:spacing w:val="-4"/>
        </w:rPr>
        <w:t>религиями</w:t>
      </w:r>
      <w:r>
        <w:rPr>
          <w:spacing w:val="-11"/>
        </w:rPr>
        <w:t xml:space="preserve"> </w:t>
      </w:r>
      <w:r>
        <w:rPr>
          <w:spacing w:val="-4"/>
        </w:rPr>
        <w:t>исторически</w:t>
      </w:r>
      <w:r>
        <w:rPr>
          <w:spacing w:val="-11"/>
        </w:rPr>
        <w:t xml:space="preserve"> </w:t>
      </w:r>
      <w:r>
        <w:rPr>
          <w:spacing w:val="-3"/>
        </w:rPr>
        <w:t>являются</w:t>
      </w:r>
      <w:r>
        <w:rPr>
          <w:spacing w:val="-12"/>
        </w:rPr>
        <w:t xml:space="preserve"> </w:t>
      </w:r>
      <w:r>
        <w:rPr>
          <w:spacing w:val="-3"/>
        </w:rPr>
        <w:t>православие,</w:t>
      </w:r>
      <w:r>
        <w:rPr>
          <w:spacing w:val="-10"/>
        </w:rPr>
        <w:t xml:space="preserve"> </w:t>
      </w:r>
      <w:r>
        <w:rPr>
          <w:spacing w:val="-3"/>
        </w:rPr>
        <w:t>ислам,</w:t>
      </w:r>
      <w:r>
        <w:rPr>
          <w:spacing w:val="-12"/>
        </w:rPr>
        <w:t xml:space="preserve"> </w:t>
      </w:r>
      <w:r>
        <w:rPr>
          <w:spacing w:val="-3"/>
        </w:rPr>
        <w:t>буддизм,</w:t>
      </w:r>
      <w:r>
        <w:rPr>
          <w:spacing w:val="-11"/>
        </w:rPr>
        <w:t xml:space="preserve"> </w:t>
      </w:r>
      <w:r>
        <w:rPr>
          <w:spacing w:val="-3"/>
        </w:rPr>
        <w:t>иудаизм;</w:t>
      </w:r>
    </w:p>
    <w:p w:rsidR="00626071" w:rsidRDefault="00715DBD">
      <w:pPr>
        <w:pStyle w:val="a3"/>
        <w:spacing w:line="360" w:lineRule="auto"/>
        <w:ind w:left="221" w:right="107" w:firstLine="283"/>
        <w:jc w:val="both"/>
      </w:pPr>
      <w:r>
        <w:rPr>
          <w:spacing w:val="-3"/>
        </w:rPr>
        <w:t>—выражать</w:t>
      </w:r>
      <w:r>
        <w:rPr>
          <w:spacing w:val="-12"/>
        </w:rPr>
        <w:t xml:space="preserve"> </w:t>
      </w:r>
      <w:r>
        <w:rPr>
          <w:spacing w:val="-3"/>
        </w:rPr>
        <w:t>своими</w:t>
      </w:r>
      <w:r>
        <w:rPr>
          <w:spacing w:val="-12"/>
        </w:rPr>
        <w:t xml:space="preserve"> </w:t>
      </w:r>
      <w:r>
        <w:rPr>
          <w:spacing w:val="-2"/>
        </w:rPr>
        <w:t>словами</w:t>
      </w:r>
      <w:r>
        <w:rPr>
          <w:spacing w:val="-12"/>
        </w:rPr>
        <w:t xml:space="preserve"> </w:t>
      </w:r>
      <w:r>
        <w:rPr>
          <w:spacing w:val="-2"/>
        </w:rPr>
        <w:t>понимание</w:t>
      </w:r>
      <w:r>
        <w:rPr>
          <w:spacing w:val="-12"/>
        </w:rPr>
        <w:t xml:space="preserve"> </w:t>
      </w:r>
      <w:r>
        <w:rPr>
          <w:spacing w:val="-2"/>
        </w:rPr>
        <w:t>человеческого</w:t>
      </w:r>
      <w:r>
        <w:rPr>
          <w:spacing w:val="-12"/>
        </w:rPr>
        <w:t xml:space="preserve"> </w:t>
      </w:r>
      <w:r>
        <w:rPr>
          <w:spacing w:val="-2"/>
        </w:rPr>
        <w:t>достоинства,</w:t>
      </w:r>
      <w:r>
        <w:rPr>
          <w:spacing w:val="-13"/>
        </w:rPr>
        <w:t xml:space="preserve"> </w:t>
      </w:r>
      <w:r>
        <w:rPr>
          <w:spacing w:val="-2"/>
        </w:rPr>
        <w:t>ценности</w:t>
      </w:r>
      <w:r>
        <w:rPr>
          <w:spacing w:val="-11"/>
        </w:rPr>
        <w:t xml:space="preserve"> </w:t>
      </w:r>
      <w:r>
        <w:rPr>
          <w:spacing w:val="-2"/>
        </w:rPr>
        <w:t>человеческой</w:t>
      </w:r>
      <w:r>
        <w:rPr>
          <w:spacing w:val="-12"/>
        </w:rPr>
        <w:t xml:space="preserve"> </w:t>
      </w:r>
      <w:r>
        <w:rPr>
          <w:spacing w:val="-2"/>
        </w:rPr>
        <w:t>жизни</w:t>
      </w:r>
      <w:r>
        <w:rPr>
          <w:spacing w:val="-12"/>
        </w:rPr>
        <w:t xml:space="preserve"> </w:t>
      </w:r>
      <w:r>
        <w:rPr>
          <w:spacing w:val="-2"/>
        </w:rPr>
        <w:t>в</w:t>
      </w:r>
      <w:r>
        <w:rPr>
          <w:spacing w:val="-57"/>
        </w:rPr>
        <w:t xml:space="preserve"> </w:t>
      </w:r>
      <w:r>
        <w:t>православной</w:t>
      </w:r>
      <w:r>
        <w:rPr>
          <w:spacing w:val="-10"/>
        </w:rPr>
        <w:t xml:space="preserve"> </w:t>
      </w:r>
      <w:r>
        <w:t>духовно­нравственной</w:t>
      </w:r>
      <w:r>
        <w:rPr>
          <w:spacing w:val="-11"/>
        </w:rPr>
        <w:t xml:space="preserve"> </w:t>
      </w:r>
      <w:r>
        <w:t>культуре,</w:t>
      </w:r>
      <w:r>
        <w:rPr>
          <w:spacing w:val="-12"/>
        </w:rPr>
        <w:t xml:space="preserve"> </w:t>
      </w:r>
      <w:r>
        <w:t>традиции.</w:t>
      </w:r>
    </w:p>
    <w:p w:rsidR="00626071" w:rsidRDefault="00715DBD">
      <w:pPr>
        <w:pStyle w:val="Heading1"/>
        <w:jc w:val="both"/>
      </w:pPr>
      <w:r>
        <w:rPr>
          <w:spacing w:val="-4"/>
        </w:rPr>
        <w:t>Модуль</w:t>
      </w:r>
      <w:r>
        <w:rPr>
          <w:spacing w:val="-7"/>
        </w:rPr>
        <w:t xml:space="preserve"> </w:t>
      </w:r>
      <w:r>
        <w:rPr>
          <w:spacing w:val="-4"/>
        </w:rPr>
        <w:t>«Основы</w:t>
      </w:r>
      <w:r>
        <w:rPr>
          <w:spacing w:val="-9"/>
        </w:rPr>
        <w:t xml:space="preserve"> </w:t>
      </w:r>
      <w:r>
        <w:rPr>
          <w:spacing w:val="-4"/>
        </w:rPr>
        <w:t>исламской</w:t>
      </w:r>
      <w:r>
        <w:rPr>
          <w:spacing w:val="-7"/>
        </w:rPr>
        <w:t xml:space="preserve"> </w:t>
      </w:r>
      <w:r>
        <w:rPr>
          <w:spacing w:val="-4"/>
        </w:rPr>
        <w:t>культуры»</w:t>
      </w:r>
    </w:p>
    <w:p w:rsidR="00626071" w:rsidRDefault="00715DBD">
      <w:pPr>
        <w:pStyle w:val="a3"/>
        <w:spacing w:before="134" w:line="360" w:lineRule="auto"/>
        <w:ind w:left="221" w:right="112" w:firstLine="283"/>
        <w:jc w:val="both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исламской</w:t>
      </w:r>
      <w:r>
        <w:rPr>
          <w:spacing w:val="1"/>
        </w:rPr>
        <w:t xml:space="preserve"> </w:t>
      </w:r>
      <w:r>
        <w:t>культуры»</w:t>
      </w:r>
      <w:r>
        <w:rPr>
          <w:spacing w:val="-17"/>
        </w:rPr>
        <w:t xml:space="preserve"> </w:t>
      </w:r>
      <w:r>
        <w:t>должны</w:t>
      </w:r>
      <w:r>
        <w:rPr>
          <w:spacing w:val="-10"/>
        </w:rPr>
        <w:t xml:space="preserve"> </w:t>
      </w:r>
      <w:r>
        <w:t>отражать</w:t>
      </w:r>
      <w:r>
        <w:rPr>
          <w:spacing w:val="-9"/>
        </w:rPr>
        <w:t xml:space="preserve"> </w:t>
      </w:r>
      <w:r>
        <w:t>сформированность</w:t>
      </w:r>
      <w:r>
        <w:rPr>
          <w:spacing w:val="-4"/>
        </w:rPr>
        <w:t xml:space="preserve"> </w:t>
      </w:r>
      <w:r>
        <w:t>умений:</w:t>
      </w:r>
    </w:p>
    <w:p w:rsidR="00626071" w:rsidRDefault="00715DBD">
      <w:pPr>
        <w:pStyle w:val="a3"/>
        <w:spacing w:line="360" w:lineRule="auto"/>
        <w:ind w:left="221" w:right="110" w:firstLine="283"/>
        <w:jc w:val="both"/>
      </w:pPr>
      <w:r>
        <w:rPr>
          <w:spacing w:val="-4"/>
        </w:rPr>
        <w:t>—выражать</w:t>
      </w:r>
      <w:r>
        <w:rPr>
          <w:spacing w:val="-9"/>
        </w:rPr>
        <w:t xml:space="preserve"> </w:t>
      </w:r>
      <w:r>
        <w:rPr>
          <w:spacing w:val="-4"/>
        </w:rPr>
        <w:t>своими</w:t>
      </w:r>
      <w:r>
        <w:rPr>
          <w:spacing w:val="-9"/>
        </w:rPr>
        <w:t xml:space="preserve"> </w:t>
      </w:r>
      <w:r>
        <w:rPr>
          <w:spacing w:val="-4"/>
        </w:rPr>
        <w:t>словами</w:t>
      </w:r>
      <w:r>
        <w:rPr>
          <w:spacing w:val="-9"/>
        </w:rPr>
        <w:t xml:space="preserve"> </w:t>
      </w:r>
      <w:r>
        <w:rPr>
          <w:spacing w:val="-4"/>
        </w:rPr>
        <w:t>первоначальное</w:t>
      </w:r>
      <w:r>
        <w:rPr>
          <w:spacing w:val="-11"/>
        </w:rPr>
        <w:t xml:space="preserve"> </w:t>
      </w:r>
      <w:r>
        <w:rPr>
          <w:spacing w:val="-4"/>
        </w:rPr>
        <w:t>понимание</w:t>
      </w:r>
      <w:r>
        <w:rPr>
          <w:spacing w:val="-8"/>
        </w:rPr>
        <w:t xml:space="preserve"> </w:t>
      </w:r>
      <w:r>
        <w:rPr>
          <w:spacing w:val="-4"/>
        </w:rPr>
        <w:t>сущности</w:t>
      </w:r>
      <w:r>
        <w:rPr>
          <w:spacing w:val="-9"/>
        </w:rPr>
        <w:t xml:space="preserve"> </w:t>
      </w:r>
      <w:r>
        <w:rPr>
          <w:spacing w:val="-4"/>
        </w:rPr>
        <w:t>духовного</w:t>
      </w:r>
      <w:r>
        <w:rPr>
          <w:spacing w:val="-10"/>
        </w:rPr>
        <w:t xml:space="preserve"> </w:t>
      </w:r>
      <w:r>
        <w:rPr>
          <w:spacing w:val="-3"/>
        </w:rPr>
        <w:t>развития</w:t>
      </w:r>
      <w:r>
        <w:rPr>
          <w:spacing w:val="-9"/>
        </w:rPr>
        <w:t xml:space="preserve"> </w:t>
      </w:r>
      <w:r>
        <w:rPr>
          <w:spacing w:val="-3"/>
        </w:rPr>
        <w:t>как</w:t>
      </w:r>
      <w:r>
        <w:rPr>
          <w:spacing w:val="-9"/>
        </w:rPr>
        <w:t xml:space="preserve"> </w:t>
      </w:r>
      <w:r>
        <w:rPr>
          <w:spacing w:val="-3"/>
        </w:rPr>
        <w:t>осознания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человеком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людях,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действительности;</w:t>
      </w:r>
    </w:p>
    <w:p w:rsidR="00626071" w:rsidRDefault="00715DBD">
      <w:pPr>
        <w:pStyle w:val="a3"/>
        <w:ind w:left="504"/>
        <w:jc w:val="both"/>
      </w:pPr>
      <w:r>
        <w:rPr>
          <w:spacing w:val="-4"/>
        </w:rPr>
        <w:t>—выражать</w:t>
      </w:r>
      <w:r>
        <w:rPr>
          <w:spacing w:val="-11"/>
        </w:rPr>
        <w:t xml:space="preserve"> </w:t>
      </w:r>
      <w:r>
        <w:rPr>
          <w:spacing w:val="-4"/>
        </w:rPr>
        <w:t>своими</w:t>
      </w:r>
      <w:r>
        <w:rPr>
          <w:spacing w:val="-11"/>
        </w:rPr>
        <w:t xml:space="preserve"> </w:t>
      </w:r>
      <w:r>
        <w:rPr>
          <w:spacing w:val="-4"/>
        </w:rPr>
        <w:t>словами</w:t>
      </w:r>
      <w:r>
        <w:rPr>
          <w:spacing w:val="-10"/>
        </w:rPr>
        <w:t xml:space="preserve"> </w:t>
      </w:r>
      <w:r>
        <w:rPr>
          <w:spacing w:val="-4"/>
        </w:rPr>
        <w:t>понимание</w:t>
      </w:r>
      <w:r>
        <w:rPr>
          <w:spacing w:val="-10"/>
        </w:rPr>
        <w:t xml:space="preserve"> </w:t>
      </w:r>
      <w:r>
        <w:rPr>
          <w:spacing w:val="-3"/>
        </w:rPr>
        <w:t>значимости</w:t>
      </w:r>
      <w:r>
        <w:rPr>
          <w:spacing w:val="-10"/>
        </w:rPr>
        <w:t xml:space="preserve"> </w:t>
      </w:r>
      <w:r>
        <w:rPr>
          <w:spacing w:val="-3"/>
        </w:rPr>
        <w:t>нравственного</w:t>
      </w:r>
      <w:r>
        <w:rPr>
          <w:spacing w:val="-9"/>
        </w:rPr>
        <w:t xml:space="preserve"> </w:t>
      </w:r>
      <w:r>
        <w:rPr>
          <w:spacing w:val="-3"/>
        </w:rPr>
        <w:t>совершенствования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роли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этом</w:t>
      </w:r>
    </w:p>
    <w:p w:rsidR="00626071" w:rsidRDefault="00626071">
      <w:pPr>
        <w:jc w:val="both"/>
        <w:sectPr w:rsidR="00626071">
          <w:footerReference w:type="default" r:id="rId127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</w:pPr>
      <w:r>
        <w:rPr>
          <w:spacing w:val="-4"/>
        </w:rPr>
        <w:lastRenderedPageBreak/>
        <w:t>личных усилий</w:t>
      </w:r>
      <w:r>
        <w:rPr>
          <w:spacing w:val="-7"/>
        </w:rPr>
        <w:t xml:space="preserve"> </w:t>
      </w:r>
      <w:r>
        <w:rPr>
          <w:spacing w:val="-4"/>
        </w:rPr>
        <w:t>человека,</w:t>
      </w:r>
      <w:r>
        <w:rPr>
          <w:spacing w:val="-11"/>
        </w:rPr>
        <w:t xml:space="preserve"> </w:t>
      </w:r>
      <w:r>
        <w:rPr>
          <w:spacing w:val="-4"/>
        </w:rPr>
        <w:t>приводить</w:t>
      </w:r>
      <w:r>
        <w:rPr>
          <w:spacing w:val="-9"/>
        </w:rPr>
        <w:t xml:space="preserve"> </w:t>
      </w:r>
      <w:r>
        <w:rPr>
          <w:spacing w:val="-4"/>
        </w:rPr>
        <w:t>примеры;</w:t>
      </w:r>
    </w:p>
    <w:p w:rsidR="00626071" w:rsidRDefault="00715DBD">
      <w:pPr>
        <w:pStyle w:val="a3"/>
        <w:spacing w:before="137" w:line="360" w:lineRule="auto"/>
        <w:ind w:left="221" w:right="94" w:firstLine="283"/>
      </w:pPr>
      <w:r>
        <w:rPr>
          <w:spacing w:val="-1"/>
        </w:rPr>
        <w:t xml:space="preserve">—выражать понимание и принятие </w:t>
      </w:r>
      <w:r>
        <w:t>значения российских традиционных духовных и нравственных</w:t>
      </w:r>
      <w:r>
        <w:rPr>
          <w:spacing w:val="-57"/>
        </w:rPr>
        <w:t xml:space="preserve"> </w:t>
      </w:r>
      <w:r>
        <w:t>ценностей,</w:t>
      </w:r>
      <w:r>
        <w:rPr>
          <w:spacing w:val="-12"/>
        </w:rPr>
        <w:t xml:space="preserve"> </w:t>
      </w:r>
      <w:r>
        <w:t>духовно­</w:t>
      </w:r>
      <w:r>
        <w:rPr>
          <w:spacing w:val="-12"/>
        </w:rPr>
        <w:t xml:space="preserve"> </w:t>
      </w:r>
      <w:r>
        <w:t>нравственной</w:t>
      </w:r>
      <w:r>
        <w:rPr>
          <w:spacing w:val="-13"/>
        </w:rPr>
        <w:t xml:space="preserve"> </w:t>
      </w:r>
      <w:r>
        <w:t>культуры</w:t>
      </w:r>
      <w:r>
        <w:rPr>
          <w:spacing w:val="-12"/>
        </w:rPr>
        <w:t xml:space="preserve"> </w:t>
      </w:r>
      <w:r>
        <w:t>народов</w:t>
      </w:r>
      <w:r>
        <w:rPr>
          <w:spacing w:val="-11"/>
        </w:rPr>
        <w:t xml:space="preserve"> </w:t>
      </w:r>
      <w:r>
        <w:t>России,</w:t>
      </w:r>
      <w:r>
        <w:rPr>
          <w:spacing w:val="-13"/>
        </w:rPr>
        <w:t xml:space="preserve"> </w:t>
      </w:r>
      <w:r>
        <w:t>российского</w:t>
      </w:r>
    </w:p>
    <w:p w:rsidR="00626071" w:rsidRDefault="00715DBD">
      <w:pPr>
        <w:pStyle w:val="a3"/>
        <w:ind w:left="211"/>
      </w:pPr>
      <w:r>
        <w:rPr>
          <w:spacing w:val="-4"/>
        </w:rPr>
        <w:t>общества</w:t>
      </w:r>
      <w:r>
        <w:rPr>
          <w:spacing w:val="-8"/>
        </w:rPr>
        <w:t xml:space="preserve"> </w:t>
      </w:r>
      <w:r>
        <w:rPr>
          <w:spacing w:val="-4"/>
        </w:rPr>
        <w:t>как</w:t>
      </w:r>
      <w:r>
        <w:rPr>
          <w:spacing w:val="-5"/>
        </w:rPr>
        <w:t xml:space="preserve"> </w:t>
      </w:r>
      <w:r>
        <w:rPr>
          <w:spacing w:val="-4"/>
        </w:rPr>
        <w:t>источника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5"/>
        </w:rPr>
        <w:t xml:space="preserve"> </w:t>
      </w:r>
      <w:r>
        <w:rPr>
          <w:spacing w:val="-4"/>
        </w:rPr>
        <w:t>основы</w:t>
      </w:r>
      <w:r>
        <w:rPr>
          <w:spacing w:val="-10"/>
        </w:rPr>
        <w:t xml:space="preserve"> </w:t>
      </w:r>
      <w:r>
        <w:rPr>
          <w:spacing w:val="-4"/>
        </w:rPr>
        <w:t>духовного</w:t>
      </w:r>
      <w:r>
        <w:rPr>
          <w:spacing w:val="-8"/>
        </w:rPr>
        <w:t xml:space="preserve"> </w:t>
      </w:r>
      <w:r>
        <w:rPr>
          <w:spacing w:val="-4"/>
        </w:rPr>
        <w:t>развития,</w:t>
      </w:r>
      <w:r>
        <w:rPr>
          <w:spacing w:val="-9"/>
        </w:rPr>
        <w:t xml:space="preserve"> </w:t>
      </w:r>
      <w:r>
        <w:rPr>
          <w:spacing w:val="-4"/>
        </w:rPr>
        <w:t>нравственного</w:t>
      </w:r>
      <w:r>
        <w:rPr>
          <w:spacing w:val="-6"/>
        </w:rPr>
        <w:t xml:space="preserve"> </w:t>
      </w:r>
      <w:r>
        <w:rPr>
          <w:spacing w:val="-4"/>
        </w:rPr>
        <w:t>совершенствования;</w:t>
      </w:r>
    </w:p>
    <w:p w:rsidR="00626071" w:rsidRDefault="00715DBD">
      <w:pPr>
        <w:pStyle w:val="a3"/>
        <w:spacing w:before="140" w:line="360" w:lineRule="auto"/>
        <w:ind w:left="221" w:firstLine="283"/>
      </w:pPr>
      <w:r>
        <w:t>—рассказывать</w:t>
      </w:r>
      <w:r>
        <w:rPr>
          <w:spacing w:val="3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нравственных</w:t>
      </w:r>
      <w:r>
        <w:rPr>
          <w:spacing w:val="4"/>
        </w:rPr>
        <w:t xml:space="preserve"> </w:t>
      </w:r>
      <w:r>
        <w:t>заповедях,</w:t>
      </w:r>
      <w:r>
        <w:rPr>
          <w:spacing w:val="1"/>
        </w:rPr>
        <w:t xml:space="preserve"> </w:t>
      </w:r>
      <w:r>
        <w:t>нормах</w:t>
      </w:r>
      <w:r>
        <w:rPr>
          <w:spacing w:val="3"/>
        </w:rPr>
        <w:t xml:space="preserve"> </w:t>
      </w:r>
      <w:r>
        <w:t>исламской</w:t>
      </w:r>
      <w:r>
        <w:rPr>
          <w:spacing w:val="4"/>
        </w:rPr>
        <w:t xml:space="preserve"> </w:t>
      </w:r>
      <w:r>
        <w:t>религиозной</w:t>
      </w:r>
      <w:r>
        <w:rPr>
          <w:spacing w:val="2"/>
        </w:rPr>
        <w:t xml:space="preserve"> </w:t>
      </w:r>
      <w:r>
        <w:t>морали,</w:t>
      </w:r>
      <w:r>
        <w:rPr>
          <w:spacing w:val="1"/>
        </w:rPr>
        <w:t xml:space="preserve"> </w:t>
      </w:r>
      <w:r>
        <w:t>их</w:t>
      </w:r>
      <w:r>
        <w:rPr>
          <w:spacing w:val="6"/>
        </w:rPr>
        <w:t xml:space="preserve"> </w:t>
      </w:r>
      <w:r>
        <w:t>значении</w:t>
      </w:r>
      <w:r>
        <w:rPr>
          <w:spacing w:val="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rPr>
          <w:spacing w:val="-4"/>
        </w:rPr>
        <w:t>выстраивании</w:t>
      </w:r>
      <w:r>
        <w:rPr>
          <w:spacing w:val="-9"/>
        </w:rPr>
        <w:t xml:space="preserve"> </w:t>
      </w:r>
      <w:r>
        <w:rPr>
          <w:spacing w:val="-4"/>
        </w:rPr>
        <w:t>отношений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семье,</w:t>
      </w:r>
      <w:r>
        <w:rPr>
          <w:spacing w:val="-8"/>
        </w:rPr>
        <w:t xml:space="preserve"> </w:t>
      </w:r>
      <w:r>
        <w:rPr>
          <w:spacing w:val="-4"/>
        </w:rPr>
        <w:t>между</w:t>
      </w:r>
      <w:r>
        <w:rPr>
          <w:spacing w:val="-12"/>
        </w:rPr>
        <w:t xml:space="preserve"> </w:t>
      </w:r>
      <w:r>
        <w:rPr>
          <w:spacing w:val="-4"/>
        </w:rPr>
        <w:t>людьми,</w:t>
      </w:r>
      <w:r>
        <w:rPr>
          <w:spacing w:val="-10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3"/>
        </w:rPr>
        <w:t>общении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деятельности;</w:t>
      </w:r>
    </w:p>
    <w:p w:rsidR="00626071" w:rsidRDefault="00715DBD">
      <w:pPr>
        <w:pStyle w:val="a3"/>
        <w:spacing w:line="360" w:lineRule="auto"/>
        <w:ind w:left="221" w:firstLine="283"/>
      </w:pPr>
      <w:r>
        <w:rPr>
          <w:spacing w:val="-2"/>
        </w:rPr>
        <w:t>—раскрывать</w:t>
      </w:r>
      <w:r>
        <w:rPr>
          <w:spacing w:val="-11"/>
        </w:rPr>
        <w:t xml:space="preserve"> </w:t>
      </w:r>
      <w:r>
        <w:rPr>
          <w:spacing w:val="-1"/>
        </w:rPr>
        <w:t>основное</w:t>
      </w:r>
      <w:r>
        <w:rPr>
          <w:spacing w:val="-11"/>
        </w:rPr>
        <w:t xml:space="preserve"> </w:t>
      </w:r>
      <w:r>
        <w:rPr>
          <w:spacing w:val="-1"/>
        </w:rPr>
        <w:t>содержание</w:t>
      </w:r>
      <w:r>
        <w:rPr>
          <w:spacing w:val="-14"/>
        </w:rPr>
        <w:t xml:space="preserve"> </w:t>
      </w:r>
      <w:r>
        <w:rPr>
          <w:spacing w:val="-1"/>
        </w:rPr>
        <w:t>нравственных</w:t>
      </w:r>
      <w:r>
        <w:rPr>
          <w:spacing w:val="-11"/>
        </w:rPr>
        <w:t xml:space="preserve"> </w:t>
      </w:r>
      <w:r>
        <w:rPr>
          <w:spacing w:val="-1"/>
        </w:rPr>
        <w:t>категорий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исламской</w:t>
      </w:r>
      <w:r>
        <w:rPr>
          <w:spacing w:val="-12"/>
        </w:rPr>
        <w:t xml:space="preserve"> </w:t>
      </w:r>
      <w:r>
        <w:rPr>
          <w:spacing w:val="-1"/>
        </w:rPr>
        <w:t>культуре,</w:t>
      </w:r>
      <w:r>
        <w:rPr>
          <w:spacing w:val="-13"/>
        </w:rPr>
        <w:t xml:space="preserve"> </w:t>
      </w:r>
      <w:r>
        <w:rPr>
          <w:spacing w:val="-1"/>
        </w:rPr>
        <w:t>традиции</w:t>
      </w:r>
      <w:r>
        <w:rPr>
          <w:spacing w:val="-12"/>
        </w:rPr>
        <w:t xml:space="preserve"> </w:t>
      </w:r>
      <w:r>
        <w:rPr>
          <w:spacing w:val="-1"/>
        </w:rPr>
        <w:t>(вера,</w:t>
      </w:r>
      <w:r>
        <w:rPr>
          <w:spacing w:val="-57"/>
        </w:rPr>
        <w:t xml:space="preserve"> </w:t>
      </w:r>
      <w:r>
        <w:t>искренность,</w:t>
      </w:r>
      <w:r>
        <w:rPr>
          <w:spacing w:val="-12"/>
        </w:rPr>
        <w:t xml:space="preserve"> </w:t>
      </w:r>
      <w:r>
        <w:t>милосердие,</w:t>
      </w:r>
      <w:r>
        <w:rPr>
          <w:spacing w:val="-12"/>
        </w:rPr>
        <w:t xml:space="preserve"> </w:t>
      </w:r>
      <w:r>
        <w:t>ответственность,</w:t>
      </w:r>
      <w:r>
        <w:rPr>
          <w:spacing w:val="-12"/>
        </w:rPr>
        <w:t xml:space="preserve"> </w:t>
      </w:r>
      <w:r>
        <w:t>справедливость,</w:t>
      </w:r>
      <w:r>
        <w:rPr>
          <w:spacing w:val="-14"/>
        </w:rPr>
        <w:t xml:space="preserve"> </w:t>
      </w:r>
      <w:r>
        <w:t>честность,</w:t>
      </w:r>
    </w:p>
    <w:p w:rsidR="00626071" w:rsidRDefault="00715DBD">
      <w:pPr>
        <w:pStyle w:val="a3"/>
        <w:ind w:left="221"/>
      </w:pPr>
      <w:r>
        <w:rPr>
          <w:spacing w:val="-4"/>
        </w:rPr>
        <w:t>великодушие,</w:t>
      </w:r>
      <w:r>
        <w:rPr>
          <w:spacing w:val="-8"/>
        </w:rPr>
        <w:t xml:space="preserve"> </w:t>
      </w:r>
      <w:r>
        <w:rPr>
          <w:spacing w:val="-4"/>
        </w:rPr>
        <w:t>скромность,</w:t>
      </w:r>
      <w:r>
        <w:rPr>
          <w:spacing w:val="-9"/>
        </w:rPr>
        <w:t xml:space="preserve"> </w:t>
      </w:r>
      <w:r>
        <w:rPr>
          <w:spacing w:val="-4"/>
        </w:rPr>
        <w:t>верность,</w:t>
      </w:r>
      <w:r>
        <w:rPr>
          <w:spacing w:val="-7"/>
        </w:rPr>
        <w:t xml:space="preserve"> </w:t>
      </w:r>
      <w:r>
        <w:rPr>
          <w:spacing w:val="-4"/>
        </w:rPr>
        <w:t>терпение,</w:t>
      </w:r>
      <w:r>
        <w:rPr>
          <w:spacing w:val="-7"/>
        </w:rPr>
        <w:t xml:space="preserve"> </w:t>
      </w:r>
      <w:r>
        <w:rPr>
          <w:spacing w:val="-4"/>
        </w:rPr>
        <w:t>выдержка,</w:t>
      </w:r>
      <w:r>
        <w:rPr>
          <w:spacing w:val="-8"/>
        </w:rPr>
        <w:t xml:space="preserve"> </w:t>
      </w:r>
      <w:r>
        <w:rPr>
          <w:spacing w:val="-4"/>
        </w:rPr>
        <w:t>достойное</w:t>
      </w:r>
      <w:r>
        <w:rPr>
          <w:spacing w:val="-10"/>
        </w:rPr>
        <w:t xml:space="preserve"> </w:t>
      </w:r>
      <w:r>
        <w:rPr>
          <w:spacing w:val="-4"/>
        </w:rPr>
        <w:t>поведение,</w:t>
      </w:r>
      <w:r>
        <w:rPr>
          <w:spacing w:val="-7"/>
        </w:rPr>
        <w:t xml:space="preserve"> </w:t>
      </w:r>
      <w:r>
        <w:rPr>
          <w:spacing w:val="-4"/>
        </w:rPr>
        <w:t>стремление</w:t>
      </w:r>
      <w:r>
        <w:rPr>
          <w:spacing w:val="-9"/>
        </w:rPr>
        <w:t xml:space="preserve"> </w:t>
      </w:r>
      <w:r>
        <w:rPr>
          <w:spacing w:val="-4"/>
        </w:rPr>
        <w:t>к</w:t>
      </w:r>
      <w:r>
        <w:rPr>
          <w:spacing w:val="-9"/>
        </w:rPr>
        <w:t xml:space="preserve"> </w:t>
      </w:r>
      <w:r>
        <w:rPr>
          <w:spacing w:val="-4"/>
        </w:rPr>
        <w:t>знаниям);</w:t>
      </w:r>
    </w:p>
    <w:p w:rsidR="00626071" w:rsidRDefault="00715DBD">
      <w:pPr>
        <w:pStyle w:val="a3"/>
        <w:spacing w:before="137" w:line="360" w:lineRule="auto"/>
        <w:ind w:left="221" w:firstLine="283"/>
      </w:pPr>
      <w:r>
        <w:rPr>
          <w:spacing w:val="-1"/>
        </w:rPr>
        <w:t>—первоначальный</w:t>
      </w:r>
      <w:r>
        <w:rPr>
          <w:spacing w:val="-11"/>
        </w:rPr>
        <w:t xml:space="preserve"> </w:t>
      </w:r>
      <w:r>
        <w:rPr>
          <w:spacing w:val="-1"/>
        </w:rPr>
        <w:t>опыт</w:t>
      </w:r>
      <w:r>
        <w:rPr>
          <w:spacing w:val="-9"/>
        </w:rPr>
        <w:t xml:space="preserve"> </w:t>
      </w:r>
      <w:r>
        <w:rPr>
          <w:spacing w:val="-1"/>
        </w:rPr>
        <w:t>осмысления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нравственной</w:t>
      </w:r>
      <w:r>
        <w:rPr>
          <w:spacing w:val="-10"/>
        </w:rPr>
        <w:t xml:space="preserve"> </w:t>
      </w:r>
      <w:r>
        <w:t>оценки</w:t>
      </w:r>
      <w:r>
        <w:rPr>
          <w:spacing w:val="-11"/>
        </w:rPr>
        <w:t xml:space="preserve"> </w:t>
      </w:r>
      <w:r>
        <w:t>поступков,</w:t>
      </w:r>
      <w:r>
        <w:rPr>
          <w:spacing w:val="-9"/>
        </w:rPr>
        <w:t xml:space="preserve"> </w:t>
      </w:r>
      <w:r>
        <w:t>поведения</w:t>
      </w:r>
      <w:r>
        <w:rPr>
          <w:spacing w:val="-11"/>
        </w:rPr>
        <w:t xml:space="preserve"> </w:t>
      </w:r>
      <w:r>
        <w:t>(своих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других</w:t>
      </w:r>
      <w:r>
        <w:rPr>
          <w:spacing w:val="-57"/>
        </w:rPr>
        <w:t xml:space="preserve"> </w:t>
      </w:r>
      <w:r>
        <w:t>людей)</w:t>
      </w:r>
      <w:r>
        <w:rPr>
          <w:spacing w:val="-9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позиций</w:t>
      </w:r>
      <w:r>
        <w:rPr>
          <w:spacing w:val="-10"/>
        </w:rPr>
        <w:t xml:space="preserve"> </w:t>
      </w:r>
      <w:r>
        <w:t>исламской</w:t>
      </w:r>
      <w:r>
        <w:rPr>
          <w:spacing w:val="-10"/>
        </w:rPr>
        <w:t xml:space="preserve"> </w:t>
      </w:r>
      <w:r>
        <w:t>этики;</w:t>
      </w:r>
    </w:p>
    <w:p w:rsidR="00626071" w:rsidRDefault="00715DBD">
      <w:pPr>
        <w:pStyle w:val="a3"/>
        <w:spacing w:before="1" w:line="360" w:lineRule="auto"/>
        <w:ind w:left="221" w:firstLine="283"/>
      </w:pPr>
      <w:r>
        <w:t>—раскрывать</w:t>
      </w:r>
      <w:r>
        <w:rPr>
          <w:spacing w:val="42"/>
        </w:rPr>
        <w:t xml:space="preserve"> </w:t>
      </w:r>
      <w:r>
        <w:t>своими</w:t>
      </w:r>
      <w:r>
        <w:rPr>
          <w:spacing w:val="43"/>
        </w:rPr>
        <w:t xml:space="preserve"> </w:t>
      </w:r>
      <w:r>
        <w:t>словами</w:t>
      </w:r>
      <w:r>
        <w:rPr>
          <w:spacing w:val="43"/>
        </w:rPr>
        <w:t xml:space="preserve"> </w:t>
      </w:r>
      <w:r>
        <w:t>первоначальные</w:t>
      </w:r>
      <w:r>
        <w:rPr>
          <w:spacing w:val="41"/>
        </w:rPr>
        <w:t xml:space="preserve"> </w:t>
      </w:r>
      <w:r>
        <w:t>представления</w:t>
      </w:r>
      <w:r>
        <w:rPr>
          <w:spacing w:val="-11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мировоззрении</w:t>
      </w:r>
      <w:r>
        <w:rPr>
          <w:spacing w:val="-10"/>
        </w:rPr>
        <w:t xml:space="preserve"> </w:t>
      </w:r>
      <w:r>
        <w:t>(картине</w:t>
      </w:r>
      <w:r>
        <w:rPr>
          <w:spacing w:val="-12"/>
        </w:rPr>
        <w:t xml:space="preserve"> </w:t>
      </w:r>
      <w:r>
        <w:t>мира)</w:t>
      </w:r>
      <w:r>
        <w:rPr>
          <w:spacing w:val="-1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исламской</w:t>
      </w:r>
      <w:r>
        <w:rPr>
          <w:spacing w:val="-11"/>
        </w:rPr>
        <w:t xml:space="preserve"> </w:t>
      </w:r>
      <w:r>
        <w:t>культуре,</w:t>
      </w:r>
      <w:r>
        <w:rPr>
          <w:spacing w:val="-10"/>
        </w:rPr>
        <w:t xml:space="preserve"> </w:t>
      </w:r>
      <w:r>
        <w:t>единобожии,</w:t>
      </w:r>
      <w:r>
        <w:rPr>
          <w:spacing w:val="-9"/>
        </w:rPr>
        <w:t xml:space="preserve"> </w:t>
      </w:r>
      <w:r>
        <w:t>вере</w:t>
      </w:r>
      <w:r>
        <w:rPr>
          <w:spacing w:val="-1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её</w:t>
      </w:r>
      <w:r>
        <w:rPr>
          <w:spacing w:val="-11"/>
        </w:rPr>
        <w:t xml:space="preserve"> </w:t>
      </w:r>
      <w:r>
        <w:t>основах;</w:t>
      </w:r>
    </w:p>
    <w:p w:rsidR="00626071" w:rsidRDefault="00715DBD">
      <w:pPr>
        <w:pStyle w:val="a3"/>
        <w:spacing w:line="360" w:lineRule="auto"/>
        <w:ind w:left="221" w:firstLine="283"/>
      </w:pPr>
      <w:r>
        <w:t>—рассказывать</w:t>
      </w:r>
      <w:r>
        <w:rPr>
          <w:spacing w:val="59"/>
        </w:rPr>
        <w:t xml:space="preserve"> </w:t>
      </w:r>
      <w:r>
        <w:t>о</w:t>
      </w:r>
      <w:r>
        <w:rPr>
          <w:spacing w:val="56"/>
        </w:rPr>
        <w:t xml:space="preserve"> </w:t>
      </w:r>
      <w:r>
        <w:t>Священном</w:t>
      </w:r>
      <w:r>
        <w:rPr>
          <w:spacing w:val="55"/>
        </w:rPr>
        <w:t xml:space="preserve"> </w:t>
      </w:r>
      <w:r>
        <w:t>Коране</w:t>
      </w:r>
      <w:r>
        <w:rPr>
          <w:spacing w:val="56"/>
        </w:rPr>
        <w:t xml:space="preserve"> </w:t>
      </w:r>
      <w:r>
        <w:t>и  сунне</w:t>
      </w:r>
      <w:r>
        <w:rPr>
          <w:spacing w:val="58"/>
        </w:rPr>
        <w:t xml:space="preserve"> </w:t>
      </w:r>
      <w:r>
        <w:t>—</w:t>
      </w:r>
      <w:r>
        <w:rPr>
          <w:spacing w:val="59"/>
        </w:rPr>
        <w:t xml:space="preserve"> </w:t>
      </w:r>
      <w:r>
        <w:t>примерах</w:t>
      </w:r>
      <w:r>
        <w:rPr>
          <w:spacing w:val="58"/>
        </w:rPr>
        <w:t xml:space="preserve"> </w:t>
      </w:r>
      <w:r>
        <w:t>из</w:t>
      </w:r>
      <w:r>
        <w:rPr>
          <w:spacing w:val="57"/>
        </w:rPr>
        <w:t xml:space="preserve"> </w:t>
      </w:r>
      <w:r>
        <w:t>жизни</w:t>
      </w:r>
      <w:r>
        <w:rPr>
          <w:spacing w:val="58"/>
        </w:rPr>
        <w:t xml:space="preserve"> </w:t>
      </w:r>
      <w:r>
        <w:t>пророка</w:t>
      </w:r>
      <w:r>
        <w:rPr>
          <w:spacing w:val="55"/>
        </w:rPr>
        <w:t xml:space="preserve"> </w:t>
      </w:r>
      <w:r>
        <w:t>Мухаммада;</w:t>
      </w:r>
      <w:r>
        <w:rPr>
          <w:spacing w:val="58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rPr>
          <w:spacing w:val="-4"/>
        </w:rPr>
        <w:t>праведных</w:t>
      </w:r>
      <w:r>
        <w:rPr>
          <w:spacing w:val="-9"/>
        </w:rPr>
        <w:t xml:space="preserve"> </w:t>
      </w:r>
      <w:r>
        <w:rPr>
          <w:spacing w:val="-3"/>
        </w:rPr>
        <w:t>предках,</w:t>
      </w:r>
      <w:r>
        <w:rPr>
          <w:spacing w:val="-9"/>
        </w:rPr>
        <w:t xml:space="preserve"> </w:t>
      </w:r>
      <w:r>
        <w:rPr>
          <w:spacing w:val="-3"/>
        </w:rPr>
        <w:t>о</w:t>
      </w:r>
      <w:r>
        <w:rPr>
          <w:spacing w:val="-11"/>
        </w:rPr>
        <w:t xml:space="preserve"> </w:t>
      </w:r>
      <w:r>
        <w:rPr>
          <w:spacing w:val="-3"/>
        </w:rPr>
        <w:t>ритуальной</w:t>
      </w:r>
      <w:r>
        <w:rPr>
          <w:spacing w:val="-8"/>
        </w:rPr>
        <w:t xml:space="preserve"> </w:t>
      </w:r>
      <w:r>
        <w:rPr>
          <w:spacing w:val="-3"/>
        </w:rPr>
        <w:t>практике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исламе</w:t>
      </w:r>
      <w:r>
        <w:rPr>
          <w:spacing w:val="-10"/>
        </w:rPr>
        <w:t xml:space="preserve"> </w:t>
      </w:r>
      <w:r>
        <w:rPr>
          <w:spacing w:val="-3"/>
        </w:rPr>
        <w:t>(намаз,</w:t>
      </w:r>
      <w:r>
        <w:rPr>
          <w:spacing w:val="-11"/>
        </w:rPr>
        <w:t xml:space="preserve"> </w:t>
      </w:r>
      <w:r>
        <w:rPr>
          <w:spacing w:val="-3"/>
        </w:rPr>
        <w:t>хадж,</w:t>
      </w:r>
      <w:r>
        <w:rPr>
          <w:spacing w:val="-11"/>
        </w:rPr>
        <w:t xml:space="preserve"> </w:t>
      </w:r>
      <w:r>
        <w:rPr>
          <w:spacing w:val="-3"/>
        </w:rPr>
        <w:t>пост,</w:t>
      </w:r>
      <w:r>
        <w:rPr>
          <w:spacing w:val="-11"/>
        </w:rPr>
        <w:t xml:space="preserve"> </w:t>
      </w:r>
      <w:r>
        <w:rPr>
          <w:spacing w:val="-3"/>
        </w:rPr>
        <w:t>закят,</w:t>
      </w:r>
      <w:r>
        <w:rPr>
          <w:spacing w:val="-9"/>
        </w:rPr>
        <w:t xml:space="preserve"> </w:t>
      </w:r>
      <w:r>
        <w:rPr>
          <w:spacing w:val="-3"/>
        </w:rPr>
        <w:t>дуа,</w:t>
      </w:r>
      <w:r>
        <w:rPr>
          <w:spacing w:val="-9"/>
        </w:rPr>
        <w:t xml:space="preserve"> </w:t>
      </w:r>
      <w:r>
        <w:rPr>
          <w:spacing w:val="-3"/>
        </w:rPr>
        <w:t>зикр);</w:t>
      </w:r>
    </w:p>
    <w:p w:rsidR="00626071" w:rsidRDefault="00715DBD">
      <w:pPr>
        <w:pStyle w:val="a3"/>
        <w:ind w:left="504"/>
      </w:pPr>
      <w:r>
        <w:t>—рассказывать</w:t>
      </w:r>
      <w:r>
        <w:rPr>
          <w:spacing w:val="7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назначении</w:t>
      </w:r>
      <w:r>
        <w:rPr>
          <w:spacing w:val="8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устройстве</w:t>
      </w:r>
      <w:r>
        <w:rPr>
          <w:spacing w:val="8"/>
        </w:rPr>
        <w:t xml:space="preserve"> </w:t>
      </w:r>
      <w:r>
        <w:t>мечети</w:t>
      </w:r>
      <w:r>
        <w:rPr>
          <w:spacing w:val="8"/>
        </w:rPr>
        <w:t xml:space="preserve"> </w:t>
      </w:r>
      <w:r>
        <w:t>(минбар,</w:t>
      </w:r>
      <w:r>
        <w:rPr>
          <w:spacing w:val="7"/>
        </w:rPr>
        <w:t xml:space="preserve"> </w:t>
      </w:r>
      <w:r>
        <w:t>михраб),</w:t>
      </w:r>
      <w:r>
        <w:rPr>
          <w:spacing w:val="8"/>
        </w:rPr>
        <w:t xml:space="preserve"> </w:t>
      </w:r>
      <w:r>
        <w:t>нормах</w:t>
      </w:r>
      <w:r>
        <w:rPr>
          <w:spacing w:val="8"/>
        </w:rPr>
        <w:t xml:space="preserve"> </w:t>
      </w:r>
      <w:r>
        <w:t>поведения</w:t>
      </w:r>
      <w:r>
        <w:rPr>
          <w:spacing w:val="8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мечети,</w:t>
      </w:r>
    </w:p>
    <w:p w:rsidR="00626071" w:rsidRDefault="00626071">
      <w:pPr>
        <w:sectPr w:rsidR="00626071">
          <w:footerReference w:type="default" r:id="rId128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  <w:jc w:val="both"/>
      </w:pPr>
      <w:r>
        <w:rPr>
          <w:spacing w:val="-4"/>
        </w:rPr>
        <w:lastRenderedPageBreak/>
        <w:t>общения</w:t>
      </w:r>
      <w:r>
        <w:rPr>
          <w:spacing w:val="-10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верующими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11"/>
        </w:rPr>
        <w:t xml:space="preserve"> </w:t>
      </w:r>
      <w:r>
        <w:rPr>
          <w:spacing w:val="-3"/>
        </w:rPr>
        <w:t>служителями</w:t>
      </w:r>
      <w:r>
        <w:rPr>
          <w:spacing w:val="-11"/>
        </w:rPr>
        <w:t xml:space="preserve"> </w:t>
      </w:r>
      <w:r>
        <w:rPr>
          <w:spacing w:val="-3"/>
        </w:rPr>
        <w:t>ислама;</w:t>
      </w:r>
    </w:p>
    <w:p w:rsidR="00626071" w:rsidRDefault="00715DBD">
      <w:pPr>
        <w:pStyle w:val="a3"/>
        <w:spacing w:before="137"/>
        <w:ind w:left="504"/>
        <w:jc w:val="both"/>
      </w:pPr>
      <w:r>
        <w:rPr>
          <w:spacing w:val="-4"/>
        </w:rPr>
        <w:t>—рассказывать</w:t>
      </w:r>
      <w:r>
        <w:rPr>
          <w:spacing w:val="-7"/>
        </w:rPr>
        <w:t xml:space="preserve"> </w:t>
      </w:r>
      <w:r>
        <w:rPr>
          <w:spacing w:val="-4"/>
        </w:rPr>
        <w:t>о</w:t>
      </w:r>
      <w:r>
        <w:rPr>
          <w:spacing w:val="-10"/>
        </w:rPr>
        <w:t xml:space="preserve"> </w:t>
      </w:r>
      <w:r>
        <w:rPr>
          <w:spacing w:val="-4"/>
        </w:rPr>
        <w:t>праздниках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исламе</w:t>
      </w:r>
      <w:r>
        <w:rPr>
          <w:spacing w:val="-8"/>
        </w:rPr>
        <w:t xml:space="preserve"> </w:t>
      </w:r>
      <w:r>
        <w:rPr>
          <w:spacing w:val="-4"/>
        </w:rPr>
        <w:t>(Ураза­байрам,</w:t>
      </w:r>
      <w:r>
        <w:rPr>
          <w:spacing w:val="-10"/>
        </w:rPr>
        <w:t xml:space="preserve"> </w:t>
      </w:r>
      <w:r>
        <w:rPr>
          <w:spacing w:val="-4"/>
        </w:rPr>
        <w:t>Курбан­байрам,</w:t>
      </w:r>
      <w:r>
        <w:rPr>
          <w:spacing w:val="-7"/>
        </w:rPr>
        <w:t xml:space="preserve"> </w:t>
      </w:r>
      <w:r>
        <w:rPr>
          <w:spacing w:val="-4"/>
        </w:rPr>
        <w:t>Маулид);</w:t>
      </w:r>
    </w:p>
    <w:p w:rsidR="00626071" w:rsidRDefault="00715DBD">
      <w:pPr>
        <w:pStyle w:val="a3"/>
        <w:spacing w:before="139" w:line="360" w:lineRule="auto"/>
        <w:ind w:left="221" w:right="109" w:firstLine="283"/>
        <w:jc w:val="both"/>
      </w:pPr>
      <w:r>
        <w:t>—раскрывать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исламской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-9"/>
        </w:rPr>
        <w:t xml:space="preserve"> </w:t>
      </w:r>
      <w:r>
        <w:t>членов</w:t>
      </w:r>
      <w:r>
        <w:rPr>
          <w:spacing w:val="-7"/>
        </w:rPr>
        <w:t xml:space="preserve"> </w:t>
      </w:r>
      <w:r>
        <w:t>семьи;</w:t>
      </w:r>
      <w:r>
        <w:rPr>
          <w:spacing w:val="-10"/>
        </w:rPr>
        <w:t xml:space="preserve"> </w:t>
      </w:r>
      <w:r>
        <w:t>норм</w:t>
      </w:r>
      <w:r>
        <w:rPr>
          <w:spacing w:val="-9"/>
        </w:rPr>
        <w:t xml:space="preserve"> </w:t>
      </w:r>
      <w:r>
        <w:t>отношений</w:t>
      </w:r>
      <w:r>
        <w:rPr>
          <w:spacing w:val="-9"/>
        </w:rPr>
        <w:t xml:space="preserve"> </w:t>
      </w:r>
      <w:r>
        <w:t>детей</w:t>
      </w:r>
      <w:r>
        <w:rPr>
          <w:spacing w:val="-8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отцу,</w:t>
      </w:r>
      <w:r>
        <w:rPr>
          <w:spacing w:val="-8"/>
        </w:rPr>
        <w:t xml:space="preserve"> </w:t>
      </w:r>
      <w:r>
        <w:t>матери,</w:t>
      </w:r>
      <w:r>
        <w:rPr>
          <w:spacing w:val="-8"/>
        </w:rPr>
        <w:t xml:space="preserve"> </w:t>
      </w:r>
      <w:r>
        <w:t>братьям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сёстрам,</w:t>
      </w:r>
      <w:r>
        <w:rPr>
          <w:spacing w:val="-9"/>
        </w:rPr>
        <w:t xml:space="preserve"> </w:t>
      </w:r>
      <w:r>
        <w:t>старшим</w:t>
      </w:r>
      <w:r>
        <w:rPr>
          <w:spacing w:val="-9"/>
        </w:rPr>
        <w:t xml:space="preserve"> </w:t>
      </w:r>
      <w:r>
        <w:t>по</w:t>
      </w:r>
      <w:r>
        <w:rPr>
          <w:spacing w:val="-58"/>
        </w:rPr>
        <w:t xml:space="preserve"> </w:t>
      </w:r>
      <w:r>
        <w:t>возрасту, предкам; норм отношений с дальними родственниками, соседями; исламских семейных</w:t>
      </w:r>
      <w:r>
        <w:rPr>
          <w:spacing w:val="1"/>
        </w:rPr>
        <w:t xml:space="preserve"> </w:t>
      </w:r>
      <w:r>
        <w:t>ценностей;</w:t>
      </w:r>
    </w:p>
    <w:p w:rsidR="00626071" w:rsidRDefault="00715DBD">
      <w:pPr>
        <w:pStyle w:val="a3"/>
        <w:spacing w:before="1" w:line="360" w:lineRule="auto"/>
        <w:ind w:left="221" w:right="110" w:firstLine="283"/>
        <w:jc w:val="both"/>
      </w:pPr>
      <w:r>
        <w:t>—распознавать исламскую символику, объяснять своими словами её смысл и охарактеризовать</w:t>
      </w:r>
      <w:r>
        <w:rPr>
          <w:spacing w:val="1"/>
        </w:rPr>
        <w:t xml:space="preserve"> </w:t>
      </w:r>
      <w:r>
        <w:t>назначение</w:t>
      </w:r>
      <w:r>
        <w:rPr>
          <w:spacing w:val="-12"/>
        </w:rPr>
        <w:t xml:space="preserve"> </w:t>
      </w:r>
      <w:r>
        <w:t>исламского</w:t>
      </w:r>
      <w:r>
        <w:rPr>
          <w:spacing w:val="-9"/>
        </w:rPr>
        <w:t xml:space="preserve"> </w:t>
      </w:r>
      <w:r>
        <w:t>орнамента;</w:t>
      </w:r>
    </w:p>
    <w:p w:rsidR="00626071" w:rsidRDefault="00715DBD">
      <w:pPr>
        <w:pStyle w:val="a3"/>
        <w:spacing w:line="360" w:lineRule="auto"/>
        <w:ind w:left="221" w:right="110" w:firstLine="283"/>
        <w:jc w:val="both"/>
      </w:pPr>
      <w:r>
        <w:t>—рассказывать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исламской</w:t>
      </w:r>
      <w:r>
        <w:rPr>
          <w:spacing w:val="1"/>
        </w:rPr>
        <w:t xml:space="preserve"> </w:t>
      </w:r>
      <w:r>
        <w:t>традиции,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напевах,</w:t>
      </w:r>
      <w:r>
        <w:rPr>
          <w:spacing w:val="1"/>
        </w:rPr>
        <w:t xml:space="preserve"> </w:t>
      </w:r>
      <w:r>
        <w:t>каллиграфии,</w:t>
      </w:r>
      <w:r>
        <w:rPr>
          <w:spacing w:val="-14"/>
        </w:rPr>
        <w:t xml:space="preserve"> </w:t>
      </w:r>
      <w:r>
        <w:t>архитектуре,</w:t>
      </w:r>
      <w:r>
        <w:rPr>
          <w:spacing w:val="-14"/>
        </w:rPr>
        <w:t xml:space="preserve"> </w:t>
      </w:r>
      <w:r>
        <w:t>книжной</w:t>
      </w:r>
      <w:r>
        <w:rPr>
          <w:spacing w:val="-13"/>
        </w:rPr>
        <w:t xml:space="preserve"> </w:t>
      </w:r>
      <w:r>
        <w:t>миниатюре,</w:t>
      </w:r>
      <w:r>
        <w:rPr>
          <w:spacing w:val="-14"/>
        </w:rPr>
        <w:t xml:space="preserve"> </w:t>
      </w:r>
      <w:r>
        <w:t>религиозной</w:t>
      </w:r>
      <w:r>
        <w:rPr>
          <w:spacing w:val="-13"/>
        </w:rPr>
        <w:t xml:space="preserve"> </w:t>
      </w:r>
      <w:r>
        <w:t>атрибутике,</w:t>
      </w:r>
      <w:r>
        <w:rPr>
          <w:spacing w:val="-14"/>
        </w:rPr>
        <w:t xml:space="preserve"> </w:t>
      </w:r>
      <w:r>
        <w:t>одежде;</w:t>
      </w:r>
    </w:p>
    <w:p w:rsidR="00626071" w:rsidRDefault="00715DBD">
      <w:pPr>
        <w:pStyle w:val="a3"/>
        <w:spacing w:line="360" w:lineRule="auto"/>
        <w:ind w:left="221" w:right="108" w:firstLine="283"/>
        <w:jc w:val="both"/>
      </w:pPr>
      <w:r>
        <w:t>—излагать основные исторические сведения о возникновении исламской религиозной традиции в</w:t>
      </w:r>
      <w:r>
        <w:rPr>
          <w:spacing w:val="-57"/>
        </w:rPr>
        <w:t xml:space="preserve"> </w:t>
      </w:r>
      <w:r>
        <w:rPr>
          <w:spacing w:val="-1"/>
        </w:rPr>
        <w:t>России,</w:t>
      </w:r>
      <w:r>
        <w:rPr>
          <w:spacing w:val="-14"/>
        </w:rPr>
        <w:t xml:space="preserve"> </w:t>
      </w:r>
      <w:r>
        <w:rPr>
          <w:spacing w:val="-1"/>
        </w:rPr>
        <w:t>своими</w:t>
      </w:r>
      <w:r>
        <w:rPr>
          <w:spacing w:val="-12"/>
        </w:rPr>
        <w:t xml:space="preserve"> </w:t>
      </w:r>
      <w:r>
        <w:rPr>
          <w:spacing w:val="-1"/>
        </w:rPr>
        <w:t>слова­</w:t>
      </w:r>
      <w:r>
        <w:rPr>
          <w:spacing w:val="-13"/>
        </w:rPr>
        <w:t xml:space="preserve"> </w:t>
      </w:r>
      <w:r>
        <w:rPr>
          <w:spacing w:val="-1"/>
        </w:rPr>
        <w:t>ми</w:t>
      </w:r>
      <w:r>
        <w:rPr>
          <w:spacing w:val="-13"/>
        </w:rPr>
        <w:t xml:space="preserve"> </w:t>
      </w:r>
      <w:r>
        <w:rPr>
          <w:spacing w:val="-1"/>
        </w:rPr>
        <w:t>объяснять</w:t>
      </w:r>
      <w:r>
        <w:rPr>
          <w:spacing w:val="-13"/>
        </w:rPr>
        <w:t xml:space="preserve"> </w:t>
      </w:r>
      <w:r>
        <w:rPr>
          <w:spacing w:val="-1"/>
        </w:rPr>
        <w:t>роль</w:t>
      </w:r>
      <w:r>
        <w:rPr>
          <w:spacing w:val="-14"/>
        </w:rPr>
        <w:t xml:space="preserve"> </w:t>
      </w:r>
      <w:r>
        <w:t>ислама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становлении</w:t>
      </w:r>
      <w:r>
        <w:rPr>
          <w:spacing w:val="-13"/>
        </w:rPr>
        <w:t xml:space="preserve"> </w:t>
      </w:r>
      <w:r>
        <w:t>культуры</w:t>
      </w:r>
      <w:r>
        <w:rPr>
          <w:spacing w:val="-15"/>
        </w:rPr>
        <w:t xml:space="preserve"> </w:t>
      </w:r>
      <w:r>
        <w:t>народов</w:t>
      </w:r>
      <w:r>
        <w:rPr>
          <w:spacing w:val="-14"/>
        </w:rPr>
        <w:t xml:space="preserve"> </w:t>
      </w:r>
      <w:r>
        <w:t>России,</w:t>
      </w:r>
      <w:r>
        <w:rPr>
          <w:spacing w:val="-14"/>
        </w:rPr>
        <w:t xml:space="preserve"> </w:t>
      </w:r>
      <w:r>
        <w:t>российской</w:t>
      </w:r>
      <w:r>
        <w:rPr>
          <w:spacing w:val="-58"/>
        </w:rPr>
        <w:t xml:space="preserve"> </w:t>
      </w:r>
      <w:r>
        <w:t>культуры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государственности;</w:t>
      </w:r>
    </w:p>
    <w:p w:rsidR="00626071" w:rsidRDefault="00715DBD">
      <w:pPr>
        <w:pStyle w:val="a3"/>
        <w:spacing w:line="360" w:lineRule="auto"/>
        <w:ind w:left="221" w:right="112" w:firstLine="283"/>
        <w:jc w:val="both"/>
      </w:pPr>
      <w:r>
        <w:t>—первоначальный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поисковой,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исламского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культурного</w:t>
      </w:r>
      <w:r>
        <w:rPr>
          <w:spacing w:val="-14"/>
        </w:rPr>
        <w:t xml:space="preserve"> </w:t>
      </w:r>
      <w:r>
        <w:t>наследия</w:t>
      </w:r>
      <w:r>
        <w:rPr>
          <w:spacing w:val="-1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своей</w:t>
      </w:r>
      <w:r>
        <w:rPr>
          <w:spacing w:val="-13"/>
        </w:rPr>
        <w:t xml:space="preserve"> </w:t>
      </w:r>
      <w:r>
        <w:t>местности,</w:t>
      </w:r>
      <w:r>
        <w:rPr>
          <w:spacing w:val="-13"/>
        </w:rPr>
        <w:t xml:space="preserve"> </w:t>
      </w:r>
      <w:r>
        <w:t>регионе</w:t>
      </w:r>
      <w:r>
        <w:rPr>
          <w:spacing w:val="-15"/>
        </w:rPr>
        <w:t xml:space="preserve"> </w:t>
      </w:r>
      <w:r>
        <w:t>(мечети,</w:t>
      </w:r>
      <w:r>
        <w:rPr>
          <w:spacing w:val="-14"/>
        </w:rPr>
        <w:t xml:space="preserve"> </w:t>
      </w:r>
      <w:r>
        <w:t>медресе,</w:t>
      </w:r>
    </w:p>
    <w:p w:rsidR="00626071" w:rsidRDefault="00715DBD">
      <w:pPr>
        <w:pStyle w:val="a3"/>
        <w:ind w:left="211"/>
        <w:jc w:val="both"/>
      </w:pPr>
      <w:r>
        <w:rPr>
          <w:spacing w:val="-4"/>
        </w:rPr>
        <w:t>памятные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святые</w:t>
      </w:r>
      <w:r>
        <w:rPr>
          <w:spacing w:val="-9"/>
        </w:rPr>
        <w:t xml:space="preserve"> </w:t>
      </w:r>
      <w:r>
        <w:rPr>
          <w:spacing w:val="-4"/>
        </w:rPr>
        <w:t>места),</w:t>
      </w:r>
      <w:r>
        <w:rPr>
          <w:spacing w:val="-11"/>
        </w:rPr>
        <w:t xml:space="preserve"> </w:t>
      </w:r>
      <w:r>
        <w:rPr>
          <w:spacing w:val="-4"/>
        </w:rPr>
        <w:t>оформлению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представлению</w:t>
      </w:r>
      <w:r>
        <w:rPr>
          <w:spacing w:val="-8"/>
        </w:rPr>
        <w:t xml:space="preserve"> </w:t>
      </w:r>
      <w:r>
        <w:rPr>
          <w:spacing w:val="-3"/>
        </w:rPr>
        <w:t>её</w:t>
      </w:r>
      <w:r>
        <w:rPr>
          <w:spacing w:val="-11"/>
        </w:rPr>
        <w:t xml:space="preserve"> </w:t>
      </w:r>
      <w:r>
        <w:rPr>
          <w:spacing w:val="-3"/>
        </w:rPr>
        <w:t>результатов;</w:t>
      </w:r>
    </w:p>
    <w:p w:rsidR="00626071" w:rsidRDefault="00626071">
      <w:pPr>
        <w:jc w:val="both"/>
        <w:sectPr w:rsidR="00626071">
          <w:footerReference w:type="default" r:id="rId129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09" w:firstLine="283"/>
        <w:jc w:val="both"/>
      </w:pPr>
      <w:r>
        <w:lastRenderedPageBreak/>
        <w:t>—приводить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поступков,</w:t>
      </w:r>
      <w:r>
        <w:rPr>
          <w:spacing w:val="1"/>
        </w:rPr>
        <w:t xml:space="preserve"> </w:t>
      </w:r>
      <w:r>
        <w:t>совершаемых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этические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rPr>
          <w:spacing w:val="-4"/>
        </w:rPr>
        <w:t>религиозной</w:t>
      </w:r>
      <w:r>
        <w:rPr>
          <w:spacing w:val="-9"/>
        </w:rPr>
        <w:t xml:space="preserve"> </w:t>
      </w:r>
      <w:r>
        <w:rPr>
          <w:spacing w:val="-4"/>
        </w:rPr>
        <w:t>культуры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внутреннюю</w:t>
      </w:r>
      <w:r>
        <w:rPr>
          <w:spacing w:val="-5"/>
        </w:rPr>
        <w:t xml:space="preserve"> </w:t>
      </w:r>
      <w:r>
        <w:rPr>
          <w:spacing w:val="-4"/>
        </w:rPr>
        <w:t>установку</w:t>
      </w:r>
      <w:r>
        <w:rPr>
          <w:spacing w:val="-12"/>
        </w:rPr>
        <w:t xml:space="preserve"> </w:t>
      </w:r>
      <w:r>
        <w:rPr>
          <w:spacing w:val="-4"/>
        </w:rPr>
        <w:t>личности</w:t>
      </w:r>
      <w:r>
        <w:rPr>
          <w:spacing w:val="-9"/>
        </w:rPr>
        <w:t xml:space="preserve"> </w:t>
      </w:r>
      <w:r>
        <w:rPr>
          <w:spacing w:val="-4"/>
        </w:rPr>
        <w:t>поступать</w:t>
      </w:r>
      <w:r>
        <w:rPr>
          <w:spacing w:val="-7"/>
        </w:rPr>
        <w:t xml:space="preserve"> </w:t>
      </w:r>
      <w:r>
        <w:rPr>
          <w:spacing w:val="-4"/>
        </w:rPr>
        <w:t>согласно</w:t>
      </w:r>
      <w:r>
        <w:rPr>
          <w:spacing w:val="-8"/>
        </w:rPr>
        <w:t xml:space="preserve"> </w:t>
      </w:r>
      <w:r>
        <w:rPr>
          <w:spacing w:val="-4"/>
        </w:rPr>
        <w:t>своей</w:t>
      </w:r>
      <w:r>
        <w:rPr>
          <w:spacing w:val="-9"/>
        </w:rPr>
        <w:t xml:space="preserve"> </w:t>
      </w:r>
      <w:r>
        <w:rPr>
          <w:spacing w:val="-3"/>
        </w:rPr>
        <w:t>со­</w:t>
      </w:r>
      <w:r>
        <w:rPr>
          <w:spacing w:val="-8"/>
        </w:rPr>
        <w:t xml:space="preserve"> </w:t>
      </w:r>
      <w:r>
        <w:rPr>
          <w:spacing w:val="-3"/>
        </w:rPr>
        <w:t>вести;</w:t>
      </w:r>
    </w:p>
    <w:p w:rsidR="00626071" w:rsidRDefault="00715DBD">
      <w:pPr>
        <w:pStyle w:val="a3"/>
        <w:spacing w:line="360" w:lineRule="auto"/>
        <w:ind w:left="221" w:right="108" w:firstLine="283"/>
        <w:jc w:val="both"/>
      </w:pPr>
      <w:r>
        <w:rPr>
          <w:spacing w:val="-2"/>
        </w:rPr>
        <w:t>—выражать</w:t>
      </w:r>
      <w:r>
        <w:rPr>
          <w:spacing w:val="-11"/>
        </w:rPr>
        <w:t xml:space="preserve"> </w:t>
      </w:r>
      <w:r>
        <w:rPr>
          <w:spacing w:val="-2"/>
        </w:rPr>
        <w:t>своими</w:t>
      </w:r>
      <w:r>
        <w:rPr>
          <w:spacing w:val="-11"/>
        </w:rPr>
        <w:t xml:space="preserve"> </w:t>
      </w:r>
      <w:r>
        <w:rPr>
          <w:spacing w:val="-2"/>
        </w:rPr>
        <w:t>словами</w:t>
      </w:r>
      <w:r>
        <w:rPr>
          <w:spacing w:val="-10"/>
        </w:rPr>
        <w:t xml:space="preserve"> </w:t>
      </w:r>
      <w:r>
        <w:rPr>
          <w:spacing w:val="-1"/>
        </w:rPr>
        <w:t>понимание</w:t>
      </w:r>
      <w:r>
        <w:rPr>
          <w:spacing w:val="-11"/>
        </w:rPr>
        <w:t xml:space="preserve"> </w:t>
      </w:r>
      <w:r>
        <w:rPr>
          <w:spacing w:val="-1"/>
        </w:rPr>
        <w:t>свободы</w:t>
      </w:r>
      <w:r>
        <w:rPr>
          <w:spacing w:val="-12"/>
        </w:rPr>
        <w:t xml:space="preserve"> </w:t>
      </w:r>
      <w:r>
        <w:rPr>
          <w:spacing w:val="-1"/>
        </w:rPr>
        <w:t>мировоззренческого</w:t>
      </w:r>
      <w:r>
        <w:rPr>
          <w:spacing w:val="-10"/>
        </w:rPr>
        <w:t xml:space="preserve"> </w:t>
      </w:r>
      <w:r>
        <w:rPr>
          <w:spacing w:val="-1"/>
        </w:rPr>
        <w:t>выбора,</w:t>
      </w:r>
      <w:r>
        <w:rPr>
          <w:spacing w:val="-10"/>
        </w:rPr>
        <w:t xml:space="preserve"> </w:t>
      </w:r>
      <w:r>
        <w:rPr>
          <w:spacing w:val="-1"/>
        </w:rPr>
        <w:t>отношения</w:t>
      </w:r>
      <w:r>
        <w:rPr>
          <w:spacing w:val="-10"/>
        </w:rPr>
        <w:t xml:space="preserve"> </w:t>
      </w:r>
      <w:r>
        <w:rPr>
          <w:spacing w:val="-1"/>
        </w:rPr>
        <w:t>человека,</w:t>
      </w:r>
      <w:r>
        <w:rPr>
          <w:spacing w:val="-58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религии,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вероисповедания;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rPr>
          <w:spacing w:val="-1"/>
        </w:rPr>
        <w:t>многоэтничного и многорелигиозного (приводить примеры), понимание российского общенародного</w:t>
      </w:r>
      <w:r>
        <w:t xml:space="preserve"> </w:t>
      </w:r>
      <w:r>
        <w:rPr>
          <w:spacing w:val="-2"/>
        </w:rPr>
        <w:t>(общенационального,</w:t>
      </w:r>
      <w:r>
        <w:rPr>
          <w:spacing w:val="-12"/>
        </w:rPr>
        <w:t xml:space="preserve"> </w:t>
      </w:r>
      <w:r>
        <w:rPr>
          <w:spacing w:val="-2"/>
        </w:rPr>
        <w:t>гражданского)</w:t>
      </w:r>
      <w:r>
        <w:rPr>
          <w:spacing w:val="-13"/>
        </w:rPr>
        <w:t xml:space="preserve"> </w:t>
      </w:r>
      <w:r>
        <w:rPr>
          <w:spacing w:val="-2"/>
        </w:rPr>
        <w:t>патриотизма,</w:t>
      </w:r>
      <w:r>
        <w:rPr>
          <w:spacing w:val="-12"/>
        </w:rPr>
        <w:t xml:space="preserve"> </w:t>
      </w:r>
      <w:r>
        <w:rPr>
          <w:spacing w:val="-2"/>
        </w:rPr>
        <w:t>любви</w:t>
      </w:r>
      <w:r>
        <w:rPr>
          <w:spacing w:val="-11"/>
        </w:rPr>
        <w:t xml:space="preserve"> </w:t>
      </w:r>
      <w:r>
        <w:rPr>
          <w:spacing w:val="-2"/>
        </w:rPr>
        <w:t>к</w:t>
      </w:r>
      <w:r>
        <w:rPr>
          <w:spacing w:val="-9"/>
        </w:rPr>
        <w:t xml:space="preserve"> </w:t>
      </w:r>
      <w:r>
        <w:rPr>
          <w:spacing w:val="-2"/>
        </w:rPr>
        <w:t>Отечеству,</w:t>
      </w:r>
      <w:r>
        <w:rPr>
          <w:spacing w:val="-12"/>
        </w:rPr>
        <w:t xml:space="preserve"> </w:t>
      </w:r>
      <w:r>
        <w:rPr>
          <w:spacing w:val="-2"/>
        </w:rPr>
        <w:t>нашей</w:t>
      </w:r>
      <w:r>
        <w:rPr>
          <w:spacing w:val="-11"/>
        </w:rPr>
        <w:t xml:space="preserve"> </w:t>
      </w:r>
      <w:r>
        <w:rPr>
          <w:spacing w:val="-2"/>
        </w:rPr>
        <w:t>общей</w:t>
      </w:r>
      <w:r>
        <w:rPr>
          <w:spacing w:val="-11"/>
        </w:rPr>
        <w:t xml:space="preserve"> </w:t>
      </w:r>
      <w:r>
        <w:rPr>
          <w:spacing w:val="-1"/>
        </w:rPr>
        <w:t>Родине</w:t>
      </w:r>
      <w:r>
        <w:rPr>
          <w:spacing w:val="-12"/>
        </w:rPr>
        <w:t xml:space="preserve"> </w:t>
      </w:r>
      <w:r>
        <w:rPr>
          <w:spacing w:val="-1"/>
        </w:rPr>
        <w:t>—</w:t>
      </w:r>
      <w:r>
        <w:rPr>
          <w:spacing w:val="-9"/>
        </w:rPr>
        <w:t xml:space="preserve"> </w:t>
      </w:r>
      <w:r>
        <w:rPr>
          <w:spacing w:val="-1"/>
        </w:rPr>
        <w:t>России;</w:t>
      </w:r>
      <w:r>
        <w:rPr>
          <w:spacing w:val="-58"/>
        </w:rPr>
        <w:t xml:space="preserve"> </w:t>
      </w:r>
      <w:r>
        <w:rPr>
          <w:spacing w:val="-1"/>
        </w:rPr>
        <w:t>приводить</w:t>
      </w:r>
      <w:r>
        <w:rPr>
          <w:spacing w:val="-14"/>
        </w:rPr>
        <w:t xml:space="preserve"> </w:t>
      </w:r>
      <w:r>
        <w:t>примеры</w:t>
      </w:r>
      <w:r>
        <w:rPr>
          <w:spacing w:val="-12"/>
        </w:rPr>
        <w:t xml:space="preserve"> </w:t>
      </w:r>
      <w:r>
        <w:t>сотрудничества</w:t>
      </w:r>
      <w:r>
        <w:rPr>
          <w:spacing w:val="-15"/>
        </w:rPr>
        <w:t xml:space="preserve"> </w:t>
      </w:r>
      <w:r>
        <w:t>последователей</w:t>
      </w:r>
      <w:r>
        <w:rPr>
          <w:spacing w:val="-13"/>
        </w:rPr>
        <w:t xml:space="preserve"> </w:t>
      </w:r>
      <w:r>
        <w:t>традиционных</w:t>
      </w:r>
      <w:r>
        <w:rPr>
          <w:spacing w:val="-12"/>
        </w:rPr>
        <w:t xml:space="preserve"> </w:t>
      </w:r>
      <w:r>
        <w:t>религий;</w:t>
      </w:r>
    </w:p>
    <w:p w:rsidR="00626071" w:rsidRDefault="00715DBD">
      <w:pPr>
        <w:pStyle w:val="a3"/>
        <w:spacing w:line="360" w:lineRule="auto"/>
        <w:ind w:left="221" w:right="111" w:firstLine="283"/>
        <w:jc w:val="both"/>
      </w:pPr>
      <w:r>
        <w:t>—называть</w:t>
      </w:r>
      <w:r>
        <w:rPr>
          <w:spacing w:val="-7"/>
        </w:rPr>
        <w:t xml:space="preserve"> </w:t>
      </w:r>
      <w:r>
        <w:t>традиционные</w:t>
      </w:r>
      <w:r>
        <w:rPr>
          <w:spacing w:val="-9"/>
        </w:rPr>
        <w:t xml:space="preserve"> </w:t>
      </w:r>
      <w:r>
        <w:t>религии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России</w:t>
      </w:r>
      <w:r>
        <w:rPr>
          <w:spacing w:val="-7"/>
        </w:rPr>
        <w:t xml:space="preserve"> </w:t>
      </w:r>
      <w:r>
        <w:t>(не</w:t>
      </w:r>
      <w:r>
        <w:rPr>
          <w:spacing w:val="-8"/>
        </w:rPr>
        <w:t xml:space="preserve"> </w:t>
      </w:r>
      <w:r>
        <w:t>менее</w:t>
      </w:r>
      <w:r>
        <w:rPr>
          <w:spacing w:val="-8"/>
        </w:rPr>
        <w:t xml:space="preserve"> </w:t>
      </w:r>
      <w:r>
        <w:t>трёх,</w:t>
      </w:r>
      <w:r>
        <w:rPr>
          <w:spacing w:val="-8"/>
        </w:rPr>
        <w:t xml:space="preserve"> </w:t>
      </w:r>
      <w:r>
        <w:t>кроме</w:t>
      </w:r>
      <w:r>
        <w:rPr>
          <w:spacing w:val="-8"/>
        </w:rPr>
        <w:t xml:space="preserve"> </w:t>
      </w:r>
      <w:r>
        <w:t>изучаемой),</w:t>
      </w:r>
      <w:r>
        <w:rPr>
          <w:spacing w:val="-8"/>
        </w:rPr>
        <w:t xml:space="preserve"> </w:t>
      </w:r>
      <w:r>
        <w:t>народы</w:t>
      </w:r>
      <w:r>
        <w:rPr>
          <w:spacing w:val="-7"/>
        </w:rPr>
        <w:t xml:space="preserve"> </w:t>
      </w:r>
      <w:r>
        <w:t>России,</w:t>
      </w:r>
      <w:r>
        <w:rPr>
          <w:spacing w:val="-8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rPr>
          <w:spacing w:val="-4"/>
        </w:rPr>
        <w:t>которых</w:t>
      </w:r>
      <w:r>
        <w:rPr>
          <w:spacing w:val="-10"/>
        </w:rPr>
        <w:t xml:space="preserve"> </w:t>
      </w:r>
      <w:r>
        <w:rPr>
          <w:spacing w:val="-4"/>
        </w:rPr>
        <w:t>традиционными</w:t>
      </w:r>
      <w:r>
        <w:rPr>
          <w:spacing w:val="-11"/>
        </w:rPr>
        <w:t xml:space="preserve"> </w:t>
      </w:r>
      <w:r>
        <w:rPr>
          <w:spacing w:val="-4"/>
        </w:rPr>
        <w:t>религиями</w:t>
      </w:r>
      <w:r>
        <w:rPr>
          <w:spacing w:val="-11"/>
        </w:rPr>
        <w:t xml:space="preserve"> </w:t>
      </w:r>
      <w:r>
        <w:rPr>
          <w:spacing w:val="-4"/>
        </w:rPr>
        <w:t>исторически</w:t>
      </w:r>
      <w:r>
        <w:rPr>
          <w:spacing w:val="-11"/>
        </w:rPr>
        <w:t xml:space="preserve"> </w:t>
      </w:r>
      <w:r>
        <w:rPr>
          <w:spacing w:val="-3"/>
        </w:rPr>
        <w:t>являются</w:t>
      </w:r>
      <w:r>
        <w:rPr>
          <w:spacing w:val="-12"/>
        </w:rPr>
        <w:t xml:space="preserve"> </w:t>
      </w:r>
      <w:r>
        <w:rPr>
          <w:spacing w:val="-3"/>
        </w:rPr>
        <w:t>православие,</w:t>
      </w:r>
      <w:r>
        <w:rPr>
          <w:spacing w:val="-10"/>
        </w:rPr>
        <w:t xml:space="preserve"> </w:t>
      </w:r>
      <w:r>
        <w:rPr>
          <w:spacing w:val="-3"/>
        </w:rPr>
        <w:t>ислам,</w:t>
      </w:r>
      <w:r>
        <w:rPr>
          <w:spacing w:val="-12"/>
        </w:rPr>
        <w:t xml:space="preserve"> </w:t>
      </w:r>
      <w:r>
        <w:rPr>
          <w:spacing w:val="-3"/>
        </w:rPr>
        <w:t>буддизм,</w:t>
      </w:r>
      <w:r>
        <w:rPr>
          <w:spacing w:val="-11"/>
        </w:rPr>
        <w:t xml:space="preserve"> </w:t>
      </w:r>
      <w:r>
        <w:rPr>
          <w:spacing w:val="-3"/>
        </w:rPr>
        <w:t>иудаизм;</w:t>
      </w:r>
    </w:p>
    <w:p w:rsidR="00626071" w:rsidRDefault="00715DBD">
      <w:pPr>
        <w:pStyle w:val="a3"/>
        <w:spacing w:line="360" w:lineRule="auto"/>
        <w:ind w:left="221" w:right="109" w:firstLine="283"/>
        <w:jc w:val="both"/>
      </w:pPr>
      <w:r>
        <w:rPr>
          <w:spacing w:val="-3"/>
        </w:rPr>
        <w:t>—выражать</w:t>
      </w:r>
      <w:r>
        <w:rPr>
          <w:spacing w:val="-12"/>
        </w:rPr>
        <w:t xml:space="preserve"> </w:t>
      </w:r>
      <w:r>
        <w:rPr>
          <w:spacing w:val="-3"/>
        </w:rPr>
        <w:t>своими</w:t>
      </w:r>
      <w:r>
        <w:rPr>
          <w:spacing w:val="-12"/>
        </w:rPr>
        <w:t xml:space="preserve"> </w:t>
      </w:r>
      <w:r>
        <w:rPr>
          <w:spacing w:val="-2"/>
        </w:rPr>
        <w:t>словами</w:t>
      </w:r>
      <w:r>
        <w:rPr>
          <w:spacing w:val="-12"/>
        </w:rPr>
        <w:t xml:space="preserve"> </w:t>
      </w:r>
      <w:r>
        <w:rPr>
          <w:spacing w:val="-2"/>
        </w:rPr>
        <w:t>понимание</w:t>
      </w:r>
      <w:r>
        <w:rPr>
          <w:spacing w:val="-12"/>
        </w:rPr>
        <w:t xml:space="preserve"> </w:t>
      </w:r>
      <w:r>
        <w:rPr>
          <w:spacing w:val="-2"/>
        </w:rPr>
        <w:t>человеческого</w:t>
      </w:r>
      <w:r>
        <w:rPr>
          <w:spacing w:val="-12"/>
        </w:rPr>
        <w:t xml:space="preserve"> </w:t>
      </w:r>
      <w:r>
        <w:rPr>
          <w:spacing w:val="-2"/>
        </w:rPr>
        <w:t>достоинства,</w:t>
      </w:r>
      <w:r>
        <w:rPr>
          <w:spacing w:val="-13"/>
        </w:rPr>
        <w:t xml:space="preserve"> </w:t>
      </w:r>
      <w:r>
        <w:rPr>
          <w:spacing w:val="-2"/>
        </w:rPr>
        <w:t>ценности</w:t>
      </w:r>
      <w:r>
        <w:rPr>
          <w:spacing w:val="-12"/>
        </w:rPr>
        <w:t xml:space="preserve"> </w:t>
      </w:r>
      <w:r>
        <w:rPr>
          <w:spacing w:val="-2"/>
        </w:rPr>
        <w:t>человеческой</w:t>
      </w:r>
      <w:r>
        <w:rPr>
          <w:spacing w:val="-12"/>
        </w:rPr>
        <w:t xml:space="preserve"> </w:t>
      </w:r>
      <w:r>
        <w:rPr>
          <w:spacing w:val="-2"/>
        </w:rPr>
        <w:t>жизни</w:t>
      </w:r>
      <w:r>
        <w:rPr>
          <w:spacing w:val="-12"/>
        </w:rPr>
        <w:t xml:space="preserve"> </w:t>
      </w:r>
      <w:r>
        <w:rPr>
          <w:spacing w:val="-2"/>
        </w:rPr>
        <w:t>в</w:t>
      </w:r>
      <w:r>
        <w:rPr>
          <w:spacing w:val="-58"/>
        </w:rPr>
        <w:t xml:space="preserve"> </w:t>
      </w:r>
      <w:r>
        <w:t>исламской</w:t>
      </w:r>
      <w:r>
        <w:rPr>
          <w:spacing w:val="-9"/>
        </w:rPr>
        <w:t xml:space="preserve"> </w:t>
      </w:r>
      <w:r>
        <w:t>духовно­</w:t>
      </w:r>
      <w:r>
        <w:rPr>
          <w:spacing w:val="-13"/>
        </w:rPr>
        <w:t xml:space="preserve"> </w:t>
      </w:r>
      <w:r>
        <w:t>нравственной</w:t>
      </w:r>
      <w:r>
        <w:rPr>
          <w:spacing w:val="-11"/>
        </w:rPr>
        <w:t xml:space="preserve"> </w:t>
      </w:r>
      <w:r>
        <w:t>культуре,</w:t>
      </w:r>
      <w:r>
        <w:rPr>
          <w:spacing w:val="-12"/>
        </w:rPr>
        <w:t xml:space="preserve"> </w:t>
      </w:r>
      <w:r>
        <w:t>традиции.</w:t>
      </w:r>
    </w:p>
    <w:p w:rsidR="00626071" w:rsidRDefault="00715DBD">
      <w:pPr>
        <w:pStyle w:val="Heading1"/>
        <w:spacing w:before="6"/>
        <w:jc w:val="both"/>
      </w:pPr>
      <w:r>
        <w:rPr>
          <w:spacing w:val="-4"/>
        </w:rPr>
        <w:t>Модуль</w:t>
      </w:r>
      <w:r>
        <w:rPr>
          <w:spacing w:val="-8"/>
        </w:rPr>
        <w:t xml:space="preserve"> </w:t>
      </w:r>
      <w:r>
        <w:rPr>
          <w:spacing w:val="-4"/>
        </w:rPr>
        <w:t>«Основы</w:t>
      </w:r>
      <w:r>
        <w:rPr>
          <w:spacing w:val="-10"/>
        </w:rPr>
        <w:t xml:space="preserve"> </w:t>
      </w:r>
      <w:r>
        <w:rPr>
          <w:spacing w:val="-4"/>
        </w:rPr>
        <w:t>буддийской</w:t>
      </w:r>
      <w:r>
        <w:rPr>
          <w:spacing w:val="-10"/>
        </w:rPr>
        <w:t xml:space="preserve"> </w:t>
      </w:r>
      <w:r>
        <w:rPr>
          <w:spacing w:val="-3"/>
        </w:rPr>
        <w:t>культуры»</w:t>
      </w:r>
    </w:p>
    <w:p w:rsidR="00626071" w:rsidRDefault="00715DBD">
      <w:pPr>
        <w:pStyle w:val="a3"/>
        <w:spacing w:before="132" w:line="360" w:lineRule="auto"/>
        <w:ind w:left="221" w:right="112" w:firstLine="283"/>
        <w:jc w:val="both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буддийской</w:t>
      </w:r>
      <w:r>
        <w:rPr>
          <w:spacing w:val="1"/>
        </w:rPr>
        <w:t xml:space="preserve"> </w:t>
      </w:r>
      <w:r>
        <w:t>культуры»</w:t>
      </w:r>
      <w:r>
        <w:rPr>
          <w:spacing w:val="-17"/>
        </w:rPr>
        <w:t xml:space="preserve"> </w:t>
      </w:r>
      <w:r>
        <w:t>должны</w:t>
      </w:r>
      <w:r>
        <w:rPr>
          <w:spacing w:val="-10"/>
        </w:rPr>
        <w:t xml:space="preserve"> </w:t>
      </w:r>
      <w:r>
        <w:t>отражать</w:t>
      </w:r>
      <w:r>
        <w:rPr>
          <w:spacing w:val="-9"/>
        </w:rPr>
        <w:t xml:space="preserve"> </w:t>
      </w:r>
      <w:r>
        <w:t>сформированность</w:t>
      </w:r>
      <w:r>
        <w:rPr>
          <w:spacing w:val="-4"/>
        </w:rPr>
        <w:t xml:space="preserve"> </w:t>
      </w:r>
      <w:r>
        <w:t>умений:</w:t>
      </w:r>
    </w:p>
    <w:p w:rsidR="00626071" w:rsidRDefault="00715DBD">
      <w:pPr>
        <w:pStyle w:val="a3"/>
        <w:spacing w:line="362" w:lineRule="auto"/>
        <w:ind w:left="221" w:right="110" w:firstLine="283"/>
        <w:jc w:val="both"/>
      </w:pPr>
      <w:r>
        <w:rPr>
          <w:spacing w:val="-4"/>
        </w:rPr>
        <w:t>—выражать</w:t>
      </w:r>
      <w:r>
        <w:rPr>
          <w:spacing w:val="-9"/>
        </w:rPr>
        <w:t xml:space="preserve"> </w:t>
      </w:r>
      <w:r>
        <w:rPr>
          <w:spacing w:val="-4"/>
        </w:rPr>
        <w:t>своими</w:t>
      </w:r>
      <w:r>
        <w:rPr>
          <w:spacing w:val="-9"/>
        </w:rPr>
        <w:t xml:space="preserve"> </w:t>
      </w:r>
      <w:r>
        <w:rPr>
          <w:spacing w:val="-4"/>
        </w:rPr>
        <w:t>словами</w:t>
      </w:r>
      <w:r>
        <w:rPr>
          <w:spacing w:val="-9"/>
        </w:rPr>
        <w:t xml:space="preserve"> </w:t>
      </w:r>
      <w:r>
        <w:rPr>
          <w:spacing w:val="-4"/>
        </w:rPr>
        <w:t>первоначальное</w:t>
      </w:r>
      <w:r>
        <w:rPr>
          <w:spacing w:val="-11"/>
        </w:rPr>
        <w:t xml:space="preserve"> </w:t>
      </w:r>
      <w:r>
        <w:rPr>
          <w:spacing w:val="-4"/>
        </w:rPr>
        <w:t>понимание</w:t>
      </w:r>
      <w:r>
        <w:rPr>
          <w:spacing w:val="-8"/>
        </w:rPr>
        <w:t xml:space="preserve"> </w:t>
      </w:r>
      <w:r>
        <w:rPr>
          <w:spacing w:val="-4"/>
        </w:rPr>
        <w:t>сущности</w:t>
      </w:r>
      <w:r>
        <w:rPr>
          <w:spacing w:val="-9"/>
        </w:rPr>
        <w:t xml:space="preserve"> </w:t>
      </w:r>
      <w:r>
        <w:rPr>
          <w:spacing w:val="-4"/>
        </w:rPr>
        <w:t>духовного</w:t>
      </w:r>
      <w:r>
        <w:rPr>
          <w:spacing w:val="-10"/>
        </w:rPr>
        <w:t xml:space="preserve"> </w:t>
      </w:r>
      <w:r>
        <w:rPr>
          <w:spacing w:val="-3"/>
        </w:rPr>
        <w:t>развития</w:t>
      </w:r>
      <w:r>
        <w:rPr>
          <w:spacing w:val="-9"/>
        </w:rPr>
        <w:t xml:space="preserve"> </w:t>
      </w:r>
      <w:r>
        <w:rPr>
          <w:spacing w:val="-3"/>
        </w:rPr>
        <w:t>как</w:t>
      </w:r>
      <w:r>
        <w:rPr>
          <w:spacing w:val="-9"/>
        </w:rPr>
        <w:t xml:space="preserve"> </w:t>
      </w:r>
      <w:r>
        <w:rPr>
          <w:spacing w:val="-3"/>
        </w:rPr>
        <w:t>осознания</w:t>
      </w:r>
      <w:r>
        <w:rPr>
          <w:spacing w:val="-58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усвоения</w:t>
      </w:r>
      <w:r>
        <w:rPr>
          <w:spacing w:val="22"/>
        </w:rPr>
        <w:t xml:space="preserve"> </w:t>
      </w:r>
      <w:r>
        <w:t>человеком</w:t>
      </w:r>
      <w:r>
        <w:rPr>
          <w:spacing w:val="22"/>
        </w:rPr>
        <w:t xml:space="preserve"> </w:t>
      </w:r>
      <w:r>
        <w:t>значимых</w:t>
      </w:r>
      <w:r>
        <w:rPr>
          <w:spacing w:val="25"/>
        </w:rPr>
        <w:t xml:space="preserve"> </w:t>
      </w:r>
      <w:r>
        <w:t>для</w:t>
      </w:r>
      <w:r>
        <w:rPr>
          <w:spacing w:val="22"/>
        </w:rPr>
        <w:t xml:space="preserve"> </w:t>
      </w:r>
      <w:r>
        <w:t>жизни</w:t>
      </w:r>
      <w:r>
        <w:rPr>
          <w:spacing w:val="23"/>
        </w:rPr>
        <w:t xml:space="preserve"> </w:t>
      </w:r>
      <w:r>
        <w:t>представлений</w:t>
      </w:r>
      <w:r>
        <w:rPr>
          <w:spacing w:val="23"/>
        </w:rPr>
        <w:t xml:space="preserve"> </w:t>
      </w:r>
      <w:r>
        <w:t>о</w:t>
      </w:r>
      <w:r>
        <w:rPr>
          <w:spacing w:val="25"/>
        </w:rPr>
        <w:t xml:space="preserve"> </w:t>
      </w:r>
      <w:r>
        <w:t>себе,</w:t>
      </w:r>
      <w:r>
        <w:rPr>
          <w:spacing w:val="22"/>
        </w:rPr>
        <w:t xml:space="preserve"> </w:t>
      </w:r>
      <w:r>
        <w:t>людях,</w:t>
      </w:r>
      <w:r>
        <w:rPr>
          <w:spacing w:val="22"/>
        </w:rPr>
        <w:t xml:space="preserve"> </w:t>
      </w:r>
      <w:r>
        <w:t>окружающей</w:t>
      </w:r>
    </w:p>
    <w:p w:rsidR="00626071" w:rsidRDefault="00626071">
      <w:pPr>
        <w:spacing w:line="362" w:lineRule="auto"/>
        <w:jc w:val="both"/>
        <w:sectPr w:rsidR="00626071">
          <w:footerReference w:type="default" r:id="rId130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</w:pPr>
      <w:r>
        <w:lastRenderedPageBreak/>
        <w:t>действительности;</w:t>
      </w:r>
    </w:p>
    <w:p w:rsidR="00626071" w:rsidRDefault="00715DBD">
      <w:pPr>
        <w:pStyle w:val="a3"/>
        <w:spacing w:before="137" w:line="360" w:lineRule="auto"/>
        <w:ind w:left="221" w:firstLine="283"/>
      </w:pPr>
      <w:r>
        <w:rPr>
          <w:spacing w:val="-3"/>
        </w:rPr>
        <w:t>—выражать</w:t>
      </w:r>
      <w:r>
        <w:rPr>
          <w:spacing w:val="-9"/>
        </w:rPr>
        <w:t xml:space="preserve"> </w:t>
      </w:r>
      <w:r>
        <w:rPr>
          <w:spacing w:val="-3"/>
        </w:rPr>
        <w:t>своими</w:t>
      </w:r>
      <w:r>
        <w:rPr>
          <w:spacing w:val="-9"/>
        </w:rPr>
        <w:t xml:space="preserve"> </w:t>
      </w:r>
      <w:r>
        <w:rPr>
          <w:spacing w:val="-3"/>
        </w:rPr>
        <w:t>словами</w:t>
      </w:r>
      <w:r>
        <w:rPr>
          <w:spacing w:val="-8"/>
        </w:rPr>
        <w:t xml:space="preserve"> </w:t>
      </w:r>
      <w:r>
        <w:rPr>
          <w:spacing w:val="-3"/>
        </w:rPr>
        <w:t>понимание</w:t>
      </w:r>
      <w:r>
        <w:rPr>
          <w:spacing w:val="-11"/>
        </w:rPr>
        <w:t xml:space="preserve"> </w:t>
      </w:r>
      <w:r>
        <w:rPr>
          <w:spacing w:val="-3"/>
        </w:rPr>
        <w:t>значимости</w:t>
      </w:r>
      <w:r>
        <w:rPr>
          <w:spacing w:val="-8"/>
        </w:rPr>
        <w:t xml:space="preserve"> </w:t>
      </w:r>
      <w:r>
        <w:rPr>
          <w:spacing w:val="-3"/>
        </w:rPr>
        <w:t>нравственного</w:t>
      </w:r>
      <w:r>
        <w:rPr>
          <w:spacing w:val="-10"/>
        </w:rPr>
        <w:t xml:space="preserve"> </w:t>
      </w:r>
      <w:r>
        <w:rPr>
          <w:spacing w:val="-3"/>
        </w:rPr>
        <w:t>самосовершенствования</w:t>
      </w:r>
      <w:r>
        <w:rPr>
          <w:spacing w:val="-9"/>
        </w:rPr>
        <w:t xml:space="preserve"> </w:t>
      </w:r>
      <w:r>
        <w:rPr>
          <w:spacing w:val="-2"/>
        </w:rPr>
        <w:t>и</w:t>
      </w:r>
      <w:r>
        <w:rPr>
          <w:spacing w:val="-9"/>
        </w:rPr>
        <w:t xml:space="preserve"> </w:t>
      </w:r>
      <w:r>
        <w:rPr>
          <w:spacing w:val="-2"/>
        </w:rPr>
        <w:t>роли</w:t>
      </w:r>
      <w:r>
        <w:rPr>
          <w:spacing w:val="-9"/>
        </w:rPr>
        <w:t xml:space="preserve"> </w:t>
      </w:r>
      <w:r>
        <w:rPr>
          <w:spacing w:val="-2"/>
        </w:rPr>
        <w:t>в</w:t>
      </w:r>
      <w:r>
        <w:rPr>
          <w:spacing w:val="-57"/>
        </w:rPr>
        <w:t xml:space="preserve"> </w:t>
      </w:r>
      <w:r>
        <w:t>этом</w:t>
      </w:r>
      <w:r>
        <w:rPr>
          <w:spacing w:val="-10"/>
        </w:rPr>
        <w:t xml:space="preserve"> </w:t>
      </w:r>
      <w:r>
        <w:t>личных</w:t>
      </w:r>
      <w:r>
        <w:rPr>
          <w:spacing w:val="-5"/>
        </w:rPr>
        <w:t xml:space="preserve"> </w:t>
      </w:r>
      <w:r>
        <w:t>усилий</w:t>
      </w:r>
      <w:r>
        <w:rPr>
          <w:spacing w:val="-10"/>
        </w:rPr>
        <w:t xml:space="preserve"> </w:t>
      </w:r>
      <w:r>
        <w:t>человека,</w:t>
      </w:r>
      <w:r>
        <w:rPr>
          <w:spacing w:val="-12"/>
        </w:rPr>
        <w:t xml:space="preserve"> </w:t>
      </w:r>
      <w:r>
        <w:t>приводить</w:t>
      </w:r>
      <w:r>
        <w:rPr>
          <w:spacing w:val="-10"/>
        </w:rPr>
        <w:t xml:space="preserve"> </w:t>
      </w:r>
      <w:r>
        <w:t>примеры;</w:t>
      </w:r>
    </w:p>
    <w:p w:rsidR="00626071" w:rsidRDefault="00715DBD">
      <w:pPr>
        <w:pStyle w:val="a3"/>
        <w:spacing w:line="362" w:lineRule="auto"/>
        <w:ind w:left="221" w:right="94" w:firstLine="283"/>
      </w:pPr>
      <w:r>
        <w:rPr>
          <w:spacing w:val="-1"/>
        </w:rPr>
        <w:t xml:space="preserve">—выражать понимание и принятие </w:t>
      </w:r>
      <w:r>
        <w:t>значения российских традиционных духовных и нравственных</w:t>
      </w:r>
      <w:r>
        <w:rPr>
          <w:spacing w:val="-57"/>
        </w:rPr>
        <w:t xml:space="preserve"> </w:t>
      </w:r>
      <w:r>
        <w:t>ценностей,</w:t>
      </w:r>
      <w:r>
        <w:rPr>
          <w:spacing w:val="-12"/>
        </w:rPr>
        <w:t xml:space="preserve"> </w:t>
      </w:r>
      <w:r>
        <w:t>духовно­</w:t>
      </w:r>
      <w:r>
        <w:rPr>
          <w:spacing w:val="-12"/>
        </w:rPr>
        <w:t xml:space="preserve"> </w:t>
      </w:r>
      <w:r>
        <w:t>нравственной</w:t>
      </w:r>
      <w:r>
        <w:rPr>
          <w:spacing w:val="-13"/>
        </w:rPr>
        <w:t xml:space="preserve"> </w:t>
      </w:r>
      <w:r>
        <w:t>культуры</w:t>
      </w:r>
      <w:r>
        <w:rPr>
          <w:spacing w:val="-12"/>
        </w:rPr>
        <w:t xml:space="preserve"> </w:t>
      </w:r>
      <w:r>
        <w:t>народов</w:t>
      </w:r>
      <w:r>
        <w:rPr>
          <w:spacing w:val="-11"/>
        </w:rPr>
        <w:t xml:space="preserve"> </w:t>
      </w:r>
      <w:r>
        <w:t>России,</w:t>
      </w:r>
      <w:r>
        <w:rPr>
          <w:spacing w:val="-14"/>
        </w:rPr>
        <w:t xml:space="preserve"> </w:t>
      </w:r>
      <w:r>
        <w:t>российского</w:t>
      </w:r>
    </w:p>
    <w:p w:rsidR="00626071" w:rsidRDefault="00715DBD">
      <w:pPr>
        <w:pStyle w:val="a3"/>
        <w:spacing w:line="271" w:lineRule="exact"/>
        <w:ind w:left="211"/>
      </w:pPr>
      <w:r>
        <w:rPr>
          <w:spacing w:val="-4"/>
        </w:rPr>
        <w:t>общества</w:t>
      </w:r>
      <w:r>
        <w:rPr>
          <w:spacing w:val="-8"/>
        </w:rPr>
        <w:t xml:space="preserve"> </w:t>
      </w:r>
      <w:r>
        <w:rPr>
          <w:spacing w:val="-4"/>
        </w:rPr>
        <w:t>как</w:t>
      </w:r>
      <w:r>
        <w:rPr>
          <w:spacing w:val="-6"/>
        </w:rPr>
        <w:t xml:space="preserve"> </w:t>
      </w:r>
      <w:r>
        <w:rPr>
          <w:spacing w:val="-4"/>
        </w:rPr>
        <w:t>источника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6"/>
        </w:rPr>
        <w:t xml:space="preserve"> </w:t>
      </w:r>
      <w:r>
        <w:rPr>
          <w:spacing w:val="-4"/>
        </w:rPr>
        <w:t>основы</w:t>
      </w:r>
      <w:r>
        <w:rPr>
          <w:spacing w:val="-9"/>
        </w:rPr>
        <w:t xml:space="preserve"> </w:t>
      </w:r>
      <w:r>
        <w:rPr>
          <w:spacing w:val="-4"/>
        </w:rPr>
        <w:t>духовного</w:t>
      </w:r>
      <w:r>
        <w:rPr>
          <w:spacing w:val="-9"/>
        </w:rPr>
        <w:t xml:space="preserve"> </w:t>
      </w:r>
      <w:r>
        <w:rPr>
          <w:spacing w:val="-4"/>
        </w:rPr>
        <w:t>развития,</w:t>
      </w:r>
      <w:r>
        <w:rPr>
          <w:spacing w:val="-8"/>
        </w:rPr>
        <w:t xml:space="preserve"> </w:t>
      </w:r>
      <w:r>
        <w:rPr>
          <w:spacing w:val="-4"/>
        </w:rPr>
        <w:t>нравственного</w:t>
      </w:r>
      <w:r>
        <w:rPr>
          <w:spacing w:val="-7"/>
        </w:rPr>
        <w:t xml:space="preserve"> </w:t>
      </w:r>
      <w:r>
        <w:rPr>
          <w:spacing w:val="-4"/>
        </w:rPr>
        <w:t>совершенствования;</w:t>
      </w:r>
    </w:p>
    <w:p w:rsidR="00626071" w:rsidRDefault="00715DBD">
      <w:pPr>
        <w:pStyle w:val="a3"/>
        <w:spacing w:before="139" w:line="360" w:lineRule="auto"/>
        <w:ind w:left="221" w:firstLine="283"/>
      </w:pPr>
      <w:r>
        <w:rPr>
          <w:spacing w:val="-1"/>
        </w:rPr>
        <w:t>—рассказывать</w:t>
      </w:r>
      <w:r>
        <w:rPr>
          <w:spacing w:val="-6"/>
        </w:rPr>
        <w:t xml:space="preserve"> </w:t>
      </w:r>
      <w:r>
        <w:rPr>
          <w:spacing w:val="-1"/>
        </w:rPr>
        <w:t>о</w:t>
      </w:r>
      <w:r>
        <w:rPr>
          <w:spacing w:val="-9"/>
        </w:rPr>
        <w:t xml:space="preserve"> </w:t>
      </w:r>
      <w:r>
        <w:rPr>
          <w:spacing w:val="-1"/>
        </w:rPr>
        <w:t>нравственных</w:t>
      </w:r>
      <w:r>
        <w:rPr>
          <w:spacing w:val="-6"/>
        </w:rPr>
        <w:t xml:space="preserve"> </w:t>
      </w:r>
      <w:r>
        <w:t>заповедях,</w:t>
      </w:r>
      <w:r>
        <w:rPr>
          <w:spacing w:val="-9"/>
        </w:rPr>
        <w:t xml:space="preserve"> </w:t>
      </w:r>
      <w:r>
        <w:t>нормах</w:t>
      </w:r>
      <w:r>
        <w:rPr>
          <w:spacing w:val="-6"/>
        </w:rPr>
        <w:t xml:space="preserve"> </w:t>
      </w:r>
      <w:r>
        <w:t>буддийской</w:t>
      </w:r>
      <w:r>
        <w:rPr>
          <w:spacing w:val="-6"/>
        </w:rPr>
        <w:t xml:space="preserve"> </w:t>
      </w:r>
      <w:r>
        <w:t>религиозной</w:t>
      </w:r>
      <w:r>
        <w:rPr>
          <w:spacing w:val="-7"/>
        </w:rPr>
        <w:t xml:space="preserve"> </w:t>
      </w:r>
      <w:r>
        <w:t>морали,</w:t>
      </w:r>
      <w:r>
        <w:rPr>
          <w:spacing w:val="-9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значении</w:t>
      </w:r>
      <w:r>
        <w:rPr>
          <w:spacing w:val="-7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rPr>
          <w:spacing w:val="-4"/>
        </w:rPr>
        <w:t>выстраивании</w:t>
      </w:r>
      <w:r>
        <w:rPr>
          <w:spacing w:val="-9"/>
        </w:rPr>
        <w:t xml:space="preserve"> </w:t>
      </w:r>
      <w:r>
        <w:rPr>
          <w:spacing w:val="-4"/>
        </w:rPr>
        <w:t>отношений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семье,</w:t>
      </w:r>
      <w:r>
        <w:rPr>
          <w:spacing w:val="-8"/>
        </w:rPr>
        <w:t xml:space="preserve"> </w:t>
      </w:r>
      <w:r>
        <w:rPr>
          <w:spacing w:val="-4"/>
        </w:rPr>
        <w:t>между</w:t>
      </w:r>
      <w:r>
        <w:rPr>
          <w:spacing w:val="-12"/>
        </w:rPr>
        <w:t xml:space="preserve"> </w:t>
      </w:r>
      <w:r>
        <w:rPr>
          <w:spacing w:val="-4"/>
        </w:rPr>
        <w:t>людьми,</w:t>
      </w:r>
      <w:r>
        <w:rPr>
          <w:spacing w:val="-10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3"/>
        </w:rPr>
        <w:t>общении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деятельности;</w:t>
      </w:r>
    </w:p>
    <w:p w:rsidR="00626071" w:rsidRDefault="00715DBD">
      <w:pPr>
        <w:pStyle w:val="a3"/>
        <w:spacing w:before="1" w:line="360" w:lineRule="auto"/>
        <w:ind w:left="221" w:firstLine="283"/>
      </w:pPr>
      <w:r>
        <w:t>—раскрывать</w:t>
      </w:r>
      <w:r>
        <w:rPr>
          <w:spacing w:val="40"/>
        </w:rPr>
        <w:t xml:space="preserve"> </w:t>
      </w:r>
      <w:r>
        <w:t>основное</w:t>
      </w:r>
      <w:r>
        <w:rPr>
          <w:spacing w:val="40"/>
        </w:rPr>
        <w:t xml:space="preserve"> </w:t>
      </w:r>
      <w:r>
        <w:t>содержание</w:t>
      </w:r>
      <w:r>
        <w:rPr>
          <w:spacing w:val="39"/>
        </w:rPr>
        <w:t xml:space="preserve"> </w:t>
      </w:r>
      <w:r>
        <w:t>нравственных</w:t>
      </w:r>
      <w:r>
        <w:rPr>
          <w:spacing w:val="41"/>
        </w:rPr>
        <w:t xml:space="preserve"> </w:t>
      </w:r>
      <w:r>
        <w:t>категорий</w:t>
      </w:r>
      <w:r>
        <w:rPr>
          <w:spacing w:val="40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буддийской</w:t>
      </w:r>
      <w:r>
        <w:rPr>
          <w:spacing w:val="40"/>
        </w:rPr>
        <w:t xml:space="preserve"> </w:t>
      </w:r>
      <w:r>
        <w:t>культуре,</w:t>
      </w:r>
      <w:r>
        <w:rPr>
          <w:spacing w:val="39"/>
        </w:rPr>
        <w:t xml:space="preserve"> </w:t>
      </w:r>
      <w:r>
        <w:t>традиции</w:t>
      </w:r>
      <w:r>
        <w:rPr>
          <w:spacing w:val="-57"/>
        </w:rPr>
        <w:t xml:space="preserve"> </w:t>
      </w:r>
      <w:r>
        <w:rPr>
          <w:spacing w:val="-1"/>
        </w:rPr>
        <w:t>(сострадание,</w:t>
      </w:r>
      <w:r>
        <w:rPr>
          <w:spacing w:val="-12"/>
        </w:rPr>
        <w:t xml:space="preserve"> </w:t>
      </w:r>
      <w:r>
        <w:rPr>
          <w:spacing w:val="-1"/>
        </w:rPr>
        <w:t>милосердие,</w:t>
      </w:r>
      <w:r>
        <w:rPr>
          <w:spacing w:val="-14"/>
        </w:rPr>
        <w:t xml:space="preserve"> </w:t>
      </w:r>
      <w:r>
        <w:rPr>
          <w:spacing w:val="-1"/>
        </w:rPr>
        <w:t>любовь,</w:t>
      </w:r>
      <w:r>
        <w:rPr>
          <w:spacing w:val="-12"/>
        </w:rPr>
        <w:t xml:space="preserve"> </w:t>
      </w:r>
      <w:r>
        <w:rPr>
          <w:spacing w:val="-1"/>
        </w:rPr>
        <w:t>ответственность,</w:t>
      </w:r>
      <w:r>
        <w:rPr>
          <w:spacing w:val="-12"/>
        </w:rPr>
        <w:t xml:space="preserve"> </w:t>
      </w:r>
      <w:r>
        <w:t>благие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неблагиедеяния,</w:t>
      </w:r>
    </w:p>
    <w:p w:rsidR="00626071" w:rsidRDefault="00715DBD">
      <w:pPr>
        <w:pStyle w:val="a3"/>
        <w:spacing w:line="360" w:lineRule="auto"/>
        <w:ind w:left="221" w:right="108"/>
        <w:jc w:val="both"/>
      </w:pPr>
      <w:r>
        <w:t>освобождение, борьба с неведением, уверенность в себе, постоянство перемен, внимательность);</w:t>
      </w:r>
      <w:r>
        <w:rPr>
          <w:spacing w:val="1"/>
        </w:rPr>
        <w:t xml:space="preserve"> </w:t>
      </w:r>
      <w:r>
        <w:t>основных идей (учения) Будды о сущности человеческой жизни, цикличности и значения сансары;</w:t>
      </w:r>
      <w:r>
        <w:rPr>
          <w:spacing w:val="1"/>
        </w:rPr>
        <w:t xml:space="preserve"> </w:t>
      </w:r>
      <w:r>
        <w:t>понимание</w:t>
      </w:r>
      <w:r>
        <w:rPr>
          <w:spacing w:val="2"/>
        </w:rPr>
        <w:t xml:space="preserve"> </w:t>
      </w:r>
      <w:r>
        <w:t>личности</w:t>
      </w:r>
      <w:r>
        <w:rPr>
          <w:spacing w:val="4"/>
        </w:rPr>
        <w:t xml:space="preserve"> </w:t>
      </w:r>
      <w:r>
        <w:t>как</w:t>
      </w:r>
      <w:r>
        <w:rPr>
          <w:spacing w:val="4"/>
        </w:rPr>
        <w:t xml:space="preserve"> </w:t>
      </w:r>
      <w:r>
        <w:t>совокупности</w:t>
      </w:r>
      <w:r>
        <w:rPr>
          <w:spacing w:val="5"/>
        </w:rPr>
        <w:t xml:space="preserve"> </w:t>
      </w:r>
      <w:r>
        <w:t>всех</w:t>
      </w:r>
      <w:r>
        <w:rPr>
          <w:spacing w:val="4"/>
        </w:rPr>
        <w:t xml:space="preserve"> </w:t>
      </w:r>
      <w:r>
        <w:t>поступков;</w:t>
      </w:r>
      <w:r>
        <w:rPr>
          <w:spacing w:val="4"/>
        </w:rPr>
        <w:t xml:space="preserve"> </w:t>
      </w:r>
      <w:r>
        <w:t>значение</w:t>
      </w:r>
      <w:r>
        <w:rPr>
          <w:spacing w:val="6"/>
        </w:rPr>
        <w:t xml:space="preserve"> </w:t>
      </w:r>
      <w:r>
        <w:t>понятий</w:t>
      </w:r>
      <w:r>
        <w:rPr>
          <w:spacing w:val="7"/>
        </w:rPr>
        <w:t xml:space="preserve"> </w:t>
      </w:r>
      <w:r>
        <w:t>«правильное</w:t>
      </w:r>
      <w:r>
        <w:rPr>
          <w:spacing w:val="4"/>
        </w:rPr>
        <w:t xml:space="preserve"> </w:t>
      </w:r>
      <w:r>
        <w:t>воззрение» и</w:t>
      </w:r>
    </w:p>
    <w:p w:rsidR="00626071" w:rsidRDefault="00715DBD">
      <w:pPr>
        <w:pStyle w:val="a3"/>
        <w:spacing w:line="275" w:lineRule="exact"/>
        <w:ind w:left="221"/>
        <w:jc w:val="both"/>
      </w:pPr>
      <w:r>
        <w:rPr>
          <w:spacing w:val="-5"/>
        </w:rPr>
        <w:t>«правильное</w:t>
      </w:r>
      <w:r>
        <w:rPr>
          <w:spacing w:val="-9"/>
        </w:rPr>
        <w:t xml:space="preserve"> </w:t>
      </w:r>
      <w:r>
        <w:rPr>
          <w:spacing w:val="-4"/>
        </w:rPr>
        <w:t>действие»;</w:t>
      </w:r>
    </w:p>
    <w:p w:rsidR="00626071" w:rsidRDefault="00715DBD">
      <w:pPr>
        <w:pStyle w:val="a3"/>
        <w:spacing w:before="137" w:line="362" w:lineRule="auto"/>
        <w:ind w:left="221" w:right="114" w:firstLine="283"/>
        <w:jc w:val="both"/>
      </w:pPr>
      <w:r>
        <w:rPr>
          <w:spacing w:val="-1"/>
        </w:rPr>
        <w:t>—первоначальный</w:t>
      </w:r>
      <w:r>
        <w:rPr>
          <w:spacing w:val="-11"/>
        </w:rPr>
        <w:t xml:space="preserve"> </w:t>
      </w:r>
      <w:r>
        <w:rPr>
          <w:spacing w:val="-1"/>
        </w:rPr>
        <w:t>опыт</w:t>
      </w:r>
      <w:r>
        <w:rPr>
          <w:spacing w:val="-9"/>
        </w:rPr>
        <w:t xml:space="preserve"> </w:t>
      </w:r>
      <w:r>
        <w:rPr>
          <w:spacing w:val="-1"/>
        </w:rPr>
        <w:t>осмысления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нравственной</w:t>
      </w:r>
      <w:r>
        <w:rPr>
          <w:spacing w:val="-10"/>
        </w:rPr>
        <w:t xml:space="preserve"> </w:t>
      </w:r>
      <w:r>
        <w:t>оценки</w:t>
      </w:r>
      <w:r>
        <w:rPr>
          <w:spacing w:val="-11"/>
        </w:rPr>
        <w:t xml:space="preserve"> </w:t>
      </w:r>
      <w:r>
        <w:t>поступков,</w:t>
      </w:r>
      <w:r>
        <w:rPr>
          <w:spacing w:val="-9"/>
        </w:rPr>
        <w:t xml:space="preserve"> </w:t>
      </w:r>
      <w:r>
        <w:t>поведения</w:t>
      </w:r>
      <w:r>
        <w:rPr>
          <w:spacing w:val="-11"/>
        </w:rPr>
        <w:t xml:space="preserve"> </w:t>
      </w:r>
      <w:r>
        <w:t>(своих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других</w:t>
      </w:r>
      <w:r>
        <w:rPr>
          <w:spacing w:val="-58"/>
        </w:rPr>
        <w:t xml:space="preserve"> </w:t>
      </w:r>
      <w:r>
        <w:t>людей)</w:t>
      </w:r>
      <w:r>
        <w:rPr>
          <w:spacing w:val="-9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позиций</w:t>
      </w:r>
      <w:r>
        <w:rPr>
          <w:spacing w:val="-10"/>
        </w:rPr>
        <w:t xml:space="preserve"> </w:t>
      </w:r>
      <w:r>
        <w:t>буддийской</w:t>
      </w:r>
      <w:r>
        <w:rPr>
          <w:spacing w:val="-10"/>
        </w:rPr>
        <w:t xml:space="preserve"> </w:t>
      </w:r>
      <w:r>
        <w:t>этики;</w:t>
      </w:r>
    </w:p>
    <w:p w:rsidR="00626071" w:rsidRDefault="00626071">
      <w:pPr>
        <w:spacing w:line="362" w:lineRule="auto"/>
        <w:jc w:val="both"/>
        <w:sectPr w:rsidR="00626071">
          <w:footerReference w:type="default" r:id="rId131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14" w:firstLine="283"/>
        <w:jc w:val="both"/>
      </w:pPr>
      <w:r>
        <w:lastRenderedPageBreak/>
        <w:t>—раскрывать своими словами первоначальные представления о мировоззрении (картине мира) в</w:t>
      </w:r>
      <w:r>
        <w:rPr>
          <w:spacing w:val="1"/>
        </w:rPr>
        <w:t xml:space="preserve"> </w:t>
      </w:r>
      <w:r>
        <w:t>буддийской</w:t>
      </w:r>
      <w:r>
        <w:rPr>
          <w:spacing w:val="-13"/>
        </w:rPr>
        <w:t xml:space="preserve"> </w:t>
      </w:r>
      <w:r>
        <w:t>культуре,</w:t>
      </w:r>
      <w:r>
        <w:rPr>
          <w:spacing w:val="-9"/>
        </w:rPr>
        <w:t xml:space="preserve"> </w:t>
      </w:r>
      <w:r>
        <w:t>учении</w:t>
      </w:r>
      <w:r>
        <w:rPr>
          <w:spacing w:val="41"/>
        </w:rPr>
        <w:t xml:space="preserve"> </w:t>
      </w:r>
      <w:r>
        <w:t>о</w:t>
      </w:r>
      <w:r>
        <w:rPr>
          <w:spacing w:val="40"/>
        </w:rPr>
        <w:t xml:space="preserve"> </w:t>
      </w:r>
      <w:r>
        <w:t>Будде</w:t>
      </w:r>
      <w:r>
        <w:rPr>
          <w:spacing w:val="39"/>
        </w:rPr>
        <w:t xml:space="preserve"> </w:t>
      </w:r>
      <w:r>
        <w:t>(буддах),</w:t>
      </w:r>
      <w:r>
        <w:rPr>
          <w:spacing w:val="41"/>
        </w:rPr>
        <w:t xml:space="preserve"> </w:t>
      </w:r>
      <w:r>
        <w:t>бодхисаттвах,</w:t>
      </w:r>
      <w:r>
        <w:rPr>
          <w:spacing w:val="42"/>
        </w:rPr>
        <w:t xml:space="preserve"> </w:t>
      </w:r>
      <w:r>
        <w:t>Вселенной,</w:t>
      </w:r>
    </w:p>
    <w:p w:rsidR="00626071" w:rsidRDefault="00715DBD">
      <w:pPr>
        <w:pStyle w:val="a3"/>
        <w:spacing w:line="360" w:lineRule="auto"/>
        <w:ind w:left="221" w:right="112"/>
        <w:jc w:val="both"/>
      </w:pPr>
      <w:r>
        <w:t>человеке, обществе, сангхе, сансаре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нирване;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ценности любой формы жизни как</w:t>
      </w:r>
      <w:r>
        <w:rPr>
          <w:spacing w:val="1"/>
        </w:rPr>
        <w:t xml:space="preserve"> </w:t>
      </w:r>
      <w:r>
        <w:t>связанной</w:t>
      </w:r>
      <w:r>
        <w:rPr>
          <w:spacing w:val="-9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ценностью</w:t>
      </w:r>
      <w:r>
        <w:rPr>
          <w:spacing w:val="-9"/>
        </w:rPr>
        <w:t xml:space="preserve"> </w:t>
      </w:r>
      <w:r>
        <w:t>человеческой</w:t>
      </w:r>
      <w:r>
        <w:rPr>
          <w:spacing w:val="-11"/>
        </w:rPr>
        <w:t xml:space="preserve"> </w:t>
      </w:r>
      <w:r>
        <w:t>жизни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бытия;</w:t>
      </w:r>
    </w:p>
    <w:p w:rsidR="00626071" w:rsidRDefault="00715DBD">
      <w:pPr>
        <w:pStyle w:val="a3"/>
        <w:spacing w:before="1" w:line="360" w:lineRule="auto"/>
        <w:ind w:left="221" w:right="115" w:firstLine="283"/>
        <w:jc w:val="both"/>
      </w:pPr>
      <w:r>
        <w:t>—рассказывать о буддийских писаниях, ламах, службах; смысле принятия, восьмеричном пути и</w:t>
      </w:r>
      <w:r>
        <w:rPr>
          <w:spacing w:val="1"/>
        </w:rPr>
        <w:t xml:space="preserve"> </w:t>
      </w:r>
      <w:r>
        <w:t>карме;</w:t>
      </w:r>
    </w:p>
    <w:p w:rsidR="00626071" w:rsidRDefault="00715DBD">
      <w:pPr>
        <w:pStyle w:val="a3"/>
        <w:spacing w:line="360" w:lineRule="auto"/>
        <w:ind w:left="221" w:right="107" w:firstLine="283"/>
        <w:jc w:val="both"/>
      </w:pPr>
      <w:r>
        <w:rPr>
          <w:spacing w:val="-3"/>
        </w:rPr>
        <w:t>—рассказывать</w:t>
      </w:r>
      <w:r>
        <w:rPr>
          <w:spacing w:val="-10"/>
        </w:rPr>
        <w:t xml:space="preserve"> </w:t>
      </w:r>
      <w:r>
        <w:rPr>
          <w:spacing w:val="-3"/>
        </w:rPr>
        <w:t>о</w:t>
      </w:r>
      <w:r>
        <w:rPr>
          <w:spacing w:val="-11"/>
        </w:rPr>
        <w:t xml:space="preserve"> </w:t>
      </w:r>
      <w:r>
        <w:rPr>
          <w:spacing w:val="-3"/>
        </w:rPr>
        <w:t>назначении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7"/>
        </w:rPr>
        <w:t xml:space="preserve"> </w:t>
      </w:r>
      <w:r>
        <w:rPr>
          <w:spacing w:val="-3"/>
        </w:rPr>
        <w:t>устройстве</w:t>
      </w:r>
      <w:r>
        <w:rPr>
          <w:spacing w:val="-11"/>
        </w:rPr>
        <w:t xml:space="preserve"> </w:t>
      </w:r>
      <w:r>
        <w:rPr>
          <w:spacing w:val="-3"/>
        </w:rPr>
        <w:t>буддийского</w:t>
      </w:r>
      <w:r>
        <w:rPr>
          <w:spacing w:val="-10"/>
        </w:rPr>
        <w:t xml:space="preserve"> </w:t>
      </w:r>
      <w:r>
        <w:rPr>
          <w:spacing w:val="-3"/>
        </w:rPr>
        <w:t>храма,</w:t>
      </w:r>
      <w:r>
        <w:rPr>
          <w:spacing w:val="-12"/>
        </w:rPr>
        <w:t xml:space="preserve"> </w:t>
      </w:r>
      <w:r>
        <w:rPr>
          <w:spacing w:val="-3"/>
        </w:rPr>
        <w:t>нормах</w:t>
      </w:r>
      <w:r>
        <w:rPr>
          <w:spacing w:val="-8"/>
        </w:rPr>
        <w:t xml:space="preserve"> </w:t>
      </w:r>
      <w:r>
        <w:rPr>
          <w:spacing w:val="-2"/>
        </w:rPr>
        <w:t>поведения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10"/>
        </w:rPr>
        <w:t xml:space="preserve"> </w:t>
      </w:r>
      <w:r>
        <w:rPr>
          <w:spacing w:val="-2"/>
        </w:rPr>
        <w:t>храме,</w:t>
      </w:r>
      <w:r>
        <w:rPr>
          <w:spacing w:val="-12"/>
        </w:rPr>
        <w:t xml:space="preserve"> </w:t>
      </w:r>
      <w:r>
        <w:rPr>
          <w:spacing w:val="-2"/>
        </w:rPr>
        <w:t>общения</w:t>
      </w:r>
      <w:r>
        <w:rPr>
          <w:spacing w:val="-9"/>
        </w:rPr>
        <w:t xml:space="preserve"> </w:t>
      </w:r>
      <w:r>
        <w:rPr>
          <w:spacing w:val="-2"/>
        </w:rPr>
        <w:t>с</w:t>
      </w:r>
      <w:r>
        <w:rPr>
          <w:spacing w:val="-58"/>
        </w:rPr>
        <w:t xml:space="preserve"> </w:t>
      </w:r>
      <w:r>
        <w:t>мирскими</w:t>
      </w:r>
      <w:r>
        <w:rPr>
          <w:spacing w:val="-10"/>
        </w:rPr>
        <w:t xml:space="preserve"> </w:t>
      </w:r>
      <w:r>
        <w:t>по­</w:t>
      </w:r>
      <w:r>
        <w:rPr>
          <w:spacing w:val="-9"/>
        </w:rPr>
        <w:t xml:space="preserve"> </w:t>
      </w:r>
      <w:r>
        <w:t>следователями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ламами;</w:t>
      </w:r>
    </w:p>
    <w:p w:rsidR="00626071" w:rsidRDefault="00715DBD">
      <w:pPr>
        <w:pStyle w:val="a3"/>
        <w:ind w:left="504"/>
        <w:jc w:val="both"/>
      </w:pPr>
      <w:r>
        <w:rPr>
          <w:spacing w:val="-4"/>
        </w:rPr>
        <w:t>—рассказывать</w:t>
      </w:r>
      <w:r>
        <w:rPr>
          <w:spacing w:val="-7"/>
        </w:rPr>
        <w:t xml:space="preserve"> </w:t>
      </w:r>
      <w:r>
        <w:rPr>
          <w:spacing w:val="-4"/>
        </w:rPr>
        <w:t>о</w:t>
      </w:r>
      <w:r>
        <w:rPr>
          <w:spacing w:val="-10"/>
        </w:rPr>
        <w:t xml:space="preserve"> </w:t>
      </w:r>
      <w:r>
        <w:rPr>
          <w:spacing w:val="-4"/>
        </w:rPr>
        <w:t>праздниках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буддизме,</w:t>
      </w:r>
      <w:r>
        <w:rPr>
          <w:spacing w:val="-8"/>
        </w:rPr>
        <w:t xml:space="preserve"> </w:t>
      </w:r>
      <w:r>
        <w:rPr>
          <w:spacing w:val="-3"/>
        </w:rPr>
        <w:t>аскезе;</w:t>
      </w:r>
    </w:p>
    <w:p w:rsidR="00626071" w:rsidRDefault="00715DBD">
      <w:pPr>
        <w:pStyle w:val="a3"/>
        <w:spacing w:before="137" w:line="360" w:lineRule="auto"/>
        <w:ind w:left="221" w:right="109" w:firstLine="283"/>
        <w:jc w:val="both"/>
      </w:pPr>
      <w:r>
        <w:t>—раскрывать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буддийской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 членов семьи, отношении детей к отцу, матери, братьям и сёстрам, старшим по</w:t>
      </w:r>
      <w:r>
        <w:rPr>
          <w:spacing w:val="1"/>
        </w:rPr>
        <w:t xml:space="preserve"> </w:t>
      </w:r>
      <w:r>
        <w:t>возрасту,</w:t>
      </w:r>
      <w:r>
        <w:rPr>
          <w:spacing w:val="-10"/>
        </w:rPr>
        <w:t xml:space="preserve"> </w:t>
      </w:r>
      <w:r>
        <w:t>предкам;</w:t>
      </w:r>
      <w:r>
        <w:rPr>
          <w:spacing w:val="-9"/>
        </w:rPr>
        <w:t xml:space="preserve"> </w:t>
      </w:r>
      <w:r>
        <w:t>буддийских</w:t>
      </w:r>
      <w:r>
        <w:rPr>
          <w:spacing w:val="-10"/>
        </w:rPr>
        <w:t xml:space="preserve"> </w:t>
      </w:r>
      <w:r>
        <w:t>семейных</w:t>
      </w:r>
      <w:r>
        <w:rPr>
          <w:spacing w:val="-10"/>
        </w:rPr>
        <w:t xml:space="preserve"> </w:t>
      </w:r>
      <w:r>
        <w:t>ценностей;</w:t>
      </w:r>
    </w:p>
    <w:p w:rsidR="00626071" w:rsidRDefault="00715DBD">
      <w:pPr>
        <w:pStyle w:val="a3"/>
        <w:spacing w:line="360" w:lineRule="auto"/>
        <w:ind w:left="221" w:right="114" w:firstLine="283"/>
        <w:jc w:val="both"/>
      </w:pPr>
      <w:r>
        <w:t>—распознавать</w:t>
      </w:r>
      <w:r>
        <w:rPr>
          <w:spacing w:val="1"/>
        </w:rPr>
        <w:t xml:space="preserve"> </w:t>
      </w:r>
      <w:r>
        <w:t>буддийскую</w:t>
      </w:r>
      <w:r>
        <w:rPr>
          <w:spacing w:val="1"/>
        </w:rPr>
        <w:t xml:space="preserve"> </w:t>
      </w:r>
      <w:r>
        <w:t>символику,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буддийской</w:t>
      </w:r>
      <w:r>
        <w:rPr>
          <w:spacing w:val="-10"/>
        </w:rPr>
        <w:t xml:space="preserve"> </w:t>
      </w:r>
      <w:r>
        <w:t>культуре;</w:t>
      </w:r>
    </w:p>
    <w:p w:rsidR="00626071" w:rsidRDefault="00715DBD">
      <w:pPr>
        <w:pStyle w:val="a3"/>
        <w:ind w:left="504"/>
        <w:jc w:val="both"/>
      </w:pPr>
      <w:r>
        <w:rPr>
          <w:spacing w:val="-4"/>
        </w:rPr>
        <w:t>—рассказывать</w:t>
      </w:r>
      <w:r>
        <w:rPr>
          <w:spacing w:val="-8"/>
        </w:rPr>
        <w:t xml:space="preserve"> </w:t>
      </w:r>
      <w:r>
        <w:rPr>
          <w:spacing w:val="-4"/>
        </w:rPr>
        <w:t>о</w:t>
      </w:r>
      <w:r>
        <w:rPr>
          <w:spacing w:val="-11"/>
        </w:rPr>
        <w:t xml:space="preserve"> </w:t>
      </w:r>
      <w:r>
        <w:rPr>
          <w:spacing w:val="-4"/>
        </w:rPr>
        <w:t>художественной</w:t>
      </w:r>
      <w:r>
        <w:rPr>
          <w:spacing w:val="-10"/>
        </w:rPr>
        <w:t xml:space="preserve"> </w:t>
      </w:r>
      <w:r>
        <w:rPr>
          <w:spacing w:val="-4"/>
        </w:rPr>
        <w:t>культуре</w:t>
      </w:r>
      <w:r>
        <w:rPr>
          <w:spacing w:val="-7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буддийской</w:t>
      </w:r>
      <w:r>
        <w:rPr>
          <w:spacing w:val="-10"/>
        </w:rPr>
        <w:t xml:space="preserve"> </w:t>
      </w:r>
      <w:r>
        <w:rPr>
          <w:spacing w:val="-3"/>
        </w:rPr>
        <w:t>традиции;</w:t>
      </w:r>
    </w:p>
    <w:p w:rsidR="00626071" w:rsidRDefault="00715DBD">
      <w:pPr>
        <w:pStyle w:val="a3"/>
        <w:spacing w:before="139"/>
        <w:ind w:left="504"/>
      </w:pPr>
      <w:r>
        <w:rPr>
          <w:spacing w:val="-1"/>
        </w:rPr>
        <w:t>—излагать</w:t>
      </w:r>
      <w:r>
        <w:rPr>
          <w:spacing w:val="-7"/>
        </w:rPr>
        <w:t xml:space="preserve"> </w:t>
      </w:r>
      <w:r>
        <w:rPr>
          <w:spacing w:val="-1"/>
        </w:rPr>
        <w:t>основные</w:t>
      </w:r>
      <w:r>
        <w:rPr>
          <w:spacing w:val="-7"/>
        </w:rPr>
        <w:t xml:space="preserve"> </w:t>
      </w:r>
      <w:r>
        <w:rPr>
          <w:spacing w:val="-1"/>
        </w:rPr>
        <w:t>исторические</w:t>
      </w:r>
      <w:r>
        <w:rPr>
          <w:spacing w:val="-7"/>
        </w:rPr>
        <w:t xml:space="preserve"> </w:t>
      </w:r>
      <w:r>
        <w:rPr>
          <w:spacing w:val="-1"/>
        </w:rPr>
        <w:t>сведения</w:t>
      </w:r>
      <w:r>
        <w:rPr>
          <w:spacing w:val="-7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возникновении</w:t>
      </w:r>
      <w:r>
        <w:rPr>
          <w:spacing w:val="-6"/>
        </w:rPr>
        <w:t xml:space="preserve"> </w:t>
      </w:r>
      <w:r>
        <w:t>буддийской</w:t>
      </w:r>
      <w:r>
        <w:rPr>
          <w:spacing w:val="-6"/>
        </w:rPr>
        <w:t xml:space="preserve"> </w:t>
      </w:r>
      <w:r>
        <w:t>религиозной</w:t>
      </w:r>
      <w:r>
        <w:rPr>
          <w:spacing w:val="-4"/>
        </w:rPr>
        <w:t xml:space="preserve"> </w:t>
      </w:r>
      <w:r>
        <w:t>традиции</w:t>
      </w:r>
      <w:r>
        <w:rPr>
          <w:spacing w:val="-6"/>
        </w:rPr>
        <w:t xml:space="preserve"> </w:t>
      </w:r>
      <w:r>
        <w:t>в</w:t>
      </w:r>
    </w:p>
    <w:p w:rsidR="00626071" w:rsidRDefault="00626071">
      <w:pPr>
        <w:sectPr w:rsidR="00626071">
          <w:footerReference w:type="default" r:id="rId132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16"/>
        <w:jc w:val="both"/>
      </w:pPr>
      <w:r>
        <w:rPr>
          <w:spacing w:val="-3"/>
        </w:rPr>
        <w:lastRenderedPageBreak/>
        <w:t>истории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России,</w:t>
      </w:r>
      <w:r>
        <w:rPr>
          <w:spacing w:val="-9"/>
        </w:rPr>
        <w:t xml:space="preserve"> </w:t>
      </w:r>
      <w:r>
        <w:rPr>
          <w:spacing w:val="-3"/>
        </w:rPr>
        <w:t>своими</w:t>
      </w:r>
      <w:r>
        <w:rPr>
          <w:spacing w:val="-10"/>
        </w:rPr>
        <w:t xml:space="preserve"> </w:t>
      </w:r>
      <w:r>
        <w:rPr>
          <w:spacing w:val="-3"/>
        </w:rPr>
        <w:t>словами</w:t>
      </w:r>
      <w:r>
        <w:rPr>
          <w:spacing w:val="-10"/>
        </w:rPr>
        <w:t xml:space="preserve"> </w:t>
      </w:r>
      <w:r>
        <w:rPr>
          <w:spacing w:val="-3"/>
        </w:rPr>
        <w:t>объяснять</w:t>
      </w:r>
      <w:r>
        <w:rPr>
          <w:spacing w:val="-8"/>
        </w:rPr>
        <w:t xml:space="preserve"> </w:t>
      </w:r>
      <w:r>
        <w:rPr>
          <w:spacing w:val="-2"/>
        </w:rPr>
        <w:t>роль</w:t>
      </w:r>
      <w:r>
        <w:rPr>
          <w:spacing w:val="-10"/>
        </w:rPr>
        <w:t xml:space="preserve"> </w:t>
      </w:r>
      <w:r>
        <w:rPr>
          <w:spacing w:val="-2"/>
        </w:rPr>
        <w:t>буддизма</w:t>
      </w:r>
      <w:r>
        <w:rPr>
          <w:spacing w:val="-9"/>
        </w:rPr>
        <w:t xml:space="preserve"> </w:t>
      </w:r>
      <w:r>
        <w:rPr>
          <w:spacing w:val="-2"/>
        </w:rPr>
        <w:t>в</w:t>
      </w:r>
      <w:r>
        <w:rPr>
          <w:spacing w:val="-9"/>
        </w:rPr>
        <w:t xml:space="preserve"> </w:t>
      </w:r>
      <w:r>
        <w:rPr>
          <w:spacing w:val="-2"/>
        </w:rPr>
        <w:t>становлении</w:t>
      </w:r>
      <w:r>
        <w:rPr>
          <w:spacing w:val="-10"/>
        </w:rPr>
        <w:t xml:space="preserve"> </w:t>
      </w:r>
      <w:r>
        <w:rPr>
          <w:spacing w:val="-2"/>
        </w:rPr>
        <w:t>культуры</w:t>
      </w:r>
      <w:r>
        <w:rPr>
          <w:spacing w:val="-12"/>
        </w:rPr>
        <w:t xml:space="preserve"> </w:t>
      </w:r>
      <w:r>
        <w:rPr>
          <w:spacing w:val="-2"/>
        </w:rPr>
        <w:t>народов</w:t>
      </w:r>
      <w:r>
        <w:rPr>
          <w:spacing w:val="-11"/>
        </w:rPr>
        <w:t xml:space="preserve"> </w:t>
      </w:r>
      <w:r>
        <w:rPr>
          <w:spacing w:val="-2"/>
        </w:rPr>
        <w:t>России,</w:t>
      </w:r>
      <w:r>
        <w:rPr>
          <w:spacing w:val="-58"/>
        </w:rPr>
        <w:t xml:space="preserve"> </w:t>
      </w:r>
      <w:r>
        <w:t>российской</w:t>
      </w:r>
      <w:r>
        <w:rPr>
          <w:spacing w:val="-11"/>
        </w:rPr>
        <w:t xml:space="preserve"> </w:t>
      </w:r>
      <w:r>
        <w:t>культуры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государственности;</w:t>
      </w:r>
    </w:p>
    <w:p w:rsidR="00626071" w:rsidRDefault="00715DBD">
      <w:pPr>
        <w:pStyle w:val="a3"/>
        <w:spacing w:line="360" w:lineRule="auto"/>
        <w:ind w:left="221" w:right="111" w:firstLine="283"/>
        <w:jc w:val="both"/>
      </w:pPr>
      <w:r>
        <w:t>—первоначальный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поисковой,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буддийского</w:t>
      </w:r>
      <w:r>
        <w:rPr>
          <w:spacing w:val="1"/>
        </w:rPr>
        <w:t xml:space="preserve"> </w:t>
      </w:r>
      <w:r>
        <w:rPr>
          <w:spacing w:val="-1"/>
        </w:rPr>
        <w:t>исторического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культурного</w:t>
      </w:r>
      <w:r>
        <w:rPr>
          <w:spacing w:val="-13"/>
        </w:rPr>
        <w:t xml:space="preserve"> </w:t>
      </w:r>
      <w:r>
        <w:rPr>
          <w:spacing w:val="-1"/>
        </w:rPr>
        <w:t>наследия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своей</w:t>
      </w:r>
      <w:r>
        <w:rPr>
          <w:spacing w:val="-12"/>
        </w:rPr>
        <w:t xml:space="preserve"> </w:t>
      </w:r>
      <w:r>
        <w:rPr>
          <w:spacing w:val="-1"/>
        </w:rPr>
        <w:t>местности,</w:t>
      </w:r>
      <w:r>
        <w:rPr>
          <w:spacing w:val="-13"/>
        </w:rPr>
        <w:t xml:space="preserve"> </w:t>
      </w:r>
      <w:r>
        <w:rPr>
          <w:spacing w:val="-1"/>
        </w:rPr>
        <w:t>регионе</w:t>
      </w:r>
      <w:r>
        <w:rPr>
          <w:spacing w:val="-14"/>
        </w:rPr>
        <w:t xml:space="preserve"> </w:t>
      </w:r>
      <w:r>
        <w:rPr>
          <w:spacing w:val="-1"/>
        </w:rPr>
        <w:t>(храмы,</w:t>
      </w:r>
      <w:r>
        <w:rPr>
          <w:spacing w:val="-13"/>
        </w:rPr>
        <w:t xml:space="preserve"> </w:t>
      </w:r>
      <w:r>
        <w:rPr>
          <w:spacing w:val="-1"/>
        </w:rPr>
        <w:t>монастыри,</w:t>
      </w:r>
    </w:p>
    <w:p w:rsidR="00626071" w:rsidRDefault="00715DBD">
      <w:pPr>
        <w:pStyle w:val="a3"/>
        <w:spacing w:before="1"/>
        <w:ind w:left="211"/>
        <w:jc w:val="both"/>
      </w:pPr>
      <w:r>
        <w:rPr>
          <w:spacing w:val="-4"/>
        </w:rPr>
        <w:t>святыни,</w:t>
      </w:r>
      <w:r>
        <w:rPr>
          <w:spacing w:val="-10"/>
        </w:rPr>
        <w:t xml:space="preserve"> </w:t>
      </w:r>
      <w:r>
        <w:rPr>
          <w:spacing w:val="-4"/>
        </w:rPr>
        <w:t>памятные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святые</w:t>
      </w:r>
      <w:r>
        <w:rPr>
          <w:spacing w:val="-8"/>
        </w:rPr>
        <w:t xml:space="preserve"> </w:t>
      </w:r>
      <w:r>
        <w:rPr>
          <w:spacing w:val="-4"/>
        </w:rPr>
        <w:t>места),</w:t>
      </w:r>
      <w:r>
        <w:rPr>
          <w:spacing w:val="-8"/>
        </w:rPr>
        <w:t xml:space="preserve"> </w:t>
      </w:r>
      <w:r>
        <w:rPr>
          <w:spacing w:val="-4"/>
        </w:rPr>
        <w:t>оформлению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представлению</w:t>
      </w:r>
      <w:r>
        <w:rPr>
          <w:spacing w:val="-9"/>
        </w:rPr>
        <w:t xml:space="preserve"> </w:t>
      </w:r>
      <w:r>
        <w:rPr>
          <w:spacing w:val="-3"/>
        </w:rPr>
        <w:t>её</w:t>
      </w:r>
      <w:r>
        <w:rPr>
          <w:spacing w:val="-9"/>
        </w:rPr>
        <w:t xml:space="preserve"> </w:t>
      </w:r>
      <w:r>
        <w:rPr>
          <w:spacing w:val="-3"/>
        </w:rPr>
        <w:t>результатов;</w:t>
      </w:r>
    </w:p>
    <w:p w:rsidR="00626071" w:rsidRDefault="00715DBD">
      <w:pPr>
        <w:pStyle w:val="a3"/>
        <w:spacing w:before="137" w:line="360" w:lineRule="auto"/>
        <w:ind w:left="221" w:right="110" w:firstLine="283"/>
        <w:jc w:val="both"/>
      </w:pPr>
      <w:r>
        <w:t>—приводить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поступков,</w:t>
      </w:r>
      <w:r>
        <w:rPr>
          <w:spacing w:val="1"/>
        </w:rPr>
        <w:t xml:space="preserve"> </w:t>
      </w:r>
      <w:r>
        <w:t>совершаемых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этические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rPr>
          <w:spacing w:val="-4"/>
        </w:rPr>
        <w:t>религиозной</w:t>
      </w:r>
      <w:r>
        <w:rPr>
          <w:spacing w:val="-9"/>
        </w:rPr>
        <w:t xml:space="preserve"> </w:t>
      </w:r>
      <w:r>
        <w:rPr>
          <w:spacing w:val="-4"/>
        </w:rPr>
        <w:t>культуры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внутреннюю</w:t>
      </w:r>
      <w:r>
        <w:rPr>
          <w:spacing w:val="-5"/>
        </w:rPr>
        <w:t xml:space="preserve"> </w:t>
      </w:r>
      <w:r>
        <w:rPr>
          <w:spacing w:val="-4"/>
        </w:rPr>
        <w:t>установку</w:t>
      </w:r>
      <w:r>
        <w:rPr>
          <w:spacing w:val="-12"/>
        </w:rPr>
        <w:t xml:space="preserve"> </w:t>
      </w:r>
      <w:r>
        <w:rPr>
          <w:spacing w:val="-4"/>
        </w:rPr>
        <w:t>личности,</w:t>
      </w:r>
      <w:r>
        <w:rPr>
          <w:spacing w:val="-10"/>
        </w:rPr>
        <w:t xml:space="preserve"> </w:t>
      </w:r>
      <w:r>
        <w:rPr>
          <w:spacing w:val="-4"/>
        </w:rPr>
        <w:t>поступать</w:t>
      </w:r>
      <w:r>
        <w:rPr>
          <w:spacing w:val="-7"/>
        </w:rPr>
        <w:t xml:space="preserve"> </w:t>
      </w:r>
      <w:r>
        <w:rPr>
          <w:spacing w:val="-4"/>
        </w:rPr>
        <w:t>согласно</w:t>
      </w:r>
      <w:r>
        <w:rPr>
          <w:spacing w:val="-8"/>
        </w:rPr>
        <w:t xml:space="preserve"> </w:t>
      </w:r>
      <w:r>
        <w:rPr>
          <w:spacing w:val="-4"/>
        </w:rPr>
        <w:t>своей</w:t>
      </w:r>
      <w:r>
        <w:rPr>
          <w:spacing w:val="-9"/>
        </w:rPr>
        <w:t xml:space="preserve"> </w:t>
      </w:r>
      <w:r>
        <w:rPr>
          <w:spacing w:val="-3"/>
        </w:rPr>
        <w:t>совести;</w:t>
      </w:r>
    </w:p>
    <w:p w:rsidR="00626071" w:rsidRDefault="00715DBD">
      <w:pPr>
        <w:pStyle w:val="a3"/>
        <w:spacing w:line="360" w:lineRule="auto"/>
        <w:ind w:left="221" w:right="107" w:firstLine="283"/>
        <w:jc w:val="both"/>
      </w:pPr>
      <w:r>
        <w:rPr>
          <w:spacing w:val="-2"/>
        </w:rPr>
        <w:t xml:space="preserve">—выражать своими словами понимание свободы мировоззренческого выбора, отношения </w:t>
      </w:r>
      <w:r>
        <w:rPr>
          <w:spacing w:val="-1"/>
        </w:rPr>
        <w:t>человека,</w:t>
      </w:r>
      <w:r>
        <w:rPr>
          <w:spacing w:val="-57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 к религии, свободы вероисповедания;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российского общества как</w:t>
      </w:r>
      <w:r>
        <w:rPr>
          <w:spacing w:val="1"/>
        </w:rPr>
        <w:t xml:space="preserve"> </w:t>
      </w:r>
      <w:r>
        <w:rPr>
          <w:spacing w:val="-1"/>
        </w:rPr>
        <w:t>многоэтничного и многорелигиозного (приводить примеры), понимание российского общенародного</w:t>
      </w:r>
      <w:r>
        <w:t xml:space="preserve"> </w:t>
      </w:r>
      <w:r>
        <w:rPr>
          <w:spacing w:val="-3"/>
        </w:rPr>
        <w:t xml:space="preserve">(общенационального, гражданского) патриотизма, любви </w:t>
      </w:r>
      <w:r>
        <w:rPr>
          <w:spacing w:val="-2"/>
        </w:rPr>
        <w:t>к Отечеству, нашей общей Родине — России;</w:t>
      </w:r>
      <w:r>
        <w:rPr>
          <w:spacing w:val="-57"/>
        </w:rPr>
        <w:t xml:space="preserve"> </w:t>
      </w:r>
      <w:r>
        <w:rPr>
          <w:spacing w:val="-1"/>
        </w:rPr>
        <w:t>приводить</w:t>
      </w:r>
      <w:r>
        <w:rPr>
          <w:spacing w:val="-14"/>
        </w:rPr>
        <w:t xml:space="preserve"> </w:t>
      </w:r>
      <w:r>
        <w:t>примеры</w:t>
      </w:r>
      <w:r>
        <w:rPr>
          <w:spacing w:val="-12"/>
        </w:rPr>
        <w:t xml:space="preserve"> </w:t>
      </w:r>
      <w:r>
        <w:t>сотрудничества</w:t>
      </w:r>
      <w:r>
        <w:rPr>
          <w:spacing w:val="-15"/>
        </w:rPr>
        <w:t xml:space="preserve"> </w:t>
      </w:r>
      <w:r>
        <w:t>последователей</w:t>
      </w:r>
      <w:r>
        <w:rPr>
          <w:spacing w:val="-13"/>
        </w:rPr>
        <w:t xml:space="preserve"> </w:t>
      </w:r>
      <w:r>
        <w:t>традиционных</w:t>
      </w:r>
      <w:r>
        <w:rPr>
          <w:spacing w:val="-12"/>
        </w:rPr>
        <w:t xml:space="preserve"> </w:t>
      </w:r>
      <w:r>
        <w:t>религий;</w:t>
      </w:r>
    </w:p>
    <w:p w:rsidR="00626071" w:rsidRDefault="00715DBD">
      <w:pPr>
        <w:pStyle w:val="a3"/>
        <w:spacing w:line="360" w:lineRule="auto"/>
        <w:ind w:left="221" w:right="107" w:firstLine="283"/>
        <w:jc w:val="both"/>
      </w:pPr>
      <w:r>
        <w:t>—называть</w:t>
      </w:r>
      <w:r>
        <w:rPr>
          <w:spacing w:val="-7"/>
        </w:rPr>
        <w:t xml:space="preserve"> </w:t>
      </w:r>
      <w:r>
        <w:t>традиционные</w:t>
      </w:r>
      <w:r>
        <w:rPr>
          <w:spacing w:val="-8"/>
        </w:rPr>
        <w:t xml:space="preserve"> </w:t>
      </w:r>
      <w:r>
        <w:t>религии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России</w:t>
      </w:r>
      <w:r>
        <w:rPr>
          <w:spacing w:val="-7"/>
        </w:rPr>
        <w:t xml:space="preserve"> </w:t>
      </w:r>
      <w:r>
        <w:t>(не</w:t>
      </w:r>
      <w:r>
        <w:rPr>
          <w:spacing w:val="-8"/>
        </w:rPr>
        <w:t xml:space="preserve"> </w:t>
      </w:r>
      <w:r>
        <w:t>менее</w:t>
      </w:r>
      <w:r>
        <w:rPr>
          <w:spacing w:val="-8"/>
        </w:rPr>
        <w:t xml:space="preserve"> </w:t>
      </w:r>
      <w:r>
        <w:t>трёх,</w:t>
      </w:r>
      <w:r>
        <w:rPr>
          <w:spacing w:val="-8"/>
        </w:rPr>
        <w:t xml:space="preserve"> </w:t>
      </w:r>
      <w:r>
        <w:t>кроме</w:t>
      </w:r>
      <w:r>
        <w:rPr>
          <w:spacing w:val="-8"/>
        </w:rPr>
        <w:t xml:space="preserve"> </w:t>
      </w:r>
      <w:r>
        <w:t>изучаемой),</w:t>
      </w:r>
      <w:r>
        <w:rPr>
          <w:spacing w:val="-7"/>
        </w:rPr>
        <w:t xml:space="preserve"> </w:t>
      </w:r>
      <w:r>
        <w:t>народы</w:t>
      </w:r>
      <w:r>
        <w:rPr>
          <w:spacing w:val="-5"/>
        </w:rPr>
        <w:t xml:space="preserve"> </w:t>
      </w:r>
      <w:r>
        <w:t>России,</w:t>
      </w:r>
      <w:r>
        <w:rPr>
          <w:spacing w:val="-7"/>
        </w:rPr>
        <w:t xml:space="preserve"> </w:t>
      </w:r>
      <w:r>
        <w:t>для</w:t>
      </w:r>
      <w:r>
        <w:rPr>
          <w:spacing w:val="-58"/>
        </w:rPr>
        <w:t xml:space="preserve"> </w:t>
      </w:r>
      <w:r>
        <w:rPr>
          <w:spacing w:val="-4"/>
        </w:rPr>
        <w:t>которых</w:t>
      </w:r>
      <w:r>
        <w:rPr>
          <w:spacing w:val="-10"/>
        </w:rPr>
        <w:t xml:space="preserve"> </w:t>
      </w:r>
      <w:r>
        <w:rPr>
          <w:spacing w:val="-4"/>
        </w:rPr>
        <w:t>традиционными</w:t>
      </w:r>
      <w:r>
        <w:rPr>
          <w:spacing w:val="-11"/>
        </w:rPr>
        <w:t xml:space="preserve"> </w:t>
      </w:r>
      <w:r>
        <w:rPr>
          <w:spacing w:val="-4"/>
        </w:rPr>
        <w:t>религиями</w:t>
      </w:r>
      <w:r>
        <w:rPr>
          <w:spacing w:val="-11"/>
        </w:rPr>
        <w:t xml:space="preserve"> </w:t>
      </w:r>
      <w:r>
        <w:rPr>
          <w:spacing w:val="-4"/>
        </w:rPr>
        <w:t>исторически</w:t>
      </w:r>
      <w:r>
        <w:rPr>
          <w:spacing w:val="-11"/>
        </w:rPr>
        <w:t xml:space="preserve"> </w:t>
      </w:r>
      <w:r>
        <w:rPr>
          <w:spacing w:val="-3"/>
        </w:rPr>
        <w:t>являются</w:t>
      </w:r>
      <w:r>
        <w:rPr>
          <w:spacing w:val="-12"/>
        </w:rPr>
        <w:t xml:space="preserve"> </w:t>
      </w:r>
      <w:r>
        <w:rPr>
          <w:spacing w:val="-3"/>
        </w:rPr>
        <w:t>православие,</w:t>
      </w:r>
      <w:r>
        <w:rPr>
          <w:spacing w:val="-10"/>
        </w:rPr>
        <w:t xml:space="preserve"> </w:t>
      </w:r>
      <w:r>
        <w:rPr>
          <w:spacing w:val="-3"/>
        </w:rPr>
        <w:t>ислам,</w:t>
      </w:r>
      <w:r>
        <w:rPr>
          <w:spacing w:val="-12"/>
        </w:rPr>
        <w:t xml:space="preserve"> </w:t>
      </w:r>
      <w:r>
        <w:rPr>
          <w:spacing w:val="-3"/>
        </w:rPr>
        <w:t>буддизм,</w:t>
      </w:r>
      <w:r>
        <w:rPr>
          <w:spacing w:val="-11"/>
        </w:rPr>
        <w:t xml:space="preserve"> </w:t>
      </w:r>
      <w:r>
        <w:rPr>
          <w:spacing w:val="-3"/>
        </w:rPr>
        <w:t>иудаизм;</w:t>
      </w:r>
    </w:p>
    <w:p w:rsidR="00626071" w:rsidRDefault="00715DBD">
      <w:pPr>
        <w:pStyle w:val="a3"/>
        <w:spacing w:line="362" w:lineRule="auto"/>
        <w:ind w:left="221" w:right="107" w:firstLine="283"/>
        <w:jc w:val="both"/>
      </w:pPr>
      <w:r>
        <w:rPr>
          <w:spacing w:val="-3"/>
        </w:rPr>
        <w:t>—выражать</w:t>
      </w:r>
      <w:r>
        <w:rPr>
          <w:spacing w:val="-12"/>
        </w:rPr>
        <w:t xml:space="preserve"> </w:t>
      </w:r>
      <w:r>
        <w:rPr>
          <w:spacing w:val="-3"/>
        </w:rPr>
        <w:t>своими</w:t>
      </w:r>
      <w:r>
        <w:rPr>
          <w:spacing w:val="-12"/>
        </w:rPr>
        <w:t xml:space="preserve"> </w:t>
      </w:r>
      <w:r>
        <w:rPr>
          <w:spacing w:val="-2"/>
        </w:rPr>
        <w:t>словами</w:t>
      </w:r>
      <w:r>
        <w:rPr>
          <w:spacing w:val="-12"/>
        </w:rPr>
        <w:t xml:space="preserve"> </w:t>
      </w:r>
      <w:r>
        <w:rPr>
          <w:spacing w:val="-2"/>
        </w:rPr>
        <w:t>понимание</w:t>
      </w:r>
      <w:r>
        <w:rPr>
          <w:spacing w:val="-12"/>
        </w:rPr>
        <w:t xml:space="preserve"> </w:t>
      </w:r>
      <w:r>
        <w:rPr>
          <w:spacing w:val="-2"/>
        </w:rPr>
        <w:t>человеческого</w:t>
      </w:r>
      <w:r>
        <w:rPr>
          <w:spacing w:val="-12"/>
        </w:rPr>
        <w:t xml:space="preserve"> </w:t>
      </w:r>
      <w:r>
        <w:rPr>
          <w:spacing w:val="-2"/>
        </w:rPr>
        <w:t>достоинства,</w:t>
      </w:r>
      <w:r>
        <w:rPr>
          <w:spacing w:val="-13"/>
        </w:rPr>
        <w:t xml:space="preserve"> </w:t>
      </w:r>
      <w:r>
        <w:rPr>
          <w:spacing w:val="-2"/>
        </w:rPr>
        <w:t>ценности</w:t>
      </w:r>
      <w:r>
        <w:rPr>
          <w:spacing w:val="-11"/>
        </w:rPr>
        <w:t xml:space="preserve"> </w:t>
      </w:r>
      <w:r>
        <w:rPr>
          <w:spacing w:val="-2"/>
        </w:rPr>
        <w:t>человеческой</w:t>
      </w:r>
      <w:r>
        <w:rPr>
          <w:spacing w:val="-12"/>
        </w:rPr>
        <w:t xml:space="preserve"> </w:t>
      </w:r>
      <w:r>
        <w:rPr>
          <w:spacing w:val="-2"/>
        </w:rPr>
        <w:t>жизни</w:t>
      </w:r>
      <w:r>
        <w:rPr>
          <w:spacing w:val="-12"/>
        </w:rPr>
        <w:t xml:space="preserve"> </w:t>
      </w:r>
      <w:r>
        <w:rPr>
          <w:spacing w:val="-2"/>
        </w:rPr>
        <w:t>в</w:t>
      </w:r>
      <w:r>
        <w:rPr>
          <w:spacing w:val="-57"/>
        </w:rPr>
        <w:t xml:space="preserve"> </w:t>
      </w:r>
      <w:r>
        <w:t>буддийской</w:t>
      </w:r>
      <w:r>
        <w:rPr>
          <w:spacing w:val="-11"/>
        </w:rPr>
        <w:t xml:space="preserve"> </w:t>
      </w:r>
      <w:r>
        <w:t>духовно</w:t>
      </w:r>
      <w:r>
        <w:rPr>
          <w:spacing w:val="-12"/>
        </w:rPr>
        <w:t xml:space="preserve"> </w:t>
      </w:r>
      <w:r>
        <w:t>нравственной</w:t>
      </w:r>
      <w:r>
        <w:rPr>
          <w:spacing w:val="-11"/>
        </w:rPr>
        <w:t xml:space="preserve"> </w:t>
      </w:r>
      <w:r>
        <w:t>культуре,</w:t>
      </w:r>
      <w:r>
        <w:rPr>
          <w:spacing w:val="-12"/>
        </w:rPr>
        <w:t xml:space="preserve"> </w:t>
      </w:r>
      <w:r>
        <w:t>традиции.</w:t>
      </w:r>
    </w:p>
    <w:p w:rsidR="00626071" w:rsidRDefault="00626071">
      <w:pPr>
        <w:spacing w:line="362" w:lineRule="auto"/>
        <w:jc w:val="both"/>
        <w:sectPr w:rsidR="00626071">
          <w:footerReference w:type="default" r:id="rId133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Heading1"/>
        <w:spacing w:before="69"/>
        <w:jc w:val="both"/>
      </w:pPr>
      <w:r>
        <w:rPr>
          <w:spacing w:val="-4"/>
        </w:rPr>
        <w:lastRenderedPageBreak/>
        <w:t>Модуль</w:t>
      </w:r>
      <w:r>
        <w:rPr>
          <w:spacing w:val="-8"/>
        </w:rPr>
        <w:t xml:space="preserve"> </w:t>
      </w:r>
      <w:r>
        <w:rPr>
          <w:spacing w:val="-4"/>
        </w:rPr>
        <w:t>«Основы</w:t>
      </w:r>
      <w:r>
        <w:rPr>
          <w:spacing w:val="-10"/>
        </w:rPr>
        <w:t xml:space="preserve"> </w:t>
      </w:r>
      <w:r>
        <w:rPr>
          <w:spacing w:val="-4"/>
        </w:rPr>
        <w:t>иудейской</w:t>
      </w:r>
      <w:r>
        <w:rPr>
          <w:spacing w:val="-9"/>
        </w:rPr>
        <w:t xml:space="preserve"> </w:t>
      </w:r>
      <w:r>
        <w:rPr>
          <w:spacing w:val="-3"/>
        </w:rPr>
        <w:t>культуры»</w:t>
      </w:r>
    </w:p>
    <w:p w:rsidR="00626071" w:rsidRDefault="00715DBD">
      <w:pPr>
        <w:pStyle w:val="a3"/>
        <w:spacing w:before="132" w:line="360" w:lineRule="auto"/>
        <w:ind w:left="221" w:right="114" w:firstLine="283"/>
        <w:jc w:val="both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иудейской</w:t>
      </w:r>
      <w:r>
        <w:rPr>
          <w:spacing w:val="1"/>
        </w:rPr>
        <w:t xml:space="preserve"> </w:t>
      </w:r>
      <w:r>
        <w:t>культуры»</w:t>
      </w:r>
      <w:r>
        <w:rPr>
          <w:spacing w:val="-17"/>
        </w:rPr>
        <w:t xml:space="preserve"> </w:t>
      </w:r>
      <w:r>
        <w:t>должны</w:t>
      </w:r>
      <w:r>
        <w:rPr>
          <w:spacing w:val="-10"/>
        </w:rPr>
        <w:t xml:space="preserve"> </w:t>
      </w:r>
      <w:r>
        <w:t>отражать</w:t>
      </w:r>
      <w:r>
        <w:rPr>
          <w:spacing w:val="-8"/>
        </w:rPr>
        <w:t xml:space="preserve"> </w:t>
      </w:r>
      <w:r>
        <w:t>сформированность</w:t>
      </w:r>
      <w:r>
        <w:rPr>
          <w:spacing w:val="-4"/>
        </w:rPr>
        <w:t xml:space="preserve"> </w:t>
      </w:r>
      <w:r>
        <w:t>умений:</w:t>
      </w:r>
    </w:p>
    <w:p w:rsidR="00626071" w:rsidRDefault="00715DBD">
      <w:pPr>
        <w:pStyle w:val="a3"/>
        <w:spacing w:line="360" w:lineRule="auto"/>
        <w:ind w:left="221" w:right="110" w:firstLine="283"/>
        <w:jc w:val="both"/>
      </w:pPr>
      <w:r>
        <w:rPr>
          <w:spacing w:val="-4"/>
        </w:rPr>
        <w:t>—выражать</w:t>
      </w:r>
      <w:r>
        <w:rPr>
          <w:spacing w:val="-9"/>
        </w:rPr>
        <w:t xml:space="preserve"> </w:t>
      </w:r>
      <w:r>
        <w:rPr>
          <w:spacing w:val="-4"/>
        </w:rPr>
        <w:t>своими</w:t>
      </w:r>
      <w:r>
        <w:rPr>
          <w:spacing w:val="-9"/>
        </w:rPr>
        <w:t xml:space="preserve"> </w:t>
      </w:r>
      <w:r>
        <w:rPr>
          <w:spacing w:val="-4"/>
        </w:rPr>
        <w:t>словами</w:t>
      </w:r>
      <w:r>
        <w:rPr>
          <w:spacing w:val="-9"/>
        </w:rPr>
        <w:t xml:space="preserve"> </w:t>
      </w:r>
      <w:r>
        <w:rPr>
          <w:spacing w:val="-4"/>
        </w:rPr>
        <w:t>первоначальное</w:t>
      </w:r>
      <w:r>
        <w:rPr>
          <w:spacing w:val="-11"/>
        </w:rPr>
        <w:t xml:space="preserve"> </w:t>
      </w:r>
      <w:r>
        <w:rPr>
          <w:spacing w:val="-4"/>
        </w:rPr>
        <w:t>понимание</w:t>
      </w:r>
      <w:r>
        <w:rPr>
          <w:spacing w:val="-8"/>
        </w:rPr>
        <w:t xml:space="preserve"> </w:t>
      </w:r>
      <w:r>
        <w:rPr>
          <w:spacing w:val="-4"/>
        </w:rPr>
        <w:t>сущности</w:t>
      </w:r>
      <w:r>
        <w:rPr>
          <w:spacing w:val="-9"/>
        </w:rPr>
        <w:t xml:space="preserve"> </w:t>
      </w:r>
      <w:r>
        <w:rPr>
          <w:spacing w:val="-4"/>
        </w:rPr>
        <w:t>духовного</w:t>
      </w:r>
      <w:r>
        <w:rPr>
          <w:spacing w:val="-10"/>
        </w:rPr>
        <w:t xml:space="preserve"> </w:t>
      </w:r>
      <w:r>
        <w:rPr>
          <w:spacing w:val="-3"/>
        </w:rPr>
        <w:t>развития</w:t>
      </w:r>
      <w:r>
        <w:rPr>
          <w:spacing w:val="-9"/>
        </w:rPr>
        <w:t xml:space="preserve"> </w:t>
      </w:r>
      <w:r>
        <w:rPr>
          <w:spacing w:val="-3"/>
        </w:rPr>
        <w:t>как</w:t>
      </w:r>
      <w:r>
        <w:rPr>
          <w:spacing w:val="-9"/>
        </w:rPr>
        <w:t xml:space="preserve"> </w:t>
      </w:r>
      <w:r>
        <w:rPr>
          <w:spacing w:val="-3"/>
        </w:rPr>
        <w:t>осознания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человеком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людях,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действительности;</w:t>
      </w:r>
    </w:p>
    <w:p w:rsidR="00626071" w:rsidRDefault="00715DBD">
      <w:pPr>
        <w:pStyle w:val="a3"/>
        <w:spacing w:before="2" w:line="360" w:lineRule="auto"/>
        <w:ind w:left="221" w:right="110" w:firstLine="283"/>
        <w:jc w:val="both"/>
      </w:pPr>
      <w:r>
        <w:rPr>
          <w:spacing w:val="-4"/>
        </w:rPr>
        <w:t>—выражать</w:t>
      </w:r>
      <w:r>
        <w:rPr>
          <w:spacing w:val="-11"/>
        </w:rPr>
        <w:t xml:space="preserve"> </w:t>
      </w:r>
      <w:r>
        <w:rPr>
          <w:spacing w:val="-4"/>
        </w:rPr>
        <w:t>своими</w:t>
      </w:r>
      <w:r>
        <w:rPr>
          <w:spacing w:val="-11"/>
        </w:rPr>
        <w:t xml:space="preserve"> </w:t>
      </w:r>
      <w:r>
        <w:rPr>
          <w:spacing w:val="-4"/>
        </w:rPr>
        <w:t>словами</w:t>
      </w:r>
      <w:r>
        <w:rPr>
          <w:spacing w:val="-11"/>
        </w:rPr>
        <w:t xml:space="preserve"> </w:t>
      </w:r>
      <w:r>
        <w:rPr>
          <w:spacing w:val="-4"/>
        </w:rPr>
        <w:t>понимание</w:t>
      </w:r>
      <w:r>
        <w:rPr>
          <w:spacing w:val="-10"/>
        </w:rPr>
        <w:t xml:space="preserve"> </w:t>
      </w:r>
      <w:r>
        <w:rPr>
          <w:spacing w:val="-3"/>
        </w:rPr>
        <w:t>значимости</w:t>
      </w:r>
      <w:r>
        <w:rPr>
          <w:spacing w:val="-10"/>
        </w:rPr>
        <w:t xml:space="preserve"> </w:t>
      </w:r>
      <w:r>
        <w:rPr>
          <w:spacing w:val="-3"/>
        </w:rPr>
        <w:t>нравственного</w:t>
      </w:r>
      <w:r>
        <w:rPr>
          <w:spacing w:val="-9"/>
        </w:rPr>
        <w:t xml:space="preserve"> </w:t>
      </w:r>
      <w:r>
        <w:rPr>
          <w:spacing w:val="-3"/>
        </w:rPr>
        <w:t>совершенствования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роли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этом</w:t>
      </w:r>
      <w:r>
        <w:rPr>
          <w:spacing w:val="-57"/>
        </w:rPr>
        <w:t xml:space="preserve"> </w:t>
      </w:r>
      <w:r>
        <w:t>личных</w:t>
      </w:r>
      <w:r>
        <w:rPr>
          <w:spacing w:val="-5"/>
        </w:rPr>
        <w:t xml:space="preserve"> </w:t>
      </w:r>
      <w:r>
        <w:t>усилий</w:t>
      </w:r>
      <w:r>
        <w:rPr>
          <w:spacing w:val="-8"/>
        </w:rPr>
        <w:t xml:space="preserve"> </w:t>
      </w:r>
      <w:r>
        <w:t>человека,</w:t>
      </w:r>
      <w:r>
        <w:rPr>
          <w:spacing w:val="-12"/>
        </w:rPr>
        <w:t xml:space="preserve"> </w:t>
      </w:r>
      <w:r>
        <w:t>приводить</w:t>
      </w:r>
      <w:r>
        <w:rPr>
          <w:spacing w:val="-10"/>
        </w:rPr>
        <w:t xml:space="preserve"> </w:t>
      </w:r>
      <w:r>
        <w:t>примеры;</w:t>
      </w:r>
    </w:p>
    <w:p w:rsidR="00626071" w:rsidRDefault="00715DBD">
      <w:pPr>
        <w:pStyle w:val="a3"/>
        <w:spacing w:line="360" w:lineRule="auto"/>
        <w:ind w:left="221" w:right="111" w:firstLine="283"/>
        <w:jc w:val="both"/>
      </w:pPr>
      <w:r>
        <w:rPr>
          <w:spacing w:val="-1"/>
        </w:rPr>
        <w:t xml:space="preserve">—выражать понимание и принятие </w:t>
      </w:r>
      <w:r>
        <w:t>значения российских традиционных духовных и нравственных</w:t>
      </w:r>
      <w:r>
        <w:rPr>
          <w:spacing w:val="-57"/>
        </w:rPr>
        <w:t xml:space="preserve"> </w:t>
      </w:r>
      <w:r>
        <w:t>ценностей,</w:t>
      </w:r>
      <w:r>
        <w:rPr>
          <w:spacing w:val="-12"/>
        </w:rPr>
        <w:t xml:space="preserve"> </w:t>
      </w:r>
      <w:r>
        <w:t>духовно­</w:t>
      </w:r>
      <w:r>
        <w:rPr>
          <w:spacing w:val="-12"/>
        </w:rPr>
        <w:t xml:space="preserve"> </w:t>
      </w:r>
      <w:r>
        <w:t>нравственной</w:t>
      </w:r>
      <w:r>
        <w:rPr>
          <w:spacing w:val="-13"/>
        </w:rPr>
        <w:t xml:space="preserve"> </w:t>
      </w:r>
      <w:r>
        <w:t>культуры</w:t>
      </w:r>
      <w:r>
        <w:rPr>
          <w:spacing w:val="-12"/>
        </w:rPr>
        <w:t xml:space="preserve"> </w:t>
      </w:r>
      <w:r>
        <w:t>народов</w:t>
      </w:r>
      <w:r>
        <w:rPr>
          <w:spacing w:val="-11"/>
        </w:rPr>
        <w:t xml:space="preserve"> </w:t>
      </w:r>
      <w:r>
        <w:t>России,</w:t>
      </w:r>
      <w:r>
        <w:rPr>
          <w:spacing w:val="-14"/>
        </w:rPr>
        <w:t xml:space="preserve"> </w:t>
      </w:r>
      <w:r>
        <w:t>российского</w:t>
      </w:r>
    </w:p>
    <w:p w:rsidR="00626071" w:rsidRDefault="00715DBD">
      <w:pPr>
        <w:pStyle w:val="a3"/>
        <w:ind w:left="211"/>
        <w:jc w:val="both"/>
      </w:pPr>
      <w:r>
        <w:rPr>
          <w:spacing w:val="-4"/>
        </w:rPr>
        <w:t>общества</w:t>
      </w:r>
      <w:r>
        <w:rPr>
          <w:spacing w:val="-8"/>
        </w:rPr>
        <w:t xml:space="preserve"> </w:t>
      </w:r>
      <w:r>
        <w:rPr>
          <w:spacing w:val="-4"/>
        </w:rPr>
        <w:t>как</w:t>
      </w:r>
      <w:r>
        <w:rPr>
          <w:spacing w:val="-6"/>
        </w:rPr>
        <w:t xml:space="preserve"> </w:t>
      </w:r>
      <w:r>
        <w:rPr>
          <w:spacing w:val="-4"/>
        </w:rPr>
        <w:t>источника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6"/>
        </w:rPr>
        <w:t xml:space="preserve"> </w:t>
      </w:r>
      <w:r>
        <w:rPr>
          <w:spacing w:val="-4"/>
        </w:rPr>
        <w:t>основы</w:t>
      </w:r>
      <w:r>
        <w:rPr>
          <w:spacing w:val="-9"/>
        </w:rPr>
        <w:t xml:space="preserve"> </w:t>
      </w:r>
      <w:r>
        <w:rPr>
          <w:spacing w:val="-4"/>
        </w:rPr>
        <w:t>духовного</w:t>
      </w:r>
      <w:r>
        <w:rPr>
          <w:spacing w:val="-9"/>
        </w:rPr>
        <w:t xml:space="preserve"> </w:t>
      </w:r>
      <w:r>
        <w:rPr>
          <w:spacing w:val="-4"/>
        </w:rPr>
        <w:t>развития,</w:t>
      </w:r>
      <w:r>
        <w:rPr>
          <w:spacing w:val="-8"/>
        </w:rPr>
        <w:t xml:space="preserve"> </w:t>
      </w:r>
      <w:r>
        <w:rPr>
          <w:spacing w:val="-4"/>
        </w:rPr>
        <w:t>нравственного</w:t>
      </w:r>
      <w:r>
        <w:rPr>
          <w:spacing w:val="-7"/>
        </w:rPr>
        <w:t xml:space="preserve"> </w:t>
      </w:r>
      <w:r>
        <w:rPr>
          <w:spacing w:val="-4"/>
        </w:rPr>
        <w:t>совершенствования;</w:t>
      </w:r>
    </w:p>
    <w:p w:rsidR="00626071" w:rsidRDefault="00715DBD">
      <w:pPr>
        <w:pStyle w:val="a3"/>
        <w:spacing w:before="138" w:line="360" w:lineRule="auto"/>
        <w:ind w:left="221" w:right="113" w:firstLine="283"/>
        <w:jc w:val="both"/>
      </w:pPr>
      <w:r>
        <w:rPr>
          <w:spacing w:val="-1"/>
        </w:rPr>
        <w:t>—рассказывать</w:t>
      </w:r>
      <w:r>
        <w:rPr>
          <w:spacing w:val="-9"/>
        </w:rPr>
        <w:t xml:space="preserve"> </w:t>
      </w:r>
      <w:r>
        <w:rPr>
          <w:spacing w:val="-1"/>
        </w:rPr>
        <w:t>о</w:t>
      </w:r>
      <w:r>
        <w:rPr>
          <w:spacing w:val="-11"/>
        </w:rPr>
        <w:t xml:space="preserve"> </w:t>
      </w:r>
      <w:r>
        <w:rPr>
          <w:spacing w:val="-1"/>
        </w:rPr>
        <w:t>нравственных</w:t>
      </w:r>
      <w:r>
        <w:rPr>
          <w:spacing w:val="-9"/>
        </w:rPr>
        <w:t xml:space="preserve"> </w:t>
      </w:r>
      <w:r>
        <w:t>заповедях,</w:t>
      </w:r>
      <w:r>
        <w:rPr>
          <w:spacing w:val="-10"/>
        </w:rPr>
        <w:t xml:space="preserve"> </w:t>
      </w:r>
      <w:r>
        <w:t>нормах</w:t>
      </w:r>
      <w:r>
        <w:rPr>
          <w:spacing w:val="-10"/>
        </w:rPr>
        <w:t xml:space="preserve"> </w:t>
      </w:r>
      <w:r>
        <w:t>иудейской</w:t>
      </w:r>
      <w:r>
        <w:rPr>
          <w:spacing w:val="-7"/>
        </w:rPr>
        <w:t xml:space="preserve"> </w:t>
      </w:r>
      <w:r>
        <w:t>морали,</w:t>
      </w:r>
      <w:r>
        <w:rPr>
          <w:spacing w:val="-10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значении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выстраивании</w:t>
      </w:r>
      <w:r>
        <w:rPr>
          <w:spacing w:val="-58"/>
        </w:rPr>
        <w:t xml:space="preserve"> </w:t>
      </w:r>
      <w:r>
        <w:t>отношений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семье,</w:t>
      </w:r>
      <w:r>
        <w:rPr>
          <w:spacing w:val="-10"/>
        </w:rPr>
        <w:t xml:space="preserve"> </w:t>
      </w:r>
      <w:r>
        <w:t>между</w:t>
      </w:r>
      <w:r>
        <w:rPr>
          <w:spacing w:val="-16"/>
        </w:rPr>
        <w:t xml:space="preserve"> </w:t>
      </w:r>
      <w:r>
        <w:t>людьми,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общении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деятельности;</w:t>
      </w:r>
    </w:p>
    <w:p w:rsidR="00626071" w:rsidRDefault="00715DBD">
      <w:pPr>
        <w:pStyle w:val="a3"/>
        <w:spacing w:line="360" w:lineRule="auto"/>
        <w:ind w:left="221" w:right="110" w:firstLine="283"/>
        <w:jc w:val="both"/>
      </w:pPr>
      <w:r>
        <w:t>—раскрывать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 нравственных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в иудейской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(любовь,</w:t>
      </w:r>
      <w:r>
        <w:rPr>
          <w:spacing w:val="1"/>
        </w:rPr>
        <w:t xml:space="preserve"> </w:t>
      </w:r>
      <w:r>
        <w:t>вера,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прощение,</w:t>
      </w:r>
      <w:r>
        <w:rPr>
          <w:spacing w:val="1"/>
        </w:rPr>
        <w:t xml:space="preserve"> </w:t>
      </w:r>
      <w:r>
        <w:t>покаяние,</w:t>
      </w:r>
      <w:r>
        <w:rPr>
          <w:spacing w:val="1"/>
        </w:rPr>
        <w:t xml:space="preserve"> </w:t>
      </w:r>
      <w:r>
        <w:t>сострадание,</w:t>
      </w:r>
      <w:r>
        <w:rPr>
          <w:spacing w:val="1"/>
        </w:rPr>
        <w:t xml:space="preserve"> </w:t>
      </w:r>
      <w:r>
        <w:t>ответственность,</w:t>
      </w:r>
      <w:r>
        <w:rPr>
          <w:spacing w:val="1"/>
        </w:rPr>
        <w:t xml:space="preserve"> </w:t>
      </w:r>
      <w:r>
        <w:t>послушание,</w:t>
      </w:r>
      <w:r>
        <w:rPr>
          <w:spacing w:val="-57"/>
        </w:rPr>
        <w:t xml:space="preserve"> </w:t>
      </w:r>
      <w:r>
        <w:t>исполнение</w:t>
      </w:r>
      <w:r>
        <w:rPr>
          <w:spacing w:val="-7"/>
        </w:rPr>
        <w:t xml:space="preserve"> </w:t>
      </w:r>
      <w:r>
        <w:t>заповедей,</w:t>
      </w:r>
      <w:r>
        <w:rPr>
          <w:spacing w:val="-5"/>
        </w:rPr>
        <w:t xml:space="preserve"> </w:t>
      </w:r>
      <w:r>
        <w:t>борьба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грехом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спасение),</w:t>
      </w:r>
      <w:r>
        <w:rPr>
          <w:spacing w:val="-4"/>
        </w:rPr>
        <w:t xml:space="preserve"> </w:t>
      </w:r>
      <w:r>
        <w:t>основное</w:t>
      </w:r>
      <w:r>
        <w:rPr>
          <w:spacing w:val="-6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место</w:t>
      </w:r>
      <w:r>
        <w:rPr>
          <w:spacing w:val="-6"/>
        </w:rPr>
        <w:t xml:space="preserve"> </w:t>
      </w:r>
      <w:r>
        <w:t>заповедей</w:t>
      </w:r>
      <w:r>
        <w:rPr>
          <w:spacing w:val="-6"/>
        </w:rPr>
        <w:t xml:space="preserve"> </w:t>
      </w:r>
      <w:r>
        <w:t>(прежде</w:t>
      </w:r>
    </w:p>
    <w:p w:rsidR="00626071" w:rsidRDefault="00626071">
      <w:pPr>
        <w:spacing w:line="360" w:lineRule="auto"/>
        <w:jc w:val="both"/>
        <w:sectPr w:rsidR="00626071">
          <w:footerReference w:type="default" r:id="rId134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14"/>
        <w:jc w:val="both"/>
      </w:pPr>
      <w:r>
        <w:rPr>
          <w:spacing w:val="-1"/>
        </w:rPr>
        <w:lastRenderedPageBreak/>
        <w:t>всего,</w:t>
      </w:r>
      <w:r>
        <w:rPr>
          <w:spacing w:val="41"/>
        </w:rPr>
        <w:t xml:space="preserve"> </w:t>
      </w:r>
      <w:r>
        <w:rPr>
          <w:spacing w:val="-1"/>
        </w:rPr>
        <w:t>Десяти</w:t>
      </w:r>
      <w:r>
        <w:rPr>
          <w:spacing w:val="-11"/>
        </w:rPr>
        <w:t xml:space="preserve"> </w:t>
      </w:r>
      <w:r>
        <w:rPr>
          <w:spacing w:val="-1"/>
        </w:rPr>
        <w:t>заповедей)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жизни</w:t>
      </w:r>
      <w:r>
        <w:rPr>
          <w:spacing w:val="-11"/>
        </w:rPr>
        <w:t xml:space="preserve"> </w:t>
      </w:r>
      <w:r>
        <w:rPr>
          <w:spacing w:val="-1"/>
        </w:rPr>
        <w:t>человека;</w:t>
      </w:r>
      <w:r>
        <w:rPr>
          <w:spacing w:val="-12"/>
        </w:rPr>
        <w:t xml:space="preserve"> </w:t>
      </w:r>
      <w:r>
        <w:rPr>
          <w:spacing w:val="-1"/>
        </w:rPr>
        <w:t>объяснять</w:t>
      </w:r>
      <w:r>
        <w:rPr>
          <w:spacing w:val="-6"/>
        </w:rPr>
        <w:t xml:space="preserve"> </w:t>
      </w:r>
      <w:r>
        <w:rPr>
          <w:spacing w:val="-1"/>
        </w:rPr>
        <w:t>«золотое</w:t>
      </w:r>
      <w:r>
        <w:rPr>
          <w:spacing w:val="-12"/>
        </w:rPr>
        <w:t xml:space="preserve"> </w:t>
      </w:r>
      <w:r>
        <w:rPr>
          <w:spacing w:val="-1"/>
        </w:rPr>
        <w:t>правило</w:t>
      </w:r>
      <w:r>
        <w:rPr>
          <w:spacing w:val="-13"/>
        </w:rPr>
        <w:t xml:space="preserve"> </w:t>
      </w:r>
      <w:r>
        <w:rPr>
          <w:spacing w:val="-1"/>
        </w:rPr>
        <w:t>нравственности»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иудейской</w:t>
      </w:r>
      <w:r>
        <w:rPr>
          <w:spacing w:val="-58"/>
        </w:rPr>
        <w:t xml:space="preserve"> </w:t>
      </w:r>
      <w:r>
        <w:t>религиозной</w:t>
      </w:r>
      <w:r>
        <w:rPr>
          <w:spacing w:val="-10"/>
        </w:rPr>
        <w:t xml:space="preserve"> </w:t>
      </w:r>
      <w:r>
        <w:t>традиции;</w:t>
      </w:r>
    </w:p>
    <w:p w:rsidR="00626071" w:rsidRDefault="00715DBD">
      <w:pPr>
        <w:pStyle w:val="a3"/>
        <w:spacing w:line="360" w:lineRule="auto"/>
        <w:ind w:left="221" w:right="114" w:firstLine="283"/>
        <w:jc w:val="both"/>
      </w:pPr>
      <w:r>
        <w:rPr>
          <w:spacing w:val="-1"/>
        </w:rPr>
        <w:t>—первоначальный</w:t>
      </w:r>
      <w:r>
        <w:rPr>
          <w:spacing w:val="-11"/>
        </w:rPr>
        <w:t xml:space="preserve"> </w:t>
      </w:r>
      <w:r>
        <w:rPr>
          <w:spacing w:val="-1"/>
        </w:rPr>
        <w:t>опыт</w:t>
      </w:r>
      <w:r>
        <w:rPr>
          <w:spacing w:val="-9"/>
        </w:rPr>
        <w:t xml:space="preserve"> </w:t>
      </w:r>
      <w:r>
        <w:rPr>
          <w:spacing w:val="-1"/>
        </w:rPr>
        <w:t>осмысления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нравственной</w:t>
      </w:r>
      <w:r>
        <w:rPr>
          <w:spacing w:val="-10"/>
        </w:rPr>
        <w:t xml:space="preserve"> </w:t>
      </w:r>
      <w:r>
        <w:t>оценки</w:t>
      </w:r>
      <w:r>
        <w:rPr>
          <w:spacing w:val="-11"/>
        </w:rPr>
        <w:t xml:space="preserve"> </w:t>
      </w:r>
      <w:r>
        <w:t>поступков,</w:t>
      </w:r>
      <w:r>
        <w:rPr>
          <w:spacing w:val="-9"/>
        </w:rPr>
        <w:t xml:space="preserve"> </w:t>
      </w:r>
      <w:r>
        <w:t>поведения</w:t>
      </w:r>
      <w:r>
        <w:rPr>
          <w:spacing w:val="-11"/>
        </w:rPr>
        <w:t xml:space="preserve"> </w:t>
      </w:r>
      <w:r>
        <w:t>(своих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других</w:t>
      </w:r>
      <w:r>
        <w:rPr>
          <w:spacing w:val="-58"/>
        </w:rPr>
        <w:t xml:space="preserve"> </w:t>
      </w:r>
      <w:r>
        <w:t>людей)</w:t>
      </w:r>
      <w:r>
        <w:rPr>
          <w:spacing w:val="-9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позиций</w:t>
      </w:r>
      <w:r>
        <w:rPr>
          <w:spacing w:val="-10"/>
        </w:rPr>
        <w:t xml:space="preserve"> </w:t>
      </w:r>
      <w:r>
        <w:t>иудейской</w:t>
      </w:r>
      <w:r>
        <w:rPr>
          <w:spacing w:val="-10"/>
        </w:rPr>
        <w:t xml:space="preserve"> </w:t>
      </w:r>
      <w:r>
        <w:t>этики;</w:t>
      </w:r>
    </w:p>
    <w:p w:rsidR="00626071" w:rsidRDefault="00715DBD">
      <w:pPr>
        <w:pStyle w:val="a3"/>
        <w:spacing w:before="1" w:line="360" w:lineRule="auto"/>
        <w:ind w:left="221" w:right="109" w:firstLine="283"/>
        <w:jc w:val="both"/>
      </w:pPr>
      <w:r>
        <w:t>—раскрывать своими словами первоначальные представления о мировоззрении (картине мира) в</w:t>
      </w:r>
      <w:r>
        <w:rPr>
          <w:spacing w:val="1"/>
        </w:rPr>
        <w:t xml:space="preserve"> </w:t>
      </w:r>
      <w:r>
        <w:t>иудаизме,</w:t>
      </w:r>
      <w:r>
        <w:rPr>
          <w:spacing w:val="-7"/>
        </w:rPr>
        <w:t xml:space="preserve"> </w:t>
      </w:r>
      <w:r>
        <w:t>учение</w:t>
      </w:r>
      <w:r>
        <w:rPr>
          <w:spacing w:val="-11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единобожии,</w:t>
      </w:r>
      <w:r>
        <w:rPr>
          <w:spacing w:val="-11"/>
        </w:rPr>
        <w:t xml:space="preserve"> </w:t>
      </w:r>
      <w:r>
        <w:t>об</w:t>
      </w:r>
      <w:r>
        <w:rPr>
          <w:spacing w:val="-10"/>
        </w:rPr>
        <w:t xml:space="preserve"> </w:t>
      </w:r>
      <w:r>
        <w:t>основных</w:t>
      </w:r>
      <w:r>
        <w:rPr>
          <w:spacing w:val="-11"/>
        </w:rPr>
        <w:t xml:space="preserve"> </w:t>
      </w:r>
      <w:r>
        <w:t>принципах</w:t>
      </w:r>
      <w:r>
        <w:rPr>
          <w:spacing w:val="-10"/>
        </w:rPr>
        <w:t xml:space="preserve"> </w:t>
      </w:r>
      <w:r>
        <w:t>иудаизма;</w:t>
      </w:r>
    </w:p>
    <w:p w:rsidR="00626071" w:rsidRDefault="00715DBD">
      <w:pPr>
        <w:pStyle w:val="a3"/>
        <w:spacing w:line="360" w:lineRule="auto"/>
        <w:ind w:left="221" w:right="114" w:firstLine="283"/>
        <w:jc w:val="both"/>
      </w:pPr>
      <w:r>
        <w:t>—рассказывать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священных</w:t>
      </w:r>
      <w:r>
        <w:rPr>
          <w:spacing w:val="1"/>
        </w:rPr>
        <w:t xml:space="preserve"> </w:t>
      </w:r>
      <w:r>
        <w:t>текстах</w:t>
      </w:r>
      <w:r>
        <w:rPr>
          <w:spacing w:val="1"/>
        </w:rPr>
        <w:t xml:space="preserve"> </w:t>
      </w:r>
      <w:r>
        <w:t>иудаизма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Торе и Танахе,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Талмуде, произведениях</w:t>
      </w:r>
      <w:r>
        <w:rPr>
          <w:spacing w:val="1"/>
        </w:rPr>
        <w:t xml:space="preserve"> </w:t>
      </w:r>
      <w:r>
        <w:t>выдающихся</w:t>
      </w:r>
      <w:r>
        <w:rPr>
          <w:spacing w:val="-13"/>
        </w:rPr>
        <w:t xml:space="preserve"> </w:t>
      </w:r>
      <w:r>
        <w:t>деятелей</w:t>
      </w:r>
      <w:r>
        <w:rPr>
          <w:spacing w:val="-11"/>
        </w:rPr>
        <w:t xml:space="preserve"> </w:t>
      </w:r>
      <w:r>
        <w:t>иудаизма,</w:t>
      </w:r>
      <w:r>
        <w:rPr>
          <w:spacing w:val="-12"/>
        </w:rPr>
        <w:t xml:space="preserve"> </w:t>
      </w:r>
      <w:r>
        <w:t>богослужениях,</w:t>
      </w:r>
      <w:r>
        <w:rPr>
          <w:spacing w:val="-12"/>
        </w:rPr>
        <w:t xml:space="preserve"> </w:t>
      </w:r>
      <w:r>
        <w:t>молитвах;</w:t>
      </w:r>
    </w:p>
    <w:p w:rsidR="00626071" w:rsidRDefault="00715DBD">
      <w:pPr>
        <w:pStyle w:val="a3"/>
        <w:spacing w:line="360" w:lineRule="auto"/>
        <w:ind w:left="221" w:right="113" w:firstLine="283"/>
        <w:jc w:val="both"/>
      </w:pPr>
      <w:r>
        <w:t>—рассказывать о назначении и устройстве синагоги, о раввинах, нормах поведения в синагоге,</w:t>
      </w:r>
      <w:r>
        <w:rPr>
          <w:spacing w:val="1"/>
        </w:rPr>
        <w:t xml:space="preserve"> </w:t>
      </w:r>
      <w:r>
        <w:t>общения</w:t>
      </w:r>
      <w:r>
        <w:rPr>
          <w:spacing w:val="-9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мирянами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раввинами;</w:t>
      </w:r>
    </w:p>
    <w:p w:rsidR="00626071" w:rsidRDefault="00715DBD">
      <w:pPr>
        <w:pStyle w:val="a3"/>
        <w:spacing w:line="360" w:lineRule="auto"/>
        <w:ind w:left="221" w:right="110" w:firstLine="283"/>
        <w:jc w:val="both"/>
      </w:pPr>
      <w:r>
        <w:t>—рассказывать об иудейских праздниках (не менее четырёх, включая Роша­Шана, Йом­Киппур,</w:t>
      </w:r>
      <w:r>
        <w:rPr>
          <w:spacing w:val="1"/>
        </w:rPr>
        <w:t xml:space="preserve"> </w:t>
      </w:r>
      <w:r>
        <w:t>Суккот,</w:t>
      </w:r>
      <w:r>
        <w:rPr>
          <w:spacing w:val="-10"/>
        </w:rPr>
        <w:t xml:space="preserve"> </w:t>
      </w:r>
      <w:r>
        <w:t>Песах),</w:t>
      </w:r>
      <w:r>
        <w:rPr>
          <w:spacing w:val="-9"/>
        </w:rPr>
        <w:t xml:space="preserve"> </w:t>
      </w:r>
      <w:r>
        <w:t>постах,</w:t>
      </w:r>
      <w:r>
        <w:rPr>
          <w:spacing w:val="-9"/>
        </w:rPr>
        <w:t xml:space="preserve"> </w:t>
      </w:r>
      <w:r>
        <w:t>назначении</w:t>
      </w:r>
      <w:r>
        <w:rPr>
          <w:spacing w:val="-10"/>
        </w:rPr>
        <w:t xml:space="preserve"> </w:t>
      </w:r>
      <w:r>
        <w:t>поста;</w:t>
      </w:r>
    </w:p>
    <w:p w:rsidR="00626071" w:rsidRDefault="00715DBD">
      <w:pPr>
        <w:pStyle w:val="a3"/>
        <w:spacing w:line="360" w:lineRule="auto"/>
        <w:ind w:left="221" w:right="112" w:firstLine="283"/>
        <w:jc w:val="both"/>
      </w:pPr>
      <w:r>
        <w:t>—раскрывать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еврейской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 членов семьи, отношений детей к отцу, матери, братьям и сёстрам, старшим по</w:t>
      </w:r>
      <w:r>
        <w:rPr>
          <w:spacing w:val="1"/>
        </w:rPr>
        <w:t xml:space="preserve"> </w:t>
      </w:r>
      <w:r>
        <w:t>возрасту,</w:t>
      </w:r>
      <w:r>
        <w:rPr>
          <w:spacing w:val="-11"/>
        </w:rPr>
        <w:t xml:space="preserve"> </w:t>
      </w:r>
      <w:r>
        <w:t>предкам;</w:t>
      </w:r>
      <w:r>
        <w:rPr>
          <w:spacing w:val="-13"/>
        </w:rPr>
        <w:t xml:space="preserve"> </w:t>
      </w:r>
      <w:r>
        <w:t>иудейских</w:t>
      </w:r>
      <w:r>
        <w:rPr>
          <w:spacing w:val="-11"/>
        </w:rPr>
        <w:t xml:space="preserve"> </w:t>
      </w:r>
      <w:r>
        <w:t>традиционных</w:t>
      </w:r>
      <w:r>
        <w:rPr>
          <w:spacing w:val="-7"/>
        </w:rPr>
        <w:t xml:space="preserve"> </w:t>
      </w:r>
      <w:r>
        <w:t>семейных</w:t>
      </w:r>
      <w:r>
        <w:rPr>
          <w:spacing w:val="-11"/>
        </w:rPr>
        <w:t xml:space="preserve"> </w:t>
      </w:r>
      <w:r>
        <w:t>ценностей;</w:t>
      </w:r>
    </w:p>
    <w:p w:rsidR="00626071" w:rsidRDefault="00715DBD">
      <w:pPr>
        <w:pStyle w:val="a3"/>
        <w:ind w:left="504"/>
        <w:jc w:val="both"/>
      </w:pPr>
      <w:r>
        <w:rPr>
          <w:spacing w:val="-2"/>
        </w:rPr>
        <w:t>—распознавать</w:t>
      </w:r>
      <w:r>
        <w:rPr>
          <w:spacing w:val="-12"/>
        </w:rPr>
        <w:t xml:space="preserve"> </w:t>
      </w:r>
      <w:r>
        <w:rPr>
          <w:spacing w:val="-2"/>
        </w:rPr>
        <w:t>иудейскую</w:t>
      </w:r>
      <w:r>
        <w:rPr>
          <w:spacing w:val="-8"/>
        </w:rPr>
        <w:t xml:space="preserve"> </w:t>
      </w:r>
      <w:r>
        <w:rPr>
          <w:spacing w:val="-2"/>
        </w:rPr>
        <w:t>символику,</w:t>
      </w:r>
      <w:r>
        <w:rPr>
          <w:spacing w:val="-12"/>
        </w:rPr>
        <w:t xml:space="preserve"> </w:t>
      </w:r>
      <w:r>
        <w:rPr>
          <w:spacing w:val="-2"/>
        </w:rPr>
        <w:t>объяснять</w:t>
      </w:r>
      <w:r>
        <w:rPr>
          <w:spacing w:val="-11"/>
        </w:rPr>
        <w:t xml:space="preserve"> </w:t>
      </w:r>
      <w:r>
        <w:rPr>
          <w:spacing w:val="-2"/>
        </w:rPr>
        <w:t>своими</w:t>
      </w:r>
      <w:r>
        <w:rPr>
          <w:spacing w:val="-11"/>
        </w:rPr>
        <w:t xml:space="preserve"> </w:t>
      </w:r>
      <w:r>
        <w:rPr>
          <w:spacing w:val="-2"/>
        </w:rPr>
        <w:t>словами</w:t>
      </w:r>
      <w:r>
        <w:rPr>
          <w:spacing w:val="-11"/>
        </w:rPr>
        <w:t xml:space="preserve"> </w:t>
      </w:r>
      <w:r>
        <w:rPr>
          <w:spacing w:val="-2"/>
        </w:rPr>
        <w:t>её</w:t>
      </w:r>
      <w:r>
        <w:rPr>
          <w:spacing w:val="-11"/>
        </w:rPr>
        <w:t xml:space="preserve"> </w:t>
      </w:r>
      <w:r>
        <w:rPr>
          <w:spacing w:val="-2"/>
        </w:rPr>
        <w:t>смысл</w:t>
      </w:r>
      <w:r>
        <w:rPr>
          <w:spacing w:val="-11"/>
        </w:rPr>
        <w:t xml:space="preserve"> </w:t>
      </w:r>
      <w:r>
        <w:rPr>
          <w:spacing w:val="-2"/>
        </w:rPr>
        <w:t>(магендовид)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значение</w:t>
      </w:r>
    </w:p>
    <w:p w:rsidR="00626071" w:rsidRDefault="00626071">
      <w:pPr>
        <w:jc w:val="both"/>
        <w:sectPr w:rsidR="00626071">
          <w:footerReference w:type="default" r:id="rId135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  <w:jc w:val="both"/>
      </w:pPr>
      <w:r>
        <w:rPr>
          <w:spacing w:val="-4"/>
        </w:rPr>
        <w:lastRenderedPageBreak/>
        <w:t>в</w:t>
      </w:r>
      <w:r>
        <w:rPr>
          <w:spacing w:val="-10"/>
        </w:rPr>
        <w:t xml:space="preserve"> </w:t>
      </w:r>
      <w:r>
        <w:rPr>
          <w:spacing w:val="-4"/>
        </w:rPr>
        <w:t>еврейской</w:t>
      </w:r>
      <w:r>
        <w:rPr>
          <w:spacing w:val="-10"/>
        </w:rPr>
        <w:t xml:space="preserve"> </w:t>
      </w:r>
      <w:r>
        <w:rPr>
          <w:spacing w:val="-3"/>
        </w:rPr>
        <w:t>культуре;</w:t>
      </w:r>
    </w:p>
    <w:p w:rsidR="00626071" w:rsidRDefault="00715DBD">
      <w:pPr>
        <w:pStyle w:val="a3"/>
        <w:spacing w:before="137" w:line="360" w:lineRule="auto"/>
        <w:ind w:left="221" w:right="110" w:firstLine="283"/>
        <w:jc w:val="both"/>
      </w:pPr>
      <w:r>
        <w:t>—рассказывать о художественной культуре в иудейской традиции, каллиграфии, религиозных</w:t>
      </w:r>
      <w:r>
        <w:rPr>
          <w:spacing w:val="1"/>
        </w:rPr>
        <w:t xml:space="preserve"> </w:t>
      </w:r>
      <w:r>
        <w:t>напевах,</w:t>
      </w:r>
      <w:r>
        <w:rPr>
          <w:spacing w:val="-13"/>
        </w:rPr>
        <w:t xml:space="preserve"> </w:t>
      </w:r>
      <w:r>
        <w:t>архитектуре,</w:t>
      </w:r>
      <w:r>
        <w:rPr>
          <w:spacing w:val="-14"/>
        </w:rPr>
        <w:t xml:space="preserve"> </w:t>
      </w:r>
      <w:r>
        <w:t>книжной</w:t>
      </w:r>
      <w:r>
        <w:rPr>
          <w:spacing w:val="-14"/>
        </w:rPr>
        <w:t xml:space="preserve"> </w:t>
      </w:r>
      <w:r>
        <w:t>миниатюре,</w:t>
      </w:r>
      <w:r>
        <w:rPr>
          <w:spacing w:val="-12"/>
        </w:rPr>
        <w:t xml:space="preserve"> </w:t>
      </w:r>
      <w:r>
        <w:t>религиозной</w:t>
      </w:r>
      <w:r>
        <w:rPr>
          <w:spacing w:val="-14"/>
        </w:rPr>
        <w:t xml:space="preserve"> </w:t>
      </w:r>
      <w:r>
        <w:t>атрибутике,</w:t>
      </w:r>
      <w:r>
        <w:rPr>
          <w:spacing w:val="-12"/>
        </w:rPr>
        <w:t xml:space="preserve"> </w:t>
      </w:r>
      <w:r>
        <w:t>одежде;</w:t>
      </w:r>
    </w:p>
    <w:p w:rsidR="00626071" w:rsidRDefault="00715DBD">
      <w:pPr>
        <w:pStyle w:val="a3"/>
        <w:spacing w:line="360" w:lineRule="auto"/>
        <w:ind w:left="221" w:right="115" w:firstLine="283"/>
        <w:jc w:val="both"/>
      </w:pPr>
      <w:r>
        <w:t>—излагать основные исторические сведения о появлении иудаизма на территории России, своими</w:t>
      </w:r>
      <w:r>
        <w:rPr>
          <w:spacing w:val="-58"/>
        </w:rPr>
        <w:t xml:space="preserve"> </w:t>
      </w:r>
      <w:r>
        <w:t>словами объяснять роль иудаизма в становлении культуры народов России, российской культуры и</w:t>
      </w:r>
      <w:r>
        <w:rPr>
          <w:spacing w:val="1"/>
        </w:rPr>
        <w:t xml:space="preserve"> </w:t>
      </w:r>
      <w:r>
        <w:t>государственности;</w:t>
      </w:r>
    </w:p>
    <w:p w:rsidR="00626071" w:rsidRDefault="00715DBD">
      <w:pPr>
        <w:pStyle w:val="a3"/>
        <w:spacing w:before="2" w:line="360" w:lineRule="auto"/>
        <w:ind w:left="221" w:right="110" w:firstLine="283"/>
        <w:jc w:val="both"/>
      </w:pPr>
      <w:r>
        <w:rPr>
          <w:spacing w:val="-4"/>
        </w:rPr>
        <w:t>—первоначальный</w:t>
      </w:r>
      <w:r>
        <w:rPr>
          <w:spacing w:val="-10"/>
        </w:rPr>
        <w:t xml:space="preserve"> </w:t>
      </w:r>
      <w:r>
        <w:rPr>
          <w:spacing w:val="-3"/>
        </w:rPr>
        <w:t>опыт</w:t>
      </w:r>
      <w:r>
        <w:rPr>
          <w:spacing w:val="-9"/>
        </w:rPr>
        <w:t xml:space="preserve"> </w:t>
      </w:r>
      <w:r>
        <w:rPr>
          <w:spacing w:val="-3"/>
        </w:rPr>
        <w:t>поисковой,</w:t>
      </w:r>
      <w:r>
        <w:rPr>
          <w:spacing w:val="-10"/>
        </w:rPr>
        <w:t xml:space="preserve"> </w:t>
      </w:r>
      <w:r>
        <w:rPr>
          <w:spacing w:val="-3"/>
        </w:rPr>
        <w:t>проектной</w:t>
      </w:r>
      <w:r>
        <w:rPr>
          <w:spacing w:val="-10"/>
        </w:rPr>
        <w:t xml:space="preserve"> </w:t>
      </w:r>
      <w:r>
        <w:rPr>
          <w:spacing w:val="-3"/>
        </w:rPr>
        <w:t>деятельности</w:t>
      </w:r>
      <w:r>
        <w:rPr>
          <w:spacing w:val="-10"/>
        </w:rPr>
        <w:t xml:space="preserve"> </w:t>
      </w:r>
      <w:r>
        <w:rPr>
          <w:spacing w:val="-3"/>
        </w:rPr>
        <w:t>по</w:t>
      </w:r>
      <w:r>
        <w:rPr>
          <w:spacing w:val="-11"/>
        </w:rPr>
        <w:t xml:space="preserve"> </w:t>
      </w:r>
      <w:r>
        <w:rPr>
          <w:spacing w:val="-3"/>
        </w:rPr>
        <w:t>изучению</w:t>
      </w:r>
      <w:r>
        <w:rPr>
          <w:spacing w:val="-10"/>
        </w:rPr>
        <w:t xml:space="preserve"> </w:t>
      </w:r>
      <w:r>
        <w:rPr>
          <w:spacing w:val="-3"/>
        </w:rPr>
        <w:t>иудейского</w:t>
      </w:r>
      <w:r>
        <w:rPr>
          <w:spacing w:val="-8"/>
        </w:rPr>
        <w:t xml:space="preserve"> </w:t>
      </w:r>
      <w:r>
        <w:rPr>
          <w:spacing w:val="-3"/>
        </w:rPr>
        <w:t>исторического</w:t>
      </w:r>
      <w:r>
        <w:rPr>
          <w:spacing w:val="-58"/>
        </w:rPr>
        <w:t xml:space="preserve"> </w:t>
      </w:r>
      <w:r>
        <w:t>и культурного наследия в своей местности, регионе (синагоги, кладбища, памятные и святые места),</w:t>
      </w:r>
      <w:r>
        <w:rPr>
          <w:spacing w:val="1"/>
        </w:rPr>
        <w:t xml:space="preserve"> </w:t>
      </w:r>
      <w:r>
        <w:t>оформлению</w:t>
      </w:r>
      <w:r>
        <w:rPr>
          <w:spacing w:val="43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представлению</w:t>
      </w:r>
      <w:r>
        <w:rPr>
          <w:spacing w:val="-10"/>
        </w:rPr>
        <w:t xml:space="preserve"> </w:t>
      </w:r>
      <w:r>
        <w:t>её</w:t>
      </w:r>
      <w:r>
        <w:rPr>
          <w:spacing w:val="-10"/>
        </w:rPr>
        <w:t xml:space="preserve"> </w:t>
      </w:r>
      <w:r>
        <w:t>результатов;</w:t>
      </w:r>
    </w:p>
    <w:p w:rsidR="00626071" w:rsidRDefault="00715DBD">
      <w:pPr>
        <w:pStyle w:val="a3"/>
        <w:spacing w:line="360" w:lineRule="auto"/>
        <w:ind w:left="221" w:right="109" w:firstLine="283"/>
        <w:jc w:val="both"/>
      </w:pPr>
      <w:r>
        <w:t>—приводить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поступков,</w:t>
      </w:r>
      <w:r>
        <w:rPr>
          <w:spacing w:val="1"/>
        </w:rPr>
        <w:t xml:space="preserve"> </w:t>
      </w:r>
      <w:r>
        <w:t>совершаемых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этические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rPr>
          <w:spacing w:val="-4"/>
        </w:rPr>
        <w:t>религиозной</w:t>
      </w:r>
      <w:r>
        <w:rPr>
          <w:spacing w:val="-9"/>
        </w:rPr>
        <w:t xml:space="preserve"> </w:t>
      </w:r>
      <w:r>
        <w:rPr>
          <w:spacing w:val="-4"/>
        </w:rPr>
        <w:t>культуры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внутреннюю</w:t>
      </w:r>
      <w:r>
        <w:rPr>
          <w:spacing w:val="-5"/>
        </w:rPr>
        <w:t xml:space="preserve"> </w:t>
      </w:r>
      <w:r>
        <w:rPr>
          <w:spacing w:val="-4"/>
        </w:rPr>
        <w:t>установку</w:t>
      </w:r>
      <w:r>
        <w:rPr>
          <w:spacing w:val="-12"/>
        </w:rPr>
        <w:t xml:space="preserve"> </w:t>
      </w:r>
      <w:r>
        <w:rPr>
          <w:spacing w:val="-4"/>
        </w:rPr>
        <w:t>личности,</w:t>
      </w:r>
      <w:r>
        <w:rPr>
          <w:spacing w:val="-10"/>
        </w:rPr>
        <w:t xml:space="preserve"> </w:t>
      </w:r>
      <w:r>
        <w:rPr>
          <w:spacing w:val="-4"/>
        </w:rPr>
        <w:t>поступать</w:t>
      </w:r>
      <w:r>
        <w:rPr>
          <w:spacing w:val="-7"/>
        </w:rPr>
        <w:t xml:space="preserve"> </w:t>
      </w:r>
      <w:r>
        <w:rPr>
          <w:spacing w:val="-4"/>
        </w:rPr>
        <w:t>согласно</w:t>
      </w:r>
      <w:r>
        <w:rPr>
          <w:spacing w:val="-8"/>
        </w:rPr>
        <w:t xml:space="preserve"> </w:t>
      </w:r>
      <w:r>
        <w:rPr>
          <w:spacing w:val="-4"/>
        </w:rPr>
        <w:t>своей</w:t>
      </w:r>
      <w:r>
        <w:rPr>
          <w:spacing w:val="-9"/>
        </w:rPr>
        <w:t xml:space="preserve"> </w:t>
      </w:r>
      <w:r>
        <w:rPr>
          <w:spacing w:val="-3"/>
        </w:rPr>
        <w:t>со­</w:t>
      </w:r>
      <w:r>
        <w:rPr>
          <w:spacing w:val="-8"/>
        </w:rPr>
        <w:t xml:space="preserve"> </w:t>
      </w:r>
      <w:r>
        <w:rPr>
          <w:spacing w:val="-3"/>
        </w:rPr>
        <w:t>вести;</w:t>
      </w:r>
    </w:p>
    <w:p w:rsidR="00626071" w:rsidRDefault="00715DBD">
      <w:pPr>
        <w:pStyle w:val="a3"/>
        <w:spacing w:line="360" w:lineRule="auto"/>
        <w:ind w:left="221" w:right="108" w:firstLine="283"/>
        <w:jc w:val="both"/>
      </w:pPr>
      <w:r>
        <w:rPr>
          <w:spacing w:val="-2"/>
        </w:rPr>
        <w:t>—выражать</w:t>
      </w:r>
      <w:r>
        <w:rPr>
          <w:spacing w:val="-11"/>
        </w:rPr>
        <w:t xml:space="preserve"> </w:t>
      </w:r>
      <w:r>
        <w:rPr>
          <w:spacing w:val="-2"/>
        </w:rPr>
        <w:t>своими</w:t>
      </w:r>
      <w:r>
        <w:rPr>
          <w:spacing w:val="-11"/>
        </w:rPr>
        <w:t xml:space="preserve"> </w:t>
      </w:r>
      <w:r>
        <w:rPr>
          <w:spacing w:val="-2"/>
        </w:rPr>
        <w:t>словами</w:t>
      </w:r>
      <w:r>
        <w:rPr>
          <w:spacing w:val="-11"/>
        </w:rPr>
        <w:t xml:space="preserve"> </w:t>
      </w:r>
      <w:r>
        <w:rPr>
          <w:spacing w:val="-1"/>
        </w:rPr>
        <w:t>понимание</w:t>
      </w:r>
      <w:r>
        <w:rPr>
          <w:spacing w:val="-10"/>
        </w:rPr>
        <w:t xml:space="preserve"> </w:t>
      </w:r>
      <w:r>
        <w:rPr>
          <w:spacing w:val="-1"/>
        </w:rPr>
        <w:t>свободы</w:t>
      </w:r>
      <w:r>
        <w:rPr>
          <w:spacing w:val="-12"/>
        </w:rPr>
        <w:t xml:space="preserve"> </w:t>
      </w:r>
      <w:r>
        <w:rPr>
          <w:spacing w:val="-1"/>
        </w:rPr>
        <w:t>мировоззренческого</w:t>
      </w:r>
      <w:r>
        <w:rPr>
          <w:spacing w:val="-10"/>
        </w:rPr>
        <w:t xml:space="preserve"> </w:t>
      </w:r>
      <w:r>
        <w:rPr>
          <w:spacing w:val="-1"/>
        </w:rPr>
        <w:t>выбора,</w:t>
      </w:r>
      <w:r>
        <w:rPr>
          <w:spacing w:val="-10"/>
        </w:rPr>
        <w:t xml:space="preserve"> </w:t>
      </w:r>
      <w:r>
        <w:rPr>
          <w:spacing w:val="-1"/>
        </w:rPr>
        <w:t>отношения</w:t>
      </w:r>
      <w:r>
        <w:rPr>
          <w:spacing w:val="-11"/>
        </w:rPr>
        <w:t xml:space="preserve"> </w:t>
      </w:r>
      <w:r>
        <w:rPr>
          <w:spacing w:val="-1"/>
        </w:rPr>
        <w:t>человека,</w:t>
      </w:r>
      <w:r>
        <w:rPr>
          <w:spacing w:val="-57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религии,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вероисповедания;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rPr>
          <w:spacing w:val="-1"/>
        </w:rPr>
        <w:t>многоэтничного и многорелигиозного (приводить примеры), понимание российского общенародного</w:t>
      </w:r>
      <w:r>
        <w:t xml:space="preserve"> (общенационального,</w:t>
      </w:r>
      <w:r>
        <w:rPr>
          <w:spacing w:val="-11"/>
        </w:rPr>
        <w:t xml:space="preserve"> </w:t>
      </w:r>
      <w:r>
        <w:t>гражданского)</w:t>
      </w:r>
      <w:r>
        <w:rPr>
          <w:spacing w:val="-10"/>
        </w:rPr>
        <w:t xml:space="preserve"> </w:t>
      </w:r>
      <w:r>
        <w:t>патриотизма,</w:t>
      </w:r>
      <w:r>
        <w:rPr>
          <w:spacing w:val="-10"/>
        </w:rPr>
        <w:t xml:space="preserve"> </w:t>
      </w:r>
      <w:r>
        <w:t>любви</w:t>
      </w:r>
      <w:r>
        <w:rPr>
          <w:spacing w:val="-9"/>
        </w:rPr>
        <w:t xml:space="preserve"> </w:t>
      </w:r>
      <w:r>
        <w:t>к</w:t>
      </w:r>
    </w:p>
    <w:p w:rsidR="00626071" w:rsidRDefault="00715DBD">
      <w:pPr>
        <w:pStyle w:val="a3"/>
        <w:ind w:left="221"/>
        <w:jc w:val="both"/>
      </w:pPr>
      <w:r>
        <w:t>Отечеству,</w:t>
      </w:r>
      <w:r>
        <w:rPr>
          <w:spacing w:val="48"/>
        </w:rPr>
        <w:t xml:space="preserve"> </w:t>
      </w:r>
      <w:r>
        <w:t>нашей</w:t>
      </w:r>
      <w:r>
        <w:rPr>
          <w:spacing w:val="49"/>
        </w:rPr>
        <w:t xml:space="preserve"> </w:t>
      </w:r>
      <w:r>
        <w:t>общей</w:t>
      </w:r>
      <w:r>
        <w:rPr>
          <w:spacing w:val="48"/>
        </w:rPr>
        <w:t xml:space="preserve"> </w:t>
      </w:r>
      <w:r>
        <w:t>Родине</w:t>
      </w:r>
      <w:r>
        <w:rPr>
          <w:spacing w:val="47"/>
        </w:rPr>
        <w:t xml:space="preserve"> </w:t>
      </w:r>
      <w:r>
        <w:t>—</w:t>
      </w:r>
      <w:r>
        <w:rPr>
          <w:spacing w:val="47"/>
        </w:rPr>
        <w:t xml:space="preserve"> </w:t>
      </w:r>
      <w:r>
        <w:t>России;</w:t>
      </w:r>
      <w:r>
        <w:rPr>
          <w:spacing w:val="49"/>
        </w:rPr>
        <w:t xml:space="preserve"> </w:t>
      </w:r>
      <w:r>
        <w:t>приводить</w:t>
      </w:r>
      <w:r>
        <w:rPr>
          <w:spacing w:val="47"/>
        </w:rPr>
        <w:t xml:space="preserve"> </w:t>
      </w:r>
      <w:r>
        <w:t>примеры</w:t>
      </w:r>
      <w:r>
        <w:rPr>
          <w:spacing w:val="48"/>
        </w:rPr>
        <w:t xml:space="preserve"> </w:t>
      </w:r>
      <w:r>
        <w:t>сотрудничества</w:t>
      </w:r>
      <w:r>
        <w:rPr>
          <w:spacing w:val="46"/>
        </w:rPr>
        <w:t xml:space="preserve"> </w:t>
      </w:r>
      <w:r>
        <w:t>последователей</w:t>
      </w:r>
    </w:p>
    <w:p w:rsidR="00626071" w:rsidRDefault="00626071">
      <w:pPr>
        <w:jc w:val="both"/>
        <w:sectPr w:rsidR="00626071">
          <w:footerReference w:type="default" r:id="rId136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  <w:jc w:val="both"/>
      </w:pPr>
      <w:r>
        <w:rPr>
          <w:spacing w:val="-4"/>
        </w:rPr>
        <w:lastRenderedPageBreak/>
        <w:t>традиционных</w:t>
      </w:r>
      <w:r>
        <w:rPr>
          <w:spacing w:val="-9"/>
        </w:rPr>
        <w:t xml:space="preserve"> </w:t>
      </w:r>
      <w:r>
        <w:rPr>
          <w:spacing w:val="-4"/>
        </w:rPr>
        <w:t>религий;</w:t>
      </w:r>
    </w:p>
    <w:p w:rsidR="00626071" w:rsidRDefault="00715DBD">
      <w:pPr>
        <w:pStyle w:val="a3"/>
        <w:spacing w:before="137" w:line="360" w:lineRule="auto"/>
        <w:ind w:left="221" w:right="107" w:firstLine="283"/>
        <w:jc w:val="both"/>
      </w:pPr>
      <w:r>
        <w:t>—называть</w:t>
      </w:r>
      <w:r>
        <w:rPr>
          <w:spacing w:val="-7"/>
        </w:rPr>
        <w:t xml:space="preserve"> </w:t>
      </w:r>
      <w:r>
        <w:t>традиционные</w:t>
      </w:r>
      <w:r>
        <w:rPr>
          <w:spacing w:val="-8"/>
        </w:rPr>
        <w:t xml:space="preserve"> </w:t>
      </w:r>
      <w:r>
        <w:t>религии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России</w:t>
      </w:r>
      <w:r>
        <w:rPr>
          <w:spacing w:val="-7"/>
        </w:rPr>
        <w:t xml:space="preserve"> </w:t>
      </w:r>
      <w:r>
        <w:t>(не</w:t>
      </w:r>
      <w:r>
        <w:rPr>
          <w:spacing w:val="-8"/>
        </w:rPr>
        <w:t xml:space="preserve"> </w:t>
      </w:r>
      <w:r>
        <w:t>менее</w:t>
      </w:r>
      <w:r>
        <w:rPr>
          <w:spacing w:val="-8"/>
        </w:rPr>
        <w:t xml:space="preserve"> </w:t>
      </w:r>
      <w:r>
        <w:t>трёх,</w:t>
      </w:r>
      <w:r>
        <w:rPr>
          <w:spacing w:val="-8"/>
        </w:rPr>
        <w:t xml:space="preserve"> </w:t>
      </w:r>
      <w:r>
        <w:t>кроме</w:t>
      </w:r>
      <w:r>
        <w:rPr>
          <w:spacing w:val="-8"/>
        </w:rPr>
        <w:t xml:space="preserve"> </w:t>
      </w:r>
      <w:r>
        <w:t>изучаемой),</w:t>
      </w:r>
      <w:r>
        <w:rPr>
          <w:spacing w:val="-7"/>
        </w:rPr>
        <w:t xml:space="preserve"> </w:t>
      </w:r>
      <w:r>
        <w:t>народы</w:t>
      </w:r>
      <w:r>
        <w:rPr>
          <w:spacing w:val="-5"/>
        </w:rPr>
        <w:t xml:space="preserve"> </w:t>
      </w:r>
      <w:r>
        <w:t>России,</w:t>
      </w:r>
      <w:r>
        <w:rPr>
          <w:spacing w:val="-7"/>
        </w:rPr>
        <w:t xml:space="preserve"> </w:t>
      </w:r>
      <w:r>
        <w:t>для</w:t>
      </w:r>
      <w:r>
        <w:rPr>
          <w:spacing w:val="-58"/>
        </w:rPr>
        <w:t xml:space="preserve"> </w:t>
      </w:r>
      <w:r>
        <w:rPr>
          <w:spacing w:val="-4"/>
        </w:rPr>
        <w:t>которых</w:t>
      </w:r>
      <w:r>
        <w:rPr>
          <w:spacing w:val="-10"/>
        </w:rPr>
        <w:t xml:space="preserve"> </w:t>
      </w:r>
      <w:r>
        <w:rPr>
          <w:spacing w:val="-4"/>
        </w:rPr>
        <w:t>традиционными</w:t>
      </w:r>
      <w:r>
        <w:rPr>
          <w:spacing w:val="-11"/>
        </w:rPr>
        <w:t xml:space="preserve"> </w:t>
      </w:r>
      <w:r>
        <w:rPr>
          <w:spacing w:val="-4"/>
        </w:rPr>
        <w:t>религиями</w:t>
      </w:r>
      <w:r>
        <w:rPr>
          <w:spacing w:val="-11"/>
        </w:rPr>
        <w:t xml:space="preserve"> </w:t>
      </w:r>
      <w:r>
        <w:rPr>
          <w:spacing w:val="-4"/>
        </w:rPr>
        <w:t>исторически</w:t>
      </w:r>
      <w:r>
        <w:rPr>
          <w:spacing w:val="-11"/>
        </w:rPr>
        <w:t xml:space="preserve"> </w:t>
      </w:r>
      <w:r>
        <w:rPr>
          <w:spacing w:val="-3"/>
        </w:rPr>
        <w:t>являются</w:t>
      </w:r>
      <w:r>
        <w:rPr>
          <w:spacing w:val="-12"/>
        </w:rPr>
        <w:t xml:space="preserve"> </w:t>
      </w:r>
      <w:r>
        <w:rPr>
          <w:spacing w:val="-3"/>
        </w:rPr>
        <w:t>православие,</w:t>
      </w:r>
      <w:r>
        <w:rPr>
          <w:spacing w:val="-10"/>
        </w:rPr>
        <w:t xml:space="preserve"> </w:t>
      </w:r>
      <w:r>
        <w:rPr>
          <w:spacing w:val="-3"/>
        </w:rPr>
        <w:t>ислам,</w:t>
      </w:r>
      <w:r>
        <w:rPr>
          <w:spacing w:val="-12"/>
        </w:rPr>
        <w:t xml:space="preserve"> </w:t>
      </w:r>
      <w:r>
        <w:rPr>
          <w:spacing w:val="-3"/>
        </w:rPr>
        <w:t>буддизм,</w:t>
      </w:r>
      <w:r>
        <w:rPr>
          <w:spacing w:val="-11"/>
        </w:rPr>
        <w:t xml:space="preserve"> </w:t>
      </w:r>
      <w:r>
        <w:rPr>
          <w:spacing w:val="-3"/>
        </w:rPr>
        <w:t>иудаизм;</w:t>
      </w:r>
    </w:p>
    <w:p w:rsidR="00626071" w:rsidRDefault="00715DBD">
      <w:pPr>
        <w:pStyle w:val="a3"/>
        <w:spacing w:line="362" w:lineRule="auto"/>
        <w:ind w:left="221" w:right="109" w:firstLine="283"/>
        <w:jc w:val="both"/>
      </w:pPr>
      <w:r>
        <w:rPr>
          <w:spacing w:val="-3"/>
        </w:rPr>
        <w:t>—выражать</w:t>
      </w:r>
      <w:r>
        <w:rPr>
          <w:spacing w:val="-12"/>
        </w:rPr>
        <w:t xml:space="preserve"> </w:t>
      </w:r>
      <w:r>
        <w:rPr>
          <w:spacing w:val="-3"/>
        </w:rPr>
        <w:t>своими</w:t>
      </w:r>
      <w:r>
        <w:rPr>
          <w:spacing w:val="-12"/>
        </w:rPr>
        <w:t xml:space="preserve"> </w:t>
      </w:r>
      <w:r>
        <w:rPr>
          <w:spacing w:val="-2"/>
        </w:rPr>
        <w:t>словами</w:t>
      </w:r>
      <w:r>
        <w:rPr>
          <w:spacing w:val="-12"/>
        </w:rPr>
        <w:t xml:space="preserve"> </w:t>
      </w:r>
      <w:r>
        <w:rPr>
          <w:spacing w:val="-2"/>
        </w:rPr>
        <w:t>понимание</w:t>
      </w:r>
      <w:r>
        <w:rPr>
          <w:spacing w:val="-12"/>
        </w:rPr>
        <w:t xml:space="preserve"> </w:t>
      </w:r>
      <w:r>
        <w:rPr>
          <w:spacing w:val="-2"/>
        </w:rPr>
        <w:t>человеческого</w:t>
      </w:r>
      <w:r>
        <w:rPr>
          <w:spacing w:val="-12"/>
        </w:rPr>
        <w:t xml:space="preserve"> </w:t>
      </w:r>
      <w:r>
        <w:rPr>
          <w:spacing w:val="-2"/>
        </w:rPr>
        <w:t>достоинства,</w:t>
      </w:r>
      <w:r>
        <w:rPr>
          <w:spacing w:val="-13"/>
        </w:rPr>
        <w:t xml:space="preserve"> </w:t>
      </w:r>
      <w:r>
        <w:rPr>
          <w:spacing w:val="-2"/>
        </w:rPr>
        <w:t>ценности</w:t>
      </w:r>
      <w:r>
        <w:rPr>
          <w:spacing w:val="-12"/>
        </w:rPr>
        <w:t xml:space="preserve"> </w:t>
      </w:r>
      <w:r>
        <w:rPr>
          <w:spacing w:val="-2"/>
        </w:rPr>
        <w:t>человеческой</w:t>
      </w:r>
      <w:r>
        <w:rPr>
          <w:spacing w:val="-12"/>
        </w:rPr>
        <w:t xml:space="preserve"> </w:t>
      </w:r>
      <w:r>
        <w:rPr>
          <w:spacing w:val="-2"/>
        </w:rPr>
        <w:t>жизни</w:t>
      </w:r>
      <w:r>
        <w:rPr>
          <w:spacing w:val="-12"/>
        </w:rPr>
        <w:t xml:space="preserve"> </w:t>
      </w:r>
      <w:r>
        <w:rPr>
          <w:spacing w:val="-2"/>
        </w:rPr>
        <w:t>в</w:t>
      </w:r>
      <w:r>
        <w:rPr>
          <w:spacing w:val="-58"/>
        </w:rPr>
        <w:t xml:space="preserve"> </w:t>
      </w:r>
      <w:r>
        <w:t>иудейской</w:t>
      </w:r>
      <w:r>
        <w:rPr>
          <w:spacing w:val="-11"/>
        </w:rPr>
        <w:t xml:space="preserve"> </w:t>
      </w:r>
      <w:r>
        <w:t>духовно­</w:t>
      </w:r>
      <w:r>
        <w:rPr>
          <w:spacing w:val="-13"/>
        </w:rPr>
        <w:t xml:space="preserve"> </w:t>
      </w:r>
      <w:r>
        <w:t>нравственной</w:t>
      </w:r>
      <w:r>
        <w:rPr>
          <w:spacing w:val="-11"/>
        </w:rPr>
        <w:t xml:space="preserve"> </w:t>
      </w:r>
      <w:r>
        <w:t>культуре,</w:t>
      </w:r>
      <w:r>
        <w:rPr>
          <w:spacing w:val="-12"/>
        </w:rPr>
        <w:t xml:space="preserve"> </w:t>
      </w:r>
      <w:r>
        <w:t>традиции.</w:t>
      </w:r>
    </w:p>
    <w:p w:rsidR="00626071" w:rsidRDefault="00715DBD">
      <w:pPr>
        <w:pStyle w:val="Heading1"/>
        <w:spacing w:before="0"/>
        <w:jc w:val="both"/>
      </w:pPr>
      <w:r>
        <w:rPr>
          <w:spacing w:val="-4"/>
        </w:rPr>
        <w:t>Модуль</w:t>
      </w:r>
      <w:r>
        <w:rPr>
          <w:spacing w:val="-8"/>
        </w:rPr>
        <w:t xml:space="preserve"> </w:t>
      </w:r>
      <w:r>
        <w:rPr>
          <w:spacing w:val="-4"/>
        </w:rPr>
        <w:t>«Основы</w:t>
      </w:r>
      <w:r>
        <w:rPr>
          <w:spacing w:val="-11"/>
        </w:rPr>
        <w:t xml:space="preserve"> </w:t>
      </w:r>
      <w:r>
        <w:rPr>
          <w:spacing w:val="-4"/>
        </w:rPr>
        <w:t>религиозных</w:t>
      </w:r>
      <w:r>
        <w:rPr>
          <w:spacing w:val="-9"/>
        </w:rPr>
        <w:t xml:space="preserve"> </w:t>
      </w:r>
      <w:r>
        <w:rPr>
          <w:spacing w:val="-4"/>
        </w:rPr>
        <w:t>культур</w:t>
      </w:r>
      <w:r>
        <w:rPr>
          <w:spacing w:val="-10"/>
        </w:rPr>
        <w:t xml:space="preserve"> </w:t>
      </w:r>
      <w:r>
        <w:rPr>
          <w:spacing w:val="-3"/>
        </w:rPr>
        <w:t>народов</w:t>
      </w:r>
      <w:r>
        <w:rPr>
          <w:spacing w:val="-8"/>
        </w:rPr>
        <w:t xml:space="preserve"> </w:t>
      </w:r>
      <w:r>
        <w:rPr>
          <w:spacing w:val="-3"/>
        </w:rPr>
        <w:t>России»</w:t>
      </w:r>
    </w:p>
    <w:p w:rsidR="00626071" w:rsidRDefault="00715DBD">
      <w:pPr>
        <w:pStyle w:val="a3"/>
        <w:spacing w:before="134" w:line="360" w:lineRule="auto"/>
        <w:ind w:left="221" w:right="111" w:firstLine="283"/>
        <w:jc w:val="both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религиозных</w:t>
      </w:r>
      <w:r>
        <w:rPr>
          <w:spacing w:val="-57"/>
        </w:rPr>
        <w:t xml:space="preserve"> </w:t>
      </w:r>
      <w:r>
        <w:rPr>
          <w:spacing w:val="-1"/>
        </w:rPr>
        <w:t>культур</w:t>
      </w:r>
      <w:r>
        <w:rPr>
          <w:spacing w:val="-12"/>
        </w:rPr>
        <w:t xml:space="preserve"> </w:t>
      </w:r>
      <w:r>
        <w:t>народов</w:t>
      </w:r>
      <w:r>
        <w:rPr>
          <w:spacing w:val="-14"/>
        </w:rPr>
        <w:t xml:space="preserve"> </w:t>
      </w:r>
      <w:r>
        <w:t>России»</w:t>
      </w:r>
      <w:r>
        <w:rPr>
          <w:spacing w:val="-15"/>
        </w:rPr>
        <w:t xml:space="preserve"> </w:t>
      </w:r>
      <w:r>
        <w:t>должны</w:t>
      </w:r>
      <w:r>
        <w:rPr>
          <w:spacing w:val="-11"/>
        </w:rPr>
        <w:t xml:space="preserve"> </w:t>
      </w:r>
      <w:r>
        <w:t>отражать</w:t>
      </w:r>
      <w:r>
        <w:rPr>
          <w:spacing w:val="-10"/>
        </w:rPr>
        <w:t xml:space="preserve"> </w:t>
      </w:r>
      <w:r>
        <w:t>сформированность</w:t>
      </w:r>
      <w:r>
        <w:rPr>
          <w:spacing w:val="-7"/>
        </w:rPr>
        <w:t xml:space="preserve"> </w:t>
      </w:r>
      <w:r>
        <w:t>умений:</w:t>
      </w:r>
    </w:p>
    <w:p w:rsidR="00626071" w:rsidRDefault="00715DBD">
      <w:pPr>
        <w:pStyle w:val="a3"/>
        <w:spacing w:before="1" w:line="360" w:lineRule="auto"/>
        <w:ind w:left="221" w:right="110" w:firstLine="283"/>
        <w:jc w:val="both"/>
      </w:pPr>
      <w:r>
        <w:rPr>
          <w:spacing w:val="-4"/>
        </w:rPr>
        <w:t>—выражать</w:t>
      </w:r>
      <w:r>
        <w:rPr>
          <w:spacing w:val="-9"/>
        </w:rPr>
        <w:t xml:space="preserve"> </w:t>
      </w:r>
      <w:r>
        <w:rPr>
          <w:spacing w:val="-4"/>
        </w:rPr>
        <w:t>своими</w:t>
      </w:r>
      <w:r>
        <w:rPr>
          <w:spacing w:val="-9"/>
        </w:rPr>
        <w:t xml:space="preserve"> </w:t>
      </w:r>
      <w:r>
        <w:rPr>
          <w:spacing w:val="-4"/>
        </w:rPr>
        <w:t>словами</w:t>
      </w:r>
      <w:r>
        <w:rPr>
          <w:spacing w:val="-9"/>
        </w:rPr>
        <w:t xml:space="preserve"> </w:t>
      </w:r>
      <w:r>
        <w:rPr>
          <w:spacing w:val="-4"/>
        </w:rPr>
        <w:t>первоначальное</w:t>
      </w:r>
      <w:r>
        <w:rPr>
          <w:spacing w:val="-11"/>
        </w:rPr>
        <w:t xml:space="preserve"> </w:t>
      </w:r>
      <w:r>
        <w:rPr>
          <w:spacing w:val="-4"/>
        </w:rPr>
        <w:t>понимание</w:t>
      </w:r>
      <w:r>
        <w:rPr>
          <w:spacing w:val="-8"/>
        </w:rPr>
        <w:t xml:space="preserve"> </w:t>
      </w:r>
      <w:r>
        <w:rPr>
          <w:spacing w:val="-4"/>
        </w:rPr>
        <w:t>сущности</w:t>
      </w:r>
      <w:r>
        <w:rPr>
          <w:spacing w:val="-9"/>
        </w:rPr>
        <w:t xml:space="preserve"> </w:t>
      </w:r>
      <w:r>
        <w:rPr>
          <w:spacing w:val="-4"/>
        </w:rPr>
        <w:t>духовного</w:t>
      </w:r>
      <w:r>
        <w:rPr>
          <w:spacing w:val="-10"/>
        </w:rPr>
        <w:t xml:space="preserve"> </w:t>
      </w:r>
      <w:r>
        <w:rPr>
          <w:spacing w:val="-3"/>
        </w:rPr>
        <w:t>развития</w:t>
      </w:r>
      <w:r>
        <w:rPr>
          <w:spacing w:val="-10"/>
        </w:rPr>
        <w:t xml:space="preserve"> </w:t>
      </w:r>
      <w:r>
        <w:rPr>
          <w:spacing w:val="-3"/>
        </w:rPr>
        <w:t>как</w:t>
      </w:r>
      <w:r>
        <w:rPr>
          <w:spacing w:val="-9"/>
        </w:rPr>
        <w:t xml:space="preserve"> </w:t>
      </w:r>
      <w:r>
        <w:rPr>
          <w:spacing w:val="-3"/>
        </w:rPr>
        <w:t>осознания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чело­</w:t>
      </w:r>
      <w:r>
        <w:rPr>
          <w:spacing w:val="1"/>
        </w:rPr>
        <w:t xml:space="preserve"> </w:t>
      </w:r>
      <w:r>
        <w:t>веком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людях,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действительности;</w:t>
      </w:r>
    </w:p>
    <w:p w:rsidR="00626071" w:rsidRDefault="00715DBD">
      <w:pPr>
        <w:pStyle w:val="a3"/>
        <w:spacing w:line="360" w:lineRule="auto"/>
        <w:ind w:left="221" w:right="111" w:firstLine="283"/>
        <w:jc w:val="both"/>
      </w:pPr>
      <w:r>
        <w:rPr>
          <w:spacing w:val="-3"/>
        </w:rPr>
        <w:t>—выражать</w:t>
      </w:r>
      <w:r>
        <w:rPr>
          <w:spacing w:val="-9"/>
        </w:rPr>
        <w:t xml:space="preserve"> </w:t>
      </w:r>
      <w:r>
        <w:rPr>
          <w:spacing w:val="-3"/>
        </w:rPr>
        <w:t>своими</w:t>
      </w:r>
      <w:r>
        <w:rPr>
          <w:spacing w:val="-9"/>
        </w:rPr>
        <w:t xml:space="preserve"> </w:t>
      </w:r>
      <w:r>
        <w:rPr>
          <w:spacing w:val="-3"/>
        </w:rPr>
        <w:t>словами</w:t>
      </w:r>
      <w:r>
        <w:rPr>
          <w:spacing w:val="-8"/>
        </w:rPr>
        <w:t xml:space="preserve"> </w:t>
      </w:r>
      <w:r>
        <w:rPr>
          <w:spacing w:val="-3"/>
        </w:rPr>
        <w:t>понимание</w:t>
      </w:r>
      <w:r>
        <w:rPr>
          <w:spacing w:val="-11"/>
        </w:rPr>
        <w:t xml:space="preserve"> </w:t>
      </w:r>
      <w:r>
        <w:rPr>
          <w:spacing w:val="-3"/>
        </w:rPr>
        <w:t>значимости</w:t>
      </w:r>
      <w:r>
        <w:rPr>
          <w:spacing w:val="-8"/>
        </w:rPr>
        <w:t xml:space="preserve"> </w:t>
      </w:r>
      <w:r>
        <w:rPr>
          <w:spacing w:val="-3"/>
        </w:rPr>
        <w:t>нравственного</w:t>
      </w:r>
      <w:r>
        <w:rPr>
          <w:spacing w:val="-10"/>
        </w:rPr>
        <w:t xml:space="preserve"> </w:t>
      </w:r>
      <w:r>
        <w:rPr>
          <w:spacing w:val="-3"/>
        </w:rPr>
        <w:t>самосовершенствования</w:t>
      </w:r>
      <w:r>
        <w:rPr>
          <w:spacing w:val="-9"/>
        </w:rPr>
        <w:t xml:space="preserve"> </w:t>
      </w:r>
      <w:r>
        <w:rPr>
          <w:spacing w:val="-2"/>
        </w:rPr>
        <w:t>и</w:t>
      </w:r>
      <w:r>
        <w:rPr>
          <w:spacing w:val="-9"/>
        </w:rPr>
        <w:t xml:space="preserve"> </w:t>
      </w:r>
      <w:r>
        <w:rPr>
          <w:spacing w:val="-2"/>
        </w:rPr>
        <w:t>роли</w:t>
      </w:r>
      <w:r>
        <w:rPr>
          <w:spacing w:val="-9"/>
        </w:rPr>
        <w:t xml:space="preserve"> </w:t>
      </w:r>
      <w:r>
        <w:rPr>
          <w:spacing w:val="-2"/>
        </w:rPr>
        <w:t>в</w:t>
      </w:r>
      <w:r>
        <w:rPr>
          <w:spacing w:val="-57"/>
        </w:rPr>
        <w:t xml:space="preserve"> </w:t>
      </w:r>
      <w:r>
        <w:t>этом</w:t>
      </w:r>
      <w:r>
        <w:rPr>
          <w:spacing w:val="-10"/>
        </w:rPr>
        <w:t xml:space="preserve"> </w:t>
      </w:r>
      <w:r>
        <w:t>личных</w:t>
      </w:r>
      <w:r>
        <w:rPr>
          <w:spacing w:val="-5"/>
        </w:rPr>
        <w:t xml:space="preserve"> </w:t>
      </w:r>
      <w:r>
        <w:t>усилий</w:t>
      </w:r>
      <w:r>
        <w:rPr>
          <w:spacing w:val="-10"/>
        </w:rPr>
        <w:t xml:space="preserve"> </w:t>
      </w:r>
      <w:r>
        <w:t>человека,</w:t>
      </w:r>
      <w:r>
        <w:rPr>
          <w:spacing w:val="-12"/>
        </w:rPr>
        <w:t xml:space="preserve"> </w:t>
      </w:r>
      <w:r>
        <w:t>приводить</w:t>
      </w:r>
      <w:r>
        <w:rPr>
          <w:spacing w:val="-10"/>
        </w:rPr>
        <w:t xml:space="preserve"> </w:t>
      </w:r>
      <w:r>
        <w:t>примеры;</w:t>
      </w:r>
    </w:p>
    <w:p w:rsidR="00626071" w:rsidRDefault="00715DBD">
      <w:pPr>
        <w:pStyle w:val="a3"/>
        <w:spacing w:line="360" w:lineRule="auto"/>
        <w:ind w:left="221" w:right="111" w:firstLine="283"/>
        <w:jc w:val="both"/>
      </w:pPr>
      <w:r>
        <w:rPr>
          <w:spacing w:val="-1"/>
        </w:rPr>
        <w:t xml:space="preserve">—выражать понимание и принятие </w:t>
      </w:r>
      <w:r>
        <w:t>значения российских традиционных духовных и нравственных</w:t>
      </w:r>
      <w:r>
        <w:rPr>
          <w:spacing w:val="-57"/>
        </w:rPr>
        <w:t xml:space="preserve"> </w:t>
      </w:r>
      <w:r>
        <w:t>ценностей,</w:t>
      </w:r>
      <w:r>
        <w:rPr>
          <w:spacing w:val="-12"/>
        </w:rPr>
        <w:t xml:space="preserve"> </w:t>
      </w:r>
      <w:r>
        <w:t>духовно­</w:t>
      </w:r>
      <w:r>
        <w:rPr>
          <w:spacing w:val="-12"/>
        </w:rPr>
        <w:t xml:space="preserve"> </w:t>
      </w:r>
      <w:r>
        <w:t>нравственной</w:t>
      </w:r>
      <w:r>
        <w:rPr>
          <w:spacing w:val="-13"/>
        </w:rPr>
        <w:t xml:space="preserve"> </w:t>
      </w:r>
      <w:r>
        <w:t>культуры</w:t>
      </w:r>
      <w:r>
        <w:rPr>
          <w:spacing w:val="-12"/>
        </w:rPr>
        <w:t xml:space="preserve"> </w:t>
      </w:r>
      <w:r>
        <w:t>народов</w:t>
      </w:r>
      <w:r>
        <w:rPr>
          <w:spacing w:val="-11"/>
        </w:rPr>
        <w:t xml:space="preserve"> </w:t>
      </w:r>
      <w:r>
        <w:t>России,</w:t>
      </w:r>
      <w:r>
        <w:rPr>
          <w:spacing w:val="-14"/>
        </w:rPr>
        <w:t xml:space="preserve"> </w:t>
      </w:r>
      <w:r>
        <w:t>российского</w:t>
      </w:r>
    </w:p>
    <w:p w:rsidR="00626071" w:rsidRDefault="00715DBD">
      <w:pPr>
        <w:pStyle w:val="a3"/>
        <w:ind w:left="211"/>
        <w:jc w:val="both"/>
      </w:pPr>
      <w:r>
        <w:rPr>
          <w:spacing w:val="-4"/>
        </w:rPr>
        <w:t>общества</w:t>
      </w:r>
      <w:r>
        <w:rPr>
          <w:spacing w:val="-8"/>
        </w:rPr>
        <w:t xml:space="preserve"> </w:t>
      </w:r>
      <w:r>
        <w:rPr>
          <w:spacing w:val="-4"/>
        </w:rPr>
        <w:t>как</w:t>
      </w:r>
      <w:r>
        <w:rPr>
          <w:spacing w:val="-5"/>
        </w:rPr>
        <w:t xml:space="preserve"> </w:t>
      </w:r>
      <w:r>
        <w:rPr>
          <w:spacing w:val="-4"/>
        </w:rPr>
        <w:t>источника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5"/>
        </w:rPr>
        <w:t xml:space="preserve"> </w:t>
      </w:r>
      <w:r>
        <w:rPr>
          <w:spacing w:val="-4"/>
        </w:rPr>
        <w:t>основы</w:t>
      </w:r>
      <w:r>
        <w:rPr>
          <w:spacing w:val="-10"/>
        </w:rPr>
        <w:t xml:space="preserve"> </w:t>
      </w:r>
      <w:r>
        <w:rPr>
          <w:spacing w:val="-4"/>
        </w:rPr>
        <w:t>духовного</w:t>
      </w:r>
      <w:r>
        <w:rPr>
          <w:spacing w:val="-8"/>
        </w:rPr>
        <w:t xml:space="preserve"> </w:t>
      </w:r>
      <w:r>
        <w:rPr>
          <w:spacing w:val="-4"/>
        </w:rPr>
        <w:t>развития,</w:t>
      </w:r>
      <w:r>
        <w:rPr>
          <w:spacing w:val="-9"/>
        </w:rPr>
        <w:t xml:space="preserve"> </w:t>
      </w:r>
      <w:r>
        <w:rPr>
          <w:spacing w:val="-4"/>
        </w:rPr>
        <w:t>нравственного</w:t>
      </w:r>
      <w:r>
        <w:rPr>
          <w:spacing w:val="-6"/>
        </w:rPr>
        <w:t xml:space="preserve"> </w:t>
      </w:r>
      <w:r>
        <w:rPr>
          <w:spacing w:val="-4"/>
        </w:rPr>
        <w:t>совершенствования;</w:t>
      </w:r>
    </w:p>
    <w:p w:rsidR="00626071" w:rsidRDefault="00626071">
      <w:pPr>
        <w:jc w:val="both"/>
        <w:sectPr w:rsidR="00626071">
          <w:footerReference w:type="default" r:id="rId137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08" w:firstLine="283"/>
        <w:jc w:val="both"/>
      </w:pPr>
      <w:r>
        <w:lastRenderedPageBreak/>
        <w:t>—рассказывать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заповедях,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морали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религиях</w:t>
      </w:r>
      <w:r>
        <w:rPr>
          <w:spacing w:val="1"/>
        </w:rPr>
        <w:t xml:space="preserve"> </w:t>
      </w:r>
      <w:r>
        <w:t>России</w:t>
      </w:r>
      <w:r>
        <w:rPr>
          <w:spacing w:val="-57"/>
        </w:rPr>
        <w:t xml:space="preserve"> </w:t>
      </w:r>
      <w:r>
        <w:t>(православие, ислам, буддизм, иудаизм), их значении в выстраивании отношений в семье, между</w:t>
      </w:r>
      <w:r>
        <w:rPr>
          <w:spacing w:val="1"/>
        </w:rPr>
        <w:t xml:space="preserve"> </w:t>
      </w:r>
      <w:r>
        <w:t>людьми;</w:t>
      </w:r>
    </w:p>
    <w:p w:rsidR="00626071" w:rsidRDefault="00715DBD">
      <w:pPr>
        <w:pStyle w:val="a3"/>
        <w:spacing w:line="360" w:lineRule="auto"/>
        <w:ind w:left="221" w:right="111" w:firstLine="283"/>
        <w:jc w:val="both"/>
      </w:pPr>
      <w:r>
        <w:t>—раскрывать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категорий (долг, свобода, ответственность,</w:t>
      </w:r>
      <w:r>
        <w:rPr>
          <w:spacing w:val="1"/>
        </w:rPr>
        <w:t xml:space="preserve"> </w:t>
      </w:r>
      <w:r>
        <w:t>милосердие, забота о слабых, взаимопомощь) в религиозной культуре народов России (православии,</w:t>
      </w:r>
      <w:r>
        <w:rPr>
          <w:spacing w:val="-57"/>
        </w:rPr>
        <w:t xml:space="preserve"> </w:t>
      </w:r>
      <w:r>
        <w:rPr>
          <w:spacing w:val="-4"/>
        </w:rPr>
        <w:t>исламе,</w:t>
      </w:r>
      <w:r>
        <w:rPr>
          <w:spacing w:val="-8"/>
        </w:rPr>
        <w:t xml:space="preserve"> </w:t>
      </w:r>
      <w:r>
        <w:rPr>
          <w:spacing w:val="-4"/>
        </w:rPr>
        <w:t>буддизме,</w:t>
      </w:r>
      <w:r>
        <w:rPr>
          <w:spacing w:val="48"/>
        </w:rPr>
        <w:t xml:space="preserve"> </w:t>
      </w:r>
      <w:r>
        <w:rPr>
          <w:spacing w:val="-4"/>
        </w:rPr>
        <w:t>иудаизме);</w:t>
      </w:r>
      <w:r>
        <w:rPr>
          <w:spacing w:val="49"/>
        </w:rPr>
        <w:t xml:space="preserve"> </w:t>
      </w:r>
      <w:r>
        <w:rPr>
          <w:spacing w:val="-4"/>
        </w:rPr>
        <w:t>объяснять</w:t>
      </w:r>
      <w:r>
        <w:rPr>
          <w:spacing w:val="-2"/>
        </w:rPr>
        <w:t xml:space="preserve"> </w:t>
      </w:r>
      <w:r>
        <w:rPr>
          <w:spacing w:val="-4"/>
        </w:rPr>
        <w:t>«золотое</w:t>
      </w:r>
      <w:r>
        <w:rPr>
          <w:spacing w:val="-10"/>
        </w:rPr>
        <w:t xml:space="preserve"> </w:t>
      </w:r>
      <w:r>
        <w:rPr>
          <w:spacing w:val="-4"/>
        </w:rPr>
        <w:t>правило</w:t>
      </w:r>
      <w:r>
        <w:rPr>
          <w:spacing w:val="-8"/>
        </w:rPr>
        <w:t xml:space="preserve"> </w:t>
      </w:r>
      <w:r>
        <w:rPr>
          <w:spacing w:val="-4"/>
        </w:rPr>
        <w:t>нравственности»</w:t>
      </w:r>
      <w:r>
        <w:rPr>
          <w:spacing w:val="-15"/>
        </w:rPr>
        <w:t xml:space="preserve"> </w:t>
      </w:r>
      <w:r>
        <w:rPr>
          <w:spacing w:val="-4"/>
        </w:rPr>
        <w:t>в</w:t>
      </w:r>
      <w:r>
        <w:rPr>
          <w:spacing w:val="-6"/>
        </w:rPr>
        <w:t xml:space="preserve"> </w:t>
      </w:r>
      <w:r>
        <w:rPr>
          <w:spacing w:val="-4"/>
        </w:rPr>
        <w:t>религиозных</w:t>
      </w:r>
      <w:r>
        <w:rPr>
          <w:spacing w:val="-7"/>
        </w:rPr>
        <w:t xml:space="preserve"> </w:t>
      </w:r>
      <w:r>
        <w:rPr>
          <w:spacing w:val="-4"/>
        </w:rPr>
        <w:t>традициях;</w:t>
      </w:r>
    </w:p>
    <w:p w:rsidR="00626071" w:rsidRDefault="00715DBD">
      <w:pPr>
        <w:pStyle w:val="a3"/>
        <w:spacing w:before="1" w:line="360" w:lineRule="auto"/>
        <w:ind w:left="221" w:right="110" w:firstLine="283"/>
        <w:jc w:val="both"/>
      </w:pPr>
      <w:r>
        <w:t>—соотносить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нравственными</w:t>
      </w:r>
      <w:r>
        <w:rPr>
          <w:spacing w:val="1"/>
        </w:rPr>
        <w:t xml:space="preserve"> </w:t>
      </w:r>
      <w:r>
        <w:t>нормами,</w:t>
      </w:r>
      <w:r>
        <w:rPr>
          <w:spacing w:val="1"/>
        </w:rPr>
        <w:t xml:space="preserve"> </w:t>
      </w:r>
      <w:r>
        <w:t>заповедями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традиционных</w:t>
      </w:r>
      <w:r>
        <w:rPr>
          <w:spacing w:val="-10"/>
        </w:rPr>
        <w:t xml:space="preserve"> </w:t>
      </w:r>
      <w:r>
        <w:t>религиях</w:t>
      </w:r>
      <w:r>
        <w:rPr>
          <w:spacing w:val="-9"/>
        </w:rPr>
        <w:t xml:space="preserve"> </w:t>
      </w:r>
      <w:r>
        <w:t>народов</w:t>
      </w:r>
      <w:r>
        <w:rPr>
          <w:spacing w:val="-12"/>
        </w:rPr>
        <w:t xml:space="preserve"> </w:t>
      </w:r>
      <w:r>
        <w:t>России;</w:t>
      </w:r>
    </w:p>
    <w:p w:rsidR="00626071" w:rsidRDefault="00715DBD">
      <w:pPr>
        <w:pStyle w:val="a3"/>
        <w:spacing w:line="360" w:lineRule="auto"/>
        <w:ind w:left="221" w:right="114" w:firstLine="283"/>
        <w:jc w:val="both"/>
      </w:pPr>
      <w:r>
        <w:t>—раскрывать своими словами первоначальные представления о мировоззрении (картине мира) в</w:t>
      </w:r>
      <w:r>
        <w:rPr>
          <w:spacing w:val="1"/>
        </w:rPr>
        <w:t xml:space="preserve"> </w:t>
      </w:r>
      <w:r>
        <w:t>вероучении</w:t>
      </w:r>
      <w:r>
        <w:rPr>
          <w:spacing w:val="-12"/>
        </w:rPr>
        <w:t xml:space="preserve"> </w:t>
      </w:r>
      <w:r>
        <w:t>православия,</w:t>
      </w:r>
      <w:r>
        <w:rPr>
          <w:spacing w:val="-15"/>
        </w:rPr>
        <w:t xml:space="preserve"> </w:t>
      </w:r>
      <w:r>
        <w:t>ислама,</w:t>
      </w:r>
      <w:r>
        <w:rPr>
          <w:spacing w:val="-15"/>
        </w:rPr>
        <w:t xml:space="preserve"> </w:t>
      </w:r>
      <w:r>
        <w:t>буддизма,</w:t>
      </w:r>
      <w:r>
        <w:rPr>
          <w:spacing w:val="-14"/>
        </w:rPr>
        <w:t xml:space="preserve"> </w:t>
      </w:r>
      <w:r>
        <w:t>иудаизма;</w:t>
      </w:r>
      <w:r>
        <w:rPr>
          <w:spacing w:val="-12"/>
        </w:rPr>
        <w:t xml:space="preserve"> </w:t>
      </w:r>
      <w:r>
        <w:t>об</w:t>
      </w:r>
      <w:r>
        <w:rPr>
          <w:spacing w:val="-12"/>
        </w:rPr>
        <w:t xml:space="preserve"> </w:t>
      </w:r>
      <w:r>
        <w:t>основателях</w:t>
      </w:r>
      <w:r>
        <w:rPr>
          <w:spacing w:val="-13"/>
        </w:rPr>
        <w:t xml:space="preserve"> </w:t>
      </w:r>
      <w:r>
        <w:t>религий;</w:t>
      </w:r>
    </w:p>
    <w:p w:rsidR="00626071" w:rsidRDefault="00715DBD">
      <w:pPr>
        <w:pStyle w:val="a3"/>
        <w:spacing w:line="360" w:lineRule="auto"/>
        <w:ind w:left="221" w:right="110" w:firstLine="283"/>
        <w:jc w:val="both"/>
      </w:pPr>
      <w:r>
        <w:t>—рассказывать о священных писаниях традиционных религий народов России (Библия, Коран,</w:t>
      </w:r>
      <w:r>
        <w:rPr>
          <w:spacing w:val="1"/>
        </w:rPr>
        <w:t xml:space="preserve"> </w:t>
      </w:r>
      <w:r>
        <w:rPr>
          <w:spacing w:val="-1"/>
        </w:rPr>
        <w:t xml:space="preserve">Трипитака (Ганджур), Танах), </w:t>
      </w:r>
      <w:r>
        <w:t>хранителях предания и служителях религиозного культа (священники,</w:t>
      </w:r>
      <w:r>
        <w:rPr>
          <w:spacing w:val="-57"/>
        </w:rPr>
        <w:t xml:space="preserve"> </w:t>
      </w:r>
      <w:r>
        <w:t>муллы,</w:t>
      </w:r>
      <w:r>
        <w:rPr>
          <w:spacing w:val="-14"/>
        </w:rPr>
        <w:t xml:space="preserve"> </w:t>
      </w:r>
      <w:r>
        <w:t>ламы,</w:t>
      </w:r>
      <w:r>
        <w:rPr>
          <w:spacing w:val="-13"/>
        </w:rPr>
        <w:t xml:space="preserve"> </w:t>
      </w:r>
      <w:r>
        <w:t>раввины),</w:t>
      </w:r>
      <w:r>
        <w:rPr>
          <w:spacing w:val="-13"/>
        </w:rPr>
        <w:t xml:space="preserve"> </w:t>
      </w:r>
      <w:r>
        <w:t>религиозных</w:t>
      </w:r>
      <w:r>
        <w:rPr>
          <w:spacing w:val="-13"/>
        </w:rPr>
        <w:t xml:space="preserve"> </w:t>
      </w:r>
      <w:r>
        <w:t>обрядах,</w:t>
      </w:r>
      <w:r>
        <w:rPr>
          <w:spacing w:val="-15"/>
        </w:rPr>
        <w:t xml:space="preserve"> </w:t>
      </w:r>
      <w:r>
        <w:t>ритуалах,</w:t>
      </w:r>
      <w:r>
        <w:rPr>
          <w:spacing w:val="-15"/>
        </w:rPr>
        <w:t xml:space="preserve"> </w:t>
      </w:r>
      <w:r>
        <w:t>обычаях</w:t>
      </w:r>
      <w:r>
        <w:rPr>
          <w:spacing w:val="-13"/>
        </w:rPr>
        <w:t xml:space="preserve"> </w:t>
      </w:r>
      <w:r>
        <w:t>(1—2</w:t>
      </w:r>
      <w:r>
        <w:rPr>
          <w:spacing w:val="-13"/>
        </w:rPr>
        <w:t xml:space="preserve"> </w:t>
      </w:r>
      <w:r>
        <w:t>примера);</w:t>
      </w:r>
    </w:p>
    <w:p w:rsidR="00626071" w:rsidRDefault="00715DBD">
      <w:pPr>
        <w:pStyle w:val="a3"/>
        <w:spacing w:line="360" w:lineRule="auto"/>
        <w:ind w:left="221" w:right="113" w:firstLine="283"/>
        <w:jc w:val="both"/>
      </w:pPr>
      <w:r>
        <w:rPr>
          <w:spacing w:val="-2"/>
        </w:rPr>
        <w:t>—рассказывать</w:t>
      </w:r>
      <w:r>
        <w:rPr>
          <w:spacing w:val="-12"/>
        </w:rPr>
        <w:t xml:space="preserve"> </w:t>
      </w:r>
      <w:r>
        <w:rPr>
          <w:spacing w:val="-2"/>
        </w:rPr>
        <w:t>о</w:t>
      </w:r>
      <w:r>
        <w:rPr>
          <w:spacing w:val="-12"/>
        </w:rPr>
        <w:t xml:space="preserve"> </w:t>
      </w:r>
      <w:r>
        <w:rPr>
          <w:spacing w:val="-2"/>
        </w:rPr>
        <w:t>назначении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8"/>
        </w:rPr>
        <w:t xml:space="preserve"> </w:t>
      </w:r>
      <w:r>
        <w:rPr>
          <w:spacing w:val="-2"/>
        </w:rPr>
        <w:t>устройстве</w:t>
      </w:r>
      <w:r>
        <w:rPr>
          <w:spacing w:val="-12"/>
        </w:rPr>
        <w:t xml:space="preserve"> </w:t>
      </w:r>
      <w:r>
        <w:rPr>
          <w:spacing w:val="-1"/>
        </w:rPr>
        <w:t>священных</w:t>
      </w:r>
      <w:r>
        <w:rPr>
          <w:spacing w:val="-11"/>
        </w:rPr>
        <w:t xml:space="preserve"> </w:t>
      </w:r>
      <w:r>
        <w:rPr>
          <w:spacing w:val="-1"/>
        </w:rPr>
        <w:t>сооружений</w:t>
      </w:r>
      <w:r>
        <w:rPr>
          <w:spacing w:val="-12"/>
        </w:rPr>
        <w:t xml:space="preserve"> </w:t>
      </w:r>
      <w:r>
        <w:rPr>
          <w:spacing w:val="-1"/>
        </w:rPr>
        <w:t>(храмов)</w:t>
      </w:r>
      <w:r>
        <w:rPr>
          <w:spacing w:val="-12"/>
        </w:rPr>
        <w:t xml:space="preserve"> </w:t>
      </w:r>
      <w:r>
        <w:rPr>
          <w:spacing w:val="-1"/>
        </w:rPr>
        <w:t>традиционных</w:t>
      </w:r>
      <w:r>
        <w:rPr>
          <w:spacing w:val="-11"/>
        </w:rPr>
        <w:t xml:space="preserve"> </w:t>
      </w:r>
      <w:r>
        <w:rPr>
          <w:spacing w:val="-1"/>
        </w:rPr>
        <w:t>религий</w:t>
      </w:r>
      <w:r>
        <w:rPr>
          <w:spacing w:val="-57"/>
        </w:rPr>
        <w:t xml:space="preserve"> </w:t>
      </w:r>
      <w:r>
        <w:t>народов</w:t>
      </w:r>
      <w:r>
        <w:rPr>
          <w:spacing w:val="-13"/>
        </w:rPr>
        <w:t xml:space="preserve"> </w:t>
      </w:r>
      <w:r>
        <w:t>России,</w:t>
      </w:r>
      <w:r>
        <w:rPr>
          <w:spacing w:val="-12"/>
        </w:rPr>
        <w:t xml:space="preserve"> </w:t>
      </w:r>
      <w:r>
        <w:t>основных</w:t>
      </w:r>
      <w:r>
        <w:rPr>
          <w:spacing w:val="-12"/>
        </w:rPr>
        <w:t xml:space="preserve"> </w:t>
      </w:r>
      <w:r>
        <w:t>нормах</w:t>
      </w:r>
      <w:r>
        <w:rPr>
          <w:spacing w:val="-12"/>
        </w:rPr>
        <w:t xml:space="preserve"> </w:t>
      </w:r>
      <w:r>
        <w:t>поведения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храмах,</w:t>
      </w:r>
      <w:r>
        <w:rPr>
          <w:spacing w:val="-14"/>
        </w:rPr>
        <w:t xml:space="preserve"> </w:t>
      </w:r>
      <w:r>
        <w:t>общения</w:t>
      </w:r>
      <w:r>
        <w:rPr>
          <w:spacing w:val="-12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верующими;</w:t>
      </w:r>
    </w:p>
    <w:p w:rsidR="00626071" w:rsidRDefault="00715DBD">
      <w:pPr>
        <w:pStyle w:val="a3"/>
        <w:ind w:left="504"/>
        <w:jc w:val="both"/>
      </w:pPr>
      <w:r>
        <w:t>—рассказывать</w:t>
      </w:r>
      <w:r>
        <w:rPr>
          <w:spacing w:val="20"/>
        </w:rPr>
        <w:t xml:space="preserve"> </w:t>
      </w:r>
      <w:r>
        <w:t>о</w:t>
      </w:r>
      <w:r>
        <w:rPr>
          <w:spacing w:val="20"/>
        </w:rPr>
        <w:t xml:space="preserve"> </w:t>
      </w:r>
      <w:r>
        <w:t>религиозных</w:t>
      </w:r>
      <w:r>
        <w:rPr>
          <w:spacing w:val="22"/>
        </w:rPr>
        <w:t xml:space="preserve"> </w:t>
      </w:r>
      <w:r>
        <w:t>календарях</w:t>
      </w:r>
      <w:r>
        <w:rPr>
          <w:spacing w:val="2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праздниках</w:t>
      </w:r>
      <w:r>
        <w:rPr>
          <w:spacing w:val="22"/>
        </w:rPr>
        <w:t xml:space="preserve"> </w:t>
      </w:r>
      <w:r>
        <w:t>традиционных</w:t>
      </w:r>
      <w:r>
        <w:rPr>
          <w:spacing w:val="21"/>
        </w:rPr>
        <w:t xml:space="preserve"> </w:t>
      </w:r>
      <w:r>
        <w:t>религий</w:t>
      </w:r>
      <w:r>
        <w:rPr>
          <w:spacing w:val="21"/>
        </w:rPr>
        <w:t xml:space="preserve"> </w:t>
      </w:r>
      <w:r>
        <w:t>народов</w:t>
      </w:r>
      <w:r>
        <w:rPr>
          <w:spacing w:val="20"/>
        </w:rPr>
        <w:t xml:space="preserve"> </w:t>
      </w:r>
      <w:r>
        <w:t>России</w:t>
      </w:r>
    </w:p>
    <w:p w:rsidR="00626071" w:rsidRDefault="00626071">
      <w:pPr>
        <w:jc w:val="both"/>
        <w:sectPr w:rsidR="00626071">
          <w:footerReference w:type="default" r:id="rId138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  <w:jc w:val="both"/>
      </w:pPr>
      <w:r>
        <w:rPr>
          <w:spacing w:val="-4"/>
        </w:rPr>
        <w:lastRenderedPageBreak/>
        <w:t>(православия,</w:t>
      </w:r>
      <w:r>
        <w:rPr>
          <w:spacing w:val="-9"/>
        </w:rPr>
        <w:t xml:space="preserve"> </w:t>
      </w:r>
      <w:r>
        <w:rPr>
          <w:spacing w:val="-4"/>
        </w:rPr>
        <w:t>ислама,</w:t>
      </w:r>
      <w:r>
        <w:rPr>
          <w:spacing w:val="-11"/>
        </w:rPr>
        <w:t xml:space="preserve"> </w:t>
      </w:r>
      <w:r>
        <w:rPr>
          <w:spacing w:val="-4"/>
        </w:rPr>
        <w:t>буддизма,</w:t>
      </w:r>
      <w:r>
        <w:rPr>
          <w:spacing w:val="-10"/>
        </w:rPr>
        <w:t xml:space="preserve"> </w:t>
      </w:r>
      <w:r>
        <w:rPr>
          <w:spacing w:val="-4"/>
        </w:rPr>
        <w:t>иудаизма,</w:t>
      </w:r>
      <w:r>
        <w:rPr>
          <w:spacing w:val="-11"/>
        </w:rPr>
        <w:t xml:space="preserve"> </w:t>
      </w:r>
      <w:r>
        <w:rPr>
          <w:spacing w:val="-4"/>
        </w:rPr>
        <w:t>не</w:t>
      </w:r>
      <w:r>
        <w:rPr>
          <w:spacing w:val="-10"/>
        </w:rPr>
        <w:t xml:space="preserve"> </w:t>
      </w:r>
      <w:r>
        <w:rPr>
          <w:spacing w:val="-4"/>
        </w:rPr>
        <w:t>менее</w:t>
      </w:r>
      <w:r>
        <w:rPr>
          <w:spacing w:val="-9"/>
        </w:rPr>
        <w:t xml:space="preserve"> </w:t>
      </w:r>
      <w:r>
        <w:rPr>
          <w:spacing w:val="-4"/>
        </w:rPr>
        <w:t>одного</w:t>
      </w:r>
      <w:r>
        <w:rPr>
          <w:spacing w:val="-11"/>
        </w:rPr>
        <w:t xml:space="preserve"> </w:t>
      </w:r>
      <w:r>
        <w:rPr>
          <w:spacing w:val="-4"/>
        </w:rPr>
        <w:t>религиозного</w:t>
      </w:r>
      <w:r>
        <w:rPr>
          <w:spacing w:val="-10"/>
        </w:rPr>
        <w:t xml:space="preserve"> </w:t>
      </w:r>
      <w:r>
        <w:rPr>
          <w:spacing w:val="-3"/>
        </w:rPr>
        <w:t>праздника</w:t>
      </w:r>
      <w:r>
        <w:rPr>
          <w:spacing w:val="-12"/>
        </w:rPr>
        <w:t xml:space="preserve"> </w:t>
      </w:r>
      <w:r>
        <w:rPr>
          <w:spacing w:val="-3"/>
        </w:rPr>
        <w:t>каждой</w:t>
      </w:r>
      <w:r>
        <w:rPr>
          <w:spacing w:val="-10"/>
        </w:rPr>
        <w:t xml:space="preserve"> </w:t>
      </w:r>
      <w:r>
        <w:rPr>
          <w:spacing w:val="-3"/>
        </w:rPr>
        <w:t>традиции);</w:t>
      </w:r>
    </w:p>
    <w:p w:rsidR="00626071" w:rsidRDefault="00715DBD">
      <w:pPr>
        <w:pStyle w:val="a3"/>
        <w:spacing w:before="137" w:line="360" w:lineRule="auto"/>
        <w:ind w:left="221" w:right="110" w:firstLine="283"/>
        <w:jc w:val="both"/>
      </w:pPr>
      <w:r>
        <w:t>—раскрывать основное содержание норм отношений в религиозной семье (православие, ислам,</w:t>
      </w:r>
      <w:r>
        <w:rPr>
          <w:spacing w:val="1"/>
        </w:rPr>
        <w:t xml:space="preserve"> </w:t>
      </w:r>
      <w:r>
        <w:t>буддизм, иудаизм), общее представление о семейных ценностях в традиционных религиях народов</w:t>
      </w:r>
      <w:r>
        <w:rPr>
          <w:spacing w:val="1"/>
        </w:rPr>
        <w:t xml:space="preserve"> </w:t>
      </w:r>
      <w:r>
        <w:rPr>
          <w:spacing w:val="-4"/>
        </w:rPr>
        <w:t>России;</w:t>
      </w:r>
      <w:r>
        <w:rPr>
          <w:spacing w:val="-10"/>
        </w:rPr>
        <w:t xml:space="preserve"> </w:t>
      </w:r>
      <w:r>
        <w:rPr>
          <w:spacing w:val="-4"/>
        </w:rPr>
        <w:t>понимание</w:t>
      </w:r>
      <w:r>
        <w:rPr>
          <w:spacing w:val="-11"/>
        </w:rPr>
        <w:t xml:space="preserve"> </w:t>
      </w:r>
      <w:r>
        <w:rPr>
          <w:spacing w:val="-4"/>
        </w:rPr>
        <w:t>отношения</w:t>
      </w:r>
      <w:r>
        <w:rPr>
          <w:spacing w:val="-10"/>
        </w:rPr>
        <w:t xml:space="preserve"> </w:t>
      </w:r>
      <w:r>
        <w:rPr>
          <w:spacing w:val="-4"/>
        </w:rPr>
        <w:t>к</w:t>
      </w:r>
      <w:r>
        <w:rPr>
          <w:spacing w:val="-7"/>
        </w:rPr>
        <w:t xml:space="preserve"> </w:t>
      </w:r>
      <w:r>
        <w:rPr>
          <w:spacing w:val="-4"/>
        </w:rPr>
        <w:t>труду,</w:t>
      </w:r>
      <w:r>
        <w:rPr>
          <w:spacing w:val="-3"/>
        </w:rPr>
        <w:t xml:space="preserve"> </w:t>
      </w:r>
      <w:r>
        <w:rPr>
          <w:spacing w:val="-4"/>
        </w:rPr>
        <w:t>учению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традиционных</w:t>
      </w:r>
      <w:r>
        <w:rPr>
          <w:spacing w:val="-8"/>
        </w:rPr>
        <w:t xml:space="preserve"> </w:t>
      </w:r>
      <w:r>
        <w:rPr>
          <w:spacing w:val="-4"/>
        </w:rPr>
        <w:t>религиях</w:t>
      </w:r>
      <w:r>
        <w:rPr>
          <w:spacing w:val="-8"/>
        </w:rPr>
        <w:t xml:space="preserve"> </w:t>
      </w:r>
      <w:r>
        <w:rPr>
          <w:spacing w:val="-3"/>
        </w:rPr>
        <w:t>народов</w:t>
      </w:r>
      <w:r>
        <w:rPr>
          <w:spacing w:val="-11"/>
        </w:rPr>
        <w:t xml:space="preserve"> </w:t>
      </w:r>
      <w:r>
        <w:rPr>
          <w:spacing w:val="-3"/>
        </w:rPr>
        <w:t>России;</w:t>
      </w:r>
    </w:p>
    <w:p w:rsidR="00626071" w:rsidRDefault="00715DBD">
      <w:pPr>
        <w:pStyle w:val="a3"/>
        <w:spacing w:before="2" w:line="360" w:lineRule="auto"/>
        <w:ind w:left="221" w:right="110" w:firstLine="283"/>
        <w:jc w:val="both"/>
      </w:pPr>
      <w:r>
        <w:t>—распознавать религиозную символику традиционных религий народов России (православия,</w:t>
      </w:r>
      <w:r>
        <w:rPr>
          <w:spacing w:val="1"/>
        </w:rPr>
        <w:t xml:space="preserve"> </w:t>
      </w:r>
      <w:r>
        <w:rPr>
          <w:spacing w:val="-2"/>
        </w:rPr>
        <w:t>ислама,</w:t>
      </w:r>
      <w:r>
        <w:rPr>
          <w:spacing w:val="-11"/>
        </w:rPr>
        <w:t xml:space="preserve"> </w:t>
      </w:r>
      <w:r>
        <w:rPr>
          <w:spacing w:val="-2"/>
        </w:rPr>
        <w:t>буддизма,</w:t>
      </w:r>
      <w:r>
        <w:rPr>
          <w:spacing w:val="-10"/>
        </w:rPr>
        <w:t xml:space="preserve"> </w:t>
      </w:r>
      <w:r>
        <w:rPr>
          <w:spacing w:val="-2"/>
        </w:rPr>
        <w:t>иудаизма</w:t>
      </w:r>
      <w:r>
        <w:rPr>
          <w:spacing w:val="-9"/>
        </w:rPr>
        <w:t xml:space="preserve"> </w:t>
      </w:r>
      <w:r>
        <w:rPr>
          <w:spacing w:val="-2"/>
        </w:rPr>
        <w:t>минимально</w:t>
      </w:r>
      <w:r>
        <w:rPr>
          <w:spacing w:val="-10"/>
        </w:rPr>
        <w:t xml:space="preserve"> </w:t>
      </w:r>
      <w:r>
        <w:rPr>
          <w:spacing w:val="-2"/>
        </w:rPr>
        <w:t>по</w:t>
      </w:r>
      <w:r>
        <w:rPr>
          <w:spacing w:val="-9"/>
        </w:rPr>
        <w:t xml:space="preserve"> </w:t>
      </w:r>
      <w:r>
        <w:rPr>
          <w:spacing w:val="-2"/>
        </w:rPr>
        <w:t>одному</w:t>
      </w:r>
      <w:r>
        <w:rPr>
          <w:spacing w:val="-13"/>
        </w:rPr>
        <w:t xml:space="preserve"> </w:t>
      </w:r>
      <w:r>
        <w:rPr>
          <w:spacing w:val="-2"/>
        </w:rPr>
        <w:t>символу),</w:t>
      </w:r>
      <w:r>
        <w:rPr>
          <w:spacing w:val="-10"/>
        </w:rPr>
        <w:t xml:space="preserve"> </w:t>
      </w:r>
      <w:r>
        <w:rPr>
          <w:spacing w:val="-2"/>
        </w:rPr>
        <w:t>объяснять</w:t>
      </w:r>
      <w:r>
        <w:rPr>
          <w:spacing w:val="-9"/>
        </w:rPr>
        <w:t xml:space="preserve"> </w:t>
      </w:r>
      <w:r>
        <w:rPr>
          <w:spacing w:val="-2"/>
        </w:rPr>
        <w:t>своими</w:t>
      </w:r>
      <w:r>
        <w:rPr>
          <w:spacing w:val="-8"/>
        </w:rPr>
        <w:t xml:space="preserve"> </w:t>
      </w:r>
      <w:r>
        <w:rPr>
          <w:spacing w:val="-2"/>
        </w:rPr>
        <w:t>словами</w:t>
      </w:r>
      <w:r>
        <w:rPr>
          <w:spacing w:val="-8"/>
        </w:rPr>
        <w:t xml:space="preserve"> </w:t>
      </w:r>
      <w:r>
        <w:rPr>
          <w:spacing w:val="-1"/>
        </w:rPr>
        <w:t>её</w:t>
      </w:r>
      <w:r>
        <w:rPr>
          <w:spacing w:val="-11"/>
        </w:rPr>
        <w:t xml:space="preserve"> </w:t>
      </w:r>
      <w:r>
        <w:rPr>
          <w:spacing w:val="-1"/>
        </w:rPr>
        <w:t>значение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57"/>
        </w:rPr>
        <w:t xml:space="preserve"> </w:t>
      </w:r>
      <w:r>
        <w:t>религиозной</w:t>
      </w:r>
      <w:r>
        <w:rPr>
          <w:spacing w:val="-10"/>
        </w:rPr>
        <w:t xml:space="preserve"> </w:t>
      </w:r>
      <w:r>
        <w:t>культуре;</w:t>
      </w:r>
    </w:p>
    <w:p w:rsidR="00626071" w:rsidRDefault="00715DBD">
      <w:pPr>
        <w:pStyle w:val="a3"/>
        <w:spacing w:line="360" w:lineRule="auto"/>
        <w:ind w:left="221" w:right="109" w:firstLine="283"/>
        <w:jc w:val="both"/>
      </w:pPr>
      <w:r>
        <w:rPr>
          <w:spacing w:val="-1"/>
        </w:rPr>
        <w:t xml:space="preserve">—рассказывать о художественной культуре традиционных религий народов России </w:t>
      </w:r>
      <w:r>
        <w:t>(православные</w:t>
      </w:r>
      <w:r>
        <w:rPr>
          <w:spacing w:val="-57"/>
        </w:rPr>
        <w:t xml:space="preserve"> </w:t>
      </w:r>
      <w:r>
        <w:rPr>
          <w:spacing w:val="-2"/>
        </w:rPr>
        <w:t>иконы,</w:t>
      </w:r>
      <w:r>
        <w:rPr>
          <w:spacing w:val="-13"/>
        </w:rPr>
        <w:t xml:space="preserve"> </w:t>
      </w:r>
      <w:r>
        <w:rPr>
          <w:spacing w:val="-2"/>
        </w:rPr>
        <w:t>исламская</w:t>
      </w:r>
      <w:r>
        <w:rPr>
          <w:spacing w:val="-13"/>
        </w:rPr>
        <w:t xml:space="preserve"> </w:t>
      </w:r>
      <w:r>
        <w:rPr>
          <w:spacing w:val="-2"/>
        </w:rPr>
        <w:t>каллиграфия,</w:t>
      </w:r>
      <w:r>
        <w:rPr>
          <w:spacing w:val="-11"/>
        </w:rPr>
        <w:t xml:space="preserve"> </w:t>
      </w:r>
      <w:r>
        <w:rPr>
          <w:spacing w:val="-2"/>
        </w:rPr>
        <w:t>буддийская</w:t>
      </w:r>
      <w:r>
        <w:rPr>
          <w:spacing w:val="-13"/>
        </w:rPr>
        <w:t xml:space="preserve"> </w:t>
      </w:r>
      <w:r>
        <w:rPr>
          <w:spacing w:val="-2"/>
        </w:rPr>
        <w:t>танкопись);</w:t>
      </w:r>
      <w:r>
        <w:rPr>
          <w:spacing w:val="-11"/>
        </w:rPr>
        <w:t xml:space="preserve"> </w:t>
      </w:r>
      <w:r>
        <w:rPr>
          <w:spacing w:val="-2"/>
        </w:rPr>
        <w:t>главных</w:t>
      </w:r>
      <w:r>
        <w:rPr>
          <w:spacing w:val="-11"/>
        </w:rPr>
        <w:t xml:space="preserve"> </w:t>
      </w:r>
      <w:r>
        <w:rPr>
          <w:spacing w:val="-2"/>
        </w:rPr>
        <w:t>особенностях</w:t>
      </w:r>
      <w:r>
        <w:rPr>
          <w:spacing w:val="-11"/>
        </w:rPr>
        <w:t xml:space="preserve"> </w:t>
      </w:r>
      <w:r>
        <w:rPr>
          <w:spacing w:val="-1"/>
        </w:rPr>
        <w:t>религиозного</w:t>
      </w:r>
      <w:r>
        <w:rPr>
          <w:spacing w:val="-13"/>
        </w:rPr>
        <w:t xml:space="preserve"> </w:t>
      </w:r>
      <w:r>
        <w:rPr>
          <w:spacing w:val="-1"/>
        </w:rPr>
        <w:t>искусства</w:t>
      </w:r>
      <w:r>
        <w:rPr>
          <w:spacing w:val="-58"/>
        </w:rPr>
        <w:t xml:space="preserve"> </w:t>
      </w:r>
      <w:r>
        <w:t>православия, ислама, буддизма, иудаизма (архитектура, изобразительное</w:t>
      </w:r>
      <w:r>
        <w:rPr>
          <w:spacing w:val="1"/>
        </w:rPr>
        <w:t xml:space="preserve"> </w:t>
      </w:r>
      <w:r>
        <w:t>искусство, язык и поэтика</w:t>
      </w:r>
      <w:r>
        <w:rPr>
          <w:spacing w:val="1"/>
        </w:rPr>
        <w:t xml:space="preserve"> </w:t>
      </w:r>
      <w:r>
        <w:t>религиозных</w:t>
      </w:r>
      <w:r>
        <w:rPr>
          <w:spacing w:val="-10"/>
        </w:rPr>
        <w:t xml:space="preserve"> </w:t>
      </w:r>
      <w:r>
        <w:t>текстов,</w:t>
      </w:r>
      <w:r>
        <w:rPr>
          <w:spacing w:val="-10"/>
        </w:rPr>
        <w:t xml:space="preserve"> </w:t>
      </w:r>
      <w:r>
        <w:t>музыки</w:t>
      </w:r>
      <w:r>
        <w:rPr>
          <w:spacing w:val="-10"/>
        </w:rPr>
        <w:t xml:space="preserve"> </w:t>
      </w:r>
      <w:r>
        <w:t>или</w:t>
      </w:r>
      <w:r>
        <w:rPr>
          <w:spacing w:val="-11"/>
        </w:rPr>
        <w:t xml:space="preserve"> </w:t>
      </w:r>
      <w:r>
        <w:t>звуковой</w:t>
      </w:r>
      <w:r>
        <w:rPr>
          <w:spacing w:val="-9"/>
        </w:rPr>
        <w:t xml:space="preserve"> </w:t>
      </w:r>
      <w:r>
        <w:t>среды);</w:t>
      </w:r>
    </w:p>
    <w:p w:rsidR="00626071" w:rsidRDefault="00715DBD">
      <w:pPr>
        <w:pStyle w:val="a3"/>
        <w:spacing w:line="360" w:lineRule="auto"/>
        <w:ind w:left="221" w:right="111" w:firstLine="283"/>
        <w:jc w:val="both"/>
      </w:pPr>
      <w:r>
        <w:rPr>
          <w:spacing w:val="-2"/>
        </w:rPr>
        <w:t>—излагать</w:t>
      </w:r>
      <w:r>
        <w:rPr>
          <w:spacing w:val="-12"/>
        </w:rPr>
        <w:t xml:space="preserve"> </w:t>
      </w:r>
      <w:r>
        <w:rPr>
          <w:spacing w:val="-2"/>
        </w:rPr>
        <w:t>основные</w:t>
      </w:r>
      <w:r>
        <w:rPr>
          <w:spacing w:val="-13"/>
        </w:rPr>
        <w:t xml:space="preserve"> </w:t>
      </w:r>
      <w:r>
        <w:rPr>
          <w:spacing w:val="-2"/>
        </w:rPr>
        <w:t>исторические</w:t>
      </w:r>
      <w:r>
        <w:rPr>
          <w:spacing w:val="-11"/>
        </w:rPr>
        <w:t xml:space="preserve"> </w:t>
      </w:r>
      <w:r>
        <w:rPr>
          <w:spacing w:val="-1"/>
        </w:rPr>
        <w:t>сведения</w:t>
      </w:r>
      <w:r>
        <w:rPr>
          <w:spacing w:val="-12"/>
        </w:rPr>
        <w:t xml:space="preserve"> </w:t>
      </w:r>
      <w:r>
        <w:rPr>
          <w:spacing w:val="-1"/>
        </w:rPr>
        <w:t>о</w:t>
      </w:r>
      <w:r>
        <w:rPr>
          <w:spacing w:val="-10"/>
        </w:rPr>
        <w:t xml:space="preserve"> </w:t>
      </w:r>
      <w:r>
        <w:rPr>
          <w:spacing w:val="-1"/>
        </w:rPr>
        <w:t>роли</w:t>
      </w:r>
      <w:r>
        <w:rPr>
          <w:spacing w:val="-11"/>
        </w:rPr>
        <w:t xml:space="preserve"> </w:t>
      </w:r>
      <w:r>
        <w:rPr>
          <w:spacing w:val="-1"/>
        </w:rPr>
        <w:t>традиционных</w:t>
      </w:r>
      <w:r>
        <w:rPr>
          <w:spacing w:val="-10"/>
        </w:rPr>
        <w:t xml:space="preserve"> </w:t>
      </w:r>
      <w:r>
        <w:rPr>
          <w:spacing w:val="-1"/>
        </w:rPr>
        <w:t>религий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становлении</w:t>
      </w:r>
      <w:r>
        <w:rPr>
          <w:spacing w:val="-11"/>
        </w:rPr>
        <w:t xml:space="preserve"> </w:t>
      </w:r>
      <w:r>
        <w:rPr>
          <w:spacing w:val="-1"/>
        </w:rPr>
        <w:t>культуры</w:t>
      </w:r>
      <w:r>
        <w:rPr>
          <w:spacing w:val="-57"/>
        </w:rPr>
        <w:t xml:space="preserve"> </w:t>
      </w:r>
      <w:r>
        <w:t>народов</w:t>
      </w:r>
      <w:r>
        <w:rPr>
          <w:spacing w:val="-12"/>
        </w:rPr>
        <w:t xml:space="preserve"> </w:t>
      </w:r>
      <w:r>
        <w:t>России,</w:t>
      </w:r>
      <w:r>
        <w:rPr>
          <w:spacing w:val="-12"/>
        </w:rPr>
        <w:t xml:space="preserve"> </w:t>
      </w:r>
      <w:r>
        <w:t>российского</w:t>
      </w:r>
      <w:r>
        <w:rPr>
          <w:spacing w:val="-13"/>
        </w:rPr>
        <w:t xml:space="preserve"> </w:t>
      </w:r>
      <w:r>
        <w:t>общества,</w:t>
      </w:r>
      <w:r>
        <w:rPr>
          <w:spacing w:val="-12"/>
        </w:rPr>
        <w:t xml:space="preserve"> </w:t>
      </w:r>
      <w:r>
        <w:t>российской</w:t>
      </w:r>
      <w:r>
        <w:rPr>
          <w:spacing w:val="-12"/>
        </w:rPr>
        <w:t xml:space="preserve"> </w:t>
      </w:r>
      <w:r>
        <w:t>государственности;</w:t>
      </w:r>
    </w:p>
    <w:p w:rsidR="00626071" w:rsidRDefault="00715DBD">
      <w:pPr>
        <w:pStyle w:val="a3"/>
        <w:spacing w:line="360" w:lineRule="auto"/>
        <w:ind w:left="221" w:right="107" w:firstLine="283"/>
        <w:jc w:val="both"/>
      </w:pPr>
      <w:r>
        <w:t>—первоначальный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поисковой,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культурного наследия традиционных религий народов России в своей местности, регионе (храмы,</w:t>
      </w:r>
      <w:r>
        <w:rPr>
          <w:spacing w:val="1"/>
        </w:rPr>
        <w:t xml:space="preserve"> </w:t>
      </w:r>
      <w:r>
        <w:rPr>
          <w:spacing w:val="-4"/>
        </w:rPr>
        <w:t>монастыри,</w:t>
      </w:r>
      <w:r>
        <w:rPr>
          <w:spacing w:val="-8"/>
        </w:rPr>
        <w:t xml:space="preserve"> </w:t>
      </w:r>
      <w:r>
        <w:rPr>
          <w:spacing w:val="-4"/>
        </w:rPr>
        <w:t>святыни,</w:t>
      </w:r>
      <w:r>
        <w:rPr>
          <w:spacing w:val="-10"/>
        </w:rPr>
        <w:t xml:space="preserve"> </w:t>
      </w:r>
      <w:r>
        <w:rPr>
          <w:spacing w:val="-4"/>
        </w:rPr>
        <w:t>памятные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святые</w:t>
      </w:r>
      <w:r>
        <w:rPr>
          <w:spacing w:val="-11"/>
        </w:rPr>
        <w:t xml:space="preserve"> </w:t>
      </w:r>
      <w:r>
        <w:rPr>
          <w:spacing w:val="-4"/>
        </w:rPr>
        <w:t>места),</w:t>
      </w:r>
      <w:r>
        <w:rPr>
          <w:spacing w:val="-8"/>
        </w:rPr>
        <w:t xml:space="preserve"> </w:t>
      </w:r>
      <w:r>
        <w:rPr>
          <w:spacing w:val="-4"/>
        </w:rPr>
        <w:t>оформлению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представлению</w:t>
      </w:r>
      <w:r>
        <w:rPr>
          <w:spacing w:val="-7"/>
        </w:rPr>
        <w:t xml:space="preserve"> </w:t>
      </w:r>
      <w:r>
        <w:rPr>
          <w:spacing w:val="-3"/>
        </w:rPr>
        <w:t>её</w:t>
      </w:r>
      <w:r>
        <w:rPr>
          <w:spacing w:val="-9"/>
        </w:rPr>
        <w:t xml:space="preserve"> </w:t>
      </w:r>
      <w:r>
        <w:rPr>
          <w:spacing w:val="-3"/>
        </w:rPr>
        <w:t>результатов;</w:t>
      </w:r>
    </w:p>
    <w:p w:rsidR="00626071" w:rsidRDefault="00626071">
      <w:pPr>
        <w:spacing w:line="360" w:lineRule="auto"/>
        <w:jc w:val="both"/>
        <w:sectPr w:rsidR="00626071">
          <w:footerReference w:type="default" r:id="rId139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09" w:firstLine="283"/>
        <w:jc w:val="both"/>
      </w:pPr>
      <w:r>
        <w:lastRenderedPageBreak/>
        <w:t>—приводить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поступков,</w:t>
      </w:r>
      <w:r>
        <w:rPr>
          <w:spacing w:val="1"/>
        </w:rPr>
        <w:t xml:space="preserve"> </w:t>
      </w:r>
      <w:r>
        <w:t>совершаемых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этические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rPr>
          <w:spacing w:val="-4"/>
        </w:rPr>
        <w:t>религиозной</w:t>
      </w:r>
      <w:r>
        <w:rPr>
          <w:spacing w:val="-9"/>
        </w:rPr>
        <w:t xml:space="preserve"> </w:t>
      </w:r>
      <w:r>
        <w:rPr>
          <w:spacing w:val="-4"/>
        </w:rPr>
        <w:t>культуры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внутреннюю</w:t>
      </w:r>
      <w:r>
        <w:rPr>
          <w:spacing w:val="-5"/>
        </w:rPr>
        <w:t xml:space="preserve"> </w:t>
      </w:r>
      <w:r>
        <w:rPr>
          <w:spacing w:val="-4"/>
        </w:rPr>
        <w:t>установку</w:t>
      </w:r>
      <w:r>
        <w:rPr>
          <w:spacing w:val="-12"/>
        </w:rPr>
        <w:t xml:space="preserve"> </w:t>
      </w:r>
      <w:r>
        <w:rPr>
          <w:spacing w:val="-4"/>
        </w:rPr>
        <w:t>личности</w:t>
      </w:r>
      <w:r>
        <w:rPr>
          <w:spacing w:val="-9"/>
        </w:rPr>
        <w:t xml:space="preserve"> </w:t>
      </w:r>
      <w:r>
        <w:rPr>
          <w:spacing w:val="-4"/>
        </w:rPr>
        <w:t>поступать</w:t>
      </w:r>
      <w:r>
        <w:rPr>
          <w:spacing w:val="-6"/>
        </w:rPr>
        <w:t xml:space="preserve"> </w:t>
      </w:r>
      <w:r>
        <w:rPr>
          <w:spacing w:val="-4"/>
        </w:rPr>
        <w:t>согласно</w:t>
      </w:r>
      <w:r>
        <w:rPr>
          <w:spacing w:val="-8"/>
        </w:rPr>
        <w:t xml:space="preserve"> </w:t>
      </w:r>
      <w:r>
        <w:rPr>
          <w:spacing w:val="-4"/>
        </w:rPr>
        <w:t>своей</w:t>
      </w:r>
      <w:r>
        <w:rPr>
          <w:spacing w:val="-9"/>
        </w:rPr>
        <w:t xml:space="preserve"> </w:t>
      </w:r>
      <w:r>
        <w:rPr>
          <w:spacing w:val="-4"/>
        </w:rPr>
        <w:t>совести;</w:t>
      </w:r>
    </w:p>
    <w:p w:rsidR="00626071" w:rsidRDefault="00715DBD">
      <w:pPr>
        <w:pStyle w:val="a3"/>
        <w:spacing w:line="360" w:lineRule="auto"/>
        <w:ind w:left="221" w:right="107" w:firstLine="283"/>
        <w:jc w:val="both"/>
      </w:pPr>
      <w:r>
        <w:rPr>
          <w:spacing w:val="-2"/>
        </w:rPr>
        <w:t xml:space="preserve">—выражать своими словами понимание свободы мировоззренческого выбора, отношения </w:t>
      </w:r>
      <w:r>
        <w:rPr>
          <w:spacing w:val="-1"/>
        </w:rPr>
        <w:t>человека,</w:t>
      </w:r>
      <w:r>
        <w:rPr>
          <w:spacing w:val="-57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 к религии, свободы вероисповедания;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российского общества как</w:t>
      </w:r>
      <w:r>
        <w:rPr>
          <w:spacing w:val="1"/>
        </w:rPr>
        <w:t xml:space="preserve"> </w:t>
      </w:r>
      <w:r>
        <w:rPr>
          <w:spacing w:val="-1"/>
        </w:rPr>
        <w:t>многоэтничного и многорелигиозного (приводить примеры), понимание российского общенародного</w:t>
      </w:r>
      <w:r>
        <w:t xml:space="preserve"> </w:t>
      </w:r>
      <w:r>
        <w:rPr>
          <w:spacing w:val="-3"/>
        </w:rPr>
        <w:t xml:space="preserve">(общенационального, гражданского) патриотизма, любви </w:t>
      </w:r>
      <w:r>
        <w:rPr>
          <w:spacing w:val="-2"/>
        </w:rPr>
        <w:t>к Отечеству, нашей общей Родине — России;</w:t>
      </w:r>
      <w:r>
        <w:rPr>
          <w:spacing w:val="-57"/>
        </w:rPr>
        <w:t xml:space="preserve"> </w:t>
      </w:r>
      <w:r>
        <w:t>приводить</w:t>
      </w:r>
      <w:r>
        <w:rPr>
          <w:spacing w:val="-14"/>
        </w:rPr>
        <w:t xml:space="preserve"> </w:t>
      </w:r>
      <w:r>
        <w:t>примеры</w:t>
      </w:r>
      <w:r>
        <w:rPr>
          <w:spacing w:val="-12"/>
        </w:rPr>
        <w:t xml:space="preserve"> </w:t>
      </w:r>
      <w:r>
        <w:t>сотрудничества</w:t>
      </w:r>
      <w:r>
        <w:rPr>
          <w:spacing w:val="-14"/>
        </w:rPr>
        <w:t xml:space="preserve"> </w:t>
      </w:r>
      <w:r>
        <w:t>последователей</w:t>
      </w:r>
      <w:r>
        <w:rPr>
          <w:spacing w:val="-13"/>
        </w:rPr>
        <w:t xml:space="preserve"> </w:t>
      </w:r>
      <w:r>
        <w:t>традиционных</w:t>
      </w:r>
      <w:r>
        <w:rPr>
          <w:spacing w:val="-13"/>
        </w:rPr>
        <w:t xml:space="preserve"> </w:t>
      </w:r>
      <w:r>
        <w:t>религий;</w:t>
      </w:r>
    </w:p>
    <w:p w:rsidR="00626071" w:rsidRDefault="00715DBD">
      <w:pPr>
        <w:pStyle w:val="a3"/>
        <w:spacing w:line="360" w:lineRule="auto"/>
        <w:ind w:left="221" w:right="111" w:firstLine="283"/>
        <w:jc w:val="both"/>
      </w:pPr>
      <w:r>
        <w:t>—называть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религии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народы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1"/>
        </w:rPr>
        <w:t xml:space="preserve"> </w:t>
      </w:r>
      <w:r>
        <w:t>религиями</w:t>
      </w:r>
      <w:r>
        <w:rPr>
          <w:spacing w:val="-11"/>
        </w:rPr>
        <w:t xml:space="preserve"> </w:t>
      </w:r>
      <w:r>
        <w:t>исторически</w:t>
      </w:r>
      <w:r>
        <w:rPr>
          <w:spacing w:val="-11"/>
        </w:rPr>
        <w:t xml:space="preserve"> </w:t>
      </w:r>
      <w:r>
        <w:t>являются</w:t>
      </w:r>
      <w:r>
        <w:rPr>
          <w:spacing w:val="-13"/>
        </w:rPr>
        <w:t xml:space="preserve"> </w:t>
      </w:r>
      <w:r>
        <w:t>православие,</w:t>
      </w:r>
      <w:r>
        <w:rPr>
          <w:spacing w:val="-14"/>
        </w:rPr>
        <w:t xml:space="preserve"> </w:t>
      </w:r>
      <w:r>
        <w:t>ислам,</w:t>
      </w:r>
      <w:r>
        <w:rPr>
          <w:spacing w:val="-14"/>
        </w:rPr>
        <w:t xml:space="preserve"> </w:t>
      </w:r>
      <w:r>
        <w:t>буддизм,</w:t>
      </w:r>
      <w:r>
        <w:rPr>
          <w:spacing w:val="-13"/>
        </w:rPr>
        <w:t xml:space="preserve"> </w:t>
      </w:r>
      <w:r>
        <w:t>иудаизм;</w:t>
      </w:r>
    </w:p>
    <w:p w:rsidR="00626071" w:rsidRDefault="00715DBD">
      <w:pPr>
        <w:pStyle w:val="a3"/>
        <w:spacing w:line="360" w:lineRule="auto"/>
        <w:ind w:left="221" w:right="107" w:firstLine="283"/>
        <w:jc w:val="both"/>
      </w:pPr>
      <w:r>
        <w:rPr>
          <w:spacing w:val="-3"/>
        </w:rPr>
        <w:t>—выражать</w:t>
      </w:r>
      <w:r>
        <w:rPr>
          <w:spacing w:val="-12"/>
        </w:rPr>
        <w:t xml:space="preserve"> </w:t>
      </w:r>
      <w:r>
        <w:rPr>
          <w:spacing w:val="-3"/>
        </w:rPr>
        <w:t>своими</w:t>
      </w:r>
      <w:r>
        <w:rPr>
          <w:spacing w:val="-12"/>
        </w:rPr>
        <w:t xml:space="preserve"> </w:t>
      </w:r>
      <w:r>
        <w:rPr>
          <w:spacing w:val="-2"/>
        </w:rPr>
        <w:t>словами</w:t>
      </w:r>
      <w:r>
        <w:rPr>
          <w:spacing w:val="-11"/>
        </w:rPr>
        <w:t xml:space="preserve"> </w:t>
      </w:r>
      <w:r>
        <w:rPr>
          <w:spacing w:val="-2"/>
        </w:rPr>
        <w:t>понимание</w:t>
      </w:r>
      <w:r>
        <w:rPr>
          <w:spacing w:val="-12"/>
        </w:rPr>
        <w:t xml:space="preserve"> </w:t>
      </w:r>
      <w:r>
        <w:rPr>
          <w:spacing w:val="-2"/>
        </w:rPr>
        <w:t>человеческого</w:t>
      </w:r>
      <w:r>
        <w:rPr>
          <w:spacing w:val="-13"/>
        </w:rPr>
        <w:t xml:space="preserve"> </w:t>
      </w:r>
      <w:r>
        <w:rPr>
          <w:spacing w:val="-2"/>
        </w:rPr>
        <w:t>достоинства,</w:t>
      </w:r>
      <w:r>
        <w:rPr>
          <w:spacing w:val="-12"/>
        </w:rPr>
        <w:t xml:space="preserve"> </w:t>
      </w:r>
      <w:r>
        <w:rPr>
          <w:spacing w:val="-2"/>
        </w:rPr>
        <w:t>ценности</w:t>
      </w:r>
      <w:r>
        <w:rPr>
          <w:spacing w:val="-12"/>
        </w:rPr>
        <w:t xml:space="preserve"> </w:t>
      </w:r>
      <w:r>
        <w:rPr>
          <w:spacing w:val="-2"/>
        </w:rPr>
        <w:t>человеческой</w:t>
      </w:r>
      <w:r>
        <w:rPr>
          <w:spacing w:val="-12"/>
        </w:rPr>
        <w:t xml:space="preserve"> </w:t>
      </w:r>
      <w:r>
        <w:rPr>
          <w:spacing w:val="-2"/>
        </w:rPr>
        <w:t>жизни</w:t>
      </w:r>
      <w:r>
        <w:rPr>
          <w:spacing w:val="-12"/>
        </w:rPr>
        <w:t xml:space="preserve"> </w:t>
      </w:r>
      <w:r>
        <w:rPr>
          <w:spacing w:val="-2"/>
        </w:rPr>
        <w:t>в</w:t>
      </w:r>
      <w:r>
        <w:rPr>
          <w:spacing w:val="-57"/>
        </w:rPr>
        <w:t xml:space="preserve"> </w:t>
      </w:r>
      <w:r>
        <w:t>традиционных</w:t>
      </w:r>
      <w:r>
        <w:rPr>
          <w:spacing w:val="-10"/>
        </w:rPr>
        <w:t xml:space="preserve"> </w:t>
      </w:r>
      <w:r>
        <w:t>религиях</w:t>
      </w:r>
      <w:r>
        <w:rPr>
          <w:spacing w:val="-9"/>
        </w:rPr>
        <w:t xml:space="preserve"> </w:t>
      </w:r>
      <w:r>
        <w:t>народов</w:t>
      </w:r>
      <w:r>
        <w:rPr>
          <w:spacing w:val="-12"/>
        </w:rPr>
        <w:t xml:space="preserve"> </w:t>
      </w:r>
      <w:r>
        <w:t>России.</w:t>
      </w:r>
    </w:p>
    <w:p w:rsidR="00626071" w:rsidRDefault="00715DBD">
      <w:pPr>
        <w:pStyle w:val="Heading1"/>
        <w:spacing w:before="6"/>
        <w:jc w:val="both"/>
      </w:pPr>
      <w:r>
        <w:rPr>
          <w:spacing w:val="-4"/>
        </w:rPr>
        <w:t>Модуль</w:t>
      </w:r>
      <w:r>
        <w:rPr>
          <w:spacing w:val="-9"/>
        </w:rPr>
        <w:t xml:space="preserve"> </w:t>
      </w:r>
      <w:r>
        <w:rPr>
          <w:spacing w:val="-4"/>
        </w:rPr>
        <w:t>«Основы</w:t>
      </w:r>
      <w:r>
        <w:rPr>
          <w:spacing w:val="-10"/>
        </w:rPr>
        <w:t xml:space="preserve"> </w:t>
      </w:r>
      <w:r>
        <w:rPr>
          <w:spacing w:val="-3"/>
        </w:rPr>
        <w:t>светской</w:t>
      </w:r>
      <w:r>
        <w:rPr>
          <w:spacing w:val="-10"/>
        </w:rPr>
        <w:t xml:space="preserve"> </w:t>
      </w:r>
      <w:r>
        <w:rPr>
          <w:spacing w:val="-3"/>
        </w:rPr>
        <w:t>этики»</w:t>
      </w:r>
    </w:p>
    <w:p w:rsidR="00626071" w:rsidRDefault="00715DBD">
      <w:pPr>
        <w:pStyle w:val="a3"/>
        <w:spacing w:before="132" w:line="360" w:lineRule="auto"/>
        <w:ind w:left="221" w:right="105" w:firstLine="283"/>
        <w:jc w:val="both"/>
      </w:pPr>
      <w:r>
        <w:t>Предметные результаты освоения образовательной программы модуля «Основы светской этики»</w:t>
      </w:r>
      <w:r>
        <w:rPr>
          <w:spacing w:val="1"/>
        </w:rPr>
        <w:t xml:space="preserve"> </w:t>
      </w:r>
      <w:r>
        <w:t>должны</w:t>
      </w:r>
      <w:r>
        <w:rPr>
          <w:spacing w:val="-13"/>
        </w:rPr>
        <w:t xml:space="preserve"> </w:t>
      </w:r>
      <w:r>
        <w:t>отражать</w:t>
      </w:r>
      <w:r>
        <w:rPr>
          <w:spacing w:val="-8"/>
        </w:rPr>
        <w:t xml:space="preserve"> </w:t>
      </w:r>
      <w:r>
        <w:t>сформированность</w:t>
      </w:r>
      <w:r>
        <w:rPr>
          <w:spacing w:val="-5"/>
        </w:rPr>
        <w:t xml:space="preserve"> </w:t>
      </w:r>
      <w:r>
        <w:t>умений:</w:t>
      </w:r>
    </w:p>
    <w:p w:rsidR="00626071" w:rsidRDefault="00715DBD">
      <w:pPr>
        <w:pStyle w:val="a3"/>
        <w:spacing w:line="362" w:lineRule="auto"/>
        <w:ind w:left="221" w:right="110" w:firstLine="283"/>
        <w:jc w:val="both"/>
      </w:pPr>
      <w:r>
        <w:rPr>
          <w:spacing w:val="-4"/>
        </w:rPr>
        <w:t>—выражать</w:t>
      </w:r>
      <w:r>
        <w:rPr>
          <w:spacing w:val="-9"/>
        </w:rPr>
        <w:t xml:space="preserve"> </w:t>
      </w:r>
      <w:r>
        <w:rPr>
          <w:spacing w:val="-4"/>
        </w:rPr>
        <w:t>своими</w:t>
      </w:r>
      <w:r>
        <w:rPr>
          <w:spacing w:val="-9"/>
        </w:rPr>
        <w:t xml:space="preserve"> </w:t>
      </w:r>
      <w:r>
        <w:rPr>
          <w:spacing w:val="-4"/>
        </w:rPr>
        <w:t>словами</w:t>
      </w:r>
      <w:r>
        <w:rPr>
          <w:spacing w:val="-9"/>
        </w:rPr>
        <w:t xml:space="preserve"> </w:t>
      </w:r>
      <w:r>
        <w:rPr>
          <w:spacing w:val="-4"/>
        </w:rPr>
        <w:t>первоначальное</w:t>
      </w:r>
      <w:r>
        <w:rPr>
          <w:spacing w:val="-11"/>
        </w:rPr>
        <w:t xml:space="preserve"> </w:t>
      </w:r>
      <w:r>
        <w:rPr>
          <w:spacing w:val="-4"/>
        </w:rPr>
        <w:t>понимание</w:t>
      </w:r>
      <w:r>
        <w:rPr>
          <w:spacing w:val="-8"/>
        </w:rPr>
        <w:t xml:space="preserve"> </w:t>
      </w:r>
      <w:r>
        <w:rPr>
          <w:spacing w:val="-4"/>
        </w:rPr>
        <w:t>сущности</w:t>
      </w:r>
      <w:r>
        <w:rPr>
          <w:spacing w:val="-9"/>
        </w:rPr>
        <w:t xml:space="preserve"> </w:t>
      </w:r>
      <w:r>
        <w:rPr>
          <w:spacing w:val="-4"/>
        </w:rPr>
        <w:t>духовного</w:t>
      </w:r>
      <w:r>
        <w:rPr>
          <w:spacing w:val="-10"/>
        </w:rPr>
        <w:t xml:space="preserve"> </w:t>
      </w:r>
      <w:r>
        <w:rPr>
          <w:spacing w:val="-3"/>
        </w:rPr>
        <w:t>развития</w:t>
      </w:r>
      <w:r>
        <w:rPr>
          <w:spacing w:val="-9"/>
        </w:rPr>
        <w:t xml:space="preserve"> </w:t>
      </w:r>
      <w:r>
        <w:rPr>
          <w:spacing w:val="-3"/>
        </w:rPr>
        <w:t>как</w:t>
      </w:r>
      <w:r>
        <w:rPr>
          <w:spacing w:val="-9"/>
        </w:rPr>
        <w:t xml:space="preserve"> </w:t>
      </w:r>
      <w:r>
        <w:rPr>
          <w:spacing w:val="-3"/>
        </w:rPr>
        <w:t>осознания</w:t>
      </w:r>
      <w:r>
        <w:rPr>
          <w:spacing w:val="-58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усвоения</w:t>
      </w:r>
      <w:r>
        <w:rPr>
          <w:spacing w:val="22"/>
        </w:rPr>
        <w:t xml:space="preserve"> </w:t>
      </w:r>
      <w:r>
        <w:t>человеком</w:t>
      </w:r>
      <w:r>
        <w:rPr>
          <w:spacing w:val="22"/>
        </w:rPr>
        <w:t xml:space="preserve"> </w:t>
      </w:r>
      <w:r>
        <w:t>значимых</w:t>
      </w:r>
      <w:r>
        <w:rPr>
          <w:spacing w:val="25"/>
        </w:rPr>
        <w:t xml:space="preserve"> </w:t>
      </w:r>
      <w:r>
        <w:t>для</w:t>
      </w:r>
      <w:r>
        <w:rPr>
          <w:spacing w:val="22"/>
        </w:rPr>
        <w:t xml:space="preserve"> </w:t>
      </w:r>
      <w:r>
        <w:t>жизни</w:t>
      </w:r>
      <w:r>
        <w:rPr>
          <w:spacing w:val="23"/>
        </w:rPr>
        <w:t xml:space="preserve"> </w:t>
      </w:r>
      <w:r>
        <w:t>представлений</w:t>
      </w:r>
      <w:r>
        <w:rPr>
          <w:spacing w:val="23"/>
        </w:rPr>
        <w:t xml:space="preserve"> </w:t>
      </w:r>
      <w:r>
        <w:t>о</w:t>
      </w:r>
      <w:r>
        <w:rPr>
          <w:spacing w:val="25"/>
        </w:rPr>
        <w:t xml:space="preserve"> </w:t>
      </w:r>
      <w:r>
        <w:t>себе,</w:t>
      </w:r>
      <w:r>
        <w:rPr>
          <w:spacing w:val="22"/>
        </w:rPr>
        <w:t xml:space="preserve"> </w:t>
      </w:r>
      <w:r>
        <w:t>людях,</w:t>
      </w:r>
      <w:r>
        <w:rPr>
          <w:spacing w:val="22"/>
        </w:rPr>
        <w:t xml:space="preserve"> </w:t>
      </w:r>
      <w:r>
        <w:t>окружающей</w:t>
      </w:r>
    </w:p>
    <w:p w:rsidR="00626071" w:rsidRDefault="00626071">
      <w:pPr>
        <w:spacing w:line="362" w:lineRule="auto"/>
        <w:jc w:val="both"/>
        <w:sectPr w:rsidR="00626071">
          <w:footerReference w:type="default" r:id="rId140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</w:pPr>
      <w:r>
        <w:lastRenderedPageBreak/>
        <w:t>действительности;</w:t>
      </w:r>
    </w:p>
    <w:p w:rsidR="00626071" w:rsidRDefault="00715DBD">
      <w:pPr>
        <w:pStyle w:val="a3"/>
        <w:spacing w:before="137" w:line="360" w:lineRule="auto"/>
        <w:ind w:left="221" w:firstLine="283"/>
      </w:pPr>
      <w:r>
        <w:rPr>
          <w:spacing w:val="-3"/>
        </w:rPr>
        <w:t>—выражать</w:t>
      </w:r>
      <w:r>
        <w:rPr>
          <w:spacing w:val="-9"/>
        </w:rPr>
        <w:t xml:space="preserve"> </w:t>
      </w:r>
      <w:r>
        <w:rPr>
          <w:spacing w:val="-3"/>
        </w:rPr>
        <w:t>своими</w:t>
      </w:r>
      <w:r>
        <w:rPr>
          <w:spacing w:val="-9"/>
        </w:rPr>
        <w:t xml:space="preserve"> </w:t>
      </w:r>
      <w:r>
        <w:rPr>
          <w:spacing w:val="-3"/>
        </w:rPr>
        <w:t>словами</w:t>
      </w:r>
      <w:r>
        <w:rPr>
          <w:spacing w:val="-8"/>
        </w:rPr>
        <w:t xml:space="preserve"> </w:t>
      </w:r>
      <w:r>
        <w:rPr>
          <w:spacing w:val="-3"/>
        </w:rPr>
        <w:t>понимание</w:t>
      </w:r>
      <w:r>
        <w:rPr>
          <w:spacing w:val="-10"/>
        </w:rPr>
        <w:t xml:space="preserve"> </w:t>
      </w:r>
      <w:r>
        <w:rPr>
          <w:spacing w:val="-3"/>
        </w:rPr>
        <w:t>значимости</w:t>
      </w:r>
      <w:r>
        <w:rPr>
          <w:spacing w:val="-9"/>
        </w:rPr>
        <w:t xml:space="preserve"> </w:t>
      </w:r>
      <w:r>
        <w:rPr>
          <w:spacing w:val="-3"/>
        </w:rPr>
        <w:t>нравственного</w:t>
      </w:r>
      <w:r>
        <w:rPr>
          <w:spacing w:val="-9"/>
        </w:rPr>
        <w:t xml:space="preserve"> </w:t>
      </w:r>
      <w:r>
        <w:rPr>
          <w:spacing w:val="-3"/>
        </w:rPr>
        <w:t>самосовершенствования</w:t>
      </w:r>
      <w:r>
        <w:rPr>
          <w:spacing w:val="-10"/>
        </w:rPr>
        <w:t xml:space="preserve"> </w:t>
      </w:r>
      <w:r>
        <w:rPr>
          <w:spacing w:val="-2"/>
        </w:rPr>
        <w:t>и</w:t>
      </w:r>
      <w:r>
        <w:rPr>
          <w:spacing w:val="-8"/>
        </w:rPr>
        <w:t xml:space="preserve"> </w:t>
      </w:r>
      <w:r>
        <w:rPr>
          <w:spacing w:val="-2"/>
        </w:rPr>
        <w:t>роли</w:t>
      </w:r>
      <w:r>
        <w:rPr>
          <w:spacing w:val="-9"/>
        </w:rPr>
        <w:t xml:space="preserve"> </w:t>
      </w:r>
      <w:r>
        <w:rPr>
          <w:spacing w:val="-2"/>
        </w:rPr>
        <w:t>в</w:t>
      </w:r>
      <w:r>
        <w:rPr>
          <w:spacing w:val="-57"/>
        </w:rPr>
        <w:t xml:space="preserve"> </w:t>
      </w:r>
      <w:r>
        <w:t>этом</w:t>
      </w:r>
      <w:r>
        <w:rPr>
          <w:spacing w:val="-10"/>
        </w:rPr>
        <w:t xml:space="preserve"> </w:t>
      </w:r>
      <w:r>
        <w:t>личных</w:t>
      </w:r>
      <w:r>
        <w:rPr>
          <w:spacing w:val="-5"/>
        </w:rPr>
        <w:t xml:space="preserve"> </w:t>
      </w:r>
      <w:r>
        <w:t>усилий</w:t>
      </w:r>
      <w:r>
        <w:rPr>
          <w:spacing w:val="-10"/>
        </w:rPr>
        <w:t xml:space="preserve"> </w:t>
      </w:r>
      <w:r>
        <w:t>человека,</w:t>
      </w:r>
      <w:r>
        <w:rPr>
          <w:spacing w:val="-12"/>
        </w:rPr>
        <w:t xml:space="preserve"> </w:t>
      </w:r>
      <w:r>
        <w:t>приводить</w:t>
      </w:r>
      <w:r>
        <w:rPr>
          <w:spacing w:val="-10"/>
        </w:rPr>
        <w:t xml:space="preserve"> </w:t>
      </w:r>
      <w:r>
        <w:t>примеры;</w:t>
      </w:r>
    </w:p>
    <w:p w:rsidR="00626071" w:rsidRDefault="00715DBD">
      <w:pPr>
        <w:pStyle w:val="a3"/>
        <w:spacing w:line="362" w:lineRule="auto"/>
        <w:ind w:left="221" w:right="94" w:firstLine="283"/>
      </w:pPr>
      <w:r>
        <w:rPr>
          <w:spacing w:val="-1"/>
        </w:rPr>
        <w:t xml:space="preserve">—выражать понимание и принятие </w:t>
      </w:r>
      <w:r>
        <w:t>значения российских традиционных духовных и нравственных</w:t>
      </w:r>
      <w:r>
        <w:rPr>
          <w:spacing w:val="-57"/>
        </w:rPr>
        <w:t xml:space="preserve"> </w:t>
      </w:r>
      <w:r>
        <w:t>ценностей,</w:t>
      </w:r>
      <w:r>
        <w:rPr>
          <w:spacing w:val="-12"/>
        </w:rPr>
        <w:t xml:space="preserve"> </w:t>
      </w:r>
      <w:r>
        <w:t>духовно­</w:t>
      </w:r>
      <w:r>
        <w:rPr>
          <w:spacing w:val="-12"/>
        </w:rPr>
        <w:t xml:space="preserve"> </w:t>
      </w:r>
      <w:r>
        <w:t>нравственной</w:t>
      </w:r>
      <w:r>
        <w:rPr>
          <w:spacing w:val="-13"/>
        </w:rPr>
        <w:t xml:space="preserve"> </w:t>
      </w:r>
      <w:r>
        <w:t>культуры</w:t>
      </w:r>
      <w:r>
        <w:rPr>
          <w:spacing w:val="-12"/>
        </w:rPr>
        <w:t xml:space="preserve"> </w:t>
      </w:r>
      <w:r>
        <w:t>народов</w:t>
      </w:r>
      <w:r>
        <w:rPr>
          <w:spacing w:val="-11"/>
        </w:rPr>
        <w:t xml:space="preserve"> </w:t>
      </w:r>
      <w:r>
        <w:t>России,</w:t>
      </w:r>
      <w:r>
        <w:rPr>
          <w:spacing w:val="-14"/>
        </w:rPr>
        <w:t xml:space="preserve"> </w:t>
      </w:r>
      <w:r>
        <w:t>российского</w:t>
      </w:r>
    </w:p>
    <w:p w:rsidR="00626071" w:rsidRDefault="00715DBD">
      <w:pPr>
        <w:pStyle w:val="a3"/>
        <w:spacing w:line="271" w:lineRule="exact"/>
        <w:ind w:left="211"/>
      </w:pPr>
      <w:r>
        <w:rPr>
          <w:spacing w:val="-4"/>
        </w:rPr>
        <w:t>общества</w:t>
      </w:r>
      <w:r>
        <w:rPr>
          <w:spacing w:val="-8"/>
        </w:rPr>
        <w:t xml:space="preserve"> </w:t>
      </w:r>
      <w:r>
        <w:rPr>
          <w:spacing w:val="-4"/>
        </w:rPr>
        <w:t>как</w:t>
      </w:r>
      <w:r>
        <w:rPr>
          <w:spacing w:val="-5"/>
        </w:rPr>
        <w:t xml:space="preserve"> </w:t>
      </w:r>
      <w:r>
        <w:rPr>
          <w:spacing w:val="-4"/>
        </w:rPr>
        <w:t>источника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5"/>
        </w:rPr>
        <w:t xml:space="preserve"> </w:t>
      </w:r>
      <w:r>
        <w:rPr>
          <w:spacing w:val="-4"/>
        </w:rPr>
        <w:t>основы</w:t>
      </w:r>
      <w:r>
        <w:rPr>
          <w:spacing w:val="-10"/>
        </w:rPr>
        <w:t xml:space="preserve"> </w:t>
      </w:r>
      <w:r>
        <w:rPr>
          <w:spacing w:val="-4"/>
        </w:rPr>
        <w:t>духовного</w:t>
      </w:r>
      <w:r>
        <w:rPr>
          <w:spacing w:val="-8"/>
        </w:rPr>
        <w:t xml:space="preserve"> </w:t>
      </w:r>
      <w:r>
        <w:rPr>
          <w:spacing w:val="-4"/>
        </w:rPr>
        <w:t>развития,</w:t>
      </w:r>
      <w:r>
        <w:rPr>
          <w:spacing w:val="-9"/>
        </w:rPr>
        <w:t xml:space="preserve"> </w:t>
      </w:r>
      <w:r>
        <w:rPr>
          <w:spacing w:val="-4"/>
        </w:rPr>
        <w:t>нравственного</w:t>
      </w:r>
      <w:r>
        <w:rPr>
          <w:spacing w:val="-6"/>
        </w:rPr>
        <w:t xml:space="preserve"> </w:t>
      </w:r>
      <w:r>
        <w:rPr>
          <w:spacing w:val="-4"/>
        </w:rPr>
        <w:t>совершенствования;</w:t>
      </w:r>
    </w:p>
    <w:p w:rsidR="00626071" w:rsidRDefault="00715DBD">
      <w:pPr>
        <w:pStyle w:val="a3"/>
        <w:spacing w:before="139" w:line="360" w:lineRule="auto"/>
        <w:ind w:left="221" w:right="110" w:firstLine="283"/>
        <w:jc w:val="both"/>
      </w:pPr>
      <w:r>
        <w:t>—рассказывать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(гражданской)</w:t>
      </w:r>
      <w:r>
        <w:rPr>
          <w:spacing w:val="1"/>
        </w:rPr>
        <w:t xml:space="preserve"> </w:t>
      </w:r>
      <w:r>
        <w:t>этике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общепринятых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-57"/>
        </w:rPr>
        <w:t xml:space="preserve"> </w:t>
      </w:r>
      <w:r>
        <w:t>обществе нормах морали, отношений и поведения людей, основанных на российских традиционных</w:t>
      </w:r>
      <w:r>
        <w:rPr>
          <w:spacing w:val="1"/>
        </w:rPr>
        <w:t xml:space="preserve"> </w:t>
      </w:r>
      <w:r>
        <w:t>духовных ценностях, конституционных правах, свободах и обязанностях человека и гражданина в</w:t>
      </w:r>
      <w:r>
        <w:rPr>
          <w:spacing w:val="1"/>
        </w:rPr>
        <w:t xml:space="preserve"> </w:t>
      </w:r>
      <w:r>
        <w:t>России;</w:t>
      </w:r>
    </w:p>
    <w:p w:rsidR="00626071" w:rsidRDefault="00715DBD">
      <w:pPr>
        <w:pStyle w:val="a3"/>
        <w:spacing w:before="1" w:line="360" w:lineRule="auto"/>
        <w:ind w:left="221" w:right="114" w:firstLine="283"/>
        <w:jc w:val="both"/>
      </w:pPr>
      <w:r>
        <w:t>—раскрывать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этики</w:t>
      </w:r>
      <w:r>
        <w:rPr>
          <w:spacing w:val="1"/>
        </w:rPr>
        <w:t xml:space="preserve"> </w:t>
      </w:r>
      <w:r>
        <w:rPr>
          <w:spacing w:val="-1"/>
        </w:rPr>
        <w:t>(справедливость,</w:t>
      </w:r>
      <w:r>
        <w:rPr>
          <w:spacing w:val="-14"/>
        </w:rPr>
        <w:t xml:space="preserve"> </w:t>
      </w:r>
      <w:r>
        <w:t>совесть,</w:t>
      </w:r>
      <w:r>
        <w:rPr>
          <w:spacing w:val="-15"/>
        </w:rPr>
        <w:t xml:space="preserve"> </w:t>
      </w:r>
      <w:r>
        <w:t>ответственность,</w:t>
      </w:r>
      <w:r>
        <w:rPr>
          <w:spacing w:val="-13"/>
        </w:rPr>
        <w:t xml:space="preserve"> </w:t>
      </w:r>
      <w:r>
        <w:t>сострадание,</w:t>
      </w:r>
      <w:r>
        <w:rPr>
          <w:spacing w:val="-15"/>
        </w:rPr>
        <w:t xml:space="preserve"> </w:t>
      </w:r>
      <w:r>
        <w:t>ценность</w:t>
      </w:r>
      <w:r>
        <w:rPr>
          <w:spacing w:val="-12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достоинство</w:t>
      </w:r>
    </w:p>
    <w:p w:rsidR="00626071" w:rsidRDefault="00715DBD">
      <w:pPr>
        <w:pStyle w:val="a3"/>
        <w:spacing w:line="360" w:lineRule="auto"/>
        <w:ind w:left="221" w:right="114"/>
        <w:jc w:val="both"/>
      </w:pPr>
      <w:r>
        <w:t>человеческой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взаимоуважение,</w:t>
      </w:r>
      <w:r>
        <w:rPr>
          <w:spacing w:val="1"/>
        </w:rPr>
        <w:t xml:space="preserve"> </w:t>
      </w:r>
      <w:r>
        <w:t>вера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добро,</w:t>
      </w:r>
      <w:r>
        <w:rPr>
          <w:spacing w:val="1"/>
        </w:rPr>
        <w:t xml:space="preserve"> </w:t>
      </w:r>
      <w:r>
        <w:t>человеколюбие,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добродетели,</w:t>
      </w:r>
      <w:r>
        <w:rPr>
          <w:spacing w:val="1"/>
        </w:rPr>
        <w:t xml:space="preserve"> </w:t>
      </w:r>
      <w:r>
        <w:t>патриотизм,</w:t>
      </w:r>
      <w:r>
        <w:rPr>
          <w:spacing w:val="-6"/>
        </w:rPr>
        <w:t xml:space="preserve"> </w:t>
      </w:r>
      <w:r>
        <w:t>труд)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отношениях</w:t>
      </w:r>
      <w:r>
        <w:rPr>
          <w:spacing w:val="-2"/>
        </w:rPr>
        <w:t xml:space="preserve"> </w:t>
      </w:r>
      <w:r>
        <w:t>между</w:t>
      </w:r>
      <w:r>
        <w:rPr>
          <w:spacing w:val="-7"/>
        </w:rPr>
        <w:t xml:space="preserve"> </w:t>
      </w:r>
      <w:r>
        <w:t>людьми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российском</w:t>
      </w:r>
      <w:r>
        <w:rPr>
          <w:spacing w:val="-6"/>
        </w:rPr>
        <w:t xml:space="preserve"> </w:t>
      </w:r>
      <w:r>
        <w:t>обществе;</w:t>
      </w:r>
      <w:r>
        <w:rPr>
          <w:spacing w:val="-4"/>
        </w:rPr>
        <w:t xml:space="preserve"> </w:t>
      </w:r>
      <w:r>
        <w:t>объяснять</w:t>
      </w:r>
      <w:r>
        <w:rPr>
          <w:spacing w:val="-1"/>
        </w:rPr>
        <w:t xml:space="preserve"> </w:t>
      </w:r>
      <w:r>
        <w:t>«золотое</w:t>
      </w:r>
      <w:r>
        <w:rPr>
          <w:spacing w:val="-3"/>
        </w:rPr>
        <w:t xml:space="preserve"> </w:t>
      </w:r>
      <w:r>
        <w:t>правило</w:t>
      </w:r>
      <w:r>
        <w:rPr>
          <w:spacing w:val="-58"/>
        </w:rPr>
        <w:t xml:space="preserve"> </w:t>
      </w:r>
      <w:r>
        <w:t>нравственности»;</w:t>
      </w:r>
    </w:p>
    <w:p w:rsidR="00626071" w:rsidRDefault="00715DBD">
      <w:pPr>
        <w:pStyle w:val="a3"/>
        <w:ind w:left="504"/>
        <w:jc w:val="both"/>
      </w:pPr>
      <w:r>
        <w:t>—высказывать</w:t>
      </w:r>
      <w:r>
        <w:rPr>
          <w:spacing w:val="29"/>
        </w:rPr>
        <w:t xml:space="preserve"> </w:t>
      </w:r>
      <w:r>
        <w:t>суждения</w:t>
      </w:r>
      <w:r>
        <w:rPr>
          <w:spacing w:val="28"/>
        </w:rPr>
        <w:t xml:space="preserve"> </w:t>
      </w:r>
      <w:r>
        <w:t>оценочного</w:t>
      </w:r>
      <w:r>
        <w:rPr>
          <w:spacing w:val="27"/>
        </w:rPr>
        <w:t xml:space="preserve"> </w:t>
      </w:r>
      <w:r>
        <w:t>характера</w:t>
      </w:r>
      <w:r>
        <w:rPr>
          <w:spacing w:val="27"/>
        </w:rPr>
        <w:t xml:space="preserve"> </w:t>
      </w:r>
      <w:r>
        <w:t>о</w:t>
      </w:r>
      <w:r>
        <w:rPr>
          <w:spacing w:val="27"/>
        </w:rPr>
        <w:t xml:space="preserve"> </w:t>
      </w:r>
      <w:r>
        <w:t>значении</w:t>
      </w:r>
      <w:r>
        <w:rPr>
          <w:spacing w:val="28"/>
        </w:rPr>
        <w:t xml:space="preserve"> </w:t>
      </w:r>
      <w:r>
        <w:t>нравственности</w:t>
      </w:r>
      <w:r>
        <w:rPr>
          <w:spacing w:val="29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жизни   человека,</w:t>
      </w:r>
    </w:p>
    <w:p w:rsidR="00626071" w:rsidRDefault="00626071">
      <w:pPr>
        <w:jc w:val="both"/>
        <w:sectPr w:rsidR="00626071">
          <w:footerReference w:type="default" r:id="rId141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15"/>
        <w:jc w:val="both"/>
      </w:pPr>
      <w:r>
        <w:lastRenderedPageBreak/>
        <w:t>семьи,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общества и государства; умение различать нравственные нормы</w:t>
      </w:r>
      <w:r>
        <w:rPr>
          <w:spacing w:val="1"/>
        </w:rPr>
        <w:t xml:space="preserve"> </w:t>
      </w:r>
      <w:r>
        <w:t>и нормы этикета,</w:t>
      </w:r>
      <w:r>
        <w:rPr>
          <w:spacing w:val="1"/>
        </w:rPr>
        <w:t xml:space="preserve"> </w:t>
      </w:r>
      <w:r>
        <w:t>приводить</w:t>
      </w:r>
      <w:r>
        <w:rPr>
          <w:spacing w:val="-10"/>
        </w:rPr>
        <w:t xml:space="preserve"> </w:t>
      </w:r>
      <w:r>
        <w:t>примеры;</w:t>
      </w:r>
    </w:p>
    <w:p w:rsidR="00626071" w:rsidRDefault="00715DBD">
      <w:pPr>
        <w:pStyle w:val="a3"/>
        <w:spacing w:line="360" w:lineRule="auto"/>
        <w:ind w:left="221" w:right="114" w:firstLine="283"/>
        <w:jc w:val="both"/>
      </w:pPr>
      <w:r>
        <w:rPr>
          <w:spacing w:val="-1"/>
        </w:rPr>
        <w:t>—первоначальный</w:t>
      </w:r>
      <w:r>
        <w:rPr>
          <w:spacing w:val="-11"/>
        </w:rPr>
        <w:t xml:space="preserve"> </w:t>
      </w:r>
      <w:r>
        <w:rPr>
          <w:spacing w:val="-1"/>
        </w:rPr>
        <w:t>опыт</w:t>
      </w:r>
      <w:r>
        <w:rPr>
          <w:spacing w:val="-9"/>
        </w:rPr>
        <w:t xml:space="preserve"> </w:t>
      </w:r>
      <w:r>
        <w:rPr>
          <w:spacing w:val="-1"/>
        </w:rPr>
        <w:t>осмысления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нравственной</w:t>
      </w:r>
      <w:r>
        <w:rPr>
          <w:spacing w:val="-10"/>
        </w:rPr>
        <w:t xml:space="preserve"> </w:t>
      </w:r>
      <w:r>
        <w:t>оценки</w:t>
      </w:r>
      <w:r>
        <w:rPr>
          <w:spacing w:val="-11"/>
        </w:rPr>
        <w:t xml:space="preserve"> </w:t>
      </w:r>
      <w:r>
        <w:t>поступков,</w:t>
      </w:r>
      <w:r>
        <w:rPr>
          <w:spacing w:val="-9"/>
        </w:rPr>
        <w:t xml:space="preserve"> </w:t>
      </w:r>
      <w:r>
        <w:t>поведения</w:t>
      </w:r>
      <w:r>
        <w:rPr>
          <w:spacing w:val="-11"/>
        </w:rPr>
        <w:t xml:space="preserve"> </w:t>
      </w:r>
      <w:r>
        <w:t>(своих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других</w:t>
      </w:r>
      <w:r>
        <w:rPr>
          <w:spacing w:val="-58"/>
        </w:rPr>
        <w:t xml:space="preserve"> </w:t>
      </w:r>
      <w:r>
        <w:t>людей)</w:t>
      </w:r>
      <w:r>
        <w:rPr>
          <w:spacing w:val="-11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позиций</w:t>
      </w:r>
      <w:r>
        <w:rPr>
          <w:spacing w:val="-11"/>
        </w:rPr>
        <w:t xml:space="preserve"> </w:t>
      </w:r>
      <w:r>
        <w:t>российской</w:t>
      </w:r>
      <w:r>
        <w:rPr>
          <w:spacing w:val="-9"/>
        </w:rPr>
        <w:t xml:space="preserve"> </w:t>
      </w:r>
      <w:r>
        <w:t>светской</w:t>
      </w:r>
      <w:r>
        <w:rPr>
          <w:spacing w:val="-9"/>
        </w:rPr>
        <w:t xml:space="preserve"> </w:t>
      </w:r>
      <w:r>
        <w:t>(гражданской)</w:t>
      </w:r>
      <w:r>
        <w:rPr>
          <w:spacing w:val="-10"/>
        </w:rPr>
        <w:t xml:space="preserve"> </w:t>
      </w:r>
      <w:r>
        <w:t>этики;</w:t>
      </w:r>
    </w:p>
    <w:p w:rsidR="00626071" w:rsidRDefault="00715DBD">
      <w:pPr>
        <w:pStyle w:val="a3"/>
        <w:spacing w:before="1" w:line="360" w:lineRule="auto"/>
        <w:ind w:left="221" w:right="115" w:firstLine="283"/>
        <w:jc w:val="both"/>
      </w:pPr>
      <w:r>
        <w:t>—раскрывать своими словами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 об основных нормах российской</w:t>
      </w:r>
      <w:r>
        <w:rPr>
          <w:spacing w:val="1"/>
        </w:rPr>
        <w:t xml:space="preserve"> </w:t>
      </w:r>
      <w:r>
        <w:t>светской</w:t>
      </w:r>
      <w:r>
        <w:rPr>
          <w:spacing w:val="41"/>
        </w:rPr>
        <w:t xml:space="preserve"> </w:t>
      </w:r>
      <w:r>
        <w:t>(гражданской)</w:t>
      </w:r>
      <w:r>
        <w:rPr>
          <w:spacing w:val="-12"/>
        </w:rPr>
        <w:t xml:space="preserve"> </w:t>
      </w:r>
      <w:r>
        <w:t>этики:</w:t>
      </w:r>
      <w:r>
        <w:rPr>
          <w:spacing w:val="-13"/>
        </w:rPr>
        <w:t xml:space="preserve"> </w:t>
      </w:r>
      <w:r>
        <w:t>любовь</w:t>
      </w:r>
      <w:r>
        <w:rPr>
          <w:spacing w:val="-12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Родине,</w:t>
      </w:r>
      <w:r>
        <w:rPr>
          <w:spacing w:val="-13"/>
        </w:rPr>
        <w:t xml:space="preserve"> </w:t>
      </w:r>
      <w:r>
        <w:t>российский</w:t>
      </w:r>
      <w:r>
        <w:rPr>
          <w:spacing w:val="-13"/>
        </w:rPr>
        <w:t xml:space="preserve"> </w:t>
      </w:r>
      <w:r>
        <w:t>патриотизм</w:t>
      </w:r>
      <w:r>
        <w:rPr>
          <w:spacing w:val="-14"/>
        </w:rPr>
        <w:t xml:space="preserve"> </w:t>
      </w:r>
      <w:r>
        <w:t>и</w:t>
      </w:r>
    </w:p>
    <w:p w:rsidR="00626071" w:rsidRDefault="00715DBD">
      <w:pPr>
        <w:pStyle w:val="a3"/>
        <w:spacing w:line="360" w:lineRule="auto"/>
        <w:ind w:left="221" w:right="110"/>
        <w:jc w:val="both"/>
      </w:pPr>
      <w:r>
        <w:t>гражданственность, защита</w:t>
      </w:r>
      <w:r>
        <w:rPr>
          <w:spacing w:val="1"/>
        </w:rPr>
        <w:t xml:space="preserve"> </w:t>
      </w:r>
      <w:r>
        <w:t>Отечества;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предков, исторического и культурного</w:t>
      </w:r>
      <w:r>
        <w:rPr>
          <w:spacing w:val="1"/>
        </w:rPr>
        <w:t xml:space="preserve"> </w:t>
      </w:r>
      <w:r>
        <w:rPr>
          <w:spacing w:val="-3"/>
        </w:rPr>
        <w:t>наследия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7"/>
        </w:rPr>
        <w:t xml:space="preserve"> </w:t>
      </w:r>
      <w:r>
        <w:rPr>
          <w:spacing w:val="-3"/>
        </w:rPr>
        <w:t>особенностей</w:t>
      </w:r>
      <w:r>
        <w:rPr>
          <w:spacing w:val="-10"/>
        </w:rPr>
        <w:t xml:space="preserve"> </w:t>
      </w:r>
      <w:r>
        <w:rPr>
          <w:spacing w:val="-3"/>
        </w:rPr>
        <w:t>народов</w:t>
      </w:r>
      <w:r>
        <w:rPr>
          <w:spacing w:val="-11"/>
        </w:rPr>
        <w:t xml:space="preserve"> </w:t>
      </w:r>
      <w:r>
        <w:rPr>
          <w:spacing w:val="-3"/>
        </w:rPr>
        <w:t>России,</w:t>
      </w:r>
      <w:r>
        <w:rPr>
          <w:spacing w:val="-10"/>
        </w:rPr>
        <w:t xml:space="preserve"> </w:t>
      </w:r>
      <w:r>
        <w:rPr>
          <w:spacing w:val="-3"/>
        </w:rPr>
        <w:t>российского</w:t>
      </w:r>
      <w:r>
        <w:rPr>
          <w:spacing w:val="-10"/>
        </w:rPr>
        <w:t xml:space="preserve"> </w:t>
      </w:r>
      <w:r>
        <w:rPr>
          <w:spacing w:val="-3"/>
        </w:rPr>
        <w:t>общества;</w:t>
      </w:r>
      <w:r>
        <w:rPr>
          <w:spacing w:val="-6"/>
        </w:rPr>
        <w:t xml:space="preserve"> </w:t>
      </w:r>
      <w:r>
        <w:rPr>
          <w:spacing w:val="-3"/>
        </w:rPr>
        <w:t>уважение</w:t>
      </w:r>
      <w:r>
        <w:rPr>
          <w:spacing w:val="-11"/>
        </w:rPr>
        <w:t xml:space="preserve"> </w:t>
      </w:r>
      <w:r>
        <w:rPr>
          <w:spacing w:val="-3"/>
        </w:rPr>
        <w:t>чести,</w:t>
      </w:r>
      <w:r>
        <w:rPr>
          <w:spacing w:val="-8"/>
        </w:rPr>
        <w:t xml:space="preserve"> </w:t>
      </w:r>
      <w:r>
        <w:rPr>
          <w:spacing w:val="-3"/>
        </w:rPr>
        <w:t>достоинства,</w:t>
      </w:r>
      <w:r>
        <w:rPr>
          <w:spacing w:val="-6"/>
        </w:rPr>
        <w:t xml:space="preserve"> </w:t>
      </w:r>
      <w:r>
        <w:rPr>
          <w:spacing w:val="-2"/>
        </w:rPr>
        <w:t>доброго</w:t>
      </w:r>
      <w:r>
        <w:rPr>
          <w:spacing w:val="-58"/>
        </w:rPr>
        <w:t xml:space="preserve"> </w:t>
      </w:r>
      <w:r>
        <w:rPr>
          <w:spacing w:val="-3"/>
        </w:rPr>
        <w:t>имени</w:t>
      </w:r>
      <w:r>
        <w:rPr>
          <w:spacing w:val="-12"/>
        </w:rPr>
        <w:t xml:space="preserve"> </w:t>
      </w:r>
      <w:r>
        <w:rPr>
          <w:spacing w:val="-3"/>
        </w:rPr>
        <w:t>любого</w:t>
      </w:r>
      <w:r>
        <w:rPr>
          <w:spacing w:val="-11"/>
        </w:rPr>
        <w:t xml:space="preserve"> </w:t>
      </w:r>
      <w:r>
        <w:rPr>
          <w:spacing w:val="-3"/>
        </w:rPr>
        <w:t>человека;</w:t>
      </w:r>
      <w:r>
        <w:rPr>
          <w:spacing w:val="-10"/>
        </w:rPr>
        <w:t xml:space="preserve"> </w:t>
      </w:r>
      <w:r>
        <w:rPr>
          <w:spacing w:val="-3"/>
        </w:rPr>
        <w:t>любовь</w:t>
      </w:r>
      <w:r>
        <w:rPr>
          <w:spacing w:val="-12"/>
        </w:rPr>
        <w:t xml:space="preserve"> </w:t>
      </w:r>
      <w:r>
        <w:rPr>
          <w:spacing w:val="-2"/>
        </w:rPr>
        <w:t>к</w:t>
      </w:r>
      <w:r>
        <w:rPr>
          <w:spacing w:val="43"/>
        </w:rPr>
        <w:t xml:space="preserve"> </w:t>
      </w:r>
      <w:r>
        <w:rPr>
          <w:spacing w:val="-2"/>
        </w:rPr>
        <w:t>при­</w:t>
      </w:r>
      <w:r>
        <w:rPr>
          <w:spacing w:val="-11"/>
        </w:rPr>
        <w:t xml:space="preserve"> </w:t>
      </w:r>
      <w:r>
        <w:rPr>
          <w:spacing w:val="-2"/>
        </w:rPr>
        <w:t>роде,</w:t>
      </w:r>
      <w:r>
        <w:rPr>
          <w:spacing w:val="-13"/>
        </w:rPr>
        <w:t xml:space="preserve"> </w:t>
      </w:r>
      <w:r>
        <w:rPr>
          <w:spacing w:val="-2"/>
        </w:rPr>
        <w:t>забота</w:t>
      </w:r>
      <w:r>
        <w:rPr>
          <w:spacing w:val="-12"/>
        </w:rPr>
        <w:t xml:space="preserve"> </w:t>
      </w:r>
      <w:r>
        <w:rPr>
          <w:spacing w:val="-2"/>
        </w:rPr>
        <w:t>о</w:t>
      </w:r>
      <w:r>
        <w:rPr>
          <w:spacing w:val="-11"/>
        </w:rPr>
        <w:t xml:space="preserve"> </w:t>
      </w:r>
      <w:r>
        <w:rPr>
          <w:spacing w:val="-2"/>
        </w:rPr>
        <w:t>животных,</w:t>
      </w:r>
      <w:r>
        <w:rPr>
          <w:spacing w:val="-13"/>
        </w:rPr>
        <w:t xml:space="preserve"> </w:t>
      </w:r>
      <w:r>
        <w:rPr>
          <w:spacing w:val="-2"/>
        </w:rPr>
        <w:t>охрана</w:t>
      </w:r>
      <w:r>
        <w:rPr>
          <w:spacing w:val="-12"/>
        </w:rPr>
        <w:t xml:space="preserve"> </w:t>
      </w:r>
      <w:r>
        <w:rPr>
          <w:spacing w:val="-2"/>
        </w:rPr>
        <w:t>окружающей</w:t>
      </w:r>
      <w:r>
        <w:rPr>
          <w:spacing w:val="-10"/>
        </w:rPr>
        <w:t xml:space="preserve"> </w:t>
      </w:r>
      <w:r>
        <w:rPr>
          <w:spacing w:val="-2"/>
        </w:rPr>
        <w:t>среды;</w:t>
      </w:r>
    </w:p>
    <w:p w:rsidR="00626071" w:rsidRDefault="00715DBD">
      <w:pPr>
        <w:pStyle w:val="a3"/>
        <w:spacing w:line="360" w:lineRule="auto"/>
        <w:ind w:left="221" w:right="109" w:firstLine="283"/>
        <w:jc w:val="both"/>
      </w:pPr>
      <w:r>
        <w:rPr>
          <w:spacing w:val="-3"/>
        </w:rPr>
        <w:t>—рассказывать</w:t>
      </w:r>
      <w:r>
        <w:rPr>
          <w:spacing w:val="-9"/>
        </w:rPr>
        <w:t xml:space="preserve"> </w:t>
      </w:r>
      <w:r>
        <w:rPr>
          <w:spacing w:val="-2"/>
        </w:rPr>
        <w:t>о</w:t>
      </w:r>
      <w:r>
        <w:rPr>
          <w:spacing w:val="-12"/>
        </w:rPr>
        <w:t xml:space="preserve"> </w:t>
      </w:r>
      <w:r>
        <w:rPr>
          <w:spacing w:val="-2"/>
        </w:rPr>
        <w:t>праздниках</w:t>
      </w:r>
      <w:r>
        <w:rPr>
          <w:spacing w:val="-10"/>
        </w:rPr>
        <w:t xml:space="preserve"> </w:t>
      </w:r>
      <w:r>
        <w:rPr>
          <w:spacing w:val="-2"/>
        </w:rPr>
        <w:t>как</w:t>
      </w:r>
      <w:r>
        <w:rPr>
          <w:spacing w:val="-11"/>
        </w:rPr>
        <w:t xml:space="preserve"> </w:t>
      </w:r>
      <w:r>
        <w:rPr>
          <w:spacing w:val="-2"/>
        </w:rPr>
        <w:t>одной</w:t>
      </w:r>
      <w:r>
        <w:rPr>
          <w:spacing w:val="-11"/>
        </w:rPr>
        <w:t xml:space="preserve"> </w:t>
      </w:r>
      <w:r>
        <w:rPr>
          <w:spacing w:val="-2"/>
        </w:rPr>
        <w:t>из</w:t>
      </w:r>
      <w:r>
        <w:rPr>
          <w:spacing w:val="-11"/>
        </w:rPr>
        <w:t xml:space="preserve"> </w:t>
      </w:r>
      <w:r>
        <w:rPr>
          <w:spacing w:val="-2"/>
        </w:rPr>
        <w:t>форм</w:t>
      </w:r>
      <w:r>
        <w:rPr>
          <w:spacing w:val="-12"/>
        </w:rPr>
        <w:t xml:space="preserve"> </w:t>
      </w:r>
      <w:r>
        <w:rPr>
          <w:spacing w:val="-2"/>
        </w:rPr>
        <w:t>исторической</w:t>
      </w:r>
      <w:r>
        <w:rPr>
          <w:spacing w:val="-11"/>
        </w:rPr>
        <w:t xml:space="preserve"> </w:t>
      </w:r>
      <w:r>
        <w:rPr>
          <w:spacing w:val="-2"/>
        </w:rPr>
        <w:t>памяти</w:t>
      </w:r>
      <w:r>
        <w:rPr>
          <w:spacing w:val="-9"/>
        </w:rPr>
        <w:t xml:space="preserve"> </w:t>
      </w:r>
      <w:r>
        <w:rPr>
          <w:spacing w:val="-2"/>
        </w:rPr>
        <w:t>народа,</w:t>
      </w:r>
      <w:r>
        <w:rPr>
          <w:spacing w:val="-12"/>
        </w:rPr>
        <w:t xml:space="preserve"> </w:t>
      </w:r>
      <w:r>
        <w:rPr>
          <w:spacing w:val="-2"/>
        </w:rPr>
        <w:t>общества;</w:t>
      </w:r>
      <w:r>
        <w:rPr>
          <w:spacing w:val="-9"/>
        </w:rPr>
        <w:t xml:space="preserve"> </w:t>
      </w:r>
      <w:r>
        <w:rPr>
          <w:spacing w:val="-2"/>
        </w:rPr>
        <w:t>российских</w:t>
      </w:r>
      <w:r>
        <w:rPr>
          <w:spacing w:val="-58"/>
        </w:rPr>
        <w:t xml:space="preserve"> </w:t>
      </w:r>
      <w:r>
        <w:t>праздниках</w:t>
      </w:r>
      <w:r>
        <w:rPr>
          <w:spacing w:val="1"/>
        </w:rPr>
        <w:t xml:space="preserve"> </w:t>
      </w:r>
      <w:r>
        <w:t>(государственные,</w:t>
      </w:r>
      <w:r>
        <w:rPr>
          <w:spacing w:val="1"/>
        </w:rPr>
        <w:t xml:space="preserve"> </w:t>
      </w:r>
      <w:r>
        <w:t>народные,</w:t>
      </w:r>
      <w:r>
        <w:rPr>
          <w:spacing w:val="1"/>
        </w:rPr>
        <w:t xml:space="preserve"> </w:t>
      </w:r>
      <w:r>
        <w:t>религиозные,</w:t>
      </w:r>
      <w:r>
        <w:rPr>
          <w:spacing w:val="1"/>
        </w:rPr>
        <w:t xml:space="preserve"> </w:t>
      </w:r>
      <w:r>
        <w:t>семейные</w:t>
      </w:r>
      <w:r>
        <w:rPr>
          <w:spacing w:val="1"/>
        </w:rPr>
        <w:t xml:space="preserve"> </w:t>
      </w:r>
      <w:r>
        <w:t>праздники);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государственных праздниках, их истории и традициях (не менее трёх), религиозных праздниках (не</w:t>
      </w:r>
      <w:r>
        <w:rPr>
          <w:spacing w:val="1"/>
        </w:rPr>
        <w:t xml:space="preserve"> </w:t>
      </w:r>
      <w:r>
        <w:t>менее двух разных традиционных религий народов России), праздниках в своём регионе (не менее</w:t>
      </w:r>
      <w:r>
        <w:rPr>
          <w:spacing w:val="1"/>
        </w:rPr>
        <w:t xml:space="preserve"> </w:t>
      </w:r>
      <w:r>
        <w:t>одного),</w:t>
      </w:r>
      <w:r>
        <w:rPr>
          <w:spacing w:val="-11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роли</w:t>
      </w:r>
      <w:r>
        <w:rPr>
          <w:spacing w:val="-9"/>
        </w:rPr>
        <w:t xml:space="preserve"> </w:t>
      </w:r>
      <w:r>
        <w:t>семейных</w:t>
      </w:r>
      <w:r>
        <w:rPr>
          <w:spacing w:val="-10"/>
        </w:rPr>
        <w:t xml:space="preserve"> </w:t>
      </w:r>
      <w:r>
        <w:t>праздников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жизни</w:t>
      </w:r>
      <w:r>
        <w:rPr>
          <w:spacing w:val="-11"/>
        </w:rPr>
        <w:t xml:space="preserve"> </w:t>
      </w:r>
      <w:r>
        <w:t>человека,</w:t>
      </w:r>
      <w:r>
        <w:rPr>
          <w:spacing w:val="-10"/>
        </w:rPr>
        <w:t xml:space="preserve"> </w:t>
      </w:r>
      <w:r>
        <w:t>семьи;</w:t>
      </w:r>
    </w:p>
    <w:p w:rsidR="00626071" w:rsidRDefault="00715DBD">
      <w:pPr>
        <w:pStyle w:val="a3"/>
        <w:spacing w:line="362" w:lineRule="auto"/>
        <w:ind w:left="221" w:right="112" w:firstLine="283"/>
        <w:jc w:val="both"/>
      </w:pPr>
      <w:r>
        <w:t>—раскрывать основное содержание понимания семьи, отношений в семье на основе российских</w:t>
      </w:r>
      <w:r>
        <w:rPr>
          <w:spacing w:val="1"/>
        </w:rPr>
        <w:t xml:space="preserve"> </w:t>
      </w:r>
      <w:r>
        <w:t>традиционных</w:t>
      </w:r>
      <w:r>
        <w:rPr>
          <w:spacing w:val="2"/>
        </w:rPr>
        <w:t xml:space="preserve"> </w:t>
      </w:r>
      <w:r>
        <w:t>духовных</w:t>
      </w:r>
      <w:r>
        <w:rPr>
          <w:spacing w:val="2"/>
        </w:rPr>
        <w:t xml:space="preserve"> </w:t>
      </w:r>
      <w:r>
        <w:t>ценностей</w:t>
      </w:r>
      <w:r>
        <w:rPr>
          <w:spacing w:val="4"/>
        </w:rPr>
        <w:t xml:space="preserve"> </w:t>
      </w:r>
      <w:r>
        <w:t>(семья</w:t>
      </w:r>
      <w:r>
        <w:rPr>
          <w:spacing w:val="3"/>
        </w:rPr>
        <w:t xml:space="preserve"> </w:t>
      </w:r>
      <w:r>
        <w:t>—</w:t>
      </w:r>
      <w:r>
        <w:rPr>
          <w:spacing w:val="2"/>
        </w:rPr>
        <w:t xml:space="preserve"> </w:t>
      </w:r>
      <w:r>
        <w:t>союз</w:t>
      </w:r>
      <w:r>
        <w:rPr>
          <w:spacing w:val="3"/>
        </w:rPr>
        <w:t xml:space="preserve"> </w:t>
      </w:r>
      <w:r>
        <w:t>мужчины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женщины на</w:t>
      </w:r>
      <w:r>
        <w:rPr>
          <w:spacing w:val="-1"/>
        </w:rPr>
        <w:t xml:space="preserve"> </w:t>
      </w:r>
      <w:r>
        <w:t>основе</w:t>
      </w:r>
      <w:r>
        <w:rPr>
          <w:spacing w:val="2"/>
        </w:rPr>
        <w:t xml:space="preserve"> </w:t>
      </w:r>
      <w:r>
        <w:t>взаимной</w:t>
      </w:r>
      <w:r>
        <w:rPr>
          <w:spacing w:val="1"/>
        </w:rPr>
        <w:t xml:space="preserve"> </w:t>
      </w:r>
      <w:r>
        <w:t>любви</w:t>
      </w:r>
    </w:p>
    <w:p w:rsidR="00626071" w:rsidRDefault="00626071">
      <w:pPr>
        <w:spacing w:line="362" w:lineRule="auto"/>
        <w:jc w:val="both"/>
        <w:sectPr w:rsidR="00626071">
          <w:footerReference w:type="default" r:id="rId142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11"/>
        <w:jc w:val="both"/>
      </w:pPr>
      <w:r>
        <w:lastRenderedPageBreak/>
        <w:t>для совместной жизни, рождения и воспитания детей; любовь и забота родителей о детях; любовь и</w:t>
      </w:r>
      <w:r>
        <w:rPr>
          <w:spacing w:val="1"/>
        </w:rPr>
        <w:t xml:space="preserve"> </w:t>
      </w:r>
      <w:r>
        <w:t>забота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нуждающихся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родителях;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старших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возрасту,</w:t>
      </w:r>
      <w:r>
        <w:rPr>
          <w:spacing w:val="1"/>
        </w:rPr>
        <w:t xml:space="preserve"> </w:t>
      </w:r>
      <w:r>
        <w:t>предков);</w:t>
      </w:r>
      <w:r>
        <w:rPr>
          <w:spacing w:val="1"/>
        </w:rPr>
        <w:t xml:space="preserve"> </w:t>
      </w:r>
      <w:r>
        <w:t>российских</w:t>
      </w:r>
      <w:r>
        <w:rPr>
          <w:spacing w:val="-10"/>
        </w:rPr>
        <w:t xml:space="preserve"> </w:t>
      </w:r>
      <w:r>
        <w:t>традиционных</w:t>
      </w:r>
      <w:r>
        <w:rPr>
          <w:spacing w:val="-9"/>
        </w:rPr>
        <w:t xml:space="preserve"> </w:t>
      </w:r>
      <w:r>
        <w:t>семейных</w:t>
      </w:r>
      <w:r>
        <w:rPr>
          <w:spacing w:val="-10"/>
        </w:rPr>
        <w:t xml:space="preserve"> </w:t>
      </w:r>
      <w:r>
        <w:t>ценностей;</w:t>
      </w:r>
    </w:p>
    <w:p w:rsidR="00626071" w:rsidRDefault="00715DBD">
      <w:pPr>
        <w:pStyle w:val="a3"/>
        <w:spacing w:line="362" w:lineRule="auto"/>
        <w:ind w:left="221" w:right="109" w:firstLine="283"/>
        <w:jc w:val="both"/>
      </w:pPr>
      <w:r>
        <w:rPr>
          <w:spacing w:val="-1"/>
        </w:rPr>
        <w:t xml:space="preserve">—распознавать российскую государственную символику, </w:t>
      </w:r>
      <w:r>
        <w:t>символику своего региона, объяснять её</w:t>
      </w:r>
      <w:r>
        <w:rPr>
          <w:spacing w:val="-57"/>
        </w:rPr>
        <w:t xml:space="preserve"> </w:t>
      </w:r>
      <w:r>
        <w:t>значение;</w:t>
      </w:r>
      <w:r>
        <w:rPr>
          <w:spacing w:val="-11"/>
        </w:rPr>
        <w:t xml:space="preserve"> </w:t>
      </w:r>
      <w:r>
        <w:t>выражать</w:t>
      </w:r>
      <w:r>
        <w:rPr>
          <w:spacing w:val="-8"/>
        </w:rPr>
        <w:t xml:space="preserve"> </w:t>
      </w:r>
      <w:r>
        <w:t>уважение</w:t>
      </w:r>
      <w:r>
        <w:rPr>
          <w:spacing w:val="-14"/>
        </w:rPr>
        <w:t xml:space="preserve"> </w:t>
      </w:r>
      <w:r>
        <w:t>российской</w:t>
      </w:r>
      <w:r>
        <w:rPr>
          <w:spacing w:val="-12"/>
        </w:rPr>
        <w:t xml:space="preserve"> </w:t>
      </w:r>
      <w:r>
        <w:t>государственности,</w:t>
      </w:r>
      <w:r>
        <w:rPr>
          <w:spacing w:val="-14"/>
        </w:rPr>
        <w:t xml:space="preserve"> </w:t>
      </w:r>
      <w:r>
        <w:t>законов</w:t>
      </w:r>
      <w:r>
        <w:rPr>
          <w:spacing w:val="-11"/>
        </w:rPr>
        <w:t xml:space="preserve"> </w:t>
      </w:r>
      <w:r>
        <w:t>в</w:t>
      </w:r>
    </w:p>
    <w:p w:rsidR="00626071" w:rsidRDefault="00715DBD">
      <w:pPr>
        <w:pStyle w:val="a3"/>
        <w:spacing w:line="271" w:lineRule="exact"/>
        <w:ind w:left="211"/>
        <w:jc w:val="both"/>
      </w:pPr>
      <w:r>
        <w:rPr>
          <w:spacing w:val="-4"/>
        </w:rPr>
        <w:t>российском</w:t>
      </w:r>
      <w:r>
        <w:rPr>
          <w:spacing w:val="-8"/>
        </w:rPr>
        <w:t xml:space="preserve"> </w:t>
      </w:r>
      <w:r>
        <w:rPr>
          <w:spacing w:val="-4"/>
        </w:rPr>
        <w:t>обществе,</w:t>
      </w:r>
      <w:r>
        <w:rPr>
          <w:spacing w:val="-5"/>
        </w:rPr>
        <w:t xml:space="preserve"> </w:t>
      </w:r>
      <w:r>
        <w:rPr>
          <w:spacing w:val="-4"/>
        </w:rPr>
        <w:t>законных</w:t>
      </w:r>
      <w:r>
        <w:rPr>
          <w:spacing w:val="-8"/>
        </w:rPr>
        <w:t xml:space="preserve"> </w:t>
      </w:r>
      <w:r>
        <w:rPr>
          <w:spacing w:val="-4"/>
        </w:rPr>
        <w:t>интересов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прав</w:t>
      </w:r>
      <w:r>
        <w:rPr>
          <w:spacing w:val="-11"/>
        </w:rPr>
        <w:t xml:space="preserve"> </w:t>
      </w:r>
      <w:r>
        <w:rPr>
          <w:spacing w:val="-4"/>
        </w:rPr>
        <w:t>людей,</w:t>
      </w:r>
      <w:r>
        <w:rPr>
          <w:spacing w:val="-8"/>
        </w:rPr>
        <w:t xml:space="preserve"> </w:t>
      </w:r>
      <w:r>
        <w:rPr>
          <w:spacing w:val="-3"/>
        </w:rPr>
        <w:t>сограждан;</w:t>
      </w:r>
    </w:p>
    <w:p w:rsidR="00626071" w:rsidRDefault="00715DBD">
      <w:pPr>
        <w:pStyle w:val="a3"/>
        <w:spacing w:before="138" w:line="360" w:lineRule="auto"/>
        <w:ind w:left="221" w:right="113" w:firstLine="283"/>
        <w:jc w:val="both"/>
      </w:pPr>
      <w:r>
        <w:t>—рассказывать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морали,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предпринимательства в России; выражать нравственную ориентацию на трудолюбие, честный труд,</w:t>
      </w:r>
      <w:r>
        <w:rPr>
          <w:spacing w:val="1"/>
        </w:rPr>
        <w:t xml:space="preserve"> </w:t>
      </w:r>
      <w:r>
        <w:t>уважение</w:t>
      </w:r>
      <w:r>
        <w:rPr>
          <w:spacing w:val="-11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труду,</w:t>
      </w:r>
      <w:r>
        <w:rPr>
          <w:spacing w:val="-6"/>
        </w:rPr>
        <w:t xml:space="preserve"> </w:t>
      </w:r>
      <w:r>
        <w:t>трудящимся,</w:t>
      </w:r>
      <w:r>
        <w:rPr>
          <w:spacing w:val="-10"/>
        </w:rPr>
        <w:t xml:space="preserve"> </w:t>
      </w:r>
      <w:r>
        <w:t>результатам</w:t>
      </w:r>
      <w:r>
        <w:rPr>
          <w:spacing w:val="-12"/>
        </w:rPr>
        <w:t xml:space="preserve"> </w:t>
      </w:r>
      <w:r>
        <w:t>труда;</w:t>
      </w:r>
    </w:p>
    <w:p w:rsidR="00626071" w:rsidRDefault="00715DBD">
      <w:pPr>
        <w:pStyle w:val="a3"/>
        <w:spacing w:line="360" w:lineRule="auto"/>
        <w:ind w:left="221" w:right="113" w:firstLine="283"/>
        <w:jc w:val="both"/>
      </w:pPr>
      <w:r>
        <w:t>—рассказывать о российских культурных и природных памятниках, о культурных и природных</w:t>
      </w:r>
      <w:r>
        <w:rPr>
          <w:spacing w:val="1"/>
        </w:rPr>
        <w:t xml:space="preserve"> </w:t>
      </w:r>
      <w:r>
        <w:t>достопримечательностях</w:t>
      </w:r>
      <w:r>
        <w:rPr>
          <w:spacing w:val="-10"/>
        </w:rPr>
        <w:t xml:space="preserve"> </w:t>
      </w:r>
      <w:r>
        <w:t>своего</w:t>
      </w:r>
      <w:r>
        <w:rPr>
          <w:spacing w:val="-11"/>
        </w:rPr>
        <w:t xml:space="preserve"> </w:t>
      </w:r>
      <w:r>
        <w:t>региона;</w:t>
      </w:r>
    </w:p>
    <w:p w:rsidR="00626071" w:rsidRDefault="00715DBD">
      <w:pPr>
        <w:pStyle w:val="a3"/>
        <w:spacing w:line="360" w:lineRule="auto"/>
        <w:ind w:left="221" w:right="110" w:firstLine="283"/>
        <w:jc w:val="both"/>
      </w:pPr>
      <w:r>
        <w:rPr>
          <w:spacing w:val="-3"/>
        </w:rPr>
        <w:t>—раскрывать</w:t>
      </w:r>
      <w:r>
        <w:rPr>
          <w:spacing w:val="-10"/>
        </w:rPr>
        <w:t xml:space="preserve"> </w:t>
      </w:r>
      <w:r>
        <w:rPr>
          <w:spacing w:val="-3"/>
        </w:rPr>
        <w:t>основное</w:t>
      </w:r>
      <w:r>
        <w:rPr>
          <w:spacing w:val="-9"/>
        </w:rPr>
        <w:t xml:space="preserve"> </w:t>
      </w:r>
      <w:r>
        <w:rPr>
          <w:spacing w:val="-3"/>
        </w:rPr>
        <w:t>содержание</w:t>
      </w:r>
      <w:r>
        <w:rPr>
          <w:spacing w:val="-11"/>
        </w:rPr>
        <w:t xml:space="preserve"> </w:t>
      </w:r>
      <w:r>
        <w:rPr>
          <w:spacing w:val="-3"/>
        </w:rPr>
        <w:t>российской</w:t>
      </w:r>
      <w:r>
        <w:rPr>
          <w:spacing w:val="-10"/>
        </w:rPr>
        <w:t xml:space="preserve"> </w:t>
      </w:r>
      <w:r>
        <w:rPr>
          <w:spacing w:val="-2"/>
        </w:rPr>
        <w:t>светской</w:t>
      </w:r>
      <w:r>
        <w:rPr>
          <w:spacing w:val="-9"/>
        </w:rPr>
        <w:t xml:space="preserve"> </w:t>
      </w:r>
      <w:r>
        <w:rPr>
          <w:spacing w:val="-2"/>
        </w:rPr>
        <w:t>(гражданской)</w:t>
      </w:r>
      <w:r>
        <w:rPr>
          <w:spacing w:val="-11"/>
        </w:rPr>
        <w:t xml:space="preserve"> </w:t>
      </w:r>
      <w:r>
        <w:rPr>
          <w:spacing w:val="-2"/>
        </w:rPr>
        <w:t>этики</w:t>
      </w:r>
      <w:r>
        <w:rPr>
          <w:spacing w:val="-10"/>
        </w:rPr>
        <w:t xml:space="preserve"> </w:t>
      </w:r>
      <w:r>
        <w:rPr>
          <w:spacing w:val="-2"/>
        </w:rPr>
        <w:t>на</w:t>
      </w:r>
      <w:r>
        <w:rPr>
          <w:spacing w:val="-8"/>
        </w:rPr>
        <w:t xml:space="preserve"> </w:t>
      </w:r>
      <w:r>
        <w:rPr>
          <w:spacing w:val="-2"/>
        </w:rPr>
        <w:t>примерах</w:t>
      </w:r>
      <w:r>
        <w:rPr>
          <w:spacing w:val="-9"/>
        </w:rPr>
        <w:t xml:space="preserve"> </w:t>
      </w:r>
      <w:r>
        <w:rPr>
          <w:spacing w:val="-2"/>
        </w:rPr>
        <w:t>образцов</w:t>
      </w:r>
      <w:r>
        <w:rPr>
          <w:spacing w:val="-57"/>
        </w:rPr>
        <w:t xml:space="preserve"> </w:t>
      </w:r>
      <w:r>
        <w:rPr>
          <w:spacing w:val="-1"/>
        </w:rPr>
        <w:t>нравственности,</w:t>
      </w:r>
      <w:r>
        <w:rPr>
          <w:spacing w:val="-13"/>
        </w:rPr>
        <w:t xml:space="preserve"> </w:t>
      </w:r>
      <w:r>
        <w:rPr>
          <w:spacing w:val="-1"/>
        </w:rPr>
        <w:t>российской</w:t>
      </w:r>
      <w:r>
        <w:rPr>
          <w:spacing w:val="-11"/>
        </w:rPr>
        <w:t xml:space="preserve"> </w:t>
      </w:r>
      <w:r>
        <w:rPr>
          <w:spacing w:val="-1"/>
        </w:rPr>
        <w:t>гражданственности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патриотизма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истории</w:t>
      </w:r>
      <w:r>
        <w:rPr>
          <w:spacing w:val="-14"/>
        </w:rPr>
        <w:t xml:space="preserve"> </w:t>
      </w:r>
      <w:r>
        <w:t>России;</w:t>
      </w:r>
    </w:p>
    <w:p w:rsidR="00626071" w:rsidRDefault="00715DBD">
      <w:pPr>
        <w:pStyle w:val="a3"/>
        <w:spacing w:line="360" w:lineRule="auto"/>
        <w:ind w:left="221" w:right="115" w:firstLine="283"/>
        <w:jc w:val="both"/>
      </w:pPr>
      <w:r>
        <w:t>—объяснять своими словами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(гражданской) этики в становлении российской</w:t>
      </w:r>
      <w:r>
        <w:rPr>
          <w:spacing w:val="1"/>
        </w:rPr>
        <w:t xml:space="preserve"> </w:t>
      </w:r>
      <w:r>
        <w:t>государственности;</w:t>
      </w:r>
    </w:p>
    <w:p w:rsidR="00626071" w:rsidRDefault="00715DBD">
      <w:pPr>
        <w:pStyle w:val="a3"/>
        <w:spacing w:before="1"/>
        <w:ind w:left="504"/>
        <w:jc w:val="both"/>
      </w:pPr>
      <w:r>
        <w:t>—первоначальный</w:t>
      </w:r>
      <w:r>
        <w:rPr>
          <w:spacing w:val="110"/>
        </w:rPr>
        <w:t xml:space="preserve"> </w:t>
      </w:r>
      <w:r>
        <w:t>опыт</w:t>
      </w:r>
      <w:r>
        <w:rPr>
          <w:spacing w:val="110"/>
        </w:rPr>
        <w:t xml:space="preserve"> </w:t>
      </w:r>
      <w:r>
        <w:t>поисковой,</w:t>
      </w:r>
      <w:r>
        <w:rPr>
          <w:spacing w:val="110"/>
        </w:rPr>
        <w:t xml:space="preserve"> </w:t>
      </w:r>
      <w:r>
        <w:t xml:space="preserve">проектной  </w:t>
      </w:r>
      <w:r>
        <w:rPr>
          <w:spacing w:val="19"/>
        </w:rPr>
        <w:t xml:space="preserve"> </w:t>
      </w:r>
      <w:r>
        <w:t>деятельности</w:t>
      </w:r>
      <w:r>
        <w:rPr>
          <w:spacing w:val="24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изучению</w:t>
      </w:r>
      <w:r>
        <w:rPr>
          <w:spacing w:val="24"/>
        </w:rPr>
        <w:t xml:space="preserve"> </w:t>
      </w:r>
      <w:r>
        <w:t>исторического</w:t>
      </w:r>
      <w:r>
        <w:rPr>
          <w:spacing w:val="111"/>
        </w:rPr>
        <w:t xml:space="preserve"> </w:t>
      </w:r>
      <w:r>
        <w:t>и</w:t>
      </w:r>
    </w:p>
    <w:p w:rsidR="00626071" w:rsidRDefault="00626071">
      <w:pPr>
        <w:jc w:val="both"/>
        <w:sectPr w:rsidR="00626071">
          <w:footerReference w:type="default" r:id="rId143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07"/>
        <w:jc w:val="both"/>
      </w:pPr>
      <w:r>
        <w:lastRenderedPageBreak/>
        <w:t>культурного</w:t>
      </w:r>
      <w:r>
        <w:rPr>
          <w:spacing w:val="1"/>
        </w:rPr>
        <w:t xml:space="preserve"> </w:t>
      </w:r>
      <w:r>
        <w:t>наследия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местности,</w:t>
      </w:r>
      <w:r>
        <w:rPr>
          <w:spacing w:val="1"/>
        </w:rPr>
        <w:t xml:space="preserve"> </w:t>
      </w:r>
      <w:r>
        <w:t>регионе,</w:t>
      </w:r>
      <w:r>
        <w:rPr>
          <w:spacing w:val="1"/>
        </w:rPr>
        <w:t xml:space="preserve"> </w:t>
      </w:r>
      <w:r>
        <w:t>оформлению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представлению</w:t>
      </w:r>
      <w:r>
        <w:rPr>
          <w:spacing w:val="-8"/>
        </w:rPr>
        <w:t xml:space="preserve"> </w:t>
      </w:r>
      <w:r>
        <w:t>её</w:t>
      </w:r>
      <w:r>
        <w:rPr>
          <w:spacing w:val="-11"/>
        </w:rPr>
        <w:t xml:space="preserve"> </w:t>
      </w:r>
      <w:r>
        <w:t>результатов;</w:t>
      </w:r>
    </w:p>
    <w:p w:rsidR="00626071" w:rsidRDefault="00715DBD">
      <w:pPr>
        <w:pStyle w:val="a3"/>
        <w:spacing w:line="360" w:lineRule="auto"/>
        <w:ind w:left="221" w:right="109" w:firstLine="283"/>
        <w:jc w:val="both"/>
      </w:pPr>
      <w:r>
        <w:t>—приводить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поступков,</w:t>
      </w:r>
      <w:r>
        <w:rPr>
          <w:spacing w:val="1"/>
        </w:rPr>
        <w:t xml:space="preserve"> </w:t>
      </w:r>
      <w:r>
        <w:t>совершаемых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этические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rPr>
          <w:spacing w:val="-3"/>
        </w:rPr>
        <w:t>российской</w:t>
      </w:r>
      <w:r>
        <w:rPr>
          <w:spacing w:val="-7"/>
        </w:rPr>
        <w:t xml:space="preserve"> </w:t>
      </w:r>
      <w:r>
        <w:rPr>
          <w:spacing w:val="-3"/>
        </w:rPr>
        <w:t>светской</w:t>
      </w:r>
      <w:r>
        <w:rPr>
          <w:spacing w:val="-7"/>
        </w:rPr>
        <w:t xml:space="preserve"> </w:t>
      </w:r>
      <w:r>
        <w:rPr>
          <w:spacing w:val="-3"/>
        </w:rPr>
        <w:t>(гражданской)</w:t>
      </w:r>
      <w:r>
        <w:rPr>
          <w:spacing w:val="-8"/>
        </w:rPr>
        <w:t xml:space="preserve"> </w:t>
      </w:r>
      <w:r>
        <w:rPr>
          <w:spacing w:val="-3"/>
        </w:rPr>
        <w:t>этики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7"/>
        </w:rPr>
        <w:t xml:space="preserve"> </w:t>
      </w:r>
      <w:r>
        <w:rPr>
          <w:spacing w:val="-3"/>
        </w:rPr>
        <w:t>внутреннюю</w:t>
      </w:r>
      <w:r>
        <w:rPr>
          <w:spacing w:val="-5"/>
        </w:rPr>
        <w:t xml:space="preserve"> </w:t>
      </w:r>
      <w:r>
        <w:rPr>
          <w:spacing w:val="-3"/>
        </w:rPr>
        <w:t>установку</w:t>
      </w:r>
      <w:r>
        <w:rPr>
          <w:spacing w:val="-11"/>
        </w:rPr>
        <w:t xml:space="preserve"> </w:t>
      </w:r>
      <w:r>
        <w:rPr>
          <w:spacing w:val="-3"/>
        </w:rPr>
        <w:t>личности</w:t>
      </w:r>
      <w:r>
        <w:rPr>
          <w:spacing w:val="-10"/>
        </w:rPr>
        <w:t xml:space="preserve"> </w:t>
      </w:r>
      <w:r>
        <w:rPr>
          <w:spacing w:val="-2"/>
        </w:rPr>
        <w:t>поступать</w:t>
      </w:r>
      <w:r>
        <w:rPr>
          <w:spacing w:val="-6"/>
        </w:rPr>
        <w:t xml:space="preserve"> </w:t>
      </w:r>
      <w:r>
        <w:rPr>
          <w:spacing w:val="-2"/>
        </w:rPr>
        <w:t>согласно</w:t>
      </w:r>
      <w:r>
        <w:rPr>
          <w:spacing w:val="-10"/>
        </w:rPr>
        <w:t xml:space="preserve"> </w:t>
      </w:r>
      <w:r>
        <w:rPr>
          <w:spacing w:val="-2"/>
        </w:rPr>
        <w:t>своей</w:t>
      </w:r>
      <w:r>
        <w:rPr>
          <w:spacing w:val="-58"/>
        </w:rPr>
        <w:t xml:space="preserve"> </w:t>
      </w:r>
      <w:r>
        <w:t>совести;</w:t>
      </w:r>
    </w:p>
    <w:p w:rsidR="00626071" w:rsidRDefault="00715DBD">
      <w:pPr>
        <w:pStyle w:val="a3"/>
        <w:spacing w:line="360" w:lineRule="auto"/>
        <w:ind w:left="221" w:right="107" w:firstLine="283"/>
        <w:jc w:val="both"/>
      </w:pPr>
      <w:r>
        <w:rPr>
          <w:spacing w:val="-2"/>
        </w:rPr>
        <w:t>—выражать</w:t>
      </w:r>
      <w:r>
        <w:rPr>
          <w:spacing w:val="-11"/>
        </w:rPr>
        <w:t xml:space="preserve"> </w:t>
      </w:r>
      <w:r>
        <w:rPr>
          <w:spacing w:val="-2"/>
        </w:rPr>
        <w:t>своими</w:t>
      </w:r>
      <w:r>
        <w:rPr>
          <w:spacing w:val="-11"/>
        </w:rPr>
        <w:t xml:space="preserve"> </w:t>
      </w:r>
      <w:r>
        <w:rPr>
          <w:spacing w:val="-2"/>
        </w:rPr>
        <w:t>словами</w:t>
      </w:r>
      <w:r>
        <w:rPr>
          <w:spacing w:val="-11"/>
        </w:rPr>
        <w:t xml:space="preserve"> </w:t>
      </w:r>
      <w:r>
        <w:rPr>
          <w:spacing w:val="-1"/>
        </w:rPr>
        <w:t>понимание</w:t>
      </w:r>
      <w:r>
        <w:rPr>
          <w:spacing w:val="-10"/>
        </w:rPr>
        <w:t xml:space="preserve"> </w:t>
      </w:r>
      <w:r>
        <w:rPr>
          <w:spacing w:val="-1"/>
        </w:rPr>
        <w:t>свободы</w:t>
      </w:r>
      <w:r>
        <w:rPr>
          <w:spacing w:val="-12"/>
        </w:rPr>
        <w:t xml:space="preserve"> </w:t>
      </w:r>
      <w:r>
        <w:rPr>
          <w:spacing w:val="-1"/>
        </w:rPr>
        <w:t>мировоззренческого</w:t>
      </w:r>
      <w:r>
        <w:rPr>
          <w:spacing w:val="-10"/>
        </w:rPr>
        <w:t xml:space="preserve"> </w:t>
      </w:r>
      <w:r>
        <w:rPr>
          <w:spacing w:val="-1"/>
        </w:rPr>
        <w:t>выбора,</w:t>
      </w:r>
      <w:r>
        <w:rPr>
          <w:spacing w:val="-10"/>
        </w:rPr>
        <w:t xml:space="preserve"> </w:t>
      </w:r>
      <w:r>
        <w:rPr>
          <w:spacing w:val="-1"/>
        </w:rPr>
        <w:t>отношения</w:t>
      </w:r>
      <w:r>
        <w:rPr>
          <w:spacing w:val="-10"/>
        </w:rPr>
        <w:t xml:space="preserve"> </w:t>
      </w:r>
      <w:r>
        <w:rPr>
          <w:spacing w:val="-1"/>
        </w:rPr>
        <w:t>человека,</w:t>
      </w:r>
      <w:r>
        <w:rPr>
          <w:spacing w:val="-58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религии,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вероисповедания;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rPr>
          <w:spacing w:val="-1"/>
        </w:rPr>
        <w:t>многоэтничного и многорелигиозного (приводить примеры), понимание российского общенародного</w:t>
      </w:r>
      <w:r>
        <w:t xml:space="preserve"> </w:t>
      </w:r>
      <w:r>
        <w:rPr>
          <w:spacing w:val="-2"/>
        </w:rPr>
        <w:t>(общенационального,</w:t>
      </w:r>
      <w:r>
        <w:rPr>
          <w:spacing w:val="-13"/>
        </w:rPr>
        <w:t xml:space="preserve"> </w:t>
      </w:r>
      <w:r>
        <w:rPr>
          <w:spacing w:val="-2"/>
        </w:rPr>
        <w:t>гражданского)</w:t>
      </w:r>
      <w:r>
        <w:rPr>
          <w:spacing w:val="-13"/>
        </w:rPr>
        <w:t xml:space="preserve"> </w:t>
      </w:r>
      <w:r>
        <w:rPr>
          <w:spacing w:val="-2"/>
        </w:rPr>
        <w:t>патриотизма,</w:t>
      </w:r>
      <w:r>
        <w:rPr>
          <w:spacing w:val="-12"/>
        </w:rPr>
        <w:t xml:space="preserve"> </w:t>
      </w:r>
      <w:r>
        <w:rPr>
          <w:spacing w:val="-2"/>
        </w:rPr>
        <w:t>любви</w:t>
      </w:r>
      <w:r>
        <w:rPr>
          <w:spacing w:val="-11"/>
        </w:rPr>
        <w:t xml:space="preserve"> </w:t>
      </w:r>
      <w:r>
        <w:rPr>
          <w:spacing w:val="-2"/>
        </w:rPr>
        <w:t>к</w:t>
      </w:r>
      <w:r>
        <w:rPr>
          <w:spacing w:val="-11"/>
        </w:rPr>
        <w:t xml:space="preserve"> </w:t>
      </w:r>
      <w:r>
        <w:rPr>
          <w:spacing w:val="-2"/>
        </w:rPr>
        <w:t>Отечеству,</w:t>
      </w:r>
      <w:r>
        <w:rPr>
          <w:spacing w:val="-13"/>
        </w:rPr>
        <w:t xml:space="preserve"> </w:t>
      </w:r>
      <w:r>
        <w:rPr>
          <w:spacing w:val="-2"/>
        </w:rPr>
        <w:t>нашей</w:t>
      </w:r>
      <w:r>
        <w:rPr>
          <w:spacing w:val="-11"/>
        </w:rPr>
        <w:t xml:space="preserve"> </w:t>
      </w:r>
      <w:r>
        <w:rPr>
          <w:spacing w:val="-1"/>
        </w:rPr>
        <w:t>общей</w:t>
      </w:r>
      <w:r>
        <w:rPr>
          <w:spacing w:val="-11"/>
        </w:rPr>
        <w:t xml:space="preserve"> </w:t>
      </w:r>
      <w:r>
        <w:rPr>
          <w:spacing w:val="-1"/>
        </w:rPr>
        <w:t>Родине</w:t>
      </w:r>
      <w:r>
        <w:rPr>
          <w:spacing w:val="-11"/>
        </w:rPr>
        <w:t xml:space="preserve"> </w:t>
      </w:r>
      <w:r>
        <w:rPr>
          <w:spacing w:val="-1"/>
        </w:rPr>
        <w:t>—</w:t>
      </w:r>
      <w:r>
        <w:rPr>
          <w:spacing w:val="-10"/>
        </w:rPr>
        <w:t xml:space="preserve"> </w:t>
      </w:r>
      <w:r>
        <w:rPr>
          <w:spacing w:val="-1"/>
        </w:rPr>
        <w:t>России;</w:t>
      </w:r>
      <w:r>
        <w:rPr>
          <w:spacing w:val="-58"/>
        </w:rPr>
        <w:t xml:space="preserve"> </w:t>
      </w:r>
      <w:r>
        <w:t>приводить</w:t>
      </w:r>
      <w:r>
        <w:rPr>
          <w:spacing w:val="-14"/>
        </w:rPr>
        <w:t xml:space="preserve"> </w:t>
      </w:r>
      <w:r>
        <w:t>примеры</w:t>
      </w:r>
      <w:r>
        <w:rPr>
          <w:spacing w:val="-12"/>
        </w:rPr>
        <w:t xml:space="preserve"> </w:t>
      </w:r>
      <w:r>
        <w:t>сотрудничества</w:t>
      </w:r>
      <w:r>
        <w:rPr>
          <w:spacing w:val="-14"/>
        </w:rPr>
        <w:t xml:space="preserve"> </w:t>
      </w:r>
      <w:r>
        <w:t>последователей</w:t>
      </w:r>
      <w:r>
        <w:rPr>
          <w:spacing w:val="-13"/>
        </w:rPr>
        <w:t xml:space="preserve"> </w:t>
      </w:r>
      <w:r>
        <w:t>традиционных</w:t>
      </w:r>
      <w:r>
        <w:rPr>
          <w:spacing w:val="-13"/>
        </w:rPr>
        <w:t xml:space="preserve"> </w:t>
      </w:r>
      <w:r>
        <w:t>религий;</w:t>
      </w:r>
    </w:p>
    <w:p w:rsidR="00626071" w:rsidRDefault="00715DBD">
      <w:pPr>
        <w:pStyle w:val="a3"/>
        <w:spacing w:before="1" w:line="360" w:lineRule="auto"/>
        <w:ind w:left="221" w:right="111" w:firstLine="283"/>
        <w:jc w:val="both"/>
      </w:pPr>
      <w:r>
        <w:t>—называть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религии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народы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1"/>
        </w:rPr>
        <w:t xml:space="preserve"> </w:t>
      </w:r>
      <w:r>
        <w:t>религиями</w:t>
      </w:r>
      <w:r>
        <w:rPr>
          <w:spacing w:val="-11"/>
        </w:rPr>
        <w:t xml:space="preserve"> </w:t>
      </w:r>
      <w:r>
        <w:t>исторически</w:t>
      </w:r>
      <w:r>
        <w:rPr>
          <w:spacing w:val="-11"/>
        </w:rPr>
        <w:t xml:space="preserve"> </w:t>
      </w:r>
      <w:r>
        <w:t>являются</w:t>
      </w:r>
      <w:r>
        <w:rPr>
          <w:spacing w:val="-13"/>
        </w:rPr>
        <w:t xml:space="preserve"> </w:t>
      </w:r>
      <w:r>
        <w:t>православие,</w:t>
      </w:r>
      <w:r>
        <w:rPr>
          <w:spacing w:val="-14"/>
        </w:rPr>
        <w:t xml:space="preserve"> </w:t>
      </w:r>
      <w:r>
        <w:t>ислам,</w:t>
      </w:r>
      <w:r>
        <w:rPr>
          <w:spacing w:val="-14"/>
        </w:rPr>
        <w:t xml:space="preserve"> </w:t>
      </w:r>
      <w:r>
        <w:t>буддизм,</w:t>
      </w:r>
      <w:r>
        <w:rPr>
          <w:spacing w:val="-13"/>
        </w:rPr>
        <w:t xml:space="preserve"> </w:t>
      </w:r>
      <w:r>
        <w:t>иудаизм;</w:t>
      </w:r>
    </w:p>
    <w:p w:rsidR="00626071" w:rsidRDefault="00715DBD">
      <w:pPr>
        <w:pStyle w:val="a3"/>
        <w:spacing w:line="360" w:lineRule="auto"/>
        <w:ind w:left="221" w:right="107" w:firstLine="283"/>
        <w:jc w:val="both"/>
      </w:pPr>
      <w:r>
        <w:rPr>
          <w:spacing w:val="-3"/>
        </w:rPr>
        <w:t>—выражать</w:t>
      </w:r>
      <w:r>
        <w:rPr>
          <w:spacing w:val="-12"/>
        </w:rPr>
        <w:t xml:space="preserve"> </w:t>
      </w:r>
      <w:r>
        <w:rPr>
          <w:spacing w:val="-3"/>
        </w:rPr>
        <w:t>своими</w:t>
      </w:r>
      <w:r>
        <w:rPr>
          <w:spacing w:val="-12"/>
        </w:rPr>
        <w:t xml:space="preserve"> </w:t>
      </w:r>
      <w:r>
        <w:rPr>
          <w:spacing w:val="-2"/>
        </w:rPr>
        <w:t>словами</w:t>
      </w:r>
      <w:r>
        <w:rPr>
          <w:spacing w:val="-12"/>
        </w:rPr>
        <w:t xml:space="preserve"> </w:t>
      </w:r>
      <w:r>
        <w:rPr>
          <w:spacing w:val="-2"/>
        </w:rPr>
        <w:t>понимание</w:t>
      </w:r>
      <w:r>
        <w:rPr>
          <w:spacing w:val="-12"/>
        </w:rPr>
        <w:t xml:space="preserve"> </w:t>
      </w:r>
      <w:r>
        <w:rPr>
          <w:spacing w:val="-2"/>
        </w:rPr>
        <w:t>человеческого</w:t>
      </w:r>
      <w:r>
        <w:rPr>
          <w:spacing w:val="-12"/>
        </w:rPr>
        <w:t xml:space="preserve"> </w:t>
      </w:r>
      <w:r>
        <w:rPr>
          <w:spacing w:val="-2"/>
        </w:rPr>
        <w:t>достоинства,</w:t>
      </w:r>
      <w:r>
        <w:rPr>
          <w:spacing w:val="-13"/>
        </w:rPr>
        <w:t xml:space="preserve"> </w:t>
      </w:r>
      <w:r>
        <w:rPr>
          <w:spacing w:val="-2"/>
        </w:rPr>
        <w:t>ценности</w:t>
      </w:r>
      <w:r>
        <w:rPr>
          <w:spacing w:val="-11"/>
        </w:rPr>
        <w:t xml:space="preserve"> </w:t>
      </w:r>
      <w:r>
        <w:rPr>
          <w:spacing w:val="-2"/>
        </w:rPr>
        <w:t>человеческой</w:t>
      </w:r>
      <w:r>
        <w:rPr>
          <w:spacing w:val="-12"/>
        </w:rPr>
        <w:t xml:space="preserve"> </w:t>
      </w:r>
      <w:r>
        <w:rPr>
          <w:spacing w:val="-2"/>
        </w:rPr>
        <w:t>жизни</w:t>
      </w:r>
      <w:r>
        <w:rPr>
          <w:spacing w:val="-12"/>
        </w:rPr>
        <w:t xml:space="preserve"> </w:t>
      </w:r>
      <w:r>
        <w:rPr>
          <w:spacing w:val="-2"/>
        </w:rPr>
        <w:t>в</w:t>
      </w:r>
      <w:r>
        <w:rPr>
          <w:spacing w:val="-57"/>
        </w:rPr>
        <w:t xml:space="preserve"> </w:t>
      </w:r>
      <w:r>
        <w:t>российской</w:t>
      </w:r>
      <w:r>
        <w:rPr>
          <w:spacing w:val="-9"/>
        </w:rPr>
        <w:t xml:space="preserve"> </w:t>
      </w:r>
      <w:r>
        <w:t>светской</w:t>
      </w:r>
      <w:r>
        <w:rPr>
          <w:spacing w:val="-8"/>
        </w:rPr>
        <w:t xml:space="preserve"> </w:t>
      </w:r>
      <w:r>
        <w:t>(гражданской)</w:t>
      </w:r>
      <w:r>
        <w:rPr>
          <w:spacing w:val="-9"/>
        </w:rPr>
        <w:t xml:space="preserve"> </w:t>
      </w:r>
      <w:r>
        <w:t>этике.</w:t>
      </w:r>
    </w:p>
    <w:p w:rsidR="00626071" w:rsidRDefault="00715DBD">
      <w:pPr>
        <w:pStyle w:val="Heading1"/>
        <w:spacing w:before="3"/>
        <w:jc w:val="both"/>
      </w:pPr>
      <w:r>
        <w:rPr>
          <w:spacing w:val="-4"/>
        </w:rPr>
        <w:t>Изобразительное</w:t>
      </w:r>
      <w:r>
        <w:rPr>
          <w:spacing w:val="-11"/>
        </w:rPr>
        <w:t xml:space="preserve"> </w:t>
      </w:r>
      <w:r>
        <w:rPr>
          <w:spacing w:val="-4"/>
        </w:rPr>
        <w:t>искусство</w:t>
      </w:r>
    </w:p>
    <w:p w:rsidR="00626071" w:rsidRDefault="00715DBD">
      <w:pPr>
        <w:pStyle w:val="a3"/>
        <w:spacing w:before="135"/>
        <w:ind w:left="504"/>
        <w:jc w:val="both"/>
      </w:pPr>
      <w:r>
        <w:t>Рабочая</w:t>
      </w:r>
      <w:r>
        <w:rPr>
          <w:spacing w:val="40"/>
        </w:rPr>
        <w:t xml:space="preserve"> </w:t>
      </w:r>
      <w:r>
        <w:t>программа</w:t>
      </w:r>
      <w:r>
        <w:rPr>
          <w:spacing w:val="40"/>
        </w:rPr>
        <w:t xml:space="preserve"> </w:t>
      </w:r>
      <w:r>
        <w:t>по</w:t>
      </w:r>
      <w:r>
        <w:rPr>
          <w:spacing w:val="43"/>
        </w:rPr>
        <w:t xml:space="preserve"> </w:t>
      </w:r>
      <w:r>
        <w:t>изобразительному</w:t>
      </w:r>
      <w:r>
        <w:rPr>
          <w:spacing w:val="37"/>
        </w:rPr>
        <w:t xml:space="preserve"> </w:t>
      </w:r>
      <w:r>
        <w:t>искусству</w:t>
      </w:r>
      <w:r>
        <w:rPr>
          <w:spacing w:val="38"/>
        </w:rPr>
        <w:t xml:space="preserve"> </w:t>
      </w:r>
      <w:r>
        <w:t>на</w:t>
      </w:r>
      <w:r>
        <w:rPr>
          <w:spacing w:val="46"/>
        </w:rPr>
        <w:t xml:space="preserve"> </w:t>
      </w:r>
      <w:r>
        <w:t>уровне</w:t>
      </w:r>
      <w:r>
        <w:rPr>
          <w:spacing w:val="40"/>
        </w:rPr>
        <w:t xml:space="preserve"> </w:t>
      </w:r>
      <w:r>
        <w:t>начального</w:t>
      </w:r>
      <w:r>
        <w:rPr>
          <w:spacing w:val="43"/>
        </w:rPr>
        <w:t xml:space="preserve"> </w:t>
      </w:r>
      <w:r>
        <w:t>общего</w:t>
      </w:r>
      <w:r>
        <w:rPr>
          <w:spacing w:val="41"/>
        </w:rPr>
        <w:t xml:space="preserve"> </w:t>
      </w:r>
      <w:r>
        <w:t>образования</w:t>
      </w:r>
    </w:p>
    <w:p w:rsidR="00626071" w:rsidRDefault="00626071">
      <w:pPr>
        <w:jc w:val="both"/>
        <w:sectPr w:rsidR="00626071">
          <w:footerReference w:type="default" r:id="rId144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12"/>
        <w:jc w:val="both"/>
      </w:pPr>
      <w:r>
        <w:lastRenderedPageBreak/>
        <w:t>составлена на основе «Требований к результатам освоения основной образовательной программы»,</w:t>
      </w:r>
      <w:r>
        <w:rPr>
          <w:spacing w:val="1"/>
        </w:rPr>
        <w:t xml:space="preserve"> </w:t>
      </w:r>
      <w:r>
        <w:t>представленных в Федеральном государственном образовательном стандарте начального общего</w:t>
      </w:r>
      <w:r>
        <w:rPr>
          <w:spacing w:val="1"/>
        </w:rPr>
        <w:t xml:space="preserve"> </w:t>
      </w:r>
      <w:r>
        <w:t>образования.</w:t>
      </w:r>
    </w:p>
    <w:p w:rsidR="00626071" w:rsidRDefault="00715DBD">
      <w:pPr>
        <w:pStyle w:val="a3"/>
        <w:spacing w:line="362" w:lineRule="auto"/>
        <w:ind w:left="221" w:right="116" w:firstLine="283"/>
        <w:jc w:val="both"/>
      </w:pPr>
      <w:r>
        <w:rPr>
          <w:spacing w:val="-1"/>
        </w:rPr>
        <w:t>Содержание</w:t>
      </w:r>
      <w:r>
        <w:rPr>
          <w:spacing w:val="-14"/>
        </w:rPr>
        <w:t xml:space="preserve"> </w:t>
      </w:r>
      <w:r>
        <w:rPr>
          <w:spacing w:val="-1"/>
        </w:rPr>
        <w:t>программы</w:t>
      </w:r>
      <w:r>
        <w:rPr>
          <w:spacing w:val="-11"/>
        </w:rPr>
        <w:t xml:space="preserve"> </w:t>
      </w:r>
      <w:r>
        <w:rPr>
          <w:spacing w:val="-1"/>
        </w:rPr>
        <w:t>распределено</w:t>
      </w:r>
      <w:r>
        <w:rPr>
          <w:spacing w:val="-12"/>
        </w:rPr>
        <w:t xml:space="preserve"> </w:t>
      </w:r>
      <w:r>
        <w:rPr>
          <w:spacing w:val="-1"/>
        </w:rPr>
        <w:t>по</w:t>
      </w:r>
      <w:r>
        <w:rPr>
          <w:spacing w:val="-11"/>
        </w:rPr>
        <w:t xml:space="preserve"> </w:t>
      </w:r>
      <w:r>
        <w:rPr>
          <w:spacing w:val="-1"/>
        </w:rPr>
        <w:t>модулям</w:t>
      </w:r>
      <w:r>
        <w:rPr>
          <w:spacing w:val="-11"/>
        </w:rPr>
        <w:t xml:space="preserve"> </w:t>
      </w:r>
      <w:r>
        <w:rPr>
          <w:spacing w:val="-1"/>
        </w:rPr>
        <w:t>с</w:t>
      </w:r>
      <w:r>
        <w:rPr>
          <w:spacing w:val="-10"/>
        </w:rPr>
        <w:t xml:space="preserve"> </w:t>
      </w:r>
      <w:r>
        <w:rPr>
          <w:spacing w:val="-1"/>
        </w:rPr>
        <w:t>учётом</w:t>
      </w:r>
      <w:r>
        <w:rPr>
          <w:spacing w:val="-13"/>
        </w:rPr>
        <w:t xml:space="preserve"> </w:t>
      </w:r>
      <w:r>
        <w:rPr>
          <w:spacing w:val="-1"/>
        </w:rPr>
        <w:t>проверяемых</w:t>
      </w:r>
      <w:r>
        <w:rPr>
          <w:spacing w:val="-11"/>
        </w:rPr>
        <w:t xml:space="preserve"> </w:t>
      </w:r>
      <w:r>
        <w:rPr>
          <w:spacing w:val="-1"/>
        </w:rPr>
        <w:t>требований</w:t>
      </w:r>
      <w:r>
        <w:rPr>
          <w:spacing w:val="-12"/>
        </w:rPr>
        <w:t xml:space="preserve"> </w:t>
      </w:r>
      <w:r>
        <w:rPr>
          <w:spacing w:val="-1"/>
        </w:rPr>
        <w:t>к</w:t>
      </w:r>
      <w:r>
        <w:rPr>
          <w:spacing w:val="-12"/>
        </w:rPr>
        <w:t xml:space="preserve"> </w:t>
      </w:r>
      <w:r>
        <w:rPr>
          <w:spacing w:val="-1"/>
        </w:rPr>
        <w:t>результатам</w:t>
      </w:r>
      <w:r>
        <w:rPr>
          <w:spacing w:val="-57"/>
        </w:rPr>
        <w:t xml:space="preserve"> </w:t>
      </w:r>
      <w:r>
        <w:t>освоения</w:t>
      </w:r>
      <w:r>
        <w:rPr>
          <w:spacing w:val="-9"/>
        </w:rPr>
        <w:t xml:space="preserve"> </w:t>
      </w:r>
      <w:r>
        <w:t>учебного</w:t>
      </w:r>
      <w:r>
        <w:rPr>
          <w:spacing w:val="-14"/>
        </w:rPr>
        <w:t xml:space="preserve"> </w:t>
      </w:r>
      <w:r>
        <w:t>предмета,</w:t>
      </w:r>
      <w:r>
        <w:rPr>
          <w:spacing w:val="-12"/>
        </w:rPr>
        <w:t xml:space="preserve"> </w:t>
      </w:r>
      <w:r>
        <w:t>выносимым</w:t>
      </w:r>
      <w:r>
        <w:rPr>
          <w:spacing w:val="-11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промежуточную</w:t>
      </w:r>
      <w:r>
        <w:rPr>
          <w:spacing w:val="-11"/>
        </w:rPr>
        <w:t xml:space="preserve"> </w:t>
      </w:r>
      <w:r>
        <w:t>аттестацию.</w:t>
      </w:r>
    </w:p>
    <w:p w:rsidR="00626071" w:rsidRDefault="00715DBD">
      <w:pPr>
        <w:pStyle w:val="a3"/>
        <w:spacing w:line="271" w:lineRule="exact"/>
        <w:ind w:left="504"/>
      </w:pPr>
      <w:r>
        <w:rPr>
          <w:spacing w:val="-4"/>
        </w:rPr>
        <w:t>ПОЯСНИТЕЛЬНАЯ</w:t>
      </w:r>
      <w:r>
        <w:rPr>
          <w:spacing w:val="-11"/>
        </w:rPr>
        <w:t xml:space="preserve"> </w:t>
      </w:r>
      <w:r>
        <w:rPr>
          <w:spacing w:val="-3"/>
        </w:rPr>
        <w:t>ЗАПИСКА</w:t>
      </w:r>
    </w:p>
    <w:p w:rsidR="00626071" w:rsidRDefault="00715DBD">
      <w:pPr>
        <w:pStyle w:val="a3"/>
        <w:spacing w:before="138" w:line="360" w:lineRule="auto"/>
        <w:ind w:left="221" w:right="110" w:firstLine="283"/>
        <w:jc w:val="both"/>
      </w:pPr>
      <w:r>
        <w:t>Цель</w:t>
      </w:r>
      <w:r>
        <w:rPr>
          <w:spacing w:val="1"/>
        </w:rPr>
        <w:t xml:space="preserve"> </w:t>
      </w:r>
      <w:r>
        <w:t>преподавания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«Изобразительное</w:t>
      </w:r>
      <w:r>
        <w:rPr>
          <w:spacing w:val="1"/>
        </w:rPr>
        <w:t xml:space="preserve"> </w:t>
      </w:r>
      <w:r>
        <w:t>искусство»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rPr>
          <w:spacing w:val="-1"/>
        </w:rPr>
        <w:t>художественной культуры учащихся, развитии художественно-образного мышления и эстетического</w:t>
      </w:r>
      <w:r>
        <w:t xml:space="preserve"> отношения к явлениям действительности путём освоения начальных основ художественных знаний,</w:t>
      </w:r>
      <w:r>
        <w:rPr>
          <w:spacing w:val="1"/>
        </w:rPr>
        <w:t xml:space="preserve"> </w:t>
      </w:r>
      <w:r>
        <w:t>умений,</w:t>
      </w:r>
      <w:r>
        <w:rPr>
          <w:spacing w:val="-13"/>
        </w:rPr>
        <w:t xml:space="preserve"> </w:t>
      </w:r>
      <w:r>
        <w:t>навыков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творческого</w:t>
      </w:r>
      <w:r>
        <w:rPr>
          <w:spacing w:val="-12"/>
        </w:rPr>
        <w:t xml:space="preserve"> </w:t>
      </w:r>
      <w:r>
        <w:t>потенциала</w:t>
      </w:r>
      <w:r>
        <w:rPr>
          <w:spacing w:val="-7"/>
        </w:rPr>
        <w:t xml:space="preserve"> </w:t>
      </w:r>
      <w:r>
        <w:t>учащихся.</w:t>
      </w:r>
    </w:p>
    <w:p w:rsidR="00626071" w:rsidRDefault="00715DBD">
      <w:pPr>
        <w:pStyle w:val="a3"/>
        <w:spacing w:before="1" w:line="360" w:lineRule="auto"/>
        <w:ind w:left="221" w:right="109" w:firstLine="283"/>
        <w:jc w:val="both"/>
      </w:pPr>
      <w:r>
        <w:t>Преподавание предмета направлено на развитие духовной культуры учащихся, формирование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эстетической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произведениям</w:t>
      </w:r>
      <w:r>
        <w:rPr>
          <w:spacing w:val="1"/>
        </w:rPr>
        <w:t xml:space="preserve"> </w:t>
      </w:r>
      <w:r>
        <w:t>искусства,</w:t>
      </w:r>
      <w:r>
        <w:rPr>
          <w:spacing w:val="-57"/>
        </w:rPr>
        <w:t xml:space="preserve"> </w:t>
      </w:r>
      <w:r>
        <w:t>понимание</w:t>
      </w:r>
      <w:r>
        <w:rPr>
          <w:spacing w:val="-15"/>
        </w:rPr>
        <w:t xml:space="preserve"> </w:t>
      </w:r>
      <w:r>
        <w:t>роли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значения</w:t>
      </w:r>
      <w:r>
        <w:rPr>
          <w:spacing w:val="-13"/>
        </w:rPr>
        <w:t xml:space="preserve"> </w:t>
      </w:r>
      <w:r>
        <w:t>художественной</w:t>
      </w:r>
      <w:r>
        <w:rPr>
          <w:spacing w:val="-13"/>
        </w:rPr>
        <w:t xml:space="preserve"> </w:t>
      </w:r>
      <w:r>
        <w:t>деятельности</w:t>
      </w:r>
      <w:r>
        <w:rPr>
          <w:spacing w:val="-10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жизни</w:t>
      </w:r>
      <w:r>
        <w:rPr>
          <w:spacing w:val="-13"/>
        </w:rPr>
        <w:t xml:space="preserve"> </w:t>
      </w:r>
      <w:r>
        <w:t>людей.</w:t>
      </w:r>
    </w:p>
    <w:p w:rsidR="00626071" w:rsidRDefault="00715DBD">
      <w:pPr>
        <w:pStyle w:val="a3"/>
        <w:spacing w:line="360" w:lineRule="auto"/>
        <w:ind w:left="221" w:right="112" w:firstLine="283"/>
        <w:jc w:val="both"/>
      </w:pPr>
      <w:r>
        <w:t>Содержание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охватывает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визуально-пространственных</w:t>
      </w:r>
      <w:r>
        <w:rPr>
          <w:spacing w:val="1"/>
        </w:rPr>
        <w:t xml:space="preserve"> </w:t>
      </w:r>
      <w:r>
        <w:t>искусств</w:t>
      </w:r>
      <w:r>
        <w:rPr>
          <w:spacing w:val="1"/>
        </w:rPr>
        <w:t xml:space="preserve"> </w:t>
      </w:r>
      <w:r>
        <w:rPr>
          <w:spacing w:val="-4"/>
        </w:rPr>
        <w:t>(собственно</w:t>
      </w:r>
      <w:r>
        <w:rPr>
          <w:spacing w:val="-11"/>
        </w:rPr>
        <w:t xml:space="preserve"> </w:t>
      </w:r>
      <w:r>
        <w:rPr>
          <w:spacing w:val="-4"/>
        </w:rPr>
        <w:t>изобразительных):</w:t>
      </w:r>
      <w:r>
        <w:rPr>
          <w:spacing w:val="-11"/>
        </w:rPr>
        <w:t xml:space="preserve"> </w:t>
      </w:r>
      <w:r>
        <w:rPr>
          <w:spacing w:val="-3"/>
        </w:rPr>
        <w:t>начальные</w:t>
      </w:r>
      <w:r>
        <w:rPr>
          <w:spacing w:val="-10"/>
        </w:rPr>
        <w:t xml:space="preserve"> </w:t>
      </w:r>
      <w:r>
        <w:rPr>
          <w:spacing w:val="-3"/>
        </w:rPr>
        <w:t>основы</w:t>
      </w:r>
      <w:r>
        <w:rPr>
          <w:spacing w:val="-12"/>
        </w:rPr>
        <w:t xml:space="preserve"> </w:t>
      </w:r>
      <w:r>
        <w:rPr>
          <w:spacing w:val="-3"/>
        </w:rPr>
        <w:t>графики,</w:t>
      </w:r>
      <w:r>
        <w:rPr>
          <w:spacing w:val="-9"/>
        </w:rPr>
        <w:t xml:space="preserve"> </w:t>
      </w:r>
      <w:r>
        <w:rPr>
          <w:spacing w:val="-3"/>
        </w:rPr>
        <w:t>живописи</w:t>
      </w:r>
      <w:r>
        <w:rPr>
          <w:spacing w:val="-7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скульптуры,</w:t>
      </w:r>
    </w:p>
    <w:p w:rsidR="00626071" w:rsidRDefault="00715DBD">
      <w:pPr>
        <w:pStyle w:val="a3"/>
        <w:ind w:left="221"/>
        <w:jc w:val="both"/>
      </w:pPr>
      <w:r>
        <w:rPr>
          <w:spacing w:val="-3"/>
        </w:rPr>
        <w:t>декоративно-прикладные</w:t>
      </w:r>
      <w:r>
        <w:rPr>
          <w:spacing w:val="-9"/>
        </w:rPr>
        <w:t xml:space="preserve"> </w:t>
      </w:r>
      <w:r>
        <w:rPr>
          <w:spacing w:val="-2"/>
        </w:rPr>
        <w:t>и</w:t>
      </w:r>
      <w:r>
        <w:rPr>
          <w:spacing w:val="-7"/>
        </w:rPr>
        <w:t xml:space="preserve"> </w:t>
      </w:r>
      <w:r>
        <w:rPr>
          <w:spacing w:val="-2"/>
        </w:rPr>
        <w:t>народные</w:t>
      </w:r>
      <w:r>
        <w:rPr>
          <w:spacing w:val="-8"/>
        </w:rPr>
        <w:t xml:space="preserve"> </w:t>
      </w:r>
      <w:r>
        <w:rPr>
          <w:spacing w:val="-2"/>
        </w:rPr>
        <w:t>виды</w:t>
      </w:r>
      <w:r>
        <w:rPr>
          <w:spacing w:val="-8"/>
        </w:rPr>
        <w:t xml:space="preserve"> </w:t>
      </w:r>
      <w:r>
        <w:rPr>
          <w:spacing w:val="-2"/>
        </w:rPr>
        <w:t>искусства,</w:t>
      </w:r>
      <w:r>
        <w:rPr>
          <w:spacing w:val="-6"/>
        </w:rPr>
        <w:t xml:space="preserve"> </w:t>
      </w:r>
      <w:r>
        <w:rPr>
          <w:spacing w:val="-2"/>
        </w:rPr>
        <w:t>архитектуру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7"/>
        </w:rPr>
        <w:t xml:space="preserve"> </w:t>
      </w:r>
      <w:r>
        <w:rPr>
          <w:spacing w:val="-2"/>
        </w:rPr>
        <w:t>дизайн.</w:t>
      </w:r>
      <w:r>
        <w:rPr>
          <w:spacing w:val="-8"/>
        </w:rPr>
        <w:t xml:space="preserve"> </w:t>
      </w:r>
      <w:r>
        <w:rPr>
          <w:spacing w:val="-2"/>
        </w:rPr>
        <w:t>Особое</w:t>
      </w:r>
      <w:r>
        <w:rPr>
          <w:spacing w:val="-6"/>
        </w:rPr>
        <w:t xml:space="preserve"> </w:t>
      </w:r>
      <w:r>
        <w:rPr>
          <w:spacing w:val="-2"/>
        </w:rPr>
        <w:t>внимание</w:t>
      </w:r>
      <w:r>
        <w:rPr>
          <w:spacing w:val="-6"/>
        </w:rPr>
        <w:t xml:space="preserve"> </w:t>
      </w:r>
      <w:r>
        <w:rPr>
          <w:spacing w:val="-2"/>
        </w:rPr>
        <w:t>уделено</w:t>
      </w:r>
    </w:p>
    <w:p w:rsidR="00626071" w:rsidRDefault="00626071">
      <w:pPr>
        <w:jc w:val="both"/>
        <w:sectPr w:rsidR="00626071">
          <w:footerReference w:type="default" r:id="rId145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09"/>
        <w:jc w:val="both"/>
      </w:pPr>
      <w:r>
        <w:rPr>
          <w:spacing w:val="-1"/>
        </w:rPr>
        <w:lastRenderedPageBreak/>
        <w:t xml:space="preserve">развитию эстетического восприятия природы, восприятию </w:t>
      </w:r>
      <w:r>
        <w:t>произведений искусства и формированию</w:t>
      </w:r>
      <w:r>
        <w:rPr>
          <w:spacing w:val="-57"/>
        </w:rPr>
        <w:t xml:space="preserve"> </w:t>
      </w:r>
      <w:r>
        <w:t>зрительских навыков, художественному восприятию предметно-бытовой культуры. Для учащихся</w:t>
      </w:r>
      <w:r>
        <w:rPr>
          <w:spacing w:val="1"/>
        </w:rPr>
        <w:t xml:space="preserve"> </w:t>
      </w:r>
      <w:r>
        <w:rPr>
          <w:spacing w:val="-4"/>
        </w:rPr>
        <w:t>начальной</w:t>
      </w:r>
      <w:r>
        <w:rPr>
          <w:spacing w:val="-9"/>
        </w:rPr>
        <w:t xml:space="preserve"> </w:t>
      </w:r>
      <w:r>
        <w:rPr>
          <w:spacing w:val="-4"/>
        </w:rPr>
        <w:t>школы</w:t>
      </w:r>
      <w:r>
        <w:rPr>
          <w:spacing w:val="-10"/>
        </w:rPr>
        <w:t xml:space="preserve"> </w:t>
      </w:r>
      <w:r>
        <w:rPr>
          <w:spacing w:val="-4"/>
        </w:rPr>
        <w:t>большое</w:t>
      </w:r>
      <w:r>
        <w:rPr>
          <w:spacing w:val="-11"/>
        </w:rPr>
        <w:t xml:space="preserve"> </w:t>
      </w:r>
      <w:r>
        <w:rPr>
          <w:spacing w:val="-4"/>
        </w:rPr>
        <w:t>значение</w:t>
      </w:r>
      <w:r>
        <w:rPr>
          <w:spacing w:val="-10"/>
        </w:rPr>
        <w:t xml:space="preserve"> </w:t>
      </w:r>
      <w:r>
        <w:rPr>
          <w:spacing w:val="-4"/>
        </w:rPr>
        <w:t>также</w:t>
      </w:r>
      <w:r>
        <w:rPr>
          <w:spacing w:val="-11"/>
        </w:rPr>
        <w:t xml:space="preserve"> </w:t>
      </w:r>
      <w:r>
        <w:rPr>
          <w:spacing w:val="-4"/>
        </w:rPr>
        <w:t>имеет</w:t>
      </w:r>
      <w:r>
        <w:rPr>
          <w:spacing w:val="-9"/>
        </w:rPr>
        <w:t xml:space="preserve"> </w:t>
      </w:r>
      <w:r>
        <w:rPr>
          <w:spacing w:val="-4"/>
        </w:rPr>
        <w:t>восприятие</w:t>
      </w:r>
      <w:r>
        <w:rPr>
          <w:spacing w:val="-10"/>
        </w:rPr>
        <w:t xml:space="preserve"> </w:t>
      </w:r>
      <w:r>
        <w:rPr>
          <w:spacing w:val="-4"/>
        </w:rPr>
        <w:t>произведений</w:t>
      </w:r>
      <w:r>
        <w:rPr>
          <w:spacing w:val="-8"/>
        </w:rPr>
        <w:t xml:space="preserve"> </w:t>
      </w:r>
      <w:r>
        <w:rPr>
          <w:spacing w:val="-3"/>
        </w:rPr>
        <w:t>детского</w:t>
      </w:r>
      <w:r>
        <w:rPr>
          <w:spacing w:val="-10"/>
        </w:rPr>
        <w:t xml:space="preserve"> </w:t>
      </w:r>
      <w:r>
        <w:rPr>
          <w:spacing w:val="-3"/>
        </w:rPr>
        <w:t>творчества,</w:t>
      </w:r>
      <w:r>
        <w:rPr>
          <w:spacing w:val="-7"/>
        </w:rPr>
        <w:t xml:space="preserve"> </w:t>
      </w:r>
      <w:r>
        <w:rPr>
          <w:spacing w:val="-3"/>
        </w:rPr>
        <w:t>умение</w:t>
      </w:r>
      <w:r>
        <w:rPr>
          <w:spacing w:val="-58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рисунки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выраженного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rPr>
          <w:spacing w:val="-4"/>
        </w:rPr>
        <w:t xml:space="preserve">художественных средств выразительности, </w:t>
      </w:r>
      <w:r>
        <w:rPr>
          <w:spacing w:val="-3"/>
        </w:rPr>
        <w:t>соответствия учебной задачи, поставленной учителем. Такая</w:t>
      </w:r>
      <w:r>
        <w:rPr>
          <w:spacing w:val="-58"/>
        </w:rPr>
        <w:t xml:space="preserve"> </w:t>
      </w:r>
      <w:r>
        <w:t>рефлексия</w:t>
      </w:r>
      <w:r>
        <w:rPr>
          <w:spacing w:val="-12"/>
        </w:rPr>
        <w:t xml:space="preserve"> </w:t>
      </w:r>
      <w:r>
        <w:t>детского</w:t>
      </w:r>
      <w:r>
        <w:rPr>
          <w:spacing w:val="-13"/>
        </w:rPr>
        <w:t xml:space="preserve"> </w:t>
      </w:r>
      <w:r>
        <w:t>творчества</w:t>
      </w:r>
      <w:r>
        <w:rPr>
          <w:spacing w:val="-12"/>
        </w:rPr>
        <w:t xml:space="preserve"> </w:t>
      </w:r>
      <w:r>
        <w:t>имеет</w:t>
      </w:r>
      <w:r>
        <w:rPr>
          <w:spacing w:val="-13"/>
        </w:rPr>
        <w:t xml:space="preserve"> </w:t>
      </w:r>
      <w:r>
        <w:t>позитивный</w:t>
      </w:r>
      <w:r>
        <w:rPr>
          <w:spacing w:val="-12"/>
        </w:rPr>
        <w:t xml:space="preserve"> </w:t>
      </w:r>
      <w:r>
        <w:t>обучающий</w:t>
      </w:r>
      <w:r>
        <w:rPr>
          <w:spacing w:val="-12"/>
        </w:rPr>
        <w:t xml:space="preserve"> </w:t>
      </w:r>
      <w:r>
        <w:t>характер.</w:t>
      </w:r>
    </w:p>
    <w:p w:rsidR="00626071" w:rsidRDefault="00715DBD">
      <w:pPr>
        <w:pStyle w:val="a3"/>
        <w:spacing w:before="1" w:line="360" w:lineRule="auto"/>
        <w:ind w:left="221" w:right="108" w:firstLine="283"/>
        <w:jc w:val="both"/>
      </w:pPr>
      <w:r>
        <w:t>Важнейшей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активного,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rPr>
          <w:spacing w:val="-1"/>
        </w:rPr>
        <w:t xml:space="preserve">отечественной культуры, выраженной </w:t>
      </w:r>
      <w:r>
        <w:t>в её архитектуре, изобразительном искусстве, в национальных</w:t>
      </w:r>
      <w:r>
        <w:rPr>
          <w:spacing w:val="-57"/>
        </w:rPr>
        <w:t xml:space="preserve"> </w:t>
      </w:r>
      <w:r>
        <w:rPr>
          <w:spacing w:val="-4"/>
        </w:rPr>
        <w:t>образах</w:t>
      </w:r>
      <w:r>
        <w:rPr>
          <w:spacing w:val="-9"/>
        </w:rPr>
        <w:t xml:space="preserve"> </w:t>
      </w:r>
      <w:r>
        <w:rPr>
          <w:spacing w:val="-4"/>
        </w:rPr>
        <w:t>предметно-материальной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пространственной</w:t>
      </w:r>
      <w:r>
        <w:rPr>
          <w:spacing w:val="-8"/>
        </w:rPr>
        <w:t xml:space="preserve"> </w:t>
      </w:r>
      <w:r>
        <w:rPr>
          <w:spacing w:val="-3"/>
        </w:rPr>
        <w:t>среды,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понимании</w:t>
      </w:r>
      <w:r>
        <w:rPr>
          <w:spacing w:val="-10"/>
        </w:rPr>
        <w:t xml:space="preserve"> </w:t>
      </w:r>
      <w:r>
        <w:rPr>
          <w:spacing w:val="-3"/>
        </w:rPr>
        <w:t>красоты</w:t>
      </w:r>
      <w:r>
        <w:rPr>
          <w:spacing w:val="-9"/>
        </w:rPr>
        <w:t xml:space="preserve"> </w:t>
      </w:r>
      <w:r>
        <w:rPr>
          <w:spacing w:val="-3"/>
        </w:rPr>
        <w:t>человека.</w:t>
      </w:r>
    </w:p>
    <w:p w:rsidR="00626071" w:rsidRDefault="00715DBD">
      <w:pPr>
        <w:pStyle w:val="a3"/>
        <w:spacing w:line="360" w:lineRule="auto"/>
        <w:ind w:left="221" w:right="111" w:firstLine="283"/>
        <w:jc w:val="both"/>
      </w:pPr>
      <w:r>
        <w:t>Учебные темы, связанные с восприятием, могут быть реализованы как отдельные уроки, но чаще</w:t>
      </w:r>
      <w:r>
        <w:rPr>
          <w:spacing w:val="1"/>
        </w:rPr>
        <w:t xml:space="preserve"> </w:t>
      </w:r>
      <w:r>
        <w:rPr>
          <w:spacing w:val="-2"/>
        </w:rPr>
        <w:t>всего</w:t>
      </w:r>
      <w:r>
        <w:rPr>
          <w:spacing w:val="-12"/>
        </w:rPr>
        <w:t xml:space="preserve"> </w:t>
      </w:r>
      <w:r>
        <w:rPr>
          <w:spacing w:val="-2"/>
        </w:rPr>
        <w:t>следует</w:t>
      </w:r>
      <w:r>
        <w:rPr>
          <w:spacing w:val="-10"/>
        </w:rPr>
        <w:t xml:space="preserve"> </w:t>
      </w:r>
      <w:r>
        <w:rPr>
          <w:spacing w:val="-2"/>
        </w:rPr>
        <w:t>объединять</w:t>
      </w:r>
      <w:r>
        <w:rPr>
          <w:spacing w:val="-12"/>
        </w:rPr>
        <w:t xml:space="preserve"> </w:t>
      </w:r>
      <w:r>
        <w:rPr>
          <w:spacing w:val="-2"/>
        </w:rPr>
        <w:t>задачи</w:t>
      </w:r>
      <w:r>
        <w:rPr>
          <w:spacing w:val="-10"/>
        </w:rPr>
        <w:t xml:space="preserve"> </w:t>
      </w:r>
      <w:r>
        <w:rPr>
          <w:spacing w:val="-2"/>
        </w:rPr>
        <w:t>восприятия</w:t>
      </w:r>
      <w:r>
        <w:rPr>
          <w:spacing w:val="-11"/>
        </w:rPr>
        <w:t xml:space="preserve"> </w:t>
      </w:r>
      <w:r>
        <w:rPr>
          <w:spacing w:val="-1"/>
        </w:rPr>
        <w:t>с</w:t>
      </w:r>
      <w:r>
        <w:rPr>
          <w:spacing w:val="-14"/>
        </w:rPr>
        <w:t xml:space="preserve"> </w:t>
      </w:r>
      <w:r>
        <w:rPr>
          <w:spacing w:val="-1"/>
        </w:rPr>
        <w:t>задачами</w:t>
      </w:r>
      <w:r>
        <w:rPr>
          <w:spacing w:val="-12"/>
        </w:rPr>
        <w:t xml:space="preserve"> </w:t>
      </w:r>
      <w:r>
        <w:rPr>
          <w:spacing w:val="-1"/>
        </w:rPr>
        <w:t>практической</w:t>
      </w:r>
      <w:r>
        <w:rPr>
          <w:spacing w:val="42"/>
        </w:rPr>
        <w:t xml:space="preserve"> </w:t>
      </w:r>
      <w:r>
        <w:rPr>
          <w:spacing w:val="-1"/>
        </w:rPr>
        <w:t>творческой</w:t>
      </w:r>
    </w:p>
    <w:p w:rsidR="00626071" w:rsidRDefault="00715DBD">
      <w:pPr>
        <w:pStyle w:val="a3"/>
        <w:spacing w:line="360" w:lineRule="auto"/>
        <w:ind w:left="221" w:right="110"/>
        <w:jc w:val="both"/>
      </w:pPr>
      <w:r>
        <w:t>работы (при сохранении учебного времени на восприятие произведений искусства и эстетического</w:t>
      </w:r>
      <w:r>
        <w:rPr>
          <w:spacing w:val="1"/>
        </w:rPr>
        <w:t xml:space="preserve"> </w:t>
      </w:r>
      <w:r>
        <w:t>наблюдения</w:t>
      </w:r>
      <w:r>
        <w:rPr>
          <w:spacing w:val="-10"/>
        </w:rPr>
        <w:t xml:space="preserve"> </w:t>
      </w:r>
      <w:r>
        <w:t>окружающей</w:t>
      </w:r>
      <w:r>
        <w:rPr>
          <w:spacing w:val="-10"/>
        </w:rPr>
        <w:t xml:space="preserve"> </w:t>
      </w:r>
      <w:r>
        <w:t>действительности).</w:t>
      </w:r>
    </w:p>
    <w:p w:rsidR="00626071" w:rsidRDefault="00715DBD">
      <w:pPr>
        <w:pStyle w:val="a3"/>
        <w:spacing w:line="360" w:lineRule="auto"/>
        <w:ind w:left="221" w:right="109" w:firstLine="283"/>
        <w:jc w:val="both"/>
      </w:pP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многообразием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5"/>
        </w:rPr>
        <w:t>технически</w:t>
      </w:r>
      <w:r>
        <w:rPr>
          <w:spacing w:val="-9"/>
        </w:rPr>
        <w:t xml:space="preserve"> </w:t>
      </w:r>
      <w:r>
        <w:rPr>
          <w:spacing w:val="-4"/>
        </w:rPr>
        <w:t>доступным</w:t>
      </w:r>
      <w:r>
        <w:rPr>
          <w:spacing w:val="-6"/>
        </w:rPr>
        <w:t xml:space="preserve"> </w:t>
      </w:r>
      <w:r>
        <w:rPr>
          <w:spacing w:val="-4"/>
        </w:rPr>
        <w:t>разнообразием</w:t>
      </w:r>
      <w:r>
        <w:rPr>
          <w:spacing w:val="-11"/>
        </w:rPr>
        <w:t xml:space="preserve"> </w:t>
      </w:r>
      <w:r>
        <w:rPr>
          <w:spacing w:val="-4"/>
        </w:rPr>
        <w:t>художественных</w:t>
      </w:r>
      <w:r>
        <w:rPr>
          <w:spacing w:val="-8"/>
        </w:rPr>
        <w:t xml:space="preserve"> </w:t>
      </w:r>
      <w:r>
        <w:rPr>
          <w:spacing w:val="-4"/>
        </w:rPr>
        <w:t>материалов.</w:t>
      </w:r>
      <w:r>
        <w:rPr>
          <w:spacing w:val="-8"/>
        </w:rPr>
        <w:t xml:space="preserve"> </w:t>
      </w:r>
      <w:r>
        <w:rPr>
          <w:spacing w:val="-4"/>
        </w:rPr>
        <w:t>Практическая</w:t>
      </w:r>
    </w:p>
    <w:p w:rsidR="00626071" w:rsidRDefault="00715DBD">
      <w:pPr>
        <w:pStyle w:val="a3"/>
        <w:ind w:left="221"/>
        <w:jc w:val="both"/>
      </w:pPr>
      <w:r>
        <w:rPr>
          <w:spacing w:val="-2"/>
        </w:rPr>
        <w:t>художественно-творческая</w:t>
      </w:r>
      <w:r>
        <w:rPr>
          <w:spacing w:val="-4"/>
        </w:rPr>
        <w:t xml:space="preserve"> </w:t>
      </w:r>
      <w:r>
        <w:rPr>
          <w:spacing w:val="-2"/>
        </w:rPr>
        <w:t xml:space="preserve">деятельность </w:t>
      </w:r>
      <w:r>
        <w:rPr>
          <w:spacing w:val="-1"/>
        </w:rPr>
        <w:t>занимает</w:t>
      </w:r>
      <w:r>
        <w:rPr>
          <w:spacing w:val="-3"/>
        </w:rPr>
        <w:t xml:space="preserve"> </w:t>
      </w:r>
      <w:r>
        <w:rPr>
          <w:spacing w:val="-1"/>
        </w:rPr>
        <w:t>приоритетное</w:t>
      </w:r>
      <w:r>
        <w:rPr>
          <w:spacing w:val="-4"/>
        </w:rPr>
        <w:t xml:space="preserve"> </w:t>
      </w:r>
      <w:r>
        <w:rPr>
          <w:spacing w:val="-1"/>
        </w:rPr>
        <w:t>пространство учебного</w:t>
      </w:r>
      <w:r>
        <w:rPr>
          <w:spacing w:val="-3"/>
        </w:rPr>
        <w:t xml:space="preserve"> </w:t>
      </w:r>
      <w:r>
        <w:rPr>
          <w:spacing w:val="-1"/>
        </w:rPr>
        <w:t>времени.</w:t>
      </w:r>
      <w:r>
        <w:rPr>
          <w:spacing w:val="-3"/>
        </w:rPr>
        <w:t xml:space="preserve"> </w:t>
      </w:r>
      <w:r>
        <w:rPr>
          <w:spacing w:val="-1"/>
        </w:rPr>
        <w:t>При</w:t>
      </w:r>
    </w:p>
    <w:p w:rsidR="00626071" w:rsidRDefault="00626071">
      <w:pPr>
        <w:jc w:val="both"/>
        <w:sectPr w:rsidR="00626071">
          <w:footerReference w:type="default" r:id="rId146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08"/>
        <w:jc w:val="both"/>
      </w:pPr>
      <w:r>
        <w:lastRenderedPageBreak/>
        <w:t>опоре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художественно-эстетическое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миру</w:t>
      </w:r>
      <w:r>
        <w:rPr>
          <w:spacing w:val="1"/>
        </w:rPr>
        <w:t xml:space="preserve"> </w:t>
      </w:r>
      <w:r>
        <w:t>формируется прежде всего в собственной художественной деятельности, в процессе практического</w:t>
      </w:r>
      <w:r>
        <w:rPr>
          <w:spacing w:val="1"/>
        </w:rPr>
        <w:t xml:space="preserve"> </w:t>
      </w:r>
      <w:r>
        <w:t>решения</w:t>
      </w:r>
      <w:r>
        <w:rPr>
          <w:spacing w:val="-12"/>
        </w:rPr>
        <w:t xml:space="preserve"> </w:t>
      </w:r>
      <w:r>
        <w:t>художественно-творческих</w:t>
      </w:r>
      <w:r>
        <w:rPr>
          <w:spacing w:val="-9"/>
        </w:rPr>
        <w:t xml:space="preserve"> </w:t>
      </w:r>
      <w:r>
        <w:t>задач.</w:t>
      </w:r>
    </w:p>
    <w:p w:rsidR="00626071" w:rsidRDefault="00715DBD">
      <w:pPr>
        <w:pStyle w:val="a3"/>
        <w:spacing w:line="362" w:lineRule="auto"/>
        <w:ind w:left="221" w:right="109" w:firstLine="283"/>
        <w:jc w:val="both"/>
      </w:pPr>
      <w:r>
        <w:t>Рабочая программа учитывает психолого-возрастные особенности развития детей 7—10 лет, при</w:t>
      </w:r>
      <w:r>
        <w:rPr>
          <w:spacing w:val="1"/>
        </w:rPr>
        <w:t xml:space="preserve"> </w:t>
      </w:r>
      <w:r>
        <w:rPr>
          <w:spacing w:val="-4"/>
        </w:rPr>
        <w:t>этом</w:t>
      </w:r>
      <w:r>
        <w:rPr>
          <w:spacing w:val="-8"/>
        </w:rPr>
        <w:t xml:space="preserve"> </w:t>
      </w:r>
      <w:r>
        <w:rPr>
          <w:spacing w:val="-4"/>
        </w:rPr>
        <w:t>содержание</w:t>
      </w:r>
      <w:r>
        <w:rPr>
          <w:spacing w:val="-10"/>
        </w:rPr>
        <w:t xml:space="preserve"> </w:t>
      </w:r>
      <w:r>
        <w:rPr>
          <w:spacing w:val="-4"/>
        </w:rPr>
        <w:t>занятий</w:t>
      </w:r>
      <w:r>
        <w:rPr>
          <w:spacing w:val="-9"/>
        </w:rPr>
        <w:t xml:space="preserve"> </w:t>
      </w:r>
      <w:r>
        <w:rPr>
          <w:spacing w:val="-4"/>
        </w:rPr>
        <w:t>может</w:t>
      </w:r>
      <w:r>
        <w:rPr>
          <w:spacing w:val="-6"/>
        </w:rPr>
        <w:t xml:space="preserve"> </w:t>
      </w:r>
      <w:r>
        <w:rPr>
          <w:spacing w:val="-4"/>
        </w:rPr>
        <w:t>быть</w:t>
      </w:r>
      <w:r>
        <w:rPr>
          <w:spacing w:val="-6"/>
        </w:rPr>
        <w:t xml:space="preserve"> </w:t>
      </w:r>
      <w:r>
        <w:rPr>
          <w:spacing w:val="-4"/>
        </w:rPr>
        <w:t>адаптировано</w:t>
      </w:r>
      <w:r>
        <w:rPr>
          <w:spacing w:val="-8"/>
        </w:rPr>
        <w:t xml:space="preserve"> </w:t>
      </w:r>
      <w:r>
        <w:rPr>
          <w:spacing w:val="-4"/>
        </w:rPr>
        <w:t>с</w:t>
      </w:r>
      <w:r>
        <w:rPr>
          <w:spacing w:val="-5"/>
        </w:rPr>
        <w:t xml:space="preserve"> </w:t>
      </w:r>
      <w:r>
        <w:rPr>
          <w:spacing w:val="-4"/>
        </w:rPr>
        <w:t>учётом</w:t>
      </w:r>
      <w:r>
        <w:rPr>
          <w:spacing w:val="-11"/>
        </w:rPr>
        <w:t xml:space="preserve"> </w:t>
      </w:r>
      <w:r>
        <w:rPr>
          <w:spacing w:val="-4"/>
        </w:rPr>
        <w:t>индивидуальных</w:t>
      </w:r>
      <w:r>
        <w:rPr>
          <w:spacing w:val="-7"/>
        </w:rPr>
        <w:t xml:space="preserve"> </w:t>
      </w:r>
      <w:r>
        <w:rPr>
          <w:spacing w:val="-4"/>
        </w:rPr>
        <w:t>качеств</w:t>
      </w:r>
      <w:r>
        <w:rPr>
          <w:spacing w:val="-11"/>
        </w:rPr>
        <w:t xml:space="preserve"> </w:t>
      </w:r>
      <w:r>
        <w:rPr>
          <w:spacing w:val="-4"/>
        </w:rPr>
        <w:t>обучающихся.</w:t>
      </w:r>
    </w:p>
    <w:p w:rsidR="00626071" w:rsidRDefault="00715DBD">
      <w:pPr>
        <w:pStyle w:val="a3"/>
        <w:spacing w:line="360" w:lineRule="auto"/>
        <w:ind w:left="221" w:right="115" w:firstLine="283"/>
        <w:jc w:val="both"/>
      </w:pPr>
      <w:r>
        <w:rPr>
          <w:spacing w:val="-2"/>
        </w:rPr>
        <w:t>В</w:t>
      </w:r>
      <w:r>
        <w:rPr>
          <w:spacing w:val="-9"/>
        </w:rPr>
        <w:t xml:space="preserve"> </w:t>
      </w:r>
      <w:r>
        <w:rPr>
          <w:spacing w:val="-2"/>
        </w:rPr>
        <w:t>урочное</w:t>
      </w:r>
      <w:r>
        <w:rPr>
          <w:spacing w:val="-12"/>
        </w:rPr>
        <w:t xml:space="preserve"> </w:t>
      </w:r>
      <w:r>
        <w:rPr>
          <w:spacing w:val="-2"/>
        </w:rPr>
        <w:t>время</w:t>
      </w:r>
      <w:r>
        <w:rPr>
          <w:spacing w:val="-11"/>
        </w:rPr>
        <w:t xml:space="preserve"> </w:t>
      </w:r>
      <w:r>
        <w:rPr>
          <w:spacing w:val="-2"/>
        </w:rPr>
        <w:t>деятельность</w:t>
      </w:r>
      <w:r>
        <w:rPr>
          <w:spacing w:val="-10"/>
        </w:rPr>
        <w:t xml:space="preserve"> </w:t>
      </w:r>
      <w:r>
        <w:rPr>
          <w:spacing w:val="-2"/>
        </w:rPr>
        <w:t>обучающихся</w:t>
      </w:r>
      <w:r>
        <w:rPr>
          <w:spacing w:val="-11"/>
        </w:rPr>
        <w:t xml:space="preserve"> </w:t>
      </w:r>
      <w:r>
        <w:rPr>
          <w:spacing w:val="-1"/>
        </w:rPr>
        <w:t>организуется</w:t>
      </w:r>
      <w:r>
        <w:rPr>
          <w:spacing w:val="-13"/>
        </w:rPr>
        <w:t xml:space="preserve"> </w:t>
      </w:r>
      <w:r>
        <w:rPr>
          <w:spacing w:val="-1"/>
        </w:rPr>
        <w:t>как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индивидуальном,</w:t>
      </w:r>
      <w:r>
        <w:rPr>
          <w:spacing w:val="-13"/>
        </w:rPr>
        <w:t xml:space="preserve"> </w:t>
      </w:r>
      <w:r>
        <w:rPr>
          <w:spacing w:val="-1"/>
        </w:rPr>
        <w:t>так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групповом</w:t>
      </w:r>
      <w:r>
        <w:rPr>
          <w:spacing w:val="-58"/>
        </w:rPr>
        <w:t xml:space="preserve"> </w:t>
      </w:r>
      <w:r>
        <w:rPr>
          <w:spacing w:val="-4"/>
        </w:rPr>
        <w:t>формате</w:t>
      </w:r>
      <w:r>
        <w:rPr>
          <w:spacing w:val="-9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задачей</w:t>
      </w:r>
      <w:r>
        <w:rPr>
          <w:spacing w:val="-9"/>
        </w:rPr>
        <w:t xml:space="preserve"> </w:t>
      </w:r>
      <w:r>
        <w:rPr>
          <w:spacing w:val="-4"/>
        </w:rPr>
        <w:t>формирования</w:t>
      </w:r>
      <w:r>
        <w:rPr>
          <w:spacing w:val="-10"/>
        </w:rPr>
        <w:t xml:space="preserve"> </w:t>
      </w:r>
      <w:r>
        <w:rPr>
          <w:spacing w:val="-4"/>
        </w:rPr>
        <w:t>навыков</w:t>
      </w:r>
      <w:r>
        <w:rPr>
          <w:spacing w:val="-8"/>
        </w:rPr>
        <w:t xml:space="preserve"> </w:t>
      </w:r>
      <w:r>
        <w:rPr>
          <w:spacing w:val="-4"/>
        </w:rPr>
        <w:t>сотрудничества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художественной</w:t>
      </w:r>
      <w:r>
        <w:rPr>
          <w:spacing w:val="-7"/>
        </w:rPr>
        <w:t xml:space="preserve"> </w:t>
      </w:r>
      <w:r>
        <w:rPr>
          <w:spacing w:val="-3"/>
        </w:rPr>
        <w:t>деятельности.</w:t>
      </w:r>
    </w:p>
    <w:p w:rsidR="00626071" w:rsidRDefault="00715DBD">
      <w:pPr>
        <w:pStyle w:val="a3"/>
        <w:ind w:left="504"/>
      </w:pPr>
      <w:r>
        <w:rPr>
          <w:spacing w:val="-4"/>
        </w:rPr>
        <w:t>МЕСТО</w:t>
      </w:r>
      <w:r>
        <w:rPr>
          <w:spacing w:val="-11"/>
        </w:rPr>
        <w:t xml:space="preserve"> </w:t>
      </w:r>
      <w:r>
        <w:rPr>
          <w:spacing w:val="-4"/>
        </w:rPr>
        <w:t>УЧЕБНОГО</w:t>
      </w:r>
      <w:r>
        <w:rPr>
          <w:spacing w:val="-11"/>
        </w:rPr>
        <w:t xml:space="preserve"> </w:t>
      </w:r>
      <w:r>
        <w:rPr>
          <w:spacing w:val="-3"/>
        </w:rPr>
        <w:t>ПРЕДМЕТА</w:t>
      </w:r>
    </w:p>
    <w:p w:rsidR="00626071" w:rsidRDefault="00715DBD">
      <w:pPr>
        <w:pStyle w:val="a3"/>
        <w:spacing w:before="134"/>
        <w:ind w:left="504"/>
      </w:pPr>
      <w:r>
        <w:rPr>
          <w:spacing w:val="-4"/>
        </w:rPr>
        <w:t>«ИЗОБРАЗИТЕЛЬНОЕ</w:t>
      </w:r>
      <w:r>
        <w:rPr>
          <w:spacing w:val="-5"/>
        </w:rPr>
        <w:t xml:space="preserve"> </w:t>
      </w:r>
      <w:r>
        <w:rPr>
          <w:spacing w:val="-4"/>
        </w:rPr>
        <w:t>ИСКУССТВО»</w:t>
      </w:r>
      <w:r>
        <w:rPr>
          <w:spacing w:val="-13"/>
        </w:rPr>
        <w:t xml:space="preserve"> </w:t>
      </w:r>
      <w:r>
        <w:rPr>
          <w:spacing w:val="-4"/>
        </w:rPr>
        <w:t>В</w:t>
      </w:r>
      <w:r>
        <w:rPr>
          <w:spacing w:val="-9"/>
        </w:rPr>
        <w:t xml:space="preserve"> </w:t>
      </w:r>
      <w:r>
        <w:rPr>
          <w:spacing w:val="-4"/>
        </w:rPr>
        <w:t>УЧЕБНОМ</w:t>
      </w:r>
      <w:r>
        <w:rPr>
          <w:spacing w:val="-7"/>
        </w:rPr>
        <w:t xml:space="preserve"> </w:t>
      </w:r>
      <w:r>
        <w:rPr>
          <w:spacing w:val="-3"/>
        </w:rPr>
        <w:t>ПЛАНЕ</w:t>
      </w:r>
    </w:p>
    <w:p w:rsidR="00626071" w:rsidRDefault="00715DBD">
      <w:pPr>
        <w:pStyle w:val="a3"/>
        <w:spacing w:before="137" w:line="360" w:lineRule="auto"/>
        <w:ind w:left="221" w:right="106" w:firstLine="283"/>
        <w:jc w:val="both"/>
      </w:pPr>
      <w:r>
        <w:rPr>
          <w:spacing w:val="-1"/>
        </w:rPr>
        <w:t xml:space="preserve">В соответствии с Федеральным государственным образовательным стандартом </w:t>
      </w:r>
      <w:r>
        <w:t>начального общего</w:t>
      </w:r>
      <w:r>
        <w:rPr>
          <w:spacing w:val="-57"/>
        </w:rPr>
        <w:t xml:space="preserve"> </w:t>
      </w:r>
      <w:r>
        <w:rPr>
          <w:spacing w:val="-4"/>
        </w:rPr>
        <w:t>образования учебный предмет «Изобразительное искусство» входит в предметную область «Искусство»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«Изобразительное</w:t>
      </w:r>
      <w:r>
        <w:rPr>
          <w:spacing w:val="1"/>
        </w:rPr>
        <w:t xml:space="preserve"> </w:t>
      </w:r>
      <w:r>
        <w:t>искусство»</w:t>
      </w:r>
      <w:r>
        <w:rPr>
          <w:spacing w:val="1"/>
        </w:rPr>
        <w:t xml:space="preserve"> </w:t>
      </w:r>
      <w:r>
        <w:rPr>
          <w:spacing w:val="-4"/>
        </w:rPr>
        <w:t xml:space="preserve">структурировано как система тематических </w:t>
      </w:r>
      <w:r>
        <w:rPr>
          <w:spacing w:val="-3"/>
        </w:rPr>
        <w:t>модулей и входит в учебный план 1—4 классов программы</w:t>
      </w:r>
      <w:r>
        <w:rPr>
          <w:spacing w:val="-2"/>
        </w:rPr>
        <w:t xml:space="preserve"> </w:t>
      </w:r>
      <w:r>
        <w:t>начального общего образования в объёме 1 ч. одного учебного часа в неделю. Изучение содержания</w:t>
      </w:r>
      <w:r>
        <w:rPr>
          <w:spacing w:val="1"/>
        </w:rPr>
        <w:t xml:space="preserve"> </w:t>
      </w:r>
      <w:r>
        <w:t>всех</w:t>
      </w:r>
      <w:r>
        <w:rPr>
          <w:spacing w:val="-10"/>
        </w:rPr>
        <w:t xml:space="preserve"> </w:t>
      </w:r>
      <w:r>
        <w:t>модулей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1—4</w:t>
      </w:r>
      <w:r>
        <w:rPr>
          <w:spacing w:val="-9"/>
        </w:rPr>
        <w:t xml:space="preserve"> </w:t>
      </w:r>
      <w:r>
        <w:t>классах</w:t>
      </w:r>
      <w:r>
        <w:rPr>
          <w:spacing w:val="-9"/>
        </w:rPr>
        <w:t xml:space="preserve"> </w:t>
      </w:r>
      <w:r>
        <w:t>обязательно.</w:t>
      </w:r>
    </w:p>
    <w:p w:rsidR="00626071" w:rsidRDefault="00715DBD">
      <w:pPr>
        <w:pStyle w:val="a3"/>
        <w:spacing w:before="1"/>
        <w:ind w:left="504"/>
        <w:jc w:val="both"/>
      </w:pPr>
      <w:r>
        <w:t>При</w:t>
      </w:r>
      <w:r>
        <w:rPr>
          <w:spacing w:val="-2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предусматривается</w:t>
      </w:r>
      <w:r>
        <w:rPr>
          <w:spacing w:val="-3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этого</w:t>
      </w:r>
      <w:r>
        <w:rPr>
          <w:spacing w:val="-2"/>
        </w:rPr>
        <w:t xml:space="preserve"> </w:t>
      </w:r>
      <w:r>
        <w:t>курса</w:t>
      </w:r>
      <w:r>
        <w:rPr>
          <w:spacing w:val="-3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выделении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изучение</w:t>
      </w:r>
    </w:p>
    <w:p w:rsidR="00626071" w:rsidRDefault="00626071">
      <w:pPr>
        <w:jc w:val="both"/>
        <w:sectPr w:rsidR="00626071">
          <w:footerReference w:type="default" r:id="rId147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11"/>
        <w:jc w:val="both"/>
      </w:pPr>
      <w:r>
        <w:lastRenderedPageBreak/>
        <w:t>двух учебных часов в неделю за счёт вариативной части учебного плана, определяемой участниками</w:t>
      </w:r>
      <w:r>
        <w:rPr>
          <w:spacing w:val="-57"/>
        </w:rPr>
        <w:t xml:space="preserve"> </w:t>
      </w:r>
      <w:r>
        <w:t>образовательного процесса. При этом предполагается не увеличение количества тем для изучения, а</w:t>
      </w:r>
      <w:r>
        <w:rPr>
          <w:spacing w:val="1"/>
        </w:rPr>
        <w:t xml:space="preserve"> </w:t>
      </w:r>
      <w:r>
        <w:t>увеличение времени на практическую художественную деятельность. Это способствует качеству</w:t>
      </w:r>
      <w:r>
        <w:rPr>
          <w:spacing w:val="1"/>
        </w:rPr>
        <w:t xml:space="preserve"> </w:t>
      </w:r>
      <w:r>
        <w:t>обучения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достижению</w:t>
      </w:r>
      <w:r>
        <w:rPr>
          <w:spacing w:val="-11"/>
        </w:rPr>
        <w:t xml:space="preserve"> </w:t>
      </w:r>
      <w:r>
        <w:t>более</w:t>
      </w:r>
      <w:r>
        <w:rPr>
          <w:spacing w:val="-15"/>
        </w:rPr>
        <w:t xml:space="preserve"> </w:t>
      </w:r>
      <w:r>
        <w:t>высокого</w:t>
      </w:r>
      <w:r>
        <w:rPr>
          <w:spacing w:val="-11"/>
        </w:rPr>
        <w:t xml:space="preserve"> </w:t>
      </w:r>
      <w:r>
        <w:t>уровня</w:t>
      </w:r>
      <w:r>
        <w:rPr>
          <w:spacing w:val="-11"/>
        </w:rPr>
        <w:t xml:space="preserve"> </w:t>
      </w:r>
      <w:r>
        <w:t>как</w:t>
      </w:r>
      <w:r>
        <w:rPr>
          <w:spacing w:val="-14"/>
        </w:rPr>
        <w:t xml:space="preserve"> </w:t>
      </w:r>
      <w:r>
        <w:t>предметных,</w:t>
      </w:r>
      <w:r>
        <w:rPr>
          <w:spacing w:val="-13"/>
        </w:rPr>
        <w:t xml:space="preserve"> </w:t>
      </w:r>
      <w:r>
        <w:t>так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личностных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метапредметных</w:t>
      </w:r>
      <w:r>
        <w:rPr>
          <w:spacing w:val="-58"/>
        </w:rPr>
        <w:t xml:space="preserve"> </w:t>
      </w:r>
      <w:r>
        <w:t>результатов</w:t>
      </w:r>
      <w:r>
        <w:rPr>
          <w:spacing w:val="-9"/>
        </w:rPr>
        <w:t xml:space="preserve"> </w:t>
      </w:r>
      <w:r>
        <w:t>обучения.</w:t>
      </w:r>
    </w:p>
    <w:p w:rsidR="0010581C" w:rsidRDefault="0010581C">
      <w:pPr>
        <w:pStyle w:val="a3"/>
        <w:spacing w:line="360" w:lineRule="auto"/>
        <w:ind w:left="504" w:right="4049"/>
        <w:jc w:val="both"/>
      </w:pPr>
    </w:p>
    <w:p w:rsidR="00626071" w:rsidRDefault="00715DBD">
      <w:pPr>
        <w:pStyle w:val="a3"/>
        <w:spacing w:line="360" w:lineRule="auto"/>
        <w:ind w:left="504" w:right="4049"/>
        <w:jc w:val="both"/>
      </w:pPr>
      <w:r>
        <w:t>СОДЕРЖАНИЕ</w:t>
      </w:r>
      <w:r>
        <w:rPr>
          <w:spacing w:val="-13"/>
        </w:rPr>
        <w:t xml:space="preserve"> </w:t>
      </w:r>
      <w:r>
        <w:t>УЧЕБНОГО</w:t>
      </w:r>
      <w:r>
        <w:rPr>
          <w:spacing w:val="-10"/>
        </w:rPr>
        <w:t xml:space="preserve"> </w:t>
      </w:r>
      <w:r>
        <w:t>ПРЕДМЕТА</w:t>
      </w:r>
    </w:p>
    <w:p w:rsidR="00626071" w:rsidRDefault="00715DBD">
      <w:pPr>
        <w:pStyle w:val="a3"/>
        <w:ind w:left="504"/>
        <w:jc w:val="both"/>
      </w:pPr>
      <w:r>
        <w:rPr>
          <w:spacing w:val="-4"/>
        </w:rPr>
        <w:t>«ИЗОБРАЗИТЕЛЬНОЕ</w:t>
      </w:r>
      <w:r>
        <w:rPr>
          <w:spacing w:val="-11"/>
        </w:rPr>
        <w:t xml:space="preserve"> </w:t>
      </w:r>
      <w:r>
        <w:rPr>
          <w:spacing w:val="-3"/>
        </w:rPr>
        <w:t>ИСКУССТВО»</w:t>
      </w:r>
    </w:p>
    <w:p w:rsidR="00626071" w:rsidRDefault="00715DBD" w:rsidP="00E0235C">
      <w:pPr>
        <w:pStyle w:val="a5"/>
        <w:numPr>
          <w:ilvl w:val="0"/>
          <w:numId w:val="22"/>
        </w:numPr>
        <w:tabs>
          <w:tab w:val="left" w:pos="747"/>
        </w:tabs>
        <w:spacing w:before="139"/>
        <w:rPr>
          <w:sz w:val="24"/>
        </w:rPr>
      </w:pPr>
      <w:r>
        <w:rPr>
          <w:sz w:val="24"/>
        </w:rPr>
        <w:t>КЛАСС</w:t>
      </w:r>
    </w:p>
    <w:p w:rsidR="00626071" w:rsidRDefault="00715DBD">
      <w:pPr>
        <w:pStyle w:val="Heading1"/>
        <w:spacing w:before="143"/>
      </w:pPr>
      <w:r>
        <w:rPr>
          <w:spacing w:val="-4"/>
        </w:rPr>
        <w:t>Модуль</w:t>
      </w:r>
      <w:r>
        <w:rPr>
          <w:spacing w:val="-11"/>
        </w:rPr>
        <w:t xml:space="preserve"> </w:t>
      </w:r>
      <w:r>
        <w:rPr>
          <w:spacing w:val="-3"/>
        </w:rPr>
        <w:t>«Графика»</w:t>
      </w:r>
    </w:p>
    <w:p w:rsidR="00626071" w:rsidRDefault="00715DBD">
      <w:pPr>
        <w:pStyle w:val="a3"/>
        <w:spacing w:before="132" w:line="360" w:lineRule="auto"/>
        <w:ind w:left="221" w:firstLine="283"/>
      </w:pPr>
      <w:r>
        <w:t>Расположение</w:t>
      </w:r>
      <w:r>
        <w:rPr>
          <w:spacing w:val="-6"/>
        </w:rPr>
        <w:t xml:space="preserve"> </w:t>
      </w:r>
      <w:r>
        <w:t>изображения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листе.</w:t>
      </w:r>
      <w:r>
        <w:rPr>
          <w:spacing w:val="-1"/>
        </w:rPr>
        <w:t xml:space="preserve"> </w:t>
      </w:r>
      <w:r>
        <w:t>Выбор</w:t>
      </w:r>
      <w:r>
        <w:rPr>
          <w:spacing w:val="55"/>
        </w:rPr>
        <w:t xml:space="preserve"> </w:t>
      </w:r>
      <w:r>
        <w:t>вертикального</w:t>
      </w:r>
      <w:r>
        <w:rPr>
          <w:spacing w:val="-5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горизонтального</w:t>
      </w:r>
      <w:r>
        <w:rPr>
          <w:spacing w:val="-5"/>
        </w:rPr>
        <w:t xml:space="preserve"> </w:t>
      </w:r>
      <w:r>
        <w:t>формата</w:t>
      </w:r>
      <w:r>
        <w:rPr>
          <w:spacing w:val="-1"/>
        </w:rPr>
        <w:t xml:space="preserve"> </w:t>
      </w:r>
      <w:r>
        <w:t>листа</w:t>
      </w:r>
      <w:r>
        <w:rPr>
          <w:spacing w:val="-4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зависимости</w:t>
      </w:r>
      <w:r>
        <w:rPr>
          <w:spacing w:val="-9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содержания</w:t>
      </w:r>
      <w:r>
        <w:rPr>
          <w:spacing w:val="-11"/>
        </w:rPr>
        <w:t xml:space="preserve"> </w:t>
      </w:r>
      <w:r>
        <w:t>изображения.</w:t>
      </w:r>
    </w:p>
    <w:p w:rsidR="00626071" w:rsidRDefault="00715DBD">
      <w:pPr>
        <w:pStyle w:val="a3"/>
        <w:spacing w:line="362" w:lineRule="auto"/>
        <w:ind w:left="221" w:firstLine="283"/>
      </w:pPr>
      <w:r>
        <w:t>Разные</w:t>
      </w:r>
      <w:r>
        <w:rPr>
          <w:spacing w:val="39"/>
        </w:rPr>
        <w:t xml:space="preserve"> </w:t>
      </w:r>
      <w:r>
        <w:t>виды</w:t>
      </w:r>
      <w:r>
        <w:rPr>
          <w:spacing w:val="40"/>
        </w:rPr>
        <w:t xml:space="preserve"> </w:t>
      </w:r>
      <w:r>
        <w:t>линий.</w:t>
      </w:r>
      <w:r>
        <w:rPr>
          <w:spacing w:val="40"/>
        </w:rPr>
        <w:t xml:space="preserve"> </w:t>
      </w:r>
      <w:r>
        <w:t>Линейный</w:t>
      </w:r>
      <w:r>
        <w:rPr>
          <w:spacing w:val="41"/>
        </w:rPr>
        <w:t xml:space="preserve"> </w:t>
      </w:r>
      <w:r>
        <w:t>рисунок.</w:t>
      </w:r>
      <w:r>
        <w:rPr>
          <w:spacing w:val="40"/>
        </w:rPr>
        <w:t xml:space="preserve"> </w:t>
      </w:r>
      <w:r>
        <w:t>Графические</w:t>
      </w:r>
      <w:r>
        <w:rPr>
          <w:spacing w:val="39"/>
        </w:rPr>
        <w:t xml:space="preserve"> </w:t>
      </w:r>
      <w:r>
        <w:t>материалы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линейного</w:t>
      </w:r>
      <w:r>
        <w:rPr>
          <w:spacing w:val="40"/>
        </w:rPr>
        <w:t xml:space="preserve"> </w:t>
      </w:r>
      <w:r>
        <w:t>рисунка</w:t>
      </w:r>
      <w:r>
        <w:rPr>
          <w:spacing w:val="42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особенности.</w:t>
      </w:r>
      <w:r>
        <w:rPr>
          <w:spacing w:val="-10"/>
        </w:rPr>
        <w:t xml:space="preserve"> </w:t>
      </w:r>
      <w:r>
        <w:t>Приёмы</w:t>
      </w:r>
      <w:r>
        <w:rPr>
          <w:spacing w:val="-9"/>
        </w:rPr>
        <w:t xml:space="preserve"> </w:t>
      </w:r>
      <w:r>
        <w:t>рисования</w:t>
      </w:r>
      <w:r>
        <w:rPr>
          <w:spacing w:val="-9"/>
        </w:rPr>
        <w:t xml:space="preserve"> </w:t>
      </w:r>
      <w:r>
        <w:t>линией.</w:t>
      </w:r>
    </w:p>
    <w:p w:rsidR="00626071" w:rsidRDefault="00626071">
      <w:pPr>
        <w:spacing w:line="362" w:lineRule="auto"/>
        <w:sectPr w:rsidR="00626071">
          <w:footerReference w:type="default" r:id="rId148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504"/>
      </w:pPr>
      <w:r>
        <w:rPr>
          <w:spacing w:val="-4"/>
        </w:rPr>
        <w:lastRenderedPageBreak/>
        <w:t>Рисование</w:t>
      </w:r>
      <w:r>
        <w:rPr>
          <w:spacing w:val="-9"/>
        </w:rPr>
        <w:t xml:space="preserve"> </w:t>
      </w:r>
      <w:r>
        <w:rPr>
          <w:spacing w:val="-4"/>
        </w:rPr>
        <w:t>с</w:t>
      </w:r>
      <w:r>
        <w:rPr>
          <w:spacing w:val="-10"/>
        </w:rPr>
        <w:t xml:space="preserve"> </w:t>
      </w:r>
      <w:r>
        <w:rPr>
          <w:spacing w:val="-4"/>
        </w:rPr>
        <w:t>натуры:</w:t>
      </w:r>
      <w:r>
        <w:rPr>
          <w:spacing w:val="-7"/>
        </w:rPr>
        <w:t xml:space="preserve"> </w:t>
      </w:r>
      <w:r>
        <w:rPr>
          <w:spacing w:val="-4"/>
        </w:rPr>
        <w:t>разные</w:t>
      </w:r>
      <w:r>
        <w:rPr>
          <w:spacing w:val="-8"/>
        </w:rPr>
        <w:t xml:space="preserve"> </w:t>
      </w:r>
      <w:r>
        <w:rPr>
          <w:spacing w:val="-3"/>
        </w:rPr>
        <w:t>листья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их</w:t>
      </w:r>
      <w:r>
        <w:rPr>
          <w:spacing w:val="-7"/>
        </w:rPr>
        <w:t xml:space="preserve"> </w:t>
      </w:r>
      <w:r>
        <w:rPr>
          <w:spacing w:val="-3"/>
        </w:rPr>
        <w:t>форма.</w:t>
      </w:r>
    </w:p>
    <w:p w:rsidR="00626071" w:rsidRDefault="00715DBD">
      <w:pPr>
        <w:pStyle w:val="a3"/>
        <w:spacing w:before="137" w:line="360" w:lineRule="auto"/>
        <w:ind w:left="221" w:firstLine="283"/>
      </w:pPr>
      <w:r>
        <w:t>Представление</w:t>
      </w:r>
      <w:r>
        <w:rPr>
          <w:spacing w:val="-5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пропорциях:</w:t>
      </w:r>
      <w:r>
        <w:rPr>
          <w:spacing w:val="-6"/>
        </w:rPr>
        <w:t xml:space="preserve"> </w:t>
      </w:r>
      <w:r>
        <w:t>короткое</w:t>
      </w:r>
      <w:r>
        <w:rPr>
          <w:spacing w:val="-5"/>
        </w:rPr>
        <w:t xml:space="preserve"> </w:t>
      </w:r>
      <w:r>
        <w:t>—</w:t>
      </w:r>
      <w:r>
        <w:rPr>
          <w:spacing w:val="-5"/>
        </w:rPr>
        <w:t xml:space="preserve"> </w:t>
      </w:r>
      <w:r>
        <w:t>длинное.</w:t>
      </w:r>
      <w:r>
        <w:rPr>
          <w:spacing w:val="-6"/>
        </w:rPr>
        <w:t xml:space="preserve"> </w:t>
      </w:r>
      <w:r>
        <w:t>Развитие</w:t>
      </w:r>
      <w:r>
        <w:rPr>
          <w:spacing w:val="-7"/>
        </w:rPr>
        <w:t xml:space="preserve"> </w:t>
      </w:r>
      <w:r>
        <w:t>навыка</w:t>
      </w:r>
      <w:r>
        <w:rPr>
          <w:spacing w:val="-5"/>
        </w:rPr>
        <w:t xml:space="preserve"> </w:t>
      </w:r>
      <w:r>
        <w:t>видения</w:t>
      </w:r>
      <w:r>
        <w:rPr>
          <w:spacing w:val="-4"/>
        </w:rPr>
        <w:t xml:space="preserve"> </w:t>
      </w:r>
      <w:r>
        <w:t>соотношения</w:t>
      </w:r>
      <w:r>
        <w:rPr>
          <w:spacing w:val="-3"/>
        </w:rPr>
        <w:t xml:space="preserve"> </w:t>
      </w:r>
      <w:r>
        <w:t>частей</w:t>
      </w:r>
      <w:r>
        <w:rPr>
          <w:spacing w:val="-57"/>
        </w:rPr>
        <w:t xml:space="preserve"> </w:t>
      </w:r>
      <w:r>
        <w:t>целого</w:t>
      </w:r>
      <w:r>
        <w:rPr>
          <w:spacing w:val="-9"/>
        </w:rPr>
        <w:t xml:space="preserve"> </w:t>
      </w:r>
      <w:r>
        <w:t>(на</w:t>
      </w:r>
      <w:r>
        <w:rPr>
          <w:spacing w:val="-10"/>
        </w:rPr>
        <w:t xml:space="preserve"> </w:t>
      </w:r>
      <w:r>
        <w:t>основе</w:t>
      </w:r>
      <w:r>
        <w:rPr>
          <w:spacing w:val="-10"/>
        </w:rPr>
        <w:t xml:space="preserve"> </w:t>
      </w:r>
      <w:r>
        <w:t>рисунков</w:t>
      </w:r>
      <w:r>
        <w:rPr>
          <w:spacing w:val="-9"/>
        </w:rPr>
        <w:t xml:space="preserve"> </w:t>
      </w:r>
      <w:r>
        <w:t>животных).</w:t>
      </w:r>
    </w:p>
    <w:p w:rsidR="00626071" w:rsidRDefault="00715DBD">
      <w:pPr>
        <w:pStyle w:val="a3"/>
        <w:spacing w:line="362" w:lineRule="auto"/>
        <w:ind w:left="221" w:firstLine="283"/>
      </w:pPr>
      <w:r>
        <w:t>Графическое</w:t>
      </w:r>
      <w:r>
        <w:rPr>
          <w:spacing w:val="16"/>
        </w:rPr>
        <w:t xml:space="preserve"> </w:t>
      </w:r>
      <w:r>
        <w:t>пятно</w:t>
      </w:r>
      <w:r>
        <w:rPr>
          <w:spacing w:val="16"/>
        </w:rPr>
        <w:t xml:space="preserve"> </w:t>
      </w:r>
      <w:r>
        <w:t>(ахроматическое)</w:t>
      </w:r>
      <w:r>
        <w:rPr>
          <w:spacing w:val="15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представление</w:t>
      </w:r>
      <w:r>
        <w:rPr>
          <w:spacing w:val="14"/>
        </w:rPr>
        <w:t xml:space="preserve"> </w:t>
      </w:r>
      <w:r>
        <w:t>о</w:t>
      </w:r>
      <w:r>
        <w:rPr>
          <w:spacing w:val="18"/>
        </w:rPr>
        <w:t xml:space="preserve"> </w:t>
      </w:r>
      <w:r>
        <w:t>силуэте.</w:t>
      </w:r>
      <w:r>
        <w:rPr>
          <w:spacing w:val="17"/>
        </w:rPr>
        <w:t xml:space="preserve"> </w:t>
      </w:r>
      <w:r>
        <w:t>Формирование</w:t>
      </w:r>
      <w:r>
        <w:rPr>
          <w:spacing w:val="16"/>
        </w:rPr>
        <w:t xml:space="preserve"> </w:t>
      </w:r>
      <w:r>
        <w:t>навыка</w:t>
      </w:r>
      <w:r>
        <w:rPr>
          <w:spacing w:val="18"/>
        </w:rPr>
        <w:t xml:space="preserve"> </w:t>
      </w:r>
      <w:r>
        <w:t>видения</w:t>
      </w:r>
      <w:r>
        <w:rPr>
          <w:spacing w:val="-57"/>
        </w:rPr>
        <w:t xml:space="preserve"> </w:t>
      </w:r>
      <w:r>
        <w:t>целостности.</w:t>
      </w:r>
      <w:r>
        <w:rPr>
          <w:spacing w:val="-9"/>
        </w:rPr>
        <w:t xml:space="preserve"> </w:t>
      </w:r>
      <w:r>
        <w:t>Цельная</w:t>
      </w:r>
      <w:r>
        <w:rPr>
          <w:spacing w:val="-11"/>
        </w:rPr>
        <w:t xml:space="preserve"> </w:t>
      </w:r>
      <w:r>
        <w:t>форма</w:t>
      </w:r>
      <w:r>
        <w:rPr>
          <w:spacing w:val="-1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её</w:t>
      </w:r>
      <w:r>
        <w:rPr>
          <w:spacing w:val="-10"/>
        </w:rPr>
        <w:t xml:space="preserve"> </w:t>
      </w:r>
      <w:r>
        <w:t>части.</w:t>
      </w:r>
    </w:p>
    <w:p w:rsidR="00626071" w:rsidRDefault="00715DBD">
      <w:pPr>
        <w:pStyle w:val="Heading1"/>
        <w:spacing w:before="0"/>
      </w:pPr>
      <w:r>
        <w:rPr>
          <w:spacing w:val="-4"/>
        </w:rPr>
        <w:t>Модуль</w:t>
      </w:r>
      <w:r>
        <w:rPr>
          <w:spacing w:val="-11"/>
        </w:rPr>
        <w:t xml:space="preserve"> </w:t>
      </w:r>
      <w:r>
        <w:rPr>
          <w:spacing w:val="-3"/>
        </w:rPr>
        <w:t>«Живопись»</w:t>
      </w:r>
    </w:p>
    <w:p w:rsidR="00626071" w:rsidRDefault="00715DBD">
      <w:pPr>
        <w:pStyle w:val="a3"/>
        <w:spacing w:before="134" w:line="360" w:lineRule="auto"/>
        <w:ind w:left="221" w:firstLine="283"/>
      </w:pPr>
      <w:r>
        <w:rPr>
          <w:spacing w:val="-4"/>
        </w:rPr>
        <w:t>Цвет</w:t>
      </w:r>
      <w:r>
        <w:rPr>
          <w:spacing w:val="-11"/>
        </w:rPr>
        <w:t xml:space="preserve"> </w:t>
      </w:r>
      <w:r>
        <w:rPr>
          <w:spacing w:val="-4"/>
        </w:rPr>
        <w:t>как</w:t>
      </w:r>
      <w:r>
        <w:rPr>
          <w:spacing w:val="-11"/>
        </w:rPr>
        <w:t xml:space="preserve"> </w:t>
      </w:r>
      <w:r>
        <w:rPr>
          <w:spacing w:val="-3"/>
        </w:rPr>
        <w:t>одно</w:t>
      </w:r>
      <w:r>
        <w:rPr>
          <w:spacing w:val="-12"/>
        </w:rPr>
        <w:t xml:space="preserve"> </w:t>
      </w:r>
      <w:r>
        <w:rPr>
          <w:spacing w:val="-3"/>
        </w:rPr>
        <w:t>из</w:t>
      </w:r>
      <w:r>
        <w:rPr>
          <w:spacing w:val="-10"/>
        </w:rPr>
        <w:t xml:space="preserve"> </w:t>
      </w:r>
      <w:r>
        <w:rPr>
          <w:spacing w:val="-3"/>
        </w:rPr>
        <w:t>главных</w:t>
      </w:r>
      <w:r>
        <w:rPr>
          <w:spacing w:val="-9"/>
        </w:rPr>
        <w:t xml:space="preserve"> </w:t>
      </w:r>
      <w:r>
        <w:rPr>
          <w:spacing w:val="-3"/>
        </w:rPr>
        <w:t>средств</w:t>
      </w:r>
      <w:r>
        <w:rPr>
          <w:spacing w:val="-11"/>
        </w:rPr>
        <w:t xml:space="preserve"> </w:t>
      </w:r>
      <w:r>
        <w:rPr>
          <w:spacing w:val="-3"/>
        </w:rPr>
        <w:t>выражения</w:t>
      </w:r>
      <w:r>
        <w:rPr>
          <w:spacing w:val="-12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изобразительном</w:t>
      </w:r>
      <w:r>
        <w:rPr>
          <w:spacing w:val="-12"/>
        </w:rPr>
        <w:t xml:space="preserve"> </w:t>
      </w:r>
      <w:r>
        <w:rPr>
          <w:spacing w:val="-3"/>
        </w:rPr>
        <w:t>искусстве.</w:t>
      </w:r>
      <w:r>
        <w:rPr>
          <w:spacing w:val="-11"/>
        </w:rPr>
        <w:t xml:space="preserve"> </w:t>
      </w:r>
      <w:r>
        <w:rPr>
          <w:spacing w:val="-3"/>
        </w:rPr>
        <w:t>Навыки</w:t>
      </w:r>
      <w:r>
        <w:rPr>
          <w:spacing w:val="-11"/>
        </w:rPr>
        <w:t xml:space="preserve"> </w:t>
      </w:r>
      <w:r>
        <w:rPr>
          <w:spacing w:val="-3"/>
        </w:rPr>
        <w:t>работы</w:t>
      </w:r>
      <w:r>
        <w:rPr>
          <w:spacing w:val="-12"/>
        </w:rPr>
        <w:t xml:space="preserve"> </w:t>
      </w:r>
      <w:r>
        <w:rPr>
          <w:spacing w:val="-3"/>
        </w:rPr>
        <w:t>гуашью</w:t>
      </w:r>
      <w:r>
        <w:rPr>
          <w:spacing w:val="-11"/>
        </w:rPr>
        <w:t xml:space="preserve"> </w:t>
      </w:r>
      <w:r>
        <w:rPr>
          <w:spacing w:val="-3"/>
        </w:rPr>
        <w:t>в</w:t>
      </w:r>
      <w:r>
        <w:rPr>
          <w:spacing w:val="-57"/>
        </w:rPr>
        <w:t xml:space="preserve"> </w:t>
      </w:r>
      <w:r>
        <w:t>условиях</w:t>
      </w:r>
      <w:r>
        <w:rPr>
          <w:spacing w:val="-6"/>
        </w:rPr>
        <w:t xml:space="preserve"> </w:t>
      </w:r>
      <w:r>
        <w:t>урока.</w:t>
      </w:r>
      <w:r>
        <w:rPr>
          <w:spacing w:val="-13"/>
        </w:rPr>
        <w:t xml:space="preserve"> </w:t>
      </w:r>
      <w:r>
        <w:t>Краски</w:t>
      </w:r>
      <w:r>
        <w:rPr>
          <w:spacing w:val="-9"/>
        </w:rPr>
        <w:t xml:space="preserve"> </w:t>
      </w:r>
      <w:r>
        <w:t>«гуашь»,</w:t>
      </w:r>
      <w:r>
        <w:rPr>
          <w:spacing w:val="-10"/>
        </w:rPr>
        <w:t xml:space="preserve"> </w:t>
      </w:r>
      <w:r>
        <w:t>кисти,</w:t>
      </w:r>
      <w:r>
        <w:rPr>
          <w:spacing w:val="-13"/>
        </w:rPr>
        <w:t xml:space="preserve"> </w:t>
      </w:r>
      <w:r>
        <w:t>бумага</w:t>
      </w:r>
      <w:r>
        <w:rPr>
          <w:spacing w:val="-11"/>
        </w:rPr>
        <w:t xml:space="preserve"> </w:t>
      </w:r>
      <w:r>
        <w:t>цветная</w:t>
      </w:r>
      <w:r>
        <w:rPr>
          <w:spacing w:val="-1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белая.</w:t>
      </w:r>
    </w:p>
    <w:p w:rsidR="00626071" w:rsidRDefault="00715DBD">
      <w:pPr>
        <w:pStyle w:val="a3"/>
        <w:spacing w:before="1" w:line="360" w:lineRule="auto"/>
        <w:ind w:left="221" w:firstLine="283"/>
      </w:pPr>
      <w:r>
        <w:rPr>
          <w:spacing w:val="-3"/>
        </w:rPr>
        <w:t>Три</w:t>
      </w:r>
      <w:r>
        <w:rPr>
          <w:spacing w:val="-10"/>
        </w:rPr>
        <w:t xml:space="preserve"> </w:t>
      </w:r>
      <w:r>
        <w:rPr>
          <w:spacing w:val="-3"/>
        </w:rPr>
        <w:t>основных</w:t>
      </w:r>
      <w:r>
        <w:rPr>
          <w:spacing w:val="-7"/>
        </w:rPr>
        <w:t xml:space="preserve"> </w:t>
      </w:r>
      <w:r>
        <w:rPr>
          <w:spacing w:val="-3"/>
        </w:rPr>
        <w:t>цвета.</w:t>
      </w:r>
      <w:r>
        <w:rPr>
          <w:spacing w:val="-8"/>
        </w:rPr>
        <w:t xml:space="preserve"> </w:t>
      </w:r>
      <w:r>
        <w:rPr>
          <w:spacing w:val="-3"/>
        </w:rPr>
        <w:t>Ассоциативные</w:t>
      </w:r>
      <w:r>
        <w:rPr>
          <w:spacing w:val="-11"/>
        </w:rPr>
        <w:t xml:space="preserve"> </w:t>
      </w:r>
      <w:r>
        <w:rPr>
          <w:spacing w:val="-3"/>
        </w:rPr>
        <w:t>представления,</w:t>
      </w:r>
      <w:r>
        <w:rPr>
          <w:spacing w:val="-8"/>
        </w:rPr>
        <w:t xml:space="preserve"> </w:t>
      </w:r>
      <w:r>
        <w:rPr>
          <w:spacing w:val="-2"/>
        </w:rPr>
        <w:t>связанные</w:t>
      </w:r>
      <w:r>
        <w:rPr>
          <w:spacing w:val="-8"/>
        </w:rPr>
        <w:t xml:space="preserve"> </w:t>
      </w:r>
      <w:r>
        <w:rPr>
          <w:spacing w:val="-2"/>
        </w:rPr>
        <w:t>с</w:t>
      </w:r>
      <w:r>
        <w:rPr>
          <w:spacing w:val="-9"/>
        </w:rPr>
        <w:t xml:space="preserve"> </w:t>
      </w:r>
      <w:r>
        <w:rPr>
          <w:spacing w:val="-2"/>
        </w:rPr>
        <w:t>каждым</w:t>
      </w:r>
      <w:r>
        <w:rPr>
          <w:spacing w:val="-10"/>
        </w:rPr>
        <w:t xml:space="preserve"> </w:t>
      </w:r>
      <w:r>
        <w:rPr>
          <w:spacing w:val="-2"/>
        </w:rPr>
        <w:t>цветом.</w:t>
      </w:r>
      <w:r>
        <w:rPr>
          <w:spacing w:val="-8"/>
        </w:rPr>
        <w:t xml:space="preserve"> </w:t>
      </w:r>
      <w:r>
        <w:rPr>
          <w:spacing w:val="-2"/>
        </w:rPr>
        <w:t>Навыки</w:t>
      </w:r>
      <w:r>
        <w:rPr>
          <w:spacing w:val="-6"/>
        </w:rPr>
        <w:t xml:space="preserve"> </w:t>
      </w:r>
      <w:r>
        <w:rPr>
          <w:spacing w:val="-2"/>
        </w:rPr>
        <w:t>смешения</w:t>
      </w:r>
      <w:r>
        <w:rPr>
          <w:spacing w:val="-57"/>
        </w:rPr>
        <w:t xml:space="preserve"> </w:t>
      </w:r>
      <w:r>
        <w:t>красок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получение</w:t>
      </w:r>
      <w:r>
        <w:rPr>
          <w:spacing w:val="-12"/>
        </w:rPr>
        <w:t xml:space="preserve"> </w:t>
      </w:r>
      <w:r>
        <w:t>нового</w:t>
      </w:r>
      <w:r>
        <w:rPr>
          <w:spacing w:val="-10"/>
        </w:rPr>
        <w:t xml:space="preserve"> </w:t>
      </w:r>
      <w:r>
        <w:t>цвета.</w:t>
      </w:r>
    </w:p>
    <w:p w:rsidR="00626071" w:rsidRDefault="00715DBD">
      <w:pPr>
        <w:pStyle w:val="a3"/>
        <w:ind w:left="504"/>
      </w:pPr>
      <w:r>
        <w:rPr>
          <w:spacing w:val="-4"/>
        </w:rPr>
        <w:t>Эмоциональная</w:t>
      </w:r>
      <w:r>
        <w:rPr>
          <w:spacing w:val="-8"/>
        </w:rPr>
        <w:t xml:space="preserve"> </w:t>
      </w:r>
      <w:r>
        <w:rPr>
          <w:spacing w:val="-4"/>
        </w:rPr>
        <w:t>выразительность</w:t>
      </w:r>
      <w:r>
        <w:rPr>
          <w:spacing w:val="-8"/>
        </w:rPr>
        <w:t xml:space="preserve"> </w:t>
      </w:r>
      <w:r>
        <w:rPr>
          <w:spacing w:val="-4"/>
        </w:rPr>
        <w:t>цвета,</w:t>
      </w:r>
      <w:r>
        <w:rPr>
          <w:spacing w:val="-8"/>
        </w:rPr>
        <w:t xml:space="preserve"> </w:t>
      </w:r>
      <w:r>
        <w:rPr>
          <w:spacing w:val="-4"/>
        </w:rPr>
        <w:t>способы</w:t>
      </w:r>
      <w:r>
        <w:rPr>
          <w:spacing w:val="-7"/>
        </w:rPr>
        <w:t xml:space="preserve"> </w:t>
      </w:r>
      <w:r>
        <w:rPr>
          <w:spacing w:val="-4"/>
        </w:rPr>
        <w:t>выражение</w:t>
      </w:r>
      <w:r>
        <w:rPr>
          <w:spacing w:val="-10"/>
        </w:rPr>
        <w:t xml:space="preserve"> </w:t>
      </w:r>
      <w:r>
        <w:rPr>
          <w:spacing w:val="-4"/>
        </w:rPr>
        <w:t>настроения</w:t>
      </w:r>
      <w:r>
        <w:rPr>
          <w:spacing w:val="-5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изображаемом</w:t>
      </w:r>
      <w:r>
        <w:rPr>
          <w:spacing w:val="-7"/>
        </w:rPr>
        <w:t xml:space="preserve"> </w:t>
      </w:r>
      <w:r>
        <w:rPr>
          <w:spacing w:val="-4"/>
        </w:rPr>
        <w:t>сюжете.</w:t>
      </w:r>
    </w:p>
    <w:p w:rsidR="00626071" w:rsidRDefault="00715DBD">
      <w:pPr>
        <w:pStyle w:val="a3"/>
        <w:spacing w:before="137" w:line="360" w:lineRule="auto"/>
        <w:ind w:left="221" w:firstLine="283"/>
      </w:pPr>
      <w:r>
        <w:t>Живописное</w:t>
      </w:r>
      <w:r>
        <w:rPr>
          <w:spacing w:val="40"/>
        </w:rPr>
        <w:t xml:space="preserve"> </w:t>
      </w:r>
      <w:r>
        <w:t>изображение</w:t>
      </w:r>
      <w:r>
        <w:rPr>
          <w:spacing w:val="40"/>
        </w:rPr>
        <w:t xml:space="preserve"> </w:t>
      </w:r>
      <w:r>
        <w:t>разных</w:t>
      </w:r>
      <w:r>
        <w:rPr>
          <w:spacing w:val="43"/>
        </w:rPr>
        <w:t xml:space="preserve"> </w:t>
      </w:r>
      <w:r>
        <w:t>цветков</w:t>
      </w:r>
      <w:r>
        <w:rPr>
          <w:spacing w:val="43"/>
        </w:rPr>
        <w:t xml:space="preserve"> </w:t>
      </w:r>
      <w:r>
        <w:t>по</w:t>
      </w:r>
      <w:r>
        <w:rPr>
          <w:spacing w:val="43"/>
        </w:rPr>
        <w:t xml:space="preserve"> </w:t>
      </w:r>
      <w:r>
        <w:t>представлению</w:t>
      </w:r>
      <w:r>
        <w:rPr>
          <w:spacing w:val="42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восприятию.</w:t>
      </w:r>
      <w:r>
        <w:rPr>
          <w:spacing w:val="41"/>
        </w:rPr>
        <w:t xml:space="preserve"> </w:t>
      </w:r>
      <w:r>
        <w:t>Развитие</w:t>
      </w:r>
      <w:r>
        <w:rPr>
          <w:spacing w:val="40"/>
        </w:rPr>
        <w:t xml:space="preserve"> </w:t>
      </w:r>
      <w:r>
        <w:t>навыков</w:t>
      </w:r>
      <w:r>
        <w:rPr>
          <w:spacing w:val="-57"/>
        </w:rPr>
        <w:t xml:space="preserve"> </w:t>
      </w:r>
      <w:r>
        <w:t>работы</w:t>
      </w:r>
      <w:r>
        <w:rPr>
          <w:spacing w:val="-10"/>
        </w:rPr>
        <w:t xml:space="preserve"> </w:t>
      </w:r>
      <w:r>
        <w:t>гуашью.</w:t>
      </w:r>
      <w:r>
        <w:rPr>
          <w:spacing w:val="-12"/>
        </w:rPr>
        <w:t xml:space="preserve"> </w:t>
      </w:r>
      <w:r>
        <w:t>Эмоциональная</w:t>
      </w:r>
      <w:r>
        <w:rPr>
          <w:spacing w:val="-10"/>
        </w:rPr>
        <w:t xml:space="preserve"> </w:t>
      </w:r>
      <w:r>
        <w:t>выразительность</w:t>
      </w:r>
      <w:r>
        <w:rPr>
          <w:spacing w:val="-11"/>
        </w:rPr>
        <w:t xml:space="preserve"> </w:t>
      </w:r>
      <w:r>
        <w:t>цвета.</w:t>
      </w:r>
    </w:p>
    <w:p w:rsidR="00626071" w:rsidRDefault="00715DBD">
      <w:pPr>
        <w:pStyle w:val="a3"/>
        <w:spacing w:line="360" w:lineRule="auto"/>
        <w:ind w:left="221" w:firstLine="283"/>
      </w:pPr>
      <w:r>
        <w:rPr>
          <w:spacing w:val="-3"/>
        </w:rPr>
        <w:t>Тематическая</w:t>
      </w:r>
      <w:r>
        <w:rPr>
          <w:spacing w:val="-11"/>
        </w:rPr>
        <w:t xml:space="preserve"> </w:t>
      </w:r>
      <w:r>
        <w:rPr>
          <w:spacing w:val="-3"/>
        </w:rPr>
        <w:t>композиция</w:t>
      </w:r>
      <w:r>
        <w:rPr>
          <w:spacing w:val="-6"/>
        </w:rPr>
        <w:t xml:space="preserve"> </w:t>
      </w:r>
      <w:r>
        <w:rPr>
          <w:spacing w:val="-3"/>
        </w:rPr>
        <w:t>«Времена</w:t>
      </w:r>
      <w:r>
        <w:rPr>
          <w:spacing w:val="-11"/>
        </w:rPr>
        <w:t xml:space="preserve"> </w:t>
      </w:r>
      <w:r>
        <w:rPr>
          <w:spacing w:val="-3"/>
        </w:rPr>
        <w:t>года».</w:t>
      </w:r>
      <w:r>
        <w:rPr>
          <w:spacing w:val="-9"/>
        </w:rPr>
        <w:t xml:space="preserve"> </w:t>
      </w:r>
      <w:r>
        <w:rPr>
          <w:spacing w:val="-3"/>
        </w:rPr>
        <w:t>Контрастные</w:t>
      </w:r>
      <w:r>
        <w:rPr>
          <w:spacing w:val="-11"/>
        </w:rPr>
        <w:t xml:space="preserve"> </w:t>
      </w:r>
      <w:r>
        <w:rPr>
          <w:spacing w:val="-3"/>
        </w:rPr>
        <w:t>цветовые</w:t>
      </w:r>
      <w:r>
        <w:rPr>
          <w:spacing w:val="-10"/>
        </w:rPr>
        <w:t xml:space="preserve"> </w:t>
      </w:r>
      <w:r>
        <w:rPr>
          <w:spacing w:val="-3"/>
        </w:rPr>
        <w:t>состояния</w:t>
      </w:r>
      <w:r>
        <w:rPr>
          <w:spacing w:val="-10"/>
        </w:rPr>
        <w:t xml:space="preserve"> </w:t>
      </w:r>
      <w:r>
        <w:rPr>
          <w:spacing w:val="-3"/>
        </w:rPr>
        <w:t>времён</w:t>
      </w:r>
      <w:r>
        <w:rPr>
          <w:spacing w:val="-10"/>
        </w:rPr>
        <w:t xml:space="preserve"> </w:t>
      </w:r>
      <w:r>
        <w:rPr>
          <w:spacing w:val="-3"/>
        </w:rPr>
        <w:t>года.</w:t>
      </w:r>
      <w:r>
        <w:rPr>
          <w:spacing w:val="-10"/>
        </w:rPr>
        <w:t xml:space="preserve"> </w:t>
      </w:r>
      <w:r>
        <w:rPr>
          <w:spacing w:val="-3"/>
        </w:rPr>
        <w:t>Живопись</w:t>
      </w:r>
      <w:r>
        <w:rPr>
          <w:spacing w:val="-57"/>
        </w:rPr>
        <w:t xml:space="preserve"> </w:t>
      </w:r>
      <w:r>
        <w:t>(гуашь),</w:t>
      </w:r>
      <w:r>
        <w:rPr>
          <w:spacing w:val="-10"/>
        </w:rPr>
        <w:t xml:space="preserve"> </w:t>
      </w:r>
      <w:r>
        <w:t>аппликация</w:t>
      </w:r>
      <w:r>
        <w:rPr>
          <w:spacing w:val="-11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смешанная</w:t>
      </w:r>
      <w:r>
        <w:rPr>
          <w:spacing w:val="-10"/>
        </w:rPr>
        <w:t xml:space="preserve"> </w:t>
      </w:r>
      <w:r>
        <w:t>техника.</w:t>
      </w:r>
    </w:p>
    <w:p w:rsidR="00626071" w:rsidRDefault="00715DBD">
      <w:pPr>
        <w:pStyle w:val="a3"/>
        <w:spacing w:before="1"/>
        <w:ind w:left="504"/>
      </w:pPr>
      <w:r>
        <w:rPr>
          <w:spacing w:val="-4"/>
        </w:rPr>
        <w:t>Техника</w:t>
      </w:r>
      <w:r>
        <w:rPr>
          <w:spacing w:val="-9"/>
        </w:rPr>
        <w:t xml:space="preserve"> </w:t>
      </w:r>
      <w:r>
        <w:rPr>
          <w:spacing w:val="-4"/>
        </w:rPr>
        <w:t>монотипии.</w:t>
      </w:r>
      <w:r>
        <w:rPr>
          <w:spacing w:val="-8"/>
        </w:rPr>
        <w:t xml:space="preserve"> </w:t>
      </w:r>
      <w:r>
        <w:rPr>
          <w:spacing w:val="-4"/>
        </w:rPr>
        <w:t>Представления</w:t>
      </w:r>
      <w:r>
        <w:rPr>
          <w:spacing w:val="-7"/>
        </w:rPr>
        <w:t xml:space="preserve"> </w:t>
      </w:r>
      <w:r>
        <w:rPr>
          <w:spacing w:val="-4"/>
        </w:rPr>
        <w:t>о</w:t>
      </w:r>
      <w:r>
        <w:rPr>
          <w:spacing w:val="-8"/>
        </w:rPr>
        <w:t xml:space="preserve"> </w:t>
      </w:r>
      <w:r>
        <w:rPr>
          <w:spacing w:val="-4"/>
        </w:rPr>
        <w:t>симметрии.</w:t>
      </w:r>
      <w:r>
        <w:rPr>
          <w:spacing w:val="-10"/>
        </w:rPr>
        <w:t xml:space="preserve"> </w:t>
      </w:r>
      <w:r>
        <w:rPr>
          <w:spacing w:val="-4"/>
        </w:rPr>
        <w:t>Развитие</w:t>
      </w:r>
      <w:r>
        <w:rPr>
          <w:spacing w:val="-8"/>
        </w:rPr>
        <w:t xml:space="preserve"> </w:t>
      </w:r>
      <w:r>
        <w:rPr>
          <w:spacing w:val="-4"/>
        </w:rPr>
        <w:t>воображения.</w:t>
      </w:r>
    </w:p>
    <w:p w:rsidR="00626071" w:rsidRDefault="00626071">
      <w:pPr>
        <w:sectPr w:rsidR="00626071">
          <w:footerReference w:type="default" r:id="rId149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Heading1"/>
        <w:spacing w:before="69"/>
        <w:jc w:val="both"/>
      </w:pPr>
      <w:r>
        <w:rPr>
          <w:spacing w:val="-4"/>
        </w:rPr>
        <w:lastRenderedPageBreak/>
        <w:t>Модуль</w:t>
      </w:r>
      <w:r>
        <w:rPr>
          <w:spacing w:val="-7"/>
        </w:rPr>
        <w:t xml:space="preserve"> </w:t>
      </w:r>
      <w:r>
        <w:rPr>
          <w:spacing w:val="-4"/>
        </w:rPr>
        <w:t>«Скульптура»</w:t>
      </w:r>
    </w:p>
    <w:p w:rsidR="00626071" w:rsidRDefault="00715DBD">
      <w:pPr>
        <w:pStyle w:val="a3"/>
        <w:spacing w:before="132"/>
        <w:ind w:left="504"/>
        <w:jc w:val="both"/>
      </w:pPr>
      <w:r>
        <w:rPr>
          <w:spacing w:val="-4"/>
        </w:rPr>
        <w:t>Изображение</w:t>
      </w:r>
      <w:r>
        <w:rPr>
          <w:spacing w:val="-11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объёме.</w:t>
      </w:r>
      <w:r>
        <w:rPr>
          <w:spacing w:val="-8"/>
        </w:rPr>
        <w:t xml:space="preserve"> </w:t>
      </w:r>
      <w:r>
        <w:rPr>
          <w:spacing w:val="-4"/>
        </w:rPr>
        <w:t>Приёмы</w:t>
      </w:r>
      <w:r>
        <w:rPr>
          <w:spacing w:val="-10"/>
        </w:rPr>
        <w:t xml:space="preserve"> </w:t>
      </w:r>
      <w:r>
        <w:rPr>
          <w:spacing w:val="-4"/>
        </w:rPr>
        <w:t>работы</w:t>
      </w:r>
      <w:r>
        <w:rPr>
          <w:spacing w:val="-8"/>
        </w:rPr>
        <w:t xml:space="preserve"> </w:t>
      </w:r>
      <w:r>
        <w:rPr>
          <w:spacing w:val="-4"/>
        </w:rPr>
        <w:t>с</w:t>
      </w:r>
      <w:r>
        <w:rPr>
          <w:spacing w:val="-9"/>
        </w:rPr>
        <w:t xml:space="preserve"> </w:t>
      </w:r>
      <w:r>
        <w:rPr>
          <w:spacing w:val="-4"/>
        </w:rPr>
        <w:t>пластилином;</w:t>
      </w:r>
      <w:r>
        <w:rPr>
          <w:spacing w:val="-10"/>
        </w:rPr>
        <w:t xml:space="preserve"> </w:t>
      </w:r>
      <w:r>
        <w:rPr>
          <w:spacing w:val="-4"/>
        </w:rPr>
        <w:t>дощечка,</w:t>
      </w:r>
      <w:r>
        <w:rPr>
          <w:spacing w:val="-7"/>
        </w:rPr>
        <w:t xml:space="preserve"> </w:t>
      </w:r>
      <w:r>
        <w:rPr>
          <w:spacing w:val="-3"/>
        </w:rPr>
        <w:t>стек,</w:t>
      </w:r>
      <w:r>
        <w:rPr>
          <w:spacing w:val="-8"/>
        </w:rPr>
        <w:t xml:space="preserve"> </w:t>
      </w:r>
      <w:r>
        <w:rPr>
          <w:spacing w:val="-3"/>
        </w:rPr>
        <w:t>тряпочка.</w:t>
      </w:r>
    </w:p>
    <w:p w:rsidR="00626071" w:rsidRDefault="00715DBD">
      <w:pPr>
        <w:pStyle w:val="a3"/>
        <w:spacing w:before="139" w:line="360" w:lineRule="auto"/>
        <w:ind w:left="221" w:right="112" w:firstLine="283"/>
        <w:jc w:val="both"/>
      </w:pPr>
      <w:r>
        <w:rPr>
          <w:spacing w:val="-2"/>
        </w:rPr>
        <w:t>Лепка</w:t>
      </w:r>
      <w:r>
        <w:rPr>
          <w:spacing w:val="-13"/>
        </w:rPr>
        <w:t xml:space="preserve"> </w:t>
      </w:r>
      <w:r>
        <w:rPr>
          <w:spacing w:val="-2"/>
        </w:rPr>
        <w:t>зверушек</w:t>
      </w:r>
      <w:r>
        <w:rPr>
          <w:spacing w:val="-11"/>
        </w:rPr>
        <w:t xml:space="preserve"> </w:t>
      </w:r>
      <w:r>
        <w:rPr>
          <w:spacing w:val="-2"/>
        </w:rPr>
        <w:t>из</w:t>
      </w:r>
      <w:r>
        <w:rPr>
          <w:spacing w:val="-11"/>
        </w:rPr>
        <w:t xml:space="preserve"> </w:t>
      </w:r>
      <w:r>
        <w:rPr>
          <w:spacing w:val="-2"/>
        </w:rPr>
        <w:t>цельной</w:t>
      </w:r>
      <w:r>
        <w:rPr>
          <w:spacing w:val="-11"/>
        </w:rPr>
        <w:t xml:space="preserve"> </w:t>
      </w:r>
      <w:r>
        <w:rPr>
          <w:spacing w:val="-2"/>
        </w:rPr>
        <w:t>формы</w:t>
      </w:r>
      <w:r>
        <w:rPr>
          <w:spacing w:val="-11"/>
        </w:rPr>
        <w:t xml:space="preserve"> </w:t>
      </w:r>
      <w:r>
        <w:rPr>
          <w:spacing w:val="-2"/>
        </w:rPr>
        <w:t>(черепашки,</w:t>
      </w:r>
      <w:r>
        <w:rPr>
          <w:spacing w:val="-9"/>
        </w:rPr>
        <w:t xml:space="preserve"> </w:t>
      </w:r>
      <w:r>
        <w:rPr>
          <w:spacing w:val="-2"/>
        </w:rPr>
        <w:t>ёжика,</w:t>
      </w:r>
      <w:r>
        <w:rPr>
          <w:spacing w:val="-12"/>
        </w:rPr>
        <w:t xml:space="preserve"> </w:t>
      </w:r>
      <w:r>
        <w:rPr>
          <w:spacing w:val="-2"/>
        </w:rPr>
        <w:t>зайчика,</w:t>
      </w:r>
      <w:r>
        <w:rPr>
          <w:spacing w:val="-12"/>
        </w:rPr>
        <w:t xml:space="preserve"> </w:t>
      </w:r>
      <w:r>
        <w:rPr>
          <w:spacing w:val="-2"/>
        </w:rPr>
        <w:t>птички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др.).</w:t>
      </w:r>
      <w:r>
        <w:rPr>
          <w:spacing w:val="-9"/>
        </w:rPr>
        <w:t xml:space="preserve"> </w:t>
      </w:r>
      <w:r>
        <w:rPr>
          <w:spacing w:val="-2"/>
        </w:rPr>
        <w:t>Приёмы</w:t>
      </w:r>
      <w:r>
        <w:rPr>
          <w:spacing w:val="-11"/>
        </w:rPr>
        <w:t xml:space="preserve"> </w:t>
      </w:r>
      <w:r>
        <w:rPr>
          <w:spacing w:val="-2"/>
        </w:rPr>
        <w:t>вытягивания,</w:t>
      </w:r>
      <w:r>
        <w:rPr>
          <w:spacing w:val="-57"/>
        </w:rPr>
        <w:t xml:space="preserve"> </w:t>
      </w:r>
      <w:r>
        <w:t>вдавливания,</w:t>
      </w:r>
      <w:r>
        <w:rPr>
          <w:spacing w:val="-10"/>
        </w:rPr>
        <w:t xml:space="preserve"> </w:t>
      </w:r>
      <w:r>
        <w:t>сгибания,</w:t>
      </w:r>
      <w:r>
        <w:rPr>
          <w:spacing w:val="-6"/>
        </w:rPr>
        <w:t xml:space="preserve"> </w:t>
      </w:r>
      <w:r>
        <w:t>скручивания.</w:t>
      </w:r>
    </w:p>
    <w:p w:rsidR="00626071" w:rsidRDefault="00715DBD">
      <w:pPr>
        <w:pStyle w:val="a3"/>
        <w:spacing w:before="1" w:line="360" w:lineRule="auto"/>
        <w:ind w:left="221" w:right="110" w:firstLine="283"/>
        <w:jc w:val="both"/>
      </w:pPr>
      <w:r>
        <w:t>Лепка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характерной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известных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rPr>
          <w:spacing w:val="-3"/>
        </w:rPr>
        <w:t>промыслов</w:t>
      </w:r>
      <w:r>
        <w:rPr>
          <w:spacing w:val="-11"/>
        </w:rPr>
        <w:t xml:space="preserve"> </w:t>
      </w:r>
      <w:r>
        <w:rPr>
          <w:spacing w:val="-3"/>
        </w:rPr>
        <w:t>(дымковская</w:t>
      </w:r>
      <w:r>
        <w:rPr>
          <w:spacing w:val="-10"/>
        </w:rPr>
        <w:t xml:space="preserve"> </w:t>
      </w:r>
      <w:r>
        <w:rPr>
          <w:spacing w:val="-3"/>
        </w:rPr>
        <w:t>или</w:t>
      </w:r>
      <w:r>
        <w:rPr>
          <w:spacing w:val="-11"/>
        </w:rPr>
        <w:t xml:space="preserve"> </w:t>
      </w:r>
      <w:r>
        <w:rPr>
          <w:spacing w:val="-2"/>
        </w:rPr>
        <w:t>каргопольская</w:t>
      </w:r>
      <w:r>
        <w:rPr>
          <w:spacing w:val="-10"/>
        </w:rPr>
        <w:t xml:space="preserve"> </w:t>
      </w:r>
      <w:r>
        <w:rPr>
          <w:spacing w:val="-2"/>
        </w:rPr>
        <w:t>игрушка</w:t>
      </w:r>
      <w:r>
        <w:rPr>
          <w:spacing w:val="-13"/>
        </w:rPr>
        <w:t xml:space="preserve"> </w:t>
      </w:r>
      <w:r>
        <w:rPr>
          <w:spacing w:val="-2"/>
        </w:rPr>
        <w:t>или</w:t>
      </w:r>
      <w:r>
        <w:rPr>
          <w:spacing w:val="-9"/>
        </w:rPr>
        <w:t xml:space="preserve"> </w:t>
      </w:r>
      <w:r>
        <w:rPr>
          <w:spacing w:val="-2"/>
        </w:rPr>
        <w:t>по</w:t>
      </w:r>
      <w:r>
        <w:rPr>
          <w:spacing w:val="-10"/>
        </w:rPr>
        <w:t xml:space="preserve"> </w:t>
      </w:r>
      <w:r>
        <w:rPr>
          <w:spacing w:val="-2"/>
        </w:rPr>
        <w:t>выбору</w:t>
      </w:r>
      <w:r>
        <w:rPr>
          <w:spacing w:val="-12"/>
        </w:rPr>
        <w:t xml:space="preserve"> </w:t>
      </w:r>
      <w:r>
        <w:rPr>
          <w:spacing w:val="-2"/>
        </w:rPr>
        <w:t>учителя</w:t>
      </w:r>
      <w:r>
        <w:rPr>
          <w:spacing w:val="-10"/>
        </w:rPr>
        <w:t xml:space="preserve"> </w:t>
      </w:r>
      <w:r>
        <w:rPr>
          <w:spacing w:val="-2"/>
        </w:rPr>
        <w:t>с</w:t>
      </w:r>
      <w:r>
        <w:rPr>
          <w:spacing w:val="-6"/>
        </w:rPr>
        <w:t xml:space="preserve"> </w:t>
      </w:r>
      <w:r>
        <w:rPr>
          <w:spacing w:val="-2"/>
        </w:rPr>
        <w:t>учётом</w:t>
      </w:r>
    </w:p>
    <w:p w:rsidR="00626071" w:rsidRDefault="00715DBD">
      <w:pPr>
        <w:pStyle w:val="a3"/>
        <w:ind w:left="211"/>
        <w:jc w:val="both"/>
      </w:pPr>
      <w:r>
        <w:rPr>
          <w:spacing w:val="-4"/>
        </w:rPr>
        <w:t>местных</w:t>
      </w:r>
      <w:r>
        <w:rPr>
          <w:spacing w:val="-9"/>
        </w:rPr>
        <w:t xml:space="preserve"> </w:t>
      </w:r>
      <w:r>
        <w:rPr>
          <w:spacing w:val="-4"/>
        </w:rPr>
        <w:t>промыслов).</w:t>
      </w:r>
    </w:p>
    <w:p w:rsidR="00626071" w:rsidRDefault="00715DBD">
      <w:pPr>
        <w:pStyle w:val="a3"/>
        <w:spacing w:before="137" w:line="360" w:lineRule="auto"/>
        <w:ind w:left="504" w:right="691"/>
        <w:jc w:val="both"/>
      </w:pPr>
      <w:r>
        <w:rPr>
          <w:spacing w:val="-4"/>
        </w:rPr>
        <w:t>Бумажная пластика. Овладение первичными приёмами надрезания, закручивания, складывания.</w:t>
      </w:r>
      <w:r>
        <w:rPr>
          <w:spacing w:val="-57"/>
        </w:rPr>
        <w:t xml:space="preserve"> </w:t>
      </w:r>
      <w:r>
        <w:t>Объёмная</w:t>
      </w:r>
      <w:r>
        <w:rPr>
          <w:spacing w:val="-10"/>
        </w:rPr>
        <w:t xml:space="preserve"> </w:t>
      </w:r>
      <w:r>
        <w:t>аппликация</w:t>
      </w:r>
      <w:r>
        <w:rPr>
          <w:spacing w:val="-11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бумаги</w:t>
      </w:r>
      <w:r>
        <w:rPr>
          <w:spacing w:val="-8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картона.</w:t>
      </w:r>
    </w:p>
    <w:p w:rsidR="00626071" w:rsidRDefault="00715DBD">
      <w:pPr>
        <w:pStyle w:val="Heading1"/>
        <w:jc w:val="both"/>
      </w:pPr>
      <w:r>
        <w:rPr>
          <w:spacing w:val="-4"/>
        </w:rPr>
        <w:t>Модуль</w:t>
      </w:r>
      <w:r>
        <w:rPr>
          <w:spacing w:val="-7"/>
        </w:rPr>
        <w:t xml:space="preserve"> </w:t>
      </w:r>
      <w:r>
        <w:rPr>
          <w:spacing w:val="-4"/>
        </w:rPr>
        <w:t>«Декоративно-прикладное</w:t>
      </w:r>
      <w:r>
        <w:rPr>
          <w:spacing w:val="-9"/>
        </w:rPr>
        <w:t xml:space="preserve"> </w:t>
      </w:r>
      <w:r>
        <w:rPr>
          <w:spacing w:val="-4"/>
        </w:rPr>
        <w:t>искусство»</w:t>
      </w:r>
    </w:p>
    <w:p w:rsidR="00626071" w:rsidRDefault="00715DBD">
      <w:pPr>
        <w:pStyle w:val="a3"/>
        <w:spacing w:before="134" w:line="360" w:lineRule="auto"/>
        <w:ind w:left="221" w:right="109" w:firstLine="283"/>
        <w:jc w:val="both"/>
      </w:pPr>
      <w:r>
        <w:t>Узоры в природе. Наблюдение узоров в живой природе (в условиях урока на основе фотографий).</w:t>
      </w:r>
      <w:r>
        <w:rPr>
          <w:spacing w:val="-57"/>
        </w:rPr>
        <w:t xml:space="preserve"> </w:t>
      </w:r>
      <w:r>
        <w:rPr>
          <w:spacing w:val="-2"/>
        </w:rPr>
        <w:t xml:space="preserve">Эмоционально-эстетическое восприятие </w:t>
      </w:r>
      <w:r>
        <w:rPr>
          <w:spacing w:val="-1"/>
        </w:rPr>
        <w:t>объектов действительности. Ассоциативное сопоставление с</w:t>
      </w:r>
      <w:r>
        <w:t xml:space="preserve"> орнаментами</w:t>
      </w:r>
      <w:r>
        <w:rPr>
          <w:spacing w:val="-10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предметах</w:t>
      </w:r>
      <w:r>
        <w:rPr>
          <w:spacing w:val="-10"/>
        </w:rPr>
        <w:t xml:space="preserve"> </w:t>
      </w:r>
      <w:r>
        <w:t>декоративно-прикладного</w:t>
      </w:r>
      <w:r>
        <w:rPr>
          <w:spacing w:val="-13"/>
        </w:rPr>
        <w:t xml:space="preserve"> </w:t>
      </w:r>
      <w:r>
        <w:t>искусства.</w:t>
      </w:r>
    </w:p>
    <w:p w:rsidR="00626071" w:rsidRDefault="00715DBD">
      <w:pPr>
        <w:pStyle w:val="a3"/>
        <w:spacing w:line="360" w:lineRule="auto"/>
        <w:ind w:left="221" w:right="111" w:firstLine="283"/>
        <w:jc w:val="both"/>
      </w:pPr>
      <w:r>
        <w:t>Узоры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орнаменты,</w:t>
      </w:r>
      <w:r>
        <w:rPr>
          <w:spacing w:val="-3"/>
        </w:rPr>
        <w:t xml:space="preserve"> </w:t>
      </w:r>
      <w:r>
        <w:t>создаваемые</w:t>
      </w:r>
      <w:r>
        <w:rPr>
          <w:spacing w:val="-5"/>
        </w:rPr>
        <w:t xml:space="preserve"> </w:t>
      </w:r>
      <w:r>
        <w:t>людьми,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разнообразие</w:t>
      </w:r>
      <w:r>
        <w:rPr>
          <w:spacing w:val="-5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видов.</w:t>
      </w:r>
      <w:r>
        <w:rPr>
          <w:spacing w:val="-3"/>
        </w:rPr>
        <w:t xml:space="preserve"> </w:t>
      </w:r>
      <w:r>
        <w:t>Орнаменты</w:t>
      </w:r>
      <w:r>
        <w:rPr>
          <w:spacing w:val="-3"/>
        </w:rPr>
        <w:t xml:space="preserve"> </w:t>
      </w:r>
      <w:r>
        <w:t>геометрические</w:t>
      </w:r>
      <w:r>
        <w:rPr>
          <w:spacing w:val="-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растительные.</w:t>
      </w:r>
      <w:r>
        <w:rPr>
          <w:spacing w:val="-11"/>
        </w:rPr>
        <w:t xml:space="preserve"> </w:t>
      </w:r>
      <w:r>
        <w:t>Декоративная</w:t>
      </w:r>
      <w:r>
        <w:rPr>
          <w:spacing w:val="-10"/>
        </w:rPr>
        <w:t xml:space="preserve"> </w:t>
      </w:r>
      <w:r>
        <w:t>композиция</w:t>
      </w:r>
      <w:r>
        <w:rPr>
          <w:spacing w:val="-12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круге</w:t>
      </w:r>
      <w:r>
        <w:rPr>
          <w:spacing w:val="-11"/>
        </w:rPr>
        <w:t xml:space="preserve"> </w:t>
      </w:r>
      <w:r>
        <w:t>или</w:t>
      </w:r>
      <w:r>
        <w:rPr>
          <w:spacing w:val="-12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полосе.</w:t>
      </w:r>
    </w:p>
    <w:p w:rsidR="00626071" w:rsidRDefault="00715DBD">
      <w:pPr>
        <w:pStyle w:val="a3"/>
        <w:ind w:left="504"/>
        <w:jc w:val="both"/>
      </w:pPr>
      <w:r>
        <w:t>Представления</w:t>
      </w:r>
      <w:r>
        <w:rPr>
          <w:spacing w:val="22"/>
        </w:rPr>
        <w:t xml:space="preserve"> </w:t>
      </w:r>
      <w:r>
        <w:t>о</w:t>
      </w:r>
      <w:r>
        <w:rPr>
          <w:spacing w:val="25"/>
        </w:rPr>
        <w:t xml:space="preserve"> </w:t>
      </w:r>
      <w:r>
        <w:t>симметрии</w:t>
      </w:r>
      <w:r>
        <w:rPr>
          <w:spacing w:val="25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наблюдение</w:t>
      </w:r>
      <w:r>
        <w:rPr>
          <w:spacing w:val="22"/>
        </w:rPr>
        <w:t xml:space="preserve"> </w:t>
      </w:r>
      <w:r>
        <w:t>её</w:t>
      </w:r>
      <w:r>
        <w:rPr>
          <w:spacing w:val="24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природе.</w:t>
      </w:r>
      <w:r>
        <w:rPr>
          <w:spacing w:val="22"/>
        </w:rPr>
        <w:t xml:space="preserve"> </w:t>
      </w:r>
      <w:r>
        <w:t>Последовательное</w:t>
      </w:r>
      <w:r>
        <w:rPr>
          <w:spacing w:val="22"/>
        </w:rPr>
        <w:t xml:space="preserve"> </w:t>
      </w:r>
      <w:r>
        <w:t>ведение</w:t>
      </w:r>
      <w:r>
        <w:rPr>
          <w:spacing w:val="22"/>
        </w:rPr>
        <w:t xml:space="preserve"> </w:t>
      </w:r>
      <w:r>
        <w:t>работы</w:t>
      </w:r>
      <w:r>
        <w:rPr>
          <w:spacing w:val="23"/>
        </w:rPr>
        <w:t xml:space="preserve"> </w:t>
      </w:r>
      <w:r>
        <w:t>над</w:t>
      </w:r>
    </w:p>
    <w:p w:rsidR="00626071" w:rsidRDefault="00626071">
      <w:pPr>
        <w:jc w:val="both"/>
        <w:sectPr w:rsidR="00626071">
          <w:footerReference w:type="default" r:id="rId150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11" w:right="2537" w:firstLine="10"/>
        <w:jc w:val="both"/>
      </w:pPr>
      <w:r>
        <w:rPr>
          <w:spacing w:val="-4"/>
        </w:rPr>
        <w:lastRenderedPageBreak/>
        <w:t xml:space="preserve">изображением бабочки по представлению, использование линии симметрии </w:t>
      </w:r>
      <w:r>
        <w:rPr>
          <w:spacing w:val="-3"/>
        </w:rPr>
        <w:t>при</w:t>
      </w:r>
      <w:r>
        <w:rPr>
          <w:spacing w:val="-57"/>
        </w:rPr>
        <w:t xml:space="preserve"> </w:t>
      </w:r>
      <w:r>
        <w:t>составлении</w:t>
      </w:r>
      <w:r>
        <w:rPr>
          <w:spacing w:val="-5"/>
        </w:rPr>
        <w:t xml:space="preserve"> </w:t>
      </w:r>
      <w:r>
        <w:t>узора</w:t>
      </w:r>
      <w:r>
        <w:rPr>
          <w:spacing w:val="-10"/>
        </w:rPr>
        <w:t xml:space="preserve"> </w:t>
      </w:r>
      <w:r>
        <w:t>крыльев.</w:t>
      </w:r>
    </w:p>
    <w:p w:rsidR="00626071" w:rsidRDefault="00715DBD">
      <w:pPr>
        <w:pStyle w:val="a3"/>
        <w:spacing w:line="360" w:lineRule="auto"/>
        <w:ind w:left="221" w:right="111" w:firstLine="283"/>
        <w:jc w:val="both"/>
      </w:pPr>
      <w:r>
        <w:t>Орнамент, характерный для игрушек одного из наиболее известных народных художественных</w:t>
      </w:r>
      <w:r>
        <w:rPr>
          <w:spacing w:val="1"/>
        </w:rPr>
        <w:t xml:space="preserve"> </w:t>
      </w:r>
      <w:r>
        <w:t>промыслов: дымковская или каргопольская игрушка (или по выбору учителя с учётом местных</w:t>
      </w:r>
      <w:r>
        <w:rPr>
          <w:spacing w:val="1"/>
        </w:rPr>
        <w:t xml:space="preserve"> </w:t>
      </w:r>
      <w:r>
        <w:t>промыслов).</w:t>
      </w:r>
    </w:p>
    <w:p w:rsidR="00626071" w:rsidRDefault="00715DBD">
      <w:pPr>
        <w:pStyle w:val="a3"/>
        <w:spacing w:line="360" w:lineRule="auto"/>
        <w:ind w:left="504" w:right="916"/>
        <w:jc w:val="both"/>
      </w:pPr>
      <w:r>
        <w:rPr>
          <w:spacing w:val="-4"/>
        </w:rPr>
        <w:t>Дизайн</w:t>
      </w:r>
      <w:r>
        <w:rPr>
          <w:spacing w:val="-11"/>
        </w:rPr>
        <w:t xml:space="preserve"> </w:t>
      </w:r>
      <w:r>
        <w:rPr>
          <w:spacing w:val="-4"/>
        </w:rPr>
        <w:t>предмета:</w:t>
      </w:r>
      <w:r>
        <w:rPr>
          <w:spacing w:val="-9"/>
        </w:rPr>
        <w:t xml:space="preserve"> </w:t>
      </w:r>
      <w:r>
        <w:rPr>
          <w:spacing w:val="-4"/>
        </w:rPr>
        <w:t>изготовление</w:t>
      </w:r>
      <w:r>
        <w:rPr>
          <w:spacing w:val="-10"/>
        </w:rPr>
        <w:t xml:space="preserve"> </w:t>
      </w:r>
      <w:r>
        <w:rPr>
          <w:spacing w:val="-4"/>
        </w:rPr>
        <w:t>нарядной</w:t>
      </w:r>
      <w:r>
        <w:rPr>
          <w:spacing w:val="-6"/>
        </w:rPr>
        <w:t xml:space="preserve"> </w:t>
      </w:r>
      <w:r>
        <w:rPr>
          <w:spacing w:val="-4"/>
        </w:rPr>
        <w:t>упаковки</w:t>
      </w:r>
      <w:r>
        <w:rPr>
          <w:spacing w:val="-10"/>
        </w:rPr>
        <w:t xml:space="preserve"> </w:t>
      </w:r>
      <w:r>
        <w:rPr>
          <w:spacing w:val="-4"/>
        </w:rPr>
        <w:t>путём</w:t>
      </w:r>
      <w:r>
        <w:rPr>
          <w:spacing w:val="-10"/>
        </w:rPr>
        <w:t xml:space="preserve"> </w:t>
      </w:r>
      <w:r>
        <w:rPr>
          <w:spacing w:val="-4"/>
        </w:rPr>
        <w:t>складывания</w:t>
      </w:r>
      <w:r>
        <w:rPr>
          <w:spacing w:val="-6"/>
        </w:rPr>
        <w:t xml:space="preserve"> </w:t>
      </w:r>
      <w:r>
        <w:rPr>
          <w:spacing w:val="-3"/>
        </w:rPr>
        <w:t>бумаги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аппликации.</w:t>
      </w:r>
      <w:r>
        <w:rPr>
          <w:spacing w:val="-58"/>
        </w:rPr>
        <w:t xml:space="preserve"> </w:t>
      </w:r>
      <w:r>
        <w:rPr>
          <w:spacing w:val="-4"/>
        </w:rPr>
        <w:t>Оригами</w:t>
      </w:r>
      <w:r>
        <w:rPr>
          <w:spacing w:val="-7"/>
        </w:rPr>
        <w:t xml:space="preserve"> </w:t>
      </w:r>
      <w:r>
        <w:rPr>
          <w:spacing w:val="-4"/>
        </w:rPr>
        <w:t>—</w:t>
      </w:r>
      <w:r>
        <w:rPr>
          <w:spacing w:val="-8"/>
        </w:rPr>
        <w:t xml:space="preserve"> </w:t>
      </w:r>
      <w:r>
        <w:rPr>
          <w:spacing w:val="-4"/>
        </w:rPr>
        <w:t>создание</w:t>
      </w:r>
      <w:r>
        <w:rPr>
          <w:spacing w:val="-11"/>
        </w:rPr>
        <w:t xml:space="preserve"> </w:t>
      </w:r>
      <w:r>
        <w:rPr>
          <w:spacing w:val="-4"/>
        </w:rPr>
        <w:t>игрушки</w:t>
      </w:r>
      <w:r>
        <w:rPr>
          <w:spacing w:val="-9"/>
        </w:rPr>
        <w:t xml:space="preserve"> </w:t>
      </w:r>
      <w:r>
        <w:rPr>
          <w:spacing w:val="-4"/>
        </w:rPr>
        <w:t>для</w:t>
      </w:r>
      <w:r>
        <w:rPr>
          <w:spacing w:val="-10"/>
        </w:rPr>
        <w:t xml:space="preserve"> </w:t>
      </w:r>
      <w:r>
        <w:rPr>
          <w:spacing w:val="-4"/>
        </w:rPr>
        <w:t>новогодней</w:t>
      </w:r>
      <w:r>
        <w:rPr>
          <w:spacing w:val="-7"/>
        </w:rPr>
        <w:t xml:space="preserve"> </w:t>
      </w:r>
      <w:r>
        <w:rPr>
          <w:spacing w:val="-4"/>
        </w:rPr>
        <w:t>ёлки.</w:t>
      </w:r>
      <w:r>
        <w:rPr>
          <w:spacing w:val="-10"/>
        </w:rPr>
        <w:t xml:space="preserve"> </w:t>
      </w:r>
      <w:r>
        <w:rPr>
          <w:spacing w:val="-4"/>
        </w:rPr>
        <w:t>Приёмы</w:t>
      </w:r>
      <w:r>
        <w:rPr>
          <w:spacing w:val="-8"/>
        </w:rPr>
        <w:t xml:space="preserve"> </w:t>
      </w:r>
      <w:r>
        <w:rPr>
          <w:spacing w:val="-3"/>
        </w:rPr>
        <w:t>складывания</w:t>
      </w:r>
      <w:r>
        <w:rPr>
          <w:spacing w:val="-10"/>
        </w:rPr>
        <w:t xml:space="preserve"> </w:t>
      </w:r>
      <w:r>
        <w:rPr>
          <w:spacing w:val="-3"/>
        </w:rPr>
        <w:t>бумаги.</w:t>
      </w:r>
    </w:p>
    <w:p w:rsidR="00626071" w:rsidRDefault="00715DBD">
      <w:pPr>
        <w:pStyle w:val="a3"/>
        <w:spacing w:line="360" w:lineRule="auto"/>
        <w:ind w:left="221" w:right="111" w:firstLine="283"/>
        <w:jc w:val="both"/>
      </w:pPr>
      <w:r>
        <w:t>Наблюдение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архитектурных</w:t>
      </w:r>
      <w:r>
        <w:rPr>
          <w:spacing w:val="1"/>
        </w:rPr>
        <w:t xml:space="preserve"> </w:t>
      </w:r>
      <w:r>
        <w:t>зданий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фотографиям),</w:t>
      </w:r>
      <w:r>
        <w:rPr>
          <w:spacing w:val="1"/>
        </w:rPr>
        <w:t xml:space="preserve"> </w:t>
      </w:r>
      <w:r>
        <w:t>обсуждение</w:t>
      </w:r>
      <w:r>
        <w:rPr>
          <w:spacing w:val="-11"/>
        </w:rPr>
        <w:t xml:space="preserve"> </w:t>
      </w:r>
      <w:r>
        <w:t>особенностей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составных</w:t>
      </w:r>
      <w:r>
        <w:rPr>
          <w:spacing w:val="-9"/>
        </w:rPr>
        <w:t xml:space="preserve"> </w:t>
      </w:r>
      <w:r>
        <w:t>частей</w:t>
      </w:r>
      <w:r>
        <w:rPr>
          <w:spacing w:val="-11"/>
        </w:rPr>
        <w:t xml:space="preserve"> </w:t>
      </w:r>
      <w:r>
        <w:t>зданий.</w:t>
      </w:r>
    </w:p>
    <w:p w:rsidR="00626071" w:rsidRDefault="00715DBD">
      <w:pPr>
        <w:pStyle w:val="a3"/>
        <w:ind w:left="504"/>
        <w:jc w:val="both"/>
      </w:pPr>
      <w:r>
        <w:rPr>
          <w:spacing w:val="-4"/>
        </w:rPr>
        <w:t>Освоение</w:t>
      </w:r>
      <w:r>
        <w:rPr>
          <w:spacing w:val="-9"/>
        </w:rPr>
        <w:t xml:space="preserve"> </w:t>
      </w:r>
      <w:r>
        <w:rPr>
          <w:spacing w:val="-4"/>
        </w:rPr>
        <w:t>приёмов</w:t>
      </w:r>
      <w:r>
        <w:rPr>
          <w:spacing w:val="-11"/>
        </w:rPr>
        <w:t xml:space="preserve"> </w:t>
      </w:r>
      <w:r>
        <w:rPr>
          <w:spacing w:val="-4"/>
        </w:rPr>
        <w:t>конструирования</w:t>
      </w:r>
      <w:r>
        <w:rPr>
          <w:spacing w:val="-11"/>
        </w:rPr>
        <w:t xml:space="preserve"> </w:t>
      </w:r>
      <w:r>
        <w:rPr>
          <w:spacing w:val="-4"/>
        </w:rPr>
        <w:t>из</w:t>
      </w:r>
      <w:r>
        <w:rPr>
          <w:spacing w:val="-9"/>
        </w:rPr>
        <w:t xml:space="preserve"> </w:t>
      </w:r>
      <w:r>
        <w:rPr>
          <w:spacing w:val="-4"/>
        </w:rPr>
        <w:t>бумаги.</w:t>
      </w:r>
      <w:r>
        <w:rPr>
          <w:spacing w:val="-8"/>
        </w:rPr>
        <w:t xml:space="preserve"> </w:t>
      </w:r>
      <w:r>
        <w:rPr>
          <w:spacing w:val="-4"/>
        </w:rPr>
        <w:t>Складывание</w:t>
      </w:r>
      <w:r>
        <w:rPr>
          <w:spacing w:val="-9"/>
        </w:rPr>
        <w:t xml:space="preserve"> </w:t>
      </w:r>
      <w:r>
        <w:rPr>
          <w:spacing w:val="-3"/>
        </w:rPr>
        <w:t>объёмных</w:t>
      </w:r>
      <w:r>
        <w:rPr>
          <w:spacing w:val="-7"/>
        </w:rPr>
        <w:t xml:space="preserve"> </w:t>
      </w:r>
      <w:r>
        <w:rPr>
          <w:spacing w:val="-3"/>
        </w:rPr>
        <w:t>простых</w:t>
      </w:r>
      <w:r>
        <w:rPr>
          <w:spacing w:val="-8"/>
        </w:rPr>
        <w:t xml:space="preserve"> </w:t>
      </w:r>
      <w:r>
        <w:rPr>
          <w:spacing w:val="-3"/>
        </w:rPr>
        <w:t>геометрических</w:t>
      </w:r>
      <w:r>
        <w:rPr>
          <w:spacing w:val="-8"/>
        </w:rPr>
        <w:t xml:space="preserve"> </w:t>
      </w:r>
      <w:r>
        <w:rPr>
          <w:spacing w:val="-3"/>
        </w:rPr>
        <w:t>тел.</w:t>
      </w:r>
    </w:p>
    <w:p w:rsidR="00626071" w:rsidRDefault="00715DBD">
      <w:pPr>
        <w:pStyle w:val="a3"/>
        <w:spacing w:before="139"/>
        <w:ind w:left="221"/>
      </w:pPr>
      <w:r>
        <w:rPr>
          <w:spacing w:val="-4"/>
        </w:rPr>
        <w:t>Овладение</w:t>
      </w:r>
      <w:r>
        <w:rPr>
          <w:spacing w:val="-9"/>
        </w:rPr>
        <w:t xml:space="preserve"> </w:t>
      </w:r>
      <w:r>
        <w:rPr>
          <w:spacing w:val="-4"/>
        </w:rPr>
        <w:t>приёмами</w:t>
      </w:r>
      <w:r>
        <w:rPr>
          <w:spacing w:val="-8"/>
        </w:rPr>
        <w:t xml:space="preserve"> </w:t>
      </w:r>
      <w:r>
        <w:rPr>
          <w:spacing w:val="-4"/>
        </w:rPr>
        <w:t>склеивания,</w:t>
      </w:r>
      <w:r>
        <w:rPr>
          <w:spacing w:val="-7"/>
        </w:rPr>
        <w:t xml:space="preserve"> </w:t>
      </w:r>
      <w:r>
        <w:rPr>
          <w:spacing w:val="-4"/>
        </w:rPr>
        <w:t>надрезания</w:t>
      </w:r>
      <w:r>
        <w:rPr>
          <w:spacing w:val="-7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вырезания</w:t>
      </w:r>
      <w:r>
        <w:rPr>
          <w:spacing w:val="-9"/>
        </w:rPr>
        <w:t xml:space="preserve"> </w:t>
      </w:r>
      <w:r>
        <w:rPr>
          <w:spacing w:val="-4"/>
        </w:rPr>
        <w:t>деталей;</w:t>
      </w:r>
      <w:r>
        <w:rPr>
          <w:spacing w:val="-9"/>
        </w:rPr>
        <w:t xml:space="preserve"> </w:t>
      </w:r>
      <w:r>
        <w:rPr>
          <w:spacing w:val="-4"/>
        </w:rPr>
        <w:t>использование</w:t>
      </w:r>
      <w:r>
        <w:rPr>
          <w:spacing w:val="-10"/>
        </w:rPr>
        <w:t xml:space="preserve"> </w:t>
      </w:r>
      <w:r>
        <w:rPr>
          <w:spacing w:val="-4"/>
        </w:rPr>
        <w:t>приёма</w:t>
      </w:r>
      <w:r>
        <w:rPr>
          <w:spacing w:val="-9"/>
        </w:rPr>
        <w:t xml:space="preserve"> </w:t>
      </w:r>
      <w:r>
        <w:rPr>
          <w:spacing w:val="-4"/>
        </w:rPr>
        <w:t>симметрии.</w:t>
      </w:r>
    </w:p>
    <w:p w:rsidR="00626071" w:rsidRDefault="00715DBD">
      <w:pPr>
        <w:pStyle w:val="a3"/>
        <w:spacing w:before="138" w:line="360" w:lineRule="auto"/>
        <w:ind w:left="221" w:firstLine="283"/>
      </w:pPr>
      <w:r>
        <w:rPr>
          <w:spacing w:val="-3"/>
        </w:rPr>
        <w:t>Макетирование</w:t>
      </w:r>
      <w:r>
        <w:rPr>
          <w:spacing w:val="-12"/>
        </w:rPr>
        <w:t xml:space="preserve"> </w:t>
      </w:r>
      <w:r>
        <w:rPr>
          <w:spacing w:val="-3"/>
        </w:rPr>
        <w:t>(или</w:t>
      </w:r>
      <w:r>
        <w:rPr>
          <w:spacing w:val="-8"/>
        </w:rPr>
        <w:t xml:space="preserve"> </w:t>
      </w:r>
      <w:r>
        <w:rPr>
          <w:spacing w:val="-3"/>
        </w:rPr>
        <w:t>аппликация)</w:t>
      </w:r>
      <w:r>
        <w:rPr>
          <w:spacing w:val="-12"/>
        </w:rPr>
        <w:t xml:space="preserve"> </w:t>
      </w:r>
      <w:r>
        <w:rPr>
          <w:spacing w:val="-3"/>
        </w:rPr>
        <w:t>пространственной</w:t>
      </w:r>
      <w:r>
        <w:rPr>
          <w:spacing w:val="-10"/>
        </w:rPr>
        <w:t xml:space="preserve"> </w:t>
      </w:r>
      <w:r>
        <w:rPr>
          <w:spacing w:val="-3"/>
        </w:rPr>
        <w:t>среды</w:t>
      </w:r>
      <w:r>
        <w:rPr>
          <w:spacing w:val="-9"/>
        </w:rPr>
        <w:t xml:space="preserve"> </w:t>
      </w:r>
      <w:r>
        <w:rPr>
          <w:spacing w:val="-3"/>
        </w:rPr>
        <w:t>сказочного</w:t>
      </w:r>
      <w:r>
        <w:rPr>
          <w:spacing w:val="-9"/>
        </w:rPr>
        <w:t xml:space="preserve"> </w:t>
      </w:r>
      <w:r>
        <w:rPr>
          <w:spacing w:val="-3"/>
        </w:rPr>
        <w:t>города</w:t>
      </w:r>
      <w:r>
        <w:rPr>
          <w:spacing w:val="-12"/>
        </w:rPr>
        <w:t xml:space="preserve"> </w:t>
      </w:r>
      <w:r>
        <w:rPr>
          <w:spacing w:val="-3"/>
        </w:rPr>
        <w:t>из</w:t>
      </w:r>
      <w:r>
        <w:rPr>
          <w:spacing w:val="-10"/>
        </w:rPr>
        <w:t xml:space="preserve"> </w:t>
      </w:r>
      <w:r>
        <w:rPr>
          <w:spacing w:val="-3"/>
        </w:rPr>
        <w:t>бумаги,</w:t>
      </w:r>
      <w:r>
        <w:rPr>
          <w:spacing w:val="-11"/>
        </w:rPr>
        <w:t xml:space="preserve"> </w:t>
      </w:r>
      <w:r>
        <w:rPr>
          <w:spacing w:val="-2"/>
        </w:rPr>
        <w:t>картона</w:t>
      </w:r>
      <w:r>
        <w:rPr>
          <w:spacing w:val="-11"/>
        </w:rPr>
        <w:t xml:space="preserve"> </w:t>
      </w:r>
      <w:r>
        <w:rPr>
          <w:spacing w:val="-2"/>
        </w:rPr>
        <w:t>или</w:t>
      </w:r>
      <w:r>
        <w:rPr>
          <w:spacing w:val="-57"/>
        </w:rPr>
        <w:t xml:space="preserve"> </w:t>
      </w:r>
      <w:r>
        <w:t>пластилина.</w:t>
      </w:r>
    </w:p>
    <w:p w:rsidR="00626071" w:rsidRDefault="00715DBD">
      <w:pPr>
        <w:pStyle w:val="Heading1"/>
      </w:pPr>
      <w:r>
        <w:rPr>
          <w:spacing w:val="-4"/>
        </w:rPr>
        <w:t>Модуль</w:t>
      </w:r>
      <w:r>
        <w:rPr>
          <w:spacing w:val="-7"/>
        </w:rPr>
        <w:t xml:space="preserve"> </w:t>
      </w:r>
      <w:r>
        <w:rPr>
          <w:spacing w:val="-4"/>
        </w:rPr>
        <w:t>«Восприятие</w:t>
      </w:r>
      <w:r>
        <w:rPr>
          <w:spacing w:val="-9"/>
        </w:rPr>
        <w:t xml:space="preserve"> </w:t>
      </w:r>
      <w:r>
        <w:rPr>
          <w:spacing w:val="-4"/>
        </w:rPr>
        <w:t>произведений</w:t>
      </w:r>
      <w:r>
        <w:rPr>
          <w:spacing w:val="-7"/>
        </w:rPr>
        <w:t xml:space="preserve"> </w:t>
      </w:r>
      <w:r>
        <w:rPr>
          <w:spacing w:val="-4"/>
        </w:rPr>
        <w:t>искусства»</w:t>
      </w:r>
    </w:p>
    <w:p w:rsidR="00626071" w:rsidRDefault="00715DBD">
      <w:pPr>
        <w:pStyle w:val="a3"/>
        <w:tabs>
          <w:tab w:val="left" w:pos="1886"/>
          <w:tab w:val="left" w:pos="3479"/>
          <w:tab w:val="left" w:pos="4552"/>
          <w:tab w:val="left" w:pos="5900"/>
          <w:tab w:val="left" w:pos="7352"/>
          <w:tab w:val="left" w:pos="8654"/>
          <w:tab w:val="left" w:pos="8993"/>
        </w:tabs>
        <w:spacing w:before="132" w:line="362" w:lineRule="auto"/>
        <w:ind w:left="221" w:right="111" w:firstLine="283"/>
      </w:pPr>
      <w:r>
        <w:t>Восприятие</w:t>
      </w:r>
      <w:r>
        <w:tab/>
        <w:t>произведений</w:t>
      </w:r>
      <w:r>
        <w:tab/>
        <w:t>детского</w:t>
      </w:r>
      <w:r>
        <w:tab/>
        <w:t>творчества.</w:t>
      </w:r>
      <w:r>
        <w:tab/>
        <w:t>Обсуждение</w:t>
      </w:r>
      <w:r>
        <w:tab/>
        <w:t>сюжетного</w:t>
      </w:r>
      <w:r>
        <w:tab/>
        <w:t>и</w:t>
      </w:r>
      <w:r>
        <w:tab/>
      </w:r>
      <w:r>
        <w:rPr>
          <w:spacing w:val="-4"/>
        </w:rPr>
        <w:t>эмоционального</w:t>
      </w:r>
      <w:r>
        <w:rPr>
          <w:spacing w:val="-57"/>
        </w:rPr>
        <w:t xml:space="preserve"> </w:t>
      </w:r>
      <w:r>
        <w:t>содержания</w:t>
      </w:r>
      <w:r>
        <w:rPr>
          <w:spacing w:val="-11"/>
        </w:rPr>
        <w:t xml:space="preserve"> </w:t>
      </w:r>
      <w:r>
        <w:t>детских</w:t>
      </w:r>
      <w:r>
        <w:rPr>
          <w:spacing w:val="-9"/>
        </w:rPr>
        <w:t xml:space="preserve"> </w:t>
      </w:r>
      <w:r>
        <w:t>работ.</w:t>
      </w:r>
    </w:p>
    <w:p w:rsidR="00626071" w:rsidRDefault="00626071">
      <w:pPr>
        <w:spacing w:line="362" w:lineRule="auto"/>
        <w:sectPr w:rsidR="00626071">
          <w:footerReference w:type="default" r:id="rId151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13" w:firstLine="283"/>
        <w:jc w:val="both"/>
      </w:pPr>
      <w:r>
        <w:lastRenderedPageBreak/>
        <w:t>Художественное наблюдение окружающего мира природы и предметной среды жизни человека в</w:t>
      </w:r>
      <w:r>
        <w:rPr>
          <w:spacing w:val="1"/>
        </w:rPr>
        <w:t xml:space="preserve"> </w:t>
      </w:r>
      <w:r>
        <w:rPr>
          <w:spacing w:val="-4"/>
        </w:rPr>
        <w:t>зависимости</w:t>
      </w:r>
      <w:r>
        <w:rPr>
          <w:spacing w:val="-7"/>
        </w:rPr>
        <w:t xml:space="preserve"> </w:t>
      </w:r>
      <w:r>
        <w:rPr>
          <w:spacing w:val="-4"/>
        </w:rPr>
        <w:t>от</w:t>
      </w:r>
      <w:r>
        <w:rPr>
          <w:spacing w:val="-9"/>
        </w:rPr>
        <w:t xml:space="preserve"> </w:t>
      </w:r>
      <w:r>
        <w:rPr>
          <w:spacing w:val="-4"/>
        </w:rPr>
        <w:t>поставлен-</w:t>
      </w:r>
      <w:r>
        <w:rPr>
          <w:spacing w:val="-11"/>
        </w:rPr>
        <w:t xml:space="preserve"> </w:t>
      </w:r>
      <w:r>
        <w:rPr>
          <w:spacing w:val="-4"/>
        </w:rPr>
        <w:t>ной</w:t>
      </w:r>
      <w:r>
        <w:rPr>
          <w:spacing w:val="-7"/>
        </w:rPr>
        <w:t xml:space="preserve"> </w:t>
      </w:r>
      <w:r>
        <w:rPr>
          <w:spacing w:val="-4"/>
        </w:rPr>
        <w:t>аналитической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эстетической</w:t>
      </w:r>
      <w:r>
        <w:rPr>
          <w:spacing w:val="-9"/>
        </w:rPr>
        <w:t xml:space="preserve"> </w:t>
      </w:r>
      <w:r>
        <w:rPr>
          <w:spacing w:val="-4"/>
        </w:rPr>
        <w:t>задачи</w:t>
      </w:r>
      <w:r>
        <w:rPr>
          <w:spacing w:val="-8"/>
        </w:rPr>
        <w:t xml:space="preserve"> </w:t>
      </w:r>
      <w:r>
        <w:rPr>
          <w:spacing w:val="-4"/>
        </w:rPr>
        <w:t>наблюдения</w:t>
      </w:r>
      <w:r>
        <w:rPr>
          <w:spacing w:val="-8"/>
        </w:rPr>
        <w:t xml:space="preserve"> </w:t>
      </w:r>
      <w:r>
        <w:rPr>
          <w:spacing w:val="-4"/>
        </w:rPr>
        <w:t>(установки).</w:t>
      </w:r>
    </w:p>
    <w:p w:rsidR="00626071" w:rsidRDefault="00715DBD">
      <w:pPr>
        <w:pStyle w:val="a3"/>
        <w:spacing w:line="360" w:lineRule="auto"/>
        <w:ind w:left="221" w:right="111" w:firstLine="283"/>
        <w:jc w:val="both"/>
      </w:pPr>
      <w:r>
        <w:t>Рассматривание</w:t>
      </w:r>
      <w:r>
        <w:rPr>
          <w:spacing w:val="1"/>
        </w:rPr>
        <w:t xml:space="preserve"> </w:t>
      </w:r>
      <w:r>
        <w:t>иллюстраций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содержательных</w:t>
      </w:r>
      <w:r>
        <w:rPr>
          <w:spacing w:val="1"/>
        </w:rPr>
        <w:t xml:space="preserve"> </w:t>
      </w:r>
      <w:r>
        <w:t>установок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8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изучаемой</w:t>
      </w:r>
      <w:r>
        <w:rPr>
          <w:spacing w:val="-10"/>
        </w:rPr>
        <w:t xml:space="preserve"> </w:t>
      </w:r>
      <w:r>
        <w:t>темой.</w:t>
      </w:r>
    </w:p>
    <w:p w:rsidR="00626071" w:rsidRDefault="00715DBD">
      <w:pPr>
        <w:pStyle w:val="a3"/>
        <w:spacing w:before="1" w:line="360" w:lineRule="auto"/>
        <w:ind w:left="221" w:right="110" w:firstLine="283"/>
        <w:jc w:val="both"/>
      </w:pPr>
      <w:r>
        <w:t>Знакомство с картиной, в которой ярко выражено эмоциональное состояние, или с картиной,</w:t>
      </w:r>
      <w:r>
        <w:rPr>
          <w:spacing w:val="1"/>
        </w:rPr>
        <w:t xml:space="preserve"> </w:t>
      </w:r>
      <w:r>
        <w:t>написанной на сказочный сюжет (произведения В. М. Васнецова, М. А. Врубеля и другие по выбору</w:t>
      </w:r>
      <w:r>
        <w:rPr>
          <w:spacing w:val="1"/>
        </w:rPr>
        <w:t xml:space="preserve"> </w:t>
      </w:r>
      <w:r>
        <w:t>учителя).</w:t>
      </w:r>
    </w:p>
    <w:p w:rsidR="00626071" w:rsidRDefault="00715DBD">
      <w:pPr>
        <w:pStyle w:val="a3"/>
        <w:spacing w:line="360" w:lineRule="auto"/>
        <w:ind w:left="221" w:right="114" w:firstLine="283"/>
        <w:jc w:val="both"/>
      </w:pPr>
      <w:r>
        <w:t>Художник и зритель. Освоение зрительских умений на основе получаемых знаний и творческих</w:t>
      </w:r>
      <w:r>
        <w:rPr>
          <w:spacing w:val="1"/>
        </w:rPr>
        <w:t xml:space="preserve"> </w:t>
      </w:r>
      <w:r>
        <w:t>практических задач — установок наблюдения. Ассоциации из личного опыта учащихся и оценка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-10"/>
        </w:rPr>
        <w:t xml:space="preserve"> </w:t>
      </w:r>
      <w:r>
        <w:t>содержания</w:t>
      </w:r>
      <w:r>
        <w:rPr>
          <w:spacing w:val="-11"/>
        </w:rPr>
        <w:t xml:space="preserve"> </w:t>
      </w:r>
      <w:r>
        <w:t>произведений.</w:t>
      </w:r>
    </w:p>
    <w:p w:rsidR="00626071" w:rsidRDefault="00715DBD">
      <w:pPr>
        <w:pStyle w:val="Heading1"/>
        <w:jc w:val="both"/>
      </w:pPr>
      <w:r>
        <w:rPr>
          <w:spacing w:val="-4"/>
        </w:rPr>
        <w:t>Модуль</w:t>
      </w:r>
      <w:r>
        <w:rPr>
          <w:spacing w:val="-8"/>
        </w:rPr>
        <w:t xml:space="preserve"> </w:t>
      </w:r>
      <w:r>
        <w:rPr>
          <w:spacing w:val="-4"/>
        </w:rPr>
        <w:t>«Азбука</w:t>
      </w:r>
      <w:r>
        <w:rPr>
          <w:spacing w:val="-11"/>
        </w:rPr>
        <w:t xml:space="preserve"> </w:t>
      </w:r>
      <w:r>
        <w:rPr>
          <w:spacing w:val="-4"/>
        </w:rPr>
        <w:t>цифровой</w:t>
      </w:r>
      <w:r>
        <w:rPr>
          <w:spacing w:val="-8"/>
        </w:rPr>
        <w:t xml:space="preserve"> </w:t>
      </w:r>
      <w:r>
        <w:rPr>
          <w:spacing w:val="-3"/>
        </w:rPr>
        <w:t>графики»</w:t>
      </w:r>
    </w:p>
    <w:p w:rsidR="00626071" w:rsidRDefault="00715DBD">
      <w:pPr>
        <w:pStyle w:val="a3"/>
        <w:spacing w:before="133" w:line="360" w:lineRule="auto"/>
        <w:ind w:left="504" w:right="991"/>
        <w:jc w:val="both"/>
      </w:pPr>
      <w:r>
        <w:rPr>
          <w:spacing w:val="-4"/>
        </w:rPr>
        <w:t>Фотографирование мелких деталей природы, выражение яр- ких зрительных впечатлений.</w:t>
      </w:r>
      <w:r>
        <w:rPr>
          <w:spacing w:val="-3"/>
        </w:rPr>
        <w:t xml:space="preserve"> </w:t>
      </w:r>
      <w:r>
        <w:rPr>
          <w:spacing w:val="-4"/>
        </w:rPr>
        <w:t>Обсуждение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6"/>
        </w:rPr>
        <w:t xml:space="preserve"> </w:t>
      </w:r>
      <w:r>
        <w:rPr>
          <w:spacing w:val="-4"/>
        </w:rPr>
        <w:t>условиях</w:t>
      </w:r>
      <w:r>
        <w:rPr>
          <w:spacing w:val="-5"/>
        </w:rPr>
        <w:t xml:space="preserve"> </w:t>
      </w:r>
      <w:r>
        <w:rPr>
          <w:spacing w:val="-4"/>
        </w:rPr>
        <w:t>урока</w:t>
      </w:r>
      <w:r>
        <w:rPr>
          <w:spacing w:val="-6"/>
        </w:rPr>
        <w:t xml:space="preserve"> </w:t>
      </w:r>
      <w:r>
        <w:rPr>
          <w:spacing w:val="-4"/>
        </w:rPr>
        <w:t>ученических</w:t>
      </w:r>
      <w:r>
        <w:rPr>
          <w:spacing w:val="-7"/>
        </w:rPr>
        <w:t xml:space="preserve"> </w:t>
      </w:r>
      <w:r>
        <w:rPr>
          <w:spacing w:val="-4"/>
        </w:rPr>
        <w:t>фотографий,</w:t>
      </w:r>
      <w:r>
        <w:rPr>
          <w:spacing w:val="-8"/>
        </w:rPr>
        <w:t xml:space="preserve"> </w:t>
      </w:r>
      <w:r>
        <w:rPr>
          <w:spacing w:val="-4"/>
        </w:rPr>
        <w:t>со-</w:t>
      </w:r>
      <w:r>
        <w:rPr>
          <w:spacing w:val="-11"/>
        </w:rPr>
        <w:t xml:space="preserve"> </w:t>
      </w:r>
      <w:r>
        <w:rPr>
          <w:spacing w:val="-4"/>
        </w:rPr>
        <w:t>ответствующих</w:t>
      </w:r>
      <w:r>
        <w:rPr>
          <w:spacing w:val="-8"/>
        </w:rPr>
        <w:t xml:space="preserve"> </w:t>
      </w:r>
      <w:r>
        <w:rPr>
          <w:spacing w:val="-4"/>
        </w:rPr>
        <w:t>изучаемой</w:t>
      </w:r>
      <w:r>
        <w:rPr>
          <w:spacing w:val="-9"/>
        </w:rPr>
        <w:t xml:space="preserve"> </w:t>
      </w:r>
      <w:r>
        <w:rPr>
          <w:spacing w:val="-4"/>
        </w:rPr>
        <w:t>теме.</w:t>
      </w:r>
    </w:p>
    <w:p w:rsidR="00626071" w:rsidRDefault="00715DBD" w:rsidP="00E0235C">
      <w:pPr>
        <w:pStyle w:val="a5"/>
        <w:numPr>
          <w:ilvl w:val="0"/>
          <w:numId w:val="22"/>
        </w:numPr>
        <w:tabs>
          <w:tab w:val="left" w:pos="747"/>
        </w:tabs>
        <w:rPr>
          <w:sz w:val="24"/>
        </w:rPr>
      </w:pPr>
      <w:r>
        <w:rPr>
          <w:sz w:val="24"/>
        </w:rPr>
        <w:t>КЛАСС</w:t>
      </w:r>
    </w:p>
    <w:p w:rsidR="00626071" w:rsidRDefault="00715DBD">
      <w:pPr>
        <w:pStyle w:val="a3"/>
        <w:spacing w:before="137"/>
        <w:ind w:left="504"/>
        <w:jc w:val="both"/>
      </w:pPr>
      <w:r>
        <w:rPr>
          <w:spacing w:val="-3"/>
        </w:rPr>
        <w:t>Модуль</w:t>
      </w:r>
      <w:r>
        <w:rPr>
          <w:spacing w:val="-9"/>
        </w:rPr>
        <w:t xml:space="preserve"> </w:t>
      </w:r>
      <w:r>
        <w:rPr>
          <w:spacing w:val="-3"/>
        </w:rPr>
        <w:t>«Графика»</w:t>
      </w:r>
    </w:p>
    <w:p w:rsidR="00626071" w:rsidRDefault="00715DBD">
      <w:pPr>
        <w:pStyle w:val="a3"/>
        <w:spacing w:before="139"/>
        <w:ind w:left="504"/>
      </w:pPr>
      <w:r>
        <w:t>Ритм</w:t>
      </w:r>
      <w:r>
        <w:rPr>
          <w:spacing w:val="29"/>
        </w:rPr>
        <w:t xml:space="preserve"> </w:t>
      </w:r>
      <w:r>
        <w:t>линий.</w:t>
      </w:r>
      <w:r>
        <w:rPr>
          <w:spacing w:val="33"/>
        </w:rPr>
        <w:t xml:space="preserve"> </w:t>
      </w:r>
      <w:r>
        <w:t>Выразительность</w:t>
      </w:r>
      <w:r>
        <w:rPr>
          <w:spacing w:val="33"/>
        </w:rPr>
        <w:t xml:space="preserve"> </w:t>
      </w:r>
      <w:r>
        <w:t>линии.</w:t>
      </w:r>
      <w:r>
        <w:rPr>
          <w:spacing w:val="30"/>
        </w:rPr>
        <w:t xml:space="preserve"> </w:t>
      </w:r>
      <w:r>
        <w:t>Художественные</w:t>
      </w:r>
      <w:r>
        <w:rPr>
          <w:spacing w:val="32"/>
        </w:rPr>
        <w:t xml:space="preserve"> </w:t>
      </w:r>
      <w:r>
        <w:t>материалы</w:t>
      </w:r>
      <w:r>
        <w:rPr>
          <w:spacing w:val="32"/>
        </w:rPr>
        <w:t xml:space="preserve"> </w:t>
      </w:r>
      <w:r>
        <w:t>для</w:t>
      </w:r>
      <w:r>
        <w:rPr>
          <w:spacing w:val="30"/>
        </w:rPr>
        <w:t xml:space="preserve"> </w:t>
      </w:r>
      <w:r>
        <w:t>линейного</w:t>
      </w:r>
      <w:r>
        <w:rPr>
          <w:spacing w:val="33"/>
        </w:rPr>
        <w:t xml:space="preserve"> </w:t>
      </w:r>
      <w:r>
        <w:t>рисунка</w:t>
      </w:r>
      <w:r>
        <w:rPr>
          <w:spacing w:val="31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их</w:t>
      </w:r>
    </w:p>
    <w:p w:rsidR="00626071" w:rsidRDefault="00626071">
      <w:pPr>
        <w:sectPr w:rsidR="00626071">
          <w:footerReference w:type="default" r:id="rId152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</w:pPr>
      <w:r>
        <w:rPr>
          <w:spacing w:val="-4"/>
        </w:rPr>
        <w:lastRenderedPageBreak/>
        <w:t>свойства.</w:t>
      </w:r>
      <w:r>
        <w:rPr>
          <w:spacing w:val="-9"/>
        </w:rPr>
        <w:t xml:space="preserve"> </w:t>
      </w:r>
      <w:r>
        <w:rPr>
          <w:spacing w:val="-4"/>
        </w:rPr>
        <w:t>Развитие</w:t>
      </w:r>
      <w:r>
        <w:rPr>
          <w:spacing w:val="-10"/>
        </w:rPr>
        <w:t xml:space="preserve"> </w:t>
      </w:r>
      <w:r>
        <w:rPr>
          <w:spacing w:val="-4"/>
        </w:rPr>
        <w:t>навыков</w:t>
      </w:r>
      <w:r>
        <w:rPr>
          <w:spacing w:val="-10"/>
        </w:rPr>
        <w:t xml:space="preserve"> </w:t>
      </w:r>
      <w:r>
        <w:rPr>
          <w:spacing w:val="-4"/>
        </w:rPr>
        <w:t>линейного</w:t>
      </w:r>
      <w:r>
        <w:rPr>
          <w:spacing w:val="-9"/>
        </w:rPr>
        <w:t xml:space="preserve"> </w:t>
      </w:r>
      <w:r>
        <w:rPr>
          <w:spacing w:val="-3"/>
        </w:rPr>
        <w:t>рисунка.</w:t>
      </w:r>
    </w:p>
    <w:p w:rsidR="00626071" w:rsidRDefault="00715DBD">
      <w:pPr>
        <w:pStyle w:val="a3"/>
        <w:spacing w:before="137" w:line="360" w:lineRule="auto"/>
        <w:ind w:left="221" w:firstLine="283"/>
      </w:pPr>
      <w:r>
        <w:t>Пастель</w:t>
      </w:r>
      <w:r>
        <w:rPr>
          <w:spacing w:val="44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мелки</w:t>
      </w:r>
      <w:r>
        <w:rPr>
          <w:spacing w:val="46"/>
        </w:rPr>
        <w:t xml:space="preserve"> </w:t>
      </w:r>
      <w:r>
        <w:t>—</w:t>
      </w:r>
      <w:r>
        <w:rPr>
          <w:spacing w:val="45"/>
        </w:rPr>
        <w:t xml:space="preserve"> </w:t>
      </w:r>
      <w:r>
        <w:t>особенности</w:t>
      </w:r>
      <w:r>
        <w:rPr>
          <w:spacing w:val="45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выразительные</w:t>
      </w:r>
      <w:r>
        <w:rPr>
          <w:spacing w:val="45"/>
        </w:rPr>
        <w:t xml:space="preserve"> </w:t>
      </w:r>
      <w:r>
        <w:t>свойства</w:t>
      </w:r>
      <w:r>
        <w:rPr>
          <w:spacing w:val="45"/>
        </w:rPr>
        <w:t xml:space="preserve"> </w:t>
      </w:r>
      <w:r>
        <w:t>графических</w:t>
      </w:r>
      <w:r>
        <w:rPr>
          <w:spacing w:val="45"/>
        </w:rPr>
        <w:t xml:space="preserve"> </w:t>
      </w:r>
      <w:r>
        <w:t>материалов,</w:t>
      </w:r>
      <w:r>
        <w:rPr>
          <w:spacing w:val="46"/>
        </w:rPr>
        <w:t xml:space="preserve"> </w:t>
      </w:r>
      <w:r>
        <w:t>приёмы</w:t>
      </w:r>
      <w:r>
        <w:rPr>
          <w:spacing w:val="-57"/>
        </w:rPr>
        <w:t xml:space="preserve"> </w:t>
      </w:r>
      <w:r>
        <w:t>работы.</w:t>
      </w:r>
    </w:p>
    <w:p w:rsidR="00626071" w:rsidRDefault="00715DBD">
      <w:pPr>
        <w:pStyle w:val="a3"/>
        <w:spacing w:line="362" w:lineRule="auto"/>
        <w:ind w:left="221" w:firstLine="283"/>
      </w:pPr>
      <w:r>
        <w:t>Ритм</w:t>
      </w:r>
      <w:r>
        <w:rPr>
          <w:spacing w:val="49"/>
        </w:rPr>
        <w:t xml:space="preserve"> </w:t>
      </w:r>
      <w:r>
        <w:t>пятен:</w:t>
      </w:r>
      <w:r>
        <w:rPr>
          <w:spacing w:val="51"/>
        </w:rPr>
        <w:t xml:space="preserve"> </w:t>
      </w:r>
      <w:r>
        <w:t>освоение</w:t>
      </w:r>
      <w:r>
        <w:rPr>
          <w:spacing w:val="49"/>
        </w:rPr>
        <w:t xml:space="preserve"> </w:t>
      </w:r>
      <w:r>
        <w:t>основ</w:t>
      </w:r>
      <w:r>
        <w:rPr>
          <w:spacing w:val="50"/>
        </w:rPr>
        <w:t xml:space="preserve"> </w:t>
      </w:r>
      <w:r>
        <w:t>композиции.</w:t>
      </w:r>
      <w:r>
        <w:rPr>
          <w:spacing w:val="49"/>
        </w:rPr>
        <w:t xml:space="preserve"> </w:t>
      </w:r>
      <w:r>
        <w:t>Расположение</w:t>
      </w:r>
      <w:r>
        <w:rPr>
          <w:spacing w:val="50"/>
        </w:rPr>
        <w:t xml:space="preserve"> </w:t>
      </w:r>
      <w:r>
        <w:t>пятна</w:t>
      </w:r>
      <w:r>
        <w:rPr>
          <w:spacing w:val="50"/>
        </w:rPr>
        <w:t xml:space="preserve"> </w:t>
      </w:r>
      <w:r>
        <w:t>на</w:t>
      </w:r>
      <w:r>
        <w:rPr>
          <w:spacing w:val="49"/>
        </w:rPr>
        <w:t xml:space="preserve"> </w:t>
      </w:r>
      <w:r>
        <w:t>плоскости</w:t>
      </w:r>
      <w:r>
        <w:rPr>
          <w:spacing w:val="52"/>
        </w:rPr>
        <w:t xml:space="preserve"> </w:t>
      </w:r>
      <w:r>
        <w:t>листа:</w:t>
      </w:r>
      <w:r>
        <w:rPr>
          <w:spacing w:val="52"/>
        </w:rPr>
        <w:t xml:space="preserve"> </w:t>
      </w:r>
      <w:r>
        <w:t>сгущение,</w:t>
      </w:r>
      <w:r>
        <w:rPr>
          <w:spacing w:val="-57"/>
        </w:rPr>
        <w:t xml:space="preserve"> </w:t>
      </w:r>
      <w:r>
        <w:t>разброс,</w:t>
      </w:r>
      <w:r>
        <w:rPr>
          <w:spacing w:val="-12"/>
        </w:rPr>
        <w:t xml:space="preserve"> </w:t>
      </w:r>
      <w:r>
        <w:t>доминанта,</w:t>
      </w:r>
      <w:r>
        <w:rPr>
          <w:spacing w:val="-12"/>
        </w:rPr>
        <w:t xml:space="preserve"> </w:t>
      </w:r>
      <w:r>
        <w:t>равновесие,</w:t>
      </w:r>
      <w:r>
        <w:rPr>
          <w:spacing w:val="-10"/>
        </w:rPr>
        <w:t xml:space="preserve"> </w:t>
      </w:r>
      <w:r>
        <w:t>спокойствие</w:t>
      </w:r>
      <w:r>
        <w:rPr>
          <w:spacing w:val="-1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движение.</w:t>
      </w:r>
    </w:p>
    <w:p w:rsidR="00626071" w:rsidRDefault="00715DBD">
      <w:pPr>
        <w:pStyle w:val="a3"/>
        <w:spacing w:line="271" w:lineRule="exact"/>
        <w:ind w:left="504"/>
      </w:pPr>
      <w:r>
        <w:rPr>
          <w:spacing w:val="-1"/>
        </w:rPr>
        <w:t>Пропорции</w:t>
      </w:r>
      <w:r>
        <w:rPr>
          <w:spacing w:val="-11"/>
        </w:rPr>
        <w:t xml:space="preserve"> </w:t>
      </w:r>
      <w:r>
        <w:rPr>
          <w:spacing w:val="-1"/>
        </w:rPr>
        <w:t>—</w:t>
      </w:r>
      <w:r>
        <w:rPr>
          <w:spacing w:val="-10"/>
        </w:rPr>
        <w:t xml:space="preserve"> </w:t>
      </w:r>
      <w:r>
        <w:rPr>
          <w:spacing w:val="-1"/>
        </w:rPr>
        <w:t>соотношение</w:t>
      </w:r>
      <w:r>
        <w:rPr>
          <w:spacing w:val="-10"/>
        </w:rPr>
        <w:t xml:space="preserve"> </w:t>
      </w:r>
      <w:r>
        <w:t>частей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целого.</w:t>
      </w:r>
      <w:r>
        <w:rPr>
          <w:spacing w:val="-10"/>
        </w:rPr>
        <w:t xml:space="preserve"> </w:t>
      </w:r>
      <w:r>
        <w:t>Развитие</w:t>
      </w:r>
      <w:r>
        <w:rPr>
          <w:spacing w:val="-10"/>
        </w:rPr>
        <w:t xml:space="preserve"> </w:t>
      </w:r>
      <w:r>
        <w:t>аналитических</w:t>
      </w:r>
      <w:r>
        <w:rPr>
          <w:spacing w:val="-9"/>
        </w:rPr>
        <w:t xml:space="preserve"> </w:t>
      </w:r>
      <w:r>
        <w:t>навыков</w:t>
      </w:r>
      <w:r>
        <w:rPr>
          <w:spacing w:val="-10"/>
        </w:rPr>
        <w:t xml:space="preserve"> </w:t>
      </w:r>
      <w:r>
        <w:t>видения</w:t>
      </w:r>
      <w:r>
        <w:rPr>
          <w:spacing w:val="-9"/>
        </w:rPr>
        <w:t xml:space="preserve"> </w:t>
      </w:r>
      <w:r>
        <w:t>пропорций.</w:t>
      </w:r>
    </w:p>
    <w:p w:rsidR="00626071" w:rsidRDefault="00715DBD">
      <w:pPr>
        <w:pStyle w:val="a3"/>
        <w:spacing w:before="139"/>
        <w:ind w:left="221"/>
        <w:jc w:val="both"/>
      </w:pPr>
      <w:r>
        <w:rPr>
          <w:spacing w:val="-4"/>
        </w:rPr>
        <w:t>Выразительные</w:t>
      </w:r>
      <w:r>
        <w:rPr>
          <w:spacing w:val="-9"/>
        </w:rPr>
        <w:t xml:space="preserve"> </w:t>
      </w:r>
      <w:r>
        <w:rPr>
          <w:spacing w:val="-4"/>
        </w:rPr>
        <w:t>свойства</w:t>
      </w:r>
      <w:r>
        <w:rPr>
          <w:spacing w:val="-11"/>
        </w:rPr>
        <w:t xml:space="preserve"> </w:t>
      </w:r>
      <w:r>
        <w:rPr>
          <w:spacing w:val="-4"/>
        </w:rPr>
        <w:t>пропорций</w:t>
      </w:r>
      <w:r>
        <w:rPr>
          <w:spacing w:val="-7"/>
        </w:rPr>
        <w:t xml:space="preserve"> </w:t>
      </w:r>
      <w:r>
        <w:rPr>
          <w:spacing w:val="-4"/>
        </w:rPr>
        <w:t>(на</w:t>
      </w:r>
      <w:r>
        <w:rPr>
          <w:spacing w:val="-8"/>
        </w:rPr>
        <w:t xml:space="preserve"> </w:t>
      </w:r>
      <w:r>
        <w:rPr>
          <w:spacing w:val="-4"/>
        </w:rPr>
        <w:t>основе</w:t>
      </w:r>
      <w:r>
        <w:rPr>
          <w:spacing w:val="-9"/>
        </w:rPr>
        <w:t xml:space="preserve"> </w:t>
      </w:r>
      <w:r>
        <w:rPr>
          <w:spacing w:val="-4"/>
        </w:rPr>
        <w:t>рисунков</w:t>
      </w:r>
      <w:r>
        <w:rPr>
          <w:spacing w:val="-11"/>
        </w:rPr>
        <w:t xml:space="preserve"> </w:t>
      </w:r>
      <w:r>
        <w:rPr>
          <w:spacing w:val="-3"/>
        </w:rPr>
        <w:t>птиц).</w:t>
      </w:r>
    </w:p>
    <w:p w:rsidR="00626071" w:rsidRDefault="00715DBD">
      <w:pPr>
        <w:pStyle w:val="a3"/>
        <w:spacing w:before="137" w:line="360" w:lineRule="auto"/>
        <w:ind w:left="221" w:right="111" w:firstLine="283"/>
        <w:jc w:val="both"/>
      </w:pPr>
      <w:r>
        <w:rPr>
          <w:spacing w:val="-4"/>
        </w:rPr>
        <w:t xml:space="preserve">Рисунок с натуры простого предмета. </w:t>
      </w:r>
      <w:r>
        <w:rPr>
          <w:spacing w:val="-3"/>
        </w:rPr>
        <w:t>Расположение предмета на листе бумаги. Определение формы</w:t>
      </w:r>
      <w:r>
        <w:rPr>
          <w:spacing w:val="-2"/>
        </w:rPr>
        <w:t xml:space="preserve"> </w:t>
      </w:r>
      <w:r>
        <w:t>предмета.</w:t>
      </w:r>
      <w:r>
        <w:rPr>
          <w:spacing w:val="1"/>
        </w:rPr>
        <w:t xml:space="preserve"> </w:t>
      </w:r>
      <w:r>
        <w:t>Соотношение частей предмета. Светлые и тёмные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тень под предметом.</w:t>
      </w:r>
      <w:r>
        <w:rPr>
          <w:spacing w:val="1"/>
        </w:rPr>
        <w:t xml:space="preserve"> </w:t>
      </w:r>
      <w:r>
        <w:rPr>
          <w:spacing w:val="-4"/>
        </w:rPr>
        <w:t>Штриховка.</w:t>
      </w:r>
      <w:r>
        <w:rPr>
          <w:spacing w:val="-10"/>
        </w:rPr>
        <w:t xml:space="preserve"> </w:t>
      </w:r>
      <w:r>
        <w:rPr>
          <w:spacing w:val="-4"/>
        </w:rPr>
        <w:t>Умение</w:t>
      </w:r>
      <w:r>
        <w:rPr>
          <w:spacing w:val="47"/>
        </w:rPr>
        <w:t xml:space="preserve"> </w:t>
      </w:r>
      <w:r>
        <w:rPr>
          <w:spacing w:val="-4"/>
        </w:rPr>
        <w:t>внимательно</w:t>
      </w:r>
      <w:r>
        <w:rPr>
          <w:spacing w:val="48"/>
        </w:rPr>
        <w:t xml:space="preserve"> </w:t>
      </w:r>
      <w:r>
        <w:rPr>
          <w:spacing w:val="-4"/>
        </w:rPr>
        <w:t>рассматривать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анализировать</w:t>
      </w:r>
      <w:r>
        <w:rPr>
          <w:spacing w:val="-9"/>
        </w:rPr>
        <w:t xml:space="preserve"> </w:t>
      </w:r>
      <w:r>
        <w:rPr>
          <w:spacing w:val="-4"/>
        </w:rPr>
        <w:t>форму</w:t>
      </w:r>
      <w:r>
        <w:rPr>
          <w:spacing w:val="-15"/>
        </w:rPr>
        <w:t xml:space="preserve"> </w:t>
      </w:r>
      <w:r>
        <w:rPr>
          <w:spacing w:val="-4"/>
        </w:rPr>
        <w:t>натурного</w:t>
      </w:r>
      <w:r>
        <w:rPr>
          <w:spacing w:val="-8"/>
        </w:rPr>
        <w:t xml:space="preserve"> </w:t>
      </w:r>
      <w:r>
        <w:rPr>
          <w:spacing w:val="-3"/>
        </w:rPr>
        <w:t>предмета.</w:t>
      </w:r>
    </w:p>
    <w:p w:rsidR="00626071" w:rsidRDefault="00715DBD">
      <w:pPr>
        <w:pStyle w:val="a3"/>
        <w:spacing w:before="2" w:line="360" w:lineRule="auto"/>
        <w:ind w:left="221" w:right="115" w:firstLine="283"/>
        <w:jc w:val="both"/>
      </w:pPr>
      <w:r>
        <w:t>Графический</w:t>
      </w:r>
      <w:r>
        <w:rPr>
          <w:spacing w:val="1"/>
        </w:rPr>
        <w:t xml:space="preserve"> </w:t>
      </w:r>
      <w:r>
        <w:t>рисунок</w:t>
      </w:r>
      <w:r>
        <w:rPr>
          <w:spacing w:val="1"/>
        </w:rPr>
        <w:t xml:space="preserve"> </w:t>
      </w:r>
      <w:r>
        <w:t>животного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активным</w:t>
      </w:r>
      <w:r>
        <w:rPr>
          <w:spacing w:val="1"/>
        </w:rPr>
        <w:t xml:space="preserve"> </w:t>
      </w:r>
      <w:r>
        <w:t>выражением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характера.</w:t>
      </w:r>
      <w:r>
        <w:rPr>
          <w:spacing w:val="1"/>
        </w:rPr>
        <w:t xml:space="preserve"> </w:t>
      </w:r>
      <w:r>
        <w:t>Аналитическое</w:t>
      </w:r>
      <w:r>
        <w:rPr>
          <w:spacing w:val="-57"/>
        </w:rPr>
        <w:t xml:space="preserve"> </w:t>
      </w:r>
      <w:r>
        <w:t>рассматривание</w:t>
      </w:r>
      <w:r>
        <w:rPr>
          <w:spacing w:val="-15"/>
        </w:rPr>
        <w:t xml:space="preserve"> </w:t>
      </w:r>
      <w:r>
        <w:t>графических</w:t>
      </w:r>
      <w:r>
        <w:rPr>
          <w:spacing w:val="-11"/>
        </w:rPr>
        <w:t xml:space="preserve"> </w:t>
      </w:r>
      <w:r>
        <w:t>произведений</w:t>
      </w:r>
      <w:r>
        <w:rPr>
          <w:spacing w:val="-13"/>
        </w:rPr>
        <w:t xml:space="preserve"> </w:t>
      </w:r>
      <w:r>
        <w:t>анималистического</w:t>
      </w:r>
      <w:r>
        <w:rPr>
          <w:spacing w:val="-11"/>
        </w:rPr>
        <w:t xml:space="preserve"> </w:t>
      </w:r>
      <w:r>
        <w:t>жанра.</w:t>
      </w:r>
    </w:p>
    <w:p w:rsidR="00626071" w:rsidRDefault="00715DBD">
      <w:pPr>
        <w:pStyle w:val="Heading1"/>
        <w:spacing w:before="3"/>
        <w:jc w:val="both"/>
      </w:pPr>
      <w:r>
        <w:rPr>
          <w:spacing w:val="-4"/>
        </w:rPr>
        <w:t>Модуль</w:t>
      </w:r>
      <w:r>
        <w:rPr>
          <w:spacing w:val="-11"/>
        </w:rPr>
        <w:t xml:space="preserve"> </w:t>
      </w:r>
      <w:r>
        <w:rPr>
          <w:spacing w:val="-3"/>
        </w:rPr>
        <w:t>«Живопись»</w:t>
      </w:r>
    </w:p>
    <w:p w:rsidR="00626071" w:rsidRDefault="00715DBD">
      <w:pPr>
        <w:pStyle w:val="a3"/>
        <w:spacing w:before="134" w:line="360" w:lineRule="auto"/>
        <w:ind w:left="221" w:right="110" w:firstLine="283"/>
        <w:jc w:val="both"/>
      </w:pPr>
      <w:r>
        <w:t>Цвета основные и составные. Развитие навыков смешивания красок и получения нового цвета.</w:t>
      </w:r>
      <w:r>
        <w:rPr>
          <w:spacing w:val="1"/>
        </w:rPr>
        <w:t xml:space="preserve"> </w:t>
      </w:r>
      <w:r>
        <w:rPr>
          <w:spacing w:val="-3"/>
        </w:rPr>
        <w:t>Приёмы</w:t>
      </w:r>
      <w:r>
        <w:rPr>
          <w:spacing w:val="-12"/>
        </w:rPr>
        <w:t xml:space="preserve"> </w:t>
      </w:r>
      <w:r>
        <w:rPr>
          <w:spacing w:val="-3"/>
        </w:rPr>
        <w:t>работы</w:t>
      </w:r>
      <w:r>
        <w:rPr>
          <w:spacing w:val="-12"/>
        </w:rPr>
        <w:t xml:space="preserve"> </w:t>
      </w:r>
      <w:r>
        <w:rPr>
          <w:spacing w:val="-3"/>
        </w:rPr>
        <w:t>гуашью.</w:t>
      </w:r>
      <w:r>
        <w:rPr>
          <w:spacing w:val="-12"/>
        </w:rPr>
        <w:t xml:space="preserve"> </w:t>
      </w:r>
      <w:r>
        <w:rPr>
          <w:spacing w:val="-3"/>
        </w:rPr>
        <w:t>Разный</w:t>
      </w:r>
      <w:r>
        <w:rPr>
          <w:spacing w:val="-10"/>
        </w:rPr>
        <w:t xml:space="preserve"> </w:t>
      </w:r>
      <w:r>
        <w:rPr>
          <w:spacing w:val="-3"/>
        </w:rPr>
        <w:t>характер</w:t>
      </w:r>
      <w:r>
        <w:rPr>
          <w:spacing w:val="-11"/>
        </w:rPr>
        <w:t xml:space="preserve"> </w:t>
      </w:r>
      <w:r>
        <w:rPr>
          <w:spacing w:val="-3"/>
        </w:rPr>
        <w:t>мазков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движений</w:t>
      </w:r>
      <w:r>
        <w:rPr>
          <w:spacing w:val="-11"/>
        </w:rPr>
        <w:t xml:space="preserve"> </w:t>
      </w:r>
      <w:r>
        <w:rPr>
          <w:spacing w:val="-2"/>
        </w:rPr>
        <w:t>кистью.</w:t>
      </w:r>
      <w:r>
        <w:rPr>
          <w:spacing w:val="-11"/>
        </w:rPr>
        <w:t xml:space="preserve"> </w:t>
      </w:r>
      <w:r>
        <w:rPr>
          <w:spacing w:val="-2"/>
        </w:rPr>
        <w:t>Пастозное,</w:t>
      </w:r>
      <w:r>
        <w:rPr>
          <w:spacing w:val="-11"/>
        </w:rPr>
        <w:t xml:space="preserve"> </w:t>
      </w:r>
      <w:r>
        <w:rPr>
          <w:spacing w:val="-2"/>
        </w:rPr>
        <w:t>плотное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прозрачное</w:t>
      </w:r>
      <w:r>
        <w:rPr>
          <w:spacing w:val="-58"/>
        </w:rPr>
        <w:t xml:space="preserve"> </w:t>
      </w:r>
      <w:r>
        <w:t>нанесение</w:t>
      </w:r>
      <w:r>
        <w:rPr>
          <w:spacing w:val="-12"/>
        </w:rPr>
        <w:t xml:space="preserve"> </w:t>
      </w:r>
      <w:r>
        <w:t>краски.</w:t>
      </w:r>
    </w:p>
    <w:p w:rsidR="00626071" w:rsidRDefault="00626071">
      <w:pPr>
        <w:spacing w:line="360" w:lineRule="auto"/>
        <w:jc w:val="both"/>
        <w:sectPr w:rsidR="00626071">
          <w:footerReference w:type="default" r:id="rId153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504" w:right="2587"/>
      </w:pPr>
      <w:r>
        <w:rPr>
          <w:spacing w:val="-4"/>
        </w:rPr>
        <w:lastRenderedPageBreak/>
        <w:t>Акварель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её</w:t>
      </w:r>
      <w:r>
        <w:rPr>
          <w:spacing w:val="-9"/>
        </w:rPr>
        <w:t xml:space="preserve"> </w:t>
      </w:r>
      <w:r>
        <w:rPr>
          <w:spacing w:val="-4"/>
        </w:rPr>
        <w:t>свойства.</w:t>
      </w:r>
      <w:r>
        <w:rPr>
          <w:spacing w:val="-8"/>
        </w:rPr>
        <w:t xml:space="preserve"> </w:t>
      </w:r>
      <w:r>
        <w:rPr>
          <w:spacing w:val="-4"/>
        </w:rPr>
        <w:t>Акварельные</w:t>
      </w:r>
      <w:r>
        <w:rPr>
          <w:spacing w:val="-11"/>
        </w:rPr>
        <w:t xml:space="preserve"> </w:t>
      </w:r>
      <w:r>
        <w:rPr>
          <w:spacing w:val="-4"/>
        </w:rPr>
        <w:t>кисти.</w:t>
      </w:r>
      <w:r>
        <w:rPr>
          <w:spacing w:val="-8"/>
        </w:rPr>
        <w:t xml:space="preserve"> </w:t>
      </w:r>
      <w:r>
        <w:rPr>
          <w:spacing w:val="-4"/>
        </w:rPr>
        <w:t>Приёмы</w:t>
      </w:r>
      <w:r>
        <w:rPr>
          <w:spacing w:val="-11"/>
        </w:rPr>
        <w:t xml:space="preserve"> </w:t>
      </w:r>
      <w:r>
        <w:rPr>
          <w:spacing w:val="-4"/>
        </w:rPr>
        <w:t>работы</w:t>
      </w:r>
      <w:r>
        <w:rPr>
          <w:spacing w:val="-8"/>
        </w:rPr>
        <w:t xml:space="preserve"> </w:t>
      </w:r>
      <w:r>
        <w:rPr>
          <w:spacing w:val="-3"/>
        </w:rPr>
        <w:t>акварелью.</w:t>
      </w:r>
      <w:r>
        <w:rPr>
          <w:spacing w:val="-57"/>
        </w:rPr>
        <w:t xml:space="preserve"> </w:t>
      </w:r>
      <w:r>
        <w:t>Цвет</w:t>
      </w:r>
      <w:r>
        <w:rPr>
          <w:spacing w:val="-12"/>
        </w:rPr>
        <w:t xml:space="preserve"> </w:t>
      </w:r>
      <w:r>
        <w:t>тёплый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холодный</w:t>
      </w:r>
      <w:r>
        <w:rPr>
          <w:spacing w:val="-10"/>
        </w:rPr>
        <w:t xml:space="preserve"> </w:t>
      </w:r>
      <w:r>
        <w:t>—</w:t>
      </w:r>
      <w:r>
        <w:rPr>
          <w:spacing w:val="-12"/>
        </w:rPr>
        <w:t xml:space="preserve"> </w:t>
      </w:r>
      <w:r>
        <w:t>цветовой</w:t>
      </w:r>
      <w:r>
        <w:rPr>
          <w:spacing w:val="-12"/>
        </w:rPr>
        <w:t xml:space="preserve"> </w:t>
      </w:r>
      <w:r>
        <w:t>контраст.</w:t>
      </w:r>
    </w:p>
    <w:p w:rsidR="00626071" w:rsidRDefault="00715DBD">
      <w:pPr>
        <w:pStyle w:val="a3"/>
        <w:spacing w:line="360" w:lineRule="auto"/>
        <w:ind w:left="221" w:firstLine="283"/>
      </w:pPr>
      <w:r>
        <w:t>Цвет</w:t>
      </w:r>
      <w:r>
        <w:rPr>
          <w:spacing w:val="23"/>
        </w:rPr>
        <w:t xml:space="preserve"> </w:t>
      </w:r>
      <w:r>
        <w:t>тёмный</w:t>
      </w:r>
      <w:r>
        <w:rPr>
          <w:spacing w:val="24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светлый</w:t>
      </w:r>
      <w:r>
        <w:rPr>
          <w:spacing w:val="24"/>
        </w:rPr>
        <w:t xml:space="preserve"> </w:t>
      </w:r>
      <w:r>
        <w:t>(тональные</w:t>
      </w:r>
      <w:r>
        <w:rPr>
          <w:spacing w:val="22"/>
        </w:rPr>
        <w:t xml:space="preserve"> </w:t>
      </w:r>
      <w:r>
        <w:t>отношения).</w:t>
      </w:r>
      <w:r>
        <w:rPr>
          <w:spacing w:val="23"/>
        </w:rPr>
        <w:t xml:space="preserve"> </w:t>
      </w:r>
      <w:r>
        <w:t>Затемнение</w:t>
      </w:r>
      <w:r>
        <w:rPr>
          <w:spacing w:val="22"/>
        </w:rPr>
        <w:t xml:space="preserve"> </w:t>
      </w:r>
      <w:r>
        <w:t>цвета</w:t>
      </w:r>
      <w:r>
        <w:rPr>
          <w:spacing w:val="24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помощью</w:t>
      </w:r>
      <w:r>
        <w:rPr>
          <w:spacing w:val="24"/>
        </w:rPr>
        <w:t xml:space="preserve"> </w:t>
      </w:r>
      <w:r>
        <w:t>тёмной</w:t>
      </w:r>
      <w:r>
        <w:rPr>
          <w:spacing w:val="23"/>
        </w:rPr>
        <w:t xml:space="preserve"> </w:t>
      </w:r>
      <w:r>
        <w:t>краски</w:t>
      </w:r>
      <w:r>
        <w:rPr>
          <w:spacing w:val="2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rPr>
          <w:spacing w:val="-4"/>
        </w:rPr>
        <w:t>осветление</w:t>
      </w:r>
      <w:r>
        <w:rPr>
          <w:spacing w:val="-11"/>
        </w:rPr>
        <w:t xml:space="preserve"> </w:t>
      </w:r>
      <w:r>
        <w:rPr>
          <w:spacing w:val="-4"/>
        </w:rPr>
        <w:t>цвета.</w:t>
      </w:r>
      <w:r>
        <w:rPr>
          <w:spacing w:val="-8"/>
        </w:rPr>
        <w:t xml:space="preserve"> </w:t>
      </w:r>
      <w:r>
        <w:rPr>
          <w:spacing w:val="-4"/>
        </w:rPr>
        <w:t>Эмоциональная</w:t>
      </w:r>
      <w:r>
        <w:rPr>
          <w:spacing w:val="-8"/>
        </w:rPr>
        <w:t xml:space="preserve"> </w:t>
      </w:r>
      <w:r>
        <w:rPr>
          <w:spacing w:val="-4"/>
        </w:rPr>
        <w:t>выразительность</w:t>
      </w:r>
      <w:r>
        <w:rPr>
          <w:spacing w:val="-9"/>
        </w:rPr>
        <w:t xml:space="preserve"> </w:t>
      </w:r>
      <w:r>
        <w:rPr>
          <w:spacing w:val="-4"/>
        </w:rPr>
        <w:t>цветовых</w:t>
      </w:r>
      <w:r>
        <w:rPr>
          <w:spacing w:val="-8"/>
        </w:rPr>
        <w:t xml:space="preserve"> </w:t>
      </w:r>
      <w:r>
        <w:rPr>
          <w:spacing w:val="-4"/>
        </w:rPr>
        <w:t>состояний</w:t>
      </w:r>
      <w:r>
        <w:rPr>
          <w:spacing w:val="-7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отношений.</w:t>
      </w:r>
    </w:p>
    <w:p w:rsidR="00626071" w:rsidRDefault="00715DBD">
      <w:pPr>
        <w:pStyle w:val="a3"/>
        <w:spacing w:before="1"/>
        <w:ind w:left="504"/>
      </w:pPr>
      <w:r>
        <w:rPr>
          <w:spacing w:val="-4"/>
        </w:rPr>
        <w:t>Цвет</w:t>
      </w:r>
      <w:r>
        <w:rPr>
          <w:spacing w:val="-8"/>
        </w:rPr>
        <w:t xml:space="preserve"> </w:t>
      </w:r>
      <w:r>
        <w:rPr>
          <w:spacing w:val="-4"/>
        </w:rPr>
        <w:t>открытый</w:t>
      </w:r>
      <w:r>
        <w:rPr>
          <w:spacing w:val="-10"/>
        </w:rPr>
        <w:t xml:space="preserve"> </w:t>
      </w:r>
      <w:r>
        <w:rPr>
          <w:spacing w:val="-4"/>
        </w:rPr>
        <w:t>—</w:t>
      </w:r>
      <w:r>
        <w:rPr>
          <w:spacing w:val="-9"/>
        </w:rPr>
        <w:t xml:space="preserve"> </w:t>
      </w:r>
      <w:r>
        <w:rPr>
          <w:spacing w:val="-4"/>
        </w:rPr>
        <w:t>звонкий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приглушённый,</w:t>
      </w:r>
      <w:r>
        <w:rPr>
          <w:spacing w:val="-11"/>
        </w:rPr>
        <w:t xml:space="preserve"> </w:t>
      </w:r>
      <w:r>
        <w:rPr>
          <w:spacing w:val="-4"/>
        </w:rPr>
        <w:t>тихий.</w:t>
      </w:r>
      <w:r>
        <w:rPr>
          <w:spacing w:val="-11"/>
        </w:rPr>
        <w:t xml:space="preserve"> </w:t>
      </w:r>
      <w:r>
        <w:rPr>
          <w:spacing w:val="-4"/>
        </w:rPr>
        <w:t>Эмоциональная</w:t>
      </w:r>
      <w:r>
        <w:rPr>
          <w:spacing w:val="-9"/>
        </w:rPr>
        <w:t xml:space="preserve"> </w:t>
      </w:r>
      <w:r>
        <w:rPr>
          <w:spacing w:val="-3"/>
        </w:rPr>
        <w:t>выразительность</w:t>
      </w:r>
      <w:r>
        <w:rPr>
          <w:spacing w:val="-8"/>
        </w:rPr>
        <w:t xml:space="preserve"> </w:t>
      </w:r>
      <w:r>
        <w:rPr>
          <w:spacing w:val="-3"/>
        </w:rPr>
        <w:t>цвета.</w:t>
      </w:r>
    </w:p>
    <w:p w:rsidR="00626071" w:rsidRDefault="00715DBD">
      <w:pPr>
        <w:pStyle w:val="a3"/>
        <w:spacing w:before="137" w:line="360" w:lineRule="auto"/>
        <w:ind w:left="221" w:firstLine="283"/>
      </w:pPr>
      <w:r>
        <w:t>Изображение</w:t>
      </w:r>
      <w:r>
        <w:rPr>
          <w:spacing w:val="4"/>
        </w:rPr>
        <w:t xml:space="preserve"> </w:t>
      </w:r>
      <w:r>
        <w:t>природы</w:t>
      </w:r>
      <w:r>
        <w:rPr>
          <w:spacing w:val="7"/>
        </w:rPr>
        <w:t xml:space="preserve"> </w:t>
      </w:r>
      <w:r>
        <w:t>(моря)</w:t>
      </w:r>
      <w:r>
        <w:rPr>
          <w:spacing w:val="7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разных</w:t>
      </w:r>
      <w:r>
        <w:rPr>
          <w:spacing w:val="7"/>
        </w:rPr>
        <w:t xml:space="preserve"> </w:t>
      </w:r>
      <w:r>
        <w:t>контрастных</w:t>
      </w:r>
      <w:r>
        <w:rPr>
          <w:spacing w:val="7"/>
        </w:rPr>
        <w:t xml:space="preserve"> </w:t>
      </w:r>
      <w:r>
        <w:t>состояниях</w:t>
      </w:r>
      <w:r>
        <w:rPr>
          <w:spacing w:val="9"/>
        </w:rPr>
        <w:t xml:space="preserve"> </w:t>
      </w:r>
      <w:r>
        <w:t>погоды</w:t>
      </w:r>
      <w:r>
        <w:rPr>
          <w:spacing w:val="5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соответствующих</w:t>
      </w:r>
      <w:r>
        <w:rPr>
          <w:spacing w:val="-57"/>
        </w:rPr>
        <w:t xml:space="preserve"> </w:t>
      </w:r>
      <w:r>
        <w:rPr>
          <w:spacing w:val="-1"/>
        </w:rPr>
        <w:t>цветовых</w:t>
      </w:r>
      <w:r>
        <w:rPr>
          <w:spacing w:val="-14"/>
        </w:rPr>
        <w:t xml:space="preserve"> </w:t>
      </w:r>
      <w:r>
        <w:t>состояниях</w:t>
      </w:r>
      <w:r>
        <w:rPr>
          <w:spacing w:val="-13"/>
        </w:rPr>
        <w:t xml:space="preserve"> </w:t>
      </w:r>
      <w:r>
        <w:t>(туман,</w:t>
      </w:r>
      <w:r>
        <w:rPr>
          <w:spacing w:val="-14"/>
        </w:rPr>
        <w:t xml:space="preserve"> </w:t>
      </w:r>
      <w:r>
        <w:t>нежное</w:t>
      </w:r>
      <w:r>
        <w:rPr>
          <w:spacing w:val="-12"/>
        </w:rPr>
        <w:t xml:space="preserve"> </w:t>
      </w:r>
      <w:r>
        <w:t>утро,</w:t>
      </w:r>
      <w:r>
        <w:rPr>
          <w:spacing w:val="-15"/>
        </w:rPr>
        <w:t xml:space="preserve"> </w:t>
      </w:r>
      <w:r>
        <w:t>гроза,</w:t>
      </w:r>
      <w:r>
        <w:rPr>
          <w:spacing w:val="-13"/>
        </w:rPr>
        <w:t xml:space="preserve"> </w:t>
      </w:r>
      <w:r>
        <w:t>буря,</w:t>
      </w:r>
      <w:r>
        <w:rPr>
          <w:spacing w:val="-13"/>
        </w:rPr>
        <w:t xml:space="preserve"> </w:t>
      </w:r>
      <w:r>
        <w:t>ветер</w:t>
      </w:r>
      <w:r>
        <w:rPr>
          <w:spacing w:val="-14"/>
        </w:rPr>
        <w:t xml:space="preserve"> </w:t>
      </w:r>
      <w:r>
        <w:t>—</w:t>
      </w:r>
      <w:r>
        <w:rPr>
          <w:spacing w:val="-13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выбору</w:t>
      </w:r>
      <w:r>
        <w:rPr>
          <w:spacing w:val="-13"/>
        </w:rPr>
        <w:t xml:space="preserve"> </w:t>
      </w:r>
      <w:r>
        <w:t>учителя).</w:t>
      </w:r>
    </w:p>
    <w:p w:rsidR="00626071" w:rsidRDefault="00715DBD">
      <w:pPr>
        <w:pStyle w:val="a3"/>
        <w:ind w:left="211"/>
      </w:pPr>
      <w:r>
        <w:rPr>
          <w:spacing w:val="-4"/>
        </w:rPr>
        <w:t>Произведения</w:t>
      </w:r>
      <w:r>
        <w:rPr>
          <w:spacing w:val="-10"/>
        </w:rPr>
        <w:t xml:space="preserve"> </w:t>
      </w:r>
      <w:r>
        <w:rPr>
          <w:spacing w:val="-3"/>
        </w:rPr>
        <w:t>И.</w:t>
      </w:r>
      <w:r>
        <w:rPr>
          <w:spacing w:val="-12"/>
        </w:rPr>
        <w:t xml:space="preserve"> </w:t>
      </w:r>
      <w:r>
        <w:rPr>
          <w:spacing w:val="-3"/>
        </w:rPr>
        <w:t>К.</w:t>
      </w:r>
      <w:r>
        <w:rPr>
          <w:spacing w:val="-10"/>
        </w:rPr>
        <w:t xml:space="preserve"> </w:t>
      </w:r>
      <w:r>
        <w:rPr>
          <w:spacing w:val="-3"/>
        </w:rPr>
        <w:t>Айвазовского.</w:t>
      </w:r>
    </w:p>
    <w:p w:rsidR="00626071" w:rsidRDefault="00715DBD">
      <w:pPr>
        <w:pStyle w:val="a3"/>
        <w:spacing w:before="139"/>
        <w:ind w:left="504"/>
      </w:pPr>
      <w:r>
        <w:rPr>
          <w:spacing w:val="-4"/>
        </w:rPr>
        <w:t>Изображение</w:t>
      </w:r>
      <w:r>
        <w:rPr>
          <w:spacing w:val="-9"/>
        </w:rPr>
        <w:t xml:space="preserve"> </w:t>
      </w:r>
      <w:r>
        <w:rPr>
          <w:spacing w:val="-4"/>
        </w:rPr>
        <w:t>сказочного</w:t>
      </w:r>
      <w:r>
        <w:rPr>
          <w:spacing w:val="-10"/>
        </w:rPr>
        <w:t xml:space="preserve"> </w:t>
      </w:r>
      <w:r>
        <w:rPr>
          <w:spacing w:val="-4"/>
        </w:rPr>
        <w:t>персонажа</w:t>
      </w:r>
      <w:r>
        <w:rPr>
          <w:spacing w:val="-9"/>
        </w:rPr>
        <w:t xml:space="preserve"> </w:t>
      </w:r>
      <w:r>
        <w:rPr>
          <w:spacing w:val="-4"/>
        </w:rPr>
        <w:t>с</w:t>
      </w:r>
      <w:r>
        <w:rPr>
          <w:spacing w:val="-8"/>
        </w:rPr>
        <w:t xml:space="preserve"> </w:t>
      </w:r>
      <w:r>
        <w:rPr>
          <w:spacing w:val="-4"/>
        </w:rPr>
        <w:t>ярко</w:t>
      </w:r>
      <w:r>
        <w:rPr>
          <w:spacing w:val="-8"/>
        </w:rPr>
        <w:t xml:space="preserve"> </w:t>
      </w:r>
      <w:r>
        <w:rPr>
          <w:spacing w:val="-4"/>
        </w:rPr>
        <w:t>выраженным</w:t>
      </w:r>
      <w:r>
        <w:rPr>
          <w:spacing w:val="-11"/>
        </w:rPr>
        <w:t xml:space="preserve"> </w:t>
      </w:r>
      <w:r>
        <w:rPr>
          <w:spacing w:val="-4"/>
        </w:rPr>
        <w:t>характером</w:t>
      </w:r>
      <w:r>
        <w:rPr>
          <w:spacing w:val="-8"/>
        </w:rPr>
        <w:t xml:space="preserve"> </w:t>
      </w:r>
      <w:r>
        <w:rPr>
          <w:spacing w:val="-4"/>
        </w:rPr>
        <w:t>(образ</w:t>
      </w:r>
      <w:r>
        <w:rPr>
          <w:spacing w:val="-5"/>
        </w:rPr>
        <w:t xml:space="preserve"> </w:t>
      </w:r>
      <w:r>
        <w:rPr>
          <w:spacing w:val="-4"/>
        </w:rPr>
        <w:t>мужской</w:t>
      </w:r>
      <w:r>
        <w:rPr>
          <w:spacing w:val="-9"/>
        </w:rPr>
        <w:t xml:space="preserve"> </w:t>
      </w:r>
      <w:r>
        <w:rPr>
          <w:spacing w:val="-3"/>
        </w:rPr>
        <w:t>или</w:t>
      </w:r>
      <w:r>
        <w:rPr>
          <w:spacing w:val="-7"/>
        </w:rPr>
        <w:t xml:space="preserve"> </w:t>
      </w:r>
      <w:r>
        <w:rPr>
          <w:spacing w:val="-3"/>
        </w:rPr>
        <w:t>женский).</w:t>
      </w:r>
    </w:p>
    <w:p w:rsidR="00626071" w:rsidRDefault="00715DBD">
      <w:pPr>
        <w:pStyle w:val="Heading1"/>
        <w:spacing w:before="142"/>
      </w:pPr>
      <w:r>
        <w:rPr>
          <w:spacing w:val="-4"/>
        </w:rPr>
        <w:t>Модуль</w:t>
      </w:r>
      <w:r>
        <w:rPr>
          <w:spacing w:val="-7"/>
        </w:rPr>
        <w:t xml:space="preserve"> </w:t>
      </w:r>
      <w:r>
        <w:rPr>
          <w:spacing w:val="-4"/>
        </w:rPr>
        <w:t>«Скульптура»</w:t>
      </w:r>
    </w:p>
    <w:p w:rsidR="00626071" w:rsidRDefault="00715DBD">
      <w:pPr>
        <w:pStyle w:val="a3"/>
        <w:spacing w:before="134" w:line="360" w:lineRule="auto"/>
        <w:ind w:left="221" w:firstLine="283"/>
      </w:pPr>
      <w:r>
        <w:t>Лепка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пластилины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глины</w:t>
      </w:r>
      <w:r>
        <w:rPr>
          <w:spacing w:val="1"/>
        </w:rPr>
        <w:t xml:space="preserve"> </w:t>
      </w:r>
      <w:r>
        <w:t>игрушки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сказочного</w:t>
      </w:r>
      <w:r>
        <w:rPr>
          <w:spacing w:val="1"/>
        </w:rPr>
        <w:t xml:space="preserve"> </w:t>
      </w:r>
      <w:r>
        <w:t>животного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выбранного</w:t>
      </w:r>
      <w:r>
        <w:rPr>
          <w:spacing w:val="-57"/>
        </w:rPr>
        <w:t xml:space="preserve"> </w:t>
      </w:r>
      <w:r>
        <w:rPr>
          <w:spacing w:val="-2"/>
        </w:rPr>
        <w:t>художественного</w:t>
      </w:r>
      <w:r>
        <w:rPr>
          <w:spacing w:val="-13"/>
        </w:rPr>
        <w:t xml:space="preserve"> </w:t>
      </w:r>
      <w:r>
        <w:rPr>
          <w:spacing w:val="-2"/>
        </w:rPr>
        <w:t>народного</w:t>
      </w:r>
      <w:r>
        <w:rPr>
          <w:spacing w:val="-13"/>
        </w:rPr>
        <w:t xml:space="preserve"> </w:t>
      </w:r>
      <w:r>
        <w:rPr>
          <w:spacing w:val="-2"/>
        </w:rPr>
        <w:t>промысла</w:t>
      </w:r>
      <w:r>
        <w:rPr>
          <w:spacing w:val="-12"/>
        </w:rPr>
        <w:t xml:space="preserve"> </w:t>
      </w:r>
      <w:r>
        <w:rPr>
          <w:spacing w:val="-2"/>
        </w:rPr>
        <w:t>(филимоновская</w:t>
      </w:r>
      <w:r>
        <w:rPr>
          <w:spacing w:val="-11"/>
        </w:rPr>
        <w:t xml:space="preserve"> </w:t>
      </w:r>
      <w:r>
        <w:rPr>
          <w:spacing w:val="-2"/>
        </w:rPr>
        <w:t>игрушка,</w:t>
      </w:r>
      <w:r>
        <w:rPr>
          <w:spacing w:val="-12"/>
        </w:rPr>
        <w:t xml:space="preserve"> </w:t>
      </w:r>
      <w:r>
        <w:rPr>
          <w:spacing w:val="-2"/>
        </w:rPr>
        <w:t>дымковский</w:t>
      </w:r>
      <w:r>
        <w:rPr>
          <w:spacing w:val="-12"/>
        </w:rPr>
        <w:t xml:space="preserve"> </w:t>
      </w:r>
      <w:r>
        <w:rPr>
          <w:spacing w:val="-2"/>
        </w:rPr>
        <w:t>петух,</w:t>
      </w:r>
    </w:p>
    <w:p w:rsidR="00626071" w:rsidRDefault="00715DBD">
      <w:pPr>
        <w:pStyle w:val="a3"/>
        <w:spacing w:line="360" w:lineRule="auto"/>
        <w:ind w:left="211" w:right="1134"/>
      </w:pPr>
      <w:r>
        <w:rPr>
          <w:spacing w:val="-4"/>
        </w:rPr>
        <w:t>каргопольский</w:t>
      </w:r>
      <w:r>
        <w:rPr>
          <w:spacing w:val="-8"/>
        </w:rPr>
        <w:t xml:space="preserve"> </w:t>
      </w:r>
      <w:r>
        <w:rPr>
          <w:spacing w:val="-4"/>
        </w:rPr>
        <w:t>Полкан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10"/>
        </w:rPr>
        <w:t xml:space="preserve"> </w:t>
      </w:r>
      <w:r>
        <w:rPr>
          <w:spacing w:val="-4"/>
        </w:rPr>
        <w:t>другие</w:t>
      </w:r>
      <w:r>
        <w:rPr>
          <w:spacing w:val="-10"/>
        </w:rPr>
        <w:t xml:space="preserve"> </w:t>
      </w:r>
      <w:r>
        <w:rPr>
          <w:spacing w:val="-4"/>
        </w:rPr>
        <w:t>по</w:t>
      </w:r>
      <w:r>
        <w:rPr>
          <w:spacing w:val="-11"/>
        </w:rPr>
        <w:t xml:space="preserve"> </w:t>
      </w:r>
      <w:r>
        <w:rPr>
          <w:spacing w:val="-4"/>
        </w:rPr>
        <w:t>выбору</w:t>
      </w:r>
      <w:r>
        <w:rPr>
          <w:spacing w:val="-11"/>
        </w:rPr>
        <w:t xml:space="preserve"> </w:t>
      </w:r>
      <w:r>
        <w:rPr>
          <w:spacing w:val="-4"/>
        </w:rPr>
        <w:t>учителя</w:t>
      </w:r>
      <w:r>
        <w:rPr>
          <w:spacing w:val="-8"/>
        </w:rPr>
        <w:t xml:space="preserve"> </w:t>
      </w:r>
      <w:r>
        <w:rPr>
          <w:spacing w:val="-4"/>
        </w:rPr>
        <w:t>с</w:t>
      </w:r>
      <w:r>
        <w:rPr>
          <w:spacing w:val="-5"/>
        </w:rPr>
        <w:t xml:space="preserve"> </w:t>
      </w:r>
      <w:r>
        <w:rPr>
          <w:spacing w:val="-4"/>
        </w:rPr>
        <w:t>учётом</w:t>
      </w:r>
      <w:r>
        <w:rPr>
          <w:spacing w:val="-9"/>
        </w:rPr>
        <w:t xml:space="preserve"> </w:t>
      </w:r>
      <w:r>
        <w:rPr>
          <w:spacing w:val="-3"/>
        </w:rPr>
        <w:t>местных</w:t>
      </w:r>
      <w:r>
        <w:rPr>
          <w:spacing w:val="-8"/>
        </w:rPr>
        <w:t xml:space="preserve"> </w:t>
      </w:r>
      <w:r>
        <w:rPr>
          <w:spacing w:val="-3"/>
        </w:rPr>
        <w:t>промыслов).</w:t>
      </w:r>
      <w:r>
        <w:rPr>
          <w:spacing w:val="-9"/>
        </w:rPr>
        <w:t xml:space="preserve"> </w:t>
      </w:r>
      <w:r>
        <w:rPr>
          <w:spacing w:val="-3"/>
        </w:rPr>
        <w:t>Способ</w:t>
      </w:r>
      <w:r>
        <w:rPr>
          <w:spacing w:val="-57"/>
        </w:rPr>
        <w:t xml:space="preserve"> </w:t>
      </w:r>
      <w:r>
        <w:t>лепки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соответствии</w:t>
      </w:r>
      <w:r>
        <w:rPr>
          <w:spacing w:val="-10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традициями</w:t>
      </w:r>
      <w:r>
        <w:rPr>
          <w:spacing w:val="-10"/>
        </w:rPr>
        <w:t xml:space="preserve"> </w:t>
      </w:r>
      <w:r>
        <w:t>промысла.</w:t>
      </w:r>
    </w:p>
    <w:p w:rsidR="00626071" w:rsidRDefault="00715DBD">
      <w:pPr>
        <w:pStyle w:val="a3"/>
        <w:ind w:left="504"/>
      </w:pPr>
      <w:r>
        <w:t>Лепка</w:t>
      </w:r>
      <w:r>
        <w:rPr>
          <w:spacing w:val="5"/>
        </w:rPr>
        <w:t xml:space="preserve"> </w:t>
      </w:r>
      <w:r>
        <w:t>животных</w:t>
      </w:r>
      <w:r>
        <w:rPr>
          <w:spacing w:val="7"/>
        </w:rPr>
        <w:t xml:space="preserve"> </w:t>
      </w:r>
      <w:r>
        <w:t>(кошка,</w:t>
      </w:r>
      <w:r>
        <w:rPr>
          <w:spacing w:val="7"/>
        </w:rPr>
        <w:t xml:space="preserve"> </w:t>
      </w:r>
      <w:r>
        <w:t>собака,</w:t>
      </w:r>
      <w:r>
        <w:rPr>
          <w:spacing w:val="6"/>
        </w:rPr>
        <w:t xml:space="preserve"> </w:t>
      </w:r>
      <w:r>
        <w:t>медвежонок</w:t>
      </w:r>
      <w:r>
        <w:rPr>
          <w:spacing w:val="8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др.)</w:t>
      </w:r>
      <w:r>
        <w:rPr>
          <w:spacing w:val="6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передачей</w:t>
      </w:r>
      <w:r>
        <w:rPr>
          <w:spacing w:val="6"/>
        </w:rPr>
        <w:t xml:space="preserve"> </w:t>
      </w:r>
      <w:r>
        <w:t>характерной</w:t>
      </w:r>
      <w:r>
        <w:rPr>
          <w:spacing w:val="6"/>
        </w:rPr>
        <w:t xml:space="preserve"> </w:t>
      </w:r>
      <w:r>
        <w:t>пластики</w:t>
      </w:r>
      <w:r>
        <w:rPr>
          <w:spacing w:val="6"/>
        </w:rPr>
        <w:t xml:space="preserve"> </w:t>
      </w:r>
      <w:r>
        <w:t>движения.</w:t>
      </w:r>
    </w:p>
    <w:p w:rsidR="00626071" w:rsidRDefault="00715DBD">
      <w:pPr>
        <w:pStyle w:val="a3"/>
        <w:spacing w:before="138"/>
        <w:ind w:left="221"/>
      </w:pPr>
      <w:r>
        <w:rPr>
          <w:spacing w:val="-4"/>
        </w:rPr>
        <w:t>Соблюдение</w:t>
      </w:r>
      <w:r>
        <w:rPr>
          <w:spacing w:val="-9"/>
        </w:rPr>
        <w:t xml:space="preserve"> </w:t>
      </w:r>
      <w:r>
        <w:rPr>
          <w:spacing w:val="-4"/>
        </w:rPr>
        <w:t>цельности</w:t>
      </w:r>
      <w:r>
        <w:rPr>
          <w:spacing w:val="-7"/>
        </w:rPr>
        <w:t xml:space="preserve"> </w:t>
      </w:r>
      <w:r>
        <w:rPr>
          <w:spacing w:val="-4"/>
        </w:rPr>
        <w:t>формы,</w:t>
      </w:r>
      <w:r>
        <w:rPr>
          <w:spacing w:val="-8"/>
        </w:rPr>
        <w:t xml:space="preserve"> </w:t>
      </w:r>
      <w:r>
        <w:rPr>
          <w:spacing w:val="-4"/>
        </w:rPr>
        <w:t>её</w:t>
      </w:r>
      <w:r>
        <w:rPr>
          <w:spacing w:val="-11"/>
        </w:rPr>
        <w:t xml:space="preserve"> </w:t>
      </w:r>
      <w:r>
        <w:rPr>
          <w:spacing w:val="-4"/>
        </w:rPr>
        <w:t>преобразование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добавление</w:t>
      </w:r>
      <w:r>
        <w:rPr>
          <w:spacing w:val="-11"/>
        </w:rPr>
        <w:t xml:space="preserve"> </w:t>
      </w:r>
      <w:r>
        <w:rPr>
          <w:spacing w:val="-3"/>
        </w:rPr>
        <w:t>деталей.</w:t>
      </w:r>
    </w:p>
    <w:p w:rsidR="00626071" w:rsidRDefault="00626071">
      <w:pPr>
        <w:sectPr w:rsidR="00626071">
          <w:footerReference w:type="default" r:id="rId154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12" w:firstLine="283"/>
        <w:jc w:val="both"/>
      </w:pPr>
      <w:r>
        <w:lastRenderedPageBreak/>
        <w:t>Изображение движения и статики в скульптуре: лепка из пластилина тяжёлой, неповоротливой и</w:t>
      </w:r>
      <w:r>
        <w:rPr>
          <w:spacing w:val="1"/>
        </w:rPr>
        <w:t xml:space="preserve"> </w:t>
      </w:r>
      <w:r>
        <w:t>лёгкой,</w:t>
      </w:r>
      <w:r>
        <w:rPr>
          <w:spacing w:val="-9"/>
        </w:rPr>
        <w:t xml:space="preserve"> </w:t>
      </w:r>
      <w:r>
        <w:t>стремительной</w:t>
      </w:r>
      <w:r>
        <w:rPr>
          <w:spacing w:val="-8"/>
        </w:rPr>
        <w:t xml:space="preserve"> </w:t>
      </w:r>
      <w:r>
        <w:t>формы.</w:t>
      </w:r>
    </w:p>
    <w:p w:rsidR="00626071" w:rsidRDefault="00715DBD">
      <w:pPr>
        <w:pStyle w:val="Heading1"/>
        <w:jc w:val="both"/>
      </w:pPr>
      <w:r>
        <w:rPr>
          <w:spacing w:val="-4"/>
        </w:rPr>
        <w:t>Модуль</w:t>
      </w:r>
      <w:r>
        <w:rPr>
          <w:spacing w:val="-7"/>
        </w:rPr>
        <w:t xml:space="preserve"> </w:t>
      </w:r>
      <w:r>
        <w:rPr>
          <w:spacing w:val="-4"/>
        </w:rPr>
        <w:t>«Декоративно-прикладное</w:t>
      </w:r>
      <w:r>
        <w:rPr>
          <w:spacing w:val="-9"/>
        </w:rPr>
        <w:t xml:space="preserve"> </w:t>
      </w:r>
      <w:r>
        <w:rPr>
          <w:spacing w:val="-4"/>
        </w:rPr>
        <w:t>искусство»</w:t>
      </w:r>
    </w:p>
    <w:p w:rsidR="00626071" w:rsidRDefault="00715DBD">
      <w:pPr>
        <w:pStyle w:val="a3"/>
        <w:spacing w:before="132" w:line="360" w:lineRule="auto"/>
        <w:ind w:left="221" w:right="110" w:firstLine="283"/>
        <w:jc w:val="both"/>
      </w:pPr>
      <w:r>
        <w:t>Наблюдение</w:t>
      </w:r>
      <w:r>
        <w:rPr>
          <w:spacing w:val="-11"/>
        </w:rPr>
        <w:t xml:space="preserve"> </w:t>
      </w:r>
      <w:r>
        <w:t>узоров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природе</w:t>
      </w:r>
      <w:r>
        <w:rPr>
          <w:spacing w:val="-11"/>
        </w:rPr>
        <w:t xml:space="preserve"> </w:t>
      </w:r>
      <w:r>
        <w:t>(на</w:t>
      </w:r>
      <w:r>
        <w:rPr>
          <w:spacing w:val="-11"/>
        </w:rPr>
        <w:t xml:space="preserve"> </w:t>
      </w:r>
      <w:r>
        <w:t>основе</w:t>
      </w:r>
      <w:r>
        <w:rPr>
          <w:spacing w:val="-14"/>
        </w:rPr>
        <w:t xml:space="preserve"> </w:t>
      </w:r>
      <w:r>
        <w:t>фотографий</w:t>
      </w:r>
      <w:r>
        <w:rPr>
          <w:spacing w:val="-12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условиях</w:t>
      </w:r>
      <w:r>
        <w:rPr>
          <w:spacing w:val="-8"/>
        </w:rPr>
        <w:t xml:space="preserve"> </w:t>
      </w:r>
      <w:r>
        <w:t>урока):</w:t>
      </w:r>
      <w:r>
        <w:rPr>
          <w:spacing w:val="-11"/>
        </w:rPr>
        <w:t xml:space="preserve"> </w:t>
      </w:r>
      <w:r>
        <w:t>снежинки,</w:t>
      </w:r>
      <w:r>
        <w:rPr>
          <w:spacing w:val="-13"/>
        </w:rPr>
        <w:t xml:space="preserve"> </w:t>
      </w:r>
      <w:r>
        <w:t>паутинки,</w:t>
      </w:r>
      <w:r>
        <w:rPr>
          <w:spacing w:val="-10"/>
        </w:rPr>
        <w:t xml:space="preserve"> </w:t>
      </w:r>
      <w:r>
        <w:t>роса</w:t>
      </w:r>
      <w:r>
        <w:rPr>
          <w:spacing w:val="-58"/>
        </w:rPr>
        <w:t xml:space="preserve"> </w:t>
      </w:r>
      <w:r>
        <w:rPr>
          <w:spacing w:val="-1"/>
        </w:rPr>
        <w:t>на</w:t>
      </w:r>
      <w:r>
        <w:rPr>
          <w:spacing w:val="-7"/>
        </w:rPr>
        <w:t xml:space="preserve"> </w:t>
      </w:r>
      <w:r>
        <w:rPr>
          <w:spacing w:val="-1"/>
        </w:rPr>
        <w:t>листьях</w:t>
      </w:r>
      <w:r>
        <w:rPr>
          <w:spacing w:val="-4"/>
        </w:rPr>
        <w:t xml:space="preserve"> </w:t>
      </w:r>
      <w:r>
        <w:rPr>
          <w:spacing w:val="-1"/>
        </w:rPr>
        <w:t>и</w:t>
      </w:r>
      <w:r>
        <w:rPr>
          <w:spacing w:val="-5"/>
        </w:rPr>
        <w:t xml:space="preserve"> </w:t>
      </w:r>
      <w:r>
        <w:rPr>
          <w:spacing w:val="-1"/>
        </w:rPr>
        <w:t>др.</w:t>
      </w:r>
      <w:r>
        <w:rPr>
          <w:spacing w:val="-6"/>
        </w:rPr>
        <w:t xml:space="preserve"> </w:t>
      </w:r>
      <w:r>
        <w:t>Ассоциативное</w:t>
      </w:r>
      <w:r>
        <w:rPr>
          <w:spacing w:val="-5"/>
        </w:rPr>
        <w:t xml:space="preserve"> </w:t>
      </w:r>
      <w:r>
        <w:t>сопоставление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орнаментами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предметах</w:t>
      </w:r>
      <w:r>
        <w:rPr>
          <w:spacing w:val="-4"/>
        </w:rPr>
        <w:t xml:space="preserve"> </w:t>
      </w:r>
      <w:r>
        <w:t>декоративно-прикладного</w:t>
      </w:r>
      <w:r>
        <w:rPr>
          <w:spacing w:val="-58"/>
        </w:rPr>
        <w:t xml:space="preserve"> </w:t>
      </w:r>
      <w:r>
        <w:t>искусства</w:t>
      </w:r>
      <w:r>
        <w:rPr>
          <w:spacing w:val="-11"/>
        </w:rPr>
        <w:t xml:space="preserve"> </w:t>
      </w:r>
      <w:r>
        <w:t>(кружево,</w:t>
      </w:r>
      <w:r>
        <w:rPr>
          <w:spacing w:val="-12"/>
        </w:rPr>
        <w:t xml:space="preserve"> </w:t>
      </w:r>
      <w:r>
        <w:t>вышивка,</w:t>
      </w:r>
      <w:r>
        <w:rPr>
          <w:spacing w:val="-12"/>
        </w:rPr>
        <w:t xml:space="preserve"> </w:t>
      </w:r>
      <w:r>
        <w:t>ювелирные</w:t>
      </w:r>
      <w:r>
        <w:rPr>
          <w:spacing w:val="-12"/>
        </w:rPr>
        <w:t xml:space="preserve"> </w:t>
      </w:r>
      <w:r>
        <w:t>изделия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др.).</w:t>
      </w:r>
    </w:p>
    <w:p w:rsidR="00626071" w:rsidRDefault="00715DBD">
      <w:pPr>
        <w:pStyle w:val="a3"/>
        <w:spacing w:before="2" w:line="360" w:lineRule="auto"/>
        <w:ind w:left="221" w:right="109" w:firstLine="283"/>
        <w:jc w:val="both"/>
      </w:pPr>
      <w:r>
        <w:rPr>
          <w:spacing w:val="-3"/>
        </w:rPr>
        <w:t>Рисунок</w:t>
      </w:r>
      <w:r>
        <w:rPr>
          <w:spacing w:val="-10"/>
        </w:rPr>
        <w:t xml:space="preserve"> </w:t>
      </w:r>
      <w:r>
        <w:rPr>
          <w:spacing w:val="-3"/>
        </w:rPr>
        <w:t>геометрического</w:t>
      </w:r>
      <w:r>
        <w:rPr>
          <w:spacing w:val="-11"/>
        </w:rPr>
        <w:t xml:space="preserve"> </w:t>
      </w:r>
      <w:r>
        <w:rPr>
          <w:spacing w:val="-3"/>
        </w:rPr>
        <w:t>орнамента</w:t>
      </w:r>
      <w:r>
        <w:rPr>
          <w:spacing w:val="-11"/>
        </w:rPr>
        <w:t xml:space="preserve"> </w:t>
      </w:r>
      <w:r>
        <w:rPr>
          <w:spacing w:val="-3"/>
        </w:rPr>
        <w:t>кружева</w:t>
      </w:r>
      <w:r>
        <w:rPr>
          <w:spacing w:val="-12"/>
        </w:rPr>
        <w:t xml:space="preserve"> </w:t>
      </w:r>
      <w:r>
        <w:rPr>
          <w:spacing w:val="-3"/>
        </w:rPr>
        <w:t>или</w:t>
      </w:r>
      <w:r>
        <w:rPr>
          <w:spacing w:val="-9"/>
        </w:rPr>
        <w:t xml:space="preserve"> </w:t>
      </w:r>
      <w:r>
        <w:rPr>
          <w:spacing w:val="-3"/>
        </w:rPr>
        <w:t>вышивки.</w:t>
      </w:r>
      <w:r>
        <w:rPr>
          <w:spacing w:val="-11"/>
        </w:rPr>
        <w:t xml:space="preserve"> </w:t>
      </w:r>
      <w:r>
        <w:rPr>
          <w:spacing w:val="-2"/>
        </w:rPr>
        <w:t>Декоративная</w:t>
      </w:r>
      <w:r>
        <w:rPr>
          <w:spacing w:val="-10"/>
        </w:rPr>
        <w:t xml:space="preserve"> </w:t>
      </w:r>
      <w:r>
        <w:rPr>
          <w:spacing w:val="-2"/>
        </w:rPr>
        <w:t>композиция.</w:t>
      </w:r>
      <w:r>
        <w:rPr>
          <w:spacing w:val="-8"/>
        </w:rPr>
        <w:t xml:space="preserve"> </w:t>
      </w:r>
      <w:r>
        <w:rPr>
          <w:spacing w:val="-2"/>
        </w:rPr>
        <w:t>Ритм</w:t>
      </w:r>
      <w:r>
        <w:rPr>
          <w:spacing w:val="-10"/>
        </w:rPr>
        <w:t xml:space="preserve"> </w:t>
      </w:r>
      <w:r>
        <w:rPr>
          <w:spacing w:val="-2"/>
        </w:rPr>
        <w:t>пятен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57"/>
        </w:rPr>
        <w:t xml:space="preserve"> </w:t>
      </w:r>
      <w:r>
        <w:t>декоративной</w:t>
      </w:r>
      <w:r>
        <w:rPr>
          <w:spacing w:val="-8"/>
        </w:rPr>
        <w:t xml:space="preserve"> </w:t>
      </w:r>
      <w:r>
        <w:t>аппликации.</w:t>
      </w:r>
    </w:p>
    <w:p w:rsidR="00626071" w:rsidRDefault="00715DBD">
      <w:pPr>
        <w:pStyle w:val="a3"/>
        <w:spacing w:line="360" w:lineRule="auto"/>
        <w:ind w:left="221" w:right="107" w:firstLine="283"/>
        <w:jc w:val="both"/>
      </w:pPr>
      <w:r>
        <w:t>Поделки из подручных нехудожественных материалов. Декоративные изображения животных в</w:t>
      </w:r>
      <w:r>
        <w:rPr>
          <w:spacing w:val="1"/>
        </w:rPr>
        <w:t xml:space="preserve"> </w:t>
      </w:r>
      <w:r>
        <w:t>игрушках народных промыслов; филимоновские, дымковские, каргопольские игрушки (и другие по</w:t>
      </w:r>
      <w:r>
        <w:rPr>
          <w:spacing w:val="1"/>
        </w:rPr>
        <w:t xml:space="preserve"> </w:t>
      </w:r>
      <w:r>
        <w:t>выбору</w:t>
      </w:r>
      <w:r>
        <w:rPr>
          <w:spacing w:val="-13"/>
        </w:rPr>
        <w:t xml:space="preserve"> </w:t>
      </w:r>
      <w:r>
        <w:t>учителя</w:t>
      </w:r>
      <w:r>
        <w:rPr>
          <w:spacing w:val="-10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учётом</w:t>
      </w:r>
      <w:r>
        <w:rPr>
          <w:spacing w:val="-11"/>
        </w:rPr>
        <w:t xml:space="preserve"> </w:t>
      </w:r>
      <w:r>
        <w:t>местных</w:t>
      </w:r>
      <w:r>
        <w:rPr>
          <w:spacing w:val="-10"/>
        </w:rPr>
        <w:t xml:space="preserve"> </w:t>
      </w:r>
      <w:r>
        <w:t>художественных</w:t>
      </w:r>
      <w:r>
        <w:rPr>
          <w:spacing w:val="-11"/>
        </w:rPr>
        <w:t xml:space="preserve"> </w:t>
      </w:r>
      <w:r>
        <w:t>промыслов).</w:t>
      </w:r>
    </w:p>
    <w:p w:rsidR="00626071" w:rsidRDefault="00715DBD">
      <w:pPr>
        <w:pStyle w:val="a3"/>
        <w:spacing w:line="360" w:lineRule="auto"/>
        <w:ind w:left="221" w:right="111" w:firstLine="283"/>
        <w:jc w:val="both"/>
      </w:pPr>
      <w:r>
        <w:t>Декор одежды человека. Разнообразие украшений. Традиционные народные женские и мужские</w:t>
      </w:r>
      <w:r>
        <w:rPr>
          <w:spacing w:val="1"/>
        </w:rPr>
        <w:t xml:space="preserve"> </w:t>
      </w:r>
      <w:r>
        <w:t>украшения.</w:t>
      </w:r>
      <w:r>
        <w:rPr>
          <w:spacing w:val="-10"/>
        </w:rPr>
        <w:t xml:space="preserve"> </w:t>
      </w:r>
      <w:r>
        <w:t>Назначение</w:t>
      </w:r>
      <w:r>
        <w:rPr>
          <w:spacing w:val="-11"/>
        </w:rPr>
        <w:t xml:space="preserve"> </w:t>
      </w:r>
      <w:r>
        <w:t>украшений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роль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жизни</w:t>
      </w:r>
      <w:r>
        <w:rPr>
          <w:spacing w:val="-11"/>
        </w:rPr>
        <w:t xml:space="preserve"> </w:t>
      </w:r>
      <w:r>
        <w:t>людей.</w:t>
      </w:r>
    </w:p>
    <w:p w:rsidR="00626071" w:rsidRDefault="00715DBD">
      <w:pPr>
        <w:pStyle w:val="Heading1"/>
        <w:jc w:val="both"/>
      </w:pPr>
      <w:r>
        <w:rPr>
          <w:spacing w:val="-4"/>
        </w:rPr>
        <w:t>Модуль</w:t>
      </w:r>
      <w:r>
        <w:rPr>
          <w:spacing w:val="-7"/>
        </w:rPr>
        <w:t xml:space="preserve"> </w:t>
      </w:r>
      <w:r>
        <w:rPr>
          <w:spacing w:val="-4"/>
        </w:rPr>
        <w:t>«Архитектура»</w:t>
      </w:r>
    </w:p>
    <w:p w:rsidR="00626071" w:rsidRDefault="00715DBD">
      <w:pPr>
        <w:pStyle w:val="a3"/>
        <w:spacing w:before="132" w:line="362" w:lineRule="auto"/>
        <w:ind w:left="221" w:right="108" w:firstLine="283"/>
        <w:jc w:val="both"/>
      </w:pPr>
      <w:r>
        <w:t>Конструирование из бумаги. Приёмы работы с полосой бумаги, разные варианты складывания,</w:t>
      </w:r>
      <w:r>
        <w:rPr>
          <w:spacing w:val="1"/>
        </w:rPr>
        <w:t xml:space="preserve"> </w:t>
      </w:r>
      <w:r>
        <w:t>закручивания,</w:t>
      </w:r>
      <w:r>
        <w:rPr>
          <w:spacing w:val="-13"/>
        </w:rPr>
        <w:t xml:space="preserve"> </w:t>
      </w:r>
      <w:r>
        <w:t>надрезания.</w:t>
      </w:r>
      <w:r>
        <w:rPr>
          <w:spacing w:val="-14"/>
        </w:rPr>
        <w:t xml:space="preserve"> </w:t>
      </w:r>
      <w:r>
        <w:t>Макетирование</w:t>
      </w:r>
      <w:r>
        <w:rPr>
          <w:spacing w:val="-15"/>
        </w:rPr>
        <w:t xml:space="preserve"> </w:t>
      </w:r>
      <w:r>
        <w:t>пространства</w:t>
      </w:r>
      <w:r>
        <w:rPr>
          <w:spacing w:val="-13"/>
        </w:rPr>
        <w:t xml:space="preserve"> </w:t>
      </w:r>
      <w:r>
        <w:t>детской</w:t>
      </w:r>
      <w:r>
        <w:rPr>
          <w:spacing w:val="-13"/>
        </w:rPr>
        <w:t xml:space="preserve"> </w:t>
      </w:r>
      <w:r>
        <w:t>площадки.</w:t>
      </w:r>
    </w:p>
    <w:p w:rsidR="00626071" w:rsidRDefault="00626071">
      <w:pPr>
        <w:spacing w:line="362" w:lineRule="auto"/>
        <w:jc w:val="both"/>
        <w:sectPr w:rsidR="00626071">
          <w:footerReference w:type="default" r:id="rId155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10" w:firstLine="283"/>
        <w:jc w:val="both"/>
      </w:pPr>
      <w:r>
        <w:lastRenderedPageBreak/>
        <w:t>Построение</w:t>
      </w:r>
      <w:r>
        <w:rPr>
          <w:spacing w:val="-9"/>
        </w:rPr>
        <w:t xml:space="preserve"> </w:t>
      </w:r>
      <w:r>
        <w:t>игрового</w:t>
      </w:r>
      <w:r>
        <w:rPr>
          <w:spacing w:val="-8"/>
        </w:rPr>
        <w:t xml:space="preserve"> </w:t>
      </w:r>
      <w:r>
        <w:t>сказочного</w:t>
      </w:r>
      <w:r>
        <w:rPr>
          <w:spacing w:val="-7"/>
        </w:rPr>
        <w:t xml:space="preserve"> </w:t>
      </w:r>
      <w:r>
        <w:t>города</w:t>
      </w:r>
      <w:r>
        <w:rPr>
          <w:spacing w:val="-8"/>
        </w:rPr>
        <w:t xml:space="preserve"> </w:t>
      </w:r>
      <w:r>
        <w:t>из</w:t>
      </w:r>
      <w:r>
        <w:rPr>
          <w:spacing w:val="-7"/>
        </w:rPr>
        <w:t xml:space="preserve"> </w:t>
      </w:r>
      <w:r>
        <w:t>бумаги</w:t>
      </w:r>
      <w:r>
        <w:rPr>
          <w:spacing w:val="-7"/>
        </w:rPr>
        <w:t xml:space="preserve"> </w:t>
      </w:r>
      <w:r>
        <w:t>(на</w:t>
      </w:r>
      <w:r>
        <w:rPr>
          <w:spacing w:val="-8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>сворачивания</w:t>
      </w:r>
      <w:r>
        <w:rPr>
          <w:spacing w:val="-9"/>
        </w:rPr>
        <w:t xml:space="preserve"> </w:t>
      </w:r>
      <w:r>
        <w:t>геометрических</w:t>
      </w:r>
      <w:r>
        <w:rPr>
          <w:spacing w:val="-6"/>
        </w:rPr>
        <w:t xml:space="preserve"> </w:t>
      </w:r>
      <w:r>
        <w:t>тел</w:t>
      </w:r>
      <w:r>
        <w:rPr>
          <w:spacing w:val="-5"/>
        </w:rPr>
        <w:t xml:space="preserve"> </w:t>
      </w:r>
      <w:r>
        <w:t>—</w:t>
      </w:r>
      <w:r>
        <w:rPr>
          <w:spacing w:val="-58"/>
        </w:rPr>
        <w:t xml:space="preserve"> </w:t>
      </w:r>
      <w:r>
        <w:t>параллелепипедов разной высоты, цилиндров с прорезями и наклейками); завивание, скручивание и</w:t>
      </w:r>
      <w:r>
        <w:rPr>
          <w:spacing w:val="1"/>
        </w:rPr>
        <w:t xml:space="preserve"> </w:t>
      </w:r>
      <w:r>
        <w:t>складывание полоски бумаги (например, гармошкой). Образ здания. Памятники отечественной или</w:t>
      </w:r>
      <w:r>
        <w:rPr>
          <w:spacing w:val="1"/>
        </w:rPr>
        <w:t xml:space="preserve"> </w:t>
      </w:r>
      <w:r>
        <w:t>западноевропейской архитектуры с ярко выраженным характером здания. Рисунок дома для доброго</w:t>
      </w:r>
      <w:r>
        <w:rPr>
          <w:spacing w:val="-57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злого</w:t>
      </w:r>
      <w:r>
        <w:rPr>
          <w:spacing w:val="-9"/>
        </w:rPr>
        <w:t xml:space="preserve"> </w:t>
      </w:r>
      <w:r>
        <w:t>сказочного</w:t>
      </w:r>
      <w:r>
        <w:rPr>
          <w:spacing w:val="-11"/>
        </w:rPr>
        <w:t xml:space="preserve"> </w:t>
      </w:r>
      <w:r>
        <w:t>персонажа</w:t>
      </w:r>
      <w:r>
        <w:rPr>
          <w:spacing w:val="-10"/>
        </w:rPr>
        <w:t xml:space="preserve"> </w:t>
      </w:r>
      <w:r>
        <w:t>(ил-</w:t>
      </w:r>
    </w:p>
    <w:p w:rsidR="00626071" w:rsidRDefault="00715DBD">
      <w:pPr>
        <w:pStyle w:val="a3"/>
        <w:spacing w:line="276" w:lineRule="exact"/>
        <w:ind w:left="504"/>
        <w:jc w:val="both"/>
      </w:pPr>
      <w:r>
        <w:rPr>
          <w:spacing w:val="-4"/>
        </w:rPr>
        <w:t>люстрация</w:t>
      </w:r>
      <w:r>
        <w:rPr>
          <w:spacing w:val="-10"/>
        </w:rPr>
        <w:t xml:space="preserve"> </w:t>
      </w:r>
      <w:r>
        <w:rPr>
          <w:spacing w:val="-4"/>
        </w:rPr>
        <w:t>сказки</w:t>
      </w:r>
      <w:r>
        <w:rPr>
          <w:spacing w:val="-11"/>
        </w:rPr>
        <w:t xml:space="preserve"> </w:t>
      </w:r>
      <w:r>
        <w:rPr>
          <w:spacing w:val="-3"/>
        </w:rPr>
        <w:t>по</w:t>
      </w:r>
      <w:r>
        <w:rPr>
          <w:spacing w:val="-10"/>
        </w:rPr>
        <w:t xml:space="preserve"> </w:t>
      </w:r>
      <w:r>
        <w:rPr>
          <w:spacing w:val="-3"/>
        </w:rPr>
        <w:t>выбору</w:t>
      </w:r>
      <w:r>
        <w:rPr>
          <w:spacing w:val="-12"/>
        </w:rPr>
        <w:t xml:space="preserve"> </w:t>
      </w:r>
      <w:r>
        <w:rPr>
          <w:spacing w:val="-3"/>
        </w:rPr>
        <w:t>учителя).</w:t>
      </w:r>
    </w:p>
    <w:p w:rsidR="00626071" w:rsidRDefault="00715DBD">
      <w:pPr>
        <w:pStyle w:val="Heading1"/>
        <w:spacing w:before="144"/>
      </w:pPr>
      <w:r>
        <w:rPr>
          <w:spacing w:val="-4"/>
        </w:rPr>
        <w:t>Модуль</w:t>
      </w:r>
      <w:r>
        <w:rPr>
          <w:spacing w:val="-10"/>
        </w:rPr>
        <w:t xml:space="preserve"> </w:t>
      </w:r>
      <w:r>
        <w:rPr>
          <w:spacing w:val="-4"/>
        </w:rPr>
        <w:t>«Восприятие</w:t>
      </w:r>
      <w:r>
        <w:rPr>
          <w:spacing w:val="-10"/>
        </w:rPr>
        <w:t xml:space="preserve"> </w:t>
      </w:r>
      <w:r>
        <w:rPr>
          <w:spacing w:val="-4"/>
        </w:rPr>
        <w:t>произведений</w:t>
      </w:r>
      <w:r>
        <w:rPr>
          <w:spacing w:val="-9"/>
        </w:rPr>
        <w:t xml:space="preserve"> </w:t>
      </w:r>
      <w:r>
        <w:rPr>
          <w:spacing w:val="-3"/>
        </w:rPr>
        <w:t>искусства»</w:t>
      </w:r>
    </w:p>
    <w:p w:rsidR="00626071" w:rsidRDefault="00715DBD">
      <w:pPr>
        <w:pStyle w:val="a3"/>
        <w:tabs>
          <w:tab w:val="left" w:pos="1886"/>
          <w:tab w:val="left" w:pos="3479"/>
          <w:tab w:val="left" w:pos="4552"/>
          <w:tab w:val="left" w:pos="5898"/>
          <w:tab w:val="left" w:pos="7350"/>
          <w:tab w:val="left" w:pos="8653"/>
          <w:tab w:val="left" w:pos="8991"/>
        </w:tabs>
        <w:spacing w:before="132" w:line="360" w:lineRule="auto"/>
        <w:ind w:left="221" w:right="110" w:firstLine="283"/>
      </w:pPr>
      <w:r>
        <w:t>Восприятие</w:t>
      </w:r>
      <w:r>
        <w:tab/>
        <w:t>произведений</w:t>
      </w:r>
      <w:r>
        <w:tab/>
        <w:t>детского</w:t>
      </w:r>
      <w:r>
        <w:tab/>
        <w:t>творчества.</w:t>
      </w:r>
      <w:r>
        <w:tab/>
        <w:t>Обсуждение</w:t>
      </w:r>
      <w:r>
        <w:tab/>
        <w:t>сюжетного</w:t>
      </w:r>
      <w:r>
        <w:tab/>
        <w:t>и</w:t>
      </w:r>
      <w:r>
        <w:tab/>
      </w:r>
      <w:r>
        <w:rPr>
          <w:spacing w:val="-4"/>
        </w:rPr>
        <w:t>эмоционального</w:t>
      </w:r>
      <w:r>
        <w:rPr>
          <w:spacing w:val="-57"/>
        </w:rPr>
        <w:t xml:space="preserve"> </w:t>
      </w:r>
      <w:r>
        <w:t>содержания</w:t>
      </w:r>
      <w:r>
        <w:rPr>
          <w:spacing w:val="-11"/>
        </w:rPr>
        <w:t xml:space="preserve"> </w:t>
      </w:r>
      <w:r>
        <w:t>детских</w:t>
      </w:r>
      <w:r>
        <w:rPr>
          <w:spacing w:val="-9"/>
        </w:rPr>
        <w:t xml:space="preserve"> </w:t>
      </w:r>
      <w:r>
        <w:t>работ.</w:t>
      </w:r>
    </w:p>
    <w:p w:rsidR="00626071" w:rsidRDefault="00715DBD">
      <w:pPr>
        <w:pStyle w:val="a3"/>
        <w:spacing w:before="1" w:line="360" w:lineRule="auto"/>
        <w:ind w:left="221" w:firstLine="283"/>
      </w:pPr>
      <w:r>
        <w:t>Художественное</w:t>
      </w:r>
      <w:r>
        <w:rPr>
          <w:spacing w:val="13"/>
        </w:rPr>
        <w:t xml:space="preserve"> </w:t>
      </w:r>
      <w:r>
        <w:t>наблюдение</w:t>
      </w:r>
      <w:r>
        <w:rPr>
          <w:spacing w:val="14"/>
        </w:rPr>
        <w:t xml:space="preserve"> </w:t>
      </w:r>
      <w:r>
        <w:t>природы</w:t>
      </w:r>
      <w:r>
        <w:rPr>
          <w:spacing w:val="14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красивых</w:t>
      </w:r>
      <w:r>
        <w:rPr>
          <w:spacing w:val="16"/>
        </w:rPr>
        <w:t xml:space="preserve"> </w:t>
      </w:r>
      <w:r>
        <w:t>природных</w:t>
      </w:r>
      <w:r>
        <w:rPr>
          <w:spacing w:val="17"/>
        </w:rPr>
        <w:t xml:space="preserve"> </w:t>
      </w:r>
      <w:r>
        <w:t>деталей,</w:t>
      </w:r>
      <w:r>
        <w:rPr>
          <w:spacing w:val="13"/>
        </w:rPr>
        <w:t xml:space="preserve"> </w:t>
      </w:r>
      <w:r>
        <w:t>анализ</w:t>
      </w:r>
      <w:r>
        <w:rPr>
          <w:spacing w:val="16"/>
        </w:rPr>
        <w:t xml:space="preserve"> </w:t>
      </w:r>
      <w:r>
        <w:t>их</w:t>
      </w:r>
      <w:r>
        <w:rPr>
          <w:spacing w:val="16"/>
        </w:rPr>
        <w:t xml:space="preserve"> </w:t>
      </w:r>
      <w:r>
        <w:t>конструкции</w:t>
      </w:r>
      <w:r>
        <w:rPr>
          <w:spacing w:val="1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rPr>
          <w:spacing w:val="-3"/>
        </w:rPr>
        <w:t>эмоционального</w:t>
      </w:r>
      <w:r>
        <w:rPr>
          <w:spacing w:val="-10"/>
        </w:rPr>
        <w:t xml:space="preserve"> </w:t>
      </w:r>
      <w:r>
        <w:rPr>
          <w:spacing w:val="-3"/>
        </w:rPr>
        <w:t>воздействия.</w:t>
      </w:r>
      <w:r>
        <w:rPr>
          <w:spacing w:val="-12"/>
        </w:rPr>
        <w:t xml:space="preserve"> </w:t>
      </w:r>
      <w:r>
        <w:rPr>
          <w:spacing w:val="-3"/>
        </w:rPr>
        <w:t>Сопоставление</w:t>
      </w:r>
      <w:r>
        <w:rPr>
          <w:spacing w:val="-11"/>
        </w:rPr>
        <w:t xml:space="preserve"> </w:t>
      </w:r>
      <w:r>
        <w:rPr>
          <w:spacing w:val="-2"/>
        </w:rPr>
        <w:t>их</w:t>
      </w:r>
      <w:r>
        <w:rPr>
          <w:spacing w:val="-10"/>
        </w:rPr>
        <w:t xml:space="preserve"> </w:t>
      </w:r>
      <w:r>
        <w:rPr>
          <w:spacing w:val="-2"/>
        </w:rPr>
        <w:t>с</w:t>
      </w:r>
      <w:r>
        <w:rPr>
          <w:spacing w:val="-13"/>
        </w:rPr>
        <w:t xml:space="preserve"> </w:t>
      </w:r>
      <w:r>
        <w:rPr>
          <w:spacing w:val="-2"/>
        </w:rPr>
        <w:t>рукотворными</w:t>
      </w:r>
      <w:r>
        <w:rPr>
          <w:spacing w:val="-11"/>
        </w:rPr>
        <w:t xml:space="preserve"> </w:t>
      </w:r>
      <w:r>
        <w:rPr>
          <w:spacing w:val="-2"/>
        </w:rPr>
        <w:t>произведениями.</w:t>
      </w:r>
    </w:p>
    <w:p w:rsidR="00626071" w:rsidRDefault="00715DBD">
      <w:pPr>
        <w:pStyle w:val="a3"/>
        <w:spacing w:line="360" w:lineRule="auto"/>
        <w:ind w:left="221" w:firstLine="283"/>
      </w:pPr>
      <w:r>
        <w:t>Восприятие</w:t>
      </w:r>
      <w:r>
        <w:rPr>
          <w:spacing w:val="1"/>
        </w:rPr>
        <w:t xml:space="preserve"> </w:t>
      </w:r>
      <w:r>
        <w:t>орнаментальных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прикладного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(кружево,</w:t>
      </w:r>
      <w:r>
        <w:rPr>
          <w:spacing w:val="1"/>
        </w:rPr>
        <w:t xml:space="preserve"> </w:t>
      </w:r>
      <w:r>
        <w:t>шитьё,</w:t>
      </w:r>
      <w:r>
        <w:rPr>
          <w:spacing w:val="1"/>
        </w:rPr>
        <w:t xml:space="preserve"> </w:t>
      </w:r>
      <w:r>
        <w:t>резьба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роспись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др.).</w:t>
      </w:r>
    </w:p>
    <w:p w:rsidR="00626071" w:rsidRDefault="00715DBD">
      <w:pPr>
        <w:pStyle w:val="a3"/>
        <w:ind w:left="504"/>
      </w:pPr>
      <w:r>
        <w:t>Восприятие</w:t>
      </w:r>
      <w:r>
        <w:rPr>
          <w:spacing w:val="45"/>
        </w:rPr>
        <w:t xml:space="preserve"> </w:t>
      </w:r>
      <w:r>
        <w:t>произведений</w:t>
      </w:r>
      <w:r>
        <w:rPr>
          <w:spacing w:val="46"/>
        </w:rPr>
        <w:t xml:space="preserve"> </w:t>
      </w:r>
      <w:r>
        <w:t>живописи</w:t>
      </w:r>
      <w:r>
        <w:rPr>
          <w:spacing w:val="50"/>
        </w:rPr>
        <w:t xml:space="preserve"> </w:t>
      </w:r>
      <w:r>
        <w:t>с</w:t>
      </w:r>
      <w:r>
        <w:rPr>
          <w:spacing w:val="47"/>
        </w:rPr>
        <w:t xml:space="preserve"> </w:t>
      </w:r>
      <w:r>
        <w:t>активным</w:t>
      </w:r>
      <w:r>
        <w:rPr>
          <w:spacing w:val="48"/>
        </w:rPr>
        <w:t xml:space="preserve"> </w:t>
      </w:r>
      <w:r>
        <w:t>выражением</w:t>
      </w:r>
      <w:r>
        <w:rPr>
          <w:spacing w:val="45"/>
        </w:rPr>
        <w:t xml:space="preserve"> </w:t>
      </w:r>
      <w:r>
        <w:t>цветового</w:t>
      </w:r>
      <w:r>
        <w:rPr>
          <w:spacing w:val="46"/>
        </w:rPr>
        <w:t xml:space="preserve"> </w:t>
      </w:r>
      <w:r>
        <w:t>состояния</w:t>
      </w:r>
      <w:r>
        <w:rPr>
          <w:spacing w:val="47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природе.</w:t>
      </w:r>
    </w:p>
    <w:p w:rsidR="00626071" w:rsidRDefault="00715DBD">
      <w:pPr>
        <w:pStyle w:val="a3"/>
        <w:spacing w:before="137"/>
        <w:ind w:left="221"/>
      </w:pPr>
      <w:r>
        <w:rPr>
          <w:spacing w:val="-4"/>
        </w:rPr>
        <w:t>Произведения</w:t>
      </w:r>
      <w:r>
        <w:rPr>
          <w:spacing w:val="-10"/>
        </w:rPr>
        <w:t xml:space="preserve"> </w:t>
      </w:r>
      <w:r>
        <w:rPr>
          <w:spacing w:val="-3"/>
        </w:rPr>
        <w:t>И.</w:t>
      </w:r>
      <w:r>
        <w:rPr>
          <w:spacing w:val="-9"/>
        </w:rPr>
        <w:t xml:space="preserve"> </w:t>
      </w:r>
      <w:r>
        <w:rPr>
          <w:spacing w:val="-3"/>
        </w:rPr>
        <w:t>И.</w:t>
      </w:r>
      <w:r>
        <w:rPr>
          <w:spacing w:val="-11"/>
        </w:rPr>
        <w:t xml:space="preserve"> </w:t>
      </w:r>
      <w:r>
        <w:rPr>
          <w:spacing w:val="-3"/>
        </w:rPr>
        <w:t>Левитана,</w:t>
      </w:r>
      <w:r>
        <w:rPr>
          <w:spacing w:val="-11"/>
        </w:rPr>
        <w:t xml:space="preserve"> </w:t>
      </w:r>
      <w:r>
        <w:rPr>
          <w:spacing w:val="-3"/>
        </w:rPr>
        <w:t>А.</w:t>
      </w:r>
      <w:r>
        <w:rPr>
          <w:spacing w:val="-9"/>
        </w:rPr>
        <w:t xml:space="preserve"> </w:t>
      </w:r>
      <w:r>
        <w:rPr>
          <w:spacing w:val="-3"/>
        </w:rPr>
        <w:t>И.</w:t>
      </w:r>
      <w:r>
        <w:rPr>
          <w:spacing w:val="-11"/>
        </w:rPr>
        <w:t xml:space="preserve"> </w:t>
      </w:r>
      <w:r>
        <w:rPr>
          <w:spacing w:val="-3"/>
        </w:rPr>
        <w:t>Куинджи,</w:t>
      </w:r>
      <w:r>
        <w:rPr>
          <w:spacing w:val="-9"/>
        </w:rPr>
        <w:t xml:space="preserve"> </w:t>
      </w:r>
      <w:r>
        <w:rPr>
          <w:spacing w:val="-3"/>
        </w:rPr>
        <w:t>Н.</w:t>
      </w:r>
      <w:r>
        <w:rPr>
          <w:spacing w:val="-12"/>
        </w:rPr>
        <w:t xml:space="preserve"> </w:t>
      </w:r>
      <w:r>
        <w:rPr>
          <w:spacing w:val="-3"/>
        </w:rPr>
        <w:t>П.</w:t>
      </w:r>
      <w:r>
        <w:rPr>
          <w:spacing w:val="-11"/>
        </w:rPr>
        <w:t xml:space="preserve"> </w:t>
      </w:r>
      <w:r>
        <w:rPr>
          <w:spacing w:val="-3"/>
        </w:rPr>
        <w:t>Крымова.</w:t>
      </w:r>
    </w:p>
    <w:p w:rsidR="00626071" w:rsidRDefault="00715DBD">
      <w:pPr>
        <w:pStyle w:val="a3"/>
        <w:spacing w:before="140"/>
        <w:ind w:left="504"/>
      </w:pPr>
      <w:r>
        <w:rPr>
          <w:spacing w:val="-1"/>
        </w:rPr>
        <w:t>Восприятие</w:t>
      </w:r>
      <w:r>
        <w:rPr>
          <w:spacing w:val="-13"/>
        </w:rPr>
        <w:t xml:space="preserve"> </w:t>
      </w:r>
      <w:r>
        <w:t>произведений</w:t>
      </w:r>
      <w:r>
        <w:rPr>
          <w:spacing w:val="-10"/>
        </w:rPr>
        <w:t xml:space="preserve"> </w:t>
      </w:r>
      <w:r>
        <w:t>анималистического</w:t>
      </w:r>
      <w:r>
        <w:rPr>
          <w:spacing w:val="-10"/>
        </w:rPr>
        <w:t xml:space="preserve"> </w:t>
      </w:r>
      <w:r>
        <w:t>жанра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графике</w:t>
      </w:r>
      <w:r>
        <w:rPr>
          <w:spacing w:val="-10"/>
        </w:rPr>
        <w:t xml:space="preserve"> </w:t>
      </w:r>
      <w:r>
        <w:t>(произведения</w:t>
      </w:r>
      <w:r>
        <w:rPr>
          <w:spacing w:val="-11"/>
        </w:rPr>
        <w:t xml:space="preserve"> </w:t>
      </w:r>
      <w:r>
        <w:t>В.</w:t>
      </w:r>
      <w:r>
        <w:rPr>
          <w:spacing w:val="-10"/>
        </w:rPr>
        <w:t xml:space="preserve"> </w:t>
      </w:r>
      <w:r>
        <w:t>В.</w:t>
      </w:r>
      <w:r>
        <w:rPr>
          <w:spacing w:val="-10"/>
        </w:rPr>
        <w:t xml:space="preserve"> </w:t>
      </w:r>
      <w:r>
        <w:t>Ватагина,</w:t>
      </w:r>
      <w:r>
        <w:rPr>
          <w:spacing w:val="-10"/>
        </w:rPr>
        <w:t xml:space="preserve"> </w:t>
      </w:r>
      <w:r>
        <w:t>Е.</w:t>
      </w:r>
      <w:r>
        <w:rPr>
          <w:spacing w:val="-12"/>
        </w:rPr>
        <w:t xml:space="preserve"> </w:t>
      </w:r>
      <w:r>
        <w:t>И.</w:t>
      </w:r>
    </w:p>
    <w:p w:rsidR="00626071" w:rsidRDefault="00626071">
      <w:pPr>
        <w:sectPr w:rsidR="00626071">
          <w:footerReference w:type="default" r:id="rId156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/>
      </w:pPr>
      <w:r>
        <w:lastRenderedPageBreak/>
        <w:t>Чарушина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др.)</w:t>
      </w:r>
      <w:r>
        <w:rPr>
          <w:spacing w:val="-1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скульптуре</w:t>
      </w:r>
      <w:r>
        <w:rPr>
          <w:spacing w:val="-10"/>
        </w:rPr>
        <w:t xml:space="preserve"> </w:t>
      </w:r>
      <w:r>
        <w:t>(произведения</w:t>
      </w:r>
      <w:r>
        <w:rPr>
          <w:spacing w:val="-8"/>
        </w:rPr>
        <w:t xml:space="preserve"> </w:t>
      </w:r>
      <w:r>
        <w:t>В.</w:t>
      </w:r>
      <w:r>
        <w:rPr>
          <w:spacing w:val="-10"/>
        </w:rPr>
        <w:t xml:space="preserve"> </w:t>
      </w:r>
      <w:r>
        <w:t>В.</w:t>
      </w:r>
      <w:r>
        <w:rPr>
          <w:spacing w:val="-10"/>
        </w:rPr>
        <w:t xml:space="preserve"> </w:t>
      </w:r>
      <w:r>
        <w:t>Ватагина).</w:t>
      </w:r>
      <w:r>
        <w:rPr>
          <w:spacing w:val="-9"/>
        </w:rPr>
        <w:t xml:space="preserve"> </w:t>
      </w:r>
      <w:r>
        <w:t>Наблюдение</w:t>
      </w:r>
      <w:r>
        <w:rPr>
          <w:spacing w:val="-11"/>
        </w:rPr>
        <w:t xml:space="preserve"> </w:t>
      </w:r>
      <w:r>
        <w:t>животных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точки</w:t>
      </w:r>
      <w:r>
        <w:rPr>
          <w:spacing w:val="-10"/>
        </w:rPr>
        <w:t xml:space="preserve"> </w:t>
      </w:r>
      <w:r>
        <w:t>зрения</w:t>
      </w:r>
      <w:r>
        <w:rPr>
          <w:spacing w:val="-57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пропорций,</w:t>
      </w:r>
      <w:r>
        <w:rPr>
          <w:spacing w:val="-11"/>
        </w:rPr>
        <w:t xml:space="preserve"> </w:t>
      </w:r>
      <w:r>
        <w:t>характера</w:t>
      </w:r>
      <w:r>
        <w:rPr>
          <w:spacing w:val="-12"/>
        </w:rPr>
        <w:t xml:space="preserve"> </w:t>
      </w:r>
      <w:r>
        <w:t>движения,</w:t>
      </w:r>
      <w:r>
        <w:rPr>
          <w:spacing w:val="-9"/>
        </w:rPr>
        <w:t xml:space="preserve"> </w:t>
      </w:r>
      <w:r>
        <w:t>пластики.</w:t>
      </w:r>
    </w:p>
    <w:p w:rsidR="00626071" w:rsidRDefault="00715DBD">
      <w:pPr>
        <w:pStyle w:val="Heading1"/>
      </w:pPr>
      <w:r>
        <w:rPr>
          <w:spacing w:val="-4"/>
        </w:rPr>
        <w:t>Модуль</w:t>
      </w:r>
      <w:r>
        <w:rPr>
          <w:spacing w:val="-8"/>
        </w:rPr>
        <w:t xml:space="preserve"> </w:t>
      </w:r>
      <w:r>
        <w:rPr>
          <w:spacing w:val="-4"/>
        </w:rPr>
        <w:t>«Азбука</w:t>
      </w:r>
      <w:r>
        <w:rPr>
          <w:spacing w:val="-11"/>
        </w:rPr>
        <w:t xml:space="preserve"> </w:t>
      </w:r>
      <w:r>
        <w:rPr>
          <w:spacing w:val="-4"/>
        </w:rPr>
        <w:t>цифровой</w:t>
      </w:r>
      <w:r>
        <w:rPr>
          <w:spacing w:val="-8"/>
        </w:rPr>
        <w:t xml:space="preserve"> </w:t>
      </w:r>
      <w:r>
        <w:rPr>
          <w:spacing w:val="-3"/>
        </w:rPr>
        <w:t>графики»</w:t>
      </w:r>
    </w:p>
    <w:p w:rsidR="00626071" w:rsidRDefault="00715DBD">
      <w:pPr>
        <w:pStyle w:val="a3"/>
        <w:spacing w:before="132" w:line="362" w:lineRule="auto"/>
        <w:ind w:left="221" w:firstLine="283"/>
      </w:pPr>
      <w:r>
        <w:t>Компьютерные</w:t>
      </w:r>
      <w:r>
        <w:rPr>
          <w:spacing w:val="6"/>
        </w:rPr>
        <w:t xml:space="preserve"> </w:t>
      </w:r>
      <w:r>
        <w:t>средства</w:t>
      </w:r>
      <w:r>
        <w:rPr>
          <w:spacing w:val="5"/>
        </w:rPr>
        <w:t xml:space="preserve"> </w:t>
      </w:r>
      <w:r>
        <w:t>изображения.</w:t>
      </w:r>
      <w:r>
        <w:rPr>
          <w:spacing w:val="8"/>
        </w:rPr>
        <w:t xml:space="preserve"> </w:t>
      </w:r>
      <w:r>
        <w:t>Виды</w:t>
      </w:r>
      <w:r>
        <w:rPr>
          <w:spacing w:val="6"/>
        </w:rPr>
        <w:t xml:space="preserve"> </w:t>
      </w:r>
      <w:r>
        <w:t>линий</w:t>
      </w:r>
      <w:r>
        <w:rPr>
          <w:spacing w:val="7"/>
        </w:rPr>
        <w:t xml:space="preserve"> </w:t>
      </w:r>
      <w:r>
        <w:t>(в</w:t>
      </w:r>
      <w:r>
        <w:rPr>
          <w:spacing w:val="5"/>
        </w:rPr>
        <w:t xml:space="preserve"> </w:t>
      </w:r>
      <w:r>
        <w:t>про-</w:t>
      </w:r>
      <w:r>
        <w:rPr>
          <w:spacing w:val="5"/>
        </w:rPr>
        <w:t xml:space="preserve"> </w:t>
      </w:r>
      <w:r>
        <w:t>грамме</w:t>
      </w:r>
      <w:r>
        <w:rPr>
          <w:spacing w:val="7"/>
        </w:rPr>
        <w:t xml:space="preserve"> </w:t>
      </w:r>
      <w:r>
        <w:t>Paint</w:t>
      </w:r>
      <w:r>
        <w:rPr>
          <w:spacing w:val="5"/>
        </w:rPr>
        <w:t xml:space="preserve"> </w:t>
      </w:r>
      <w:r>
        <w:t>или</w:t>
      </w:r>
      <w:r>
        <w:rPr>
          <w:spacing w:val="7"/>
        </w:rPr>
        <w:t xml:space="preserve"> </w:t>
      </w:r>
      <w:r>
        <w:t>другом</w:t>
      </w:r>
      <w:r>
        <w:rPr>
          <w:spacing w:val="5"/>
        </w:rPr>
        <w:t xml:space="preserve"> </w:t>
      </w:r>
      <w:r>
        <w:t>графическом</w:t>
      </w:r>
      <w:r>
        <w:rPr>
          <w:spacing w:val="-57"/>
        </w:rPr>
        <w:t xml:space="preserve"> </w:t>
      </w:r>
      <w:r>
        <w:t>редакторе).</w:t>
      </w:r>
    </w:p>
    <w:p w:rsidR="00626071" w:rsidRDefault="00715DBD">
      <w:pPr>
        <w:pStyle w:val="a3"/>
        <w:spacing w:line="360" w:lineRule="auto"/>
        <w:ind w:left="221" w:firstLine="283"/>
      </w:pPr>
      <w:r>
        <w:t>Компьютерные</w:t>
      </w:r>
      <w:r>
        <w:rPr>
          <w:spacing w:val="43"/>
        </w:rPr>
        <w:t xml:space="preserve"> </w:t>
      </w:r>
      <w:r>
        <w:t>средства</w:t>
      </w:r>
      <w:r>
        <w:rPr>
          <w:spacing w:val="42"/>
        </w:rPr>
        <w:t xml:space="preserve"> </w:t>
      </w:r>
      <w:r>
        <w:t>изображения.</w:t>
      </w:r>
      <w:r>
        <w:rPr>
          <w:spacing w:val="41"/>
        </w:rPr>
        <w:t xml:space="preserve"> </w:t>
      </w:r>
      <w:r>
        <w:t>Работа</w:t>
      </w:r>
      <w:r>
        <w:rPr>
          <w:spacing w:val="44"/>
        </w:rPr>
        <w:t xml:space="preserve"> </w:t>
      </w:r>
      <w:r>
        <w:t>с</w:t>
      </w:r>
      <w:r>
        <w:rPr>
          <w:spacing w:val="42"/>
        </w:rPr>
        <w:t xml:space="preserve"> </w:t>
      </w:r>
      <w:r>
        <w:t>геометрическими</w:t>
      </w:r>
      <w:r>
        <w:rPr>
          <w:spacing w:val="43"/>
        </w:rPr>
        <w:t xml:space="preserve"> </w:t>
      </w:r>
      <w:r>
        <w:t>фигурами.</w:t>
      </w:r>
      <w:r>
        <w:rPr>
          <w:spacing w:val="44"/>
        </w:rPr>
        <w:t xml:space="preserve"> </w:t>
      </w:r>
      <w:r>
        <w:t>Трансформация</w:t>
      </w:r>
      <w:r>
        <w:rPr>
          <w:spacing w:val="4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копирование</w:t>
      </w:r>
      <w:r>
        <w:rPr>
          <w:spacing w:val="-11"/>
        </w:rPr>
        <w:t xml:space="preserve"> </w:t>
      </w:r>
      <w:r>
        <w:t>геометрических</w:t>
      </w:r>
      <w:r>
        <w:rPr>
          <w:spacing w:val="-10"/>
        </w:rPr>
        <w:t xml:space="preserve"> </w:t>
      </w:r>
      <w:r>
        <w:t>фигур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программе</w:t>
      </w:r>
      <w:r>
        <w:rPr>
          <w:spacing w:val="-11"/>
        </w:rPr>
        <w:t xml:space="preserve"> </w:t>
      </w:r>
      <w:r>
        <w:t>Paint.</w:t>
      </w:r>
    </w:p>
    <w:p w:rsidR="00626071" w:rsidRDefault="00715DBD">
      <w:pPr>
        <w:pStyle w:val="a3"/>
        <w:spacing w:line="360" w:lineRule="auto"/>
        <w:ind w:left="221" w:firstLine="283"/>
      </w:pPr>
      <w:r>
        <w:t>Освоение</w:t>
      </w:r>
      <w:r>
        <w:rPr>
          <w:spacing w:val="5"/>
        </w:rPr>
        <w:t xml:space="preserve"> </w:t>
      </w:r>
      <w:r>
        <w:t>инструментов</w:t>
      </w:r>
      <w:r>
        <w:rPr>
          <w:spacing w:val="7"/>
        </w:rPr>
        <w:t xml:space="preserve"> </w:t>
      </w:r>
      <w:r>
        <w:t>традиционного</w:t>
      </w:r>
      <w:r>
        <w:rPr>
          <w:spacing w:val="6"/>
        </w:rPr>
        <w:t xml:space="preserve"> </w:t>
      </w:r>
      <w:r>
        <w:t>рисования</w:t>
      </w:r>
      <w:r>
        <w:rPr>
          <w:spacing w:val="16"/>
        </w:rPr>
        <w:t xml:space="preserve"> </w:t>
      </w:r>
      <w:r>
        <w:t>(карандаш,</w:t>
      </w:r>
      <w:r>
        <w:rPr>
          <w:spacing w:val="5"/>
        </w:rPr>
        <w:t xml:space="preserve"> </w:t>
      </w:r>
      <w:r>
        <w:t>кисточка,</w:t>
      </w:r>
      <w:r>
        <w:rPr>
          <w:spacing w:val="6"/>
        </w:rPr>
        <w:t xml:space="preserve"> </w:t>
      </w:r>
      <w:r>
        <w:t>ластик,</w:t>
      </w:r>
      <w:r>
        <w:rPr>
          <w:spacing w:val="5"/>
        </w:rPr>
        <w:t xml:space="preserve"> </w:t>
      </w:r>
      <w:r>
        <w:t>заливка</w:t>
      </w:r>
      <w:r>
        <w:rPr>
          <w:spacing w:val="6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др.)</w:t>
      </w:r>
      <w:r>
        <w:rPr>
          <w:spacing w:val="16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программе</w:t>
      </w:r>
      <w:r>
        <w:rPr>
          <w:spacing w:val="40"/>
        </w:rPr>
        <w:t xml:space="preserve"> </w:t>
      </w:r>
      <w:r>
        <w:t>Paint</w:t>
      </w:r>
      <w:r>
        <w:rPr>
          <w:spacing w:val="40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основе</w:t>
      </w:r>
      <w:r>
        <w:rPr>
          <w:spacing w:val="-14"/>
        </w:rPr>
        <w:t xml:space="preserve"> </w:t>
      </w:r>
      <w:r>
        <w:t>простых</w:t>
      </w:r>
      <w:r>
        <w:rPr>
          <w:spacing w:val="-11"/>
        </w:rPr>
        <w:t xml:space="preserve"> </w:t>
      </w:r>
      <w:r>
        <w:t>сюжетов</w:t>
      </w:r>
      <w:r>
        <w:rPr>
          <w:spacing w:val="-11"/>
        </w:rPr>
        <w:t xml:space="preserve"> </w:t>
      </w:r>
      <w:r>
        <w:t>(например,</w:t>
      </w:r>
      <w:r>
        <w:rPr>
          <w:spacing w:val="-13"/>
        </w:rPr>
        <w:t xml:space="preserve"> </w:t>
      </w:r>
      <w:r>
        <w:t>образ</w:t>
      </w:r>
      <w:r>
        <w:rPr>
          <w:spacing w:val="-12"/>
        </w:rPr>
        <w:t xml:space="preserve"> </w:t>
      </w:r>
      <w:r>
        <w:t>дерева).</w:t>
      </w:r>
    </w:p>
    <w:p w:rsidR="00626071" w:rsidRDefault="00715DBD">
      <w:pPr>
        <w:pStyle w:val="a3"/>
        <w:spacing w:line="360" w:lineRule="auto"/>
        <w:ind w:left="221" w:firstLine="283"/>
      </w:pPr>
      <w:r>
        <w:t>Освоение</w:t>
      </w:r>
      <w:r>
        <w:rPr>
          <w:spacing w:val="17"/>
        </w:rPr>
        <w:t xml:space="preserve"> </w:t>
      </w:r>
      <w:r>
        <w:t>инструментов</w:t>
      </w:r>
      <w:r>
        <w:rPr>
          <w:spacing w:val="19"/>
        </w:rPr>
        <w:t xml:space="preserve"> </w:t>
      </w:r>
      <w:r>
        <w:t>традиционного</w:t>
      </w:r>
      <w:r>
        <w:rPr>
          <w:spacing w:val="18"/>
        </w:rPr>
        <w:t xml:space="preserve"> </w:t>
      </w:r>
      <w:r>
        <w:t>рисования</w:t>
      </w:r>
      <w:r>
        <w:rPr>
          <w:spacing w:val="17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программе</w:t>
      </w:r>
      <w:r>
        <w:rPr>
          <w:spacing w:val="18"/>
        </w:rPr>
        <w:t xml:space="preserve"> </w:t>
      </w:r>
      <w:r>
        <w:t>Paint</w:t>
      </w:r>
      <w:r>
        <w:rPr>
          <w:spacing w:val="19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основе</w:t>
      </w:r>
      <w:r>
        <w:rPr>
          <w:spacing w:val="17"/>
        </w:rPr>
        <w:t xml:space="preserve"> </w:t>
      </w:r>
      <w:r>
        <w:t>темы</w:t>
      </w:r>
      <w:r>
        <w:rPr>
          <w:spacing w:val="21"/>
        </w:rPr>
        <w:t xml:space="preserve"> </w:t>
      </w:r>
      <w:r>
        <w:t>«Тёплый</w:t>
      </w:r>
      <w:r>
        <w:rPr>
          <w:spacing w:val="19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rPr>
          <w:spacing w:val="-4"/>
        </w:rPr>
        <w:t>холодный</w:t>
      </w:r>
      <w:r>
        <w:rPr>
          <w:spacing w:val="-9"/>
        </w:rPr>
        <w:t xml:space="preserve"> </w:t>
      </w:r>
      <w:r>
        <w:rPr>
          <w:spacing w:val="-4"/>
        </w:rPr>
        <w:t>цвета»</w:t>
      </w:r>
      <w:r>
        <w:rPr>
          <w:spacing w:val="-12"/>
        </w:rPr>
        <w:t xml:space="preserve"> </w:t>
      </w:r>
      <w:r>
        <w:rPr>
          <w:spacing w:val="-4"/>
        </w:rPr>
        <w:t>(на-</w:t>
      </w:r>
      <w:r>
        <w:rPr>
          <w:spacing w:val="-8"/>
        </w:rPr>
        <w:t xml:space="preserve"> </w:t>
      </w:r>
      <w:r>
        <w:rPr>
          <w:spacing w:val="-4"/>
        </w:rPr>
        <w:t>пример,</w:t>
      </w:r>
      <w:r>
        <w:rPr>
          <w:spacing w:val="-3"/>
        </w:rPr>
        <w:t xml:space="preserve"> </w:t>
      </w:r>
      <w:r>
        <w:rPr>
          <w:spacing w:val="-4"/>
        </w:rPr>
        <w:t>«Горящий</w:t>
      </w:r>
      <w:r>
        <w:rPr>
          <w:spacing w:val="-9"/>
        </w:rPr>
        <w:t xml:space="preserve"> </w:t>
      </w:r>
      <w:r>
        <w:rPr>
          <w:spacing w:val="-4"/>
        </w:rPr>
        <w:t>костёр</w:t>
      </w:r>
      <w:r>
        <w:rPr>
          <w:spacing w:val="50"/>
        </w:rPr>
        <w:t xml:space="preserve"> </w:t>
      </w:r>
      <w:r>
        <w:rPr>
          <w:spacing w:val="-4"/>
        </w:rPr>
        <w:t>в</w:t>
      </w:r>
      <w:r>
        <w:rPr>
          <w:spacing w:val="47"/>
        </w:rPr>
        <w:t xml:space="preserve"> </w:t>
      </w:r>
      <w:r>
        <w:rPr>
          <w:spacing w:val="-4"/>
        </w:rPr>
        <w:t>синей</w:t>
      </w:r>
      <w:r>
        <w:rPr>
          <w:spacing w:val="49"/>
        </w:rPr>
        <w:t xml:space="preserve"> </w:t>
      </w:r>
      <w:r>
        <w:rPr>
          <w:spacing w:val="-4"/>
        </w:rPr>
        <w:t>ночи»,</w:t>
      </w:r>
      <w:r>
        <w:t xml:space="preserve"> </w:t>
      </w:r>
      <w:r>
        <w:rPr>
          <w:spacing w:val="-3"/>
        </w:rPr>
        <w:t>«Перо</w:t>
      </w:r>
      <w:r>
        <w:rPr>
          <w:spacing w:val="50"/>
        </w:rPr>
        <w:t xml:space="preserve"> </w:t>
      </w:r>
      <w:r>
        <w:rPr>
          <w:spacing w:val="-3"/>
        </w:rPr>
        <w:t>жар-птицы»</w:t>
      </w:r>
      <w:r>
        <w:rPr>
          <w:spacing w:val="-15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др.).</w:t>
      </w:r>
    </w:p>
    <w:p w:rsidR="00626071" w:rsidRDefault="00715DBD">
      <w:pPr>
        <w:pStyle w:val="a3"/>
        <w:spacing w:line="360" w:lineRule="auto"/>
        <w:ind w:left="221" w:right="97" w:firstLine="283"/>
      </w:pPr>
      <w:r>
        <w:rPr>
          <w:spacing w:val="-1"/>
        </w:rPr>
        <w:t xml:space="preserve">Художественная фотография. </w:t>
      </w:r>
      <w:r>
        <w:t>Расположение объекта в кадре. Масштаб. Доминанта. Обсуждение в</w:t>
      </w:r>
      <w:r>
        <w:rPr>
          <w:spacing w:val="-57"/>
        </w:rPr>
        <w:t xml:space="preserve"> </w:t>
      </w:r>
      <w:r>
        <w:t>условиях</w:t>
      </w:r>
      <w:r>
        <w:rPr>
          <w:spacing w:val="-8"/>
        </w:rPr>
        <w:t xml:space="preserve"> </w:t>
      </w:r>
      <w:r>
        <w:t>урока</w:t>
      </w:r>
      <w:r>
        <w:rPr>
          <w:spacing w:val="-11"/>
        </w:rPr>
        <w:t xml:space="preserve"> </w:t>
      </w:r>
      <w:r>
        <w:t>ученических</w:t>
      </w:r>
      <w:r>
        <w:rPr>
          <w:spacing w:val="-13"/>
        </w:rPr>
        <w:t xml:space="preserve"> </w:t>
      </w:r>
      <w:r>
        <w:t>фотографий,</w:t>
      </w:r>
      <w:r>
        <w:rPr>
          <w:spacing w:val="-12"/>
        </w:rPr>
        <w:t xml:space="preserve"> </w:t>
      </w:r>
      <w:r>
        <w:t>соответствующих</w:t>
      </w:r>
      <w:r>
        <w:rPr>
          <w:spacing w:val="-13"/>
        </w:rPr>
        <w:t xml:space="preserve"> </w:t>
      </w:r>
      <w:r>
        <w:t>изучаемой</w:t>
      </w:r>
      <w:r>
        <w:rPr>
          <w:spacing w:val="-8"/>
        </w:rPr>
        <w:t xml:space="preserve"> </w:t>
      </w:r>
      <w:r>
        <w:t>теме.</w:t>
      </w:r>
    </w:p>
    <w:p w:rsidR="00626071" w:rsidRDefault="00715DBD" w:rsidP="00E0235C">
      <w:pPr>
        <w:pStyle w:val="a5"/>
        <w:numPr>
          <w:ilvl w:val="0"/>
          <w:numId w:val="22"/>
        </w:numPr>
        <w:tabs>
          <w:tab w:val="left" w:pos="747"/>
        </w:tabs>
        <w:rPr>
          <w:sz w:val="24"/>
        </w:rPr>
      </w:pPr>
      <w:r>
        <w:rPr>
          <w:sz w:val="24"/>
        </w:rPr>
        <w:t>КЛАСС</w:t>
      </w:r>
    </w:p>
    <w:p w:rsidR="00626071" w:rsidRDefault="00715DBD">
      <w:pPr>
        <w:pStyle w:val="a3"/>
        <w:spacing w:before="133"/>
        <w:ind w:left="504"/>
      </w:pPr>
      <w:r>
        <w:rPr>
          <w:spacing w:val="-3"/>
        </w:rPr>
        <w:t>Модуль</w:t>
      </w:r>
      <w:r>
        <w:rPr>
          <w:spacing w:val="-9"/>
        </w:rPr>
        <w:t xml:space="preserve"> </w:t>
      </w:r>
      <w:r>
        <w:rPr>
          <w:spacing w:val="-3"/>
        </w:rPr>
        <w:t>«Графика»</w:t>
      </w:r>
    </w:p>
    <w:p w:rsidR="00626071" w:rsidRDefault="00715DBD">
      <w:pPr>
        <w:pStyle w:val="a3"/>
        <w:spacing w:before="140"/>
        <w:ind w:left="504"/>
      </w:pPr>
      <w:r>
        <w:rPr>
          <w:spacing w:val="-3"/>
        </w:rPr>
        <w:t>Эскизы</w:t>
      </w:r>
      <w:r>
        <w:rPr>
          <w:spacing w:val="-12"/>
        </w:rPr>
        <w:t xml:space="preserve"> </w:t>
      </w:r>
      <w:r>
        <w:rPr>
          <w:spacing w:val="-3"/>
        </w:rPr>
        <w:t>обложки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иллюстраций</w:t>
      </w:r>
      <w:r>
        <w:rPr>
          <w:spacing w:val="-10"/>
        </w:rPr>
        <w:t xml:space="preserve"> </w:t>
      </w:r>
      <w:r>
        <w:rPr>
          <w:spacing w:val="-3"/>
        </w:rPr>
        <w:t>к</w:t>
      </w:r>
      <w:r>
        <w:rPr>
          <w:spacing w:val="-9"/>
        </w:rPr>
        <w:t xml:space="preserve"> </w:t>
      </w:r>
      <w:r>
        <w:rPr>
          <w:spacing w:val="-3"/>
        </w:rPr>
        <w:t>детской</w:t>
      </w:r>
      <w:r>
        <w:rPr>
          <w:spacing w:val="-10"/>
        </w:rPr>
        <w:t xml:space="preserve"> </w:t>
      </w:r>
      <w:r>
        <w:rPr>
          <w:spacing w:val="-2"/>
        </w:rPr>
        <w:t>книге</w:t>
      </w:r>
      <w:r>
        <w:rPr>
          <w:spacing w:val="-10"/>
        </w:rPr>
        <w:t xml:space="preserve"> </w:t>
      </w:r>
      <w:r>
        <w:rPr>
          <w:spacing w:val="-2"/>
        </w:rPr>
        <w:t>сказок</w:t>
      </w:r>
      <w:r>
        <w:rPr>
          <w:spacing w:val="-10"/>
        </w:rPr>
        <w:t xml:space="preserve"> </w:t>
      </w:r>
      <w:r>
        <w:rPr>
          <w:spacing w:val="-2"/>
        </w:rPr>
        <w:t>(сказка</w:t>
      </w:r>
      <w:r>
        <w:rPr>
          <w:spacing w:val="-12"/>
        </w:rPr>
        <w:t xml:space="preserve"> </w:t>
      </w:r>
      <w:r>
        <w:rPr>
          <w:spacing w:val="-2"/>
        </w:rPr>
        <w:t>по</w:t>
      </w:r>
      <w:r>
        <w:rPr>
          <w:spacing w:val="-10"/>
        </w:rPr>
        <w:t xml:space="preserve"> </w:t>
      </w:r>
      <w:r>
        <w:rPr>
          <w:spacing w:val="-2"/>
        </w:rPr>
        <w:t>выбору).</w:t>
      </w:r>
      <w:r>
        <w:rPr>
          <w:spacing w:val="-11"/>
        </w:rPr>
        <w:t xml:space="preserve"> </w:t>
      </w:r>
      <w:r>
        <w:rPr>
          <w:spacing w:val="-2"/>
        </w:rPr>
        <w:t>Рисунок</w:t>
      </w:r>
      <w:r>
        <w:rPr>
          <w:spacing w:val="-10"/>
        </w:rPr>
        <w:t xml:space="preserve"> </w:t>
      </w:r>
      <w:r>
        <w:rPr>
          <w:spacing w:val="-2"/>
        </w:rPr>
        <w:t>буквицы.</w:t>
      </w:r>
      <w:r>
        <w:rPr>
          <w:spacing w:val="-11"/>
        </w:rPr>
        <w:t xml:space="preserve"> </w:t>
      </w:r>
      <w:r>
        <w:rPr>
          <w:spacing w:val="-2"/>
        </w:rPr>
        <w:t>Макет</w:t>
      </w:r>
    </w:p>
    <w:p w:rsidR="00626071" w:rsidRDefault="00626071">
      <w:pPr>
        <w:sectPr w:rsidR="00626071">
          <w:footerReference w:type="default" r:id="rId157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11" w:right="3859" w:firstLine="10"/>
      </w:pPr>
      <w:r>
        <w:rPr>
          <w:spacing w:val="-4"/>
        </w:rPr>
        <w:lastRenderedPageBreak/>
        <w:t>книги-игрушки. Совмещение изображения и текста. Расположение</w:t>
      </w:r>
      <w:r>
        <w:rPr>
          <w:spacing w:val="-57"/>
        </w:rPr>
        <w:t xml:space="preserve"> </w:t>
      </w:r>
      <w:r>
        <w:t>иллюстраций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текста</w:t>
      </w:r>
      <w:r>
        <w:rPr>
          <w:spacing w:val="-11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развороте</w:t>
      </w:r>
      <w:r>
        <w:rPr>
          <w:spacing w:val="-14"/>
        </w:rPr>
        <w:t xml:space="preserve"> </w:t>
      </w:r>
      <w:r>
        <w:t>книги.</w:t>
      </w:r>
    </w:p>
    <w:p w:rsidR="00626071" w:rsidRDefault="00715DBD">
      <w:pPr>
        <w:pStyle w:val="a3"/>
        <w:spacing w:line="360" w:lineRule="auto"/>
        <w:ind w:left="221" w:firstLine="283"/>
      </w:pPr>
      <w:r>
        <w:t>Поздравительная</w:t>
      </w:r>
      <w:r>
        <w:rPr>
          <w:spacing w:val="23"/>
        </w:rPr>
        <w:t xml:space="preserve"> </w:t>
      </w:r>
      <w:r>
        <w:t>открытка.</w:t>
      </w:r>
      <w:r>
        <w:rPr>
          <w:spacing w:val="23"/>
        </w:rPr>
        <w:t xml:space="preserve"> </w:t>
      </w:r>
      <w:r>
        <w:t>Открытка-пожелание.</w:t>
      </w:r>
      <w:r>
        <w:rPr>
          <w:spacing w:val="23"/>
        </w:rPr>
        <w:t xml:space="preserve"> </w:t>
      </w:r>
      <w:r>
        <w:t>Композиция</w:t>
      </w:r>
      <w:r>
        <w:rPr>
          <w:spacing w:val="23"/>
        </w:rPr>
        <w:t xml:space="preserve"> </w:t>
      </w:r>
      <w:r>
        <w:t>открытки:</w:t>
      </w:r>
      <w:r>
        <w:rPr>
          <w:spacing w:val="23"/>
        </w:rPr>
        <w:t xml:space="preserve"> </w:t>
      </w:r>
      <w:r>
        <w:t>совмещение</w:t>
      </w:r>
      <w:r>
        <w:rPr>
          <w:spacing w:val="22"/>
        </w:rPr>
        <w:t xml:space="preserve"> </w:t>
      </w:r>
      <w:r>
        <w:t>текста</w:t>
      </w:r>
      <w:r>
        <w:rPr>
          <w:spacing w:val="-57"/>
        </w:rPr>
        <w:t xml:space="preserve"> </w:t>
      </w:r>
      <w:r>
        <w:t>(шрифта)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изображения.</w:t>
      </w:r>
      <w:r>
        <w:rPr>
          <w:spacing w:val="-12"/>
        </w:rPr>
        <w:t xml:space="preserve"> </w:t>
      </w:r>
      <w:r>
        <w:t>Рисунок</w:t>
      </w:r>
      <w:r>
        <w:rPr>
          <w:spacing w:val="-11"/>
        </w:rPr>
        <w:t xml:space="preserve"> </w:t>
      </w:r>
      <w:r>
        <w:t>открытки</w:t>
      </w:r>
      <w:r>
        <w:rPr>
          <w:spacing w:val="-11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аппликация.</w:t>
      </w:r>
    </w:p>
    <w:p w:rsidR="00626071" w:rsidRDefault="00715DBD">
      <w:pPr>
        <w:pStyle w:val="a3"/>
        <w:spacing w:before="1"/>
        <w:ind w:left="504"/>
      </w:pPr>
      <w:r>
        <w:rPr>
          <w:spacing w:val="-4"/>
        </w:rPr>
        <w:t>Эскиз</w:t>
      </w:r>
      <w:r>
        <w:rPr>
          <w:spacing w:val="-10"/>
        </w:rPr>
        <w:t xml:space="preserve"> </w:t>
      </w:r>
      <w:r>
        <w:rPr>
          <w:spacing w:val="-4"/>
        </w:rPr>
        <w:t>плаката</w:t>
      </w:r>
      <w:r>
        <w:rPr>
          <w:spacing w:val="-9"/>
        </w:rPr>
        <w:t xml:space="preserve"> </w:t>
      </w:r>
      <w:r>
        <w:rPr>
          <w:spacing w:val="-4"/>
        </w:rPr>
        <w:t>или</w:t>
      </w:r>
      <w:r>
        <w:rPr>
          <w:spacing w:val="-7"/>
        </w:rPr>
        <w:t xml:space="preserve"> </w:t>
      </w:r>
      <w:r>
        <w:rPr>
          <w:spacing w:val="-4"/>
        </w:rPr>
        <w:t>афиши.</w:t>
      </w:r>
      <w:r>
        <w:rPr>
          <w:spacing w:val="-10"/>
        </w:rPr>
        <w:t xml:space="preserve"> </w:t>
      </w:r>
      <w:r>
        <w:rPr>
          <w:spacing w:val="-4"/>
        </w:rPr>
        <w:t>Совмещение</w:t>
      </w:r>
      <w:r>
        <w:rPr>
          <w:spacing w:val="-9"/>
        </w:rPr>
        <w:t xml:space="preserve"> </w:t>
      </w:r>
      <w:r>
        <w:rPr>
          <w:spacing w:val="-4"/>
        </w:rPr>
        <w:t>шрифта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изображения.</w:t>
      </w:r>
      <w:r>
        <w:rPr>
          <w:spacing w:val="-7"/>
        </w:rPr>
        <w:t xml:space="preserve"> </w:t>
      </w:r>
      <w:r>
        <w:rPr>
          <w:spacing w:val="-4"/>
        </w:rPr>
        <w:t>Особенности</w:t>
      </w:r>
      <w:r>
        <w:rPr>
          <w:spacing w:val="-9"/>
        </w:rPr>
        <w:t xml:space="preserve"> </w:t>
      </w:r>
      <w:r>
        <w:rPr>
          <w:spacing w:val="-3"/>
        </w:rPr>
        <w:t>композиции</w:t>
      </w:r>
      <w:r>
        <w:rPr>
          <w:spacing w:val="-9"/>
        </w:rPr>
        <w:t xml:space="preserve"> </w:t>
      </w:r>
      <w:r>
        <w:rPr>
          <w:spacing w:val="-3"/>
        </w:rPr>
        <w:t>плаката.</w:t>
      </w:r>
    </w:p>
    <w:p w:rsidR="00626071" w:rsidRDefault="00715DBD">
      <w:pPr>
        <w:pStyle w:val="a3"/>
        <w:spacing w:before="137" w:line="360" w:lineRule="auto"/>
        <w:ind w:left="221" w:firstLine="283"/>
      </w:pPr>
      <w:r>
        <w:t>Графические</w:t>
      </w:r>
      <w:r>
        <w:rPr>
          <w:spacing w:val="21"/>
        </w:rPr>
        <w:t xml:space="preserve"> </w:t>
      </w:r>
      <w:r>
        <w:t>зарисовки</w:t>
      </w:r>
      <w:r>
        <w:rPr>
          <w:spacing w:val="23"/>
        </w:rPr>
        <w:t xml:space="preserve"> </w:t>
      </w:r>
      <w:r>
        <w:t>карандашами</w:t>
      </w:r>
      <w:r>
        <w:rPr>
          <w:spacing w:val="23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памяти</w:t>
      </w:r>
      <w:r>
        <w:rPr>
          <w:spacing w:val="23"/>
        </w:rPr>
        <w:t xml:space="preserve"> </w:t>
      </w:r>
      <w:r>
        <w:t>или</w:t>
      </w:r>
      <w:r>
        <w:rPr>
          <w:spacing w:val="23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основе</w:t>
      </w:r>
      <w:r>
        <w:rPr>
          <w:spacing w:val="25"/>
        </w:rPr>
        <w:t xml:space="preserve"> </w:t>
      </w:r>
      <w:r>
        <w:t>наблюдений</w:t>
      </w:r>
      <w:r>
        <w:rPr>
          <w:spacing w:val="23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фотографий</w:t>
      </w:r>
      <w:r>
        <w:rPr>
          <w:spacing w:val="-57"/>
        </w:rPr>
        <w:t xml:space="preserve"> </w:t>
      </w:r>
      <w:r>
        <w:t>архитектурных</w:t>
      </w:r>
      <w:r>
        <w:rPr>
          <w:spacing w:val="-11"/>
        </w:rPr>
        <w:t xml:space="preserve"> </w:t>
      </w:r>
      <w:r>
        <w:t>достопримечательностей</w:t>
      </w:r>
      <w:r>
        <w:rPr>
          <w:spacing w:val="-9"/>
        </w:rPr>
        <w:t xml:space="preserve"> </w:t>
      </w:r>
      <w:r>
        <w:t>своего</w:t>
      </w:r>
      <w:r>
        <w:rPr>
          <w:spacing w:val="-7"/>
        </w:rPr>
        <w:t xml:space="preserve"> </w:t>
      </w:r>
      <w:r>
        <w:t>города.</w:t>
      </w:r>
    </w:p>
    <w:p w:rsidR="00626071" w:rsidRDefault="00715DBD">
      <w:pPr>
        <w:pStyle w:val="a3"/>
        <w:ind w:left="504"/>
      </w:pPr>
      <w:r>
        <w:rPr>
          <w:spacing w:val="-4"/>
        </w:rPr>
        <w:t>Транспорт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городе.</w:t>
      </w:r>
      <w:r>
        <w:rPr>
          <w:spacing w:val="-8"/>
        </w:rPr>
        <w:t xml:space="preserve"> </w:t>
      </w:r>
      <w:r>
        <w:rPr>
          <w:spacing w:val="-4"/>
        </w:rPr>
        <w:t>Рисунки</w:t>
      </w:r>
      <w:r>
        <w:rPr>
          <w:spacing w:val="-7"/>
        </w:rPr>
        <w:t xml:space="preserve"> </w:t>
      </w:r>
      <w:r>
        <w:rPr>
          <w:spacing w:val="-4"/>
        </w:rPr>
        <w:t>реальных</w:t>
      </w:r>
      <w:r>
        <w:rPr>
          <w:spacing w:val="-8"/>
        </w:rPr>
        <w:t xml:space="preserve"> </w:t>
      </w:r>
      <w:r>
        <w:rPr>
          <w:spacing w:val="-4"/>
        </w:rPr>
        <w:t>или</w:t>
      </w:r>
      <w:r>
        <w:rPr>
          <w:spacing w:val="-9"/>
        </w:rPr>
        <w:t xml:space="preserve"> </w:t>
      </w:r>
      <w:r>
        <w:rPr>
          <w:spacing w:val="-4"/>
        </w:rPr>
        <w:t>фантастических</w:t>
      </w:r>
      <w:r>
        <w:rPr>
          <w:spacing w:val="-8"/>
        </w:rPr>
        <w:t xml:space="preserve"> </w:t>
      </w:r>
      <w:r>
        <w:rPr>
          <w:spacing w:val="-3"/>
        </w:rPr>
        <w:t>машин.</w:t>
      </w:r>
    </w:p>
    <w:p w:rsidR="00626071" w:rsidRDefault="00715DBD">
      <w:pPr>
        <w:pStyle w:val="a3"/>
        <w:spacing w:before="139"/>
        <w:ind w:left="504"/>
      </w:pPr>
      <w:r>
        <w:rPr>
          <w:spacing w:val="-4"/>
        </w:rPr>
        <w:t>Изображение</w:t>
      </w:r>
      <w:r>
        <w:rPr>
          <w:spacing w:val="-11"/>
        </w:rPr>
        <w:t xml:space="preserve"> </w:t>
      </w:r>
      <w:r>
        <w:rPr>
          <w:spacing w:val="-4"/>
        </w:rPr>
        <w:t>лица</w:t>
      </w:r>
      <w:r>
        <w:rPr>
          <w:spacing w:val="-8"/>
        </w:rPr>
        <w:t xml:space="preserve"> </w:t>
      </w:r>
      <w:r>
        <w:rPr>
          <w:spacing w:val="-4"/>
        </w:rPr>
        <w:t>человека.</w:t>
      </w:r>
      <w:r>
        <w:rPr>
          <w:spacing w:val="-8"/>
        </w:rPr>
        <w:t xml:space="preserve"> </w:t>
      </w:r>
      <w:r>
        <w:rPr>
          <w:spacing w:val="-4"/>
        </w:rPr>
        <w:t>Строение,</w:t>
      </w:r>
      <w:r>
        <w:rPr>
          <w:spacing w:val="-9"/>
        </w:rPr>
        <w:t xml:space="preserve"> </w:t>
      </w:r>
      <w:r>
        <w:rPr>
          <w:spacing w:val="-4"/>
        </w:rPr>
        <w:t>пропорции,</w:t>
      </w:r>
      <w:r>
        <w:rPr>
          <w:spacing w:val="-10"/>
        </w:rPr>
        <w:t xml:space="preserve"> </w:t>
      </w:r>
      <w:r>
        <w:rPr>
          <w:spacing w:val="-4"/>
        </w:rPr>
        <w:t>взаиморасположение</w:t>
      </w:r>
      <w:r>
        <w:rPr>
          <w:spacing w:val="-8"/>
        </w:rPr>
        <w:t xml:space="preserve"> </w:t>
      </w:r>
      <w:r>
        <w:rPr>
          <w:spacing w:val="-4"/>
        </w:rPr>
        <w:t>частей</w:t>
      </w:r>
      <w:r>
        <w:rPr>
          <w:spacing w:val="-8"/>
        </w:rPr>
        <w:t xml:space="preserve"> </w:t>
      </w:r>
      <w:r>
        <w:rPr>
          <w:spacing w:val="-3"/>
        </w:rPr>
        <w:t>лица.</w:t>
      </w:r>
    </w:p>
    <w:p w:rsidR="00626071" w:rsidRDefault="00715DBD">
      <w:pPr>
        <w:pStyle w:val="a3"/>
        <w:spacing w:before="137"/>
        <w:ind w:left="504"/>
      </w:pPr>
      <w:r>
        <w:rPr>
          <w:spacing w:val="-1"/>
        </w:rPr>
        <w:t>Эскиз</w:t>
      </w:r>
      <w:r>
        <w:rPr>
          <w:spacing w:val="-12"/>
        </w:rPr>
        <w:t xml:space="preserve"> </w:t>
      </w:r>
      <w:r>
        <w:rPr>
          <w:spacing w:val="-1"/>
        </w:rPr>
        <w:t>маски</w:t>
      </w:r>
      <w:r>
        <w:rPr>
          <w:spacing w:val="-12"/>
        </w:rPr>
        <w:t xml:space="preserve"> </w:t>
      </w:r>
      <w:r>
        <w:rPr>
          <w:spacing w:val="-1"/>
        </w:rPr>
        <w:t>для</w:t>
      </w:r>
      <w:r>
        <w:rPr>
          <w:spacing w:val="-14"/>
        </w:rPr>
        <w:t xml:space="preserve"> </w:t>
      </w:r>
      <w:r>
        <w:rPr>
          <w:spacing w:val="-1"/>
        </w:rPr>
        <w:t>маскарада:</w:t>
      </w:r>
      <w:r>
        <w:rPr>
          <w:spacing w:val="-13"/>
        </w:rPr>
        <w:t xml:space="preserve"> </w:t>
      </w:r>
      <w:r>
        <w:rPr>
          <w:spacing w:val="-1"/>
        </w:rPr>
        <w:t>изображение</w:t>
      </w:r>
      <w:r>
        <w:rPr>
          <w:spacing w:val="-13"/>
        </w:rPr>
        <w:t xml:space="preserve"> </w:t>
      </w:r>
      <w:r>
        <w:t>лица</w:t>
      </w:r>
      <w:r>
        <w:rPr>
          <w:spacing w:val="-11"/>
        </w:rPr>
        <w:t xml:space="preserve"> </w:t>
      </w:r>
      <w:r>
        <w:t>—</w:t>
      </w:r>
      <w:r>
        <w:rPr>
          <w:spacing w:val="-13"/>
        </w:rPr>
        <w:t xml:space="preserve"> </w:t>
      </w:r>
      <w:r>
        <w:t>маски</w:t>
      </w:r>
      <w:r>
        <w:rPr>
          <w:spacing w:val="-12"/>
        </w:rPr>
        <w:t xml:space="preserve"> </w:t>
      </w:r>
      <w:r>
        <w:t>персонажа</w:t>
      </w:r>
      <w:r>
        <w:rPr>
          <w:spacing w:val="-12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ярко</w:t>
      </w:r>
      <w:r>
        <w:rPr>
          <w:spacing w:val="-14"/>
        </w:rPr>
        <w:t xml:space="preserve"> </w:t>
      </w:r>
      <w:r>
        <w:t>выраженным</w:t>
      </w:r>
      <w:r>
        <w:rPr>
          <w:spacing w:val="-13"/>
        </w:rPr>
        <w:t xml:space="preserve"> </w:t>
      </w:r>
      <w:r>
        <w:t>характером.</w:t>
      </w:r>
    </w:p>
    <w:p w:rsidR="00626071" w:rsidRDefault="00715DBD">
      <w:pPr>
        <w:pStyle w:val="a3"/>
        <w:spacing w:before="139"/>
        <w:ind w:left="221"/>
      </w:pPr>
      <w:r>
        <w:rPr>
          <w:spacing w:val="-4"/>
        </w:rPr>
        <w:t>Аппликация</w:t>
      </w:r>
      <w:r>
        <w:rPr>
          <w:spacing w:val="-11"/>
        </w:rPr>
        <w:t xml:space="preserve"> </w:t>
      </w:r>
      <w:r>
        <w:rPr>
          <w:spacing w:val="-3"/>
        </w:rPr>
        <w:t>из</w:t>
      </w:r>
      <w:r>
        <w:rPr>
          <w:spacing w:val="-10"/>
        </w:rPr>
        <w:t xml:space="preserve"> </w:t>
      </w:r>
      <w:r>
        <w:rPr>
          <w:spacing w:val="-3"/>
        </w:rPr>
        <w:t>цвет-</w:t>
      </w:r>
      <w:r>
        <w:rPr>
          <w:spacing w:val="-9"/>
        </w:rPr>
        <w:t xml:space="preserve"> </w:t>
      </w:r>
      <w:r>
        <w:rPr>
          <w:spacing w:val="-3"/>
        </w:rPr>
        <w:t>ной</w:t>
      </w:r>
      <w:r>
        <w:rPr>
          <w:spacing w:val="-9"/>
        </w:rPr>
        <w:t xml:space="preserve"> </w:t>
      </w:r>
      <w:r>
        <w:rPr>
          <w:spacing w:val="-3"/>
        </w:rPr>
        <w:t>бумаги.</w:t>
      </w:r>
    </w:p>
    <w:p w:rsidR="00626071" w:rsidRDefault="00715DBD">
      <w:pPr>
        <w:pStyle w:val="Heading1"/>
        <w:spacing w:before="143"/>
        <w:jc w:val="both"/>
      </w:pPr>
      <w:r>
        <w:rPr>
          <w:spacing w:val="-4"/>
        </w:rPr>
        <w:t>Модуль</w:t>
      </w:r>
      <w:r>
        <w:rPr>
          <w:spacing w:val="-11"/>
        </w:rPr>
        <w:t xml:space="preserve"> </w:t>
      </w:r>
      <w:r>
        <w:rPr>
          <w:spacing w:val="-3"/>
        </w:rPr>
        <w:t>«Живопись»</w:t>
      </w:r>
    </w:p>
    <w:p w:rsidR="00626071" w:rsidRDefault="00715DBD">
      <w:pPr>
        <w:pStyle w:val="a3"/>
        <w:spacing w:before="132" w:line="360" w:lineRule="auto"/>
        <w:ind w:left="221" w:right="115" w:firstLine="283"/>
        <w:jc w:val="both"/>
      </w:pPr>
      <w:r>
        <w:t>Создание сюжетной композиции «В цирке», использование гуаши или карандаша и акварели (по</w:t>
      </w:r>
      <w:r>
        <w:rPr>
          <w:spacing w:val="1"/>
        </w:rPr>
        <w:t xml:space="preserve"> </w:t>
      </w:r>
      <w:r>
        <w:t>памяти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представлению).</w:t>
      </w:r>
      <w:r>
        <w:rPr>
          <w:spacing w:val="-10"/>
        </w:rPr>
        <w:t xml:space="preserve"> </w:t>
      </w:r>
      <w:r>
        <w:t>Художник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театре:</w:t>
      </w:r>
      <w:r>
        <w:rPr>
          <w:spacing w:val="-10"/>
        </w:rPr>
        <w:t xml:space="preserve"> </w:t>
      </w:r>
      <w:r>
        <w:t>эскиз</w:t>
      </w:r>
      <w:r>
        <w:rPr>
          <w:spacing w:val="-11"/>
        </w:rPr>
        <w:t xml:space="preserve"> </w:t>
      </w:r>
      <w:r>
        <w:t>занавеса</w:t>
      </w:r>
      <w:r>
        <w:rPr>
          <w:spacing w:val="-13"/>
        </w:rPr>
        <w:t xml:space="preserve"> </w:t>
      </w:r>
      <w:r>
        <w:t>(или</w:t>
      </w:r>
      <w:r>
        <w:rPr>
          <w:spacing w:val="-11"/>
        </w:rPr>
        <w:t xml:space="preserve"> </w:t>
      </w:r>
      <w:r>
        <w:t>декораций</w:t>
      </w:r>
      <w:r>
        <w:rPr>
          <w:spacing w:val="-10"/>
        </w:rPr>
        <w:t xml:space="preserve"> </w:t>
      </w:r>
      <w:r>
        <w:t>сцены)</w:t>
      </w:r>
      <w:r>
        <w:rPr>
          <w:spacing w:val="-9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спектакля</w:t>
      </w:r>
      <w:r>
        <w:rPr>
          <w:spacing w:val="-10"/>
        </w:rPr>
        <w:t xml:space="preserve"> </w:t>
      </w:r>
      <w:r>
        <w:t>со</w:t>
      </w:r>
      <w:r>
        <w:rPr>
          <w:spacing w:val="-58"/>
        </w:rPr>
        <w:t xml:space="preserve"> </w:t>
      </w:r>
      <w:r>
        <w:t>сказочным</w:t>
      </w:r>
      <w:r>
        <w:rPr>
          <w:spacing w:val="-9"/>
        </w:rPr>
        <w:t xml:space="preserve"> </w:t>
      </w:r>
      <w:r>
        <w:t>сюжетом</w:t>
      </w:r>
      <w:r>
        <w:rPr>
          <w:spacing w:val="-10"/>
        </w:rPr>
        <w:t xml:space="preserve"> </w:t>
      </w:r>
      <w:r>
        <w:t>(сказка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выбору).</w:t>
      </w:r>
    </w:p>
    <w:p w:rsidR="00626071" w:rsidRDefault="00715DBD">
      <w:pPr>
        <w:pStyle w:val="a3"/>
        <w:spacing w:before="1"/>
        <w:ind w:left="504"/>
        <w:jc w:val="both"/>
      </w:pPr>
      <w:r>
        <w:rPr>
          <w:spacing w:val="-1"/>
        </w:rPr>
        <w:t>Тематическая</w:t>
      </w:r>
      <w:r>
        <w:rPr>
          <w:spacing w:val="-14"/>
        </w:rPr>
        <w:t xml:space="preserve"> </w:t>
      </w:r>
      <w:r>
        <w:t>композиция</w:t>
      </w:r>
      <w:r>
        <w:rPr>
          <w:spacing w:val="-11"/>
        </w:rPr>
        <w:t xml:space="preserve"> </w:t>
      </w:r>
      <w:r>
        <w:t>«Праздник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городе».</w:t>
      </w:r>
      <w:r>
        <w:rPr>
          <w:spacing w:val="-15"/>
        </w:rPr>
        <w:t xml:space="preserve"> </w:t>
      </w:r>
      <w:r>
        <w:t>Гуашь</w:t>
      </w:r>
      <w:r>
        <w:rPr>
          <w:spacing w:val="-13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цветной</w:t>
      </w:r>
      <w:r>
        <w:rPr>
          <w:spacing w:val="-14"/>
        </w:rPr>
        <w:t xml:space="preserve"> </w:t>
      </w:r>
      <w:r>
        <w:t>бумаге,</w:t>
      </w:r>
      <w:r>
        <w:rPr>
          <w:spacing w:val="-14"/>
        </w:rPr>
        <w:t xml:space="preserve"> </w:t>
      </w:r>
      <w:r>
        <w:t>возможно</w:t>
      </w:r>
      <w:r>
        <w:rPr>
          <w:spacing w:val="-13"/>
        </w:rPr>
        <w:t xml:space="preserve"> </w:t>
      </w:r>
      <w:r>
        <w:t>совмещение</w:t>
      </w:r>
      <w:r>
        <w:rPr>
          <w:spacing w:val="-14"/>
        </w:rPr>
        <w:t xml:space="preserve"> </w:t>
      </w:r>
      <w:r>
        <w:t>с</w:t>
      </w:r>
    </w:p>
    <w:p w:rsidR="00626071" w:rsidRDefault="00626071">
      <w:pPr>
        <w:jc w:val="both"/>
        <w:sectPr w:rsidR="00626071">
          <w:footerReference w:type="default" r:id="rId158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  <w:jc w:val="both"/>
      </w:pPr>
      <w:r>
        <w:rPr>
          <w:spacing w:val="-4"/>
        </w:rPr>
        <w:lastRenderedPageBreak/>
        <w:t>наклейками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виде</w:t>
      </w:r>
      <w:r>
        <w:rPr>
          <w:spacing w:val="-11"/>
        </w:rPr>
        <w:t xml:space="preserve"> </w:t>
      </w:r>
      <w:r>
        <w:rPr>
          <w:spacing w:val="-4"/>
        </w:rPr>
        <w:t>коллажа</w:t>
      </w:r>
      <w:r>
        <w:rPr>
          <w:spacing w:val="-11"/>
        </w:rPr>
        <w:t xml:space="preserve"> </w:t>
      </w:r>
      <w:r>
        <w:rPr>
          <w:spacing w:val="-3"/>
        </w:rPr>
        <w:t>или</w:t>
      </w:r>
      <w:r>
        <w:rPr>
          <w:spacing w:val="-7"/>
        </w:rPr>
        <w:t xml:space="preserve"> </w:t>
      </w:r>
      <w:r>
        <w:rPr>
          <w:spacing w:val="-3"/>
        </w:rPr>
        <w:t>аппликации.</w:t>
      </w:r>
    </w:p>
    <w:p w:rsidR="00626071" w:rsidRDefault="00715DBD">
      <w:pPr>
        <w:pStyle w:val="a3"/>
        <w:spacing w:before="137" w:line="360" w:lineRule="auto"/>
        <w:ind w:left="221" w:right="114" w:firstLine="283"/>
        <w:jc w:val="both"/>
      </w:pPr>
      <w:r>
        <w:t>Натюрморт из простых предметов с натуры или по представлению. «Натюрморт-автопортрет» из</w:t>
      </w:r>
      <w:r>
        <w:rPr>
          <w:spacing w:val="1"/>
        </w:rPr>
        <w:t xml:space="preserve"> </w:t>
      </w:r>
      <w:r>
        <w:t>предметов,</w:t>
      </w:r>
      <w:r>
        <w:rPr>
          <w:spacing w:val="-12"/>
        </w:rPr>
        <w:t xml:space="preserve"> </w:t>
      </w:r>
      <w:r>
        <w:t>характеризующих</w:t>
      </w:r>
      <w:r>
        <w:rPr>
          <w:spacing w:val="-9"/>
        </w:rPr>
        <w:t xml:space="preserve"> </w:t>
      </w:r>
      <w:r>
        <w:t>личность</w:t>
      </w:r>
      <w:r>
        <w:rPr>
          <w:spacing w:val="-6"/>
        </w:rPr>
        <w:t xml:space="preserve"> </w:t>
      </w:r>
      <w:r>
        <w:t>ученика.</w:t>
      </w:r>
    </w:p>
    <w:p w:rsidR="00626071" w:rsidRDefault="00715DBD">
      <w:pPr>
        <w:pStyle w:val="a3"/>
        <w:spacing w:line="360" w:lineRule="auto"/>
        <w:ind w:left="221" w:right="111" w:firstLine="283"/>
        <w:jc w:val="both"/>
      </w:pPr>
      <w:r>
        <w:t>Пейзаж в живописи. Передача в пейзаже состояний в при- роде. Выбор для изображения времени</w:t>
      </w:r>
      <w:r>
        <w:rPr>
          <w:spacing w:val="1"/>
        </w:rPr>
        <w:t xml:space="preserve"> </w:t>
      </w:r>
      <w:r>
        <w:t>года, времени дня, характера погоды и особенностей ландшафта (лес или поле, река или озеро);</w:t>
      </w:r>
      <w:r>
        <w:rPr>
          <w:spacing w:val="1"/>
        </w:rPr>
        <w:t xml:space="preserve"> </w:t>
      </w:r>
      <w:r>
        <w:t>количество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состояние</w:t>
      </w:r>
      <w:r>
        <w:rPr>
          <w:spacing w:val="-10"/>
        </w:rPr>
        <w:t xml:space="preserve"> </w:t>
      </w:r>
      <w:r>
        <w:t>неба</w:t>
      </w:r>
      <w:r>
        <w:rPr>
          <w:spacing w:val="-1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изображении.</w:t>
      </w:r>
    </w:p>
    <w:p w:rsidR="00626071" w:rsidRDefault="00715DBD">
      <w:pPr>
        <w:pStyle w:val="a3"/>
        <w:spacing w:before="2" w:line="360" w:lineRule="auto"/>
        <w:ind w:left="221" w:right="111" w:firstLine="283"/>
        <w:jc w:val="both"/>
      </w:pPr>
      <w:r>
        <w:t>Портрет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натуру.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портрете</w:t>
      </w:r>
      <w:r>
        <w:rPr>
          <w:spacing w:val="1"/>
        </w:rPr>
        <w:t xml:space="preserve"> </w:t>
      </w:r>
      <w:r>
        <w:rPr>
          <w:spacing w:val="-1"/>
        </w:rPr>
        <w:t>(автопортрете)</w:t>
      </w:r>
      <w:r>
        <w:rPr>
          <w:spacing w:val="-13"/>
        </w:rPr>
        <w:t xml:space="preserve"> </w:t>
      </w:r>
      <w:r>
        <w:rPr>
          <w:spacing w:val="-1"/>
        </w:rPr>
        <w:t>характера</w:t>
      </w:r>
      <w:r>
        <w:rPr>
          <w:spacing w:val="-13"/>
        </w:rPr>
        <w:t xml:space="preserve"> </w:t>
      </w:r>
      <w:r>
        <w:rPr>
          <w:spacing w:val="-1"/>
        </w:rPr>
        <w:t>чел</w:t>
      </w:r>
      <w:r>
        <w:rPr>
          <w:spacing w:val="-11"/>
        </w:rPr>
        <w:t xml:space="preserve"> </w:t>
      </w:r>
      <w:r>
        <w:rPr>
          <w:spacing w:val="-1"/>
        </w:rPr>
        <w:t>века,</w:t>
      </w:r>
      <w:r>
        <w:rPr>
          <w:spacing w:val="-12"/>
        </w:rPr>
        <w:t xml:space="preserve"> </w:t>
      </w:r>
      <w:r>
        <w:rPr>
          <w:spacing w:val="-1"/>
        </w:rPr>
        <w:t>особенностей</w:t>
      </w:r>
      <w:r>
        <w:rPr>
          <w:spacing w:val="-11"/>
        </w:rPr>
        <w:t xml:space="preserve"> </w:t>
      </w:r>
      <w:r>
        <w:t>его</w:t>
      </w:r>
      <w:r>
        <w:rPr>
          <w:spacing w:val="-14"/>
        </w:rPr>
        <w:t xml:space="preserve"> </w:t>
      </w:r>
      <w:r>
        <w:t>личности</w:t>
      </w:r>
      <w:r>
        <w:rPr>
          <w:spacing w:val="-11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использованием</w:t>
      </w:r>
    </w:p>
    <w:p w:rsidR="00626071" w:rsidRDefault="00715DBD">
      <w:pPr>
        <w:pStyle w:val="a3"/>
        <w:spacing w:line="360" w:lineRule="auto"/>
        <w:ind w:left="221" w:right="113"/>
        <w:jc w:val="both"/>
      </w:pPr>
      <w:r>
        <w:t>выразительных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композиционного</w:t>
      </w:r>
      <w:r>
        <w:rPr>
          <w:spacing w:val="1"/>
        </w:rPr>
        <w:t xml:space="preserve"> </w:t>
      </w:r>
      <w:r>
        <w:t>размещения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плоскости</w:t>
      </w:r>
      <w:r>
        <w:rPr>
          <w:spacing w:val="1"/>
        </w:rPr>
        <w:t xml:space="preserve"> </w:t>
      </w:r>
      <w:r>
        <w:t>листа,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пропорций и мимики лица, характера цветового решения,</w:t>
      </w:r>
      <w:r>
        <w:rPr>
          <w:spacing w:val="1"/>
        </w:rPr>
        <w:t xml:space="preserve"> </w:t>
      </w:r>
      <w:r>
        <w:t>сильного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мягкого</w:t>
      </w:r>
      <w:r>
        <w:rPr>
          <w:spacing w:val="1"/>
        </w:rPr>
        <w:t xml:space="preserve"> </w:t>
      </w:r>
      <w:r>
        <w:t>контраста,</w:t>
      </w:r>
      <w:r>
        <w:rPr>
          <w:spacing w:val="1"/>
        </w:rPr>
        <w:t xml:space="preserve"> </w:t>
      </w:r>
      <w:r>
        <w:t>включения</w:t>
      </w:r>
      <w:r>
        <w:rPr>
          <w:spacing w:val="-10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композицию</w:t>
      </w:r>
      <w:r>
        <w:rPr>
          <w:spacing w:val="-10"/>
        </w:rPr>
        <w:t xml:space="preserve"> </w:t>
      </w:r>
      <w:r>
        <w:t>дополнительных</w:t>
      </w:r>
      <w:r>
        <w:rPr>
          <w:spacing w:val="-10"/>
        </w:rPr>
        <w:t xml:space="preserve"> </w:t>
      </w:r>
      <w:r>
        <w:t>предметов.</w:t>
      </w:r>
    </w:p>
    <w:p w:rsidR="00626071" w:rsidRDefault="00715DBD">
      <w:pPr>
        <w:pStyle w:val="Heading1"/>
      </w:pPr>
      <w:r>
        <w:rPr>
          <w:spacing w:val="-4"/>
        </w:rPr>
        <w:t>Модуль</w:t>
      </w:r>
      <w:r>
        <w:rPr>
          <w:spacing w:val="-7"/>
        </w:rPr>
        <w:t xml:space="preserve"> </w:t>
      </w:r>
      <w:r>
        <w:rPr>
          <w:spacing w:val="-4"/>
        </w:rPr>
        <w:t>«Скульптура»</w:t>
      </w:r>
    </w:p>
    <w:p w:rsidR="00626071" w:rsidRDefault="00715DBD">
      <w:pPr>
        <w:pStyle w:val="a3"/>
        <w:spacing w:before="132" w:line="360" w:lineRule="auto"/>
        <w:ind w:left="221" w:firstLine="283"/>
      </w:pPr>
      <w:r>
        <w:rPr>
          <w:spacing w:val="-3"/>
        </w:rPr>
        <w:t>Создание</w:t>
      </w:r>
      <w:r>
        <w:rPr>
          <w:spacing w:val="-12"/>
        </w:rPr>
        <w:t xml:space="preserve"> </w:t>
      </w:r>
      <w:r>
        <w:rPr>
          <w:spacing w:val="-3"/>
        </w:rPr>
        <w:t>игрушки</w:t>
      </w:r>
      <w:r>
        <w:rPr>
          <w:spacing w:val="-11"/>
        </w:rPr>
        <w:t xml:space="preserve"> </w:t>
      </w:r>
      <w:r>
        <w:rPr>
          <w:spacing w:val="-3"/>
        </w:rPr>
        <w:t>из</w:t>
      </w:r>
      <w:r>
        <w:rPr>
          <w:spacing w:val="-8"/>
        </w:rPr>
        <w:t xml:space="preserve"> </w:t>
      </w:r>
      <w:r>
        <w:rPr>
          <w:spacing w:val="-3"/>
        </w:rPr>
        <w:t>подручного</w:t>
      </w:r>
      <w:r>
        <w:rPr>
          <w:spacing w:val="-11"/>
        </w:rPr>
        <w:t xml:space="preserve"> </w:t>
      </w:r>
      <w:r>
        <w:rPr>
          <w:spacing w:val="-3"/>
        </w:rPr>
        <w:t>нехудожественного</w:t>
      </w:r>
      <w:r>
        <w:rPr>
          <w:spacing w:val="-11"/>
        </w:rPr>
        <w:t xml:space="preserve"> </w:t>
      </w:r>
      <w:r>
        <w:rPr>
          <w:spacing w:val="-3"/>
        </w:rPr>
        <w:t>материала,</w:t>
      </w:r>
      <w:r>
        <w:rPr>
          <w:spacing w:val="-11"/>
        </w:rPr>
        <w:t xml:space="preserve"> </w:t>
      </w:r>
      <w:r>
        <w:rPr>
          <w:spacing w:val="-3"/>
        </w:rPr>
        <w:t>придание</w:t>
      </w:r>
      <w:r>
        <w:rPr>
          <w:spacing w:val="-12"/>
        </w:rPr>
        <w:t xml:space="preserve"> </w:t>
      </w:r>
      <w:r>
        <w:rPr>
          <w:spacing w:val="-2"/>
        </w:rPr>
        <w:t>ей</w:t>
      </w:r>
      <w:r>
        <w:rPr>
          <w:spacing w:val="-10"/>
        </w:rPr>
        <w:t xml:space="preserve"> </w:t>
      </w:r>
      <w:r>
        <w:rPr>
          <w:spacing w:val="-2"/>
        </w:rPr>
        <w:t>одушевлённого</w:t>
      </w:r>
      <w:r>
        <w:rPr>
          <w:spacing w:val="-12"/>
        </w:rPr>
        <w:t xml:space="preserve"> </w:t>
      </w:r>
      <w:r>
        <w:rPr>
          <w:spacing w:val="-2"/>
        </w:rPr>
        <w:t>образа</w:t>
      </w:r>
      <w:r>
        <w:rPr>
          <w:spacing w:val="-57"/>
        </w:rPr>
        <w:t xml:space="preserve"> </w:t>
      </w:r>
      <w:r>
        <w:t>(добавления</w:t>
      </w:r>
      <w:r>
        <w:rPr>
          <w:spacing w:val="-14"/>
        </w:rPr>
        <w:t xml:space="preserve"> </w:t>
      </w:r>
      <w:r>
        <w:t>деталей</w:t>
      </w:r>
      <w:r>
        <w:rPr>
          <w:spacing w:val="-12"/>
        </w:rPr>
        <w:t xml:space="preserve"> </w:t>
      </w:r>
      <w:r>
        <w:t>лепных</w:t>
      </w:r>
      <w:r>
        <w:rPr>
          <w:spacing w:val="-12"/>
        </w:rPr>
        <w:t xml:space="preserve"> </w:t>
      </w:r>
      <w:r>
        <w:t>или</w:t>
      </w:r>
      <w:r>
        <w:rPr>
          <w:spacing w:val="-12"/>
        </w:rPr>
        <w:t xml:space="preserve"> </w:t>
      </w:r>
      <w:r>
        <w:t>из</w:t>
      </w:r>
      <w:r>
        <w:rPr>
          <w:spacing w:val="-13"/>
        </w:rPr>
        <w:t xml:space="preserve"> </w:t>
      </w:r>
      <w:r>
        <w:t>бумаги,</w:t>
      </w:r>
      <w:r>
        <w:rPr>
          <w:spacing w:val="-13"/>
        </w:rPr>
        <w:t xml:space="preserve"> </w:t>
      </w:r>
      <w:r>
        <w:t>ниток</w:t>
      </w:r>
      <w:r>
        <w:rPr>
          <w:spacing w:val="-12"/>
        </w:rPr>
        <w:t xml:space="preserve"> </w:t>
      </w:r>
      <w:r>
        <w:t>или</w:t>
      </w:r>
      <w:r>
        <w:rPr>
          <w:spacing w:val="-13"/>
        </w:rPr>
        <w:t xml:space="preserve"> </w:t>
      </w:r>
      <w:r>
        <w:t>других</w:t>
      </w:r>
      <w:r>
        <w:rPr>
          <w:spacing w:val="-11"/>
        </w:rPr>
        <w:t xml:space="preserve"> </w:t>
      </w:r>
      <w:r>
        <w:t>материалов).</w:t>
      </w:r>
    </w:p>
    <w:p w:rsidR="00626071" w:rsidRDefault="00715DBD">
      <w:pPr>
        <w:pStyle w:val="a3"/>
        <w:spacing w:line="362" w:lineRule="auto"/>
        <w:ind w:left="221" w:firstLine="283"/>
      </w:pPr>
      <w:r>
        <w:t>Лепка</w:t>
      </w:r>
      <w:r>
        <w:rPr>
          <w:spacing w:val="25"/>
        </w:rPr>
        <w:t xml:space="preserve"> </w:t>
      </w:r>
      <w:r>
        <w:t>сказочного</w:t>
      </w:r>
      <w:r>
        <w:rPr>
          <w:spacing w:val="24"/>
        </w:rPr>
        <w:t xml:space="preserve"> </w:t>
      </w:r>
      <w:r>
        <w:t>персонажа</w:t>
      </w:r>
      <w:r>
        <w:rPr>
          <w:spacing w:val="24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основе</w:t>
      </w:r>
      <w:r>
        <w:rPr>
          <w:spacing w:val="24"/>
        </w:rPr>
        <w:t xml:space="preserve"> </w:t>
      </w:r>
      <w:r>
        <w:t>сюжета</w:t>
      </w:r>
      <w:r>
        <w:rPr>
          <w:spacing w:val="24"/>
        </w:rPr>
        <w:t xml:space="preserve"> </w:t>
      </w:r>
      <w:r>
        <w:t>известной</w:t>
      </w:r>
      <w:r>
        <w:rPr>
          <w:spacing w:val="27"/>
        </w:rPr>
        <w:t xml:space="preserve"> </w:t>
      </w:r>
      <w:r>
        <w:t>сказки</w:t>
      </w:r>
      <w:r>
        <w:rPr>
          <w:spacing w:val="25"/>
        </w:rPr>
        <w:t xml:space="preserve"> </w:t>
      </w:r>
      <w:r>
        <w:t>или</w:t>
      </w:r>
      <w:r>
        <w:rPr>
          <w:spacing w:val="25"/>
        </w:rPr>
        <w:t xml:space="preserve"> </w:t>
      </w:r>
      <w:r>
        <w:t>создание</w:t>
      </w:r>
      <w:r>
        <w:rPr>
          <w:spacing w:val="24"/>
        </w:rPr>
        <w:t xml:space="preserve"> </w:t>
      </w:r>
      <w:r>
        <w:t>этого</w:t>
      </w:r>
      <w:r>
        <w:rPr>
          <w:spacing w:val="24"/>
        </w:rPr>
        <w:t xml:space="preserve"> </w:t>
      </w:r>
      <w:r>
        <w:t>персонажа</w:t>
      </w:r>
      <w:r>
        <w:rPr>
          <w:spacing w:val="-57"/>
        </w:rPr>
        <w:t xml:space="preserve"> </w:t>
      </w:r>
      <w:r>
        <w:t>путём</w:t>
      </w:r>
      <w:r>
        <w:rPr>
          <w:spacing w:val="-12"/>
        </w:rPr>
        <w:t xml:space="preserve"> </w:t>
      </w:r>
      <w:r>
        <w:t>бумагопластики.</w:t>
      </w:r>
    </w:p>
    <w:p w:rsidR="00626071" w:rsidRDefault="00626071">
      <w:pPr>
        <w:spacing w:line="362" w:lineRule="auto"/>
        <w:sectPr w:rsidR="00626071">
          <w:footerReference w:type="default" r:id="rId159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06" w:firstLine="283"/>
        <w:jc w:val="both"/>
      </w:pPr>
      <w:r>
        <w:lastRenderedPageBreak/>
        <w:t>Освоение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скульптуры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назначению)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жанрах</w:t>
      </w:r>
      <w:r>
        <w:rPr>
          <w:spacing w:val="1"/>
        </w:rPr>
        <w:t xml:space="preserve"> </w:t>
      </w:r>
      <w:r>
        <w:t>скульптуры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сюжету</w:t>
      </w:r>
      <w:r>
        <w:rPr>
          <w:spacing w:val="1"/>
        </w:rPr>
        <w:t xml:space="preserve"> </w:t>
      </w:r>
      <w:r>
        <w:t>изображения).</w:t>
      </w:r>
    </w:p>
    <w:p w:rsidR="00626071" w:rsidRDefault="00715DBD">
      <w:pPr>
        <w:pStyle w:val="a3"/>
        <w:spacing w:line="360" w:lineRule="auto"/>
        <w:ind w:left="221" w:right="116" w:firstLine="283"/>
        <w:jc w:val="both"/>
      </w:pPr>
      <w:r>
        <w:t>Лепка</w:t>
      </w:r>
      <w:r>
        <w:rPr>
          <w:spacing w:val="1"/>
        </w:rPr>
        <w:t xml:space="preserve"> </w:t>
      </w:r>
      <w:r>
        <w:t>эскиза</w:t>
      </w:r>
      <w:r>
        <w:rPr>
          <w:spacing w:val="1"/>
        </w:rPr>
        <w:t xml:space="preserve"> </w:t>
      </w:r>
      <w:r>
        <w:t>парковой</w:t>
      </w:r>
      <w:r>
        <w:rPr>
          <w:spacing w:val="1"/>
        </w:rPr>
        <w:t xml:space="preserve"> </w:t>
      </w:r>
      <w:r>
        <w:t>скульптуры.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пластики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скульптуре.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пластилином</w:t>
      </w:r>
      <w:r>
        <w:rPr>
          <w:spacing w:val="-9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глиной.</w:t>
      </w:r>
    </w:p>
    <w:p w:rsidR="00626071" w:rsidRDefault="00715DBD">
      <w:pPr>
        <w:pStyle w:val="Heading1"/>
        <w:spacing w:before="6"/>
        <w:jc w:val="both"/>
      </w:pPr>
      <w:r>
        <w:rPr>
          <w:spacing w:val="-4"/>
        </w:rPr>
        <w:t>Модуль</w:t>
      </w:r>
      <w:r>
        <w:rPr>
          <w:spacing w:val="-7"/>
        </w:rPr>
        <w:t xml:space="preserve"> </w:t>
      </w:r>
      <w:r>
        <w:rPr>
          <w:spacing w:val="-4"/>
        </w:rPr>
        <w:t>«Декоративно-прикладное</w:t>
      </w:r>
      <w:r>
        <w:rPr>
          <w:spacing w:val="-9"/>
        </w:rPr>
        <w:t xml:space="preserve"> </w:t>
      </w:r>
      <w:r>
        <w:rPr>
          <w:spacing w:val="-4"/>
        </w:rPr>
        <w:t>искусство»</w:t>
      </w:r>
    </w:p>
    <w:p w:rsidR="00626071" w:rsidRDefault="00715DBD">
      <w:pPr>
        <w:pStyle w:val="a3"/>
        <w:spacing w:before="132" w:line="360" w:lineRule="auto"/>
        <w:ind w:left="221" w:right="109" w:firstLine="283"/>
        <w:jc w:val="both"/>
      </w:pPr>
      <w:r>
        <w:t>Приёмы исполнения орнаментов и выполнение эскизов украшения посуды из дерева и глины в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промыслов</w:t>
      </w:r>
      <w:r>
        <w:rPr>
          <w:spacing w:val="1"/>
        </w:rPr>
        <w:t xml:space="preserve"> </w:t>
      </w:r>
      <w:r>
        <w:t>Хохломы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Гжели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промыслов</w:t>
      </w:r>
      <w:r>
        <w:rPr>
          <w:spacing w:val="-12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выбору</w:t>
      </w:r>
      <w:r>
        <w:rPr>
          <w:spacing w:val="-10"/>
        </w:rPr>
        <w:t xml:space="preserve"> </w:t>
      </w:r>
      <w:r>
        <w:t>учителя).</w:t>
      </w:r>
    </w:p>
    <w:p w:rsidR="00626071" w:rsidRDefault="00715DBD">
      <w:pPr>
        <w:pStyle w:val="a3"/>
        <w:spacing w:before="1" w:line="360" w:lineRule="auto"/>
        <w:ind w:left="221" w:right="114" w:firstLine="283"/>
        <w:jc w:val="both"/>
      </w:pPr>
      <w:r>
        <w:t>Эскизы орнаментов для росписи тканей. Раппорт. Трафарет и создание орнамента при помощи</w:t>
      </w:r>
      <w:r>
        <w:rPr>
          <w:spacing w:val="1"/>
        </w:rPr>
        <w:t xml:space="preserve"> </w:t>
      </w:r>
      <w:r>
        <w:t>печаток</w:t>
      </w:r>
      <w:r>
        <w:rPr>
          <w:spacing w:val="-8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штампов.</w:t>
      </w:r>
    </w:p>
    <w:p w:rsidR="00626071" w:rsidRDefault="00715DBD">
      <w:pPr>
        <w:pStyle w:val="a3"/>
        <w:spacing w:line="360" w:lineRule="auto"/>
        <w:ind w:left="221" w:right="110" w:firstLine="283"/>
        <w:jc w:val="both"/>
      </w:pPr>
      <w:r>
        <w:rPr>
          <w:spacing w:val="-2"/>
        </w:rPr>
        <w:t>Эскизы</w:t>
      </w:r>
      <w:r>
        <w:rPr>
          <w:spacing w:val="-13"/>
        </w:rPr>
        <w:t xml:space="preserve"> </w:t>
      </w:r>
      <w:r>
        <w:rPr>
          <w:spacing w:val="-2"/>
        </w:rPr>
        <w:t>орнамента</w:t>
      </w:r>
      <w:r>
        <w:rPr>
          <w:spacing w:val="-13"/>
        </w:rPr>
        <w:t xml:space="preserve"> </w:t>
      </w:r>
      <w:r>
        <w:rPr>
          <w:spacing w:val="-2"/>
        </w:rPr>
        <w:t>для</w:t>
      </w:r>
      <w:r>
        <w:rPr>
          <w:spacing w:val="-12"/>
        </w:rPr>
        <w:t xml:space="preserve"> </w:t>
      </w:r>
      <w:r>
        <w:rPr>
          <w:spacing w:val="-2"/>
        </w:rPr>
        <w:t>росписи</w:t>
      </w:r>
      <w:r>
        <w:rPr>
          <w:spacing w:val="-12"/>
        </w:rPr>
        <w:t xml:space="preserve"> </w:t>
      </w:r>
      <w:r>
        <w:rPr>
          <w:spacing w:val="-2"/>
        </w:rPr>
        <w:t>платка:</w:t>
      </w:r>
      <w:r>
        <w:rPr>
          <w:spacing w:val="-11"/>
        </w:rPr>
        <w:t xml:space="preserve"> </w:t>
      </w:r>
      <w:r>
        <w:rPr>
          <w:spacing w:val="-1"/>
        </w:rPr>
        <w:t>симметрия</w:t>
      </w:r>
      <w:r>
        <w:rPr>
          <w:spacing w:val="-13"/>
        </w:rPr>
        <w:t xml:space="preserve"> </w:t>
      </w:r>
      <w:r>
        <w:rPr>
          <w:spacing w:val="-1"/>
        </w:rPr>
        <w:t>или</w:t>
      </w:r>
      <w:r>
        <w:rPr>
          <w:spacing w:val="-11"/>
        </w:rPr>
        <w:t xml:space="preserve"> </w:t>
      </w:r>
      <w:r>
        <w:rPr>
          <w:spacing w:val="-1"/>
        </w:rPr>
        <w:t>асимметрия</w:t>
      </w:r>
      <w:r>
        <w:rPr>
          <w:spacing w:val="-13"/>
        </w:rPr>
        <w:t xml:space="preserve"> </w:t>
      </w:r>
      <w:r>
        <w:rPr>
          <w:spacing w:val="-1"/>
        </w:rPr>
        <w:t>построения</w:t>
      </w:r>
      <w:r>
        <w:rPr>
          <w:spacing w:val="-13"/>
        </w:rPr>
        <w:t xml:space="preserve"> </w:t>
      </w:r>
      <w:r>
        <w:rPr>
          <w:spacing w:val="-1"/>
        </w:rPr>
        <w:t>композиции,</w:t>
      </w:r>
      <w:r>
        <w:rPr>
          <w:spacing w:val="-12"/>
        </w:rPr>
        <w:t xml:space="preserve"> </w:t>
      </w:r>
      <w:r>
        <w:rPr>
          <w:spacing w:val="-1"/>
        </w:rPr>
        <w:t>статика</w:t>
      </w:r>
      <w:r>
        <w:rPr>
          <w:spacing w:val="-58"/>
        </w:rPr>
        <w:t xml:space="preserve"> </w:t>
      </w:r>
      <w:r>
        <w:t>и динамика узора, ритмические чередования мотивов, наличие композиционного центра, роспись по</w:t>
      </w:r>
      <w:r>
        <w:rPr>
          <w:spacing w:val="1"/>
        </w:rPr>
        <w:t xml:space="preserve"> </w:t>
      </w:r>
      <w:r>
        <w:t>канве.</w:t>
      </w:r>
      <w:r>
        <w:rPr>
          <w:spacing w:val="-12"/>
        </w:rPr>
        <w:t xml:space="preserve"> </w:t>
      </w:r>
      <w:r>
        <w:t>Рассматривание</w:t>
      </w:r>
      <w:r>
        <w:rPr>
          <w:spacing w:val="-13"/>
        </w:rPr>
        <w:t xml:space="preserve"> </w:t>
      </w:r>
      <w:r>
        <w:t>павловопосадских</w:t>
      </w:r>
      <w:r>
        <w:rPr>
          <w:spacing w:val="-9"/>
        </w:rPr>
        <w:t xml:space="preserve"> </w:t>
      </w:r>
      <w:r>
        <w:t>платков.</w:t>
      </w:r>
    </w:p>
    <w:p w:rsidR="00626071" w:rsidRDefault="00715DBD">
      <w:pPr>
        <w:pStyle w:val="a3"/>
        <w:spacing w:line="360" w:lineRule="auto"/>
        <w:ind w:left="221" w:right="111" w:firstLine="283"/>
        <w:jc w:val="both"/>
      </w:pPr>
      <w:r>
        <w:rPr>
          <w:spacing w:val="-2"/>
        </w:rPr>
        <w:t>Проектирование</w:t>
      </w:r>
      <w:r>
        <w:rPr>
          <w:spacing w:val="-13"/>
        </w:rPr>
        <w:t xml:space="preserve"> </w:t>
      </w:r>
      <w:r>
        <w:rPr>
          <w:spacing w:val="-2"/>
        </w:rPr>
        <w:t>(эскизы)</w:t>
      </w:r>
      <w:r>
        <w:rPr>
          <w:spacing w:val="-13"/>
        </w:rPr>
        <w:t xml:space="preserve"> </w:t>
      </w:r>
      <w:r>
        <w:rPr>
          <w:spacing w:val="-1"/>
        </w:rPr>
        <w:t>декоративных</w:t>
      </w:r>
      <w:r>
        <w:rPr>
          <w:spacing w:val="-8"/>
        </w:rPr>
        <w:t xml:space="preserve"> </w:t>
      </w:r>
      <w:r>
        <w:rPr>
          <w:spacing w:val="-1"/>
        </w:rPr>
        <w:t>украшений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городе:</w:t>
      </w:r>
      <w:r>
        <w:rPr>
          <w:spacing w:val="-10"/>
        </w:rPr>
        <w:t xml:space="preserve"> </w:t>
      </w:r>
      <w:r>
        <w:rPr>
          <w:spacing w:val="-1"/>
        </w:rPr>
        <w:t>ажурные</w:t>
      </w:r>
      <w:r>
        <w:rPr>
          <w:spacing w:val="-11"/>
        </w:rPr>
        <w:t xml:space="preserve"> </w:t>
      </w:r>
      <w:r>
        <w:rPr>
          <w:spacing w:val="-1"/>
        </w:rPr>
        <w:t>ограды,</w:t>
      </w:r>
      <w:r>
        <w:rPr>
          <w:spacing w:val="-9"/>
        </w:rPr>
        <w:t xml:space="preserve"> </w:t>
      </w:r>
      <w:r>
        <w:rPr>
          <w:spacing w:val="-1"/>
        </w:rPr>
        <w:t>украшения</w:t>
      </w:r>
      <w:r>
        <w:rPr>
          <w:spacing w:val="-12"/>
        </w:rPr>
        <w:t xml:space="preserve"> </w:t>
      </w:r>
      <w:r>
        <w:rPr>
          <w:spacing w:val="-1"/>
        </w:rPr>
        <w:t>фонарей,</w:t>
      </w:r>
      <w:r>
        <w:rPr>
          <w:spacing w:val="-58"/>
        </w:rPr>
        <w:t xml:space="preserve"> </w:t>
      </w:r>
      <w:r>
        <w:t>скамеек,</w:t>
      </w:r>
      <w:r>
        <w:rPr>
          <w:spacing w:val="-12"/>
        </w:rPr>
        <w:t xml:space="preserve"> </w:t>
      </w:r>
      <w:r>
        <w:t>киосков,</w:t>
      </w:r>
      <w:r>
        <w:rPr>
          <w:spacing w:val="-11"/>
        </w:rPr>
        <w:t xml:space="preserve"> </w:t>
      </w:r>
      <w:r>
        <w:t>подставок</w:t>
      </w:r>
      <w:r>
        <w:rPr>
          <w:spacing w:val="-10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цветов</w:t>
      </w:r>
      <w:r>
        <w:rPr>
          <w:spacing w:val="-1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др.</w:t>
      </w:r>
    </w:p>
    <w:p w:rsidR="00626071" w:rsidRDefault="00715DBD">
      <w:pPr>
        <w:pStyle w:val="Heading1"/>
        <w:jc w:val="both"/>
      </w:pPr>
      <w:r>
        <w:rPr>
          <w:spacing w:val="-4"/>
        </w:rPr>
        <w:t>Модуль</w:t>
      </w:r>
      <w:r>
        <w:rPr>
          <w:spacing w:val="-7"/>
        </w:rPr>
        <w:t xml:space="preserve"> </w:t>
      </w:r>
      <w:r>
        <w:rPr>
          <w:spacing w:val="-4"/>
        </w:rPr>
        <w:t>«Архитектура»</w:t>
      </w:r>
    </w:p>
    <w:p w:rsidR="00626071" w:rsidRDefault="00626071">
      <w:pPr>
        <w:jc w:val="both"/>
        <w:sectPr w:rsidR="00626071">
          <w:footerReference w:type="default" r:id="rId160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504"/>
        <w:jc w:val="both"/>
      </w:pPr>
      <w:r>
        <w:lastRenderedPageBreak/>
        <w:t>Зарисовки</w:t>
      </w:r>
      <w:r>
        <w:rPr>
          <w:spacing w:val="16"/>
        </w:rPr>
        <w:t xml:space="preserve"> </w:t>
      </w:r>
      <w:r>
        <w:t>исторических</w:t>
      </w:r>
      <w:r>
        <w:rPr>
          <w:spacing w:val="17"/>
        </w:rPr>
        <w:t xml:space="preserve"> </w:t>
      </w:r>
      <w:r>
        <w:t>памятников</w:t>
      </w:r>
      <w:r>
        <w:rPr>
          <w:spacing w:val="16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архитектурных</w:t>
      </w:r>
      <w:r>
        <w:rPr>
          <w:spacing w:val="17"/>
        </w:rPr>
        <w:t xml:space="preserve"> </w:t>
      </w:r>
      <w:r>
        <w:t>достопримечательностей</w:t>
      </w:r>
      <w:r>
        <w:rPr>
          <w:spacing w:val="17"/>
        </w:rPr>
        <w:t xml:space="preserve"> </w:t>
      </w:r>
      <w:r>
        <w:t>города</w:t>
      </w:r>
      <w:r>
        <w:rPr>
          <w:spacing w:val="14"/>
        </w:rPr>
        <w:t xml:space="preserve"> </w:t>
      </w:r>
      <w:r>
        <w:t>или</w:t>
      </w:r>
      <w:r>
        <w:rPr>
          <w:spacing w:val="19"/>
        </w:rPr>
        <w:t xml:space="preserve"> </w:t>
      </w:r>
      <w:r>
        <w:t>села.</w:t>
      </w:r>
    </w:p>
    <w:p w:rsidR="00626071" w:rsidRDefault="00715DBD">
      <w:pPr>
        <w:pStyle w:val="a3"/>
        <w:spacing w:before="137"/>
        <w:ind w:left="221"/>
        <w:jc w:val="both"/>
      </w:pPr>
      <w:r>
        <w:rPr>
          <w:spacing w:val="-4"/>
        </w:rPr>
        <w:t>Работа</w:t>
      </w:r>
      <w:r>
        <w:rPr>
          <w:spacing w:val="-11"/>
        </w:rPr>
        <w:t xml:space="preserve"> </w:t>
      </w:r>
      <w:r>
        <w:rPr>
          <w:spacing w:val="-4"/>
        </w:rPr>
        <w:t>по</w:t>
      </w:r>
      <w:r>
        <w:rPr>
          <w:spacing w:val="-10"/>
        </w:rPr>
        <w:t xml:space="preserve"> </w:t>
      </w:r>
      <w:r>
        <w:rPr>
          <w:spacing w:val="-4"/>
        </w:rPr>
        <w:t>наблюдению</w:t>
      </w:r>
      <w:r>
        <w:rPr>
          <w:spacing w:val="-7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по</w:t>
      </w:r>
      <w:r>
        <w:rPr>
          <w:spacing w:val="-10"/>
        </w:rPr>
        <w:t xml:space="preserve"> </w:t>
      </w:r>
      <w:r>
        <w:rPr>
          <w:spacing w:val="-4"/>
        </w:rPr>
        <w:t>памяти,</w:t>
      </w:r>
      <w:r>
        <w:rPr>
          <w:spacing w:val="-8"/>
        </w:rPr>
        <w:t xml:space="preserve"> </w:t>
      </w:r>
      <w:r>
        <w:rPr>
          <w:spacing w:val="-4"/>
        </w:rPr>
        <w:t>на</w:t>
      </w:r>
      <w:r>
        <w:rPr>
          <w:spacing w:val="-8"/>
        </w:rPr>
        <w:t xml:space="preserve"> </w:t>
      </w:r>
      <w:r>
        <w:rPr>
          <w:spacing w:val="-4"/>
        </w:rPr>
        <w:t>основе</w:t>
      </w:r>
      <w:r>
        <w:rPr>
          <w:spacing w:val="-9"/>
        </w:rPr>
        <w:t xml:space="preserve"> </w:t>
      </w:r>
      <w:r>
        <w:rPr>
          <w:spacing w:val="-4"/>
        </w:rPr>
        <w:t>использования</w:t>
      </w:r>
      <w:r>
        <w:rPr>
          <w:spacing w:val="-10"/>
        </w:rPr>
        <w:t xml:space="preserve"> </w:t>
      </w:r>
      <w:r>
        <w:rPr>
          <w:spacing w:val="-4"/>
        </w:rPr>
        <w:t>фотографий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образных</w:t>
      </w:r>
      <w:r>
        <w:rPr>
          <w:spacing w:val="-8"/>
        </w:rPr>
        <w:t xml:space="preserve"> </w:t>
      </w:r>
      <w:r>
        <w:rPr>
          <w:spacing w:val="-3"/>
        </w:rPr>
        <w:t>представлений.</w:t>
      </w:r>
    </w:p>
    <w:p w:rsidR="00626071" w:rsidRDefault="00715DBD">
      <w:pPr>
        <w:pStyle w:val="a3"/>
        <w:spacing w:before="139" w:line="360" w:lineRule="auto"/>
        <w:ind w:left="221" w:right="110" w:firstLine="283"/>
        <w:jc w:val="both"/>
      </w:pPr>
      <w:r>
        <w:t>Проектирование садово-паркового пространства на плоскости (аппликация, коллаж) или в виде</w:t>
      </w:r>
      <w:r>
        <w:rPr>
          <w:spacing w:val="1"/>
        </w:rPr>
        <w:t xml:space="preserve"> </w:t>
      </w:r>
      <w:r>
        <w:rPr>
          <w:spacing w:val="-1"/>
        </w:rPr>
        <w:t>макета</w:t>
      </w:r>
      <w:r>
        <w:rPr>
          <w:spacing w:val="-4"/>
        </w:rPr>
        <w:t xml:space="preserve"> </w:t>
      </w:r>
      <w:r>
        <w:rPr>
          <w:spacing w:val="-1"/>
        </w:rPr>
        <w:t>с</w:t>
      </w:r>
      <w:r>
        <w:rPr>
          <w:spacing w:val="-5"/>
        </w:rPr>
        <w:t xml:space="preserve"> </w:t>
      </w:r>
      <w:r>
        <w:rPr>
          <w:spacing w:val="-1"/>
        </w:rPr>
        <w:t>использованием</w:t>
      </w:r>
      <w:r>
        <w:rPr>
          <w:spacing w:val="-5"/>
        </w:rPr>
        <w:t xml:space="preserve"> </w:t>
      </w:r>
      <w:r>
        <w:t>бумаги,</w:t>
      </w:r>
      <w:r>
        <w:rPr>
          <w:spacing w:val="-3"/>
        </w:rPr>
        <w:t xml:space="preserve"> </w:t>
      </w:r>
      <w:r>
        <w:t>картона,</w:t>
      </w:r>
      <w:r>
        <w:rPr>
          <w:spacing w:val="-5"/>
        </w:rPr>
        <w:t xml:space="preserve"> </w:t>
      </w:r>
      <w:r>
        <w:t>пенопласта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подручных</w:t>
      </w:r>
      <w:r>
        <w:rPr>
          <w:spacing w:val="-3"/>
        </w:rPr>
        <w:t xml:space="preserve"> </w:t>
      </w:r>
      <w:r>
        <w:t>материалов.</w:t>
      </w:r>
      <w:r>
        <w:rPr>
          <w:spacing w:val="-3"/>
        </w:rPr>
        <w:t xml:space="preserve"> </w:t>
      </w:r>
      <w:r>
        <w:t>Графический</w:t>
      </w:r>
      <w:r>
        <w:rPr>
          <w:spacing w:val="-58"/>
        </w:rPr>
        <w:t xml:space="preserve"> </w:t>
      </w:r>
      <w:r>
        <w:t>рисунок (индивидуально) или тематическое панно «Образ моего города» (села) в виде коллективной</w:t>
      </w:r>
      <w:r>
        <w:rPr>
          <w:spacing w:val="-57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(композиционная</w:t>
      </w:r>
      <w:r>
        <w:rPr>
          <w:spacing w:val="1"/>
        </w:rPr>
        <w:t xml:space="preserve"> </w:t>
      </w:r>
      <w:r>
        <w:t>склейка-аппликация</w:t>
      </w:r>
      <w:r>
        <w:rPr>
          <w:spacing w:val="1"/>
        </w:rPr>
        <w:t xml:space="preserve"> </w:t>
      </w:r>
      <w:r>
        <w:t>рисунков</w:t>
      </w:r>
      <w:r>
        <w:rPr>
          <w:spacing w:val="1"/>
        </w:rPr>
        <w:t xml:space="preserve"> </w:t>
      </w:r>
      <w:r>
        <w:t>зданий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городского</w:t>
      </w:r>
      <w:r>
        <w:rPr>
          <w:spacing w:val="1"/>
        </w:rPr>
        <w:t xml:space="preserve"> </w:t>
      </w:r>
      <w:r>
        <w:t>пространства,</w:t>
      </w:r>
      <w:r>
        <w:rPr>
          <w:spacing w:val="-12"/>
        </w:rPr>
        <w:t xml:space="preserve"> </w:t>
      </w:r>
      <w:r>
        <w:t>выполненных</w:t>
      </w:r>
      <w:r>
        <w:rPr>
          <w:spacing w:val="-9"/>
        </w:rPr>
        <w:t xml:space="preserve"> </w:t>
      </w:r>
      <w:r>
        <w:t>индивидуально).</w:t>
      </w:r>
    </w:p>
    <w:p w:rsidR="00626071" w:rsidRDefault="00715DBD">
      <w:pPr>
        <w:pStyle w:val="Heading1"/>
        <w:jc w:val="both"/>
      </w:pPr>
      <w:r>
        <w:rPr>
          <w:spacing w:val="-4"/>
        </w:rPr>
        <w:t>Модуль</w:t>
      </w:r>
      <w:r>
        <w:rPr>
          <w:spacing w:val="-7"/>
        </w:rPr>
        <w:t xml:space="preserve"> </w:t>
      </w:r>
      <w:r>
        <w:rPr>
          <w:spacing w:val="-4"/>
        </w:rPr>
        <w:t>«Восприятие</w:t>
      </w:r>
      <w:r>
        <w:rPr>
          <w:spacing w:val="-9"/>
        </w:rPr>
        <w:t xml:space="preserve"> </w:t>
      </w:r>
      <w:r>
        <w:rPr>
          <w:spacing w:val="-4"/>
        </w:rPr>
        <w:t>произведений</w:t>
      </w:r>
      <w:r>
        <w:rPr>
          <w:spacing w:val="-7"/>
        </w:rPr>
        <w:t xml:space="preserve"> </w:t>
      </w:r>
      <w:r>
        <w:rPr>
          <w:spacing w:val="-4"/>
        </w:rPr>
        <w:t>искусства»</w:t>
      </w:r>
    </w:p>
    <w:p w:rsidR="00626071" w:rsidRDefault="00715DBD">
      <w:pPr>
        <w:pStyle w:val="a3"/>
        <w:spacing w:before="134" w:line="360" w:lineRule="auto"/>
        <w:ind w:left="221" w:right="113" w:firstLine="283"/>
        <w:jc w:val="both"/>
      </w:pPr>
      <w:r>
        <w:rPr>
          <w:spacing w:val="-2"/>
        </w:rPr>
        <w:t>Иллюстрации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детских</w:t>
      </w:r>
      <w:r>
        <w:rPr>
          <w:spacing w:val="-10"/>
        </w:rPr>
        <w:t xml:space="preserve"> </w:t>
      </w:r>
      <w:r>
        <w:rPr>
          <w:spacing w:val="-2"/>
        </w:rPr>
        <w:t>книгах</w:t>
      </w:r>
      <w:r>
        <w:rPr>
          <w:spacing w:val="-10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дизайн</w:t>
      </w:r>
      <w:r>
        <w:rPr>
          <w:spacing w:val="-11"/>
        </w:rPr>
        <w:t xml:space="preserve"> </w:t>
      </w:r>
      <w:r>
        <w:rPr>
          <w:spacing w:val="-2"/>
        </w:rPr>
        <w:t>детской</w:t>
      </w:r>
      <w:r>
        <w:rPr>
          <w:spacing w:val="-11"/>
        </w:rPr>
        <w:t xml:space="preserve"> </w:t>
      </w:r>
      <w:r>
        <w:rPr>
          <w:spacing w:val="-2"/>
        </w:rPr>
        <w:t>книги.</w:t>
      </w:r>
      <w:r>
        <w:rPr>
          <w:spacing w:val="-11"/>
        </w:rPr>
        <w:t xml:space="preserve"> </w:t>
      </w:r>
      <w:r>
        <w:rPr>
          <w:spacing w:val="-2"/>
        </w:rPr>
        <w:t>Рассматривание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обсуждение</w:t>
      </w:r>
      <w:r>
        <w:rPr>
          <w:spacing w:val="-12"/>
        </w:rPr>
        <w:t xml:space="preserve"> </w:t>
      </w:r>
      <w:r>
        <w:rPr>
          <w:spacing w:val="-1"/>
        </w:rPr>
        <w:t>иллюстраций</w:t>
      </w:r>
      <w:r>
        <w:rPr>
          <w:spacing w:val="-58"/>
        </w:rPr>
        <w:t xml:space="preserve"> </w:t>
      </w:r>
      <w:r>
        <w:t>известных</w:t>
      </w:r>
      <w:r>
        <w:rPr>
          <w:spacing w:val="-10"/>
        </w:rPr>
        <w:t xml:space="preserve"> </w:t>
      </w:r>
      <w:r>
        <w:t>российских</w:t>
      </w:r>
      <w:r>
        <w:rPr>
          <w:spacing w:val="-10"/>
        </w:rPr>
        <w:t xml:space="preserve"> </w:t>
      </w:r>
      <w:r>
        <w:t>иллюстраторов</w:t>
      </w:r>
      <w:r>
        <w:rPr>
          <w:spacing w:val="-9"/>
        </w:rPr>
        <w:t xml:space="preserve"> </w:t>
      </w:r>
      <w:r>
        <w:t>детских</w:t>
      </w:r>
      <w:r>
        <w:rPr>
          <w:spacing w:val="-10"/>
        </w:rPr>
        <w:t xml:space="preserve"> </w:t>
      </w:r>
      <w:r>
        <w:t>книг.</w:t>
      </w:r>
    </w:p>
    <w:p w:rsidR="00626071" w:rsidRDefault="00715DBD">
      <w:pPr>
        <w:pStyle w:val="a3"/>
        <w:spacing w:line="360" w:lineRule="auto"/>
        <w:ind w:left="221" w:right="109" w:firstLine="283"/>
        <w:jc w:val="both"/>
      </w:pPr>
      <w:r>
        <w:t>Восприятие объектов окружающего мира — архитектура, улицы города или села. Памятники</w:t>
      </w:r>
      <w:r>
        <w:rPr>
          <w:spacing w:val="1"/>
        </w:rPr>
        <w:t xml:space="preserve"> </w:t>
      </w:r>
      <w:r>
        <w:t>архитектуры и архитектурные достопримечательности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учителя),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значение в</w:t>
      </w:r>
      <w:r>
        <w:rPr>
          <w:spacing w:val="1"/>
        </w:rPr>
        <w:t xml:space="preserve"> </w:t>
      </w:r>
      <w:r>
        <w:t>современном</w:t>
      </w:r>
      <w:r>
        <w:rPr>
          <w:spacing w:val="-9"/>
        </w:rPr>
        <w:t xml:space="preserve"> </w:t>
      </w:r>
      <w:r>
        <w:t>мире.</w:t>
      </w:r>
    </w:p>
    <w:p w:rsidR="00626071" w:rsidRDefault="00715DBD">
      <w:pPr>
        <w:pStyle w:val="a3"/>
        <w:spacing w:line="360" w:lineRule="auto"/>
        <w:ind w:left="221" w:right="109" w:firstLine="283"/>
        <w:jc w:val="both"/>
      </w:pPr>
      <w:r>
        <w:rPr>
          <w:spacing w:val="-3"/>
        </w:rPr>
        <w:t>Виртуальное</w:t>
      </w:r>
      <w:r>
        <w:rPr>
          <w:spacing w:val="-11"/>
        </w:rPr>
        <w:t xml:space="preserve"> </w:t>
      </w:r>
      <w:r>
        <w:rPr>
          <w:spacing w:val="-3"/>
        </w:rPr>
        <w:t>путешествие:</w:t>
      </w:r>
      <w:r>
        <w:rPr>
          <w:spacing w:val="-10"/>
        </w:rPr>
        <w:t xml:space="preserve"> </w:t>
      </w:r>
      <w:r>
        <w:rPr>
          <w:spacing w:val="-3"/>
        </w:rPr>
        <w:t>памятники</w:t>
      </w:r>
      <w:r>
        <w:rPr>
          <w:spacing w:val="-9"/>
        </w:rPr>
        <w:t xml:space="preserve"> </w:t>
      </w:r>
      <w:r>
        <w:rPr>
          <w:spacing w:val="-3"/>
        </w:rPr>
        <w:t>архитектуры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Москве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Санкт-Петербурге</w:t>
      </w:r>
      <w:r>
        <w:rPr>
          <w:spacing w:val="-8"/>
        </w:rPr>
        <w:t xml:space="preserve"> </w:t>
      </w:r>
      <w:r>
        <w:rPr>
          <w:spacing w:val="-2"/>
        </w:rPr>
        <w:t>(обзор</w:t>
      </w:r>
      <w:r>
        <w:rPr>
          <w:spacing w:val="-9"/>
        </w:rPr>
        <w:t xml:space="preserve"> </w:t>
      </w:r>
      <w:r>
        <w:rPr>
          <w:spacing w:val="-2"/>
        </w:rPr>
        <w:t>памятников</w:t>
      </w:r>
      <w:r>
        <w:rPr>
          <w:spacing w:val="-58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выбору</w:t>
      </w:r>
      <w:r>
        <w:rPr>
          <w:spacing w:val="-8"/>
        </w:rPr>
        <w:t xml:space="preserve"> </w:t>
      </w:r>
      <w:r>
        <w:t>учителя).</w:t>
      </w:r>
    </w:p>
    <w:p w:rsidR="00626071" w:rsidRDefault="00715DBD">
      <w:pPr>
        <w:pStyle w:val="a3"/>
        <w:ind w:left="504"/>
        <w:jc w:val="both"/>
      </w:pPr>
      <w:r>
        <w:t>Художественные</w:t>
      </w:r>
      <w:r>
        <w:rPr>
          <w:spacing w:val="49"/>
        </w:rPr>
        <w:t xml:space="preserve"> </w:t>
      </w:r>
      <w:r>
        <w:t>музеи.</w:t>
      </w:r>
      <w:r>
        <w:rPr>
          <w:spacing w:val="50"/>
        </w:rPr>
        <w:t xml:space="preserve"> </w:t>
      </w:r>
      <w:r>
        <w:t>Виртуальные</w:t>
      </w:r>
      <w:r>
        <w:rPr>
          <w:spacing w:val="50"/>
        </w:rPr>
        <w:t xml:space="preserve"> </w:t>
      </w:r>
      <w:r>
        <w:t>путешествия</w:t>
      </w:r>
      <w:r>
        <w:rPr>
          <w:spacing w:val="50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художественные</w:t>
      </w:r>
      <w:r>
        <w:rPr>
          <w:spacing w:val="51"/>
        </w:rPr>
        <w:t xml:space="preserve"> </w:t>
      </w:r>
      <w:r>
        <w:t>музеи:</w:t>
      </w:r>
      <w:r>
        <w:rPr>
          <w:spacing w:val="51"/>
        </w:rPr>
        <w:t xml:space="preserve"> </w:t>
      </w:r>
      <w:r>
        <w:t>Государственная</w:t>
      </w:r>
    </w:p>
    <w:p w:rsidR="00626071" w:rsidRDefault="00626071">
      <w:pPr>
        <w:jc w:val="both"/>
        <w:sectPr w:rsidR="00626071">
          <w:footerReference w:type="default" r:id="rId161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09"/>
        <w:jc w:val="both"/>
      </w:pPr>
      <w:r>
        <w:rPr>
          <w:spacing w:val="-3"/>
        </w:rPr>
        <w:lastRenderedPageBreak/>
        <w:t>Третьяковская</w:t>
      </w:r>
      <w:r>
        <w:rPr>
          <w:spacing w:val="-12"/>
        </w:rPr>
        <w:t xml:space="preserve"> </w:t>
      </w:r>
      <w:r>
        <w:rPr>
          <w:spacing w:val="-3"/>
        </w:rPr>
        <w:t>галерея,</w:t>
      </w:r>
      <w:r>
        <w:rPr>
          <w:spacing w:val="-10"/>
        </w:rPr>
        <w:t xml:space="preserve"> </w:t>
      </w:r>
      <w:r>
        <w:rPr>
          <w:spacing w:val="-3"/>
        </w:rPr>
        <w:t>Государственный</w:t>
      </w:r>
      <w:r>
        <w:rPr>
          <w:spacing w:val="-10"/>
        </w:rPr>
        <w:t xml:space="preserve"> </w:t>
      </w:r>
      <w:r>
        <w:rPr>
          <w:spacing w:val="-3"/>
        </w:rPr>
        <w:t>Эрмитаж,</w:t>
      </w:r>
      <w:r>
        <w:rPr>
          <w:spacing w:val="-12"/>
        </w:rPr>
        <w:t xml:space="preserve"> </w:t>
      </w:r>
      <w:r>
        <w:rPr>
          <w:spacing w:val="-2"/>
        </w:rPr>
        <w:t>Государственный</w:t>
      </w:r>
      <w:r>
        <w:rPr>
          <w:spacing w:val="-10"/>
        </w:rPr>
        <w:t xml:space="preserve"> </w:t>
      </w:r>
      <w:r>
        <w:rPr>
          <w:spacing w:val="-2"/>
        </w:rPr>
        <w:t>Русский</w:t>
      </w:r>
      <w:r>
        <w:rPr>
          <w:spacing w:val="-11"/>
        </w:rPr>
        <w:t xml:space="preserve"> </w:t>
      </w:r>
      <w:r>
        <w:rPr>
          <w:spacing w:val="-2"/>
        </w:rPr>
        <w:t>музей,</w:t>
      </w:r>
      <w:r>
        <w:rPr>
          <w:spacing w:val="-11"/>
        </w:rPr>
        <w:t xml:space="preserve"> </w:t>
      </w:r>
      <w:r>
        <w:rPr>
          <w:spacing w:val="-2"/>
        </w:rPr>
        <w:t>Государственный</w:t>
      </w:r>
      <w:r>
        <w:rPr>
          <w:spacing w:val="-58"/>
        </w:rPr>
        <w:t xml:space="preserve"> </w:t>
      </w:r>
      <w:r>
        <w:t>музей</w:t>
      </w:r>
      <w:r>
        <w:rPr>
          <w:spacing w:val="1"/>
        </w:rPr>
        <w:t xml:space="preserve"> </w:t>
      </w:r>
      <w:r>
        <w:t>изобразительных</w:t>
      </w:r>
      <w:r>
        <w:rPr>
          <w:spacing w:val="1"/>
        </w:rPr>
        <w:t xml:space="preserve"> </w:t>
      </w:r>
      <w:r>
        <w:t>искусств</w:t>
      </w:r>
      <w:r>
        <w:rPr>
          <w:spacing w:val="1"/>
        </w:rPr>
        <w:t xml:space="preserve"> </w:t>
      </w:r>
      <w:r>
        <w:t>имени А. С. Пушкина.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местные</w:t>
      </w:r>
      <w:r>
        <w:rPr>
          <w:spacing w:val="60"/>
        </w:rPr>
        <w:t xml:space="preserve"> </w:t>
      </w:r>
      <w:r>
        <w:t>художественные</w:t>
      </w:r>
      <w:r>
        <w:rPr>
          <w:spacing w:val="-57"/>
        </w:rPr>
        <w:t xml:space="preserve"> </w:t>
      </w:r>
      <w:r>
        <w:t>музеи и галереи. Виртуальные экскурсии в знаменитые зарубежные художественные музеи (выбор</w:t>
      </w:r>
      <w:r>
        <w:rPr>
          <w:spacing w:val="1"/>
        </w:rPr>
        <w:t xml:space="preserve"> </w:t>
      </w:r>
      <w:r>
        <w:t>музеев — за учителем). Осознание значимости и увлекательности посещения музеев; посещение</w:t>
      </w:r>
      <w:r>
        <w:rPr>
          <w:spacing w:val="1"/>
        </w:rPr>
        <w:t xml:space="preserve"> </w:t>
      </w:r>
      <w:r>
        <w:t>знаменитого</w:t>
      </w:r>
      <w:r>
        <w:rPr>
          <w:spacing w:val="-14"/>
        </w:rPr>
        <w:t xml:space="preserve"> </w:t>
      </w:r>
      <w:r>
        <w:t>музея</w:t>
      </w:r>
      <w:r>
        <w:rPr>
          <w:spacing w:val="-14"/>
        </w:rPr>
        <w:t xml:space="preserve"> </w:t>
      </w:r>
      <w:r>
        <w:t>как</w:t>
      </w:r>
      <w:r>
        <w:rPr>
          <w:spacing w:val="-11"/>
        </w:rPr>
        <w:t xml:space="preserve"> </w:t>
      </w:r>
      <w:r>
        <w:t>событие;</w:t>
      </w:r>
      <w:r>
        <w:rPr>
          <w:spacing w:val="-13"/>
        </w:rPr>
        <w:t xml:space="preserve"> </w:t>
      </w:r>
      <w:r>
        <w:t>интерес</w:t>
      </w:r>
      <w:r>
        <w:rPr>
          <w:spacing w:val="-13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коллекции</w:t>
      </w:r>
      <w:r>
        <w:rPr>
          <w:spacing w:val="-13"/>
        </w:rPr>
        <w:t xml:space="preserve"> </w:t>
      </w:r>
      <w:r>
        <w:t>музея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искусству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целом.</w:t>
      </w:r>
    </w:p>
    <w:p w:rsidR="00626071" w:rsidRDefault="00715DBD">
      <w:pPr>
        <w:pStyle w:val="a3"/>
        <w:spacing w:line="360" w:lineRule="auto"/>
        <w:ind w:left="221" w:right="111" w:firstLine="283"/>
        <w:jc w:val="both"/>
      </w:pPr>
      <w:r>
        <w:t>Знания о видах пространственных искусств: виды определяются по назначению произведений в</w:t>
      </w:r>
      <w:r>
        <w:rPr>
          <w:spacing w:val="1"/>
        </w:rPr>
        <w:t xml:space="preserve"> </w:t>
      </w:r>
      <w:r>
        <w:t>жизни</w:t>
      </w:r>
      <w:r>
        <w:rPr>
          <w:spacing w:val="-10"/>
        </w:rPr>
        <w:t xml:space="preserve"> </w:t>
      </w:r>
      <w:r>
        <w:t>людей.</w:t>
      </w:r>
    </w:p>
    <w:p w:rsidR="00626071" w:rsidRDefault="00715DBD">
      <w:pPr>
        <w:pStyle w:val="a3"/>
        <w:spacing w:line="360" w:lineRule="auto"/>
        <w:ind w:left="221" w:right="108" w:firstLine="283"/>
        <w:jc w:val="both"/>
      </w:pPr>
      <w:r>
        <w:t>Жанры в изобразительном искусстве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живописи,</w:t>
      </w:r>
      <w:r>
        <w:rPr>
          <w:spacing w:val="1"/>
        </w:rPr>
        <w:t xml:space="preserve"> </w:t>
      </w:r>
      <w:r>
        <w:t>графике, скульптуре — определяются</w:t>
      </w:r>
      <w:r>
        <w:rPr>
          <w:spacing w:val="1"/>
        </w:rPr>
        <w:t xml:space="preserve"> </w:t>
      </w:r>
      <w:r>
        <w:t>предметом изображения; классификация и сравнение содержания произведений сходного сюжета</w:t>
      </w:r>
      <w:r>
        <w:rPr>
          <w:spacing w:val="1"/>
        </w:rPr>
        <w:t xml:space="preserve"> </w:t>
      </w:r>
      <w:r>
        <w:t>(портреты,</w:t>
      </w:r>
      <w:r>
        <w:rPr>
          <w:spacing w:val="-11"/>
        </w:rPr>
        <w:t xml:space="preserve"> </w:t>
      </w:r>
      <w:r>
        <w:t>пейзажи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др.).</w:t>
      </w:r>
    </w:p>
    <w:p w:rsidR="00626071" w:rsidRDefault="00715DBD">
      <w:pPr>
        <w:pStyle w:val="a3"/>
        <w:spacing w:before="1" w:line="360" w:lineRule="auto"/>
        <w:ind w:left="221" w:right="113" w:firstLine="283"/>
        <w:jc w:val="both"/>
      </w:pP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крупнейших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художников-пейзажистов: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Шишкина,</w:t>
      </w:r>
      <w:r>
        <w:rPr>
          <w:spacing w:val="40"/>
        </w:rPr>
        <w:t xml:space="preserve"> </w:t>
      </w:r>
      <w:r>
        <w:t>И.</w:t>
      </w:r>
      <w:r>
        <w:rPr>
          <w:spacing w:val="40"/>
        </w:rPr>
        <w:t xml:space="preserve"> </w:t>
      </w:r>
      <w:r>
        <w:t>И.</w:t>
      </w:r>
      <w:r>
        <w:rPr>
          <w:spacing w:val="40"/>
        </w:rPr>
        <w:t xml:space="preserve"> </w:t>
      </w:r>
      <w:r>
        <w:t>Левитана,</w:t>
      </w:r>
      <w:r>
        <w:rPr>
          <w:spacing w:val="-11"/>
        </w:rPr>
        <w:t xml:space="preserve"> </w:t>
      </w:r>
      <w:r>
        <w:t>А.</w:t>
      </w:r>
      <w:r>
        <w:rPr>
          <w:spacing w:val="-14"/>
        </w:rPr>
        <w:t xml:space="preserve"> </w:t>
      </w:r>
      <w:r>
        <w:t>К.</w:t>
      </w:r>
      <w:r>
        <w:rPr>
          <w:spacing w:val="-14"/>
        </w:rPr>
        <w:t xml:space="preserve"> </w:t>
      </w:r>
      <w:r>
        <w:t>Саврасова,</w:t>
      </w:r>
      <w:r>
        <w:rPr>
          <w:spacing w:val="-11"/>
        </w:rPr>
        <w:t xml:space="preserve"> </w:t>
      </w:r>
      <w:r>
        <w:t>В.</w:t>
      </w:r>
      <w:r>
        <w:rPr>
          <w:spacing w:val="-12"/>
        </w:rPr>
        <w:t xml:space="preserve"> </w:t>
      </w:r>
      <w:r>
        <w:t>Д.</w:t>
      </w:r>
      <w:r>
        <w:rPr>
          <w:spacing w:val="-12"/>
        </w:rPr>
        <w:t xml:space="preserve"> </w:t>
      </w:r>
      <w:r>
        <w:t>Поленова,</w:t>
      </w:r>
      <w:r>
        <w:rPr>
          <w:spacing w:val="-12"/>
        </w:rPr>
        <w:t xml:space="preserve"> </w:t>
      </w:r>
      <w:r>
        <w:t>А.</w:t>
      </w:r>
      <w:r>
        <w:rPr>
          <w:spacing w:val="-11"/>
        </w:rPr>
        <w:t xml:space="preserve"> </w:t>
      </w:r>
      <w:r>
        <w:t>И.</w:t>
      </w:r>
      <w:r>
        <w:rPr>
          <w:spacing w:val="-12"/>
        </w:rPr>
        <w:t xml:space="preserve"> </w:t>
      </w:r>
      <w:r>
        <w:t>Куинджи,</w:t>
      </w:r>
      <w:r>
        <w:rPr>
          <w:spacing w:val="-12"/>
        </w:rPr>
        <w:t xml:space="preserve"> </w:t>
      </w:r>
      <w:r>
        <w:t>И.</w:t>
      </w:r>
      <w:r>
        <w:rPr>
          <w:spacing w:val="-13"/>
        </w:rPr>
        <w:t xml:space="preserve"> </w:t>
      </w:r>
      <w:r>
        <w:t>К.</w:t>
      </w:r>
    </w:p>
    <w:p w:rsidR="00626071" w:rsidRDefault="00715DBD">
      <w:pPr>
        <w:pStyle w:val="a3"/>
        <w:spacing w:line="274" w:lineRule="exact"/>
        <w:ind w:left="211"/>
        <w:jc w:val="both"/>
      </w:pPr>
      <w:r>
        <w:rPr>
          <w:spacing w:val="-4"/>
        </w:rPr>
        <w:t>Айвзовского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6"/>
        </w:rPr>
        <w:t xml:space="preserve"> </w:t>
      </w:r>
      <w:r>
        <w:rPr>
          <w:spacing w:val="-3"/>
        </w:rPr>
        <w:t>др.</w:t>
      </w:r>
    </w:p>
    <w:p w:rsidR="00626071" w:rsidRDefault="00715DBD">
      <w:pPr>
        <w:pStyle w:val="a3"/>
        <w:spacing w:before="140" w:line="360" w:lineRule="auto"/>
        <w:ind w:left="221" w:right="114" w:firstLine="283"/>
        <w:jc w:val="both"/>
      </w:pPr>
      <w:r>
        <w:t>Представления о произведениях крупнейших отечественных портретистов: В. И. Сурикова, И. Е.</w:t>
      </w:r>
      <w:r>
        <w:rPr>
          <w:spacing w:val="1"/>
        </w:rPr>
        <w:t xml:space="preserve"> </w:t>
      </w:r>
      <w:r>
        <w:t>Репина,</w:t>
      </w:r>
      <w:r>
        <w:rPr>
          <w:spacing w:val="-6"/>
        </w:rPr>
        <w:t xml:space="preserve"> </w:t>
      </w:r>
      <w:r>
        <w:t>В.</w:t>
      </w:r>
      <w:r>
        <w:rPr>
          <w:spacing w:val="-8"/>
        </w:rPr>
        <w:t xml:space="preserve"> </w:t>
      </w:r>
      <w:r>
        <w:t>А.</w:t>
      </w:r>
      <w:r>
        <w:rPr>
          <w:spacing w:val="-9"/>
        </w:rPr>
        <w:t xml:space="preserve"> </w:t>
      </w:r>
      <w:r>
        <w:t>Серова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др.</w:t>
      </w:r>
    </w:p>
    <w:p w:rsidR="00626071" w:rsidRDefault="00715DBD">
      <w:pPr>
        <w:pStyle w:val="a3"/>
        <w:ind w:left="504"/>
        <w:jc w:val="both"/>
      </w:pPr>
      <w:r>
        <w:rPr>
          <w:spacing w:val="-4"/>
        </w:rPr>
        <w:t>Модуль</w:t>
      </w:r>
      <w:r>
        <w:rPr>
          <w:spacing w:val="-2"/>
        </w:rPr>
        <w:t xml:space="preserve"> </w:t>
      </w:r>
      <w:r>
        <w:rPr>
          <w:spacing w:val="-4"/>
        </w:rPr>
        <w:t>«Азбука</w:t>
      </w:r>
      <w:r>
        <w:rPr>
          <w:spacing w:val="-10"/>
        </w:rPr>
        <w:t xml:space="preserve"> </w:t>
      </w:r>
      <w:r>
        <w:rPr>
          <w:spacing w:val="-4"/>
        </w:rPr>
        <w:t>цифровой</w:t>
      </w:r>
      <w:r>
        <w:rPr>
          <w:spacing w:val="-8"/>
        </w:rPr>
        <w:t xml:space="preserve"> </w:t>
      </w:r>
      <w:r>
        <w:rPr>
          <w:spacing w:val="-4"/>
        </w:rPr>
        <w:t>графики»</w:t>
      </w:r>
    </w:p>
    <w:p w:rsidR="00626071" w:rsidRDefault="00626071">
      <w:pPr>
        <w:jc w:val="both"/>
        <w:sectPr w:rsidR="00626071">
          <w:footerReference w:type="default" r:id="rId162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07" w:firstLine="283"/>
        <w:jc w:val="both"/>
      </w:pPr>
      <w:r>
        <w:lastRenderedPageBreak/>
        <w:t>Построение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графическом</w:t>
      </w:r>
      <w:r>
        <w:rPr>
          <w:spacing w:val="1"/>
        </w:rPr>
        <w:t xml:space="preserve"> </w:t>
      </w:r>
      <w:r>
        <w:t>редакторе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эмоциональному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ритмов</w:t>
      </w:r>
      <w:r>
        <w:rPr>
          <w:spacing w:val="1"/>
        </w:rPr>
        <w:t xml:space="preserve"> </w:t>
      </w:r>
      <w:r>
        <w:rPr>
          <w:spacing w:val="-2"/>
        </w:rPr>
        <w:t>расположения</w:t>
      </w:r>
      <w:r>
        <w:rPr>
          <w:spacing w:val="-13"/>
        </w:rPr>
        <w:t xml:space="preserve"> </w:t>
      </w:r>
      <w:r>
        <w:rPr>
          <w:spacing w:val="-2"/>
        </w:rPr>
        <w:t>пятен</w:t>
      </w:r>
      <w:r>
        <w:rPr>
          <w:spacing w:val="-10"/>
        </w:rPr>
        <w:t xml:space="preserve"> </w:t>
      </w:r>
      <w:r>
        <w:rPr>
          <w:spacing w:val="-2"/>
        </w:rPr>
        <w:t>на</w:t>
      </w:r>
      <w:r>
        <w:rPr>
          <w:spacing w:val="-10"/>
        </w:rPr>
        <w:t xml:space="preserve"> </w:t>
      </w:r>
      <w:r>
        <w:rPr>
          <w:spacing w:val="-2"/>
        </w:rPr>
        <w:t>плоскости:</w:t>
      </w:r>
      <w:r>
        <w:rPr>
          <w:spacing w:val="-10"/>
        </w:rPr>
        <w:t xml:space="preserve"> </w:t>
      </w:r>
      <w:r>
        <w:rPr>
          <w:spacing w:val="-2"/>
        </w:rPr>
        <w:t>покой</w:t>
      </w:r>
      <w:r>
        <w:rPr>
          <w:spacing w:val="-11"/>
        </w:rPr>
        <w:t xml:space="preserve"> </w:t>
      </w:r>
      <w:r>
        <w:rPr>
          <w:spacing w:val="-2"/>
        </w:rPr>
        <w:t>(статика),</w:t>
      </w:r>
      <w:r>
        <w:rPr>
          <w:spacing w:val="-12"/>
        </w:rPr>
        <w:t xml:space="preserve"> </w:t>
      </w:r>
      <w:r>
        <w:rPr>
          <w:spacing w:val="-2"/>
        </w:rPr>
        <w:t>разные</w:t>
      </w:r>
      <w:r>
        <w:rPr>
          <w:spacing w:val="-12"/>
        </w:rPr>
        <w:t xml:space="preserve"> </w:t>
      </w:r>
      <w:r>
        <w:rPr>
          <w:spacing w:val="-2"/>
        </w:rPr>
        <w:t>направления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ритмы</w:t>
      </w:r>
      <w:r>
        <w:rPr>
          <w:spacing w:val="-11"/>
        </w:rPr>
        <w:t xml:space="preserve"> </w:t>
      </w:r>
      <w:r>
        <w:rPr>
          <w:spacing w:val="-1"/>
        </w:rPr>
        <w:t>движения</w:t>
      </w:r>
      <w:r>
        <w:rPr>
          <w:spacing w:val="-10"/>
        </w:rPr>
        <w:t xml:space="preserve"> </w:t>
      </w:r>
      <w:r>
        <w:rPr>
          <w:spacing w:val="-1"/>
        </w:rPr>
        <w:t>(собрались,</w:t>
      </w:r>
      <w:r>
        <w:rPr>
          <w:spacing w:val="-57"/>
        </w:rPr>
        <w:t xml:space="preserve"> </w:t>
      </w:r>
      <w:r>
        <w:t>разбежались, догоняют, улетают и т. д.). Вместо пятен (геометрических фигур) могут быть простые</w:t>
      </w:r>
      <w:r>
        <w:rPr>
          <w:spacing w:val="1"/>
        </w:rPr>
        <w:t xml:space="preserve"> </w:t>
      </w:r>
      <w:r>
        <w:t>силуэты</w:t>
      </w:r>
      <w:r>
        <w:rPr>
          <w:spacing w:val="-9"/>
        </w:rPr>
        <w:t xml:space="preserve"> </w:t>
      </w:r>
      <w:r>
        <w:t>машинок,</w:t>
      </w:r>
      <w:r>
        <w:rPr>
          <w:spacing w:val="-9"/>
        </w:rPr>
        <w:t xml:space="preserve"> </w:t>
      </w:r>
      <w:r>
        <w:t>птичек,</w:t>
      </w:r>
      <w:r>
        <w:rPr>
          <w:spacing w:val="-9"/>
        </w:rPr>
        <w:t xml:space="preserve"> </w:t>
      </w:r>
      <w:r>
        <w:t>облаков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др.</w:t>
      </w:r>
    </w:p>
    <w:p w:rsidR="00626071" w:rsidRDefault="00715DBD">
      <w:pPr>
        <w:pStyle w:val="a3"/>
        <w:spacing w:before="1" w:line="360" w:lineRule="auto"/>
        <w:ind w:left="221" w:right="109" w:firstLine="283"/>
        <w:jc w:val="both"/>
      </w:pPr>
      <w:r>
        <w:t>В графическом редакторе создание рисунка элемента орнамента</w:t>
      </w:r>
      <w:r>
        <w:rPr>
          <w:spacing w:val="1"/>
        </w:rPr>
        <w:t xml:space="preserve"> </w:t>
      </w:r>
      <w:r>
        <w:t>(паттерна),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копирование,</w:t>
      </w:r>
      <w:r>
        <w:rPr>
          <w:spacing w:val="1"/>
        </w:rPr>
        <w:t xml:space="preserve"> </w:t>
      </w:r>
      <w:r>
        <w:t>многократное</w:t>
      </w:r>
      <w:r>
        <w:rPr>
          <w:spacing w:val="1"/>
        </w:rPr>
        <w:t xml:space="preserve"> </w:t>
      </w:r>
      <w:r>
        <w:t>повторение, в том числе с поворотами вокруг оси рисунка, и создание орнамента, в</w:t>
      </w:r>
      <w:r>
        <w:rPr>
          <w:spacing w:val="1"/>
        </w:rPr>
        <w:t xml:space="preserve"> </w:t>
      </w:r>
      <w:r>
        <w:rPr>
          <w:spacing w:val="-4"/>
        </w:rPr>
        <w:t>основе</w:t>
      </w:r>
      <w:r>
        <w:rPr>
          <w:spacing w:val="-11"/>
        </w:rPr>
        <w:t xml:space="preserve"> </w:t>
      </w:r>
      <w:r>
        <w:rPr>
          <w:spacing w:val="-4"/>
        </w:rPr>
        <w:t>которого</w:t>
      </w:r>
      <w:r>
        <w:rPr>
          <w:spacing w:val="-8"/>
        </w:rPr>
        <w:t xml:space="preserve"> </w:t>
      </w:r>
      <w:r>
        <w:rPr>
          <w:spacing w:val="-4"/>
        </w:rPr>
        <w:t>раппорт.</w:t>
      </w:r>
      <w:r>
        <w:rPr>
          <w:spacing w:val="-8"/>
        </w:rPr>
        <w:t xml:space="preserve"> </w:t>
      </w:r>
      <w:r>
        <w:rPr>
          <w:spacing w:val="-4"/>
        </w:rPr>
        <w:t>Вариативное</w:t>
      </w:r>
      <w:r>
        <w:rPr>
          <w:spacing w:val="-9"/>
        </w:rPr>
        <w:t xml:space="preserve"> </w:t>
      </w:r>
      <w:r>
        <w:rPr>
          <w:spacing w:val="-4"/>
        </w:rPr>
        <w:t>создание</w:t>
      </w:r>
      <w:r>
        <w:rPr>
          <w:spacing w:val="-8"/>
        </w:rPr>
        <w:t xml:space="preserve"> </w:t>
      </w:r>
      <w:r>
        <w:rPr>
          <w:spacing w:val="-4"/>
        </w:rPr>
        <w:t>орнаментов</w:t>
      </w:r>
      <w:r>
        <w:rPr>
          <w:spacing w:val="-11"/>
        </w:rPr>
        <w:t xml:space="preserve"> </w:t>
      </w:r>
      <w:r>
        <w:rPr>
          <w:spacing w:val="-4"/>
        </w:rPr>
        <w:t>на</w:t>
      </w:r>
      <w:r>
        <w:rPr>
          <w:spacing w:val="-11"/>
        </w:rPr>
        <w:t xml:space="preserve"> </w:t>
      </w:r>
      <w:r>
        <w:rPr>
          <w:spacing w:val="-4"/>
        </w:rPr>
        <w:t>основе</w:t>
      </w:r>
      <w:r>
        <w:rPr>
          <w:spacing w:val="-9"/>
        </w:rPr>
        <w:t xml:space="preserve"> </w:t>
      </w:r>
      <w:r>
        <w:rPr>
          <w:spacing w:val="-3"/>
        </w:rPr>
        <w:t>одного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7"/>
        </w:rPr>
        <w:t xml:space="preserve"> </w:t>
      </w:r>
      <w:r>
        <w:rPr>
          <w:spacing w:val="-3"/>
        </w:rPr>
        <w:t>того</w:t>
      </w:r>
      <w:r>
        <w:rPr>
          <w:spacing w:val="-10"/>
        </w:rPr>
        <w:t xml:space="preserve"> </w:t>
      </w:r>
      <w:r>
        <w:rPr>
          <w:spacing w:val="-3"/>
        </w:rPr>
        <w:t>же</w:t>
      </w:r>
      <w:r>
        <w:rPr>
          <w:spacing w:val="-9"/>
        </w:rPr>
        <w:t xml:space="preserve"> </w:t>
      </w:r>
      <w:r>
        <w:rPr>
          <w:spacing w:val="-3"/>
        </w:rPr>
        <w:t>элемента.</w:t>
      </w:r>
    </w:p>
    <w:p w:rsidR="00626071" w:rsidRDefault="00715DBD">
      <w:pPr>
        <w:pStyle w:val="a3"/>
        <w:spacing w:line="275" w:lineRule="exact"/>
        <w:ind w:left="504"/>
        <w:jc w:val="both"/>
      </w:pPr>
      <w:r>
        <w:rPr>
          <w:spacing w:val="-4"/>
        </w:rPr>
        <w:t>Изображение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изучение</w:t>
      </w:r>
      <w:r>
        <w:rPr>
          <w:spacing w:val="-8"/>
        </w:rPr>
        <w:t xml:space="preserve"> </w:t>
      </w:r>
      <w:r>
        <w:rPr>
          <w:spacing w:val="-4"/>
        </w:rPr>
        <w:t>мимики</w:t>
      </w:r>
      <w:r>
        <w:rPr>
          <w:spacing w:val="-9"/>
        </w:rPr>
        <w:t xml:space="preserve"> </w:t>
      </w:r>
      <w:r>
        <w:rPr>
          <w:spacing w:val="-4"/>
        </w:rPr>
        <w:t>лица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программе</w:t>
      </w:r>
      <w:r>
        <w:rPr>
          <w:spacing w:val="-10"/>
        </w:rPr>
        <w:t xml:space="preserve"> </w:t>
      </w:r>
      <w:r>
        <w:rPr>
          <w:spacing w:val="-4"/>
        </w:rPr>
        <w:t>Paint</w:t>
      </w:r>
      <w:r>
        <w:rPr>
          <w:spacing w:val="-7"/>
        </w:rPr>
        <w:t xml:space="preserve"> </w:t>
      </w:r>
      <w:r>
        <w:rPr>
          <w:spacing w:val="-4"/>
        </w:rPr>
        <w:t>(или</w:t>
      </w:r>
      <w:r>
        <w:rPr>
          <w:spacing w:val="-9"/>
        </w:rPr>
        <w:t xml:space="preserve"> </w:t>
      </w:r>
      <w:r>
        <w:rPr>
          <w:spacing w:val="-4"/>
        </w:rPr>
        <w:t>другом</w:t>
      </w:r>
      <w:r>
        <w:rPr>
          <w:spacing w:val="-8"/>
        </w:rPr>
        <w:t xml:space="preserve"> </w:t>
      </w:r>
      <w:r>
        <w:rPr>
          <w:spacing w:val="-3"/>
        </w:rPr>
        <w:t>графическом</w:t>
      </w:r>
      <w:r>
        <w:rPr>
          <w:spacing w:val="-11"/>
        </w:rPr>
        <w:t xml:space="preserve"> </w:t>
      </w:r>
      <w:r>
        <w:rPr>
          <w:spacing w:val="-3"/>
        </w:rPr>
        <w:t>редакторе).</w:t>
      </w:r>
    </w:p>
    <w:p w:rsidR="00626071" w:rsidRDefault="00715DBD">
      <w:pPr>
        <w:pStyle w:val="a3"/>
        <w:spacing w:before="139" w:line="360" w:lineRule="auto"/>
        <w:ind w:left="221" w:right="115" w:firstLine="283"/>
        <w:jc w:val="both"/>
      </w:pPr>
      <w:r>
        <w:t>Совмещение с помощью графического редактора векторного изображения, фотографии и шрифта</w:t>
      </w:r>
      <w:r>
        <w:rPr>
          <w:spacing w:val="-57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создания</w:t>
      </w:r>
      <w:r>
        <w:rPr>
          <w:spacing w:val="-12"/>
        </w:rPr>
        <w:t xml:space="preserve"> </w:t>
      </w:r>
      <w:r>
        <w:t>плаката</w:t>
      </w:r>
      <w:r>
        <w:rPr>
          <w:spacing w:val="-12"/>
        </w:rPr>
        <w:t xml:space="preserve"> </w:t>
      </w:r>
      <w:r>
        <w:t>или</w:t>
      </w:r>
      <w:r>
        <w:rPr>
          <w:spacing w:val="-11"/>
        </w:rPr>
        <w:t xml:space="preserve"> </w:t>
      </w:r>
      <w:r>
        <w:t>поздравительной</w:t>
      </w:r>
      <w:r>
        <w:rPr>
          <w:spacing w:val="-9"/>
        </w:rPr>
        <w:t xml:space="preserve"> </w:t>
      </w:r>
      <w:r>
        <w:t>открытки.</w:t>
      </w:r>
    </w:p>
    <w:p w:rsidR="00626071" w:rsidRDefault="00715DBD">
      <w:pPr>
        <w:pStyle w:val="a3"/>
        <w:spacing w:line="360" w:lineRule="auto"/>
        <w:ind w:left="221" w:right="109" w:firstLine="283"/>
        <w:jc w:val="both"/>
      </w:pPr>
      <w:r>
        <w:t>Редактирование</w:t>
      </w:r>
      <w:r>
        <w:rPr>
          <w:spacing w:val="1"/>
        </w:rPr>
        <w:t xml:space="preserve"> </w:t>
      </w:r>
      <w:r>
        <w:t>фотографий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Picture</w:t>
      </w:r>
      <w:r>
        <w:rPr>
          <w:spacing w:val="1"/>
        </w:rPr>
        <w:t xml:space="preserve"> </w:t>
      </w:r>
      <w:r>
        <w:t>Manager: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яркости,</w:t>
      </w:r>
      <w:r>
        <w:rPr>
          <w:spacing w:val="1"/>
        </w:rPr>
        <w:t xml:space="preserve"> </w:t>
      </w:r>
      <w:r>
        <w:t>контраста,</w:t>
      </w:r>
      <w:r>
        <w:rPr>
          <w:spacing w:val="1"/>
        </w:rPr>
        <w:t xml:space="preserve"> </w:t>
      </w:r>
      <w:r>
        <w:t>насыщенности</w:t>
      </w:r>
      <w:r>
        <w:rPr>
          <w:spacing w:val="-11"/>
        </w:rPr>
        <w:t xml:space="preserve"> </w:t>
      </w:r>
      <w:r>
        <w:t>цвета;</w:t>
      </w:r>
      <w:r>
        <w:rPr>
          <w:spacing w:val="-9"/>
        </w:rPr>
        <w:t xml:space="preserve"> </w:t>
      </w:r>
      <w:r>
        <w:t>обрезка,</w:t>
      </w:r>
      <w:r>
        <w:rPr>
          <w:spacing w:val="-11"/>
        </w:rPr>
        <w:t xml:space="preserve"> </w:t>
      </w:r>
      <w:r>
        <w:t>поворот,</w:t>
      </w:r>
      <w:r>
        <w:rPr>
          <w:spacing w:val="-10"/>
        </w:rPr>
        <w:t xml:space="preserve"> </w:t>
      </w:r>
      <w:r>
        <w:t>отражение.</w:t>
      </w:r>
    </w:p>
    <w:p w:rsidR="00626071" w:rsidRDefault="00715DBD">
      <w:pPr>
        <w:pStyle w:val="a3"/>
        <w:spacing w:line="274" w:lineRule="exact"/>
        <w:ind w:left="504"/>
        <w:jc w:val="both"/>
      </w:pPr>
      <w:r>
        <w:rPr>
          <w:spacing w:val="-4"/>
        </w:rPr>
        <w:t>Виртуальные</w:t>
      </w:r>
      <w:r>
        <w:rPr>
          <w:spacing w:val="-11"/>
        </w:rPr>
        <w:t xml:space="preserve"> </w:t>
      </w:r>
      <w:r>
        <w:rPr>
          <w:spacing w:val="-4"/>
        </w:rPr>
        <w:t>путешествия</w:t>
      </w:r>
      <w:r>
        <w:rPr>
          <w:spacing w:val="-10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главные</w:t>
      </w:r>
      <w:r>
        <w:rPr>
          <w:spacing w:val="-9"/>
        </w:rPr>
        <w:t xml:space="preserve"> </w:t>
      </w:r>
      <w:r>
        <w:rPr>
          <w:spacing w:val="-4"/>
        </w:rPr>
        <w:t>художественные</w:t>
      </w:r>
      <w:r>
        <w:rPr>
          <w:spacing w:val="-9"/>
        </w:rPr>
        <w:t xml:space="preserve"> </w:t>
      </w:r>
      <w:r>
        <w:rPr>
          <w:spacing w:val="-4"/>
        </w:rPr>
        <w:t>музеи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музеи</w:t>
      </w:r>
      <w:r>
        <w:rPr>
          <w:spacing w:val="-7"/>
        </w:rPr>
        <w:t xml:space="preserve"> </w:t>
      </w:r>
      <w:r>
        <w:rPr>
          <w:spacing w:val="-4"/>
        </w:rPr>
        <w:t>местные</w:t>
      </w:r>
      <w:r>
        <w:rPr>
          <w:spacing w:val="-9"/>
        </w:rPr>
        <w:t xml:space="preserve"> </w:t>
      </w:r>
      <w:r>
        <w:rPr>
          <w:spacing w:val="-3"/>
        </w:rPr>
        <w:t>(по</w:t>
      </w:r>
      <w:r>
        <w:rPr>
          <w:spacing w:val="-8"/>
        </w:rPr>
        <w:t xml:space="preserve"> </w:t>
      </w:r>
      <w:r>
        <w:rPr>
          <w:spacing w:val="-3"/>
        </w:rPr>
        <w:t>выбору</w:t>
      </w:r>
      <w:r>
        <w:rPr>
          <w:spacing w:val="-10"/>
        </w:rPr>
        <w:t xml:space="preserve"> </w:t>
      </w:r>
      <w:r>
        <w:rPr>
          <w:spacing w:val="-3"/>
        </w:rPr>
        <w:t>учителя).</w:t>
      </w:r>
    </w:p>
    <w:p w:rsidR="00626071" w:rsidRDefault="00715DBD" w:rsidP="00E0235C">
      <w:pPr>
        <w:pStyle w:val="a5"/>
        <w:numPr>
          <w:ilvl w:val="0"/>
          <w:numId w:val="22"/>
        </w:numPr>
        <w:tabs>
          <w:tab w:val="left" w:pos="747"/>
        </w:tabs>
        <w:spacing w:before="139"/>
        <w:rPr>
          <w:sz w:val="24"/>
        </w:rPr>
      </w:pPr>
      <w:r>
        <w:rPr>
          <w:sz w:val="24"/>
        </w:rPr>
        <w:t>КЛАСС</w:t>
      </w:r>
    </w:p>
    <w:p w:rsidR="00626071" w:rsidRDefault="00715DBD">
      <w:pPr>
        <w:pStyle w:val="Heading1"/>
        <w:spacing w:before="142"/>
        <w:jc w:val="both"/>
      </w:pPr>
      <w:r>
        <w:rPr>
          <w:spacing w:val="-4"/>
        </w:rPr>
        <w:t>Модуль</w:t>
      </w:r>
      <w:r>
        <w:rPr>
          <w:spacing w:val="-11"/>
        </w:rPr>
        <w:t xml:space="preserve"> </w:t>
      </w:r>
      <w:r>
        <w:rPr>
          <w:spacing w:val="-3"/>
        </w:rPr>
        <w:t>«Графика»</w:t>
      </w:r>
    </w:p>
    <w:p w:rsidR="00626071" w:rsidRDefault="00715DBD">
      <w:pPr>
        <w:pStyle w:val="a3"/>
        <w:spacing w:before="135"/>
        <w:ind w:left="504"/>
        <w:jc w:val="both"/>
      </w:pPr>
      <w:r>
        <w:rPr>
          <w:spacing w:val="-4"/>
        </w:rPr>
        <w:t>Правила</w:t>
      </w:r>
      <w:r>
        <w:rPr>
          <w:spacing w:val="-11"/>
        </w:rPr>
        <w:t xml:space="preserve"> </w:t>
      </w:r>
      <w:r>
        <w:rPr>
          <w:spacing w:val="-4"/>
        </w:rPr>
        <w:t>линейной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воздушной</w:t>
      </w:r>
      <w:r>
        <w:rPr>
          <w:spacing w:val="-9"/>
        </w:rPr>
        <w:t xml:space="preserve"> </w:t>
      </w:r>
      <w:r>
        <w:rPr>
          <w:spacing w:val="-4"/>
        </w:rPr>
        <w:t>перспективы:</w:t>
      </w:r>
      <w:r>
        <w:rPr>
          <w:spacing w:val="-6"/>
        </w:rPr>
        <w:t xml:space="preserve"> </w:t>
      </w:r>
      <w:r>
        <w:rPr>
          <w:spacing w:val="-4"/>
        </w:rPr>
        <w:t>уменьшение</w:t>
      </w:r>
      <w:r>
        <w:rPr>
          <w:spacing w:val="-10"/>
        </w:rPr>
        <w:t xml:space="preserve"> </w:t>
      </w:r>
      <w:r>
        <w:rPr>
          <w:spacing w:val="-3"/>
        </w:rPr>
        <w:t>размера</w:t>
      </w:r>
      <w:r>
        <w:rPr>
          <w:spacing w:val="-11"/>
        </w:rPr>
        <w:t xml:space="preserve"> </w:t>
      </w:r>
      <w:r>
        <w:rPr>
          <w:spacing w:val="-3"/>
        </w:rPr>
        <w:t>изображения</w:t>
      </w:r>
      <w:r>
        <w:rPr>
          <w:spacing w:val="-10"/>
        </w:rPr>
        <w:t xml:space="preserve"> </w:t>
      </w:r>
      <w:r>
        <w:rPr>
          <w:spacing w:val="-3"/>
        </w:rPr>
        <w:t>по</w:t>
      </w:r>
      <w:r>
        <w:rPr>
          <w:spacing w:val="-7"/>
        </w:rPr>
        <w:t xml:space="preserve"> </w:t>
      </w:r>
      <w:r>
        <w:rPr>
          <w:spacing w:val="-3"/>
        </w:rPr>
        <w:t>мере</w:t>
      </w:r>
      <w:r>
        <w:rPr>
          <w:spacing w:val="-7"/>
        </w:rPr>
        <w:t xml:space="preserve"> </w:t>
      </w:r>
      <w:r>
        <w:rPr>
          <w:spacing w:val="-3"/>
        </w:rPr>
        <w:t>удаления</w:t>
      </w:r>
      <w:r>
        <w:rPr>
          <w:spacing w:val="-9"/>
        </w:rPr>
        <w:t xml:space="preserve"> </w:t>
      </w:r>
      <w:r>
        <w:rPr>
          <w:spacing w:val="-3"/>
        </w:rPr>
        <w:t>от</w:t>
      </w:r>
    </w:p>
    <w:p w:rsidR="00626071" w:rsidRDefault="00626071">
      <w:pPr>
        <w:jc w:val="both"/>
        <w:sectPr w:rsidR="00626071">
          <w:footerReference w:type="default" r:id="rId163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</w:pPr>
      <w:r>
        <w:rPr>
          <w:spacing w:val="-4"/>
        </w:rPr>
        <w:lastRenderedPageBreak/>
        <w:t>первого</w:t>
      </w:r>
      <w:r>
        <w:rPr>
          <w:spacing w:val="-8"/>
        </w:rPr>
        <w:t xml:space="preserve"> </w:t>
      </w:r>
      <w:r>
        <w:rPr>
          <w:spacing w:val="-4"/>
        </w:rPr>
        <w:t>плана,</w:t>
      </w:r>
      <w:r>
        <w:rPr>
          <w:spacing w:val="-8"/>
        </w:rPr>
        <w:t xml:space="preserve"> </w:t>
      </w:r>
      <w:r>
        <w:rPr>
          <w:spacing w:val="-4"/>
        </w:rPr>
        <w:t>смягчения</w:t>
      </w:r>
      <w:r>
        <w:rPr>
          <w:spacing w:val="-10"/>
        </w:rPr>
        <w:t xml:space="preserve"> </w:t>
      </w:r>
      <w:r>
        <w:rPr>
          <w:spacing w:val="-4"/>
        </w:rPr>
        <w:t>цветового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тонального</w:t>
      </w:r>
      <w:r>
        <w:rPr>
          <w:spacing w:val="-10"/>
        </w:rPr>
        <w:t xml:space="preserve"> </w:t>
      </w:r>
      <w:r>
        <w:rPr>
          <w:spacing w:val="-3"/>
        </w:rPr>
        <w:t>контрастов.</w:t>
      </w:r>
    </w:p>
    <w:p w:rsidR="00626071" w:rsidRDefault="00715DBD">
      <w:pPr>
        <w:pStyle w:val="a3"/>
        <w:spacing w:before="137" w:line="360" w:lineRule="auto"/>
        <w:ind w:left="221" w:firstLine="283"/>
      </w:pPr>
      <w:r>
        <w:t>Рисунок</w:t>
      </w:r>
      <w:r>
        <w:rPr>
          <w:spacing w:val="47"/>
        </w:rPr>
        <w:t xml:space="preserve"> </w:t>
      </w:r>
      <w:r>
        <w:t>фигуры</w:t>
      </w:r>
      <w:r>
        <w:rPr>
          <w:spacing w:val="48"/>
        </w:rPr>
        <w:t xml:space="preserve"> </w:t>
      </w:r>
      <w:r>
        <w:t>человека:</w:t>
      </w:r>
      <w:r>
        <w:rPr>
          <w:spacing w:val="51"/>
        </w:rPr>
        <w:t xml:space="preserve"> </w:t>
      </w:r>
      <w:r>
        <w:t>основные</w:t>
      </w:r>
      <w:r>
        <w:rPr>
          <w:spacing w:val="47"/>
        </w:rPr>
        <w:t xml:space="preserve"> </w:t>
      </w:r>
      <w:r>
        <w:t>пропорции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взаимоотношение</w:t>
      </w:r>
      <w:r>
        <w:rPr>
          <w:spacing w:val="47"/>
        </w:rPr>
        <w:t xml:space="preserve"> </w:t>
      </w:r>
      <w:r>
        <w:t>частей</w:t>
      </w:r>
      <w:r>
        <w:rPr>
          <w:spacing w:val="48"/>
        </w:rPr>
        <w:t xml:space="preserve"> </w:t>
      </w:r>
      <w:r>
        <w:t>фигуры,</w:t>
      </w:r>
      <w:r>
        <w:rPr>
          <w:spacing w:val="47"/>
        </w:rPr>
        <w:t xml:space="preserve"> </w:t>
      </w:r>
      <w:r>
        <w:t>передача</w:t>
      </w:r>
      <w:r>
        <w:rPr>
          <w:spacing w:val="-57"/>
        </w:rPr>
        <w:t xml:space="preserve"> </w:t>
      </w:r>
      <w:r>
        <w:t>движения</w:t>
      </w:r>
      <w:r>
        <w:rPr>
          <w:spacing w:val="-14"/>
        </w:rPr>
        <w:t xml:space="preserve"> </w:t>
      </w:r>
      <w:r>
        <w:t>фигуры</w:t>
      </w:r>
      <w:r>
        <w:rPr>
          <w:spacing w:val="-12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плоскости</w:t>
      </w:r>
      <w:r>
        <w:rPr>
          <w:spacing w:val="-11"/>
        </w:rPr>
        <w:t xml:space="preserve"> </w:t>
      </w:r>
      <w:r>
        <w:t>листа:</w:t>
      </w:r>
      <w:r>
        <w:rPr>
          <w:spacing w:val="-11"/>
        </w:rPr>
        <w:t xml:space="preserve"> </w:t>
      </w:r>
      <w:r>
        <w:t>бег,</w:t>
      </w:r>
      <w:r>
        <w:rPr>
          <w:spacing w:val="-14"/>
        </w:rPr>
        <w:t xml:space="preserve"> </w:t>
      </w:r>
      <w:r>
        <w:t>ходьба,</w:t>
      </w:r>
      <w:r>
        <w:rPr>
          <w:spacing w:val="-12"/>
        </w:rPr>
        <w:t xml:space="preserve"> </w:t>
      </w:r>
      <w:r>
        <w:t>сидящая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стоящая</w:t>
      </w:r>
      <w:r>
        <w:rPr>
          <w:spacing w:val="-12"/>
        </w:rPr>
        <w:t xml:space="preserve"> </w:t>
      </w:r>
      <w:r>
        <w:t>фигуры.</w:t>
      </w:r>
    </w:p>
    <w:p w:rsidR="00626071" w:rsidRDefault="00715DBD">
      <w:pPr>
        <w:pStyle w:val="a3"/>
        <w:spacing w:line="362" w:lineRule="auto"/>
        <w:ind w:left="504"/>
      </w:pPr>
      <w:r>
        <w:rPr>
          <w:spacing w:val="-4"/>
        </w:rPr>
        <w:t xml:space="preserve">Графическое изображение героев былин, древних легенд, сказок и сказаний </w:t>
      </w:r>
      <w:r>
        <w:rPr>
          <w:spacing w:val="-3"/>
        </w:rPr>
        <w:t>разных народов.</w:t>
      </w:r>
      <w:r>
        <w:rPr>
          <w:spacing w:val="-2"/>
        </w:rPr>
        <w:t xml:space="preserve"> </w:t>
      </w:r>
      <w:r>
        <w:rPr>
          <w:spacing w:val="-1"/>
        </w:rPr>
        <w:t>Изображение</w:t>
      </w:r>
      <w:r>
        <w:rPr>
          <w:spacing w:val="-3"/>
        </w:rPr>
        <w:t xml:space="preserve"> </w:t>
      </w:r>
      <w:r>
        <w:rPr>
          <w:spacing w:val="-1"/>
        </w:rPr>
        <w:t>города</w:t>
      </w:r>
      <w:r>
        <w:rPr>
          <w:spacing w:val="-2"/>
        </w:rPr>
        <w:t xml:space="preserve"> </w:t>
      </w:r>
      <w:r>
        <w:rPr>
          <w:spacing w:val="-1"/>
        </w:rPr>
        <w:t>— тематическая</w:t>
      </w:r>
      <w:r>
        <w:rPr>
          <w:spacing w:val="-2"/>
        </w:rPr>
        <w:t xml:space="preserve"> </w:t>
      </w:r>
      <w:r>
        <w:rPr>
          <w:spacing w:val="-1"/>
        </w:rPr>
        <w:t>графическая</w:t>
      </w:r>
      <w:r>
        <w:rPr>
          <w:spacing w:val="-2"/>
        </w:rPr>
        <w:t xml:space="preserve"> </w:t>
      </w:r>
      <w:r>
        <w:rPr>
          <w:spacing w:val="-1"/>
        </w:rPr>
        <w:t>композиция; использование</w:t>
      </w:r>
      <w:r>
        <w:rPr>
          <w:spacing w:val="-3"/>
        </w:rPr>
        <w:t xml:space="preserve"> </w:t>
      </w:r>
      <w:r>
        <w:t>карандаша,</w:t>
      </w:r>
      <w:r>
        <w:rPr>
          <w:spacing w:val="-2"/>
        </w:rPr>
        <w:t xml:space="preserve"> </w:t>
      </w:r>
      <w:r>
        <w:t>мелков,</w:t>
      </w:r>
    </w:p>
    <w:p w:rsidR="00626071" w:rsidRDefault="00715DBD">
      <w:pPr>
        <w:pStyle w:val="a3"/>
        <w:spacing w:line="271" w:lineRule="exact"/>
        <w:ind w:left="221"/>
      </w:pPr>
      <w:r>
        <w:rPr>
          <w:spacing w:val="-4"/>
        </w:rPr>
        <w:t>фломастеров</w:t>
      </w:r>
      <w:r>
        <w:rPr>
          <w:spacing w:val="-9"/>
        </w:rPr>
        <w:t xml:space="preserve"> </w:t>
      </w:r>
      <w:r>
        <w:rPr>
          <w:spacing w:val="-4"/>
        </w:rPr>
        <w:t>(смешанная</w:t>
      </w:r>
      <w:r>
        <w:rPr>
          <w:spacing w:val="-11"/>
        </w:rPr>
        <w:t xml:space="preserve"> </w:t>
      </w:r>
      <w:r>
        <w:rPr>
          <w:spacing w:val="-4"/>
        </w:rPr>
        <w:t>техника).</w:t>
      </w:r>
    </w:p>
    <w:p w:rsidR="00626071" w:rsidRDefault="00715DBD">
      <w:pPr>
        <w:pStyle w:val="Heading1"/>
        <w:spacing w:before="144"/>
        <w:jc w:val="both"/>
      </w:pPr>
      <w:r>
        <w:rPr>
          <w:spacing w:val="-4"/>
        </w:rPr>
        <w:t>Модуль</w:t>
      </w:r>
      <w:r>
        <w:rPr>
          <w:spacing w:val="-11"/>
        </w:rPr>
        <w:t xml:space="preserve"> </w:t>
      </w:r>
      <w:r>
        <w:rPr>
          <w:spacing w:val="-3"/>
        </w:rPr>
        <w:t>«Живопись»</w:t>
      </w:r>
    </w:p>
    <w:p w:rsidR="00626071" w:rsidRDefault="00715DBD">
      <w:pPr>
        <w:pStyle w:val="a3"/>
        <w:spacing w:before="132" w:line="360" w:lineRule="auto"/>
        <w:ind w:left="221" w:right="110" w:firstLine="283"/>
        <w:jc w:val="both"/>
      </w:pPr>
      <w:r>
        <w:t>Красота природы разных климатических зон, создание пейзажных композиций (горный, степной,</w:t>
      </w:r>
      <w:r>
        <w:rPr>
          <w:spacing w:val="1"/>
        </w:rPr>
        <w:t xml:space="preserve"> </w:t>
      </w:r>
      <w:r>
        <w:t>среднерусский</w:t>
      </w:r>
      <w:r>
        <w:rPr>
          <w:spacing w:val="-10"/>
        </w:rPr>
        <w:t xml:space="preserve"> </w:t>
      </w:r>
      <w:r>
        <w:t>ландшафт).</w:t>
      </w:r>
    </w:p>
    <w:p w:rsidR="00626071" w:rsidRDefault="00715DBD">
      <w:pPr>
        <w:pStyle w:val="a3"/>
        <w:spacing w:line="360" w:lineRule="auto"/>
        <w:ind w:left="221" w:right="110" w:firstLine="283"/>
        <w:jc w:val="both"/>
      </w:pPr>
      <w:r>
        <w:t>Портретные изображения</w:t>
      </w:r>
      <w:r>
        <w:rPr>
          <w:spacing w:val="1"/>
        </w:rPr>
        <w:t xml:space="preserve"> </w:t>
      </w:r>
      <w:r>
        <w:t>человека по представлению и</w:t>
      </w:r>
      <w:r>
        <w:rPr>
          <w:spacing w:val="1"/>
        </w:rPr>
        <w:t xml:space="preserve"> </w:t>
      </w:r>
      <w:r>
        <w:t>наблюдению с разным</w:t>
      </w:r>
      <w:r>
        <w:rPr>
          <w:spacing w:val="1"/>
        </w:rPr>
        <w:t xml:space="preserve"> </w:t>
      </w:r>
      <w:r>
        <w:t>содержанием:</w:t>
      </w:r>
      <w:r>
        <w:rPr>
          <w:spacing w:val="1"/>
        </w:rPr>
        <w:t xml:space="preserve"> </w:t>
      </w:r>
      <w:r>
        <w:rPr>
          <w:spacing w:val="-3"/>
        </w:rPr>
        <w:t>женский</w:t>
      </w:r>
      <w:r>
        <w:rPr>
          <w:spacing w:val="-12"/>
        </w:rPr>
        <w:t xml:space="preserve"> </w:t>
      </w:r>
      <w:r>
        <w:rPr>
          <w:spacing w:val="-3"/>
        </w:rPr>
        <w:t>или</w:t>
      </w:r>
      <w:r>
        <w:rPr>
          <w:spacing w:val="-11"/>
        </w:rPr>
        <w:t xml:space="preserve"> </w:t>
      </w:r>
      <w:r>
        <w:rPr>
          <w:spacing w:val="-3"/>
        </w:rPr>
        <w:t>мужской</w:t>
      </w:r>
      <w:r>
        <w:rPr>
          <w:spacing w:val="-11"/>
        </w:rPr>
        <w:t xml:space="preserve"> </w:t>
      </w:r>
      <w:r>
        <w:rPr>
          <w:spacing w:val="-3"/>
        </w:rPr>
        <w:t>портрет,</w:t>
      </w:r>
      <w:r>
        <w:rPr>
          <w:spacing w:val="-11"/>
        </w:rPr>
        <w:t xml:space="preserve"> </w:t>
      </w:r>
      <w:r>
        <w:rPr>
          <w:spacing w:val="-3"/>
        </w:rPr>
        <w:t>двойной</w:t>
      </w:r>
      <w:r>
        <w:rPr>
          <w:spacing w:val="-11"/>
        </w:rPr>
        <w:t xml:space="preserve"> </w:t>
      </w:r>
      <w:r>
        <w:rPr>
          <w:spacing w:val="-3"/>
        </w:rPr>
        <w:t>портрет</w:t>
      </w:r>
      <w:r>
        <w:rPr>
          <w:spacing w:val="-10"/>
        </w:rPr>
        <w:t xml:space="preserve"> </w:t>
      </w:r>
      <w:r>
        <w:rPr>
          <w:spacing w:val="-3"/>
        </w:rPr>
        <w:t>матери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ребёнка,</w:t>
      </w:r>
      <w:r>
        <w:rPr>
          <w:spacing w:val="-12"/>
        </w:rPr>
        <w:t xml:space="preserve"> </w:t>
      </w:r>
      <w:r>
        <w:rPr>
          <w:spacing w:val="-2"/>
        </w:rPr>
        <w:t>портрет</w:t>
      </w:r>
      <w:r>
        <w:rPr>
          <w:spacing w:val="-11"/>
        </w:rPr>
        <w:t xml:space="preserve"> </w:t>
      </w:r>
      <w:r>
        <w:rPr>
          <w:spacing w:val="-2"/>
        </w:rPr>
        <w:t>пожилого</w:t>
      </w:r>
      <w:r>
        <w:rPr>
          <w:spacing w:val="-9"/>
        </w:rPr>
        <w:t xml:space="preserve"> </w:t>
      </w:r>
      <w:r>
        <w:rPr>
          <w:spacing w:val="-2"/>
        </w:rPr>
        <w:t>человека,</w:t>
      </w:r>
      <w:r>
        <w:rPr>
          <w:spacing w:val="-10"/>
        </w:rPr>
        <w:t xml:space="preserve"> </w:t>
      </w:r>
      <w:r>
        <w:rPr>
          <w:spacing w:val="-2"/>
        </w:rPr>
        <w:t>детский</w:t>
      </w:r>
      <w:r>
        <w:rPr>
          <w:spacing w:val="-58"/>
        </w:rPr>
        <w:t xml:space="preserve"> </w:t>
      </w:r>
      <w:r>
        <w:rPr>
          <w:spacing w:val="-4"/>
        </w:rPr>
        <w:t>портрет</w:t>
      </w:r>
      <w:r>
        <w:rPr>
          <w:spacing w:val="-10"/>
        </w:rPr>
        <w:t xml:space="preserve"> </w:t>
      </w:r>
      <w:r>
        <w:rPr>
          <w:spacing w:val="-4"/>
        </w:rPr>
        <w:t>или</w:t>
      </w:r>
      <w:r>
        <w:rPr>
          <w:spacing w:val="-8"/>
        </w:rPr>
        <w:t xml:space="preserve"> </w:t>
      </w:r>
      <w:r>
        <w:rPr>
          <w:spacing w:val="-4"/>
        </w:rPr>
        <w:t>автопортрет,</w:t>
      </w:r>
      <w:r>
        <w:rPr>
          <w:spacing w:val="-11"/>
        </w:rPr>
        <w:t xml:space="preserve"> </w:t>
      </w:r>
      <w:r>
        <w:rPr>
          <w:spacing w:val="-4"/>
        </w:rPr>
        <w:t>портрет</w:t>
      </w:r>
      <w:r>
        <w:rPr>
          <w:spacing w:val="-8"/>
        </w:rPr>
        <w:t xml:space="preserve"> </w:t>
      </w:r>
      <w:r>
        <w:rPr>
          <w:spacing w:val="-4"/>
        </w:rPr>
        <w:t>персонажа</w:t>
      </w:r>
      <w:r>
        <w:rPr>
          <w:spacing w:val="-10"/>
        </w:rPr>
        <w:t xml:space="preserve"> </w:t>
      </w:r>
      <w:r>
        <w:rPr>
          <w:spacing w:val="-4"/>
        </w:rPr>
        <w:t>по</w:t>
      </w:r>
      <w:r>
        <w:rPr>
          <w:spacing w:val="-9"/>
        </w:rPr>
        <w:t xml:space="preserve"> </w:t>
      </w:r>
      <w:r>
        <w:rPr>
          <w:spacing w:val="-4"/>
        </w:rPr>
        <w:t>представлению</w:t>
      </w:r>
      <w:r>
        <w:rPr>
          <w:spacing w:val="-8"/>
        </w:rPr>
        <w:t xml:space="preserve"> </w:t>
      </w:r>
      <w:r>
        <w:rPr>
          <w:spacing w:val="-3"/>
        </w:rPr>
        <w:t>(из</w:t>
      </w:r>
      <w:r>
        <w:rPr>
          <w:spacing w:val="-10"/>
        </w:rPr>
        <w:t xml:space="preserve"> </w:t>
      </w:r>
      <w:r>
        <w:rPr>
          <w:spacing w:val="-3"/>
        </w:rPr>
        <w:t>выбранной</w:t>
      </w:r>
      <w:r>
        <w:rPr>
          <w:spacing w:val="-9"/>
        </w:rPr>
        <w:t xml:space="preserve"> </w:t>
      </w:r>
      <w:r>
        <w:rPr>
          <w:spacing w:val="-3"/>
        </w:rPr>
        <w:t>культурной</w:t>
      </w:r>
      <w:r>
        <w:rPr>
          <w:spacing w:val="-8"/>
        </w:rPr>
        <w:t xml:space="preserve"> </w:t>
      </w:r>
      <w:r>
        <w:rPr>
          <w:spacing w:val="-3"/>
        </w:rPr>
        <w:t>эпохи).</w:t>
      </w:r>
    </w:p>
    <w:p w:rsidR="00626071" w:rsidRDefault="00715DBD">
      <w:pPr>
        <w:pStyle w:val="a3"/>
        <w:spacing w:line="360" w:lineRule="auto"/>
        <w:ind w:left="221" w:right="108" w:firstLine="283"/>
        <w:jc w:val="both"/>
      </w:pPr>
      <w:r>
        <w:t>Тематические</w:t>
      </w:r>
      <w:r>
        <w:rPr>
          <w:spacing w:val="1"/>
        </w:rPr>
        <w:t xml:space="preserve"> </w:t>
      </w:r>
      <w:r>
        <w:t>многофигурные</w:t>
      </w:r>
      <w:r>
        <w:rPr>
          <w:spacing w:val="1"/>
        </w:rPr>
        <w:t xml:space="preserve"> </w:t>
      </w:r>
      <w:r>
        <w:t>композиции:</w:t>
      </w:r>
      <w:r>
        <w:rPr>
          <w:spacing w:val="1"/>
        </w:rPr>
        <w:t xml:space="preserve"> </w:t>
      </w:r>
      <w:r>
        <w:t>коллективно</w:t>
      </w:r>
      <w:r>
        <w:rPr>
          <w:spacing w:val="1"/>
        </w:rPr>
        <w:t xml:space="preserve"> </w:t>
      </w:r>
      <w:r>
        <w:t>созданные</w:t>
      </w:r>
      <w:r>
        <w:rPr>
          <w:spacing w:val="1"/>
        </w:rPr>
        <w:t xml:space="preserve"> </w:t>
      </w:r>
      <w:r>
        <w:t>панно-аппликации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rPr>
          <w:spacing w:val="-2"/>
        </w:rPr>
        <w:t>индивидуальных</w:t>
      </w:r>
      <w:r>
        <w:rPr>
          <w:spacing w:val="-11"/>
        </w:rPr>
        <w:t xml:space="preserve"> </w:t>
      </w:r>
      <w:r>
        <w:rPr>
          <w:spacing w:val="-2"/>
        </w:rPr>
        <w:t>рисунков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вырезанных</w:t>
      </w:r>
      <w:r>
        <w:rPr>
          <w:spacing w:val="-10"/>
        </w:rPr>
        <w:t xml:space="preserve"> </w:t>
      </w:r>
      <w:r>
        <w:rPr>
          <w:spacing w:val="-2"/>
        </w:rPr>
        <w:t>персонажей</w:t>
      </w:r>
      <w:r>
        <w:rPr>
          <w:spacing w:val="-11"/>
        </w:rPr>
        <w:t xml:space="preserve"> </w:t>
      </w: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темы</w:t>
      </w:r>
      <w:r>
        <w:rPr>
          <w:spacing w:val="-13"/>
        </w:rPr>
        <w:t xml:space="preserve"> </w:t>
      </w:r>
      <w:r>
        <w:rPr>
          <w:spacing w:val="-1"/>
        </w:rPr>
        <w:t>праздников</w:t>
      </w:r>
      <w:r>
        <w:rPr>
          <w:spacing w:val="-12"/>
        </w:rPr>
        <w:t xml:space="preserve"> </w:t>
      </w:r>
      <w:r>
        <w:rPr>
          <w:spacing w:val="-1"/>
        </w:rPr>
        <w:t>народов</w:t>
      </w:r>
      <w:r>
        <w:rPr>
          <w:spacing w:val="-10"/>
        </w:rPr>
        <w:t xml:space="preserve"> </w:t>
      </w:r>
      <w:r>
        <w:rPr>
          <w:spacing w:val="-1"/>
        </w:rPr>
        <w:t>мира</w:t>
      </w:r>
      <w:r>
        <w:rPr>
          <w:spacing w:val="-13"/>
        </w:rPr>
        <w:t xml:space="preserve"> </w:t>
      </w:r>
      <w:r>
        <w:rPr>
          <w:spacing w:val="-1"/>
        </w:rPr>
        <w:t>или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качестве</w:t>
      </w:r>
      <w:r>
        <w:rPr>
          <w:spacing w:val="-58"/>
        </w:rPr>
        <w:t xml:space="preserve"> </w:t>
      </w:r>
      <w:r>
        <w:t>иллюстраций</w:t>
      </w:r>
      <w:r>
        <w:rPr>
          <w:spacing w:val="-10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сказкам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легендам.</w:t>
      </w:r>
    </w:p>
    <w:p w:rsidR="00626071" w:rsidRDefault="00715DBD">
      <w:pPr>
        <w:pStyle w:val="Heading1"/>
        <w:spacing w:before="6"/>
        <w:jc w:val="both"/>
      </w:pPr>
      <w:r>
        <w:rPr>
          <w:spacing w:val="-4"/>
        </w:rPr>
        <w:t>Модуль</w:t>
      </w:r>
      <w:r>
        <w:rPr>
          <w:spacing w:val="-7"/>
        </w:rPr>
        <w:t xml:space="preserve"> </w:t>
      </w:r>
      <w:r>
        <w:rPr>
          <w:spacing w:val="-4"/>
        </w:rPr>
        <w:t>«Скульптура»</w:t>
      </w:r>
    </w:p>
    <w:p w:rsidR="00626071" w:rsidRDefault="00626071">
      <w:pPr>
        <w:jc w:val="both"/>
        <w:sectPr w:rsidR="00626071">
          <w:footerReference w:type="default" r:id="rId164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504"/>
      </w:pPr>
      <w:r>
        <w:rPr>
          <w:spacing w:val="-4"/>
        </w:rPr>
        <w:lastRenderedPageBreak/>
        <w:t>Знакомство</w:t>
      </w:r>
      <w:r>
        <w:rPr>
          <w:spacing w:val="-10"/>
        </w:rPr>
        <w:t xml:space="preserve"> </w:t>
      </w:r>
      <w:r>
        <w:rPr>
          <w:spacing w:val="-4"/>
        </w:rPr>
        <w:t>со</w:t>
      </w:r>
      <w:r>
        <w:rPr>
          <w:spacing w:val="-10"/>
        </w:rPr>
        <w:t xml:space="preserve"> </w:t>
      </w:r>
      <w:r>
        <w:rPr>
          <w:spacing w:val="-4"/>
        </w:rPr>
        <w:t>скульптурными</w:t>
      </w:r>
      <w:r>
        <w:rPr>
          <w:spacing w:val="-8"/>
        </w:rPr>
        <w:t xml:space="preserve"> </w:t>
      </w:r>
      <w:r>
        <w:rPr>
          <w:spacing w:val="-4"/>
        </w:rPr>
        <w:t>памятниками</w:t>
      </w:r>
      <w:r>
        <w:rPr>
          <w:spacing w:val="-9"/>
        </w:rPr>
        <w:t xml:space="preserve"> </w:t>
      </w:r>
      <w:r>
        <w:rPr>
          <w:spacing w:val="-4"/>
        </w:rPr>
        <w:t>героям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11"/>
        </w:rPr>
        <w:t xml:space="preserve"> </w:t>
      </w:r>
      <w:r>
        <w:rPr>
          <w:spacing w:val="-4"/>
        </w:rPr>
        <w:t>мемориальными</w:t>
      </w:r>
      <w:r>
        <w:rPr>
          <w:spacing w:val="-10"/>
        </w:rPr>
        <w:t xml:space="preserve"> </w:t>
      </w:r>
      <w:r>
        <w:rPr>
          <w:spacing w:val="-3"/>
        </w:rPr>
        <w:t>комплексами.</w:t>
      </w:r>
    </w:p>
    <w:p w:rsidR="00626071" w:rsidRDefault="00715DBD">
      <w:pPr>
        <w:pStyle w:val="a3"/>
        <w:spacing w:before="137" w:line="360" w:lineRule="auto"/>
        <w:ind w:left="221" w:firstLine="283"/>
      </w:pPr>
      <w:r>
        <w:t>Создание</w:t>
      </w:r>
      <w:r>
        <w:rPr>
          <w:spacing w:val="48"/>
        </w:rPr>
        <w:t xml:space="preserve"> </w:t>
      </w:r>
      <w:r>
        <w:t>эскиза</w:t>
      </w:r>
      <w:r>
        <w:rPr>
          <w:spacing w:val="52"/>
        </w:rPr>
        <w:t xml:space="preserve"> </w:t>
      </w:r>
      <w:r>
        <w:t>памятника</w:t>
      </w:r>
      <w:r>
        <w:rPr>
          <w:spacing w:val="50"/>
        </w:rPr>
        <w:t xml:space="preserve"> </w:t>
      </w:r>
      <w:r>
        <w:t>народному</w:t>
      </w:r>
      <w:r>
        <w:rPr>
          <w:spacing w:val="48"/>
        </w:rPr>
        <w:t xml:space="preserve"> </w:t>
      </w:r>
      <w:r>
        <w:t>герою.</w:t>
      </w:r>
      <w:r>
        <w:rPr>
          <w:spacing w:val="50"/>
        </w:rPr>
        <w:t xml:space="preserve"> </w:t>
      </w:r>
      <w:r>
        <w:t>Работа</w:t>
      </w:r>
      <w:r>
        <w:rPr>
          <w:spacing w:val="51"/>
        </w:rPr>
        <w:t xml:space="preserve"> </w:t>
      </w:r>
      <w:r>
        <w:t>с</w:t>
      </w:r>
      <w:r>
        <w:rPr>
          <w:spacing w:val="49"/>
        </w:rPr>
        <w:t xml:space="preserve"> </w:t>
      </w:r>
      <w:r>
        <w:t>пластилином</w:t>
      </w:r>
      <w:r>
        <w:rPr>
          <w:spacing w:val="49"/>
        </w:rPr>
        <w:t xml:space="preserve"> </w:t>
      </w:r>
      <w:r>
        <w:t>или</w:t>
      </w:r>
      <w:r>
        <w:rPr>
          <w:spacing w:val="53"/>
        </w:rPr>
        <w:t xml:space="preserve"> </w:t>
      </w:r>
      <w:r>
        <w:t>глиной.</w:t>
      </w:r>
      <w:r>
        <w:rPr>
          <w:spacing w:val="51"/>
        </w:rPr>
        <w:t xml:space="preserve"> </w:t>
      </w:r>
      <w:r>
        <w:t>Выражение</w:t>
      </w:r>
      <w:r>
        <w:rPr>
          <w:spacing w:val="-57"/>
        </w:rPr>
        <w:t xml:space="preserve"> </w:t>
      </w:r>
      <w:r>
        <w:t>значительности,</w:t>
      </w:r>
      <w:r>
        <w:rPr>
          <w:spacing w:val="-12"/>
        </w:rPr>
        <w:t xml:space="preserve"> </w:t>
      </w:r>
      <w:r>
        <w:t>трагизма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победительной</w:t>
      </w:r>
      <w:r>
        <w:rPr>
          <w:spacing w:val="-10"/>
        </w:rPr>
        <w:t xml:space="preserve"> </w:t>
      </w:r>
      <w:r>
        <w:t>силы.</w:t>
      </w:r>
    </w:p>
    <w:p w:rsidR="00626071" w:rsidRDefault="00715DBD">
      <w:pPr>
        <w:pStyle w:val="Heading1"/>
      </w:pPr>
      <w:r>
        <w:rPr>
          <w:spacing w:val="-4"/>
        </w:rPr>
        <w:t>Модуль</w:t>
      </w:r>
      <w:r>
        <w:rPr>
          <w:spacing w:val="-7"/>
        </w:rPr>
        <w:t xml:space="preserve"> </w:t>
      </w:r>
      <w:r>
        <w:rPr>
          <w:spacing w:val="-4"/>
        </w:rPr>
        <w:t>«Декоративно-прикладное</w:t>
      </w:r>
      <w:r>
        <w:rPr>
          <w:spacing w:val="-9"/>
        </w:rPr>
        <w:t xml:space="preserve"> </w:t>
      </w:r>
      <w:r>
        <w:rPr>
          <w:spacing w:val="-4"/>
        </w:rPr>
        <w:t>искусство»</w:t>
      </w:r>
    </w:p>
    <w:p w:rsidR="00626071" w:rsidRDefault="00715DBD">
      <w:pPr>
        <w:pStyle w:val="a3"/>
        <w:tabs>
          <w:tab w:val="left" w:pos="6873"/>
        </w:tabs>
        <w:spacing w:before="135" w:line="360" w:lineRule="auto"/>
        <w:ind w:left="221" w:right="113" w:firstLine="283"/>
      </w:pPr>
      <w:r>
        <w:t>Орнаменты</w:t>
      </w:r>
      <w:r>
        <w:rPr>
          <w:spacing w:val="76"/>
        </w:rPr>
        <w:t xml:space="preserve"> </w:t>
      </w:r>
      <w:r>
        <w:t>разных</w:t>
      </w:r>
      <w:r>
        <w:rPr>
          <w:spacing w:val="78"/>
        </w:rPr>
        <w:t xml:space="preserve"> </w:t>
      </w:r>
      <w:r>
        <w:t>народов.</w:t>
      </w:r>
      <w:r>
        <w:rPr>
          <w:spacing w:val="78"/>
        </w:rPr>
        <w:t xml:space="preserve"> </w:t>
      </w:r>
      <w:r>
        <w:t>Подчинённость</w:t>
      </w:r>
      <w:r>
        <w:rPr>
          <w:spacing w:val="80"/>
        </w:rPr>
        <w:t xml:space="preserve"> </w:t>
      </w:r>
      <w:r>
        <w:t>орнамента</w:t>
      </w:r>
      <w:r>
        <w:tab/>
        <w:t>форме</w:t>
      </w:r>
      <w:r>
        <w:rPr>
          <w:spacing w:val="34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назначению</w:t>
      </w:r>
      <w:r>
        <w:rPr>
          <w:spacing w:val="33"/>
        </w:rPr>
        <w:t xml:space="preserve"> </w:t>
      </w:r>
      <w:r>
        <w:t>предмета,</w:t>
      </w:r>
      <w:r>
        <w:rPr>
          <w:spacing w:val="34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rPr>
          <w:spacing w:val="-1"/>
        </w:rPr>
        <w:t>художественной</w:t>
      </w:r>
      <w:r>
        <w:rPr>
          <w:spacing w:val="-12"/>
        </w:rPr>
        <w:t xml:space="preserve"> </w:t>
      </w:r>
      <w:r>
        <w:t>обработке</w:t>
      </w:r>
      <w:r>
        <w:rPr>
          <w:spacing w:val="-15"/>
        </w:rPr>
        <w:t xml:space="preserve"> </w:t>
      </w:r>
      <w:r>
        <w:t>которого</w:t>
      </w:r>
      <w:r>
        <w:rPr>
          <w:spacing w:val="-12"/>
        </w:rPr>
        <w:t xml:space="preserve"> </w:t>
      </w:r>
      <w:r>
        <w:t>он</w:t>
      </w:r>
      <w:r>
        <w:rPr>
          <w:spacing w:val="-13"/>
        </w:rPr>
        <w:t xml:space="preserve"> </w:t>
      </w:r>
      <w:r>
        <w:t>применяется.</w:t>
      </w:r>
      <w:r>
        <w:rPr>
          <w:spacing w:val="-12"/>
        </w:rPr>
        <w:t xml:space="preserve"> </w:t>
      </w:r>
      <w:r>
        <w:t>Особенности</w:t>
      </w:r>
      <w:r>
        <w:rPr>
          <w:spacing w:val="-12"/>
        </w:rPr>
        <w:t xml:space="preserve"> </w:t>
      </w:r>
      <w:r>
        <w:t>символов</w:t>
      </w:r>
      <w:r>
        <w:rPr>
          <w:spacing w:val="-15"/>
        </w:rPr>
        <w:t xml:space="preserve"> </w:t>
      </w:r>
      <w:r>
        <w:t>и</w:t>
      </w:r>
    </w:p>
    <w:p w:rsidR="00626071" w:rsidRDefault="00715DBD">
      <w:pPr>
        <w:pStyle w:val="a3"/>
        <w:spacing w:line="360" w:lineRule="auto"/>
        <w:ind w:left="100" w:firstLine="110"/>
      </w:pPr>
      <w:r>
        <w:rPr>
          <w:spacing w:val="-3"/>
        </w:rPr>
        <w:t>изобразительных</w:t>
      </w:r>
      <w:r>
        <w:rPr>
          <w:spacing w:val="-10"/>
        </w:rPr>
        <w:t xml:space="preserve"> </w:t>
      </w:r>
      <w:r>
        <w:rPr>
          <w:spacing w:val="-3"/>
        </w:rPr>
        <w:t>мотивов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орнаментах</w:t>
      </w:r>
      <w:r>
        <w:rPr>
          <w:spacing w:val="-9"/>
        </w:rPr>
        <w:t xml:space="preserve"> </w:t>
      </w:r>
      <w:r>
        <w:rPr>
          <w:spacing w:val="-3"/>
        </w:rPr>
        <w:t>разных</w:t>
      </w:r>
      <w:r>
        <w:rPr>
          <w:spacing w:val="-10"/>
        </w:rPr>
        <w:t xml:space="preserve"> </w:t>
      </w:r>
      <w:r>
        <w:rPr>
          <w:spacing w:val="-2"/>
        </w:rPr>
        <w:t>народов.</w:t>
      </w:r>
      <w:r>
        <w:rPr>
          <w:spacing w:val="-11"/>
        </w:rPr>
        <w:t xml:space="preserve"> </w:t>
      </w:r>
      <w:r>
        <w:rPr>
          <w:spacing w:val="-2"/>
        </w:rPr>
        <w:t>Орнаменты</w:t>
      </w:r>
      <w:r>
        <w:rPr>
          <w:spacing w:val="-9"/>
        </w:rPr>
        <w:t xml:space="preserve"> </w:t>
      </w:r>
      <w:r>
        <w:rPr>
          <w:spacing w:val="-2"/>
        </w:rPr>
        <w:t>в</w:t>
      </w:r>
      <w:r>
        <w:rPr>
          <w:spacing w:val="-9"/>
        </w:rPr>
        <w:t xml:space="preserve"> </w:t>
      </w:r>
      <w:r>
        <w:rPr>
          <w:spacing w:val="-2"/>
        </w:rPr>
        <w:t>архитектуре,</w:t>
      </w:r>
      <w:r>
        <w:rPr>
          <w:spacing w:val="-12"/>
        </w:rPr>
        <w:t xml:space="preserve"> </w:t>
      </w:r>
      <w:r>
        <w:rPr>
          <w:spacing w:val="-2"/>
        </w:rPr>
        <w:t>на</w:t>
      </w:r>
      <w:r>
        <w:rPr>
          <w:spacing w:val="-11"/>
        </w:rPr>
        <w:t xml:space="preserve"> </w:t>
      </w:r>
      <w:r>
        <w:rPr>
          <w:spacing w:val="-2"/>
        </w:rPr>
        <w:t>тканях,</w:t>
      </w:r>
      <w:r>
        <w:rPr>
          <w:spacing w:val="42"/>
        </w:rPr>
        <w:t xml:space="preserve"> </w:t>
      </w:r>
      <w:r>
        <w:rPr>
          <w:spacing w:val="-2"/>
        </w:rPr>
        <w:t>одежде,</w:t>
      </w:r>
      <w:r>
        <w:rPr>
          <w:spacing w:val="-57"/>
        </w:rPr>
        <w:t xml:space="preserve"> </w:t>
      </w:r>
      <w:r>
        <w:t>предметах</w:t>
      </w:r>
      <w:r>
        <w:rPr>
          <w:spacing w:val="-9"/>
        </w:rPr>
        <w:t xml:space="preserve"> </w:t>
      </w:r>
      <w:r>
        <w:t>быта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др.</w:t>
      </w:r>
    </w:p>
    <w:p w:rsidR="00626071" w:rsidRDefault="00715DBD">
      <w:pPr>
        <w:pStyle w:val="a3"/>
        <w:spacing w:line="360" w:lineRule="auto"/>
        <w:ind w:left="221" w:right="111" w:firstLine="283"/>
        <w:jc w:val="both"/>
      </w:pPr>
      <w:r>
        <w:t>Мотивы и назначение русских народных орнаментов. Деревянная резьба и роспись, украшение</w:t>
      </w:r>
      <w:r>
        <w:rPr>
          <w:spacing w:val="1"/>
        </w:rPr>
        <w:t xml:space="preserve"> </w:t>
      </w:r>
      <w:r>
        <w:t>наличников</w:t>
      </w:r>
      <w:r>
        <w:rPr>
          <w:spacing w:val="-15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других</w:t>
      </w:r>
      <w:r>
        <w:rPr>
          <w:spacing w:val="-12"/>
        </w:rPr>
        <w:t xml:space="preserve"> </w:t>
      </w:r>
      <w:r>
        <w:t>элементов</w:t>
      </w:r>
      <w:r>
        <w:rPr>
          <w:spacing w:val="-14"/>
        </w:rPr>
        <w:t xml:space="preserve"> </w:t>
      </w:r>
      <w:r>
        <w:t>избы,</w:t>
      </w:r>
      <w:r>
        <w:rPr>
          <w:spacing w:val="-12"/>
        </w:rPr>
        <w:t xml:space="preserve"> </w:t>
      </w:r>
      <w:r>
        <w:t>вышивка,</w:t>
      </w:r>
      <w:r>
        <w:rPr>
          <w:spacing w:val="-12"/>
        </w:rPr>
        <w:t xml:space="preserve"> </w:t>
      </w:r>
      <w:r>
        <w:t>декор</w:t>
      </w:r>
      <w:r>
        <w:rPr>
          <w:spacing w:val="-11"/>
        </w:rPr>
        <w:t xml:space="preserve"> </w:t>
      </w:r>
      <w:r>
        <w:t>головных</w:t>
      </w:r>
      <w:r>
        <w:rPr>
          <w:spacing w:val="-7"/>
        </w:rPr>
        <w:t xml:space="preserve"> </w:t>
      </w:r>
      <w:r>
        <w:t>уборов</w:t>
      </w:r>
      <w:r>
        <w:rPr>
          <w:spacing w:val="-10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др.</w:t>
      </w:r>
    </w:p>
    <w:p w:rsidR="00626071" w:rsidRDefault="00715DBD">
      <w:pPr>
        <w:pStyle w:val="a3"/>
        <w:spacing w:line="360" w:lineRule="auto"/>
        <w:ind w:left="221" w:right="107" w:firstLine="283"/>
        <w:jc w:val="both"/>
      </w:pPr>
      <w:r>
        <w:t>Орнаментальное украшение каменной архитектуры в памятниках русской культуры, каменная</w:t>
      </w:r>
      <w:r>
        <w:rPr>
          <w:spacing w:val="1"/>
        </w:rPr>
        <w:t xml:space="preserve"> </w:t>
      </w:r>
      <w:r>
        <w:t>резьба,</w:t>
      </w:r>
      <w:r>
        <w:rPr>
          <w:spacing w:val="-9"/>
        </w:rPr>
        <w:t xml:space="preserve"> </w:t>
      </w:r>
      <w:r>
        <w:t>росписи</w:t>
      </w:r>
      <w:r>
        <w:rPr>
          <w:spacing w:val="-8"/>
        </w:rPr>
        <w:t xml:space="preserve"> </w:t>
      </w:r>
      <w:r>
        <w:t>стен,</w:t>
      </w:r>
      <w:r>
        <w:rPr>
          <w:spacing w:val="-11"/>
        </w:rPr>
        <w:t xml:space="preserve"> </w:t>
      </w:r>
      <w:r>
        <w:t>изразцы.</w:t>
      </w:r>
    </w:p>
    <w:p w:rsidR="00626071" w:rsidRDefault="00715DBD">
      <w:pPr>
        <w:pStyle w:val="a3"/>
        <w:spacing w:line="360" w:lineRule="auto"/>
        <w:ind w:left="221" w:right="112" w:firstLine="283"/>
        <w:jc w:val="both"/>
      </w:pPr>
      <w:r>
        <w:t>Народный костюм. Русский народный праздничный костюм, символы и обереги в его декоре.</w:t>
      </w:r>
      <w:r>
        <w:rPr>
          <w:spacing w:val="1"/>
        </w:rPr>
        <w:t xml:space="preserve"> </w:t>
      </w:r>
      <w:r>
        <w:rPr>
          <w:spacing w:val="-2"/>
        </w:rPr>
        <w:t>Головные</w:t>
      </w:r>
      <w:r>
        <w:rPr>
          <w:spacing w:val="-10"/>
        </w:rPr>
        <w:t xml:space="preserve"> </w:t>
      </w:r>
      <w:r>
        <w:rPr>
          <w:spacing w:val="-2"/>
        </w:rPr>
        <w:t>уборы.</w:t>
      </w:r>
      <w:r>
        <w:rPr>
          <w:spacing w:val="-11"/>
        </w:rPr>
        <w:t xml:space="preserve"> </w:t>
      </w:r>
      <w:r>
        <w:rPr>
          <w:spacing w:val="-2"/>
        </w:rPr>
        <w:t>Особенности</w:t>
      </w:r>
      <w:r>
        <w:rPr>
          <w:spacing w:val="-10"/>
        </w:rPr>
        <w:t xml:space="preserve"> </w:t>
      </w:r>
      <w:r>
        <w:rPr>
          <w:spacing w:val="-2"/>
        </w:rPr>
        <w:t>мужской</w:t>
      </w:r>
      <w:r>
        <w:rPr>
          <w:spacing w:val="-12"/>
        </w:rPr>
        <w:t xml:space="preserve"> </w:t>
      </w:r>
      <w:r>
        <w:rPr>
          <w:spacing w:val="-2"/>
        </w:rPr>
        <w:t>одежды</w:t>
      </w:r>
      <w:r>
        <w:rPr>
          <w:spacing w:val="-12"/>
        </w:rPr>
        <w:t xml:space="preserve"> </w:t>
      </w:r>
      <w:r>
        <w:rPr>
          <w:spacing w:val="-2"/>
        </w:rPr>
        <w:t>разных</w:t>
      </w:r>
      <w:r>
        <w:rPr>
          <w:spacing w:val="-9"/>
        </w:rPr>
        <w:t xml:space="preserve"> </w:t>
      </w:r>
      <w:r>
        <w:rPr>
          <w:spacing w:val="-2"/>
        </w:rPr>
        <w:t>сословий,</w:t>
      </w:r>
      <w:r>
        <w:rPr>
          <w:spacing w:val="-11"/>
        </w:rPr>
        <w:t xml:space="preserve"> </w:t>
      </w:r>
      <w:r>
        <w:rPr>
          <w:spacing w:val="-1"/>
        </w:rPr>
        <w:t>связь</w:t>
      </w:r>
      <w:r>
        <w:rPr>
          <w:spacing w:val="-9"/>
        </w:rPr>
        <w:t xml:space="preserve"> </w:t>
      </w:r>
      <w:r>
        <w:rPr>
          <w:spacing w:val="-1"/>
        </w:rPr>
        <w:t>украшения</w:t>
      </w:r>
      <w:r>
        <w:rPr>
          <w:spacing w:val="-12"/>
        </w:rPr>
        <w:t xml:space="preserve"> </w:t>
      </w:r>
      <w:r>
        <w:rPr>
          <w:spacing w:val="-1"/>
        </w:rPr>
        <w:t>костюма</w:t>
      </w:r>
      <w:r>
        <w:rPr>
          <w:spacing w:val="-11"/>
        </w:rPr>
        <w:t xml:space="preserve"> </w:t>
      </w:r>
      <w:r>
        <w:rPr>
          <w:spacing w:val="-1"/>
        </w:rPr>
        <w:t>мужчины</w:t>
      </w:r>
      <w:r>
        <w:rPr>
          <w:spacing w:val="-58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родом</w:t>
      </w:r>
      <w:r>
        <w:rPr>
          <w:spacing w:val="-8"/>
        </w:rPr>
        <w:t xml:space="preserve"> </w:t>
      </w:r>
      <w:r>
        <w:t>его</w:t>
      </w:r>
      <w:r>
        <w:rPr>
          <w:spacing w:val="-10"/>
        </w:rPr>
        <w:t xml:space="preserve"> </w:t>
      </w:r>
      <w:r>
        <w:t>занятий.</w:t>
      </w:r>
    </w:p>
    <w:p w:rsidR="00626071" w:rsidRDefault="00715DBD">
      <w:pPr>
        <w:pStyle w:val="a3"/>
        <w:ind w:left="504"/>
        <w:jc w:val="both"/>
      </w:pPr>
      <w:r>
        <w:rPr>
          <w:spacing w:val="-4"/>
        </w:rPr>
        <w:t>Женский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6"/>
        </w:rPr>
        <w:t xml:space="preserve"> </w:t>
      </w:r>
      <w:r>
        <w:rPr>
          <w:spacing w:val="-4"/>
        </w:rPr>
        <w:t>мужской</w:t>
      </w:r>
      <w:r>
        <w:rPr>
          <w:spacing w:val="-8"/>
        </w:rPr>
        <w:t xml:space="preserve"> </w:t>
      </w:r>
      <w:r>
        <w:rPr>
          <w:spacing w:val="-4"/>
        </w:rPr>
        <w:t>костюмы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традициях</w:t>
      </w:r>
      <w:r>
        <w:rPr>
          <w:spacing w:val="-7"/>
        </w:rPr>
        <w:t xml:space="preserve"> </w:t>
      </w:r>
      <w:r>
        <w:rPr>
          <w:spacing w:val="-4"/>
        </w:rPr>
        <w:t>разных</w:t>
      </w:r>
      <w:r>
        <w:rPr>
          <w:spacing w:val="-8"/>
        </w:rPr>
        <w:t xml:space="preserve"> </w:t>
      </w:r>
      <w:r>
        <w:rPr>
          <w:spacing w:val="-3"/>
        </w:rPr>
        <w:t>народов.</w:t>
      </w:r>
    </w:p>
    <w:p w:rsidR="00626071" w:rsidRDefault="00626071">
      <w:pPr>
        <w:jc w:val="both"/>
        <w:sectPr w:rsidR="00626071">
          <w:footerReference w:type="default" r:id="rId165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504"/>
        <w:jc w:val="both"/>
      </w:pPr>
      <w:r>
        <w:rPr>
          <w:spacing w:val="-4"/>
        </w:rPr>
        <w:lastRenderedPageBreak/>
        <w:t>Своеобразие</w:t>
      </w:r>
      <w:r>
        <w:rPr>
          <w:spacing w:val="-11"/>
        </w:rPr>
        <w:t xml:space="preserve"> </w:t>
      </w:r>
      <w:r>
        <w:rPr>
          <w:spacing w:val="-4"/>
        </w:rPr>
        <w:t>одежды</w:t>
      </w:r>
      <w:r>
        <w:rPr>
          <w:spacing w:val="-8"/>
        </w:rPr>
        <w:t xml:space="preserve"> </w:t>
      </w:r>
      <w:r>
        <w:rPr>
          <w:spacing w:val="-4"/>
        </w:rPr>
        <w:t>разных</w:t>
      </w:r>
      <w:r>
        <w:rPr>
          <w:spacing w:val="-8"/>
        </w:rPr>
        <w:t xml:space="preserve"> </w:t>
      </w:r>
      <w:r>
        <w:rPr>
          <w:spacing w:val="-4"/>
        </w:rPr>
        <w:t>эпох</w:t>
      </w:r>
      <w:r>
        <w:rPr>
          <w:spacing w:val="-8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культур.</w:t>
      </w:r>
    </w:p>
    <w:p w:rsidR="00626071" w:rsidRDefault="00715DBD">
      <w:pPr>
        <w:pStyle w:val="Heading1"/>
        <w:spacing w:before="142"/>
        <w:jc w:val="both"/>
      </w:pPr>
      <w:r>
        <w:rPr>
          <w:spacing w:val="-4"/>
        </w:rPr>
        <w:t>Модуль</w:t>
      </w:r>
      <w:r>
        <w:rPr>
          <w:spacing w:val="-7"/>
        </w:rPr>
        <w:t xml:space="preserve"> </w:t>
      </w:r>
      <w:r>
        <w:rPr>
          <w:spacing w:val="-4"/>
        </w:rPr>
        <w:t>«Архитектура»</w:t>
      </w:r>
    </w:p>
    <w:p w:rsidR="00626071" w:rsidRDefault="00715DBD">
      <w:pPr>
        <w:pStyle w:val="a3"/>
        <w:spacing w:before="134" w:line="360" w:lineRule="auto"/>
        <w:ind w:left="221" w:right="111" w:firstLine="283"/>
        <w:jc w:val="both"/>
      </w:pPr>
      <w:r>
        <w:t>Конструкция традиционных народных жилищ, их связь с окружающей природой: дома из дерева,</w:t>
      </w:r>
      <w:r>
        <w:rPr>
          <w:spacing w:val="1"/>
        </w:rPr>
        <w:t xml:space="preserve"> </w:t>
      </w:r>
      <w:r>
        <w:rPr>
          <w:spacing w:val="-4"/>
        </w:rPr>
        <w:t>глины,</w:t>
      </w:r>
      <w:r>
        <w:rPr>
          <w:spacing w:val="-10"/>
        </w:rPr>
        <w:t xml:space="preserve"> </w:t>
      </w:r>
      <w:r>
        <w:rPr>
          <w:spacing w:val="-4"/>
        </w:rPr>
        <w:t>камня;</w:t>
      </w:r>
      <w:r>
        <w:rPr>
          <w:spacing w:val="-10"/>
        </w:rPr>
        <w:t xml:space="preserve"> </w:t>
      </w:r>
      <w:r>
        <w:rPr>
          <w:spacing w:val="-4"/>
        </w:rPr>
        <w:t>юрта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6"/>
        </w:rPr>
        <w:t xml:space="preserve"> </w:t>
      </w:r>
      <w:r>
        <w:rPr>
          <w:spacing w:val="-4"/>
        </w:rPr>
        <w:t>её</w:t>
      </w:r>
      <w:r>
        <w:rPr>
          <w:spacing w:val="-9"/>
        </w:rPr>
        <w:t xml:space="preserve"> </w:t>
      </w:r>
      <w:r>
        <w:rPr>
          <w:spacing w:val="-4"/>
        </w:rPr>
        <w:t>устройство</w:t>
      </w:r>
      <w:r>
        <w:rPr>
          <w:spacing w:val="-8"/>
        </w:rPr>
        <w:t xml:space="preserve"> </w:t>
      </w:r>
      <w:r>
        <w:rPr>
          <w:spacing w:val="-4"/>
        </w:rPr>
        <w:t>(каркасный</w:t>
      </w:r>
      <w:r>
        <w:rPr>
          <w:spacing w:val="-7"/>
        </w:rPr>
        <w:t xml:space="preserve"> </w:t>
      </w:r>
      <w:r>
        <w:rPr>
          <w:spacing w:val="-4"/>
        </w:rPr>
        <w:t>дом);</w:t>
      </w:r>
      <w:r>
        <w:rPr>
          <w:spacing w:val="-9"/>
        </w:rPr>
        <w:t xml:space="preserve"> </w:t>
      </w:r>
      <w:r>
        <w:rPr>
          <w:spacing w:val="-4"/>
        </w:rPr>
        <w:t>изображение</w:t>
      </w:r>
      <w:r>
        <w:rPr>
          <w:spacing w:val="-9"/>
        </w:rPr>
        <w:t xml:space="preserve"> </w:t>
      </w:r>
      <w:r>
        <w:rPr>
          <w:spacing w:val="-4"/>
        </w:rPr>
        <w:t>традиционных</w:t>
      </w:r>
      <w:r>
        <w:rPr>
          <w:spacing w:val="-8"/>
        </w:rPr>
        <w:t xml:space="preserve"> </w:t>
      </w:r>
      <w:r>
        <w:rPr>
          <w:spacing w:val="-3"/>
        </w:rPr>
        <w:t>жилищ.</w:t>
      </w:r>
    </w:p>
    <w:p w:rsidR="00626071" w:rsidRDefault="00715DBD">
      <w:pPr>
        <w:pStyle w:val="a3"/>
        <w:spacing w:before="1" w:line="360" w:lineRule="auto"/>
        <w:ind w:left="221" w:right="110" w:firstLine="283"/>
        <w:jc w:val="both"/>
      </w:pPr>
      <w:r>
        <w:t>Деревянная изба, её конструкция и декор. Моделирование избы из бумаги или изображение на</w:t>
      </w:r>
      <w:r>
        <w:rPr>
          <w:spacing w:val="1"/>
        </w:rPr>
        <w:t xml:space="preserve"> </w:t>
      </w:r>
      <w:r>
        <w:rPr>
          <w:spacing w:val="-3"/>
        </w:rPr>
        <w:t>плоскости</w:t>
      </w:r>
      <w:r>
        <w:rPr>
          <w:spacing w:val="-11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технике</w:t>
      </w:r>
      <w:r>
        <w:rPr>
          <w:spacing w:val="-12"/>
        </w:rPr>
        <w:t xml:space="preserve"> </w:t>
      </w:r>
      <w:r>
        <w:rPr>
          <w:spacing w:val="-3"/>
        </w:rPr>
        <w:t>аппликации</w:t>
      </w:r>
      <w:r>
        <w:rPr>
          <w:spacing w:val="-10"/>
        </w:rPr>
        <w:t xml:space="preserve"> </w:t>
      </w:r>
      <w:r>
        <w:rPr>
          <w:spacing w:val="-2"/>
        </w:rPr>
        <w:t>её</w:t>
      </w:r>
      <w:r>
        <w:rPr>
          <w:spacing w:val="-12"/>
        </w:rPr>
        <w:t xml:space="preserve"> </w:t>
      </w:r>
      <w:r>
        <w:rPr>
          <w:spacing w:val="-2"/>
        </w:rPr>
        <w:t>фасада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традиционного</w:t>
      </w:r>
      <w:r>
        <w:rPr>
          <w:spacing w:val="-11"/>
        </w:rPr>
        <w:t xml:space="preserve"> </w:t>
      </w:r>
      <w:r>
        <w:rPr>
          <w:spacing w:val="-2"/>
        </w:rPr>
        <w:t>декора.</w:t>
      </w:r>
      <w:r>
        <w:rPr>
          <w:spacing w:val="-9"/>
        </w:rPr>
        <w:t xml:space="preserve"> </w:t>
      </w:r>
      <w:r>
        <w:rPr>
          <w:spacing w:val="-2"/>
        </w:rPr>
        <w:t>Понимание</w:t>
      </w:r>
      <w:r>
        <w:rPr>
          <w:spacing w:val="-12"/>
        </w:rPr>
        <w:t xml:space="preserve"> </w:t>
      </w:r>
      <w:r>
        <w:rPr>
          <w:spacing w:val="-2"/>
        </w:rPr>
        <w:t>тесной</w:t>
      </w:r>
      <w:r>
        <w:rPr>
          <w:spacing w:val="-10"/>
        </w:rPr>
        <w:t xml:space="preserve"> </w:t>
      </w:r>
      <w:r>
        <w:rPr>
          <w:spacing w:val="-2"/>
        </w:rPr>
        <w:t>связи</w:t>
      </w:r>
      <w:r>
        <w:rPr>
          <w:spacing w:val="-11"/>
        </w:rPr>
        <w:t xml:space="preserve"> </w:t>
      </w:r>
      <w:r>
        <w:rPr>
          <w:spacing w:val="-2"/>
        </w:rPr>
        <w:t>красоты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57"/>
        </w:rPr>
        <w:t xml:space="preserve"> </w:t>
      </w:r>
      <w:r>
        <w:t>пользы, функционального и декоративного в архитектуре традиционного жилого деревянного дома.</w:t>
      </w:r>
      <w:r>
        <w:rPr>
          <w:spacing w:val="1"/>
        </w:rPr>
        <w:t xml:space="preserve"> </w:t>
      </w:r>
      <w:r>
        <w:t>Разные</w:t>
      </w:r>
      <w:r>
        <w:rPr>
          <w:spacing w:val="-10"/>
        </w:rPr>
        <w:t xml:space="preserve"> </w:t>
      </w:r>
      <w:r>
        <w:t>виды</w:t>
      </w:r>
      <w:r>
        <w:rPr>
          <w:spacing w:val="-12"/>
        </w:rPr>
        <w:t xml:space="preserve"> </w:t>
      </w:r>
      <w:r>
        <w:t>изб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надворных</w:t>
      </w:r>
      <w:r>
        <w:rPr>
          <w:spacing w:val="-9"/>
        </w:rPr>
        <w:t xml:space="preserve"> </w:t>
      </w:r>
      <w:r>
        <w:t>построек.</w:t>
      </w:r>
    </w:p>
    <w:p w:rsidR="00626071" w:rsidRDefault="00715DBD">
      <w:pPr>
        <w:pStyle w:val="a3"/>
        <w:spacing w:line="360" w:lineRule="auto"/>
        <w:ind w:left="221" w:right="108" w:firstLine="283"/>
        <w:jc w:val="both"/>
      </w:pPr>
      <w:r>
        <w:t>Конструкция и изображение здания каменного собора: свод, нефы, закомары, глава, купол. Роль</w:t>
      </w:r>
      <w:r>
        <w:rPr>
          <w:spacing w:val="1"/>
        </w:rPr>
        <w:t xml:space="preserve"> </w:t>
      </w:r>
      <w:r>
        <w:rPr>
          <w:spacing w:val="-3"/>
        </w:rPr>
        <w:t>собора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организации</w:t>
      </w:r>
      <w:r>
        <w:rPr>
          <w:spacing w:val="-10"/>
        </w:rPr>
        <w:t xml:space="preserve"> </w:t>
      </w:r>
      <w:r>
        <w:rPr>
          <w:spacing w:val="-3"/>
        </w:rPr>
        <w:t>жизни</w:t>
      </w:r>
      <w:r>
        <w:rPr>
          <w:spacing w:val="-10"/>
        </w:rPr>
        <w:t xml:space="preserve"> </w:t>
      </w:r>
      <w:r>
        <w:rPr>
          <w:spacing w:val="-3"/>
        </w:rPr>
        <w:t>древнего</w:t>
      </w:r>
      <w:r>
        <w:rPr>
          <w:spacing w:val="-10"/>
        </w:rPr>
        <w:t xml:space="preserve"> </w:t>
      </w:r>
      <w:r>
        <w:rPr>
          <w:spacing w:val="-3"/>
        </w:rPr>
        <w:t>города,</w:t>
      </w:r>
      <w:r>
        <w:rPr>
          <w:spacing w:val="-9"/>
        </w:rPr>
        <w:t xml:space="preserve"> </w:t>
      </w:r>
      <w:r>
        <w:rPr>
          <w:spacing w:val="-3"/>
        </w:rPr>
        <w:t>собор</w:t>
      </w:r>
      <w:r>
        <w:rPr>
          <w:spacing w:val="-11"/>
        </w:rPr>
        <w:t xml:space="preserve"> </w:t>
      </w:r>
      <w:r>
        <w:rPr>
          <w:spacing w:val="-3"/>
        </w:rPr>
        <w:t>как</w:t>
      </w:r>
      <w:r>
        <w:rPr>
          <w:spacing w:val="-8"/>
        </w:rPr>
        <w:t xml:space="preserve"> </w:t>
      </w:r>
      <w:r>
        <w:rPr>
          <w:spacing w:val="-3"/>
        </w:rPr>
        <w:t>архитектурная</w:t>
      </w:r>
      <w:r>
        <w:rPr>
          <w:spacing w:val="-11"/>
        </w:rPr>
        <w:t xml:space="preserve"> </w:t>
      </w:r>
      <w:r>
        <w:rPr>
          <w:spacing w:val="-3"/>
        </w:rPr>
        <w:t>доминанта.</w:t>
      </w:r>
    </w:p>
    <w:p w:rsidR="00626071" w:rsidRDefault="00715DBD">
      <w:pPr>
        <w:pStyle w:val="a3"/>
        <w:spacing w:line="360" w:lineRule="auto"/>
        <w:ind w:left="221" w:right="115" w:firstLine="283"/>
        <w:jc w:val="both"/>
      </w:pPr>
      <w:r>
        <w:rPr>
          <w:spacing w:val="-2"/>
        </w:rPr>
        <w:t>Традиции</w:t>
      </w:r>
      <w:r>
        <w:rPr>
          <w:spacing w:val="-8"/>
        </w:rPr>
        <w:t xml:space="preserve"> </w:t>
      </w:r>
      <w:r>
        <w:rPr>
          <w:spacing w:val="-1"/>
        </w:rPr>
        <w:t>архитектурной</w:t>
      </w:r>
      <w:r>
        <w:rPr>
          <w:spacing w:val="-8"/>
        </w:rPr>
        <w:t xml:space="preserve"> </w:t>
      </w:r>
      <w:r>
        <w:rPr>
          <w:spacing w:val="-1"/>
        </w:rPr>
        <w:t>конструкции</w:t>
      </w:r>
      <w:r>
        <w:rPr>
          <w:spacing w:val="-8"/>
        </w:rPr>
        <w:t xml:space="preserve"> </w:t>
      </w:r>
      <w:r>
        <w:rPr>
          <w:spacing w:val="-1"/>
        </w:rPr>
        <w:t>храмовых</w:t>
      </w:r>
      <w:r>
        <w:rPr>
          <w:spacing w:val="-7"/>
        </w:rPr>
        <w:t xml:space="preserve"> </w:t>
      </w:r>
      <w:r>
        <w:rPr>
          <w:spacing w:val="-1"/>
        </w:rPr>
        <w:t>построек</w:t>
      </w:r>
      <w:r>
        <w:rPr>
          <w:spacing w:val="-9"/>
        </w:rPr>
        <w:t xml:space="preserve"> </w:t>
      </w:r>
      <w:r>
        <w:rPr>
          <w:spacing w:val="-1"/>
        </w:rPr>
        <w:t>разных</w:t>
      </w:r>
      <w:r>
        <w:rPr>
          <w:spacing w:val="-7"/>
        </w:rPr>
        <w:t xml:space="preserve"> </w:t>
      </w:r>
      <w:r>
        <w:rPr>
          <w:spacing w:val="-1"/>
        </w:rPr>
        <w:t>народов.</w:t>
      </w:r>
      <w:r>
        <w:rPr>
          <w:spacing w:val="-7"/>
        </w:rPr>
        <w:t xml:space="preserve"> </w:t>
      </w:r>
      <w:r>
        <w:rPr>
          <w:spacing w:val="-1"/>
        </w:rPr>
        <w:t>Изображение</w:t>
      </w:r>
      <w:r>
        <w:rPr>
          <w:spacing w:val="-9"/>
        </w:rPr>
        <w:t xml:space="preserve"> </w:t>
      </w:r>
      <w:r>
        <w:rPr>
          <w:spacing w:val="-1"/>
        </w:rPr>
        <w:t>типичной</w:t>
      </w:r>
      <w:r>
        <w:rPr>
          <w:spacing w:val="-58"/>
        </w:rPr>
        <w:t xml:space="preserve"> </w:t>
      </w:r>
      <w:r>
        <w:t>конструкции</w:t>
      </w:r>
      <w:r>
        <w:rPr>
          <w:spacing w:val="-14"/>
        </w:rPr>
        <w:t xml:space="preserve"> </w:t>
      </w:r>
      <w:r>
        <w:t>зданий:</w:t>
      </w:r>
      <w:r>
        <w:rPr>
          <w:spacing w:val="-14"/>
        </w:rPr>
        <w:t xml:space="preserve"> </w:t>
      </w:r>
      <w:r>
        <w:t>древнегреческий</w:t>
      </w:r>
      <w:r>
        <w:rPr>
          <w:spacing w:val="-14"/>
        </w:rPr>
        <w:t xml:space="preserve"> </w:t>
      </w:r>
      <w:r>
        <w:t>храм,</w:t>
      </w:r>
      <w:r>
        <w:rPr>
          <w:spacing w:val="-14"/>
        </w:rPr>
        <w:t xml:space="preserve"> </w:t>
      </w:r>
      <w:r>
        <w:t>готический</w:t>
      </w:r>
      <w:r>
        <w:rPr>
          <w:spacing w:val="-13"/>
        </w:rPr>
        <w:t xml:space="preserve"> </w:t>
      </w:r>
      <w:r>
        <w:t>или</w:t>
      </w:r>
      <w:r>
        <w:rPr>
          <w:spacing w:val="-12"/>
        </w:rPr>
        <w:t xml:space="preserve"> </w:t>
      </w:r>
      <w:r>
        <w:t>романский</w:t>
      </w:r>
      <w:r>
        <w:rPr>
          <w:spacing w:val="-11"/>
        </w:rPr>
        <w:t xml:space="preserve"> </w:t>
      </w:r>
      <w:r>
        <w:t>собор,</w:t>
      </w:r>
    </w:p>
    <w:p w:rsidR="00626071" w:rsidRDefault="00715DBD">
      <w:pPr>
        <w:pStyle w:val="a3"/>
        <w:spacing w:line="274" w:lineRule="exact"/>
        <w:ind w:left="211"/>
        <w:jc w:val="both"/>
      </w:pPr>
      <w:r>
        <w:rPr>
          <w:spacing w:val="-4"/>
        </w:rPr>
        <w:t>мечеть,</w:t>
      </w:r>
      <w:r>
        <w:rPr>
          <w:spacing w:val="-11"/>
        </w:rPr>
        <w:t xml:space="preserve"> </w:t>
      </w:r>
      <w:r>
        <w:rPr>
          <w:spacing w:val="-3"/>
        </w:rPr>
        <w:t>пагода.</w:t>
      </w:r>
    </w:p>
    <w:p w:rsidR="00626071" w:rsidRDefault="00715DBD">
      <w:pPr>
        <w:pStyle w:val="a3"/>
        <w:spacing w:before="140" w:line="360" w:lineRule="auto"/>
        <w:ind w:left="221" w:right="109" w:firstLine="283"/>
        <w:jc w:val="both"/>
      </w:pPr>
      <w:r>
        <w:t>Освоение образа и структуры архитектурного пространства древнерусского города. Крепостные</w:t>
      </w:r>
      <w:r>
        <w:rPr>
          <w:spacing w:val="1"/>
        </w:rPr>
        <w:t xml:space="preserve"> </w:t>
      </w:r>
      <w:r>
        <w:rPr>
          <w:spacing w:val="-4"/>
        </w:rPr>
        <w:t>стены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башни,</w:t>
      </w:r>
      <w:r>
        <w:rPr>
          <w:spacing w:val="-10"/>
        </w:rPr>
        <w:t xml:space="preserve"> </w:t>
      </w:r>
      <w:r>
        <w:rPr>
          <w:spacing w:val="-4"/>
        </w:rPr>
        <w:t>торг,</w:t>
      </w:r>
      <w:r>
        <w:rPr>
          <w:spacing w:val="-8"/>
        </w:rPr>
        <w:t xml:space="preserve"> </w:t>
      </w:r>
      <w:r>
        <w:rPr>
          <w:spacing w:val="-4"/>
        </w:rPr>
        <w:t>посад,</w:t>
      </w:r>
      <w:r>
        <w:rPr>
          <w:spacing w:val="-8"/>
        </w:rPr>
        <w:t xml:space="preserve"> </w:t>
      </w:r>
      <w:r>
        <w:rPr>
          <w:spacing w:val="-4"/>
        </w:rPr>
        <w:t>главный</w:t>
      </w:r>
      <w:r>
        <w:rPr>
          <w:spacing w:val="-8"/>
        </w:rPr>
        <w:t xml:space="preserve"> </w:t>
      </w:r>
      <w:r>
        <w:rPr>
          <w:spacing w:val="-4"/>
        </w:rPr>
        <w:t>собор.</w:t>
      </w:r>
      <w:r>
        <w:rPr>
          <w:spacing w:val="-10"/>
        </w:rPr>
        <w:t xml:space="preserve"> </w:t>
      </w:r>
      <w:r>
        <w:rPr>
          <w:spacing w:val="-4"/>
        </w:rPr>
        <w:t>Красота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мудрость</w:t>
      </w:r>
      <w:r>
        <w:rPr>
          <w:spacing w:val="-7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организации</w:t>
      </w:r>
      <w:r>
        <w:rPr>
          <w:spacing w:val="-9"/>
        </w:rPr>
        <w:t xml:space="preserve"> </w:t>
      </w:r>
      <w:r>
        <w:rPr>
          <w:spacing w:val="-3"/>
        </w:rPr>
        <w:t>города,</w:t>
      </w:r>
      <w:r>
        <w:rPr>
          <w:spacing w:val="-8"/>
        </w:rPr>
        <w:t xml:space="preserve"> </w:t>
      </w:r>
      <w:r>
        <w:rPr>
          <w:spacing w:val="-3"/>
        </w:rPr>
        <w:t>жизнь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8"/>
        </w:rPr>
        <w:t xml:space="preserve"> </w:t>
      </w:r>
      <w:r>
        <w:rPr>
          <w:spacing w:val="-3"/>
        </w:rPr>
        <w:t>городе.</w:t>
      </w:r>
    </w:p>
    <w:p w:rsidR="00626071" w:rsidRDefault="00715DBD">
      <w:pPr>
        <w:pStyle w:val="a3"/>
        <w:ind w:left="504"/>
        <w:jc w:val="both"/>
      </w:pPr>
      <w:r>
        <w:rPr>
          <w:spacing w:val="-4"/>
        </w:rPr>
        <w:t>Понимание</w:t>
      </w:r>
      <w:r>
        <w:rPr>
          <w:spacing w:val="-10"/>
        </w:rPr>
        <w:t xml:space="preserve"> </w:t>
      </w:r>
      <w:r>
        <w:rPr>
          <w:spacing w:val="-4"/>
        </w:rPr>
        <w:t>значения</w:t>
      </w:r>
      <w:r>
        <w:rPr>
          <w:spacing w:val="-10"/>
        </w:rPr>
        <w:t xml:space="preserve"> </w:t>
      </w:r>
      <w:r>
        <w:rPr>
          <w:spacing w:val="-4"/>
        </w:rPr>
        <w:t>для</w:t>
      </w:r>
      <w:r>
        <w:rPr>
          <w:spacing w:val="-11"/>
        </w:rPr>
        <w:t xml:space="preserve"> </w:t>
      </w:r>
      <w:r>
        <w:rPr>
          <w:spacing w:val="-4"/>
        </w:rPr>
        <w:t>современных</w:t>
      </w:r>
      <w:r>
        <w:rPr>
          <w:spacing w:val="-8"/>
        </w:rPr>
        <w:t xml:space="preserve"> </w:t>
      </w:r>
      <w:r>
        <w:rPr>
          <w:spacing w:val="-4"/>
        </w:rPr>
        <w:t>людей</w:t>
      </w:r>
      <w:r>
        <w:rPr>
          <w:spacing w:val="-7"/>
        </w:rPr>
        <w:t xml:space="preserve"> </w:t>
      </w:r>
      <w:r>
        <w:rPr>
          <w:spacing w:val="-4"/>
        </w:rPr>
        <w:t>сохранения</w:t>
      </w:r>
      <w:r>
        <w:rPr>
          <w:spacing w:val="-10"/>
        </w:rPr>
        <w:t xml:space="preserve"> </w:t>
      </w:r>
      <w:r>
        <w:rPr>
          <w:spacing w:val="-4"/>
        </w:rPr>
        <w:t>культурного</w:t>
      </w:r>
      <w:r>
        <w:rPr>
          <w:spacing w:val="-8"/>
        </w:rPr>
        <w:t xml:space="preserve"> </w:t>
      </w:r>
      <w:r>
        <w:rPr>
          <w:spacing w:val="-3"/>
        </w:rPr>
        <w:t>наследия.</w:t>
      </w:r>
    </w:p>
    <w:p w:rsidR="00626071" w:rsidRDefault="00626071">
      <w:pPr>
        <w:jc w:val="both"/>
        <w:sectPr w:rsidR="00626071">
          <w:footerReference w:type="default" r:id="rId166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Heading1"/>
        <w:spacing w:before="69"/>
        <w:jc w:val="both"/>
      </w:pPr>
      <w:r>
        <w:rPr>
          <w:spacing w:val="-4"/>
        </w:rPr>
        <w:lastRenderedPageBreak/>
        <w:t>Модуль</w:t>
      </w:r>
      <w:r>
        <w:rPr>
          <w:spacing w:val="-7"/>
        </w:rPr>
        <w:t xml:space="preserve"> </w:t>
      </w:r>
      <w:r>
        <w:rPr>
          <w:spacing w:val="-4"/>
        </w:rPr>
        <w:t>«Восприятие</w:t>
      </w:r>
      <w:r>
        <w:rPr>
          <w:spacing w:val="-9"/>
        </w:rPr>
        <w:t xml:space="preserve"> </w:t>
      </w:r>
      <w:r>
        <w:rPr>
          <w:spacing w:val="-4"/>
        </w:rPr>
        <w:t>произведений</w:t>
      </w:r>
      <w:r>
        <w:rPr>
          <w:spacing w:val="-7"/>
        </w:rPr>
        <w:t xml:space="preserve"> </w:t>
      </w:r>
      <w:r>
        <w:rPr>
          <w:spacing w:val="-4"/>
        </w:rPr>
        <w:t>искусства»</w:t>
      </w:r>
    </w:p>
    <w:p w:rsidR="00626071" w:rsidRDefault="00715DBD">
      <w:pPr>
        <w:pStyle w:val="a3"/>
        <w:spacing w:before="132" w:line="360" w:lineRule="auto"/>
        <w:ind w:left="221" w:right="112" w:firstLine="283"/>
        <w:jc w:val="both"/>
      </w:pPr>
      <w:r>
        <w:rPr>
          <w:spacing w:val="-2"/>
        </w:rPr>
        <w:t>Произведения</w:t>
      </w:r>
      <w:r>
        <w:rPr>
          <w:spacing w:val="-10"/>
        </w:rPr>
        <w:t xml:space="preserve"> </w:t>
      </w:r>
      <w:r>
        <w:rPr>
          <w:spacing w:val="-1"/>
        </w:rPr>
        <w:t>В.</w:t>
      </w:r>
      <w:r>
        <w:rPr>
          <w:spacing w:val="-11"/>
        </w:rPr>
        <w:t xml:space="preserve"> </w:t>
      </w:r>
      <w:r>
        <w:rPr>
          <w:spacing w:val="-1"/>
        </w:rPr>
        <w:t>М.</w:t>
      </w:r>
      <w:r>
        <w:rPr>
          <w:spacing w:val="-11"/>
        </w:rPr>
        <w:t xml:space="preserve"> </w:t>
      </w:r>
      <w:r>
        <w:rPr>
          <w:spacing w:val="-1"/>
        </w:rPr>
        <w:t>Васнецова,</w:t>
      </w:r>
      <w:r>
        <w:rPr>
          <w:spacing w:val="-9"/>
        </w:rPr>
        <w:t xml:space="preserve"> </w:t>
      </w:r>
      <w:r>
        <w:rPr>
          <w:spacing w:val="-1"/>
        </w:rPr>
        <w:t>Б.</w:t>
      </w:r>
      <w:r>
        <w:rPr>
          <w:spacing w:val="-11"/>
        </w:rPr>
        <w:t xml:space="preserve"> </w:t>
      </w:r>
      <w:r>
        <w:rPr>
          <w:spacing w:val="-1"/>
        </w:rPr>
        <w:t>М.</w:t>
      </w:r>
      <w:r>
        <w:rPr>
          <w:spacing w:val="-14"/>
        </w:rPr>
        <w:t xml:space="preserve"> </w:t>
      </w:r>
      <w:r>
        <w:rPr>
          <w:spacing w:val="-1"/>
        </w:rPr>
        <w:t>Кустодиева,</w:t>
      </w:r>
      <w:r>
        <w:rPr>
          <w:spacing w:val="-11"/>
        </w:rPr>
        <w:t xml:space="preserve"> </w:t>
      </w:r>
      <w:r>
        <w:rPr>
          <w:spacing w:val="-1"/>
        </w:rPr>
        <w:t>А.</w:t>
      </w:r>
      <w:r>
        <w:rPr>
          <w:spacing w:val="-11"/>
        </w:rPr>
        <w:t xml:space="preserve"> </w:t>
      </w:r>
      <w:r>
        <w:rPr>
          <w:spacing w:val="-1"/>
        </w:rPr>
        <w:t>М.</w:t>
      </w:r>
      <w:r>
        <w:rPr>
          <w:spacing w:val="-9"/>
        </w:rPr>
        <w:t xml:space="preserve"> </w:t>
      </w:r>
      <w:r>
        <w:rPr>
          <w:spacing w:val="-1"/>
        </w:rPr>
        <w:t>Васнецова,</w:t>
      </w:r>
      <w:r>
        <w:rPr>
          <w:spacing w:val="-11"/>
        </w:rPr>
        <w:t xml:space="preserve"> </w:t>
      </w:r>
      <w:r>
        <w:rPr>
          <w:spacing w:val="-1"/>
        </w:rPr>
        <w:t>В.</w:t>
      </w:r>
      <w:r>
        <w:rPr>
          <w:spacing w:val="-14"/>
        </w:rPr>
        <w:t xml:space="preserve"> </w:t>
      </w:r>
      <w:r>
        <w:rPr>
          <w:spacing w:val="-1"/>
        </w:rPr>
        <w:t>И.</w:t>
      </w:r>
      <w:r>
        <w:rPr>
          <w:spacing w:val="-13"/>
        </w:rPr>
        <w:t xml:space="preserve"> </w:t>
      </w:r>
      <w:r>
        <w:rPr>
          <w:spacing w:val="-1"/>
        </w:rPr>
        <w:t>Сурикова,</w:t>
      </w:r>
      <w:r>
        <w:rPr>
          <w:spacing w:val="-11"/>
        </w:rPr>
        <w:t xml:space="preserve"> </w:t>
      </w:r>
      <w:r>
        <w:rPr>
          <w:spacing w:val="-1"/>
        </w:rPr>
        <w:t>К.</w:t>
      </w:r>
      <w:r>
        <w:rPr>
          <w:spacing w:val="-10"/>
        </w:rPr>
        <w:t xml:space="preserve"> </w:t>
      </w:r>
      <w:r>
        <w:rPr>
          <w:spacing w:val="-1"/>
        </w:rPr>
        <w:t>А.</w:t>
      </w:r>
      <w:r>
        <w:rPr>
          <w:spacing w:val="-11"/>
        </w:rPr>
        <w:t xml:space="preserve"> </w:t>
      </w:r>
      <w:r>
        <w:rPr>
          <w:spacing w:val="-1"/>
        </w:rPr>
        <w:t>Коровина,</w:t>
      </w:r>
      <w:r>
        <w:rPr>
          <w:spacing w:val="-57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Венецианова,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Рябушкина,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Я.</w:t>
      </w:r>
      <w:r>
        <w:rPr>
          <w:spacing w:val="1"/>
        </w:rPr>
        <w:t xml:space="preserve"> </w:t>
      </w:r>
      <w:r>
        <w:t>Билибина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-10"/>
        </w:rPr>
        <w:t xml:space="preserve"> </w:t>
      </w:r>
      <w:r>
        <w:t>культуры.</w:t>
      </w:r>
    </w:p>
    <w:p w:rsidR="00626071" w:rsidRDefault="00715DBD">
      <w:pPr>
        <w:pStyle w:val="a3"/>
        <w:spacing w:before="2" w:line="360" w:lineRule="auto"/>
        <w:ind w:left="221" w:right="111" w:firstLine="283"/>
        <w:jc w:val="both"/>
      </w:pPr>
      <w:r>
        <w:rPr>
          <w:spacing w:val="-4"/>
        </w:rPr>
        <w:t>Примеры</w:t>
      </w:r>
      <w:r>
        <w:rPr>
          <w:spacing w:val="-11"/>
        </w:rPr>
        <w:t xml:space="preserve"> </w:t>
      </w:r>
      <w:r>
        <w:rPr>
          <w:spacing w:val="-4"/>
        </w:rPr>
        <w:t>произведений</w:t>
      </w:r>
      <w:r>
        <w:rPr>
          <w:spacing w:val="-7"/>
        </w:rPr>
        <w:t xml:space="preserve"> </w:t>
      </w:r>
      <w:r>
        <w:rPr>
          <w:spacing w:val="-4"/>
        </w:rPr>
        <w:t>великих</w:t>
      </w:r>
      <w:r>
        <w:rPr>
          <w:spacing w:val="-8"/>
        </w:rPr>
        <w:t xml:space="preserve"> </w:t>
      </w:r>
      <w:r>
        <w:rPr>
          <w:spacing w:val="-4"/>
        </w:rPr>
        <w:t>европейских</w:t>
      </w:r>
      <w:r>
        <w:rPr>
          <w:spacing w:val="-8"/>
        </w:rPr>
        <w:t xml:space="preserve"> </w:t>
      </w:r>
      <w:r>
        <w:rPr>
          <w:spacing w:val="-4"/>
        </w:rPr>
        <w:t>художников:</w:t>
      </w:r>
      <w:r>
        <w:rPr>
          <w:spacing w:val="-10"/>
        </w:rPr>
        <w:t xml:space="preserve"> </w:t>
      </w:r>
      <w:r>
        <w:rPr>
          <w:spacing w:val="-4"/>
        </w:rPr>
        <w:t>Леонардо</w:t>
      </w:r>
      <w:r>
        <w:rPr>
          <w:spacing w:val="-10"/>
        </w:rPr>
        <w:t xml:space="preserve"> </w:t>
      </w:r>
      <w:r>
        <w:rPr>
          <w:spacing w:val="-3"/>
        </w:rPr>
        <w:t>да</w:t>
      </w:r>
      <w:r>
        <w:rPr>
          <w:spacing w:val="-9"/>
        </w:rPr>
        <w:t xml:space="preserve"> </w:t>
      </w:r>
      <w:r>
        <w:rPr>
          <w:spacing w:val="-3"/>
        </w:rPr>
        <w:t>Винчи,</w:t>
      </w:r>
      <w:r>
        <w:rPr>
          <w:spacing w:val="-11"/>
        </w:rPr>
        <w:t xml:space="preserve"> </w:t>
      </w:r>
      <w:r>
        <w:rPr>
          <w:spacing w:val="-3"/>
        </w:rPr>
        <w:t>Рафаэля,</w:t>
      </w:r>
      <w:r>
        <w:rPr>
          <w:spacing w:val="-10"/>
        </w:rPr>
        <w:t xml:space="preserve"> </w:t>
      </w:r>
      <w:r>
        <w:rPr>
          <w:spacing w:val="-3"/>
        </w:rPr>
        <w:t>Рембрандта,</w:t>
      </w:r>
      <w:r>
        <w:rPr>
          <w:spacing w:val="-58"/>
        </w:rPr>
        <w:t xml:space="preserve"> </w:t>
      </w:r>
      <w:r>
        <w:t>Пикассо</w:t>
      </w:r>
      <w:r>
        <w:rPr>
          <w:spacing w:val="-9"/>
        </w:rPr>
        <w:t xml:space="preserve"> </w:t>
      </w:r>
      <w:r>
        <w:t>(и</w:t>
      </w:r>
      <w:r>
        <w:rPr>
          <w:spacing w:val="-10"/>
        </w:rPr>
        <w:t xml:space="preserve"> </w:t>
      </w:r>
      <w:r>
        <w:t>других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выбору</w:t>
      </w:r>
      <w:r>
        <w:rPr>
          <w:spacing w:val="-11"/>
        </w:rPr>
        <w:t xml:space="preserve"> </w:t>
      </w:r>
      <w:r>
        <w:t>учителя).</w:t>
      </w:r>
    </w:p>
    <w:p w:rsidR="00626071" w:rsidRDefault="00715DBD">
      <w:pPr>
        <w:pStyle w:val="a3"/>
        <w:spacing w:line="360" w:lineRule="auto"/>
        <w:ind w:left="221" w:right="113" w:firstLine="283"/>
        <w:jc w:val="both"/>
      </w:pPr>
      <w:r>
        <w:t>Памятники древнерусского каменного зодчества: Московский Кремль, Новгородский детинец,</w:t>
      </w:r>
      <w:r>
        <w:rPr>
          <w:spacing w:val="1"/>
        </w:rPr>
        <w:t xml:space="preserve"> </w:t>
      </w:r>
      <w:r>
        <w:rPr>
          <w:spacing w:val="-4"/>
        </w:rPr>
        <w:t>Псковский</w:t>
      </w:r>
      <w:r>
        <w:rPr>
          <w:spacing w:val="-10"/>
        </w:rPr>
        <w:t xml:space="preserve"> </w:t>
      </w:r>
      <w:r>
        <w:rPr>
          <w:spacing w:val="-4"/>
        </w:rPr>
        <w:t>кром,</w:t>
      </w:r>
      <w:r>
        <w:rPr>
          <w:spacing w:val="-11"/>
        </w:rPr>
        <w:t xml:space="preserve"> </w:t>
      </w:r>
      <w:r>
        <w:rPr>
          <w:spacing w:val="-4"/>
        </w:rPr>
        <w:t>Казанский</w:t>
      </w:r>
      <w:r>
        <w:rPr>
          <w:spacing w:val="-10"/>
        </w:rPr>
        <w:t xml:space="preserve"> </w:t>
      </w:r>
      <w:r>
        <w:rPr>
          <w:spacing w:val="-3"/>
        </w:rPr>
        <w:t>кремль</w:t>
      </w:r>
      <w:r>
        <w:rPr>
          <w:spacing w:val="-10"/>
        </w:rPr>
        <w:t xml:space="preserve"> </w:t>
      </w:r>
      <w:r>
        <w:rPr>
          <w:spacing w:val="-3"/>
        </w:rPr>
        <w:t>(и</w:t>
      </w:r>
      <w:r>
        <w:rPr>
          <w:spacing w:val="-8"/>
        </w:rPr>
        <w:t xml:space="preserve"> </w:t>
      </w:r>
      <w:r>
        <w:rPr>
          <w:spacing w:val="-3"/>
        </w:rPr>
        <w:t>другие</w:t>
      </w:r>
      <w:r>
        <w:rPr>
          <w:spacing w:val="-9"/>
        </w:rPr>
        <w:t xml:space="preserve"> </w:t>
      </w:r>
      <w:r>
        <w:rPr>
          <w:spacing w:val="-3"/>
        </w:rPr>
        <w:t>с</w:t>
      </w:r>
      <w:r>
        <w:rPr>
          <w:spacing w:val="-7"/>
        </w:rPr>
        <w:t xml:space="preserve"> </w:t>
      </w:r>
      <w:r>
        <w:rPr>
          <w:spacing w:val="-3"/>
        </w:rPr>
        <w:t>учётом</w:t>
      </w:r>
      <w:r>
        <w:rPr>
          <w:spacing w:val="-9"/>
        </w:rPr>
        <w:t xml:space="preserve"> </w:t>
      </w:r>
      <w:r>
        <w:rPr>
          <w:spacing w:val="-3"/>
        </w:rPr>
        <w:t>местных</w:t>
      </w:r>
      <w:r>
        <w:rPr>
          <w:spacing w:val="-8"/>
        </w:rPr>
        <w:t xml:space="preserve"> </w:t>
      </w:r>
      <w:r>
        <w:rPr>
          <w:spacing w:val="-3"/>
        </w:rPr>
        <w:t>архитектурных</w:t>
      </w:r>
      <w:r>
        <w:rPr>
          <w:spacing w:val="-8"/>
        </w:rPr>
        <w:t xml:space="preserve"> </w:t>
      </w:r>
      <w:r>
        <w:rPr>
          <w:spacing w:val="-3"/>
        </w:rPr>
        <w:t>комплексов,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том</w:t>
      </w:r>
      <w:r>
        <w:rPr>
          <w:spacing w:val="-11"/>
        </w:rPr>
        <w:t xml:space="preserve"> </w:t>
      </w:r>
      <w:r>
        <w:rPr>
          <w:spacing w:val="-3"/>
        </w:rPr>
        <w:t>числе</w:t>
      </w:r>
      <w:r>
        <w:rPr>
          <w:spacing w:val="-58"/>
        </w:rPr>
        <w:t xml:space="preserve"> </w:t>
      </w:r>
      <w:r>
        <w:t>монастырских). Памятники русского деревянного зодчества. Архитектурный комплекс на острове</w:t>
      </w:r>
      <w:r>
        <w:rPr>
          <w:spacing w:val="1"/>
        </w:rPr>
        <w:t xml:space="preserve"> </w:t>
      </w:r>
      <w:r>
        <w:t>Кижи.</w:t>
      </w:r>
    </w:p>
    <w:p w:rsidR="00626071" w:rsidRDefault="00715DBD">
      <w:pPr>
        <w:pStyle w:val="a3"/>
        <w:spacing w:line="360" w:lineRule="auto"/>
        <w:ind w:left="221" w:right="108" w:firstLine="283"/>
        <w:jc w:val="both"/>
      </w:pPr>
      <w:r>
        <w:rPr>
          <w:spacing w:val="-3"/>
        </w:rPr>
        <w:t>Художественная</w:t>
      </w:r>
      <w:r>
        <w:rPr>
          <w:spacing w:val="-11"/>
        </w:rPr>
        <w:t xml:space="preserve"> </w:t>
      </w:r>
      <w:r>
        <w:rPr>
          <w:spacing w:val="-3"/>
        </w:rPr>
        <w:t>культура</w:t>
      </w:r>
      <w:r>
        <w:rPr>
          <w:spacing w:val="-12"/>
        </w:rPr>
        <w:t xml:space="preserve"> </w:t>
      </w:r>
      <w:r>
        <w:rPr>
          <w:spacing w:val="-3"/>
        </w:rPr>
        <w:t>разных</w:t>
      </w:r>
      <w:r>
        <w:rPr>
          <w:spacing w:val="-9"/>
        </w:rPr>
        <w:t xml:space="preserve"> </w:t>
      </w:r>
      <w:r>
        <w:rPr>
          <w:spacing w:val="-3"/>
        </w:rPr>
        <w:t>эпох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народов.</w:t>
      </w:r>
      <w:r>
        <w:rPr>
          <w:spacing w:val="-11"/>
        </w:rPr>
        <w:t xml:space="preserve"> </w:t>
      </w:r>
      <w:r>
        <w:rPr>
          <w:spacing w:val="-3"/>
        </w:rPr>
        <w:t>Представления</w:t>
      </w:r>
      <w:r>
        <w:rPr>
          <w:spacing w:val="-11"/>
        </w:rPr>
        <w:t xml:space="preserve"> </w:t>
      </w:r>
      <w:r>
        <w:rPr>
          <w:spacing w:val="-3"/>
        </w:rPr>
        <w:t>об</w:t>
      </w:r>
      <w:r>
        <w:rPr>
          <w:spacing w:val="-11"/>
        </w:rPr>
        <w:t xml:space="preserve"> </w:t>
      </w:r>
      <w:r>
        <w:rPr>
          <w:spacing w:val="-3"/>
        </w:rPr>
        <w:t>архитектурных,</w:t>
      </w:r>
      <w:r>
        <w:rPr>
          <w:spacing w:val="-11"/>
        </w:rPr>
        <w:t xml:space="preserve"> </w:t>
      </w:r>
      <w:r>
        <w:rPr>
          <w:spacing w:val="-2"/>
        </w:rPr>
        <w:t>декоративных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57"/>
        </w:rPr>
        <w:t xml:space="preserve"> </w:t>
      </w:r>
      <w:r>
        <w:t>изобразительных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Древней</w:t>
      </w:r>
      <w:r>
        <w:rPr>
          <w:spacing w:val="1"/>
        </w:rPr>
        <w:t xml:space="preserve"> </w:t>
      </w:r>
      <w:r>
        <w:t>Греции,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культур</w:t>
      </w:r>
      <w:r>
        <w:rPr>
          <w:spacing w:val="1"/>
        </w:rPr>
        <w:t xml:space="preserve"> </w:t>
      </w:r>
      <w:r>
        <w:t>Древнего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Архитектурные памятники Западной Европы Средних веков и эпохи Возрождения. Произведения</w:t>
      </w:r>
      <w:r>
        <w:rPr>
          <w:spacing w:val="1"/>
        </w:rPr>
        <w:t xml:space="preserve"> </w:t>
      </w:r>
      <w:r>
        <w:rPr>
          <w:spacing w:val="-1"/>
        </w:rPr>
        <w:t xml:space="preserve">предмет- но-пространственной культуры, </w:t>
      </w:r>
      <w:r>
        <w:t>составляющие истоки, основания национальных культур в</w:t>
      </w:r>
      <w:r>
        <w:rPr>
          <w:spacing w:val="1"/>
        </w:rPr>
        <w:t xml:space="preserve"> </w:t>
      </w:r>
      <w:r>
        <w:t>современном</w:t>
      </w:r>
      <w:r>
        <w:rPr>
          <w:spacing w:val="-9"/>
        </w:rPr>
        <w:t xml:space="preserve"> </w:t>
      </w:r>
      <w:r>
        <w:t>мире.</w:t>
      </w:r>
    </w:p>
    <w:p w:rsidR="00626071" w:rsidRDefault="00715DBD">
      <w:pPr>
        <w:pStyle w:val="a3"/>
        <w:ind w:left="504"/>
        <w:jc w:val="both"/>
      </w:pPr>
      <w:r>
        <w:rPr>
          <w:spacing w:val="-3"/>
        </w:rPr>
        <w:t>Памятники</w:t>
      </w:r>
      <w:r>
        <w:rPr>
          <w:spacing w:val="-10"/>
        </w:rPr>
        <w:t xml:space="preserve"> </w:t>
      </w:r>
      <w:r>
        <w:rPr>
          <w:spacing w:val="-3"/>
        </w:rPr>
        <w:t>национальным</w:t>
      </w:r>
      <w:r>
        <w:rPr>
          <w:spacing w:val="-8"/>
        </w:rPr>
        <w:t xml:space="preserve"> </w:t>
      </w:r>
      <w:r>
        <w:rPr>
          <w:spacing w:val="-3"/>
        </w:rPr>
        <w:t>героям.</w:t>
      </w:r>
      <w:r>
        <w:rPr>
          <w:spacing w:val="-11"/>
        </w:rPr>
        <w:t xml:space="preserve"> </w:t>
      </w:r>
      <w:r>
        <w:rPr>
          <w:spacing w:val="-2"/>
        </w:rPr>
        <w:t>Памятник</w:t>
      </w:r>
      <w:r>
        <w:rPr>
          <w:spacing w:val="-9"/>
        </w:rPr>
        <w:t xml:space="preserve"> </w:t>
      </w:r>
      <w:r>
        <w:rPr>
          <w:spacing w:val="-2"/>
        </w:rPr>
        <w:t>К.</w:t>
      </w:r>
      <w:r>
        <w:rPr>
          <w:spacing w:val="-9"/>
        </w:rPr>
        <w:t xml:space="preserve"> </w:t>
      </w:r>
      <w:r>
        <w:rPr>
          <w:spacing w:val="-2"/>
        </w:rPr>
        <w:t>Минину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Д.</w:t>
      </w:r>
      <w:r>
        <w:rPr>
          <w:spacing w:val="-8"/>
        </w:rPr>
        <w:t xml:space="preserve"> </w:t>
      </w:r>
      <w:r>
        <w:rPr>
          <w:spacing w:val="-2"/>
        </w:rPr>
        <w:t>Пожарскому</w:t>
      </w:r>
      <w:r>
        <w:rPr>
          <w:spacing w:val="-13"/>
        </w:rPr>
        <w:t xml:space="preserve"> </w:t>
      </w:r>
      <w:r>
        <w:rPr>
          <w:spacing w:val="-2"/>
        </w:rPr>
        <w:t>скульптора</w:t>
      </w:r>
      <w:r>
        <w:rPr>
          <w:spacing w:val="-5"/>
        </w:rPr>
        <w:t xml:space="preserve"> </w:t>
      </w:r>
      <w:r>
        <w:rPr>
          <w:spacing w:val="-2"/>
        </w:rPr>
        <w:t>И.</w:t>
      </w:r>
      <w:r>
        <w:rPr>
          <w:spacing w:val="-9"/>
        </w:rPr>
        <w:t xml:space="preserve"> </w:t>
      </w:r>
      <w:r>
        <w:rPr>
          <w:spacing w:val="-2"/>
        </w:rPr>
        <w:t>П.</w:t>
      </w:r>
      <w:r>
        <w:rPr>
          <w:spacing w:val="-8"/>
        </w:rPr>
        <w:t xml:space="preserve"> </w:t>
      </w:r>
      <w:r>
        <w:rPr>
          <w:spacing w:val="-2"/>
        </w:rPr>
        <w:t>Мартоса</w:t>
      </w:r>
    </w:p>
    <w:p w:rsidR="00626071" w:rsidRDefault="00626071">
      <w:pPr>
        <w:jc w:val="both"/>
        <w:sectPr w:rsidR="00626071">
          <w:footerReference w:type="default" r:id="rId167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  <w:jc w:val="both"/>
      </w:pPr>
      <w:r>
        <w:lastRenderedPageBreak/>
        <w:t>в</w:t>
      </w:r>
      <w:r>
        <w:rPr>
          <w:spacing w:val="14"/>
        </w:rPr>
        <w:t xml:space="preserve"> </w:t>
      </w:r>
      <w:r>
        <w:t>Москве.</w:t>
      </w:r>
      <w:r>
        <w:rPr>
          <w:spacing w:val="17"/>
        </w:rPr>
        <w:t xml:space="preserve"> </w:t>
      </w:r>
      <w:r>
        <w:t>Мемориальные</w:t>
      </w:r>
      <w:r>
        <w:rPr>
          <w:spacing w:val="16"/>
        </w:rPr>
        <w:t xml:space="preserve"> </w:t>
      </w:r>
      <w:r>
        <w:t>ансамбли:</w:t>
      </w:r>
      <w:r>
        <w:rPr>
          <w:spacing w:val="15"/>
        </w:rPr>
        <w:t xml:space="preserve"> </w:t>
      </w:r>
      <w:r>
        <w:t>Могила</w:t>
      </w:r>
      <w:r>
        <w:rPr>
          <w:spacing w:val="16"/>
        </w:rPr>
        <w:t xml:space="preserve"> </w:t>
      </w:r>
      <w:r>
        <w:t>Неизвестного</w:t>
      </w:r>
      <w:r>
        <w:rPr>
          <w:spacing w:val="15"/>
        </w:rPr>
        <w:t xml:space="preserve"> </w:t>
      </w:r>
      <w:r>
        <w:t>Солдата</w:t>
      </w:r>
      <w:r>
        <w:rPr>
          <w:spacing w:val="16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Москве;</w:t>
      </w:r>
      <w:r>
        <w:rPr>
          <w:spacing w:val="15"/>
        </w:rPr>
        <w:t xml:space="preserve"> </w:t>
      </w:r>
      <w:r>
        <w:t>па-</w:t>
      </w:r>
      <w:r>
        <w:rPr>
          <w:spacing w:val="16"/>
        </w:rPr>
        <w:t xml:space="preserve"> </w:t>
      </w:r>
      <w:r>
        <w:t>мятник-ансамбль</w:t>
      </w:r>
    </w:p>
    <w:p w:rsidR="00626071" w:rsidRDefault="00715DBD">
      <w:pPr>
        <w:pStyle w:val="a3"/>
        <w:spacing w:before="137"/>
        <w:ind w:left="221"/>
        <w:jc w:val="both"/>
      </w:pPr>
      <w:r>
        <w:rPr>
          <w:spacing w:val="-4"/>
        </w:rPr>
        <w:t>«Героям</w:t>
      </w:r>
      <w:r>
        <w:rPr>
          <w:spacing w:val="-11"/>
        </w:rPr>
        <w:t xml:space="preserve"> </w:t>
      </w:r>
      <w:r>
        <w:rPr>
          <w:spacing w:val="-4"/>
        </w:rPr>
        <w:t>Сталинградской</w:t>
      </w:r>
      <w:r>
        <w:rPr>
          <w:spacing w:val="-9"/>
        </w:rPr>
        <w:t xml:space="preserve"> </w:t>
      </w:r>
      <w:r>
        <w:rPr>
          <w:spacing w:val="-4"/>
        </w:rPr>
        <w:t>битвы»</w:t>
      </w:r>
      <w:r>
        <w:rPr>
          <w:spacing w:val="-15"/>
        </w:rPr>
        <w:t xml:space="preserve"> </w:t>
      </w:r>
      <w:r>
        <w:rPr>
          <w:spacing w:val="-4"/>
        </w:rPr>
        <w:t>на</w:t>
      </w:r>
      <w:r>
        <w:rPr>
          <w:spacing w:val="-10"/>
        </w:rPr>
        <w:t xml:space="preserve"> </w:t>
      </w:r>
      <w:r>
        <w:rPr>
          <w:spacing w:val="-4"/>
        </w:rPr>
        <w:t>Мамаевом</w:t>
      </w:r>
      <w:r>
        <w:rPr>
          <w:spacing w:val="-11"/>
        </w:rPr>
        <w:t xml:space="preserve"> </w:t>
      </w:r>
      <w:r>
        <w:rPr>
          <w:spacing w:val="-4"/>
        </w:rPr>
        <w:t>кургане</w:t>
      </w:r>
      <w:r>
        <w:rPr>
          <w:spacing w:val="-9"/>
        </w:rPr>
        <w:t xml:space="preserve"> </w:t>
      </w:r>
      <w:r>
        <w:rPr>
          <w:spacing w:val="-3"/>
        </w:rPr>
        <w:t>(и</w:t>
      </w:r>
      <w:r>
        <w:rPr>
          <w:spacing w:val="-7"/>
        </w:rPr>
        <w:t xml:space="preserve"> </w:t>
      </w:r>
      <w:r>
        <w:rPr>
          <w:spacing w:val="-3"/>
        </w:rPr>
        <w:t>другие</w:t>
      </w:r>
      <w:r>
        <w:rPr>
          <w:spacing w:val="-9"/>
        </w:rPr>
        <w:t xml:space="preserve"> </w:t>
      </w:r>
      <w:r>
        <w:rPr>
          <w:spacing w:val="-3"/>
        </w:rPr>
        <w:t>по</w:t>
      </w:r>
      <w:r>
        <w:rPr>
          <w:spacing w:val="-8"/>
        </w:rPr>
        <w:t xml:space="preserve"> </w:t>
      </w:r>
      <w:r>
        <w:rPr>
          <w:spacing w:val="-3"/>
        </w:rPr>
        <w:t>выбору</w:t>
      </w:r>
      <w:r>
        <w:rPr>
          <w:spacing w:val="-10"/>
        </w:rPr>
        <w:t xml:space="preserve"> </w:t>
      </w:r>
      <w:r>
        <w:rPr>
          <w:spacing w:val="-3"/>
        </w:rPr>
        <w:t>учителя).</w:t>
      </w:r>
    </w:p>
    <w:p w:rsidR="00626071" w:rsidRDefault="00715DBD">
      <w:pPr>
        <w:pStyle w:val="Heading1"/>
        <w:spacing w:before="144"/>
        <w:jc w:val="both"/>
      </w:pPr>
      <w:r>
        <w:rPr>
          <w:spacing w:val="-4"/>
        </w:rPr>
        <w:t>Модуль</w:t>
      </w:r>
      <w:r>
        <w:rPr>
          <w:spacing w:val="-8"/>
        </w:rPr>
        <w:t xml:space="preserve"> </w:t>
      </w:r>
      <w:r>
        <w:rPr>
          <w:spacing w:val="-4"/>
        </w:rPr>
        <w:t>«Азбука</w:t>
      </w:r>
      <w:r>
        <w:rPr>
          <w:spacing w:val="-11"/>
        </w:rPr>
        <w:t xml:space="preserve"> </w:t>
      </w:r>
      <w:r>
        <w:rPr>
          <w:spacing w:val="-4"/>
        </w:rPr>
        <w:t>цифровой</w:t>
      </w:r>
      <w:r>
        <w:rPr>
          <w:spacing w:val="-8"/>
        </w:rPr>
        <w:t xml:space="preserve"> </w:t>
      </w:r>
      <w:r>
        <w:rPr>
          <w:spacing w:val="-3"/>
        </w:rPr>
        <w:t>графики»</w:t>
      </w:r>
    </w:p>
    <w:p w:rsidR="00626071" w:rsidRDefault="00715DBD">
      <w:pPr>
        <w:pStyle w:val="a3"/>
        <w:spacing w:before="132" w:line="362" w:lineRule="auto"/>
        <w:ind w:left="221" w:right="110" w:firstLine="283"/>
        <w:jc w:val="both"/>
      </w:pPr>
      <w:r>
        <w:rPr>
          <w:spacing w:val="-4"/>
        </w:rPr>
        <w:t>Изображение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освоение</w:t>
      </w:r>
      <w:r>
        <w:rPr>
          <w:spacing w:val="-11"/>
        </w:rPr>
        <w:t xml:space="preserve"> </w:t>
      </w:r>
      <w:r>
        <w:rPr>
          <w:spacing w:val="-4"/>
        </w:rPr>
        <w:t>в</w:t>
      </w:r>
      <w:r>
        <w:rPr>
          <w:spacing w:val="-9"/>
        </w:rPr>
        <w:t xml:space="preserve"> </w:t>
      </w:r>
      <w:r>
        <w:rPr>
          <w:spacing w:val="-4"/>
        </w:rPr>
        <w:t>программе</w:t>
      </w:r>
      <w:r>
        <w:rPr>
          <w:spacing w:val="-11"/>
        </w:rPr>
        <w:t xml:space="preserve"> </w:t>
      </w:r>
      <w:r>
        <w:rPr>
          <w:spacing w:val="-4"/>
        </w:rPr>
        <w:t>Paint</w:t>
      </w:r>
      <w:r>
        <w:rPr>
          <w:spacing w:val="-8"/>
        </w:rPr>
        <w:t xml:space="preserve"> </w:t>
      </w:r>
      <w:r>
        <w:rPr>
          <w:spacing w:val="-4"/>
        </w:rPr>
        <w:t>правил</w:t>
      </w:r>
      <w:r>
        <w:rPr>
          <w:spacing w:val="-9"/>
        </w:rPr>
        <w:t xml:space="preserve"> </w:t>
      </w:r>
      <w:r>
        <w:rPr>
          <w:spacing w:val="-4"/>
        </w:rPr>
        <w:t>линейной</w:t>
      </w:r>
      <w:r>
        <w:rPr>
          <w:spacing w:val="-8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воздушной</w:t>
      </w:r>
      <w:r>
        <w:rPr>
          <w:spacing w:val="-9"/>
        </w:rPr>
        <w:t xml:space="preserve"> </w:t>
      </w:r>
      <w:r>
        <w:rPr>
          <w:spacing w:val="-3"/>
        </w:rPr>
        <w:t>перспективы:</w:t>
      </w:r>
      <w:r>
        <w:rPr>
          <w:spacing w:val="-8"/>
        </w:rPr>
        <w:t xml:space="preserve"> </w:t>
      </w:r>
      <w:r>
        <w:rPr>
          <w:spacing w:val="-3"/>
        </w:rPr>
        <w:t>изображение</w:t>
      </w:r>
      <w:r>
        <w:rPr>
          <w:spacing w:val="-58"/>
        </w:rPr>
        <w:t xml:space="preserve"> </w:t>
      </w:r>
      <w:r>
        <w:t>линии</w:t>
      </w:r>
      <w:r>
        <w:rPr>
          <w:spacing w:val="-13"/>
        </w:rPr>
        <w:t xml:space="preserve"> </w:t>
      </w:r>
      <w:r>
        <w:t>горизонта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точки</w:t>
      </w:r>
      <w:r>
        <w:rPr>
          <w:spacing w:val="-12"/>
        </w:rPr>
        <w:t xml:space="preserve"> </w:t>
      </w:r>
      <w:r>
        <w:t>схода,</w:t>
      </w:r>
      <w:r>
        <w:rPr>
          <w:spacing w:val="-13"/>
        </w:rPr>
        <w:t xml:space="preserve"> </w:t>
      </w:r>
      <w:r>
        <w:t>перспективных</w:t>
      </w:r>
      <w:r>
        <w:rPr>
          <w:spacing w:val="-8"/>
        </w:rPr>
        <w:t xml:space="preserve"> </w:t>
      </w:r>
      <w:r>
        <w:t>сокращений,</w:t>
      </w:r>
      <w:r>
        <w:rPr>
          <w:spacing w:val="-13"/>
        </w:rPr>
        <w:t xml:space="preserve"> </w:t>
      </w:r>
      <w:r>
        <w:t>цветовых</w:t>
      </w:r>
      <w:r>
        <w:rPr>
          <w:spacing w:val="-11"/>
        </w:rPr>
        <w:t xml:space="preserve"> </w:t>
      </w:r>
      <w:r>
        <w:t>и</w:t>
      </w:r>
    </w:p>
    <w:p w:rsidR="00626071" w:rsidRDefault="00715DBD">
      <w:pPr>
        <w:pStyle w:val="a3"/>
        <w:spacing w:line="271" w:lineRule="exact"/>
        <w:ind w:left="211"/>
        <w:jc w:val="both"/>
      </w:pPr>
      <w:r>
        <w:rPr>
          <w:spacing w:val="-4"/>
        </w:rPr>
        <w:t>тональных</w:t>
      </w:r>
      <w:r>
        <w:rPr>
          <w:spacing w:val="-9"/>
        </w:rPr>
        <w:t xml:space="preserve"> </w:t>
      </w:r>
      <w:r>
        <w:rPr>
          <w:spacing w:val="-4"/>
        </w:rPr>
        <w:t>изменений.</w:t>
      </w:r>
    </w:p>
    <w:p w:rsidR="00626071" w:rsidRDefault="00715DBD">
      <w:pPr>
        <w:pStyle w:val="a3"/>
        <w:spacing w:before="139" w:line="360" w:lineRule="auto"/>
        <w:ind w:left="221" w:right="110" w:firstLine="283"/>
        <w:jc w:val="both"/>
      </w:pPr>
      <w:r>
        <w:t>Моделирование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графическом</w:t>
      </w:r>
      <w:r>
        <w:rPr>
          <w:spacing w:val="1"/>
        </w:rPr>
        <w:t xml:space="preserve"> </w:t>
      </w:r>
      <w:r>
        <w:t>редакторе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конструкции традиционного крестьянского деревянного дома (избы) и различных вариантов его</w:t>
      </w:r>
      <w:r>
        <w:rPr>
          <w:spacing w:val="1"/>
        </w:rPr>
        <w:t xml:space="preserve"> </w:t>
      </w:r>
      <w:r>
        <w:rPr>
          <w:spacing w:val="-1"/>
        </w:rPr>
        <w:t xml:space="preserve">устройства. Моделирование конструкции разных видов традиционных </w:t>
      </w:r>
      <w:r>
        <w:t>жилищ разных народов (юрта,</w:t>
      </w:r>
      <w:r>
        <w:rPr>
          <w:spacing w:val="-57"/>
        </w:rPr>
        <w:t xml:space="preserve"> </w:t>
      </w:r>
      <w:r>
        <w:t>каркасный</w:t>
      </w:r>
      <w:r>
        <w:rPr>
          <w:spacing w:val="42"/>
        </w:rPr>
        <w:t xml:space="preserve"> </w:t>
      </w:r>
      <w:r>
        <w:t>дом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др.,</w:t>
      </w:r>
      <w:r>
        <w:rPr>
          <w:spacing w:val="-10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том</w:t>
      </w:r>
      <w:r>
        <w:rPr>
          <w:spacing w:val="-10"/>
        </w:rPr>
        <w:t xml:space="preserve"> </w:t>
      </w:r>
      <w:r>
        <w:t>числе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учётом</w:t>
      </w:r>
      <w:r>
        <w:rPr>
          <w:spacing w:val="-13"/>
        </w:rPr>
        <w:t xml:space="preserve"> </w:t>
      </w:r>
      <w:r>
        <w:t>местных</w:t>
      </w:r>
      <w:r>
        <w:rPr>
          <w:spacing w:val="-10"/>
        </w:rPr>
        <w:t xml:space="preserve"> </w:t>
      </w:r>
      <w:r>
        <w:t>традиций).</w:t>
      </w:r>
    </w:p>
    <w:p w:rsidR="00626071" w:rsidRDefault="00715DBD">
      <w:pPr>
        <w:pStyle w:val="a3"/>
        <w:spacing w:before="1" w:line="360" w:lineRule="auto"/>
        <w:ind w:left="221" w:right="110" w:firstLine="283"/>
        <w:jc w:val="both"/>
      </w:pPr>
      <w:r>
        <w:t>Моделирование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графическом</w:t>
      </w:r>
      <w:r>
        <w:rPr>
          <w:spacing w:val="1"/>
        </w:rPr>
        <w:t xml:space="preserve"> </w:t>
      </w:r>
      <w:r>
        <w:t>редакторе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храмовых</w:t>
      </w:r>
      <w:r>
        <w:rPr>
          <w:spacing w:val="1"/>
        </w:rPr>
        <w:t xml:space="preserve"> </w:t>
      </w:r>
      <w:r>
        <w:t>зданий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культур:</w:t>
      </w:r>
      <w:r>
        <w:rPr>
          <w:spacing w:val="1"/>
        </w:rPr>
        <w:t xml:space="preserve"> </w:t>
      </w:r>
      <w:r>
        <w:t>каменный</w:t>
      </w:r>
      <w:r>
        <w:rPr>
          <w:spacing w:val="1"/>
        </w:rPr>
        <w:t xml:space="preserve"> </w:t>
      </w:r>
      <w:r>
        <w:t>православный</w:t>
      </w:r>
      <w:r>
        <w:rPr>
          <w:spacing w:val="1"/>
        </w:rPr>
        <w:t xml:space="preserve"> </w:t>
      </w:r>
      <w:r>
        <w:t>собор,</w:t>
      </w:r>
      <w:r>
        <w:rPr>
          <w:spacing w:val="1"/>
        </w:rPr>
        <w:t xml:space="preserve"> </w:t>
      </w:r>
      <w:r>
        <w:t>готический</w:t>
      </w:r>
      <w:r>
        <w:rPr>
          <w:spacing w:val="1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романский</w:t>
      </w:r>
      <w:r>
        <w:rPr>
          <w:spacing w:val="-10"/>
        </w:rPr>
        <w:t xml:space="preserve"> </w:t>
      </w:r>
      <w:r>
        <w:t>собор,</w:t>
      </w:r>
      <w:r>
        <w:rPr>
          <w:spacing w:val="-11"/>
        </w:rPr>
        <w:t xml:space="preserve"> </w:t>
      </w:r>
      <w:r>
        <w:t>пагода,</w:t>
      </w:r>
      <w:r>
        <w:rPr>
          <w:spacing w:val="-9"/>
        </w:rPr>
        <w:t xml:space="preserve"> </w:t>
      </w:r>
      <w:r>
        <w:t>мечеть.</w:t>
      </w:r>
    </w:p>
    <w:p w:rsidR="00626071" w:rsidRDefault="00715DBD">
      <w:pPr>
        <w:pStyle w:val="a3"/>
        <w:spacing w:line="360" w:lineRule="auto"/>
        <w:ind w:left="221" w:right="111" w:firstLine="283"/>
        <w:jc w:val="both"/>
      </w:pPr>
      <w:r>
        <w:t>Построение в графическом редакторе с помощью геометрических фигур или на линейной основе</w:t>
      </w:r>
      <w:r>
        <w:rPr>
          <w:spacing w:val="1"/>
        </w:rPr>
        <w:t xml:space="preserve"> </w:t>
      </w:r>
      <w:r>
        <w:t>пропорций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фаз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анимации</w:t>
      </w:r>
      <w:r>
        <w:rPr>
          <w:spacing w:val="1"/>
        </w:rPr>
        <w:t xml:space="preserve"> </w:t>
      </w:r>
      <w:r>
        <w:rPr>
          <w:spacing w:val="-2"/>
        </w:rPr>
        <w:t>схематического</w:t>
      </w:r>
      <w:r>
        <w:rPr>
          <w:spacing w:val="-12"/>
        </w:rPr>
        <w:t xml:space="preserve"> </w:t>
      </w:r>
      <w:r>
        <w:rPr>
          <w:spacing w:val="-2"/>
        </w:rPr>
        <w:t>движения</w:t>
      </w:r>
      <w:r>
        <w:rPr>
          <w:spacing w:val="-13"/>
        </w:rPr>
        <w:t xml:space="preserve"> </w:t>
      </w:r>
      <w:r>
        <w:rPr>
          <w:spacing w:val="-2"/>
        </w:rPr>
        <w:t>человека</w:t>
      </w:r>
      <w:r>
        <w:rPr>
          <w:spacing w:val="-12"/>
        </w:rPr>
        <w:t xml:space="preserve"> </w:t>
      </w:r>
      <w:r>
        <w:rPr>
          <w:spacing w:val="-2"/>
        </w:rPr>
        <w:t>(при</w:t>
      </w:r>
      <w:r>
        <w:rPr>
          <w:spacing w:val="-12"/>
        </w:rPr>
        <w:t xml:space="preserve"> </w:t>
      </w:r>
      <w:r>
        <w:rPr>
          <w:spacing w:val="-2"/>
        </w:rPr>
        <w:t>соответствующих</w:t>
      </w:r>
      <w:r>
        <w:rPr>
          <w:spacing w:val="-11"/>
        </w:rPr>
        <w:t xml:space="preserve"> </w:t>
      </w:r>
      <w:r>
        <w:rPr>
          <w:spacing w:val="-2"/>
        </w:rPr>
        <w:t>технических</w:t>
      </w:r>
      <w:r>
        <w:rPr>
          <w:spacing w:val="-3"/>
        </w:rPr>
        <w:t xml:space="preserve"> </w:t>
      </w:r>
      <w:r>
        <w:rPr>
          <w:spacing w:val="-2"/>
        </w:rPr>
        <w:t>условиях).</w:t>
      </w:r>
    </w:p>
    <w:p w:rsidR="00626071" w:rsidRDefault="00626071">
      <w:pPr>
        <w:spacing w:line="360" w:lineRule="auto"/>
        <w:jc w:val="both"/>
        <w:sectPr w:rsidR="00626071">
          <w:footerReference w:type="default" r:id="rId168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firstLine="283"/>
      </w:pPr>
      <w:r>
        <w:lastRenderedPageBreak/>
        <w:t>Анимация</w:t>
      </w:r>
      <w:r>
        <w:rPr>
          <w:spacing w:val="31"/>
        </w:rPr>
        <w:t xml:space="preserve"> </w:t>
      </w:r>
      <w:r>
        <w:t>простого</w:t>
      </w:r>
      <w:r>
        <w:rPr>
          <w:spacing w:val="33"/>
        </w:rPr>
        <w:t xml:space="preserve"> </w:t>
      </w:r>
      <w:r>
        <w:t>движения</w:t>
      </w:r>
      <w:r>
        <w:rPr>
          <w:spacing w:val="32"/>
        </w:rPr>
        <w:t xml:space="preserve"> </w:t>
      </w:r>
      <w:r>
        <w:t>нарисованной</w:t>
      </w:r>
      <w:r>
        <w:rPr>
          <w:spacing w:val="34"/>
        </w:rPr>
        <w:t xml:space="preserve"> </w:t>
      </w:r>
      <w:r>
        <w:t>фигурки:</w:t>
      </w:r>
      <w:r>
        <w:rPr>
          <w:spacing w:val="32"/>
        </w:rPr>
        <w:t xml:space="preserve"> </w:t>
      </w:r>
      <w:r>
        <w:t>загрузить</w:t>
      </w:r>
      <w:r>
        <w:rPr>
          <w:spacing w:val="34"/>
        </w:rPr>
        <w:t xml:space="preserve"> </w:t>
      </w:r>
      <w:r>
        <w:t>две</w:t>
      </w:r>
      <w:r>
        <w:rPr>
          <w:spacing w:val="33"/>
        </w:rPr>
        <w:t xml:space="preserve"> </w:t>
      </w:r>
      <w:r>
        <w:t>фазы</w:t>
      </w:r>
      <w:r>
        <w:rPr>
          <w:spacing w:val="33"/>
        </w:rPr>
        <w:t xml:space="preserve"> </w:t>
      </w:r>
      <w:r>
        <w:t>движения</w:t>
      </w:r>
      <w:r>
        <w:rPr>
          <w:spacing w:val="33"/>
        </w:rPr>
        <w:t xml:space="preserve"> </w:t>
      </w:r>
      <w:r>
        <w:t>фигурки</w:t>
      </w:r>
      <w:r>
        <w:rPr>
          <w:spacing w:val="32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rPr>
          <w:spacing w:val="-4"/>
        </w:rPr>
        <w:t>виртуальный</w:t>
      </w:r>
      <w:r>
        <w:rPr>
          <w:spacing w:val="-7"/>
        </w:rPr>
        <w:t xml:space="preserve"> </w:t>
      </w:r>
      <w:r>
        <w:rPr>
          <w:spacing w:val="-4"/>
        </w:rPr>
        <w:t>редактор</w:t>
      </w:r>
      <w:r>
        <w:rPr>
          <w:spacing w:val="-5"/>
        </w:rPr>
        <w:t xml:space="preserve"> </w:t>
      </w:r>
      <w:r>
        <w:rPr>
          <w:spacing w:val="-4"/>
        </w:rPr>
        <w:t>GIF-анимации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сохранить</w:t>
      </w:r>
      <w:r>
        <w:rPr>
          <w:spacing w:val="-9"/>
        </w:rPr>
        <w:t xml:space="preserve"> </w:t>
      </w:r>
      <w:r>
        <w:rPr>
          <w:spacing w:val="-4"/>
        </w:rPr>
        <w:t>простое</w:t>
      </w:r>
      <w:r>
        <w:rPr>
          <w:spacing w:val="-10"/>
        </w:rPr>
        <w:t xml:space="preserve"> </w:t>
      </w:r>
      <w:r>
        <w:rPr>
          <w:spacing w:val="-4"/>
        </w:rPr>
        <w:t>повторяющееся</w:t>
      </w:r>
      <w:r>
        <w:rPr>
          <w:spacing w:val="-8"/>
        </w:rPr>
        <w:t xml:space="preserve"> </w:t>
      </w:r>
      <w:r>
        <w:rPr>
          <w:spacing w:val="-4"/>
        </w:rPr>
        <w:t>движение</w:t>
      </w:r>
      <w:r>
        <w:rPr>
          <w:spacing w:val="-9"/>
        </w:rPr>
        <w:t xml:space="preserve"> </w:t>
      </w:r>
      <w:r>
        <w:rPr>
          <w:spacing w:val="-4"/>
        </w:rPr>
        <w:t>своего</w:t>
      </w:r>
      <w:r>
        <w:rPr>
          <w:spacing w:val="-7"/>
        </w:rPr>
        <w:t xml:space="preserve"> </w:t>
      </w:r>
      <w:r>
        <w:rPr>
          <w:spacing w:val="-4"/>
        </w:rPr>
        <w:t>рисунка.</w:t>
      </w:r>
    </w:p>
    <w:p w:rsidR="00626071" w:rsidRDefault="00715DBD">
      <w:pPr>
        <w:pStyle w:val="a3"/>
        <w:spacing w:line="360" w:lineRule="auto"/>
        <w:ind w:left="221" w:firstLine="283"/>
      </w:pPr>
      <w:r>
        <w:rPr>
          <w:spacing w:val="-3"/>
        </w:rPr>
        <w:t>Создание</w:t>
      </w:r>
      <w:r>
        <w:rPr>
          <w:spacing w:val="-10"/>
        </w:rPr>
        <w:t xml:space="preserve"> </w:t>
      </w:r>
      <w:r>
        <w:rPr>
          <w:spacing w:val="-3"/>
        </w:rPr>
        <w:t>компьютерной</w:t>
      </w:r>
      <w:r>
        <w:rPr>
          <w:spacing w:val="-7"/>
        </w:rPr>
        <w:t xml:space="preserve"> </w:t>
      </w:r>
      <w:r>
        <w:rPr>
          <w:spacing w:val="-3"/>
        </w:rPr>
        <w:t>презентации</w:t>
      </w:r>
      <w:r>
        <w:rPr>
          <w:spacing w:val="-7"/>
        </w:rPr>
        <w:t xml:space="preserve"> </w:t>
      </w:r>
      <w:r>
        <w:rPr>
          <w:spacing w:val="-3"/>
        </w:rPr>
        <w:t>в</w:t>
      </w:r>
      <w:r>
        <w:rPr>
          <w:spacing w:val="-6"/>
        </w:rPr>
        <w:t xml:space="preserve"> </w:t>
      </w:r>
      <w:r>
        <w:rPr>
          <w:spacing w:val="-3"/>
        </w:rPr>
        <w:t>программе</w:t>
      </w:r>
      <w:r>
        <w:rPr>
          <w:spacing w:val="-9"/>
        </w:rPr>
        <w:t xml:space="preserve"> </w:t>
      </w:r>
      <w:r>
        <w:rPr>
          <w:spacing w:val="-3"/>
        </w:rPr>
        <w:t>PowerPoint</w:t>
      </w:r>
      <w:r>
        <w:rPr>
          <w:spacing w:val="-9"/>
        </w:rPr>
        <w:t xml:space="preserve"> </w:t>
      </w:r>
      <w:r>
        <w:rPr>
          <w:spacing w:val="-3"/>
        </w:rPr>
        <w:t>на</w:t>
      </w:r>
      <w:r>
        <w:rPr>
          <w:spacing w:val="-9"/>
        </w:rPr>
        <w:t xml:space="preserve"> </w:t>
      </w:r>
      <w:r>
        <w:rPr>
          <w:spacing w:val="-3"/>
        </w:rPr>
        <w:t>тему</w:t>
      </w:r>
      <w:r>
        <w:rPr>
          <w:spacing w:val="-11"/>
        </w:rPr>
        <w:t xml:space="preserve"> </w:t>
      </w:r>
      <w:r>
        <w:rPr>
          <w:spacing w:val="-3"/>
        </w:rPr>
        <w:t>архитектуры,</w:t>
      </w:r>
      <w:r>
        <w:rPr>
          <w:spacing w:val="-8"/>
        </w:rPr>
        <w:t xml:space="preserve"> </w:t>
      </w:r>
      <w:r>
        <w:rPr>
          <w:spacing w:val="-3"/>
        </w:rPr>
        <w:t>декоративного</w:t>
      </w:r>
      <w:r>
        <w:rPr>
          <w:spacing w:val="-8"/>
        </w:rPr>
        <w:t xml:space="preserve"> </w:t>
      </w:r>
      <w:r>
        <w:rPr>
          <w:spacing w:val="-2"/>
        </w:rPr>
        <w:t>и</w:t>
      </w:r>
      <w:r>
        <w:rPr>
          <w:spacing w:val="-57"/>
        </w:rPr>
        <w:t xml:space="preserve"> </w:t>
      </w:r>
      <w:r>
        <w:t>изобразительного</w:t>
      </w:r>
      <w:r>
        <w:rPr>
          <w:spacing w:val="-14"/>
        </w:rPr>
        <w:t xml:space="preserve"> </w:t>
      </w:r>
      <w:r>
        <w:t>искусства</w:t>
      </w:r>
      <w:r>
        <w:rPr>
          <w:spacing w:val="-13"/>
        </w:rPr>
        <w:t xml:space="preserve"> </w:t>
      </w:r>
      <w:r>
        <w:t>выбранной</w:t>
      </w:r>
      <w:r>
        <w:rPr>
          <w:spacing w:val="-13"/>
        </w:rPr>
        <w:t xml:space="preserve"> </w:t>
      </w:r>
      <w:r>
        <w:t>эпохи</w:t>
      </w:r>
      <w:r>
        <w:rPr>
          <w:spacing w:val="-13"/>
        </w:rPr>
        <w:t xml:space="preserve"> </w:t>
      </w:r>
      <w:r>
        <w:t>или</w:t>
      </w:r>
      <w:r>
        <w:rPr>
          <w:spacing w:val="-13"/>
        </w:rPr>
        <w:t xml:space="preserve"> </w:t>
      </w:r>
      <w:r>
        <w:t>национальной</w:t>
      </w:r>
      <w:r>
        <w:rPr>
          <w:spacing w:val="-12"/>
        </w:rPr>
        <w:t xml:space="preserve"> </w:t>
      </w:r>
      <w:r>
        <w:t>культуры.</w:t>
      </w:r>
    </w:p>
    <w:p w:rsidR="00626071" w:rsidRDefault="00715DBD">
      <w:pPr>
        <w:pStyle w:val="a3"/>
        <w:spacing w:before="1" w:line="360" w:lineRule="auto"/>
        <w:ind w:left="504" w:right="1934"/>
      </w:pPr>
      <w:r>
        <w:rPr>
          <w:spacing w:val="-4"/>
        </w:rPr>
        <w:t>Виртуальные</w:t>
      </w:r>
      <w:r>
        <w:rPr>
          <w:spacing w:val="-11"/>
        </w:rPr>
        <w:t xml:space="preserve"> </w:t>
      </w:r>
      <w:r>
        <w:rPr>
          <w:spacing w:val="-4"/>
        </w:rPr>
        <w:t>тематические</w:t>
      </w:r>
      <w:r>
        <w:rPr>
          <w:spacing w:val="-11"/>
        </w:rPr>
        <w:t xml:space="preserve"> </w:t>
      </w:r>
      <w:r>
        <w:rPr>
          <w:spacing w:val="-4"/>
        </w:rPr>
        <w:t>путешествия</w:t>
      </w:r>
      <w:r>
        <w:rPr>
          <w:spacing w:val="-8"/>
        </w:rPr>
        <w:t xml:space="preserve"> </w:t>
      </w:r>
      <w:r>
        <w:rPr>
          <w:spacing w:val="-4"/>
        </w:rPr>
        <w:t>по</w:t>
      </w:r>
      <w:r>
        <w:rPr>
          <w:spacing w:val="-9"/>
        </w:rPr>
        <w:t xml:space="preserve"> </w:t>
      </w:r>
      <w:r>
        <w:rPr>
          <w:spacing w:val="-4"/>
        </w:rPr>
        <w:t>художественным</w:t>
      </w:r>
      <w:r>
        <w:rPr>
          <w:spacing w:val="-8"/>
        </w:rPr>
        <w:t xml:space="preserve"> </w:t>
      </w:r>
      <w:r>
        <w:rPr>
          <w:spacing w:val="-4"/>
        </w:rPr>
        <w:t>музеям</w:t>
      </w:r>
      <w:r>
        <w:rPr>
          <w:spacing w:val="-8"/>
        </w:rPr>
        <w:t xml:space="preserve"> </w:t>
      </w:r>
      <w:r>
        <w:rPr>
          <w:spacing w:val="-3"/>
        </w:rPr>
        <w:t>мира.</w:t>
      </w:r>
      <w:r>
        <w:rPr>
          <w:spacing w:val="-57"/>
        </w:rPr>
        <w:t xml:space="preserve"> </w:t>
      </w:r>
      <w:r>
        <w:t>ПЛАНИРУЕМЫЕ</w:t>
      </w:r>
      <w:r>
        <w:rPr>
          <w:spacing w:val="-13"/>
        </w:rPr>
        <w:t xml:space="preserve"> </w:t>
      </w:r>
      <w:r>
        <w:t>РЕЗУЛЬТАТЫ</w:t>
      </w:r>
      <w:r>
        <w:rPr>
          <w:spacing w:val="-10"/>
        </w:rPr>
        <w:t xml:space="preserve"> </w:t>
      </w:r>
      <w:r>
        <w:t>ОСВОЕНИЯ</w:t>
      </w:r>
    </w:p>
    <w:p w:rsidR="00626071" w:rsidRDefault="00715DBD">
      <w:pPr>
        <w:pStyle w:val="a3"/>
        <w:spacing w:line="360" w:lineRule="auto"/>
        <w:ind w:left="221" w:firstLine="283"/>
      </w:pPr>
      <w:r>
        <w:t>УЧЕБНОГО</w:t>
      </w:r>
      <w:r>
        <w:rPr>
          <w:spacing w:val="41"/>
        </w:rPr>
        <w:t xml:space="preserve"> </w:t>
      </w:r>
      <w:r>
        <w:t>ПРЕДМЕТА</w:t>
      </w:r>
      <w:r>
        <w:rPr>
          <w:spacing w:val="43"/>
        </w:rPr>
        <w:t xml:space="preserve"> </w:t>
      </w:r>
      <w:r>
        <w:t>«ИЗОБРАЗИТЕЛЬНОЕ</w:t>
      </w:r>
      <w:r>
        <w:rPr>
          <w:spacing w:val="40"/>
        </w:rPr>
        <w:t xml:space="preserve"> </w:t>
      </w:r>
      <w:r>
        <w:t>ИСКУССТВО»</w:t>
      </w:r>
      <w:r>
        <w:rPr>
          <w:spacing w:val="40"/>
        </w:rPr>
        <w:t xml:space="preserve"> </w:t>
      </w:r>
      <w:r>
        <w:t>НА</w:t>
      </w:r>
      <w:r>
        <w:rPr>
          <w:spacing w:val="39"/>
        </w:rPr>
        <w:t xml:space="preserve"> </w:t>
      </w:r>
      <w:r>
        <w:t>УРОВНЕ</w:t>
      </w:r>
      <w:r>
        <w:rPr>
          <w:spacing w:val="40"/>
        </w:rPr>
        <w:t xml:space="preserve"> </w:t>
      </w:r>
      <w:r>
        <w:t>НАЧАЛЬНОГО</w:t>
      </w:r>
      <w:r>
        <w:rPr>
          <w:spacing w:val="-57"/>
        </w:rPr>
        <w:t xml:space="preserve"> </w:t>
      </w:r>
      <w:r>
        <w:t>ОБЩЕГО</w:t>
      </w:r>
      <w:r>
        <w:rPr>
          <w:spacing w:val="-9"/>
        </w:rPr>
        <w:t xml:space="preserve"> </w:t>
      </w:r>
      <w:r>
        <w:t>ОБРАЗОВАНИЯ</w:t>
      </w:r>
    </w:p>
    <w:p w:rsidR="00626071" w:rsidRDefault="00715DBD">
      <w:pPr>
        <w:pStyle w:val="a3"/>
        <w:ind w:left="504"/>
      </w:pPr>
      <w:r>
        <w:rPr>
          <w:spacing w:val="-4"/>
        </w:rPr>
        <w:t>ЛИЧНОСТНЫЕ</w:t>
      </w:r>
      <w:r>
        <w:rPr>
          <w:spacing w:val="-9"/>
        </w:rPr>
        <w:t xml:space="preserve"> </w:t>
      </w:r>
      <w:r>
        <w:rPr>
          <w:spacing w:val="-4"/>
        </w:rPr>
        <w:t>РЕЗУЛЬТАТЫ</w:t>
      </w:r>
    </w:p>
    <w:p w:rsidR="00626071" w:rsidRDefault="00715DBD">
      <w:pPr>
        <w:pStyle w:val="a3"/>
        <w:spacing w:before="137" w:line="360" w:lineRule="auto"/>
        <w:ind w:left="221" w:right="109" w:firstLine="283"/>
        <w:jc w:val="both"/>
      </w:pPr>
      <w:r>
        <w:rPr>
          <w:spacing w:val="-2"/>
        </w:rPr>
        <w:t>В</w:t>
      </w:r>
      <w:r>
        <w:rPr>
          <w:spacing w:val="-11"/>
        </w:rPr>
        <w:t xml:space="preserve"> </w:t>
      </w:r>
      <w:r>
        <w:rPr>
          <w:spacing w:val="-2"/>
        </w:rPr>
        <w:t>центре</w:t>
      </w:r>
      <w:r>
        <w:rPr>
          <w:spacing w:val="-10"/>
        </w:rPr>
        <w:t xml:space="preserve"> </w:t>
      </w:r>
      <w:r>
        <w:rPr>
          <w:spacing w:val="-2"/>
        </w:rPr>
        <w:t>примерной</w:t>
      </w:r>
      <w:r>
        <w:rPr>
          <w:spacing w:val="-8"/>
        </w:rPr>
        <w:t xml:space="preserve"> </w:t>
      </w:r>
      <w:r>
        <w:rPr>
          <w:spacing w:val="-2"/>
        </w:rPr>
        <w:t>программы</w:t>
      </w:r>
      <w:r>
        <w:rPr>
          <w:spacing w:val="-9"/>
        </w:rPr>
        <w:t xml:space="preserve"> </w:t>
      </w:r>
      <w:r>
        <w:rPr>
          <w:spacing w:val="-2"/>
        </w:rPr>
        <w:t>по</w:t>
      </w:r>
      <w:r>
        <w:rPr>
          <w:spacing w:val="-9"/>
        </w:rPr>
        <w:t xml:space="preserve"> </w:t>
      </w:r>
      <w:r>
        <w:rPr>
          <w:spacing w:val="-2"/>
        </w:rPr>
        <w:t>изобразительному</w:t>
      </w:r>
      <w:r>
        <w:rPr>
          <w:spacing w:val="-13"/>
        </w:rPr>
        <w:t xml:space="preserve"> </w:t>
      </w:r>
      <w:r>
        <w:rPr>
          <w:spacing w:val="-2"/>
        </w:rPr>
        <w:t>искусству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6"/>
        </w:rPr>
        <w:t xml:space="preserve"> </w:t>
      </w:r>
      <w:r>
        <w:rPr>
          <w:spacing w:val="-2"/>
        </w:rPr>
        <w:t>соответствии</w:t>
      </w:r>
      <w:r>
        <w:rPr>
          <w:spacing w:val="-8"/>
        </w:rPr>
        <w:t xml:space="preserve"> </w:t>
      </w:r>
      <w:r>
        <w:rPr>
          <w:spacing w:val="-2"/>
        </w:rPr>
        <w:t>с</w:t>
      </w:r>
      <w:r>
        <w:rPr>
          <w:spacing w:val="-8"/>
        </w:rPr>
        <w:t xml:space="preserve"> </w:t>
      </w:r>
      <w:r>
        <w:rPr>
          <w:spacing w:val="-2"/>
        </w:rPr>
        <w:t>ФГОС</w:t>
      </w:r>
      <w:r>
        <w:rPr>
          <w:spacing w:val="-9"/>
        </w:rPr>
        <w:t xml:space="preserve"> </w:t>
      </w:r>
      <w:r>
        <w:rPr>
          <w:spacing w:val="-2"/>
        </w:rPr>
        <w:t>начального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традиционным</w:t>
      </w:r>
      <w:r>
        <w:rPr>
          <w:spacing w:val="-11"/>
        </w:rPr>
        <w:t xml:space="preserve"> </w:t>
      </w:r>
      <w:r>
        <w:t>духовным</w:t>
      </w:r>
      <w:r>
        <w:rPr>
          <w:spacing w:val="-14"/>
        </w:rPr>
        <w:t xml:space="preserve"> </w:t>
      </w:r>
      <w:r>
        <w:t>ценностям,</w:t>
      </w:r>
      <w:r>
        <w:rPr>
          <w:spacing w:val="-11"/>
        </w:rPr>
        <w:t xml:space="preserve"> </w:t>
      </w:r>
      <w:r>
        <w:t>а</w:t>
      </w:r>
      <w:r>
        <w:rPr>
          <w:spacing w:val="-14"/>
        </w:rPr>
        <w:t xml:space="preserve"> </w:t>
      </w:r>
      <w:r>
        <w:t>также</w:t>
      </w:r>
      <w:r>
        <w:rPr>
          <w:spacing w:val="41"/>
        </w:rPr>
        <w:t xml:space="preserve"> </w:t>
      </w:r>
      <w:r>
        <w:t>социализация</w:t>
      </w:r>
      <w:r>
        <w:rPr>
          <w:spacing w:val="-11"/>
        </w:rPr>
        <w:t xml:space="preserve"> </w:t>
      </w:r>
      <w:r>
        <w:t>личности.</w:t>
      </w:r>
    </w:p>
    <w:p w:rsidR="00626071" w:rsidRDefault="00715DBD">
      <w:pPr>
        <w:pStyle w:val="a3"/>
        <w:spacing w:line="360" w:lineRule="auto"/>
        <w:ind w:left="504" w:right="1627"/>
        <w:jc w:val="both"/>
      </w:pPr>
      <w:r>
        <w:rPr>
          <w:spacing w:val="-4"/>
        </w:rPr>
        <w:t>Программа призвана обеспечить достижение обучающимися личностных результатов:</w:t>
      </w:r>
      <w:r>
        <w:rPr>
          <w:spacing w:val="-57"/>
        </w:rPr>
        <w:t xml:space="preserve"> </w:t>
      </w:r>
      <w:r>
        <w:t>уважения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ценностного</w:t>
      </w:r>
      <w:r>
        <w:rPr>
          <w:spacing w:val="-11"/>
        </w:rPr>
        <w:t xml:space="preserve"> </w:t>
      </w:r>
      <w:r>
        <w:t>отношения</w:t>
      </w:r>
      <w:r>
        <w:rPr>
          <w:spacing w:val="-13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своей</w:t>
      </w:r>
      <w:r>
        <w:rPr>
          <w:spacing w:val="-12"/>
        </w:rPr>
        <w:t xml:space="preserve"> </w:t>
      </w:r>
      <w:r>
        <w:t>Родине</w:t>
      </w:r>
      <w:r>
        <w:rPr>
          <w:spacing w:val="38"/>
        </w:rPr>
        <w:t xml:space="preserve"> </w:t>
      </w:r>
      <w:r>
        <w:t>—</w:t>
      </w:r>
      <w:r>
        <w:rPr>
          <w:spacing w:val="42"/>
        </w:rPr>
        <w:t xml:space="preserve"> </w:t>
      </w:r>
      <w:r>
        <w:t>России;</w:t>
      </w:r>
    </w:p>
    <w:p w:rsidR="00626071" w:rsidRDefault="00715DBD">
      <w:pPr>
        <w:pStyle w:val="a3"/>
        <w:spacing w:line="362" w:lineRule="auto"/>
        <w:ind w:left="221" w:right="109" w:firstLine="283"/>
        <w:jc w:val="both"/>
      </w:pPr>
      <w:r>
        <w:rPr>
          <w:spacing w:val="-2"/>
        </w:rPr>
        <w:t>ценностно-смысловые</w:t>
      </w:r>
      <w:r>
        <w:rPr>
          <w:spacing w:val="-12"/>
        </w:rPr>
        <w:t xml:space="preserve"> </w:t>
      </w:r>
      <w:r>
        <w:rPr>
          <w:spacing w:val="-2"/>
        </w:rPr>
        <w:t>ориентации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8"/>
        </w:rPr>
        <w:t xml:space="preserve"> </w:t>
      </w:r>
      <w:r>
        <w:rPr>
          <w:spacing w:val="-2"/>
        </w:rPr>
        <w:t>установки,</w:t>
      </w:r>
      <w:r>
        <w:rPr>
          <w:spacing w:val="-10"/>
        </w:rPr>
        <w:t xml:space="preserve"> </w:t>
      </w:r>
      <w:r>
        <w:rPr>
          <w:spacing w:val="-2"/>
        </w:rPr>
        <w:t>отражающие</w:t>
      </w:r>
      <w:r>
        <w:rPr>
          <w:spacing w:val="-12"/>
        </w:rPr>
        <w:t xml:space="preserve"> </w:t>
      </w:r>
      <w:r>
        <w:rPr>
          <w:spacing w:val="-2"/>
        </w:rPr>
        <w:t>индивидуально-личностные</w:t>
      </w:r>
      <w:r>
        <w:rPr>
          <w:spacing w:val="-12"/>
        </w:rPr>
        <w:t xml:space="preserve"> </w:t>
      </w:r>
      <w:r>
        <w:rPr>
          <w:spacing w:val="-2"/>
        </w:rPr>
        <w:t>позиции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57"/>
        </w:rPr>
        <w:t xml:space="preserve"> </w:t>
      </w:r>
      <w:r>
        <w:t>социально</w:t>
      </w:r>
      <w:r>
        <w:rPr>
          <w:spacing w:val="-12"/>
        </w:rPr>
        <w:t xml:space="preserve"> </w:t>
      </w:r>
      <w:r>
        <w:t>значимые</w:t>
      </w:r>
      <w:r>
        <w:rPr>
          <w:spacing w:val="-10"/>
        </w:rPr>
        <w:t xml:space="preserve"> </w:t>
      </w:r>
      <w:r>
        <w:t>личностные</w:t>
      </w:r>
      <w:r>
        <w:rPr>
          <w:spacing w:val="-12"/>
        </w:rPr>
        <w:t xml:space="preserve"> </w:t>
      </w:r>
      <w:r>
        <w:t>качества;</w:t>
      </w:r>
    </w:p>
    <w:p w:rsidR="00626071" w:rsidRDefault="00626071">
      <w:pPr>
        <w:spacing w:line="362" w:lineRule="auto"/>
        <w:jc w:val="both"/>
        <w:sectPr w:rsidR="00626071">
          <w:footerReference w:type="default" r:id="rId169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504"/>
        <w:jc w:val="both"/>
      </w:pPr>
      <w:r>
        <w:rPr>
          <w:spacing w:val="-5"/>
        </w:rPr>
        <w:lastRenderedPageBreak/>
        <w:t>духовно-нравственное</w:t>
      </w:r>
      <w:r>
        <w:rPr>
          <w:spacing w:val="-4"/>
        </w:rPr>
        <w:t xml:space="preserve"> развитие</w:t>
      </w:r>
      <w:r>
        <w:rPr>
          <w:spacing w:val="-6"/>
        </w:rPr>
        <w:t xml:space="preserve"> </w:t>
      </w:r>
      <w:r>
        <w:rPr>
          <w:spacing w:val="-4"/>
        </w:rPr>
        <w:t>обучающихся;</w:t>
      </w:r>
    </w:p>
    <w:p w:rsidR="00626071" w:rsidRDefault="00715DBD">
      <w:pPr>
        <w:pStyle w:val="a3"/>
        <w:spacing w:before="137" w:line="360" w:lineRule="auto"/>
        <w:ind w:left="221" w:right="109" w:firstLine="283"/>
        <w:jc w:val="both"/>
      </w:pPr>
      <w:r>
        <w:rPr>
          <w:spacing w:val="-1"/>
        </w:rPr>
        <w:t>мотивацию</w:t>
      </w:r>
      <w:r>
        <w:rPr>
          <w:spacing w:val="-14"/>
        </w:rPr>
        <w:t xml:space="preserve"> </w:t>
      </w:r>
      <w:r>
        <w:rPr>
          <w:spacing w:val="-1"/>
        </w:rPr>
        <w:t>к</w:t>
      </w:r>
      <w:r>
        <w:rPr>
          <w:spacing w:val="-12"/>
        </w:rPr>
        <w:t xml:space="preserve"> </w:t>
      </w:r>
      <w:r>
        <w:rPr>
          <w:spacing w:val="-1"/>
        </w:rPr>
        <w:t>познанию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обучению,</w:t>
      </w:r>
      <w:r>
        <w:rPr>
          <w:spacing w:val="-13"/>
        </w:rPr>
        <w:t xml:space="preserve"> </w:t>
      </w:r>
      <w:r>
        <w:t>готовность</w:t>
      </w:r>
      <w:r>
        <w:rPr>
          <w:spacing w:val="-11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саморазвитию</w:t>
      </w:r>
      <w:r>
        <w:rPr>
          <w:spacing w:val="-14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активному</w:t>
      </w:r>
      <w:r>
        <w:rPr>
          <w:spacing w:val="-13"/>
        </w:rPr>
        <w:t xml:space="preserve"> </w:t>
      </w:r>
      <w:r>
        <w:t>участию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социально-</w:t>
      </w:r>
      <w:r>
        <w:rPr>
          <w:spacing w:val="-58"/>
        </w:rPr>
        <w:t xml:space="preserve"> </w:t>
      </w:r>
      <w:r>
        <w:t>значимой</w:t>
      </w:r>
      <w:r>
        <w:rPr>
          <w:spacing w:val="-10"/>
        </w:rPr>
        <w:t xml:space="preserve"> </w:t>
      </w:r>
      <w:r>
        <w:t>деятельности;</w:t>
      </w:r>
    </w:p>
    <w:p w:rsidR="00626071" w:rsidRDefault="00715DBD">
      <w:pPr>
        <w:pStyle w:val="a3"/>
        <w:spacing w:line="360" w:lineRule="auto"/>
        <w:ind w:left="221" w:right="109" w:firstLine="283"/>
        <w:jc w:val="both"/>
      </w:pPr>
      <w:r>
        <w:t>позитивный опыт участия в творческой</w:t>
      </w:r>
      <w:r>
        <w:rPr>
          <w:spacing w:val="1"/>
        </w:rPr>
        <w:t xml:space="preserve"> </w:t>
      </w:r>
      <w:r>
        <w:t>деятельности; 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произведениям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построенным на принципах нравственности и гуманизма, уважительного отношения и</w:t>
      </w:r>
      <w:r>
        <w:rPr>
          <w:spacing w:val="1"/>
        </w:rPr>
        <w:t xml:space="preserve"> </w:t>
      </w:r>
      <w:r>
        <w:t>интереса</w:t>
      </w:r>
      <w:r>
        <w:rPr>
          <w:spacing w:val="-14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культурным</w:t>
      </w:r>
      <w:r>
        <w:rPr>
          <w:spacing w:val="-11"/>
        </w:rPr>
        <w:t xml:space="preserve"> </w:t>
      </w:r>
      <w:r>
        <w:t>традициям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творчеству</w:t>
      </w:r>
      <w:r>
        <w:rPr>
          <w:spacing w:val="-14"/>
        </w:rPr>
        <w:t xml:space="preserve"> </w:t>
      </w:r>
      <w:r>
        <w:t>своего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других</w:t>
      </w:r>
      <w:r>
        <w:rPr>
          <w:spacing w:val="-11"/>
        </w:rPr>
        <w:t xml:space="preserve"> </w:t>
      </w:r>
      <w:r>
        <w:t>народов.</w:t>
      </w:r>
    </w:p>
    <w:p w:rsidR="00626071" w:rsidRDefault="00715DBD">
      <w:pPr>
        <w:pStyle w:val="a3"/>
        <w:spacing w:before="2" w:line="360" w:lineRule="auto"/>
        <w:ind w:left="221" w:right="111" w:firstLine="283"/>
        <w:jc w:val="both"/>
      </w:pPr>
      <w:r>
        <w:rPr>
          <w:i/>
          <w:spacing w:val="-1"/>
        </w:rPr>
        <w:t xml:space="preserve">Патриотическое воспитание </w:t>
      </w:r>
      <w:r>
        <w:rPr>
          <w:spacing w:val="-1"/>
        </w:rPr>
        <w:t>осуществляется через</w:t>
      </w:r>
      <w:r>
        <w:t xml:space="preserve"> </w:t>
      </w:r>
      <w:r>
        <w:rPr>
          <w:spacing w:val="-1"/>
        </w:rPr>
        <w:t xml:space="preserve">освоение школьниками </w:t>
      </w:r>
      <w:r>
        <w:t>содержания традиций</w:t>
      </w:r>
      <w:r>
        <w:rPr>
          <w:spacing w:val="-57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выраженной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архитектуре,</w:t>
      </w:r>
      <w:r>
        <w:rPr>
          <w:spacing w:val="1"/>
        </w:rPr>
        <w:t xml:space="preserve"> </w:t>
      </w:r>
      <w:r>
        <w:t>народном,</w:t>
      </w:r>
      <w:r>
        <w:rPr>
          <w:spacing w:val="1"/>
        </w:rPr>
        <w:t xml:space="preserve"> </w:t>
      </w:r>
      <w:r>
        <w:t>декоративно-</w:t>
      </w:r>
      <w:r>
        <w:rPr>
          <w:spacing w:val="1"/>
        </w:rPr>
        <w:t xml:space="preserve"> </w:t>
      </w:r>
      <w:r>
        <w:t>прикладном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изобразительном искусстве. Урок искусства воспитывает патриотизм не в декларативной форме, а в</w:t>
      </w:r>
      <w:r>
        <w:rPr>
          <w:spacing w:val="1"/>
        </w:rPr>
        <w:t xml:space="preserve"> </w:t>
      </w:r>
      <w:r>
        <w:rPr>
          <w:spacing w:val="-4"/>
        </w:rPr>
        <w:t>процессе</w:t>
      </w:r>
      <w:r>
        <w:rPr>
          <w:spacing w:val="-9"/>
        </w:rPr>
        <w:t xml:space="preserve"> </w:t>
      </w:r>
      <w:r>
        <w:rPr>
          <w:spacing w:val="-4"/>
        </w:rPr>
        <w:t>восприятия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10"/>
        </w:rPr>
        <w:t xml:space="preserve"> </w:t>
      </w:r>
      <w:r>
        <w:rPr>
          <w:spacing w:val="-4"/>
        </w:rPr>
        <w:t>освоения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личной</w:t>
      </w:r>
      <w:r>
        <w:rPr>
          <w:spacing w:val="-9"/>
        </w:rPr>
        <w:t xml:space="preserve"> </w:t>
      </w:r>
      <w:r>
        <w:rPr>
          <w:spacing w:val="-3"/>
        </w:rPr>
        <w:t>художественной</w:t>
      </w:r>
      <w:r>
        <w:rPr>
          <w:spacing w:val="-10"/>
        </w:rPr>
        <w:t xml:space="preserve"> </w:t>
      </w:r>
      <w:r>
        <w:rPr>
          <w:spacing w:val="-3"/>
        </w:rPr>
        <w:t>деятельности</w:t>
      </w:r>
      <w:r>
        <w:rPr>
          <w:spacing w:val="-7"/>
        </w:rPr>
        <w:t xml:space="preserve"> </w:t>
      </w:r>
      <w:r>
        <w:rPr>
          <w:spacing w:val="-3"/>
        </w:rPr>
        <w:t>конкретных</w:t>
      </w:r>
      <w:r>
        <w:rPr>
          <w:spacing w:val="-8"/>
        </w:rPr>
        <w:t xml:space="preserve"> </w:t>
      </w:r>
      <w:r>
        <w:rPr>
          <w:spacing w:val="-3"/>
        </w:rPr>
        <w:t>знаний</w:t>
      </w:r>
      <w:r>
        <w:rPr>
          <w:spacing w:val="-10"/>
        </w:rPr>
        <w:t xml:space="preserve"> </w:t>
      </w:r>
      <w:r>
        <w:rPr>
          <w:spacing w:val="-3"/>
        </w:rPr>
        <w:t>о</w:t>
      </w:r>
      <w:r>
        <w:rPr>
          <w:spacing w:val="-11"/>
        </w:rPr>
        <w:t xml:space="preserve"> </w:t>
      </w:r>
      <w:r>
        <w:rPr>
          <w:spacing w:val="-3"/>
        </w:rPr>
        <w:t>красоте</w:t>
      </w:r>
      <w:r>
        <w:rPr>
          <w:spacing w:val="-8"/>
        </w:rPr>
        <w:t xml:space="preserve"> </w:t>
      </w:r>
      <w:r>
        <w:rPr>
          <w:spacing w:val="-3"/>
        </w:rPr>
        <w:t>и</w:t>
      </w:r>
      <w:r>
        <w:rPr>
          <w:spacing w:val="-58"/>
        </w:rPr>
        <w:t xml:space="preserve"> </w:t>
      </w:r>
      <w:r>
        <w:t>мудрости,</w:t>
      </w:r>
      <w:r>
        <w:rPr>
          <w:spacing w:val="-12"/>
        </w:rPr>
        <w:t xml:space="preserve"> </w:t>
      </w:r>
      <w:r>
        <w:t>заложенных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культурных</w:t>
      </w:r>
      <w:r>
        <w:rPr>
          <w:spacing w:val="-9"/>
        </w:rPr>
        <w:t xml:space="preserve"> </w:t>
      </w:r>
      <w:r>
        <w:t>традициях.</w:t>
      </w:r>
    </w:p>
    <w:p w:rsidR="00626071" w:rsidRDefault="00715DBD">
      <w:pPr>
        <w:pStyle w:val="a3"/>
        <w:spacing w:line="360" w:lineRule="auto"/>
        <w:ind w:left="221" w:right="110" w:firstLine="283"/>
        <w:jc w:val="both"/>
      </w:pPr>
      <w:r>
        <w:rPr>
          <w:i/>
        </w:rPr>
        <w:t xml:space="preserve">Гражданское воспитание </w:t>
      </w:r>
      <w:r>
        <w:t>формируется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чувства личной причастности к жизни</w:t>
      </w:r>
      <w:r>
        <w:rPr>
          <w:spacing w:val="1"/>
        </w:rPr>
        <w:t xml:space="preserve"> </w:t>
      </w:r>
      <w:r>
        <w:t>общества и созидающих качеств личности, приобщение обучающихся к ценностям отечественной и</w:t>
      </w:r>
      <w:r>
        <w:rPr>
          <w:spacing w:val="1"/>
        </w:rPr>
        <w:t xml:space="preserve"> </w:t>
      </w:r>
      <w:r>
        <w:rPr>
          <w:spacing w:val="-1"/>
        </w:rPr>
        <w:t>мировой</w:t>
      </w:r>
      <w:r>
        <w:rPr>
          <w:spacing w:val="-14"/>
        </w:rPr>
        <w:t xml:space="preserve"> </w:t>
      </w:r>
      <w:r>
        <w:rPr>
          <w:spacing w:val="-1"/>
        </w:rPr>
        <w:t>культуры.</w:t>
      </w:r>
      <w:r>
        <w:rPr>
          <w:spacing w:val="-13"/>
        </w:rPr>
        <w:t xml:space="preserve"> </w:t>
      </w:r>
      <w:r>
        <w:rPr>
          <w:spacing w:val="-1"/>
        </w:rPr>
        <w:t>Учебный</w:t>
      </w:r>
      <w:r>
        <w:rPr>
          <w:spacing w:val="-13"/>
        </w:rPr>
        <w:t xml:space="preserve"> </w:t>
      </w:r>
      <w:r>
        <w:rPr>
          <w:spacing w:val="-1"/>
        </w:rPr>
        <w:t>предмет</w:t>
      </w:r>
      <w:r>
        <w:rPr>
          <w:spacing w:val="-12"/>
        </w:rPr>
        <w:t xml:space="preserve"> </w:t>
      </w:r>
      <w:r>
        <w:rPr>
          <w:spacing w:val="-1"/>
        </w:rPr>
        <w:t>способствует</w:t>
      </w:r>
      <w:r>
        <w:rPr>
          <w:spacing w:val="-13"/>
        </w:rPr>
        <w:t xml:space="preserve"> </w:t>
      </w:r>
      <w:r>
        <w:rPr>
          <w:spacing w:val="-1"/>
        </w:rPr>
        <w:t>пониманию</w:t>
      </w:r>
      <w:r>
        <w:rPr>
          <w:spacing w:val="-13"/>
        </w:rPr>
        <w:t xml:space="preserve"> </w:t>
      </w:r>
      <w:r>
        <w:rPr>
          <w:spacing w:val="-1"/>
        </w:rPr>
        <w:t>особенностей</w:t>
      </w:r>
      <w:r>
        <w:rPr>
          <w:spacing w:val="-13"/>
        </w:rPr>
        <w:t xml:space="preserve"> </w:t>
      </w:r>
      <w:r>
        <w:rPr>
          <w:spacing w:val="-1"/>
        </w:rPr>
        <w:t>жизни</w:t>
      </w:r>
      <w:r>
        <w:rPr>
          <w:spacing w:val="-13"/>
        </w:rPr>
        <w:t xml:space="preserve"> </w:t>
      </w:r>
      <w:r>
        <w:rPr>
          <w:spacing w:val="-1"/>
        </w:rPr>
        <w:t>разных</w:t>
      </w:r>
      <w:r>
        <w:rPr>
          <w:spacing w:val="-12"/>
        </w:rPr>
        <w:t xml:space="preserve"> </w:t>
      </w:r>
      <w:r>
        <w:t>народов</w:t>
      </w:r>
      <w:r>
        <w:rPr>
          <w:spacing w:val="-1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rPr>
          <w:spacing w:val="-1"/>
        </w:rPr>
        <w:t xml:space="preserve">красоты национальных эстетических идеалов. Коллективные </w:t>
      </w:r>
      <w:r>
        <w:t>творческие работы создают условия для</w:t>
      </w:r>
      <w:r>
        <w:rPr>
          <w:spacing w:val="-57"/>
        </w:rPr>
        <w:t xml:space="preserve"> </w:t>
      </w:r>
      <w:r>
        <w:rPr>
          <w:spacing w:val="-1"/>
        </w:rPr>
        <w:t>разных</w:t>
      </w:r>
      <w:r>
        <w:rPr>
          <w:spacing w:val="14"/>
        </w:rPr>
        <w:t xml:space="preserve"> </w:t>
      </w:r>
      <w:r>
        <w:rPr>
          <w:spacing w:val="-1"/>
        </w:rPr>
        <w:t>форм</w:t>
      </w:r>
      <w:r>
        <w:rPr>
          <w:spacing w:val="15"/>
        </w:rPr>
        <w:t xml:space="preserve"> </w:t>
      </w:r>
      <w:r>
        <w:rPr>
          <w:spacing w:val="-1"/>
        </w:rPr>
        <w:t>художественно-творческой</w:t>
      </w:r>
      <w:r>
        <w:rPr>
          <w:spacing w:val="14"/>
        </w:rPr>
        <w:t xml:space="preserve"> </w:t>
      </w:r>
      <w:r>
        <w:rPr>
          <w:spacing w:val="-1"/>
        </w:rPr>
        <w:t>деятельности,</w:t>
      </w:r>
      <w:r>
        <w:rPr>
          <w:spacing w:val="14"/>
        </w:rPr>
        <w:t xml:space="preserve"> </w:t>
      </w:r>
      <w:r>
        <w:t>способствуют</w:t>
      </w:r>
      <w:r>
        <w:rPr>
          <w:spacing w:val="15"/>
        </w:rPr>
        <w:t xml:space="preserve"> </w:t>
      </w:r>
      <w:r>
        <w:t>пониманию</w:t>
      </w:r>
      <w:r>
        <w:rPr>
          <w:spacing w:val="14"/>
        </w:rPr>
        <w:t xml:space="preserve"> </w:t>
      </w:r>
      <w:r>
        <w:t>другого</w:t>
      </w:r>
      <w:r>
        <w:rPr>
          <w:spacing w:val="15"/>
        </w:rPr>
        <w:t xml:space="preserve"> </w:t>
      </w:r>
      <w:r>
        <w:t>человека,</w:t>
      </w:r>
    </w:p>
    <w:p w:rsidR="00626071" w:rsidRDefault="00626071">
      <w:pPr>
        <w:spacing w:line="360" w:lineRule="auto"/>
        <w:jc w:val="both"/>
        <w:sectPr w:rsidR="00626071">
          <w:footerReference w:type="default" r:id="rId170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  <w:jc w:val="both"/>
      </w:pPr>
      <w:r>
        <w:rPr>
          <w:spacing w:val="-4"/>
        </w:rPr>
        <w:lastRenderedPageBreak/>
        <w:t>становлению</w:t>
      </w:r>
      <w:r>
        <w:rPr>
          <w:spacing w:val="-7"/>
        </w:rPr>
        <w:t xml:space="preserve"> </w:t>
      </w:r>
      <w:r>
        <w:rPr>
          <w:spacing w:val="-4"/>
        </w:rPr>
        <w:t>чувства</w:t>
      </w:r>
      <w:r>
        <w:rPr>
          <w:spacing w:val="-11"/>
        </w:rPr>
        <w:t xml:space="preserve"> </w:t>
      </w:r>
      <w:r>
        <w:rPr>
          <w:spacing w:val="-4"/>
        </w:rPr>
        <w:t>личной</w:t>
      </w:r>
      <w:r>
        <w:rPr>
          <w:spacing w:val="-9"/>
        </w:rPr>
        <w:t xml:space="preserve"> </w:t>
      </w:r>
      <w:r>
        <w:rPr>
          <w:spacing w:val="-4"/>
        </w:rPr>
        <w:t>ответственности.</w:t>
      </w:r>
    </w:p>
    <w:p w:rsidR="00626071" w:rsidRDefault="00715DBD">
      <w:pPr>
        <w:spacing w:before="137" w:line="360" w:lineRule="auto"/>
        <w:ind w:left="221" w:right="112" w:firstLine="283"/>
        <w:jc w:val="both"/>
        <w:rPr>
          <w:sz w:val="24"/>
        </w:rPr>
      </w:pPr>
      <w:r>
        <w:rPr>
          <w:i/>
          <w:spacing w:val="-1"/>
          <w:sz w:val="24"/>
        </w:rPr>
        <w:t xml:space="preserve">Духовно-нравственное воспитание </w:t>
      </w:r>
      <w:r>
        <w:rPr>
          <w:spacing w:val="-1"/>
          <w:sz w:val="24"/>
        </w:rPr>
        <w:t xml:space="preserve">является стержнем художественного </w:t>
      </w:r>
      <w:r>
        <w:rPr>
          <w:sz w:val="24"/>
        </w:rPr>
        <w:t>развития обучающегося,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приобщения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его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искусству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как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сфере,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концентрирующей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себе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духовно-</w:t>
      </w:r>
    </w:p>
    <w:p w:rsidR="00626071" w:rsidRDefault="00715DBD">
      <w:pPr>
        <w:pStyle w:val="a3"/>
        <w:spacing w:line="360" w:lineRule="auto"/>
        <w:ind w:left="221" w:right="106"/>
        <w:jc w:val="both"/>
      </w:pPr>
      <w:r>
        <w:t>нравственного поиск человечества. Учебные задания направлены на развитие внутреннего мира</w:t>
      </w:r>
      <w:r>
        <w:rPr>
          <w:spacing w:val="1"/>
        </w:rPr>
        <w:t xml:space="preserve"> </w:t>
      </w:r>
      <w:r>
        <w:t>обучающегося и воспитание его эмоционально-образной, чувственной сферы. Занятия искусством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школьнику</w:t>
      </w:r>
      <w:r>
        <w:rPr>
          <w:spacing w:val="1"/>
        </w:rPr>
        <w:t xml:space="preserve"> </w:t>
      </w:r>
      <w:r>
        <w:t>обрести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знания.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rPr>
          <w:spacing w:val="-4"/>
        </w:rPr>
        <w:t>способствует</w:t>
      </w:r>
      <w:r>
        <w:rPr>
          <w:spacing w:val="-9"/>
        </w:rPr>
        <w:t xml:space="preserve"> </w:t>
      </w:r>
      <w:r>
        <w:rPr>
          <w:spacing w:val="-4"/>
        </w:rPr>
        <w:t>росту</w:t>
      </w:r>
      <w:r>
        <w:rPr>
          <w:spacing w:val="-12"/>
        </w:rPr>
        <w:t xml:space="preserve"> </w:t>
      </w:r>
      <w:r>
        <w:rPr>
          <w:spacing w:val="-4"/>
        </w:rPr>
        <w:t>самосознания,</w:t>
      </w:r>
      <w:r>
        <w:rPr>
          <w:spacing w:val="-8"/>
        </w:rPr>
        <w:t xml:space="preserve"> </w:t>
      </w:r>
      <w:r>
        <w:rPr>
          <w:spacing w:val="-4"/>
        </w:rPr>
        <w:t>осознания</w:t>
      </w:r>
      <w:r>
        <w:rPr>
          <w:spacing w:val="-8"/>
        </w:rPr>
        <w:t xml:space="preserve"> </w:t>
      </w:r>
      <w:r>
        <w:rPr>
          <w:spacing w:val="-4"/>
        </w:rPr>
        <w:t>себя</w:t>
      </w:r>
      <w:r>
        <w:rPr>
          <w:spacing w:val="-10"/>
        </w:rPr>
        <w:t xml:space="preserve"> </w:t>
      </w:r>
      <w:r>
        <w:rPr>
          <w:spacing w:val="-4"/>
        </w:rPr>
        <w:t>как</w:t>
      </w:r>
      <w:r>
        <w:rPr>
          <w:spacing w:val="-7"/>
        </w:rPr>
        <w:t xml:space="preserve"> </w:t>
      </w:r>
      <w:r>
        <w:rPr>
          <w:spacing w:val="-4"/>
        </w:rPr>
        <w:t>личности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3"/>
        </w:rPr>
        <w:t>члена</w:t>
      </w:r>
      <w:r>
        <w:rPr>
          <w:spacing w:val="-11"/>
        </w:rPr>
        <w:t xml:space="preserve"> </w:t>
      </w:r>
      <w:r>
        <w:rPr>
          <w:spacing w:val="-3"/>
        </w:rPr>
        <w:t>общества.</w:t>
      </w:r>
    </w:p>
    <w:p w:rsidR="00626071" w:rsidRDefault="00715DBD">
      <w:pPr>
        <w:pStyle w:val="a3"/>
        <w:spacing w:before="1" w:line="360" w:lineRule="auto"/>
        <w:ind w:left="221" w:right="110" w:firstLine="283"/>
        <w:jc w:val="both"/>
      </w:pPr>
      <w:r>
        <w:rPr>
          <w:i/>
        </w:rPr>
        <w:t xml:space="preserve">Эстетическое воспитание </w:t>
      </w:r>
      <w:r>
        <w:t>— важнейший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условие развития социально значимых</w:t>
      </w:r>
      <w:r>
        <w:rPr>
          <w:spacing w:val="1"/>
        </w:rPr>
        <w:t xml:space="preserve"> </w:t>
      </w:r>
      <w:r>
        <w:t>отношений обучающихся, формирования представлений о прекрасном и безобразном, о высоком и</w:t>
      </w:r>
      <w:r>
        <w:rPr>
          <w:spacing w:val="1"/>
        </w:rPr>
        <w:t xml:space="preserve"> </w:t>
      </w:r>
      <w:r>
        <w:rPr>
          <w:spacing w:val="-4"/>
        </w:rPr>
        <w:t xml:space="preserve">низком. Эстетическое воспитание способствует формированию </w:t>
      </w:r>
      <w:r>
        <w:rPr>
          <w:spacing w:val="-3"/>
        </w:rPr>
        <w:t>ценностных ориентаций школьников в</w:t>
      </w:r>
      <w:r>
        <w:rPr>
          <w:spacing w:val="-2"/>
        </w:rPr>
        <w:t xml:space="preserve"> </w:t>
      </w:r>
      <w:r>
        <w:t>отношении к окружающим людям, в стремлении к их пониманию, а также в отношении к семье,</w:t>
      </w:r>
      <w:r>
        <w:rPr>
          <w:spacing w:val="1"/>
        </w:rPr>
        <w:t xml:space="preserve"> </w:t>
      </w:r>
      <w:r>
        <w:t>природе,</w:t>
      </w:r>
      <w:r>
        <w:rPr>
          <w:spacing w:val="-12"/>
        </w:rPr>
        <w:t xml:space="preserve"> </w:t>
      </w:r>
      <w:r>
        <w:t>труду,</w:t>
      </w:r>
      <w:r>
        <w:rPr>
          <w:spacing w:val="-10"/>
        </w:rPr>
        <w:t xml:space="preserve"> </w:t>
      </w:r>
      <w:r>
        <w:t>искусству,</w:t>
      </w:r>
      <w:r>
        <w:rPr>
          <w:spacing w:val="-9"/>
        </w:rPr>
        <w:t xml:space="preserve"> </w:t>
      </w:r>
      <w:r>
        <w:t>культурному</w:t>
      </w:r>
      <w:r>
        <w:rPr>
          <w:spacing w:val="-16"/>
        </w:rPr>
        <w:t xml:space="preserve"> </w:t>
      </w:r>
      <w:r>
        <w:t>наследию.</w:t>
      </w:r>
    </w:p>
    <w:p w:rsidR="00626071" w:rsidRDefault="00715DBD">
      <w:pPr>
        <w:pStyle w:val="a3"/>
        <w:spacing w:line="360" w:lineRule="auto"/>
        <w:ind w:left="221" w:right="109" w:firstLine="283"/>
        <w:jc w:val="both"/>
      </w:pPr>
      <w:r>
        <w:rPr>
          <w:spacing w:val="-4"/>
        </w:rPr>
        <w:t>Ценности</w:t>
      </w:r>
      <w:r>
        <w:rPr>
          <w:spacing w:val="109"/>
        </w:rPr>
        <w:t xml:space="preserve"> </w:t>
      </w:r>
      <w:r>
        <w:rPr>
          <w:spacing w:val="-4"/>
        </w:rPr>
        <w:t>познавательной</w:t>
      </w:r>
      <w:r>
        <w:rPr>
          <w:spacing w:val="52"/>
        </w:rPr>
        <w:t xml:space="preserve">  </w:t>
      </w:r>
      <w:r>
        <w:rPr>
          <w:spacing w:val="-3"/>
        </w:rPr>
        <w:t>деятельности</w:t>
      </w:r>
      <w:r>
        <w:rPr>
          <w:spacing w:val="54"/>
        </w:rPr>
        <w:t xml:space="preserve">  </w:t>
      </w:r>
      <w:r>
        <w:rPr>
          <w:spacing w:val="-3"/>
        </w:rPr>
        <w:t>воспитываются как эмоционально окрашенный интерес</w:t>
      </w:r>
      <w:r>
        <w:rPr>
          <w:spacing w:val="-57"/>
        </w:rPr>
        <w:t xml:space="preserve"> </w:t>
      </w:r>
      <w:r>
        <w:rPr>
          <w:spacing w:val="-2"/>
        </w:rPr>
        <w:t>к</w:t>
      </w:r>
      <w:r>
        <w:rPr>
          <w:spacing w:val="-13"/>
        </w:rPr>
        <w:t xml:space="preserve"> </w:t>
      </w:r>
      <w:r>
        <w:rPr>
          <w:spacing w:val="-2"/>
        </w:rPr>
        <w:t>жизни</w:t>
      </w:r>
      <w:r>
        <w:rPr>
          <w:spacing w:val="-13"/>
        </w:rPr>
        <w:t xml:space="preserve"> </w:t>
      </w:r>
      <w:r>
        <w:rPr>
          <w:spacing w:val="-2"/>
        </w:rPr>
        <w:t>людей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13"/>
        </w:rPr>
        <w:t xml:space="preserve"> </w:t>
      </w:r>
      <w:r>
        <w:rPr>
          <w:spacing w:val="-2"/>
        </w:rPr>
        <w:t>природы.</w:t>
      </w:r>
      <w:r>
        <w:rPr>
          <w:spacing w:val="-11"/>
        </w:rPr>
        <w:t xml:space="preserve"> </w:t>
      </w:r>
      <w:r>
        <w:rPr>
          <w:spacing w:val="-2"/>
        </w:rPr>
        <w:t>Происходит</w:t>
      </w:r>
      <w:r>
        <w:rPr>
          <w:spacing w:val="-11"/>
        </w:rPr>
        <w:t xml:space="preserve"> </w:t>
      </w:r>
      <w:r>
        <w:rPr>
          <w:spacing w:val="-2"/>
        </w:rPr>
        <w:t>это</w:t>
      </w:r>
      <w:r>
        <w:rPr>
          <w:spacing w:val="-12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процессе</w:t>
      </w:r>
      <w:r>
        <w:rPr>
          <w:spacing w:val="-12"/>
        </w:rPr>
        <w:t xml:space="preserve"> </w:t>
      </w:r>
      <w:r>
        <w:rPr>
          <w:spacing w:val="-1"/>
        </w:rPr>
        <w:t>развития</w:t>
      </w:r>
      <w:r>
        <w:rPr>
          <w:spacing w:val="-11"/>
        </w:rPr>
        <w:t xml:space="preserve"> </w:t>
      </w:r>
      <w:r>
        <w:rPr>
          <w:spacing w:val="-1"/>
        </w:rPr>
        <w:t>навыков</w:t>
      </w:r>
      <w:r>
        <w:rPr>
          <w:spacing w:val="-12"/>
        </w:rPr>
        <w:t xml:space="preserve"> </w:t>
      </w:r>
      <w:r>
        <w:rPr>
          <w:spacing w:val="-1"/>
        </w:rPr>
        <w:t>восприятия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художественной</w:t>
      </w:r>
      <w:r>
        <w:rPr>
          <w:spacing w:val="-58"/>
        </w:rPr>
        <w:t xml:space="preserve"> </w:t>
      </w:r>
      <w:r>
        <w:rPr>
          <w:spacing w:val="-2"/>
        </w:rPr>
        <w:t xml:space="preserve">рефлексии </w:t>
      </w:r>
      <w:r>
        <w:rPr>
          <w:spacing w:val="-1"/>
        </w:rPr>
        <w:t>своих наблюдений в художественно-творческой деятельности. Навыки исследовательской</w:t>
      </w:r>
      <w:r>
        <w:t xml:space="preserve"> </w:t>
      </w:r>
      <w:r>
        <w:rPr>
          <w:spacing w:val="-4"/>
        </w:rPr>
        <w:t>деятельности</w:t>
      </w:r>
      <w:r>
        <w:rPr>
          <w:spacing w:val="-8"/>
        </w:rPr>
        <w:t xml:space="preserve"> </w:t>
      </w:r>
      <w:r>
        <w:rPr>
          <w:spacing w:val="-4"/>
        </w:rPr>
        <w:t>развиваются</w:t>
      </w:r>
      <w:r>
        <w:rPr>
          <w:spacing w:val="-11"/>
        </w:rPr>
        <w:t xml:space="preserve"> </w:t>
      </w:r>
      <w:r>
        <w:rPr>
          <w:spacing w:val="-4"/>
        </w:rPr>
        <w:t>при</w:t>
      </w:r>
      <w:r>
        <w:rPr>
          <w:spacing w:val="-8"/>
        </w:rPr>
        <w:t xml:space="preserve"> </w:t>
      </w:r>
      <w:r>
        <w:rPr>
          <w:spacing w:val="-4"/>
        </w:rPr>
        <w:t>выполнении</w:t>
      </w:r>
      <w:r>
        <w:rPr>
          <w:spacing w:val="-10"/>
        </w:rPr>
        <w:t xml:space="preserve"> </w:t>
      </w:r>
      <w:r>
        <w:rPr>
          <w:spacing w:val="-4"/>
        </w:rPr>
        <w:t>заданий</w:t>
      </w:r>
      <w:r>
        <w:rPr>
          <w:spacing w:val="-9"/>
        </w:rPr>
        <w:t xml:space="preserve"> </w:t>
      </w:r>
      <w:r>
        <w:rPr>
          <w:spacing w:val="-4"/>
        </w:rPr>
        <w:t>культурно</w:t>
      </w:r>
      <w:r>
        <w:rPr>
          <w:spacing w:val="-8"/>
        </w:rPr>
        <w:t xml:space="preserve"> </w:t>
      </w:r>
      <w:r>
        <w:rPr>
          <w:spacing w:val="-4"/>
        </w:rPr>
        <w:t>-исторической</w:t>
      </w:r>
      <w:r>
        <w:rPr>
          <w:spacing w:val="-9"/>
        </w:rPr>
        <w:t xml:space="preserve"> </w:t>
      </w:r>
      <w:r>
        <w:rPr>
          <w:spacing w:val="-3"/>
        </w:rPr>
        <w:t>направленности.</w:t>
      </w:r>
    </w:p>
    <w:p w:rsidR="00626071" w:rsidRDefault="00626071">
      <w:pPr>
        <w:spacing w:line="360" w:lineRule="auto"/>
        <w:jc w:val="both"/>
        <w:sectPr w:rsidR="00626071">
          <w:footerReference w:type="default" r:id="rId171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10" w:firstLine="283"/>
        <w:jc w:val="both"/>
      </w:pPr>
      <w:r>
        <w:rPr>
          <w:i/>
        </w:rPr>
        <w:lastRenderedPageBreak/>
        <w:t>Экологическое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rPr>
          <w:i/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художественно-эстетического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природы и её образа в произведениях искусства. Формирование эстетических чувств способствует</w:t>
      </w:r>
      <w:r>
        <w:rPr>
          <w:spacing w:val="1"/>
        </w:rPr>
        <w:t xml:space="preserve"> </w:t>
      </w:r>
      <w:r>
        <w:rPr>
          <w:spacing w:val="-4"/>
        </w:rPr>
        <w:t>активному</w:t>
      </w:r>
      <w:r>
        <w:rPr>
          <w:spacing w:val="-15"/>
        </w:rPr>
        <w:t xml:space="preserve"> </w:t>
      </w:r>
      <w:r>
        <w:rPr>
          <w:spacing w:val="-4"/>
        </w:rPr>
        <w:t>неприятию</w:t>
      </w:r>
      <w:r>
        <w:rPr>
          <w:spacing w:val="-9"/>
        </w:rPr>
        <w:t xml:space="preserve"> </w:t>
      </w:r>
      <w:r>
        <w:rPr>
          <w:spacing w:val="-4"/>
        </w:rPr>
        <w:t>действий,</w:t>
      </w:r>
      <w:r>
        <w:rPr>
          <w:spacing w:val="-10"/>
        </w:rPr>
        <w:t xml:space="preserve"> </w:t>
      </w:r>
      <w:r>
        <w:rPr>
          <w:spacing w:val="-4"/>
        </w:rPr>
        <w:t>приносящих</w:t>
      </w:r>
      <w:r>
        <w:rPr>
          <w:spacing w:val="-8"/>
        </w:rPr>
        <w:t xml:space="preserve"> </w:t>
      </w:r>
      <w:r>
        <w:rPr>
          <w:spacing w:val="-4"/>
        </w:rPr>
        <w:t>вред</w:t>
      </w:r>
      <w:r>
        <w:rPr>
          <w:spacing w:val="-7"/>
        </w:rPr>
        <w:t xml:space="preserve"> </w:t>
      </w:r>
      <w:r>
        <w:rPr>
          <w:spacing w:val="-4"/>
        </w:rPr>
        <w:t>окружающей</w:t>
      </w:r>
      <w:r>
        <w:rPr>
          <w:spacing w:val="-7"/>
        </w:rPr>
        <w:t xml:space="preserve"> </w:t>
      </w:r>
      <w:r>
        <w:rPr>
          <w:spacing w:val="-3"/>
        </w:rPr>
        <w:t>среде.</w:t>
      </w:r>
    </w:p>
    <w:p w:rsidR="00626071" w:rsidRDefault="00715DBD">
      <w:pPr>
        <w:pStyle w:val="a3"/>
        <w:spacing w:line="362" w:lineRule="auto"/>
        <w:ind w:left="221" w:right="108" w:firstLine="283"/>
        <w:jc w:val="both"/>
      </w:pPr>
      <w:r>
        <w:rPr>
          <w:i/>
        </w:rPr>
        <w:t xml:space="preserve">Трудовое воспитание </w:t>
      </w:r>
      <w:r>
        <w:t>осуществляется в процессе личной художественно-творческой работы по</w:t>
      </w:r>
      <w:r>
        <w:rPr>
          <w:spacing w:val="1"/>
        </w:rPr>
        <w:t xml:space="preserve"> </w:t>
      </w:r>
      <w:r>
        <w:t>освоению</w:t>
      </w:r>
      <w:r>
        <w:rPr>
          <w:spacing w:val="-14"/>
        </w:rPr>
        <w:t xml:space="preserve"> </w:t>
      </w:r>
      <w:r>
        <w:t>художественных</w:t>
      </w:r>
      <w:r>
        <w:rPr>
          <w:spacing w:val="-14"/>
        </w:rPr>
        <w:t xml:space="preserve"> </w:t>
      </w:r>
      <w:r>
        <w:t>материалов</w:t>
      </w:r>
      <w:r>
        <w:rPr>
          <w:spacing w:val="-1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удовлетворения</w:t>
      </w:r>
      <w:r>
        <w:rPr>
          <w:spacing w:val="-13"/>
        </w:rPr>
        <w:t xml:space="preserve"> </w:t>
      </w:r>
      <w:r>
        <w:t>от</w:t>
      </w:r>
      <w:r>
        <w:rPr>
          <w:spacing w:val="-12"/>
        </w:rPr>
        <w:t xml:space="preserve"> </w:t>
      </w:r>
      <w:r>
        <w:t>создания</w:t>
      </w:r>
      <w:r>
        <w:rPr>
          <w:spacing w:val="-13"/>
        </w:rPr>
        <w:t xml:space="preserve"> </w:t>
      </w:r>
      <w:r>
        <w:t>реального,</w:t>
      </w:r>
    </w:p>
    <w:p w:rsidR="00626071" w:rsidRDefault="00715DBD">
      <w:pPr>
        <w:pStyle w:val="a3"/>
        <w:spacing w:line="360" w:lineRule="auto"/>
        <w:ind w:left="221" w:right="110"/>
        <w:jc w:val="both"/>
      </w:pPr>
      <w:r>
        <w:t>практического</w:t>
      </w:r>
      <w:r>
        <w:rPr>
          <w:spacing w:val="1"/>
        </w:rPr>
        <w:t xml:space="preserve"> </w:t>
      </w:r>
      <w:r>
        <w:t>продукта.</w:t>
      </w:r>
      <w:r>
        <w:rPr>
          <w:spacing w:val="1"/>
        </w:rPr>
        <w:t xml:space="preserve"> </w:t>
      </w:r>
      <w:r>
        <w:t>Воспитываются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достичь</w:t>
      </w:r>
      <w:r>
        <w:rPr>
          <w:spacing w:val="1"/>
        </w:rPr>
        <w:t xml:space="preserve"> </w:t>
      </w:r>
      <w:r>
        <w:t>результат,</w:t>
      </w:r>
      <w:r>
        <w:rPr>
          <w:spacing w:val="1"/>
        </w:rPr>
        <w:t xml:space="preserve"> </w:t>
      </w:r>
      <w:r>
        <w:t>упорство,</w:t>
      </w:r>
      <w:r>
        <w:rPr>
          <w:spacing w:val="1"/>
        </w:rPr>
        <w:t xml:space="preserve"> </w:t>
      </w:r>
      <w:r>
        <w:t>творческая</w:t>
      </w:r>
      <w:r>
        <w:rPr>
          <w:spacing w:val="1"/>
        </w:rPr>
        <w:t xml:space="preserve"> </w:t>
      </w:r>
      <w:r>
        <w:t>инициатива,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эстетики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Важны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сотрудничать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spacing w:val="-1"/>
        </w:rPr>
        <w:t>одноклассниками,</w:t>
      </w:r>
      <w:r>
        <w:rPr>
          <w:spacing w:val="-12"/>
        </w:rPr>
        <w:t xml:space="preserve"> </w:t>
      </w:r>
      <w:r>
        <w:rPr>
          <w:spacing w:val="-1"/>
        </w:rPr>
        <w:t>работать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команде,</w:t>
      </w:r>
      <w:r>
        <w:rPr>
          <w:spacing w:val="-11"/>
        </w:rPr>
        <w:t xml:space="preserve"> </w:t>
      </w:r>
      <w:r>
        <w:rPr>
          <w:spacing w:val="-1"/>
        </w:rPr>
        <w:t>выполнять</w:t>
      </w:r>
      <w:r>
        <w:rPr>
          <w:spacing w:val="-13"/>
        </w:rPr>
        <w:t xml:space="preserve"> </w:t>
      </w:r>
      <w:r>
        <w:rPr>
          <w:spacing w:val="-1"/>
        </w:rPr>
        <w:t>коллективную</w:t>
      </w:r>
      <w:r>
        <w:rPr>
          <w:spacing w:val="-12"/>
        </w:rPr>
        <w:t xml:space="preserve"> </w:t>
      </w:r>
      <w:r>
        <w:t>работу</w:t>
      </w:r>
      <w:r>
        <w:rPr>
          <w:spacing w:val="-12"/>
        </w:rPr>
        <w:t xml:space="preserve"> </w:t>
      </w:r>
      <w:r>
        <w:t>—</w:t>
      </w:r>
      <w:r>
        <w:rPr>
          <w:spacing w:val="-12"/>
        </w:rPr>
        <w:t xml:space="preserve"> </w:t>
      </w:r>
      <w:r>
        <w:t>обязательные</w:t>
      </w:r>
      <w:r>
        <w:rPr>
          <w:spacing w:val="-12"/>
        </w:rPr>
        <w:t xml:space="preserve"> </w:t>
      </w:r>
      <w:r>
        <w:t>требования</w:t>
      </w:r>
      <w:r>
        <w:rPr>
          <w:spacing w:val="-14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определённым</w:t>
      </w:r>
      <w:r>
        <w:rPr>
          <w:spacing w:val="-12"/>
        </w:rPr>
        <w:t xml:space="preserve"> </w:t>
      </w:r>
      <w:r>
        <w:t>заданиям</w:t>
      </w:r>
      <w:r>
        <w:rPr>
          <w:spacing w:val="-9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программе.</w:t>
      </w:r>
    </w:p>
    <w:p w:rsidR="00626071" w:rsidRDefault="00715DBD">
      <w:pPr>
        <w:pStyle w:val="a3"/>
        <w:ind w:left="504"/>
      </w:pPr>
      <w:r>
        <w:rPr>
          <w:spacing w:val="-4"/>
        </w:rPr>
        <w:t>МЕТАПРЕДМЕТНЫЕ</w:t>
      </w:r>
      <w:r>
        <w:rPr>
          <w:spacing w:val="-9"/>
        </w:rPr>
        <w:t xml:space="preserve"> </w:t>
      </w:r>
      <w:r>
        <w:rPr>
          <w:spacing w:val="-4"/>
        </w:rPr>
        <w:t>РЕЗУЛЬТАТЫ</w:t>
      </w:r>
    </w:p>
    <w:p w:rsidR="00626071" w:rsidRDefault="00715DBD" w:rsidP="00E0235C">
      <w:pPr>
        <w:pStyle w:val="a5"/>
        <w:numPr>
          <w:ilvl w:val="0"/>
          <w:numId w:val="21"/>
        </w:numPr>
        <w:tabs>
          <w:tab w:val="left" w:pos="747"/>
        </w:tabs>
        <w:spacing w:before="134" w:line="360" w:lineRule="auto"/>
        <w:ind w:right="4166" w:firstLine="0"/>
        <w:rPr>
          <w:sz w:val="24"/>
        </w:rPr>
      </w:pPr>
      <w:r>
        <w:rPr>
          <w:spacing w:val="-5"/>
          <w:sz w:val="24"/>
        </w:rPr>
        <w:t xml:space="preserve">Овладение </w:t>
      </w:r>
      <w:r>
        <w:rPr>
          <w:spacing w:val="-4"/>
          <w:sz w:val="24"/>
        </w:rPr>
        <w:t>универсальными познавательными действиями</w:t>
      </w:r>
      <w:r>
        <w:rPr>
          <w:spacing w:val="-57"/>
          <w:sz w:val="24"/>
        </w:rPr>
        <w:t xml:space="preserve"> </w:t>
      </w:r>
      <w:r>
        <w:rPr>
          <w:spacing w:val="-5"/>
          <w:sz w:val="24"/>
        </w:rPr>
        <w:t>Пространственные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представления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сенсорные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способности:</w:t>
      </w:r>
    </w:p>
    <w:p w:rsidR="00626071" w:rsidRDefault="00715DBD" w:rsidP="00E0235C">
      <w:pPr>
        <w:pStyle w:val="a5"/>
        <w:numPr>
          <w:ilvl w:val="1"/>
          <w:numId w:val="23"/>
        </w:numPr>
        <w:tabs>
          <w:tab w:val="left" w:pos="635"/>
        </w:tabs>
        <w:spacing w:line="274" w:lineRule="exact"/>
        <w:ind w:left="634" w:hanging="131"/>
        <w:rPr>
          <w:sz w:val="24"/>
        </w:rPr>
      </w:pPr>
      <w:r>
        <w:rPr>
          <w:spacing w:val="-4"/>
          <w:sz w:val="24"/>
        </w:rPr>
        <w:t>характеризовать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форму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предмета,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конструкции;</w:t>
      </w:r>
    </w:p>
    <w:p w:rsidR="00626071" w:rsidRDefault="00715DBD" w:rsidP="00E0235C">
      <w:pPr>
        <w:pStyle w:val="a5"/>
        <w:numPr>
          <w:ilvl w:val="1"/>
          <w:numId w:val="23"/>
        </w:numPr>
        <w:tabs>
          <w:tab w:val="left" w:pos="637"/>
        </w:tabs>
        <w:spacing w:before="139"/>
        <w:ind w:left="636" w:hanging="133"/>
        <w:rPr>
          <w:sz w:val="24"/>
        </w:rPr>
      </w:pPr>
      <w:r>
        <w:rPr>
          <w:spacing w:val="-4"/>
          <w:sz w:val="24"/>
        </w:rPr>
        <w:t>выявлять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доминантные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черты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(характерные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особенности)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визуальном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образе;</w:t>
      </w:r>
    </w:p>
    <w:p w:rsidR="00626071" w:rsidRDefault="00715DBD" w:rsidP="00E0235C">
      <w:pPr>
        <w:pStyle w:val="a5"/>
        <w:numPr>
          <w:ilvl w:val="1"/>
          <w:numId w:val="23"/>
        </w:numPr>
        <w:tabs>
          <w:tab w:val="left" w:pos="625"/>
        </w:tabs>
        <w:spacing w:before="137"/>
        <w:ind w:left="624" w:hanging="133"/>
        <w:rPr>
          <w:sz w:val="24"/>
        </w:rPr>
      </w:pPr>
      <w:r>
        <w:rPr>
          <w:spacing w:val="-4"/>
          <w:sz w:val="24"/>
        </w:rPr>
        <w:t>сравнивать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плоскостные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пространственные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объекты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заданным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основаниям;</w:t>
      </w:r>
    </w:p>
    <w:p w:rsidR="00626071" w:rsidRDefault="00715DBD" w:rsidP="00E0235C">
      <w:pPr>
        <w:pStyle w:val="a5"/>
        <w:numPr>
          <w:ilvl w:val="1"/>
          <w:numId w:val="23"/>
        </w:numPr>
        <w:tabs>
          <w:tab w:val="left" w:pos="635"/>
        </w:tabs>
        <w:spacing w:before="140"/>
        <w:ind w:left="634" w:hanging="131"/>
        <w:rPr>
          <w:sz w:val="24"/>
        </w:rPr>
      </w:pPr>
      <w:r>
        <w:rPr>
          <w:spacing w:val="-4"/>
          <w:sz w:val="24"/>
        </w:rPr>
        <w:t>находить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ассоциативные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связи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между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визуальными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образами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разных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форм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предметов;</w:t>
      </w:r>
    </w:p>
    <w:p w:rsidR="00626071" w:rsidRDefault="00626071">
      <w:pPr>
        <w:rPr>
          <w:sz w:val="24"/>
        </w:rPr>
        <w:sectPr w:rsidR="00626071">
          <w:footerReference w:type="default" r:id="rId172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 w:rsidP="00E0235C">
      <w:pPr>
        <w:pStyle w:val="a5"/>
        <w:numPr>
          <w:ilvl w:val="1"/>
          <w:numId w:val="23"/>
        </w:numPr>
        <w:tabs>
          <w:tab w:val="left" w:pos="637"/>
        </w:tabs>
        <w:spacing w:before="64"/>
        <w:ind w:left="636" w:hanging="133"/>
        <w:rPr>
          <w:sz w:val="24"/>
        </w:rPr>
      </w:pPr>
      <w:r>
        <w:rPr>
          <w:spacing w:val="-4"/>
          <w:sz w:val="24"/>
        </w:rPr>
        <w:lastRenderedPageBreak/>
        <w:t>сопоставлять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части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целое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видимом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образе,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предмете,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конструкции;</w:t>
      </w:r>
    </w:p>
    <w:p w:rsidR="00626071" w:rsidRDefault="00715DBD" w:rsidP="00E0235C">
      <w:pPr>
        <w:pStyle w:val="a5"/>
        <w:numPr>
          <w:ilvl w:val="1"/>
          <w:numId w:val="23"/>
        </w:numPr>
        <w:tabs>
          <w:tab w:val="left" w:pos="637"/>
        </w:tabs>
        <w:spacing w:before="137"/>
        <w:ind w:left="636" w:hanging="133"/>
        <w:rPr>
          <w:sz w:val="24"/>
        </w:rPr>
      </w:pPr>
      <w:r>
        <w:rPr>
          <w:spacing w:val="-4"/>
          <w:sz w:val="24"/>
        </w:rPr>
        <w:t>анализировать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пропорциональные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отношения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частей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внутри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целого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предметов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между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собой;</w:t>
      </w:r>
    </w:p>
    <w:p w:rsidR="00626071" w:rsidRDefault="00715DBD" w:rsidP="00E0235C">
      <w:pPr>
        <w:pStyle w:val="a5"/>
        <w:numPr>
          <w:ilvl w:val="1"/>
          <w:numId w:val="23"/>
        </w:numPr>
        <w:tabs>
          <w:tab w:val="left" w:pos="635"/>
        </w:tabs>
        <w:spacing w:before="139"/>
        <w:ind w:left="634" w:hanging="131"/>
        <w:rPr>
          <w:sz w:val="24"/>
        </w:rPr>
      </w:pPr>
      <w:r>
        <w:rPr>
          <w:spacing w:val="-4"/>
          <w:sz w:val="24"/>
        </w:rPr>
        <w:t>обобщать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форму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составной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конструкции;</w:t>
      </w:r>
    </w:p>
    <w:p w:rsidR="00626071" w:rsidRDefault="00715DBD" w:rsidP="00E0235C">
      <w:pPr>
        <w:pStyle w:val="a5"/>
        <w:numPr>
          <w:ilvl w:val="1"/>
          <w:numId w:val="23"/>
        </w:numPr>
        <w:tabs>
          <w:tab w:val="left" w:pos="671"/>
        </w:tabs>
        <w:spacing w:before="137" w:line="362" w:lineRule="auto"/>
        <w:ind w:right="109" w:firstLine="283"/>
        <w:rPr>
          <w:sz w:val="24"/>
        </w:rPr>
      </w:pPr>
      <w:r>
        <w:rPr>
          <w:sz w:val="24"/>
        </w:rPr>
        <w:t>выявлять и анализировать ритмические отношения в пространстве и в изображении (визуальном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образе)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основаниях;</w:t>
      </w:r>
    </w:p>
    <w:p w:rsidR="00626071" w:rsidRDefault="00715DBD" w:rsidP="00E0235C">
      <w:pPr>
        <w:pStyle w:val="a5"/>
        <w:numPr>
          <w:ilvl w:val="1"/>
          <w:numId w:val="23"/>
        </w:numPr>
        <w:tabs>
          <w:tab w:val="left" w:pos="637"/>
        </w:tabs>
        <w:spacing w:line="271" w:lineRule="exact"/>
        <w:ind w:left="636" w:hanging="133"/>
        <w:rPr>
          <w:sz w:val="24"/>
        </w:rPr>
      </w:pPr>
      <w:r>
        <w:rPr>
          <w:spacing w:val="-4"/>
          <w:sz w:val="24"/>
        </w:rPr>
        <w:t>абстрагировать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образ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реальности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при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построении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плоской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композиции;</w:t>
      </w:r>
    </w:p>
    <w:p w:rsidR="00626071" w:rsidRDefault="00715DBD" w:rsidP="00E0235C">
      <w:pPr>
        <w:pStyle w:val="a5"/>
        <w:numPr>
          <w:ilvl w:val="1"/>
          <w:numId w:val="23"/>
        </w:numPr>
        <w:tabs>
          <w:tab w:val="left" w:pos="637"/>
        </w:tabs>
        <w:spacing w:before="139"/>
        <w:ind w:left="636" w:hanging="133"/>
        <w:jc w:val="both"/>
        <w:rPr>
          <w:sz w:val="24"/>
        </w:rPr>
      </w:pPr>
      <w:r>
        <w:rPr>
          <w:spacing w:val="-4"/>
          <w:sz w:val="24"/>
        </w:rPr>
        <w:t>соотносить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тональные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отношения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(тёмное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—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светлое)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пространственных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плоскостных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объектах;</w:t>
      </w:r>
    </w:p>
    <w:p w:rsidR="00626071" w:rsidRDefault="00715DBD" w:rsidP="00E0235C">
      <w:pPr>
        <w:pStyle w:val="a5"/>
        <w:numPr>
          <w:ilvl w:val="1"/>
          <w:numId w:val="23"/>
        </w:numPr>
        <w:tabs>
          <w:tab w:val="left" w:pos="678"/>
        </w:tabs>
        <w:spacing w:before="137" w:line="360" w:lineRule="auto"/>
        <w:ind w:right="108" w:firstLine="283"/>
        <w:jc w:val="both"/>
        <w:rPr>
          <w:sz w:val="24"/>
        </w:rPr>
      </w:pPr>
      <w:r>
        <w:rPr>
          <w:spacing w:val="-1"/>
          <w:sz w:val="24"/>
        </w:rPr>
        <w:t xml:space="preserve">выявлять и анализировать эмоциональное воздействие </w:t>
      </w:r>
      <w:r>
        <w:rPr>
          <w:sz w:val="24"/>
        </w:rPr>
        <w:t>цветовых отношений в пространственной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среде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плоскостном</w:t>
      </w:r>
      <w:r>
        <w:rPr>
          <w:spacing w:val="-9"/>
          <w:sz w:val="24"/>
        </w:rPr>
        <w:t xml:space="preserve"> </w:t>
      </w:r>
      <w:r>
        <w:rPr>
          <w:sz w:val="24"/>
        </w:rPr>
        <w:t>изображении.</w:t>
      </w:r>
    </w:p>
    <w:p w:rsidR="00626071" w:rsidRDefault="00715DBD">
      <w:pPr>
        <w:pStyle w:val="a3"/>
        <w:ind w:left="504"/>
        <w:jc w:val="both"/>
      </w:pPr>
      <w:r>
        <w:rPr>
          <w:spacing w:val="-4"/>
        </w:rPr>
        <w:t>Базовые</w:t>
      </w:r>
      <w:r>
        <w:rPr>
          <w:spacing w:val="-9"/>
        </w:rPr>
        <w:t xml:space="preserve"> </w:t>
      </w:r>
      <w:r>
        <w:rPr>
          <w:spacing w:val="-4"/>
        </w:rPr>
        <w:t>логические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6"/>
        </w:rPr>
        <w:t xml:space="preserve"> </w:t>
      </w:r>
      <w:r>
        <w:rPr>
          <w:spacing w:val="-4"/>
        </w:rPr>
        <w:t>исследовательские</w:t>
      </w:r>
      <w:r>
        <w:rPr>
          <w:spacing w:val="-10"/>
        </w:rPr>
        <w:t xml:space="preserve"> </w:t>
      </w:r>
      <w:r>
        <w:rPr>
          <w:spacing w:val="-4"/>
        </w:rPr>
        <w:t>действия:</w:t>
      </w:r>
    </w:p>
    <w:p w:rsidR="00626071" w:rsidRDefault="00715DBD" w:rsidP="00E0235C">
      <w:pPr>
        <w:pStyle w:val="a5"/>
        <w:numPr>
          <w:ilvl w:val="1"/>
          <w:numId w:val="23"/>
        </w:numPr>
        <w:tabs>
          <w:tab w:val="left" w:pos="663"/>
        </w:tabs>
        <w:spacing w:before="140" w:line="360" w:lineRule="auto"/>
        <w:ind w:right="114" w:firstLine="283"/>
        <w:jc w:val="both"/>
        <w:rPr>
          <w:sz w:val="24"/>
        </w:rPr>
      </w:pPr>
      <w:r>
        <w:rPr>
          <w:spacing w:val="-1"/>
          <w:sz w:val="24"/>
        </w:rPr>
        <w:t xml:space="preserve">проявлять исследовательские, экспериментальные действия в процессе </w:t>
      </w:r>
      <w:r>
        <w:rPr>
          <w:sz w:val="24"/>
        </w:rPr>
        <w:t>освоения выразительных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-1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9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материалов;</w:t>
      </w:r>
    </w:p>
    <w:p w:rsidR="00626071" w:rsidRDefault="00715DBD" w:rsidP="00E0235C">
      <w:pPr>
        <w:pStyle w:val="a5"/>
        <w:numPr>
          <w:ilvl w:val="1"/>
          <w:numId w:val="23"/>
        </w:numPr>
        <w:tabs>
          <w:tab w:val="left" w:pos="719"/>
        </w:tabs>
        <w:spacing w:line="360" w:lineRule="auto"/>
        <w:ind w:right="110" w:firstLine="283"/>
        <w:jc w:val="both"/>
        <w:rPr>
          <w:sz w:val="24"/>
        </w:rPr>
      </w:pPr>
      <w:r>
        <w:rPr>
          <w:sz w:val="24"/>
        </w:rPr>
        <w:t>проявлять творческие экспериментальные действия в процессе самостоятельного 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заданий;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определённых учебных установок в процессе восприятия произведений </w:t>
      </w:r>
      <w:r>
        <w:rPr>
          <w:sz w:val="24"/>
        </w:rPr>
        <w:t>изобразительного 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архитектуры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40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43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39"/>
          <w:sz w:val="24"/>
        </w:rPr>
        <w:t xml:space="preserve"> </w:t>
      </w:r>
      <w:r>
        <w:rPr>
          <w:sz w:val="24"/>
        </w:rPr>
        <w:t>творчества;</w:t>
      </w:r>
    </w:p>
    <w:p w:rsidR="00626071" w:rsidRDefault="00626071">
      <w:pPr>
        <w:spacing w:line="360" w:lineRule="auto"/>
        <w:jc w:val="both"/>
        <w:rPr>
          <w:sz w:val="24"/>
        </w:rPr>
        <w:sectPr w:rsidR="00626071">
          <w:footerReference w:type="default" r:id="rId173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 w:rsidP="00E0235C">
      <w:pPr>
        <w:pStyle w:val="a5"/>
        <w:numPr>
          <w:ilvl w:val="1"/>
          <w:numId w:val="23"/>
        </w:numPr>
        <w:tabs>
          <w:tab w:val="left" w:pos="707"/>
        </w:tabs>
        <w:spacing w:before="64" w:line="360" w:lineRule="auto"/>
        <w:ind w:right="114" w:firstLine="283"/>
        <w:rPr>
          <w:sz w:val="24"/>
        </w:rPr>
      </w:pPr>
      <w:r>
        <w:rPr>
          <w:sz w:val="24"/>
        </w:rPr>
        <w:lastRenderedPageBreak/>
        <w:t>использовать</w:t>
      </w:r>
      <w:r>
        <w:rPr>
          <w:spacing w:val="3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31"/>
          <w:sz w:val="24"/>
        </w:rPr>
        <w:t xml:space="preserve"> </w:t>
      </w:r>
      <w:r>
        <w:rPr>
          <w:sz w:val="24"/>
        </w:rPr>
        <w:t>для</w:t>
      </w:r>
      <w:r>
        <w:rPr>
          <w:spacing w:val="30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3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31"/>
          <w:sz w:val="24"/>
        </w:rPr>
        <w:t xml:space="preserve"> </w:t>
      </w:r>
      <w:r>
        <w:rPr>
          <w:sz w:val="24"/>
        </w:rPr>
        <w:t>об</w:t>
      </w:r>
      <w:r>
        <w:rPr>
          <w:spacing w:val="32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33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12"/>
          <w:sz w:val="24"/>
        </w:rPr>
        <w:t xml:space="preserve"> </w:t>
      </w:r>
      <w:r>
        <w:rPr>
          <w:sz w:val="24"/>
        </w:rPr>
        <w:t>предметного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мира</w:t>
      </w:r>
      <w:r>
        <w:rPr>
          <w:spacing w:val="-1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10"/>
          <w:sz w:val="24"/>
        </w:rPr>
        <w:t xml:space="preserve"> </w:t>
      </w:r>
      <w:r>
        <w:rPr>
          <w:sz w:val="24"/>
        </w:rPr>
        <w:t>городской</w:t>
      </w:r>
      <w:r>
        <w:rPr>
          <w:spacing w:val="-9"/>
          <w:sz w:val="24"/>
        </w:rPr>
        <w:t xml:space="preserve"> </w:t>
      </w:r>
      <w:r>
        <w:rPr>
          <w:sz w:val="24"/>
        </w:rPr>
        <w:t>среды;</w:t>
      </w:r>
    </w:p>
    <w:p w:rsidR="00626071" w:rsidRDefault="00715DBD" w:rsidP="00E0235C">
      <w:pPr>
        <w:pStyle w:val="a5"/>
        <w:numPr>
          <w:ilvl w:val="1"/>
          <w:numId w:val="23"/>
        </w:numPr>
        <w:tabs>
          <w:tab w:val="left" w:pos="702"/>
        </w:tabs>
        <w:spacing w:line="360" w:lineRule="auto"/>
        <w:ind w:right="109" w:firstLine="283"/>
        <w:rPr>
          <w:sz w:val="24"/>
        </w:rPr>
      </w:pPr>
      <w:r>
        <w:rPr>
          <w:sz w:val="24"/>
        </w:rPr>
        <w:t>анализировать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31"/>
          <w:sz w:val="24"/>
        </w:rPr>
        <w:t xml:space="preserve"> </w:t>
      </w:r>
      <w:r>
        <w:rPr>
          <w:sz w:val="24"/>
        </w:rPr>
        <w:t>с</w:t>
      </w:r>
      <w:r>
        <w:rPr>
          <w:spacing w:val="26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29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28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29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26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предметно-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пространственную</w:t>
      </w:r>
      <w:r>
        <w:rPr>
          <w:spacing w:val="-9"/>
          <w:sz w:val="24"/>
        </w:rPr>
        <w:t xml:space="preserve"> </w:t>
      </w:r>
      <w:r>
        <w:rPr>
          <w:sz w:val="24"/>
        </w:rPr>
        <w:t>среду</w:t>
      </w:r>
      <w:r>
        <w:rPr>
          <w:spacing w:val="-1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0"/>
          <w:sz w:val="24"/>
        </w:rPr>
        <w:t xml:space="preserve"> </w:t>
      </w:r>
      <w:r>
        <w:rPr>
          <w:sz w:val="24"/>
        </w:rPr>
        <w:t>человека;</w:t>
      </w:r>
    </w:p>
    <w:p w:rsidR="00626071" w:rsidRDefault="00715DBD" w:rsidP="00E0235C">
      <w:pPr>
        <w:pStyle w:val="a5"/>
        <w:numPr>
          <w:ilvl w:val="1"/>
          <w:numId w:val="23"/>
        </w:numPr>
        <w:tabs>
          <w:tab w:val="left" w:pos="743"/>
        </w:tabs>
        <w:spacing w:before="1" w:line="360" w:lineRule="auto"/>
        <w:ind w:right="115" w:firstLine="283"/>
        <w:rPr>
          <w:sz w:val="24"/>
        </w:rPr>
      </w:pP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эстетическим,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установкам</w:t>
      </w:r>
      <w:r>
        <w:rPr>
          <w:spacing w:val="-13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10"/>
          <w:sz w:val="24"/>
        </w:rPr>
        <w:t xml:space="preserve"> </w:t>
      </w:r>
      <w:r>
        <w:rPr>
          <w:sz w:val="24"/>
        </w:rPr>
        <w:t>проведённого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наблюдения;</w:t>
      </w:r>
    </w:p>
    <w:p w:rsidR="00626071" w:rsidRDefault="00715DBD" w:rsidP="00E0235C">
      <w:pPr>
        <w:pStyle w:val="a5"/>
        <w:numPr>
          <w:ilvl w:val="1"/>
          <w:numId w:val="23"/>
        </w:numPr>
        <w:tabs>
          <w:tab w:val="left" w:pos="740"/>
        </w:tabs>
        <w:spacing w:line="360" w:lineRule="auto"/>
        <w:ind w:right="111" w:firstLine="283"/>
        <w:rPr>
          <w:sz w:val="24"/>
        </w:rPr>
      </w:pPr>
      <w:r>
        <w:rPr>
          <w:sz w:val="24"/>
        </w:rPr>
        <w:t>использовать</w:t>
      </w:r>
      <w:r>
        <w:rPr>
          <w:spacing w:val="55"/>
          <w:sz w:val="24"/>
        </w:rPr>
        <w:t xml:space="preserve"> </w:t>
      </w:r>
      <w:r>
        <w:rPr>
          <w:sz w:val="24"/>
        </w:rPr>
        <w:t>знаково-символические</w:t>
      </w:r>
      <w:r>
        <w:rPr>
          <w:spacing w:val="54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54"/>
          <w:sz w:val="24"/>
        </w:rPr>
        <w:t xml:space="preserve"> </w:t>
      </w:r>
      <w:r>
        <w:rPr>
          <w:sz w:val="24"/>
        </w:rPr>
        <w:t>для</w:t>
      </w:r>
      <w:r>
        <w:rPr>
          <w:spacing w:val="54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55"/>
          <w:sz w:val="24"/>
        </w:rPr>
        <w:t xml:space="preserve"> </w:t>
      </w:r>
      <w:r>
        <w:rPr>
          <w:sz w:val="24"/>
        </w:rPr>
        <w:t>орнаментов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53"/>
          <w:sz w:val="24"/>
        </w:rPr>
        <w:t xml:space="preserve"> </w:t>
      </w:r>
      <w:r>
        <w:rPr>
          <w:sz w:val="24"/>
        </w:rPr>
        <w:t>декоративных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композиций;</w:t>
      </w:r>
    </w:p>
    <w:p w:rsidR="00626071" w:rsidRDefault="00715DBD" w:rsidP="00E0235C">
      <w:pPr>
        <w:pStyle w:val="a5"/>
        <w:numPr>
          <w:ilvl w:val="1"/>
          <w:numId w:val="23"/>
        </w:numPr>
        <w:tabs>
          <w:tab w:val="left" w:pos="680"/>
        </w:tabs>
        <w:spacing w:line="360" w:lineRule="auto"/>
        <w:ind w:right="112" w:firstLine="283"/>
        <w:rPr>
          <w:sz w:val="24"/>
        </w:rPr>
      </w:pPr>
      <w:r>
        <w:rPr>
          <w:sz w:val="24"/>
        </w:rPr>
        <w:t>классифицировать</w:t>
      </w:r>
      <w:r>
        <w:rPr>
          <w:spacing w:val="6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7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5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видам</w:t>
      </w:r>
      <w:r>
        <w:rPr>
          <w:spacing w:val="8"/>
          <w:sz w:val="24"/>
        </w:rPr>
        <w:t xml:space="preserve"> </w:t>
      </w:r>
      <w:r>
        <w:rPr>
          <w:sz w:val="24"/>
        </w:rPr>
        <w:t>и,</w:t>
      </w:r>
      <w:r>
        <w:rPr>
          <w:spacing w:val="6"/>
          <w:sz w:val="24"/>
        </w:rPr>
        <w:t xml:space="preserve"> </w:t>
      </w:r>
      <w:r>
        <w:rPr>
          <w:sz w:val="24"/>
        </w:rPr>
        <w:t>соответственно,</w:t>
      </w:r>
      <w:r>
        <w:rPr>
          <w:spacing w:val="7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назначению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жизни</w:t>
      </w:r>
      <w:r>
        <w:rPr>
          <w:spacing w:val="-57"/>
          <w:sz w:val="24"/>
        </w:rPr>
        <w:t xml:space="preserve"> </w:t>
      </w:r>
      <w:r>
        <w:rPr>
          <w:sz w:val="24"/>
        </w:rPr>
        <w:t>людей;</w:t>
      </w:r>
    </w:p>
    <w:p w:rsidR="00626071" w:rsidRDefault="00715DBD" w:rsidP="00E0235C">
      <w:pPr>
        <w:pStyle w:val="a5"/>
        <w:numPr>
          <w:ilvl w:val="1"/>
          <w:numId w:val="23"/>
        </w:numPr>
        <w:tabs>
          <w:tab w:val="left" w:pos="680"/>
        </w:tabs>
        <w:spacing w:line="360" w:lineRule="auto"/>
        <w:ind w:right="111" w:firstLine="283"/>
        <w:rPr>
          <w:sz w:val="24"/>
        </w:rPr>
      </w:pPr>
      <w:r>
        <w:rPr>
          <w:spacing w:val="-1"/>
          <w:sz w:val="24"/>
        </w:rPr>
        <w:t>классифицировать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произведения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изобразительного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жанрам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2"/>
          <w:sz w:val="24"/>
        </w:rPr>
        <w:t xml:space="preserve"> </w:t>
      </w:r>
      <w:r>
        <w:rPr>
          <w:sz w:val="24"/>
        </w:rPr>
        <w:t>инструмента</w:t>
      </w:r>
      <w:r>
        <w:rPr>
          <w:spacing w:val="-57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10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1"/>
          <w:sz w:val="24"/>
        </w:rPr>
        <w:t xml:space="preserve"> </w:t>
      </w:r>
      <w:r>
        <w:rPr>
          <w:sz w:val="24"/>
        </w:rPr>
        <w:t>произведений;</w:t>
      </w:r>
    </w:p>
    <w:p w:rsidR="00626071" w:rsidRDefault="00715DBD" w:rsidP="00E0235C">
      <w:pPr>
        <w:pStyle w:val="a5"/>
        <w:numPr>
          <w:ilvl w:val="1"/>
          <w:numId w:val="23"/>
        </w:numPr>
        <w:tabs>
          <w:tab w:val="left" w:pos="637"/>
        </w:tabs>
        <w:spacing w:line="360" w:lineRule="auto"/>
        <w:ind w:left="504" w:right="2341" w:firstLine="0"/>
        <w:rPr>
          <w:sz w:val="24"/>
        </w:rPr>
      </w:pPr>
      <w:r>
        <w:rPr>
          <w:spacing w:val="-4"/>
          <w:sz w:val="24"/>
        </w:rPr>
        <w:t>ставить и использовать вопросы как исследовательский инструмент познания.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информацией:</w:t>
      </w:r>
    </w:p>
    <w:p w:rsidR="00626071" w:rsidRDefault="00715DBD" w:rsidP="00E0235C">
      <w:pPr>
        <w:pStyle w:val="a5"/>
        <w:numPr>
          <w:ilvl w:val="1"/>
          <w:numId w:val="23"/>
        </w:numPr>
        <w:tabs>
          <w:tab w:val="left" w:pos="635"/>
        </w:tabs>
        <w:ind w:left="634" w:hanging="131"/>
        <w:rPr>
          <w:sz w:val="24"/>
        </w:rPr>
      </w:pPr>
      <w:r>
        <w:rPr>
          <w:spacing w:val="-5"/>
          <w:sz w:val="24"/>
        </w:rPr>
        <w:t xml:space="preserve">использовать </w:t>
      </w:r>
      <w:r>
        <w:rPr>
          <w:spacing w:val="-4"/>
          <w:sz w:val="24"/>
        </w:rPr>
        <w:t>электронные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образовательные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ресурсы;</w:t>
      </w:r>
    </w:p>
    <w:p w:rsidR="00626071" w:rsidRDefault="00715DBD" w:rsidP="00E0235C">
      <w:pPr>
        <w:pStyle w:val="a5"/>
        <w:numPr>
          <w:ilvl w:val="1"/>
          <w:numId w:val="23"/>
        </w:numPr>
        <w:tabs>
          <w:tab w:val="left" w:pos="639"/>
        </w:tabs>
        <w:spacing w:before="138"/>
        <w:ind w:left="638" w:hanging="135"/>
        <w:rPr>
          <w:sz w:val="24"/>
        </w:rPr>
      </w:pPr>
      <w:r>
        <w:rPr>
          <w:spacing w:val="-4"/>
          <w:sz w:val="24"/>
        </w:rPr>
        <w:t>уметь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работать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электронными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учебниками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учебными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пособиями;</w:t>
      </w:r>
    </w:p>
    <w:p w:rsidR="00626071" w:rsidRDefault="00626071">
      <w:pPr>
        <w:rPr>
          <w:sz w:val="24"/>
        </w:rPr>
        <w:sectPr w:rsidR="00626071">
          <w:footerReference w:type="default" r:id="rId174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 w:rsidP="00E0235C">
      <w:pPr>
        <w:pStyle w:val="a5"/>
        <w:numPr>
          <w:ilvl w:val="1"/>
          <w:numId w:val="23"/>
        </w:numPr>
        <w:tabs>
          <w:tab w:val="left" w:pos="743"/>
        </w:tabs>
        <w:spacing w:before="64" w:line="360" w:lineRule="auto"/>
        <w:ind w:right="112" w:firstLine="283"/>
        <w:jc w:val="both"/>
        <w:rPr>
          <w:sz w:val="24"/>
        </w:rPr>
      </w:pPr>
      <w:r>
        <w:rPr>
          <w:sz w:val="24"/>
        </w:rPr>
        <w:lastRenderedPageBreak/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информации: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поисковые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Интернета,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электронные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средства,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справочники,</w:t>
      </w:r>
      <w:r>
        <w:rPr>
          <w:spacing w:val="-12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-13"/>
          <w:sz w:val="24"/>
        </w:rPr>
        <w:t xml:space="preserve"> </w:t>
      </w:r>
      <w:r>
        <w:rPr>
          <w:sz w:val="24"/>
        </w:rPr>
        <w:t>альбомы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детские</w:t>
      </w:r>
      <w:r>
        <w:rPr>
          <w:spacing w:val="-13"/>
          <w:sz w:val="24"/>
        </w:rPr>
        <w:t xml:space="preserve"> </w:t>
      </w:r>
      <w:r>
        <w:rPr>
          <w:sz w:val="24"/>
        </w:rPr>
        <w:t>книги;</w:t>
      </w:r>
    </w:p>
    <w:p w:rsidR="00626071" w:rsidRDefault="00715DBD">
      <w:pPr>
        <w:pStyle w:val="a3"/>
        <w:spacing w:line="360" w:lineRule="auto"/>
        <w:ind w:left="221" w:right="109" w:firstLine="283"/>
        <w:jc w:val="both"/>
      </w:pPr>
      <w:r>
        <w:rPr>
          <w:spacing w:val="-2"/>
        </w:rPr>
        <w:t xml:space="preserve">-анализировать, интерпретировать, </w:t>
      </w:r>
      <w:r>
        <w:rPr>
          <w:spacing w:val="-1"/>
        </w:rPr>
        <w:t>обобщать и систематизировать информацию, представленную в</w:t>
      </w:r>
      <w:r>
        <w:rPr>
          <w:spacing w:val="-57"/>
        </w:rPr>
        <w:t xml:space="preserve"> </w:t>
      </w:r>
      <w:r>
        <w:t>произведениях</w:t>
      </w:r>
      <w:r>
        <w:rPr>
          <w:spacing w:val="-10"/>
        </w:rPr>
        <w:t xml:space="preserve"> </w:t>
      </w:r>
      <w:r>
        <w:t>искусства,</w:t>
      </w:r>
      <w:r>
        <w:rPr>
          <w:spacing w:val="-12"/>
        </w:rPr>
        <w:t xml:space="preserve"> </w:t>
      </w:r>
      <w:r>
        <w:t>текстах,</w:t>
      </w:r>
      <w:r>
        <w:rPr>
          <w:spacing w:val="-12"/>
        </w:rPr>
        <w:t xml:space="preserve"> </w:t>
      </w:r>
      <w:r>
        <w:t>таблицах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схемах;</w:t>
      </w:r>
    </w:p>
    <w:p w:rsidR="00626071" w:rsidRDefault="00715DBD">
      <w:pPr>
        <w:pStyle w:val="a3"/>
        <w:spacing w:before="1" w:line="360" w:lineRule="auto"/>
        <w:ind w:left="221" w:right="112" w:firstLine="283"/>
        <w:jc w:val="both"/>
      </w:pPr>
      <w:r>
        <w:t>-самостоятельно готовить информацию на заданную или вы- бранную тему и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44"/>
        </w:rPr>
        <w:t xml:space="preserve"> </w:t>
      </w:r>
      <w:r>
        <w:t>видах:</w:t>
      </w:r>
      <w:r>
        <w:rPr>
          <w:spacing w:val="42"/>
        </w:rPr>
        <w:t xml:space="preserve"> </w:t>
      </w:r>
      <w:r>
        <w:t>рисунках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эскизах,</w:t>
      </w:r>
      <w:r>
        <w:rPr>
          <w:spacing w:val="-13"/>
        </w:rPr>
        <w:t xml:space="preserve"> </w:t>
      </w:r>
      <w:r>
        <w:t>электронных</w:t>
      </w:r>
      <w:r>
        <w:rPr>
          <w:spacing w:val="-11"/>
        </w:rPr>
        <w:t xml:space="preserve"> </w:t>
      </w:r>
      <w:r>
        <w:t>презентациях;</w:t>
      </w:r>
    </w:p>
    <w:p w:rsidR="00626071" w:rsidRDefault="00715DBD">
      <w:pPr>
        <w:pStyle w:val="a3"/>
        <w:spacing w:line="360" w:lineRule="auto"/>
        <w:ind w:left="221" w:right="106" w:firstLine="283"/>
        <w:jc w:val="both"/>
      </w:pPr>
      <w:r>
        <w:t>-осуществлять</w:t>
      </w:r>
      <w:r>
        <w:rPr>
          <w:spacing w:val="1"/>
        </w:rPr>
        <w:t xml:space="preserve"> </w:t>
      </w:r>
      <w:r>
        <w:t>виртуальные</w:t>
      </w:r>
      <w:r>
        <w:rPr>
          <w:spacing w:val="1"/>
        </w:rPr>
        <w:t xml:space="preserve"> </w:t>
      </w:r>
      <w:r>
        <w:t>путешествия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архитектурным</w:t>
      </w:r>
      <w:r>
        <w:rPr>
          <w:spacing w:val="1"/>
        </w:rPr>
        <w:t xml:space="preserve"> </w:t>
      </w:r>
      <w:r>
        <w:t>памятникам,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отечественные</w:t>
      </w:r>
      <w:r>
        <w:rPr>
          <w:spacing w:val="1"/>
        </w:rPr>
        <w:t xml:space="preserve"> </w:t>
      </w:r>
      <w:r>
        <w:rPr>
          <w:spacing w:val="-1"/>
        </w:rPr>
        <w:t>художественные</w:t>
      </w:r>
      <w:r>
        <w:rPr>
          <w:spacing w:val="-11"/>
        </w:rPr>
        <w:t xml:space="preserve"> </w:t>
      </w:r>
      <w:r>
        <w:rPr>
          <w:spacing w:val="-1"/>
        </w:rPr>
        <w:t>музеи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зарубежные</w:t>
      </w:r>
      <w:r>
        <w:rPr>
          <w:spacing w:val="-12"/>
        </w:rPr>
        <w:t xml:space="preserve"> </w:t>
      </w:r>
      <w:r>
        <w:t>художественные</w:t>
      </w:r>
      <w:r>
        <w:rPr>
          <w:spacing w:val="-10"/>
        </w:rPr>
        <w:t xml:space="preserve"> </w:t>
      </w:r>
      <w:r>
        <w:t>музеи</w:t>
      </w:r>
      <w:r>
        <w:rPr>
          <w:spacing w:val="-11"/>
        </w:rPr>
        <w:t xml:space="preserve"> </w:t>
      </w:r>
      <w:r>
        <w:t>(галереи)</w:t>
      </w:r>
      <w:r>
        <w:rPr>
          <w:spacing w:val="-10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основе</w:t>
      </w:r>
      <w:r>
        <w:rPr>
          <w:spacing w:val="-9"/>
        </w:rPr>
        <w:t xml:space="preserve"> </w:t>
      </w:r>
      <w:r>
        <w:t>установок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квестов,</w:t>
      </w:r>
      <w:r>
        <w:rPr>
          <w:spacing w:val="-58"/>
        </w:rPr>
        <w:t xml:space="preserve"> </w:t>
      </w:r>
      <w:r>
        <w:t>предложенных</w:t>
      </w:r>
      <w:r>
        <w:rPr>
          <w:spacing w:val="-4"/>
        </w:rPr>
        <w:t xml:space="preserve"> </w:t>
      </w:r>
      <w:r>
        <w:t>учителем;</w:t>
      </w:r>
    </w:p>
    <w:p w:rsidR="00626071" w:rsidRDefault="00715DBD" w:rsidP="00E0235C">
      <w:pPr>
        <w:pStyle w:val="a5"/>
        <w:numPr>
          <w:ilvl w:val="1"/>
          <w:numId w:val="23"/>
        </w:numPr>
        <w:tabs>
          <w:tab w:val="left" w:pos="637"/>
        </w:tabs>
        <w:spacing w:line="275" w:lineRule="exact"/>
        <w:ind w:left="636" w:hanging="133"/>
        <w:rPr>
          <w:sz w:val="24"/>
        </w:rPr>
      </w:pPr>
      <w:r>
        <w:rPr>
          <w:spacing w:val="-4"/>
          <w:sz w:val="24"/>
        </w:rPr>
        <w:t>соблюдать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правила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информационной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безопасности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работе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сети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Интернет.</w:t>
      </w:r>
    </w:p>
    <w:p w:rsidR="00626071" w:rsidRDefault="00715DBD" w:rsidP="00E0235C">
      <w:pPr>
        <w:pStyle w:val="a5"/>
        <w:numPr>
          <w:ilvl w:val="0"/>
          <w:numId w:val="21"/>
        </w:numPr>
        <w:tabs>
          <w:tab w:val="left" w:pos="747"/>
        </w:tabs>
        <w:spacing w:before="139" w:line="360" w:lineRule="auto"/>
        <w:ind w:right="3924" w:firstLine="0"/>
        <w:rPr>
          <w:sz w:val="24"/>
        </w:rPr>
      </w:pPr>
      <w:r>
        <w:rPr>
          <w:spacing w:val="-5"/>
          <w:sz w:val="24"/>
        </w:rPr>
        <w:t xml:space="preserve">Овладение </w:t>
      </w:r>
      <w:r>
        <w:rPr>
          <w:spacing w:val="-4"/>
          <w:sz w:val="24"/>
        </w:rPr>
        <w:t>универсальными коммуникативными действиями</w:t>
      </w:r>
      <w:r>
        <w:rPr>
          <w:spacing w:val="-57"/>
          <w:sz w:val="24"/>
        </w:rPr>
        <w:t xml:space="preserve"> </w:t>
      </w:r>
      <w:r>
        <w:rPr>
          <w:spacing w:val="-4"/>
          <w:sz w:val="24"/>
        </w:rPr>
        <w:t>Обучающиеся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должны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овладеть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следующими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действиями:</w:t>
      </w:r>
    </w:p>
    <w:p w:rsidR="00626071" w:rsidRDefault="00715DBD" w:rsidP="00E0235C">
      <w:pPr>
        <w:pStyle w:val="a5"/>
        <w:numPr>
          <w:ilvl w:val="1"/>
          <w:numId w:val="23"/>
        </w:numPr>
        <w:tabs>
          <w:tab w:val="left" w:pos="697"/>
        </w:tabs>
        <w:spacing w:line="360" w:lineRule="auto"/>
        <w:ind w:right="110" w:firstLine="283"/>
        <w:rPr>
          <w:sz w:val="24"/>
        </w:rPr>
      </w:pPr>
      <w:r>
        <w:rPr>
          <w:sz w:val="24"/>
        </w:rPr>
        <w:t>понимать</w:t>
      </w:r>
      <w:r>
        <w:rPr>
          <w:spacing w:val="24"/>
          <w:sz w:val="24"/>
        </w:rPr>
        <w:t xml:space="preserve"> </w:t>
      </w:r>
      <w:r>
        <w:rPr>
          <w:sz w:val="24"/>
        </w:rPr>
        <w:t>искусство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24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23"/>
          <w:sz w:val="24"/>
        </w:rPr>
        <w:t xml:space="preserve"> </w:t>
      </w:r>
      <w:r>
        <w:rPr>
          <w:sz w:val="24"/>
        </w:rPr>
        <w:t>особого</w:t>
      </w:r>
      <w:r>
        <w:rPr>
          <w:spacing w:val="24"/>
          <w:sz w:val="24"/>
        </w:rPr>
        <w:t xml:space="preserve"> </w:t>
      </w:r>
      <w:r>
        <w:rPr>
          <w:sz w:val="24"/>
        </w:rPr>
        <w:t>языка</w:t>
      </w:r>
      <w:r>
        <w:rPr>
          <w:spacing w:val="24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24"/>
          <w:sz w:val="24"/>
        </w:rPr>
        <w:t xml:space="preserve"> </w:t>
      </w:r>
      <w:r>
        <w:rPr>
          <w:sz w:val="24"/>
        </w:rPr>
        <w:t>—межличностного</w:t>
      </w:r>
      <w:r>
        <w:rPr>
          <w:spacing w:val="24"/>
          <w:sz w:val="24"/>
        </w:rPr>
        <w:t xml:space="preserve"> </w:t>
      </w:r>
      <w:r>
        <w:rPr>
          <w:sz w:val="24"/>
        </w:rPr>
        <w:t>(автор</w:t>
      </w:r>
      <w:r>
        <w:rPr>
          <w:spacing w:val="26"/>
          <w:sz w:val="24"/>
        </w:rPr>
        <w:t xml:space="preserve"> </w:t>
      </w:r>
      <w:r>
        <w:rPr>
          <w:sz w:val="24"/>
        </w:rPr>
        <w:t>—</w:t>
      </w:r>
      <w:r>
        <w:rPr>
          <w:spacing w:val="24"/>
          <w:sz w:val="24"/>
        </w:rPr>
        <w:t xml:space="preserve"> </w:t>
      </w:r>
      <w:r>
        <w:rPr>
          <w:sz w:val="24"/>
        </w:rPr>
        <w:t>зритель),</w:t>
      </w:r>
      <w:r>
        <w:rPr>
          <w:spacing w:val="-57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3"/>
          <w:sz w:val="24"/>
        </w:rPr>
        <w:t xml:space="preserve"> </w:t>
      </w:r>
      <w:r>
        <w:rPr>
          <w:sz w:val="24"/>
        </w:rPr>
        <w:t>поколениями,</w:t>
      </w:r>
      <w:r>
        <w:rPr>
          <w:spacing w:val="-9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6"/>
          <w:sz w:val="24"/>
        </w:rPr>
        <w:t xml:space="preserve"> </w:t>
      </w:r>
      <w:r>
        <w:rPr>
          <w:sz w:val="24"/>
        </w:rPr>
        <w:t>народами;</w:t>
      </w:r>
    </w:p>
    <w:p w:rsidR="00626071" w:rsidRDefault="00715DBD" w:rsidP="00E0235C">
      <w:pPr>
        <w:pStyle w:val="a5"/>
        <w:numPr>
          <w:ilvl w:val="1"/>
          <w:numId w:val="23"/>
        </w:numPr>
        <w:tabs>
          <w:tab w:val="left" w:pos="726"/>
        </w:tabs>
        <w:spacing w:line="362" w:lineRule="auto"/>
        <w:ind w:right="108" w:firstLine="283"/>
        <w:rPr>
          <w:sz w:val="24"/>
        </w:rPr>
      </w:pPr>
      <w:r>
        <w:rPr>
          <w:sz w:val="24"/>
        </w:rPr>
        <w:t>вести</w:t>
      </w:r>
      <w:r>
        <w:rPr>
          <w:spacing w:val="53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5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55"/>
          <w:sz w:val="24"/>
        </w:rPr>
        <w:t xml:space="preserve"> </w:t>
      </w:r>
      <w:r>
        <w:rPr>
          <w:sz w:val="24"/>
        </w:rPr>
        <w:t>в</w:t>
      </w:r>
      <w:r>
        <w:rPr>
          <w:spacing w:val="52"/>
          <w:sz w:val="24"/>
        </w:rPr>
        <w:t xml:space="preserve"> </w:t>
      </w:r>
      <w:r>
        <w:rPr>
          <w:sz w:val="24"/>
        </w:rPr>
        <w:t>дискуссии,</w:t>
      </w:r>
      <w:r>
        <w:rPr>
          <w:spacing w:val="55"/>
          <w:sz w:val="24"/>
        </w:rPr>
        <w:t xml:space="preserve"> </w:t>
      </w:r>
      <w:r>
        <w:rPr>
          <w:sz w:val="24"/>
        </w:rPr>
        <w:t>проявляя</w:t>
      </w:r>
      <w:r>
        <w:rPr>
          <w:spacing w:val="57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5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52"/>
          <w:sz w:val="24"/>
        </w:rPr>
        <w:t xml:space="preserve"> </w:t>
      </w:r>
      <w:r>
        <w:rPr>
          <w:sz w:val="24"/>
        </w:rPr>
        <w:t>к</w:t>
      </w:r>
      <w:r>
        <w:rPr>
          <w:spacing w:val="54"/>
          <w:sz w:val="24"/>
        </w:rPr>
        <w:t xml:space="preserve"> </w:t>
      </w:r>
      <w:r>
        <w:rPr>
          <w:sz w:val="24"/>
        </w:rPr>
        <w:t>оппонентам,</w:t>
      </w:r>
      <w:r>
        <w:rPr>
          <w:spacing w:val="-57"/>
          <w:sz w:val="24"/>
        </w:rPr>
        <w:t xml:space="preserve"> </w:t>
      </w:r>
      <w:r>
        <w:rPr>
          <w:spacing w:val="-3"/>
          <w:sz w:val="24"/>
        </w:rPr>
        <w:t>сопоставлять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свои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суждения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суждениями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участников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общения,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выявляя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корректно</w:t>
      </w:r>
    </w:p>
    <w:p w:rsidR="00626071" w:rsidRDefault="00626071">
      <w:pPr>
        <w:spacing w:line="362" w:lineRule="auto"/>
        <w:rPr>
          <w:sz w:val="24"/>
        </w:rPr>
        <w:sectPr w:rsidR="00626071">
          <w:footerReference w:type="default" r:id="rId175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11"/>
        <w:jc w:val="both"/>
      </w:pPr>
      <w:r>
        <w:rPr>
          <w:spacing w:val="-4"/>
        </w:rPr>
        <w:lastRenderedPageBreak/>
        <w:t>отстаивая</w:t>
      </w:r>
      <w:r>
        <w:rPr>
          <w:spacing w:val="-7"/>
        </w:rPr>
        <w:t xml:space="preserve"> </w:t>
      </w:r>
      <w:r>
        <w:rPr>
          <w:spacing w:val="-4"/>
        </w:rPr>
        <w:t>свои</w:t>
      </w:r>
      <w:r>
        <w:rPr>
          <w:spacing w:val="-8"/>
        </w:rPr>
        <w:t xml:space="preserve"> </w:t>
      </w:r>
      <w:r>
        <w:rPr>
          <w:spacing w:val="-4"/>
        </w:rPr>
        <w:t>позиции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оценке</w:t>
      </w:r>
      <w:r>
        <w:rPr>
          <w:spacing w:val="-7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понимании</w:t>
      </w:r>
      <w:r>
        <w:rPr>
          <w:spacing w:val="-6"/>
        </w:rPr>
        <w:t xml:space="preserve"> </w:t>
      </w:r>
      <w:r>
        <w:rPr>
          <w:spacing w:val="-4"/>
        </w:rPr>
        <w:t>обсуждаемого</w:t>
      </w:r>
      <w:r>
        <w:rPr>
          <w:spacing w:val="-6"/>
        </w:rPr>
        <w:t xml:space="preserve"> </w:t>
      </w:r>
      <w:r>
        <w:rPr>
          <w:spacing w:val="-3"/>
        </w:rPr>
        <w:t>явления;</w:t>
      </w:r>
    </w:p>
    <w:p w:rsidR="00626071" w:rsidRDefault="00715DBD" w:rsidP="00E0235C">
      <w:pPr>
        <w:pStyle w:val="a5"/>
        <w:numPr>
          <w:ilvl w:val="1"/>
          <w:numId w:val="23"/>
        </w:numPr>
        <w:tabs>
          <w:tab w:val="left" w:pos="668"/>
        </w:tabs>
        <w:spacing w:before="137" w:line="360" w:lineRule="auto"/>
        <w:ind w:right="112" w:firstLine="283"/>
        <w:jc w:val="both"/>
        <w:rPr>
          <w:sz w:val="24"/>
        </w:rPr>
      </w:pPr>
      <w:r>
        <w:rPr>
          <w:sz w:val="24"/>
        </w:rPr>
        <w:t>находить общее решение и разрешать конфликты на основе общих позиций и учёта интересов 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1"/>
          <w:sz w:val="24"/>
        </w:rPr>
        <w:t xml:space="preserve"> </w:t>
      </w:r>
      <w:r>
        <w:rPr>
          <w:sz w:val="24"/>
        </w:rPr>
        <w:t>деятельности;</w:t>
      </w:r>
    </w:p>
    <w:p w:rsidR="00626071" w:rsidRDefault="00715DBD" w:rsidP="00E0235C">
      <w:pPr>
        <w:pStyle w:val="a5"/>
        <w:numPr>
          <w:ilvl w:val="1"/>
          <w:numId w:val="23"/>
        </w:numPr>
        <w:tabs>
          <w:tab w:val="left" w:pos="843"/>
        </w:tabs>
        <w:spacing w:line="362" w:lineRule="auto"/>
        <w:ind w:right="112" w:firstLine="283"/>
        <w:jc w:val="both"/>
        <w:rPr>
          <w:sz w:val="24"/>
        </w:rPr>
      </w:pPr>
      <w:r>
        <w:rPr>
          <w:sz w:val="24"/>
        </w:rPr>
        <w:t>демонстрировать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исследовательского</w:t>
      </w:r>
      <w:r>
        <w:rPr>
          <w:spacing w:val="-11"/>
          <w:sz w:val="24"/>
        </w:rPr>
        <w:t xml:space="preserve"> </w:t>
      </w:r>
      <w:r>
        <w:rPr>
          <w:sz w:val="24"/>
        </w:rPr>
        <w:t>опыта;</w:t>
      </w:r>
    </w:p>
    <w:p w:rsidR="00626071" w:rsidRDefault="00715DBD" w:rsidP="00E0235C">
      <w:pPr>
        <w:pStyle w:val="a5"/>
        <w:numPr>
          <w:ilvl w:val="1"/>
          <w:numId w:val="23"/>
        </w:numPr>
        <w:tabs>
          <w:tab w:val="left" w:pos="671"/>
        </w:tabs>
        <w:spacing w:line="360" w:lineRule="auto"/>
        <w:ind w:right="111" w:firstLine="283"/>
        <w:jc w:val="both"/>
        <w:rPr>
          <w:sz w:val="24"/>
        </w:rPr>
      </w:pPr>
      <w:r>
        <w:rPr>
          <w:sz w:val="24"/>
        </w:rPr>
        <w:t>анализировать произведения детского художественного творчества с позиций их содержания и 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9"/>
          <w:sz w:val="24"/>
        </w:rPr>
        <w:t xml:space="preserve"> </w:t>
      </w:r>
      <w:r>
        <w:rPr>
          <w:sz w:val="24"/>
        </w:rPr>
        <w:t>задачей,</w:t>
      </w:r>
      <w:r>
        <w:rPr>
          <w:spacing w:val="-12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учителем;</w:t>
      </w:r>
    </w:p>
    <w:p w:rsidR="00626071" w:rsidRDefault="00715DBD" w:rsidP="00E0235C">
      <w:pPr>
        <w:pStyle w:val="a5"/>
        <w:numPr>
          <w:ilvl w:val="1"/>
          <w:numId w:val="23"/>
        </w:numPr>
        <w:tabs>
          <w:tab w:val="left" w:pos="673"/>
        </w:tabs>
        <w:spacing w:line="360" w:lineRule="auto"/>
        <w:ind w:right="113" w:firstLine="283"/>
        <w:jc w:val="both"/>
        <w:rPr>
          <w:sz w:val="24"/>
        </w:rPr>
      </w:pPr>
      <w:r>
        <w:rPr>
          <w:sz w:val="24"/>
        </w:rPr>
        <w:t>признавать своё и чужое право на ошибку, развивать свои способности сопереживать, понимать</w:t>
      </w:r>
      <w:r>
        <w:rPr>
          <w:spacing w:val="-57"/>
          <w:sz w:val="24"/>
        </w:rPr>
        <w:t xml:space="preserve"> </w:t>
      </w:r>
      <w:r>
        <w:rPr>
          <w:sz w:val="24"/>
        </w:rPr>
        <w:t>намерения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переживания</w:t>
      </w:r>
      <w:r>
        <w:rPr>
          <w:spacing w:val="-11"/>
          <w:sz w:val="24"/>
        </w:rPr>
        <w:t xml:space="preserve"> </w:t>
      </w:r>
      <w:r>
        <w:rPr>
          <w:sz w:val="24"/>
        </w:rPr>
        <w:t>свои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0"/>
          <w:sz w:val="24"/>
        </w:rPr>
        <w:t xml:space="preserve"> </w:t>
      </w:r>
      <w:r>
        <w:rPr>
          <w:sz w:val="24"/>
        </w:rPr>
        <w:t>людей;</w:t>
      </w:r>
    </w:p>
    <w:p w:rsidR="00626071" w:rsidRDefault="00715DBD" w:rsidP="00E0235C">
      <w:pPr>
        <w:pStyle w:val="a5"/>
        <w:numPr>
          <w:ilvl w:val="1"/>
          <w:numId w:val="23"/>
        </w:numPr>
        <w:tabs>
          <w:tab w:val="left" w:pos="685"/>
        </w:tabs>
        <w:spacing w:line="360" w:lineRule="auto"/>
        <w:ind w:right="112" w:firstLine="283"/>
        <w:jc w:val="both"/>
        <w:rPr>
          <w:sz w:val="24"/>
        </w:rPr>
      </w:pPr>
      <w:r>
        <w:rPr>
          <w:spacing w:val="-1"/>
          <w:sz w:val="24"/>
        </w:rPr>
        <w:t xml:space="preserve">взаимодействовать, сотрудничать </w:t>
      </w:r>
      <w:r>
        <w:rPr>
          <w:sz w:val="24"/>
        </w:rPr>
        <w:t>в процессе коллективной работы, принимать цель 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достижению,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1"/>
          <w:sz w:val="24"/>
        </w:rPr>
        <w:t xml:space="preserve"> </w:t>
      </w:r>
      <w:r>
        <w:rPr>
          <w:spacing w:val="-3"/>
          <w:sz w:val="24"/>
        </w:rPr>
        <w:t>подчиняться,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ответственно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относиться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своей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задаче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достижению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общего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результата.</w:t>
      </w:r>
    </w:p>
    <w:p w:rsidR="00626071" w:rsidRDefault="00715DBD" w:rsidP="00E0235C">
      <w:pPr>
        <w:pStyle w:val="a5"/>
        <w:numPr>
          <w:ilvl w:val="0"/>
          <w:numId w:val="21"/>
        </w:numPr>
        <w:tabs>
          <w:tab w:val="left" w:pos="747"/>
        </w:tabs>
        <w:spacing w:line="360" w:lineRule="auto"/>
        <w:ind w:right="4377" w:firstLine="0"/>
        <w:rPr>
          <w:sz w:val="24"/>
        </w:rPr>
      </w:pPr>
      <w:r>
        <w:rPr>
          <w:spacing w:val="-5"/>
          <w:sz w:val="24"/>
        </w:rPr>
        <w:t xml:space="preserve">Овладение </w:t>
      </w:r>
      <w:r>
        <w:rPr>
          <w:spacing w:val="-4"/>
          <w:sz w:val="24"/>
        </w:rPr>
        <w:t>универсальными регулятивными действиями</w:t>
      </w:r>
      <w:r>
        <w:rPr>
          <w:spacing w:val="-57"/>
          <w:sz w:val="24"/>
        </w:rPr>
        <w:t xml:space="preserve"> </w:t>
      </w:r>
      <w:r>
        <w:rPr>
          <w:spacing w:val="-4"/>
          <w:sz w:val="24"/>
        </w:rPr>
        <w:t>Обучающиеся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должны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овладеть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следующими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действиями:</w:t>
      </w:r>
    </w:p>
    <w:p w:rsidR="00626071" w:rsidRDefault="00715DBD" w:rsidP="00E0235C">
      <w:pPr>
        <w:pStyle w:val="a5"/>
        <w:numPr>
          <w:ilvl w:val="1"/>
          <w:numId w:val="23"/>
        </w:numPr>
        <w:tabs>
          <w:tab w:val="left" w:pos="637"/>
        </w:tabs>
        <w:ind w:left="636" w:hanging="133"/>
        <w:rPr>
          <w:sz w:val="24"/>
        </w:rPr>
      </w:pPr>
      <w:r>
        <w:rPr>
          <w:spacing w:val="-5"/>
          <w:sz w:val="24"/>
        </w:rPr>
        <w:t>внимательно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относиться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учебные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задачи,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поставленные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учителем;</w:t>
      </w:r>
    </w:p>
    <w:p w:rsidR="00626071" w:rsidRDefault="00715DBD" w:rsidP="00E0235C">
      <w:pPr>
        <w:pStyle w:val="a5"/>
        <w:numPr>
          <w:ilvl w:val="1"/>
          <w:numId w:val="23"/>
        </w:numPr>
        <w:tabs>
          <w:tab w:val="left" w:pos="637"/>
        </w:tabs>
        <w:spacing w:before="135"/>
        <w:ind w:left="636" w:hanging="133"/>
        <w:rPr>
          <w:sz w:val="24"/>
        </w:rPr>
      </w:pPr>
      <w:r>
        <w:rPr>
          <w:spacing w:val="-4"/>
          <w:sz w:val="24"/>
        </w:rPr>
        <w:t>соблюдать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последовательность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учебных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действий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при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выполнении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задания;</w:t>
      </w:r>
    </w:p>
    <w:p w:rsidR="00626071" w:rsidRDefault="00626071">
      <w:pPr>
        <w:rPr>
          <w:sz w:val="24"/>
        </w:rPr>
        <w:sectPr w:rsidR="00626071">
          <w:footerReference w:type="default" r:id="rId176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 w:rsidP="00E0235C">
      <w:pPr>
        <w:pStyle w:val="a5"/>
        <w:numPr>
          <w:ilvl w:val="1"/>
          <w:numId w:val="23"/>
        </w:numPr>
        <w:tabs>
          <w:tab w:val="left" w:pos="752"/>
        </w:tabs>
        <w:spacing w:before="64" w:line="360" w:lineRule="auto"/>
        <w:ind w:right="109" w:firstLine="283"/>
        <w:rPr>
          <w:sz w:val="24"/>
        </w:rPr>
      </w:pPr>
      <w:r>
        <w:rPr>
          <w:sz w:val="24"/>
        </w:rPr>
        <w:lastRenderedPageBreak/>
        <w:t>уметь</w:t>
      </w:r>
      <w:r>
        <w:rPr>
          <w:spacing w:val="16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6"/>
          <w:sz w:val="24"/>
        </w:rPr>
        <w:t xml:space="preserve"> </w:t>
      </w:r>
      <w:r>
        <w:rPr>
          <w:sz w:val="24"/>
        </w:rPr>
        <w:t>своё</w:t>
      </w:r>
      <w:r>
        <w:rPr>
          <w:spacing w:val="17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17"/>
          <w:sz w:val="24"/>
        </w:rPr>
        <w:t xml:space="preserve"> </w:t>
      </w:r>
      <w:r>
        <w:rPr>
          <w:sz w:val="24"/>
        </w:rPr>
        <w:t>место</w:t>
      </w:r>
      <w:r>
        <w:rPr>
          <w:spacing w:val="18"/>
          <w:sz w:val="24"/>
        </w:rPr>
        <w:t xml:space="preserve"> </w:t>
      </w:r>
      <w:r>
        <w:rPr>
          <w:sz w:val="24"/>
        </w:rPr>
        <w:t>для</w:t>
      </w:r>
      <w:r>
        <w:rPr>
          <w:spacing w:val="15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9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8"/>
          <w:sz w:val="24"/>
        </w:rPr>
        <w:t xml:space="preserve"> </w:t>
      </w:r>
      <w:r>
        <w:rPr>
          <w:sz w:val="24"/>
        </w:rPr>
        <w:t>сохраняя</w:t>
      </w:r>
      <w:r>
        <w:rPr>
          <w:spacing w:val="15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15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бережно</w:t>
      </w:r>
      <w:r>
        <w:rPr>
          <w:spacing w:val="-12"/>
          <w:sz w:val="24"/>
        </w:rPr>
        <w:t xml:space="preserve"> </w:t>
      </w:r>
      <w:r>
        <w:rPr>
          <w:sz w:val="24"/>
        </w:rPr>
        <w:t>относясь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13"/>
          <w:sz w:val="24"/>
        </w:rPr>
        <w:t xml:space="preserve"> </w:t>
      </w:r>
      <w:r>
        <w:rPr>
          <w:sz w:val="24"/>
        </w:rPr>
        <w:t>используемым</w:t>
      </w:r>
      <w:r>
        <w:rPr>
          <w:spacing w:val="-12"/>
          <w:sz w:val="24"/>
        </w:rPr>
        <w:t xml:space="preserve"> </w:t>
      </w:r>
      <w:r>
        <w:rPr>
          <w:sz w:val="24"/>
        </w:rPr>
        <w:t>материалам;</w:t>
      </w:r>
    </w:p>
    <w:p w:rsidR="00626071" w:rsidRDefault="00715DBD" w:rsidP="00E0235C">
      <w:pPr>
        <w:pStyle w:val="a5"/>
        <w:numPr>
          <w:ilvl w:val="1"/>
          <w:numId w:val="23"/>
        </w:numPr>
        <w:tabs>
          <w:tab w:val="left" w:pos="779"/>
        </w:tabs>
        <w:spacing w:line="360" w:lineRule="auto"/>
        <w:ind w:right="112" w:firstLine="283"/>
        <w:rPr>
          <w:sz w:val="24"/>
        </w:rPr>
      </w:pPr>
      <w:r>
        <w:rPr>
          <w:sz w:val="24"/>
        </w:rPr>
        <w:t>соотносить</w:t>
      </w:r>
      <w:r>
        <w:rPr>
          <w:spacing w:val="40"/>
          <w:sz w:val="24"/>
        </w:rPr>
        <w:t xml:space="preserve"> </w:t>
      </w:r>
      <w:r>
        <w:rPr>
          <w:sz w:val="24"/>
        </w:rPr>
        <w:t>свои</w:t>
      </w:r>
      <w:r>
        <w:rPr>
          <w:spacing w:val="40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38"/>
          <w:sz w:val="24"/>
        </w:rPr>
        <w:t xml:space="preserve"> </w:t>
      </w:r>
      <w:r>
        <w:rPr>
          <w:sz w:val="24"/>
        </w:rPr>
        <w:t>планируемыми</w:t>
      </w:r>
      <w:r>
        <w:rPr>
          <w:spacing w:val="40"/>
          <w:sz w:val="24"/>
        </w:rPr>
        <w:t xml:space="preserve"> </w:t>
      </w:r>
      <w:r>
        <w:rPr>
          <w:sz w:val="24"/>
        </w:rPr>
        <w:t>результатами,</w:t>
      </w:r>
      <w:r>
        <w:rPr>
          <w:spacing w:val="39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40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40"/>
          <w:sz w:val="24"/>
        </w:rPr>
        <w:t xml:space="preserve"> </w:t>
      </w:r>
      <w:r>
        <w:rPr>
          <w:sz w:val="24"/>
        </w:rPr>
        <w:t>своей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1"/>
          <w:sz w:val="24"/>
        </w:rPr>
        <w:t xml:space="preserve"> </w:t>
      </w:r>
      <w:r>
        <w:rPr>
          <w:sz w:val="24"/>
        </w:rPr>
        <w:t>результата.</w:t>
      </w:r>
    </w:p>
    <w:p w:rsidR="00626071" w:rsidRDefault="00715DBD">
      <w:pPr>
        <w:pStyle w:val="a3"/>
        <w:spacing w:before="1"/>
        <w:ind w:left="504"/>
      </w:pPr>
      <w:r>
        <w:rPr>
          <w:spacing w:val="-4"/>
        </w:rPr>
        <w:t>ПРЕДМЕТНЫЕ</w:t>
      </w:r>
      <w:r>
        <w:rPr>
          <w:spacing w:val="-9"/>
        </w:rPr>
        <w:t xml:space="preserve"> </w:t>
      </w:r>
      <w:r>
        <w:rPr>
          <w:spacing w:val="-4"/>
        </w:rPr>
        <w:t>РЕЗУЛЬТАТЫ</w:t>
      </w:r>
    </w:p>
    <w:p w:rsidR="00626071" w:rsidRDefault="00715DBD">
      <w:pPr>
        <w:pStyle w:val="a3"/>
        <w:spacing w:before="137" w:line="360" w:lineRule="auto"/>
        <w:ind w:left="221" w:right="107" w:firstLine="283"/>
        <w:jc w:val="both"/>
      </w:pPr>
      <w:r>
        <w:t>Предметные результаты сформулированы по годам обучения на основе</w:t>
      </w:r>
      <w:r>
        <w:rPr>
          <w:spacing w:val="1"/>
        </w:rPr>
        <w:t xml:space="preserve"> </w:t>
      </w:r>
      <w:r>
        <w:t>модульного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rPr>
          <w:spacing w:val="-3"/>
        </w:rPr>
        <w:t xml:space="preserve">содержания в соответствии с Приложением </w:t>
      </w:r>
      <w:r>
        <w:rPr>
          <w:spacing w:val="-2"/>
        </w:rPr>
        <w:t>№ 8 к Федеральному государственному образовательному</w:t>
      </w:r>
      <w:r>
        <w:rPr>
          <w:spacing w:val="-1"/>
        </w:rPr>
        <w:t xml:space="preserve"> </w:t>
      </w:r>
      <w:r>
        <w:t>стандарту начального общего образования, утверждённому приказом Министерства просвещения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-8"/>
        </w:rPr>
        <w:t xml:space="preserve"> </w:t>
      </w:r>
      <w:r>
        <w:t>Федерации.</w:t>
      </w:r>
    </w:p>
    <w:p w:rsidR="00626071" w:rsidRDefault="00715DBD" w:rsidP="00E0235C">
      <w:pPr>
        <w:pStyle w:val="a5"/>
        <w:numPr>
          <w:ilvl w:val="0"/>
          <w:numId w:val="20"/>
        </w:numPr>
        <w:tabs>
          <w:tab w:val="left" w:pos="747"/>
        </w:tabs>
        <w:rPr>
          <w:sz w:val="24"/>
        </w:rPr>
      </w:pPr>
      <w:r>
        <w:rPr>
          <w:sz w:val="24"/>
        </w:rPr>
        <w:t>КЛАСС</w:t>
      </w:r>
    </w:p>
    <w:p w:rsidR="00626071" w:rsidRDefault="00715DBD">
      <w:pPr>
        <w:pStyle w:val="Heading1"/>
        <w:spacing w:before="144"/>
      </w:pPr>
      <w:r>
        <w:rPr>
          <w:spacing w:val="-4"/>
        </w:rPr>
        <w:t>Модуль</w:t>
      </w:r>
      <w:r>
        <w:rPr>
          <w:spacing w:val="-11"/>
        </w:rPr>
        <w:t xml:space="preserve"> </w:t>
      </w:r>
      <w:r>
        <w:rPr>
          <w:spacing w:val="-3"/>
        </w:rPr>
        <w:t>«Графика»</w:t>
      </w:r>
    </w:p>
    <w:p w:rsidR="00626071" w:rsidRDefault="00715DBD">
      <w:pPr>
        <w:pStyle w:val="a3"/>
        <w:tabs>
          <w:tab w:val="left" w:pos="3954"/>
          <w:tab w:val="left" w:pos="4966"/>
          <w:tab w:val="left" w:pos="6053"/>
        </w:tabs>
        <w:spacing w:before="133" w:line="360" w:lineRule="auto"/>
        <w:ind w:left="221" w:right="108" w:firstLine="283"/>
      </w:pPr>
      <w:r>
        <w:t>Осваивать</w:t>
      </w:r>
      <w:r>
        <w:rPr>
          <w:spacing w:val="28"/>
        </w:rPr>
        <w:t xml:space="preserve"> </w:t>
      </w:r>
      <w:r>
        <w:t>навыки</w:t>
      </w:r>
      <w:r>
        <w:rPr>
          <w:spacing w:val="28"/>
        </w:rPr>
        <w:t xml:space="preserve"> </w:t>
      </w:r>
      <w:r>
        <w:t>применения</w:t>
      </w:r>
      <w:r>
        <w:tab/>
        <w:t>свойств</w:t>
      </w:r>
      <w:r>
        <w:tab/>
        <w:t>простых</w:t>
      </w:r>
      <w:r>
        <w:tab/>
      </w:r>
      <w:r>
        <w:rPr>
          <w:spacing w:val="-1"/>
        </w:rPr>
        <w:t>графических</w:t>
      </w:r>
      <w:r>
        <w:rPr>
          <w:spacing w:val="22"/>
        </w:rPr>
        <w:t xml:space="preserve"> </w:t>
      </w:r>
      <w:r>
        <w:rPr>
          <w:spacing w:val="-1"/>
        </w:rPr>
        <w:t>материалов</w:t>
      </w:r>
      <w:r>
        <w:rPr>
          <w:spacing w:val="21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самостоятельной</w:t>
      </w:r>
      <w:r>
        <w:rPr>
          <w:spacing w:val="-57"/>
        </w:rPr>
        <w:t xml:space="preserve"> </w:t>
      </w:r>
      <w:r>
        <w:t>творческой</w:t>
      </w:r>
      <w:r>
        <w:rPr>
          <w:spacing w:val="-10"/>
        </w:rPr>
        <w:t xml:space="preserve"> </w:t>
      </w:r>
      <w:r>
        <w:t>работе</w:t>
      </w:r>
      <w:r>
        <w:rPr>
          <w:spacing w:val="-10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условиях</w:t>
      </w:r>
      <w:r>
        <w:rPr>
          <w:spacing w:val="-4"/>
        </w:rPr>
        <w:t xml:space="preserve"> </w:t>
      </w:r>
      <w:r>
        <w:t>урока.</w:t>
      </w:r>
    </w:p>
    <w:p w:rsidR="00626071" w:rsidRDefault="00715DBD">
      <w:pPr>
        <w:pStyle w:val="a3"/>
        <w:spacing w:line="360" w:lineRule="auto"/>
        <w:ind w:left="221" w:firstLine="283"/>
      </w:pPr>
      <w:r>
        <w:rPr>
          <w:spacing w:val="-2"/>
        </w:rPr>
        <w:t>Приобретать</w:t>
      </w:r>
      <w:r>
        <w:rPr>
          <w:spacing w:val="-12"/>
        </w:rPr>
        <w:t xml:space="preserve"> </w:t>
      </w:r>
      <w:r>
        <w:rPr>
          <w:spacing w:val="-2"/>
        </w:rPr>
        <w:t>первичный</w:t>
      </w:r>
      <w:r>
        <w:rPr>
          <w:spacing w:val="-9"/>
        </w:rPr>
        <w:t xml:space="preserve"> </w:t>
      </w:r>
      <w:r>
        <w:rPr>
          <w:spacing w:val="-2"/>
        </w:rPr>
        <w:t>опыт</w:t>
      </w:r>
      <w:r>
        <w:rPr>
          <w:spacing w:val="-12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создании</w:t>
      </w:r>
      <w:r>
        <w:rPr>
          <w:spacing w:val="-11"/>
        </w:rPr>
        <w:t xml:space="preserve"> </w:t>
      </w:r>
      <w:r>
        <w:rPr>
          <w:spacing w:val="-2"/>
        </w:rPr>
        <w:t>графического</w:t>
      </w:r>
      <w:r>
        <w:rPr>
          <w:spacing w:val="-11"/>
        </w:rPr>
        <w:t xml:space="preserve"> </w:t>
      </w:r>
      <w:r>
        <w:rPr>
          <w:spacing w:val="-2"/>
        </w:rPr>
        <w:t>рисунка</w:t>
      </w:r>
      <w:r>
        <w:rPr>
          <w:spacing w:val="-13"/>
        </w:rPr>
        <w:t xml:space="preserve"> </w:t>
      </w:r>
      <w:r>
        <w:rPr>
          <w:spacing w:val="-2"/>
        </w:rPr>
        <w:t>на</w:t>
      </w:r>
      <w:r>
        <w:rPr>
          <w:spacing w:val="-13"/>
        </w:rPr>
        <w:t xml:space="preserve"> </w:t>
      </w:r>
      <w:r>
        <w:rPr>
          <w:spacing w:val="-2"/>
        </w:rPr>
        <w:t>основе</w:t>
      </w:r>
      <w:r>
        <w:rPr>
          <w:spacing w:val="-12"/>
        </w:rPr>
        <w:t xml:space="preserve"> </w:t>
      </w:r>
      <w:r>
        <w:rPr>
          <w:spacing w:val="-2"/>
        </w:rPr>
        <w:t>знакомства</w:t>
      </w:r>
      <w:r>
        <w:rPr>
          <w:spacing w:val="-11"/>
        </w:rPr>
        <w:t xml:space="preserve"> </w:t>
      </w:r>
      <w:r>
        <w:rPr>
          <w:spacing w:val="-1"/>
        </w:rPr>
        <w:t>со</w:t>
      </w:r>
      <w:r>
        <w:rPr>
          <w:spacing w:val="-11"/>
        </w:rPr>
        <w:t xml:space="preserve"> </w:t>
      </w:r>
      <w:r>
        <w:rPr>
          <w:spacing w:val="-1"/>
        </w:rPr>
        <w:t>средствами</w:t>
      </w:r>
      <w:r>
        <w:rPr>
          <w:spacing w:val="-57"/>
        </w:rPr>
        <w:t xml:space="preserve"> </w:t>
      </w:r>
      <w:r>
        <w:t>изобразительного</w:t>
      </w:r>
      <w:r>
        <w:rPr>
          <w:spacing w:val="-11"/>
        </w:rPr>
        <w:t xml:space="preserve"> </w:t>
      </w:r>
      <w:r>
        <w:t>языка.</w:t>
      </w:r>
    </w:p>
    <w:p w:rsidR="00626071" w:rsidRDefault="00715DBD">
      <w:pPr>
        <w:pStyle w:val="a3"/>
        <w:ind w:left="504"/>
      </w:pPr>
      <w:r>
        <w:rPr>
          <w:spacing w:val="-1"/>
        </w:rPr>
        <w:t>Приобретать</w:t>
      </w:r>
      <w:r>
        <w:rPr>
          <w:spacing w:val="-10"/>
        </w:rPr>
        <w:t xml:space="preserve"> </w:t>
      </w:r>
      <w:r>
        <w:rPr>
          <w:spacing w:val="-1"/>
        </w:rPr>
        <w:t>опыт</w:t>
      </w:r>
      <w:r>
        <w:rPr>
          <w:spacing w:val="-10"/>
        </w:rPr>
        <w:t xml:space="preserve"> </w:t>
      </w:r>
      <w:r>
        <w:rPr>
          <w:spacing w:val="-1"/>
        </w:rPr>
        <w:t>аналитического</w:t>
      </w:r>
      <w:r>
        <w:rPr>
          <w:spacing w:val="-11"/>
        </w:rPr>
        <w:t xml:space="preserve"> </w:t>
      </w:r>
      <w:r>
        <w:rPr>
          <w:spacing w:val="-1"/>
        </w:rPr>
        <w:t>наблюдения</w:t>
      </w:r>
      <w:r>
        <w:rPr>
          <w:spacing w:val="-11"/>
        </w:rPr>
        <w:t xml:space="preserve"> </w:t>
      </w:r>
      <w:r>
        <w:rPr>
          <w:spacing w:val="-1"/>
        </w:rPr>
        <w:t>формы</w:t>
      </w:r>
      <w:r>
        <w:rPr>
          <w:spacing w:val="-11"/>
        </w:rPr>
        <w:t xml:space="preserve"> </w:t>
      </w:r>
      <w:r>
        <w:rPr>
          <w:spacing w:val="-1"/>
        </w:rPr>
        <w:t>предмета,</w:t>
      </w:r>
      <w:r>
        <w:rPr>
          <w:spacing w:val="-10"/>
        </w:rPr>
        <w:t xml:space="preserve"> </w:t>
      </w:r>
      <w:r>
        <w:t>опыт</w:t>
      </w:r>
      <w:r>
        <w:rPr>
          <w:spacing w:val="-10"/>
        </w:rPr>
        <w:t xml:space="preserve"> </w:t>
      </w:r>
      <w:r>
        <w:t>обобщения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геометризации</w:t>
      </w:r>
    </w:p>
    <w:p w:rsidR="00626071" w:rsidRDefault="00626071">
      <w:pPr>
        <w:sectPr w:rsidR="00626071">
          <w:footerReference w:type="default" r:id="rId177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  <w:jc w:val="both"/>
      </w:pPr>
      <w:r>
        <w:rPr>
          <w:spacing w:val="-4"/>
        </w:rPr>
        <w:lastRenderedPageBreak/>
        <w:t>наблюдаемой</w:t>
      </w:r>
      <w:r>
        <w:rPr>
          <w:spacing w:val="-9"/>
        </w:rPr>
        <w:t xml:space="preserve"> </w:t>
      </w:r>
      <w:r>
        <w:rPr>
          <w:spacing w:val="-4"/>
        </w:rPr>
        <w:t>формы</w:t>
      </w:r>
      <w:r>
        <w:rPr>
          <w:spacing w:val="-11"/>
        </w:rPr>
        <w:t xml:space="preserve"> </w:t>
      </w:r>
      <w:r>
        <w:rPr>
          <w:spacing w:val="-4"/>
        </w:rPr>
        <w:t>как</w:t>
      </w:r>
      <w:r>
        <w:rPr>
          <w:spacing w:val="-8"/>
        </w:rPr>
        <w:t xml:space="preserve"> </w:t>
      </w:r>
      <w:r>
        <w:rPr>
          <w:spacing w:val="-4"/>
        </w:rPr>
        <w:t>основы</w:t>
      </w:r>
      <w:r>
        <w:rPr>
          <w:spacing w:val="-11"/>
        </w:rPr>
        <w:t xml:space="preserve"> </w:t>
      </w:r>
      <w:r>
        <w:rPr>
          <w:spacing w:val="-4"/>
        </w:rPr>
        <w:t>обучения</w:t>
      </w:r>
      <w:r>
        <w:rPr>
          <w:spacing w:val="-7"/>
        </w:rPr>
        <w:t xml:space="preserve"> </w:t>
      </w:r>
      <w:r>
        <w:rPr>
          <w:spacing w:val="-3"/>
        </w:rPr>
        <w:t>рисунку.</w:t>
      </w:r>
    </w:p>
    <w:p w:rsidR="00626071" w:rsidRDefault="00715DBD">
      <w:pPr>
        <w:pStyle w:val="a3"/>
        <w:spacing w:before="137"/>
        <w:ind w:left="504"/>
        <w:jc w:val="both"/>
      </w:pPr>
      <w:r>
        <w:rPr>
          <w:spacing w:val="-4"/>
        </w:rPr>
        <w:t>Приобретать</w:t>
      </w:r>
      <w:r>
        <w:rPr>
          <w:spacing w:val="-7"/>
        </w:rPr>
        <w:t xml:space="preserve"> </w:t>
      </w:r>
      <w:r>
        <w:rPr>
          <w:spacing w:val="-4"/>
        </w:rPr>
        <w:t>опыт</w:t>
      </w:r>
      <w:r>
        <w:rPr>
          <w:spacing w:val="-6"/>
        </w:rPr>
        <w:t xml:space="preserve"> </w:t>
      </w:r>
      <w:r>
        <w:rPr>
          <w:spacing w:val="-4"/>
        </w:rPr>
        <w:t>создания</w:t>
      </w:r>
      <w:r>
        <w:rPr>
          <w:spacing w:val="-10"/>
        </w:rPr>
        <w:t xml:space="preserve"> </w:t>
      </w:r>
      <w:r>
        <w:rPr>
          <w:spacing w:val="-4"/>
        </w:rPr>
        <w:t>рисунка</w:t>
      </w:r>
      <w:r>
        <w:rPr>
          <w:spacing w:val="-10"/>
        </w:rPr>
        <w:t xml:space="preserve"> </w:t>
      </w:r>
      <w:r>
        <w:rPr>
          <w:spacing w:val="-4"/>
        </w:rPr>
        <w:t>простого</w:t>
      </w:r>
      <w:r>
        <w:rPr>
          <w:spacing w:val="-8"/>
        </w:rPr>
        <w:t xml:space="preserve"> </w:t>
      </w:r>
      <w:r>
        <w:rPr>
          <w:spacing w:val="-4"/>
        </w:rPr>
        <w:t>(плоского)</w:t>
      </w:r>
      <w:r>
        <w:rPr>
          <w:spacing w:val="-10"/>
        </w:rPr>
        <w:t xml:space="preserve"> </w:t>
      </w:r>
      <w:r>
        <w:rPr>
          <w:spacing w:val="-4"/>
        </w:rPr>
        <w:t>предмета</w:t>
      </w:r>
      <w:r>
        <w:rPr>
          <w:spacing w:val="-6"/>
        </w:rPr>
        <w:t xml:space="preserve"> </w:t>
      </w:r>
      <w:r>
        <w:rPr>
          <w:spacing w:val="-3"/>
        </w:rPr>
        <w:t>с</w:t>
      </w:r>
      <w:r>
        <w:rPr>
          <w:spacing w:val="-10"/>
        </w:rPr>
        <w:t xml:space="preserve"> </w:t>
      </w:r>
      <w:r>
        <w:rPr>
          <w:spacing w:val="-3"/>
        </w:rPr>
        <w:t>натуры.</w:t>
      </w:r>
    </w:p>
    <w:p w:rsidR="00626071" w:rsidRDefault="00715DBD">
      <w:pPr>
        <w:pStyle w:val="a3"/>
        <w:spacing w:before="139" w:line="360" w:lineRule="auto"/>
        <w:ind w:left="504" w:right="162"/>
        <w:jc w:val="both"/>
      </w:pPr>
      <w:r>
        <w:rPr>
          <w:spacing w:val="-4"/>
        </w:rPr>
        <w:t>Учиться анализировать соотношения пропорций, визуально сравнивать пространственные величины.</w:t>
      </w:r>
      <w:r>
        <w:rPr>
          <w:spacing w:val="-57"/>
        </w:rPr>
        <w:t xml:space="preserve"> </w:t>
      </w:r>
      <w:r>
        <w:rPr>
          <w:spacing w:val="-4"/>
        </w:rPr>
        <w:t>Приобретать</w:t>
      </w:r>
      <w:r>
        <w:rPr>
          <w:spacing w:val="-10"/>
        </w:rPr>
        <w:t xml:space="preserve"> </w:t>
      </w:r>
      <w:r>
        <w:rPr>
          <w:spacing w:val="-4"/>
        </w:rPr>
        <w:t>первичные</w:t>
      </w:r>
      <w:r>
        <w:rPr>
          <w:spacing w:val="-10"/>
        </w:rPr>
        <w:t xml:space="preserve"> </w:t>
      </w:r>
      <w:r>
        <w:rPr>
          <w:spacing w:val="-4"/>
        </w:rPr>
        <w:t>знания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10"/>
        </w:rPr>
        <w:t xml:space="preserve"> </w:t>
      </w:r>
      <w:r>
        <w:rPr>
          <w:spacing w:val="-4"/>
        </w:rPr>
        <w:t>навыки</w:t>
      </w:r>
      <w:r>
        <w:rPr>
          <w:spacing w:val="-10"/>
        </w:rPr>
        <w:t xml:space="preserve"> </w:t>
      </w:r>
      <w:r>
        <w:rPr>
          <w:spacing w:val="-4"/>
        </w:rPr>
        <w:t>композиционного</w:t>
      </w:r>
      <w:r>
        <w:rPr>
          <w:spacing w:val="-11"/>
        </w:rPr>
        <w:t xml:space="preserve"> </w:t>
      </w:r>
      <w:r>
        <w:rPr>
          <w:spacing w:val="-3"/>
        </w:rPr>
        <w:t>расположения</w:t>
      </w:r>
      <w:r>
        <w:rPr>
          <w:spacing w:val="-11"/>
        </w:rPr>
        <w:t xml:space="preserve"> </w:t>
      </w:r>
      <w:r>
        <w:rPr>
          <w:spacing w:val="-3"/>
        </w:rPr>
        <w:t>изображения</w:t>
      </w:r>
      <w:r>
        <w:rPr>
          <w:spacing w:val="-10"/>
        </w:rPr>
        <w:t xml:space="preserve"> </w:t>
      </w:r>
      <w:r>
        <w:rPr>
          <w:spacing w:val="-3"/>
        </w:rPr>
        <w:t>на</w:t>
      </w:r>
      <w:r>
        <w:rPr>
          <w:spacing w:val="-10"/>
        </w:rPr>
        <w:t xml:space="preserve"> </w:t>
      </w:r>
      <w:r>
        <w:rPr>
          <w:spacing w:val="-3"/>
        </w:rPr>
        <w:t>листе.</w:t>
      </w:r>
    </w:p>
    <w:p w:rsidR="00626071" w:rsidRDefault="00715DBD">
      <w:pPr>
        <w:pStyle w:val="a3"/>
        <w:spacing w:before="1" w:line="360" w:lineRule="auto"/>
        <w:ind w:left="221" w:right="114" w:firstLine="283"/>
        <w:jc w:val="both"/>
      </w:pPr>
      <w:r>
        <w:rPr>
          <w:spacing w:val="-3"/>
        </w:rPr>
        <w:t>Уметь</w:t>
      </w:r>
      <w:r>
        <w:rPr>
          <w:spacing w:val="-11"/>
        </w:rPr>
        <w:t xml:space="preserve"> </w:t>
      </w:r>
      <w:r>
        <w:rPr>
          <w:spacing w:val="-3"/>
        </w:rPr>
        <w:t>выбирать</w:t>
      </w:r>
      <w:r>
        <w:rPr>
          <w:spacing w:val="-9"/>
        </w:rPr>
        <w:t xml:space="preserve"> </w:t>
      </w:r>
      <w:r>
        <w:rPr>
          <w:spacing w:val="-3"/>
        </w:rPr>
        <w:t>вертикальный</w:t>
      </w:r>
      <w:r>
        <w:rPr>
          <w:spacing w:val="-10"/>
        </w:rPr>
        <w:t xml:space="preserve"> </w:t>
      </w:r>
      <w:r>
        <w:rPr>
          <w:spacing w:val="-3"/>
        </w:rPr>
        <w:t>или</w:t>
      </w:r>
      <w:r>
        <w:rPr>
          <w:spacing w:val="-11"/>
        </w:rPr>
        <w:t xml:space="preserve"> </w:t>
      </w:r>
      <w:r>
        <w:rPr>
          <w:spacing w:val="-3"/>
        </w:rPr>
        <w:t>горизонтальный</w:t>
      </w:r>
      <w:r>
        <w:rPr>
          <w:spacing w:val="-11"/>
        </w:rPr>
        <w:t xml:space="preserve"> </w:t>
      </w:r>
      <w:r>
        <w:rPr>
          <w:spacing w:val="-3"/>
        </w:rPr>
        <w:t>формат</w:t>
      </w:r>
      <w:r>
        <w:rPr>
          <w:spacing w:val="-11"/>
        </w:rPr>
        <w:t xml:space="preserve"> </w:t>
      </w:r>
      <w:r>
        <w:rPr>
          <w:spacing w:val="-2"/>
        </w:rPr>
        <w:t>листа</w:t>
      </w:r>
      <w:r>
        <w:rPr>
          <w:spacing w:val="-12"/>
        </w:rPr>
        <w:t xml:space="preserve"> </w:t>
      </w:r>
      <w:r>
        <w:rPr>
          <w:spacing w:val="-2"/>
        </w:rPr>
        <w:t>для</w:t>
      </w:r>
      <w:r>
        <w:rPr>
          <w:spacing w:val="-12"/>
        </w:rPr>
        <w:t xml:space="preserve"> </w:t>
      </w:r>
      <w:r>
        <w:rPr>
          <w:spacing w:val="-2"/>
        </w:rPr>
        <w:t>выполнения</w:t>
      </w:r>
      <w:r>
        <w:rPr>
          <w:spacing w:val="-9"/>
        </w:rPr>
        <w:t xml:space="preserve"> </w:t>
      </w:r>
      <w:r>
        <w:rPr>
          <w:spacing w:val="-2"/>
        </w:rPr>
        <w:t>соответствующих</w:t>
      </w:r>
      <w:r>
        <w:rPr>
          <w:spacing w:val="-58"/>
        </w:rPr>
        <w:t xml:space="preserve"> </w:t>
      </w:r>
      <w:r>
        <w:t>задач</w:t>
      </w:r>
      <w:r>
        <w:rPr>
          <w:spacing w:val="-9"/>
        </w:rPr>
        <w:t xml:space="preserve"> </w:t>
      </w:r>
      <w:r>
        <w:t>рисунка.</w:t>
      </w:r>
    </w:p>
    <w:p w:rsidR="00626071" w:rsidRDefault="00715DBD">
      <w:pPr>
        <w:pStyle w:val="a3"/>
        <w:spacing w:line="360" w:lineRule="auto"/>
        <w:ind w:left="221" w:right="111" w:firstLine="283"/>
        <w:jc w:val="both"/>
      </w:pPr>
      <w:r>
        <w:t>Воспринимать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задачу,</w:t>
      </w:r>
      <w:r>
        <w:rPr>
          <w:spacing w:val="1"/>
        </w:rPr>
        <w:t xml:space="preserve"> </w:t>
      </w:r>
      <w:r>
        <w:t>поставленную</w:t>
      </w:r>
      <w:r>
        <w:rPr>
          <w:spacing w:val="1"/>
        </w:rPr>
        <w:t xml:space="preserve"> </w:t>
      </w:r>
      <w:r>
        <w:t>учителем,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8"/>
        </w:rPr>
        <w:t xml:space="preserve"> </w:t>
      </w:r>
      <w:r>
        <w:t>деятельности.</w:t>
      </w:r>
    </w:p>
    <w:p w:rsidR="00626071" w:rsidRDefault="00715DBD">
      <w:pPr>
        <w:pStyle w:val="a3"/>
        <w:spacing w:line="360" w:lineRule="auto"/>
        <w:ind w:left="221" w:right="113" w:firstLine="283"/>
        <w:jc w:val="both"/>
      </w:pPr>
      <w:r>
        <w:t>Уметь</w:t>
      </w:r>
      <w:r>
        <w:rPr>
          <w:spacing w:val="1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товарищей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соответствия их поставленной учебной задаче, с позиций выраженного в рисунке содержания и</w:t>
      </w:r>
      <w:r>
        <w:rPr>
          <w:spacing w:val="1"/>
        </w:rPr>
        <w:t xml:space="preserve"> </w:t>
      </w:r>
      <w:r>
        <w:t>графических</w:t>
      </w:r>
      <w:r>
        <w:rPr>
          <w:spacing w:val="-9"/>
        </w:rPr>
        <w:t xml:space="preserve"> </w:t>
      </w:r>
      <w:r>
        <w:t>средств</w:t>
      </w:r>
      <w:r>
        <w:rPr>
          <w:spacing w:val="-12"/>
        </w:rPr>
        <w:t xml:space="preserve"> </w:t>
      </w:r>
      <w:r>
        <w:t>его</w:t>
      </w:r>
      <w:r>
        <w:rPr>
          <w:spacing w:val="-11"/>
        </w:rPr>
        <w:t xml:space="preserve"> </w:t>
      </w:r>
      <w:r>
        <w:t>выражения</w:t>
      </w:r>
      <w:r>
        <w:rPr>
          <w:spacing w:val="-12"/>
        </w:rPr>
        <w:t xml:space="preserve"> </w:t>
      </w:r>
      <w:r>
        <w:t>(в</w:t>
      </w:r>
      <w:r>
        <w:rPr>
          <w:spacing w:val="-12"/>
        </w:rPr>
        <w:t xml:space="preserve"> </w:t>
      </w:r>
      <w:r>
        <w:t>рамках</w:t>
      </w:r>
      <w:r>
        <w:rPr>
          <w:spacing w:val="-11"/>
        </w:rPr>
        <w:t xml:space="preserve"> </w:t>
      </w:r>
      <w:r>
        <w:t>программного</w:t>
      </w:r>
      <w:r>
        <w:rPr>
          <w:spacing w:val="-12"/>
        </w:rPr>
        <w:t xml:space="preserve"> </w:t>
      </w:r>
      <w:r>
        <w:t>материала).</w:t>
      </w:r>
    </w:p>
    <w:p w:rsidR="00626071" w:rsidRDefault="00715DBD">
      <w:pPr>
        <w:pStyle w:val="Heading1"/>
        <w:jc w:val="both"/>
      </w:pPr>
      <w:r>
        <w:rPr>
          <w:spacing w:val="-4"/>
        </w:rPr>
        <w:t>Модуль</w:t>
      </w:r>
      <w:r>
        <w:rPr>
          <w:spacing w:val="-11"/>
        </w:rPr>
        <w:t xml:space="preserve"> </w:t>
      </w:r>
      <w:r>
        <w:rPr>
          <w:spacing w:val="-3"/>
        </w:rPr>
        <w:t>«Живопись»</w:t>
      </w:r>
    </w:p>
    <w:p w:rsidR="00626071" w:rsidRDefault="00715DBD">
      <w:pPr>
        <w:pStyle w:val="a3"/>
        <w:spacing w:before="132"/>
        <w:ind w:left="504"/>
        <w:jc w:val="both"/>
      </w:pPr>
      <w:r>
        <w:rPr>
          <w:spacing w:val="-4"/>
        </w:rPr>
        <w:t>Осваивать</w:t>
      </w:r>
      <w:r>
        <w:rPr>
          <w:spacing w:val="-9"/>
        </w:rPr>
        <w:t xml:space="preserve"> </w:t>
      </w:r>
      <w:r>
        <w:rPr>
          <w:spacing w:val="-4"/>
        </w:rPr>
        <w:t>навыки</w:t>
      </w:r>
      <w:r>
        <w:rPr>
          <w:spacing w:val="-9"/>
        </w:rPr>
        <w:t xml:space="preserve"> </w:t>
      </w:r>
      <w:r>
        <w:rPr>
          <w:spacing w:val="-4"/>
        </w:rPr>
        <w:t>работы</w:t>
      </w:r>
      <w:r>
        <w:rPr>
          <w:spacing w:val="-10"/>
        </w:rPr>
        <w:t xml:space="preserve"> </w:t>
      </w:r>
      <w:r>
        <w:rPr>
          <w:spacing w:val="-4"/>
        </w:rPr>
        <w:t>красками «гуашь»</w:t>
      </w:r>
      <w:r>
        <w:rPr>
          <w:spacing w:val="-11"/>
        </w:rPr>
        <w:t xml:space="preserve"> </w:t>
      </w:r>
      <w:r>
        <w:rPr>
          <w:spacing w:val="-4"/>
        </w:rPr>
        <w:t>в</w:t>
      </w:r>
      <w:r>
        <w:rPr>
          <w:spacing w:val="-3"/>
        </w:rPr>
        <w:t xml:space="preserve"> </w:t>
      </w:r>
      <w:r>
        <w:rPr>
          <w:spacing w:val="-4"/>
        </w:rPr>
        <w:t>условиях</w:t>
      </w:r>
      <w:r>
        <w:rPr>
          <w:spacing w:val="-2"/>
        </w:rPr>
        <w:t xml:space="preserve"> </w:t>
      </w:r>
      <w:r>
        <w:rPr>
          <w:spacing w:val="-4"/>
        </w:rPr>
        <w:t>урока.</w:t>
      </w:r>
    </w:p>
    <w:p w:rsidR="00626071" w:rsidRDefault="00715DBD">
      <w:pPr>
        <w:pStyle w:val="a3"/>
        <w:spacing w:before="139" w:line="360" w:lineRule="auto"/>
        <w:ind w:left="221" w:right="111" w:firstLine="283"/>
        <w:jc w:val="both"/>
      </w:pPr>
      <w:r>
        <w:t>Знать три основных цвета; обсуждать и называть ассоциативные представления, которые рождает</w:t>
      </w:r>
      <w:r>
        <w:rPr>
          <w:spacing w:val="-57"/>
        </w:rPr>
        <w:t xml:space="preserve"> </w:t>
      </w:r>
      <w:r>
        <w:t>каждый</w:t>
      </w:r>
      <w:r>
        <w:rPr>
          <w:spacing w:val="-10"/>
        </w:rPr>
        <w:t xml:space="preserve"> </w:t>
      </w:r>
      <w:r>
        <w:t>цвет.</w:t>
      </w:r>
    </w:p>
    <w:p w:rsidR="00626071" w:rsidRDefault="00715DBD">
      <w:pPr>
        <w:pStyle w:val="a3"/>
        <w:ind w:left="504"/>
        <w:jc w:val="both"/>
      </w:pPr>
      <w:r>
        <w:t>Осознавать</w:t>
      </w:r>
      <w:r>
        <w:rPr>
          <w:spacing w:val="1"/>
        </w:rPr>
        <w:t xml:space="preserve"> </w:t>
      </w:r>
      <w:r>
        <w:t>эмоциональное звучание</w:t>
      </w:r>
      <w:r>
        <w:rPr>
          <w:spacing w:val="-1"/>
        </w:rPr>
        <w:t xml:space="preserve"> </w:t>
      </w:r>
      <w:r>
        <w:t>цвета и</w:t>
      </w:r>
      <w:r>
        <w:rPr>
          <w:spacing w:val="5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2"/>
        </w:rPr>
        <w:t xml:space="preserve"> </w:t>
      </w:r>
      <w:r>
        <w:t>своё</w:t>
      </w:r>
      <w:r>
        <w:rPr>
          <w:spacing w:val="-1"/>
        </w:rPr>
        <w:t xml:space="preserve"> </w:t>
      </w:r>
      <w:r>
        <w:t>мнение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опорой</w:t>
      </w:r>
      <w:r>
        <w:rPr>
          <w:spacing w:val="2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опыт</w:t>
      </w:r>
    </w:p>
    <w:p w:rsidR="00626071" w:rsidRDefault="00626071">
      <w:pPr>
        <w:jc w:val="both"/>
        <w:sectPr w:rsidR="00626071">
          <w:footerReference w:type="default" r:id="rId178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</w:pPr>
      <w:r>
        <w:rPr>
          <w:spacing w:val="-2"/>
        </w:rPr>
        <w:lastRenderedPageBreak/>
        <w:t>жизненных</w:t>
      </w:r>
      <w:r>
        <w:rPr>
          <w:spacing w:val="16"/>
        </w:rPr>
        <w:t xml:space="preserve"> </w:t>
      </w:r>
      <w:r>
        <w:rPr>
          <w:spacing w:val="-1"/>
        </w:rPr>
        <w:t>ассоциаций.</w:t>
      </w:r>
    </w:p>
    <w:p w:rsidR="00626071" w:rsidRDefault="00715DBD">
      <w:pPr>
        <w:pStyle w:val="a3"/>
        <w:spacing w:before="137" w:line="360" w:lineRule="auto"/>
        <w:ind w:left="221" w:firstLine="283"/>
      </w:pPr>
      <w:r>
        <w:rPr>
          <w:spacing w:val="-1"/>
        </w:rPr>
        <w:t>Приобретать</w:t>
      </w:r>
      <w:r>
        <w:t xml:space="preserve"> </w:t>
      </w:r>
      <w:r>
        <w:rPr>
          <w:spacing w:val="-1"/>
        </w:rPr>
        <w:t>опыт</w:t>
      </w:r>
      <w:r>
        <w:t xml:space="preserve"> </w:t>
      </w:r>
      <w:r>
        <w:rPr>
          <w:spacing w:val="-1"/>
        </w:rPr>
        <w:t>экспериментирования, исследования результатов</w:t>
      </w:r>
      <w:r>
        <w:t xml:space="preserve"> </w:t>
      </w:r>
      <w:r>
        <w:rPr>
          <w:spacing w:val="-1"/>
        </w:rPr>
        <w:t xml:space="preserve">смешения </w:t>
      </w:r>
      <w:r>
        <w:t>красок и</w:t>
      </w:r>
      <w:r>
        <w:rPr>
          <w:spacing w:val="1"/>
        </w:rPr>
        <w:t xml:space="preserve"> </w:t>
      </w:r>
      <w:r>
        <w:t>получения</w:t>
      </w:r>
      <w:r>
        <w:rPr>
          <w:spacing w:val="-57"/>
        </w:rPr>
        <w:t xml:space="preserve"> </w:t>
      </w:r>
      <w:r>
        <w:t>нового</w:t>
      </w:r>
      <w:r>
        <w:rPr>
          <w:spacing w:val="-11"/>
        </w:rPr>
        <w:t xml:space="preserve"> </w:t>
      </w:r>
      <w:r>
        <w:t>цвета.</w:t>
      </w:r>
    </w:p>
    <w:p w:rsidR="00626071" w:rsidRDefault="00715DBD">
      <w:pPr>
        <w:pStyle w:val="a3"/>
        <w:spacing w:line="362" w:lineRule="auto"/>
        <w:ind w:left="221" w:firstLine="283"/>
      </w:pPr>
      <w:r>
        <w:t>Вести</w:t>
      </w:r>
      <w:r>
        <w:rPr>
          <w:spacing w:val="-2"/>
        </w:rPr>
        <w:t xml:space="preserve"> </w:t>
      </w:r>
      <w:r>
        <w:t>творческую</w:t>
      </w:r>
      <w:r>
        <w:rPr>
          <w:spacing w:val="-2"/>
        </w:rPr>
        <w:t xml:space="preserve"> </w:t>
      </w:r>
      <w:r>
        <w:t>работу</w:t>
      </w:r>
      <w:r>
        <w:rPr>
          <w:spacing w:val="-6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заданную</w:t>
      </w:r>
      <w:r>
        <w:rPr>
          <w:spacing w:val="-2"/>
        </w:rPr>
        <w:t xml:space="preserve"> </w:t>
      </w:r>
      <w:r>
        <w:t>тему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опорой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зрительные</w:t>
      </w:r>
      <w:r>
        <w:rPr>
          <w:spacing w:val="-1"/>
        </w:rPr>
        <w:t xml:space="preserve"> </w:t>
      </w:r>
      <w:r>
        <w:t>впечатления,</w:t>
      </w:r>
      <w:r>
        <w:rPr>
          <w:spacing w:val="-3"/>
        </w:rPr>
        <w:t xml:space="preserve"> </w:t>
      </w:r>
      <w:r>
        <w:t>организованные</w:t>
      </w:r>
      <w:r>
        <w:rPr>
          <w:spacing w:val="-57"/>
        </w:rPr>
        <w:t xml:space="preserve"> </w:t>
      </w:r>
      <w:r>
        <w:t>педагогом.</w:t>
      </w:r>
    </w:p>
    <w:p w:rsidR="00626071" w:rsidRDefault="00715DBD">
      <w:pPr>
        <w:pStyle w:val="Heading1"/>
        <w:spacing w:before="0"/>
      </w:pPr>
      <w:r>
        <w:rPr>
          <w:spacing w:val="-4"/>
        </w:rPr>
        <w:t>Модуль</w:t>
      </w:r>
      <w:r>
        <w:rPr>
          <w:spacing w:val="-7"/>
        </w:rPr>
        <w:t xml:space="preserve"> </w:t>
      </w:r>
      <w:r>
        <w:rPr>
          <w:spacing w:val="-4"/>
        </w:rPr>
        <w:t>«Скульптура»</w:t>
      </w:r>
    </w:p>
    <w:p w:rsidR="00626071" w:rsidRDefault="00715DBD">
      <w:pPr>
        <w:pStyle w:val="a3"/>
        <w:spacing w:before="134" w:line="360" w:lineRule="auto"/>
        <w:ind w:left="221" w:firstLine="283"/>
      </w:pPr>
      <w:r>
        <w:rPr>
          <w:spacing w:val="-3"/>
        </w:rPr>
        <w:t>Приобретать</w:t>
      </w:r>
      <w:r>
        <w:rPr>
          <w:spacing w:val="-8"/>
        </w:rPr>
        <w:t xml:space="preserve"> </w:t>
      </w:r>
      <w:r>
        <w:rPr>
          <w:spacing w:val="-3"/>
        </w:rPr>
        <w:t>опыт</w:t>
      </w:r>
      <w:r>
        <w:rPr>
          <w:spacing w:val="-9"/>
        </w:rPr>
        <w:t xml:space="preserve"> </w:t>
      </w:r>
      <w:r>
        <w:rPr>
          <w:spacing w:val="-3"/>
        </w:rPr>
        <w:t>аналитического</w:t>
      </w:r>
      <w:r>
        <w:rPr>
          <w:spacing w:val="-11"/>
        </w:rPr>
        <w:t xml:space="preserve"> </w:t>
      </w:r>
      <w:r>
        <w:rPr>
          <w:spacing w:val="-3"/>
        </w:rPr>
        <w:t>наблюдения,</w:t>
      </w:r>
      <w:r>
        <w:rPr>
          <w:spacing w:val="-9"/>
        </w:rPr>
        <w:t xml:space="preserve"> </w:t>
      </w:r>
      <w:r>
        <w:rPr>
          <w:spacing w:val="-2"/>
        </w:rPr>
        <w:t>поиска</w:t>
      </w:r>
      <w:r>
        <w:rPr>
          <w:spacing w:val="-7"/>
        </w:rPr>
        <w:t xml:space="preserve"> </w:t>
      </w:r>
      <w:r>
        <w:rPr>
          <w:spacing w:val="-2"/>
        </w:rPr>
        <w:t>вы-</w:t>
      </w:r>
      <w:r>
        <w:rPr>
          <w:spacing w:val="-10"/>
        </w:rPr>
        <w:t xml:space="preserve"> </w:t>
      </w:r>
      <w:r>
        <w:rPr>
          <w:spacing w:val="-2"/>
        </w:rPr>
        <w:t>разительных</w:t>
      </w:r>
      <w:r>
        <w:rPr>
          <w:spacing w:val="-8"/>
        </w:rPr>
        <w:t xml:space="preserve"> </w:t>
      </w:r>
      <w:r>
        <w:rPr>
          <w:spacing w:val="-2"/>
        </w:rPr>
        <w:t>образных</w:t>
      </w:r>
      <w:r>
        <w:rPr>
          <w:spacing w:val="-9"/>
        </w:rPr>
        <w:t xml:space="preserve"> </w:t>
      </w:r>
      <w:r>
        <w:rPr>
          <w:spacing w:val="-2"/>
        </w:rPr>
        <w:t>объёмных</w:t>
      </w:r>
      <w:r>
        <w:rPr>
          <w:spacing w:val="-9"/>
        </w:rPr>
        <w:t xml:space="preserve"> </w:t>
      </w:r>
      <w:r>
        <w:rPr>
          <w:spacing w:val="-2"/>
        </w:rPr>
        <w:t>форм</w:t>
      </w:r>
      <w:r>
        <w:rPr>
          <w:spacing w:val="-9"/>
        </w:rPr>
        <w:t xml:space="preserve"> </w:t>
      </w:r>
      <w:r>
        <w:rPr>
          <w:spacing w:val="-2"/>
        </w:rPr>
        <w:t>в</w:t>
      </w:r>
      <w:r>
        <w:rPr>
          <w:spacing w:val="-57"/>
        </w:rPr>
        <w:t xml:space="preserve"> </w:t>
      </w:r>
      <w:r>
        <w:t>природе</w:t>
      </w:r>
      <w:r>
        <w:rPr>
          <w:spacing w:val="-11"/>
        </w:rPr>
        <w:t xml:space="preserve"> </w:t>
      </w:r>
      <w:r>
        <w:t>(облака,</w:t>
      </w:r>
      <w:r>
        <w:rPr>
          <w:spacing w:val="-12"/>
        </w:rPr>
        <w:t xml:space="preserve"> </w:t>
      </w:r>
      <w:r>
        <w:t>камни,</w:t>
      </w:r>
      <w:r>
        <w:rPr>
          <w:spacing w:val="-9"/>
        </w:rPr>
        <w:t xml:space="preserve"> </w:t>
      </w:r>
      <w:r>
        <w:t>коряги,</w:t>
      </w:r>
      <w:r>
        <w:rPr>
          <w:spacing w:val="-10"/>
        </w:rPr>
        <w:t xml:space="preserve"> </w:t>
      </w:r>
      <w:r>
        <w:t>формы</w:t>
      </w:r>
      <w:r>
        <w:rPr>
          <w:spacing w:val="-12"/>
        </w:rPr>
        <w:t xml:space="preserve"> </w:t>
      </w:r>
      <w:r>
        <w:t>плодов</w:t>
      </w:r>
      <w:r>
        <w:rPr>
          <w:spacing w:val="-1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др.).</w:t>
      </w:r>
    </w:p>
    <w:p w:rsidR="00626071" w:rsidRDefault="00715DBD">
      <w:pPr>
        <w:pStyle w:val="a3"/>
        <w:spacing w:before="1" w:line="360" w:lineRule="auto"/>
        <w:ind w:left="221" w:firstLine="283"/>
      </w:pPr>
      <w:r>
        <w:rPr>
          <w:spacing w:val="-3"/>
        </w:rPr>
        <w:t>Осваивать</w:t>
      </w:r>
      <w:r>
        <w:rPr>
          <w:spacing w:val="-10"/>
        </w:rPr>
        <w:t xml:space="preserve"> </w:t>
      </w:r>
      <w:r>
        <w:rPr>
          <w:spacing w:val="-3"/>
        </w:rPr>
        <w:t>первичные</w:t>
      </w:r>
      <w:r>
        <w:rPr>
          <w:spacing w:val="-11"/>
        </w:rPr>
        <w:t xml:space="preserve"> </w:t>
      </w:r>
      <w:r>
        <w:rPr>
          <w:spacing w:val="-3"/>
        </w:rPr>
        <w:t>приёмы</w:t>
      </w:r>
      <w:r>
        <w:rPr>
          <w:spacing w:val="-12"/>
        </w:rPr>
        <w:t xml:space="preserve"> </w:t>
      </w:r>
      <w:r>
        <w:rPr>
          <w:spacing w:val="-3"/>
        </w:rPr>
        <w:t>лепки</w:t>
      </w:r>
      <w:r>
        <w:rPr>
          <w:spacing w:val="-9"/>
        </w:rPr>
        <w:t xml:space="preserve"> </w:t>
      </w:r>
      <w:r>
        <w:rPr>
          <w:spacing w:val="-3"/>
        </w:rPr>
        <w:t>из</w:t>
      </w:r>
      <w:r>
        <w:rPr>
          <w:spacing w:val="-10"/>
        </w:rPr>
        <w:t xml:space="preserve"> </w:t>
      </w:r>
      <w:r>
        <w:rPr>
          <w:spacing w:val="-3"/>
        </w:rPr>
        <w:t>пластилина,</w:t>
      </w:r>
      <w:r>
        <w:rPr>
          <w:spacing w:val="-10"/>
        </w:rPr>
        <w:t xml:space="preserve"> </w:t>
      </w:r>
      <w:r>
        <w:rPr>
          <w:spacing w:val="-3"/>
        </w:rPr>
        <w:t>приобретать</w:t>
      </w:r>
      <w:r>
        <w:rPr>
          <w:spacing w:val="-10"/>
        </w:rPr>
        <w:t xml:space="preserve"> </w:t>
      </w:r>
      <w:r>
        <w:rPr>
          <w:spacing w:val="-2"/>
        </w:rPr>
        <w:t>представления</w:t>
      </w:r>
      <w:r>
        <w:rPr>
          <w:spacing w:val="-9"/>
        </w:rPr>
        <w:t xml:space="preserve"> </w:t>
      </w:r>
      <w:r>
        <w:rPr>
          <w:spacing w:val="-2"/>
        </w:rPr>
        <w:t>о</w:t>
      </w:r>
      <w:r>
        <w:rPr>
          <w:spacing w:val="-10"/>
        </w:rPr>
        <w:t xml:space="preserve"> </w:t>
      </w:r>
      <w:r>
        <w:rPr>
          <w:spacing w:val="-2"/>
        </w:rPr>
        <w:t>целостной</w:t>
      </w:r>
      <w:r>
        <w:rPr>
          <w:spacing w:val="-10"/>
        </w:rPr>
        <w:t xml:space="preserve"> </w:t>
      </w:r>
      <w:r>
        <w:rPr>
          <w:spacing w:val="-2"/>
        </w:rPr>
        <w:t>форме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57"/>
        </w:rPr>
        <w:t xml:space="preserve"> </w:t>
      </w:r>
      <w:r>
        <w:t>объёмном</w:t>
      </w:r>
      <w:r>
        <w:rPr>
          <w:spacing w:val="-12"/>
        </w:rPr>
        <w:t xml:space="preserve"> </w:t>
      </w:r>
      <w:r>
        <w:t>изображении.</w:t>
      </w:r>
    </w:p>
    <w:p w:rsidR="00626071" w:rsidRDefault="00715DBD">
      <w:pPr>
        <w:pStyle w:val="a3"/>
        <w:spacing w:line="360" w:lineRule="auto"/>
        <w:ind w:left="221" w:firstLine="283"/>
      </w:pPr>
      <w:r>
        <w:rPr>
          <w:spacing w:val="-1"/>
        </w:rPr>
        <w:t>Овладевать</w:t>
      </w:r>
      <w:r>
        <w:rPr>
          <w:spacing w:val="-14"/>
        </w:rPr>
        <w:t xml:space="preserve"> </w:t>
      </w:r>
      <w:r>
        <w:rPr>
          <w:spacing w:val="-1"/>
        </w:rPr>
        <w:t>первичными</w:t>
      </w:r>
      <w:r>
        <w:rPr>
          <w:spacing w:val="-11"/>
        </w:rPr>
        <w:t xml:space="preserve"> </w:t>
      </w:r>
      <w:r>
        <w:rPr>
          <w:spacing w:val="-1"/>
        </w:rPr>
        <w:t>навыками</w:t>
      </w:r>
      <w:r>
        <w:rPr>
          <w:spacing w:val="-12"/>
        </w:rPr>
        <w:t xml:space="preserve"> </w:t>
      </w:r>
      <w:r>
        <w:rPr>
          <w:spacing w:val="-1"/>
        </w:rPr>
        <w:t>бумагопластики</w:t>
      </w:r>
      <w:r>
        <w:rPr>
          <w:spacing w:val="-13"/>
        </w:rPr>
        <w:t xml:space="preserve"> </w:t>
      </w:r>
      <w:r>
        <w:rPr>
          <w:spacing w:val="-1"/>
        </w:rPr>
        <w:t>—</w:t>
      </w:r>
      <w:r>
        <w:rPr>
          <w:spacing w:val="-13"/>
        </w:rPr>
        <w:t xml:space="preserve"> </w:t>
      </w:r>
      <w:r>
        <w:rPr>
          <w:spacing w:val="-1"/>
        </w:rPr>
        <w:t>создания</w:t>
      </w:r>
      <w:r>
        <w:rPr>
          <w:spacing w:val="-14"/>
        </w:rPr>
        <w:t xml:space="preserve"> </w:t>
      </w:r>
      <w:r>
        <w:rPr>
          <w:spacing w:val="-1"/>
        </w:rPr>
        <w:t>объёмных</w:t>
      </w:r>
      <w:r>
        <w:rPr>
          <w:spacing w:val="-12"/>
        </w:rPr>
        <w:t xml:space="preserve"> </w:t>
      </w:r>
      <w:r>
        <w:rPr>
          <w:spacing w:val="-1"/>
        </w:rPr>
        <w:t>форм</w:t>
      </w:r>
      <w:r>
        <w:rPr>
          <w:spacing w:val="-14"/>
        </w:rPr>
        <w:t xml:space="preserve"> </w:t>
      </w:r>
      <w:r>
        <w:rPr>
          <w:spacing w:val="-1"/>
        </w:rPr>
        <w:t>из</w:t>
      </w:r>
      <w:r>
        <w:rPr>
          <w:spacing w:val="-12"/>
        </w:rPr>
        <w:t xml:space="preserve"> </w:t>
      </w:r>
      <w:r>
        <w:rPr>
          <w:spacing w:val="-1"/>
        </w:rPr>
        <w:t>бумаги</w:t>
      </w:r>
      <w:r>
        <w:rPr>
          <w:spacing w:val="-11"/>
        </w:rPr>
        <w:t xml:space="preserve"> </w:t>
      </w:r>
      <w:r>
        <w:t>путём</w:t>
      </w:r>
      <w:r>
        <w:rPr>
          <w:spacing w:val="-14"/>
        </w:rPr>
        <w:t xml:space="preserve"> </w:t>
      </w:r>
      <w:r>
        <w:t>её</w:t>
      </w:r>
      <w:r>
        <w:rPr>
          <w:spacing w:val="-57"/>
        </w:rPr>
        <w:t xml:space="preserve"> </w:t>
      </w:r>
      <w:r>
        <w:t>складывания,</w:t>
      </w:r>
      <w:r>
        <w:rPr>
          <w:spacing w:val="-12"/>
        </w:rPr>
        <w:t xml:space="preserve"> </w:t>
      </w:r>
      <w:r>
        <w:t>надрезания,</w:t>
      </w:r>
      <w:r>
        <w:rPr>
          <w:spacing w:val="-11"/>
        </w:rPr>
        <w:t xml:space="preserve"> </w:t>
      </w:r>
      <w:r>
        <w:t>закручивания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др.</w:t>
      </w:r>
    </w:p>
    <w:p w:rsidR="00626071" w:rsidRDefault="00715DBD">
      <w:pPr>
        <w:pStyle w:val="Heading1"/>
        <w:spacing w:before="3"/>
      </w:pPr>
      <w:r>
        <w:rPr>
          <w:spacing w:val="-4"/>
        </w:rPr>
        <w:t>Модуль</w:t>
      </w:r>
      <w:r>
        <w:rPr>
          <w:spacing w:val="-7"/>
        </w:rPr>
        <w:t xml:space="preserve"> </w:t>
      </w:r>
      <w:r>
        <w:rPr>
          <w:spacing w:val="-4"/>
        </w:rPr>
        <w:t>«Декоративно-прикладное</w:t>
      </w:r>
      <w:r>
        <w:rPr>
          <w:spacing w:val="-9"/>
        </w:rPr>
        <w:t xml:space="preserve"> </w:t>
      </w:r>
      <w:r>
        <w:rPr>
          <w:spacing w:val="-4"/>
        </w:rPr>
        <w:t>искусство»</w:t>
      </w:r>
    </w:p>
    <w:p w:rsidR="00626071" w:rsidRDefault="00715DBD">
      <w:pPr>
        <w:pStyle w:val="a3"/>
        <w:spacing w:before="134" w:line="360" w:lineRule="auto"/>
        <w:ind w:left="221" w:firstLine="283"/>
      </w:pPr>
      <w:r>
        <w:t>Уметь</w:t>
      </w:r>
      <w:r>
        <w:rPr>
          <w:spacing w:val="48"/>
        </w:rPr>
        <w:t xml:space="preserve"> </w:t>
      </w:r>
      <w:r>
        <w:t>рассматривать</w:t>
      </w:r>
      <w:r>
        <w:rPr>
          <w:spacing w:val="50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эстетически</w:t>
      </w:r>
      <w:r>
        <w:rPr>
          <w:spacing w:val="48"/>
        </w:rPr>
        <w:t xml:space="preserve"> </w:t>
      </w:r>
      <w:r>
        <w:t>характеризовать</w:t>
      </w:r>
      <w:r>
        <w:rPr>
          <w:spacing w:val="48"/>
        </w:rPr>
        <w:t xml:space="preserve"> </w:t>
      </w:r>
      <w:r>
        <w:t>различные</w:t>
      </w:r>
      <w:r>
        <w:rPr>
          <w:spacing w:val="47"/>
        </w:rPr>
        <w:t xml:space="preserve"> </w:t>
      </w:r>
      <w:r>
        <w:t>примеры</w:t>
      </w:r>
      <w:r>
        <w:rPr>
          <w:spacing w:val="51"/>
        </w:rPr>
        <w:t xml:space="preserve"> </w:t>
      </w:r>
      <w:r>
        <w:t>узоров</w:t>
      </w:r>
      <w:r>
        <w:rPr>
          <w:spacing w:val="47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природе</w:t>
      </w:r>
      <w:r>
        <w:rPr>
          <w:spacing w:val="47"/>
        </w:rPr>
        <w:t xml:space="preserve"> </w:t>
      </w:r>
      <w:r>
        <w:t>(в</w:t>
      </w:r>
      <w:r>
        <w:rPr>
          <w:spacing w:val="-57"/>
        </w:rPr>
        <w:t xml:space="preserve"> </w:t>
      </w:r>
      <w:r>
        <w:rPr>
          <w:spacing w:val="-4"/>
        </w:rPr>
        <w:t>условиях</w:t>
      </w:r>
      <w:r>
        <w:rPr>
          <w:spacing w:val="-5"/>
        </w:rPr>
        <w:t xml:space="preserve"> </w:t>
      </w:r>
      <w:r>
        <w:rPr>
          <w:spacing w:val="-3"/>
        </w:rPr>
        <w:t>урока</w:t>
      </w:r>
      <w:r>
        <w:rPr>
          <w:spacing w:val="-11"/>
        </w:rPr>
        <w:t xml:space="preserve"> </w:t>
      </w:r>
      <w:r>
        <w:rPr>
          <w:spacing w:val="-3"/>
        </w:rPr>
        <w:t>на</w:t>
      </w:r>
      <w:r>
        <w:rPr>
          <w:spacing w:val="-12"/>
        </w:rPr>
        <w:t xml:space="preserve"> </w:t>
      </w:r>
      <w:r>
        <w:rPr>
          <w:spacing w:val="-3"/>
        </w:rPr>
        <w:t>основе</w:t>
      </w:r>
      <w:r>
        <w:rPr>
          <w:spacing w:val="-12"/>
        </w:rPr>
        <w:t xml:space="preserve"> </w:t>
      </w:r>
      <w:r>
        <w:rPr>
          <w:spacing w:val="-3"/>
        </w:rPr>
        <w:t>фотографий);</w:t>
      </w:r>
      <w:r>
        <w:rPr>
          <w:spacing w:val="-10"/>
        </w:rPr>
        <w:t xml:space="preserve"> </w:t>
      </w:r>
      <w:r>
        <w:rPr>
          <w:spacing w:val="-3"/>
        </w:rPr>
        <w:t>приводить</w:t>
      </w:r>
      <w:r>
        <w:rPr>
          <w:spacing w:val="-10"/>
        </w:rPr>
        <w:t xml:space="preserve"> </w:t>
      </w:r>
      <w:r>
        <w:rPr>
          <w:spacing w:val="-3"/>
        </w:rPr>
        <w:t>примеры,</w:t>
      </w:r>
      <w:r>
        <w:rPr>
          <w:spacing w:val="-9"/>
        </w:rPr>
        <w:t xml:space="preserve"> </w:t>
      </w:r>
      <w:r>
        <w:rPr>
          <w:spacing w:val="-3"/>
        </w:rPr>
        <w:t>сопоставлять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искать</w:t>
      </w:r>
    </w:p>
    <w:p w:rsidR="00626071" w:rsidRDefault="00715DBD">
      <w:pPr>
        <w:pStyle w:val="a3"/>
        <w:spacing w:before="1"/>
        <w:ind w:left="269"/>
      </w:pPr>
      <w:r>
        <w:rPr>
          <w:spacing w:val="-4"/>
        </w:rPr>
        <w:t>ассоциации</w:t>
      </w:r>
      <w:r>
        <w:rPr>
          <w:spacing w:val="-7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орнаментами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произведениях</w:t>
      </w:r>
      <w:r>
        <w:rPr>
          <w:spacing w:val="-8"/>
        </w:rPr>
        <w:t xml:space="preserve"> </w:t>
      </w:r>
      <w:r>
        <w:rPr>
          <w:spacing w:val="-4"/>
        </w:rPr>
        <w:t>декоративно-прикладного</w:t>
      </w:r>
      <w:r>
        <w:rPr>
          <w:spacing w:val="-8"/>
        </w:rPr>
        <w:t xml:space="preserve"> </w:t>
      </w:r>
      <w:r>
        <w:rPr>
          <w:spacing w:val="-4"/>
        </w:rPr>
        <w:t>искусства.</w:t>
      </w:r>
    </w:p>
    <w:p w:rsidR="00626071" w:rsidRDefault="00626071">
      <w:pPr>
        <w:sectPr w:rsidR="00626071">
          <w:footerReference w:type="default" r:id="rId179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13" w:firstLine="283"/>
        <w:jc w:val="both"/>
      </w:pPr>
      <w:r>
        <w:lastRenderedPageBreak/>
        <w:t>Различать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орнаментов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изобразительным</w:t>
      </w:r>
      <w:r>
        <w:rPr>
          <w:spacing w:val="1"/>
        </w:rPr>
        <w:t xml:space="preserve"> </w:t>
      </w:r>
      <w:r>
        <w:t>мотивам:</w:t>
      </w:r>
      <w:r>
        <w:rPr>
          <w:spacing w:val="1"/>
        </w:rPr>
        <w:t xml:space="preserve"> </w:t>
      </w:r>
      <w:r>
        <w:t>растительные,</w:t>
      </w:r>
      <w:r>
        <w:rPr>
          <w:spacing w:val="1"/>
        </w:rPr>
        <w:t xml:space="preserve"> </w:t>
      </w:r>
      <w:r>
        <w:t>геометрические,</w:t>
      </w:r>
      <w:r>
        <w:rPr>
          <w:spacing w:val="1"/>
        </w:rPr>
        <w:t xml:space="preserve"> </w:t>
      </w:r>
      <w:r>
        <w:t>анималистические.</w:t>
      </w:r>
    </w:p>
    <w:p w:rsidR="00626071" w:rsidRDefault="00715DBD">
      <w:pPr>
        <w:pStyle w:val="a3"/>
        <w:ind w:left="504"/>
        <w:jc w:val="both"/>
      </w:pPr>
      <w:r>
        <w:rPr>
          <w:spacing w:val="-4"/>
        </w:rPr>
        <w:t>Учиться</w:t>
      </w:r>
      <w:r>
        <w:rPr>
          <w:spacing w:val="-10"/>
        </w:rPr>
        <w:t xml:space="preserve"> </w:t>
      </w:r>
      <w:r>
        <w:rPr>
          <w:spacing w:val="-4"/>
        </w:rPr>
        <w:t>использовать</w:t>
      </w:r>
      <w:r>
        <w:rPr>
          <w:spacing w:val="-7"/>
        </w:rPr>
        <w:t xml:space="preserve"> </w:t>
      </w:r>
      <w:r>
        <w:rPr>
          <w:spacing w:val="-4"/>
        </w:rPr>
        <w:t>правила</w:t>
      </w:r>
      <w:r>
        <w:rPr>
          <w:spacing w:val="-8"/>
        </w:rPr>
        <w:t xml:space="preserve"> </w:t>
      </w:r>
      <w:r>
        <w:rPr>
          <w:spacing w:val="-4"/>
        </w:rPr>
        <w:t>симметрии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своей</w:t>
      </w:r>
      <w:r>
        <w:rPr>
          <w:spacing w:val="-8"/>
        </w:rPr>
        <w:t xml:space="preserve"> </w:t>
      </w:r>
      <w:r>
        <w:rPr>
          <w:spacing w:val="-4"/>
        </w:rPr>
        <w:t>художественной</w:t>
      </w:r>
      <w:r>
        <w:rPr>
          <w:spacing w:val="-7"/>
        </w:rPr>
        <w:t xml:space="preserve"> </w:t>
      </w:r>
      <w:r>
        <w:rPr>
          <w:spacing w:val="-4"/>
        </w:rPr>
        <w:t>деятельности.</w:t>
      </w:r>
    </w:p>
    <w:p w:rsidR="00626071" w:rsidRDefault="00715DBD">
      <w:pPr>
        <w:pStyle w:val="a3"/>
        <w:spacing w:before="137" w:line="362" w:lineRule="auto"/>
        <w:ind w:left="221" w:right="113" w:firstLine="283"/>
        <w:jc w:val="both"/>
      </w:pPr>
      <w:r>
        <w:t>Приобретать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орнаментальной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(стилизованной:</w:t>
      </w:r>
      <w:r>
        <w:rPr>
          <w:spacing w:val="1"/>
        </w:rPr>
        <w:t xml:space="preserve"> </w:t>
      </w:r>
      <w:r>
        <w:t>декоративный</w:t>
      </w:r>
      <w:r>
        <w:rPr>
          <w:spacing w:val="47"/>
        </w:rPr>
        <w:t xml:space="preserve"> </w:t>
      </w:r>
      <w:r>
        <w:t>цветок</w:t>
      </w:r>
      <w:r>
        <w:rPr>
          <w:spacing w:val="47"/>
        </w:rPr>
        <w:t xml:space="preserve"> </w:t>
      </w:r>
      <w:r>
        <w:t>или</w:t>
      </w:r>
      <w:r>
        <w:rPr>
          <w:spacing w:val="45"/>
        </w:rPr>
        <w:t xml:space="preserve"> </w:t>
      </w:r>
      <w:r>
        <w:t>птица).</w:t>
      </w:r>
    </w:p>
    <w:p w:rsidR="00626071" w:rsidRDefault="00715DBD">
      <w:pPr>
        <w:pStyle w:val="a3"/>
        <w:spacing w:line="271" w:lineRule="exact"/>
        <w:ind w:left="504"/>
        <w:jc w:val="both"/>
      </w:pPr>
      <w:r>
        <w:rPr>
          <w:spacing w:val="-4"/>
        </w:rPr>
        <w:t>Приобретать</w:t>
      </w:r>
      <w:r>
        <w:rPr>
          <w:spacing w:val="-10"/>
        </w:rPr>
        <w:t xml:space="preserve"> </w:t>
      </w:r>
      <w:r>
        <w:rPr>
          <w:spacing w:val="-4"/>
        </w:rPr>
        <w:t>знания</w:t>
      </w:r>
      <w:r>
        <w:rPr>
          <w:spacing w:val="-8"/>
        </w:rPr>
        <w:t xml:space="preserve"> </w:t>
      </w:r>
      <w:r>
        <w:rPr>
          <w:spacing w:val="-4"/>
        </w:rPr>
        <w:t>о</w:t>
      </w:r>
      <w:r>
        <w:rPr>
          <w:spacing w:val="-10"/>
        </w:rPr>
        <w:t xml:space="preserve"> </w:t>
      </w:r>
      <w:r>
        <w:rPr>
          <w:spacing w:val="-4"/>
        </w:rPr>
        <w:t>значении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назначении</w:t>
      </w:r>
      <w:r>
        <w:rPr>
          <w:spacing w:val="-5"/>
        </w:rPr>
        <w:t xml:space="preserve"> </w:t>
      </w:r>
      <w:r>
        <w:rPr>
          <w:spacing w:val="-3"/>
        </w:rPr>
        <w:t>украшений</w:t>
      </w:r>
      <w:r>
        <w:rPr>
          <w:spacing w:val="-7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жизни</w:t>
      </w:r>
      <w:r>
        <w:rPr>
          <w:spacing w:val="-9"/>
        </w:rPr>
        <w:t xml:space="preserve"> </w:t>
      </w:r>
      <w:r>
        <w:rPr>
          <w:spacing w:val="-3"/>
        </w:rPr>
        <w:t>людей.</w:t>
      </w:r>
    </w:p>
    <w:p w:rsidR="00626071" w:rsidRDefault="00715DBD">
      <w:pPr>
        <w:pStyle w:val="a3"/>
        <w:spacing w:before="139" w:line="360" w:lineRule="auto"/>
        <w:ind w:left="221" w:right="109" w:firstLine="283"/>
        <w:jc w:val="both"/>
      </w:pPr>
      <w:r>
        <w:t>Приобретать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глиняных</w:t>
      </w:r>
      <w:r>
        <w:rPr>
          <w:spacing w:val="1"/>
        </w:rPr>
        <w:t xml:space="preserve"> </w:t>
      </w:r>
      <w:r>
        <w:t>игрушках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rPr>
          <w:spacing w:val="-3"/>
        </w:rPr>
        <w:t>промыслов</w:t>
      </w:r>
      <w:r>
        <w:rPr>
          <w:spacing w:val="-12"/>
        </w:rPr>
        <w:t xml:space="preserve"> </w:t>
      </w:r>
      <w:r>
        <w:rPr>
          <w:spacing w:val="-2"/>
        </w:rPr>
        <w:t>(дымковская,</w:t>
      </w:r>
      <w:r>
        <w:rPr>
          <w:spacing w:val="-10"/>
        </w:rPr>
        <w:t xml:space="preserve"> </w:t>
      </w:r>
      <w:r>
        <w:rPr>
          <w:spacing w:val="-2"/>
        </w:rPr>
        <w:t>каргопольская</w:t>
      </w:r>
      <w:r>
        <w:rPr>
          <w:spacing w:val="-11"/>
        </w:rPr>
        <w:t xml:space="preserve"> </w:t>
      </w:r>
      <w:r>
        <w:rPr>
          <w:spacing w:val="-2"/>
        </w:rPr>
        <w:t>игрушки</w:t>
      </w:r>
      <w:r>
        <w:rPr>
          <w:spacing w:val="-9"/>
        </w:rPr>
        <w:t xml:space="preserve"> </w:t>
      </w:r>
      <w:r>
        <w:rPr>
          <w:spacing w:val="-2"/>
        </w:rPr>
        <w:t>или</w:t>
      </w:r>
      <w:r>
        <w:rPr>
          <w:spacing w:val="-10"/>
        </w:rPr>
        <w:t xml:space="preserve"> </w:t>
      </w:r>
      <w:r>
        <w:rPr>
          <w:spacing w:val="-2"/>
        </w:rPr>
        <w:t>по</w:t>
      </w:r>
      <w:r>
        <w:rPr>
          <w:spacing w:val="-10"/>
        </w:rPr>
        <w:t xml:space="preserve"> </w:t>
      </w:r>
      <w:r>
        <w:rPr>
          <w:spacing w:val="-2"/>
        </w:rPr>
        <w:t>выбору</w:t>
      </w:r>
      <w:r>
        <w:rPr>
          <w:spacing w:val="-13"/>
        </w:rPr>
        <w:t xml:space="preserve"> </w:t>
      </w:r>
      <w:r>
        <w:rPr>
          <w:spacing w:val="-2"/>
        </w:rPr>
        <w:t>учителя</w:t>
      </w:r>
      <w:r>
        <w:rPr>
          <w:spacing w:val="-8"/>
        </w:rPr>
        <w:t xml:space="preserve"> </w:t>
      </w:r>
      <w:r>
        <w:rPr>
          <w:spacing w:val="-2"/>
        </w:rPr>
        <w:t>с</w:t>
      </w:r>
      <w:r>
        <w:rPr>
          <w:spacing w:val="-10"/>
        </w:rPr>
        <w:t xml:space="preserve"> </w:t>
      </w:r>
      <w:r>
        <w:rPr>
          <w:spacing w:val="-2"/>
        </w:rPr>
        <w:t>учётом</w:t>
      </w:r>
      <w:r>
        <w:rPr>
          <w:spacing w:val="-11"/>
        </w:rPr>
        <w:t xml:space="preserve"> </w:t>
      </w:r>
      <w:r>
        <w:rPr>
          <w:spacing w:val="-2"/>
        </w:rPr>
        <w:t>местных</w:t>
      </w:r>
      <w:r>
        <w:rPr>
          <w:spacing w:val="-9"/>
        </w:rPr>
        <w:t xml:space="preserve"> </w:t>
      </w:r>
      <w:r>
        <w:rPr>
          <w:spacing w:val="-2"/>
        </w:rPr>
        <w:t>промыслов)</w:t>
      </w:r>
      <w:r>
        <w:rPr>
          <w:spacing w:val="-57"/>
        </w:rPr>
        <w:t xml:space="preserve"> </w:t>
      </w:r>
      <w:r>
        <w:rPr>
          <w:spacing w:val="-3"/>
        </w:rPr>
        <w:t>и</w:t>
      </w:r>
      <w:r>
        <w:rPr>
          <w:spacing w:val="-12"/>
        </w:rPr>
        <w:t xml:space="preserve"> </w:t>
      </w:r>
      <w:r>
        <w:rPr>
          <w:spacing w:val="-3"/>
        </w:rPr>
        <w:t>опыт</w:t>
      </w:r>
      <w:r>
        <w:rPr>
          <w:spacing w:val="-12"/>
        </w:rPr>
        <w:t xml:space="preserve"> </w:t>
      </w:r>
      <w:r>
        <w:rPr>
          <w:spacing w:val="-3"/>
        </w:rPr>
        <w:t>практической</w:t>
      </w:r>
      <w:r>
        <w:rPr>
          <w:spacing w:val="-10"/>
        </w:rPr>
        <w:t xml:space="preserve"> </w:t>
      </w:r>
      <w:r>
        <w:rPr>
          <w:spacing w:val="-3"/>
        </w:rPr>
        <w:t>художественной</w:t>
      </w:r>
      <w:r>
        <w:rPr>
          <w:spacing w:val="-12"/>
        </w:rPr>
        <w:t xml:space="preserve"> </w:t>
      </w:r>
      <w:r>
        <w:rPr>
          <w:spacing w:val="-3"/>
        </w:rPr>
        <w:t>деятельности</w:t>
      </w:r>
      <w:r>
        <w:rPr>
          <w:spacing w:val="-11"/>
        </w:rPr>
        <w:t xml:space="preserve"> </w:t>
      </w:r>
      <w:r>
        <w:rPr>
          <w:spacing w:val="-3"/>
        </w:rPr>
        <w:t>по</w:t>
      </w:r>
      <w:r>
        <w:rPr>
          <w:spacing w:val="-11"/>
        </w:rPr>
        <w:t xml:space="preserve"> </w:t>
      </w:r>
      <w:r>
        <w:rPr>
          <w:spacing w:val="-3"/>
        </w:rPr>
        <w:t>мотивам</w:t>
      </w:r>
      <w:r>
        <w:rPr>
          <w:spacing w:val="-11"/>
        </w:rPr>
        <w:t xml:space="preserve"> </w:t>
      </w:r>
      <w:r>
        <w:rPr>
          <w:spacing w:val="-3"/>
        </w:rPr>
        <w:t>игрушки</w:t>
      </w:r>
      <w:r>
        <w:rPr>
          <w:spacing w:val="-10"/>
        </w:rPr>
        <w:t xml:space="preserve"> </w:t>
      </w:r>
      <w:r>
        <w:rPr>
          <w:spacing w:val="-3"/>
        </w:rPr>
        <w:t>выбранного</w:t>
      </w:r>
      <w:r>
        <w:rPr>
          <w:spacing w:val="-11"/>
        </w:rPr>
        <w:t xml:space="preserve"> </w:t>
      </w:r>
      <w:r>
        <w:rPr>
          <w:spacing w:val="-3"/>
        </w:rPr>
        <w:t>промысла.</w:t>
      </w:r>
    </w:p>
    <w:p w:rsidR="00626071" w:rsidRDefault="00715DBD">
      <w:pPr>
        <w:pStyle w:val="a3"/>
        <w:spacing w:line="275" w:lineRule="exact"/>
        <w:ind w:left="504"/>
        <w:jc w:val="both"/>
      </w:pPr>
      <w:r>
        <w:rPr>
          <w:spacing w:val="-4"/>
        </w:rPr>
        <w:t>Иметь</w:t>
      </w:r>
      <w:r>
        <w:rPr>
          <w:spacing w:val="-7"/>
        </w:rPr>
        <w:t xml:space="preserve"> </w:t>
      </w:r>
      <w:r>
        <w:rPr>
          <w:spacing w:val="-4"/>
        </w:rPr>
        <w:t>опыт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соответствующие</w:t>
      </w:r>
      <w:r>
        <w:rPr>
          <w:spacing w:val="-9"/>
        </w:rPr>
        <w:t xml:space="preserve"> </w:t>
      </w:r>
      <w:r>
        <w:rPr>
          <w:spacing w:val="-4"/>
        </w:rPr>
        <w:t>возрасту</w:t>
      </w:r>
      <w:r>
        <w:rPr>
          <w:spacing w:val="-14"/>
        </w:rPr>
        <w:t xml:space="preserve"> </w:t>
      </w:r>
      <w:r>
        <w:rPr>
          <w:spacing w:val="-4"/>
        </w:rPr>
        <w:t>навыки</w:t>
      </w:r>
      <w:r>
        <w:rPr>
          <w:spacing w:val="-8"/>
        </w:rPr>
        <w:t xml:space="preserve"> </w:t>
      </w:r>
      <w:r>
        <w:rPr>
          <w:spacing w:val="-4"/>
        </w:rPr>
        <w:t>подготовки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оформления</w:t>
      </w:r>
      <w:r>
        <w:rPr>
          <w:spacing w:val="-10"/>
        </w:rPr>
        <w:t xml:space="preserve"> </w:t>
      </w:r>
      <w:r>
        <w:rPr>
          <w:spacing w:val="-3"/>
        </w:rPr>
        <w:t>общего</w:t>
      </w:r>
      <w:r>
        <w:rPr>
          <w:spacing w:val="-10"/>
        </w:rPr>
        <w:t xml:space="preserve"> </w:t>
      </w:r>
      <w:r>
        <w:rPr>
          <w:spacing w:val="-3"/>
        </w:rPr>
        <w:t>праздника.</w:t>
      </w:r>
    </w:p>
    <w:p w:rsidR="00626071" w:rsidRDefault="00715DBD">
      <w:pPr>
        <w:pStyle w:val="Heading1"/>
        <w:spacing w:before="144"/>
      </w:pPr>
      <w:r>
        <w:rPr>
          <w:spacing w:val="-4"/>
        </w:rPr>
        <w:t>Модуль</w:t>
      </w:r>
      <w:r>
        <w:rPr>
          <w:spacing w:val="-7"/>
        </w:rPr>
        <w:t xml:space="preserve"> </w:t>
      </w:r>
      <w:r>
        <w:rPr>
          <w:spacing w:val="-4"/>
        </w:rPr>
        <w:t>«Архитектура»</w:t>
      </w:r>
    </w:p>
    <w:p w:rsidR="00626071" w:rsidRDefault="00715DBD">
      <w:pPr>
        <w:pStyle w:val="a3"/>
        <w:spacing w:before="133" w:line="360" w:lineRule="auto"/>
        <w:ind w:left="221" w:firstLine="283"/>
      </w:pPr>
      <w:r>
        <w:t>Рассматривать</w:t>
      </w:r>
      <w:r>
        <w:rPr>
          <w:spacing w:val="51"/>
        </w:rPr>
        <w:t xml:space="preserve"> </w:t>
      </w:r>
      <w:r>
        <w:t>различные</w:t>
      </w:r>
      <w:r>
        <w:rPr>
          <w:spacing w:val="49"/>
        </w:rPr>
        <w:t xml:space="preserve"> </w:t>
      </w:r>
      <w:r>
        <w:t>произведения</w:t>
      </w:r>
      <w:r>
        <w:rPr>
          <w:spacing w:val="52"/>
        </w:rPr>
        <w:t xml:space="preserve"> </w:t>
      </w:r>
      <w:r>
        <w:t>архитектуры</w:t>
      </w:r>
      <w:r>
        <w:rPr>
          <w:spacing w:val="49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окружающем</w:t>
      </w:r>
      <w:r>
        <w:rPr>
          <w:spacing w:val="49"/>
        </w:rPr>
        <w:t xml:space="preserve"> </w:t>
      </w:r>
      <w:r>
        <w:t>мире</w:t>
      </w:r>
      <w:r>
        <w:rPr>
          <w:spacing w:val="50"/>
        </w:rPr>
        <w:t xml:space="preserve"> </w:t>
      </w:r>
      <w:r>
        <w:t>(по</w:t>
      </w:r>
      <w:r>
        <w:rPr>
          <w:spacing w:val="50"/>
        </w:rPr>
        <w:t xml:space="preserve"> </w:t>
      </w:r>
      <w:r>
        <w:t>фотографиям</w:t>
      </w:r>
      <w:r>
        <w:rPr>
          <w:spacing w:val="49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условиях</w:t>
      </w:r>
      <w:r>
        <w:rPr>
          <w:spacing w:val="-9"/>
        </w:rPr>
        <w:t xml:space="preserve"> </w:t>
      </w:r>
      <w:r>
        <w:t>урока);</w:t>
      </w:r>
      <w:r>
        <w:rPr>
          <w:spacing w:val="-11"/>
        </w:rPr>
        <w:t xml:space="preserve"> </w:t>
      </w:r>
      <w:r>
        <w:t>анализировать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характеризовать</w:t>
      </w:r>
      <w:r>
        <w:rPr>
          <w:spacing w:val="-14"/>
        </w:rPr>
        <w:t xml:space="preserve"> </w:t>
      </w:r>
      <w:r>
        <w:t>особенности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составные</w:t>
      </w:r>
      <w:r>
        <w:rPr>
          <w:spacing w:val="-14"/>
        </w:rPr>
        <w:t xml:space="preserve"> </w:t>
      </w:r>
      <w:r>
        <w:t>части</w:t>
      </w:r>
    </w:p>
    <w:p w:rsidR="00626071" w:rsidRDefault="00715DBD">
      <w:pPr>
        <w:pStyle w:val="a3"/>
        <w:ind w:left="211"/>
      </w:pPr>
      <w:r>
        <w:rPr>
          <w:spacing w:val="-4"/>
        </w:rPr>
        <w:t>рассматриваемых</w:t>
      </w:r>
      <w:r>
        <w:rPr>
          <w:spacing w:val="-9"/>
        </w:rPr>
        <w:t xml:space="preserve"> </w:t>
      </w:r>
      <w:r>
        <w:rPr>
          <w:spacing w:val="-4"/>
        </w:rPr>
        <w:t>зданий.</w:t>
      </w:r>
    </w:p>
    <w:p w:rsidR="00626071" w:rsidRDefault="00715DBD">
      <w:pPr>
        <w:pStyle w:val="a3"/>
        <w:spacing w:before="137" w:line="362" w:lineRule="auto"/>
        <w:ind w:left="504"/>
      </w:pPr>
      <w:r>
        <w:rPr>
          <w:spacing w:val="-4"/>
        </w:rPr>
        <w:t xml:space="preserve">Осваивать приёмы конструирования из бумаги, складывания объёмных простых геометрических </w:t>
      </w:r>
      <w:r>
        <w:rPr>
          <w:spacing w:val="-3"/>
        </w:rPr>
        <w:t>тел.</w:t>
      </w:r>
      <w:r>
        <w:rPr>
          <w:spacing w:val="-2"/>
        </w:rPr>
        <w:t xml:space="preserve"> </w:t>
      </w:r>
      <w:r>
        <w:t>Приобретать</w:t>
      </w:r>
      <w:r>
        <w:rPr>
          <w:spacing w:val="33"/>
        </w:rPr>
        <w:t xml:space="preserve"> </w:t>
      </w:r>
      <w:r>
        <w:t>опыт</w:t>
      </w:r>
      <w:r>
        <w:rPr>
          <w:spacing w:val="34"/>
        </w:rPr>
        <w:t xml:space="preserve"> </w:t>
      </w:r>
      <w:r>
        <w:t>пространственного</w:t>
      </w:r>
      <w:r>
        <w:rPr>
          <w:spacing w:val="36"/>
        </w:rPr>
        <w:t xml:space="preserve"> </w:t>
      </w:r>
      <w:r>
        <w:t>макетирования</w:t>
      </w:r>
      <w:r>
        <w:rPr>
          <w:spacing w:val="33"/>
        </w:rPr>
        <w:t xml:space="preserve"> </w:t>
      </w:r>
      <w:r>
        <w:t>(сказочный</w:t>
      </w:r>
      <w:r>
        <w:rPr>
          <w:spacing w:val="34"/>
        </w:rPr>
        <w:t xml:space="preserve"> </w:t>
      </w:r>
      <w:r>
        <w:t>город)</w:t>
      </w:r>
      <w:r>
        <w:rPr>
          <w:spacing w:val="33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форме</w:t>
      </w:r>
      <w:r>
        <w:rPr>
          <w:spacing w:val="33"/>
        </w:rPr>
        <w:t xml:space="preserve"> </w:t>
      </w:r>
      <w:r>
        <w:t>коллективной</w:t>
      </w:r>
    </w:p>
    <w:p w:rsidR="00626071" w:rsidRDefault="00626071">
      <w:pPr>
        <w:spacing w:line="362" w:lineRule="auto"/>
        <w:sectPr w:rsidR="00626071">
          <w:footerReference w:type="default" r:id="rId180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  <w:jc w:val="both"/>
      </w:pPr>
      <w:r>
        <w:rPr>
          <w:spacing w:val="-4"/>
        </w:rPr>
        <w:lastRenderedPageBreak/>
        <w:t>игровой</w:t>
      </w:r>
      <w:r>
        <w:rPr>
          <w:spacing w:val="-9"/>
        </w:rPr>
        <w:t xml:space="preserve"> </w:t>
      </w:r>
      <w:r>
        <w:rPr>
          <w:spacing w:val="-4"/>
        </w:rPr>
        <w:t>деятельности.</w:t>
      </w:r>
    </w:p>
    <w:p w:rsidR="00626071" w:rsidRDefault="00715DBD">
      <w:pPr>
        <w:pStyle w:val="a3"/>
        <w:spacing w:before="137" w:line="360" w:lineRule="auto"/>
        <w:ind w:left="221" w:right="112" w:firstLine="283"/>
        <w:jc w:val="both"/>
      </w:pPr>
      <w:r>
        <w:rPr>
          <w:spacing w:val="-3"/>
        </w:rPr>
        <w:t>Приобретать</w:t>
      </w:r>
      <w:r>
        <w:rPr>
          <w:spacing w:val="-11"/>
        </w:rPr>
        <w:t xml:space="preserve"> </w:t>
      </w:r>
      <w:r>
        <w:rPr>
          <w:spacing w:val="-2"/>
        </w:rPr>
        <w:t>представления</w:t>
      </w:r>
      <w:r>
        <w:rPr>
          <w:spacing w:val="-12"/>
        </w:rPr>
        <w:t xml:space="preserve"> </w:t>
      </w:r>
      <w:r>
        <w:rPr>
          <w:spacing w:val="-2"/>
        </w:rPr>
        <w:t>о</w:t>
      </w:r>
      <w:r>
        <w:rPr>
          <w:spacing w:val="-11"/>
        </w:rPr>
        <w:t xml:space="preserve"> </w:t>
      </w:r>
      <w:r>
        <w:rPr>
          <w:spacing w:val="-2"/>
        </w:rPr>
        <w:t>конструктивной</w:t>
      </w:r>
      <w:r>
        <w:rPr>
          <w:spacing w:val="-11"/>
        </w:rPr>
        <w:t xml:space="preserve"> </w:t>
      </w:r>
      <w:r>
        <w:rPr>
          <w:spacing w:val="-2"/>
        </w:rPr>
        <w:t>основе</w:t>
      </w:r>
      <w:r>
        <w:rPr>
          <w:spacing w:val="-13"/>
        </w:rPr>
        <w:t xml:space="preserve"> </w:t>
      </w:r>
      <w:r>
        <w:rPr>
          <w:spacing w:val="-2"/>
        </w:rPr>
        <w:t>любого</w:t>
      </w:r>
      <w:r>
        <w:rPr>
          <w:spacing w:val="-11"/>
        </w:rPr>
        <w:t xml:space="preserve"> </w:t>
      </w:r>
      <w:r>
        <w:rPr>
          <w:spacing w:val="-2"/>
        </w:rPr>
        <w:t>предмета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первичные</w:t>
      </w:r>
      <w:r>
        <w:rPr>
          <w:spacing w:val="-13"/>
        </w:rPr>
        <w:t xml:space="preserve"> </w:t>
      </w:r>
      <w:r>
        <w:rPr>
          <w:spacing w:val="-2"/>
        </w:rPr>
        <w:t>навыки</w:t>
      </w:r>
      <w:r>
        <w:rPr>
          <w:spacing w:val="-11"/>
        </w:rPr>
        <w:t xml:space="preserve"> </w:t>
      </w:r>
      <w:r>
        <w:rPr>
          <w:spacing w:val="-2"/>
        </w:rPr>
        <w:t>анализа</w:t>
      </w:r>
      <w:r>
        <w:rPr>
          <w:spacing w:val="-58"/>
        </w:rPr>
        <w:t xml:space="preserve"> </w:t>
      </w:r>
      <w:r>
        <w:t>его</w:t>
      </w:r>
      <w:r>
        <w:rPr>
          <w:spacing w:val="-9"/>
        </w:rPr>
        <w:t xml:space="preserve"> </w:t>
      </w:r>
      <w:r>
        <w:t>строения.</w:t>
      </w:r>
    </w:p>
    <w:p w:rsidR="00626071" w:rsidRDefault="00715DBD">
      <w:pPr>
        <w:pStyle w:val="Heading1"/>
        <w:jc w:val="both"/>
      </w:pPr>
      <w:r>
        <w:rPr>
          <w:spacing w:val="-4"/>
        </w:rPr>
        <w:t>Модуль</w:t>
      </w:r>
      <w:r>
        <w:rPr>
          <w:spacing w:val="-7"/>
        </w:rPr>
        <w:t xml:space="preserve"> </w:t>
      </w:r>
      <w:r>
        <w:rPr>
          <w:spacing w:val="-4"/>
        </w:rPr>
        <w:t>«Восприятие</w:t>
      </w:r>
      <w:r>
        <w:rPr>
          <w:spacing w:val="-9"/>
        </w:rPr>
        <w:t xml:space="preserve"> </w:t>
      </w:r>
      <w:r>
        <w:rPr>
          <w:spacing w:val="-4"/>
        </w:rPr>
        <w:t>произведений</w:t>
      </w:r>
      <w:r>
        <w:rPr>
          <w:spacing w:val="-7"/>
        </w:rPr>
        <w:t xml:space="preserve"> </w:t>
      </w:r>
      <w:r>
        <w:rPr>
          <w:spacing w:val="-4"/>
        </w:rPr>
        <w:t>искусства»</w:t>
      </w:r>
    </w:p>
    <w:p w:rsidR="00626071" w:rsidRDefault="00715DBD">
      <w:pPr>
        <w:pStyle w:val="a3"/>
        <w:spacing w:before="135" w:line="360" w:lineRule="auto"/>
        <w:ind w:left="221" w:right="113" w:firstLine="283"/>
        <w:jc w:val="both"/>
      </w:pPr>
      <w:r>
        <w:t>Приобретать умения рассматривать, анализировать детские рисунки с позиций их содержания и</w:t>
      </w:r>
      <w:r>
        <w:rPr>
          <w:spacing w:val="1"/>
        </w:rPr>
        <w:t xml:space="preserve"> </w:t>
      </w:r>
      <w:r>
        <w:rPr>
          <w:spacing w:val="-2"/>
        </w:rPr>
        <w:t>сюжета,</w:t>
      </w:r>
      <w:r>
        <w:rPr>
          <w:spacing w:val="-13"/>
        </w:rPr>
        <w:t xml:space="preserve"> </w:t>
      </w:r>
      <w:r>
        <w:rPr>
          <w:spacing w:val="-2"/>
        </w:rPr>
        <w:t>настроения,</w:t>
      </w:r>
      <w:r>
        <w:rPr>
          <w:spacing w:val="-12"/>
        </w:rPr>
        <w:t xml:space="preserve"> </w:t>
      </w:r>
      <w:r>
        <w:rPr>
          <w:spacing w:val="-2"/>
        </w:rPr>
        <w:t>композиции</w:t>
      </w:r>
      <w:r>
        <w:rPr>
          <w:spacing w:val="-12"/>
        </w:rPr>
        <w:t xml:space="preserve"> </w:t>
      </w:r>
      <w:r>
        <w:rPr>
          <w:spacing w:val="-2"/>
        </w:rPr>
        <w:t>(расположения</w:t>
      </w:r>
      <w:r>
        <w:rPr>
          <w:spacing w:val="-13"/>
        </w:rPr>
        <w:t xml:space="preserve"> </w:t>
      </w:r>
      <w:r>
        <w:rPr>
          <w:spacing w:val="-2"/>
        </w:rPr>
        <w:t>на</w:t>
      </w:r>
      <w:r>
        <w:rPr>
          <w:spacing w:val="-12"/>
        </w:rPr>
        <w:t xml:space="preserve"> </w:t>
      </w:r>
      <w:r>
        <w:rPr>
          <w:spacing w:val="-2"/>
        </w:rPr>
        <w:t>листе),</w:t>
      </w:r>
      <w:r>
        <w:rPr>
          <w:spacing w:val="-13"/>
        </w:rPr>
        <w:t xml:space="preserve"> </w:t>
      </w:r>
      <w:r>
        <w:rPr>
          <w:spacing w:val="-2"/>
        </w:rPr>
        <w:t>цвета,</w:t>
      </w:r>
      <w:r>
        <w:rPr>
          <w:spacing w:val="-12"/>
        </w:rPr>
        <w:t xml:space="preserve"> </w:t>
      </w:r>
      <w:r>
        <w:rPr>
          <w:spacing w:val="-2"/>
        </w:rPr>
        <w:t>а</w:t>
      </w:r>
      <w:r>
        <w:rPr>
          <w:spacing w:val="-12"/>
        </w:rPr>
        <w:t xml:space="preserve"> </w:t>
      </w:r>
      <w:r>
        <w:rPr>
          <w:spacing w:val="-2"/>
        </w:rPr>
        <w:t>также</w:t>
      </w:r>
      <w:r>
        <w:rPr>
          <w:spacing w:val="-12"/>
        </w:rPr>
        <w:t xml:space="preserve"> </w:t>
      </w:r>
      <w:r>
        <w:rPr>
          <w:spacing w:val="-2"/>
        </w:rPr>
        <w:t>соответствия</w:t>
      </w:r>
      <w:r>
        <w:rPr>
          <w:spacing w:val="-10"/>
        </w:rPr>
        <w:t xml:space="preserve"> </w:t>
      </w:r>
      <w:r>
        <w:rPr>
          <w:spacing w:val="-1"/>
        </w:rPr>
        <w:t>учебной</w:t>
      </w:r>
      <w:r>
        <w:rPr>
          <w:spacing w:val="-13"/>
        </w:rPr>
        <w:t xml:space="preserve"> </w:t>
      </w:r>
      <w:r>
        <w:rPr>
          <w:spacing w:val="-1"/>
        </w:rPr>
        <w:t>задаче,</w:t>
      </w:r>
      <w:r>
        <w:rPr>
          <w:spacing w:val="-57"/>
        </w:rPr>
        <w:t xml:space="preserve"> </w:t>
      </w:r>
      <w:r>
        <w:t>поставленной</w:t>
      </w:r>
      <w:r>
        <w:rPr>
          <w:spacing w:val="-5"/>
        </w:rPr>
        <w:t xml:space="preserve"> </w:t>
      </w:r>
      <w:r>
        <w:t>учителем.</w:t>
      </w:r>
    </w:p>
    <w:p w:rsidR="00626071" w:rsidRDefault="00715DBD">
      <w:pPr>
        <w:pStyle w:val="a3"/>
        <w:spacing w:line="360" w:lineRule="auto"/>
        <w:ind w:left="221" w:right="107" w:firstLine="283"/>
        <w:jc w:val="both"/>
      </w:pPr>
      <w:r>
        <w:t>Приобретать опыт эстетического наблюдения природы на основе эмоциональных впечатлений с</w:t>
      </w:r>
      <w:r>
        <w:rPr>
          <w:spacing w:val="1"/>
        </w:rPr>
        <w:t xml:space="preserve"> </w:t>
      </w:r>
      <w:r>
        <w:t>учётом</w:t>
      </w:r>
      <w:r>
        <w:rPr>
          <w:spacing w:val="-8"/>
        </w:rPr>
        <w:t xml:space="preserve"> </w:t>
      </w:r>
      <w:r>
        <w:t>учебных</w:t>
      </w:r>
      <w:r>
        <w:rPr>
          <w:spacing w:val="-10"/>
        </w:rPr>
        <w:t xml:space="preserve"> </w:t>
      </w:r>
      <w:r>
        <w:t>задач</w:t>
      </w:r>
      <w:r>
        <w:rPr>
          <w:spacing w:val="-1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визуальной</w:t>
      </w:r>
      <w:r>
        <w:rPr>
          <w:spacing w:val="-6"/>
        </w:rPr>
        <w:t xml:space="preserve"> </w:t>
      </w:r>
      <w:r>
        <w:t>установки</w:t>
      </w:r>
      <w:r>
        <w:rPr>
          <w:spacing w:val="-5"/>
        </w:rPr>
        <w:t xml:space="preserve"> </w:t>
      </w:r>
      <w:r>
        <w:t>учителя.</w:t>
      </w:r>
    </w:p>
    <w:p w:rsidR="00626071" w:rsidRDefault="00715DBD">
      <w:pPr>
        <w:pStyle w:val="a3"/>
        <w:spacing w:line="360" w:lineRule="auto"/>
        <w:ind w:left="221" w:right="110" w:firstLine="283"/>
        <w:jc w:val="both"/>
      </w:pPr>
      <w:r>
        <w:rPr>
          <w:spacing w:val="-4"/>
        </w:rPr>
        <w:t>Приобретать</w:t>
      </w:r>
      <w:r>
        <w:rPr>
          <w:spacing w:val="-8"/>
        </w:rPr>
        <w:t xml:space="preserve"> </w:t>
      </w:r>
      <w:r>
        <w:rPr>
          <w:spacing w:val="-4"/>
        </w:rPr>
        <w:t>опыт</w:t>
      </w:r>
      <w:r>
        <w:rPr>
          <w:spacing w:val="-8"/>
        </w:rPr>
        <w:t xml:space="preserve"> </w:t>
      </w:r>
      <w:r>
        <w:rPr>
          <w:spacing w:val="-4"/>
        </w:rPr>
        <w:t>художественного</w:t>
      </w:r>
      <w:r>
        <w:rPr>
          <w:spacing w:val="-11"/>
        </w:rPr>
        <w:t xml:space="preserve"> </w:t>
      </w:r>
      <w:r>
        <w:rPr>
          <w:spacing w:val="-4"/>
        </w:rPr>
        <w:t>наблюдения</w:t>
      </w:r>
      <w:r>
        <w:rPr>
          <w:spacing w:val="-11"/>
        </w:rPr>
        <w:t xml:space="preserve"> </w:t>
      </w:r>
      <w:r>
        <w:rPr>
          <w:spacing w:val="-4"/>
        </w:rPr>
        <w:t>предметной</w:t>
      </w:r>
      <w:r>
        <w:rPr>
          <w:spacing w:val="-8"/>
        </w:rPr>
        <w:t xml:space="preserve"> </w:t>
      </w:r>
      <w:r>
        <w:rPr>
          <w:spacing w:val="-4"/>
        </w:rPr>
        <w:t>среды</w:t>
      </w:r>
      <w:r>
        <w:rPr>
          <w:spacing w:val="-8"/>
        </w:rPr>
        <w:t xml:space="preserve"> </w:t>
      </w:r>
      <w:r>
        <w:rPr>
          <w:spacing w:val="-4"/>
        </w:rPr>
        <w:t>жизни</w:t>
      </w:r>
      <w:r>
        <w:rPr>
          <w:spacing w:val="-10"/>
        </w:rPr>
        <w:t xml:space="preserve"> </w:t>
      </w:r>
      <w:r>
        <w:rPr>
          <w:spacing w:val="-3"/>
        </w:rPr>
        <w:t>человека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зависимости</w:t>
      </w:r>
      <w:r>
        <w:rPr>
          <w:spacing w:val="-10"/>
        </w:rPr>
        <w:t xml:space="preserve"> </w:t>
      </w:r>
      <w:r>
        <w:rPr>
          <w:spacing w:val="-3"/>
        </w:rPr>
        <w:t>от</w:t>
      </w:r>
      <w:r>
        <w:rPr>
          <w:spacing w:val="-57"/>
        </w:rPr>
        <w:t xml:space="preserve"> </w:t>
      </w:r>
      <w:r>
        <w:t>поставленной</w:t>
      </w:r>
      <w:r>
        <w:rPr>
          <w:spacing w:val="-10"/>
        </w:rPr>
        <w:t xml:space="preserve"> </w:t>
      </w:r>
      <w:r>
        <w:t>аналитической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эстетической</w:t>
      </w:r>
      <w:r>
        <w:rPr>
          <w:spacing w:val="-10"/>
        </w:rPr>
        <w:t xml:space="preserve"> </w:t>
      </w:r>
      <w:r>
        <w:t>задачи</w:t>
      </w:r>
      <w:r>
        <w:rPr>
          <w:spacing w:val="-10"/>
        </w:rPr>
        <w:t xml:space="preserve"> </w:t>
      </w:r>
      <w:r>
        <w:t>(установки).</w:t>
      </w:r>
    </w:p>
    <w:p w:rsidR="00626071" w:rsidRDefault="00715DBD">
      <w:pPr>
        <w:pStyle w:val="a3"/>
        <w:ind w:left="504"/>
        <w:jc w:val="both"/>
      </w:pPr>
      <w:r>
        <w:rPr>
          <w:spacing w:val="-4"/>
        </w:rPr>
        <w:t>Осваивать</w:t>
      </w:r>
      <w:r>
        <w:rPr>
          <w:spacing w:val="-10"/>
        </w:rPr>
        <w:t xml:space="preserve"> </w:t>
      </w:r>
      <w:r>
        <w:rPr>
          <w:spacing w:val="-4"/>
        </w:rPr>
        <w:t>опыт</w:t>
      </w:r>
      <w:r>
        <w:rPr>
          <w:spacing w:val="-9"/>
        </w:rPr>
        <w:t xml:space="preserve"> </w:t>
      </w:r>
      <w:r>
        <w:rPr>
          <w:spacing w:val="-4"/>
        </w:rPr>
        <w:t>эстетического</w:t>
      </w:r>
      <w:r>
        <w:rPr>
          <w:spacing w:val="-8"/>
        </w:rPr>
        <w:t xml:space="preserve"> </w:t>
      </w:r>
      <w:r>
        <w:rPr>
          <w:spacing w:val="-4"/>
        </w:rPr>
        <w:t>восприятия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аналитического</w:t>
      </w:r>
      <w:r>
        <w:rPr>
          <w:spacing w:val="-10"/>
        </w:rPr>
        <w:t xml:space="preserve"> </w:t>
      </w:r>
      <w:r>
        <w:rPr>
          <w:spacing w:val="-4"/>
        </w:rPr>
        <w:t>наблюдения</w:t>
      </w:r>
      <w:r>
        <w:rPr>
          <w:spacing w:val="-11"/>
        </w:rPr>
        <w:t xml:space="preserve"> </w:t>
      </w:r>
      <w:r>
        <w:rPr>
          <w:spacing w:val="-4"/>
        </w:rPr>
        <w:t>архитектурных</w:t>
      </w:r>
      <w:r>
        <w:rPr>
          <w:spacing w:val="-8"/>
        </w:rPr>
        <w:t xml:space="preserve"> </w:t>
      </w:r>
      <w:r>
        <w:rPr>
          <w:spacing w:val="-3"/>
        </w:rPr>
        <w:t>построек.</w:t>
      </w:r>
    </w:p>
    <w:p w:rsidR="00626071" w:rsidRDefault="00715DBD">
      <w:pPr>
        <w:pStyle w:val="a3"/>
        <w:spacing w:before="137" w:line="360" w:lineRule="auto"/>
        <w:ind w:left="221" w:right="112" w:firstLine="283"/>
        <w:jc w:val="both"/>
      </w:pPr>
      <w:r>
        <w:rPr>
          <w:spacing w:val="-3"/>
        </w:rPr>
        <w:t>Осваивать</w:t>
      </w:r>
      <w:r>
        <w:rPr>
          <w:spacing w:val="-10"/>
        </w:rPr>
        <w:t xml:space="preserve"> </w:t>
      </w:r>
      <w:r>
        <w:rPr>
          <w:spacing w:val="-3"/>
        </w:rPr>
        <w:t>опыт</w:t>
      </w:r>
      <w:r>
        <w:rPr>
          <w:spacing w:val="-9"/>
        </w:rPr>
        <w:t xml:space="preserve"> </w:t>
      </w:r>
      <w:r>
        <w:rPr>
          <w:spacing w:val="-3"/>
        </w:rPr>
        <w:t>эстетического,</w:t>
      </w:r>
      <w:r>
        <w:rPr>
          <w:spacing w:val="-11"/>
        </w:rPr>
        <w:t xml:space="preserve"> </w:t>
      </w:r>
      <w:r>
        <w:rPr>
          <w:spacing w:val="-3"/>
        </w:rPr>
        <w:t>эмоционального</w:t>
      </w:r>
      <w:r>
        <w:rPr>
          <w:spacing w:val="-9"/>
        </w:rPr>
        <w:t xml:space="preserve"> </w:t>
      </w:r>
      <w:r>
        <w:rPr>
          <w:spacing w:val="-2"/>
        </w:rPr>
        <w:t>общения</w:t>
      </w:r>
      <w:r>
        <w:rPr>
          <w:spacing w:val="-9"/>
        </w:rPr>
        <w:t xml:space="preserve"> </w:t>
      </w:r>
      <w:r>
        <w:rPr>
          <w:spacing w:val="-2"/>
        </w:rPr>
        <w:t>со</w:t>
      </w:r>
      <w:r>
        <w:rPr>
          <w:spacing w:val="-9"/>
        </w:rPr>
        <w:t xml:space="preserve"> </w:t>
      </w:r>
      <w:r>
        <w:rPr>
          <w:spacing w:val="-2"/>
        </w:rPr>
        <w:t>станковой</w:t>
      </w:r>
      <w:r>
        <w:rPr>
          <w:spacing w:val="-8"/>
        </w:rPr>
        <w:t xml:space="preserve"> </w:t>
      </w:r>
      <w:r>
        <w:rPr>
          <w:spacing w:val="-2"/>
        </w:rPr>
        <w:t>картиной,</w:t>
      </w:r>
      <w:r>
        <w:rPr>
          <w:spacing w:val="-11"/>
        </w:rPr>
        <w:t xml:space="preserve"> </w:t>
      </w:r>
      <w:r>
        <w:rPr>
          <w:spacing w:val="-2"/>
        </w:rPr>
        <w:t>понимать</w:t>
      </w:r>
      <w:r>
        <w:rPr>
          <w:spacing w:val="-10"/>
        </w:rPr>
        <w:t xml:space="preserve"> </w:t>
      </w:r>
      <w:r>
        <w:rPr>
          <w:spacing w:val="-2"/>
        </w:rPr>
        <w:t>значение</w:t>
      </w:r>
      <w:r>
        <w:rPr>
          <w:spacing w:val="-58"/>
        </w:rPr>
        <w:t xml:space="preserve"> </w:t>
      </w:r>
      <w:r>
        <w:t>зрительских умений и специальных знаний; приобретать опыт восприятия картин со сказочным</w:t>
      </w:r>
      <w:r>
        <w:rPr>
          <w:spacing w:val="1"/>
        </w:rPr>
        <w:t xml:space="preserve"> </w:t>
      </w:r>
      <w:r>
        <w:t>сюжетом (В. М. Васнецова, М. А. Врубеля и других художников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учителя),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ярко</w:t>
      </w:r>
      <w:r>
        <w:rPr>
          <w:spacing w:val="-4"/>
        </w:rPr>
        <w:t xml:space="preserve"> </w:t>
      </w:r>
      <w:r>
        <w:t>выраженным</w:t>
      </w:r>
      <w:r>
        <w:rPr>
          <w:spacing w:val="-4"/>
        </w:rPr>
        <w:t xml:space="preserve"> </w:t>
      </w:r>
      <w:r>
        <w:t>эмоциональным</w:t>
      </w:r>
      <w:r>
        <w:rPr>
          <w:spacing w:val="-4"/>
        </w:rPr>
        <w:t xml:space="preserve"> </w:t>
      </w:r>
      <w:r>
        <w:t>настроением</w:t>
      </w:r>
      <w:r>
        <w:rPr>
          <w:spacing w:val="-4"/>
        </w:rPr>
        <w:t xml:space="preserve"> </w:t>
      </w:r>
      <w:r>
        <w:t>(например,</w:t>
      </w:r>
      <w:r>
        <w:rPr>
          <w:spacing w:val="-3"/>
        </w:rPr>
        <w:t xml:space="preserve"> </w:t>
      </w:r>
      <w:r>
        <w:t>натюрморты</w:t>
      </w:r>
      <w:r>
        <w:rPr>
          <w:spacing w:val="-3"/>
        </w:rPr>
        <w:t xml:space="preserve"> </w:t>
      </w:r>
      <w:r>
        <w:t>В.</w:t>
      </w:r>
      <w:r>
        <w:rPr>
          <w:spacing w:val="-2"/>
        </w:rPr>
        <w:t xml:space="preserve"> </w:t>
      </w:r>
      <w:r>
        <w:t>Ван</w:t>
      </w:r>
      <w:r>
        <w:rPr>
          <w:spacing w:val="-3"/>
        </w:rPr>
        <w:t xml:space="preserve"> </w:t>
      </w:r>
      <w:r>
        <w:t>Гога</w:t>
      </w:r>
    </w:p>
    <w:p w:rsidR="00626071" w:rsidRDefault="00626071">
      <w:pPr>
        <w:spacing w:line="360" w:lineRule="auto"/>
        <w:jc w:val="both"/>
        <w:sectPr w:rsidR="00626071">
          <w:footerReference w:type="default" r:id="rId181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</w:pPr>
      <w:r>
        <w:rPr>
          <w:spacing w:val="-3"/>
        </w:rPr>
        <w:lastRenderedPageBreak/>
        <w:t>или</w:t>
      </w:r>
      <w:r>
        <w:rPr>
          <w:spacing w:val="-12"/>
        </w:rPr>
        <w:t xml:space="preserve"> </w:t>
      </w:r>
      <w:r>
        <w:rPr>
          <w:spacing w:val="-3"/>
        </w:rPr>
        <w:t>А.</w:t>
      </w:r>
      <w:r>
        <w:rPr>
          <w:spacing w:val="-11"/>
        </w:rPr>
        <w:t xml:space="preserve"> </w:t>
      </w:r>
      <w:r>
        <w:rPr>
          <w:spacing w:val="-3"/>
        </w:rPr>
        <w:t>Матисса).</w:t>
      </w:r>
    </w:p>
    <w:p w:rsidR="00626071" w:rsidRDefault="00715DBD">
      <w:pPr>
        <w:pStyle w:val="a3"/>
        <w:spacing w:before="137" w:line="360" w:lineRule="auto"/>
        <w:ind w:left="221" w:firstLine="283"/>
      </w:pPr>
      <w:r>
        <w:t>Осваивать</w:t>
      </w:r>
      <w:r>
        <w:rPr>
          <w:spacing w:val="-5"/>
        </w:rPr>
        <w:t xml:space="preserve"> </w:t>
      </w:r>
      <w:r>
        <w:t>новый</w:t>
      </w:r>
      <w:r>
        <w:rPr>
          <w:spacing w:val="-4"/>
        </w:rPr>
        <w:t xml:space="preserve"> </w:t>
      </w:r>
      <w:r>
        <w:t>опыт</w:t>
      </w:r>
      <w:r>
        <w:rPr>
          <w:spacing w:val="-3"/>
        </w:rPr>
        <w:t xml:space="preserve"> </w:t>
      </w:r>
      <w:r>
        <w:t>восприятия</w:t>
      </w:r>
      <w:r>
        <w:rPr>
          <w:spacing w:val="-5"/>
        </w:rPr>
        <w:t xml:space="preserve"> </w:t>
      </w:r>
      <w:r>
        <w:t>художественных</w:t>
      </w:r>
      <w:r>
        <w:rPr>
          <w:spacing w:val="-4"/>
        </w:rPr>
        <w:t xml:space="preserve"> </w:t>
      </w:r>
      <w:r>
        <w:t>иллюстраций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детских</w:t>
      </w:r>
      <w:r>
        <w:rPr>
          <w:spacing w:val="-4"/>
        </w:rPr>
        <w:t xml:space="preserve"> </w:t>
      </w:r>
      <w:r>
        <w:t>книгах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отношения</w:t>
      </w:r>
      <w:r>
        <w:rPr>
          <w:spacing w:val="-5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ним</w:t>
      </w:r>
      <w:r>
        <w:rPr>
          <w:spacing w:val="-13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соответствии</w:t>
      </w:r>
      <w:r>
        <w:rPr>
          <w:spacing w:val="-10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учебной</w:t>
      </w:r>
      <w:r>
        <w:rPr>
          <w:spacing w:val="-5"/>
        </w:rPr>
        <w:t xml:space="preserve"> </w:t>
      </w:r>
      <w:r>
        <w:t>установкой.</w:t>
      </w:r>
    </w:p>
    <w:p w:rsidR="00626071" w:rsidRDefault="00715DBD">
      <w:pPr>
        <w:pStyle w:val="Heading1"/>
      </w:pPr>
      <w:r>
        <w:rPr>
          <w:spacing w:val="-4"/>
        </w:rPr>
        <w:t>Модуль</w:t>
      </w:r>
      <w:r>
        <w:rPr>
          <w:spacing w:val="-6"/>
        </w:rPr>
        <w:t xml:space="preserve"> </w:t>
      </w:r>
      <w:r>
        <w:rPr>
          <w:spacing w:val="-4"/>
        </w:rPr>
        <w:t>«Азбука</w:t>
      </w:r>
      <w:r>
        <w:rPr>
          <w:spacing w:val="-9"/>
        </w:rPr>
        <w:t xml:space="preserve"> </w:t>
      </w:r>
      <w:r>
        <w:rPr>
          <w:spacing w:val="-4"/>
        </w:rPr>
        <w:t>цифровой</w:t>
      </w:r>
      <w:r>
        <w:rPr>
          <w:spacing w:val="-5"/>
        </w:rPr>
        <w:t xml:space="preserve"> </w:t>
      </w:r>
      <w:r>
        <w:rPr>
          <w:spacing w:val="-4"/>
        </w:rPr>
        <w:t>графики»</w:t>
      </w:r>
    </w:p>
    <w:p w:rsidR="00626071" w:rsidRDefault="00715DBD">
      <w:pPr>
        <w:pStyle w:val="a3"/>
        <w:spacing w:before="135" w:line="360" w:lineRule="auto"/>
        <w:ind w:left="221" w:firstLine="283"/>
      </w:pPr>
      <w:r>
        <w:t>Приобретать</w:t>
      </w:r>
      <w:r>
        <w:rPr>
          <w:spacing w:val="2"/>
        </w:rPr>
        <w:t xml:space="preserve"> </w:t>
      </w:r>
      <w:r>
        <w:t>опыт</w:t>
      </w:r>
      <w:r>
        <w:rPr>
          <w:spacing w:val="3"/>
        </w:rPr>
        <w:t xml:space="preserve"> </w:t>
      </w:r>
      <w:r>
        <w:t>создания фотографий</w:t>
      </w:r>
      <w:r>
        <w:rPr>
          <w:spacing w:val="3"/>
        </w:rPr>
        <w:t xml:space="preserve"> </w:t>
      </w:r>
      <w:r>
        <w:t>с целью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целенаправленного</w:t>
      </w:r>
      <w:r>
        <w:rPr>
          <w:spacing w:val="2"/>
        </w:rPr>
        <w:t xml:space="preserve"> </w:t>
      </w:r>
      <w:r>
        <w:t>наблюдения</w:t>
      </w:r>
      <w:r>
        <w:rPr>
          <w:spacing w:val="-57"/>
        </w:rPr>
        <w:t xml:space="preserve"> </w:t>
      </w:r>
      <w:r>
        <w:t>природы.</w:t>
      </w:r>
    </w:p>
    <w:p w:rsidR="00626071" w:rsidRDefault="00715DBD">
      <w:pPr>
        <w:pStyle w:val="a3"/>
        <w:spacing w:line="360" w:lineRule="auto"/>
        <w:ind w:left="221" w:firstLine="283"/>
      </w:pPr>
      <w:r>
        <w:t>Приобретать</w:t>
      </w:r>
      <w:r>
        <w:rPr>
          <w:spacing w:val="29"/>
        </w:rPr>
        <w:t xml:space="preserve"> </w:t>
      </w:r>
      <w:r>
        <w:t>опыт</w:t>
      </w:r>
      <w:r>
        <w:rPr>
          <w:spacing w:val="29"/>
        </w:rPr>
        <w:t xml:space="preserve"> </w:t>
      </w:r>
      <w:r>
        <w:t>обсуждения</w:t>
      </w:r>
      <w:r>
        <w:rPr>
          <w:spacing w:val="29"/>
        </w:rPr>
        <w:t xml:space="preserve"> </w:t>
      </w:r>
      <w:r>
        <w:t>фотографий</w:t>
      </w:r>
      <w:r>
        <w:rPr>
          <w:spacing w:val="29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точки</w:t>
      </w:r>
      <w:r>
        <w:rPr>
          <w:spacing w:val="28"/>
        </w:rPr>
        <w:t xml:space="preserve"> </w:t>
      </w:r>
      <w:r>
        <w:t>зрения</w:t>
      </w:r>
      <w:r>
        <w:rPr>
          <w:spacing w:val="29"/>
        </w:rPr>
        <w:t xml:space="preserve"> </w:t>
      </w:r>
      <w:r>
        <w:t>того,</w:t>
      </w:r>
      <w:r>
        <w:rPr>
          <w:spacing w:val="28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какой</w:t>
      </w:r>
      <w:r>
        <w:rPr>
          <w:spacing w:val="28"/>
        </w:rPr>
        <w:t xml:space="preserve"> </w:t>
      </w:r>
      <w:r>
        <w:t>целью</w:t>
      </w:r>
      <w:r>
        <w:rPr>
          <w:spacing w:val="30"/>
        </w:rPr>
        <w:t xml:space="preserve"> </w:t>
      </w:r>
      <w:r>
        <w:t>сделан</w:t>
      </w:r>
      <w:r>
        <w:rPr>
          <w:spacing w:val="29"/>
        </w:rPr>
        <w:t xml:space="preserve"> </w:t>
      </w:r>
      <w:r>
        <w:t>снимок,</w:t>
      </w:r>
      <w:r>
        <w:rPr>
          <w:spacing w:val="-57"/>
        </w:rPr>
        <w:t xml:space="preserve"> </w:t>
      </w:r>
      <w:r>
        <w:t>насколько</w:t>
      </w:r>
      <w:r>
        <w:rPr>
          <w:spacing w:val="-13"/>
        </w:rPr>
        <w:t xml:space="preserve"> </w:t>
      </w:r>
      <w:r>
        <w:t>значимо</w:t>
      </w:r>
      <w:r>
        <w:rPr>
          <w:spacing w:val="-10"/>
        </w:rPr>
        <w:t xml:space="preserve"> </w:t>
      </w:r>
      <w:r>
        <w:t>его</w:t>
      </w:r>
      <w:r>
        <w:rPr>
          <w:spacing w:val="-10"/>
        </w:rPr>
        <w:t xml:space="preserve"> </w:t>
      </w:r>
      <w:r>
        <w:t>со-</w:t>
      </w:r>
      <w:r>
        <w:rPr>
          <w:spacing w:val="-11"/>
        </w:rPr>
        <w:t xml:space="preserve"> </w:t>
      </w:r>
      <w:r>
        <w:t>держание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какова</w:t>
      </w:r>
      <w:r>
        <w:rPr>
          <w:spacing w:val="-13"/>
        </w:rPr>
        <w:t xml:space="preserve"> </w:t>
      </w:r>
      <w:r>
        <w:t>композиция</w:t>
      </w:r>
      <w:r>
        <w:rPr>
          <w:spacing w:val="-13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кадре.</w:t>
      </w:r>
    </w:p>
    <w:p w:rsidR="00626071" w:rsidRDefault="00715DBD" w:rsidP="00E0235C">
      <w:pPr>
        <w:pStyle w:val="a5"/>
        <w:numPr>
          <w:ilvl w:val="0"/>
          <w:numId w:val="20"/>
        </w:numPr>
        <w:tabs>
          <w:tab w:val="left" w:pos="747"/>
        </w:tabs>
        <w:rPr>
          <w:sz w:val="24"/>
        </w:rPr>
      </w:pPr>
      <w:r>
        <w:rPr>
          <w:sz w:val="24"/>
        </w:rPr>
        <w:t>КЛАСС</w:t>
      </w:r>
    </w:p>
    <w:p w:rsidR="00626071" w:rsidRDefault="00715DBD">
      <w:pPr>
        <w:pStyle w:val="Heading1"/>
        <w:spacing w:before="142"/>
      </w:pPr>
      <w:r>
        <w:rPr>
          <w:spacing w:val="-4"/>
        </w:rPr>
        <w:t>Модуль</w:t>
      </w:r>
      <w:r>
        <w:rPr>
          <w:spacing w:val="-11"/>
        </w:rPr>
        <w:t xml:space="preserve"> </w:t>
      </w:r>
      <w:r>
        <w:rPr>
          <w:spacing w:val="-3"/>
        </w:rPr>
        <w:t>«Графика»</w:t>
      </w:r>
    </w:p>
    <w:p w:rsidR="00626071" w:rsidRDefault="00715DBD">
      <w:pPr>
        <w:pStyle w:val="a3"/>
        <w:spacing w:before="134" w:line="360" w:lineRule="auto"/>
        <w:ind w:left="221" w:firstLine="283"/>
      </w:pPr>
      <w:r>
        <w:rPr>
          <w:spacing w:val="-1"/>
        </w:rPr>
        <w:t>Осваивать</w:t>
      </w:r>
      <w:r>
        <w:rPr>
          <w:spacing w:val="7"/>
        </w:rPr>
        <w:t xml:space="preserve"> </w:t>
      </w:r>
      <w:r>
        <w:t>особенности</w:t>
      </w:r>
      <w:r>
        <w:rPr>
          <w:spacing w:val="9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приёмы</w:t>
      </w:r>
      <w:r>
        <w:rPr>
          <w:spacing w:val="7"/>
        </w:rPr>
        <w:t xml:space="preserve"> </w:t>
      </w:r>
      <w:r>
        <w:t>работы</w:t>
      </w:r>
      <w:r>
        <w:rPr>
          <w:spacing w:val="6"/>
        </w:rPr>
        <w:t xml:space="preserve"> </w:t>
      </w:r>
      <w:r>
        <w:t>новыми</w:t>
      </w:r>
      <w:r>
        <w:rPr>
          <w:spacing w:val="8"/>
        </w:rPr>
        <w:t xml:space="preserve"> </w:t>
      </w:r>
      <w:r>
        <w:t>графическими</w:t>
      </w:r>
      <w:r>
        <w:rPr>
          <w:spacing w:val="8"/>
        </w:rPr>
        <w:t xml:space="preserve"> </w:t>
      </w:r>
      <w:r>
        <w:t>художественными</w:t>
      </w:r>
      <w:r>
        <w:rPr>
          <w:spacing w:val="9"/>
        </w:rPr>
        <w:t xml:space="preserve"> </w:t>
      </w:r>
      <w:r>
        <w:t>материалами;</w:t>
      </w:r>
      <w:r>
        <w:rPr>
          <w:spacing w:val="-57"/>
        </w:rPr>
        <w:t xml:space="preserve"> </w:t>
      </w:r>
      <w:r>
        <w:rPr>
          <w:spacing w:val="-4"/>
        </w:rPr>
        <w:t>осваивать</w:t>
      </w:r>
      <w:r>
        <w:rPr>
          <w:spacing w:val="-9"/>
        </w:rPr>
        <w:t xml:space="preserve"> </w:t>
      </w:r>
      <w:r>
        <w:rPr>
          <w:spacing w:val="-4"/>
        </w:rPr>
        <w:t>выразительные</w:t>
      </w:r>
      <w:r>
        <w:rPr>
          <w:spacing w:val="-9"/>
        </w:rPr>
        <w:t xml:space="preserve"> </w:t>
      </w:r>
      <w:r>
        <w:rPr>
          <w:spacing w:val="-4"/>
        </w:rPr>
        <w:t>свойства</w:t>
      </w:r>
      <w:r>
        <w:rPr>
          <w:spacing w:val="-11"/>
        </w:rPr>
        <w:t xml:space="preserve"> </w:t>
      </w:r>
      <w:r>
        <w:rPr>
          <w:spacing w:val="-4"/>
        </w:rPr>
        <w:t>твёрдых,</w:t>
      </w:r>
      <w:r>
        <w:rPr>
          <w:spacing w:val="-8"/>
        </w:rPr>
        <w:t xml:space="preserve"> </w:t>
      </w:r>
      <w:r>
        <w:rPr>
          <w:spacing w:val="-4"/>
        </w:rPr>
        <w:t>сухих,</w:t>
      </w:r>
      <w:r>
        <w:rPr>
          <w:spacing w:val="-10"/>
        </w:rPr>
        <w:t xml:space="preserve"> </w:t>
      </w:r>
      <w:r>
        <w:rPr>
          <w:spacing w:val="-4"/>
        </w:rPr>
        <w:t>мягких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жидких</w:t>
      </w:r>
      <w:r>
        <w:rPr>
          <w:spacing w:val="-8"/>
        </w:rPr>
        <w:t xml:space="preserve"> </w:t>
      </w:r>
      <w:r>
        <w:rPr>
          <w:spacing w:val="-4"/>
        </w:rPr>
        <w:t>графических</w:t>
      </w:r>
      <w:r>
        <w:rPr>
          <w:spacing w:val="-8"/>
        </w:rPr>
        <w:t xml:space="preserve"> </w:t>
      </w:r>
      <w:r>
        <w:rPr>
          <w:spacing w:val="-3"/>
        </w:rPr>
        <w:t>материалов.</w:t>
      </w:r>
    </w:p>
    <w:p w:rsidR="00626071" w:rsidRDefault="00715DBD">
      <w:pPr>
        <w:pStyle w:val="a3"/>
        <w:spacing w:line="274" w:lineRule="exact"/>
        <w:ind w:left="504"/>
      </w:pPr>
      <w:r>
        <w:rPr>
          <w:spacing w:val="-4"/>
        </w:rPr>
        <w:t>Приобретать</w:t>
      </w:r>
      <w:r>
        <w:rPr>
          <w:spacing w:val="-9"/>
        </w:rPr>
        <w:t xml:space="preserve"> </w:t>
      </w:r>
      <w:r>
        <w:rPr>
          <w:spacing w:val="-4"/>
        </w:rPr>
        <w:t>навыки</w:t>
      </w:r>
      <w:r>
        <w:rPr>
          <w:spacing w:val="-8"/>
        </w:rPr>
        <w:t xml:space="preserve"> </w:t>
      </w:r>
      <w:r>
        <w:rPr>
          <w:spacing w:val="-4"/>
        </w:rPr>
        <w:t>изображения</w:t>
      </w:r>
      <w:r>
        <w:rPr>
          <w:spacing w:val="-8"/>
        </w:rPr>
        <w:t xml:space="preserve"> </w:t>
      </w:r>
      <w:r>
        <w:rPr>
          <w:spacing w:val="-4"/>
        </w:rPr>
        <w:t>на</w:t>
      </w:r>
      <w:r>
        <w:rPr>
          <w:spacing w:val="-8"/>
        </w:rPr>
        <w:t xml:space="preserve"> </w:t>
      </w:r>
      <w:r>
        <w:rPr>
          <w:spacing w:val="-4"/>
        </w:rPr>
        <w:t>основе</w:t>
      </w:r>
      <w:r>
        <w:rPr>
          <w:spacing w:val="-8"/>
        </w:rPr>
        <w:t xml:space="preserve"> </w:t>
      </w:r>
      <w:r>
        <w:rPr>
          <w:spacing w:val="-4"/>
        </w:rPr>
        <w:t>разной</w:t>
      </w:r>
      <w:r>
        <w:rPr>
          <w:spacing w:val="-9"/>
        </w:rPr>
        <w:t xml:space="preserve"> </w:t>
      </w:r>
      <w:r>
        <w:rPr>
          <w:spacing w:val="-4"/>
        </w:rPr>
        <w:t>по</w:t>
      </w:r>
      <w:r>
        <w:rPr>
          <w:spacing w:val="-9"/>
        </w:rPr>
        <w:t xml:space="preserve"> </w:t>
      </w:r>
      <w:r>
        <w:rPr>
          <w:spacing w:val="-4"/>
        </w:rPr>
        <w:t>характеру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7"/>
        </w:rPr>
        <w:t xml:space="preserve"> </w:t>
      </w:r>
      <w:r>
        <w:rPr>
          <w:spacing w:val="-3"/>
        </w:rPr>
        <w:t>способу</w:t>
      </w:r>
      <w:r>
        <w:rPr>
          <w:spacing w:val="-14"/>
        </w:rPr>
        <w:t xml:space="preserve"> </w:t>
      </w:r>
      <w:r>
        <w:rPr>
          <w:spacing w:val="-3"/>
        </w:rPr>
        <w:t>наложения</w:t>
      </w:r>
      <w:r>
        <w:rPr>
          <w:spacing w:val="-7"/>
        </w:rPr>
        <w:t xml:space="preserve"> </w:t>
      </w:r>
      <w:r>
        <w:rPr>
          <w:spacing w:val="-3"/>
        </w:rPr>
        <w:t>линии.</w:t>
      </w:r>
    </w:p>
    <w:p w:rsidR="00626071" w:rsidRDefault="00715DBD">
      <w:pPr>
        <w:pStyle w:val="a3"/>
        <w:spacing w:before="140" w:line="360" w:lineRule="auto"/>
        <w:ind w:left="221" w:firstLine="283"/>
      </w:pPr>
      <w:r>
        <w:rPr>
          <w:spacing w:val="-1"/>
        </w:rPr>
        <w:t>Овладевать</w:t>
      </w:r>
      <w:r>
        <w:rPr>
          <w:spacing w:val="-10"/>
        </w:rPr>
        <w:t xml:space="preserve"> </w:t>
      </w:r>
      <w:r>
        <w:rPr>
          <w:spacing w:val="-1"/>
        </w:rPr>
        <w:t>понятием</w:t>
      </w:r>
      <w:r>
        <w:rPr>
          <w:spacing w:val="-8"/>
        </w:rPr>
        <w:t xml:space="preserve"> </w:t>
      </w:r>
      <w:r>
        <w:rPr>
          <w:spacing w:val="-1"/>
        </w:rPr>
        <w:t>«ритм»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навыками</w:t>
      </w:r>
      <w:r>
        <w:rPr>
          <w:spacing w:val="-9"/>
        </w:rPr>
        <w:t xml:space="preserve"> </w:t>
      </w:r>
      <w:r>
        <w:rPr>
          <w:spacing w:val="-1"/>
        </w:rPr>
        <w:t>ритмической</w:t>
      </w:r>
      <w:r>
        <w:rPr>
          <w:spacing w:val="-10"/>
        </w:rPr>
        <w:t xml:space="preserve"> </w:t>
      </w:r>
      <w:r>
        <w:rPr>
          <w:spacing w:val="-1"/>
        </w:rPr>
        <w:t>организации</w:t>
      </w:r>
      <w:r>
        <w:rPr>
          <w:spacing w:val="-9"/>
        </w:rPr>
        <w:t xml:space="preserve"> </w:t>
      </w:r>
      <w:r>
        <w:t>изображения</w:t>
      </w:r>
      <w:r>
        <w:rPr>
          <w:spacing w:val="-11"/>
        </w:rPr>
        <w:t xml:space="preserve"> </w:t>
      </w:r>
      <w:r>
        <w:t>как</w:t>
      </w:r>
      <w:r>
        <w:rPr>
          <w:spacing w:val="-9"/>
        </w:rPr>
        <w:t xml:space="preserve"> </w:t>
      </w:r>
      <w:r>
        <w:t>необходимой</w:t>
      </w:r>
      <w:r>
        <w:rPr>
          <w:spacing w:val="-57"/>
        </w:rPr>
        <w:t xml:space="preserve"> </w:t>
      </w:r>
      <w:r>
        <w:t>композиционной</w:t>
      </w:r>
      <w:r>
        <w:rPr>
          <w:spacing w:val="-11"/>
        </w:rPr>
        <w:t xml:space="preserve"> </w:t>
      </w:r>
      <w:r>
        <w:t>основы</w:t>
      </w:r>
      <w:r>
        <w:rPr>
          <w:spacing w:val="-12"/>
        </w:rPr>
        <w:t xml:space="preserve"> </w:t>
      </w:r>
      <w:r>
        <w:t>выражения</w:t>
      </w:r>
      <w:r>
        <w:rPr>
          <w:spacing w:val="-10"/>
        </w:rPr>
        <w:t xml:space="preserve"> </w:t>
      </w:r>
      <w:r>
        <w:t>содержания.</w:t>
      </w:r>
    </w:p>
    <w:p w:rsidR="00626071" w:rsidRDefault="00715DBD">
      <w:pPr>
        <w:pStyle w:val="a3"/>
        <w:ind w:left="504"/>
      </w:pPr>
      <w:r>
        <w:rPr>
          <w:spacing w:val="-4"/>
        </w:rPr>
        <w:t>Осваивать</w:t>
      </w:r>
      <w:r>
        <w:rPr>
          <w:spacing w:val="-11"/>
        </w:rPr>
        <w:t xml:space="preserve"> </w:t>
      </w:r>
      <w:r>
        <w:rPr>
          <w:spacing w:val="-4"/>
        </w:rPr>
        <w:t>навык</w:t>
      </w:r>
      <w:r>
        <w:rPr>
          <w:spacing w:val="-11"/>
        </w:rPr>
        <w:t xml:space="preserve"> </w:t>
      </w:r>
      <w:r>
        <w:rPr>
          <w:spacing w:val="-4"/>
        </w:rPr>
        <w:t>визуального</w:t>
      </w:r>
      <w:r>
        <w:rPr>
          <w:spacing w:val="-10"/>
        </w:rPr>
        <w:t xml:space="preserve"> </w:t>
      </w:r>
      <w:r>
        <w:rPr>
          <w:spacing w:val="-3"/>
        </w:rPr>
        <w:t>сравнения</w:t>
      </w:r>
      <w:r>
        <w:rPr>
          <w:spacing w:val="-12"/>
        </w:rPr>
        <w:t xml:space="preserve"> </w:t>
      </w:r>
      <w:r>
        <w:rPr>
          <w:spacing w:val="-3"/>
        </w:rPr>
        <w:t>пространственных</w:t>
      </w:r>
      <w:r>
        <w:rPr>
          <w:spacing w:val="-8"/>
        </w:rPr>
        <w:t xml:space="preserve"> </w:t>
      </w:r>
      <w:r>
        <w:rPr>
          <w:spacing w:val="-3"/>
        </w:rPr>
        <w:t>величин,</w:t>
      </w:r>
      <w:r>
        <w:rPr>
          <w:spacing w:val="-10"/>
        </w:rPr>
        <w:t xml:space="preserve"> </w:t>
      </w:r>
      <w:r>
        <w:rPr>
          <w:spacing w:val="-3"/>
        </w:rPr>
        <w:t>приобретать</w:t>
      </w:r>
      <w:r>
        <w:rPr>
          <w:spacing w:val="-7"/>
        </w:rPr>
        <w:t xml:space="preserve"> </w:t>
      </w:r>
      <w:r>
        <w:rPr>
          <w:spacing w:val="-3"/>
        </w:rPr>
        <w:t>умения</w:t>
      </w:r>
      <w:r>
        <w:rPr>
          <w:spacing w:val="-10"/>
        </w:rPr>
        <w:t xml:space="preserve"> </w:t>
      </w:r>
      <w:r>
        <w:rPr>
          <w:spacing w:val="-3"/>
        </w:rPr>
        <w:t>соотносить</w:t>
      </w:r>
    </w:p>
    <w:p w:rsidR="00626071" w:rsidRDefault="00626071">
      <w:pPr>
        <w:sectPr w:rsidR="00626071">
          <w:footerReference w:type="default" r:id="rId182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</w:pPr>
      <w:r>
        <w:rPr>
          <w:spacing w:val="-4"/>
        </w:rPr>
        <w:lastRenderedPageBreak/>
        <w:t>пропорции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рисунках</w:t>
      </w:r>
      <w:r>
        <w:rPr>
          <w:spacing w:val="-7"/>
        </w:rPr>
        <w:t xml:space="preserve"> </w:t>
      </w:r>
      <w:r>
        <w:rPr>
          <w:spacing w:val="-4"/>
        </w:rPr>
        <w:t>птиц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животных</w:t>
      </w:r>
      <w:r>
        <w:rPr>
          <w:spacing w:val="-7"/>
        </w:rPr>
        <w:t xml:space="preserve"> </w:t>
      </w:r>
      <w:r>
        <w:rPr>
          <w:spacing w:val="-4"/>
        </w:rPr>
        <w:t>(с</w:t>
      </w:r>
      <w:r>
        <w:rPr>
          <w:spacing w:val="-9"/>
        </w:rPr>
        <w:t xml:space="preserve"> </w:t>
      </w:r>
      <w:r>
        <w:rPr>
          <w:spacing w:val="-4"/>
        </w:rPr>
        <w:t>опорой</w:t>
      </w:r>
      <w:r>
        <w:rPr>
          <w:spacing w:val="-9"/>
        </w:rPr>
        <w:t xml:space="preserve"> </w:t>
      </w:r>
      <w:r>
        <w:rPr>
          <w:spacing w:val="-4"/>
        </w:rPr>
        <w:t>на</w:t>
      </w:r>
      <w:r>
        <w:rPr>
          <w:spacing w:val="-10"/>
        </w:rPr>
        <w:t xml:space="preserve"> </w:t>
      </w:r>
      <w:r>
        <w:rPr>
          <w:spacing w:val="-4"/>
        </w:rPr>
        <w:t>зрительские</w:t>
      </w:r>
      <w:r>
        <w:rPr>
          <w:spacing w:val="-9"/>
        </w:rPr>
        <w:t xml:space="preserve"> </w:t>
      </w:r>
      <w:r>
        <w:rPr>
          <w:spacing w:val="-3"/>
        </w:rPr>
        <w:t>впечатления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7"/>
        </w:rPr>
        <w:t xml:space="preserve"> </w:t>
      </w:r>
      <w:r>
        <w:rPr>
          <w:spacing w:val="-3"/>
        </w:rPr>
        <w:t>анализ).</w:t>
      </w:r>
    </w:p>
    <w:p w:rsidR="00626071" w:rsidRDefault="00715DBD">
      <w:pPr>
        <w:pStyle w:val="a3"/>
        <w:spacing w:before="137" w:line="360" w:lineRule="auto"/>
        <w:ind w:left="221" w:firstLine="283"/>
      </w:pPr>
      <w:r>
        <w:t>Приобретать</w:t>
      </w:r>
      <w:r>
        <w:rPr>
          <w:spacing w:val="49"/>
        </w:rPr>
        <w:t xml:space="preserve"> </w:t>
      </w:r>
      <w:r>
        <w:t>умение</w:t>
      </w:r>
      <w:r>
        <w:rPr>
          <w:spacing w:val="44"/>
        </w:rPr>
        <w:t xml:space="preserve"> </w:t>
      </w:r>
      <w:r>
        <w:t>вести</w:t>
      </w:r>
      <w:r>
        <w:rPr>
          <w:spacing w:val="46"/>
        </w:rPr>
        <w:t xml:space="preserve"> </w:t>
      </w:r>
      <w:r>
        <w:t>рисунок</w:t>
      </w:r>
      <w:r>
        <w:rPr>
          <w:spacing w:val="48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натуры,</w:t>
      </w:r>
      <w:r>
        <w:rPr>
          <w:spacing w:val="45"/>
        </w:rPr>
        <w:t xml:space="preserve"> </w:t>
      </w:r>
      <w:r>
        <w:t>видеть</w:t>
      </w:r>
      <w:r>
        <w:rPr>
          <w:spacing w:val="45"/>
        </w:rPr>
        <w:t xml:space="preserve"> </w:t>
      </w:r>
      <w:r>
        <w:t>пропорции</w:t>
      </w:r>
      <w:r>
        <w:rPr>
          <w:spacing w:val="46"/>
        </w:rPr>
        <w:t xml:space="preserve"> </w:t>
      </w:r>
      <w:r>
        <w:t>объекта,</w:t>
      </w:r>
      <w:r>
        <w:rPr>
          <w:spacing w:val="45"/>
        </w:rPr>
        <w:t xml:space="preserve"> </w:t>
      </w:r>
      <w:r>
        <w:t>расположение</w:t>
      </w:r>
      <w:r>
        <w:rPr>
          <w:spacing w:val="47"/>
        </w:rPr>
        <w:t xml:space="preserve"> </w:t>
      </w:r>
      <w:r>
        <w:t>его</w:t>
      </w:r>
      <w:r>
        <w:rPr>
          <w:spacing w:val="4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rPr>
          <w:spacing w:val="-1"/>
        </w:rPr>
        <w:t>пространстве;</w:t>
      </w:r>
      <w:r>
        <w:rPr>
          <w:spacing w:val="-13"/>
        </w:rPr>
        <w:t xml:space="preserve"> </w:t>
      </w:r>
      <w:r>
        <w:rPr>
          <w:spacing w:val="-1"/>
        </w:rPr>
        <w:t>располагать</w:t>
      </w:r>
      <w:r>
        <w:rPr>
          <w:spacing w:val="-14"/>
        </w:rPr>
        <w:t xml:space="preserve"> </w:t>
      </w:r>
      <w:r>
        <w:t>изображение</w:t>
      </w:r>
      <w:r>
        <w:rPr>
          <w:spacing w:val="-14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листе,</w:t>
      </w:r>
      <w:r>
        <w:rPr>
          <w:spacing w:val="-15"/>
        </w:rPr>
        <w:t xml:space="preserve"> </w:t>
      </w:r>
      <w:r>
        <w:t>соблюдая</w:t>
      </w:r>
      <w:r>
        <w:rPr>
          <w:spacing w:val="-15"/>
        </w:rPr>
        <w:t xml:space="preserve"> </w:t>
      </w:r>
      <w:r>
        <w:t>этапы</w:t>
      </w:r>
      <w:r>
        <w:rPr>
          <w:spacing w:val="-13"/>
        </w:rPr>
        <w:t xml:space="preserve"> </w:t>
      </w:r>
      <w:r>
        <w:t>ведения</w:t>
      </w:r>
      <w:r>
        <w:rPr>
          <w:spacing w:val="-15"/>
        </w:rPr>
        <w:t xml:space="preserve"> </w:t>
      </w:r>
      <w:r>
        <w:t>рисунка,</w:t>
      </w:r>
    </w:p>
    <w:p w:rsidR="00626071" w:rsidRDefault="00715DBD">
      <w:pPr>
        <w:pStyle w:val="a3"/>
        <w:ind w:left="211"/>
      </w:pPr>
      <w:r>
        <w:rPr>
          <w:spacing w:val="-4"/>
        </w:rPr>
        <w:t>осваивая</w:t>
      </w:r>
      <w:r>
        <w:rPr>
          <w:spacing w:val="-10"/>
        </w:rPr>
        <w:t xml:space="preserve"> </w:t>
      </w:r>
      <w:r>
        <w:rPr>
          <w:spacing w:val="-4"/>
        </w:rPr>
        <w:t>навык</w:t>
      </w:r>
      <w:r>
        <w:rPr>
          <w:spacing w:val="-9"/>
        </w:rPr>
        <w:t xml:space="preserve"> </w:t>
      </w:r>
      <w:r>
        <w:rPr>
          <w:spacing w:val="-3"/>
        </w:rPr>
        <w:t>штриховки.</w:t>
      </w:r>
    </w:p>
    <w:p w:rsidR="00626071" w:rsidRDefault="00715DBD">
      <w:pPr>
        <w:pStyle w:val="Heading1"/>
        <w:spacing w:before="145"/>
        <w:jc w:val="both"/>
      </w:pPr>
      <w:r>
        <w:rPr>
          <w:spacing w:val="-4"/>
        </w:rPr>
        <w:t>Модуль</w:t>
      </w:r>
      <w:r>
        <w:rPr>
          <w:spacing w:val="-11"/>
        </w:rPr>
        <w:t xml:space="preserve"> </w:t>
      </w:r>
      <w:r>
        <w:rPr>
          <w:spacing w:val="-3"/>
        </w:rPr>
        <w:t>«Живопись»</w:t>
      </w:r>
    </w:p>
    <w:p w:rsidR="00626071" w:rsidRDefault="00715DBD">
      <w:pPr>
        <w:pStyle w:val="a3"/>
        <w:spacing w:before="132" w:line="360" w:lineRule="auto"/>
        <w:ind w:left="221" w:right="113" w:firstLine="283"/>
        <w:jc w:val="both"/>
      </w:pPr>
      <w:r>
        <w:t>Осваивать навыки работы цветом, навыки смешения красок, пастозное плотное и прозрачное</w:t>
      </w:r>
      <w:r>
        <w:rPr>
          <w:spacing w:val="1"/>
        </w:rPr>
        <w:t xml:space="preserve"> </w:t>
      </w:r>
      <w:r>
        <w:t>нанесение</w:t>
      </w:r>
      <w:r>
        <w:rPr>
          <w:spacing w:val="1"/>
        </w:rPr>
        <w:t xml:space="preserve"> </w:t>
      </w:r>
      <w:r>
        <w:t>краски;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разный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мазков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кистью,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выразительной</w:t>
      </w:r>
      <w:r>
        <w:rPr>
          <w:spacing w:val="-11"/>
        </w:rPr>
        <w:t xml:space="preserve"> </w:t>
      </w:r>
      <w:r>
        <w:t>фактуры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кроющие</w:t>
      </w:r>
      <w:r>
        <w:rPr>
          <w:spacing w:val="-12"/>
        </w:rPr>
        <w:t xml:space="preserve"> </w:t>
      </w:r>
      <w:r>
        <w:t>качества</w:t>
      </w:r>
      <w:r>
        <w:rPr>
          <w:spacing w:val="-11"/>
        </w:rPr>
        <w:t xml:space="preserve"> </w:t>
      </w:r>
      <w:r>
        <w:t>гуаши.</w:t>
      </w:r>
    </w:p>
    <w:p w:rsidR="00626071" w:rsidRDefault="00715DBD">
      <w:pPr>
        <w:pStyle w:val="a3"/>
        <w:spacing w:before="1"/>
        <w:ind w:left="504"/>
        <w:jc w:val="both"/>
      </w:pPr>
      <w:r>
        <w:rPr>
          <w:spacing w:val="-4"/>
        </w:rPr>
        <w:t>Приобретать</w:t>
      </w:r>
      <w:r>
        <w:rPr>
          <w:spacing w:val="-7"/>
        </w:rPr>
        <w:t xml:space="preserve"> </w:t>
      </w:r>
      <w:r>
        <w:rPr>
          <w:spacing w:val="-4"/>
        </w:rPr>
        <w:t>опыт</w:t>
      </w:r>
      <w:r>
        <w:rPr>
          <w:spacing w:val="-6"/>
        </w:rPr>
        <w:t xml:space="preserve"> </w:t>
      </w:r>
      <w:r>
        <w:rPr>
          <w:spacing w:val="-4"/>
        </w:rPr>
        <w:t>работы</w:t>
      </w:r>
      <w:r>
        <w:rPr>
          <w:spacing w:val="-8"/>
        </w:rPr>
        <w:t xml:space="preserve"> </w:t>
      </w:r>
      <w:r>
        <w:rPr>
          <w:spacing w:val="-4"/>
        </w:rPr>
        <w:t>акварельной</w:t>
      </w:r>
      <w:r>
        <w:rPr>
          <w:spacing w:val="-8"/>
        </w:rPr>
        <w:t xml:space="preserve"> </w:t>
      </w:r>
      <w:r>
        <w:rPr>
          <w:spacing w:val="-4"/>
        </w:rPr>
        <w:t>краской</w:t>
      </w:r>
      <w:r>
        <w:rPr>
          <w:spacing w:val="-3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понимать</w:t>
      </w:r>
      <w:r>
        <w:rPr>
          <w:spacing w:val="-6"/>
        </w:rPr>
        <w:t xml:space="preserve"> </w:t>
      </w:r>
      <w:r>
        <w:rPr>
          <w:spacing w:val="-4"/>
        </w:rPr>
        <w:t>особенности</w:t>
      </w:r>
      <w:r>
        <w:rPr>
          <w:spacing w:val="-7"/>
        </w:rPr>
        <w:t xml:space="preserve"> </w:t>
      </w:r>
      <w:r>
        <w:rPr>
          <w:spacing w:val="-4"/>
        </w:rPr>
        <w:t>работы</w:t>
      </w:r>
      <w:r>
        <w:rPr>
          <w:spacing w:val="-10"/>
        </w:rPr>
        <w:t xml:space="preserve"> </w:t>
      </w:r>
      <w:r>
        <w:rPr>
          <w:spacing w:val="-4"/>
        </w:rPr>
        <w:t>прозрачной</w:t>
      </w:r>
      <w:r>
        <w:rPr>
          <w:spacing w:val="-8"/>
        </w:rPr>
        <w:t xml:space="preserve"> </w:t>
      </w:r>
      <w:r>
        <w:rPr>
          <w:spacing w:val="-4"/>
        </w:rPr>
        <w:t>краской.</w:t>
      </w:r>
    </w:p>
    <w:p w:rsidR="00626071" w:rsidRDefault="00715DBD">
      <w:pPr>
        <w:pStyle w:val="a3"/>
        <w:spacing w:before="137" w:line="360" w:lineRule="auto"/>
        <w:ind w:left="221" w:firstLine="283"/>
      </w:pPr>
      <w:r>
        <w:t>Знать</w:t>
      </w:r>
      <w:r>
        <w:rPr>
          <w:spacing w:val="20"/>
        </w:rPr>
        <w:t xml:space="preserve"> </w:t>
      </w:r>
      <w:r>
        <w:t>названия</w:t>
      </w:r>
      <w:r>
        <w:rPr>
          <w:spacing w:val="19"/>
        </w:rPr>
        <w:t xml:space="preserve"> </w:t>
      </w:r>
      <w:r>
        <w:t>основных</w:t>
      </w:r>
      <w:r>
        <w:rPr>
          <w:spacing w:val="2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составных</w:t>
      </w:r>
      <w:r>
        <w:rPr>
          <w:spacing w:val="21"/>
        </w:rPr>
        <w:t xml:space="preserve"> </w:t>
      </w:r>
      <w:r>
        <w:t>цветов</w:t>
      </w:r>
      <w:r>
        <w:rPr>
          <w:spacing w:val="21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способы</w:t>
      </w:r>
      <w:r>
        <w:rPr>
          <w:spacing w:val="19"/>
        </w:rPr>
        <w:t xml:space="preserve"> </w:t>
      </w:r>
      <w:r>
        <w:t>получения</w:t>
      </w:r>
      <w:r>
        <w:rPr>
          <w:spacing w:val="20"/>
        </w:rPr>
        <w:t xml:space="preserve"> </w:t>
      </w:r>
      <w:r>
        <w:t>разных</w:t>
      </w:r>
      <w:r>
        <w:rPr>
          <w:spacing w:val="21"/>
        </w:rPr>
        <w:t xml:space="preserve"> </w:t>
      </w:r>
      <w:r>
        <w:t>оттенков</w:t>
      </w:r>
      <w:r>
        <w:rPr>
          <w:spacing w:val="21"/>
        </w:rPr>
        <w:t xml:space="preserve"> </w:t>
      </w:r>
      <w:r>
        <w:t>составного</w:t>
      </w:r>
      <w:r>
        <w:rPr>
          <w:spacing w:val="-57"/>
        </w:rPr>
        <w:t xml:space="preserve"> </w:t>
      </w:r>
      <w:r>
        <w:t>цвета.</w:t>
      </w:r>
    </w:p>
    <w:p w:rsidR="00626071" w:rsidRDefault="00715DBD">
      <w:pPr>
        <w:pStyle w:val="a3"/>
        <w:spacing w:before="1" w:line="360" w:lineRule="auto"/>
        <w:ind w:left="221" w:right="95" w:firstLine="283"/>
      </w:pPr>
      <w:r>
        <w:rPr>
          <w:spacing w:val="-4"/>
        </w:rPr>
        <w:t>Различать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сравнивать</w:t>
      </w:r>
      <w:r>
        <w:rPr>
          <w:spacing w:val="-6"/>
        </w:rPr>
        <w:t xml:space="preserve"> </w:t>
      </w:r>
      <w:r>
        <w:rPr>
          <w:spacing w:val="-4"/>
        </w:rPr>
        <w:t>тёмные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светлые</w:t>
      </w:r>
      <w:r>
        <w:rPr>
          <w:spacing w:val="-11"/>
        </w:rPr>
        <w:t xml:space="preserve"> </w:t>
      </w:r>
      <w:r>
        <w:rPr>
          <w:spacing w:val="-4"/>
        </w:rPr>
        <w:t>оттенки</w:t>
      </w:r>
      <w:r>
        <w:rPr>
          <w:spacing w:val="-9"/>
        </w:rPr>
        <w:t xml:space="preserve"> </w:t>
      </w:r>
      <w:r>
        <w:rPr>
          <w:spacing w:val="-4"/>
        </w:rPr>
        <w:t>цвета;</w:t>
      </w:r>
      <w:r>
        <w:rPr>
          <w:spacing w:val="-9"/>
        </w:rPr>
        <w:t xml:space="preserve"> </w:t>
      </w:r>
      <w:r>
        <w:rPr>
          <w:spacing w:val="-3"/>
        </w:rPr>
        <w:t>осваивать</w:t>
      </w:r>
      <w:r>
        <w:rPr>
          <w:spacing w:val="-6"/>
        </w:rPr>
        <w:t xml:space="preserve"> </w:t>
      </w:r>
      <w:r>
        <w:rPr>
          <w:spacing w:val="-3"/>
        </w:rPr>
        <w:t>смешение</w:t>
      </w:r>
      <w:r>
        <w:rPr>
          <w:spacing w:val="-11"/>
        </w:rPr>
        <w:t xml:space="preserve"> </w:t>
      </w:r>
      <w:r>
        <w:rPr>
          <w:spacing w:val="-3"/>
        </w:rPr>
        <w:t>цветных</w:t>
      </w:r>
      <w:r>
        <w:rPr>
          <w:spacing w:val="-7"/>
        </w:rPr>
        <w:t xml:space="preserve"> </w:t>
      </w:r>
      <w:r>
        <w:rPr>
          <w:spacing w:val="-3"/>
        </w:rPr>
        <w:t>красок</w:t>
      </w:r>
      <w:r>
        <w:rPr>
          <w:spacing w:val="-9"/>
        </w:rPr>
        <w:t xml:space="preserve"> </w:t>
      </w:r>
      <w:r>
        <w:rPr>
          <w:spacing w:val="-3"/>
        </w:rPr>
        <w:t>с</w:t>
      </w:r>
      <w:r>
        <w:rPr>
          <w:spacing w:val="-8"/>
        </w:rPr>
        <w:t xml:space="preserve"> </w:t>
      </w:r>
      <w:r>
        <w:rPr>
          <w:spacing w:val="-3"/>
        </w:rPr>
        <w:t>белой</w:t>
      </w:r>
      <w:r>
        <w:rPr>
          <w:spacing w:val="-5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чёрной</w:t>
      </w:r>
      <w:r>
        <w:rPr>
          <w:spacing w:val="-8"/>
        </w:rPr>
        <w:t xml:space="preserve"> </w:t>
      </w:r>
      <w:r>
        <w:t>(для</w:t>
      </w:r>
      <w:r>
        <w:rPr>
          <w:spacing w:val="-11"/>
        </w:rPr>
        <w:t xml:space="preserve"> </w:t>
      </w:r>
      <w:r>
        <w:t>изменения</w:t>
      </w:r>
      <w:r>
        <w:rPr>
          <w:spacing w:val="-10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тона).</w:t>
      </w:r>
    </w:p>
    <w:p w:rsidR="00626071" w:rsidRDefault="00715DBD">
      <w:pPr>
        <w:pStyle w:val="a3"/>
        <w:spacing w:line="360" w:lineRule="auto"/>
        <w:ind w:left="221" w:firstLine="283"/>
      </w:pPr>
      <w:r>
        <w:t>Знать</w:t>
      </w:r>
      <w:r>
        <w:rPr>
          <w:spacing w:val="10"/>
        </w:rPr>
        <w:t xml:space="preserve"> </w:t>
      </w:r>
      <w:r>
        <w:t>о</w:t>
      </w:r>
      <w:r>
        <w:rPr>
          <w:spacing w:val="11"/>
        </w:rPr>
        <w:t xml:space="preserve"> </w:t>
      </w:r>
      <w:r>
        <w:t>делении</w:t>
      </w:r>
      <w:r>
        <w:rPr>
          <w:spacing w:val="11"/>
        </w:rPr>
        <w:t xml:space="preserve"> </w:t>
      </w:r>
      <w:r>
        <w:t>цветов</w:t>
      </w:r>
      <w:r>
        <w:rPr>
          <w:spacing w:val="12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тёплые</w:t>
      </w:r>
      <w:r>
        <w:rPr>
          <w:spacing w:val="10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холодные;</w:t>
      </w:r>
      <w:r>
        <w:rPr>
          <w:spacing w:val="12"/>
        </w:rPr>
        <w:t xml:space="preserve"> </w:t>
      </w:r>
      <w:r>
        <w:t>уметь</w:t>
      </w:r>
      <w:r>
        <w:rPr>
          <w:spacing w:val="11"/>
        </w:rPr>
        <w:t xml:space="preserve"> </w:t>
      </w:r>
      <w:r>
        <w:t>различать</w:t>
      </w:r>
      <w:r>
        <w:rPr>
          <w:spacing w:val="11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сравнивать</w:t>
      </w:r>
      <w:r>
        <w:rPr>
          <w:spacing w:val="11"/>
        </w:rPr>
        <w:t xml:space="preserve"> </w:t>
      </w:r>
      <w:r>
        <w:t>тёплые</w:t>
      </w:r>
      <w:r>
        <w:rPr>
          <w:spacing w:val="10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холодные</w:t>
      </w:r>
      <w:r>
        <w:rPr>
          <w:spacing w:val="-57"/>
        </w:rPr>
        <w:t xml:space="preserve"> </w:t>
      </w:r>
      <w:r>
        <w:t>оттенки</w:t>
      </w:r>
      <w:r>
        <w:rPr>
          <w:spacing w:val="-10"/>
        </w:rPr>
        <w:t xml:space="preserve"> </w:t>
      </w:r>
      <w:r>
        <w:t>цвета.</w:t>
      </w:r>
    </w:p>
    <w:p w:rsidR="00626071" w:rsidRDefault="00715DBD">
      <w:pPr>
        <w:pStyle w:val="a3"/>
        <w:tabs>
          <w:tab w:val="left" w:pos="7935"/>
          <w:tab w:val="left" w:pos="8818"/>
          <w:tab w:val="left" w:pos="10185"/>
        </w:tabs>
        <w:ind w:left="504"/>
      </w:pPr>
      <w:r>
        <w:t>Осваивать</w:t>
      </w:r>
      <w:r>
        <w:rPr>
          <w:spacing w:val="31"/>
        </w:rPr>
        <w:t xml:space="preserve"> </w:t>
      </w:r>
      <w:r>
        <w:t>эмоциональную</w:t>
      </w:r>
      <w:r>
        <w:rPr>
          <w:spacing w:val="34"/>
        </w:rPr>
        <w:t xml:space="preserve"> </w:t>
      </w:r>
      <w:r>
        <w:t>выразительность</w:t>
      </w:r>
      <w:r>
        <w:rPr>
          <w:spacing w:val="31"/>
        </w:rPr>
        <w:t xml:space="preserve"> </w:t>
      </w:r>
      <w:r>
        <w:t>цвета:</w:t>
      </w:r>
      <w:r>
        <w:rPr>
          <w:spacing w:val="31"/>
        </w:rPr>
        <w:t xml:space="preserve"> </w:t>
      </w:r>
      <w:r>
        <w:t>цвет</w:t>
      </w:r>
      <w:r>
        <w:rPr>
          <w:spacing w:val="31"/>
        </w:rPr>
        <w:t xml:space="preserve"> </w:t>
      </w:r>
      <w:r>
        <w:t>звон-</w:t>
      </w:r>
      <w:r>
        <w:rPr>
          <w:spacing w:val="30"/>
        </w:rPr>
        <w:t xml:space="preserve"> </w:t>
      </w:r>
      <w:r>
        <w:t>кий</w:t>
      </w:r>
      <w:r>
        <w:rPr>
          <w:spacing w:val="31"/>
        </w:rPr>
        <w:t xml:space="preserve"> </w:t>
      </w:r>
      <w:r>
        <w:t>и</w:t>
      </w:r>
      <w:r>
        <w:tab/>
        <w:t>яркий,</w:t>
      </w:r>
      <w:r>
        <w:tab/>
        <w:t>радостный;</w:t>
      </w:r>
      <w:r>
        <w:tab/>
        <w:t>цвет</w:t>
      </w:r>
    </w:p>
    <w:p w:rsidR="00626071" w:rsidRDefault="00626071">
      <w:pPr>
        <w:sectPr w:rsidR="00626071">
          <w:footerReference w:type="default" r:id="rId183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  <w:jc w:val="both"/>
      </w:pPr>
      <w:r>
        <w:rPr>
          <w:spacing w:val="-3"/>
        </w:rPr>
        <w:lastRenderedPageBreak/>
        <w:t>мягкий,</w:t>
      </w:r>
      <w:r>
        <w:rPr>
          <w:spacing w:val="44"/>
        </w:rPr>
        <w:t xml:space="preserve"> </w:t>
      </w:r>
      <w:r>
        <w:rPr>
          <w:spacing w:val="-2"/>
        </w:rPr>
        <w:t>«глухой»</w:t>
      </w:r>
      <w:r>
        <w:rPr>
          <w:spacing w:val="36"/>
        </w:rPr>
        <w:t xml:space="preserve"> </w:t>
      </w:r>
      <w:r>
        <w:rPr>
          <w:spacing w:val="-2"/>
        </w:rPr>
        <w:t>и</w:t>
      </w:r>
      <w:r>
        <w:rPr>
          <w:spacing w:val="41"/>
        </w:rPr>
        <w:t xml:space="preserve"> </w:t>
      </w:r>
      <w:r>
        <w:rPr>
          <w:spacing w:val="-2"/>
        </w:rPr>
        <w:t>мрачный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13"/>
        </w:rPr>
        <w:t xml:space="preserve"> </w:t>
      </w:r>
      <w:r>
        <w:rPr>
          <w:spacing w:val="-2"/>
        </w:rPr>
        <w:t>др.</w:t>
      </w:r>
    </w:p>
    <w:p w:rsidR="00626071" w:rsidRDefault="00715DBD">
      <w:pPr>
        <w:pStyle w:val="a3"/>
        <w:spacing w:before="137" w:line="360" w:lineRule="auto"/>
        <w:ind w:left="221" w:right="109" w:firstLine="283"/>
        <w:jc w:val="both"/>
      </w:pPr>
      <w:r>
        <w:rPr>
          <w:spacing w:val="-2"/>
        </w:rPr>
        <w:t>Приобретать</w:t>
      </w:r>
      <w:r>
        <w:rPr>
          <w:spacing w:val="-11"/>
        </w:rPr>
        <w:t xml:space="preserve"> </w:t>
      </w:r>
      <w:r>
        <w:rPr>
          <w:spacing w:val="-2"/>
        </w:rPr>
        <w:t>опыт</w:t>
      </w:r>
      <w:r>
        <w:rPr>
          <w:spacing w:val="-10"/>
        </w:rPr>
        <w:t xml:space="preserve"> </w:t>
      </w:r>
      <w:r>
        <w:rPr>
          <w:spacing w:val="-2"/>
        </w:rPr>
        <w:t>создания</w:t>
      </w:r>
      <w:r>
        <w:rPr>
          <w:spacing w:val="-12"/>
        </w:rPr>
        <w:t xml:space="preserve"> </w:t>
      </w:r>
      <w:r>
        <w:rPr>
          <w:spacing w:val="-2"/>
        </w:rPr>
        <w:t>пейзажей,</w:t>
      </w:r>
      <w:r>
        <w:rPr>
          <w:spacing w:val="-13"/>
        </w:rPr>
        <w:t xml:space="preserve"> </w:t>
      </w:r>
      <w:r>
        <w:rPr>
          <w:spacing w:val="-1"/>
        </w:rPr>
        <w:t>передающих</w:t>
      </w:r>
      <w:r>
        <w:rPr>
          <w:spacing w:val="-11"/>
        </w:rPr>
        <w:t xml:space="preserve"> </w:t>
      </w:r>
      <w:r>
        <w:rPr>
          <w:spacing w:val="-1"/>
        </w:rPr>
        <w:t>разные</w:t>
      </w:r>
      <w:r>
        <w:rPr>
          <w:spacing w:val="-11"/>
        </w:rPr>
        <w:t xml:space="preserve"> </w:t>
      </w:r>
      <w:r>
        <w:rPr>
          <w:spacing w:val="-1"/>
        </w:rPr>
        <w:t>состояния</w:t>
      </w:r>
      <w:r>
        <w:rPr>
          <w:spacing w:val="-13"/>
        </w:rPr>
        <w:t xml:space="preserve"> </w:t>
      </w:r>
      <w:r>
        <w:rPr>
          <w:spacing w:val="-1"/>
        </w:rPr>
        <w:t>погоды</w:t>
      </w:r>
      <w:r>
        <w:rPr>
          <w:spacing w:val="-11"/>
        </w:rPr>
        <w:t xml:space="preserve"> </w:t>
      </w:r>
      <w:r>
        <w:rPr>
          <w:spacing w:val="-1"/>
        </w:rPr>
        <w:t>(туман,</w:t>
      </w:r>
      <w:r>
        <w:rPr>
          <w:spacing w:val="-12"/>
        </w:rPr>
        <w:t xml:space="preserve"> </w:t>
      </w:r>
      <w:r>
        <w:rPr>
          <w:spacing w:val="-1"/>
        </w:rPr>
        <w:t>грозу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др.)</w:t>
      </w:r>
      <w:r>
        <w:rPr>
          <w:spacing w:val="-11"/>
        </w:rPr>
        <w:t xml:space="preserve"> </w:t>
      </w:r>
      <w:r>
        <w:rPr>
          <w:spacing w:val="-1"/>
        </w:rPr>
        <w:t>на</w:t>
      </w:r>
      <w:r>
        <w:rPr>
          <w:spacing w:val="-58"/>
        </w:rPr>
        <w:t xml:space="preserve"> </w:t>
      </w:r>
      <w:r>
        <w:rPr>
          <w:spacing w:val="-2"/>
        </w:rPr>
        <w:t>основе</w:t>
      </w:r>
      <w:r>
        <w:rPr>
          <w:spacing w:val="-13"/>
        </w:rPr>
        <w:t xml:space="preserve"> </w:t>
      </w:r>
      <w:r>
        <w:rPr>
          <w:spacing w:val="-2"/>
        </w:rPr>
        <w:t>изменения</w:t>
      </w:r>
      <w:r>
        <w:rPr>
          <w:spacing w:val="-13"/>
        </w:rPr>
        <w:t xml:space="preserve"> </w:t>
      </w:r>
      <w:r>
        <w:rPr>
          <w:spacing w:val="-2"/>
        </w:rPr>
        <w:t>тонального</w:t>
      </w:r>
      <w:r>
        <w:rPr>
          <w:spacing w:val="-12"/>
        </w:rPr>
        <w:t xml:space="preserve"> </w:t>
      </w:r>
      <w:r>
        <w:rPr>
          <w:spacing w:val="-2"/>
        </w:rPr>
        <w:t>звучания</w:t>
      </w:r>
      <w:r>
        <w:rPr>
          <w:spacing w:val="-12"/>
        </w:rPr>
        <w:t xml:space="preserve"> </w:t>
      </w:r>
      <w:r>
        <w:rPr>
          <w:spacing w:val="-2"/>
        </w:rPr>
        <w:t>цвета;</w:t>
      </w:r>
      <w:r>
        <w:rPr>
          <w:spacing w:val="-11"/>
        </w:rPr>
        <w:t xml:space="preserve"> </w:t>
      </w:r>
      <w:r>
        <w:rPr>
          <w:spacing w:val="-2"/>
        </w:rPr>
        <w:t>приобретать</w:t>
      </w:r>
      <w:r>
        <w:rPr>
          <w:spacing w:val="-12"/>
        </w:rPr>
        <w:t xml:space="preserve"> </w:t>
      </w:r>
      <w:r>
        <w:rPr>
          <w:spacing w:val="-2"/>
        </w:rPr>
        <w:t>опыт</w:t>
      </w:r>
      <w:r>
        <w:rPr>
          <w:spacing w:val="-11"/>
        </w:rPr>
        <w:t xml:space="preserve"> </w:t>
      </w:r>
      <w:r>
        <w:rPr>
          <w:spacing w:val="-2"/>
        </w:rPr>
        <w:t>передачи</w:t>
      </w:r>
      <w:r>
        <w:rPr>
          <w:spacing w:val="-9"/>
        </w:rPr>
        <w:t xml:space="preserve"> </w:t>
      </w:r>
      <w:r>
        <w:rPr>
          <w:spacing w:val="-2"/>
        </w:rPr>
        <w:t>разного</w:t>
      </w:r>
      <w:r>
        <w:rPr>
          <w:spacing w:val="-13"/>
        </w:rPr>
        <w:t xml:space="preserve"> </w:t>
      </w:r>
      <w:r>
        <w:rPr>
          <w:spacing w:val="-2"/>
        </w:rPr>
        <w:t>цветового</w:t>
      </w:r>
      <w:r>
        <w:rPr>
          <w:spacing w:val="-12"/>
        </w:rPr>
        <w:t xml:space="preserve"> </w:t>
      </w:r>
      <w:r>
        <w:rPr>
          <w:spacing w:val="-1"/>
        </w:rPr>
        <w:t>состояния</w:t>
      </w:r>
      <w:r>
        <w:rPr>
          <w:spacing w:val="-57"/>
        </w:rPr>
        <w:t xml:space="preserve"> </w:t>
      </w:r>
      <w:r>
        <w:t>моря.</w:t>
      </w:r>
    </w:p>
    <w:p w:rsidR="00626071" w:rsidRDefault="00715DBD">
      <w:pPr>
        <w:pStyle w:val="a3"/>
        <w:spacing w:before="2" w:line="360" w:lineRule="auto"/>
        <w:ind w:left="221" w:right="112" w:firstLine="283"/>
        <w:jc w:val="both"/>
      </w:pPr>
      <w:r>
        <w:t>Уметь в изображении сказочных персонажей выразить их характер (герои сказок добрые и злые,</w:t>
      </w:r>
      <w:r>
        <w:rPr>
          <w:spacing w:val="1"/>
        </w:rPr>
        <w:t xml:space="preserve"> </w:t>
      </w:r>
      <w:r>
        <w:t>нежные и грозные); обсуждать, объяснять, какими художественными средствами удалось показать</w:t>
      </w:r>
      <w:r>
        <w:rPr>
          <w:spacing w:val="1"/>
        </w:rPr>
        <w:t xml:space="preserve"> </w:t>
      </w:r>
      <w:r>
        <w:t>характер</w:t>
      </w:r>
      <w:r>
        <w:rPr>
          <w:spacing w:val="-9"/>
        </w:rPr>
        <w:t xml:space="preserve"> </w:t>
      </w:r>
      <w:r>
        <w:t>сказочных</w:t>
      </w:r>
      <w:r>
        <w:rPr>
          <w:spacing w:val="-9"/>
        </w:rPr>
        <w:t xml:space="preserve"> </w:t>
      </w:r>
      <w:r>
        <w:t>персонажей.</w:t>
      </w:r>
    </w:p>
    <w:p w:rsidR="00626071" w:rsidRDefault="00715DBD">
      <w:pPr>
        <w:pStyle w:val="Heading1"/>
        <w:spacing w:before="4"/>
        <w:jc w:val="both"/>
      </w:pPr>
      <w:r>
        <w:rPr>
          <w:spacing w:val="-4"/>
        </w:rPr>
        <w:t>Модуль</w:t>
      </w:r>
      <w:r>
        <w:rPr>
          <w:spacing w:val="-7"/>
        </w:rPr>
        <w:t xml:space="preserve"> </w:t>
      </w:r>
      <w:r>
        <w:rPr>
          <w:spacing w:val="-4"/>
        </w:rPr>
        <w:t>«Скульптура»</w:t>
      </w:r>
    </w:p>
    <w:p w:rsidR="00626071" w:rsidRDefault="00715DBD">
      <w:pPr>
        <w:pStyle w:val="a3"/>
        <w:spacing w:before="134" w:line="360" w:lineRule="auto"/>
        <w:ind w:left="221" w:right="110" w:firstLine="283"/>
        <w:jc w:val="both"/>
      </w:pPr>
      <w:r>
        <w:t>Познакомиться с традиционными игрушками одного из на- родных художественных промыслов;</w:t>
      </w:r>
      <w:r>
        <w:rPr>
          <w:spacing w:val="1"/>
        </w:rPr>
        <w:t xml:space="preserve"> </w:t>
      </w:r>
      <w:r>
        <w:rPr>
          <w:spacing w:val="-2"/>
        </w:rPr>
        <w:t>освоить</w:t>
      </w:r>
      <w:r>
        <w:rPr>
          <w:spacing w:val="-11"/>
        </w:rPr>
        <w:t xml:space="preserve"> </w:t>
      </w:r>
      <w:r>
        <w:rPr>
          <w:spacing w:val="-2"/>
        </w:rPr>
        <w:t>приёмы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последовательность</w:t>
      </w:r>
      <w:r>
        <w:rPr>
          <w:spacing w:val="-11"/>
        </w:rPr>
        <w:t xml:space="preserve"> </w:t>
      </w:r>
      <w:r>
        <w:rPr>
          <w:spacing w:val="-2"/>
        </w:rPr>
        <w:t>лепки</w:t>
      </w:r>
      <w:r>
        <w:rPr>
          <w:spacing w:val="-10"/>
        </w:rPr>
        <w:t xml:space="preserve"> </w:t>
      </w:r>
      <w:r>
        <w:rPr>
          <w:spacing w:val="-2"/>
        </w:rPr>
        <w:t>игрушки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традициях</w:t>
      </w:r>
      <w:r>
        <w:rPr>
          <w:spacing w:val="-10"/>
        </w:rPr>
        <w:t xml:space="preserve"> </w:t>
      </w:r>
      <w:r>
        <w:rPr>
          <w:spacing w:val="-2"/>
        </w:rPr>
        <w:t>выбранного</w:t>
      </w:r>
      <w:r>
        <w:rPr>
          <w:spacing w:val="-12"/>
        </w:rPr>
        <w:t xml:space="preserve"> </w:t>
      </w:r>
      <w:r>
        <w:rPr>
          <w:spacing w:val="-1"/>
        </w:rPr>
        <w:t>промысла;</w:t>
      </w:r>
      <w:r>
        <w:rPr>
          <w:spacing w:val="-12"/>
        </w:rPr>
        <w:t xml:space="preserve"> </w:t>
      </w:r>
      <w:r>
        <w:rPr>
          <w:spacing w:val="-1"/>
        </w:rPr>
        <w:t>выполнить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57"/>
        </w:rPr>
        <w:t xml:space="preserve"> </w:t>
      </w:r>
      <w:r>
        <w:t>технике лепки фигурку сказочного зверя по мотивам традиций выбранного промысла (по выбору:</w:t>
      </w:r>
      <w:r>
        <w:rPr>
          <w:spacing w:val="1"/>
        </w:rPr>
        <w:t xml:space="preserve"> </w:t>
      </w:r>
      <w:r>
        <w:rPr>
          <w:spacing w:val="-4"/>
        </w:rPr>
        <w:t>филимоновская,</w:t>
      </w:r>
      <w:r>
        <w:rPr>
          <w:spacing w:val="-9"/>
        </w:rPr>
        <w:t xml:space="preserve"> </w:t>
      </w:r>
      <w:r>
        <w:rPr>
          <w:spacing w:val="-4"/>
        </w:rPr>
        <w:t>абашевская,</w:t>
      </w:r>
      <w:r>
        <w:rPr>
          <w:spacing w:val="-11"/>
        </w:rPr>
        <w:t xml:space="preserve"> </w:t>
      </w:r>
      <w:r>
        <w:rPr>
          <w:spacing w:val="-4"/>
        </w:rPr>
        <w:t>каргопольская,</w:t>
      </w:r>
      <w:r>
        <w:rPr>
          <w:spacing w:val="-9"/>
        </w:rPr>
        <w:t xml:space="preserve"> </w:t>
      </w:r>
      <w:r>
        <w:rPr>
          <w:spacing w:val="-4"/>
        </w:rPr>
        <w:t>дымковская</w:t>
      </w:r>
      <w:r>
        <w:rPr>
          <w:spacing w:val="-11"/>
        </w:rPr>
        <w:t xml:space="preserve"> </w:t>
      </w:r>
      <w:r>
        <w:rPr>
          <w:spacing w:val="-4"/>
        </w:rPr>
        <w:t>игрушки</w:t>
      </w:r>
      <w:r>
        <w:rPr>
          <w:spacing w:val="-10"/>
        </w:rPr>
        <w:t xml:space="preserve"> </w:t>
      </w:r>
      <w:r>
        <w:rPr>
          <w:spacing w:val="-4"/>
        </w:rPr>
        <w:t>или</w:t>
      </w:r>
      <w:r>
        <w:rPr>
          <w:spacing w:val="-8"/>
        </w:rPr>
        <w:t xml:space="preserve"> </w:t>
      </w:r>
      <w:r>
        <w:rPr>
          <w:spacing w:val="-4"/>
        </w:rPr>
        <w:t>с</w:t>
      </w:r>
      <w:r>
        <w:rPr>
          <w:spacing w:val="-5"/>
        </w:rPr>
        <w:t xml:space="preserve"> </w:t>
      </w:r>
      <w:r>
        <w:rPr>
          <w:spacing w:val="-4"/>
        </w:rPr>
        <w:t>учётом</w:t>
      </w:r>
      <w:r>
        <w:rPr>
          <w:spacing w:val="-9"/>
        </w:rPr>
        <w:t xml:space="preserve"> </w:t>
      </w:r>
      <w:r>
        <w:rPr>
          <w:spacing w:val="-3"/>
        </w:rPr>
        <w:t>местных</w:t>
      </w:r>
      <w:r>
        <w:rPr>
          <w:spacing w:val="-9"/>
        </w:rPr>
        <w:t xml:space="preserve"> </w:t>
      </w:r>
      <w:r>
        <w:rPr>
          <w:spacing w:val="-3"/>
        </w:rPr>
        <w:t>промыслов).</w:t>
      </w:r>
    </w:p>
    <w:p w:rsidR="00626071" w:rsidRDefault="00715DBD">
      <w:pPr>
        <w:pStyle w:val="a3"/>
        <w:spacing w:line="274" w:lineRule="exact"/>
        <w:ind w:left="504"/>
        <w:jc w:val="both"/>
      </w:pPr>
      <w:r>
        <w:rPr>
          <w:spacing w:val="-4"/>
        </w:rPr>
        <w:t>Знать</w:t>
      </w:r>
      <w:r>
        <w:rPr>
          <w:spacing w:val="-7"/>
        </w:rPr>
        <w:t xml:space="preserve"> </w:t>
      </w:r>
      <w:r>
        <w:rPr>
          <w:spacing w:val="-4"/>
        </w:rPr>
        <w:t>об</w:t>
      </w:r>
      <w:r>
        <w:rPr>
          <w:spacing w:val="-10"/>
        </w:rPr>
        <w:t xml:space="preserve"> </w:t>
      </w:r>
      <w:r>
        <w:rPr>
          <w:spacing w:val="-4"/>
        </w:rPr>
        <w:t>изменениях</w:t>
      </w:r>
      <w:r>
        <w:rPr>
          <w:spacing w:val="-8"/>
        </w:rPr>
        <w:t xml:space="preserve"> </w:t>
      </w:r>
      <w:r>
        <w:rPr>
          <w:spacing w:val="-4"/>
        </w:rPr>
        <w:t>скульптурного</w:t>
      </w:r>
      <w:r>
        <w:rPr>
          <w:spacing w:val="-10"/>
        </w:rPr>
        <w:t xml:space="preserve"> </w:t>
      </w:r>
      <w:r>
        <w:rPr>
          <w:spacing w:val="-4"/>
        </w:rPr>
        <w:t>образа</w:t>
      </w:r>
      <w:r>
        <w:rPr>
          <w:spacing w:val="-11"/>
        </w:rPr>
        <w:t xml:space="preserve"> </w:t>
      </w:r>
      <w:r>
        <w:rPr>
          <w:spacing w:val="-4"/>
        </w:rPr>
        <w:t>при</w:t>
      </w:r>
      <w:r>
        <w:rPr>
          <w:spacing w:val="-9"/>
        </w:rPr>
        <w:t xml:space="preserve"> </w:t>
      </w:r>
      <w:r>
        <w:rPr>
          <w:spacing w:val="-4"/>
        </w:rPr>
        <w:t>осмотре</w:t>
      </w:r>
      <w:r>
        <w:rPr>
          <w:spacing w:val="-11"/>
        </w:rPr>
        <w:t xml:space="preserve"> </w:t>
      </w:r>
      <w:r>
        <w:rPr>
          <w:spacing w:val="-4"/>
        </w:rPr>
        <w:t>про-</w:t>
      </w:r>
      <w:r>
        <w:rPr>
          <w:spacing w:val="-8"/>
        </w:rPr>
        <w:t xml:space="preserve"> </w:t>
      </w:r>
      <w:r>
        <w:rPr>
          <w:spacing w:val="-3"/>
        </w:rPr>
        <w:t>изведения</w:t>
      </w:r>
      <w:r>
        <w:rPr>
          <w:spacing w:val="-8"/>
        </w:rPr>
        <w:t xml:space="preserve"> </w:t>
      </w:r>
      <w:r>
        <w:rPr>
          <w:spacing w:val="-3"/>
        </w:rPr>
        <w:t>с</w:t>
      </w:r>
      <w:r>
        <w:rPr>
          <w:spacing w:val="-9"/>
        </w:rPr>
        <w:t xml:space="preserve"> </w:t>
      </w:r>
      <w:r>
        <w:rPr>
          <w:spacing w:val="-3"/>
        </w:rPr>
        <w:t>разных</w:t>
      </w:r>
      <w:r>
        <w:rPr>
          <w:spacing w:val="-5"/>
        </w:rPr>
        <w:t xml:space="preserve"> </w:t>
      </w:r>
      <w:r>
        <w:rPr>
          <w:spacing w:val="-3"/>
        </w:rPr>
        <w:t>сторон.</w:t>
      </w:r>
    </w:p>
    <w:p w:rsidR="00626071" w:rsidRDefault="00715DBD">
      <w:pPr>
        <w:pStyle w:val="a3"/>
        <w:spacing w:before="140" w:line="360" w:lineRule="auto"/>
        <w:ind w:left="221" w:right="109" w:firstLine="283"/>
        <w:jc w:val="both"/>
      </w:pPr>
      <w:r>
        <w:t>Приобретать в процессе лепки из пластилина опыт передачи движения цельной лепной формы и</w:t>
      </w:r>
      <w:r>
        <w:rPr>
          <w:spacing w:val="1"/>
        </w:rPr>
        <w:t xml:space="preserve"> </w:t>
      </w:r>
      <w:r>
        <w:t>разного</w:t>
      </w:r>
      <w:r>
        <w:rPr>
          <w:spacing w:val="-13"/>
        </w:rPr>
        <w:t xml:space="preserve"> </w:t>
      </w:r>
      <w:r>
        <w:t>характера</w:t>
      </w:r>
      <w:r>
        <w:rPr>
          <w:spacing w:val="-12"/>
        </w:rPr>
        <w:t xml:space="preserve"> </w:t>
      </w:r>
      <w:r>
        <w:t>движения</w:t>
      </w:r>
      <w:r>
        <w:rPr>
          <w:spacing w:val="-12"/>
        </w:rPr>
        <w:t xml:space="preserve"> </w:t>
      </w:r>
      <w:r>
        <w:t>этой</w:t>
      </w:r>
      <w:r>
        <w:rPr>
          <w:spacing w:val="-12"/>
        </w:rPr>
        <w:t xml:space="preserve"> </w:t>
      </w:r>
      <w:r>
        <w:t>формы</w:t>
      </w:r>
      <w:r>
        <w:rPr>
          <w:spacing w:val="-10"/>
        </w:rPr>
        <w:t xml:space="preserve"> </w:t>
      </w:r>
      <w:r>
        <w:t>(изображения</w:t>
      </w:r>
      <w:r>
        <w:rPr>
          <w:spacing w:val="-13"/>
        </w:rPr>
        <w:t xml:space="preserve"> </w:t>
      </w:r>
      <w:r>
        <w:t>зверушки).</w:t>
      </w:r>
    </w:p>
    <w:p w:rsidR="00626071" w:rsidRDefault="00715DBD">
      <w:pPr>
        <w:pStyle w:val="Heading1"/>
        <w:jc w:val="both"/>
      </w:pPr>
      <w:r>
        <w:rPr>
          <w:spacing w:val="-4"/>
        </w:rPr>
        <w:t>Модуль</w:t>
      </w:r>
      <w:r>
        <w:rPr>
          <w:spacing w:val="-7"/>
        </w:rPr>
        <w:t xml:space="preserve"> </w:t>
      </w:r>
      <w:r>
        <w:rPr>
          <w:spacing w:val="-4"/>
        </w:rPr>
        <w:t>«Декоративно-прикладное</w:t>
      </w:r>
      <w:r>
        <w:rPr>
          <w:spacing w:val="-9"/>
        </w:rPr>
        <w:t xml:space="preserve"> </w:t>
      </w:r>
      <w:r>
        <w:rPr>
          <w:spacing w:val="-4"/>
        </w:rPr>
        <w:t>искусство»</w:t>
      </w:r>
    </w:p>
    <w:p w:rsidR="00626071" w:rsidRDefault="00626071">
      <w:pPr>
        <w:jc w:val="both"/>
        <w:sectPr w:rsidR="00626071">
          <w:footerReference w:type="default" r:id="rId184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08" w:firstLine="283"/>
        <w:jc w:val="both"/>
      </w:pPr>
      <w:r>
        <w:lastRenderedPageBreak/>
        <w:t>Рассматривать,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воспринимаемых</w:t>
      </w:r>
      <w:r>
        <w:rPr>
          <w:spacing w:val="-9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узоры.</w:t>
      </w:r>
    </w:p>
    <w:p w:rsidR="00626071" w:rsidRDefault="00715DBD">
      <w:pPr>
        <w:pStyle w:val="a3"/>
        <w:spacing w:line="360" w:lineRule="auto"/>
        <w:ind w:left="221" w:right="113" w:firstLine="283"/>
        <w:jc w:val="both"/>
      </w:pPr>
      <w:r>
        <w:rPr>
          <w:spacing w:val="-3"/>
        </w:rPr>
        <w:t>Сравнивать,</w:t>
      </w:r>
      <w:r>
        <w:rPr>
          <w:spacing w:val="-10"/>
        </w:rPr>
        <w:t xml:space="preserve"> </w:t>
      </w:r>
      <w:r>
        <w:rPr>
          <w:spacing w:val="-3"/>
        </w:rPr>
        <w:t>сопоставлять</w:t>
      </w:r>
      <w:r>
        <w:rPr>
          <w:spacing w:val="-10"/>
        </w:rPr>
        <w:t xml:space="preserve"> </w:t>
      </w:r>
      <w:r>
        <w:rPr>
          <w:spacing w:val="-3"/>
        </w:rPr>
        <w:t>природные</w:t>
      </w:r>
      <w:r>
        <w:rPr>
          <w:spacing w:val="-10"/>
        </w:rPr>
        <w:t xml:space="preserve"> </w:t>
      </w:r>
      <w:r>
        <w:rPr>
          <w:spacing w:val="-3"/>
        </w:rPr>
        <w:t>явления</w:t>
      </w:r>
      <w:r>
        <w:rPr>
          <w:spacing w:val="-8"/>
        </w:rPr>
        <w:t xml:space="preserve"> </w:t>
      </w:r>
      <w:r>
        <w:rPr>
          <w:spacing w:val="-3"/>
        </w:rPr>
        <w:t>—</w:t>
      </w:r>
      <w:r>
        <w:rPr>
          <w:spacing w:val="-6"/>
        </w:rPr>
        <w:t xml:space="preserve"> </w:t>
      </w:r>
      <w:r>
        <w:rPr>
          <w:spacing w:val="-3"/>
        </w:rPr>
        <w:t>узоры</w:t>
      </w:r>
      <w:r>
        <w:rPr>
          <w:spacing w:val="-10"/>
        </w:rPr>
        <w:t xml:space="preserve"> </w:t>
      </w:r>
      <w:r>
        <w:rPr>
          <w:spacing w:val="-3"/>
        </w:rPr>
        <w:t>(капли,</w:t>
      </w:r>
      <w:r>
        <w:rPr>
          <w:spacing w:val="-9"/>
        </w:rPr>
        <w:t xml:space="preserve"> </w:t>
      </w:r>
      <w:r>
        <w:rPr>
          <w:spacing w:val="-3"/>
        </w:rPr>
        <w:t>снежинки,</w:t>
      </w:r>
      <w:r>
        <w:rPr>
          <w:spacing w:val="-11"/>
        </w:rPr>
        <w:t xml:space="preserve"> </w:t>
      </w:r>
      <w:r>
        <w:rPr>
          <w:spacing w:val="-3"/>
        </w:rPr>
        <w:t>паутинки,</w:t>
      </w:r>
      <w:r>
        <w:rPr>
          <w:spacing w:val="-11"/>
        </w:rPr>
        <w:t xml:space="preserve"> </w:t>
      </w:r>
      <w:r>
        <w:rPr>
          <w:spacing w:val="-3"/>
        </w:rPr>
        <w:t>роса</w:t>
      </w:r>
      <w:r>
        <w:rPr>
          <w:spacing w:val="-12"/>
        </w:rPr>
        <w:t xml:space="preserve"> </w:t>
      </w:r>
      <w:r>
        <w:rPr>
          <w:spacing w:val="-3"/>
        </w:rPr>
        <w:t>на</w:t>
      </w:r>
      <w:r>
        <w:rPr>
          <w:spacing w:val="-11"/>
        </w:rPr>
        <w:t xml:space="preserve"> </w:t>
      </w:r>
      <w:r>
        <w:rPr>
          <w:spacing w:val="-3"/>
        </w:rPr>
        <w:t>листьях,</w:t>
      </w:r>
      <w:r>
        <w:rPr>
          <w:spacing w:val="-58"/>
        </w:rPr>
        <w:t xml:space="preserve"> </w:t>
      </w:r>
      <w:r>
        <w:t>серёжки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цветения</w:t>
      </w:r>
      <w:r>
        <w:rPr>
          <w:spacing w:val="1"/>
        </w:rPr>
        <w:t xml:space="preserve"> </w:t>
      </w:r>
      <w:r>
        <w:t>деревьев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рукотворными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декоративного</w:t>
      </w:r>
      <w:r>
        <w:rPr>
          <w:spacing w:val="-57"/>
        </w:rPr>
        <w:t xml:space="preserve"> </w:t>
      </w:r>
      <w:r>
        <w:t>искусства</w:t>
      </w:r>
      <w:r>
        <w:rPr>
          <w:spacing w:val="-11"/>
        </w:rPr>
        <w:t xml:space="preserve"> </w:t>
      </w:r>
      <w:r>
        <w:t>(кружево,</w:t>
      </w:r>
      <w:r>
        <w:rPr>
          <w:spacing w:val="-12"/>
        </w:rPr>
        <w:t xml:space="preserve"> </w:t>
      </w:r>
      <w:r>
        <w:t>шитьё,</w:t>
      </w:r>
      <w:r>
        <w:rPr>
          <w:spacing w:val="-11"/>
        </w:rPr>
        <w:t xml:space="preserve"> </w:t>
      </w:r>
      <w:r>
        <w:t>ювелирные</w:t>
      </w:r>
      <w:r>
        <w:rPr>
          <w:spacing w:val="-11"/>
        </w:rPr>
        <w:t xml:space="preserve"> </w:t>
      </w:r>
      <w:r>
        <w:t>изделия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др.).</w:t>
      </w:r>
    </w:p>
    <w:p w:rsidR="00626071" w:rsidRDefault="00715DBD">
      <w:pPr>
        <w:pStyle w:val="a3"/>
        <w:spacing w:line="360" w:lineRule="auto"/>
        <w:ind w:left="221" w:right="113" w:firstLine="283"/>
        <w:jc w:val="both"/>
      </w:pPr>
      <w:r>
        <w:rPr>
          <w:spacing w:val="-1"/>
        </w:rPr>
        <w:t>Приобретать</w:t>
      </w:r>
      <w:r>
        <w:rPr>
          <w:spacing w:val="-10"/>
        </w:rPr>
        <w:t xml:space="preserve"> </w:t>
      </w:r>
      <w:r>
        <w:rPr>
          <w:spacing w:val="-1"/>
        </w:rPr>
        <w:t>опыт</w:t>
      </w:r>
      <w:r>
        <w:rPr>
          <w:spacing w:val="-9"/>
        </w:rPr>
        <w:t xml:space="preserve"> </w:t>
      </w:r>
      <w:r>
        <w:rPr>
          <w:spacing w:val="-1"/>
        </w:rPr>
        <w:t>выполнения</w:t>
      </w:r>
      <w:r>
        <w:rPr>
          <w:spacing w:val="-10"/>
        </w:rPr>
        <w:t xml:space="preserve"> </w:t>
      </w:r>
      <w:r>
        <w:rPr>
          <w:spacing w:val="-1"/>
        </w:rPr>
        <w:t>эскиза</w:t>
      </w:r>
      <w:r>
        <w:rPr>
          <w:spacing w:val="-12"/>
        </w:rPr>
        <w:t xml:space="preserve"> </w:t>
      </w:r>
      <w:r>
        <w:t>геометрического</w:t>
      </w:r>
      <w:r>
        <w:rPr>
          <w:spacing w:val="-10"/>
        </w:rPr>
        <w:t xml:space="preserve"> </w:t>
      </w:r>
      <w:r>
        <w:t>орнамента</w:t>
      </w:r>
      <w:r>
        <w:rPr>
          <w:spacing w:val="-11"/>
        </w:rPr>
        <w:t xml:space="preserve"> </w:t>
      </w:r>
      <w:r>
        <w:t>кружева</w:t>
      </w:r>
      <w:r>
        <w:rPr>
          <w:spacing w:val="-11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вышивки</w:t>
      </w:r>
      <w:r>
        <w:rPr>
          <w:spacing w:val="-10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основе</w:t>
      </w:r>
      <w:r>
        <w:rPr>
          <w:spacing w:val="-58"/>
        </w:rPr>
        <w:t xml:space="preserve"> </w:t>
      </w:r>
      <w:r>
        <w:t>природных</w:t>
      </w:r>
      <w:r>
        <w:rPr>
          <w:spacing w:val="-6"/>
        </w:rPr>
        <w:t xml:space="preserve"> </w:t>
      </w:r>
      <w:r>
        <w:t>мотивов.</w:t>
      </w:r>
    </w:p>
    <w:p w:rsidR="00626071" w:rsidRDefault="00715DBD">
      <w:pPr>
        <w:pStyle w:val="a3"/>
        <w:spacing w:line="360" w:lineRule="auto"/>
        <w:ind w:left="221" w:right="107" w:firstLine="283"/>
        <w:jc w:val="both"/>
      </w:pPr>
      <w:r>
        <w:t>Осваивать приёмы орнаментального оформления сказочных глиняных зверушек, созданных по</w:t>
      </w:r>
      <w:r>
        <w:rPr>
          <w:spacing w:val="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промысла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выбору:</w:t>
      </w:r>
      <w:r>
        <w:rPr>
          <w:spacing w:val="1"/>
        </w:rPr>
        <w:t xml:space="preserve"> </w:t>
      </w:r>
      <w:r>
        <w:t>филимоновская,</w:t>
      </w:r>
      <w:r>
        <w:rPr>
          <w:spacing w:val="1"/>
        </w:rPr>
        <w:t xml:space="preserve"> </w:t>
      </w:r>
      <w:r>
        <w:t>абашевская,</w:t>
      </w:r>
      <w:r>
        <w:rPr>
          <w:spacing w:val="1"/>
        </w:rPr>
        <w:t xml:space="preserve"> </w:t>
      </w:r>
      <w:r>
        <w:t>каргопольская,</w:t>
      </w:r>
      <w:r>
        <w:rPr>
          <w:spacing w:val="-12"/>
        </w:rPr>
        <w:t xml:space="preserve"> </w:t>
      </w:r>
      <w:r>
        <w:t>дымковская</w:t>
      </w:r>
      <w:r>
        <w:rPr>
          <w:spacing w:val="-13"/>
        </w:rPr>
        <w:t xml:space="preserve"> </w:t>
      </w:r>
      <w:r>
        <w:t>игрушки</w:t>
      </w:r>
      <w:r>
        <w:rPr>
          <w:spacing w:val="-11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учётом</w:t>
      </w:r>
      <w:r>
        <w:rPr>
          <w:spacing w:val="-12"/>
        </w:rPr>
        <w:t xml:space="preserve"> </w:t>
      </w:r>
      <w:r>
        <w:t>местных</w:t>
      </w:r>
      <w:r>
        <w:rPr>
          <w:spacing w:val="-11"/>
        </w:rPr>
        <w:t xml:space="preserve"> </w:t>
      </w:r>
      <w:r>
        <w:t>промыслов).</w:t>
      </w:r>
    </w:p>
    <w:p w:rsidR="00626071" w:rsidRDefault="00715DBD">
      <w:pPr>
        <w:pStyle w:val="a3"/>
        <w:spacing w:before="1" w:line="360" w:lineRule="auto"/>
        <w:ind w:left="221" w:right="107" w:firstLine="283"/>
        <w:jc w:val="both"/>
      </w:pPr>
      <w:r>
        <w:t>Приобретать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бытовых</w:t>
      </w:r>
      <w:r>
        <w:rPr>
          <w:spacing w:val="1"/>
        </w:rPr>
        <w:t xml:space="preserve"> </w:t>
      </w:r>
      <w:r>
        <w:t>подручных</w:t>
      </w:r>
      <w:r>
        <w:rPr>
          <w:spacing w:val="1"/>
        </w:rPr>
        <w:t xml:space="preserve"> </w:t>
      </w:r>
      <w:r>
        <w:t>нехудожественных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-11"/>
        </w:rPr>
        <w:t xml:space="preserve"> </w:t>
      </w:r>
      <w:r>
        <w:t>изображения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поделки.</w:t>
      </w:r>
    </w:p>
    <w:p w:rsidR="00626071" w:rsidRDefault="00715DBD">
      <w:pPr>
        <w:pStyle w:val="a3"/>
        <w:spacing w:line="360" w:lineRule="auto"/>
        <w:ind w:left="221" w:right="110" w:firstLine="283"/>
        <w:jc w:val="both"/>
      </w:pPr>
      <w:r>
        <w:t>Рассматривать,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украшения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примерах</w:t>
      </w:r>
      <w:r>
        <w:rPr>
          <w:spacing w:val="1"/>
        </w:rPr>
        <w:t xml:space="preserve"> </w:t>
      </w:r>
      <w:r>
        <w:t>иллюстраций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rPr>
          <w:spacing w:val="-4"/>
        </w:rPr>
        <w:t>народным</w:t>
      </w:r>
      <w:r>
        <w:rPr>
          <w:spacing w:val="-9"/>
        </w:rPr>
        <w:t xml:space="preserve"> </w:t>
      </w:r>
      <w:r>
        <w:rPr>
          <w:spacing w:val="-4"/>
        </w:rPr>
        <w:t>сказкам</w:t>
      </w:r>
      <w:r>
        <w:rPr>
          <w:spacing w:val="-10"/>
        </w:rPr>
        <w:t xml:space="preserve"> </w:t>
      </w:r>
      <w:r>
        <w:rPr>
          <w:spacing w:val="-4"/>
        </w:rPr>
        <w:t>лучших</w:t>
      </w:r>
      <w:r>
        <w:rPr>
          <w:spacing w:val="-10"/>
        </w:rPr>
        <w:t xml:space="preserve"> </w:t>
      </w:r>
      <w:r>
        <w:rPr>
          <w:spacing w:val="-4"/>
        </w:rPr>
        <w:t>художников-иллюстраторов</w:t>
      </w:r>
      <w:r>
        <w:rPr>
          <w:spacing w:val="-9"/>
        </w:rPr>
        <w:t xml:space="preserve"> </w:t>
      </w:r>
      <w:r>
        <w:rPr>
          <w:spacing w:val="-4"/>
        </w:rPr>
        <w:t>(например,</w:t>
      </w:r>
      <w:r>
        <w:rPr>
          <w:spacing w:val="-10"/>
        </w:rPr>
        <w:t xml:space="preserve"> </w:t>
      </w:r>
      <w:r>
        <w:rPr>
          <w:spacing w:val="-3"/>
        </w:rPr>
        <w:t>И.</w:t>
      </w:r>
      <w:r>
        <w:rPr>
          <w:spacing w:val="-10"/>
        </w:rPr>
        <w:t xml:space="preserve"> </w:t>
      </w:r>
      <w:r>
        <w:rPr>
          <w:spacing w:val="-3"/>
        </w:rPr>
        <w:t>Я.</w:t>
      </w:r>
      <w:r>
        <w:rPr>
          <w:spacing w:val="-11"/>
        </w:rPr>
        <w:t xml:space="preserve"> </w:t>
      </w:r>
      <w:r>
        <w:rPr>
          <w:spacing w:val="-3"/>
        </w:rPr>
        <w:t>Билибина),</w:t>
      </w:r>
      <w:r>
        <w:rPr>
          <w:spacing w:val="-10"/>
        </w:rPr>
        <w:t xml:space="preserve"> </w:t>
      </w:r>
      <w:r>
        <w:rPr>
          <w:spacing w:val="-3"/>
        </w:rPr>
        <w:t>когда</w:t>
      </w:r>
      <w:r>
        <w:rPr>
          <w:spacing w:val="-6"/>
        </w:rPr>
        <w:t xml:space="preserve"> </w:t>
      </w:r>
      <w:r>
        <w:rPr>
          <w:spacing w:val="-3"/>
        </w:rPr>
        <w:t>украшения</w:t>
      </w:r>
      <w:r>
        <w:rPr>
          <w:spacing w:val="-11"/>
        </w:rPr>
        <w:t xml:space="preserve"> </w:t>
      </w:r>
      <w:r>
        <w:rPr>
          <w:spacing w:val="-3"/>
        </w:rPr>
        <w:t>не</w:t>
      </w:r>
      <w:r>
        <w:rPr>
          <w:spacing w:val="-57"/>
        </w:rPr>
        <w:t xml:space="preserve"> </w:t>
      </w:r>
      <w:r>
        <w:rPr>
          <w:spacing w:val="-3"/>
        </w:rPr>
        <w:t>только</w:t>
      </w:r>
      <w:r>
        <w:rPr>
          <w:spacing w:val="-10"/>
        </w:rPr>
        <w:t xml:space="preserve"> </w:t>
      </w:r>
      <w:r>
        <w:rPr>
          <w:spacing w:val="-3"/>
        </w:rPr>
        <w:t>соответствуют</w:t>
      </w:r>
      <w:r>
        <w:rPr>
          <w:spacing w:val="-10"/>
        </w:rPr>
        <w:t xml:space="preserve"> </w:t>
      </w:r>
      <w:r>
        <w:rPr>
          <w:spacing w:val="-3"/>
        </w:rPr>
        <w:t>народным</w:t>
      </w:r>
      <w:r>
        <w:rPr>
          <w:spacing w:val="-12"/>
        </w:rPr>
        <w:t xml:space="preserve"> </w:t>
      </w:r>
      <w:r>
        <w:rPr>
          <w:spacing w:val="-3"/>
        </w:rPr>
        <w:t>традициям,</w:t>
      </w:r>
      <w:r>
        <w:rPr>
          <w:spacing w:val="-11"/>
        </w:rPr>
        <w:t xml:space="preserve"> </w:t>
      </w:r>
      <w:r>
        <w:rPr>
          <w:spacing w:val="-3"/>
        </w:rPr>
        <w:t>но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выражают</w:t>
      </w:r>
      <w:r>
        <w:rPr>
          <w:spacing w:val="-11"/>
        </w:rPr>
        <w:t xml:space="preserve"> </w:t>
      </w:r>
      <w:r>
        <w:rPr>
          <w:spacing w:val="-3"/>
        </w:rPr>
        <w:t>характер</w:t>
      </w:r>
      <w:r>
        <w:rPr>
          <w:spacing w:val="-11"/>
        </w:rPr>
        <w:t xml:space="preserve"> </w:t>
      </w:r>
      <w:r>
        <w:rPr>
          <w:spacing w:val="-3"/>
        </w:rPr>
        <w:t>персонажа;</w:t>
      </w:r>
      <w:r>
        <w:rPr>
          <w:spacing w:val="-5"/>
        </w:rPr>
        <w:t xml:space="preserve"> </w:t>
      </w:r>
      <w:r>
        <w:rPr>
          <w:spacing w:val="-3"/>
        </w:rPr>
        <w:t>учиться</w:t>
      </w:r>
      <w:r>
        <w:rPr>
          <w:spacing w:val="-9"/>
        </w:rPr>
        <w:t xml:space="preserve"> </w:t>
      </w:r>
      <w:r>
        <w:rPr>
          <w:spacing w:val="-3"/>
        </w:rPr>
        <w:t>понимать,</w:t>
      </w:r>
      <w:r>
        <w:rPr>
          <w:spacing w:val="-9"/>
        </w:rPr>
        <w:t xml:space="preserve"> </w:t>
      </w:r>
      <w:r>
        <w:rPr>
          <w:spacing w:val="-3"/>
        </w:rPr>
        <w:t>что</w:t>
      </w:r>
      <w:r>
        <w:rPr>
          <w:spacing w:val="-57"/>
        </w:rPr>
        <w:t xml:space="preserve"> </w:t>
      </w:r>
      <w:r>
        <w:t>украшения человека</w:t>
      </w:r>
      <w:r>
        <w:rPr>
          <w:spacing w:val="-1"/>
        </w:rPr>
        <w:t xml:space="preserve"> </w:t>
      </w:r>
      <w:r>
        <w:t>рассказывают</w:t>
      </w:r>
      <w:r>
        <w:rPr>
          <w:spacing w:val="-1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нём,</w:t>
      </w:r>
      <w:r>
        <w:rPr>
          <w:spacing w:val="-2"/>
        </w:rPr>
        <w:t xml:space="preserve"> </w:t>
      </w:r>
      <w:r>
        <w:t>выявляют</w:t>
      </w:r>
      <w:r>
        <w:rPr>
          <w:spacing w:val="2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характера, его</w:t>
      </w:r>
      <w:r>
        <w:rPr>
          <w:spacing w:val="-2"/>
        </w:rPr>
        <w:t xml:space="preserve"> </w:t>
      </w:r>
      <w:r>
        <w:t>представления</w:t>
      </w:r>
      <w:r>
        <w:rPr>
          <w:spacing w:val="-2"/>
        </w:rPr>
        <w:t xml:space="preserve"> </w:t>
      </w:r>
      <w:r>
        <w:t>о</w:t>
      </w:r>
    </w:p>
    <w:p w:rsidR="00626071" w:rsidRDefault="00626071">
      <w:pPr>
        <w:spacing w:line="360" w:lineRule="auto"/>
        <w:jc w:val="both"/>
        <w:sectPr w:rsidR="00626071">
          <w:footerReference w:type="default" r:id="rId185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</w:pPr>
      <w:r>
        <w:lastRenderedPageBreak/>
        <w:t>красоте.</w:t>
      </w:r>
    </w:p>
    <w:p w:rsidR="00626071" w:rsidRDefault="00715DBD">
      <w:pPr>
        <w:pStyle w:val="a3"/>
        <w:spacing w:before="137"/>
        <w:ind w:left="504"/>
      </w:pPr>
      <w:r>
        <w:rPr>
          <w:spacing w:val="-4"/>
        </w:rPr>
        <w:t>Приобретать</w:t>
      </w:r>
      <w:r>
        <w:rPr>
          <w:spacing w:val="-8"/>
        </w:rPr>
        <w:t xml:space="preserve"> </w:t>
      </w:r>
      <w:r>
        <w:rPr>
          <w:spacing w:val="-4"/>
        </w:rPr>
        <w:t>опыт</w:t>
      </w:r>
      <w:r>
        <w:rPr>
          <w:spacing w:val="-7"/>
        </w:rPr>
        <w:t xml:space="preserve"> </w:t>
      </w:r>
      <w:r>
        <w:rPr>
          <w:spacing w:val="-4"/>
        </w:rPr>
        <w:t>выполнения</w:t>
      </w:r>
      <w:r>
        <w:rPr>
          <w:spacing w:val="-10"/>
        </w:rPr>
        <w:t xml:space="preserve"> </w:t>
      </w:r>
      <w:r>
        <w:rPr>
          <w:spacing w:val="-4"/>
        </w:rPr>
        <w:t>красками</w:t>
      </w:r>
      <w:r>
        <w:rPr>
          <w:spacing w:val="-8"/>
        </w:rPr>
        <w:t xml:space="preserve"> </w:t>
      </w:r>
      <w:r>
        <w:rPr>
          <w:spacing w:val="-4"/>
        </w:rPr>
        <w:t>рисунков</w:t>
      </w:r>
      <w:r>
        <w:rPr>
          <w:spacing w:val="-6"/>
        </w:rPr>
        <w:t xml:space="preserve"> </w:t>
      </w:r>
      <w:r>
        <w:rPr>
          <w:spacing w:val="-4"/>
        </w:rPr>
        <w:t>украшений</w:t>
      </w:r>
      <w:r>
        <w:rPr>
          <w:spacing w:val="-9"/>
        </w:rPr>
        <w:t xml:space="preserve"> </w:t>
      </w:r>
      <w:r>
        <w:rPr>
          <w:spacing w:val="-4"/>
        </w:rPr>
        <w:t>народных</w:t>
      </w:r>
      <w:r>
        <w:rPr>
          <w:spacing w:val="-6"/>
        </w:rPr>
        <w:t xml:space="preserve"> </w:t>
      </w:r>
      <w:r>
        <w:rPr>
          <w:spacing w:val="-4"/>
        </w:rPr>
        <w:t>былинных</w:t>
      </w:r>
      <w:r>
        <w:rPr>
          <w:spacing w:val="-8"/>
        </w:rPr>
        <w:t xml:space="preserve"> </w:t>
      </w:r>
      <w:r>
        <w:rPr>
          <w:spacing w:val="-4"/>
        </w:rPr>
        <w:t>персонажей.</w:t>
      </w:r>
    </w:p>
    <w:p w:rsidR="00626071" w:rsidRDefault="00715DBD">
      <w:pPr>
        <w:pStyle w:val="Heading1"/>
        <w:spacing w:before="144"/>
      </w:pPr>
      <w:r>
        <w:rPr>
          <w:spacing w:val="-4"/>
        </w:rPr>
        <w:t>Модуль</w:t>
      </w:r>
      <w:r>
        <w:rPr>
          <w:spacing w:val="-7"/>
        </w:rPr>
        <w:t xml:space="preserve"> </w:t>
      </w:r>
      <w:r>
        <w:rPr>
          <w:spacing w:val="-4"/>
        </w:rPr>
        <w:t>«Архитектура»</w:t>
      </w:r>
    </w:p>
    <w:p w:rsidR="00626071" w:rsidRDefault="00715DBD">
      <w:pPr>
        <w:pStyle w:val="a3"/>
        <w:tabs>
          <w:tab w:val="left" w:pos="2690"/>
          <w:tab w:val="left" w:pos="3831"/>
          <w:tab w:val="left" w:pos="5093"/>
          <w:tab w:val="left" w:pos="6387"/>
          <w:tab w:val="left" w:pos="6861"/>
        </w:tabs>
        <w:spacing w:before="132" w:line="362" w:lineRule="auto"/>
        <w:ind w:left="221" w:right="110" w:firstLine="283"/>
      </w:pPr>
      <w:r>
        <w:t>Осваивать</w:t>
      </w:r>
      <w:r>
        <w:rPr>
          <w:spacing w:val="36"/>
        </w:rPr>
        <w:t xml:space="preserve"> </w:t>
      </w:r>
      <w:r>
        <w:t>приёмы</w:t>
      </w:r>
      <w:r>
        <w:tab/>
        <w:t>создания</w:t>
      </w:r>
      <w:r>
        <w:tab/>
        <w:t>объёмных</w:t>
      </w:r>
      <w:r>
        <w:tab/>
        <w:t>предметов</w:t>
      </w:r>
      <w:r>
        <w:tab/>
        <w:t>из</w:t>
      </w:r>
      <w:r>
        <w:tab/>
        <w:t>бумаги</w:t>
      </w:r>
      <w:r>
        <w:rPr>
          <w:spacing w:val="31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объёмного</w:t>
      </w:r>
      <w:r>
        <w:rPr>
          <w:spacing w:val="29"/>
        </w:rPr>
        <w:t xml:space="preserve"> </w:t>
      </w:r>
      <w:r>
        <w:t>декорирования</w:t>
      </w:r>
      <w:r>
        <w:rPr>
          <w:spacing w:val="-57"/>
        </w:rPr>
        <w:t xml:space="preserve"> </w:t>
      </w:r>
      <w:r>
        <w:t>предметов</w:t>
      </w:r>
      <w:r>
        <w:rPr>
          <w:spacing w:val="-9"/>
        </w:rPr>
        <w:t xml:space="preserve"> </w:t>
      </w:r>
      <w:r>
        <w:t>из</w:t>
      </w:r>
      <w:r>
        <w:rPr>
          <w:spacing w:val="-9"/>
        </w:rPr>
        <w:t xml:space="preserve"> </w:t>
      </w:r>
      <w:r>
        <w:t>бумаги.</w:t>
      </w:r>
    </w:p>
    <w:p w:rsidR="00626071" w:rsidRDefault="00715DBD">
      <w:pPr>
        <w:pStyle w:val="a3"/>
        <w:spacing w:line="360" w:lineRule="auto"/>
        <w:ind w:left="221" w:firstLine="283"/>
      </w:pPr>
      <w:r>
        <w:rPr>
          <w:spacing w:val="-2"/>
        </w:rPr>
        <w:t>Участвовать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1"/>
        </w:rPr>
        <w:t xml:space="preserve"> </w:t>
      </w:r>
      <w:r>
        <w:rPr>
          <w:spacing w:val="-2"/>
        </w:rPr>
        <w:t>коллективной</w:t>
      </w:r>
      <w:r>
        <w:rPr>
          <w:spacing w:val="-12"/>
        </w:rPr>
        <w:t xml:space="preserve"> </w:t>
      </w:r>
      <w:r>
        <w:rPr>
          <w:spacing w:val="-1"/>
        </w:rPr>
        <w:t>работе</w:t>
      </w:r>
      <w:r>
        <w:rPr>
          <w:spacing w:val="-11"/>
        </w:rPr>
        <w:t xml:space="preserve"> </w:t>
      </w:r>
      <w:r>
        <w:rPr>
          <w:spacing w:val="-1"/>
        </w:rPr>
        <w:t>по</w:t>
      </w:r>
      <w:r>
        <w:rPr>
          <w:spacing w:val="-13"/>
        </w:rPr>
        <w:t xml:space="preserve"> </w:t>
      </w:r>
      <w:r>
        <w:rPr>
          <w:spacing w:val="-1"/>
        </w:rPr>
        <w:t>построению</w:t>
      </w:r>
      <w:r>
        <w:rPr>
          <w:spacing w:val="-12"/>
        </w:rPr>
        <w:t xml:space="preserve"> </w:t>
      </w:r>
      <w:r>
        <w:rPr>
          <w:spacing w:val="-1"/>
        </w:rPr>
        <w:t>из</w:t>
      </w:r>
      <w:r>
        <w:rPr>
          <w:spacing w:val="-12"/>
        </w:rPr>
        <w:t xml:space="preserve"> </w:t>
      </w:r>
      <w:r>
        <w:rPr>
          <w:spacing w:val="-1"/>
        </w:rPr>
        <w:t>бумаги</w:t>
      </w:r>
      <w:r>
        <w:rPr>
          <w:spacing w:val="-10"/>
        </w:rPr>
        <w:t xml:space="preserve"> </w:t>
      </w:r>
      <w:r>
        <w:rPr>
          <w:spacing w:val="-1"/>
        </w:rPr>
        <w:t>пространственного</w:t>
      </w:r>
      <w:r>
        <w:rPr>
          <w:spacing w:val="-11"/>
        </w:rPr>
        <w:t xml:space="preserve"> </w:t>
      </w:r>
      <w:r>
        <w:rPr>
          <w:spacing w:val="-1"/>
        </w:rPr>
        <w:t>макета</w:t>
      </w:r>
      <w:r>
        <w:rPr>
          <w:spacing w:val="-11"/>
        </w:rPr>
        <w:t xml:space="preserve"> </w:t>
      </w:r>
      <w:r>
        <w:rPr>
          <w:spacing w:val="-1"/>
        </w:rPr>
        <w:t>сказочного</w:t>
      </w:r>
      <w:r>
        <w:rPr>
          <w:spacing w:val="-57"/>
        </w:rPr>
        <w:t xml:space="preserve"> </w:t>
      </w:r>
      <w:r>
        <w:t>города</w:t>
      </w:r>
      <w:r>
        <w:rPr>
          <w:spacing w:val="-10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детской</w:t>
      </w:r>
      <w:r>
        <w:rPr>
          <w:spacing w:val="-9"/>
        </w:rPr>
        <w:t xml:space="preserve"> </w:t>
      </w:r>
      <w:r>
        <w:t>площадки.</w:t>
      </w:r>
    </w:p>
    <w:p w:rsidR="00626071" w:rsidRDefault="00715DBD">
      <w:pPr>
        <w:pStyle w:val="a3"/>
        <w:spacing w:line="360" w:lineRule="auto"/>
        <w:ind w:left="221" w:firstLine="283"/>
      </w:pPr>
      <w:r>
        <w:rPr>
          <w:spacing w:val="-2"/>
        </w:rPr>
        <w:t>Рассматривать,</w:t>
      </w:r>
      <w:r>
        <w:rPr>
          <w:spacing w:val="-12"/>
        </w:rPr>
        <w:t xml:space="preserve"> </w:t>
      </w:r>
      <w:r>
        <w:rPr>
          <w:spacing w:val="-2"/>
        </w:rPr>
        <w:t>характеризовать</w:t>
      </w:r>
      <w:r>
        <w:rPr>
          <w:spacing w:val="-12"/>
        </w:rPr>
        <w:t xml:space="preserve"> </w:t>
      </w:r>
      <w:r>
        <w:rPr>
          <w:spacing w:val="-2"/>
        </w:rPr>
        <w:t>конструкцию</w:t>
      </w:r>
      <w:r>
        <w:rPr>
          <w:spacing w:val="-11"/>
        </w:rPr>
        <w:t xml:space="preserve"> </w:t>
      </w:r>
      <w:r>
        <w:rPr>
          <w:spacing w:val="-2"/>
        </w:rPr>
        <w:t>архитектурных</w:t>
      </w:r>
      <w:r>
        <w:rPr>
          <w:spacing w:val="-10"/>
        </w:rPr>
        <w:t xml:space="preserve"> </w:t>
      </w:r>
      <w:r>
        <w:rPr>
          <w:spacing w:val="-2"/>
        </w:rPr>
        <w:t>строений</w:t>
      </w:r>
      <w:r>
        <w:rPr>
          <w:spacing w:val="-10"/>
        </w:rPr>
        <w:t xml:space="preserve"> </w:t>
      </w:r>
      <w:r>
        <w:rPr>
          <w:spacing w:val="-2"/>
        </w:rPr>
        <w:t>(по</w:t>
      </w:r>
      <w:r>
        <w:rPr>
          <w:spacing w:val="-12"/>
        </w:rPr>
        <w:t xml:space="preserve"> </w:t>
      </w:r>
      <w:r>
        <w:rPr>
          <w:spacing w:val="-2"/>
        </w:rPr>
        <w:t>фотографиям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условиях</w:t>
      </w:r>
      <w:r>
        <w:rPr>
          <w:spacing w:val="-57"/>
        </w:rPr>
        <w:t xml:space="preserve"> </w:t>
      </w:r>
      <w:r>
        <w:t>урока),</w:t>
      </w:r>
      <w:r>
        <w:rPr>
          <w:spacing w:val="-9"/>
        </w:rPr>
        <w:t xml:space="preserve"> </w:t>
      </w:r>
      <w:r>
        <w:t>указывая</w:t>
      </w:r>
      <w:r>
        <w:rPr>
          <w:spacing w:val="-11"/>
        </w:rPr>
        <w:t xml:space="preserve"> </w:t>
      </w:r>
      <w:r>
        <w:t>составные</w:t>
      </w:r>
      <w:r>
        <w:rPr>
          <w:spacing w:val="-13"/>
        </w:rPr>
        <w:t xml:space="preserve"> </w:t>
      </w:r>
      <w:r>
        <w:t>части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их</w:t>
      </w:r>
      <w:r>
        <w:rPr>
          <w:spacing w:val="-12"/>
        </w:rPr>
        <w:t xml:space="preserve"> </w:t>
      </w:r>
      <w:r>
        <w:t>пропорциональные</w:t>
      </w:r>
      <w:r>
        <w:rPr>
          <w:spacing w:val="-12"/>
        </w:rPr>
        <w:t xml:space="preserve"> </w:t>
      </w:r>
      <w:r>
        <w:t>соотношения.</w:t>
      </w:r>
    </w:p>
    <w:p w:rsidR="00626071" w:rsidRDefault="00715DBD">
      <w:pPr>
        <w:pStyle w:val="a3"/>
        <w:ind w:left="504"/>
      </w:pPr>
      <w:r>
        <w:rPr>
          <w:spacing w:val="-4"/>
        </w:rPr>
        <w:t>Осваивать</w:t>
      </w:r>
      <w:r>
        <w:rPr>
          <w:spacing w:val="-8"/>
        </w:rPr>
        <w:t xml:space="preserve"> </w:t>
      </w:r>
      <w:r>
        <w:rPr>
          <w:spacing w:val="-4"/>
        </w:rPr>
        <w:t>понимание</w:t>
      </w:r>
      <w:r>
        <w:rPr>
          <w:spacing w:val="-10"/>
        </w:rPr>
        <w:t xml:space="preserve"> </w:t>
      </w:r>
      <w:r>
        <w:rPr>
          <w:spacing w:val="-4"/>
        </w:rPr>
        <w:t>образа</w:t>
      </w:r>
      <w:r>
        <w:rPr>
          <w:spacing w:val="-9"/>
        </w:rPr>
        <w:t xml:space="preserve"> </w:t>
      </w:r>
      <w:r>
        <w:rPr>
          <w:spacing w:val="-4"/>
        </w:rPr>
        <w:t>здания,</w:t>
      </w:r>
      <w:r>
        <w:rPr>
          <w:spacing w:val="-7"/>
        </w:rPr>
        <w:t xml:space="preserve"> </w:t>
      </w:r>
      <w:r>
        <w:rPr>
          <w:spacing w:val="-4"/>
        </w:rPr>
        <w:t>то</w:t>
      </w:r>
      <w:r>
        <w:rPr>
          <w:spacing w:val="-7"/>
        </w:rPr>
        <w:t xml:space="preserve"> </w:t>
      </w:r>
      <w:r>
        <w:rPr>
          <w:spacing w:val="-4"/>
        </w:rPr>
        <w:t>есть</w:t>
      </w:r>
      <w:r>
        <w:rPr>
          <w:spacing w:val="-6"/>
        </w:rPr>
        <w:t xml:space="preserve"> </w:t>
      </w:r>
      <w:r>
        <w:rPr>
          <w:spacing w:val="-4"/>
        </w:rPr>
        <w:t>его</w:t>
      </w:r>
      <w:r>
        <w:rPr>
          <w:spacing w:val="-7"/>
        </w:rPr>
        <w:t xml:space="preserve"> </w:t>
      </w:r>
      <w:r>
        <w:rPr>
          <w:spacing w:val="-4"/>
        </w:rPr>
        <w:t>эмоционального</w:t>
      </w:r>
      <w:r>
        <w:rPr>
          <w:spacing w:val="-7"/>
        </w:rPr>
        <w:t xml:space="preserve"> </w:t>
      </w:r>
      <w:r>
        <w:rPr>
          <w:spacing w:val="-4"/>
        </w:rPr>
        <w:t>воздействия.</w:t>
      </w:r>
    </w:p>
    <w:p w:rsidR="00626071" w:rsidRDefault="00715DBD">
      <w:pPr>
        <w:pStyle w:val="a3"/>
        <w:spacing w:before="135" w:line="360" w:lineRule="auto"/>
        <w:ind w:left="221" w:right="112" w:firstLine="283"/>
        <w:jc w:val="both"/>
      </w:pPr>
      <w:r>
        <w:t>Рассматривать, приводить примеры и обсуждать вид разных жилищ, домиков сказочных героев в</w:t>
      </w:r>
      <w:r>
        <w:rPr>
          <w:spacing w:val="1"/>
        </w:rPr>
        <w:t xml:space="preserve"> </w:t>
      </w:r>
      <w:r>
        <w:rPr>
          <w:spacing w:val="-1"/>
        </w:rPr>
        <w:t>иллюстрациях</w:t>
      </w:r>
      <w:r>
        <w:rPr>
          <w:spacing w:val="-12"/>
        </w:rPr>
        <w:t xml:space="preserve"> </w:t>
      </w:r>
      <w:r>
        <w:rPr>
          <w:spacing w:val="-1"/>
        </w:rPr>
        <w:t>известных</w:t>
      </w:r>
      <w:r>
        <w:rPr>
          <w:spacing w:val="-11"/>
        </w:rPr>
        <w:t xml:space="preserve"> </w:t>
      </w:r>
      <w:r>
        <w:rPr>
          <w:spacing w:val="-1"/>
        </w:rPr>
        <w:t>художников</w:t>
      </w:r>
      <w:r>
        <w:rPr>
          <w:spacing w:val="-13"/>
        </w:rPr>
        <w:t xml:space="preserve"> </w:t>
      </w:r>
      <w:r>
        <w:rPr>
          <w:spacing w:val="-1"/>
        </w:rPr>
        <w:t>детской</w:t>
      </w:r>
      <w:r>
        <w:rPr>
          <w:spacing w:val="-12"/>
        </w:rPr>
        <w:t xml:space="preserve"> </w:t>
      </w:r>
      <w:r>
        <w:rPr>
          <w:spacing w:val="-1"/>
        </w:rPr>
        <w:t>книги,</w:t>
      </w:r>
      <w:r>
        <w:rPr>
          <w:spacing w:val="-12"/>
        </w:rPr>
        <w:t xml:space="preserve"> </w:t>
      </w:r>
      <w:r>
        <w:rPr>
          <w:spacing w:val="-1"/>
        </w:rPr>
        <w:t>развивая</w:t>
      </w:r>
      <w:r>
        <w:rPr>
          <w:spacing w:val="-12"/>
        </w:rPr>
        <w:t xml:space="preserve"> </w:t>
      </w:r>
      <w:r>
        <w:rPr>
          <w:spacing w:val="-1"/>
        </w:rPr>
        <w:t>фантазию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внимание</w:t>
      </w:r>
      <w:r>
        <w:rPr>
          <w:spacing w:val="-14"/>
        </w:rPr>
        <w:t xml:space="preserve"> </w:t>
      </w:r>
      <w:r>
        <w:rPr>
          <w:spacing w:val="-1"/>
        </w:rPr>
        <w:t>к</w:t>
      </w:r>
      <w:r>
        <w:rPr>
          <w:spacing w:val="-10"/>
        </w:rPr>
        <w:t xml:space="preserve"> </w:t>
      </w:r>
      <w:r>
        <w:rPr>
          <w:spacing w:val="-1"/>
        </w:rPr>
        <w:t>архитектурным</w:t>
      </w:r>
      <w:r>
        <w:rPr>
          <w:spacing w:val="-58"/>
        </w:rPr>
        <w:t xml:space="preserve"> </w:t>
      </w:r>
      <w:r>
        <w:t>постройкам.</w:t>
      </w:r>
    </w:p>
    <w:p w:rsidR="00626071" w:rsidRDefault="00715DBD">
      <w:pPr>
        <w:pStyle w:val="a3"/>
        <w:spacing w:line="360" w:lineRule="auto"/>
        <w:ind w:left="221" w:right="111" w:firstLine="283"/>
        <w:jc w:val="both"/>
      </w:pPr>
      <w:r>
        <w:t>Приобретать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жилья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характеру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литературных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народных</w:t>
      </w:r>
      <w:r>
        <w:rPr>
          <w:spacing w:val="-8"/>
        </w:rPr>
        <w:t xml:space="preserve"> </w:t>
      </w:r>
      <w:r>
        <w:t>сказок.</w:t>
      </w:r>
    </w:p>
    <w:p w:rsidR="00626071" w:rsidRDefault="00715DBD">
      <w:pPr>
        <w:pStyle w:val="Heading1"/>
        <w:jc w:val="both"/>
      </w:pPr>
      <w:r>
        <w:rPr>
          <w:spacing w:val="-4"/>
        </w:rPr>
        <w:t>Модуль</w:t>
      </w:r>
      <w:r>
        <w:rPr>
          <w:spacing w:val="-7"/>
        </w:rPr>
        <w:t xml:space="preserve"> </w:t>
      </w:r>
      <w:r>
        <w:rPr>
          <w:spacing w:val="-4"/>
        </w:rPr>
        <w:t>«Восприятие</w:t>
      </w:r>
      <w:r>
        <w:rPr>
          <w:spacing w:val="-9"/>
        </w:rPr>
        <w:t xml:space="preserve"> </w:t>
      </w:r>
      <w:r>
        <w:rPr>
          <w:spacing w:val="-4"/>
        </w:rPr>
        <w:t>произведений</w:t>
      </w:r>
      <w:r>
        <w:rPr>
          <w:spacing w:val="-7"/>
        </w:rPr>
        <w:t xml:space="preserve"> </w:t>
      </w:r>
      <w:r>
        <w:rPr>
          <w:spacing w:val="-4"/>
        </w:rPr>
        <w:t>искусства»</w:t>
      </w:r>
    </w:p>
    <w:p w:rsidR="00626071" w:rsidRDefault="00626071">
      <w:pPr>
        <w:jc w:val="both"/>
        <w:sectPr w:rsidR="00626071">
          <w:footerReference w:type="default" r:id="rId186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10" w:firstLine="283"/>
        <w:jc w:val="both"/>
      </w:pPr>
      <w:r>
        <w:lastRenderedPageBreak/>
        <w:t>Обсуждать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rPr>
          <w:spacing w:val="-3"/>
        </w:rPr>
        <w:t>содержания,</w:t>
      </w:r>
      <w:r>
        <w:rPr>
          <w:spacing w:val="-12"/>
        </w:rPr>
        <w:t xml:space="preserve"> </w:t>
      </w:r>
      <w:r>
        <w:rPr>
          <w:spacing w:val="-3"/>
        </w:rPr>
        <w:t>настроения,</w:t>
      </w:r>
      <w:r>
        <w:rPr>
          <w:spacing w:val="-12"/>
        </w:rPr>
        <w:t xml:space="preserve"> </w:t>
      </w:r>
      <w:r>
        <w:rPr>
          <w:spacing w:val="-3"/>
        </w:rPr>
        <w:t>расположения</w:t>
      </w:r>
      <w:r>
        <w:rPr>
          <w:spacing w:val="-10"/>
        </w:rPr>
        <w:t xml:space="preserve"> </w:t>
      </w:r>
      <w:r>
        <w:rPr>
          <w:spacing w:val="-2"/>
        </w:rPr>
        <w:t>изображения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листе,</w:t>
      </w:r>
      <w:r>
        <w:rPr>
          <w:spacing w:val="-12"/>
        </w:rPr>
        <w:t xml:space="preserve"> </w:t>
      </w:r>
      <w:r>
        <w:rPr>
          <w:spacing w:val="-2"/>
        </w:rPr>
        <w:t>цвета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9"/>
        </w:rPr>
        <w:t xml:space="preserve"> </w:t>
      </w:r>
      <w:r>
        <w:rPr>
          <w:spacing w:val="-2"/>
        </w:rPr>
        <w:t>других</w:t>
      </w:r>
      <w:r>
        <w:rPr>
          <w:spacing w:val="-9"/>
        </w:rPr>
        <w:t xml:space="preserve"> </w:t>
      </w:r>
      <w:r>
        <w:rPr>
          <w:spacing w:val="-2"/>
        </w:rPr>
        <w:t>средств</w:t>
      </w:r>
    </w:p>
    <w:p w:rsidR="00626071" w:rsidRDefault="00715DBD">
      <w:pPr>
        <w:pStyle w:val="a3"/>
        <w:ind w:left="266"/>
        <w:jc w:val="both"/>
      </w:pPr>
      <w:r>
        <w:rPr>
          <w:spacing w:val="-4"/>
        </w:rPr>
        <w:t>художественной</w:t>
      </w:r>
      <w:r>
        <w:rPr>
          <w:spacing w:val="-7"/>
        </w:rPr>
        <w:t xml:space="preserve"> </w:t>
      </w:r>
      <w:r>
        <w:rPr>
          <w:spacing w:val="-4"/>
        </w:rPr>
        <w:t>выразительности,</w:t>
      </w:r>
      <w:r>
        <w:rPr>
          <w:spacing w:val="-8"/>
        </w:rPr>
        <w:t xml:space="preserve"> </w:t>
      </w:r>
      <w:r>
        <w:rPr>
          <w:spacing w:val="-4"/>
        </w:rPr>
        <w:t>а</w:t>
      </w:r>
      <w:r>
        <w:rPr>
          <w:spacing w:val="-10"/>
        </w:rPr>
        <w:t xml:space="preserve"> </w:t>
      </w:r>
      <w:r>
        <w:rPr>
          <w:spacing w:val="-4"/>
        </w:rPr>
        <w:t>также</w:t>
      </w:r>
      <w:r>
        <w:rPr>
          <w:spacing w:val="-9"/>
        </w:rPr>
        <w:t xml:space="preserve"> </w:t>
      </w:r>
      <w:r>
        <w:rPr>
          <w:spacing w:val="-4"/>
        </w:rPr>
        <w:t>ответа</w:t>
      </w:r>
      <w:r>
        <w:rPr>
          <w:spacing w:val="-11"/>
        </w:rPr>
        <w:t xml:space="preserve"> </w:t>
      </w:r>
      <w:r>
        <w:rPr>
          <w:spacing w:val="-4"/>
        </w:rPr>
        <w:t>на</w:t>
      </w:r>
      <w:r>
        <w:rPr>
          <w:spacing w:val="-10"/>
        </w:rPr>
        <w:t xml:space="preserve"> </w:t>
      </w:r>
      <w:r>
        <w:rPr>
          <w:spacing w:val="-4"/>
        </w:rPr>
        <w:t>поставленную</w:t>
      </w:r>
      <w:r>
        <w:rPr>
          <w:spacing w:val="-2"/>
        </w:rPr>
        <w:t xml:space="preserve"> </w:t>
      </w:r>
      <w:r>
        <w:rPr>
          <w:spacing w:val="-4"/>
        </w:rPr>
        <w:t>учебную</w:t>
      </w:r>
      <w:r>
        <w:rPr>
          <w:spacing w:val="-6"/>
        </w:rPr>
        <w:t xml:space="preserve"> </w:t>
      </w:r>
      <w:r>
        <w:rPr>
          <w:spacing w:val="-4"/>
        </w:rPr>
        <w:t>задачу.</w:t>
      </w:r>
    </w:p>
    <w:p w:rsidR="00626071" w:rsidRDefault="00715DBD">
      <w:pPr>
        <w:pStyle w:val="a3"/>
        <w:spacing w:before="137" w:line="362" w:lineRule="auto"/>
        <w:ind w:left="221" w:right="111" w:firstLine="283"/>
        <w:jc w:val="both"/>
      </w:pPr>
      <w:r>
        <w:t>Осваивать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потребность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таком</w:t>
      </w:r>
      <w:r>
        <w:rPr>
          <w:spacing w:val="-9"/>
        </w:rPr>
        <w:t xml:space="preserve"> </w:t>
      </w:r>
      <w:r>
        <w:t>наблюдении.</w:t>
      </w:r>
    </w:p>
    <w:p w:rsidR="00626071" w:rsidRDefault="00715DBD">
      <w:pPr>
        <w:pStyle w:val="a3"/>
        <w:spacing w:line="360" w:lineRule="auto"/>
        <w:ind w:left="221" w:right="112" w:firstLine="283"/>
        <w:jc w:val="both"/>
      </w:pPr>
      <w:r>
        <w:t>Приобретать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декоративного искусства и их орнаментальной организации (кружево, шитьё, резьба и роспись по</w:t>
      </w:r>
      <w:r>
        <w:rPr>
          <w:spacing w:val="1"/>
        </w:rPr>
        <w:t xml:space="preserve"> </w:t>
      </w:r>
      <w:r>
        <w:t>дереву</w:t>
      </w:r>
      <w:r>
        <w:rPr>
          <w:spacing w:val="-16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ткани,</w:t>
      </w:r>
      <w:r>
        <w:rPr>
          <w:spacing w:val="-8"/>
        </w:rPr>
        <w:t xml:space="preserve"> </w:t>
      </w:r>
      <w:r>
        <w:t>чеканка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др.).</w:t>
      </w:r>
    </w:p>
    <w:p w:rsidR="00626071" w:rsidRDefault="00715DBD">
      <w:pPr>
        <w:pStyle w:val="a3"/>
        <w:spacing w:line="360" w:lineRule="auto"/>
        <w:ind w:left="221" w:right="111" w:firstLine="283"/>
        <w:jc w:val="both"/>
      </w:pPr>
      <w:r>
        <w:rPr>
          <w:spacing w:val="-1"/>
        </w:rPr>
        <w:t xml:space="preserve">Приобретать опыт восприятия, </w:t>
      </w:r>
      <w:r>
        <w:t>эстетического анализа произведений отечественных художников-</w:t>
      </w:r>
      <w:r>
        <w:rPr>
          <w:spacing w:val="1"/>
        </w:rPr>
        <w:t xml:space="preserve"> </w:t>
      </w:r>
      <w:r>
        <w:rPr>
          <w:spacing w:val="-3"/>
        </w:rPr>
        <w:t xml:space="preserve">пейзажистов (И. И. Левитана, И. И. Шишкина, И. К. Айвазовского, А. И. Куинджи, Н. </w:t>
      </w:r>
      <w:r>
        <w:rPr>
          <w:spacing w:val="-2"/>
        </w:rPr>
        <w:t>П. Крымова и</w:t>
      </w:r>
      <w:r>
        <w:rPr>
          <w:spacing w:val="-1"/>
        </w:rPr>
        <w:t xml:space="preserve"> </w:t>
      </w:r>
      <w:r>
        <w:rPr>
          <w:spacing w:val="-3"/>
        </w:rPr>
        <w:t>других</w:t>
      </w:r>
      <w:r>
        <w:rPr>
          <w:spacing w:val="-10"/>
        </w:rPr>
        <w:t xml:space="preserve"> </w:t>
      </w:r>
      <w:r>
        <w:rPr>
          <w:spacing w:val="-3"/>
        </w:rPr>
        <w:t>по</w:t>
      </w:r>
      <w:r>
        <w:rPr>
          <w:spacing w:val="-12"/>
        </w:rPr>
        <w:t xml:space="preserve"> </w:t>
      </w:r>
      <w:r>
        <w:rPr>
          <w:spacing w:val="-3"/>
        </w:rPr>
        <w:t>выбору</w:t>
      </w:r>
      <w:r>
        <w:rPr>
          <w:spacing w:val="-12"/>
        </w:rPr>
        <w:t xml:space="preserve"> </w:t>
      </w:r>
      <w:r>
        <w:rPr>
          <w:spacing w:val="-2"/>
        </w:rPr>
        <w:t>учителя),</w:t>
      </w:r>
      <w:r>
        <w:rPr>
          <w:spacing w:val="-11"/>
        </w:rPr>
        <w:t xml:space="preserve"> </w:t>
      </w:r>
      <w:r>
        <w:rPr>
          <w:spacing w:val="-2"/>
        </w:rPr>
        <w:t>а</w:t>
      </w:r>
      <w:r>
        <w:rPr>
          <w:spacing w:val="-13"/>
        </w:rPr>
        <w:t xml:space="preserve"> </w:t>
      </w:r>
      <w:r>
        <w:rPr>
          <w:spacing w:val="-2"/>
        </w:rPr>
        <w:t>также</w:t>
      </w:r>
      <w:r>
        <w:rPr>
          <w:spacing w:val="-11"/>
        </w:rPr>
        <w:t xml:space="preserve"> </w:t>
      </w:r>
      <w:r>
        <w:rPr>
          <w:spacing w:val="-2"/>
        </w:rPr>
        <w:t>художников-анималистов</w:t>
      </w:r>
      <w:r>
        <w:rPr>
          <w:spacing w:val="-10"/>
        </w:rPr>
        <w:t xml:space="preserve"> </w:t>
      </w:r>
      <w:r>
        <w:rPr>
          <w:spacing w:val="-2"/>
        </w:rPr>
        <w:t>(В.</w:t>
      </w:r>
      <w:r>
        <w:rPr>
          <w:spacing w:val="-10"/>
        </w:rPr>
        <w:t xml:space="preserve"> </w:t>
      </w:r>
      <w:r>
        <w:rPr>
          <w:spacing w:val="-2"/>
        </w:rPr>
        <w:t>В.</w:t>
      </w:r>
      <w:r>
        <w:rPr>
          <w:spacing w:val="-10"/>
        </w:rPr>
        <w:t xml:space="preserve"> </w:t>
      </w:r>
      <w:r>
        <w:rPr>
          <w:spacing w:val="-2"/>
        </w:rPr>
        <w:t>Ватагина,</w:t>
      </w:r>
      <w:r>
        <w:rPr>
          <w:spacing w:val="-11"/>
        </w:rPr>
        <w:t xml:space="preserve"> </w:t>
      </w:r>
      <w:r>
        <w:rPr>
          <w:spacing w:val="-2"/>
        </w:rPr>
        <w:t>Е.</w:t>
      </w:r>
      <w:r>
        <w:rPr>
          <w:spacing w:val="-10"/>
        </w:rPr>
        <w:t xml:space="preserve"> </w:t>
      </w:r>
      <w:r>
        <w:rPr>
          <w:spacing w:val="-2"/>
        </w:rPr>
        <w:t>И.</w:t>
      </w:r>
      <w:r>
        <w:rPr>
          <w:spacing w:val="-12"/>
        </w:rPr>
        <w:t xml:space="preserve"> </w:t>
      </w:r>
      <w:r>
        <w:rPr>
          <w:spacing w:val="-2"/>
        </w:rPr>
        <w:t>Чарушина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9"/>
        </w:rPr>
        <w:t xml:space="preserve"> </w:t>
      </w:r>
      <w:r>
        <w:rPr>
          <w:spacing w:val="-2"/>
        </w:rPr>
        <w:t>других</w:t>
      </w:r>
      <w:r>
        <w:rPr>
          <w:spacing w:val="-58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выбору</w:t>
      </w:r>
      <w:r>
        <w:rPr>
          <w:spacing w:val="-8"/>
        </w:rPr>
        <w:t xml:space="preserve"> </w:t>
      </w:r>
      <w:r>
        <w:t>учителя).</w:t>
      </w:r>
    </w:p>
    <w:p w:rsidR="00626071" w:rsidRDefault="00715DBD">
      <w:pPr>
        <w:pStyle w:val="a3"/>
        <w:spacing w:line="360" w:lineRule="auto"/>
        <w:ind w:left="221" w:right="108" w:firstLine="283"/>
        <w:jc w:val="both"/>
      </w:pPr>
      <w:r>
        <w:rPr>
          <w:spacing w:val="-2"/>
        </w:rPr>
        <w:t>Приобретать</w:t>
      </w:r>
      <w:r>
        <w:rPr>
          <w:spacing w:val="-6"/>
        </w:rPr>
        <w:t xml:space="preserve"> </w:t>
      </w:r>
      <w:r>
        <w:rPr>
          <w:spacing w:val="-2"/>
        </w:rPr>
        <w:t>опыт</w:t>
      </w:r>
      <w:r>
        <w:rPr>
          <w:spacing w:val="-5"/>
        </w:rPr>
        <w:t xml:space="preserve"> </w:t>
      </w:r>
      <w:r>
        <w:rPr>
          <w:spacing w:val="-2"/>
        </w:rPr>
        <w:t>восприятия,</w:t>
      </w:r>
      <w:r>
        <w:rPr>
          <w:spacing w:val="-5"/>
        </w:rPr>
        <w:t xml:space="preserve"> </w:t>
      </w:r>
      <w:r>
        <w:rPr>
          <w:spacing w:val="-2"/>
        </w:rPr>
        <w:t>эстетического</w:t>
      </w:r>
      <w:r>
        <w:rPr>
          <w:spacing w:val="-6"/>
        </w:rPr>
        <w:t xml:space="preserve"> </w:t>
      </w:r>
      <w:r>
        <w:rPr>
          <w:spacing w:val="-1"/>
        </w:rPr>
        <w:t>анализа</w:t>
      </w:r>
      <w:r>
        <w:rPr>
          <w:spacing w:val="-6"/>
        </w:rPr>
        <w:t xml:space="preserve"> </w:t>
      </w:r>
      <w:r>
        <w:rPr>
          <w:spacing w:val="-1"/>
        </w:rPr>
        <w:t>произведений</w:t>
      </w:r>
      <w:r>
        <w:rPr>
          <w:spacing w:val="-7"/>
        </w:rPr>
        <w:t xml:space="preserve"> </w:t>
      </w:r>
      <w:r>
        <w:rPr>
          <w:spacing w:val="-1"/>
        </w:rPr>
        <w:t>живописи</w:t>
      </w:r>
      <w:r>
        <w:rPr>
          <w:spacing w:val="-6"/>
        </w:rPr>
        <w:t xml:space="preserve"> </w:t>
      </w:r>
      <w:r>
        <w:rPr>
          <w:spacing w:val="-1"/>
        </w:rPr>
        <w:t>западноевропейских</w:t>
      </w:r>
      <w:r>
        <w:rPr>
          <w:spacing w:val="-58"/>
        </w:rPr>
        <w:t xml:space="preserve"> </w:t>
      </w:r>
      <w:r>
        <w:rPr>
          <w:spacing w:val="-2"/>
        </w:rPr>
        <w:t>художников</w:t>
      </w:r>
      <w:r>
        <w:rPr>
          <w:spacing w:val="-13"/>
        </w:rPr>
        <w:t xml:space="preserve"> </w:t>
      </w:r>
      <w:r>
        <w:rPr>
          <w:spacing w:val="-2"/>
        </w:rPr>
        <w:t>с</w:t>
      </w:r>
      <w:r>
        <w:rPr>
          <w:spacing w:val="-11"/>
        </w:rPr>
        <w:t xml:space="preserve"> </w:t>
      </w:r>
      <w:r>
        <w:rPr>
          <w:spacing w:val="-2"/>
        </w:rPr>
        <w:t>активным,</w:t>
      </w:r>
      <w:r>
        <w:rPr>
          <w:spacing w:val="-13"/>
        </w:rPr>
        <w:t xml:space="preserve"> </w:t>
      </w:r>
      <w:r>
        <w:rPr>
          <w:spacing w:val="-2"/>
        </w:rPr>
        <w:t>ярким</w:t>
      </w:r>
      <w:r>
        <w:rPr>
          <w:spacing w:val="-12"/>
        </w:rPr>
        <w:t xml:space="preserve"> </w:t>
      </w:r>
      <w:r>
        <w:rPr>
          <w:spacing w:val="-2"/>
        </w:rPr>
        <w:t>выражением</w:t>
      </w:r>
      <w:r>
        <w:rPr>
          <w:spacing w:val="-13"/>
        </w:rPr>
        <w:t xml:space="preserve"> </w:t>
      </w:r>
      <w:r>
        <w:rPr>
          <w:spacing w:val="-1"/>
        </w:rPr>
        <w:t>настроения</w:t>
      </w:r>
      <w:r>
        <w:rPr>
          <w:spacing w:val="-10"/>
        </w:rPr>
        <w:t xml:space="preserve"> </w:t>
      </w:r>
      <w:r>
        <w:rPr>
          <w:spacing w:val="-1"/>
        </w:rPr>
        <w:t>(В.</w:t>
      </w:r>
      <w:r>
        <w:rPr>
          <w:spacing w:val="-10"/>
        </w:rPr>
        <w:t xml:space="preserve"> </w:t>
      </w:r>
      <w:r>
        <w:rPr>
          <w:spacing w:val="-1"/>
        </w:rPr>
        <w:t>Ван</w:t>
      </w:r>
      <w:r>
        <w:rPr>
          <w:spacing w:val="-12"/>
        </w:rPr>
        <w:t xml:space="preserve"> </w:t>
      </w:r>
      <w:r>
        <w:rPr>
          <w:spacing w:val="-1"/>
        </w:rPr>
        <w:t>Гога,</w:t>
      </w:r>
      <w:r>
        <w:rPr>
          <w:spacing w:val="-12"/>
        </w:rPr>
        <w:t xml:space="preserve"> </w:t>
      </w:r>
      <w:r>
        <w:rPr>
          <w:spacing w:val="-1"/>
        </w:rPr>
        <w:t>К.</w:t>
      </w:r>
      <w:r>
        <w:rPr>
          <w:spacing w:val="-10"/>
        </w:rPr>
        <w:t xml:space="preserve"> </w:t>
      </w:r>
      <w:r>
        <w:rPr>
          <w:spacing w:val="-1"/>
        </w:rPr>
        <w:t>Моне,</w:t>
      </w:r>
      <w:r>
        <w:rPr>
          <w:spacing w:val="-13"/>
        </w:rPr>
        <w:t xml:space="preserve"> </w:t>
      </w:r>
      <w:r>
        <w:rPr>
          <w:spacing w:val="-1"/>
        </w:rPr>
        <w:t>А.</w:t>
      </w:r>
      <w:r>
        <w:rPr>
          <w:spacing w:val="-9"/>
        </w:rPr>
        <w:t xml:space="preserve"> </w:t>
      </w:r>
      <w:r>
        <w:rPr>
          <w:spacing w:val="-1"/>
        </w:rPr>
        <w:t>Матисса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других</w:t>
      </w:r>
      <w:r>
        <w:rPr>
          <w:spacing w:val="-11"/>
        </w:rPr>
        <w:t xml:space="preserve"> </w:t>
      </w:r>
      <w:r>
        <w:rPr>
          <w:spacing w:val="-1"/>
        </w:rPr>
        <w:t>по</w:t>
      </w:r>
      <w:r>
        <w:rPr>
          <w:spacing w:val="-57"/>
        </w:rPr>
        <w:t xml:space="preserve"> </w:t>
      </w:r>
      <w:r>
        <w:t>выбору</w:t>
      </w:r>
      <w:r>
        <w:rPr>
          <w:spacing w:val="-11"/>
        </w:rPr>
        <w:t xml:space="preserve"> </w:t>
      </w:r>
      <w:r>
        <w:t>учителя).</w:t>
      </w:r>
    </w:p>
    <w:p w:rsidR="00626071" w:rsidRDefault="00715DBD">
      <w:pPr>
        <w:pStyle w:val="a3"/>
        <w:ind w:left="504"/>
        <w:jc w:val="both"/>
      </w:pPr>
      <w:r>
        <w:t>Знать</w:t>
      </w:r>
      <w:r>
        <w:rPr>
          <w:spacing w:val="48"/>
        </w:rPr>
        <w:t xml:space="preserve"> </w:t>
      </w:r>
      <w:r>
        <w:t>имена</w:t>
      </w:r>
      <w:r>
        <w:rPr>
          <w:spacing w:val="46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узнавать</w:t>
      </w:r>
      <w:r>
        <w:rPr>
          <w:spacing w:val="48"/>
        </w:rPr>
        <w:t xml:space="preserve"> </w:t>
      </w:r>
      <w:r>
        <w:t>наиболее</w:t>
      </w:r>
      <w:r>
        <w:rPr>
          <w:spacing w:val="46"/>
        </w:rPr>
        <w:t xml:space="preserve"> </w:t>
      </w:r>
      <w:r>
        <w:t>известные</w:t>
      </w:r>
      <w:r>
        <w:rPr>
          <w:spacing w:val="49"/>
        </w:rPr>
        <w:t xml:space="preserve"> </w:t>
      </w:r>
      <w:r>
        <w:t>произведения</w:t>
      </w:r>
      <w:r>
        <w:rPr>
          <w:spacing w:val="47"/>
        </w:rPr>
        <w:t xml:space="preserve"> </w:t>
      </w:r>
      <w:r>
        <w:t>художников</w:t>
      </w:r>
      <w:r>
        <w:rPr>
          <w:spacing w:val="47"/>
        </w:rPr>
        <w:t xml:space="preserve"> </w:t>
      </w:r>
      <w:r>
        <w:t>И.</w:t>
      </w:r>
      <w:r>
        <w:rPr>
          <w:spacing w:val="47"/>
        </w:rPr>
        <w:t xml:space="preserve"> </w:t>
      </w:r>
      <w:r>
        <w:t>И.</w:t>
      </w:r>
      <w:r>
        <w:rPr>
          <w:spacing w:val="47"/>
        </w:rPr>
        <w:t xml:space="preserve"> </w:t>
      </w:r>
      <w:r>
        <w:t>Левитана,</w:t>
      </w:r>
      <w:r>
        <w:rPr>
          <w:spacing w:val="50"/>
        </w:rPr>
        <w:t xml:space="preserve"> </w:t>
      </w:r>
      <w:r>
        <w:t>И.</w:t>
      </w:r>
      <w:r>
        <w:rPr>
          <w:spacing w:val="47"/>
        </w:rPr>
        <w:t xml:space="preserve"> </w:t>
      </w:r>
      <w:r>
        <w:t>И.</w:t>
      </w:r>
    </w:p>
    <w:p w:rsidR="00626071" w:rsidRDefault="00626071">
      <w:pPr>
        <w:jc w:val="both"/>
        <w:sectPr w:rsidR="00626071">
          <w:footerReference w:type="default" r:id="rId187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08"/>
        <w:jc w:val="both"/>
      </w:pPr>
      <w:r>
        <w:lastRenderedPageBreak/>
        <w:t>Шишкина,</w:t>
      </w:r>
      <w:r>
        <w:rPr>
          <w:spacing w:val="-6"/>
        </w:rPr>
        <w:t xml:space="preserve"> </w:t>
      </w:r>
      <w:r>
        <w:t>И.</w:t>
      </w:r>
      <w:r>
        <w:rPr>
          <w:spacing w:val="-7"/>
        </w:rPr>
        <w:t xml:space="preserve"> </w:t>
      </w:r>
      <w:r>
        <w:t>К.</w:t>
      </w:r>
      <w:r>
        <w:rPr>
          <w:spacing w:val="-6"/>
        </w:rPr>
        <w:t xml:space="preserve"> </w:t>
      </w:r>
      <w:r>
        <w:t>Айвазовского,</w:t>
      </w:r>
      <w:r>
        <w:rPr>
          <w:spacing w:val="-6"/>
        </w:rPr>
        <w:t xml:space="preserve"> </w:t>
      </w:r>
      <w:r>
        <w:t>В.</w:t>
      </w:r>
      <w:r>
        <w:rPr>
          <w:spacing w:val="-6"/>
        </w:rPr>
        <w:t xml:space="preserve"> </w:t>
      </w:r>
      <w:r>
        <w:t>М.</w:t>
      </w:r>
      <w:r>
        <w:rPr>
          <w:spacing w:val="-3"/>
        </w:rPr>
        <w:t xml:space="preserve"> </w:t>
      </w:r>
      <w:r>
        <w:t>Васнецова,</w:t>
      </w:r>
      <w:r>
        <w:rPr>
          <w:spacing w:val="-6"/>
        </w:rPr>
        <w:t xml:space="preserve"> </w:t>
      </w:r>
      <w:r>
        <w:t>В.</w:t>
      </w:r>
      <w:r>
        <w:rPr>
          <w:spacing w:val="-4"/>
        </w:rPr>
        <w:t xml:space="preserve"> </w:t>
      </w:r>
      <w:r>
        <w:t>В.</w:t>
      </w:r>
      <w:r>
        <w:rPr>
          <w:spacing w:val="-4"/>
        </w:rPr>
        <w:t xml:space="preserve"> </w:t>
      </w:r>
      <w:r>
        <w:t>Ватагина,</w:t>
      </w:r>
      <w:r>
        <w:rPr>
          <w:spacing w:val="-6"/>
        </w:rPr>
        <w:t xml:space="preserve"> </w:t>
      </w:r>
      <w:r>
        <w:t>Е.</w:t>
      </w:r>
      <w:r>
        <w:rPr>
          <w:spacing w:val="-3"/>
        </w:rPr>
        <w:t xml:space="preserve"> </w:t>
      </w:r>
      <w:r>
        <w:t>И.</w:t>
      </w:r>
      <w:r>
        <w:rPr>
          <w:spacing w:val="-4"/>
        </w:rPr>
        <w:t xml:space="preserve"> </w:t>
      </w:r>
      <w:r>
        <w:t>Чарушина</w:t>
      </w:r>
      <w:r>
        <w:rPr>
          <w:spacing w:val="-5"/>
        </w:rPr>
        <w:t xml:space="preserve"> </w:t>
      </w:r>
      <w:r>
        <w:t>(и</w:t>
      </w:r>
      <w:r>
        <w:rPr>
          <w:spacing w:val="-5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выбору</w:t>
      </w:r>
      <w:r>
        <w:rPr>
          <w:spacing w:val="-57"/>
        </w:rPr>
        <w:t xml:space="preserve"> </w:t>
      </w:r>
      <w:r>
        <w:t>учителя).</w:t>
      </w:r>
    </w:p>
    <w:p w:rsidR="00626071" w:rsidRDefault="00715DBD">
      <w:pPr>
        <w:pStyle w:val="Heading1"/>
        <w:jc w:val="both"/>
      </w:pPr>
      <w:r>
        <w:rPr>
          <w:spacing w:val="-4"/>
        </w:rPr>
        <w:t>Модуль</w:t>
      </w:r>
      <w:r>
        <w:rPr>
          <w:spacing w:val="-8"/>
        </w:rPr>
        <w:t xml:space="preserve"> </w:t>
      </w:r>
      <w:r>
        <w:rPr>
          <w:spacing w:val="-4"/>
        </w:rPr>
        <w:t>«Азбука</w:t>
      </w:r>
      <w:r>
        <w:rPr>
          <w:spacing w:val="-11"/>
        </w:rPr>
        <w:t xml:space="preserve"> </w:t>
      </w:r>
      <w:r>
        <w:rPr>
          <w:spacing w:val="-4"/>
        </w:rPr>
        <w:t>цифровой</w:t>
      </w:r>
      <w:r>
        <w:rPr>
          <w:spacing w:val="-7"/>
        </w:rPr>
        <w:t xml:space="preserve"> </w:t>
      </w:r>
      <w:r>
        <w:rPr>
          <w:spacing w:val="-3"/>
        </w:rPr>
        <w:t>графики»</w:t>
      </w:r>
    </w:p>
    <w:p w:rsidR="00626071" w:rsidRDefault="00715DBD">
      <w:pPr>
        <w:pStyle w:val="a3"/>
        <w:spacing w:before="132" w:line="362" w:lineRule="auto"/>
        <w:ind w:left="221" w:right="111" w:firstLine="283"/>
        <w:jc w:val="both"/>
      </w:pPr>
      <w:r>
        <w:rPr>
          <w:spacing w:val="-3"/>
        </w:rPr>
        <w:t>Осваивать</w:t>
      </w:r>
      <w:r>
        <w:rPr>
          <w:spacing w:val="-10"/>
        </w:rPr>
        <w:t xml:space="preserve"> </w:t>
      </w:r>
      <w:r>
        <w:rPr>
          <w:spacing w:val="-3"/>
        </w:rPr>
        <w:t>возможности</w:t>
      </w:r>
      <w:r>
        <w:rPr>
          <w:spacing w:val="-8"/>
        </w:rPr>
        <w:t xml:space="preserve"> </w:t>
      </w:r>
      <w:r>
        <w:rPr>
          <w:spacing w:val="-3"/>
        </w:rPr>
        <w:t>изображения</w:t>
      </w:r>
      <w:r>
        <w:rPr>
          <w:spacing w:val="-8"/>
        </w:rPr>
        <w:t xml:space="preserve"> </w:t>
      </w:r>
      <w:r>
        <w:rPr>
          <w:spacing w:val="-3"/>
        </w:rPr>
        <w:t>с</w:t>
      </w:r>
      <w:r>
        <w:rPr>
          <w:spacing w:val="-12"/>
        </w:rPr>
        <w:t xml:space="preserve"> </w:t>
      </w:r>
      <w:r>
        <w:rPr>
          <w:spacing w:val="-3"/>
        </w:rPr>
        <w:t>помощью</w:t>
      </w:r>
      <w:r>
        <w:rPr>
          <w:spacing w:val="-10"/>
        </w:rPr>
        <w:t xml:space="preserve"> </w:t>
      </w:r>
      <w:r>
        <w:rPr>
          <w:spacing w:val="-3"/>
        </w:rPr>
        <w:t>разных</w:t>
      </w:r>
      <w:r>
        <w:rPr>
          <w:spacing w:val="-9"/>
        </w:rPr>
        <w:t xml:space="preserve"> </w:t>
      </w:r>
      <w:r>
        <w:rPr>
          <w:spacing w:val="-3"/>
        </w:rPr>
        <w:t>видов</w:t>
      </w:r>
      <w:r>
        <w:rPr>
          <w:spacing w:val="-11"/>
        </w:rPr>
        <w:t xml:space="preserve"> </w:t>
      </w:r>
      <w:r>
        <w:rPr>
          <w:spacing w:val="-3"/>
        </w:rPr>
        <w:t>линий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8"/>
        </w:rPr>
        <w:t xml:space="preserve"> </w:t>
      </w:r>
      <w:r>
        <w:rPr>
          <w:spacing w:val="-3"/>
        </w:rPr>
        <w:t>программе</w:t>
      </w:r>
      <w:r>
        <w:rPr>
          <w:spacing w:val="-11"/>
        </w:rPr>
        <w:t xml:space="preserve"> </w:t>
      </w:r>
      <w:r>
        <w:rPr>
          <w:spacing w:val="-2"/>
        </w:rPr>
        <w:t>Paint</w:t>
      </w:r>
      <w:r>
        <w:rPr>
          <w:spacing w:val="-7"/>
        </w:rPr>
        <w:t xml:space="preserve"> </w:t>
      </w:r>
      <w:r>
        <w:rPr>
          <w:spacing w:val="-2"/>
        </w:rPr>
        <w:t>(или</w:t>
      </w:r>
      <w:r>
        <w:rPr>
          <w:spacing w:val="-10"/>
        </w:rPr>
        <w:t xml:space="preserve"> </w:t>
      </w:r>
      <w:r>
        <w:rPr>
          <w:spacing w:val="-2"/>
        </w:rPr>
        <w:t>другом</w:t>
      </w:r>
      <w:r>
        <w:rPr>
          <w:spacing w:val="-57"/>
        </w:rPr>
        <w:t xml:space="preserve"> </w:t>
      </w:r>
      <w:r>
        <w:t>графическом</w:t>
      </w:r>
      <w:r>
        <w:rPr>
          <w:spacing w:val="-9"/>
        </w:rPr>
        <w:t xml:space="preserve"> </w:t>
      </w:r>
      <w:r>
        <w:t>редакторе).</w:t>
      </w:r>
    </w:p>
    <w:p w:rsidR="00626071" w:rsidRDefault="00715DBD">
      <w:pPr>
        <w:pStyle w:val="a3"/>
        <w:spacing w:line="360" w:lineRule="auto"/>
        <w:ind w:left="221" w:right="111" w:firstLine="283"/>
        <w:jc w:val="both"/>
      </w:pPr>
      <w:r>
        <w:rPr>
          <w:spacing w:val="-1"/>
        </w:rPr>
        <w:t>Осваивать</w:t>
      </w:r>
      <w:r>
        <w:rPr>
          <w:spacing w:val="-14"/>
        </w:rPr>
        <w:t xml:space="preserve"> </w:t>
      </w:r>
      <w:r>
        <w:rPr>
          <w:spacing w:val="-1"/>
        </w:rPr>
        <w:t>приёмы</w:t>
      </w:r>
      <w:r>
        <w:rPr>
          <w:spacing w:val="-14"/>
        </w:rPr>
        <w:t xml:space="preserve"> </w:t>
      </w:r>
      <w:r>
        <w:rPr>
          <w:spacing w:val="-1"/>
        </w:rPr>
        <w:t>трансформации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копирования</w:t>
      </w:r>
      <w:r>
        <w:rPr>
          <w:spacing w:val="-12"/>
        </w:rPr>
        <w:t xml:space="preserve"> </w:t>
      </w:r>
      <w:r>
        <w:rPr>
          <w:spacing w:val="-1"/>
        </w:rPr>
        <w:t>геометрических</w:t>
      </w:r>
      <w:r>
        <w:rPr>
          <w:spacing w:val="-12"/>
        </w:rPr>
        <w:t xml:space="preserve"> </w:t>
      </w:r>
      <w:r>
        <w:rPr>
          <w:spacing w:val="-1"/>
        </w:rPr>
        <w:t>фигур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программе</w:t>
      </w:r>
      <w:r>
        <w:rPr>
          <w:spacing w:val="-14"/>
        </w:rPr>
        <w:t xml:space="preserve"> </w:t>
      </w:r>
      <w:r>
        <w:t>Paint,</w:t>
      </w:r>
      <w:r>
        <w:rPr>
          <w:spacing w:val="-11"/>
        </w:rPr>
        <w:t xml:space="preserve"> </w:t>
      </w:r>
      <w:r>
        <w:t>а</w:t>
      </w:r>
      <w:r>
        <w:rPr>
          <w:spacing w:val="-14"/>
        </w:rPr>
        <w:t xml:space="preserve"> </w:t>
      </w:r>
      <w:r>
        <w:t>также</w:t>
      </w:r>
      <w:r>
        <w:rPr>
          <w:spacing w:val="-58"/>
        </w:rPr>
        <w:t xml:space="preserve"> </w:t>
      </w:r>
      <w:r>
        <w:t>построения</w:t>
      </w:r>
      <w:r>
        <w:rPr>
          <w:spacing w:val="-10"/>
        </w:rPr>
        <w:t xml:space="preserve"> </w:t>
      </w:r>
      <w:r>
        <w:t>из</w:t>
      </w:r>
      <w:r>
        <w:rPr>
          <w:spacing w:val="-11"/>
        </w:rPr>
        <w:t xml:space="preserve"> </w:t>
      </w:r>
      <w:r>
        <w:t>них</w:t>
      </w:r>
      <w:r>
        <w:rPr>
          <w:spacing w:val="-9"/>
        </w:rPr>
        <w:t xml:space="preserve"> </w:t>
      </w:r>
      <w:r>
        <w:t>простых</w:t>
      </w:r>
      <w:r>
        <w:rPr>
          <w:spacing w:val="-10"/>
        </w:rPr>
        <w:t xml:space="preserve"> </w:t>
      </w:r>
      <w:r>
        <w:t>рисунков</w:t>
      </w:r>
      <w:r>
        <w:rPr>
          <w:spacing w:val="-11"/>
        </w:rPr>
        <w:t xml:space="preserve"> </w:t>
      </w:r>
      <w:r>
        <w:t>или</w:t>
      </w:r>
      <w:r>
        <w:rPr>
          <w:spacing w:val="-11"/>
        </w:rPr>
        <w:t xml:space="preserve"> </w:t>
      </w:r>
      <w:r>
        <w:t>орнаментов.</w:t>
      </w:r>
    </w:p>
    <w:p w:rsidR="00626071" w:rsidRDefault="00715DBD">
      <w:pPr>
        <w:pStyle w:val="a3"/>
        <w:spacing w:line="360" w:lineRule="auto"/>
        <w:ind w:left="221" w:right="107" w:firstLine="283"/>
        <w:jc w:val="both"/>
      </w:pPr>
      <w:r>
        <w:t>Осваивать в компьютерном редакторе (например, Paint) инструменты и техники — карандаш,</w:t>
      </w:r>
      <w:r>
        <w:rPr>
          <w:spacing w:val="1"/>
        </w:rPr>
        <w:t xml:space="preserve"> </w:t>
      </w:r>
      <w:r>
        <w:t>кисточка, ластик, заливка и др. — и создавать простые рисунки или композиции (напри- мер, образ</w:t>
      </w:r>
      <w:r>
        <w:rPr>
          <w:spacing w:val="1"/>
        </w:rPr>
        <w:t xml:space="preserve"> </w:t>
      </w:r>
      <w:r>
        <w:t>дерева).</w:t>
      </w:r>
    </w:p>
    <w:p w:rsidR="00626071" w:rsidRDefault="00715DBD">
      <w:pPr>
        <w:pStyle w:val="a3"/>
        <w:spacing w:line="360" w:lineRule="auto"/>
        <w:ind w:left="221" w:right="111" w:firstLine="283"/>
        <w:jc w:val="both"/>
      </w:pPr>
      <w:r>
        <w:rPr>
          <w:spacing w:val="-4"/>
        </w:rPr>
        <w:t>Осваивать</w:t>
      </w:r>
      <w:r>
        <w:rPr>
          <w:spacing w:val="-10"/>
        </w:rPr>
        <w:t xml:space="preserve"> </w:t>
      </w:r>
      <w:r>
        <w:rPr>
          <w:spacing w:val="-4"/>
        </w:rPr>
        <w:t>композиционное</w:t>
      </w:r>
      <w:r>
        <w:rPr>
          <w:spacing w:val="-11"/>
        </w:rPr>
        <w:t xml:space="preserve"> </w:t>
      </w:r>
      <w:r>
        <w:rPr>
          <w:spacing w:val="-4"/>
        </w:rPr>
        <w:t>построение</w:t>
      </w:r>
      <w:r>
        <w:rPr>
          <w:spacing w:val="-9"/>
        </w:rPr>
        <w:t xml:space="preserve"> </w:t>
      </w:r>
      <w:r>
        <w:rPr>
          <w:spacing w:val="-4"/>
        </w:rPr>
        <w:t>кадра</w:t>
      </w:r>
      <w:r>
        <w:rPr>
          <w:spacing w:val="-9"/>
        </w:rPr>
        <w:t xml:space="preserve"> </w:t>
      </w:r>
      <w:r>
        <w:rPr>
          <w:spacing w:val="-3"/>
        </w:rPr>
        <w:t>при</w:t>
      </w:r>
      <w:r>
        <w:rPr>
          <w:spacing w:val="-10"/>
        </w:rPr>
        <w:t xml:space="preserve"> </w:t>
      </w:r>
      <w:r>
        <w:rPr>
          <w:spacing w:val="-3"/>
        </w:rPr>
        <w:t>фотографировании:</w:t>
      </w:r>
      <w:r>
        <w:rPr>
          <w:spacing w:val="-8"/>
        </w:rPr>
        <w:t xml:space="preserve"> </w:t>
      </w:r>
      <w:r>
        <w:rPr>
          <w:spacing w:val="-3"/>
        </w:rPr>
        <w:t>расположение</w:t>
      </w:r>
      <w:r>
        <w:rPr>
          <w:spacing w:val="-9"/>
        </w:rPr>
        <w:t xml:space="preserve"> </w:t>
      </w:r>
      <w:r>
        <w:rPr>
          <w:spacing w:val="-3"/>
        </w:rPr>
        <w:t>объекта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кадре,</w:t>
      </w:r>
      <w:r>
        <w:rPr>
          <w:spacing w:val="-58"/>
        </w:rPr>
        <w:t xml:space="preserve"> </w:t>
      </w:r>
      <w:r>
        <w:rPr>
          <w:spacing w:val="-4"/>
        </w:rPr>
        <w:t>масштаб,</w:t>
      </w:r>
      <w:r>
        <w:rPr>
          <w:spacing w:val="-10"/>
        </w:rPr>
        <w:t xml:space="preserve"> </w:t>
      </w:r>
      <w:r>
        <w:rPr>
          <w:spacing w:val="-4"/>
        </w:rPr>
        <w:t>доминанта.</w:t>
      </w:r>
      <w:r>
        <w:rPr>
          <w:spacing w:val="-10"/>
        </w:rPr>
        <w:t xml:space="preserve"> </w:t>
      </w:r>
      <w:r>
        <w:rPr>
          <w:spacing w:val="-4"/>
        </w:rPr>
        <w:t>Участвовать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обсуждении</w:t>
      </w:r>
      <w:r>
        <w:rPr>
          <w:spacing w:val="-7"/>
        </w:rPr>
        <w:t xml:space="preserve"> </w:t>
      </w:r>
      <w:r>
        <w:rPr>
          <w:spacing w:val="-4"/>
        </w:rPr>
        <w:t>композиционного</w:t>
      </w:r>
      <w:r>
        <w:rPr>
          <w:spacing w:val="-10"/>
        </w:rPr>
        <w:t xml:space="preserve"> </w:t>
      </w:r>
      <w:r>
        <w:rPr>
          <w:spacing w:val="-4"/>
        </w:rPr>
        <w:t>построения</w:t>
      </w:r>
      <w:r>
        <w:rPr>
          <w:spacing w:val="-10"/>
        </w:rPr>
        <w:t xml:space="preserve"> </w:t>
      </w:r>
      <w:r>
        <w:rPr>
          <w:spacing w:val="-4"/>
        </w:rPr>
        <w:t>кадра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8"/>
        </w:rPr>
        <w:t xml:space="preserve"> </w:t>
      </w:r>
      <w:r>
        <w:rPr>
          <w:spacing w:val="-3"/>
        </w:rPr>
        <w:t>фотографии.</w:t>
      </w:r>
    </w:p>
    <w:p w:rsidR="00626071" w:rsidRDefault="00715DBD" w:rsidP="00E0235C">
      <w:pPr>
        <w:pStyle w:val="a5"/>
        <w:numPr>
          <w:ilvl w:val="0"/>
          <w:numId w:val="20"/>
        </w:numPr>
        <w:tabs>
          <w:tab w:val="left" w:pos="747"/>
        </w:tabs>
        <w:spacing w:line="274" w:lineRule="exact"/>
        <w:rPr>
          <w:sz w:val="24"/>
        </w:rPr>
      </w:pPr>
      <w:r>
        <w:rPr>
          <w:sz w:val="24"/>
        </w:rPr>
        <w:t>КЛАСС</w:t>
      </w:r>
    </w:p>
    <w:p w:rsidR="00626071" w:rsidRDefault="00715DBD">
      <w:pPr>
        <w:pStyle w:val="Heading1"/>
        <w:spacing w:before="141"/>
        <w:jc w:val="both"/>
      </w:pPr>
      <w:r>
        <w:rPr>
          <w:spacing w:val="-4"/>
        </w:rPr>
        <w:t>Модуль</w:t>
      </w:r>
      <w:r>
        <w:rPr>
          <w:spacing w:val="-11"/>
        </w:rPr>
        <w:t xml:space="preserve"> </w:t>
      </w:r>
      <w:r>
        <w:rPr>
          <w:spacing w:val="-3"/>
        </w:rPr>
        <w:t>«Графика»</w:t>
      </w:r>
    </w:p>
    <w:p w:rsidR="00626071" w:rsidRDefault="00715DBD">
      <w:pPr>
        <w:pStyle w:val="a3"/>
        <w:spacing w:before="132" w:line="362" w:lineRule="auto"/>
        <w:ind w:left="221" w:right="115" w:firstLine="283"/>
        <w:jc w:val="both"/>
      </w:pPr>
      <w:r>
        <w:rPr>
          <w:spacing w:val="-2"/>
        </w:rPr>
        <w:t xml:space="preserve">Приобретать представление о художественном оформлении </w:t>
      </w:r>
      <w:r>
        <w:rPr>
          <w:spacing w:val="-1"/>
        </w:rPr>
        <w:t>книги, о дизайне книги, многообразии</w:t>
      </w:r>
      <w:r>
        <w:t xml:space="preserve"> форм</w:t>
      </w:r>
      <w:r>
        <w:rPr>
          <w:spacing w:val="43"/>
        </w:rPr>
        <w:t xml:space="preserve"> </w:t>
      </w:r>
      <w:r>
        <w:t>детских</w:t>
      </w:r>
      <w:r>
        <w:rPr>
          <w:spacing w:val="44"/>
        </w:rPr>
        <w:t xml:space="preserve"> </w:t>
      </w:r>
      <w:r>
        <w:t>книг,</w:t>
      </w:r>
      <w:r>
        <w:rPr>
          <w:spacing w:val="-10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работе</w:t>
      </w:r>
      <w:r>
        <w:rPr>
          <w:spacing w:val="-13"/>
        </w:rPr>
        <w:t xml:space="preserve"> </w:t>
      </w:r>
      <w:r>
        <w:t>художников-иллюстраторов.</w:t>
      </w:r>
    </w:p>
    <w:p w:rsidR="00626071" w:rsidRDefault="00626071">
      <w:pPr>
        <w:spacing w:line="362" w:lineRule="auto"/>
        <w:jc w:val="both"/>
        <w:sectPr w:rsidR="00626071">
          <w:footerReference w:type="default" r:id="rId188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firstLine="283"/>
      </w:pPr>
      <w:r>
        <w:lastRenderedPageBreak/>
        <w:t>Получать</w:t>
      </w:r>
      <w:r>
        <w:rPr>
          <w:spacing w:val="10"/>
        </w:rPr>
        <w:t xml:space="preserve"> </w:t>
      </w:r>
      <w:r>
        <w:t>опыт</w:t>
      </w:r>
      <w:r>
        <w:rPr>
          <w:spacing w:val="10"/>
        </w:rPr>
        <w:t xml:space="preserve"> </w:t>
      </w:r>
      <w:r>
        <w:t>создания</w:t>
      </w:r>
      <w:r>
        <w:rPr>
          <w:spacing w:val="9"/>
        </w:rPr>
        <w:t xml:space="preserve"> </w:t>
      </w:r>
      <w:r>
        <w:t>эскиза</w:t>
      </w:r>
      <w:r>
        <w:rPr>
          <w:spacing w:val="9"/>
        </w:rPr>
        <w:t xml:space="preserve"> </w:t>
      </w:r>
      <w:r>
        <w:t>книжки-игрушки</w:t>
      </w:r>
      <w:r>
        <w:rPr>
          <w:spacing w:val="10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выбранный</w:t>
      </w:r>
      <w:r>
        <w:rPr>
          <w:spacing w:val="10"/>
        </w:rPr>
        <w:t xml:space="preserve"> </w:t>
      </w:r>
      <w:r>
        <w:t>сюжет:</w:t>
      </w:r>
      <w:r>
        <w:rPr>
          <w:spacing w:val="10"/>
        </w:rPr>
        <w:t xml:space="preserve"> </w:t>
      </w:r>
      <w:r>
        <w:t>рисунок</w:t>
      </w:r>
      <w:r>
        <w:rPr>
          <w:spacing w:val="10"/>
        </w:rPr>
        <w:t xml:space="preserve"> </w:t>
      </w:r>
      <w:r>
        <w:t>обложки</w:t>
      </w:r>
      <w:r>
        <w:rPr>
          <w:spacing w:val="10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rPr>
          <w:spacing w:val="-4"/>
        </w:rPr>
        <w:t>соединением</w:t>
      </w:r>
      <w:r>
        <w:rPr>
          <w:spacing w:val="-9"/>
        </w:rPr>
        <w:t xml:space="preserve"> </w:t>
      </w:r>
      <w:r>
        <w:rPr>
          <w:spacing w:val="-3"/>
        </w:rPr>
        <w:t>шрифта</w:t>
      </w:r>
      <w:r>
        <w:rPr>
          <w:spacing w:val="-10"/>
        </w:rPr>
        <w:t xml:space="preserve"> </w:t>
      </w:r>
      <w:r>
        <w:rPr>
          <w:spacing w:val="-3"/>
        </w:rPr>
        <w:t>(текста)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изображения,</w:t>
      </w:r>
      <w:r>
        <w:rPr>
          <w:spacing w:val="-9"/>
        </w:rPr>
        <w:t xml:space="preserve"> </w:t>
      </w:r>
      <w:r>
        <w:rPr>
          <w:spacing w:val="-3"/>
        </w:rPr>
        <w:t>рисунок</w:t>
      </w:r>
      <w:r>
        <w:rPr>
          <w:spacing w:val="-10"/>
        </w:rPr>
        <w:t xml:space="preserve"> </w:t>
      </w:r>
      <w:r>
        <w:rPr>
          <w:spacing w:val="-3"/>
        </w:rPr>
        <w:t>заглавной</w:t>
      </w:r>
      <w:r>
        <w:rPr>
          <w:spacing w:val="-10"/>
        </w:rPr>
        <w:t xml:space="preserve"> </w:t>
      </w:r>
      <w:r>
        <w:rPr>
          <w:spacing w:val="-3"/>
        </w:rPr>
        <w:t>буквицы,</w:t>
      </w:r>
      <w:r>
        <w:rPr>
          <w:spacing w:val="-9"/>
        </w:rPr>
        <w:t xml:space="preserve"> </w:t>
      </w:r>
      <w:r>
        <w:rPr>
          <w:spacing w:val="-3"/>
        </w:rPr>
        <w:t>создание</w:t>
      </w:r>
    </w:p>
    <w:p w:rsidR="00626071" w:rsidRDefault="00715DBD">
      <w:pPr>
        <w:pStyle w:val="a3"/>
        <w:ind w:left="211"/>
      </w:pPr>
      <w:r>
        <w:rPr>
          <w:spacing w:val="-4"/>
        </w:rPr>
        <w:t>иллюстраций,</w:t>
      </w:r>
      <w:r>
        <w:rPr>
          <w:spacing w:val="-9"/>
        </w:rPr>
        <w:t xml:space="preserve"> </w:t>
      </w:r>
      <w:r>
        <w:rPr>
          <w:spacing w:val="-4"/>
        </w:rPr>
        <w:t>размещение</w:t>
      </w:r>
      <w:r>
        <w:rPr>
          <w:spacing w:val="-10"/>
        </w:rPr>
        <w:t xml:space="preserve"> </w:t>
      </w:r>
      <w:r>
        <w:rPr>
          <w:spacing w:val="-4"/>
        </w:rPr>
        <w:t>текста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иллюстраций</w:t>
      </w:r>
      <w:r>
        <w:rPr>
          <w:spacing w:val="-8"/>
        </w:rPr>
        <w:t xml:space="preserve"> </w:t>
      </w:r>
      <w:r>
        <w:rPr>
          <w:spacing w:val="-3"/>
        </w:rPr>
        <w:t>на</w:t>
      </w:r>
      <w:r>
        <w:rPr>
          <w:spacing w:val="-9"/>
        </w:rPr>
        <w:t xml:space="preserve"> </w:t>
      </w:r>
      <w:r>
        <w:rPr>
          <w:spacing w:val="-3"/>
        </w:rPr>
        <w:t>развороте.</w:t>
      </w:r>
    </w:p>
    <w:p w:rsidR="00626071" w:rsidRDefault="00715DBD">
      <w:pPr>
        <w:pStyle w:val="a3"/>
        <w:tabs>
          <w:tab w:val="left" w:pos="4137"/>
          <w:tab w:val="left" w:pos="5286"/>
        </w:tabs>
        <w:spacing w:before="137" w:line="362" w:lineRule="auto"/>
        <w:ind w:left="221" w:right="111" w:firstLine="283"/>
      </w:pPr>
      <w:r>
        <w:t>Узнавать</w:t>
      </w:r>
      <w:r>
        <w:rPr>
          <w:spacing w:val="23"/>
        </w:rPr>
        <w:t xml:space="preserve"> </w:t>
      </w:r>
      <w:r>
        <w:t>об</w:t>
      </w:r>
      <w:r>
        <w:rPr>
          <w:spacing w:val="20"/>
        </w:rPr>
        <w:t xml:space="preserve"> </w:t>
      </w:r>
      <w:r>
        <w:t>искусстве</w:t>
      </w:r>
      <w:r>
        <w:rPr>
          <w:spacing w:val="22"/>
        </w:rPr>
        <w:t xml:space="preserve"> </w:t>
      </w:r>
      <w:r>
        <w:t>шрифта</w:t>
      </w:r>
      <w:r>
        <w:rPr>
          <w:spacing w:val="21"/>
        </w:rPr>
        <w:t xml:space="preserve"> </w:t>
      </w:r>
      <w:r>
        <w:t>и</w:t>
      </w:r>
      <w:r>
        <w:tab/>
        <w:t>образных</w:t>
      </w:r>
      <w:r>
        <w:tab/>
      </w:r>
      <w:r>
        <w:rPr>
          <w:spacing w:val="-1"/>
        </w:rPr>
        <w:t>(изобразительных)</w:t>
      </w:r>
      <w:r>
        <w:rPr>
          <w:spacing w:val="6"/>
        </w:rPr>
        <w:t xml:space="preserve"> </w:t>
      </w:r>
      <w:r>
        <w:rPr>
          <w:spacing w:val="-1"/>
        </w:rPr>
        <w:t>возможностях</w:t>
      </w:r>
      <w:r>
        <w:rPr>
          <w:spacing w:val="6"/>
        </w:rPr>
        <w:t xml:space="preserve"> </w:t>
      </w:r>
      <w:r>
        <w:t>надписи,</w:t>
      </w:r>
      <w:r>
        <w:rPr>
          <w:spacing w:val="8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работе</w:t>
      </w:r>
      <w:r>
        <w:rPr>
          <w:spacing w:val="-57"/>
        </w:rPr>
        <w:t xml:space="preserve"> </w:t>
      </w:r>
      <w:r>
        <w:t>художника</w:t>
      </w:r>
      <w:r>
        <w:rPr>
          <w:spacing w:val="-12"/>
        </w:rPr>
        <w:t xml:space="preserve"> </w:t>
      </w:r>
      <w:r>
        <w:t>над</w:t>
      </w:r>
      <w:r>
        <w:rPr>
          <w:spacing w:val="45"/>
        </w:rPr>
        <w:t xml:space="preserve"> </w:t>
      </w:r>
      <w:r>
        <w:t>шрифтовой</w:t>
      </w:r>
      <w:r>
        <w:rPr>
          <w:spacing w:val="-10"/>
        </w:rPr>
        <w:t xml:space="preserve"> </w:t>
      </w:r>
      <w:r>
        <w:t>композицией.</w:t>
      </w:r>
    </w:p>
    <w:p w:rsidR="00626071" w:rsidRDefault="00715DBD">
      <w:pPr>
        <w:pStyle w:val="a3"/>
        <w:spacing w:line="360" w:lineRule="auto"/>
        <w:ind w:left="221" w:firstLine="283"/>
      </w:pPr>
      <w:r>
        <w:rPr>
          <w:spacing w:val="-3"/>
        </w:rPr>
        <w:t>Создавать</w:t>
      </w:r>
      <w:r>
        <w:rPr>
          <w:spacing w:val="-9"/>
        </w:rPr>
        <w:t xml:space="preserve"> </w:t>
      </w:r>
      <w:r>
        <w:rPr>
          <w:spacing w:val="-3"/>
        </w:rPr>
        <w:t>практическую</w:t>
      </w:r>
      <w:r>
        <w:rPr>
          <w:spacing w:val="-8"/>
        </w:rPr>
        <w:t xml:space="preserve"> </w:t>
      </w:r>
      <w:r>
        <w:rPr>
          <w:spacing w:val="-3"/>
        </w:rPr>
        <w:t>творческую</w:t>
      </w:r>
      <w:r>
        <w:rPr>
          <w:spacing w:val="-8"/>
        </w:rPr>
        <w:t xml:space="preserve"> </w:t>
      </w:r>
      <w:r>
        <w:rPr>
          <w:spacing w:val="-3"/>
        </w:rPr>
        <w:t>работу</w:t>
      </w:r>
      <w:r>
        <w:rPr>
          <w:spacing w:val="-12"/>
        </w:rPr>
        <w:t xml:space="preserve"> </w:t>
      </w:r>
      <w:r>
        <w:rPr>
          <w:spacing w:val="-3"/>
        </w:rPr>
        <w:t>—</w:t>
      </w:r>
      <w:r>
        <w:rPr>
          <w:spacing w:val="-6"/>
        </w:rPr>
        <w:t xml:space="preserve"> </w:t>
      </w:r>
      <w:r>
        <w:rPr>
          <w:spacing w:val="-3"/>
        </w:rPr>
        <w:t>поздравительную</w:t>
      </w:r>
      <w:r>
        <w:rPr>
          <w:spacing w:val="-7"/>
        </w:rPr>
        <w:t xml:space="preserve"> </w:t>
      </w:r>
      <w:r>
        <w:rPr>
          <w:spacing w:val="-3"/>
        </w:rPr>
        <w:t>открытку,</w:t>
      </w:r>
      <w:r>
        <w:rPr>
          <w:spacing w:val="-7"/>
        </w:rPr>
        <w:t xml:space="preserve"> </w:t>
      </w:r>
      <w:r>
        <w:rPr>
          <w:spacing w:val="-3"/>
        </w:rPr>
        <w:t>совмещая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ней</w:t>
      </w:r>
      <w:r>
        <w:rPr>
          <w:spacing w:val="-9"/>
        </w:rPr>
        <w:t xml:space="preserve"> </w:t>
      </w:r>
      <w:r>
        <w:rPr>
          <w:spacing w:val="-3"/>
        </w:rPr>
        <w:t>шрифт</w:t>
      </w:r>
      <w:r>
        <w:rPr>
          <w:spacing w:val="-8"/>
        </w:rPr>
        <w:t xml:space="preserve"> </w:t>
      </w:r>
      <w:r>
        <w:rPr>
          <w:spacing w:val="-2"/>
        </w:rPr>
        <w:t>и</w:t>
      </w:r>
      <w:r>
        <w:rPr>
          <w:spacing w:val="-57"/>
        </w:rPr>
        <w:t xml:space="preserve"> </w:t>
      </w:r>
      <w:r>
        <w:t>изображение.</w:t>
      </w:r>
    </w:p>
    <w:p w:rsidR="00626071" w:rsidRDefault="00715DBD">
      <w:pPr>
        <w:pStyle w:val="a3"/>
        <w:spacing w:line="360" w:lineRule="auto"/>
        <w:ind w:left="221" w:right="103" w:firstLine="283"/>
      </w:pPr>
      <w:r>
        <w:t>Узнавать о работе художников над плакатами и афишами. Выполнять творческую композицию —</w:t>
      </w:r>
      <w:r>
        <w:rPr>
          <w:spacing w:val="-57"/>
        </w:rPr>
        <w:t xml:space="preserve"> </w:t>
      </w:r>
      <w:r>
        <w:t>эскиз</w:t>
      </w:r>
      <w:r>
        <w:rPr>
          <w:spacing w:val="-8"/>
        </w:rPr>
        <w:t xml:space="preserve"> </w:t>
      </w:r>
      <w:r>
        <w:t>афиши</w:t>
      </w:r>
      <w:r>
        <w:rPr>
          <w:spacing w:val="-10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выбранному</w:t>
      </w:r>
      <w:r>
        <w:rPr>
          <w:spacing w:val="-13"/>
        </w:rPr>
        <w:t xml:space="preserve"> </w:t>
      </w:r>
      <w:r>
        <w:t>спектаклю</w:t>
      </w:r>
      <w:r>
        <w:rPr>
          <w:spacing w:val="-10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фильму.</w:t>
      </w:r>
    </w:p>
    <w:p w:rsidR="00626071" w:rsidRDefault="00715DBD">
      <w:pPr>
        <w:pStyle w:val="a3"/>
        <w:spacing w:line="360" w:lineRule="auto"/>
        <w:ind w:left="504" w:right="1934"/>
      </w:pPr>
      <w:r>
        <w:rPr>
          <w:spacing w:val="-4"/>
        </w:rPr>
        <w:t>Узнавать</w:t>
      </w:r>
      <w:r>
        <w:rPr>
          <w:spacing w:val="-9"/>
        </w:rPr>
        <w:t xml:space="preserve"> </w:t>
      </w:r>
      <w:r>
        <w:rPr>
          <w:spacing w:val="-4"/>
        </w:rPr>
        <w:t>основные</w:t>
      </w:r>
      <w:r>
        <w:rPr>
          <w:spacing w:val="-11"/>
        </w:rPr>
        <w:t xml:space="preserve"> </w:t>
      </w:r>
      <w:r>
        <w:rPr>
          <w:spacing w:val="-4"/>
        </w:rPr>
        <w:t>пропорции</w:t>
      </w:r>
      <w:r>
        <w:rPr>
          <w:spacing w:val="-9"/>
        </w:rPr>
        <w:t xml:space="preserve"> </w:t>
      </w:r>
      <w:r>
        <w:rPr>
          <w:spacing w:val="-4"/>
        </w:rPr>
        <w:t>лица</w:t>
      </w:r>
      <w:r>
        <w:rPr>
          <w:spacing w:val="-9"/>
        </w:rPr>
        <w:t xml:space="preserve"> </w:t>
      </w:r>
      <w:r>
        <w:rPr>
          <w:spacing w:val="-4"/>
        </w:rPr>
        <w:t>человека,</w:t>
      </w:r>
      <w:r>
        <w:rPr>
          <w:spacing w:val="-8"/>
        </w:rPr>
        <w:t xml:space="preserve"> </w:t>
      </w:r>
      <w:r>
        <w:rPr>
          <w:spacing w:val="-4"/>
        </w:rPr>
        <w:t>взаимное</w:t>
      </w:r>
      <w:r>
        <w:rPr>
          <w:spacing w:val="-9"/>
        </w:rPr>
        <w:t xml:space="preserve"> </w:t>
      </w:r>
      <w:r>
        <w:rPr>
          <w:spacing w:val="-4"/>
        </w:rPr>
        <w:t>расположение</w:t>
      </w:r>
      <w:r>
        <w:rPr>
          <w:spacing w:val="-9"/>
        </w:rPr>
        <w:t xml:space="preserve"> </w:t>
      </w:r>
      <w:r>
        <w:rPr>
          <w:spacing w:val="-3"/>
        </w:rPr>
        <w:t>частей</w:t>
      </w:r>
      <w:r>
        <w:rPr>
          <w:spacing w:val="-7"/>
        </w:rPr>
        <w:t xml:space="preserve"> </w:t>
      </w:r>
      <w:r>
        <w:rPr>
          <w:spacing w:val="-3"/>
        </w:rPr>
        <w:t>лица.</w:t>
      </w:r>
      <w:r>
        <w:rPr>
          <w:spacing w:val="-57"/>
        </w:rPr>
        <w:t xml:space="preserve"> </w:t>
      </w:r>
      <w:r>
        <w:t>Приобретать</w:t>
      </w:r>
      <w:r>
        <w:rPr>
          <w:spacing w:val="-11"/>
        </w:rPr>
        <w:t xml:space="preserve"> </w:t>
      </w:r>
      <w:r>
        <w:t>опыт</w:t>
      </w:r>
      <w:r>
        <w:rPr>
          <w:spacing w:val="-10"/>
        </w:rPr>
        <w:t xml:space="preserve"> </w:t>
      </w:r>
      <w:r>
        <w:t>рисования</w:t>
      </w:r>
      <w:r>
        <w:rPr>
          <w:spacing w:val="-13"/>
        </w:rPr>
        <w:t xml:space="preserve"> </w:t>
      </w:r>
      <w:r>
        <w:t>портрета</w:t>
      </w:r>
      <w:r>
        <w:rPr>
          <w:spacing w:val="-12"/>
        </w:rPr>
        <w:t xml:space="preserve"> </w:t>
      </w:r>
      <w:r>
        <w:t>(лица)</w:t>
      </w:r>
      <w:r>
        <w:rPr>
          <w:spacing w:val="-11"/>
        </w:rPr>
        <w:t xml:space="preserve"> </w:t>
      </w:r>
      <w:r>
        <w:t>человека.</w:t>
      </w:r>
    </w:p>
    <w:p w:rsidR="00626071" w:rsidRDefault="00715DBD">
      <w:pPr>
        <w:pStyle w:val="a3"/>
        <w:spacing w:line="360" w:lineRule="auto"/>
        <w:ind w:left="221" w:firstLine="283"/>
      </w:pPr>
      <w:r>
        <w:t>Создавать</w:t>
      </w:r>
      <w:r>
        <w:rPr>
          <w:spacing w:val="16"/>
        </w:rPr>
        <w:t xml:space="preserve"> </w:t>
      </w:r>
      <w:r>
        <w:t>маску</w:t>
      </w:r>
      <w:r>
        <w:rPr>
          <w:spacing w:val="14"/>
        </w:rPr>
        <w:t xml:space="preserve"> </w:t>
      </w:r>
      <w:r>
        <w:t>сказочного</w:t>
      </w:r>
      <w:r>
        <w:rPr>
          <w:spacing w:val="14"/>
        </w:rPr>
        <w:t xml:space="preserve"> </w:t>
      </w:r>
      <w:r>
        <w:t>персонажа</w:t>
      </w:r>
      <w:r>
        <w:rPr>
          <w:spacing w:val="14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ярко</w:t>
      </w:r>
      <w:r>
        <w:rPr>
          <w:spacing w:val="17"/>
        </w:rPr>
        <w:t xml:space="preserve"> </w:t>
      </w:r>
      <w:r>
        <w:t>выраженным</w:t>
      </w:r>
      <w:r>
        <w:rPr>
          <w:spacing w:val="13"/>
        </w:rPr>
        <w:t xml:space="preserve"> </w:t>
      </w:r>
      <w:r>
        <w:t>характером</w:t>
      </w:r>
      <w:r>
        <w:rPr>
          <w:spacing w:val="14"/>
        </w:rPr>
        <w:t xml:space="preserve"> </w:t>
      </w:r>
      <w:r>
        <w:t>лица</w:t>
      </w:r>
      <w:r>
        <w:rPr>
          <w:spacing w:val="14"/>
        </w:rPr>
        <w:t xml:space="preserve"> </w:t>
      </w:r>
      <w:r>
        <w:t>(для</w:t>
      </w:r>
      <w:r>
        <w:rPr>
          <w:spacing w:val="15"/>
        </w:rPr>
        <w:t xml:space="preserve"> </w:t>
      </w:r>
      <w:r>
        <w:t>карнавала</w:t>
      </w:r>
      <w:r>
        <w:rPr>
          <w:spacing w:val="16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спектакля).</w:t>
      </w:r>
    </w:p>
    <w:p w:rsidR="00626071" w:rsidRDefault="00715DBD">
      <w:pPr>
        <w:pStyle w:val="Heading1"/>
        <w:spacing w:before="1"/>
      </w:pPr>
      <w:r>
        <w:rPr>
          <w:spacing w:val="-4"/>
        </w:rPr>
        <w:t>Модуль</w:t>
      </w:r>
      <w:r>
        <w:rPr>
          <w:spacing w:val="-11"/>
        </w:rPr>
        <w:t xml:space="preserve"> </w:t>
      </w:r>
      <w:r>
        <w:rPr>
          <w:spacing w:val="-3"/>
        </w:rPr>
        <w:t>«Живопись»</w:t>
      </w:r>
    </w:p>
    <w:p w:rsidR="00626071" w:rsidRDefault="00715DBD">
      <w:pPr>
        <w:pStyle w:val="a3"/>
        <w:spacing w:before="132" w:line="362" w:lineRule="auto"/>
        <w:ind w:left="221" w:firstLine="283"/>
      </w:pPr>
      <w:r>
        <w:rPr>
          <w:spacing w:val="-1"/>
        </w:rPr>
        <w:t>Осваивать</w:t>
      </w:r>
      <w:r>
        <w:rPr>
          <w:spacing w:val="-12"/>
        </w:rPr>
        <w:t xml:space="preserve"> </w:t>
      </w:r>
      <w:r>
        <w:rPr>
          <w:spacing w:val="-1"/>
        </w:rPr>
        <w:t>приёмы</w:t>
      </w:r>
      <w:r>
        <w:rPr>
          <w:spacing w:val="-10"/>
        </w:rPr>
        <w:t xml:space="preserve"> </w:t>
      </w:r>
      <w:r>
        <w:t>создания</w:t>
      </w:r>
      <w:r>
        <w:rPr>
          <w:spacing w:val="-10"/>
        </w:rPr>
        <w:t xml:space="preserve"> </w:t>
      </w:r>
      <w:r>
        <w:t>живописной</w:t>
      </w:r>
      <w:r>
        <w:rPr>
          <w:spacing w:val="-11"/>
        </w:rPr>
        <w:t xml:space="preserve"> </w:t>
      </w:r>
      <w:r>
        <w:t>композиции</w:t>
      </w:r>
      <w:r>
        <w:rPr>
          <w:spacing w:val="-11"/>
        </w:rPr>
        <w:t xml:space="preserve"> </w:t>
      </w:r>
      <w:r>
        <w:t>(натюрморта)</w:t>
      </w:r>
      <w:r>
        <w:rPr>
          <w:spacing w:val="-11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наблюдению</w:t>
      </w:r>
      <w:r>
        <w:rPr>
          <w:spacing w:val="-12"/>
        </w:rPr>
        <w:t xml:space="preserve"> </w:t>
      </w:r>
      <w:r>
        <w:t>натуры</w:t>
      </w:r>
      <w:r>
        <w:rPr>
          <w:spacing w:val="-10"/>
        </w:rPr>
        <w:t xml:space="preserve"> </w:t>
      </w:r>
      <w:r>
        <w:t>или</w:t>
      </w:r>
      <w:r>
        <w:rPr>
          <w:spacing w:val="-1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представлению.</w:t>
      </w:r>
    </w:p>
    <w:p w:rsidR="00626071" w:rsidRDefault="00626071">
      <w:pPr>
        <w:spacing w:line="362" w:lineRule="auto"/>
        <w:sectPr w:rsidR="00626071">
          <w:footerReference w:type="default" r:id="rId189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firstLine="283"/>
      </w:pPr>
      <w:r>
        <w:lastRenderedPageBreak/>
        <w:t>Рассматривать,</w:t>
      </w:r>
      <w:r>
        <w:rPr>
          <w:spacing w:val="1"/>
        </w:rPr>
        <w:t xml:space="preserve"> </w:t>
      </w:r>
      <w:r>
        <w:t>эстетически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сюжет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композицию,</w:t>
      </w:r>
      <w:r>
        <w:rPr>
          <w:spacing w:val="1"/>
        </w:rPr>
        <w:t xml:space="preserve"> </w:t>
      </w:r>
      <w:r>
        <w:t>эмоциональное настроение в</w:t>
      </w:r>
      <w:r>
        <w:rPr>
          <w:spacing w:val="-57"/>
        </w:rPr>
        <w:t xml:space="preserve"> </w:t>
      </w:r>
      <w:r>
        <w:t>натюрмортах</w:t>
      </w:r>
      <w:r>
        <w:rPr>
          <w:spacing w:val="-10"/>
        </w:rPr>
        <w:t xml:space="preserve"> </w:t>
      </w:r>
      <w:r>
        <w:t>известных</w:t>
      </w:r>
      <w:r>
        <w:rPr>
          <w:spacing w:val="-10"/>
        </w:rPr>
        <w:t xml:space="preserve"> </w:t>
      </w:r>
      <w:r>
        <w:t>отечественных</w:t>
      </w:r>
      <w:r>
        <w:rPr>
          <w:spacing w:val="-10"/>
        </w:rPr>
        <w:t xml:space="preserve"> </w:t>
      </w:r>
      <w:r>
        <w:t>художников.</w:t>
      </w:r>
    </w:p>
    <w:p w:rsidR="00626071" w:rsidRDefault="00715DBD">
      <w:pPr>
        <w:pStyle w:val="a3"/>
        <w:spacing w:line="360" w:lineRule="auto"/>
        <w:ind w:left="221" w:firstLine="283"/>
      </w:pPr>
      <w:r>
        <w:t>Приобретать</w:t>
      </w:r>
      <w:r>
        <w:rPr>
          <w:spacing w:val="20"/>
        </w:rPr>
        <w:t xml:space="preserve"> </w:t>
      </w:r>
      <w:r>
        <w:t>опыт</w:t>
      </w:r>
      <w:r>
        <w:rPr>
          <w:spacing w:val="20"/>
        </w:rPr>
        <w:t xml:space="preserve"> </w:t>
      </w:r>
      <w:r>
        <w:t>создания</w:t>
      </w:r>
      <w:r>
        <w:rPr>
          <w:spacing w:val="19"/>
        </w:rPr>
        <w:t xml:space="preserve"> </w:t>
      </w:r>
      <w:r>
        <w:t>творческой</w:t>
      </w:r>
      <w:r>
        <w:rPr>
          <w:spacing w:val="18"/>
        </w:rPr>
        <w:t xml:space="preserve"> </w:t>
      </w:r>
      <w:r>
        <w:t>живописной</w:t>
      </w:r>
      <w:r>
        <w:rPr>
          <w:spacing w:val="19"/>
        </w:rPr>
        <w:t xml:space="preserve"> </w:t>
      </w:r>
      <w:r>
        <w:t>работы</w:t>
      </w:r>
      <w:r>
        <w:rPr>
          <w:spacing w:val="20"/>
        </w:rPr>
        <w:t xml:space="preserve"> </w:t>
      </w:r>
      <w:r>
        <w:t>—</w:t>
      </w:r>
      <w:r>
        <w:rPr>
          <w:spacing w:val="18"/>
        </w:rPr>
        <w:t xml:space="preserve"> </w:t>
      </w:r>
      <w:r>
        <w:t>натюрморта</w:t>
      </w:r>
      <w:r>
        <w:rPr>
          <w:spacing w:val="19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ярко</w:t>
      </w:r>
      <w:r>
        <w:rPr>
          <w:spacing w:val="19"/>
        </w:rPr>
        <w:t xml:space="preserve"> </w:t>
      </w:r>
      <w:r>
        <w:t>выраженным</w:t>
      </w:r>
      <w:r>
        <w:rPr>
          <w:spacing w:val="-57"/>
        </w:rPr>
        <w:t xml:space="preserve"> </w:t>
      </w:r>
      <w:r>
        <w:t>настроением</w:t>
      </w:r>
      <w:r>
        <w:rPr>
          <w:spacing w:val="-13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«натюрморта-автопортрета».</w:t>
      </w:r>
    </w:p>
    <w:p w:rsidR="00626071" w:rsidRDefault="00715DBD">
      <w:pPr>
        <w:pStyle w:val="a3"/>
        <w:spacing w:before="1" w:line="360" w:lineRule="auto"/>
        <w:ind w:left="504" w:right="1934"/>
      </w:pPr>
      <w:r>
        <w:rPr>
          <w:spacing w:val="-4"/>
        </w:rPr>
        <w:t>Изображать</w:t>
      </w:r>
      <w:r>
        <w:rPr>
          <w:spacing w:val="-9"/>
        </w:rPr>
        <w:t xml:space="preserve"> </w:t>
      </w:r>
      <w:r>
        <w:rPr>
          <w:spacing w:val="-4"/>
        </w:rPr>
        <w:t>красками</w:t>
      </w:r>
      <w:r>
        <w:rPr>
          <w:spacing w:val="-7"/>
        </w:rPr>
        <w:t xml:space="preserve"> </w:t>
      </w:r>
      <w:r>
        <w:rPr>
          <w:spacing w:val="-4"/>
        </w:rPr>
        <w:t>портрет</w:t>
      </w:r>
      <w:r>
        <w:rPr>
          <w:spacing w:val="-6"/>
        </w:rPr>
        <w:t xml:space="preserve"> </w:t>
      </w:r>
      <w:r>
        <w:rPr>
          <w:spacing w:val="-4"/>
        </w:rPr>
        <w:t>человека</w:t>
      </w:r>
      <w:r>
        <w:rPr>
          <w:spacing w:val="-9"/>
        </w:rPr>
        <w:t xml:space="preserve"> </w:t>
      </w:r>
      <w:r>
        <w:rPr>
          <w:spacing w:val="-4"/>
        </w:rPr>
        <w:t>с</w:t>
      </w:r>
      <w:r>
        <w:rPr>
          <w:spacing w:val="-9"/>
        </w:rPr>
        <w:t xml:space="preserve"> </w:t>
      </w:r>
      <w:r>
        <w:rPr>
          <w:spacing w:val="-4"/>
        </w:rPr>
        <w:t>опорой</w:t>
      </w:r>
      <w:r>
        <w:rPr>
          <w:spacing w:val="-8"/>
        </w:rPr>
        <w:t xml:space="preserve"> </w:t>
      </w:r>
      <w:r>
        <w:rPr>
          <w:spacing w:val="-4"/>
        </w:rPr>
        <w:t>на</w:t>
      </w:r>
      <w:r>
        <w:rPr>
          <w:spacing w:val="-11"/>
        </w:rPr>
        <w:t xml:space="preserve"> </w:t>
      </w:r>
      <w:r>
        <w:rPr>
          <w:spacing w:val="-4"/>
        </w:rPr>
        <w:t>натуру</w:t>
      </w:r>
      <w:r>
        <w:rPr>
          <w:spacing w:val="-11"/>
        </w:rPr>
        <w:t xml:space="preserve"> </w:t>
      </w:r>
      <w:r>
        <w:rPr>
          <w:spacing w:val="-3"/>
        </w:rPr>
        <w:t>или</w:t>
      </w:r>
      <w:r>
        <w:rPr>
          <w:spacing w:val="-9"/>
        </w:rPr>
        <w:t xml:space="preserve"> </w:t>
      </w:r>
      <w:r>
        <w:rPr>
          <w:spacing w:val="-3"/>
        </w:rPr>
        <w:t>по</w:t>
      </w:r>
      <w:r>
        <w:rPr>
          <w:spacing w:val="-10"/>
        </w:rPr>
        <w:t xml:space="preserve"> </w:t>
      </w:r>
      <w:r>
        <w:rPr>
          <w:spacing w:val="-3"/>
        </w:rPr>
        <w:t>представлению.</w:t>
      </w:r>
      <w:r>
        <w:rPr>
          <w:spacing w:val="-57"/>
        </w:rPr>
        <w:t xml:space="preserve"> </w:t>
      </w:r>
      <w:r>
        <w:rPr>
          <w:spacing w:val="-1"/>
        </w:rPr>
        <w:t>Создавать</w:t>
      </w:r>
      <w:r>
        <w:rPr>
          <w:spacing w:val="-12"/>
        </w:rPr>
        <w:t xml:space="preserve"> </w:t>
      </w:r>
      <w:r>
        <w:rPr>
          <w:spacing w:val="-1"/>
        </w:rPr>
        <w:t>пейзаж,</w:t>
      </w:r>
      <w:r>
        <w:rPr>
          <w:spacing w:val="-13"/>
        </w:rPr>
        <w:t xml:space="preserve"> </w:t>
      </w:r>
      <w:r>
        <w:rPr>
          <w:spacing w:val="-1"/>
        </w:rPr>
        <w:t>передавая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нём</w:t>
      </w:r>
      <w:r>
        <w:rPr>
          <w:spacing w:val="-12"/>
        </w:rPr>
        <w:t xml:space="preserve"> </w:t>
      </w:r>
      <w:r>
        <w:rPr>
          <w:spacing w:val="-1"/>
        </w:rPr>
        <w:t>активное</w:t>
      </w:r>
      <w:r>
        <w:rPr>
          <w:spacing w:val="-13"/>
        </w:rPr>
        <w:t xml:space="preserve"> </w:t>
      </w:r>
      <w:r>
        <w:t>состояние</w:t>
      </w:r>
      <w:r>
        <w:rPr>
          <w:spacing w:val="-14"/>
        </w:rPr>
        <w:t xml:space="preserve"> </w:t>
      </w:r>
      <w:r>
        <w:t>природы.</w:t>
      </w:r>
    </w:p>
    <w:p w:rsidR="00626071" w:rsidRDefault="00715DBD">
      <w:pPr>
        <w:pStyle w:val="a3"/>
        <w:ind w:left="504"/>
      </w:pPr>
      <w:r>
        <w:rPr>
          <w:spacing w:val="-4"/>
        </w:rPr>
        <w:t>Приобрести</w:t>
      </w:r>
      <w:r>
        <w:rPr>
          <w:spacing w:val="-10"/>
        </w:rPr>
        <w:t xml:space="preserve"> </w:t>
      </w:r>
      <w:r>
        <w:rPr>
          <w:spacing w:val="-4"/>
        </w:rPr>
        <w:t>представление</w:t>
      </w:r>
      <w:r>
        <w:rPr>
          <w:spacing w:val="-11"/>
        </w:rPr>
        <w:t xml:space="preserve"> </w:t>
      </w:r>
      <w:r>
        <w:rPr>
          <w:spacing w:val="-4"/>
        </w:rPr>
        <w:t>о</w:t>
      </w:r>
      <w:r>
        <w:rPr>
          <w:spacing w:val="-9"/>
        </w:rPr>
        <w:t xml:space="preserve"> </w:t>
      </w:r>
      <w:r>
        <w:rPr>
          <w:spacing w:val="-4"/>
        </w:rPr>
        <w:t>деятельности</w:t>
      </w:r>
      <w:r>
        <w:rPr>
          <w:spacing w:val="-10"/>
        </w:rPr>
        <w:t xml:space="preserve"> </w:t>
      </w:r>
      <w:r>
        <w:rPr>
          <w:spacing w:val="-3"/>
        </w:rPr>
        <w:t>художника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театре.</w:t>
      </w:r>
    </w:p>
    <w:p w:rsidR="00626071" w:rsidRDefault="00715DBD">
      <w:pPr>
        <w:pStyle w:val="a3"/>
        <w:spacing w:before="137" w:line="360" w:lineRule="auto"/>
        <w:ind w:left="504" w:right="1934"/>
      </w:pPr>
      <w:r>
        <w:rPr>
          <w:spacing w:val="-4"/>
        </w:rPr>
        <w:t>Создать</w:t>
      </w:r>
      <w:r>
        <w:rPr>
          <w:spacing w:val="-9"/>
        </w:rPr>
        <w:t xml:space="preserve"> </w:t>
      </w:r>
      <w:r>
        <w:rPr>
          <w:spacing w:val="-4"/>
        </w:rPr>
        <w:t>красками</w:t>
      </w:r>
      <w:r>
        <w:rPr>
          <w:spacing w:val="-6"/>
        </w:rPr>
        <w:t xml:space="preserve"> </w:t>
      </w:r>
      <w:r>
        <w:rPr>
          <w:spacing w:val="-4"/>
        </w:rPr>
        <w:t>эскиз</w:t>
      </w:r>
      <w:r>
        <w:rPr>
          <w:spacing w:val="-5"/>
        </w:rPr>
        <w:t xml:space="preserve"> </w:t>
      </w:r>
      <w:r>
        <w:rPr>
          <w:spacing w:val="-4"/>
        </w:rPr>
        <w:t>занавеса</w:t>
      </w:r>
      <w:r>
        <w:rPr>
          <w:spacing w:val="-10"/>
        </w:rPr>
        <w:t xml:space="preserve"> </w:t>
      </w:r>
      <w:r>
        <w:rPr>
          <w:spacing w:val="-4"/>
        </w:rPr>
        <w:t>или</w:t>
      </w:r>
      <w:r>
        <w:rPr>
          <w:spacing w:val="-6"/>
        </w:rPr>
        <w:t xml:space="preserve"> </w:t>
      </w:r>
      <w:r>
        <w:rPr>
          <w:spacing w:val="-4"/>
        </w:rPr>
        <w:t>эскиз</w:t>
      </w:r>
      <w:r>
        <w:rPr>
          <w:spacing w:val="-5"/>
        </w:rPr>
        <w:t xml:space="preserve"> </w:t>
      </w:r>
      <w:r>
        <w:rPr>
          <w:spacing w:val="-4"/>
        </w:rPr>
        <w:t>декораций</w:t>
      </w:r>
      <w:r>
        <w:rPr>
          <w:spacing w:val="-9"/>
        </w:rPr>
        <w:t xml:space="preserve"> </w:t>
      </w:r>
      <w:r>
        <w:rPr>
          <w:spacing w:val="-4"/>
        </w:rPr>
        <w:t>к</w:t>
      </w:r>
      <w:r>
        <w:rPr>
          <w:spacing w:val="-6"/>
        </w:rPr>
        <w:t xml:space="preserve"> </w:t>
      </w:r>
      <w:r>
        <w:rPr>
          <w:spacing w:val="-4"/>
        </w:rPr>
        <w:t>выбранному</w:t>
      </w:r>
      <w:r>
        <w:rPr>
          <w:spacing w:val="-11"/>
        </w:rPr>
        <w:t xml:space="preserve"> </w:t>
      </w:r>
      <w:r>
        <w:rPr>
          <w:spacing w:val="-3"/>
        </w:rPr>
        <w:t>сюжету.</w:t>
      </w:r>
      <w:r>
        <w:rPr>
          <w:spacing w:val="-57"/>
        </w:rPr>
        <w:t xml:space="preserve"> </w:t>
      </w:r>
      <w:r>
        <w:rPr>
          <w:spacing w:val="-2"/>
        </w:rPr>
        <w:t>Познакомиться</w:t>
      </w:r>
      <w:r>
        <w:rPr>
          <w:spacing w:val="-13"/>
        </w:rPr>
        <w:t xml:space="preserve"> </w:t>
      </w:r>
      <w:r>
        <w:rPr>
          <w:spacing w:val="-2"/>
        </w:rPr>
        <w:t>с</w:t>
      </w:r>
      <w:r>
        <w:rPr>
          <w:spacing w:val="-12"/>
        </w:rPr>
        <w:t xml:space="preserve"> </w:t>
      </w:r>
      <w:r>
        <w:rPr>
          <w:spacing w:val="-2"/>
        </w:rPr>
        <w:t>работой</w:t>
      </w:r>
      <w:r>
        <w:rPr>
          <w:spacing w:val="-13"/>
        </w:rPr>
        <w:t xml:space="preserve"> </w:t>
      </w:r>
      <w:r>
        <w:rPr>
          <w:spacing w:val="-2"/>
        </w:rPr>
        <w:t>художников</w:t>
      </w:r>
      <w:r>
        <w:rPr>
          <w:spacing w:val="-12"/>
        </w:rPr>
        <w:t xml:space="preserve"> </w:t>
      </w:r>
      <w:r>
        <w:rPr>
          <w:spacing w:val="-2"/>
        </w:rPr>
        <w:t>по</w:t>
      </w:r>
      <w:r>
        <w:rPr>
          <w:spacing w:val="-12"/>
        </w:rPr>
        <w:t xml:space="preserve"> </w:t>
      </w:r>
      <w:r>
        <w:rPr>
          <w:spacing w:val="-2"/>
        </w:rPr>
        <w:t>оформлению</w:t>
      </w:r>
      <w:r>
        <w:rPr>
          <w:spacing w:val="-13"/>
        </w:rPr>
        <w:t xml:space="preserve"> </w:t>
      </w:r>
      <w:r>
        <w:rPr>
          <w:spacing w:val="-2"/>
        </w:rPr>
        <w:t>праздников.</w:t>
      </w:r>
    </w:p>
    <w:p w:rsidR="00626071" w:rsidRDefault="00715DBD">
      <w:pPr>
        <w:pStyle w:val="a3"/>
        <w:spacing w:line="360" w:lineRule="auto"/>
        <w:ind w:left="221" w:firstLine="283"/>
      </w:pPr>
      <w:r>
        <w:rPr>
          <w:spacing w:val="-1"/>
        </w:rPr>
        <w:t>Выполнить</w:t>
      </w:r>
      <w:r>
        <w:rPr>
          <w:spacing w:val="-10"/>
        </w:rPr>
        <w:t xml:space="preserve"> </w:t>
      </w:r>
      <w:r>
        <w:rPr>
          <w:spacing w:val="-1"/>
        </w:rPr>
        <w:t>тематическую</w:t>
      </w:r>
      <w:r>
        <w:rPr>
          <w:spacing w:val="-10"/>
        </w:rPr>
        <w:t xml:space="preserve"> </w:t>
      </w:r>
      <w:r>
        <w:rPr>
          <w:spacing w:val="-1"/>
        </w:rPr>
        <w:t>композицию</w:t>
      </w:r>
      <w:r>
        <w:rPr>
          <w:spacing w:val="-5"/>
        </w:rPr>
        <w:t xml:space="preserve"> </w:t>
      </w:r>
      <w:r>
        <w:rPr>
          <w:spacing w:val="-1"/>
        </w:rPr>
        <w:t>«Праздник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10"/>
        </w:rPr>
        <w:t xml:space="preserve"> </w:t>
      </w:r>
      <w:r>
        <w:rPr>
          <w:spacing w:val="-1"/>
        </w:rPr>
        <w:t>городе»</w:t>
      </w:r>
      <w:r>
        <w:rPr>
          <w:spacing w:val="-14"/>
        </w:rPr>
        <w:t xml:space="preserve"> </w:t>
      </w:r>
      <w:r>
        <w:rPr>
          <w:spacing w:val="-1"/>
        </w:rPr>
        <w:t>на</w:t>
      </w:r>
      <w:r>
        <w:rPr>
          <w:spacing w:val="-9"/>
        </w:rPr>
        <w:t xml:space="preserve"> </w:t>
      </w:r>
      <w:r>
        <w:rPr>
          <w:spacing w:val="-1"/>
        </w:rPr>
        <w:t>основе</w:t>
      </w:r>
      <w:r>
        <w:rPr>
          <w:spacing w:val="-8"/>
        </w:rPr>
        <w:t xml:space="preserve"> </w:t>
      </w:r>
      <w:r>
        <w:rPr>
          <w:spacing w:val="-1"/>
        </w:rPr>
        <w:t>наблюдений,</w:t>
      </w:r>
      <w:r>
        <w:rPr>
          <w:spacing w:val="-10"/>
        </w:rPr>
        <w:t xml:space="preserve"> </w:t>
      </w:r>
      <w:r>
        <w:rPr>
          <w:spacing w:val="-1"/>
        </w:rPr>
        <w:t>по</w:t>
      </w:r>
      <w:r>
        <w:rPr>
          <w:spacing w:val="-9"/>
        </w:rPr>
        <w:t xml:space="preserve"> </w:t>
      </w:r>
      <w:r>
        <w:rPr>
          <w:spacing w:val="-1"/>
        </w:rPr>
        <w:t>памяти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представлению.</w:t>
      </w:r>
    </w:p>
    <w:p w:rsidR="00626071" w:rsidRDefault="00715DBD">
      <w:pPr>
        <w:pStyle w:val="Heading1"/>
        <w:spacing w:before="6"/>
      </w:pPr>
      <w:r>
        <w:rPr>
          <w:spacing w:val="-4"/>
        </w:rPr>
        <w:t>Модуль</w:t>
      </w:r>
      <w:r>
        <w:rPr>
          <w:spacing w:val="-7"/>
        </w:rPr>
        <w:t xml:space="preserve"> </w:t>
      </w:r>
      <w:r>
        <w:rPr>
          <w:spacing w:val="-4"/>
        </w:rPr>
        <w:t>«Скульптура»</w:t>
      </w:r>
    </w:p>
    <w:p w:rsidR="00626071" w:rsidRDefault="00715DBD">
      <w:pPr>
        <w:pStyle w:val="a3"/>
        <w:spacing w:before="132" w:line="360" w:lineRule="auto"/>
        <w:ind w:left="221" w:firstLine="283"/>
      </w:pPr>
      <w:r>
        <w:t>Приобрести</w:t>
      </w:r>
      <w:r>
        <w:rPr>
          <w:spacing w:val="26"/>
        </w:rPr>
        <w:t xml:space="preserve"> </w:t>
      </w:r>
      <w:r>
        <w:t>опыт</w:t>
      </w:r>
      <w:r>
        <w:rPr>
          <w:spacing w:val="26"/>
        </w:rPr>
        <w:t xml:space="preserve"> </w:t>
      </w:r>
      <w:r>
        <w:t>творческой</w:t>
      </w:r>
      <w:r>
        <w:rPr>
          <w:spacing w:val="27"/>
        </w:rPr>
        <w:t xml:space="preserve"> </w:t>
      </w:r>
      <w:r>
        <w:t>работы:</w:t>
      </w:r>
      <w:r>
        <w:rPr>
          <w:spacing w:val="26"/>
        </w:rPr>
        <w:t xml:space="preserve"> </w:t>
      </w:r>
      <w:r>
        <w:t>лепка</w:t>
      </w:r>
      <w:r>
        <w:rPr>
          <w:spacing w:val="26"/>
        </w:rPr>
        <w:t xml:space="preserve"> </w:t>
      </w:r>
      <w:r>
        <w:t>сказочного</w:t>
      </w:r>
      <w:r>
        <w:rPr>
          <w:spacing w:val="25"/>
        </w:rPr>
        <w:t xml:space="preserve"> </w:t>
      </w:r>
      <w:r>
        <w:t>персонажа</w:t>
      </w:r>
      <w:r>
        <w:rPr>
          <w:spacing w:val="25"/>
        </w:rPr>
        <w:t xml:space="preserve"> </w:t>
      </w:r>
      <w:r>
        <w:t>на</w:t>
      </w:r>
      <w:r>
        <w:rPr>
          <w:spacing w:val="26"/>
        </w:rPr>
        <w:t xml:space="preserve"> </w:t>
      </w:r>
      <w:r>
        <w:t>основе</w:t>
      </w:r>
      <w:r>
        <w:rPr>
          <w:spacing w:val="26"/>
        </w:rPr>
        <w:t xml:space="preserve"> </w:t>
      </w:r>
      <w:r>
        <w:t>сюжета</w:t>
      </w:r>
      <w:r>
        <w:rPr>
          <w:spacing w:val="26"/>
        </w:rPr>
        <w:t xml:space="preserve"> </w:t>
      </w:r>
      <w:r>
        <w:t>известной</w:t>
      </w:r>
      <w:r>
        <w:rPr>
          <w:spacing w:val="-57"/>
        </w:rPr>
        <w:t xml:space="preserve"> </w:t>
      </w:r>
      <w:r>
        <w:rPr>
          <w:spacing w:val="-3"/>
        </w:rPr>
        <w:t>сказки</w:t>
      </w:r>
      <w:r>
        <w:rPr>
          <w:spacing w:val="-10"/>
        </w:rPr>
        <w:t xml:space="preserve"> </w:t>
      </w:r>
      <w:r>
        <w:rPr>
          <w:spacing w:val="-3"/>
        </w:rPr>
        <w:t>(или</w:t>
      </w:r>
      <w:r>
        <w:rPr>
          <w:spacing w:val="-9"/>
        </w:rPr>
        <w:t xml:space="preserve"> </w:t>
      </w:r>
      <w:r>
        <w:rPr>
          <w:spacing w:val="-3"/>
        </w:rPr>
        <w:t>создание</w:t>
      </w:r>
      <w:r>
        <w:rPr>
          <w:spacing w:val="-11"/>
        </w:rPr>
        <w:t xml:space="preserve"> </w:t>
      </w:r>
      <w:r>
        <w:rPr>
          <w:spacing w:val="-3"/>
        </w:rPr>
        <w:t>этого</w:t>
      </w:r>
      <w:r>
        <w:rPr>
          <w:spacing w:val="-12"/>
        </w:rPr>
        <w:t xml:space="preserve"> </w:t>
      </w:r>
      <w:r>
        <w:rPr>
          <w:spacing w:val="-3"/>
        </w:rPr>
        <w:t>персонажа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технике</w:t>
      </w:r>
      <w:r>
        <w:rPr>
          <w:spacing w:val="-11"/>
        </w:rPr>
        <w:t xml:space="preserve"> </w:t>
      </w:r>
      <w:r>
        <w:rPr>
          <w:spacing w:val="-2"/>
        </w:rPr>
        <w:t>бумагопластики,</w:t>
      </w:r>
      <w:r>
        <w:rPr>
          <w:spacing w:val="-12"/>
        </w:rPr>
        <w:t xml:space="preserve"> </w:t>
      </w:r>
      <w:r>
        <w:rPr>
          <w:spacing w:val="-2"/>
        </w:rPr>
        <w:t>по</w:t>
      </w:r>
      <w:r>
        <w:rPr>
          <w:spacing w:val="-10"/>
        </w:rPr>
        <w:t xml:space="preserve"> </w:t>
      </w:r>
      <w:r>
        <w:rPr>
          <w:spacing w:val="-2"/>
        </w:rPr>
        <w:t>выбору</w:t>
      </w:r>
      <w:r>
        <w:rPr>
          <w:spacing w:val="-12"/>
        </w:rPr>
        <w:t xml:space="preserve"> </w:t>
      </w:r>
      <w:r>
        <w:rPr>
          <w:spacing w:val="-2"/>
        </w:rPr>
        <w:t>учителя).</w:t>
      </w:r>
    </w:p>
    <w:p w:rsidR="00626071" w:rsidRDefault="00715DBD">
      <w:pPr>
        <w:pStyle w:val="a3"/>
        <w:spacing w:line="362" w:lineRule="auto"/>
        <w:ind w:left="221" w:firstLine="283"/>
      </w:pPr>
      <w:r>
        <w:t>Учиться</w:t>
      </w:r>
      <w:r>
        <w:rPr>
          <w:spacing w:val="1"/>
        </w:rPr>
        <w:t xml:space="preserve"> </w:t>
      </w:r>
      <w:r>
        <w:t>создавать</w:t>
      </w:r>
      <w:r>
        <w:rPr>
          <w:spacing w:val="2"/>
        </w:rPr>
        <w:t xml:space="preserve"> </w:t>
      </w:r>
      <w:r>
        <w:t>игрушку</w:t>
      </w:r>
      <w:r>
        <w:rPr>
          <w:spacing w:val="-3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подручного</w:t>
      </w:r>
      <w:r>
        <w:rPr>
          <w:spacing w:val="1"/>
        </w:rPr>
        <w:t xml:space="preserve"> </w:t>
      </w:r>
      <w:r>
        <w:t>нехудожественного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2"/>
        </w:rPr>
        <w:t xml:space="preserve"> </w:t>
      </w:r>
      <w:r>
        <w:t>путём</w:t>
      </w:r>
      <w:r>
        <w:rPr>
          <w:spacing w:val="1"/>
        </w:rPr>
        <w:t xml:space="preserve"> </w:t>
      </w:r>
      <w:r>
        <w:t>добавления</w:t>
      </w:r>
      <w:r>
        <w:rPr>
          <w:spacing w:val="1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ней</w:t>
      </w:r>
      <w:r>
        <w:rPr>
          <w:spacing w:val="-57"/>
        </w:rPr>
        <w:t xml:space="preserve"> </w:t>
      </w:r>
      <w:r>
        <w:t>необходимых</w:t>
      </w:r>
      <w:r>
        <w:rPr>
          <w:spacing w:val="-10"/>
        </w:rPr>
        <w:t xml:space="preserve"> </w:t>
      </w:r>
      <w:r>
        <w:t>деталей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тем</w:t>
      </w:r>
      <w:r>
        <w:rPr>
          <w:spacing w:val="-10"/>
        </w:rPr>
        <w:t xml:space="preserve"> </w:t>
      </w:r>
      <w:r>
        <w:t>самым</w:t>
      </w:r>
      <w:r>
        <w:rPr>
          <w:spacing w:val="-6"/>
        </w:rPr>
        <w:t xml:space="preserve"> </w:t>
      </w:r>
      <w:r>
        <w:t>«одушевления</w:t>
      </w:r>
      <w:r>
        <w:rPr>
          <w:spacing w:val="-12"/>
        </w:rPr>
        <w:t xml:space="preserve"> </w:t>
      </w:r>
      <w:r>
        <w:t>образа».</w:t>
      </w:r>
    </w:p>
    <w:p w:rsidR="00626071" w:rsidRDefault="00626071">
      <w:pPr>
        <w:spacing w:line="362" w:lineRule="auto"/>
        <w:sectPr w:rsidR="00626071">
          <w:footerReference w:type="default" r:id="rId190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firstLine="283"/>
      </w:pPr>
      <w:r>
        <w:lastRenderedPageBreak/>
        <w:t>Узнавать</w:t>
      </w:r>
      <w:r>
        <w:rPr>
          <w:spacing w:val="23"/>
        </w:rPr>
        <w:t xml:space="preserve"> </w:t>
      </w:r>
      <w:r>
        <w:t>о</w:t>
      </w:r>
      <w:r>
        <w:rPr>
          <w:spacing w:val="22"/>
        </w:rPr>
        <w:t xml:space="preserve"> </w:t>
      </w:r>
      <w:r>
        <w:t>видах</w:t>
      </w:r>
      <w:r>
        <w:rPr>
          <w:spacing w:val="24"/>
        </w:rPr>
        <w:t xml:space="preserve"> </w:t>
      </w:r>
      <w:r>
        <w:t>скульптуры:</w:t>
      </w:r>
      <w:r>
        <w:rPr>
          <w:spacing w:val="24"/>
        </w:rPr>
        <w:t xml:space="preserve"> </w:t>
      </w:r>
      <w:r>
        <w:t>скульптурные</w:t>
      </w:r>
      <w:r>
        <w:rPr>
          <w:spacing w:val="22"/>
        </w:rPr>
        <w:t xml:space="preserve"> </w:t>
      </w:r>
      <w:r>
        <w:t>памятники,</w:t>
      </w:r>
      <w:r>
        <w:rPr>
          <w:spacing w:val="23"/>
        </w:rPr>
        <w:t xml:space="preserve"> </w:t>
      </w:r>
      <w:r>
        <w:t>парковая</w:t>
      </w:r>
      <w:r>
        <w:rPr>
          <w:spacing w:val="22"/>
        </w:rPr>
        <w:t xml:space="preserve"> </w:t>
      </w:r>
      <w:r>
        <w:t>скульптура,</w:t>
      </w:r>
      <w:r>
        <w:rPr>
          <w:spacing w:val="23"/>
        </w:rPr>
        <w:t xml:space="preserve"> </w:t>
      </w:r>
      <w:r>
        <w:t>мелкая</w:t>
      </w:r>
      <w:r>
        <w:rPr>
          <w:spacing w:val="22"/>
        </w:rPr>
        <w:t xml:space="preserve"> </w:t>
      </w:r>
      <w:r>
        <w:t>пластика,</w:t>
      </w:r>
      <w:r>
        <w:rPr>
          <w:spacing w:val="-57"/>
        </w:rPr>
        <w:t xml:space="preserve"> </w:t>
      </w:r>
      <w:r>
        <w:t>рельеф</w:t>
      </w:r>
      <w:r>
        <w:rPr>
          <w:spacing w:val="-8"/>
        </w:rPr>
        <w:t xml:space="preserve"> </w:t>
      </w:r>
      <w:r>
        <w:t>(виды</w:t>
      </w:r>
      <w:r>
        <w:rPr>
          <w:spacing w:val="-9"/>
        </w:rPr>
        <w:t xml:space="preserve"> </w:t>
      </w:r>
      <w:r>
        <w:t>рельефа).</w:t>
      </w:r>
    </w:p>
    <w:p w:rsidR="00626071" w:rsidRDefault="00715DBD">
      <w:pPr>
        <w:pStyle w:val="a3"/>
        <w:spacing w:line="360" w:lineRule="auto"/>
        <w:ind w:left="504" w:right="4809"/>
      </w:pPr>
      <w:r>
        <w:rPr>
          <w:spacing w:val="-4"/>
        </w:rPr>
        <w:t>Приобретать опыт лепки эскиза парковой скульптуры.</w:t>
      </w:r>
      <w:r>
        <w:rPr>
          <w:spacing w:val="-57"/>
        </w:rPr>
        <w:t xml:space="preserve"> </w:t>
      </w:r>
      <w:r>
        <w:rPr>
          <w:spacing w:val="-3"/>
        </w:rPr>
        <w:t>Модуль</w:t>
      </w:r>
      <w:r>
        <w:rPr>
          <w:spacing w:val="-5"/>
        </w:rPr>
        <w:t xml:space="preserve"> </w:t>
      </w:r>
      <w:r>
        <w:rPr>
          <w:spacing w:val="-3"/>
        </w:rPr>
        <w:t>«Декоративно-прикладное</w:t>
      </w:r>
      <w:r>
        <w:rPr>
          <w:spacing w:val="-12"/>
        </w:rPr>
        <w:t xml:space="preserve"> </w:t>
      </w:r>
      <w:r>
        <w:rPr>
          <w:spacing w:val="-3"/>
        </w:rPr>
        <w:t>искусство»</w:t>
      </w:r>
    </w:p>
    <w:p w:rsidR="00626071" w:rsidRDefault="00715DBD">
      <w:pPr>
        <w:pStyle w:val="a3"/>
        <w:spacing w:before="1" w:line="360" w:lineRule="auto"/>
        <w:ind w:left="221" w:firstLine="283"/>
      </w:pPr>
      <w:r>
        <w:rPr>
          <w:spacing w:val="-1"/>
        </w:rPr>
        <w:t>Узнавать</w:t>
      </w:r>
      <w:r>
        <w:rPr>
          <w:spacing w:val="-12"/>
        </w:rPr>
        <w:t xml:space="preserve"> </w:t>
      </w:r>
      <w:r>
        <w:rPr>
          <w:spacing w:val="-1"/>
        </w:rPr>
        <w:t>о</w:t>
      </w:r>
      <w:r>
        <w:rPr>
          <w:spacing w:val="-13"/>
        </w:rPr>
        <w:t xml:space="preserve"> </w:t>
      </w:r>
      <w:r>
        <w:rPr>
          <w:spacing w:val="-1"/>
        </w:rPr>
        <w:t>создании</w:t>
      </w:r>
      <w:r>
        <w:rPr>
          <w:spacing w:val="-13"/>
        </w:rPr>
        <w:t xml:space="preserve"> </w:t>
      </w:r>
      <w:r>
        <w:rPr>
          <w:spacing w:val="-1"/>
        </w:rPr>
        <w:t>глиняной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деревянной</w:t>
      </w:r>
      <w:r>
        <w:rPr>
          <w:spacing w:val="-13"/>
        </w:rPr>
        <w:t xml:space="preserve"> </w:t>
      </w:r>
      <w:r>
        <w:rPr>
          <w:spacing w:val="-1"/>
        </w:rPr>
        <w:t>посуды:</w:t>
      </w:r>
      <w:r>
        <w:rPr>
          <w:spacing w:val="-13"/>
        </w:rPr>
        <w:t xml:space="preserve"> </w:t>
      </w:r>
      <w:r>
        <w:t>народные</w:t>
      </w:r>
      <w:r>
        <w:rPr>
          <w:spacing w:val="-15"/>
        </w:rPr>
        <w:t xml:space="preserve"> </w:t>
      </w:r>
      <w:r>
        <w:t>художественные</w:t>
      </w:r>
      <w:r>
        <w:rPr>
          <w:spacing w:val="-14"/>
        </w:rPr>
        <w:t xml:space="preserve"> </w:t>
      </w:r>
      <w:r>
        <w:t>промыслы</w:t>
      </w:r>
      <w:r>
        <w:rPr>
          <w:spacing w:val="-15"/>
        </w:rPr>
        <w:t xml:space="preserve"> </w:t>
      </w:r>
      <w:r>
        <w:t>Гжель</w:t>
      </w:r>
      <w:r>
        <w:rPr>
          <w:spacing w:val="-1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Хохлома.</w:t>
      </w:r>
    </w:p>
    <w:p w:rsidR="00626071" w:rsidRDefault="00715DBD">
      <w:pPr>
        <w:pStyle w:val="a3"/>
        <w:spacing w:line="360" w:lineRule="auto"/>
        <w:ind w:left="221" w:firstLine="283"/>
      </w:pPr>
      <w:r>
        <w:t>Знакомиться</w:t>
      </w:r>
      <w:r>
        <w:rPr>
          <w:spacing w:val="32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приёмами</w:t>
      </w:r>
      <w:r>
        <w:rPr>
          <w:spacing w:val="32"/>
        </w:rPr>
        <w:t xml:space="preserve"> </w:t>
      </w:r>
      <w:r>
        <w:t>исполнения</w:t>
      </w:r>
      <w:r>
        <w:rPr>
          <w:spacing w:val="33"/>
        </w:rPr>
        <w:t xml:space="preserve"> </w:t>
      </w:r>
      <w:r>
        <w:t>традиционных</w:t>
      </w:r>
      <w:r>
        <w:rPr>
          <w:spacing w:val="32"/>
        </w:rPr>
        <w:t xml:space="preserve"> </w:t>
      </w:r>
      <w:r>
        <w:t>орнаментов,</w:t>
      </w:r>
      <w:r>
        <w:rPr>
          <w:spacing w:val="34"/>
        </w:rPr>
        <w:t xml:space="preserve"> </w:t>
      </w:r>
      <w:r>
        <w:t>украшающих</w:t>
      </w:r>
      <w:r>
        <w:rPr>
          <w:spacing w:val="33"/>
        </w:rPr>
        <w:t xml:space="preserve"> </w:t>
      </w:r>
      <w:r>
        <w:t>посуду</w:t>
      </w:r>
      <w:r>
        <w:rPr>
          <w:spacing w:val="30"/>
        </w:rPr>
        <w:t xml:space="preserve"> </w:t>
      </w:r>
      <w:r>
        <w:t>Гжели</w:t>
      </w:r>
      <w:r>
        <w:rPr>
          <w:spacing w:val="3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rPr>
          <w:spacing w:val="-2"/>
        </w:rPr>
        <w:t>Хохломы;</w:t>
      </w:r>
      <w:r>
        <w:rPr>
          <w:spacing w:val="-11"/>
        </w:rPr>
        <w:t xml:space="preserve"> </w:t>
      </w:r>
      <w:r>
        <w:rPr>
          <w:spacing w:val="-2"/>
        </w:rPr>
        <w:t>осваивать</w:t>
      </w:r>
      <w:r>
        <w:rPr>
          <w:spacing w:val="-12"/>
        </w:rPr>
        <w:t xml:space="preserve"> </w:t>
      </w:r>
      <w:r>
        <w:rPr>
          <w:spacing w:val="-1"/>
        </w:rPr>
        <w:t>простые</w:t>
      </w:r>
      <w:r>
        <w:rPr>
          <w:spacing w:val="-14"/>
        </w:rPr>
        <w:t xml:space="preserve"> </w:t>
      </w:r>
      <w:r>
        <w:rPr>
          <w:spacing w:val="-1"/>
        </w:rPr>
        <w:t>кистевые</w:t>
      </w:r>
      <w:r>
        <w:rPr>
          <w:spacing w:val="-12"/>
        </w:rPr>
        <w:t xml:space="preserve"> </w:t>
      </w:r>
      <w:r>
        <w:rPr>
          <w:spacing w:val="-1"/>
        </w:rPr>
        <w:t>приёмы,</w:t>
      </w:r>
      <w:r>
        <w:rPr>
          <w:spacing w:val="-11"/>
        </w:rPr>
        <w:t xml:space="preserve"> </w:t>
      </w:r>
      <w:r>
        <w:rPr>
          <w:spacing w:val="-1"/>
        </w:rPr>
        <w:t>свойственные</w:t>
      </w:r>
      <w:r>
        <w:rPr>
          <w:spacing w:val="-12"/>
        </w:rPr>
        <w:t xml:space="preserve"> </w:t>
      </w:r>
      <w:r>
        <w:rPr>
          <w:spacing w:val="-1"/>
        </w:rPr>
        <w:t>этим</w:t>
      </w:r>
      <w:r>
        <w:rPr>
          <w:spacing w:val="-14"/>
        </w:rPr>
        <w:t xml:space="preserve"> </w:t>
      </w:r>
      <w:r>
        <w:rPr>
          <w:spacing w:val="-1"/>
        </w:rPr>
        <w:t>промыслам;</w:t>
      </w:r>
    </w:p>
    <w:p w:rsidR="00626071" w:rsidRDefault="00715DBD">
      <w:pPr>
        <w:pStyle w:val="a3"/>
        <w:spacing w:line="360" w:lineRule="auto"/>
        <w:ind w:left="221"/>
      </w:pPr>
      <w:r>
        <w:t>выполнить</w:t>
      </w:r>
      <w:r>
        <w:rPr>
          <w:spacing w:val="6"/>
        </w:rPr>
        <w:t xml:space="preserve"> </w:t>
      </w:r>
      <w:r>
        <w:t>эскизы</w:t>
      </w:r>
      <w:r>
        <w:rPr>
          <w:spacing w:val="5"/>
        </w:rPr>
        <w:t xml:space="preserve"> </w:t>
      </w:r>
      <w:r>
        <w:t>орнаментов,</w:t>
      </w:r>
      <w:r>
        <w:rPr>
          <w:spacing w:val="9"/>
        </w:rPr>
        <w:t xml:space="preserve"> </w:t>
      </w:r>
      <w:r>
        <w:t>украшающих</w:t>
      </w:r>
      <w:r>
        <w:rPr>
          <w:spacing w:val="9"/>
        </w:rPr>
        <w:t xml:space="preserve"> </w:t>
      </w:r>
      <w:r>
        <w:t>посуду</w:t>
      </w:r>
      <w:r>
        <w:rPr>
          <w:spacing w:val="3"/>
        </w:rPr>
        <w:t xml:space="preserve"> </w:t>
      </w:r>
      <w:r>
        <w:t>(по</w:t>
      </w:r>
      <w:r>
        <w:rPr>
          <w:spacing w:val="5"/>
        </w:rPr>
        <w:t xml:space="preserve"> </w:t>
      </w:r>
      <w:r>
        <w:t>мотивам</w:t>
      </w:r>
      <w:r>
        <w:rPr>
          <w:spacing w:val="6"/>
        </w:rPr>
        <w:t xml:space="preserve"> </w:t>
      </w:r>
      <w:r>
        <w:t>выбранного</w:t>
      </w:r>
      <w:r>
        <w:rPr>
          <w:spacing w:val="5"/>
        </w:rPr>
        <w:t xml:space="preserve"> </w:t>
      </w:r>
      <w:r>
        <w:t>художественного</w:t>
      </w:r>
      <w:r>
        <w:rPr>
          <w:spacing w:val="-57"/>
        </w:rPr>
        <w:t xml:space="preserve"> </w:t>
      </w:r>
      <w:r>
        <w:t>промысла).</w:t>
      </w:r>
    </w:p>
    <w:p w:rsidR="00626071" w:rsidRDefault="00715DBD">
      <w:pPr>
        <w:pStyle w:val="a3"/>
        <w:spacing w:line="360" w:lineRule="auto"/>
        <w:ind w:left="221" w:right="95" w:firstLine="283"/>
      </w:pPr>
      <w:r>
        <w:rPr>
          <w:spacing w:val="-4"/>
        </w:rPr>
        <w:t>Узнать</w:t>
      </w:r>
      <w:r>
        <w:rPr>
          <w:spacing w:val="-10"/>
        </w:rPr>
        <w:t xml:space="preserve"> </w:t>
      </w:r>
      <w:r>
        <w:rPr>
          <w:spacing w:val="-4"/>
        </w:rPr>
        <w:t>о</w:t>
      </w:r>
      <w:r>
        <w:rPr>
          <w:spacing w:val="-11"/>
        </w:rPr>
        <w:t xml:space="preserve"> </w:t>
      </w:r>
      <w:r>
        <w:rPr>
          <w:spacing w:val="-4"/>
        </w:rPr>
        <w:t>сетчатых</w:t>
      </w:r>
      <w:r>
        <w:rPr>
          <w:spacing w:val="-8"/>
        </w:rPr>
        <w:t xml:space="preserve"> </w:t>
      </w:r>
      <w:r>
        <w:rPr>
          <w:spacing w:val="-4"/>
        </w:rPr>
        <w:t>видах</w:t>
      </w:r>
      <w:r>
        <w:rPr>
          <w:spacing w:val="-8"/>
        </w:rPr>
        <w:t xml:space="preserve"> </w:t>
      </w:r>
      <w:r>
        <w:rPr>
          <w:spacing w:val="-4"/>
        </w:rPr>
        <w:t>орнаментов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их</w:t>
      </w:r>
      <w:r>
        <w:rPr>
          <w:spacing w:val="-8"/>
        </w:rPr>
        <w:t xml:space="preserve"> </w:t>
      </w:r>
      <w:r>
        <w:rPr>
          <w:spacing w:val="-3"/>
        </w:rPr>
        <w:t>применении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росписи</w:t>
      </w:r>
      <w:r>
        <w:rPr>
          <w:spacing w:val="-10"/>
        </w:rPr>
        <w:t xml:space="preserve"> </w:t>
      </w:r>
      <w:r>
        <w:rPr>
          <w:spacing w:val="-3"/>
        </w:rPr>
        <w:t>тканей,</w:t>
      </w:r>
      <w:r>
        <w:rPr>
          <w:spacing w:val="-8"/>
        </w:rPr>
        <w:t xml:space="preserve"> </w:t>
      </w:r>
      <w:r>
        <w:rPr>
          <w:spacing w:val="-3"/>
        </w:rPr>
        <w:t>стен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др.;</w:t>
      </w:r>
      <w:r>
        <w:rPr>
          <w:spacing w:val="-6"/>
        </w:rPr>
        <w:t xml:space="preserve"> </w:t>
      </w:r>
      <w:r>
        <w:rPr>
          <w:spacing w:val="-3"/>
        </w:rPr>
        <w:t>уметь</w:t>
      </w:r>
      <w:r>
        <w:rPr>
          <w:spacing w:val="-10"/>
        </w:rPr>
        <w:t xml:space="preserve"> </w:t>
      </w:r>
      <w:r>
        <w:rPr>
          <w:spacing w:val="-3"/>
        </w:rPr>
        <w:t>рассуждать</w:t>
      </w:r>
      <w:r>
        <w:rPr>
          <w:spacing w:val="-57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опорой</w:t>
      </w:r>
      <w:r>
        <w:rPr>
          <w:spacing w:val="-12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зри-</w:t>
      </w:r>
      <w:r>
        <w:rPr>
          <w:spacing w:val="-14"/>
        </w:rPr>
        <w:t xml:space="preserve"> </w:t>
      </w:r>
      <w:r>
        <w:t>тельный</w:t>
      </w:r>
      <w:r>
        <w:rPr>
          <w:spacing w:val="-13"/>
        </w:rPr>
        <w:t xml:space="preserve"> </w:t>
      </w:r>
      <w:r>
        <w:t>материал</w:t>
      </w:r>
      <w:r>
        <w:rPr>
          <w:spacing w:val="-10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видах</w:t>
      </w:r>
      <w:r>
        <w:rPr>
          <w:spacing w:val="-11"/>
        </w:rPr>
        <w:t xml:space="preserve"> </w:t>
      </w:r>
      <w:r>
        <w:t>симметрии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сетчатом</w:t>
      </w:r>
      <w:r>
        <w:rPr>
          <w:spacing w:val="-11"/>
        </w:rPr>
        <w:t xml:space="preserve"> </w:t>
      </w:r>
      <w:r>
        <w:t>орнаменте.</w:t>
      </w:r>
    </w:p>
    <w:p w:rsidR="00626071" w:rsidRDefault="00715DBD">
      <w:pPr>
        <w:pStyle w:val="a3"/>
        <w:spacing w:line="274" w:lineRule="exact"/>
        <w:ind w:left="504"/>
      </w:pPr>
      <w:r>
        <w:rPr>
          <w:spacing w:val="-4"/>
        </w:rPr>
        <w:t>Осваивать</w:t>
      </w:r>
      <w:r>
        <w:rPr>
          <w:spacing w:val="-9"/>
        </w:rPr>
        <w:t xml:space="preserve"> </w:t>
      </w:r>
      <w:r>
        <w:rPr>
          <w:spacing w:val="-4"/>
        </w:rPr>
        <w:t>навыки</w:t>
      </w:r>
      <w:r>
        <w:rPr>
          <w:spacing w:val="-8"/>
        </w:rPr>
        <w:t xml:space="preserve"> </w:t>
      </w:r>
      <w:r>
        <w:rPr>
          <w:spacing w:val="-4"/>
        </w:rPr>
        <w:t>создания</w:t>
      </w:r>
      <w:r>
        <w:rPr>
          <w:spacing w:val="-10"/>
        </w:rPr>
        <w:t xml:space="preserve"> </w:t>
      </w:r>
      <w:r>
        <w:rPr>
          <w:spacing w:val="-4"/>
        </w:rPr>
        <w:t>орнаментов</w:t>
      </w:r>
      <w:r>
        <w:rPr>
          <w:spacing w:val="-10"/>
        </w:rPr>
        <w:t xml:space="preserve"> </w:t>
      </w:r>
      <w:r>
        <w:rPr>
          <w:spacing w:val="-4"/>
        </w:rPr>
        <w:t>при</w:t>
      </w:r>
      <w:r>
        <w:rPr>
          <w:spacing w:val="-8"/>
        </w:rPr>
        <w:t xml:space="preserve"> </w:t>
      </w:r>
      <w:r>
        <w:rPr>
          <w:spacing w:val="-4"/>
        </w:rPr>
        <w:t>помощи</w:t>
      </w:r>
      <w:r>
        <w:rPr>
          <w:spacing w:val="-9"/>
        </w:rPr>
        <w:t xml:space="preserve"> </w:t>
      </w:r>
      <w:r>
        <w:rPr>
          <w:spacing w:val="-4"/>
        </w:rPr>
        <w:t>штампов</w:t>
      </w:r>
      <w:r>
        <w:rPr>
          <w:spacing w:val="-7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трафаретов.</w:t>
      </w:r>
    </w:p>
    <w:p w:rsidR="00626071" w:rsidRDefault="00715DBD">
      <w:pPr>
        <w:pStyle w:val="a3"/>
        <w:spacing w:before="140" w:line="360" w:lineRule="auto"/>
        <w:ind w:left="221" w:firstLine="283"/>
      </w:pPr>
      <w:r>
        <w:t>Получить</w:t>
      </w:r>
      <w:r>
        <w:rPr>
          <w:spacing w:val="14"/>
        </w:rPr>
        <w:t xml:space="preserve"> </w:t>
      </w:r>
      <w:r>
        <w:t>опыт</w:t>
      </w:r>
      <w:r>
        <w:rPr>
          <w:spacing w:val="15"/>
        </w:rPr>
        <w:t xml:space="preserve"> </w:t>
      </w:r>
      <w:r>
        <w:t>создания</w:t>
      </w:r>
      <w:r>
        <w:rPr>
          <w:spacing w:val="13"/>
        </w:rPr>
        <w:t xml:space="preserve"> </w:t>
      </w:r>
      <w:r>
        <w:t>композиции</w:t>
      </w:r>
      <w:r>
        <w:rPr>
          <w:spacing w:val="13"/>
        </w:rPr>
        <w:t xml:space="preserve"> </w:t>
      </w:r>
      <w:r>
        <w:t>орнамента</w:t>
      </w:r>
      <w:r>
        <w:rPr>
          <w:spacing w:val="14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квадрате</w:t>
      </w:r>
      <w:r>
        <w:rPr>
          <w:spacing w:val="13"/>
        </w:rPr>
        <w:t xml:space="preserve"> </w:t>
      </w:r>
      <w:r>
        <w:t>(в</w:t>
      </w:r>
      <w:r>
        <w:rPr>
          <w:spacing w:val="12"/>
        </w:rPr>
        <w:t xml:space="preserve"> </w:t>
      </w:r>
      <w:r>
        <w:t>качестве</w:t>
      </w:r>
      <w:r>
        <w:rPr>
          <w:spacing w:val="12"/>
        </w:rPr>
        <w:t xml:space="preserve"> </w:t>
      </w:r>
      <w:r>
        <w:t>эскиза</w:t>
      </w:r>
      <w:r>
        <w:rPr>
          <w:spacing w:val="13"/>
        </w:rPr>
        <w:t xml:space="preserve"> </w:t>
      </w:r>
      <w:r>
        <w:t>росписи</w:t>
      </w:r>
      <w:r>
        <w:rPr>
          <w:spacing w:val="14"/>
        </w:rPr>
        <w:t xml:space="preserve"> </w:t>
      </w:r>
      <w:r>
        <w:t>женского</w:t>
      </w:r>
      <w:r>
        <w:rPr>
          <w:spacing w:val="-57"/>
        </w:rPr>
        <w:t xml:space="preserve"> </w:t>
      </w:r>
      <w:r>
        <w:t>платка).</w:t>
      </w:r>
    </w:p>
    <w:p w:rsidR="00626071" w:rsidRDefault="00715DBD">
      <w:pPr>
        <w:pStyle w:val="a3"/>
        <w:ind w:left="504"/>
      </w:pPr>
      <w:r>
        <w:rPr>
          <w:spacing w:val="-3"/>
        </w:rPr>
        <w:t>Модуль</w:t>
      </w:r>
      <w:r>
        <w:rPr>
          <w:spacing w:val="-10"/>
        </w:rPr>
        <w:t xml:space="preserve"> </w:t>
      </w:r>
      <w:r>
        <w:rPr>
          <w:spacing w:val="-3"/>
        </w:rPr>
        <w:t>«Архитектура»</w:t>
      </w:r>
    </w:p>
    <w:p w:rsidR="00626071" w:rsidRDefault="00626071">
      <w:pPr>
        <w:sectPr w:rsidR="00626071">
          <w:footerReference w:type="default" r:id="rId191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firstLine="283"/>
      </w:pPr>
      <w:r>
        <w:rPr>
          <w:spacing w:val="-2"/>
        </w:rPr>
        <w:lastRenderedPageBreak/>
        <w:t>Выполнить</w:t>
      </w:r>
      <w:r>
        <w:rPr>
          <w:spacing w:val="-10"/>
        </w:rPr>
        <w:t xml:space="preserve"> </w:t>
      </w:r>
      <w:r>
        <w:rPr>
          <w:spacing w:val="-2"/>
        </w:rPr>
        <w:t>зарисовки</w:t>
      </w:r>
      <w:r>
        <w:rPr>
          <w:spacing w:val="-9"/>
        </w:rPr>
        <w:t xml:space="preserve"> </w:t>
      </w:r>
      <w:r>
        <w:rPr>
          <w:spacing w:val="-2"/>
        </w:rPr>
        <w:t>или</w:t>
      </w:r>
      <w:r>
        <w:rPr>
          <w:spacing w:val="-9"/>
        </w:rPr>
        <w:t xml:space="preserve"> </w:t>
      </w:r>
      <w:r>
        <w:rPr>
          <w:spacing w:val="-2"/>
        </w:rPr>
        <w:t>творческие</w:t>
      </w:r>
      <w:r>
        <w:rPr>
          <w:spacing w:val="-11"/>
        </w:rPr>
        <w:t xml:space="preserve"> </w:t>
      </w:r>
      <w:r>
        <w:rPr>
          <w:spacing w:val="-2"/>
        </w:rPr>
        <w:t>рисунки</w:t>
      </w:r>
      <w:r>
        <w:rPr>
          <w:spacing w:val="-9"/>
        </w:rPr>
        <w:t xml:space="preserve"> </w:t>
      </w:r>
      <w:r>
        <w:rPr>
          <w:spacing w:val="-2"/>
        </w:rPr>
        <w:t>по</w:t>
      </w:r>
      <w:r>
        <w:rPr>
          <w:spacing w:val="-10"/>
        </w:rPr>
        <w:t xml:space="preserve"> </w:t>
      </w:r>
      <w:r>
        <w:rPr>
          <w:spacing w:val="-2"/>
        </w:rPr>
        <w:t>памяти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по</w:t>
      </w:r>
      <w:r>
        <w:rPr>
          <w:spacing w:val="-10"/>
        </w:rPr>
        <w:t xml:space="preserve"> </w:t>
      </w:r>
      <w:r>
        <w:rPr>
          <w:spacing w:val="-1"/>
        </w:rPr>
        <w:t>представлению</w:t>
      </w:r>
      <w:r>
        <w:rPr>
          <w:spacing w:val="-9"/>
        </w:rPr>
        <w:t xml:space="preserve"> </w:t>
      </w:r>
      <w:r>
        <w:rPr>
          <w:spacing w:val="-1"/>
        </w:rPr>
        <w:t>на</w:t>
      </w:r>
      <w:r>
        <w:rPr>
          <w:spacing w:val="-11"/>
        </w:rPr>
        <w:t xml:space="preserve"> </w:t>
      </w:r>
      <w:r>
        <w:rPr>
          <w:spacing w:val="-1"/>
        </w:rPr>
        <w:t>тему</w:t>
      </w:r>
      <w:r>
        <w:rPr>
          <w:spacing w:val="-13"/>
        </w:rPr>
        <w:t xml:space="preserve"> </w:t>
      </w:r>
      <w:r>
        <w:rPr>
          <w:spacing w:val="-1"/>
        </w:rPr>
        <w:t>исторических</w:t>
      </w:r>
      <w:r>
        <w:rPr>
          <w:spacing w:val="-57"/>
        </w:rPr>
        <w:t xml:space="preserve"> </w:t>
      </w:r>
      <w:r>
        <w:t>памятников</w:t>
      </w:r>
      <w:r>
        <w:rPr>
          <w:spacing w:val="-15"/>
        </w:rPr>
        <w:t xml:space="preserve"> </w:t>
      </w:r>
      <w:r>
        <w:t>или</w:t>
      </w:r>
      <w:r>
        <w:rPr>
          <w:spacing w:val="-12"/>
        </w:rPr>
        <w:t xml:space="preserve"> </w:t>
      </w:r>
      <w:r>
        <w:t>архитектурных</w:t>
      </w:r>
      <w:r>
        <w:rPr>
          <w:spacing w:val="-12"/>
        </w:rPr>
        <w:t xml:space="preserve"> </w:t>
      </w:r>
      <w:r>
        <w:t>достопримечательностей</w:t>
      </w:r>
      <w:r>
        <w:rPr>
          <w:spacing w:val="-11"/>
        </w:rPr>
        <w:t xml:space="preserve"> </w:t>
      </w:r>
      <w:r>
        <w:t>своего</w:t>
      </w:r>
      <w:r>
        <w:rPr>
          <w:spacing w:val="-11"/>
        </w:rPr>
        <w:t xml:space="preserve"> </w:t>
      </w:r>
      <w:r>
        <w:t>города.</w:t>
      </w:r>
    </w:p>
    <w:p w:rsidR="00626071" w:rsidRDefault="00715DBD">
      <w:pPr>
        <w:pStyle w:val="a3"/>
        <w:spacing w:line="360" w:lineRule="auto"/>
        <w:ind w:left="221" w:firstLine="283"/>
      </w:pPr>
      <w:r>
        <w:t>Создать</w:t>
      </w:r>
      <w:r>
        <w:rPr>
          <w:spacing w:val="-9"/>
        </w:rPr>
        <w:t xml:space="preserve"> </w:t>
      </w:r>
      <w:r>
        <w:t>эскиз</w:t>
      </w:r>
      <w:r>
        <w:rPr>
          <w:spacing w:val="-7"/>
        </w:rPr>
        <w:t xml:space="preserve"> </w:t>
      </w:r>
      <w:r>
        <w:t>макета</w:t>
      </w:r>
      <w:r>
        <w:rPr>
          <w:spacing w:val="-9"/>
        </w:rPr>
        <w:t xml:space="preserve"> </w:t>
      </w:r>
      <w:r>
        <w:t>паркового</w:t>
      </w:r>
      <w:r>
        <w:rPr>
          <w:spacing w:val="-9"/>
        </w:rPr>
        <w:t xml:space="preserve"> </w:t>
      </w:r>
      <w:r>
        <w:t>пространства</w:t>
      </w:r>
      <w:r>
        <w:rPr>
          <w:spacing w:val="-7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участвовать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коллективной</w:t>
      </w:r>
      <w:r>
        <w:rPr>
          <w:spacing w:val="-8"/>
        </w:rPr>
        <w:t xml:space="preserve"> </w:t>
      </w:r>
      <w:r>
        <w:t>работе</w:t>
      </w:r>
      <w:r>
        <w:rPr>
          <w:spacing w:val="-8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созданию</w:t>
      </w:r>
      <w:r>
        <w:rPr>
          <w:spacing w:val="-57"/>
        </w:rPr>
        <w:t xml:space="preserve"> </w:t>
      </w:r>
      <w:r>
        <w:t>такого</w:t>
      </w:r>
      <w:r>
        <w:rPr>
          <w:spacing w:val="-9"/>
        </w:rPr>
        <w:t xml:space="preserve"> </w:t>
      </w:r>
      <w:r>
        <w:t>макета.</w:t>
      </w:r>
    </w:p>
    <w:p w:rsidR="00626071" w:rsidRDefault="00715DBD">
      <w:pPr>
        <w:pStyle w:val="a3"/>
        <w:spacing w:before="1" w:line="360" w:lineRule="auto"/>
        <w:ind w:left="221" w:firstLine="283"/>
      </w:pPr>
      <w:r>
        <w:rPr>
          <w:spacing w:val="-3"/>
        </w:rPr>
        <w:t>Создать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8"/>
        </w:rPr>
        <w:t xml:space="preserve"> </w:t>
      </w:r>
      <w:r>
        <w:rPr>
          <w:spacing w:val="-3"/>
        </w:rPr>
        <w:t>виде</w:t>
      </w:r>
      <w:r>
        <w:rPr>
          <w:spacing w:val="-12"/>
        </w:rPr>
        <w:t xml:space="preserve"> </w:t>
      </w:r>
      <w:r>
        <w:rPr>
          <w:spacing w:val="-3"/>
        </w:rPr>
        <w:t>рисунков</w:t>
      </w:r>
      <w:r>
        <w:rPr>
          <w:spacing w:val="-11"/>
        </w:rPr>
        <w:t xml:space="preserve"> </w:t>
      </w:r>
      <w:r>
        <w:rPr>
          <w:spacing w:val="-3"/>
        </w:rPr>
        <w:t>или</w:t>
      </w:r>
      <w:r>
        <w:rPr>
          <w:spacing w:val="-10"/>
        </w:rPr>
        <w:t xml:space="preserve"> </w:t>
      </w:r>
      <w:r>
        <w:rPr>
          <w:spacing w:val="-3"/>
        </w:rPr>
        <w:t>объёмных</w:t>
      </w:r>
      <w:r>
        <w:rPr>
          <w:spacing w:val="-7"/>
        </w:rPr>
        <w:t xml:space="preserve"> </w:t>
      </w:r>
      <w:r>
        <w:rPr>
          <w:spacing w:val="-3"/>
        </w:rPr>
        <w:t>аппликаций</w:t>
      </w:r>
      <w:r>
        <w:rPr>
          <w:spacing w:val="-9"/>
        </w:rPr>
        <w:t xml:space="preserve"> </w:t>
      </w:r>
      <w:r>
        <w:rPr>
          <w:spacing w:val="-2"/>
        </w:rPr>
        <w:t>из</w:t>
      </w:r>
      <w:r>
        <w:rPr>
          <w:spacing w:val="-10"/>
        </w:rPr>
        <w:t xml:space="preserve"> </w:t>
      </w:r>
      <w:r>
        <w:rPr>
          <w:spacing w:val="-2"/>
        </w:rPr>
        <w:t>цветной</w:t>
      </w:r>
      <w:r>
        <w:rPr>
          <w:spacing w:val="-10"/>
        </w:rPr>
        <w:t xml:space="preserve"> </w:t>
      </w:r>
      <w:r>
        <w:rPr>
          <w:spacing w:val="-2"/>
        </w:rPr>
        <w:t>бумаги</w:t>
      </w:r>
      <w:r>
        <w:rPr>
          <w:spacing w:val="-8"/>
        </w:rPr>
        <w:t xml:space="preserve"> </w:t>
      </w:r>
      <w:r>
        <w:rPr>
          <w:spacing w:val="-2"/>
        </w:rPr>
        <w:t>эскизы</w:t>
      </w:r>
      <w:r>
        <w:rPr>
          <w:spacing w:val="-9"/>
        </w:rPr>
        <w:t xml:space="preserve"> </w:t>
      </w:r>
      <w:r>
        <w:rPr>
          <w:spacing w:val="-2"/>
        </w:rPr>
        <w:t>разнообразных</w:t>
      </w:r>
      <w:r>
        <w:rPr>
          <w:spacing w:val="-6"/>
        </w:rPr>
        <w:t xml:space="preserve"> </w:t>
      </w:r>
      <w:r>
        <w:rPr>
          <w:spacing w:val="-2"/>
        </w:rPr>
        <w:t>малых</w:t>
      </w:r>
      <w:r>
        <w:rPr>
          <w:spacing w:val="-57"/>
        </w:rPr>
        <w:t xml:space="preserve"> </w:t>
      </w:r>
      <w:r>
        <w:t>архитектурных</w:t>
      </w:r>
      <w:r>
        <w:rPr>
          <w:spacing w:val="-11"/>
        </w:rPr>
        <w:t xml:space="preserve"> </w:t>
      </w:r>
      <w:r>
        <w:t>форм,</w:t>
      </w:r>
      <w:r>
        <w:rPr>
          <w:spacing w:val="-10"/>
        </w:rPr>
        <w:t xml:space="preserve"> </w:t>
      </w:r>
      <w:r>
        <w:t>наполняющих</w:t>
      </w:r>
      <w:r>
        <w:rPr>
          <w:spacing w:val="-11"/>
        </w:rPr>
        <w:t xml:space="preserve"> </w:t>
      </w:r>
      <w:r>
        <w:t>городское</w:t>
      </w:r>
      <w:r>
        <w:rPr>
          <w:spacing w:val="-13"/>
        </w:rPr>
        <w:t xml:space="preserve"> </w:t>
      </w:r>
      <w:r>
        <w:t>пространство.</w:t>
      </w:r>
    </w:p>
    <w:p w:rsidR="00626071" w:rsidRDefault="00715DBD">
      <w:pPr>
        <w:pStyle w:val="a3"/>
        <w:ind w:left="504"/>
      </w:pPr>
      <w:r>
        <w:rPr>
          <w:spacing w:val="-4"/>
        </w:rPr>
        <w:t>Придумать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нарисовать</w:t>
      </w:r>
      <w:r>
        <w:rPr>
          <w:spacing w:val="-6"/>
        </w:rPr>
        <w:t xml:space="preserve"> </w:t>
      </w:r>
      <w:r>
        <w:rPr>
          <w:spacing w:val="-4"/>
        </w:rPr>
        <w:t>(или</w:t>
      </w:r>
      <w:r>
        <w:rPr>
          <w:spacing w:val="-7"/>
        </w:rPr>
        <w:t xml:space="preserve"> </w:t>
      </w:r>
      <w:r>
        <w:rPr>
          <w:spacing w:val="-4"/>
        </w:rPr>
        <w:t>выполнить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7"/>
        </w:rPr>
        <w:t xml:space="preserve"> </w:t>
      </w:r>
      <w:r>
        <w:rPr>
          <w:spacing w:val="-4"/>
        </w:rPr>
        <w:t>технике</w:t>
      </w:r>
      <w:r>
        <w:rPr>
          <w:spacing w:val="-11"/>
        </w:rPr>
        <w:t xml:space="preserve"> </w:t>
      </w:r>
      <w:r>
        <w:rPr>
          <w:spacing w:val="-4"/>
        </w:rPr>
        <w:t>бумагопластики)</w:t>
      </w:r>
      <w:r>
        <w:rPr>
          <w:spacing w:val="-7"/>
        </w:rPr>
        <w:t xml:space="preserve"> </w:t>
      </w:r>
      <w:r>
        <w:rPr>
          <w:spacing w:val="-4"/>
        </w:rPr>
        <w:t>транспортное</w:t>
      </w:r>
      <w:r>
        <w:rPr>
          <w:spacing w:val="-9"/>
        </w:rPr>
        <w:t xml:space="preserve"> </w:t>
      </w:r>
      <w:r>
        <w:rPr>
          <w:spacing w:val="-4"/>
        </w:rPr>
        <w:t>средство.</w:t>
      </w:r>
    </w:p>
    <w:p w:rsidR="00626071" w:rsidRDefault="00715DBD">
      <w:pPr>
        <w:pStyle w:val="a3"/>
        <w:spacing w:before="137" w:line="360" w:lineRule="auto"/>
        <w:ind w:left="221" w:firstLine="283"/>
      </w:pPr>
      <w:r>
        <w:t>Выполнить</w:t>
      </w:r>
      <w:r>
        <w:rPr>
          <w:spacing w:val="3"/>
        </w:rPr>
        <w:t xml:space="preserve"> </w:t>
      </w:r>
      <w:r>
        <w:t>творческий</w:t>
      </w:r>
      <w:r>
        <w:rPr>
          <w:spacing w:val="5"/>
        </w:rPr>
        <w:t xml:space="preserve"> </w:t>
      </w:r>
      <w:r>
        <w:t>рисунок</w:t>
      </w:r>
      <w:r>
        <w:rPr>
          <w:spacing w:val="3"/>
        </w:rPr>
        <w:t xml:space="preserve"> </w:t>
      </w:r>
      <w:r>
        <w:t>—</w:t>
      </w:r>
      <w:r>
        <w:rPr>
          <w:spacing w:val="4"/>
        </w:rPr>
        <w:t xml:space="preserve"> </w:t>
      </w:r>
      <w:r>
        <w:t>создать</w:t>
      </w:r>
      <w:r>
        <w:rPr>
          <w:spacing w:val="5"/>
        </w:rPr>
        <w:t xml:space="preserve"> </w:t>
      </w:r>
      <w:r>
        <w:t>образ</w:t>
      </w:r>
      <w:r>
        <w:rPr>
          <w:spacing w:val="3"/>
        </w:rPr>
        <w:t xml:space="preserve"> </w:t>
      </w:r>
      <w:r>
        <w:t>своего</w:t>
      </w:r>
      <w:r>
        <w:rPr>
          <w:spacing w:val="2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села</w:t>
      </w:r>
      <w:r>
        <w:rPr>
          <w:spacing w:val="1"/>
        </w:rPr>
        <w:t xml:space="preserve"> </w:t>
      </w:r>
      <w:r>
        <w:t>или</w:t>
      </w:r>
      <w:r>
        <w:rPr>
          <w:spacing w:val="7"/>
        </w:rPr>
        <w:t xml:space="preserve"> </w:t>
      </w:r>
      <w:r>
        <w:t>участвовать</w:t>
      </w:r>
      <w:r>
        <w:rPr>
          <w:spacing w:val="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rPr>
          <w:spacing w:val="-2"/>
        </w:rPr>
        <w:t>коллективной</w:t>
      </w:r>
      <w:r>
        <w:rPr>
          <w:spacing w:val="-11"/>
        </w:rPr>
        <w:t xml:space="preserve"> </w:t>
      </w:r>
      <w:r>
        <w:rPr>
          <w:spacing w:val="-1"/>
        </w:rPr>
        <w:t>работе</w:t>
      </w:r>
      <w:r>
        <w:rPr>
          <w:spacing w:val="-14"/>
        </w:rPr>
        <w:t xml:space="preserve"> </w:t>
      </w:r>
      <w:r>
        <w:rPr>
          <w:spacing w:val="-1"/>
        </w:rPr>
        <w:t>по</w:t>
      </w:r>
      <w:r>
        <w:rPr>
          <w:spacing w:val="42"/>
        </w:rPr>
        <w:t xml:space="preserve"> </w:t>
      </w:r>
      <w:r>
        <w:rPr>
          <w:spacing w:val="-1"/>
        </w:rPr>
        <w:t>созданию</w:t>
      </w:r>
      <w:r>
        <w:rPr>
          <w:spacing w:val="-10"/>
        </w:rPr>
        <w:t xml:space="preserve"> </w:t>
      </w:r>
      <w:r>
        <w:rPr>
          <w:spacing w:val="-1"/>
        </w:rPr>
        <w:t>образа</w:t>
      </w:r>
      <w:r>
        <w:rPr>
          <w:spacing w:val="-12"/>
        </w:rPr>
        <w:t xml:space="preserve"> </w:t>
      </w:r>
      <w:r>
        <w:rPr>
          <w:spacing w:val="-1"/>
        </w:rPr>
        <w:t>своего</w:t>
      </w:r>
      <w:r>
        <w:rPr>
          <w:spacing w:val="-12"/>
        </w:rPr>
        <w:t xml:space="preserve"> </w:t>
      </w:r>
      <w:r>
        <w:rPr>
          <w:spacing w:val="-1"/>
        </w:rPr>
        <w:t>города</w:t>
      </w:r>
      <w:r>
        <w:rPr>
          <w:spacing w:val="-14"/>
        </w:rPr>
        <w:t xml:space="preserve"> </w:t>
      </w:r>
      <w:r>
        <w:rPr>
          <w:spacing w:val="-1"/>
        </w:rPr>
        <w:t>или</w:t>
      </w:r>
      <w:r>
        <w:rPr>
          <w:spacing w:val="-10"/>
        </w:rPr>
        <w:t xml:space="preserve"> </w:t>
      </w:r>
      <w:r>
        <w:rPr>
          <w:spacing w:val="-1"/>
        </w:rPr>
        <w:t>села</w:t>
      </w:r>
      <w:r>
        <w:rPr>
          <w:spacing w:val="-12"/>
        </w:rPr>
        <w:t xml:space="preserve"> </w:t>
      </w:r>
      <w:r>
        <w:rPr>
          <w:spacing w:val="-1"/>
        </w:rPr>
        <w:t>(в</w:t>
      </w:r>
      <w:r>
        <w:rPr>
          <w:spacing w:val="-11"/>
        </w:rPr>
        <w:t xml:space="preserve"> </w:t>
      </w:r>
      <w:r>
        <w:rPr>
          <w:spacing w:val="-1"/>
        </w:rPr>
        <w:t>виде</w:t>
      </w:r>
      <w:r>
        <w:rPr>
          <w:spacing w:val="-12"/>
        </w:rPr>
        <w:t xml:space="preserve"> </w:t>
      </w:r>
      <w:r>
        <w:rPr>
          <w:spacing w:val="-1"/>
        </w:rPr>
        <w:t>коллажа).</w:t>
      </w:r>
    </w:p>
    <w:p w:rsidR="00626071" w:rsidRDefault="00715DBD">
      <w:pPr>
        <w:pStyle w:val="Heading1"/>
      </w:pPr>
      <w:r>
        <w:rPr>
          <w:spacing w:val="-4"/>
        </w:rPr>
        <w:t>Модуль</w:t>
      </w:r>
      <w:r>
        <w:rPr>
          <w:spacing w:val="-7"/>
        </w:rPr>
        <w:t xml:space="preserve"> </w:t>
      </w:r>
      <w:r>
        <w:rPr>
          <w:spacing w:val="-4"/>
        </w:rPr>
        <w:t>«Восприятие</w:t>
      </w:r>
      <w:r>
        <w:rPr>
          <w:spacing w:val="-9"/>
        </w:rPr>
        <w:t xml:space="preserve"> </w:t>
      </w:r>
      <w:r>
        <w:rPr>
          <w:spacing w:val="-4"/>
        </w:rPr>
        <w:t>произведений</w:t>
      </w:r>
      <w:r>
        <w:rPr>
          <w:spacing w:val="-7"/>
        </w:rPr>
        <w:t xml:space="preserve"> </w:t>
      </w:r>
      <w:r>
        <w:rPr>
          <w:spacing w:val="-4"/>
        </w:rPr>
        <w:t>искусства»</w:t>
      </w:r>
    </w:p>
    <w:p w:rsidR="00626071" w:rsidRDefault="00715DBD">
      <w:pPr>
        <w:pStyle w:val="a3"/>
        <w:spacing w:before="134" w:line="360" w:lineRule="auto"/>
        <w:ind w:left="221" w:right="111" w:firstLine="283"/>
        <w:jc w:val="both"/>
      </w:pPr>
      <w:r>
        <w:t>Рассматривать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обсуждать</w:t>
      </w:r>
      <w:r>
        <w:rPr>
          <w:spacing w:val="-1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художника,</w:t>
      </w:r>
      <w:r>
        <w:rPr>
          <w:spacing w:val="-3"/>
        </w:rPr>
        <w:t xml:space="preserve"> </w:t>
      </w:r>
      <w:r>
        <w:t>ценностно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эстетически</w:t>
      </w:r>
      <w:r>
        <w:rPr>
          <w:spacing w:val="-3"/>
        </w:rPr>
        <w:t xml:space="preserve"> </w:t>
      </w:r>
      <w:r>
        <w:t>относиться</w:t>
      </w:r>
      <w:r>
        <w:rPr>
          <w:spacing w:val="-3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иллюстрациям известных отечественных художников детских книг, получая различную визуально-</w:t>
      </w:r>
      <w:r>
        <w:rPr>
          <w:spacing w:val="1"/>
        </w:rPr>
        <w:t xml:space="preserve"> </w:t>
      </w:r>
      <w:r>
        <w:t>образную</w:t>
      </w:r>
      <w:r>
        <w:rPr>
          <w:spacing w:val="-13"/>
        </w:rPr>
        <w:t xml:space="preserve"> </w:t>
      </w:r>
      <w:r>
        <w:t>информацию;</w:t>
      </w:r>
      <w:r>
        <w:rPr>
          <w:spacing w:val="-11"/>
        </w:rPr>
        <w:t xml:space="preserve"> </w:t>
      </w:r>
      <w:r>
        <w:t>знать</w:t>
      </w:r>
      <w:r>
        <w:rPr>
          <w:spacing w:val="-13"/>
        </w:rPr>
        <w:t xml:space="preserve"> </w:t>
      </w:r>
      <w:r>
        <w:t>имена</w:t>
      </w:r>
      <w:r>
        <w:rPr>
          <w:spacing w:val="-15"/>
        </w:rPr>
        <w:t xml:space="preserve"> </w:t>
      </w:r>
      <w:r>
        <w:t>нескольких</w:t>
      </w:r>
      <w:r>
        <w:rPr>
          <w:spacing w:val="-12"/>
        </w:rPr>
        <w:t xml:space="preserve"> </w:t>
      </w:r>
      <w:r>
        <w:t>художников</w:t>
      </w:r>
      <w:r>
        <w:rPr>
          <w:spacing w:val="-12"/>
        </w:rPr>
        <w:t xml:space="preserve"> </w:t>
      </w:r>
      <w:r>
        <w:t>детской</w:t>
      </w:r>
      <w:r>
        <w:rPr>
          <w:spacing w:val="-11"/>
        </w:rPr>
        <w:t xml:space="preserve"> </w:t>
      </w:r>
      <w:r>
        <w:t>книги.</w:t>
      </w:r>
    </w:p>
    <w:p w:rsidR="00626071" w:rsidRDefault="00715DBD">
      <w:pPr>
        <w:pStyle w:val="a3"/>
        <w:spacing w:line="360" w:lineRule="auto"/>
        <w:ind w:left="221" w:right="111" w:firstLine="283"/>
        <w:jc w:val="both"/>
      </w:pPr>
      <w:r>
        <w:t>Рассматривать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архитектурные</w:t>
      </w:r>
      <w:r>
        <w:rPr>
          <w:spacing w:val="1"/>
        </w:rPr>
        <w:t xml:space="preserve"> </w:t>
      </w:r>
      <w:r>
        <w:t>постройки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(села),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улиц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площадей,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центральные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архитектуре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архитектурные</w:t>
      </w:r>
      <w:r>
        <w:rPr>
          <w:spacing w:val="58"/>
        </w:rPr>
        <w:t xml:space="preserve"> </w:t>
      </w:r>
      <w:r>
        <w:t>особенности;</w:t>
      </w:r>
      <w:r>
        <w:rPr>
          <w:spacing w:val="59"/>
        </w:rPr>
        <w:t xml:space="preserve"> </w:t>
      </w:r>
      <w:r>
        <w:t>приобретать</w:t>
      </w:r>
      <w:r>
        <w:rPr>
          <w:spacing w:val="59"/>
        </w:rPr>
        <w:t xml:space="preserve"> </w:t>
      </w:r>
      <w:r>
        <w:t>представления,</w:t>
      </w:r>
      <w:r>
        <w:rPr>
          <w:spacing w:val="2"/>
        </w:rPr>
        <w:t xml:space="preserve"> </w:t>
      </w:r>
      <w:r>
        <w:t>аналитический  и  эмоциональный</w:t>
      </w:r>
      <w:r>
        <w:rPr>
          <w:spacing w:val="59"/>
        </w:rPr>
        <w:t xml:space="preserve"> </w:t>
      </w:r>
      <w:r>
        <w:t>опыт</w:t>
      </w:r>
    </w:p>
    <w:p w:rsidR="00626071" w:rsidRDefault="00626071">
      <w:pPr>
        <w:spacing w:line="360" w:lineRule="auto"/>
        <w:jc w:val="both"/>
        <w:sectPr w:rsidR="00626071">
          <w:footerReference w:type="default" r:id="rId192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08"/>
        <w:jc w:val="both"/>
      </w:pPr>
      <w:r>
        <w:lastRenderedPageBreak/>
        <w:t>восприятия наиболее известных памятников архитектуры Москвы и Санкт-Петербурга (для жителей</w:t>
      </w:r>
      <w:r>
        <w:rPr>
          <w:spacing w:val="-57"/>
        </w:rPr>
        <w:t xml:space="preserve"> </w:t>
      </w:r>
      <w:r>
        <w:rPr>
          <w:spacing w:val="-3"/>
        </w:rPr>
        <w:t>регионов</w:t>
      </w:r>
      <w:r>
        <w:rPr>
          <w:spacing w:val="-12"/>
        </w:rPr>
        <w:t xml:space="preserve"> </w:t>
      </w:r>
      <w:r>
        <w:rPr>
          <w:spacing w:val="-3"/>
        </w:rPr>
        <w:t>на</w:t>
      </w:r>
      <w:r>
        <w:rPr>
          <w:spacing w:val="-12"/>
        </w:rPr>
        <w:t xml:space="preserve"> </w:t>
      </w:r>
      <w:r>
        <w:rPr>
          <w:spacing w:val="-3"/>
        </w:rPr>
        <w:t>основе</w:t>
      </w:r>
      <w:r>
        <w:rPr>
          <w:spacing w:val="-11"/>
        </w:rPr>
        <w:t xml:space="preserve"> </w:t>
      </w:r>
      <w:r>
        <w:rPr>
          <w:spacing w:val="-3"/>
        </w:rPr>
        <w:t>фотографий,</w:t>
      </w:r>
      <w:r>
        <w:rPr>
          <w:spacing w:val="-11"/>
        </w:rPr>
        <w:t xml:space="preserve"> </w:t>
      </w:r>
      <w:r>
        <w:rPr>
          <w:spacing w:val="-3"/>
        </w:rPr>
        <w:t>телепередач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виртуальных</w:t>
      </w:r>
      <w:r>
        <w:rPr>
          <w:spacing w:val="-9"/>
        </w:rPr>
        <w:t xml:space="preserve"> </w:t>
      </w:r>
      <w:r>
        <w:rPr>
          <w:spacing w:val="-3"/>
        </w:rPr>
        <w:t>путешествий),</w:t>
      </w:r>
      <w:r>
        <w:rPr>
          <w:spacing w:val="-7"/>
        </w:rPr>
        <w:t xml:space="preserve"> </w:t>
      </w:r>
      <w:r>
        <w:rPr>
          <w:spacing w:val="-3"/>
        </w:rPr>
        <w:t>уметь</w:t>
      </w:r>
      <w:r>
        <w:rPr>
          <w:spacing w:val="-10"/>
        </w:rPr>
        <w:t xml:space="preserve"> </w:t>
      </w:r>
      <w:r>
        <w:rPr>
          <w:spacing w:val="-3"/>
        </w:rPr>
        <w:t>обсуждать</w:t>
      </w:r>
      <w:r>
        <w:rPr>
          <w:spacing w:val="-8"/>
        </w:rPr>
        <w:t xml:space="preserve"> </w:t>
      </w:r>
      <w:r>
        <w:rPr>
          <w:spacing w:val="-3"/>
        </w:rPr>
        <w:t>увиденные</w:t>
      </w:r>
      <w:r>
        <w:rPr>
          <w:spacing w:val="-57"/>
        </w:rPr>
        <w:t xml:space="preserve"> </w:t>
      </w:r>
      <w:r>
        <w:t>памятники.</w:t>
      </w:r>
    </w:p>
    <w:p w:rsidR="00626071" w:rsidRDefault="00715DBD">
      <w:pPr>
        <w:pStyle w:val="a3"/>
        <w:spacing w:line="360" w:lineRule="auto"/>
        <w:ind w:left="221" w:right="111" w:firstLine="283"/>
        <w:jc w:val="both"/>
      </w:pPr>
      <w:r>
        <w:rPr>
          <w:spacing w:val="-1"/>
        </w:rPr>
        <w:t>Знать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6"/>
        </w:rPr>
        <w:t xml:space="preserve"> </w:t>
      </w:r>
      <w:r>
        <w:rPr>
          <w:spacing w:val="-1"/>
        </w:rPr>
        <w:t>уметь</w:t>
      </w:r>
      <w:r>
        <w:rPr>
          <w:spacing w:val="-8"/>
        </w:rPr>
        <w:t xml:space="preserve"> </w:t>
      </w:r>
      <w:r>
        <w:rPr>
          <w:spacing w:val="-1"/>
        </w:rPr>
        <w:t>объяснять</w:t>
      </w:r>
      <w:r>
        <w:rPr>
          <w:spacing w:val="-9"/>
        </w:rPr>
        <w:t xml:space="preserve"> </w:t>
      </w:r>
      <w:r>
        <w:rPr>
          <w:spacing w:val="-1"/>
        </w:rPr>
        <w:t>назначение</w:t>
      </w:r>
      <w:r>
        <w:rPr>
          <w:spacing w:val="-10"/>
        </w:rPr>
        <w:t xml:space="preserve"> </w:t>
      </w:r>
      <w:r>
        <w:rPr>
          <w:spacing w:val="-1"/>
        </w:rPr>
        <w:t>основных</w:t>
      </w:r>
      <w:r>
        <w:rPr>
          <w:spacing w:val="-8"/>
        </w:rPr>
        <w:t xml:space="preserve"> </w:t>
      </w:r>
      <w:r>
        <w:rPr>
          <w:spacing w:val="-1"/>
        </w:rPr>
        <w:t>видов</w:t>
      </w:r>
      <w:r>
        <w:rPr>
          <w:spacing w:val="-10"/>
        </w:rPr>
        <w:t xml:space="preserve"> </w:t>
      </w:r>
      <w:r>
        <w:rPr>
          <w:spacing w:val="-1"/>
        </w:rPr>
        <w:t>пространственных</w:t>
      </w:r>
      <w:r>
        <w:rPr>
          <w:spacing w:val="-8"/>
        </w:rPr>
        <w:t xml:space="preserve"> </w:t>
      </w:r>
      <w:r>
        <w:rPr>
          <w:spacing w:val="-1"/>
        </w:rPr>
        <w:t>искусств:</w:t>
      </w:r>
      <w:r>
        <w:rPr>
          <w:spacing w:val="-9"/>
        </w:rPr>
        <w:t xml:space="preserve"> </w:t>
      </w:r>
      <w:r>
        <w:rPr>
          <w:spacing w:val="-1"/>
        </w:rPr>
        <w:t>изобразительных</w:t>
      </w:r>
      <w:r>
        <w:rPr>
          <w:spacing w:val="-58"/>
        </w:rPr>
        <w:t xml:space="preserve"> </w:t>
      </w:r>
      <w:r>
        <w:rPr>
          <w:spacing w:val="-1"/>
        </w:rPr>
        <w:t>видов искусства — живописи, графики, скульптуры; архитектуры, дизайна, декоративно-прикладных</w:t>
      </w:r>
      <w:r>
        <w:rPr>
          <w:spacing w:val="-57"/>
        </w:rPr>
        <w:t xml:space="preserve"> </w:t>
      </w:r>
      <w:r>
        <w:rPr>
          <w:spacing w:val="-1"/>
        </w:rPr>
        <w:t>видов</w:t>
      </w:r>
      <w:r>
        <w:rPr>
          <w:spacing w:val="-14"/>
        </w:rPr>
        <w:t xml:space="preserve"> </w:t>
      </w:r>
      <w:r>
        <w:rPr>
          <w:spacing w:val="-1"/>
        </w:rPr>
        <w:t>искусства,</w:t>
      </w:r>
      <w:r>
        <w:rPr>
          <w:spacing w:val="-11"/>
        </w:rPr>
        <w:t xml:space="preserve"> </w:t>
      </w:r>
      <w:r>
        <w:rPr>
          <w:spacing w:val="-1"/>
        </w:rPr>
        <w:t>а</w:t>
      </w:r>
      <w:r>
        <w:rPr>
          <w:spacing w:val="-14"/>
        </w:rPr>
        <w:t xml:space="preserve"> </w:t>
      </w:r>
      <w:r>
        <w:rPr>
          <w:spacing w:val="-1"/>
        </w:rPr>
        <w:t>также</w:t>
      </w:r>
      <w:r>
        <w:rPr>
          <w:spacing w:val="-14"/>
        </w:rPr>
        <w:t xml:space="preserve"> </w:t>
      </w:r>
      <w:r>
        <w:rPr>
          <w:spacing w:val="-1"/>
        </w:rPr>
        <w:t>деятельности</w:t>
      </w:r>
      <w:r>
        <w:rPr>
          <w:spacing w:val="-12"/>
        </w:rPr>
        <w:t xml:space="preserve"> </w:t>
      </w:r>
      <w:r>
        <w:rPr>
          <w:spacing w:val="-1"/>
        </w:rPr>
        <w:t>художника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кино,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театре,</w:t>
      </w:r>
      <w:r>
        <w:rPr>
          <w:spacing w:val="-11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празднике.</w:t>
      </w:r>
    </w:p>
    <w:p w:rsidR="00626071" w:rsidRDefault="00715DBD">
      <w:pPr>
        <w:pStyle w:val="a3"/>
        <w:spacing w:before="1" w:line="360" w:lineRule="auto"/>
        <w:ind w:left="221" w:right="111" w:firstLine="283"/>
        <w:jc w:val="both"/>
      </w:pPr>
      <w:r>
        <w:rPr>
          <w:spacing w:val="-3"/>
        </w:rPr>
        <w:t>Знать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7"/>
        </w:rPr>
        <w:t xml:space="preserve"> </w:t>
      </w:r>
      <w:r>
        <w:rPr>
          <w:spacing w:val="-3"/>
        </w:rPr>
        <w:t>уметь</w:t>
      </w:r>
      <w:r>
        <w:rPr>
          <w:spacing w:val="-10"/>
        </w:rPr>
        <w:t xml:space="preserve"> </w:t>
      </w:r>
      <w:r>
        <w:rPr>
          <w:spacing w:val="-3"/>
        </w:rPr>
        <w:t>называть</w:t>
      </w:r>
      <w:r>
        <w:rPr>
          <w:spacing w:val="-8"/>
        </w:rPr>
        <w:t xml:space="preserve"> </w:t>
      </w:r>
      <w:r>
        <w:rPr>
          <w:spacing w:val="-3"/>
        </w:rPr>
        <w:t>основные</w:t>
      </w:r>
      <w:r>
        <w:rPr>
          <w:spacing w:val="-12"/>
        </w:rPr>
        <w:t xml:space="preserve"> </w:t>
      </w:r>
      <w:r>
        <w:rPr>
          <w:spacing w:val="-3"/>
        </w:rPr>
        <w:t>жанры</w:t>
      </w:r>
      <w:r>
        <w:rPr>
          <w:spacing w:val="-12"/>
        </w:rPr>
        <w:t xml:space="preserve"> </w:t>
      </w:r>
      <w:r>
        <w:rPr>
          <w:spacing w:val="-3"/>
        </w:rPr>
        <w:t>живописи,</w:t>
      </w:r>
      <w:r>
        <w:rPr>
          <w:spacing w:val="-11"/>
        </w:rPr>
        <w:t xml:space="preserve"> </w:t>
      </w:r>
      <w:r>
        <w:rPr>
          <w:spacing w:val="-3"/>
        </w:rPr>
        <w:t>графики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скульптуры,</w:t>
      </w:r>
      <w:r>
        <w:rPr>
          <w:spacing w:val="-11"/>
        </w:rPr>
        <w:t xml:space="preserve"> </w:t>
      </w:r>
      <w:r>
        <w:rPr>
          <w:spacing w:val="-3"/>
        </w:rPr>
        <w:t>определяемые</w:t>
      </w:r>
      <w:r>
        <w:rPr>
          <w:spacing w:val="-12"/>
        </w:rPr>
        <w:t xml:space="preserve"> </w:t>
      </w:r>
      <w:r>
        <w:rPr>
          <w:spacing w:val="-3"/>
        </w:rPr>
        <w:t>предметом</w:t>
      </w:r>
      <w:r>
        <w:rPr>
          <w:spacing w:val="-58"/>
        </w:rPr>
        <w:t xml:space="preserve"> </w:t>
      </w:r>
      <w:r>
        <w:t>изображения.</w:t>
      </w:r>
    </w:p>
    <w:p w:rsidR="00626071" w:rsidRDefault="00715DBD">
      <w:pPr>
        <w:pStyle w:val="a3"/>
        <w:spacing w:line="360" w:lineRule="auto"/>
        <w:ind w:left="221" w:right="112" w:firstLine="283"/>
        <w:jc w:val="both"/>
      </w:pPr>
      <w:r>
        <w:rPr>
          <w:spacing w:val="-2"/>
        </w:rPr>
        <w:t>Знать</w:t>
      </w:r>
      <w:r>
        <w:rPr>
          <w:spacing w:val="-11"/>
        </w:rPr>
        <w:t xml:space="preserve"> </w:t>
      </w:r>
      <w:r>
        <w:rPr>
          <w:spacing w:val="-2"/>
        </w:rPr>
        <w:t>имена</w:t>
      </w:r>
      <w:r>
        <w:rPr>
          <w:spacing w:val="-13"/>
        </w:rPr>
        <w:t xml:space="preserve"> </w:t>
      </w:r>
      <w:r>
        <w:rPr>
          <w:spacing w:val="-2"/>
        </w:rPr>
        <w:t>крупнейших</w:t>
      </w:r>
      <w:r>
        <w:rPr>
          <w:spacing w:val="-9"/>
        </w:rPr>
        <w:t xml:space="preserve"> </w:t>
      </w:r>
      <w:r>
        <w:rPr>
          <w:spacing w:val="-2"/>
        </w:rPr>
        <w:t>отечественных</w:t>
      </w:r>
      <w:r>
        <w:rPr>
          <w:spacing w:val="-10"/>
        </w:rPr>
        <w:t xml:space="preserve"> </w:t>
      </w:r>
      <w:r>
        <w:rPr>
          <w:spacing w:val="-2"/>
        </w:rPr>
        <w:t>художников-пейзажистов:</w:t>
      </w:r>
      <w:r>
        <w:rPr>
          <w:spacing w:val="-11"/>
        </w:rPr>
        <w:t xml:space="preserve"> </w:t>
      </w:r>
      <w:r>
        <w:rPr>
          <w:spacing w:val="-2"/>
        </w:rPr>
        <w:t>И.</w:t>
      </w:r>
      <w:r>
        <w:rPr>
          <w:spacing w:val="-12"/>
        </w:rPr>
        <w:t xml:space="preserve"> </w:t>
      </w:r>
      <w:r>
        <w:rPr>
          <w:spacing w:val="-2"/>
        </w:rPr>
        <w:t>И.</w:t>
      </w:r>
      <w:r>
        <w:rPr>
          <w:spacing w:val="-11"/>
        </w:rPr>
        <w:t xml:space="preserve"> </w:t>
      </w:r>
      <w:r>
        <w:rPr>
          <w:spacing w:val="-2"/>
        </w:rPr>
        <w:t>Шишкина,</w:t>
      </w:r>
      <w:r>
        <w:rPr>
          <w:spacing w:val="-12"/>
        </w:rPr>
        <w:t xml:space="preserve"> </w:t>
      </w:r>
      <w:r>
        <w:rPr>
          <w:spacing w:val="-1"/>
        </w:rPr>
        <w:t>И.</w:t>
      </w:r>
      <w:r>
        <w:rPr>
          <w:spacing w:val="-10"/>
        </w:rPr>
        <w:t xml:space="preserve"> </w:t>
      </w:r>
      <w:r>
        <w:rPr>
          <w:spacing w:val="-1"/>
        </w:rPr>
        <w:t>И.</w:t>
      </w:r>
      <w:r>
        <w:rPr>
          <w:spacing w:val="-10"/>
        </w:rPr>
        <w:t xml:space="preserve"> </w:t>
      </w:r>
      <w:r>
        <w:rPr>
          <w:spacing w:val="-1"/>
        </w:rPr>
        <w:t>Левитана,</w:t>
      </w:r>
      <w:r>
        <w:rPr>
          <w:spacing w:val="-58"/>
        </w:rPr>
        <w:t xml:space="preserve"> </w:t>
      </w:r>
      <w:r>
        <w:t>А. К. Саврасова, В. Д. Поленова, А. И. Куинджи, И. К. Айвазовского и других (по выбору учителя),</w:t>
      </w:r>
      <w:r>
        <w:rPr>
          <w:spacing w:val="1"/>
        </w:rPr>
        <w:t xml:space="preserve"> </w:t>
      </w:r>
      <w:r>
        <w:t>приобретать</w:t>
      </w:r>
      <w:r>
        <w:rPr>
          <w:spacing w:val="-9"/>
        </w:rPr>
        <w:t xml:space="preserve"> </w:t>
      </w:r>
      <w:r>
        <w:t>представления</w:t>
      </w:r>
      <w:r>
        <w:rPr>
          <w:spacing w:val="-11"/>
        </w:rPr>
        <w:t xml:space="preserve"> </w:t>
      </w:r>
      <w:r>
        <w:t>об</w:t>
      </w:r>
      <w:r>
        <w:rPr>
          <w:spacing w:val="-12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произведениях.</w:t>
      </w:r>
    </w:p>
    <w:p w:rsidR="00626071" w:rsidRDefault="00715DBD">
      <w:pPr>
        <w:pStyle w:val="a3"/>
        <w:spacing w:line="360" w:lineRule="auto"/>
        <w:ind w:left="221" w:right="109" w:firstLine="283"/>
        <w:jc w:val="both"/>
      </w:pPr>
      <w:r>
        <w:t>Осуществлять виртуальные интерактивные путешествия в художественные музеи, участвовать в</w:t>
      </w:r>
      <w:r>
        <w:rPr>
          <w:spacing w:val="1"/>
        </w:rPr>
        <w:t xml:space="preserve"> </w:t>
      </w:r>
      <w:r>
        <w:t>исследовательских</w:t>
      </w:r>
      <w:r>
        <w:rPr>
          <w:spacing w:val="-12"/>
        </w:rPr>
        <w:t xml:space="preserve"> </w:t>
      </w:r>
      <w:r>
        <w:t>квестах,</w:t>
      </w:r>
      <w:r>
        <w:rPr>
          <w:spacing w:val="-13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обсуждении</w:t>
      </w:r>
      <w:r>
        <w:rPr>
          <w:spacing w:val="-13"/>
        </w:rPr>
        <w:t xml:space="preserve"> </w:t>
      </w:r>
      <w:r>
        <w:t>впечатлений</w:t>
      </w:r>
      <w:r>
        <w:rPr>
          <w:spacing w:val="-12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виртуальных</w:t>
      </w:r>
    </w:p>
    <w:p w:rsidR="00626071" w:rsidRDefault="00715DBD">
      <w:pPr>
        <w:pStyle w:val="a3"/>
        <w:ind w:left="211"/>
      </w:pPr>
      <w:r>
        <w:t>путешествий.</w:t>
      </w:r>
    </w:p>
    <w:p w:rsidR="00626071" w:rsidRDefault="00715DBD">
      <w:pPr>
        <w:pStyle w:val="a3"/>
        <w:tabs>
          <w:tab w:val="left" w:pos="2120"/>
          <w:tab w:val="left" w:pos="3646"/>
          <w:tab w:val="left" w:pos="5402"/>
        </w:tabs>
        <w:spacing w:before="137" w:line="362" w:lineRule="auto"/>
        <w:ind w:left="221" w:right="118" w:firstLine="283"/>
      </w:pPr>
      <w:r>
        <w:t>Знать</w:t>
      </w:r>
      <w:r>
        <w:rPr>
          <w:spacing w:val="100"/>
        </w:rPr>
        <w:t xml:space="preserve"> </w:t>
      </w:r>
      <w:r>
        <w:t>имена</w:t>
      </w:r>
      <w:r>
        <w:tab/>
        <w:t>крупнейших</w:t>
      </w:r>
      <w:r>
        <w:tab/>
        <w:t>отечественных</w:t>
      </w:r>
      <w:r>
        <w:tab/>
        <w:t>портретистов:</w:t>
      </w:r>
      <w:r>
        <w:rPr>
          <w:spacing w:val="14"/>
        </w:rPr>
        <w:t xml:space="preserve"> </w:t>
      </w:r>
      <w:r>
        <w:t>В.</w:t>
      </w:r>
      <w:r>
        <w:rPr>
          <w:spacing w:val="12"/>
        </w:rPr>
        <w:t xml:space="preserve"> </w:t>
      </w:r>
      <w:r>
        <w:t>И.</w:t>
      </w:r>
      <w:r>
        <w:rPr>
          <w:spacing w:val="10"/>
        </w:rPr>
        <w:t xml:space="preserve"> </w:t>
      </w:r>
      <w:r>
        <w:t>Сурикова,</w:t>
      </w:r>
      <w:r>
        <w:rPr>
          <w:spacing w:val="12"/>
        </w:rPr>
        <w:t xml:space="preserve"> </w:t>
      </w:r>
      <w:r>
        <w:t>И.</w:t>
      </w:r>
      <w:r>
        <w:rPr>
          <w:spacing w:val="11"/>
        </w:rPr>
        <w:t xml:space="preserve"> </w:t>
      </w:r>
      <w:r>
        <w:t>Е.</w:t>
      </w:r>
      <w:r>
        <w:rPr>
          <w:spacing w:val="10"/>
        </w:rPr>
        <w:t xml:space="preserve"> </w:t>
      </w:r>
      <w:r>
        <w:t>Репина,</w:t>
      </w:r>
      <w:r>
        <w:rPr>
          <w:spacing w:val="12"/>
        </w:rPr>
        <w:t xml:space="preserve"> </w:t>
      </w:r>
      <w:r>
        <w:t>В.</w:t>
      </w:r>
      <w:r>
        <w:rPr>
          <w:spacing w:val="12"/>
        </w:rPr>
        <w:t xml:space="preserve"> </w:t>
      </w:r>
      <w:r>
        <w:t>А.</w:t>
      </w:r>
      <w:r>
        <w:rPr>
          <w:spacing w:val="-57"/>
        </w:rPr>
        <w:t xml:space="preserve"> </w:t>
      </w:r>
      <w:r>
        <w:rPr>
          <w:spacing w:val="-4"/>
        </w:rPr>
        <w:t>Серова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других</w:t>
      </w:r>
      <w:r>
        <w:rPr>
          <w:spacing w:val="-5"/>
        </w:rPr>
        <w:t xml:space="preserve"> </w:t>
      </w:r>
      <w:r>
        <w:rPr>
          <w:spacing w:val="-4"/>
        </w:rPr>
        <w:t>(по</w:t>
      </w:r>
      <w:r>
        <w:rPr>
          <w:spacing w:val="-8"/>
        </w:rPr>
        <w:t xml:space="preserve"> </w:t>
      </w:r>
      <w:r>
        <w:rPr>
          <w:spacing w:val="-4"/>
        </w:rPr>
        <w:t>вы-</w:t>
      </w:r>
      <w:r>
        <w:rPr>
          <w:spacing w:val="-8"/>
        </w:rPr>
        <w:t xml:space="preserve"> </w:t>
      </w:r>
      <w:r>
        <w:rPr>
          <w:spacing w:val="-4"/>
        </w:rPr>
        <w:t>бору</w:t>
      </w:r>
      <w:r>
        <w:rPr>
          <w:spacing w:val="-10"/>
        </w:rPr>
        <w:t xml:space="preserve"> </w:t>
      </w:r>
      <w:r>
        <w:rPr>
          <w:spacing w:val="-4"/>
        </w:rPr>
        <w:t>учителя),</w:t>
      </w:r>
      <w:r>
        <w:rPr>
          <w:spacing w:val="-9"/>
        </w:rPr>
        <w:t xml:space="preserve"> </w:t>
      </w:r>
      <w:r>
        <w:rPr>
          <w:spacing w:val="-4"/>
        </w:rPr>
        <w:t>приобретать</w:t>
      </w:r>
      <w:r>
        <w:rPr>
          <w:spacing w:val="-9"/>
        </w:rPr>
        <w:t xml:space="preserve"> </w:t>
      </w:r>
      <w:r>
        <w:rPr>
          <w:spacing w:val="-4"/>
        </w:rPr>
        <w:t>представления</w:t>
      </w:r>
      <w:r>
        <w:rPr>
          <w:spacing w:val="-8"/>
        </w:rPr>
        <w:t xml:space="preserve"> </w:t>
      </w:r>
      <w:r>
        <w:rPr>
          <w:spacing w:val="-3"/>
        </w:rPr>
        <w:t>об</w:t>
      </w:r>
      <w:r>
        <w:rPr>
          <w:spacing w:val="-10"/>
        </w:rPr>
        <w:t xml:space="preserve"> </w:t>
      </w:r>
      <w:r>
        <w:rPr>
          <w:spacing w:val="-3"/>
        </w:rPr>
        <w:t>их</w:t>
      </w:r>
      <w:r>
        <w:rPr>
          <w:spacing w:val="-5"/>
        </w:rPr>
        <w:t xml:space="preserve"> </w:t>
      </w:r>
      <w:r>
        <w:rPr>
          <w:spacing w:val="-3"/>
        </w:rPr>
        <w:t>произведениях.</w:t>
      </w:r>
    </w:p>
    <w:p w:rsidR="00626071" w:rsidRDefault="00626071">
      <w:pPr>
        <w:spacing w:line="362" w:lineRule="auto"/>
        <w:sectPr w:rsidR="00626071">
          <w:footerReference w:type="default" r:id="rId193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08" w:firstLine="283"/>
        <w:jc w:val="both"/>
      </w:pPr>
      <w:r>
        <w:lastRenderedPageBreak/>
        <w:t>Понимать значение музеев и называть, указывать, где находятся и чему посвящены их коллекции:</w:t>
      </w:r>
      <w:r>
        <w:rPr>
          <w:spacing w:val="-57"/>
        </w:rPr>
        <w:t xml:space="preserve"> </w:t>
      </w:r>
      <w:r>
        <w:t>Государственная</w:t>
      </w:r>
      <w:r>
        <w:rPr>
          <w:spacing w:val="-14"/>
        </w:rPr>
        <w:t xml:space="preserve"> </w:t>
      </w:r>
      <w:r>
        <w:t>Третьяковская</w:t>
      </w:r>
      <w:r>
        <w:rPr>
          <w:spacing w:val="-13"/>
        </w:rPr>
        <w:t xml:space="preserve"> </w:t>
      </w:r>
      <w:r>
        <w:t>галерея,</w:t>
      </w:r>
      <w:r>
        <w:rPr>
          <w:spacing w:val="-13"/>
        </w:rPr>
        <w:t xml:space="preserve"> </w:t>
      </w:r>
      <w:r>
        <w:t>Государственный</w:t>
      </w:r>
      <w:r>
        <w:rPr>
          <w:spacing w:val="-12"/>
        </w:rPr>
        <w:t xml:space="preserve"> </w:t>
      </w:r>
      <w:r>
        <w:t>Эрмитаж,</w:t>
      </w:r>
    </w:p>
    <w:p w:rsidR="00626071" w:rsidRDefault="00715DBD">
      <w:pPr>
        <w:pStyle w:val="a3"/>
        <w:spacing w:line="360" w:lineRule="auto"/>
        <w:ind w:left="221" w:right="117"/>
        <w:jc w:val="both"/>
      </w:pPr>
      <w:r>
        <w:t>Государственный Русский музей, Государственный музей изобразительных искусств имени А. С.</w:t>
      </w:r>
      <w:r>
        <w:rPr>
          <w:spacing w:val="1"/>
        </w:rPr>
        <w:t xml:space="preserve"> </w:t>
      </w:r>
      <w:r>
        <w:t>Пушкина.</w:t>
      </w:r>
    </w:p>
    <w:p w:rsidR="00626071" w:rsidRDefault="00715DBD">
      <w:pPr>
        <w:pStyle w:val="a3"/>
        <w:spacing w:before="1" w:line="360" w:lineRule="auto"/>
        <w:ind w:left="221" w:right="110" w:firstLine="283"/>
        <w:jc w:val="both"/>
      </w:pPr>
      <w:r>
        <w:t>Знать,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замечательных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музеев,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коллекциях</w:t>
      </w:r>
      <w:r>
        <w:rPr>
          <w:spacing w:val="-7"/>
        </w:rPr>
        <w:t xml:space="preserve"> </w:t>
      </w:r>
      <w:r>
        <w:t>своих</w:t>
      </w:r>
      <w:r>
        <w:rPr>
          <w:spacing w:val="-9"/>
        </w:rPr>
        <w:t xml:space="preserve"> </w:t>
      </w:r>
      <w:r>
        <w:t>региональных</w:t>
      </w:r>
      <w:r>
        <w:rPr>
          <w:spacing w:val="-9"/>
        </w:rPr>
        <w:t xml:space="preserve"> </w:t>
      </w:r>
      <w:r>
        <w:t>музеев.</w:t>
      </w:r>
    </w:p>
    <w:p w:rsidR="00626071" w:rsidRDefault="00715DBD">
      <w:pPr>
        <w:pStyle w:val="a3"/>
        <w:ind w:left="504"/>
        <w:jc w:val="both"/>
      </w:pPr>
      <w:r>
        <w:rPr>
          <w:spacing w:val="-4"/>
        </w:rPr>
        <w:t>Модуль</w:t>
      </w:r>
      <w:r>
        <w:rPr>
          <w:spacing w:val="-1"/>
        </w:rPr>
        <w:t xml:space="preserve"> </w:t>
      </w:r>
      <w:r>
        <w:rPr>
          <w:spacing w:val="-4"/>
        </w:rPr>
        <w:t>«Азбука</w:t>
      </w:r>
      <w:r>
        <w:rPr>
          <w:spacing w:val="-10"/>
        </w:rPr>
        <w:t xml:space="preserve"> </w:t>
      </w:r>
      <w:r>
        <w:rPr>
          <w:spacing w:val="-4"/>
        </w:rPr>
        <w:t>цифровой</w:t>
      </w:r>
      <w:r>
        <w:rPr>
          <w:spacing w:val="-7"/>
        </w:rPr>
        <w:t xml:space="preserve"> </w:t>
      </w:r>
      <w:r>
        <w:rPr>
          <w:spacing w:val="-4"/>
        </w:rPr>
        <w:t>графики»</w:t>
      </w:r>
    </w:p>
    <w:p w:rsidR="00626071" w:rsidRDefault="00715DBD">
      <w:pPr>
        <w:pStyle w:val="a3"/>
        <w:spacing w:before="137" w:line="360" w:lineRule="auto"/>
        <w:ind w:left="221" w:right="110" w:firstLine="283"/>
        <w:jc w:val="both"/>
      </w:pPr>
      <w:r>
        <w:t>Осваивать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графическом</w:t>
      </w:r>
      <w:r>
        <w:rPr>
          <w:spacing w:val="1"/>
        </w:rPr>
        <w:t xml:space="preserve"> </w:t>
      </w:r>
      <w:r>
        <w:t>редакторе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линиями,</w:t>
      </w:r>
      <w:r>
        <w:rPr>
          <w:spacing w:val="1"/>
        </w:rPr>
        <w:t xml:space="preserve"> </w:t>
      </w:r>
      <w:r>
        <w:t>геометрическими</w:t>
      </w:r>
      <w:r>
        <w:rPr>
          <w:spacing w:val="1"/>
        </w:rPr>
        <w:t xml:space="preserve"> </w:t>
      </w:r>
      <w:r>
        <w:t>фигурами,</w:t>
      </w:r>
      <w:r>
        <w:rPr>
          <w:spacing w:val="-57"/>
        </w:rPr>
        <w:t xml:space="preserve"> </w:t>
      </w:r>
      <w:r>
        <w:t>инструментами</w:t>
      </w:r>
      <w:r>
        <w:rPr>
          <w:spacing w:val="-11"/>
        </w:rPr>
        <w:t xml:space="preserve"> </w:t>
      </w:r>
      <w:r>
        <w:t>традиционного</w:t>
      </w:r>
      <w:r>
        <w:rPr>
          <w:spacing w:val="-9"/>
        </w:rPr>
        <w:t xml:space="preserve"> </w:t>
      </w:r>
      <w:r>
        <w:t>рисования.</w:t>
      </w:r>
    </w:p>
    <w:p w:rsidR="00626071" w:rsidRDefault="00715DBD">
      <w:pPr>
        <w:pStyle w:val="a3"/>
        <w:spacing w:line="360" w:lineRule="auto"/>
        <w:ind w:left="221" w:right="110" w:firstLine="283"/>
        <w:jc w:val="both"/>
      </w:pPr>
      <w:r>
        <w:rPr>
          <w:spacing w:val="-1"/>
        </w:rPr>
        <w:t xml:space="preserve">Применять получаемые навыки для усвоения определённых </w:t>
      </w:r>
      <w:r>
        <w:t>учебных тем, например: исследования</w:t>
      </w:r>
      <w:r>
        <w:rPr>
          <w:spacing w:val="-58"/>
        </w:rPr>
        <w:t xml:space="preserve"> </w:t>
      </w:r>
      <w:r>
        <w:t>свойств ритма и построения ритмических композиций, составления орнаментов путём различных</w:t>
      </w:r>
      <w:r>
        <w:rPr>
          <w:spacing w:val="1"/>
        </w:rPr>
        <w:t xml:space="preserve"> </w:t>
      </w:r>
      <w:r>
        <w:rPr>
          <w:spacing w:val="-2"/>
        </w:rPr>
        <w:t>повторений</w:t>
      </w:r>
      <w:r>
        <w:rPr>
          <w:spacing w:val="-10"/>
        </w:rPr>
        <w:t xml:space="preserve"> </w:t>
      </w:r>
      <w:r>
        <w:rPr>
          <w:spacing w:val="-1"/>
        </w:rPr>
        <w:t>рисунка</w:t>
      </w:r>
      <w:r>
        <w:rPr>
          <w:spacing w:val="-7"/>
        </w:rPr>
        <w:t xml:space="preserve"> </w:t>
      </w:r>
      <w:r>
        <w:rPr>
          <w:spacing w:val="-1"/>
        </w:rPr>
        <w:t>узора,</w:t>
      </w:r>
      <w:r>
        <w:rPr>
          <w:spacing w:val="-10"/>
        </w:rPr>
        <w:t xml:space="preserve"> </w:t>
      </w:r>
      <w:r>
        <w:rPr>
          <w:spacing w:val="-1"/>
        </w:rPr>
        <w:t>простого</w:t>
      </w:r>
      <w:r>
        <w:rPr>
          <w:spacing w:val="-10"/>
        </w:rPr>
        <w:t xml:space="preserve"> </w:t>
      </w:r>
      <w:r>
        <w:rPr>
          <w:spacing w:val="-1"/>
        </w:rPr>
        <w:t>повторения</w:t>
      </w:r>
      <w:r>
        <w:rPr>
          <w:spacing w:val="-10"/>
        </w:rPr>
        <w:t xml:space="preserve"> </w:t>
      </w:r>
      <w:r>
        <w:rPr>
          <w:spacing w:val="-1"/>
        </w:rPr>
        <w:t>(раппорт),</w:t>
      </w:r>
      <w:r>
        <w:rPr>
          <w:spacing w:val="-8"/>
        </w:rPr>
        <w:t xml:space="preserve"> </w:t>
      </w:r>
      <w:r>
        <w:rPr>
          <w:spacing w:val="-1"/>
        </w:rPr>
        <w:t>экспериментируя</w:t>
      </w:r>
      <w:r>
        <w:rPr>
          <w:spacing w:val="-10"/>
        </w:rPr>
        <w:t xml:space="preserve"> </w:t>
      </w:r>
      <w:r>
        <w:rPr>
          <w:spacing w:val="-1"/>
        </w:rPr>
        <w:t>на</w:t>
      </w:r>
      <w:r>
        <w:rPr>
          <w:spacing w:val="-11"/>
        </w:rPr>
        <w:t xml:space="preserve"> </w:t>
      </w:r>
      <w:r>
        <w:rPr>
          <w:spacing w:val="-1"/>
        </w:rPr>
        <w:t>свойствах</w:t>
      </w:r>
      <w:r>
        <w:rPr>
          <w:spacing w:val="-9"/>
        </w:rPr>
        <w:t xml:space="preserve"> </w:t>
      </w:r>
      <w:r>
        <w:rPr>
          <w:spacing w:val="-1"/>
        </w:rPr>
        <w:t>симметрии;</w:t>
      </w:r>
      <w:r>
        <w:rPr>
          <w:spacing w:val="-57"/>
        </w:rPr>
        <w:t xml:space="preserve"> </w:t>
      </w:r>
      <w:r>
        <w:t>создание</w:t>
      </w:r>
      <w:r>
        <w:rPr>
          <w:spacing w:val="-10"/>
        </w:rPr>
        <w:t xml:space="preserve"> </w:t>
      </w:r>
      <w:r>
        <w:t>паттернов.</w:t>
      </w:r>
    </w:p>
    <w:p w:rsidR="00626071" w:rsidRDefault="00715DBD">
      <w:pPr>
        <w:pStyle w:val="a3"/>
        <w:spacing w:before="1" w:line="360" w:lineRule="auto"/>
        <w:ind w:left="221" w:right="110" w:firstLine="283"/>
        <w:jc w:val="both"/>
      </w:pPr>
      <w:r>
        <w:t>Осваивать с помощью создания схемы лица человека его конструкцию и пропорции; осваивать с</w:t>
      </w:r>
      <w:r>
        <w:rPr>
          <w:spacing w:val="1"/>
        </w:rPr>
        <w:t xml:space="preserve"> </w:t>
      </w:r>
      <w:r>
        <w:t>помощью</w:t>
      </w:r>
      <w:r>
        <w:rPr>
          <w:spacing w:val="-11"/>
        </w:rPr>
        <w:t xml:space="preserve"> </w:t>
      </w:r>
      <w:r>
        <w:t>графического</w:t>
      </w:r>
      <w:r>
        <w:rPr>
          <w:spacing w:val="-9"/>
        </w:rPr>
        <w:t xml:space="preserve"> </w:t>
      </w:r>
      <w:r>
        <w:t>редактора</w:t>
      </w:r>
      <w:r>
        <w:rPr>
          <w:spacing w:val="-13"/>
        </w:rPr>
        <w:t xml:space="preserve"> </w:t>
      </w:r>
      <w:r>
        <w:t>схематическое</w:t>
      </w:r>
      <w:r>
        <w:rPr>
          <w:spacing w:val="-15"/>
        </w:rPr>
        <w:t xml:space="preserve"> </w:t>
      </w:r>
      <w:r>
        <w:t>изменение</w:t>
      </w:r>
      <w:r>
        <w:rPr>
          <w:spacing w:val="-12"/>
        </w:rPr>
        <w:t xml:space="preserve"> </w:t>
      </w:r>
      <w:r>
        <w:t>мимики</w:t>
      </w:r>
      <w:r>
        <w:rPr>
          <w:spacing w:val="-13"/>
        </w:rPr>
        <w:t xml:space="preserve"> </w:t>
      </w:r>
      <w:r>
        <w:t>лица.</w:t>
      </w:r>
    </w:p>
    <w:p w:rsidR="00626071" w:rsidRDefault="00715DBD">
      <w:pPr>
        <w:pStyle w:val="a3"/>
        <w:ind w:left="504"/>
        <w:jc w:val="both"/>
      </w:pPr>
      <w:r>
        <w:t>Осваивать</w:t>
      </w:r>
      <w:r>
        <w:rPr>
          <w:spacing w:val="3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соединения</w:t>
      </w:r>
      <w:r>
        <w:rPr>
          <w:spacing w:val="3"/>
        </w:rPr>
        <w:t xml:space="preserve"> </w:t>
      </w:r>
      <w:r>
        <w:t>шрифта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векторного</w:t>
      </w:r>
      <w:r>
        <w:rPr>
          <w:spacing w:val="3"/>
        </w:rPr>
        <w:t xml:space="preserve"> </w:t>
      </w:r>
      <w:r>
        <w:t>изображения</w:t>
      </w:r>
      <w:r>
        <w:rPr>
          <w:spacing w:val="2"/>
        </w:rPr>
        <w:t xml:space="preserve"> </w:t>
      </w:r>
      <w:r>
        <w:t>при</w:t>
      </w:r>
      <w:r>
        <w:rPr>
          <w:spacing w:val="5"/>
        </w:rPr>
        <w:t xml:space="preserve"> </w:t>
      </w:r>
      <w:r>
        <w:t>создании</w:t>
      </w:r>
      <w:r>
        <w:rPr>
          <w:spacing w:val="3"/>
        </w:rPr>
        <w:t xml:space="preserve"> </w:t>
      </w:r>
      <w:r>
        <w:t>поздравительных</w:t>
      </w:r>
    </w:p>
    <w:p w:rsidR="00626071" w:rsidRDefault="00626071">
      <w:pPr>
        <w:jc w:val="both"/>
        <w:sectPr w:rsidR="00626071">
          <w:footerReference w:type="default" r:id="rId194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  <w:jc w:val="both"/>
      </w:pPr>
      <w:r>
        <w:rPr>
          <w:spacing w:val="-3"/>
        </w:rPr>
        <w:lastRenderedPageBreak/>
        <w:t>открыток,</w:t>
      </w:r>
      <w:r>
        <w:rPr>
          <w:spacing w:val="-11"/>
        </w:rPr>
        <w:t xml:space="preserve"> </w:t>
      </w:r>
      <w:r>
        <w:rPr>
          <w:spacing w:val="-3"/>
        </w:rPr>
        <w:t>афиши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др.</w:t>
      </w:r>
    </w:p>
    <w:p w:rsidR="00626071" w:rsidRDefault="00715DBD">
      <w:pPr>
        <w:pStyle w:val="a3"/>
        <w:spacing w:before="137" w:line="360" w:lineRule="auto"/>
        <w:ind w:left="221" w:right="115" w:firstLine="283"/>
        <w:jc w:val="both"/>
      </w:pPr>
      <w:r>
        <w:t>Осваивать приёмы редактирования цифровых фотографий с помощью компьютерной программы</w:t>
      </w:r>
      <w:r>
        <w:rPr>
          <w:spacing w:val="1"/>
        </w:rPr>
        <w:t xml:space="preserve"> </w:t>
      </w:r>
      <w:r>
        <w:t>Picture</w:t>
      </w:r>
      <w:r>
        <w:rPr>
          <w:spacing w:val="1"/>
        </w:rPr>
        <w:t xml:space="preserve"> </w:t>
      </w:r>
      <w:r>
        <w:t>Manager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другой):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яркости,</w:t>
      </w:r>
      <w:r>
        <w:rPr>
          <w:spacing w:val="1"/>
        </w:rPr>
        <w:t xml:space="preserve"> </w:t>
      </w:r>
      <w:r>
        <w:t>контраста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насыщенности</w:t>
      </w:r>
      <w:r>
        <w:rPr>
          <w:spacing w:val="1"/>
        </w:rPr>
        <w:t xml:space="preserve"> </w:t>
      </w:r>
      <w:r>
        <w:t>цвета;</w:t>
      </w:r>
      <w:r>
        <w:rPr>
          <w:spacing w:val="1"/>
        </w:rPr>
        <w:t xml:space="preserve"> </w:t>
      </w:r>
      <w:r>
        <w:t>обрезка</w:t>
      </w:r>
      <w:r>
        <w:rPr>
          <w:spacing w:val="1"/>
        </w:rPr>
        <w:t xml:space="preserve"> </w:t>
      </w:r>
      <w:r>
        <w:t>изображения,</w:t>
      </w:r>
      <w:r>
        <w:rPr>
          <w:spacing w:val="-11"/>
        </w:rPr>
        <w:t xml:space="preserve"> </w:t>
      </w:r>
      <w:r>
        <w:t>поворот,</w:t>
      </w:r>
      <w:r>
        <w:rPr>
          <w:spacing w:val="-9"/>
        </w:rPr>
        <w:t xml:space="preserve"> </w:t>
      </w:r>
      <w:r>
        <w:t>отражение.</w:t>
      </w:r>
    </w:p>
    <w:p w:rsidR="00626071" w:rsidRDefault="00715DBD">
      <w:pPr>
        <w:pStyle w:val="a3"/>
        <w:spacing w:before="2" w:line="360" w:lineRule="auto"/>
        <w:ind w:left="221" w:right="107" w:firstLine="283"/>
        <w:jc w:val="both"/>
      </w:pPr>
      <w:r>
        <w:t>Осуществлять виртуальные путешествия в отечественные художественные музеи и, возможно,</w:t>
      </w:r>
      <w:r>
        <w:rPr>
          <w:spacing w:val="1"/>
        </w:rPr>
        <w:t xml:space="preserve"> </w:t>
      </w:r>
      <w:r>
        <w:t>знаменитые</w:t>
      </w:r>
      <w:r>
        <w:rPr>
          <w:spacing w:val="1"/>
        </w:rPr>
        <w:t xml:space="preserve"> </w:t>
      </w:r>
      <w:r>
        <w:t>зарубежные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музеи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установок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квестов,</w:t>
      </w:r>
      <w:r>
        <w:rPr>
          <w:spacing w:val="1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учителем.</w:t>
      </w:r>
    </w:p>
    <w:p w:rsidR="00626071" w:rsidRDefault="00715DBD" w:rsidP="00E0235C">
      <w:pPr>
        <w:pStyle w:val="a5"/>
        <w:numPr>
          <w:ilvl w:val="0"/>
          <w:numId w:val="20"/>
        </w:numPr>
        <w:tabs>
          <w:tab w:val="left" w:pos="747"/>
        </w:tabs>
        <w:spacing w:line="275" w:lineRule="exact"/>
        <w:rPr>
          <w:sz w:val="24"/>
        </w:rPr>
      </w:pPr>
      <w:r>
        <w:rPr>
          <w:sz w:val="24"/>
        </w:rPr>
        <w:t>КЛАСС</w:t>
      </w:r>
    </w:p>
    <w:p w:rsidR="00626071" w:rsidRDefault="00715DBD">
      <w:pPr>
        <w:pStyle w:val="Heading1"/>
        <w:spacing w:before="144"/>
        <w:jc w:val="both"/>
      </w:pPr>
      <w:r>
        <w:rPr>
          <w:spacing w:val="-4"/>
        </w:rPr>
        <w:t>Модуль</w:t>
      </w:r>
      <w:r>
        <w:rPr>
          <w:spacing w:val="-11"/>
        </w:rPr>
        <w:t xml:space="preserve"> </w:t>
      </w:r>
      <w:r>
        <w:rPr>
          <w:spacing w:val="-3"/>
        </w:rPr>
        <w:t>«Графика»</w:t>
      </w:r>
    </w:p>
    <w:p w:rsidR="00626071" w:rsidRDefault="00715DBD">
      <w:pPr>
        <w:pStyle w:val="a3"/>
        <w:spacing w:before="132" w:line="360" w:lineRule="auto"/>
        <w:ind w:left="221" w:right="111" w:firstLine="283"/>
        <w:jc w:val="both"/>
      </w:pPr>
      <w:r>
        <w:t>Осваивать правила линейной и воздушной перспективы и применять их в своей практической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Изучать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пропорции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пропорциональные</w:t>
      </w:r>
      <w:r>
        <w:rPr>
          <w:spacing w:val="1"/>
        </w:rPr>
        <w:t xml:space="preserve"> </w:t>
      </w:r>
      <w:r>
        <w:rPr>
          <w:spacing w:val="-4"/>
        </w:rPr>
        <w:t>отношения</w:t>
      </w:r>
      <w:r>
        <w:rPr>
          <w:spacing w:val="-11"/>
        </w:rPr>
        <w:t xml:space="preserve"> </w:t>
      </w:r>
      <w:r>
        <w:rPr>
          <w:spacing w:val="-4"/>
        </w:rPr>
        <w:t>отдельных</w:t>
      </w:r>
      <w:r>
        <w:rPr>
          <w:spacing w:val="-9"/>
        </w:rPr>
        <w:t xml:space="preserve"> </w:t>
      </w:r>
      <w:r>
        <w:rPr>
          <w:spacing w:val="-3"/>
        </w:rPr>
        <w:t>частей</w:t>
      </w:r>
      <w:r>
        <w:rPr>
          <w:spacing w:val="-8"/>
        </w:rPr>
        <w:t xml:space="preserve"> </w:t>
      </w:r>
      <w:r>
        <w:rPr>
          <w:spacing w:val="-3"/>
        </w:rPr>
        <w:t>фигуры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5"/>
        </w:rPr>
        <w:t xml:space="preserve"> </w:t>
      </w:r>
      <w:r>
        <w:rPr>
          <w:spacing w:val="-3"/>
        </w:rPr>
        <w:t>учиться</w:t>
      </w:r>
      <w:r>
        <w:rPr>
          <w:spacing w:val="-6"/>
        </w:rPr>
        <w:t xml:space="preserve"> </w:t>
      </w:r>
      <w:r>
        <w:rPr>
          <w:spacing w:val="-3"/>
        </w:rPr>
        <w:t>применять</w:t>
      </w:r>
      <w:r>
        <w:rPr>
          <w:spacing w:val="-10"/>
        </w:rPr>
        <w:t xml:space="preserve"> </w:t>
      </w:r>
      <w:r>
        <w:rPr>
          <w:spacing w:val="-3"/>
        </w:rPr>
        <w:t>эти</w:t>
      </w:r>
      <w:r>
        <w:rPr>
          <w:spacing w:val="-9"/>
        </w:rPr>
        <w:t xml:space="preserve"> </w:t>
      </w:r>
      <w:r>
        <w:rPr>
          <w:spacing w:val="-3"/>
        </w:rPr>
        <w:t>знания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своих</w:t>
      </w:r>
      <w:r>
        <w:rPr>
          <w:spacing w:val="-9"/>
        </w:rPr>
        <w:t xml:space="preserve"> </w:t>
      </w:r>
      <w:r>
        <w:rPr>
          <w:spacing w:val="-3"/>
        </w:rPr>
        <w:t>рисунках.</w:t>
      </w:r>
    </w:p>
    <w:p w:rsidR="00626071" w:rsidRDefault="00715DBD">
      <w:pPr>
        <w:pStyle w:val="a3"/>
        <w:spacing w:line="360" w:lineRule="auto"/>
        <w:ind w:left="221" w:right="109" w:firstLine="283"/>
        <w:jc w:val="both"/>
      </w:pPr>
      <w:r>
        <w:t>Приобретать представление о традиционных одеждах разных народов и представление о красоте</w:t>
      </w:r>
      <w:r>
        <w:rPr>
          <w:spacing w:val="1"/>
        </w:rPr>
        <w:t xml:space="preserve"> </w:t>
      </w:r>
      <w:r>
        <w:t>человека</w:t>
      </w:r>
      <w:r>
        <w:rPr>
          <w:spacing w:val="-14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разных</w:t>
      </w:r>
      <w:r>
        <w:rPr>
          <w:spacing w:val="-12"/>
        </w:rPr>
        <w:t xml:space="preserve"> </w:t>
      </w:r>
      <w:r>
        <w:t>культурах;</w:t>
      </w:r>
      <w:r>
        <w:rPr>
          <w:spacing w:val="-13"/>
        </w:rPr>
        <w:t xml:space="preserve"> </w:t>
      </w:r>
      <w:r>
        <w:t>применять</w:t>
      </w:r>
      <w:r>
        <w:rPr>
          <w:spacing w:val="-13"/>
        </w:rPr>
        <w:t xml:space="preserve"> </w:t>
      </w:r>
      <w:r>
        <w:t>эти</w:t>
      </w:r>
      <w:r>
        <w:rPr>
          <w:spacing w:val="-12"/>
        </w:rPr>
        <w:t xml:space="preserve"> </w:t>
      </w:r>
      <w:r>
        <w:t>знания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изображении</w:t>
      </w:r>
      <w:r>
        <w:rPr>
          <w:spacing w:val="-13"/>
        </w:rPr>
        <w:t xml:space="preserve"> </w:t>
      </w:r>
      <w:r>
        <w:t>персонажей</w:t>
      </w:r>
      <w:r>
        <w:rPr>
          <w:spacing w:val="-13"/>
        </w:rPr>
        <w:t xml:space="preserve"> </w:t>
      </w:r>
      <w:r>
        <w:t>сказаний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легенд</w:t>
      </w:r>
      <w:r>
        <w:rPr>
          <w:spacing w:val="-13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просто</w:t>
      </w:r>
      <w:r>
        <w:rPr>
          <w:spacing w:val="-12"/>
        </w:rPr>
        <w:t xml:space="preserve"> </w:t>
      </w:r>
      <w:r>
        <w:t>представителей</w:t>
      </w:r>
      <w:r>
        <w:rPr>
          <w:spacing w:val="-8"/>
        </w:rPr>
        <w:t xml:space="preserve"> </w:t>
      </w:r>
      <w:r>
        <w:t>народов</w:t>
      </w:r>
      <w:r>
        <w:rPr>
          <w:spacing w:val="-10"/>
        </w:rPr>
        <w:t xml:space="preserve"> </w:t>
      </w:r>
      <w:r>
        <w:t>разных</w:t>
      </w:r>
      <w:r>
        <w:rPr>
          <w:spacing w:val="-9"/>
        </w:rPr>
        <w:t xml:space="preserve"> </w:t>
      </w:r>
      <w:r>
        <w:t>культур.</w:t>
      </w:r>
    </w:p>
    <w:p w:rsidR="00626071" w:rsidRDefault="00715DBD">
      <w:pPr>
        <w:pStyle w:val="a3"/>
        <w:spacing w:before="1"/>
        <w:ind w:left="504"/>
        <w:jc w:val="both"/>
      </w:pPr>
      <w:r>
        <w:rPr>
          <w:spacing w:val="-4"/>
        </w:rPr>
        <w:t>Создавать</w:t>
      </w:r>
      <w:r>
        <w:rPr>
          <w:spacing w:val="-7"/>
        </w:rPr>
        <w:t xml:space="preserve"> </w:t>
      </w:r>
      <w:r>
        <w:rPr>
          <w:spacing w:val="-4"/>
        </w:rPr>
        <w:t>зарисовки</w:t>
      </w:r>
      <w:r>
        <w:rPr>
          <w:spacing w:val="-8"/>
        </w:rPr>
        <w:t xml:space="preserve"> </w:t>
      </w:r>
      <w:r>
        <w:rPr>
          <w:spacing w:val="-4"/>
        </w:rPr>
        <w:t>памятников</w:t>
      </w:r>
      <w:r>
        <w:rPr>
          <w:spacing w:val="-11"/>
        </w:rPr>
        <w:t xml:space="preserve"> </w:t>
      </w:r>
      <w:r>
        <w:rPr>
          <w:spacing w:val="-4"/>
        </w:rPr>
        <w:t>отечественной</w:t>
      </w:r>
      <w:r>
        <w:rPr>
          <w:spacing w:val="-5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мировой</w:t>
      </w:r>
      <w:r>
        <w:rPr>
          <w:spacing w:val="-9"/>
        </w:rPr>
        <w:t xml:space="preserve"> </w:t>
      </w:r>
      <w:r>
        <w:rPr>
          <w:spacing w:val="-4"/>
        </w:rPr>
        <w:t>архитектуры.</w:t>
      </w:r>
    </w:p>
    <w:p w:rsidR="00626071" w:rsidRDefault="00626071">
      <w:pPr>
        <w:jc w:val="both"/>
        <w:sectPr w:rsidR="00626071">
          <w:footerReference w:type="default" r:id="rId195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Heading1"/>
        <w:spacing w:before="69"/>
      </w:pPr>
      <w:r>
        <w:rPr>
          <w:spacing w:val="-4"/>
        </w:rPr>
        <w:lastRenderedPageBreak/>
        <w:t>Модуль</w:t>
      </w:r>
      <w:r>
        <w:rPr>
          <w:spacing w:val="-11"/>
        </w:rPr>
        <w:t xml:space="preserve"> </w:t>
      </w:r>
      <w:r>
        <w:rPr>
          <w:spacing w:val="-3"/>
        </w:rPr>
        <w:t>«Живопись»</w:t>
      </w:r>
    </w:p>
    <w:p w:rsidR="00626071" w:rsidRDefault="00715DBD">
      <w:pPr>
        <w:pStyle w:val="a3"/>
        <w:spacing w:before="132" w:line="360" w:lineRule="auto"/>
        <w:ind w:left="221" w:firstLine="283"/>
      </w:pPr>
      <w:r>
        <w:t>Выполнять</w:t>
      </w:r>
      <w:r>
        <w:rPr>
          <w:spacing w:val="34"/>
        </w:rPr>
        <w:t xml:space="preserve"> </w:t>
      </w:r>
      <w:r>
        <w:t>живописное</w:t>
      </w:r>
      <w:r>
        <w:rPr>
          <w:spacing w:val="35"/>
        </w:rPr>
        <w:t xml:space="preserve"> </w:t>
      </w:r>
      <w:r>
        <w:t>изображение</w:t>
      </w:r>
      <w:r>
        <w:rPr>
          <w:spacing w:val="34"/>
        </w:rPr>
        <w:t xml:space="preserve"> </w:t>
      </w:r>
      <w:r>
        <w:t>пейзажей</w:t>
      </w:r>
      <w:r>
        <w:rPr>
          <w:spacing w:val="33"/>
        </w:rPr>
        <w:t xml:space="preserve"> </w:t>
      </w:r>
      <w:r>
        <w:t>разных</w:t>
      </w:r>
      <w:r>
        <w:rPr>
          <w:spacing w:val="34"/>
        </w:rPr>
        <w:t xml:space="preserve"> </w:t>
      </w:r>
      <w:r>
        <w:t>климатических</w:t>
      </w:r>
      <w:r>
        <w:rPr>
          <w:spacing w:val="34"/>
        </w:rPr>
        <w:t xml:space="preserve"> </w:t>
      </w:r>
      <w:r>
        <w:t>зон</w:t>
      </w:r>
      <w:r>
        <w:rPr>
          <w:spacing w:val="34"/>
        </w:rPr>
        <w:t xml:space="preserve"> </w:t>
      </w:r>
      <w:r>
        <w:t>(пейзаж</w:t>
      </w:r>
      <w:r>
        <w:rPr>
          <w:spacing w:val="34"/>
        </w:rPr>
        <w:t xml:space="preserve"> </w:t>
      </w:r>
      <w:r>
        <w:t>гор,</w:t>
      </w:r>
      <w:r>
        <w:rPr>
          <w:spacing w:val="32"/>
        </w:rPr>
        <w:t xml:space="preserve"> </w:t>
      </w:r>
      <w:r>
        <w:t>пейзаж</w:t>
      </w:r>
      <w:r>
        <w:rPr>
          <w:spacing w:val="-57"/>
        </w:rPr>
        <w:t xml:space="preserve"> </w:t>
      </w:r>
      <w:r>
        <w:t>степной</w:t>
      </w:r>
      <w:r>
        <w:rPr>
          <w:spacing w:val="-14"/>
        </w:rPr>
        <w:t xml:space="preserve"> </w:t>
      </w:r>
      <w:r>
        <w:t>или</w:t>
      </w:r>
      <w:r>
        <w:rPr>
          <w:spacing w:val="-13"/>
        </w:rPr>
        <w:t xml:space="preserve"> </w:t>
      </w:r>
      <w:r>
        <w:t>пустынной</w:t>
      </w:r>
      <w:r>
        <w:rPr>
          <w:spacing w:val="-11"/>
        </w:rPr>
        <w:t xml:space="preserve"> </w:t>
      </w:r>
      <w:r>
        <w:t>зоны,</w:t>
      </w:r>
      <w:r>
        <w:rPr>
          <w:spacing w:val="-14"/>
        </w:rPr>
        <w:t xml:space="preserve"> </w:t>
      </w:r>
      <w:r>
        <w:t>пейзаж,</w:t>
      </w:r>
      <w:r>
        <w:rPr>
          <w:spacing w:val="-14"/>
        </w:rPr>
        <w:t xml:space="preserve"> </w:t>
      </w:r>
      <w:r>
        <w:t>типичный</w:t>
      </w:r>
      <w:r>
        <w:rPr>
          <w:spacing w:val="-12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среднерусской</w:t>
      </w:r>
      <w:r>
        <w:rPr>
          <w:spacing w:val="-11"/>
        </w:rPr>
        <w:t xml:space="preserve"> </w:t>
      </w:r>
      <w:r>
        <w:t>природы).</w:t>
      </w:r>
    </w:p>
    <w:p w:rsidR="00626071" w:rsidRDefault="00715DBD">
      <w:pPr>
        <w:pStyle w:val="a3"/>
        <w:spacing w:line="362" w:lineRule="auto"/>
        <w:ind w:left="221" w:firstLine="283"/>
      </w:pPr>
      <w:r>
        <w:rPr>
          <w:spacing w:val="-1"/>
        </w:rPr>
        <w:t>Передавать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изображении</w:t>
      </w:r>
      <w:r>
        <w:rPr>
          <w:spacing w:val="-12"/>
        </w:rPr>
        <w:t xml:space="preserve"> </w:t>
      </w:r>
      <w:r>
        <w:rPr>
          <w:spacing w:val="-1"/>
        </w:rPr>
        <w:t>народные</w:t>
      </w:r>
      <w:r>
        <w:rPr>
          <w:spacing w:val="-14"/>
        </w:rPr>
        <w:t xml:space="preserve"> </w:t>
      </w:r>
      <w:r>
        <w:rPr>
          <w:spacing w:val="-1"/>
        </w:rPr>
        <w:t>представления</w:t>
      </w:r>
      <w:r>
        <w:rPr>
          <w:spacing w:val="-13"/>
        </w:rPr>
        <w:t xml:space="preserve"> </w:t>
      </w:r>
      <w:r>
        <w:rPr>
          <w:spacing w:val="-1"/>
        </w:rPr>
        <w:t>о</w:t>
      </w:r>
      <w:r>
        <w:rPr>
          <w:spacing w:val="-14"/>
        </w:rPr>
        <w:t xml:space="preserve"> </w:t>
      </w:r>
      <w:r>
        <w:rPr>
          <w:spacing w:val="-1"/>
        </w:rPr>
        <w:t>красоте</w:t>
      </w:r>
      <w:r>
        <w:rPr>
          <w:spacing w:val="-12"/>
        </w:rPr>
        <w:t xml:space="preserve"> </w:t>
      </w:r>
      <w:r>
        <w:rPr>
          <w:spacing w:val="-1"/>
        </w:rPr>
        <w:t>человека,</w:t>
      </w:r>
      <w:r>
        <w:rPr>
          <w:spacing w:val="-12"/>
        </w:rPr>
        <w:t xml:space="preserve"> </w:t>
      </w:r>
      <w:r>
        <w:rPr>
          <w:spacing w:val="-1"/>
        </w:rPr>
        <w:t>создавать</w:t>
      </w:r>
      <w:r>
        <w:rPr>
          <w:spacing w:val="-13"/>
        </w:rPr>
        <w:t xml:space="preserve"> </w:t>
      </w:r>
      <w:r>
        <w:rPr>
          <w:spacing w:val="-1"/>
        </w:rPr>
        <w:t>образ</w:t>
      </w:r>
      <w:r>
        <w:rPr>
          <w:spacing w:val="-11"/>
        </w:rPr>
        <w:t xml:space="preserve"> </w:t>
      </w:r>
      <w:r>
        <w:rPr>
          <w:spacing w:val="-1"/>
        </w:rPr>
        <w:t>женщины</w:t>
      </w:r>
      <w:r>
        <w:rPr>
          <w:spacing w:val="-1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русском</w:t>
      </w:r>
      <w:r>
        <w:rPr>
          <w:spacing w:val="-14"/>
        </w:rPr>
        <w:t xml:space="preserve"> </w:t>
      </w:r>
      <w:r>
        <w:t>народном</w:t>
      </w:r>
      <w:r>
        <w:rPr>
          <w:spacing w:val="-13"/>
        </w:rPr>
        <w:t xml:space="preserve"> </w:t>
      </w:r>
      <w:r>
        <w:t>костюме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образ</w:t>
      </w:r>
      <w:r>
        <w:rPr>
          <w:spacing w:val="-11"/>
        </w:rPr>
        <w:t xml:space="preserve"> </w:t>
      </w:r>
      <w:r>
        <w:t>мужчины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народном</w:t>
      </w:r>
      <w:r>
        <w:rPr>
          <w:spacing w:val="-10"/>
        </w:rPr>
        <w:t xml:space="preserve"> </w:t>
      </w:r>
      <w:r>
        <w:t>костюме.</w:t>
      </w:r>
    </w:p>
    <w:p w:rsidR="00626071" w:rsidRDefault="00715DBD">
      <w:pPr>
        <w:pStyle w:val="a3"/>
        <w:spacing w:line="360" w:lineRule="auto"/>
        <w:ind w:left="221" w:firstLine="283"/>
      </w:pPr>
      <w:r>
        <w:t>Приобретать</w:t>
      </w:r>
      <w:r>
        <w:rPr>
          <w:spacing w:val="-3"/>
        </w:rPr>
        <w:t xml:space="preserve"> </w:t>
      </w:r>
      <w:r>
        <w:t>опыт</w:t>
      </w:r>
      <w:r>
        <w:rPr>
          <w:spacing w:val="-3"/>
        </w:rPr>
        <w:t xml:space="preserve"> </w:t>
      </w:r>
      <w:r>
        <w:t>создания</w:t>
      </w:r>
      <w:r>
        <w:rPr>
          <w:spacing w:val="-4"/>
        </w:rPr>
        <w:t xml:space="preserve"> </w:t>
      </w:r>
      <w:r>
        <w:t>портретов</w:t>
      </w:r>
      <w:r>
        <w:rPr>
          <w:spacing w:val="-4"/>
        </w:rPr>
        <w:t xml:space="preserve"> </w:t>
      </w:r>
      <w:r>
        <w:t>женских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мужских,</w:t>
      </w:r>
      <w:r>
        <w:rPr>
          <w:spacing w:val="-3"/>
        </w:rPr>
        <w:t xml:space="preserve"> </w:t>
      </w:r>
      <w:r>
        <w:t>портрета</w:t>
      </w:r>
      <w:r>
        <w:rPr>
          <w:spacing w:val="-4"/>
        </w:rPr>
        <w:t xml:space="preserve"> </w:t>
      </w:r>
      <w:r>
        <w:t>пожилого</w:t>
      </w:r>
      <w:r>
        <w:rPr>
          <w:spacing w:val="-4"/>
        </w:rPr>
        <w:t xml:space="preserve"> </w:t>
      </w:r>
      <w:r>
        <w:t>человека,</w:t>
      </w:r>
      <w:r>
        <w:rPr>
          <w:spacing w:val="-3"/>
        </w:rPr>
        <w:t xml:space="preserve"> </w:t>
      </w:r>
      <w:r>
        <w:t>детского</w:t>
      </w:r>
      <w:r>
        <w:rPr>
          <w:spacing w:val="-57"/>
        </w:rPr>
        <w:t xml:space="preserve"> </w:t>
      </w:r>
      <w:r>
        <w:rPr>
          <w:spacing w:val="-4"/>
        </w:rPr>
        <w:t>портрета</w:t>
      </w:r>
      <w:r>
        <w:rPr>
          <w:spacing w:val="-9"/>
        </w:rPr>
        <w:t xml:space="preserve"> </w:t>
      </w:r>
      <w:r>
        <w:rPr>
          <w:spacing w:val="-4"/>
        </w:rPr>
        <w:t>или</w:t>
      </w:r>
      <w:r>
        <w:rPr>
          <w:spacing w:val="-7"/>
        </w:rPr>
        <w:t xml:space="preserve"> </w:t>
      </w:r>
      <w:r>
        <w:rPr>
          <w:spacing w:val="-4"/>
        </w:rPr>
        <w:t>автопортрета,</w:t>
      </w:r>
      <w:r>
        <w:rPr>
          <w:spacing w:val="-10"/>
        </w:rPr>
        <w:t xml:space="preserve"> </w:t>
      </w:r>
      <w:r>
        <w:rPr>
          <w:spacing w:val="-4"/>
        </w:rPr>
        <w:t>портрета</w:t>
      </w:r>
      <w:r>
        <w:rPr>
          <w:spacing w:val="-11"/>
        </w:rPr>
        <w:t xml:space="preserve"> </w:t>
      </w:r>
      <w:r>
        <w:rPr>
          <w:spacing w:val="-4"/>
        </w:rPr>
        <w:t>персонажа</w:t>
      </w:r>
      <w:r>
        <w:rPr>
          <w:spacing w:val="-9"/>
        </w:rPr>
        <w:t xml:space="preserve"> </w:t>
      </w:r>
      <w:r>
        <w:rPr>
          <w:spacing w:val="-4"/>
        </w:rPr>
        <w:t>(по</w:t>
      </w:r>
      <w:r>
        <w:rPr>
          <w:spacing w:val="-10"/>
        </w:rPr>
        <w:t xml:space="preserve"> </w:t>
      </w:r>
      <w:r>
        <w:rPr>
          <w:spacing w:val="-4"/>
        </w:rPr>
        <w:t>представлению</w:t>
      </w:r>
      <w:r>
        <w:rPr>
          <w:spacing w:val="-8"/>
        </w:rPr>
        <w:t xml:space="preserve"> </w:t>
      </w:r>
      <w:r>
        <w:rPr>
          <w:spacing w:val="-4"/>
        </w:rPr>
        <w:t>из</w:t>
      </w:r>
      <w:r>
        <w:rPr>
          <w:spacing w:val="-9"/>
        </w:rPr>
        <w:t xml:space="preserve"> </w:t>
      </w:r>
      <w:r>
        <w:rPr>
          <w:spacing w:val="-4"/>
        </w:rPr>
        <w:t>выбранной</w:t>
      </w:r>
      <w:r>
        <w:rPr>
          <w:spacing w:val="-9"/>
        </w:rPr>
        <w:t xml:space="preserve"> </w:t>
      </w:r>
      <w:r>
        <w:rPr>
          <w:spacing w:val="-3"/>
        </w:rPr>
        <w:t>культурной</w:t>
      </w:r>
      <w:r>
        <w:rPr>
          <w:spacing w:val="-7"/>
        </w:rPr>
        <w:t xml:space="preserve"> </w:t>
      </w:r>
      <w:r>
        <w:rPr>
          <w:spacing w:val="-3"/>
        </w:rPr>
        <w:t>эпохи).</w:t>
      </w:r>
    </w:p>
    <w:p w:rsidR="00626071" w:rsidRDefault="00715DBD">
      <w:pPr>
        <w:pStyle w:val="a3"/>
        <w:spacing w:line="360" w:lineRule="auto"/>
        <w:ind w:left="504" w:right="2587"/>
      </w:pPr>
      <w:r>
        <w:rPr>
          <w:spacing w:val="-4"/>
        </w:rPr>
        <w:t xml:space="preserve">Создавать </w:t>
      </w:r>
      <w:r>
        <w:rPr>
          <w:spacing w:val="-3"/>
        </w:rPr>
        <w:t>двойной портрет (например, портрет матери и ребёнка).</w:t>
      </w:r>
      <w:r>
        <w:rPr>
          <w:spacing w:val="-2"/>
        </w:rPr>
        <w:t xml:space="preserve"> </w:t>
      </w:r>
      <w:r>
        <w:rPr>
          <w:spacing w:val="-4"/>
        </w:rPr>
        <w:t>Приобретать</w:t>
      </w:r>
      <w:r>
        <w:rPr>
          <w:spacing w:val="-7"/>
        </w:rPr>
        <w:t xml:space="preserve"> </w:t>
      </w:r>
      <w:r>
        <w:rPr>
          <w:spacing w:val="-4"/>
        </w:rPr>
        <w:t>опыт</w:t>
      </w:r>
      <w:r>
        <w:rPr>
          <w:spacing w:val="-7"/>
        </w:rPr>
        <w:t xml:space="preserve"> </w:t>
      </w:r>
      <w:r>
        <w:rPr>
          <w:spacing w:val="-4"/>
        </w:rPr>
        <w:t>создания</w:t>
      </w:r>
      <w:r>
        <w:rPr>
          <w:spacing w:val="-10"/>
        </w:rPr>
        <w:t xml:space="preserve"> </w:t>
      </w:r>
      <w:r>
        <w:rPr>
          <w:spacing w:val="-4"/>
        </w:rPr>
        <w:t>композиции</w:t>
      </w:r>
      <w:r>
        <w:rPr>
          <w:spacing w:val="-8"/>
        </w:rPr>
        <w:t xml:space="preserve"> </w:t>
      </w:r>
      <w:r>
        <w:rPr>
          <w:spacing w:val="-4"/>
        </w:rPr>
        <w:t>на</w:t>
      </w:r>
      <w:r>
        <w:rPr>
          <w:spacing w:val="-11"/>
        </w:rPr>
        <w:t xml:space="preserve"> </w:t>
      </w:r>
      <w:r>
        <w:rPr>
          <w:spacing w:val="-4"/>
        </w:rPr>
        <w:t>тему</w:t>
      </w:r>
      <w:r>
        <w:rPr>
          <w:spacing w:val="-5"/>
        </w:rPr>
        <w:t xml:space="preserve"> </w:t>
      </w:r>
      <w:r>
        <w:rPr>
          <w:spacing w:val="-4"/>
        </w:rPr>
        <w:t>«Древнерусский</w:t>
      </w:r>
      <w:r>
        <w:rPr>
          <w:spacing w:val="-7"/>
        </w:rPr>
        <w:t xml:space="preserve"> </w:t>
      </w:r>
      <w:r>
        <w:rPr>
          <w:spacing w:val="-3"/>
        </w:rPr>
        <w:t>город».</w:t>
      </w:r>
    </w:p>
    <w:p w:rsidR="00626071" w:rsidRDefault="00715DBD">
      <w:pPr>
        <w:pStyle w:val="a3"/>
        <w:spacing w:line="360" w:lineRule="auto"/>
        <w:ind w:left="221" w:right="108" w:firstLine="283"/>
        <w:jc w:val="both"/>
      </w:pPr>
      <w:r>
        <w:rPr>
          <w:spacing w:val="-4"/>
        </w:rPr>
        <w:t>Участвовать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коллективной</w:t>
      </w:r>
      <w:r>
        <w:rPr>
          <w:spacing w:val="-9"/>
        </w:rPr>
        <w:t xml:space="preserve"> </w:t>
      </w:r>
      <w:r>
        <w:rPr>
          <w:spacing w:val="-3"/>
        </w:rPr>
        <w:t>творческой</w:t>
      </w:r>
      <w:r>
        <w:rPr>
          <w:spacing w:val="-10"/>
        </w:rPr>
        <w:t xml:space="preserve"> </w:t>
      </w:r>
      <w:r>
        <w:rPr>
          <w:spacing w:val="-3"/>
        </w:rPr>
        <w:t>работе</w:t>
      </w:r>
      <w:r>
        <w:rPr>
          <w:spacing w:val="-10"/>
        </w:rPr>
        <w:t xml:space="preserve"> </w:t>
      </w:r>
      <w:r>
        <w:rPr>
          <w:spacing w:val="-3"/>
        </w:rPr>
        <w:t>по</w:t>
      </w:r>
      <w:r>
        <w:rPr>
          <w:spacing w:val="-10"/>
        </w:rPr>
        <w:t xml:space="preserve"> </w:t>
      </w:r>
      <w:r>
        <w:rPr>
          <w:spacing w:val="-3"/>
        </w:rPr>
        <w:t>созданию</w:t>
      </w:r>
      <w:r>
        <w:rPr>
          <w:spacing w:val="-11"/>
        </w:rPr>
        <w:t xml:space="preserve"> </w:t>
      </w:r>
      <w:r>
        <w:rPr>
          <w:spacing w:val="-3"/>
        </w:rPr>
        <w:t>композиционного</w:t>
      </w:r>
      <w:r>
        <w:rPr>
          <w:spacing w:val="-10"/>
        </w:rPr>
        <w:t xml:space="preserve"> </w:t>
      </w:r>
      <w:r>
        <w:rPr>
          <w:spacing w:val="-3"/>
        </w:rPr>
        <w:t>панно</w:t>
      </w:r>
      <w:r>
        <w:rPr>
          <w:spacing w:val="-11"/>
        </w:rPr>
        <w:t xml:space="preserve"> </w:t>
      </w:r>
      <w:r>
        <w:rPr>
          <w:spacing w:val="-3"/>
        </w:rPr>
        <w:t>(аппликации</w:t>
      </w:r>
      <w:r>
        <w:rPr>
          <w:spacing w:val="-9"/>
        </w:rPr>
        <w:t xml:space="preserve"> </w:t>
      </w:r>
      <w:r>
        <w:rPr>
          <w:spacing w:val="-3"/>
        </w:rPr>
        <w:t>из</w:t>
      </w:r>
      <w:r>
        <w:rPr>
          <w:spacing w:val="-58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рисунков)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праздников</w:t>
      </w:r>
      <w:r>
        <w:rPr>
          <w:spacing w:val="1"/>
        </w:rPr>
        <w:t xml:space="preserve"> </w:t>
      </w:r>
      <w:r>
        <w:t>(русского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праздника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праздников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выражается</w:t>
      </w:r>
      <w:r>
        <w:rPr>
          <w:spacing w:val="1"/>
        </w:rPr>
        <w:t xml:space="preserve"> </w:t>
      </w:r>
      <w:r>
        <w:t>обобщённый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национальной</w:t>
      </w:r>
      <w:r>
        <w:rPr>
          <w:spacing w:val="-10"/>
        </w:rPr>
        <w:t xml:space="preserve"> </w:t>
      </w:r>
      <w:r>
        <w:t>культуры.</w:t>
      </w:r>
    </w:p>
    <w:p w:rsidR="00626071" w:rsidRDefault="00715DBD">
      <w:pPr>
        <w:pStyle w:val="Heading1"/>
        <w:spacing w:before="1"/>
        <w:jc w:val="both"/>
      </w:pPr>
      <w:r>
        <w:rPr>
          <w:spacing w:val="-4"/>
        </w:rPr>
        <w:t>Модуль</w:t>
      </w:r>
      <w:r>
        <w:rPr>
          <w:spacing w:val="-7"/>
        </w:rPr>
        <w:t xml:space="preserve"> </w:t>
      </w:r>
      <w:r>
        <w:rPr>
          <w:spacing w:val="-4"/>
        </w:rPr>
        <w:t>«Скульптура»</w:t>
      </w:r>
    </w:p>
    <w:p w:rsidR="00626071" w:rsidRDefault="00715DBD">
      <w:pPr>
        <w:pStyle w:val="a3"/>
        <w:spacing w:before="132" w:line="362" w:lineRule="auto"/>
        <w:ind w:left="221" w:right="109" w:firstLine="283"/>
        <w:jc w:val="both"/>
      </w:pPr>
      <w:r>
        <w:t>Лепка</w:t>
      </w:r>
      <w:r>
        <w:rPr>
          <w:spacing w:val="-4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пластилина</w:t>
      </w:r>
      <w:r>
        <w:rPr>
          <w:spacing w:val="-5"/>
        </w:rPr>
        <w:t xml:space="preserve"> </w:t>
      </w:r>
      <w:r>
        <w:t>эскиза</w:t>
      </w:r>
      <w:r>
        <w:rPr>
          <w:spacing w:val="-5"/>
        </w:rPr>
        <w:t xml:space="preserve"> </w:t>
      </w:r>
      <w:r>
        <w:t>памятника</w:t>
      </w:r>
      <w:r>
        <w:rPr>
          <w:spacing w:val="-4"/>
        </w:rPr>
        <w:t xml:space="preserve"> </w:t>
      </w:r>
      <w:r>
        <w:t>выбранному</w:t>
      </w:r>
      <w:r>
        <w:rPr>
          <w:spacing w:val="-6"/>
        </w:rPr>
        <w:t xml:space="preserve"> </w:t>
      </w:r>
      <w:r>
        <w:t>герою</w:t>
      </w:r>
      <w:r>
        <w:rPr>
          <w:spacing w:val="-4"/>
        </w:rPr>
        <w:t xml:space="preserve"> </w:t>
      </w:r>
      <w:r>
        <w:t>или участие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коллективной</w:t>
      </w:r>
      <w:r>
        <w:rPr>
          <w:spacing w:val="-2"/>
        </w:rPr>
        <w:t xml:space="preserve"> </w:t>
      </w:r>
      <w:r>
        <w:t>разработке</w:t>
      </w:r>
      <w:r>
        <w:rPr>
          <w:spacing w:val="-58"/>
        </w:rPr>
        <w:t xml:space="preserve"> </w:t>
      </w:r>
      <w:r>
        <w:rPr>
          <w:spacing w:val="-3"/>
        </w:rPr>
        <w:t>проекта</w:t>
      </w:r>
      <w:r>
        <w:rPr>
          <w:spacing w:val="-11"/>
        </w:rPr>
        <w:t xml:space="preserve"> </w:t>
      </w:r>
      <w:r>
        <w:rPr>
          <w:spacing w:val="-3"/>
        </w:rPr>
        <w:t>макета</w:t>
      </w:r>
      <w:r>
        <w:rPr>
          <w:spacing w:val="-10"/>
        </w:rPr>
        <w:t xml:space="preserve"> </w:t>
      </w:r>
      <w:r>
        <w:rPr>
          <w:spacing w:val="-3"/>
        </w:rPr>
        <w:t>мемориального</w:t>
      </w:r>
      <w:r>
        <w:rPr>
          <w:spacing w:val="-10"/>
        </w:rPr>
        <w:t xml:space="preserve"> </w:t>
      </w:r>
      <w:r>
        <w:rPr>
          <w:spacing w:val="-2"/>
        </w:rPr>
        <w:t>комплекса</w:t>
      </w:r>
      <w:r>
        <w:rPr>
          <w:spacing w:val="-11"/>
        </w:rPr>
        <w:t xml:space="preserve"> </w:t>
      </w:r>
      <w:r>
        <w:rPr>
          <w:spacing w:val="-2"/>
        </w:rPr>
        <w:t>(работа</w:t>
      </w:r>
      <w:r>
        <w:rPr>
          <w:spacing w:val="-10"/>
        </w:rPr>
        <w:t xml:space="preserve"> </w:t>
      </w:r>
      <w:r>
        <w:rPr>
          <w:spacing w:val="-2"/>
        </w:rPr>
        <w:t>выполняется</w:t>
      </w:r>
      <w:r>
        <w:rPr>
          <w:spacing w:val="-10"/>
        </w:rPr>
        <w:t xml:space="preserve"> </w:t>
      </w:r>
      <w:r>
        <w:rPr>
          <w:spacing w:val="-2"/>
        </w:rPr>
        <w:t>после</w:t>
      </w:r>
      <w:r>
        <w:rPr>
          <w:spacing w:val="-11"/>
        </w:rPr>
        <w:t xml:space="preserve"> </w:t>
      </w:r>
      <w:r>
        <w:rPr>
          <w:spacing w:val="-2"/>
        </w:rPr>
        <w:t>освоения</w:t>
      </w:r>
      <w:r>
        <w:rPr>
          <w:spacing w:val="-10"/>
        </w:rPr>
        <w:t xml:space="preserve"> </w:t>
      </w:r>
      <w:r>
        <w:rPr>
          <w:spacing w:val="-2"/>
        </w:rPr>
        <w:t>собранного</w:t>
      </w:r>
      <w:r>
        <w:rPr>
          <w:spacing w:val="-10"/>
        </w:rPr>
        <w:t xml:space="preserve"> </w:t>
      </w:r>
      <w:r>
        <w:rPr>
          <w:spacing w:val="-2"/>
        </w:rPr>
        <w:t>материала</w:t>
      </w:r>
      <w:r>
        <w:rPr>
          <w:spacing w:val="-11"/>
        </w:rPr>
        <w:t xml:space="preserve"> </w:t>
      </w:r>
      <w:r>
        <w:rPr>
          <w:spacing w:val="-2"/>
        </w:rPr>
        <w:t>о</w:t>
      </w:r>
    </w:p>
    <w:p w:rsidR="00626071" w:rsidRDefault="00626071">
      <w:pPr>
        <w:spacing w:line="362" w:lineRule="auto"/>
        <w:jc w:val="both"/>
        <w:sectPr w:rsidR="00626071">
          <w:footerReference w:type="default" r:id="rId196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  <w:jc w:val="both"/>
      </w:pPr>
      <w:r>
        <w:rPr>
          <w:spacing w:val="-4"/>
        </w:rPr>
        <w:lastRenderedPageBreak/>
        <w:t>мемориальных</w:t>
      </w:r>
      <w:r>
        <w:rPr>
          <w:spacing w:val="-8"/>
        </w:rPr>
        <w:t xml:space="preserve"> </w:t>
      </w:r>
      <w:r>
        <w:rPr>
          <w:spacing w:val="-4"/>
        </w:rPr>
        <w:t>комплексах,</w:t>
      </w:r>
      <w:r>
        <w:rPr>
          <w:spacing w:val="-8"/>
        </w:rPr>
        <w:t xml:space="preserve"> </w:t>
      </w:r>
      <w:r>
        <w:rPr>
          <w:spacing w:val="-4"/>
        </w:rPr>
        <w:t>существующих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нашей</w:t>
      </w:r>
      <w:r>
        <w:rPr>
          <w:spacing w:val="-6"/>
        </w:rPr>
        <w:t xml:space="preserve"> </w:t>
      </w:r>
      <w:r>
        <w:rPr>
          <w:spacing w:val="-4"/>
        </w:rPr>
        <w:t>стране).</w:t>
      </w:r>
    </w:p>
    <w:p w:rsidR="00626071" w:rsidRDefault="00715DBD">
      <w:pPr>
        <w:pStyle w:val="Heading1"/>
        <w:spacing w:before="142"/>
        <w:jc w:val="both"/>
      </w:pPr>
      <w:r>
        <w:rPr>
          <w:spacing w:val="-4"/>
        </w:rPr>
        <w:t>Модуль</w:t>
      </w:r>
      <w:r>
        <w:rPr>
          <w:spacing w:val="-7"/>
        </w:rPr>
        <w:t xml:space="preserve"> </w:t>
      </w:r>
      <w:r>
        <w:rPr>
          <w:spacing w:val="-4"/>
        </w:rPr>
        <w:t>«Декоративно-прикладное</w:t>
      </w:r>
      <w:r>
        <w:rPr>
          <w:spacing w:val="-9"/>
        </w:rPr>
        <w:t xml:space="preserve"> </w:t>
      </w:r>
      <w:r>
        <w:rPr>
          <w:spacing w:val="-4"/>
        </w:rPr>
        <w:t>искусство»</w:t>
      </w:r>
    </w:p>
    <w:p w:rsidR="00626071" w:rsidRDefault="00715DBD">
      <w:pPr>
        <w:pStyle w:val="a3"/>
        <w:spacing w:before="134" w:line="360" w:lineRule="auto"/>
        <w:ind w:left="221" w:right="111" w:firstLine="283"/>
        <w:jc w:val="both"/>
      </w:pPr>
      <w:r>
        <w:t>Исследовать и делать зарисовки особенностей, характерных для орнаментов разных народов или</w:t>
      </w:r>
      <w:r>
        <w:rPr>
          <w:spacing w:val="1"/>
        </w:rPr>
        <w:t xml:space="preserve"> </w:t>
      </w:r>
      <w:r>
        <w:rPr>
          <w:spacing w:val="-2"/>
        </w:rPr>
        <w:t>исторических</w:t>
      </w:r>
      <w:r>
        <w:rPr>
          <w:spacing w:val="-12"/>
        </w:rPr>
        <w:t xml:space="preserve"> </w:t>
      </w:r>
      <w:r>
        <w:rPr>
          <w:spacing w:val="-2"/>
        </w:rPr>
        <w:t>эпох</w:t>
      </w:r>
      <w:r>
        <w:rPr>
          <w:spacing w:val="-11"/>
        </w:rPr>
        <w:t xml:space="preserve"> </w:t>
      </w:r>
      <w:r>
        <w:rPr>
          <w:spacing w:val="-2"/>
        </w:rPr>
        <w:t>(особенности</w:t>
      </w:r>
      <w:r>
        <w:rPr>
          <w:spacing w:val="-12"/>
        </w:rPr>
        <w:t xml:space="preserve"> </w:t>
      </w:r>
      <w:r>
        <w:rPr>
          <w:spacing w:val="-1"/>
        </w:rPr>
        <w:t>символов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стилизованных</w:t>
      </w:r>
      <w:r>
        <w:rPr>
          <w:spacing w:val="-11"/>
        </w:rPr>
        <w:t xml:space="preserve"> </w:t>
      </w:r>
      <w:r>
        <w:rPr>
          <w:spacing w:val="-1"/>
        </w:rPr>
        <w:t>мотивов);</w:t>
      </w:r>
      <w:r>
        <w:rPr>
          <w:spacing w:val="-13"/>
        </w:rPr>
        <w:t xml:space="preserve"> </w:t>
      </w:r>
      <w:r>
        <w:rPr>
          <w:spacing w:val="-1"/>
        </w:rPr>
        <w:t>показать</w:t>
      </w:r>
      <w:r>
        <w:rPr>
          <w:spacing w:val="-13"/>
        </w:rPr>
        <w:t xml:space="preserve"> </w:t>
      </w:r>
      <w:r>
        <w:rPr>
          <w:spacing w:val="-1"/>
        </w:rPr>
        <w:t>в</w:t>
      </w:r>
    </w:p>
    <w:p w:rsidR="00626071" w:rsidRDefault="00715DBD">
      <w:pPr>
        <w:pStyle w:val="a3"/>
        <w:spacing w:before="1" w:line="360" w:lineRule="auto"/>
        <w:ind w:left="221" w:right="108"/>
        <w:jc w:val="both"/>
      </w:pPr>
      <w:r>
        <w:rPr>
          <w:spacing w:val="-1"/>
        </w:rPr>
        <w:t>рисунках</w:t>
      </w:r>
      <w:r>
        <w:rPr>
          <w:spacing w:val="-3"/>
        </w:rPr>
        <w:t xml:space="preserve"> </w:t>
      </w:r>
      <w:r>
        <w:t>традиции</w:t>
      </w:r>
      <w:r>
        <w:rPr>
          <w:spacing w:val="-3"/>
        </w:rPr>
        <w:t xml:space="preserve"> </w:t>
      </w:r>
      <w:r>
        <w:t>использования</w:t>
      </w:r>
      <w:r>
        <w:rPr>
          <w:spacing w:val="-4"/>
        </w:rPr>
        <w:t xml:space="preserve"> </w:t>
      </w:r>
      <w:r>
        <w:t>орнаментов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архитектуре,</w:t>
      </w:r>
      <w:r>
        <w:rPr>
          <w:spacing w:val="-4"/>
        </w:rPr>
        <w:t xml:space="preserve"> </w:t>
      </w:r>
      <w:r>
        <w:t>одежде,</w:t>
      </w:r>
      <w:r>
        <w:rPr>
          <w:spacing w:val="-3"/>
        </w:rPr>
        <w:t xml:space="preserve"> </w:t>
      </w:r>
      <w:r>
        <w:t>оформлении</w:t>
      </w:r>
      <w:r>
        <w:rPr>
          <w:spacing w:val="-4"/>
        </w:rPr>
        <w:t xml:space="preserve"> </w:t>
      </w:r>
      <w:r>
        <w:t>предметов</w:t>
      </w:r>
      <w:r>
        <w:rPr>
          <w:spacing w:val="-2"/>
        </w:rPr>
        <w:t xml:space="preserve"> </w:t>
      </w:r>
      <w:r>
        <w:t>быта</w:t>
      </w:r>
      <w:r>
        <w:rPr>
          <w:spacing w:val="-1"/>
        </w:rPr>
        <w:t xml:space="preserve"> </w:t>
      </w:r>
      <w:r>
        <w:t>у</w:t>
      </w:r>
      <w:r>
        <w:rPr>
          <w:spacing w:val="-58"/>
        </w:rPr>
        <w:t xml:space="preserve"> </w:t>
      </w:r>
      <w:r>
        <w:t>разных</w:t>
      </w:r>
      <w:r>
        <w:rPr>
          <w:spacing w:val="-9"/>
        </w:rPr>
        <w:t xml:space="preserve"> </w:t>
      </w:r>
      <w:r>
        <w:t>народов,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разные</w:t>
      </w:r>
      <w:r>
        <w:rPr>
          <w:spacing w:val="-12"/>
        </w:rPr>
        <w:t xml:space="preserve"> </w:t>
      </w:r>
      <w:r>
        <w:t>эпохи.</w:t>
      </w:r>
    </w:p>
    <w:p w:rsidR="00626071" w:rsidRDefault="00715DBD">
      <w:pPr>
        <w:pStyle w:val="a3"/>
        <w:spacing w:line="360" w:lineRule="auto"/>
        <w:ind w:left="221" w:right="111" w:firstLine="283"/>
        <w:jc w:val="both"/>
      </w:pPr>
      <w:r>
        <w:rPr>
          <w:spacing w:val="-2"/>
        </w:rPr>
        <w:t>Изучить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показать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практической</w:t>
      </w:r>
      <w:r>
        <w:rPr>
          <w:spacing w:val="-11"/>
        </w:rPr>
        <w:t xml:space="preserve"> </w:t>
      </w:r>
      <w:r>
        <w:rPr>
          <w:spacing w:val="-2"/>
        </w:rPr>
        <w:t>творческой</w:t>
      </w:r>
      <w:r>
        <w:rPr>
          <w:spacing w:val="-9"/>
        </w:rPr>
        <w:t xml:space="preserve"> </w:t>
      </w:r>
      <w:r>
        <w:rPr>
          <w:spacing w:val="-2"/>
        </w:rPr>
        <w:t>работе</w:t>
      </w:r>
      <w:r>
        <w:rPr>
          <w:spacing w:val="-11"/>
        </w:rPr>
        <w:t xml:space="preserve"> </w:t>
      </w:r>
      <w:r>
        <w:rPr>
          <w:spacing w:val="-2"/>
        </w:rPr>
        <w:t>орнаменты,</w:t>
      </w:r>
      <w:r>
        <w:rPr>
          <w:spacing w:val="-12"/>
        </w:rPr>
        <w:t xml:space="preserve"> </w:t>
      </w:r>
      <w:r>
        <w:rPr>
          <w:spacing w:val="-2"/>
        </w:rPr>
        <w:t>традиционные</w:t>
      </w:r>
      <w:r>
        <w:rPr>
          <w:spacing w:val="-12"/>
        </w:rPr>
        <w:t xml:space="preserve"> </w:t>
      </w:r>
      <w:r>
        <w:rPr>
          <w:spacing w:val="-1"/>
        </w:rPr>
        <w:t>мотивы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символы</w:t>
      </w:r>
      <w:r>
        <w:rPr>
          <w:spacing w:val="-58"/>
        </w:rPr>
        <w:t xml:space="preserve"> </w:t>
      </w:r>
      <w:r>
        <w:t>русской народной культуры (в деревянной резьбе и росписи по дереву, вышивке, декоре головных</w:t>
      </w:r>
      <w:r>
        <w:rPr>
          <w:spacing w:val="1"/>
        </w:rPr>
        <w:t xml:space="preserve"> </w:t>
      </w:r>
      <w:r>
        <w:t>уборов,</w:t>
      </w:r>
      <w:r>
        <w:rPr>
          <w:spacing w:val="-11"/>
        </w:rPr>
        <w:t xml:space="preserve"> </w:t>
      </w:r>
      <w:r>
        <w:t>орнаментах,</w:t>
      </w:r>
      <w:r>
        <w:rPr>
          <w:spacing w:val="-12"/>
        </w:rPr>
        <w:t xml:space="preserve"> </w:t>
      </w:r>
      <w:r>
        <w:t>которые</w:t>
      </w:r>
      <w:r>
        <w:rPr>
          <w:spacing w:val="-13"/>
        </w:rPr>
        <w:t xml:space="preserve"> </w:t>
      </w:r>
      <w:r>
        <w:t>характерны</w:t>
      </w:r>
      <w:r>
        <w:rPr>
          <w:spacing w:val="-13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t>предметов</w:t>
      </w:r>
      <w:r>
        <w:rPr>
          <w:spacing w:val="-10"/>
        </w:rPr>
        <w:t xml:space="preserve"> </w:t>
      </w:r>
      <w:r>
        <w:t>быта).</w:t>
      </w:r>
    </w:p>
    <w:p w:rsidR="00626071" w:rsidRDefault="00715DBD">
      <w:pPr>
        <w:pStyle w:val="a3"/>
        <w:spacing w:line="360" w:lineRule="auto"/>
        <w:ind w:left="221" w:right="112" w:firstLine="283"/>
        <w:jc w:val="both"/>
      </w:pPr>
      <w:r>
        <w:t>Получить представления о красоте русского народного костюма и головных женских уборов,</w:t>
      </w:r>
      <w:r>
        <w:rPr>
          <w:spacing w:val="1"/>
        </w:rPr>
        <w:t xml:space="preserve"> </w:t>
      </w:r>
      <w:r>
        <w:rPr>
          <w:spacing w:val="-3"/>
        </w:rPr>
        <w:t>особенностях</w:t>
      </w:r>
      <w:r>
        <w:rPr>
          <w:spacing w:val="-8"/>
        </w:rPr>
        <w:t xml:space="preserve"> </w:t>
      </w:r>
      <w:r>
        <w:rPr>
          <w:spacing w:val="-3"/>
        </w:rPr>
        <w:t>мужской</w:t>
      </w:r>
      <w:r>
        <w:rPr>
          <w:spacing w:val="-8"/>
        </w:rPr>
        <w:t xml:space="preserve"> </w:t>
      </w:r>
      <w:r>
        <w:rPr>
          <w:spacing w:val="-3"/>
        </w:rPr>
        <w:t>одежды</w:t>
      </w:r>
      <w:r>
        <w:rPr>
          <w:spacing w:val="-9"/>
        </w:rPr>
        <w:t xml:space="preserve"> </w:t>
      </w:r>
      <w:r>
        <w:rPr>
          <w:spacing w:val="-3"/>
        </w:rPr>
        <w:t>разных</w:t>
      </w:r>
      <w:r>
        <w:rPr>
          <w:spacing w:val="-9"/>
        </w:rPr>
        <w:t xml:space="preserve"> </w:t>
      </w:r>
      <w:r>
        <w:rPr>
          <w:spacing w:val="-3"/>
        </w:rPr>
        <w:t>сословий,</w:t>
      </w:r>
      <w:r>
        <w:rPr>
          <w:spacing w:val="-11"/>
        </w:rPr>
        <w:t xml:space="preserve"> </w:t>
      </w:r>
      <w:r>
        <w:rPr>
          <w:spacing w:val="-3"/>
        </w:rPr>
        <w:t>а</w:t>
      </w:r>
      <w:r>
        <w:rPr>
          <w:spacing w:val="-11"/>
        </w:rPr>
        <w:t xml:space="preserve"> </w:t>
      </w:r>
      <w:r>
        <w:rPr>
          <w:spacing w:val="-3"/>
        </w:rPr>
        <w:t>также</w:t>
      </w:r>
      <w:r>
        <w:rPr>
          <w:spacing w:val="-12"/>
        </w:rPr>
        <w:t xml:space="preserve"> </w:t>
      </w:r>
      <w:r>
        <w:rPr>
          <w:spacing w:val="-3"/>
        </w:rPr>
        <w:t>о</w:t>
      </w:r>
      <w:r>
        <w:rPr>
          <w:spacing w:val="-9"/>
        </w:rPr>
        <w:t xml:space="preserve"> </w:t>
      </w:r>
      <w:r>
        <w:rPr>
          <w:spacing w:val="-3"/>
        </w:rPr>
        <w:t>связи</w:t>
      </w:r>
      <w:r>
        <w:rPr>
          <w:spacing w:val="-6"/>
        </w:rPr>
        <w:t xml:space="preserve"> </w:t>
      </w:r>
      <w:r>
        <w:rPr>
          <w:spacing w:val="-3"/>
        </w:rPr>
        <w:t>украшения</w:t>
      </w:r>
      <w:r>
        <w:rPr>
          <w:spacing w:val="-11"/>
        </w:rPr>
        <w:t xml:space="preserve"> </w:t>
      </w:r>
      <w:r>
        <w:rPr>
          <w:spacing w:val="-2"/>
        </w:rPr>
        <w:t>костюма</w:t>
      </w:r>
      <w:r>
        <w:rPr>
          <w:spacing w:val="-10"/>
        </w:rPr>
        <w:t xml:space="preserve"> </w:t>
      </w:r>
      <w:r>
        <w:rPr>
          <w:spacing w:val="-2"/>
        </w:rPr>
        <w:t>мужчины</w:t>
      </w:r>
      <w:r>
        <w:rPr>
          <w:spacing w:val="-10"/>
        </w:rPr>
        <w:t xml:space="preserve"> </w:t>
      </w:r>
      <w:r>
        <w:rPr>
          <w:spacing w:val="-2"/>
        </w:rPr>
        <w:t>с</w:t>
      </w:r>
      <w:r>
        <w:rPr>
          <w:spacing w:val="-11"/>
        </w:rPr>
        <w:t xml:space="preserve"> </w:t>
      </w:r>
      <w:r>
        <w:rPr>
          <w:spacing w:val="-2"/>
        </w:rPr>
        <w:t>родом</w:t>
      </w:r>
      <w:r>
        <w:rPr>
          <w:spacing w:val="-58"/>
        </w:rPr>
        <w:t xml:space="preserve"> </w:t>
      </w:r>
      <w:r>
        <w:t>его</w:t>
      </w:r>
      <w:r>
        <w:rPr>
          <w:spacing w:val="-9"/>
        </w:rPr>
        <w:t xml:space="preserve"> </w:t>
      </w:r>
      <w:r>
        <w:t>занятий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положением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обществе.</w:t>
      </w:r>
    </w:p>
    <w:p w:rsidR="00626071" w:rsidRDefault="00715DBD">
      <w:pPr>
        <w:pStyle w:val="a3"/>
        <w:spacing w:line="360" w:lineRule="auto"/>
        <w:ind w:left="221" w:right="109" w:firstLine="283"/>
        <w:jc w:val="both"/>
      </w:pPr>
      <w:r>
        <w:t>Познакомиться с женским и мужским костюмами в традициях разных народов, со своеобразием</w:t>
      </w:r>
      <w:r>
        <w:rPr>
          <w:spacing w:val="1"/>
        </w:rPr>
        <w:t xml:space="preserve"> </w:t>
      </w:r>
      <w:r>
        <w:t>одежды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разных</w:t>
      </w:r>
      <w:r>
        <w:rPr>
          <w:spacing w:val="-9"/>
        </w:rPr>
        <w:t xml:space="preserve"> </w:t>
      </w:r>
      <w:r>
        <w:t>культурах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разные</w:t>
      </w:r>
      <w:r>
        <w:rPr>
          <w:spacing w:val="-12"/>
        </w:rPr>
        <w:t xml:space="preserve"> </w:t>
      </w:r>
      <w:r>
        <w:t>эпохи.</w:t>
      </w:r>
    </w:p>
    <w:p w:rsidR="00626071" w:rsidRDefault="00715DBD">
      <w:pPr>
        <w:pStyle w:val="Heading1"/>
        <w:spacing w:before="3"/>
        <w:jc w:val="both"/>
      </w:pPr>
      <w:r>
        <w:rPr>
          <w:spacing w:val="-4"/>
        </w:rPr>
        <w:t>Модуль</w:t>
      </w:r>
      <w:r>
        <w:rPr>
          <w:spacing w:val="-7"/>
        </w:rPr>
        <w:t xml:space="preserve"> </w:t>
      </w:r>
      <w:r>
        <w:rPr>
          <w:spacing w:val="-4"/>
        </w:rPr>
        <w:t>«Архитектура»</w:t>
      </w:r>
    </w:p>
    <w:p w:rsidR="00626071" w:rsidRDefault="00715DBD">
      <w:pPr>
        <w:pStyle w:val="a3"/>
        <w:spacing w:before="135"/>
        <w:ind w:left="504"/>
        <w:jc w:val="both"/>
      </w:pPr>
      <w:r>
        <w:t>Получить</w:t>
      </w:r>
      <w:r>
        <w:rPr>
          <w:spacing w:val="26"/>
        </w:rPr>
        <w:t xml:space="preserve"> </w:t>
      </w:r>
      <w:r>
        <w:t>представление</w:t>
      </w:r>
      <w:r>
        <w:rPr>
          <w:spacing w:val="28"/>
        </w:rPr>
        <w:t xml:space="preserve"> </w:t>
      </w:r>
      <w:r>
        <w:t>о</w:t>
      </w:r>
      <w:r>
        <w:rPr>
          <w:spacing w:val="26"/>
        </w:rPr>
        <w:t xml:space="preserve"> </w:t>
      </w:r>
      <w:r>
        <w:t>конструкции</w:t>
      </w:r>
      <w:r>
        <w:rPr>
          <w:spacing w:val="29"/>
        </w:rPr>
        <w:t xml:space="preserve"> </w:t>
      </w:r>
      <w:r>
        <w:t>традиционных</w:t>
      </w:r>
      <w:r>
        <w:rPr>
          <w:spacing w:val="29"/>
        </w:rPr>
        <w:t xml:space="preserve"> </w:t>
      </w:r>
      <w:r>
        <w:t>жилищ</w:t>
      </w:r>
      <w:r>
        <w:rPr>
          <w:spacing w:val="29"/>
        </w:rPr>
        <w:t xml:space="preserve"> </w:t>
      </w:r>
      <w:r>
        <w:t>у</w:t>
      </w:r>
      <w:r>
        <w:rPr>
          <w:spacing w:val="25"/>
        </w:rPr>
        <w:t xml:space="preserve"> </w:t>
      </w:r>
      <w:r>
        <w:t>разных</w:t>
      </w:r>
      <w:r>
        <w:rPr>
          <w:spacing w:val="28"/>
        </w:rPr>
        <w:t xml:space="preserve"> </w:t>
      </w:r>
      <w:r>
        <w:t>народов,</w:t>
      </w:r>
      <w:r>
        <w:rPr>
          <w:spacing w:val="28"/>
        </w:rPr>
        <w:t xml:space="preserve"> </w:t>
      </w:r>
      <w:r>
        <w:t>об</w:t>
      </w:r>
      <w:r>
        <w:rPr>
          <w:spacing w:val="27"/>
        </w:rPr>
        <w:t xml:space="preserve"> </w:t>
      </w:r>
      <w:r>
        <w:t>их</w:t>
      </w:r>
      <w:r>
        <w:rPr>
          <w:spacing w:val="30"/>
        </w:rPr>
        <w:t xml:space="preserve"> </w:t>
      </w:r>
      <w:r>
        <w:t>связи</w:t>
      </w:r>
      <w:r>
        <w:rPr>
          <w:spacing w:val="26"/>
        </w:rPr>
        <w:t xml:space="preserve"> </w:t>
      </w:r>
      <w:r>
        <w:t>с</w:t>
      </w:r>
    </w:p>
    <w:p w:rsidR="00626071" w:rsidRDefault="00626071">
      <w:pPr>
        <w:jc w:val="both"/>
        <w:sectPr w:rsidR="00626071">
          <w:footerReference w:type="default" r:id="rId197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  <w:jc w:val="both"/>
      </w:pPr>
      <w:r>
        <w:rPr>
          <w:spacing w:val="-4"/>
        </w:rPr>
        <w:lastRenderedPageBreak/>
        <w:t>окружающей</w:t>
      </w:r>
      <w:r>
        <w:rPr>
          <w:spacing w:val="-9"/>
        </w:rPr>
        <w:t xml:space="preserve"> </w:t>
      </w:r>
      <w:r>
        <w:rPr>
          <w:spacing w:val="-4"/>
        </w:rPr>
        <w:t>природой.</w:t>
      </w:r>
    </w:p>
    <w:p w:rsidR="00626071" w:rsidRDefault="00715DBD">
      <w:pPr>
        <w:pStyle w:val="a3"/>
        <w:spacing w:before="137" w:line="360" w:lineRule="auto"/>
        <w:ind w:left="221" w:right="109" w:firstLine="283"/>
        <w:jc w:val="both"/>
      </w:pPr>
      <w:r>
        <w:t>Познакомиться с конструкцией избы — традиционного деревянного жилого дома — и надворных</w:t>
      </w:r>
      <w:r>
        <w:rPr>
          <w:spacing w:val="-57"/>
        </w:rPr>
        <w:t xml:space="preserve"> </w:t>
      </w:r>
      <w:r>
        <w:t>построек; уметь строить из бумаги или изображать конструкцию избы; понимать и уметь объяснять</w:t>
      </w:r>
      <w:r>
        <w:rPr>
          <w:spacing w:val="1"/>
        </w:rPr>
        <w:t xml:space="preserve"> </w:t>
      </w:r>
      <w:r>
        <w:rPr>
          <w:spacing w:val="-3"/>
        </w:rPr>
        <w:t>тесную</w:t>
      </w:r>
      <w:r>
        <w:rPr>
          <w:spacing w:val="-8"/>
        </w:rPr>
        <w:t xml:space="preserve"> </w:t>
      </w:r>
      <w:r>
        <w:rPr>
          <w:spacing w:val="-3"/>
        </w:rPr>
        <w:t>связь</w:t>
      </w:r>
      <w:r>
        <w:rPr>
          <w:spacing w:val="-10"/>
        </w:rPr>
        <w:t xml:space="preserve"> </w:t>
      </w:r>
      <w:r>
        <w:rPr>
          <w:spacing w:val="-3"/>
        </w:rPr>
        <w:t>декора</w:t>
      </w:r>
      <w:r>
        <w:rPr>
          <w:spacing w:val="-10"/>
        </w:rPr>
        <w:t xml:space="preserve"> </w:t>
      </w:r>
      <w:r>
        <w:rPr>
          <w:spacing w:val="-3"/>
        </w:rPr>
        <w:t>(украшений)</w:t>
      </w:r>
      <w:r>
        <w:rPr>
          <w:spacing w:val="-11"/>
        </w:rPr>
        <w:t xml:space="preserve"> </w:t>
      </w:r>
      <w:r>
        <w:rPr>
          <w:spacing w:val="-3"/>
        </w:rPr>
        <w:t>избы</w:t>
      </w:r>
      <w:r>
        <w:rPr>
          <w:spacing w:val="-12"/>
        </w:rPr>
        <w:t xml:space="preserve"> </w:t>
      </w:r>
      <w:r>
        <w:rPr>
          <w:spacing w:val="-3"/>
        </w:rPr>
        <w:t>с</w:t>
      </w:r>
      <w:r>
        <w:rPr>
          <w:spacing w:val="-11"/>
        </w:rPr>
        <w:t xml:space="preserve"> </w:t>
      </w:r>
      <w:r>
        <w:rPr>
          <w:spacing w:val="-3"/>
        </w:rPr>
        <w:t>функциональным</w:t>
      </w:r>
      <w:r>
        <w:rPr>
          <w:spacing w:val="-12"/>
        </w:rPr>
        <w:t xml:space="preserve"> </w:t>
      </w:r>
      <w:r>
        <w:rPr>
          <w:spacing w:val="-2"/>
        </w:rPr>
        <w:t>значением</w:t>
      </w:r>
      <w:r>
        <w:rPr>
          <w:spacing w:val="-11"/>
        </w:rPr>
        <w:t xml:space="preserve"> </w:t>
      </w:r>
      <w:r>
        <w:rPr>
          <w:spacing w:val="-2"/>
        </w:rPr>
        <w:t>тех</w:t>
      </w:r>
      <w:r>
        <w:rPr>
          <w:spacing w:val="-9"/>
        </w:rPr>
        <w:t xml:space="preserve"> </w:t>
      </w:r>
      <w:r>
        <w:rPr>
          <w:spacing w:val="-2"/>
        </w:rPr>
        <w:t>же</w:t>
      </w:r>
      <w:r>
        <w:rPr>
          <w:spacing w:val="-11"/>
        </w:rPr>
        <w:t xml:space="preserve"> </w:t>
      </w:r>
      <w:r>
        <w:rPr>
          <w:spacing w:val="-2"/>
        </w:rPr>
        <w:t>деталей:</w:t>
      </w:r>
      <w:r>
        <w:rPr>
          <w:spacing w:val="-11"/>
        </w:rPr>
        <w:t xml:space="preserve"> </w:t>
      </w:r>
      <w:r>
        <w:rPr>
          <w:spacing w:val="-2"/>
        </w:rPr>
        <w:t>единство</w:t>
      </w:r>
      <w:r>
        <w:rPr>
          <w:spacing w:val="-9"/>
        </w:rPr>
        <w:t xml:space="preserve"> </w:t>
      </w:r>
      <w:r>
        <w:rPr>
          <w:spacing w:val="-2"/>
        </w:rPr>
        <w:t>красоты</w:t>
      </w:r>
      <w:r>
        <w:rPr>
          <w:spacing w:val="-57"/>
        </w:rPr>
        <w:t xml:space="preserve"> </w:t>
      </w:r>
      <w:r>
        <w:rPr>
          <w:spacing w:val="-4"/>
        </w:rPr>
        <w:t>и</w:t>
      </w:r>
      <w:r>
        <w:rPr>
          <w:spacing w:val="-11"/>
        </w:rPr>
        <w:t xml:space="preserve"> </w:t>
      </w:r>
      <w:r>
        <w:rPr>
          <w:spacing w:val="-4"/>
        </w:rPr>
        <w:t>пользы.</w:t>
      </w:r>
      <w:r>
        <w:rPr>
          <w:spacing w:val="-10"/>
        </w:rPr>
        <w:t xml:space="preserve"> </w:t>
      </w:r>
      <w:r>
        <w:rPr>
          <w:spacing w:val="-3"/>
        </w:rPr>
        <w:t>Иметь</w:t>
      </w:r>
      <w:r>
        <w:rPr>
          <w:spacing w:val="-11"/>
        </w:rPr>
        <w:t xml:space="preserve"> </w:t>
      </w:r>
      <w:r>
        <w:rPr>
          <w:spacing w:val="-3"/>
        </w:rPr>
        <w:t>представления</w:t>
      </w:r>
      <w:r>
        <w:rPr>
          <w:spacing w:val="-12"/>
        </w:rPr>
        <w:t xml:space="preserve"> </w:t>
      </w:r>
      <w:r>
        <w:rPr>
          <w:spacing w:val="-3"/>
        </w:rPr>
        <w:t>о</w:t>
      </w:r>
      <w:r>
        <w:rPr>
          <w:spacing w:val="-10"/>
        </w:rPr>
        <w:t xml:space="preserve"> </w:t>
      </w:r>
      <w:r>
        <w:rPr>
          <w:spacing w:val="-3"/>
        </w:rPr>
        <w:t>конструктивных</w:t>
      </w:r>
      <w:r>
        <w:rPr>
          <w:spacing w:val="-10"/>
        </w:rPr>
        <w:t xml:space="preserve"> </w:t>
      </w:r>
      <w:r>
        <w:rPr>
          <w:spacing w:val="-3"/>
        </w:rPr>
        <w:t>особенностях</w:t>
      </w:r>
      <w:r>
        <w:rPr>
          <w:spacing w:val="-10"/>
        </w:rPr>
        <w:t xml:space="preserve"> </w:t>
      </w:r>
      <w:r>
        <w:rPr>
          <w:spacing w:val="-3"/>
        </w:rPr>
        <w:t>переносного</w:t>
      </w:r>
      <w:r>
        <w:rPr>
          <w:spacing w:val="-10"/>
        </w:rPr>
        <w:t xml:space="preserve"> </w:t>
      </w:r>
      <w:r>
        <w:rPr>
          <w:spacing w:val="-3"/>
        </w:rPr>
        <w:t>жилища</w:t>
      </w:r>
      <w:r>
        <w:rPr>
          <w:spacing w:val="-12"/>
        </w:rPr>
        <w:t xml:space="preserve"> </w:t>
      </w:r>
      <w:r>
        <w:rPr>
          <w:spacing w:val="-3"/>
        </w:rPr>
        <w:t>—</w:t>
      </w:r>
      <w:r>
        <w:rPr>
          <w:spacing w:val="-9"/>
        </w:rPr>
        <w:t xml:space="preserve"> </w:t>
      </w:r>
      <w:r>
        <w:rPr>
          <w:spacing w:val="-3"/>
        </w:rPr>
        <w:t>юрты.</w:t>
      </w:r>
    </w:p>
    <w:p w:rsidR="00626071" w:rsidRDefault="00715DBD">
      <w:pPr>
        <w:pStyle w:val="a3"/>
        <w:spacing w:before="1" w:line="360" w:lineRule="auto"/>
        <w:ind w:left="221" w:right="109" w:firstLine="283"/>
        <w:jc w:val="both"/>
      </w:pPr>
      <w:r>
        <w:t>Иметь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изображать</w:t>
      </w:r>
      <w:r>
        <w:rPr>
          <w:spacing w:val="1"/>
        </w:rPr>
        <w:t xml:space="preserve"> </w:t>
      </w:r>
      <w:r>
        <w:t>традиционную</w:t>
      </w:r>
      <w:r>
        <w:rPr>
          <w:spacing w:val="1"/>
        </w:rPr>
        <w:t xml:space="preserve"> </w:t>
      </w:r>
      <w:r>
        <w:t>конструкцию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каменного</w:t>
      </w:r>
      <w:r>
        <w:rPr>
          <w:spacing w:val="-57"/>
        </w:rPr>
        <w:t xml:space="preserve"> </w:t>
      </w:r>
      <w:r>
        <w:t>древнерусского храма; знать примеры наиболее значительных древнерусских соборов и где они</w:t>
      </w:r>
      <w:r>
        <w:rPr>
          <w:spacing w:val="1"/>
        </w:rPr>
        <w:t xml:space="preserve"> </w:t>
      </w:r>
      <w:r>
        <w:t>находятся; иметь представление о красоте и конструктивных особенностях памятников русского</w:t>
      </w:r>
      <w:r>
        <w:rPr>
          <w:spacing w:val="1"/>
        </w:rPr>
        <w:t xml:space="preserve"> </w:t>
      </w:r>
      <w:r>
        <w:t>деревянного зодчества. Иметь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устройстве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красоте</w:t>
      </w:r>
      <w:r>
        <w:rPr>
          <w:spacing w:val="1"/>
        </w:rPr>
        <w:t xml:space="preserve"> </w:t>
      </w:r>
      <w:r>
        <w:t>древнерусского города, его</w:t>
      </w:r>
      <w:r>
        <w:rPr>
          <w:spacing w:val="-57"/>
        </w:rPr>
        <w:t xml:space="preserve"> </w:t>
      </w:r>
      <w:r>
        <w:t>архитектурном</w:t>
      </w:r>
      <w:r>
        <w:rPr>
          <w:spacing w:val="1"/>
        </w:rPr>
        <w:t xml:space="preserve"> </w:t>
      </w:r>
      <w:r>
        <w:t>устройстве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нём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конструктивные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древнегреческого храма, уметь его изобразить; иметь общее, целостное образное представление о</w:t>
      </w:r>
      <w:r>
        <w:rPr>
          <w:spacing w:val="1"/>
        </w:rPr>
        <w:t xml:space="preserve"> </w:t>
      </w:r>
      <w:r>
        <w:t>древнегреческой</w:t>
      </w:r>
      <w:r>
        <w:rPr>
          <w:spacing w:val="47"/>
        </w:rPr>
        <w:t xml:space="preserve"> </w:t>
      </w:r>
      <w:r>
        <w:t>культуре.</w:t>
      </w:r>
    </w:p>
    <w:p w:rsidR="00626071" w:rsidRDefault="00715DBD">
      <w:pPr>
        <w:pStyle w:val="a3"/>
        <w:spacing w:line="360" w:lineRule="auto"/>
        <w:ind w:left="221" w:right="110" w:firstLine="283"/>
        <w:jc w:val="both"/>
      </w:pPr>
      <w:r>
        <w:t>Иметь представление об основных характерных чертах храмовых сооружений, характерных для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культур:</w:t>
      </w:r>
      <w:r>
        <w:rPr>
          <w:spacing w:val="1"/>
        </w:rPr>
        <w:t xml:space="preserve"> </w:t>
      </w:r>
      <w:r>
        <w:t>готический</w:t>
      </w:r>
      <w:r>
        <w:rPr>
          <w:spacing w:val="1"/>
        </w:rPr>
        <w:t xml:space="preserve"> </w:t>
      </w:r>
      <w:r>
        <w:t>(романский)</w:t>
      </w:r>
      <w:r>
        <w:rPr>
          <w:spacing w:val="1"/>
        </w:rPr>
        <w:t xml:space="preserve"> </w:t>
      </w:r>
      <w:r>
        <w:t>собор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европейских</w:t>
      </w:r>
      <w:r>
        <w:rPr>
          <w:spacing w:val="1"/>
        </w:rPr>
        <w:t xml:space="preserve"> </w:t>
      </w:r>
      <w:r>
        <w:t>городах,</w:t>
      </w:r>
      <w:r>
        <w:rPr>
          <w:spacing w:val="1"/>
        </w:rPr>
        <w:t xml:space="preserve"> </w:t>
      </w:r>
      <w:r>
        <w:t>буддийская</w:t>
      </w:r>
      <w:r>
        <w:rPr>
          <w:spacing w:val="1"/>
        </w:rPr>
        <w:t xml:space="preserve"> </w:t>
      </w:r>
      <w:r>
        <w:t>пагода,</w:t>
      </w:r>
      <w:r>
        <w:rPr>
          <w:spacing w:val="1"/>
        </w:rPr>
        <w:t xml:space="preserve"> </w:t>
      </w:r>
      <w:r>
        <w:t>мусульманская</w:t>
      </w:r>
      <w:r>
        <w:rPr>
          <w:spacing w:val="-10"/>
        </w:rPr>
        <w:t xml:space="preserve"> </w:t>
      </w:r>
      <w:r>
        <w:t>мечеть;</w:t>
      </w:r>
      <w:r>
        <w:rPr>
          <w:spacing w:val="-6"/>
        </w:rPr>
        <w:t xml:space="preserve"> </w:t>
      </w:r>
      <w:r>
        <w:t>уметь</w:t>
      </w:r>
      <w:r>
        <w:rPr>
          <w:spacing w:val="-10"/>
        </w:rPr>
        <w:t xml:space="preserve"> </w:t>
      </w:r>
      <w:r>
        <w:t>изображать</w:t>
      </w:r>
      <w:r>
        <w:rPr>
          <w:spacing w:val="-9"/>
        </w:rPr>
        <w:t xml:space="preserve"> </w:t>
      </w:r>
      <w:r>
        <w:t>их.</w:t>
      </w:r>
    </w:p>
    <w:p w:rsidR="00626071" w:rsidRDefault="00715DBD">
      <w:pPr>
        <w:pStyle w:val="a3"/>
        <w:spacing w:before="1"/>
        <w:ind w:left="504"/>
        <w:jc w:val="both"/>
      </w:pPr>
      <w:r>
        <w:t>Понимать</w:t>
      </w:r>
      <w:r>
        <w:rPr>
          <w:spacing w:val="10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уметь</w:t>
      </w:r>
      <w:r>
        <w:rPr>
          <w:spacing w:val="11"/>
        </w:rPr>
        <w:t xml:space="preserve"> </w:t>
      </w:r>
      <w:r>
        <w:t>объяснять,</w:t>
      </w:r>
      <w:r>
        <w:rPr>
          <w:spacing w:val="12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чём</w:t>
      </w:r>
      <w:r>
        <w:rPr>
          <w:spacing w:val="10"/>
        </w:rPr>
        <w:t xml:space="preserve"> </w:t>
      </w:r>
      <w:r>
        <w:t>заключается</w:t>
      </w:r>
      <w:r>
        <w:rPr>
          <w:spacing w:val="9"/>
        </w:rPr>
        <w:t xml:space="preserve"> </w:t>
      </w:r>
      <w:r>
        <w:t>значимость</w:t>
      </w:r>
      <w:r>
        <w:rPr>
          <w:spacing w:val="11"/>
        </w:rPr>
        <w:t xml:space="preserve"> </w:t>
      </w:r>
      <w:r>
        <w:t>для</w:t>
      </w:r>
      <w:r>
        <w:rPr>
          <w:spacing w:val="12"/>
        </w:rPr>
        <w:t xml:space="preserve"> </w:t>
      </w:r>
      <w:r>
        <w:t>современных</w:t>
      </w:r>
      <w:r>
        <w:rPr>
          <w:spacing w:val="12"/>
        </w:rPr>
        <w:t xml:space="preserve"> </w:t>
      </w:r>
      <w:r>
        <w:t>людей</w:t>
      </w:r>
      <w:r>
        <w:rPr>
          <w:spacing w:val="11"/>
        </w:rPr>
        <w:t xml:space="preserve"> </w:t>
      </w:r>
      <w:r>
        <w:t>сохранения</w:t>
      </w:r>
    </w:p>
    <w:p w:rsidR="00626071" w:rsidRDefault="00626071">
      <w:pPr>
        <w:jc w:val="both"/>
        <w:sectPr w:rsidR="00626071">
          <w:footerReference w:type="default" r:id="rId198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  <w:jc w:val="both"/>
      </w:pPr>
      <w:r>
        <w:rPr>
          <w:spacing w:val="-4"/>
        </w:rPr>
        <w:lastRenderedPageBreak/>
        <w:t>архитектурных</w:t>
      </w:r>
      <w:r>
        <w:rPr>
          <w:spacing w:val="-8"/>
        </w:rPr>
        <w:t xml:space="preserve"> </w:t>
      </w:r>
      <w:r>
        <w:rPr>
          <w:spacing w:val="-4"/>
        </w:rPr>
        <w:t>памятников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исторического</w:t>
      </w:r>
      <w:r>
        <w:rPr>
          <w:spacing w:val="-9"/>
        </w:rPr>
        <w:t xml:space="preserve"> </w:t>
      </w:r>
      <w:r>
        <w:rPr>
          <w:spacing w:val="-4"/>
        </w:rPr>
        <w:t>образа</w:t>
      </w:r>
      <w:r>
        <w:rPr>
          <w:spacing w:val="-9"/>
        </w:rPr>
        <w:t xml:space="preserve"> </w:t>
      </w:r>
      <w:r>
        <w:rPr>
          <w:spacing w:val="-4"/>
        </w:rPr>
        <w:t>своей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6"/>
        </w:rPr>
        <w:t xml:space="preserve"> </w:t>
      </w:r>
      <w:r>
        <w:rPr>
          <w:spacing w:val="-4"/>
        </w:rPr>
        <w:t>мировой</w:t>
      </w:r>
      <w:r>
        <w:rPr>
          <w:spacing w:val="-7"/>
        </w:rPr>
        <w:t xml:space="preserve"> </w:t>
      </w:r>
      <w:r>
        <w:rPr>
          <w:spacing w:val="-3"/>
        </w:rPr>
        <w:t>культуры.</w:t>
      </w:r>
    </w:p>
    <w:p w:rsidR="00626071" w:rsidRDefault="00715DBD">
      <w:pPr>
        <w:pStyle w:val="Heading1"/>
        <w:spacing w:before="142"/>
        <w:jc w:val="both"/>
      </w:pPr>
      <w:r>
        <w:rPr>
          <w:spacing w:val="-4"/>
        </w:rPr>
        <w:t>Модуль</w:t>
      </w:r>
      <w:r>
        <w:rPr>
          <w:spacing w:val="-7"/>
        </w:rPr>
        <w:t xml:space="preserve"> </w:t>
      </w:r>
      <w:r>
        <w:rPr>
          <w:spacing w:val="-4"/>
        </w:rPr>
        <w:t>«Восприятие</w:t>
      </w:r>
      <w:r>
        <w:rPr>
          <w:spacing w:val="-9"/>
        </w:rPr>
        <w:t xml:space="preserve"> </w:t>
      </w:r>
      <w:r>
        <w:rPr>
          <w:spacing w:val="-4"/>
        </w:rPr>
        <w:t>произведений</w:t>
      </w:r>
      <w:r>
        <w:rPr>
          <w:spacing w:val="-7"/>
        </w:rPr>
        <w:t xml:space="preserve"> </w:t>
      </w:r>
      <w:r>
        <w:rPr>
          <w:spacing w:val="-4"/>
        </w:rPr>
        <w:t>искусства»</w:t>
      </w:r>
    </w:p>
    <w:p w:rsidR="00626071" w:rsidRDefault="00715DBD">
      <w:pPr>
        <w:pStyle w:val="a3"/>
        <w:spacing w:before="134" w:line="360" w:lineRule="auto"/>
        <w:ind w:left="221" w:right="107" w:firstLine="283"/>
        <w:jc w:val="both"/>
      </w:pPr>
      <w:r>
        <w:t>Формировать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русской</w:t>
      </w:r>
      <w:r>
        <w:rPr>
          <w:spacing w:val="-57"/>
        </w:rPr>
        <w:t xml:space="preserve"> </w:t>
      </w:r>
      <w:r>
        <w:t>отечественной культуры (произведения В. М. Васнецова, А. М. Васнецова, Б. М. Кустодиева, В. И.</w:t>
      </w:r>
      <w:r>
        <w:rPr>
          <w:spacing w:val="1"/>
        </w:rPr>
        <w:t xml:space="preserve"> </w:t>
      </w:r>
      <w:r>
        <w:t>Сурикова, К. А. Коровина, А. Г. Венецианова, А. П. Рябушкина, И. Я. Билибина и других по выбору</w:t>
      </w:r>
      <w:r>
        <w:rPr>
          <w:spacing w:val="1"/>
        </w:rPr>
        <w:t xml:space="preserve"> </w:t>
      </w:r>
      <w:r>
        <w:t>учителя).</w:t>
      </w:r>
    </w:p>
    <w:p w:rsidR="00626071" w:rsidRDefault="00715DBD">
      <w:pPr>
        <w:pStyle w:val="a3"/>
        <w:spacing w:before="1"/>
        <w:ind w:left="504"/>
        <w:jc w:val="both"/>
      </w:pPr>
      <w:r>
        <w:t>Иметь</w:t>
      </w:r>
      <w:r>
        <w:rPr>
          <w:spacing w:val="27"/>
        </w:rPr>
        <w:t xml:space="preserve"> </w:t>
      </w:r>
      <w:r>
        <w:t>образные</w:t>
      </w:r>
      <w:r>
        <w:rPr>
          <w:spacing w:val="82"/>
        </w:rPr>
        <w:t xml:space="preserve"> </w:t>
      </w:r>
      <w:r>
        <w:t>представления</w:t>
      </w:r>
      <w:r>
        <w:rPr>
          <w:spacing w:val="84"/>
        </w:rPr>
        <w:t xml:space="preserve"> </w:t>
      </w:r>
      <w:r>
        <w:t>о</w:t>
      </w:r>
      <w:r>
        <w:rPr>
          <w:spacing w:val="84"/>
        </w:rPr>
        <w:t xml:space="preserve"> </w:t>
      </w:r>
      <w:r>
        <w:t>каменном</w:t>
      </w:r>
      <w:r>
        <w:rPr>
          <w:spacing w:val="84"/>
        </w:rPr>
        <w:t xml:space="preserve"> </w:t>
      </w:r>
      <w:r>
        <w:t>древнерусском</w:t>
      </w:r>
      <w:r>
        <w:rPr>
          <w:spacing w:val="83"/>
        </w:rPr>
        <w:t xml:space="preserve"> </w:t>
      </w:r>
      <w:r>
        <w:t>зодчестве</w:t>
      </w:r>
      <w:r>
        <w:rPr>
          <w:spacing w:val="83"/>
        </w:rPr>
        <w:t xml:space="preserve"> </w:t>
      </w:r>
      <w:r>
        <w:t>(Московский</w:t>
      </w:r>
      <w:r>
        <w:rPr>
          <w:spacing w:val="84"/>
        </w:rPr>
        <w:t xml:space="preserve"> </w:t>
      </w:r>
      <w:r>
        <w:t>Кремль,</w:t>
      </w:r>
    </w:p>
    <w:p w:rsidR="00626071" w:rsidRDefault="00715DBD">
      <w:pPr>
        <w:pStyle w:val="a3"/>
        <w:spacing w:before="137"/>
        <w:ind w:left="221"/>
        <w:jc w:val="both"/>
      </w:pPr>
      <w:r>
        <w:rPr>
          <w:spacing w:val="-4"/>
        </w:rPr>
        <w:t>Новгородский</w:t>
      </w:r>
      <w:r>
        <w:rPr>
          <w:spacing w:val="-11"/>
        </w:rPr>
        <w:t xml:space="preserve"> </w:t>
      </w:r>
      <w:r>
        <w:rPr>
          <w:spacing w:val="-4"/>
        </w:rPr>
        <w:t>детинец,</w:t>
      </w:r>
      <w:r>
        <w:rPr>
          <w:spacing w:val="-7"/>
        </w:rPr>
        <w:t xml:space="preserve"> </w:t>
      </w:r>
      <w:r>
        <w:rPr>
          <w:spacing w:val="-4"/>
        </w:rPr>
        <w:t>Псковский</w:t>
      </w:r>
      <w:r>
        <w:rPr>
          <w:spacing w:val="-11"/>
        </w:rPr>
        <w:t xml:space="preserve"> </w:t>
      </w:r>
      <w:r>
        <w:rPr>
          <w:spacing w:val="-4"/>
        </w:rPr>
        <w:t>кром,</w:t>
      </w:r>
      <w:r>
        <w:rPr>
          <w:spacing w:val="-10"/>
        </w:rPr>
        <w:t xml:space="preserve"> </w:t>
      </w:r>
      <w:r>
        <w:rPr>
          <w:spacing w:val="-3"/>
        </w:rPr>
        <w:t>Казанский</w:t>
      </w:r>
      <w:r>
        <w:rPr>
          <w:spacing w:val="-11"/>
        </w:rPr>
        <w:t xml:space="preserve"> </w:t>
      </w:r>
      <w:r>
        <w:rPr>
          <w:spacing w:val="-3"/>
        </w:rPr>
        <w:t>кремль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11"/>
        </w:rPr>
        <w:t xml:space="preserve"> </w:t>
      </w:r>
      <w:r>
        <w:rPr>
          <w:spacing w:val="-3"/>
        </w:rPr>
        <w:t>другие</w:t>
      </w:r>
      <w:r>
        <w:rPr>
          <w:spacing w:val="-11"/>
        </w:rPr>
        <w:t xml:space="preserve"> </w:t>
      </w:r>
      <w:r>
        <w:rPr>
          <w:spacing w:val="-3"/>
        </w:rPr>
        <w:t>с</w:t>
      </w:r>
      <w:r>
        <w:rPr>
          <w:spacing w:val="-8"/>
        </w:rPr>
        <w:t xml:space="preserve"> </w:t>
      </w:r>
      <w:r>
        <w:rPr>
          <w:spacing w:val="-3"/>
        </w:rPr>
        <w:t>учётом</w:t>
      </w:r>
      <w:r>
        <w:rPr>
          <w:spacing w:val="-10"/>
        </w:rPr>
        <w:t xml:space="preserve"> </w:t>
      </w:r>
      <w:r>
        <w:rPr>
          <w:spacing w:val="-3"/>
        </w:rPr>
        <w:t>местных</w:t>
      </w:r>
    </w:p>
    <w:p w:rsidR="00626071" w:rsidRDefault="00715DBD">
      <w:pPr>
        <w:pStyle w:val="a3"/>
        <w:spacing w:before="139" w:line="360" w:lineRule="auto"/>
        <w:ind w:left="221" w:right="110"/>
        <w:jc w:val="both"/>
      </w:pPr>
      <w:r>
        <w:rPr>
          <w:spacing w:val="-2"/>
        </w:rPr>
        <w:t>архитектурных</w:t>
      </w:r>
      <w:r>
        <w:rPr>
          <w:spacing w:val="-12"/>
        </w:rPr>
        <w:t xml:space="preserve"> </w:t>
      </w:r>
      <w:r>
        <w:rPr>
          <w:spacing w:val="-1"/>
        </w:rPr>
        <w:t>комплексов,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том</w:t>
      </w:r>
      <w:r>
        <w:rPr>
          <w:spacing w:val="-13"/>
        </w:rPr>
        <w:t xml:space="preserve"> </w:t>
      </w:r>
      <w:r>
        <w:rPr>
          <w:spacing w:val="-1"/>
        </w:rPr>
        <w:t>числе</w:t>
      </w:r>
      <w:r>
        <w:rPr>
          <w:spacing w:val="-13"/>
        </w:rPr>
        <w:t xml:space="preserve"> </w:t>
      </w:r>
      <w:r>
        <w:rPr>
          <w:spacing w:val="-1"/>
        </w:rPr>
        <w:t>монастырских),</w:t>
      </w:r>
      <w:r>
        <w:rPr>
          <w:spacing w:val="-13"/>
        </w:rPr>
        <w:t xml:space="preserve"> </w:t>
      </w:r>
      <w:r>
        <w:rPr>
          <w:spacing w:val="-1"/>
        </w:rPr>
        <w:t>о</w:t>
      </w:r>
      <w:r>
        <w:rPr>
          <w:spacing w:val="-12"/>
        </w:rPr>
        <w:t xml:space="preserve"> </w:t>
      </w:r>
      <w:r>
        <w:rPr>
          <w:spacing w:val="-1"/>
        </w:rPr>
        <w:t>памятниках</w:t>
      </w:r>
      <w:r>
        <w:rPr>
          <w:spacing w:val="-12"/>
        </w:rPr>
        <w:t xml:space="preserve"> </w:t>
      </w:r>
      <w:r>
        <w:rPr>
          <w:spacing w:val="-1"/>
        </w:rPr>
        <w:t>русского</w:t>
      </w:r>
      <w:r>
        <w:rPr>
          <w:spacing w:val="-12"/>
        </w:rPr>
        <w:t xml:space="preserve"> </w:t>
      </w:r>
      <w:r>
        <w:rPr>
          <w:spacing w:val="-1"/>
        </w:rPr>
        <w:t>деревянного</w:t>
      </w:r>
      <w:r>
        <w:rPr>
          <w:spacing w:val="-13"/>
        </w:rPr>
        <w:t xml:space="preserve"> </w:t>
      </w:r>
      <w:r>
        <w:rPr>
          <w:spacing w:val="-1"/>
        </w:rPr>
        <w:t>зодчества</w:t>
      </w:r>
      <w:r>
        <w:rPr>
          <w:spacing w:val="-57"/>
        </w:rPr>
        <w:t xml:space="preserve"> </w:t>
      </w:r>
      <w:r>
        <w:t>(архитектурный</w:t>
      </w:r>
      <w:r>
        <w:rPr>
          <w:spacing w:val="-11"/>
        </w:rPr>
        <w:t xml:space="preserve"> </w:t>
      </w:r>
      <w:r>
        <w:t>комплекс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острове</w:t>
      </w:r>
      <w:r>
        <w:rPr>
          <w:spacing w:val="-12"/>
        </w:rPr>
        <w:t xml:space="preserve"> </w:t>
      </w:r>
      <w:r>
        <w:t>Кижи).</w:t>
      </w:r>
    </w:p>
    <w:p w:rsidR="00626071" w:rsidRDefault="00715DBD">
      <w:pPr>
        <w:pStyle w:val="a3"/>
        <w:spacing w:line="360" w:lineRule="auto"/>
        <w:ind w:left="221" w:firstLine="283"/>
      </w:pPr>
      <w:r>
        <w:t>Узнавать</w:t>
      </w:r>
      <w:r>
        <w:rPr>
          <w:spacing w:val="3"/>
        </w:rPr>
        <w:t xml:space="preserve"> </w:t>
      </w:r>
      <w:r>
        <w:t>соборы</w:t>
      </w:r>
      <w:r>
        <w:rPr>
          <w:spacing w:val="3"/>
        </w:rPr>
        <w:t xml:space="preserve"> </w:t>
      </w:r>
      <w:r>
        <w:t>Московского</w:t>
      </w:r>
      <w:r>
        <w:rPr>
          <w:spacing w:val="3"/>
        </w:rPr>
        <w:t xml:space="preserve"> </w:t>
      </w:r>
      <w:r>
        <w:t>Кремля,</w:t>
      </w:r>
      <w:r>
        <w:rPr>
          <w:spacing w:val="4"/>
        </w:rPr>
        <w:t xml:space="preserve"> </w:t>
      </w:r>
      <w:r>
        <w:t>Софийский</w:t>
      </w:r>
      <w:r>
        <w:rPr>
          <w:spacing w:val="4"/>
        </w:rPr>
        <w:t xml:space="preserve"> </w:t>
      </w:r>
      <w:r>
        <w:t>собор</w:t>
      </w:r>
      <w:r>
        <w:rPr>
          <w:spacing w:val="4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Великом</w:t>
      </w:r>
      <w:r>
        <w:rPr>
          <w:spacing w:val="5"/>
        </w:rPr>
        <w:t xml:space="preserve"> </w:t>
      </w:r>
      <w:r>
        <w:t>Новгороде,</w:t>
      </w:r>
      <w:r>
        <w:rPr>
          <w:spacing w:val="3"/>
        </w:rPr>
        <w:t xml:space="preserve"> </w:t>
      </w:r>
      <w:r>
        <w:t>храм</w:t>
      </w:r>
      <w:r>
        <w:rPr>
          <w:spacing w:val="2"/>
        </w:rPr>
        <w:t xml:space="preserve"> </w:t>
      </w:r>
      <w:r>
        <w:t>Покрова</w:t>
      </w:r>
      <w:r>
        <w:rPr>
          <w:spacing w:val="2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Нерли.</w:t>
      </w:r>
    </w:p>
    <w:p w:rsidR="00626071" w:rsidRDefault="00715DBD">
      <w:pPr>
        <w:pStyle w:val="a3"/>
        <w:spacing w:line="360" w:lineRule="auto"/>
        <w:ind w:left="221" w:firstLine="283"/>
      </w:pPr>
      <w:r>
        <w:t>Уметь</w:t>
      </w:r>
      <w:r>
        <w:rPr>
          <w:spacing w:val="-4"/>
        </w:rPr>
        <w:t xml:space="preserve"> </w:t>
      </w:r>
      <w:r>
        <w:t>называть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объяснять</w:t>
      </w:r>
      <w:r>
        <w:rPr>
          <w:spacing w:val="-3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памятника</w:t>
      </w:r>
      <w:r>
        <w:rPr>
          <w:spacing w:val="-5"/>
        </w:rPr>
        <w:t xml:space="preserve"> </w:t>
      </w:r>
      <w:r>
        <w:t>К.</w:t>
      </w:r>
      <w:r>
        <w:rPr>
          <w:spacing w:val="-4"/>
        </w:rPr>
        <w:t xml:space="preserve"> </w:t>
      </w:r>
      <w:r>
        <w:t>Минину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Д.</w:t>
      </w:r>
      <w:r>
        <w:rPr>
          <w:spacing w:val="-3"/>
        </w:rPr>
        <w:t xml:space="preserve"> </w:t>
      </w:r>
      <w:r>
        <w:t>Пожарскому</w:t>
      </w:r>
      <w:r>
        <w:rPr>
          <w:spacing w:val="-5"/>
        </w:rPr>
        <w:t xml:space="preserve"> </w:t>
      </w:r>
      <w:r>
        <w:t>скульптора</w:t>
      </w:r>
      <w:r>
        <w:rPr>
          <w:spacing w:val="-3"/>
        </w:rPr>
        <w:t xml:space="preserve"> </w:t>
      </w:r>
      <w:r>
        <w:t>И.</w:t>
      </w:r>
      <w:r>
        <w:rPr>
          <w:spacing w:val="-4"/>
        </w:rPr>
        <w:t xml:space="preserve"> </w:t>
      </w:r>
      <w:r>
        <w:t>П.</w:t>
      </w:r>
      <w:r>
        <w:rPr>
          <w:spacing w:val="-57"/>
        </w:rPr>
        <w:t xml:space="preserve"> </w:t>
      </w:r>
      <w:r>
        <w:t>Мартоса</w:t>
      </w:r>
      <w:r>
        <w:rPr>
          <w:spacing w:val="-10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Москве.</w:t>
      </w:r>
    </w:p>
    <w:p w:rsidR="00626071" w:rsidRDefault="00715DBD">
      <w:pPr>
        <w:pStyle w:val="a3"/>
        <w:spacing w:line="362" w:lineRule="auto"/>
        <w:ind w:left="221" w:firstLine="283"/>
      </w:pPr>
      <w:r>
        <w:t>Знать</w:t>
      </w:r>
      <w:r>
        <w:rPr>
          <w:spacing w:val="53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узнавать</w:t>
      </w:r>
      <w:r>
        <w:rPr>
          <w:spacing w:val="55"/>
        </w:rPr>
        <w:t xml:space="preserve"> </w:t>
      </w:r>
      <w:r>
        <w:t>основные</w:t>
      </w:r>
      <w:r>
        <w:rPr>
          <w:spacing w:val="53"/>
        </w:rPr>
        <w:t xml:space="preserve"> </w:t>
      </w:r>
      <w:r>
        <w:t>памятники</w:t>
      </w:r>
      <w:r>
        <w:rPr>
          <w:spacing w:val="53"/>
        </w:rPr>
        <w:t xml:space="preserve"> </w:t>
      </w:r>
      <w:r>
        <w:t>наиболее</w:t>
      </w:r>
      <w:r>
        <w:rPr>
          <w:spacing w:val="52"/>
        </w:rPr>
        <w:t xml:space="preserve"> </w:t>
      </w:r>
      <w:r>
        <w:t>значимых</w:t>
      </w:r>
      <w:r>
        <w:rPr>
          <w:spacing w:val="55"/>
        </w:rPr>
        <w:t xml:space="preserve"> </w:t>
      </w:r>
      <w:r>
        <w:t>мемориальных</w:t>
      </w:r>
      <w:r>
        <w:rPr>
          <w:spacing w:val="55"/>
        </w:rPr>
        <w:t xml:space="preserve"> </w:t>
      </w:r>
      <w:r>
        <w:t>ансамблей</w:t>
      </w:r>
      <w:r>
        <w:rPr>
          <w:spacing w:val="53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уметь</w:t>
      </w:r>
      <w:r>
        <w:rPr>
          <w:spacing w:val="-57"/>
        </w:rPr>
        <w:t xml:space="preserve"> </w:t>
      </w:r>
      <w:r>
        <w:rPr>
          <w:spacing w:val="-2"/>
        </w:rPr>
        <w:t>объяснять</w:t>
      </w:r>
      <w:r>
        <w:rPr>
          <w:spacing w:val="-11"/>
        </w:rPr>
        <w:t xml:space="preserve"> </w:t>
      </w:r>
      <w:r>
        <w:rPr>
          <w:spacing w:val="-2"/>
        </w:rPr>
        <w:t>их</w:t>
      </w:r>
      <w:r>
        <w:rPr>
          <w:spacing w:val="-11"/>
        </w:rPr>
        <w:t xml:space="preserve"> </w:t>
      </w:r>
      <w:r>
        <w:rPr>
          <w:spacing w:val="-2"/>
        </w:rPr>
        <w:t>особое</w:t>
      </w:r>
      <w:r>
        <w:rPr>
          <w:spacing w:val="-12"/>
        </w:rPr>
        <w:t xml:space="preserve"> </w:t>
      </w:r>
      <w:r>
        <w:rPr>
          <w:spacing w:val="-2"/>
        </w:rPr>
        <w:t>значение</w:t>
      </w:r>
      <w:r>
        <w:rPr>
          <w:spacing w:val="-12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жизни</w:t>
      </w:r>
      <w:r>
        <w:rPr>
          <w:spacing w:val="-11"/>
        </w:rPr>
        <w:t xml:space="preserve"> </w:t>
      </w:r>
      <w:r>
        <w:rPr>
          <w:spacing w:val="-2"/>
        </w:rPr>
        <w:t>людей</w:t>
      </w:r>
      <w:r>
        <w:rPr>
          <w:spacing w:val="-11"/>
        </w:rPr>
        <w:t xml:space="preserve"> </w:t>
      </w:r>
      <w:r>
        <w:rPr>
          <w:spacing w:val="-2"/>
        </w:rPr>
        <w:t>(мемориальные</w:t>
      </w:r>
      <w:r>
        <w:rPr>
          <w:spacing w:val="-12"/>
        </w:rPr>
        <w:t xml:space="preserve"> </w:t>
      </w:r>
      <w:r>
        <w:rPr>
          <w:spacing w:val="-1"/>
        </w:rPr>
        <w:t>ансамбли:</w:t>
      </w:r>
      <w:r>
        <w:rPr>
          <w:spacing w:val="-10"/>
        </w:rPr>
        <w:t xml:space="preserve"> </w:t>
      </w:r>
      <w:r>
        <w:rPr>
          <w:spacing w:val="-1"/>
        </w:rPr>
        <w:t>Могила</w:t>
      </w:r>
      <w:r>
        <w:rPr>
          <w:spacing w:val="-12"/>
        </w:rPr>
        <w:t xml:space="preserve"> </w:t>
      </w:r>
      <w:r>
        <w:rPr>
          <w:spacing w:val="-1"/>
        </w:rPr>
        <w:t>Неизвестного</w:t>
      </w:r>
      <w:r>
        <w:rPr>
          <w:spacing w:val="-12"/>
        </w:rPr>
        <w:t xml:space="preserve"> </w:t>
      </w:r>
      <w:r>
        <w:rPr>
          <w:spacing w:val="-1"/>
        </w:rPr>
        <w:t>Солдата</w:t>
      </w:r>
    </w:p>
    <w:p w:rsidR="00626071" w:rsidRDefault="00626071">
      <w:pPr>
        <w:spacing w:line="362" w:lineRule="auto"/>
        <w:sectPr w:rsidR="00626071">
          <w:footerReference w:type="default" r:id="rId199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11"/>
        <w:jc w:val="both"/>
      </w:pPr>
      <w:r>
        <w:lastRenderedPageBreak/>
        <w:t>в</w:t>
      </w:r>
      <w:r>
        <w:rPr>
          <w:spacing w:val="1"/>
        </w:rPr>
        <w:t xml:space="preserve"> </w:t>
      </w:r>
      <w:r>
        <w:t>Москве;</w:t>
      </w:r>
      <w:r>
        <w:rPr>
          <w:spacing w:val="1"/>
        </w:rPr>
        <w:t xml:space="preserve"> </w:t>
      </w:r>
      <w:r>
        <w:t>памятник-ансамбль</w:t>
      </w:r>
      <w:r>
        <w:rPr>
          <w:spacing w:val="1"/>
        </w:rPr>
        <w:t xml:space="preserve"> </w:t>
      </w:r>
      <w:r>
        <w:t>«Героям</w:t>
      </w:r>
      <w:r>
        <w:rPr>
          <w:spacing w:val="1"/>
        </w:rPr>
        <w:t xml:space="preserve"> </w:t>
      </w:r>
      <w:r>
        <w:t>Сталинградской</w:t>
      </w:r>
      <w:r>
        <w:rPr>
          <w:spacing w:val="1"/>
        </w:rPr>
        <w:t xml:space="preserve"> </w:t>
      </w:r>
      <w:r>
        <w:t>битвы»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Мамаевом</w:t>
      </w:r>
      <w:r>
        <w:rPr>
          <w:spacing w:val="1"/>
        </w:rPr>
        <w:t xml:space="preserve"> </w:t>
      </w:r>
      <w:r>
        <w:t>кургане;</w:t>
      </w:r>
      <w:r>
        <w:rPr>
          <w:spacing w:val="1"/>
        </w:rPr>
        <w:t xml:space="preserve"> </w:t>
      </w:r>
      <w:r>
        <w:t>«Воин-</w:t>
      </w:r>
      <w:r>
        <w:rPr>
          <w:spacing w:val="1"/>
        </w:rPr>
        <w:t xml:space="preserve"> </w:t>
      </w:r>
      <w:r>
        <w:rPr>
          <w:spacing w:val="-4"/>
        </w:rPr>
        <w:t>освободитель»</w:t>
      </w:r>
      <w:r>
        <w:rPr>
          <w:spacing w:val="-15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берлинском</w:t>
      </w:r>
      <w:r>
        <w:rPr>
          <w:spacing w:val="-11"/>
        </w:rPr>
        <w:t xml:space="preserve"> </w:t>
      </w:r>
      <w:r>
        <w:rPr>
          <w:spacing w:val="-4"/>
        </w:rPr>
        <w:t>Трептов-парке;</w:t>
      </w:r>
      <w:r>
        <w:rPr>
          <w:spacing w:val="-10"/>
        </w:rPr>
        <w:t xml:space="preserve"> </w:t>
      </w:r>
      <w:r>
        <w:rPr>
          <w:spacing w:val="-4"/>
        </w:rPr>
        <w:t>Пискарёвский</w:t>
      </w:r>
      <w:r>
        <w:rPr>
          <w:spacing w:val="-9"/>
        </w:rPr>
        <w:t xml:space="preserve"> </w:t>
      </w:r>
      <w:r>
        <w:rPr>
          <w:spacing w:val="-4"/>
        </w:rPr>
        <w:t>мемориал</w:t>
      </w:r>
      <w:r>
        <w:rPr>
          <w:spacing w:val="-7"/>
        </w:rPr>
        <w:t xml:space="preserve"> </w:t>
      </w:r>
      <w:r>
        <w:rPr>
          <w:spacing w:val="-3"/>
        </w:rPr>
        <w:t>в</w:t>
      </w:r>
      <w:r>
        <w:rPr>
          <w:spacing w:val="-8"/>
        </w:rPr>
        <w:t xml:space="preserve"> </w:t>
      </w:r>
      <w:r>
        <w:rPr>
          <w:spacing w:val="-3"/>
        </w:rPr>
        <w:t>Санкт-</w:t>
      </w:r>
    </w:p>
    <w:p w:rsidR="00626071" w:rsidRDefault="00715DBD">
      <w:pPr>
        <w:pStyle w:val="a3"/>
        <w:spacing w:line="360" w:lineRule="auto"/>
        <w:ind w:left="221" w:right="117"/>
        <w:jc w:val="both"/>
      </w:pPr>
      <w:r>
        <w:t>Петербурге и другие по выбору учителя); знать о правилах поведения при посещении мемориальных</w:t>
      </w:r>
      <w:r>
        <w:rPr>
          <w:spacing w:val="-57"/>
        </w:rPr>
        <w:t xml:space="preserve"> </w:t>
      </w:r>
      <w:r>
        <w:t>памятников.</w:t>
      </w:r>
    </w:p>
    <w:p w:rsidR="00626071" w:rsidRDefault="00715DBD">
      <w:pPr>
        <w:pStyle w:val="a3"/>
        <w:spacing w:before="1" w:line="360" w:lineRule="auto"/>
        <w:ind w:left="221" w:right="114" w:firstLine="283"/>
        <w:jc w:val="both"/>
      </w:pPr>
      <w:r>
        <w:rPr>
          <w:spacing w:val="-4"/>
        </w:rPr>
        <w:t>Иметь</w:t>
      </w:r>
      <w:r>
        <w:rPr>
          <w:spacing w:val="-9"/>
        </w:rPr>
        <w:t xml:space="preserve"> </w:t>
      </w:r>
      <w:r>
        <w:rPr>
          <w:spacing w:val="-4"/>
        </w:rPr>
        <w:t>представления</w:t>
      </w:r>
      <w:r>
        <w:rPr>
          <w:spacing w:val="-8"/>
        </w:rPr>
        <w:t xml:space="preserve"> </w:t>
      </w:r>
      <w:r>
        <w:rPr>
          <w:spacing w:val="-4"/>
        </w:rPr>
        <w:t>об</w:t>
      </w:r>
      <w:r>
        <w:rPr>
          <w:spacing w:val="-8"/>
        </w:rPr>
        <w:t xml:space="preserve"> </w:t>
      </w:r>
      <w:r>
        <w:rPr>
          <w:spacing w:val="-4"/>
        </w:rPr>
        <w:t>архитектурных,</w:t>
      </w:r>
      <w:r>
        <w:rPr>
          <w:spacing w:val="-10"/>
        </w:rPr>
        <w:t xml:space="preserve"> </w:t>
      </w:r>
      <w:r>
        <w:rPr>
          <w:spacing w:val="-3"/>
        </w:rPr>
        <w:t>декоративных</w:t>
      </w:r>
      <w:r>
        <w:rPr>
          <w:spacing w:val="-8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изобразительных</w:t>
      </w:r>
      <w:r>
        <w:rPr>
          <w:spacing w:val="-7"/>
        </w:rPr>
        <w:t xml:space="preserve"> </w:t>
      </w:r>
      <w:r>
        <w:rPr>
          <w:spacing w:val="-3"/>
        </w:rPr>
        <w:t>произведениях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культуре</w:t>
      </w:r>
      <w:r>
        <w:rPr>
          <w:spacing w:val="-58"/>
        </w:rPr>
        <w:t xml:space="preserve"> </w:t>
      </w:r>
      <w:r>
        <w:t>Древней Греции, других культурах Древнего мира, в том числе Древнего Востока; уметь обсуждать</w:t>
      </w:r>
      <w:r>
        <w:rPr>
          <w:spacing w:val="1"/>
        </w:rPr>
        <w:t xml:space="preserve"> </w:t>
      </w:r>
      <w:r>
        <w:t>эти</w:t>
      </w:r>
      <w:r>
        <w:rPr>
          <w:spacing w:val="-10"/>
        </w:rPr>
        <w:t xml:space="preserve"> </w:t>
      </w:r>
      <w:r>
        <w:t>произведения.</w:t>
      </w:r>
    </w:p>
    <w:p w:rsidR="00626071" w:rsidRDefault="00715DBD">
      <w:pPr>
        <w:pStyle w:val="a3"/>
        <w:spacing w:line="360" w:lineRule="auto"/>
        <w:ind w:left="221" w:right="114" w:firstLine="283"/>
        <w:jc w:val="both"/>
      </w:pPr>
      <w:r>
        <w:t>Узнавать, различать общий вид и представлять основные компоненты конструкции готических</w:t>
      </w:r>
      <w:r>
        <w:rPr>
          <w:spacing w:val="1"/>
        </w:rPr>
        <w:t xml:space="preserve"> </w:t>
      </w:r>
      <w:r>
        <w:rPr>
          <w:spacing w:val="-1"/>
        </w:rPr>
        <w:t xml:space="preserve">(романских) соборов; знать </w:t>
      </w:r>
      <w:r>
        <w:t>особенности архитектурного устройства мусульманских мечетей; 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-15"/>
        </w:rPr>
        <w:t xml:space="preserve"> </w:t>
      </w:r>
      <w:r>
        <w:t>об</w:t>
      </w:r>
      <w:r>
        <w:rPr>
          <w:spacing w:val="-9"/>
        </w:rPr>
        <w:t xml:space="preserve"> </w:t>
      </w:r>
      <w:r>
        <w:t>архитектурном</w:t>
      </w:r>
      <w:r>
        <w:rPr>
          <w:spacing w:val="-10"/>
        </w:rPr>
        <w:t xml:space="preserve"> </w:t>
      </w:r>
      <w:r>
        <w:t>своеобразии</w:t>
      </w:r>
      <w:r>
        <w:rPr>
          <w:spacing w:val="-13"/>
        </w:rPr>
        <w:t xml:space="preserve"> </w:t>
      </w:r>
      <w:r>
        <w:t>здания</w:t>
      </w:r>
      <w:r>
        <w:rPr>
          <w:spacing w:val="-13"/>
        </w:rPr>
        <w:t xml:space="preserve"> </w:t>
      </w:r>
      <w:r>
        <w:t>буддийской</w:t>
      </w:r>
      <w:r>
        <w:rPr>
          <w:spacing w:val="-13"/>
        </w:rPr>
        <w:t xml:space="preserve"> </w:t>
      </w:r>
      <w:r>
        <w:t>пагоды.</w:t>
      </w:r>
    </w:p>
    <w:p w:rsidR="00626071" w:rsidRDefault="00715DBD">
      <w:pPr>
        <w:pStyle w:val="a3"/>
        <w:spacing w:line="360" w:lineRule="auto"/>
        <w:ind w:left="221" w:right="114" w:firstLine="283"/>
        <w:jc w:val="both"/>
      </w:pPr>
      <w:r>
        <w:rPr>
          <w:spacing w:val="-1"/>
        </w:rPr>
        <w:t>Приводить</w:t>
      </w:r>
      <w:r>
        <w:rPr>
          <w:spacing w:val="-13"/>
        </w:rPr>
        <w:t xml:space="preserve"> </w:t>
      </w:r>
      <w:r>
        <w:rPr>
          <w:spacing w:val="-1"/>
        </w:rPr>
        <w:t>примеры</w:t>
      </w:r>
      <w:r>
        <w:rPr>
          <w:spacing w:val="-13"/>
        </w:rPr>
        <w:t xml:space="preserve"> </w:t>
      </w:r>
      <w:r>
        <w:rPr>
          <w:spacing w:val="-1"/>
        </w:rPr>
        <w:t>произведений</w:t>
      </w:r>
      <w:r>
        <w:rPr>
          <w:spacing w:val="-13"/>
        </w:rPr>
        <w:t xml:space="preserve"> </w:t>
      </w:r>
      <w:r>
        <w:rPr>
          <w:spacing w:val="-1"/>
        </w:rPr>
        <w:t>великих</w:t>
      </w:r>
      <w:r>
        <w:rPr>
          <w:spacing w:val="-11"/>
        </w:rPr>
        <w:t xml:space="preserve"> </w:t>
      </w:r>
      <w:r>
        <w:rPr>
          <w:spacing w:val="-1"/>
        </w:rPr>
        <w:t>европейских</w:t>
      </w:r>
      <w:r>
        <w:rPr>
          <w:spacing w:val="-11"/>
        </w:rPr>
        <w:t xml:space="preserve"> </w:t>
      </w:r>
      <w:r>
        <w:rPr>
          <w:spacing w:val="-1"/>
        </w:rPr>
        <w:t>художников:</w:t>
      </w:r>
      <w:r>
        <w:rPr>
          <w:spacing w:val="-12"/>
        </w:rPr>
        <w:t xml:space="preserve"> </w:t>
      </w:r>
      <w:r>
        <w:rPr>
          <w:spacing w:val="-1"/>
        </w:rPr>
        <w:t>Леонардо</w:t>
      </w:r>
      <w:r>
        <w:rPr>
          <w:spacing w:val="-13"/>
        </w:rPr>
        <w:t xml:space="preserve"> </w:t>
      </w:r>
      <w:r>
        <w:rPr>
          <w:spacing w:val="-1"/>
        </w:rPr>
        <w:t>да</w:t>
      </w:r>
      <w:r>
        <w:rPr>
          <w:spacing w:val="-12"/>
        </w:rPr>
        <w:t xml:space="preserve"> </w:t>
      </w:r>
      <w:r>
        <w:rPr>
          <w:spacing w:val="-1"/>
        </w:rPr>
        <w:t>Винчи,</w:t>
      </w:r>
      <w:r>
        <w:rPr>
          <w:spacing w:val="-13"/>
        </w:rPr>
        <w:t xml:space="preserve"> </w:t>
      </w:r>
      <w:r>
        <w:rPr>
          <w:spacing w:val="-1"/>
        </w:rPr>
        <w:t>Рафаэля,</w:t>
      </w:r>
      <w:r>
        <w:rPr>
          <w:spacing w:val="-58"/>
        </w:rPr>
        <w:t xml:space="preserve"> </w:t>
      </w:r>
      <w:r>
        <w:t>Рембрандта,</w:t>
      </w:r>
      <w:r>
        <w:rPr>
          <w:spacing w:val="-10"/>
        </w:rPr>
        <w:t xml:space="preserve"> </w:t>
      </w:r>
      <w:r>
        <w:t>Пикассо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других</w:t>
      </w:r>
      <w:r>
        <w:rPr>
          <w:spacing w:val="-10"/>
        </w:rPr>
        <w:t xml:space="preserve"> </w:t>
      </w:r>
      <w:r>
        <w:t>(по</w:t>
      </w:r>
      <w:r>
        <w:rPr>
          <w:spacing w:val="-11"/>
        </w:rPr>
        <w:t xml:space="preserve"> </w:t>
      </w:r>
      <w:r>
        <w:t>выбору</w:t>
      </w:r>
      <w:r>
        <w:rPr>
          <w:spacing w:val="-11"/>
        </w:rPr>
        <w:t xml:space="preserve"> </w:t>
      </w:r>
      <w:r>
        <w:t>учителя).</w:t>
      </w:r>
    </w:p>
    <w:p w:rsidR="00626071" w:rsidRDefault="00715DBD">
      <w:pPr>
        <w:pStyle w:val="Heading1"/>
        <w:spacing w:before="3"/>
        <w:jc w:val="both"/>
      </w:pPr>
      <w:r>
        <w:rPr>
          <w:spacing w:val="-4"/>
        </w:rPr>
        <w:t>Модуль</w:t>
      </w:r>
      <w:r>
        <w:rPr>
          <w:spacing w:val="-8"/>
        </w:rPr>
        <w:t xml:space="preserve"> </w:t>
      </w:r>
      <w:r>
        <w:rPr>
          <w:spacing w:val="-4"/>
        </w:rPr>
        <w:t>«Азбука</w:t>
      </w:r>
      <w:r>
        <w:rPr>
          <w:spacing w:val="-11"/>
        </w:rPr>
        <w:t xml:space="preserve"> </w:t>
      </w:r>
      <w:r>
        <w:rPr>
          <w:spacing w:val="-4"/>
        </w:rPr>
        <w:t>цифровой</w:t>
      </w:r>
      <w:r>
        <w:rPr>
          <w:spacing w:val="-8"/>
        </w:rPr>
        <w:t xml:space="preserve"> </w:t>
      </w:r>
      <w:r>
        <w:rPr>
          <w:spacing w:val="-3"/>
        </w:rPr>
        <w:t>графики»</w:t>
      </w:r>
    </w:p>
    <w:p w:rsidR="00626071" w:rsidRDefault="00715DBD">
      <w:pPr>
        <w:pStyle w:val="a3"/>
        <w:spacing w:before="135" w:line="360" w:lineRule="auto"/>
        <w:ind w:left="221" w:right="110" w:firstLine="283"/>
        <w:jc w:val="both"/>
      </w:pPr>
      <w:r>
        <w:rPr>
          <w:spacing w:val="-2"/>
        </w:rPr>
        <w:t>Осваивать</w:t>
      </w:r>
      <w:r>
        <w:rPr>
          <w:spacing w:val="-12"/>
        </w:rPr>
        <w:t xml:space="preserve"> </w:t>
      </w:r>
      <w:r>
        <w:rPr>
          <w:spacing w:val="-2"/>
        </w:rPr>
        <w:t>правила</w:t>
      </w:r>
      <w:r>
        <w:rPr>
          <w:spacing w:val="-13"/>
        </w:rPr>
        <w:t xml:space="preserve"> </w:t>
      </w:r>
      <w:r>
        <w:rPr>
          <w:spacing w:val="-2"/>
        </w:rPr>
        <w:t>линейной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воздушной</w:t>
      </w:r>
      <w:r>
        <w:rPr>
          <w:spacing w:val="-11"/>
        </w:rPr>
        <w:t xml:space="preserve"> </w:t>
      </w:r>
      <w:r>
        <w:rPr>
          <w:spacing w:val="-2"/>
        </w:rPr>
        <w:t>перспективы</w:t>
      </w:r>
      <w:r>
        <w:rPr>
          <w:spacing w:val="-11"/>
        </w:rPr>
        <w:t xml:space="preserve"> </w:t>
      </w:r>
      <w:r>
        <w:rPr>
          <w:spacing w:val="-2"/>
        </w:rPr>
        <w:t>с</w:t>
      </w:r>
      <w:r>
        <w:rPr>
          <w:spacing w:val="-13"/>
        </w:rPr>
        <w:t xml:space="preserve"> </w:t>
      </w:r>
      <w:r>
        <w:rPr>
          <w:spacing w:val="-2"/>
        </w:rPr>
        <w:t>по-</w:t>
      </w:r>
      <w:r>
        <w:rPr>
          <w:spacing w:val="-12"/>
        </w:rPr>
        <w:t xml:space="preserve"> </w:t>
      </w:r>
      <w:r>
        <w:rPr>
          <w:spacing w:val="-2"/>
        </w:rPr>
        <w:t>мощью</w:t>
      </w:r>
      <w:r>
        <w:rPr>
          <w:spacing w:val="-11"/>
        </w:rPr>
        <w:t xml:space="preserve"> </w:t>
      </w:r>
      <w:r>
        <w:rPr>
          <w:spacing w:val="-2"/>
        </w:rPr>
        <w:t>графических</w:t>
      </w:r>
      <w:r>
        <w:rPr>
          <w:spacing w:val="-10"/>
        </w:rPr>
        <w:t xml:space="preserve"> </w:t>
      </w:r>
      <w:r>
        <w:rPr>
          <w:spacing w:val="-2"/>
        </w:rPr>
        <w:t>изображений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3"/>
        </w:rPr>
        <w:t xml:space="preserve"> </w:t>
      </w:r>
      <w:r>
        <w:rPr>
          <w:spacing w:val="-2"/>
        </w:rPr>
        <w:t>их</w:t>
      </w:r>
      <w:r>
        <w:rPr>
          <w:spacing w:val="-57"/>
        </w:rPr>
        <w:t xml:space="preserve"> </w:t>
      </w:r>
      <w:r>
        <w:t>варьирования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компьютерной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Paint: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горизонта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схода,</w:t>
      </w:r>
      <w:r>
        <w:rPr>
          <w:spacing w:val="1"/>
        </w:rPr>
        <w:t xml:space="preserve"> </w:t>
      </w:r>
      <w:r>
        <w:t>перспективных</w:t>
      </w:r>
      <w:r>
        <w:rPr>
          <w:spacing w:val="-11"/>
        </w:rPr>
        <w:t xml:space="preserve"> </w:t>
      </w:r>
      <w:r>
        <w:t>сокращений,</w:t>
      </w:r>
      <w:r>
        <w:rPr>
          <w:spacing w:val="-12"/>
        </w:rPr>
        <w:t xml:space="preserve"> </w:t>
      </w:r>
      <w:r>
        <w:t>цветовых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тональных</w:t>
      </w:r>
      <w:r>
        <w:rPr>
          <w:spacing w:val="-10"/>
        </w:rPr>
        <w:t xml:space="preserve"> </w:t>
      </w:r>
      <w:r>
        <w:t>изменений.</w:t>
      </w:r>
    </w:p>
    <w:p w:rsidR="00626071" w:rsidRDefault="00626071">
      <w:pPr>
        <w:spacing w:line="360" w:lineRule="auto"/>
        <w:jc w:val="both"/>
        <w:sectPr w:rsidR="00626071">
          <w:footerReference w:type="default" r:id="rId200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10" w:firstLine="283"/>
        <w:jc w:val="both"/>
      </w:pPr>
      <w:r>
        <w:lastRenderedPageBreak/>
        <w:t>Моделировать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графическом</w:t>
      </w:r>
      <w:r>
        <w:rPr>
          <w:spacing w:val="1"/>
        </w:rPr>
        <w:t xml:space="preserve"> </w:t>
      </w:r>
      <w:r>
        <w:t>редакторе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конструкцию традиционного крестьянского деревянного дома</w:t>
      </w:r>
      <w:r>
        <w:rPr>
          <w:spacing w:val="1"/>
        </w:rPr>
        <w:t xml:space="preserve"> </w:t>
      </w:r>
      <w:r>
        <w:t>(избы) и различные</w:t>
      </w:r>
      <w:r>
        <w:rPr>
          <w:spacing w:val="1"/>
        </w:rPr>
        <w:t xml:space="preserve"> </w:t>
      </w:r>
      <w:r>
        <w:t>варианты его</w:t>
      </w:r>
      <w:r>
        <w:rPr>
          <w:spacing w:val="1"/>
        </w:rPr>
        <w:t xml:space="preserve"> </w:t>
      </w:r>
      <w:r>
        <w:t>устройства.</w:t>
      </w:r>
    </w:p>
    <w:p w:rsidR="00626071" w:rsidRDefault="00715DBD">
      <w:pPr>
        <w:pStyle w:val="a3"/>
        <w:spacing w:line="362" w:lineRule="auto"/>
        <w:ind w:left="221" w:right="113" w:firstLine="283"/>
        <w:jc w:val="both"/>
      </w:pPr>
      <w:r>
        <w:t>Использовать поисковую систему для знакомства с разными видами деревянного дома на основе</w:t>
      </w:r>
      <w:r>
        <w:rPr>
          <w:spacing w:val="1"/>
        </w:rPr>
        <w:t xml:space="preserve"> </w:t>
      </w:r>
      <w:r>
        <w:t>избы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традициями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её</w:t>
      </w:r>
      <w:r>
        <w:rPr>
          <w:spacing w:val="-10"/>
        </w:rPr>
        <w:t xml:space="preserve"> </w:t>
      </w:r>
      <w:r>
        <w:t>украшений.</w:t>
      </w:r>
    </w:p>
    <w:p w:rsidR="00626071" w:rsidRDefault="00715DBD">
      <w:pPr>
        <w:pStyle w:val="a3"/>
        <w:spacing w:line="360" w:lineRule="auto"/>
        <w:ind w:left="221" w:right="109" w:firstLine="283"/>
        <w:jc w:val="both"/>
      </w:pPr>
      <w:r>
        <w:t>Осваивать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юрты,</w:t>
      </w:r>
      <w:r>
        <w:rPr>
          <w:spacing w:val="1"/>
        </w:rPr>
        <w:t xml:space="preserve"> </w:t>
      </w:r>
      <w:r>
        <w:t>моделируя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конструкцию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графическом</w:t>
      </w:r>
      <w:r>
        <w:rPr>
          <w:spacing w:val="1"/>
        </w:rPr>
        <w:t xml:space="preserve"> </w:t>
      </w:r>
      <w:r>
        <w:t>редакторе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rPr>
          <w:spacing w:val="-1"/>
        </w:rPr>
        <w:t xml:space="preserve">инструментов </w:t>
      </w:r>
      <w:r>
        <w:t>геометрических фигур, находить в поисковой системе разнообразные модели юрты, её</w:t>
      </w:r>
      <w:r>
        <w:rPr>
          <w:spacing w:val="-57"/>
        </w:rPr>
        <w:t xml:space="preserve"> </w:t>
      </w:r>
      <w:r>
        <w:t>украшения,</w:t>
      </w:r>
      <w:r>
        <w:rPr>
          <w:spacing w:val="-10"/>
        </w:rPr>
        <w:t xml:space="preserve"> </w:t>
      </w:r>
      <w:r>
        <w:t>внешний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внутренний</w:t>
      </w:r>
      <w:r>
        <w:rPr>
          <w:spacing w:val="-8"/>
        </w:rPr>
        <w:t xml:space="preserve"> </w:t>
      </w:r>
      <w:r>
        <w:t>вид</w:t>
      </w:r>
      <w:r>
        <w:rPr>
          <w:spacing w:val="-11"/>
        </w:rPr>
        <w:t xml:space="preserve"> </w:t>
      </w:r>
      <w:r>
        <w:t>юрты.</w:t>
      </w:r>
    </w:p>
    <w:p w:rsidR="00626071" w:rsidRDefault="00715DBD">
      <w:pPr>
        <w:pStyle w:val="a3"/>
        <w:spacing w:line="360" w:lineRule="auto"/>
        <w:ind w:left="221" w:right="110" w:firstLine="283"/>
        <w:jc w:val="both"/>
      </w:pPr>
      <w:r>
        <w:t>Моделировать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графическом</w:t>
      </w:r>
      <w:r>
        <w:rPr>
          <w:spacing w:val="1"/>
        </w:rPr>
        <w:t xml:space="preserve"> </w:t>
      </w:r>
      <w:r>
        <w:t>редакторе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конструкции храмовых зданий разных культур (каменный православный собор с закомарами, со</w:t>
      </w:r>
      <w:r>
        <w:rPr>
          <w:spacing w:val="1"/>
        </w:rPr>
        <w:t xml:space="preserve"> </w:t>
      </w:r>
      <w:r>
        <w:rPr>
          <w:spacing w:val="-3"/>
        </w:rPr>
        <w:t>сводами-нефами,</w:t>
      </w:r>
      <w:r>
        <w:rPr>
          <w:spacing w:val="-11"/>
        </w:rPr>
        <w:t xml:space="preserve"> </w:t>
      </w:r>
      <w:r>
        <w:rPr>
          <w:spacing w:val="-2"/>
        </w:rPr>
        <w:t>главой,</w:t>
      </w:r>
      <w:r>
        <w:rPr>
          <w:spacing w:val="-13"/>
        </w:rPr>
        <w:t xml:space="preserve"> </w:t>
      </w:r>
      <w:r>
        <w:rPr>
          <w:spacing w:val="-2"/>
        </w:rPr>
        <w:t>куполом;</w:t>
      </w:r>
      <w:r>
        <w:rPr>
          <w:spacing w:val="-10"/>
        </w:rPr>
        <w:t xml:space="preserve"> </w:t>
      </w:r>
      <w:r>
        <w:rPr>
          <w:spacing w:val="-2"/>
        </w:rPr>
        <w:t>готический</w:t>
      </w:r>
      <w:r>
        <w:rPr>
          <w:spacing w:val="-12"/>
        </w:rPr>
        <w:t xml:space="preserve"> </w:t>
      </w:r>
      <w:r>
        <w:rPr>
          <w:spacing w:val="-2"/>
        </w:rPr>
        <w:t>или</w:t>
      </w:r>
      <w:r>
        <w:rPr>
          <w:spacing w:val="-11"/>
        </w:rPr>
        <w:t xml:space="preserve"> </w:t>
      </w:r>
      <w:r>
        <w:rPr>
          <w:spacing w:val="-2"/>
        </w:rPr>
        <w:t>романский</w:t>
      </w:r>
      <w:r>
        <w:rPr>
          <w:spacing w:val="-10"/>
        </w:rPr>
        <w:t xml:space="preserve"> </w:t>
      </w:r>
      <w:r>
        <w:rPr>
          <w:spacing w:val="-2"/>
        </w:rPr>
        <w:t>собор;</w:t>
      </w:r>
      <w:r>
        <w:rPr>
          <w:spacing w:val="-13"/>
        </w:rPr>
        <w:t xml:space="preserve"> </w:t>
      </w:r>
      <w:r>
        <w:rPr>
          <w:spacing w:val="-2"/>
        </w:rPr>
        <w:t>пагода;</w:t>
      </w:r>
      <w:r>
        <w:rPr>
          <w:spacing w:val="-10"/>
        </w:rPr>
        <w:t xml:space="preserve"> </w:t>
      </w:r>
      <w:r>
        <w:rPr>
          <w:spacing w:val="-2"/>
        </w:rPr>
        <w:t>мечеть).</w:t>
      </w:r>
    </w:p>
    <w:p w:rsidR="00626071" w:rsidRDefault="00715DBD">
      <w:pPr>
        <w:pStyle w:val="a3"/>
        <w:spacing w:line="360" w:lineRule="auto"/>
        <w:ind w:left="221" w:right="113" w:firstLine="283"/>
        <w:jc w:val="both"/>
      </w:pPr>
      <w:r>
        <w:rPr>
          <w:spacing w:val="-2"/>
        </w:rPr>
        <w:t>Построить</w:t>
      </w:r>
      <w:r>
        <w:rPr>
          <w:spacing w:val="-12"/>
        </w:rPr>
        <w:t xml:space="preserve"> </w:t>
      </w:r>
      <w:r>
        <w:rPr>
          <w:spacing w:val="-2"/>
        </w:rPr>
        <w:t>пропорции</w:t>
      </w:r>
      <w:r>
        <w:rPr>
          <w:spacing w:val="-13"/>
        </w:rPr>
        <w:t xml:space="preserve"> </w:t>
      </w:r>
      <w:r>
        <w:rPr>
          <w:spacing w:val="-2"/>
        </w:rPr>
        <w:t>фигуры</w:t>
      </w:r>
      <w:r>
        <w:rPr>
          <w:spacing w:val="-11"/>
        </w:rPr>
        <w:t xml:space="preserve"> </w:t>
      </w:r>
      <w:r>
        <w:rPr>
          <w:spacing w:val="-2"/>
        </w:rPr>
        <w:t>человека</w:t>
      </w:r>
      <w:r>
        <w:rPr>
          <w:spacing w:val="-12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графическом</w:t>
      </w:r>
      <w:r>
        <w:rPr>
          <w:spacing w:val="-12"/>
        </w:rPr>
        <w:t xml:space="preserve"> </w:t>
      </w:r>
      <w:r>
        <w:rPr>
          <w:spacing w:val="-1"/>
        </w:rPr>
        <w:t>редакторе</w:t>
      </w:r>
      <w:r>
        <w:rPr>
          <w:spacing w:val="-12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помощью</w:t>
      </w:r>
      <w:r>
        <w:rPr>
          <w:spacing w:val="-11"/>
        </w:rPr>
        <w:t xml:space="preserve"> </w:t>
      </w:r>
      <w:r>
        <w:rPr>
          <w:spacing w:val="-1"/>
        </w:rPr>
        <w:t>геометрических</w:t>
      </w:r>
      <w:r>
        <w:rPr>
          <w:spacing w:val="-12"/>
        </w:rPr>
        <w:t xml:space="preserve"> </w:t>
      </w:r>
      <w:r>
        <w:rPr>
          <w:spacing w:val="-1"/>
        </w:rPr>
        <w:t>фигур</w:t>
      </w:r>
      <w:r>
        <w:rPr>
          <w:spacing w:val="-58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линейной</w:t>
      </w:r>
      <w:r>
        <w:rPr>
          <w:spacing w:val="1"/>
        </w:rPr>
        <w:t xml:space="preserve"> </w:t>
      </w:r>
      <w:r>
        <w:t>основе;</w:t>
      </w:r>
      <w:r>
        <w:rPr>
          <w:spacing w:val="1"/>
        </w:rPr>
        <w:t xml:space="preserve"> </w:t>
      </w:r>
      <w:r>
        <w:t>изобразить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фазы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двигая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rPr>
          <w:spacing w:val="-4"/>
        </w:rPr>
        <w:t>соответствующих</w:t>
      </w:r>
      <w:r>
        <w:rPr>
          <w:spacing w:val="-11"/>
        </w:rPr>
        <w:t xml:space="preserve"> </w:t>
      </w:r>
      <w:r>
        <w:rPr>
          <w:spacing w:val="-4"/>
        </w:rPr>
        <w:t>технических</w:t>
      </w:r>
      <w:r>
        <w:rPr>
          <w:spacing w:val="-6"/>
        </w:rPr>
        <w:t xml:space="preserve"> </w:t>
      </w:r>
      <w:r>
        <w:rPr>
          <w:spacing w:val="-4"/>
        </w:rPr>
        <w:t>условиях</w:t>
      </w:r>
      <w:r>
        <w:rPr>
          <w:spacing w:val="-11"/>
        </w:rPr>
        <w:t xml:space="preserve"> </w:t>
      </w:r>
      <w:r>
        <w:rPr>
          <w:spacing w:val="-3"/>
        </w:rPr>
        <w:t>создать</w:t>
      </w:r>
      <w:r>
        <w:rPr>
          <w:spacing w:val="-10"/>
        </w:rPr>
        <w:t xml:space="preserve"> </w:t>
      </w:r>
      <w:r>
        <w:rPr>
          <w:spacing w:val="-3"/>
        </w:rPr>
        <w:t>анимацию</w:t>
      </w:r>
      <w:r>
        <w:rPr>
          <w:spacing w:val="-10"/>
        </w:rPr>
        <w:t xml:space="preserve"> </w:t>
      </w:r>
      <w:r>
        <w:rPr>
          <w:spacing w:val="-3"/>
        </w:rPr>
        <w:t>схематического</w:t>
      </w:r>
      <w:r>
        <w:rPr>
          <w:spacing w:val="-11"/>
        </w:rPr>
        <w:t xml:space="preserve"> </w:t>
      </w:r>
      <w:r>
        <w:rPr>
          <w:spacing w:val="-3"/>
        </w:rPr>
        <w:t>движения</w:t>
      </w:r>
      <w:r>
        <w:rPr>
          <w:spacing w:val="-10"/>
        </w:rPr>
        <w:t xml:space="preserve"> </w:t>
      </w:r>
      <w:r>
        <w:rPr>
          <w:spacing w:val="-3"/>
        </w:rPr>
        <w:t>человека).</w:t>
      </w:r>
    </w:p>
    <w:p w:rsidR="00626071" w:rsidRDefault="00715DBD">
      <w:pPr>
        <w:pStyle w:val="a3"/>
        <w:spacing w:line="362" w:lineRule="auto"/>
        <w:ind w:left="221" w:right="111" w:firstLine="283"/>
        <w:jc w:val="both"/>
      </w:pPr>
      <w:r>
        <w:rPr>
          <w:spacing w:val="-2"/>
        </w:rPr>
        <w:t>Освоить</w:t>
      </w:r>
      <w:r>
        <w:rPr>
          <w:spacing w:val="-10"/>
        </w:rPr>
        <w:t xml:space="preserve"> </w:t>
      </w:r>
      <w:r>
        <w:rPr>
          <w:spacing w:val="-2"/>
        </w:rPr>
        <w:t>анимацию</w:t>
      </w:r>
      <w:r>
        <w:rPr>
          <w:spacing w:val="-11"/>
        </w:rPr>
        <w:t xml:space="preserve"> </w:t>
      </w:r>
      <w:r>
        <w:rPr>
          <w:spacing w:val="-2"/>
        </w:rPr>
        <w:t>простого</w:t>
      </w:r>
      <w:r>
        <w:rPr>
          <w:spacing w:val="-12"/>
        </w:rPr>
        <w:t xml:space="preserve"> </w:t>
      </w:r>
      <w:r>
        <w:rPr>
          <w:spacing w:val="-2"/>
        </w:rPr>
        <w:t>повторяющегося</w:t>
      </w:r>
      <w:r>
        <w:rPr>
          <w:spacing w:val="-12"/>
        </w:rPr>
        <w:t xml:space="preserve"> </w:t>
      </w:r>
      <w:r>
        <w:rPr>
          <w:spacing w:val="-2"/>
        </w:rPr>
        <w:t>движения</w:t>
      </w:r>
      <w:r>
        <w:rPr>
          <w:spacing w:val="-12"/>
        </w:rPr>
        <w:t xml:space="preserve"> </w:t>
      </w:r>
      <w:r>
        <w:rPr>
          <w:spacing w:val="-2"/>
        </w:rPr>
        <w:t>изображения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0"/>
        </w:rPr>
        <w:t xml:space="preserve"> </w:t>
      </w:r>
      <w:r>
        <w:rPr>
          <w:spacing w:val="-2"/>
        </w:rPr>
        <w:t>виртуальном</w:t>
      </w:r>
      <w:r>
        <w:rPr>
          <w:spacing w:val="-13"/>
        </w:rPr>
        <w:t xml:space="preserve"> </w:t>
      </w:r>
      <w:r>
        <w:rPr>
          <w:spacing w:val="-2"/>
        </w:rPr>
        <w:t>редакторе</w:t>
      </w:r>
      <w:r>
        <w:rPr>
          <w:spacing w:val="-10"/>
        </w:rPr>
        <w:t xml:space="preserve"> </w:t>
      </w:r>
      <w:r>
        <w:rPr>
          <w:spacing w:val="-2"/>
        </w:rPr>
        <w:t>GIF-</w:t>
      </w:r>
      <w:r>
        <w:rPr>
          <w:spacing w:val="-58"/>
        </w:rPr>
        <w:t xml:space="preserve"> </w:t>
      </w:r>
      <w:r>
        <w:t>анимации.</w:t>
      </w:r>
    </w:p>
    <w:p w:rsidR="00626071" w:rsidRDefault="00626071">
      <w:pPr>
        <w:spacing w:line="362" w:lineRule="auto"/>
        <w:jc w:val="both"/>
        <w:sectPr w:rsidR="00626071">
          <w:footerReference w:type="default" r:id="rId201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13" w:firstLine="283"/>
        <w:jc w:val="both"/>
      </w:pPr>
      <w:r>
        <w:lastRenderedPageBreak/>
        <w:t>Освоить и проводить компьютерные презентации в программе Power Point по темам изучаемого</w:t>
      </w:r>
      <w:r>
        <w:rPr>
          <w:spacing w:val="1"/>
        </w:rPr>
        <w:t xml:space="preserve"> </w:t>
      </w:r>
      <w:r>
        <w:rPr>
          <w:spacing w:val="-2"/>
        </w:rPr>
        <w:t>материала,</w:t>
      </w:r>
      <w:r>
        <w:rPr>
          <w:spacing w:val="-11"/>
        </w:rPr>
        <w:t xml:space="preserve"> </w:t>
      </w:r>
      <w:r>
        <w:rPr>
          <w:spacing w:val="-2"/>
        </w:rPr>
        <w:t>собирая</w:t>
      </w:r>
      <w:r>
        <w:rPr>
          <w:spacing w:val="-13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поисковых</w:t>
      </w:r>
      <w:r>
        <w:rPr>
          <w:spacing w:val="-13"/>
        </w:rPr>
        <w:t xml:space="preserve"> </w:t>
      </w:r>
      <w:r>
        <w:rPr>
          <w:spacing w:val="-1"/>
        </w:rPr>
        <w:t>системах</w:t>
      </w:r>
      <w:r>
        <w:rPr>
          <w:spacing w:val="-12"/>
        </w:rPr>
        <w:t xml:space="preserve"> </w:t>
      </w:r>
      <w:r>
        <w:rPr>
          <w:spacing w:val="-1"/>
        </w:rPr>
        <w:t>нужный</w:t>
      </w:r>
      <w:r>
        <w:rPr>
          <w:spacing w:val="-13"/>
        </w:rPr>
        <w:t xml:space="preserve"> </w:t>
      </w:r>
      <w:r>
        <w:rPr>
          <w:spacing w:val="-1"/>
        </w:rPr>
        <w:t>материал,</w:t>
      </w:r>
      <w:r>
        <w:rPr>
          <w:spacing w:val="-12"/>
        </w:rPr>
        <w:t xml:space="preserve"> </w:t>
      </w:r>
      <w:r>
        <w:rPr>
          <w:spacing w:val="-1"/>
        </w:rPr>
        <w:t>или</w:t>
      </w:r>
      <w:r>
        <w:rPr>
          <w:spacing w:val="-14"/>
        </w:rPr>
        <w:t xml:space="preserve"> </w:t>
      </w: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основе</w:t>
      </w:r>
      <w:r>
        <w:rPr>
          <w:spacing w:val="-11"/>
        </w:rPr>
        <w:t xml:space="preserve"> </w:t>
      </w:r>
      <w:r>
        <w:rPr>
          <w:spacing w:val="-1"/>
        </w:rPr>
        <w:t>собственных</w:t>
      </w:r>
      <w:r>
        <w:rPr>
          <w:spacing w:val="-12"/>
        </w:rPr>
        <w:t xml:space="preserve"> </w:t>
      </w:r>
      <w:r>
        <w:rPr>
          <w:spacing w:val="-1"/>
        </w:rPr>
        <w:t>фотографий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58"/>
        </w:rPr>
        <w:t xml:space="preserve"> </w:t>
      </w:r>
      <w:r>
        <w:t>фотографий своих рисунков; делать шрифтовые надписи наиболее важных определений, названий,</w:t>
      </w:r>
      <w:r>
        <w:rPr>
          <w:spacing w:val="1"/>
        </w:rPr>
        <w:t xml:space="preserve"> </w:t>
      </w:r>
      <w:r>
        <w:t>положений,</w:t>
      </w:r>
      <w:r>
        <w:rPr>
          <w:spacing w:val="-11"/>
        </w:rPr>
        <w:t xml:space="preserve"> </w:t>
      </w:r>
      <w:r>
        <w:t>которые</w:t>
      </w:r>
      <w:r>
        <w:rPr>
          <w:spacing w:val="-11"/>
        </w:rPr>
        <w:t xml:space="preserve"> </w:t>
      </w:r>
      <w:r>
        <w:t>надо</w:t>
      </w:r>
      <w:r>
        <w:rPr>
          <w:spacing w:val="-11"/>
        </w:rPr>
        <w:t xml:space="preserve"> </w:t>
      </w:r>
      <w:r>
        <w:t>помнить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знать.</w:t>
      </w:r>
    </w:p>
    <w:p w:rsidR="00626071" w:rsidRDefault="00715DBD">
      <w:pPr>
        <w:pStyle w:val="a3"/>
        <w:spacing w:before="1"/>
        <w:ind w:left="504"/>
        <w:jc w:val="both"/>
      </w:pPr>
      <w:r>
        <w:rPr>
          <w:spacing w:val="-4"/>
        </w:rPr>
        <w:t>Совершать</w:t>
      </w:r>
      <w:r>
        <w:rPr>
          <w:spacing w:val="-7"/>
        </w:rPr>
        <w:t xml:space="preserve"> </w:t>
      </w:r>
      <w:r>
        <w:rPr>
          <w:spacing w:val="-4"/>
        </w:rPr>
        <w:t>виртуальные</w:t>
      </w:r>
      <w:r>
        <w:rPr>
          <w:spacing w:val="-9"/>
        </w:rPr>
        <w:t xml:space="preserve"> </w:t>
      </w:r>
      <w:r>
        <w:rPr>
          <w:spacing w:val="-4"/>
        </w:rPr>
        <w:t>тематические</w:t>
      </w:r>
      <w:r>
        <w:rPr>
          <w:spacing w:val="-10"/>
        </w:rPr>
        <w:t xml:space="preserve"> </w:t>
      </w:r>
      <w:r>
        <w:rPr>
          <w:spacing w:val="-4"/>
        </w:rPr>
        <w:t>путешествия</w:t>
      </w:r>
      <w:r>
        <w:rPr>
          <w:spacing w:val="-10"/>
        </w:rPr>
        <w:t xml:space="preserve"> </w:t>
      </w:r>
      <w:r>
        <w:rPr>
          <w:spacing w:val="-4"/>
        </w:rPr>
        <w:t>по</w:t>
      </w:r>
      <w:r>
        <w:rPr>
          <w:spacing w:val="-8"/>
        </w:rPr>
        <w:t xml:space="preserve"> </w:t>
      </w:r>
      <w:r>
        <w:rPr>
          <w:spacing w:val="-4"/>
        </w:rPr>
        <w:t>художественным</w:t>
      </w:r>
      <w:r>
        <w:rPr>
          <w:spacing w:val="-7"/>
        </w:rPr>
        <w:t xml:space="preserve"> </w:t>
      </w:r>
      <w:r>
        <w:rPr>
          <w:spacing w:val="-4"/>
        </w:rPr>
        <w:t>музеям</w:t>
      </w:r>
      <w:r>
        <w:rPr>
          <w:spacing w:val="-8"/>
        </w:rPr>
        <w:t xml:space="preserve"> </w:t>
      </w:r>
      <w:r>
        <w:rPr>
          <w:spacing w:val="-4"/>
        </w:rPr>
        <w:t>мира.</w:t>
      </w:r>
    </w:p>
    <w:p w:rsidR="00626071" w:rsidRDefault="00715DBD">
      <w:pPr>
        <w:pStyle w:val="Heading1"/>
        <w:spacing w:before="141"/>
      </w:pPr>
      <w:r>
        <w:t>Технология</w:t>
      </w:r>
    </w:p>
    <w:p w:rsidR="00626071" w:rsidRDefault="00715DBD">
      <w:pPr>
        <w:pStyle w:val="a3"/>
        <w:spacing w:before="135"/>
        <w:ind w:left="504"/>
      </w:pPr>
      <w:r>
        <w:rPr>
          <w:spacing w:val="-4"/>
        </w:rPr>
        <w:t>ПОЯСНИТЕЛЬНАЯ</w:t>
      </w:r>
      <w:r>
        <w:rPr>
          <w:spacing w:val="-11"/>
        </w:rPr>
        <w:t xml:space="preserve"> </w:t>
      </w:r>
      <w:r>
        <w:rPr>
          <w:spacing w:val="-3"/>
        </w:rPr>
        <w:t>ЗАПИСКА</w:t>
      </w:r>
    </w:p>
    <w:p w:rsidR="00626071" w:rsidRDefault="00715DBD">
      <w:pPr>
        <w:pStyle w:val="a3"/>
        <w:spacing w:before="137" w:line="360" w:lineRule="auto"/>
        <w:ind w:left="221" w:right="109" w:firstLine="283"/>
        <w:jc w:val="both"/>
      </w:pPr>
      <w:r>
        <w:t>Программа по учебному предмету «Технология» включает: пояснительную записку, содержание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тематическое</w:t>
      </w:r>
      <w:r>
        <w:rPr>
          <w:spacing w:val="1"/>
        </w:rPr>
        <w:t xml:space="preserve"> </w:t>
      </w:r>
      <w:r>
        <w:t>планирование.</w:t>
      </w:r>
    </w:p>
    <w:p w:rsidR="00626071" w:rsidRDefault="00715DBD">
      <w:pPr>
        <w:pStyle w:val="a3"/>
        <w:spacing w:before="1" w:line="360" w:lineRule="auto"/>
        <w:ind w:left="221" w:right="105" w:firstLine="283"/>
        <w:jc w:val="both"/>
      </w:pPr>
      <w:r>
        <w:t>Пояснительная</w:t>
      </w:r>
      <w:r>
        <w:rPr>
          <w:spacing w:val="1"/>
        </w:rPr>
        <w:t xml:space="preserve"> </w:t>
      </w:r>
      <w:r>
        <w:t>записка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характеристику</w:t>
      </w:r>
      <w:r>
        <w:rPr>
          <w:spacing w:val="1"/>
        </w:rPr>
        <w:t xml:space="preserve"> </w:t>
      </w:r>
      <w:r>
        <w:t>психологических предпосылок к его изучению младшими школьниками; место в структуре учебного</w:t>
      </w:r>
      <w:r>
        <w:rPr>
          <w:spacing w:val="-57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отбору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планируемым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тематическому</w:t>
      </w:r>
      <w:r>
        <w:rPr>
          <w:spacing w:val="1"/>
        </w:rPr>
        <w:t xml:space="preserve"> </w:t>
      </w:r>
      <w:r>
        <w:t>планированию.</w:t>
      </w:r>
    </w:p>
    <w:p w:rsidR="00626071" w:rsidRDefault="00715DBD">
      <w:pPr>
        <w:pStyle w:val="a3"/>
        <w:spacing w:line="362" w:lineRule="auto"/>
        <w:ind w:left="221" w:right="110" w:firstLine="283"/>
        <w:jc w:val="both"/>
      </w:pPr>
      <w:r>
        <w:t>Содержание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раскрывается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модули,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предлагаются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обязательного</w:t>
      </w:r>
      <w:r>
        <w:rPr>
          <w:spacing w:val="1"/>
        </w:rPr>
        <w:t xml:space="preserve"> </w:t>
      </w:r>
      <w:r>
        <w:rPr>
          <w:spacing w:val="-1"/>
        </w:rPr>
        <w:t>изучения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каждом</w:t>
      </w:r>
      <w:r>
        <w:rPr>
          <w:spacing w:val="-13"/>
        </w:rPr>
        <w:t xml:space="preserve"> </w:t>
      </w:r>
      <w:r>
        <w:rPr>
          <w:spacing w:val="-1"/>
        </w:rPr>
        <w:t>классе</w:t>
      </w:r>
      <w:r>
        <w:rPr>
          <w:spacing w:val="-14"/>
        </w:rPr>
        <w:t xml:space="preserve"> </w:t>
      </w:r>
      <w:r>
        <w:rPr>
          <w:spacing w:val="-1"/>
        </w:rPr>
        <w:t>начальной</w:t>
      </w:r>
      <w:r>
        <w:rPr>
          <w:spacing w:val="-13"/>
        </w:rPr>
        <w:t xml:space="preserve"> </w:t>
      </w:r>
      <w:r>
        <w:t>школы.</w:t>
      </w:r>
      <w:r>
        <w:rPr>
          <w:spacing w:val="-11"/>
        </w:rPr>
        <w:t xml:space="preserve"> </w:t>
      </w:r>
      <w:r>
        <w:t>Приведён</w:t>
      </w:r>
      <w:r>
        <w:rPr>
          <w:spacing w:val="-13"/>
        </w:rPr>
        <w:t xml:space="preserve"> </w:t>
      </w:r>
      <w:r>
        <w:t>перечень</w:t>
      </w:r>
      <w:r>
        <w:rPr>
          <w:spacing w:val="-9"/>
        </w:rPr>
        <w:t xml:space="preserve"> </w:t>
      </w:r>
      <w:r>
        <w:t>универсальных</w:t>
      </w:r>
      <w:r>
        <w:rPr>
          <w:spacing w:val="-9"/>
        </w:rPr>
        <w:t xml:space="preserve"> </w:t>
      </w:r>
      <w:r>
        <w:t>учебных</w:t>
      </w:r>
      <w:r>
        <w:rPr>
          <w:spacing w:val="-11"/>
        </w:rPr>
        <w:t xml:space="preserve"> </w:t>
      </w:r>
      <w:r>
        <w:t>действий</w:t>
      </w:r>
      <w:r>
        <w:rPr>
          <w:spacing w:val="-10"/>
        </w:rPr>
        <w:t xml:space="preserve"> </w:t>
      </w:r>
      <w:r>
        <w:t>—</w:t>
      </w:r>
    </w:p>
    <w:p w:rsidR="00626071" w:rsidRDefault="00626071">
      <w:pPr>
        <w:spacing w:line="362" w:lineRule="auto"/>
        <w:jc w:val="both"/>
        <w:sectPr w:rsidR="00626071">
          <w:footerReference w:type="default" r:id="rId202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08"/>
        <w:jc w:val="both"/>
      </w:pPr>
      <w:r>
        <w:rPr>
          <w:spacing w:val="-1"/>
        </w:rPr>
        <w:lastRenderedPageBreak/>
        <w:t xml:space="preserve">познавательных, коммуникативных и </w:t>
      </w:r>
      <w:r>
        <w:t>регулятивных, формирование которых может быть достигнуто</w:t>
      </w:r>
      <w:r>
        <w:rPr>
          <w:spacing w:val="1"/>
        </w:rPr>
        <w:t xml:space="preserve"> </w:t>
      </w:r>
      <w:r>
        <w:t>средства- ми учебного предмета «Технология» с учётом возрастных особенностей обучающихся</w:t>
      </w:r>
      <w:r>
        <w:rPr>
          <w:spacing w:val="1"/>
        </w:rPr>
        <w:t xml:space="preserve"> </w:t>
      </w:r>
      <w:r>
        <w:rPr>
          <w:spacing w:val="-2"/>
        </w:rPr>
        <w:t>начальных</w:t>
      </w:r>
      <w:r>
        <w:rPr>
          <w:spacing w:val="-11"/>
        </w:rPr>
        <w:t xml:space="preserve"> </w:t>
      </w:r>
      <w:r>
        <w:rPr>
          <w:spacing w:val="-2"/>
        </w:rPr>
        <w:t>классов.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11"/>
        </w:rPr>
        <w:t xml:space="preserve"> </w:t>
      </w:r>
      <w:r>
        <w:rPr>
          <w:spacing w:val="-2"/>
        </w:rPr>
        <w:t>первом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9"/>
        </w:rPr>
        <w:t xml:space="preserve"> </w:t>
      </w:r>
      <w:r>
        <w:rPr>
          <w:spacing w:val="-2"/>
        </w:rPr>
        <w:t>втором</w:t>
      </w:r>
      <w:r>
        <w:rPr>
          <w:spacing w:val="-10"/>
        </w:rPr>
        <w:t xml:space="preserve"> </w:t>
      </w:r>
      <w:r>
        <w:rPr>
          <w:spacing w:val="-2"/>
        </w:rPr>
        <w:t>классах</w:t>
      </w:r>
      <w:r>
        <w:rPr>
          <w:spacing w:val="-10"/>
        </w:rPr>
        <w:t xml:space="preserve"> </w:t>
      </w:r>
      <w:r>
        <w:rPr>
          <w:spacing w:val="-2"/>
        </w:rPr>
        <w:t>предлагается</w:t>
      </w:r>
      <w:r>
        <w:rPr>
          <w:spacing w:val="-11"/>
        </w:rPr>
        <w:t xml:space="preserve"> </w:t>
      </w:r>
      <w:r>
        <w:rPr>
          <w:spacing w:val="-2"/>
        </w:rPr>
        <w:t>пропедевтический</w:t>
      </w:r>
      <w:r>
        <w:rPr>
          <w:spacing w:val="-7"/>
        </w:rPr>
        <w:t xml:space="preserve"> </w:t>
      </w:r>
      <w:r>
        <w:rPr>
          <w:spacing w:val="-2"/>
        </w:rPr>
        <w:t>уровень</w:t>
      </w:r>
      <w:r>
        <w:rPr>
          <w:spacing w:val="-10"/>
        </w:rPr>
        <w:t xml:space="preserve"> </w:t>
      </w:r>
      <w:r>
        <w:rPr>
          <w:spacing w:val="-1"/>
        </w:rPr>
        <w:t>формирования</w:t>
      </w:r>
      <w:r>
        <w:rPr>
          <w:spacing w:val="-57"/>
        </w:rPr>
        <w:t xml:space="preserve"> </w:t>
      </w:r>
      <w:r>
        <w:rPr>
          <w:spacing w:val="-1"/>
        </w:rPr>
        <w:t>УУД,</w:t>
      </w:r>
      <w:r>
        <w:rPr>
          <w:spacing w:val="-11"/>
        </w:rPr>
        <w:t xml:space="preserve"> </w:t>
      </w:r>
      <w:r>
        <w:rPr>
          <w:spacing w:val="-1"/>
        </w:rPr>
        <w:t>поскольку</w:t>
      </w:r>
      <w:r>
        <w:rPr>
          <w:spacing w:val="-14"/>
        </w:rPr>
        <w:t xml:space="preserve"> </w:t>
      </w:r>
      <w:r>
        <w:t>становление</w:t>
      </w:r>
      <w:r>
        <w:rPr>
          <w:spacing w:val="-8"/>
        </w:rPr>
        <w:t xml:space="preserve"> </w:t>
      </w:r>
      <w:r>
        <w:t>универсальности</w:t>
      </w:r>
      <w:r>
        <w:rPr>
          <w:spacing w:val="-10"/>
        </w:rPr>
        <w:t xml:space="preserve"> </w:t>
      </w:r>
      <w:r>
        <w:t>действий</w:t>
      </w:r>
      <w:r>
        <w:rPr>
          <w:spacing w:val="-11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этом</w:t>
      </w:r>
      <w:r>
        <w:rPr>
          <w:spacing w:val="-11"/>
        </w:rPr>
        <w:t xml:space="preserve"> </w:t>
      </w:r>
      <w:r>
        <w:t>этапе</w:t>
      </w:r>
      <w:r>
        <w:rPr>
          <w:spacing w:val="-9"/>
        </w:rPr>
        <w:t xml:space="preserve"> </w:t>
      </w:r>
      <w:r>
        <w:t>обучения</w:t>
      </w:r>
      <w:r>
        <w:rPr>
          <w:spacing w:val="-11"/>
        </w:rPr>
        <w:t xml:space="preserve"> </w:t>
      </w:r>
      <w:r>
        <w:t>только</w:t>
      </w:r>
      <w:r>
        <w:rPr>
          <w:spacing w:val="-10"/>
        </w:rPr>
        <w:t xml:space="preserve"> </w:t>
      </w:r>
      <w:r>
        <w:t>начинается.</w:t>
      </w:r>
      <w:r>
        <w:rPr>
          <w:spacing w:val="-1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познавательных</w:t>
      </w:r>
      <w:r>
        <w:rPr>
          <w:spacing w:val="-10"/>
        </w:rPr>
        <w:t xml:space="preserve"> </w:t>
      </w:r>
      <w:r>
        <w:t>универсальных</w:t>
      </w:r>
      <w:r>
        <w:rPr>
          <w:spacing w:val="-9"/>
        </w:rPr>
        <w:t xml:space="preserve"> </w:t>
      </w:r>
      <w:r>
        <w:t>учебных</w:t>
      </w:r>
      <w:r>
        <w:rPr>
          <w:spacing w:val="-14"/>
        </w:rPr>
        <w:t xml:space="preserve"> </w:t>
      </w:r>
      <w:r>
        <w:t>действиях</w:t>
      </w:r>
      <w:r>
        <w:rPr>
          <w:spacing w:val="-13"/>
        </w:rPr>
        <w:t xml:space="preserve"> </w:t>
      </w:r>
      <w:r>
        <w:t>выделен</w:t>
      </w:r>
      <w:r>
        <w:rPr>
          <w:spacing w:val="-13"/>
        </w:rPr>
        <w:t xml:space="preserve"> </w:t>
      </w:r>
      <w:r>
        <w:t>специальный</w:t>
      </w:r>
      <w:r>
        <w:rPr>
          <w:spacing w:val="-15"/>
        </w:rPr>
        <w:t xml:space="preserve"> </w:t>
      </w:r>
      <w:r>
        <w:t>раздел.</w:t>
      </w:r>
    </w:p>
    <w:p w:rsidR="00626071" w:rsidRDefault="00715DBD">
      <w:pPr>
        <w:pStyle w:val="a3"/>
        <w:spacing w:line="360" w:lineRule="auto"/>
        <w:ind w:left="221" w:right="110" w:firstLine="283"/>
        <w:jc w:val="both"/>
      </w:pPr>
      <w:r>
        <w:rPr>
          <w:spacing w:val="-4"/>
        </w:rPr>
        <w:t xml:space="preserve">«Работа с информацией». С учётом того, что выполнение правил </w:t>
      </w:r>
      <w:r>
        <w:rPr>
          <w:spacing w:val="-3"/>
        </w:rPr>
        <w:t>совместной деятельности строится</w:t>
      </w:r>
      <w:r>
        <w:rPr>
          <w:spacing w:val="-2"/>
        </w:rPr>
        <w:t xml:space="preserve"> </w:t>
      </w:r>
      <w:r>
        <w:t>на интеграции регулятивных УУД (определённые волевые усилия, саморегуляция, самоконтроль,</w:t>
      </w:r>
      <w:r>
        <w:rPr>
          <w:spacing w:val="1"/>
        </w:rPr>
        <w:t xml:space="preserve"> </w:t>
      </w:r>
      <w:r>
        <w:rPr>
          <w:spacing w:val="-1"/>
        </w:rPr>
        <w:t xml:space="preserve">проявление терпения </w:t>
      </w:r>
      <w:r>
        <w:t>и доброжелательности при налаживании отношений) и коммуникативных УУД</w:t>
      </w:r>
      <w:r>
        <w:rPr>
          <w:spacing w:val="-57"/>
        </w:rPr>
        <w:t xml:space="preserve"> </w:t>
      </w:r>
      <w:r>
        <w:t>(способность</w:t>
      </w:r>
      <w:r>
        <w:rPr>
          <w:spacing w:val="1"/>
        </w:rPr>
        <w:t xml:space="preserve"> </w:t>
      </w:r>
      <w:r>
        <w:t>вербальными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взаимоотношения),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дан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специальном</w:t>
      </w:r>
      <w:r>
        <w:rPr>
          <w:spacing w:val="-13"/>
        </w:rPr>
        <w:t xml:space="preserve"> </w:t>
      </w:r>
      <w:r>
        <w:t>разделе</w:t>
      </w:r>
      <w:r>
        <w:rPr>
          <w:spacing w:val="-11"/>
        </w:rPr>
        <w:t xml:space="preserve"> </w:t>
      </w:r>
      <w:r>
        <w:t>—</w:t>
      </w:r>
      <w:r>
        <w:rPr>
          <w:spacing w:val="-8"/>
        </w:rPr>
        <w:t xml:space="preserve"> </w:t>
      </w:r>
      <w:r>
        <w:t>«Совместная</w:t>
      </w:r>
      <w:r>
        <w:rPr>
          <w:spacing w:val="-10"/>
        </w:rPr>
        <w:t xml:space="preserve"> </w:t>
      </w:r>
      <w:r>
        <w:t>деятельность».</w:t>
      </w:r>
    </w:p>
    <w:p w:rsidR="00626071" w:rsidRDefault="00715DBD">
      <w:pPr>
        <w:pStyle w:val="a3"/>
        <w:spacing w:before="1" w:line="360" w:lineRule="auto"/>
        <w:ind w:left="221" w:right="111" w:firstLine="283"/>
        <w:jc w:val="both"/>
      </w:pPr>
      <w:r>
        <w:rPr>
          <w:spacing w:val="-2"/>
        </w:rPr>
        <w:t>Планируемые</w:t>
      </w:r>
      <w:r>
        <w:rPr>
          <w:spacing w:val="-12"/>
        </w:rPr>
        <w:t xml:space="preserve"> </w:t>
      </w:r>
      <w:r>
        <w:rPr>
          <w:spacing w:val="-2"/>
        </w:rPr>
        <w:t>результаты</w:t>
      </w:r>
      <w:r>
        <w:rPr>
          <w:spacing w:val="-12"/>
        </w:rPr>
        <w:t xml:space="preserve"> </w:t>
      </w:r>
      <w:r>
        <w:rPr>
          <w:spacing w:val="-2"/>
        </w:rPr>
        <w:t>включают</w:t>
      </w:r>
      <w:r>
        <w:rPr>
          <w:spacing w:val="-12"/>
        </w:rPr>
        <w:t xml:space="preserve"> </w:t>
      </w:r>
      <w:r>
        <w:rPr>
          <w:spacing w:val="-2"/>
        </w:rPr>
        <w:t>личностные,</w:t>
      </w:r>
      <w:r>
        <w:rPr>
          <w:spacing w:val="-10"/>
        </w:rPr>
        <w:t xml:space="preserve"> </w:t>
      </w:r>
      <w:r>
        <w:rPr>
          <w:spacing w:val="-2"/>
        </w:rPr>
        <w:t>метапредметные</w:t>
      </w:r>
      <w:r>
        <w:rPr>
          <w:spacing w:val="-13"/>
        </w:rPr>
        <w:t xml:space="preserve"> </w:t>
      </w:r>
      <w:r>
        <w:rPr>
          <w:spacing w:val="-1"/>
        </w:rPr>
        <w:t>результаты</w:t>
      </w:r>
      <w:r>
        <w:rPr>
          <w:spacing w:val="-13"/>
        </w:rPr>
        <w:t xml:space="preserve"> </w:t>
      </w:r>
      <w:r>
        <w:rPr>
          <w:spacing w:val="-1"/>
        </w:rPr>
        <w:t>за</w:t>
      </w:r>
      <w:r>
        <w:rPr>
          <w:spacing w:val="-12"/>
        </w:rPr>
        <w:t xml:space="preserve"> </w:t>
      </w:r>
      <w:r>
        <w:rPr>
          <w:spacing w:val="-1"/>
        </w:rPr>
        <w:t>период</w:t>
      </w:r>
      <w:r>
        <w:rPr>
          <w:spacing w:val="-12"/>
        </w:rPr>
        <w:t xml:space="preserve"> </w:t>
      </w:r>
      <w:r>
        <w:rPr>
          <w:spacing w:val="-1"/>
        </w:rPr>
        <w:t>обучения,</w:t>
      </w:r>
      <w:r>
        <w:rPr>
          <w:spacing w:val="-13"/>
        </w:rPr>
        <w:t xml:space="preserve"> </w:t>
      </w:r>
      <w:r>
        <w:rPr>
          <w:spacing w:val="-1"/>
        </w:rPr>
        <w:t>а</w:t>
      </w:r>
      <w:r>
        <w:rPr>
          <w:spacing w:val="-58"/>
        </w:rPr>
        <w:t xml:space="preserve"> </w:t>
      </w:r>
      <w:r>
        <w:rPr>
          <w:spacing w:val="-4"/>
        </w:rPr>
        <w:t>также</w:t>
      </w:r>
      <w:r>
        <w:rPr>
          <w:spacing w:val="-11"/>
        </w:rPr>
        <w:t xml:space="preserve"> </w:t>
      </w:r>
      <w:r>
        <w:rPr>
          <w:spacing w:val="-4"/>
        </w:rPr>
        <w:t>предметные</w:t>
      </w:r>
      <w:r>
        <w:rPr>
          <w:spacing w:val="-11"/>
        </w:rPr>
        <w:t xml:space="preserve"> </w:t>
      </w:r>
      <w:r>
        <w:rPr>
          <w:spacing w:val="-4"/>
        </w:rPr>
        <w:t>достижения</w:t>
      </w:r>
      <w:r>
        <w:rPr>
          <w:spacing w:val="-8"/>
        </w:rPr>
        <w:t xml:space="preserve"> </w:t>
      </w:r>
      <w:r>
        <w:rPr>
          <w:spacing w:val="-4"/>
        </w:rPr>
        <w:t>младшего</w:t>
      </w:r>
      <w:r>
        <w:rPr>
          <w:spacing w:val="-8"/>
        </w:rPr>
        <w:t xml:space="preserve"> </w:t>
      </w:r>
      <w:r>
        <w:rPr>
          <w:spacing w:val="-4"/>
        </w:rPr>
        <w:t>школьника</w:t>
      </w:r>
      <w:r>
        <w:rPr>
          <w:spacing w:val="-11"/>
        </w:rPr>
        <w:t xml:space="preserve"> </w:t>
      </w:r>
      <w:r>
        <w:rPr>
          <w:spacing w:val="-4"/>
        </w:rPr>
        <w:t>за</w:t>
      </w:r>
      <w:r>
        <w:rPr>
          <w:spacing w:val="-9"/>
        </w:rPr>
        <w:t xml:space="preserve"> </w:t>
      </w:r>
      <w:r>
        <w:rPr>
          <w:spacing w:val="-4"/>
        </w:rPr>
        <w:t>каждый</w:t>
      </w:r>
      <w:r>
        <w:rPr>
          <w:spacing w:val="-7"/>
        </w:rPr>
        <w:t xml:space="preserve"> </w:t>
      </w:r>
      <w:r>
        <w:rPr>
          <w:spacing w:val="-4"/>
        </w:rPr>
        <w:t>год</w:t>
      </w:r>
      <w:r>
        <w:rPr>
          <w:spacing w:val="-7"/>
        </w:rPr>
        <w:t xml:space="preserve"> </w:t>
      </w:r>
      <w:r>
        <w:rPr>
          <w:spacing w:val="-4"/>
        </w:rPr>
        <w:t>обучения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начальной</w:t>
      </w:r>
      <w:r>
        <w:rPr>
          <w:spacing w:val="-7"/>
        </w:rPr>
        <w:t xml:space="preserve"> </w:t>
      </w:r>
      <w:r>
        <w:rPr>
          <w:spacing w:val="-3"/>
        </w:rPr>
        <w:t>школе.</w:t>
      </w:r>
    </w:p>
    <w:p w:rsidR="00626071" w:rsidRDefault="00715DBD">
      <w:pPr>
        <w:pStyle w:val="a3"/>
        <w:spacing w:line="360" w:lineRule="auto"/>
        <w:ind w:left="221" w:right="114" w:firstLine="283"/>
        <w:jc w:val="both"/>
      </w:pPr>
      <w:r>
        <w:t>В тематическом планировании описывается программное содержание по всем разделам (темам)</w:t>
      </w:r>
      <w:r>
        <w:rPr>
          <w:spacing w:val="1"/>
        </w:rPr>
        <w:t xml:space="preserve"> </w:t>
      </w:r>
      <w:r>
        <w:rPr>
          <w:spacing w:val="-1"/>
        </w:rPr>
        <w:t>содержания</w:t>
      </w:r>
      <w:r>
        <w:rPr>
          <w:spacing w:val="-14"/>
        </w:rPr>
        <w:t xml:space="preserve"> </w:t>
      </w:r>
      <w:r>
        <w:rPr>
          <w:spacing w:val="-1"/>
        </w:rPr>
        <w:t>обучения</w:t>
      </w:r>
      <w:r>
        <w:rPr>
          <w:spacing w:val="-13"/>
        </w:rPr>
        <w:t xml:space="preserve"> </w:t>
      </w:r>
      <w:r>
        <w:rPr>
          <w:spacing w:val="-1"/>
        </w:rPr>
        <w:t>каждого</w:t>
      </w:r>
      <w:r>
        <w:rPr>
          <w:spacing w:val="-14"/>
        </w:rPr>
        <w:t xml:space="preserve"> </w:t>
      </w:r>
      <w:r>
        <w:rPr>
          <w:spacing w:val="-1"/>
        </w:rPr>
        <w:t>класса,</w:t>
      </w:r>
      <w:r>
        <w:rPr>
          <w:spacing w:val="-12"/>
        </w:rPr>
        <w:t xml:space="preserve"> </w:t>
      </w:r>
      <w:r>
        <w:rPr>
          <w:spacing w:val="-1"/>
        </w:rPr>
        <w:t>а</w:t>
      </w:r>
      <w:r>
        <w:rPr>
          <w:spacing w:val="-13"/>
        </w:rPr>
        <w:t xml:space="preserve"> </w:t>
      </w:r>
      <w:r>
        <w:rPr>
          <w:spacing w:val="-1"/>
        </w:rPr>
        <w:t>также</w:t>
      </w:r>
      <w:r>
        <w:rPr>
          <w:spacing w:val="-13"/>
        </w:rPr>
        <w:t xml:space="preserve"> </w:t>
      </w:r>
      <w:r>
        <w:rPr>
          <w:spacing w:val="-1"/>
        </w:rPr>
        <w:t>раскрываются</w:t>
      </w:r>
      <w:r>
        <w:rPr>
          <w:spacing w:val="-12"/>
        </w:rPr>
        <w:t xml:space="preserve"> </w:t>
      </w:r>
      <w:r>
        <w:rPr>
          <w:spacing w:val="-1"/>
        </w:rPr>
        <w:t>методы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формы</w:t>
      </w:r>
      <w:r>
        <w:rPr>
          <w:spacing w:val="-11"/>
        </w:rPr>
        <w:t xml:space="preserve"> </w:t>
      </w:r>
      <w:r>
        <w:rPr>
          <w:spacing w:val="-1"/>
        </w:rPr>
        <w:t>организации</w:t>
      </w:r>
      <w:r>
        <w:rPr>
          <w:spacing w:val="-11"/>
        </w:rPr>
        <w:t xml:space="preserve"> </w:t>
      </w:r>
      <w:r>
        <w:t>обучения</w:t>
      </w:r>
      <w:r>
        <w:rPr>
          <w:spacing w:val="-12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rPr>
          <w:spacing w:val="-4"/>
        </w:rPr>
        <w:t>характеристика</w:t>
      </w:r>
      <w:r>
        <w:rPr>
          <w:spacing w:val="-9"/>
        </w:rPr>
        <w:t xml:space="preserve"> </w:t>
      </w:r>
      <w:r>
        <w:rPr>
          <w:spacing w:val="-4"/>
        </w:rPr>
        <w:t>деятельности,</w:t>
      </w:r>
      <w:r>
        <w:rPr>
          <w:spacing w:val="-10"/>
        </w:rPr>
        <w:t xml:space="preserve"> </w:t>
      </w:r>
      <w:r>
        <w:rPr>
          <w:spacing w:val="-4"/>
        </w:rPr>
        <w:t>которые</w:t>
      </w:r>
      <w:r>
        <w:rPr>
          <w:spacing w:val="-11"/>
        </w:rPr>
        <w:t xml:space="preserve"> </w:t>
      </w:r>
      <w:r>
        <w:rPr>
          <w:spacing w:val="-4"/>
        </w:rPr>
        <w:t>целесообразно</w:t>
      </w:r>
      <w:r>
        <w:rPr>
          <w:spacing w:val="-10"/>
        </w:rPr>
        <w:t xml:space="preserve"> </w:t>
      </w:r>
      <w:r>
        <w:rPr>
          <w:spacing w:val="-4"/>
        </w:rPr>
        <w:t>использовать</w:t>
      </w:r>
      <w:r>
        <w:rPr>
          <w:spacing w:val="-9"/>
        </w:rPr>
        <w:t xml:space="preserve"> </w:t>
      </w:r>
      <w:r>
        <w:rPr>
          <w:spacing w:val="-4"/>
        </w:rPr>
        <w:t>при изучении</w:t>
      </w:r>
      <w:r>
        <w:rPr>
          <w:spacing w:val="-9"/>
        </w:rPr>
        <w:t xml:space="preserve"> </w:t>
      </w:r>
      <w:r>
        <w:rPr>
          <w:spacing w:val="-3"/>
        </w:rPr>
        <w:t>той</w:t>
      </w:r>
      <w:r>
        <w:rPr>
          <w:spacing w:val="-9"/>
        </w:rPr>
        <w:t xml:space="preserve"> </w:t>
      </w:r>
      <w:r>
        <w:rPr>
          <w:spacing w:val="-3"/>
        </w:rPr>
        <w:t>или</w:t>
      </w:r>
      <w:r>
        <w:rPr>
          <w:spacing w:val="-9"/>
        </w:rPr>
        <w:t xml:space="preserve"> </w:t>
      </w:r>
      <w:r>
        <w:rPr>
          <w:spacing w:val="-3"/>
        </w:rPr>
        <w:t>иной</w:t>
      </w:r>
      <w:r>
        <w:rPr>
          <w:spacing w:val="-9"/>
        </w:rPr>
        <w:t xml:space="preserve"> </w:t>
      </w:r>
      <w:r>
        <w:rPr>
          <w:spacing w:val="-3"/>
        </w:rPr>
        <w:t>темы.</w:t>
      </w:r>
    </w:p>
    <w:p w:rsidR="00626071" w:rsidRDefault="00715DBD">
      <w:pPr>
        <w:pStyle w:val="a3"/>
        <w:ind w:left="504"/>
        <w:jc w:val="both"/>
      </w:pPr>
      <w:r>
        <w:rPr>
          <w:spacing w:val="-4"/>
        </w:rPr>
        <w:t>Представлены</w:t>
      </w:r>
      <w:r>
        <w:rPr>
          <w:spacing w:val="-10"/>
        </w:rPr>
        <w:t xml:space="preserve"> </w:t>
      </w:r>
      <w:r>
        <w:rPr>
          <w:spacing w:val="-4"/>
        </w:rPr>
        <w:t>также</w:t>
      </w:r>
      <w:r>
        <w:rPr>
          <w:spacing w:val="-11"/>
        </w:rPr>
        <w:t xml:space="preserve"> </w:t>
      </w:r>
      <w:r>
        <w:rPr>
          <w:spacing w:val="-4"/>
        </w:rPr>
        <w:t>способы</w:t>
      </w:r>
      <w:r>
        <w:rPr>
          <w:spacing w:val="-10"/>
        </w:rPr>
        <w:t xml:space="preserve"> </w:t>
      </w:r>
      <w:r>
        <w:rPr>
          <w:spacing w:val="-4"/>
        </w:rPr>
        <w:t>организации</w:t>
      </w:r>
      <w:r>
        <w:rPr>
          <w:spacing w:val="-9"/>
        </w:rPr>
        <w:t xml:space="preserve"> </w:t>
      </w:r>
      <w:r>
        <w:rPr>
          <w:spacing w:val="-4"/>
        </w:rPr>
        <w:t>дифференцированного</w:t>
      </w:r>
      <w:r>
        <w:rPr>
          <w:spacing w:val="-10"/>
        </w:rPr>
        <w:t xml:space="preserve"> </w:t>
      </w:r>
      <w:r>
        <w:rPr>
          <w:spacing w:val="-3"/>
        </w:rPr>
        <w:t>обучения.</w:t>
      </w:r>
    </w:p>
    <w:p w:rsidR="00626071" w:rsidRDefault="00626071">
      <w:pPr>
        <w:jc w:val="both"/>
        <w:sectPr w:rsidR="00626071">
          <w:footerReference w:type="default" r:id="rId203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504"/>
      </w:pPr>
      <w:r>
        <w:rPr>
          <w:spacing w:val="-4"/>
        </w:rPr>
        <w:lastRenderedPageBreak/>
        <w:t>ОБЩАЯ</w:t>
      </w:r>
      <w:r>
        <w:rPr>
          <w:spacing w:val="-7"/>
        </w:rPr>
        <w:t xml:space="preserve"> </w:t>
      </w:r>
      <w:r>
        <w:rPr>
          <w:spacing w:val="-4"/>
        </w:rPr>
        <w:t>ХАРАКТЕРИСТИКА</w:t>
      </w:r>
      <w:r>
        <w:rPr>
          <w:spacing w:val="-11"/>
        </w:rPr>
        <w:t xml:space="preserve"> </w:t>
      </w:r>
      <w:r>
        <w:rPr>
          <w:spacing w:val="-4"/>
        </w:rPr>
        <w:t>УЧЕБНОГО</w:t>
      </w:r>
      <w:r>
        <w:rPr>
          <w:spacing w:val="-6"/>
        </w:rPr>
        <w:t xml:space="preserve"> </w:t>
      </w:r>
      <w:r>
        <w:rPr>
          <w:spacing w:val="-4"/>
        </w:rPr>
        <w:t>ПРЕДМЕТА</w:t>
      </w:r>
    </w:p>
    <w:p w:rsidR="00626071" w:rsidRDefault="00715DBD">
      <w:pPr>
        <w:pStyle w:val="a3"/>
        <w:spacing w:before="137"/>
        <w:ind w:left="504"/>
      </w:pPr>
      <w:r>
        <w:t>«ТЕХНОЛОГИЯ»</w:t>
      </w:r>
    </w:p>
    <w:p w:rsidR="00626071" w:rsidRDefault="00715DBD">
      <w:pPr>
        <w:pStyle w:val="a3"/>
        <w:spacing w:before="139" w:line="360" w:lineRule="auto"/>
        <w:ind w:left="221" w:right="109" w:firstLine="283"/>
        <w:jc w:val="both"/>
      </w:pPr>
      <w:r>
        <w:t>Программа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вариант</w:t>
      </w:r>
      <w:r>
        <w:rPr>
          <w:spacing w:val="1"/>
        </w:rPr>
        <w:t xml:space="preserve"> </w:t>
      </w:r>
      <w:r>
        <w:t>конкретизации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4"/>
        </w:rPr>
        <w:t xml:space="preserve"> </w:t>
      </w:r>
      <w:r>
        <w:t>стандарта</w:t>
      </w:r>
      <w:r>
        <w:rPr>
          <w:spacing w:val="2"/>
        </w:rPr>
        <w:t xml:space="preserve"> </w:t>
      </w:r>
      <w:r>
        <w:t>начального</w:t>
      </w:r>
      <w:r>
        <w:rPr>
          <w:spacing w:val="4"/>
        </w:rPr>
        <w:t xml:space="preserve"> </w:t>
      </w:r>
      <w:r>
        <w:t>общего</w:t>
      </w:r>
      <w:r>
        <w:rPr>
          <w:spacing w:val="6"/>
        </w:rPr>
        <w:t xml:space="preserve"> </w:t>
      </w:r>
      <w:r>
        <w:t>образования</w:t>
      </w:r>
      <w:r>
        <w:rPr>
          <w:spacing w:val="3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предметной</w:t>
      </w:r>
      <w:r>
        <w:rPr>
          <w:spacing w:val="3"/>
        </w:rPr>
        <w:t xml:space="preserve"> </w:t>
      </w:r>
      <w:r>
        <w:t>области</w:t>
      </w:r>
      <w:r>
        <w:rPr>
          <w:spacing w:val="6"/>
        </w:rPr>
        <w:t xml:space="preserve"> </w:t>
      </w:r>
      <w:r>
        <w:t>(предмету)</w:t>
      </w:r>
    </w:p>
    <w:p w:rsidR="00626071" w:rsidRDefault="00715DBD">
      <w:pPr>
        <w:pStyle w:val="a3"/>
        <w:spacing w:before="1" w:line="360" w:lineRule="auto"/>
        <w:ind w:left="221" w:right="103"/>
        <w:jc w:val="both"/>
      </w:pPr>
      <w:r>
        <w:t>«Технология» 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обозначенную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нём</w:t>
      </w:r>
      <w:r>
        <w:rPr>
          <w:spacing w:val="1"/>
        </w:rPr>
        <w:t xml:space="preserve"> </w:t>
      </w:r>
      <w:r>
        <w:t>содержательную</w:t>
      </w:r>
      <w:r>
        <w:rPr>
          <w:spacing w:val="1"/>
        </w:rPr>
        <w:t xml:space="preserve"> </w:t>
      </w:r>
      <w:r>
        <w:t>составляющую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данному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инновационными</w:t>
      </w:r>
      <w:r>
        <w:rPr>
          <w:spacing w:val="1"/>
        </w:rPr>
        <w:t xml:space="preserve"> </w:t>
      </w:r>
      <w:r>
        <w:t>установками</w:t>
      </w:r>
      <w:r>
        <w:rPr>
          <w:spacing w:val="1"/>
        </w:rPr>
        <w:t xml:space="preserve"> </w:t>
      </w:r>
      <w:r>
        <w:t>отечественного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обозначенными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данная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реализацию обновлённой концептуальной идеи учебного предмета «Технология». Её особенность</w:t>
      </w:r>
      <w:r>
        <w:rPr>
          <w:spacing w:val="1"/>
        </w:rPr>
        <w:t xml:space="preserve"> </w:t>
      </w:r>
      <w:r>
        <w:t>состоит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формировании</w:t>
      </w:r>
      <w:r>
        <w:rPr>
          <w:spacing w:val="-3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социально</w:t>
      </w:r>
      <w:r>
        <w:rPr>
          <w:spacing w:val="-7"/>
        </w:rPr>
        <w:t xml:space="preserve"> </w:t>
      </w:r>
      <w:r>
        <w:t>ценных</w:t>
      </w:r>
      <w:r>
        <w:rPr>
          <w:spacing w:val="-5"/>
        </w:rPr>
        <w:t xml:space="preserve"> </w:t>
      </w:r>
      <w:r>
        <w:t>качеств,</w:t>
      </w:r>
      <w:r>
        <w:rPr>
          <w:spacing w:val="-6"/>
        </w:rPr>
        <w:t xml:space="preserve"> </w:t>
      </w:r>
      <w:r>
        <w:t>креативности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общей</w:t>
      </w:r>
      <w:r>
        <w:rPr>
          <w:spacing w:val="-5"/>
        </w:rPr>
        <w:t xml:space="preserve"> </w:t>
      </w:r>
      <w:r>
        <w:t>культуры</w:t>
      </w:r>
      <w:r>
        <w:rPr>
          <w:spacing w:val="-57"/>
        </w:rPr>
        <w:t xml:space="preserve"> </w:t>
      </w:r>
      <w:r>
        <w:rPr>
          <w:spacing w:val="-2"/>
        </w:rPr>
        <w:t>личности.</w:t>
      </w:r>
      <w:r>
        <w:rPr>
          <w:spacing w:val="-12"/>
        </w:rPr>
        <w:t xml:space="preserve"> </w:t>
      </w:r>
      <w:r>
        <w:rPr>
          <w:spacing w:val="-1"/>
        </w:rPr>
        <w:t>Новые</w:t>
      </w:r>
      <w:r>
        <w:rPr>
          <w:spacing w:val="-11"/>
        </w:rPr>
        <w:t xml:space="preserve"> </w:t>
      </w:r>
      <w:r>
        <w:rPr>
          <w:spacing w:val="-1"/>
        </w:rPr>
        <w:t>социально-экономические</w:t>
      </w:r>
      <w:r>
        <w:rPr>
          <w:spacing w:val="-11"/>
        </w:rPr>
        <w:t xml:space="preserve"> </w:t>
      </w:r>
      <w:r>
        <w:rPr>
          <w:spacing w:val="-1"/>
        </w:rPr>
        <w:t>условия</w:t>
      </w:r>
      <w:r>
        <w:rPr>
          <w:spacing w:val="-13"/>
        </w:rPr>
        <w:t xml:space="preserve"> </w:t>
      </w:r>
      <w:r>
        <w:rPr>
          <w:spacing w:val="-1"/>
        </w:rPr>
        <w:t>требуют</w:t>
      </w:r>
      <w:r>
        <w:rPr>
          <w:spacing w:val="-11"/>
        </w:rPr>
        <w:t xml:space="preserve"> </w:t>
      </w:r>
      <w:r>
        <w:rPr>
          <w:spacing w:val="-1"/>
        </w:rPr>
        <w:t>включения</w:t>
      </w:r>
      <w:r>
        <w:rPr>
          <w:spacing w:val="-13"/>
        </w:rPr>
        <w:t xml:space="preserve"> </w:t>
      </w:r>
      <w:r>
        <w:rPr>
          <w:spacing w:val="-1"/>
        </w:rPr>
        <w:t>каждого</w:t>
      </w:r>
      <w:r>
        <w:rPr>
          <w:spacing w:val="-10"/>
        </w:rPr>
        <w:t xml:space="preserve"> </w:t>
      </w:r>
      <w:r>
        <w:rPr>
          <w:spacing w:val="-1"/>
        </w:rPr>
        <w:t>учебного</w:t>
      </w:r>
      <w:r>
        <w:rPr>
          <w:spacing w:val="-13"/>
        </w:rPr>
        <w:t xml:space="preserve"> </w:t>
      </w:r>
      <w:r>
        <w:rPr>
          <w:spacing w:val="-1"/>
        </w:rPr>
        <w:t>предмета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58"/>
        </w:rPr>
        <w:t xml:space="preserve"> </w:t>
      </w:r>
      <w:r>
        <w:t>данный процесс, а уроки технологии обладают большими специфическими резервами для решения</w:t>
      </w:r>
      <w:r>
        <w:rPr>
          <w:spacing w:val="1"/>
        </w:rPr>
        <w:t xml:space="preserve"> </w:t>
      </w:r>
      <w:r>
        <w:t>данной задачи, особенно на уровне начального образования. В частности, курс технологии обладает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укреплении</w:t>
      </w:r>
      <w:r>
        <w:rPr>
          <w:spacing w:val="1"/>
        </w:rPr>
        <w:t xml:space="preserve"> </w:t>
      </w:r>
      <w:r>
        <w:t>фундамента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-57"/>
        </w:rPr>
        <w:t xml:space="preserve"> </w:t>
      </w:r>
      <w:r>
        <w:t>начальных</w:t>
      </w:r>
      <w:r>
        <w:rPr>
          <w:spacing w:val="-9"/>
        </w:rPr>
        <w:t xml:space="preserve"> </w:t>
      </w:r>
      <w:r>
        <w:t>классов.</w:t>
      </w:r>
    </w:p>
    <w:p w:rsidR="00626071" w:rsidRDefault="00715DBD">
      <w:pPr>
        <w:pStyle w:val="a3"/>
        <w:spacing w:line="362" w:lineRule="auto"/>
        <w:ind w:left="504" w:right="114"/>
        <w:jc w:val="both"/>
      </w:pPr>
      <w:r>
        <w:rPr>
          <w:spacing w:val="-4"/>
        </w:rPr>
        <w:t>В курсе технологии осуществляется реализация широкого спектра межпредметных связей.</w:t>
      </w:r>
      <w:r>
        <w:rPr>
          <w:spacing w:val="-3"/>
        </w:rPr>
        <w:t xml:space="preserve"> </w:t>
      </w:r>
      <w:r>
        <w:rPr>
          <w:spacing w:val="-2"/>
        </w:rPr>
        <w:t>Математика</w:t>
      </w:r>
      <w:r>
        <w:rPr>
          <w:spacing w:val="-13"/>
        </w:rPr>
        <w:t xml:space="preserve"> </w:t>
      </w:r>
      <w:r>
        <w:rPr>
          <w:spacing w:val="-2"/>
        </w:rPr>
        <w:t>—</w:t>
      </w:r>
      <w:r>
        <w:rPr>
          <w:spacing w:val="-12"/>
        </w:rPr>
        <w:t xml:space="preserve"> </w:t>
      </w:r>
      <w:r>
        <w:rPr>
          <w:spacing w:val="-2"/>
        </w:rPr>
        <w:t>моделирование,</w:t>
      </w:r>
      <w:r>
        <w:rPr>
          <w:spacing w:val="-11"/>
        </w:rPr>
        <w:t xml:space="preserve"> </w:t>
      </w:r>
      <w:r>
        <w:rPr>
          <w:spacing w:val="-2"/>
        </w:rPr>
        <w:t>выполнение</w:t>
      </w:r>
      <w:r>
        <w:rPr>
          <w:spacing w:val="-13"/>
        </w:rPr>
        <w:t xml:space="preserve"> </w:t>
      </w:r>
      <w:r>
        <w:rPr>
          <w:spacing w:val="-2"/>
        </w:rPr>
        <w:t>расчётов,</w:t>
      </w:r>
      <w:r>
        <w:rPr>
          <w:spacing w:val="-11"/>
        </w:rPr>
        <w:t xml:space="preserve"> </w:t>
      </w:r>
      <w:r>
        <w:rPr>
          <w:spacing w:val="-2"/>
        </w:rPr>
        <w:t>вычислений,</w:t>
      </w:r>
      <w:r>
        <w:rPr>
          <w:spacing w:val="-12"/>
        </w:rPr>
        <w:t xml:space="preserve"> </w:t>
      </w:r>
      <w:r>
        <w:rPr>
          <w:spacing w:val="-2"/>
        </w:rPr>
        <w:t>построение</w:t>
      </w:r>
      <w:r>
        <w:rPr>
          <w:spacing w:val="-12"/>
        </w:rPr>
        <w:t xml:space="preserve"> </w:t>
      </w:r>
      <w:r>
        <w:rPr>
          <w:spacing w:val="-1"/>
        </w:rPr>
        <w:t>форм</w:t>
      </w:r>
      <w:r>
        <w:rPr>
          <w:spacing w:val="-13"/>
        </w:rPr>
        <w:t xml:space="preserve"> </w:t>
      </w:r>
      <w:r>
        <w:rPr>
          <w:spacing w:val="-1"/>
        </w:rPr>
        <w:t>с</w:t>
      </w:r>
      <w:r>
        <w:rPr>
          <w:spacing w:val="-8"/>
        </w:rPr>
        <w:t xml:space="preserve"> </w:t>
      </w:r>
      <w:r>
        <w:rPr>
          <w:spacing w:val="-1"/>
        </w:rPr>
        <w:t>учетом</w:t>
      </w:r>
      <w:r>
        <w:rPr>
          <w:spacing w:val="-13"/>
        </w:rPr>
        <w:t xml:space="preserve"> </w:t>
      </w:r>
      <w:r>
        <w:rPr>
          <w:spacing w:val="-1"/>
        </w:rPr>
        <w:t>основ</w:t>
      </w:r>
    </w:p>
    <w:p w:rsidR="00626071" w:rsidRDefault="00626071">
      <w:pPr>
        <w:spacing w:line="362" w:lineRule="auto"/>
        <w:jc w:val="both"/>
        <w:sectPr w:rsidR="00626071">
          <w:footerReference w:type="default" r:id="rId204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</w:pPr>
      <w:r>
        <w:rPr>
          <w:spacing w:val="-4"/>
        </w:rPr>
        <w:lastRenderedPageBreak/>
        <w:t>геометрии,</w:t>
      </w:r>
      <w:r>
        <w:rPr>
          <w:spacing w:val="-9"/>
        </w:rPr>
        <w:t xml:space="preserve"> </w:t>
      </w:r>
      <w:r>
        <w:rPr>
          <w:spacing w:val="-4"/>
        </w:rPr>
        <w:t>работа</w:t>
      </w:r>
      <w:r>
        <w:rPr>
          <w:spacing w:val="-10"/>
        </w:rPr>
        <w:t xml:space="preserve"> </w:t>
      </w:r>
      <w:r>
        <w:rPr>
          <w:spacing w:val="-4"/>
        </w:rPr>
        <w:t>с</w:t>
      </w:r>
      <w:r>
        <w:rPr>
          <w:spacing w:val="-10"/>
        </w:rPr>
        <w:t xml:space="preserve"> </w:t>
      </w:r>
      <w:r>
        <w:rPr>
          <w:spacing w:val="-4"/>
        </w:rPr>
        <w:t>геометрическими</w:t>
      </w:r>
      <w:r>
        <w:rPr>
          <w:spacing w:val="-10"/>
        </w:rPr>
        <w:t xml:space="preserve"> </w:t>
      </w:r>
      <w:r>
        <w:rPr>
          <w:spacing w:val="-4"/>
        </w:rPr>
        <w:t>фигурами,</w:t>
      </w:r>
      <w:r>
        <w:rPr>
          <w:spacing w:val="-11"/>
        </w:rPr>
        <w:t xml:space="preserve"> </w:t>
      </w:r>
      <w:r>
        <w:rPr>
          <w:spacing w:val="-4"/>
        </w:rPr>
        <w:t>телами,</w:t>
      </w:r>
      <w:r>
        <w:rPr>
          <w:spacing w:val="-8"/>
        </w:rPr>
        <w:t xml:space="preserve"> </w:t>
      </w:r>
      <w:r>
        <w:rPr>
          <w:spacing w:val="-4"/>
        </w:rPr>
        <w:t>именованными</w:t>
      </w:r>
      <w:r>
        <w:rPr>
          <w:spacing w:val="-8"/>
        </w:rPr>
        <w:t xml:space="preserve"> </w:t>
      </w:r>
      <w:r>
        <w:rPr>
          <w:spacing w:val="-3"/>
        </w:rPr>
        <w:t>числами.</w:t>
      </w:r>
    </w:p>
    <w:p w:rsidR="00626071" w:rsidRDefault="00715DBD">
      <w:pPr>
        <w:pStyle w:val="a3"/>
        <w:spacing w:before="137" w:line="360" w:lineRule="auto"/>
        <w:ind w:left="221" w:firstLine="283"/>
      </w:pPr>
      <w:r>
        <w:rPr>
          <w:spacing w:val="-1"/>
        </w:rPr>
        <w:t>Изобразительное</w:t>
      </w:r>
      <w:r>
        <w:rPr>
          <w:spacing w:val="-7"/>
        </w:rPr>
        <w:t xml:space="preserve"> </w:t>
      </w:r>
      <w:r>
        <w:rPr>
          <w:spacing w:val="-1"/>
        </w:rPr>
        <w:t>искусство</w:t>
      </w:r>
      <w:r>
        <w:rPr>
          <w:spacing w:val="-4"/>
        </w:rPr>
        <w:t xml:space="preserve"> </w:t>
      </w:r>
      <w:r>
        <w:rPr>
          <w:spacing w:val="-1"/>
        </w:rPr>
        <w:t>—</w:t>
      </w:r>
      <w:r>
        <w:rPr>
          <w:spacing w:val="-5"/>
        </w:rPr>
        <w:t xml:space="preserve"> </w:t>
      </w:r>
      <w:r>
        <w:rPr>
          <w:spacing w:val="-1"/>
        </w:rPr>
        <w:t>использование</w:t>
      </w:r>
      <w:r>
        <w:rPr>
          <w:spacing w:val="-6"/>
        </w:rPr>
        <w:t xml:space="preserve"> </w:t>
      </w:r>
      <w:r>
        <w:rPr>
          <w:spacing w:val="-1"/>
        </w:rPr>
        <w:t>средств</w:t>
      </w:r>
      <w:r>
        <w:rPr>
          <w:spacing w:val="-6"/>
        </w:rPr>
        <w:t xml:space="preserve"> </w:t>
      </w:r>
      <w:r>
        <w:rPr>
          <w:spacing w:val="-1"/>
        </w:rPr>
        <w:t>художественной</w:t>
      </w:r>
      <w:r>
        <w:rPr>
          <w:spacing w:val="-3"/>
        </w:rPr>
        <w:t xml:space="preserve"> </w:t>
      </w:r>
      <w:r>
        <w:rPr>
          <w:spacing w:val="-1"/>
        </w:rPr>
        <w:t>выразительности,</w:t>
      </w:r>
      <w:r>
        <w:rPr>
          <w:spacing w:val="-5"/>
        </w:rPr>
        <w:t xml:space="preserve"> </w:t>
      </w:r>
      <w:r>
        <w:rPr>
          <w:spacing w:val="-1"/>
        </w:rPr>
        <w:t>законов</w:t>
      </w:r>
      <w:r>
        <w:rPr>
          <w:spacing w:val="-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правил</w:t>
      </w:r>
      <w:r>
        <w:rPr>
          <w:spacing w:val="-12"/>
        </w:rPr>
        <w:t xml:space="preserve"> </w:t>
      </w:r>
      <w:r>
        <w:t>декоративно-прикладного</w:t>
      </w:r>
      <w:r>
        <w:rPr>
          <w:spacing w:val="-12"/>
        </w:rPr>
        <w:t xml:space="preserve"> </w:t>
      </w:r>
      <w:r>
        <w:t>искусства</w:t>
      </w:r>
      <w:r>
        <w:rPr>
          <w:spacing w:val="-1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дизайна.</w:t>
      </w:r>
    </w:p>
    <w:p w:rsidR="00626071" w:rsidRDefault="00715DBD">
      <w:pPr>
        <w:pStyle w:val="a3"/>
        <w:spacing w:line="362" w:lineRule="auto"/>
        <w:ind w:left="221" w:firstLine="283"/>
      </w:pPr>
      <w:r>
        <w:t>Окружающий</w:t>
      </w:r>
      <w:r>
        <w:rPr>
          <w:spacing w:val="6"/>
        </w:rPr>
        <w:t xml:space="preserve"> </w:t>
      </w:r>
      <w:r>
        <w:t>мир</w:t>
      </w:r>
      <w:r>
        <w:rPr>
          <w:spacing w:val="7"/>
        </w:rPr>
        <w:t xml:space="preserve"> </w:t>
      </w:r>
      <w:r>
        <w:t>—</w:t>
      </w:r>
      <w:r>
        <w:rPr>
          <w:spacing w:val="6"/>
        </w:rPr>
        <w:t xml:space="preserve"> </w:t>
      </w:r>
      <w:r>
        <w:t>природные</w:t>
      </w:r>
      <w:r>
        <w:rPr>
          <w:spacing w:val="5"/>
        </w:rPr>
        <w:t xml:space="preserve"> </w:t>
      </w:r>
      <w:r>
        <w:t>формы</w:t>
      </w:r>
      <w:r>
        <w:rPr>
          <w:spacing w:val="5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конструкции</w:t>
      </w:r>
      <w:r>
        <w:rPr>
          <w:spacing w:val="7"/>
        </w:rPr>
        <w:t xml:space="preserve"> </w:t>
      </w:r>
      <w:r>
        <w:t>как</w:t>
      </w:r>
      <w:r>
        <w:rPr>
          <w:spacing w:val="10"/>
        </w:rPr>
        <w:t xml:space="preserve"> </w:t>
      </w:r>
      <w:r>
        <w:t>универсальный</w:t>
      </w:r>
      <w:r>
        <w:rPr>
          <w:spacing w:val="7"/>
        </w:rPr>
        <w:t xml:space="preserve"> </w:t>
      </w:r>
      <w:r>
        <w:t>источник</w:t>
      </w:r>
      <w:r>
        <w:rPr>
          <w:spacing w:val="6"/>
        </w:rPr>
        <w:t xml:space="preserve"> </w:t>
      </w:r>
      <w:r>
        <w:t>инженерно-</w:t>
      </w:r>
      <w:r>
        <w:rPr>
          <w:spacing w:val="-57"/>
        </w:rPr>
        <w:t xml:space="preserve"> </w:t>
      </w:r>
      <w:r>
        <w:rPr>
          <w:spacing w:val="-4"/>
        </w:rPr>
        <w:t>художественных</w:t>
      </w:r>
      <w:r>
        <w:rPr>
          <w:spacing w:val="-9"/>
        </w:rPr>
        <w:t xml:space="preserve"> </w:t>
      </w:r>
      <w:r>
        <w:rPr>
          <w:spacing w:val="-4"/>
        </w:rPr>
        <w:t>идей</w:t>
      </w:r>
      <w:r>
        <w:rPr>
          <w:spacing w:val="-8"/>
        </w:rPr>
        <w:t xml:space="preserve"> </w:t>
      </w:r>
      <w:r>
        <w:rPr>
          <w:spacing w:val="-4"/>
        </w:rPr>
        <w:t>для</w:t>
      </w:r>
      <w:r>
        <w:rPr>
          <w:spacing w:val="-9"/>
        </w:rPr>
        <w:t xml:space="preserve"> </w:t>
      </w:r>
      <w:r>
        <w:rPr>
          <w:spacing w:val="-4"/>
        </w:rPr>
        <w:t>мастера;</w:t>
      </w:r>
      <w:r>
        <w:rPr>
          <w:spacing w:val="-11"/>
        </w:rPr>
        <w:t xml:space="preserve"> </w:t>
      </w:r>
      <w:r>
        <w:rPr>
          <w:spacing w:val="-3"/>
        </w:rPr>
        <w:t>природа</w:t>
      </w:r>
      <w:r>
        <w:rPr>
          <w:spacing w:val="-12"/>
        </w:rPr>
        <w:t xml:space="preserve"> </w:t>
      </w:r>
      <w:r>
        <w:rPr>
          <w:spacing w:val="-3"/>
        </w:rPr>
        <w:t>как</w:t>
      </w:r>
      <w:r>
        <w:rPr>
          <w:spacing w:val="-8"/>
        </w:rPr>
        <w:t xml:space="preserve"> </w:t>
      </w:r>
      <w:r>
        <w:rPr>
          <w:spacing w:val="-3"/>
        </w:rPr>
        <w:t>источник</w:t>
      </w:r>
      <w:r>
        <w:rPr>
          <w:spacing w:val="-10"/>
        </w:rPr>
        <w:t xml:space="preserve"> </w:t>
      </w:r>
      <w:r>
        <w:rPr>
          <w:spacing w:val="-3"/>
        </w:rPr>
        <w:t>сырья,</w:t>
      </w:r>
      <w:r>
        <w:rPr>
          <w:spacing w:val="-11"/>
        </w:rPr>
        <w:t xml:space="preserve"> </w:t>
      </w:r>
      <w:r>
        <w:rPr>
          <w:spacing w:val="-3"/>
        </w:rPr>
        <w:t>этнокультурные</w:t>
      </w:r>
      <w:r>
        <w:rPr>
          <w:spacing w:val="-12"/>
        </w:rPr>
        <w:t xml:space="preserve"> </w:t>
      </w:r>
      <w:r>
        <w:rPr>
          <w:spacing w:val="-3"/>
        </w:rPr>
        <w:t>традиции.</w:t>
      </w:r>
    </w:p>
    <w:p w:rsidR="00626071" w:rsidRDefault="00715DBD">
      <w:pPr>
        <w:pStyle w:val="a3"/>
        <w:spacing w:line="360" w:lineRule="auto"/>
        <w:ind w:left="221" w:firstLine="283"/>
      </w:pPr>
      <w:r>
        <w:t>Родной</w:t>
      </w:r>
      <w:r>
        <w:rPr>
          <w:spacing w:val="-11"/>
        </w:rPr>
        <w:t xml:space="preserve"> </w:t>
      </w:r>
      <w:r>
        <w:t>язык</w:t>
      </w:r>
      <w:r>
        <w:rPr>
          <w:spacing w:val="-11"/>
        </w:rPr>
        <w:t xml:space="preserve"> </w:t>
      </w:r>
      <w:r>
        <w:t>—</w:t>
      </w:r>
      <w:r>
        <w:rPr>
          <w:spacing w:val="-12"/>
        </w:rPr>
        <w:t xml:space="preserve"> </w:t>
      </w:r>
      <w:r>
        <w:t>использование</w:t>
      </w:r>
      <w:r>
        <w:rPr>
          <w:spacing w:val="-11"/>
        </w:rPr>
        <w:t xml:space="preserve"> </w:t>
      </w:r>
      <w:r>
        <w:t>важнейших</w:t>
      </w:r>
      <w:r>
        <w:rPr>
          <w:spacing w:val="-10"/>
        </w:rPr>
        <w:t xml:space="preserve"> </w:t>
      </w:r>
      <w:r>
        <w:t>видов</w:t>
      </w:r>
      <w:r>
        <w:rPr>
          <w:spacing w:val="-12"/>
        </w:rPr>
        <w:t xml:space="preserve"> </w:t>
      </w:r>
      <w:r>
        <w:t>речевой</w:t>
      </w:r>
      <w:r>
        <w:rPr>
          <w:spacing w:val="-10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основных</w:t>
      </w:r>
      <w:r>
        <w:rPr>
          <w:spacing w:val="-11"/>
        </w:rPr>
        <w:t xml:space="preserve"> </w:t>
      </w:r>
      <w:r>
        <w:t>типов</w:t>
      </w:r>
      <w:r>
        <w:rPr>
          <w:spacing w:val="-9"/>
        </w:rPr>
        <w:t xml:space="preserve"> </w:t>
      </w:r>
      <w:r>
        <w:t>учебных</w:t>
      </w:r>
      <w:r>
        <w:rPr>
          <w:spacing w:val="-57"/>
        </w:rPr>
        <w:t xml:space="preserve"> </w:t>
      </w:r>
      <w:r>
        <w:t>текстов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процессе</w:t>
      </w:r>
      <w:r>
        <w:rPr>
          <w:spacing w:val="-13"/>
        </w:rPr>
        <w:t xml:space="preserve"> </w:t>
      </w:r>
      <w:r>
        <w:t>анализа</w:t>
      </w:r>
      <w:r>
        <w:rPr>
          <w:spacing w:val="-15"/>
        </w:rPr>
        <w:t xml:space="preserve"> </w:t>
      </w:r>
      <w:r>
        <w:t>заданий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обсуждения</w:t>
      </w:r>
      <w:r>
        <w:rPr>
          <w:spacing w:val="-14"/>
        </w:rPr>
        <w:t xml:space="preserve"> </w:t>
      </w:r>
      <w:r>
        <w:t>результатов</w:t>
      </w:r>
      <w:r>
        <w:rPr>
          <w:spacing w:val="-15"/>
        </w:rPr>
        <w:t xml:space="preserve"> </w:t>
      </w:r>
      <w:r>
        <w:t>практической</w:t>
      </w:r>
    </w:p>
    <w:p w:rsidR="00626071" w:rsidRDefault="00715DBD">
      <w:pPr>
        <w:pStyle w:val="a3"/>
        <w:ind w:left="211"/>
      </w:pPr>
      <w:r>
        <w:t>деятельности.</w:t>
      </w:r>
    </w:p>
    <w:p w:rsidR="00626071" w:rsidRDefault="00715DBD">
      <w:pPr>
        <w:pStyle w:val="a3"/>
        <w:spacing w:before="135"/>
        <w:ind w:left="504"/>
        <w:jc w:val="both"/>
      </w:pPr>
      <w:r>
        <w:rPr>
          <w:spacing w:val="-4"/>
        </w:rPr>
        <w:t>Литературное</w:t>
      </w:r>
      <w:r>
        <w:rPr>
          <w:spacing w:val="-9"/>
        </w:rPr>
        <w:t xml:space="preserve"> </w:t>
      </w:r>
      <w:r>
        <w:rPr>
          <w:spacing w:val="-4"/>
        </w:rPr>
        <w:t>чтение</w:t>
      </w:r>
      <w:r>
        <w:rPr>
          <w:spacing w:val="-9"/>
        </w:rPr>
        <w:t xml:space="preserve"> </w:t>
      </w:r>
      <w:r>
        <w:rPr>
          <w:spacing w:val="-4"/>
        </w:rPr>
        <w:t>—</w:t>
      </w:r>
      <w:r>
        <w:rPr>
          <w:spacing w:val="-7"/>
        </w:rPr>
        <w:t xml:space="preserve"> </w:t>
      </w:r>
      <w:r>
        <w:rPr>
          <w:spacing w:val="-4"/>
        </w:rPr>
        <w:t>работа</w:t>
      </w:r>
      <w:r>
        <w:rPr>
          <w:spacing w:val="-8"/>
        </w:rPr>
        <w:t xml:space="preserve"> </w:t>
      </w:r>
      <w:r>
        <w:rPr>
          <w:spacing w:val="-4"/>
        </w:rPr>
        <w:t>с</w:t>
      </w:r>
      <w:r>
        <w:rPr>
          <w:spacing w:val="-10"/>
        </w:rPr>
        <w:t xml:space="preserve"> </w:t>
      </w:r>
      <w:r>
        <w:rPr>
          <w:spacing w:val="-4"/>
        </w:rPr>
        <w:t>текстами</w:t>
      </w:r>
      <w:r>
        <w:rPr>
          <w:spacing w:val="-8"/>
        </w:rPr>
        <w:t xml:space="preserve"> </w:t>
      </w:r>
      <w:r>
        <w:rPr>
          <w:spacing w:val="-4"/>
        </w:rPr>
        <w:t>для</w:t>
      </w:r>
      <w:r>
        <w:rPr>
          <w:spacing w:val="-7"/>
        </w:rPr>
        <w:t xml:space="preserve"> </w:t>
      </w:r>
      <w:r>
        <w:rPr>
          <w:spacing w:val="-4"/>
        </w:rPr>
        <w:t>создания</w:t>
      </w:r>
      <w:r>
        <w:rPr>
          <w:spacing w:val="-7"/>
        </w:rPr>
        <w:t xml:space="preserve"> </w:t>
      </w:r>
      <w:r>
        <w:rPr>
          <w:spacing w:val="-4"/>
        </w:rPr>
        <w:t>образа,</w:t>
      </w:r>
      <w:r>
        <w:rPr>
          <w:spacing w:val="-7"/>
        </w:rPr>
        <w:t xml:space="preserve"> </w:t>
      </w:r>
      <w:r>
        <w:rPr>
          <w:spacing w:val="-4"/>
        </w:rPr>
        <w:t>реализуемого</w:t>
      </w:r>
      <w:r>
        <w:rPr>
          <w:spacing w:val="-7"/>
        </w:rPr>
        <w:t xml:space="preserve"> </w:t>
      </w:r>
      <w:r>
        <w:rPr>
          <w:spacing w:val="-3"/>
        </w:rPr>
        <w:t>в</w:t>
      </w:r>
      <w:r>
        <w:rPr>
          <w:spacing w:val="-7"/>
        </w:rPr>
        <w:t xml:space="preserve"> </w:t>
      </w:r>
      <w:r>
        <w:rPr>
          <w:spacing w:val="-3"/>
        </w:rPr>
        <w:t>изделии.</w:t>
      </w:r>
    </w:p>
    <w:p w:rsidR="00626071" w:rsidRDefault="00715DBD">
      <w:pPr>
        <w:pStyle w:val="a3"/>
        <w:spacing w:before="137" w:line="360" w:lineRule="auto"/>
        <w:ind w:left="221" w:right="110" w:firstLine="283"/>
        <w:jc w:val="both"/>
      </w:pPr>
      <w:r>
        <w:t>Важнейшая</w:t>
      </w:r>
      <w:r>
        <w:rPr>
          <w:spacing w:val="1"/>
        </w:rPr>
        <w:t xml:space="preserve"> </w:t>
      </w:r>
      <w:r>
        <w:t>особенность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предметно-практическая</w:t>
      </w:r>
      <w:r>
        <w:rPr>
          <w:spacing w:val="1"/>
        </w:rPr>
        <w:t xml:space="preserve"> </w:t>
      </w:r>
      <w:r>
        <w:t>деятельность как необходимая</w:t>
      </w:r>
      <w:r>
        <w:rPr>
          <w:spacing w:val="1"/>
        </w:rPr>
        <w:t xml:space="preserve"> </w:t>
      </w:r>
      <w:r>
        <w:t>составляющая</w:t>
      </w:r>
      <w:r>
        <w:rPr>
          <w:spacing w:val="1"/>
        </w:rPr>
        <w:t xml:space="preserve"> </w:t>
      </w:r>
      <w:r>
        <w:t>целостного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интеллектуального, а также</w:t>
      </w:r>
      <w:r>
        <w:rPr>
          <w:spacing w:val="1"/>
        </w:rPr>
        <w:t xml:space="preserve"> </w:t>
      </w:r>
      <w:r>
        <w:rPr>
          <w:spacing w:val="-1"/>
        </w:rPr>
        <w:t>духовного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нравственного</w:t>
      </w:r>
      <w:r>
        <w:rPr>
          <w:spacing w:val="-13"/>
        </w:rPr>
        <w:t xml:space="preserve"> </w:t>
      </w:r>
      <w:r>
        <w:rPr>
          <w:spacing w:val="-1"/>
        </w:rPr>
        <w:t>развития</w:t>
      </w:r>
      <w:r>
        <w:rPr>
          <w:spacing w:val="-12"/>
        </w:rPr>
        <w:t xml:space="preserve"> </w:t>
      </w:r>
      <w:r>
        <w:rPr>
          <w:spacing w:val="-1"/>
        </w:rPr>
        <w:t>обучающихся</w:t>
      </w:r>
      <w:r>
        <w:rPr>
          <w:spacing w:val="-14"/>
        </w:rPr>
        <w:t xml:space="preserve"> </w:t>
      </w:r>
      <w:r>
        <w:rPr>
          <w:spacing w:val="-1"/>
        </w:rPr>
        <w:t>младшего</w:t>
      </w:r>
      <w:r>
        <w:rPr>
          <w:spacing w:val="-12"/>
        </w:rPr>
        <w:t xml:space="preserve"> </w:t>
      </w:r>
      <w:r>
        <w:rPr>
          <w:spacing w:val="-1"/>
        </w:rPr>
        <w:t>школьного</w:t>
      </w:r>
      <w:r>
        <w:rPr>
          <w:spacing w:val="-14"/>
        </w:rPr>
        <w:t xml:space="preserve"> </w:t>
      </w:r>
      <w:r>
        <w:t>возраста.</w:t>
      </w:r>
    </w:p>
    <w:p w:rsidR="00626071" w:rsidRDefault="00715DBD">
      <w:pPr>
        <w:pStyle w:val="a3"/>
        <w:spacing w:line="360" w:lineRule="auto"/>
        <w:ind w:left="221" w:right="111" w:firstLine="283"/>
        <w:jc w:val="both"/>
      </w:pPr>
      <w:r>
        <w:t>Продуктивная предметная деятельность на уроках технологии является основой формирования</w:t>
      </w:r>
      <w:r>
        <w:rPr>
          <w:spacing w:val="1"/>
        </w:rPr>
        <w:t xml:space="preserve"> </w:t>
      </w:r>
      <w:r>
        <w:rPr>
          <w:spacing w:val="-2"/>
        </w:rPr>
        <w:t>познавательных</w:t>
      </w:r>
      <w:r>
        <w:rPr>
          <w:spacing w:val="-10"/>
        </w:rPr>
        <w:t xml:space="preserve"> </w:t>
      </w:r>
      <w:r>
        <w:rPr>
          <w:spacing w:val="-2"/>
        </w:rPr>
        <w:t>способностей</w:t>
      </w:r>
      <w:r>
        <w:rPr>
          <w:spacing w:val="-12"/>
        </w:rPr>
        <w:t xml:space="preserve"> </w:t>
      </w:r>
      <w:r>
        <w:rPr>
          <w:spacing w:val="-2"/>
        </w:rPr>
        <w:t>школьников,</w:t>
      </w:r>
      <w:r>
        <w:rPr>
          <w:spacing w:val="-10"/>
        </w:rPr>
        <w:t xml:space="preserve"> </w:t>
      </w:r>
      <w:r>
        <w:rPr>
          <w:spacing w:val="-2"/>
        </w:rPr>
        <w:t>стремления</w:t>
      </w:r>
      <w:r>
        <w:rPr>
          <w:spacing w:val="-11"/>
        </w:rPr>
        <w:t xml:space="preserve"> </w:t>
      </w:r>
      <w:r>
        <w:rPr>
          <w:spacing w:val="-1"/>
        </w:rPr>
        <w:t>активно</w:t>
      </w:r>
      <w:r>
        <w:rPr>
          <w:spacing w:val="-13"/>
        </w:rPr>
        <w:t xml:space="preserve"> </w:t>
      </w:r>
      <w:r>
        <w:rPr>
          <w:spacing w:val="-1"/>
        </w:rPr>
        <w:t>знакомиться</w:t>
      </w:r>
      <w:r>
        <w:rPr>
          <w:spacing w:val="-10"/>
        </w:rPr>
        <w:t xml:space="preserve"> </w:t>
      </w:r>
      <w:r>
        <w:rPr>
          <w:spacing w:val="-1"/>
        </w:rPr>
        <w:t>с</w:t>
      </w:r>
      <w:r>
        <w:rPr>
          <w:spacing w:val="-14"/>
        </w:rPr>
        <w:t xml:space="preserve"> </w:t>
      </w:r>
      <w:r>
        <w:rPr>
          <w:spacing w:val="-1"/>
        </w:rPr>
        <w:t>историей</w:t>
      </w:r>
      <w:r>
        <w:rPr>
          <w:spacing w:val="-12"/>
        </w:rPr>
        <w:t xml:space="preserve"> </w:t>
      </w:r>
      <w:r>
        <w:rPr>
          <w:spacing w:val="-1"/>
        </w:rPr>
        <w:t>материальной</w:t>
      </w:r>
      <w:r>
        <w:rPr>
          <w:spacing w:val="-57"/>
        </w:rPr>
        <w:t xml:space="preserve"> </w:t>
      </w:r>
      <w:r>
        <w:rPr>
          <w:spacing w:val="-3"/>
        </w:rPr>
        <w:t>культуры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семейных</w:t>
      </w:r>
      <w:r>
        <w:rPr>
          <w:spacing w:val="-11"/>
        </w:rPr>
        <w:t xml:space="preserve"> </w:t>
      </w:r>
      <w:r>
        <w:rPr>
          <w:spacing w:val="-2"/>
        </w:rPr>
        <w:t>традиций</w:t>
      </w:r>
      <w:r>
        <w:rPr>
          <w:spacing w:val="-12"/>
        </w:rPr>
        <w:t xml:space="preserve"> </w:t>
      </w:r>
      <w:r>
        <w:rPr>
          <w:spacing w:val="-2"/>
        </w:rPr>
        <w:t>своего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других</w:t>
      </w:r>
      <w:r>
        <w:rPr>
          <w:spacing w:val="-8"/>
        </w:rPr>
        <w:t xml:space="preserve"> </w:t>
      </w:r>
      <w:r>
        <w:rPr>
          <w:spacing w:val="-2"/>
        </w:rPr>
        <w:t>народов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7"/>
        </w:rPr>
        <w:t xml:space="preserve"> </w:t>
      </w:r>
      <w:r>
        <w:rPr>
          <w:spacing w:val="-2"/>
        </w:rPr>
        <w:t>уважительного</w:t>
      </w:r>
      <w:r>
        <w:rPr>
          <w:spacing w:val="-13"/>
        </w:rPr>
        <w:t xml:space="preserve"> </w:t>
      </w:r>
      <w:r>
        <w:rPr>
          <w:spacing w:val="-2"/>
        </w:rPr>
        <w:t>отношения</w:t>
      </w:r>
      <w:r>
        <w:rPr>
          <w:spacing w:val="-11"/>
        </w:rPr>
        <w:t xml:space="preserve"> </w:t>
      </w:r>
      <w:r>
        <w:rPr>
          <w:spacing w:val="-2"/>
        </w:rPr>
        <w:t>к</w:t>
      </w:r>
      <w:r>
        <w:rPr>
          <w:spacing w:val="-12"/>
        </w:rPr>
        <w:t xml:space="preserve"> </w:t>
      </w:r>
      <w:r>
        <w:rPr>
          <w:spacing w:val="-2"/>
        </w:rPr>
        <w:t>ним.</w:t>
      </w:r>
    </w:p>
    <w:p w:rsidR="00626071" w:rsidRDefault="00715DBD">
      <w:pPr>
        <w:pStyle w:val="a3"/>
        <w:spacing w:before="1"/>
        <w:ind w:left="504"/>
        <w:jc w:val="both"/>
      </w:pPr>
      <w:r>
        <w:t>Занятия</w:t>
      </w:r>
      <w:r>
        <w:rPr>
          <w:spacing w:val="49"/>
        </w:rPr>
        <w:t xml:space="preserve"> </w:t>
      </w:r>
      <w:r>
        <w:t>продуктивной</w:t>
      </w:r>
      <w:r>
        <w:rPr>
          <w:spacing w:val="52"/>
        </w:rPr>
        <w:t xml:space="preserve"> </w:t>
      </w:r>
      <w:r>
        <w:t>деятельностью</w:t>
      </w:r>
      <w:r>
        <w:rPr>
          <w:spacing w:val="51"/>
        </w:rPr>
        <w:t xml:space="preserve"> </w:t>
      </w:r>
      <w:r>
        <w:t>закладывают</w:t>
      </w:r>
      <w:r>
        <w:rPr>
          <w:spacing w:val="51"/>
        </w:rPr>
        <w:t xml:space="preserve"> </w:t>
      </w:r>
      <w:r>
        <w:t>основу</w:t>
      </w:r>
      <w:r>
        <w:rPr>
          <w:spacing w:val="48"/>
        </w:rPr>
        <w:t xml:space="preserve"> </w:t>
      </w:r>
      <w:r>
        <w:t>для</w:t>
      </w:r>
      <w:r>
        <w:rPr>
          <w:spacing w:val="49"/>
        </w:rPr>
        <w:t xml:space="preserve"> </w:t>
      </w:r>
      <w:r>
        <w:t>формирования</w:t>
      </w:r>
      <w:r>
        <w:rPr>
          <w:spacing w:val="53"/>
        </w:rPr>
        <w:t xml:space="preserve"> </w:t>
      </w:r>
      <w:r>
        <w:t>у</w:t>
      </w:r>
      <w:r>
        <w:rPr>
          <w:spacing w:val="48"/>
        </w:rPr>
        <w:t xml:space="preserve"> </w:t>
      </w:r>
      <w:r>
        <w:t>обучающихся</w:t>
      </w:r>
    </w:p>
    <w:p w:rsidR="00626071" w:rsidRDefault="00626071">
      <w:pPr>
        <w:jc w:val="both"/>
        <w:sectPr w:rsidR="00626071">
          <w:footerReference w:type="default" r:id="rId205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11"/>
        <w:jc w:val="both"/>
      </w:pPr>
      <w:r>
        <w:rPr>
          <w:spacing w:val="-2"/>
        </w:rPr>
        <w:lastRenderedPageBreak/>
        <w:t xml:space="preserve">социально-значимых </w:t>
      </w:r>
      <w:r>
        <w:rPr>
          <w:spacing w:val="-1"/>
        </w:rPr>
        <w:t>практических умений и опыта преобразовательной творческой деятельности как</w:t>
      </w:r>
      <w:r>
        <w:rPr>
          <w:spacing w:val="-57"/>
        </w:rPr>
        <w:t xml:space="preserve"> </w:t>
      </w:r>
      <w:r>
        <w:t>предпосылки</w:t>
      </w:r>
      <w:r>
        <w:rPr>
          <w:spacing w:val="-13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успешной</w:t>
      </w:r>
      <w:r>
        <w:rPr>
          <w:spacing w:val="-13"/>
        </w:rPr>
        <w:t xml:space="preserve"> </w:t>
      </w:r>
      <w:r>
        <w:t>социализации</w:t>
      </w:r>
      <w:r>
        <w:rPr>
          <w:spacing w:val="-12"/>
        </w:rPr>
        <w:t xml:space="preserve"> </w:t>
      </w:r>
      <w:r>
        <w:t>личности</w:t>
      </w:r>
      <w:r>
        <w:rPr>
          <w:spacing w:val="-11"/>
        </w:rPr>
        <w:t xml:space="preserve"> </w:t>
      </w:r>
      <w:r>
        <w:t>младшего</w:t>
      </w:r>
      <w:r>
        <w:rPr>
          <w:spacing w:val="-14"/>
        </w:rPr>
        <w:t xml:space="preserve"> </w:t>
      </w:r>
      <w:r>
        <w:t>школьника.</w:t>
      </w:r>
    </w:p>
    <w:p w:rsidR="00626071" w:rsidRDefault="00715DBD">
      <w:pPr>
        <w:pStyle w:val="a3"/>
        <w:spacing w:line="360" w:lineRule="auto"/>
        <w:ind w:left="221" w:right="110" w:firstLine="283"/>
        <w:jc w:val="both"/>
      </w:pPr>
      <w:r>
        <w:rPr>
          <w:spacing w:val="-4"/>
        </w:rPr>
        <w:t>На</w:t>
      </w:r>
      <w:r>
        <w:rPr>
          <w:spacing w:val="-7"/>
        </w:rPr>
        <w:t xml:space="preserve"> </w:t>
      </w:r>
      <w:r>
        <w:rPr>
          <w:spacing w:val="-4"/>
        </w:rPr>
        <w:t>уроках</w:t>
      </w:r>
      <w:r>
        <w:rPr>
          <w:spacing w:val="-8"/>
        </w:rPr>
        <w:t xml:space="preserve"> </w:t>
      </w:r>
      <w:r>
        <w:rPr>
          <w:spacing w:val="-4"/>
        </w:rPr>
        <w:t>технологии</w:t>
      </w:r>
      <w:r>
        <w:rPr>
          <w:spacing w:val="-5"/>
        </w:rPr>
        <w:t xml:space="preserve"> </w:t>
      </w:r>
      <w:r>
        <w:rPr>
          <w:spacing w:val="-4"/>
        </w:rPr>
        <w:t>ученики</w:t>
      </w:r>
      <w:r>
        <w:rPr>
          <w:spacing w:val="-9"/>
        </w:rPr>
        <w:t xml:space="preserve"> </w:t>
      </w:r>
      <w:r>
        <w:rPr>
          <w:spacing w:val="-4"/>
        </w:rPr>
        <w:t>овладевают</w:t>
      </w:r>
      <w:r>
        <w:rPr>
          <w:spacing w:val="-8"/>
        </w:rPr>
        <w:t xml:space="preserve"> </w:t>
      </w:r>
      <w:r>
        <w:rPr>
          <w:spacing w:val="-4"/>
        </w:rPr>
        <w:t>основами</w:t>
      </w:r>
      <w:r>
        <w:rPr>
          <w:spacing w:val="-9"/>
        </w:rPr>
        <w:t xml:space="preserve"> </w:t>
      </w:r>
      <w:r>
        <w:rPr>
          <w:spacing w:val="-4"/>
        </w:rPr>
        <w:t>проектной</w:t>
      </w:r>
      <w:r>
        <w:rPr>
          <w:spacing w:val="-7"/>
        </w:rPr>
        <w:t xml:space="preserve"> </w:t>
      </w:r>
      <w:r>
        <w:rPr>
          <w:spacing w:val="-3"/>
        </w:rPr>
        <w:t>деятельности,</w:t>
      </w:r>
      <w:r>
        <w:rPr>
          <w:spacing w:val="-10"/>
        </w:rPr>
        <w:t xml:space="preserve"> </w:t>
      </w:r>
      <w:r>
        <w:rPr>
          <w:spacing w:val="-3"/>
        </w:rPr>
        <w:t>которая</w:t>
      </w:r>
      <w:r>
        <w:rPr>
          <w:spacing w:val="-11"/>
        </w:rPr>
        <w:t xml:space="preserve"> </w:t>
      </w:r>
      <w:r>
        <w:rPr>
          <w:spacing w:val="-3"/>
        </w:rPr>
        <w:t>направлена</w:t>
      </w:r>
      <w:r>
        <w:rPr>
          <w:spacing w:val="-11"/>
        </w:rPr>
        <w:t xml:space="preserve"> </w:t>
      </w:r>
      <w:r>
        <w:rPr>
          <w:spacing w:val="-3"/>
        </w:rPr>
        <w:t>на</w:t>
      </w:r>
      <w:r>
        <w:rPr>
          <w:spacing w:val="-58"/>
        </w:rPr>
        <w:t xml:space="preserve"> </w:t>
      </w:r>
      <w:r>
        <w:rPr>
          <w:spacing w:val="-1"/>
        </w:rPr>
        <w:t xml:space="preserve">развитие творческих черт личности, коммуникабельности, </w:t>
      </w:r>
      <w:r>
        <w:t>чувства ответственности, умения искать и</w:t>
      </w:r>
      <w:r>
        <w:rPr>
          <w:spacing w:val="-57"/>
        </w:rPr>
        <w:t xml:space="preserve"> </w:t>
      </w:r>
      <w:r>
        <w:t>использовать</w:t>
      </w:r>
      <w:r>
        <w:rPr>
          <w:spacing w:val="-8"/>
        </w:rPr>
        <w:t xml:space="preserve"> </w:t>
      </w:r>
      <w:r>
        <w:t>информацию.</w:t>
      </w:r>
    </w:p>
    <w:p w:rsidR="00626071" w:rsidRDefault="00715DBD">
      <w:pPr>
        <w:pStyle w:val="a3"/>
        <w:spacing w:line="275" w:lineRule="exact"/>
        <w:ind w:left="504"/>
        <w:jc w:val="both"/>
      </w:pPr>
      <w:r>
        <w:rPr>
          <w:spacing w:val="-4"/>
        </w:rPr>
        <w:t>ЦЕЛИ</w:t>
      </w:r>
      <w:r>
        <w:rPr>
          <w:spacing w:val="-8"/>
        </w:rPr>
        <w:t xml:space="preserve"> </w:t>
      </w:r>
      <w:r>
        <w:rPr>
          <w:spacing w:val="-4"/>
        </w:rPr>
        <w:t>ИЗУЧЕНИЯ</w:t>
      </w:r>
      <w:r>
        <w:rPr>
          <w:spacing w:val="-6"/>
        </w:rPr>
        <w:t xml:space="preserve"> </w:t>
      </w:r>
      <w:r>
        <w:rPr>
          <w:spacing w:val="-4"/>
        </w:rPr>
        <w:t>УЧЕБНОГО</w:t>
      </w:r>
      <w:r>
        <w:rPr>
          <w:spacing w:val="-10"/>
        </w:rPr>
        <w:t xml:space="preserve"> </w:t>
      </w:r>
      <w:r>
        <w:rPr>
          <w:spacing w:val="-4"/>
        </w:rPr>
        <w:t>ПРЕДМЕТА</w:t>
      </w:r>
      <w:r>
        <w:rPr>
          <w:spacing w:val="-3"/>
        </w:rPr>
        <w:t xml:space="preserve"> </w:t>
      </w:r>
      <w:r>
        <w:rPr>
          <w:spacing w:val="-4"/>
        </w:rPr>
        <w:t>«ТЕХНОЛОГИЯ»</w:t>
      </w:r>
    </w:p>
    <w:p w:rsidR="00626071" w:rsidRDefault="00715DBD">
      <w:pPr>
        <w:pStyle w:val="a3"/>
        <w:spacing w:before="139" w:line="360" w:lineRule="auto"/>
        <w:ind w:left="221" w:right="110" w:firstLine="283"/>
        <w:jc w:val="both"/>
      </w:pPr>
      <w:r>
        <w:t>Основной целью предмета является успешная социализация обучающихся, формирование у них</w:t>
      </w:r>
      <w:r>
        <w:rPr>
          <w:spacing w:val="1"/>
        </w:rPr>
        <w:t xml:space="preserve"> </w:t>
      </w:r>
      <w:r>
        <w:rPr>
          <w:spacing w:val="-4"/>
        </w:rPr>
        <w:t xml:space="preserve">функциональной грамотности на базе освоения культурологических и конструкторско- </w:t>
      </w:r>
      <w:r>
        <w:rPr>
          <w:spacing w:val="-3"/>
        </w:rPr>
        <w:t>технологических</w:t>
      </w:r>
      <w:r>
        <w:rPr>
          <w:spacing w:val="-58"/>
        </w:rPr>
        <w:t xml:space="preserve"> </w:t>
      </w:r>
      <w:r>
        <w:t>знаний (о рукотворном мире и общих правилах его создания в рамках исторически меняющихся</w:t>
      </w:r>
      <w:r>
        <w:rPr>
          <w:spacing w:val="1"/>
        </w:rPr>
        <w:t xml:space="preserve"> </w:t>
      </w:r>
      <w:r>
        <w:t>технологий) и соответствующих им практических умений, представ- ленных в содержании учебного</w:t>
      </w:r>
      <w:r>
        <w:rPr>
          <w:spacing w:val="-57"/>
        </w:rPr>
        <w:t xml:space="preserve"> </w:t>
      </w:r>
      <w:r>
        <w:t>предмета.</w:t>
      </w:r>
    </w:p>
    <w:p w:rsidR="00626071" w:rsidRDefault="00715DBD">
      <w:pPr>
        <w:pStyle w:val="a3"/>
        <w:spacing w:line="360" w:lineRule="auto"/>
        <w:ind w:left="221" w:right="112" w:firstLine="283"/>
        <w:jc w:val="both"/>
      </w:pPr>
      <w:r>
        <w:t>Для реализации основной цели и концептуальной идеи данного предмета необходимо решение</w:t>
      </w:r>
      <w:r>
        <w:rPr>
          <w:spacing w:val="1"/>
        </w:rPr>
        <w:t xml:space="preserve"> </w:t>
      </w:r>
      <w:r>
        <w:t>системы</w:t>
      </w:r>
      <w:r>
        <w:rPr>
          <w:spacing w:val="-14"/>
        </w:rPr>
        <w:t xml:space="preserve"> </w:t>
      </w:r>
      <w:r>
        <w:t>приоритетных</w:t>
      </w:r>
      <w:r>
        <w:rPr>
          <w:spacing w:val="-11"/>
        </w:rPr>
        <w:t xml:space="preserve"> </w:t>
      </w:r>
      <w:r>
        <w:t>задач:</w:t>
      </w:r>
      <w:r>
        <w:rPr>
          <w:spacing w:val="-12"/>
        </w:rPr>
        <w:t xml:space="preserve"> </w:t>
      </w:r>
      <w:r>
        <w:t>образовательных,</w:t>
      </w:r>
      <w:r>
        <w:rPr>
          <w:spacing w:val="-13"/>
        </w:rPr>
        <w:t xml:space="preserve"> </w:t>
      </w:r>
      <w:r>
        <w:t>развивающих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воспитательных.</w:t>
      </w:r>
    </w:p>
    <w:p w:rsidR="00626071" w:rsidRDefault="00715DBD">
      <w:pPr>
        <w:ind w:left="504"/>
        <w:jc w:val="both"/>
        <w:rPr>
          <w:i/>
          <w:sz w:val="24"/>
        </w:rPr>
      </w:pPr>
      <w:r>
        <w:rPr>
          <w:i/>
          <w:spacing w:val="-4"/>
          <w:sz w:val="24"/>
        </w:rPr>
        <w:t>Образовательные</w:t>
      </w:r>
      <w:r>
        <w:rPr>
          <w:i/>
          <w:spacing w:val="-11"/>
          <w:sz w:val="24"/>
        </w:rPr>
        <w:t xml:space="preserve"> </w:t>
      </w:r>
      <w:r>
        <w:rPr>
          <w:i/>
          <w:spacing w:val="-3"/>
          <w:sz w:val="24"/>
        </w:rPr>
        <w:t>задачи</w:t>
      </w:r>
      <w:r>
        <w:rPr>
          <w:i/>
          <w:spacing w:val="-12"/>
          <w:sz w:val="24"/>
        </w:rPr>
        <w:t xml:space="preserve"> </w:t>
      </w:r>
      <w:r>
        <w:rPr>
          <w:i/>
          <w:spacing w:val="-3"/>
          <w:sz w:val="24"/>
        </w:rPr>
        <w:t>курса:</w:t>
      </w:r>
    </w:p>
    <w:p w:rsidR="00626071" w:rsidRDefault="00715DBD">
      <w:pPr>
        <w:pStyle w:val="a3"/>
        <w:spacing w:before="137" w:line="362" w:lineRule="auto"/>
        <w:ind w:left="221" w:right="109" w:firstLine="283"/>
        <w:jc w:val="both"/>
      </w:pPr>
      <w:r>
        <w:rPr>
          <w:spacing w:val="-3"/>
        </w:rPr>
        <w:t>—формирование</w:t>
      </w:r>
      <w:r>
        <w:rPr>
          <w:spacing w:val="-10"/>
        </w:rPr>
        <w:t xml:space="preserve"> </w:t>
      </w:r>
      <w:r>
        <w:rPr>
          <w:spacing w:val="-3"/>
        </w:rPr>
        <w:t>общих</w:t>
      </w:r>
      <w:r>
        <w:rPr>
          <w:spacing w:val="-9"/>
        </w:rPr>
        <w:t xml:space="preserve"> </w:t>
      </w:r>
      <w:r>
        <w:rPr>
          <w:spacing w:val="-3"/>
        </w:rPr>
        <w:t>представлений</w:t>
      </w:r>
      <w:r>
        <w:rPr>
          <w:spacing w:val="-9"/>
        </w:rPr>
        <w:t xml:space="preserve"> </w:t>
      </w:r>
      <w:r>
        <w:rPr>
          <w:spacing w:val="-3"/>
        </w:rPr>
        <w:t>о</w:t>
      </w:r>
      <w:r>
        <w:rPr>
          <w:spacing w:val="-11"/>
        </w:rPr>
        <w:t xml:space="preserve"> </w:t>
      </w:r>
      <w:r>
        <w:rPr>
          <w:spacing w:val="-3"/>
        </w:rPr>
        <w:t>культуре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организации</w:t>
      </w:r>
      <w:r>
        <w:rPr>
          <w:spacing w:val="-9"/>
        </w:rPr>
        <w:t xml:space="preserve"> </w:t>
      </w:r>
      <w:r>
        <w:rPr>
          <w:spacing w:val="-3"/>
        </w:rPr>
        <w:t>трудовой</w:t>
      </w:r>
      <w:r>
        <w:rPr>
          <w:spacing w:val="-10"/>
        </w:rPr>
        <w:t xml:space="preserve"> </w:t>
      </w:r>
      <w:r>
        <w:rPr>
          <w:spacing w:val="-2"/>
        </w:rPr>
        <w:t>деятельности</w:t>
      </w:r>
      <w:r>
        <w:rPr>
          <w:spacing w:val="-8"/>
        </w:rPr>
        <w:t xml:space="preserve"> </w:t>
      </w:r>
      <w:r>
        <w:rPr>
          <w:spacing w:val="-2"/>
        </w:rPr>
        <w:t>как</w:t>
      </w:r>
      <w:r>
        <w:rPr>
          <w:spacing w:val="-7"/>
        </w:rPr>
        <w:t xml:space="preserve"> </w:t>
      </w:r>
      <w:r>
        <w:rPr>
          <w:spacing w:val="-2"/>
        </w:rPr>
        <w:t>важной</w:t>
      </w:r>
      <w:r>
        <w:rPr>
          <w:spacing w:val="-58"/>
        </w:rPr>
        <w:t xml:space="preserve"> </w:t>
      </w:r>
      <w:r>
        <w:t>части</w:t>
      </w:r>
      <w:r>
        <w:rPr>
          <w:spacing w:val="-8"/>
        </w:rPr>
        <w:t xml:space="preserve"> </w:t>
      </w:r>
      <w:r>
        <w:t>общей</w:t>
      </w:r>
      <w:r>
        <w:rPr>
          <w:spacing w:val="-10"/>
        </w:rPr>
        <w:t xml:space="preserve"> </w:t>
      </w:r>
      <w:r>
        <w:t>культуры</w:t>
      </w:r>
      <w:r>
        <w:rPr>
          <w:spacing w:val="-9"/>
        </w:rPr>
        <w:t xml:space="preserve"> </w:t>
      </w:r>
      <w:r>
        <w:t>человека;</w:t>
      </w:r>
    </w:p>
    <w:p w:rsidR="00626071" w:rsidRDefault="00626071">
      <w:pPr>
        <w:spacing w:line="362" w:lineRule="auto"/>
        <w:jc w:val="both"/>
        <w:sectPr w:rsidR="00626071">
          <w:footerReference w:type="default" r:id="rId206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11" w:firstLine="283"/>
        <w:jc w:val="both"/>
      </w:pPr>
      <w:r>
        <w:lastRenderedPageBreak/>
        <w:t>—становление элементарных базовых знаний и представлений о предметном (рукотворном) мире</w:t>
      </w:r>
      <w:r>
        <w:rPr>
          <w:spacing w:val="-57"/>
        </w:rPr>
        <w:t xml:space="preserve"> </w:t>
      </w:r>
      <w:r>
        <w:rPr>
          <w:spacing w:val="-1"/>
        </w:rPr>
        <w:t>как</w:t>
      </w:r>
      <w:r>
        <w:rPr>
          <w:spacing w:val="-14"/>
        </w:rPr>
        <w:t xml:space="preserve"> </w:t>
      </w:r>
      <w:r>
        <w:rPr>
          <w:spacing w:val="-1"/>
        </w:rPr>
        <w:t>результате</w:t>
      </w:r>
      <w:r>
        <w:rPr>
          <w:spacing w:val="-13"/>
        </w:rPr>
        <w:t xml:space="preserve"> </w:t>
      </w:r>
      <w:r>
        <w:rPr>
          <w:spacing w:val="-1"/>
        </w:rPr>
        <w:t>деятельности</w:t>
      </w:r>
      <w:r>
        <w:rPr>
          <w:spacing w:val="-12"/>
        </w:rPr>
        <w:t xml:space="preserve"> </w:t>
      </w:r>
      <w:r>
        <w:rPr>
          <w:spacing w:val="-1"/>
        </w:rPr>
        <w:t>человека,</w:t>
      </w:r>
      <w:r>
        <w:rPr>
          <w:spacing w:val="-13"/>
        </w:rPr>
        <w:t xml:space="preserve"> </w:t>
      </w:r>
      <w:r>
        <w:rPr>
          <w:spacing w:val="-1"/>
        </w:rPr>
        <w:t>его</w:t>
      </w:r>
      <w:r>
        <w:rPr>
          <w:spacing w:val="-13"/>
        </w:rPr>
        <w:t xml:space="preserve"> </w:t>
      </w:r>
      <w:r>
        <w:rPr>
          <w:spacing w:val="-1"/>
        </w:rPr>
        <w:t>взаимодействии</w:t>
      </w:r>
      <w:r>
        <w:rPr>
          <w:spacing w:val="-14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миром</w:t>
      </w:r>
      <w:r>
        <w:rPr>
          <w:spacing w:val="35"/>
        </w:rPr>
        <w:t xml:space="preserve"> </w:t>
      </w:r>
      <w:r>
        <w:rPr>
          <w:spacing w:val="-1"/>
        </w:rPr>
        <w:t>природы,</w:t>
      </w:r>
      <w:r>
        <w:rPr>
          <w:spacing w:val="34"/>
        </w:rPr>
        <w:t xml:space="preserve"> </w:t>
      </w:r>
      <w:r>
        <w:rPr>
          <w:spacing w:val="-1"/>
        </w:rPr>
        <w:t>правилах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технологиях</w:t>
      </w:r>
      <w:r>
        <w:rPr>
          <w:spacing w:val="-57"/>
        </w:rPr>
        <w:t xml:space="preserve"> </w:t>
      </w:r>
      <w:r>
        <w:rPr>
          <w:spacing w:val="-2"/>
        </w:rPr>
        <w:t>создания,</w:t>
      </w:r>
      <w:r>
        <w:rPr>
          <w:spacing w:val="-13"/>
        </w:rPr>
        <w:t xml:space="preserve"> </w:t>
      </w:r>
      <w:r>
        <w:rPr>
          <w:spacing w:val="-2"/>
        </w:rPr>
        <w:t>исторически</w:t>
      </w:r>
      <w:r>
        <w:rPr>
          <w:spacing w:val="-13"/>
        </w:rPr>
        <w:t xml:space="preserve"> </w:t>
      </w:r>
      <w:r>
        <w:rPr>
          <w:spacing w:val="-1"/>
        </w:rPr>
        <w:t>развивающихся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современных</w:t>
      </w:r>
      <w:r>
        <w:rPr>
          <w:spacing w:val="-12"/>
        </w:rPr>
        <w:t xml:space="preserve"> </w:t>
      </w:r>
      <w:r>
        <w:rPr>
          <w:spacing w:val="-1"/>
        </w:rPr>
        <w:t>производствах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профессиях;</w:t>
      </w:r>
    </w:p>
    <w:p w:rsidR="00626071" w:rsidRDefault="00715DBD">
      <w:pPr>
        <w:pStyle w:val="a3"/>
        <w:spacing w:line="362" w:lineRule="auto"/>
        <w:ind w:left="221" w:right="111" w:firstLine="283"/>
        <w:jc w:val="both"/>
      </w:pPr>
      <w:r>
        <w:t>—формирование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чертёжно-графической</w:t>
      </w:r>
      <w:r>
        <w:rPr>
          <w:spacing w:val="1"/>
        </w:rPr>
        <w:t xml:space="preserve"> </w:t>
      </w:r>
      <w:r>
        <w:t>грамотности,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простейшей</w:t>
      </w:r>
      <w:r>
        <w:rPr>
          <w:spacing w:val="1"/>
        </w:rPr>
        <w:t xml:space="preserve"> </w:t>
      </w:r>
      <w:r>
        <w:t>технологической</w:t>
      </w:r>
      <w:r>
        <w:rPr>
          <w:spacing w:val="-10"/>
        </w:rPr>
        <w:t xml:space="preserve"> </w:t>
      </w:r>
      <w:r>
        <w:t>документацией</w:t>
      </w:r>
      <w:r>
        <w:rPr>
          <w:spacing w:val="-10"/>
        </w:rPr>
        <w:t xml:space="preserve"> </w:t>
      </w:r>
      <w:r>
        <w:t>(рисунок,</w:t>
      </w:r>
      <w:r>
        <w:rPr>
          <w:spacing w:val="-11"/>
        </w:rPr>
        <w:t xml:space="preserve"> </w:t>
      </w:r>
      <w:r>
        <w:t>чертёж,</w:t>
      </w:r>
      <w:r>
        <w:rPr>
          <w:spacing w:val="-13"/>
        </w:rPr>
        <w:t xml:space="preserve"> </w:t>
      </w:r>
      <w:r>
        <w:t>эскиз,</w:t>
      </w:r>
      <w:r>
        <w:rPr>
          <w:spacing w:val="-11"/>
        </w:rPr>
        <w:t xml:space="preserve"> </w:t>
      </w:r>
      <w:r>
        <w:t>схема);</w:t>
      </w:r>
    </w:p>
    <w:p w:rsidR="00626071" w:rsidRDefault="00715DBD">
      <w:pPr>
        <w:pStyle w:val="a3"/>
        <w:spacing w:line="360" w:lineRule="auto"/>
        <w:ind w:left="221" w:right="110" w:firstLine="283"/>
        <w:jc w:val="both"/>
      </w:pPr>
      <w:r>
        <w:rPr>
          <w:spacing w:val="-1"/>
        </w:rPr>
        <w:t>—формирование</w:t>
      </w:r>
      <w:r>
        <w:rPr>
          <w:spacing w:val="-11"/>
        </w:rPr>
        <w:t xml:space="preserve"> </w:t>
      </w:r>
      <w:r>
        <w:rPr>
          <w:spacing w:val="-1"/>
        </w:rPr>
        <w:t>элементарных</w:t>
      </w:r>
      <w:r>
        <w:rPr>
          <w:spacing w:val="-9"/>
        </w:rPr>
        <w:t xml:space="preserve"> </w:t>
      </w:r>
      <w:r>
        <w:t>знаний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представлений</w:t>
      </w:r>
      <w:r>
        <w:rPr>
          <w:spacing w:val="-10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раз-</w:t>
      </w:r>
      <w:r>
        <w:rPr>
          <w:spacing w:val="-10"/>
        </w:rPr>
        <w:t xml:space="preserve"> </w:t>
      </w:r>
      <w:r>
        <w:t>личных</w:t>
      </w:r>
      <w:r>
        <w:rPr>
          <w:spacing w:val="-9"/>
        </w:rPr>
        <w:t xml:space="preserve"> </w:t>
      </w:r>
      <w:r>
        <w:t>материалах,</w:t>
      </w:r>
      <w:r>
        <w:rPr>
          <w:spacing w:val="-10"/>
        </w:rPr>
        <w:t xml:space="preserve"> </w:t>
      </w:r>
      <w:r>
        <w:t>технологиях</w:t>
      </w:r>
      <w:r>
        <w:rPr>
          <w:spacing w:val="-9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обработки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соответствующих</w:t>
      </w:r>
      <w:r>
        <w:rPr>
          <w:spacing w:val="-6"/>
        </w:rPr>
        <w:t xml:space="preserve"> </w:t>
      </w:r>
      <w:r>
        <w:t>умений.</w:t>
      </w:r>
    </w:p>
    <w:p w:rsidR="00626071" w:rsidRDefault="00715DBD">
      <w:pPr>
        <w:ind w:left="504"/>
        <w:jc w:val="both"/>
        <w:rPr>
          <w:i/>
          <w:sz w:val="24"/>
        </w:rPr>
      </w:pPr>
      <w:r>
        <w:rPr>
          <w:i/>
          <w:spacing w:val="-4"/>
          <w:sz w:val="24"/>
        </w:rPr>
        <w:t>Развивающие</w:t>
      </w:r>
      <w:r>
        <w:rPr>
          <w:i/>
          <w:spacing w:val="-11"/>
          <w:sz w:val="24"/>
        </w:rPr>
        <w:t xml:space="preserve"> </w:t>
      </w:r>
      <w:r>
        <w:rPr>
          <w:i/>
          <w:spacing w:val="-3"/>
          <w:sz w:val="24"/>
        </w:rPr>
        <w:t>задачи:</w:t>
      </w:r>
    </w:p>
    <w:p w:rsidR="00626071" w:rsidRDefault="00715DBD">
      <w:pPr>
        <w:pStyle w:val="a3"/>
        <w:spacing w:before="134" w:line="360" w:lineRule="auto"/>
        <w:ind w:left="221" w:firstLine="283"/>
      </w:pPr>
      <w:r>
        <w:rPr>
          <w:spacing w:val="-2"/>
        </w:rPr>
        <w:t>—развитие</w:t>
      </w:r>
      <w:r>
        <w:rPr>
          <w:spacing w:val="-12"/>
        </w:rPr>
        <w:t xml:space="preserve"> </w:t>
      </w:r>
      <w:r>
        <w:rPr>
          <w:spacing w:val="-2"/>
        </w:rPr>
        <w:t>сенсомоторных</w:t>
      </w:r>
      <w:r>
        <w:rPr>
          <w:spacing w:val="-10"/>
        </w:rPr>
        <w:t xml:space="preserve"> </w:t>
      </w:r>
      <w:r>
        <w:rPr>
          <w:spacing w:val="-2"/>
        </w:rPr>
        <w:t>процессов,</w:t>
      </w:r>
      <w:r>
        <w:rPr>
          <w:spacing w:val="-12"/>
        </w:rPr>
        <w:t xml:space="preserve"> </w:t>
      </w:r>
      <w:r>
        <w:rPr>
          <w:spacing w:val="-2"/>
        </w:rPr>
        <w:t>психомоторной</w:t>
      </w:r>
      <w:r>
        <w:rPr>
          <w:spacing w:val="-11"/>
        </w:rPr>
        <w:t xml:space="preserve"> </w:t>
      </w:r>
      <w:r>
        <w:rPr>
          <w:spacing w:val="-2"/>
        </w:rPr>
        <w:t>координации,</w:t>
      </w:r>
      <w:r>
        <w:rPr>
          <w:spacing w:val="-12"/>
        </w:rPr>
        <w:t xml:space="preserve"> </w:t>
      </w:r>
      <w:r>
        <w:rPr>
          <w:spacing w:val="-2"/>
        </w:rPr>
        <w:t>глазомера</w:t>
      </w:r>
      <w:r>
        <w:rPr>
          <w:spacing w:val="-12"/>
        </w:rPr>
        <w:t xml:space="preserve"> </w:t>
      </w:r>
      <w:r>
        <w:rPr>
          <w:spacing w:val="-2"/>
        </w:rPr>
        <w:t>через</w:t>
      </w:r>
      <w:r>
        <w:rPr>
          <w:spacing w:val="-11"/>
        </w:rPr>
        <w:t xml:space="preserve"> </w:t>
      </w:r>
      <w:r>
        <w:rPr>
          <w:spacing w:val="-2"/>
        </w:rPr>
        <w:t>формирование</w:t>
      </w:r>
      <w:r>
        <w:rPr>
          <w:spacing w:val="-57"/>
        </w:rPr>
        <w:t xml:space="preserve"> </w:t>
      </w:r>
      <w:r>
        <w:t>практических</w:t>
      </w:r>
      <w:r>
        <w:rPr>
          <w:spacing w:val="-4"/>
        </w:rPr>
        <w:t xml:space="preserve"> </w:t>
      </w:r>
      <w:r>
        <w:t>умений;</w:t>
      </w:r>
    </w:p>
    <w:p w:rsidR="00626071" w:rsidRDefault="00715DBD">
      <w:pPr>
        <w:pStyle w:val="a3"/>
        <w:tabs>
          <w:tab w:val="left" w:pos="2205"/>
          <w:tab w:val="left" w:pos="3710"/>
          <w:tab w:val="left" w:pos="5020"/>
          <w:tab w:val="left" w:pos="6162"/>
          <w:tab w:val="left" w:pos="7681"/>
          <w:tab w:val="left" w:pos="9154"/>
        </w:tabs>
        <w:spacing w:line="360" w:lineRule="auto"/>
        <w:ind w:left="221" w:right="113" w:firstLine="283"/>
      </w:pPr>
      <w:r>
        <w:t>—расширение</w:t>
      </w:r>
      <w:r>
        <w:tab/>
        <w:t>культурного</w:t>
      </w:r>
      <w:r>
        <w:tab/>
        <w:t>кругозора,</w:t>
      </w:r>
      <w:r>
        <w:tab/>
        <w:t>развитие</w:t>
      </w:r>
      <w:r>
        <w:tab/>
        <w:t>способности</w:t>
      </w:r>
      <w:r>
        <w:tab/>
        <w:t>творческого</w:t>
      </w:r>
      <w:r>
        <w:tab/>
      </w:r>
      <w:r>
        <w:rPr>
          <w:spacing w:val="-4"/>
        </w:rPr>
        <w:t>использования</w:t>
      </w:r>
      <w:r>
        <w:rPr>
          <w:spacing w:val="-57"/>
        </w:rPr>
        <w:t xml:space="preserve"> </w:t>
      </w:r>
      <w:r>
        <w:t>полученных</w:t>
      </w:r>
      <w:r>
        <w:rPr>
          <w:spacing w:val="43"/>
        </w:rPr>
        <w:t xml:space="preserve"> </w:t>
      </w:r>
      <w:r>
        <w:t>знаний</w:t>
      </w:r>
      <w:r>
        <w:rPr>
          <w:spacing w:val="42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умений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практической</w:t>
      </w:r>
      <w:r>
        <w:rPr>
          <w:spacing w:val="-9"/>
        </w:rPr>
        <w:t xml:space="preserve"> </w:t>
      </w:r>
      <w:r>
        <w:t>деятельности;</w:t>
      </w:r>
    </w:p>
    <w:p w:rsidR="00626071" w:rsidRDefault="00715DBD">
      <w:pPr>
        <w:pStyle w:val="a3"/>
        <w:tabs>
          <w:tab w:val="left" w:pos="1848"/>
          <w:tab w:val="left" w:pos="3683"/>
          <w:tab w:val="left" w:pos="5190"/>
          <w:tab w:val="left" w:pos="6443"/>
          <w:tab w:val="left" w:pos="6807"/>
          <w:tab w:val="left" w:pos="7894"/>
          <w:tab w:val="left" w:pos="9298"/>
        </w:tabs>
        <w:spacing w:line="360" w:lineRule="auto"/>
        <w:ind w:left="221" w:right="114" w:firstLine="283"/>
      </w:pPr>
      <w:r>
        <w:t>—развитие</w:t>
      </w:r>
      <w:r>
        <w:tab/>
        <w:t>познавательных</w:t>
      </w:r>
      <w:r>
        <w:tab/>
        <w:t>психических</w:t>
      </w:r>
      <w:r>
        <w:tab/>
        <w:t>процессов</w:t>
      </w:r>
      <w:r>
        <w:tab/>
        <w:t>и</w:t>
      </w:r>
      <w:r>
        <w:tab/>
        <w:t>приёмов</w:t>
      </w:r>
      <w:r>
        <w:tab/>
        <w:t>умственной</w:t>
      </w:r>
      <w:r>
        <w:tab/>
      </w:r>
      <w:r>
        <w:rPr>
          <w:spacing w:val="-4"/>
        </w:rPr>
        <w:t>деятельности</w:t>
      </w:r>
      <w:r>
        <w:rPr>
          <w:spacing w:val="-57"/>
        </w:rPr>
        <w:t xml:space="preserve"> </w:t>
      </w:r>
      <w:r>
        <w:rPr>
          <w:spacing w:val="-4"/>
        </w:rPr>
        <w:t>посредством</w:t>
      </w:r>
      <w:r>
        <w:rPr>
          <w:spacing w:val="-8"/>
        </w:rPr>
        <w:t xml:space="preserve"> </w:t>
      </w:r>
      <w:r>
        <w:rPr>
          <w:spacing w:val="-4"/>
        </w:rPr>
        <w:t>включения</w:t>
      </w:r>
      <w:r>
        <w:rPr>
          <w:spacing w:val="-8"/>
        </w:rPr>
        <w:t xml:space="preserve"> </w:t>
      </w:r>
      <w:r>
        <w:rPr>
          <w:spacing w:val="-4"/>
        </w:rPr>
        <w:t>мысли-</w:t>
      </w:r>
      <w:r>
        <w:rPr>
          <w:spacing w:val="-11"/>
        </w:rPr>
        <w:t xml:space="preserve"> </w:t>
      </w:r>
      <w:r>
        <w:rPr>
          <w:spacing w:val="-4"/>
        </w:rPr>
        <w:t>тельных</w:t>
      </w:r>
      <w:r>
        <w:rPr>
          <w:spacing w:val="-7"/>
        </w:rPr>
        <w:t xml:space="preserve"> </w:t>
      </w:r>
      <w:r>
        <w:rPr>
          <w:spacing w:val="-4"/>
        </w:rPr>
        <w:t>операций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ходе</w:t>
      </w:r>
      <w:r>
        <w:rPr>
          <w:spacing w:val="-10"/>
        </w:rPr>
        <w:t xml:space="preserve"> </w:t>
      </w:r>
      <w:r>
        <w:rPr>
          <w:spacing w:val="-4"/>
        </w:rPr>
        <w:t>выполнения</w:t>
      </w:r>
      <w:r>
        <w:rPr>
          <w:spacing w:val="-10"/>
        </w:rPr>
        <w:t xml:space="preserve"> </w:t>
      </w:r>
      <w:r>
        <w:rPr>
          <w:spacing w:val="-4"/>
        </w:rPr>
        <w:t>практических</w:t>
      </w:r>
      <w:r>
        <w:rPr>
          <w:spacing w:val="-8"/>
        </w:rPr>
        <w:t xml:space="preserve"> </w:t>
      </w:r>
      <w:r>
        <w:rPr>
          <w:spacing w:val="-3"/>
        </w:rPr>
        <w:t>заданий;</w:t>
      </w:r>
    </w:p>
    <w:p w:rsidR="00626071" w:rsidRDefault="00715DBD">
      <w:pPr>
        <w:pStyle w:val="a3"/>
        <w:ind w:left="504"/>
      </w:pPr>
      <w:r>
        <w:rPr>
          <w:spacing w:val="-4"/>
        </w:rPr>
        <w:t>—развитие</w:t>
      </w:r>
      <w:r>
        <w:rPr>
          <w:spacing w:val="-11"/>
        </w:rPr>
        <w:t xml:space="preserve"> </w:t>
      </w:r>
      <w:r>
        <w:rPr>
          <w:spacing w:val="-4"/>
        </w:rPr>
        <w:t>гибкости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вариативности</w:t>
      </w:r>
      <w:r>
        <w:rPr>
          <w:spacing w:val="-8"/>
        </w:rPr>
        <w:t xml:space="preserve"> </w:t>
      </w:r>
      <w:r>
        <w:rPr>
          <w:spacing w:val="-4"/>
        </w:rPr>
        <w:t>мышления,</w:t>
      </w:r>
      <w:r>
        <w:rPr>
          <w:spacing w:val="-9"/>
        </w:rPr>
        <w:t xml:space="preserve"> </w:t>
      </w:r>
      <w:r>
        <w:rPr>
          <w:spacing w:val="-4"/>
        </w:rPr>
        <w:t>способностей</w:t>
      </w:r>
      <w:r>
        <w:rPr>
          <w:spacing w:val="-10"/>
        </w:rPr>
        <w:t xml:space="preserve"> </w:t>
      </w:r>
      <w:r>
        <w:rPr>
          <w:spacing w:val="-4"/>
        </w:rPr>
        <w:t>к</w:t>
      </w:r>
      <w:r>
        <w:rPr>
          <w:spacing w:val="-11"/>
        </w:rPr>
        <w:t xml:space="preserve"> </w:t>
      </w:r>
      <w:r>
        <w:rPr>
          <w:spacing w:val="-4"/>
        </w:rPr>
        <w:t>изобретательской</w:t>
      </w:r>
      <w:r>
        <w:rPr>
          <w:spacing w:val="-8"/>
        </w:rPr>
        <w:t xml:space="preserve"> </w:t>
      </w:r>
      <w:r>
        <w:rPr>
          <w:spacing w:val="-3"/>
        </w:rPr>
        <w:t>деятельности.</w:t>
      </w:r>
    </w:p>
    <w:p w:rsidR="00626071" w:rsidRDefault="00715DBD">
      <w:pPr>
        <w:spacing w:before="138"/>
        <w:ind w:left="504"/>
        <w:rPr>
          <w:i/>
          <w:sz w:val="24"/>
        </w:rPr>
      </w:pPr>
      <w:r>
        <w:rPr>
          <w:i/>
          <w:spacing w:val="-4"/>
          <w:sz w:val="24"/>
        </w:rPr>
        <w:t>Воспитательные</w:t>
      </w:r>
      <w:r>
        <w:rPr>
          <w:i/>
          <w:spacing w:val="-11"/>
          <w:sz w:val="24"/>
        </w:rPr>
        <w:t xml:space="preserve"> </w:t>
      </w:r>
      <w:r>
        <w:rPr>
          <w:i/>
          <w:spacing w:val="-3"/>
          <w:sz w:val="24"/>
        </w:rPr>
        <w:t>задачи:</w:t>
      </w:r>
    </w:p>
    <w:p w:rsidR="00626071" w:rsidRDefault="00626071">
      <w:pPr>
        <w:rPr>
          <w:sz w:val="24"/>
        </w:rPr>
        <w:sectPr w:rsidR="00626071">
          <w:footerReference w:type="default" r:id="rId207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firstLine="283"/>
      </w:pPr>
      <w:r>
        <w:lastRenderedPageBreak/>
        <w:t>—воспитание</w:t>
      </w:r>
      <w:r>
        <w:rPr>
          <w:spacing w:val="43"/>
        </w:rPr>
        <w:t xml:space="preserve"> </w:t>
      </w:r>
      <w:r>
        <w:t>уважительного</w:t>
      </w:r>
      <w:r>
        <w:rPr>
          <w:spacing w:val="40"/>
        </w:rPr>
        <w:t xml:space="preserve"> </w:t>
      </w:r>
      <w:r>
        <w:t>отношения</w:t>
      </w:r>
      <w:r>
        <w:rPr>
          <w:spacing w:val="40"/>
        </w:rPr>
        <w:t xml:space="preserve"> </w:t>
      </w:r>
      <w:r>
        <w:t>к</w:t>
      </w:r>
      <w:r>
        <w:rPr>
          <w:spacing w:val="43"/>
        </w:rPr>
        <w:t xml:space="preserve"> </w:t>
      </w:r>
      <w:r>
        <w:t>людям</w:t>
      </w:r>
      <w:r>
        <w:rPr>
          <w:spacing w:val="42"/>
        </w:rPr>
        <w:t xml:space="preserve"> </w:t>
      </w:r>
      <w:r>
        <w:t>труда,</w:t>
      </w:r>
      <w:r>
        <w:rPr>
          <w:spacing w:val="43"/>
        </w:rPr>
        <w:t xml:space="preserve"> </w:t>
      </w:r>
      <w:r>
        <w:t>к</w:t>
      </w:r>
      <w:r>
        <w:rPr>
          <w:spacing w:val="41"/>
        </w:rPr>
        <w:t xml:space="preserve"> </w:t>
      </w:r>
      <w:r>
        <w:t>культурным</w:t>
      </w:r>
      <w:r>
        <w:rPr>
          <w:spacing w:val="41"/>
        </w:rPr>
        <w:t xml:space="preserve"> </w:t>
      </w:r>
      <w:r>
        <w:t>традициям,</w:t>
      </w:r>
      <w:r>
        <w:rPr>
          <w:spacing w:val="44"/>
        </w:rPr>
        <w:t xml:space="preserve"> </w:t>
      </w:r>
      <w:r>
        <w:t>понимания</w:t>
      </w:r>
      <w:r>
        <w:rPr>
          <w:spacing w:val="-57"/>
        </w:rPr>
        <w:t xml:space="preserve"> </w:t>
      </w:r>
      <w:r>
        <w:t>ценности</w:t>
      </w:r>
      <w:r>
        <w:rPr>
          <w:spacing w:val="-11"/>
        </w:rPr>
        <w:t xml:space="preserve"> </w:t>
      </w:r>
      <w:r>
        <w:t>предшествующих</w:t>
      </w:r>
      <w:r>
        <w:rPr>
          <w:spacing w:val="-11"/>
        </w:rPr>
        <w:t xml:space="preserve"> </w:t>
      </w:r>
      <w:r>
        <w:t>культур,</w:t>
      </w:r>
      <w:r>
        <w:rPr>
          <w:spacing w:val="-12"/>
        </w:rPr>
        <w:t xml:space="preserve"> </w:t>
      </w:r>
      <w:r>
        <w:t>отражённых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материальном</w:t>
      </w:r>
      <w:r>
        <w:rPr>
          <w:spacing w:val="-12"/>
        </w:rPr>
        <w:t xml:space="preserve"> </w:t>
      </w:r>
      <w:r>
        <w:t>мире;</w:t>
      </w:r>
    </w:p>
    <w:p w:rsidR="00626071" w:rsidRDefault="00715DBD">
      <w:pPr>
        <w:pStyle w:val="a3"/>
        <w:tabs>
          <w:tab w:val="left" w:pos="1941"/>
          <w:tab w:val="left" w:pos="3304"/>
          <w:tab w:val="left" w:pos="4385"/>
          <w:tab w:val="left" w:pos="5916"/>
          <w:tab w:val="left" w:pos="7057"/>
          <w:tab w:val="left" w:pos="9234"/>
        </w:tabs>
        <w:spacing w:line="360" w:lineRule="auto"/>
        <w:ind w:left="221" w:right="113" w:firstLine="283"/>
      </w:pPr>
      <w:r>
        <w:t>—развитие</w:t>
      </w:r>
      <w:r>
        <w:tab/>
        <w:t>социально</w:t>
      </w:r>
      <w:r>
        <w:tab/>
        <w:t>ценных</w:t>
      </w:r>
      <w:r>
        <w:tab/>
        <w:t>личностных</w:t>
      </w:r>
      <w:r>
        <w:tab/>
        <w:t>качеств:</w:t>
      </w:r>
      <w:r>
        <w:tab/>
        <w:t>организованности,</w:t>
      </w:r>
      <w:r>
        <w:tab/>
      </w:r>
      <w:r>
        <w:rPr>
          <w:spacing w:val="-5"/>
        </w:rPr>
        <w:t>аккуратности,</w:t>
      </w:r>
      <w:r>
        <w:rPr>
          <w:spacing w:val="-57"/>
        </w:rPr>
        <w:t xml:space="preserve"> </w:t>
      </w:r>
      <w:r>
        <w:t>добросовестного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ответственного</w:t>
      </w:r>
      <w:r>
        <w:rPr>
          <w:spacing w:val="-15"/>
        </w:rPr>
        <w:t xml:space="preserve"> </w:t>
      </w:r>
      <w:r>
        <w:t>отношения</w:t>
      </w:r>
      <w:r>
        <w:rPr>
          <w:spacing w:val="-14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работе,</w:t>
      </w:r>
      <w:r>
        <w:rPr>
          <w:spacing w:val="-13"/>
        </w:rPr>
        <w:t xml:space="preserve"> </w:t>
      </w:r>
      <w:r>
        <w:t>взаимопомощи,</w:t>
      </w:r>
      <w:r>
        <w:rPr>
          <w:spacing w:val="-13"/>
        </w:rPr>
        <w:t xml:space="preserve"> </w:t>
      </w:r>
      <w:r>
        <w:t>волевой</w:t>
      </w:r>
    </w:p>
    <w:p w:rsidR="00626071" w:rsidRDefault="00715DBD">
      <w:pPr>
        <w:pStyle w:val="a3"/>
        <w:spacing w:before="1"/>
        <w:ind w:left="211"/>
      </w:pPr>
      <w:r>
        <w:rPr>
          <w:spacing w:val="-4"/>
        </w:rPr>
        <w:t>саморегуляции,</w:t>
      </w:r>
      <w:r>
        <w:rPr>
          <w:spacing w:val="-9"/>
        </w:rPr>
        <w:t xml:space="preserve"> </w:t>
      </w:r>
      <w:r>
        <w:rPr>
          <w:spacing w:val="-4"/>
        </w:rPr>
        <w:t>активности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инициативности;</w:t>
      </w:r>
    </w:p>
    <w:p w:rsidR="00626071" w:rsidRDefault="00715DBD">
      <w:pPr>
        <w:pStyle w:val="a3"/>
        <w:spacing w:before="137" w:line="360" w:lineRule="auto"/>
        <w:ind w:left="221" w:firstLine="283"/>
      </w:pPr>
      <w:r>
        <w:t>—воспитание</w:t>
      </w:r>
      <w:r>
        <w:rPr>
          <w:spacing w:val="35"/>
        </w:rPr>
        <w:t xml:space="preserve"> </w:t>
      </w:r>
      <w:r>
        <w:t>интереса</w:t>
      </w:r>
      <w:r>
        <w:rPr>
          <w:spacing w:val="38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творческого</w:t>
      </w:r>
      <w:r>
        <w:rPr>
          <w:spacing w:val="38"/>
        </w:rPr>
        <w:t xml:space="preserve"> </w:t>
      </w:r>
      <w:r>
        <w:t>отношения</w:t>
      </w:r>
      <w:r>
        <w:rPr>
          <w:spacing w:val="37"/>
        </w:rPr>
        <w:t xml:space="preserve"> </w:t>
      </w:r>
      <w:r>
        <w:t>к</w:t>
      </w:r>
      <w:r>
        <w:rPr>
          <w:spacing w:val="37"/>
        </w:rPr>
        <w:t xml:space="preserve"> </w:t>
      </w:r>
      <w:r>
        <w:t>продуктивной</w:t>
      </w:r>
      <w:r>
        <w:rPr>
          <w:spacing w:val="39"/>
        </w:rPr>
        <w:t xml:space="preserve"> </w:t>
      </w:r>
      <w:r>
        <w:t>созидательной</w:t>
      </w:r>
      <w:r>
        <w:rPr>
          <w:spacing w:val="37"/>
        </w:rPr>
        <w:t xml:space="preserve"> </w:t>
      </w:r>
      <w:r>
        <w:t>деятельности,</w:t>
      </w:r>
      <w:r>
        <w:rPr>
          <w:spacing w:val="-57"/>
        </w:rPr>
        <w:t xml:space="preserve"> </w:t>
      </w:r>
      <w:r>
        <w:t>мотивации</w:t>
      </w:r>
      <w:r>
        <w:rPr>
          <w:spacing w:val="-9"/>
        </w:rPr>
        <w:t xml:space="preserve"> </w:t>
      </w:r>
      <w:r>
        <w:t>успеха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достижений,</w:t>
      </w:r>
      <w:r>
        <w:rPr>
          <w:spacing w:val="-12"/>
        </w:rPr>
        <w:t xml:space="preserve"> </w:t>
      </w:r>
      <w:r>
        <w:t>стремления</w:t>
      </w:r>
      <w:r>
        <w:rPr>
          <w:spacing w:val="-14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творческой</w:t>
      </w:r>
      <w:r>
        <w:rPr>
          <w:spacing w:val="-13"/>
        </w:rPr>
        <w:t xml:space="preserve"> </w:t>
      </w:r>
      <w:r>
        <w:t>самореализации;</w:t>
      </w:r>
    </w:p>
    <w:p w:rsidR="00626071" w:rsidRDefault="00715DBD">
      <w:pPr>
        <w:pStyle w:val="a3"/>
        <w:spacing w:line="360" w:lineRule="auto"/>
        <w:ind w:left="221" w:firstLine="283"/>
      </w:pPr>
      <w:r>
        <w:rPr>
          <w:spacing w:val="-1"/>
        </w:rPr>
        <w:t>—становление</w:t>
      </w:r>
      <w:r>
        <w:rPr>
          <w:spacing w:val="8"/>
        </w:rPr>
        <w:t xml:space="preserve"> </w:t>
      </w:r>
      <w:r>
        <w:t>экологического</w:t>
      </w:r>
      <w:r>
        <w:rPr>
          <w:spacing w:val="9"/>
        </w:rPr>
        <w:t xml:space="preserve"> </w:t>
      </w:r>
      <w:r>
        <w:t>сознания,</w:t>
      </w:r>
      <w:r>
        <w:rPr>
          <w:spacing w:val="10"/>
        </w:rPr>
        <w:t xml:space="preserve"> </w:t>
      </w:r>
      <w:r>
        <w:t>внимательного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вдумчивого</w:t>
      </w:r>
      <w:r>
        <w:rPr>
          <w:spacing w:val="9"/>
        </w:rPr>
        <w:t xml:space="preserve"> </w:t>
      </w:r>
      <w:r>
        <w:t>отношения</w:t>
      </w:r>
      <w:r>
        <w:rPr>
          <w:spacing w:val="9"/>
        </w:rPr>
        <w:t xml:space="preserve"> </w:t>
      </w:r>
      <w:r>
        <w:t>к</w:t>
      </w:r>
      <w:r>
        <w:rPr>
          <w:spacing w:val="9"/>
        </w:rPr>
        <w:t xml:space="preserve"> </w:t>
      </w:r>
      <w:r>
        <w:t>окружающей</w:t>
      </w:r>
      <w:r>
        <w:rPr>
          <w:spacing w:val="-57"/>
        </w:rPr>
        <w:t xml:space="preserve"> </w:t>
      </w:r>
      <w:r>
        <w:t>природе,</w:t>
      </w:r>
      <w:r>
        <w:rPr>
          <w:spacing w:val="-12"/>
        </w:rPr>
        <w:t xml:space="preserve"> </w:t>
      </w:r>
      <w:r>
        <w:t>осознание</w:t>
      </w:r>
      <w:r>
        <w:rPr>
          <w:spacing w:val="-13"/>
        </w:rPr>
        <w:t xml:space="preserve"> </w:t>
      </w:r>
      <w:r>
        <w:t>взаимосвязи</w:t>
      </w:r>
      <w:r>
        <w:rPr>
          <w:spacing w:val="-12"/>
        </w:rPr>
        <w:t xml:space="preserve"> </w:t>
      </w:r>
      <w:r>
        <w:t>рукотворного</w:t>
      </w:r>
      <w:r>
        <w:rPr>
          <w:spacing w:val="-11"/>
        </w:rPr>
        <w:t xml:space="preserve"> </w:t>
      </w:r>
      <w:r>
        <w:t>мира</w:t>
      </w:r>
      <w:r>
        <w:rPr>
          <w:spacing w:val="-12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миром</w:t>
      </w:r>
      <w:r>
        <w:rPr>
          <w:spacing w:val="-14"/>
        </w:rPr>
        <w:t xml:space="preserve"> </w:t>
      </w:r>
      <w:r>
        <w:t>природы;</w:t>
      </w:r>
    </w:p>
    <w:p w:rsidR="00626071" w:rsidRDefault="00715DBD">
      <w:pPr>
        <w:pStyle w:val="a3"/>
        <w:spacing w:line="360" w:lineRule="auto"/>
        <w:ind w:left="221" w:firstLine="283"/>
      </w:pPr>
      <w:r>
        <w:t>—воспитание</w:t>
      </w:r>
      <w:r>
        <w:rPr>
          <w:spacing w:val="15"/>
        </w:rPr>
        <w:t xml:space="preserve"> </w:t>
      </w:r>
      <w:r>
        <w:t>положительного</w:t>
      </w:r>
      <w:r>
        <w:rPr>
          <w:spacing w:val="18"/>
        </w:rPr>
        <w:t xml:space="preserve"> </w:t>
      </w:r>
      <w:r>
        <w:t>отношения</w:t>
      </w:r>
      <w:r>
        <w:rPr>
          <w:spacing w:val="17"/>
        </w:rPr>
        <w:t xml:space="preserve"> </w:t>
      </w:r>
      <w:r>
        <w:t>к</w:t>
      </w:r>
      <w:r>
        <w:rPr>
          <w:spacing w:val="17"/>
        </w:rPr>
        <w:t xml:space="preserve"> </w:t>
      </w:r>
      <w:r>
        <w:t>коллективному</w:t>
      </w:r>
      <w:r>
        <w:rPr>
          <w:spacing w:val="14"/>
        </w:rPr>
        <w:t xml:space="preserve"> </w:t>
      </w:r>
      <w:r>
        <w:t>труду,</w:t>
      </w:r>
      <w:r>
        <w:rPr>
          <w:spacing w:val="18"/>
        </w:rPr>
        <w:t xml:space="preserve"> </w:t>
      </w:r>
      <w:r>
        <w:t>применение</w:t>
      </w:r>
      <w:r>
        <w:rPr>
          <w:spacing w:val="16"/>
        </w:rPr>
        <w:t xml:space="preserve"> </w:t>
      </w:r>
      <w:r>
        <w:t>правил</w:t>
      </w:r>
      <w:r>
        <w:rPr>
          <w:spacing w:val="16"/>
        </w:rPr>
        <w:t xml:space="preserve"> </w:t>
      </w:r>
      <w:r>
        <w:t>культуры</w:t>
      </w:r>
      <w:r>
        <w:rPr>
          <w:spacing w:val="-57"/>
        </w:rPr>
        <w:t xml:space="preserve"> </w:t>
      </w:r>
      <w:r>
        <w:t>общения,</w:t>
      </w:r>
      <w:r>
        <w:rPr>
          <w:spacing w:val="-13"/>
        </w:rPr>
        <w:t xml:space="preserve"> </w:t>
      </w:r>
      <w:r>
        <w:t>проявление</w:t>
      </w:r>
      <w:r>
        <w:rPr>
          <w:spacing w:val="-9"/>
        </w:rPr>
        <w:t xml:space="preserve"> </w:t>
      </w:r>
      <w:r>
        <w:t>уважения</w:t>
      </w:r>
      <w:r>
        <w:rPr>
          <w:spacing w:val="-12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взглядам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мнению</w:t>
      </w:r>
      <w:r>
        <w:rPr>
          <w:spacing w:val="-12"/>
        </w:rPr>
        <w:t xml:space="preserve"> </w:t>
      </w:r>
      <w:r>
        <w:t>других</w:t>
      </w:r>
      <w:r>
        <w:rPr>
          <w:spacing w:val="-10"/>
        </w:rPr>
        <w:t xml:space="preserve"> </w:t>
      </w:r>
      <w:r>
        <w:t>людей.</w:t>
      </w:r>
    </w:p>
    <w:p w:rsidR="00D605EE" w:rsidRDefault="00D605EE">
      <w:pPr>
        <w:pStyle w:val="a3"/>
        <w:ind w:left="504"/>
        <w:rPr>
          <w:spacing w:val="-4"/>
        </w:rPr>
      </w:pPr>
    </w:p>
    <w:p w:rsidR="00626071" w:rsidRDefault="00715DBD">
      <w:pPr>
        <w:pStyle w:val="a3"/>
        <w:ind w:left="504"/>
      </w:pPr>
      <w:r>
        <w:rPr>
          <w:spacing w:val="-4"/>
        </w:rPr>
        <w:t>СОДЕРЖАНИЕ</w:t>
      </w:r>
      <w:r>
        <w:rPr>
          <w:spacing w:val="-10"/>
        </w:rPr>
        <w:t xml:space="preserve"> </w:t>
      </w:r>
      <w:r>
        <w:rPr>
          <w:spacing w:val="-4"/>
        </w:rPr>
        <w:t>ОБУЧЕНИЯ</w:t>
      </w:r>
    </w:p>
    <w:p w:rsidR="00626071" w:rsidRDefault="00715DBD">
      <w:pPr>
        <w:pStyle w:val="a3"/>
        <w:spacing w:before="139"/>
        <w:ind w:left="504"/>
      </w:pPr>
      <w:r>
        <w:t>Содержание</w:t>
      </w:r>
      <w:r>
        <w:rPr>
          <w:spacing w:val="28"/>
        </w:rPr>
        <w:t xml:space="preserve"> </w:t>
      </w:r>
      <w:r>
        <w:t>программы</w:t>
      </w:r>
      <w:r>
        <w:rPr>
          <w:spacing w:val="87"/>
        </w:rPr>
        <w:t xml:space="preserve"> </w:t>
      </w:r>
      <w:r>
        <w:t>начинается</w:t>
      </w:r>
      <w:r>
        <w:rPr>
          <w:spacing w:val="87"/>
        </w:rPr>
        <w:t xml:space="preserve"> </w:t>
      </w:r>
      <w:r>
        <w:t>с</w:t>
      </w:r>
      <w:r>
        <w:rPr>
          <w:spacing w:val="86"/>
        </w:rPr>
        <w:t xml:space="preserve"> </w:t>
      </w:r>
      <w:r>
        <w:t>характеристики</w:t>
      </w:r>
      <w:r>
        <w:rPr>
          <w:spacing w:val="89"/>
        </w:rPr>
        <w:t xml:space="preserve"> </w:t>
      </w:r>
      <w:r>
        <w:t>основных</w:t>
      </w:r>
      <w:r>
        <w:rPr>
          <w:spacing w:val="88"/>
        </w:rPr>
        <w:t xml:space="preserve"> </w:t>
      </w:r>
      <w:r>
        <w:t>структурных</w:t>
      </w:r>
      <w:r>
        <w:rPr>
          <w:spacing w:val="89"/>
        </w:rPr>
        <w:t xml:space="preserve"> </w:t>
      </w:r>
      <w:r>
        <w:t>единиц</w:t>
      </w:r>
      <w:r>
        <w:rPr>
          <w:spacing w:val="88"/>
        </w:rPr>
        <w:t xml:space="preserve"> </w:t>
      </w:r>
      <w:r>
        <w:t>курса</w:t>
      </w:r>
    </w:p>
    <w:p w:rsidR="00626071" w:rsidRDefault="00626071">
      <w:pPr>
        <w:sectPr w:rsidR="00626071">
          <w:footerReference w:type="default" r:id="rId208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07"/>
        <w:jc w:val="both"/>
      </w:pPr>
      <w:r>
        <w:rPr>
          <w:spacing w:val="-1"/>
        </w:rPr>
        <w:lastRenderedPageBreak/>
        <w:t xml:space="preserve">«Технология», которые соответствуют ФГОС НОО и являются </w:t>
      </w:r>
      <w:r>
        <w:t>общими для каждого года обучения.</w:t>
      </w:r>
      <w:r>
        <w:rPr>
          <w:spacing w:val="1"/>
        </w:rPr>
        <w:t xml:space="preserve"> </w:t>
      </w:r>
      <w:r>
        <w:rPr>
          <w:spacing w:val="-1"/>
        </w:rPr>
        <w:t xml:space="preserve">Вместе с тем их содержательное наполнение </w:t>
      </w:r>
      <w:r>
        <w:t>развивается и обогащается концентрически от класса к</w:t>
      </w:r>
      <w:r>
        <w:rPr>
          <w:spacing w:val="1"/>
        </w:rPr>
        <w:t xml:space="preserve"> </w:t>
      </w:r>
      <w:r>
        <w:t>классу. При этом учитывается, что собственная логика данного учебного курса не является столь же</w:t>
      </w:r>
      <w:r>
        <w:rPr>
          <w:spacing w:val="1"/>
        </w:rPr>
        <w:t xml:space="preserve"> </w:t>
      </w:r>
      <w:r>
        <w:t>жёсткой, как в ряде других учебных курсов, в которых порядок изучения тем и их развития требует</w:t>
      </w:r>
      <w:r>
        <w:rPr>
          <w:spacing w:val="1"/>
        </w:rPr>
        <w:t xml:space="preserve"> </w:t>
      </w:r>
      <w:r>
        <w:t>строгой и единой последовательности. На уроках технологии этот порядок и конкретное наполнение</w:t>
      </w:r>
      <w:r>
        <w:rPr>
          <w:spacing w:val="-57"/>
        </w:rPr>
        <w:t xml:space="preserve"> </w:t>
      </w:r>
      <w:r>
        <w:t>разделов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определённых</w:t>
      </w:r>
      <w:r>
        <w:rPr>
          <w:spacing w:val="-10"/>
        </w:rPr>
        <w:t xml:space="preserve"> </w:t>
      </w:r>
      <w:r>
        <w:t>пределах</w:t>
      </w:r>
      <w:r>
        <w:rPr>
          <w:spacing w:val="-8"/>
        </w:rPr>
        <w:t xml:space="preserve"> </w:t>
      </w:r>
      <w:r>
        <w:t>могут</w:t>
      </w:r>
      <w:r>
        <w:rPr>
          <w:spacing w:val="-10"/>
        </w:rPr>
        <w:t xml:space="preserve"> </w:t>
      </w:r>
      <w:r>
        <w:t>быть</w:t>
      </w:r>
      <w:r>
        <w:rPr>
          <w:spacing w:val="-11"/>
        </w:rPr>
        <w:t xml:space="preserve"> </w:t>
      </w:r>
      <w:r>
        <w:t>более</w:t>
      </w:r>
      <w:r>
        <w:rPr>
          <w:spacing w:val="-12"/>
        </w:rPr>
        <w:t xml:space="preserve"> </w:t>
      </w:r>
      <w:r>
        <w:t>свободными.</w:t>
      </w:r>
    </w:p>
    <w:p w:rsidR="00626071" w:rsidRDefault="00715DBD">
      <w:pPr>
        <w:pStyle w:val="a3"/>
        <w:spacing w:before="1"/>
        <w:ind w:left="504"/>
        <w:jc w:val="both"/>
      </w:pPr>
      <w:r>
        <w:rPr>
          <w:spacing w:val="-4"/>
        </w:rPr>
        <w:t>Основные</w:t>
      </w:r>
      <w:r>
        <w:rPr>
          <w:spacing w:val="-11"/>
        </w:rPr>
        <w:t xml:space="preserve"> </w:t>
      </w:r>
      <w:r>
        <w:rPr>
          <w:spacing w:val="-4"/>
        </w:rPr>
        <w:t>модули</w:t>
      </w:r>
      <w:r>
        <w:rPr>
          <w:spacing w:val="-10"/>
        </w:rPr>
        <w:t xml:space="preserve"> </w:t>
      </w:r>
      <w:r>
        <w:rPr>
          <w:spacing w:val="-4"/>
        </w:rPr>
        <w:t>курса</w:t>
      </w:r>
      <w:r>
        <w:rPr>
          <w:spacing w:val="-5"/>
        </w:rPr>
        <w:t xml:space="preserve"> </w:t>
      </w:r>
      <w:r>
        <w:rPr>
          <w:spacing w:val="-4"/>
        </w:rPr>
        <w:t>«Технология»:</w:t>
      </w:r>
    </w:p>
    <w:p w:rsidR="00626071" w:rsidRDefault="00715DBD" w:rsidP="00E0235C">
      <w:pPr>
        <w:pStyle w:val="a5"/>
        <w:numPr>
          <w:ilvl w:val="0"/>
          <w:numId w:val="19"/>
        </w:numPr>
        <w:tabs>
          <w:tab w:val="left" w:pos="747"/>
        </w:tabs>
        <w:spacing w:before="137"/>
        <w:jc w:val="both"/>
        <w:rPr>
          <w:sz w:val="24"/>
        </w:rPr>
      </w:pPr>
      <w:r>
        <w:rPr>
          <w:spacing w:val="-4"/>
          <w:sz w:val="24"/>
        </w:rPr>
        <w:t>Технологии,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профессии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производства.</w:t>
      </w:r>
    </w:p>
    <w:p w:rsidR="00626071" w:rsidRDefault="00715DBD" w:rsidP="00E0235C">
      <w:pPr>
        <w:pStyle w:val="a5"/>
        <w:numPr>
          <w:ilvl w:val="0"/>
          <w:numId w:val="19"/>
        </w:numPr>
        <w:tabs>
          <w:tab w:val="left" w:pos="747"/>
        </w:tabs>
        <w:spacing w:before="139"/>
        <w:jc w:val="both"/>
        <w:rPr>
          <w:sz w:val="24"/>
        </w:rPr>
      </w:pPr>
      <w:r>
        <w:rPr>
          <w:spacing w:val="-4"/>
          <w:sz w:val="24"/>
        </w:rPr>
        <w:t>Технологии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ручной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обработки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материалов:</w:t>
      </w:r>
    </w:p>
    <w:p w:rsidR="00626071" w:rsidRDefault="00715DBD">
      <w:pPr>
        <w:pStyle w:val="a3"/>
        <w:spacing w:before="137"/>
        <w:ind w:left="504"/>
        <w:jc w:val="both"/>
      </w:pPr>
      <w:r>
        <w:rPr>
          <w:spacing w:val="-4"/>
        </w:rPr>
        <w:t>-технологии</w:t>
      </w:r>
      <w:r>
        <w:rPr>
          <w:spacing w:val="-11"/>
        </w:rPr>
        <w:t xml:space="preserve"> </w:t>
      </w:r>
      <w:r>
        <w:rPr>
          <w:spacing w:val="-3"/>
        </w:rPr>
        <w:t>работы</w:t>
      </w:r>
      <w:r>
        <w:rPr>
          <w:spacing w:val="-10"/>
        </w:rPr>
        <w:t xml:space="preserve"> </w:t>
      </w:r>
      <w:r>
        <w:rPr>
          <w:spacing w:val="-3"/>
        </w:rPr>
        <w:t>с</w:t>
      </w:r>
      <w:r>
        <w:rPr>
          <w:spacing w:val="-11"/>
        </w:rPr>
        <w:t xml:space="preserve"> </w:t>
      </w:r>
      <w:r>
        <w:rPr>
          <w:spacing w:val="-3"/>
        </w:rPr>
        <w:t>бумагой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1"/>
        </w:rPr>
        <w:t xml:space="preserve"> </w:t>
      </w:r>
      <w:r>
        <w:rPr>
          <w:spacing w:val="-3"/>
        </w:rPr>
        <w:t>картоном;</w:t>
      </w:r>
    </w:p>
    <w:p w:rsidR="00626071" w:rsidRDefault="00715DBD">
      <w:pPr>
        <w:pStyle w:val="a3"/>
        <w:spacing w:before="139"/>
        <w:ind w:left="504"/>
      </w:pPr>
      <w:r>
        <w:rPr>
          <w:spacing w:val="-4"/>
        </w:rPr>
        <w:t>-технологии</w:t>
      </w:r>
      <w:r>
        <w:rPr>
          <w:spacing w:val="-9"/>
        </w:rPr>
        <w:t xml:space="preserve"> </w:t>
      </w:r>
      <w:r>
        <w:rPr>
          <w:spacing w:val="-4"/>
        </w:rPr>
        <w:t>работы</w:t>
      </w:r>
      <w:r>
        <w:rPr>
          <w:spacing w:val="-7"/>
        </w:rPr>
        <w:t xml:space="preserve"> </w:t>
      </w:r>
      <w:r>
        <w:rPr>
          <w:spacing w:val="-4"/>
        </w:rPr>
        <w:t>с</w:t>
      </w:r>
      <w:r>
        <w:rPr>
          <w:spacing w:val="-10"/>
        </w:rPr>
        <w:t xml:space="preserve"> </w:t>
      </w:r>
      <w:r>
        <w:rPr>
          <w:spacing w:val="-4"/>
        </w:rPr>
        <w:t>пластичными</w:t>
      </w:r>
      <w:r>
        <w:rPr>
          <w:spacing w:val="-7"/>
        </w:rPr>
        <w:t xml:space="preserve"> </w:t>
      </w:r>
      <w:r>
        <w:rPr>
          <w:spacing w:val="-4"/>
        </w:rPr>
        <w:t>материалами;</w:t>
      </w:r>
    </w:p>
    <w:p w:rsidR="00626071" w:rsidRDefault="00715DBD">
      <w:pPr>
        <w:pStyle w:val="a3"/>
        <w:spacing w:before="138"/>
        <w:ind w:left="504"/>
      </w:pPr>
      <w:r>
        <w:rPr>
          <w:spacing w:val="-4"/>
        </w:rPr>
        <w:t>-технологии</w:t>
      </w:r>
      <w:r>
        <w:rPr>
          <w:spacing w:val="-8"/>
        </w:rPr>
        <w:t xml:space="preserve"> </w:t>
      </w:r>
      <w:r>
        <w:rPr>
          <w:spacing w:val="-4"/>
        </w:rPr>
        <w:t>работы</w:t>
      </w:r>
      <w:r>
        <w:rPr>
          <w:spacing w:val="-7"/>
        </w:rPr>
        <w:t xml:space="preserve"> </w:t>
      </w:r>
      <w:r>
        <w:rPr>
          <w:spacing w:val="-4"/>
        </w:rPr>
        <w:t>с</w:t>
      </w:r>
      <w:r>
        <w:rPr>
          <w:spacing w:val="-10"/>
        </w:rPr>
        <w:t xml:space="preserve"> </w:t>
      </w:r>
      <w:r>
        <w:rPr>
          <w:spacing w:val="-4"/>
        </w:rPr>
        <w:t>природным</w:t>
      </w:r>
      <w:r>
        <w:rPr>
          <w:spacing w:val="-7"/>
        </w:rPr>
        <w:t xml:space="preserve"> </w:t>
      </w:r>
      <w:r>
        <w:rPr>
          <w:spacing w:val="-4"/>
        </w:rPr>
        <w:t>материалом;</w:t>
      </w:r>
    </w:p>
    <w:p w:rsidR="00626071" w:rsidRDefault="00715DBD">
      <w:pPr>
        <w:pStyle w:val="a3"/>
        <w:spacing w:before="137"/>
        <w:ind w:left="504"/>
      </w:pPr>
      <w:r>
        <w:rPr>
          <w:spacing w:val="-4"/>
        </w:rPr>
        <w:t>-технологии</w:t>
      </w:r>
      <w:r>
        <w:rPr>
          <w:spacing w:val="-11"/>
        </w:rPr>
        <w:t xml:space="preserve"> </w:t>
      </w:r>
      <w:r>
        <w:rPr>
          <w:spacing w:val="-4"/>
        </w:rPr>
        <w:t>работы</w:t>
      </w:r>
      <w:r>
        <w:rPr>
          <w:spacing w:val="-10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текстильными</w:t>
      </w:r>
      <w:r>
        <w:rPr>
          <w:spacing w:val="-9"/>
        </w:rPr>
        <w:t xml:space="preserve"> </w:t>
      </w:r>
      <w:r>
        <w:rPr>
          <w:spacing w:val="-3"/>
        </w:rPr>
        <w:t>материалами;</w:t>
      </w:r>
    </w:p>
    <w:p w:rsidR="00626071" w:rsidRDefault="00715DBD">
      <w:pPr>
        <w:pStyle w:val="a3"/>
        <w:spacing w:before="139"/>
        <w:ind w:left="504"/>
      </w:pPr>
      <w:r>
        <w:t>-технологии</w:t>
      </w:r>
      <w:r>
        <w:rPr>
          <w:spacing w:val="16"/>
        </w:rPr>
        <w:t xml:space="preserve"> </w:t>
      </w:r>
      <w:r>
        <w:t>работы</w:t>
      </w:r>
      <w:r>
        <w:rPr>
          <w:spacing w:val="17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другими</w:t>
      </w:r>
      <w:r>
        <w:rPr>
          <w:spacing w:val="14"/>
        </w:rPr>
        <w:t xml:space="preserve"> </w:t>
      </w:r>
      <w:r>
        <w:t>доступными</w:t>
      </w:r>
      <w:r>
        <w:rPr>
          <w:spacing w:val="17"/>
        </w:rPr>
        <w:t xml:space="preserve"> </w:t>
      </w:r>
      <w:r>
        <w:t>материалами</w:t>
      </w:r>
    </w:p>
    <w:p w:rsidR="00626071" w:rsidRDefault="00715DBD" w:rsidP="00E0235C">
      <w:pPr>
        <w:pStyle w:val="a5"/>
        <w:numPr>
          <w:ilvl w:val="0"/>
          <w:numId w:val="19"/>
        </w:numPr>
        <w:tabs>
          <w:tab w:val="left" w:pos="747"/>
        </w:tabs>
        <w:spacing w:before="137"/>
        <w:jc w:val="both"/>
        <w:rPr>
          <w:sz w:val="24"/>
        </w:rPr>
      </w:pPr>
      <w:r>
        <w:rPr>
          <w:spacing w:val="-1"/>
          <w:sz w:val="24"/>
        </w:rPr>
        <w:t>Конструирование</w:t>
      </w:r>
      <w:r>
        <w:rPr>
          <w:spacing w:val="14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pacing w:val="-1"/>
          <w:sz w:val="24"/>
        </w:rPr>
        <w:t>моделирование:</w:t>
      </w:r>
    </w:p>
    <w:p w:rsidR="00626071" w:rsidRDefault="00715DBD">
      <w:pPr>
        <w:pStyle w:val="a3"/>
        <w:spacing w:before="139"/>
        <w:ind w:left="504"/>
      </w:pPr>
      <w:r>
        <w:rPr>
          <w:spacing w:val="-4"/>
        </w:rPr>
        <w:t>-работа</w:t>
      </w:r>
      <w:r>
        <w:rPr>
          <w:spacing w:val="-11"/>
        </w:rPr>
        <w:t xml:space="preserve"> </w:t>
      </w:r>
      <w:r>
        <w:rPr>
          <w:spacing w:val="-4"/>
        </w:rPr>
        <w:t>с</w:t>
      </w:r>
      <w:r>
        <w:rPr>
          <w:spacing w:val="-5"/>
        </w:rPr>
        <w:t xml:space="preserve"> </w:t>
      </w:r>
      <w:r>
        <w:rPr>
          <w:spacing w:val="-4"/>
        </w:rPr>
        <w:t>«Конструктором»;</w:t>
      </w:r>
    </w:p>
    <w:p w:rsidR="00626071" w:rsidRDefault="00626071">
      <w:pPr>
        <w:sectPr w:rsidR="00626071">
          <w:footerReference w:type="default" r:id="rId209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firstLine="283"/>
      </w:pPr>
      <w:r>
        <w:lastRenderedPageBreak/>
        <w:t>-конструирование и</w:t>
      </w:r>
      <w:r>
        <w:rPr>
          <w:spacing w:val="1"/>
        </w:rPr>
        <w:t xml:space="preserve"> </w:t>
      </w:r>
      <w:r>
        <w:t>моделирование из</w:t>
      </w:r>
      <w:r>
        <w:rPr>
          <w:spacing w:val="1"/>
        </w:rPr>
        <w:t xml:space="preserve"> </w:t>
      </w:r>
      <w:r>
        <w:t>бумаги,</w:t>
      </w:r>
      <w:r>
        <w:rPr>
          <w:spacing w:val="1"/>
        </w:rPr>
        <w:t xml:space="preserve"> </w:t>
      </w:r>
      <w:r>
        <w:t>картона,</w:t>
      </w:r>
      <w:r>
        <w:rPr>
          <w:spacing w:val="1"/>
        </w:rPr>
        <w:t xml:space="preserve"> </w:t>
      </w:r>
      <w:r>
        <w:t>пластичных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текстильных</w:t>
      </w:r>
      <w:r>
        <w:rPr>
          <w:spacing w:val="-9"/>
        </w:rPr>
        <w:t xml:space="preserve"> </w:t>
      </w:r>
      <w:r>
        <w:t>материалов;</w:t>
      </w:r>
    </w:p>
    <w:p w:rsidR="00626071" w:rsidRDefault="00715DBD">
      <w:pPr>
        <w:pStyle w:val="a3"/>
        <w:ind w:left="504"/>
      </w:pPr>
      <w:r>
        <w:t>-робототехника.</w:t>
      </w:r>
    </w:p>
    <w:p w:rsidR="00626071" w:rsidRDefault="00715DBD" w:rsidP="00E0235C">
      <w:pPr>
        <w:pStyle w:val="a5"/>
        <w:numPr>
          <w:ilvl w:val="0"/>
          <w:numId w:val="19"/>
        </w:numPr>
        <w:tabs>
          <w:tab w:val="left" w:pos="747"/>
        </w:tabs>
        <w:spacing w:before="137"/>
        <w:rPr>
          <w:sz w:val="24"/>
        </w:rPr>
      </w:pPr>
      <w:r>
        <w:rPr>
          <w:spacing w:val="-5"/>
          <w:sz w:val="24"/>
        </w:rPr>
        <w:t>Информационно-коммуникативные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технологии.</w:t>
      </w:r>
    </w:p>
    <w:p w:rsidR="00626071" w:rsidRDefault="00715DBD">
      <w:pPr>
        <w:pStyle w:val="a3"/>
        <w:spacing w:before="140" w:line="360" w:lineRule="auto"/>
        <w:ind w:left="221" w:right="105" w:firstLine="283"/>
        <w:jc w:val="both"/>
      </w:pPr>
      <w:r>
        <w:t>Другая</w:t>
      </w:r>
      <w:r>
        <w:rPr>
          <w:spacing w:val="-13"/>
        </w:rPr>
        <w:t xml:space="preserve"> </w:t>
      </w:r>
      <w:r>
        <w:t>специфическая</w:t>
      </w:r>
      <w:r>
        <w:rPr>
          <w:spacing w:val="-10"/>
        </w:rPr>
        <w:t xml:space="preserve"> </w:t>
      </w:r>
      <w:r>
        <w:t>черта</w:t>
      </w:r>
      <w:r>
        <w:rPr>
          <w:spacing w:val="-13"/>
        </w:rPr>
        <w:t xml:space="preserve"> </w:t>
      </w:r>
      <w:r>
        <w:t>программы</w:t>
      </w:r>
      <w:r>
        <w:rPr>
          <w:spacing w:val="-12"/>
        </w:rPr>
        <w:t xml:space="preserve"> </w:t>
      </w:r>
      <w:r>
        <w:t>состоит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том,</w:t>
      </w:r>
      <w:r>
        <w:rPr>
          <w:spacing w:val="-12"/>
        </w:rPr>
        <w:t xml:space="preserve"> </w:t>
      </w:r>
      <w:r>
        <w:t>что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общем</w:t>
      </w:r>
      <w:r>
        <w:rPr>
          <w:spacing w:val="-12"/>
        </w:rPr>
        <w:t xml:space="preserve"> </w:t>
      </w:r>
      <w:r>
        <w:t>содержании</w:t>
      </w:r>
      <w:r>
        <w:rPr>
          <w:spacing w:val="-13"/>
        </w:rPr>
        <w:t xml:space="preserve"> </w:t>
      </w:r>
      <w:r>
        <w:t>курса</w:t>
      </w:r>
      <w:r>
        <w:rPr>
          <w:spacing w:val="-13"/>
        </w:rPr>
        <w:t xml:space="preserve"> </w:t>
      </w:r>
      <w:r>
        <w:t>выделенные</w:t>
      </w:r>
      <w:r>
        <w:rPr>
          <w:spacing w:val="-58"/>
        </w:rPr>
        <w:t xml:space="preserve"> </w:t>
      </w:r>
      <w:r>
        <w:t>основные структурные единицы являются обязательными содержательными разделами авторских</w:t>
      </w:r>
      <w:r>
        <w:rPr>
          <w:spacing w:val="1"/>
        </w:rPr>
        <w:t xml:space="preserve"> </w:t>
      </w:r>
      <w:r>
        <w:t>курсов. Они реализуются на базе освоения обучающимися технологий работы как с обязательными,</w:t>
      </w:r>
      <w:r>
        <w:rPr>
          <w:spacing w:val="1"/>
        </w:rPr>
        <w:t xml:space="preserve"> </w:t>
      </w:r>
      <w:r>
        <w:rPr>
          <w:spacing w:val="-1"/>
        </w:rPr>
        <w:t>так</w:t>
      </w:r>
      <w:r>
        <w:rPr>
          <w:spacing w:val="37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дополнительными</w:t>
      </w:r>
      <w:r>
        <w:rPr>
          <w:spacing w:val="-13"/>
        </w:rPr>
        <w:t xml:space="preserve"> </w:t>
      </w:r>
      <w:r>
        <w:t>материалами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рамках</w:t>
      </w:r>
      <w:r>
        <w:rPr>
          <w:spacing w:val="-11"/>
        </w:rPr>
        <w:t xml:space="preserve"> </w:t>
      </w:r>
      <w:r>
        <w:t>интегративного</w:t>
      </w:r>
      <w:r>
        <w:rPr>
          <w:spacing w:val="-14"/>
        </w:rPr>
        <w:t xml:space="preserve"> </w:t>
      </w:r>
      <w:r>
        <w:t>подхода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комплексного</w:t>
      </w:r>
      <w:r>
        <w:rPr>
          <w:spacing w:val="-13"/>
        </w:rPr>
        <w:t xml:space="preserve"> </w:t>
      </w:r>
      <w:r>
        <w:t>наполнения</w:t>
      </w:r>
      <w:r>
        <w:rPr>
          <w:spacing w:val="-58"/>
        </w:rPr>
        <w:t xml:space="preserve"> </w:t>
      </w:r>
      <w:r>
        <w:t>учебных</w:t>
      </w:r>
      <w:r>
        <w:rPr>
          <w:spacing w:val="-7"/>
        </w:rPr>
        <w:t xml:space="preserve"> </w:t>
      </w:r>
      <w:r>
        <w:t>тем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творческих</w:t>
      </w:r>
      <w:r>
        <w:rPr>
          <w:spacing w:val="-7"/>
        </w:rPr>
        <w:t xml:space="preserve"> </w:t>
      </w:r>
      <w:r>
        <w:t>практик.</w:t>
      </w:r>
      <w:r>
        <w:rPr>
          <w:spacing w:val="-8"/>
        </w:rPr>
        <w:t xml:space="preserve"> </w:t>
      </w:r>
      <w:r>
        <w:t>Современный</w:t>
      </w:r>
      <w:r>
        <w:rPr>
          <w:spacing w:val="-8"/>
        </w:rPr>
        <w:t xml:space="preserve"> </w:t>
      </w:r>
      <w:r>
        <w:t>вариативный</w:t>
      </w:r>
      <w:r>
        <w:rPr>
          <w:spacing w:val="-7"/>
        </w:rPr>
        <w:t xml:space="preserve"> </w:t>
      </w:r>
      <w:r>
        <w:t>подход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образовании</w:t>
      </w:r>
      <w:r>
        <w:rPr>
          <w:spacing w:val="-7"/>
        </w:rPr>
        <w:t xml:space="preserve"> </w:t>
      </w:r>
      <w:r>
        <w:t>предполагает</w:t>
      </w:r>
      <w:r>
        <w:rPr>
          <w:spacing w:val="-8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rPr>
          <w:spacing w:val="-2"/>
        </w:rPr>
        <w:t>предлагает</w:t>
      </w:r>
      <w:r>
        <w:rPr>
          <w:spacing w:val="-12"/>
        </w:rPr>
        <w:t xml:space="preserve"> </w:t>
      </w:r>
      <w:r>
        <w:rPr>
          <w:spacing w:val="-2"/>
        </w:rPr>
        <w:t>несколько</w:t>
      </w:r>
      <w:r>
        <w:rPr>
          <w:spacing w:val="-9"/>
        </w:rPr>
        <w:t xml:space="preserve"> </w:t>
      </w:r>
      <w:r>
        <w:rPr>
          <w:spacing w:val="-2"/>
        </w:rPr>
        <w:t>учебно-методических</w:t>
      </w:r>
      <w:r>
        <w:rPr>
          <w:spacing w:val="-10"/>
        </w:rPr>
        <w:t xml:space="preserve"> </w:t>
      </w:r>
      <w:r>
        <w:rPr>
          <w:spacing w:val="-1"/>
        </w:rPr>
        <w:t>комплектов</w:t>
      </w:r>
      <w:r>
        <w:rPr>
          <w:spacing w:val="-11"/>
        </w:rPr>
        <w:t xml:space="preserve"> </w:t>
      </w:r>
      <w:r>
        <w:rPr>
          <w:spacing w:val="-1"/>
        </w:rPr>
        <w:t>по</w:t>
      </w:r>
      <w:r>
        <w:rPr>
          <w:spacing w:val="-12"/>
        </w:rPr>
        <w:t xml:space="preserve"> </w:t>
      </w:r>
      <w:r>
        <w:rPr>
          <w:spacing w:val="-1"/>
        </w:rPr>
        <w:t>курсу</w:t>
      </w:r>
      <w:r>
        <w:rPr>
          <w:spacing w:val="-11"/>
        </w:rPr>
        <w:t xml:space="preserve"> </w:t>
      </w:r>
      <w:r>
        <w:rPr>
          <w:spacing w:val="-1"/>
        </w:rPr>
        <w:t>«Технология»,</w:t>
      </w:r>
      <w:r>
        <w:rPr>
          <w:spacing w:val="-8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которых</w:t>
      </w:r>
      <w:r>
        <w:rPr>
          <w:spacing w:val="-11"/>
        </w:rPr>
        <w:t xml:space="preserve"> </w:t>
      </w:r>
      <w:r>
        <w:rPr>
          <w:spacing w:val="-1"/>
        </w:rPr>
        <w:t>по-разному</w:t>
      </w:r>
      <w:r>
        <w:rPr>
          <w:spacing w:val="-57"/>
        </w:rPr>
        <w:t xml:space="preserve"> </w:t>
      </w:r>
      <w:r>
        <w:rPr>
          <w:spacing w:val="-4"/>
        </w:rPr>
        <w:t>строится</w:t>
      </w:r>
      <w:r>
        <w:rPr>
          <w:spacing w:val="-11"/>
        </w:rPr>
        <w:t xml:space="preserve"> </w:t>
      </w:r>
      <w:r>
        <w:rPr>
          <w:spacing w:val="-4"/>
        </w:rPr>
        <w:t>традиционная</w:t>
      </w:r>
      <w:r>
        <w:rPr>
          <w:spacing w:val="-7"/>
        </w:rPr>
        <w:t xml:space="preserve"> </w:t>
      </w:r>
      <w:r>
        <w:rPr>
          <w:spacing w:val="-4"/>
        </w:rPr>
        <w:t>линия</w:t>
      </w:r>
      <w:r>
        <w:rPr>
          <w:spacing w:val="-10"/>
        </w:rPr>
        <w:t xml:space="preserve"> </w:t>
      </w:r>
      <w:r>
        <w:rPr>
          <w:spacing w:val="-4"/>
        </w:rPr>
        <w:t>предметного</w:t>
      </w:r>
      <w:r>
        <w:rPr>
          <w:spacing w:val="-7"/>
        </w:rPr>
        <w:t xml:space="preserve"> </w:t>
      </w:r>
      <w:r>
        <w:rPr>
          <w:spacing w:val="-4"/>
        </w:rPr>
        <w:t>содержания: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разной</w:t>
      </w:r>
      <w:r>
        <w:rPr>
          <w:spacing w:val="-10"/>
        </w:rPr>
        <w:t xml:space="preserve"> </w:t>
      </w:r>
      <w:r>
        <w:rPr>
          <w:spacing w:val="-3"/>
        </w:rPr>
        <w:t>последовательности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разном</w:t>
      </w:r>
      <w:r>
        <w:rPr>
          <w:spacing w:val="-8"/>
        </w:rPr>
        <w:t xml:space="preserve"> </w:t>
      </w:r>
      <w:r>
        <w:rPr>
          <w:spacing w:val="-3"/>
        </w:rPr>
        <w:t>объёме</w:t>
      </w:r>
      <w:r>
        <w:rPr>
          <w:spacing w:val="-58"/>
        </w:rPr>
        <w:t xml:space="preserve"> </w:t>
      </w:r>
      <w:r>
        <w:t>предъявляются для освоения те или иные технологии, на разных видах материалов, изделий. Однако</w:t>
      </w:r>
      <w:r>
        <w:rPr>
          <w:spacing w:val="-57"/>
        </w:rPr>
        <w:t xml:space="preserve"> </w:t>
      </w:r>
      <w:r>
        <w:t>эти различия не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существенными, так как приводят к единому результату к окончанию</w:t>
      </w:r>
      <w:r>
        <w:rPr>
          <w:spacing w:val="1"/>
        </w:rPr>
        <w:t xml:space="preserve"> </w:t>
      </w:r>
      <w:r>
        <w:t>начального</w:t>
      </w:r>
      <w:r>
        <w:rPr>
          <w:spacing w:val="-6"/>
        </w:rPr>
        <w:t xml:space="preserve"> </w:t>
      </w:r>
      <w:r>
        <w:t>уровня</w:t>
      </w:r>
      <w:r>
        <w:rPr>
          <w:spacing w:val="-9"/>
        </w:rPr>
        <w:t xml:space="preserve"> </w:t>
      </w:r>
      <w:r>
        <w:t>образования.</w:t>
      </w:r>
    </w:p>
    <w:p w:rsidR="00626071" w:rsidRDefault="00715DBD" w:rsidP="00E0235C">
      <w:pPr>
        <w:pStyle w:val="a5"/>
        <w:numPr>
          <w:ilvl w:val="0"/>
          <w:numId w:val="18"/>
        </w:numPr>
        <w:tabs>
          <w:tab w:val="left" w:pos="747"/>
        </w:tabs>
        <w:spacing w:line="275" w:lineRule="exact"/>
        <w:rPr>
          <w:sz w:val="24"/>
        </w:rPr>
      </w:pPr>
      <w:r>
        <w:rPr>
          <w:sz w:val="24"/>
        </w:rPr>
        <w:t>КЛАСС</w:t>
      </w:r>
    </w:p>
    <w:p w:rsidR="00626071" w:rsidRDefault="00715DBD" w:rsidP="00E0235C">
      <w:pPr>
        <w:pStyle w:val="a5"/>
        <w:numPr>
          <w:ilvl w:val="0"/>
          <w:numId w:val="17"/>
        </w:numPr>
        <w:tabs>
          <w:tab w:val="left" w:pos="747"/>
        </w:tabs>
        <w:spacing w:before="139"/>
        <w:rPr>
          <w:i/>
          <w:sz w:val="24"/>
        </w:rPr>
      </w:pPr>
      <w:r>
        <w:rPr>
          <w:i/>
          <w:spacing w:val="-4"/>
          <w:sz w:val="24"/>
        </w:rPr>
        <w:t>Технологии,</w:t>
      </w:r>
      <w:r>
        <w:rPr>
          <w:i/>
          <w:spacing w:val="-11"/>
          <w:sz w:val="24"/>
        </w:rPr>
        <w:t xml:space="preserve"> </w:t>
      </w:r>
      <w:r>
        <w:rPr>
          <w:i/>
          <w:spacing w:val="-4"/>
          <w:sz w:val="24"/>
        </w:rPr>
        <w:t>профессии</w:t>
      </w:r>
      <w:r>
        <w:rPr>
          <w:i/>
          <w:spacing w:val="-10"/>
          <w:sz w:val="24"/>
        </w:rPr>
        <w:t xml:space="preserve"> </w:t>
      </w:r>
      <w:r>
        <w:rPr>
          <w:i/>
          <w:spacing w:val="-3"/>
          <w:sz w:val="24"/>
        </w:rPr>
        <w:t>и</w:t>
      </w:r>
      <w:r>
        <w:rPr>
          <w:i/>
          <w:spacing w:val="-10"/>
          <w:sz w:val="24"/>
        </w:rPr>
        <w:t xml:space="preserve"> </w:t>
      </w:r>
      <w:r>
        <w:rPr>
          <w:i/>
          <w:spacing w:val="-3"/>
          <w:sz w:val="24"/>
        </w:rPr>
        <w:t>производства</w:t>
      </w:r>
    </w:p>
    <w:p w:rsidR="00626071" w:rsidRDefault="00626071">
      <w:pPr>
        <w:rPr>
          <w:sz w:val="24"/>
        </w:rPr>
        <w:sectPr w:rsidR="00626071">
          <w:footerReference w:type="default" r:id="rId210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09" w:firstLine="283"/>
        <w:jc w:val="both"/>
      </w:pPr>
      <w:r>
        <w:rPr>
          <w:spacing w:val="-3"/>
        </w:rPr>
        <w:lastRenderedPageBreak/>
        <w:t>Природа</w:t>
      </w:r>
      <w:r>
        <w:rPr>
          <w:spacing w:val="-12"/>
        </w:rPr>
        <w:t xml:space="preserve"> </w:t>
      </w:r>
      <w:r>
        <w:rPr>
          <w:spacing w:val="-3"/>
        </w:rPr>
        <w:t>как</w:t>
      </w:r>
      <w:r>
        <w:rPr>
          <w:spacing w:val="-11"/>
        </w:rPr>
        <w:t xml:space="preserve"> </w:t>
      </w:r>
      <w:r>
        <w:rPr>
          <w:spacing w:val="-3"/>
        </w:rPr>
        <w:t>источник</w:t>
      </w:r>
      <w:r>
        <w:rPr>
          <w:spacing w:val="-10"/>
        </w:rPr>
        <w:t xml:space="preserve"> </w:t>
      </w:r>
      <w:r>
        <w:rPr>
          <w:spacing w:val="-3"/>
        </w:rPr>
        <w:t>сырьевых</w:t>
      </w:r>
      <w:r>
        <w:rPr>
          <w:spacing w:val="-9"/>
        </w:rPr>
        <w:t xml:space="preserve"> </w:t>
      </w:r>
      <w:r>
        <w:rPr>
          <w:spacing w:val="-3"/>
        </w:rPr>
        <w:t>ресурсов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творчества</w:t>
      </w:r>
      <w:r>
        <w:rPr>
          <w:spacing w:val="-12"/>
        </w:rPr>
        <w:t xml:space="preserve"> </w:t>
      </w:r>
      <w:r>
        <w:rPr>
          <w:spacing w:val="-3"/>
        </w:rPr>
        <w:t>мастеров.</w:t>
      </w:r>
      <w:r>
        <w:rPr>
          <w:spacing w:val="-11"/>
        </w:rPr>
        <w:t xml:space="preserve"> </w:t>
      </w:r>
      <w:r>
        <w:rPr>
          <w:spacing w:val="-3"/>
        </w:rPr>
        <w:t>Красота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разнообразие</w:t>
      </w:r>
      <w:r>
        <w:rPr>
          <w:spacing w:val="-12"/>
        </w:rPr>
        <w:t xml:space="preserve"> </w:t>
      </w:r>
      <w:r>
        <w:rPr>
          <w:spacing w:val="-3"/>
        </w:rPr>
        <w:t>природных</w:t>
      </w:r>
      <w:r>
        <w:rPr>
          <w:spacing w:val="-58"/>
        </w:rPr>
        <w:t xml:space="preserve"> </w:t>
      </w:r>
      <w:r>
        <w:t>форм,</w:t>
      </w:r>
      <w:r>
        <w:rPr>
          <w:spacing w:val="-8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передача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изделиях</w:t>
      </w:r>
      <w:r>
        <w:rPr>
          <w:spacing w:val="-7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различных</w:t>
      </w:r>
      <w:r>
        <w:rPr>
          <w:spacing w:val="-7"/>
        </w:rPr>
        <w:t xml:space="preserve"> </w:t>
      </w:r>
      <w:r>
        <w:t>материалов.</w:t>
      </w:r>
      <w:r>
        <w:rPr>
          <w:spacing w:val="-6"/>
        </w:rPr>
        <w:t xml:space="preserve"> </w:t>
      </w:r>
      <w:r>
        <w:t>Наблюдения</w:t>
      </w:r>
      <w:r>
        <w:rPr>
          <w:spacing w:val="-6"/>
        </w:rPr>
        <w:t xml:space="preserve"> </w:t>
      </w:r>
      <w:r>
        <w:t>природы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фантазия</w:t>
      </w:r>
      <w:r>
        <w:rPr>
          <w:spacing w:val="-6"/>
        </w:rPr>
        <w:t xml:space="preserve"> </w:t>
      </w:r>
      <w:r>
        <w:t>мастера</w:t>
      </w:r>
      <w:r>
        <w:rPr>
          <w:spacing w:val="-5"/>
        </w:rPr>
        <w:t xml:space="preserve"> </w:t>
      </w:r>
      <w:r>
        <w:t>—</w:t>
      </w:r>
      <w:r>
        <w:rPr>
          <w:spacing w:val="-58"/>
        </w:rPr>
        <w:t xml:space="preserve"> </w:t>
      </w:r>
      <w:r>
        <w:rPr>
          <w:spacing w:val="-1"/>
        </w:rPr>
        <w:t>условия</w:t>
      </w:r>
      <w:r>
        <w:rPr>
          <w:spacing w:val="-10"/>
        </w:rPr>
        <w:t xml:space="preserve"> </w:t>
      </w:r>
      <w:r>
        <w:rPr>
          <w:spacing w:val="-1"/>
        </w:rPr>
        <w:t>создания</w:t>
      </w:r>
      <w:r>
        <w:rPr>
          <w:spacing w:val="-13"/>
        </w:rPr>
        <w:t xml:space="preserve"> </w:t>
      </w:r>
      <w:r>
        <w:rPr>
          <w:spacing w:val="-1"/>
        </w:rPr>
        <w:t>изделия.</w:t>
      </w:r>
      <w:r>
        <w:rPr>
          <w:spacing w:val="-11"/>
        </w:rPr>
        <w:t xml:space="preserve"> </w:t>
      </w:r>
      <w:r>
        <w:rPr>
          <w:spacing w:val="-1"/>
        </w:rPr>
        <w:t>Бережное</w:t>
      </w:r>
      <w:r>
        <w:rPr>
          <w:spacing w:val="-12"/>
        </w:rPr>
        <w:t xml:space="preserve"> </w:t>
      </w:r>
      <w:r>
        <w:rPr>
          <w:spacing w:val="-1"/>
        </w:rPr>
        <w:t>от-ношение</w:t>
      </w:r>
      <w:r>
        <w:rPr>
          <w:spacing w:val="-13"/>
        </w:rPr>
        <w:t xml:space="preserve"> </w:t>
      </w:r>
      <w:r>
        <w:rPr>
          <w:spacing w:val="-1"/>
        </w:rPr>
        <w:t>к</w:t>
      </w:r>
      <w:r>
        <w:rPr>
          <w:spacing w:val="-13"/>
        </w:rPr>
        <w:t xml:space="preserve"> </w:t>
      </w:r>
      <w:r>
        <w:rPr>
          <w:spacing w:val="-1"/>
        </w:rPr>
        <w:t>природе.</w:t>
      </w:r>
      <w:r>
        <w:rPr>
          <w:spacing w:val="-11"/>
        </w:rPr>
        <w:t xml:space="preserve"> </w:t>
      </w:r>
      <w:r>
        <w:rPr>
          <w:spacing w:val="-1"/>
        </w:rPr>
        <w:t>Общее</w:t>
      </w:r>
      <w:r>
        <w:rPr>
          <w:spacing w:val="-12"/>
        </w:rPr>
        <w:t xml:space="preserve"> </w:t>
      </w:r>
      <w:r>
        <w:rPr>
          <w:spacing w:val="-1"/>
        </w:rPr>
        <w:t>понятие</w:t>
      </w:r>
      <w:r>
        <w:rPr>
          <w:spacing w:val="-12"/>
        </w:rPr>
        <w:t xml:space="preserve"> </w:t>
      </w:r>
      <w:r>
        <w:rPr>
          <w:spacing w:val="-1"/>
        </w:rPr>
        <w:t>об</w:t>
      </w:r>
      <w:r>
        <w:rPr>
          <w:spacing w:val="-13"/>
        </w:rPr>
        <w:t xml:space="preserve"> </w:t>
      </w:r>
      <w:r>
        <w:rPr>
          <w:spacing w:val="-1"/>
        </w:rPr>
        <w:t>изучаемых</w:t>
      </w:r>
      <w:r>
        <w:rPr>
          <w:spacing w:val="-11"/>
        </w:rPr>
        <w:t xml:space="preserve"> </w:t>
      </w:r>
      <w:r>
        <w:rPr>
          <w:spacing w:val="-1"/>
        </w:rPr>
        <w:t>материалах,</w:t>
      </w:r>
      <w:r>
        <w:rPr>
          <w:spacing w:val="-57"/>
        </w:rPr>
        <w:t xml:space="preserve"> </w:t>
      </w:r>
      <w:r>
        <w:rPr>
          <w:spacing w:val="-1"/>
        </w:rPr>
        <w:t>их</w:t>
      </w:r>
      <w:r>
        <w:rPr>
          <w:spacing w:val="-11"/>
        </w:rPr>
        <w:t xml:space="preserve"> </w:t>
      </w:r>
      <w:r>
        <w:rPr>
          <w:spacing w:val="-1"/>
        </w:rPr>
        <w:t>происхождении,</w:t>
      </w:r>
      <w:r>
        <w:rPr>
          <w:spacing w:val="-11"/>
        </w:rPr>
        <w:t xml:space="preserve"> </w:t>
      </w:r>
      <w:r>
        <w:rPr>
          <w:spacing w:val="-1"/>
        </w:rPr>
        <w:t>разнообразии.</w:t>
      </w:r>
      <w:r>
        <w:rPr>
          <w:spacing w:val="-13"/>
        </w:rPr>
        <w:t xml:space="preserve"> </w:t>
      </w:r>
      <w:r>
        <w:rPr>
          <w:spacing w:val="-1"/>
        </w:rPr>
        <w:t>Подготовка</w:t>
      </w:r>
      <w:r>
        <w:rPr>
          <w:spacing w:val="-14"/>
        </w:rPr>
        <w:t xml:space="preserve"> </w:t>
      </w:r>
      <w:r>
        <w:rPr>
          <w:spacing w:val="-1"/>
        </w:rPr>
        <w:t>к</w:t>
      </w:r>
      <w:r>
        <w:rPr>
          <w:spacing w:val="-10"/>
        </w:rPr>
        <w:t xml:space="preserve"> </w:t>
      </w:r>
      <w:r>
        <w:rPr>
          <w:spacing w:val="-1"/>
        </w:rPr>
        <w:t>работе.</w:t>
      </w:r>
      <w:r>
        <w:rPr>
          <w:spacing w:val="-13"/>
        </w:rPr>
        <w:t xml:space="preserve"> </w:t>
      </w:r>
      <w:r>
        <w:t>Рабочее</w:t>
      </w:r>
      <w:r>
        <w:rPr>
          <w:spacing w:val="-11"/>
        </w:rPr>
        <w:t xml:space="preserve"> </w:t>
      </w:r>
      <w:r>
        <w:t>место,</w:t>
      </w:r>
      <w:r>
        <w:rPr>
          <w:spacing w:val="-11"/>
        </w:rPr>
        <w:t xml:space="preserve"> </w:t>
      </w:r>
      <w:r>
        <w:t>его</w:t>
      </w:r>
      <w:r>
        <w:rPr>
          <w:spacing w:val="-11"/>
        </w:rPr>
        <w:t xml:space="preserve"> </w:t>
      </w:r>
      <w:r>
        <w:t>организация</w:t>
      </w:r>
      <w:r>
        <w:rPr>
          <w:spacing w:val="-13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зависимости</w:t>
      </w:r>
      <w:r>
        <w:rPr>
          <w:spacing w:val="-58"/>
        </w:rPr>
        <w:t xml:space="preserve"> </w:t>
      </w:r>
      <w:r>
        <w:rPr>
          <w:spacing w:val="-2"/>
        </w:rPr>
        <w:t>от</w:t>
      </w:r>
      <w:r>
        <w:rPr>
          <w:spacing w:val="-12"/>
        </w:rPr>
        <w:t xml:space="preserve"> </w:t>
      </w:r>
      <w:r>
        <w:rPr>
          <w:spacing w:val="-2"/>
        </w:rPr>
        <w:t>вида</w:t>
      </w:r>
      <w:r>
        <w:rPr>
          <w:spacing w:val="-13"/>
        </w:rPr>
        <w:t xml:space="preserve"> </w:t>
      </w:r>
      <w:r>
        <w:rPr>
          <w:spacing w:val="-2"/>
        </w:rPr>
        <w:t>работы.</w:t>
      </w:r>
      <w:r>
        <w:rPr>
          <w:spacing w:val="-12"/>
        </w:rPr>
        <w:t xml:space="preserve"> </w:t>
      </w:r>
      <w:r>
        <w:rPr>
          <w:spacing w:val="-2"/>
        </w:rPr>
        <w:t>Рациональное</w:t>
      </w:r>
      <w:r>
        <w:rPr>
          <w:spacing w:val="-13"/>
        </w:rPr>
        <w:t xml:space="preserve"> </w:t>
      </w:r>
      <w:r>
        <w:rPr>
          <w:spacing w:val="-2"/>
        </w:rPr>
        <w:t>размещение</w:t>
      </w:r>
      <w:r>
        <w:rPr>
          <w:spacing w:val="-13"/>
        </w:rPr>
        <w:t xml:space="preserve"> </w:t>
      </w:r>
      <w:r>
        <w:rPr>
          <w:spacing w:val="-2"/>
        </w:rPr>
        <w:t>на</w:t>
      </w:r>
      <w:r>
        <w:rPr>
          <w:spacing w:val="-13"/>
        </w:rPr>
        <w:t xml:space="preserve"> </w:t>
      </w:r>
      <w:r>
        <w:rPr>
          <w:spacing w:val="-2"/>
        </w:rPr>
        <w:t>рабочем</w:t>
      </w:r>
      <w:r>
        <w:rPr>
          <w:spacing w:val="-13"/>
        </w:rPr>
        <w:t xml:space="preserve"> </w:t>
      </w:r>
      <w:r>
        <w:rPr>
          <w:spacing w:val="-1"/>
        </w:rPr>
        <w:t>месте</w:t>
      </w:r>
      <w:r>
        <w:rPr>
          <w:spacing w:val="-13"/>
        </w:rPr>
        <w:t xml:space="preserve"> </w:t>
      </w:r>
      <w:r>
        <w:rPr>
          <w:spacing w:val="-1"/>
        </w:rPr>
        <w:t>материалов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инструментов;</w:t>
      </w:r>
      <w:r>
        <w:rPr>
          <w:spacing w:val="-11"/>
        </w:rPr>
        <w:t xml:space="preserve"> </w:t>
      </w:r>
      <w:r>
        <w:rPr>
          <w:spacing w:val="-1"/>
        </w:rPr>
        <w:t>поддержание</w:t>
      </w:r>
      <w:r>
        <w:rPr>
          <w:spacing w:val="-58"/>
        </w:rPr>
        <w:t xml:space="preserve"> </w:t>
      </w:r>
      <w:r>
        <w:t>порядка во время работы; уборка по окончании работы. Рациональное и безопасное использование и</w:t>
      </w:r>
      <w:r>
        <w:rPr>
          <w:spacing w:val="-57"/>
        </w:rPr>
        <w:t xml:space="preserve"> </w:t>
      </w:r>
      <w:r>
        <w:t>хранение</w:t>
      </w:r>
      <w:r>
        <w:rPr>
          <w:spacing w:val="-10"/>
        </w:rPr>
        <w:t xml:space="preserve"> </w:t>
      </w:r>
      <w:r>
        <w:t>инструментов.</w:t>
      </w:r>
    </w:p>
    <w:p w:rsidR="00626071" w:rsidRDefault="00715DBD">
      <w:pPr>
        <w:pStyle w:val="a3"/>
        <w:spacing w:line="360" w:lineRule="auto"/>
        <w:ind w:left="221" w:right="109" w:firstLine="283"/>
        <w:jc w:val="both"/>
      </w:pPr>
      <w:r>
        <w:t>Профессии</w:t>
      </w:r>
      <w:r>
        <w:rPr>
          <w:spacing w:val="1"/>
        </w:rPr>
        <w:t xml:space="preserve"> </w:t>
      </w:r>
      <w:r>
        <w:t>родных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знакомых.</w:t>
      </w:r>
      <w:r>
        <w:rPr>
          <w:spacing w:val="1"/>
        </w:rPr>
        <w:t xml:space="preserve"> </w:t>
      </w:r>
      <w:r>
        <w:t>Профессии,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изучаемыми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производствами.</w:t>
      </w:r>
      <w:r>
        <w:rPr>
          <w:spacing w:val="-10"/>
        </w:rPr>
        <w:t xml:space="preserve"> </w:t>
      </w:r>
      <w:r>
        <w:t>Профессии</w:t>
      </w:r>
      <w:r>
        <w:rPr>
          <w:spacing w:val="-9"/>
        </w:rPr>
        <w:t xml:space="preserve"> </w:t>
      </w:r>
      <w:r>
        <w:t>сферы</w:t>
      </w:r>
      <w:r>
        <w:rPr>
          <w:spacing w:val="-9"/>
        </w:rPr>
        <w:t xml:space="preserve"> </w:t>
      </w:r>
      <w:r>
        <w:t>обслуживания.</w:t>
      </w:r>
    </w:p>
    <w:p w:rsidR="00626071" w:rsidRDefault="00715DBD">
      <w:pPr>
        <w:pStyle w:val="a3"/>
        <w:ind w:left="504"/>
        <w:jc w:val="both"/>
      </w:pPr>
      <w:r>
        <w:rPr>
          <w:spacing w:val="-4"/>
        </w:rPr>
        <w:t>Традиции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праздники</w:t>
      </w:r>
      <w:r>
        <w:rPr>
          <w:spacing w:val="-8"/>
        </w:rPr>
        <w:t xml:space="preserve"> </w:t>
      </w:r>
      <w:r>
        <w:rPr>
          <w:spacing w:val="-4"/>
        </w:rPr>
        <w:t>народов</w:t>
      </w:r>
      <w:r>
        <w:rPr>
          <w:spacing w:val="-10"/>
        </w:rPr>
        <w:t xml:space="preserve"> </w:t>
      </w:r>
      <w:r>
        <w:rPr>
          <w:spacing w:val="-4"/>
        </w:rPr>
        <w:t>России,</w:t>
      </w:r>
      <w:r>
        <w:rPr>
          <w:spacing w:val="-10"/>
        </w:rPr>
        <w:t xml:space="preserve"> </w:t>
      </w:r>
      <w:r>
        <w:rPr>
          <w:spacing w:val="-4"/>
        </w:rPr>
        <w:t xml:space="preserve">ремёсла, </w:t>
      </w:r>
      <w:r>
        <w:rPr>
          <w:spacing w:val="-3"/>
        </w:rPr>
        <w:t>обычаи.</w:t>
      </w:r>
    </w:p>
    <w:p w:rsidR="00626071" w:rsidRDefault="00715DBD" w:rsidP="00E0235C">
      <w:pPr>
        <w:pStyle w:val="a5"/>
        <w:numPr>
          <w:ilvl w:val="0"/>
          <w:numId w:val="17"/>
        </w:numPr>
        <w:tabs>
          <w:tab w:val="left" w:pos="747"/>
        </w:tabs>
        <w:spacing w:before="139"/>
        <w:jc w:val="both"/>
        <w:rPr>
          <w:i/>
          <w:sz w:val="24"/>
        </w:rPr>
      </w:pPr>
      <w:r>
        <w:rPr>
          <w:i/>
          <w:spacing w:val="-4"/>
          <w:sz w:val="24"/>
        </w:rPr>
        <w:t>Технологии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ручной</w:t>
      </w:r>
      <w:r>
        <w:rPr>
          <w:i/>
          <w:spacing w:val="-7"/>
          <w:sz w:val="24"/>
        </w:rPr>
        <w:t xml:space="preserve"> </w:t>
      </w:r>
      <w:r>
        <w:rPr>
          <w:i/>
          <w:spacing w:val="-4"/>
          <w:sz w:val="24"/>
        </w:rPr>
        <w:t>обработки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материалов</w:t>
      </w:r>
    </w:p>
    <w:p w:rsidR="00626071" w:rsidRDefault="00715DBD">
      <w:pPr>
        <w:pStyle w:val="a3"/>
        <w:spacing w:before="138" w:line="360" w:lineRule="auto"/>
        <w:ind w:left="221" w:right="109" w:firstLine="283"/>
        <w:jc w:val="both"/>
      </w:pPr>
      <w:r>
        <w:rPr>
          <w:spacing w:val="-1"/>
        </w:rPr>
        <w:t>Бережное, экономное и рациональное использование обрабатываемых материалов. Использование</w:t>
      </w:r>
      <w:r>
        <w:t xml:space="preserve"> конструктивных</w:t>
      </w:r>
      <w:r>
        <w:rPr>
          <w:spacing w:val="-12"/>
        </w:rPr>
        <w:t xml:space="preserve"> </w:t>
      </w:r>
      <w:r>
        <w:t>особенностей</w:t>
      </w:r>
      <w:r>
        <w:rPr>
          <w:spacing w:val="-12"/>
        </w:rPr>
        <w:t xml:space="preserve"> </w:t>
      </w:r>
      <w:r>
        <w:t>материалов</w:t>
      </w:r>
      <w:r>
        <w:rPr>
          <w:spacing w:val="-14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изготовлении</w:t>
      </w:r>
      <w:r>
        <w:rPr>
          <w:spacing w:val="-13"/>
        </w:rPr>
        <w:t xml:space="preserve"> </w:t>
      </w:r>
      <w:r>
        <w:t>изделий.</w:t>
      </w:r>
    </w:p>
    <w:p w:rsidR="00626071" w:rsidRDefault="00715DBD">
      <w:pPr>
        <w:pStyle w:val="a3"/>
        <w:spacing w:line="360" w:lineRule="auto"/>
        <w:ind w:left="221" w:right="111" w:firstLine="283"/>
        <w:jc w:val="both"/>
      </w:pPr>
      <w:r>
        <w:rPr>
          <w:spacing w:val="-1"/>
        </w:rPr>
        <w:t xml:space="preserve">Основные технологические операции ручной </w:t>
      </w:r>
      <w:r>
        <w:t>обработки материалов: разметка деталей, выделение</w:t>
      </w:r>
      <w:r>
        <w:rPr>
          <w:spacing w:val="-57"/>
        </w:rPr>
        <w:t xml:space="preserve"> </w:t>
      </w:r>
      <w:r>
        <w:t>деталей,</w:t>
      </w:r>
      <w:r>
        <w:rPr>
          <w:spacing w:val="1"/>
        </w:rPr>
        <w:t xml:space="preserve"> </w:t>
      </w:r>
      <w:r>
        <w:t>формообразование</w:t>
      </w:r>
      <w:r>
        <w:rPr>
          <w:spacing w:val="1"/>
        </w:rPr>
        <w:t xml:space="preserve"> </w:t>
      </w:r>
      <w:r>
        <w:t>деталей,</w:t>
      </w:r>
      <w:r>
        <w:rPr>
          <w:spacing w:val="1"/>
        </w:rPr>
        <w:t xml:space="preserve"> </w:t>
      </w:r>
      <w:r>
        <w:t>сборка</w:t>
      </w:r>
      <w:r>
        <w:rPr>
          <w:spacing w:val="1"/>
        </w:rPr>
        <w:t xml:space="preserve"> </w:t>
      </w:r>
      <w:r>
        <w:t>изделия,</w:t>
      </w:r>
      <w:r>
        <w:rPr>
          <w:spacing w:val="1"/>
        </w:rPr>
        <w:t xml:space="preserve"> </w:t>
      </w:r>
      <w:r>
        <w:t>отделка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деталей.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представление.</w:t>
      </w:r>
    </w:p>
    <w:p w:rsidR="00626071" w:rsidRDefault="00626071">
      <w:pPr>
        <w:spacing w:line="360" w:lineRule="auto"/>
        <w:jc w:val="both"/>
        <w:sectPr w:rsidR="00626071">
          <w:footerReference w:type="default" r:id="rId211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12" w:firstLine="283"/>
        <w:jc w:val="both"/>
      </w:pPr>
      <w:r>
        <w:lastRenderedPageBreak/>
        <w:t>Способы разметки деталей: на глаз и от руки, по шаблону, по линейке (как направляющему</w:t>
      </w:r>
      <w:r>
        <w:rPr>
          <w:spacing w:val="1"/>
        </w:rPr>
        <w:t xml:space="preserve"> </w:t>
      </w:r>
      <w:r>
        <w:rPr>
          <w:spacing w:val="-4"/>
        </w:rPr>
        <w:t>инструменту</w:t>
      </w:r>
      <w:r>
        <w:rPr>
          <w:spacing w:val="-12"/>
        </w:rPr>
        <w:t xml:space="preserve"> </w:t>
      </w:r>
      <w:r>
        <w:rPr>
          <w:spacing w:val="-4"/>
        </w:rPr>
        <w:t>без</w:t>
      </w:r>
      <w:r>
        <w:rPr>
          <w:spacing w:val="-9"/>
        </w:rPr>
        <w:t xml:space="preserve"> </w:t>
      </w:r>
      <w:r>
        <w:rPr>
          <w:spacing w:val="-4"/>
        </w:rPr>
        <w:t>откладывания</w:t>
      </w:r>
      <w:r>
        <w:rPr>
          <w:spacing w:val="-8"/>
        </w:rPr>
        <w:t xml:space="preserve"> </w:t>
      </w:r>
      <w:r>
        <w:rPr>
          <w:spacing w:val="-4"/>
        </w:rPr>
        <w:t>размеров)</w:t>
      </w:r>
      <w:r>
        <w:rPr>
          <w:spacing w:val="-8"/>
        </w:rPr>
        <w:t xml:space="preserve"> </w:t>
      </w:r>
      <w:r>
        <w:rPr>
          <w:spacing w:val="-4"/>
        </w:rPr>
        <w:t>с</w:t>
      </w:r>
      <w:r>
        <w:rPr>
          <w:spacing w:val="-9"/>
        </w:rPr>
        <w:t xml:space="preserve"> </w:t>
      </w:r>
      <w:r>
        <w:rPr>
          <w:spacing w:val="-4"/>
        </w:rPr>
        <w:t>опорой</w:t>
      </w:r>
      <w:r>
        <w:rPr>
          <w:spacing w:val="-9"/>
        </w:rPr>
        <w:t xml:space="preserve"> </w:t>
      </w:r>
      <w:r>
        <w:rPr>
          <w:spacing w:val="-4"/>
        </w:rPr>
        <w:t>на</w:t>
      </w:r>
      <w:r>
        <w:rPr>
          <w:spacing w:val="-9"/>
        </w:rPr>
        <w:t xml:space="preserve"> </w:t>
      </w:r>
      <w:r>
        <w:rPr>
          <w:spacing w:val="-4"/>
        </w:rPr>
        <w:t>рисунки,</w:t>
      </w:r>
      <w:r>
        <w:rPr>
          <w:spacing w:val="-10"/>
        </w:rPr>
        <w:t xml:space="preserve"> </w:t>
      </w:r>
      <w:r>
        <w:rPr>
          <w:spacing w:val="-4"/>
        </w:rPr>
        <w:t>графическую</w:t>
      </w:r>
      <w:r>
        <w:rPr>
          <w:spacing w:val="-7"/>
        </w:rPr>
        <w:t xml:space="preserve"> </w:t>
      </w:r>
      <w:r>
        <w:rPr>
          <w:spacing w:val="-3"/>
        </w:rPr>
        <w:t>инструкцию,</w:t>
      </w:r>
    </w:p>
    <w:p w:rsidR="00626071" w:rsidRDefault="00715DBD">
      <w:pPr>
        <w:pStyle w:val="a3"/>
        <w:spacing w:line="360" w:lineRule="auto"/>
        <w:ind w:left="221" w:right="108"/>
        <w:jc w:val="both"/>
      </w:pPr>
      <w:r>
        <w:t>простейшую схему. Чтение условных графических изображений (называние операций, способов и</w:t>
      </w:r>
      <w:r>
        <w:rPr>
          <w:spacing w:val="1"/>
        </w:rPr>
        <w:t xml:space="preserve"> </w:t>
      </w:r>
      <w:r>
        <w:t>приёмов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изделий).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экономной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аккуратной</w:t>
      </w:r>
      <w:r>
        <w:rPr>
          <w:spacing w:val="1"/>
        </w:rPr>
        <w:t xml:space="preserve"> </w:t>
      </w:r>
      <w:r>
        <w:t>разметки. Рациональная разметка и вырезание нескольких одинаковых деталей из бумаги. Способы</w:t>
      </w:r>
      <w:r>
        <w:rPr>
          <w:spacing w:val="1"/>
        </w:rPr>
        <w:t xml:space="preserve"> </w:t>
      </w:r>
      <w:r>
        <w:t>соединения деталей в изделии: с помощью пластилина, клея, скручивание, сшивание и др. Приёмы и</w:t>
      </w:r>
      <w:r>
        <w:rPr>
          <w:spacing w:val="-57"/>
        </w:rPr>
        <w:t xml:space="preserve"> </w:t>
      </w:r>
      <w:r>
        <w:t>правила аккуратной работы с клеем. Отделка изделия или его деталей (окрашивание, вышивка,</w:t>
      </w:r>
      <w:r>
        <w:rPr>
          <w:spacing w:val="1"/>
        </w:rPr>
        <w:t xml:space="preserve"> </w:t>
      </w:r>
      <w:r>
        <w:t>аппликация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др.).</w:t>
      </w:r>
    </w:p>
    <w:p w:rsidR="00626071" w:rsidRDefault="00715DBD">
      <w:pPr>
        <w:pStyle w:val="a3"/>
        <w:spacing w:before="1" w:line="360" w:lineRule="auto"/>
        <w:ind w:left="221" w:right="110" w:firstLine="283"/>
        <w:jc w:val="both"/>
      </w:pPr>
      <w:r>
        <w:t>Подбор соответствующих инструментов и способов обработки материалов в зависимости от их</w:t>
      </w:r>
      <w:r>
        <w:rPr>
          <w:spacing w:val="1"/>
        </w:rPr>
        <w:t xml:space="preserve"> </w:t>
      </w:r>
      <w:r>
        <w:rPr>
          <w:spacing w:val="-3"/>
        </w:rPr>
        <w:t>свойств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видов</w:t>
      </w:r>
      <w:r>
        <w:rPr>
          <w:spacing w:val="-12"/>
        </w:rPr>
        <w:t xml:space="preserve"> </w:t>
      </w:r>
      <w:r>
        <w:rPr>
          <w:spacing w:val="-3"/>
        </w:rPr>
        <w:t>изделий.</w:t>
      </w:r>
      <w:r>
        <w:rPr>
          <w:spacing w:val="-11"/>
        </w:rPr>
        <w:t xml:space="preserve"> </w:t>
      </w:r>
      <w:r>
        <w:rPr>
          <w:spacing w:val="-3"/>
        </w:rPr>
        <w:t>Инструменты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приспособления</w:t>
      </w:r>
      <w:r>
        <w:rPr>
          <w:spacing w:val="-9"/>
        </w:rPr>
        <w:t xml:space="preserve"> </w:t>
      </w:r>
      <w:r>
        <w:rPr>
          <w:spacing w:val="-3"/>
        </w:rPr>
        <w:t>(ножницы,</w:t>
      </w:r>
      <w:r>
        <w:rPr>
          <w:spacing w:val="-9"/>
        </w:rPr>
        <w:t xml:space="preserve"> </w:t>
      </w:r>
      <w:r>
        <w:rPr>
          <w:spacing w:val="-3"/>
        </w:rPr>
        <w:t>линейка,</w:t>
      </w:r>
      <w:r>
        <w:rPr>
          <w:spacing w:val="-11"/>
        </w:rPr>
        <w:t xml:space="preserve"> </w:t>
      </w:r>
      <w:r>
        <w:rPr>
          <w:spacing w:val="-3"/>
        </w:rPr>
        <w:t>игла,</w:t>
      </w:r>
    </w:p>
    <w:p w:rsidR="00626071" w:rsidRDefault="00715DBD">
      <w:pPr>
        <w:pStyle w:val="a3"/>
        <w:ind w:left="221"/>
        <w:jc w:val="both"/>
      </w:pPr>
      <w:r>
        <w:rPr>
          <w:spacing w:val="-4"/>
        </w:rPr>
        <w:t>гладилка,</w:t>
      </w:r>
      <w:r>
        <w:rPr>
          <w:spacing w:val="-8"/>
        </w:rPr>
        <w:t xml:space="preserve"> </w:t>
      </w:r>
      <w:r>
        <w:rPr>
          <w:spacing w:val="-4"/>
        </w:rPr>
        <w:t>стека,</w:t>
      </w:r>
      <w:r>
        <w:rPr>
          <w:spacing w:val="-8"/>
        </w:rPr>
        <w:t xml:space="preserve"> </w:t>
      </w:r>
      <w:r>
        <w:rPr>
          <w:spacing w:val="-4"/>
        </w:rPr>
        <w:t>шаблон</w:t>
      </w:r>
      <w:r>
        <w:rPr>
          <w:spacing w:val="49"/>
        </w:rPr>
        <w:t xml:space="preserve"> </w:t>
      </w:r>
      <w:r>
        <w:rPr>
          <w:spacing w:val="-4"/>
        </w:rPr>
        <w:t>и</w:t>
      </w:r>
      <w:r>
        <w:rPr>
          <w:spacing w:val="47"/>
        </w:rPr>
        <w:t xml:space="preserve"> </w:t>
      </w:r>
      <w:r>
        <w:rPr>
          <w:spacing w:val="-4"/>
        </w:rPr>
        <w:t>др.),</w:t>
      </w:r>
      <w:r>
        <w:rPr>
          <w:spacing w:val="45"/>
        </w:rPr>
        <w:t xml:space="preserve"> </w:t>
      </w:r>
      <w:r>
        <w:rPr>
          <w:spacing w:val="-4"/>
        </w:rPr>
        <w:t>их</w:t>
      </w:r>
      <w:r>
        <w:rPr>
          <w:spacing w:val="49"/>
        </w:rPr>
        <w:t xml:space="preserve"> </w:t>
      </w:r>
      <w:r>
        <w:rPr>
          <w:spacing w:val="-4"/>
        </w:rPr>
        <w:t>правильное,</w:t>
      </w:r>
      <w:r>
        <w:rPr>
          <w:spacing w:val="48"/>
        </w:rPr>
        <w:t xml:space="preserve"> </w:t>
      </w:r>
      <w:r>
        <w:rPr>
          <w:spacing w:val="-4"/>
        </w:rPr>
        <w:t>рациональное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безопасное</w:t>
      </w:r>
      <w:r>
        <w:rPr>
          <w:spacing w:val="-11"/>
        </w:rPr>
        <w:t xml:space="preserve"> </w:t>
      </w:r>
      <w:r>
        <w:rPr>
          <w:spacing w:val="-3"/>
        </w:rPr>
        <w:t>использование.</w:t>
      </w:r>
    </w:p>
    <w:p w:rsidR="00626071" w:rsidRDefault="00715DBD">
      <w:pPr>
        <w:pStyle w:val="a3"/>
        <w:spacing w:before="138" w:line="360" w:lineRule="auto"/>
        <w:ind w:left="221" w:right="112" w:firstLine="283"/>
        <w:jc w:val="both"/>
      </w:pPr>
      <w:r>
        <w:rPr>
          <w:spacing w:val="-2"/>
        </w:rPr>
        <w:t>Пластические</w:t>
      </w:r>
      <w:r>
        <w:rPr>
          <w:spacing w:val="-13"/>
        </w:rPr>
        <w:t xml:space="preserve"> </w:t>
      </w:r>
      <w:r>
        <w:rPr>
          <w:spacing w:val="-2"/>
        </w:rPr>
        <w:t>массы,</w:t>
      </w:r>
      <w:r>
        <w:rPr>
          <w:spacing w:val="-12"/>
        </w:rPr>
        <w:t xml:space="preserve"> </w:t>
      </w:r>
      <w:r>
        <w:rPr>
          <w:spacing w:val="-2"/>
        </w:rPr>
        <w:t>их</w:t>
      </w:r>
      <w:r>
        <w:rPr>
          <w:spacing w:val="-11"/>
        </w:rPr>
        <w:t xml:space="preserve"> </w:t>
      </w:r>
      <w:r>
        <w:rPr>
          <w:spacing w:val="-2"/>
        </w:rPr>
        <w:t>виды</w:t>
      </w:r>
      <w:r>
        <w:rPr>
          <w:spacing w:val="-10"/>
        </w:rPr>
        <w:t xml:space="preserve"> </w:t>
      </w:r>
      <w:r>
        <w:rPr>
          <w:spacing w:val="-2"/>
        </w:rPr>
        <w:t>(пластилин,</w:t>
      </w:r>
      <w:r>
        <w:rPr>
          <w:spacing w:val="-12"/>
        </w:rPr>
        <w:t xml:space="preserve"> </w:t>
      </w:r>
      <w:r>
        <w:rPr>
          <w:spacing w:val="-2"/>
        </w:rPr>
        <w:t>пластика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др.).</w:t>
      </w:r>
      <w:r>
        <w:rPr>
          <w:spacing w:val="-12"/>
        </w:rPr>
        <w:t xml:space="preserve"> </w:t>
      </w:r>
      <w:r>
        <w:rPr>
          <w:spacing w:val="-2"/>
        </w:rPr>
        <w:t>Приёмы</w:t>
      </w:r>
      <w:r>
        <w:rPr>
          <w:spacing w:val="-13"/>
        </w:rPr>
        <w:t xml:space="preserve"> </w:t>
      </w:r>
      <w:r>
        <w:rPr>
          <w:spacing w:val="-2"/>
        </w:rPr>
        <w:t>изготовления</w:t>
      </w:r>
      <w:r>
        <w:rPr>
          <w:spacing w:val="-12"/>
        </w:rPr>
        <w:t xml:space="preserve"> </w:t>
      </w:r>
      <w:r>
        <w:rPr>
          <w:spacing w:val="-1"/>
        </w:rPr>
        <w:t>изделий</w:t>
      </w:r>
      <w:r>
        <w:rPr>
          <w:spacing w:val="-11"/>
        </w:rPr>
        <w:t xml:space="preserve"> </w:t>
      </w:r>
      <w:r>
        <w:rPr>
          <w:spacing w:val="-1"/>
        </w:rPr>
        <w:t>доступной</w:t>
      </w:r>
      <w:r>
        <w:rPr>
          <w:spacing w:val="-58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сложности</w:t>
      </w:r>
      <w:r>
        <w:rPr>
          <w:spacing w:val="-10"/>
        </w:rPr>
        <w:t xml:space="preserve"> </w:t>
      </w:r>
      <w:r>
        <w:t>формы</w:t>
      </w:r>
      <w:r>
        <w:rPr>
          <w:spacing w:val="-11"/>
        </w:rPr>
        <w:t xml:space="preserve"> </w:t>
      </w:r>
      <w:r>
        <w:t>из</w:t>
      </w:r>
      <w:r>
        <w:rPr>
          <w:spacing w:val="-9"/>
        </w:rPr>
        <w:t xml:space="preserve"> </w:t>
      </w:r>
      <w:r>
        <w:t>них:</w:t>
      </w:r>
      <w:r>
        <w:rPr>
          <w:spacing w:val="-13"/>
        </w:rPr>
        <w:t xml:space="preserve"> </w:t>
      </w:r>
      <w:r>
        <w:t>разметка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глаз,</w:t>
      </w:r>
      <w:r>
        <w:rPr>
          <w:spacing w:val="-11"/>
        </w:rPr>
        <w:t xml:space="preserve"> </w:t>
      </w:r>
      <w:r>
        <w:t>отделение</w:t>
      </w:r>
      <w:r>
        <w:rPr>
          <w:spacing w:val="-12"/>
        </w:rPr>
        <w:t xml:space="preserve"> </w:t>
      </w:r>
      <w:r>
        <w:t>части</w:t>
      </w:r>
      <w:r>
        <w:rPr>
          <w:spacing w:val="-10"/>
        </w:rPr>
        <w:t xml:space="preserve"> </w:t>
      </w:r>
      <w:r>
        <w:t>(стекой,</w:t>
      </w:r>
    </w:p>
    <w:p w:rsidR="00626071" w:rsidRDefault="00715DBD">
      <w:pPr>
        <w:pStyle w:val="a3"/>
        <w:ind w:left="211"/>
        <w:jc w:val="both"/>
      </w:pPr>
      <w:r>
        <w:rPr>
          <w:spacing w:val="-4"/>
        </w:rPr>
        <w:t>отрыванием),</w:t>
      </w:r>
      <w:r>
        <w:rPr>
          <w:spacing w:val="-9"/>
        </w:rPr>
        <w:t xml:space="preserve"> </w:t>
      </w:r>
      <w:r>
        <w:rPr>
          <w:spacing w:val="-4"/>
        </w:rPr>
        <w:t>придание</w:t>
      </w:r>
      <w:r>
        <w:rPr>
          <w:spacing w:val="-10"/>
        </w:rPr>
        <w:t xml:space="preserve"> </w:t>
      </w:r>
      <w:r>
        <w:rPr>
          <w:spacing w:val="-3"/>
        </w:rPr>
        <w:t>формы.</w:t>
      </w:r>
    </w:p>
    <w:p w:rsidR="00626071" w:rsidRDefault="00715DBD">
      <w:pPr>
        <w:pStyle w:val="a3"/>
        <w:spacing w:before="137" w:line="362" w:lineRule="auto"/>
        <w:ind w:left="221" w:right="108" w:firstLine="283"/>
        <w:jc w:val="both"/>
      </w:pPr>
      <w:r>
        <w:t>Наиболее распространённые виды бумаги. Их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свойства. Простейшие способы обработки</w:t>
      </w:r>
      <w:r>
        <w:rPr>
          <w:spacing w:val="1"/>
        </w:rPr>
        <w:t xml:space="preserve"> </w:t>
      </w:r>
      <w:r>
        <w:rPr>
          <w:spacing w:val="-2"/>
        </w:rPr>
        <w:t>бумаги</w:t>
      </w:r>
      <w:r>
        <w:rPr>
          <w:spacing w:val="-12"/>
        </w:rPr>
        <w:t xml:space="preserve"> </w:t>
      </w:r>
      <w:r>
        <w:rPr>
          <w:spacing w:val="-2"/>
        </w:rPr>
        <w:t>различных</w:t>
      </w:r>
      <w:r>
        <w:rPr>
          <w:spacing w:val="-12"/>
        </w:rPr>
        <w:t xml:space="preserve"> </w:t>
      </w:r>
      <w:r>
        <w:rPr>
          <w:spacing w:val="-2"/>
        </w:rPr>
        <w:t>видов:</w:t>
      </w:r>
      <w:r>
        <w:rPr>
          <w:spacing w:val="-12"/>
        </w:rPr>
        <w:t xml:space="preserve"> </w:t>
      </w:r>
      <w:r>
        <w:rPr>
          <w:spacing w:val="-2"/>
        </w:rPr>
        <w:t>сгибание</w:t>
      </w:r>
      <w:r>
        <w:rPr>
          <w:spacing w:val="37"/>
        </w:rPr>
        <w:t xml:space="preserve"> </w:t>
      </w:r>
      <w:r>
        <w:rPr>
          <w:spacing w:val="-2"/>
        </w:rPr>
        <w:t>и</w:t>
      </w:r>
      <w:r>
        <w:rPr>
          <w:spacing w:val="34"/>
        </w:rPr>
        <w:t xml:space="preserve"> </w:t>
      </w:r>
      <w:r>
        <w:rPr>
          <w:spacing w:val="-2"/>
        </w:rPr>
        <w:t>складывание,</w:t>
      </w:r>
      <w:r>
        <w:rPr>
          <w:spacing w:val="34"/>
        </w:rPr>
        <w:t xml:space="preserve"> </w:t>
      </w:r>
      <w:r>
        <w:rPr>
          <w:spacing w:val="-2"/>
        </w:rPr>
        <w:t>сминание,</w:t>
      </w:r>
      <w:r>
        <w:rPr>
          <w:spacing w:val="33"/>
        </w:rPr>
        <w:t xml:space="preserve"> </w:t>
      </w:r>
      <w:r>
        <w:rPr>
          <w:spacing w:val="-2"/>
        </w:rPr>
        <w:t>обрывание,</w:t>
      </w:r>
      <w:r>
        <w:rPr>
          <w:spacing w:val="34"/>
        </w:rPr>
        <w:t xml:space="preserve"> </w:t>
      </w:r>
      <w:r>
        <w:rPr>
          <w:spacing w:val="-1"/>
        </w:rPr>
        <w:t>склеивание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др.</w:t>
      </w:r>
      <w:r>
        <w:rPr>
          <w:spacing w:val="-11"/>
        </w:rPr>
        <w:t xml:space="preserve"> </w:t>
      </w:r>
      <w:r>
        <w:rPr>
          <w:spacing w:val="-1"/>
        </w:rPr>
        <w:t>Резание</w:t>
      </w:r>
    </w:p>
    <w:p w:rsidR="00626071" w:rsidRDefault="00626071">
      <w:pPr>
        <w:spacing w:line="362" w:lineRule="auto"/>
        <w:jc w:val="both"/>
        <w:sectPr w:rsidR="00626071">
          <w:footerReference w:type="default" r:id="rId212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  <w:jc w:val="both"/>
      </w:pPr>
      <w:r>
        <w:rPr>
          <w:spacing w:val="-4"/>
        </w:rPr>
        <w:lastRenderedPageBreak/>
        <w:t>бумаги</w:t>
      </w:r>
      <w:r>
        <w:rPr>
          <w:spacing w:val="-11"/>
        </w:rPr>
        <w:t xml:space="preserve"> </w:t>
      </w:r>
      <w:r>
        <w:rPr>
          <w:spacing w:val="-4"/>
        </w:rPr>
        <w:t>ножницами.</w:t>
      </w:r>
      <w:r>
        <w:rPr>
          <w:spacing w:val="-9"/>
        </w:rPr>
        <w:t xml:space="preserve"> </w:t>
      </w:r>
      <w:r>
        <w:rPr>
          <w:spacing w:val="-4"/>
        </w:rPr>
        <w:t>Правила</w:t>
      </w:r>
      <w:r>
        <w:rPr>
          <w:spacing w:val="-10"/>
        </w:rPr>
        <w:t xml:space="preserve"> </w:t>
      </w:r>
      <w:r>
        <w:rPr>
          <w:spacing w:val="-4"/>
        </w:rPr>
        <w:t>безопасной</w:t>
      </w:r>
      <w:r>
        <w:rPr>
          <w:spacing w:val="-9"/>
        </w:rPr>
        <w:t xml:space="preserve"> </w:t>
      </w:r>
      <w:r>
        <w:rPr>
          <w:spacing w:val="-4"/>
        </w:rPr>
        <w:t>работы,</w:t>
      </w:r>
      <w:r>
        <w:rPr>
          <w:spacing w:val="-9"/>
        </w:rPr>
        <w:t xml:space="preserve"> </w:t>
      </w:r>
      <w:r>
        <w:rPr>
          <w:spacing w:val="-4"/>
        </w:rPr>
        <w:t>передачи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хранения</w:t>
      </w:r>
      <w:r>
        <w:rPr>
          <w:spacing w:val="-11"/>
        </w:rPr>
        <w:t xml:space="preserve"> </w:t>
      </w:r>
      <w:r>
        <w:rPr>
          <w:spacing w:val="-3"/>
        </w:rPr>
        <w:t>ножниц.</w:t>
      </w:r>
      <w:r>
        <w:rPr>
          <w:spacing w:val="-11"/>
        </w:rPr>
        <w:t xml:space="preserve"> </w:t>
      </w:r>
      <w:r>
        <w:rPr>
          <w:spacing w:val="-3"/>
        </w:rPr>
        <w:t>Картон.</w:t>
      </w:r>
    </w:p>
    <w:p w:rsidR="00626071" w:rsidRDefault="00715DBD">
      <w:pPr>
        <w:pStyle w:val="a3"/>
        <w:spacing w:before="137" w:line="360" w:lineRule="auto"/>
        <w:ind w:left="221" w:right="110" w:firstLine="283"/>
        <w:jc w:val="both"/>
      </w:pPr>
      <w:r>
        <w:t>Виды природных материалов (плоские — листья и объёмные — орехи, шишки, семена, ветки).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природными</w:t>
      </w:r>
      <w:r>
        <w:rPr>
          <w:spacing w:val="1"/>
        </w:rPr>
        <w:t xml:space="preserve"> </w:t>
      </w:r>
      <w:r>
        <w:t>материалами: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замыслом,</w:t>
      </w:r>
      <w:r>
        <w:rPr>
          <w:spacing w:val="1"/>
        </w:rPr>
        <w:t xml:space="preserve"> </w:t>
      </w:r>
      <w:r>
        <w:t>составление композиции, соединение деталей (приклеивание, склеивание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прокладки,</w:t>
      </w:r>
      <w:r>
        <w:rPr>
          <w:spacing w:val="1"/>
        </w:rPr>
        <w:t xml:space="preserve"> </w:t>
      </w:r>
      <w:r>
        <w:t>соединение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помощью</w:t>
      </w:r>
      <w:r>
        <w:rPr>
          <w:spacing w:val="-8"/>
        </w:rPr>
        <w:t xml:space="preserve"> </w:t>
      </w:r>
      <w:r>
        <w:t>пластилина).</w:t>
      </w:r>
    </w:p>
    <w:p w:rsidR="00626071" w:rsidRDefault="00715DBD">
      <w:pPr>
        <w:pStyle w:val="a3"/>
        <w:spacing w:before="1" w:line="360" w:lineRule="auto"/>
        <w:ind w:left="221" w:right="111" w:firstLine="283"/>
        <w:jc w:val="both"/>
      </w:pPr>
      <w:r>
        <w:t>Общее представление о тканях (текстиле), их строении и свойствах. Швейные инструменты и</w:t>
      </w:r>
      <w:r>
        <w:rPr>
          <w:spacing w:val="1"/>
        </w:rPr>
        <w:t xml:space="preserve"> </w:t>
      </w:r>
      <w:r>
        <w:rPr>
          <w:spacing w:val="-4"/>
        </w:rPr>
        <w:t>приспособления</w:t>
      </w:r>
      <w:r>
        <w:rPr>
          <w:spacing w:val="-8"/>
        </w:rPr>
        <w:t xml:space="preserve"> </w:t>
      </w:r>
      <w:r>
        <w:rPr>
          <w:spacing w:val="-4"/>
        </w:rPr>
        <w:t>(иглы,</w:t>
      </w:r>
      <w:r>
        <w:rPr>
          <w:spacing w:val="-8"/>
        </w:rPr>
        <w:t xml:space="preserve"> </w:t>
      </w:r>
      <w:r>
        <w:rPr>
          <w:spacing w:val="-4"/>
        </w:rPr>
        <w:t>булавки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др.).</w:t>
      </w:r>
      <w:r>
        <w:rPr>
          <w:spacing w:val="-7"/>
        </w:rPr>
        <w:t xml:space="preserve"> </w:t>
      </w:r>
      <w:r>
        <w:rPr>
          <w:spacing w:val="-4"/>
        </w:rPr>
        <w:t>Отмеривание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заправка</w:t>
      </w:r>
      <w:r>
        <w:rPr>
          <w:spacing w:val="-8"/>
        </w:rPr>
        <w:t xml:space="preserve"> </w:t>
      </w:r>
      <w:r>
        <w:rPr>
          <w:spacing w:val="-4"/>
        </w:rPr>
        <w:t>нитки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7"/>
        </w:rPr>
        <w:t xml:space="preserve"> </w:t>
      </w:r>
      <w:r>
        <w:rPr>
          <w:spacing w:val="-4"/>
        </w:rPr>
        <w:t>иголку,</w:t>
      </w:r>
      <w:r>
        <w:rPr>
          <w:spacing w:val="-8"/>
        </w:rPr>
        <w:t xml:space="preserve"> </w:t>
      </w:r>
      <w:r>
        <w:rPr>
          <w:spacing w:val="-4"/>
        </w:rPr>
        <w:t>строчка</w:t>
      </w:r>
      <w:r>
        <w:rPr>
          <w:spacing w:val="-8"/>
        </w:rPr>
        <w:t xml:space="preserve"> </w:t>
      </w:r>
      <w:r>
        <w:rPr>
          <w:spacing w:val="-3"/>
        </w:rPr>
        <w:t>прямого</w:t>
      </w:r>
      <w:r>
        <w:rPr>
          <w:spacing w:val="-8"/>
        </w:rPr>
        <w:t xml:space="preserve"> </w:t>
      </w:r>
      <w:r>
        <w:rPr>
          <w:spacing w:val="-3"/>
        </w:rPr>
        <w:t>стежка.</w:t>
      </w:r>
    </w:p>
    <w:p w:rsidR="00626071" w:rsidRDefault="00715DBD">
      <w:pPr>
        <w:pStyle w:val="a3"/>
        <w:ind w:left="504"/>
        <w:jc w:val="both"/>
      </w:pPr>
      <w:r>
        <w:rPr>
          <w:spacing w:val="-5"/>
        </w:rPr>
        <w:t>Использование</w:t>
      </w:r>
      <w:r>
        <w:rPr>
          <w:spacing w:val="-10"/>
        </w:rPr>
        <w:t xml:space="preserve"> </w:t>
      </w:r>
      <w:r>
        <w:rPr>
          <w:spacing w:val="-4"/>
        </w:rPr>
        <w:t>дополнительных</w:t>
      </w:r>
      <w:r>
        <w:rPr>
          <w:spacing w:val="-6"/>
        </w:rPr>
        <w:t xml:space="preserve"> </w:t>
      </w:r>
      <w:r>
        <w:rPr>
          <w:spacing w:val="-4"/>
        </w:rPr>
        <w:t>отделочных</w:t>
      </w:r>
      <w:r>
        <w:rPr>
          <w:spacing w:val="-6"/>
        </w:rPr>
        <w:t xml:space="preserve"> </w:t>
      </w:r>
      <w:r>
        <w:rPr>
          <w:spacing w:val="-4"/>
        </w:rPr>
        <w:t>материалов.</w:t>
      </w:r>
    </w:p>
    <w:p w:rsidR="00626071" w:rsidRDefault="00715DBD" w:rsidP="00E0235C">
      <w:pPr>
        <w:pStyle w:val="a5"/>
        <w:numPr>
          <w:ilvl w:val="0"/>
          <w:numId w:val="17"/>
        </w:numPr>
        <w:tabs>
          <w:tab w:val="left" w:pos="747"/>
        </w:tabs>
        <w:spacing w:before="139"/>
        <w:jc w:val="both"/>
        <w:rPr>
          <w:i/>
          <w:sz w:val="24"/>
        </w:rPr>
      </w:pPr>
      <w:r>
        <w:rPr>
          <w:i/>
          <w:spacing w:val="-4"/>
          <w:sz w:val="24"/>
        </w:rPr>
        <w:t>Конструирование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и</w:t>
      </w:r>
      <w:r>
        <w:rPr>
          <w:i/>
          <w:spacing w:val="-7"/>
          <w:sz w:val="24"/>
        </w:rPr>
        <w:t xml:space="preserve"> </w:t>
      </w:r>
      <w:r>
        <w:rPr>
          <w:i/>
          <w:spacing w:val="-4"/>
          <w:sz w:val="24"/>
        </w:rPr>
        <w:t>моделирование</w:t>
      </w:r>
    </w:p>
    <w:p w:rsidR="00626071" w:rsidRDefault="00715DBD">
      <w:pPr>
        <w:pStyle w:val="a3"/>
        <w:spacing w:before="137" w:line="360" w:lineRule="auto"/>
        <w:ind w:left="221" w:right="109" w:firstLine="283"/>
        <w:jc w:val="both"/>
      </w:pPr>
      <w:r>
        <w:t>Простые и объёмные конструкции из разных материалов (пластические массы, бумага, текстиль и</w:t>
      </w:r>
      <w:r>
        <w:rPr>
          <w:spacing w:val="-57"/>
        </w:rPr>
        <w:t xml:space="preserve"> </w:t>
      </w:r>
      <w:r>
        <w:t>др.)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способы</w:t>
      </w:r>
      <w:r>
        <w:rPr>
          <w:spacing w:val="-7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создания.</w:t>
      </w:r>
      <w:r>
        <w:rPr>
          <w:spacing w:val="-6"/>
        </w:rPr>
        <w:t xml:space="preserve"> </w:t>
      </w:r>
      <w:r>
        <w:t>Общее</w:t>
      </w:r>
      <w:r>
        <w:rPr>
          <w:spacing w:val="-5"/>
        </w:rPr>
        <w:t xml:space="preserve"> </w:t>
      </w:r>
      <w:r>
        <w:t>представление</w:t>
      </w:r>
      <w:r>
        <w:rPr>
          <w:spacing w:val="-7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конструкции</w:t>
      </w:r>
      <w:r>
        <w:rPr>
          <w:spacing w:val="-5"/>
        </w:rPr>
        <w:t xml:space="preserve"> </w:t>
      </w:r>
      <w:r>
        <w:t>изделия;</w:t>
      </w:r>
      <w:r>
        <w:rPr>
          <w:spacing w:val="-7"/>
        </w:rPr>
        <w:t xml:space="preserve"> </w:t>
      </w:r>
      <w:r>
        <w:t>детали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части</w:t>
      </w:r>
      <w:r>
        <w:rPr>
          <w:spacing w:val="-4"/>
        </w:rPr>
        <w:t xml:space="preserve"> </w:t>
      </w:r>
      <w:r>
        <w:t>изделия,</w:t>
      </w:r>
      <w:r>
        <w:rPr>
          <w:spacing w:val="-5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rPr>
          <w:spacing w:val="-3"/>
        </w:rPr>
        <w:t>взаимное</w:t>
      </w:r>
      <w:r>
        <w:rPr>
          <w:spacing w:val="-12"/>
        </w:rPr>
        <w:t xml:space="preserve"> </w:t>
      </w:r>
      <w:r>
        <w:rPr>
          <w:spacing w:val="-3"/>
        </w:rPr>
        <w:t>расположение</w:t>
      </w:r>
      <w:r>
        <w:rPr>
          <w:spacing w:val="-11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общей</w:t>
      </w:r>
      <w:r>
        <w:rPr>
          <w:spacing w:val="-8"/>
        </w:rPr>
        <w:t xml:space="preserve"> </w:t>
      </w:r>
      <w:r>
        <w:rPr>
          <w:spacing w:val="-3"/>
        </w:rPr>
        <w:t>конструкции.</w:t>
      </w:r>
      <w:r>
        <w:rPr>
          <w:spacing w:val="-11"/>
        </w:rPr>
        <w:t xml:space="preserve"> </w:t>
      </w:r>
      <w:r>
        <w:rPr>
          <w:spacing w:val="-3"/>
        </w:rPr>
        <w:t>Способы</w:t>
      </w:r>
      <w:r>
        <w:rPr>
          <w:spacing w:val="-10"/>
        </w:rPr>
        <w:t xml:space="preserve"> </w:t>
      </w:r>
      <w:r>
        <w:rPr>
          <w:spacing w:val="-3"/>
        </w:rPr>
        <w:t>соединения</w:t>
      </w:r>
      <w:r>
        <w:rPr>
          <w:spacing w:val="-12"/>
        </w:rPr>
        <w:t xml:space="preserve"> </w:t>
      </w:r>
      <w:r>
        <w:rPr>
          <w:spacing w:val="-3"/>
        </w:rPr>
        <w:t>деталей</w:t>
      </w:r>
      <w:r>
        <w:rPr>
          <w:spacing w:val="-8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изделиях</w:t>
      </w:r>
      <w:r>
        <w:rPr>
          <w:spacing w:val="-9"/>
        </w:rPr>
        <w:t xml:space="preserve"> </w:t>
      </w:r>
      <w:r>
        <w:rPr>
          <w:spacing w:val="-2"/>
        </w:rPr>
        <w:t>из</w:t>
      </w:r>
      <w:r>
        <w:rPr>
          <w:spacing w:val="-11"/>
        </w:rPr>
        <w:t xml:space="preserve"> </w:t>
      </w:r>
      <w:r>
        <w:rPr>
          <w:spacing w:val="-2"/>
        </w:rPr>
        <w:t>разных</w:t>
      </w:r>
      <w:r>
        <w:rPr>
          <w:spacing w:val="-9"/>
        </w:rPr>
        <w:t xml:space="preserve"> </w:t>
      </w:r>
      <w:r>
        <w:rPr>
          <w:spacing w:val="-2"/>
        </w:rPr>
        <w:t>мате-</w:t>
      </w:r>
      <w:r>
        <w:rPr>
          <w:spacing w:val="-57"/>
        </w:rPr>
        <w:t xml:space="preserve"> </w:t>
      </w:r>
      <w:r>
        <w:t>риалов.</w:t>
      </w:r>
      <w:r>
        <w:rPr>
          <w:spacing w:val="-10"/>
        </w:rPr>
        <w:t xml:space="preserve"> </w:t>
      </w:r>
      <w:r>
        <w:t>Образец,</w:t>
      </w:r>
      <w:r>
        <w:rPr>
          <w:spacing w:val="-10"/>
        </w:rPr>
        <w:t xml:space="preserve"> </w:t>
      </w:r>
      <w:r>
        <w:t>анализ</w:t>
      </w:r>
      <w:r>
        <w:rPr>
          <w:spacing w:val="-8"/>
        </w:rPr>
        <w:t xml:space="preserve"> </w:t>
      </w:r>
      <w:r>
        <w:t>конструкции</w:t>
      </w:r>
      <w:r>
        <w:rPr>
          <w:spacing w:val="-9"/>
        </w:rPr>
        <w:t xml:space="preserve"> </w:t>
      </w:r>
      <w:r>
        <w:t>образцов</w:t>
      </w:r>
      <w:r>
        <w:rPr>
          <w:spacing w:val="-13"/>
        </w:rPr>
        <w:t xml:space="preserve"> </w:t>
      </w:r>
      <w:r>
        <w:t>изделий,</w:t>
      </w:r>
    </w:p>
    <w:p w:rsidR="00626071" w:rsidRDefault="00715DBD">
      <w:pPr>
        <w:pStyle w:val="a3"/>
        <w:spacing w:before="1" w:line="360" w:lineRule="auto"/>
        <w:ind w:left="221" w:right="109"/>
        <w:jc w:val="both"/>
      </w:pPr>
      <w:r>
        <w:rPr>
          <w:spacing w:val="-2"/>
        </w:rPr>
        <w:t>изготовление изделий по образцу, рисунку. Конструирование по модели (на плоскости).</w:t>
      </w:r>
      <w:r>
        <w:rPr>
          <w:spacing w:val="-1"/>
        </w:rPr>
        <w:t xml:space="preserve"> Взаимосвязь</w:t>
      </w:r>
      <w:r>
        <w:t xml:space="preserve"> выполняемого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результата.</w:t>
      </w:r>
      <w:r>
        <w:rPr>
          <w:spacing w:val="1"/>
        </w:rPr>
        <w:t xml:space="preserve"> </w:t>
      </w:r>
      <w:r>
        <w:t>Элементарное</w:t>
      </w:r>
      <w:r>
        <w:rPr>
          <w:spacing w:val="1"/>
        </w:rPr>
        <w:t xml:space="preserve"> </w:t>
      </w:r>
      <w:r>
        <w:t>прогнозирование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23"/>
        </w:rPr>
        <w:t xml:space="preserve"> </w:t>
      </w:r>
      <w:r>
        <w:t>от</w:t>
      </w:r>
      <w:r>
        <w:rPr>
          <w:spacing w:val="22"/>
        </w:rPr>
        <w:t xml:space="preserve"> </w:t>
      </w:r>
      <w:r>
        <w:t>желаемого/необходимого</w:t>
      </w:r>
      <w:r>
        <w:rPr>
          <w:spacing w:val="21"/>
        </w:rPr>
        <w:t xml:space="preserve"> </w:t>
      </w:r>
      <w:r>
        <w:t>результата;</w:t>
      </w:r>
      <w:r>
        <w:rPr>
          <w:spacing w:val="22"/>
        </w:rPr>
        <w:t xml:space="preserve"> </w:t>
      </w:r>
      <w:r>
        <w:t>выбор</w:t>
      </w:r>
      <w:r>
        <w:rPr>
          <w:spacing w:val="21"/>
        </w:rPr>
        <w:t xml:space="preserve"> </w:t>
      </w:r>
      <w:r>
        <w:t>способа</w:t>
      </w:r>
      <w:r>
        <w:rPr>
          <w:spacing w:val="21"/>
        </w:rPr>
        <w:t xml:space="preserve"> </w:t>
      </w:r>
      <w:r>
        <w:t>работы</w:t>
      </w:r>
      <w:r>
        <w:rPr>
          <w:spacing w:val="21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зависимости</w:t>
      </w:r>
      <w:r>
        <w:rPr>
          <w:spacing w:val="23"/>
        </w:rPr>
        <w:t xml:space="preserve"> </w:t>
      </w:r>
      <w:r>
        <w:t>от</w:t>
      </w:r>
    </w:p>
    <w:p w:rsidR="00626071" w:rsidRDefault="00626071">
      <w:pPr>
        <w:spacing w:line="360" w:lineRule="auto"/>
        <w:jc w:val="both"/>
        <w:sectPr w:rsidR="00626071">
          <w:footerReference w:type="default" r:id="rId213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</w:pPr>
      <w:r>
        <w:rPr>
          <w:spacing w:val="-4"/>
        </w:rPr>
        <w:lastRenderedPageBreak/>
        <w:t>требуемого</w:t>
      </w:r>
      <w:r>
        <w:rPr>
          <w:spacing w:val="-9"/>
        </w:rPr>
        <w:t xml:space="preserve"> </w:t>
      </w:r>
      <w:r>
        <w:rPr>
          <w:spacing w:val="-4"/>
        </w:rPr>
        <w:t>результата/</w:t>
      </w:r>
      <w:r>
        <w:rPr>
          <w:spacing w:val="-8"/>
        </w:rPr>
        <w:t xml:space="preserve"> </w:t>
      </w:r>
      <w:r>
        <w:rPr>
          <w:spacing w:val="-4"/>
        </w:rPr>
        <w:t>замысла.</w:t>
      </w:r>
    </w:p>
    <w:p w:rsidR="00626071" w:rsidRDefault="00715DBD" w:rsidP="00E0235C">
      <w:pPr>
        <w:pStyle w:val="a5"/>
        <w:numPr>
          <w:ilvl w:val="0"/>
          <w:numId w:val="17"/>
        </w:numPr>
        <w:tabs>
          <w:tab w:val="left" w:pos="747"/>
        </w:tabs>
        <w:spacing w:before="137"/>
        <w:rPr>
          <w:i/>
          <w:sz w:val="24"/>
        </w:rPr>
      </w:pPr>
      <w:r>
        <w:rPr>
          <w:i/>
          <w:spacing w:val="-4"/>
          <w:sz w:val="24"/>
        </w:rPr>
        <w:t>Информационно-коммуникативные</w:t>
      </w:r>
      <w:r>
        <w:rPr>
          <w:i/>
          <w:spacing w:val="-11"/>
          <w:sz w:val="24"/>
        </w:rPr>
        <w:t xml:space="preserve"> </w:t>
      </w:r>
      <w:r>
        <w:rPr>
          <w:i/>
          <w:spacing w:val="-4"/>
          <w:sz w:val="24"/>
        </w:rPr>
        <w:t>технологии</w:t>
      </w:r>
    </w:p>
    <w:p w:rsidR="00626071" w:rsidRDefault="00715DBD">
      <w:pPr>
        <w:pStyle w:val="a3"/>
        <w:spacing w:before="139" w:line="360" w:lineRule="auto"/>
        <w:ind w:left="504" w:right="1934"/>
      </w:pPr>
      <w:r>
        <w:rPr>
          <w:spacing w:val="-4"/>
        </w:rPr>
        <w:t>Демонстрация</w:t>
      </w:r>
      <w:r>
        <w:rPr>
          <w:spacing w:val="-8"/>
        </w:rPr>
        <w:t xml:space="preserve"> </w:t>
      </w:r>
      <w:r>
        <w:rPr>
          <w:spacing w:val="-4"/>
        </w:rPr>
        <w:t>учителем</w:t>
      </w:r>
      <w:r>
        <w:rPr>
          <w:spacing w:val="-11"/>
        </w:rPr>
        <w:t xml:space="preserve"> </w:t>
      </w:r>
      <w:r>
        <w:rPr>
          <w:spacing w:val="-4"/>
        </w:rPr>
        <w:t>готовых</w:t>
      </w:r>
      <w:r>
        <w:rPr>
          <w:spacing w:val="-8"/>
        </w:rPr>
        <w:t xml:space="preserve"> </w:t>
      </w:r>
      <w:r>
        <w:rPr>
          <w:spacing w:val="-4"/>
        </w:rPr>
        <w:t>материалов</w:t>
      </w:r>
      <w:r>
        <w:rPr>
          <w:spacing w:val="-10"/>
        </w:rPr>
        <w:t xml:space="preserve"> </w:t>
      </w:r>
      <w:r>
        <w:rPr>
          <w:spacing w:val="-4"/>
        </w:rPr>
        <w:t>на</w:t>
      </w:r>
      <w:r>
        <w:rPr>
          <w:spacing w:val="-9"/>
        </w:rPr>
        <w:t xml:space="preserve"> </w:t>
      </w:r>
      <w:r>
        <w:rPr>
          <w:spacing w:val="-4"/>
        </w:rPr>
        <w:t>информационных</w:t>
      </w:r>
      <w:r>
        <w:rPr>
          <w:spacing w:val="-11"/>
        </w:rPr>
        <w:t xml:space="preserve"> </w:t>
      </w:r>
      <w:r>
        <w:rPr>
          <w:spacing w:val="-3"/>
        </w:rPr>
        <w:t>носителях.</w:t>
      </w:r>
      <w:r>
        <w:rPr>
          <w:spacing w:val="-57"/>
        </w:rPr>
        <w:t xml:space="preserve"> </w:t>
      </w:r>
      <w:r>
        <w:t>Информация.</w:t>
      </w:r>
      <w:r>
        <w:rPr>
          <w:spacing w:val="-10"/>
        </w:rPr>
        <w:t xml:space="preserve"> </w:t>
      </w:r>
      <w:r>
        <w:t>Виды</w:t>
      </w:r>
      <w:r>
        <w:rPr>
          <w:spacing w:val="-12"/>
        </w:rPr>
        <w:t xml:space="preserve"> </w:t>
      </w:r>
      <w:r>
        <w:t>информации.</w:t>
      </w:r>
    </w:p>
    <w:p w:rsidR="00626071" w:rsidRDefault="00715DBD">
      <w:pPr>
        <w:spacing w:before="1"/>
        <w:ind w:left="504"/>
        <w:rPr>
          <w:i/>
          <w:sz w:val="24"/>
        </w:rPr>
      </w:pPr>
      <w:r>
        <w:rPr>
          <w:i/>
          <w:spacing w:val="-4"/>
          <w:sz w:val="24"/>
        </w:rPr>
        <w:t>Универсальные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учебные</w:t>
      </w:r>
      <w:r>
        <w:rPr>
          <w:i/>
          <w:spacing w:val="-7"/>
          <w:sz w:val="24"/>
        </w:rPr>
        <w:t xml:space="preserve"> </w:t>
      </w:r>
      <w:r>
        <w:rPr>
          <w:i/>
          <w:spacing w:val="-4"/>
          <w:sz w:val="24"/>
        </w:rPr>
        <w:t>действия</w:t>
      </w:r>
      <w:r>
        <w:rPr>
          <w:i/>
          <w:spacing w:val="-7"/>
          <w:sz w:val="24"/>
        </w:rPr>
        <w:t xml:space="preserve"> </w:t>
      </w:r>
      <w:r>
        <w:rPr>
          <w:i/>
          <w:spacing w:val="-4"/>
          <w:sz w:val="24"/>
        </w:rPr>
        <w:t>(пропедевтический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уровень)</w:t>
      </w:r>
    </w:p>
    <w:p w:rsidR="00626071" w:rsidRDefault="00715DBD">
      <w:pPr>
        <w:pStyle w:val="a3"/>
        <w:spacing w:before="137"/>
        <w:ind w:left="504"/>
      </w:pPr>
      <w:r>
        <w:rPr>
          <w:spacing w:val="-4"/>
        </w:rPr>
        <w:t>Познавательные</w:t>
      </w:r>
      <w:r>
        <w:rPr>
          <w:spacing w:val="-11"/>
        </w:rPr>
        <w:t xml:space="preserve"> </w:t>
      </w:r>
      <w:r>
        <w:rPr>
          <w:spacing w:val="-4"/>
        </w:rPr>
        <w:t>УУД:</w:t>
      </w:r>
    </w:p>
    <w:p w:rsidR="00626071" w:rsidRDefault="00715DBD">
      <w:pPr>
        <w:pStyle w:val="a3"/>
        <w:spacing w:before="139"/>
        <w:ind w:left="504"/>
      </w:pPr>
      <w:r>
        <w:rPr>
          <w:spacing w:val="-3"/>
        </w:rPr>
        <w:t>—ориентироваться</w:t>
      </w:r>
      <w:r>
        <w:rPr>
          <w:spacing w:val="40"/>
        </w:rPr>
        <w:t xml:space="preserve"> </w:t>
      </w:r>
      <w:r>
        <w:rPr>
          <w:spacing w:val="-3"/>
        </w:rPr>
        <w:t>в</w:t>
      </w:r>
      <w:r>
        <w:rPr>
          <w:spacing w:val="32"/>
        </w:rPr>
        <w:t xml:space="preserve"> </w:t>
      </w:r>
      <w:r>
        <w:rPr>
          <w:spacing w:val="-3"/>
        </w:rPr>
        <w:t>терминах,</w:t>
      </w:r>
      <w:r>
        <w:rPr>
          <w:spacing w:val="89"/>
        </w:rPr>
        <w:t xml:space="preserve"> </w:t>
      </w:r>
      <w:r>
        <w:rPr>
          <w:spacing w:val="-3"/>
        </w:rPr>
        <w:t>используемых</w:t>
      </w:r>
      <w:r>
        <w:rPr>
          <w:spacing w:val="89"/>
        </w:rPr>
        <w:t xml:space="preserve"> </w:t>
      </w:r>
      <w:r>
        <w:rPr>
          <w:spacing w:val="-3"/>
        </w:rPr>
        <w:t>в</w:t>
      </w:r>
      <w:r>
        <w:rPr>
          <w:spacing w:val="88"/>
        </w:rPr>
        <w:t xml:space="preserve"> </w:t>
      </w:r>
      <w:r>
        <w:rPr>
          <w:spacing w:val="-3"/>
        </w:rPr>
        <w:t>технологии</w:t>
      </w:r>
      <w:r>
        <w:rPr>
          <w:spacing w:val="-12"/>
        </w:rPr>
        <w:t xml:space="preserve"> </w:t>
      </w:r>
      <w:r>
        <w:rPr>
          <w:spacing w:val="-2"/>
        </w:rPr>
        <w:t>(в</w:t>
      </w:r>
      <w:r>
        <w:rPr>
          <w:spacing w:val="-12"/>
        </w:rPr>
        <w:t xml:space="preserve"> </w:t>
      </w:r>
      <w:r>
        <w:rPr>
          <w:spacing w:val="-2"/>
        </w:rPr>
        <w:t>пределах</w:t>
      </w:r>
      <w:r>
        <w:rPr>
          <w:spacing w:val="-13"/>
        </w:rPr>
        <w:t xml:space="preserve"> </w:t>
      </w:r>
      <w:r>
        <w:rPr>
          <w:spacing w:val="-2"/>
        </w:rPr>
        <w:t>изученного);</w:t>
      </w:r>
    </w:p>
    <w:p w:rsidR="00626071" w:rsidRDefault="00715DBD">
      <w:pPr>
        <w:pStyle w:val="a3"/>
        <w:spacing w:before="137"/>
        <w:ind w:left="504"/>
      </w:pPr>
      <w:r>
        <w:rPr>
          <w:spacing w:val="-4"/>
        </w:rPr>
        <w:t>—воспринимать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использовать</w:t>
      </w:r>
      <w:r>
        <w:rPr>
          <w:spacing w:val="-8"/>
        </w:rPr>
        <w:t xml:space="preserve"> </w:t>
      </w:r>
      <w:r>
        <w:rPr>
          <w:spacing w:val="-4"/>
        </w:rPr>
        <w:t>предложенную</w:t>
      </w:r>
      <w:r>
        <w:rPr>
          <w:spacing w:val="-8"/>
        </w:rPr>
        <w:t xml:space="preserve"> </w:t>
      </w:r>
      <w:r>
        <w:rPr>
          <w:spacing w:val="-4"/>
        </w:rPr>
        <w:t>инструкцию</w:t>
      </w:r>
      <w:r>
        <w:rPr>
          <w:spacing w:val="-8"/>
        </w:rPr>
        <w:t xml:space="preserve"> </w:t>
      </w:r>
      <w:r>
        <w:rPr>
          <w:spacing w:val="-4"/>
        </w:rPr>
        <w:t>(устную,</w:t>
      </w:r>
      <w:r>
        <w:rPr>
          <w:spacing w:val="-9"/>
        </w:rPr>
        <w:t xml:space="preserve"> </w:t>
      </w:r>
      <w:r>
        <w:rPr>
          <w:spacing w:val="-4"/>
        </w:rPr>
        <w:t>графическую);</w:t>
      </w:r>
    </w:p>
    <w:p w:rsidR="00626071" w:rsidRDefault="00715DBD">
      <w:pPr>
        <w:pStyle w:val="a3"/>
        <w:spacing w:before="139" w:line="360" w:lineRule="auto"/>
        <w:ind w:left="221" w:firstLine="283"/>
      </w:pPr>
      <w:r>
        <w:t>—анализировать</w:t>
      </w:r>
      <w:r>
        <w:rPr>
          <w:spacing w:val="45"/>
        </w:rPr>
        <w:t xml:space="preserve"> </w:t>
      </w:r>
      <w:r>
        <w:t>устройство</w:t>
      </w:r>
      <w:r>
        <w:rPr>
          <w:spacing w:val="41"/>
        </w:rPr>
        <w:t xml:space="preserve"> </w:t>
      </w:r>
      <w:r>
        <w:t>простых</w:t>
      </w:r>
      <w:r>
        <w:rPr>
          <w:spacing w:val="43"/>
        </w:rPr>
        <w:t xml:space="preserve"> </w:t>
      </w:r>
      <w:r>
        <w:t>изделий</w:t>
      </w:r>
      <w:r>
        <w:rPr>
          <w:spacing w:val="41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образцу,</w:t>
      </w:r>
      <w:r>
        <w:rPr>
          <w:spacing w:val="43"/>
        </w:rPr>
        <w:t xml:space="preserve"> </w:t>
      </w:r>
      <w:r>
        <w:t>рисунку,</w:t>
      </w:r>
      <w:r>
        <w:rPr>
          <w:spacing w:val="43"/>
        </w:rPr>
        <w:t xml:space="preserve"> </w:t>
      </w:r>
      <w:r>
        <w:t>выделять</w:t>
      </w:r>
      <w:r>
        <w:rPr>
          <w:spacing w:val="41"/>
        </w:rPr>
        <w:t xml:space="preserve"> </w:t>
      </w:r>
      <w:r>
        <w:t>основные</w:t>
      </w:r>
      <w:r>
        <w:rPr>
          <w:spacing w:val="4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второстепенные</w:t>
      </w:r>
      <w:r>
        <w:rPr>
          <w:spacing w:val="-11"/>
        </w:rPr>
        <w:t xml:space="preserve"> </w:t>
      </w:r>
      <w:r>
        <w:t>составляющие</w:t>
      </w:r>
      <w:r>
        <w:rPr>
          <w:spacing w:val="-10"/>
        </w:rPr>
        <w:t xml:space="preserve"> </w:t>
      </w:r>
      <w:r>
        <w:t>конструкции;</w:t>
      </w:r>
    </w:p>
    <w:p w:rsidR="00626071" w:rsidRDefault="00715DBD">
      <w:pPr>
        <w:pStyle w:val="a3"/>
        <w:ind w:left="504"/>
      </w:pPr>
      <w:r>
        <w:rPr>
          <w:spacing w:val="-4"/>
        </w:rPr>
        <w:t>—сравнивать</w:t>
      </w:r>
      <w:r>
        <w:rPr>
          <w:spacing w:val="-10"/>
        </w:rPr>
        <w:t xml:space="preserve"> </w:t>
      </w:r>
      <w:r>
        <w:rPr>
          <w:spacing w:val="-4"/>
        </w:rPr>
        <w:t>отдельные</w:t>
      </w:r>
      <w:r>
        <w:rPr>
          <w:spacing w:val="-9"/>
        </w:rPr>
        <w:t xml:space="preserve"> </w:t>
      </w:r>
      <w:r>
        <w:rPr>
          <w:spacing w:val="-4"/>
        </w:rPr>
        <w:t>изделия</w:t>
      </w:r>
      <w:r>
        <w:rPr>
          <w:spacing w:val="-9"/>
        </w:rPr>
        <w:t xml:space="preserve"> </w:t>
      </w:r>
      <w:r>
        <w:rPr>
          <w:spacing w:val="-4"/>
        </w:rPr>
        <w:t>(конструкции),</w:t>
      </w:r>
      <w:r>
        <w:rPr>
          <w:spacing w:val="-5"/>
        </w:rPr>
        <w:t xml:space="preserve"> </w:t>
      </w:r>
      <w:r>
        <w:rPr>
          <w:spacing w:val="-4"/>
        </w:rPr>
        <w:t>находить</w:t>
      </w:r>
      <w:r>
        <w:rPr>
          <w:spacing w:val="-10"/>
        </w:rPr>
        <w:t xml:space="preserve"> </w:t>
      </w:r>
      <w:r>
        <w:rPr>
          <w:spacing w:val="-4"/>
        </w:rPr>
        <w:t>сходство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различия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их</w:t>
      </w:r>
      <w:r>
        <w:rPr>
          <w:spacing w:val="-4"/>
        </w:rPr>
        <w:t xml:space="preserve"> </w:t>
      </w:r>
      <w:r>
        <w:rPr>
          <w:spacing w:val="-3"/>
        </w:rPr>
        <w:t>устройстве.</w:t>
      </w:r>
    </w:p>
    <w:p w:rsidR="00626071" w:rsidRDefault="00715DBD">
      <w:pPr>
        <w:spacing w:before="138"/>
        <w:ind w:left="504"/>
        <w:rPr>
          <w:i/>
          <w:sz w:val="24"/>
        </w:rPr>
      </w:pPr>
      <w:r>
        <w:rPr>
          <w:i/>
          <w:spacing w:val="-4"/>
          <w:sz w:val="24"/>
        </w:rPr>
        <w:t>Работа</w:t>
      </w:r>
      <w:r>
        <w:rPr>
          <w:i/>
          <w:spacing w:val="-6"/>
          <w:sz w:val="24"/>
        </w:rPr>
        <w:t xml:space="preserve"> </w:t>
      </w:r>
      <w:r>
        <w:rPr>
          <w:i/>
          <w:spacing w:val="-4"/>
          <w:sz w:val="24"/>
        </w:rPr>
        <w:t>с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информацией:</w:t>
      </w:r>
    </w:p>
    <w:p w:rsidR="00626071" w:rsidRDefault="00715DBD">
      <w:pPr>
        <w:pStyle w:val="a3"/>
        <w:spacing w:before="136" w:line="360" w:lineRule="auto"/>
        <w:ind w:left="221" w:firstLine="283"/>
      </w:pPr>
      <w:r>
        <w:rPr>
          <w:spacing w:val="-3"/>
        </w:rPr>
        <w:t>—воспринимать</w:t>
      </w:r>
      <w:r>
        <w:rPr>
          <w:spacing w:val="-11"/>
        </w:rPr>
        <w:t xml:space="preserve"> </w:t>
      </w:r>
      <w:r>
        <w:rPr>
          <w:spacing w:val="-3"/>
        </w:rPr>
        <w:t>информацию</w:t>
      </w:r>
      <w:r>
        <w:rPr>
          <w:spacing w:val="-11"/>
        </w:rPr>
        <w:t xml:space="preserve"> </w:t>
      </w:r>
      <w:r>
        <w:rPr>
          <w:spacing w:val="-3"/>
        </w:rPr>
        <w:t>(представленную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объяснении</w:t>
      </w:r>
      <w:r>
        <w:rPr>
          <w:spacing w:val="-9"/>
        </w:rPr>
        <w:t xml:space="preserve"> </w:t>
      </w:r>
      <w:r>
        <w:rPr>
          <w:spacing w:val="-3"/>
        </w:rPr>
        <w:t>учителя</w:t>
      </w:r>
      <w:r>
        <w:rPr>
          <w:spacing w:val="-11"/>
        </w:rPr>
        <w:t xml:space="preserve"> </w:t>
      </w:r>
      <w:r>
        <w:rPr>
          <w:spacing w:val="-3"/>
        </w:rPr>
        <w:t>или</w:t>
      </w:r>
      <w:r>
        <w:rPr>
          <w:spacing w:val="-11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учебнике),</w:t>
      </w:r>
      <w:r>
        <w:rPr>
          <w:spacing w:val="-11"/>
        </w:rPr>
        <w:t xml:space="preserve"> </w:t>
      </w:r>
      <w:r>
        <w:rPr>
          <w:spacing w:val="-2"/>
        </w:rPr>
        <w:t>использовать</w:t>
      </w:r>
      <w:r>
        <w:rPr>
          <w:spacing w:val="-57"/>
        </w:rPr>
        <w:t xml:space="preserve"> </w:t>
      </w:r>
      <w:r>
        <w:t>её</w:t>
      </w:r>
      <w:r>
        <w:rPr>
          <w:spacing w:val="-10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работе;</w:t>
      </w:r>
    </w:p>
    <w:p w:rsidR="00626071" w:rsidRDefault="00715DBD">
      <w:pPr>
        <w:pStyle w:val="a3"/>
        <w:spacing w:before="1" w:line="362" w:lineRule="auto"/>
        <w:ind w:left="221" w:firstLine="283"/>
      </w:pPr>
      <w:r>
        <w:rPr>
          <w:spacing w:val="-1"/>
        </w:rPr>
        <w:t>—понимать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6"/>
        </w:rPr>
        <w:t xml:space="preserve"> </w:t>
      </w:r>
      <w:r>
        <w:rPr>
          <w:spacing w:val="-1"/>
        </w:rPr>
        <w:t>анализировать</w:t>
      </w:r>
      <w:r>
        <w:rPr>
          <w:spacing w:val="-8"/>
        </w:rPr>
        <w:t xml:space="preserve"> </w:t>
      </w:r>
      <w:r>
        <w:rPr>
          <w:spacing w:val="-1"/>
        </w:rPr>
        <w:t>простейшую</w:t>
      </w:r>
      <w:r>
        <w:rPr>
          <w:spacing w:val="-7"/>
        </w:rPr>
        <w:t xml:space="preserve"> </w:t>
      </w:r>
      <w:r>
        <w:rPr>
          <w:spacing w:val="-1"/>
        </w:rPr>
        <w:t>знаково-символическую</w:t>
      </w:r>
      <w:r>
        <w:rPr>
          <w:spacing w:val="-6"/>
        </w:rPr>
        <w:t xml:space="preserve"> </w:t>
      </w:r>
      <w:r>
        <w:rPr>
          <w:spacing w:val="-1"/>
        </w:rPr>
        <w:t>информацию</w:t>
      </w:r>
      <w:r>
        <w:rPr>
          <w:spacing w:val="-6"/>
        </w:rPr>
        <w:t xml:space="preserve"> </w:t>
      </w:r>
      <w:r>
        <w:rPr>
          <w:spacing w:val="-1"/>
        </w:rPr>
        <w:t>(схема,</w:t>
      </w:r>
      <w:r>
        <w:rPr>
          <w:spacing w:val="-7"/>
        </w:rPr>
        <w:t xml:space="preserve"> </w:t>
      </w:r>
      <w:r>
        <w:rPr>
          <w:spacing w:val="-1"/>
        </w:rPr>
        <w:t>рисунок)</w:t>
      </w:r>
      <w:r>
        <w:rPr>
          <w:spacing w:val="-9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строить</w:t>
      </w:r>
      <w:r>
        <w:rPr>
          <w:spacing w:val="-8"/>
        </w:rPr>
        <w:t xml:space="preserve"> </w:t>
      </w:r>
      <w:r>
        <w:t>работу</w:t>
      </w:r>
      <w:r>
        <w:rPr>
          <w:spacing w:val="-1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соответствии</w:t>
      </w:r>
      <w:r>
        <w:rPr>
          <w:spacing w:val="-7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ней.</w:t>
      </w:r>
    </w:p>
    <w:p w:rsidR="00626071" w:rsidRDefault="00626071">
      <w:pPr>
        <w:spacing w:line="362" w:lineRule="auto"/>
        <w:sectPr w:rsidR="00626071">
          <w:footerReference w:type="default" r:id="rId214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spacing w:before="64"/>
        <w:ind w:left="504"/>
        <w:jc w:val="both"/>
        <w:rPr>
          <w:i/>
          <w:sz w:val="24"/>
        </w:rPr>
      </w:pPr>
      <w:r>
        <w:rPr>
          <w:i/>
          <w:spacing w:val="-4"/>
          <w:sz w:val="24"/>
        </w:rPr>
        <w:lastRenderedPageBreak/>
        <w:t>Коммуникативные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3"/>
          <w:sz w:val="24"/>
        </w:rPr>
        <w:t>УУД:</w:t>
      </w:r>
    </w:p>
    <w:p w:rsidR="00626071" w:rsidRDefault="00715DBD">
      <w:pPr>
        <w:pStyle w:val="a3"/>
        <w:spacing w:before="137" w:line="360" w:lineRule="auto"/>
        <w:ind w:left="221" w:right="111" w:firstLine="283"/>
        <w:jc w:val="both"/>
      </w:pPr>
      <w:r>
        <w:rPr>
          <w:spacing w:val="-2"/>
        </w:rPr>
        <w:t>—участвовать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коллективном</w:t>
      </w:r>
      <w:r>
        <w:rPr>
          <w:spacing w:val="-11"/>
        </w:rPr>
        <w:t xml:space="preserve"> </w:t>
      </w:r>
      <w:r>
        <w:rPr>
          <w:spacing w:val="-1"/>
        </w:rPr>
        <w:t>обсуждении:</w:t>
      </w:r>
      <w:r>
        <w:rPr>
          <w:spacing w:val="-12"/>
        </w:rPr>
        <w:t xml:space="preserve"> </w:t>
      </w:r>
      <w:r>
        <w:rPr>
          <w:spacing w:val="-1"/>
        </w:rPr>
        <w:t>высказывать</w:t>
      </w:r>
      <w:r>
        <w:rPr>
          <w:spacing w:val="-10"/>
        </w:rPr>
        <w:t xml:space="preserve"> </w:t>
      </w:r>
      <w:r>
        <w:rPr>
          <w:spacing w:val="-1"/>
        </w:rPr>
        <w:t>собственное</w:t>
      </w:r>
      <w:r>
        <w:rPr>
          <w:spacing w:val="-12"/>
        </w:rPr>
        <w:t xml:space="preserve"> </w:t>
      </w:r>
      <w:r>
        <w:rPr>
          <w:spacing w:val="-1"/>
        </w:rPr>
        <w:t>мнение,</w:t>
      </w:r>
      <w:r>
        <w:rPr>
          <w:spacing w:val="-12"/>
        </w:rPr>
        <w:t xml:space="preserve"> </w:t>
      </w:r>
      <w:r>
        <w:rPr>
          <w:spacing w:val="-1"/>
        </w:rPr>
        <w:t>отвечать</w:t>
      </w:r>
      <w:r>
        <w:rPr>
          <w:spacing w:val="-12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вопросы,</w:t>
      </w:r>
      <w:r>
        <w:rPr>
          <w:spacing w:val="-57"/>
        </w:rPr>
        <w:t xml:space="preserve"> </w:t>
      </w:r>
      <w:r>
        <w:t>выполнять</w:t>
      </w:r>
      <w:r>
        <w:rPr>
          <w:spacing w:val="-4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этики</w:t>
      </w:r>
      <w:r>
        <w:rPr>
          <w:spacing w:val="-3"/>
        </w:rPr>
        <w:t xml:space="preserve"> </w:t>
      </w:r>
      <w:r>
        <w:t>общения: уважительное</w:t>
      </w:r>
      <w:r>
        <w:rPr>
          <w:spacing w:val="-5"/>
        </w:rPr>
        <w:t xml:space="preserve"> </w:t>
      </w:r>
      <w:r>
        <w:t>отношение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одноклассникам,</w:t>
      </w:r>
      <w:r>
        <w:rPr>
          <w:spacing w:val="-4"/>
        </w:rPr>
        <w:t xml:space="preserve"> </w:t>
      </w:r>
      <w:r>
        <w:t>внимание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мнению</w:t>
      </w:r>
      <w:r>
        <w:rPr>
          <w:spacing w:val="-57"/>
        </w:rPr>
        <w:t xml:space="preserve"> </w:t>
      </w:r>
      <w:r>
        <w:t>другого;</w:t>
      </w:r>
    </w:p>
    <w:p w:rsidR="00626071" w:rsidRDefault="00715DBD">
      <w:pPr>
        <w:pStyle w:val="a3"/>
        <w:spacing w:before="2"/>
        <w:ind w:left="504"/>
        <w:jc w:val="both"/>
      </w:pPr>
      <w:r>
        <w:rPr>
          <w:spacing w:val="-4"/>
        </w:rPr>
        <w:t>—строить</w:t>
      </w:r>
      <w:r>
        <w:rPr>
          <w:spacing w:val="-10"/>
        </w:rPr>
        <w:t xml:space="preserve"> </w:t>
      </w:r>
      <w:r>
        <w:rPr>
          <w:spacing w:val="-4"/>
        </w:rPr>
        <w:t>несложные</w:t>
      </w:r>
      <w:r>
        <w:rPr>
          <w:spacing w:val="-10"/>
        </w:rPr>
        <w:t xml:space="preserve"> </w:t>
      </w:r>
      <w:r>
        <w:rPr>
          <w:spacing w:val="-4"/>
        </w:rPr>
        <w:t>высказывания,</w:t>
      </w:r>
      <w:r>
        <w:rPr>
          <w:spacing w:val="-8"/>
        </w:rPr>
        <w:t xml:space="preserve"> </w:t>
      </w:r>
      <w:r>
        <w:rPr>
          <w:spacing w:val="-4"/>
        </w:rPr>
        <w:t>сообщения</w:t>
      </w:r>
      <w:r>
        <w:rPr>
          <w:spacing w:val="-11"/>
        </w:rPr>
        <w:t xml:space="preserve"> </w:t>
      </w:r>
      <w:r>
        <w:rPr>
          <w:spacing w:val="-4"/>
        </w:rPr>
        <w:t>в</w:t>
      </w:r>
      <w:r>
        <w:rPr>
          <w:spacing w:val="-2"/>
        </w:rPr>
        <w:t xml:space="preserve"> </w:t>
      </w:r>
      <w:r>
        <w:rPr>
          <w:spacing w:val="-4"/>
        </w:rPr>
        <w:t>устной</w:t>
      </w:r>
      <w:r>
        <w:rPr>
          <w:spacing w:val="-10"/>
        </w:rPr>
        <w:t xml:space="preserve"> </w:t>
      </w:r>
      <w:r>
        <w:rPr>
          <w:spacing w:val="-4"/>
        </w:rPr>
        <w:t>форме</w:t>
      </w:r>
      <w:r>
        <w:rPr>
          <w:spacing w:val="-9"/>
        </w:rPr>
        <w:t xml:space="preserve"> </w:t>
      </w:r>
      <w:r>
        <w:rPr>
          <w:spacing w:val="-4"/>
        </w:rPr>
        <w:t>(по</w:t>
      </w:r>
      <w:r>
        <w:rPr>
          <w:spacing w:val="-9"/>
        </w:rPr>
        <w:t xml:space="preserve"> </w:t>
      </w:r>
      <w:r>
        <w:rPr>
          <w:spacing w:val="-4"/>
        </w:rPr>
        <w:t>содержанию</w:t>
      </w:r>
      <w:r>
        <w:rPr>
          <w:spacing w:val="-7"/>
        </w:rPr>
        <w:t xml:space="preserve"> </w:t>
      </w:r>
      <w:r>
        <w:rPr>
          <w:spacing w:val="-3"/>
        </w:rPr>
        <w:t>изученных</w:t>
      </w:r>
      <w:r>
        <w:rPr>
          <w:spacing w:val="-9"/>
        </w:rPr>
        <w:t xml:space="preserve"> </w:t>
      </w:r>
      <w:r>
        <w:rPr>
          <w:spacing w:val="-3"/>
        </w:rPr>
        <w:t>тем).</w:t>
      </w:r>
    </w:p>
    <w:p w:rsidR="00626071" w:rsidRDefault="00715DBD">
      <w:pPr>
        <w:spacing w:before="137"/>
        <w:ind w:left="504"/>
        <w:jc w:val="both"/>
        <w:rPr>
          <w:i/>
          <w:sz w:val="24"/>
        </w:rPr>
      </w:pPr>
      <w:r>
        <w:rPr>
          <w:i/>
          <w:spacing w:val="-4"/>
          <w:sz w:val="24"/>
        </w:rPr>
        <w:t>Регулятивные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3"/>
          <w:sz w:val="24"/>
        </w:rPr>
        <w:t>УУД:</w:t>
      </w:r>
    </w:p>
    <w:p w:rsidR="00626071" w:rsidRDefault="00715DBD">
      <w:pPr>
        <w:pStyle w:val="a3"/>
        <w:spacing w:before="139"/>
        <w:ind w:left="504"/>
      </w:pPr>
      <w:r>
        <w:rPr>
          <w:spacing w:val="-5"/>
        </w:rPr>
        <w:t>—принимать</w:t>
      </w:r>
      <w:r>
        <w:rPr>
          <w:spacing w:val="-7"/>
        </w:rPr>
        <w:t xml:space="preserve"> </w:t>
      </w:r>
      <w:r>
        <w:rPr>
          <w:spacing w:val="-4"/>
        </w:rPr>
        <w:t>и удерживать</w:t>
      </w:r>
      <w:r>
        <w:rPr>
          <w:spacing w:val="-6"/>
        </w:rPr>
        <w:t xml:space="preserve"> </w:t>
      </w: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процессе</w:t>
      </w:r>
      <w:r>
        <w:rPr>
          <w:spacing w:val="-8"/>
        </w:rPr>
        <w:t xml:space="preserve"> </w:t>
      </w:r>
      <w:r>
        <w:rPr>
          <w:spacing w:val="-4"/>
        </w:rPr>
        <w:t>деятельности</w:t>
      </w:r>
      <w:r>
        <w:rPr>
          <w:spacing w:val="-9"/>
        </w:rPr>
        <w:t xml:space="preserve"> </w:t>
      </w:r>
      <w:r>
        <w:rPr>
          <w:spacing w:val="-4"/>
        </w:rPr>
        <w:t>предложенную</w:t>
      </w:r>
      <w:r>
        <w:rPr>
          <w:spacing w:val="-2"/>
        </w:rPr>
        <w:t xml:space="preserve"> </w:t>
      </w:r>
      <w:r>
        <w:rPr>
          <w:spacing w:val="-4"/>
        </w:rPr>
        <w:t>учебную</w:t>
      </w:r>
      <w:r>
        <w:rPr>
          <w:spacing w:val="-7"/>
        </w:rPr>
        <w:t xml:space="preserve"> </w:t>
      </w:r>
      <w:r>
        <w:rPr>
          <w:spacing w:val="-4"/>
        </w:rPr>
        <w:t>задачу;</w:t>
      </w:r>
    </w:p>
    <w:p w:rsidR="00626071" w:rsidRDefault="00715DBD">
      <w:pPr>
        <w:pStyle w:val="a3"/>
        <w:spacing w:before="137" w:line="360" w:lineRule="auto"/>
        <w:ind w:left="221" w:firstLine="283"/>
      </w:pPr>
      <w:r>
        <w:rPr>
          <w:spacing w:val="-1"/>
        </w:rPr>
        <w:t>—действовать</w:t>
      </w:r>
      <w:r>
        <w:rPr>
          <w:spacing w:val="-11"/>
        </w:rPr>
        <w:t xml:space="preserve"> </w:t>
      </w:r>
      <w:r>
        <w:rPr>
          <w:spacing w:val="-1"/>
        </w:rPr>
        <w:t>по</w:t>
      </w:r>
      <w:r>
        <w:rPr>
          <w:spacing w:val="-12"/>
        </w:rPr>
        <w:t xml:space="preserve"> </w:t>
      </w:r>
      <w:r>
        <w:rPr>
          <w:spacing w:val="-1"/>
        </w:rPr>
        <w:t>плану,</w:t>
      </w:r>
      <w:r>
        <w:rPr>
          <w:spacing w:val="-11"/>
        </w:rPr>
        <w:t xml:space="preserve"> </w:t>
      </w:r>
      <w:r>
        <w:rPr>
          <w:spacing w:val="-1"/>
        </w:rPr>
        <w:t>предложенному</w:t>
      </w:r>
      <w:r>
        <w:rPr>
          <w:spacing w:val="-12"/>
        </w:rPr>
        <w:t xml:space="preserve"> </w:t>
      </w:r>
      <w:r>
        <w:t>учителем,</w:t>
      </w:r>
      <w:r>
        <w:rPr>
          <w:spacing w:val="-10"/>
        </w:rPr>
        <w:t xml:space="preserve"> </w:t>
      </w:r>
      <w:r>
        <w:t>работать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опорой</w:t>
      </w:r>
      <w:r>
        <w:rPr>
          <w:spacing w:val="-9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графическую</w:t>
      </w:r>
      <w:r>
        <w:rPr>
          <w:spacing w:val="-10"/>
        </w:rPr>
        <w:t xml:space="preserve"> </w:t>
      </w:r>
      <w:r>
        <w:t>инструкцию</w:t>
      </w:r>
      <w:r>
        <w:rPr>
          <w:spacing w:val="-57"/>
        </w:rPr>
        <w:t xml:space="preserve"> </w:t>
      </w:r>
      <w:r>
        <w:rPr>
          <w:spacing w:val="-4"/>
        </w:rPr>
        <w:t>учебника,</w:t>
      </w:r>
      <w:r>
        <w:rPr>
          <w:spacing w:val="-11"/>
        </w:rPr>
        <w:t xml:space="preserve"> </w:t>
      </w:r>
      <w:r>
        <w:rPr>
          <w:spacing w:val="-4"/>
        </w:rPr>
        <w:t>принимать</w:t>
      </w:r>
      <w:r>
        <w:rPr>
          <w:spacing w:val="-5"/>
        </w:rPr>
        <w:t xml:space="preserve"> </w:t>
      </w:r>
      <w:r>
        <w:rPr>
          <w:spacing w:val="-3"/>
        </w:rPr>
        <w:t>участие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коллективном</w:t>
      </w:r>
      <w:r>
        <w:rPr>
          <w:spacing w:val="-12"/>
        </w:rPr>
        <w:t xml:space="preserve"> </w:t>
      </w:r>
      <w:r>
        <w:rPr>
          <w:spacing w:val="-3"/>
        </w:rPr>
        <w:t>построении</w:t>
      </w:r>
      <w:r>
        <w:rPr>
          <w:spacing w:val="-10"/>
        </w:rPr>
        <w:t xml:space="preserve"> </w:t>
      </w:r>
      <w:r>
        <w:rPr>
          <w:spacing w:val="-3"/>
        </w:rPr>
        <w:t>простого</w:t>
      </w:r>
      <w:r>
        <w:rPr>
          <w:spacing w:val="-9"/>
        </w:rPr>
        <w:t xml:space="preserve"> </w:t>
      </w:r>
      <w:r>
        <w:rPr>
          <w:spacing w:val="-3"/>
        </w:rPr>
        <w:t>плана</w:t>
      </w:r>
      <w:r>
        <w:rPr>
          <w:spacing w:val="-12"/>
        </w:rPr>
        <w:t xml:space="preserve"> </w:t>
      </w:r>
      <w:r>
        <w:rPr>
          <w:spacing w:val="-3"/>
        </w:rPr>
        <w:t>действий;</w:t>
      </w:r>
    </w:p>
    <w:p w:rsidR="00626071" w:rsidRDefault="00715DBD">
      <w:pPr>
        <w:pStyle w:val="a3"/>
        <w:spacing w:line="360" w:lineRule="auto"/>
        <w:ind w:left="221" w:firstLine="283"/>
      </w:pPr>
      <w:r>
        <w:t>—понимать</w:t>
      </w:r>
      <w:r>
        <w:rPr>
          <w:spacing w:val="31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принимать</w:t>
      </w:r>
      <w:r>
        <w:rPr>
          <w:spacing w:val="32"/>
        </w:rPr>
        <w:t xml:space="preserve"> </w:t>
      </w:r>
      <w:r>
        <w:t>критерии</w:t>
      </w:r>
      <w:r>
        <w:rPr>
          <w:spacing w:val="31"/>
        </w:rPr>
        <w:t xml:space="preserve"> </w:t>
      </w:r>
      <w:r>
        <w:t>оценки</w:t>
      </w:r>
      <w:r>
        <w:rPr>
          <w:spacing w:val="32"/>
        </w:rPr>
        <w:t xml:space="preserve"> </w:t>
      </w:r>
      <w:r>
        <w:t>качества</w:t>
      </w:r>
      <w:r>
        <w:rPr>
          <w:spacing w:val="30"/>
        </w:rPr>
        <w:t xml:space="preserve"> </w:t>
      </w:r>
      <w:r>
        <w:t>работы,</w:t>
      </w:r>
      <w:r>
        <w:rPr>
          <w:spacing w:val="30"/>
        </w:rPr>
        <w:t xml:space="preserve"> </w:t>
      </w:r>
      <w:r>
        <w:t>руководствоваться</w:t>
      </w:r>
      <w:r>
        <w:rPr>
          <w:spacing w:val="31"/>
        </w:rPr>
        <w:t xml:space="preserve"> </w:t>
      </w:r>
      <w:r>
        <w:t>ими</w:t>
      </w:r>
      <w:r>
        <w:rPr>
          <w:spacing w:val="31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процессе</w:t>
      </w:r>
      <w:r>
        <w:rPr>
          <w:spacing w:val="-57"/>
        </w:rPr>
        <w:t xml:space="preserve"> </w:t>
      </w:r>
      <w:r>
        <w:t>анализа</w:t>
      </w:r>
      <w:r>
        <w:rPr>
          <w:spacing w:val="-1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оценки</w:t>
      </w:r>
      <w:r>
        <w:rPr>
          <w:spacing w:val="-8"/>
        </w:rPr>
        <w:t xml:space="preserve"> </w:t>
      </w:r>
      <w:r>
        <w:t>выполненных</w:t>
      </w:r>
      <w:r>
        <w:rPr>
          <w:spacing w:val="-9"/>
        </w:rPr>
        <w:t xml:space="preserve"> </w:t>
      </w:r>
      <w:r>
        <w:t>работ;</w:t>
      </w:r>
    </w:p>
    <w:p w:rsidR="00626071" w:rsidRDefault="00715DBD">
      <w:pPr>
        <w:pStyle w:val="a3"/>
        <w:tabs>
          <w:tab w:val="left" w:pos="4931"/>
          <w:tab w:val="left" w:pos="6555"/>
        </w:tabs>
        <w:spacing w:before="1" w:line="360" w:lineRule="auto"/>
        <w:ind w:left="221" w:right="118" w:firstLine="283"/>
      </w:pPr>
      <w:r>
        <w:t>—организовывать</w:t>
      </w:r>
      <w:r>
        <w:rPr>
          <w:spacing w:val="78"/>
        </w:rPr>
        <w:t xml:space="preserve"> </w:t>
      </w:r>
      <w:r>
        <w:t>свою</w:t>
      </w:r>
      <w:r>
        <w:rPr>
          <w:spacing w:val="77"/>
        </w:rPr>
        <w:t xml:space="preserve"> </w:t>
      </w:r>
      <w:r>
        <w:t>деятельность:</w:t>
      </w:r>
      <w:r>
        <w:tab/>
        <w:t>производить</w:t>
      </w:r>
      <w:r>
        <w:tab/>
        <w:t>подготовку</w:t>
      </w:r>
      <w:r>
        <w:rPr>
          <w:spacing w:val="37"/>
        </w:rPr>
        <w:t xml:space="preserve"> </w:t>
      </w:r>
      <w:r>
        <w:t>к</w:t>
      </w:r>
      <w:r>
        <w:rPr>
          <w:spacing w:val="43"/>
        </w:rPr>
        <w:t xml:space="preserve"> </w:t>
      </w:r>
      <w:r>
        <w:t>уроку</w:t>
      </w:r>
      <w:r>
        <w:rPr>
          <w:spacing w:val="33"/>
        </w:rPr>
        <w:t xml:space="preserve"> </w:t>
      </w:r>
      <w:r>
        <w:t>рабочего</w:t>
      </w:r>
      <w:r>
        <w:rPr>
          <w:spacing w:val="38"/>
        </w:rPr>
        <w:t xml:space="preserve"> </w:t>
      </w:r>
      <w:r>
        <w:t>места,</w:t>
      </w:r>
      <w:r>
        <w:rPr>
          <w:spacing w:val="-57"/>
        </w:rPr>
        <w:t xml:space="preserve"> </w:t>
      </w:r>
      <w:r>
        <w:rPr>
          <w:spacing w:val="-4"/>
        </w:rPr>
        <w:t>поддерживать</w:t>
      </w:r>
      <w:r>
        <w:rPr>
          <w:spacing w:val="-7"/>
        </w:rPr>
        <w:t xml:space="preserve"> </w:t>
      </w:r>
      <w:r>
        <w:rPr>
          <w:spacing w:val="-4"/>
        </w:rPr>
        <w:t>на</w:t>
      </w:r>
      <w:r>
        <w:rPr>
          <w:spacing w:val="-10"/>
        </w:rPr>
        <w:t xml:space="preserve"> </w:t>
      </w:r>
      <w:r>
        <w:rPr>
          <w:spacing w:val="-4"/>
        </w:rPr>
        <w:t>нём</w:t>
      </w:r>
      <w:r>
        <w:rPr>
          <w:spacing w:val="-11"/>
        </w:rPr>
        <w:t xml:space="preserve"> </w:t>
      </w:r>
      <w:r>
        <w:rPr>
          <w:spacing w:val="-4"/>
        </w:rPr>
        <w:t>порядок</w:t>
      </w:r>
      <w:r>
        <w:rPr>
          <w:spacing w:val="-6"/>
        </w:rPr>
        <w:t xml:space="preserve"> </w:t>
      </w: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течение</w:t>
      </w:r>
      <w:r>
        <w:rPr>
          <w:spacing w:val="-5"/>
        </w:rPr>
        <w:t xml:space="preserve"> </w:t>
      </w:r>
      <w:r>
        <w:rPr>
          <w:spacing w:val="-4"/>
        </w:rPr>
        <w:t>урока,</w:t>
      </w:r>
      <w:r>
        <w:rPr>
          <w:spacing w:val="-7"/>
        </w:rPr>
        <w:t xml:space="preserve"> </w:t>
      </w:r>
      <w:r>
        <w:rPr>
          <w:spacing w:val="-4"/>
        </w:rPr>
        <w:t>производить</w:t>
      </w:r>
      <w:r>
        <w:rPr>
          <w:spacing w:val="-7"/>
        </w:rPr>
        <w:t xml:space="preserve"> </w:t>
      </w:r>
      <w:r>
        <w:rPr>
          <w:spacing w:val="-4"/>
        </w:rPr>
        <w:t>необходимую уборку</w:t>
      </w:r>
      <w:r>
        <w:rPr>
          <w:spacing w:val="-15"/>
        </w:rPr>
        <w:t xml:space="preserve"> </w:t>
      </w:r>
      <w:r>
        <w:rPr>
          <w:spacing w:val="-4"/>
        </w:rPr>
        <w:t>по</w:t>
      </w:r>
      <w:r>
        <w:rPr>
          <w:spacing w:val="-7"/>
        </w:rPr>
        <w:t xml:space="preserve"> </w:t>
      </w:r>
      <w:r>
        <w:rPr>
          <w:spacing w:val="-4"/>
        </w:rPr>
        <w:t>окончании</w:t>
      </w:r>
      <w:r>
        <w:rPr>
          <w:spacing w:val="-8"/>
        </w:rPr>
        <w:t xml:space="preserve"> </w:t>
      </w:r>
      <w:r>
        <w:rPr>
          <w:spacing w:val="-3"/>
        </w:rPr>
        <w:t>работы;</w:t>
      </w:r>
    </w:p>
    <w:p w:rsidR="00626071" w:rsidRDefault="00715DBD">
      <w:pPr>
        <w:pStyle w:val="a3"/>
        <w:spacing w:line="360" w:lineRule="auto"/>
        <w:ind w:left="504" w:right="923"/>
      </w:pPr>
      <w:r>
        <w:rPr>
          <w:spacing w:val="-4"/>
        </w:rPr>
        <w:t>—выполнять</w:t>
      </w:r>
      <w:r>
        <w:rPr>
          <w:spacing w:val="-9"/>
        </w:rPr>
        <w:t xml:space="preserve"> </w:t>
      </w:r>
      <w:r>
        <w:rPr>
          <w:spacing w:val="-4"/>
        </w:rPr>
        <w:t>несложные</w:t>
      </w:r>
      <w:r>
        <w:rPr>
          <w:spacing w:val="-11"/>
        </w:rPr>
        <w:t xml:space="preserve"> </w:t>
      </w:r>
      <w:r>
        <w:rPr>
          <w:spacing w:val="-4"/>
        </w:rPr>
        <w:t>действия</w:t>
      </w:r>
      <w:r>
        <w:rPr>
          <w:spacing w:val="-7"/>
        </w:rPr>
        <w:t xml:space="preserve"> </w:t>
      </w:r>
      <w:r>
        <w:rPr>
          <w:spacing w:val="-4"/>
        </w:rPr>
        <w:t>контроля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6"/>
        </w:rPr>
        <w:t xml:space="preserve"> </w:t>
      </w:r>
      <w:r>
        <w:rPr>
          <w:spacing w:val="-4"/>
        </w:rPr>
        <w:t>оценки</w:t>
      </w:r>
      <w:r>
        <w:rPr>
          <w:spacing w:val="-9"/>
        </w:rPr>
        <w:t xml:space="preserve"> </w:t>
      </w:r>
      <w:r>
        <w:rPr>
          <w:spacing w:val="-4"/>
        </w:rPr>
        <w:t>по</w:t>
      </w:r>
      <w:r>
        <w:rPr>
          <w:spacing w:val="-9"/>
        </w:rPr>
        <w:t xml:space="preserve"> </w:t>
      </w:r>
      <w:r>
        <w:rPr>
          <w:spacing w:val="-4"/>
        </w:rPr>
        <w:t>предложенным</w:t>
      </w:r>
      <w:r>
        <w:rPr>
          <w:spacing w:val="-8"/>
        </w:rPr>
        <w:t xml:space="preserve"> </w:t>
      </w:r>
      <w:r>
        <w:rPr>
          <w:spacing w:val="-3"/>
        </w:rPr>
        <w:t>критериям.</w:t>
      </w:r>
      <w:r>
        <w:rPr>
          <w:spacing w:val="-57"/>
        </w:rPr>
        <w:t xml:space="preserve"> </w:t>
      </w:r>
      <w:r>
        <w:t>Совместная</w:t>
      </w:r>
      <w:r>
        <w:rPr>
          <w:spacing w:val="-11"/>
        </w:rPr>
        <w:t xml:space="preserve"> </w:t>
      </w:r>
      <w:r>
        <w:t>деятельность:</w:t>
      </w:r>
    </w:p>
    <w:p w:rsidR="00626071" w:rsidRDefault="00715DBD">
      <w:pPr>
        <w:pStyle w:val="a3"/>
        <w:ind w:left="504"/>
      </w:pPr>
      <w:r>
        <w:t>—проявлять</w:t>
      </w:r>
      <w:r>
        <w:rPr>
          <w:spacing w:val="48"/>
        </w:rPr>
        <w:t xml:space="preserve"> </w:t>
      </w:r>
      <w:r>
        <w:t>положительное</w:t>
      </w:r>
      <w:r>
        <w:rPr>
          <w:spacing w:val="46"/>
        </w:rPr>
        <w:t xml:space="preserve"> </w:t>
      </w:r>
      <w:r>
        <w:t>отношение</w:t>
      </w:r>
      <w:r>
        <w:rPr>
          <w:spacing w:val="47"/>
        </w:rPr>
        <w:t xml:space="preserve"> </w:t>
      </w:r>
      <w:r>
        <w:t>к</w:t>
      </w:r>
      <w:r>
        <w:rPr>
          <w:spacing w:val="48"/>
        </w:rPr>
        <w:t xml:space="preserve"> </w:t>
      </w:r>
      <w:r>
        <w:t>включению</w:t>
      </w:r>
      <w:r>
        <w:rPr>
          <w:spacing w:val="47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совместную</w:t>
      </w:r>
      <w:r>
        <w:rPr>
          <w:spacing w:val="50"/>
        </w:rPr>
        <w:t xml:space="preserve"> </w:t>
      </w:r>
      <w:r>
        <w:t>работу,</w:t>
      </w:r>
      <w:r>
        <w:rPr>
          <w:spacing w:val="48"/>
        </w:rPr>
        <w:t xml:space="preserve"> </w:t>
      </w:r>
      <w:r>
        <w:t>к</w:t>
      </w:r>
      <w:r>
        <w:rPr>
          <w:spacing w:val="48"/>
        </w:rPr>
        <w:t xml:space="preserve"> </w:t>
      </w:r>
      <w:r>
        <w:t>простым</w:t>
      </w:r>
      <w:r>
        <w:rPr>
          <w:spacing w:val="46"/>
        </w:rPr>
        <w:t xml:space="preserve"> </w:t>
      </w:r>
      <w:r>
        <w:t>видам</w:t>
      </w:r>
    </w:p>
    <w:p w:rsidR="00626071" w:rsidRDefault="00626071">
      <w:pPr>
        <w:sectPr w:rsidR="00626071">
          <w:footerReference w:type="default" r:id="rId215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</w:pPr>
      <w:r>
        <w:lastRenderedPageBreak/>
        <w:t>сотрудничества;</w:t>
      </w:r>
    </w:p>
    <w:p w:rsidR="00626071" w:rsidRDefault="00715DBD">
      <w:pPr>
        <w:pStyle w:val="a3"/>
        <w:spacing w:before="137" w:line="360" w:lineRule="auto"/>
        <w:ind w:left="221" w:firstLine="283"/>
      </w:pPr>
      <w:r>
        <w:t>—принимать участие в парных, групповых, коллективных видах работы, в процессе изготовления</w:t>
      </w:r>
      <w:r>
        <w:rPr>
          <w:spacing w:val="-57"/>
        </w:rPr>
        <w:t xml:space="preserve"> </w:t>
      </w:r>
      <w:r>
        <w:t>изделий</w:t>
      </w:r>
      <w:r>
        <w:rPr>
          <w:spacing w:val="-11"/>
        </w:rPr>
        <w:t xml:space="preserve"> </w:t>
      </w:r>
      <w:r>
        <w:t>осуществлять</w:t>
      </w:r>
      <w:r>
        <w:rPr>
          <w:spacing w:val="-9"/>
        </w:rPr>
        <w:t xml:space="preserve"> </w:t>
      </w:r>
      <w:r>
        <w:t>элементарное</w:t>
      </w:r>
      <w:r>
        <w:rPr>
          <w:spacing w:val="-11"/>
        </w:rPr>
        <w:t xml:space="preserve"> </w:t>
      </w:r>
      <w:r>
        <w:t>сотрудничество.</w:t>
      </w:r>
    </w:p>
    <w:p w:rsidR="00626071" w:rsidRDefault="00715DBD" w:rsidP="00E0235C">
      <w:pPr>
        <w:pStyle w:val="a5"/>
        <w:numPr>
          <w:ilvl w:val="0"/>
          <w:numId w:val="18"/>
        </w:numPr>
        <w:tabs>
          <w:tab w:val="left" w:pos="747"/>
        </w:tabs>
        <w:rPr>
          <w:sz w:val="24"/>
        </w:rPr>
      </w:pPr>
      <w:r>
        <w:rPr>
          <w:sz w:val="24"/>
        </w:rPr>
        <w:t>КЛАСС</w:t>
      </w:r>
    </w:p>
    <w:p w:rsidR="00626071" w:rsidRDefault="00715DBD" w:rsidP="00E0235C">
      <w:pPr>
        <w:pStyle w:val="a5"/>
        <w:numPr>
          <w:ilvl w:val="0"/>
          <w:numId w:val="16"/>
        </w:numPr>
        <w:tabs>
          <w:tab w:val="left" w:pos="747"/>
        </w:tabs>
        <w:spacing w:before="140"/>
        <w:rPr>
          <w:i/>
          <w:sz w:val="24"/>
        </w:rPr>
      </w:pPr>
      <w:r>
        <w:rPr>
          <w:i/>
          <w:spacing w:val="-4"/>
          <w:sz w:val="24"/>
        </w:rPr>
        <w:t>Технологии,</w:t>
      </w:r>
      <w:r>
        <w:rPr>
          <w:i/>
          <w:spacing w:val="-11"/>
          <w:sz w:val="24"/>
        </w:rPr>
        <w:t xml:space="preserve"> </w:t>
      </w:r>
      <w:r>
        <w:rPr>
          <w:i/>
          <w:spacing w:val="-4"/>
          <w:sz w:val="24"/>
        </w:rPr>
        <w:t>профессии</w:t>
      </w:r>
      <w:r>
        <w:rPr>
          <w:i/>
          <w:spacing w:val="-10"/>
          <w:sz w:val="24"/>
        </w:rPr>
        <w:t xml:space="preserve"> </w:t>
      </w:r>
      <w:r>
        <w:rPr>
          <w:i/>
          <w:spacing w:val="-3"/>
          <w:sz w:val="24"/>
        </w:rPr>
        <w:t>и</w:t>
      </w:r>
      <w:r>
        <w:rPr>
          <w:i/>
          <w:spacing w:val="-10"/>
          <w:sz w:val="24"/>
        </w:rPr>
        <w:t xml:space="preserve"> </w:t>
      </w:r>
      <w:r>
        <w:rPr>
          <w:i/>
          <w:spacing w:val="-3"/>
          <w:sz w:val="24"/>
        </w:rPr>
        <w:t>производства</w:t>
      </w:r>
    </w:p>
    <w:p w:rsidR="00626071" w:rsidRDefault="00715DBD">
      <w:pPr>
        <w:pStyle w:val="a3"/>
        <w:spacing w:before="137" w:line="360" w:lineRule="auto"/>
        <w:ind w:left="211" w:firstLine="293"/>
      </w:pPr>
      <w:r>
        <w:rPr>
          <w:spacing w:val="-2"/>
        </w:rPr>
        <w:t>Рукотворный</w:t>
      </w:r>
      <w:r>
        <w:rPr>
          <w:spacing w:val="-10"/>
        </w:rPr>
        <w:t xml:space="preserve"> </w:t>
      </w:r>
      <w:r>
        <w:rPr>
          <w:spacing w:val="-2"/>
        </w:rPr>
        <w:t>мир</w:t>
      </w:r>
      <w:r>
        <w:rPr>
          <w:spacing w:val="-12"/>
        </w:rPr>
        <w:t xml:space="preserve"> </w:t>
      </w:r>
      <w:r>
        <w:rPr>
          <w:spacing w:val="-2"/>
        </w:rPr>
        <w:t>—</w:t>
      </w:r>
      <w:r>
        <w:rPr>
          <w:spacing w:val="-9"/>
        </w:rPr>
        <w:t xml:space="preserve"> </w:t>
      </w:r>
      <w:r>
        <w:rPr>
          <w:spacing w:val="-2"/>
        </w:rPr>
        <w:t>результат</w:t>
      </w:r>
      <w:r>
        <w:rPr>
          <w:spacing w:val="-12"/>
        </w:rPr>
        <w:t xml:space="preserve"> </w:t>
      </w:r>
      <w:r>
        <w:rPr>
          <w:spacing w:val="-2"/>
        </w:rPr>
        <w:t>труда</w:t>
      </w:r>
      <w:r>
        <w:rPr>
          <w:spacing w:val="-11"/>
        </w:rPr>
        <w:t xml:space="preserve"> </w:t>
      </w:r>
      <w:r>
        <w:rPr>
          <w:spacing w:val="-2"/>
        </w:rPr>
        <w:t>человека.</w:t>
      </w:r>
      <w:r>
        <w:rPr>
          <w:spacing w:val="-11"/>
        </w:rPr>
        <w:t xml:space="preserve"> </w:t>
      </w:r>
      <w:r>
        <w:rPr>
          <w:spacing w:val="-2"/>
        </w:rPr>
        <w:t>Элементарные</w:t>
      </w:r>
      <w:r>
        <w:rPr>
          <w:spacing w:val="-12"/>
        </w:rPr>
        <w:t xml:space="preserve"> </w:t>
      </w:r>
      <w:r>
        <w:rPr>
          <w:spacing w:val="-2"/>
        </w:rPr>
        <w:t>представления</w:t>
      </w:r>
      <w:r>
        <w:rPr>
          <w:spacing w:val="-12"/>
        </w:rPr>
        <w:t xml:space="preserve"> </w:t>
      </w:r>
      <w:r>
        <w:rPr>
          <w:spacing w:val="-2"/>
        </w:rPr>
        <w:t>об</w:t>
      </w:r>
      <w:r>
        <w:rPr>
          <w:spacing w:val="-12"/>
        </w:rPr>
        <w:t xml:space="preserve"> </w:t>
      </w:r>
      <w:r>
        <w:rPr>
          <w:spacing w:val="-2"/>
        </w:rPr>
        <w:t>основном</w:t>
      </w:r>
      <w:r>
        <w:rPr>
          <w:spacing w:val="-11"/>
        </w:rPr>
        <w:t xml:space="preserve"> </w:t>
      </w:r>
      <w:r>
        <w:rPr>
          <w:spacing w:val="-2"/>
        </w:rPr>
        <w:t>принципе</w:t>
      </w:r>
      <w:r>
        <w:rPr>
          <w:spacing w:val="-57"/>
        </w:rPr>
        <w:t xml:space="preserve"> </w:t>
      </w:r>
      <w:r>
        <w:rPr>
          <w:spacing w:val="-3"/>
        </w:rPr>
        <w:t>создания</w:t>
      </w:r>
      <w:r>
        <w:rPr>
          <w:spacing w:val="-12"/>
        </w:rPr>
        <w:t xml:space="preserve"> </w:t>
      </w:r>
      <w:r>
        <w:rPr>
          <w:spacing w:val="-3"/>
        </w:rPr>
        <w:t>мира</w:t>
      </w:r>
      <w:r>
        <w:rPr>
          <w:spacing w:val="-12"/>
        </w:rPr>
        <w:t xml:space="preserve"> </w:t>
      </w:r>
      <w:r>
        <w:rPr>
          <w:spacing w:val="-3"/>
        </w:rPr>
        <w:t>вещей:</w:t>
      </w:r>
      <w:r>
        <w:rPr>
          <w:spacing w:val="-12"/>
        </w:rPr>
        <w:t xml:space="preserve"> </w:t>
      </w:r>
      <w:r>
        <w:rPr>
          <w:spacing w:val="-2"/>
        </w:rPr>
        <w:t>прочность</w:t>
      </w:r>
      <w:r>
        <w:rPr>
          <w:spacing w:val="-11"/>
        </w:rPr>
        <w:t xml:space="preserve"> </w:t>
      </w:r>
      <w:r>
        <w:rPr>
          <w:spacing w:val="-2"/>
        </w:rPr>
        <w:t>конструкции,</w:t>
      </w:r>
      <w:r>
        <w:rPr>
          <w:spacing w:val="-10"/>
        </w:rPr>
        <w:t xml:space="preserve"> </w:t>
      </w:r>
      <w:r>
        <w:rPr>
          <w:spacing w:val="-2"/>
        </w:rPr>
        <w:t>удобство</w:t>
      </w:r>
      <w:r>
        <w:rPr>
          <w:spacing w:val="-11"/>
        </w:rPr>
        <w:t xml:space="preserve"> </w:t>
      </w:r>
      <w:r>
        <w:rPr>
          <w:spacing w:val="-2"/>
        </w:rPr>
        <w:t>использования,</w:t>
      </w:r>
      <w:r>
        <w:rPr>
          <w:spacing w:val="-12"/>
        </w:rPr>
        <w:t xml:space="preserve"> </w:t>
      </w:r>
      <w:r>
        <w:rPr>
          <w:spacing w:val="-2"/>
        </w:rPr>
        <w:t>эстетическая</w:t>
      </w:r>
      <w:r>
        <w:rPr>
          <w:spacing w:val="-12"/>
        </w:rPr>
        <w:t xml:space="preserve"> </w:t>
      </w:r>
      <w:r>
        <w:rPr>
          <w:spacing w:val="-2"/>
        </w:rPr>
        <w:t>выразительность.</w:t>
      </w:r>
      <w:r>
        <w:rPr>
          <w:spacing w:val="-57"/>
        </w:rPr>
        <w:t xml:space="preserve"> </w:t>
      </w:r>
      <w:r>
        <w:t>Средства</w:t>
      </w:r>
      <w:r>
        <w:rPr>
          <w:spacing w:val="23"/>
        </w:rPr>
        <w:t xml:space="preserve"> </w:t>
      </w:r>
      <w:r>
        <w:t>художественной</w:t>
      </w:r>
      <w:r>
        <w:rPr>
          <w:spacing w:val="26"/>
        </w:rPr>
        <w:t xml:space="preserve"> </w:t>
      </w:r>
      <w:r>
        <w:t>выразительности</w:t>
      </w:r>
      <w:r>
        <w:rPr>
          <w:spacing w:val="25"/>
        </w:rPr>
        <w:t xml:space="preserve"> </w:t>
      </w:r>
      <w:r>
        <w:t>(композиция,</w:t>
      </w:r>
      <w:r>
        <w:rPr>
          <w:spacing w:val="24"/>
        </w:rPr>
        <w:t xml:space="preserve"> </w:t>
      </w:r>
      <w:r>
        <w:t>цвет,</w:t>
      </w:r>
      <w:r>
        <w:rPr>
          <w:spacing w:val="24"/>
        </w:rPr>
        <w:t xml:space="preserve"> </w:t>
      </w:r>
      <w:r>
        <w:t>тон</w:t>
      </w:r>
      <w:r>
        <w:rPr>
          <w:spacing w:val="2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др.).</w:t>
      </w:r>
      <w:r>
        <w:rPr>
          <w:spacing w:val="24"/>
        </w:rPr>
        <w:t xml:space="preserve"> </w:t>
      </w:r>
      <w:r>
        <w:t>Изготовление</w:t>
      </w:r>
      <w:r>
        <w:rPr>
          <w:spacing w:val="24"/>
        </w:rPr>
        <w:t xml:space="preserve"> </w:t>
      </w:r>
      <w:r>
        <w:t>изделий</w:t>
      </w:r>
      <w:r>
        <w:rPr>
          <w:spacing w:val="25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учётом</w:t>
      </w:r>
      <w:r>
        <w:rPr>
          <w:spacing w:val="14"/>
        </w:rPr>
        <w:t xml:space="preserve"> </w:t>
      </w:r>
      <w:r>
        <w:t>данного</w:t>
      </w:r>
      <w:r>
        <w:rPr>
          <w:spacing w:val="15"/>
        </w:rPr>
        <w:t xml:space="preserve"> </w:t>
      </w:r>
      <w:r>
        <w:t>принципа.</w:t>
      </w:r>
      <w:r>
        <w:rPr>
          <w:spacing w:val="17"/>
        </w:rPr>
        <w:t xml:space="preserve"> </w:t>
      </w:r>
      <w:r>
        <w:t>Общее</w:t>
      </w:r>
      <w:r>
        <w:rPr>
          <w:spacing w:val="14"/>
        </w:rPr>
        <w:t xml:space="preserve"> </w:t>
      </w:r>
      <w:r>
        <w:t>представление</w:t>
      </w:r>
      <w:r>
        <w:rPr>
          <w:spacing w:val="15"/>
        </w:rPr>
        <w:t xml:space="preserve"> </w:t>
      </w:r>
      <w:r>
        <w:t>о</w:t>
      </w:r>
      <w:r>
        <w:rPr>
          <w:spacing w:val="15"/>
        </w:rPr>
        <w:t xml:space="preserve"> </w:t>
      </w:r>
      <w:r>
        <w:t>технологическом</w:t>
      </w:r>
      <w:r>
        <w:rPr>
          <w:spacing w:val="18"/>
        </w:rPr>
        <w:t xml:space="preserve"> </w:t>
      </w:r>
      <w:r>
        <w:t>процессе:</w:t>
      </w:r>
      <w:r>
        <w:rPr>
          <w:spacing w:val="17"/>
        </w:rPr>
        <w:t xml:space="preserve"> </w:t>
      </w:r>
      <w:r>
        <w:t>анализ</w:t>
      </w:r>
      <w:r>
        <w:rPr>
          <w:spacing w:val="20"/>
        </w:rPr>
        <w:t xml:space="preserve"> </w:t>
      </w:r>
      <w:r>
        <w:t>устройства</w:t>
      </w:r>
      <w:r>
        <w:rPr>
          <w:spacing w:val="1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назначения</w:t>
      </w:r>
      <w:r>
        <w:rPr>
          <w:spacing w:val="29"/>
        </w:rPr>
        <w:t xml:space="preserve"> </w:t>
      </w:r>
      <w:r>
        <w:t>изделия;</w:t>
      </w:r>
      <w:r>
        <w:rPr>
          <w:spacing w:val="32"/>
        </w:rPr>
        <w:t xml:space="preserve"> </w:t>
      </w:r>
      <w:r>
        <w:t>выстраивание</w:t>
      </w:r>
      <w:r>
        <w:rPr>
          <w:spacing w:val="29"/>
        </w:rPr>
        <w:t xml:space="preserve"> </w:t>
      </w:r>
      <w:r>
        <w:t>последовательности</w:t>
      </w:r>
      <w:r>
        <w:rPr>
          <w:spacing w:val="30"/>
        </w:rPr>
        <w:t xml:space="preserve"> </w:t>
      </w:r>
      <w:r>
        <w:t>практических</w:t>
      </w:r>
      <w:r>
        <w:rPr>
          <w:spacing w:val="31"/>
        </w:rPr>
        <w:t xml:space="preserve"> </w:t>
      </w:r>
      <w:r>
        <w:t>действий</w:t>
      </w:r>
      <w:r>
        <w:rPr>
          <w:spacing w:val="31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технологических</w:t>
      </w:r>
      <w:r>
        <w:rPr>
          <w:spacing w:val="-57"/>
        </w:rPr>
        <w:t xml:space="preserve"> </w:t>
      </w:r>
      <w:r>
        <w:t>операций;</w:t>
      </w:r>
      <w:r>
        <w:rPr>
          <w:spacing w:val="27"/>
        </w:rPr>
        <w:t xml:space="preserve"> </w:t>
      </w:r>
      <w:r>
        <w:t>подбор</w:t>
      </w:r>
      <w:r>
        <w:rPr>
          <w:spacing w:val="28"/>
        </w:rPr>
        <w:t xml:space="preserve"> </w:t>
      </w:r>
      <w:r>
        <w:t>материалов</w:t>
      </w:r>
      <w:r>
        <w:rPr>
          <w:spacing w:val="26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инструментов;</w:t>
      </w:r>
      <w:r>
        <w:rPr>
          <w:spacing w:val="27"/>
        </w:rPr>
        <w:t xml:space="preserve"> </w:t>
      </w:r>
      <w:r>
        <w:t>экономная</w:t>
      </w:r>
      <w:r>
        <w:rPr>
          <w:spacing w:val="28"/>
        </w:rPr>
        <w:t xml:space="preserve"> </w:t>
      </w:r>
      <w:r>
        <w:t>разметка;</w:t>
      </w:r>
      <w:r>
        <w:rPr>
          <w:spacing w:val="30"/>
        </w:rPr>
        <w:t xml:space="preserve"> </w:t>
      </w:r>
      <w:r>
        <w:t>обработка</w:t>
      </w:r>
      <w:r>
        <w:rPr>
          <w:spacing w:val="26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целью</w:t>
      </w:r>
      <w:r>
        <w:rPr>
          <w:spacing w:val="28"/>
        </w:rPr>
        <w:t xml:space="preserve"> </w:t>
      </w:r>
      <w:r>
        <w:t>получения</w:t>
      </w:r>
      <w:r>
        <w:rPr>
          <w:spacing w:val="-57"/>
        </w:rPr>
        <w:t xml:space="preserve"> </w:t>
      </w:r>
      <w:r>
        <w:t>(выделения)</w:t>
      </w:r>
      <w:r>
        <w:rPr>
          <w:spacing w:val="-1"/>
        </w:rPr>
        <w:t xml:space="preserve"> </w:t>
      </w:r>
      <w:r>
        <w:t>деталей,</w:t>
      </w:r>
      <w:r>
        <w:rPr>
          <w:spacing w:val="1"/>
        </w:rPr>
        <w:t xml:space="preserve"> </w:t>
      </w:r>
      <w:r>
        <w:t>сборка, отделка изделия;</w:t>
      </w:r>
      <w:r>
        <w:rPr>
          <w:spacing w:val="1"/>
        </w:rPr>
        <w:t xml:space="preserve"> </w:t>
      </w:r>
      <w:r>
        <w:t>проверка изделия в действии,</w:t>
      </w:r>
      <w:r>
        <w:rPr>
          <w:spacing w:val="5"/>
        </w:rPr>
        <w:t xml:space="preserve"> </w:t>
      </w:r>
      <w:r>
        <w:t>внесение необходимых</w:t>
      </w:r>
      <w:r>
        <w:rPr>
          <w:spacing w:val="-57"/>
        </w:rPr>
        <w:t xml:space="preserve"> </w:t>
      </w:r>
      <w:r>
        <w:rPr>
          <w:spacing w:val="-4"/>
        </w:rPr>
        <w:t xml:space="preserve">дополнений и изменений. Изготовление изделий из различных материалов с соблюдением </w:t>
      </w:r>
      <w:r>
        <w:rPr>
          <w:spacing w:val="-3"/>
        </w:rPr>
        <w:t>этапов</w:t>
      </w:r>
      <w:r>
        <w:rPr>
          <w:spacing w:val="-2"/>
        </w:rPr>
        <w:t xml:space="preserve"> </w:t>
      </w:r>
      <w:r>
        <w:t>технологического</w:t>
      </w:r>
      <w:r>
        <w:rPr>
          <w:spacing w:val="-11"/>
        </w:rPr>
        <w:t xml:space="preserve"> </w:t>
      </w:r>
      <w:r>
        <w:t>процесса.</w:t>
      </w:r>
    </w:p>
    <w:p w:rsidR="00626071" w:rsidRDefault="00715DBD">
      <w:pPr>
        <w:pStyle w:val="a3"/>
        <w:tabs>
          <w:tab w:val="left" w:pos="1744"/>
          <w:tab w:val="left" w:pos="2133"/>
          <w:tab w:val="left" w:pos="3919"/>
          <w:tab w:val="left" w:pos="4788"/>
          <w:tab w:val="left" w:pos="5659"/>
          <w:tab w:val="left" w:pos="6734"/>
          <w:tab w:val="left" w:pos="8118"/>
          <w:tab w:val="left" w:pos="10381"/>
        </w:tabs>
        <w:spacing w:line="362" w:lineRule="auto"/>
        <w:ind w:left="221" w:right="110" w:firstLine="283"/>
      </w:pPr>
      <w:r>
        <w:t>Традиции</w:t>
      </w:r>
      <w:r>
        <w:tab/>
        <w:t>и</w:t>
      </w:r>
      <w:r>
        <w:tab/>
        <w:t>современность.</w:t>
      </w:r>
      <w:r>
        <w:tab/>
        <w:t>Новая</w:t>
      </w:r>
      <w:r>
        <w:tab/>
        <w:t>жизнь</w:t>
      </w:r>
      <w:r>
        <w:tab/>
        <w:t>древних</w:t>
      </w:r>
      <w:r>
        <w:tab/>
        <w:t>профессий.</w:t>
      </w:r>
      <w:r>
        <w:tab/>
        <w:t>Совершенствование</w:t>
      </w:r>
      <w:r>
        <w:tab/>
      </w:r>
      <w:r>
        <w:rPr>
          <w:spacing w:val="-4"/>
        </w:rPr>
        <w:t>их</w:t>
      </w:r>
      <w:r>
        <w:rPr>
          <w:spacing w:val="-57"/>
        </w:rPr>
        <w:t xml:space="preserve"> </w:t>
      </w:r>
      <w:r>
        <w:rPr>
          <w:spacing w:val="-4"/>
        </w:rPr>
        <w:t>технологических</w:t>
      </w:r>
      <w:r>
        <w:rPr>
          <w:spacing w:val="-8"/>
        </w:rPr>
        <w:t xml:space="preserve"> </w:t>
      </w:r>
      <w:r>
        <w:rPr>
          <w:spacing w:val="-4"/>
        </w:rPr>
        <w:t>процессов.</w:t>
      </w:r>
      <w:r>
        <w:rPr>
          <w:spacing w:val="-8"/>
        </w:rPr>
        <w:t xml:space="preserve"> </w:t>
      </w:r>
      <w:r>
        <w:rPr>
          <w:spacing w:val="-4"/>
        </w:rPr>
        <w:t>Мастера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их</w:t>
      </w:r>
      <w:r>
        <w:rPr>
          <w:spacing w:val="-8"/>
        </w:rPr>
        <w:t xml:space="preserve"> </w:t>
      </w:r>
      <w:r>
        <w:rPr>
          <w:spacing w:val="-4"/>
        </w:rPr>
        <w:t>профессии;</w:t>
      </w:r>
      <w:r>
        <w:rPr>
          <w:spacing w:val="-6"/>
        </w:rPr>
        <w:t xml:space="preserve"> </w:t>
      </w:r>
      <w:r>
        <w:rPr>
          <w:spacing w:val="-4"/>
        </w:rPr>
        <w:t>правила</w:t>
      </w:r>
      <w:r>
        <w:rPr>
          <w:spacing w:val="-9"/>
        </w:rPr>
        <w:t xml:space="preserve"> </w:t>
      </w:r>
      <w:r>
        <w:rPr>
          <w:spacing w:val="-4"/>
        </w:rPr>
        <w:t>мастера.</w:t>
      </w:r>
      <w:r>
        <w:rPr>
          <w:spacing w:val="-5"/>
        </w:rPr>
        <w:t xml:space="preserve"> </w:t>
      </w:r>
      <w:r>
        <w:rPr>
          <w:spacing w:val="-4"/>
        </w:rPr>
        <w:t>Культурные</w:t>
      </w:r>
      <w:r>
        <w:rPr>
          <w:spacing w:val="-9"/>
        </w:rPr>
        <w:t xml:space="preserve"> </w:t>
      </w:r>
      <w:r>
        <w:rPr>
          <w:spacing w:val="-4"/>
        </w:rPr>
        <w:t>традиции.</w:t>
      </w:r>
    </w:p>
    <w:p w:rsidR="00626071" w:rsidRDefault="00626071">
      <w:pPr>
        <w:spacing w:line="362" w:lineRule="auto"/>
        <w:sectPr w:rsidR="00626071">
          <w:footerReference w:type="default" r:id="rId216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09" w:firstLine="283"/>
        <w:jc w:val="both"/>
      </w:pPr>
      <w:r>
        <w:lastRenderedPageBreak/>
        <w:t>Элементарная</w:t>
      </w:r>
      <w:r>
        <w:rPr>
          <w:spacing w:val="1"/>
        </w:rPr>
        <w:t xml:space="preserve"> </w:t>
      </w:r>
      <w:r>
        <w:t>творческая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(создание</w:t>
      </w:r>
      <w:r>
        <w:rPr>
          <w:spacing w:val="1"/>
        </w:rPr>
        <w:t xml:space="preserve"> </w:t>
      </w:r>
      <w:r>
        <w:t>замысла,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детализация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воплощение).</w:t>
      </w:r>
      <w:r>
        <w:rPr>
          <w:spacing w:val="-11"/>
        </w:rPr>
        <w:t xml:space="preserve"> </w:t>
      </w:r>
      <w:r>
        <w:t>Несложные</w:t>
      </w:r>
      <w:r>
        <w:rPr>
          <w:spacing w:val="-13"/>
        </w:rPr>
        <w:t xml:space="preserve"> </w:t>
      </w:r>
      <w:r>
        <w:t>коллективные,</w:t>
      </w:r>
      <w:r>
        <w:rPr>
          <w:spacing w:val="-10"/>
        </w:rPr>
        <w:t xml:space="preserve"> </w:t>
      </w:r>
      <w:r>
        <w:t>групповые</w:t>
      </w:r>
      <w:r>
        <w:rPr>
          <w:spacing w:val="-13"/>
        </w:rPr>
        <w:t xml:space="preserve"> </w:t>
      </w:r>
      <w:r>
        <w:t>проекты.</w:t>
      </w:r>
    </w:p>
    <w:p w:rsidR="00626071" w:rsidRDefault="00715DBD" w:rsidP="00E0235C">
      <w:pPr>
        <w:pStyle w:val="a5"/>
        <w:numPr>
          <w:ilvl w:val="0"/>
          <w:numId w:val="16"/>
        </w:numPr>
        <w:tabs>
          <w:tab w:val="left" w:pos="747"/>
        </w:tabs>
        <w:jc w:val="both"/>
        <w:rPr>
          <w:i/>
          <w:sz w:val="24"/>
        </w:rPr>
      </w:pPr>
      <w:r>
        <w:rPr>
          <w:i/>
          <w:spacing w:val="-4"/>
          <w:sz w:val="24"/>
        </w:rPr>
        <w:t>Технологии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ручной</w:t>
      </w:r>
      <w:r>
        <w:rPr>
          <w:i/>
          <w:spacing w:val="-7"/>
          <w:sz w:val="24"/>
        </w:rPr>
        <w:t xml:space="preserve"> </w:t>
      </w:r>
      <w:r>
        <w:rPr>
          <w:i/>
          <w:spacing w:val="-4"/>
          <w:sz w:val="24"/>
        </w:rPr>
        <w:t>обработки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материалов</w:t>
      </w:r>
    </w:p>
    <w:p w:rsidR="00626071" w:rsidRDefault="00715DBD">
      <w:pPr>
        <w:pStyle w:val="a3"/>
        <w:spacing w:before="137" w:line="360" w:lineRule="auto"/>
        <w:ind w:left="221" w:right="109" w:firstLine="283"/>
        <w:jc w:val="both"/>
      </w:pPr>
      <w:r>
        <w:t>Многообразие материалов, их свойств и их практическое применение в жизни. Исследование и</w:t>
      </w:r>
      <w:r>
        <w:rPr>
          <w:spacing w:val="1"/>
        </w:rPr>
        <w:t xml:space="preserve"> </w:t>
      </w:r>
      <w:r>
        <w:rPr>
          <w:spacing w:val="-3"/>
        </w:rPr>
        <w:t>сравнение</w:t>
      </w:r>
      <w:r>
        <w:rPr>
          <w:spacing w:val="-12"/>
        </w:rPr>
        <w:t xml:space="preserve"> </w:t>
      </w:r>
      <w:r>
        <w:rPr>
          <w:spacing w:val="-3"/>
        </w:rPr>
        <w:t>элементарных</w:t>
      </w:r>
      <w:r>
        <w:rPr>
          <w:spacing w:val="-8"/>
        </w:rPr>
        <w:t xml:space="preserve"> </w:t>
      </w:r>
      <w:r>
        <w:rPr>
          <w:spacing w:val="-3"/>
        </w:rPr>
        <w:t>физических,</w:t>
      </w:r>
      <w:r>
        <w:rPr>
          <w:spacing w:val="-11"/>
        </w:rPr>
        <w:t xml:space="preserve"> </w:t>
      </w:r>
      <w:r>
        <w:rPr>
          <w:spacing w:val="-3"/>
        </w:rPr>
        <w:t>механических</w:t>
      </w:r>
      <w:r>
        <w:rPr>
          <w:spacing w:val="-8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технологических</w:t>
      </w:r>
      <w:r>
        <w:rPr>
          <w:spacing w:val="-9"/>
        </w:rPr>
        <w:t xml:space="preserve"> </w:t>
      </w:r>
      <w:r>
        <w:rPr>
          <w:spacing w:val="-3"/>
        </w:rPr>
        <w:t>свойств</w:t>
      </w:r>
      <w:r>
        <w:rPr>
          <w:spacing w:val="-12"/>
        </w:rPr>
        <w:t xml:space="preserve"> </w:t>
      </w:r>
      <w:r>
        <w:rPr>
          <w:spacing w:val="-2"/>
        </w:rPr>
        <w:t>различных</w:t>
      </w:r>
      <w:r>
        <w:rPr>
          <w:spacing w:val="-9"/>
        </w:rPr>
        <w:t xml:space="preserve"> </w:t>
      </w:r>
      <w:r>
        <w:rPr>
          <w:spacing w:val="-2"/>
        </w:rPr>
        <w:t>материалов.</w:t>
      </w:r>
      <w:r>
        <w:rPr>
          <w:spacing w:val="-57"/>
        </w:rPr>
        <w:t xml:space="preserve"> </w:t>
      </w:r>
      <w:r>
        <w:rPr>
          <w:spacing w:val="-4"/>
        </w:rPr>
        <w:t>Выбор</w:t>
      </w:r>
      <w:r>
        <w:rPr>
          <w:spacing w:val="-8"/>
        </w:rPr>
        <w:t xml:space="preserve"> </w:t>
      </w:r>
      <w:r>
        <w:rPr>
          <w:spacing w:val="-4"/>
        </w:rPr>
        <w:t>материалов</w:t>
      </w:r>
      <w:r>
        <w:rPr>
          <w:spacing w:val="-11"/>
        </w:rPr>
        <w:t xml:space="preserve"> </w:t>
      </w:r>
      <w:r>
        <w:rPr>
          <w:spacing w:val="-4"/>
        </w:rPr>
        <w:t>по</w:t>
      </w:r>
      <w:r>
        <w:rPr>
          <w:spacing w:val="-8"/>
        </w:rPr>
        <w:t xml:space="preserve"> </w:t>
      </w:r>
      <w:r>
        <w:rPr>
          <w:spacing w:val="-4"/>
        </w:rPr>
        <w:t>их</w:t>
      </w:r>
      <w:r>
        <w:rPr>
          <w:spacing w:val="-8"/>
        </w:rPr>
        <w:t xml:space="preserve"> </w:t>
      </w:r>
      <w:r>
        <w:rPr>
          <w:spacing w:val="-4"/>
        </w:rPr>
        <w:t>декоративно-художественным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конструктивным</w:t>
      </w:r>
      <w:r>
        <w:rPr>
          <w:spacing w:val="-7"/>
        </w:rPr>
        <w:t xml:space="preserve"> </w:t>
      </w:r>
      <w:r>
        <w:rPr>
          <w:spacing w:val="-4"/>
        </w:rPr>
        <w:t>свойствам.</w:t>
      </w:r>
    </w:p>
    <w:p w:rsidR="00626071" w:rsidRDefault="00715DBD">
      <w:pPr>
        <w:pStyle w:val="a3"/>
        <w:spacing w:before="2" w:line="360" w:lineRule="auto"/>
        <w:ind w:left="221" w:right="110" w:firstLine="283"/>
        <w:jc w:val="both"/>
      </w:pPr>
      <w:r>
        <w:t>Называние и выполнение основных технологических операций ручной обработки материалов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изделия:</w:t>
      </w:r>
      <w:r>
        <w:rPr>
          <w:spacing w:val="1"/>
        </w:rPr>
        <w:t xml:space="preserve"> </w:t>
      </w:r>
      <w:r>
        <w:t>разметка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линейки</w:t>
      </w:r>
      <w:r>
        <w:rPr>
          <w:spacing w:val="1"/>
        </w:rPr>
        <w:t xml:space="preserve"> </w:t>
      </w:r>
      <w:r>
        <w:t>(угольника,</w:t>
      </w:r>
      <w:r>
        <w:rPr>
          <w:spacing w:val="1"/>
        </w:rPr>
        <w:t xml:space="preserve"> </w:t>
      </w:r>
      <w:r>
        <w:t>циркуля),</w:t>
      </w:r>
      <w:r>
        <w:rPr>
          <w:spacing w:val="1"/>
        </w:rPr>
        <w:t xml:space="preserve"> </w:t>
      </w:r>
      <w:r>
        <w:t>формообразование деталей (сгибание, складывание тонкого картона и плотных видов бумаги и др.),</w:t>
      </w:r>
      <w:r>
        <w:rPr>
          <w:spacing w:val="1"/>
        </w:rPr>
        <w:t xml:space="preserve"> </w:t>
      </w:r>
      <w:r>
        <w:rPr>
          <w:spacing w:val="-2"/>
        </w:rPr>
        <w:t>сборка</w:t>
      </w:r>
      <w:r>
        <w:rPr>
          <w:spacing w:val="-11"/>
        </w:rPr>
        <w:t xml:space="preserve"> </w:t>
      </w:r>
      <w:r>
        <w:rPr>
          <w:spacing w:val="-2"/>
        </w:rPr>
        <w:t>изделия</w:t>
      </w:r>
      <w:r>
        <w:rPr>
          <w:spacing w:val="-10"/>
        </w:rPr>
        <w:t xml:space="preserve"> </w:t>
      </w:r>
      <w:r>
        <w:rPr>
          <w:spacing w:val="-2"/>
        </w:rPr>
        <w:t>(сшивание).</w:t>
      </w:r>
      <w:r>
        <w:rPr>
          <w:spacing w:val="-9"/>
        </w:rPr>
        <w:t xml:space="preserve"> </w:t>
      </w:r>
      <w:r>
        <w:rPr>
          <w:spacing w:val="-2"/>
        </w:rPr>
        <w:t>Подвижное</w:t>
      </w:r>
      <w:r>
        <w:rPr>
          <w:spacing w:val="-11"/>
        </w:rPr>
        <w:t xml:space="preserve"> </w:t>
      </w:r>
      <w:r>
        <w:rPr>
          <w:spacing w:val="-2"/>
        </w:rPr>
        <w:t>соединение</w:t>
      </w:r>
      <w:r>
        <w:rPr>
          <w:spacing w:val="-12"/>
        </w:rPr>
        <w:t xml:space="preserve"> </w:t>
      </w:r>
      <w:r>
        <w:rPr>
          <w:spacing w:val="-2"/>
        </w:rPr>
        <w:t>деталей</w:t>
      </w:r>
      <w:r>
        <w:rPr>
          <w:spacing w:val="-10"/>
        </w:rPr>
        <w:t xml:space="preserve"> </w:t>
      </w:r>
      <w:r>
        <w:rPr>
          <w:spacing w:val="-2"/>
        </w:rPr>
        <w:t>изделия.</w:t>
      </w:r>
      <w:r>
        <w:rPr>
          <w:spacing w:val="-10"/>
        </w:rPr>
        <w:t xml:space="preserve"> </w:t>
      </w:r>
      <w:r>
        <w:rPr>
          <w:spacing w:val="-2"/>
        </w:rPr>
        <w:t>Использование</w:t>
      </w:r>
      <w:r>
        <w:rPr>
          <w:spacing w:val="-10"/>
        </w:rPr>
        <w:t xml:space="preserve"> </w:t>
      </w:r>
      <w:r>
        <w:rPr>
          <w:spacing w:val="-1"/>
        </w:rPr>
        <w:t>соответствующих</w:t>
      </w:r>
      <w:r>
        <w:rPr>
          <w:spacing w:val="-58"/>
        </w:rPr>
        <w:t xml:space="preserve"> </w:t>
      </w:r>
      <w:r>
        <w:t>способов</w:t>
      </w:r>
      <w:r>
        <w:rPr>
          <w:spacing w:val="-12"/>
        </w:rPr>
        <w:t xml:space="preserve"> </w:t>
      </w:r>
      <w:r>
        <w:t>обработки</w:t>
      </w:r>
      <w:r>
        <w:rPr>
          <w:spacing w:val="-13"/>
        </w:rPr>
        <w:t xml:space="preserve"> </w:t>
      </w:r>
      <w:r>
        <w:t>материалов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зависимости</w:t>
      </w:r>
      <w:r>
        <w:rPr>
          <w:spacing w:val="-11"/>
        </w:rPr>
        <w:t xml:space="preserve"> </w:t>
      </w:r>
      <w:r>
        <w:t>от</w:t>
      </w:r>
      <w:r>
        <w:rPr>
          <w:spacing w:val="-12"/>
        </w:rPr>
        <w:t xml:space="preserve"> </w:t>
      </w:r>
      <w:r>
        <w:t>вида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назначения</w:t>
      </w:r>
      <w:r>
        <w:rPr>
          <w:spacing w:val="-13"/>
        </w:rPr>
        <w:t xml:space="preserve"> </w:t>
      </w:r>
      <w:r>
        <w:t>изделия.</w:t>
      </w:r>
    </w:p>
    <w:p w:rsidR="00626071" w:rsidRDefault="00715DBD">
      <w:pPr>
        <w:pStyle w:val="a3"/>
        <w:spacing w:line="360" w:lineRule="auto"/>
        <w:ind w:left="221" w:right="109" w:firstLine="283"/>
        <w:jc w:val="both"/>
      </w:pPr>
      <w:r>
        <w:rPr>
          <w:spacing w:val="-1"/>
        </w:rPr>
        <w:t>Виды</w:t>
      </w:r>
      <w:r>
        <w:rPr>
          <w:spacing w:val="-3"/>
        </w:rPr>
        <w:t xml:space="preserve"> </w:t>
      </w:r>
      <w:r>
        <w:rPr>
          <w:spacing w:val="-1"/>
        </w:rPr>
        <w:t>условных</w:t>
      </w:r>
      <w:r>
        <w:rPr>
          <w:spacing w:val="-4"/>
        </w:rPr>
        <w:t xml:space="preserve"> </w:t>
      </w:r>
      <w:r>
        <w:rPr>
          <w:spacing w:val="-1"/>
        </w:rPr>
        <w:t>графических</w:t>
      </w:r>
      <w:r>
        <w:rPr>
          <w:spacing w:val="-3"/>
        </w:rPr>
        <w:t xml:space="preserve"> </w:t>
      </w:r>
      <w:r>
        <w:rPr>
          <w:spacing w:val="-1"/>
        </w:rPr>
        <w:t>изображений:</w:t>
      </w:r>
      <w:r>
        <w:rPr>
          <w:spacing w:val="-6"/>
        </w:rPr>
        <w:t xml:space="preserve"> </w:t>
      </w:r>
      <w:r>
        <w:rPr>
          <w:spacing w:val="-1"/>
        </w:rPr>
        <w:t>рисунок,</w:t>
      </w:r>
      <w:r>
        <w:rPr>
          <w:spacing w:val="-5"/>
        </w:rPr>
        <w:t xml:space="preserve"> </w:t>
      </w:r>
      <w:r>
        <w:t>простейший</w:t>
      </w:r>
      <w:r>
        <w:rPr>
          <w:spacing w:val="-5"/>
        </w:rPr>
        <w:t xml:space="preserve"> </w:t>
      </w:r>
      <w:r>
        <w:t>чертёж,</w:t>
      </w:r>
      <w:r>
        <w:rPr>
          <w:spacing w:val="-4"/>
        </w:rPr>
        <w:t xml:space="preserve"> </w:t>
      </w:r>
      <w:r>
        <w:t>эскиз,</w:t>
      </w:r>
      <w:r>
        <w:rPr>
          <w:spacing w:val="-4"/>
        </w:rPr>
        <w:t xml:space="preserve"> </w:t>
      </w:r>
      <w:r>
        <w:t>схема.</w:t>
      </w:r>
      <w:r>
        <w:rPr>
          <w:spacing w:val="-4"/>
        </w:rPr>
        <w:t xml:space="preserve"> </w:t>
      </w:r>
      <w:r>
        <w:t>Чертёжные</w:t>
      </w:r>
      <w:r>
        <w:rPr>
          <w:spacing w:val="-58"/>
        </w:rPr>
        <w:t xml:space="preserve"> </w:t>
      </w:r>
      <w:r>
        <w:rPr>
          <w:spacing w:val="-1"/>
        </w:rPr>
        <w:t>инструменты</w:t>
      </w:r>
      <w:r>
        <w:rPr>
          <w:spacing w:val="-5"/>
        </w:rPr>
        <w:t xml:space="preserve"> </w:t>
      </w:r>
      <w:r>
        <w:rPr>
          <w:spacing w:val="-1"/>
        </w:rPr>
        <w:t>—</w:t>
      </w:r>
      <w:r>
        <w:rPr>
          <w:spacing w:val="-5"/>
        </w:rPr>
        <w:t xml:space="preserve"> </w:t>
      </w:r>
      <w:r>
        <w:rPr>
          <w:spacing w:val="-1"/>
        </w:rPr>
        <w:t>линейка</w:t>
      </w:r>
      <w:r>
        <w:rPr>
          <w:spacing w:val="-5"/>
        </w:rPr>
        <w:t xml:space="preserve"> </w:t>
      </w:r>
      <w:r>
        <w:rPr>
          <w:spacing w:val="-1"/>
        </w:rPr>
        <w:t>(угольник,</w:t>
      </w:r>
      <w:r>
        <w:rPr>
          <w:spacing w:val="-6"/>
        </w:rPr>
        <w:t xml:space="preserve"> </w:t>
      </w:r>
      <w:r>
        <w:rPr>
          <w:spacing w:val="-1"/>
        </w:rPr>
        <w:t>циркуль).</w:t>
      </w:r>
      <w:r>
        <w:rPr>
          <w:spacing w:val="-4"/>
        </w:rPr>
        <w:t xml:space="preserve"> </w:t>
      </w:r>
      <w:r>
        <w:rPr>
          <w:spacing w:val="-1"/>
        </w:rPr>
        <w:t>Их</w:t>
      </w:r>
      <w:r>
        <w:rPr>
          <w:spacing w:val="-3"/>
        </w:rPr>
        <w:t xml:space="preserve"> </w:t>
      </w:r>
      <w:r>
        <w:t>функциональное</w:t>
      </w:r>
      <w:r>
        <w:rPr>
          <w:spacing w:val="-7"/>
        </w:rPr>
        <w:t xml:space="preserve"> </w:t>
      </w:r>
      <w:r>
        <w:t>назначение,</w:t>
      </w:r>
      <w:r>
        <w:rPr>
          <w:spacing w:val="-6"/>
        </w:rPr>
        <w:t xml:space="preserve"> </w:t>
      </w:r>
      <w:r>
        <w:t>конструкция.</w:t>
      </w:r>
      <w:r>
        <w:rPr>
          <w:spacing w:val="-4"/>
        </w:rPr>
        <w:t xml:space="preserve"> </w:t>
      </w:r>
      <w:r>
        <w:t>Приёмы</w:t>
      </w:r>
      <w:r>
        <w:rPr>
          <w:spacing w:val="-57"/>
        </w:rPr>
        <w:t xml:space="preserve"> </w:t>
      </w:r>
      <w:r>
        <w:t>безопасной</w:t>
      </w:r>
      <w:r>
        <w:rPr>
          <w:spacing w:val="-11"/>
        </w:rPr>
        <w:t xml:space="preserve"> </w:t>
      </w:r>
      <w:r>
        <w:t>работы</w:t>
      </w:r>
      <w:r>
        <w:rPr>
          <w:spacing w:val="-13"/>
        </w:rPr>
        <w:t xml:space="preserve"> </w:t>
      </w:r>
      <w:r>
        <w:t>колющими</w:t>
      </w:r>
      <w:r>
        <w:rPr>
          <w:spacing w:val="-9"/>
        </w:rPr>
        <w:t xml:space="preserve"> </w:t>
      </w:r>
      <w:r>
        <w:t>(циркуль)</w:t>
      </w:r>
      <w:r>
        <w:rPr>
          <w:spacing w:val="-13"/>
        </w:rPr>
        <w:t xml:space="preserve"> </w:t>
      </w:r>
      <w:r>
        <w:t>инструментами.</w:t>
      </w:r>
    </w:p>
    <w:p w:rsidR="00626071" w:rsidRDefault="00715DBD">
      <w:pPr>
        <w:pStyle w:val="a3"/>
        <w:spacing w:line="362" w:lineRule="auto"/>
        <w:ind w:left="221" w:right="114" w:firstLine="283"/>
        <w:jc w:val="both"/>
      </w:pPr>
      <w:r>
        <w:rPr>
          <w:spacing w:val="-1"/>
        </w:rPr>
        <w:t>Технология</w:t>
      </w:r>
      <w:r>
        <w:rPr>
          <w:spacing w:val="-9"/>
        </w:rPr>
        <w:t xml:space="preserve"> </w:t>
      </w:r>
      <w:r>
        <w:t>обработки</w:t>
      </w:r>
      <w:r>
        <w:rPr>
          <w:spacing w:val="-7"/>
        </w:rPr>
        <w:t xml:space="preserve"> </w:t>
      </w:r>
      <w:r>
        <w:t>бумаги</w:t>
      </w:r>
      <w:r>
        <w:rPr>
          <w:spacing w:val="-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картона.</w:t>
      </w:r>
      <w:r>
        <w:rPr>
          <w:spacing w:val="-9"/>
        </w:rPr>
        <w:t xml:space="preserve"> </w:t>
      </w:r>
      <w:r>
        <w:t>Назначение</w:t>
      </w:r>
      <w:r>
        <w:rPr>
          <w:spacing w:val="-11"/>
        </w:rPr>
        <w:t xml:space="preserve"> </w:t>
      </w:r>
      <w:r>
        <w:t>линий</w:t>
      </w:r>
      <w:r>
        <w:rPr>
          <w:spacing w:val="-7"/>
        </w:rPr>
        <w:t xml:space="preserve"> </w:t>
      </w:r>
      <w:r>
        <w:t>чертежа</w:t>
      </w:r>
      <w:r>
        <w:rPr>
          <w:spacing w:val="-9"/>
        </w:rPr>
        <w:t xml:space="preserve"> </w:t>
      </w:r>
      <w:r>
        <w:t>(контур,</w:t>
      </w:r>
      <w:r>
        <w:rPr>
          <w:spacing w:val="-9"/>
        </w:rPr>
        <w:t xml:space="preserve"> </w:t>
      </w:r>
      <w:r>
        <w:t>линия</w:t>
      </w:r>
      <w:r>
        <w:rPr>
          <w:spacing w:val="-9"/>
        </w:rPr>
        <w:t xml:space="preserve"> </w:t>
      </w:r>
      <w:r>
        <w:t>разреза,</w:t>
      </w:r>
      <w:r>
        <w:rPr>
          <w:spacing w:val="-7"/>
        </w:rPr>
        <w:t xml:space="preserve"> </w:t>
      </w:r>
      <w:r>
        <w:t>сгиба,</w:t>
      </w:r>
      <w:r>
        <w:rPr>
          <w:spacing w:val="-57"/>
        </w:rPr>
        <w:t xml:space="preserve"> </w:t>
      </w:r>
      <w:r>
        <w:t>выносная,</w:t>
      </w:r>
      <w:r>
        <w:rPr>
          <w:spacing w:val="-13"/>
        </w:rPr>
        <w:t xml:space="preserve"> </w:t>
      </w:r>
      <w:r>
        <w:t>размерная).</w:t>
      </w:r>
      <w:r>
        <w:rPr>
          <w:spacing w:val="-14"/>
        </w:rPr>
        <w:t xml:space="preserve"> </w:t>
      </w:r>
      <w:r>
        <w:t>Чтение</w:t>
      </w:r>
      <w:r>
        <w:rPr>
          <w:spacing w:val="-9"/>
        </w:rPr>
        <w:t xml:space="preserve"> </w:t>
      </w:r>
      <w:r>
        <w:t>условных</w:t>
      </w:r>
      <w:r>
        <w:rPr>
          <w:spacing w:val="-13"/>
        </w:rPr>
        <w:t xml:space="preserve"> </w:t>
      </w:r>
      <w:r>
        <w:t>графических</w:t>
      </w:r>
      <w:r>
        <w:rPr>
          <w:spacing w:val="-13"/>
        </w:rPr>
        <w:t xml:space="preserve"> </w:t>
      </w:r>
      <w:r>
        <w:t>изображений.</w:t>
      </w:r>
      <w:r>
        <w:rPr>
          <w:spacing w:val="-15"/>
        </w:rPr>
        <w:t xml:space="preserve"> </w:t>
      </w:r>
      <w:r>
        <w:t>Построение</w:t>
      </w:r>
    </w:p>
    <w:p w:rsidR="00626071" w:rsidRDefault="00626071">
      <w:pPr>
        <w:spacing w:line="362" w:lineRule="auto"/>
        <w:jc w:val="both"/>
        <w:sectPr w:rsidR="00626071">
          <w:footerReference w:type="default" r:id="rId217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06"/>
        <w:jc w:val="both"/>
      </w:pPr>
      <w:r>
        <w:lastRenderedPageBreak/>
        <w:t>прямоугольника от двух прямых углов (от одного прямого угла). Разметка деталей с опорой на</w:t>
      </w:r>
      <w:r>
        <w:rPr>
          <w:spacing w:val="1"/>
        </w:rPr>
        <w:t xml:space="preserve"> </w:t>
      </w:r>
      <w:r>
        <w:rPr>
          <w:spacing w:val="-3"/>
        </w:rPr>
        <w:t>простейший</w:t>
      </w:r>
      <w:r>
        <w:rPr>
          <w:spacing w:val="-6"/>
        </w:rPr>
        <w:t xml:space="preserve"> </w:t>
      </w:r>
      <w:r>
        <w:rPr>
          <w:spacing w:val="-3"/>
        </w:rPr>
        <w:t>чертёж,</w:t>
      </w:r>
      <w:r>
        <w:rPr>
          <w:spacing w:val="-6"/>
        </w:rPr>
        <w:t xml:space="preserve"> </w:t>
      </w:r>
      <w:r>
        <w:rPr>
          <w:spacing w:val="-3"/>
        </w:rPr>
        <w:t>эскиз.</w:t>
      </w:r>
      <w:r>
        <w:rPr>
          <w:spacing w:val="-8"/>
        </w:rPr>
        <w:t xml:space="preserve"> </w:t>
      </w:r>
      <w:r>
        <w:rPr>
          <w:spacing w:val="-3"/>
        </w:rPr>
        <w:t>Изготовление</w:t>
      </w:r>
      <w:r>
        <w:rPr>
          <w:spacing w:val="-10"/>
        </w:rPr>
        <w:t xml:space="preserve"> </w:t>
      </w:r>
      <w:r>
        <w:rPr>
          <w:spacing w:val="-3"/>
        </w:rPr>
        <w:t>изделий</w:t>
      </w:r>
      <w:r>
        <w:rPr>
          <w:spacing w:val="-7"/>
        </w:rPr>
        <w:t xml:space="preserve"> </w:t>
      </w:r>
      <w:r>
        <w:rPr>
          <w:spacing w:val="-3"/>
        </w:rPr>
        <w:t>по</w:t>
      </w:r>
      <w:r>
        <w:rPr>
          <w:spacing w:val="-9"/>
        </w:rPr>
        <w:t xml:space="preserve"> </w:t>
      </w:r>
      <w:r>
        <w:rPr>
          <w:spacing w:val="-3"/>
        </w:rPr>
        <w:t>рисунку,</w:t>
      </w:r>
      <w:r>
        <w:rPr>
          <w:spacing w:val="-6"/>
        </w:rPr>
        <w:t xml:space="preserve"> </w:t>
      </w:r>
      <w:r>
        <w:rPr>
          <w:spacing w:val="-2"/>
        </w:rPr>
        <w:t>простейшему</w:t>
      </w:r>
      <w:r>
        <w:rPr>
          <w:spacing w:val="-10"/>
        </w:rPr>
        <w:t xml:space="preserve"> </w:t>
      </w:r>
      <w:r>
        <w:rPr>
          <w:spacing w:val="-2"/>
        </w:rPr>
        <w:t>чертежу</w:t>
      </w:r>
      <w:r>
        <w:rPr>
          <w:spacing w:val="-13"/>
        </w:rPr>
        <w:t xml:space="preserve"> </w:t>
      </w:r>
      <w:r>
        <w:rPr>
          <w:spacing w:val="-2"/>
        </w:rPr>
        <w:t>или</w:t>
      </w:r>
      <w:r>
        <w:rPr>
          <w:spacing w:val="-8"/>
        </w:rPr>
        <w:t xml:space="preserve"> </w:t>
      </w:r>
      <w:r>
        <w:rPr>
          <w:spacing w:val="-2"/>
        </w:rPr>
        <w:t>эскизу,</w:t>
      </w:r>
      <w:r>
        <w:rPr>
          <w:spacing w:val="-6"/>
        </w:rPr>
        <w:t xml:space="preserve"> </w:t>
      </w:r>
      <w:r>
        <w:rPr>
          <w:spacing w:val="-2"/>
        </w:rPr>
        <w:t>схеме.</w:t>
      </w:r>
      <w:r>
        <w:rPr>
          <w:spacing w:val="-58"/>
        </w:rPr>
        <w:t xml:space="preserve"> </w:t>
      </w:r>
      <w:r>
        <w:t>Использование измерений, вычислений и построений для решения практических задач. Сгибание и</w:t>
      </w:r>
      <w:r>
        <w:rPr>
          <w:spacing w:val="1"/>
        </w:rPr>
        <w:t xml:space="preserve"> </w:t>
      </w:r>
      <w:r>
        <w:t>складывание</w:t>
      </w:r>
      <w:r>
        <w:rPr>
          <w:spacing w:val="-10"/>
        </w:rPr>
        <w:t xml:space="preserve"> </w:t>
      </w:r>
      <w:r>
        <w:t>тонкого</w:t>
      </w:r>
      <w:r>
        <w:rPr>
          <w:spacing w:val="-8"/>
        </w:rPr>
        <w:t xml:space="preserve"> </w:t>
      </w:r>
      <w:r>
        <w:t>картона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плотных</w:t>
      </w:r>
      <w:r>
        <w:rPr>
          <w:spacing w:val="-7"/>
        </w:rPr>
        <w:t xml:space="preserve"> </w:t>
      </w:r>
      <w:r>
        <w:t>видов</w:t>
      </w:r>
      <w:r>
        <w:rPr>
          <w:spacing w:val="-7"/>
        </w:rPr>
        <w:t xml:space="preserve"> </w:t>
      </w:r>
      <w:r>
        <w:t>бумаги</w:t>
      </w:r>
      <w:r>
        <w:rPr>
          <w:spacing w:val="-5"/>
        </w:rPr>
        <w:t xml:space="preserve"> </w:t>
      </w:r>
      <w:r>
        <w:t>—</w:t>
      </w:r>
      <w:r>
        <w:rPr>
          <w:spacing w:val="-9"/>
        </w:rPr>
        <w:t xml:space="preserve"> </w:t>
      </w:r>
      <w:r>
        <w:t>биговка.</w:t>
      </w:r>
      <w:r>
        <w:rPr>
          <w:spacing w:val="-8"/>
        </w:rPr>
        <w:t xml:space="preserve"> </w:t>
      </w:r>
      <w:r>
        <w:t>Подвижное</w:t>
      </w:r>
      <w:r>
        <w:rPr>
          <w:spacing w:val="-9"/>
        </w:rPr>
        <w:t xml:space="preserve"> </w:t>
      </w:r>
      <w:r>
        <w:t>соединение</w:t>
      </w:r>
      <w:r>
        <w:rPr>
          <w:spacing w:val="-9"/>
        </w:rPr>
        <w:t xml:space="preserve"> </w:t>
      </w:r>
      <w:r>
        <w:t>деталей</w:t>
      </w:r>
      <w:r>
        <w:rPr>
          <w:spacing w:val="-8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проволоку,</w:t>
      </w:r>
      <w:r>
        <w:rPr>
          <w:spacing w:val="1"/>
        </w:rPr>
        <w:t xml:space="preserve"> </w:t>
      </w:r>
      <w:r>
        <w:t>толстую</w:t>
      </w:r>
      <w:r>
        <w:rPr>
          <w:spacing w:val="1"/>
        </w:rPr>
        <w:t xml:space="preserve"> </w:t>
      </w:r>
      <w:r>
        <w:t>нитку.</w:t>
      </w:r>
      <w:r>
        <w:rPr>
          <w:spacing w:val="1"/>
        </w:rPr>
        <w:t xml:space="preserve"> </w:t>
      </w:r>
      <w:r>
        <w:t>Технология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текстильных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ткани</w:t>
      </w:r>
      <w:r>
        <w:rPr>
          <w:spacing w:val="1"/>
        </w:rPr>
        <w:t xml:space="preserve"> </w:t>
      </w:r>
      <w:r>
        <w:t>(поперечное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продольное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нитей).</w:t>
      </w:r>
      <w:r>
        <w:rPr>
          <w:spacing w:val="1"/>
        </w:rPr>
        <w:t xml:space="preserve"> </w:t>
      </w:r>
      <w:r>
        <w:t>Ткани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нитки</w:t>
      </w:r>
      <w:r>
        <w:rPr>
          <w:spacing w:val="1"/>
        </w:rPr>
        <w:t xml:space="preserve"> </w:t>
      </w:r>
      <w:r>
        <w:t>растительного</w:t>
      </w:r>
      <w:r>
        <w:rPr>
          <w:spacing w:val="1"/>
        </w:rPr>
        <w:t xml:space="preserve"> </w:t>
      </w:r>
      <w:r>
        <w:t>происхождения</w:t>
      </w:r>
      <w:r>
        <w:rPr>
          <w:spacing w:val="1"/>
        </w:rPr>
        <w:t xml:space="preserve"> </w:t>
      </w:r>
      <w:r>
        <w:t>(полученные на основе натурального сырья). Виды ниток (швейные, мулине). Трикотаж, нетканые</w:t>
      </w:r>
      <w:r>
        <w:rPr>
          <w:spacing w:val="1"/>
        </w:rPr>
        <w:t xml:space="preserve"> </w:t>
      </w:r>
      <w:r>
        <w:t>материалы (общее представление), его строение и основные свойства. Строчка прямого стежка и её</w:t>
      </w:r>
      <w:r>
        <w:rPr>
          <w:spacing w:val="1"/>
        </w:rPr>
        <w:t xml:space="preserve"> </w:t>
      </w:r>
      <w:r>
        <w:t>варианты (перевивы, наборы) и/или строчка косого стежка и её варианты (крестик, стебельчатая,</w:t>
      </w:r>
      <w:r>
        <w:rPr>
          <w:spacing w:val="1"/>
        </w:rPr>
        <w:t xml:space="preserve"> </w:t>
      </w:r>
      <w:r>
        <w:t>ёлочка).</w:t>
      </w:r>
      <w:r>
        <w:rPr>
          <w:spacing w:val="1"/>
        </w:rPr>
        <w:t xml:space="preserve"> </w:t>
      </w:r>
      <w:r>
        <w:t>Лекало.</w:t>
      </w:r>
      <w:r>
        <w:rPr>
          <w:spacing w:val="1"/>
        </w:rPr>
        <w:t xml:space="preserve"> </w:t>
      </w:r>
      <w:r>
        <w:t>Разметка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лекала</w:t>
      </w:r>
      <w:r>
        <w:rPr>
          <w:spacing w:val="1"/>
        </w:rPr>
        <w:t xml:space="preserve"> </w:t>
      </w:r>
      <w:r>
        <w:t>(простейшей</w:t>
      </w:r>
      <w:r>
        <w:rPr>
          <w:spacing w:val="1"/>
        </w:rPr>
        <w:t xml:space="preserve"> </w:t>
      </w:r>
      <w:r>
        <w:t>выкройки).</w:t>
      </w:r>
      <w:r>
        <w:rPr>
          <w:spacing w:val="1"/>
        </w:rPr>
        <w:t xml:space="preserve"> </w:t>
      </w:r>
      <w:r>
        <w:t>Технологическая</w:t>
      </w:r>
      <w:r>
        <w:rPr>
          <w:spacing w:val="1"/>
        </w:rPr>
        <w:t xml:space="preserve"> </w:t>
      </w:r>
      <w:r>
        <w:t>последовательность изготовления несложного швейного изделия (разметка деталей, выкраивание</w:t>
      </w:r>
      <w:r>
        <w:rPr>
          <w:spacing w:val="1"/>
        </w:rPr>
        <w:t xml:space="preserve"> </w:t>
      </w:r>
      <w:r>
        <w:t>деталей,</w:t>
      </w:r>
      <w:r>
        <w:rPr>
          <w:spacing w:val="-10"/>
        </w:rPr>
        <w:t xml:space="preserve"> </w:t>
      </w:r>
      <w:r>
        <w:t>отделка</w:t>
      </w:r>
      <w:r>
        <w:rPr>
          <w:spacing w:val="-10"/>
        </w:rPr>
        <w:t xml:space="preserve"> </w:t>
      </w:r>
      <w:r>
        <w:t>деталей,</w:t>
      </w:r>
      <w:r>
        <w:rPr>
          <w:spacing w:val="-11"/>
        </w:rPr>
        <w:t xml:space="preserve"> </w:t>
      </w:r>
      <w:r>
        <w:t>сшивание</w:t>
      </w:r>
      <w:r>
        <w:rPr>
          <w:spacing w:val="-10"/>
        </w:rPr>
        <w:t xml:space="preserve"> </w:t>
      </w:r>
      <w:r>
        <w:t>деталей).</w:t>
      </w:r>
    </w:p>
    <w:p w:rsidR="00626071" w:rsidRDefault="00715DBD">
      <w:pPr>
        <w:pStyle w:val="a3"/>
        <w:spacing w:line="276" w:lineRule="exact"/>
        <w:ind w:left="504"/>
        <w:jc w:val="both"/>
      </w:pPr>
      <w:r>
        <w:rPr>
          <w:spacing w:val="-4"/>
        </w:rPr>
        <w:t>Использование</w:t>
      </w:r>
      <w:r>
        <w:rPr>
          <w:spacing w:val="-11"/>
        </w:rPr>
        <w:t xml:space="preserve"> </w:t>
      </w:r>
      <w:r>
        <w:rPr>
          <w:spacing w:val="-4"/>
        </w:rPr>
        <w:t>дополнительных</w:t>
      </w:r>
      <w:r>
        <w:rPr>
          <w:spacing w:val="-5"/>
        </w:rPr>
        <w:t xml:space="preserve"> </w:t>
      </w:r>
      <w:r>
        <w:rPr>
          <w:spacing w:val="-4"/>
        </w:rPr>
        <w:t>материалов</w:t>
      </w:r>
      <w:r>
        <w:rPr>
          <w:spacing w:val="-8"/>
        </w:rPr>
        <w:t xml:space="preserve"> </w:t>
      </w:r>
      <w:r>
        <w:rPr>
          <w:spacing w:val="-4"/>
        </w:rPr>
        <w:t>(например,</w:t>
      </w:r>
      <w:r>
        <w:rPr>
          <w:spacing w:val="-10"/>
        </w:rPr>
        <w:t xml:space="preserve"> </w:t>
      </w:r>
      <w:r>
        <w:rPr>
          <w:spacing w:val="-4"/>
        </w:rPr>
        <w:t>проволока,</w:t>
      </w:r>
      <w:r>
        <w:rPr>
          <w:spacing w:val="-7"/>
        </w:rPr>
        <w:t xml:space="preserve"> </w:t>
      </w:r>
      <w:r>
        <w:rPr>
          <w:spacing w:val="-4"/>
        </w:rPr>
        <w:t>пряжа,</w:t>
      </w:r>
      <w:r>
        <w:rPr>
          <w:spacing w:val="-8"/>
        </w:rPr>
        <w:t xml:space="preserve"> </w:t>
      </w:r>
      <w:r>
        <w:rPr>
          <w:spacing w:val="-4"/>
        </w:rPr>
        <w:t>бусины</w:t>
      </w:r>
      <w:r>
        <w:rPr>
          <w:spacing w:val="-8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др.).</w:t>
      </w:r>
    </w:p>
    <w:p w:rsidR="00626071" w:rsidRDefault="00715DBD" w:rsidP="00E0235C">
      <w:pPr>
        <w:pStyle w:val="a5"/>
        <w:numPr>
          <w:ilvl w:val="0"/>
          <w:numId w:val="16"/>
        </w:numPr>
        <w:tabs>
          <w:tab w:val="left" w:pos="747"/>
        </w:tabs>
        <w:spacing w:before="139"/>
        <w:rPr>
          <w:i/>
          <w:sz w:val="24"/>
        </w:rPr>
      </w:pPr>
      <w:r>
        <w:rPr>
          <w:i/>
          <w:spacing w:val="-4"/>
          <w:sz w:val="24"/>
        </w:rPr>
        <w:t>Конструирование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и</w:t>
      </w:r>
      <w:r>
        <w:rPr>
          <w:i/>
          <w:spacing w:val="-7"/>
          <w:sz w:val="24"/>
        </w:rPr>
        <w:t xml:space="preserve"> </w:t>
      </w:r>
      <w:r>
        <w:rPr>
          <w:i/>
          <w:spacing w:val="-4"/>
          <w:sz w:val="24"/>
        </w:rPr>
        <w:t>моделирование</w:t>
      </w:r>
    </w:p>
    <w:p w:rsidR="00626071" w:rsidRDefault="00715DBD">
      <w:pPr>
        <w:pStyle w:val="a3"/>
        <w:spacing w:before="137" w:line="362" w:lineRule="auto"/>
        <w:ind w:left="221" w:firstLine="283"/>
      </w:pPr>
      <w:r>
        <w:t>Основные</w:t>
      </w:r>
      <w:r>
        <w:rPr>
          <w:spacing w:val="44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дополнительные</w:t>
      </w:r>
      <w:r>
        <w:rPr>
          <w:spacing w:val="45"/>
        </w:rPr>
        <w:t xml:space="preserve"> </w:t>
      </w:r>
      <w:r>
        <w:t>детали.</w:t>
      </w:r>
      <w:r>
        <w:rPr>
          <w:spacing w:val="47"/>
        </w:rPr>
        <w:t xml:space="preserve"> </w:t>
      </w:r>
      <w:r>
        <w:t>Общее</w:t>
      </w:r>
      <w:r>
        <w:rPr>
          <w:spacing w:val="47"/>
        </w:rPr>
        <w:t xml:space="preserve"> </w:t>
      </w:r>
      <w:r>
        <w:t>представление</w:t>
      </w:r>
      <w:r>
        <w:rPr>
          <w:spacing w:val="44"/>
        </w:rPr>
        <w:t xml:space="preserve"> </w:t>
      </w:r>
      <w:r>
        <w:t>о</w:t>
      </w:r>
      <w:r>
        <w:rPr>
          <w:spacing w:val="47"/>
        </w:rPr>
        <w:t xml:space="preserve"> </w:t>
      </w:r>
      <w:r>
        <w:t>правилах</w:t>
      </w:r>
      <w:r>
        <w:rPr>
          <w:spacing w:val="47"/>
        </w:rPr>
        <w:t xml:space="preserve"> </w:t>
      </w:r>
      <w:r>
        <w:t>создания</w:t>
      </w:r>
      <w:r>
        <w:rPr>
          <w:spacing w:val="47"/>
        </w:rPr>
        <w:t xml:space="preserve"> </w:t>
      </w:r>
      <w:r>
        <w:t>гармоничной</w:t>
      </w:r>
      <w:r>
        <w:rPr>
          <w:spacing w:val="-57"/>
        </w:rPr>
        <w:t xml:space="preserve"> </w:t>
      </w:r>
      <w:r>
        <w:rPr>
          <w:spacing w:val="-2"/>
        </w:rPr>
        <w:t>композиции.</w:t>
      </w:r>
      <w:r>
        <w:rPr>
          <w:spacing w:val="-13"/>
        </w:rPr>
        <w:t xml:space="preserve"> </w:t>
      </w:r>
      <w:r>
        <w:rPr>
          <w:spacing w:val="-2"/>
        </w:rPr>
        <w:t>Симметрия,</w:t>
      </w:r>
      <w:r>
        <w:rPr>
          <w:spacing w:val="-13"/>
        </w:rPr>
        <w:t xml:space="preserve"> </w:t>
      </w:r>
      <w:r>
        <w:rPr>
          <w:spacing w:val="-2"/>
        </w:rPr>
        <w:t>способы</w:t>
      </w:r>
      <w:r>
        <w:rPr>
          <w:spacing w:val="-11"/>
        </w:rPr>
        <w:t xml:space="preserve"> </w:t>
      </w:r>
      <w:r>
        <w:rPr>
          <w:spacing w:val="-2"/>
        </w:rPr>
        <w:t>разметки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конструирования</w:t>
      </w:r>
      <w:r>
        <w:rPr>
          <w:spacing w:val="-11"/>
        </w:rPr>
        <w:t xml:space="preserve"> </w:t>
      </w:r>
      <w:r>
        <w:rPr>
          <w:spacing w:val="-2"/>
        </w:rPr>
        <w:t>симметричных</w:t>
      </w:r>
      <w:r>
        <w:rPr>
          <w:spacing w:val="-11"/>
        </w:rPr>
        <w:t xml:space="preserve"> </w:t>
      </w:r>
      <w:r>
        <w:rPr>
          <w:spacing w:val="-2"/>
        </w:rPr>
        <w:t>форм.</w:t>
      </w:r>
    </w:p>
    <w:p w:rsidR="00626071" w:rsidRDefault="00626071">
      <w:pPr>
        <w:spacing w:line="362" w:lineRule="auto"/>
        <w:sectPr w:rsidR="00626071">
          <w:footerReference w:type="default" r:id="rId218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12" w:firstLine="283"/>
        <w:jc w:val="both"/>
      </w:pPr>
      <w:r>
        <w:rPr>
          <w:spacing w:val="-1"/>
        </w:rPr>
        <w:lastRenderedPageBreak/>
        <w:t>Конструирование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моделирование</w:t>
      </w:r>
      <w:r>
        <w:rPr>
          <w:spacing w:val="-11"/>
        </w:rPr>
        <w:t xml:space="preserve"> </w:t>
      </w:r>
      <w:r>
        <w:rPr>
          <w:spacing w:val="-1"/>
        </w:rPr>
        <w:t>изделий</w:t>
      </w:r>
      <w:r>
        <w:rPr>
          <w:spacing w:val="-12"/>
        </w:rPr>
        <w:t xml:space="preserve"> </w:t>
      </w:r>
      <w:r>
        <w:rPr>
          <w:spacing w:val="-1"/>
        </w:rPr>
        <w:t>из</w:t>
      </w:r>
      <w:r>
        <w:rPr>
          <w:spacing w:val="-9"/>
        </w:rPr>
        <w:t xml:space="preserve"> </w:t>
      </w:r>
      <w:r>
        <w:rPr>
          <w:spacing w:val="-1"/>
        </w:rPr>
        <w:t>различных</w:t>
      </w:r>
      <w:r>
        <w:rPr>
          <w:spacing w:val="-11"/>
        </w:rPr>
        <w:t xml:space="preserve"> </w:t>
      </w:r>
      <w:r>
        <w:rPr>
          <w:spacing w:val="-1"/>
        </w:rPr>
        <w:t>материалов</w:t>
      </w:r>
      <w:r>
        <w:rPr>
          <w:spacing w:val="-10"/>
        </w:rPr>
        <w:t xml:space="preserve"> </w:t>
      </w:r>
      <w:r>
        <w:rPr>
          <w:spacing w:val="-1"/>
        </w:rPr>
        <w:t>по</w:t>
      </w:r>
      <w:r>
        <w:rPr>
          <w:spacing w:val="-12"/>
        </w:rPr>
        <w:t xml:space="preserve"> </w:t>
      </w:r>
      <w:r>
        <w:rPr>
          <w:spacing w:val="-1"/>
        </w:rPr>
        <w:t>простейшему</w:t>
      </w:r>
      <w:r>
        <w:rPr>
          <w:spacing w:val="-14"/>
        </w:rPr>
        <w:t xml:space="preserve"> </w:t>
      </w:r>
      <w:r>
        <w:rPr>
          <w:spacing w:val="-1"/>
        </w:rPr>
        <w:t>чертежу</w:t>
      </w:r>
      <w:r>
        <w:rPr>
          <w:spacing w:val="-14"/>
        </w:rPr>
        <w:t xml:space="preserve"> </w:t>
      </w:r>
      <w:r>
        <w:rPr>
          <w:spacing w:val="-1"/>
        </w:rPr>
        <w:t>или</w:t>
      </w:r>
      <w:r>
        <w:rPr>
          <w:spacing w:val="-57"/>
        </w:rPr>
        <w:t xml:space="preserve"> </w:t>
      </w:r>
      <w:r>
        <w:t>эскизу.</w:t>
      </w:r>
      <w:r>
        <w:rPr>
          <w:spacing w:val="1"/>
        </w:rPr>
        <w:t xml:space="preserve"> </w:t>
      </w:r>
      <w:r>
        <w:t>Подвижное</w:t>
      </w:r>
      <w:r>
        <w:rPr>
          <w:spacing w:val="1"/>
        </w:rPr>
        <w:t xml:space="preserve"> </w:t>
      </w:r>
      <w:r>
        <w:t>соединение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конструкции.</w:t>
      </w:r>
      <w:r>
        <w:rPr>
          <w:spacing w:val="1"/>
        </w:rPr>
        <w:t xml:space="preserve"> </w:t>
      </w:r>
      <w:r>
        <w:t>Внесение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конструктивных</w:t>
      </w:r>
      <w:r>
        <w:rPr>
          <w:spacing w:val="1"/>
        </w:rPr>
        <w:t xml:space="preserve"> </w:t>
      </w:r>
      <w:r>
        <w:t>изменений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дополнений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изделие.</w:t>
      </w:r>
    </w:p>
    <w:p w:rsidR="00626071" w:rsidRDefault="00715DBD" w:rsidP="00E0235C">
      <w:pPr>
        <w:pStyle w:val="a5"/>
        <w:numPr>
          <w:ilvl w:val="0"/>
          <w:numId w:val="16"/>
        </w:numPr>
        <w:tabs>
          <w:tab w:val="left" w:pos="747"/>
        </w:tabs>
        <w:spacing w:line="275" w:lineRule="exact"/>
        <w:jc w:val="both"/>
        <w:rPr>
          <w:i/>
          <w:sz w:val="24"/>
        </w:rPr>
      </w:pPr>
      <w:r>
        <w:rPr>
          <w:i/>
          <w:spacing w:val="-5"/>
          <w:sz w:val="24"/>
        </w:rPr>
        <w:t>Информационно-коммуникативные</w:t>
      </w:r>
      <w:r>
        <w:rPr>
          <w:i/>
          <w:spacing w:val="14"/>
          <w:sz w:val="24"/>
        </w:rPr>
        <w:t xml:space="preserve"> </w:t>
      </w:r>
      <w:r>
        <w:rPr>
          <w:i/>
          <w:spacing w:val="-4"/>
          <w:sz w:val="24"/>
        </w:rPr>
        <w:t>технологии</w:t>
      </w:r>
    </w:p>
    <w:p w:rsidR="00626071" w:rsidRDefault="00715DBD">
      <w:pPr>
        <w:pStyle w:val="a3"/>
        <w:spacing w:before="140" w:line="360" w:lineRule="auto"/>
        <w:ind w:left="504" w:right="1934"/>
      </w:pPr>
      <w:r>
        <w:rPr>
          <w:spacing w:val="-4"/>
        </w:rPr>
        <w:t>Демонстрация</w:t>
      </w:r>
      <w:r>
        <w:rPr>
          <w:spacing w:val="-8"/>
        </w:rPr>
        <w:t xml:space="preserve"> </w:t>
      </w:r>
      <w:r>
        <w:rPr>
          <w:spacing w:val="-4"/>
        </w:rPr>
        <w:t>учителем</w:t>
      </w:r>
      <w:r>
        <w:rPr>
          <w:spacing w:val="-11"/>
        </w:rPr>
        <w:t xml:space="preserve"> </w:t>
      </w:r>
      <w:r>
        <w:rPr>
          <w:spacing w:val="-4"/>
        </w:rPr>
        <w:t>готовых</w:t>
      </w:r>
      <w:r>
        <w:rPr>
          <w:spacing w:val="-8"/>
        </w:rPr>
        <w:t xml:space="preserve"> </w:t>
      </w:r>
      <w:r>
        <w:rPr>
          <w:spacing w:val="-4"/>
        </w:rPr>
        <w:t>материалов</w:t>
      </w:r>
      <w:r>
        <w:rPr>
          <w:spacing w:val="-10"/>
        </w:rPr>
        <w:t xml:space="preserve"> </w:t>
      </w:r>
      <w:r>
        <w:rPr>
          <w:spacing w:val="-4"/>
        </w:rPr>
        <w:t>на</w:t>
      </w:r>
      <w:r>
        <w:rPr>
          <w:spacing w:val="-9"/>
        </w:rPr>
        <w:t xml:space="preserve"> </w:t>
      </w:r>
      <w:r>
        <w:rPr>
          <w:spacing w:val="-4"/>
        </w:rPr>
        <w:t>информационных</w:t>
      </w:r>
      <w:r>
        <w:rPr>
          <w:spacing w:val="-11"/>
        </w:rPr>
        <w:t xml:space="preserve"> </w:t>
      </w:r>
      <w:r>
        <w:rPr>
          <w:spacing w:val="-3"/>
        </w:rPr>
        <w:t>носителях.</w:t>
      </w:r>
      <w:r>
        <w:rPr>
          <w:spacing w:val="-57"/>
        </w:rPr>
        <w:t xml:space="preserve"> </w:t>
      </w:r>
      <w:r>
        <w:t>Поиск</w:t>
      </w:r>
      <w:r>
        <w:rPr>
          <w:spacing w:val="-12"/>
        </w:rPr>
        <w:t xml:space="preserve"> </w:t>
      </w:r>
      <w:r>
        <w:t>информации.</w:t>
      </w:r>
      <w:r>
        <w:rPr>
          <w:spacing w:val="-14"/>
        </w:rPr>
        <w:t xml:space="preserve"> </w:t>
      </w:r>
      <w:r>
        <w:t>Интернет</w:t>
      </w:r>
      <w:r>
        <w:rPr>
          <w:spacing w:val="-13"/>
        </w:rPr>
        <w:t xml:space="preserve"> </w:t>
      </w:r>
      <w:r>
        <w:t>как</w:t>
      </w:r>
      <w:r>
        <w:rPr>
          <w:spacing w:val="-13"/>
        </w:rPr>
        <w:t xml:space="preserve"> </w:t>
      </w:r>
      <w:r>
        <w:t>источник</w:t>
      </w:r>
      <w:r>
        <w:rPr>
          <w:spacing w:val="-13"/>
        </w:rPr>
        <w:t xml:space="preserve"> </w:t>
      </w:r>
      <w:r>
        <w:t>информации.</w:t>
      </w:r>
    </w:p>
    <w:p w:rsidR="00626071" w:rsidRDefault="00715DBD">
      <w:pPr>
        <w:pStyle w:val="a3"/>
        <w:ind w:left="504"/>
      </w:pPr>
      <w:r>
        <w:rPr>
          <w:spacing w:val="-4"/>
        </w:rPr>
        <w:t>Универсальные</w:t>
      </w:r>
      <w:r>
        <w:rPr>
          <w:spacing w:val="-6"/>
        </w:rPr>
        <w:t xml:space="preserve"> </w:t>
      </w:r>
      <w:r>
        <w:rPr>
          <w:spacing w:val="-4"/>
        </w:rPr>
        <w:t>учебные</w:t>
      </w:r>
      <w:r>
        <w:rPr>
          <w:spacing w:val="-10"/>
        </w:rPr>
        <w:t xml:space="preserve"> </w:t>
      </w:r>
      <w:r>
        <w:rPr>
          <w:spacing w:val="-4"/>
        </w:rPr>
        <w:t>действия</w:t>
      </w:r>
    </w:p>
    <w:p w:rsidR="00626071" w:rsidRDefault="00715DBD">
      <w:pPr>
        <w:spacing w:before="137"/>
        <w:ind w:left="504"/>
        <w:rPr>
          <w:i/>
          <w:sz w:val="24"/>
        </w:rPr>
      </w:pPr>
      <w:r>
        <w:rPr>
          <w:i/>
          <w:spacing w:val="-4"/>
          <w:sz w:val="24"/>
        </w:rPr>
        <w:t>Познавательные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3"/>
          <w:sz w:val="24"/>
        </w:rPr>
        <w:t>УУД:</w:t>
      </w:r>
    </w:p>
    <w:p w:rsidR="00626071" w:rsidRDefault="00715DBD">
      <w:pPr>
        <w:pStyle w:val="a3"/>
        <w:spacing w:before="139"/>
        <w:ind w:left="504"/>
      </w:pPr>
      <w:r>
        <w:rPr>
          <w:spacing w:val="-3"/>
        </w:rPr>
        <w:t>—ориентироваться</w:t>
      </w:r>
      <w:r>
        <w:rPr>
          <w:spacing w:val="41"/>
        </w:rPr>
        <w:t xml:space="preserve"> </w:t>
      </w:r>
      <w:r>
        <w:rPr>
          <w:spacing w:val="-3"/>
        </w:rPr>
        <w:t>в</w:t>
      </w:r>
      <w:r>
        <w:rPr>
          <w:spacing w:val="37"/>
        </w:rPr>
        <w:t xml:space="preserve"> </w:t>
      </w:r>
      <w:r>
        <w:rPr>
          <w:spacing w:val="-3"/>
        </w:rPr>
        <w:t>терминах,</w:t>
      </w:r>
      <w:r>
        <w:rPr>
          <w:spacing w:val="40"/>
        </w:rPr>
        <w:t xml:space="preserve"> </w:t>
      </w:r>
      <w:r>
        <w:rPr>
          <w:spacing w:val="-3"/>
        </w:rPr>
        <w:t>используемых</w:t>
      </w:r>
      <w:r>
        <w:rPr>
          <w:spacing w:val="37"/>
        </w:rPr>
        <w:t xml:space="preserve"> </w:t>
      </w:r>
      <w:r>
        <w:rPr>
          <w:spacing w:val="-3"/>
        </w:rPr>
        <w:t>в</w:t>
      </w:r>
      <w:r>
        <w:rPr>
          <w:spacing w:val="90"/>
        </w:rPr>
        <w:t xml:space="preserve"> </w:t>
      </w:r>
      <w:r>
        <w:rPr>
          <w:spacing w:val="-3"/>
        </w:rPr>
        <w:t>технологии</w:t>
      </w:r>
      <w:r>
        <w:rPr>
          <w:spacing w:val="-11"/>
        </w:rPr>
        <w:t xml:space="preserve"> </w:t>
      </w:r>
      <w:r>
        <w:rPr>
          <w:spacing w:val="-3"/>
        </w:rPr>
        <w:t>(в</w:t>
      </w:r>
      <w:r>
        <w:rPr>
          <w:spacing w:val="-12"/>
        </w:rPr>
        <w:t xml:space="preserve"> </w:t>
      </w:r>
      <w:r>
        <w:rPr>
          <w:spacing w:val="-3"/>
        </w:rPr>
        <w:t>пределах</w:t>
      </w:r>
      <w:r>
        <w:rPr>
          <w:spacing w:val="-12"/>
        </w:rPr>
        <w:t xml:space="preserve"> </w:t>
      </w:r>
      <w:r>
        <w:rPr>
          <w:spacing w:val="-3"/>
        </w:rPr>
        <w:t>изученного);</w:t>
      </w:r>
    </w:p>
    <w:p w:rsidR="00626071" w:rsidRDefault="00715DBD">
      <w:pPr>
        <w:pStyle w:val="a3"/>
        <w:spacing w:before="137"/>
        <w:ind w:left="504"/>
      </w:pPr>
      <w:r>
        <w:rPr>
          <w:spacing w:val="-4"/>
        </w:rPr>
        <w:t>—выполнять</w:t>
      </w:r>
      <w:r>
        <w:rPr>
          <w:spacing w:val="-7"/>
        </w:rPr>
        <w:t xml:space="preserve"> </w:t>
      </w:r>
      <w:r>
        <w:rPr>
          <w:spacing w:val="-4"/>
        </w:rPr>
        <w:t>работу</w:t>
      </w:r>
      <w:r>
        <w:rPr>
          <w:spacing w:val="-11"/>
        </w:rPr>
        <w:t xml:space="preserve"> </w:t>
      </w:r>
      <w:r>
        <w:rPr>
          <w:spacing w:val="-4"/>
        </w:rPr>
        <w:t>в</w:t>
      </w:r>
      <w:r>
        <w:rPr>
          <w:spacing w:val="-7"/>
        </w:rPr>
        <w:t xml:space="preserve"> </w:t>
      </w:r>
      <w:r>
        <w:rPr>
          <w:spacing w:val="-4"/>
        </w:rPr>
        <w:t>соответствии</w:t>
      </w:r>
      <w:r>
        <w:rPr>
          <w:spacing w:val="-6"/>
        </w:rPr>
        <w:t xml:space="preserve"> </w:t>
      </w:r>
      <w:r>
        <w:rPr>
          <w:spacing w:val="-4"/>
        </w:rPr>
        <w:t>с</w:t>
      </w:r>
      <w:r>
        <w:rPr>
          <w:spacing w:val="-9"/>
        </w:rPr>
        <w:t xml:space="preserve"> </w:t>
      </w:r>
      <w:r>
        <w:rPr>
          <w:spacing w:val="-4"/>
        </w:rPr>
        <w:t>образцом,</w:t>
      </w:r>
      <w:r>
        <w:rPr>
          <w:spacing w:val="-7"/>
        </w:rPr>
        <w:t xml:space="preserve"> </w:t>
      </w:r>
      <w:r>
        <w:rPr>
          <w:spacing w:val="-4"/>
        </w:rPr>
        <w:t>инструкцией, устной</w:t>
      </w:r>
      <w:r>
        <w:rPr>
          <w:spacing w:val="-8"/>
        </w:rPr>
        <w:t xml:space="preserve"> </w:t>
      </w:r>
      <w:r>
        <w:rPr>
          <w:spacing w:val="-4"/>
        </w:rPr>
        <w:t>или</w:t>
      </w:r>
      <w:r>
        <w:rPr>
          <w:spacing w:val="-9"/>
        </w:rPr>
        <w:t xml:space="preserve"> </w:t>
      </w:r>
      <w:r>
        <w:rPr>
          <w:spacing w:val="-4"/>
        </w:rPr>
        <w:t>письменной;</w:t>
      </w:r>
    </w:p>
    <w:p w:rsidR="00626071" w:rsidRDefault="00715DBD">
      <w:pPr>
        <w:pStyle w:val="a3"/>
        <w:spacing w:before="139"/>
        <w:ind w:left="504"/>
      </w:pPr>
      <w:r>
        <w:rPr>
          <w:spacing w:val="-4"/>
        </w:rPr>
        <w:t>—выполнять</w:t>
      </w:r>
      <w:r>
        <w:rPr>
          <w:spacing w:val="-8"/>
        </w:rPr>
        <w:t xml:space="preserve"> </w:t>
      </w:r>
      <w:r>
        <w:rPr>
          <w:spacing w:val="-4"/>
        </w:rPr>
        <w:t>действия</w:t>
      </w:r>
      <w:r>
        <w:rPr>
          <w:spacing w:val="-8"/>
        </w:rPr>
        <w:t xml:space="preserve"> </w:t>
      </w:r>
      <w:r>
        <w:rPr>
          <w:spacing w:val="-4"/>
        </w:rPr>
        <w:t>анализа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синтеза,</w:t>
      </w:r>
      <w:r>
        <w:rPr>
          <w:spacing w:val="-8"/>
        </w:rPr>
        <w:t xml:space="preserve"> </w:t>
      </w:r>
      <w:r>
        <w:rPr>
          <w:spacing w:val="-4"/>
        </w:rPr>
        <w:t>сравнения,</w:t>
      </w:r>
      <w:r>
        <w:rPr>
          <w:spacing w:val="-11"/>
        </w:rPr>
        <w:t xml:space="preserve"> </w:t>
      </w:r>
      <w:r>
        <w:rPr>
          <w:spacing w:val="-4"/>
        </w:rPr>
        <w:t>группировки</w:t>
      </w:r>
      <w:r>
        <w:rPr>
          <w:spacing w:val="-9"/>
        </w:rPr>
        <w:t xml:space="preserve"> </w:t>
      </w:r>
      <w:r>
        <w:rPr>
          <w:spacing w:val="-4"/>
        </w:rPr>
        <w:t>с учётом</w:t>
      </w:r>
      <w:r>
        <w:rPr>
          <w:spacing w:val="-7"/>
        </w:rPr>
        <w:t xml:space="preserve"> </w:t>
      </w:r>
      <w:r>
        <w:rPr>
          <w:spacing w:val="-4"/>
        </w:rPr>
        <w:t>указанных</w:t>
      </w:r>
      <w:r>
        <w:rPr>
          <w:spacing w:val="-8"/>
        </w:rPr>
        <w:t xml:space="preserve"> </w:t>
      </w:r>
      <w:r>
        <w:rPr>
          <w:spacing w:val="-3"/>
        </w:rPr>
        <w:t>критериев;</w:t>
      </w:r>
    </w:p>
    <w:p w:rsidR="00626071" w:rsidRDefault="00715DBD">
      <w:pPr>
        <w:pStyle w:val="a3"/>
        <w:spacing w:before="138"/>
        <w:ind w:left="504"/>
      </w:pPr>
      <w:r>
        <w:rPr>
          <w:spacing w:val="-4"/>
        </w:rPr>
        <w:t>—строить</w:t>
      </w:r>
      <w:r>
        <w:rPr>
          <w:spacing w:val="-9"/>
        </w:rPr>
        <w:t xml:space="preserve"> </w:t>
      </w:r>
      <w:r>
        <w:rPr>
          <w:spacing w:val="-4"/>
        </w:rPr>
        <w:t>рассуждения,</w:t>
      </w:r>
      <w:r>
        <w:rPr>
          <w:spacing w:val="-8"/>
        </w:rPr>
        <w:t xml:space="preserve"> </w:t>
      </w:r>
      <w:r>
        <w:rPr>
          <w:spacing w:val="-4"/>
        </w:rPr>
        <w:t>делать умозаключения,</w:t>
      </w:r>
      <w:r>
        <w:rPr>
          <w:spacing w:val="-8"/>
        </w:rPr>
        <w:t xml:space="preserve"> </w:t>
      </w:r>
      <w:r>
        <w:rPr>
          <w:spacing w:val="-4"/>
        </w:rPr>
        <w:t>проверять</w:t>
      </w:r>
      <w:r>
        <w:rPr>
          <w:spacing w:val="-8"/>
        </w:rPr>
        <w:t xml:space="preserve"> </w:t>
      </w:r>
      <w:r>
        <w:rPr>
          <w:spacing w:val="-4"/>
        </w:rPr>
        <w:t>их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практической</w:t>
      </w:r>
      <w:r>
        <w:rPr>
          <w:spacing w:val="-7"/>
        </w:rPr>
        <w:t xml:space="preserve"> </w:t>
      </w:r>
      <w:r>
        <w:rPr>
          <w:spacing w:val="-4"/>
        </w:rPr>
        <w:t>работе;</w:t>
      </w:r>
    </w:p>
    <w:p w:rsidR="00626071" w:rsidRDefault="00715DBD">
      <w:pPr>
        <w:pStyle w:val="a3"/>
        <w:spacing w:before="137"/>
        <w:ind w:left="504"/>
      </w:pPr>
      <w:r>
        <w:rPr>
          <w:spacing w:val="-4"/>
        </w:rPr>
        <w:t>—воспроизводить</w:t>
      </w:r>
      <w:r>
        <w:rPr>
          <w:spacing w:val="-11"/>
        </w:rPr>
        <w:t xml:space="preserve"> </w:t>
      </w:r>
      <w:r>
        <w:rPr>
          <w:spacing w:val="-4"/>
        </w:rPr>
        <w:t>порядок</w:t>
      </w:r>
      <w:r>
        <w:rPr>
          <w:spacing w:val="-11"/>
        </w:rPr>
        <w:t xml:space="preserve"> </w:t>
      </w:r>
      <w:r>
        <w:rPr>
          <w:spacing w:val="-4"/>
        </w:rPr>
        <w:t>действий</w:t>
      </w:r>
      <w:r>
        <w:rPr>
          <w:spacing w:val="-11"/>
        </w:rPr>
        <w:t xml:space="preserve"> </w:t>
      </w:r>
      <w:r>
        <w:rPr>
          <w:spacing w:val="-4"/>
        </w:rPr>
        <w:t>при</w:t>
      </w:r>
      <w:r>
        <w:rPr>
          <w:spacing w:val="-11"/>
        </w:rPr>
        <w:t xml:space="preserve"> </w:t>
      </w:r>
      <w:r>
        <w:rPr>
          <w:spacing w:val="-4"/>
        </w:rPr>
        <w:t>решении</w:t>
      </w:r>
      <w:r>
        <w:rPr>
          <w:spacing w:val="-6"/>
        </w:rPr>
        <w:t xml:space="preserve"> </w:t>
      </w:r>
      <w:r>
        <w:rPr>
          <w:spacing w:val="-4"/>
        </w:rPr>
        <w:t>учебной/</w:t>
      </w:r>
      <w:r>
        <w:rPr>
          <w:spacing w:val="-9"/>
        </w:rPr>
        <w:t xml:space="preserve"> </w:t>
      </w:r>
      <w:r>
        <w:rPr>
          <w:spacing w:val="-3"/>
        </w:rPr>
        <w:t>практической</w:t>
      </w:r>
      <w:r>
        <w:rPr>
          <w:spacing w:val="-11"/>
        </w:rPr>
        <w:t xml:space="preserve"> </w:t>
      </w:r>
      <w:r>
        <w:rPr>
          <w:spacing w:val="-3"/>
        </w:rPr>
        <w:t>задачи;</w:t>
      </w:r>
    </w:p>
    <w:p w:rsidR="00626071" w:rsidRDefault="00715DBD">
      <w:pPr>
        <w:pStyle w:val="a3"/>
        <w:spacing w:before="139"/>
        <w:ind w:left="504"/>
      </w:pPr>
      <w:r>
        <w:rPr>
          <w:spacing w:val="-4"/>
        </w:rPr>
        <w:t>—осуществлять</w:t>
      </w:r>
      <w:r>
        <w:rPr>
          <w:spacing w:val="-9"/>
        </w:rPr>
        <w:t xml:space="preserve"> </w:t>
      </w:r>
      <w:r>
        <w:rPr>
          <w:spacing w:val="-4"/>
        </w:rPr>
        <w:t>решение</w:t>
      </w:r>
      <w:r>
        <w:rPr>
          <w:spacing w:val="-11"/>
        </w:rPr>
        <w:t xml:space="preserve"> </w:t>
      </w:r>
      <w:r>
        <w:rPr>
          <w:spacing w:val="-4"/>
        </w:rPr>
        <w:t>простых</w:t>
      </w:r>
      <w:r>
        <w:rPr>
          <w:spacing w:val="-8"/>
        </w:rPr>
        <w:t xml:space="preserve"> </w:t>
      </w:r>
      <w:r>
        <w:rPr>
          <w:spacing w:val="-4"/>
        </w:rPr>
        <w:t>задач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5"/>
        </w:rPr>
        <w:t xml:space="preserve"> </w:t>
      </w:r>
      <w:r>
        <w:rPr>
          <w:spacing w:val="-4"/>
        </w:rPr>
        <w:t>умственной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материализованной</w:t>
      </w:r>
      <w:r>
        <w:rPr>
          <w:spacing w:val="-9"/>
        </w:rPr>
        <w:t xml:space="preserve"> </w:t>
      </w:r>
      <w:r>
        <w:rPr>
          <w:spacing w:val="-3"/>
        </w:rPr>
        <w:t>форме.</w:t>
      </w:r>
    </w:p>
    <w:p w:rsidR="00626071" w:rsidRDefault="00715DBD">
      <w:pPr>
        <w:spacing w:before="137"/>
        <w:ind w:left="504"/>
        <w:rPr>
          <w:i/>
          <w:sz w:val="24"/>
        </w:rPr>
      </w:pPr>
      <w:r>
        <w:rPr>
          <w:i/>
          <w:spacing w:val="-4"/>
          <w:sz w:val="24"/>
        </w:rPr>
        <w:t>Работа</w:t>
      </w:r>
      <w:r>
        <w:rPr>
          <w:i/>
          <w:spacing w:val="-6"/>
          <w:sz w:val="24"/>
        </w:rPr>
        <w:t xml:space="preserve"> </w:t>
      </w:r>
      <w:r>
        <w:rPr>
          <w:i/>
          <w:spacing w:val="-4"/>
          <w:sz w:val="24"/>
        </w:rPr>
        <w:t>с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информацией:</w:t>
      </w:r>
    </w:p>
    <w:p w:rsidR="00626071" w:rsidRDefault="00715DBD">
      <w:pPr>
        <w:pStyle w:val="a3"/>
        <w:spacing w:before="139"/>
        <w:ind w:left="504"/>
      </w:pPr>
      <w:r>
        <w:rPr>
          <w:spacing w:val="-4"/>
        </w:rPr>
        <w:t>—получать</w:t>
      </w:r>
      <w:r>
        <w:rPr>
          <w:spacing w:val="-9"/>
        </w:rPr>
        <w:t xml:space="preserve"> </w:t>
      </w:r>
      <w:r>
        <w:rPr>
          <w:spacing w:val="-4"/>
        </w:rPr>
        <w:t>информацию</w:t>
      </w:r>
      <w:r>
        <w:rPr>
          <w:spacing w:val="-9"/>
        </w:rPr>
        <w:t xml:space="preserve"> </w:t>
      </w:r>
      <w:r>
        <w:rPr>
          <w:spacing w:val="-4"/>
        </w:rPr>
        <w:t>из учебника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других</w:t>
      </w:r>
      <w:r>
        <w:rPr>
          <w:spacing w:val="-5"/>
        </w:rPr>
        <w:t xml:space="preserve"> </w:t>
      </w:r>
      <w:r>
        <w:rPr>
          <w:spacing w:val="-4"/>
        </w:rPr>
        <w:t>дидактических</w:t>
      </w:r>
      <w:r>
        <w:rPr>
          <w:spacing w:val="-8"/>
        </w:rPr>
        <w:t xml:space="preserve"> </w:t>
      </w:r>
      <w:r>
        <w:rPr>
          <w:spacing w:val="-4"/>
        </w:rPr>
        <w:t>материалов,</w:t>
      </w:r>
      <w:r>
        <w:rPr>
          <w:spacing w:val="-8"/>
        </w:rPr>
        <w:t xml:space="preserve"> </w:t>
      </w:r>
      <w:r>
        <w:rPr>
          <w:spacing w:val="-4"/>
        </w:rPr>
        <w:t>использовать</w:t>
      </w:r>
      <w:r>
        <w:rPr>
          <w:spacing w:val="-7"/>
        </w:rPr>
        <w:t xml:space="preserve"> </w:t>
      </w:r>
      <w:r>
        <w:rPr>
          <w:spacing w:val="-4"/>
        </w:rPr>
        <w:t>её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работе;</w:t>
      </w:r>
    </w:p>
    <w:p w:rsidR="00626071" w:rsidRDefault="00626071">
      <w:pPr>
        <w:sectPr w:rsidR="00626071">
          <w:footerReference w:type="default" r:id="rId219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13" w:firstLine="283"/>
        <w:jc w:val="both"/>
      </w:pPr>
      <w:r>
        <w:rPr>
          <w:spacing w:val="-3"/>
        </w:rPr>
        <w:lastRenderedPageBreak/>
        <w:t>—понимать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анализировать</w:t>
      </w:r>
      <w:r>
        <w:rPr>
          <w:spacing w:val="-10"/>
        </w:rPr>
        <w:t xml:space="preserve"> </w:t>
      </w:r>
      <w:r>
        <w:rPr>
          <w:spacing w:val="-3"/>
        </w:rPr>
        <w:t>знаково-символическую</w:t>
      </w:r>
      <w:r>
        <w:rPr>
          <w:spacing w:val="-10"/>
        </w:rPr>
        <w:t xml:space="preserve"> </w:t>
      </w:r>
      <w:r>
        <w:rPr>
          <w:spacing w:val="-2"/>
        </w:rPr>
        <w:t>информацию</w:t>
      </w:r>
      <w:r>
        <w:rPr>
          <w:spacing w:val="-11"/>
        </w:rPr>
        <w:t xml:space="preserve"> </w:t>
      </w:r>
      <w:r>
        <w:rPr>
          <w:spacing w:val="-2"/>
        </w:rPr>
        <w:t>(чертёж,</w:t>
      </w:r>
      <w:r>
        <w:rPr>
          <w:spacing w:val="-10"/>
        </w:rPr>
        <w:t xml:space="preserve"> </w:t>
      </w:r>
      <w:r>
        <w:rPr>
          <w:spacing w:val="-2"/>
        </w:rPr>
        <w:t>эскиз,</w:t>
      </w:r>
      <w:r>
        <w:rPr>
          <w:spacing w:val="-11"/>
        </w:rPr>
        <w:t xml:space="preserve"> </w:t>
      </w:r>
      <w:r>
        <w:rPr>
          <w:spacing w:val="-2"/>
        </w:rPr>
        <w:t>рисунок,</w:t>
      </w:r>
      <w:r>
        <w:rPr>
          <w:spacing w:val="-9"/>
        </w:rPr>
        <w:t xml:space="preserve"> </w:t>
      </w:r>
      <w:r>
        <w:rPr>
          <w:spacing w:val="-2"/>
        </w:rPr>
        <w:t>схема)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58"/>
        </w:rPr>
        <w:t xml:space="preserve"> </w:t>
      </w:r>
      <w:r>
        <w:t>строить</w:t>
      </w:r>
      <w:r>
        <w:rPr>
          <w:spacing w:val="-8"/>
        </w:rPr>
        <w:t xml:space="preserve"> </w:t>
      </w:r>
      <w:r>
        <w:t>работу</w:t>
      </w:r>
      <w:r>
        <w:rPr>
          <w:spacing w:val="-1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соответствии</w:t>
      </w:r>
      <w:r>
        <w:rPr>
          <w:spacing w:val="-8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ней.</w:t>
      </w:r>
    </w:p>
    <w:p w:rsidR="00626071" w:rsidRDefault="00715DBD">
      <w:pPr>
        <w:ind w:left="504"/>
        <w:jc w:val="both"/>
        <w:rPr>
          <w:i/>
          <w:sz w:val="24"/>
        </w:rPr>
      </w:pPr>
      <w:r>
        <w:rPr>
          <w:i/>
          <w:spacing w:val="-4"/>
          <w:sz w:val="24"/>
        </w:rPr>
        <w:t>Коммуникативные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3"/>
          <w:sz w:val="24"/>
        </w:rPr>
        <w:t>УУД:</w:t>
      </w:r>
    </w:p>
    <w:p w:rsidR="00626071" w:rsidRDefault="00715DBD">
      <w:pPr>
        <w:pStyle w:val="a3"/>
        <w:spacing w:before="137" w:line="360" w:lineRule="auto"/>
        <w:ind w:left="221" w:right="111" w:firstLine="283"/>
        <w:jc w:val="both"/>
      </w:pPr>
      <w:r>
        <w:t>—выполнять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диалоге: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дополнять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rPr>
          <w:spacing w:val="-2"/>
        </w:rPr>
        <w:t>одноклассников,</w:t>
      </w:r>
      <w:r>
        <w:rPr>
          <w:spacing w:val="-13"/>
        </w:rPr>
        <w:t xml:space="preserve"> </w:t>
      </w:r>
      <w:r>
        <w:rPr>
          <w:spacing w:val="-2"/>
        </w:rPr>
        <w:t>высказывать</w:t>
      </w:r>
      <w:r>
        <w:rPr>
          <w:spacing w:val="-12"/>
        </w:rPr>
        <w:t xml:space="preserve"> </w:t>
      </w:r>
      <w:r>
        <w:rPr>
          <w:spacing w:val="-2"/>
        </w:rPr>
        <w:t>своё</w:t>
      </w:r>
      <w:r>
        <w:rPr>
          <w:spacing w:val="-12"/>
        </w:rPr>
        <w:t xml:space="preserve"> </w:t>
      </w:r>
      <w:r>
        <w:rPr>
          <w:spacing w:val="-2"/>
        </w:rPr>
        <w:t>мнение;</w:t>
      </w:r>
      <w:r>
        <w:rPr>
          <w:spacing w:val="-12"/>
        </w:rPr>
        <w:t xml:space="preserve"> </w:t>
      </w:r>
      <w:r>
        <w:rPr>
          <w:spacing w:val="-2"/>
        </w:rPr>
        <w:t>отвечать</w:t>
      </w:r>
      <w:r>
        <w:rPr>
          <w:spacing w:val="-12"/>
        </w:rPr>
        <w:t xml:space="preserve"> </w:t>
      </w:r>
      <w:r>
        <w:rPr>
          <w:spacing w:val="-2"/>
        </w:rPr>
        <w:t>на</w:t>
      </w:r>
      <w:r>
        <w:rPr>
          <w:spacing w:val="-12"/>
        </w:rPr>
        <w:t xml:space="preserve"> </w:t>
      </w:r>
      <w:r>
        <w:rPr>
          <w:spacing w:val="-2"/>
        </w:rPr>
        <w:t>вопросы;</w:t>
      </w:r>
      <w:r>
        <w:rPr>
          <w:spacing w:val="-12"/>
        </w:rPr>
        <w:t xml:space="preserve"> </w:t>
      </w:r>
      <w:r>
        <w:rPr>
          <w:spacing w:val="-1"/>
        </w:rPr>
        <w:t>проявлять</w:t>
      </w:r>
      <w:r>
        <w:rPr>
          <w:spacing w:val="-10"/>
        </w:rPr>
        <w:t xml:space="preserve"> </w:t>
      </w:r>
      <w:r>
        <w:rPr>
          <w:spacing w:val="-1"/>
        </w:rPr>
        <w:t>уважительное</w:t>
      </w:r>
      <w:r>
        <w:rPr>
          <w:spacing w:val="-12"/>
        </w:rPr>
        <w:t xml:space="preserve"> </w:t>
      </w:r>
      <w:r>
        <w:rPr>
          <w:spacing w:val="-1"/>
        </w:rPr>
        <w:t>отношение</w:t>
      </w:r>
      <w:r>
        <w:rPr>
          <w:spacing w:val="-12"/>
        </w:rPr>
        <w:t xml:space="preserve"> </w:t>
      </w:r>
      <w:r>
        <w:rPr>
          <w:spacing w:val="-1"/>
        </w:rPr>
        <w:t>к</w:t>
      </w:r>
      <w:r>
        <w:rPr>
          <w:spacing w:val="-58"/>
        </w:rPr>
        <w:t xml:space="preserve"> </w:t>
      </w:r>
      <w:r>
        <w:t>одноклассникам,</w:t>
      </w:r>
      <w:r>
        <w:rPr>
          <w:spacing w:val="-10"/>
        </w:rPr>
        <w:t xml:space="preserve"> </w:t>
      </w:r>
      <w:r>
        <w:t>внимание</w:t>
      </w:r>
      <w:r>
        <w:rPr>
          <w:spacing w:val="-12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мнению</w:t>
      </w:r>
      <w:r>
        <w:rPr>
          <w:spacing w:val="-9"/>
        </w:rPr>
        <w:t xml:space="preserve"> </w:t>
      </w:r>
      <w:r>
        <w:t>другого;</w:t>
      </w:r>
    </w:p>
    <w:p w:rsidR="00626071" w:rsidRDefault="00715DBD">
      <w:pPr>
        <w:pStyle w:val="a3"/>
        <w:spacing w:before="2" w:line="360" w:lineRule="auto"/>
        <w:ind w:left="221" w:right="108" w:firstLine="283"/>
        <w:jc w:val="both"/>
      </w:pPr>
      <w:r>
        <w:rPr>
          <w:spacing w:val="-3"/>
        </w:rPr>
        <w:t>—делиться</w:t>
      </w:r>
      <w:r>
        <w:rPr>
          <w:spacing w:val="-10"/>
        </w:rPr>
        <w:t xml:space="preserve"> </w:t>
      </w:r>
      <w:r>
        <w:rPr>
          <w:spacing w:val="-2"/>
        </w:rPr>
        <w:t>впечатлениями</w:t>
      </w:r>
      <w:r>
        <w:rPr>
          <w:spacing w:val="-11"/>
        </w:rPr>
        <w:t xml:space="preserve"> </w:t>
      </w:r>
      <w:r>
        <w:rPr>
          <w:spacing w:val="-2"/>
        </w:rPr>
        <w:t>о</w:t>
      </w:r>
      <w:r>
        <w:rPr>
          <w:spacing w:val="-11"/>
        </w:rPr>
        <w:t xml:space="preserve"> </w:t>
      </w:r>
      <w:r>
        <w:rPr>
          <w:spacing w:val="-2"/>
        </w:rPr>
        <w:t>прослушанном</w:t>
      </w:r>
      <w:r>
        <w:rPr>
          <w:spacing w:val="-10"/>
        </w:rPr>
        <w:t xml:space="preserve"> </w:t>
      </w:r>
      <w:r>
        <w:rPr>
          <w:spacing w:val="-2"/>
        </w:rPr>
        <w:t>(прочитанном)</w:t>
      </w:r>
      <w:r>
        <w:rPr>
          <w:spacing w:val="-12"/>
        </w:rPr>
        <w:t xml:space="preserve"> </w:t>
      </w:r>
      <w:r>
        <w:rPr>
          <w:spacing w:val="-2"/>
        </w:rPr>
        <w:t>тексте,</w:t>
      </w:r>
      <w:r>
        <w:rPr>
          <w:spacing w:val="-12"/>
        </w:rPr>
        <w:t xml:space="preserve"> </w:t>
      </w:r>
      <w:r>
        <w:rPr>
          <w:spacing w:val="-2"/>
        </w:rPr>
        <w:t>рассказе</w:t>
      </w:r>
      <w:r>
        <w:rPr>
          <w:spacing w:val="-8"/>
        </w:rPr>
        <w:t xml:space="preserve"> </w:t>
      </w:r>
      <w:r>
        <w:rPr>
          <w:spacing w:val="-2"/>
        </w:rPr>
        <w:t>учителя;</w:t>
      </w:r>
      <w:r>
        <w:rPr>
          <w:spacing w:val="-9"/>
        </w:rPr>
        <w:t xml:space="preserve"> </w:t>
      </w:r>
      <w:r>
        <w:rPr>
          <w:spacing w:val="-2"/>
        </w:rPr>
        <w:t>о</w:t>
      </w:r>
      <w:r>
        <w:rPr>
          <w:spacing w:val="-11"/>
        </w:rPr>
        <w:t xml:space="preserve"> </w:t>
      </w:r>
      <w:r>
        <w:rPr>
          <w:spacing w:val="-2"/>
        </w:rPr>
        <w:t>выполненной</w:t>
      </w:r>
      <w:r>
        <w:rPr>
          <w:spacing w:val="-58"/>
        </w:rPr>
        <w:t xml:space="preserve"> </w:t>
      </w:r>
      <w:r>
        <w:t>работе,</w:t>
      </w:r>
      <w:r>
        <w:rPr>
          <w:spacing w:val="-9"/>
        </w:rPr>
        <w:t xml:space="preserve"> </w:t>
      </w:r>
      <w:r>
        <w:t>созданном</w:t>
      </w:r>
      <w:r>
        <w:rPr>
          <w:spacing w:val="-12"/>
        </w:rPr>
        <w:t xml:space="preserve"> </w:t>
      </w:r>
      <w:r>
        <w:t>изделии.</w:t>
      </w:r>
    </w:p>
    <w:p w:rsidR="00626071" w:rsidRDefault="00715DBD">
      <w:pPr>
        <w:ind w:left="504"/>
        <w:jc w:val="both"/>
        <w:rPr>
          <w:i/>
          <w:sz w:val="24"/>
        </w:rPr>
      </w:pPr>
      <w:r>
        <w:rPr>
          <w:i/>
          <w:spacing w:val="-4"/>
          <w:sz w:val="24"/>
        </w:rPr>
        <w:t>Регулятивные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3"/>
          <w:sz w:val="24"/>
        </w:rPr>
        <w:t>УУД:</w:t>
      </w:r>
    </w:p>
    <w:p w:rsidR="00626071" w:rsidRDefault="00715DBD">
      <w:pPr>
        <w:pStyle w:val="a3"/>
        <w:spacing w:before="137"/>
        <w:ind w:left="504"/>
        <w:jc w:val="both"/>
      </w:pPr>
      <w:r>
        <w:rPr>
          <w:spacing w:val="-4"/>
        </w:rPr>
        <w:t>—понимать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10"/>
        </w:rPr>
        <w:t xml:space="preserve"> </w:t>
      </w:r>
      <w:r>
        <w:rPr>
          <w:spacing w:val="-4"/>
        </w:rPr>
        <w:t>принимать</w:t>
      </w:r>
      <w:r>
        <w:rPr>
          <w:spacing w:val="-6"/>
        </w:rPr>
        <w:t xml:space="preserve"> </w:t>
      </w:r>
      <w:r>
        <w:rPr>
          <w:spacing w:val="-4"/>
        </w:rPr>
        <w:t>учебную</w:t>
      </w:r>
      <w:r>
        <w:rPr>
          <w:spacing w:val="-8"/>
        </w:rPr>
        <w:t xml:space="preserve"> </w:t>
      </w:r>
      <w:r>
        <w:rPr>
          <w:spacing w:val="-3"/>
        </w:rPr>
        <w:t>задачу;</w:t>
      </w:r>
    </w:p>
    <w:p w:rsidR="00626071" w:rsidRDefault="00715DBD">
      <w:pPr>
        <w:pStyle w:val="a3"/>
        <w:spacing w:before="139"/>
        <w:ind w:left="504"/>
      </w:pPr>
      <w:r>
        <w:rPr>
          <w:spacing w:val="-4"/>
        </w:rPr>
        <w:t>—организовывать</w:t>
      </w:r>
      <w:r>
        <w:rPr>
          <w:spacing w:val="-9"/>
        </w:rPr>
        <w:t xml:space="preserve"> </w:t>
      </w:r>
      <w:r>
        <w:rPr>
          <w:spacing w:val="-4"/>
        </w:rPr>
        <w:t>свою</w:t>
      </w:r>
      <w:r>
        <w:rPr>
          <w:spacing w:val="-8"/>
        </w:rPr>
        <w:t xml:space="preserve"> </w:t>
      </w:r>
      <w:r>
        <w:rPr>
          <w:spacing w:val="-4"/>
        </w:rPr>
        <w:t>деятельность;</w:t>
      </w:r>
    </w:p>
    <w:p w:rsidR="00626071" w:rsidRDefault="00715DBD">
      <w:pPr>
        <w:pStyle w:val="a3"/>
        <w:spacing w:before="138"/>
        <w:ind w:left="504"/>
      </w:pPr>
      <w:r>
        <w:rPr>
          <w:spacing w:val="-4"/>
        </w:rPr>
        <w:t>—понимать</w:t>
      </w:r>
      <w:r>
        <w:rPr>
          <w:spacing w:val="-9"/>
        </w:rPr>
        <w:t xml:space="preserve"> </w:t>
      </w:r>
      <w:r>
        <w:rPr>
          <w:spacing w:val="-4"/>
        </w:rPr>
        <w:t>предлагаемый</w:t>
      </w:r>
      <w:r>
        <w:rPr>
          <w:spacing w:val="-9"/>
        </w:rPr>
        <w:t xml:space="preserve"> </w:t>
      </w:r>
      <w:r>
        <w:rPr>
          <w:spacing w:val="-4"/>
        </w:rPr>
        <w:t>план</w:t>
      </w:r>
      <w:r>
        <w:rPr>
          <w:spacing w:val="-9"/>
        </w:rPr>
        <w:t xml:space="preserve"> </w:t>
      </w:r>
      <w:r>
        <w:rPr>
          <w:spacing w:val="-4"/>
        </w:rPr>
        <w:t>действий,</w:t>
      </w:r>
      <w:r>
        <w:rPr>
          <w:spacing w:val="-10"/>
        </w:rPr>
        <w:t xml:space="preserve"> </w:t>
      </w:r>
      <w:r>
        <w:rPr>
          <w:spacing w:val="-4"/>
        </w:rPr>
        <w:t>действовать</w:t>
      </w:r>
      <w:r>
        <w:rPr>
          <w:spacing w:val="-9"/>
        </w:rPr>
        <w:t xml:space="preserve"> </w:t>
      </w:r>
      <w:r>
        <w:rPr>
          <w:spacing w:val="-3"/>
        </w:rPr>
        <w:t>по</w:t>
      </w:r>
      <w:r>
        <w:rPr>
          <w:spacing w:val="-10"/>
        </w:rPr>
        <w:t xml:space="preserve"> </w:t>
      </w:r>
      <w:r>
        <w:rPr>
          <w:spacing w:val="-3"/>
        </w:rPr>
        <w:t>плану;</w:t>
      </w:r>
    </w:p>
    <w:p w:rsidR="00626071" w:rsidRDefault="00715DBD">
      <w:pPr>
        <w:pStyle w:val="a3"/>
        <w:spacing w:before="137" w:line="360" w:lineRule="auto"/>
        <w:ind w:left="221" w:firstLine="283"/>
      </w:pPr>
      <w:r>
        <w:t>—прогнозировать</w:t>
      </w:r>
      <w:r>
        <w:rPr>
          <w:spacing w:val="21"/>
        </w:rPr>
        <w:t xml:space="preserve"> </w:t>
      </w:r>
      <w:r>
        <w:t>необходимые</w:t>
      </w:r>
      <w:r>
        <w:rPr>
          <w:spacing w:val="20"/>
        </w:rPr>
        <w:t xml:space="preserve"> </w:t>
      </w:r>
      <w:r>
        <w:t>действия</w:t>
      </w:r>
      <w:r>
        <w:rPr>
          <w:spacing w:val="22"/>
        </w:rPr>
        <w:t xml:space="preserve"> </w:t>
      </w:r>
      <w:r>
        <w:t>для</w:t>
      </w:r>
      <w:r>
        <w:rPr>
          <w:spacing w:val="22"/>
        </w:rPr>
        <w:t xml:space="preserve"> </w:t>
      </w:r>
      <w:r>
        <w:t>получения</w:t>
      </w:r>
      <w:r>
        <w:rPr>
          <w:spacing w:val="22"/>
        </w:rPr>
        <w:t xml:space="preserve"> </w:t>
      </w:r>
      <w:r>
        <w:t>практического</w:t>
      </w:r>
      <w:r>
        <w:rPr>
          <w:spacing w:val="22"/>
        </w:rPr>
        <w:t xml:space="preserve"> </w:t>
      </w:r>
      <w:r>
        <w:t>результата,</w:t>
      </w:r>
      <w:r>
        <w:rPr>
          <w:spacing w:val="20"/>
        </w:rPr>
        <w:t xml:space="preserve"> </w:t>
      </w:r>
      <w:r>
        <w:t>планировать</w:t>
      </w:r>
      <w:r>
        <w:rPr>
          <w:spacing w:val="-57"/>
        </w:rPr>
        <w:t xml:space="preserve"> </w:t>
      </w:r>
      <w:r>
        <w:t>работу;</w:t>
      </w:r>
    </w:p>
    <w:p w:rsidR="00626071" w:rsidRDefault="00715DBD">
      <w:pPr>
        <w:pStyle w:val="a3"/>
        <w:ind w:left="504"/>
      </w:pPr>
      <w:r>
        <w:rPr>
          <w:spacing w:val="-4"/>
        </w:rPr>
        <w:t>—выполнять</w:t>
      </w:r>
      <w:r>
        <w:rPr>
          <w:spacing w:val="-8"/>
        </w:rPr>
        <w:t xml:space="preserve"> </w:t>
      </w:r>
      <w:r>
        <w:rPr>
          <w:spacing w:val="-4"/>
        </w:rPr>
        <w:t>действия</w:t>
      </w:r>
      <w:r>
        <w:rPr>
          <w:spacing w:val="-11"/>
        </w:rPr>
        <w:t xml:space="preserve"> </w:t>
      </w:r>
      <w:r>
        <w:rPr>
          <w:spacing w:val="-4"/>
        </w:rPr>
        <w:t>контроля</w:t>
      </w:r>
      <w:r>
        <w:rPr>
          <w:spacing w:val="-8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оценки;</w:t>
      </w:r>
    </w:p>
    <w:p w:rsidR="00626071" w:rsidRDefault="00715DBD">
      <w:pPr>
        <w:pStyle w:val="a3"/>
        <w:spacing w:before="139"/>
        <w:ind w:left="504"/>
      </w:pPr>
      <w:r>
        <w:rPr>
          <w:spacing w:val="-4"/>
        </w:rPr>
        <w:t>—воспринимать</w:t>
      </w:r>
      <w:r>
        <w:rPr>
          <w:spacing w:val="-8"/>
        </w:rPr>
        <w:t xml:space="preserve"> </w:t>
      </w:r>
      <w:r>
        <w:rPr>
          <w:spacing w:val="-4"/>
        </w:rPr>
        <w:t>советы,</w:t>
      </w:r>
      <w:r>
        <w:rPr>
          <w:spacing w:val="-9"/>
        </w:rPr>
        <w:t xml:space="preserve"> </w:t>
      </w:r>
      <w:r>
        <w:rPr>
          <w:spacing w:val="-4"/>
        </w:rPr>
        <w:t>оценку</w:t>
      </w:r>
      <w:r>
        <w:rPr>
          <w:spacing w:val="-10"/>
        </w:rPr>
        <w:t xml:space="preserve"> </w:t>
      </w:r>
      <w:r>
        <w:rPr>
          <w:spacing w:val="-4"/>
        </w:rPr>
        <w:t>учителя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одноклассников,</w:t>
      </w:r>
      <w:r>
        <w:rPr>
          <w:spacing w:val="-9"/>
        </w:rPr>
        <w:t xml:space="preserve"> </w:t>
      </w:r>
      <w:r>
        <w:rPr>
          <w:spacing w:val="-4"/>
        </w:rPr>
        <w:t>стараться</w:t>
      </w:r>
      <w:r>
        <w:rPr>
          <w:spacing w:val="-3"/>
        </w:rPr>
        <w:t xml:space="preserve"> </w:t>
      </w:r>
      <w:r>
        <w:rPr>
          <w:spacing w:val="-4"/>
        </w:rPr>
        <w:t>учитывать</w:t>
      </w:r>
      <w:r>
        <w:rPr>
          <w:spacing w:val="-10"/>
        </w:rPr>
        <w:t xml:space="preserve"> </w:t>
      </w:r>
      <w:r>
        <w:rPr>
          <w:spacing w:val="-3"/>
        </w:rPr>
        <w:t>их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работе.</w:t>
      </w:r>
    </w:p>
    <w:p w:rsidR="00626071" w:rsidRDefault="00626071">
      <w:pPr>
        <w:sectPr w:rsidR="00626071">
          <w:footerReference w:type="default" r:id="rId220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spacing w:before="64"/>
        <w:ind w:left="504"/>
        <w:rPr>
          <w:i/>
          <w:sz w:val="24"/>
        </w:rPr>
      </w:pPr>
      <w:r>
        <w:rPr>
          <w:i/>
          <w:spacing w:val="-4"/>
          <w:sz w:val="24"/>
        </w:rPr>
        <w:lastRenderedPageBreak/>
        <w:t>Совместная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деятельность:</w:t>
      </w:r>
    </w:p>
    <w:p w:rsidR="00626071" w:rsidRDefault="00715DBD">
      <w:pPr>
        <w:pStyle w:val="a3"/>
        <w:tabs>
          <w:tab w:val="left" w:pos="2042"/>
          <w:tab w:val="left" w:pos="3714"/>
          <w:tab w:val="left" w:pos="5158"/>
          <w:tab w:val="left" w:pos="6703"/>
          <w:tab w:val="left" w:pos="7055"/>
          <w:tab w:val="left" w:pos="8192"/>
          <w:tab w:val="left" w:pos="9764"/>
        </w:tabs>
        <w:spacing w:before="137" w:line="360" w:lineRule="auto"/>
        <w:ind w:left="221" w:right="110" w:firstLine="283"/>
      </w:pPr>
      <w:r>
        <w:t>—выполнять</w:t>
      </w:r>
      <w:r>
        <w:tab/>
        <w:t>элементарную</w:t>
      </w:r>
      <w:r>
        <w:tab/>
        <w:t>совместную</w:t>
      </w:r>
      <w:r>
        <w:tab/>
        <w:t>деятельность</w:t>
      </w:r>
      <w:r>
        <w:tab/>
        <w:t>в</w:t>
      </w:r>
      <w:r>
        <w:tab/>
        <w:t>процессе</w:t>
      </w:r>
      <w:r>
        <w:tab/>
        <w:t>изготовления</w:t>
      </w:r>
      <w:r>
        <w:tab/>
      </w:r>
      <w:r>
        <w:rPr>
          <w:spacing w:val="-4"/>
        </w:rPr>
        <w:t>изделий,</w:t>
      </w:r>
      <w:r>
        <w:rPr>
          <w:spacing w:val="-57"/>
        </w:rPr>
        <w:t xml:space="preserve"> </w:t>
      </w:r>
      <w:r>
        <w:t>осуществлять</w:t>
      </w:r>
      <w:r>
        <w:rPr>
          <w:spacing w:val="-8"/>
        </w:rPr>
        <w:t xml:space="preserve"> </w:t>
      </w:r>
      <w:r>
        <w:t>взаимопомощь;</w:t>
      </w:r>
    </w:p>
    <w:p w:rsidR="00626071" w:rsidRDefault="00715DBD">
      <w:pPr>
        <w:pStyle w:val="a3"/>
        <w:spacing w:line="362" w:lineRule="auto"/>
        <w:ind w:left="221" w:firstLine="283"/>
      </w:pPr>
      <w:r>
        <w:t>—выполнять</w:t>
      </w:r>
      <w:r>
        <w:rPr>
          <w:spacing w:val="9"/>
        </w:rPr>
        <w:t xml:space="preserve"> </w:t>
      </w:r>
      <w:r>
        <w:t>правила</w:t>
      </w:r>
      <w:r>
        <w:rPr>
          <w:spacing w:val="10"/>
        </w:rPr>
        <w:t xml:space="preserve"> </w:t>
      </w:r>
      <w:r>
        <w:t>совместной</w:t>
      </w:r>
      <w:r>
        <w:rPr>
          <w:spacing w:val="9"/>
        </w:rPr>
        <w:t xml:space="preserve"> </w:t>
      </w:r>
      <w:r>
        <w:t>работы:</w:t>
      </w:r>
      <w:r>
        <w:rPr>
          <w:spacing w:val="9"/>
        </w:rPr>
        <w:t xml:space="preserve"> </w:t>
      </w:r>
      <w:r>
        <w:t>справедливо</w:t>
      </w:r>
      <w:r>
        <w:rPr>
          <w:spacing w:val="10"/>
        </w:rPr>
        <w:t xml:space="preserve"> </w:t>
      </w:r>
      <w:r>
        <w:t>распределять</w:t>
      </w:r>
      <w:r>
        <w:rPr>
          <w:spacing w:val="9"/>
        </w:rPr>
        <w:t xml:space="preserve"> </w:t>
      </w:r>
      <w:r>
        <w:t>работу;</w:t>
      </w:r>
      <w:r>
        <w:rPr>
          <w:spacing w:val="10"/>
        </w:rPr>
        <w:t xml:space="preserve"> </w:t>
      </w:r>
      <w:r>
        <w:t>договариваться,</w:t>
      </w:r>
      <w:r>
        <w:rPr>
          <w:spacing w:val="-57"/>
        </w:rPr>
        <w:t xml:space="preserve"> </w:t>
      </w:r>
      <w:r>
        <w:rPr>
          <w:spacing w:val="-4"/>
        </w:rPr>
        <w:t>выполнять</w:t>
      </w:r>
      <w:r>
        <w:rPr>
          <w:spacing w:val="-9"/>
        </w:rPr>
        <w:t xml:space="preserve"> </w:t>
      </w:r>
      <w:r>
        <w:rPr>
          <w:spacing w:val="-4"/>
        </w:rPr>
        <w:t>ответственно</w:t>
      </w:r>
      <w:r>
        <w:rPr>
          <w:spacing w:val="-8"/>
        </w:rPr>
        <w:t xml:space="preserve"> </w:t>
      </w:r>
      <w:r>
        <w:rPr>
          <w:spacing w:val="-4"/>
        </w:rPr>
        <w:t>свою</w:t>
      </w:r>
      <w:r>
        <w:rPr>
          <w:spacing w:val="-7"/>
        </w:rPr>
        <w:t xml:space="preserve"> </w:t>
      </w:r>
      <w:r>
        <w:rPr>
          <w:spacing w:val="-4"/>
        </w:rPr>
        <w:t>часть</w:t>
      </w:r>
      <w:r>
        <w:rPr>
          <w:spacing w:val="-7"/>
        </w:rPr>
        <w:t xml:space="preserve"> </w:t>
      </w:r>
      <w:r>
        <w:rPr>
          <w:spacing w:val="-4"/>
        </w:rPr>
        <w:t>работы,</w:t>
      </w:r>
      <w:r>
        <w:rPr>
          <w:spacing w:val="-3"/>
        </w:rPr>
        <w:t xml:space="preserve"> </w:t>
      </w:r>
      <w:r>
        <w:rPr>
          <w:spacing w:val="-4"/>
        </w:rPr>
        <w:t>уважительно</w:t>
      </w:r>
      <w:r>
        <w:rPr>
          <w:spacing w:val="-8"/>
        </w:rPr>
        <w:t xml:space="preserve"> </w:t>
      </w:r>
      <w:r>
        <w:rPr>
          <w:spacing w:val="-4"/>
        </w:rPr>
        <w:t>относиться</w:t>
      </w:r>
      <w:r>
        <w:rPr>
          <w:spacing w:val="-10"/>
        </w:rPr>
        <w:t xml:space="preserve"> </w:t>
      </w:r>
      <w:r>
        <w:rPr>
          <w:spacing w:val="-4"/>
        </w:rPr>
        <w:t>к</w:t>
      </w:r>
      <w:r>
        <w:rPr>
          <w:spacing w:val="-7"/>
        </w:rPr>
        <w:t xml:space="preserve"> </w:t>
      </w:r>
      <w:r>
        <w:rPr>
          <w:spacing w:val="-4"/>
        </w:rPr>
        <w:t>чужому</w:t>
      </w:r>
      <w:r>
        <w:rPr>
          <w:spacing w:val="-12"/>
        </w:rPr>
        <w:t xml:space="preserve"> </w:t>
      </w:r>
      <w:r>
        <w:rPr>
          <w:spacing w:val="-4"/>
        </w:rPr>
        <w:t>мнению.</w:t>
      </w:r>
    </w:p>
    <w:p w:rsidR="00626071" w:rsidRDefault="00715DBD" w:rsidP="00E0235C">
      <w:pPr>
        <w:pStyle w:val="a5"/>
        <w:numPr>
          <w:ilvl w:val="0"/>
          <w:numId w:val="18"/>
        </w:numPr>
        <w:tabs>
          <w:tab w:val="left" w:pos="747"/>
        </w:tabs>
        <w:spacing w:line="271" w:lineRule="exact"/>
        <w:rPr>
          <w:sz w:val="24"/>
        </w:rPr>
      </w:pPr>
      <w:r>
        <w:rPr>
          <w:sz w:val="24"/>
        </w:rPr>
        <w:t>КЛАСС</w:t>
      </w:r>
    </w:p>
    <w:p w:rsidR="00626071" w:rsidRDefault="00715DBD" w:rsidP="00E0235C">
      <w:pPr>
        <w:pStyle w:val="a5"/>
        <w:numPr>
          <w:ilvl w:val="0"/>
          <w:numId w:val="15"/>
        </w:numPr>
        <w:tabs>
          <w:tab w:val="left" w:pos="747"/>
        </w:tabs>
        <w:spacing w:before="139"/>
        <w:rPr>
          <w:i/>
          <w:sz w:val="24"/>
        </w:rPr>
      </w:pPr>
      <w:r>
        <w:rPr>
          <w:i/>
          <w:spacing w:val="-4"/>
          <w:sz w:val="24"/>
        </w:rPr>
        <w:t>Технологии,</w:t>
      </w:r>
      <w:r>
        <w:rPr>
          <w:i/>
          <w:spacing w:val="-11"/>
          <w:sz w:val="24"/>
        </w:rPr>
        <w:t xml:space="preserve"> </w:t>
      </w:r>
      <w:r>
        <w:rPr>
          <w:i/>
          <w:spacing w:val="-4"/>
          <w:sz w:val="24"/>
        </w:rPr>
        <w:t>профессии</w:t>
      </w:r>
      <w:r>
        <w:rPr>
          <w:i/>
          <w:spacing w:val="-10"/>
          <w:sz w:val="24"/>
        </w:rPr>
        <w:t xml:space="preserve"> </w:t>
      </w:r>
      <w:r>
        <w:rPr>
          <w:i/>
          <w:spacing w:val="-3"/>
          <w:sz w:val="24"/>
        </w:rPr>
        <w:t>и</w:t>
      </w:r>
      <w:r>
        <w:rPr>
          <w:i/>
          <w:spacing w:val="-10"/>
          <w:sz w:val="24"/>
        </w:rPr>
        <w:t xml:space="preserve"> </w:t>
      </w:r>
      <w:r>
        <w:rPr>
          <w:i/>
          <w:spacing w:val="-3"/>
          <w:sz w:val="24"/>
        </w:rPr>
        <w:t>производства</w:t>
      </w:r>
    </w:p>
    <w:p w:rsidR="00626071" w:rsidRDefault="00715DBD">
      <w:pPr>
        <w:pStyle w:val="a3"/>
        <w:spacing w:before="137"/>
        <w:ind w:left="504"/>
      </w:pPr>
      <w:r>
        <w:t>Непрерывность</w:t>
      </w:r>
      <w:r>
        <w:rPr>
          <w:spacing w:val="42"/>
        </w:rPr>
        <w:t xml:space="preserve"> </w:t>
      </w:r>
      <w:r>
        <w:t>процесса</w:t>
      </w:r>
      <w:r>
        <w:rPr>
          <w:spacing w:val="100"/>
        </w:rPr>
        <w:t xml:space="preserve"> </w:t>
      </w:r>
      <w:r>
        <w:t>деятельностного</w:t>
      </w:r>
      <w:r>
        <w:rPr>
          <w:spacing w:val="99"/>
        </w:rPr>
        <w:t xml:space="preserve"> </w:t>
      </w:r>
      <w:r>
        <w:t>освоения</w:t>
      </w:r>
      <w:r>
        <w:rPr>
          <w:spacing w:val="101"/>
        </w:rPr>
        <w:t xml:space="preserve"> </w:t>
      </w:r>
      <w:r>
        <w:t>мира</w:t>
      </w:r>
      <w:r>
        <w:rPr>
          <w:spacing w:val="101"/>
        </w:rPr>
        <w:t xml:space="preserve"> </w:t>
      </w:r>
      <w:r>
        <w:t>человеком</w:t>
      </w:r>
      <w:r>
        <w:rPr>
          <w:spacing w:val="98"/>
        </w:rPr>
        <w:t xml:space="preserve"> </w:t>
      </w:r>
      <w:r>
        <w:t>и</w:t>
      </w:r>
      <w:r>
        <w:rPr>
          <w:spacing w:val="102"/>
        </w:rPr>
        <w:t xml:space="preserve"> </w:t>
      </w:r>
      <w:r>
        <w:t>создания</w:t>
      </w:r>
      <w:r>
        <w:rPr>
          <w:spacing w:val="100"/>
        </w:rPr>
        <w:t xml:space="preserve"> </w:t>
      </w:r>
      <w:r>
        <w:t>культуры.</w:t>
      </w:r>
    </w:p>
    <w:p w:rsidR="00626071" w:rsidRDefault="00715DBD">
      <w:pPr>
        <w:pStyle w:val="a3"/>
        <w:spacing w:before="140"/>
        <w:ind w:left="221"/>
        <w:jc w:val="both"/>
      </w:pPr>
      <w:r>
        <w:rPr>
          <w:spacing w:val="-4"/>
        </w:rPr>
        <w:t>Материальные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духовные</w:t>
      </w:r>
      <w:r>
        <w:rPr>
          <w:spacing w:val="-9"/>
        </w:rPr>
        <w:t xml:space="preserve"> </w:t>
      </w:r>
      <w:r>
        <w:rPr>
          <w:spacing w:val="-4"/>
        </w:rPr>
        <w:t>потребности</w:t>
      </w:r>
      <w:r>
        <w:rPr>
          <w:spacing w:val="-7"/>
        </w:rPr>
        <w:t xml:space="preserve"> </w:t>
      </w:r>
      <w:r>
        <w:rPr>
          <w:spacing w:val="-4"/>
        </w:rPr>
        <w:t>человека</w:t>
      </w:r>
      <w:r>
        <w:rPr>
          <w:spacing w:val="-10"/>
        </w:rPr>
        <w:t xml:space="preserve"> </w:t>
      </w:r>
      <w:r>
        <w:rPr>
          <w:spacing w:val="-4"/>
        </w:rPr>
        <w:t>как</w:t>
      </w:r>
      <w:r>
        <w:rPr>
          <w:spacing w:val="-9"/>
        </w:rPr>
        <w:t xml:space="preserve"> </w:t>
      </w:r>
      <w:r>
        <w:rPr>
          <w:spacing w:val="-4"/>
        </w:rPr>
        <w:t>движущие</w:t>
      </w:r>
      <w:r>
        <w:rPr>
          <w:spacing w:val="-9"/>
        </w:rPr>
        <w:t xml:space="preserve"> </w:t>
      </w:r>
      <w:r>
        <w:rPr>
          <w:spacing w:val="-4"/>
        </w:rPr>
        <w:t>силы</w:t>
      </w:r>
      <w:r>
        <w:rPr>
          <w:spacing w:val="-11"/>
        </w:rPr>
        <w:t xml:space="preserve"> </w:t>
      </w:r>
      <w:r>
        <w:rPr>
          <w:spacing w:val="-3"/>
        </w:rPr>
        <w:t>прогресса.</w:t>
      </w:r>
    </w:p>
    <w:p w:rsidR="00626071" w:rsidRDefault="00715DBD">
      <w:pPr>
        <w:pStyle w:val="a3"/>
        <w:spacing w:before="136" w:line="360" w:lineRule="auto"/>
        <w:ind w:left="221" w:right="111" w:firstLine="283"/>
        <w:jc w:val="both"/>
      </w:pPr>
      <w:r>
        <w:rPr>
          <w:spacing w:val="-2"/>
        </w:rPr>
        <w:t>Разнообразие</w:t>
      </w:r>
      <w:r>
        <w:rPr>
          <w:spacing w:val="-9"/>
        </w:rPr>
        <w:t xml:space="preserve"> </w:t>
      </w:r>
      <w:r>
        <w:rPr>
          <w:spacing w:val="-2"/>
        </w:rPr>
        <w:t>творческой</w:t>
      </w:r>
      <w:r>
        <w:rPr>
          <w:spacing w:val="-7"/>
        </w:rPr>
        <w:t xml:space="preserve"> </w:t>
      </w:r>
      <w:r>
        <w:rPr>
          <w:spacing w:val="-1"/>
        </w:rPr>
        <w:t>трудовой</w:t>
      </w:r>
      <w:r>
        <w:rPr>
          <w:spacing w:val="-8"/>
        </w:rPr>
        <w:t xml:space="preserve"> </w:t>
      </w:r>
      <w:r>
        <w:rPr>
          <w:spacing w:val="-1"/>
        </w:rPr>
        <w:t>деятельности</w:t>
      </w:r>
      <w:r>
        <w:rPr>
          <w:spacing w:val="-7"/>
        </w:rPr>
        <w:t xml:space="preserve"> </w:t>
      </w: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современных</w:t>
      </w:r>
      <w:r>
        <w:rPr>
          <w:spacing w:val="-3"/>
        </w:rPr>
        <w:t xml:space="preserve"> </w:t>
      </w:r>
      <w:r>
        <w:rPr>
          <w:spacing w:val="-1"/>
        </w:rPr>
        <w:t>условиях.</w:t>
      </w:r>
      <w:r>
        <w:rPr>
          <w:spacing w:val="-9"/>
        </w:rPr>
        <w:t xml:space="preserve"> </w:t>
      </w:r>
      <w:r>
        <w:rPr>
          <w:spacing w:val="-1"/>
        </w:rPr>
        <w:t>Разнообразие</w:t>
      </w:r>
      <w:r>
        <w:rPr>
          <w:spacing w:val="-8"/>
        </w:rPr>
        <w:t xml:space="preserve"> </w:t>
      </w:r>
      <w:r>
        <w:rPr>
          <w:spacing w:val="-1"/>
        </w:rPr>
        <w:t>предметов</w:t>
      </w:r>
      <w:r>
        <w:rPr>
          <w:spacing w:val="-58"/>
        </w:rPr>
        <w:t xml:space="preserve"> </w:t>
      </w:r>
      <w:r>
        <w:t>рукотворного мира: архитектура, техника, предметы быта и декоративно-прикладного искусства.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обработкой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аналогичных</w:t>
      </w:r>
      <w:r>
        <w:rPr>
          <w:spacing w:val="1"/>
        </w:rPr>
        <w:t xml:space="preserve"> </w:t>
      </w:r>
      <w:r>
        <w:t>используемым</w:t>
      </w:r>
      <w:r>
        <w:rPr>
          <w:spacing w:val="-1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уроках</w:t>
      </w:r>
      <w:r>
        <w:rPr>
          <w:spacing w:val="-9"/>
        </w:rPr>
        <w:t xml:space="preserve"> </w:t>
      </w:r>
      <w:r>
        <w:t>технологии.</w:t>
      </w:r>
    </w:p>
    <w:p w:rsidR="00626071" w:rsidRDefault="00715DBD">
      <w:pPr>
        <w:pStyle w:val="a3"/>
        <w:spacing w:before="1" w:line="360" w:lineRule="auto"/>
        <w:ind w:left="221" w:right="109" w:firstLine="283"/>
        <w:jc w:val="both"/>
      </w:pPr>
      <w:r>
        <w:rPr>
          <w:spacing w:val="-2"/>
        </w:rPr>
        <w:t>Общие</w:t>
      </w:r>
      <w:r>
        <w:rPr>
          <w:spacing w:val="-13"/>
        </w:rPr>
        <w:t xml:space="preserve"> </w:t>
      </w:r>
      <w:r>
        <w:rPr>
          <w:spacing w:val="-2"/>
        </w:rPr>
        <w:t>правила</w:t>
      </w:r>
      <w:r>
        <w:rPr>
          <w:spacing w:val="-13"/>
        </w:rPr>
        <w:t xml:space="preserve"> </w:t>
      </w:r>
      <w:r>
        <w:rPr>
          <w:spacing w:val="-2"/>
        </w:rPr>
        <w:t>создания</w:t>
      </w:r>
      <w:r>
        <w:rPr>
          <w:spacing w:val="-12"/>
        </w:rPr>
        <w:t xml:space="preserve"> </w:t>
      </w:r>
      <w:r>
        <w:rPr>
          <w:spacing w:val="-2"/>
        </w:rPr>
        <w:t>предметов</w:t>
      </w:r>
      <w:r>
        <w:rPr>
          <w:spacing w:val="-12"/>
        </w:rPr>
        <w:t xml:space="preserve"> </w:t>
      </w:r>
      <w:r>
        <w:rPr>
          <w:spacing w:val="-2"/>
        </w:rPr>
        <w:t>рукотворного</w:t>
      </w:r>
      <w:r>
        <w:rPr>
          <w:spacing w:val="-12"/>
        </w:rPr>
        <w:t xml:space="preserve"> </w:t>
      </w:r>
      <w:r>
        <w:rPr>
          <w:spacing w:val="-2"/>
        </w:rPr>
        <w:t>мира:</w:t>
      </w:r>
      <w:r>
        <w:rPr>
          <w:spacing w:val="-10"/>
        </w:rPr>
        <w:t xml:space="preserve"> </w:t>
      </w:r>
      <w:r>
        <w:rPr>
          <w:spacing w:val="-2"/>
        </w:rPr>
        <w:t>соответствие</w:t>
      </w:r>
      <w:r>
        <w:rPr>
          <w:spacing w:val="-12"/>
        </w:rPr>
        <w:t xml:space="preserve"> </w:t>
      </w:r>
      <w:r>
        <w:rPr>
          <w:spacing w:val="-2"/>
        </w:rPr>
        <w:t>формы,</w:t>
      </w:r>
      <w:r>
        <w:rPr>
          <w:spacing w:val="-12"/>
        </w:rPr>
        <w:t xml:space="preserve"> </w:t>
      </w:r>
      <w:r>
        <w:rPr>
          <w:spacing w:val="-2"/>
        </w:rPr>
        <w:t>размеров,</w:t>
      </w:r>
      <w:r>
        <w:rPr>
          <w:spacing w:val="-11"/>
        </w:rPr>
        <w:t xml:space="preserve"> </w:t>
      </w:r>
      <w:r>
        <w:rPr>
          <w:spacing w:val="-2"/>
        </w:rPr>
        <w:t>материала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57"/>
        </w:rPr>
        <w:t xml:space="preserve"> </w:t>
      </w:r>
      <w:r>
        <w:rPr>
          <w:spacing w:val="-1"/>
        </w:rPr>
        <w:t>внешнего</w:t>
      </w:r>
      <w:r>
        <w:rPr>
          <w:spacing w:val="-10"/>
        </w:rPr>
        <w:t xml:space="preserve"> </w:t>
      </w:r>
      <w:r>
        <w:rPr>
          <w:spacing w:val="-1"/>
        </w:rPr>
        <w:t>оформления</w:t>
      </w:r>
      <w:r>
        <w:rPr>
          <w:spacing w:val="-9"/>
        </w:rPr>
        <w:t xml:space="preserve"> </w:t>
      </w:r>
      <w:r>
        <w:rPr>
          <w:spacing w:val="-1"/>
        </w:rPr>
        <w:t>изделия</w:t>
      </w:r>
      <w:r>
        <w:rPr>
          <w:spacing w:val="-9"/>
        </w:rPr>
        <w:t xml:space="preserve"> </w:t>
      </w:r>
      <w:r>
        <w:rPr>
          <w:spacing w:val="-1"/>
        </w:rPr>
        <w:t>его</w:t>
      </w:r>
      <w:r>
        <w:rPr>
          <w:spacing w:val="-10"/>
        </w:rPr>
        <w:t xml:space="preserve"> </w:t>
      </w:r>
      <w:r>
        <w:rPr>
          <w:spacing w:val="-1"/>
        </w:rPr>
        <w:t>назначению.</w:t>
      </w:r>
      <w:r>
        <w:rPr>
          <w:spacing w:val="-10"/>
        </w:rPr>
        <w:t xml:space="preserve"> </w:t>
      </w:r>
      <w:r>
        <w:rPr>
          <w:spacing w:val="-1"/>
        </w:rPr>
        <w:t>Стилевая</w:t>
      </w:r>
      <w:r>
        <w:rPr>
          <w:spacing w:val="-10"/>
        </w:rPr>
        <w:t xml:space="preserve"> </w:t>
      </w:r>
      <w:r>
        <w:t>гармония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предметном</w:t>
      </w:r>
      <w:r>
        <w:rPr>
          <w:spacing w:val="-9"/>
        </w:rPr>
        <w:t xml:space="preserve"> </w:t>
      </w:r>
      <w:r>
        <w:t>ансамбле;</w:t>
      </w:r>
      <w:r>
        <w:rPr>
          <w:spacing w:val="-9"/>
        </w:rPr>
        <w:t xml:space="preserve"> </w:t>
      </w:r>
      <w:r>
        <w:t>гармония</w:t>
      </w:r>
      <w:r>
        <w:rPr>
          <w:spacing w:val="-58"/>
        </w:rPr>
        <w:t xml:space="preserve"> </w:t>
      </w:r>
      <w:r>
        <w:t>предметной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окружающей</w:t>
      </w:r>
      <w:r>
        <w:rPr>
          <w:spacing w:val="-9"/>
        </w:rPr>
        <w:t xml:space="preserve"> </w:t>
      </w:r>
      <w:r>
        <w:t>среды</w:t>
      </w:r>
      <w:r>
        <w:rPr>
          <w:spacing w:val="-10"/>
        </w:rPr>
        <w:t xml:space="preserve"> </w:t>
      </w:r>
      <w:r>
        <w:t>(общее</w:t>
      </w:r>
      <w:r>
        <w:rPr>
          <w:spacing w:val="-13"/>
        </w:rPr>
        <w:t xml:space="preserve"> </w:t>
      </w:r>
      <w:r>
        <w:t>представление).</w:t>
      </w:r>
    </w:p>
    <w:p w:rsidR="00626071" w:rsidRDefault="00626071">
      <w:pPr>
        <w:spacing w:line="360" w:lineRule="auto"/>
        <w:jc w:val="both"/>
        <w:sectPr w:rsidR="00626071">
          <w:footerReference w:type="default" r:id="rId221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11" w:firstLine="283"/>
        <w:jc w:val="both"/>
      </w:pPr>
      <w:r>
        <w:rPr>
          <w:spacing w:val="-2"/>
        </w:rPr>
        <w:lastRenderedPageBreak/>
        <w:t>Мир</w:t>
      </w:r>
      <w:r>
        <w:rPr>
          <w:spacing w:val="-9"/>
        </w:rPr>
        <w:t xml:space="preserve"> </w:t>
      </w:r>
      <w:r>
        <w:rPr>
          <w:spacing w:val="-2"/>
        </w:rPr>
        <w:t>современной</w:t>
      </w:r>
      <w:r>
        <w:rPr>
          <w:spacing w:val="-8"/>
        </w:rPr>
        <w:t xml:space="preserve"> </w:t>
      </w:r>
      <w:r>
        <w:rPr>
          <w:spacing w:val="-2"/>
        </w:rPr>
        <w:t>техники.</w:t>
      </w:r>
      <w:r>
        <w:rPr>
          <w:spacing w:val="-9"/>
        </w:rPr>
        <w:t xml:space="preserve"> </w:t>
      </w:r>
      <w:r>
        <w:rPr>
          <w:spacing w:val="-2"/>
        </w:rPr>
        <w:t>Информационно-коммуникационные</w:t>
      </w:r>
      <w:r>
        <w:rPr>
          <w:spacing w:val="-9"/>
        </w:rPr>
        <w:t xml:space="preserve"> </w:t>
      </w:r>
      <w:r>
        <w:rPr>
          <w:spacing w:val="-1"/>
        </w:rPr>
        <w:t>технологии</w:t>
      </w:r>
      <w:r>
        <w:rPr>
          <w:spacing w:val="-8"/>
        </w:rPr>
        <w:t xml:space="preserve"> </w:t>
      </w: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жизни</w:t>
      </w:r>
      <w:r>
        <w:rPr>
          <w:spacing w:val="-8"/>
        </w:rPr>
        <w:t xml:space="preserve"> </w:t>
      </w:r>
      <w:r>
        <w:rPr>
          <w:spacing w:val="-1"/>
        </w:rPr>
        <w:t>современного</w:t>
      </w:r>
      <w:r>
        <w:rPr>
          <w:spacing w:val="-58"/>
        </w:rPr>
        <w:t xml:space="preserve"> </w:t>
      </w:r>
      <w:r>
        <w:rPr>
          <w:spacing w:val="-1"/>
        </w:rPr>
        <w:t>человека.</w:t>
      </w:r>
      <w:r>
        <w:rPr>
          <w:spacing w:val="-14"/>
        </w:rPr>
        <w:t xml:space="preserve"> </w:t>
      </w:r>
      <w:r>
        <w:rPr>
          <w:spacing w:val="-1"/>
        </w:rPr>
        <w:t>Решение</w:t>
      </w:r>
      <w:r>
        <w:rPr>
          <w:spacing w:val="-11"/>
        </w:rPr>
        <w:t xml:space="preserve"> </w:t>
      </w:r>
      <w:r>
        <w:rPr>
          <w:spacing w:val="-1"/>
        </w:rPr>
        <w:t>человеком</w:t>
      </w:r>
      <w:r>
        <w:rPr>
          <w:spacing w:val="-14"/>
        </w:rPr>
        <w:t xml:space="preserve"> </w:t>
      </w:r>
      <w:r>
        <w:t>инженерных</w:t>
      </w:r>
      <w:r>
        <w:rPr>
          <w:spacing w:val="-11"/>
        </w:rPr>
        <w:t xml:space="preserve"> </w:t>
      </w:r>
      <w:r>
        <w:t>задач</w:t>
      </w:r>
      <w:r>
        <w:rPr>
          <w:spacing w:val="-13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основе</w:t>
      </w:r>
      <w:r>
        <w:rPr>
          <w:spacing w:val="-13"/>
        </w:rPr>
        <w:t xml:space="preserve"> </w:t>
      </w:r>
      <w:r>
        <w:t>изучения</w:t>
      </w:r>
      <w:r>
        <w:rPr>
          <w:spacing w:val="-14"/>
        </w:rPr>
        <w:t xml:space="preserve"> </w:t>
      </w:r>
      <w:r>
        <w:t>природных</w:t>
      </w:r>
      <w:r>
        <w:rPr>
          <w:spacing w:val="-11"/>
        </w:rPr>
        <w:t xml:space="preserve"> </w:t>
      </w:r>
      <w:r>
        <w:t>законов</w:t>
      </w:r>
      <w:r>
        <w:rPr>
          <w:spacing w:val="-10"/>
        </w:rPr>
        <w:t xml:space="preserve"> </w:t>
      </w:r>
      <w:r>
        <w:t>—</w:t>
      </w:r>
      <w:r>
        <w:rPr>
          <w:spacing w:val="-13"/>
        </w:rPr>
        <w:t xml:space="preserve"> </w:t>
      </w:r>
      <w:r>
        <w:t>жёсткость</w:t>
      </w:r>
      <w:r>
        <w:rPr>
          <w:spacing w:val="-57"/>
        </w:rPr>
        <w:t xml:space="preserve"> </w:t>
      </w:r>
      <w:r>
        <w:rPr>
          <w:spacing w:val="-4"/>
        </w:rPr>
        <w:t>конструкции</w:t>
      </w:r>
      <w:r>
        <w:rPr>
          <w:spacing w:val="-8"/>
        </w:rPr>
        <w:t xml:space="preserve"> </w:t>
      </w:r>
      <w:r>
        <w:rPr>
          <w:spacing w:val="-4"/>
        </w:rPr>
        <w:t>(трубчатые</w:t>
      </w:r>
      <w:r>
        <w:rPr>
          <w:spacing w:val="-10"/>
        </w:rPr>
        <w:t xml:space="preserve"> </w:t>
      </w:r>
      <w:r>
        <w:rPr>
          <w:spacing w:val="-4"/>
        </w:rPr>
        <w:t>сооружения,</w:t>
      </w:r>
      <w:r>
        <w:rPr>
          <w:spacing w:val="-11"/>
        </w:rPr>
        <w:t xml:space="preserve"> </w:t>
      </w:r>
      <w:r>
        <w:rPr>
          <w:spacing w:val="-4"/>
        </w:rPr>
        <w:t>треугольник</w:t>
      </w:r>
      <w:r>
        <w:rPr>
          <w:spacing w:val="-10"/>
        </w:rPr>
        <w:t xml:space="preserve"> </w:t>
      </w:r>
      <w:r>
        <w:rPr>
          <w:spacing w:val="-4"/>
        </w:rPr>
        <w:t>как</w:t>
      </w:r>
      <w:r>
        <w:rPr>
          <w:spacing w:val="-5"/>
        </w:rPr>
        <w:t xml:space="preserve"> </w:t>
      </w:r>
      <w:r>
        <w:rPr>
          <w:spacing w:val="-4"/>
        </w:rPr>
        <w:t>устойчивая</w:t>
      </w:r>
      <w:r>
        <w:rPr>
          <w:spacing w:val="-8"/>
        </w:rPr>
        <w:t xml:space="preserve"> </w:t>
      </w:r>
      <w:r>
        <w:rPr>
          <w:spacing w:val="-3"/>
        </w:rPr>
        <w:t>геометрическая</w:t>
      </w:r>
      <w:r>
        <w:rPr>
          <w:spacing w:val="-9"/>
        </w:rPr>
        <w:t xml:space="preserve"> </w:t>
      </w:r>
      <w:r>
        <w:rPr>
          <w:spacing w:val="-3"/>
        </w:rPr>
        <w:t>форма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др.).</w:t>
      </w:r>
    </w:p>
    <w:p w:rsidR="00626071" w:rsidRDefault="00715DBD">
      <w:pPr>
        <w:pStyle w:val="a3"/>
        <w:spacing w:line="362" w:lineRule="auto"/>
        <w:ind w:left="221" w:right="110" w:firstLine="283"/>
        <w:jc w:val="both"/>
      </w:pPr>
      <w:r>
        <w:t>Бережное и внимательное отношение к природе как источнику сырьевых ресурсов и идей для</w:t>
      </w:r>
      <w:r>
        <w:rPr>
          <w:spacing w:val="1"/>
        </w:rPr>
        <w:t xml:space="preserve"> </w:t>
      </w:r>
      <w:r>
        <w:t>технологий</w:t>
      </w:r>
      <w:r>
        <w:rPr>
          <w:spacing w:val="-10"/>
        </w:rPr>
        <w:t xml:space="preserve"> </w:t>
      </w:r>
      <w:r>
        <w:t>будущего.</w:t>
      </w:r>
    </w:p>
    <w:p w:rsidR="00626071" w:rsidRDefault="00715DBD">
      <w:pPr>
        <w:pStyle w:val="a3"/>
        <w:spacing w:line="360" w:lineRule="auto"/>
        <w:ind w:left="221" w:right="111" w:firstLine="283"/>
        <w:jc w:val="both"/>
      </w:pPr>
      <w:r>
        <w:rPr>
          <w:spacing w:val="-1"/>
        </w:rPr>
        <w:t xml:space="preserve">Элементарная творческая и проектная деятельность. Коллективные, </w:t>
      </w:r>
      <w:r>
        <w:t>групповые и индивидуальные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изучаемой</w:t>
      </w:r>
      <w:r>
        <w:rPr>
          <w:spacing w:val="1"/>
        </w:rPr>
        <w:t xml:space="preserve"> </w:t>
      </w:r>
      <w:r>
        <w:t>тематики.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группах,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сотрудничества;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ролей</w:t>
      </w:r>
      <w:r>
        <w:rPr>
          <w:spacing w:val="1"/>
        </w:rPr>
        <w:t xml:space="preserve"> </w:t>
      </w:r>
      <w:r>
        <w:t>(руководитель/лидер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подчинённый).</w:t>
      </w:r>
    </w:p>
    <w:p w:rsidR="00626071" w:rsidRDefault="00715DBD" w:rsidP="00E0235C">
      <w:pPr>
        <w:pStyle w:val="a5"/>
        <w:numPr>
          <w:ilvl w:val="0"/>
          <w:numId w:val="15"/>
        </w:numPr>
        <w:tabs>
          <w:tab w:val="left" w:pos="747"/>
        </w:tabs>
        <w:jc w:val="both"/>
        <w:rPr>
          <w:i/>
          <w:sz w:val="24"/>
        </w:rPr>
      </w:pPr>
      <w:r>
        <w:rPr>
          <w:i/>
          <w:spacing w:val="-4"/>
          <w:sz w:val="24"/>
        </w:rPr>
        <w:t>Технологии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ручной</w:t>
      </w:r>
      <w:r>
        <w:rPr>
          <w:i/>
          <w:spacing w:val="-7"/>
          <w:sz w:val="24"/>
        </w:rPr>
        <w:t xml:space="preserve"> </w:t>
      </w:r>
      <w:r>
        <w:rPr>
          <w:i/>
          <w:spacing w:val="-4"/>
          <w:sz w:val="24"/>
        </w:rPr>
        <w:t>обработки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материалов</w:t>
      </w:r>
    </w:p>
    <w:p w:rsidR="00626071" w:rsidRDefault="00715DBD">
      <w:pPr>
        <w:pStyle w:val="a3"/>
        <w:spacing w:before="134" w:line="360" w:lineRule="auto"/>
        <w:ind w:left="221" w:right="110" w:firstLine="283"/>
        <w:jc w:val="right"/>
      </w:pPr>
      <w:r>
        <w:rPr>
          <w:spacing w:val="-3"/>
        </w:rPr>
        <w:t>Некоторые</w:t>
      </w:r>
      <w:r>
        <w:rPr>
          <w:spacing w:val="-10"/>
        </w:rPr>
        <w:t xml:space="preserve"> </w:t>
      </w:r>
      <w:r>
        <w:rPr>
          <w:spacing w:val="-3"/>
        </w:rPr>
        <w:t>(доступные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обработке)</w:t>
      </w:r>
      <w:r>
        <w:rPr>
          <w:spacing w:val="-9"/>
        </w:rPr>
        <w:t xml:space="preserve"> </w:t>
      </w:r>
      <w:r>
        <w:rPr>
          <w:spacing w:val="-3"/>
        </w:rPr>
        <w:t>виды</w:t>
      </w:r>
      <w:r>
        <w:rPr>
          <w:spacing w:val="-10"/>
        </w:rPr>
        <w:t xml:space="preserve"> </w:t>
      </w:r>
      <w:r>
        <w:rPr>
          <w:spacing w:val="-3"/>
        </w:rPr>
        <w:t>искусственных</w:t>
      </w:r>
      <w:r>
        <w:rPr>
          <w:spacing w:val="-8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синтетических</w:t>
      </w:r>
      <w:r>
        <w:rPr>
          <w:spacing w:val="-9"/>
        </w:rPr>
        <w:t xml:space="preserve"> </w:t>
      </w:r>
      <w:r>
        <w:rPr>
          <w:spacing w:val="-2"/>
        </w:rPr>
        <w:t>материалов.</w:t>
      </w:r>
      <w:r>
        <w:rPr>
          <w:spacing w:val="-11"/>
        </w:rPr>
        <w:t xml:space="preserve"> </w:t>
      </w:r>
      <w:r>
        <w:rPr>
          <w:spacing w:val="-2"/>
        </w:rPr>
        <w:t>Разнообразие</w:t>
      </w:r>
      <w:r>
        <w:rPr>
          <w:spacing w:val="-57"/>
        </w:rPr>
        <w:t xml:space="preserve"> </w:t>
      </w:r>
      <w:r>
        <w:t>технологий</w:t>
      </w:r>
      <w:r>
        <w:rPr>
          <w:spacing w:val="34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способов</w:t>
      </w:r>
      <w:r>
        <w:rPr>
          <w:spacing w:val="35"/>
        </w:rPr>
        <w:t xml:space="preserve"> </w:t>
      </w:r>
      <w:r>
        <w:t>обработки</w:t>
      </w:r>
      <w:r>
        <w:rPr>
          <w:spacing w:val="37"/>
        </w:rPr>
        <w:t xml:space="preserve"> </w:t>
      </w:r>
      <w:r>
        <w:t>материалов</w:t>
      </w:r>
      <w:r>
        <w:rPr>
          <w:spacing w:val="35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различных</w:t>
      </w:r>
      <w:r>
        <w:rPr>
          <w:spacing w:val="36"/>
        </w:rPr>
        <w:t xml:space="preserve"> </w:t>
      </w:r>
      <w:r>
        <w:t>видах</w:t>
      </w:r>
      <w:r>
        <w:rPr>
          <w:spacing w:val="35"/>
        </w:rPr>
        <w:t xml:space="preserve"> </w:t>
      </w:r>
      <w:r>
        <w:t>изделий;</w:t>
      </w:r>
      <w:r>
        <w:rPr>
          <w:spacing w:val="36"/>
        </w:rPr>
        <w:t xml:space="preserve"> </w:t>
      </w:r>
      <w:r>
        <w:t>сравнительный</w:t>
      </w:r>
      <w:r>
        <w:rPr>
          <w:spacing w:val="37"/>
        </w:rPr>
        <w:t xml:space="preserve"> </w:t>
      </w:r>
      <w:r>
        <w:t>анализ</w:t>
      </w:r>
      <w:r>
        <w:rPr>
          <w:spacing w:val="-57"/>
        </w:rPr>
        <w:t xml:space="preserve"> </w:t>
      </w:r>
      <w:r>
        <w:t>технологий</w:t>
      </w:r>
      <w:r>
        <w:rPr>
          <w:spacing w:val="4"/>
        </w:rPr>
        <w:t xml:space="preserve"> </w:t>
      </w:r>
      <w:r>
        <w:t>при</w:t>
      </w:r>
      <w:r>
        <w:rPr>
          <w:spacing w:val="5"/>
        </w:rPr>
        <w:t xml:space="preserve"> </w:t>
      </w:r>
      <w:r>
        <w:t>использовании</w:t>
      </w:r>
      <w:r>
        <w:rPr>
          <w:spacing w:val="4"/>
        </w:rPr>
        <w:t xml:space="preserve"> </w:t>
      </w:r>
      <w:r>
        <w:t>того</w:t>
      </w:r>
      <w:r>
        <w:rPr>
          <w:spacing w:val="4"/>
        </w:rPr>
        <w:t xml:space="preserve"> </w:t>
      </w:r>
      <w:r>
        <w:t>или</w:t>
      </w:r>
      <w:r>
        <w:rPr>
          <w:spacing w:val="4"/>
        </w:rPr>
        <w:t xml:space="preserve"> </w:t>
      </w:r>
      <w:r>
        <w:t>иного</w:t>
      </w:r>
      <w:r>
        <w:rPr>
          <w:spacing w:val="5"/>
        </w:rPr>
        <w:t xml:space="preserve"> </w:t>
      </w:r>
      <w:r>
        <w:t>материала</w:t>
      </w:r>
      <w:r>
        <w:rPr>
          <w:spacing w:val="3"/>
        </w:rPr>
        <w:t xml:space="preserve"> </w:t>
      </w:r>
      <w:r>
        <w:t>(например,</w:t>
      </w:r>
      <w:r>
        <w:rPr>
          <w:spacing w:val="5"/>
        </w:rPr>
        <w:t xml:space="preserve"> </w:t>
      </w:r>
      <w:r>
        <w:t>аппликация</w:t>
      </w:r>
      <w:r>
        <w:rPr>
          <w:spacing w:val="3"/>
        </w:rPr>
        <w:t xml:space="preserve"> </w:t>
      </w:r>
      <w:r>
        <w:t>из</w:t>
      </w:r>
      <w:r>
        <w:rPr>
          <w:spacing w:val="4"/>
        </w:rPr>
        <w:t xml:space="preserve"> </w:t>
      </w:r>
      <w:r>
        <w:t>бумаги</w:t>
      </w:r>
      <w:r>
        <w:rPr>
          <w:spacing w:val="7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ткани,</w:t>
      </w:r>
      <w:r>
        <w:rPr>
          <w:spacing w:val="-57"/>
        </w:rPr>
        <w:t xml:space="preserve"> </w:t>
      </w:r>
      <w:r>
        <w:t>коллаж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др.).</w:t>
      </w:r>
      <w:r>
        <w:rPr>
          <w:spacing w:val="-3"/>
        </w:rPr>
        <w:t xml:space="preserve"> </w:t>
      </w:r>
      <w:r>
        <w:t>Выбор</w:t>
      </w:r>
      <w:r>
        <w:rPr>
          <w:spacing w:val="-3"/>
        </w:rPr>
        <w:t xml:space="preserve"> </w:t>
      </w:r>
      <w:r>
        <w:t>материалов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декоративно-художественным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технологическим</w:t>
      </w:r>
      <w:r>
        <w:rPr>
          <w:spacing w:val="-5"/>
        </w:rPr>
        <w:t xml:space="preserve"> </w:t>
      </w:r>
      <w:r>
        <w:t>свойствам,</w:t>
      </w:r>
      <w:r>
        <w:rPr>
          <w:spacing w:val="-57"/>
        </w:rPr>
        <w:t xml:space="preserve"> </w:t>
      </w:r>
      <w:r>
        <w:rPr>
          <w:spacing w:val="-4"/>
        </w:rPr>
        <w:t>использование соответствующих способов обработки материалов в зависимости от назначения изделия.</w:t>
      </w:r>
      <w:r>
        <w:rPr>
          <w:spacing w:val="-3"/>
        </w:rPr>
        <w:t xml:space="preserve"> </w:t>
      </w:r>
      <w:r>
        <w:t>Инструменты</w:t>
      </w:r>
      <w:r>
        <w:rPr>
          <w:spacing w:val="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приспособления</w:t>
      </w:r>
      <w:r>
        <w:rPr>
          <w:spacing w:val="9"/>
        </w:rPr>
        <w:t xml:space="preserve"> </w:t>
      </w:r>
      <w:r>
        <w:t>(циркуль,</w:t>
      </w:r>
      <w:r>
        <w:rPr>
          <w:spacing w:val="11"/>
        </w:rPr>
        <w:t xml:space="preserve"> </w:t>
      </w:r>
      <w:r>
        <w:t>угольник,</w:t>
      </w:r>
      <w:r>
        <w:rPr>
          <w:spacing w:val="7"/>
        </w:rPr>
        <w:t xml:space="preserve"> </w:t>
      </w:r>
      <w:r>
        <w:t>канцелярский</w:t>
      </w:r>
      <w:r>
        <w:rPr>
          <w:spacing w:val="8"/>
        </w:rPr>
        <w:t xml:space="preserve"> </w:t>
      </w:r>
      <w:r>
        <w:t>нож,</w:t>
      </w:r>
      <w:r>
        <w:rPr>
          <w:spacing w:val="7"/>
        </w:rPr>
        <w:t xml:space="preserve"> </w:t>
      </w:r>
      <w:r>
        <w:t>шило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др.);</w:t>
      </w:r>
      <w:r>
        <w:rPr>
          <w:spacing w:val="8"/>
        </w:rPr>
        <w:t xml:space="preserve"> </w:t>
      </w:r>
      <w:r>
        <w:t>называние</w:t>
      </w:r>
      <w:r>
        <w:rPr>
          <w:spacing w:val="6"/>
        </w:rPr>
        <w:t xml:space="preserve"> </w:t>
      </w:r>
      <w:r>
        <w:t>и</w:t>
      </w:r>
    </w:p>
    <w:p w:rsidR="00626071" w:rsidRDefault="00626071">
      <w:pPr>
        <w:spacing w:line="360" w:lineRule="auto"/>
        <w:jc w:val="right"/>
        <w:sectPr w:rsidR="00626071">
          <w:footerReference w:type="default" r:id="rId222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  <w:jc w:val="both"/>
      </w:pPr>
      <w:r>
        <w:rPr>
          <w:spacing w:val="-4"/>
        </w:rPr>
        <w:lastRenderedPageBreak/>
        <w:t>выполнение</w:t>
      </w:r>
      <w:r>
        <w:rPr>
          <w:spacing w:val="-10"/>
        </w:rPr>
        <w:t xml:space="preserve"> </w:t>
      </w:r>
      <w:r>
        <w:rPr>
          <w:spacing w:val="-4"/>
        </w:rPr>
        <w:t>приёмов</w:t>
      </w:r>
      <w:r>
        <w:rPr>
          <w:spacing w:val="-10"/>
        </w:rPr>
        <w:t xml:space="preserve"> </w:t>
      </w:r>
      <w:r>
        <w:rPr>
          <w:spacing w:val="-4"/>
        </w:rPr>
        <w:t>их</w:t>
      </w:r>
      <w:r>
        <w:rPr>
          <w:spacing w:val="-3"/>
        </w:rPr>
        <w:t xml:space="preserve"> </w:t>
      </w:r>
      <w:r>
        <w:rPr>
          <w:spacing w:val="-4"/>
        </w:rPr>
        <w:t>рационального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безопасного</w:t>
      </w:r>
      <w:r>
        <w:rPr>
          <w:spacing w:val="-9"/>
        </w:rPr>
        <w:t xml:space="preserve"> </w:t>
      </w:r>
      <w:r>
        <w:rPr>
          <w:spacing w:val="-4"/>
        </w:rPr>
        <w:t>использования.</w:t>
      </w:r>
    </w:p>
    <w:p w:rsidR="00626071" w:rsidRDefault="00715DBD">
      <w:pPr>
        <w:pStyle w:val="a3"/>
        <w:spacing w:before="137" w:line="360" w:lineRule="auto"/>
        <w:ind w:left="221" w:right="108" w:firstLine="283"/>
        <w:jc w:val="both"/>
      </w:pPr>
      <w:r>
        <w:t>Углубление общих представлений о технологическом процессе (анализ устройства и назначения</w:t>
      </w:r>
      <w:r>
        <w:rPr>
          <w:spacing w:val="1"/>
        </w:rPr>
        <w:t xml:space="preserve"> </w:t>
      </w:r>
      <w:r>
        <w:t>изделия; выстраивание последовательности практических действий и технологических операций;</w:t>
      </w:r>
      <w:r>
        <w:rPr>
          <w:spacing w:val="1"/>
        </w:rPr>
        <w:t xml:space="preserve"> </w:t>
      </w:r>
      <w:r>
        <w:t>подбор материалов и инструментов; экономная разметка материалов; обработка с целью получения</w:t>
      </w:r>
      <w:r>
        <w:rPr>
          <w:spacing w:val="1"/>
        </w:rPr>
        <w:t xml:space="preserve"> </w:t>
      </w:r>
      <w:r>
        <w:t>деталей,</w:t>
      </w:r>
      <w:r>
        <w:rPr>
          <w:spacing w:val="-10"/>
        </w:rPr>
        <w:t xml:space="preserve"> </w:t>
      </w:r>
      <w:r>
        <w:t>сборка,</w:t>
      </w:r>
      <w:r>
        <w:rPr>
          <w:spacing w:val="-7"/>
        </w:rPr>
        <w:t xml:space="preserve"> </w:t>
      </w:r>
      <w:r>
        <w:t>отделка</w:t>
      </w:r>
      <w:r>
        <w:rPr>
          <w:spacing w:val="-9"/>
        </w:rPr>
        <w:t xml:space="preserve"> </w:t>
      </w:r>
      <w:r>
        <w:t>изделия;</w:t>
      </w:r>
      <w:r>
        <w:rPr>
          <w:spacing w:val="-9"/>
        </w:rPr>
        <w:t xml:space="preserve"> </w:t>
      </w:r>
      <w:r>
        <w:t>проверка</w:t>
      </w:r>
      <w:r>
        <w:rPr>
          <w:spacing w:val="-9"/>
        </w:rPr>
        <w:t xml:space="preserve"> </w:t>
      </w:r>
      <w:r>
        <w:t>изделия</w:t>
      </w:r>
      <w:r>
        <w:rPr>
          <w:spacing w:val="-7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действии,</w:t>
      </w:r>
      <w:r>
        <w:rPr>
          <w:spacing w:val="-9"/>
        </w:rPr>
        <w:t xml:space="preserve"> </w:t>
      </w:r>
      <w:r>
        <w:t>внесение</w:t>
      </w:r>
      <w:r>
        <w:rPr>
          <w:spacing w:val="-9"/>
        </w:rPr>
        <w:t xml:space="preserve"> </w:t>
      </w:r>
      <w:r>
        <w:t>необходимых</w:t>
      </w:r>
      <w:r>
        <w:rPr>
          <w:spacing w:val="-7"/>
        </w:rPr>
        <w:t xml:space="preserve"> </w:t>
      </w:r>
      <w:r>
        <w:t>дополнений</w:t>
      </w:r>
      <w:r>
        <w:rPr>
          <w:spacing w:val="-8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изменений).</w:t>
      </w:r>
      <w:r>
        <w:rPr>
          <w:spacing w:val="1"/>
        </w:rPr>
        <w:t xml:space="preserve"> </w:t>
      </w:r>
      <w:r>
        <w:t>Рицовка.</w:t>
      </w:r>
      <w:r>
        <w:rPr>
          <w:spacing w:val="1"/>
        </w:rPr>
        <w:t xml:space="preserve"> </w:t>
      </w:r>
      <w:r>
        <w:t>Изготовление</w:t>
      </w:r>
      <w:r>
        <w:rPr>
          <w:spacing w:val="1"/>
        </w:rPr>
        <w:t xml:space="preserve"> </w:t>
      </w:r>
      <w:r>
        <w:t>объёмных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развёрток.</w:t>
      </w:r>
      <w:r>
        <w:rPr>
          <w:spacing w:val="1"/>
        </w:rPr>
        <w:t xml:space="preserve"> </w:t>
      </w:r>
      <w:r>
        <w:t>Преобразование</w:t>
      </w:r>
      <w:r>
        <w:rPr>
          <w:spacing w:val="1"/>
        </w:rPr>
        <w:t xml:space="preserve"> </w:t>
      </w:r>
      <w:r>
        <w:t>развёрток</w:t>
      </w:r>
      <w:r>
        <w:rPr>
          <w:spacing w:val="1"/>
        </w:rPr>
        <w:t xml:space="preserve"> </w:t>
      </w:r>
      <w:r>
        <w:t>несложных</w:t>
      </w:r>
      <w:r>
        <w:rPr>
          <w:spacing w:val="-9"/>
        </w:rPr>
        <w:t xml:space="preserve"> </w:t>
      </w:r>
      <w:r>
        <w:t>форм.</w:t>
      </w:r>
    </w:p>
    <w:p w:rsidR="00626071" w:rsidRDefault="00715DBD">
      <w:pPr>
        <w:pStyle w:val="a3"/>
        <w:spacing w:before="1" w:line="360" w:lineRule="auto"/>
        <w:ind w:left="221" w:right="109" w:firstLine="283"/>
        <w:jc w:val="both"/>
      </w:pPr>
      <w:r>
        <w:rPr>
          <w:spacing w:val="-3"/>
        </w:rPr>
        <w:t>Технология</w:t>
      </w:r>
      <w:r>
        <w:rPr>
          <w:spacing w:val="-12"/>
        </w:rPr>
        <w:t xml:space="preserve"> </w:t>
      </w:r>
      <w:r>
        <w:rPr>
          <w:spacing w:val="-3"/>
        </w:rPr>
        <w:t>обработки</w:t>
      </w:r>
      <w:r>
        <w:rPr>
          <w:spacing w:val="-10"/>
        </w:rPr>
        <w:t xml:space="preserve"> </w:t>
      </w:r>
      <w:r>
        <w:rPr>
          <w:spacing w:val="-3"/>
        </w:rPr>
        <w:t>бумаги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картона.</w:t>
      </w:r>
      <w:r>
        <w:rPr>
          <w:spacing w:val="-9"/>
        </w:rPr>
        <w:t xml:space="preserve"> </w:t>
      </w:r>
      <w:r>
        <w:rPr>
          <w:spacing w:val="-3"/>
        </w:rPr>
        <w:t>Виды</w:t>
      </w:r>
      <w:r>
        <w:rPr>
          <w:spacing w:val="-12"/>
        </w:rPr>
        <w:t xml:space="preserve"> </w:t>
      </w:r>
      <w:r>
        <w:rPr>
          <w:spacing w:val="-3"/>
        </w:rPr>
        <w:t>картона</w:t>
      </w:r>
      <w:r>
        <w:rPr>
          <w:spacing w:val="-12"/>
        </w:rPr>
        <w:t xml:space="preserve"> </w:t>
      </w:r>
      <w:r>
        <w:rPr>
          <w:spacing w:val="-3"/>
        </w:rPr>
        <w:t>(гофрированный,</w:t>
      </w:r>
      <w:r>
        <w:rPr>
          <w:spacing w:val="-9"/>
        </w:rPr>
        <w:t xml:space="preserve"> </w:t>
      </w:r>
      <w:r>
        <w:rPr>
          <w:spacing w:val="-2"/>
        </w:rPr>
        <w:t>толстый,</w:t>
      </w:r>
      <w:r>
        <w:rPr>
          <w:spacing w:val="-11"/>
        </w:rPr>
        <w:t xml:space="preserve"> </w:t>
      </w:r>
      <w:r>
        <w:rPr>
          <w:spacing w:val="-2"/>
        </w:rPr>
        <w:t>тонкий,</w:t>
      </w:r>
      <w:r>
        <w:rPr>
          <w:spacing w:val="-11"/>
        </w:rPr>
        <w:t xml:space="preserve"> </w:t>
      </w:r>
      <w:r>
        <w:rPr>
          <w:spacing w:val="-2"/>
        </w:rPr>
        <w:t>цветной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57"/>
        </w:rPr>
        <w:t xml:space="preserve"> </w:t>
      </w:r>
      <w:r>
        <w:t>др.). Чтение и построение простого чертежа/эскиза развёртки изделия. Разметка деталей с опорой на</w:t>
      </w:r>
      <w:r>
        <w:rPr>
          <w:spacing w:val="1"/>
        </w:rPr>
        <w:t xml:space="preserve"> </w:t>
      </w:r>
      <w:r>
        <w:rPr>
          <w:spacing w:val="-2"/>
        </w:rPr>
        <w:t>простейший</w:t>
      </w:r>
      <w:r>
        <w:rPr>
          <w:spacing w:val="-10"/>
        </w:rPr>
        <w:t xml:space="preserve"> </w:t>
      </w:r>
      <w:r>
        <w:rPr>
          <w:spacing w:val="-1"/>
        </w:rPr>
        <w:t>чертёж,</w:t>
      </w:r>
      <w:r>
        <w:rPr>
          <w:spacing w:val="-13"/>
        </w:rPr>
        <w:t xml:space="preserve"> </w:t>
      </w:r>
      <w:r>
        <w:rPr>
          <w:spacing w:val="-1"/>
        </w:rPr>
        <w:t>эскиз.</w:t>
      </w:r>
      <w:r>
        <w:rPr>
          <w:spacing w:val="-12"/>
        </w:rPr>
        <w:t xml:space="preserve"> </w:t>
      </w:r>
      <w:r>
        <w:rPr>
          <w:spacing w:val="-1"/>
        </w:rPr>
        <w:t>Решение</w:t>
      </w:r>
      <w:r>
        <w:rPr>
          <w:spacing w:val="-14"/>
        </w:rPr>
        <w:t xml:space="preserve"> </w:t>
      </w:r>
      <w:r>
        <w:rPr>
          <w:spacing w:val="-1"/>
        </w:rPr>
        <w:t>задач</w:t>
      </w:r>
      <w:r>
        <w:rPr>
          <w:spacing w:val="-13"/>
        </w:rPr>
        <w:t xml:space="preserve"> </w:t>
      </w:r>
      <w:r>
        <w:rPr>
          <w:spacing w:val="-1"/>
        </w:rPr>
        <w:t>на</w:t>
      </w:r>
      <w:r>
        <w:rPr>
          <w:spacing w:val="-11"/>
        </w:rPr>
        <w:t xml:space="preserve"> </w:t>
      </w:r>
      <w:r>
        <w:rPr>
          <w:spacing w:val="-1"/>
        </w:rPr>
        <w:t>внесение</w:t>
      </w:r>
      <w:r>
        <w:rPr>
          <w:spacing w:val="-14"/>
        </w:rPr>
        <w:t xml:space="preserve"> </w:t>
      </w:r>
      <w:r>
        <w:rPr>
          <w:spacing w:val="-1"/>
        </w:rPr>
        <w:t>необходимых</w:t>
      </w:r>
      <w:r>
        <w:rPr>
          <w:spacing w:val="-11"/>
        </w:rPr>
        <w:t xml:space="preserve"> </w:t>
      </w:r>
      <w:r>
        <w:rPr>
          <w:spacing w:val="-1"/>
        </w:rPr>
        <w:t>дополнений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изменений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схему,</w:t>
      </w:r>
      <w:r>
        <w:rPr>
          <w:spacing w:val="-57"/>
        </w:rPr>
        <w:t xml:space="preserve"> </w:t>
      </w:r>
      <w:r>
        <w:t>чертёж,</w:t>
      </w:r>
      <w:r>
        <w:rPr>
          <w:spacing w:val="-12"/>
        </w:rPr>
        <w:t xml:space="preserve"> </w:t>
      </w:r>
      <w:r>
        <w:t>эскиз.</w:t>
      </w:r>
      <w:r>
        <w:rPr>
          <w:spacing w:val="-12"/>
        </w:rPr>
        <w:t xml:space="preserve"> </w:t>
      </w:r>
      <w:r>
        <w:t>Выполнение</w:t>
      </w:r>
      <w:r>
        <w:rPr>
          <w:spacing w:val="-14"/>
        </w:rPr>
        <w:t xml:space="preserve"> </w:t>
      </w:r>
      <w:r>
        <w:t>измерений,</w:t>
      </w:r>
      <w:r>
        <w:rPr>
          <w:spacing w:val="-14"/>
        </w:rPr>
        <w:t xml:space="preserve"> </w:t>
      </w:r>
      <w:r>
        <w:t>расчётов,</w:t>
      </w:r>
      <w:r>
        <w:rPr>
          <w:spacing w:val="-12"/>
        </w:rPr>
        <w:t xml:space="preserve"> </w:t>
      </w:r>
      <w:r>
        <w:t>несложных</w:t>
      </w:r>
      <w:r>
        <w:rPr>
          <w:spacing w:val="-12"/>
        </w:rPr>
        <w:t xml:space="preserve"> </w:t>
      </w:r>
      <w:r>
        <w:t>построений.</w:t>
      </w:r>
    </w:p>
    <w:p w:rsidR="00626071" w:rsidRDefault="00715DBD">
      <w:pPr>
        <w:pStyle w:val="a3"/>
        <w:spacing w:before="1"/>
        <w:ind w:left="504"/>
        <w:jc w:val="both"/>
      </w:pPr>
      <w:r>
        <w:rPr>
          <w:spacing w:val="-4"/>
        </w:rPr>
        <w:t>Выполнение</w:t>
      </w:r>
      <w:r>
        <w:rPr>
          <w:spacing w:val="-11"/>
        </w:rPr>
        <w:t xml:space="preserve"> </w:t>
      </w:r>
      <w:r>
        <w:rPr>
          <w:spacing w:val="-4"/>
        </w:rPr>
        <w:t>рицовки</w:t>
      </w:r>
      <w:r>
        <w:rPr>
          <w:spacing w:val="-11"/>
        </w:rPr>
        <w:t xml:space="preserve"> </w:t>
      </w:r>
      <w:r>
        <w:rPr>
          <w:spacing w:val="-4"/>
        </w:rPr>
        <w:t>на</w:t>
      </w:r>
      <w:r>
        <w:rPr>
          <w:spacing w:val="-11"/>
        </w:rPr>
        <w:t xml:space="preserve"> </w:t>
      </w:r>
      <w:r>
        <w:rPr>
          <w:spacing w:val="-4"/>
        </w:rPr>
        <w:t>картоне</w:t>
      </w:r>
      <w:r>
        <w:rPr>
          <w:spacing w:val="-11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помощью</w:t>
      </w:r>
      <w:r>
        <w:rPr>
          <w:spacing w:val="-11"/>
        </w:rPr>
        <w:t xml:space="preserve"> </w:t>
      </w:r>
      <w:r>
        <w:rPr>
          <w:spacing w:val="-3"/>
        </w:rPr>
        <w:t>канцелярского</w:t>
      </w:r>
      <w:r>
        <w:rPr>
          <w:spacing w:val="-12"/>
        </w:rPr>
        <w:t xml:space="preserve"> </w:t>
      </w:r>
      <w:r>
        <w:rPr>
          <w:spacing w:val="-3"/>
        </w:rPr>
        <w:t>ножа,</w:t>
      </w:r>
      <w:r>
        <w:rPr>
          <w:spacing w:val="-10"/>
        </w:rPr>
        <w:t xml:space="preserve"> </w:t>
      </w:r>
      <w:r>
        <w:rPr>
          <w:spacing w:val="-3"/>
        </w:rPr>
        <w:t>выполнение</w:t>
      </w:r>
      <w:r>
        <w:rPr>
          <w:spacing w:val="-11"/>
        </w:rPr>
        <w:t xml:space="preserve"> </w:t>
      </w:r>
      <w:r>
        <w:rPr>
          <w:spacing w:val="-3"/>
        </w:rPr>
        <w:t>отверстий</w:t>
      </w:r>
      <w:r>
        <w:rPr>
          <w:spacing w:val="-11"/>
        </w:rPr>
        <w:t xml:space="preserve"> </w:t>
      </w:r>
      <w:r>
        <w:rPr>
          <w:spacing w:val="-3"/>
        </w:rPr>
        <w:t>шилом.</w:t>
      </w:r>
    </w:p>
    <w:p w:rsidR="00626071" w:rsidRDefault="00715DBD">
      <w:pPr>
        <w:pStyle w:val="a3"/>
        <w:spacing w:before="137" w:line="360" w:lineRule="auto"/>
        <w:ind w:left="221" w:right="109" w:firstLine="283"/>
        <w:jc w:val="both"/>
      </w:pPr>
      <w:r>
        <w:rPr>
          <w:spacing w:val="-1"/>
        </w:rPr>
        <w:t xml:space="preserve">Технология обработки текстильных материалов. Использование трикотажа и нетканых </w:t>
      </w:r>
      <w:r>
        <w:t>материалов</w:t>
      </w:r>
      <w:r>
        <w:rPr>
          <w:spacing w:val="-57"/>
        </w:rPr>
        <w:t xml:space="preserve"> </w:t>
      </w:r>
      <w:r>
        <w:rPr>
          <w:spacing w:val="-1"/>
        </w:rPr>
        <w:t xml:space="preserve">для </w:t>
      </w:r>
      <w:r>
        <w:t>изготовления изделий. Использование вариантов строчки косого стежка (крестик, стебельчатая и</w:t>
      </w:r>
      <w:r>
        <w:rPr>
          <w:spacing w:val="-57"/>
        </w:rPr>
        <w:t xml:space="preserve"> </w:t>
      </w:r>
      <w:r>
        <w:rPr>
          <w:spacing w:val="-4"/>
        </w:rPr>
        <w:t>др.)</w:t>
      </w:r>
      <w:r>
        <w:rPr>
          <w:spacing w:val="-11"/>
        </w:rPr>
        <w:t xml:space="preserve"> </w:t>
      </w:r>
      <w:r>
        <w:rPr>
          <w:spacing w:val="-4"/>
        </w:rPr>
        <w:t>и/или</w:t>
      </w:r>
      <w:r>
        <w:rPr>
          <w:spacing w:val="-8"/>
        </w:rPr>
        <w:t xml:space="preserve"> </w:t>
      </w:r>
      <w:r>
        <w:rPr>
          <w:spacing w:val="-4"/>
        </w:rPr>
        <w:t>петельной</w:t>
      </w:r>
      <w:r>
        <w:rPr>
          <w:spacing w:val="-7"/>
        </w:rPr>
        <w:t xml:space="preserve"> </w:t>
      </w:r>
      <w:r>
        <w:rPr>
          <w:spacing w:val="-4"/>
        </w:rPr>
        <w:t>строчки</w:t>
      </w:r>
      <w:r>
        <w:rPr>
          <w:spacing w:val="-8"/>
        </w:rPr>
        <w:t xml:space="preserve"> </w:t>
      </w:r>
      <w:r>
        <w:rPr>
          <w:spacing w:val="-4"/>
        </w:rPr>
        <w:t>для</w:t>
      </w:r>
      <w:r>
        <w:rPr>
          <w:spacing w:val="-7"/>
        </w:rPr>
        <w:t xml:space="preserve"> </w:t>
      </w:r>
      <w:r>
        <w:rPr>
          <w:spacing w:val="-4"/>
        </w:rPr>
        <w:t>соединения</w:t>
      </w:r>
      <w:r>
        <w:rPr>
          <w:spacing w:val="-8"/>
        </w:rPr>
        <w:t xml:space="preserve"> </w:t>
      </w:r>
      <w:r>
        <w:rPr>
          <w:spacing w:val="-4"/>
        </w:rPr>
        <w:t>деталей</w:t>
      </w:r>
      <w:r>
        <w:rPr>
          <w:spacing w:val="-8"/>
        </w:rPr>
        <w:t xml:space="preserve"> </w:t>
      </w:r>
      <w:r>
        <w:rPr>
          <w:spacing w:val="-4"/>
        </w:rPr>
        <w:t>изделия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отделки.</w:t>
      </w:r>
      <w:r>
        <w:rPr>
          <w:spacing w:val="-3"/>
        </w:rPr>
        <w:t xml:space="preserve"> </w:t>
      </w:r>
      <w:r>
        <w:rPr>
          <w:spacing w:val="-4"/>
        </w:rPr>
        <w:t>Пришивание</w:t>
      </w:r>
      <w:r>
        <w:rPr>
          <w:spacing w:val="-10"/>
        </w:rPr>
        <w:t xml:space="preserve"> </w:t>
      </w:r>
      <w:r>
        <w:rPr>
          <w:spacing w:val="-3"/>
        </w:rPr>
        <w:t>пуговиц</w:t>
      </w:r>
      <w:r>
        <w:rPr>
          <w:spacing w:val="-9"/>
        </w:rPr>
        <w:t xml:space="preserve"> </w:t>
      </w:r>
      <w:r>
        <w:rPr>
          <w:spacing w:val="-3"/>
        </w:rPr>
        <w:t>(с</w:t>
      </w:r>
      <w:r>
        <w:rPr>
          <w:spacing w:val="-8"/>
        </w:rPr>
        <w:t xml:space="preserve"> </w:t>
      </w:r>
      <w:r>
        <w:rPr>
          <w:spacing w:val="-3"/>
        </w:rPr>
        <w:t>двумя-</w:t>
      </w:r>
      <w:r>
        <w:rPr>
          <w:spacing w:val="-58"/>
        </w:rPr>
        <w:t xml:space="preserve"> </w:t>
      </w:r>
      <w:r>
        <w:t>четырьмя</w:t>
      </w:r>
      <w:r>
        <w:rPr>
          <w:spacing w:val="-13"/>
        </w:rPr>
        <w:t xml:space="preserve"> </w:t>
      </w:r>
      <w:r>
        <w:t>отверстиями).</w:t>
      </w:r>
      <w:r>
        <w:rPr>
          <w:spacing w:val="-13"/>
        </w:rPr>
        <w:t xml:space="preserve"> </w:t>
      </w:r>
      <w:r>
        <w:t>Изготовление</w:t>
      </w:r>
      <w:r>
        <w:rPr>
          <w:spacing w:val="-14"/>
        </w:rPr>
        <w:t xml:space="preserve"> </w:t>
      </w:r>
      <w:r>
        <w:t>швейных</w:t>
      </w:r>
      <w:r>
        <w:rPr>
          <w:spacing w:val="-13"/>
        </w:rPr>
        <w:t xml:space="preserve"> </w:t>
      </w:r>
      <w:r>
        <w:t>изделий</w:t>
      </w:r>
      <w:r>
        <w:rPr>
          <w:spacing w:val="-14"/>
        </w:rPr>
        <w:t xml:space="preserve"> </w:t>
      </w:r>
      <w:r>
        <w:t>из</w:t>
      </w:r>
      <w:r>
        <w:rPr>
          <w:spacing w:val="-14"/>
        </w:rPr>
        <w:t xml:space="preserve"> </w:t>
      </w:r>
      <w:r>
        <w:t>нескольких</w:t>
      </w:r>
      <w:r>
        <w:rPr>
          <w:spacing w:val="-13"/>
        </w:rPr>
        <w:t xml:space="preserve"> </w:t>
      </w:r>
      <w:r>
        <w:t>деталей.</w:t>
      </w:r>
    </w:p>
    <w:p w:rsidR="00626071" w:rsidRDefault="00626071">
      <w:pPr>
        <w:spacing w:line="360" w:lineRule="auto"/>
        <w:jc w:val="both"/>
        <w:sectPr w:rsidR="00626071">
          <w:footerReference w:type="default" r:id="rId223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504"/>
      </w:pPr>
      <w:r>
        <w:rPr>
          <w:spacing w:val="-4"/>
        </w:rPr>
        <w:lastRenderedPageBreak/>
        <w:t>Использование</w:t>
      </w:r>
      <w:r>
        <w:rPr>
          <w:spacing w:val="-11"/>
        </w:rPr>
        <w:t xml:space="preserve"> </w:t>
      </w:r>
      <w:r>
        <w:rPr>
          <w:spacing w:val="-4"/>
        </w:rPr>
        <w:t>дополнительных материалов.</w:t>
      </w:r>
      <w:r>
        <w:rPr>
          <w:spacing w:val="-7"/>
        </w:rPr>
        <w:t xml:space="preserve"> </w:t>
      </w:r>
      <w:r>
        <w:rPr>
          <w:spacing w:val="-4"/>
        </w:rPr>
        <w:t>Комбинирование</w:t>
      </w:r>
      <w:r>
        <w:rPr>
          <w:spacing w:val="-10"/>
        </w:rPr>
        <w:t xml:space="preserve"> </w:t>
      </w:r>
      <w:r>
        <w:rPr>
          <w:spacing w:val="-4"/>
        </w:rPr>
        <w:t>разных материалов</w:t>
      </w:r>
      <w:r>
        <w:rPr>
          <w:spacing w:val="-10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одном</w:t>
      </w:r>
      <w:r>
        <w:rPr>
          <w:spacing w:val="-10"/>
        </w:rPr>
        <w:t xml:space="preserve"> </w:t>
      </w:r>
      <w:r>
        <w:rPr>
          <w:spacing w:val="-4"/>
        </w:rPr>
        <w:t>изделии.</w:t>
      </w:r>
    </w:p>
    <w:p w:rsidR="00626071" w:rsidRDefault="00715DBD" w:rsidP="00E0235C">
      <w:pPr>
        <w:pStyle w:val="a5"/>
        <w:numPr>
          <w:ilvl w:val="0"/>
          <w:numId w:val="15"/>
        </w:numPr>
        <w:tabs>
          <w:tab w:val="left" w:pos="747"/>
        </w:tabs>
        <w:spacing w:before="137"/>
        <w:jc w:val="both"/>
        <w:rPr>
          <w:i/>
          <w:sz w:val="24"/>
        </w:rPr>
      </w:pPr>
      <w:r>
        <w:rPr>
          <w:i/>
          <w:spacing w:val="-4"/>
          <w:sz w:val="24"/>
        </w:rPr>
        <w:t>Конструирование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и</w:t>
      </w:r>
      <w:r>
        <w:rPr>
          <w:i/>
          <w:spacing w:val="-7"/>
          <w:sz w:val="24"/>
        </w:rPr>
        <w:t xml:space="preserve"> </w:t>
      </w:r>
      <w:r>
        <w:rPr>
          <w:i/>
          <w:spacing w:val="-4"/>
          <w:sz w:val="24"/>
        </w:rPr>
        <w:t>моделирование</w:t>
      </w:r>
    </w:p>
    <w:p w:rsidR="00626071" w:rsidRDefault="00715DBD">
      <w:pPr>
        <w:pStyle w:val="a3"/>
        <w:spacing w:before="139"/>
        <w:ind w:left="504"/>
      </w:pPr>
      <w:r>
        <w:t>Конструирование</w:t>
      </w:r>
      <w:r>
        <w:rPr>
          <w:spacing w:val="8"/>
        </w:rPr>
        <w:t xml:space="preserve"> </w:t>
      </w:r>
      <w:r>
        <w:t>и</w:t>
      </w:r>
      <w:r>
        <w:rPr>
          <w:spacing w:val="69"/>
        </w:rPr>
        <w:t xml:space="preserve"> </w:t>
      </w:r>
      <w:r>
        <w:t>моделирование</w:t>
      </w:r>
      <w:r>
        <w:rPr>
          <w:spacing w:val="67"/>
        </w:rPr>
        <w:t xml:space="preserve"> </w:t>
      </w:r>
      <w:r>
        <w:t>изделий</w:t>
      </w:r>
      <w:r>
        <w:rPr>
          <w:spacing w:val="69"/>
        </w:rPr>
        <w:t xml:space="preserve"> </w:t>
      </w:r>
      <w:r>
        <w:t>из</w:t>
      </w:r>
      <w:r>
        <w:rPr>
          <w:spacing w:val="69"/>
        </w:rPr>
        <w:t xml:space="preserve"> </w:t>
      </w:r>
      <w:r>
        <w:t>различных</w:t>
      </w:r>
      <w:r>
        <w:rPr>
          <w:spacing w:val="71"/>
        </w:rPr>
        <w:t xml:space="preserve"> </w:t>
      </w:r>
      <w:r>
        <w:t>материалов,</w:t>
      </w:r>
      <w:r>
        <w:rPr>
          <w:spacing w:val="70"/>
        </w:rPr>
        <w:t xml:space="preserve"> </w:t>
      </w:r>
      <w:r>
        <w:t>в</w:t>
      </w:r>
      <w:r>
        <w:rPr>
          <w:spacing w:val="69"/>
        </w:rPr>
        <w:t xml:space="preserve"> </w:t>
      </w:r>
      <w:r>
        <w:t>том</w:t>
      </w:r>
      <w:r>
        <w:rPr>
          <w:spacing w:val="70"/>
        </w:rPr>
        <w:t xml:space="preserve"> </w:t>
      </w:r>
      <w:r>
        <w:t>числе</w:t>
      </w:r>
      <w:r>
        <w:rPr>
          <w:spacing w:val="67"/>
        </w:rPr>
        <w:t xml:space="preserve"> </w:t>
      </w:r>
      <w:r>
        <w:t>наборов</w:t>
      </w:r>
    </w:p>
    <w:p w:rsidR="00626071" w:rsidRDefault="00715DBD">
      <w:pPr>
        <w:pStyle w:val="a3"/>
        <w:spacing w:before="137"/>
        <w:ind w:left="221"/>
        <w:jc w:val="both"/>
      </w:pPr>
      <w:r>
        <w:rPr>
          <w:spacing w:val="-4"/>
        </w:rPr>
        <w:t>«Конструктор»</w:t>
      </w:r>
      <w:r>
        <w:rPr>
          <w:spacing w:val="-15"/>
        </w:rPr>
        <w:t xml:space="preserve"> </w:t>
      </w:r>
      <w:r>
        <w:rPr>
          <w:spacing w:val="-4"/>
        </w:rPr>
        <w:t>по</w:t>
      </w:r>
      <w:r>
        <w:rPr>
          <w:spacing w:val="-10"/>
        </w:rPr>
        <w:t xml:space="preserve"> </w:t>
      </w:r>
      <w:r>
        <w:rPr>
          <w:spacing w:val="-4"/>
        </w:rPr>
        <w:t>заданным</w:t>
      </w:r>
      <w:r>
        <w:rPr>
          <w:spacing w:val="-6"/>
        </w:rPr>
        <w:t xml:space="preserve"> </w:t>
      </w:r>
      <w:r>
        <w:rPr>
          <w:spacing w:val="-4"/>
        </w:rPr>
        <w:t>условиям</w:t>
      </w:r>
      <w:r>
        <w:rPr>
          <w:spacing w:val="-8"/>
        </w:rPr>
        <w:t xml:space="preserve"> </w:t>
      </w:r>
      <w:r>
        <w:rPr>
          <w:spacing w:val="-4"/>
        </w:rPr>
        <w:t>(технико-технологическим,</w:t>
      </w:r>
      <w:r>
        <w:rPr>
          <w:spacing w:val="-10"/>
        </w:rPr>
        <w:t xml:space="preserve"> </w:t>
      </w:r>
      <w:r>
        <w:rPr>
          <w:spacing w:val="-4"/>
        </w:rPr>
        <w:t>функциональным,</w:t>
      </w:r>
    </w:p>
    <w:p w:rsidR="00626071" w:rsidRDefault="00715DBD">
      <w:pPr>
        <w:pStyle w:val="a3"/>
        <w:spacing w:before="140"/>
        <w:ind w:left="221"/>
        <w:jc w:val="both"/>
      </w:pPr>
      <w:r>
        <w:t>декоративно-художественным).</w:t>
      </w:r>
      <w:r>
        <w:rPr>
          <w:spacing w:val="35"/>
        </w:rPr>
        <w:t xml:space="preserve"> </w:t>
      </w:r>
      <w:r>
        <w:t>Способы</w:t>
      </w:r>
      <w:r>
        <w:rPr>
          <w:spacing w:val="36"/>
        </w:rPr>
        <w:t xml:space="preserve"> </w:t>
      </w:r>
      <w:r>
        <w:t>подвижного</w:t>
      </w:r>
      <w:r>
        <w:rPr>
          <w:spacing w:val="35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неподвижного</w:t>
      </w:r>
      <w:r>
        <w:rPr>
          <w:spacing w:val="35"/>
        </w:rPr>
        <w:t xml:space="preserve"> </w:t>
      </w:r>
      <w:r>
        <w:t>соединения</w:t>
      </w:r>
      <w:r>
        <w:rPr>
          <w:spacing w:val="36"/>
        </w:rPr>
        <w:t xml:space="preserve"> </w:t>
      </w:r>
      <w:r>
        <w:t>деталей</w:t>
      </w:r>
      <w:r>
        <w:rPr>
          <w:spacing w:val="37"/>
        </w:rPr>
        <w:t xml:space="preserve"> </w:t>
      </w:r>
      <w:r>
        <w:t>набора</w:t>
      </w:r>
    </w:p>
    <w:p w:rsidR="00626071" w:rsidRDefault="00715DBD">
      <w:pPr>
        <w:pStyle w:val="a3"/>
        <w:spacing w:before="137"/>
        <w:ind w:left="221"/>
        <w:jc w:val="both"/>
      </w:pPr>
      <w:r>
        <w:rPr>
          <w:spacing w:val="-4"/>
        </w:rPr>
        <w:t>«Конструктор»,</w:t>
      </w:r>
      <w:r>
        <w:rPr>
          <w:spacing w:val="-8"/>
        </w:rPr>
        <w:t xml:space="preserve"> </w:t>
      </w:r>
      <w:r>
        <w:rPr>
          <w:spacing w:val="-4"/>
        </w:rPr>
        <w:t>их</w:t>
      </w:r>
      <w:r>
        <w:rPr>
          <w:spacing w:val="-7"/>
        </w:rPr>
        <w:t xml:space="preserve"> </w:t>
      </w:r>
      <w:r>
        <w:rPr>
          <w:spacing w:val="-4"/>
        </w:rPr>
        <w:t>использование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изделиях;</w:t>
      </w:r>
      <w:r>
        <w:rPr>
          <w:spacing w:val="-7"/>
        </w:rPr>
        <w:t xml:space="preserve"> </w:t>
      </w:r>
      <w:r>
        <w:rPr>
          <w:spacing w:val="-4"/>
        </w:rPr>
        <w:t>жёсткость</w:t>
      </w:r>
      <w:r>
        <w:rPr>
          <w:spacing w:val="-8"/>
        </w:rPr>
        <w:t xml:space="preserve"> </w:t>
      </w:r>
      <w:r>
        <w:rPr>
          <w:spacing w:val="-4"/>
        </w:rPr>
        <w:t>и устойчивость</w:t>
      </w:r>
      <w:r>
        <w:rPr>
          <w:spacing w:val="-6"/>
        </w:rPr>
        <w:t xml:space="preserve"> </w:t>
      </w:r>
      <w:r>
        <w:rPr>
          <w:spacing w:val="-4"/>
        </w:rPr>
        <w:t>конструкции.</w:t>
      </w:r>
    </w:p>
    <w:p w:rsidR="00626071" w:rsidRDefault="00715DBD">
      <w:pPr>
        <w:pStyle w:val="a3"/>
        <w:spacing w:before="139" w:line="360" w:lineRule="auto"/>
        <w:ind w:left="221" w:right="112" w:firstLine="283"/>
        <w:jc w:val="both"/>
      </w:pPr>
      <w:r>
        <w:rPr>
          <w:spacing w:val="-2"/>
        </w:rPr>
        <w:t>Создание</w:t>
      </w:r>
      <w:r>
        <w:rPr>
          <w:spacing w:val="-12"/>
        </w:rPr>
        <w:t xml:space="preserve"> </w:t>
      </w:r>
      <w:r>
        <w:rPr>
          <w:spacing w:val="-2"/>
        </w:rPr>
        <w:t>простых</w:t>
      </w:r>
      <w:r>
        <w:rPr>
          <w:spacing w:val="-10"/>
        </w:rPr>
        <w:t xml:space="preserve"> </w:t>
      </w:r>
      <w:r>
        <w:rPr>
          <w:spacing w:val="-2"/>
        </w:rPr>
        <w:t>макетов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9"/>
        </w:rPr>
        <w:t xml:space="preserve"> </w:t>
      </w:r>
      <w:r>
        <w:rPr>
          <w:spacing w:val="-2"/>
        </w:rPr>
        <w:t>моделей</w:t>
      </w:r>
      <w:r>
        <w:rPr>
          <w:spacing w:val="-9"/>
        </w:rPr>
        <w:t xml:space="preserve"> </w:t>
      </w:r>
      <w:r>
        <w:rPr>
          <w:spacing w:val="-2"/>
        </w:rPr>
        <w:t>архитектурных</w:t>
      </w:r>
      <w:r>
        <w:rPr>
          <w:spacing w:val="-9"/>
        </w:rPr>
        <w:t xml:space="preserve"> </w:t>
      </w:r>
      <w:r>
        <w:rPr>
          <w:spacing w:val="-1"/>
        </w:rPr>
        <w:t>сооружений,</w:t>
      </w:r>
      <w:r>
        <w:rPr>
          <w:spacing w:val="-12"/>
        </w:rPr>
        <w:t xml:space="preserve"> </w:t>
      </w:r>
      <w:r>
        <w:rPr>
          <w:spacing w:val="-1"/>
        </w:rPr>
        <w:t>технических</w:t>
      </w:r>
      <w:r>
        <w:rPr>
          <w:spacing w:val="-6"/>
        </w:rPr>
        <w:t xml:space="preserve"> </w:t>
      </w:r>
      <w:r>
        <w:rPr>
          <w:spacing w:val="-1"/>
        </w:rPr>
        <w:t>устройств,</w:t>
      </w:r>
      <w:r>
        <w:rPr>
          <w:spacing w:val="-11"/>
        </w:rPr>
        <w:t xml:space="preserve"> </w:t>
      </w:r>
      <w:r>
        <w:rPr>
          <w:spacing w:val="-1"/>
        </w:rPr>
        <w:t>бытовых</w:t>
      </w:r>
      <w:r>
        <w:rPr>
          <w:spacing w:val="-58"/>
        </w:rPr>
        <w:t xml:space="preserve"> </w:t>
      </w:r>
      <w:r>
        <w:rPr>
          <w:spacing w:val="-2"/>
        </w:rPr>
        <w:t>конструкций.</w:t>
      </w:r>
      <w:r>
        <w:rPr>
          <w:spacing w:val="-11"/>
        </w:rPr>
        <w:t xml:space="preserve"> </w:t>
      </w:r>
      <w:r>
        <w:rPr>
          <w:spacing w:val="-2"/>
        </w:rPr>
        <w:t>Выполнение</w:t>
      </w:r>
      <w:r>
        <w:rPr>
          <w:spacing w:val="-13"/>
        </w:rPr>
        <w:t xml:space="preserve"> </w:t>
      </w:r>
      <w:r>
        <w:rPr>
          <w:spacing w:val="-2"/>
        </w:rPr>
        <w:t>заданий</w:t>
      </w:r>
      <w:r>
        <w:rPr>
          <w:spacing w:val="-11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доработку</w:t>
      </w:r>
      <w:r>
        <w:rPr>
          <w:spacing w:val="-14"/>
        </w:rPr>
        <w:t xml:space="preserve"> </w:t>
      </w:r>
      <w:r>
        <w:rPr>
          <w:spacing w:val="-1"/>
        </w:rPr>
        <w:t>конструкций</w:t>
      </w:r>
      <w:r>
        <w:rPr>
          <w:spacing w:val="-10"/>
        </w:rPr>
        <w:t xml:space="preserve"> </w:t>
      </w:r>
      <w:r>
        <w:rPr>
          <w:spacing w:val="-1"/>
        </w:rPr>
        <w:t>(отдельных</w:t>
      </w:r>
      <w:r>
        <w:rPr>
          <w:spacing w:val="-8"/>
        </w:rPr>
        <w:t xml:space="preserve"> </w:t>
      </w:r>
      <w:r>
        <w:rPr>
          <w:spacing w:val="-1"/>
        </w:rPr>
        <w:t>узлов,</w:t>
      </w:r>
      <w:r>
        <w:rPr>
          <w:spacing w:val="-11"/>
        </w:rPr>
        <w:t xml:space="preserve"> </w:t>
      </w:r>
      <w:r>
        <w:rPr>
          <w:spacing w:val="-1"/>
        </w:rPr>
        <w:t>соединений)</w:t>
      </w:r>
      <w:r>
        <w:rPr>
          <w:spacing w:val="-12"/>
        </w:rPr>
        <w:t xml:space="preserve"> </w:t>
      </w:r>
      <w:r>
        <w:rPr>
          <w:spacing w:val="-1"/>
        </w:rPr>
        <w:t>с</w:t>
      </w:r>
      <w:r>
        <w:rPr>
          <w:spacing w:val="-9"/>
        </w:rPr>
        <w:t xml:space="preserve"> </w:t>
      </w:r>
      <w:r>
        <w:rPr>
          <w:spacing w:val="-1"/>
        </w:rPr>
        <w:t>учётом</w:t>
      </w:r>
      <w:r>
        <w:rPr>
          <w:spacing w:val="-58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(требований).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измерений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задач.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мысленную</w:t>
      </w:r>
      <w:r>
        <w:rPr>
          <w:spacing w:val="1"/>
        </w:rPr>
        <w:t xml:space="preserve"> </w:t>
      </w:r>
      <w:r>
        <w:t>трансформацию</w:t>
      </w:r>
      <w:r>
        <w:rPr>
          <w:spacing w:val="1"/>
        </w:rPr>
        <w:t xml:space="preserve"> </w:t>
      </w:r>
      <w:r>
        <w:t>трёхмерной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развёртку</w:t>
      </w:r>
      <w:r>
        <w:rPr>
          <w:spacing w:val="-13"/>
        </w:rPr>
        <w:t xml:space="preserve"> </w:t>
      </w:r>
      <w:r>
        <w:t>(и</w:t>
      </w:r>
      <w:r>
        <w:rPr>
          <w:spacing w:val="-9"/>
        </w:rPr>
        <w:t xml:space="preserve"> </w:t>
      </w:r>
      <w:r>
        <w:t>наоборот).</w:t>
      </w:r>
    </w:p>
    <w:p w:rsidR="00626071" w:rsidRDefault="00715DBD" w:rsidP="00E0235C">
      <w:pPr>
        <w:pStyle w:val="a5"/>
        <w:numPr>
          <w:ilvl w:val="0"/>
          <w:numId w:val="15"/>
        </w:numPr>
        <w:tabs>
          <w:tab w:val="left" w:pos="747"/>
        </w:tabs>
        <w:jc w:val="both"/>
        <w:rPr>
          <w:i/>
          <w:sz w:val="24"/>
        </w:rPr>
      </w:pPr>
      <w:r>
        <w:rPr>
          <w:i/>
          <w:spacing w:val="-4"/>
          <w:sz w:val="24"/>
        </w:rPr>
        <w:t>Информационно-коммуникативные</w:t>
      </w:r>
      <w:r>
        <w:rPr>
          <w:i/>
          <w:spacing w:val="-11"/>
          <w:sz w:val="24"/>
        </w:rPr>
        <w:t xml:space="preserve"> </w:t>
      </w:r>
      <w:r>
        <w:rPr>
          <w:i/>
          <w:spacing w:val="-4"/>
          <w:sz w:val="24"/>
        </w:rPr>
        <w:t>технологии</w:t>
      </w:r>
    </w:p>
    <w:p w:rsidR="00626071" w:rsidRDefault="00715DBD">
      <w:pPr>
        <w:pStyle w:val="a3"/>
        <w:spacing w:before="136" w:line="360" w:lineRule="auto"/>
        <w:ind w:left="221" w:right="108" w:firstLine="283"/>
        <w:jc w:val="both"/>
      </w:pPr>
      <w:r>
        <w:t>Информационная</w:t>
      </w:r>
      <w:r>
        <w:rPr>
          <w:spacing w:val="1"/>
        </w:rPr>
        <w:t xml:space="preserve"> </w:t>
      </w:r>
      <w:r>
        <w:t>среда,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(органы</w:t>
      </w:r>
      <w:r>
        <w:rPr>
          <w:spacing w:val="1"/>
        </w:rPr>
        <w:t xml:space="preserve"> </w:t>
      </w:r>
      <w:r>
        <w:t>восприятия)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получаемой</w:t>
      </w:r>
      <w:r>
        <w:rPr>
          <w:spacing w:val="1"/>
        </w:rPr>
        <w:t xml:space="preserve"> </w:t>
      </w:r>
      <w:r>
        <w:t>человеком.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информации.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технологии.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rPr>
          <w:spacing w:val="-1"/>
        </w:rPr>
        <w:t xml:space="preserve">информации, используемые человеком </w:t>
      </w:r>
      <w:r>
        <w:t>в быту: телевидение, радио, печатные издания, персональный</w:t>
      </w:r>
      <w:r>
        <w:rPr>
          <w:spacing w:val="-57"/>
        </w:rPr>
        <w:t xml:space="preserve"> </w:t>
      </w:r>
      <w:r>
        <w:rPr>
          <w:spacing w:val="-4"/>
        </w:rPr>
        <w:t>компьютер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др.</w:t>
      </w:r>
      <w:r>
        <w:rPr>
          <w:spacing w:val="-11"/>
        </w:rPr>
        <w:t xml:space="preserve"> </w:t>
      </w:r>
      <w:r>
        <w:rPr>
          <w:spacing w:val="-4"/>
        </w:rPr>
        <w:t>Современный</w:t>
      </w:r>
      <w:r>
        <w:rPr>
          <w:spacing w:val="-9"/>
        </w:rPr>
        <w:t xml:space="preserve"> </w:t>
      </w:r>
      <w:r>
        <w:rPr>
          <w:spacing w:val="-4"/>
        </w:rPr>
        <w:t>информационный</w:t>
      </w:r>
      <w:r>
        <w:rPr>
          <w:spacing w:val="-10"/>
        </w:rPr>
        <w:t xml:space="preserve"> </w:t>
      </w:r>
      <w:r>
        <w:rPr>
          <w:spacing w:val="-3"/>
        </w:rPr>
        <w:t>мир.</w:t>
      </w:r>
      <w:r>
        <w:rPr>
          <w:spacing w:val="-7"/>
        </w:rPr>
        <w:t xml:space="preserve"> </w:t>
      </w:r>
      <w:r>
        <w:rPr>
          <w:spacing w:val="-3"/>
        </w:rPr>
        <w:t>Персональный</w:t>
      </w:r>
      <w:r>
        <w:rPr>
          <w:spacing w:val="-10"/>
        </w:rPr>
        <w:t xml:space="preserve"> </w:t>
      </w:r>
      <w:r>
        <w:rPr>
          <w:spacing w:val="-3"/>
        </w:rPr>
        <w:t>компьютер</w:t>
      </w:r>
      <w:r>
        <w:rPr>
          <w:spacing w:val="-10"/>
        </w:rPr>
        <w:t xml:space="preserve"> </w:t>
      </w:r>
      <w:r>
        <w:rPr>
          <w:spacing w:val="-3"/>
        </w:rPr>
        <w:t>(ПК)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7"/>
        </w:rPr>
        <w:t xml:space="preserve"> </w:t>
      </w:r>
      <w:r>
        <w:rPr>
          <w:spacing w:val="-3"/>
        </w:rPr>
        <w:t>его</w:t>
      </w:r>
      <w:r>
        <w:rPr>
          <w:spacing w:val="-10"/>
        </w:rPr>
        <w:t xml:space="preserve"> </w:t>
      </w:r>
      <w:r>
        <w:rPr>
          <w:spacing w:val="-3"/>
        </w:rPr>
        <w:t>назначение.</w:t>
      </w:r>
    </w:p>
    <w:p w:rsidR="00626071" w:rsidRDefault="00626071">
      <w:pPr>
        <w:spacing w:line="360" w:lineRule="auto"/>
        <w:jc w:val="both"/>
        <w:sectPr w:rsidR="00626071">
          <w:footerReference w:type="default" r:id="rId224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11"/>
        <w:jc w:val="both"/>
      </w:pPr>
      <w:r>
        <w:lastRenderedPageBreak/>
        <w:t>Правила пользования ПК для сохранения здоровья. Назначение основных устройств компьютера для</w:t>
      </w:r>
      <w:r>
        <w:rPr>
          <w:spacing w:val="-57"/>
        </w:rPr>
        <w:t xml:space="preserve"> </w:t>
      </w:r>
      <w:r>
        <w:t>ввода, вывода и обработки информации. Работа с доступной информацией (книги, музеи, беседы</w:t>
      </w:r>
      <w:r>
        <w:rPr>
          <w:spacing w:val="1"/>
        </w:rPr>
        <w:t xml:space="preserve"> </w:t>
      </w:r>
      <w:r>
        <w:rPr>
          <w:spacing w:val="-1"/>
        </w:rPr>
        <w:t>(мастер-классы)</w:t>
      </w:r>
      <w:r>
        <w:rPr>
          <w:spacing w:val="-14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мастерами,</w:t>
      </w:r>
      <w:r>
        <w:rPr>
          <w:spacing w:val="-13"/>
        </w:rPr>
        <w:t xml:space="preserve"> </w:t>
      </w:r>
      <w:r>
        <w:rPr>
          <w:spacing w:val="-1"/>
        </w:rPr>
        <w:t>Интернет1,</w:t>
      </w:r>
      <w:r>
        <w:rPr>
          <w:spacing w:val="-12"/>
        </w:rPr>
        <w:t xml:space="preserve"> </w:t>
      </w:r>
      <w:r>
        <w:rPr>
          <w:spacing w:val="-1"/>
        </w:rPr>
        <w:t>видео,</w:t>
      </w:r>
      <w:r>
        <w:rPr>
          <w:spacing w:val="-12"/>
        </w:rPr>
        <w:t xml:space="preserve"> </w:t>
      </w:r>
      <w:r>
        <w:rPr>
          <w:spacing w:val="-1"/>
        </w:rPr>
        <w:t>DVD).</w:t>
      </w:r>
      <w:r>
        <w:rPr>
          <w:spacing w:val="-13"/>
        </w:rPr>
        <w:t xml:space="preserve"> </w:t>
      </w:r>
      <w:r>
        <w:rPr>
          <w:spacing w:val="-1"/>
        </w:rPr>
        <w:t>Работа</w:t>
      </w:r>
      <w:r>
        <w:rPr>
          <w:spacing w:val="-14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текстовым</w:t>
      </w:r>
      <w:r>
        <w:rPr>
          <w:spacing w:val="-14"/>
        </w:rPr>
        <w:t xml:space="preserve"> </w:t>
      </w:r>
      <w:r>
        <w:rPr>
          <w:spacing w:val="-1"/>
        </w:rPr>
        <w:t>редактором</w:t>
      </w:r>
      <w:r>
        <w:rPr>
          <w:spacing w:val="-14"/>
        </w:rPr>
        <w:t xml:space="preserve"> </w:t>
      </w:r>
      <w:r>
        <w:t>Microsoft</w:t>
      </w:r>
      <w:r>
        <w:rPr>
          <w:spacing w:val="-13"/>
        </w:rPr>
        <w:t xml:space="preserve"> </w:t>
      </w:r>
      <w:r>
        <w:t>Word</w:t>
      </w:r>
      <w:r>
        <w:rPr>
          <w:spacing w:val="-58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другим.</w:t>
      </w:r>
    </w:p>
    <w:p w:rsidR="00626071" w:rsidRDefault="00715DBD">
      <w:pPr>
        <w:pStyle w:val="a3"/>
        <w:spacing w:before="1"/>
        <w:ind w:left="504"/>
        <w:jc w:val="both"/>
      </w:pPr>
      <w:r>
        <w:rPr>
          <w:spacing w:val="-4"/>
        </w:rPr>
        <w:t>Универсальные</w:t>
      </w:r>
      <w:r>
        <w:rPr>
          <w:spacing w:val="-6"/>
        </w:rPr>
        <w:t xml:space="preserve"> </w:t>
      </w:r>
      <w:r>
        <w:rPr>
          <w:spacing w:val="-4"/>
        </w:rPr>
        <w:t>учебные</w:t>
      </w:r>
      <w:r>
        <w:rPr>
          <w:spacing w:val="-10"/>
        </w:rPr>
        <w:t xml:space="preserve"> </w:t>
      </w:r>
      <w:r>
        <w:rPr>
          <w:spacing w:val="-4"/>
        </w:rPr>
        <w:t>действия</w:t>
      </w:r>
    </w:p>
    <w:p w:rsidR="00626071" w:rsidRDefault="00715DBD">
      <w:pPr>
        <w:spacing w:before="137"/>
        <w:ind w:left="504"/>
        <w:jc w:val="both"/>
        <w:rPr>
          <w:i/>
          <w:sz w:val="24"/>
        </w:rPr>
      </w:pPr>
      <w:r>
        <w:rPr>
          <w:i/>
          <w:spacing w:val="-4"/>
          <w:sz w:val="24"/>
        </w:rPr>
        <w:t>Познавательные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3"/>
          <w:sz w:val="24"/>
        </w:rPr>
        <w:t>УУД:</w:t>
      </w:r>
    </w:p>
    <w:p w:rsidR="00626071" w:rsidRDefault="00715DBD">
      <w:pPr>
        <w:pStyle w:val="a3"/>
        <w:tabs>
          <w:tab w:val="left" w:pos="8362"/>
          <w:tab w:val="left" w:pos="8913"/>
          <w:tab w:val="left" w:pos="9332"/>
          <w:tab w:val="left" w:pos="10390"/>
        </w:tabs>
        <w:spacing w:before="139" w:line="360" w:lineRule="auto"/>
        <w:ind w:left="221" w:right="115" w:firstLine="283"/>
      </w:pPr>
      <w:r>
        <w:t>—ориентироваться</w:t>
      </w:r>
      <w:r>
        <w:rPr>
          <w:spacing w:val="6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терминах,</w:t>
      </w:r>
      <w:r>
        <w:rPr>
          <w:spacing w:val="4"/>
        </w:rPr>
        <w:t xml:space="preserve"> </w:t>
      </w:r>
      <w:r>
        <w:t>используемых</w:t>
      </w:r>
      <w:r>
        <w:rPr>
          <w:spacing w:val="6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технологии,</w:t>
      </w:r>
      <w:r>
        <w:rPr>
          <w:spacing w:val="4"/>
        </w:rPr>
        <w:t xml:space="preserve"> </w:t>
      </w:r>
      <w:r>
        <w:t>использовать</w:t>
      </w:r>
      <w:r>
        <w:tab/>
        <w:t>их</w:t>
      </w:r>
      <w:r>
        <w:tab/>
        <w:t>в</w:t>
      </w:r>
      <w:r>
        <w:tab/>
        <w:t>ответах</w:t>
      </w:r>
      <w:r>
        <w:tab/>
      </w:r>
      <w:r>
        <w:rPr>
          <w:spacing w:val="-4"/>
        </w:rPr>
        <w:t>на</w:t>
      </w:r>
      <w:r>
        <w:rPr>
          <w:spacing w:val="-57"/>
        </w:rPr>
        <w:t xml:space="preserve"> </w:t>
      </w:r>
      <w:r>
        <w:t>вопросы</w:t>
      </w:r>
      <w:r>
        <w:rPr>
          <w:spacing w:val="38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высказываниях</w:t>
      </w:r>
      <w:r>
        <w:rPr>
          <w:spacing w:val="-10"/>
        </w:rPr>
        <w:t xml:space="preserve"> </w:t>
      </w:r>
      <w:r>
        <w:t>(в</w:t>
      </w:r>
      <w:r>
        <w:rPr>
          <w:spacing w:val="-12"/>
        </w:rPr>
        <w:t xml:space="preserve"> </w:t>
      </w:r>
      <w:r>
        <w:t>пределах</w:t>
      </w:r>
      <w:r>
        <w:rPr>
          <w:spacing w:val="-10"/>
        </w:rPr>
        <w:t xml:space="preserve"> </w:t>
      </w:r>
      <w:r>
        <w:t>изученного);</w:t>
      </w:r>
    </w:p>
    <w:p w:rsidR="00626071" w:rsidRDefault="00715DBD">
      <w:pPr>
        <w:pStyle w:val="a3"/>
        <w:spacing w:line="360" w:lineRule="auto"/>
        <w:ind w:left="221" w:firstLine="283"/>
      </w:pPr>
      <w:r>
        <w:t>—осуществлять</w:t>
      </w:r>
      <w:r>
        <w:rPr>
          <w:spacing w:val="17"/>
        </w:rPr>
        <w:t xml:space="preserve"> </w:t>
      </w:r>
      <w:r>
        <w:t>анализ</w:t>
      </w:r>
      <w:r>
        <w:rPr>
          <w:spacing w:val="18"/>
        </w:rPr>
        <w:t xml:space="preserve"> </w:t>
      </w:r>
      <w:r>
        <w:t>предложенных</w:t>
      </w:r>
      <w:r>
        <w:rPr>
          <w:spacing w:val="19"/>
        </w:rPr>
        <w:t xml:space="preserve"> </w:t>
      </w:r>
      <w:r>
        <w:t>образцов</w:t>
      </w:r>
      <w:r>
        <w:rPr>
          <w:spacing w:val="17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выделением</w:t>
      </w:r>
      <w:r>
        <w:rPr>
          <w:spacing w:val="17"/>
        </w:rPr>
        <w:t xml:space="preserve"> </w:t>
      </w:r>
      <w:r>
        <w:t>существенных</w:t>
      </w:r>
      <w:r>
        <w:rPr>
          <w:spacing w:val="19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несущественных</w:t>
      </w:r>
      <w:r>
        <w:rPr>
          <w:spacing w:val="-57"/>
        </w:rPr>
        <w:t xml:space="preserve"> </w:t>
      </w:r>
      <w:r>
        <w:t>признаков;</w:t>
      </w:r>
    </w:p>
    <w:p w:rsidR="00626071" w:rsidRDefault="00715DBD">
      <w:pPr>
        <w:pStyle w:val="a3"/>
        <w:spacing w:line="360" w:lineRule="auto"/>
        <w:ind w:left="221" w:firstLine="283"/>
      </w:pPr>
      <w:r>
        <w:t>—выполнять</w:t>
      </w:r>
      <w:r>
        <w:rPr>
          <w:spacing w:val="16"/>
        </w:rPr>
        <w:t xml:space="preserve"> </w:t>
      </w:r>
      <w:r>
        <w:t>работу</w:t>
      </w:r>
      <w:r>
        <w:rPr>
          <w:spacing w:val="13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соответствии</w:t>
      </w:r>
      <w:r>
        <w:rPr>
          <w:spacing w:val="17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инструкцией,</w:t>
      </w:r>
      <w:r>
        <w:rPr>
          <w:spacing w:val="18"/>
        </w:rPr>
        <w:t xml:space="preserve"> </w:t>
      </w:r>
      <w:r>
        <w:t>устной</w:t>
      </w:r>
      <w:r>
        <w:rPr>
          <w:spacing w:val="15"/>
        </w:rPr>
        <w:t xml:space="preserve"> </w:t>
      </w:r>
      <w:r>
        <w:t>или</w:t>
      </w:r>
      <w:r>
        <w:rPr>
          <w:spacing w:val="17"/>
        </w:rPr>
        <w:t xml:space="preserve"> </w:t>
      </w:r>
      <w:r>
        <w:t>письменной,</w:t>
      </w:r>
      <w:r>
        <w:rPr>
          <w:spacing w:val="16"/>
        </w:rPr>
        <w:t xml:space="preserve"> </w:t>
      </w:r>
      <w:r>
        <w:t>а</w:t>
      </w:r>
      <w:r>
        <w:rPr>
          <w:spacing w:val="14"/>
        </w:rPr>
        <w:t xml:space="preserve"> </w:t>
      </w:r>
      <w:r>
        <w:t>также</w:t>
      </w:r>
      <w:r>
        <w:rPr>
          <w:spacing w:val="13"/>
        </w:rPr>
        <w:t xml:space="preserve"> </w:t>
      </w:r>
      <w:r>
        <w:t>графически</w:t>
      </w:r>
      <w:r>
        <w:rPr>
          <w:spacing w:val="-57"/>
        </w:rPr>
        <w:t xml:space="preserve"> </w:t>
      </w:r>
      <w:r>
        <w:t>представленной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схеме,</w:t>
      </w:r>
      <w:r>
        <w:rPr>
          <w:spacing w:val="-9"/>
        </w:rPr>
        <w:t xml:space="preserve"> </w:t>
      </w:r>
      <w:r>
        <w:t>таблице;</w:t>
      </w:r>
    </w:p>
    <w:p w:rsidR="00626071" w:rsidRDefault="00715DBD">
      <w:pPr>
        <w:pStyle w:val="a3"/>
        <w:spacing w:line="274" w:lineRule="exact"/>
        <w:ind w:left="504"/>
      </w:pPr>
      <w:r>
        <w:rPr>
          <w:spacing w:val="-5"/>
        </w:rPr>
        <w:t>—определять</w:t>
      </w:r>
      <w:r>
        <w:rPr>
          <w:spacing w:val="-6"/>
        </w:rPr>
        <w:t xml:space="preserve"> </w:t>
      </w:r>
      <w:r>
        <w:rPr>
          <w:spacing w:val="-4"/>
        </w:rPr>
        <w:t>способы</w:t>
      </w:r>
      <w:r>
        <w:rPr>
          <w:spacing w:val="-7"/>
        </w:rPr>
        <w:t xml:space="preserve"> </w:t>
      </w:r>
      <w:r>
        <w:rPr>
          <w:spacing w:val="-4"/>
        </w:rPr>
        <w:t>доработки</w:t>
      </w:r>
      <w:r>
        <w:rPr>
          <w:spacing w:val="-8"/>
        </w:rPr>
        <w:t xml:space="preserve"> </w:t>
      </w:r>
      <w:r>
        <w:rPr>
          <w:spacing w:val="-4"/>
        </w:rPr>
        <w:t>конструкций</w:t>
      </w:r>
      <w:r>
        <w:rPr>
          <w:spacing w:val="-6"/>
        </w:rPr>
        <w:t xml:space="preserve"> </w:t>
      </w:r>
      <w:r>
        <w:rPr>
          <w:spacing w:val="-4"/>
        </w:rPr>
        <w:t>с</w:t>
      </w:r>
      <w:r>
        <w:rPr>
          <w:spacing w:val="-5"/>
        </w:rPr>
        <w:t xml:space="preserve"> </w:t>
      </w:r>
      <w:r>
        <w:rPr>
          <w:spacing w:val="-4"/>
        </w:rPr>
        <w:t>учётом</w:t>
      </w:r>
      <w:r>
        <w:rPr>
          <w:spacing w:val="-10"/>
        </w:rPr>
        <w:t xml:space="preserve"> </w:t>
      </w:r>
      <w:r>
        <w:rPr>
          <w:spacing w:val="-4"/>
        </w:rPr>
        <w:t>предложенных</w:t>
      </w:r>
      <w:r>
        <w:rPr>
          <w:spacing w:val="-2"/>
        </w:rPr>
        <w:t xml:space="preserve"> </w:t>
      </w:r>
      <w:r>
        <w:rPr>
          <w:spacing w:val="-4"/>
        </w:rPr>
        <w:t>условий;</w:t>
      </w:r>
    </w:p>
    <w:p w:rsidR="00626071" w:rsidRDefault="00715DBD">
      <w:pPr>
        <w:pStyle w:val="a3"/>
        <w:tabs>
          <w:tab w:val="left" w:pos="2810"/>
          <w:tab w:val="left" w:pos="3831"/>
          <w:tab w:val="left" w:pos="4308"/>
          <w:tab w:val="left" w:pos="6103"/>
          <w:tab w:val="left" w:pos="7931"/>
          <w:tab w:val="left" w:pos="9709"/>
        </w:tabs>
        <w:spacing w:before="140" w:line="360" w:lineRule="auto"/>
        <w:ind w:left="221" w:right="105" w:firstLine="283"/>
      </w:pPr>
      <w:r>
        <w:t>—классифицировать</w:t>
      </w:r>
      <w:r>
        <w:tab/>
        <w:t>изделия</w:t>
      </w:r>
      <w:r>
        <w:tab/>
        <w:t>по</w:t>
      </w:r>
      <w:r>
        <w:tab/>
        <w:t>самостоятельно</w:t>
      </w:r>
      <w:r>
        <w:tab/>
        <w:t>предложенному</w:t>
      </w:r>
      <w:r>
        <w:tab/>
        <w:t>существенному</w:t>
      </w:r>
      <w:r>
        <w:tab/>
      </w:r>
      <w:r>
        <w:rPr>
          <w:spacing w:val="-4"/>
        </w:rPr>
        <w:t>признаку</w:t>
      </w:r>
      <w:r>
        <w:rPr>
          <w:spacing w:val="-57"/>
        </w:rPr>
        <w:t xml:space="preserve"> </w:t>
      </w:r>
      <w:r>
        <w:t>(используемый</w:t>
      </w:r>
      <w:r>
        <w:rPr>
          <w:spacing w:val="-13"/>
        </w:rPr>
        <w:t xml:space="preserve"> </w:t>
      </w:r>
      <w:r>
        <w:t>материал,</w:t>
      </w:r>
      <w:r>
        <w:rPr>
          <w:spacing w:val="-13"/>
        </w:rPr>
        <w:t xml:space="preserve"> </w:t>
      </w:r>
      <w:r>
        <w:t>форма,</w:t>
      </w:r>
      <w:r>
        <w:rPr>
          <w:spacing w:val="-11"/>
        </w:rPr>
        <w:t xml:space="preserve"> </w:t>
      </w:r>
      <w:r>
        <w:t>размер,</w:t>
      </w:r>
      <w:r>
        <w:rPr>
          <w:spacing w:val="-13"/>
        </w:rPr>
        <w:t xml:space="preserve"> </w:t>
      </w:r>
      <w:r>
        <w:t>назначение,</w:t>
      </w:r>
      <w:r>
        <w:rPr>
          <w:spacing w:val="-9"/>
        </w:rPr>
        <w:t xml:space="preserve"> </w:t>
      </w:r>
      <w:r>
        <w:t>способ</w:t>
      </w:r>
      <w:r>
        <w:rPr>
          <w:spacing w:val="-10"/>
        </w:rPr>
        <w:t xml:space="preserve"> </w:t>
      </w:r>
      <w:r>
        <w:t>сборки);</w:t>
      </w:r>
    </w:p>
    <w:p w:rsidR="00626071" w:rsidRDefault="00715DBD">
      <w:pPr>
        <w:pStyle w:val="a3"/>
        <w:ind w:left="504"/>
      </w:pPr>
      <w:r>
        <w:rPr>
          <w:spacing w:val="-4"/>
        </w:rPr>
        <w:t>—читать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воспроизводить</w:t>
      </w:r>
      <w:r>
        <w:rPr>
          <w:spacing w:val="-11"/>
        </w:rPr>
        <w:t xml:space="preserve"> </w:t>
      </w:r>
      <w:r>
        <w:rPr>
          <w:spacing w:val="-4"/>
        </w:rPr>
        <w:t>простой</w:t>
      </w:r>
      <w:r>
        <w:rPr>
          <w:spacing w:val="-9"/>
        </w:rPr>
        <w:t xml:space="preserve"> </w:t>
      </w:r>
      <w:r>
        <w:rPr>
          <w:spacing w:val="-4"/>
        </w:rPr>
        <w:t>чертёж/эскиз</w:t>
      </w:r>
      <w:r>
        <w:rPr>
          <w:spacing w:val="-11"/>
        </w:rPr>
        <w:t xml:space="preserve"> </w:t>
      </w:r>
      <w:r>
        <w:rPr>
          <w:spacing w:val="-3"/>
        </w:rPr>
        <w:t>развёртки</w:t>
      </w:r>
      <w:r>
        <w:rPr>
          <w:spacing w:val="-11"/>
        </w:rPr>
        <w:t xml:space="preserve"> </w:t>
      </w:r>
      <w:r>
        <w:rPr>
          <w:spacing w:val="-3"/>
        </w:rPr>
        <w:t>изделия;</w:t>
      </w:r>
    </w:p>
    <w:p w:rsidR="00626071" w:rsidRDefault="00626071">
      <w:pPr>
        <w:sectPr w:rsidR="00626071">
          <w:footerReference w:type="default" r:id="rId225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504"/>
      </w:pPr>
      <w:r>
        <w:rPr>
          <w:spacing w:val="-4"/>
        </w:rPr>
        <w:lastRenderedPageBreak/>
        <w:t>—восстанавливать</w:t>
      </w:r>
      <w:r>
        <w:rPr>
          <w:spacing w:val="-10"/>
        </w:rPr>
        <w:t xml:space="preserve"> </w:t>
      </w:r>
      <w:r>
        <w:rPr>
          <w:spacing w:val="-4"/>
        </w:rPr>
        <w:t>нарушенную</w:t>
      </w:r>
      <w:r>
        <w:rPr>
          <w:spacing w:val="-10"/>
        </w:rPr>
        <w:t xml:space="preserve"> </w:t>
      </w:r>
      <w:r>
        <w:rPr>
          <w:spacing w:val="-4"/>
        </w:rPr>
        <w:t>последовательность</w:t>
      </w:r>
      <w:r>
        <w:rPr>
          <w:spacing w:val="-7"/>
        </w:rPr>
        <w:t xml:space="preserve"> </w:t>
      </w:r>
      <w:r>
        <w:rPr>
          <w:spacing w:val="-4"/>
        </w:rPr>
        <w:t>выполнения</w:t>
      </w:r>
      <w:r>
        <w:rPr>
          <w:spacing w:val="-11"/>
        </w:rPr>
        <w:t xml:space="preserve"> </w:t>
      </w:r>
      <w:r>
        <w:rPr>
          <w:spacing w:val="-4"/>
        </w:rPr>
        <w:t>изделия.</w:t>
      </w:r>
    </w:p>
    <w:p w:rsidR="00626071" w:rsidRDefault="00715DBD">
      <w:pPr>
        <w:spacing w:before="137"/>
        <w:ind w:left="504"/>
        <w:rPr>
          <w:i/>
          <w:sz w:val="24"/>
        </w:rPr>
      </w:pPr>
      <w:r>
        <w:rPr>
          <w:i/>
          <w:spacing w:val="-4"/>
          <w:sz w:val="24"/>
        </w:rPr>
        <w:t>Работа</w:t>
      </w:r>
      <w:r>
        <w:rPr>
          <w:i/>
          <w:spacing w:val="-6"/>
          <w:sz w:val="24"/>
        </w:rPr>
        <w:t xml:space="preserve"> </w:t>
      </w:r>
      <w:r>
        <w:rPr>
          <w:i/>
          <w:spacing w:val="-4"/>
          <w:sz w:val="24"/>
        </w:rPr>
        <w:t>с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информацией:</w:t>
      </w:r>
    </w:p>
    <w:p w:rsidR="00626071" w:rsidRDefault="00715DBD">
      <w:pPr>
        <w:pStyle w:val="a3"/>
        <w:spacing w:before="139" w:line="360" w:lineRule="auto"/>
        <w:ind w:left="221" w:firstLine="283"/>
      </w:pPr>
      <w:r>
        <w:rPr>
          <w:spacing w:val="-1"/>
        </w:rPr>
        <w:t>—анализировать</w:t>
      </w:r>
      <w:r>
        <w:rPr>
          <w:spacing w:val="7"/>
        </w:rPr>
        <w:t xml:space="preserve"> </w:t>
      </w:r>
      <w:r>
        <w:rPr>
          <w:spacing w:val="-1"/>
        </w:rPr>
        <w:t>и</w:t>
      </w:r>
      <w:r>
        <w:rPr>
          <w:spacing w:val="7"/>
        </w:rPr>
        <w:t xml:space="preserve"> </w:t>
      </w:r>
      <w:r>
        <w:rPr>
          <w:spacing w:val="-1"/>
        </w:rPr>
        <w:t>использовать</w:t>
      </w:r>
      <w:r>
        <w:rPr>
          <w:spacing w:val="7"/>
        </w:rPr>
        <w:t xml:space="preserve"> </w:t>
      </w:r>
      <w:r>
        <w:rPr>
          <w:spacing w:val="-1"/>
        </w:rPr>
        <w:t>знаково-символические</w:t>
      </w:r>
      <w:r>
        <w:rPr>
          <w:spacing w:val="8"/>
        </w:rPr>
        <w:t xml:space="preserve"> </w:t>
      </w:r>
      <w:r>
        <w:rPr>
          <w:spacing w:val="-1"/>
        </w:rPr>
        <w:t>средства</w:t>
      </w:r>
      <w:r>
        <w:rPr>
          <w:spacing w:val="7"/>
        </w:rPr>
        <w:t xml:space="preserve"> </w:t>
      </w:r>
      <w:r>
        <w:t>представления</w:t>
      </w:r>
      <w:r>
        <w:rPr>
          <w:spacing w:val="6"/>
        </w:rPr>
        <w:t xml:space="preserve"> </w:t>
      </w:r>
      <w:r>
        <w:t>информации</w:t>
      </w:r>
      <w:r>
        <w:rPr>
          <w:spacing w:val="8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создания</w:t>
      </w:r>
      <w:r>
        <w:rPr>
          <w:spacing w:val="-10"/>
        </w:rPr>
        <w:t xml:space="preserve"> </w:t>
      </w:r>
      <w:r>
        <w:t>моделей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макетов</w:t>
      </w:r>
      <w:r>
        <w:rPr>
          <w:spacing w:val="-12"/>
        </w:rPr>
        <w:t xml:space="preserve"> </w:t>
      </w:r>
      <w:r>
        <w:t>изучаемых</w:t>
      </w:r>
      <w:r>
        <w:rPr>
          <w:spacing w:val="-10"/>
        </w:rPr>
        <w:t xml:space="preserve"> </w:t>
      </w:r>
      <w:r>
        <w:t>объектов;</w:t>
      </w:r>
    </w:p>
    <w:p w:rsidR="00626071" w:rsidRDefault="00715DBD">
      <w:pPr>
        <w:pStyle w:val="a3"/>
        <w:spacing w:before="1"/>
        <w:ind w:left="504"/>
      </w:pPr>
      <w:r>
        <w:rPr>
          <w:spacing w:val="-4"/>
        </w:rPr>
        <w:t>—на</w:t>
      </w:r>
      <w:r>
        <w:rPr>
          <w:spacing w:val="-9"/>
        </w:rPr>
        <w:t xml:space="preserve"> </w:t>
      </w:r>
      <w:r>
        <w:rPr>
          <w:spacing w:val="-4"/>
        </w:rPr>
        <w:t>основе</w:t>
      </w:r>
      <w:r>
        <w:rPr>
          <w:spacing w:val="-9"/>
        </w:rPr>
        <w:t xml:space="preserve"> </w:t>
      </w:r>
      <w:r>
        <w:rPr>
          <w:spacing w:val="-4"/>
        </w:rPr>
        <w:t>анализа</w:t>
      </w:r>
      <w:r>
        <w:rPr>
          <w:spacing w:val="-10"/>
        </w:rPr>
        <w:t xml:space="preserve"> </w:t>
      </w:r>
      <w:r>
        <w:rPr>
          <w:spacing w:val="-4"/>
        </w:rPr>
        <w:t>информации</w:t>
      </w:r>
      <w:r>
        <w:rPr>
          <w:spacing w:val="-9"/>
        </w:rPr>
        <w:t xml:space="preserve"> </w:t>
      </w:r>
      <w:r>
        <w:rPr>
          <w:spacing w:val="-4"/>
        </w:rPr>
        <w:t>производить</w:t>
      </w:r>
      <w:r>
        <w:rPr>
          <w:spacing w:val="-3"/>
        </w:rPr>
        <w:t xml:space="preserve"> </w:t>
      </w:r>
      <w:r>
        <w:rPr>
          <w:spacing w:val="-4"/>
        </w:rPr>
        <w:t>выбор</w:t>
      </w:r>
      <w:r>
        <w:rPr>
          <w:spacing w:val="-10"/>
        </w:rPr>
        <w:t xml:space="preserve"> </w:t>
      </w:r>
      <w:r>
        <w:rPr>
          <w:spacing w:val="-4"/>
        </w:rPr>
        <w:t>наиболее</w:t>
      </w:r>
      <w:r>
        <w:rPr>
          <w:spacing w:val="-8"/>
        </w:rPr>
        <w:t xml:space="preserve"> </w:t>
      </w:r>
      <w:r>
        <w:rPr>
          <w:spacing w:val="-4"/>
        </w:rPr>
        <w:t>эффективных</w:t>
      </w:r>
      <w:r>
        <w:rPr>
          <w:spacing w:val="-8"/>
        </w:rPr>
        <w:t xml:space="preserve"> </w:t>
      </w:r>
      <w:r>
        <w:rPr>
          <w:spacing w:val="-4"/>
        </w:rPr>
        <w:t>способов</w:t>
      </w:r>
      <w:r>
        <w:rPr>
          <w:spacing w:val="-10"/>
        </w:rPr>
        <w:t xml:space="preserve"> </w:t>
      </w:r>
      <w:r>
        <w:rPr>
          <w:spacing w:val="-3"/>
        </w:rPr>
        <w:t>работы;</w:t>
      </w:r>
    </w:p>
    <w:p w:rsidR="00626071" w:rsidRDefault="00715DBD">
      <w:pPr>
        <w:pStyle w:val="a3"/>
        <w:tabs>
          <w:tab w:val="left" w:pos="2356"/>
          <w:tab w:val="left" w:pos="3196"/>
          <w:tab w:val="left" w:pos="4779"/>
          <w:tab w:val="left" w:pos="6296"/>
          <w:tab w:val="left" w:pos="6896"/>
          <w:tab w:val="left" w:pos="8363"/>
          <w:tab w:val="left" w:pos="9469"/>
          <w:tab w:val="left" w:pos="10517"/>
        </w:tabs>
        <w:spacing w:before="137" w:line="360" w:lineRule="auto"/>
        <w:ind w:left="221" w:right="112" w:firstLine="283"/>
      </w:pPr>
      <w:r>
        <w:t>—осуществлять</w:t>
      </w:r>
      <w:r>
        <w:tab/>
        <w:t>поиск</w:t>
      </w:r>
      <w:r>
        <w:tab/>
        <w:t>необходимой</w:t>
      </w:r>
      <w:r>
        <w:tab/>
        <w:t>информации</w:t>
      </w:r>
      <w:r>
        <w:tab/>
        <w:t>для</w:t>
      </w:r>
      <w:r>
        <w:tab/>
        <w:t>выполнения</w:t>
      </w:r>
      <w:r>
        <w:tab/>
        <w:t>учебных</w:t>
      </w:r>
      <w:r>
        <w:tab/>
        <w:t>заданий</w:t>
      </w:r>
      <w:r>
        <w:tab/>
      </w:r>
      <w:r>
        <w:rPr>
          <w:spacing w:val="-3"/>
        </w:rPr>
        <w:t>с</w:t>
      </w:r>
      <w:r>
        <w:rPr>
          <w:spacing w:val="-57"/>
        </w:rPr>
        <w:t xml:space="preserve"> </w:t>
      </w:r>
      <w:r>
        <w:t>использованием</w:t>
      </w:r>
      <w:r>
        <w:rPr>
          <w:spacing w:val="-6"/>
        </w:rPr>
        <w:t xml:space="preserve"> </w:t>
      </w:r>
      <w:r>
        <w:t>учебной</w:t>
      </w:r>
      <w:r>
        <w:rPr>
          <w:spacing w:val="-10"/>
        </w:rPr>
        <w:t xml:space="preserve"> </w:t>
      </w:r>
      <w:r>
        <w:t>литературы;</w:t>
      </w:r>
    </w:p>
    <w:p w:rsidR="00626071" w:rsidRDefault="00715DBD">
      <w:pPr>
        <w:pStyle w:val="a3"/>
        <w:spacing w:line="360" w:lineRule="auto"/>
        <w:ind w:left="221" w:firstLine="283"/>
      </w:pPr>
      <w:r>
        <w:rPr>
          <w:spacing w:val="-1"/>
        </w:rPr>
        <w:t>—использовать</w:t>
      </w:r>
      <w:r>
        <w:rPr>
          <w:spacing w:val="6"/>
        </w:rPr>
        <w:t xml:space="preserve"> </w:t>
      </w:r>
      <w:r>
        <w:rPr>
          <w:spacing w:val="-1"/>
        </w:rPr>
        <w:t>средства</w:t>
      </w:r>
      <w:r>
        <w:rPr>
          <w:spacing w:val="4"/>
        </w:rPr>
        <w:t xml:space="preserve"> </w:t>
      </w:r>
      <w:r>
        <w:rPr>
          <w:spacing w:val="-1"/>
        </w:rPr>
        <w:t>информационно-коммуникационных</w:t>
      </w:r>
      <w:r>
        <w:rPr>
          <w:spacing w:val="5"/>
        </w:rPr>
        <w:t xml:space="preserve"> </w:t>
      </w:r>
      <w:r>
        <w:rPr>
          <w:spacing w:val="-1"/>
        </w:rPr>
        <w:t>технологий</w:t>
      </w:r>
      <w:r>
        <w:rPr>
          <w:spacing w:val="5"/>
        </w:rPr>
        <w:t xml:space="preserve"> </w:t>
      </w:r>
      <w:r>
        <w:rPr>
          <w:spacing w:val="-1"/>
        </w:rPr>
        <w:t>для</w:t>
      </w:r>
      <w:r>
        <w:rPr>
          <w:spacing w:val="6"/>
        </w:rPr>
        <w:t xml:space="preserve"> </w:t>
      </w:r>
      <w:r>
        <w:rPr>
          <w:spacing w:val="-1"/>
        </w:rPr>
        <w:t>решения</w:t>
      </w:r>
      <w:r>
        <w:rPr>
          <w:spacing w:val="9"/>
        </w:rPr>
        <w:t xml:space="preserve"> </w:t>
      </w:r>
      <w:r>
        <w:t>учебных</w:t>
      </w:r>
      <w:r>
        <w:rPr>
          <w:spacing w:val="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практических</w:t>
      </w:r>
      <w:r>
        <w:rPr>
          <w:spacing w:val="-11"/>
        </w:rPr>
        <w:t xml:space="preserve"> </w:t>
      </w:r>
      <w:r>
        <w:t>задач,</w:t>
      </w:r>
      <w:r>
        <w:rPr>
          <w:spacing w:val="-11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том</w:t>
      </w:r>
      <w:r>
        <w:rPr>
          <w:spacing w:val="-11"/>
        </w:rPr>
        <w:t xml:space="preserve"> </w:t>
      </w:r>
      <w:r>
        <w:t>числе</w:t>
      </w:r>
      <w:r>
        <w:rPr>
          <w:spacing w:val="-12"/>
        </w:rPr>
        <w:t xml:space="preserve"> </w:t>
      </w:r>
      <w:r>
        <w:t>Интернет</w:t>
      </w:r>
      <w:r>
        <w:rPr>
          <w:spacing w:val="-12"/>
        </w:rPr>
        <w:t xml:space="preserve"> </w:t>
      </w:r>
      <w:r>
        <w:t>под</w:t>
      </w:r>
      <w:r>
        <w:rPr>
          <w:spacing w:val="-10"/>
        </w:rPr>
        <w:t xml:space="preserve"> </w:t>
      </w:r>
      <w:r>
        <w:t>руководством</w:t>
      </w:r>
      <w:r>
        <w:rPr>
          <w:spacing w:val="-9"/>
        </w:rPr>
        <w:t xml:space="preserve"> </w:t>
      </w:r>
      <w:r>
        <w:t>учителя.</w:t>
      </w:r>
    </w:p>
    <w:p w:rsidR="00626071" w:rsidRDefault="00715DBD">
      <w:pPr>
        <w:ind w:left="504"/>
        <w:rPr>
          <w:i/>
          <w:sz w:val="24"/>
        </w:rPr>
      </w:pPr>
      <w:r>
        <w:rPr>
          <w:i/>
          <w:spacing w:val="-4"/>
          <w:sz w:val="24"/>
        </w:rPr>
        <w:t>Коммуникативные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3"/>
          <w:sz w:val="24"/>
        </w:rPr>
        <w:t>УУД:</w:t>
      </w:r>
    </w:p>
    <w:p w:rsidR="00626071" w:rsidRDefault="00715DBD">
      <w:pPr>
        <w:pStyle w:val="a3"/>
        <w:spacing w:before="139"/>
        <w:ind w:left="504"/>
      </w:pPr>
      <w:r>
        <w:rPr>
          <w:spacing w:val="-4"/>
        </w:rPr>
        <w:t>—строить</w:t>
      </w:r>
      <w:r>
        <w:rPr>
          <w:spacing w:val="-8"/>
        </w:rPr>
        <w:t xml:space="preserve"> </w:t>
      </w:r>
      <w:r>
        <w:rPr>
          <w:spacing w:val="-4"/>
        </w:rPr>
        <w:t>монологическое</w:t>
      </w:r>
      <w:r>
        <w:rPr>
          <w:spacing w:val="-10"/>
        </w:rPr>
        <w:t xml:space="preserve"> </w:t>
      </w:r>
      <w:r>
        <w:rPr>
          <w:spacing w:val="-4"/>
        </w:rPr>
        <w:t>высказывание,</w:t>
      </w:r>
      <w:r>
        <w:rPr>
          <w:spacing w:val="-8"/>
        </w:rPr>
        <w:t xml:space="preserve"> </w:t>
      </w:r>
      <w:r>
        <w:rPr>
          <w:spacing w:val="-4"/>
        </w:rPr>
        <w:t>владеть</w:t>
      </w:r>
      <w:r>
        <w:rPr>
          <w:spacing w:val="-10"/>
        </w:rPr>
        <w:t xml:space="preserve"> </w:t>
      </w:r>
      <w:r>
        <w:rPr>
          <w:spacing w:val="-4"/>
        </w:rPr>
        <w:t>диалогической</w:t>
      </w:r>
      <w:r>
        <w:rPr>
          <w:spacing w:val="-7"/>
        </w:rPr>
        <w:t xml:space="preserve"> </w:t>
      </w:r>
      <w:r>
        <w:rPr>
          <w:spacing w:val="-4"/>
        </w:rPr>
        <w:t>формой</w:t>
      </w:r>
      <w:r>
        <w:rPr>
          <w:spacing w:val="-10"/>
        </w:rPr>
        <w:t xml:space="preserve"> </w:t>
      </w:r>
      <w:r>
        <w:rPr>
          <w:spacing w:val="-4"/>
        </w:rPr>
        <w:t>коммуникации;</w:t>
      </w:r>
    </w:p>
    <w:p w:rsidR="00626071" w:rsidRDefault="00715DBD">
      <w:pPr>
        <w:pStyle w:val="a3"/>
        <w:spacing w:before="138" w:line="360" w:lineRule="auto"/>
        <w:ind w:left="221" w:firstLine="283"/>
      </w:pPr>
      <w:r>
        <w:t>—строить</w:t>
      </w:r>
      <w:r>
        <w:rPr>
          <w:spacing w:val="20"/>
        </w:rPr>
        <w:t xml:space="preserve"> </w:t>
      </w:r>
      <w:r>
        <w:t>рассуждения</w:t>
      </w:r>
      <w:r>
        <w:rPr>
          <w:spacing w:val="21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форме</w:t>
      </w:r>
      <w:r>
        <w:rPr>
          <w:spacing w:val="20"/>
        </w:rPr>
        <w:t xml:space="preserve"> </w:t>
      </w:r>
      <w:r>
        <w:t>связи</w:t>
      </w:r>
      <w:r>
        <w:rPr>
          <w:spacing w:val="21"/>
        </w:rPr>
        <w:t xml:space="preserve"> </w:t>
      </w:r>
      <w:r>
        <w:t>простых</w:t>
      </w:r>
      <w:r>
        <w:rPr>
          <w:spacing w:val="22"/>
        </w:rPr>
        <w:t xml:space="preserve"> </w:t>
      </w:r>
      <w:r>
        <w:t>суждений</w:t>
      </w:r>
      <w:r>
        <w:rPr>
          <w:spacing w:val="21"/>
        </w:rPr>
        <w:t xml:space="preserve"> </w:t>
      </w:r>
      <w:r>
        <w:t>об</w:t>
      </w:r>
      <w:r>
        <w:rPr>
          <w:spacing w:val="22"/>
        </w:rPr>
        <w:t xml:space="preserve"> </w:t>
      </w:r>
      <w:r>
        <w:t>объекте,</w:t>
      </w:r>
      <w:r>
        <w:rPr>
          <w:spacing w:val="19"/>
        </w:rPr>
        <w:t xml:space="preserve"> </w:t>
      </w:r>
      <w:r>
        <w:t>его</w:t>
      </w:r>
      <w:r>
        <w:rPr>
          <w:spacing w:val="22"/>
        </w:rPr>
        <w:t xml:space="preserve"> </w:t>
      </w:r>
      <w:r>
        <w:t>строении,</w:t>
      </w:r>
      <w:r>
        <w:rPr>
          <w:spacing w:val="21"/>
        </w:rPr>
        <w:t xml:space="preserve"> </w:t>
      </w:r>
      <w:r>
        <w:t>свойствах</w:t>
      </w:r>
      <w:r>
        <w:rPr>
          <w:spacing w:val="2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способах</w:t>
      </w:r>
      <w:r>
        <w:rPr>
          <w:spacing w:val="-9"/>
        </w:rPr>
        <w:t xml:space="preserve"> </w:t>
      </w:r>
      <w:r>
        <w:t>создания;</w:t>
      </w:r>
    </w:p>
    <w:p w:rsidR="00626071" w:rsidRDefault="00715DBD">
      <w:pPr>
        <w:pStyle w:val="a3"/>
        <w:ind w:left="504"/>
      </w:pPr>
      <w:r>
        <w:rPr>
          <w:spacing w:val="-4"/>
        </w:rPr>
        <w:t>—описывать</w:t>
      </w:r>
      <w:r>
        <w:rPr>
          <w:spacing w:val="-11"/>
        </w:rPr>
        <w:t xml:space="preserve"> </w:t>
      </w:r>
      <w:r>
        <w:rPr>
          <w:spacing w:val="-4"/>
        </w:rPr>
        <w:t>предметы</w:t>
      </w:r>
      <w:r>
        <w:rPr>
          <w:spacing w:val="-8"/>
        </w:rPr>
        <w:t xml:space="preserve"> </w:t>
      </w:r>
      <w:r>
        <w:rPr>
          <w:spacing w:val="-4"/>
        </w:rPr>
        <w:t>рукотворного</w:t>
      </w:r>
      <w:r>
        <w:rPr>
          <w:spacing w:val="-10"/>
        </w:rPr>
        <w:t xml:space="preserve"> </w:t>
      </w:r>
      <w:r>
        <w:rPr>
          <w:spacing w:val="-4"/>
        </w:rPr>
        <w:t>мира,</w:t>
      </w:r>
      <w:r>
        <w:rPr>
          <w:spacing w:val="-9"/>
        </w:rPr>
        <w:t xml:space="preserve"> </w:t>
      </w:r>
      <w:r>
        <w:rPr>
          <w:spacing w:val="-4"/>
        </w:rPr>
        <w:t>оценивать</w:t>
      </w:r>
      <w:r>
        <w:rPr>
          <w:spacing w:val="-11"/>
        </w:rPr>
        <w:t xml:space="preserve"> </w:t>
      </w:r>
      <w:r>
        <w:rPr>
          <w:spacing w:val="-3"/>
        </w:rPr>
        <w:t>их</w:t>
      </w:r>
      <w:r>
        <w:rPr>
          <w:spacing w:val="-10"/>
        </w:rPr>
        <w:t xml:space="preserve"> </w:t>
      </w:r>
      <w:r>
        <w:rPr>
          <w:spacing w:val="-3"/>
        </w:rPr>
        <w:t>достоинства;</w:t>
      </w:r>
    </w:p>
    <w:p w:rsidR="00626071" w:rsidRDefault="00715DBD">
      <w:pPr>
        <w:pStyle w:val="a3"/>
        <w:spacing w:before="137" w:line="362" w:lineRule="auto"/>
        <w:ind w:left="221" w:firstLine="283"/>
      </w:pPr>
      <w:r>
        <w:rPr>
          <w:spacing w:val="-1"/>
        </w:rPr>
        <w:t>—формулировать</w:t>
      </w:r>
      <w:r>
        <w:rPr>
          <w:spacing w:val="5"/>
        </w:rPr>
        <w:t xml:space="preserve"> </w:t>
      </w:r>
      <w:r>
        <w:rPr>
          <w:spacing w:val="-1"/>
        </w:rPr>
        <w:t>собственное</w:t>
      </w:r>
      <w:r>
        <w:rPr>
          <w:spacing w:val="5"/>
        </w:rPr>
        <w:t xml:space="preserve"> </w:t>
      </w:r>
      <w:r>
        <w:rPr>
          <w:spacing w:val="-1"/>
        </w:rPr>
        <w:t>мнение,</w:t>
      </w:r>
      <w:r>
        <w:rPr>
          <w:spacing w:val="5"/>
        </w:rPr>
        <w:t xml:space="preserve"> </w:t>
      </w:r>
      <w:r>
        <w:rPr>
          <w:spacing w:val="-1"/>
        </w:rPr>
        <w:t>аргументировать</w:t>
      </w:r>
      <w:r>
        <w:rPr>
          <w:spacing w:val="4"/>
        </w:rPr>
        <w:t xml:space="preserve"> </w:t>
      </w:r>
      <w:r>
        <w:t>выбор</w:t>
      </w:r>
      <w:r>
        <w:rPr>
          <w:spacing w:val="4"/>
        </w:rPr>
        <w:t xml:space="preserve"> </w:t>
      </w:r>
      <w:r>
        <w:t>вариантов</w:t>
      </w:r>
      <w:r>
        <w:rPr>
          <w:spacing w:val="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способов</w:t>
      </w:r>
      <w:r>
        <w:rPr>
          <w:spacing w:val="3"/>
        </w:rPr>
        <w:t xml:space="preserve"> </w:t>
      </w:r>
      <w:r>
        <w:t>выполнения</w:t>
      </w:r>
      <w:r>
        <w:rPr>
          <w:spacing w:val="-57"/>
        </w:rPr>
        <w:t xml:space="preserve"> </w:t>
      </w:r>
      <w:r>
        <w:t>задания.</w:t>
      </w:r>
    </w:p>
    <w:p w:rsidR="00626071" w:rsidRDefault="00626071">
      <w:pPr>
        <w:spacing w:line="362" w:lineRule="auto"/>
        <w:sectPr w:rsidR="00626071">
          <w:footerReference w:type="default" r:id="rId226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spacing w:before="64"/>
        <w:ind w:left="504"/>
        <w:rPr>
          <w:i/>
          <w:sz w:val="24"/>
        </w:rPr>
      </w:pPr>
      <w:r>
        <w:rPr>
          <w:i/>
          <w:spacing w:val="-4"/>
          <w:sz w:val="24"/>
        </w:rPr>
        <w:lastRenderedPageBreak/>
        <w:t>Регулятивные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3"/>
          <w:sz w:val="24"/>
        </w:rPr>
        <w:t>УУД:</w:t>
      </w:r>
    </w:p>
    <w:p w:rsidR="00626071" w:rsidRDefault="00715DBD">
      <w:pPr>
        <w:pStyle w:val="a3"/>
        <w:spacing w:before="137"/>
        <w:ind w:left="504"/>
      </w:pPr>
      <w:r>
        <w:rPr>
          <w:spacing w:val="-4"/>
        </w:rPr>
        <w:t>—принимать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сохранять учебную</w:t>
      </w:r>
      <w:r>
        <w:rPr>
          <w:spacing w:val="-8"/>
        </w:rPr>
        <w:t xml:space="preserve"> </w:t>
      </w:r>
      <w:r>
        <w:rPr>
          <w:spacing w:val="-4"/>
        </w:rPr>
        <w:t>задачу,</w:t>
      </w:r>
      <w:r>
        <w:rPr>
          <w:spacing w:val="-9"/>
        </w:rPr>
        <w:t xml:space="preserve"> </w:t>
      </w:r>
      <w:r>
        <w:rPr>
          <w:spacing w:val="-4"/>
        </w:rPr>
        <w:t>осуществлять</w:t>
      </w:r>
      <w:r>
        <w:rPr>
          <w:spacing w:val="-9"/>
        </w:rPr>
        <w:t xml:space="preserve"> </w:t>
      </w:r>
      <w:r>
        <w:rPr>
          <w:spacing w:val="-4"/>
        </w:rPr>
        <w:t>поиск</w:t>
      </w:r>
      <w:r>
        <w:rPr>
          <w:spacing w:val="-8"/>
        </w:rPr>
        <w:t xml:space="preserve"> </w:t>
      </w:r>
      <w:r>
        <w:rPr>
          <w:spacing w:val="-4"/>
        </w:rPr>
        <w:t>средств</w:t>
      </w:r>
      <w:r>
        <w:rPr>
          <w:spacing w:val="-6"/>
        </w:rPr>
        <w:t xml:space="preserve"> </w:t>
      </w:r>
      <w:r>
        <w:rPr>
          <w:spacing w:val="-3"/>
        </w:rPr>
        <w:t>для</w:t>
      </w:r>
      <w:r>
        <w:rPr>
          <w:spacing w:val="-9"/>
        </w:rPr>
        <w:t xml:space="preserve"> </w:t>
      </w:r>
      <w:r>
        <w:rPr>
          <w:spacing w:val="-3"/>
        </w:rPr>
        <w:t>её</w:t>
      </w:r>
      <w:r>
        <w:rPr>
          <w:spacing w:val="-12"/>
        </w:rPr>
        <w:t xml:space="preserve"> </w:t>
      </w:r>
      <w:r>
        <w:rPr>
          <w:spacing w:val="-3"/>
        </w:rPr>
        <w:t>решения;</w:t>
      </w:r>
    </w:p>
    <w:p w:rsidR="00626071" w:rsidRDefault="00715DBD">
      <w:pPr>
        <w:pStyle w:val="a3"/>
        <w:spacing w:before="139" w:line="360" w:lineRule="auto"/>
        <w:ind w:left="221" w:firstLine="283"/>
      </w:pPr>
      <w:r>
        <w:rPr>
          <w:spacing w:val="-2"/>
        </w:rPr>
        <w:t>—прогнозировать</w:t>
      </w:r>
      <w:r>
        <w:rPr>
          <w:spacing w:val="-11"/>
        </w:rPr>
        <w:t xml:space="preserve"> </w:t>
      </w:r>
      <w:r>
        <w:rPr>
          <w:spacing w:val="-2"/>
        </w:rPr>
        <w:t>необходимые</w:t>
      </w:r>
      <w:r>
        <w:rPr>
          <w:spacing w:val="-12"/>
        </w:rPr>
        <w:t xml:space="preserve"> </w:t>
      </w:r>
      <w:r>
        <w:rPr>
          <w:spacing w:val="-2"/>
        </w:rPr>
        <w:t>действия</w:t>
      </w:r>
      <w:r>
        <w:rPr>
          <w:spacing w:val="-11"/>
        </w:rPr>
        <w:t xml:space="preserve"> </w:t>
      </w:r>
      <w:r>
        <w:rPr>
          <w:spacing w:val="-2"/>
        </w:rPr>
        <w:t>для</w:t>
      </w:r>
      <w:r>
        <w:rPr>
          <w:spacing w:val="-11"/>
        </w:rPr>
        <w:t xml:space="preserve"> </w:t>
      </w:r>
      <w:r>
        <w:rPr>
          <w:spacing w:val="-2"/>
        </w:rPr>
        <w:t>получения</w:t>
      </w:r>
      <w:r>
        <w:rPr>
          <w:spacing w:val="-11"/>
        </w:rPr>
        <w:t xml:space="preserve"> </w:t>
      </w:r>
      <w:r>
        <w:rPr>
          <w:spacing w:val="-2"/>
        </w:rPr>
        <w:t>практического</w:t>
      </w:r>
      <w:r>
        <w:rPr>
          <w:spacing w:val="-11"/>
        </w:rPr>
        <w:t xml:space="preserve"> </w:t>
      </w:r>
      <w:r>
        <w:rPr>
          <w:spacing w:val="-1"/>
        </w:rPr>
        <w:t>результата,</w:t>
      </w:r>
      <w:r>
        <w:rPr>
          <w:spacing w:val="-12"/>
        </w:rPr>
        <w:t xml:space="preserve"> </w:t>
      </w:r>
      <w:r>
        <w:rPr>
          <w:spacing w:val="-1"/>
        </w:rPr>
        <w:t>предлагать</w:t>
      </w:r>
      <w:r>
        <w:rPr>
          <w:spacing w:val="-9"/>
        </w:rPr>
        <w:t xml:space="preserve"> </w:t>
      </w:r>
      <w:r>
        <w:rPr>
          <w:spacing w:val="-1"/>
        </w:rPr>
        <w:t>план</w:t>
      </w:r>
      <w:r>
        <w:rPr>
          <w:spacing w:val="-57"/>
        </w:rPr>
        <w:t xml:space="preserve"> </w:t>
      </w:r>
      <w:r>
        <w:t>действий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соответствии</w:t>
      </w:r>
      <w:r>
        <w:rPr>
          <w:spacing w:val="-10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поставленной</w:t>
      </w:r>
      <w:r>
        <w:rPr>
          <w:spacing w:val="-13"/>
        </w:rPr>
        <w:t xml:space="preserve"> </w:t>
      </w:r>
      <w:r>
        <w:t>задачей,</w:t>
      </w:r>
      <w:r>
        <w:rPr>
          <w:spacing w:val="-11"/>
        </w:rPr>
        <w:t xml:space="preserve"> </w:t>
      </w:r>
      <w:r>
        <w:t>действовать</w:t>
      </w:r>
      <w:r>
        <w:rPr>
          <w:spacing w:val="-12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плану;</w:t>
      </w:r>
    </w:p>
    <w:p w:rsidR="00626071" w:rsidRDefault="00715DBD">
      <w:pPr>
        <w:pStyle w:val="a3"/>
        <w:spacing w:before="1" w:line="360" w:lineRule="auto"/>
        <w:ind w:left="221" w:firstLine="283"/>
      </w:pPr>
      <w:r>
        <w:t>—выполнять</w:t>
      </w:r>
      <w:r>
        <w:rPr>
          <w:spacing w:val="16"/>
        </w:rPr>
        <w:t xml:space="preserve"> </w:t>
      </w:r>
      <w:r>
        <w:t>действия</w:t>
      </w:r>
      <w:r>
        <w:rPr>
          <w:spacing w:val="16"/>
        </w:rPr>
        <w:t xml:space="preserve"> </w:t>
      </w:r>
      <w:r>
        <w:t>контроля</w:t>
      </w:r>
      <w:r>
        <w:rPr>
          <w:spacing w:val="16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оценки;</w:t>
      </w:r>
      <w:r>
        <w:rPr>
          <w:spacing w:val="17"/>
        </w:rPr>
        <w:t xml:space="preserve"> </w:t>
      </w:r>
      <w:r>
        <w:t>выявлять</w:t>
      </w:r>
      <w:r>
        <w:rPr>
          <w:spacing w:val="17"/>
        </w:rPr>
        <w:t xml:space="preserve"> </w:t>
      </w:r>
      <w:r>
        <w:t>ошибки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недочёты</w:t>
      </w:r>
      <w:r>
        <w:rPr>
          <w:spacing w:val="16"/>
        </w:rPr>
        <w:t xml:space="preserve"> </w:t>
      </w:r>
      <w:r>
        <w:t>по</w:t>
      </w:r>
      <w:r>
        <w:rPr>
          <w:spacing w:val="16"/>
        </w:rPr>
        <w:t xml:space="preserve"> </w:t>
      </w:r>
      <w:r>
        <w:t>результатам</w:t>
      </w:r>
      <w:r>
        <w:rPr>
          <w:spacing w:val="16"/>
        </w:rPr>
        <w:t xml:space="preserve"> </w:t>
      </w:r>
      <w:r>
        <w:t>работы,</w:t>
      </w:r>
      <w:r>
        <w:rPr>
          <w:spacing w:val="-57"/>
        </w:rPr>
        <w:t xml:space="preserve"> </w:t>
      </w:r>
      <w:r>
        <w:t>устанавливать</w:t>
      </w:r>
      <w:r>
        <w:rPr>
          <w:spacing w:val="-9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причины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искать</w:t>
      </w:r>
      <w:r>
        <w:rPr>
          <w:spacing w:val="-9"/>
        </w:rPr>
        <w:t xml:space="preserve"> </w:t>
      </w:r>
      <w:r>
        <w:t>способы</w:t>
      </w:r>
      <w:r>
        <w:rPr>
          <w:spacing w:val="-8"/>
        </w:rPr>
        <w:t xml:space="preserve"> </w:t>
      </w:r>
      <w:r>
        <w:t>устранения;</w:t>
      </w:r>
    </w:p>
    <w:p w:rsidR="00626071" w:rsidRDefault="00715DBD">
      <w:pPr>
        <w:pStyle w:val="a3"/>
        <w:ind w:left="504"/>
      </w:pPr>
      <w:r>
        <w:rPr>
          <w:spacing w:val="-4"/>
        </w:rPr>
        <w:t>—проявлять</w:t>
      </w:r>
      <w:r>
        <w:rPr>
          <w:spacing w:val="-9"/>
        </w:rPr>
        <w:t xml:space="preserve"> </w:t>
      </w:r>
      <w:r>
        <w:rPr>
          <w:spacing w:val="-4"/>
        </w:rPr>
        <w:t>волевую</w:t>
      </w:r>
      <w:r>
        <w:rPr>
          <w:spacing w:val="-8"/>
        </w:rPr>
        <w:t xml:space="preserve"> </w:t>
      </w:r>
      <w:r>
        <w:rPr>
          <w:spacing w:val="-4"/>
        </w:rPr>
        <w:t>саморегуляцию</w:t>
      </w:r>
      <w:r>
        <w:rPr>
          <w:spacing w:val="-11"/>
        </w:rPr>
        <w:t xml:space="preserve"> </w:t>
      </w:r>
      <w:r>
        <w:rPr>
          <w:spacing w:val="-4"/>
        </w:rPr>
        <w:t>при</w:t>
      </w:r>
      <w:r>
        <w:rPr>
          <w:spacing w:val="-10"/>
        </w:rPr>
        <w:t xml:space="preserve"> </w:t>
      </w:r>
      <w:r>
        <w:rPr>
          <w:spacing w:val="-4"/>
        </w:rPr>
        <w:t>выполнении</w:t>
      </w:r>
      <w:r>
        <w:rPr>
          <w:spacing w:val="-10"/>
        </w:rPr>
        <w:t xml:space="preserve"> </w:t>
      </w:r>
      <w:r>
        <w:rPr>
          <w:spacing w:val="-3"/>
        </w:rPr>
        <w:t>задания.</w:t>
      </w:r>
    </w:p>
    <w:p w:rsidR="00626071" w:rsidRDefault="00715DBD">
      <w:pPr>
        <w:spacing w:before="137"/>
        <w:ind w:left="504"/>
        <w:rPr>
          <w:i/>
          <w:sz w:val="24"/>
        </w:rPr>
      </w:pPr>
      <w:r>
        <w:rPr>
          <w:i/>
          <w:spacing w:val="-4"/>
          <w:sz w:val="24"/>
        </w:rPr>
        <w:t>Совместная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деятельность:</w:t>
      </w:r>
    </w:p>
    <w:p w:rsidR="00626071" w:rsidRDefault="00715DBD">
      <w:pPr>
        <w:pStyle w:val="a3"/>
        <w:spacing w:before="139" w:line="360" w:lineRule="auto"/>
        <w:ind w:left="221" w:firstLine="283"/>
      </w:pPr>
      <w:r>
        <w:t>—выбирать</w:t>
      </w:r>
      <w:r>
        <w:rPr>
          <w:spacing w:val="6"/>
        </w:rPr>
        <w:t xml:space="preserve"> </w:t>
      </w:r>
      <w:r>
        <w:t>себе</w:t>
      </w:r>
      <w:r>
        <w:rPr>
          <w:spacing w:val="5"/>
        </w:rPr>
        <w:t xml:space="preserve"> </w:t>
      </w:r>
      <w:r>
        <w:t>партнёров</w:t>
      </w:r>
      <w:r>
        <w:rPr>
          <w:spacing w:val="5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совместной</w:t>
      </w:r>
      <w:r>
        <w:rPr>
          <w:spacing w:val="7"/>
        </w:rPr>
        <w:t xml:space="preserve"> </w:t>
      </w:r>
      <w:r>
        <w:t>деятельности</w:t>
      </w:r>
      <w:r>
        <w:rPr>
          <w:spacing w:val="7"/>
        </w:rPr>
        <w:t xml:space="preserve"> </w:t>
      </w:r>
      <w:r>
        <w:t>не</w:t>
      </w:r>
      <w:r>
        <w:rPr>
          <w:spacing w:val="6"/>
        </w:rPr>
        <w:t xml:space="preserve"> </w:t>
      </w:r>
      <w:r>
        <w:t>только</w:t>
      </w:r>
      <w:r>
        <w:rPr>
          <w:spacing w:val="6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симпатии,</w:t>
      </w:r>
      <w:r>
        <w:rPr>
          <w:spacing w:val="6"/>
        </w:rPr>
        <w:t xml:space="preserve"> </w:t>
      </w:r>
      <w:r>
        <w:t>но</w:t>
      </w:r>
      <w:r>
        <w:rPr>
          <w:spacing w:val="5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деловым</w:t>
      </w:r>
      <w:r>
        <w:rPr>
          <w:spacing w:val="-57"/>
        </w:rPr>
        <w:t xml:space="preserve"> </w:t>
      </w:r>
      <w:r>
        <w:t>качествам;</w:t>
      </w:r>
    </w:p>
    <w:p w:rsidR="00626071" w:rsidRDefault="00715DBD">
      <w:pPr>
        <w:pStyle w:val="a3"/>
        <w:spacing w:line="360" w:lineRule="auto"/>
        <w:ind w:left="221" w:firstLine="283"/>
      </w:pPr>
      <w:r>
        <w:t>—справедливо</w:t>
      </w:r>
      <w:r>
        <w:rPr>
          <w:spacing w:val="20"/>
        </w:rPr>
        <w:t xml:space="preserve"> </w:t>
      </w:r>
      <w:r>
        <w:t>распределять</w:t>
      </w:r>
      <w:r>
        <w:rPr>
          <w:spacing w:val="20"/>
        </w:rPr>
        <w:t xml:space="preserve"> </w:t>
      </w:r>
      <w:r>
        <w:t>работу,</w:t>
      </w:r>
      <w:r>
        <w:rPr>
          <w:spacing w:val="19"/>
        </w:rPr>
        <w:t xml:space="preserve"> </w:t>
      </w:r>
      <w:r>
        <w:t>договариваться,</w:t>
      </w:r>
      <w:r>
        <w:rPr>
          <w:spacing w:val="19"/>
        </w:rPr>
        <w:t xml:space="preserve"> </w:t>
      </w:r>
      <w:r>
        <w:t>приходить</w:t>
      </w:r>
      <w:r>
        <w:rPr>
          <w:spacing w:val="20"/>
        </w:rPr>
        <w:t xml:space="preserve"> </w:t>
      </w:r>
      <w:r>
        <w:t>к</w:t>
      </w:r>
      <w:r>
        <w:rPr>
          <w:spacing w:val="20"/>
        </w:rPr>
        <w:t xml:space="preserve"> </w:t>
      </w:r>
      <w:r>
        <w:t>общему</w:t>
      </w:r>
      <w:r>
        <w:rPr>
          <w:spacing w:val="15"/>
        </w:rPr>
        <w:t xml:space="preserve"> </w:t>
      </w:r>
      <w:r>
        <w:t>решению,</w:t>
      </w:r>
      <w:r>
        <w:rPr>
          <w:spacing w:val="22"/>
        </w:rPr>
        <w:t xml:space="preserve"> </w:t>
      </w:r>
      <w:r>
        <w:t>отвечать</w:t>
      </w:r>
      <w:r>
        <w:rPr>
          <w:spacing w:val="20"/>
        </w:rPr>
        <w:t xml:space="preserve"> </w:t>
      </w:r>
      <w:r>
        <w:t>за</w:t>
      </w:r>
      <w:r>
        <w:rPr>
          <w:spacing w:val="-57"/>
        </w:rPr>
        <w:t xml:space="preserve"> </w:t>
      </w:r>
      <w:r>
        <w:t>общий</w:t>
      </w:r>
      <w:r>
        <w:rPr>
          <w:spacing w:val="-10"/>
        </w:rPr>
        <w:t xml:space="preserve"> </w:t>
      </w:r>
      <w:r>
        <w:t>результат</w:t>
      </w:r>
      <w:r>
        <w:rPr>
          <w:spacing w:val="-8"/>
        </w:rPr>
        <w:t xml:space="preserve"> </w:t>
      </w:r>
      <w:r>
        <w:t>работы;</w:t>
      </w:r>
    </w:p>
    <w:p w:rsidR="00626071" w:rsidRDefault="00715DBD">
      <w:pPr>
        <w:pStyle w:val="a3"/>
        <w:spacing w:line="274" w:lineRule="exact"/>
        <w:ind w:left="504"/>
      </w:pPr>
      <w:r>
        <w:rPr>
          <w:spacing w:val="-5"/>
        </w:rPr>
        <w:t>—выполнять</w:t>
      </w:r>
      <w:r>
        <w:rPr>
          <w:spacing w:val="-7"/>
        </w:rPr>
        <w:t xml:space="preserve"> </w:t>
      </w:r>
      <w:r>
        <w:rPr>
          <w:spacing w:val="-4"/>
        </w:rPr>
        <w:t>роли</w:t>
      </w:r>
      <w:r>
        <w:rPr>
          <w:spacing w:val="-6"/>
        </w:rPr>
        <w:t xml:space="preserve"> </w:t>
      </w:r>
      <w:r>
        <w:rPr>
          <w:spacing w:val="-4"/>
        </w:rPr>
        <w:t>лидера,</w:t>
      </w:r>
      <w:r>
        <w:rPr>
          <w:spacing w:val="-8"/>
        </w:rPr>
        <w:t xml:space="preserve"> </w:t>
      </w:r>
      <w:r>
        <w:rPr>
          <w:spacing w:val="-4"/>
        </w:rPr>
        <w:t>подчинённого,</w:t>
      </w:r>
      <w:r>
        <w:rPr>
          <w:spacing w:val="-6"/>
        </w:rPr>
        <w:t xml:space="preserve"> </w:t>
      </w:r>
      <w:r>
        <w:rPr>
          <w:spacing w:val="-4"/>
        </w:rPr>
        <w:t>соблюдать</w:t>
      </w:r>
      <w:r>
        <w:rPr>
          <w:spacing w:val="-7"/>
        </w:rPr>
        <w:t xml:space="preserve"> </w:t>
      </w:r>
      <w:r>
        <w:rPr>
          <w:spacing w:val="-4"/>
        </w:rPr>
        <w:t>равноправие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6"/>
        </w:rPr>
        <w:t xml:space="preserve"> </w:t>
      </w:r>
      <w:r>
        <w:rPr>
          <w:spacing w:val="-4"/>
        </w:rPr>
        <w:t>дружелюбие;</w:t>
      </w:r>
    </w:p>
    <w:p w:rsidR="00626071" w:rsidRDefault="00715DBD">
      <w:pPr>
        <w:pStyle w:val="a3"/>
        <w:spacing w:before="140"/>
        <w:ind w:left="504"/>
      </w:pPr>
      <w:r>
        <w:rPr>
          <w:spacing w:val="-4"/>
        </w:rPr>
        <w:t>—осуществлять</w:t>
      </w:r>
      <w:r>
        <w:rPr>
          <w:spacing w:val="43"/>
        </w:rPr>
        <w:t xml:space="preserve"> </w:t>
      </w:r>
      <w:r>
        <w:rPr>
          <w:spacing w:val="-4"/>
        </w:rPr>
        <w:t>взаимопомощь,</w:t>
      </w:r>
      <w:r>
        <w:rPr>
          <w:spacing w:val="42"/>
        </w:rPr>
        <w:t xml:space="preserve"> </w:t>
      </w:r>
      <w:r>
        <w:rPr>
          <w:spacing w:val="-4"/>
        </w:rPr>
        <w:t>проявлять</w:t>
      </w:r>
      <w:r>
        <w:rPr>
          <w:spacing w:val="98"/>
        </w:rPr>
        <w:t xml:space="preserve"> </w:t>
      </w:r>
      <w:r>
        <w:rPr>
          <w:spacing w:val="-4"/>
        </w:rPr>
        <w:t>ответственность</w:t>
      </w:r>
      <w:r>
        <w:rPr>
          <w:spacing w:val="-11"/>
        </w:rPr>
        <w:t xml:space="preserve"> </w:t>
      </w:r>
      <w:r>
        <w:rPr>
          <w:spacing w:val="-4"/>
        </w:rPr>
        <w:t>при</w:t>
      </w:r>
      <w:r>
        <w:rPr>
          <w:spacing w:val="-11"/>
        </w:rPr>
        <w:t xml:space="preserve"> </w:t>
      </w:r>
      <w:r>
        <w:rPr>
          <w:spacing w:val="-3"/>
        </w:rPr>
        <w:t>выполнении</w:t>
      </w:r>
      <w:r>
        <w:rPr>
          <w:spacing w:val="-11"/>
        </w:rPr>
        <w:t xml:space="preserve"> </w:t>
      </w:r>
      <w:r>
        <w:rPr>
          <w:spacing w:val="-3"/>
        </w:rPr>
        <w:t>своей</w:t>
      </w:r>
      <w:r>
        <w:rPr>
          <w:spacing w:val="-9"/>
        </w:rPr>
        <w:t xml:space="preserve"> </w:t>
      </w:r>
      <w:r>
        <w:rPr>
          <w:spacing w:val="-3"/>
        </w:rPr>
        <w:t>части</w:t>
      </w:r>
      <w:r>
        <w:rPr>
          <w:spacing w:val="-9"/>
        </w:rPr>
        <w:t xml:space="preserve"> </w:t>
      </w:r>
      <w:r>
        <w:rPr>
          <w:spacing w:val="-3"/>
        </w:rPr>
        <w:t>работы.</w:t>
      </w:r>
    </w:p>
    <w:p w:rsidR="00626071" w:rsidRDefault="00715DBD" w:rsidP="00E0235C">
      <w:pPr>
        <w:pStyle w:val="a5"/>
        <w:numPr>
          <w:ilvl w:val="0"/>
          <w:numId w:val="18"/>
        </w:numPr>
        <w:tabs>
          <w:tab w:val="left" w:pos="747"/>
        </w:tabs>
        <w:spacing w:before="136"/>
        <w:rPr>
          <w:sz w:val="24"/>
        </w:rPr>
      </w:pPr>
      <w:r>
        <w:rPr>
          <w:sz w:val="24"/>
        </w:rPr>
        <w:t>КЛАСС</w:t>
      </w:r>
    </w:p>
    <w:p w:rsidR="00626071" w:rsidRDefault="00715DBD" w:rsidP="00E0235C">
      <w:pPr>
        <w:pStyle w:val="a5"/>
        <w:numPr>
          <w:ilvl w:val="0"/>
          <w:numId w:val="14"/>
        </w:numPr>
        <w:tabs>
          <w:tab w:val="left" w:pos="747"/>
        </w:tabs>
        <w:spacing w:before="140"/>
        <w:rPr>
          <w:i/>
          <w:sz w:val="24"/>
        </w:rPr>
      </w:pPr>
      <w:r>
        <w:rPr>
          <w:i/>
          <w:spacing w:val="-4"/>
          <w:sz w:val="24"/>
        </w:rPr>
        <w:t>Технологии,</w:t>
      </w:r>
      <w:r>
        <w:rPr>
          <w:i/>
          <w:spacing w:val="-11"/>
          <w:sz w:val="24"/>
        </w:rPr>
        <w:t xml:space="preserve"> </w:t>
      </w:r>
      <w:r>
        <w:rPr>
          <w:i/>
          <w:spacing w:val="-4"/>
          <w:sz w:val="24"/>
        </w:rPr>
        <w:t>профессии</w:t>
      </w:r>
      <w:r>
        <w:rPr>
          <w:i/>
          <w:spacing w:val="-10"/>
          <w:sz w:val="24"/>
        </w:rPr>
        <w:t xml:space="preserve"> </w:t>
      </w:r>
      <w:r>
        <w:rPr>
          <w:i/>
          <w:spacing w:val="-3"/>
          <w:sz w:val="24"/>
        </w:rPr>
        <w:t>и</w:t>
      </w:r>
      <w:r>
        <w:rPr>
          <w:i/>
          <w:spacing w:val="-10"/>
          <w:sz w:val="24"/>
        </w:rPr>
        <w:t xml:space="preserve"> </w:t>
      </w:r>
      <w:r>
        <w:rPr>
          <w:i/>
          <w:spacing w:val="-3"/>
          <w:sz w:val="24"/>
        </w:rPr>
        <w:t>производства</w:t>
      </w:r>
    </w:p>
    <w:p w:rsidR="00626071" w:rsidRDefault="00626071">
      <w:pPr>
        <w:rPr>
          <w:sz w:val="24"/>
        </w:rPr>
        <w:sectPr w:rsidR="00626071">
          <w:footerReference w:type="default" r:id="rId227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12" w:firstLine="283"/>
        <w:jc w:val="both"/>
      </w:pPr>
      <w:r>
        <w:lastRenderedPageBreak/>
        <w:t>Профессии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rPr>
          <w:spacing w:val="-4"/>
        </w:rPr>
        <w:t>технического</w:t>
      </w:r>
      <w:r>
        <w:rPr>
          <w:spacing w:val="-11"/>
        </w:rPr>
        <w:t xml:space="preserve"> </w:t>
      </w:r>
      <w:r>
        <w:rPr>
          <w:spacing w:val="-4"/>
        </w:rPr>
        <w:t>прогресса.</w:t>
      </w:r>
      <w:r>
        <w:rPr>
          <w:spacing w:val="-9"/>
        </w:rPr>
        <w:t xml:space="preserve"> </w:t>
      </w:r>
      <w:r>
        <w:rPr>
          <w:spacing w:val="-3"/>
        </w:rPr>
        <w:t>Изобретение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использование</w:t>
      </w:r>
      <w:r>
        <w:rPr>
          <w:spacing w:val="-10"/>
        </w:rPr>
        <w:t xml:space="preserve"> </w:t>
      </w:r>
      <w:r>
        <w:rPr>
          <w:spacing w:val="-3"/>
        </w:rPr>
        <w:t>синтетических</w:t>
      </w:r>
      <w:r>
        <w:rPr>
          <w:spacing w:val="-9"/>
        </w:rPr>
        <w:t xml:space="preserve"> </w:t>
      </w:r>
      <w:r>
        <w:rPr>
          <w:spacing w:val="-3"/>
        </w:rPr>
        <w:t>материалов</w:t>
      </w:r>
      <w:r>
        <w:rPr>
          <w:spacing w:val="-9"/>
        </w:rPr>
        <w:t xml:space="preserve"> </w:t>
      </w:r>
      <w:r>
        <w:rPr>
          <w:spacing w:val="-3"/>
        </w:rPr>
        <w:t>с</w:t>
      </w:r>
    </w:p>
    <w:p w:rsidR="00626071" w:rsidRDefault="00715DBD">
      <w:pPr>
        <w:pStyle w:val="a3"/>
        <w:spacing w:line="360" w:lineRule="auto"/>
        <w:ind w:left="221" w:right="110"/>
        <w:jc w:val="both"/>
      </w:pPr>
      <w:r>
        <w:rPr>
          <w:spacing w:val="-1"/>
        </w:rPr>
        <w:t>определёнными</w:t>
      </w:r>
      <w:r>
        <w:rPr>
          <w:spacing w:val="-14"/>
        </w:rPr>
        <w:t xml:space="preserve"> </w:t>
      </w:r>
      <w:r>
        <w:rPr>
          <w:spacing w:val="-1"/>
        </w:rPr>
        <w:t>заданными</w:t>
      </w:r>
      <w:r>
        <w:rPr>
          <w:spacing w:val="-11"/>
        </w:rPr>
        <w:t xml:space="preserve"> </w:t>
      </w:r>
      <w:r>
        <w:rPr>
          <w:spacing w:val="-1"/>
        </w:rPr>
        <w:t>свойствами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различных</w:t>
      </w:r>
      <w:r>
        <w:rPr>
          <w:spacing w:val="-12"/>
        </w:rPr>
        <w:t xml:space="preserve"> </w:t>
      </w:r>
      <w:r>
        <w:rPr>
          <w:spacing w:val="-1"/>
        </w:rPr>
        <w:t>отраслях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t>профессиях.</w:t>
      </w:r>
      <w:r>
        <w:rPr>
          <w:spacing w:val="-12"/>
        </w:rPr>
        <w:t xml:space="preserve"> </w:t>
      </w:r>
      <w:r>
        <w:t>Нефть</w:t>
      </w:r>
      <w:r>
        <w:rPr>
          <w:spacing w:val="-13"/>
        </w:rPr>
        <w:t xml:space="preserve"> </w:t>
      </w:r>
      <w:r>
        <w:t>как</w:t>
      </w:r>
      <w:r>
        <w:rPr>
          <w:spacing w:val="-10"/>
        </w:rPr>
        <w:t xml:space="preserve"> </w:t>
      </w:r>
      <w:r>
        <w:t>универсальное</w:t>
      </w:r>
      <w:r>
        <w:rPr>
          <w:spacing w:val="-57"/>
        </w:rPr>
        <w:t xml:space="preserve"> </w:t>
      </w:r>
      <w:r>
        <w:rPr>
          <w:spacing w:val="-3"/>
        </w:rPr>
        <w:t>сырьё.</w:t>
      </w:r>
      <w:r>
        <w:rPr>
          <w:spacing w:val="-12"/>
        </w:rPr>
        <w:t xml:space="preserve"> </w:t>
      </w:r>
      <w:r>
        <w:rPr>
          <w:spacing w:val="-3"/>
        </w:rPr>
        <w:t>Материалы,</w:t>
      </w:r>
      <w:r>
        <w:rPr>
          <w:spacing w:val="-12"/>
        </w:rPr>
        <w:t xml:space="preserve"> </w:t>
      </w:r>
      <w:r>
        <w:rPr>
          <w:spacing w:val="-2"/>
        </w:rPr>
        <w:t>получаемые</w:t>
      </w:r>
      <w:r>
        <w:rPr>
          <w:spacing w:val="-13"/>
        </w:rPr>
        <w:t xml:space="preserve"> </w:t>
      </w:r>
      <w:r>
        <w:rPr>
          <w:spacing w:val="-2"/>
        </w:rPr>
        <w:t>из</w:t>
      </w:r>
      <w:r>
        <w:rPr>
          <w:spacing w:val="-11"/>
        </w:rPr>
        <w:t xml:space="preserve"> </w:t>
      </w:r>
      <w:r>
        <w:rPr>
          <w:spacing w:val="-2"/>
        </w:rPr>
        <w:t>нефти</w:t>
      </w:r>
      <w:r>
        <w:rPr>
          <w:spacing w:val="-9"/>
        </w:rPr>
        <w:t xml:space="preserve"> </w:t>
      </w:r>
      <w:r>
        <w:rPr>
          <w:spacing w:val="-2"/>
        </w:rPr>
        <w:t>(пластик,</w:t>
      </w:r>
      <w:r>
        <w:rPr>
          <w:spacing w:val="-12"/>
        </w:rPr>
        <w:t xml:space="preserve"> </w:t>
      </w:r>
      <w:r>
        <w:rPr>
          <w:spacing w:val="-2"/>
        </w:rPr>
        <w:t>стеклоткань,</w:t>
      </w:r>
      <w:r>
        <w:rPr>
          <w:spacing w:val="-10"/>
        </w:rPr>
        <w:t xml:space="preserve"> </w:t>
      </w:r>
      <w:r>
        <w:rPr>
          <w:spacing w:val="-2"/>
        </w:rPr>
        <w:t>пенопласт</w:t>
      </w:r>
      <w:r>
        <w:rPr>
          <w:spacing w:val="-9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др.).</w:t>
      </w:r>
    </w:p>
    <w:p w:rsidR="00626071" w:rsidRDefault="00715DBD">
      <w:pPr>
        <w:pStyle w:val="a3"/>
        <w:spacing w:before="1"/>
        <w:ind w:left="504"/>
        <w:jc w:val="both"/>
      </w:pPr>
      <w:r>
        <w:rPr>
          <w:spacing w:val="-4"/>
        </w:rPr>
        <w:t>Профессии,</w:t>
      </w:r>
      <w:r>
        <w:rPr>
          <w:spacing w:val="-11"/>
        </w:rPr>
        <w:t xml:space="preserve"> </w:t>
      </w:r>
      <w:r>
        <w:rPr>
          <w:spacing w:val="-4"/>
        </w:rPr>
        <w:t>связанные</w:t>
      </w:r>
      <w:r>
        <w:rPr>
          <w:spacing w:val="-10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опасностями</w:t>
      </w:r>
      <w:r>
        <w:rPr>
          <w:spacing w:val="-11"/>
        </w:rPr>
        <w:t xml:space="preserve"> </w:t>
      </w:r>
      <w:r>
        <w:rPr>
          <w:spacing w:val="-3"/>
        </w:rPr>
        <w:t>(пожарные,</w:t>
      </w:r>
      <w:r>
        <w:rPr>
          <w:spacing w:val="-12"/>
        </w:rPr>
        <w:t xml:space="preserve"> </w:t>
      </w:r>
      <w:r>
        <w:rPr>
          <w:spacing w:val="-3"/>
        </w:rPr>
        <w:t>космонавты,</w:t>
      </w:r>
      <w:r>
        <w:rPr>
          <w:spacing w:val="-12"/>
        </w:rPr>
        <w:t xml:space="preserve"> </w:t>
      </w:r>
      <w:r>
        <w:rPr>
          <w:spacing w:val="-3"/>
        </w:rPr>
        <w:t>химики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др.).</w:t>
      </w:r>
    </w:p>
    <w:p w:rsidR="00626071" w:rsidRDefault="00715DBD">
      <w:pPr>
        <w:pStyle w:val="a3"/>
        <w:spacing w:before="137" w:line="360" w:lineRule="auto"/>
        <w:ind w:left="221" w:right="110" w:firstLine="283"/>
        <w:jc w:val="both"/>
      </w:pPr>
      <w:r>
        <w:t>Информационный</w:t>
      </w:r>
      <w:r>
        <w:rPr>
          <w:spacing w:val="-12"/>
        </w:rPr>
        <w:t xml:space="preserve"> </w:t>
      </w:r>
      <w:r>
        <w:t>мир,</w:t>
      </w:r>
      <w:r>
        <w:rPr>
          <w:spacing w:val="-11"/>
        </w:rPr>
        <w:t xml:space="preserve"> </w:t>
      </w:r>
      <w:r>
        <w:t>его</w:t>
      </w:r>
      <w:r>
        <w:rPr>
          <w:spacing w:val="-10"/>
        </w:rPr>
        <w:t xml:space="preserve"> </w:t>
      </w:r>
      <w:r>
        <w:t>место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влияние</w:t>
      </w:r>
      <w:r>
        <w:rPr>
          <w:spacing w:val="-13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жизнь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деятельность</w:t>
      </w:r>
      <w:r>
        <w:rPr>
          <w:spacing w:val="-12"/>
        </w:rPr>
        <w:t xml:space="preserve"> </w:t>
      </w:r>
      <w:r>
        <w:t>людей.</w:t>
      </w:r>
      <w:r>
        <w:rPr>
          <w:spacing w:val="-10"/>
        </w:rPr>
        <w:t xml:space="preserve"> </w:t>
      </w:r>
      <w:r>
        <w:t>Влияние</w:t>
      </w:r>
      <w:r>
        <w:rPr>
          <w:spacing w:val="-14"/>
        </w:rPr>
        <w:t xml:space="preserve"> </w:t>
      </w:r>
      <w:r>
        <w:t>современных</w:t>
      </w:r>
      <w:r>
        <w:rPr>
          <w:spacing w:val="-57"/>
        </w:rPr>
        <w:t xml:space="preserve"> </w:t>
      </w:r>
      <w:r>
        <w:rPr>
          <w:spacing w:val="-4"/>
        </w:rPr>
        <w:t>технологий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10"/>
        </w:rPr>
        <w:t xml:space="preserve"> </w:t>
      </w:r>
      <w:r>
        <w:rPr>
          <w:spacing w:val="-4"/>
        </w:rPr>
        <w:t>преобразующей</w:t>
      </w:r>
      <w:r>
        <w:rPr>
          <w:spacing w:val="-8"/>
        </w:rPr>
        <w:t xml:space="preserve"> </w:t>
      </w:r>
      <w:r>
        <w:rPr>
          <w:spacing w:val="-4"/>
        </w:rPr>
        <w:t>деятельности</w:t>
      </w:r>
      <w:r>
        <w:rPr>
          <w:spacing w:val="-9"/>
        </w:rPr>
        <w:t xml:space="preserve"> </w:t>
      </w:r>
      <w:r>
        <w:rPr>
          <w:spacing w:val="-4"/>
        </w:rPr>
        <w:t>человека</w:t>
      </w:r>
      <w:r>
        <w:rPr>
          <w:spacing w:val="-9"/>
        </w:rPr>
        <w:t xml:space="preserve"> </w:t>
      </w:r>
      <w:r>
        <w:rPr>
          <w:spacing w:val="-4"/>
        </w:rPr>
        <w:t>на</w:t>
      </w:r>
      <w:r>
        <w:rPr>
          <w:spacing w:val="-10"/>
        </w:rPr>
        <w:t xml:space="preserve"> </w:t>
      </w:r>
      <w:r>
        <w:rPr>
          <w:spacing w:val="-3"/>
        </w:rPr>
        <w:t>окружающую</w:t>
      </w:r>
      <w:r>
        <w:rPr>
          <w:spacing w:val="-9"/>
        </w:rPr>
        <w:t xml:space="preserve"> </w:t>
      </w:r>
      <w:r>
        <w:rPr>
          <w:spacing w:val="-3"/>
        </w:rPr>
        <w:t>среду,</w:t>
      </w:r>
      <w:r>
        <w:rPr>
          <w:spacing w:val="-6"/>
        </w:rPr>
        <w:t xml:space="preserve"> </w:t>
      </w:r>
      <w:r>
        <w:rPr>
          <w:spacing w:val="-3"/>
        </w:rPr>
        <w:t>способы</w:t>
      </w:r>
      <w:r>
        <w:rPr>
          <w:spacing w:val="-9"/>
        </w:rPr>
        <w:t xml:space="preserve"> </w:t>
      </w:r>
      <w:r>
        <w:rPr>
          <w:spacing w:val="-3"/>
        </w:rPr>
        <w:t>её</w:t>
      </w:r>
      <w:r>
        <w:rPr>
          <w:spacing w:val="-12"/>
        </w:rPr>
        <w:t xml:space="preserve"> </w:t>
      </w:r>
      <w:r>
        <w:rPr>
          <w:spacing w:val="-3"/>
        </w:rPr>
        <w:t>защиты.</w:t>
      </w:r>
    </w:p>
    <w:p w:rsidR="00626071" w:rsidRDefault="00715DBD">
      <w:pPr>
        <w:pStyle w:val="a3"/>
        <w:spacing w:line="360" w:lineRule="auto"/>
        <w:ind w:left="221" w:right="111" w:firstLine="283"/>
        <w:jc w:val="both"/>
      </w:pPr>
      <w:r>
        <w:t>Сохранение и развитие традиций прошлого в творчестве со- временных мастеров. Бережное и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культурным</w:t>
      </w:r>
      <w:r>
        <w:rPr>
          <w:spacing w:val="1"/>
        </w:rPr>
        <w:t xml:space="preserve"> </w:t>
      </w:r>
      <w:r>
        <w:t>традициям.</w:t>
      </w:r>
      <w:r>
        <w:rPr>
          <w:spacing w:val="1"/>
        </w:rPr>
        <w:t xml:space="preserve"> </w:t>
      </w:r>
      <w:r>
        <w:t>Изготовление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rPr>
          <w:spacing w:val="-3"/>
        </w:rPr>
        <w:t>традиционных</w:t>
      </w:r>
      <w:r>
        <w:rPr>
          <w:spacing w:val="-10"/>
        </w:rPr>
        <w:t xml:space="preserve"> </w:t>
      </w:r>
      <w:r>
        <w:rPr>
          <w:spacing w:val="-3"/>
        </w:rPr>
        <w:t>правил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современных</w:t>
      </w:r>
      <w:r>
        <w:rPr>
          <w:spacing w:val="-10"/>
        </w:rPr>
        <w:t xml:space="preserve"> </w:t>
      </w:r>
      <w:r>
        <w:rPr>
          <w:spacing w:val="-3"/>
        </w:rPr>
        <w:t>технологий</w:t>
      </w:r>
      <w:r>
        <w:rPr>
          <w:spacing w:val="-11"/>
        </w:rPr>
        <w:t xml:space="preserve"> </w:t>
      </w:r>
      <w:r>
        <w:rPr>
          <w:spacing w:val="-3"/>
        </w:rPr>
        <w:t>(лепка,</w:t>
      </w:r>
      <w:r>
        <w:rPr>
          <w:spacing w:val="-10"/>
        </w:rPr>
        <w:t xml:space="preserve"> </w:t>
      </w:r>
      <w:r>
        <w:rPr>
          <w:spacing w:val="-3"/>
        </w:rPr>
        <w:t>вязание,</w:t>
      </w:r>
      <w:r>
        <w:rPr>
          <w:spacing w:val="-10"/>
        </w:rPr>
        <w:t xml:space="preserve"> </w:t>
      </w:r>
      <w:r>
        <w:rPr>
          <w:spacing w:val="-2"/>
        </w:rPr>
        <w:t>шитьё,</w:t>
      </w:r>
      <w:r>
        <w:rPr>
          <w:spacing w:val="-12"/>
        </w:rPr>
        <w:t xml:space="preserve"> </w:t>
      </w:r>
      <w:r>
        <w:rPr>
          <w:spacing w:val="-2"/>
        </w:rPr>
        <w:t>вышивка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9"/>
        </w:rPr>
        <w:t xml:space="preserve"> </w:t>
      </w:r>
      <w:r>
        <w:rPr>
          <w:spacing w:val="-2"/>
        </w:rPr>
        <w:t>др.).</w:t>
      </w:r>
    </w:p>
    <w:p w:rsidR="00626071" w:rsidRDefault="00715DBD">
      <w:pPr>
        <w:pStyle w:val="a3"/>
        <w:spacing w:before="1" w:line="360" w:lineRule="auto"/>
        <w:ind w:left="221" w:right="111" w:firstLine="283"/>
        <w:jc w:val="both"/>
      </w:pPr>
      <w:r>
        <w:t>Элементарная</w:t>
      </w:r>
      <w:r>
        <w:rPr>
          <w:spacing w:val="1"/>
        </w:rPr>
        <w:t xml:space="preserve"> </w:t>
      </w:r>
      <w:r>
        <w:t>творческая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(реализация</w:t>
      </w:r>
      <w:r>
        <w:rPr>
          <w:spacing w:val="1"/>
        </w:rPr>
        <w:t xml:space="preserve"> </w:t>
      </w:r>
      <w:r>
        <w:t>заданного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rPr>
          <w:spacing w:val="-2"/>
        </w:rPr>
        <w:t>замысла,</w:t>
      </w:r>
      <w:r>
        <w:rPr>
          <w:spacing w:val="-13"/>
        </w:rPr>
        <w:t xml:space="preserve"> </w:t>
      </w:r>
      <w:r>
        <w:rPr>
          <w:spacing w:val="-2"/>
        </w:rPr>
        <w:t>поиск</w:t>
      </w:r>
      <w:r>
        <w:rPr>
          <w:spacing w:val="-13"/>
        </w:rPr>
        <w:t xml:space="preserve"> </w:t>
      </w:r>
      <w:r>
        <w:rPr>
          <w:spacing w:val="-2"/>
        </w:rPr>
        <w:t>оптимальных</w:t>
      </w:r>
      <w:r>
        <w:rPr>
          <w:spacing w:val="-11"/>
        </w:rPr>
        <w:t xml:space="preserve"> </w:t>
      </w:r>
      <w:r>
        <w:rPr>
          <w:spacing w:val="-2"/>
        </w:rPr>
        <w:t>конструктивных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технологических</w:t>
      </w:r>
      <w:r>
        <w:rPr>
          <w:spacing w:val="-11"/>
        </w:rPr>
        <w:t xml:space="preserve"> </w:t>
      </w:r>
      <w:r>
        <w:rPr>
          <w:spacing w:val="-1"/>
        </w:rPr>
        <w:t>решений).</w:t>
      </w:r>
      <w:r>
        <w:rPr>
          <w:spacing w:val="-13"/>
        </w:rPr>
        <w:t xml:space="preserve"> </w:t>
      </w:r>
      <w:r>
        <w:rPr>
          <w:spacing w:val="-1"/>
        </w:rPr>
        <w:t>Коллективные,</w:t>
      </w:r>
      <w:r>
        <w:rPr>
          <w:spacing w:val="-13"/>
        </w:rPr>
        <w:t xml:space="preserve"> </w:t>
      </w:r>
      <w:r>
        <w:rPr>
          <w:spacing w:val="-1"/>
        </w:rPr>
        <w:t>групповые</w:t>
      </w:r>
      <w:r>
        <w:rPr>
          <w:spacing w:val="-57"/>
        </w:rPr>
        <w:t xml:space="preserve"> </w:t>
      </w:r>
      <w:r>
        <w:t>и индивидуальные проекты на основе содержания материала, изучаемого в течение учебного года.</w:t>
      </w:r>
      <w:r>
        <w:rPr>
          <w:spacing w:val="1"/>
        </w:rPr>
        <w:t xml:space="preserve"> </w:t>
      </w:r>
      <w:r>
        <w:rPr>
          <w:spacing w:val="-1"/>
        </w:rPr>
        <w:t>Использование</w:t>
      </w:r>
      <w:r>
        <w:rPr>
          <w:spacing w:val="-11"/>
        </w:rPr>
        <w:t xml:space="preserve"> </w:t>
      </w:r>
      <w:r>
        <w:rPr>
          <w:spacing w:val="-1"/>
        </w:rPr>
        <w:t>комбинированных</w:t>
      </w:r>
      <w:r>
        <w:rPr>
          <w:spacing w:val="-9"/>
        </w:rPr>
        <w:t xml:space="preserve"> </w:t>
      </w:r>
      <w:r>
        <w:rPr>
          <w:spacing w:val="-1"/>
        </w:rPr>
        <w:t>техник</w:t>
      </w:r>
      <w:r>
        <w:rPr>
          <w:spacing w:val="-9"/>
        </w:rPr>
        <w:t xml:space="preserve"> </w:t>
      </w:r>
      <w:r>
        <w:rPr>
          <w:spacing w:val="-1"/>
        </w:rPr>
        <w:t>создания</w:t>
      </w:r>
      <w:r>
        <w:rPr>
          <w:spacing w:val="-10"/>
        </w:rPr>
        <w:t xml:space="preserve"> </w:t>
      </w:r>
      <w:r>
        <w:rPr>
          <w:spacing w:val="-1"/>
        </w:rPr>
        <w:t>конструкций</w:t>
      </w:r>
      <w:r>
        <w:rPr>
          <w:spacing w:val="-9"/>
        </w:rPr>
        <w:t xml:space="preserve"> </w:t>
      </w:r>
      <w:r>
        <w:rPr>
          <w:spacing w:val="-1"/>
        </w:rPr>
        <w:t>по</w:t>
      </w:r>
      <w:r>
        <w:rPr>
          <w:spacing w:val="-10"/>
        </w:rPr>
        <w:t xml:space="preserve"> </w:t>
      </w:r>
      <w:r>
        <w:rPr>
          <w:spacing w:val="-1"/>
        </w:rPr>
        <w:t>заданным</w:t>
      </w:r>
      <w:r>
        <w:rPr>
          <w:spacing w:val="-7"/>
        </w:rPr>
        <w:t xml:space="preserve"> </w:t>
      </w:r>
      <w:r>
        <w:t>условиям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выполнении</w:t>
      </w:r>
      <w:r>
        <w:rPr>
          <w:spacing w:val="-58"/>
        </w:rPr>
        <w:t xml:space="preserve"> </w:t>
      </w:r>
      <w:r>
        <w:t>учебных</w:t>
      </w:r>
      <w:r>
        <w:rPr>
          <w:spacing w:val="-9"/>
        </w:rPr>
        <w:t xml:space="preserve"> </w:t>
      </w:r>
      <w:r>
        <w:t>проектов.</w:t>
      </w:r>
    </w:p>
    <w:p w:rsidR="00626071" w:rsidRDefault="00715DBD" w:rsidP="00E0235C">
      <w:pPr>
        <w:pStyle w:val="a5"/>
        <w:numPr>
          <w:ilvl w:val="0"/>
          <w:numId w:val="14"/>
        </w:numPr>
        <w:tabs>
          <w:tab w:val="left" w:pos="747"/>
        </w:tabs>
        <w:jc w:val="both"/>
        <w:rPr>
          <w:i/>
          <w:sz w:val="24"/>
        </w:rPr>
      </w:pPr>
      <w:r>
        <w:rPr>
          <w:i/>
          <w:spacing w:val="-4"/>
          <w:sz w:val="24"/>
        </w:rPr>
        <w:t>Технологии</w:t>
      </w:r>
      <w:r>
        <w:rPr>
          <w:i/>
          <w:spacing w:val="-8"/>
          <w:sz w:val="24"/>
        </w:rPr>
        <w:t xml:space="preserve"> </w:t>
      </w:r>
      <w:r>
        <w:rPr>
          <w:i/>
          <w:spacing w:val="-4"/>
          <w:sz w:val="24"/>
        </w:rPr>
        <w:t>ручной</w:t>
      </w:r>
      <w:r>
        <w:rPr>
          <w:i/>
          <w:spacing w:val="-7"/>
          <w:sz w:val="24"/>
        </w:rPr>
        <w:t xml:space="preserve"> </w:t>
      </w:r>
      <w:r>
        <w:rPr>
          <w:i/>
          <w:spacing w:val="-4"/>
          <w:sz w:val="24"/>
        </w:rPr>
        <w:t>обработки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материалов</w:t>
      </w:r>
    </w:p>
    <w:p w:rsidR="00626071" w:rsidRDefault="00626071">
      <w:pPr>
        <w:jc w:val="both"/>
        <w:rPr>
          <w:sz w:val="24"/>
        </w:rPr>
        <w:sectPr w:rsidR="00626071">
          <w:footerReference w:type="default" r:id="rId228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10" w:firstLine="283"/>
        <w:jc w:val="both"/>
      </w:pPr>
      <w:r>
        <w:lastRenderedPageBreak/>
        <w:t>Синтетические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ткани,</w:t>
      </w:r>
      <w:r>
        <w:rPr>
          <w:spacing w:val="1"/>
        </w:rPr>
        <w:t xml:space="preserve"> </w:t>
      </w:r>
      <w:r>
        <w:t>полимеры</w:t>
      </w:r>
      <w:r>
        <w:rPr>
          <w:spacing w:val="1"/>
        </w:rPr>
        <w:t xml:space="preserve"> </w:t>
      </w:r>
      <w:r>
        <w:t>(пластик,</w:t>
      </w:r>
      <w:r>
        <w:rPr>
          <w:spacing w:val="1"/>
        </w:rPr>
        <w:t xml:space="preserve"> </w:t>
      </w:r>
      <w:r>
        <w:t>поролон).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свойства.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синтетических</w:t>
      </w:r>
      <w:r>
        <w:rPr>
          <w:spacing w:val="-10"/>
        </w:rPr>
        <w:t xml:space="preserve"> </w:t>
      </w:r>
      <w:r>
        <w:t>материалов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заданными</w:t>
      </w:r>
      <w:r>
        <w:rPr>
          <w:spacing w:val="-9"/>
        </w:rPr>
        <w:t xml:space="preserve"> </w:t>
      </w:r>
      <w:r>
        <w:t>свойствами.</w:t>
      </w:r>
    </w:p>
    <w:p w:rsidR="00626071" w:rsidRDefault="00715DBD">
      <w:pPr>
        <w:pStyle w:val="a3"/>
        <w:spacing w:line="360" w:lineRule="auto"/>
        <w:ind w:left="221" w:right="108" w:firstLine="283"/>
        <w:jc w:val="both"/>
      </w:pPr>
      <w:r>
        <w:t>Использование измерений, вычислений и построений для решения практических задач.</w:t>
      </w:r>
      <w:r>
        <w:rPr>
          <w:spacing w:val="1"/>
        </w:rPr>
        <w:t xml:space="preserve"> </w:t>
      </w:r>
      <w:r>
        <w:t>Внесение</w:t>
      </w:r>
      <w:r>
        <w:rPr>
          <w:spacing w:val="-57"/>
        </w:rPr>
        <w:t xml:space="preserve"> </w:t>
      </w:r>
      <w:r>
        <w:t>дополнений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условные</w:t>
      </w:r>
      <w:r>
        <w:rPr>
          <w:spacing w:val="1"/>
        </w:rPr>
        <w:t xml:space="preserve"> </w:t>
      </w:r>
      <w:r>
        <w:t>графические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дополнительными/изменёнными</w:t>
      </w:r>
      <w:r>
        <w:rPr>
          <w:spacing w:val="-10"/>
        </w:rPr>
        <w:t xml:space="preserve"> </w:t>
      </w:r>
      <w:r>
        <w:t>требованиями</w:t>
      </w:r>
      <w:r>
        <w:rPr>
          <w:spacing w:val="-9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изделию.</w:t>
      </w:r>
    </w:p>
    <w:p w:rsidR="00626071" w:rsidRDefault="00715DBD">
      <w:pPr>
        <w:pStyle w:val="a3"/>
        <w:spacing w:line="360" w:lineRule="auto"/>
        <w:ind w:left="221" w:right="111" w:firstLine="283"/>
        <w:jc w:val="both"/>
      </w:pPr>
      <w:r>
        <w:t>Технология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картона.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замыслом,</w:t>
      </w:r>
      <w:r>
        <w:rPr>
          <w:spacing w:val="1"/>
        </w:rPr>
        <w:t xml:space="preserve"> </w:t>
      </w:r>
      <w:r>
        <w:rPr>
          <w:spacing w:val="-1"/>
        </w:rPr>
        <w:t xml:space="preserve">особенностями конструкции изделия. Определение </w:t>
      </w:r>
      <w:r>
        <w:t>оптимальных способов разметки деталей, сборки</w:t>
      </w:r>
      <w:r>
        <w:rPr>
          <w:spacing w:val="1"/>
        </w:rPr>
        <w:t xml:space="preserve"> </w:t>
      </w:r>
      <w:r>
        <w:rPr>
          <w:spacing w:val="-4"/>
        </w:rPr>
        <w:t>изделия.</w:t>
      </w:r>
      <w:r>
        <w:rPr>
          <w:spacing w:val="-5"/>
        </w:rPr>
        <w:t xml:space="preserve"> </w:t>
      </w:r>
      <w:r>
        <w:rPr>
          <w:spacing w:val="-4"/>
        </w:rPr>
        <w:t>Выбор</w:t>
      </w:r>
      <w:r>
        <w:rPr>
          <w:spacing w:val="-8"/>
        </w:rPr>
        <w:t xml:space="preserve"> </w:t>
      </w:r>
      <w:r>
        <w:rPr>
          <w:spacing w:val="-4"/>
        </w:rPr>
        <w:t>способов</w:t>
      </w:r>
      <w:r>
        <w:rPr>
          <w:spacing w:val="-11"/>
        </w:rPr>
        <w:t xml:space="preserve"> </w:t>
      </w:r>
      <w:r>
        <w:rPr>
          <w:spacing w:val="-4"/>
        </w:rPr>
        <w:t>отделки.</w:t>
      </w:r>
      <w:r>
        <w:rPr>
          <w:spacing w:val="-10"/>
        </w:rPr>
        <w:t xml:space="preserve"> </w:t>
      </w:r>
      <w:r>
        <w:rPr>
          <w:spacing w:val="-4"/>
        </w:rPr>
        <w:t>Комбинирование</w:t>
      </w:r>
      <w:r>
        <w:rPr>
          <w:spacing w:val="-11"/>
        </w:rPr>
        <w:t xml:space="preserve"> </w:t>
      </w:r>
      <w:r>
        <w:rPr>
          <w:spacing w:val="-4"/>
        </w:rPr>
        <w:t>разных</w:t>
      </w:r>
      <w:r>
        <w:rPr>
          <w:spacing w:val="-8"/>
        </w:rPr>
        <w:t xml:space="preserve"> </w:t>
      </w:r>
      <w:r>
        <w:rPr>
          <w:spacing w:val="-4"/>
        </w:rPr>
        <w:t>материалов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одном</w:t>
      </w:r>
      <w:r>
        <w:rPr>
          <w:spacing w:val="-8"/>
        </w:rPr>
        <w:t xml:space="preserve"> </w:t>
      </w:r>
      <w:r>
        <w:rPr>
          <w:spacing w:val="-3"/>
        </w:rPr>
        <w:t>изделии.</w:t>
      </w:r>
    </w:p>
    <w:p w:rsidR="00626071" w:rsidRDefault="00715DBD">
      <w:pPr>
        <w:pStyle w:val="a3"/>
        <w:spacing w:before="1" w:line="360" w:lineRule="auto"/>
        <w:ind w:left="221" w:right="111" w:firstLine="283"/>
        <w:jc w:val="both"/>
      </w:pPr>
      <w:r>
        <w:t>Совершенствование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разметки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чертёжных</w:t>
      </w:r>
      <w:r>
        <w:rPr>
          <w:spacing w:val="-57"/>
        </w:rPr>
        <w:t xml:space="preserve"> </w:t>
      </w:r>
      <w:r>
        <w:t>инструментов.</w:t>
      </w:r>
      <w:r>
        <w:rPr>
          <w:spacing w:val="-13"/>
        </w:rPr>
        <w:t xml:space="preserve"> </w:t>
      </w:r>
      <w:r>
        <w:t>Освоение</w:t>
      </w:r>
      <w:r>
        <w:rPr>
          <w:spacing w:val="-11"/>
        </w:rPr>
        <w:t xml:space="preserve"> </w:t>
      </w:r>
      <w:r>
        <w:t>доступных</w:t>
      </w:r>
      <w:r>
        <w:rPr>
          <w:spacing w:val="-10"/>
        </w:rPr>
        <w:t xml:space="preserve"> </w:t>
      </w:r>
      <w:r>
        <w:t>художественных</w:t>
      </w:r>
      <w:r>
        <w:rPr>
          <w:spacing w:val="-11"/>
        </w:rPr>
        <w:t xml:space="preserve"> </w:t>
      </w:r>
      <w:r>
        <w:t>техник.</w:t>
      </w:r>
    </w:p>
    <w:p w:rsidR="00626071" w:rsidRDefault="00715DBD">
      <w:pPr>
        <w:pStyle w:val="a3"/>
        <w:spacing w:line="360" w:lineRule="auto"/>
        <w:ind w:left="221" w:right="114" w:firstLine="283"/>
        <w:jc w:val="both"/>
      </w:pPr>
      <w:r>
        <w:t>Технология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текстильных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Обобщённое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тканей</w:t>
      </w:r>
      <w:r>
        <w:rPr>
          <w:spacing w:val="1"/>
        </w:rPr>
        <w:t xml:space="preserve"> </w:t>
      </w:r>
      <w:r>
        <w:rPr>
          <w:spacing w:val="-2"/>
        </w:rPr>
        <w:t>(натуральные,</w:t>
      </w:r>
      <w:r>
        <w:rPr>
          <w:spacing w:val="-13"/>
        </w:rPr>
        <w:t xml:space="preserve"> </w:t>
      </w:r>
      <w:r>
        <w:rPr>
          <w:spacing w:val="-2"/>
        </w:rPr>
        <w:t>искусственные,</w:t>
      </w:r>
      <w:r>
        <w:rPr>
          <w:spacing w:val="-13"/>
        </w:rPr>
        <w:t xml:space="preserve"> </w:t>
      </w:r>
      <w:r>
        <w:rPr>
          <w:spacing w:val="-1"/>
        </w:rPr>
        <w:t>синтетические),</w:t>
      </w:r>
      <w:r>
        <w:rPr>
          <w:spacing w:val="-13"/>
        </w:rPr>
        <w:t xml:space="preserve"> </w:t>
      </w:r>
      <w:r>
        <w:rPr>
          <w:spacing w:val="-1"/>
        </w:rPr>
        <w:t>их</w:t>
      </w:r>
      <w:r>
        <w:rPr>
          <w:spacing w:val="-13"/>
        </w:rPr>
        <w:t xml:space="preserve"> </w:t>
      </w:r>
      <w:r>
        <w:rPr>
          <w:spacing w:val="-1"/>
        </w:rPr>
        <w:t>свойствах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областей</w:t>
      </w:r>
      <w:r>
        <w:rPr>
          <w:spacing w:val="-14"/>
        </w:rPr>
        <w:t xml:space="preserve"> </w:t>
      </w:r>
      <w:r>
        <w:rPr>
          <w:spacing w:val="-1"/>
        </w:rPr>
        <w:t>использования.</w:t>
      </w:r>
    </w:p>
    <w:p w:rsidR="00626071" w:rsidRDefault="00715DBD">
      <w:pPr>
        <w:pStyle w:val="a3"/>
        <w:spacing w:line="360" w:lineRule="auto"/>
        <w:ind w:left="221" w:right="107"/>
        <w:jc w:val="both"/>
      </w:pPr>
      <w:r>
        <w:t>Дизайн одежды в зависимости от её назначения, моды, времени. Подбор текстильных материалов в</w:t>
      </w:r>
      <w:r>
        <w:rPr>
          <w:spacing w:val="1"/>
        </w:rPr>
        <w:t xml:space="preserve"> </w:t>
      </w:r>
      <w:r>
        <w:rPr>
          <w:spacing w:val="-1"/>
        </w:rPr>
        <w:t>соответствии</w:t>
      </w:r>
      <w:r>
        <w:rPr>
          <w:spacing w:val="-5"/>
        </w:rPr>
        <w:t xml:space="preserve"> </w:t>
      </w:r>
      <w:r>
        <w:rPr>
          <w:spacing w:val="-1"/>
        </w:rPr>
        <w:t>с</w:t>
      </w:r>
      <w:r>
        <w:rPr>
          <w:spacing w:val="-6"/>
        </w:rPr>
        <w:t xml:space="preserve"> </w:t>
      </w:r>
      <w:r>
        <w:rPr>
          <w:spacing w:val="-1"/>
        </w:rPr>
        <w:t>замыслом,</w:t>
      </w:r>
      <w:r>
        <w:rPr>
          <w:spacing w:val="-5"/>
        </w:rPr>
        <w:t xml:space="preserve"> </w:t>
      </w:r>
      <w:r>
        <w:t>особенностями</w:t>
      </w:r>
      <w:r>
        <w:rPr>
          <w:spacing w:val="-5"/>
        </w:rPr>
        <w:t xml:space="preserve"> </w:t>
      </w:r>
      <w:r>
        <w:t>конструкции</w:t>
      </w:r>
      <w:r>
        <w:rPr>
          <w:spacing w:val="-4"/>
        </w:rPr>
        <w:t xml:space="preserve"> </w:t>
      </w:r>
      <w:r>
        <w:t>изделия.</w:t>
      </w:r>
      <w:r>
        <w:rPr>
          <w:spacing w:val="-6"/>
        </w:rPr>
        <w:t xml:space="preserve"> </w:t>
      </w:r>
      <w:r>
        <w:t>Раскрой</w:t>
      </w:r>
      <w:r>
        <w:rPr>
          <w:spacing w:val="-4"/>
        </w:rPr>
        <w:t xml:space="preserve"> </w:t>
      </w:r>
      <w:r>
        <w:t>деталей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готовым</w:t>
      </w:r>
      <w:r>
        <w:rPr>
          <w:spacing w:val="-5"/>
        </w:rPr>
        <w:t xml:space="preserve"> </w:t>
      </w:r>
      <w:r>
        <w:t>лекалам</w:t>
      </w:r>
      <w:r>
        <w:rPr>
          <w:spacing w:val="-58"/>
        </w:rPr>
        <w:t xml:space="preserve"> </w:t>
      </w:r>
      <w:r>
        <w:rPr>
          <w:spacing w:val="-1"/>
        </w:rPr>
        <w:t>(выкройкам),</w:t>
      </w:r>
      <w:r>
        <w:rPr>
          <w:spacing w:val="-8"/>
        </w:rPr>
        <w:t xml:space="preserve"> </w:t>
      </w:r>
      <w:r>
        <w:rPr>
          <w:spacing w:val="-1"/>
        </w:rPr>
        <w:t>собственным</w:t>
      </w:r>
      <w:r>
        <w:rPr>
          <w:spacing w:val="-9"/>
        </w:rPr>
        <w:t xml:space="preserve"> </w:t>
      </w:r>
      <w:r>
        <w:t>несложным.</w:t>
      </w:r>
      <w:r>
        <w:rPr>
          <w:spacing w:val="-9"/>
        </w:rPr>
        <w:t xml:space="preserve"> </w:t>
      </w:r>
      <w:r>
        <w:t>Строчка</w:t>
      </w:r>
      <w:r>
        <w:rPr>
          <w:spacing w:val="-9"/>
        </w:rPr>
        <w:t xml:space="preserve"> </w:t>
      </w:r>
      <w:r>
        <w:t>петельного</w:t>
      </w:r>
      <w:r>
        <w:rPr>
          <w:spacing w:val="-9"/>
        </w:rPr>
        <w:t xml:space="preserve"> </w:t>
      </w:r>
      <w:r>
        <w:t>стежка</w:t>
      </w:r>
      <w:r>
        <w:rPr>
          <w:spacing w:val="-10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её</w:t>
      </w:r>
      <w:r>
        <w:rPr>
          <w:spacing w:val="-10"/>
        </w:rPr>
        <w:t xml:space="preserve"> </w:t>
      </w:r>
      <w:r>
        <w:t>варианты</w:t>
      </w:r>
      <w:r>
        <w:rPr>
          <w:spacing w:val="-7"/>
        </w:rPr>
        <w:t xml:space="preserve"> </w:t>
      </w:r>
      <w:r>
        <w:t>(«тамбур»</w:t>
      </w:r>
      <w:r>
        <w:rPr>
          <w:spacing w:val="-1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др.),</w:t>
      </w:r>
      <w:r>
        <w:rPr>
          <w:spacing w:val="-9"/>
        </w:rPr>
        <w:t xml:space="preserve"> </w:t>
      </w:r>
      <w:r>
        <w:t>её</w:t>
      </w:r>
      <w:r>
        <w:rPr>
          <w:spacing w:val="-57"/>
        </w:rPr>
        <w:t xml:space="preserve"> </w:t>
      </w:r>
      <w:r>
        <w:rPr>
          <w:spacing w:val="-1"/>
        </w:rPr>
        <w:t>назначение</w:t>
      </w:r>
      <w:r>
        <w:rPr>
          <w:spacing w:val="-7"/>
        </w:rPr>
        <w:t xml:space="preserve"> </w:t>
      </w:r>
      <w:r>
        <w:rPr>
          <w:spacing w:val="-1"/>
        </w:rPr>
        <w:t>(соединение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отделка</w:t>
      </w:r>
      <w:r>
        <w:rPr>
          <w:spacing w:val="-7"/>
        </w:rPr>
        <w:t xml:space="preserve"> </w:t>
      </w:r>
      <w:r>
        <w:t>деталей)</w:t>
      </w:r>
      <w:r>
        <w:rPr>
          <w:spacing w:val="-8"/>
        </w:rPr>
        <w:t xml:space="preserve"> </w:t>
      </w:r>
      <w:r>
        <w:t>и/или</w:t>
      </w:r>
      <w:r>
        <w:rPr>
          <w:spacing w:val="-7"/>
        </w:rPr>
        <w:t xml:space="preserve"> </w:t>
      </w:r>
      <w:r>
        <w:t>строчки</w:t>
      </w:r>
      <w:r>
        <w:rPr>
          <w:spacing w:val="-6"/>
        </w:rPr>
        <w:t xml:space="preserve"> </w:t>
      </w:r>
      <w:r>
        <w:t>петлеобразного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крестообразного</w:t>
      </w:r>
      <w:r>
        <w:rPr>
          <w:spacing w:val="-4"/>
        </w:rPr>
        <w:t xml:space="preserve"> </w:t>
      </w:r>
      <w:r>
        <w:t>стежков</w:t>
      </w:r>
    </w:p>
    <w:p w:rsidR="00626071" w:rsidRDefault="00626071">
      <w:pPr>
        <w:spacing w:line="360" w:lineRule="auto"/>
        <w:jc w:val="both"/>
        <w:sectPr w:rsidR="00626071">
          <w:footerReference w:type="default" r:id="rId229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13"/>
        <w:jc w:val="both"/>
      </w:pPr>
      <w:r>
        <w:rPr>
          <w:spacing w:val="-4"/>
        </w:rPr>
        <w:lastRenderedPageBreak/>
        <w:t>(соединительные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6"/>
        </w:rPr>
        <w:t xml:space="preserve"> </w:t>
      </w:r>
      <w:r>
        <w:rPr>
          <w:spacing w:val="-4"/>
        </w:rPr>
        <w:t>отделочные).</w:t>
      </w:r>
      <w:r>
        <w:rPr>
          <w:spacing w:val="-8"/>
        </w:rPr>
        <w:t xml:space="preserve"> </w:t>
      </w:r>
      <w:r>
        <w:rPr>
          <w:spacing w:val="-3"/>
        </w:rPr>
        <w:t>Подбор</w:t>
      </w:r>
      <w:r>
        <w:rPr>
          <w:spacing w:val="-7"/>
        </w:rPr>
        <w:t xml:space="preserve"> </w:t>
      </w:r>
      <w:r>
        <w:rPr>
          <w:spacing w:val="-3"/>
        </w:rPr>
        <w:t>ручных</w:t>
      </w:r>
      <w:r>
        <w:rPr>
          <w:spacing w:val="-8"/>
        </w:rPr>
        <w:t xml:space="preserve"> </w:t>
      </w:r>
      <w:r>
        <w:rPr>
          <w:spacing w:val="-3"/>
        </w:rPr>
        <w:t>строчек</w:t>
      </w:r>
      <w:r>
        <w:rPr>
          <w:spacing w:val="-8"/>
        </w:rPr>
        <w:t xml:space="preserve"> </w:t>
      </w:r>
      <w:r>
        <w:rPr>
          <w:spacing w:val="-3"/>
        </w:rPr>
        <w:t>для</w:t>
      </w:r>
      <w:r>
        <w:rPr>
          <w:spacing w:val="-8"/>
        </w:rPr>
        <w:t xml:space="preserve"> </w:t>
      </w:r>
      <w:r>
        <w:rPr>
          <w:spacing w:val="-3"/>
        </w:rPr>
        <w:t>сшивания</w:t>
      </w:r>
      <w:r>
        <w:rPr>
          <w:spacing w:val="-7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отделки</w:t>
      </w:r>
      <w:r>
        <w:rPr>
          <w:spacing w:val="-9"/>
        </w:rPr>
        <w:t xml:space="preserve"> </w:t>
      </w:r>
      <w:r>
        <w:rPr>
          <w:spacing w:val="-3"/>
        </w:rPr>
        <w:t>изделий.</w:t>
      </w:r>
      <w:r>
        <w:rPr>
          <w:spacing w:val="-7"/>
        </w:rPr>
        <w:t xml:space="preserve"> </w:t>
      </w:r>
      <w:r>
        <w:rPr>
          <w:spacing w:val="-3"/>
        </w:rPr>
        <w:t>Простейший</w:t>
      </w:r>
      <w:r>
        <w:rPr>
          <w:spacing w:val="-58"/>
        </w:rPr>
        <w:t xml:space="preserve"> </w:t>
      </w:r>
      <w:r>
        <w:t>ремонт</w:t>
      </w:r>
      <w:r>
        <w:rPr>
          <w:spacing w:val="-10"/>
        </w:rPr>
        <w:t xml:space="preserve"> </w:t>
      </w:r>
      <w:r>
        <w:t>изделий.</w:t>
      </w:r>
    </w:p>
    <w:p w:rsidR="00626071" w:rsidRDefault="00715DBD">
      <w:pPr>
        <w:pStyle w:val="a3"/>
        <w:spacing w:line="360" w:lineRule="auto"/>
        <w:ind w:left="221" w:right="111" w:firstLine="283"/>
        <w:jc w:val="both"/>
      </w:pPr>
      <w:r>
        <w:rPr>
          <w:spacing w:val="-4"/>
        </w:rPr>
        <w:t>Технология</w:t>
      </w:r>
      <w:r>
        <w:rPr>
          <w:spacing w:val="-11"/>
        </w:rPr>
        <w:t xml:space="preserve"> </w:t>
      </w:r>
      <w:r>
        <w:rPr>
          <w:spacing w:val="-4"/>
        </w:rPr>
        <w:t>обработки</w:t>
      </w:r>
      <w:r>
        <w:rPr>
          <w:spacing w:val="-11"/>
        </w:rPr>
        <w:t xml:space="preserve"> </w:t>
      </w:r>
      <w:r>
        <w:rPr>
          <w:spacing w:val="-4"/>
        </w:rPr>
        <w:t>синтетических</w:t>
      </w:r>
      <w:r>
        <w:rPr>
          <w:spacing w:val="-8"/>
        </w:rPr>
        <w:t xml:space="preserve"> </w:t>
      </w:r>
      <w:r>
        <w:rPr>
          <w:spacing w:val="-4"/>
        </w:rPr>
        <w:t>материалов.</w:t>
      </w:r>
      <w:r>
        <w:rPr>
          <w:spacing w:val="-11"/>
        </w:rPr>
        <w:t xml:space="preserve"> </w:t>
      </w:r>
      <w:r>
        <w:rPr>
          <w:spacing w:val="-4"/>
        </w:rPr>
        <w:t>Пластик,</w:t>
      </w:r>
      <w:r>
        <w:rPr>
          <w:spacing w:val="-11"/>
        </w:rPr>
        <w:t xml:space="preserve"> </w:t>
      </w:r>
      <w:r>
        <w:rPr>
          <w:spacing w:val="-4"/>
        </w:rPr>
        <w:t>поролон,</w:t>
      </w:r>
      <w:r>
        <w:rPr>
          <w:spacing w:val="-11"/>
        </w:rPr>
        <w:t xml:space="preserve"> </w:t>
      </w:r>
      <w:r>
        <w:rPr>
          <w:spacing w:val="-3"/>
        </w:rPr>
        <w:t>полиэтилен.</w:t>
      </w:r>
      <w:r>
        <w:rPr>
          <w:spacing w:val="-8"/>
        </w:rPr>
        <w:t xml:space="preserve"> </w:t>
      </w:r>
      <w:r>
        <w:rPr>
          <w:spacing w:val="-3"/>
        </w:rPr>
        <w:t>Общее</w:t>
      </w:r>
      <w:r>
        <w:rPr>
          <w:spacing w:val="-12"/>
        </w:rPr>
        <w:t xml:space="preserve"> </w:t>
      </w:r>
      <w:r>
        <w:rPr>
          <w:spacing w:val="-3"/>
        </w:rPr>
        <w:t>знакомство,</w:t>
      </w:r>
      <w:r>
        <w:rPr>
          <w:spacing w:val="-57"/>
        </w:rPr>
        <w:t xml:space="preserve"> </w:t>
      </w:r>
      <w:r>
        <w:rPr>
          <w:spacing w:val="-3"/>
        </w:rPr>
        <w:t>сравнение</w:t>
      </w:r>
      <w:r>
        <w:rPr>
          <w:spacing w:val="-10"/>
        </w:rPr>
        <w:t xml:space="preserve"> </w:t>
      </w:r>
      <w:r>
        <w:rPr>
          <w:spacing w:val="-3"/>
        </w:rPr>
        <w:t>свойств.</w:t>
      </w:r>
      <w:r>
        <w:rPr>
          <w:spacing w:val="-11"/>
        </w:rPr>
        <w:t xml:space="preserve"> </w:t>
      </w:r>
      <w:r>
        <w:rPr>
          <w:spacing w:val="-3"/>
        </w:rPr>
        <w:t>Самостоятельное</w:t>
      </w:r>
      <w:r>
        <w:rPr>
          <w:spacing w:val="-12"/>
        </w:rPr>
        <w:t xml:space="preserve"> </w:t>
      </w:r>
      <w:r>
        <w:rPr>
          <w:spacing w:val="-3"/>
        </w:rPr>
        <w:t>определение</w:t>
      </w:r>
      <w:r>
        <w:rPr>
          <w:spacing w:val="-11"/>
        </w:rPr>
        <w:t xml:space="preserve"> </w:t>
      </w:r>
      <w:r>
        <w:rPr>
          <w:spacing w:val="-3"/>
        </w:rPr>
        <w:t>технологий</w:t>
      </w:r>
      <w:r>
        <w:rPr>
          <w:spacing w:val="-10"/>
        </w:rPr>
        <w:t xml:space="preserve"> </w:t>
      </w:r>
      <w:r>
        <w:rPr>
          <w:spacing w:val="-3"/>
        </w:rPr>
        <w:t>их</w:t>
      </w:r>
      <w:r>
        <w:rPr>
          <w:spacing w:val="-9"/>
        </w:rPr>
        <w:t xml:space="preserve"> </w:t>
      </w:r>
      <w:r>
        <w:rPr>
          <w:spacing w:val="-3"/>
        </w:rPr>
        <w:t>обработки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срав-</w:t>
      </w:r>
      <w:r>
        <w:rPr>
          <w:spacing w:val="-11"/>
        </w:rPr>
        <w:t xml:space="preserve"> </w:t>
      </w:r>
      <w:r>
        <w:rPr>
          <w:spacing w:val="-3"/>
        </w:rPr>
        <w:t>нении</w:t>
      </w:r>
      <w:r>
        <w:rPr>
          <w:spacing w:val="-8"/>
        </w:rPr>
        <w:t xml:space="preserve"> </w:t>
      </w:r>
      <w:r>
        <w:rPr>
          <w:spacing w:val="-3"/>
        </w:rPr>
        <w:t>с</w:t>
      </w:r>
      <w:r>
        <w:rPr>
          <w:spacing w:val="-12"/>
        </w:rPr>
        <w:t xml:space="preserve"> </w:t>
      </w:r>
      <w:r>
        <w:rPr>
          <w:spacing w:val="-3"/>
        </w:rPr>
        <w:t>освоенными</w:t>
      </w:r>
      <w:r>
        <w:rPr>
          <w:spacing w:val="-58"/>
        </w:rPr>
        <w:t xml:space="preserve"> </w:t>
      </w:r>
      <w:r>
        <w:t>материалами.</w:t>
      </w:r>
    </w:p>
    <w:p w:rsidR="00626071" w:rsidRDefault="00715DBD">
      <w:pPr>
        <w:pStyle w:val="a3"/>
        <w:spacing w:line="275" w:lineRule="exact"/>
        <w:ind w:left="504"/>
        <w:jc w:val="both"/>
      </w:pPr>
      <w:r>
        <w:rPr>
          <w:spacing w:val="-1"/>
        </w:rPr>
        <w:t>Комбинированное</w:t>
      </w:r>
      <w:r>
        <w:rPr>
          <w:spacing w:val="10"/>
        </w:rPr>
        <w:t xml:space="preserve"> </w:t>
      </w:r>
      <w:r>
        <w:rPr>
          <w:spacing w:val="-1"/>
        </w:rPr>
        <w:t>использование</w:t>
      </w:r>
      <w:r>
        <w:rPr>
          <w:spacing w:val="10"/>
        </w:rPr>
        <w:t xml:space="preserve"> </w:t>
      </w:r>
      <w:r>
        <w:rPr>
          <w:spacing w:val="-1"/>
        </w:rPr>
        <w:t>разных</w:t>
      </w:r>
      <w:r>
        <w:rPr>
          <w:spacing w:val="13"/>
        </w:rPr>
        <w:t xml:space="preserve"> </w:t>
      </w:r>
      <w:r>
        <w:rPr>
          <w:spacing w:val="-1"/>
        </w:rPr>
        <w:t>материалов.</w:t>
      </w:r>
    </w:p>
    <w:p w:rsidR="00626071" w:rsidRDefault="00715DBD" w:rsidP="00E0235C">
      <w:pPr>
        <w:pStyle w:val="a5"/>
        <w:numPr>
          <w:ilvl w:val="0"/>
          <w:numId w:val="14"/>
        </w:numPr>
        <w:tabs>
          <w:tab w:val="left" w:pos="747"/>
        </w:tabs>
        <w:spacing w:before="139"/>
        <w:rPr>
          <w:i/>
          <w:sz w:val="24"/>
        </w:rPr>
      </w:pPr>
      <w:r>
        <w:rPr>
          <w:i/>
          <w:spacing w:val="-4"/>
          <w:sz w:val="24"/>
        </w:rPr>
        <w:t>Конструирование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и</w:t>
      </w:r>
      <w:r>
        <w:rPr>
          <w:i/>
          <w:spacing w:val="-7"/>
          <w:sz w:val="24"/>
        </w:rPr>
        <w:t xml:space="preserve"> </w:t>
      </w:r>
      <w:r>
        <w:rPr>
          <w:i/>
          <w:spacing w:val="-4"/>
          <w:sz w:val="24"/>
        </w:rPr>
        <w:t>моделирование</w:t>
      </w:r>
    </w:p>
    <w:p w:rsidR="00626071" w:rsidRDefault="00715DBD">
      <w:pPr>
        <w:pStyle w:val="a3"/>
        <w:spacing w:before="138" w:line="360" w:lineRule="auto"/>
        <w:ind w:left="221" w:right="95" w:firstLine="283"/>
      </w:pPr>
      <w:r>
        <w:rPr>
          <w:spacing w:val="-3"/>
        </w:rPr>
        <w:t>Современные</w:t>
      </w:r>
      <w:r>
        <w:rPr>
          <w:spacing w:val="-11"/>
        </w:rPr>
        <w:t xml:space="preserve"> </w:t>
      </w:r>
      <w:r>
        <w:rPr>
          <w:spacing w:val="-3"/>
        </w:rPr>
        <w:t>требования</w:t>
      </w:r>
      <w:r>
        <w:rPr>
          <w:spacing w:val="-10"/>
        </w:rPr>
        <w:t xml:space="preserve"> </w:t>
      </w:r>
      <w:r>
        <w:rPr>
          <w:spacing w:val="-3"/>
        </w:rPr>
        <w:t>к</w:t>
      </w:r>
      <w:r>
        <w:rPr>
          <w:spacing w:val="-8"/>
        </w:rPr>
        <w:t xml:space="preserve"> </w:t>
      </w:r>
      <w:r>
        <w:rPr>
          <w:spacing w:val="-3"/>
        </w:rPr>
        <w:t>техническим</w:t>
      </w:r>
      <w:r>
        <w:rPr>
          <w:spacing w:val="-7"/>
        </w:rPr>
        <w:t xml:space="preserve"> </w:t>
      </w:r>
      <w:r>
        <w:rPr>
          <w:spacing w:val="-3"/>
        </w:rPr>
        <w:t>устройствам</w:t>
      </w:r>
      <w:r>
        <w:rPr>
          <w:spacing w:val="-11"/>
        </w:rPr>
        <w:t xml:space="preserve"> </w:t>
      </w:r>
      <w:r>
        <w:rPr>
          <w:spacing w:val="-3"/>
        </w:rPr>
        <w:t>(экологичность,</w:t>
      </w:r>
      <w:r>
        <w:rPr>
          <w:spacing w:val="-9"/>
        </w:rPr>
        <w:t xml:space="preserve"> </w:t>
      </w:r>
      <w:r>
        <w:rPr>
          <w:spacing w:val="-3"/>
        </w:rPr>
        <w:t>безопасность,</w:t>
      </w:r>
      <w:r>
        <w:rPr>
          <w:spacing w:val="-9"/>
        </w:rPr>
        <w:t xml:space="preserve"> </w:t>
      </w:r>
      <w:r>
        <w:rPr>
          <w:spacing w:val="-3"/>
        </w:rPr>
        <w:t>эргономичность</w:t>
      </w:r>
      <w:r>
        <w:rPr>
          <w:spacing w:val="-5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др.).</w:t>
      </w:r>
    </w:p>
    <w:p w:rsidR="00626071" w:rsidRDefault="00715DBD">
      <w:pPr>
        <w:pStyle w:val="a3"/>
        <w:ind w:left="504"/>
      </w:pPr>
      <w:r>
        <w:t>Конструирование</w:t>
      </w:r>
      <w:r>
        <w:rPr>
          <w:spacing w:val="8"/>
        </w:rPr>
        <w:t xml:space="preserve"> </w:t>
      </w:r>
      <w:r>
        <w:t>и</w:t>
      </w:r>
      <w:r>
        <w:rPr>
          <w:spacing w:val="69"/>
        </w:rPr>
        <w:t xml:space="preserve"> </w:t>
      </w:r>
      <w:r>
        <w:t>моделирование</w:t>
      </w:r>
      <w:r>
        <w:rPr>
          <w:spacing w:val="68"/>
        </w:rPr>
        <w:t xml:space="preserve"> </w:t>
      </w:r>
      <w:r>
        <w:t>изделий</w:t>
      </w:r>
      <w:r>
        <w:rPr>
          <w:spacing w:val="69"/>
        </w:rPr>
        <w:t xml:space="preserve"> </w:t>
      </w:r>
      <w:r>
        <w:t>из</w:t>
      </w:r>
      <w:r>
        <w:rPr>
          <w:spacing w:val="69"/>
        </w:rPr>
        <w:t xml:space="preserve"> </w:t>
      </w:r>
      <w:r>
        <w:t>различных</w:t>
      </w:r>
      <w:r>
        <w:rPr>
          <w:spacing w:val="71"/>
        </w:rPr>
        <w:t xml:space="preserve"> </w:t>
      </w:r>
      <w:r>
        <w:t>материалов,</w:t>
      </w:r>
      <w:r>
        <w:rPr>
          <w:spacing w:val="71"/>
        </w:rPr>
        <w:t xml:space="preserve"> </w:t>
      </w:r>
      <w:r>
        <w:t>в</w:t>
      </w:r>
      <w:r>
        <w:rPr>
          <w:spacing w:val="69"/>
        </w:rPr>
        <w:t xml:space="preserve"> </w:t>
      </w:r>
      <w:r>
        <w:t>том</w:t>
      </w:r>
      <w:r>
        <w:rPr>
          <w:spacing w:val="70"/>
        </w:rPr>
        <w:t xml:space="preserve"> </w:t>
      </w:r>
      <w:r>
        <w:t>числе</w:t>
      </w:r>
      <w:r>
        <w:rPr>
          <w:spacing w:val="68"/>
        </w:rPr>
        <w:t xml:space="preserve"> </w:t>
      </w:r>
      <w:r>
        <w:t>наборов</w:t>
      </w:r>
    </w:p>
    <w:p w:rsidR="00626071" w:rsidRDefault="00715DBD">
      <w:pPr>
        <w:pStyle w:val="a3"/>
        <w:spacing w:before="139"/>
        <w:ind w:left="221"/>
        <w:jc w:val="both"/>
      </w:pPr>
      <w:r>
        <w:rPr>
          <w:spacing w:val="-4"/>
        </w:rPr>
        <w:t>«Конструктор»</w:t>
      </w:r>
      <w:r>
        <w:rPr>
          <w:spacing w:val="-15"/>
        </w:rPr>
        <w:t xml:space="preserve"> </w:t>
      </w:r>
      <w:r>
        <w:rPr>
          <w:spacing w:val="-4"/>
        </w:rPr>
        <w:t>по</w:t>
      </w:r>
      <w:r>
        <w:rPr>
          <w:spacing w:val="-10"/>
        </w:rPr>
        <w:t xml:space="preserve"> </w:t>
      </w:r>
      <w:r>
        <w:rPr>
          <w:spacing w:val="-4"/>
        </w:rPr>
        <w:t>проектному</w:t>
      </w:r>
      <w:r>
        <w:rPr>
          <w:spacing w:val="-15"/>
        </w:rPr>
        <w:t xml:space="preserve"> </w:t>
      </w:r>
      <w:r>
        <w:rPr>
          <w:spacing w:val="-4"/>
        </w:rPr>
        <w:t>заданию</w:t>
      </w:r>
      <w:r>
        <w:rPr>
          <w:spacing w:val="-9"/>
        </w:rPr>
        <w:t xml:space="preserve"> </w:t>
      </w:r>
      <w:r>
        <w:rPr>
          <w:spacing w:val="-4"/>
        </w:rPr>
        <w:t>или</w:t>
      </w:r>
      <w:r>
        <w:rPr>
          <w:spacing w:val="-7"/>
        </w:rPr>
        <w:t xml:space="preserve"> </w:t>
      </w:r>
      <w:r>
        <w:rPr>
          <w:spacing w:val="-4"/>
        </w:rPr>
        <w:t>собственному</w:t>
      </w:r>
      <w:r>
        <w:rPr>
          <w:spacing w:val="-15"/>
        </w:rPr>
        <w:t xml:space="preserve"> </w:t>
      </w:r>
      <w:r>
        <w:rPr>
          <w:spacing w:val="-3"/>
        </w:rPr>
        <w:t>замыслу.</w:t>
      </w:r>
      <w:r>
        <w:rPr>
          <w:spacing w:val="-5"/>
        </w:rPr>
        <w:t xml:space="preserve"> </w:t>
      </w:r>
      <w:r>
        <w:rPr>
          <w:spacing w:val="-3"/>
        </w:rPr>
        <w:t>Поиск</w:t>
      </w:r>
      <w:r>
        <w:rPr>
          <w:spacing w:val="-9"/>
        </w:rPr>
        <w:t xml:space="preserve"> </w:t>
      </w:r>
      <w:r>
        <w:rPr>
          <w:spacing w:val="-3"/>
        </w:rPr>
        <w:t>оптимальных</w:t>
      </w:r>
      <w:r>
        <w:rPr>
          <w:spacing w:val="-8"/>
        </w:rPr>
        <w:t xml:space="preserve"> </w:t>
      </w:r>
      <w:r>
        <w:rPr>
          <w:spacing w:val="-3"/>
        </w:rPr>
        <w:t>и</w:t>
      </w:r>
    </w:p>
    <w:p w:rsidR="00626071" w:rsidRDefault="00715DBD">
      <w:pPr>
        <w:pStyle w:val="a3"/>
        <w:spacing w:before="137" w:line="360" w:lineRule="auto"/>
        <w:ind w:left="221" w:right="109"/>
        <w:jc w:val="both"/>
      </w:pPr>
      <w:r>
        <w:rPr>
          <w:spacing w:val="-2"/>
        </w:rPr>
        <w:t>доступных</w:t>
      </w:r>
      <w:r>
        <w:rPr>
          <w:spacing w:val="-10"/>
        </w:rPr>
        <w:t xml:space="preserve"> </w:t>
      </w:r>
      <w:r>
        <w:rPr>
          <w:spacing w:val="-2"/>
        </w:rPr>
        <w:t>новых</w:t>
      </w:r>
      <w:r>
        <w:rPr>
          <w:spacing w:val="-9"/>
        </w:rPr>
        <w:t xml:space="preserve"> </w:t>
      </w:r>
      <w:r>
        <w:rPr>
          <w:spacing w:val="-2"/>
        </w:rPr>
        <w:t>решений</w:t>
      </w:r>
      <w:r>
        <w:rPr>
          <w:spacing w:val="-10"/>
        </w:rPr>
        <w:t xml:space="preserve"> </w:t>
      </w:r>
      <w:r>
        <w:rPr>
          <w:spacing w:val="-2"/>
        </w:rPr>
        <w:t>конструкторско-технологических</w:t>
      </w:r>
      <w:r>
        <w:rPr>
          <w:spacing w:val="-10"/>
        </w:rPr>
        <w:t xml:space="preserve"> </w:t>
      </w:r>
      <w:r>
        <w:rPr>
          <w:spacing w:val="-1"/>
        </w:rPr>
        <w:t>проблем</w:t>
      </w:r>
      <w:r>
        <w:rPr>
          <w:spacing w:val="-9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всех</w:t>
      </w:r>
      <w:r>
        <w:rPr>
          <w:spacing w:val="-9"/>
        </w:rPr>
        <w:t xml:space="preserve"> </w:t>
      </w:r>
      <w:r>
        <w:rPr>
          <w:spacing w:val="-1"/>
        </w:rPr>
        <w:t>этапах</w:t>
      </w:r>
      <w:r>
        <w:rPr>
          <w:spacing w:val="-8"/>
        </w:rPr>
        <w:t xml:space="preserve"> </w:t>
      </w:r>
      <w:r>
        <w:rPr>
          <w:spacing w:val="-1"/>
        </w:rPr>
        <w:t>аналитического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58"/>
        </w:rPr>
        <w:t xml:space="preserve"> </w:t>
      </w:r>
      <w:r>
        <w:rPr>
          <w:spacing w:val="-1"/>
        </w:rPr>
        <w:t xml:space="preserve">технологического процесса при выполнении индивидуальных творческих и коллективных </w:t>
      </w:r>
      <w:r>
        <w:t>проектных</w:t>
      </w:r>
      <w:r>
        <w:rPr>
          <w:spacing w:val="-57"/>
        </w:rPr>
        <w:t xml:space="preserve"> </w:t>
      </w:r>
      <w:r>
        <w:t>работ.</w:t>
      </w:r>
    </w:p>
    <w:p w:rsidR="00626071" w:rsidRDefault="00715DBD">
      <w:pPr>
        <w:pStyle w:val="a3"/>
        <w:spacing w:line="362" w:lineRule="auto"/>
        <w:ind w:left="221" w:right="112" w:firstLine="283"/>
        <w:jc w:val="both"/>
      </w:pPr>
      <w:r>
        <w:rPr>
          <w:spacing w:val="-4"/>
        </w:rPr>
        <w:t>Робототехника.</w:t>
      </w:r>
      <w:r>
        <w:rPr>
          <w:spacing w:val="-11"/>
        </w:rPr>
        <w:t xml:space="preserve"> </w:t>
      </w:r>
      <w:r>
        <w:rPr>
          <w:spacing w:val="-4"/>
        </w:rPr>
        <w:t>Конструктивные,</w:t>
      </w:r>
      <w:r>
        <w:rPr>
          <w:spacing w:val="-8"/>
        </w:rPr>
        <w:t xml:space="preserve"> </w:t>
      </w:r>
      <w:r>
        <w:rPr>
          <w:spacing w:val="-4"/>
        </w:rPr>
        <w:t>соединительные</w:t>
      </w:r>
      <w:r>
        <w:rPr>
          <w:spacing w:val="-9"/>
        </w:rPr>
        <w:t xml:space="preserve"> </w:t>
      </w:r>
      <w:r>
        <w:rPr>
          <w:spacing w:val="-4"/>
        </w:rPr>
        <w:t>элементы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7"/>
        </w:rPr>
        <w:t xml:space="preserve"> </w:t>
      </w:r>
      <w:r>
        <w:rPr>
          <w:spacing w:val="-3"/>
        </w:rPr>
        <w:t>основные</w:t>
      </w:r>
      <w:r>
        <w:rPr>
          <w:spacing w:val="-7"/>
        </w:rPr>
        <w:t xml:space="preserve"> </w:t>
      </w:r>
      <w:r>
        <w:rPr>
          <w:spacing w:val="-3"/>
        </w:rPr>
        <w:t>узлы</w:t>
      </w:r>
      <w:r>
        <w:rPr>
          <w:spacing w:val="-11"/>
        </w:rPr>
        <w:t xml:space="preserve"> </w:t>
      </w:r>
      <w:r>
        <w:rPr>
          <w:spacing w:val="-3"/>
        </w:rPr>
        <w:t>робота.</w:t>
      </w:r>
      <w:r>
        <w:rPr>
          <w:spacing w:val="-8"/>
        </w:rPr>
        <w:t xml:space="preserve"> </w:t>
      </w:r>
      <w:r>
        <w:rPr>
          <w:spacing w:val="-3"/>
        </w:rPr>
        <w:t>Инструменты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58"/>
        </w:rPr>
        <w:t xml:space="preserve"> </w:t>
      </w:r>
      <w:r>
        <w:t>детали</w:t>
      </w:r>
      <w:r>
        <w:rPr>
          <w:spacing w:val="57"/>
        </w:rPr>
        <w:t xml:space="preserve"> </w:t>
      </w:r>
      <w:r>
        <w:t>для</w:t>
      </w:r>
      <w:r>
        <w:rPr>
          <w:spacing w:val="58"/>
        </w:rPr>
        <w:t xml:space="preserve"> </w:t>
      </w:r>
      <w:r>
        <w:t>создания</w:t>
      </w:r>
      <w:r>
        <w:rPr>
          <w:spacing w:val="59"/>
        </w:rPr>
        <w:t xml:space="preserve"> </w:t>
      </w:r>
      <w:r>
        <w:t>робота.</w:t>
      </w:r>
      <w:r>
        <w:rPr>
          <w:spacing w:val="56"/>
        </w:rPr>
        <w:t xml:space="preserve"> </w:t>
      </w:r>
      <w:r>
        <w:t>Конструирование</w:t>
      </w:r>
      <w:r>
        <w:rPr>
          <w:spacing w:val="56"/>
        </w:rPr>
        <w:t xml:space="preserve"> </w:t>
      </w:r>
      <w:r>
        <w:t>робота.</w:t>
      </w:r>
      <w:r>
        <w:rPr>
          <w:spacing w:val="56"/>
        </w:rPr>
        <w:t xml:space="preserve"> </w:t>
      </w:r>
      <w:r>
        <w:t>Составление</w:t>
      </w:r>
      <w:r>
        <w:rPr>
          <w:spacing w:val="56"/>
        </w:rPr>
        <w:t xml:space="preserve"> </w:t>
      </w:r>
      <w:r>
        <w:t>алгоритма</w:t>
      </w:r>
      <w:r>
        <w:rPr>
          <w:spacing w:val="56"/>
        </w:rPr>
        <w:t xml:space="preserve"> </w:t>
      </w:r>
      <w:r>
        <w:t>действий</w:t>
      </w:r>
      <w:r>
        <w:rPr>
          <w:spacing w:val="59"/>
        </w:rPr>
        <w:t xml:space="preserve"> </w:t>
      </w:r>
      <w:r>
        <w:t>робота.</w:t>
      </w:r>
    </w:p>
    <w:p w:rsidR="00626071" w:rsidRDefault="00626071">
      <w:pPr>
        <w:spacing w:line="362" w:lineRule="auto"/>
        <w:jc w:val="both"/>
        <w:sectPr w:rsidR="00626071">
          <w:footerReference w:type="default" r:id="rId230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</w:pPr>
      <w:r>
        <w:rPr>
          <w:spacing w:val="-5"/>
        </w:rPr>
        <w:lastRenderedPageBreak/>
        <w:t>Программирование,</w:t>
      </w:r>
      <w:r>
        <w:rPr>
          <w:spacing w:val="-7"/>
        </w:rPr>
        <w:t xml:space="preserve"> </w:t>
      </w:r>
      <w:r>
        <w:rPr>
          <w:spacing w:val="-4"/>
        </w:rPr>
        <w:t>тестирование</w:t>
      </w:r>
      <w:r>
        <w:rPr>
          <w:spacing w:val="-7"/>
        </w:rPr>
        <w:t xml:space="preserve"> </w:t>
      </w:r>
      <w:r>
        <w:rPr>
          <w:spacing w:val="-4"/>
        </w:rPr>
        <w:t>робота.</w:t>
      </w:r>
      <w:r>
        <w:rPr>
          <w:spacing w:val="-6"/>
        </w:rPr>
        <w:t xml:space="preserve"> </w:t>
      </w:r>
      <w:r>
        <w:rPr>
          <w:spacing w:val="-4"/>
        </w:rPr>
        <w:t>Преобразование</w:t>
      </w:r>
      <w:r>
        <w:rPr>
          <w:spacing w:val="-9"/>
        </w:rPr>
        <w:t xml:space="preserve"> </w:t>
      </w:r>
      <w:r>
        <w:rPr>
          <w:spacing w:val="-4"/>
        </w:rPr>
        <w:t>конструкции</w:t>
      </w:r>
      <w:r>
        <w:rPr>
          <w:spacing w:val="-5"/>
        </w:rPr>
        <w:t xml:space="preserve"> </w:t>
      </w:r>
      <w:r>
        <w:rPr>
          <w:spacing w:val="-4"/>
        </w:rPr>
        <w:t>робота.</w:t>
      </w:r>
      <w:r>
        <w:rPr>
          <w:spacing w:val="-6"/>
        </w:rPr>
        <w:t xml:space="preserve"> </w:t>
      </w:r>
      <w:r>
        <w:rPr>
          <w:spacing w:val="-4"/>
        </w:rPr>
        <w:t>Презентация</w:t>
      </w:r>
      <w:r>
        <w:rPr>
          <w:spacing w:val="-6"/>
        </w:rPr>
        <w:t xml:space="preserve"> </w:t>
      </w:r>
      <w:r>
        <w:rPr>
          <w:spacing w:val="-4"/>
        </w:rPr>
        <w:t>робота.</w:t>
      </w:r>
    </w:p>
    <w:p w:rsidR="00626071" w:rsidRDefault="00715DBD" w:rsidP="00E0235C">
      <w:pPr>
        <w:pStyle w:val="a5"/>
        <w:numPr>
          <w:ilvl w:val="0"/>
          <w:numId w:val="14"/>
        </w:numPr>
        <w:tabs>
          <w:tab w:val="left" w:pos="747"/>
        </w:tabs>
        <w:spacing w:before="137"/>
        <w:ind w:hanging="188"/>
        <w:rPr>
          <w:i/>
        </w:rPr>
      </w:pPr>
      <w:r>
        <w:rPr>
          <w:i/>
          <w:spacing w:val="-4"/>
          <w:sz w:val="24"/>
        </w:rPr>
        <w:t>Информационно-коммуникативные</w:t>
      </w:r>
      <w:r>
        <w:rPr>
          <w:i/>
          <w:spacing w:val="-11"/>
          <w:sz w:val="24"/>
        </w:rPr>
        <w:t xml:space="preserve"> </w:t>
      </w:r>
      <w:r>
        <w:rPr>
          <w:i/>
          <w:spacing w:val="-4"/>
          <w:sz w:val="24"/>
        </w:rPr>
        <w:t>технологии</w:t>
      </w:r>
    </w:p>
    <w:p w:rsidR="00626071" w:rsidRDefault="00715DBD">
      <w:pPr>
        <w:pStyle w:val="a3"/>
        <w:spacing w:before="139"/>
        <w:ind w:left="504"/>
        <w:jc w:val="both"/>
      </w:pPr>
      <w:r>
        <w:rPr>
          <w:spacing w:val="-4"/>
        </w:rPr>
        <w:t>Работа</w:t>
      </w:r>
      <w:r>
        <w:rPr>
          <w:spacing w:val="-10"/>
        </w:rPr>
        <w:t xml:space="preserve"> </w:t>
      </w:r>
      <w:r>
        <w:rPr>
          <w:spacing w:val="-4"/>
        </w:rPr>
        <w:t>с</w:t>
      </w:r>
      <w:r>
        <w:rPr>
          <w:spacing w:val="-10"/>
        </w:rPr>
        <w:t xml:space="preserve"> </w:t>
      </w:r>
      <w:r>
        <w:rPr>
          <w:spacing w:val="-4"/>
        </w:rPr>
        <w:t>доступной</w:t>
      </w:r>
      <w:r>
        <w:rPr>
          <w:spacing w:val="-10"/>
        </w:rPr>
        <w:t xml:space="preserve"> </w:t>
      </w:r>
      <w:r>
        <w:rPr>
          <w:spacing w:val="-4"/>
        </w:rPr>
        <w:t>информацией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9"/>
        </w:rPr>
        <w:t xml:space="preserve"> </w:t>
      </w:r>
      <w:r>
        <w:rPr>
          <w:spacing w:val="-4"/>
        </w:rPr>
        <w:t>Интернете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на</w:t>
      </w:r>
      <w:r>
        <w:rPr>
          <w:spacing w:val="-11"/>
        </w:rPr>
        <w:t xml:space="preserve"> </w:t>
      </w:r>
      <w:r>
        <w:rPr>
          <w:spacing w:val="-3"/>
        </w:rPr>
        <w:t>цифровых</w:t>
      </w:r>
      <w:r>
        <w:rPr>
          <w:spacing w:val="-9"/>
        </w:rPr>
        <w:t xml:space="preserve"> </w:t>
      </w:r>
      <w:r>
        <w:rPr>
          <w:spacing w:val="-3"/>
        </w:rPr>
        <w:t>носителях</w:t>
      </w:r>
      <w:r>
        <w:rPr>
          <w:spacing w:val="-9"/>
        </w:rPr>
        <w:t xml:space="preserve"> </w:t>
      </w:r>
      <w:r>
        <w:rPr>
          <w:spacing w:val="-3"/>
        </w:rPr>
        <w:t>информации.</w:t>
      </w:r>
    </w:p>
    <w:p w:rsidR="00626071" w:rsidRDefault="00715DBD">
      <w:pPr>
        <w:pStyle w:val="a3"/>
        <w:spacing w:before="137" w:line="360" w:lineRule="auto"/>
        <w:ind w:left="221" w:right="111" w:firstLine="283"/>
        <w:jc w:val="both"/>
      </w:pPr>
      <w:r>
        <w:t>Электронные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медиаресурсы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художественно-конструкторской,</w:t>
      </w:r>
      <w:r>
        <w:rPr>
          <w:spacing w:val="1"/>
        </w:rPr>
        <w:t xml:space="preserve"> </w:t>
      </w:r>
      <w:r>
        <w:t>проектной,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преобразующей деятельности. Работа с готовыми цифровыми материалами. Поиск дополнительной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тематике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проектных</w:t>
      </w:r>
      <w:r>
        <w:rPr>
          <w:spacing w:val="1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рисунков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ресурса</w:t>
      </w:r>
      <w:r>
        <w:rPr>
          <w:spacing w:val="1"/>
        </w:rPr>
        <w:t xml:space="preserve"> </w:t>
      </w:r>
      <w:r>
        <w:rPr>
          <w:spacing w:val="-4"/>
        </w:rPr>
        <w:t>компьютера</w:t>
      </w:r>
      <w:r>
        <w:rPr>
          <w:spacing w:val="-11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оформлении</w:t>
      </w:r>
      <w:r>
        <w:rPr>
          <w:spacing w:val="-9"/>
        </w:rPr>
        <w:t xml:space="preserve"> </w:t>
      </w:r>
      <w:r>
        <w:rPr>
          <w:spacing w:val="-4"/>
        </w:rPr>
        <w:t>изделий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др.</w:t>
      </w:r>
      <w:r>
        <w:rPr>
          <w:spacing w:val="-10"/>
        </w:rPr>
        <w:t xml:space="preserve"> </w:t>
      </w:r>
      <w:r>
        <w:rPr>
          <w:spacing w:val="-4"/>
        </w:rPr>
        <w:t>Создание</w:t>
      </w:r>
      <w:r>
        <w:rPr>
          <w:spacing w:val="-11"/>
        </w:rPr>
        <w:t xml:space="preserve"> </w:t>
      </w:r>
      <w:r>
        <w:rPr>
          <w:spacing w:val="-4"/>
        </w:rPr>
        <w:t>презентаций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8"/>
        </w:rPr>
        <w:t xml:space="preserve"> </w:t>
      </w:r>
      <w:r>
        <w:rPr>
          <w:spacing w:val="-3"/>
        </w:rPr>
        <w:t>программе</w:t>
      </w:r>
      <w:r>
        <w:rPr>
          <w:spacing w:val="-11"/>
        </w:rPr>
        <w:t xml:space="preserve"> </w:t>
      </w:r>
      <w:r>
        <w:rPr>
          <w:spacing w:val="-3"/>
        </w:rPr>
        <w:t>PowerPoint</w:t>
      </w:r>
      <w:r>
        <w:rPr>
          <w:spacing w:val="-6"/>
        </w:rPr>
        <w:t xml:space="preserve"> </w:t>
      </w:r>
      <w:r>
        <w:rPr>
          <w:spacing w:val="-3"/>
        </w:rPr>
        <w:t>или</w:t>
      </w:r>
      <w:r>
        <w:rPr>
          <w:spacing w:val="-9"/>
        </w:rPr>
        <w:t xml:space="preserve"> </w:t>
      </w:r>
      <w:r>
        <w:rPr>
          <w:spacing w:val="-3"/>
        </w:rPr>
        <w:t>другой.</w:t>
      </w:r>
    </w:p>
    <w:p w:rsidR="00626071" w:rsidRDefault="00715DBD">
      <w:pPr>
        <w:pStyle w:val="a3"/>
        <w:spacing w:before="1"/>
        <w:ind w:left="504"/>
        <w:jc w:val="both"/>
      </w:pPr>
      <w:r>
        <w:rPr>
          <w:spacing w:val="-4"/>
        </w:rPr>
        <w:t>Универсальные</w:t>
      </w:r>
      <w:r>
        <w:rPr>
          <w:spacing w:val="-6"/>
        </w:rPr>
        <w:t xml:space="preserve"> </w:t>
      </w:r>
      <w:r>
        <w:rPr>
          <w:spacing w:val="-4"/>
        </w:rPr>
        <w:t>учебные</w:t>
      </w:r>
      <w:r>
        <w:rPr>
          <w:spacing w:val="-10"/>
        </w:rPr>
        <w:t xml:space="preserve"> </w:t>
      </w:r>
      <w:r>
        <w:rPr>
          <w:spacing w:val="-4"/>
        </w:rPr>
        <w:t>действия</w:t>
      </w:r>
    </w:p>
    <w:p w:rsidR="00626071" w:rsidRDefault="00715DBD">
      <w:pPr>
        <w:spacing w:before="139"/>
        <w:ind w:left="504"/>
        <w:jc w:val="both"/>
        <w:rPr>
          <w:i/>
          <w:sz w:val="24"/>
        </w:rPr>
      </w:pPr>
      <w:r>
        <w:rPr>
          <w:i/>
          <w:spacing w:val="-4"/>
          <w:sz w:val="24"/>
        </w:rPr>
        <w:t>Познавательные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3"/>
          <w:sz w:val="24"/>
        </w:rPr>
        <w:t>УУД:</w:t>
      </w:r>
    </w:p>
    <w:p w:rsidR="00626071" w:rsidRDefault="00715DBD">
      <w:pPr>
        <w:pStyle w:val="a3"/>
        <w:spacing w:before="137" w:line="360" w:lineRule="auto"/>
        <w:ind w:left="221" w:right="115" w:firstLine="283"/>
        <w:jc w:val="both"/>
      </w:pPr>
      <w:r>
        <w:t>—ориентироваться в терминах, используемых в технологии, использовать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ответах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38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высказываниях</w:t>
      </w:r>
      <w:r>
        <w:rPr>
          <w:spacing w:val="-10"/>
        </w:rPr>
        <w:t xml:space="preserve"> </w:t>
      </w:r>
      <w:r>
        <w:t>(в</w:t>
      </w:r>
      <w:r>
        <w:rPr>
          <w:spacing w:val="-12"/>
        </w:rPr>
        <w:t xml:space="preserve"> </w:t>
      </w:r>
      <w:r>
        <w:t>пределах</w:t>
      </w:r>
      <w:r>
        <w:rPr>
          <w:spacing w:val="-10"/>
        </w:rPr>
        <w:t xml:space="preserve"> </w:t>
      </w:r>
      <w:r>
        <w:t>изученного);</w:t>
      </w:r>
    </w:p>
    <w:p w:rsidR="00626071" w:rsidRDefault="00715DBD">
      <w:pPr>
        <w:pStyle w:val="a3"/>
        <w:spacing w:before="1"/>
        <w:ind w:left="504"/>
        <w:jc w:val="both"/>
      </w:pPr>
      <w:r>
        <w:rPr>
          <w:spacing w:val="-5"/>
        </w:rPr>
        <w:t xml:space="preserve">—анализировать </w:t>
      </w:r>
      <w:r>
        <w:rPr>
          <w:spacing w:val="-4"/>
        </w:rPr>
        <w:t>конструкции</w:t>
      </w:r>
      <w:r>
        <w:rPr>
          <w:spacing w:val="-7"/>
        </w:rPr>
        <w:t xml:space="preserve"> </w:t>
      </w:r>
      <w:r>
        <w:rPr>
          <w:spacing w:val="-4"/>
        </w:rPr>
        <w:t>предложенных</w:t>
      </w:r>
      <w:r>
        <w:rPr>
          <w:spacing w:val="-6"/>
        </w:rPr>
        <w:t xml:space="preserve"> </w:t>
      </w:r>
      <w:r>
        <w:rPr>
          <w:spacing w:val="-4"/>
        </w:rPr>
        <w:t>образцов</w:t>
      </w:r>
      <w:r>
        <w:rPr>
          <w:spacing w:val="-9"/>
        </w:rPr>
        <w:t xml:space="preserve"> </w:t>
      </w:r>
      <w:r>
        <w:rPr>
          <w:spacing w:val="-4"/>
        </w:rPr>
        <w:t>изделий;</w:t>
      </w:r>
    </w:p>
    <w:p w:rsidR="00626071" w:rsidRDefault="00715DBD">
      <w:pPr>
        <w:pStyle w:val="a3"/>
        <w:spacing w:before="137" w:line="360" w:lineRule="auto"/>
        <w:ind w:left="221" w:right="108" w:firstLine="283"/>
        <w:jc w:val="both"/>
      </w:pPr>
      <w:r>
        <w:t>—конструировать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моделировать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образцу,</w:t>
      </w:r>
      <w:r>
        <w:rPr>
          <w:spacing w:val="1"/>
        </w:rPr>
        <w:t xml:space="preserve"> </w:t>
      </w:r>
      <w:r>
        <w:t>рисунку,</w:t>
      </w:r>
      <w:r>
        <w:rPr>
          <w:spacing w:val="1"/>
        </w:rPr>
        <w:t xml:space="preserve"> </w:t>
      </w:r>
      <w:r>
        <w:t>простейшему чертежу, эскизу, схеме с использованием общепринятых условных обозначений и по</w:t>
      </w:r>
      <w:r>
        <w:rPr>
          <w:spacing w:val="1"/>
        </w:rPr>
        <w:t xml:space="preserve"> </w:t>
      </w:r>
      <w:r>
        <w:t>заданным</w:t>
      </w:r>
      <w:r>
        <w:rPr>
          <w:spacing w:val="-5"/>
        </w:rPr>
        <w:t xml:space="preserve"> </w:t>
      </w:r>
      <w:r>
        <w:t>условиям;</w:t>
      </w:r>
    </w:p>
    <w:p w:rsidR="00626071" w:rsidRDefault="00715DBD">
      <w:pPr>
        <w:pStyle w:val="a3"/>
        <w:spacing w:before="1"/>
        <w:ind w:left="504"/>
        <w:jc w:val="both"/>
      </w:pPr>
      <w:r>
        <w:rPr>
          <w:spacing w:val="-2"/>
        </w:rPr>
        <w:t>—выстраивать</w:t>
      </w:r>
      <w:r>
        <w:rPr>
          <w:spacing w:val="-10"/>
        </w:rPr>
        <w:t xml:space="preserve"> </w:t>
      </w:r>
      <w:r>
        <w:rPr>
          <w:spacing w:val="-2"/>
        </w:rPr>
        <w:t>последовательность</w:t>
      </w:r>
      <w:r>
        <w:rPr>
          <w:spacing w:val="-10"/>
        </w:rPr>
        <w:t xml:space="preserve"> </w:t>
      </w:r>
      <w:r>
        <w:rPr>
          <w:spacing w:val="-2"/>
        </w:rPr>
        <w:t>практических</w:t>
      </w:r>
      <w:r>
        <w:rPr>
          <w:spacing w:val="-8"/>
        </w:rPr>
        <w:t xml:space="preserve"> </w:t>
      </w:r>
      <w:r>
        <w:rPr>
          <w:spacing w:val="-1"/>
        </w:rPr>
        <w:t>действий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технологических</w:t>
      </w:r>
      <w:r>
        <w:rPr>
          <w:spacing w:val="-8"/>
        </w:rPr>
        <w:t xml:space="preserve"> </w:t>
      </w:r>
      <w:r>
        <w:rPr>
          <w:spacing w:val="-1"/>
        </w:rPr>
        <w:t>операций;</w:t>
      </w:r>
      <w:r>
        <w:rPr>
          <w:spacing w:val="-10"/>
        </w:rPr>
        <w:t xml:space="preserve"> </w:t>
      </w:r>
      <w:r>
        <w:rPr>
          <w:spacing w:val="-1"/>
        </w:rPr>
        <w:t>подбирать</w:t>
      </w:r>
    </w:p>
    <w:p w:rsidR="00626071" w:rsidRDefault="00626071">
      <w:pPr>
        <w:jc w:val="both"/>
        <w:sectPr w:rsidR="00626071">
          <w:footerReference w:type="default" r:id="rId231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11" w:right="2587" w:firstLine="10"/>
      </w:pPr>
      <w:r>
        <w:rPr>
          <w:spacing w:val="-4"/>
        </w:rPr>
        <w:lastRenderedPageBreak/>
        <w:t>материал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11"/>
        </w:rPr>
        <w:t xml:space="preserve"> </w:t>
      </w:r>
      <w:r>
        <w:rPr>
          <w:spacing w:val="-4"/>
        </w:rPr>
        <w:t>инструменты;</w:t>
      </w:r>
      <w:r>
        <w:rPr>
          <w:spacing w:val="-9"/>
        </w:rPr>
        <w:t xml:space="preserve"> </w:t>
      </w:r>
      <w:r>
        <w:rPr>
          <w:spacing w:val="-4"/>
        </w:rPr>
        <w:t>выполнять</w:t>
      </w:r>
      <w:r>
        <w:rPr>
          <w:spacing w:val="-11"/>
        </w:rPr>
        <w:t xml:space="preserve"> </w:t>
      </w:r>
      <w:r>
        <w:rPr>
          <w:spacing w:val="-4"/>
        </w:rPr>
        <w:t>экономную</w:t>
      </w:r>
      <w:r>
        <w:rPr>
          <w:spacing w:val="-11"/>
        </w:rPr>
        <w:t xml:space="preserve"> </w:t>
      </w:r>
      <w:r>
        <w:rPr>
          <w:spacing w:val="-3"/>
        </w:rPr>
        <w:t>разметку;</w:t>
      </w:r>
      <w:r>
        <w:rPr>
          <w:spacing w:val="-9"/>
        </w:rPr>
        <w:t xml:space="preserve"> </w:t>
      </w:r>
      <w:r>
        <w:rPr>
          <w:spacing w:val="-3"/>
        </w:rPr>
        <w:t>сборку,</w:t>
      </w:r>
      <w:r>
        <w:rPr>
          <w:spacing w:val="-9"/>
        </w:rPr>
        <w:t xml:space="preserve"> </w:t>
      </w:r>
      <w:r>
        <w:rPr>
          <w:spacing w:val="-3"/>
        </w:rPr>
        <w:t>отделку</w:t>
      </w:r>
      <w:r>
        <w:rPr>
          <w:spacing w:val="-57"/>
        </w:rPr>
        <w:t xml:space="preserve"> </w:t>
      </w:r>
      <w:r>
        <w:t>изделия;</w:t>
      </w:r>
    </w:p>
    <w:p w:rsidR="00626071" w:rsidRDefault="00715DBD">
      <w:pPr>
        <w:pStyle w:val="a3"/>
        <w:ind w:left="504"/>
      </w:pPr>
      <w:r>
        <w:rPr>
          <w:spacing w:val="-4"/>
        </w:rPr>
        <w:t>—решать</w:t>
      </w:r>
      <w:r>
        <w:rPr>
          <w:spacing w:val="-8"/>
        </w:rPr>
        <w:t xml:space="preserve"> </w:t>
      </w:r>
      <w:r>
        <w:rPr>
          <w:spacing w:val="-4"/>
        </w:rPr>
        <w:t>простые</w:t>
      </w:r>
      <w:r>
        <w:rPr>
          <w:spacing w:val="-7"/>
        </w:rPr>
        <w:t xml:space="preserve"> </w:t>
      </w:r>
      <w:r>
        <w:rPr>
          <w:spacing w:val="-4"/>
        </w:rPr>
        <w:t>задачи</w:t>
      </w:r>
      <w:r>
        <w:rPr>
          <w:spacing w:val="-7"/>
        </w:rPr>
        <w:t xml:space="preserve"> </w:t>
      </w:r>
      <w:r>
        <w:rPr>
          <w:spacing w:val="-4"/>
        </w:rPr>
        <w:t>на</w:t>
      </w:r>
      <w:r>
        <w:rPr>
          <w:spacing w:val="-10"/>
        </w:rPr>
        <w:t xml:space="preserve"> </w:t>
      </w:r>
      <w:r>
        <w:rPr>
          <w:spacing w:val="-4"/>
        </w:rPr>
        <w:t>преобразование</w:t>
      </w:r>
      <w:r>
        <w:rPr>
          <w:spacing w:val="-8"/>
        </w:rPr>
        <w:t xml:space="preserve"> </w:t>
      </w:r>
      <w:r>
        <w:rPr>
          <w:spacing w:val="-4"/>
        </w:rPr>
        <w:t>конструкции;</w:t>
      </w:r>
    </w:p>
    <w:p w:rsidR="00626071" w:rsidRDefault="00715DBD">
      <w:pPr>
        <w:pStyle w:val="a3"/>
        <w:spacing w:before="137"/>
        <w:ind w:left="504"/>
      </w:pPr>
      <w:r>
        <w:rPr>
          <w:spacing w:val="-4"/>
        </w:rPr>
        <w:t>—выполнять</w:t>
      </w:r>
      <w:r>
        <w:rPr>
          <w:spacing w:val="-7"/>
        </w:rPr>
        <w:t xml:space="preserve"> </w:t>
      </w:r>
      <w:r>
        <w:rPr>
          <w:spacing w:val="-4"/>
        </w:rPr>
        <w:t>работу</w:t>
      </w:r>
      <w:r>
        <w:rPr>
          <w:spacing w:val="-11"/>
        </w:rPr>
        <w:t xml:space="preserve"> </w:t>
      </w:r>
      <w:r>
        <w:rPr>
          <w:spacing w:val="-4"/>
        </w:rPr>
        <w:t>в</w:t>
      </w:r>
      <w:r>
        <w:rPr>
          <w:spacing w:val="-7"/>
        </w:rPr>
        <w:t xml:space="preserve"> </w:t>
      </w:r>
      <w:r>
        <w:rPr>
          <w:spacing w:val="-4"/>
        </w:rPr>
        <w:t>соответствии</w:t>
      </w:r>
      <w:r>
        <w:rPr>
          <w:spacing w:val="-6"/>
        </w:rPr>
        <w:t xml:space="preserve"> </w:t>
      </w:r>
      <w:r>
        <w:rPr>
          <w:spacing w:val="-4"/>
        </w:rPr>
        <w:t>с</w:t>
      </w:r>
      <w:r>
        <w:rPr>
          <w:spacing w:val="-10"/>
        </w:rPr>
        <w:t xml:space="preserve"> </w:t>
      </w:r>
      <w:r>
        <w:rPr>
          <w:spacing w:val="-4"/>
        </w:rPr>
        <w:t>инструкцией, устной</w:t>
      </w:r>
      <w:r>
        <w:rPr>
          <w:spacing w:val="-7"/>
        </w:rPr>
        <w:t xml:space="preserve"> </w:t>
      </w:r>
      <w:r>
        <w:rPr>
          <w:spacing w:val="-4"/>
        </w:rPr>
        <w:t>или</w:t>
      </w:r>
      <w:r>
        <w:rPr>
          <w:spacing w:val="-8"/>
        </w:rPr>
        <w:t xml:space="preserve"> </w:t>
      </w:r>
      <w:r>
        <w:rPr>
          <w:spacing w:val="-4"/>
        </w:rPr>
        <w:t>письменной;</w:t>
      </w:r>
    </w:p>
    <w:p w:rsidR="00626071" w:rsidRDefault="00715DBD">
      <w:pPr>
        <w:pStyle w:val="a3"/>
        <w:spacing w:before="140" w:line="360" w:lineRule="auto"/>
        <w:ind w:left="221" w:firstLine="283"/>
      </w:pPr>
      <w:r>
        <w:t>—соотносить</w:t>
      </w:r>
      <w:r>
        <w:rPr>
          <w:spacing w:val="2"/>
        </w:rPr>
        <w:t xml:space="preserve"> </w:t>
      </w:r>
      <w:r>
        <w:t>результат</w:t>
      </w:r>
      <w:r>
        <w:rPr>
          <w:spacing w:val="3"/>
        </w:rPr>
        <w:t xml:space="preserve"> </w:t>
      </w:r>
      <w:r>
        <w:t>работы</w:t>
      </w:r>
      <w:r>
        <w:rPr>
          <w:spacing w:val="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заданным</w:t>
      </w:r>
      <w:r>
        <w:rPr>
          <w:spacing w:val="3"/>
        </w:rPr>
        <w:t xml:space="preserve"> </w:t>
      </w:r>
      <w:r>
        <w:t>алгоритмом,</w:t>
      </w:r>
      <w:r>
        <w:rPr>
          <w:spacing w:val="3"/>
        </w:rPr>
        <w:t xml:space="preserve"> </w:t>
      </w:r>
      <w:r>
        <w:t>проверять</w:t>
      </w:r>
      <w:r>
        <w:rPr>
          <w:spacing w:val="5"/>
        </w:rPr>
        <w:t xml:space="preserve"> </w:t>
      </w:r>
      <w:r>
        <w:t>изделия</w:t>
      </w:r>
      <w:r>
        <w:rPr>
          <w:spacing w:val="11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действии,</w:t>
      </w:r>
      <w:r>
        <w:rPr>
          <w:spacing w:val="9"/>
        </w:rPr>
        <w:t xml:space="preserve"> </w:t>
      </w:r>
      <w:r>
        <w:t>вносить</w:t>
      </w:r>
      <w:r>
        <w:rPr>
          <w:spacing w:val="-57"/>
        </w:rPr>
        <w:t xml:space="preserve"> </w:t>
      </w:r>
      <w:r>
        <w:t>необходимые</w:t>
      </w:r>
      <w:r>
        <w:rPr>
          <w:spacing w:val="45"/>
        </w:rPr>
        <w:t xml:space="preserve"> </w:t>
      </w:r>
      <w:r>
        <w:t>дополнения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изменения;</w:t>
      </w:r>
    </w:p>
    <w:p w:rsidR="00626071" w:rsidRDefault="00715DBD">
      <w:pPr>
        <w:pStyle w:val="a3"/>
        <w:tabs>
          <w:tab w:val="left" w:pos="2810"/>
          <w:tab w:val="left" w:pos="3831"/>
          <w:tab w:val="left" w:pos="4308"/>
          <w:tab w:val="left" w:pos="6104"/>
          <w:tab w:val="left" w:pos="7931"/>
          <w:tab w:val="left" w:pos="9709"/>
        </w:tabs>
        <w:spacing w:line="360" w:lineRule="auto"/>
        <w:ind w:left="221" w:right="105" w:firstLine="283"/>
      </w:pPr>
      <w:r>
        <w:t>—классифицировать</w:t>
      </w:r>
      <w:r>
        <w:tab/>
        <w:t>изделия</w:t>
      </w:r>
      <w:r>
        <w:tab/>
        <w:t>по</w:t>
      </w:r>
      <w:r>
        <w:tab/>
        <w:t>самостоятельно</w:t>
      </w:r>
      <w:r>
        <w:tab/>
        <w:t>предложенному</w:t>
      </w:r>
      <w:r>
        <w:tab/>
        <w:t>существенному</w:t>
      </w:r>
      <w:r>
        <w:tab/>
      </w:r>
      <w:r>
        <w:rPr>
          <w:spacing w:val="-4"/>
        </w:rPr>
        <w:t>признаку</w:t>
      </w:r>
      <w:r>
        <w:rPr>
          <w:spacing w:val="-57"/>
        </w:rPr>
        <w:t xml:space="preserve"> </w:t>
      </w:r>
      <w:r>
        <w:t>(используемый</w:t>
      </w:r>
      <w:r>
        <w:rPr>
          <w:spacing w:val="-13"/>
        </w:rPr>
        <w:t xml:space="preserve"> </w:t>
      </w:r>
      <w:r>
        <w:t>материал,</w:t>
      </w:r>
      <w:r>
        <w:rPr>
          <w:spacing w:val="-13"/>
        </w:rPr>
        <w:t xml:space="preserve"> </w:t>
      </w:r>
      <w:r>
        <w:t>форма,</w:t>
      </w:r>
      <w:r>
        <w:rPr>
          <w:spacing w:val="-11"/>
        </w:rPr>
        <w:t xml:space="preserve"> </w:t>
      </w:r>
      <w:r>
        <w:t>размер,</w:t>
      </w:r>
      <w:r>
        <w:rPr>
          <w:spacing w:val="-13"/>
        </w:rPr>
        <w:t xml:space="preserve"> </w:t>
      </w:r>
      <w:r>
        <w:t>назначение,</w:t>
      </w:r>
      <w:r>
        <w:rPr>
          <w:spacing w:val="-9"/>
        </w:rPr>
        <w:t xml:space="preserve"> </w:t>
      </w:r>
      <w:r>
        <w:t>способ</w:t>
      </w:r>
      <w:r>
        <w:rPr>
          <w:spacing w:val="-10"/>
        </w:rPr>
        <w:t xml:space="preserve"> </w:t>
      </w:r>
      <w:r>
        <w:t>сборки);</w:t>
      </w:r>
    </w:p>
    <w:p w:rsidR="00626071" w:rsidRDefault="00715DBD">
      <w:pPr>
        <w:pStyle w:val="a3"/>
        <w:spacing w:line="360" w:lineRule="auto"/>
        <w:ind w:left="221" w:firstLine="283"/>
      </w:pPr>
      <w:r>
        <w:t>—выполнять</w:t>
      </w:r>
      <w:r>
        <w:rPr>
          <w:spacing w:val="6"/>
        </w:rPr>
        <w:t xml:space="preserve"> </w:t>
      </w:r>
      <w:r>
        <w:t>действия</w:t>
      </w:r>
      <w:r>
        <w:rPr>
          <w:spacing w:val="7"/>
        </w:rPr>
        <w:t xml:space="preserve"> </w:t>
      </w:r>
      <w:r>
        <w:t>анализа</w:t>
      </w:r>
      <w:r>
        <w:rPr>
          <w:spacing w:val="5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синтеза,</w:t>
      </w:r>
      <w:r>
        <w:rPr>
          <w:spacing w:val="7"/>
        </w:rPr>
        <w:t xml:space="preserve"> </w:t>
      </w:r>
      <w:r>
        <w:t>сравнения,</w:t>
      </w:r>
      <w:r>
        <w:rPr>
          <w:spacing w:val="5"/>
        </w:rPr>
        <w:t xml:space="preserve"> </w:t>
      </w:r>
      <w:r>
        <w:t>классификации</w:t>
      </w:r>
      <w:r>
        <w:rPr>
          <w:spacing w:val="9"/>
        </w:rPr>
        <w:t xml:space="preserve"> </w:t>
      </w:r>
      <w:r>
        <w:t>предметов/изделий</w:t>
      </w:r>
      <w:r>
        <w:rPr>
          <w:spacing w:val="8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учётом</w:t>
      </w:r>
      <w:r>
        <w:rPr>
          <w:spacing w:val="-57"/>
        </w:rPr>
        <w:t xml:space="preserve"> </w:t>
      </w:r>
      <w:r>
        <w:t>указанных</w:t>
      </w:r>
      <w:r>
        <w:rPr>
          <w:spacing w:val="-9"/>
        </w:rPr>
        <w:t xml:space="preserve"> </w:t>
      </w:r>
      <w:r>
        <w:t>критериев;</w:t>
      </w:r>
    </w:p>
    <w:p w:rsidR="00626071" w:rsidRDefault="00715DBD">
      <w:pPr>
        <w:pStyle w:val="a3"/>
        <w:spacing w:line="360" w:lineRule="auto"/>
        <w:ind w:left="221" w:firstLine="283"/>
      </w:pPr>
      <w:r>
        <w:t>—анализировать</w:t>
      </w:r>
      <w:r>
        <w:rPr>
          <w:spacing w:val="45"/>
        </w:rPr>
        <w:t xml:space="preserve"> </w:t>
      </w:r>
      <w:r>
        <w:t>устройство</w:t>
      </w:r>
      <w:r>
        <w:rPr>
          <w:spacing w:val="41"/>
        </w:rPr>
        <w:t xml:space="preserve"> </w:t>
      </w:r>
      <w:r>
        <w:t>простых</w:t>
      </w:r>
      <w:r>
        <w:rPr>
          <w:spacing w:val="43"/>
        </w:rPr>
        <w:t xml:space="preserve"> </w:t>
      </w:r>
      <w:r>
        <w:t>изделий</w:t>
      </w:r>
      <w:r>
        <w:rPr>
          <w:spacing w:val="41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образцу,</w:t>
      </w:r>
      <w:r>
        <w:rPr>
          <w:spacing w:val="43"/>
        </w:rPr>
        <w:t xml:space="preserve"> </w:t>
      </w:r>
      <w:r>
        <w:t>рисунку,</w:t>
      </w:r>
      <w:r>
        <w:rPr>
          <w:spacing w:val="43"/>
        </w:rPr>
        <w:t xml:space="preserve"> </w:t>
      </w:r>
      <w:r>
        <w:t>выделять</w:t>
      </w:r>
      <w:r>
        <w:rPr>
          <w:spacing w:val="41"/>
        </w:rPr>
        <w:t xml:space="preserve"> </w:t>
      </w:r>
      <w:r>
        <w:t>основные</w:t>
      </w:r>
      <w:r>
        <w:rPr>
          <w:spacing w:val="39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второстепенные</w:t>
      </w:r>
      <w:r>
        <w:rPr>
          <w:spacing w:val="-11"/>
        </w:rPr>
        <w:t xml:space="preserve"> </w:t>
      </w:r>
      <w:r>
        <w:t>составляющие</w:t>
      </w:r>
      <w:r>
        <w:rPr>
          <w:spacing w:val="-10"/>
        </w:rPr>
        <w:t xml:space="preserve"> </w:t>
      </w:r>
      <w:r>
        <w:t>конструкции.</w:t>
      </w:r>
    </w:p>
    <w:p w:rsidR="00626071" w:rsidRDefault="00715DBD">
      <w:pPr>
        <w:spacing w:line="274" w:lineRule="exact"/>
        <w:ind w:left="504"/>
        <w:rPr>
          <w:i/>
          <w:sz w:val="24"/>
        </w:rPr>
      </w:pPr>
      <w:r>
        <w:rPr>
          <w:i/>
          <w:spacing w:val="-4"/>
          <w:sz w:val="24"/>
        </w:rPr>
        <w:t>Работа</w:t>
      </w:r>
      <w:r>
        <w:rPr>
          <w:i/>
          <w:spacing w:val="-6"/>
          <w:sz w:val="24"/>
        </w:rPr>
        <w:t xml:space="preserve"> </w:t>
      </w:r>
      <w:r>
        <w:rPr>
          <w:i/>
          <w:spacing w:val="-4"/>
          <w:sz w:val="24"/>
        </w:rPr>
        <w:t>с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информацией:</w:t>
      </w:r>
    </w:p>
    <w:p w:rsidR="00626071" w:rsidRDefault="00715DBD">
      <w:pPr>
        <w:pStyle w:val="a3"/>
        <w:tabs>
          <w:tab w:val="left" w:pos="5455"/>
          <w:tab w:val="left" w:pos="6518"/>
          <w:tab w:val="left" w:pos="9399"/>
        </w:tabs>
        <w:spacing w:before="140" w:line="360" w:lineRule="auto"/>
        <w:ind w:left="221" w:right="112" w:firstLine="283"/>
      </w:pPr>
      <w:r>
        <w:t>—находить</w:t>
      </w:r>
      <w:r>
        <w:rPr>
          <w:spacing w:val="77"/>
        </w:rPr>
        <w:t xml:space="preserve"> </w:t>
      </w:r>
      <w:r>
        <w:t>необходимую</w:t>
      </w:r>
      <w:r>
        <w:rPr>
          <w:spacing w:val="81"/>
        </w:rPr>
        <w:t xml:space="preserve"> </w:t>
      </w:r>
      <w:r>
        <w:t>для</w:t>
      </w:r>
      <w:r>
        <w:rPr>
          <w:spacing w:val="78"/>
        </w:rPr>
        <w:t xml:space="preserve"> </w:t>
      </w:r>
      <w:r>
        <w:t>выполнения</w:t>
      </w:r>
      <w:r>
        <w:tab/>
        <w:t>работы</w:t>
      </w:r>
      <w:r>
        <w:tab/>
        <w:t>информацию,</w:t>
      </w:r>
      <w:r>
        <w:rPr>
          <w:spacing w:val="69"/>
        </w:rPr>
        <w:t xml:space="preserve"> </w:t>
      </w:r>
      <w:r>
        <w:t>пользуясь</w:t>
      </w:r>
      <w:r>
        <w:tab/>
      </w:r>
      <w:r>
        <w:rPr>
          <w:spacing w:val="-4"/>
        </w:rPr>
        <w:t>различными</w:t>
      </w:r>
      <w:r>
        <w:rPr>
          <w:spacing w:val="-57"/>
        </w:rPr>
        <w:t xml:space="preserve"> </w:t>
      </w:r>
      <w:r>
        <w:rPr>
          <w:spacing w:val="-1"/>
        </w:rPr>
        <w:t>источниками,</w:t>
      </w:r>
      <w:r>
        <w:rPr>
          <w:spacing w:val="39"/>
        </w:rPr>
        <w:t xml:space="preserve"> </w:t>
      </w:r>
      <w:r>
        <w:t>анализировать</w:t>
      </w:r>
      <w:r>
        <w:rPr>
          <w:spacing w:val="40"/>
        </w:rPr>
        <w:t xml:space="preserve"> </w:t>
      </w:r>
      <w:r>
        <w:t>её</w:t>
      </w:r>
      <w:r>
        <w:rPr>
          <w:spacing w:val="-15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отбирать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соответствии</w:t>
      </w:r>
      <w:r>
        <w:rPr>
          <w:spacing w:val="-11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решаемой</w:t>
      </w:r>
      <w:r>
        <w:rPr>
          <w:spacing w:val="-13"/>
        </w:rPr>
        <w:t xml:space="preserve"> </w:t>
      </w:r>
      <w:r>
        <w:t>задачей;</w:t>
      </w:r>
    </w:p>
    <w:p w:rsidR="00626071" w:rsidRDefault="00715DBD">
      <w:pPr>
        <w:pStyle w:val="a3"/>
        <w:ind w:left="504"/>
      </w:pPr>
      <w:r>
        <w:rPr>
          <w:spacing w:val="-4"/>
        </w:rPr>
        <w:t>—на</w:t>
      </w:r>
      <w:r>
        <w:rPr>
          <w:spacing w:val="-9"/>
        </w:rPr>
        <w:t xml:space="preserve"> </w:t>
      </w:r>
      <w:r>
        <w:rPr>
          <w:spacing w:val="-4"/>
        </w:rPr>
        <w:t>основе</w:t>
      </w:r>
      <w:r>
        <w:rPr>
          <w:spacing w:val="-9"/>
        </w:rPr>
        <w:t xml:space="preserve"> </w:t>
      </w:r>
      <w:r>
        <w:rPr>
          <w:spacing w:val="-4"/>
        </w:rPr>
        <w:t>анализа</w:t>
      </w:r>
      <w:r>
        <w:rPr>
          <w:spacing w:val="-10"/>
        </w:rPr>
        <w:t xml:space="preserve"> </w:t>
      </w:r>
      <w:r>
        <w:rPr>
          <w:spacing w:val="-4"/>
        </w:rPr>
        <w:t>информации</w:t>
      </w:r>
      <w:r>
        <w:rPr>
          <w:spacing w:val="-9"/>
        </w:rPr>
        <w:t xml:space="preserve"> </w:t>
      </w:r>
      <w:r>
        <w:rPr>
          <w:spacing w:val="-4"/>
        </w:rPr>
        <w:t>производить</w:t>
      </w:r>
      <w:r>
        <w:rPr>
          <w:spacing w:val="-3"/>
        </w:rPr>
        <w:t xml:space="preserve"> </w:t>
      </w:r>
      <w:r>
        <w:rPr>
          <w:spacing w:val="-4"/>
        </w:rPr>
        <w:t>выбор</w:t>
      </w:r>
      <w:r>
        <w:rPr>
          <w:spacing w:val="-10"/>
        </w:rPr>
        <w:t xml:space="preserve"> </w:t>
      </w:r>
      <w:r>
        <w:rPr>
          <w:spacing w:val="-4"/>
        </w:rPr>
        <w:t>наиболее</w:t>
      </w:r>
      <w:r>
        <w:rPr>
          <w:spacing w:val="-8"/>
        </w:rPr>
        <w:t xml:space="preserve"> </w:t>
      </w:r>
      <w:r>
        <w:rPr>
          <w:spacing w:val="-4"/>
        </w:rPr>
        <w:t>эффективных</w:t>
      </w:r>
      <w:r>
        <w:rPr>
          <w:spacing w:val="-8"/>
        </w:rPr>
        <w:t xml:space="preserve"> </w:t>
      </w:r>
      <w:r>
        <w:rPr>
          <w:spacing w:val="-4"/>
        </w:rPr>
        <w:t>способов</w:t>
      </w:r>
      <w:r>
        <w:rPr>
          <w:spacing w:val="-10"/>
        </w:rPr>
        <w:t xml:space="preserve"> </w:t>
      </w:r>
      <w:r>
        <w:rPr>
          <w:spacing w:val="-3"/>
        </w:rPr>
        <w:t>работы;</w:t>
      </w:r>
    </w:p>
    <w:p w:rsidR="00626071" w:rsidRDefault="00626071">
      <w:pPr>
        <w:sectPr w:rsidR="00626071">
          <w:footerReference w:type="default" r:id="rId232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tabs>
          <w:tab w:val="left" w:pos="2301"/>
          <w:tab w:val="left" w:pos="4901"/>
          <w:tab w:val="left" w:pos="6005"/>
          <w:tab w:val="left" w:pos="6595"/>
          <w:tab w:val="left" w:pos="7701"/>
          <w:tab w:val="left" w:pos="8481"/>
          <w:tab w:val="left" w:pos="8843"/>
          <w:tab w:val="left" w:pos="10256"/>
        </w:tabs>
        <w:spacing w:before="64" w:line="360" w:lineRule="auto"/>
        <w:ind w:left="221" w:right="111" w:firstLine="283"/>
      </w:pPr>
      <w:r>
        <w:lastRenderedPageBreak/>
        <w:t>—использовать</w:t>
      </w:r>
      <w:r>
        <w:tab/>
        <w:t>знаково-символические</w:t>
      </w:r>
      <w:r>
        <w:tab/>
        <w:t>средства</w:t>
      </w:r>
      <w:r>
        <w:tab/>
        <w:t>для</w:t>
      </w:r>
      <w:r>
        <w:tab/>
        <w:t>решения</w:t>
      </w:r>
      <w:r>
        <w:tab/>
        <w:t>задач</w:t>
      </w:r>
      <w:r>
        <w:tab/>
        <w:t>в</w:t>
      </w:r>
      <w:r>
        <w:tab/>
        <w:t>умственной</w:t>
      </w:r>
      <w:r>
        <w:tab/>
      </w:r>
      <w:r>
        <w:rPr>
          <w:spacing w:val="-4"/>
        </w:rPr>
        <w:t>или</w:t>
      </w:r>
      <w:r>
        <w:rPr>
          <w:spacing w:val="-57"/>
        </w:rPr>
        <w:t xml:space="preserve"> </w:t>
      </w:r>
      <w:r>
        <w:rPr>
          <w:spacing w:val="-1"/>
        </w:rPr>
        <w:t>материализованной</w:t>
      </w:r>
      <w:r>
        <w:rPr>
          <w:spacing w:val="-14"/>
        </w:rPr>
        <w:t xml:space="preserve"> </w:t>
      </w:r>
      <w:r>
        <w:rPr>
          <w:spacing w:val="-1"/>
        </w:rPr>
        <w:t>форме,</w:t>
      </w:r>
      <w:r>
        <w:rPr>
          <w:spacing w:val="-13"/>
        </w:rPr>
        <w:t xml:space="preserve"> </w:t>
      </w:r>
      <w:r>
        <w:rPr>
          <w:spacing w:val="-1"/>
        </w:rPr>
        <w:t>выполнять</w:t>
      </w:r>
      <w:r>
        <w:rPr>
          <w:spacing w:val="-14"/>
        </w:rPr>
        <w:t xml:space="preserve"> </w:t>
      </w:r>
      <w:r>
        <w:rPr>
          <w:spacing w:val="-1"/>
        </w:rPr>
        <w:t>действия</w:t>
      </w:r>
      <w:r>
        <w:rPr>
          <w:spacing w:val="-11"/>
        </w:rPr>
        <w:t xml:space="preserve"> </w:t>
      </w:r>
      <w:r>
        <w:rPr>
          <w:spacing w:val="-1"/>
        </w:rPr>
        <w:t>моделирования,</w:t>
      </w:r>
      <w:r>
        <w:rPr>
          <w:spacing w:val="-13"/>
        </w:rPr>
        <w:t xml:space="preserve"> </w:t>
      </w:r>
      <w:r>
        <w:rPr>
          <w:spacing w:val="-1"/>
        </w:rPr>
        <w:t>работать</w:t>
      </w:r>
      <w:r>
        <w:rPr>
          <w:spacing w:val="-13"/>
        </w:rPr>
        <w:t xml:space="preserve"> </w:t>
      </w:r>
      <w:r>
        <w:rPr>
          <w:spacing w:val="-1"/>
        </w:rPr>
        <w:t>с</w:t>
      </w:r>
      <w:r>
        <w:rPr>
          <w:spacing w:val="-14"/>
        </w:rPr>
        <w:t xml:space="preserve"> </w:t>
      </w:r>
      <w:r>
        <w:rPr>
          <w:spacing w:val="-1"/>
        </w:rPr>
        <w:t>моделями;</w:t>
      </w:r>
    </w:p>
    <w:p w:rsidR="00626071" w:rsidRDefault="00715DBD">
      <w:pPr>
        <w:pStyle w:val="a3"/>
        <w:ind w:left="504"/>
      </w:pPr>
      <w:r>
        <w:rPr>
          <w:spacing w:val="-4"/>
        </w:rPr>
        <w:t>—осуществлять</w:t>
      </w:r>
      <w:r>
        <w:rPr>
          <w:spacing w:val="-9"/>
        </w:rPr>
        <w:t xml:space="preserve"> </w:t>
      </w:r>
      <w:r>
        <w:rPr>
          <w:spacing w:val="-4"/>
        </w:rPr>
        <w:t>поиск</w:t>
      </w:r>
      <w:r>
        <w:rPr>
          <w:spacing w:val="-8"/>
        </w:rPr>
        <w:t xml:space="preserve"> </w:t>
      </w:r>
      <w:r>
        <w:rPr>
          <w:spacing w:val="-4"/>
        </w:rPr>
        <w:t>дополнительной</w:t>
      </w:r>
      <w:r>
        <w:rPr>
          <w:spacing w:val="-9"/>
        </w:rPr>
        <w:t xml:space="preserve"> </w:t>
      </w:r>
      <w:r>
        <w:rPr>
          <w:spacing w:val="-4"/>
        </w:rPr>
        <w:t>информации</w:t>
      </w:r>
      <w:r>
        <w:rPr>
          <w:spacing w:val="-8"/>
        </w:rPr>
        <w:t xml:space="preserve"> </w:t>
      </w:r>
      <w:r>
        <w:rPr>
          <w:spacing w:val="-4"/>
        </w:rPr>
        <w:t>по</w:t>
      </w:r>
      <w:r>
        <w:rPr>
          <w:spacing w:val="-10"/>
        </w:rPr>
        <w:t xml:space="preserve"> </w:t>
      </w:r>
      <w:r>
        <w:rPr>
          <w:spacing w:val="-4"/>
        </w:rPr>
        <w:t>тематике</w:t>
      </w:r>
      <w:r>
        <w:rPr>
          <w:spacing w:val="-10"/>
        </w:rPr>
        <w:t xml:space="preserve"> </w:t>
      </w:r>
      <w:r>
        <w:rPr>
          <w:spacing w:val="-4"/>
        </w:rPr>
        <w:t>творческих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проектных</w:t>
      </w:r>
      <w:r>
        <w:rPr>
          <w:spacing w:val="-7"/>
        </w:rPr>
        <w:t xml:space="preserve"> </w:t>
      </w:r>
      <w:r>
        <w:rPr>
          <w:spacing w:val="-3"/>
        </w:rPr>
        <w:t>работ;</w:t>
      </w:r>
    </w:p>
    <w:p w:rsidR="00626071" w:rsidRDefault="00715DBD">
      <w:pPr>
        <w:pStyle w:val="a3"/>
        <w:spacing w:before="137"/>
        <w:ind w:left="504"/>
      </w:pPr>
      <w:r>
        <w:rPr>
          <w:spacing w:val="-4"/>
        </w:rPr>
        <w:t>—использовать</w:t>
      </w:r>
      <w:r>
        <w:rPr>
          <w:spacing w:val="-10"/>
        </w:rPr>
        <w:t xml:space="preserve"> </w:t>
      </w:r>
      <w:r>
        <w:rPr>
          <w:spacing w:val="-4"/>
        </w:rPr>
        <w:t>рисунки</w:t>
      </w:r>
      <w:r>
        <w:rPr>
          <w:spacing w:val="-8"/>
        </w:rPr>
        <w:t xml:space="preserve"> </w:t>
      </w:r>
      <w:r>
        <w:rPr>
          <w:spacing w:val="-4"/>
        </w:rPr>
        <w:t>из</w:t>
      </w:r>
      <w:r>
        <w:rPr>
          <w:spacing w:val="-9"/>
        </w:rPr>
        <w:t xml:space="preserve"> </w:t>
      </w:r>
      <w:r>
        <w:rPr>
          <w:spacing w:val="-4"/>
        </w:rPr>
        <w:t>ресурса</w:t>
      </w:r>
      <w:r>
        <w:rPr>
          <w:spacing w:val="-10"/>
        </w:rPr>
        <w:t xml:space="preserve"> </w:t>
      </w:r>
      <w:r>
        <w:rPr>
          <w:spacing w:val="-4"/>
        </w:rPr>
        <w:t>компьютера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оформлении</w:t>
      </w:r>
      <w:r>
        <w:rPr>
          <w:spacing w:val="-9"/>
        </w:rPr>
        <w:t xml:space="preserve"> </w:t>
      </w:r>
      <w:r>
        <w:rPr>
          <w:spacing w:val="-3"/>
        </w:rPr>
        <w:t>изделий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др.;</w:t>
      </w:r>
    </w:p>
    <w:p w:rsidR="00626071" w:rsidRDefault="00715DBD">
      <w:pPr>
        <w:pStyle w:val="a3"/>
        <w:spacing w:before="140" w:line="360" w:lineRule="auto"/>
        <w:ind w:left="221" w:firstLine="283"/>
      </w:pPr>
      <w:r>
        <w:rPr>
          <w:spacing w:val="-2"/>
        </w:rPr>
        <w:t>—использовать</w:t>
      </w:r>
      <w:r>
        <w:rPr>
          <w:spacing w:val="-9"/>
        </w:rPr>
        <w:t xml:space="preserve"> </w:t>
      </w:r>
      <w:r>
        <w:rPr>
          <w:spacing w:val="-2"/>
        </w:rPr>
        <w:t>средства</w:t>
      </w:r>
      <w:r>
        <w:rPr>
          <w:spacing w:val="-11"/>
        </w:rPr>
        <w:t xml:space="preserve"> </w:t>
      </w:r>
      <w:r>
        <w:rPr>
          <w:spacing w:val="-2"/>
        </w:rPr>
        <w:t>информационно-коммуникационных</w:t>
      </w:r>
      <w:r>
        <w:rPr>
          <w:spacing w:val="-8"/>
        </w:rPr>
        <w:t xml:space="preserve"> </w:t>
      </w:r>
      <w:r>
        <w:rPr>
          <w:spacing w:val="-1"/>
        </w:rPr>
        <w:t>технологий</w:t>
      </w:r>
      <w:r>
        <w:rPr>
          <w:spacing w:val="-10"/>
        </w:rPr>
        <w:t xml:space="preserve"> </w:t>
      </w:r>
      <w:r>
        <w:rPr>
          <w:spacing w:val="-1"/>
        </w:rPr>
        <w:t>для</w:t>
      </w:r>
      <w:r>
        <w:rPr>
          <w:spacing w:val="45"/>
        </w:rPr>
        <w:t xml:space="preserve"> </w:t>
      </w:r>
      <w:r>
        <w:rPr>
          <w:spacing w:val="-1"/>
        </w:rPr>
        <w:t>решения</w:t>
      </w:r>
      <w:r>
        <w:rPr>
          <w:spacing w:val="47"/>
        </w:rPr>
        <w:t xml:space="preserve"> </w:t>
      </w:r>
      <w:r>
        <w:rPr>
          <w:spacing w:val="-1"/>
        </w:rPr>
        <w:t>учебных</w:t>
      </w:r>
      <w:r>
        <w:rPr>
          <w:spacing w:val="45"/>
        </w:rPr>
        <w:t xml:space="preserve"> </w:t>
      </w:r>
      <w:r>
        <w:rPr>
          <w:spacing w:val="-1"/>
        </w:rPr>
        <w:t>и</w:t>
      </w:r>
      <w:r>
        <w:rPr>
          <w:spacing w:val="-57"/>
        </w:rPr>
        <w:t xml:space="preserve"> </w:t>
      </w:r>
      <w:r>
        <w:t>практических</w:t>
      </w:r>
      <w:r>
        <w:rPr>
          <w:spacing w:val="41"/>
        </w:rPr>
        <w:t xml:space="preserve"> </w:t>
      </w:r>
      <w:r>
        <w:t>задач,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том</w:t>
      </w:r>
      <w:r>
        <w:rPr>
          <w:spacing w:val="-11"/>
        </w:rPr>
        <w:t xml:space="preserve"> </w:t>
      </w:r>
      <w:r>
        <w:t>числе</w:t>
      </w:r>
      <w:r>
        <w:rPr>
          <w:spacing w:val="-12"/>
        </w:rPr>
        <w:t xml:space="preserve"> </w:t>
      </w:r>
      <w:r>
        <w:t>Интернет</w:t>
      </w:r>
      <w:r>
        <w:rPr>
          <w:spacing w:val="-12"/>
        </w:rPr>
        <w:t xml:space="preserve"> </w:t>
      </w:r>
      <w:r>
        <w:t>под</w:t>
      </w:r>
      <w:r>
        <w:rPr>
          <w:spacing w:val="-10"/>
        </w:rPr>
        <w:t xml:space="preserve"> </w:t>
      </w:r>
      <w:r>
        <w:t>руководством</w:t>
      </w:r>
      <w:r>
        <w:rPr>
          <w:spacing w:val="-7"/>
        </w:rPr>
        <w:t xml:space="preserve"> </w:t>
      </w:r>
      <w:r>
        <w:t>учителя.</w:t>
      </w:r>
    </w:p>
    <w:p w:rsidR="00626071" w:rsidRDefault="00715DBD">
      <w:pPr>
        <w:ind w:left="504"/>
        <w:rPr>
          <w:i/>
          <w:sz w:val="24"/>
        </w:rPr>
      </w:pPr>
      <w:r>
        <w:rPr>
          <w:i/>
          <w:spacing w:val="-4"/>
          <w:sz w:val="24"/>
        </w:rPr>
        <w:t>Коммуникативные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3"/>
          <w:sz w:val="24"/>
        </w:rPr>
        <w:t>УУД:</w:t>
      </w:r>
    </w:p>
    <w:p w:rsidR="00626071" w:rsidRDefault="00715DBD">
      <w:pPr>
        <w:pStyle w:val="a3"/>
        <w:spacing w:before="137" w:line="360" w:lineRule="auto"/>
        <w:ind w:left="221" w:firstLine="283"/>
      </w:pPr>
      <w:r>
        <w:rPr>
          <w:spacing w:val="-3"/>
        </w:rPr>
        <w:t>—соблюдать</w:t>
      </w:r>
      <w:r>
        <w:rPr>
          <w:spacing w:val="-12"/>
        </w:rPr>
        <w:t xml:space="preserve"> </w:t>
      </w:r>
      <w:r>
        <w:rPr>
          <w:spacing w:val="-3"/>
        </w:rPr>
        <w:t>правила</w:t>
      </w:r>
      <w:r>
        <w:rPr>
          <w:spacing w:val="-10"/>
        </w:rPr>
        <w:t xml:space="preserve"> </w:t>
      </w:r>
      <w:r>
        <w:rPr>
          <w:spacing w:val="-3"/>
        </w:rPr>
        <w:t>участия</w:t>
      </w:r>
      <w:r>
        <w:rPr>
          <w:spacing w:val="-12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диалоге:</w:t>
      </w:r>
      <w:r>
        <w:rPr>
          <w:spacing w:val="-10"/>
        </w:rPr>
        <w:t xml:space="preserve"> </w:t>
      </w:r>
      <w:r>
        <w:rPr>
          <w:spacing w:val="-3"/>
        </w:rPr>
        <w:t>ставить</w:t>
      </w:r>
      <w:r>
        <w:rPr>
          <w:spacing w:val="-11"/>
        </w:rPr>
        <w:t xml:space="preserve"> </w:t>
      </w:r>
      <w:r>
        <w:rPr>
          <w:spacing w:val="-2"/>
        </w:rPr>
        <w:t>вопросы,</w:t>
      </w:r>
      <w:r>
        <w:rPr>
          <w:spacing w:val="-11"/>
        </w:rPr>
        <w:t xml:space="preserve"> </w:t>
      </w:r>
      <w:r>
        <w:rPr>
          <w:spacing w:val="-2"/>
        </w:rPr>
        <w:t>аргументировать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доказывать</w:t>
      </w:r>
      <w:r>
        <w:rPr>
          <w:spacing w:val="-10"/>
        </w:rPr>
        <w:t xml:space="preserve"> </w:t>
      </w:r>
      <w:r>
        <w:rPr>
          <w:spacing w:val="-2"/>
        </w:rPr>
        <w:t>свою</w:t>
      </w:r>
      <w:r>
        <w:rPr>
          <w:spacing w:val="-12"/>
        </w:rPr>
        <w:t xml:space="preserve"> </w:t>
      </w:r>
      <w:r>
        <w:rPr>
          <w:spacing w:val="-2"/>
        </w:rPr>
        <w:t>точку</w:t>
      </w:r>
      <w:r>
        <w:rPr>
          <w:spacing w:val="-57"/>
        </w:rPr>
        <w:t xml:space="preserve"> </w:t>
      </w:r>
      <w:r>
        <w:t>зрения,</w:t>
      </w:r>
      <w:r>
        <w:rPr>
          <w:spacing w:val="48"/>
        </w:rPr>
        <w:t xml:space="preserve"> </w:t>
      </w:r>
      <w:r>
        <w:t>уважительно</w:t>
      </w:r>
      <w:r>
        <w:rPr>
          <w:spacing w:val="-9"/>
        </w:rPr>
        <w:t xml:space="preserve"> </w:t>
      </w:r>
      <w:r>
        <w:t>относиться</w:t>
      </w:r>
      <w:r>
        <w:rPr>
          <w:spacing w:val="-12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чужому</w:t>
      </w:r>
      <w:r>
        <w:rPr>
          <w:spacing w:val="-14"/>
        </w:rPr>
        <w:t xml:space="preserve"> </w:t>
      </w:r>
      <w:r>
        <w:t>мнению;</w:t>
      </w:r>
    </w:p>
    <w:p w:rsidR="00626071" w:rsidRDefault="00715DBD">
      <w:pPr>
        <w:pStyle w:val="a3"/>
        <w:spacing w:line="360" w:lineRule="auto"/>
        <w:ind w:left="221" w:firstLine="283"/>
      </w:pPr>
      <w:r>
        <w:rPr>
          <w:spacing w:val="-1"/>
        </w:rPr>
        <w:t>—описывать</w:t>
      </w:r>
      <w:r>
        <w:rPr>
          <w:spacing w:val="-12"/>
        </w:rPr>
        <w:t xml:space="preserve"> </w:t>
      </w:r>
      <w:r>
        <w:rPr>
          <w:spacing w:val="-1"/>
        </w:rPr>
        <w:t>факты</w:t>
      </w:r>
      <w:r>
        <w:rPr>
          <w:spacing w:val="-14"/>
        </w:rPr>
        <w:t xml:space="preserve"> </w:t>
      </w:r>
      <w:r>
        <w:rPr>
          <w:spacing w:val="-1"/>
        </w:rPr>
        <w:t>из</w:t>
      </w:r>
      <w:r>
        <w:rPr>
          <w:spacing w:val="-12"/>
        </w:rPr>
        <w:t xml:space="preserve"> </w:t>
      </w:r>
      <w:r>
        <w:rPr>
          <w:spacing w:val="-1"/>
        </w:rPr>
        <w:t>истории</w:t>
      </w:r>
      <w:r>
        <w:rPr>
          <w:spacing w:val="-10"/>
        </w:rPr>
        <w:t xml:space="preserve"> </w:t>
      </w:r>
      <w:r>
        <w:rPr>
          <w:spacing w:val="-1"/>
        </w:rPr>
        <w:t>развития</w:t>
      </w:r>
      <w:r>
        <w:rPr>
          <w:spacing w:val="-11"/>
        </w:rPr>
        <w:t xml:space="preserve"> </w:t>
      </w:r>
      <w:r>
        <w:rPr>
          <w:spacing w:val="-1"/>
        </w:rPr>
        <w:t>ремёсел</w:t>
      </w:r>
      <w:r>
        <w:rPr>
          <w:spacing w:val="-13"/>
        </w:rPr>
        <w:t xml:space="preserve"> </w:t>
      </w: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Руси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России,</w:t>
      </w:r>
      <w:r>
        <w:rPr>
          <w:spacing w:val="-11"/>
        </w:rPr>
        <w:t xml:space="preserve"> </w:t>
      </w:r>
      <w:r>
        <w:rPr>
          <w:spacing w:val="-1"/>
        </w:rPr>
        <w:t>высказывать</w:t>
      </w:r>
      <w:r>
        <w:rPr>
          <w:spacing w:val="-10"/>
        </w:rPr>
        <w:t xml:space="preserve"> </w:t>
      </w:r>
      <w:r>
        <w:t>своё</w:t>
      </w:r>
      <w:r>
        <w:rPr>
          <w:spacing w:val="-12"/>
        </w:rPr>
        <w:t xml:space="preserve"> </w:t>
      </w:r>
      <w:r>
        <w:t>отношение</w:t>
      </w:r>
      <w:r>
        <w:rPr>
          <w:spacing w:val="-14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предметам</w:t>
      </w:r>
      <w:r>
        <w:rPr>
          <w:spacing w:val="-14"/>
        </w:rPr>
        <w:t xml:space="preserve"> </w:t>
      </w:r>
      <w:r>
        <w:t>декоративно-прикладного</w:t>
      </w:r>
      <w:r>
        <w:rPr>
          <w:spacing w:val="-13"/>
        </w:rPr>
        <w:t xml:space="preserve"> </w:t>
      </w:r>
      <w:r>
        <w:t>искусства</w:t>
      </w:r>
      <w:r>
        <w:rPr>
          <w:spacing w:val="-12"/>
        </w:rPr>
        <w:t xml:space="preserve"> </w:t>
      </w:r>
      <w:r>
        <w:t>разных</w:t>
      </w:r>
      <w:r>
        <w:rPr>
          <w:spacing w:val="-11"/>
        </w:rPr>
        <w:t xml:space="preserve"> </w:t>
      </w:r>
      <w:r>
        <w:t>народов</w:t>
      </w:r>
      <w:r>
        <w:rPr>
          <w:spacing w:val="-11"/>
        </w:rPr>
        <w:t xml:space="preserve"> </w:t>
      </w:r>
      <w:r>
        <w:t>РФ;</w:t>
      </w:r>
    </w:p>
    <w:p w:rsidR="00626071" w:rsidRDefault="00715DBD">
      <w:pPr>
        <w:pStyle w:val="a3"/>
        <w:spacing w:before="1" w:line="360" w:lineRule="auto"/>
        <w:ind w:left="221" w:firstLine="283"/>
      </w:pPr>
      <w:r>
        <w:rPr>
          <w:spacing w:val="-1"/>
        </w:rPr>
        <w:t>—создавать</w:t>
      </w:r>
      <w:r>
        <w:rPr>
          <w:spacing w:val="4"/>
        </w:rPr>
        <w:t xml:space="preserve"> </w:t>
      </w:r>
      <w:r>
        <w:rPr>
          <w:spacing w:val="-1"/>
        </w:rPr>
        <w:t>тексты-рассуждения:</w:t>
      </w:r>
      <w:r>
        <w:rPr>
          <w:spacing w:val="2"/>
        </w:rPr>
        <w:t xml:space="preserve"> </w:t>
      </w:r>
      <w:r>
        <w:rPr>
          <w:spacing w:val="-1"/>
        </w:rPr>
        <w:t>раскрывать</w:t>
      </w:r>
      <w:r>
        <w:rPr>
          <w:spacing w:val="5"/>
        </w:rPr>
        <w:t xml:space="preserve"> </w:t>
      </w:r>
      <w:r>
        <w:t>последовательность</w:t>
      </w:r>
      <w:r>
        <w:rPr>
          <w:spacing w:val="2"/>
        </w:rPr>
        <w:t xml:space="preserve"> </w:t>
      </w:r>
      <w:r>
        <w:t>операций</w:t>
      </w:r>
      <w:r>
        <w:rPr>
          <w:spacing w:val="2"/>
        </w:rPr>
        <w:t xml:space="preserve"> </w:t>
      </w:r>
      <w:r>
        <w:t>при</w:t>
      </w:r>
      <w:r>
        <w:rPr>
          <w:spacing w:val="5"/>
        </w:rPr>
        <w:t xml:space="preserve"> </w:t>
      </w:r>
      <w:r>
        <w:t>работе</w:t>
      </w:r>
      <w:r>
        <w:rPr>
          <w:spacing w:val="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-57"/>
        </w:rPr>
        <w:t xml:space="preserve"> </w:t>
      </w:r>
      <w:r>
        <w:t>материалами;</w:t>
      </w:r>
    </w:p>
    <w:p w:rsidR="00626071" w:rsidRDefault="00715DBD">
      <w:pPr>
        <w:pStyle w:val="a3"/>
        <w:tabs>
          <w:tab w:val="left" w:pos="8428"/>
        </w:tabs>
        <w:spacing w:line="360" w:lineRule="auto"/>
        <w:ind w:left="221" w:right="113" w:firstLine="283"/>
        <w:rPr>
          <w:i/>
        </w:rPr>
      </w:pPr>
      <w:r>
        <w:t>—осознавать</w:t>
      </w:r>
      <w:r>
        <w:rPr>
          <w:spacing w:val="9"/>
        </w:rPr>
        <w:t xml:space="preserve"> </w:t>
      </w:r>
      <w:r>
        <w:t>культурно-исторический</w:t>
      </w:r>
      <w:r>
        <w:rPr>
          <w:spacing w:val="10"/>
        </w:rPr>
        <w:t xml:space="preserve"> </w:t>
      </w:r>
      <w:r>
        <w:t>смысл</w:t>
      </w:r>
      <w:r>
        <w:rPr>
          <w:spacing w:val="9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назначение</w:t>
      </w:r>
      <w:r>
        <w:rPr>
          <w:spacing w:val="8"/>
        </w:rPr>
        <w:t xml:space="preserve"> </w:t>
      </w:r>
      <w:r>
        <w:t>праздников,</w:t>
      </w:r>
      <w:r>
        <w:rPr>
          <w:spacing w:val="9"/>
        </w:rPr>
        <w:t xml:space="preserve"> </w:t>
      </w:r>
      <w:r>
        <w:t>их</w:t>
      </w:r>
      <w:r>
        <w:rPr>
          <w:spacing w:val="11"/>
        </w:rPr>
        <w:t xml:space="preserve"> </w:t>
      </w:r>
      <w:r>
        <w:t>роль</w:t>
      </w:r>
      <w:r>
        <w:rPr>
          <w:spacing w:val="11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жизни</w:t>
      </w:r>
      <w:r>
        <w:rPr>
          <w:spacing w:val="10"/>
        </w:rPr>
        <w:t xml:space="preserve"> </w:t>
      </w:r>
      <w:r>
        <w:t>каждого</w:t>
      </w:r>
      <w:r>
        <w:rPr>
          <w:spacing w:val="-57"/>
        </w:rPr>
        <w:t xml:space="preserve"> </w:t>
      </w:r>
      <w:r>
        <w:rPr>
          <w:spacing w:val="-4"/>
        </w:rPr>
        <w:t>человека;</w:t>
      </w:r>
      <w:r>
        <w:rPr>
          <w:spacing w:val="-7"/>
        </w:rPr>
        <w:t xml:space="preserve"> </w:t>
      </w:r>
      <w:r>
        <w:rPr>
          <w:spacing w:val="-4"/>
        </w:rPr>
        <w:t>ориентироваться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традициях</w:t>
      </w:r>
      <w:r>
        <w:rPr>
          <w:spacing w:val="-8"/>
        </w:rPr>
        <w:t xml:space="preserve"> </w:t>
      </w:r>
      <w:r>
        <w:rPr>
          <w:spacing w:val="-4"/>
        </w:rPr>
        <w:t>организации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оформления</w:t>
      </w:r>
      <w:r>
        <w:rPr>
          <w:spacing w:val="-9"/>
        </w:rPr>
        <w:t xml:space="preserve"> </w:t>
      </w:r>
      <w:r>
        <w:rPr>
          <w:spacing w:val="-4"/>
        </w:rPr>
        <w:t>праздников.</w:t>
      </w:r>
      <w:r>
        <w:rPr>
          <w:spacing w:val="-4"/>
        </w:rPr>
        <w:tab/>
      </w:r>
      <w:r>
        <w:rPr>
          <w:i/>
          <w:spacing w:val="-3"/>
        </w:rPr>
        <w:t>Регулятивные</w:t>
      </w:r>
      <w:r>
        <w:rPr>
          <w:i/>
          <w:spacing w:val="-12"/>
        </w:rPr>
        <w:t xml:space="preserve"> </w:t>
      </w:r>
      <w:r>
        <w:rPr>
          <w:i/>
          <w:spacing w:val="-3"/>
        </w:rPr>
        <w:t>УУД:</w:t>
      </w:r>
    </w:p>
    <w:p w:rsidR="00626071" w:rsidRDefault="00715DBD">
      <w:pPr>
        <w:pStyle w:val="a3"/>
        <w:ind w:left="504"/>
      </w:pPr>
      <w:r>
        <w:rPr>
          <w:spacing w:val="-1"/>
        </w:rPr>
        <w:t>—понимать</w:t>
      </w:r>
      <w:r>
        <w:rPr>
          <w:spacing w:val="-4"/>
        </w:rPr>
        <w:t xml:space="preserve"> </w:t>
      </w:r>
      <w:r>
        <w:rPr>
          <w:spacing w:val="-1"/>
        </w:rPr>
        <w:t>и</w:t>
      </w:r>
      <w:r>
        <w:rPr>
          <w:spacing w:val="-4"/>
        </w:rPr>
        <w:t xml:space="preserve"> </w:t>
      </w:r>
      <w:r>
        <w:rPr>
          <w:spacing w:val="-1"/>
        </w:rPr>
        <w:t>принимать</w:t>
      </w:r>
      <w:r>
        <w:rPr>
          <w:spacing w:val="-2"/>
        </w:rPr>
        <w:t xml:space="preserve"> </w:t>
      </w:r>
      <w:r>
        <w:rPr>
          <w:spacing w:val="-1"/>
        </w:rPr>
        <w:t>учебную</w:t>
      </w:r>
      <w:r>
        <w:rPr>
          <w:spacing w:val="-4"/>
        </w:rPr>
        <w:t xml:space="preserve"> </w:t>
      </w:r>
      <w:r>
        <w:rPr>
          <w:spacing w:val="-1"/>
        </w:rPr>
        <w:t>задачу,</w:t>
      </w:r>
      <w:r>
        <w:rPr>
          <w:spacing w:val="-2"/>
        </w:rPr>
        <w:t xml:space="preserve"> </w:t>
      </w:r>
      <w:r>
        <w:rPr>
          <w:spacing w:val="-1"/>
        </w:rPr>
        <w:t>самостоятельно</w:t>
      </w:r>
      <w:r>
        <w:rPr>
          <w:spacing w:val="-5"/>
        </w:rPr>
        <w:t xml:space="preserve"> </w:t>
      </w:r>
      <w:r>
        <w:rPr>
          <w:spacing w:val="-1"/>
        </w:rPr>
        <w:t>определять</w:t>
      </w:r>
      <w:r>
        <w:rPr>
          <w:spacing w:val="-2"/>
        </w:rPr>
        <w:t xml:space="preserve"> </w:t>
      </w:r>
      <w:r>
        <w:rPr>
          <w:spacing w:val="-1"/>
        </w:rPr>
        <w:t>цели</w:t>
      </w:r>
      <w:r>
        <w:t xml:space="preserve"> </w:t>
      </w:r>
      <w:r>
        <w:rPr>
          <w:spacing w:val="-1"/>
        </w:rPr>
        <w:t>учебно-познавательной</w:t>
      </w:r>
    </w:p>
    <w:p w:rsidR="00626071" w:rsidRDefault="00626071">
      <w:pPr>
        <w:sectPr w:rsidR="00626071">
          <w:footerReference w:type="default" r:id="rId233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</w:pPr>
      <w:r>
        <w:lastRenderedPageBreak/>
        <w:t>деятельности;</w:t>
      </w:r>
    </w:p>
    <w:p w:rsidR="00626071" w:rsidRDefault="00715DBD">
      <w:pPr>
        <w:pStyle w:val="a3"/>
        <w:spacing w:before="137" w:line="360" w:lineRule="auto"/>
        <w:ind w:left="221" w:firstLine="283"/>
      </w:pPr>
      <w:r>
        <w:t>—планировать</w:t>
      </w:r>
      <w:r>
        <w:rPr>
          <w:spacing w:val="52"/>
        </w:rPr>
        <w:t xml:space="preserve"> </w:t>
      </w:r>
      <w:r>
        <w:t>практическую</w:t>
      </w:r>
      <w:r>
        <w:rPr>
          <w:spacing w:val="55"/>
        </w:rPr>
        <w:t xml:space="preserve"> </w:t>
      </w:r>
      <w:r>
        <w:t>работу</w:t>
      </w:r>
      <w:r>
        <w:rPr>
          <w:spacing w:val="49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соответствии</w:t>
      </w:r>
      <w:r>
        <w:rPr>
          <w:spacing w:val="52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поставленной</w:t>
      </w:r>
      <w:r>
        <w:rPr>
          <w:spacing w:val="53"/>
        </w:rPr>
        <w:t xml:space="preserve"> </w:t>
      </w:r>
      <w:r>
        <w:t>целью</w:t>
      </w:r>
      <w:r>
        <w:rPr>
          <w:spacing w:val="52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выполнять</w:t>
      </w:r>
      <w:r>
        <w:rPr>
          <w:spacing w:val="54"/>
        </w:rPr>
        <w:t xml:space="preserve"> </w:t>
      </w:r>
      <w:r>
        <w:t>её</w:t>
      </w:r>
      <w:r>
        <w:rPr>
          <w:spacing w:val="5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8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планом;</w:t>
      </w:r>
    </w:p>
    <w:p w:rsidR="00626071" w:rsidRDefault="00715DBD">
      <w:pPr>
        <w:pStyle w:val="a3"/>
        <w:spacing w:line="362" w:lineRule="auto"/>
        <w:ind w:left="221" w:firstLine="283"/>
      </w:pPr>
      <w:r>
        <w:t>—на</w:t>
      </w:r>
      <w:r>
        <w:rPr>
          <w:spacing w:val="28"/>
        </w:rPr>
        <w:t xml:space="preserve"> </w:t>
      </w:r>
      <w:r>
        <w:t>основе</w:t>
      </w:r>
      <w:r>
        <w:rPr>
          <w:spacing w:val="30"/>
        </w:rPr>
        <w:t xml:space="preserve"> </w:t>
      </w:r>
      <w:r>
        <w:t>анализа</w:t>
      </w:r>
      <w:r>
        <w:rPr>
          <w:spacing w:val="30"/>
        </w:rPr>
        <w:t xml:space="preserve"> </w:t>
      </w:r>
      <w:r>
        <w:t>причинно-следственных</w:t>
      </w:r>
      <w:r>
        <w:rPr>
          <w:spacing w:val="33"/>
        </w:rPr>
        <w:t xml:space="preserve"> </w:t>
      </w:r>
      <w:r>
        <w:t>связей</w:t>
      </w:r>
      <w:r>
        <w:rPr>
          <w:spacing w:val="32"/>
        </w:rPr>
        <w:t xml:space="preserve"> </w:t>
      </w:r>
      <w:r>
        <w:t>между</w:t>
      </w:r>
      <w:r>
        <w:rPr>
          <w:spacing w:val="27"/>
        </w:rPr>
        <w:t xml:space="preserve"> </w:t>
      </w:r>
      <w:r>
        <w:t>действиями</w:t>
      </w:r>
      <w:r>
        <w:rPr>
          <w:spacing w:val="29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их</w:t>
      </w:r>
      <w:r>
        <w:rPr>
          <w:spacing w:val="31"/>
        </w:rPr>
        <w:t xml:space="preserve"> </w:t>
      </w:r>
      <w:r>
        <w:t>результатами</w:t>
      </w:r>
      <w:r>
        <w:rPr>
          <w:spacing w:val="-57"/>
        </w:rPr>
        <w:t xml:space="preserve"> </w:t>
      </w:r>
      <w:r>
        <w:t>прогнозировать</w:t>
      </w:r>
      <w:r>
        <w:rPr>
          <w:spacing w:val="-10"/>
        </w:rPr>
        <w:t xml:space="preserve"> </w:t>
      </w:r>
      <w:r>
        <w:t>практические</w:t>
      </w:r>
    </w:p>
    <w:p w:rsidR="00626071" w:rsidRDefault="00715DBD">
      <w:pPr>
        <w:pStyle w:val="a3"/>
        <w:spacing w:line="271" w:lineRule="exact"/>
        <w:ind w:left="504"/>
      </w:pPr>
      <w:r>
        <w:rPr>
          <w:spacing w:val="-4"/>
        </w:rPr>
        <w:t>«шаги»</w:t>
      </w:r>
      <w:r>
        <w:rPr>
          <w:spacing w:val="-15"/>
        </w:rPr>
        <w:t xml:space="preserve"> </w:t>
      </w:r>
      <w:r>
        <w:rPr>
          <w:spacing w:val="-4"/>
        </w:rPr>
        <w:t>для</w:t>
      </w:r>
      <w:r>
        <w:rPr>
          <w:spacing w:val="-9"/>
        </w:rPr>
        <w:t xml:space="preserve"> </w:t>
      </w:r>
      <w:r>
        <w:rPr>
          <w:spacing w:val="-4"/>
        </w:rPr>
        <w:t>получения</w:t>
      </w:r>
      <w:r>
        <w:rPr>
          <w:spacing w:val="-10"/>
        </w:rPr>
        <w:t xml:space="preserve"> </w:t>
      </w:r>
      <w:r>
        <w:rPr>
          <w:spacing w:val="-4"/>
        </w:rPr>
        <w:t>необходимого</w:t>
      </w:r>
      <w:r>
        <w:rPr>
          <w:spacing w:val="-9"/>
        </w:rPr>
        <w:t xml:space="preserve"> </w:t>
      </w:r>
      <w:r>
        <w:rPr>
          <w:spacing w:val="-3"/>
        </w:rPr>
        <w:t>результата;</w:t>
      </w:r>
    </w:p>
    <w:p w:rsidR="00626071" w:rsidRDefault="00715DBD">
      <w:pPr>
        <w:pStyle w:val="a3"/>
        <w:spacing w:before="139" w:line="360" w:lineRule="auto"/>
        <w:ind w:left="221" w:firstLine="283"/>
      </w:pPr>
      <w:r>
        <w:rPr>
          <w:spacing w:val="-1"/>
        </w:rPr>
        <w:t>—выполнять</w:t>
      </w:r>
      <w:r>
        <w:rPr>
          <w:spacing w:val="1"/>
        </w:rPr>
        <w:t xml:space="preserve"> </w:t>
      </w:r>
      <w:r>
        <w:rPr>
          <w:spacing w:val="-1"/>
        </w:rPr>
        <w:t>действия</w:t>
      </w:r>
      <w:r>
        <w:rPr>
          <w:spacing w:val="3"/>
        </w:rPr>
        <w:t xml:space="preserve"> </w:t>
      </w:r>
      <w:r>
        <w:t>контроля/самоконтроля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оценки;</w:t>
      </w:r>
      <w:r>
        <w:rPr>
          <w:spacing w:val="3"/>
        </w:rPr>
        <w:t xml:space="preserve"> </w:t>
      </w:r>
      <w:r>
        <w:t>процесса и</w:t>
      </w:r>
      <w:r>
        <w:rPr>
          <w:spacing w:val="2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деятельности,</w:t>
      </w:r>
      <w:r>
        <w:rPr>
          <w:spacing w:val="2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необходимости</w:t>
      </w:r>
      <w:r>
        <w:rPr>
          <w:spacing w:val="-12"/>
        </w:rPr>
        <w:t xml:space="preserve"> </w:t>
      </w:r>
      <w:r>
        <w:t>вносить</w:t>
      </w:r>
      <w:r>
        <w:rPr>
          <w:spacing w:val="-9"/>
        </w:rPr>
        <w:t xml:space="preserve"> </w:t>
      </w:r>
      <w:r>
        <w:t>коррективы</w:t>
      </w:r>
      <w:r>
        <w:rPr>
          <w:spacing w:val="-13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выполняемые</w:t>
      </w:r>
      <w:r>
        <w:rPr>
          <w:spacing w:val="-13"/>
        </w:rPr>
        <w:t xml:space="preserve"> </w:t>
      </w:r>
      <w:r>
        <w:t>действия;</w:t>
      </w:r>
    </w:p>
    <w:p w:rsidR="00626071" w:rsidRDefault="00715DBD">
      <w:pPr>
        <w:pStyle w:val="a3"/>
        <w:spacing w:before="1"/>
        <w:ind w:left="504"/>
      </w:pPr>
      <w:r>
        <w:rPr>
          <w:spacing w:val="-4"/>
        </w:rPr>
        <w:t>—проявлять</w:t>
      </w:r>
      <w:r>
        <w:rPr>
          <w:spacing w:val="-9"/>
        </w:rPr>
        <w:t xml:space="preserve"> </w:t>
      </w:r>
      <w:r>
        <w:rPr>
          <w:spacing w:val="-4"/>
        </w:rPr>
        <w:t>волевую</w:t>
      </w:r>
      <w:r>
        <w:rPr>
          <w:spacing w:val="-8"/>
        </w:rPr>
        <w:t xml:space="preserve"> </w:t>
      </w:r>
      <w:r>
        <w:rPr>
          <w:spacing w:val="-4"/>
        </w:rPr>
        <w:t>саморегуляцию</w:t>
      </w:r>
      <w:r>
        <w:rPr>
          <w:spacing w:val="-10"/>
        </w:rPr>
        <w:t xml:space="preserve"> </w:t>
      </w:r>
      <w:r>
        <w:rPr>
          <w:spacing w:val="-4"/>
        </w:rPr>
        <w:t>при</w:t>
      </w:r>
      <w:r>
        <w:rPr>
          <w:spacing w:val="-10"/>
        </w:rPr>
        <w:t xml:space="preserve"> </w:t>
      </w:r>
      <w:r>
        <w:rPr>
          <w:spacing w:val="-4"/>
        </w:rPr>
        <w:t>выполнении</w:t>
      </w:r>
      <w:r>
        <w:rPr>
          <w:spacing w:val="-11"/>
        </w:rPr>
        <w:t xml:space="preserve"> </w:t>
      </w:r>
      <w:r>
        <w:rPr>
          <w:spacing w:val="-3"/>
        </w:rPr>
        <w:t>задания.</w:t>
      </w:r>
    </w:p>
    <w:p w:rsidR="00626071" w:rsidRDefault="00715DBD">
      <w:pPr>
        <w:spacing w:before="136"/>
        <w:ind w:left="504"/>
        <w:rPr>
          <w:i/>
          <w:sz w:val="24"/>
        </w:rPr>
      </w:pPr>
      <w:r>
        <w:rPr>
          <w:i/>
          <w:spacing w:val="-4"/>
          <w:sz w:val="24"/>
        </w:rPr>
        <w:t>Совместная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деятельность:</w:t>
      </w:r>
    </w:p>
    <w:p w:rsidR="00626071" w:rsidRDefault="00715DBD">
      <w:pPr>
        <w:pStyle w:val="a3"/>
        <w:spacing w:before="140" w:line="360" w:lineRule="auto"/>
        <w:ind w:left="221" w:firstLine="283"/>
      </w:pPr>
      <w:r>
        <w:t>—организовывать</w:t>
      </w:r>
      <w:r>
        <w:rPr>
          <w:spacing w:val="39"/>
        </w:rPr>
        <w:t xml:space="preserve"> </w:t>
      </w:r>
      <w:r>
        <w:t>под</w:t>
      </w:r>
      <w:r>
        <w:rPr>
          <w:spacing w:val="41"/>
        </w:rPr>
        <w:t xml:space="preserve"> </w:t>
      </w:r>
      <w:r>
        <w:t>руководством</w:t>
      </w:r>
      <w:r>
        <w:rPr>
          <w:spacing w:val="42"/>
        </w:rPr>
        <w:t xml:space="preserve"> </w:t>
      </w:r>
      <w:r>
        <w:t>учителя</w:t>
      </w:r>
      <w:r>
        <w:rPr>
          <w:spacing w:val="42"/>
        </w:rPr>
        <w:t xml:space="preserve"> </w:t>
      </w:r>
      <w:r>
        <w:t>совместную</w:t>
      </w:r>
      <w:r>
        <w:rPr>
          <w:spacing w:val="40"/>
        </w:rPr>
        <w:t xml:space="preserve"> </w:t>
      </w:r>
      <w:r>
        <w:t>работу</w:t>
      </w:r>
      <w:r>
        <w:rPr>
          <w:spacing w:val="38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группе:</w:t>
      </w:r>
      <w:r>
        <w:rPr>
          <w:spacing w:val="40"/>
        </w:rPr>
        <w:t xml:space="preserve"> </w:t>
      </w:r>
      <w:r>
        <w:t>распределять</w:t>
      </w:r>
      <w:r>
        <w:rPr>
          <w:spacing w:val="41"/>
        </w:rPr>
        <w:t xml:space="preserve"> </w:t>
      </w:r>
      <w:r>
        <w:t>роли,</w:t>
      </w:r>
      <w:r>
        <w:rPr>
          <w:spacing w:val="-57"/>
        </w:rPr>
        <w:t xml:space="preserve"> </w:t>
      </w:r>
      <w:r>
        <w:rPr>
          <w:spacing w:val="-1"/>
        </w:rPr>
        <w:t>выполнять</w:t>
      </w:r>
      <w:r>
        <w:rPr>
          <w:spacing w:val="-13"/>
        </w:rPr>
        <w:t xml:space="preserve"> </w:t>
      </w:r>
      <w:r>
        <w:rPr>
          <w:spacing w:val="-1"/>
        </w:rPr>
        <w:t>функции</w:t>
      </w:r>
      <w:r>
        <w:rPr>
          <w:spacing w:val="-13"/>
        </w:rPr>
        <w:t xml:space="preserve"> </w:t>
      </w:r>
      <w:r>
        <w:rPr>
          <w:spacing w:val="-1"/>
        </w:rPr>
        <w:t>руководителя</w:t>
      </w:r>
      <w:r>
        <w:rPr>
          <w:spacing w:val="-14"/>
        </w:rPr>
        <w:t xml:space="preserve"> </w:t>
      </w:r>
      <w:r>
        <w:rPr>
          <w:spacing w:val="-1"/>
        </w:rPr>
        <w:t>или</w:t>
      </w:r>
      <w:r>
        <w:rPr>
          <w:spacing w:val="-13"/>
        </w:rPr>
        <w:t xml:space="preserve"> </w:t>
      </w:r>
      <w:r>
        <w:rPr>
          <w:spacing w:val="-1"/>
        </w:rPr>
        <w:t>подчинённого,</w:t>
      </w:r>
      <w:r>
        <w:rPr>
          <w:spacing w:val="-12"/>
        </w:rPr>
        <w:t xml:space="preserve"> </w:t>
      </w:r>
      <w:r>
        <w:rPr>
          <w:spacing w:val="-1"/>
        </w:rPr>
        <w:t>осуществлять</w:t>
      </w:r>
      <w:r>
        <w:rPr>
          <w:spacing w:val="-13"/>
        </w:rPr>
        <w:t xml:space="preserve"> </w:t>
      </w:r>
      <w:r>
        <w:rPr>
          <w:spacing w:val="-1"/>
        </w:rPr>
        <w:t>продуктивное</w:t>
      </w:r>
    </w:p>
    <w:p w:rsidR="00626071" w:rsidRDefault="00715DBD">
      <w:pPr>
        <w:pStyle w:val="a3"/>
        <w:spacing w:line="274" w:lineRule="exact"/>
        <w:ind w:left="211"/>
      </w:pPr>
      <w:r>
        <w:rPr>
          <w:spacing w:val="-4"/>
        </w:rPr>
        <w:t>сотрудничество,</w:t>
      </w:r>
      <w:r>
        <w:rPr>
          <w:spacing w:val="-10"/>
        </w:rPr>
        <w:t xml:space="preserve"> </w:t>
      </w:r>
      <w:r>
        <w:rPr>
          <w:spacing w:val="-4"/>
        </w:rPr>
        <w:t>взаимопомощь;</w:t>
      </w:r>
    </w:p>
    <w:p w:rsidR="00626071" w:rsidRDefault="00715DBD">
      <w:pPr>
        <w:pStyle w:val="a3"/>
        <w:spacing w:before="139" w:line="360" w:lineRule="auto"/>
        <w:ind w:left="221" w:firstLine="283"/>
      </w:pPr>
      <w:r>
        <w:rPr>
          <w:spacing w:val="-3"/>
        </w:rPr>
        <w:t>—проявлять</w:t>
      </w:r>
      <w:r>
        <w:rPr>
          <w:spacing w:val="-8"/>
        </w:rPr>
        <w:t xml:space="preserve"> </w:t>
      </w:r>
      <w:r>
        <w:rPr>
          <w:spacing w:val="-3"/>
        </w:rPr>
        <w:t>интерес</w:t>
      </w:r>
      <w:r>
        <w:rPr>
          <w:spacing w:val="-12"/>
        </w:rPr>
        <w:t xml:space="preserve"> </w:t>
      </w:r>
      <w:r>
        <w:rPr>
          <w:spacing w:val="-3"/>
        </w:rPr>
        <w:t>к</w:t>
      </w:r>
      <w:r>
        <w:rPr>
          <w:spacing w:val="-7"/>
        </w:rPr>
        <w:t xml:space="preserve"> </w:t>
      </w:r>
      <w:r>
        <w:rPr>
          <w:spacing w:val="-3"/>
        </w:rPr>
        <w:t>деятельности</w:t>
      </w:r>
      <w:r>
        <w:rPr>
          <w:spacing w:val="-8"/>
        </w:rPr>
        <w:t xml:space="preserve"> </w:t>
      </w:r>
      <w:r>
        <w:rPr>
          <w:spacing w:val="-2"/>
        </w:rPr>
        <w:t>своих</w:t>
      </w:r>
      <w:r>
        <w:rPr>
          <w:spacing w:val="-8"/>
        </w:rPr>
        <w:t xml:space="preserve"> </w:t>
      </w:r>
      <w:r>
        <w:rPr>
          <w:spacing w:val="-2"/>
        </w:rPr>
        <w:t>товарищей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7"/>
        </w:rPr>
        <w:t xml:space="preserve"> </w:t>
      </w:r>
      <w:r>
        <w:rPr>
          <w:spacing w:val="-2"/>
        </w:rPr>
        <w:t>результатам</w:t>
      </w:r>
      <w:r>
        <w:rPr>
          <w:spacing w:val="-11"/>
        </w:rPr>
        <w:t xml:space="preserve"> </w:t>
      </w:r>
      <w:r>
        <w:rPr>
          <w:spacing w:val="-2"/>
        </w:rPr>
        <w:t>их</w:t>
      </w:r>
      <w:r>
        <w:rPr>
          <w:spacing w:val="-7"/>
        </w:rPr>
        <w:t xml:space="preserve"> </w:t>
      </w:r>
      <w:r>
        <w:rPr>
          <w:spacing w:val="-2"/>
        </w:rPr>
        <w:t>работы;</w:t>
      </w:r>
      <w:r>
        <w:rPr>
          <w:spacing w:val="-8"/>
        </w:rPr>
        <w:t xml:space="preserve"> </w:t>
      </w:r>
      <w:r>
        <w:rPr>
          <w:spacing w:val="-2"/>
        </w:rPr>
        <w:t>в</w:t>
      </w:r>
      <w:r>
        <w:rPr>
          <w:spacing w:val="-10"/>
        </w:rPr>
        <w:t xml:space="preserve"> </w:t>
      </w:r>
      <w:r>
        <w:rPr>
          <w:spacing w:val="-2"/>
        </w:rPr>
        <w:t>доброжелательной</w:t>
      </w:r>
      <w:r>
        <w:rPr>
          <w:spacing w:val="-57"/>
        </w:rPr>
        <w:t xml:space="preserve"> </w:t>
      </w:r>
      <w:r>
        <w:t>форме</w:t>
      </w:r>
      <w:r>
        <w:rPr>
          <w:spacing w:val="-13"/>
        </w:rPr>
        <w:t xml:space="preserve"> </w:t>
      </w:r>
      <w:r>
        <w:t>комментировать</w:t>
      </w:r>
      <w:r>
        <w:rPr>
          <w:spacing w:val="-6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оценивать</w:t>
      </w:r>
      <w:r>
        <w:rPr>
          <w:spacing w:val="-11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достижения;</w:t>
      </w:r>
    </w:p>
    <w:p w:rsidR="00626071" w:rsidRDefault="00715DBD">
      <w:pPr>
        <w:pStyle w:val="a3"/>
        <w:ind w:left="504"/>
      </w:pPr>
      <w:r>
        <w:t>—в</w:t>
      </w:r>
      <w:r>
        <w:rPr>
          <w:spacing w:val="16"/>
        </w:rPr>
        <w:t xml:space="preserve"> </w:t>
      </w:r>
      <w:r>
        <w:t>процессе</w:t>
      </w:r>
      <w:r>
        <w:rPr>
          <w:spacing w:val="77"/>
        </w:rPr>
        <w:t xml:space="preserve"> </w:t>
      </w:r>
      <w:r>
        <w:t>анализа</w:t>
      </w:r>
      <w:r>
        <w:rPr>
          <w:spacing w:val="78"/>
        </w:rPr>
        <w:t xml:space="preserve"> </w:t>
      </w:r>
      <w:r>
        <w:t>и</w:t>
      </w:r>
      <w:r>
        <w:rPr>
          <w:spacing w:val="77"/>
        </w:rPr>
        <w:t xml:space="preserve"> </w:t>
      </w:r>
      <w:r>
        <w:t>оценки</w:t>
      </w:r>
      <w:r>
        <w:rPr>
          <w:spacing w:val="79"/>
        </w:rPr>
        <w:t xml:space="preserve"> </w:t>
      </w:r>
      <w:r>
        <w:t>совместной</w:t>
      </w:r>
      <w:r>
        <w:rPr>
          <w:spacing w:val="77"/>
        </w:rPr>
        <w:t xml:space="preserve"> </w:t>
      </w:r>
      <w:r>
        <w:t>деятельности</w:t>
      </w:r>
      <w:r>
        <w:rPr>
          <w:spacing w:val="79"/>
        </w:rPr>
        <w:t xml:space="preserve"> </w:t>
      </w:r>
      <w:r>
        <w:t>высказывать</w:t>
      </w:r>
      <w:r>
        <w:rPr>
          <w:spacing w:val="79"/>
        </w:rPr>
        <w:t xml:space="preserve"> </w:t>
      </w:r>
      <w:r>
        <w:t>свои</w:t>
      </w:r>
      <w:r>
        <w:rPr>
          <w:spacing w:val="78"/>
        </w:rPr>
        <w:t xml:space="preserve"> </w:t>
      </w:r>
      <w:r>
        <w:t>предложения</w:t>
      </w:r>
      <w:r>
        <w:rPr>
          <w:spacing w:val="78"/>
        </w:rPr>
        <w:t xml:space="preserve"> </w:t>
      </w:r>
      <w:r>
        <w:t>и</w:t>
      </w:r>
    </w:p>
    <w:p w:rsidR="00626071" w:rsidRDefault="00626071">
      <w:pPr>
        <w:sectPr w:rsidR="00626071">
          <w:footerReference w:type="default" r:id="rId234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/>
      </w:pPr>
      <w:r>
        <w:lastRenderedPageBreak/>
        <w:t>пожелания;</w:t>
      </w:r>
      <w:r>
        <w:rPr>
          <w:spacing w:val="-6"/>
        </w:rPr>
        <w:t xml:space="preserve"> </w:t>
      </w:r>
      <w:r>
        <w:t>выслушивать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принимать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сведению</w:t>
      </w:r>
      <w:r>
        <w:rPr>
          <w:spacing w:val="-6"/>
        </w:rPr>
        <w:t xml:space="preserve"> </w:t>
      </w:r>
      <w:r>
        <w:t>мнение</w:t>
      </w:r>
      <w:r>
        <w:rPr>
          <w:spacing w:val="-5"/>
        </w:rPr>
        <w:t xml:space="preserve"> </w:t>
      </w:r>
      <w:r>
        <w:t>одноклассников,</w:t>
      </w:r>
      <w:r>
        <w:rPr>
          <w:spacing w:val="-6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советы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пожелания;</w:t>
      </w:r>
      <w:r>
        <w:rPr>
          <w:spacing w:val="-5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уважением</w:t>
      </w:r>
      <w:r>
        <w:rPr>
          <w:spacing w:val="-13"/>
        </w:rPr>
        <w:t xml:space="preserve"> </w:t>
      </w:r>
      <w:r>
        <w:t>относиться</w:t>
      </w:r>
      <w:r>
        <w:rPr>
          <w:spacing w:val="-10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разной</w:t>
      </w:r>
      <w:r>
        <w:rPr>
          <w:spacing w:val="-9"/>
        </w:rPr>
        <w:t xml:space="preserve"> </w:t>
      </w:r>
      <w:r>
        <w:t>оценке</w:t>
      </w:r>
      <w:r>
        <w:rPr>
          <w:spacing w:val="-11"/>
        </w:rPr>
        <w:t xml:space="preserve"> </w:t>
      </w:r>
      <w:r>
        <w:t>своих</w:t>
      </w:r>
      <w:r>
        <w:rPr>
          <w:spacing w:val="-10"/>
        </w:rPr>
        <w:t xml:space="preserve"> </w:t>
      </w:r>
      <w:r>
        <w:t>достижений.</w:t>
      </w:r>
    </w:p>
    <w:p w:rsidR="00626071" w:rsidRDefault="00715DBD">
      <w:pPr>
        <w:pStyle w:val="a3"/>
        <w:spacing w:line="360" w:lineRule="auto"/>
        <w:ind w:left="504" w:right="994"/>
      </w:pPr>
      <w:r>
        <w:rPr>
          <w:spacing w:val="-4"/>
        </w:rPr>
        <w:t>ПЛАНИРУЕМЫЕ РЕЗУЛЬТАТЫ ОСВОЕНИЯ УЧЕБНОГО ПРЕДМЕТА «ТЕХНОЛОГИЯ»</w:t>
      </w:r>
      <w:r>
        <w:rPr>
          <w:spacing w:val="-57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УРОВНЕ</w:t>
      </w:r>
      <w:r>
        <w:rPr>
          <w:spacing w:val="-10"/>
        </w:rPr>
        <w:t xml:space="preserve"> </w:t>
      </w:r>
      <w:r>
        <w:t>НАЧАЛЬНОГО</w:t>
      </w:r>
      <w:r>
        <w:rPr>
          <w:spacing w:val="-10"/>
        </w:rPr>
        <w:t xml:space="preserve"> </w:t>
      </w:r>
      <w:r>
        <w:t>ОБЩЕГО</w:t>
      </w:r>
      <w:r>
        <w:rPr>
          <w:spacing w:val="-10"/>
        </w:rPr>
        <w:t xml:space="preserve"> </w:t>
      </w:r>
      <w:r>
        <w:t>ОБРАЗОВАНИЯ</w:t>
      </w:r>
    </w:p>
    <w:p w:rsidR="00626071" w:rsidRDefault="00715DBD">
      <w:pPr>
        <w:pStyle w:val="a3"/>
        <w:spacing w:before="1"/>
        <w:ind w:left="504"/>
      </w:pPr>
      <w:r>
        <w:rPr>
          <w:spacing w:val="-4"/>
        </w:rPr>
        <w:t>ЛИЧНОСТНЫЕ</w:t>
      </w:r>
      <w:r>
        <w:rPr>
          <w:spacing w:val="-10"/>
        </w:rPr>
        <w:t xml:space="preserve"> </w:t>
      </w:r>
      <w:r>
        <w:rPr>
          <w:spacing w:val="-4"/>
        </w:rPr>
        <w:t>РЕЗУЛЬТАТЫ</w:t>
      </w:r>
      <w:r>
        <w:rPr>
          <w:spacing w:val="-8"/>
        </w:rPr>
        <w:t xml:space="preserve"> </w:t>
      </w:r>
      <w:r>
        <w:rPr>
          <w:spacing w:val="-4"/>
        </w:rPr>
        <w:t>ОБУЧАЮЩЕГОСЯ</w:t>
      </w:r>
    </w:p>
    <w:p w:rsidR="00626071" w:rsidRDefault="00715DBD">
      <w:pPr>
        <w:pStyle w:val="a3"/>
        <w:spacing w:before="137" w:line="360" w:lineRule="auto"/>
        <w:ind w:left="221" w:firstLine="283"/>
      </w:pPr>
      <w:r>
        <w:t>В</w:t>
      </w:r>
      <w:r>
        <w:rPr>
          <w:spacing w:val="28"/>
        </w:rPr>
        <w:t xml:space="preserve"> </w:t>
      </w:r>
      <w:r>
        <w:t>результате</w:t>
      </w:r>
      <w:r>
        <w:rPr>
          <w:spacing w:val="29"/>
        </w:rPr>
        <w:t xml:space="preserve"> </w:t>
      </w:r>
      <w:r>
        <w:t>изучения</w:t>
      </w:r>
      <w:r>
        <w:rPr>
          <w:spacing w:val="29"/>
        </w:rPr>
        <w:t xml:space="preserve"> </w:t>
      </w:r>
      <w:r>
        <w:t>предмета</w:t>
      </w:r>
      <w:r>
        <w:rPr>
          <w:spacing w:val="32"/>
        </w:rPr>
        <w:t xml:space="preserve"> </w:t>
      </w:r>
      <w:r>
        <w:t>«Технология»</w:t>
      </w:r>
      <w:r>
        <w:rPr>
          <w:spacing w:val="25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начальной</w:t>
      </w:r>
      <w:r>
        <w:rPr>
          <w:spacing w:val="30"/>
        </w:rPr>
        <w:t xml:space="preserve"> </w:t>
      </w:r>
      <w:r>
        <w:t>школе</w:t>
      </w:r>
      <w:r>
        <w:rPr>
          <w:spacing w:val="32"/>
        </w:rPr>
        <w:t xml:space="preserve"> </w:t>
      </w:r>
      <w:r>
        <w:t>у</w:t>
      </w:r>
      <w:r>
        <w:rPr>
          <w:spacing w:val="25"/>
        </w:rPr>
        <w:t xml:space="preserve"> </w:t>
      </w:r>
      <w:r>
        <w:t>обучающегося</w:t>
      </w:r>
      <w:r>
        <w:rPr>
          <w:spacing w:val="29"/>
        </w:rPr>
        <w:t xml:space="preserve"> </w:t>
      </w:r>
      <w:r>
        <w:t>будут</w:t>
      </w:r>
      <w:r>
        <w:rPr>
          <w:spacing w:val="-57"/>
        </w:rPr>
        <w:t xml:space="preserve"> </w:t>
      </w:r>
      <w:r>
        <w:t>сформированы</w:t>
      </w:r>
      <w:r>
        <w:rPr>
          <w:spacing w:val="-11"/>
        </w:rPr>
        <w:t xml:space="preserve"> </w:t>
      </w:r>
      <w:r>
        <w:t>следующие</w:t>
      </w:r>
      <w:r>
        <w:rPr>
          <w:spacing w:val="-12"/>
        </w:rPr>
        <w:t xml:space="preserve"> </w:t>
      </w:r>
      <w:r>
        <w:t>личностные</w:t>
      </w:r>
      <w:r>
        <w:rPr>
          <w:spacing w:val="-13"/>
        </w:rPr>
        <w:t xml:space="preserve"> </w:t>
      </w:r>
      <w:r>
        <w:t>новообразования:</w:t>
      </w:r>
    </w:p>
    <w:p w:rsidR="00626071" w:rsidRDefault="00715DBD">
      <w:pPr>
        <w:pStyle w:val="a3"/>
        <w:spacing w:line="360" w:lineRule="auto"/>
        <w:ind w:left="221" w:right="95" w:firstLine="283"/>
      </w:pPr>
      <w:r>
        <w:rPr>
          <w:spacing w:val="-3"/>
        </w:rPr>
        <w:t>—первоначальные</w:t>
      </w:r>
      <w:r>
        <w:rPr>
          <w:spacing w:val="-12"/>
        </w:rPr>
        <w:t xml:space="preserve"> </w:t>
      </w:r>
      <w:r>
        <w:rPr>
          <w:spacing w:val="-3"/>
        </w:rPr>
        <w:t>представления</w:t>
      </w:r>
      <w:r>
        <w:rPr>
          <w:spacing w:val="-11"/>
        </w:rPr>
        <w:t xml:space="preserve"> </w:t>
      </w:r>
      <w:r>
        <w:rPr>
          <w:spacing w:val="-3"/>
        </w:rPr>
        <w:t>о</w:t>
      </w:r>
      <w:r>
        <w:rPr>
          <w:spacing w:val="-8"/>
        </w:rPr>
        <w:t xml:space="preserve"> </w:t>
      </w:r>
      <w:r>
        <w:rPr>
          <w:spacing w:val="-3"/>
        </w:rPr>
        <w:t>созидательном</w:t>
      </w:r>
      <w:r>
        <w:rPr>
          <w:spacing w:val="-10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нравственном</w:t>
      </w:r>
      <w:r>
        <w:rPr>
          <w:spacing w:val="-11"/>
        </w:rPr>
        <w:t xml:space="preserve"> </w:t>
      </w:r>
      <w:r>
        <w:rPr>
          <w:spacing w:val="-2"/>
        </w:rPr>
        <w:t>значении</w:t>
      </w:r>
      <w:r>
        <w:rPr>
          <w:spacing w:val="-9"/>
        </w:rPr>
        <w:t xml:space="preserve"> </w:t>
      </w:r>
      <w:r>
        <w:rPr>
          <w:spacing w:val="-2"/>
        </w:rPr>
        <w:t>труда</w:t>
      </w:r>
      <w:r>
        <w:rPr>
          <w:spacing w:val="-12"/>
        </w:rPr>
        <w:t xml:space="preserve"> </w:t>
      </w:r>
      <w:r>
        <w:rPr>
          <w:spacing w:val="-2"/>
        </w:rPr>
        <w:t>в</w:t>
      </w:r>
      <w:r>
        <w:rPr>
          <w:spacing w:val="-9"/>
        </w:rPr>
        <w:t xml:space="preserve"> </w:t>
      </w:r>
      <w:r>
        <w:rPr>
          <w:spacing w:val="-2"/>
        </w:rPr>
        <w:t>жизни</w:t>
      </w:r>
      <w:r>
        <w:rPr>
          <w:spacing w:val="-10"/>
        </w:rPr>
        <w:t xml:space="preserve"> </w:t>
      </w:r>
      <w:r>
        <w:rPr>
          <w:spacing w:val="-2"/>
        </w:rPr>
        <w:t>человека</w:t>
      </w:r>
      <w:r>
        <w:rPr>
          <w:spacing w:val="-57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общества;</w:t>
      </w:r>
      <w:r>
        <w:rPr>
          <w:spacing w:val="-5"/>
        </w:rPr>
        <w:t xml:space="preserve"> </w:t>
      </w:r>
      <w:r>
        <w:rPr>
          <w:spacing w:val="-4"/>
        </w:rPr>
        <w:t>уважительное</w:t>
      </w:r>
      <w:r>
        <w:rPr>
          <w:spacing w:val="-9"/>
        </w:rPr>
        <w:t xml:space="preserve"> </w:t>
      </w:r>
      <w:r>
        <w:rPr>
          <w:spacing w:val="-4"/>
        </w:rPr>
        <w:t>отношение</w:t>
      </w:r>
      <w:r>
        <w:rPr>
          <w:spacing w:val="-9"/>
        </w:rPr>
        <w:t xml:space="preserve"> </w:t>
      </w:r>
      <w:r>
        <w:rPr>
          <w:spacing w:val="-4"/>
        </w:rPr>
        <w:t>к</w:t>
      </w:r>
      <w:r>
        <w:rPr>
          <w:spacing w:val="-9"/>
        </w:rPr>
        <w:t xml:space="preserve"> </w:t>
      </w:r>
      <w:r>
        <w:rPr>
          <w:spacing w:val="-4"/>
        </w:rPr>
        <w:t>труду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творчеству</w:t>
      </w:r>
      <w:r>
        <w:rPr>
          <w:spacing w:val="-13"/>
        </w:rPr>
        <w:t xml:space="preserve"> </w:t>
      </w:r>
      <w:r>
        <w:rPr>
          <w:spacing w:val="-3"/>
        </w:rPr>
        <w:t>мастеров;</w:t>
      </w:r>
    </w:p>
    <w:p w:rsidR="00626071" w:rsidRDefault="00715DBD">
      <w:pPr>
        <w:pStyle w:val="a3"/>
        <w:spacing w:line="360" w:lineRule="auto"/>
        <w:ind w:left="221" w:firstLine="283"/>
      </w:pPr>
      <w:r>
        <w:t>—осознание</w:t>
      </w:r>
      <w:r>
        <w:rPr>
          <w:spacing w:val="37"/>
        </w:rPr>
        <w:t xml:space="preserve"> </w:t>
      </w:r>
      <w:r>
        <w:t>роли</w:t>
      </w:r>
      <w:r>
        <w:rPr>
          <w:spacing w:val="40"/>
        </w:rPr>
        <w:t xml:space="preserve"> </w:t>
      </w:r>
      <w:r>
        <w:t>человека</w:t>
      </w:r>
      <w:r>
        <w:rPr>
          <w:spacing w:val="37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используемых</w:t>
      </w:r>
      <w:r>
        <w:rPr>
          <w:spacing w:val="39"/>
        </w:rPr>
        <w:t xml:space="preserve"> </w:t>
      </w:r>
      <w:r>
        <w:t>им</w:t>
      </w:r>
      <w:r>
        <w:rPr>
          <w:spacing w:val="37"/>
        </w:rPr>
        <w:t xml:space="preserve"> </w:t>
      </w:r>
      <w:r>
        <w:t>технологий</w:t>
      </w:r>
      <w:r>
        <w:rPr>
          <w:spacing w:val="38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сохранении</w:t>
      </w:r>
      <w:r>
        <w:rPr>
          <w:spacing w:val="38"/>
        </w:rPr>
        <w:t xml:space="preserve"> </w:t>
      </w:r>
      <w:r>
        <w:t>гармонического</w:t>
      </w:r>
      <w:r>
        <w:rPr>
          <w:spacing w:val="-57"/>
        </w:rPr>
        <w:t xml:space="preserve"> </w:t>
      </w:r>
      <w:r>
        <w:rPr>
          <w:spacing w:val="-3"/>
        </w:rPr>
        <w:t>сосуществования</w:t>
      </w:r>
      <w:r>
        <w:rPr>
          <w:spacing w:val="-10"/>
        </w:rPr>
        <w:t xml:space="preserve"> </w:t>
      </w:r>
      <w:r>
        <w:rPr>
          <w:spacing w:val="-3"/>
        </w:rPr>
        <w:t>рукотворного</w:t>
      </w:r>
      <w:r>
        <w:rPr>
          <w:spacing w:val="-10"/>
        </w:rPr>
        <w:t xml:space="preserve"> </w:t>
      </w:r>
      <w:r>
        <w:rPr>
          <w:spacing w:val="-2"/>
        </w:rPr>
        <w:t>мира</w:t>
      </w:r>
      <w:r>
        <w:rPr>
          <w:spacing w:val="-11"/>
        </w:rPr>
        <w:t xml:space="preserve"> </w:t>
      </w:r>
      <w:r>
        <w:rPr>
          <w:spacing w:val="-2"/>
        </w:rPr>
        <w:t>с</w:t>
      </w:r>
      <w:r>
        <w:rPr>
          <w:spacing w:val="-11"/>
        </w:rPr>
        <w:t xml:space="preserve"> </w:t>
      </w:r>
      <w:r>
        <w:rPr>
          <w:spacing w:val="-2"/>
        </w:rPr>
        <w:t>миром</w:t>
      </w:r>
      <w:r>
        <w:rPr>
          <w:spacing w:val="-13"/>
        </w:rPr>
        <w:t xml:space="preserve"> </w:t>
      </w:r>
      <w:r>
        <w:rPr>
          <w:spacing w:val="-2"/>
        </w:rPr>
        <w:t>природы;</w:t>
      </w:r>
      <w:r>
        <w:rPr>
          <w:spacing w:val="-9"/>
        </w:rPr>
        <w:t xml:space="preserve"> </w:t>
      </w:r>
      <w:r>
        <w:rPr>
          <w:spacing w:val="-2"/>
        </w:rPr>
        <w:t>ответственное</w:t>
      </w:r>
      <w:r>
        <w:rPr>
          <w:spacing w:val="-11"/>
        </w:rPr>
        <w:t xml:space="preserve"> </w:t>
      </w:r>
      <w:r>
        <w:rPr>
          <w:spacing w:val="-2"/>
        </w:rPr>
        <w:t>отношение</w:t>
      </w:r>
      <w:r>
        <w:rPr>
          <w:spacing w:val="-13"/>
        </w:rPr>
        <w:t xml:space="preserve"> </w:t>
      </w:r>
      <w:r>
        <w:rPr>
          <w:spacing w:val="-2"/>
        </w:rPr>
        <w:t>к</w:t>
      </w:r>
    </w:p>
    <w:p w:rsidR="00626071" w:rsidRDefault="00715DBD">
      <w:pPr>
        <w:pStyle w:val="a3"/>
        <w:spacing w:before="1"/>
        <w:ind w:left="211"/>
      </w:pPr>
      <w:r>
        <w:rPr>
          <w:spacing w:val="-4"/>
        </w:rPr>
        <w:t>сохранению</w:t>
      </w:r>
      <w:r>
        <w:rPr>
          <w:spacing w:val="-11"/>
        </w:rPr>
        <w:t xml:space="preserve"> </w:t>
      </w:r>
      <w:r>
        <w:rPr>
          <w:spacing w:val="-4"/>
        </w:rPr>
        <w:t>окружающей</w:t>
      </w:r>
      <w:r>
        <w:rPr>
          <w:spacing w:val="-8"/>
        </w:rPr>
        <w:t xml:space="preserve"> </w:t>
      </w:r>
      <w:r>
        <w:rPr>
          <w:spacing w:val="-3"/>
        </w:rPr>
        <w:t>среды;</w:t>
      </w:r>
    </w:p>
    <w:p w:rsidR="00626071" w:rsidRDefault="00715DBD">
      <w:pPr>
        <w:pStyle w:val="a3"/>
        <w:spacing w:before="137" w:line="360" w:lineRule="auto"/>
        <w:ind w:left="221" w:right="110" w:firstLine="283"/>
        <w:jc w:val="both"/>
      </w:pPr>
      <w:r>
        <w:rPr>
          <w:spacing w:val="-3"/>
        </w:rPr>
        <w:t>—понимание</w:t>
      </w:r>
      <w:r>
        <w:rPr>
          <w:spacing w:val="-11"/>
        </w:rPr>
        <w:t xml:space="preserve"> </w:t>
      </w:r>
      <w:r>
        <w:rPr>
          <w:spacing w:val="-3"/>
        </w:rPr>
        <w:t>культурно-исторической</w:t>
      </w:r>
      <w:r>
        <w:rPr>
          <w:spacing w:val="-10"/>
        </w:rPr>
        <w:t xml:space="preserve"> </w:t>
      </w:r>
      <w:r>
        <w:rPr>
          <w:spacing w:val="-2"/>
        </w:rPr>
        <w:t>ценности</w:t>
      </w:r>
      <w:r>
        <w:rPr>
          <w:spacing w:val="-6"/>
        </w:rPr>
        <w:t xml:space="preserve"> </w:t>
      </w:r>
      <w:r>
        <w:rPr>
          <w:spacing w:val="-2"/>
        </w:rPr>
        <w:t>традиций,</w:t>
      </w:r>
      <w:r>
        <w:rPr>
          <w:spacing w:val="-10"/>
        </w:rPr>
        <w:t xml:space="preserve"> </w:t>
      </w:r>
      <w:r>
        <w:rPr>
          <w:spacing w:val="-2"/>
        </w:rPr>
        <w:t>отражённых</w:t>
      </w:r>
      <w:r>
        <w:rPr>
          <w:spacing w:val="-9"/>
        </w:rPr>
        <w:t xml:space="preserve"> </w:t>
      </w:r>
      <w:r>
        <w:rPr>
          <w:spacing w:val="-2"/>
        </w:rPr>
        <w:t>в</w:t>
      </w:r>
      <w:r>
        <w:rPr>
          <w:spacing w:val="-9"/>
        </w:rPr>
        <w:t xml:space="preserve"> </w:t>
      </w:r>
      <w:r>
        <w:rPr>
          <w:spacing w:val="-2"/>
        </w:rPr>
        <w:t>предметном</w:t>
      </w:r>
      <w:r>
        <w:rPr>
          <w:spacing w:val="-9"/>
        </w:rPr>
        <w:t xml:space="preserve"> </w:t>
      </w:r>
      <w:r>
        <w:rPr>
          <w:spacing w:val="-2"/>
        </w:rPr>
        <w:t>мире;</w:t>
      </w:r>
      <w:r>
        <w:rPr>
          <w:spacing w:val="-7"/>
        </w:rPr>
        <w:t xml:space="preserve"> </w:t>
      </w:r>
      <w:r>
        <w:rPr>
          <w:spacing w:val="-2"/>
        </w:rPr>
        <w:t>чувство</w:t>
      </w:r>
      <w:r>
        <w:rPr>
          <w:spacing w:val="-58"/>
        </w:rPr>
        <w:t xml:space="preserve"> </w:t>
      </w:r>
      <w:r>
        <w:rPr>
          <w:spacing w:val="-1"/>
        </w:rPr>
        <w:t>сопричастности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культуре</w:t>
      </w:r>
      <w:r>
        <w:rPr>
          <w:spacing w:val="-3"/>
        </w:rPr>
        <w:t xml:space="preserve"> </w:t>
      </w:r>
      <w:r>
        <w:t>своего</w:t>
      </w:r>
      <w:r>
        <w:rPr>
          <w:spacing w:val="-4"/>
        </w:rPr>
        <w:t xml:space="preserve"> </w:t>
      </w:r>
      <w:r>
        <w:t>народа,</w:t>
      </w:r>
      <w:r>
        <w:rPr>
          <w:spacing w:val="-1"/>
        </w:rPr>
        <w:t xml:space="preserve"> </w:t>
      </w:r>
      <w:r>
        <w:t>уважительное</w:t>
      </w:r>
      <w:r>
        <w:rPr>
          <w:spacing w:val="-4"/>
        </w:rPr>
        <w:t xml:space="preserve"> </w:t>
      </w:r>
      <w:r>
        <w:t>отношение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культурным</w:t>
      </w:r>
      <w:r>
        <w:rPr>
          <w:spacing w:val="-4"/>
        </w:rPr>
        <w:t xml:space="preserve"> </w:t>
      </w:r>
      <w:r>
        <w:t>традициям</w:t>
      </w:r>
      <w:r>
        <w:rPr>
          <w:spacing w:val="-4"/>
        </w:rPr>
        <w:t xml:space="preserve"> </w:t>
      </w:r>
      <w:r>
        <w:t>других</w:t>
      </w:r>
      <w:r>
        <w:rPr>
          <w:spacing w:val="-58"/>
        </w:rPr>
        <w:t xml:space="preserve"> </w:t>
      </w:r>
      <w:r>
        <w:t>народов;</w:t>
      </w:r>
    </w:p>
    <w:p w:rsidR="00626071" w:rsidRDefault="00715DBD">
      <w:pPr>
        <w:pStyle w:val="a3"/>
        <w:spacing w:before="1"/>
        <w:ind w:left="504"/>
        <w:jc w:val="both"/>
      </w:pPr>
      <w:r>
        <w:t>—проявление</w:t>
      </w:r>
      <w:r>
        <w:rPr>
          <w:spacing w:val="19"/>
        </w:rPr>
        <w:t xml:space="preserve"> </w:t>
      </w:r>
      <w:r>
        <w:t>способности</w:t>
      </w:r>
      <w:r>
        <w:rPr>
          <w:spacing w:val="20"/>
        </w:rPr>
        <w:t xml:space="preserve"> </w:t>
      </w:r>
      <w:r>
        <w:t>к</w:t>
      </w:r>
      <w:r>
        <w:rPr>
          <w:spacing w:val="20"/>
        </w:rPr>
        <w:t xml:space="preserve"> </w:t>
      </w:r>
      <w:r>
        <w:t>эстетической</w:t>
      </w:r>
      <w:r>
        <w:rPr>
          <w:spacing w:val="20"/>
        </w:rPr>
        <w:t xml:space="preserve"> </w:t>
      </w:r>
      <w:r>
        <w:t>оценке</w:t>
      </w:r>
      <w:r>
        <w:rPr>
          <w:spacing w:val="18"/>
        </w:rPr>
        <w:t xml:space="preserve"> </w:t>
      </w:r>
      <w:r>
        <w:t>окружающей</w:t>
      </w:r>
      <w:r>
        <w:rPr>
          <w:spacing w:val="20"/>
        </w:rPr>
        <w:t xml:space="preserve"> </w:t>
      </w:r>
      <w:r>
        <w:t>предметной</w:t>
      </w:r>
      <w:r>
        <w:rPr>
          <w:spacing w:val="20"/>
        </w:rPr>
        <w:t xml:space="preserve"> </w:t>
      </w:r>
      <w:r>
        <w:t>среды;</w:t>
      </w:r>
      <w:r>
        <w:rPr>
          <w:spacing w:val="19"/>
        </w:rPr>
        <w:t xml:space="preserve"> </w:t>
      </w:r>
      <w:r>
        <w:t>эстетические</w:t>
      </w:r>
    </w:p>
    <w:p w:rsidR="00626071" w:rsidRDefault="00626071">
      <w:pPr>
        <w:jc w:val="both"/>
        <w:sectPr w:rsidR="00626071">
          <w:footerReference w:type="default" r:id="rId235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15"/>
        <w:jc w:val="both"/>
      </w:pPr>
      <w:r>
        <w:rPr>
          <w:spacing w:val="-2"/>
        </w:rPr>
        <w:lastRenderedPageBreak/>
        <w:t>чувства</w:t>
      </w:r>
      <w:r>
        <w:rPr>
          <w:spacing w:val="-13"/>
        </w:rPr>
        <w:t xml:space="preserve"> </w:t>
      </w:r>
      <w:r>
        <w:rPr>
          <w:spacing w:val="-2"/>
        </w:rPr>
        <w:t>—</w:t>
      </w:r>
      <w:r>
        <w:rPr>
          <w:spacing w:val="-10"/>
        </w:rPr>
        <w:t xml:space="preserve"> </w:t>
      </w:r>
      <w:r>
        <w:rPr>
          <w:spacing w:val="-2"/>
        </w:rPr>
        <w:t>эмоционально-положительное</w:t>
      </w:r>
      <w:r>
        <w:rPr>
          <w:spacing w:val="-10"/>
        </w:rPr>
        <w:t xml:space="preserve"> </w:t>
      </w:r>
      <w:r>
        <w:rPr>
          <w:spacing w:val="-2"/>
        </w:rPr>
        <w:t>восприятие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понимание</w:t>
      </w:r>
      <w:r>
        <w:rPr>
          <w:spacing w:val="-13"/>
        </w:rPr>
        <w:t xml:space="preserve"> </w:t>
      </w:r>
      <w:r>
        <w:rPr>
          <w:spacing w:val="-1"/>
        </w:rPr>
        <w:t>красоты</w:t>
      </w:r>
      <w:r>
        <w:rPr>
          <w:spacing w:val="-12"/>
        </w:rPr>
        <w:t xml:space="preserve"> </w:t>
      </w:r>
      <w:r>
        <w:rPr>
          <w:spacing w:val="-1"/>
        </w:rPr>
        <w:t>форм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образов</w:t>
      </w:r>
      <w:r>
        <w:rPr>
          <w:spacing w:val="-12"/>
        </w:rPr>
        <w:t xml:space="preserve"> </w:t>
      </w:r>
      <w:r>
        <w:rPr>
          <w:spacing w:val="-1"/>
        </w:rPr>
        <w:t>природных</w:t>
      </w:r>
      <w:r>
        <w:rPr>
          <w:spacing w:val="-58"/>
        </w:rPr>
        <w:t xml:space="preserve"> </w:t>
      </w:r>
      <w:r>
        <w:t>объектов,</w:t>
      </w:r>
      <w:r>
        <w:rPr>
          <w:spacing w:val="-14"/>
        </w:rPr>
        <w:t xml:space="preserve"> </w:t>
      </w:r>
      <w:r>
        <w:t>образцов</w:t>
      </w:r>
      <w:r>
        <w:rPr>
          <w:spacing w:val="-11"/>
        </w:rPr>
        <w:t xml:space="preserve"> </w:t>
      </w:r>
      <w:r>
        <w:t>мировой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отечественной</w:t>
      </w:r>
      <w:r>
        <w:rPr>
          <w:spacing w:val="-13"/>
        </w:rPr>
        <w:t xml:space="preserve"> </w:t>
      </w:r>
      <w:r>
        <w:t>художественной</w:t>
      </w:r>
      <w:r>
        <w:rPr>
          <w:spacing w:val="-12"/>
        </w:rPr>
        <w:t xml:space="preserve"> </w:t>
      </w:r>
      <w:r>
        <w:t>культуры;</w:t>
      </w:r>
    </w:p>
    <w:p w:rsidR="00626071" w:rsidRDefault="00715DBD">
      <w:pPr>
        <w:pStyle w:val="a3"/>
        <w:spacing w:line="360" w:lineRule="auto"/>
        <w:ind w:left="221" w:right="105" w:firstLine="283"/>
        <w:jc w:val="both"/>
      </w:pPr>
      <w:r>
        <w:t>—проявление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преобразующей деятельности, стремление к творческой самореализации; мотивация к творческому</w:t>
      </w:r>
      <w:r>
        <w:rPr>
          <w:spacing w:val="1"/>
        </w:rPr>
        <w:t xml:space="preserve"> </w:t>
      </w:r>
      <w:r>
        <w:t>труду,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результат;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преобразующей</w:t>
      </w:r>
      <w:r>
        <w:rPr>
          <w:spacing w:val="1"/>
        </w:rPr>
        <w:t xml:space="preserve"> </w:t>
      </w:r>
      <w:r>
        <w:t>деятельности;</w:t>
      </w:r>
    </w:p>
    <w:p w:rsidR="00626071" w:rsidRDefault="00715DBD">
      <w:pPr>
        <w:pStyle w:val="a3"/>
        <w:spacing w:before="1" w:line="360" w:lineRule="auto"/>
        <w:ind w:left="221" w:right="112" w:firstLine="283"/>
        <w:jc w:val="both"/>
      </w:pPr>
      <w:r>
        <w:t>—проявление устойчивых волевых качества и способность к саморегуляции: организованность,</w:t>
      </w:r>
      <w:r>
        <w:rPr>
          <w:spacing w:val="1"/>
        </w:rPr>
        <w:t xml:space="preserve"> </w:t>
      </w:r>
      <w:r>
        <w:rPr>
          <w:spacing w:val="-5"/>
        </w:rPr>
        <w:t>аккуратность,</w:t>
      </w:r>
      <w:r>
        <w:rPr>
          <w:spacing w:val="-8"/>
        </w:rPr>
        <w:t xml:space="preserve"> </w:t>
      </w:r>
      <w:r>
        <w:rPr>
          <w:spacing w:val="-4"/>
        </w:rPr>
        <w:t>трудолюбие,</w:t>
      </w:r>
      <w:r>
        <w:rPr>
          <w:spacing w:val="-8"/>
        </w:rPr>
        <w:t xml:space="preserve"> </w:t>
      </w:r>
      <w:r>
        <w:rPr>
          <w:spacing w:val="-4"/>
        </w:rPr>
        <w:t>ответственность, умение</w:t>
      </w:r>
      <w:r>
        <w:rPr>
          <w:spacing w:val="-11"/>
        </w:rPr>
        <w:t xml:space="preserve"> </w:t>
      </w:r>
      <w:r>
        <w:rPr>
          <w:spacing w:val="-4"/>
        </w:rPr>
        <w:t>справляться</w:t>
      </w:r>
      <w:r>
        <w:rPr>
          <w:spacing w:val="-8"/>
        </w:rPr>
        <w:t xml:space="preserve"> </w:t>
      </w:r>
      <w:r>
        <w:rPr>
          <w:spacing w:val="-4"/>
        </w:rPr>
        <w:t>с</w:t>
      </w:r>
      <w:r>
        <w:rPr>
          <w:spacing w:val="-10"/>
        </w:rPr>
        <w:t xml:space="preserve"> </w:t>
      </w:r>
      <w:r>
        <w:rPr>
          <w:spacing w:val="-4"/>
        </w:rPr>
        <w:t>доступными</w:t>
      </w:r>
      <w:r>
        <w:rPr>
          <w:spacing w:val="-9"/>
        </w:rPr>
        <w:t xml:space="preserve"> </w:t>
      </w:r>
      <w:r>
        <w:rPr>
          <w:spacing w:val="-4"/>
        </w:rPr>
        <w:t>проблемами;</w:t>
      </w:r>
    </w:p>
    <w:p w:rsidR="00626071" w:rsidRDefault="00715DBD">
      <w:pPr>
        <w:pStyle w:val="a3"/>
        <w:spacing w:line="360" w:lineRule="auto"/>
        <w:ind w:left="221" w:right="118" w:firstLine="283"/>
        <w:jc w:val="both"/>
      </w:pPr>
      <w:r>
        <w:t>—готовность вступать в сотрудничество с другими людьми с учётом этики общения; проявление</w:t>
      </w:r>
      <w:r>
        <w:rPr>
          <w:spacing w:val="1"/>
        </w:rPr>
        <w:t xml:space="preserve"> </w:t>
      </w:r>
      <w:r>
        <w:t>толерантности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добро-</w:t>
      </w:r>
      <w:r>
        <w:rPr>
          <w:spacing w:val="-9"/>
        </w:rPr>
        <w:t xml:space="preserve"> </w:t>
      </w:r>
      <w:r>
        <w:t>желательности.</w:t>
      </w:r>
    </w:p>
    <w:p w:rsidR="00626071" w:rsidRDefault="00715DBD">
      <w:pPr>
        <w:pStyle w:val="a3"/>
        <w:ind w:left="504"/>
      </w:pPr>
      <w:r>
        <w:rPr>
          <w:spacing w:val="-4"/>
        </w:rPr>
        <w:t>МЕТАПРЕДМЕТНЫЕ</w:t>
      </w:r>
      <w:r>
        <w:rPr>
          <w:spacing w:val="-10"/>
        </w:rPr>
        <w:t xml:space="preserve"> </w:t>
      </w:r>
      <w:r>
        <w:rPr>
          <w:spacing w:val="-4"/>
        </w:rPr>
        <w:t>РЕЗУЛЬТАТЫ</w:t>
      </w:r>
      <w:r>
        <w:rPr>
          <w:spacing w:val="-9"/>
        </w:rPr>
        <w:t xml:space="preserve"> </w:t>
      </w:r>
      <w:r>
        <w:rPr>
          <w:spacing w:val="-4"/>
        </w:rPr>
        <w:t>ОБУЧАЮЩЕГОСЯ</w:t>
      </w:r>
    </w:p>
    <w:p w:rsidR="00626071" w:rsidRDefault="00715DBD">
      <w:pPr>
        <w:pStyle w:val="a3"/>
        <w:spacing w:before="138" w:line="360" w:lineRule="auto"/>
        <w:ind w:left="221" w:firstLine="283"/>
      </w:pPr>
      <w:r>
        <w:t>К</w:t>
      </w:r>
      <w:r>
        <w:rPr>
          <w:spacing w:val="18"/>
        </w:rPr>
        <w:t xml:space="preserve"> </w:t>
      </w:r>
      <w:r>
        <w:t>концу</w:t>
      </w:r>
      <w:r>
        <w:rPr>
          <w:spacing w:val="14"/>
        </w:rPr>
        <w:t xml:space="preserve"> </w:t>
      </w:r>
      <w:r>
        <w:t>обучения</w:t>
      </w:r>
      <w:r>
        <w:rPr>
          <w:spacing w:val="18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начальной</w:t>
      </w:r>
      <w:r>
        <w:rPr>
          <w:spacing w:val="18"/>
        </w:rPr>
        <w:t xml:space="preserve"> </w:t>
      </w:r>
      <w:r>
        <w:t>школе</w:t>
      </w:r>
      <w:r>
        <w:rPr>
          <w:spacing w:val="21"/>
        </w:rPr>
        <w:t xml:space="preserve"> </w:t>
      </w:r>
      <w:r>
        <w:t>у</w:t>
      </w:r>
      <w:r>
        <w:rPr>
          <w:spacing w:val="14"/>
        </w:rPr>
        <w:t xml:space="preserve"> </w:t>
      </w:r>
      <w:r>
        <w:t>обучающегося</w:t>
      </w:r>
      <w:r>
        <w:rPr>
          <w:spacing w:val="18"/>
        </w:rPr>
        <w:t xml:space="preserve"> </w:t>
      </w:r>
      <w:r>
        <w:t>формируются</w:t>
      </w:r>
      <w:r>
        <w:rPr>
          <w:spacing w:val="19"/>
        </w:rPr>
        <w:t xml:space="preserve"> </w:t>
      </w:r>
      <w:r>
        <w:t>следующие</w:t>
      </w:r>
      <w:r>
        <w:rPr>
          <w:spacing w:val="21"/>
        </w:rPr>
        <w:t xml:space="preserve"> </w:t>
      </w:r>
      <w:r>
        <w:t>универсальные</w:t>
      </w:r>
      <w:r>
        <w:rPr>
          <w:spacing w:val="-57"/>
        </w:rPr>
        <w:t xml:space="preserve"> </w:t>
      </w:r>
      <w:r>
        <w:t>учебные</w:t>
      </w:r>
      <w:r>
        <w:rPr>
          <w:spacing w:val="-10"/>
        </w:rPr>
        <w:t xml:space="preserve"> </w:t>
      </w:r>
      <w:r>
        <w:t>действия.</w:t>
      </w:r>
    </w:p>
    <w:p w:rsidR="00626071" w:rsidRDefault="00715DBD">
      <w:pPr>
        <w:ind w:left="504"/>
        <w:rPr>
          <w:i/>
          <w:sz w:val="24"/>
        </w:rPr>
      </w:pPr>
      <w:r>
        <w:rPr>
          <w:i/>
          <w:spacing w:val="-4"/>
          <w:sz w:val="24"/>
        </w:rPr>
        <w:t>Познавательные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3"/>
          <w:sz w:val="24"/>
        </w:rPr>
        <w:t>УУД:</w:t>
      </w:r>
    </w:p>
    <w:p w:rsidR="00626071" w:rsidRDefault="00715DBD">
      <w:pPr>
        <w:pStyle w:val="a3"/>
        <w:spacing w:before="137" w:line="362" w:lineRule="auto"/>
        <w:ind w:left="221" w:firstLine="283"/>
      </w:pPr>
      <w:r>
        <w:t>—ориентироваться</w:t>
      </w:r>
      <w:r>
        <w:rPr>
          <w:spacing w:val="12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терминах</w:t>
      </w:r>
      <w:r>
        <w:rPr>
          <w:spacing w:val="1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понятиях,</w:t>
      </w:r>
      <w:r>
        <w:rPr>
          <w:spacing w:val="11"/>
        </w:rPr>
        <w:t xml:space="preserve"> </w:t>
      </w:r>
      <w:r>
        <w:t>используемых</w:t>
      </w:r>
      <w:r>
        <w:rPr>
          <w:spacing w:val="15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технологии</w:t>
      </w:r>
      <w:r>
        <w:rPr>
          <w:spacing w:val="12"/>
        </w:rPr>
        <w:t xml:space="preserve"> </w:t>
      </w:r>
      <w:r>
        <w:t>(в</w:t>
      </w:r>
      <w:r>
        <w:rPr>
          <w:spacing w:val="12"/>
        </w:rPr>
        <w:t xml:space="preserve"> </w:t>
      </w:r>
      <w:r>
        <w:t>пределах</w:t>
      </w:r>
      <w:r>
        <w:rPr>
          <w:spacing w:val="13"/>
        </w:rPr>
        <w:t xml:space="preserve"> </w:t>
      </w:r>
      <w:r>
        <w:t>изученного),</w:t>
      </w:r>
      <w:r>
        <w:rPr>
          <w:spacing w:val="-57"/>
        </w:rPr>
        <w:t xml:space="preserve"> </w:t>
      </w:r>
      <w:r>
        <w:t>использовать</w:t>
      </w:r>
      <w:r>
        <w:rPr>
          <w:spacing w:val="41"/>
        </w:rPr>
        <w:t xml:space="preserve"> </w:t>
      </w:r>
      <w:r>
        <w:t>изученную</w:t>
      </w:r>
      <w:r>
        <w:rPr>
          <w:spacing w:val="-12"/>
        </w:rPr>
        <w:t xml:space="preserve"> </w:t>
      </w:r>
      <w:r>
        <w:t>терминологию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своих</w:t>
      </w:r>
      <w:r>
        <w:rPr>
          <w:spacing w:val="-8"/>
        </w:rPr>
        <w:t xml:space="preserve"> </w:t>
      </w:r>
      <w:r>
        <w:t>устных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письменных</w:t>
      </w:r>
    </w:p>
    <w:p w:rsidR="00626071" w:rsidRDefault="00626071">
      <w:pPr>
        <w:spacing w:line="362" w:lineRule="auto"/>
        <w:sectPr w:rsidR="00626071">
          <w:footerReference w:type="default" r:id="rId236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11"/>
      </w:pPr>
      <w:r>
        <w:lastRenderedPageBreak/>
        <w:t>высказываниях;</w:t>
      </w:r>
    </w:p>
    <w:p w:rsidR="00626071" w:rsidRDefault="00715DBD">
      <w:pPr>
        <w:pStyle w:val="a3"/>
        <w:spacing w:before="137" w:line="360" w:lineRule="auto"/>
        <w:ind w:left="221" w:firstLine="283"/>
      </w:pPr>
      <w:r>
        <w:t>—осуществлять</w:t>
      </w:r>
      <w:r>
        <w:rPr>
          <w:spacing w:val="12"/>
        </w:rPr>
        <w:t xml:space="preserve"> </w:t>
      </w:r>
      <w:r>
        <w:t>анализ</w:t>
      </w:r>
      <w:r>
        <w:rPr>
          <w:spacing w:val="15"/>
        </w:rPr>
        <w:t xml:space="preserve"> </w:t>
      </w:r>
      <w:r>
        <w:t>объектов</w:t>
      </w:r>
      <w:r>
        <w:rPr>
          <w:spacing w:val="11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изделий</w:t>
      </w:r>
      <w:r>
        <w:rPr>
          <w:spacing w:val="15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выделением</w:t>
      </w:r>
      <w:r>
        <w:rPr>
          <w:spacing w:val="11"/>
        </w:rPr>
        <w:t xml:space="preserve"> </w:t>
      </w:r>
      <w:r>
        <w:t>существенных</w:t>
      </w:r>
      <w:r>
        <w:rPr>
          <w:spacing w:val="14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несущественных</w:t>
      </w:r>
      <w:r>
        <w:rPr>
          <w:spacing w:val="-57"/>
        </w:rPr>
        <w:t xml:space="preserve"> </w:t>
      </w:r>
      <w:r>
        <w:t>признаков;</w:t>
      </w:r>
    </w:p>
    <w:p w:rsidR="00626071" w:rsidRDefault="00715DBD">
      <w:pPr>
        <w:pStyle w:val="a3"/>
        <w:ind w:left="504"/>
      </w:pPr>
      <w:r>
        <w:rPr>
          <w:spacing w:val="-4"/>
        </w:rPr>
        <w:t>—сравнивать</w:t>
      </w:r>
      <w:r>
        <w:rPr>
          <w:spacing w:val="-10"/>
        </w:rPr>
        <w:t xml:space="preserve"> </w:t>
      </w:r>
      <w:r>
        <w:rPr>
          <w:spacing w:val="-4"/>
        </w:rPr>
        <w:t>группы</w:t>
      </w:r>
      <w:r>
        <w:rPr>
          <w:spacing w:val="-9"/>
        </w:rPr>
        <w:t xml:space="preserve"> </w:t>
      </w:r>
      <w:r>
        <w:rPr>
          <w:spacing w:val="-4"/>
        </w:rPr>
        <w:t>объектов/изделий,</w:t>
      </w:r>
      <w:r>
        <w:rPr>
          <w:spacing w:val="-8"/>
        </w:rPr>
        <w:t xml:space="preserve"> </w:t>
      </w:r>
      <w:r>
        <w:rPr>
          <w:spacing w:val="-4"/>
        </w:rPr>
        <w:t>выделять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них</w:t>
      </w:r>
      <w:r>
        <w:rPr>
          <w:spacing w:val="-9"/>
        </w:rPr>
        <w:t xml:space="preserve"> </w:t>
      </w:r>
      <w:r>
        <w:rPr>
          <w:spacing w:val="-3"/>
        </w:rPr>
        <w:t>общее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различия;</w:t>
      </w:r>
    </w:p>
    <w:p w:rsidR="00626071" w:rsidRDefault="00715DBD">
      <w:pPr>
        <w:pStyle w:val="a3"/>
        <w:spacing w:before="140" w:line="360" w:lineRule="auto"/>
        <w:ind w:left="221" w:firstLine="283"/>
      </w:pPr>
      <w:r>
        <w:t>—делать</w:t>
      </w:r>
      <w:r>
        <w:rPr>
          <w:spacing w:val="43"/>
        </w:rPr>
        <w:t xml:space="preserve"> </w:t>
      </w:r>
      <w:r>
        <w:t>обобщения</w:t>
      </w:r>
      <w:r>
        <w:rPr>
          <w:spacing w:val="42"/>
        </w:rPr>
        <w:t xml:space="preserve"> </w:t>
      </w:r>
      <w:r>
        <w:t>(технико-технологического</w:t>
      </w:r>
      <w:r>
        <w:rPr>
          <w:spacing w:val="42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декоративно-художественного</w:t>
      </w:r>
      <w:r>
        <w:rPr>
          <w:spacing w:val="41"/>
        </w:rPr>
        <w:t xml:space="preserve"> </w:t>
      </w:r>
      <w:r>
        <w:t>характера)</w:t>
      </w:r>
      <w:r>
        <w:rPr>
          <w:spacing w:val="4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изучаемой</w:t>
      </w:r>
      <w:r>
        <w:rPr>
          <w:spacing w:val="-10"/>
        </w:rPr>
        <w:t xml:space="preserve"> </w:t>
      </w:r>
      <w:r>
        <w:t>тематике;</w:t>
      </w:r>
    </w:p>
    <w:p w:rsidR="00626071" w:rsidRDefault="00715DBD">
      <w:pPr>
        <w:pStyle w:val="a3"/>
        <w:spacing w:line="360" w:lineRule="auto"/>
        <w:ind w:left="221" w:firstLine="283"/>
      </w:pPr>
      <w:r>
        <w:t>—использовать</w:t>
      </w:r>
      <w:r>
        <w:rPr>
          <w:spacing w:val="37"/>
        </w:rPr>
        <w:t xml:space="preserve"> </w:t>
      </w:r>
      <w:r>
        <w:t>схемы,</w:t>
      </w:r>
      <w:r>
        <w:rPr>
          <w:spacing w:val="36"/>
        </w:rPr>
        <w:t xml:space="preserve"> </w:t>
      </w:r>
      <w:r>
        <w:t>модели</w:t>
      </w:r>
      <w:r>
        <w:rPr>
          <w:spacing w:val="35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простейшие</w:t>
      </w:r>
      <w:r>
        <w:rPr>
          <w:spacing w:val="36"/>
        </w:rPr>
        <w:t xml:space="preserve"> </w:t>
      </w:r>
      <w:r>
        <w:t>чертежи</w:t>
      </w:r>
      <w:r>
        <w:rPr>
          <w:spacing w:val="37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собственной</w:t>
      </w:r>
      <w:r>
        <w:rPr>
          <w:spacing w:val="36"/>
        </w:rPr>
        <w:t xml:space="preserve"> </w:t>
      </w:r>
      <w:r>
        <w:t>практической</w:t>
      </w:r>
      <w:r>
        <w:rPr>
          <w:spacing w:val="35"/>
        </w:rPr>
        <w:t xml:space="preserve"> </w:t>
      </w:r>
      <w:r>
        <w:t>творческой</w:t>
      </w:r>
      <w:r>
        <w:rPr>
          <w:spacing w:val="-57"/>
        </w:rPr>
        <w:t xml:space="preserve"> </w:t>
      </w:r>
      <w:r>
        <w:t>деятельности;</w:t>
      </w:r>
    </w:p>
    <w:p w:rsidR="00626071" w:rsidRDefault="00715DBD">
      <w:pPr>
        <w:pStyle w:val="a3"/>
        <w:spacing w:line="360" w:lineRule="auto"/>
        <w:ind w:left="221" w:firstLine="283"/>
      </w:pPr>
      <w:r>
        <w:rPr>
          <w:spacing w:val="-2"/>
        </w:rPr>
        <w:t>—комбинировать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использовать</w:t>
      </w:r>
      <w:r>
        <w:rPr>
          <w:spacing w:val="-9"/>
        </w:rPr>
        <w:t xml:space="preserve"> </w:t>
      </w:r>
      <w:r>
        <w:rPr>
          <w:spacing w:val="-2"/>
        </w:rPr>
        <w:t>освоенные</w:t>
      </w:r>
      <w:r>
        <w:rPr>
          <w:spacing w:val="-12"/>
        </w:rPr>
        <w:t xml:space="preserve"> </w:t>
      </w:r>
      <w:r>
        <w:rPr>
          <w:spacing w:val="-2"/>
        </w:rPr>
        <w:t>технологии</w:t>
      </w:r>
      <w:r>
        <w:rPr>
          <w:spacing w:val="-11"/>
        </w:rPr>
        <w:t xml:space="preserve"> </w:t>
      </w:r>
      <w:r>
        <w:rPr>
          <w:spacing w:val="-2"/>
        </w:rPr>
        <w:t>при</w:t>
      </w:r>
      <w:r>
        <w:rPr>
          <w:spacing w:val="-10"/>
        </w:rPr>
        <w:t xml:space="preserve"> </w:t>
      </w:r>
      <w:r>
        <w:rPr>
          <w:spacing w:val="-2"/>
        </w:rPr>
        <w:t>изготовлении</w:t>
      </w:r>
      <w:r>
        <w:rPr>
          <w:spacing w:val="-11"/>
        </w:rPr>
        <w:t xml:space="preserve"> </w:t>
      </w:r>
      <w:r>
        <w:rPr>
          <w:spacing w:val="-1"/>
        </w:rPr>
        <w:t>изделий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10"/>
        </w:rPr>
        <w:t xml:space="preserve"> </w:t>
      </w:r>
      <w:r>
        <w:rPr>
          <w:spacing w:val="-1"/>
        </w:rPr>
        <w:t>соответствии</w:t>
      </w:r>
      <w:r>
        <w:rPr>
          <w:spacing w:val="-10"/>
        </w:rPr>
        <w:t xml:space="preserve"> </w:t>
      </w:r>
      <w:r>
        <w:rPr>
          <w:spacing w:val="-1"/>
        </w:rPr>
        <w:t>с</w:t>
      </w:r>
      <w:r>
        <w:rPr>
          <w:spacing w:val="-57"/>
        </w:rPr>
        <w:t xml:space="preserve"> </w:t>
      </w:r>
      <w:r>
        <w:rPr>
          <w:spacing w:val="-1"/>
        </w:rPr>
        <w:t>технической,</w:t>
      </w:r>
      <w:r>
        <w:rPr>
          <w:spacing w:val="-13"/>
        </w:rPr>
        <w:t xml:space="preserve"> </w:t>
      </w:r>
      <w:r>
        <w:t>техно-</w:t>
      </w:r>
      <w:r>
        <w:rPr>
          <w:spacing w:val="-14"/>
        </w:rPr>
        <w:t xml:space="preserve"> </w:t>
      </w:r>
      <w:r>
        <w:t>логической</w:t>
      </w:r>
      <w:r>
        <w:rPr>
          <w:spacing w:val="-14"/>
        </w:rPr>
        <w:t xml:space="preserve"> </w:t>
      </w:r>
      <w:r>
        <w:t>или</w:t>
      </w:r>
      <w:r>
        <w:rPr>
          <w:spacing w:val="-11"/>
        </w:rPr>
        <w:t xml:space="preserve"> </w:t>
      </w:r>
      <w:r>
        <w:t>декоративно-художественной</w:t>
      </w:r>
      <w:r>
        <w:rPr>
          <w:spacing w:val="-11"/>
        </w:rPr>
        <w:t xml:space="preserve"> </w:t>
      </w:r>
      <w:r>
        <w:t>задачей;</w:t>
      </w:r>
    </w:p>
    <w:p w:rsidR="00626071" w:rsidRDefault="00715DBD">
      <w:pPr>
        <w:pStyle w:val="a3"/>
        <w:spacing w:line="360" w:lineRule="auto"/>
        <w:ind w:left="221" w:firstLine="283"/>
      </w:pPr>
      <w:r>
        <w:t>—понимать</w:t>
      </w:r>
      <w:r>
        <w:rPr>
          <w:spacing w:val="47"/>
        </w:rPr>
        <w:t xml:space="preserve"> </w:t>
      </w:r>
      <w:r>
        <w:t>необходимость</w:t>
      </w:r>
      <w:r>
        <w:rPr>
          <w:spacing w:val="48"/>
        </w:rPr>
        <w:t xml:space="preserve"> </w:t>
      </w:r>
      <w:r>
        <w:t>поиска</w:t>
      </w:r>
      <w:r>
        <w:rPr>
          <w:spacing w:val="47"/>
        </w:rPr>
        <w:t xml:space="preserve"> </w:t>
      </w:r>
      <w:r>
        <w:t>новых</w:t>
      </w:r>
      <w:r>
        <w:rPr>
          <w:spacing w:val="48"/>
        </w:rPr>
        <w:t xml:space="preserve"> </w:t>
      </w:r>
      <w:r>
        <w:t>технологий</w:t>
      </w:r>
      <w:r>
        <w:rPr>
          <w:spacing w:val="48"/>
        </w:rPr>
        <w:t xml:space="preserve"> </w:t>
      </w:r>
      <w:r>
        <w:t>на</w:t>
      </w:r>
      <w:r>
        <w:rPr>
          <w:spacing w:val="47"/>
        </w:rPr>
        <w:t xml:space="preserve"> </w:t>
      </w:r>
      <w:r>
        <w:t>основе</w:t>
      </w:r>
      <w:r>
        <w:rPr>
          <w:spacing w:val="46"/>
        </w:rPr>
        <w:t xml:space="preserve"> </w:t>
      </w:r>
      <w:r>
        <w:t>изучения</w:t>
      </w:r>
      <w:r>
        <w:rPr>
          <w:spacing w:val="47"/>
        </w:rPr>
        <w:t xml:space="preserve"> </w:t>
      </w:r>
      <w:r>
        <w:t>объектов</w:t>
      </w:r>
      <w:r>
        <w:rPr>
          <w:spacing w:val="47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законов</w:t>
      </w:r>
      <w:r>
        <w:rPr>
          <w:spacing w:val="-57"/>
        </w:rPr>
        <w:t xml:space="preserve"> </w:t>
      </w:r>
      <w:r>
        <w:rPr>
          <w:spacing w:val="-4"/>
        </w:rPr>
        <w:t>природы,</w:t>
      </w:r>
      <w:r>
        <w:rPr>
          <w:spacing w:val="-11"/>
        </w:rPr>
        <w:t xml:space="preserve"> </w:t>
      </w:r>
      <w:r>
        <w:rPr>
          <w:spacing w:val="-4"/>
        </w:rPr>
        <w:t>доступного</w:t>
      </w:r>
      <w:r>
        <w:rPr>
          <w:spacing w:val="-11"/>
        </w:rPr>
        <w:t xml:space="preserve"> </w:t>
      </w:r>
      <w:r>
        <w:rPr>
          <w:spacing w:val="-4"/>
        </w:rPr>
        <w:t>исторического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современного</w:t>
      </w:r>
      <w:r>
        <w:rPr>
          <w:spacing w:val="-9"/>
        </w:rPr>
        <w:t xml:space="preserve"> </w:t>
      </w:r>
      <w:r>
        <w:rPr>
          <w:spacing w:val="-3"/>
        </w:rPr>
        <w:t>опыта</w:t>
      </w:r>
      <w:r>
        <w:rPr>
          <w:spacing w:val="-12"/>
        </w:rPr>
        <w:t xml:space="preserve"> </w:t>
      </w:r>
      <w:r>
        <w:rPr>
          <w:spacing w:val="-3"/>
        </w:rPr>
        <w:t>технологической</w:t>
      </w:r>
      <w:r>
        <w:rPr>
          <w:spacing w:val="-10"/>
        </w:rPr>
        <w:t xml:space="preserve"> </w:t>
      </w:r>
      <w:r>
        <w:rPr>
          <w:spacing w:val="-3"/>
        </w:rPr>
        <w:t>деятельности.</w:t>
      </w:r>
    </w:p>
    <w:p w:rsidR="00626071" w:rsidRDefault="00715DBD">
      <w:pPr>
        <w:spacing w:line="274" w:lineRule="exact"/>
        <w:ind w:left="504"/>
        <w:rPr>
          <w:i/>
          <w:sz w:val="24"/>
        </w:rPr>
      </w:pPr>
      <w:r>
        <w:rPr>
          <w:i/>
          <w:spacing w:val="-4"/>
          <w:sz w:val="24"/>
        </w:rPr>
        <w:t>Работа</w:t>
      </w:r>
      <w:r>
        <w:rPr>
          <w:i/>
          <w:spacing w:val="-6"/>
          <w:sz w:val="24"/>
        </w:rPr>
        <w:t xml:space="preserve"> </w:t>
      </w:r>
      <w:r>
        <w:rPr>
          <w:i/>
          <w:spacing w:val="-4"/>
          <w:sz w:val="24"/>
        </w:rPr>
        <w:t>с</w:t>
      </w:r>
      <w:r>
        <w:rPr>
          <w:i/>
          <w:spacing w:val="-9"/>
          <w:sz w:val="24"/>
        </w:rPr>
        <w:t xml:space="preserve"> </w:t>
      </w:r>
      <w:r>
        <w:rPr>
          <w:i/>
          <w:spacing w:val="-4"/>
          <w:sz w:val="24"/>
        </w:rPr>
        <w:t>информацией:</w:t>
      </w:r>
    </w:p>
    <w:p w:rsidR="00626071" w:rsidRDefault="00715DBD">
      <w:pPr>
        <w:pStyle w:val="a3"/>
        <w:spacing w:before="140" w:line="360" w:lineRule="auto"/>
        <w:ind w:left="221" w:firstLine="283"/>
      </w:pPr>
      <w:r>
        <w:t>—осуществлять</w:t>
      </w:r>
      <w:r>
        <w:rPr>
          <w:spacing w:val="35"/>
        </w:rPr>
        <w:t xml:space="preserve"> </w:t>
      </w:r>
      <w:r>
        <w:t>поиск</w:t>
      </w:r>
      <w:r>
        <w:rPr>
          <w:spacing w:val="36"/>
        </w:rPr>
        <w:t xml:space="preserve"> </w:t>
      </w:r>
      <w:r>
        <w:t>необходимой</w:t>
      </w:r>
      <w:r>
        <w:rPr>
          <w:spacing w:val="35"/>
        </w:rPr>
        <w:t xml:space="preserve"> </w:t>
      </w:r>
      <w:r>
        <w:t>для</w:t>
      </w:r>
      <w:r>
        <w:rPr>
          <w:spacing w:val="36"/>
        </w:rPr>
        <w:t xml:space="preserve"> </w:t>
      </w:r>
      <w:r>
        <w:t>выполнения</w:t>
      </w:r>
      <w:r>
        <w:rPr>
          <w:spacing w:val="34"/>
        </w:rPr>
        <w:t xml:space="preserve"> </w:t>
      </w:r>
      <w:r>
        <w:t>работы</w:t>
      </w:r>
      <w:r>
        <w:rPr>
          <w:spacing w:val="34"/>
        </w:rPr>
        <w:t xml:space="preserve"> </w:t>
      </w:r>
      <w:r>
        <w:t>информации</w:t>
      </w:r>
      <w:r>
        <w:rPr>
          <w:spacing w:val="35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учебнике</w:t>
      </w:r>
      <w:r>
        <w:rPr>
          <w:spacing w:val="34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других</w:t>
      </w:r>
      <w:r>
        <w:rPr>
          <w:spacing w:val="-57"/>
        </w:rPr>
        <w:t xml:space="preserve"> </w:t>
      </w:r>
      <w:r>
        <w:rPr>
          <w:spacing w:val="-4"/>
        </w:rPr>
        <w:t>доступных</w:t>
      </w:r>
      <w:r>
        <w:rPr>
          <w:spacing w:val="-9"/>
        </w:rPr>
        <w:t xml:space="preserve"> </w:t>
      </w:r>
      <w:r>
        <w:rPr>
          <w:spacing w:val="-4"/>
        </w:rPr>
        <w:t>источниках,</w:t>
      </w:r>
      <w:r>
        <w:rPr>
          <w:spacing w:val="-9"/>
        </w:rPr>
        <w:t xml:space="preserve"> </w:t>
      </w:r>
      <w:r>
        <w:rPr>
          <w:spacing w:val="-4"/>
        </w:rPr>
        <w:t>анализировать</w:t>
      </w:r>
      <w:r>
        <w:rPr>
          <w:spacing w:val="-8"/>
        </w:rPr>
        <w:t xml:space="preserve"> </w:t>
      </w:r>
      <w:r>
        <w:rPr>
          <w:spacing w:val="-3"/>
        </w:rPr>
        <w:t>её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отбирать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соответствии</w:t>
      </w:r>
      <w:r>
        <w:rPr>
          <w:spacing w:val="-8"/>
        </w:rPr>
        <w:t xml:space="preserve"> </w:t>
      </w:r>
      <w:r>
        <w:rPr>
          <w:spacing w:val="-3"/>
        </w:rPr>
        <w:t>с</w:t>
      </w:r>
      <w:r>
        <w:rPr>
          <w:spacing w:val="-9"/>
        </w:rPr>
        <w:t xml:space="preserve"> </w:t>
      </w:r>
      <w:r>
        <w:rPr>
          <w:spacing w:val="-3"/>
        </w:rPr>
        <w:t>решаемой</w:t>
      </w:r>
      <w:r>
        <w:rPr>
          <w:spacing w:val="-10"/>
        </w:rPr>
        <w:t xml:space="preserve"> </w:t>
      </w:r>
      <w:r>
        <w:rPr>
          <w:spacing w:val="-3"/>
        </w:rPr>
        <w:t>задачей;</w:t>
      </w:r>
    </w:p>
    <w:p w:rsidR="00626071" w:rsidRDefault="00715DBD">
      <w:pPr>
        <w:pStyle w:val="a3"/>
        <w:ind w:left="504"/>
      </w:pPr>
      <w:r>
        <w:rPr>
          <w:spacing w:val="-1"/>
        </w:rPr>
        <w:t>—анализировать</w:t>
      </w:r>
      <w:r>
        <w:rPr>
          <w:spacing w:val="7"/>
        </w:rPr>
        <w:t xml:space="preserve"> </w:t>
      </w:r>
      <w:r>
        <w:rPr>
          <w:spacing w:val="-1"/>
        </w:rPr>
        <w:t>и</w:t>
      </w:r>
      <w:r>
        <w:rPr>
          <w:spacing w:val="9"/>
        </w:rPr>
        <w:t xml:space="preserve"> </w:t>
      </w:r>
      <w:r>
        <w:rPr>
          <w:spacing w:val="-1"/>
        </w:rPr>
        <w:t>использовать</w:t>
      </w:r>
      <w:r>
        <w:rPr>
          <w:spacing w:val="8"/>
        </w:rPr>
        <w:t xml:space="preserve"> </w:t>
      </w:r>
      <w:r>
        <w:rPr>
          <w:spacing w:val="-1"/>
        </w:rPr>
        <w:t>знаково-символические</w:t>
      </w:r>
      <w:r>
        <w:rPr>
          <w:spacing w:val="8"/>
        </w:rPr>
        <w:t xml:space="preserve"> </w:t>
      </w:r>
      <w:r>
        <w:t>средства</w:t>
      </w:r>
      <w:r>
        <w:rPr>
          <w:spacing w:val="7"/>
        </w:rPr>
        <w:t xml:space="preserve"> </w:t>
      </w:r>
      <w:r>
        <w:t>представления</w:t>
      </w:r>
      <w:r>
        <w:rPr>
          <w:spacing w:val="7"/>
        </w:rPr>
        <w:t xml:space="preserve"> </w:t>
      </w:r>
      <w:r>
        <w:t>информации</w:t>
      </w:r>
      <w:r>
        <w:rPr>
          <w:spacing w:val="9"/>
        </w:rPr>
        <w:t xml:space="preserve"> </w:t>
      </w:r>
      <w:r>
        <w:t>для</w:t>
      </w:r>
    </w:p>
    <w:p w:rsidR="00626071" w:rsidRDefault="00626071">
      <w:pPr>
        <w:sectPr w:rsidR="00626071">
          <w:footerReference w:type="default" r:id="rId237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95"/>
      </w:pPr>
      <w:r>
        <w:rPr>
          <w:spacing w:val="-4"/>
        </w:rPr>
        <w:lastRenderedPageBreak/>
        <w:t>решения</w:t>
      </w:r>
      <w:r>
        <w:rPr>
          <w:spacing w:val="-11"/>
        </w:rPr>
        <w:t xml:space="preserve"> </w:t>
      </w:r>
      <w:r>
        <w:rPr>
          <w:spacing w:val="-4"/>
        </w:rPr>
        <w:t>задач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7"/>
        </w:rPr>
        <w:t xml:space="preserve"> </w:t>
      </w:r>
      <w:r>
        <w:rPr>
          <w:spacing w:val="-4"/>
        </w:rPr>
        <w:t>умственной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10"/>
        </w:rPr>
        <w:t xml:space="preserve"> </w:t>
      </w:r>
      <w:r>
        <w:rPr>
          <w:spacing w:val="-4"/>
        </w:rPr>
        <w:t>материализованной</w:t>
      </w:r>
      <w:r>
        <w:rPr>
          <w:spacing w:val="-10"/>
        </w:rPr>
        <w:t xml:space="preserve"> </w:t>
      </w:r>
      <w:r>
        <w:rPr>
          <w:spacing w:val="-4"/>
        </w:rPr>
        <w:t>форме;</w:t>
      </w:r>
      <w:r>
        <w:rPr>
          <w:spacing w:val="-10"/>
        </w:rPr>
        <w:t xml:space="preserve"> </w:t>
      </w:r>
      <w:r>
        <w:rPr>
          <w:spacing w:val="-4"/>
        </w:rPr>
        <w:t>выполнять</w:t>
      </w:r>
      <w:r>
        <w:rPr>
          <w:spacing w:val="-7"/>
        </w:rPr>
        <w:t xml:space="preserve"> </w:t>
      </w:r>
      <w:r>
        <w:rPr>
          <w:spacing w:val="-3"/>
        </w:rPr>
        <w:t>действия</w:t>
      </w:r>
      <w:r>
        <w:rPr>
          <w:spacing w:val="-8"/>
        </w:rPr>
        <w:t xml:space="preserve"> </w:t>
      </w:r>
      <w:r>
        <w:rPr>
          <w:spacing w:val="-3"/>
        </w:rPr>
        <w:t>моделирования,</w:t>
      </w:r>
      <w:r>
        <w:rPr>
          <w:spacing w:val="-8"/>
        </w:rPr>
        <w:t xml:space="preserve"> </w:t>
      </w:r>
      <w:r>
        <w:rPr>
          <w:spacing w:val="-3"/>
        </w:rPr>
        <w:t>работать</w:t>
      </w:r>
      <w:r>
        <w:rPr>
          <w:spacing w:val="-57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моделями;</w:t>
      </w:r>
    </w:p>
    <w:p w:rsidR="00626071" w:rsidRDefault="00715DBD">
      <w:pPr>
        <w:pStyle w:val="a3"/>
        <w:spacing w:line="360" w:lineRule="auto"/>
        <w:ind w:left="221" w:firstLine="283"/>
      </w:pPr>
      <w:r>
        <w:rPr>
          <w:spacing w:val="-3"/>
        </w:rPr>
        <w:t>—использовать</w:t>
      </w:r>
      <w:r>
        <w:rPr>
          <w:spacing w:val="-7"/>
        </w:rPr>
        <w:t xml:space="preserve"> </w:t>
      </w:r>
      <w:r>
        <w:rPr>
          <w:spacing w:val="-3"/>
        </w:rPr>
        <w:t>средства</w:t>
      </w:r>
      <w:r>
        <w:rPr>
          <w:spacing w:val="-10"/>
        </w:rPr>
        <w:t xml:space="preserve"> </w:t>
      </w:r>
      <w:r>
        <w:rPr>
          <w:spacing w:val="-3"/>
        </w:rPr>
        <w:t>информационно-коммуникационных</w:t>
      </w:r>
      <w:r>
        <w:rPr>
          <w:spacing w:val="-8"/>
        </w:rPr>
        <w:t xml:space="preserve"> </w:t>
      </w:r>
      <w:r>
        <w:rPr>
          <w:spacing w:val="-2"/>
        </w:rPr>
        <w:t>технологий</w:t>
      </w:r>
      <w:r>
        <w:rPr>
          <w:spacing w:val="47"/>
        </w:rPr>
        <w:t xml:space="preserve"> </w:t>
      </w:r>
      <w:r>
        <w:rPr>
          <w:spacing w:val="-2"/>
        </w:rPr>
        <w:t>для</w:t>
      </w:r>
      <w:r>
        <w:rPr>
          <w:spacing w:val="50"/>
        </w:rPr>
        <w:t xml:space="preserve"> </w:t>
      </w:r>
      <w:r>
        <w:rPr>
          <w:spacing w:val="-2"/>
        </w:rPr>
        <w:t>решения</w:t>
      </w:r>
      <w:r>
        <w:rPr>
          <w:spacing w:val="52"/>
        </w:rPr>
        <w:t xml:space="preserve"> </w:t>
      </w:r>
      <w:r>
        <w:rPr>
          <w:spacing w:val="-2"/>
        </w:rPr>
        <w:t>учебных</w:t>
      </w:r>
      <w:r>
        <w:rPr>
          <w:spacing w:val="47"/>
        </w:rPr>
        <w:t xml:space="preserve"> </w:t>
      </w:r>
      <w:r>
        <w:rPr>
          <w:spacing w:val="-2"/>
        </w:rPr>
        <w:t>и</w:t>
      </w:r>
      <w:r>
        <w:rPr>
          <w:spacing w:val="-57"/>
        </w:rPr>
        <w:t xml:space="preserve"> </w:t>
      </w:r>
      <w:r>
        <w:t>практических</w:t>
      </w:r>
      <w:r>
        <w:rPr>
          <w:spacing w:val="41"/>
        </w:rPr>
        <w:t xml:space="preserve"> </w:t>
      </w:r>
      <w:r>
        <w:t>задач</w:t>
      </w:r>
      <w:r>
        <w:rPr>
          <w:spacing w:val="-11"/>
        </w:rPr>
        <w:t xml:space="preserve"> </w:t>
      </w:r>
      <w:r>
        <w:t>(в</w:t>
      </w:r>
      <w:r>
        <w:rPr>
          <w:spacing w:val="-12"/>
        </w:rPr>
        <w:t xml:space="preserve"> </w:t>
      </w:r>
      <w:r>
        <w:t>том</w:t>
      </w:r>
      <w:r>
        <w:rPr>
          <w:spacing w:val="-11"/>
        </w:rPr>
        <w:t xml:space="preserve"> </w:t>
      </w:r>
      <w:r>
        <w:t>числе</w:t>
      </w:r>
      <w:r>
        <w:rPr>
          <w:spacing w:val="-12"/>
        </w:rPr>
        <w:t xml:space="preserve"> </w:t>
      </w:r>
      <w:r>
        <w:t>Интернет</w:t>
      </w:r>
      <w:r>
        <w:rPr>
          <w:spacing w:val="-10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контролируемым</w:t>
      </w:r>
      <w:r>
        <w:rPr>
          <w:spacing w:val="-11"/>
        </w:rPr>
        <w:t xml:space="preserve"> </w:t>
      </w:r>
      <w:r>
        <w:t>выходом),</w:t>
      </w:r>
    </w:p>
    <w:p w:rsidR="00626071" w:rsidRDefault="00715DBD">
      <w:pPr>
        <w:pStyle w:val="a3"/>
        <w:spacing w:before="1" w:line="360" w:lineRule="auto"/>
        <w:ind w:left="221"/>
      </w:pPr>
      <w:r>
        <w:t>оценивать</w:t>
      </w:r>
      <w:r>
        <w:rPr>
          <w:spacing w:val="36"/>
        </w:rPr>
        <w:t xml:space="preserve"> </w:t>
      </w:r>
      <w:r>
        <w:t>объективность</w:t>
      </w:r>
      <w:r>
        <w:rPr>
          <w:spacing w:val="34"/>
        </w:rPr>
        <w:t xml:space="preserve"> </w:t>
      </w:r>
      <w:r>
        <w:t>информации</w:t>
      </w:r>
      <w:r>
        <w:rPr>
          <w:spacing w:val="35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возможности</w:t>
      </w:r>
      <w:r>
        <w:rPr>
          <w:spacing w:val="37"/>
        </w:rPr>
        <w:t xml:space="preserve"> </w:t>
      </w:r>
      <w:r>
        <w:t>её</w:t>
      </w:r>
      <w:r>
        <w:rPr>
          <w:spacing w:val="35"/>
        </w:rPr>
        <w:t xml:space="preserve"> </w:t>
      </w:r>
      <w:r>
        <w:t>использования</w:t>
      </w:r>
      <w:r>
        <w:rPr>
          <w:spacing w:val="33"/>
        </w:rPr>
        <w:t xml:space="preserve"> </w:t>
      </w:r>
      <w:r>
        <w:t>для</w:t>
      </w:r>
      <w:r>
        <w:rPr>
          <w:spacing w:val="36"/>
        </w:rPr>
        <w:t xml:space="preserve"> </w:t>
      </w:r>
      <w:r>
        <w:t>решения</w:t>
      </w:r>
      <w:r>
        <w:rPr>
          <w:spacing w:val="34"/>
        </w:rPr>
        <w:t xml:space="preserve"> </w:t>
      </w:r>
      <w:r>
        <w:t>конкретных</w:t>
      </w:r>
      <w:r>
        <w:rPr>
          <w:spacing w:val="-57"/>
        </w:rPr>
        <w:t xml:space="preserve"> </w:t>
      </w:r>
      <w:r>
        <w:t>учебных</w:t>
      </w:r>
      <w:r>
        <w:rPr>
          <w:spacing w:val="-9"/>
        </w:rPr>
        <w:t xml:space="preserve"> </w:t>
      </w:r>
      <w:r>
        <w:t>задач;</w:t>
      </w:r>
    </w:p>
    <w:p w:rsidR="00626071" w:rsidRDefault="00715DBD">
      <w:pPr>
        <w:pStyle w:val="a3"/>
        <w:spacing w:line="360" w:lineRule="auto"/>
        <w:ind w:left="221" w:firstLine="283"/>
      </w:pPr>
      <w:r>
        <w:t>—следовать</w:t>
      </w:r>
      <w:r>
        <w:rPr>
          <w:spacing w:val="37"/>
        </w:rPr>
        <w:t xml:space="preserve"> </w:t>
      </w:r>
      <w:r>
        <w:t>при</w:t>
      </w:r>
      <w:r>
        <w:rPr>
          <w:spacing w:val="38"/>
        </w:rPr>
        <w:t xml:space="preserve"> </w:t>
      </w:r>
      <w:r>
        <w:t>выполнении</w:t>
      </w:r>
      <w:r>
        <w:rPr>
          <w:spacing w:val="38"/>
        </w:rPr>
        <w:t xml:space="preserve"> </w:t>
      </w:r>
      <w:r>
        <w:t>работы</w:t>
      </w:r>
      <w:r>
        <w:rPr>
          <w:spacing w:val="36"/>
        </w:rPr>
        <w:t xml:space="preserve"> </w:t>
      </w:r>
      <w:r>
        <w:t>инструкциям</w:t>
      </w:r>
      <w:r>
        <w:rPr>
          <w:spacing w:val="40"/>
        </w:rPr>
        <w:t xml:space="preserve"> </w:t>
      </w:r>
      <w:r>
        <w:t>учителя</w:t>
      </w:r>
      <w:r>
        <w:rPr>
          <w:spacing w:val="36"/>
        </w:rPr>
        <w:t xml:space="preserve"> </w:t>
      </w:r>
      <w:r>
        <w:t>или</w:t>
      </w:r>
      <w:r>
        <w:rPr>
          <w:spacing w:val="39"/>
        </w:rPr>
        <w:t xml:space="preserve"> </w:t>
      </w:r>
      <w:r>
        <w:t>представленным</w:t>
      </w:r>
      <w:r>
        <w:rPr>
          <w:spacing w:val="36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других</w:t>
      </w:r>
      <w:r>
        <w:rPr>
          <w:spacing w:val="-57"/>
        </w:rPr>
        <w:t xml:space="preserve"> </w:t>
      </w:r>
      <w:r>
        <w:t>информационных</w:t>
      </w:r>
      <w:r>
        <w:rPr>
          <w:spacing w:val="-9"/>
        </w:rPr>
        <w:t xml:space="preserve"> </w:t>
      </w:r>
      <w:r>
        <w:t>источниках.</w:t>
      </w:r>
    </w:p>
    <w:p w:rsidR="00626071" w:rsidRDefault="00715DBD">
      <w:pPr>
        <w:ind w:left="504"/>
        <w:rPr>
          <w:i/>
          <w:sz w:val="24"/>
        </w:rPr>
      </w:pPr>
      <w:r>
        <w:rPr>
          <w:i/>
          <w:spacing w:val="-4"/>
          <w:sz w:val="24"/>
        </w:rPr>
        <w:t>Коммуникативные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3"/>
          <w:sz w:val="24"/>
        </w:rPr>
        <w:t>УУД:</w:t>
      </w:r>
    </w:p>
    <w:p w:rsidR="00626071" w:rsidRDefault="00715DBD">
      <w:pPr>
        <w:pStyle w:val="a3"/>
        <w:spacing w:before="137" w:line="360" w:lineRule="auto"/>
        <w:ind w:left="221" w:firstLine="283"/>
      </w:pPr>
      <w:r>
        <w:rPr>
          <w:spacing w:val="-3"/>
        </w:rPr>
        <w:t>—вступать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8"/>
        </w:rPr>
        <w:t xml:space="preserve"> </w:t>
      </w:r>
      <w:r>
        <w:rPr>
          <w:spacing w:val="-3"/>
        </w:rPr>
        <w:t>диалог,</w:t>
      </w:r>
      <w:r>
        <w:rPr>
          <w:spacing w:val="-9"/>
        </w:rPr>
        <w:t xml:space="preserve"> </w:t>
      </w:r>
      <w:r>
        <w:rPr>
          <w:spacing w:val="-3"/>
        </w:rPr>
        <w:t>задавать</w:t>
      </w:r>
      <w:r>
        <w:rPr>
          <w:spacing w:val="-7"/>
        </w:rPr>
        <w:t xml:space="preserve"> </w:t>
      </w:r>
      <w:r>
        <w:rPr>
          <w:spacing w:val="-3"/>
        </w:rPr>
        <w:t>собеседнику</w:t>
      </w:r>
      <w:r>
        <w:rPr>
          <w:spacing w:val="-11"/>
        </w:rPr>
        <w:t xml:space="preserve"> </w:t>
      </w:r>
      <w:r>
        <w:rPr>
          <w:spacing w:val="-3"/>
        </w:rPr>
        <w:t>вопросы,</w:t>
      </w:r>
      <w:r>
        <w:rPr>
          <w:spacing w:val="-10"/>
        </w:rPr>
        <w:t xml:space="preserve"> </w:t>
      </w:r>
      <w:r>
        <w:rPr>
          <w:spacing w:val="-2"/>
        </w:rPr>
        <w:t>использовать</w:t>
      </w:r>
      <w:r>
        <w:rPr>
          <w:spacing w:val="-9"/>
        </w:rPr>
        <w:t xml:space="preserve"> </w:t>
      </w:r>
      <w:r>
        <w:rPr>
          <w:spacing w:val="-2"/>
        </w:rPr>
        <w:t>реплики-уточнения</w:t>
      </w:r>
      <w:r>
        <w:rPr>
          <w:spacing w:val="-7"/>
        </w:rPr>
        <w:t xml:space="preserve"> </w:t>
      </w:r>
      <w:r>
        <w:rPr>
          <w:spacing w:val="-2"/>
        </w:rPr>
        <w:t>и</w:t>
      </w:r>
      <w:r>
        <w:rPr>
          <w:spacing w:val="-8"/>
        </w:rPr>
        <w:t xml:space="preserve"> </w:t>
      </w:r>
      <w:r>
        <w:rPr>
          <w:spacing w:val="-2"/>
        </w:rPr>
        <w:t>дополнения;</w:t>
      </w:r>
      <w:r>
        <w:rPr>
          <w:spacing w:val="-57"/>
        </w:rPr>
        <w:t xml:space="preserve"> </w:t>
      </w:r>
      <w:r>
        <w:t>формулировать</w:t>
      </w:r>
      <w:r>
        <w:rPr>
          <w:spacing w:val="-11"/>
        </w:rPr>
        <w:t xml:space="preserve"> </w:t>
      </w:r>
      <w:r>
        <w:t>собственное</w:t>
      </w:r>
      <w:r>
        <w:rPr>
          <w:spacing w:val="-13"/>
        </w:rPr>
        <w:t xml:space="preserve"> </w:t>
      </w:r>
      <w:r>
        <w:t>мнение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идеи,</w:t>
      </w:r>
      <w:r>
        <w:rPr>
          <w:spacing w:val="-12"/>
        </w:rPr>
        <w:t xml:space="preserve"> </w:t>
      </w:r>
      <w:r>
        <w:t>аргументированно</w:t>
      </w:r>
      <w:r>
        <w:rPr>
          <w:spacing w:val="-12"/>
        </w:rPr>
        <w:t xml:space="preserve"> </w:t>
      </w:r>
      <w:r>
        <w:t>их</w:t>
      </w:r>
      <w:r>
        <w:rPr>
          <w:spacing w:val="-12"/>
        </w:rPr>
        <w:t xml:space="preserve"> </w:t>
      </w:r>
      <w:r>
        <w:t>излагать;</w:t>
      </w:r>
    </w:p>
    <w:p w:rsidR="00626071" w:rsidRDefault="00715DBD">
      <w:pPr>
        <w:pStyle w:val="a3"/>
        <w:spacing w:before="1"/>
        <w:ind w:left="211"/>
      </w:pPr>
      <w:r>
        <w:rPr>
          <w:spacing w:val="-4"/>
        </w:rPr>
        <w:t>выслушивать</w:t>
      </w:r>
      <w:r>
        <w:rPr>
          <w:spacing w:val="-11"/>
        </w:rPr>
        <w:t xml:space="preserve"> </w:t>
      </w:r>
      <w:r>
        <w:rPr>
          <w:spacing w:val="-4"/>
        </w:rPr>
        <w:t>разные</w:t>
      </w:r>
      <w:r>
        <w:rPr>
          <w:spacing w:val="-10"/>
        </w:rPr>
        <w:t xml:space="preserve"> </w:t>
      </w:r>
      <w:r>
        <w:rPr>
          <w:spacing w:val="-4"/>
        </w:rPr>
        <w:t>мнения,</w:t>
      </w:r>
      <w:r>
        <w:rPr>
          <w:spacing w:val="-6"/>
        </w:rPr>
        <w:t xml:space="preserve"> </w:t>
      </w:r>
      <w:r>
        <w:rPr>
          <w:spacing w:val="-3"/>
        </w:rPr>
        <w:t>учитывать</w:t>
      </w:r>
      <w:r>
        <w:rPr>
          <w:spacing w:val="-11"/>
        </w:rPr>
        <w:t xml:space="preserve"> </w:t>
      </w:r>
      <w:r>
        <w:rPr>
          <w:spacing w:val="-3"/>
        </w:rPr>
        <w:t>их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диалоге;</w:t>
      </w:r>
    </w:p>
    <w:p w:rsidR="00626071" w:rsidRDefault="00715DBD">
      <w:pPr>
        <w:pStyle w:val="a3"/>
        <w:spacing w:before="137" w:line="360" w:lineRule="auto"/>
        <w:ind w:left="221" w:firstLine="283"/>
      </w:pPr>
      <w:r>
        <w:t>—создавать</w:t>
      </w:r>
      <w:r>
        <w:rPr>
          <w:spacing w:val="16"/>
        </w:rPr>
        <w:t xml:space="preserve"> </w:t>
      </w:r>
      <w:r>
        <w:t>тексты-описания</w:t>
      </w:r>
      <w:r>
        <w:rPr>
          <w:spacing w:val="15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основе</w:t>
      </w:r>
      <w:r>
        <w:rPr>
          <w:spacing w:val="14"/>
        </w:rPr>
        <w:t xml:space="preserve"> </w:t>
      </w:r>
      <w:r>
        <w:t>наблюдений</w:t>
      </w:r>
      <w:r>
        <w:rPr>
          <w:spacing w:val="16"/>
        </w:rPr>
        <w:t xml:space="preserve"> </w:t>
      </w:r>
      <w:r>
        <w:t>(рассматривания)</w:t>
      </w:r>
      <w:r>
        <w:rPr>
          <w:spacing w:val="14"/>
        </w:rPr>
        <w:t xml:space="preserve"> </w:t>
      </w:r>
      <w:r>
        <w:t>изделий</w:t>
      </w:r>
      <w:r>
        <w:rPr>
          <w:spacing w:val="16"/>
        </w:rPr>
        <w:t xml:space="preserve"> </w:t>
      </w:r>
      <w:r>
        <w:t>декоративно-</w:t>
      </w:r>
      <w:r>
        <w:rPr>
          <w:spacing w:val="-57"/>
        </w:rPr>
        <w:t xml:space="preserve"> </w:t>
      </w:r>
      <w:r>
        <w:t>прикладного</w:t>
      </w:r>
      <w:r>
        <w:rPr>
          <w:spacing w:val="-11"/>
        </w:rPr>
        <w:t xml:space="preserve"> </w:t>
      </w:r>
      <w:r>
        <w:t>искусства</w:t>
      </w:r>
      <w:r>
        <w:rPr>
          <w:spacing w:val="-11"/>
        </w:rPr>
        <w:t xml:space="preserve"> </w:t>
      </w:r>
      <w:r>
        <w:t>народов</w:t>
      </w:r>
      <w:r>
        <w:rPr>
          <w:spacing w:val="-9"/>
        </w:rPr>
        <w:t xml:space="preserve"> </w:t>
      </w:r>
      <w:r>
        <w:t>России;</w:t>
      </w:r>
    </w:p>
    <w:p w:rsidR="00626071" w:rsidRDefault="00715DBD">
      <w:pPr>
        <w:pStyle w:val="a3"/>
        <w:spacing w:line="362" w:lineRule="auto"/>
        <w:ind w:left="221" w:firstLine="283"/>
      </w:pPr>
      <w:r>
        <w:t>—строить</w:t>
      </w:r>
      <w:r>
        <w:rPr>
          <w:spacing w:val="11"/>
        </w:rPr>
        <w:t xml:space="preserve"> </w:t>
      </w:r>
      <w:r>
        <w:t>рассуждения</w:t>
      </w:r>
      <w:r>
        <w:rPr>
          <w:spacing w:val="13"/>
        </w:rPr>
        <w:t xml:space="preserve"> </w:t>
      </w:r>
      <w:r>
        <w:t>о</w:t>
      </w:r>
      <w:r>
        <w:rPr>
          <w:spacing w:val="11"/>
        </w:rPr>
        <w:t xml:space="preserve"> </w:t>
      </w:r>
      <w:r>
        <w:t>связях</w:t>
      </w:r>
      <w:r>
        <w:rPr>
          <w:spacing w:val="12"/>
        </w:rPr>
        <w:t xml:space="preserve"> </w:t>
      </w:r>
      <w:r>
        <w:t>природного</w:t>
      </w:r>
      <w:r>
        <w:rPr>
          <w:spacing w:val="1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предметного</w:t>
      </w:r>
      <w:r>
        <w:rPr>
          <w:spacing w:val="11"/>
        </w:rPr>
        <w:t xml:space="preserve"> </w:t>
      </w:r>
      <w:r>
        <w:t>мира,</w:t>
      </w:r>
      <w:r>
        <w:rPr>
          <w:spacing w:val="11"/>
        </w:rPr>
        <w:t xml:space="preserve"> </w:t>
      </w:r>
      <w:r>
        <w:t>простые</w:t>
      </w:r>
      <w:r>
        <w:rPr>
          <w:spacing w:val="10"/>
        </w:rPr>
        <w:t xml:space="preserve"> </w:t>
      </w:r>
      <w:r>
        <w:t>суждения</w:t>
      </w:r>
      <w:r>
        <w:rPr>
          <w:spacing w:val="12"/>
        </w:rPr>
        <w:t xml:space="preserve"> </w:t>
      </w:r>
      <w:r>
        <w:t>(небольшие</w:t>
      </w:r>
      <w:r>
        <w:rPr>
          <w:spacing w:val="-57"/>
        </w:rPr>
        <w:t xml:space="preserve"> </w:t>
      </w:r>
      <w:r>
        <w:t>тексты)</w:t>
      </w:r>
      <w:r>
        <w:rPr>
          <w:spacing w:val="-14"/>
        </w:rPr>
        <w:t xml:space="preserve"> </w:t>
      </w:r>
      <w:r>
        <w:t>об</w:t>
      </w:r>
      <w:r>
        <w:rPr>
          <w:spacing w:val="-10"/>
        </w:rPr>
        <w:t xml:space="preserve"> </w:t>
      </w:r>
      <w:r>
        <w:t>объекте,</w:t>
      </w:r>
      <w:r>
        <w:rPr>
          <w:spacing w:val="-10"/>
        </w:rPr>
        <w:t xml:space="preserve"> </w:t>
      </w:r>
      <w:r>
        <w:t>его</w:t>
      </w:r>
      <w:r>
        <w:rPr>
          <w:spacing w:val="-11"/>
        </w:rPr>
        <w:t xml:space="preserve"> </w:t>
      </w:r>
      <w:r>
        <w:t>строении,</w:t>
      </w:r>
      <w:r>
        <w:rPr>
          <w:spacing w:val="-10"/>
        </w:rPr>
        <w:t xml:space="preserve"> </w:t>
      </w:r>
      <w:r>
        <w:t>свойствах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способах</w:t>
      </w:r>
      <w:r>
        <w:rPr>
          <w:spacing w:val="-8"/>
        </w:rPr>
        <w:t xml:space="preserve"> </w:t>
      </w:r>
      <w:r>
        <w:t>создания;</w:t>
      </w:r>
    </w:p>
    <w:p w:rsidR="00626071" w:rsidRDefault="00626071">
      <w:pPr>
        <w:spacing w:line="362" w:lineRule="auto"/>
        <w:sectPr w:rsidR="00626071">
          <w:footerReference w:type="default" r:id="rId238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504"/>
        <w:jc w:val="both"/>
      </w:pPr>
      <w:r>
        <w:rPr>
          <w:spacing w:val="-4"/>
        </w:rPr>
        <w:lastRenderedPageBreak/>
        <w:t>—объяснять</w:t>
      </w:r>
      <w:r>
        <w:rPr>
          <w:spacing w:val="-9"/>
        </w:rPr>
        <w:t xml:space="preserve"> </w:t>
      </w:r>
      <w:r>
        <w:rPr>
          <w:spacing w:val="-4"/>
        </w:rPr>
        <w:t>последовательность</w:t>
      </w:r>
      <w:r>
        <w:rPr>
          <w:spacing w:val="-8"/>
        </w:rPr>
        <w:t xml:space="preserve"> </w:t>
      </w:r>
      <w:r>
        <w:rPr>
          <w:spacing w:val="-4"/>
        </w:rPr>
        <w:t>совершаемых</w:t>
      </w:r>
      <w:r>
        <w:rPr>
          <w:spacing w:val="-9"/>
        </w:rPr>
        <w:t xml:space="preserve"> </w:t>
      </w:r>
      <w:r>
        <w:rPr>
          <w:spacing w:val="-4"/>
        </w:rPr>
        <w:t>действий</w:t>
      </w:r>
      <w:r>
        <w:rPr>
          <w:spacing w:val="-10"/>
        </w:rPr>
        <w:t xml:space="preserve"> </w:t>
      </w:r>
      <w:r>
        <w:rPr>
          <w:spacing w:val="-4"/>
        </w:rPr>
        <w:t>при</w:t>
      </w:r>
      <w:r>
        <w:rPr>
          <w:spacing w:val="-8"/>
        </w:rPr>
        <w:t xml:space="preserve"> </w:t>
      </w:r>
      <w:r>
        <w:rPr>
          <w:spacing w:val="-4"/>
        </w:rPr>
        <w:t>создании</w:t>
      </w:r>
      <w:r>
        <w:rPr>
          <w:spacing w:val="-9"/>
        </w:rPr>
        <w:t xml:space="preserve"> </w:t>
      </w:r>
      <w:r>
        <w:rPr>
          <w:spacing w:val="-4"/>
        </w:rPr>
        <w:t>изделия.</w:t>
      </w:r>
    </w:p>
    <w:p w:rsidR="00626071" w:rsidRDefault="00715DBD">
      <w:pPr>
        <w:spacing w:before="137"/>
        <w:ind w:left="504"/>
        <w:jc w:val="both"/>
        <w:rPr>
          <w:i/>
          <w:sz w:val="24"/>
        </w:rPr>
      </w:pPr>
      <w:r>
        <w:rPr>
          <w:i/>
          <w:spacing w:val="-4"/>
          <w:sz w:val="24"/>
        </w:rPr>
        <w:t>Регулятивные</w:t>
      </w:r>
      <w:r>
        <w:rPr>
          <w:i/>
          <w:spacing w:val="-10"/>
          <w:sz w:val="24"/>
        </w:rPr>
        <w:t xml:space="preserve"> </w:t>
      </w:r>
      <w:r>
        <w:rPr>
          <w:i/>
          <w:spacing w:val="-3"/>
          <w:sz w:val="24"/>
        </w:rPr>
        <w:t>УУД:</w:t>
      </w:r>
    </w:p>
    <w:p w:rsidR="00626071" w:rsidRDefault="00715DBD">
      <w:pPr>
        <w:pStyle w:val="a3"/>
        <w:spacing w:before="139" w:line="360" w:lineRule="auto"/>
        <w:ind w:left="221" w:right="111" w:firstLine="283"/>
        <w:jc w:val="both"/>
      </w:pPr>
      <w:r>
        <w:rPr>
          <w:spacing w:val="-1"/>
        </w:rPr>
        <w:t>—рационально</w:t>
      </w:r>
      <w:r>
        <w:rPr>
          <w:spacing w:val="-10"/>
        </w:rPr>
        <w:t xml:space="preserve"> </w:t>
      </w:r>
      <w:r>
        <w:rPr>
          <w:spacing w:val="-1"/>
        </w:rPr>
        <w:t>организовывать</w:t>
      </w:r>
      <w:r>
        <w:rPr>
          <w:spacing w:val="-8"/>
        </w:rPr>
        <w:t xml:space="preserve"> </w:t>
      </w:r>
      <w:r>
        <w:rPr>
          <w:spacing w:val="-1"/>
        </w:rPr>
        <w:t>свою</w:t>
      </w:r>
      <w:r>
        <w:rPr>
          <w:spacing w:val="-10"/>
        </w:rPr>
        <w:t xml:space="preserve"> </w:t>
      </w:r>
      <w:r>
        <w:rPr>
          <w:spacing w:val="-1"/>
        </w:rPr>
        <w:t>работу</w:t>
      </w:r>
      <w:r>
        <w:rPr>
          <w:spacing w:val="-12"/>
        </w:rPr>
        <w:t xml:space="preserve"> </w:t>
      </w:r>
      <w:r>
        <w:rPr>
          <w:spacing w:val="-1"/>
        </w:rPr>
        <w:t>(подготовка</w:t>
      </w:r>
      <w:r>
        <w:rPr>
          <w:spacing w:val="-11"/>
        </w:rPr>
        <w:t xml:space="preserve"> </w:t>
      </w:r>
      <w:r>
        <w:rPr>
          <w:spacing w:val="-1"/>
        </w:rPr>
        <w:t>рабочего</w:t>
      </w:r>
      <w:r>
        <w:rPr>
          <w:spacing w:val="-9"/>
        </w:rPr>
        <w:t xml:space="preserve"> </w:t>
      </w:r>
      <w:r>
        <w:t>места,</w:t>
      </w:r>
      <w:r>
        <w:rPr>
          <w:spacing w:val="-11"/>
        </w:rPr>
        <w:t xml:space="preserve"> </w:t>
      </w:r>
      <w:r>
        <w:t>поддержание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наведение</w:t>
      </w:r>
      <w:r>
        <w:rPr>
          <w:spacing w:val="-57"/>
        </w:rPr>
        <w:t xml:space="preserve"> </w:t>
      </w:r>
      <w:r>
        <w:t>порядка,</w:t>
      </w:r>
      <w:r>
        <w:rPr>
          <w:spacing w:val="-6"/>
        </w:rPr>
        <w:t xml:space="preserve"> </w:t>
      </w:r>
      <w:r>
        <w:t>уборка</w:t>
      </w:r>
      <w:r>
        <w:rPr>
          <w:spacing w:val="-10"/>
        </w:rPr>
        <w:t xml:space="preserve"> </w:t>
      </w:r>
      <w:r>
        <w:t>после</w:t>
      </w:r>
      <w:r>
        <w:rPr>
          <w:spacing w:val="-10"/>
        </w:rPr>
        <w:t xml:space="preserve"> </w:t>
      </w:r>
      <w:r>
        <w:t>работы);</w:t>
      </w:r>
    </w:p>
    <w:p w:rsidR="00626071" w:rsidRDefault="00715DBD">
      <w:pPr>
        <w:pStyle w:val="a3"/>
        <w:spacing w:before="1"/>
        <w:ind w:left="504"/>
        <w:jc w:val="both"/>
      </w:pPr>
      <w:r>
        <w:rPr>
          <w:spacing w:val="-4"/>
        </w:rPr>
        <w:t>—выполнять</w:t>
      </w:r>
      <w:r>
        <w:rPr>
          <w:spacing w:val="-9"/>
        </w:rPr>
        <w:t xml:space="preserve"> </w:t>
      </w:r>
      <w:r>
        <w:rPr>
          <w:spacing w:val="-4"/>
        </w:rPr>
        <w:t>правила</w:t>
      </w:r>
      <w:r>
        <w:rPr>
          <w:spacing w:val="-10"/>
        </w:rPr>
        <w:t xml:space="preserve"> </w:t>
      </w:r>
      <w:r>
        <w:rPr>
          <w:spacing w:val="-4"/>
        </w:rPr>
        <w:t>безопасности</w:t>
      </w:r>
      <w:r>
        <w:rPr>
          <w:spacing w:val="-6"/>
        </w:rPr>
        <w:t xml:space="preserve"> </w:t>
      </w:r>
      <w:r>
        <w:rPr>
          <w:spacing w:val="-4"/>
        </w:rPr>
        <w:t>труда</w:t>
      </w:r>
      <w:r>
        <w:rPr>
          <w:spacing w:val="-8"/>
        </w:rPr>
        <w:t xml:space="preserve"> </w:t>
      </w:r>
      <w:r>
        <w:rPr>
          <w:spacing w:val="-4"/>
        </w:rPr>
        <w:t>при</w:t>
      </w:r>
      <w:r>
        <w:rPr>
          <w:spacing w:val="-6"/>
        </w:rPr>
        <w:t xml:space="preserve"> </w:t>
      </w:r>
      <w:r>
        <w:rPr>
          <w:spacing w:val="-4"/>
        </w:rPr>
        <w:t>выполнении</w:t>
      </w:r>
      <w:r>
        <w:rPr>
          <w:spacing w:val="-8"/>
        </w:rPr>
        <w:t xml:space="preserve"> </w:t>
      </w:r>
      <w:r>
        <w:rPr>
          <w:spacing w:val="-4"/>
        </w:rPr>
        <w:t>работы;</w:t>
      </w:r>
    </w:p>
    <w:p w:rsidR="00626071" w:rsidRDefault="00715DBD">
      <w:pPr>
        <w:pStyle w:val="a3"/>
        <w:spacing w:before="137"/>
        <w:ind w:left="504"/>
        <w:jc w:val="both"/>
      </w:pPr>
      <w:r>
        <w:rPr>
          <w:spacing w:val="-4"/>
        </w:rPr>
        <w:t>—планировать</w:t>
      </w:r>
      <w:r>
        <w:rPr>
          <w:spacing w:val="-10"/>
        </w:rPr>
        <w:t xml:space="preserve"> </w:t>
      </w:r>
      <w:r>
        <w:rPr>
          <w:spacing w:val="-4"/>
        </w:rPr>
        <w:t>работу,</w:t>
      </w:r>
      <w:r>
        <w:rPr>
          <w:spacing w:val="-5"/>
        </w:rPr>
        <w:t xml:space="preserve"> </w:t>
      </w:r>
      <w:r>
        <w:rPr>
          <w:spacing w:val="-4"/>
        </w:rPr>
        <w:t>соотносить</w:t>
      </w:r>
      <w:r>
        <w:rPr>
          <w:spacing w:val="-7"/>
        </w:rPr>
        <w:t xml:space="preserve"> </w:t>
      </w:r>
      <w:r>
        <w:rPr>
          <w:spacing w:val="-4"/>
        </w:rPr>
        <w:t>свои</w:t>
      </w:r>
      <w:r>
        <w:rPr>
          <w:spacing w:val="-7"/>
        </w:rPr>
        <w:t xml:space="preserve"> </w:t>
      </w:r>
      <w:r>
        <w:rPr>
          <w:spacing w:val="-4"/>
        </w:rPr>
        <w:t>действия</w:t>
      </w:r>
      <w:r>
        <w:rPr>
          <w:spacing w:val="-10"/>
        </w:rPr>
        <w:t xml:space="preserve"> </w:t>
      </w:r>
      <w:r>
        <w:rPr>
          <w:spacing w:val="-4"/>
        </w:rPr>
        <w:t>с</w:t>
      </w:r>
      <w:r>
        <w:rPr>
          <w:spacing w:val="-8"/>
        </w:rPr>
        <w:t xml:space="preserve"> </w:t>
      </w:r>
      <w:r>
        <w:rPr>
          <w:spacing w:val="-4"/>
        </w:rPr>
        <w:t>поставленной</w:t>
      </w:r>
      <w:r>
        <w:rPr>
          <w:spacing w:val="-9"/>
        </w:rPr>
        <w:t xml:space="preserve"> </w:t>
      </w:r>
      <w:r>
        <w:rPr>
          <w:spacing w:val="-3"/>
        </w:rPr>
        <w:t>целью;</w:t>
      </w:r>
    </w:p>
    <w:p w:rsidR="00626071" w:rsidRDefault="00715DBD">
      <w:pPr>
        <w:pStyle w:val="a3"/>
        <w:spacing w:before="139" w:line="360" w:lineRule="auto"/>
        <w:ind w:left="221" w:right="111" w:firstLine="283"/>
        <w:jc w:val="both"/>
      </w:pPr>
      <w:r>
        <w:t>—устанавливать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выполняемыми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rPr>
          <w:spacing w:val="-2"/>
        </w:rPr>
        <w:t>результатами,</w:t>
      </w:r>
      <w:r>
        <w:rPr>
          <w:spacing w:val="-13"/>
        </w:rPr>
        <w:t xml:space="preserve"> </w:t>
      </w:r>
      <w:r>
        <w:rPr>
          <w:spacing w:val="-2"/>
        </w:rPr>
        <w:t>прогнозировать</w:t>
      </w:r>
      <w:r>
        <w:rPr>
          <w:spacing w:val="-12"/>
        </w:rPr>
        <w:t xml:space="preserve"> </w:t>
      </w:r>
      <w:r>
        <w:rPr>
          <w:spacing w:val="-2"/>
        </w:rPr>
        <w:t>действия</w:t>
      </w:r>
      <w:r>
        <w:rPr>
          <w:spacing w:val="-13"/>
        </w:rPr>
        <w:t xml:space="preserve"> </w:t>
      </w:r>
      <w:r>
        <w:rPr>
          <w:spacing w:val="-2"/>
        </w:rPr>
        <w:t>для</w:t>
      </w:r>
      <w:r>
        <w:rPr>
          <w:spacing w:val="-13"/>
        </w:rPr>
        <w:t xml:space="preserve"> </w:t>
      </w:r>
      <w:r>
        <w:rPr>
          <w:spacing w:val="-2"/>
        </w:rPr>
        <w:t>получения</w:t>
      </w:r>
      <w:r>
        <w:rPr>
          <w:spacing w:val="-13"/>
        </w:rPr>
        <w:t xml:space="preserve"> </w:t>
      </w:r>
      <w:r>
        <w:rPr>
          <w:spacing w:val="-2"/>
        </w:rPr>
        <w:t>необходимых</w:t>
      </w:r>
      <w:r>
        <w:rPr>
          <w:spacing w:val="-11"/>
        </w:rPr>
        <w:t xml:space="preserve"> </w:t>
      </w:r>
      <w:r>
        <w:rPr>
          <w:spacing w:val="-1"/>
        </w:rPr>
        <w:t>результатов;</w:t>
      </w:r>
    </w:p>
    <w:p w:rsidR="00626071" w:rsidRDefault="00715DBD">
      <w:pPr>
        <w:pStyle w:val="a3"/>
        <w:spacing w:line="360" w:lineRule="auto"/>
        <w:ind w:left="221" w:right="112" w:firstLine="283"/>
        <w:jc w:val="both"/>
      </w:pPr>
      <w:r>
        <w:t>—выполнять действия контроля и оценки; вносить необходимые коррективы в действие после его</w:t>
      </w:r>
      <w:r>
        <w:rPr>
          <w:spacing w:val="-58"/>
        </w:rPr>
        <w:t xml:space="preserve"> </w:t>
      </w:r>
      <w:r>
        <w:t>завершения</w:t>
      </w:r>
      <w:r>
        <w:rPr>
          <w:spacing w:val="-11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основе</w:t>
      </w:r>
      <w:r>
        <w:rPr>
          <w:spacing w:val="-12"/>
        </w:rPr>
        <w:t xml:space="preserve"> </w:t>
      </w:r>
      <w:r>
        <w:t>его</w:t>
      </w:r>
      <w:r>
        <w:rPr>
          <w:spacing w:val="-13"/>
        </w:rPr>
        <w:t xml:space="preserve"> </w:t>
      </w:r>
      <w:r>
        <w:t>оценки</w:t>
      </w:r>
      <w:r>
        <w:rPr>
          <w:spacing w:val="-1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учёта</w:t>
      </w:r>
      <w:r>
        <w:rPr>
          <w:spacing w:val="-12"/>
        </w:rPr>
        <w:t xml:space="preserve"> </w:t>
      </w:r>
      <w:r>
        <w:t>характера</w:t>
      </w:r>
      <w:r>
        <w:rPr>
          <w:spacing w:val="-12"/>
        </w:rPr>
        <w:t xml:space="preserve"> </w:t>
      </w:r>
      <w:r>
        <w:t>сделанных</w:t>
      </w:r>
      <w:r>
        <w:rPr>
          <w:spacing w:val="-11"/>
        </w:rPr>
        <w:t xml:space="preserve"> </w:t>
      </w:r>
      <w:r>
        <w:t>ошибок;</w:t>
      </w:r>
    </w:p>
    <w:p w:rsidR="00626071" w:rsidRDefault="00715DBD">
      <w:pPr>
        <w:pStyle w:val="a3"/>
        <w:ind w:left="504"/>
        <w:jc w:val="both"/>
      </w:pPr>
      <w:r>
        <w:rPr>
          <w:spacing w:val="-4"/>
        </w:rPr>
        <w:t>—проявлять</w:t>
      </w:r>
      <w:r>
        <w:rPr>
          <w:spacing w:val="-9"/>
        </w:rPr>
        <w:t xml:space="preserve"> </w:t>
      </w:r>
      <w:r>
        <w:rPr>
          <w:spacing w:val="-4"/>
        </w:rPr>
        <w:t>волевую</w:t>
      </w:r>
      <w:r>
        <w:rPr>
          <w:spacing w:val="-8"/>
        </w:rPr>
        <w:t xml:space="preserve"> </w:t>
      </w:r>
      <w:r>
        <w:rPr>
          <w:spacing w:val="-4"/>
        </w:rPr>
        <w:t>саморегуляцию</w:t>
      </w:r>
      <w:r>
        <w:rPr>
          <w:spacing w:val="-10"/>
        </w:rPr>
        <w:t xml:space="preserve"> </w:t>
      </w:r>
      <w:r>
        <w:rPr>
          <w:spacing w:val="-4"/>
        </w:rPr>
        <w:t>при</w:t>
      </w:r>
      <w:r>
        <w:rPr>
          <w:spacing w:val="-10"/>
        </w:rPr>
        <w:t xml:space="preserve"> </w:t>
      </w:r>
      <w:r>
        <w:rPr>
          <w:spacing w:val="-4"/>
        </w:rPr>
        <w:t>выполнении</w:t>
      </w:r>
      <w:r>
        <w:rPr>
          <w:spacing w:val="-10"/>
        </w:rPr>
        <w:t xml:space="preserve"> </w:t>
      </w:r>
      <w:r>
        <w:rPr>
          <w:spacing w:val="-3"/>
        </w:rPr>
        <w:t>работы.</w:t>
      </w:r>
    </w:p>
    <w:p w:rsidR="00626071" w:rsidRDefault="00715DBD">
      <w:pPr>
        <w:spacing w:before="138"/>
        <w:ind w:left="504"/>
        <w:jc w:val="both"/>
        <w:rPr>
          <w:i/>
          <w:sz w:val="24"/>
        </w:rPr>
      </w:pPr>
      <w:r>
        <w:rPr>
          <w:i/>
          <w:spacing w:val="-4"/>
          <w:sz w:val="24"/>
        </w:rPr>
        <w:t>Совместная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деятельность:</w:t>
      </w:r>
    </w:p>
    <w:p w:rsidR="00626071" w:rsidRDefault="00715DBD">
      <w:pPr>
        <w:pStyle w:val="a3"/>
        <w:spacing w:before="137" w:line="360" w:lineRule="auto"/>
        <w:ind w:left="221" w:right="110" w:firstLine="283"/>
        <w:jc w:val="both"/>
      </w:pPr>
      <w:r>
        <w:t>—организовывать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работу в</w:t>
      </w:r>
      <w:r>
        <w:rPr>
          <w:spacing w:val="1"/>
        </w:rPr>
        <w:t xml:space="preserve"> </w:t>
      </w:r>
      <w:r>
        <w:t>группе:</w:t>
      </w:r>
      <w:r>
        <w:rPr>
          <w:spacing w:val="1"/>
        </w:rPr>
        <w:t xml:space="preserve"> </w:t>
      </w:r>
      <w:r>
        <w:t>обсуждать задачу, распределять роли, выполнять функции руководителя/лидера и подчинённого;</w:t>
      </w:r>
      <w:r>
        <w:rPr>
          <w:spacing w:val="1"/>
        </w:rPr>
        <w:t xml:space="preserve"> </w:t>
      </w:r>
      <w:r>
        <w:t>осуществлять</w:t>
      </w:r>
      <w:r>
        <w:rPr>
          <w:spacing w:val="-9"/>
        </w:rPr>
        <w:t xml:space="preserve"> </w:t>
      </w:r>
      <w:r>
        <w:t>продуктивное</w:t>
      </w:r>
      <w:r>
        <w:rPr>
          <w:spacing w:val="-10"/>
        </w:rPr>
        <w:t xml:space="preserve"> </w:t>
      </w:r>
      <w:r>
        <w:t>сотрудничество;</w:t>
      </w:r>
    </w:p>
    <w:p w:rsidR="00626071" w:rsidRDefault="00715DBD">
      <w:pPr>
        <w:pStyle w:val="a3"/>
        <w:spacing w:before="1"/>
        <w:ind w:left="504"/>
        <w:jc w:val="both"/>
      </w:pPr>
      <w:r>
        <w:rPr>
          <w:spacing w:val="-1"/>
        </w:rPr>
        <w:t>—проявлять</w:t>
      </w:r>
      <w:r>
        <w:rPr>
          <w:spacing w:val="-9"/>
        </w:rPr>
        <w:t xml:space="preserve"> </w:t>
      </w:r>
      <w:r>
        <w:t>интерес</w:t>
      </w:r>
      <w:r>
        <w:rPr>
          <w:spacing w:val="-8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работе</w:t>
      </w:r>
      <w:r>
        <w:rPr>
          <w:spacing w:val="-8"/>
        </w:rPr>
        <w:t xml:space="preserve"> </w:t>
      </w:r>
      <w:r>
        <w:t>товарищей;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доброжелательной</w:t>
      </w:r>
      <w:r>
        <w:rPr>
          <w:spacing w:val="-8"/>
        </w:rPr>
        <w:t xml:space="preserve"> </w:t>
      </w:r>
      <w:r>
        <w:t>форме</w:t>
      </w:r>
      <w:r>
        <w:rPr>
          <w:spacing w:val="-7"/>
        </w:rPr>
        <w:t xml:space="preserve"> </w:t>
      </w:r>
      <w:r>
        <w:t>комментировать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оценивать</w:t>
      </w:r>
    </w:p>
    <w:p w:rsidR="00626071" w:rsidRDefault="00626071">
      <w:pPr>
        <w:jc w:val="both"/>
        <w:sectPr w:rsidR="00626071">
          <w:footerReference w:type="default" r:id="rId239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  <w:jc w:val="both"/>
      </w:pPr>
      <w:r>
        <w:rPr>
          <w:spacing w:val="-4"/>
        </w:rPr>
        <w:lastRenderedPageBreak/>
        <w:t>их</w:t>
      </w:r>
      <w:r>
        <w:rPr>
          <w:spacing w:val="-10"/>
        </w:rPr>
        <w:t xml:space="preserve"> </w:t>
      </w:r>
      <w:r>
        <w:rPr>
          <w:spacing w:val="-4"/>
        </w:rPr>
        <w:t>достижения,</w:t>
      </w:r>
      <w:r>
        <w:rPr>
          <w:spacing w:val="-9"/>
        </w:rPr>
        <w:t xml:space="preserve"> </w:t>
      </w:r>
      <w:r>
        <w:rPr>
          <w:spacing w:val="-4"/>
        </w:rPr>
        <w:t>высказывать</w:t>
      </w:r>
      <w:r>
        <w:rPr>
          <w:spacing w:val="-8"/>
        </w:rPr>
        <w:t xml:space="preserve"> </w:t>
      </w:r>
      <w:r>
        <w:rPr>
          <w:spacing w:val="-4"/>
        </w:rPr>
        <w:t>свои</w:t>
      </w:r>
      <w:r>
        <w:rPr>
          <w:spacing w:val="-10"/>
        </w:rPr>
        <w:t xml:space="preserve"> </w:t>
      </w:r>
      <w:r>
        <w:rPr>
          <w:spacing w:val="-4"/>
        </w:rPr>
        <w:t>предложения</w:t>
      </w:r>
      <w:r>
        <w:rPr>
          <w:spacing w:val="-6"/>
        </w:rPr>
        <w:t xml:space="preserve"> </w:t>
      </w:r>
      <w:r>
        <w:rPr>
          <w:spacing w:val="-4"/>
        </w:rPr>
        <w:t>и</w:t>
      </w:r>
      <w:r>
        <w:rPr>
          <w:spacing w:val="-10"/>
        </w:rPr>
        <w:t xml:space="preserve"> </w:t>
      </w:r>
      <w:r>
        <w:rPr>
          <w:spacing w:val="-4"/>
        </w:rPr>
        <w:t>пожелания;</w:t>
      </w:r>
      <w:r>
        <w:rPr>
          <w:spacing w:val="-11"/>
        </w:rPr>
        <w:t xml:space="preserve"> </w:t>
      </w:r>
      <w:r>
        <w:rPr>
          <w:spacing w:val="-4"/>
        </w:rPr>
        <w:t>оказывать</w:t>
      </w:r>
      <w:r>
        <w:rPr>
          <w:spacing w:val="-8"/>
        </w:rPr>
        <w:t xml:space="preserve"> </w:t>
      </w:r>
      <w:r>
        <w:rPr>
          <w:spacing w:val="-4"/>
        </w:rPr>
        <w:t>при</w:t>
      </w:r>
      <w:r>
        <w:rPr>
          <w:spacing w:val="-8"/>
        </w:rPr>
        <w:t xml:space="preserve"> </w:t>
      </w:r>
      <w:r>
        <w:rPr>
          <w:spacing w:val="-3"/>
        </w:rPr>
        <w:t>необходимости</w:t>
      </w:r>
      <w:r>
        <w:rPr>
          <w:spacing w:val="-10"/>
        </w:rPr>
        <w:t xml:space="preserve"> </w:t>
      </w:r>
      <w:r>
        <w:rPr>
          <w:spacing w:val="-3"/>
        </w:rPr>
        <w:t>помощь;</w:t>
      </w:r>
    </w:p>
    <w:p w:rsidR="00626071" w:rsidRDefault="00715DBD">
      <w:pPr>
        <w:pStyle w:val="a3"/>
        <w:spacing w:before="137" w:line="360" w:lineRule="auto"/>
        <w:ind w:left="221" w:right="109" w:firstLine="283"/>
        <w:jc w:val="both"/>
      </w:pPr>
      <w:r>
        <w:t>—понимать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выдвигать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rPr>
          <w:spacing w:val="-2"/>
        </w:rPr>
        <w:t>предлагаемых</w:t>
      </w:r>
      <w:r>
        <w:rPr>
          <w:spacing w:val="-10"/>
        </w:rPr>
        <w:t xml:space="preserve"> </w:t>
      </w:r>
      <w:r>
        <w:rPr>
          <w:spacing w:val="-2"/>
        </w:rPr>
        <w:t>проектных</w:t>
      </w:r>
      <w:r>
        <w:rPr>
          <w:spacing w:val="-9"/>
        </w:rPr>
        <w:t xml:space="preserve"> </w:t>
      </w:r>
      <w:r>
        <w:rPr>
          <w:spacing w:val="-2"/>
        </w:rPr>
        <w:t>заданий,</w:t>
      </w:r>
      <w:r>
        <w:rPr>
          <w:spacing w:val="-9"/>
        </w:rPr>
        <w:t xml:space="preserve"> </w:t>
      </w:r>
      <w:r>
        <w:rPr>
          <w:spacing w:val="-1"/>
        </w:rPr>
        <w:t>мысленно</w:t>
      </w:r>
      <w:r>
        <w:rPr>
          <w:spacing w:val="-9"/>
        </w:rPr>
        <w:t xml:space="preserve"> </w:t>
      </w:r>
      <w:r>
        <w:rPr>
          <w:spacing w:val="-1"/>
        </w:rPr>
        <w:t>создавать</w:t>
      </w:r>
      <w:r>
        <w:rPr>
          <w:spacing w:val="-9"/>
        </w:rPr>
        <w:t xml:space="preserve"> </w:t>
      </w:r>
      <w:r>
        <w:rPr>
          <w:spacing w:val="-1"/>
        </w:rPr>
        <w:t>конструктивный</w:t>
      </w:r>
      <w:r>
        <w:rPr>
          <w:spacing w:val="-8"/>
        </w:rPr>
        <w:t xml:space="preserve"> </w:t>
      </w:r>
      <w:r>
        <w:rPr>
          <w:spacing w:val="-1"/>
        </w:rPr>
        <w:t>замысел,</w:t>
      </w:r>
      <w:r>
        <w:rPr>
          <w:spacing w:val="-10"/>
        </w:rPr>
        <w:t xml:space="preserve"> </w:t>
      </w:r>
      <w:r>
        <w:rPr>
          <w:spacing w:val="-1"/>
        </w:rPr>
        <w:t>осуществлять</w:t>
      </w:r>
      <w:r>
        <w:rPr>
          <w:spacing w:val="-9"/>
        </w:rPr>
        <w:t xml:space="preserve"> </w:t>
      </w:r>
      <w:r>
        <w:rPr>
          <w:spacing w:val="-1"/>
        </w:rPr>
        <w:t>выбор</w:t>
      </w:r>
      <w:r>
        <w:rPr>
          <w:spacing w:val="-57"/>
        </w:rPr>
        <w:t xml:space="preserve"> </w:t>
      </w:r>
      <w:r>
        <w:t>средств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способов</w:t>
      </w:r>
      <w:r>
        <w:rPr>
          <w:spacing w:val="-7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практического</w:t>
      </w:r>
      <w:r>
        <w:rPr>
          <w:spacing w:val="-5"/>
        </w:rPr>
        <w:t xml:space="preserve"> </w:t>
      </w:r>
      <w:r>
        <w:t>воплощения;</w:t>
      </w:r>
      <w:r>
        <w:rPr>
          <w:spacing w:val="-6"/>
        </w:rPr>
        <w:t xml:space="preserve"> </w:t>
      </w:r>
      <w:r>
        <w:t>предъявлять</w:t>
      </w:r>
      <w:r>
        <w:rPr>
          <w:spacing w:val="-4"/>
        </w:rPr>
        <w:t xml:space="preserve"> </w:t>
      </w:r>
      <w:r>
        <w:t>аргументы</w:t>
      </w:r>
      <w:r>
        <w:rPr>
          <w:spacing w:val="-6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защиты</w:t>
      </w:r>
      <w:r>
        <w:rPr>
          <w:spacing w:val="-7"/>
        </w:rPr>
        <w:t xml:space="preserve"> </w:t>
      </w:r>
      <w:r>
        <w:t>продукта</w:t>
      </w:r>
      <w:r>
        <w:rPr>
          <w:spacing w:val="-57"/>
        </w:rPr>
        <w:t xml:space="preserve"> </w:t>
      </w:r>
      <w:r>
        <w:t>проектной</w:t>
      </w:r>
      <w:r>
        <w:rPr>
          <w:spacing w:val="-8"/>
        </w:rPr>
        <w:t xml:space="preserve"> </w:t>
      </w:r>
      <w:r>
        <w:t>деятельности.</w:t>
      </w:r>
    </w:p>
    <w:p w:rsidR="00626071" w:rsidRDefault="00715DBD">
      <w:pPr>
        <w:pStyle w:val="a3"/>
        <w:spacing w:before="1"/>
        <w:ind w:left="504"/>
      </w:pPr>
      <w:r>
        <w:rPr>
          <w:spacing w:val="-4"/>
        </w:rPr>
        <w:t>ПРЕДМЕТНЫЕ</w:t>
      </w:r>
      <w:r>
        <w:rPr>
          <w:spacing w:val="-11"/>
        </w:rPr>
        <w:t xml:space="preserve"> </w:t>
      </w:r>
      <w:r>
        <w:rPr>
          <w:spacing w:val="-4"/>
        </w:rPr>
        <w:t>РЕЗУЛЬТАТЫ</w:t>
      </w:r>
      <w:r>
        <w:rPr>
          <w:spacing w:val="-9"/>
        </w:rPr>
        <w:t xml:space="preserve"> </w:t>
      </w:r>
      <w:r>
        <w:rPr>
          <w:spacing w:val="-3"/>
        </w:rPr>
        <w:t>ОСВОЕНИЯ</w:t>
      </w:r>
      <w:r>
        <w:rPr>
          <w:spacing w:val="-10"/>
        </w:rPr>
        <w:t xml:space="preserve"> </w:t>
      </w:r>
      <w:r>
        <w:rPr>
          <w:spacing w:val="-3"/>
        </w:rPr>
        <w:t>КУРСА</w:t>
      </w:r>
    </w:p>
    <w:p w:rsidR="00626071" w:rsidRDefault="00715DBD">
      <w:pPr>
        <w:pStyle w:val="a3"/>
        <w:spacing w:before="139"/>
        <w:ind w:left="504"/>
      </w:pPr>
      <w:r>
        <w:t>«ТЕХНОЛОГИЯ»</w:t>
      </w:r>
    </w:p>
    <w:p w:rsidR="00626071" w:rsidRDefault="00715DBD" w:rsidP="00E0235C">
      <w:pPr>
        <w:pStyle w:val="a5"/>
        <w:numPr>
          <w:ilvl w:val="0"/>
          <w:numId w:val="13"/>
        </w:numPr>
        <w:tabs>
          <w:tab w:val="left" w:pos="747"/>
        </w:tabs>
        <w:spacing w:before="137"/>
        <w:rPr>
          <w:sz w:val="24"/>
        </w:rPr>
      </w:pPr>
      <w:r>
        <w:rPr>
          <w:sz w:val="24"/>
        </w:rPr>
        <w:t>класс</w:t>
      </w:r>
    </w:p>
    <w:p w:rsidR="00626071" w:rsidRDefault="00715DBD">
      <w:pPr>
        <w:pStyle w:val="a3"/>
        <w:spacing w:before="139"/>
        <w:ind w:left="504"/>
      </w:pPr>
      <w:r>
        <w:rPr>
          <w:spacing w:val="-4"/>
        </w:rPr>
        <w:t>К</w:t>
      </w:r>
      <w:r>
        <w:rPr>
          <w:spacing w:val="-9"/>
        </w:rPr>
        <w:t xml:space="preserve"> </w:t>
      </w:r>
      <w:r>
        <w:rPr>
          <w:spacing w:val="-4"/>
        </w:rPr>
        <w:t>концу</w:t>
      </w:r>
      <w:r>
        <w:rPr>
          <w:spacing w:val="-15"/>
        </w:rPr>
        <w:t xml:space="preserve"> </w:t>
      </w:r>
      <w:r>
        <w:rPr>
          <w:spacing w:val="-4"/>
        </w:rPr>
        <w:t>обучения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первом</w:t>
      </w:r>
      <w:r>
        <w:rPr>
          <w:spacing w:val="-11"/>
        </w:rPr>
        <w:t xml:space="preserve"> </w:t>
      </w:r>
      <w:r>
        <w:rPr>
          <w:spacing w:val="-4"/>
        </w:rPr>
        <w:t>классе</w:t>
      </w:r>
      <w:r>
        <w:rPr>
          <w:spacing w:val="-9"/>
        </w:rPr>
        <w:t xml:space="preserve"> </w:t>
      </w:r>
      <w:r>
        <w:rPr>
          <w:spacing w:val="-3"/>
        </w:rPr>
        <w:t>обучающийся</w:t>
      </w:r>
      <w:r>
        <w:rPr>
          <w:spacing w:val="-10"/>
        </w:rPr>
        <w:t xml:space="preserve"> </w:t>
      </w:r>
      <w:r>
        <w:rPr>
          <w:spacing w:val="-3"/>
        </w:rPr>
        <w:t>научится:</w:t>
      </w:r>
    </w:p>
    <w:p w:rsidR="00626071" w:rsidRDefault="00715DBD">
      <w:pPr>
        <w:pStyle w:val="a3"/>
        <w:spacing w:before="137" w:line="360" w:lineRule="auto"/>
        <w:ind w:left="221" w:firstLine="283"/>
      </w:pPr>
      <w:r>
        <w:t>—правильно организовывать</w:t>
      </w:r>
      <w:r>
        <w:rPr>
          <w:spacing w:val="2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труд:</w:t>
      </w:r>
      <w:r>
        <w:rPr>
          <w:spacing w:val="1"/>
        </w:rPr>
        <w:t xml:space="preserve"> </w:t>
      </w:r>
      <w:r>
        <w:t>своевременно</w:t>
      </w:r>
      <w:r>
        <w:rPr>
          <w:spacing w:val="1"/>
        </w:rPr>
        <w:t xml:space="preserve"> </w:t>
      </w:r>
      <w:r>
        <w:t>подготавливать</w:t>
      </w:r>
      <w:r>
        <w:rPr>
          <w:spacing w:val="2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убирать</w:t>
      </w:r>
      <w:r>
        <w:rPr>
          <w:spacing w:val="6"/>
        </w:rPr>
        <w:t xml:space="preserve"> </w:t>
      </w:r>
      <w:r>
        <w:t>рабочее</w:t>
      </w:r>
      <w:r>
        <w:rPr>
          <w:spacing w:val="6"/>
        </w:rPr>
        <w:t xml:space="preserve"> </w:t>
      </w:r>
      <w:r>
        <w:t>место,</w:t>
      </w:r>
      <w:r>
        <w:rPr>
          <w:spacing w:val="-57"/>
        </w:rPr>
        <w:t xml:space="preserve"> </w:t>
      </w:r>
      <w:r>
        <w:t>поддерживать</w:t>
      </w:r>
      <w:r>
        <w:rPr>
          <w:spacing w:val="45"/>
        </w:rPr>
        <w:t xml:space="preserve"> </w:t>
      </w:r>
      <w:r>
        <w:t>порядок</w:t>
      </w:r>
      <w:r>
        <w:rPr>
          <w:spacing w:val="-5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нём</w:t>
      </w:r>
      <w:r>
        <w:rPr>
          <w:spacing w:val="-9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процессе</w:t>
      </w:r>
      <w:r>
        <w:rPr>
          <w:spacing w:val="-12"/>
        </w:rPr>
        <w:t xml:space="preserve"> </w:t>
      </w:r>
      <w:r>
        <w:t>труда;</w:t>
      </w:r>
    </w:p>
    <w:p w:rsidR="00626071" w:rsidRDefault="00715DBD">
      <w:pPr>
        <w:pStyle w:val="a3"/>
        <w:spacing w:before="1"/>
        <w:ind w:left="504"/>
      </w:pPr>
      <w:r>
        <w:rPr>
          <w:spacing w:val="-4"/>
        </w:rPr>
        <w:t>—применять</w:t>
      </w:r>
      <w:r>
        <w:rPr>
          <w:spacing w:val="-9"/>
        </w:rPr>
        <w:t xml:space="preserve"> </w:t>
      </w:r>
      <w:r>
        <w:rPr>
          <w:spacing w:val="-4"/>
        </w:rPr>
        <w:t>правила</w:t>
      </w:r>
      <w:r>
        <w:rPr>
          <w:spacing w:val="-11"/>
        </w:rPr>
        <w:t xml:space="preserve"> </w:t>
      </w:r>
      <w:r>
        <w:rPr>
          <w:spacing w:val="-4"/>
        </w:rPr>
        <w:t>безопасной</w:t>
      </w:r>
      <w:r>
        <w:rPr>
          <w:spacing w:val="-8"/>
        </w:rPr>
        <w:t xml:space="preserve"> </w:t>
      </w:r>
      <w:r>
        <w:rPr>
          <w:spacing w:val="-4"/>
        </w:rPr>
        <w:t>работы</w:t>
      </w:r>
      <w:r>
        <w:rPr>
          <w:spacing w:val="-11"/>
        </w:rPr>
        <w:t xml:space="preserve"> </w:t>
      </w:r>
      <w:r>
        <w:rPr>
          <w:spacing w:val="-4"/>
        </w:rPr>
        <w:t>ножницами,</w:t>
      </w:r>
      <w:r>
        <w:rPr>
          <w:spacing w:val="-8"/>
        </w:rPr>
        <w:t xml:space="preserve"> </w:t>
      </w:r>
      <w:r>
        <w:rPr>
          <w:spacing w:val="-4"/>
        </w:rPr>
        <w:t>иглой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аккуратной</w:t>
      </w:r>
      <w:r>
        <w:rPr>
          <w:spacing w:val="-9"/>
        </w:rPr>
        <w:t xml:space="preserve"> </w:t>
      </w:r>
      <w:r>
        <w:rPr>
          <w:spacing w:val="-3"/>
        </w:rPr>
        <w:t>работы</w:t>
      </w:r>
      <w:r>
        <w:rPr>
          <w:spacing w:val="-7"/>
        </w:rPr>
        <w:t xml:space="preserve"> </w:t>
      </w:r>
      <w:r>
        <w:rPr>
          <w:spacing w:val="-3"/>
        </w:rPr>
        <w:t>с</w:t>
      </w:r>
      <w:r>
        <w:rPr>
          <w:spacing w:val="-9"/>
        </w:rPr>
        <w:t xml:space="preserve"> </w:t>
      </w:r>
      <w:r>
        <w:rPr>
          <w:spacing w:val="-3"/>
        </w:rPr>
        <w:t>клеем;</w:t>
      </w:r>
    </w:p>
    <w:p w:rsidR="00626071" w:rsidRDefault="00715DBD">
      <w:pPr>
        <w:pStyle w:val="a3"/>
        <w:spacing w:before="137" w:line="360" w:lineRule="auto"/>
        <w:ind w:left="221" w:firstLine="283"/>
      </w:pPr>
      <w:r>
        <w:t>—действовать</w:t>
      </w:r>
      <w:r>
        <w:rPr>
          <w:spacing w:val="36"/>
        </w:rPr>
        <w:t xml:space="preserve"> </w:t>
      </w:r>
      <w:r>
        <w:t>по</w:t>
      </w:r>
      <w:r>
        <w:rPr>
          <w:spacing w:val="35"/>
        </w:rPr>
        <w:t xml:space="preserve"> </w:t>
      </w:r>
      <w:r>
        <w:t>предложенному</w:t>
      </w:r>
      <w:r>
        <w:rPr>
          <w:spacing w:val="34"/>
        </w:rPr>
        <w:t xml:space="preserve"> </w:t>
      </w:r>
      <w:r>
        <w:t>образцу</w:t>
      </w:r>
      <w:r>
        <w:rPr>
          <w:spacing w:val="34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соответствии</w:t>
      </w:r>
      <w:r>
        <w:rPr>
          <w:spacing w:val="38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правилами</w:t>
      </w:r>
      <w:r>
        <w:rPr>
          <w:spacing w:val="38"/>
        </w:rPr>
        <w:t xml:space="preserve"> </w:t>
      </w:r>
      <w:r>
        <w:t>рациональной</w:t>
      </w:r>
      <w:r>
        <w:rPr>
          <w:spacing w:val="37"/>
        </w:rPr>
        <w:t xml:space="preserve"> </w:t>
      </w:r>
      <w:r>
        <w:t>разметки</w:t>
      </w:r>
      <w:r>
        <w:rPr>
          <w:spacing w:val="-57"/>
        </w:rPr>
        <w:t xml:space="preserve"> </w:t>
      </w:r>
      <w:r>
        <w:rPr>
          <w:spacing w:val="-4"/>
        </w:rPr>
        <w:t>(разметка</w:t>
      </w:r>
      <w:r>
        <w:rPr>
          <w:spacing w:val="-11"/>
        </w:rPr>
        <w:t xml:space="preserve"> </w:t>
      </w:r>
      <w:r>
        <w:rPr>
          <w:spacing w:val="-4"/>
        </w:rPr>
        <w:t>на</w:t>
      </w:r>
      <w:r>
        <w:rPr>
          <w:spacing w:val="-9"/>
        </w:rPr>
        <w:t xml:space="preserve"> </w:t>
      </w:r>
      <w:r>
        <w:rPr>
          <w:spacing w:val="-4"/>
        </w:rPr>
        <w:t>изнаночной</w:t>
      </w:r>
      <w:r>
        <w:rPr>
          <w:spacing w:val="-7"/>
        </w:rPr>
        <w:t xml:space="preserve"> </w:t>
      </w:r>
      <w:r>
        <w:rPr>
          <w:spacing w:val="-4"/>
        </w:rPr>
        <w:t>стороне</w:t>
      </w:r>
      <w:r>
        <w:rPr>
          <w:spacing w:val="-9"/>
        </w:rPr>
        <w:t xml:space="preserve"> </w:t>
      </w:r>
      <w:r>
        <w:rPr>
          <w:spacing w:val="-4"/>
        </w:rPr>
        <w:t>материала;</w:t>
      </w:r>
      <w:r>
        <w:rPr>
          <w:spacing w:val="-7"/>
        </w:rPr>
        <w:t xml:space="preserve"> </w:t>
      </w:r>
      <w:r>
        <w:rPr>
          <w:spacing w:val="-4"/>
        </w:rPr>
        <w:t>экономия</w:t>
      </w:r>
      <w:r>
        <w:rPr>
          <w:spacing w:val="-8"/>
        </w:rPr>
        <w:t xml:space="preserve"> </w:t>
      </w:r>
      <w:r>
        <w:rPr>
          <w:spacing w:val="-4"/>
        </w:rPr>
        <w:t>материала</w:t>
      </w:r>
      <w:r>
        <w:rPr>
          <w:spacing w:val="-9"/>
        </w:rPr>
        <w:t xml:space="preserve"> </w:t>
      </w:r>
      <w:r>
        <w:rPr>
          <w:spacing w:val="-4"/>
        </w:rPr>
        <w:t>при</w:t>
      </w:r>
      <w:r>
        <w:rPr>
          <w:spacing w:val="-8"/>
        </w:rPr>
        <w:t xml:space="preserve"> </w:t>
      </w:r>
      <w:r>
        <w:rPr>
          <w:spacing w:val="-4"/>
        </w:rPr>
        <w:t>разметке);</w:t>
      </w:r>
    </w:p>
    <w:p w:rsidR="00626071" w:rsidRDefault="00715DBD">
      <w:pPr>
        <w:pStyle w:val="a3"/>
        <w:spacing w:line="362" w:lineRule="auto"/>
        <w:ind w:left="221" w:firstLine="283"/>
      </w:pPr>
      <w:r>
        <w:rPr>
          <w:spacing w:val="-1"/>
        </w:rPr>
        <w:t>—определять</w:t>
      </w:r>
      <w:r>
        <w:rPr>
          <w:spacing w:val="-9"/>
        </w:rPr>
        <w:t xml:space="preserve"> </w:t>
      </w:r>
      <w:r>
        <w:rPr>
          <w:spacing w:val="-1"/>
        </w:rPr>
        <w:t>названия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назначение</w:t>
      </w:r>
      <w:r>
        <w:rPr>
          <w:spacing w:val="-9"/>
        </w:rPr>
        <w:t xml:space="preserve"> </w:t>
      </w:r>
      <w:r>
        <w:t>основных</w:t>
      </w:r>
      <w:r>
        <w:rPr>
          <w:spacing w:val="-7"/>
        </w:rPr>
        <w:t xml:space="preserve"> </w:t>
      </w:r>
      <w:r>
        <w:t>инструментов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приспособлений</w:t>
      </w:r>
      <w:r>
        <w:rPr>
          <w:spacing w:val="-8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ручного</w:t>
      </w:r>
      <w:r>
        <w:rPr>
          <w:spacing w:val="-4"/>
        </w:rPr>
        <w:t xml:space="preserve"> </w:t>
      </w:r>
      <w:r>
        <w:t>труда</w:t>
      </w:r>
      <w:r>
        <w:rPr>
          <w:spacing w:val="-57"/>
        </w:rPr>
        <w:t xml:space="preserve"> </w:t>
      </w:r>
      <w:r>
        <w:rPr>
          <w:spacing w:val="-4"/>
        </w:rPr>
        <w:t>(линейка,</w:t>
      </w:r>
      <w:r>
        <w:rPr>
          <w:spacing w:val="-11"/>
        </w:rPr>
        <w:t xml:space="preserve"> </w:t>
      </w:r>
      <w:r>
        <w:rPr>
          <w:spacing w:val="-4"/>
        </w:rPr>
        <w:t>карандаш,</w:t>
      </w:r>
      <w:r>
        <w:rPr>
          <w:spacing w:val="-11"/>
        </w:rPr>
        <w:t xml:space="preserve"> </w:t>
      </w:r>
      <w:r>
        <w:rPr>
          <w:spacing w:val="-4"/>
        </w:rPr>
        <w:t>ножницы,</w:t>
      </w:r>
      <w:r>
        <w:rPr>
          <w:spacing w:val="-11"/>
        </w:rPr>
        <w:t xml:space="preserve"> </w:t>
      </w:r>
      <w:r>
        <w:rPr>
          <w:spacing w:val="-4"/>
        </w:rPr>
        <w:t>игла,</w:t>
      </w:r>
      <w:r>
        <w:rPr>
          <w:spacing w:val="-11"/>
        </w:rPr>
        <w:t xml:space="preserve"> </w:t>
      </w:r>
      <w:r>
        <w:rPr>
          <w:spacing w:val="-3"/>
        </w:rPr>
        <w:t>шаблон,</w:t>
      </w:r>
      <w:r>
        <w:rPr>
          <w:spacing w:val="-9"/>
        </w:rPr>
        <w:t xml:space="preserve"> </w:t>
      </w:r>
      <w:r>
        <w:rPr>
          <w:spacing w:val="-3"/>
        </w:rPr>
        <w:t>стека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др.),</w:t>
      </w:r>
      <w:r>
        <w:rPr>
          <w:spacing w:val="-11"/>
        </w:rPr>
        <w:t xml:space="preserve"> </w:t>
      </w:r>
      <w:r>
        <w:rPr>
          <w:spacing w:val="-3"/>
        </w:rPr>
        <w:t>использовать</w:t>
      </w:r>
      <w:r>
        <w:rPr>
          <w:spacing w:val="-8"/>
        </w:rPr>
        <w:t xml:space="preserve"> </w:t>
      </w:r>
      <w:r>
        <w:rPr>
          <w:spacing w:val="-3"/>
        </w:rPr>
        <w:t>их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практической</w:t>
      </w:r>
      <w:r>
        <w:rPr>
          <w:spacing w:val="-8"/>
        </w:rPr>
        <w:t xml:space="preserve"> </w:t>
      </w:r>
      <w:r>
        <w:rPr>
          <w:spacing w:val="-3"/>
        </w:rPr>
        <w:t>работе;</w:t>
      </w:r>
    </w:p>
    <w:p w:rsidR="00626071" w:rsidRDefault="00626071">
      <w:pPr>
        <w:spacing w:line="362" w:lineRule="auto"/>
        <w:sectPr w:rsidR="00626071">
          <w:footerReference w:type="default" r:id="rId240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08" w:firstLine="283"/>
        <w:jc w:val="both"/>
      </w:pPr>
      <w:r>
        <w:rPr>
          <w:spacing w:val="-2"/>
        </w:rPr>
        <w:lastRenderedPageBreak/>
        <w:t>—определять</w:t>
      </w:r>
      <w:r>
        <w:rPr>
          <w:spacing w:val="-11"/>
        </w:rPr>
        <w:t xml:space="preserve"> </w:t>
      </w:r>
      <w:r>
        <w:rPr>
          <w:spacing w:val="-2"/>
        </w:rPr>
        <w:t>наименования</w:t>
      </w:r>
      <w:r>
        <w:rPr>
          <w:spacing w:val="-11"/>
        </w:rPr>
        <w:t xml:space="preserve"> </w:t>
      </w:r>
      <w:r>
        <w:rPr>
          <w:spacing w:val="-1"/>
        </w:rPr>
        <w:t>отдельных</w:t>
      </w:r>
      <w:r>
        <w:rPr>
          <w:spacing w:val="-10"/>
        </w:rPr>
        <w:t xml:space="preserve"> </w:t>
      </w:r>
      <w:r>
        <w:rPr>
          <w:spacing w:val="-1"/>
        </w:rPr>
        <w:t>материалов</w:t>
      </w:r>
      <w:r>
        <w:rPr>
          <w:spacing w:val="-9"/>
        </w:rPr>
        <w:t xml:space="preserve"> </w:t>
      </w:r>
      <w:r>
        <w:rPr>
          <w:spacing w:val="-1"/>
        </w:rPr>
        <w:t>(бумага,</w:t>
      </w:r>
      <w:r>
        <w:rPr>
          <w:spacing w:val="-12"/>
        </w:rPr>
        <w:t xml:space="preserve"> </w:t>
      </w:r>
      <w:r>
        <w:rPr>
          <w:spacing w:val="-1"/>
        </w:rPr>
        <w:t>картон,</w:t>
      </w:r>
      <w:r>
        <w:rPr>
          <w:spacing w:val="-11"/>
        </w:rPr>
        <w:t xml:space="preserve"> </w:t>
      </w:r>
      <w:r>
        <w:rPr>
          <w:spacing w:val="-1"/>
        </w:rPr>
        <w:t>фольга,</w:t>
      </w:r>
      <w:r>
        <w:rPr>
          <w:spacing w:val="-11"/>
        </w:rPr>
        <w:t xml:space="preserve"> </w:t>
      </w:r>
      <w:r>
        <w:rPr>
          <w:spacing w:val="-1"/>
        </w:rPr>
        <w:t>пластилин,</w:t>
      </w:r>
      <w:r>
        <w:rPr>
          <w:spacing w:val="-11"/>
        </w:rPr>
        <w:t xml:space="preserve"> </w:t>
      </w:r>
      <w:r>
        <w:rPr>
          <w:spacing w:val="-1"/>
        </w:rPr>
        <w:t>природные,</w:t>
      </w:r>
      <w:r>
        <w:rPr>
          <w:spacing w:val="-57"/>
        </w:rPr>
        <w:t xml:space="preserve"> </w:t>
      </w:r>
      <w:r>
        <w:rPr>
          <w:spacing w:val="-2"/>
        </w:rPr>
        <w:t>текстильные</w:t>
      </w:r>
      <w:r>
        <w:rPr>
          <w:spacing w:val="-13"/>
        </w:rPr>
        <w:t xml:space="preserve"> </w:t>
      </w:r>
      <w:r>
        <w:rPr>
          <w:spacing w:val="-2"/>
        </w:rPr>
        <w:t>материалы</w:t>
      </w:r>
      <w:r>
        <w:rPr>
          <w:spacing w:val="-10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пр.)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8"/>
        </w:rPr>
        <w:t xml:space="preserve"> </w:t>
      </w:r>
      <w:r>
        <w:rPr>
          <w:spacing w:val="-2"/>
        </w:rPr>
        <w:t>способы</w:t>
      </w:r>
      <w:r>
        <w:rPr>
          <w:spacing w:val="-12"/>
        </w:rPr>
        <w:t xml:space="preserve"> </w:t>
      </w:r>
      <w:r>
        <w:rPr>
          <w:spacing w:val="-1"/>
        </w:rPr>
        <w:t>их</w:t>
      </w:r>
      <w:r>
        <w:rPr>
          <w:spacing w:val="-10"/>
        </w:rPr>
        <w:t xml:space="preserve"> </w:t>
      </w:r>
      <w:r>
        <w:rPr>
          <w:spacing w:val="-1"/>
        </w:rPr>
        <w:t>обработки</w:t>
      </w:r>
      <w:r>
        <w:rPr>
          <w:spacing w:val="-11"/>
        </w:rPr>
        <w:t xml:space="preserve"> </w:t>
      </w:r>
      <w:r>
        <w:rPr>
          <w:spacing w:val="-1"/>
        </w:rPr>
        <w:t>(сгибание,</w:t>
      </w:r>
      <w:r>
        <w:rPr>
          <w:spacing w:val="-12"/>
        </w:rPr>
        <w:t xml:space="preserve"> </w:t>
      </w:r>
      <w:r>
        <w:rPr>
          <w:spacing w:val="-1"/>
        </w:rPr>
        <w:t>отрывание,</w:t>
      </w:r>
      <w:r>
        <w:rPr>
          <w:spacing w:val="-10"/>
        </w:rPr>
        <w:t xml:space="preserve"> </w:t>
      </w:r>
      <w:r>
        <w:rPr>
          <w:spacing w:val="-1"/>
        </w:rPr>
        <w:t>сминание,</w:t>
      </w:r>
      <w:r>
        <w:rPr>
          <w:spacing w:val="-12"/>
        </w:rPr>
        <w:t xml:space="preserve"> </w:t>
      </w:r>
      <w:r>
        <w:rPr>
          <w:spacing w:val="-1"/>
        </w:rPr>
        <w:t>резание,</w:t>
      </w:r>
      <w:r>
        <w:rPr>
          <w:spacing w:val="-12"/>
        </w:rPr>
        <w:t xml:space="preserve"> </w:t>
      </w:r>
      <w:r>
        <w:rPr>
          <w:spacing w:val="-1"/>
        </w:rPr>
        <w:t>лепка</w:t>
      </w:r>
      <w:r>
        <w:rPr>
          <w:spacing w:val="-57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пр.);</w:t>
      </w:r>
      <w:r>
        <w:rPr>
          <w:spacing w:val="-11"/>
        </w:rPr>
        <w:t xml:space="preserve"> </w:t>
      </w:r>
      <w:r>
        <w:rPr>
          <w:spacing w:val="-2"/>
        </w:rPr>
        <w:t>выполнять</w:t>
      </w:r>
      <w:r>
        <w:rPr>
          <w:spacing w:val="-11"/>
        </w:rPr>
        <w:t xml:space="preserve"> </w:t>
      </w:r>
      <w:r>
        <w:rPr>
          <w:spacing w:val="-2"/>
        </w:rPr>
        <w:t>доступные</w:t>
      </w:r>
      <w:r>
        <w:rPr>
          <w:spacing w:val="-12"/>
        </w:rPr>
        <w:t xml:space="preserve"> </w:t>
      </w:r>
      <w:r>
        <w:rPr>
          <w:spacing w:val="-2"/>
        </w:rPr>
        <w:t>технологические</w:t>
      </w:r>
      <w:r>
        <w:rPr>
          <w:spacing w:val="-13"/>
        </w:rPr>
        <w:t xml:space="preserve"> </w:t>
      </w:r>
      <w:r>
        <w:rPr>
          <w:spacing w:val="-2"/>
        </w:rPr>
        <w:t>приёмы</w:t>
      </w:r>
      <w:r>
        <w:rPr>
          <w:spacing w:val="-12"/>
        </w:rPr>
        <w:t xml:space="preserve"> </w:t>
      </w:r>
      <w:r>
        <w:rPr>
          <w:spacing w:val="-2"/>
        </w:rPr>
        <w:t>ручной</w:t>
      </w:r>
      <w:r>
        <w:rPr>
          <w:spacing w:val="-11"/>
        </w:rPr>
        <w:t xml:space="preserve"> </w:t>
      </w:r>
      <w:r>
        <w:rPr>
          <w:spacing w:val="-2"/>
        </w:rPr>
        <w:t>обработки</w:t>
      </w:r>
      <w:r>
        <w:rPr>
          <w:spacing w:val="-11"/>
        </w:rPr>
        <w:t xml:space="preserve"> </w:t>
      </w:r>
      <w:r>
        <w:rPr>
          <w:spacing w:val="-2"/>
        </w:rPr>
        <w:t>материалов</w:t>
      </w:r>
      <w:r>
        <w:rPr>
          <w:spacing w:val="-11"/>
        </w:rPr>
        <w:t xml:space="preserve"> </w:t>
      </w:r>
      <w:r>
        <w:rPr>
          <w:spacing w:val="-1"/>
        </w:rPr>
        <w:t>при</w:t>
      </w:r>
      <w:r>
        <w:rPr>
          <w:spacing w:val="-11"/>
        </w:rPr>
        <w:t xml:space="preserve"> </w:t>
      </w:r>
      <w:r>
        <w:rPr>
          <w:spacing w:val="-1"/>
        </w:rPr>
        <w:t>изготовлении</w:t>
      </w:r>
      <w:r>
        <w:rPr>
          <w:spacing w:val="-58"/>
        </w:rPr>
        <w:t xml:space="preserve"> </w:t>
      </w:r>
      <w:r>
        <w:t>изделий;</w:t>
      </w:r>
    </w:p>
    <w:p w:rsidR="00626071" w:rsidRDefault="00715DBD">
      <w:pPr>
        <w:pStyle w:val="a3"/>
        <w:spacing w:before="1" w:line="360" w:lineRule="auto"/>
        <w:ind w:left="221" w:right="113" w:firstLine="283"/>
        <w:jc w:val="both"/>
      </w:pPr>
      <w:r>
        <w:t>—ориентироваться в наименованиях основных</w:t>
      </w:r>
      <w:r>
        <w:rPr>
          <w:spacing w:val="1"/>
        </w:rPr>
        <w:t xml:space="preserve"> </w:t>
      </w:r>
      <w:r>
        <w:t>технологических операций: разметка деталей,</w:t>
      </w:r>
      <w:r>
        <w:rPr>
          <w:spacing w:val="1"/>
        </w:rPr>
        <w:t xml:space="preserve"> </w:t>
      </w:r>
      <w:r>
        <w:t>выделение</w:t>
      </w:r>
      <w:r>
        <w:rPr>
          <w:spacing w:val="-10"/>
        </w:rPr>
        <w:t xml:space="preserve"> </w:t>
      </w:r>
      <w:r>
        <w:t>деталей,</w:t>
      </w:r>
      <w:r>
        <w:rPr>
          <w:spacing w:val="-9"/>
        </w:rPr>
        <w:t xml:space="preserve"> </w:t>
      </w:r>
      <w:r>
        <w:t>сборка</w:t>
      </w:r>
      <w:r>
        <w:rPr>
          <w:spacing w:val="-12"/>
        </w:rPr>
        <w:t xml:space="preserve"> </w:t>
      </w:r>
      <w:r>
        <w:t>изделия;</w:t>
      </w:r>
    </w:p>
    <w:p w:rsidR="00626071" w:rsidRDefault="00715DBD">
      <w:pPr>
        <w:pStyle w:val="a3"/>
        <w:spacing w:line="360" w:lineRule="auto"/>
        <w:ind w:left="221" w:right="111" w:firstLine="283"/>
        <w:jc w:val="both"/>
      </w:pPr>
      <w:r>
        <w:t>—выполнять</w:t>
      </w:r>
      <w:r>
        <w:rPr>
          <w:spacing w:val="1"/>
        </w:rPr>
        <w:t xml:space="preserve"> </w:t>
      </w:r>
      <w:r>
        <w:t>разметку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сгибанием,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шаблону,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глаз,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руки;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деталей</w:t>
      </w:r>
      <w:r>
        <w:rPr>
          <w:spacing w:val="-57"/>
        </w:rPr>
        <w:t xml:space="preserve"> </w:t>
      </w:r>
      <w:r>
        <w:rPr>
          <w:spacing w:val="-4"/>
        </w:rPr>
        <w:t>способами</w:t>
      </w:r>
      <w:r>
        <w:rPr>
          <w:spacing w:val="-9"/>
        </w:rPr>
        <w:t xml:space="preserve"> </w:t>
      </w:r>
      <w:r>
        <w:rPr>
          <w:spacing w:val="-4"/>
        </w:rPr>
        <w:t>обрывания,</w:t>
      </w:r>
      <w:r>
        <w:rPr>
          <w:spacing w:val="-8"/>
        </w:rPr>
        <w:t xml:space="preserve"> </w:t>
      </w:r>
      <w:r>
        <w:rPr>
          <w:spacing w:val="-4"/>
        </w:rPr>
        <w:t>вырезания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др.;</w:t>
      </w:r>
      <w:r>
        <w:rPr>
          <w:spacing w:val="-7"/>
        </w:rPr>
        <w:t xml:space="preserve"> </w:t>
      </w:r>
      <w:r>
        <w:rPr>
          <w:spacing w:val="-4"/>
        </w:rPr>
        <w:t>сборку</w:t>
      </w:r>
      <w:r>
        <w:rPr>
          <w:spacing w:val="-15"/>
        </w:rPr>
        <w:t xml:space="preserve"> </w:t>
      </w:r>
      <w:r>
        <w:rPr>
          <w:spacing w:val="-3"/>
        </w:rPr>
        <w:t>изделий</w:t>
      </w:r>
      <w:r>
        <w:rPr>
          <w:spacing w:val="-7"/>
        </w:rPr>
        <w:t xml:space="preserve"> </w:t>
      </w:r>
      <w:r>
        <w:rPr>
          <w:spacing w:val="-3"/>
        </w:rPr>
        <w:t>с</w:t>
      </w:r>
      <w:r>
        <w:rPr>
          <w:spacing w:val="-11"/>
        </w:rPr>
        <w:t xml:space="preserve"> </w:t>
      </w:r>
      <w:r>
        <w:rPr>
          <w:spacing w:val="-3"/>
        </w:rPr>
        <w:t>помощью</w:t>
      </w:r>
      <w:r>
        <w:rPr>
          <w:spacing w:val="-9"/>
        </w:rPr>
        <w:t xml:space="preserve"> </w:t>
      </w:r>
      <w:r>
        <w:rPr>
          <w:spacing w:val="-3"/>
        </w:rPr>
        <w:t>клея,</w:t>
      </w:r>
      <w:r>
        <w:rPr>
          <w:spacing w:val="-8"/>
        </w:rPr>
        <w:t xml:space="preserve"> </w:t>
      </w:r>
      <w:r>
        <w:rPr>
          <w:spacing w:val="-3"/>
        </w:rPr>
        <w:t>ниток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др.;</w:t>
      </w:r>
    </w:p>
    <w:p w:rsidR="00626071" w:rsidRDefault="00715DBD">
      <w:pPr>
        <w:pStyle w:val="a3"/>
        <w:ind w:left="504"/>
        <w:jc w:val="both"/>
      </w:pPr>
      <w:r>
        <w:rPr>
          <w:spacing w:val="-4"/>
        </w:rPr>
        <w:t>—оформлять</w:t>
      </w:r>
      <w:r>
        <w:rPr>
          <w:spacing w:val="-11"/>
        </w:rPr>
        <w:t xml:space="preserve"> </w:t>
      </w:r>
      <w:r>
        <w:rPr>
          <w:spacing w:val="-4"/>
        </w:rPr>
        <w:t>изделия</w:t>
      </w:r>
      <w:r>
        <w:rPr>
          <w:spacing w:val="-10"/>
        </w:rPr>
        <w:t xml:space="preserve"> </w:t>
      </w:r>
      <w:r>
        <w:rPr>
          <w:spacing w:val="-4"/>
        </w:rPr>
        <w:t>строчкой</w:t>
      </w:r>
      <w:r>
        <w:rPr>
          <w:spacing w:val="-11"/>
        </w:rPr>
        <w:t xml:space="preserve"> </w:t>
      </w:r>
      <w:r>
        <w:rPr>
          <w:spacing w:val="-3"/>
        </w:rPr>
        <w:t>прямого</w:t>
      </w:r>
      <w:r>
        <w:rPr>
          <w:spacing w:val="-10"/>
        </w:rPr>
        <w:t xml:space="preserve"> </w:t>
      </w:r>
      <w:r>
        <w:rPr>
          <w:spacing w:val="-3"/>
        </w:rPr>
        <w:t>стежка;</w:t>
      </w:r>
    </w:p>
    <w:p w:rsidR="00626071" w:rsidRDefault="00715DBD">
      <w:pPr>
        <w:pStyle w:val="a3"/>
        <w:spacing w:before="137"/>
        <w:ind w:left="504"/>
        <w:jc w:val="both"/>
      </w:pPr>
      <w:r>
        <w:t>—понимать</w:t>
      </w:r>
      <w:r>
        <w:rPr>
          <w:spacing w:val="47"/>
        </w:rPr>
        <w:t xml:space="preserve"> </w:t>
      </w:r>
      <w:r>
        <w:t>смысл</w:t>
      </w:r>
      <w:r>
        <w:rPr>
          <w:spacing w:val="47"/>
        </w:rPr>
        <w:t xml:space="preserve"> </w:t>
      </w:r>
      <w:r>
        <w:t>понятий</w:t>
      </w:r>
      <w:r>
        <w:rPr>
          <w:spacing w:val="52"/>
        </w:rPr>
        <w:t xml:space="preserve"> </w:t>
      </w:r>
      <w:r>
        <w:t>«изделие»,</w:t>
      </w:r>
      <w:r>
        <w:rPr>
          <w:spacing w:val="52"/>
        </w:rPr>
        <w:t xml:space="preserve"> </w:t>
      </w:r>
      <w:r>
        <w:t>«деталь</w:t>
      </w:r>
      <w:r>
        <w:rPr>
          <w:spacing w:val="48"/>
        </w:rPr>
        <w:t xml:space="preserve"> </w:t>
      </w:r>
      <w:r>
        <w:t>изделия»,</w:t>
      </w:r>
      <w:r>
        <w:rPr>
          <w:spacing w:val="52"/>
        </w:rPr>
        <w:t xml:space="preserve"> </w:t>
      </w:r>
      <w:r>
        <w:t>«образец»,</w:t>
      </w:r>
      <w:r>
        <w:rPr>
          <w:spacing w:val="53"/>
        </w:rPr>
        <w:t xml:space="preserve"> </w:t>
      </w:r>
      <w:r>
        <w:t>«заготовка»,</w:t>
      </w:r>
      <w:r>
        <w:rPr>
          <w:spacing w:val="52"/>
        </w:rPr>
        <w:t xml:space="preserve"> </w:t>
      </w:r>
      <w:r>
        <w:t>«материал»,</w:t>
      </w:r>
    </w:p>
    <w:p w:rsidR="00626071" w:rsidRDefault="00715DBD">
      <w:pPr>
        <w:pStyle w:val="a3"/>
        <w:spacing w:before="139"/>
        <w:ind w:left="221"/>
      </w:pPr>
      <w:r>
        <w:rPr>
          <w:spacing w:val="-4"/>
        </w:rPr>
        <w:t>«инструмент»,</w:t>
      </w:r>
      <w:r>
        <w:rPr>
          <w:spacing w:val="-8"/>
        </w:rPr>
        <w:t xml:space="preserve"> </w:t>
      </w:r>
      <w:r>
        <w:rPr>
          <w:spacing w:val="-4"/>
        </w:rPr>
        <w:t>«приспособление»,</w:t>
      </w:r>
      <w:r>
        <w:rPr>
          <w:spacing w:val="-9"/>
        </w:rPr>
        <w:t xml:space="preserve"> </w:t>
      </w:r>
      <w:r>
        <w:rPr>
          <w:spacing w:val="-4"/>
        </w:rPr>
        <w:t>«конструирование»,</w:t>
      </w:r>
      <w:r>
        <w:rPr>
          <w:spacing w:val="-10"/>
        </w:rPr>
        <w:t xml:space="preserve"> </w:t>
      </w:r>
      <w:r>
        <w:rPr>
          <w:spacing w:val="-4"/>
        </w:rPr>
        <w:t>«аппликация»;</w:t>
      </w:r>
    </w:p>
    <w:p w:rsidR="00626071" w:rsidRDefault="00715DBD">
      <w:pPr>
        <w:pStyle w:val="a3"/>
        <w:spacing w:before="138"/>
        <w:ind w:left="504"/>
      </w:pPr>
      <w:r>
        <w:rPr>
          <w:spacing w:val="-4"/>
        </w:rPr>
        <w:t>—выполнять</w:t>
      </w:r>
      <w:r>
        <w:rPr>
          <w:spacing w:val="-10"/>
        </w:rPr>
        <w:t xml:space="preserve"> </w:t>
      </w:r>
      <w:r>
        <w:rPr>
          <w:spacing w:val="-4"/>
        </w:rPr>
        <w:t>задания</w:t>
      </w:r>
      <w:r>
        <w:rPr>
          <w:spacing w:val="-9"/>
        </w:rPr>
        <w:t xml:space="preserve"> </w:t>
      </w:r>
      <w:r>
        <w:rPr>
          <w:spacing w:val="-3"/>
        </w:rPr>
        <w:t>с</w:t>
      </w:r>
      <w:r>
        <w:rPr>
          <w:spacing w:val="-10"/>
        </w:rPr>
        <w:t xml:space="preserve"> </w:t>
      </w:r>
      <w:r>
        <w:rPr>
          <w:spacing w:val="-3"/>
        </w:rPr>
        <w:t>опорой</w:t>
      </w:r>
      <w:r>
        <w:rPr>
          <w:spacing w:val="-10"/>
        </w:rPr>
        <w:t xml:space="preserve"> </w:t>
      </w:r>
      <w:r>
        <w:rPr>
          <w:spacing w:val="-3"/>
        </w:rPr>
        <w:t>на</w:t>
      </w:r>
      <w:r>
        <w:rPr>
          <w:spacing w:val="-11"/>
        </w:rPr>
        <w:t xml:space="preserve"> </w:t>
      </w:r>
      <w:r>
        <w:rPr>
          <w:spacing w:val="-3"/>
        </w:rPr>
        <w:t>готовый</w:t>
      </w:r>
      <w:r>
        <w:rPr>
          <w:spacing w:val="-10"/>
        </w:rPr>
        <w:t xml:space="preserve"> </w:t>
      </w:r>
      <w:r>
        <w:rPr>
          <w:spacing w:val="-3"/>
        </w:rPr>
        <w:t>план;</w:t>
      </w:r>
    </w:p>
    <w:p w:rsidR="00626071" w:rsidRDefault="00715DBD">
      <w:pPr>
        <w:pStyle w:val="a3"/>
        <w:spacing w:before="137" w:line="360" w:lineRule="auto"/>
        <w:ind w:left="221" w:firstLine="283"/>
      </w:pPr>
      <w:r>
        <w:t>—обслуживать</w:t>
      </w:r>
      <w:r>
        <w:rPr>
          <w:spacing w:val="19"/>
        </w:rPr>
        <w:t xml:space="preserve"> </w:t>
      </w:r>
      <w:r>
        <w:t>себя</w:t>
      </w:r>
      <w:r>
        <w:rPr>
          <w:spacing w:val="18"/>
        </w:rPr>
        <w:t xml:space="preserve"> </w:t>
      </w:r>
      <w:r>
        <w:t>во</w:t>
      </w:r>
      <w:r>
        <w:rPr>
          <w:spacing w:val="18"/>
        </w:rPr>
        <w:t xml:space="preserve"> </w:t>
      </w:r>
      <w:r>
        <w:t>время</w:t>
      </w:r>
      <w:r>
        <w:rPr>
          <w:spacing w:val="18"/>
        </w:rPr>
        <w:t xml:space="preserve"> </w:t>
      </w:r>
      <w:r>
        <w:t>работы:</w:t>
      </w:r>
      <w:r>
        <w:rPr>
          <w:spacing w:val="19"/>
        </w:rPr>
        <w:t xml:space="preserve"> </w:t>
      </w:r>
      <w:r>
        <w:t>соблюдать</w:t>
      </w:r>
      <w:r>
        <w:rPr>
          <w:spacing w:val="19"/>
        </w:rPr>
        <w:t xml:space="preserve"> </w:t>
      </w:r>
      <w:r>
        <w:t>порядок</w:t>
      </w:r>
      <w:r>
        <w:rPr>
          <w:spacing w:val="19"/>
        </w:rPr>
        <w:t xml:space="preserve"> </w:t>
      </w:r>
      <w:r>
        <w:t>на</w:t>
      </w:r>
      <w:r>
        <w:rPr>
          <w:spacing w:val="20"/>
        </w:rPr>
        <w:t xml:space="preserve"> </w:t>
      </w:r>
      <w:r>
        <w:t>рабочем</w:t>
      </w:r>
      <w:r>
        <w:rPr>
          <w:spacing w:val="18"/>
        </w:rPr>
        <w:t xml:space="preserve"> </w:t>
      </w:r>
      <w:r>
        <w:t>месте,</w:t>
      </w:r>
      <w:r>
        <w:rPr>
          <w:spacing w:val="22"/>
        </w:rPr>
        <w:t xml:space="preserve"> </w:t>
      </w:r>
      <w:r>
        <w:t>ухаживать</w:t>
      </w:r>
      <w:r>
        <w:rPr>
          <w:spacing w:val="19"/>
        </w:rPr>
        <w:t xml:space="preserve"> </w:t>
      </w:r>
      <w:r>
        <w:t>за</w:t>
      </w:r>
      <w:r>
        <w:rPr>
          <w:spacing w:val="-57"/>
        </w:rPr>
        <w:t xml:space="preserve"> </w:t>
      </w:r>
      <w:r>
        <w:t>инструментами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правильно</w:t>
      </w:r>
      <w:r>
        <w:rPr>
          <w:spacing w:val="-13"/>
        </w:rPr>
        <w:t xml:space="preserve"> </w:t>
      </w:r>
      <w:r>
        <w:t>хранить</w:t>
      </w:r>
      <w:r>
        <w:rPr>
          <w:spacing w:val="-13"/>
        </w:rPr>
        <w:t xml:space="preserve"> </w:t>
      </w:r>
      <w:r>
        <w:t>их;</w:t>
      </w:r>
      <w:r>
        <w:rPr>
          <w:spacing w:val="-12"/>
        </w:rPr>
        <w:t xml:space="preserve"> </w:t>
      </w:r>
      <w:r>
        <w:t>соблюдать</w:t>
      </w:r>
      <w:r>
        <w:rPr>
          <w:spacing w:val="-13"/>
        </w:rPr>
        <w:t xml:space="preserve"> </w:t>
      </w:r>
      <w:r>
        <w:t>правила</w:t>
      </w:r>
      <w:r>
        <w:rPr>
          <w:spacing w:val="-15"/>
        </w:rPr>
        <w:t xml:space="preserve"> </w:t>
      </w:r>
      <w:r>
        <w:t>гигиены</w:t>
      </w:r>
      <w:r>
        <w:rPr>
          <w:spacing w:val="-11"/>
        </w:rPr>
        <w:t xml:space="preserve"> </w:t>
      </w:r>
      <w:r>
        <w:t>труда;</w:t>
      </w:r>
    </w:p>
    <w:p w:rsidR="00626071" w:rsidRDefault="00715DBD">
      <w:pPr>
        <w:pStyle w:val="a3"/>
        <w:spacing w:line="362" w:lineRule="auto"/>
        <w:ind w:left="221" w:firstLine="283"/>
      </w:pPr>
      <w:r>
        <w:t>—рассматривать</w:t>
      </w:r>
      <w:r>
        <w:rPr>
          <w:spacing w:val="17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анализировать</w:t>
      </w:r>
      <w:r>
        <w:rPr>
          <w:spacing w:val="17"/>
        </w:rPr>
        <w:t xml:space="preserve"> </w:t>
      </w:r>
      <w:r>
        <w:t>простые</w:t>
      </w:r>
      <w:r>
        <w:rPr>
          <w:spacing w:val="18"/>
        </w:rPr>
        <w:t xml:space="preserve"> </w:t>
      </w:r>
      <w:r>
        <w:t>по</w:t>
      </w:r>
      <w:r>
        <w:rPr>
          <w:spacing w:val="16"/>
        </w:rPr>
        <w:t xml:space="preserve"> </w:t>
      </w:r>
      <w:r>
        <w:t>конструкции</w:t>
      </w:r>
      <w:r>
        <w:rPr>
          <w:spacing w:val="17"/>
        </w:rPr>
        <w:t xml:space="preserve"> </w:t>
      </w:r>
      <w:r>
        <w:t>образцы</w:t>
      </w:r>
      <w:r>
        <w:rPr>
          <w:spacing w:val="16"/>
        </w:rPr>
        <w:t xml:space="preserve"> </w:t>
      </w:r>
      <w:r>
        <w:t>(по</w:t>
      </w:r>
      <w:r>
        <w:rPr>
          <w:spacing w:val="19"/>
        </w:rPr>
        <w:t xml:space="preserve"> </w:t>
      </w:r>
      <w:r>
        <w:t>вопросам</w:t>
      </w:r>
      <w:r>
        <w:rPr>
          <w:spacing w:val="20"/>
        </w:rPr>
        <w:t xml:space="preserve"> </w:t>
      </w:r>
      <w:r>
        <w:t>учителя);</w:t>
      </w:r>
      <w:r>
        <w:rPr>
          <w:spacing w:val="-57"/>
        </w:rPr>
        <w:t xml:space="preserve"> </w:t>
      </w:r>
      <w:r>
        <w:t>анализировать</w:t>
      </w:r>
      <w:r>
        <w:rPr>
          <w:spacing w:val="44"/>
        </w:rPr>
        <w:t xml:space="preserve"> </w:t>
      </w:r>
      <w:r>
        <w:t>простейшую</w:t>
      </w:r>
      <w:r>
        <w:rPr>
          <w:spacing w:val="44"/>
        </w:rPr>
        <w:t xml:space="preserve"> </w:t>
      </w:r>
      <w:r>
        <w:t>конструкцию</w:t>
      </w:r>
      <w:r>
        <w:rPr>
          <w:spacing w:val="44"/>
        </w:rPr>
        <w:t xml:space="preserve"> </w:t>
      </w:r>
      <w:r>
        <w:t>изделия:</w:t>
      </w:r>
      <w:r>
        <w:rPr>
          <w:spacing w:val="45"/>
        </w:rPr>
        <w:t xml:space="preserve"> </w:t>
      </w:r>
      <w:r>
        <w:t>выделять</w:t>
      </w:r>
      <w:r>
        <w:rPr>
          <w:spacing w:val="46"/>
        </w:rPr>
        <w:t xml:space="preserve"> </w:t>
      </w:r>
      <w:r>
        <w:t>основные</w:t>
      </w:r>
      <w:r>
        <w:rPr>
          <w:spacing w:val="42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дополнительные</w:t>
      </w:r>
      <w:r>
        <w:rPr>
          <w:spacing w:val="44"/>
        </w:rPr>
        <w:t xml:space="preserve"> </w:t>
      </w:r>
      <w:r>
        <w:t>детали,</w:t>
      </w:r>
    </w:p>
    <w:p w:rsidR="00626071" w:rsidRDefault="00626071">
      <w:pPr>
        <w:spacing w:line="362" w:lineRule="auto"/>
        <w:sectPr w:rsidR="00626071">
          <w:footerReference w:type="default" r:id="rId241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  <w:jc w:val="both"/>
      </w:pPr>
      <w:r>
        <w:rPr>
          <w:spacing w:val="-4"/>
        </w:rPr>
        <w:lastRenderedPageBreak/>
        <w:t>называть</w:t>
      </w:r>
      <w:r>
        <w:rPr>
          <w:spacing w:val="-9"/>
        </w:rPr>
        <w:t xml:space="preserve"> </w:t>
      </w:r>
      <w:r>
        <w:rPr>
          <w:spacing w:val="-4"/>
        </w:rPr>
        <w:t>их</w:t>
      </w:r>
      <w:r>
        <w:rPr>
          <w:spacing w:val="-10"/>
        </w:rPr>
        <w:t xml:space="preserve"> </w:t>
      </w:r>
      <w:r>
        <w:rPr>
          <w:spacing w:val="-4"/>
        </w:rPr>
        <w:t>форму,</w:t>
      </w:r>
      <w:r>
        <w:rPr>
          <w:spacing w:val="-7"/>
        </w:rPr>
        <w:t xml:space="preserve"> </w:t>
      </w:r>
      <w:r>
        <w:rPr>
          <w:spacing w:val="-4"/>
        </w:rPr>
        <w:t>определять</w:t>
      </w:r>
      <w:r>
        <w:rPr>
          <w:spacing w:val="-8"/>
        </w:rPr>
        <w:t xml:space="preserve"> </w:t>
      </w:r>
      <w:r>
        <w:rPr>
          <w:spacing w:val="-4"/>
        </w:rPr>
        <w:t>взаимное</w:t>
      </w:r>
      <w:r>
        <w:rPr>
          <w:spacing w:val="-11"/>
        </w:rPr>
        <w:t xml:space="preserve"> </w:t>
      </w:r>
      <w:r>
        <w:rPr>
          <w:spacing w:val="-4"/>
        </w:rPr>
        <w:t>расположение,</w:t>
      </w:r>
      <w:r>
        <w:rPr>
          <w:spacing w:val="-10"/>
        </w:rPr>
        <w:t xml:space="preserve"> </w:t>
      </w:r>
      <w:r>
        <w:rPr>
          <w:spacing w:val="-4"/>
        </w:rPr>
        <w:t>виды</w:t>
      </w:r>
      <w:r>
        <w:rPr>
          <w:spacing w:val="-10"/>
        </w:rPr>
        <w:t xml:space="preserve"> </w:t>
      </w:r>
      <w:r>
        <w:rPr>
          <w:spacing w:val="-4"/>
        </w:rPr>
        <w:t>соединения;</w:t>
      </w:r>
      <w:r>
        <w:rPr>
          <w:spacing w:val="-10"/>
        </w:rPr>
        <w:t xml:space="preserve"> </w:t>
      </w:r>
      <w:r>
        <w:rPr>
          <w:spacing w:val="-3"/>
        </w:rPr>
        <w:t>способы</w:t>
      </w:r>
      <w:r>
        <w:rPr>
          <w:spacing w:val="-10"/>
        </w:rPr>
        <w:t xml:space="preserve"> </w:t>
      </w:r>
      <w:r>
        <w:rPr>
          <w:spacing w:val="-3"/>
        </w:rPr>
        <w:t>изготовления;</w:t>
      </w:r>
    </w:p>
    <w:p w:rsidR="00626071" w:rsidRDefault="00715DBD">
      <w:pPr>
        <w:pStyle w:val="a3"/>
        <w:spacing w:before="137" w:line="360" w:lineRule="auto"/>
        <w:ind w:left="221" w:right="111" w:firstLine="283"/>
        <w:jc w:val="both"/>
      </w:pPr>
      <w:r>
        <w:t>—распознавать изученные виды материалов (природные, пластические, бумага, тонкий картон,</w:t>
      </w:r>
      <w:r>
        <w:rPr>
          <w:spacing w:val="1"/>
        </w:rPr>
        <w:t xml:space="preserve"> </w:t>
      </w:r>
      <w:r>
        <w:t>текстильные,</w:t>
      </w:r>
      <w:r>
        <w:rPr>
          <w:spacing w:val="-14"/>
        </w:rPr>
        <w:t xml:space="preserve"> </w:t>
      </w:r>
      <w:r>
        <w:t>клей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др.),</w:t>
      </w:r>
      <w:r>
        <w:rPr>
          <w:spacing w:val="-14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свойства</w:t>
      </w:r>
      <w:r>
        <w:rPr>
          <w:spacing w:val="-13"/>
        </w:rPr>
        <w:t xml:space="preserve"> </w:t>
      </w:r>
      <w:r>
        <w:t>(цвет,</w:t>
      </w:r>
      <w:r>
        <w:rPr>
          <w:spacing w:val="-12"/>
        </w:rPr>
        <w:t xml:space="preserve"> </w:t>
      </w:r>
      <w:r>
        <w:t>фактура,</w:t>
      </w:r>
      <w:r>
        <w:rPr>
          <w:spacing w:val="-13"/>
        </w:rPr>
        <w:t xml:space="preserve"> </w:t>
      </w:r>
      <w:r>
        <w:t>форма,</w:t>
      </w:r>
      <w:r>
        <w:rPr>
          <w:spacing w:val="-14"/>
        </w:rPr>
        <w:t xml:space="preserve"> </w:t>
      </w:r>
      <w:r>
        <w:t>гибкость</w:t>
      </w:r>
      <w:r>
        <w:rPr>
          <w:spacing w:val="-10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др.);</w:t>
      </w:r>
    </w:p>
    <w:p w:rsidR="00626071" w:rsidRDefault="00715DBD">
      <w:pPr>
        <w:pStyle w:val="a3"/>
        <w:spacing w:line="362" w:lineRule="auto"/>
        <w:ind w:left="221" w:right="111" w:firstLine="283"/>
        <w:jc w:val="both"/>
      </w:pPr>
      <w:r>
        <w:t>—называть ручные инструменты (ножницы, игла, линейка) и приспособления (шаблон, стека,</w:t>
      </w:r>
      <w:r>
        <w:rPr>
          <w:spacing w:val="1"/>
        </w:rPr>
        <w:t xml:space="preserve"> </w:t>
      </w:r>
      <w:r>
        <w:t>булавки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др.),</w:t>
      </w:r>
      <w:r>
        <w:rPr>
          <w:spacing w:val="-10"/>
        </w:rPr>
        <w:t xml:space="preserve"> </w:t>
      </w:r>
      <w:r>
        <w:t>безопасно</w:t>
      </w:r>
      <w:r>
        <w:rPr>
          <w:spacing w:val="-11"/>
        </w:rPr>
        <w:t xml:space="preserve"> </w:t>
      </w:r>
      <w:r>
        <w:t>хранить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работать</w:t>
      </w:r>
      <w:r>
        <w:rPr>
          <w:spacing w:val="-10"/>
        </w:rPr>
        <w:t xml:space="preserve"> </w:t>
      </w:r>
      <w:r>
        <w:t>ими;</w:t>
      </w:r>
    </w:p>
    <w:p w:rsidR="00626071" w:rsidRDefault="00715DBD">
      <w:pPr>
        <w:pStyle w:val="a3"/>
        <w:spacing w:line="271" w:lineRule="exact"/>
        <w:ind w:left="504"/>
        <w:jc w:val="both"/>
      </w:pPr>
      <w:r>
        <w:rPr>
          <w:spacing w:val="-4"/>
        </w:rPr>
        <w:t>—различать</w:t>
      </w:r>
      <w:r>
        <w:rPr>
          <w:spacing w:val="-6"/>
        </w:rPr>
        <w:t xml:space="preserve"> </w:t>
      </w:r>
      <w:r>
        <w:rPr>
          <w:spacing w:val="-4"/>
        </w:rPr>
        <w:t>материалы</w:t>
      </w:r>
      <w:r>
        <w:rPr>
          <w:spacing w:val="-7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инструменты</w:t>
      </w:r>
      <w:r>
        <w:rPr>
          <w:spacing w:val="-10"/>
        </w:rPr>
        <w:t xml:space="preserve"> </w:t>
      </w:r>
      <w:r>
        <w:rPr>
          <w:spacing w:val="-4"/>
        </w:rPr>
        <w:t>по</w:t>
      </w:r>
      <w:r>
        <w:rPr>
          <w:spacing w:val="-9"/>
        </w:rPr>
        <w:t xml:space="preserve"> </w:t>
      </w:r>
      <w:r>
        <w:rPr>
          <w:spacing w:val="-4"/>
        </w:rPr>
        <w:t>их</w:t>
      </w:r>
      <w:r>
        <w:rPr>
          <w:spacing w:val="-6"/>
        </w:rPr>
        <w:t xml:space="preserve"> </w:t>
      </w:r>
      <w:r>
        <w:rPr>
          <w:spacing w:val="-4"/>
        </w:rPr>
        <w:t>назначению;</w:t>
      </w:r>
    </w:p>
    <w:p w:rsidR="00626071" w:rsidRDefault="00715DBD">
      <w:pPr>
        <w:pStyle w:val="a3"/>
        <w:spacing w:before="139" w:line="360" w:lineRule="auto"/>
        <w:ind w:left="221" w:right="114" w:firstLine="283"/>
        <w:jc w:val="both"/>
      </w:pPr>
      <w:r>
        <w:rPr>
          <w:spacing w:val="-1"/>
        </w:rPr>
        <w:t xml:space="preserve">—называть и выполнять последовательность изготовления несложных изделий: </w:t>
      </w:r>
      <w:r>
        <w:t>разметка, резание,</w:t>
      </w:r>
      <w:r>
        <w:rPr>
          <w:spacing w:val="-57"/>
        </w:rPr>
        <w:t xml:space="preserve"> </w:t>
      </w:r>
      <w:r>
        <w:t>сборка,</w:t>
      </w:r>
      <w:r>
        <w:rPr>
          <w:spacing w:val="-11"/>
        </w:rPr>
        <w:t xml:space="preserve"> </w:t>
      </w:r>
      <w:r>
        <w:t>отделка;</w:t>
      </w:r>
    </w:p>
    <w:p w:rsidR="00626071" w:rsidRDefault="00715DBD">
      <w:pPr>
        <w:pStyle w:val="a3"/>
        <w:spacing w:before="1" w:line="360" w:lineRule="auto"/>
        <w:ind w:left="221" w:right="106" w:firstLine="283"/>
        <w:jc w:val="both"/>
      </w:pPr>
      <w:r>
        <w:t>—качественно выполнять операции и приёмы по изготовлению несложных изделий: экономно</w:t>
      </w:r>
      <w:r>
        <w:rPr>
          <w:spacing w:val="1"/>
        </w:rPr>
        <w:t xml:space="preserve"> </w:t>
      </w:r>
      <w:r>
        <w:rPr>
          <w:spacing w:val="-4"/>
        </w:rPr>
        <w:t>выполнять</w:t>
      </w:r>
      <w:r>
        <w:rPr>
          <w:spacing w:val="-7"/>
        </w:rPr>
        <w:t xml:space="preserve"> </w:t>
      </w:r>
      <w:r>
        <w:rPr>
          <w:spacing w:val="-4"/>
        </w:rPr>
        <w:t>разметку</w:t>
      </w:r>
      <w:r>
        <w:rPr>
          <w:spacing w:val="-12"/>
        </w:rPr>
        <w:t xml:space="preserve"> </w:t>
      </w:r>
      <w:r>
        <w:rPr>
          <w:spacing w:val="-4"/>
        </w:rPr>
        <w:t>деталей</w:t>
      </w:r>
      <w:r>
        <w:rPr>
          <w:spacing w:val="-6"/>
        </w:rPr>
        <w:t xml:space="preserve"> </w:t>
      </w:r>
      <w:r>
        <w:rPr>
          <w:spacing w:val="-4"/>
        </w:rPr>
        <w:t>на</w:t>
      </w:r>
      <w:r>
        <w:rPr>
          <w:spacing w:val="-9"/>
        </w:rPr>
        <w:t xml:space="preserve"> </w:t>
      </w:r>
      <w:r>
        <w:rPr>
          <w:spacing w:val="-4"/>
        </w:rPr>
        <w:t>глаз,</w:t>
      </w:r>
      <w:r>
        <w:rPr>
          <w:spacing w:val="-8"/>
        </w:rPr>
        <w:t xml:space="preserve"> </w:t>
      </w:r>
      <w:r>
        <w:rPr>
          <w:spacing w:val="-4"/>
        </w:rPr>
        <w:t>от</w:t>
      </w:r>
      <w:r>
        <w:rPr>
          <w:spacing w:val="-6"/>
        </w:rPr>
        <w:t xml:space="preserve"> </w:t>
      </w:r>
      <w:r>
        <w:rPr>
          <w:spacing w:val="-4"/>
        </w:rPr>
        <w:t>руки,</w:t>
      </w:r>
      <w:r>
        <w:rPr>
          <w:spacing w:val="-8"/>
        </w:rPr>
        <w:t xml:space="preserve"> </w:t>
      </w:r>
      <w:r>
        <w:rPr>
          <w:spacing w:val="-4"/>
        </w:rPr>
        <w:t>по</w:t>
      </w:r>
      <w:r>
        <w:rPr>
          <w:spacing w:val="-8"/>
        </w:rPr>
        <w:t xml:space="preserve"> </w:t>
      </w:r>
      <w:r>
        <w:rPr>
          <w:spacing w:val="-4"/>
        </w:rPr>
        <w:t>шаблону,</w:t>
      </w:r>
      <w:r>
        <w:rPr>
          <w:spacing w:val="-7"/>
        </w:rPr>
        <w:t xml:space="preserve"> </w:t>
      </w:r>
      <w:r>
        <w:rPr>
          <w:spacing w:val="-4"/>
        </w:rPr>
        <w:t>по</w:t>
      </w:r>
      <w:r>
        <w:rPr>
          <w:spacing w:val="-8"/>
        </w:rPr>
        <w:t xml:space="preserve"> </w:t>
      </w:r>
      <w:r>
        <w:rPr>
          <w:spacing w:val="-4"/>
        </w:rPr>
        <w:t>линейке</w:t>
      </w:r>
      <w:r>
        <w:rPr>
          <w:spacing w:val="-9"/>
        </w:rPr>
        <w:t xml:space="preserve"> </w:t>
      </w:r>
      <w:r>
        <w:rPr>
          <w:spacing w:val="-3"/>
        </w:rPr>
        <w:t>(как</w:t>
      </w:r>
      <w:r>
        <w:rPr>
          <w:spacing w:val="-6"/>
        </w:rPr>
        <w:t xml:space="preserve"> </w:t>
      </w:r>
      <w:r>
        <w:rPr>
          <w:spacing w:val="-3"/>
        </w:rPr>
        <w:t>направляющему</w:t>
      </w:r>
      <w:r>
        <w:rPr>
          <w:spacing w:val="-12"/>
        </w:rPr>
        <w:t xml:space="preserve"> </w:t>
      </w:r>
      <w:r>
        <w:rPr>
          <w:spacing w:val="-3"/>
        </w:rPr>
        <w:t>инструменту</w:t>
      </w:r>
      <w:r>
        <w:rPr>
          <w:spacing w:val="-57"/>
        </w:rPr>
        <w:t xml:space="preserve"> </w:t>
      </w:r>
      <w:r>
        <w:rPr>
          <w:spacing w:val="-2"/>
        </w:rPr>
        <w:t>без</w:t>
      </w:r>
      <w:r>
        <w:rPr>
          <w:spacing w:val="-11"/>
        </w:rPr>
        <w:t xml:space="preserve"> </w:t>
      </w:r>
      <w:r>
        <w:rPr>
          <w:spacing w:val="-2"/>
        </w:rPr>
        <w:t>откладывания</w:t>
      </w:r>
      <w:r>
        <w:rPr>
          <w:spacing w:val="-12"/>
        </w:rPr>
        <w:t xml:space="preserve"> </w:t>
      </w:r>
      <w:r>
        <w:rPr>
          <w:spacing w:val="-2"/>
        </w:rPr>
        <w:t>размеров);</w:t>
      </w:r>
      <w:r>
        <w:rPr>
          <w:spacing w:val="-11"/>
        </w:rPr>
        <w:t xml:space="preserve"> </w:t>
      </w:r>
      <w:r>
        <w:rPr>
          <w:spacing w:val="-2"/>
        </w:rPr>
        <w:t>точно</w:t>
      </w:r>
      <w:r>
        <w:rPr>
          <w:spacing w:val="-12"/>
        </w:rPr>
        <w:t xml:space="preserve"> </w:t>
      </w:r>
      <w:r>
        <w:rPr>
          <w:spacing w:val="-2"/>
        </w:rPr>
        <w:t>резать</w:t>
      </w:r>
      <w:r>
        <w:rPr>
          <w:spacing w:val="-11"/>
        </w:rPr>
        <w:t xml:space="preserve"> </w:t>
      </w:r>
      <w:r>
        <w:rPr>
          <w:spacing w:val="-2"/>
        </w:rPr>
        <w:t>ножницами</w:t>
      </w:r>
      <w:r>
        <w:rPr>
          <w:spacing w:val="-10"/>
        </w:rPr>
        <w:t xml:space="preserve"> </w:t>
      </w:r>
      <w:r>
        <w:rPr>
          <w:spacing w:val="-2"/>
        </w:rPr>
        <w:t>по</w:t>
      </w:r>
      <w:r>
        <w:rPr>
          <w:spacing w:val="-12"/>
        </w:rPr>
        <w:t xml:space="preserve"> </w:t>
      </w:r>
      <w:r>
        <w:rPr>
          <w:spacing w:val="-2"/>
        </w:rPr>
        <w:t>линиям</w:t>
      </w:r>
      <w:r>
        <w:rPr>
          <w:spacing w:val="-12"/>
        </w:rPr>
        <w:t xml:space="preserve"> </w:t>
      </w:r>
      <w:r>
        <w:rPr>
          <w:spacing w:val="-1"/>
        </w:rPr>
        <w:t>разметки;</w:t>
      </w:r>
      <w:r>
        <w:rPr>
          <w:spacing w:val="-12"/>
        </w:rPr>
        <w:t xml:space="preserve"> </w:t>
      </w:r>
      <w:r>
        <w:rPr>
          <w:spacing w:val="-1"/>
        </w:rPr>
        <w:t>придавать</w:t>
      </w:r>
      <w:r>
        <w:rPr>
          <w:spacing w:val="-10"/>
        </w:rPr>
        <w:t xml:space="preserve"> </w:t>
      </w:r>
      <w:r>
        <w:rPr>
          <w:spacing w:val="-1"/>
        </w:rPr>
        <w:t>форму</w:t>
      </w:r>
      <w:r>
        <w:rPr>
          <w:spacing w:val="-14"/>
        </w:rPr>
        <w:t xml:space="preserve"> </w:t>
      </w:r>
      <w:r>
        <w:rPr>
          <w:spacing w:val="-1"/>
        </w:rPr>
        <w:t>деталям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57"/>
        </w:rPr>
        <w:t xml:space="preserve"> </w:t>
      </w:r>
      <w:r>
        <w:t>изделию</w:t>
      </w:r>
      <w:r>
        <w:rPr>
          <w:spacing w:val="-9"/>
        </w:rPr>
        <w:t xml:space="preserve"> </w:t>
      </w:r>
      <w:r>
        <w:t>сгибанием,</w:t>
      </w:r>
      <w:r>
        <w:rPr>
          <w:spacing w:val="-10"/>
        </w:rPr>
        <w:t xml:space="preserve"> </w:t>
      </w:r>
      <w:r>
        <w:t>складыванием,</w:t>
      </w:r>
      <w:r>
        <w:rPr>
          <w:spacing w:val="-9"/>
        </w:rPr>
        <w:t xml:space="preserve"> </w:t>
      </w:r>
      <w:r>
        <w:t>вытягиванием,</w:t>
      </w:r>
    </w:p>
    <w:p w:rsidR="00626071" w:rsidRDefault="00715DBD">
      <w:pPr>
        <w:pStyle w:val="a3"/>
        <w:spacing w:line="360" w:lineRule="auto"/>
        <w:ind w:left="221" w:right="112"/>
        <w:jc w:val="both"/>
      </w:pPr>
      <w:r>
        <w:t>отрыванием, сминанием, лепкой и пр.; собирать изделия с помощью клея, пластических масс и др.;</w:t>
      </w:r>
      <w:r>
        <w:rPr>
          <w:spacing w:val="1"/>
        </w:rPr>
        <w:t xml:space="preserve"> </w:t>
      </w:r>
      <w:r>
        <w:rPr>
          <w:spacing w:val="-4"/>
        </w:rPr>
        <w:t>эстетично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аккуратно</w:t>
      </w:r>
      <w:r>
        <w:rPr>
          <w:spacing w:val="-8"/>
        </w:rPr>
        <w:t xml:space="preserve"> </w:t>
      </w:r>
      <w:r>
        <w:rPr>
          <w:spacing w:val="-4"/>
        </w:rPr>
        <w:t>выполнять</w:t>
      </w:r>
      <w:r>
        <w:rPr>
          <w:spacing w:val="-7"/>
        </w:rPr>
        <w:t xml:space="preserve"> </w:t>
      </w:r>
      <w:r>
        <w:rPr>
          <w:spacing w:val="-4"/>
        </w:rPr>
        <w:t>отделку</w:t>
      </w:r>
      <w:r>
        <w:rPr>
          <w:spacing w:val="-11"/>
        </w:rPr>
        <w:t xml:space="preserve"> </w:t>
      </w:r>
      <w:r>
        <w:rPr>
          <w:spacing w:val="-4"/>
        </w:rPr>
        <w:t>раскрашиванием,</w:t>
      </w:r>
      <w:r>
        <w:rPr>
          <w:spacing w:val="-8"/>
        </w:rPr>
        <w:t xml:space="preserve"> </w:t>
      </w:r>
      <w:r>
        <w:rPr>
          <w:spacing w:val="-4"/>
        </w:rPr>
        <w:t>аппликацией,</w:t>
      </w:r>
      <w:r>
        <w:rPr>
          <w:spacing w:val="-10"/>
        </w:rPr>
        <w:t xml:space="preserve"> </w:t>
      </w:r>
      <w:r>
        <w:rPr>
          <w:spacing w:val="-4"/>
        </w:rPr>
        <w:t>строчкой</w:t>
      </w:r>
      <w:r>
        <w:rPr>
          <w:spacing w:val="-9"/>
        </w:rPr>
        <w:t xml:space="preserve"> </w:t>
      </w:r>
      <w:r>
        <w:rPr>
          <w:spacing w:val="-4"/>
        </w:rPr>
        <w:t>прямого</w:t>
      </w:r>
      <w:r>
        <w:rPr>
          <w:spacing w:val="-7"/>
        </w:rPr>
        <w:t xml:space="preserve"> </w:t>
      </w:r>
      <w:r>
        <w:rPr>
          <w:spacing w:val="-3"/>
        </w:rPr>
        <w:t>стежка;</w:t>
      </w:r>
    </w:p>
    <w:p w:rsidR="00626071" w:rsidRDefault="00715DBD">
      <w:pPr>
        <w:pStyle w:val="a3"/>
        <w:ind w:left="504"/>
        <w:jc w:val="both"/>
      </w:pPr>
      <w:r>
        <w:rPr>
          <w:spacing w:val="-4"/>
        </w:rPr>
        <w:t>—использовать</w:t>
      </w:r>
      <w:r>
        <w:rPr>
          <w:spacing w:val="-11"/>
        </w:rPr>
        <w:t xml:space="preserve"> </w:t>
      </w:r>
      <w:r>
        <w:rPr>
          <w:spacing w:val="-4"/>
        </w:rPr>
        <w:t>для</w:t>
      </w:r>
      <w:r>
        <w:rPr>
          <w:spacing w:val="-10"/>
        </w:rPr>
        <w:t xml:space="preserve"> </w:t>
      </w:r>
      <w:r>
        <w:rPr>
          <w:spacing w:val="-3"/>
        </w:rPr>
        <w:t>сушки</w:t>
      </w:r>
      <w:r>
        <w:rPr>
          <w:spacing w:val="-11"/>
        </w:rPr>
        <w:t xml:space="preserve"> </w:t>
      </w:r>
      <w:r>
        <w:rPr>
          <w:spacing w:val="-3"/>
        </w:rPr>
        <w:t>плоских</w:t>
      </w:r>
      <w:r>
        <w:rPr>
          <w:spacing w:val="-10"/>
        </w:rPr>
        <w:t xml:space="preserve"> </w:t>
      </w:r>
      <w:r>
        <w:rPr>
          <w:spacing w:val="-3"/>
        </w:rPr>
        <w:t>изделий</w:t>
      </w:r>
      <w:r>
        <w:rPr>
          <w:spacing w:val="-11"/>
        </w:rPr>
        <w:t xml:space="preserve"> </w:t>
      </w:r>
      <w:r>
        <w:rPr>
          <w:spacing w:val="-3"/>
        </w:rPr>
        <w:t>пресс;</w:t>
      </w:r>
    </w:p>
    <w:p w:rsidR="00626071" w:rsidRDefault="00715DBD">
      <w:pPr>
        <w:pStyle w:val="a3"/>
        <w:spacing w:before="138"/>
        <w:ind w:left="504"/>
        <w:jc w:val="both"/>
      </w:pPr>
      <w:r>
        <w:rPr>
          <w:spacing w:val="-4"/>
        </w:rPr>
        <w:t>—с</w:t>
      </w:r>
      <w:r>
        <w:rPr>
          <w:spacing w:val="-9"/>
        </w:rPr>
        <w:t xml:space="preserve"> </w:t>
      </w:r>
      <w:r>
        <w:rPr>
          <w:spacing w:val="-4"/>
        </w:rPr>
        <w:t>помощью</w:t>
      </w:r>
      <w:r>
        <w:rPr>
          <w:spacing w:val="-3"/>
        </w:rPr>
        <w:t xml:space="preserve"> </w:t>
      </w:r>
      <w:r>
        <w:rPr>
          <w:spacing w:val="-4"/>
        </w:rPr>
        <w:t>учителя</w:t>
      </w:r>
      <w:r>
        <w:rPr>
          <w:spacing w:val="-7"/>
        </w:rPr>
        <w:t xml:space="preserve"> </w:t>
      </w:r>
      <w:r>
        <w:rPr>
          <w:spacing w:val="-4"/>
        </w:rPr>
        <w:t>выполнять</w:t>
      </w:r>
      <w:r>
        <w:rPr>
          <w:spacing w:val="-7"/>
        </w:rPr>
        <w:t xml:space="preserve"> </w:t>
      </w:r>
      <w:r>
        <w:rPr>
          <w:spacing w:val="-4"/>
        </w:rPr>
        <w:t xml:space="preserve">практическую </w:t>
      </w:r>
      <w:r>
        <w:rPr>
          <w:spacing w:val="-3"/>
        </w:rPr>
        <w:t>работу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7"/>
        </w:rPr>
        <w:t xml:space="preserve"> </w:t>
      </w:r>
      <w:r>
        <w:rPr>
          <w:spacing w:val="-3"/>
        </w:rPr>
        <w:t>самоконтроль</w:t>
      </w:r>
      <w:r>
        <w:rPr>
          <w:spacing w:val="-5"/>
        </w:rPr>
        <w:t xml:space="preserve"> </w:t>
      </w:r>
      <w:r>
        <w:rPr>
          <w:spacing w:val="-3"/>
        </w:rPr>
        <w:t>с</w:t>
      </w:r>
      <w:r>
        <w:rPr>
          <w:spacing w:val="-8"/>
        </w:rPr>
        <w:t xml:space="preserve"> </w:t>
      </w:r>
      <w:r>
        <w:rPr>
          <w:spacing w:val="-3"/>
        </w:rPr>
        <w:t>опорой</w:t>
      </w:r>
      <w:r>
        <w:rPr>
          <w:spacing w:val="-6"/>
        </w:rPr>
        <w:t xml:space="preserve"> </w:t>
      </w:r>
      <w:r>
        <w:rPr>
          <w:spacing w:val="-3"/>
        </w:rPr>
        <w:t>на</w:t>
      </w:r>
      <w:r>
        <w:rPr>
          <w:spacing w:val="-9"/>
        </w:rPr>
        <w:t xml:space="preserve"> </w:t>
      </w:r>
      <w:r>
        <w:rPr>
          <w:spacing w:val="-3"/>
        </w:rPr>
        <w:t>инструкционную</w:t>
      </w:r>
    </w:p>
    <w:p w:rsidR="00626071" w:rsidRDefault="00626071">
      <w:pPr>
        <w:jc w:val="both"/>
        <w:sectPr w:rsidR="00626071">
          <w:footerReference w:type="default" r:id="rId242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</w:pPr>
      <w:r>
        <w:rPr>
          <w:spacing w:val="-4"/>
        </w:rPr>
        <w:lastRenderedPageBreak/>
        <w:t>карту,</w:t>
      </w:r>
      <w:r>
        <w:rPr>
          <w:spacing w:val="-10"/>
        </w:rPr>
        <w:t xml:space="preserve"> </w:t>
      </w:r>
      <w:r>
        <w:rPr>
          <w:spacing w:val="-4"/>
        </w:rPr>
        <w:t>образец,</w:t>
      </w:r>
      <w:r>
        <w:rPr>
          <w:spacing w:val="-9"/>
        </w:rPr>
        <w:t xml:space="preserve"> </w:t>
      </w:r>
      <w:r>
        <w:rPr>
          <w:spacing w:val="-3"/>
        </w:rPr>
        <w:t>шаблон;</w:t>
      </w:r>
    </w:p>
    <w:p w:rsidR="00626071" w:rsidRDefault="00715DBD">
      <w:pPr>
        <w:pStyle w:val="a3"/>
        <w:spacing w:before="137"/>
        <w:ind w:left="504"/>
      </w:pPr>
      <w:r>
        <w:rPr>
          <w:spacing w:val="-4"/>
        </w:rPr>
        <w:t>—различать</w:t>
      </w:r>
      <w:r>
        <w:rPr>
          <w:spacing w:val="-9"/>
        </w:rPr>
        <w:t xml:space="preserve"> </w:t>
      </w:r>
      <w:r>
        <w:rPr>
          <w:spacing w:val="-4"/>
        </w:rPr>
        <w:t>разборные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неразборные</w:t>
      </w:r>
      <w:r>
        <w:rPr>
          <w:spacing w:val="-11"/>
        </w:rPr>
        <w:t xml:space="preserve"> </w:t>
      </w:r>
      <w:r>
        <w:rPr>
          <w:spacing w:val="-4"/>
        </w:rPr>
        <w:t>конструкции</w:t>
      </w:r>
      <w:r>
        <w:rPr>
          <w:spacing w:val="-9"/>
        </w:rPr>
        <w:t xml:space="preserve"> </w:t>
      </w:r>
      <w:r>
        <w:rPr>
          <w:spacing w:val="-4"/>
        </w:rPr>
        <w:t>несложных</w:t>
      </w:r>
      <w:r>
        <w:rPr>
          <w:spacing w:val="-8"/>
        </w:rPr>
        <w:t xml:space="preserve"> </w:t>
      </w:r>
      <w:r>
        <w:rPr>
          <w:spacing w:val="-3"/>
        </w:rPr>
        <w:t>изделий;</w:t>
      </w:r>
    </w:p>
    <w:p w:rsidR="00626071" w:rsidRDefault="00715DBD">
      <w:pPr>
        <w:pStyle w:val="a3"/>
        <w:spacing w:before="139" w:line="360" w:lineRule="auto"/>
        <w:ind w:left="221" w:firstLine="283"/>
      </w:pPr>
      <w:r>
        <w:t>—понимать</w:t>
      </w:r>
      <w:r>
        <w:rPr>
          <w:spacing w:val="54"/>
        </w:rPr>
        <w:t xml:space="preserve"> </w:t>
      </w:r>
      <w:r>
        <w:t>простейшие</w:t>
      </w:r>
      <w:r>
        <w:rPr>
          <w:spacing w:val="53"/>
        </w:rPr>
        <w:t xml:space="preserve"> </w:t>
      </w:r>
      <w:r>
        <w:t>виды</w:t>
      </w:r>
      <w:r>
        <w:rPr>
          <w:spacing w:val="54"/>
        </w:rPr>
        <w:t xml:space="preserve"> </w:t>
      </w:r>
      <w:r>
        <w:t>технической</w:t>
      </w:r>
      <w:r>
        <w:rPr>
          <w:spacing w:val="55"/>
        </w:rPr>
        <w:t xml:space="preserve"> </w:t>
      </w:r>
      <w:r>
        <w:t>документации</w:t>
      </w:r>
      <w:r>
        <w:rPr>
          <w:spacing w:val="55"/>
        </w:rPr>
        <w:t xml:space="preserve"> </w:t>
      </w:r>
      <w:r>
        <w:t>(рисунок,</w:t>
      </w:r>
      <w:r>
        <w:rPr>
          <w:spacing w:val="56"/>
        </w:rPr>
        <w:t xml:space="preserve"> </w:t>
      </w:r>
      <w:r>
        <w:t>схема),</w:t>
      </w:r>
      <w:r>
        <w:rPr>
          <w:spacing w:val="53"/>
        </w:rPr>
        <w:t xml:space="preserve"> </w:t>
      </w:r>
      <w:r>
        <w:t>конструировать</w:t>
      </w:r>
      <w:r>
        <w:rPr>
          <w:spacing w:val="5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моделировать</w:t>
      </w:r>
      <w:r>
        <w:rPr>
          <w:spacing w:val="-12"/>
        </w:rPr>
        <w:t xml:space="preserve"> </w:t>
      </w:r>
      <w:r>
        <w:t>изделия</w:t>
      </w:r>
      <w:r>
        <w:rPr>
          <w:spacing w:val="-12"/>
        </w:rPr>
        <w:t xml:space="preserve"> </w:t>
      </w:r>
      <w:r>
        <w:t>из</w:t>
      </w:r>
      <w:r>
        <w:rPr>
          <w:spacing w:val="-12"/>
        </w:rPr>
        <w:t xml:space="preserve"> </w:t>
      </w:r>
      <w:r>
        <w:t>различных</w:t>
      </w:r>
      <w:r>
        <w:rPr>
          <w:spacing w:val="-11"/>
        </w:rPr>
        <w:t xml:space="preserve"> </w:t>
      </w:r>
      <w:r>
        <w:t>материалов</w:t>
      </w:r>
      <w:r>
        <w:rPr>
          <w:spacing w:val="-11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образцу,</w:t>
      </w:r>
      <w:r>
        <w:rPr>
          <w:spacing w:val="-8"/>
        </w:rPr>
        <w:t xml:space="preserve"> </w:t>
      </w:r>
      <w:r>
        <w:t>рисунку;</w:t>
      </w:r>
    </w:p>
    <w:p w:rsidR="00626071" w:rsidRDefault="00715DBD">
      <w:pPr>
        <w:pStyle w:val="a3"/>
        <w:tabs>
          <w:tab w:val="left" w:pos="2342"/>
          <w:tab w:val="left" w:pos="3943"/>
          <w:tab w:val="left" w:pos="5812"/>
          <w:tab w:val="left" w:pos="7237"/>
          <w:tab w:val="left" w:pos="7590"/>
          <w:tab w:val="left" w:pos="9243"/>
          <w:tab w:val="left" w:pos="10261"/>
        </w:tabs>
        <w:spacing w:before="1" w:line="360" w:lineRule="auto"/>
        <w:ind w:left="221" w:right="113" w:firstLine="283"/>
      </w:pPr>
      <w:r>
        <w:t>—осуществлять</w:t>
      </w:r>
      <w:r>
        <w:tab/>
        <w:t>элементарное</w:t>
      </w:r>
      <w:r>
        <w:tab/>
        <w:t>сотрудничество,</w:t>
      </w:r>
      <w:r>
        <w:tab/>
        <w:t>участвовать</w:t>
      </w:r>
      <w:r>
        <w:tab/>
        <w:t>в</w:t>
      </w:r>
      <w:r>
        <w:tab/>
        <w:t>коллективных</w:t>
      </w:r>
      <w:r>
        <w:tab/>
        <w:t>работах</w:t>
      </w:r>
      <w:r>
        <w:tab/>
      </w:r>
      <w:r>
        <w:rPr>
          <w:spacing w:val="-4"/>
        </w:rPr>
        <w:t>под</w:t>
      </w:r>
      <w:r>
        <w:rPr>
          <w:spacing w:val="-57"/>
        </w:rPr>
        <w:t xml:space="preserve"> </w:t>
      </w:r>
      <w:r>
        <w:t>руководством</w:t>
      </w:r>
      <w:r>
        <w:rPr>
          <w:spacing w:val="-5"/>
        </w:rPr>
        <w:t xml:space="preserve"> </w:t>
      </w:r>
      <w:r>
        <w:t>учителя;</w:t>
      </w:r>
    </w:p>
    <w:p w:rsidR="00626071" w:rsidRDefault="00715DBD">
      <w:pPr>
        <w:pStyle w:val="a3"/>
        <w:ind w:left="504"/>
      </w:pPr>
      <w:r>
        <w:rPr>
          <w:spacing w:val="-4"/>
        </w:rPr>
        <w:t>—выполнять</w:t>
      </w:r>
      <w:r>
        <w:rPr>
          <w:spacing w:val="-10"/>
        </w:rPr>
        <w:t xml:space="preserve"> </w:t>
      </w:r>
      <w:r>
        <w:rPr>
          <w:spacing w:val="-4"/>
        </w:rPr>
        <w:t>несложные</w:t>
      </w:r>
      <w:r>
        <w:rPr>
          <w:spacing w:val="-11"/>
        </w:rPr>
        <w:t xml:space="preserve"> </w:t>
      </w:r>
      <w:r>
        <w:rPr>
          <w:spacing w:val="-4"/>
        </w:rPr>
        <w:t>коллективные</w:t>
      </w:r>
      <w:r>
        <w:rPr>
          <w:spacing w:val="-9"/>
        </w:rPr>
        <w:t xml:space="preserve"> </w:t>
      </w:r>
      <w:r>
        <w:rPr>
          <w:spacing w:val="-4"/>
        </w:rPr>
        <w:t>работы</w:t>
      </w:r>
      <w:r>
        <w:rPr>
          <w:spacing w:val="-9"/>
        </w:rPr>
        <w:t xml:space="preserve"> </w:t>
      </w:r>
      <w:r>
        <w:rPr>
          <w:spacing w:val="-4"/>
        </w:rPr>
        <w:t>проектного</w:t>
      </w:r>
      <w:r>
        <w:rPr>
          <w:spacing w:val="-11"/>
        </w:rPr>
        <w:t xml:space="preserve"> </w:t>
      </w:r>
      <w:r>
        <w:rPr>
          <w:spacing w:val="-3"/>
        </w:rPr>
        <w:t>характера.</w:t>
      </w:r>
    </w:p>
    <w:p w:rsidR="00626071" w:rsidRDefault="00715DBD" w:rsidP="00E0235C">
      <w:pPr>
        <w:pStyle w:val="a5"/>
        <w:numPr>
          <w:ilvl w:val="0"/>
          <w:numId w:val="13"/>
        </w:numPr>
        <w:tabs>
          <w:tab w:val="left" w:pos="747"/>
        </w:tabs>
        <w:spacing w:before="137"/>
        <w:rPr>
          <w:sz w:val="24"/>
        </w:rPr>
      </w:pPr>
      <w:r>
        <w:rPr>
          <w:sz w:val="24"/>
        </w:rPr>
        <w:t>класс</w:t>
      </w:r>
    </w:p>
    <w:p w:rsidR="00626071" w:rsidRDefault="00715DBD">
      <w:pPr>
        <w:pStyle w:val="a3"/>
        <w:spacing w:before="139"/>
        <w:ind w:left="504"/>
        <w:jc w:val="both"/>
      </w:pPr>
      <w:r>
        <w:rPr>
          <w:spacing w:val="-4"/>
        </w:rPr>
        <w:t>К</w:t>
      </w:r>
      <w:r>
        <w:rPr>
          <w:spacing w:val="-9"/>
        </w:rPr>
        <w:t xml:space="preserve"> </w:t>
      </w:r>
      <w:r>
        <w:rPr>
          <w:spacing w:val="-4"/>
        </w:rPr>
        <w:t>концу</w:t>
      </w:r>
      <w:r>
        <w:rPr>
          <w:spacing w:val="-14"/>
        </w:rPr>
        <w:t xml:space="preserve"> </w:t>
      </w:r>
      <w:r>
        <w:rPr>
          <w:spacing w:val="-4"/>
        </w:rPr>
        <w:t>обучения</w:t>
      </w:r>
      <w:r>
        <w:rPr>
          <w:spacing w:val="-8"/>
        </w:rPr>
        <w:t xml:space="preserve"> </w:t>
      </w:r>
      <w:r>
        <w:rPr>
          <w:spacing w:val="-4"/>
        </w:rPr>
        <w:t>во</w:t>
      </w:r>
      <w:r>
        <w:rPr>
          <w:spacing w:val="-9"/>
        </w:rPr>
        <w:t xml:space="preserve"> </w:t>
      </w:r>
      <w:r>
        <w:rPr>
          <w:spacing w:val="-4"/>
        </w:rPr>
        <w:t>втором</w:t>
      </w:r>
      <w:r>
        <w:rPr>
          <w:spacing w:val="-8"/>
        </w:rPr>
        <w:t xml:space="preserve"> </w:t>
      </w:r>
      <w:r>
        <w:rPr>
          <w:spacing w:val="-4"/>
        </w:rPr>
        <w:t>классе</w:t>
      </w:r>
      <w:r>
        <w:rPr>
          <w:spacing w:val="-10"/>
        </w:rPr>
        <w:t xml:space="preserve"> </w:t>
      </w:r>
      <w:r>
        <w:rPr>
          <w:spacing w:val="-3"/>
        </w:rPr>
        <w:t>обучающийся</w:t>
      </w:r>
      <w:r>
        <w:rPr>
          <w:spacing w:val="-9"/>
        </w:rPr>
        <w:t xml:space="preserve"> </w:t>
      </w:r>
      <w:r>
        <w:rPr>
          <w:spacing w:val="-3"/>
        </w:rPr>
        <w:t>научится:</w:t>
      </w:r>
    </w:p>
    <w:p w:rsidR="00626071" w:rsidRDefault="00715DBD">
      <w:pPr>
        <w:pStyle w:val="a3"/>
        <w:spacing w:before="137" w:line="360" w:lineRule="auto"/>
        <w:ind w:left="221" w:right="110" w:firstLine="283"/>
        <w:jc w:val="both"/>
      </w:pPr>
      <w:r>
        <w:rPr>
          <w:spacing w:val="-5"/>
        </w:rPr>
        <w:t xml:space="preserve">—понимать </w:t>
      </w:r>
      <w:r>
        <w:rPr>
          <w:spacing w:val="-4"/>
        </w:rPr>
        <w:t>смысл понятий «инструкционная» («технологическая») карта, «чертёж», «эскиз», «линии</w:t>
      </w:r>
      <w:r>
        <w:rPr>
          <w:spacing w:val="-57"/>
        </w:rPr>
        <w:t xml:space="preserve"> </w:t>
      </w:r>
      <w:r>
        <w:rPr>
          <w:spacing w:val="-1"/>
        </w:rPr>
        <w:t xml:space="preserve">чертежа», «раз- </w:t>
      </w:r>
      <w:r>
        <w:t>вёртка», «макет», «модель», «технология», «технологические операции»,</w:t>
      </w:r>
      <w:r>
        <w:rPr>
          <w:spacing w:val="1"/>
        </w:rPr>
        <w:t xml:space="preserve"> </w:t>
      </w:r>
      <w:r>
        <w:t>«способы</w:t>
      </w:r>
      <w:r>
        <w:rPr>
          <w:spacing w:val="1"/>
        </w:rPr>
        <w:t xml:space="preserve"> </w:t>
      </w:r>
      <w:r>
        <w:t>обработки»</w:t>
      </w:r>
      <w:r>
        <w:rPr>
          <w:spacing w:val="38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использовать</w:t>
      </w:r>
      <w:r>
        <w:rPr>
          <w:spacing w:val="43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практической</w:t>
      </w:r>
      <w:r>
        <w:rPr>
          <w:spacing w:val="-6"/>
        </w:rPr>
        <w:t xml:space="preserve"> </w:t>
      </w:r>
      <w:r>
        <w:t>деятельности;</w:t>
      </w:r>
    </w:p>
    <w:p w:rsidR="00626071" w:rsidRDefault="00715DBD">
      <w:pPr>
        <w:pStyle w:val="a3"/>
        <w:spacing w:line="275" w:lineRule="exact"/>
        <w:ind w:left="504"/>
        <w:jc w:val="both"/>
      </w:pPr>
      <w:r>
        <w:rPr>
          <w:spacing w:val="-4"/>
        </w:rPr>
        <w:t>—выполнять</w:t>
      </w:r>
      <w:r>
        <w:rPr>
          <w:spacing w:val="-9"/>
        </w:rPr>
        <w:t xml:space="preserve"> </w:t>
      </w:r>
      <w:r>
        <w:rPr>
          <w:spacing w:val="-4"/>
        </w:rPr>
        <w:t>задания</w:t>
      </w:r>
      <w:r>
        <w:rPr>
          <w:spacing w:val="-9"/>
        </w:rPr>
        <w:t xml:space="preserve"> </w:t>
      </w:r>
      <w:r>
        <w:rPr>
          <w:spacing w:val="-4"/>
        </w:rPr>
        <w:t>по</w:t>
      </w:r>
      <w:r>
        <w:rPr>
          <w:spacing w:val="-7"/>
        </w:rPr>
        <w:t xml:space="preserve"> </w:t>
      </w:r>
      <w:r>
        <w:rPr>
          <w:spacing w:val="-4"/>
        </w:rPr>
        <w:t>самостоятельно</w:t>
      </w:r>
      <w:r>
        <w:rPr>
          <w:spacing w:val="-7"/>
        </w:rPr>
        <w:t xml:space="preserve"> </w:t>
      </w:r>
      <w:r>
        <w:rPr>
          <w:spacing w:val="-4"/>
        </w:rPr>
        <w:t>составленному</w:t>
      </w:r>
      <w:r>
        <w:rPr>
          <w:spacing w:val="-12"/>
        </w:rPr>
        <w:t xml:space="preserve"> </w:t>
      </w:r>
      <w:r>
        <w:rPr>
          <w:spacing w:val="-4"/>
        </w:rPr>
        <w:t>плану;</w:t>
      </w:r>
    </w:p>
    <w:p w:rsidR="00626071" w:rsidRDefault="00715DBD">
      <w:pPr>
        <w:pStyle w:val="a3"/>
        <w:spacing w:before="139" w:line="360" w:lineRule="auto"/>
        <w:ind w:left="221" w:right="107" w:firstLine="283"/>
        <w:jc w:val="both"/>
      </w:pPr>
      <w:r>
        <w:t>—распознавать элементарные общие правила создания рукотворного мира (прочность, удобство,</w:t>
      </w:r>
      <w:r>
        <w:rPr>
          <w:spacing w:val="1"/>
        </w:rPr>
        <w:t xml:space="preserve"> </w:t>
      </w:r>
      <w:r>
        <w:rPr>
          <w:spacing w:val="-4"/>
        </w:rPr>
        <w:t>эстетическая</w:t>
      </w:r>
      <w:r>
        <w:rPr>
          <w:spacing w:val="-11"/>
        </w:rPr>
        <w:t xml:space="preserve"> </w:t>
      </w:r>
      <w:r>
        <w:rPr>
          <w:spacing w:val="-3"/>
        </w:rPr>
        <w:t>выразительность</w:t>
      </w:r>
      <w:r>
        <w:rPr>
          <w:spacing w:val="-8"/>
        </w:rPr>
        <w:t xml:space="preserve"> </w:t>
      </w:r>
      <w:r>
        <w:rPr>
          <w:spacing w:val="-3"/>
        </w:rPr>
        <w:t>—</w:t>
      </w:r>
      <w:r>
        <w:rPr>
          <w:spacing w:val="-9"/>
        </w:rPr>
        <w:t xml:space="preserve"> </w:t>
      </w:r>
      <w:r>
        <w:rPr>
          <w:spacing w:val="-3"/>
        </w:rPr>
        <w:t>симметрия,</w:t>
      </w:r>
      <w:r>
        <w:rPr>
          <w:spacing w:val="-10"/>
        </w:rPr>
        <w:t xml:space="preserve"> </w:t>
      </w:r>
      <w:r>
        <w:rPr>
          <w:spacing w:val="-3"/>
        </w:rPr>
        <w:t>асимметрия,</w:t>
      </w:r>
      <w:r>
        <w:rPr>
          <w:spacing w:val="-11"/>
        </w:rPr>
        <w:t xml:space="preserve"> </w:t>
      </w:r>
      <w:r>
        <w:rPr>
          <w:spacing w:val="-3"/>
        </w:rPr>
        <w:t>равновесие);</w:t>
      </w:r>
      <w:r>
        <w:rPr>
          <w:spacing w:val="-8"/>
        </w:rPr>
        <w:t xml:space="preserve"> </w:t>
      </w:r>
      <w:r>
        <w:rPr>
          <w:spacing w:val="-3"/>
        </w:rPr>
        <w:t>наблюдать</w:t>
      </w:r>
      <w:r>
        <w:rPr>
          <w:spacing w:val="-9"/>
        </w:rPr>
        <w:t xml:space="preserve"> </w:t>
      </w:r>
      <w:r>
        <w:rPr>
          <w:spacing w:val="-3"/>
        </w:rPr>
        <w:t>гармонию</w:t>
      </w:r>
      <w:r>
        <w:rPr>
          <w:spacing w:val="-11"/>
        </w:rPr>
        <w:t xml:space="preserve"> </w:t>
      </w:r>
      <w:r>
        <w:rPr>
          <w:spacing w:val="-3"/>
        </w:rPr>
        <w:t>предметов</w:t>
      </w:r>
      <w:r>
        <w:rPr>
          <w:spacing w:val="-58"/>
        </w:rPr>
        <w:t xml:space="preserve"> </w:t>
      </w:r>
      <w:r>
        <w:rPr>
          <w:spacing w:val="-2"/>
        </w:rPr>
        <w:t>и</w:t>
      </w:r>
      <w:r>
        <w:rPr>
          <w:spacing w:val="-8"/>
        </w:rPr>
        <w:t xml:space="preserve"> </w:t>
      </w:r>
      <w:r>
        <w:rPr>
          <w:spacing w:val="-2"/>
        </w:rPr>
        <w:t>окружающей</w:t>
      </w:r>
      <w:r>
        <w:rPr>
          <w:spacing w:val="-6"/>
        </w:rPr>
        <w:t xml:space="preserve"> </w:t>
      </w:r>
      <w:r>
        <w:rPr>
          <w:spacing w:val="-1"/>
        </w:rPr>
        <w:t>среды;</w:t>
      </w:r>
      <w:r>
        <w:rPr>
          <w:spacing w:val="-5"/>
        </w:rPr>
        <w:t xml:space="preserve"> </w:t>
      </w:r>
      <w:r>
        <w:rPr>
          <w:spacing w:val="-1"/>
        </w:rPr>
        <w:t>называть</w:t>
      </w:r>
      <w:r>
        <w:rPr>
          <w:spacing w:val="-7"/>
        </w:rPr>
        <w:t xml:space="preserve"> </w:t>
      </w:r>
      <w:r>
        <w:rPr>
          <w:spacing w:val="-1"/>
        </w:rPr>
        <w:t>характерные</w:t>
      </w:r>
      <w:r>
        <w:rPr>
          <w:spacing w:val="-7"/>
        </w:rPr>
        <w:t xml:space="preserve"> </w:t>
      </w:r>
      <w:r>
        <w:rPr>
          <w:spacing w:val="-1"/>
        </w:rPr>
        <w:t>особенности</w:t>
      </w:r>
      <w:r>
        <w:rPr>
          <w:spacing w:val="-8"/>
        </w:rPr>
        <w:t xml:space="preserve"> </w:t>
      </w:r>
      <w:r>
        <w:rPr>
          <w:spacing w:val="-1"/>
        </w:rPr>
        <w:t>изученных</w:t>
      </w:r>
      <w:r>
        <w:rPr>
          <w:spacing w:val="-5"/>
        </w:rPr>
        <w:t xml:space="preserve"> </w:t>
      </w:r>
      <w:r>
        <w:rPr>
          <w:spacing w:val="-1"/>
        </w:rPr>
        <w:t>видов</w:t>
      </w:r>
      <w:r>
        <w:rPr>
          <w:spacing w:val="-9"/>
        </w:rPr>
        <w:t xml:space="preserve"> </w:t>
      </w:r>
      <w:r>
        <w:rPr>
          <w:spacing w:val="-1"/>
        </w:rPr>
        <w:t>декоративно-прикладного</w:t>
      </w:r>
    </w:p>
    <w:p w:rsidR="00626071" w:rsidRDefault="00626071">
      <w:pPr>
        <w:spacing w:line="360" w:lineRule="auto"/>
        <w:jc w:val="both"/>
        <w:sectPr w:rsidR="00626071">
          <w:footerReference w:type="default" r:id="rId243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</w:pPr>
      <w:r>
        <w:lastRenderedPageBreak/>
        <w:t>искусства;</w:t>
      </w:r>
    </w:p>
    <w:p w:rsidR="00626071" w:rsidRDefault="00715DBD">
      <w:pPr>
        <w:pStyle w:val="a3"/>
        <w:spacing w:before="137" w:line="360" w:lineRule="auto"/>
        <w:ind w:left="221" w:right="114" w:firstLine="283"/>
        <w:jc w:val="both"/>
      </w:pPr>
      <w:r>
        <w:t>—выделять,</w:t>
      </w:r>
      <w:r>
        <w:rPr>
          <w:spacing w:val="-5"/>
        </w:rPr>
        <w:t xml:space="preserve"> </w:t>
      </w:r>
      <w:r>
        <w:t>называть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применять</w:t>
      </w:r>
      <w:r>
        <w:rPr>
          <w:spacing w:val="-4"/>
        </w:rPr>
        <w:t xml:space="preserve"> </w:t>
      </w:r>
      <w:r>
        <w:t>изученные</w:t>
      </w:r>
      <w:r>
        <w:rPr>
          <w:spacing w:val="-4"/>
        </w:rPr>
        <w:t xml:space="preserve"> </w:t>
      </w:r>
      <w:r>
        <w:t>общие</w:t>
      </w:r>
      <w:r>
        <w:rPr>
          <w:spacing w:val="-6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создания</w:t>
      </w:r>
      <w:r>
        <w:rPr>
          <w:spacing w:val="-5"/>
        </w:rPr>
        <w:t xml:space="preserve"> </w:t>
      </w:r>
      <w:r>
        <w:t>рукотворного</w:t>
      </w:r>
      <w:r>
        <w:rPr>
          <w:spacing w:val="-4"/>
        </w:rPr>
        <w:t xml:space="preserve"> </w:t>
      </w:r>
      <w:r>
        <w:t>мира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своей</w:t>
      </w:r>
      <w:r>
        <w:rPr>
          <w:spacing w:val="-58"/>
        </w:rPr>
        <w:t xml:space="preserve"> </w:t>
      </w:r>
      <w:r>
        <w:t>предметно-творческой</w:t>
      </w:r>
      <w:r>
        <w:rPr>
          <w:spacing w:val="-11"/>
        </w:rPr>
        <w:t xml:space="preserve"> </w:t>
      </w:r>
      <w:r>
        <w:t>деятельности;</w:t>
      </w:r>
    </w:p>
    <w:p w:rsidR="00626071" w:rsidRDefault="00715DBD">
      <w:pPr>
        <w:pStyle w:val="a3"/>
        <w:spacing w:line="362" w:lineRule="auto"/>
        <w:ind w:left="221" w:right="111" w:firstLine="283"/>
        <w:jc w:val="both"/>
      </w:pPr>
      <w:r>
        <w:t>—самостоятельно готовить рабочее место в соответствии с видом деятельности, поддерживать</w:t>
      </w:r>
      <w:r>
        <w:rPr>
          <w:spacing w:val="1"/>
        </w:rPr>
        <w:t xml:space="preserve"> </w:t>
      </w:r>
      <w:r>
        <w:t>порядок</w:t>
      </w:r>
      <w:r>
        <w:rPr>
          <w:spacing w:val="-9"/>
        </w:rPr>
        <w:t xml:space="preserve"> </w:t>
      </w:r>
      <w:r>
        <w:t>во</w:t>
      </w:r>
      <w:r>
        <w:rPr>
          <w:spacing w:val="-11"/>
        </w:rPr>
        <w:t xml:space="preserve"> </w:t>
      </w:r>
      <w:r>
        <w:t>время</w:t>
      </w:r>
      <w:r>
        <w:rPr>
          <w:spacing w:val="-10"/>
        </w:rPr>
        <w:t xml:space="preserve"> </w:t>
      </w:r>
      <w:r>
        <w:t>работы,</w:t>
      </w:r>
      <w:r>
        <w:rPr>
          <w:spacing w:val="-6"/>
        </w:rPr>
        <w:t xml:space="preserve"> </w:t>
      </w:r>
      <w:r>
        <w:t>убирать</w:t>
      </w:r>
      <w:r>
        <w:rPr>
          <w:spacing w:val="-10"/>
        </w:rPr>
        <w:t xml:space="preserve"> </w:t>
      </w:r>
      <w:r>
        <w:t>рабочее</w:t>
      </w:r>
      <w:r>
        <w:rPr>
          <w:spacing w:val="-11"/>
        </w:rPr>
        <w:t xml:space="preserve"> </w:t>
      </w:r>
      <w:r>
        <w:t>место;</w:t>
      </w:r>
    </w:p>
    <w:p w:rsidR="00626071" w:rsidRDefault="00715DBD">
      <w:pPr>
        <w:pStyle w:val="a3"/>
        <w:spacing w:line="360" w:lineRule="auto"/>
        <w:ind w:left="221" w:right="109" w:firstLine="283"/>
        <w:jc w:val="both"/>
      </w:pPr>
      <w:r>
        <w:t>—анализировать</w:t>
      </w:r>
      <w:r>
        <w:rPr>
          <w:spacing w:val="1"/>
        </w:rPr>
        <w:t xml:space="preserve"> </w:t>
      </w:r>
      <w:r>
        <w:t>задание/образец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предложенным</w:t>
      </w:r>
      <w:r>
        <w:rPr>
          <w:spacing w:val="1"/>
        </w:rPr>
        <w:t xml:space="preserve"> </w:t>
      </w:r>
      <w:r>
        <w:t>вопросам,</w:t>
      </w:r>
      <w:r>
        <w:rPr>
          <w:spacing w:val="1"/>
        </w:rPr>
        <w:t xml:space="preserve"> </w:t>
      </w:r>
      <w:r>
        <w:t>памятке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инструкции,</w:t>
      </w:r>
      <w:r>
        <w:rPr>
          <w:spacing w:val="1"/>
        </w:rPr>
        <w:t xml:space="preserve"> </w:t>
      </w:r>
      <w:r>
        <w:rPr>
          <w:spacing w:val="-4"/>
        </w:rPr>
        <w:t>самостоятельно</w:t>
      </w:r>
      <w:r>
        <w:rPr>
          <w:spacing w:val="-10"/>
        </w:rPr>
        <w:t xml:space="preserve"> </w:t>
      </w:r>
      <w:r>
        <w:rPr>
          <w:spacing w:val="-4"/>
        </w:rPr>
        <w:t>выполнять</w:t>
      </w:r>
      <w:r>
        <w:rPr>
          <w:spacing w:val="-10"/>
        </w:rPr>
        <w:t xml:space="preserve"> </w:t>
      </w:r>
      <w:r>
        <w:rPr>
          <w:spacing w:val="-4"/>
        </w:rPr>
        <w:t>доступные</w:t>
      </w:r>
      <w:r>
        <w:rPr>
          <w:spacing w:val="-11"/>
        </w:rPr>
        <w:t xml:space="preserve"> </w:t>
      </w:r>
      <w:r>
        <w:rPr>
          <w:spacing w:val="-4"/>
        </w:rPr>
        <w:t>задания</w:t>
      </w:r>
      <w:r>
        <w:rPr>
          <w:spacing w:val="-9"/>
        </w:rPr>
        <w:t xml:space="preserve"> </w:t>
      </w:r>
      <w:r>
        <w:rPr>
          <w:spacing w:val="-4"/>
        </w:rPr>
        <w:t>с</w:t>
      </w:r>
      <w:r>
        <w:rPr>
          <w:spacing w:val="-10"/>
        </w:rPr>
        <w:t xml:space="preserve"> </w:t>
      </w:r>
      <w:r>
        <w:rPr>
          <w:spacing w:val="-4"/>
        </w:rPr>
        <w:t>опорой</w:t>
      </w:r>
      <w:r>
        <w:rPr>
          <w:spacing w:val="-11"/>
        </w:rPr>
        <w:t xml:space="preserve"> </w:t>
      </w:r>
      <w:r>
        <w:rPr>
          <w:spacing w:val="-4"/>
        </w:rPr>
        <w:t>на</w:t>
      </w:r>
      <w:r>
        <w:rPr>
          <w:spacing w:val="-10"/>
        </w:rPr>
        <w:t xml:space="preserve"> </w:t>
      </w:r>
      <w:r>
        <w:rPr>
          <w:spacing w:val="-4"/>
        </w:rPr>
        <w:t>инструкционную</w:t>
      </w:r>
      <w:r>
        <w:rPr>
          <w:spacing w:val="-8"/>
        </w:rPr>
        <w:t xml:space="preserve"> </w:t>
      </w:r>
      <w:r>
        <w:rPr>
          <w:spacing w:val="-3"/>
        </w:rPr>
        <w:t>(технологическую)</w:t>
      </w:r>
      <w:r>
        <w:rPr>
          <w:spacing w:val="-8"/>
        </w:rPr>
        <w:t xml:space="preserve"> </w:t>
      </w:r>
      <w:r>
        <w:rPr>
          <w:spacing w:val="-3"/>
        </w:rPr>
        <w:t>карту;</w:t>
      </w:r>
    </w:p>
    <w:p w:rsidR="00626071" w:rsidRDefault="00715DBD">
      <w:pPr>
        <w:pStyle w:val="a3"/>
        <w:spacing w:line="360" w:lineRule="auto"/>
        <w:ind w:left="221" w:right="112" w:firstLine="283"/>
        <w:jc w:val="both"/>
      </w:pPr>
      <w:r>
        <w:t>—самостоятельно отбирать материалы и инструменты для работы; исследовать свойства новых</w:t>
      </w:r>
      <w:r>
        <w:rPr>
          <w:spacing w:val="1"/>
        </w:rPr>
        <w:t xml:space="preserve"> </w:t>
      </w:r>
      <w:r>
        <w:rPr>
          <w:spacing w:val="-3"/>
        </w:rPr>
        <w:t>изучаемых</w:t>
      </w:r>
      <w:r>
        <w:rPr>
          <w:spacing w:val="-8"/>
        </w:rPr>
        <w:t xml:space="preserve"> </w:t>
      </w:r>
      <w:r>
        <w:rPr>
          <w:spacing w:val="-3"/>
        </w:rPr>
        <w:t>материалов</w:t>
      </w:r>
      <w:r>
        <w:rPr>
          <w:spacing w:val="-10"/>
        </w:rPr>
        <w:t xml:space="preserve"> </w:t>
      </w:r>
      <w:r>
        <w:rPr>
          <w:spacing w:val="-3"/>
        </w:rPr>
        <w:t>(толстый</w:t>
      </w:r>
      <w:r>
        <w:rPr>
          <w:spacing w:val="-11"/>
        </w:rPr>
        <w:t xml:space="preserve"> </w:t>
      </w:r>
      <w:r>
        <w:rPr>
          <w:spacing w:val="-3"/>
        </w:rPr>
        <w:t>картон,</w:t>
      </w:r>
      <w:r>
        <w:rPr>
          <w:spacing w:val="-12"/>
        </w:rPr>
        <w:t xml:space="preserve"> </w:t>
      </w:r>
      <w:r>
        <w:rPr>
          <w:spacing w:val="-2"/>
        </w:rPr>
        <w:t>натуральные</w:t>
      </w:r>
      <w:r>
        <w:rPr>
          <w:spacing w:val="-13"/>
        </w:rPr>
        <w:t xml:space="preserve"> </w:t>
      </w:r>
      <w:r>
        <w:rPr>
          <w:spacing w:val="-2"/>
        </w:rPr>
        <w:t>ткани,</w:t>
      </w:r>
      <w:r>
        <w:rPr>
          <w:spacing w:val="-12"/>
        </w:rPr>
        <w:t xml:space="preserve"> </w:t>
      </w:r>
      <w:r>
        <w:rPr>
          <w:spacing w:val="-2"/>
        </w:rPr>
        <w:t>нитки,</w:t>
      </w:r>
      <w:r>
        <w:rPr>
          <w:spacing w:val="-10"/>
        </w:rPr>
        <w:t xml:space="preserve"> </w:t>
      </w:r>
      <w:r>
        <w:rPr>
          <w:spacing w:val="-2"/>
        </w:rPr>
        <w:t>проволока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др.);</w:t>
      </w:r>
    </w:p>
    <w:p w:rsidR="00626071" w:rsidRDefault="00715DBD">
      <w:pPr>
        <w:pStyle w:val="a3"/>
        <w:spacing w:line="360" w:lineRule="auto"/>
        <w:ind w:left="221" w:right="107" w:firstLine="283"/>
        <w:jc w:val="both"/>
      </w:pPr>
      <w:r>
        <w:t>—читать простейшие чертежи (эскизы), называть линии чертежа (линия контура и надреза, линия</w:t>
      </w:r>
      <w:r>
        <w:rPr>
          <w:spacing w:val="-57"/>
        </w:rPr>
        <w:t xml:space="preserve"> </w:t>
      </w:r>
      <w:r>
        <w:t>выносная</w:t>
      </w:r>
      <w:r>
        <w:rPr>
          <w:spacing w:val="-1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размерная,</w:t>
      </w:r>
      <w:r>
        <w:rPr>
          <w:spacing w:val="-10"/>
        </w:rPr>
        <w:t xml:space="preserve"> </w:t>
      </w:r>
      <w:r>
        <w:t>линия</w:t>
      </w:r>
      <w:r>
        <w:rPr>
          <w:spacing w:val="-11"/>
        </w:rPr>
        <w:t xml:space="preserve"> </w:t>
      </w:r>
      <w:r>
        <w:t>сгиба,</w:t>
      </w:r>
      <w:r>
        <w:rPr>
          <w:spacing w:val="-10"/>
        </w:rPr>
        <w:t xml:space="preserve"> </w:t>
      </w:r>
      <w:r>
        <w:t>линия</w:t>
      </w:r>
      <w:r>
        <w:rPr>
          <w:spacing w:val="-10"/>
        </w:rPr>
        <w:t xml:space="preserve"> </w:t>
      </w:r>
      <w:r>
        <w:t>симметрии);</w:t>
      </w:r>
    </w:p>
    <w:p w:rsidR="00626071" w:rsidRDefault="00715DBD">
      <w:pPr>
        <w:pStyle w:val="a3"/>
        <w:spacing w:line="360" w:lineRule="auto"/>
        <w:ind w:left="221" w:right="107" w:firstLine="283"/>
        <w:jc w:val="both"/>
      </w:pPr>
      <w:r>
        <w:rPr>
          <w:spacing w:val="-1"/>
        </w:rPr>
        <w:t>—выполнять</w:t>
      </w:r>
      <w:r>
        <w:rPr>
          <w:spacing w:val="-12"/>
        </w:rPr>
        <w:t xml:space="preserve"> </w:t>
      </w:r>
      <w:r>
        <w:rPr>
          <w:spacing w:val="-1"/>
        </w:rPr>
        <w:t>экономную</w:t>
      </w:r>
      <w:r>
        <w:rPr>
          <w:spacing w:val="-12"/>
        </w:rPr>
        <w:t xml:space="preserve"> </w:t>
      </w:r>
      <w:r>
        <w:rPr>
          <w:spacing w:val="-1"/>
        </w:rPr>
        <w:t>разметку</w:t>
      </w:r>
      <w:r>
        <w:rPr>
          <w:spacing w:val="-14"/>
        </w:rPr>
        <w:t xml:space="preserve"> </w:t>
      </w:r>
      <w:r>
        <w:rPr>
          <w:spacing w:val="-1"/>
        </w:rPr>
        <w:t>прямоугольника</w:t>
      </w:r>
      <w:r>
        <w:rPr>
          <w:spacing w:val="-12"/>
        </w:rPr>
        <w:t xml:space="preserve"> </w:t>
      </w:r>
      <w:r>
        <w:rPr>
          <w:spacing w:val="-1"/>
        </w:rPr>
        <w:t>(от</w:t>
      </w:r>
      <w:r>
        <w:rPr>
          <w:spacing w:val="-12"/>
        </w:rPr>
        <w:t xml:space="preserve"> </w:t>
      </w:r>
      <w:r>
        <w:rPr>
          <w:spacing w:val="-1"/>
        </w:rPr>
        <w:t>двух</w:t>
      </w:r>
      <w:r>
        <w:rPr>
          <w:spacing w:val="-10"/>
        </w:rPr>
        <w:t xml:space="preserve"> </w:t>
      </w:r>
      <w:r>
        <w:rPr>
          <w:spacing w:val="-1"/>
        </w:rPr>
        <w:t>прямых</w:t>
      </w:r>
      <w:r>
        <w:rPr>
          <w:spacing w:val="-7"/>
        </w:rPr>
        <w:t xml:space="preserve"> </w:t>
      </w:r>
      <w:r>
        <w:t>углов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одного</w:t>
      </w:r>
      <w:r>
        <w:rPr>
          <w:spacing w:val="-12"/>
        </w:rPr>
        <w:t xml:space="preserve"> </w:t>
      </w:r>
      <w:r>
        <w:t>прямого</w:t>
      </w:r>
      <w:r>
        <w:rPr>
          <w:spacing w:val="-9"/>
        </w:rPr>
        <w:t xml:space="preserve"> </w:t>
      </w:r>
      <w:r>
        <w:t>угла)</w:t>
      </w:r>
      <w:r>
        <w:rPr>
          <w:spacing w:val="-11"/>
        </w:rPr>
        <w:t xml:space="preserve"> </w:t>
      </w:r>
      <w:r>
        <w:t>с</w:t>
      </w:r>
      <w:r>
        <w:rPr>
          <w:spacing w:val="-58"/>
        </w:rPr>
        <w:t xml:space="preserve"> </w:t>
      </w:r>
      <w:r>
        <w:t>помощью чертёжных инструментов (линейки, угольника) с опорой на простейший чертёж (эскиз);</w:t>
      </w:r>
      <w:r>
        <w:rPr>
          <w:spacing w:val="1"/>
        </w:rPr>
        <w:t xml:space="preserve"> </w:t>
      </w:r>
      <w:r>
        <w:t>чертить</w:t>
      </w:r>
      <w:r>
        <w:rPr>
          <w:spacing w:val="-10"/>
        </w:rPr>
        <w:t xml:space="preserve"> </w:t>
      </w:r>
      <w:r>
        <w:t>окружность</w:t>
      </w:r>
      <w:r>
        <w:rPr>
          <w:spacing w:val="-9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помощью</w:t>
      </w:r>
      <w:r>
        <w:rPr>
          <w:spacing w:val="-8"/>
        </w:rPr>
        <w:t xml:space="preserve"> </w:t>
      </w:r>
      <w:r>
        <w:t>циркуля;</w:t>
      </w:r>
    </w:p>
    <w:p w:rsidR="00626071" w:rsidRDefault="00715DBD">
      <w:pPr>
        <w:pStyle w:val="a3"/>
        <w:spacing w:line="275" w:lineRule="exact"/>
        <w:ind w:left="504"/>
        <w:jc w:val="both"/>
      </w:pPr>
      <w:r>
        <w:rPr>
          <w:spacing w:val="-4"/>
        </w:rPr>
        <w:t>—выполнять</w:t>
      </w:r>
      <w:r>
        <w:rPr>
          <w:spacing w:val="-9"/>
        </w:rPr>
        <w:t xml:space="preserve"> </w:t>
      </w:r>
      <w:r>
        <w:rPr>
          <w:spacing w:val="-4"/>
        </w:rPr>
        <w:t>биговку;</w:t>
      </w:r>
    </w:p>
    <w:p w:rsidR="00626071" w:rsidRDefault="00715DBD">
      <w:pPr>
        <w:pStyle w:val="a3"/>
        <w:spacing w:before="136"/>
        <w:ind w:left="504"/>
        <w:jc w:val="both"/>
      </w:pPr>
      <w:r>
        <w:t>—выполнять</w:t>
      </w:r>
      <w:r>
        <w:rPr>
          <w:spacing w:val="35"/>
        </w:rPr>
        <w:t xml:space="preserve"> </w:t>
      </w:r>
      <w:r>
        <w:t>построение</w:t>
      </w:r>
      <w:r>
        <w:rPr>
          <w:spacing w:val="33"/>
        </w:rPr>
        <w:t xml:space="preserve"> </w:t>
      </w:r>
      <w:r>
        <w:t>простейшего</w:t>
      </w:r>
      <w:r>
        <w:rPr>
          <w:spacing w:val="36"/>
        </w:rPr>
        <w:t xml:space="preserve"> </w:t>
      </w:r>
      <w:r>
        <w:t>лекала</w:t>
      </w:r>
      <w:r>
        <w:rPr>
          <w:spacing w:val="36"/>
        </w:rPr>
        <w:t xml:space="preserve"> </w:t>
      </w:r>
      <w:r>
        <w:t>(выкройки)</w:t>
      </w:r>
      <w:r>
        <w:rPr>
          <w:spacing w:val="33"/>
        </w:rPr>
        <w:t xml:space="preserve"> </w:t>
      </w:r>
      <w:r>
        <w:t>правильной</w:t>
      </w:r>
      <w:r>
        <w:rPr>
          <w:spacing w:val="36"/>
        </w:rPr>
        <w:t xml:space="preserve"> </w:t>
      </w:r>
      <w:r>
        <w:t>геометрической</w:t>
      </w:r>
      <w:r>
        <w:rPr>
          <w:spacing w:val="36"/>
        </w:rPr>
        <w:t xml:space="preserve"> </w:t>
      </w:r>
      <w:r>
        <w:t>формы</w:t>
      </w:r>
      <w:r>
        <w:rPr>
          <w:spacing w:val="34"/>
        </w:rPr>
        <w:t xml:space="preserve"> </w:t>
      </w:r>
      <w:r>
        <w:t>и</w:t>
      </w:r>
    </w:p>
    <w:p w:rsidR="00626071" w:rsidRDefault="00626071">
      <w:pPr>
        <w:jc w:val="both"/>
        <w:sectPr w:rsidR="00626071">
          <w:footerReference w:type="default" r:id="rId244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</w:pPr>
      <w:r>
        <w:rPr>
          <w:spacing w:val="-4"/>
        </w:rPr>
        <w:lastRenderedPageBreak/>
        <w:t>разметку</w:t>
      </w:r>
      <w:r>
        <w:rPr>
          <w:spacing w:val="-12"/>
        </w:rPr>
        <w:t xml:space="preserve"> </w:t>
      </w:r>
      <w:r>
        <w:rPr>
          <w:spacing w:val="-4"/>
        </w:rPr>
        <w:t>деталей</w:t>
      </w:r>
      <w:r>
        <w:rPr>
          <w:spacing w:val="-9"/>
        </w:rPr>
        <w:t xml:space="preserve"> </w:t>
      </w:r>
      <w:r>
        <w:rPr>
          <w:spacing w:val="-3"/>
        </w:rPr>
        <w:t>кроя</w:t>
      </w:r>
      <w:r>
        <w:rPr>
          <w:spacing w:val="-10"/>
        </w:rPr>
        <w:t xml:space="preserve"> </w:t>
      </w:r>
      <w:r>
        <w:rPr>
          <w:spacing w:val="-3"/>
        </w:rPr>
        <w:t>на</w:t>
      </w:r>
      <w:r>
        <w:rPr>
          <w:spacing w:val="-11"/>
        </w:rPr>
        <w:t xml:space="preserve"> </w:t>
      </w:r>
      <w:r>
        <w:rPr>
          <w:spacing w:val="-3"/>
        </w:rPr>
        <w:t>ткани</w:t>
      </w:r>
      <w:r>
        <w:rPr>
          <w:spacing w:val="-9"/>
        </w:rPr>
        <w:t xml:space="preserve"> </w:t>
      </w:r>
      <w:r>
        <w:rPr>
          <w:spacing w:val="-3"/>
        </w:rPr>
        <w:t>по</w:t>
      </w:r>
      <w:r>
        <w:rPr>
          <w:spacing w:val="-10"/>
        </w:rPr>
        <w:t xml:space="preserve"> </w:t>
      </w:r>
      <w:r>
        <w:rPr>
          <w:spacing w:val="-3"/>
        </w:rPr>
        <w:t>нему/ней;</w:t>
      </w:r>
    </w:p>
    <w:p w:rsidR="00626071" w:rsidRDefault="00715DBD">
      <w:pPr>
        <w:pStyle w:val="a3"/>
        <w:spacing w:before="137"/>
        <w:ind w:left="504"/>
      </w:pPr>
      <w:r>
        <w:rPr>
          <w:spacing w:val="-4"/>
        </w:rPr>
        <w:t>—оформлять</w:t>
      </w:r>
      <w:r>
        <w:rPr>
          <w:spacing w:val="-10"/>
        </w:rPr>
        <w:t xml:space="preserve"> </w:t>
      </w:r>
      <w:r>
        <w:rPr>
          <w:spacing w:val="-4"/>
        </w:rPr>
        <w:t>изделия</w:t>
      </w:r>
      <w:r>
        <w:rPr>
          <w:spacing w:val="-10"/>
        </w:rPr>
        <w:t xml:space="preserve"> </w:t>
      </w:r>
      <w:r>
        <w:rPr>
          <w:spacing w:val="-4"/>
        </w:rPr>
        <w:t>и соединять</w:t>
      </w:r>
      <w:r>
        <w:rPr>
          <w:spacing w:val="-7"/>
        </w:rPr>
        <w:t xml:space="preserve"> </w:t>
      </w:r>
      <w:r>
        <w:rPr>
          <w:spacing w:val="-4"/>
        </w:rPr>
        <w:t>детали</w:t>
      </w:r>
      <w:r>
        <w:rPr>
          <w:spacing w:val="-7"/>
        </w:rPr>
        <w:t xml:space="preserve"> </w:t>
      </w:r>
      <w:r>
        <w:rPr>
          <w:spacing w:val="-4"/>
        </w:rPr>
        <w:t>освоенными</w:t>
      </w:r>
      <w:r>
        <w:rPr>
          <w:spacing w:val="-7"/>
        </w:rPr>
        <w:t xml:space="preserve"> </w:t>
      </w:r>
      <w:r>
        <w:rPr>
          <w:spacing w:val="-4"/>
        </w:rPr>
        <w:t>ручными</w:t>
      </w:r>
      <w:r>
        <w:rPr>
          <w:spacing w:val="-7"/>
        </w:rPr>
        <w:t xml:space="preserve"> </w:t>
      </w:r>
      <w:r>
        <w:rPr>
          <w:spacing w:val="-4"/>
        </w:rPr>
        <w:t>строчками;</w:t>
      </w:r>
    </w:p>
    <w:p w:rsidR="00626071" w:rsidRDefault="00715DBD">
      <w:pPr>
        <w:pStyle w:val="a3"/>
        <w:spacing w:before="139" w:line="360" w:lineRule="auto"/>
        <w:ind w:left="221" w:right="104" w:firstLine="283"/>
      </w:pPr>
      <w:r>
        <w:rPr>
          <w:spacing w:val="-4"/>
        </w:rPr>
        <w:t xml:space="preserve">—понимать смысл понятия «развёртка» (трёхмерного предмета); </w:t>
      </w:r>
      <w:r>
        <w:rPr>
          <w:spacing w:val="-3"/>
        </w:rPr>
        <w:t>соотносить объёмную конструкцию</w:t>
      </w:r>
      <w:r>
        <w:rPr>
          <w:spacing w:val="-57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изображениями</w:t>
      </w:r>
      <w:r>
        <w:rPr>
          <w:spacing w:val="-8"/>
        </w:rPr>
        <w:t xml:space="preserve"> </w:t>
      </w:r>
      <w:r>
        <w:t>её</w:t>
      </w:r>
      <w:r>
        <w:rPr>
          <w:spacing w:val="-11"/>
        </w:rPr>
        <w:t xml:space="preserve"> </w:t>
      </w:r>
      <w:r>
        <w:t>развёртки;</w:t>
      </w:r>
    </w:p>
    <w:p w:rsidR="00626071" w:rsidRDefault="00715DBD">
      <w:pPr>
        <w:pStyle w:val="a3"/>
        <w:spacing w:before="1"/>
        <w:ind w:left="504"/>
      </w:pPr>
      <w:r>
        <w:rPr>
          <w:spacing w:val="-4"/>
        </w:rPr>
        <w:t>—отличать</w:t>
      </w:r>
      <w:r>
        <w:rPr>
          <w:spacing w:val="-9"/>
        </w:rPr>
        <w:t xml:space="preserve"> </w:t>
      </w:r>
      <w:r>
        <w:rPr>
          <w:spacing w:val="-4"/>
        </w:rPr>
        <w:t>макет</w:t>
      </w:r>
      <w:r>
        <w:rPr>
          <w:spacing w:val="-11"/>
        </w:rPr>
        <w:t xml:space="preserve"> </w:t>
      </w:r>
      <w:r>
        <w:rPr>
          <w:spacing w:val="-4"/>
        </w:rPr>
        <w:t>от</w:t>
      </w:r>
      <w:r>
        <w:rPr>
          <w:spacing w:val="-9"/>
        </w:rPr>
        <w:t xml:space="preserve"> </w:t>
      </w:r>
      <w:r>
        <w:rPr>
          <w:spacing w:val="-4"/>
        </w:rPr>
        <w:t>модели,</w:t>
      </w:r>
      <w:r>
        <w:rPr>
          <w:spacing w:val="-9"/>
        </w:rPr>
        <w:t xml:space="preserve"> </w:t>
      </w:r>
      <w:r>
        <w:rPr>
          <w:spacing w:val="-4"/>
        </w:rPr>
        <w:t>строить</w:t>
      </w:r>
      <w:r>
        <w:rPr>
          <w:spacing w:val="-11"/>
        </w:rPr>
        <w:t xml:space="preserve"> </w:t>
      </w:r>
      <w:r>
        <w:rPr>
          <w:spacing w:val="-3"/>
        </w:rPr>
        <w:t>трёхмерный</w:t>
      </w:r>
      <w:r>
        <w:rPr>
          <w:spacing w:val="-11"/>
        </w:rPr>
        <w:t xml:space="preserve"> </w:t>
      </w:r>
      <w:r>
        <w:rPr>
          <w:spacing w:val="-3"/>
        </w:rPr>
        <w:t>макет</w:t>
      </w:r>
      <w:r>
        <w:rPr>
          <w:spacing w:val="-8"/>
        </w:rPr>
        <w:t xml:space="preserve"> </w:t>
      </w:r>
      <w:r>
        <w:rPr>
          <w:spacing w:val="-3"/>
        </w:rPr>
        <w:t>из</w:t>
      </w:r>
      <w:r>
        <w:rPr>
          <w:spacing w:val="-11"/>
        </w:rPr>
        <w:t xml:space="preserve"> </w:t>
      </w:r>
      <w:r>
        <w:rPr>
          <w:spacing w:val="-3"/>
        </w:rPr>
        <w:t>готовой</w:t>
      </w:r>
      <w:r>
        <w:rPr>
          <w:spacing w:val="-11"/>
        </w:rPr>
        <w:t xml:space="preserve"> </w:t>
      </w:r>
      <w:r>
        <w:rPr>
          <w:spacing w:val="-3"/>
        </w:rPr>
        <w:t>развёртки;</w:t>
      </w:r>
    </w:p>
    <w:p w:rsidR="00626071" w:rsidRDefault="00715DBD">
      <w:pPr>
        <w:pStyle w:val="a3"/>
        <w:spacing w:before="137" w:line="360" w:lineRule="auto"/>
        <w:ind w:left="221" w:firstLine="283"/>
      </w:pPr>
      <w:r>
        <w:t>—определять</w:t>
      </w:r>
      <w:r>
        <w:rPr>
          <w:spacing w:val="17"/>
        </w:rPr>
        <w:t xml:space="preserve"> </w:t>
      </w:r>
      <w:r>
        <w:t>неподвижный</w:t>
      </w:r>
      <w:r>
        <w:rPr>
          <w:spacing w:val="18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подвижный</w:t>
      </w:r>
      <w:r>
        <w:rPr>
          <w:spacing w:val="17"/>
        </w:rPr>
        <w:t xml:space="preserve"> </w:t>
      </w:r>
      <w:r>
        <w:t>способ</w:t>
      </w:r>
      <w:r>
        <w:rPr>
          <w:spacing w:val="20"/>
        </w:rPr>
        <w:t xml:space="preserve"> </w:t>
      </w:r>
      <w:r>
        <w:t>соединения</w:t>
      </w:r>
      <w:r>
        <w:rPr>
          <w:spacing w:val="17"/>
        </w:rPr>
        <w:t xml:space="preserve"> </w:t>
      </w:r>
      <w:r>
        <w:t>деталей</w:t>
      </w:r>
      <w:r>
        <w:rPr>
          <w:spacing w:val="17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выполнять</w:t>
      </w:r>
      <w:r>
        <w:rPr>
          <w:spacing w:val="18"/>
        </w:rPr>
        <w:t xml:space="preserve"> </w:t>
      </w:r>
      <w:r>
        <w:t>подвижное</w:t>
      </w:r>
      <w:r>
        <w:rPr>
          <w:spacing w:val="1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неподвижное</w:t>
      </w:r>
      <w:r>
        <w:rPr>
          <w:spacing w:val="-11"/>
        </w:rPr>
        <w:t xml:space="preserve"> </w:t>
      </w:r>
      <w:r>
        <w:t>соединения</w:t>
      </w:r>
      <w:r>
        <w:rPr>
          <w:spacing w:val="-11"/>
        </w:rPr>
        <w:t xml:space="preserve"> </w:t>
      </w:r>
      <w:r>
        <w:t>известными</w:t>
      </w:r>
      <w:r>
        <w:rPr>
          <w:spacing w:val="-9"/>
        </w:rPr>
        <w:t xml:space="preserve"> </w:t>
      </w:r>
      <w:r>
        <w:t>способами;</w:t>
      </w:r>
    </w:p>
    <w:p w:rsidR="00626071" w:rsidRDefault="00715DBD">
      <w:pPr>
        <w:pStyle w:val="a3"/>
        <w:spacing w:line="360" w:lineRule="auto"/>
        <w:ind w:left="221" w:firstLine="283"/>
      </w:pPr>
      <w:r>
        <w:t>—конструировать</w:t>
      </w:r>
      <w:r>
        <w:rPr>
          <w:spacing w:val="45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моделировать</w:t>
      </w:r>
      <w:r>
        <w:rPr>
          <w:spacing w:val="45"/>
        </w:rPr>
        <w:t xml:space="preserve"> </w:t>
      </w:r>
      <w:r>
        <w:t>изделия</w:t>
      </w:r>
      <w:r>
        <w:rPr>
          <w:spacing w:val="44"/>
        </w:rPr>
        <w:t xml:space="preserve"> </w:t>
      </w:r>
      <w:r>
        <w:t>из</w:t>
      </w:r>
      <w:r>
        <w:rPr>
          <w:spacing w:val="45"/>
        </w:rPr>
        <w:t xml:space="preserve"> </w:t>
      </w:r>
      <w:r>
        <w:t>различных</w:t>
      </w:r>
      <w:r>
        <w:rPr>
          <w:spacing w:val="46"/>
        </w:rPr>
        <w:t xml:space="preserve"> </w:t>
      </w:r>
      <w:r>
        <w:t>материалов</w:t>
      </w:r>
      <w:r>
        <w:rPr>
          <w:spacing w:val="44"/>
        </w:rPr>
        <w:t xml:space="preserve"> </w:t>
      </w:r>
      <w:r>
        <w:t>по</w:t>
      </w:r>
      <w:r>
        <w:rPr>
          <w:spacing w:val="44"/>
        </w:rPr>
        <w:t xml:space="preserve"> </w:t>
      </w:r>
      <w:r>
        <w:t>модели,</w:t>
      </w:r>
      <w:r>
        <w:rPr>
          <w:spacing w:val="45"/>
        </w:rPr>
        <w:t xml:space="preserve"> </w:t>
      </w:r>
      <w:r>
        <w:t>простейшему</w:t>
      </w:r>
      <w:r>
        <w:rPr>
          <w:spacing w:val="-57"/>
        </w:rPr>
        <w:t xml:space="preserve"> </w:t>
      </w:r>
      <w:r>
        <w:t>чертежу</w:t>
      </w:r>
      <w:r>
        <w:rPr>
          <w:spacing w:val="-16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эскизу;</w:t>
      </w:r>
    </w:p>
    <w:p w:rsidR="00626071" w:rsidRDefault="00715DBD">
      <w:pPr>
        <w:pStyle w:val="a3"/>
        <w:ind w:left="504"/>
      </w:pPr>
      <w:r>
        <w:rPr>
          <w:spacing w:val="-5"/>
        </w:rPr>
        <w:t>—решать</w:t>
      </w:r>
      <w:r>
        <w:rPr>
          <w:spacing w:val="-8"/>
        </w:rPr>
        <w:t xml:space="preserve"> </w:t>
      </w:r>
      <w:r>
        <w:rPr>
          <w:spacing w:val="-4"/>
        </w:rPr>
        <w:t>несложные</w:t>
      </w:r>
      <w:r>
        <w:rPr>
          <w:spacing w:val="-8"/>
        </w:rPr>
        <w:t xml:space="preserve"> </w:t>
      </w:r>
      <w:r>
        <w:rPr>
          <w:spacing w:val="-4"/>
        </w:rPr>
        <w:t>конструкторско-технологические</w:t>
      </w:r>
      <w:r>
        <w:rPr>
          <w:spacing w:val="-10"/>
        </w:rPr>
        <w:t xml:space="preserve"> </w:t>
      </w:r>
      <w:r>
        <w:rPr>
          <w:spacing w:val="-4"/>
        </w:rPr>
        <w:t>задачи;</w:t>
      </w:r>
    </w:p>
    <w:p w:rsidR="00626071" w:rsidRDefault="00715DBD">
      <w:pPr>
        <w:pStyle w:val="a3"/>
        <w:tabs>
          <w:tab w:val="left" w:pos="2049"/>
          <w:tab w:val="left" w:pos="3362"/>
          <w:tab w:val="left" w:pos="4291"/>
          <w:tab w:val="left" w:pos="4673"/>
          <w:tab w:val="left" w:pos="6278"/>
          <w:tab w:val="left" w:pos="7252"/>
          <w:tab w:val="left" w:pos="9316"/>
        </w:tabs>
        <w:spacing w:before="139" w:line="360" w:lineRule="auto"/>
        <w:ind w:left="221" w:right="113" w:firstLine="283"/>
      </w:pPr>
      <w:r>
        <w:t>—применять</w:t>
      </w:r>
      <w:r>
        <w:tab/>
        <w:t>освоенные</w:t>
      </w:r>
      <w:r>
        <w:tab/>
        <w:t>знания</w:t>
      </w:r>
      <w:r>
        <w:tab/>
        <w:t>и</w:t>
      </w:r>
      <w:r>
        <w:tab/>
        <w:t>практические</w:t>
      </w:r>
      <w:r>
        <w:tab/>
        <w:t>умения</w:t>
      </w:r>
      <w:r>
        <w:tab/>
        <w:t>(технологические,</w:t>
      </w:r>
      <w:r>
        <w:tab/>
      </w:r>
      <w:r>
        <w:rPr>
          <w:spacing w:val="-5"/>
        </w:rPr>
        <w:t>графические,</w:t>
      </w:r>
      <w:r>
        <w:rPr>
          <w:spacing w:val="-57"/>
        </w:rPr>
        <w:t xml:space="preserve"> </w:t>
      </w:r>
      <w:r>
        <w:rPr>
          <w:spacing w:val="-2"/>
        </w:rPr>
        <w:t>конструкторские)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самостоятельной</w:t>
      </w:r>
      <w:r>
        <w:rPr>
          <w:spacing w:val="-14"/>
        </w:rPr>
        <w:t xml:space="preserve"> </w:t>
      </w:r>
      <w:r>
        <w:rPr>
          <w:spacing w:val="-1"/>
        </w:rPr>
        <w:t>интеллектуальной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практической</w:t>
      </w:r>
      <w:r>
        <w:rPr>
          <w:spacing w:val="-13"/>
        </w:rPr>
        <w:t xml:space="preserve"> </w:t>
      </w:r>
      <w:r>
        <w:rPr>
          <w:spacing w:val="-1"/>
        </w:rPr>
        <w:t>деятельности;</w:t>
      </w:r>
    </w:p>
    <w:p w:rsidR="00626071" w:rsidRDefault="00715DBD">
      <w:pPr>
        <w:pStyle w:val="a3"/>
        <w:spacing w:line="274" w:lineRule="exact"/>
        <w:ind w:left="504"/>
      </w:pPr>
      <w:r>
        <w:rPr>
          <w:spacing w:val="-4"/>
        </w:rPr>
        <w:t>—делать</w:t>
      </w:r>
      <w:r>
        <w:rPr>
          <w:spacing w:val="-8"/>
        </w:rPr>
        <w:t xml:space="preserve"> </w:t>
      </w:r>
      <w:r>
        <w:rPr>
          <w:spacing w:val="-4"/>
        </w:rPr>
        <w:t>выбор,</w:t>
      </w:r>
      <w:r>
        <w:rPr>
          <w:spacing w:val="-11"/>
        </w:rPr>
        <w:t xml:space="preserve"> </w:t>
      </w:r>
      <w:r>
        <w:rPr>
          <w:spacing w:val="-4"/>
        </w:rPr>
        <w:t>какое</w:t>
      </w:r>
      <w:r>
        <w:rPr>
          <w:spacing w:val="-10"/>
        </w:rPr>
        <w:t xml:space="preserve"> </w:t>
      </w:r>
      <w:r>
        <w:rPr>
          <w:spacing w:val="-4"/>
        </w:rPr>
        <w:t>мнение</w:t>
      </w:r>
      <w:r>
        <w:rPr>
          <w:spacing w:val="-10"/>
        </w:rPr>
        <w:t xml:space="preserve"> </w:t>
      </w:r>
      <w:r>
        <w:rPr>
          <w:spacing w:val="-4"/>
        </w:rPr>
        <w:t>принять</w:t>
      </w:r>
      <w:r>
        <w:rPr>
          <w:spacing w:val="-10"/>
        </w:rPr>
        <w:t xml:space="preserve"> </w:t>
      </w:r>
      <w:r>
        <w:rPr>
          <w:spacing w:val="-3"/>
        </w:rPr>
        <w:t>—</w:t>
      </w:r>
      <w:r>
        <w:rPr>
          <w:spacing w:val="-8"/>
        </w:rPr>
        <w:t xml:space="preserve"> </w:t>
      </w:r>
      <w:r>
        <w:rPr>
          <w:spacing w:val="-3"/>
        </w:rPr>
        <w:t>своё</w:t>
      </w:r>
      <w:r>
        <w:rPr>
          <w:spacing w:val="-12"/>
        </w:rPr>
        <w:t xml:space="preserve"> </w:t>
      </w:r>
      <w:r>
        <w:rPr>
          <w:spacing w:val="-3"/>
        </w:rPr>
        <w:t>или</w:t>
      </w:r>
      <w:r>
        <w:rPr>
          <w:spacing w:val="-9"/>
        </w:rPr>
        <w:t xml:space="preserve"> </w:t>
      </w:r>
      <w:r>
        <w:rPr>
          <w:spacing w:val="-3"/>
        </w:rPr>
        <w:t>другое,</w:t>
      </w:r>
      <w:r>
        <w:rPr>
          <w:spacing w:val="-9"/>
        </w:rPr>
        <w:t xml:space="preserve"> </w:t>
      </w:r>
      <w:r>
        <w:rPr>
          <w:spacing w:val="-3"/>
        </w:rPr>
        <w:t>высказанное</w:t>
      </w:r>
      <w:r>
        <w:rPr>
          <w:spacing w:val="-7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ходе</w:t>
      </w:r>
      <w:r>
        <w:rPr>
          <w:spacing w:val="-11"/>
        </w:rPr>
        <w:t xml:space="preserve"> </w:t>
      </w:r>
      <w:r>
        <w:rPr>
          <w:spacing w:val="-3"/>
        </w:rPr>
        <w:t>обсуждения;</w:t>
      </w:r>
    </w:p>
    <w:p w:rsidR="00626071" w:rsidRDefault="00715DBD">
      <w:pPr>
        <w:pStyle w:val="a3"/>
        <w:spacing w:before="140"/>
        <w:ind w:left="504"/>
      </w:pPr>
      <w:r>
        <w:rPr>
          <w:spacing w:val="-4"/>
        </w:rPr>
        <w:t>—выполнять</w:t>
      </w:r>
      <w:r>
        <w:rPr>
          <w:spacing w:val="-7"/>
        </w:rPr>
        <w:t xml:space="preserve"> </w:t>
      </w:r>
      <w:r>
        <w:rPr>
          <w:spacing w:val="-4"/>
        </w:rPr>
        <w:t>работу</w:t>
      </w:r>
      <w:r>
        <w:rPr>
          <w:spacing w:val="-12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малых</w:t>
      </w:r>
      <w:r>
        <w:rPr>
          <w:spacing w:val="-5"/>
        </w:rPr>
        <w:t xml:space="preserve"> </w:t>
      </w:r>
      <w:r>
        <w:rPr>
          <w:spacing w:val="-4"/>
        </w:rPr>
        <w:t>группах,</w:t>
      </w:r>
      <w:r>
        <w:rPr>
          <w:spacing w:val="-10"/>
        </w:rPr>
        <w:t xml:space="preserve"> </w:t>
      </w:r>
      <w:r>
        <w:rPr>
          <w:spacing w:val="-4"/>
        </w:rPr>
        <w:t>осуществлять</w:t>
      </w:r>
      <w:r>
        <w:rPr>
          <w:spacing w:val="-7"/>
        </w:rPr>
        <w:t xml:space="preserve"> </w:t>
      </w:r>
      <w:r>
        <w:rPr>
          <w:spacing w:val="-4"/>
        </w:rPr>
        <w:t>сотрудничество;</w:t>
      </w:r>
    </w:p>
    <w:p w:rsidR="00626071" w:rsidRDefault="00715DBD">
      <w:pPr>
        <w:pStyle w:val="a3"/>
        <w:spacing w:before="136" w:line="362" w:lineRule="auto"/>
        <w:ind w:left="221" w:firstLine="283"/>
      </w:pPr>
      <w:r>
        <w:t>—понимать</w:t>
      </w:r>
      <w:r>
        <w:rPr>
          <w:spacing w:val="33"/>
        </w:rPr>
        <w:t xml:space="preserve"> </w:t>
      </w:r>
      <w:r>
        <w:t>особенности</w:t>
      </w:r>
      <w:r>
        <w:rPr>
          <w:spacing w:val="33"/>
        </w:rPr>
        <w:t xml:space="preserve"> </w:t>
      </w:r>
      <w:r>
        <w:t>проектной</w:t>
      </w:r>
      <w:r>
        <w:rPr>
          <w:spacing w:val="33"/>
        </w:rPr>
        <w:t xml:space="preserve"> </w:t>
      </w:r>
      <w:r>
        <w:t>деятельности,</w:t>
      </w:r>
      <w:r>
        <w:rPr>
          <w:spacing w:val="32"/>
        </w:rPr>
        <w:t xml:space="preserve"> </w:t>
      </w:r>
      <w:r>
        <w:t>осуществлять</w:t>
      </w:r>
      <w:r>
        <w:rPr>
          <w:spacing w:val="34"/>
        </w:rPr>
        <w:t xml:space="preserve"> </w:t>
      </w:r>
      <w:r>
        <w:t>под</w:t>
      </w:r>
      <w:r>
        <w:rPr>
          <w:spacing w:val="32"/>
        </w:rPr>
        <w:t xml:space="preserve"> </w:t>
      </w:r>
      <w:r>
        <w:t>руководством</w:t>
      </w:r>
      <w:r>
        <w:rPr>
          <w:spacing w:val="35"/>
        </w:rPr>
        <w:t xml:space="preserve"> </w:t>
      </w:r>
      <w:r>
        <w:t>учителя</w:t>
      </w:r>
      <w:r>
        <w:rPr>
          <w:spacing w:val="-57"/>
        </w:rPr>
        <w:t xml:space="preserve"> </w:t>
      </w:r>
      <w:r>
        <w:t>элементарную</w:t>
      </w:r>
      <w:r>
        <w:rPr>
          <w:spacing w:val="29"/>
        </w:rPr>
        <w:t xml:space="preserve"> </w:t>
      </w:r>
      <w:r>
        <w:t>проектную</w:t>
      </w:r>
      <w:r>
        <w:rPr>
          <w:spacing w:val="34"/>
        </w:rPr>
        <w:t xml:space="preserve"> </w:t>
      </w:r>
      <w:r>
        <w:t>деятельность</w:t>
      </w:r>
      <w:r>
        <w:rPr>
          <w:spacing w:val="29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малых</w:t>
      </w:r>
      <w:r>
        <w:rPr>
          <w:spacing w:val="31"/>
        </w:rPr>
        <w:t xml:space="preserve"> </w:t>
      </w:r>
      <w:r>
        <w:t>группах:</w:t>
      </w:r>
      <w:r>
        <w:rPr>
          <w:spacing w:val="30"/>
        </w:rPr>
        <w:t xml:space="preserve"> </w:t>
      </w:r>
      <w:r>
        <w:t>разрабатывать</w:t>
      </w:r>
      <w:r>
        <w:rPr>
          <w:spacing w:val="30"/>
        </w:rPr>
        <w:t xml:space="preserve"> </w:t>
      </w:r>
      <w:r>
        <w:t>замысел,</w:t>
      </w:r>
      <w:r>
        <w:rPr>
          <w:spacing w:val="28"/>
        </w:rPr>
        <w:t xml:space="preserve"> </w:t>
      </w:r>
      <w:r>
        <w:t>искать</w:t>
      </w:r>
      <w:r>
        <w:rPr>
          <w:spacing w:val="30"/>
        </w:rPr>
        <w:t xml:space="preserve"> </w:t>
      </w:r>
      <w:r>
        <w:t>пути</w:t>
      </w:r>
      <w:r>
        <w:rPr>
          <w:spacing w:val="32"/>
        </w:rPr>
        <w:t xml:space="preserve"> </w:t>
      </w:r>
      <w:r>
        <w:t>его</w:t>
      </w:r>
    </w:p>
    <w:p w:rsidR="00626071" w:rsidRDefault="00626071">
      <w:pPr>
        <w:spacing w:line="362" w:lineRule="auto"/>
        <w:sectPr w:rsidR="00626071">
          <w:footerReference w:type="default" r:id="rId245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</w:pPr>
      <w:r>
        <w:rPr>
          <w:spacing w:val="-4"/>
        </w:rPr>
        <w:lastRenderedPageBreak/>
        <w:t>реализации,</w:t>
      </w:r>
      <w:r>
        <w:rPr>
          <w:spacing w:val="-9"/>
        </w:rPr>
        <w:t xml:space="preserve"> </w:t>
      </w:r>
      <w:r>
        <w:rPr>
          <w:spacing w:val="-4"/>
        </w:rPr>
        <w:t>воплощать</w:t>
      </w:r>
      <w:r>
        <w:rPr>
          <w:spacing w:val="-8"/>
        </w:rPr>
        <w:t xml:space="preserve"> </w:t>
      </w:r>
      <w:r>
        <w:rPr>
          <w:spacing w:val="-4"/>
        </w:rPr>
        <w:t>его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9"/>
        </w:rPr>
        <w:t xml:space="preserve"> </w:t>
      </w:r>
      <w:r>
        <w:rPr>
          <w:spacing w:val="-4"/>
        </w:rPr>
        <w:t>продукте,</w:t>
      </w:r>
      <w:r>
        <w:rPr>
          <w:spacing w:val="-10"/>
        </w:rPr>
        <w:t xml:space="preserve"> </w:t>
      </w:r>
      <w:r>
        <w:rPr>
          <w:spacing w:val="-4"/>
        </w:rPr>
        <w:t>демонстрировать</w:t>
      </w:r>
      <w:r>
        <w:rPr>
          <w:spacing w:val="-8"/>
        </w:rPr>
        <w:t xml:space="preserve"> </w:t>
      </w:r>
      <w:r>
        <w:rPr>
          <w:spacing w:val="-3"/>
        </w:rPr>
        <w:t>готовый</w:t>
      </w:r>
      <w:r>
        <w:rPr>
          <w:spacing w:val="-10"/>
        </w:rPr>
        <w:t xml:space="preserve"> </w:t>
      </w:r>
      <w:r>
        <w:rPr>
          <w:spacing w:val="-3"/>
        </w:rPr>
        <w:t>продукт;</w:t>
      </w:r>
    </w:p>
    <w:p w:rsidR="00626071" w:rsidRDefault="00715DBD">
      <w:pPr>
        <w:pStyle w:val="a3"/>
        <w:spacing w:before="137"/>
        <w:ind w:left="504"/>
      </w:pPr>
      <w:r>
        <w:rPr>
          <w:spacing w:val="-4"/>
        </w:rPr>
        <w:t>—называть</w:t>
      </w:r>
      <w:r>
        <w:rPr>
          <w:spacing w:val="-8"/>
        </w:rPr>
        <w:t xml:space="preserve"> </w:t>
      </w:r>
      <w:r>
        <w:rPr>
          <w:spacing w:val="-4"/>
        </w:rPr>
        <w:t>профессии</w:t>
      </w:r>
      <w:r>
        <w:rPr>
          <w:spacing w:val="-8"/>
        </w:rPr>
        <w:t xml:space="preserve"> </w:t>
      </w:r>
      <w:r>
        <w:rPr>
          <w:spacing w:val="-4"/>
        </w:rPr>
        <w:t>людей,</w:t>
      </w:r>
      <w:r>
        <w:rPr>
          <w:spacing w:val="-7"/>
        </w:rPr>
        <w:t xml:space="preserve"> </w:t>
      </w:r>
      <w:r>
        <w:rPr>
          <w:spacing w:val="-4"/>
        </w:rPr>
        <w:t>работающих</w:t>
      </w:r>
      <w:r>
        <w:rPr>
          <w:spacing w:val="-6"/>
        </w:rPr>
        <w:t xml:space="preserve"> </w:t>
      </w:r>
      <w:r>
        <w:rPr>
          <w:spacing w:val="-4"/>
        </w:rPr>
        <w:t>в</w:t>
      </w:r>
      <w:r>
        <w:rPr>
          <w:spacing w:val="-7"/>
        </w:rPr>
        <w:t xml:space="preserve"> </w:t>
      </w:r>
      <w:r>
        <w:rPr>
          <w:spacing w:val="-4"/>
        </w:rPr>
        <w:t>сфере</w:t>
      </w:r>
      <w:r>
        <w:rPr>
          <w:spacing w:val="-10"/>
        </w:rPr>
        <w:t xml:space="preserve"> </w:t>
      </w:r>
      <w:r>
        <w:rPr>
          <w:spacing w:val="-4"/>
        </w:rPr>
        <w:t>обслуживания.</w:t>
      </w:r>
    </w:p>
    <w:p w:rsidR="00626071" w:rsidRDefault="00715DBD" w:rsidP="00E0235C">
      <w:pPr>
        <w:pStyle w:val="a5"/>
        <w:numPr>
          <w:ilvl w:val="0"/>
          <w:numId w:val="13"/>
        </w:numPr>
        <w:tabs>
          <w:tab w:val="left" w:pos="747"/>
        </w:tabs>
        <w:spacing w:before="139"/>
        <w:rPr>
          <w:sz w:val="24"/>
        </w:rPr>
      </w:pPr>
      <w:r>
        <w:rPr>
          <w:sz w:val="24"/>
        </w:rPr>
        <w:t>класс</w:t>
      </w:r>
    </w:p>
    <w:p w:rsidR="00626071" w:rsidRDefault="00715DBD">
      <w:pPr>
        <w:pStyle w:val="a3"/>
        <w:spacing w:before="137"/>
        <w:ind w:left="504"/>
      </w:pPr>
      <w:r>
        <w:rPr>
          <w:spacing w:val="-4"/>
        </w:rPr>
        <w:t>К</w:t>
      </w:r>
      <w:r>
        <w:rPr>
          <w:spacing w:val="-9"/>
        </w:rPr>
        <w:t xml:space="preserve"> </w:t>
      </w:r>
      <w:r>
        <w:rPr>
          <w:spacing w:val="-4"/>
        </w:rPr>
        <w:t>концу</w:t>
      </w:r>
      <w:r>
        <w:rPr>
          <w:spacing w:val="-15"/>
        </w:rPr>
        <w:t xml:space="preserve"> </w:t>
      </w:r>
      <w:r>
        <w:rPr>
          <w:spacing w:val="-4"/>
        </w:rPr>
        <w:t>обучения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третьем</w:t>
      </w:r>
      <w:r>
        <w:rPr>
          <w:spacing w:val="-8"/>
        </w:rPr>
        <w:t xml:space="preserve"> </w:t>
      </w:r>
      <w:r>
        <w:rPr>
          <w:spacing w:val="-4"/>
        </w:rPr>
        <w:t>классе</w:t>
      </w:r>
      <w:r>
        <w:rPr>
          <w:spacing w:val="-10"/>
        </w:rPr>
        <w:t xml:space="preserve"> </w:t>
      </w:r>
      <w:r>
        <w:rPr>
          <w:spacing w:val="-3"/>
        </w:rPr>
        <w:t>обучающийся</w:t>
      </w:r>
      <w:r>
        <w:rPr>
          <w:spacing w:val="-9"/>
        </w:rPr>
        <w:t xml:space="preserve"> </w:t>
      </w:r>
      <w:r>
        <w:rPr>
          <w:spacing w:val="-3"/>
        </w:rPr>
        <w:t>научится:</w:t>
      </w:r>
    </w:p>
    <w:p w:rsidR="00626071" w:rsidRDefault="00715DBD">
      <w:pPr>
        <w:pStyle w:val="a3"/>
        <w:spacing w:before="140" w:line="360" w:lineRule="auto"/>
        <w:ind w:left="221" w:firstLine="283"/>
      </w:pPr>
      <w:r>
        <w:t>—понимать</w:t>
      </w:r>
      <w:r>
        <w:rPr>
          <w:spacing w:val="24"/>
        </w:rPr>
        <w:t xml:space="preserve"> </w:t>
      </w:r>
      <w:r>
        <w:t>смысл</w:t>
      </w:r>
      <w:r>
        <w:rPr>
          <w:spacing w:val="23"/>
        </w:rPr>
        <w:t xml:space="preserve"> </w:t>
      </w:r>
      <w:r>
        <w:t>понятий</w:t>
      </w:r>
      <w:r>
        <w:rPr>
          <w:spacing w:val="29"/>
        </w:rPr>
        <w:t xml:space="preserve"> </w:t>
      </w:r>
      <w:r>
        <w:t>«чертёж</w:t>
      </w:r>
      <w:r>
        <w:rPr>
          <w:spacing w:val="25"/>
        </w:rPr>
        <w:t xml:space="preserve"> </w:t>
      </w:r>
      <w:r>
        <w:t>развёртки»,</w:t>
      </w:r>
      <w:r>
        <w:rPr>
          <w:spacing w:val="28"/>
        </w:rPr>
        <w:t xml:space="preserve"> </w:t>
      </w:r>
      <w:r>
        <w:t>«канцелярский</w:t>
      </w:r>
      <w:r>
        <w:rPr>
          <w:spacing w:val="24"/>
        </w:rPr>
        <w:t xml:space="preserve"> </w:t>
      </w:r>
      <w:r>
        <w:t>нож»,</w:t>
      </w:r>
      <w:r>
        <w:rPr>
          <w:spacing w:val="30"/>
        </w:rPr>
        <w:t xml:space="preserve"> </w:t>
      </w:r>
      <w:r>
        <w:t>«шило»,</w:t>
      </w:r>
      <w:r>
        <w:rPr>
          <w:spacing w:val="28"/>
        </w:rPr>
        <w:t xml:space="preserve"> </w:t>
      </w:r>
      <w:r>
        <w:t>«искусственный</w:t>
      </w:r>
      <w:r>
        <w:rPr>
          <w:spacing w:val="-57"/>
        </w:rPr>
        <w:t xml:space="preserve"> </w:t>
      </w:r>
      <w:r>
        <w:t>материал»;</w:t>
      </w:r>
    </w:p>
    <w:p w:rsidR="00626071" w:rsidRDefault="00715DBD">
      <w:pPr>
        <w:pStyle w:val="a3"/>
        <w:spacing w:line="360" w:lineRule="auto"/>
        <w:ind w:left="221" w:firstLine="283"/>
      </w:pPr>
      <w:r>
        <w:t>—выделять</w:t>
      </w:r>
      <w:r>
        <w:rPr>
          <w:spacing w:val="6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называть</w:t>
      </w:r>
      <w:r>
        <w:rPr>
          <w:spacing w:val="6"/>
        </w:rPr>
        <w:t xml:space="preserve"> </w:t>
      </w:r>
      <w:r>
        <w:t>характерные</w:t>
      </w:r>
      <w:r>
        <w:rPr>
          <w:spacing w:val="7"/>
        </w:rPr>
        <w:t xml:space="preserve"> </w:t>
      </w:r>
      <w:r>
        <w:t>особенности</w:t>
      </w:r>
      <w:r>
        <w:rPr>
          <w:spacing w:val="6"/>
        </w:rPr>
        <w:t xml:space="preserve"> </w:t>
      </w:r>
      <w:r>
        <w:t>изученных</w:t>
      </w:r>
      <w:r>
        <w:rPr>
          <w:spacing w:val="8"/>
        </w:rPr>
        <w:t xml:space="preserve"> </w:t>
      </w:r>
      <w:r>
        <w:t>видов</w:t>
      </w:r>
      <w:r>
        <w:rPr>
          <w:spacing w:val="6"/>
        </w:rPr>
        <w:t xml:space="preserve"> </w:t>
      </w:r>
      <w:r>
        <w:t>декоративно-прикладного</w:t>
      </w:r>
      <w:r>
        <w:rPr>
          <w:spacing w:val="-57"/>
        </w:rPr>
        <w:t xml:space="preserve"> </w:t>
      </w:r>
      <w:r>
        <w:rPr>
          <w:spacing w:val="-1"/>
        </w:rPr>
        <w:t>искусства,</w:t>
      </w:r>
      <w:r>
        <w:rPr>
          <w:spacing w:val="-14"/>
        </w:rPr>
        <w:t xml:space="preserve"> </w:t>
      </w:r>
      <w:r>
        <w:rPr>
          <w:spacing w:val="-1"/>
        </w:rPr>
        <w:t>профессии</w:t>
      </w:r>
      <w:r>
        <w:rPr>
          <w:spacing w:val="-12"/>
        </w:rPr>
        <w:t xml:space="preserve"> </w:t>
      </w:r>
      <w:r>
        <w:t>мастеров</w:t>
      </w:r>
      <w:r>
        <w:rPr>
          <w:spacing w:val="-15"/>
        </w:rPr>
        <w:t xml:space="preserve"> </w:t>
      </w:r>
      <w:r>
        <w:t>прикладного</w:t>
      </w:r>
      <w:r>
        <w:rPr>
          <w:spacing w:val="-14"/>
        </w:rPr>
        <w:t xml:space="preserve"> </w:t>
      </w:r>
      <w:r>
        <w:t>искусства</w:t>
      </w:r>
      <w:r>
        <w:rPr>
          <w:spacing w:val="-13"/>
        </w:rPr>
        <w:t xml:space="preserve"> </w:t>
      </w:r>
      <w:r>
        <w:t>(в</w:t>
      </w:r>
      <w:r>
        <w:rPr>
          <w:spacing w:val="-15"/>
        </w:rPr>
        <w:t xml:space="preserve"> </w:t>
      </w:r>
      <w:r>
        <w:t>рамках</w:t>
      </w:r>
      <w:r>
        <w:rPr>
          <w:spacing w:val="-12"/>
        </w:rPr>
        <w:t xml:space="preserve"> </w:t>
      </w:r>
      <w:r>
        <w:t>изученного);</w:t>
      </w:r>
    </w:p>
    <w:p w:rsidR="00626071" w:rsidRDefault="00715DBD">
      <w:pPr>
        <w:pStyle w:val="a3"/>
        <w:spacing w:line="360" w:lineRule="auto"/>
        <w:ind w:left="221" w:firstLine="283"/>
      </w:pPr>
      <w:r>
        <w:t>—узнавать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называть</w:t>
      </w:r>
      <w:r>
        <w:rPr>
          <w:spacing w:val="42"/>
        </w:rPr>
        <w:t xml:space="preserve"> </w:t>
      </w:r>
      <w:r>
        <w:t>по</w:t>
      </w:r>
      <w:r>
        <w:rPr>
          <w:spacing w:val="39"/>
        </w:rPr>
        <w:t xml:space="preserve"> </w:t>
      </w:r>
      <w:r>
        <w:t>характерным</w:t>
      </w:r>
      <w:r>
        <w:rPr>
          <w:spacing w:val="39"/>
        </w:rPr>
        <w:t xml:space="preserve"> </w:t>
      </w:r>
      <w:r>
        <w:t>особенностям</w:t>
      </w:r>
      <w:r>
        <w:rPr>
          <w:spacing w:val="41"/>
        </w:rPr>
        <w:t xml:space="preserve"> </w:t>
      </w:r>
      <w:r>
        <w:t>образцов</w:t>
      </w:r>
      <w:r>
        <w:rPr>
          <w:spacing w:val="40"/>
        </w:rPr>
        <w:t xml:space="preserve"> </w:t>
      </w:r>
      <w:r>
        <w:t>или</w:t>
      </w:r>
      <w:r>
        <w:rPr>
          <w:spacing w:val="42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описанию</w:t>
      </w:r>
      <w:r>
        <w:rPr>
          <w:spacing w:val="40"/>
        </w:rPr>
        <w:t xml:space="preserve"> </w:t>
      </w:r>
      <w:r>
        <w:t>изученные</w:t>
      </w:r>
      <w:r>
        <w:rPr>
          <w:spacing w:val="39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распространённые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крае</w:t>
      </w:r>
      <w:r>
        <w:rPr>
          <w:spacing w:val="-12"/>
        </w:rPr>
        <w:t xml:space="preserve"> </w:t>
      </w:r>
      <w:r>
        <w:t>ремёсла;</w:t>
      </w:r>
    </w:p>
    <w:p w:rsidR="00626071" w:rsidRDefault="00715DBD">
      <w:pPr>
        <w:pStyle w:val="a3"/>
        <w:spacing w:line="360" w:lineRule="auto"/>
        <w:ind w:left="221" w:firstLine="283"/>
      </w:pPr>
      <w:r>
        <w:t>—называть</w:t>
      </w:r>
      <w:r>
        <w:rPr>
          <w:spacing w:val="29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описывать</w:t>
      </w:r>
      <w:r>
        <w:rPr>
          <w:spacing w:val="30"/>
        </w:rPr>
        <w:t xml:space="preserve"> </w:t>
      </w:r>
      <w:r>
        <w:t>свойства</w:t>
      </w:r>
      <w:r>
        <w:rPr>
          <w:spacing w:val="27"/>
        </w:rPr>
        <w:t xml:space="preserve"> </w:t>
      </w:r>
      <w:r>
        <w:t>наиболее</w:t>
      </w:r>
      <w:r>
        <w:rPr>
          <w:spacing w:val="27"/>
        </w:rPr>
        <w:t xml:space="preserve"> </w:t>
      </w:r>
      <w:r>
        <w:t>распространённых</w:t>
      </w:r>
      <w:r>
        <w:rPr>
          <w:spacing w:val="30"/>
        </w:rPr>
        <w:t xml:space="preserve"> </w:t>
      </w:r>
      <w:r>
        <w:t>изучаемых</w:t>
      </w:r>
      <w:r>
        <w:rPr>
          <w:spacing w:val="30"/>
        </w:rPr>
        <w:t xml:space="preserve"> </w:t>
      </w:r>
      <w:r>
        <w:t>искусственных</w:t>
      </w:r>
      <w:r>
        <w:rPr>
          <w:spacing w:val="3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синтетических</w:t>
      </w:r>
      <w:r>
        <w:rPr>
          <w:spacing w:val="-11"/>
        </w:rPr>
        <w:t xml:space="preserve"> </w:t>
      </w:r>
      <w:r>
        <w:t>материалов</w:t>
      </w:r>
      <w:r>
        <w:rPr>
          <w:spacing w:val="-10"/>
        </w:rPr>
        <w:t xml:space="preserve"> </w:t>
      </w:r>
      <w:r>
        <w:t>(бумага,</w:t>
      </w:r>
      <w:r>
        <w:rPr>
          <w:spacing w:val="-10"/>
        </w:rPr>
        <w:t xml:space="preserve"> </w:t>
      </w:r>
      <w:r>
        <w:t>металлы,</w:t>
      </w:r>
      <w:r>
        <w:rPr>
          <w:spacing w:val="-13"/>
        </w:rPr>
        <w:t xml:space="preserve"> </w:t>
      </w:r>
      <w:r>
        <w:t>текстиль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др.);</w:t>
      </w:r>
    </w:p>
    <w:p w:rsidR="00626071" w:rsidRDefault="00715DBD">
      <w:pPr>
        <w:pStyle w:val="a3"/>
        <w:spacing w:line="360" w:lineRule="auto"/>
        <w:ind w:left="221" w:firstLine="283"/>
      </w:pPr>
      <w:r>
        <w:t>—читать</w:t>
      </w:r>
      <w:r>
        <w:rPr>
          <w:spacing w:val="2"/>
        </w:rPr>
        <w:t xml:space="preserve"> </w:t>
      </w:r>
      <w:r>
        <w:t>чертёж</w:t>
      </w:r>
      <w:r>
        <w:rPr>
          <w:spacing w:val="3"/>
        </w:rPr>
        <w:t xml:space="preserve"> </w:t>
      </w:r>
      <w:r>
        <w:t>развёртки</w:t>
      </w:r>
      <w:r>
        <w:rPr>
          <w:spacing w:val="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выполнять</w:t>
      </w:r>
      <w:r>
        <w:rPr>
          <w:spacing w:val="3"/>
        </w:rPr>
        <w:t xml:space="preserve"> </w:t>
      </w:r>
      <w:r>
        <w:t>разметку</w:t>
      </w:r>
      <w:r>
        <w:rPr>
          <w:spacing w:val="1"/>
        </w:rPr>
        <w:t xml:space="preserve"> </w:t>
      </w:r>
      <w:r>
        <w:t>развёрток</w:t>
      </w:r>
      <w:r>
        <w:rPr>
          <w:spacing w:val="5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помощью</w:t>
      </w:r>
      <w:r>
        <w:rPr>
          <w:spacing w:val="3"/>
        </w:rPr>
        <w:t xml:space="preserve"> </w:t>
      </w:r>
      <w:r>
        <w:t>чертёжных</w:t>
      </w:r>
      <w:r>
        <w:rPr>
          <w:spacing w:val="5"/>
        </w:rPr>
        <w:t xml:space="preserve"> </w:t>
      </w:r>
      <w:r>
        <w:t>инструментов</w:t>
      </w:r>
      <w:r>
        <w:rPr>
          <w:spacing w:val="-57"/>
        </w:rPr>
        <w:t xml:space="preserve"> </w:t>
      </w:r>
      <w:r>
        <w:t>(линейка,</w:t>
      </w:r>
      <w:r>
        <w:rPr>
          <w:spacing w:val="-6"/>
        </w:rPr>
        <w:t xml:space="preserve"> </w:t>
      </w:r>
      <w:r>
        <w:t>угольник,</w:t>
      </w:r>
      <w:r>
        <w:rPr>
          <w:spacing w:val="-11"/>
        </w:rPr>
        <w:t xml:space="preserve"> </w:t>
      </w:r>
      <w:r>
        <w:t>циркуль);</w:t>
      </w:r>
    </w:p>
    <w:p w:rsidR="00626071" w:rsidRDefault="00715DBD">
      <w:pPr>
        <w:pStyle w:val="a3"/>
        <w:ind w:left="504"/>
      </w:pPr>
      <w:r>
        <w:rPr>
          <w:spacing w:val="-4"/>
        </w:rPr>
        <w:t>—узнавать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10"/>
        </w:rPr>
        <w:t xml:space="preserve"> </w:t>
      </w:r>
      <w:r>
        <w:rPr>
          <w:spacing w:val="-4"/>
        </w:rPr>
        <w:t>называть</w:t>
      </w:r>
      <w:r>
        <w:rPr>
          <w:spacing w:val="-8"/>
        </w:rPr>
        <w:t xml:space="preserve"> </w:t>
      </w:r>
      <w:r>
        <w:rPr>
          <w:spacing w:val="-4"/>
        </w:rPr>
        <w:t>линии</w:t>
      </w:r>
      <w:r>
        <w:rPr>
          <w:spacing w:val="-11"/>
        </w:rPr>
        <w:t xml:space="preserve"> </w:t>
      </w:r>
      <w:r>
        <w:rPr>
          <w:spacing w:val="-4"/>
        </w:rPr>
        <w:t>чертежа</w:t>
      </w:r>
      <w:r>
        <w:rPr>
          <w:spacing w:val="-10"/>
        </w:rPr>
        <w:t xml:space="preserve"> </w:t>
      </w:r>
      <w:r>
        <w:rPr>
          <w:spacing w:val="-3"/>
        </w:rPr>
        <w:t>(осевая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центровая);</w:t>
      </w:r>
    </w:p>
    <w:p w:rsidR="00626071" w:rsidRDefault="00715DBD">
      <w:pPr>
        <w:pStyle w:val="a3"/>
        <w:spacing w:before="138"/>
        <w:ind w:left="504"/>
      </w:pPr>
      <w:r>
        <w:rPr>
          <w:spacing w:val="-4"/>
        </w:rPr>
        <w:t>—безопасно</w:t>
      </w:r>
      <w:r>
        <w:rPr>
          <w:spacing w:val="-11"/>
        </w:rPr>
        <w:t xml:space="preserve"> </w:t>
      </w:r>
      <w:r>
        <w:rPr>
          <w:spacing w:val="-4"/>
        </w:rPr>
        <w:t>пользоваться</w:t>
      </w:r>
      <w:r>
        <w:rPr>
          <w:spacing w:val="-10"/>
        </w:rPr>
        <w:t xml:space="preserve"> </w:t>
      </w:r>
      <w:r>
        <w:rPr>
          <w:spacing w:val="-4"/>
        </w:rPr>
        <w:t>канцелярским</w:t>
      </w:r>
      <w:r>
        <w:rPr>
          <w:spacing w:val="-8"/>
        </w:rPr>
        <w:t xml:space="preserve"> </w:t>
      </w:r>
      <w:r>
        <w:rPr>
          <w:spacing w:val="-4"/>
        </w:rPr>
        <w:t>ножом,</w:t>
      </w:r>
      <w:r>
        <w:rPr>
          <w:spacing w:val="-8"/>
        </w:rPr>
        <w:t xml:space="preserve"> </w:t>
      </w:r>
      <w:r>
        <w:rPr>
          <w:spacing w:val="-3"/>
        </w:rPr>
        <w:t>шилом;</w:t>
      </w:r>
    </w:p>
    <w:p w:rsidR="00626071" w:rsidRDefault="00626071">
      <w:pPr>
        <w:sectPr w:rsidR="00626071">
          <w:footerReference w:type="default" r:id="rId246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504"/>
        <w:jc w:val="both"/>
      </w:pPr>
      <w:r>
        <w:rPr>
          <w:spacing w:val="-4"/>
        </w:rPr>
        <w:lastRenderedPageBreak/>
        <w:t>—выполнять</w:t>
      </w:r>
      <w:r>
        <w:rPr>
          <w:spacing w:val="-9"/>
        </w:rPr>
        <w:t xml:space="preserve"> </w:t>
      </w:r>
      <w:r>
        <w:rPr>
          <w:spacing w:val="-4"/>
        </w:rPr>
        <w:t>рицовку;</w:t>
      </w:r>
    </w:p>
    <w:p w:rsidR="00626071" w:rsidRDefault="00715DBD">
      <w:pPr>
        <w:pStyle w:val="a3"/>
        <w:spacing w:before="137"/>
        <w:ind w:left="504"/>
        <w:jc w:val="both"/>
      </w:pPr>
      <w:r>
        <w:rPr>
          <w:spacing w:val="-4"/>
        </w:rPr>
        <w:t>—выполнять</w:t>
      </w:r>
      <w:r>
        <w:rPr>
          <w:spacing w:val="-7"/>
        </w:rPr>
        <w:t xml:space="preserve"> </w:t>
      </w:r>
      <w:r>
        <w:rPr>
          <w:spacing w:val="-4"/>
        </w:rPr>
        <w:t>соединение</w:t>
      </w:r>
      <w:r>
        <w:rPr>
          <w:spacing w:val="-11"/>
        </w:rPr>
        <w:t xml:space="preserve"> </w:t>
      </w:r>
      <w:r>
        <w:rPr>
          <w:spacing w:val="-4"/>
        </w:rPr>
        <w:t>деталей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отделку</w:t>
      </w:r>
      <w:r>
        <w:rPr>
          <w:spacing w:val="-14"/>
        </w:rPr>
        <w:t xml:space="preserve"> </w:t>
      </w:r>
      <w:r>
        <w:rPr>
          <w:spacing w:val="-4"/>
        </w:rPr>
        <w:t>изделия</w:t>
      </w:r>
      <w:r>
        <w:rPr>
          <w:spacing w:val="-10"/>
        </w:rPr>
        <w:t xml:space="preserve"> </w:t>
      </w:r>
      <w:r>
        <w:rPr>
          <w:spacing w:val="-4"/>
        </w:rPr>
        <w:t>освоенными</w:t>
      </w:r>
      <w:r>
        <w:rPr>
          <w:spacing w:val="-7"/>
        </w:rPr>
        <w:t xml:space="preserve"> </w:t>
      </w:r>
      <w:r>
        <w:rPr>
          <w:spacing w:val="-4"/>
        </w:rPr>
        <w:t>ручными</w:t>
      </w:r>
      <w:r>
        <w:rPr>
          <w:spacing w:val="-7"/>
        </w:rPr>
        <w:t xml:space="preserve"> </w:t>
      </w:r>
      <w:r>
        <w:rPr>
          <w:spacing w:val="-3"/>
        </w:rPr>
        <w:t>строчками;</w:t>
      </w:r>
    </w:p>
    <w:p w:rsidR="00626071" w:rsidRDefault="00715DBD">
      <w:pPr>
        <w:pStyle w:val="a3"/>
        <w:spacing w:before="139" w:line="360" w:lineRule="auto"/>
        <w:ind w:left="221" w:right="110" w:firstLine="283"/>
        <w:jc w:val="both"/>
      </w:pPr>
      <w:r>
        <w:t>—решать простейшие задачи технико-технологического характера по изменению вида и способа</w:t>
      </w:r>
      <w:r>
        <w:rPr>
          <w:spacing w:val="1"/>
        </w:rPr>
        <w:t xml:space="preserve"> </w:t>
      </w:r>
      <w:r>
        <w:t>соединения</w:t>
      </w:r>
      <w:r>
        <w:rPr>
          <w:spacing w:val="-13"/>
        </w:rPr>
        <w:t xml:space="preserve"> </w:t>
      </w:r>
      <w:r>
        <w:t>деталей:</w:t>
      </w:r>
      <w:r>
        <w:rPr>
          <w:spacing w:val="-11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достраивание,</w:t>
      </w:r>
      <w:r>
        <w:rPr>
          <w:spacing w:val="-13"/>
        </w:rPr>
        <w:t xml:space="preserve"> </w:t>
      </w:r>
      <w:r>
        <w:t>придание</w:t>
      </w:r>
      <w:r>
        <w:rPr>
          <w:spacing w:val="-13"/>
        </w:rPr>
        <w:t xml:space="preserve"> </w:t>
      </w:r>
      <w:r>
        <w:t>новых</w:t>
      </w:r>
      <w:r>
        <w:rPr>
          <w:spacing w:val="-9"/>
        </w:rPr>
        <w:t xml:space="preserve"> </w:t>
      </w:r>
      <w:r>
        <w:t>свойств</w:t>
      </w:r>
      <w:r>
        <w:rPr>
          <w:spacing w:val="-15"/>
        </w:rPr>
        <w:t xml:space="preserve"> </w:t>
      </w:r>
      <w:r>
        <w:t>конструкции</w:t>
      </w:r>
      <w:r>
        <w:rPr>
          <w:spacing w:val="-13"/>
        </w:rPr>
        <w:t xml:space="preserve"> </w:t>
      </w:r>
      <w:r>
        <w:t>в</w:t>
      </w:r>
    </w:p>
    <w:p w:rsidR="00626071" w:rsidRDefault="00715DBD">
      <w:pPr>
        <w:pStyle w:val="a3"/>
        <w:spacing w:before="1" w:line="360" w:lineRule="auto"/>
        <w:ind w:left="221" w:right="112"/>
        <w:jc w:val="both"/>
      </w:pPr>
      <w:r>
        <w:rPr>
          <w:spacing w:val="-1"/>
        </w:rPr>
        <w:t xml:space="preserve">соответствии </w:t>
      </w:r>
      <w:r>
        <w:t>с новыми/дополненными требованиями; использовать комбинированные техники при</w:t>
      </w:r>
      <w:r>
        <w:rPr>
          <w:spacing w:val="1"/>
        </w:rPr>
        <w:t xml:space="preserve"> </w:t>
      </w:r>
      <w:r>
        <w:rPr>
          <w:spacing w:val="-4"/>
        </w:rPr>
        <w:t>изготовлении</w:t>
      </w:r>
      <w:r>
        <w:rPr>
          <w:spacing w:val="-9"/>
        </w:rPr>
        <w:t xml:space="preserve"> </w:t>
      </w:r>
      <w:r>
        <w:rPr>
          <w:spacing w:val="-4"/>
        </w:rPr>
        <w:t>изделий</w:t>
      </w:r>
      <w:r>
        <w:rPr>
          <w:spacing w:val="-6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соответствии</w:t>
      </w:r>
      <w:r>
        <w:rPr>
          <w:spacing w:val="-7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технической</w:t>
      </w:r>
      <w:r>
        <w:rPr>
          <w:spacing w:val="-8"/>
        </w:rPr>
        <w:t xml:space="preserve"> </w:t>
      </w:r>
      <w:r>
        <w:rPr>
          <w:spacing w:val="-4"/>
        </w:rPr>
        <w:t>или</w:t>
      </w:r>
      <w:r>
        <w:rPr>
          <w:spacing w:val="-9"/>
        </w:rPr>
        <w:t xml:space="preserve"> </w:t>
      </w:r>
      <w:r>
        <w:rPr>
          <w:spacing w:val="-4"/>
        </w:rPr>
        <w:t>декоративно-художественной</w:t>
      </w:r>
      <w:r>
        <w:rPr>
          <w:spacing w:val="-9"/>
        </w:rPr>
        <w:t xml:space="preserve"> </w:t>
      </w:r>
      <w:r>
        <w:rPr>
          <w:spacing w:val="-4"/>
        </w:rPr>
        <w:t>задачей;</w:t>
      </w:r>
    </w:p>
    <w:p w:rsidR="00626071" w:rsidRDefault="00715DBD">
      <w:pPr>
        <w:pStyle w:val="a3"/>
        <w:spacing w:line="360" w:lineRule="auto"/>
        <w:ind w:left="221" w:right="112" w:firstLine="283"/>
        <w:jc w:val="both"/>
      </w:pPr>
      <w:r>
        <w:t>—понимать технологический и практический смысл различных видов соединений в технических</w:t>
      </w:r>
      <w:r>
        <w:rPr>
          <w:spacing w:val="1"/>
        </w:rPr>
        <w:t xml:space="preserve"> </w:t>
      </w:r>
      <w:r>
        <w:t>объектах, простейшие способы достижения прочности конструкций; использовать их при решении</w:t>
      </w:r>
      <w:r>
        <w:rPr>
          <w:spacing w:val="1"/>
        </w:rPr>
        <w:t xml:space="preserve"> </w:t>
      </w:r>
      <w:r>
        <w:t>простейших</w:t>
      </w:r>
      <w:r>
        <w:rPr>
          <w:spacing w:val="-9"/>
        </w:rPr>
        <w:t xml:space="preserve"> </w:t>
      </w:r>
      <w:r>
        <w:t>конструкторских</w:t>
      </w:r>
      <w:r>
        <w:rPr>
          <w:spacing w:val="-9"/>
        </w:rPr>
        <w:t xml:space="preserve"> </w:t>
      </w:r>
      <w:r>
        <w:t>задач;</w:t>
      </w:r>
    </w:p>
    <w:p w:rsidR="00626071" w:rsidRDefault="00715DBD">
      <w:pPr>
        <w:pStyle w:val="a3"/>
        <w:spacing w:line="360" w:lineRule="auto"/>
        <w:ind w:left="221" w:right="110" w:firstLine="283"/>
        <w:jc w:val="both"/>
      </w:pPr>
      <w:r>
        <w:t>—конструировать и моделировать изделия из разных материалов и наборов «Конструктор» по</w:t>
      </w:r>
      <w:r>
        <w:rPr>
          <w:spacing w:val="1"/>
        </w:rPr>
        <w:t xml:space="preserve"> </w:t>
      </w:r>
      <w:r>
        <w:rPr>
          <w:spacing w:val="-5"/>
        </w:rPr>
        <w:t>заданным</w:t>
      </w:r>
      <w:r>
        <w:rPr>
          <w:spacing w:val="-8"/>
        </w:rPr>
        <w:t xml:space="preserve"> </w:t>
      </w:r>
      <w:r>
        <w:rPr>
          <w:spacing w:val="-5"/>
        </w:rPr>
        <w:t xml:space="preserve">техническим, </w:t>
      </w:r>
      <w:r>
        <w:rPr>
          <w:spacing w:val="-4"/>
        </w:rPr>
        <w:t>технологическим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декоративно-художественным</w:t>
      </w:r>
      <w:r>
        <w:rPr>
          <w:spacing w:val="-6"/>
        </w:rPr>
        <w:t xml:space="preserve"> </w:t>
      </w:r>
      <w:r>
        <w:rPr>
          <w:spacing w:val="-4"/>
        </w:rPr>
        <w:t>условиям;</w:t>
      </w:r>
    </w:p>
    <w:p w:rsidR="00626071" w:rsidRDefault="00715DBD">
      <w:pPr>
        <w:pStyle w:val="a3"/>
        <w:ind w:left="504"/>
        <w:jc w:val="both"/>
      </w:pPr>
      <w:r>
        <w:rPr>
          <w:spacing w:val="-4"/>
        </w:rPr>
        <w:t>—изменять</w:t>
      </w:r>
      <w:r>
        <w:rPr>
          <w:spacing w:val="-11"/>
        </w:rPr>
        <w:t xml:space="preserve"> </w:t>
      </w:r>
      <w:r>
        <w:rPr>
          <w:spacing w:val="-4"/>
        </w:rPr>
        <w:t>конструкцию</w:t>
      </w:r>
      <w:r>
        <w:rPr>
          <w:spacing w:val="-11"/>
        </w:rPr>
        <w:t xml:space="preserve"> </w:t>
      </w:r>
      <w:r>
        <w:rPr>
          <w:spacing w:val="-4"/>
        </w:rPr>
        <w:t>изделия</w:t>
      </w:r>
      <w:r>
        <w:rPr>
          <w:spacing w:val="-10"/>
        </w:rPr>
        <w:t xml:space="preserve"> </w:t>
      </w:r>
      <w:r>
        <w:rPr>
          <w:spacing w:val="-3"/>
        </w:rPr>
        <w:t>по</w:t>
      </w:r>
      <w:r>
        <w:rPr>
          <w:spacing w:val="-12"/>
        </w:rPr>
        <w:t xml:space="preserve"> </w:t>
      </w:r>
      <w:r>
        <w:rPr>
          <w:spacing w:val="-3"/>
        </w:rPr>
        <w:t>заданным</w:t>
      </w:r>
      <w:r>
        <w:rPr>
          <w:spacing w:val="-10"/>
        </w:rPr>
        <w:t xml:space="preserve"> </w:t>
      </w:r>
      <w:r>
        <w:rPr>
          <w:spacing w:val="-3"/>
        </w:rPr>
        <w:t>условиям;</w:t>
      </w:r>
    </w:p>
    <w:p w:rsidR="00626071" w:rsidRDefault="00715DBD">
      <w:pPr>
        <w:pStyle w:val="a3"/>
        <w:spacing w:before="137" w:line="360" w:lineRule="auto"/>
        <w:ind w:left="221" w:right="112" w:firstLine="283"/>
        <w:jc w:val="both"/>
      </w:pPr>
      <w:r>
        <w:t>—выбирать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соединительный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конструкции;</w:t>
      </w:r>
    </w:p>
    <w:p w:rsidR="00626071" w:rsidRDefault="00715DBD">
      <w:pPr>
        <w:pStyle w:val="a3"/>
        <w:spacing w:line="362" w:lineRule="auto"/>
        <w:ind w:left="221" w:right="111" w:firstLine="283"/>
        <w:jc w:val="both"/>
      </w:pPr>
      <w:r>
        <w:rPr>
          <w:spacing w:val="-1"/>
        </w:rPr>
        <w:t xml:space="preserve">—называть несколько видов информационных </w:t>
      </w:r>
      <w:r>
        <w:t>технологий и соответствующих способов передачи</w:t>
      </w:r>
      <w:r>
        <w:rPr>
          <w:spacing w:val="-57"/>
        </w:rPr>
        <w:t xml:space="preserve"> </w:t>
      </w:r>
      <w:r>
        <w:t>информации</w:t>
      </w:r>
      <w:r>
        <w:rPr>
          <w:spacing w:val="-11"/>
        </w:rPr>
        <w:t xml:space="preserve"> </w:t>
      </w:r>
      <w:r>
        <w:t>(из</w:t>
      </w:r>
      <w:r>
        <w:rPr>
          <w:spacing w:val="-7"/>
        </w:rPr>
        <w:t xml:space="preserve"> </w:t>
      </w:r>
      <w:r>
        <w:t>реального</w:t>
      </w:r>
      <w:r>
        <w:rPr>
          <w:spacing w:val="-12"/>
        </w:rPr>
        <w:t xml:space="preserve"> </w:t>
      </w:r>
      <w:r>
        <w:t>окружения</w:t>
      </w:r>
      <w:r>
        <w:rPr>
          <w:spacing w:val="-6"/>
        </w:rPr>
        <w:t xml:space="preserve"> </w:t>
      </w:r>
      <w:r>
        <w:t>учащихся);</w:t>
      </w:r>
    </w:p>
    <w:p w:rsidR="00626071" w:rsidRDefault="00626071">
      <w:pPr>
        <w:spacing w:line="362" w:lineRule="auto"/>
        <w:jc w:val="both"/>
        <w:sectPr w:rsidR="00626071">
          <w:footerReference w:type="default" r:id="rId247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firstLine="283"/>
      </w:pPr>
      <w:r>
        <w:lastRenderedPageBreak/>
        <w:t>—понимать</w:t>
      </w:r>
      <w:r>
        <w:rPr>
          <w:spacing w:val="59"/>
        </w:rPr>
        <w:t xml:space="preserve"> </w:t>
      </w:r>
      <w:r>
        <w:t>назначение</w:t>
      </w:r>
      <w:r>
        <w:rPr>
          <w:spacing w:val="2"/>
        </w:rPr>
        <w:t xml:space="preserve"> </w:t>
      </w:r>
      <w:r>
        <w:t>основных</w:t>
      </w:r>
      <w:r>
        <w:rPr>
          <w:spacing w:val="6"/>
        </w:rPr>
        <w:t xml:space="preserve"> </w:t>
      </w:r>
      <w:r>
        <w:t>устройств</w:t>
      </w:r>
      <w:r>
        <w:rPr>
          <w:spacing w:val="4"/>
        </w:rPr>
        <w:t xml:space="preserve"> </w:t>
      </w:r>
      <w:r>
        <w:t>персонального  компьютера</w:t>
      </w:r>
      <w:r>
        <w:rPr>
          <w:spacing w:val="59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ввода,</w:t>
      </w:r>
      <w:r>
        <w:rPr>
          <w:spacing w:val="2"/>
        </w:rPr>
        <w:t xml:space="preserve"> </w:t>
      </w:r>
      <w:r>
        <w:t>вывода</w:t>
      </w:r>
      <w:r>
        <w:rPr>
          <w:spacing w:val="59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обработки</w:t>
      </w:r>
      <w:r>
        <w:rPr>
          <w:spacing w:val="-10"/>
        </w:rPr>
        <w:t xml:space="preserve"> </w:t>
      </w:r>
      <w:r>
        <w:t>информации;</w:t>
      </w:r>
    </w:p>
    <w:p w:rsidR="00626071" w:rsidRDefault="00715DBD">
      <w:pPr>
        <w:pStyle w:val="a3"/>
        <w:spacing w:line="360" w:lineRule="auto"/>
        <w:ind w:left="221" w:firstLine="283"/>
      </w:pPr>
      <w:r>
        <w:rPr>
          <w:spacing w:val="-1"/>
        </w:rPr>
        <w:t>—выполнять</w:t>
      </w:r>
      <w:r>
        <w:rPr>
          <w:spacing w:val="-13"/>
        </w:rPr>
        <w:t xml:space="preserve"> </w:t>
      </w:r>
      <w:r>
        <w:rPr>
          <w:spacing w:val="-1"/>
        </w:rPr>
        <w:t>основные</w:t>
      </w:r>
      <w:r>
        <w:rPr>
          <w:spacing w:val="-12"/>
        </w:rPr>
        <w:t xml:space="preserve"> </w:t>
      </w:r>
      <w:r>
        <w:rPr>
          <w:spacing w:val="-1"/>
        </w:rPr>
        <w:t>правила</w:t>
      </w:r>
      <w:r>
        <w:rPr>
          <w:spacing w:val="-12"/>
        </w:rPr>
        <w:t xml:space="preserve"> </w:t>
      </w:r>
      <w:r>
        <w:rPr>
          <w:spacing w:val="-1"/>
        </w:rPr>
        <w:t>безопасной</w:t>
      </w:r>
      <w:r>
        <w:rPr>
          <w:spacing w:val="-13"/>
        </w:rPr>
        <w:t xml:space="preserve"> </w:t>
      </w:r>
      <w:r>
        <w:rPr>
          <w:spacing w:val="-1"/>
        </w:rPr>
        <w:t>работы</w:t>
      </w:r>
      <w:r>
        <w:rPr>
          <w:spacing w:val="-13"/>
        </w:rPr>
        <w:t xml:space="preserve"> </w:t>
      </w:r>
      <w:r>
        <w:rPr>
          <w:spacing w:val="-1"/>
        </w:rPr>
        <w:t>на</w:t>
      </w:r>
      <w:r>
        <w:rPr>
          <w:spacing w:val="-14"/>
        </w:rPr>
        <w:t xml:space="preserve"> </w:t>
      </w:r>
      <w:r>
        <w:rPr>
          <w:spacing w:val="-1"/>
        </w:rPr>
        <w:t>компьютере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других</w:t>
      </w:r>
      <w:r>
        <w:rPr>
          <w:spacing w:val="-11"/>
        </w:rPr>
        <w:t xml:space="preserve"> </w:t>
      </w:r>
      <w:r>
        <w:rPr>
          <w:spacing w:val="-1"/>
        </w:rPr>
        <w:t>электронных</w:t>
      </w:r>
      <w:r>
        <w:rPr>
          <w:spacing w:val="-10"/>
        </w:rPr>
        <w:t xml:space="preserve"> </w:t>
      </w:r>
      <w:r>
        <w:t>средствах</w:t>
      </w:r>
      <w:r>
        <w:rPr>
          <w:spacing w:val="-57"/>
        </w:rPr>
        <w:t xml:space="preserve"> </w:t>
      </w:r>
      <w:r>
        <w:t>обучения;</w:t>
      </w:r>
    </w:p>
    <w:p w:rsidR="00626071" w:rsidRDefault="00715DBD">
      <w:pPr>
        <w:pStyle w:val="a3"/>
        <w:spacing w:before="1" w:line="360" w:lineRule="auto"/>
        <w:ind w:left="221" w:firstLine="283"/>
      </w:pPr>
      <w:r>
        <w:rPr>
          <w:spacing w:val="-1"/>
        </w:rPr>
        <w:t>—использовать</w:t>
      </w:r>
      <w:r>
        <w:rPr>
          <w:spacing w:val="25"/>
        </w:rPr>
        <w:t xml:space="preserve"> </w:t>
      </w:r>
      <w:r>
        <w:rPr>
          <w:spacing w:val="-1"/>
        </w:rPr>
        <w:t>возможности</w:t>
      </w:r>
      <w:r>
        <w:rPr>
          <w:spacing w:val="25"/>
        </w:rPr>
        <w:t xml:space="preserve"> </w:t>
      </w:r>
      <w:r>
        <w:rPr>
          <w:spacing w:val="-1"/>
        </w:rPr>
        <w:t>компьютера</w:t>
      </w:r>
      <w:r>
        <w:rPr>
          <w:spacing w:val="23"/>
        </w:rPr>
        <w:t xml:space="preserve"> </w:t>
      </w:r>
      <w:r>
        <w:rPr>
          <w:spacing w:val="-1"/>
        </w:rPr>
        <w:t>и</w:t>
      </w:r>
      <w:r>
        <w:rPr>
          <w:spacing w:val="25"/>
        </w:rPr>
        <w:t xml:space="preserve"> </w:t>
      </w:r>
      <w:r>
        <w:rPr>
          <w:spacing w:val="-1"/>
        </w:rPr>
        <w:t>информационно-коммуникационных</w:t>
      </w:r>
      <w:r>
        <w:rPr>
          <w:spacing w:val="26"/>
        </w:rPr>
        <w:t xml:space="preserve"> </w:t>
      </w:r>
      <w:r>
        <w:t>технологий</w:t>
      </w:r>
      <w:r>
        <w:rPr>
          <w:spacing w:val="27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rPr>
          <w:spacing w:val="-4"/>
        </w:rPr>
        <w:t>поиска</w:t>
      </w:r>
      <w:r>
        <w:rPr>
          <w:spacing w:val="-11"/>
        </w:rPr>
        <w:t xml:space="preserve"> </w:t>
      </w:r>
      <w:r>
        <w:rPr>
          <w:spacing w:val="-4"/>
        </w:rPr>
        <w:t>необходимой</w:t>
      </w:r>
      <w:r>
        <w:rPr>
          <w:spacing w:val="-11"/>
        </w:rPr>
        <w:t xml:space="preserve"> </w:t>
      </w:r>
      <w:r>
        <w:rPr>
          <w:spacing w:val="-4"/>
        </w:rPr>
        <w:t>информации</w:t>
      </w:r>
      <w:r>
        <w:rPr>
          <w:spacing w:val="-10"/>
        </w:rPr>
        <w:t xml:space="preserve"> </w:t>
      </w:r>
      <w:r>
        <w:rPr>
          <w:spacing w:val="-3"/>
        </w:rPr>
        <w:t>при</w:t>
      </w:r>
      <w:r>
        <w:rPr>
          <w:spacing w:val="-9"/>
        </w:rPr>
        <w:t xml:space="preserve"> </w:t>
      </w:r>
      <w:r>
        <w:rPr>
          <w:spacing w:val="-3"/>
        </w:rPr>
        <w:t>выполнении</w:t>
      </w:r>
      <w:r>
        <w:rPr>
          <w:spacing w:val="-11"/>
        </w:rPr>
        <w:t xml:space="preserve"> </w:t>
      </w:r>
      <w:r>
        <w:rPr>
          <w:spacing w:val="-3"/>
        </w:rPr>
        <w:t>обучающих,</w:t>
      </w:r>
      <w:r>
        <w:rPr>
          <w:spacing w:val="-11"/>
        </w:rPr>
        <w:t xml:space="preserve"> </w:t>
      </w:r>
      <w:r>
        <w:rPr>
          <w:spacing w:val="-3"/>
        </w:rPr>
        <w:t>творческих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11"/>
        </w:rPr>
        <w:t xml:space="preserve"> </w:t>
      </w:r>
      <w:r>
        <w:rPr>
          <w:spacing w:val="-3"/>
        </w:rPr>
        <w:t>проектных</w:t>
      </w:r>
      <w:r>
        <w:rPr>
          <w:spacing w:val="-9"/>
        </w:rPr>
        <w:t xml:space="preserve"> </w:t>
      </w:r>
      <w:r>
        <w:rPr>
          <w:spacing w:val="-3"/>
        </w:rPr>
        <w:t>заданий;</w:t>
      </w:r>
    </w:p>
    <w:p w:rsidR="00626071" w:rsidRDefault="00715DBD">
      <w:pPr>
        <w:pStyle w:val="a3"/>
        <w:spacing w:line="360" w:lineRule="auto"/>
        <w:ind w:left="221" w:firstLine="283"/>
      </w:pPr>
      <w:r>
        <w:t>—выполнять</w:t>
      </w:r>
      <w:r>
        <w:rPr>
          <w:spacing w:val="19"/>
        </w:rPr>
        <w:t xml:space="preserve"> </w:t>
      </w:r>
      <w:r>
        <w:t>проектные</w:t>
      </w:r>
      <w:r>
        <w:rPr>
          <w:spacing w:val="17"/>
        </w:rPr>
        <w:t xml:space="preserve"> </w:t>
      </w:r>
      <w:r>
        <w:t>задания</w:t>
      </w:r>
      <w:r>
        <w:rPr>
          <w:spacing w:val="18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соответствии</w:t>
      </w:r>
      <w:r>
        <w:rPr>
          <w:spacing w:val="19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содержанием</w:t>
      </w:r>
      <w:r>
        <w:rPr>
          <w:spacing w:val="18"/>
        </w:rPr>
        <w:t xml:space="preserve"> </w:t>
      </w:r>
      <w:r>
        <w:t>изученного</w:t>
      </w:r>
      <w:r>
        <w:rPr>
          <w:spacing w:val="21"/>
        </w:rPr>
        <w:t xml:space="preserve"> </w:t>
      </w:r>
      <w:r>
        <w:t>материала</w:t>
      </w:r>
      <w:r>
        <w:rPr>
          <w:spacing w:val="17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полученных</w:t>
      </w:r>
      <w:r>
        <w:rPr>
          <w:spacing w:val="-9"/>
        </w:rPr>
        <w:t xml:space="preserve"> </w:t>
      </w:r>
      <w:r>
        <w:t>знаний</w:t>
      </w:r>
      <w:r>
        <w:rPr>
          <w:spacing w:val="-10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умений.</w:t>
      </w:r>
    </w:p>
    <w:p w:rsidR="00626071" w:rsidRDefault="00715DBD" w:rsidP="00E0235C">
      <w:pPr>
        <w:pStyle w:val="a5"/>
        <w:numPr>
          <w:ilvl w:val="0"/>
          <w:numId w:val="13"/>
        </w:numPr>
        <w:tabs>
          <w:tab w:val="left" w:pos="747"/>
        </w:tabs>
        <w:rPr>
          <w:sz w:val="24"/>
        </w:rPr>
      </w:pPr>
      <w:r>
        <w:rPr>
          <w:sz w:val="24"/>
        </w:rPr>
        <w:t>класс</w:t>
      </w:r>
    </w:p>
    <w:p w:rsidR="00626071" w:rsidRDefault="00715DBD">
      <w:pPr>
        <w:pStyle w:val="a3"/>
        <w:spacing w:before="137"/>
        <w:ind w:left="504"/>
        <w:jc w:val="both"/>
      </w:pPr>
      <w:r>
        <w:rPr>
          <w:spacing w:val="-4"/>
        </w:rPr>
        <w:t>К</w:t>
      </w:r>
      <w:r>
        <w:rPr>
          <w:spacing w:val="-8"/>
        </w:rPr>
        <w:t xml:space="preserve"> </w:t>
      </w:r>
      <w:r>
        <w:rPr>
          <w:spacing w:val="-4"/>
        </w:rPr>
        <w:t>концу</w:t>
      </w:r>
      <w:r>
        <w:rPr>
          <w:spacing w:val="-14"/>
        </w:rPr>
        <w:t xml:space="preserve"> </w:t>
      </w:r>
      <w:r>
        <w:rPr>
          <w:spacing w:val="-4"/>
        </w:rPr>
        <w:t>обучения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7"/>
        </w:rPr>
        <w:t xml:space="preserve"> </w:t>
      </w:r>
      <w:r>
        <w:rPr>
          <w:spacing w:val="-4"/>
        </w:rPr>
        <w:t>четвёртом</w:t>
      </w:r>
      <w:r>
        <w:rPr>
          <w:spacing w:val="-10"/>
        </w:rPr>
        <w:t xml:space="preserve"> </w:t>
      </w:r>
      <w:r>
        <w:rPr>
          <w:spacing w:val="-4"/>
        </w:rPr>
        <w:t>классе</w:t>
      </w:r>
      <w:r>
        <w:rPr>
          <w:spacing w:val="-8"/>
        </w:rPr>
        <w:t xml:space="preserve"> </w:t>
      </w:r>
      <w:r>
        <w:rPr>
          <w:spacing w:val="-4"/>
        </w:rPr>
        <w:t>обучающийся</w:t>
      </w:r>
      <w:r>
        <w:rPr>
          <w:spacing w:val="-8"/>
        </w:rPr>
        <w:t xml:space="preserve"> </w:t>
      </w:r>
      <w:r>
        <w:rPr>
          <w:spacing w:val="-3"/>
        </w:rPr>
        <w:t>научится:</w:t>
      </w:r>
    </w:p>
    <w:p w:rsidR="00626071" w:rsidRDefault="00715DBD">
      <w:pPr>
        <w:pStyle w:val="a3"/>
        <w:spacing w:before="139" w:line="360" w:lineRule="auto"/>
        <w:ind w:left="221" w:right="112" w:firstLine="283"/>
        <w:jc w:val="both"/>
      </w:pPr>
      <w:r>
        <w:t>—формировать общее представление о мире профессий, их социальном значении; о творчестве и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профессиях,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мировых</w:t>
      </w:r>
      <w:r>
        <w:rPr>
          <w:spacing w:val="1"/>
        </w:rPr>
        <w:t xml:space="preserve"> </w:t>
      </w:r>
      <w:r>
        <w:t>достижениях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рамках</w:t>
      </w:r>
      <w:r>
        <w:rPr>
          <w:spacing w:val="-57"/>
        </w:rPr>
        <w:t xml:space="preserve"> </w:t>
      </w:r>
      <w:r>
        <w:t>изученного),</w:t>
      </w:r>
      <w:r>
        <w:rPr>
          <w:spacing w:val="-11"/>
        </w:rPr>
        <w:t xml:space="preserve"> </w:t>
      </w:r>
      <w:r>
        <w:t>о</w:t>
      </w:r>
      <w:r>
        <w:rPr>
          <w:spacing w:val="-13"/>
        </w:rPr>
        <w:t xml:space="preserve"> </w:t>
      </w:r>
      <w:r>
        <w:t>наиболее</w:t>
      </w:r>
      <w:r>
        <w:rPr>
          <w:spacing w:val="-11"/>
        </w:rPr>
        <w:t xml:space="preserve"> </w:t>
      </w:r>
      <w:r>
        <w:t>значимых</w:t>
      </w:r>
      <w:r>
        <w:rPr>
          <w:spacing w:val="-11"/>
        </w:rPr>
        <w:t xml:space="preserve"> </w:t>
      </w:r>
      <w:r>
        <w:t>окружающих</w:t>
      </w:r>
      <w:r>
        <w:rPr>
          <w:spacing w:val="-7"/>
        </w:rPr>
        <w:t xml:space="preserve"> </w:t>
      </w:r>
      <w:r>
        <w:t>производствах;</w:t>
      </w:r>
    </w:p>
    <w:p w:rsidR="00626071" w:rsidRDefault="00715DBD">
      <w:pPr>
        <w:pStyle w:val="a3"/>
        <w:spacing w:line="360" w:lineRule="auto"/>
        <w:ind w:left="221" w:right="116" w:firstLine="283"/>
        <w:jc w:val="both"/>
      </w:pPr>
      <w:r>
        <w:t>—на</w:t>
      </w:r>
      <w:r>
        <w:rPr>
          <w:spacing w:val="-7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анализа</w:t>
      </w:r>
      <w:r>
        <w:rPr>
          <w:spacing w:val="-7"/>
        </w:rPr>
        <w:t xml:space="preserve"> </w:t>
      </w:r>
      <w:r>
        <w:t>задания</w:t>
      </w:r>
      <w:r>
        <w:rPr>
          <w:spacing w:val="-4"/>
        </w:rPr>
        <w:t xml:space="preserve"> </w:t>
      </w:r>
      <w:r>
        <w:t>самостоятельно</w:t>
      </w:r>
      <w:r>
        <w:rPr>
          <w:spacing w:val="-6"/>
        </w:rPr>
        <w:t xml:space="preserve"> </w:t>
      </w:r>
      <w:r>
        <w:t>организовывать</w:t>
      </w:r>
      <w:r>
        <w:rPr>
          <w:spacing w:val="-5"/>
        </w:rPr>
        <w:t xml:space="preserve"> </w:t>
      </w:r>
      <w:r>
        <w:t>рабочее</w:t>
      </w:r>
      <w:r>
        <w:rPr>
          <w:spacing w:val="-5"/>
        </w:rPr>
        <w:t xml:space="preserve"> </w:t>
      </w:r>
      <w:r>
        <w:t>место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зависимости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вида</w:t>
      </w:r>
      <w:r>
        <w:rPr>
          <w:spacing w:val="-57"/>
        </w:rPr>
        <w:t xml:space="preserve"> </w:t>
      </w:r>
      <w:r>
        <w:t>работы,</w:t>
      </w:r>
      <w:r>
        <w:rPr>
          <w:spacing w:val="-12"/>
        </w:rPr>
        <w:t xml:space="preserve"> </w:t>
      </w:r>
      <w:r>
        <w:t>осуществлять</w:t>
      </w:r>
      <w:r>
        <w:rPr>
          <w:spacing w:val="-10"/>
        </w:rPr>
        <w:t xml:space="preserve"> </w:t>
      </w:r>
      <w:r>
        <w:t>планирование</w:t>
      </w:r>
      <w:r>
        <w:rPr>
          <w:spacing w:val="-13"/>
        </w:rPr>
        <w:t xml:space="preserve"> </w:t>
      </w:r>
      <w:r>
        <w:t>трудового</w:t>
      </w:r>
      <w:r>
        <w:rPr>
          <w:spacing w:val="-7"/>
        </w:rPr>
        <w:t xml:space="preserve"> </w:t>
      </w:r>
      <w:r>
        <w:t>процесса;</w:t>
      </w:r>
    </w:p>
    <w:p w:rsidR="00626071" w:rsidRDefault="00715DBD">
      <w:pPr>
        <w:pStyle w:val="a3"/>
        <w:ind w:left="504"/>
        <w:jc w:val="both"/>
      </w:pPr>
      <w:r>
        <w:rPr>
          <w:spacing w:val="-1"/>
        </w:rPr>
        <w:t>—самостоятельно</w:t>
      </w:r>
      <w:r>
        <w:rPr>
          <w:spacing w:val="-9"/>
        </w:rPr>
        <w:t xml:space="preserve"> </w:t>
      </w:r>
      <w:r>
        <w:rPr>
          <w:spacing w:val="-1"/>
        </w:rPr>
        <w:t>планировать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выполнять</w:t>
      </w:r>
      <w:r>
        <w:rPr>
          <w:spacing w:val="-9"/>
        </w:rPr>
        <w:t xml:space="preserve"> </w:t>
      </w:r>
      <w:r>
        <w:rPr>
          <w:spacing w:val="-1"/>
        </w:rPr>
        <w:t>практическое</w:t>
      </w:r>
      <w:r>
        <w:rPr>
          <w:spacing w:val="-8"/>
        </w:rPr>
        <w:t xml:space="preserve"> </w:t>
      </w:r>
      <w:r>
        <w:t>задание</w:t>
      </w:r>
      <w:r>
        <w:rPr>
          <w:spacing w:val="-8"/>
        </w:rPr>
        <w:t xml:space="preserve"> </w:t>
      </w:r>
      <w:r>
        <w:t>(практическую</w:t>
      </w:r>
      <w:r>
        <w:rPr>
          <w:spacing w:val="-8"/>
        </w:rPr>
        <w:t xml:space="preserve"> </w:t>
      </w:r>
      <w:r>
        <w:t>работу)</w:t>
      </w:r>
      <w:r>
        <w:rPr>
          <w:spacing w:val="-8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опорой</w:t>
      </w:r>
    </w:p>
    <w:p w:rsidR="00626071" w:rsidRDefault="00626071">
      <w:pPr>
        <w:jc w:val="both"/>
        <w:sectPr w:rsidR="00626071">
          <w:footerReference w:type="default" r:id="rId248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11" w:right="3019" w:firstLine="10"/>
        <w:jc w:val="both"/>
      </w:pPr>
      <w:r>
        <w:rPr>
          <w:spacing w:val="-4"/>
        </w:rPr>
        <w:lastRenderedPageBreak/>
        <w:t>на</w:t>
      </w:r>
      <w:r>
        <w:rPr>
          <w:spacing w:val="-11"/>
        </w:rPr>
        <w:t xml:space="preserve"> </w:t>
      </w:r>
      <w:r>
        <w:rPr>
          <w:spacing w:val="-4"/>
        </w:rPr>
        <w:t>инструкционную</w:t>
      </w:r>
      <w:r>
        <w:rPr>
          <w:spacing w:val="-6"/>
        </w:rPr>
        <w:t xml:space="preserve"> </w:t>
      </w:r>
      <w:r>
        <w:rPr>
          <w:spacing w:val="-4"/>
        </w:rPr>
        <w:t>(технологическую)</w:t>
      </w:r>
      <w:r>
        <w:rPr>
          <w:spacing w:val="-11"/>
        </w:rPr>
        <w:t xml:space="preserve"> </w:t>
      </w:r>
      <w:r>
        <w:rPr>
          <w:spacing w:val="-4"/>
        </w:rPr>
        <w:t>карту</w:t>
      </w:r>
      <w:r>
        <w:rPr>
          <w:spacing w:val="-11"/>
        </w:rPr>
        <w:t xml:space="preserve"> </w:t>
      </w:r>
      <w:r>
        <w:rPr>
          <w:spacing w:val="-4"/>
        </w:rPr>
        <w:t>или</w:t>
      </w:r>
      <w:r>
        <w:rPr>
          <w:spacing w:val="-8"/>
        </w:rPr>
        <w:t xml:space="preserve"> </w:t>
      </w:r>
      <w:r>
        <w:rPr>
          <w:spacing w:val="-4"/>
        </w:rPr>
        <w:t>творческий</w:t>
      </w:r>
      <w:r>
        <w:rPr>
          <w:spacing w:val="-9"/>
        </w:rPr>
        <w:t xml:space="preserve"> </w:t>
      </w:r>
      <w:r>
        <w:rPr>
          <w:spacing w:val="-3"/>
        </w:rPr>
        <w:t>замысел;</w:t>
      </w:r>
      <w:r>
        <w:rPr>
          <w:spacing w:val="-9"/>
        </w:rPr>
        <w:t xml:space="preserve"> </w:t>
      </w:r>
      <w:r>
        <w:rPr>
          <w:spacing w:val="-3"/>
        </w:rPr>
        <w:t>при</w:t>
      </w:r>
      <w:r>
        <w:rPr>
          <w:spacing w:val="-57"/>
        </w:rPr>
        <w:t xml:space="preserve"> </w:t>
      </w:r>
      <w:r>
        <w:rPr>
          <w:spacing w:val="-4"/>
        </w:rPr>
        <w:t>необходимости</w:t>
      </w:r>
      <w:r>
        <w:rPr>
          <w:spacing w:val="-8"/>
        </w:rPr>
        <w:t xml:space="preserve"> </w:t>
      </w:r>
      <w:r>
        <w:rPr>
          <w:spacing w:val="-4"/>
        </w:rPr>
        <w:t>вносить</w:t>
      </w:r>
      <w:r>
        <w:rPr>
          <w:spacing w:val="-10"/>
        </w:rPr>
        <w:t xml:space="preserve"> </w:t>
      </w:r>
      <w:r>
        <w:rPr>
          <w:spacing w:val="-3"/>
        </w:rPr>
        <w:t>коррективы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выполняемые</w:t>
      </w:r>
      <w:r>
        <w:rPr>
          <w:spacing w:val="-12"/>
        </w:rPr>
        <w:t xml:space="preserve"> </w:t>
      </w:r>
      <w:r>
        <w:rPr>
          <w:spacing w:val="-3"/>
        </w:rPr>
        <w:t>действия;</w:t>
      </w:r>
    </w:p>
    <w:p w:rsidR="00626071" w:rsidRDefault="00715DBD">
      <w:pPr>
        <w:pStyle w:val="a3"/>
        <w:spacing w:line="360" w:lineRule="auto"/>
        <w:ind w:left="221" w:right="111" w:firstLine="283"/>
        <w:jc w:val="both"/>
      </w:pPr>
      <w:r>
        <w:t>—понимать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бытовой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доступные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самообслуживанию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доступные</w:t>
      </w:r>
      <w:r>
        <w:rPr>
          <w:spacing w:val="-11"/>
        </w:rPr>
        <w:t xml:space="preserve"> </w:t>
      </w:r>
      <w:r>
        <w:t>виды</w:t>
      </w:r>
      <w:r>
        <w:rPr>
          <w:spacing w:val="-12"/>
        </w:rPr>
        <w:t xml:space="preserve"> </w:t>
      </w:r>
      <w:r>
        <w:t>домашнего</w:t>
      </w:r>
      <w:r>
        <w:rPr>
          <w:spacing w:val="-12"/>
        </w:rPr>
        <w:t xml:space="preserve"> </w:t>
      </w:r>
      <w:r>
        <w:t>труда;</w:t>
      </w:r>
    </w:p>
    <w:p w:rsidR="00626071" w:rsidRDefault="00715DBD">
      <w:pPr>
        <w:pStyle w:val="a3"/>
        <w:spacing w:before="1" w:line="360" w:lineRule="auto"/>
        <w:ind w:left="221" w:right="110" w:firstLine="283"/>
        <w:jc w:val="both"/>
      </w:pPr>
      <w:r>
        <w:t>—выполнять более сложные виды работ и приёмы обработки различных материалов (например,</w:t>
      </w:r>
      <w:r>
        <w:rPr>
          <w:spacing w:val="1"/>
        </w:rPr>
        <w:t xml:space="preserve"> </w:t>
      </w:r>
      <w:r>
        <w:t>плетение, шитьё и вышивание, тиснение по фольге и пр.), комбинировать различные способы в</w:t>
      </w:r>
      <w:r>
        <w:rPr>
          <w:spacing w:val="1"/>
        </w:rPr>
        <w:t xml:space="preserve"> </w:t>
      </w:r>
      <w:r>
        <w:t>зависимости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поставленной</w:t>
      </w:r>
      <w:r>
        <w:rPr>
          <w:spacing w:val="-5"/>
        </w:rPr>
        <w:t xml:space="preserve"> </w:t>
      </w:r>
      <w:r>
        <w:t>задачи;</w:t>
      </w:r>
      <w:r>
        <w:rPr>
          <w:spacing w:val="-5"/>
        </w:rPr>
        <w:t xml:space="preserve"> </w:t>
      </w:r>
      <w:r>
        <w:t>оформлять</w:t>
      </w:r>
      <w:r>
        <w:rPr>
          <w:spacing w:val="-6"/>
        </w:rPr>
        <w:t xml:space="preserve"> </w:t>
      </w:r>
      <w:r>
        <w:t>изделия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соединять</w:t>
      </w:r>
      <w:r>
        <w:rPr>
          <w:spacing w:val="-5"/>
        </w:rPr>
        <w:t xml:space="preserve"> </w:t>
      </w:r>
      <w:r>
        <w:t>детали</w:t>
      </w:r>
      <w:r>
        <w:rPr>
          <w:spacing w:val="-4"/>
        </w:rPr>
        <w:t xml:space="preserve"> </w:t>
      </w:r>
      <w:r>
        <w:t>освоенными</w:t>
      </w:r>
      <w:r>
        <w:rPr>
          <w:spacing w:val="-4"/>
        </w:rPr>
        <w:t xml:space="preserve"> </w:t>
      </w:r>
      <w:r>
        <w:t>ручными</w:t>
      </w:r>
      <w:r>
        <w:rPr>
          <w:spacing w:val="-57"/>
        </w:rPr>
        <w:t xml:space="preserve"> </w:t>
      </w:r>
      <w:r>
        <w:t>строчками;</w:t>
      </w:r>
    </w:p>
    <w:p w:rsidR="00626071" w:rsidRDefault="00715DBD">
      <w:pPr>
        <w:pStyle w:val="a3"/>
        <w:spacing w:line="360" w:lineRule="auto"/>
        <w:ind w:left="221" w:right="109" w:firstLine="283"/>
        <w:jc w:val="both"/>
      </w:pPr>
      <w:r>
        <w:t>—выполнять символические действия моделирования, пони- мать и создавать простейшие виды</w:t>
      </w:r>
      <w:r>
        <w:rPr>
          <w:spacing w:val="1"/>
        </w:rPr>
        <w:t xml:space="preserve"> </w:t>
      </w:r>
      <w:r>
        <w:rPr>
          <w:spacing w:val="-2"/>
        </w:rPr>
        <w:t>технической</w:t>
      </w:r>
      <w:r>
        <w:rPr>
          <w:spacing w:val="-12"/>
        </w:rPr>
        <w:t xml:space="preserve"> </w:t>
      </w:r>
      <w:r>
        <w:rPr>
          <w:spacing w:val="-1"/>
        </w:rPr>
        <w:t>документации</w:t>
      </w:r>
      <w:r>
        <w:rPr>
          <w:spacing w:val="-12"/>
        </w:rPr>
        <w:t xml:space="preserve"> </w:t>
      </w:r>
      <w:r>
        <w:rPr>
          <w:spacing w:val="-1"/>
        </w:rPr>
        <w:t>(чертёж</w:t>
      </w:r>
      <w:r>
        <w:rPr>
          <w:spacing w:val="-11"/>
        </w:rPr>
        <w:t xml:space="preserve"> </w:t>
      </w:r>
      <w:r>
        <w:rPr>
          <w:spacing w:val="-1"/>
        </w:rPr>
        <w:t>развёртки,</w:t>
      </w:r>
      <w:r>
        <w:rPr>
          <w:spacing w:val="-11"/>
        </w:rPr>
        <w:t xml:space="preserve"> </w:t>
      </w:r>
      <w:r>
        <w:rPr>
          <w:spacing w:val="-1"/>
        </w:rPr>
        <w:t>эскиз,</w:t>
      </w:r>
      <w:r>
        <w:rPr>
          <w:spacing w:val="-13"/>
        </w:rPr>
        <w:t xml:space="preserve"> </w:t>
      </w:r>
      <w:r>
        <w:rPr>
          <w:spacing w:val="-1"/>
        </w:rPr>
        <w:t>технический</w:t>
      </w:r>
      <w:r>
        <w:rPr>
          <w:spacing w:val="-12"/>
        </w:rPr>
        <w:t xml:space="preserve"> </w:t>
      </w:r>
      <w:r>
        <w:rPr>
          <w:spacing w:val="-1"/>
        </w:rPr>
        <w:t>рисунок,</w:t>
      </w:r>
      <w:r>
        <w:rPr>
          <w:spacing w:val="-13"/>
        </w:rPr>
        <w:t xml:space="preserve"> </w:t>
      </w:r>
      <w:r>
        <w:rPr>
          <w:spacing w:val="-1"/>
        </w:rPr>
        <w:t>схему)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выполнять</w:t>
      </w:r>
      <w:r>
        <w:rPr>
          <w:spacing w:val="-12"/>
        </w:rPr>
        <w:t xml:space="preserve"> </w:t>
      </w:r>
      <w:r>
        <w:rPr>
          <w:spacing w:val="-1"/>
        </w:rPr>
        <w:t>по</w:t>
      </w:r>
      <w:r>
        <w:rPr>
          <w:spacing w:val="-13"/>
        </w:rPr>
        <w:t xml:space="preserve"> </w:t>
      </w:r>
      <w:r>
        <w:rPr>
          <w:spacing w:val="-1"/>
        </w:rPr>
        <w:t>ней</w:t>
      </w:r>
      <w:r>
        <w:rPr>
          <w:spacing w:val="-58"/>
        </w:rPr>
        <w:t xml:space="preserve"> </w:t>
      </w:r>
      <w:r>
        <w:t>работу;</w:t>
      </w:r>
    </w:p>
    <w:p w:rsidR="00626071" w:rsidRDefault="00715DBD">
      <w:pPr>
        <w:pStyle w:val="a3"/>
        <w:spacing w:line="360" w:lineRule="auto"/>
        <w:ind w:left="221" w:right="106" w:firstLine="283"/>
        <w:jc w:val="both"/>
      </w:pPr>
      <w:r>
        <w:rPr>
          <w:spacing w:val="-4"/>
        </w:rPr>
        <w:t>—решать</w:t>
      </w:r>
      <w:r>
        <w:rPr>
          <w:spacing w:val="-8"/>
        </w:rPr>
        <w:t xml:space="preserve"> </w:t>
      </w:r>
      <w:r>
        <w:rPr>
          <w:spacing w:val="-4"/>
        </w:rPr>
        <w:t>простейшие</w:t>
      </w:r>
      <w:r>
        <w:rPr>
          <w:spacing w:val="-9"/>
        </w:rPr>
        <w:t xml:space="preserve"> </w:t>
      </w:r>
      <w:r>
        <w:rPr>
          <w:spacing w:val="-4"/>
        </w:rPr>
        <w:t>задачи</w:t>
      </w:r>
      <w:r>
        <w:rPr>
          <w:spacing w:val="-7"/>
        </w:rPr>
        <w:t xml:space="preserve"> </w:t>
      </w:r>
      <w:r>
        <w:rPr>
          <w:spacing w:val="-4"/>
        </w:rPr>
        <w:t>рационализаторского</w:t>
      </w:r>
      <w:r>
        <w:rPr>
          <w:spacing w:val="-9"/>
        </w:rPr>
        <w:t xml:space="preserve"> </w:t>
      </w:r>
      <w:r>
        <w:rPr>
          <w:spacing w:val="-3"/>
        </w:rPr>
        <w:t>характера</w:t>
      </w:r>
      <w:r>
        <w:rPr>
          <w:spacing w:val="-9"/>
        </w:rPr>
        <w:t xml:space="preserve"> </w:t>
      </w:r>
      <w:r>
        <w:rPr>
          <w:spacing w:val="-3"/>
        </w:rPr>
        <w:t>по</w:t>
      </w:r>
      <w:r>
        <w:rPr>
          <w:spacing w:val="-8"/>
        </w:rPr>
        <w:t xml:space="preserve"> </w:t>
      </w:r>
      <w:r>
        <w:rPr>
          <w:spacing w:val="-3"/>
        </w:rPr>
        <w:t>изменению</w:t>
      </w:r>
      <w:r>
        <w:rPr>
          <w:spacing w:val="-9"/>
        </w:rPr>
        <w:t xml:space="preserve"> </w:t>
      </w:r>
      <w:r>
        <w:rPr>
          <w:spacing w:val="-3"/>
        </w:rPr>
        <w:t>конструкции</w:t>
      </w:r>
      <w:r>
        <w:rPr>
          <w:spacing w:val="-5"/>
        </w:rPr>
        <w:t xml:space="preserve"> </w:t>
      </w:r>
      <w:r>
        <w:rPr>
          <w:spacing w:val="-3"/>
        </w:rPr>
        <w:t>изделия:</w:t>
      </w:r>
      <w:r>
        <w:rPr>
          <w:spacing w:val="-8"/>
        </w:rPr>
        <w:t xml:space="preserve"> </w:t>
      </w:r>
      <w:r>
        <w:rPr>
          <w:spacing w:val="-3"/>
        </w:rPr>
        <w:t>на</w:t>
      </w:r>
      <w:r>
        <w:rPr>
          <w:spacing w:val="-58"/>
        </w:rPr>
        <w:t xml:space="preserve"> </w:t>
      </w:r>
      <w:r>
        <w:rPr>
          <w:spacing w:val="-4"/>
        </w:rPr>
        <w:t>достраивание,</w:t>
      </w:r>
      <w:r>
        <w:rPr>
          <w:spacing w:val="-11"/>
        </w:rPr>
        <w:t xml:space="preserve"> </w:t>
      </w:r>
      <w:r>
        <w:rPr>
          <w:spacing w:val="-4"/>
        </w:rPr>
        <w:t>придание</w:t>
      </w:r>
      <w:r>
        <w:rPr>
          <w:spacing w:val="-8"/>
        </w:rPr>
        <w:t xml:space="preserve"> </w:t>
      </w:r>
      <w:r>
        <w:rPr>
          <w:spacing w:val="-4"/>
        </w:rPr>
        <w:t>новых</w:t>
      </w:r>
      <w:r>
        <w:rPr>
          <w:spacing w:val="-7"/>
        </w:rPr>
        <w:t xml:space="preserve"> </w:t>
      </w:r>
      <w:r>
        <w:rPr>
          <w:spacing w:val="-4"/>
        </w:rPr>
        <w:t>свойств</w:t>
      </w:r>
      <w:r>
        <w:rPr>
          <w:spacing w:val="-10"/>
        </w:rPr>
        <w:t xml:space="preserve"> </w:t>
      </w:r>
      <w:r>
        <w:rPr>
          <w:spacing w:val="-4"/>
        </w:rPr>
        <w:t>конструкции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связи</w:t>
      </w:r>
      <w:r>
        <w:rPr>
          <w:spacing w:val="-9"/>
        </w:rPr>
        <w:t xml:space="preserve"> </w:t>
      </w:r>
      <w:r>
        <w:rPr>
          <w:spacing w:val="-3"/>
        </w:rPr>
        <w:t>с</w:t>
      </w:r>
      <w:r>
        <w:rPr>
          <w:spacing w:val="-11"/>
        </w:rPr>
        <w:t xml:space="preserve"> </w:t>
      </w:r>
      <w:r>
        <w:rPr>
          <w:spacing w:val="-3"/>
        </w:rPr>
        <w:t>изменением</w:t>
      </w:r>
      <w:r>
        <w:rPr>
          <w:spacing w:val="-10"/>
        </w:rPr>
        <w:t xml:space="preserve"> </w:t>
      </w:r>
      <w:r>
        <w:rPr>
          <w:spacing w:val="-3"/>
        </w:rPr>
        <w:t>функционального</w:t>
      </w:r>
      <w:r>
        <w:rPr>
          <w:spacing w:val="-11"/>
        </w:rPr>
        <w:t xml:space="preserve"> </w:t>
      </w:r>
      <w:r>
        <w:rPr>
          <w:spacing w:val="-3"/>
        </w:rPr>
        <w:t>назначения</w:t>
      </w:r>
      <w:r>
        <w:rPr>
          <w:spacing w:val="-57"/>
        </w:rPr>
        <w:t xml:space="preserve"> </w:t>
      </w:r>
      <w:r>
        <w:t>изделия;</w:t>
      </w:r>
    </w:p>
    <w:p w:rsidR="00626071" w:rsidRDefault="00715DBD">
      <w:pPr>
        <w:pStyle w:val="a3"/>
        <w:spacing w:line="362" w:lineRule="auto"/>
        <w:ind w:left="221" w:right="109" w:firstLine="283"/>
        <w:jc w:val="both"/>
      </w:pPr>
      <w:r>
        <w:rPr>
          <w:spacing w:val="-2"/>
        </w:rPr>
        <w:t>—на</w:t>
      </w:r>
      <w:r>
        <w:rPr>
          <w:spacing w:val="-13"/>
        </w:rPr>
        <w:t xml:space="preserve"> </w:t>
      </w:r>
      <w:r>
        <w:rPr>
          <w:spacing w:val="-2"/>
        </w:rPr>
        <w:t>основе</w:t>
      </w:r>
      <w:r>
        <w:rPr>
          <w:spacing w:val="-10"/>
        </w:rPr>
        <w:t xml:space="preserve"> </w:t>
      </w:r>
      <w:r>
        <w:rPr>
          <w:spacing w:val="-2"/>
        </w:rPr>
        <w:t>усвоенных</w:t>
      </w:r>
      <w:r>
        <w:rPr>
          <w:spacing w:val="-9"/>
        </w:rPr>
        <w:t xml:space="preserve"> </w:t>
      </w:r>
      <w:r>
        <w:rPr>
          <w:spacing w:val="-2"/>
        </w:rPr>
        <w:t>правил</w:t>
      </w:r>
      <w:r>
        <w:rPr>
          <w:spacing w:val="-12"/>
        </w:rPr>
        <w:t xml:space="preserve"> </w:t>
      </w:r>
      <w:r>
        <w:rPr>
          <w:spacing w:val="-2"/>
        </w:rPr>
        <w:t>дизайна</w:t>
      </w:r>
      <w:r>
        <w:rPr>
          <w:spacing w:val="-13"/>
        </w:rPr>
        <w:t xml:space="preserve"> </w:t>
      </w:r>
      <w:r>
        <w:rPr>
          <w:spacing w:val="-2"/>
        </w:rPr>
        <w:t>решать</w:t>
      </w:r>
      <w:r>
        <w:rPr>
          <w:spacing w:val="-9"/>
        </w:rPr>
        <w:t xml:space="preserve"> </w:t>
      </w:r>
      <w:r>
        <w:rPr>
          <w:spacing w:val="-1"/>
        </w:rPr>
        <w:t>простейшие</w:t>
      </w:r>
      <w:r>
        <w:rPr>
          <w:spacing w:val="-13"/>
        </w:rPr>
        <w:t xml:space="preserve"> </w:t>
      </w:r>
      <w:r>
        <w:rPr>
          <w:spacing w:val="-1"/>
        </w:rPr>
        <w:t>художественно-конструкторские</w:t>
      </w:r>
      <w:r>
        <w:rPr>
          <w:spacing w:val="-13"/>
        </w:rPr>
        <w:t xml:space="preserve"> </w:t>
      </w:r>
      <w:r>
        <w:rPr>
          <w:spacing w:val="-1"/>
        </w:rPr>
        <w:t>задачи</w:t>
      </w:r>
      <w:r>
        <w:rPr>
          <w:spacing w:val="-58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созданию</w:t>
      </w:r>
      <w:r>
        <w:rPr>
          <w:spacing w:val="-10"/>
        </w:rPr>
        <w:t xml:space="preserve"> </w:t>
      </w:r>
      <w:r>
        <w:t>изделий</w:t>
      </w:r>
      <w:r>
        <w:rPr>
          <w:spacing w:val="-9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заданной</w:t>
      </w:r>
      <w:r>
        <w:rPr>
          <w:spacing w:val="-10"/>
        </w:rPr>
        <w:t xml:space="preserve"> </w:t>
      </w:r>
      <w:r>
        <w:t>функцией;</w:t>
      </w:r>
    </w:p>
    <w:p w:rsidR="00626071" w:rsidRDefault="00626071">
      <w:pPr>
        <w:spacing w:line="362" w:lineRule="auto"/>
        <w:jc w:val="both"/>
        <w:sectPr w:rsidR="00626071">
          <w:footerReference w:type="default" r:id="rId249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08" w:firstLine="283"/>
        <w:jc w:val="both"/>
      </w:pPr>
      <w:r>
        <w:rPr>
          <w:spacing w:val="-3"/>
        </w:rPr>
        <w:lastRenderedPageBreak/>
        <w:t>—создавать</w:t>
      </w:r>
      <w:r>
        <w:rPr>
          <w:spacing w:val="-10"/>
        </w:rPr>
        <w:t xml:space="preserve"> </w:t>
      </w:r>
      <w:r>
        <w:rPr>
          <w:spacing w:val="-2"/>
        </w:rPr>
        <w:t>небольшие</w:t>
      </w:r>
      <w:r>
        <w:rPr>
          <w:spacing w:val="-9"/>
        </w:rPr>
        <w:t xml:space="preserve"> </w:t>
      </w:r>
      <w:r>
        <w:rPr>
          <w:spacing w:val="-2"/>
        </w:rPr>
        <w:t>тексты,</w:t>
      </w:r>
      <w:r>
        <w:rPr>
          <w:spacing w:val="-11"/>
        </w:rPr>
        <w:t xml:space="preserve"> </w:t>
      </w:r>
      <w:r>
        <w:rPr>
          <w:spacing w:val="-2"/>
        </w:rPr>
        <w:t>презентации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печатные</w:t>
      </w:r>
      <w:r>
        <w:rPr>
          <w:spacing w:val="-11"/>
        </w:rPr>
        <w:t xml:space="preserve"> </w:t>
      </w:r>
      <w:r>
        <w:rPr>
          <w:spacing w:val="-2"/>
        </w:rPr>
        <w:t>публикации</w:t>
      </w:r>
      <w:r>
        <w:rPr>
          <w:spacing w:val="-10"/>
        </w:rPr>
        <w:t xml:space="preserve"> </w:t>
      </w:r>
      <w:r>
        <w:rPr>
          <w:spacing w:val="-2"/>
        </w:rPr>
        <w:t>с</w:t>
      </w:r>
      <w:r>
        <w:rPr>
          <w:spacing w:val="-13"/>
        </w:rPr>
        <w:t xml:space="preserve"> </w:t>
      </w:r>
      <w:r>
        <w:rPr>
          <w:spacing w:val="-2"/>
        </w:rPr>
        <w:t>использованием</w:t>
      </w:r>
      <w:r>
        <w:rPr>
          <w:spacing w:val="-12"/>
        </w:rPr>
        <w:t xml:space="preserve"> </w:t>
      </w:r>
      <w:r>
        <w:rPr>
          <w:spacing w:val="-2"/>
        </w:rPr>
        <w:t>изображений</w:t>
      </w:r>
      <w:r>
        <w:rPr>
          <w:spacing w:val="-57"/>
        </w:rPr>
        <w:t xml:space="preserve"> </w:t>
      </w:r>
      <w:r>
        <w:rPr>
          <w:spacing w:val="-4"/>
        </w:rPr>
        <w:t>на</w:t>
      </w:r>
      <w:r>
        <w:rPr>
          <w:spacing w:val="-11"/>
        </w:rPr>
        <w:t xml:space="preserve"> </w:t>
      </w:r>
      <w:r>
        <w:rPr>
          <w:spacing w:val="-4"/>
        </w:rPr>
        <w:t>экране</w:t>
      </w:r>
      <w:r>
        <w:rPr>
          <w:spacing w:val="-10"/>
        </w:rPr>
        <w:t xml:space="preserve"> </w:t>
      </w:r>
      <w:r>
        <w:rPr>
          <w:spacing w:val="-4"/>
        </w:rPr>
        <w:t>компьютера;</w:t>
      </w:r>
      <w:r>
        <w:rPr>
          <w:spacing w:val="-9"/>
        </w:rPr>
        <w:t xml:space="preserve"> </w:t>
      </w:r>
      <w:r>
        <w:rPr>
          <w:spacing w:val="-4"/>
        </w:rPr>
        <w:t>оформлять</w:t>
      </w:r>
      <w:r>
        <w:rPr>
          <w:spacing w:val="-8"/>
        </w:rPr>
        <w:t xml:space="preserve"> </w:t>
      </w:r>
      <w:r>
        <w:rPr>
          <w:spacing w:val="-4"/>
        </w:rPr>
        <w:t>текст</w:t>
      </w:r>
      <w:r>
        <w:rPr>
          <w:spacing w:val="-7"/>
        </w:rPr>
        <w:t xml:space="preserve"> </w:t>
      </w:r>
      <w:r>
        <w:rPr>
          <w:spacing w:val="-4"/>
        </w:rPr>
        <w:t>(выбор</w:t>
      </w:r>
      <w:r>
        <w:rPr>
          <w:spacing w:val="-7"/>
        </w:rPr>
        <w:t xml:space="preserve"> </w:t>
      </w:r>
      <w:r>
        <w:rPr>
          <w:spacing w:val="-4"/>
        </w:rPr>
        <w:t>шрифта,</w:t>
      </w:r>
      <w:r>
        <w:rPr>
          <w:spacing w:val="-9"/>
        </w:rPr>
        <w:t xml:space="preserve"> </w:t>
      </w:r>
      <w:r>
        <w:rPr>
          <w:spacing w:val="-4"/>
        </w:rPr>
        <w:t>размера,</w:t>
      </w:r>
      <w:r>
        <w:rPr>
          <w:spacing w:val="-9"/>
        </w:rPr>
        <w:t xml:space="preserve"> </w:t>
      </w:r>
      <w:r>
        <w:rPr>
          <w:spacing w:val="-4"/>
        </w:rPr>
        <w:t>цвета</w:t>
      </w:r>
      <w:r>
        <w:rPr>
          <w:spacing w:val="-9"/>
        </w:rPr>
        <w:t xml:space="preserve"> </w:t>
      </w:r>
      <w:r>
        <w:rPr>
          <w:spacing w:val="-4"/>
        </w:rPr>
        <w:t>шрифта,</w:t>
      </w:r>
      <w:r>
        <w:rPr>
          <w:spacing w:val="-7"/>
        </w:rPr>
        <w:t xml:space="preserve"> </w:t>
      </w:r>
      <w:r>
        <w:rPr>
          <w:spacing w:val="-4"/>
        </w:rPr>
        <w:t>выравнивание</w:t>
      </w:r>
      <w:r>
        <w:rPr>
          <w:spacing w:val="-8"/>
        </w:rPr>
        <w:t xml:space="preserve"> </w:t>
      </w:r>
      <w:r>
        <w:rPr>
          <w:spacing w:val="-3"/>
        </w:rPr>
        <w:t>абзаца);</w:t>
      </w:r>
    </w:p>
    <w:p w:rsidR="00626071" w:rsidRDefault="00715DBD">
      <w:pPr>
        <w:pStyle w:val="a3"/>
        <w:ind w:left="504"/>
        <w:jc w:val="both"/>
      </w:pPr>
      <w:r>
        <w:rPr>
          <w:spacing w:val="-4"/>
        </w:rPr>
        <w:t>—работать</w:t>
      </w:r>
      <w:r>
        <w:rPr>
          <w:spacing w:val="-7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доступной</w:t>
      </w:r>
      <w:r>
        <w:rPr>
          <w:spacing w:val="-7"/>
        </w:rPr>
        <w:t xml:space="preserve"> </w:t>
      </w:r>
      <w:r>
        <w:rPr>
          <w:spacing w:val="-4"/>
        </w:rPr>
        <w:t>информацией;</w:t>
      </w:r>
      <w:r>
        <w:rPr>
          <w:spacing w:val="-7"/>
        </w:rPr>
        <w:t xml:space="preserve"> </w:t>
      </w:r>
      <w:r>
        <w:rPr>
          <w:spacing w:val="-4"/>
        </w:rPr>
        <w:t>работать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программах</w:t>
      </w:r>
      <w:r>
        <w:rPr>
          <w:spacing w:val="-8"/>
        </w:rPr>
        <w:t xml:space="preserve"> </w:t>
      </w:r>
      <w:r>
        <w:rPr>
          <w:spacing w:val="-4"/>
        </w:rPr>
        <w:t>Word,</w:t>
      </w:r>
      <w:r>
        <w:rPr>
          <w:spacing w:val="-10"/>
        </w:rPr>
        <w:t xml:space="preserve"> </w:t>
      </w:r>
      <w:r>
        <w:rPr>
          <w:spacing w:val="-3"/>
        </w:rPr>
        <w:t>Power</w:t>
      </w:r>
      <w:r>
        <w:rPr>
          <w:spacing w:val="-11"/>
        </w:rPr>
        <w:t xml:space="preserve"> </w:t>
      </w:r>
      <w:r>
        <w:rPr>
          <w:spacing w:val="-3"/>
        </w:rPr>
        <w:t>Point;</w:t>
      </w:r>
    </w:p>
    <w:p w:rsidR="00626071" w:rsidRDefault="00715DBD">
      <w:pPr>
        <w:pStyle w:val="a3"/>
        <w:spacing w:before="137" w:line="360" w:lineRule="auto"/>
        <w:ind w:left="221" w:right="113" w:firstLine="283"/>
        <w:jc w:val="both"/>
      </w:pPr>
      <w:r>
        <w:rPr>
          <w:spacing w:val="-4"/>
        </w:rPr>
        <w:t>—решать</w:t>
      </w:r>
      <w:r>
        <w:rPr>
          <w:spacing w:val="-11"/>
        </w:rPr>
        <w:t xml:space="preserve"> </w:t>
      </w:r>
      <w:r>
        <w:rPr>
          <w:spacing w:val="-3"/>
        </w:rPr>
        <w:t>творческие</w:t>
      </w:r>
      <w:r>
        <w:rPr>
          <w:spacing w:val="-12"/>
        </w:rPr>
        <w:t xml:space="preserve"> </w:t>
      </w:r>
      <w:r>
        <w:rPr>
          <w:spacing w:val="-3"/>
        </w:rPr>
        <w:t>задачи,</w:t>
      </w:r>
      <w:r>
        <w:rPr>
          <w:spacing w:val="-10"/>
        </w:rPr>
        <w:t xml:space="preserve"> </w:t>
      </w:r>
      <w:r>
        <w:rPr>
          <w:spacing w:val="-3"/>
        </w:rPr>
        <w:t>мысленно</w:t>
      </w:r>
      <w:r>
        <w:rPr>
          <w:spacing w:val="-9"/>
        </w:rPr>
        <w:t xml:space="preserve"> </w:t>
      </w:r>
      <w:r>
        <w:rPr>
          <w:spacing w:val="-3"/>
        </w:rPr>
        <w:t>создавать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11"/>
        </w:rPr>
        <w:t xml:space="preserve"> </w:t>
      </w:r>
      <w:r>
        <w:rPr>
          <w:spacing w:val="-3"/>
        </w:rPr>
        <w:t>разрабатывать</w:t>
      </w:r>
      <w:r>
        <w:rPr>
          <w:spacing w:val="-10"/>
        </w:rPr>
        <w:t xml:space="preserve"> </w:t>
      </w:r>
      <w:r>
        <w:rPr>
          <w:spacing w:val="-3"/>
        </w:rPr>
        <w:t>проектный</w:t>
      </w:r>
      <w:r>
        <w:rPr>
          <w:spacing w:val="-10"/>
        </w:rPr>
        <w:t xml:space="preserve"> </w:t>
      </w:r>
      <w:r>
        <w:rPr>
          <w:spacing w:val="-3"/>
        </w:rPr>
        <w:t>замысел,</w:t>
      </w:r>
      <w:r>
        <w:rPr>
          <w:spacing w:val="-11"/>
        </w:rPr>
        <w:t xml:space="preserve"> </w:t>
      </w:r>
      <w:r>
        <w:rPr>
          <w:spacing w:val="-3"/>
        </w:rPr>
        <w:t>осуществлять</w:t>
      </w:r>
      <w:r>
        <w:rPr>
          <w:spacing w:val="-58"/>
        </w:rPr>
        <w:t xml:space="preserve"> </w:t>
      </w:r>
      <w:r>
        <w:t>выбор средств и способов его практического воплощения, аргументированно представлять продукт</w:t>
      </w:r>
      <w:r>
        <w:rPr>
          <w:spacing w:val="1"/>
        </w:rPr>
        <w:t xml:space="preserve"> </w:t>
      </w:r>
      <w:r>
        <w:t>проектной</w:t>
      </w:r>
      <w:r>
        <w:rPr>
          <w:spacing w:val="-8"/>
        </w:rPr>
        <w:t xml:space="preserve"> </w:t>
      </w:r>
      <w:r>
        <w:t>деятельности;</w:t>
      </w:r>
    </w:p>
    <w:p w:rsidR="00626071" w:rsidRDefault="00715DBD">
      <w:pPr>
        <w:pStyle w:val="a3"/>
        <w:spacing w:before="2" w:line="360" w:lineRule="auto"/>
        <w:ind w:left="221" w:right="110" w:firstLine="283"/>
        <w:jc w:val="both"/>
      </w:pPr>
      <w:r>
        <w:rPr>
          <w:spacing w:val="-1"/>
        </w:rPr>
        <w:t>—осуществлять</w:t>
      </w:r>
      <w:r>
        <w:rPr>
          <w:spacing w:val="-6"/>
        </w:rPr>
        <w:t xml:space="preserve"> </w:t>
      </w:r>
      <w:r>
        <w:rPr>
          <w:spacing w:val="-1"/>
        </w:rPr>
        <w:t>сотрудничество</w:t>
      </w:r>
      <w:r>
        <w:rPr>
          <w:spacing w:val="-6"/>
        </w:rPr>
        <w:t xml:space="preserve"> </w:t>
      </w:r>
      <w:r>
        <w:rPr>
          <w:spacing w:val="-1"/>
        </w:rPr>
        <w:t>в</w:t>
      </w:r>
      <w:r>
        <w:rPr>
          <w:spacing w:val="-5"/>
        </w:rPr>
        <w:t xml:space="preserve"> </w:t>
      </w:r>
      <w:r>
        <w:rPr>
          <w:spacing w:val="-1"/>
        </w:rPr>
        <w:t>различных</w:t>
      </w:r>
      <w:r>
        <w:rPr>
          <w:spacing w:val="-4"/>
        </w:rPr>
        <w:t xml:space="preserve"> </w:t>
      </w:r>
      <w:r>
        <w:rPr>
          <w:spacing w:val="-1"/>
        </w:rPr>
        <w:t>видах</w:t>
      </w:r>
      <w:r>
        <w:rPr>
          <w:spacing w:val="-4"/>
        </w:rPr>
        <w:t xml:space="preserve"> </w:t>
      </w:r>
      <w:r>
        <w:rPr>
          <w:spacing w:val="-1"/>
        </w:rPr>
        <w:t>совместной</w:t>
      </w:r>
      <w:r>
        <w:rPr>
          <w:spacing w:val="-5"/>
        </w:rPr>
        <w:t xml:space="preserve"> </w:t>
      </w:r>
      <w:r>
        <w:t>деятельности;</w:t>
      </w:r>
      <w:r>
        <w:rPr>
          <w:spacing w:val="-6"/>
        </w:rPr>
        <w:t xml:space="preserve"> </w:t>
      </w:r>
      <w:r>
        <w:t>предлагать</w:t>
      </w:r>
      <w:r>
        <w:rPr>
          <w:spacing w:val="-2"/>
        </w:rPr>
        <w:t xml:space="preserve"> </w:t>
      </w:r>
      <w:r>
        <w:t>идеи</w:t>
      </w:r>
      <w:r>
        <w:rPr>
          <w:spacing w:val="-5"/>
        </w:rPr>
        <w:t xml:space="preserve"> </w:t>
      </w:r>
      <w:r>
        <w:t>для</w:t>
      </w:r>
      <w:r>
        <w:rPr>
          <w:spacing w:val="-58"/>
        </w:rPr>
        <w:t xml:space="preserve"> </w:t>
      </w:r>
      <w:r>
        <w:t>обсуждения,</w:t>
      </w:r>
      <w:r>
        <w:rPr>
          <w:spacing w:val="-8"/>
        </w:rPr>
        <w:t xml:space="preserve"> </w:t>
      </w:r>
      <w:r>
        <w:t>уважительно</w:t>
      </w:r>
      <w:r>
        <w:rPr>
          <w:spacing w:val="-14"/>
        </w:rPr>
        <w:t xml:space="preserve"> </w:t>
      </w:r>
      <w:r>
        <w:t>относиться</w:t>
      </w:r>
      <w:r>
        <w:rPr>
          <w:spacing w:val="-14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мнению</w:t>
      </w:r>
      <w:r>
        <w:rPr>
          <w:spacing w:val="-11"/>
        </w:rPr>
        <w:t xml:space="preserve"> </w:t>
      </w:r>
      <w:r>
        <w:t>товарищей,</w:t>
      </w:r>
      <w:r>
        <w:rPr>
          <w:spacing w:val="-12"/>
        </w:rPr>
        <w:t xml:space="preserve"> </w:t>
      </w:r>
      <w:r>
        <w:t>договариваться;</w:t>
      </w:r>
    </w:p>
    <w:p w:rsidR="00626071" w:rsidRDefault="00715DBD">
      <w:pPr>
        <w:pStyle w:val="a3"/>
        <w:ind w:left="221"/>
        <w:jc w:val="both"/>
      </w:pPr>
      <w:r>
        <w:rPr>
          <w:spacing w:val="-4"/>
        </w:rPr>
        <w:t>участвовать</w:t>
      </w:r>
      <w:r>
        <w:rPr>
          <w:spacing w:val="-10"/>
        </w:rPr>
        <w:t xml:space="preserve"> </w:t>
      </w:r>
      <w:r>
        <w:rPr>
          <w:spacing w:val="-4"/>
        </w:rPr>
        <w:t>в</w:t>
      </w:r>
      <w:r>
        <w:rPr>
          <w:spacing w:val="-9"/>
        </w:rPr>
        <w:t xml:space="preserve"> </w:t>
      </w:r>
      <w:r>
        <w:rPr>
          <w:spacing w:val="-4"/>
        </w:rPr>
        <w:t>распределении</w:t>
      </w:r>
      <w:r>
        <w:rPr>
          <w:spacing w:val="-8"/>
        </w:rPr>
        <w:t xml:space="preserve"> </w:t>
      </w:r>
      <w:r>
        <w:rPr>
          <w:spacing w:val="-4"/>
        </w:rPr>
        <w:t>ролей,</w:t>
      </w:r>
      <w:r>
        <w:rPr>
          <w:spacing w:val="-9"/>
        </w:rPr>
        <w:t xml:space="preserve"> </w:t>
      </w:r>
      <w:r>
        <w:rPr>
          <w:spacing w:val="-4"/>
        </w:rPr>
        <w:t>координировать</w:t>
      </w:r>
      <w:r>
        <w:rPr>
          <w:spacing w:val="-7"/>
        </w:rPr>
        <w:t xml:space="preserve"> </w:t>
      </w:r>
      <w:r>
        <w:rPr>
          <w:spacing w:val="-4"/>
        </w:rPr>
        <w:t>собственную</w:t>
      </w:r>
      <w:r>
        <w:rPr>
          <w:spacing w:val="-8"/>
        </w:rPr>
        <w:t xml:space="preserve"> </w:t>
      </w:r>
      <w:r>
        <w:rPr>
          <w:spacing w:val="-4"/>
        </w:rPr>
        <w:t>работу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общем</w:t>
      </w:r>
      <w:r>
        <w:rPr>
          <w:spacing w:val="-12"/>
        </w:rPr>
        <w:t xml:space="preserve"> </w:t>
      </w:r>
      <w:r>
        <w:rPr>
          <w:spacing w:val="-3"/>
        </w:rPr>
        <w:t>процессе.</w:t>
      </w:r>
    </w:p>
    <w:p w:rsidR="00626071" w:rsidRDefault="00715DBD">
      <w:pPr>
        <w:pStyle w:val="Heading1"/>
        <w:spacing w:before="142"/>
      </w:pPr>
      <w:r>
        <w:t>Музыка</w:t>
      </w:r>
    </w:p>
    <w:p w:rsidR="00626071" w:rsidRDefault="00715DBD">
      <w:pPr>
        <w:pStyle w:val="a3"/>
        <w:spacing w:before="134"/>
        <w:ind w:left="504"/>
      </w:pPr>
      <w:r>
        <w:t>Рабочая</w:t>
      </w:r>
      <w:r>
        <w:rPr>
          <w:spacing w:val="28"/>
        </w:rPr>
        <w:t xml:space="preserve"> </w:t>
      </w:r>
      <w:r>
        <w:t>программа</w:t>
      </w:r>
      <w:r>
        <w:rPr>
          <w:spacing w:val="31"/>
        </w:rPr>
        <w:t xml:space="preserve"> </w:t>
      </w:r>
      <w:r>
        <w:t>по</w:t>
      </w:r>
      <w:r>
        <w:rPr>
          <w:spacing w:val="31"/>
        </w:rPr>
        <w:t xml:space="preserve"> </w:t>
      </w:r>
      <w:r>
        <w:t>музыке</w:t>
      </w:r>
      <w:r>
        <w:rPr>
          <w:spacing w:val="30"/>
        </w:rPr>
        <w:t xml:space="preserve"> </w:t>
      </w:r>
      <w:r>
        <w:t>на</w:t>
      </w:r>
      <w:r>
        <w:rPr>
          <w:spacing w:val="34"/>
        </w:rPr>
        <w:t xml:space="preserve"> </w:t>
      </w:r>
      <w:r>
        <w:t>уровне</w:t>
      </w:r>
      <w:r>
        <w:rPr>
          <w:spacing w:val="29"/>
        </w:rPr>
        <w:t xml:space="preserve"> </w:t>
      </w:r>
      <w:r>
        <w:t>начального</w:t>
      </w:r>
      <w:r>
        <w:rPr>
          <w:spacing w:val="31"/>
        </w:rPr>
        <w:t xml:space="preserve"> </w:t>
      </w:r>
      <w:r>
        <w:t>общего</w:t>
      </w:r>
      <w:r>
        <w:rPr>
          <w:spacing w:val="31"/>
        </w:rPr>
        <w:t xml:space="preserve"> </w:t>
      </w:r>
      <w:r>
        <w:t>образования</w:t>
      </w:r>
      <w:r>
        <w:rPr>
          <w:spacing w:val="31"/>
        </w:rPr>
        <w:t xml:space="preserve"> </w:t>
      </w:r>
      <w:r>
        <w:t>составлена</w:t>
      </w:r>
      <w:r>
        <w:rPr>
          <w:spacing w:val="29"/>
        </w:rPr>
        <w:t xml:space="preserve"> </w:t>
      </w:r>
      <w:r>
        <w:t>на</w:t>
      </w:r>
      <w:r>
        <w:rPr>
          <w:spacing w:val="31"/>
        </w:rPr>
        <w:t xml:space="preserve"> </w:t>
      </w:r>
      <w:r>
        <w:t>основе</w:t>
      </w:r>
    </w:p>
    <w:p w:rsidR="00626071" w:rsidRDefault="00715DBD">
      <w:pPr>
        <w:pStyle w:val="a3"/>
        <w:spacing w:before="138" w:line="360" w:lineRule="auto"/>
        <w:ind w:left="221" w:right="107"/>
        <w:jc w:val="both"/>
      </w:pPr>
      <w:r>
        <w:t>«Требований к 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 образовательной</w:t>
      </w:r>
      <w:r>
        <w:rPr>
          <w:spacing w:val="1"/>
        </w:rPr>
        <w:t xml:space="preserve"> </w:t>
      </w:r>
      <w:r>
        <w:t>программы»,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-1"/>
        </w:rPr>
        <w:t xml:space="preserve">Федеральном государственном образовательном стандарте начального </w:t>
      </w:r>
      <w:r>
        <w:t>общего образования, с учётом</w:t>
      </w:r>
      <w:r>
        <w:rPr>
          <w:spacing w:val="-57"/>
        </w:rPr>
        <w:t xml:space="preserve"> </w:t>
      </w:r>
      <w:r>
        <w:t>распределённых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модулям</w:t>
      </w:r>
      <w:r>
        <w:rPr>
          <w:spacing w:val="1"/>
        </w:rPr>
        <w:t xml:space="preserve"> </w:t>
      </w:r>
      <w:r>
        <w:t>проверяемых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 программы начального общего образования, а также на основе характеристики</w:t>
      </w:r>
      <w:r>
        <w:rPr>
          <w:spacing w:val="1"/>
        </w:rPr>
        <w:t xml:space="preserve"> </w:t>
      </w:r>
      <w:r>
        <w:rPr>
          <w:spacing w:val="-3"/>
        </w:rPr>
        <w:t>планируемых</w:t>
      </w:r>
      <w:r>
        <w:rPr>
          <w:spacing w:val="-10"/>
        </w:rPr>
        <w:t xml:space="preserve"> </w:t>
      </w:r>
      <w:r>
        <w:rPr>
          <w:spacing w:val="-2"/>
        </w:rPr>
        <w:t>результатов</w:t>
      </w:r>
      <w:r>
        <w:rPr>
          <w:spacing w:val="-12"/>
        </w:rPr>
        <w:t xml:space="preserve"> </w:t>
      </w:r>
      <w:r>
        <w:rPr>
          <w:spacing w:val="-2"/>
        </w:rPr>
        <w:t>духовно-нравственного</w:t>
      </w:r>
      <w:r>
        <w:rPr>
          <w:spacing w:val="-11"/>
        </w:rPr>
        <w:t xml:space="preserve"> </w:t>
      </w:r>
      <w:r>
        <w:rPr>
          <w:spacing w:val="-2"/>
        </w:rPr>
        <w:t>развития,</w:t>
      </w:r>
      <w:r>
        <w:rPr>
          <w:spacing w:val="-10"/>
        </w:rPr>
        <w:t xml:space="preserve"> </w:t>
      </w:r>
      <w:r>
        <w:rPr>
          <w:spacing w:val="-2"/>
        </w:rPr>
        <w:t>воспитания</w:t>
      </w:r>
      <w:r>
        <w:rPr>
          <w:spacing w:val="-10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социализации</w:t>
      </w:r>
      <w:r>
        <w:rPr>
          <w:spacing w:val="-11"/>
        </w:rPr>
        <w:t xml:space="preserve"> </w:t>
      </w:r>
      <w:r>
        <w:rPr>
          <w:spacing w:val="-2"/>
        </w:rPr>
        <w:t>обучающихся,</w:t>
      </w:r>
    </w:p>
    <w:p w:rsidR="00626071" w:rsidRDefault="00626071">
      <w:pPr>
        <w:spacing w:line="360" w:lineRule="auto"/>
        <w:jc w:val="both"/>
        <w:sectPr w:rsidR="00626071">
          <w:footerReference w:type="default" r:id="rId250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09"/>
        <w:jc w:val="both"/>
      </w:pPr>
      <w:r>
        <w:lastRenderedPageBreak/>
        <w:t>представленной в Программе воспитания (одобрено решением ФУМО от 02.06.2020). Программа</w:t>
      </w:r>
      <w:r>
        <w:rPr>
          <w:spacing w:val="1"/>
        </w:rPr>
        <w:t xml:space="preserve"> </w:t>
      </w:r>
      <w:r>
        <w:t>разработана с учётом актуальных целей и задач обучения и воспитания, развития обучающихся и</w:t>
      </w:r>
      <w:r>
        <w:rPr>
          <w:spacing w:val="1"/>
        </w:rPr>
        <w:t xml:space="preserve"> </w:t>
      </w:r>
      <w:r>
        <w:rPr>
          <w:spacing w:val="-1"/>
        </w:rPr>
        <w:t>условий,</w:t>
      </w:r>
      <w:r>
        <w:rPr>
          <w:spacing w:val="-12"/>
        </w:rPr>
        <w:t xml:space="preserve"> </w:t>
      </w:r>
      <w:r>
        <w:rPr>
          <w:spacing w:val="-1"/>
        </w:rPr>
        <w:t>необходимых</w:t>
      </w:r>
      <w:r>
        <w:rPr>
          <w:spacing w:val="-10"/>
        </w:rPr>
        <w:t xml:space="preserve"> </w:t>
      </w:r>
      <w:r>
        <w:rPr>
          <w:spacing w:val="-1"/>
        </w:rPr>
        <w:t>для</w:t>
      </w:r>
      <w:r>
        <w:rPr>
          <w:spacing w:val="-11"/>
        </w:rPr>
        <w:t xml:space="preserve"> </w:t>
      </w:r>
      <w:r>
        <w:rPr>
          <w:spacing w:val="-1"/>
        </w:rPr>
        <w:t>достижения</w:t>
      </w:r>
      <w:r>
        <w:rPr>
          <w:spacing w:val="-12"/>
        </w:rPr>
        <w:t xml:space="preserve"> </w:t>
      </w:r>
      <w:r>
        <w:rPr>
          <w:spacing w:val="-1"/>
        </w:rPr>
        <w:t>личност-</w:t>
      </w:r>
      <w:r>
        <w:rPr>
          <w:spacing w:val="-12"/>
        </w:rPr>
        <w:t xml:space="preserve"> </w:t>
      </w:r>
      <w:r>
        <w:rPr>
          <w:spacing w:val="-1"/>
        </w:rPr>
        <w:t>ных,</w:t>
      </w:r>
      <w:r>
        <w:rPr>
          <w:spacing w:val="-11"/>
        </w:rPr>
        <w:t xml:space="preserve"> </w:t>
      </w:r>
      <w:r>
        <w:rPr>
          <w:spacing w:val="-1"/>
        </w:rPr>
        <w:t>метапредметных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предметных</w:t>
      </w:r>
      <w:r>
        <w:rPr>
          <w:spacing w:val="-10"/>
        </w:rPr>
        <w:t xml:space="preserve"> </w:t>
      </w:r>
      <w:r>
        <w:t>результатов</w:t>
      </w:r>
      <w:r>
        <w:rPr>
          <w:spacing w:val="-12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освоении</w:t>
      </w:r>
      <w:r>
        <w:rPr>
          <w:spacing w:val="-11"/>
        </w:rPr>
        <w:t xml:space="preserve"> </w:t>
      </w:r>
      <w:r>
        <w:t>предметной</w:t>
      </w:r>
      <w:r>
        <w:rPr>
          <w:spacing w:val="-9"/>
        </w:rPr>
        <w:t xml:space="preserve"> </w:t>
      </w:r>
      <w:r>
        <w:t>области</w:t>
      </w:r>
      <w:r>
        <w:rPr>
          <w:spacing w:val="-6"/>
        </w:rPr>
        <w:t xml:space="preserve"> </w:t>
      </w:r>
      <w:r>
        <w:t>«Искусство»</w:t>
      </w:r>
      <w:r>
        <w:rPr>
          <w:spacing w:val="-14"/>
        </w:rPr>
        <w:t xml:space="preserve"> </w:t>
      </w:r>
      <w:r>
        <w:t>(Музыка).</w:t>
      </w:r>
    </w:p>
    <w:p w:rsidR="00626071" w:rsidRDefault="00715DBD">
      <w:pPr>
        <w:pStyle w:val="a3"/>
        <w:spacing w:before="1"/>
        <w:ind w:left="100"/>
        <w:jc w:val="both"/>
      </w:pPr>
      <w:r>
        <w:rPr>
          <w:spacing w:val="-4"/>
        </w:rPr>
        <w:t>ПОЯСНИТЕЛЬНАЯ</w:t>
      </w:r>
      <w:r>
        <w:rPr>
          <w:spacing w:val="-11"/>
        </w:rPr>
        <w:t xml:space="preserve"> </w:t>
      </w:r>
      <w:r>
        <w:rPr>
          <w:spacing w:val="-3"/>
        </w:rPr>
        <w:t>ЗАПИСКА</w:t>
      </w:r>
    </w:p>
    <w:p w:rsidR="00626071" w:rsidRDefault="00715DBD">
      <w:pPr>
        <w:pStyle w:val="a3"/>
        <w:spacing w:before="137"/>
        <w:ind w:left="100"/>
        <w:jc w:val="both"/>
      </w:pPr>
      <w:r>
        <w:rPr>
          <w:spacing w:val="-4"/>
        </w:rPr>
        <w:t>ОБЩАЯ</w:t>
      </w:r>
      <w:r>
        <w:rPr>
          <w:spacing w:val="-7"/>
        </w:rPr>
        <w:t xml:space="preserve"> </w:t>
      </w:r>
      <w:r>
        <w:rPr>
          <w:spacing w:val="-4"/>
        </w:rPr>
        <w:t>ХАРАКТЕРИСТИКА</w:t>
      </w:r>
      <w:r>
        <w:rPr>
          <w:spacing w:val="-10"/>
        </w:rPr>
        <w:t xml:space="preserve"> </w:t>
      </w:r>
      <w:r>
        <w:rPr>
          <w:spacing w:val="-4"/>
        </w:rPr>
        <w:t>УЧЕБНОГО</w:t>
      </w:r>
      <w:r>
        <w:rPr>
          <w:spacing w:val="-8"/>
        </w:rPr>
        <w:t xml:space="preserve"> </w:t>
      </w:r>
      <w:r>
        <w:rPr>
          <w:spacing w:val="-4"/>
        </w:rPr>
        <w:t>ПРЕДМЕТА «МУЗЫКА»</w:t>
      </w:r>
    </w:p>
    <w:p w:rsidR="00626071" w:rsidRDefault="00715DBD">
      <w:pPr>
        <w:pStyle w:val="a3"/>
        <w:spacing w:before="139" w:line="360" w:lineRule="auto"/>
        <w:ind w:left="221" w:right="109" w:firstLine="283"/>
        <w:jc w:val="both"/>
      </w:pPr>
      <w:r>
        <w:t>Музыка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неотъемлемой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наследия,</w:t>
      </w:r>
      <w:r>
        <w:rPr>
          <w:spacing w:val="1"/>
        </w:rPr>
        <w:t xml:space="preserve"> </w:t>
      </w:r>
      <w:r>
        <w:t>универсальным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rPr>
          <w:spacing w:val="-3"/>
        </w:rPr>
        <w:t>коммуникации.</w:t>
      </w:r>
      <w:r>
        <w:rPr>
          <w:spacing w:val="-9"/>
        </w:rPr>
        <w:t xml:space="preserve"> </w:t>
      </w:r>
      <w:r>
        <w:rPr>
          <w:spacing w:val="-3"/>
        </w:rPr>
        <w:t>Особенно</w:t>
      </w:r>
      <w:r>
        <w:rPr>
          <w:spacing w:val="-11"/>
        </w:rPr>
        <w:t xml:space="preserve"> </w:t>
      </w:r>
      <w:r>
        <w:rPr>
          <w:spacing w:val="-3"/>
        </w:rPr>
        <w:t>важна</w:t>
      </w:r>
      <w:r>
        <w:rPr>
          <w:spacing w:val="-10"/>
        </w:rPr>
        <w:t xml:space="preserve"> </w:t>
      </w:r>
      <w:r>
        <w:rPr>
          <w:spacing w:val="-3"/>
        </w:rPr>
        <w:t>музыка</w:t>
      </w:r>
      <w:r>
        <w:rPr>
          <w:spacing w:val="-11"/>
        </w:rPr>
        <w:t xml:space="preserve"> </w:t>
      </w:r>
      <w:r>
        <w:rPr>
          <w:spacing w:val="-3"/>
        </w:rPr>
        <w:t>для</w:t>
      </w:r>
      <w:r>
        <w:rPr>
          <w:spacing w:val="-9"/>
        </w:rPr>
        <w:t xml:space="preserve"> </w:t>
      </w:r>
      <w:r>
        <w:rPr>
          <w:spacing w:val="-3"/>
        </w:rPr>
        <w:t>становления</w:t>
      </w:r>
      <w:r>
        <w:rPr>
          <w:spacing w:val="-11"/>
        </w:rPr>
        <w:t xml:space="preserve"> </w:t>
      </w:r>
      <w:r>
        <w:rPr>
          <w:spacing w:val="-2"/>
        </w:rPr>
        <w:t>личности</w:t>
      </w:r>
      <w:r>
        <w:rPr>
          <w:spacing w:val="-8"/>
        </w:rPr>
        <w:t xml:space="preserve"> </w:t>
      </w:r>
      <w:r>
        <w:rPr>
          <w:spacing w:val="-2"/>
        </w:rPr>
        <w:t>младшего</w:t>
      </w:r>
      <w:r>
        <w:rPr>
          <w:spacing w:val="-9"/>
        </w:rPr>
        <w:t xml:space="preserve"> </w:t>
      </w:r>
      <w:r>
        <w:rPr>
          <w:spacing w:val="-2"/>
        </w:rPr>
        <w:t>школьника</w:t>
      </w:r>
      <w:r>
        <w:rPr>
          <w:spacing w:val="-10"/>
        </w:rPr>
        <w:t xml:space="preserve"> </w:t>
      </w:r>
      <w:r>
        <w:rPr>
          <w:spacing w:val="-2"/>
        </w:rPr>
        <w:t>—</w:t>
      </w:r>
      <w:r>
        <w:rPr>
          <w:spacing w:val="-8"/>
        </w:rPr>
        <w:t xml:space="preserve"> </w:t>
      </w:r>
      <w:r>
        <w:rPr>
          <w:spacing w:val="-2"/>
        </w:rPr>
        <w:t>как</w:t>
      </w:r>
      <w:r>
        <w:rPr>
          <w:spacing w:val="-10"/>
        </w:rPr>
        <w:t xml:space="preserve"> </w:t>
      </w:r>
      <w:r>
        <w:rPr>
          <w:spacing w:val="-2"/>
        </w:rPr>
        <w:t>способ,</w:t>
      </w:r>
      <w:r>
        <w:rPr>
          <w:spacing w:val="-57"/>
        </w:rPr>
        <w:t xml:space="preserve"> </w:t>
      </w:r>
      <w:r>
        <w:t>форма</w:t>
      </w:r>
      <w:r>
        <w:rPr>
          <w:spacing w:val="-15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опыт</w:t>
      </w:r>
      <w:r>
        <w:rPr>
          <w:spacing w:val="-11"/>
        </w:rPr>
        <w:t xml:space="preserve"> </w:t>
      </w:r>
      <w:r>
        <w:t>самовыражения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естественного</w:t>
      </w:r>
      <w:r>
        <w:rPr>
          <w:spacing w:val="-13"/>
        </w:rPr>
        <w:t xml:space="preserve"> </w:t>
      </w:r>
      <w:r>
        <w:t>радостного</w:t>
      </w:r>
      <w:r>
        <w:rPr>
          <w:spacing w:val="-11"/>
        </w:rPr>
        <w:t xml:space="preserve"> </w:t>
      </w:r>
      <w:r>
        <w:t>мировосприятия.</w:t>
      </w:r>
    </w:p>
    <w:p w:rsidR="00626071" w:rsidRDefault="00715DBD">
      <w:pPr>
        <w:pStyle w:val="a3"/>
        <w:spacing w:line="360" w:lineRule="auto"/>
        <w:ind w:left="221" w:right="111" w:firstLine="283"/>
        <w:jc w:val="both"/>
      </w:pPr>
      <w:r>
        <w:t>В течение периода начального общего музыкального образования необходимо заложить основы</w:t>
      </w:r>
      <w:r>
        <w:rPr>
          <w:spacing w:val="1"/>
        </w:rPr>
        <w:t xml:space="preserve"> </w:t>
      </w:r>
      <w:r>
        <w:rPr>
          <w:spacing w:val="-1"/>
        </w:rPr>
        <w:t xml:space="preserve">будущей музыкальной культуры личности, сформировать представления о многообразии </w:t>
      </w:r>
      <w:r>
        <w:t>проявлений</w:t>
      </w:r>
      <w:r>
        <w:rPr>
          <w:spacing w:val="-57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пласты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искусства:</w:t>
      </w:r>
      <w:r>
        <w:rPr>
          <w:spacing w:val="1"/>
        </w:rPr>
        <w:t xml:space="preserve"> </w:t>
      </w:r>
      <w:r>
        <w:t>фольклор,</w:t>
      </w:r>
      <w:r>
        <w:rPr>
          <w:spacing w:val="-57"/>
        </w:rPr>
        <w:t xml:space="preserve"> </w:t>
      </w:r>
      <w:r>
        <w:t>классическая, современная музыка, в том числе наиболее достойные образцы массовой музыкальной</w:t>
      </w:r>
      <w:r>
        <w:rPr>
          <w:spacing w:val="-57"/>
        </w:rPr>
        <w:t xml:space="preserve"> </w:t>
      </w:r>
      <w:r>
        <w:t>культуры (джаз, эстрада, музыка кино и др.). При этом наиболее эффективной формой освоения</w:t>
      </w:r>
      <w:r>
        <w:rPr>
          <w:spacing w:val="1"/>
        </w:rPr>
        <w:t xml:space="preserve"> </w:t>
      </w:r>
      <w:r>
        <w:t>музыкального</w:t>
      </w:r>
      <w:r>
        <w:rPr>
          <w:spacing w:val="34"/>
        </w:rPr>
        <w:t xml:space="preserve"> </w:t>
      </w:r>
      <w:r>
        <w:t>искусства</w:t>
      </w:r>
      <w:r>
        <w:rPr>
          <w:spacing w:val="36"/>
        </w:rPr>
        <w:t xml:space="preserve"> </w:t>
      </w:r>
      <w:r>
        <w:t>является</w:t>
      </w:r>
      <w:r>
        <w:rPr>
          <w:spacing w:val="34"/>
        </w:rPr>
        <w:t xml:space="preserve"> </w:t>
      </w:r>
      <w:r>
        <w:t>практическое</w:t>
      </w:r>
      <w:r>
        <w:rPr>
          <w:spacing w:val="35"/>
        </w:rPr>
        <w:t xml:space="preserve"> </w:t>
      </w:r>
      <w:r>
        <w:t>музицирование</w:t>
      </w:r>
      <w:r>
        <w:rPr>
          <w:spacing w:val="35"/>
        </w:rPr>
        <w:t xml:space="preserve"> </w:t>
      </w:r>
      <w:r>
        <w:t>—</w:t>
      </w:r>
      <w:r>
        <w:rPr>
          <w:spacing w:val="34"/>
        </w:rPr>
        <w:t xml:space="preserve"> </w:t>
      </w:r>
      <w:r>
        <w:t>пение,</w:t>
      </w:r>
      <w:r>
        <w:rPr>
          <w:spacing w:val="34"/>
        </w:rPr>
        <w:t xml:space="preserve"> </w:t>
      </w:r>
      <w:r>
        <w:t>игра</w:t>
      </w:r>
      <w:r>
        <w:rPr>
          <w:spacing w:val="33"/>
        </w:rPr>
        <w:t xml:space="preserve"> </w:t>
      </w:r>
      <w:r>
        <w:t>на</w:t>
      </w:r>
      <w:r>
        <w:rPr>
          <w:spacing w:val="33"/>
        </w:rPr>
        <w:t xml:space="preserve"> </w:t>
      </w:r>
      <w:r>
        <w:t>доступных</w:t>
      </w:r>
    </w:p>
    <w:p w:rsidR="00626071" w:rsidRDefault="00626071">
      <w:pPr>
        <w:spacing w:line="360" w:lineRule="auto"/>
        <w:jc w:val="both"/>
        <w:sectPr w:rsidR="00626071">
          <w:footerReference w:type="default" r:id="rId251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12"/>
        <w:jc w:val="both"/>
      </w:pPr>
      <w:r>
        <w:rPr>
          <w:spacing w:val="-3"/>
        </w:rPr>
        <w:lastRenderedPageBreak/>
        <w:t>музыкальных</w:t>
      </w:r>
      <w:r>
        <w:rPr>
          <w:spacing w:val="-11"/>
        </w:rPr>
        <w:t xml:space="preserve"> </w:t>
      </w:r>
      <w:r>
        <w:rPr>
          <w:spacing w:val="-2"/>
        </w:rPr>
        <w:t>инструментах,</w:t>
      </w:r>
      <w:r>
        <w:rPr>
          <w:spacing w:val="-11"/>
        </w:rPr>
        <w:t xml:space="preserve"> </w:t>
      </w:r>
      <w:r>
        <w:rPr>
          <w:spacing w:val="-2"/>
        </w:rPr>
        <w:t>различные</w:t>
      </w:r>
      <w:r>
        <w:rPr>
          <w:spacing w:val="-13"/>
        </w:rPr>
        <w:t xml:space="preserve"> </w:t>
      </w:r>
      <w:r>
        <w:rPr>
          <w:spacing w:val="-2"/>
        </w:rPr>
        <w:t>формы</w:t>
      </w:r>
      <w:r>
        <w:rPr>
          <w:spacing w:val="-10"/>
        </w:rPr>
        <w:t xml:space="preserve"> </w:t>
      </w:r>
      <w:r>
        <w:rPr>
          <w:spacing w:val="-2"/>
        </w:rPr>
        <w:t>музыкального</w:t>
      </w:r>
      <w:r>
        <w:rPr>
          <w:spacing w:val="-12"/>
        </w:rPr>
        <w:t xml:space="preserve"> </w:t>
      </w:r>
      <w:r>
        <w:rPr>
          <w:spacing w:val="-2"/>
        </w:rPr>
        <w:t>движения.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1"/>
        </w:rPr>
        <w:t xml:space="preserve"> </w:t>
      </w:r>
      <w:r>
        <w:rPr>
          <w:spacing w:val="-2"/>
        </w:rPr>
        <w:t>ходе</w:t>
      </w:r>
      <w:r>
        <w:rPr>
          <w:spacing w:val="-12"/>
        </w:rPr>
        <w:t xml:space="preserve"> </w:t>
      </w:r>
      <w:r>
        <w:rPr>
          <w:spacing w:val="-2"/>
        </w:rPr>
        <w:t>активной</w:t>
      </w:r>
      <w:r>
        <w:rPr>
          <w:spacing w:val="-11"/>
        </w:rPr>
        <w:t xml:space="preserve"> </w:t>
      </w:r>
      <w:r>
        <w:rPr>
          <w:spacing w:val="-2"/>
        </w:rPr>
        <w:t>музыкальной</w:t>
      </w:r>
      <w:r>
        <w:rPr>
          <w:spacing w:val="-58"/>
        </w:rPr>
        <w:t xml:space="preserve"> </w:t>
      </w:r>
      <w:r>
        <w:rPr>
          <w:spacing w:val="-2"/>
        </w:rPr>
        <w:t>деятельности</w:t>
      </w:r>
      <w:r>
        <w:rPr>
          <w:spacing w:val="-6"/>
        </w:rPr>
        <w:t xml:space="preserve"> </w:t>
      </w:r>
      <w:r>
        <w:rPr>
          <w:spacing w:val="-2"/>
        </w:rPr>
        <w:t>происходит</w:t>
      </w:r>
      <w:r>
        <w:rPr>
          <w:spacing w:val="-5"/>
        </w:rPr>
        <w:t xml:space="preserve"> </w:t>
      </w:r>
      <w:r>
        <w:rPr>
          <w:spacing w:val="-1"/>
        </w:rPr>
        <w:t>постепенное</w:t>
      </w:r>
      <w:r>
        <w:rPr>
          <w:spacing w:val="-8"/>
        </w:rPr>
        <w:t xml:space="preserve"> </w:t>
      </w:r>
      <w:r>
        <w:rPr>
          <w:spacing w:val="-1"/>
        </w:rPr>
        <w:t>освоение</w:t>
      </w:r>
      <w:r>
        <w:rPr>
          <w:spacing w:val="-7"/>
        </w:rPr>
        <w:t xml:space="preserve"> </w:t>
      </w:r>
      <w:r>
        <w:rPr>
          <w:spacing w:val="-1"/>
        </w:rPr>
        <w:t>элементов</w:t>
      </w:r>
      <w:r>
        <w:rPr>
          <w:spacing w:val="-7"/>
        </w:rPr>
        <w:t xml:space="preserve"> </w:t>
      </w:r>
      <w:r>
        <w:rPr>
          <w:spacing w:val="-1"/>
        </w:rPr>
        <w:t>музыкального</w:t>
      </w:r>
      <w:r>
        <w:rPr>
          <w:spacing w:val="-6"/>
        </w:rPr>
        <w:t xml:space="preserve"> </w:t>
      </w:r>
      <w:r>
        <w:rPr>
          <w:spacing w:val="-1"/>
        </w:rPr>
        <w:t>языка,</w:t>
      </w:r>
      <w:r>
        <w:rPr>
          <w:spacing w:val="-7"/>
        </w:rPr>
        <w:t xml:space="preserve"> </w:t>
      </w:r>
      <w:r>
        <w:rPr>
          <w:spacing w:val="-1"/>
        </w:rPr>
        <w:t>понимание</w:t>
      </w:r>
      <w:r>
        <w:rPr>
          <w:spacing w:val="-7"/>
        </w:rPr>
        <w:t xml:space="preserve"> </w:t>
      </w:r>
      <w:r>
        <w:rPr>
          <w:spacing w:val="-1"/>
        </w:rPr>
        <w:t>основных</w:t>
      </w:r>
      <w:r>
        <w:rPr>
          <w:spacing w:val="-57"/>
        </w:rPr>
        <w:t xml:space="preserve"> </w:t>
      </w:r>
      <w:r>
        <w:t>жанровых</w:t>
      </w:r>
      <w:r>
        <w:rPr>
          <w:spacing w:val="-11"/>
        </w:rPr>
        <w:t xml:space="preserve"> </w:t>
      </w:r>
      <w:r>
        <w:t>особенностей,</w:t>
      </w:r>
      <w:r>
        <w:rPr>
          <w:spacing w:val="-12"/>
        </w:rPr>
        <w:t xml:space="preserve"> </w:t>
      </w:r>
      <w:r>
        <w:t>принципов</w:t>
      </w:r>
      <w:r>
        <w:rPr>
          <w:spacing w:val="-1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форм</w:t>
      </w:r>
      <w:r>
        <w:rPr>
          <w:spacing w:val="-10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музыки.</w:t>
      </w:r>
    </w:p>
    <w:p w:rsidR="00626071" w:rsidRDefault="00715DBD">
      <w:pPr>
        <w:pStyle w:val="a3"/>
        <w:spacing w:line="360" w:lineRule="auto"/>
        <w:ind w:left="221" w:right="110" w:firstLine="283"/>
        <w:jc w:val="both"/>
      </w:pPr>
      <w:r>
        <w:rPr>
          <w:spacing w:val="-1"/>
        </w:rPr>
        <w:t xml:space="preserve">Программа предусматривает знакомство </w:t>
      </w:r>
      <w:r>
        <w:t>обучающихся с некоторым количеством явлений, фактов</w:t>
      </w:r>
      <w:r>
        <w:rPr>
          <w:spacing w:val="-57"/>
        </w:rPr>
        <w:t xml:space="preserve"> </w:t>
      </w:r>
      <w:r>
        <w:rPr>
          <w:spacing w:val="-1"/>
        </w:rPr>
        <w:t xml:space="preserve">музыкальной культуры (знание музыкальных произведений, фамилий </w:t>
      </w:r>
      <w:r>
        <w:t>композиторов и исполнителей,</w:t>
      </w:r>
      <w:r>
        <w:rPr>
          <w:spacing w:val="-57"/>
        </w:rPr>
        <w:t xml:space="preserve"> </w:t>
      </w:r>
      <w:r>
        <w:t>специальной терминологии и т. п.). Однако этот уровень содержания обучения не является главным.</w:t>
      </w:r>
      <w:r>
        <w:rPr>
          <w:spacing w:val="-57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потребностей,</w:t>
      </w:r>
      <w:r>
        <w:rPr>
          <w:spacing w:val="1"/>
        </w:rPr>
        <w:t xml:space="preserve"> </w:t>
      </w:r>
      <w:r>
        <w:t>проживание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осознание тех особых мыслей и чувств, состояний, отношений к жизни, самому себе, другим людям,</w:t>
      </w:r>
      <w:r>
        <w:rPr>
          <w:spacing w:val="-57"/>
        </w:rPr>
        <w:t xml:space="preserve"> </w:t>
      </w:r>
      <w:r>
        <w:rPr>
          <w:spacing w:val="-4"/>
        </w:rPr>
        <w:t>которые</w:t>
      </w:r>
      <w:r>
        <w:rPr>
          <w:spacing w:val="-9"/>
        </w:rPr>
        <w:t xml:space="preserve"> </w:t>
      </w:r>
      <w:r>
        <w:rPr>
          <w:spacing w:val="-4"/>
        </w:rPr>
        <w:t>несёт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себе</w:t>
      </w:r>
      <w:r>
        <w:rPr>
          <w:spacing w:val="-9"/>
        </w:rPr>
        <w:t xml:space="preserve"> </w:t>
      </w:r>
      <w:r>
        <w:rPr>
          <w:spacing w:val="-4"/>
        </w:rPr>
        <w:t>музыка</w:t>
      </w:r>
      <w:r>
        <w:rPr>
          <w:spacing w:val="-11"/>
        </w:rPr>
        <w:t xml:space="preserve"> </w:t>
      </w:r>
      <w:r>
        <w:rPr>
          <w:spacing w:val="-4"/>
        </w:rPr>
        <w:t>как</w:t>
      </w:r>
      <w:r>
        <w:rPr>
          <w:spacing w:val="-2"/>
        </w:rPr>
        <w:t xml:space="preserve"> </w:t>
      </w:r>
      <w:r>
        <w:rPr>
          <w:spacing w:val="-4"/>
        </w:rPr>
        <w:t>«искусство</w:t>
      </w:r>
      <w:r>
        <w:rPr>
          <w:spacing w:val="-10"/>
        </w:rPr>
        <w:t xml:space="preserve"> </w:t>
      </w:r>
      <w:r>
        <w:rPr>
          <w:spacing w:val="-4"/>
        </w:rPr>
        <w:t>интонируемого</w:t>
      </w:r>
      <w:r>
        <w:rPr>
          <w:spacing w:val="-8"/>
        </w:rPr>
        <w:t xml:space="preserve"> </w:t>
      </w:r>
      <w:r>
        <w:rPr>
          <w:spacing w:val="-4"/>
        </w:rPr>
        <w:t>смысла»</w:t>
      </w:r>
      <w:r>
        <w:rPr>
          <w:spacing w:val="-11"/>
        </w:rPr>
        <w:t xml:space="preserve"> </w:t>
      </w:r>
      <w:r>
        <w:rPr>
          <w:spacing w:val="-3"/>
        </w:rPr>
        <w:t>(Б.</w:t>
      </w:r>
      <w:r>
        <w:rPr>
          <w:spacing w:val="-5"/>
        </w:rPr>
        <w:t xml:space="preserve"> </w:t>
      </w:r>
      <w:r>
        <w:rPr>
          <w:spacing w:val="-3"/>
        </w:rPr>
        <w:t>В.</w:t>
      </w:r>
      <w:r>
        <w:rPr>
          <w:spacing w:val="-8"/>
        </w:rPr>
        <w:t xml:space="preserve"> </w:t>
      </w:r>
      <w:r>
        <w:rPr>
          <w:spacing w:val="-3"/>
        </w:rPr>
        <w:t>Асафьев).</w:t>
      </w:r>
    </w:p>
    <w:p w:rsidR="00626071" w:rsidRDefault="00715DBD">
      <w:pPr>
        <w:pStyle w:val="a3"/>
        <w:spacing w:line="360" w:lineRule="auto"/>
        <w:ind w:left="221" w:right="110" w:firstLine="283"/>
        <w:jc w:val="both"/>
      </w:pPr>
      <w:r>
        <w:rPr>
          <w:spacing w:val="-1"/>
        </w:rPr>
        <w:t>Свойственная</w:t>
      </w:r>
      <w:r>
        <w:rPr>
          <w:spacing w:val="-12"/>
        </w:rPr>
        <w:t xml:space="preserve"> </w:t>
      </w:r>
      <w:r>
        <w:rPr>
          <w:spacing w:val="-1"/>
        </w:rPr>
        <w:t>музыкальному</w:t>
      </w:r>
      <w:r>
        <w:rPr>
          <w:spacing w:val="-14"/>
        </w:rPr>
        <w:t xml:space="preserve"> </w:t>
      </w:r>
      <w:r>
        <w:rPr>
          <w:spacing w:val="-1"/>
        </w:rPr>
        <w:t>восприятию</w:t>
      </w:r>
      <w:r>
        <w:rPr>
          <w:spacing w:val="-11"/>
        </w:rPr>
        <w:t xml:space="preserve"> </w:t>
      </w:r>
      <w:r>
        <w:rPr>
          <w:spacing w:val="-1"/>
        </w:rPr>
        <w:t>идентификация</w:t>
      </w:r>
      <w:r>
        <w:rPr>
          <w:spacing w:val="-12"/>
        </w:rPr>
        <w:t xml:space="preserve"> </w:t>
      </w:r>
      <w:r>
        <w:rPr>
          <w:spacing w:val="-1"/>
        </w:rPr>
        <w:t>с</w:t>
      </w:r>
      <w:r>
        <w:rPr>
          <w:spacing w:val="-11"/>
        </w:rPr>
        <w:t xml:space="preserve"> </w:t>
      </w:r>
      <w:r>
        <w:rPr>
          <w:spacing w:val="-1"/>
        </w:rPr>
        <w:t>лирическим</w:t>
      </w:r>
      <w:r>
        <w:rPr>
          <w:spacing w:val="-11"/>
        </w:rPr>
        <w:t xml:space="preserve"> </w:t>
      </w:r>
      <w:r>
        <w:rPr>
          <w:spacing w:val="-1"/>
        </w:rPr>
        <w:t>героем</w:t>
      </w:r>
      <w:r>
        <w:rPr>
          <w:spacing w:val="-12"/>
        </w:rPr>
        <w:t xml:space="preserve"> </w:t>
      </w:r>
      <w:r>
        <w:t>произведения</w:t>
      </w:r>
      <w:r>
        <w:rPr>
          <w:spacing w:val="-10"/>
        </w:rPr>
        <w:t xml:space="preserve"> </w:t>
      </w:r>
      <w:r>
        <w:t>(В.</w:t>
      </w:r>
      <w:r>
        <w:rPr>
          <w:spacing w:val="-9"/>
        </w:rPr>
        <w:t xml:space="preserve"> </w:t>
      </w:r>
      <w:r>
        <w:t>В.</w:t>
      </w:r>
      <w:r>
        <w:rPr>
          <w:spacing w:val="-58"/>
        </w:rPr>
        <w:t xml:space="preserve"> </w:t>
      </w:r>
      <w:r>
        <w:rPr>
          <w:spacing w:val="-2"/>
        </w:rPr>
        <w:t>Медушевский)</w:t>
      </w:r>
      <w:r>
        <w:rPr>
          <w:spacing w:val="-8"/>
        </w:rPr>
        <w:t xml:space="preserve"> </w:t>
      </w:r>
      <w:r>
        <w:rPr>
          <w:spacing w:val="-2"/>
        </w:rPr>
        <w:t>является</w:t>
      </w:r>
      <w:r>
        <w:rPr>
          <w:spacing w:val="-3"/>
        </w:rPr>
        <w:t xml:space="preserve"> </w:t>
      </w:r>
      <w:r>
        <w:rPr>
          <w:spacing w:val="-2"/>
        </w:rPr>
        <w:t>уникальным</w:t>
      </w:r>
      <w:r>
        <w:rPr>
          <w:spacing w:val="-7"/>
        </w:rPr>
        <w:t xml:space="preserve"> </w:t>
      </w:r>
      <w:r>
        <w:rPr>
          <w:spacing w:val="-2"/>
        </w:rPr>
        <w:t>психологическим</w:t>
      </w:r>
      <w:r>
        <w:rPr>
          <w:spacing w:val="-6"/>
        </w:rPr>
        <w:t xml:space="preserve"> </w:t>
      </w:r>
      <w:r>
        <w:rPr>
          <w:spacing w:val="-1"/>
        </w:rPr>
        <w:t>механизмом</w:t>
      </w:r>
      <w:r>
        <w:rPr>
          <w:spacing w:val="-7"/>
        </w:rPr>
        <w:t xml:space="preserve"> </w:t>
      </w:r>
      <w:r>
        <w:rPr>
          <w:spacing w:val="-1"/>
        </w:rPr>
        <w:t>для</w:t>
      </w:r>
      <w:r>
        <w:rPr>
          <w:spacing w:val="-3"/>
        </w:rPr>
        <w:t xml:space="preserve"> </w:t>
      </w:r>
      <w:r>
        <w:rPr>
          <w:spacing w:val="-1"/>
        </w:rPr>
        <w:t>формирования</w:t>
      </w:r>
      <w:r>
        <w:rPr>
          <w:spacing w:val="-7"/>
        </w:rPr>
        <w:t xml:space="preserve"> </w:t>
      </w:r>
      <w:r>
        <w:rPr>
          <w:spacing w:val="-1"/>
        </w:rPr>
        <w:t>мировоззрения</w:t>
      </w:r>
      <w:r>
        <w:rPr>
          <w:spacing w:val="-57"/>
        </w:rPr>
        <w:t xml:space="preserve"> </w:t>
      </w:r>
      <w:r>
        <w:t>ребёнка опосредованным недирективным путём. Поэтому ключевым моментом при составлении</w:t>
      </w:r>
      <w:r>
        <w:rPr>
          <w:spacing w:val="1"/>
        </w:rPr>
        <w:t xml:space="preserve"> </w:t>
      </w:r>
      <w:r>
        <w:rPr>
          <w:spacing w:val="-4"/>
        </w:rPr>
        <w:t>программы</w:t>
      </w:r>
      <w:r>
        <w:rPr>
          <w:spacing w:val="-11"/>
        </w:rPr>
        <w:t xml:space="preserve"> </w:t>
      </w:r>
      <w:r>
        <w:rPr>
          <w:spacing w:val="-4"/>
        </w:rPr>
        <w:t>является</w:t>
      </w:r>
      <w:r>
        <w:rPr>
          <w:spacing w:val="-10"/>
        </w:rPr>
        <w:t xml:space="preserve"> </w:t>
      </w:r>
      <w:r>
        <w:rPr>
          <w:spacing w:val="-4"/>
        </w:rPr>
        <w:t>отбор</w:t>
      </w:r>
      <w:r>
        <w:rPr>
          <w:spacing w:val="-11"/>
        </w:rPr>
        <w:t xml:space="preserve"> </w:t>
      </w:r>
      <w:r>
        <w:rPr>
          <w:spacing w:val="-4"/>
        </w:rPr>
        <w:t>репертуара,</w:t>
      </w:r>
      <w:r>
        <w:rPr>
          <w:spacing w:val="-10"/>
        </w:rPr>
        <w:t xml:space="preserve"> </w:t>
      </w:r>
      <w:r>
        <w:rPr>
          <w:spacing w:val="-4"/>
        </w:rPr>
        <w:t>который</w:t>
      </w:r>
      <w:r>
        <w:rPr>
          <w:spacing w:val="-10"/>
        </w:rPr>
        <w:t xml:space="preserve"> </w:t>
      </w:r>
      <w:r>
        <w:rPr>
          <w:spacing w:val="-3"/>
        </w:rPr>
        <w:t>должен</w:t>
      </w:r>
      <w:r>
        <w:rPr>
          <w:spacing w:val="-9"/>
        </w:rPr>
        <w:t xml:space="preserve"> </w:t>
      </w:r>
      <w:r>
        <w:rPr>
          <w:spacing w:val="-3"/>
        </w:rPr>
        <w:t>сочетать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себе</w:t>
      </w:r>
      <w:r>
        <w:rPr>
          <w:spacing w:val="-12"/>
        </w:rPr>
        <w:t xml:space="preserve"> </w:t>
      </w:r>
      <w:r>
        <w:rPr>
          <w:spacing w:val="-3"/>
        </w:rPr>
        <w:t>такие</w:t>
      </w:r>
      <w:r>
        <w:rPr>
          <w:spacing w:val="-11"/>
        </w:rPr>
        <w:t xml:space="preserve"> </w:t>
      </w:r>
      <w:r>
        <w:rPr>
          <w:spacing w:val="-3"/>
        </w:rPr>
        <w:t>качества,</w:t>
      </w:r>
      <w:r>
        <w:rPr>
          <w:spacing w:val="-11"/>
        </w:rPr>
        <w:t xml:space="preserve"> </w:t>
      </w:r>
      <w:r>
        <w:rPr>
          <w:spacing w:val="-3"/>
        </w:rPr>
        <w:t>как</w:t>
      </w:r>
      <w:r>
        <w:rPr>
          <w:spacing w:val="-7"/>
        </w:rPr>
        <w:t xml:space="preserve"> </w:t>
      </w:r>
      <w:r>
        <w:rPr>
          <w:spacing w:val="-3"/>
        </w:rPr>
        <w:t>доступность,</w:t>
      </w:r>
      <w:r>
        <w:rPr>
          <w:spacing w:val="-58"/>
        </w:rPr>
        <w:t xml:space="preserve"> </w:t>
      </w:r>
      <w:r>
        <w:rPr>
          <w:spacing w:val="-3"/>
        </w:rPr>
        <w:t>высокий</w:t>
      </w:r>
      <w:r>
        <w:rPr>
          <w:spacing w:val="-12"/>
        </w:rPr>
        <w:t xml:space="preserve"> </w:t>
      </w:r>
      <w:r>
        <w:rPr>
          <w:spacing w:val="-3"/>
        </w:rPr>
        <w:t>художественный</w:t>
      </w:r>
      <w:r>
        <w:rPr>
          <w:spacing w:val="-7"/>
        </w:rPr>
        <w:t xml:space="preserve"> </w:t>
      </w:r>
      <w:r>
        <w:rPr>
          <w:spacing w:val="-3"/>
        </w:rPr>
        <w:t>уровень,</w:t>
      </w:r>
      <w:r>
        <w:rPr>
          <w:spacing w:val="-11"/>
        </w:rPr>
        <w:t xml:space="preserve"> </w:t>
      </w:r>
      <w:r>
        <w:rPr>
          <w:spacing w:val="-3"/>
        </w:rPr>
        <w:t>соответствие</w:t>
      </w:r>
      <w:r>
        <w:rPr>
          <w:spacing w:val="-12"/>
        </w:rPr>
        <w:t xml:space="preserve"> </w:t>
      </w:r>
      <w:r>
        <w:rPr>
          <w:spacing w:val="-3"/>
        </w:rPr>
        <w:t>системе</w:t>
      </w:r>
      <w:r>
        <w:rPr>
          <w:spacing w:val="-12"/>
        </w:rPr>
        <w:t xml:space="preserve"> </w:t>
      </w:r>
      <w:r>
        <w:rPr>
          <w:spacing w:val="-3"/>
        </w:rPr>
        <w:t>базовых</w:t>
      </w:r>
      <w:r>
        <w:rPr>
          <w:spacing w:val="-10"/>
        </w:rPr>
        <w:t xml:space="preserve"> </w:t>
      </w:r>
      <w:r>
        <w:rPr>
          <w:spacing w:val="-3"/>
        </w:rPr>
        <w:t>национальных</w:t>
      </w:r>
      <w:r>
        <w:rPr>
          <w:spacing w:val="-11"/>
        </w:rPr>
        <w:t xml:space="preserve"> </w:t>
      </w:r>
      <w:r>
        <w:rPr>
          <w:spacing w:val="-2"/>
        </w:rPr>
        <w:t>ценностей.</w:t>
      </w:r>
    </w:p>
    <w:p w:rsidR="00626071" w:rsidRDefault="00715DBD">
      <w:pPr>
        <w:pStyle w:val="a3"/>
        <w:spacing w:line="362" w:lineRule="auto"/>
        <w:ind w:left="221" w:right="110" w:firstLine="283"/>
        <w:jc w:val="both"/>
      </w:pP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rPr>
          <w:spacing w:val="-1"/>
        </w:rPr>
        <w:t>эмоционального</w:t>
      </w:r>
      <w:r>
        <w:rPr>
          <w:spacing w:val="6"/>
        </w:rPr>
        <w:t xml:space="preserve"> </w:t>
      </w:r>
      <w:r>
        <w:rPr>
          <w:spacing w:val="-1"/>
        </w:rPr>
        <w:t>интеллекта</w:t>
      </w:r>
      <w:r>
        <w:rPr>
          <w:spacing w:val="8"/>
        </w:rPr>
        <w:t xml:space="preserve"> </w:t>
      </w:r>
      <w:r>
        <w:t>обучающихся.</w:t>
      </w:r>
      <w:r>
        <w:rPr>
          <w:spacing w:val="7"/>
        </w:rPr>
        <w:t xml:space="preserve"> </w:t>
      </w:r>
      <w:r>
        <w:t>Через</w:t>
      </w:r>
      <w:r>
        <w:rPr>
          <w:spacing w:val="8"/>
        </w:rPr>
        <w:t xml:space="preserve"> </w:t>
      </w:r>
      <w:r>
        <w:t>опыт</w:t>
      </w:r>
      <w:r>
        <w:rPr>
          <w:spacing w:val="7"/>
        </w:rPr>
        <w:t xml:space="preserve"> </w:t>
      </w:r>
      <w:r>
        <w:t>чувственного</w:t>
      </w:r>
      <w:r>
        <w:rPr>
          <w:spacing w:val="9"/>
        </w:rPr>
        <w:t xml:space="preserve"> </w:t>
      </w:r>
      <w:r>
        <w:t>восприятия</w:t>
      </w:r>
      <w:r>
        <w:rPr>
          <w:spacing w:val="6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художественного</w:t>
      </w:r>
    </w:p>
    <w:p w:rsidR="00626071" w:rsidRDefault="00626071">
      <w:pPr>
        <w:spacing w:line="362" w:lineRule="auto"/>
        <w:jc w:val="both"/>
        <w:sectPr w:rsidR="00626071">
          <w:footerReference w:type="default" r:id="rId252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12"/>
        <w:jc w:val="both"/>
      </w:pPr>
      <w:r>
        <w:rPr>
          <w:spacing w:val="-1"/>
        </w:rPr>
        <w:lastRenderedPageBreak/>
        <w:t xml:space="preserve">исполнения музыки </w:t>
      </w:r>
      <w:r>
        <w:t>формируется эмоциональная осознанность, рефлексивная установка личности в</w:t>
      </w:r>
      <w:r>
        <w:rPr>
          <w:spacing w:val="1"/>
        </w:rPr>
        <w:t xml:space="preserve"> </w:t>
      </w:r>
      <w:r>
        <w:t>целом.</w:t>
      </w:r>
    </w:p>
    <w:p w:rsidR="00626071" w:rsidRDefault="00715DBD">
      <w:pPr>
        <w:pStyle w:val="a3"/>
        <w:spacing w:line="360" w:lineRule="auto"/>
        <w:ind w:left="221" w:right="109" w:firstLine="283"/>
        <w:jc w:val="both"/>
      </w:pPr>
      <w:r>
        <w:t>Особая роль в организации музыкальных занятий младших школьников принадлежит игровым</w:t>
      </w:r>
      <w:r>
        <w:rPr>
          <w:spacing w:val="1"/>
        </w:rPr>
        <w:t xml:space="preserve"> </w:t>
      </w:r>
      <w:r>
        <w:rPr>
          <w:spacing w:val="-1"/>
        </w:rPr>
        <w:t>формам</w:t>
      </w:r>
      <w:r>
        <w:rPr>
          <w:spacing w:val="-12"/>
        </w:rPr>
        <w:t xml:space="preserve"> </w:t>
      </w:r>
      <w:r>
        <w:rPr>
          <w:spacing w:val="-1"/>
        </w:rPr>
        <w:t>деятельности,</w:t>
      </w:r>
      <w:r>
        <w:rPr>
          <w:spacing w:val="-10"/>
        </w:rPr>
        <w:t xml:space="preserve"> </w:t>
      </w:r>
      <w:r>
        <w:rPr>
          <w:spacing w:val="-1"/>
        </w:rPr>
        <w:t>которые</w:t>
      </w:r>
      <w:r>
        <w:rPr>
          <w:spacing w:val="-11"/>
        </w:rPr>
        <w:t xml:space="preserve"> </w:t>
      </w:r>
      <w:r>
        <w:rPr>
          <w:spacing w:val="-1"/>
        </w:rPr>
        <w:t>рассматриваются</w:t>
      </w:r>
      <w:r>
        <w:rPr>
          <w:spacing w:val="-10"/>
        </w:rPr>
        <w:t xml:space="preserve"> </w:t>
      </w:r>
      <w:r>
        <w:t>как</w:t>
      </w:r>
      <w:r>
        <w:rPr>
          <w:spacing w:val="-10"/>
        </w:rPr>
        <w:t xml:space="preserve"> </w:t>
      </w:r>
      <w:r>
        <w:t>широкий</w:t>
      </w:r>
      <w:r>
        <w:rPr>
          <w:spacing w:val="-10"/>
        </w:rPr>
        <w:t xml:space="preserve"> </w:t>
      </w:r>
      <w:r>
        <w:t>спектр</w:t>
      </w:r>
      <w:r>
        <w:rPr>
          <w:spacing w:val="-10"/>
        </w:rPr>
        <w:t xml:space="preserve"> </w:t>
      </w:r>
      <w:r>
        <w:t>конкретных</w:t>
      </w:r>
      <w:r>
        <w:rPr>
          <w:spacing w:val="-9"/>
        </w:rPr>
        <w:t xml:space="preserve"> </w:t>
      </w:r>
      <w:r>
        <w:t>приёмов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методов,</w:t>
      </w:r>
      <w:r>
        <w:rPr>
          <w:spacing w:val="-57"/>
        </w:rPr>
        <w:t xml:space="preserve"> </w:t>
      </w:r>
      <w:r>
        <w:t>внутренне присущих самому искусству — от традиционных фольклорных игр и театрализованных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звуковым импровизациям,</w:t>
      </w:r>
      <w:r>
        <w:rPr>
          <w:spacing w:val="1"/>
        </w:rPr>
        <w:t xml:space="preserve"> </w:t>
      </w:r>
      <w:r>
        <w:t>направленным на освоение жанровых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элементов</w:t>
      </w:r>
      <w:r>
        <w:rPr>
          <w:spacing w:val="-11"/>
        </w:rPr>
        <w:t xml:space="preserve"> </w:t>
      </w:r>
      <w:r>
        <w:t>музыкального</w:t>
      </w:r>
      <w:r>
        <w:rPr>
          <w:spacing w:val="-12"/>
        </w:rPr>
        <w:t xml:space="preserve"> </w:t>
      </w:r>
      <w:r>
        <w:t>языка,</w:t>
      </w:r>
      <w:r>
        <w:rPr>
          <w:spacing w:val="-10"/>
        </w:rPr>
        <w:t xml:space="preserve"> </w:t>
      </w:r>
      <w:r>
        <w:t>композиционных</w:t>
      </w:r>
      <w:r>
        <w:rPr>
          <w:spacing w:val="-11"/>
        </w:rPr>
        <w:t xml:space="preserve"> </w:t>
      </w:r>
      <w:r>
        <w:t>принципов.</w:t>
      </w:r>
    </w:p>
    <w:p w:rsidR="00626071" w:rsidRDefault="00715DBD">
      <w:pPr>
        <w:pStyle w:val="a3"/>
        <w:ind w:left="100"/>
        <w:jc w:val="both"/>
      </w:pPr>
      <w:r>
        <w:rPr>
          <w:spacing w:val="-4"/>
        </w:rPr>
        <w:t>ЦЕЛИ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11"/>
        </w:rPr>
        <w:t xml:space="preserve"> </w:t>
      </w:r>
      <w:r>
        <w:rPr>
          <w:spacing w:val="-4"/>
        </w:rPr>
        <w:t>ЗАДАЧИ</w:t>
      </w:r>
      <w:r>
        <w:rPr>
          <w:spacing w:val="-8"/>
        </w:rPr>
        <w:t xml:space="preserve"> </w:t>
      </w:r>
      <w:r>
        <w:rPr>
          <w:spacing w:val="-4"/>
        </w:rPr>
        <w:t>ИЗУЧЕНИЯ</w:t>
      </w:r>
      <w:r>
        <w:rPr>
          <w:spacing w:val="-9"/>
        </w:rPr>
        <w:t xml:space="preserve"> </w:t>
      </w:r>
      <w:r>
        <w:rPr>
          <w:spacing w:val="-4"/>
        </w:rPr>
        <w:t>УЧЕБНОГО</w:t>
      </w:r>
      <w:r>
        <w:rPr>
          <w:spacing w:val="-8"/>
        </w:rPr>
        <w:t xml:space="preserve"> </w:t>
      </w:r>
      <w:r>
        <w:rPr>
          <w:spacing w:val="-3"/>
        </w:rPr>
        <w:t>ПРЕДМЕТА</w:t>
      </w:r>
      <w:r>
        <w:rPr>
          <w:spacing w:val="-4"/>
        </w:rPr>
        <w:t xml:space="preserve"> </w:t>
      </w:r>
      <w:r>
        <w:rPr>
          <w:spacing w:val="-3"/>
        </w:rPr>
        <w:t>«МУЗЫКА»</w:t>
      </w:r>
    </w:p>
    <w:p w:rsidR="00626071" w:rsidRDefault="00715DBD">
      <w:pPr>
        <w:pStyle w:val="a3"/>
        <w:spacing w:before="139" w:line="360" w:lineRule="auto"/>
        <w:ind w:left="221" w:right="109" w:firstLine="283"/>
        <w:jc w:val="both"/>
      </w:pPr>
      <w:r>
        <w:t>Музыка</w:t>
      </w:r>
      <w:r>
        <w:rPr>
          <w:spacing w:val="1"/>
        </w:rPr>
        <w:t xml:space="preserve"> </w:t>
      </w:r>
      <w:r>
        <w:t>жизненно</w:t>
      </w:r>
      <w:r>
        <w:rPr>
          <w:spacing w:val="1"/>
        </w:rPr>
        <w:t xml:space="preserve"> </w:t>
      </w:r>
      <w:r>
        <w:t>необходима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школьников.</w:t>
      </w:r>
      <w:r>
        <w:rPr>
          <w:spacing w:val="1"/>
        </w:rPr>
        <w:t xml:space="preserve"> </w:t>
      </w:r>
      <w:r>
        <w:t>Признание</w:t>
      </w:r>
      <w:r>
        <w:rPr>
          <w:spacing w:val="-57"/>
        </w:rPr>
        <w:t xml:space="preserve"> </w:t>
      </w:r>
      <w:r>
        <w:t>самоценности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уникального</w:t>
      </w:r>
      <w:r>
        <w:rPr>
          <w:spacing w:val="1"/>
        </w:rPr>
        <w:t xml:space="preserve"> </w:t>
      </w:r>
      <w:r>
        <w:t>вклада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воспитание</w:t>
      </w:r>
      <w:r>
        <w:rPr>
          <w:spacing w:val="-14"/>
        </w:rPr>
        <w:t xml:space="preserve"> </w:t>
      </w:r>
      <w:r>
        <w:t>делает</w:t>
      </w:r>
      <w:r>
        <w:rPr>
          <w:spacing w:val="-11"/>
        </w:rPr>
        <w:t xml:space="preserve"> </w:t>
      </w:r>
      <w:r>
        <w:t>неприменимыми</w:t>
      </w:r>
      <w:r>
        <w:rPr>
          <w:spacing w:val="-11"/>
        </w:rPr>
        <w:t xml:space="preserve"> </w:t>
      </w:r>
      <w:r>
        <w:t>критерии</w:t>
      </w:r>
      <w:r>
        <w:rPr>
          <w:spacing w:val="-7"/>
        </w:rPr>
        <w:t xml:space="preserve"> </w:t>
      </w:r>
      <w:r>
        <w:t>утилитарности.</w:t>
      </w:r>
    </w:p>
    <w:p w:rsidR="00626071" w:rsidRDefault="00715DBD">
      <w:pPr>
        <w:pStyle w:val="a3"/>
        <w:spacing w:line="360" w:lineRule="auto"/>
        <w:ind w:left="221" w:right="113" w:firstLine="283"/>
        <w:jc w:val="both"/>
      </w:pPr>
      <w:r>
        <w:t>Основная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всей</w:t>
      </w:r>
      <w:r>
        <w:rPr>
          <w:spacing w:val="-57"/>
        </w:rPr>
        <w:t xml:space="preserve"> </w:t>
      </w:r>
      <w:r>
        <w:t>духовной культуры обучающихся. Основным содержанием музыкального обучения и воспитания</w:t>
      </w:r>
      <w:r>
        <w:rPr>
          <w:spacing w:val="1"/>
        </w:rPr>
        <w:t xml:space="preserve"> </w:t>
      </w:r>
      <w:r>
        <w:t>является</w:t>
      </w:r>
      <w:r>
        <w:rPr>
          <w:spacing w:val="-13"/>
        </w:rPr>
        <w:t xml:space="preserve"> </w:t>
      </w:r>
      <w:r>
        <w:t>личный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коллективный</w:t>
      </w:r>
      <w:r>
        <w:rPr>
          <w:spacing w:val="-12"/>
        </w:rPr>
        <w:t xml:space="preserve"> </w:t>
      </w:r>
      <w:r>
        <w:t>опыт</w:t>
      </w:r>
      <w:r>
        <w:rPr>
          <w:spacing w:val="-12"/>
        </w:rPr>
        <w:t xml:space="preserve"> </w:t>
      </w:r>
      <w:r>
        <w:t>проживания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осознания</w:t>
      </w:r>
      <w:r>
        <w:rPr>
          <w:spacing w:val="-12"/>
        </w:rPr>
        <w:t xml:space="preserve"> </w:t>
      </w:r>
      <w:r>
        <w:t>специфического</w:t>
      </w:r>
    </w:p>
    <w:p w:rsidR="00626071" w:rsidRDefault="00715DBD">
      <w:pPr>
        <w:pStyle w:val="a3"/>
        <w:spacing w:line="362" w:lineRule="auto"/>
        <w:ind w:left="221" w:right="109"/>
        <w:jc w:val="both"/>
      </w:pPr>
      <w:r>
        <w:t>комплекса</w:t>
      </w:r>
      <w:r>
        <w:rPr>
          <w:spacing w:val="1"/>
        </w:rPr>
        <w:t xml:space="preserve"> </w:t>
      </w:r>
      <w:r>
        <w:t>эмоций,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образов,</w:t>
      </w:r>
      <w:r>
        <w:rPr>
          <w:spacing w:val="1"/>
        </w:rPr>
        <w:t xml:space="preserve"> </w:t>
      </w:r>
      <w:r>
        <w:t>идей,</w:t>
      </w:r>
      <w:r>
        <w:rPr>
          <w:spacing w:val="1"/>
        </w:rPr>
        <w:t xml:space="preserve"> </w:t>
      </w:r>
      <w:r>
        <w:t>порождаемых</w:t>
      </w:r>
      <w:r>
        <w:rPr>
          <w:spacing w:val="1"/>
        </w:rPr>
        <w:t xml:space="preserve"> </w:t>
      </w:r>
      <w:r>
        <w:t>ситуациями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(постижение</w:t>
      </w:r>
      <w:r>
        <w:rPr>
          <w:spacing w:val="17"/>
        </w:rPr>
        <w:t xml:space="preserve"> </w:t>
      </w:r>
      <w:r>
        <w:t>мира</w:t>
      </w:r>
      <w:r>
        <w:rPr>
          <w:spacing w:val="17"/>
        </w:rPr>
        <w:t xml:space="preserve"> </w:t>
      </w:r>
      <w:r>
        <w:t>через</w:t>
      </w:r>
      <w:r>
        <w:rPr>
          <w:spacing w:val="16"/>
        </w:rPr>
        <w:t xml:space="preserve"> </w:t>
      </w:r>
      <w:r>
        <w:t>переживание,</w:t>
      </w:r>
      <w:r>
        <w:rPr>
          <w:spacing w:val="18"/>
        </w:rPr>
        <w:t xml:space="preserve"> </w:t>
      </w:r>
      <w:r>
        <w:t>самовыражение</w:t>
      </w:r>
      <w:r>
        <w:rPr>
          <w:spacing w:val="17"/>
        </w:rPr>
        <w:t xml:space="preserve"> </w:t>
      </w:r>
      <w:r>
        <w:t>через</w:t>
      </w:r>
      <w:r>
        <w:rPr>
          <w:spacing w:val="16"/>
        </w:rPr>
        <w:t xml:space="preserve"> </w:t>
      </w:r>
      <w:r>
        <w:t>творчество,</w:t>
      </w:r>
      <w:r>
        <w:rPr>
          <w:spacing w:val="15"/>
        </w:rPr>
        <w:t xml:space="preserve"> </w:t>
      </w:r>
      <w:r>
        <w:t>духовно-нравственное</w:t>
      </w:r>
    </w:p>
    <w:p w:rsidR="00626071" w:rsidRDefault="00626071">
      <w:pPr>
        <w:spacing w:line="362" w:lineRule="auto"/>
        <w:jc w:val="both"/>
        <w:sectPr w:rsidR="00626071">
          <w:footerReference w:type="default" r:id="rId253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221" w:right="1934"/>
      </w:pPr>
      <w:r>
        <w:rPr>
          <w:spacing w:val="-4"/>
        </w:rPr>
        <w:lastRenderedPageBreak/>
        <w:t>становление,</w:t>
      </w:r>
      <w:r>
        <w:rPr>
          <w:spacing w:val="-8"/>
        </w:rPr>
        <w:t xml:space="preserve"> </w:t>
      </w:r>
      <w:r>
        <w:rPr>
          <w:spacing w:val="-4"/>
        </w:rPr>
        <w:t>воспитание</w:t>
      </w:r>
      <w:r>
        <w:rPr>
          <w:spacing w:val="-8"/>
        </w:rPr>
        <w:t xml:space="preserve"> </w:t>
      </w:r>
      <w:r>
        <w:rPr>
          <w:spacing w:val="-4"/>
        </w:rPr>
        <w:t>чуткости</w:t>
      </w:r>
      <w:r>
        <w:rPr>
          <w:spacing w:val="-9"/>
        </w:rPr>
        <w:t xml:space="preserve"> </w:t>
      </w:r>
      <w:r>
        <w:rPr>
          <w:spacing w:val="-4"/>
        </w:rPr>
        <w:t>к</w:t>
      </w:r>
      <w:r>
        <w:rPr>
          <w:spacing w:val="-6"/>
        </w:rPr>
        <w:t xml:space="preserve"> </w:t>
      </w:r>
      <w:r>
        <w:rPr>
          <w:spacing w:val="-4"/>
        </w:rPr>
        <w:t>внутреннему</w:t>
      </w:r>
      <w:r>
        <w:rPr>
          <w:spacing w:val="-9"/>
        </w:rPr>
        <w:t xml:space="preserve"> </w:t>
      </w:r>
      <w:r>
        <w:rPr>
          <w:spacing w:val="-4"/>
        </w:rPr>
        <w:t>миру</w:t>
      </w:r>
      <w:r>
        <w:rPr>
          <w:spacing w:val="-12"/>
        </w:rPr>
        <w:t xml:space="preserve"> </w:t>
      </w:r>
      <w:r>
        <w:rPr>
          <w:spacing w:val="-4"/>
        </w:rPr>
        <w:t>другого</w:t>
      </w:r>
      <w:r>
        <w:rPr>
          <w:spacing w:val="-7"/>
        </w:rPr>
        <w:t xml:space="preserve"> </w:t>
      </w:r>
      <w:r>
        <w:rPr>
          <w:spacing w:val="-4"/>
        </w:rPr>
        <w:t>человека</w:t>
      </w:r>
      <w:r>
        <w:rPr>
          <w:spacing w:val="-9"/>
        </w:rPr>
        <w:t xml:space="preserve"> </w:t>
      </w:r>
      <w:r>
        <w:rPr>
          <w:spacing w:val="-3"/>
        </w:rPr>
        <w:t>через</w:t>
      </w:r>
      <w:r>
        <w:rPr>
          <w:spacing w:val="-8"/>
        </w:rPr>
        <w:t xml:space="preserve"> </w:t>
      </w:r>
      <w:r>
        <w:rPr>
          <w:spacing w:val="-3"/>
        </w:rPr>
        <w:t>опыт</w:t>
      </w:r>
      <w:r>
        <w:rPr>
          <w:spacing w:val="-57"/>
        </w:rPr>
        <w:t xml:space="preserve"> </w:t>
      </w:r>
      <w:r>
        <w:t>сотворчества</w:t>
      </w:r>
      <w:r>
        <w:rPr>
          <w:spacing w:val="-1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сопереживания).</w:t>
      </w:r>
    </w:p>
    <w:p w:rsidR="00626071" w:rsidRDefault="00715DBD">
      <w:pPr>
        <w:pStyle w:val="a3"/>
        <w:tabs>
          <w:tab w:val="left" w:pos="3642"/>
          <w:tab w:val="left" w:pos="4692"/>
          <w:tab w:val="left" w:pos="5467"/>
          <w:tab w:val="left" w:pos="5913"/>
          <w:tab w:val="left" w:pos="7223"/>
        </w:tabs>
        <w:spacing w:line="360" w:lineRule="auto"/>
        <w:ind w:left="221" w:right="113" w:firstLine="283"/>
      </w:pPr>
      <w:r>
        <w:t>В</w:t>
      </w:r>
      <w:r>
        <w:rPr>
          <w:spacing w:val="107"/>
        </w:rPr>
        <w:t xml:space="preserve"> </w:t>
      </w:r>
      <w:r>
        <w:t>процессе</w:t>
      </w:r>
      <w:r>
        <w:rPr>
          <w:spacing w:val="107"/>
        </w:rPr>
        <w:t xml:space="preserve"> </w:t>
      </w:r>
      <w:r>
        <w:t>конкретизации</w:t>
      </w:r>
      <w:r>
        <w:tab/>
        <w:t>учебных</w:t>
      </w:r>
      <w:r>
        <w:tab/>
        <w:t>целей</w:t>
      </w:r>
      <w:r>
        <w:tab/>
        <w:t>их</w:t>
      </w:r>
      <w:r>
        <w:tab/>
        <w:t>реализация</w:t>
      </w:r>
      <w:r>
        <w:tab/>
        <w:t>осуществляется</w:t>
      </w:r>
      <w:r>
        <w:rPr>
          <w:spacing w:val="35"/>
        </w:rPr>
        <w:t xml:space="preserve"> </w:t>
      </w:r>
      <w:r>
        <w:t>по</w:t>
      </w:r>
      <w:r>
        <w:rPr>
          <w:spacing w:val="34"/>
        </w:rPr>
        <w:t xml:space="preserve"> </w:t>
      </w:r>
      <w:r>
        <w:t>следующим</w:t>
      </w:r>
      <w:r>
        <w:rPr>
          <w:spacing w:val="-57"/>
        </w:rPr>
        <w:t xml:space="preserve"> </w:t>
      </w:r>
      <w:r>
        <w:t>направлениям:</w:t>
      </w:r>
    </w:p>
    <w:p w:rsidR="00626071" w:rsidRDefault="00715DBD" w:rsidP="00E0235C">
      <w:pPr>
        <w:pStyle w:val="a5"/>
        <w:numPr>
          <w:ilvl w:val="0"/>
          <w:numId w:val="12"/>
        </w:numPr>
        <w:tabs>
          <w:tab w:val="left" w:pos="747"/>
        </w:tabs>
        <w:spacing w:before="1" w:line="360" w:lineRule="auto"/>
        <w:ind w:right="109" w:firstLine="283"/>
        <w:rPr>
          <w:sz w:val="24"/>
        </w:rPr>
      </w:pPr>
      <w:r>
        <w:rPr>
          <w:sz w:val="24"/>
        </w:rPr>
        <w:t>становление</w:t>
      </w:r>
      <w:r>
        <w:rPr>
          <w:spacing w:val="49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50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5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48"/>
          <w:sz w:val="24"/>
        </w:rPr>
        <w:t xml:space="preserve"> </w:t>
      </w:r>
      <w:r>
        <w:rPr>
          <w:sz w:val="24"/>
        </w:rPr>
        <w:t>в</w:t>
      </w:r>
      <w:r>
        <w:rPr>
          <w:spacing w:val="49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50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сферы;</w:t>
      </w:r>
    </w:p>
    <w:p w:rsidR="00626071" w:rsidRDefault="00715DBD" w:rsidP="00E0235C">
      <w:pPr>
        <w:pStyle w:val="a5"/>
        <w:numPr>
          <w:ilvl w:val="0"/>
          <w:numId w:val="12"/>
        </w:numPr>
        <w:tabs>
          <w:tab w:val="left" w:pos="747"/>
        </w:tabs>
        <w:spacing w:line="360" w:lineRule="auto"/>
        <w:ind w:right="114" w:firstLine="283"/>
        <w:rPr>
          <w:sz w:val="24"/>
        </w:rPr>
      </w:pPr>
      <w:r>
        <w:rPr>
          <w:spacing w:val="-1"/>
          <w:sz w:val="24"/>
        </w:rPr>
        <w:t>развитие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потребности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общении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произведениями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искусства,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осознание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значения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музыкального</w:t>
      </w:r>
      <w:r>
        <w:rPr>
          <w:spacing w:val="-57"/>
          <w:sz w:val="24"/>
        </w:rPr>
        <w:t xml:space="preserve"> </w:t>
      </w:r>
      <w:r>
        <w:rPr>
          <w:spacing w:val="-4"/>
          <w:sz w:val="24"/>
        </w:rPr>
        <w:t>искусства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как универсального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языка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общения,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художественного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отражения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многообразия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жизни;</w:t>
      </w:r>
    </w:p>
    <w:p w:rsidR="00626071" w:rsidRDefault="00715DBD" w:rsidP="00E0235C">
      <w:pPr>
        <w:pStyle w:val="a5"/>
        <w:numPr>
          <w:ilvl w:val="0"/>
          <w:numId w:val="12"/>
        </w:numPr>
        <w:tabs>
          <w:tab w:val="left" w:pos="747"/>
          <w:tab w:val="left" w:pos="2469"/>
          <w:tab w:val="left" w:pos="3863"/>
          <w:tab w:val="left" w:pos="5489"/>
          <w:tab w:val="left" w:pos="6595"/>
          <w:tab w:val="left" w:pos="7742"/>
          <w:tab w:val="left" w:pos="9162"/>
          <w:tab w:val="left" w:pos="10511"/>
        </w:tabs>
        <w:spacing w:line="360" w:lineRule="auto"/>
        <w:ind w:right="109" w:firstLine="283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творческих</w:t>
      </w:r>
      <w:r>
        <w:rPr>
          <w:sz w:val="24"/>
        </w:rPr>
        <w:tab/>
        <w:t>способностей</w:t>
      </w:r>
      <w:r>
        <w:rPr>
          <w:sz w:val="24"/>
        </w:rPr>
        <w:tab/>
        <w:t>ребёнка,</w:t>
      </w:r>
      <w:r>
        <w:rPr>
          <w:sz w:val="24"/>
        </w:rPr>
        <w:tab/>
        <w:t>развитие</w:t>
      </w:r>
      <w:r>
        <w:rPr>
          <w:sz w:val="24"/>
        </w:rPr>
        <w:tab/>
        <w:t>внутренней</w:t>
      </w:r>
      <w:r>
        <w:rPr>
          <w:sz w:val="24"/>
        </w:rPr>
        <w:tab/>
        <w:t>мотивации</w:t>
      </w:r>
      <w:r>
        <w:rPr>
          <w:sz w:val="24"/>
        </w:rPr>
        <w:tab/>
      </w:r>
      <w:r>
        <w:rPr>
          <w:spacing w:val="-4"/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музицированию.</w:t>
      </w:r>
    </w:p>
    <w:p w:rsidR="00626071" w:rsidRDefault="00715DBD">
      <w:pPr>
        <w:pStyle w:val="a3"/>
        <w:ind w:left="504"/>
      </w:pPr>
      <w:r>
        <w:rPr>
          <w:spacing w:val="-4"/>
        </w:rPr>
        <w:t>Важнейшими</w:t>
      </w:r>
      <w:r>
        <w:rPr>
          <w:spacing w:val="-7"/>
        </w:rPr>
        <w:t xml:space="preserve"> </w:t>
      </w:r>
      <w:r>
        <w:rPr>
          <w:spacing w:val="-4"/>
        </w:rPr>
        <w:t>задачами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начальной</w:t>
      </w:r>
      <w:r>
        <w:rPr>
          <w:spacing w:val="-7"/>
        </w:rPr>
        <w:t xml:space="preserve"> </w:t>
      </w:r>
      <w:r>
        <w:rPr>
          <w:spacing w:val="-4"/>
        </w:rPr>
        <w:t>школе</w:t>
      </w:r>
      <w:r>
        <w:rPr>
          <w:spacing w:val="-9"/>
        </w:rPr>
        <w:t xml:space="preserve"> </w:t>
      </w:r>
      <w:r>
        <w:rPr>
          <w:spacing w:val="-4"/>
        </w:rPr>
        <w:t>являются:</w:t>
      </w:r>
    </w:p>
    <w:p w:rsidR="00626071" w:rsidRDefault="00715DBD" w:rsidP="00E0235C">
      <w:pPr>
        <w:pStyle w:val="a5"/>
        <w:numPr>
          <w:ilvl w:val="0"/>
          <w:numId w:val="11"/>
        </w:numPr>
        <w:tabs>
          <w:tab w:val="left" w:pos="747"/>
        </w:tabs>
        <w:spacing w:before="138"/>
        <w:rPr>
          <w:sz w:val="24"/>
        </w:rPr>
      </w:pPr>
      <w:r>
        <w:rPr>
          <w:spacing w:val="-4"/>
          <w:sz w:val="24"/>
        </w:rPr>
        <w:t>Формирование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эмоционально-ценностной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отзывчивости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прекрасное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жизни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искусстве.</w:t>
      </w:r>
    </w:p>
    <w:p w:rsidR="00626071" w:rsidRDefault="00715DBD" w:rsidP="00E0235C">
      <w:pPr>
        <w:pStyle w:val="a5"/>
        <w:numPr>
          <w:ilvl w:val="0"/>
          <w:numId w:val="11"/>
        </w:numPr>
        <w:tabs>
          <w:tab w:val="left" w:pos="747"/>
        </w:tabs>
        <w:spacing w:before="137" w:line="360" w:lineRule="auto"/>
        <w:ind w:left="221" w:right="107" w:firstLine="283"/>
        <w:rPr>
          <w:sz w:val="24"/>
        </w:rPr>
      </w:pPr>
      <w:r>
        <w:rPr>
          <w:sz w:val="24"/>
        </w:rPr>
        <w:t>Формирование</w:t>
      </w:r>
      <w:r>
        <w:rPr>
          <w:spacing w:val="10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11"/>
          <w:sz w:val="24"/>
        </w:rPr>
        <w:t xml:space="preserve"> </w:t>
      </w:r>
      <w:r>
        <w:rPr>
          <w:sz w:val="24"/>
        </w:rPr>
        <w:t>взгляда</w:t>
      </w:r>
      <w:r>
        <w:rPr>
          <w:spacing w:val="10"/>
          <w:sz w:val="24"/>
        </w:rPr>
        <w:t xml:space="preserve"> </w:t>
      </w:r>
      <w:r>
        <w:rPr>
          <w:sz w:val="24"/>
        </w:rPr>
        <w:t>на</w:t>
      </w:r>
      <w:r>
        <w:rPr>
          <w:spacing w:val="10"/>
          <w:sz w:val="24"/>
        </w:rPr>
        <w:t xml:space="preserve"> </w:t>
      </w:r>
      <w:r>
        <w:rPr>
          <w:sz w:val="24"/>
        </w:rPr>
        <w:t>окружающий</w:t>
      </w:r>
      <w:r>
        <w:rPr>
          <w:spacing w:val="12"/>
          <w:sz w:val="24"/>
        </w:rPr>
        <w:t xml:space="preserve"> </w:t>
      </w:r>
      <w:r>
        <w:rPr>
          <w:sz w:val="24"/>
        </w:rPr>
        <w:t>мир,</w:t>
      </w:r>
      <w:r>
        <w:rPr>
          <w:spacing w:val="11"/>
          <w:sz w:val="24"/>
        </w:rPr>
        <w:t xml:space="preserve"> </w:t>
      </w:r>
      <w:r>
        <w:rPr>
          <w:sz w:val="24"/>
        </w:rPr>
        <w:t>гармонизация</w:t>
      </w:r>
      <w:r>
        <w:rPr>
          <w:spacing w:val="1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3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природой,</w:t>
      </w:r>
      <w:r>
        <w:rPr>
          <w:spacing w:val="-12"/>
          <w:sz w:val="24"/>
        </w:rPr>
        <w:t xml:space="preserve"> </w:t>
      </w:r>
      <w:r>
        <w:rPr>
          <w:sz w:val="24"/>
        </w:rPr>
        <w:t>обществом,</w:t>
      </w:r>
      <w:r>
        <w:rPr>
          <w:spacing w:val="-12"/>
          <w:sz w:val="24"/>
        </w:rPr>
        <w:t xml:space="preserve"> </w:t>
      </w:r>
      <w:r>
        <w:rPr>
          <w:sz w:val="24"/>
        </w:rPr>
        <w:t>самим</w:t>
      </w:r>
      <w:r>
        <w:rPr>
          <w:spacing w:val="-12"/>
          <w:sz w:val="24"/>
        </w:rPr>
        <w:t xml:space="preserve"> </w:t>
      </w:r>
      <w:r>
        <w:rPr>
          <w:sz w:val="24"/>
        </w:rPr>
        <w:t>собой</w:t>
      </w:r>
      <w:r>
        <w:rPr>
          <w:spacing w:val="-11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1"/>
          <w:sz w:val="24"/>
        </w:rPr>
        <w:t xml:space="preserve"> </w:t>
      </w:r>
      <w:r>
        <w:rPr>
          <w:sz w:val="24"/>
        </w:rPr>
        <w:t>доступные</w:t>
      </w:r>
      <w:r>
        <w:rPr>
          <w:spacing w:val="-14"/>
          <w:sz w:val="24"/>
        </w:rPr>
        <w:t xml:space="preserve"> </w:t>
      </w:r>
      <w:r>
        <w:rPr>
          <w:sz w:val="24"/>
        </w:rPr>
        <w:t>формы</w:t>
      </w:r>
      <w:r>
        <w:rPr>
          <w:spacing w:val="-12"/>
          <w:sz w:val="24"/>
        </w:rPr>
        <w:t xml:space="preserve"> </w:t>
      </w:r>
      <w:r>
        <w:rPr>
          <w:sz w:val="24"/>
        </w:rPr>
        <w:t>музицирования.</w:t>
      </w:r>
    </w:p>
    <w:p w:rsidR="00626071" w:rsidRDefault="00715DBD" w:rsidP="00E0235C">
      <w:pPr>
        <w:pStyle w:val="a5"/>
        <w:numPr>
          <w:ilvl w:val="0"/>
          <w:numId w:val="11"/>
        </w:numPr>
        <w:tabs>
          <w:tab w:val="left" w:pos="747"/>
          <w:tab w:val="left" w:pos="2448"/>
          <w:tab w:val="left" w:pos="3606"/>
          <w:tab w:val="left" w:pos="5053"/>
          <w:tab w:val="left" w:pos="6402"/>
          <w:tab w:val="left" w:pos="7969"/>
          <w:tab w:val="left" w:pos="9010"/>
          <w:tab w:val="left" w:pos="10508"/>
        </w:tabs>
        <w:spacing w:line="362" w:lineRule="auto"/>
        <w:ind w:left="221" w:right="112" w:firstLine="283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культуры</w:t>
      </w:r>
      <w:r>
        <w:rPr>
          <w:sz w:val="24"/>
        </w:rPr>
        <w:tab/>
        <w:t>осознанного</w:t>
      </w:r>
      <w:r>
        <w:rPr>
          <w:sz w:val="24"/>
        </w:rPr>
        <w:tab/>
        <w:t>восприятия</w:t>
      </w:r>
      <w:r>
        <w:rPr>
          <w:sz w:val="24"/>
        </w:rPr>
        <w:tab/>
        <w:t>музыкальных</w:t>
      </w:r>
      <w:r>
        <w:rPr>
          <w:sz w:val="24"/>
        </w:rPr>
        <w:tab/>
        <w:t>образов.</w:t>
      </w:r>
      <w:r>
        <w:rPr>
          <w:sz w:val="24"/>
        </w:rPr>
        <w:tab/>
        <w:t>Приобщение</w:t>
      </w:r>
      <w:r>
        <w:rPr>
          <w:sz w:val="24"/>
        </w:rPr>
        <w:tab/>
      </w:r>
      <w:r>
        <w:rPr>
          <w:spacing w:val="-4"/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общечеловеческим</w:t>
      </w:r>
      <w:r>
        <w:rPr>
          <w:spacing w:val="26"/>
          <w:sz w:val="24"/>
        </w:rPr>
        <w:t xml:space="preserve"> </w:t>
      </w:r>
      <w:r>
        <w:rPr>
          <w:sz w:val="24"/>
        </w:rPr>
        <w:t>духовным</w:t>
      </w:r>
      <w:r>
        <w:rPr>
          <w:spacing w:val="26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26"/>
          <w:sz w:val="24"/>
        </w:rPr>
        <w:t xml:space="preserve"> </w:t>
      </w:r>
      <w:r>
        <w:rPr>
          <w:sz w:val="24"/>
        </w:rPr>
        <w:t>через</w:t>
      </w:r>
      <w:r>
        <w:rPr>
          <w:spacing w:val="27"/>
          <w:sz w:val="24"/>
        </w:rPr>
        <w:t xml:space="preserve"> </w:t>
      </w:r>
      <w:r>
        <w:rPr>
          <w:sz w:val="24"/>
        </w:rPr>
        <w:t>собственный</w:t>
      </w:r>
      <w:r>
        <w:rPr>
          <w:spacing w:val="27"/>
          <w:sz w:val="24"/>
        </w:rPr>
        <w:t xml:space="preserve"> </w:t>
      </w:r>
      <w:r>
        <w:rPr>
          <w:sz w:val="24"/>
        </w:rPr>
        <w:t>внутренний</w:t>
      </w:r>
      <w:r>
        <w:rPr>
          <w:spacing w:val="27"/>
          <w:sz w:val="24"/>
        </w:rPr>
        <w:t xml:space="preserve"> </w:t>
      </w:r>
      <w:r>
        <w:rPr>
          <w:sz w:val="24"/>
        </w:rPr>
        <w:t>опыт</w:t>
      </w:r>
      <w:r>
        <w:rPr>
          <w:spacing w:val="27"/>
          <w:sz w:val="24"/>
        </w:rPr>
        <w:t xml:space="preserve"> </w:t>
      </w:r>
      <w:r>
        <w:rPr>
          <w:sz w:val="24"/>
        </w:rPr>
        <w:t>эмоционального</w:t>
      </w:r>
    </w:p>
    <w:p w:rsidR="00626071" w:rsidRDefault="00626071">
      <w:pPr>
        <w:spacing w:line="362" w:lineRule="auto"/>
        <w:rPr>
          <w:sz w:val="24"/>
        </w:rPr>
        <w:sectPr w:rsidR="00626071">
          <w:footerReference w:type="default" r:id="rId254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</w:pPr>
      <w:r>
        <w:lastRenderedPageBreak/>
        <w:t>переживания.</w:t>
      </w:r>
    </w:p>
    <w:p w:rsidR="00626071" w:rsidRDefault="00715DBD" w:rsidP="00E0235C">
      <w:pPr>
        <w:pStyle w:val="a5"/>
        <w:numPr>
          <w:ilvl w:val="0"/>
          <w:numId w:val="11"/>
        </w:numPr>
        <w:tabs>
          <w:tab w:val="left" w:pos="747"/>
        </w:tabs>
        <w:spacing w:before="137" w:line="360" w:lineRule="auto"/>
        <w:ind w:left="221" w:right="113" w:firstLine="283"/>
        <w:jc w:val="both"/>
        <w:rPr>
          <w:sz w:val="24"/>
        </w:rPr>
      </w:pPr>
      <w:r>
        <w:rPr>
          <w:sz w:val="24"/>
        </w:rPr>
        <w:t>Развитие эмоционального интеллекта в единстве с другими познавательными и регулятивными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ассоциативного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воображения.</w:t>
      </w:r>
    </w:p>
    <w:p w:rsidR="00626071" w:rsidRDefault="00715DBD" w:rsidP="00E0235C">
      <w:pPr>
        <w:pStyle w:val="a5"/>
        <w:numPr>
          <w:ilvl w:val="0"/>
          <w:numId w:val="11"/>
        </w:numPr>
        <w:tabs>
          <w:tab w:val="left" w:pos="747"/>
        </w:tabs>
        <w:spacing w:before="2" w:line="360" w:lineRule="auto"/>
        <w:ind w:left="221" w:right="110" w:firstLine="283"/>
        <w:jc w:val="both"/>
        <w:rPr>
          <w:sz w:val="24"/>
        </w:rPr>
      </w:pPr>
      <w:r>
        <w:rPr>
          <w:spacing w:val="-3"/>
          <w:sz w:val="24"/>
        </w:rPr>
        <w:t>Овладение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предметными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умениями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навыками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различных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видах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практического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музицирования.</w:t>
      </w:r>
      <w:r>
        <w:rPr>
          <w:spacing w:val="-58"/>
          <w:sz w:val="24"/>
        </w:rPr>
        <w:t xml:space="preserve"> </w:t>
      </w:r>
      <w:r>
        <w:rPr>
          <w:spacing w:val="-4"/>
          <w:sz w:val="24"/>
        </w:rPr>
        <w:t>Введение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ребёнка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искусство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через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разнообразие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видов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музыкальной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деятельности,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том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числе:</w:t>
      </w:r>
    </w:p>
    <w:p w:rsidR="00626071" w:rsidRDefault="00715DBD">
      <w:pPr>
        <w:pStyle w:val="a3"/>
        <w:ind w:left="504"/>
      </w:pPr>
      <w:r>
        <w:rPr>
          <w:spacing w:val="-4"/>
        </w:rPr>
        <w:t>а)</w:t>
      </w:r>
      <w:r>
        <w:rPr>
          <w:spacing w:val="-8"/>
        </w:rPr>
        <w:t xml:space="preserve"> </w:t>
      </w:r>
      <w:r>
        <w:rPr>
          <w:spacing w:val="-4"/>
        </w:rPr>
        <w:t>Слушание</w:t>
      </w:r>
      <w:r>
        <w:rPr>
          <w:spacing w:val="-8"/>
        </w:rPr>
        <w:t xml:space="preserve"> </w:t>
      </w:r>
      <w:r>
        <w:rPr>
          <w:spacing w:val="-4"/>
        </w:rPr>
        <w:t>(воспитание</w:t>
      </w:r>
      <w:r>
        <w:rPr>
          <w:spacing w:val="-10"/>
        </w:rPr>
        <w:t xml:space="preserve"> </w:t>
      </w:r>
      <w:r>
        <w:rPr>
          <w:spacing w:val="-4"/>
        </w:rPr>
        <w:t>грамотного</w:t>
      </w:r>
      <w:r>
        <w:rPr>
          <w:spacing w:val="-7"/>
        </w:rPr>
        <w:t xml:space="preserve"> </w:t>
      </w:r>
      <w:r>
        <w:rPr>
          <w:spacing w:val="-4"/>
        </w:rPr>
        <w:t>слушателя);</w:t>
      </w:r>
    </w:p>
    <w:p w:rsidR="00626071" w:rsidRDefault="00715DBD">
      <w:pPr>
        <w:pStyle w:val="a3"/>
        <w:spacing w:before="137" w:line="360" w:lineRule="auto"/>
        <w:ind w:left="504" w:right="2988"/>
      </w:pPr>
      <w:r>
        <w:rPr>
          <w:spacing w:val="-4"/>
        </w:rPr>
        <w:t>б)</w:t>
      </w:r>
      <w:r>
        <w:rPr>
          <w:spacing w:val="-9"/>
        </w:rPr>
        <w:t xml:space="preserve"> </w:t>
      </w:r>
      <w:r>
        <w:rPr>
          <w:spacing w:val="-4"/>
        </w:rPr>
        <w:t>Исполнение</w:t>
      </w:r>
      <w:r>
        <w:rPr>
          <w:spacing w:val="-10"/>
        </w:rPr>
        <w:t xml:space="preserve"> </w:t>
      </w:r>
      <w:r>
        <w:rPr>
          <w:spacing w:val="-4"/>
        </w:rPr>
        <w:t>(пение,</w:t>
      </w:r>
      <w:r>
        <w:rPr>
          <w:spacing w:val="-9"/>
        </w:rPr>
        <w:t xml:space="preserve"> </w:t>
      </w:r>
      <w:r>
        <w:rPr>
          <w:spacing w:val="-4"/>
        </w:rPr>
        <w:t>игра</w:t>
      </w:r>
      <w:r>
        <w:rPr>
          <w:spacing w:val="-10"/>
        </w:rPr>
        <w:t xml:space="preserve"> </w:t>
      </w:r>
      <w:r>
        <w:rPr>
          <w:spacing w:val="-4"/>
        </w:rPr>
        <w:t>на</w:t>
      </w:r>
      <w:r>
        <w:rPr>
          <w:spacing w:val="-10"/>
        </w:rPr>
        <w:t xml:space="preserve"> </w:t>
      </w:r>
      <w:r>
        <w:rPr>
          <w:spacing w:val="-4"/>
        </w:rPr>
        <w:t>доступных</w:t>
      </w:r>
      <w:r>
        <w:rPr>
          <w:spacing w:val="-9"/>
        </w:rPr>
        <w:t xml:space="preserve"> </w:t>
      </w:r>
      <w:r>
        <w:rPr>
          <w:spacing w:val="-4"/>
        </w:rPr>
        <w:t>музыкальных</w:t>
      </w:r>
      <w:r>
        <w:rPr>
          <w:spacing w:val="-9"/>
        </w:rPr>
        <w:t xml:space="preserve"> </w:t>
      </w:r>
      <w:r>
        <w:rPr>
          <w:spacing w:val="-3"/>
        </w:rPr>
        <w:t>инструментах);</w:t>
      </w:r>
      <w:r>
        <w:rPr>
          <w:spacing w:val="-57"/>
        </w:rPr>
        <w:t xml:space="preserve"> </w:t>
      </w:r>
      <w:r>
        <w:rPr>
          <w:spacing w:val="-4"/>
        </w:rPr>
        <w:t>в)</w:t>
      </w:r>
      <w:r>
        <w:rPr>
          <w:spacing w:val="-9"/>
        </w:rPr>
        <w:t xml:space="preserve"> </w:t>
      </w:r>
      <w:r>
        <w:rPr>
          <w:spacing w:val="-4"/>
        </w:rPr>
        <w:t>Сочинение</w:t>
      </w:r>
      <w:r>
        <w:rPr>
          <w:spacing w:val="-9"/>
        </w:rPr>
        <w:t xml:space="preserve"> </w:t>
      </w:r>
      <w:r>
        <w:rPr>
          <w:spacing w:val="-4"/>
        </w:rPr>
        <w:t>(элементы</w:t>
      </w:r>
      <w:r>
        <w:rPr>
          <w:spacing w:val="-8"/>
        </w:rPr>
        <w:t xml:space="preserve"> </w:t>
      </w:r>
      <w:r>
        <w:rPr>
          <w:spacing w:val="-4"/>
        </w:rPr>
        <w:t>импровизации,</w:t>
      </w:r>
      <w:r>
        <w:rPr>
          <w:spacing w:val="-8"/>
        </w:rPr>
        <w:t xml:space="preserve"> </w:t>
      </w:r>
      <w:r>
        <w:rPr>
          <w:spacing w:val="-4"/>
        </w:rPr>
        <w:t>композиции,</w:t>
      </w:r>
      <w:r>
        <w:rPr>
          <w:spacing w:val="-10"/>
        </w:rPr>
        <w:t xml:space="preserve"> </w:t>
      </w:r>
      <w:r>
        <w:rPr>
          <w:spacing w:val="-4"/>
        </w:rPr>
        <w:t>аранжировки);</w:t>
      </w:r>
    </w:p>
    <w:p w:rsidR="00626071" w:rsidRDefault="00715DBD">
      <w:pPr>
        <w:pStyle w:val="a3"/>
        <w:spacing w:line="360" w:lineRule="auto"/>
        <w:ind w:left="504" w:right="130"/>
      </w:pPr>
      <w:r>
        <w:rPr>
          <w:spacing w:val="-4"/>
        </w:rPr>
        <w:t>г)</w:t>
      </w:r>
      <w:r>
        <w:rPr>
          <w:spacing w:val="-8"/>
        </w:rPr>
        <w:t xml:space="preserve"> </w:t>
      </w:r>
      <w:r>
        <w:rPr>
          <w:spacing w:val="-4"/>
        </w:rPr>
        <w:t>Музыкальное</w:t>
      </w:r>
      <w:r>
        <w:rPr>
          <w:spacing w:val="-8"/>
        </w:rPr>
        <w:t xml:space="preserve"> </w:t>
      </w:r>
      <w:r>
        <w:rPr>
          <w:spacing w:val="-4"/>
        </w:rPr>
        <w:t>движение</w:t>
      </w:r>
      <w:r>
        <w:rPr>
          <w:spacing w:val="-8"/>
        </w:rPr>
        <w:t xml:space="preserve"> </w:t>
      </w:r>
      <w:r>
        <w:rPr>
          <w:spacing w:val="-4"/>
        </w:rPr>
        <w:t>(пластическое</w:t>
      </w:r>
      <w:r>
        <w:rPr>
          <w:spacing w:val="-10"/>
        </w:rPr>
        <w:t xml:space="preserve"> </w:t>
      </w:r>
      <w:r>
        <w:rPr>
          <w:spacing w:val="-4"/>
        </w:rPr>
        <w:t>интонирование,</w:t>
      </w:r>
      <w:r>
        <w:rPr>
          <w:spacing w:val="-9"/>
        </w:rPr>
        <w:t xml:space="preserve"> </w:t>
      </w:r>
      <w:r>
        <w:rPr>
          <w:spacing w:val="-4"/>
        </w:rPr>
        <w:t>танец,</w:t>
      </w:r>
      <w:r>
        <w:rPr>
          <w:spacing w:val="-10"/>
        </w:rPr>
        <w:t xml:space="preserve"> </w:t>
      </w:r>
      <w:r>
        <w:rPr>
          <w:spacing w:val="-4"/>
        </w:rPr>
        <w:t>двигательное</w:t>
      </w:r>
      <w:r>
        <w:rPr>
          <w:spacing w:val="-8"/>
        </w:rPr>
        <w:t xml:space="preserve"> </w:t>
      </w:r>
      <w:r>
        <w:rPr>
          <w:spacing w:val="-4"/>
        </w:rPr>
        <w:t>моделирование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др.);</w:t>
      </w:r>
      <w:r>
        <w:rPr>
          <w:spacing w:val="-57"/>
        </w:rPr>
        <w:t xml:space="preserve"> </w:t>
      </w:r>
      <w:r>
        <w:t>д)</w:t>
      </w:r>
      <w:r>
        <w:rPr>
          <w:spacing w:val="-10"/>
        </w:rPr>
        <w:t xml:space="preserve"> </w:t>
      </w:r>
      <w:r>
        <w:t>Исследовательские</w:t>
      </w:r>
      <w:r>
        <w:rPr>
          <w:spacing w:val="-1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творческие</w:t>
      </w:r>
      <w:r>
        <w:rPr>
          <w:spacing w:val="-12"/>
        </w:rPr>
        <w:t xml:space="preserve"> </w:t>
      </w:r>
      <w:r>
        <w:t>проекты.</w:t>
      </w:r>
    </w:p>
    <w:p w:rsidR="00626071" w:rsidRDefault="00715DBD" w:rsidP="00E0235C">
      <w:pPr>
        <w:pStyle w:val="a5"/>
        <w:numPr>
          <w:ilvl w:val="0"/>
          <w:numId w:val="11"/>
        </w:numPr>
        <w:tabs>
          <w:tab w:val="left" w:pos="747"/>
        </w:tabs>
        <w:spacing w:before="1" w:line="360" w:lineRule="auto"/>
        <w:ind w:left="221" w:right="108" w:firstLine="283"/>
        <w:rPr>
          <w:sz w:val="24"/>
        </w:rPr>
      </w:pPr>
      <w:r>
        <w:rPr>
          <w:spacing w:val="-2"/>
          <w:sz w:val="24"/>
        </w:rPr>
        <w:t>Изучение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закономерностей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музыкального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искусства: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интонационная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жанровая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природа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музыки,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12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-12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-1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1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11"/>
          <w:sz w:val="24"/>
        </w:rPr>
        <w:t xml:space="preserve"> </w:t>
      </w:r>
      <w:r>
        <w:rPr>
          <w:sz w:val="24"/>
        </w:rPr>
        <w:t>языка.</w:t>
      </w:r>
    </w:p>
    <w:p w:rsidR="00626071" w:rsidRDefault="00715DBD" w:rsidP="00E0235C">
      <w:pPr>
        <w:pStyle w:val="a5"/>
        <w:numPr>
          <w:ilvl w:val="0"/>
          <w:numId w:val="11"/>
        </w:numPr>
        <w:tabs>
          <w:tab w:val="left" w:pos="747"/>
        </w:tabs>
        <w:spacing w:line="360" w:lineRule="auto"/>
        <w:ind w:left="221" w:right="109" w:firstLine="283"/>
        <w:rPr>
          <w:sz w:val="24"/>
        </w:rPr>
      </w:pPr>
      <w:r>
        <w:rPr>
          <w:sz w:val="24"/>
        </w:rPr>
        <w:t>Воспитание</w:t>
      </w:r>
      <w:r>
        <w:rPr>
          <w:spacing w:val="33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31"/>
          <w:sz w:val="24"/>
        </w:rPr>
        <w:t xml:space="preserve"> </w:t>
      </w:r>
      <w:r>
        <w:rPr>
          <w:sz w:val="24"/>
        </w:rPr>
        <w:t>к</w:t>
      </w:r>
      <w:r>
        <w:rPr>
          <w:spacing w:val="30"/>
          <w:sz w:val="24"/>
        </w:rPr>
        <w:t xml:space="preserve"> </w:t>
      </w:r>
      <w:r>
        <w:rPr>
          <w:sz w:val="24"/>
        </w:rPr>
        <w:t>цивилизационному</w:t>
      </w:r>
      <w:r>
        <w:rPr>
          <w:spacing w:val="27"/>
          <w:sz w:val="24"/>
        </w:rPr>
        <w:t xml:space="preserve"> </w:t>
      </w:r>
      <w:r>
        <w:rPr>
          <w:sz w:val="24"/>
        </w:rPr>
        <w:t>наследию</w:t>
      </w:r>
      <w:r>
        <w:rPr>
          <w:spacing w:val="30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29"/>
          <w:sz w:val="24"/>
        </w:rPr>
        <w:t xml:space="preserve"> </w:t>
      </w:r>
      <w:r>
        <w:rPr>
          <w:sz w:val="24"/>
        </w:rPr>
        <w:t>присвоение</w:t>
      </w:r>
      <w:r>
        <w:rPr>
          <w:spacing w:val="29"/>
          <w:sz w:val="24"/>
        </w:rPr>
        <w:t xml:space="preserve"> </w:t>
      </w:r>
      <w:r>
        <w:rPr>
          <w:sz w:val="24"/>
        </w:rPr>
        <w:t>интонационно-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образного</w:t>
      </w:r>
      <w:r>
        <w:rPr>
          <w:spacing w:val="-10"/>
          <w:sz w:val="24"/>
        </w:rPr>
        <w:t xml:space="preserve"> </w:t>
      </w:r>
      <w:r>
        <w:rPr>
          <w:sz w:val="24"/>
        </w:rPr>
        <w:t>строя</w:t>
      </w:r>
      <w:r>
        <w:rPr>
          <w:spacing w:val="-10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-9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11"/>
          <w:sz w:val="24"/>
        </w:rPr>
        <w:t xml:space="preserve"> </w:t>
      </w:r>
      <w:r>
        <w:rPr>
          <w:sz w:val="24"/>
        </w:rPr>
        <w:t>культуры.</w:t>
      </w:r>
    </w:p>
    <w:p w:rsidR="00626071" w:rsidRDefault="00715DBD" w:rsidP="00E0235C">
      <w:pPr>
        <w:pStyle w:val="a5"/>
        <w:numPr>
          <w:ilvl w:val="0"/>
          <w:numId w:val="11"/>
        </w:numPr>
        <w:tabs>
          <w:tab w:val="left" w:pos="747"/>
        </w:tabs>
        <w:rPr>
          <w:sz w:val="24"/>
        </w:rPr>
      </w:pPr>
      <w:r>
        <w:rPr>
          <w:spacing w:val="-1"/>
          <w:sz w:val="24"/>
        </w:rPr>
        <w:t>Расширение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кругозора,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воспитание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любознательности,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</w:p>
    <w:p w:rsidR="00626071" w:rsidRDefault="00626071">
      <w:pPr>
        <w:rPr>
          <w:sz w:val="24"/>
        </w:rPr>
        <w:sectPr w:rsidR="00626071">
          <w:footerReference w:type="default" r:id="rId255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221"/>
      </w:pPr>
      <w:r>
        <w:rPr>
          <w:spacing w:val="-4"/>
        </w:rPr>
        <w:lastRenderedPageBreak/>
        <w:t>стран,</w:t>
      </w:r>
      <w:r>
        <w:rPr>
          <w:spacing w:val="-11"/>
        </w:rPr>
        <w:t xml:space="preserve"> </w:t>
      </w:r>
      <w:r>
        <w:rPr>
          <w:spacing w:val="-4"/>
        </w:rPr>
        <w:t>культур,</w:t>
      </w:r>
      <w:r>
        <w:rPr>
          <w:spacing w:val="-9"/>
        </w:rPr>
        <w:t xml:space="preserve"> </w:t>
      </w:r>
      <w:r>
        <w:rPr>
          <w:spacing w:val="-4"/>
        </w:rPr>
        <w:t>времён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народов.</w:t>
      </w:r>
    </w:p>
    <w:p w:rsidR="00626071" w:rsidRDefault="00715DBD">
      <w:pPr>
        <w:pStyle w:val="a3"/>
        <w:spacing w:before="137"/>
        <w:ind w:left="504"/>
      </w:pPr>
      <w:r>
        <w:rPr>
          <w:spacing w:val="-4"/>
        </w:rPr>
        <w:t>МЕСТО</w:t>
      </w:r>
      <w:r>
        <w:rPr>
          <w:spacing w:val="-11"/>
        </w:rPr>
        <w:t xml:space="preserve"> </w:t>
      </w:r>
      <w:r>
        <w:rPr>
          <w:spacing w:val="-4"/>
        </w:rPr>
        <w:t>УЧЕБНОГО</w:t>
      </w:r>
      <w:r>
        <w:rPr>
          <w:spacing w:val="-11"/>
        </w:rPr>
        <w:t xml:space="preserve"> </w:t>
      </w:r>
      <w:r>
        <w:rPr>
          <w:spacing w:val="-4"/>
        </w:rPr>
        <w:t>ПРЕДМЕТА</w:t>
      </w:r>
      <w:r>
        <w:rPr>
          <w:spacing w:val="-5"/>
        </w:rPr>
        <w:t xml:space="preserve"> </w:t>
      </w:r>
      <w:r>
        <w:rPr>
          <w:spacing w:val="-4"/>
        </w:rPr>
        <w:t>«МУЗЫКА»</w:t>
      </w:r>
      <w:r>
        <w:rPr>
          <w:spacing w:val="-12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УЧЕБНОМ</w:t>
      </w:r>
      <w:r>
        <w:rPr>
          <w:spacing w:val="-6"/>
        </w:rPr>
        <w:t xml:space="preserve"> </w:t>
      </w:r>
      <w:r>
        <w:rPr>
          <w:spacing w:val="-3"/>
        </w:rPr>
        <w:t>ПЛАНЕ</w:t>
      </w:r>
    </w:p>
    <w:p w:rsidR="00626071" w:rsidRDefault="00715DBD">
      <w:pPr>
        <w:pStyle w:val="a3"/>
        <w:spacing w:before="139" w:line="360" w:lineRule="auto"/>
        <w:ind w:left="221" w:right="110" w:firstLine="283"/>
        <w:jc w:val="both"/>
      </w:pPr>
      <w:r>
        <w:rPr>
          <w:spacing w:val="-1"/>
        </w:rPr>
        <w:t xml:space="preserve">В соответствии с Федеральным государственным образовательным стандартом </w:t>
      </w:r>
      <w:r>
        <w:t>начального общего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«Музыка»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предметную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«Искусство»,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rPr>
          <w:spacing w:val="-2"/>
        </w:rPr>
        <w:t>обязательным</w:t>
      </w:r>
      <w:r>
        <w:rPr>
          <w:spacing w:val="-11"/>
        </w:rPr>
        <w:t xml:space="preserve"> </w:t>
      </w:r>
      <w:r>
        <w:rPr>
          <w:spacing w:val="-2"/>
        </w:rPr>
        <w:t>для</w:t>
      </w:r>
      <w:r>
        <w:rPr>
          <w:spacing w:val="-13"/>
        </w:rPr>
        <w:t xml:space="preserve"> </w:t>
      </w:r>
      <w:r>
        <w:rPr>
          <w:spacing w:val="-2"/>
        </w:rPr>
        <w:t>изучения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преподаётся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0"/>
        </w:rPr>
        <w:t xml:space="preserve"> </w:t>
      </w:r>
      <w:r>
        <w:rPr>
          <w:spacing w:val="-2"/>
        </w:rPr>
        <w:t>начальной</w:t>
      </w:r>
      <w:r>
        <w:rPr>
          <w:spacing w:val="-10"/>
        </w:rPr>
        <w:t xml:space="preserve"> </w:t>
      </w:r>
      <w:r>
        <w:rPr>
          <w:spacing w:val="-2"/>
        </w:rPr>
        <w:t>школе</w:t>
      </w:r>
      <w:r>
        <w:rPr>
          <w:spacing w:val="-12"/>
        </w:rPr>
        <w:t xml:space="preserve"> </w:t>
      </w:r>
      <w:r>
        <w:rPr>
          <w:spacing w:val="-2"/>
        </w:rPr>
        <w:t>с</w:t>
      </w:r>
      <w:r>
        <w:rPr>
          <w:spacing w:val="-12"/>
        </w:rPr>
        <w:t xml:space="preserve"> </w:t>
      </w:r>
      <w:r>
        <w:rPr>
          <w:spacing w:val="-2"/>
        </w:rPr>
        <w:t>1</w:t>
      </w:r>
      <w:r>
        <w:rPr>
          <w:spacing w:val="-13"/>
        </w:rPr>
        <w:t xml:space="preserve"> </w:t>
      </w:r>
      <w:r>
        <w:rPr>
          <w:spacing w:val="-2"/>
        </w:rPr>
        <w:t>по</w:t>
      </w:r>
      <w:r>
        <w:rPr>
          <w:spacing w:val="-11"/>
        </w:rPr>
        <w:t xml:space="preserve"> </w:t>
      </w:r>
      <w:r>
        <w:rPr>
          <w:spacing w:val="-2"/>
        </w:rPr>
        <w:t>4</w:t>
      </w:r>
      <w:r>
        <w:rPr>
          <w:spacing w:val="-12"/>
        </w:rPr>
        <w:t xml:space="preserve"> </w:t>
      </w:r>
      <w:r>
        <w:rPr>
          <w:spacing w:val="-2"/>
        </w:rPr>
        <w:t>класс</w:t>
      </w:r>
      <w:r>
        <w:rPr>
          <w:spacing w:val="-12"/>
        </w:rPr>
        <w:t xml:space="preserve"> </w:t>
      </w:r>
      <w:r>
        <w:rPr>
          <w:spacing w:val="-2"/>
        </w:rPr>
        <w:t>включительно.</w:t>
      </w:r>
    </w:p>
    <w:p w:rsidR="00626071" w:rsidRDefault="00715DBD">
      <w:pPr>
        <w:pStyle w:val="a3"/>
        <w:spacing w:line="360" w:lineRule="auto"/>
        <w:ind w:left="221" w:right="112" w:firstLine="283"/>
        <w:jc w:val="both"/>
      </w:pPr>
      <w:r>
        <w:rPr>
          <w:spacing w:val="-2"/>
        </w:rPr>
        <w:t>Программа</w:t>
      </w:r>
      <w:r>
        <w:rPr>
          <w:spacing w:val="-13"/>
        </w:rPr>
        <w:t xml:space="preserve"> </w:t>
      </w:r>
      <w:r>
        <w:rPr>
          <w:spacing w:val="-2"/>
        </w:rPr>
        <w:t>составлена</w:t>
      </w:r>
      <w:r>
        <w:rPr>
          <w:spacing w:val="-11"/>
        </w:rPr>
        <w:t xml:space="preserve"> </w:t>
      </w:r>
      <w:r>
        <w:rPr>
          <w:spacing w:val="-2"/>
        </w:rPr>
        <w:t>на</w:t>
      </w:r>
      <w:r>
        <w:rPr>
          <w:spacing w:val="-12"/>
        </w:rPr>
        <w:t xml:space="preserve"> </w:t>
      </w:r>
      <w:r>
        <w:rPr>
          <w:spacing w:val="-2"/>
        </w:rPr>
        <w:t>основе</w:t>
      </w:r>
      <w:r>
        <w:rPr>
          <w:spacing w:val="-11"/>
        </w:rPr>
        <w:t xml:space="preserve"> </w:t>
      </w:r>
      <w:r>
        <w:rPr>
          <w:spacing w:val="-2"/>
        </w:rPr>
        <w:t>модульного</w:t>
      </w:r>
      <w:r>
        <w:rPr>
          <w:spacing w:val="-12"/>
        </w:rPr>
        <w:t xml:space="preserve"> </w:t>
      </w:r>
      <w:r>
        <w:rPr>
          <w:spacing w:val="-1"/>
        </w:rPr>
        <w:t>принципа</w:t>
      </w:r>
      <w:r>
        <w:rPr>
          <w:spacing w:val="-12"/>
        </w:rPr>
        <w:t xml:space="preserve"> </w:t>
      </w:r>
      <w:r>
        <w:rPr>
          <w:spacing w:val="-1"/>
        </w:rPr>
        <w:t>построения</w:t>
      </w:r>
      <w:r>
        <w:rPr>
          <w:spacing w:val="-9"/>
        </w:rPr>
        <w:t xml:space="preserve"> </w:t>
      </w:r>
      <w:r>
        <w:rPr>
          <w:spacing w:val="-1"/>
        </w:rPr>
        <w:t>учебного</w:t>
      </w:r>
      <w:r>
        <w:rPr>
          <w:spacing w:val="-10"/>
        </w:rPr>
        <w:t xml:space="preserve"> </w:t>
      </w:r>
      <w:r>
        <w:rPr>
          <w:spacing w:val="-1"/>
        </w:rPr>
        <w:t>материала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допускает</w:t>
      </w:r>
      <w:r>
        <w:rPr>
          <w:spacing w:val="-58"/>
        </w:rPr>
        <w:t xml:space="preserve"> </w:t>
      </w:r>
      <w:r>
        <w:t>вариативный подход к очерёдности изучения модулей, принципам компоновки учебных тем, форм и</w:t>
      </w:r>
      <w:r>
        <w:rPr>
          <w:spacing w:val="-57"/>
        </w:rPr>
        <w:t xml:space="preserve"> </w:t>
      </w:r>
      <w:r>
        <w:t>методов</w:t>
      </w:r>
      <w:r>
        <w:rPr>
          <w:spacing w:val="-12"/>
        </w:rPr>
        <w:t xml:space="preserve"> </w:t>
      </w:r>
      <w:r>
        <w:t>освоения</w:t>
      </w:r>
      <w:r>
        <w:rPr>
          <w:spacing w:val="-9"/>
        </w:rPr>
        <w:t xml:space="preserve"> </w:t>
      </w:r>
      <w:r>
        <w:t>содержания.</w:t>
      </w:r>
    </w:p>
    <w:p w:rsidR="00626071" w:rsidRDefault="00715DBD">
      <w:pPr>
        <w:pStyle w:val="a3"/>
        <w:spacing w:before="1" w:line="360" w:lineRule="auto"/>
        <w:ind w:left="221" w:right="112" w:firstLine="283"/>
        <w:jc w:val="both"/>
      </w:pPr>
      <w:r>
        <w:t>Содержание предмета «Музыка» структурно представлено восемью модулями (тематическими</w:t>
      </w:r>
      <w:r>
        <w:rPr>
          <w:spacing w:val="1"/>
        </w:rPr>
        <w:t xml:space="preserve"> </w:t>
      </w:r>
      <w:r>
        <w:t>линиями),</w:t>
      </w:r>
      <w:r>
        <w:rPr>
          <w:spacing w:val="1"/>
        </w:rPr>
        <w:t xml:space="preserve"> </w:t>
      </w:r>
      <w:r>
        <w:t>обеспечивающими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основного</w:t>
      </w:r>
      <w:r>
        <w:rPr>
          <w:spacing w:val="22"/>
        </w:rPr>
        <w:t xml:space="preserve"> </w:t>
      </w:r>
      <w:r>
        <w:t>общего</w:t>
      </w:r>
      <w:r>
        <w:rPr>
          <w:spacing w:val="24"/>
        </w:rPr>
        <w:t xml:space="preserve"> </w:t>
      </w:r>
      <w:r>
        <w:t>образования,</w:t>
      </w:r>
      <w:r>
        <w:rPr>
          <w:spacing w:val="22"/>
        </w:rPr>
        <w:t xml:space="preserve"> </w:t>
      </w:r>
      <w:r>
        <w:t>непрерывность</w:t>
      </w:r>
      <w:r>
        <w:rPr>
          <w:spacing w:val="23"/>
        </w:rPr>
        <w:t xml:space="preserve"> </w:t>
      </w:r>
      <w:r>
        <w:t>изучения</w:t>
      </w:r>
      <w:r>
        <w:rPr>
          <w:spacing w:val="26"/>
        </w:rPr>
        <w:t xml:space="preserve"> </w:t>
      </w:r>
      <w:r>
        <w:t>предмета</w:t>
      </w:r>
      <w:r>
        <w:rPr>
          <w:spacing w:val="21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образовательной</w:t>
      </w:r>
      <w:r>
        <w:rPr>
          <w:spacing w:val="25"/>
        </w:rPr>
        <w:t xml:space="preserve"> </w:t>
      </w:r>
      <w:r>
        <w:t>области</w:t>
      </w:r>
    </w:p>
    <w:p w:rsidR="00626071" w:rsidRDefault="00715DBD">
      <w:pPr>
        <w:pStyle w:val="a3"/>
        <w:spacing w:line="360" w:lineRule="auto"/>
        <w:ind w:left="504" w:right="4341" w:hanging="284"/>
        <w:jc w:val="both"/>
      </w:pPr>
      <w:r>
        <w:rPr>
          <w:spacing w:val="-4"/>
        </w:rPr>
        <w:t>«Искусство»</w:t>
      </w:r>
      <w:r>
        <w:rPr>
          <w:spacing w:val="-15"/>
        </w:rPr>
        <w:t xml:space="preserve"> </w:t>
      </w:r>
      <w:r>
        <w:rPr>
          <w:spacing w:val="-4"/>
        </w:rPr>
        <w:t>на</w:t>
      </w:r>
      <w:r>
        <w:rPr>
          <w:spacing w:val="-7"/>
        </w:rPr>
        <w:t xml:space="preserve"> </w:t>
      </w:r>
      <w:r>
        <w:rPr>
          <w:spacing w:val="-4"/>
        </w:rPr>
        <w:t>протяжении</w:t>
      </w:r>
      <w:r>
        <w:rPr>
          <w:spacing w:val="-8"/>
        </w:rPr>
        <w:t xml:space="preserve"> </w:t>
      </w:r>
      <w:r>
        <w:rPr>
          <w:spacing w:val="-4"/>
        </w:rPr>
        <w:t>всего</w:t>
      </w:r>
      <w:r>
        <w:rPr>
          <w:spacing w:val="-9"/>
        </w:rPr>
        <w:t xml:space="preserve"> </w:t>
      </w:r>
      <w:r>
        <w:rPr>
          <w:spacing w:val="-4"/>
        </w:rPr>
        <w:t>курса</w:t>
      </w:r>
      <w:r>
        <w:rPr>
          <w:spacing w:val="-8"/>
        </w:rPr>
        <w:t xml:space="preserve"> </w:t>
      </w:r>
      <w:r>
        <w:rPr>
          <w:spacing w:val="-4"/>
        </w:rPr>
        <w:t>школьного</w:t>
      </w:r>
      <w:r>
        <w:rPr>
          <w:spacing w:val="-7"/>
        </w:rPr>
        <w:t xml:space="preserve"> </w:t>
      </w:r>
      <w:r>
        <w:rPr>
          <w:spacing w:val="-3"/>
        </w:rPr>
        <w:t>обучения:</w:t>
      </w:r>
      <w:r>
        <w:rPr>
          <w:spacing w:val="-58"/>
        </w:rPr>
        <w:t xml:space="preserve"> </w:t>
      </w:r>
      <w:r>
        <w:t>модуль</w:t>
      </w:r>
      <w:r>
        <w:rPr>
          <w:spacing w:val="-10"/>
        </w:rPr>
        <w:t xml:space="preserve"> </w:t>
      </w:r>
      <w:r>
        <w:t>№</w:t>
      </w:r>
      <w:r>
        <w:rPr>
          <w:spacing w:val="-13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«Музыкальная</w:t>
      </w:r>
      <w:r>
        <w:rPr>
          <w:spacing w:val="-11"/>
        </w:rPr>
        <w:t xml:space="preserve"> </w:t>
      </w:r>
      <w:r>
        <w:t>грамота»;</w:t>
      </w:r>
    </w:p>
    <w:p w:rsidR="00626071" w:rsidRDefault="00715DBD">
      <w:pPr>
        <w:pStyle w:val="a3"/>
        <w:spacing w:line="360" w:lineRule="auto"/>
        <w:ind w:left="504" w:right="6199"/>
      </w:pPr>
      <w:r>
        <w:rPr>
          <w:spacing w:val="-4"/>
        </w:rPr>
        <w:t>модуль № 2 «Народная музыка России»;</w:t>
      </w:r>
      <w:r>
        <w:rPr>
          <w:spacing w:val="-57"/>
        </w:rPr>
        <w:t xml:space="preserve"> </w:t>
      </w:r>
      <w:r>
        <w:rPr>
          <w:spacing w:val="-4"/>
        </w:rPr>
        <w:t xml:space="preserve">модуль № 3 «Музыка народов </w:t>
      </w:r>
      <w:r>
        <w:rPr>
          <w:spacing w:val="-3"/>
        </w:rPr>
        <w:t>мира»;</w:t>
      </w:r>
      <w:r>
        <w:rPr>
          <w:spacing w:val="-2"/>
        </w:rPr>
        <w:t xml:space="preserve"> </w:t>
      </w:r>
      <w:r>
        <w:rPr>
          <w:spacing w:val="-4"/>
        </w:rPr>
        <w:t>модуль</w:t>
      </w:r>
      <w:r>
        <w:rPr>
          <w:spacing w:val="-9"/>
        </w:rPr>
        <w:t xml:space="preserve"> </w:t>
      </w:r>
      <w:r>
        <w:rPr>
          <w:spacing w:val="-3"/>
        </w:rPr>
        <w:t>№</w:t>
      </w:r>
      <w:r>
        <w:rPr>
          <w:spacing w:val="-12"/>
        </w:rPr>
        <w:t xml:space="preserve"> </w:t>
      </w:r>
      <w:r>
        <w:rPr>
          <w:spacing w:val="-3"/>
        </w:rPr>
        <w:t>4</w:t>
      </w:r>
      <w:r>
        <w:rPr>
          <w:spacing w:val="-4"/>
        </w:rPr>
        <w:t xml:space="preserve"> </w:t>
      </w:r>
      <w:r>
        <w:rPr>
          <w:spacing w:val="-3"/>
        </w:rPr>
        <w:t>«Духовная</w:t>
      </w:r>
      <w:r>
        <w:rPr>
          <w:spacing w:val="-9"/>
        </w:rPr>
        <w:t xml:space="preserve"> </w:t>
      </w:r>
      <w:r>
        <w:rPr>
          <w:spacing w:val="-3"/>
        </w:rPr>
        <w:t>музыка»;</w:t>
      </w:r>
    </w:p>
    <w:p w:rsidR="00626071" w:rsidRDefault="00626071">
      <w:pPr>
        <w:spacing w:line="360" w:lineRule="auto"/>
        <w:sectPr w:rsidR="00626071">
          <w:footerReference w:type="default" r:id="rId256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504"/>
      </w:pPr>
      <w:r>
        <w:rPr>
          <w:spacing w:val="-5"/>
        </w:rPr>
        <w:lastRenderedPageBreak/>
        <w:t>модуль</w:t>
      </w:r>
      <w:r>
        <w:rPr>
          <w:spacing w:val="-7"/>
        </w:rPr>
        <w:t xml:space="preserve"> </w:t>
      </w:r>
      <w:r>
        <w:rPr>
          <w:spacing w:val="-4"/>
        </w:rPr>
        <w:t>№</w:t>
      </w:r>
      <w:r>
        <w:rPr>
          <w:spacing w:val="-10"/>
        </w:rPr>
        <w:t xml:space="preserve"> </w:t>
      </w:r>
      <w:r>
        <w:rPr>
          <w:spacing w:val="-4"/>
        </w:rPr>
        <w:t>5</w:t>
      </w:r>
      <w:r>
        <w:rPr>
          <w:spacing w:val="-2"/>
        </w:rPr>
        <w:t xml:space="preserve"> </w:t>
      </w:r>
      <w:r>
        <w:rPr>
          <w:spacing w:val="-4"/>
        </w:rPr>
        <w:t>«Классическая</w:t>
      </w:r>
      <w:r>
        <w:rPr>
          <w:spacing w:val="-7"/>
        </w:rPr>
        <w:t xml:space="preserve"> </w:t>
      </w:r>
      <w:r>
        <w:rPr>
          <w:spacing w:val="-4"/>
        </w:rPr>
        <w:t>музыка»;</w:t>
      </w:r>
    </w:p>
    <w:p w:rsidR="00626071" w:rsidRDefault="00715DBD">
      <w:pPr>
        <w:pStyle w:val="a3"/>
        <w:spacing w:before="137" w:line="360" w:lineRule="auto"/>
        <w:ind w:left="504" w:right="5113"/>
      </w:pPr>
      <w:r>
        <w:rPr>
          <w:spacing w:val="-5"/>
        </w:rPr>
        <w:t xml:space="preserve">модуль </w:t>
      </w:r>
      <w:r>
        <w:rPr>
          <w:spacing w:val="-4"/>
        </w:rPr>
        <w:t>№ 6 «Современная музыкальная культура»;</w:t>
      </w:r>
      <w:r>
        <w:rPr>
          <w:spacing w:val="-57"/>
        </w:rPr>
        <w:t xml:space="preserve"> </w:t>
      </w:r>
      <w:r>
        <w:t>модуль</w:t>
      </w:r>
      <w:r>
        <w:rPr>
          <w:spacing w:val="-10"/>
        </w:rPr>
        <w:t xml:space="preserve"> </w:t>
      </w:r>
      <w:r>
        <w:t>№</w:t>
      </w:r>
      <w:r>
        <w:rPr>
          <w:spacing w:val="-14"/>
        </w:rPr>
        <w:t xml:space="preserve"> </w:t>
      </w:r>
      <w:r>
        <w:t>7</w:t>
      </w:r>
      <w:r>
        <w:rPr>
          <w:spacing w:val="-6"/>
        </w:rPr>
        <w:t xml:space="preserve"> </w:t>
      </w:r>
      <w:r>
        <w:t>«Музыка</w:t>
      </w:r>
      <w:r>
        <w:rPr>
          <w:spacing w:val="-14"/>
        </w:rPr>
        <w:t xml:space="preserve"> </w:t>
      </w:r>
      <w:r>
        <w:t>театра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кино»;</w:t>
      </w:r>
    </w:p>
    <w:p w:rsidR="00626071" w:rsidRDefault="00715DBD">
      <w:pPr>
        <w:pStyle w:val="a3"/>
        <w:ind w:left="504"/>
      </w:pPr>
      <w:r>
        <w:rPr>
          <w:spacing w:val="-4"/>
        </w:rPr>
        <w:t>модуль</w:t>
      </w:r>
      <w:r>
        <w:rPr>
          <w:spacing w:val="-6"/>
        </w:rPr>
        <w:t xml:space="preserve"> </w:t>
      </w:r>
      <w:r>
        <w:rPr>
          <w:spacing w:val="-4"/>
        </w:rPr>
        <w:t>№</w:t>
      </w:r>
      <w:r>
        <w:rPr>
          <w:spacing w:val="-10"/>
        </w:rPr>
        <w:t xml:space="preserve"> </w:t>
      </w:r>
      <w:r>
        <w:rPr>
          <w:spacing w:val="-4"/>
        </w:rPr>
        <w:t>8</w:t>
      </w:r>
      <w:r>
        <w:rPr>
          <w:spacing w:val="-2"/>
        </w:rPr>
        <w:t xml:space="preserve"> </w:t>
      </w:r>
      <w:r>
        <w:rPr>
          <w:spacing w:val="-4"/>
        </w:rPr>
        <w:t>«Музыка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6"/>
        </w:rPr>
        <w:t xml:space="preserve"> </w:t>
      </w:r>
      <w:r>
        <w:rPr>
          <w:spacing w:val="-4"/>
        </w:rPr>
        <w:t>жизни</w:t>
      </w:r>
      <w:r>
        <w:rPr>
          <w:spacing w:val="-8"/>
        </w:rPr>
        <w:t xml:space="preserve"> </w:t>
      </w:r>
      <w:r>
        <w:rPr>
          <w:spacing w:val="-4"/>
        </w:rPr>
        <w:t>человека».</w:t>
      </w:r>
    </w:p>
    <w:p w:rsidR="00626071" w:rsidRDefault="00715DBD">
      <w:pPr>
        <w:pStyle w:val="a3"/>
        <w:spacing w:before="140" w:line="360" w:lineRule="auto"/>
        <w:ind w:left="221" w:right="111" w:firstLine="283"/>
        <w:jc w:val="right"/>
      </w:pPr>
      <w:r>
        <w:t>На</w:t>
      </w:r>
      <w:r>
        <w:rPr>
          <w:spacing w:val="-11"/>
        </w:rPr>
        <w:t xml:space="preserve"> </w:t>
      </w:r>
      <w:r>
        <w:t>преподавание</w:t>
      </w:r>
      <w:r>
        <w:rPr>
          <w:spacing w:val="-10"/>
        </w:rPr>
        <w:t xml:space="preserve"> </w:t>
      </w:r>
      <w:r>
        <w:t>предмета</w:t>
      </w:r>
      <w:r>
        <w:rPr>
          <w:spacing w:val="-5"/>
        </w:rPr>
        <w:t xml:space="preserve"> </w:t>
      </w:r>
      <w:r>
        <w:t>«Музыка»</w:t>
      </w:r>
      <w:r>
        <w:rPr>
          <w:spacing w:val="-1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учебном</w:t>
      </w:r>
      <w:r>
        <w:rPr>
          <w:spacing w:val="-9"/>
        </w:rPr>
        <w:t xml:space="preserve"> </w:t>
      </w:r>
      <w:r>
        <w:t>плане</w:t>
      </w:r>
      <w:r>
        <w:rPr>
          <w:spacing w:val="-11"/>
        </w:rPr>
        <w:t xml:space="preserve"> </w:t>
      </w:r>
      <w:r>
        <w:t>отводится</w:t>
      </w:r>
      <w:r>
        <w:rPr>
          <w:spacing w:val="-9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менее</w:t>
      </w:r>
      <w:r>
        <w:rPr>
          <w:spacing w:val="-10"/>
        </w:rPr>
        <w:t xml:space="preserve"> </w:t>
      </w:r>
      <w:r>
        <w:t>1</w:t>
      </w:r>
      <w:r>
        <w:rPr>
          <w:spacing w:val="-8"/>
        </w:rPr>
        <w:t xml:space="preserve"> </w:t>
      </w:r>
      <w:r>
        <w:t>академического</w:t>
      </w:r>
      <w:r>
        <w:rPr>
          <w:spacing w:val="-7"/>
        </w:rPr>
        <w:t xml:space="preserve"> </w:t>
      </w:r>
      <w:r>
        <w:t>часа</w:t>
      </w:r>
      <w:r>
        <w:rPr>
          <w:spacing w:val="-1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rPr>
          <w:spacing w:val="-3"/>
        </w:rPr>
        <w:t>неделю.</w:t>
      </w:r>
      <w:r>
        <w:rPr>
          <w:spacing w:val="-9"/>
        </w:rPr>
        <w:t xml:space="preserve"> </w:t>
      </w:r>
      <w:r>
        <w:rPr>
          <w:spacing w:val="-3"/>
        </w:rPr>
        <w:t>Общее</w:t>
      </w:r>
      <w:r>
        <w:rPr>
          <w:spacing w:val="-12"/>
        </w:rPr>
        <w:t xml:space="preserve"> </w:t>
      </w:r>
      <w:r>
        <w:rPr>
          <w:spacing w:val="-3"/>
        </w:rPr>
        <w:t>количество</w:t>
      </w:r>
      <w:r>
        <w:rPr>
          <w:spacing w:val="-8"/>
        </w:rPr>
        <w:t xml:space="preserve"> </w:t>
      </w:r>
      <w:r>
        <w:rPr>
          <w:spacing w:val="-3"/>
        </w:rPr>
        <w:t>—</w:t>
      </w:r>
      <w:r>
        <w:rPr>
          <w:spacing w:val="-11"/>
        </w:rPr>
        <w:t xml:space="preserve"> </w:t>
      </w:r>
      <w:r>
        <w:rPr>
          <w:spacing w:val="-3"/>
        </w:rPr>
        <w:t>не</w:t>
      </w:r>
      <w:r>
        <w:rPr>
          <w:spacing w:val="-12"/>
        </w:rPr>
        <w:t xml:space="preserve"> </w:t>
      </w:r>
      <w:r>
        <w:rPr>
          <w:spacing w:val="-3"/>
        </w:rPr>
        <w:t>менее</w:t>
      </w:r>
      <w:r>
        <w:rPr>
          <w:spacing w:val="-9"/>
        </w:rPr>
        <w:t xml:space="preserve"> </w:t>
      </w:r>
      <w:r>
        <w:rPr>
          <w:spacing w:val="-3"/>
        </w:rPr>
        <w:t>135</w:t>
      </w:r>
      <w:r>
        <w:rPr>
          <w:spacing w:val="-9"/>
        </w:rPr>
        <w:t xml:space="preserve"> </w:t>
      </w:r>
      <w:r>
        <w:rPr>
          <w:spacing w:val="-3"/>
        </w:rPr>
        <w:t>часов</w:t>
      </w:r>
      <w:r>
        <w:rPr>
          <w:spacing w:val="-9"/>
        </w:rPr>
        <w:t xml:space="preserve"> </w:t>
      </w:r>
      <w:r>
        <w:rPr>
          <w:spacing w:val="-3"/>
        </w:rPr>
        <w:t>(33</w:t>
      </w:r>
      <w:r>
        <w:rPr>
          <w:spacing w:val="-9"/>
        </w:rPr>
        <w:t xml:space="preserve"> </w:t>
      </w:r>
      <w:r>
        <w:rPr>
          <w:spacing w:val="-3"/>
        </w:rPr>
        <w:t>часа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8"/>
        </w:rPr>
        <w:t xml:space="preserve"> </w:t>
      </w:r>
      <w:r>
        <w:rPr>
          <w:spacing w:val="-3"/>
        </w:rPr>
        <w:t>1</w:t>
      </w:r>
      <w:r>
        <w:rPr>
          <w:spacing w:val="-11"/>
        </w:rPr>
        <w:t xml:space="preserve"> </w:t>
      </w:r>
      <w:r>
        <w:rPr>
          <w:spacing w:val="-3"/>
        </w:rPr>
        <w:t>классе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по</w:t>
      </w:r>
      <w:r>
        <w:rPr>
          <w:spacing w:val="-11"/>
        </w:rPr>
        <w:t xml:space="preserve"> </w:t>
      </w:r>
      <w:r>
        <w:rPr>
          <w:spacing w:val="-3"/>
        </w:rPr>
        <w:t>34</w:t>
      </w:r>
      <w:r>
        <w:rPr>
          <w:spacing w:val="-9"/>
        </w:rPr>
        <w:t xml:space="preserve"> </w:t>
      </w:r>
      <w:r>
        <w:rPr>
          <w:spacing w:val="-3"/>
        </w:rPr>
        <w:t>часа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год</w:t>
      </w:r>
      <w:r>
        <w:rPr>
          <w:spacing w:val="-8"/>
        </w:rPr>
        <w:t xml:space="preserve"> </w:t>
      </w:r>
      <w:r>
        <w:rPr>
          <w:spacing w:val="-3"/>
        </w:rPr>
        <w:t>во</w:t>
      </w:r>
      <w:r>
        <w:rPr>
          <w:spacing w:val="-9"/>
        </w:rPr>
        <w:t xml:space="preserve"> </w:t>
      </w:r>
      <w:r>
        <w:rPr>
          <w:spacing w:val="-3"/>
        </w:rPr>
        <w:t>2—4</w:t>
      </w:r>
      <w:r>
        <w:rPr>
          <w:spacing w:val="-9"/>
        </w:rPr>
        <w:t xml:space="preserve"> </w:t>
      </w:r>
      <w:r>
        <w:rPr>
          <w:spacing w:val="-3"/>
        </w:rPr>
        <w:t>классах).</w:t>
      </w:r>
      <w:r>
        <w:rPr>
          <w:spacing w:val="-2"/>
        </w:rPr>
        <w:t xml:space="preserve"> При разработке рабочей программы по предмету «Музыка» лицей вправе использовать возможности</w:t>
      </w:r>
      <w:r>
        <w:rPr>
          <w:spacing w:val="-1"/>
        </w:rPr>
        <w:t xml:space="preserve"> сетевого</w:t>
      </w:r>
      <w:r>
        <w:rPr>
          <w:spacing w:val="-4"/>
        </w:rPr>
        <w:t xml:space="preserve"> </w:t>
      </w:r>
      <w:r>
        <w:rPr>
          <w:spacing w:val="-1"/>
        </w:rPr>
        <w:t>взаимодействия,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организациями</w:t>
      </w:r>
      <w:r>
        <w:rPr>
          <w:spacing w:val="-2"/>
        </w:rPr>
        <w:t xml:space="preserve"> </w:t>
      </w:r>
      <w:r>
        <w:t>системы</w:t>
      </w:r>
      <w:r>
        <w:rPr>
          <w:spacing w:val="-5"/>
        </w:rPr>
        <w:t xml:space="preserve"> </w:t>
      </w:r>
      <w:r>
        <w:t>дополнительного</w:t>
      </w:r>
      <w:r>
        <w:rPr>
          <w:spacing w:val="-5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детей,</w:t>
      </w:r>
      <w:r>
        <w:rPr>
          <w:spacing w:val="-57"/>
        </w:rPr>
        <w:t xml:space="preserve"> </w:t>
      </w:r>
      <w:r>
        <w:t>учреждениями</w:t>
      </w:r>
      <w:r>
        <w:rPr>
          <w:spacing w:val="53"/>
        </w:rPr>
        <w:t xml:space="preserve"> </w:t>
      </w:r>
      <w:r>
        <w:t>культуры,</w:t>
      </w:r>
      <w:r>
        <w:rPr>
          <w:spacing w:val="55"/>
        </w:rPr>
        <w:t xml:space="preserve"> </w:t>
      </w:r>
      <w:r>
        <w:t>организациями</w:t>
      </w:r>
      <w:r>
        <w:rPr>
          <w:spacing w:val="54"/>
        </w:rPr>
        <w:t xml:space="preserve"> </w:t>
      </w:r>
      <w:r>
        <w:t>культурно-досуговой</w:t>
      </w:r>
      <w:r>
        <w:rPr>
          <w:spacing w:val="55"/>
        </w:rPr>
        <w:t xml:space="preserve"> </w:t>
      </w:r>
      <w:r>
        <w:t>сферы</w:t>
      </w:r>
      <w:r>
        <w:rPr>
          <w:spacing w:val="55"/>
        </w:rPr>
        <w:t xml:space="preserve"> </w:t>
      </w:r>
      <w:r>
        <w:t>(театры,</w:t>
      </w:r>
      <w:r>
        <w:rPr>
          <w:spacing w:val="54"/>
        </w:rPr>
        <w:t xml:space="preserve"> </w:t>
      </w:r>
      <w:r>
        <w:t>музеи,</w:t>
      </w:r>
      <w:r>
        <w:rPr>
          <w:spacing w:val="55"/>
        </w:rPr>
        <w:t xml:space="preserve"> </w:t>
      </w:r>
      <w:r>
        <w:t>творческие</w:t>
      </w:r>
    </w:p>
    <w:p w:rsidR="00626071" w:rsidRDefault="00715DBD">
      <w:pPr>
        <w:pStyle w:val="a3"/>
        <w:spacing w:line="275" w:lineRule="exact"/>
        <w:ind w:left="221"/>
      </w:pPr>
      <w:r>
        <w:t>союзы).</w:t>
      </w:r>
    </w:p>
    <w:p w:rsidR="00626071" w:rsidRDefault="00715DBD">
      <w:pPr>
        <w:pStyle w:val="a3"/>
        <w:spacing w:before="139" w:line="360" w:lineRule="auto"/>
        <w:ind w:left="221" w:right="110" w:firstLine="283"/>
        <w:jc w:val="both"/>
      </w:pPr>
      <w:r>
        <w:rPr>
          <w:spacing w:val="-4"/>
        </w:rPr>
        <w:t xml:space="preserve">Изучение предмета «Музыка» предполагает активную социокультурную </w:t>
      </w:r>
      <w:r>
        <w:rPr>
          <w:spacing w:val="-3"/>
        </w:rPr>
        <w:t>деятельность обучающихся,</w:t>
      </w:r>
      <w:r>
        <w:rPr>
          <w:spacing w:val="-57"/>
        </w:rPr>
        <w:t xml:space="preserve"> </w:t>
      </w:r>
      <w:r>
        <w:t>участие в музыкальных праздниках, конкурсах, концертах, театрализованных действиях, в том числе</w:t>
      </w:r>
      <w:r>
        <w:rPr>
          <w:spacing w:val="-57"/>
        </w:rPr>
        <w:t xml:space="preserve"> </w:t>
      </w:r>
      <w:r>
        <w:t>основанных</w:t>
      </w:r>
      <w:r>
        <w:rPr>
          <w:spacing w:val="46"/>
        </w:rPr>
        <w:t xml:space="preserve"> </w:t>
      </w:r>
      <w:r>
        <w:t>на</w:t>
      </w:r>
      <w:r>
        <w:rPr>
          <w:spacing w:val="45"/>
        </w:rPr>
        <w:t xml:space="preserve"> </w:t>
      </w:r>
      <w:r>
        <w:t>межпредметных</w:t>
      </w:r>
      <w:r>
        <w:rPr>
          <w:spacing w:val="47"/>
        </w:rPr>
        <w:t xml:space="preserve"> </w:t>
      </w:r>
      <w:r>
        <w:t>связях</w:t>
      </w:r>
      <w:r>
        <w:rPr>
          <w:spacing w:val="48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такими</w:t>
      </w:r>
      <w:r>
        <w:rPr>
          <w:spacing w:val="46"/>
        </w:rPr>
        <w:t xml:space="preserve"> </w:t>
      </w:r>
      <w:r>
        <w:t>дисциплинами</w:t>
      </w:r>
      <w:r>
        <w:rPr>
          <w:spacing w:val="46"/>
        </w:rPr>
        <w:t xml:space="preserve"> </w:t>
      </w:r>
      <w:r>
        <w:t>образовательной</w:t>
      </w:r>
      <w:r>
        <w:rPr>
          <w:spacing w:val="46"/>
        </w:rPr>
        <w:t xml:space="preserve"> </w:t>
      </w:r>
      <w:r>
        <w:t>программы,</w:t>
      </w:r>
      <w:r>
        <w:rPr>
          <w:spacing w:val="45"/>
        </w:rPr>
        <w:t xml:space="preserve"> </w:t>
      </w:r>
      <w:r>
        <w:t>как</w:t>
      </w:r>
    </w:p>
    <w:p w:rsidR="00626071" w:rsidRDefault="00715DBD">
      <w:pPr>
        <w:pStyle w:val="a3"/>
        <w:spacing w:line="360" w:lineRule="auto"/>
        <w:ind w:left="221" w:right="114"/>
        <w:jc w:val="both"/>
      </w:pPr>
      <w:r>
        <w:rPr>
          <w:spacing w:val="-1"/>
        </w:rPr>
        <w:t xml:space="preserve">«Изобразительное искусство», «Литературное </w:t>
      </w:r>
      <w:r>
        <w:t>чтение», «Окружающий мир», «Основы религиозной</w:t>
      </w:r>
      <w:r>
        <w:rPr>
          <w:spacing w:val="1"/>
        </w:rPr>
        <w:t xml:space="preserve"> </w:t>
      </w:r>
      <w:r>
        <w:t>культуры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светской</w:t>
      </w:r>
      <w:r>
        <w:rPr>
          <w:spacing w:val="-8"/>
        </w:rPr>
        <w:t xml:space="preserve"> </w:t>
      </w:r>
      <w:r>
        <w:t>этики»,</w:t>
      </w:r>
      <w:r>
        <w:rPr>
          <w:spacing w:val="-5"/>
        </w:rPr>
        <w:t xml:space="preserve"> </w:t>
      </w:r>
      <w:r>
        <w:t>«Иностранный</w:t>
      </w:r>
      <w:r>
        <w:rPr>
          <w:spacing w:val="-11"/>
        </w:rPr>
        <w:t xml:space="preserve"> </w:t>
      </w:r>
      <w:r>
        <w:t>язык»</w:t>
      </w:r>
      <w:r>
        <w:rPr>
          <w:spacing w:val="-1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др.</w:t>
      </w:r>
    </w:p>
    <w:p w:rsidR="00626071" w:rsidRDefault="00C83DC7">
      <w:pPr>
        <w:pStyle w:val="Heading1"/>
        <w:spacing w:before="226"/>
        <w:ind w:left="233"/>
        <w:jc w:val="both"/>
      </w:pPr>
      <w:r>
        <w:pict>
          <v:rect id="_x0000_s2069" style="position:absolute;left:0;text-align:left;margin-left:55.2pt;margin-top:29.05pt;width:518.9pt;height:.5pt;z-index:-15728128;mso-wrap-distance-left:0;mso-wrap-distance-right:0;mso-position-horizontal-relative:page" fillcolor="black" stroked="f">
            <w10:wrap type="topAndBottom" anchorx="page"/>
          </v:rect>
        </w:pict>
      </w:r>
      <w:r w:rsidR="00715DBD">
        <w:t>СОДЕРЖАНИЕ</w:t>
      </w:r>
      <w:r w:rsidR="00715DBD">
        <w:rPr>
          <w:spacing w:val="-8"/>
        </w:rPr>
        <w:t xml:space="preserve"> </w:t>
      </w:r>
      <w:r w:rsidR="00715DBD">
        <w:t>УЧЕБНОГО</w:t>
      </w:r>
      <w:r w:rsidR="00715DBD">
        <w:rPr>
          <w:spacing w:val="-5"/>
        </w:rPr>
        <w:t xml:space="preserve"> </w:t>
      </w:r>
      <w:r w:rsidR="00715DBD">
        <w:t>ПРЕДМЕТА</w:t>
      </w:r>
      <w:r w:rsidR="00715DBD">
        <w:rPr>
          <w:spacing w:val="-9"/>
        </w:rPr>
        <w:t xml:space="preserve"> </w:t>
      </w:r>
      <w:r w:rsidR="00715DBD">
        <w:t>«МУЗЫКА»</w:t>
      </w:r>
    </w:p>
    <w:p w:rsidR="00626071" w:rsidRDefault="00626071">
      <w:pPr>
        <w:jc w:val="both"/>
        <w:sectPr w:rsidR="00626071">
          <w:footerReference w:type="default" r:id="rId257"/>
          <w:pgSz w:w="12020" w:h="7840" w:orient="landscape"/>
          <w:pgMar w:top="620" w:right="380" w:bottom="0" w:left="900" w:header="0" w:footer="0" w:gutter="0"/>
          <w:cols w:space="720"/>
        </w:sectPr>
      </w:pPr>
    </w:p>
    <w:p w:rsidR="00626071" w:rsidRDefault="00715DBD">
      <w:pPr>
        <w:spacing w:before="66"/>
        <w:ind w:left="293"/>
        <w:rPr>
          <w:b/>
          <w:sz w:val="24"/>
        </w:rPr>
      </w:pPr>
      <w:r>
        <w:rPr>
          <w:b/>
          <w:sz w:val="24"/>
        </w:rPr>
        <w:lastRenderedPageBreak/>
        <w:t>Mодуль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1 «Музыкальная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грамота»</w:t>
      </w:r>
    </w:p>
    <w:p w:rsidR="00626071" w:rsidRDefault="00626071">
      <w:pPr>
        <w:pStyle w:val="a3"/>
        <w:ind w:left="0"/>
        <w:rPr>
          <w:b/>
        </w:rPr>
      </w:pPr>
    </w:p>
    <w:p w:rsidR="00626071" w:rsidRDefault="00715DBD">
      <w:pPr>
        <w:pStyle w:val="a3"/>
        <w:spacing w:line="360" w:lineRule="auto"/>
        <w:ind w:left="233" w:right="259" w:firstLine="228"/>
        <w:jc w:val="both"/>
      </w:pPr>
      <w:r>
        <w:t>Данный модуль является вспомогательным и не может изучаться в отрыве от других модулей.</w:t>
      </w:r>
      <w:r>
        <w:rPr>
          <w:spacing w:val="1"/>
        </w:rPr>
        <w:t xml:space="preserve"> </w:t>
      </w:r>
      <w:r>
        <w:t>Освоение музыкальной грамоты не является самоцелью и всегда подчиняется задачам освоения</w:t>
      </w:r>
      <w:r>
        <w:rPr>
          <w:spacing w:val="1"/>
        </w:rPr>
        <w:t xml:space="preserve"> </w:t>
      </w:r>
      <w:r>
        <w:t>исполнительского,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певческого</w:t>
      </w:r>
      <w:r>
        <w:rPr>
          <w:spacing w:val="1"/>
        </w:rPr>
        <w:t xml:space="preserve"> </w:t>
      </w:r>
      <w:r>
        <w:t>репертуара,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задачам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грамотного слушателя. Распределение ключевых тем модуля в рамках календарно-тематического</w:t>
      </w:r>
      <w:r>
        <w:rPr>
          <w:spacing w:val="1"/>
        </w:rPr>
        <w:t xml:space="preserve"> </w:t>
      </w:r>
      <w:r>
        <w:t>планирования возможно по арочному принципу либо на регулярной основе по 5—10 минут на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уроке.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исключаются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актуального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багажа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-11"/>
        </w:rPr>
        <w:t xml:space="preserve"> </w:t>
      </w:r>
      <w:r>
        <w:t>работы</w:t>
      </w:r>
      <w:r>
        <w:rPr>
          <w:spacing w:val="-13"/>
        </w:rPr>
        <w:t xml:space="preserve"> </w:t>
      </w:r>
      <w:r>
        <w:t>над</w:t>
      </w:r>
      <w:r>
        <w:rPr>
          <w:spacing w:val="-11"/>
        </w:rPr>
        <w:t xml:space="preserve"> </w:t>
      </w:r>
      <w:r>
        <w:t>следующим</w:t>
      </w:r>
      <w:r>
        <w:rPr>
          <w:spacing w:val="-10"/>
        </w:rPr>
        <w:t xml:space="preserve"> </w:t>
      </w:r>
      <w:r>
        <w:t>музыкальным</w:t>
      </w:r>
      <w:r>
        <w:rPr>
          <w:spacing w:val="-10"/>
        </w:rPr>
        <w:t xml:space="preserve"> </w:t>
      </w:r>
      <w:r>
        <w:t>материалом.</w:t>
      </w: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4"/>
        <w:ind w:left="0"/>
        <w:rPr>
          <w:sz w:val="17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773"/>
        </w:trPr>
        <w:tc>
          <w:tcPr>
            <w:tcW w:w="1188" w:type="dxa"/>
          </w:tcPr>
          <w:p w:rsidR="00626071" w:rsidRDefault="00715DBD">
            <w:pPr>
              <w:pStyle w:val="TableParagraph"/>
              <w:spacing w:before="117" w:line="360" w:lineRule="auto"/>
              <w:ind w:left="239" w:right="216" w:firstLine="24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кол-во</w:t>
            </w:r>
          </w:p>
          <w:p w:rsidR="00626071" w:rsidRDefault="00715DBD">
            <w:pPr>
              <w:pStyle w:val="TableParagraph"/>
              <w:spacing w:line="275" w:lineRule="exact"/>
              <w:ind w:left="242"/>
              <w:rPr>
                <w:b/>
                <w:sz w:val="24"/>
              </w:rPr>
            </w:pPr>
            <w:r>
              <w:rPr>
                <w:b/>
                <w:sz w:val="24"/>
              </w:rPr>
              <w:t>ча-сов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36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609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1418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</w:tbl>
    <w:p w:rsidR="00626071" w:rsidRDefault="00626071">
      <w:pPr>
        <w:rPr>
          <w:sz w:val="24"/>
        </w:rPr>
        <w:sectPr w:rsidR="00626071">
          <w:footerReference w:type="default" r:id="rId258"/>
          <w:pgSz w:w="12020" w:h="7840" w:orient="landscape"/>
          <w:pgMar w:top="620" w:right="380" w:bottom="280" w:left="900" w:header="0" w:footer="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3010"/>
        </w:trPr>
        <w:tc>
          <w:tcPr>
            <w:tcW w:w="1188" w:type="dxa"/>
          </w:tcPr>
          <w:p w:rsidR="00626071" w:rsidRDefault="00715DBD">
            <w:pPr>
              <w:pStyle w:val="TableParagraph"/>
              <w:spacing w:before="107"/>
              <w:ind w:left="117"/>
              <w:rPr>
                <w:sz w:val="24"/>
              </w:rPr>
            </w:pPr>
            <w:r>
              <w:rPr>
                <w:sz w:val="24"/>
              </w:rPr>
              <w:lastRenderedPageBreak/>
              <w:t>А)</w:t>
            </w:r>
          </w:p>
          <w:p w:rsidR="00626071" w:rsidRDefault="00715DBD">
            <w:pPr>
              <w:pStyle w:val="TableParagraph"/>
              <w:spacing w:before="137"/>
              <w:ind w:left="117"/>
              <w:rPr>
                <w:sz w:val="24"/>
              </w:rPr>
            </w:pPr>
            <w:r>
              <w:rPr>
                <w:sz w:val="24"/>
              </w:rPr>
              <w:t>0,5—2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уч.</w:t>
            </w:r>
          </w:p>
          <w:p w:rsidR="00626071" w:rsidRDefault="00715DBD">
            <w:pPr>
              <w:pStyle w:val="TableParagraph"/>
              <w:spacing w:before="137"/>
              <w:ind w:left="117"/>
              <w:rPr>
                <w:sz w:val="24"/>
              </w:rPr>
            </w:pPr>
            <w:r>
              <w:rPr>
                <w:sz w:val="24"/>
              </w:rPr>
              <w:t>часа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spacing w:before="107" w:line="360" w:lineRule="auto"/>
              <w:ind w:left="119" w:right="310"/>
              <w:rPr>
                <w:sz w:val="24"/>
              </w:rPr>
            </w:pPr>
            <w:r>
              <w:rPr>
                <w:sz w:val="24"/>
              </w:rPr>
              <w:t>Весь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звучит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spacing w:before="107"/>
              <w:ind w:left="117"/>
              <w:rPr>
                <w:sz w:val="24"/>
              </w:rPr>
            </w:pPr>
            <w:r>
              <w:rPr>
                <w:sz w:val="24"/>
              </w:rPr>
              <w:t>Звуки</w:t>
            </w:r>
          </w:p>
          <w:p w:rsidR="00626071" w:rsidRDefault="00715DBD">
            <w:pPr>
              <w:pStyle w:val="TableParagraph"/>
              <w:spacing w:before="137" w:line="360" w:lineRule="auto"/>
              <w:ind w:left="117" w:right="516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шумовые.</w:t>
            </w:r>
          </w:p>
          <w:p w:rsidR="00626071" w:rsidRDefault="00715DBD">
            <w:pPr>
              <w:pStyle w:val="TableParagraph"/>
              <w:spacing w:line="360" w:lineRule="auto"/>
              <w:ind w:left="117" w:right="140"/>
              <w:rPr>
                <w:sz w:val="24"/>
              </w:rPr>
            </w:pPr>
            <w:r>
              <w:rPr>
                <w:sz w:val="24"/>
              </w:rPr>
              <w:t>Свойства звука: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высота,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громкость,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длительность,</w:t>
            </w:r>
          </w:p>
          <w:p w:rsidR="00626071" w:rsidRDefault="00715DBD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тембр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before="107" w:line="360" w:lineRule="auto"/>
              <w:ind w:left="114" w:right="82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музыкальными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шумовыми.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Различение,определение на слух звуков различного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качества.</w:t>
            </w:r>
          </w:p>
          <w:p w:rsidR="00626071" w:rsidRDefault="00715DBD">
            <w:pPr>
              <w:pStyle w:val="TableParagraph"/>
              <w:spacing w:line="360" w:lineRule="auto"/>
              <w:ind w:left="114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подражание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звукам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голосам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использованиемшумовых 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вокальной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импровизации.</w:t>
            </w:r>
          </w:p>
        </w:tc>
      </w:tr>
    </w:tbl>
    <w:p w:rsidR="00626071" w:rsidRDefault="00626071">
      <w:pPr>
        <w:spacing w:line="360" w:lineRule="auto"/>
        <w:rPr>
          <w:sz w:val="24"/>
        </w:rPr>
        <w:sectPr w:rsidR="00626071">
          <w:footerReference w:type="default" r:id="rId259"/>
          <w:pgSz w:w="12020" w:h="7840" w:orient="landscape"/>
          <w:pgMar w:top="680" w:right="380" w:bottom="280" w:left="900" w:header="0" w:footer="0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3" w:after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25"/>
        <w:gridCol w:w="1419"/>
        <w:gridCol w:w="2093"/>
        <w:gridCol w:w="5602"/>
      </w:tblGrid>
      <w:tr w:rsidR="00626071">
        <w:trPr>
          <w:trHeight w:val="2189"/>
        </w:trPr>
        <w:tc>
          <w:tcPr>
            <w:tcW w:w="1025" w:type="dxa"/>
          </w:tcPr>
          <w:p w:rsidR="00626071" w:rsidRDefault="00715DBD">
            <w:pPr>
              <w:pStyle w:val="TableParagraph"/>
              <w:spacing w:before="119" w:line="360" w:lineRule="auto"/>
              <w:ind w:left="198" w:right="164" w:firstLine="19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блока</w:t>
            </w:r>
          </w:p>
          <w:p w:rsidR="00626071" w:rsidRDefault="00715DBD">
            <w:pPr>
              <w:pStyle w:val="TableParagraph"/>
              <w:spacing w:line="360" w:lineRule="auto"/>
              <w:ind w:left="194" w:right="164" w:firstLine="26"/>
              <w:rPr>
                <w:b/>
                <w:sz w:val="24"/>
              </w:rPr>
            </w:pPr>
            <w:r>
              <w:rPr>
                <w:b/>
                <w:sz w:val="24"/>
              </w:rPr>
              <w:t>, кол-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ча-</w:t>
            </w:r>
          </w:p>
          <w:p w:rsidR="00626071" w:rsidRDefault="00715DBD">
            <w:pPr>
              <w:pStyle w:val="TableParagraph"/>
              <w:ind w:left="338"/>
              <w:rPr>
                <w:b/>
                <w:sz w:val="24"/>
              </w:rPr>
            </w:pPr>
            <w:r>
              <w:rPr>
                <w:b/>
                <w:sz w:val="24"/>
              </w:rPr>
              <w:t>сов</w:t>
            </w:r>
          </w:p>
        </w:tc>
        <w:tc>
          <w:tcPr>
            <w:tcW w:w="1419" w:type="dxa"/>
          </w:tcPr>
          <w:p w:rsidR="00626071" w:rsidRDefault="00626071">
            <w:pPr>
              <w:pStyle w:val="TableParagraph"/>
              <w:spacing w:before="2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97" w:right="2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093" w:type="dxa"/>
          </w:tcPr>
          <w:p w:rsidR="00626071" w:rsidRDefault="00626071">
            <w:pPr>
              <w:pStyle w:val="TableParagraph"/>
              <w:spacing w:before="2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606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2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1418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1358"/>
        </w:trPr>
        <w:tc>
          <w:tcPr>
            <w:tcW w:w="1025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419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093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before="109"/>
              <w:ind w:left="114"/>
              <w:rPr>
                <w:sz w:val="24"/>
              </w:rPr>
            </w:pPr>
            <w:r>
              <w:rPr>
                <w:sz w:val="24"/>
              </w:rPr>
              <w:t>Артикуляционные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упражнения,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разучивание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26071" w:rsidRDefault="00715DBD">
            <w:pPr>
              <w:pStyle w:val="TableParagraph"/>
              <w:spacing w:before="6" w:line="410" w:lineRule="atLeast"/>
              <w:ind w:left="114" w:right="240"/>
              <w:rPr>
                <w:sz w:val="24"/>
              </w:rPr>
            </w:pPr>
            <w:r>
              <w:rPr>
                <w:sz w:val="24"/>
              </w:rPr>
              <w:t>исполнение попевок ипесен с 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звукоподражательных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элементов,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шумовых звуков</w:t>
            </w:r>
          </w:p>
        </w:tc>
      </w:tr>
      <w:tr w:rsidR="00626071">
        <w:trPr>
          <w:trHeight w:val="1769"/>
        </w:trPr>
        <w:tc>
          <w:tcPr>
            <w:tcW w:w="1025" w:type="dxa"/>
          </w:tcPr>
          <w:p w:rsidR="00626071" w:rsidRDefault="00715DBD">
            <w:pPr>
              <w:pStyle w:val="TableParagraph"/>
              <w:spacing w:before="107" w:line="360" w:lineRule="auto"/>
              <w:ind w:left="117" w:right="218"/>
              <w:rPr>
                <w:sz w:val="24"/>
              </w:rPr>
            </w:pPr>
            <w:r>
              <w:rPr>
                <w:sz w:val="24"/>
              </w:rPr>
              <w:t>Б)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0,5—2</w:t>
            </w:r>
          </w:p>
          <w:p w:rsidR="00626071" w:rsidRDefault="00715DBD">
            <w:pPr>
              <w:pStyle w:val="TableParagraph"/>
              <w:spacing w:line="274" w:lineRule="exact"/>
              <w:ind w:left="117"/>
              <w:rPr>
                <w:sz w:val="24"/>
              </w:rPr>
            </w:pPr>
            <w:r>
              <w:rPr>
                <w:sz w:val="24"/>
              </w:rPr>
              <w:t>уч.</w:t>
            </w:r>
          </w:p>
          <w:p w:rsidR="00626071" w:rsidRDefault="00715DBD">
            <w:pPr>
              <w:pStyle w:val="TableParagraph"/>
              <w:spacing w:before="142"/>
              <w:ind w:left="117"/>
              <w:rPr>
                <w:sz w:val="24"/>
              </w:rPr>
            </w:pPr>
            <w:r>
              <w:rPr>
                <w:sz w:val="24"/>
              </w:rPr>
              <w:t>часа</w:t>
            </w:r>
          </w:p>
        </w:tc>
        <w:tc>
          <w:tcPr>
            <w:tcW w:w="1419" w:type="dxa"/>
          </w:tcPr>
          <w:p w:rsidR="00626071" w:rsidRDefault="00715DBD">
            <w:pPr>
              <w:pStyle w:val="TableParagraph"/>
              <w:spacing w:before="107"/>
              <w:ind w:left="97" w:right="329"/>
              <w:jc w:val="center"/>
              <w:rPr>
                <w:sz w:val="24"/>
              </w:rPr>
            </w:pPr>
            <w:r>
              <w:rPr>
                <w:sz w:val="24"/>
              </w:rPr>
              <w:t>Звукоряд</w:t>
            </w:r>
          </w:p>
        </w:tc>
        <w:tc>
          <w:tcPr>
            <w:tcW w:w="2093" w:type="dxa"/>
          </w:tcPr>
          <w:p w:rsidR="00626071" w:rsidRDefault="00715DBD">
            <w:pPr>
              <w:pStyle w:val="TableParagraph"/>
              <w:spacing w:before="107" w:line="360" w:lineRule="auto"/>
              <w:ind w:left="114" w:right="566"/>
              <w:rPr>
                <w:sz w:val="24"/>
              </w:rPr>
            </w:pPr>
            <w:r>
              <w:rPr>
                <w:sz w:val="24"/>
              </w:rPr>
              <w:t>Нотный стан,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скрипичный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ключ.</w:t>
            </w:r>
          </w:p>
          <w:p w:rsidR="00626071" w:rsidRDefault="00715DB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Ноты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before="107" w:line="360" w:lineRule="auto"/>
              <w:ind w:left="114" w:right="-2"/>
              <w:rPr>
                <w:sz w:val="24"/>
              </w:rPr>
            </w:pPr>
            <w:r>
              <w:rPr>
                <w:sz w:val="24"/>
              </w:rPr>
              <w:t>Знакомство с элементами нотной записи. Различение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нотной записи, определение на слух звукоряда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звуков.</w:t>
            </w:r>
          </w:p>
          <w:p w:rsidR="00626071" w:rsidRDefault="00715DB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названием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металлофоне</w:t>
            </w:r>
          </w:p>
        </w:tc>
      </w:tr>
    </w:tbl>
    <w:p w:rsidR="00626071" w:rsidRDefault="00626071">
      <w:pPr>
        <w:spacing w:line="275" w:lineRule="exact"/>
        <w:rPr>
          <w:sz w:val="24"/>
        </w:rPr>
        <w:sectPr w:rsidR="00626071">
          <w:footerReference w:type="default" r:id="rId260"/>
          <w:pgSz w:w="12020" w:h="7840" w:orient="landscape"/>
          <w:pgMar w:top="700" w:right="380" w:bottom="560" w:left="900" w:header="0" w:footer="366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25"/>
        <w:gridCol w:w="1419"/>
        <w:gridCol w:w="2093"/>
        <w:gridCol w:w="5602"/>
      </w:tblGrid>
      <w:tr w:rsidR="00626071">
        <w:trPr>
          <w:trHeight w:val="1240"/>
        </w:trPr>
        <w:tc>
          <w:tcPr>
            <w:tcW w:w="1025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419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093" w:type="dxa"/>
          </w:tcPr>
          <w:p w:rsidR="00626071" w:rsidRDefault="00715DBD"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октавы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114" w:right="235"/>
              <w:rPr>
                <w:sz w:val="24"/>
              </w:rPr>
            </w:pPr>
            <w:r>
              <w:rPr>
                <w:sz w:val="24"/>
              </w:rPr>
              <w:t>звукоряда от ноты «до».Разучивание и исполнение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вокальных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упражнений,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песен,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построенных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626071" w:rsidRDefault="00715DB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элементах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звукоряда.</w:t>
            </w:r>
          </w:p>
        </w:tc>
      </w:tr>
      <w:tr w:rsidR="00626071">
        <w:trPr>
          <w:trHeight w:val="458"/>
        </w:trPr>
        <w:tc>
          <w:tcPr>
            <w:tcW w:w="1025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before="107"/>
              <w:ind w:left="117"/>
              <w:rPr>
                <w:sz w:val="24"/>
              </w:rPr>
            </w:pPr>
            <w:r>
              <w:rPr>
                <w:sz w:val="24"/>
              </w:rPr>
              <w:t>В)</w:t>
            </w:r>
          </w:p>
        </w:tc>
        <w:tc>
          <w:tcPr>
            <w:tcW w:w="1419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before="107"/>
              <w:ind w:left="117"/>
              <w:rPr>
                <w:sz w:val="24"/>
              </w:rPr>
            </w:pPr>
            <w:r>
              <w:rPr>
                <w:sz w:val="24"/>
              </w:rPr>
              <w:t>Интонация</w:t>
            </w:r>
          </w:p>
        </w:tc>
        <w:tc>
          <w:tcPr>
            <w:tcW w:w="2093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before="107"/>
              <w:ind w:left="114"/>
              <w:rPr>
                <w:sz w:val="24"/>
              </w:rPr>
            </w:pPr>
            <w:r>
              <w:rPr>
                <w:sz w:val="24"/>
              </w:rPr>
              <w:t>Выразительные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5602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before="107"/>
              <w:ind w:left="114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слух,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прослеживание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нотной</w:t>
            </w:r>
          </w:p>
        </w:tc>
      </w:tr>
      <w:tr w:rsidR="00626071">
        <w:trPr>
          <w:trHeight w:val="413"/>
        </w:trPr>
        <w:tc>
          <w:tcPr>
            <w:tcW w:w="1025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117"/>
              <w:rPr>
                <w:sz w:val="24"/>
              </w:rPr>
            </w:pPr>
            <w:r>
              <w:rPr>
                <w:sz w:val="24"/>
              </w:rPr>
              <w:t>0,5—2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09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114"/>
              <w:rPr>
                <w:sz w:val="24"/>
              </w:rPr>
            </w:pPr>
            <w:r>
              <w:rPr>
                <w:sz w:val="24"/>
              </w:rPr>
              <w:t>изобразительные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114"/>
              <w:rPr>
                <w:sz w:val="24"/>
              </w:rPr>
            </w:pPr>
            <w:r>
              <w:rPr>
                <w:sz w:val="24"/>
              </w:rPr>
              <w:t>записи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кратких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интонаций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(ку-ку,</w:t>
            </w:r>
          </w:p>
        </w:tc>
      </w:tr>
      <w:tr w:rsidR="00626071">
        <w:trPr>
          <w:trHeight w:val="413"/>
        </w:trPr>
        <w:tc>
          <w:tcPr>
            <w:tcW w:w="1025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7"/>
              <w:rPr>
                <w:sz w:val="24"/>
              </w:rPr>
            </w:pPr>
            <w:r>
              <w:rPr>
                <w:sz w:val="24"/>
              </w:rPr>
              <w:t>уч.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09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4"/>
              <w:rPr>
                <w:sz w:val="24"/>
              </w:rPr>
            </w:pPr>
            <w:r>
              <w:rPr>
                <w:sz w:val="24"/>
              </w:rPr>
              <w:t>интонации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4"/>
              <w:rPr>
                <w:sz w:val="24"/>
              </w:rPr>
            </w:pPr>
            <w:r>
              <w:rPr>
                <w:sz w:val="24"/>
              </w:rPr>
              <w:t>тик-так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выразительного (просьба,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призыв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626071">
        <w:trPr>
          <w:trHeight w:val="414"/>
        </w:trPr>
        <w:tc>
          <w:tcPr>
            <w:tcW w:w="1025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117"/>
              <w:rPr>
                <w:sz w:val="24"/>
              </w:rPr>
            </w:pPr>
            <w:r>
              <w:rPr>
                <w:sz w:val="24"/>
              </w:rPr>
              <w:t>часа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093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114"/>
              <w:rPr>
                <w:sz w:val="24"/>
              </w:rPr>
            </w:pPr>
            <w:r>
              <w:rPr>
                <w:sz w:val="24"/>
              </w:rPr>
              <w:t>др.)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характера.</w:t>
            </w:r>
          </w:p>
        </w:tc>
      </w:tr>
      <w:tr w:rsidR="00626071">
        <w:trPr>
          <w:trHeight w:val="414"/>
        </w:trPr>
        <w:tc>
          <w:tcPr>
            <w:tcW w:w="1025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093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4"/>
              <w:rPr>
                <w:sz w:val="24"/>
              </w:rPr>
            </w:pPr>
            <w:r>
              <w:rPr>
                <w:sz w:val="24"/>
              </w:rPr>
              <w:t>Разучивание,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попевок,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вокальных</w:t>
            </w:r>
          </w:p>
        </w:tc>
      </w:tr>
      <w:tr w:rsidR="00626071">
        <w:trPr>
          <w:trHeight w:val="414"/>
        </w:trPr>
        <w:tc>
          <w:tcPr>
            <w:tcW w:w="1025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093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114"/>
              <w:rPr>
                <w:sz w:val="24"/>
              </w:rPr>
            </w:pPr>
            <w:r>
              <w:rPr>
                <w:sz w:val="24"/>
              </w:rPr>
              <w:t>упражнений,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песен,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вокальные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инструментальные</w:t>
            </w:r>
          </w:p>
        </w:tc>
      </w:tr>
      <w:tr w:rsidR="00626071">
        <w:trPr>
          <w:trHeight w:val="413"/>
        </w:trPr>
        <w:tc>
          <w:tcPr>
            <w:tcW w:w="1025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093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4"/>
              <w:rPr>
                <w:sz w:val="24"/>
              </w:rPr>
            </w:pPr>
            <w:r>
              <w:rPr>
                <w:sz w:val="24"/>
              </w:rPr>
              <w:t>импровизации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интонаций.</w:t>
            </w:r>
          </w:p>
        </w:tc>
      </w:tr>
      <w:tr w:rsidR="00626071">
        <w:trPr>
          <w:trHeight w:val="414"/>
        </w:trPr>
        <w:tc>
          <w:tcPr>
            <w:tcW w:w="1025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093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114"/>
              <w:rPr>
                <w:sz w:val="24"/>
              </w:rPr>
            </w:pPr>
            <w:r>
              <w:rPr>
                <w:sz w:val="24"/>
              </w:rPr>
              <w:t>Слушание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фрагментов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произведений,</w:t>
            </w:r>
          </w:p>
        </w:tc>
      </w:tr>
      <w:tr w:rsidR="00626071">
        <w:trPr>
          <w:trHeight w:val="484"/>
        </w:trPr>
        <w:tc>
          <w:tcPr>
            <w:tcW w:w="1025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419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093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</w:tcBorders>
          </w:tcPr>
          <w:p w:rsidR="00626071" w:rsidRDefault="00715DBD">
            <w:pPr>
              <w:pStyle w:val="TableParagraph"/>
              <w:spacing w:before="63"/>
              <w:ind w:left="114"/>
              <w:rPr>
                <w:sz w:val="24"/>
              </w:rPr>
            </w:pPr>
            <w:r>
              <w:rPr>
                <w:sz w:val="24"/>
              </w:rPr>
              <w:t>включающихпримеры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изобразительных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интонаций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680" w:right="380" w:bottom="660" w:left="900" w:header="0" w:footer="366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3" w:after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776"/>
        </w:trPr>
        <w:tc>
          <w:tcPr>
            <w:tcW w:w="1188" w:type="dxa"/>
          </w:tcPr>
          <w:p w:rsidR="00626071" w:rsidRDefault="00715DBD">
            <w:pPr>
              <w:pStyle w:val="TableParagraph"/>
              <w:spacing w:before="119" w:line="360" w:lineRule="auto"/>
              <w:ind w:left="239" w:right="216" w:firstLine="24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кол-во</w:t>
            </w:r>
          </w:p>
          <w:p w:rsidR="00626071" w:rsidRDefault="00715DBD">
            <w:pPr>
              <w:pStyle w:val="TableParagraph"/>
              <w:spacing w:line="275" w:lineRule="exact"/>
              <w:ind w:left="242"/>
              <w:rPr>
                <w:b/>
                <w:sz w:val="24"/>
              </w:rPr>
            </w:pPr>
            <w:r>
              <w:rPr>
                <w:b/>
                <w:sz w:val="24"/>
              </w:rPr>
              <w:t>ча-сов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2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36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2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609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2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1418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3012"/>
        </w:trPr>
        <w:tc>
          <w:tcPr>
            <w:tcW w:w="1188" w:type="dxa"/>
          </w:tcPr>
          <w:p w:rsidR="00626071" w:rsidRDefault="00715DBD">
            <w:pPr>
              <w:pStyle w:val="TableParagraph"/>
              <w:spacing w:before="109"/>
              <w:ind w:left="117"/>
              <w:rPr>
                <w:sz w:val="24"/>
              </w:rPr>
            </w:pPr>
            <w:r>
              <w:rPr>
                <w:sz w:val="24"/>
              </w:rPr>
              <w:t>Г)</w:t>
            </w:r>
          </w:p>
          <w:p w:rsidR="00626071" w:rsidRDefault="00715DBD">
            <w:pPr>
              <w:pStyle w:val="TableParagraph"/>
              <w:spacing w:before="137"/>
              <w:ind w:left="117"/>
              <w:rPr>
                <w:sz w:val="24"/>
              </w:rPr>
            </w:pPr>
            <w:r>
              <w:rPr>
                <w:sz w:val="24"/>
              </w:rPr>
              <w:t>0,5</w:t>
            </w:r>
          </w:p>
          <w:p w:rsidR="00626071" w:rsidRDefault="00715DBD">
            <w:pPr>
              <w:pStyle w:val="TableParagraph"/>
              <w:spacing w:before="139"/>
              <w:ind w:left="117"/>
              <w:rPr>
                <w:sz w:val="24"/>
              </w:rPr>
            </w:pPr>
            <w:r>
              <w:rPr>
                <w:sz w:val="24"/>
              </w:rPr>
              <w:t>—2</w:t>
            </w:r>
          </w:p>
          <w:p w:rsidR="00626071" w:rsidRDefault="00715DBD">
            <w:pPr>
              <w:pStyle w:val="TableParagraph"/>
              <w:spacing w:before="137"/>
              <w:ind w:left="117"/>
              <w:rPr>
                <w:sz w:val="24"/>
              </w:rPr>
            </w:pPr>
            <w:r>
              <w:rPr>
                <w:sz w:val="24"/>
              </w:rPr>
              <w:t>уч.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spacing w:before="109"/>
              <w:ind w:left="119"/>
              <w:rPr>
                <w:sz w:val="24"/>
              </w:rPr>
            </w:pPr>
            <w:r>
              <w:rPr>
                <w:sz w:val="24"/>
              </w:rPr>
              <w:t>Ритм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spacing w:before="109" w:line="360" w:lineRule="auto"/>
              <w:ind w:left="117" w:right="324"/>
              <w:rPr>
                <w:sz w:val="24"/>
              </w:rPr>
            </w:pPr>
            <w:r>
              <w:rPr>
                <w:sz w:val="24"/>
              </w:rPr>
              <w:t>Звуки длинные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короткие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(восьмые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четвертные</w:t>
            </w:r>
          </w:p>
          <w:p w:rsidR="00626071" w:rsidRDefault="00715DBD">
            <w:pPr>
              <w:pStyle w:val="TableParagraph"/>
              <w:spacing w:before="1" w:line="360" w:lineRule="auto"/>
              <w:ind w:left="117" w:right="526"/>
              <w:rPr>
                <w:sz w:val="24"/>
              </w:rPr>
            </w:pPr>
            <w:r>
              <w:rPr>
                <w:sz w:val="24"/>
              </w:rPr>
              <w:t>длительности),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такт,тактовая</w:t>
            </w:r>
          </w:p>
          <w:p w:rsidR="00626071" w:rsidRDefault="00715DBD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черта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before="109" w:line="360" w:lineRule="auto"/>
              <w:ind w:left="114" w:right="529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слух,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прослеживание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записи ритмическихрисунков, состоящих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длительностей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пауз.</w:t>
            </w:r>
          </w:p>
          <w:p w:rsidR="00626071" w:rsidRDefault="00715DBD">
            <w:pPr>
              <w:pStyle w:val="TableParagraph"/>
              <w:spacing w:line="360" w:lineRule="auto"/>
              <w:ind w:left="114" w:right="204"/>
              <w:jc w:val="both"/>
              <w:rPr>
                <w:sz w:val="24"/>
              </w:rPr>
            </w:pPr>
            <w:r>
              <w:rPr>
                <w:sz w:val="24"/>
              </w:rPr>
              <w:t>Исполнение, импровизация с помощью звучащих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жестов (хлопки, шлепки, притопы) и/или ударных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ритмов.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«Ритмическое</w:t>
            </w:r>
          </w:p>
          <w:p w:rsidR="00626071" w:rsidRDefault="00715DBD">
            <w:pPr>
              <w:pStyle w:val="TableParagraph"/>
              <w:spacing w:before="1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эхо»,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прохлопывание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ритма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ритмическим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кар-</w:t>
            </w:r>
          </w:p>
        </w:tc>
      </w:tr>
    </w:tbl>
    <w:p w:rsidR="00626071" w:rsidRDefault="00626071">
      <w:pPr>
        <w:jc w:val="both"/>
        <w:rPr>
          <w:sz w:val="24"/>
        </w:rPr>
        <w:sectPr w:rsidR="00626071">
          <w:pgSz w:w="12020" w:h="7840" w:orient="landscape"/>
          <w:pgMar w:top="700" w:right="380" w:bottom="660" w:left="900" w:header="0" w:footer="366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767"/>
        </w:trPr>
        <w:tc>
          <w:tcPr>
            <w:tcW w:w="1188" w:type="dxa"/>
          </w:tcPr>
          <w:p w:rsidR="00626071" w:rsidRDefault="00715DBD">
            <w:pPr>
              <w:pStyle w:val="TableParagraph"/>
              <w:spacing w:before="107"/>
              <w:ind w:left="117"/>
              <w:rPr>
                <w:sz w:val="24"/>
              </w:rPr>
            </w:pPr>
            <w:r>
              <w:rPr>
                <w:sz w:val="24"/>
              </w:rPr>
              <w:lastRenderedPageBreak/>
              <w:t>Д)</w:t>
            </w:r>
          </w:p>
          <w:p w:rsidR="00626071" w:rsidRDefault="00715DBD">
            <w:pPr>
              <w:pStyle w:val="TableParagraph"/>
              <w:spacing w:before="137"/>
              <w:ind w:left="117"/>
              <w:rPr>
                <w:sz w:val="24"/>
              </w:rPr>
            </w:pPr>
            <w:r>
              <w:rPr>
                <w:sz w:val="24"/>
              </w:rPr>
              <w:t>0,5—4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уч.</w:t>
            </w:r>
          </w:p>
          <w:p w:rsidR="00626071" w:rsidRDefault="00715DBD">
            <w:pPr>
              <w:pStyle w:val="TableParagraph"/>
              <w:spacing w:before="141"/>
              <w:ind w:left="117"/>
              <w:rPr>
                <w:sz w:val="24"/>
              </w:rPr>
            </w:pPr>
            <w:r>
              <w:rPr>
                <w:sz w:val="24"/>
              </w:rPr>
              <w:t>часа</w:t>
            </w:r>
            <w:r>
              <w:rPr>
                <w:sz w:val="24"/>
                <w:vertAlign w:val="superscript"/>
              </w:rPr>
              <w:t>1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spacing w:line="360" w:lineRule="auto"/>
              <w:ind w:left="119" w:right="300"/>
              <w:rPr>
                <w:sz w:val="24"/>
              </w:rPr>
            </w:pPr>
            <w:r>
              <w:rPr>
                <w:sz w:val="24"/>
              </w:rPr>
              <w:t>Ритми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нок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spacing w:before="107" w:line="360" w:lineRule="auto"/>
              <w:ind w:left="117" w:right="637"/>
              <w:rPr>
                <w:sz w:val="24"/>
              </w:rPr>
            </w:pPr>
            <w:r>
              <w:rPr>
                <w:spacing w:val="-1"/>
                <w:sz w:val="24"/>
              </w:rPr>
              <w:t>Длительности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половинная,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целая,</w:t>
            </w:r>
          </w:p>
          <w:p w:rsidR="00626071" w:rsidRDefault="00715DBD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шестнадцатые.</w:t>
            </w:r>
          </w:p>
        </w:tc>
        <w:tc>
          <w:tcPr>
            <w:tcW w:w="5602" w:type="dxa"/>
            <w:tcBorders>
              <w:top w:val="nil"/>
            </w:tcBorders>
          </w:tcPr>
          <w:p w:rsidR="00626071" w:rsidRDefault="00715DBD">
            <w:pPr>
              <w:pStyle w:val="TableParagraph"/>
              <w:spacing w:line="360" w:lineRule="auto"/>
              <w:ind w:left="114"/>
              <w:rPr>
                <w:sz w:val="24"/>
              </w:rPr>
            </w:pPr>
            <w:r>
              <w:rPr>
                <w:sz w:val="24"/>
              </w:rPr>
              <w:t>точкам, проговаривание с 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ритмослогов.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Разучивание,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ударных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ритмической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партитуры.</w:t>
            </w:r>
          </w:p>
        </w:tc>
      </w:tr>
      <w:tr w:rsidR="00626071">
        <w:trPr>
          <w:trHeight w:val="3953"/>
        </w:trPr>
        <w:tc>
          <w:tcPr>
            <w:tcW w:w="1188" w:type="dxa"/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</w:pP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spacing w:line="360" w:lineRule="auto"/>
              <w:ind w:left="117" w:right="733"/>
              <w:rPr>
                <w:sz w:val="24"/>
              </w:rPr>
            </w:pPr>
            <w:r>
              <w:rPr>
                <w:sz w:val="24"/>
              </w:rPr>
              <w:t>Паузы.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рисунки.</w:t>
            </w:r>
          </w:p>
          <w:p w:rsidR="00626071" w:rsidRDefault="00715DBD">
            <w:pPr>
              <w:pStyle w:val="TableParagraph"/>
              <w:spacing w:line="360" w:lineRule="auto"/>
              <w:ind w:left="117" w:right="751"/>
              <w:rPr>
                <w:sz w:val="24"/>
              </w:rPr>
            </w:pPr>
            <w:r>
              <w:rPr>
                <w:sz w:val="24"/>
              </w:rPr>
              <w:t>Ритмическая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партитура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before="109" w:line="360" w:lineRule="auto"/>
              <w:ind w:left="114" w:right="804"/>
              <w:rPr>
                <w:sz w:val="24"/>
              </w:rPr>
            </w:pPr>
            <w:r>
              <w:rPr>
                <w:sz w:val="24"/>
              </w:rPr>
              <w:t>Слушание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ярко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выраженным ритмическим рисунком,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воспроизведение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ритма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</w:p>
          <w:p w:rsidR="00626071" w:rsidRDefault="00715DBD">
            <w:pPr>
              <w:pStyle w:val="TableParagraph"/>
              <w:spacing w:before="112"/>
              <w:ind w:left="114"/>
              <w:rPr>
                <w:sz w:val="24"/>
              </w:rPr>
            </w:pPr>
            <w:r>
              <w:rPr>
                <w:sz w:val="24"/>
              </w:rPr>
              <w:t>(хлопками).</w:t>
            </w:r>
          </w:p>
          <w:p w:rsidR="00626071" w:rsidRDefault="00715DBD">
            <w:pPr>
              <w:pStyle w:val="TableParagraph"/>
              <w:spacing w:before="139"/>
              <w:ind w:left="114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  <w:p w:rsidR="00626071" w:rsidRDefault="00715DBD">
            <w:pPr>
              <w:pStyle w:val="TableParagraph"/>
              <w:spacing w:before="137" w:line="362" w:lineRule="auto"/>
              <w:ind w:left="114" w:right="509"/>
              <w:rPr>
                <w:sz w:val="24"/>
              </w:rPr>
            </w:pPr>
            <w:r>
              <w:rPr>
                <w:sz w:val="24"/>
              </w:rPr>
              <w:t>Исполнение на клавишных или духовых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(фортепиано,синтезатор,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свирель,</w:t>
            </w:r>
          </w:p>
          <w:p w:rsidR="00626071" w:rsidRDefault="00715DBD"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блокфлейта,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мелодика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попевок,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остинатных</w:t>
            </w:r>
          </w:p>
          <w:p w:rsidR="00626071" w:rsidRDefault="00715DBD">
            <w:pPr>
              <w:pStyle w:val="TableParagraph"/>
              <w:spacing w:before="139"/>
              <w:ind w:left="114"/>
              <w:rPr>
                <w:sz w:val="24"/>
              </w:rPr>
            </w:pPr>
            <w:r>
              <w:rPr>
                <w:sz w:val="24"/>
              </w:rPr>
              <w:t>формул,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состоящих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длительностей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680" w:right="380" w:bottom="660" w:left="900" w:header="0" w:footer="366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2597"/>
        </w:trPr>
        <w:tc>
          <w:tcPr>
            <w:tcW w:w="1188" w:type="dxa"/>
          </w:tcPr>
          <w:p w:rsidR="00626071" w:rsidRDefault="00715DBD">
            <w:pPr>
              <w:pStyle w:val="TableParagraph"/>
              <w:spacing w:before="107"/>
              <w:ind w:left="117"/>
              <w:rPr>
                <w:sz w:val="24"/>
              </w:rPr>
            </w:pPr>
            <w:r>
              <w:rPr>
                <w:sz w:val="24"/>
              </w:rPr>
              <w:lastRenderedPageBreak/>
              <w:t>Е)</w:t>
            </w:r>
          </w:p>
          <w:p w:rsidR="00626071" w:rsidRDefault="00715DBD">
            <w:pPr>
              <w:pStyle w:val="TableParagraph"/>
              <w:spacing w:before="137"/>
              <w:ind w:left="117"/>
              <w:rPr>
                <w:sz w:val="24"/>
              </w:rPr>
            </w:pPr>
            <w:r>
              <w:rPr>
                <w:sz w:val="24"/>
              </w:rPr>
              <w:t>0,5—2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уч.</w:t>
            </w:r>
          </w:p>
          <w:p w:rsidR="00626071" w:rsidRDefault="00715DBD">
            <w:pPr>
              <w:pStyle w:val="TableParagraph"/>
              <w:spacing w:before="141"/>
              <w:ind w:left="117"/>
              <w:rPr>
                <w:sz w:val="24"/>
              </w:rPr>
            </w:pPr>
            <w:r>
              <w:rPr>
                <w:sz w:val="24"/>
              </w:rPr>
              <w:t>часа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spacing w:before="107"/>
              <w:ind w:left="119"/>
              <w:rPr>
                <w:sz w:val="24"/>
              </w:rPr>
            </w:pPr>
            <w:r>
              <w:rPr>
                <w:sz w:val="24"/>
              </w:rPr>
              <w:t>Размер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spacing w:before="107" w:line="360" w:lineRule="auto"/>
              <w:ind w:left="117" w:right="751"/>
              <w:rPr>
                <w:sz w:val="24"/>
              </w:rPr>
            </w:pPr>
            <w:r>
              <w:rPr>
                <w:spacing w:val="-1"/>
                <w:sz w:val="24"/>
              </w:rPr>
              <w:t>Равномерная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пульсация.</w:t>
            </w:r>
          </w:p>
          <w:p w:rsidR="00626071" w:rsidRDefault="00715DBD">
            <w:pPr>
              <w:pStyle w:val="TableParagraph"/>
              <w:tabs>
                <w:tab w:val="left" w:pos="1865"/>
              </w:tabs>
              <w:ind w:left="117"/>
              <w:rPr>
                <w:sz w:val="24"/>
              </w:rPr>
            </w:pPr>
            <w:r>
              <w:rPr>
                <w:sz w:val="24"/>
              </w:rPr>
              <w:t>Сильные</w:t>
            </w:r>
            <w:r>
              <w:rPr>
                <w:sz w:val="24"/>
              </w:rPr>
              <w:tab/>
              <w:t>и</w:t>
            </w:r>
          </w:p>
          <w:p w:rsidR="00626071" w:rsidRDefault="00715DBD">
            <w:pPr>
              <w:pStyle w:val="TableParagraph"/>
              <w:tabs>
                <w:tab w:val="left" w:pos="1441"/>
              </w:tabs>
              <w:spacing w:before="137"/>
              <w:ind w:left="117"/>
              <w:rPr>
                <w:sz w:val="24"/>
              </w:rPr>
            </w:pPr>
            <w:r>
              <w:rPr>
                <w:sz w:val="24"/>
              </w:rPr>
              <w:t>слабые</w:t>
            </w:r>
            <w:r>
              <w:rPr>
                <w:sz w:val="24"/>
              </w:rPr>
              <w:tab/>
              <w:t>доли.</w:t>
            </w:r>
          </w:p>
          <w:p w:rsidR="00626071" w:rsidRDefault="00715DBD">
            <w:pPr>
              <w:pStyle w:val="TableParagraph"/>
              <w:spacing w:before="6" w:line="410" w:lineRule="atLeast"/>
              <w:ind w:left="117" w:right="140"/>
              <w:rPr>
                <w:sz w:val="24"/>
              </w:rPr>
            </w:pPr>
            <w:r>
              <w:rPr>
                <w:sz w:val="24"/>
              </w:rPr>
              <w:t>Размеры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2/4,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3/4,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4/4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before="107" w:line="360" w:lineRule="auto"/>
              <w:ind w:left="114" w:right="455"/>
              <w:rPr>
                <w:sz w:val="24"/>
              </w:rPr>
            </w:pPr>
            <w:r>
              <w:rPr>
                <w:sz w:val="24"/>
              </w:rPr>
              <w:t>Ритмические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ровную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пульсацию,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сильныхдолей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 размерах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2/4,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3/4,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4/4</w:t>
            </w:r>
          </w:p>
          <w:p w:rsidR="00626071" w:rsidRDefault="00715DB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(звучащими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жестами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ударных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инструментах).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680" w:right="380" w:bottom="660" w:left="900" w:header="0" w:footer="366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3" w:after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776"/>
        </w:trPr>
        <w:tc>
          <w:tcPr>
            <w:tcW w:w="1188" w:type="dxa"/>
          </w:tcPr>
          <w:p w:rsidR="00626071" w:rsidRDefault="00715DBD">
            <w:pPr>
              <w:pStyle w:val="TableParagraph"/>
              <w:spacing w:before="119" w:line="360" w:lineRule="auto"/>
              <w:ind w:left="239" w:right="216" w:firstLine="24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кол-во</w:t>
            </w:r>
          </w:p>
          <w:p w:rsidR="00626071" w:rsidRDefault="00715DBD">
            <w:pPr>
              <w:pStyle w:val="TableParagraph"/>
              <w:spacing w:line="275" w:lineRule="exact"/>
              <w:ind w:left="292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2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36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2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609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2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1418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3840"/>
        </w:trPr>
        <w:tc>
          <w:tcPr>
            <w:tcW w:w="1188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before="109" w:line="360" w:lineRule="auto"/>
              <w:ind w:left="114" w:right="395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нотной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записи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размеров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2/4, 3/4, 4/4. Исполнение вокальных упражнений,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песен в размерах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2/4,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3/4,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4/4 схлопками-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акцентами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сильную долю,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элементарными</w:t>
            </w:r>
          </w:p>
          <w:p w:rsidR="00626071" w:rsidRDefault="00715DBD">
            <w:pPr>
              <w:pStyle w:val="TableParagraph"/>
              <w:spacing w:before="1"/>
              <w:ind w:left="114"/>
              <w:rPr>
                <w:sz w:val="24"/>
              </w:rPr>
            </w:pPr>
            <w:r>
              <w:rPr>
                <w:sz w:val="24"/>
              </w:rPr>
              <w:t>дирижёрскими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жестами.</w:t>
            </w:r>
          </w:p>
          <w:p w:rsidR="00626071" w:rsidRDefault="00715DBD">
            <w:pPr>
              <w:pStyle w:val="TableParagraph"/>
              <w:spacing w:before="137"/>
              <w:ind w:left="114"/>
              <w:rPr>
                <w:sz w:val="24"/>
              </w:rPr>
            </w:pPr>
            <w:r>
              <w:rPr>
                <w:sz w:val="24"/>
              </w:rPr>
              <w:t>Слушание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музыкальных произведений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ярко</w:t>
            </w:r>
          </w:p>
          <w:p w:rsidR="00626071" w:rsidRDefault="00715DBD">
            <w:pPr>
              <w:pStyle w:val="TableParagraph"/>
              <w:spacing w:before="139" w:line="360" w:lineRule="auto"/>
              <w:ind w:left="114"/>
              <w:rPr>
                <w:sz w:val="24"/>
              </w:rPr>
            </w:pPr>
            <w:r>
              <w:rPr>
                <w:sz w:val="24"/>
              </w:rPr>
              <w:t>выраженным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музыкальным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размером,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танцевальные,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двигательные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импровизации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подмузыку.</w:t>
            </w:r>
          </w:p>
          <w:p w:rsidR="00626071" w:rsidRDefault="00715DBD">
            <w:pPr>
              <w:pStyle w:val="TableParagraph"/>
              <w:spacing w:before="1"/>
              <w:ind w:left="114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700" w:right="380" w:bottom="560" w:left="900" w:header="0" w:footer="366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2071"/>
        </w:trPr>
        <w:tc>
          <w:tcPr>
            <w:tcW w:w="1188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114" w:right="156"/>
              <w:rPr>
                <w:sz w:val="24"/>
              </w:rPr>
            </w:pPr>
            <w:r>
              <w:rPr>
                <w:sz w:val="24"/>
              </w:rPr>
              <w:t>Исполнение на клавишных или духовых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попевок,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мелодий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размерах 2/4,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3/4,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4/4.</w:t>
            </w:r>
          </w:p>
          <w:p w:rsidR="00626071" w:rsidRDefault="00715DB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Вокальная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инструментальная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импровизация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626071" w:rsidRDefault="00715DBD">
            <w:pPr>
              <w:pStyle w:val="TableParagraph"/>
              <w:spacing w:before="136"/>
              <w:ind w:left="114"/>
              <w:rPr>
                <w:sz w:val="24"/>
              </w:rPr>
            </w:pPr>
            <w:r>
              <w:rPr>
                <w:sz w:val="24"/>
              </w:rPr>
              <w:t>заданном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размере</w:t>
            </w:r>
          </w:p>
        </w:tc>
      </w:tr>
      <w:tr w:rsidR="00626071">
        <w:trPr>
          <w:trHeight w:val="456"/>
        </w:trPr>
        <w:tc>
          <w:tcPr>
            <w:tcW w:w="1188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before="107"/>
              <w:ind w:left="117"/>
              <w:rPr>
                <w:sz w:val="24"/>
              </w:rPr>
            </w:pPr>
            <w:r>
              <w:rPr>
                <w:sz w:val="24"/>
              </w:rPr>
              <w:t>Ж)</w:t>
            </w:r>
          </w:p>
        </w:tc>
        <w:tc>
          <w:tcPr>
            <w:tcW w:w="1136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before="107"/>
              <w:ind w:left="119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2213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before="107"/>
              <w:ind w:left="117"/>
              <w:rPr>
                <w:sz w:val="24"/>
              </w:rPr>
            </w:pPr>
            <w:r>
              <w:rPr>
                <w:sz w:val="24"/>
              </w:rPr>
              <w:t>Темп,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тембр.</w:t>
            </w:r>
          </w:p>
        </w:tc>
        <w:tc>
          <w:tcPr>
            <w:tcW w:w="5602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before="107"/>
              <w:ind w:left="114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7"/>
              <w:rPr>
                <w:sz w:val="24"/>
              </w:rPr>
            </w:pPr>
            <w:r>
              <w:rPr>
                <w:sz w:val="24"/>
              </w:rPr>
              <w:t>1—4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9"/>
              <w:rPr>
                <w:sz w:val="24"/>
              </w:rPr>
            </w:pPr>
            <w:r>
              <w:rPr>
                <w:sz w:val="24"/>
              </w:rPr>
              <w:t>льный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7"/>
              <w:rPr>
                <w:sz w:val="24"/>
              </w:rPr>
            </w:pPr>
            <w:r>
              <w:rPr>
                <w:sz w:val="24"/>
              </w:rPr>
              <w:t>Динамика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(форте,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4"/>
              <w:rPr>
                <w:sz w:val="24"/>
              </w:rPr>
            </w:pPr>
            <w:r>
              <w:rPr>
                <w:sz w:val="24"/>
              </w:rPr>
              <w:t>специальными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терминами,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обозначением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117"/>
              <w:rPr>
                <w:sz w:val="24"/>
              </w:rPr>
            </w:pPr>
            <w:r>
              <w:rPr>
                <w:sz w:val="24"/>
              </w:rPr>
              <w:t>уч.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119"/>
              <w:rPr>
                <w:sz w:val="24"/>
              </w:rPr>
            </w:pPr>
            <w:r>
              <w:rPr>
                <w:sz w:val="24"/>
              </w:rPr>
              <w:t>язык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117"/>
              <w:rPr>
                <w:sz w:val="24"/>
              </w:rPr>
            </w:pPr>
            <w:r>
              <w:rPr>
                <w:sz w:val="24"/>
              </w:rPr>
              <w:t>пиано,крещендо,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114"/>
              <w:rPr>
                <w:sz w:val="24"/>
              </w:rPr>
            </w:pPr>
            <w:r>
              <w:rPr>
                <w:sz w:val="24"/>
              </w:rPr>
              <w:t>нотной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записи.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7"/>
              <w:rPr>
                <w:sz w:val="24"/>
              </w:rPr>
            </w:pPr>
            <w:r>
              <w:rPr>
                <w:sz w:val="24"/>
              </w:rPr>
              <w:t>часа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7"/>
              <w:rPr>
                <w:sz w:val="24"/>
              </w:rPr>
            </w:pPr>
            <w:r>
              <w:rPr>
                <w:sz w:val="24"/>
              </w:rPr>
              <w:t>диминуэндо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4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</w:tc>
      </w:tr>
      <w:tr w:rsidR="00626071">
        <w:trPr>
          <w:trHeight w:val="413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11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др.). Штрихи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114"/>
              <w:rPr>
                <w:sz w:val="24"/>
              </w:rPr>
            </w:pPr>
            <w:r>
              <w:rPr>
                <w:sz w:val="24"/>
              </w:rPr>
              <w:t>восприятии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</w:tc>
      </w:tr>
      <w:tr w:rsidR="00626071">
        <w:trPr>
          <w:trHeight w:val="415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5"/>
              <w:ind w:left="117"/>
              <w:rPr>
                <w:sz w:val="24"/>
              </w:rPr>
            </w:pPr>
            <w:r>
              <w:rPr>
                <w:sz w:val="24"/>
              </w:rPr>
              <w:t>(стаккато,легато,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4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изменением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</w:p>
        </w:tc>
      </w:tr>
      <w:tr w:rsidR="00626071">
        <w:trPr>
          <w:trHeight w:val="413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7"/>
              <w:rPr>
                <w:sz w:val="24"/>
              </w:rPr>
            </w:pPr>
            <w:r>
              <w:rPr>
                <w:sz w:val="24"/>
              </w:rPr>
              <w:t>акцент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4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изменении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(как</w:t>
            </w:r>
          </w:p>
        </w:tc>
      </w:tr>
      <w:tr w:rsidR="00626071">
        <w:trPr>
          <w:trHeight w:val="413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4"/>
              <w:rPr>
                <w:sz w:val="24"/>
              </w:rPr>
            </w:pPr>
            <w:r>
              <w:rPr>
                <w:sz w:val="24"/>
              </w:rPr>
              <w:t>меняется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изменении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темпа,</w:t>
            </w:r>
          </w:p>
        </w:tc>
      </w:tr>
      <w:tr w:rsidR="00626071">
        <w:trPr>
          <w:trHeight w:val="482"/>
        </w:trPr>
        <w:tc>
          <w:tcPr>
            <w:tcW w:w="1188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</w:tcBorders>
          </w:tcPr>
          <w:p w:rsidR="00626071" w:rsidRDefault="00715DBD">
            <w:pPr>
              <w:pStyle w:val="TableParagraph"/>
              <w:spacing w:before="64"/>
              <w:ind w:left="114"/>
              <w:rPr>
                <w:sz w:val="24"/>
              </w:rPr>
            </w:pPr>
            <w:r>
              <w:rPr>
                <w:sz w:val="24"/>
              </w:rPr>
              <w:t>динамики,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штрихов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д.).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680" w:right="380" w:bottom="660" w:left="900" w:header="0" w:footer="366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3" w:after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776"/>
        </w:trPr>
        <w:tc>
          <w:tcPr>
            <w:tcW w:w="1188" w:type="dxa"/>
          </w:tcPr>
          <w:p w:rsidR="00626071" w:rsidRDefault="00715DBD">
            <w:pPr>
              <w:pStyle w:val="TableParagraph"/>
              <w:spacing w:before="119" w:line="360" w:lineRule="auto"/>
              <w:ind w:left="239" w:right="216" w:firstLine="24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кол-во</w:t>
            </w:r>
          </w:p>
          <w:p w:rsidR="00626071" w:rsidRDefault="00715DBD">
            <w:pPr>
              <w:pStyle w:val="TableParagraph"/>
              <w:spacing w:line="275" w:lineRule="exact"/>
              <w:ind w:left="292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2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36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2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609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2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1418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3840"/>
        </w:trPr>
        <w:tc>
          <w:tcPr>
            <w:tcW w:w="1188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before="109" w:line="360" w:lineRule="auto"/>
              <w:ind w:left="114"/>
              <w:rPr>
                <w:sz w:val="24"/>
              </w:rPr>
            </w:pPr>
            <w:r>
              <w:rPr>
                <w:sz w:val="24"/>
              </w:rPr>
              <w:t>Исполнение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вокальных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ритмических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песен с ярко выраженными динамическими,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темповыми,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штриховыми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красками.</w:t>
            </w:r>
          </w:p>
          <w:p w:rsidR="00626071" w:rsidRDefault="00715DBD">
            <w:pPr>
              <w:pStyle w:val="TableParagraph"/>
              <w:spacing w:line="360" w:lineRule="auto"/>
              <w:ind w:left="114" w:right="219"/>
              <w:rPr>
                <w:sz w:val="24"/>
              </w:rPr>
            </w:pPr>
            <w:r>
              <w:rPr>
                <w:sz w:val="24"/>
              </w:rPr>
              <w:t>Использование элементов музыкального языка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создания определённого образа, настроения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вокальных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инструментальных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импровизациях.</w:t>
            </w:r>
          </w:p>
          <w:p w:rsidR="00626071" w:rsidRDefault="00715DBD">
            <w:pPr>
              <w:pStyle w:val="TableParagraph"/>
              <w:spacing w:before="1" w:line="360" w:lineRule="auto"/>
              <w:ind w:left="114" w:right="1338"/>
              <w:rPr>
                <w:sz w:val="24"/>
              </w:rPr>
            </w:pPr>
            <w:r>
              <w:rPr>
                <w:i/>
                <w:sz w:val="24"/>
              </w:rPr>
              <w:t>На выбор или факультативно</w:t>
            </w:r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клавишных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духовых</w:t>
            </w:r>
          </w:p>
          <w:p w:rsidR="00626071" w:rsidRDefault="00715DBD">
            <w:pPr>
              <w:pStyle w:val="TableParagraph"/>
              <w:spacing w:before="1"/>
              <w:ind w:left="114"/>
              <w:rPr>
                <w:sz w:val="24"/>
              </w:rPr>
            </w:pPr>
            <w:r>
              <w:rPr>
                <w:sz w:val="24"/>
              </w:rPr>
              <w:t>инструментах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попевок,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мелодий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ярко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700" w:right="380" w:bottom="560" w:left="900" w:header="0" w:footer="366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690"/>
        </w:trPr>
        <w:tc>
          <w:tcPr>
            <w:tcW w:w="1188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114" w:right="968"/>
              <w:rPr>
                <w:sz w:val="24"/>
              </w:rPr>
            </w:pPr>
            <w:r>
              <w:rPr>
                <w:sz w:val="24"/>
              </w:rPr>
              <w:t>выраженными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динамическими,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темповыми,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штриховыми красками.</w:t>
            </w:r>
          </w:p>
          <w:p w:rsidR="00626071" w:rsidRDefault="00715DBD">
            <w:pPr>
              <w:pStyle w:val="TableParagraph"/>
              <w:spacing w:line="360" w:lineRule="auto"/>
              <w:ind w:left="114" w:right="645"/>
              <w:rPr>
                <w:sz w:val="24"/>
              </w:rPr>
            </w:pPr>
            <w:r>
              <w:rPr>
                <w:sz w:val="24"/>
              </w:rPr>
              <w:t>Исполнительская интерпретация на основе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изменения.Составление музыкального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словаря</w:t>
            </w:r>
          </w:p>
        </w:tc>
      </w:tr>
      <w:tr w:rsidR="00626071">
        <w:trPr>
          <w:trHeight w:val="4063"/>
        </w:trPr>
        <w:tc>
          <w:tcPr>
            <w:tcW w:w="1188" w:type="dxa"/>
          </w:tcPr>
          <w:p w:rsidR="00626071" w:rsidRDefault="00715DBD">
            <w:pPr>
              <w:pStyle w:val="TableParagraph"/>
              <w:spacing w:before="109"/>
              <w:ind w:left="117"/>
              <w:rPr>
                <w:sz w:val="24"/>
              </w:rPr>
            </w:pPr>
            <w:r>
              <w:rPr>
                <w:sz w:val="24"/>
              </w:rPr>
              <w:t>З)</w:t>
            </w:r>
          </w:p>
          <w:p w:rsidR="00626071" w:rsidRDefault="00715DBD">
            <w:pPr>
              <w:pStyle w:val="TableParagraph"/>
              <w:spacing w:before="137"/>
              <w:ind w:left="117"/>
              <w:rPr>
                <w:sz w:val="24"/>
              </w:rPr>
            </w:pPr>
            <w:r>
              <w:rPr>
                <w:sz w:val="24"/>
              </w:rPr>
              <w:t>1—2</w:t>
            </w:r>
          </w:p>
          <w:p w:rsidR="00626071" w:rsidRDefault="00715DBD">
            <w:pPr>
              <w:pStyle w:val="TableParagraph"/>
              <w:spacing w:before="137" w:line="362" w:lineRule="auto"/>
              <w:ind w:left="117" w:right="604"/>
              <w:rPr>
                <w:sz w:val="24"/>
              </w:rPr>
            </w:pPr>
            <w:r>
              <w:rPr>
                <w:sz w:val="24"/>
              </w:rPr>
              <w:t>уч.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часа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spacing w:before="109" w:line="360" w:lineRule="auto"/>
              <w:ind w:left="119" w:right="427"/>
              <w:rPr>
                <w:sz w:val="24"/>
              </w:rPr>
            </w:pPr>
            <w:r>
              <w:rPr>
                <w:sz w:val="24"/>
              </w:rPr>
              <w:t>Высо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звуко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spacing w:before="109" w:line="360" w:lineRule="auto"/>
              <w:ind w:left="117" w:right="427"/>
              <w:rPr>
                <w:sz w:val="24"/>
              </w:rPr>
            </w:pPr>
            <w:r>
              <w:rPr>
                <w:sz w:val="24"/>
              </w:rPr>
              <w:t>Регистры. Ноты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певческого</w:t>
            </w:r>
          </w:p>
          <w:p w:rsidR="00626071" w:rsidRDefault="00715DBD">
            <w:pPr>
              <w:pStyle w:val="TableParagraph"/>
              <w:spacing w:line="274" w:lineRule="exact"/>
              <w:ind w:left="117"/>
              <w:rPr>
                <w:sz w:val="24"/>
              </w:rPr>
            </w:pPr>
            <w:r>
              <w:rPr>
                <w:sz w:val="24"/>
              </w:rPr>
              <w:t>диапазона.</w:t>
            </w:r>
          </w:p>
          <w:p w:rsidR="00626071" w:rsidRDefault="00626071">
            <w:pPr>
              <w:pStyle w:val="TableParagraph"/>
              <w:spacing w:before="11"/>
              <w:rPr>
                <w:sz w:val="21"/>
              </w:rPr>
            </w:pPr>
          </w:p>
          <w:p w:rsidR="00626071" w:rsidRDefault="00715DBD">
            <w:pPr>
              <w:pStyle w:val="TableParagraph"/>
              <w:spacing w:line="360" w:lineRule="auto"/>
              <w:ind w:left="117" w:right="595"/>
              <w:rPr>
                <w:sz w:val="24"/>
              </w:rPr>
            </w:pPr>
            <w:r>
              <w:rPr>
                <w:sz w:val="24"/>
              </w:rPr>
              <w:t>Расположение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нот на</w:t>
            </w:r>
          </w:p>
          <w:p w:rsidR="00626071" w:rsidRDefault="00715DBD">
            <w:pPr>
              <w:pStyle w:val="TableParagraph"/>
              <w:spacing w:before="110" w:line="360" w:lineRule="auto"/>
              <w:ind w:left="117" w:right="218"/>
              <w:rPr>
                <w:sz w:val="24"/>
              </w:rPr>
            </w:pPr>
            <w:r>
              <w:rPr>
                <w:sz w:val="24"/>
              </w:rPr>
              <w:t>клавиатуре.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альтерации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(диезы,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бемоли,</w:t>
            </w:r>
          </w:p>
          <w:p w:rsidR="00626071" w:rsidRDefault="00715DBD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бекары)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before="109" w:line="360" w:lineRule="auto"/>
              <w:ind w:left="114" w:right="284"/>
              <w:jc w:val="both"/>
              <w:rPr>
                <w:sz w:val="24"/>
              </w:rPr>
            </w:pPr>
            <w:r>
              <w:rPr>
                <w:sz w:val="24"/>
              </w:rPr>
              <w:t>Освоение понятий «выше-ниже». Определение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регистров.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Прослеживание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 мотивов, фрагментов знакомых песен,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вычленениезнакомых нот, знаков альтерации.</w:t>
            </w:r>
          </w:p>
          <w:p w:rsidR="00626071" w:rsidRDefault="00715DBD">
            <w:pPr>
              <w:pStyle w:val="TableParagraph"/>
              <w:spacing w:line="360" w:lineRule="auto"/>
              <w:ind w:left="114" w:right="188"/>
              <w:jc w:val="both"/>
              <w:rPr>
                <w:sz w:val="24"/>
              </w:rPr>
            </w:pPr>
            <w:r>
              <w:rPr>
                <w:sz w:val="24"/>
              </w:rPr>
              <w:t>Наблюдение за изменением музыкального 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изменении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регистра.</w:t>
            </w:r>
          </w:p>
          <w:p w:rsidR="00626071" w:rsidRDefault="00715DBD">
            <w:pPr>
              <w:pStyle w:val="TableParagraph"/>
              <w:ind w:left="11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</w:tc>
      </w:tr>
    </w:tbl>
    <w:p w:rsidR="00626071" w:rsidRDefault="00626071">
      <w:pPr>
        <w:jc w:val="both"/>
        <w:rPr>
          <w:sz w:val="24"/>
        </w:rPr>
        <w:sectPr w:rsidR="00626071">
          <w:pgSz w:w="12020" w:h="7840" w:orient="landscape"/>
          <w:pgMar w:top="680" w:right="380" w:bottom="660" w:left="900" w:header="0" w:footer="366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3" w:after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25"/>
        <w:gridCol w:w="1299"/>
        <w:gridCol w:w="2213"/>
        <w:gridCol w:w="5602"/>
      </w:tblGrid>
      <w:tr w:rsidR="00626071">
        <w:trPr>
          <w:trHeight w:val="2189"/>
        </w:trPr>
        <w:tc>
          <w:tcPr>
            <w:tcW w:w="1025" w:type="dxa"/>
          </w:tcPr>
          <w:p w:rsidR="00626071" w:rsidRDefault="00715DBD">
            <w:pPr>
              <w:pStyle w:val="TableParagraph"/>
              <w:spacing w:before="119" w:line="360" w:lineRule="auto"/>
              <w:ind w:left="198" w:right="164" w:firstLine="19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блока</w:t>
            </w:r>
          </w:p>
          <w:p w:rsidR="00626071" w:rsidRDefault="00715DBD">
            <w:pPr>
              <w:pStyle w:val="TableParagraph"/>
              <w:spacing w:line="360" w:lineRule="auto"/>
              <w:ind w:left="232" w:right="182" w:hanging="12"/>
              <w:rPr>
                <w:b/>
                <w:sz w:val="24"/>
              </w:rPr>
            </w:pPr>
            <w:r>
              <w:rPr>
                <w:b/>
                <w:sz w:val="24"/>
              </w:rPr>
              <w:t>, кол-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</w:t>
            </w:r>
          </w:p>
          <w:p w:rsidR="00626071" w:rsidRDefault="00715DBD">
            <w:pPr>
              <w:pStyle w:val="TableParagraph"/>
              <w:ind w:left="338"/>
              <w:rPr>
                <w:b/>
                <w:sz w:val="24"/>
              </w:rPr>
            </w:pPr>
            <w:r>
              <w:rPr>
                <w:b/>
                <w:sz w:val="24"/>
              </w:rPr>
              <w:t>сов</w:t>
            </w:r>
          </w:p>
        </w:tc>
        <w:tc>
          <w:tcPr>
            <w:tcW w:w="1299" w:type="dxa"/>
          </w:tcPr>
          <w:p w:rsidR="00626071" w:rsidRDefault="00626071">
            <w:pPr>
              <w:pStyle w:val="TableParagraph"/>
              <w:spacing w:before="2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39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2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609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2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1418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1358"/>
        </w:trPr>
        <w:tc>
          <w:tcPr>
            <w:tcW w:w="1025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299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before="109"/>
              <w:ind w:left="114"/>
              <w:rPr>
                <w:sz w:val="24"/>
              </w:rPr>
            </w:pPr>
            <w:r>
              <w:rPr>
                <w:sz w:val="24"/>
              </w:rPr>
              <w:t>Исполнение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клавишных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духовых</w:t>
            </w:r>
          </w:p>
          <w:p w:rsidR="00626071" w:rsidRDefault="00715DBD">
            <w:pPr>
              <w:pStyle w:val="TableParagraph"/>
              <w:spacing w:before="6" w:line="410" w:lineRule="atLeast"/>
              <w:ind w:left="114" w:right="32"/>
              <w:rPr>
                <w:sz w:val="24"/>
              </w:rPr>
            </w:pPr>
            <w:r>
              <w:rPr>
                <w:sz w:val="24"/>
              </w:rPr>
              <w:t>инструментах попевок,кратких мелодий по нотам.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виртуальной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клавиатуре</w:t>
            </w:r>
          </w:p>
        </w:tc>
      </w:tr>
    </w:tbl>
    <w:p w:rsidR="00626071" w:rsidRDefault="00626071">
      <w:pPr>
        <w:spacing w:line="410" w:lineRule="atLeast"/>
        <w:rPr>
          <w:sz w:val="24"/>
        </w:rPr>
        <w:sectPr w:rsidR="00626071">
          <w:pgSz w:w="12020" w:h="7840" w:orient="landscape"/>
          <w:pgMar w:top="700" w:right="380" w:bottom="660" w:left="900" w:header="0" w:footer="366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25"/>
        <w:gridCol w:w="1299"/>
        <w:gridCol w:w="2213"/>
        <w:gridCol w:w="5602"/>
      </w:tblGrid>
      <w:tr w:rsidR="00626071">
        <w:trPr>
          <w:trHeight w:val="5910"/>
        </w:trPr>
        <w:tc>
          <w:tcPr>
            <w:tcW w:w="1025" w:type="dxa"/>
          </w:tcPr>
          <w:p w:rsidR="00626071" w:rsidRDefault="00715DBD">
            <w:pPr>
              <w:pStyle w:val="TableParagraph"/>
              <w:spacing w:before="107"/>
              <w:ind w:left="117"/>
              <w:rPr>
                <w:sz w:val="24"/>
              </w:rPr>
            </w:pPr>
            <w:r>
              <w:rPr>
                <w:sz w:val="24"/>
              </w:rPr>
              <w:lastRenderedPageBreak/>
              <w:t>И)</w:t>
            </w:r>
          </w:p>
          <w:p w:rsidR="00626071" w:rsidRDefault="00715DBD">
            <w:pPr>
              <w:pStyle w:val="TableParagraph"/>
              <w:spacing w:before="137"/>
              <w:ind w:left="117"/>
              <w:rPr>
                <w:sz w:val="24"/>
              </w:rPr>
            </w:pPr>
            <w:r>
              <w:rPr>
                <w:sz w:val="24"/>
              </w:rPr>
              <w:t>1—2</w:t>
            </w:r>
          </w:p>
          <w:p w:rsidR="00626071" w:rsidRDefault="00715DBD">
            <w:pPr>
              <w:pStyle w:val="TableParagraph"/>
              <w:spacing w:before="137" w:line="360" w:lineRule="auto"/>
              <w:ind w:left="117" w:right="441"/>
              <w:rPr>
                <w:sz w:val="24"/>
              </w:rPr>
            </w:pPr>
            <w:r>
              <w:rPr>
                <w:sz w:val="24"/>
              </w:rPr>
              <w:t>уч.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часа</w:t>
            </w:r>
          </w:p>
        </w:tc>
        <w:tc>
          <w:tcPr>
            <w:tcW w:w="1299" w:type="dxa"/>
          </w:tcPr>
          <w:p w:rsidR="00626071" w:rsidRDefault="00715DBD">
            <w:pPr>
              <w:pStyle w:val="TableParagraph"/>
              <w:spacing w:before="107"/>
              <w:ind w:left="1"/>
              <w:rPr>
                <w:sz w:val="24"/>
              </w:rPr>
            </w:pPr>
            <w:r>
              <w:rPr>
                <w:sz w:val="24"/>
              </w:rPr>
              <w:t>Мелодия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spacing w:before="107" w:line="360" w:lineRule="auto"/>
              <w:ind w:left="117" w:right="751"/>
              <w:rPr>
                <w:sz w:val="24"/>
              </w:rPr>
            </w:pPr>
            <w:r>
              <w:rPr>
                <w:sz w:val="24"/>
              </w:rPr>
              <w:t>Мотив,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музыкальная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фраза.</w:t>
            </w:r>
          </w:p>
          <w:p w:rsidR="00626071" w:rsidRDefault="00715DBD">
            <w:pPr>
              <w:pStyle w:val="TableParagraph"/>
              <w:spacing w:line="360" w:lineRule="auto"/>
              <w:ind w:left="117" w:right="191"/>
              <w:rPr>
                <w:sz w:val="24"/>
              </w:rPr>
            </w:pPr>
            <w:r>
              <w:rPr>
                <w:sz w:val="24"/>
              </w:rPr>
              <w:t>Поступенное,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плавное </w:t>
            </w:r>
            <w:r>
              <w:rPr>
                <w:sz w:val="24"/>
              </w:rPr>
              <w:t>движение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мелодии, скачки.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рисунок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before="107" w:line="360" w:lineRule="auto"/>
              <w:ind w:left="114" w:right="508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прослеживание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записи мелодических рисунков с поступенным,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плавным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движением,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скачками,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остановками.</w:t>
            </w:r>
          </w:p>
          <w:p w:rsidR="00626071" w:rsidRDefault="00715DBD">
            <w:pPr>
              <w:pStyle w:val="TableParagraph"/>
              <w:spacing w:line="360" w:lineRule="auto"/>
              <w:ind w:left="114"/>
              <w:rPr>
                <w:sz w:val="24"/>
              </w:rPr>
            </w:pPr>
            <w:r>
              <w:rPr>
                <w:sz w:val="24"/>
              </w:rPr>
              <w:t>Исполнение,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импровизация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(вокальная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звуковысотных музыкальных инструментах)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мелодических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рисунков.</w:t>
            </w:r>
          </w:p>
          <w:p w:rsidR="00626071" w:rsidRDefault="00715DBD">
            <w:pPr>
              <w:pStyle w:val="TableParagraph"/>
              <w:spacing w:before="1"/>
              <w:ind w:left="114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  <w:p w:rsidR="00626071" w:rsidRDefault="00715DBD">
            <w:pPr>
              <w:pStyle w:val="TableParagraph"/>
              <w:spacing w:before="137" w:line="360" w:lineRule="auto"/>
              <w:ind w:left="114" w:right="273"/>
              <w:rPr>
                <w:sz w:val="24"/>
              </w:rPr>
            </w:pPr>
            <w:r>
              <w:rPr>
                <w:sz w:val="24"/>
              </w:rPr>
              <w:t>Нахождение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нотам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границ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фразы,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мотива. Обнаружение повторяющихся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неповторяющихся мотивов, музыкальных фраз,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похожих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друга.</w:t>
            </w:r>
          </w:p>
          <w:p w:rsidR="00626071" w:rsidRDefault="00715DBD">
            <w:pPr>
              <w:pStyle w:val="TableParagraph"/>
              <w:spacing w:before="1"/>
              <w:ind w:left="114"/>
              <w:rPr>
                <w:sz w:val="24"/>
              </w:rPr>
            </w:pPr>
            <w:r>
              <w:rPr>
                <w:sz w:val="24"/>
              </w:rPr>
              <w:t>Исполнение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духовых,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клавишных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инструментах</w:t>
            </w:r>
          </w:p>
          <w:p w:rsidR="00626071" w:rsidRDefault="00715DBD">
            <w:pPr>
              <w:pStyle w:val="TableParagraph"/>
              <w:spacing w:before="5" w:line="410" w:lineRule="atLeast"/>
              <w:ind w:left="114" w:right="753"/>
              <w:rPr>
                <w:sz w:val="24"/>
              </w:rPr>
            </w:pPr>
            <w:r>
              <w:rPr>
                <w:sz w:val="24"/>
              </w:rPr>
              <w:t>или виртуальнойклавиатуре попевок, кратких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мелодий 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нотам</w:t>
            </w:r>
          </w:p>
        </w:tc>
      </w:tr>
    </w:tbl>
    <w:p w:rsidR="00626071" w:rsidRDefault="00626071">
      <w:pPr>
        <w:spacing w:line="410" w:lineRule="atLeast"/>
        <w:rPr>
          <w:sz w:val="24"/>
        </w:rPr>
        <w:sectPr w:rsidR="00626071">
          <w:pgSz w:w="12020" w:h="7840" w:orient="landscape"/>
          <w:pgMar w:top="680" w:right="380" w:bottom="660" w:left="900" w:header="0" w:footer="366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25"/>
        <w:gridCol w:w="1299"/>
        <w:gridCol w:w="2213"/>
        <w:gridCol w:w="5602"/>
      </w:tblGrid>
      <w:tr w:rsidR="00626071">
        <w:trPr>
          <w:trHeight w:val="2597"/>
        </w:trPr>
        <w:tc>
          <w:tcPr>
            <w:tcW w:w="1025" w:type="dxa"/>
          </w:tcPr>
          <w:p w:rsidR="00626071" w:rsidRDefault="00715DBD">
            <w:pPr>
              <w:pStyle w:val="TableParagraph"/>
              <w:spacing w:before="107"/>
              <w:ind w:left="117"/>
              <w:rPr>
                <w:sz w:val="24"/>
              </w:rPr>
            </w:pPr>
            <w:r>
              <w:rPr>
                <w:sz w:val="24"/>
              </w:rPr>
              <w:lastRenderedPageBreak/>
              <w:t>К)</w:t>
            </w:r>
          </w:p>
          <w:p w:rsidR="00626071" w:rsidRDefault="00715DBD">
            <w:pPr>
              <w:pStyle w:val="TableParagraph"/>
              <w:spacing w:before="139"/>
              <w:ind w:left="117"/>
              <w:rPr>
                <w:sz w:val="24"/>
              </w:rPr>
            </w:pPr>
            <w:r>
              <w:rPr>
                <w:sz w:val="24"/>
              </w:rPr>
              <w:t>1—2</w:t>
            </w:r>
          </w:p>
          <w:p w:rsidR="00626071" w:rsidRDefault="00715DBD">
            <w:pPr>
              <w:pStyle w:val="TableParagraph"/>
              <w:spacing w:before="139" w:line="360" w:lineRule="auto"/>
              <w:ind w:left="117" w:right="441"/>
              <w:rPr>
                <w:sz w:val="24"/>
              </w:rPr>
            </w:pPr>
            <w:r>
              <w:rPr>
                <w:sz w:val="24"/>
              </w:rPr>
              <w:t>уч.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часа</w:t>
            </w:r>
          </w:p>
        </w:tc>
        <w:tc>
          <w:tcPr>
            <w:tcW w:w="1299" w:type="dxa"/>
          </w:tcPr>
          <w:p w:rsidR="00626071" w:rsidRDefault="00715DBD">
            <w:pPr>
              <w:pStyle w:val="TableParagraph"/>
              <w:spacing w:before="107" w:line="360" w:lineRule="auto"/>
              <w:ind w:left="117" w:right="270"/>
              <w:rPr>
                <w:sz w:val="24"/>
              </w:rPr>
            </w:pPr>
            <w:r>
              <w:rPr>
                <w:sz w:val="24"/>
              </w:rPr>
              <w:t>Сопрово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ждение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spacing w:before="107" w:line="360" w:lineRule="auto"/>
              <w:ind w:left="117" w:right="926"/>
              <w:rPr>
                <w:sz w:val="24"/>
              </w:rPr>
            </w:pPr>
            <w:r>
              <w:rPr>
                <w:spacing w:val="-1"/>
                <w:sz w:val="24"/>
              </w:rPr>
              <w:t>Аккомпане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мент.</w:t>
            </w:r>
          </w:p>
          <w:p w:rsidR="00626071" w:rsidRDefault="00715DBD">
            <w:pPr>
              <w:pStyle w:val="TableParagraph"/>
              <w:spacing w:line="360" w:lineRule="auto"/>
              <w:ind w:left="117" w:right="798"/>
              <w:rPr>
                <w:sz w:val="24"/>
              </w:rPr>
            </w:pPr>
            <w:r>
              <w:rPr>
                <w:sz w:val="24"/>
              </w:rPr>
              <w:t>Остинато.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Вступление,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заключение,</w:t>
            </w:r>
          </w:p>
          <w:p w:rsidR="00626071" w:rsidRDefault="00715DBD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проигрыш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before="107" w:line="360" w:lineRule="auto"/>
              <w:ind w:left="114" w:right="182"/>
              <w:jc w:val="both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прослеживание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записи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сопровождения.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Показ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рукой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  <w:p w:rsidR="00626071" w:rsidRDefault="00715DBD">
            <w:pPr>
              <w:pStyle w:val="TableParagraph"/>
              <w:spacing w:line="276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главного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голоса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аккомпанемента.</w:t>
            </w:r>
          </w:p>
        </w:tc>
      </w:tr>
    </w:tbl>
    <w:p w:rsidR="00626071" w:rsidRDefault="00626071">
      <w:pPr>
        <w:spacing w:line="276" w:lineRule="exact"/>
        <w:jc w:val="both"/>
        <w:rPr>
          <w:sz w:val="24"/>
        </w:rPr>
        <w:sectPr w:rsidR="00626071">
          <w:pgSz w:w="12020" w:h="7840" w:orient="landscape"/>
          <w:pgMar w:top="680" w:right="380" w:bottom="660" w:left="900" w:header="0" w:footer="366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3" w:after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776"/>
        </w:trPr>
        <w:tc>
          <w:tcPr>
            <w:tcW w:w="1188" w:type="dxa"/>
          </w:tcPr>
          <w:p w:rsidR="00626071" w:rsidRDefault="00715DBD">
            <w:pPr>
              <w:pStyle w:val="TableParagraph"/>
              <w:spacing w:before="119" w:line="360" w:lineRule="auto"/>
              <w:ind w:left="239" w:right="216" w:firstLine="24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кол-во</w:t>
            </w:r>
          </w:p>
          <w:p w:rsidR="00626071" w:rsidRDefault="00715DBD">
            <w:pPr>
              <w:pStyle w:val="TableParagraph"/>
              <w:spacing w:line="275" w:lineRule="exact"/>
              <w:ind w:left="292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2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36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2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609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2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1418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3840"/>
        </w:trPr>
        <w:tc>
          <w:tcPr>
            <w:tcW w:w="1188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before="109" w:line="360" w:lineRule="auto"/>
              <w:ind w:left="114" w:right="91"/>
              <w:jc w:val="both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вступление,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заключение,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проигрыш.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Импровизация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аккомпанемента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(звучащими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жестами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инструментах).</w:t>
            </w:r>
          </w:p>
          <w:p w:rsidR="00626071" w:rsidRDefault="00715DBD">
            <w:pPr>
              <w:pStyle w:val="TableParagraph"/>
              <w:spacing w:before="1"/>
              <w:ind w:left="11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  <w:p w:rsidR="00626071" w:rsidRDefault="00715DBD">
            <w:pPr>
              <w:pStyle w:val="TableParagraph"/>
              <w:spacing w:before="28" w:line="416" w:lineRule="exact"/>
              <w:ind w:left="114" w:right="161"/>
              <w:jc w:val="both"/>
              <w:rPr>
                <w:sz w:val="24"/>
              </w:rPr>
            </w:pPr>
            <w:r>
              <w:rPr>
                <w:sz w:val="24"/>
              </w:rPr>
              <w:t>Импровизация, сочинение вступления, заключения,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проигрыша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знакомой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мелодии,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попевке,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песне</w:t>
            </w:r>
          </w:p>
        </w:tc>
      </w:tr>
    </w:tbl>
    <w:p w:rsidR="00626071" w:rsidRDefault="00626071">
      <w:pPr>
        <w:spacing w:line="416" w:lineRule="exact"/>
        <w:jc w:val="both"/>
        <w:rPr>
          <w:sz w:val="24"/>
        </w:rPr>
        <w:sectPr w:rsidR="00626071">
          <w:pgSz w:w="12020" w:h="7840" w:orient="landscape"/>
          <w:pgMar w:top="700" w:right="380" w:bottom="560" w:left="900" w:header="0" w:footer="366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2311"/>
        </w:trPr>
        <w:tc>
          <w:tcPr>
            <w:tcW w:w="1188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114" w:right="337"/>
              <w:rPr>
                <w:sz w:val="24"/>
              </w:rPr>
            </w:pPr>
            <w:r>
              <w:rPr>
                <w:sz w:val="24"/>
              </w:rPr>
              <w:t>(вокально или на звуковысотныхинструментах).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Исполнение простейшего сопровождения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(бурдонный бас, остинато)к знакомой мелодии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клавишных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духовых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инструментах</w:t>
            </w:r>
          </w:p>
        </w:tc>
      </w:tr>
      <w:tr w:rsidR="00626071">
        <w:trPr>
          <w:trHeight w:val="458"/>
        </w:trPr>
        <w:tc>
          <w:tcPr>
            <w:tcW w:w="1188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before="109"/>
              <w:ind w:left="117"/>
              <w:rPr>
                <w:sz w:val="24"/>
              </w:rPr>
            </w:pPr>
            <w:r>
              <w:rPr>
                <w:sz w:val="24"/>
              </w:rPr>
              <w:t>Л)</w:t>
            </w:r>
          </w:p>
        </w:tc>
        <w:tc>
          <w:tcPr>
            <w:tcW w:w="1136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before="109"/>
              <w:ind w:left="119"/>
              <w:rPr>
                <w:sz w:val="24"/>
              </w:rPr>
            </w:pPr>
            <w:r>
              <w:rPr>
                <w:sz w:val="24"/>
              </w:rPr>
              <w:t>Песня</w:t>
            </w:r>
          </w:p>
        </w:tc>
        <w:tc>
          <w:tcPr>
            <w:tcW w:w="2213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before="109"/>
              <w:ind w:left="117"/>
              <w:rPr>
                <w:sz w:val="24"/>
              </w:rPr>
            </w:pPr>
            <w:r>
              <w:rPr>
                <w:sz w:val="24"/>
              </w:rPr>
              <w:t>Куплетная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форма.</w:t>
            </w:r>
          </w:p>
        </w:tc>
        <w:tc>
          <w:tcPr>
            <w:tcW w:w="5602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before="109"/>
              <w:ind w:left="114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строением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куплетной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формы.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7"/>
              <w:rPr>
                <w:sz w:val="24"/>
              </w:rPr>
            </w:pPr>
            <w:r>
              <w:rPr>
                <w:sz w:val="24"/>
              </w:rPr>
              <w:t>1—2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7"/>
              <w:rPr>
                <w:sz w:val="24"/>
              </w:rPr>
            </w:pPr>
            <w:r>
              <w:rPr>
                <w:sz w:val="24"/>
              </w:rPr>
              <w:t>Запев,припев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4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наглядной</w:t>
            </w:r>
            <w:r w:rsidR="002867B8">
              <w:rPr>
                <w:sz w:val="24"/>
              </w:rPr>
              <w:t xml:space="preserve"> </w:t>
            </w:r>
            <w:r>
              <w:rPr>
                <w:sz w:val="24"/>
              </w:rPr>
              <w:t>буквенной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графической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117"/>
              <w:rPr>
                <w:sz w:val="24"/>
              </w:rPr>
            </w:pPr>
            <w:r>
              <w:rPr>
                <w:sz w:val="24"/>
              </w:rPr>
              <w:t>уч.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114"/>
              <w:rPr>
                <w:sz w:val="24"/>
              </w:rPr>
            </w:pPr>
            <w:r>
              <w:rPr>
                <w:sz w:val="24"/>
              </w:rPr>
              <w:t>схемы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куплетной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формы.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7"/>
              <w:rPr>
                <w:sz w:val="24"/>
              </w:rPr>
            </w:pPr>
            <w:r>
              <w:rPr>
                <w:sz w:val="24"/>
              </w:rPr>
              <w:t>часа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4"/>
              <w:rPr>
                <w:sz w:val="24"/>
              </w:rPr>
            </w:pPr>
            <w:r>
              <w:rPr>
                <w:sz w:val="24"/>
              </w:rPr>
              <w:t>Исполнение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песен,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написанных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куплетной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форме.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114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куплетной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слушании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4"/>
              <w:rPr>
                <w:sz w:val="24"/>
              </w:rPr>
            </w:pPr>
            <w:r>
              <w:rPr>
                <w:sz w:val="24"/>
              </w:rPr>
              <w:t>незнакомых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</w:tc>
      </w:tr>
      <w:tr w:rsidR="00626071">
        <w:trPr>
          <w:trHeight w:val="415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114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114"/>
              <w:rPr>
                <w:sz w:val="24"/>
              </w:rPr>
            </w:pPr>
            <w:r>
              <w:rPr>
                <w:spacing w:val="-3"/>
                <w:sz w:val="24"/>
              </w:rPr>
              <w:t>Импровизация,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сочинение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новых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куплетов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знакомой</w:t>
            </w:r>
          </w:p>
        </w:tc>
      </w:tr>
      <w:tr w:rsidR="00626071">
        <w:trPr>
          <w:trHeight w:val="484"/>
        </w:trPr>
        <w:tc>
          <w:tcPr>
            <w:tcW w:w="1188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</w:tcBorders>
          </w:tcPr>
          <w:p w:rsidR="00626071" w:rsidRDefault="00715DBD">
            <w:pPr>
              <w:pStyle w:val="TableParagraph"/>
              <w:spacing w:before="63"/>
              <w:ind w:left="114"/>
              <w:rPr>
                <w:sz w:val="24"/>
              </w:rPr>
            </w:pPr>
            <w:r>
              <w:rPr>
                <w:sz w:val="24"/>
              </w:rPr>
              <w:t>песне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680" w:right="380" w:bottom="660" w:left="900" w:header="0" w:footer="366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3" w:after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776"/>
        </w:trPr>
        <w:tc>
          <w:tcPr>
            <w:tcW w:w="1188" w:type="dxa"/>
          </w:tcPr>
          <w:p w:rsidR="00626071" w:rsidRDefault="00715DBD">
            <w:pPr>
              <w:pStyle w:val="TableParagraph"/>
              <w:spacing w:before="119" w:line="360" w:lineRule="auto"/>
              <w:ind w:left="239" w:right="216" w:firstLine="24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кол-во</w:t>
            </w:r>
          </w:p>
          <w:p w:rsidR="00626071" w:rsidRDefault="00715DBD">
            <w:pPr>
              <w:pStyle w:val="TableParagraph"/>
              <w:spacing w:line="275" w:lineRule="exact"/>
              <w:ind w:left="292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2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36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2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609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2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1418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3840"/>
        </w:trPr>
        <w:tc>
          <w:tcPr>
            <w:tcW w:w="1188" w:type="dxa"/>
          </w:tcPr>
          <w:p w:rsidR="00626071" w:rsidRDefault="00715DBD">
            <w:pPr>
              <w:pStyle w:val="TableParagraph"/>
              <w:spacing w:before="109"/>
              <w:ind w:left="117"/>
              <w:rPr>
                <w:sz w:val="24"/>
              </w:rPr>
            </w:pPr>
            <w:r>
              <w:rPr>
                <w:sz w:val="24"/>
              </w:rPr>
              <w:t>М)</w:t>
            </w:r>
          </w:p>
          <w:p w:rsidR="00626071" w:rsidRDefault="00715DBD">
            <w:pPr>
              <w:pStyle w:val="TableParagraph"/>
              <w:spacing w:before="137"/>
              <w:ind w:left="117"/>
              <w:rPr>
                <w:sz w:val="24"/>
              </w:rPr>
            </w:pPr>
            <w:r>
              <w:rPr>
                <w:sz w:val="24"/>
              </w:rPr>
              <w:t>1—2</w:t>
            </w:r>
          </w:p>
          <w:p w:rsidR="00626071" w:rsidRDefault="00715DBD">
            <w:pPr>
              <w:pStyle w:val="TableParagraph"/>
              <w:spacing w:before="139" w:line="360" w:lineRule="auto"/>
              <w:ind w:left="117" w:right="604"/>
              <w:rPr>
                <w:sz w:val="24"/>
              </w:rPr>
            </w:pPr>
            <w:r>
              <w:rPr>
                <w:sz w:val="24"/>
              </w:rPr>
              <w:t>уч.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часа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spacing w:before="109"/>
              <w:ind w:left="119"/>
              <w:rPr>
                <w:sz w:val="24"/>
              </w:rPr>
            </w:pPr>
            <w:r>
              <w:rPr>
                <w:sz w:val="24"/>
              </w:rPr>
              <w:t>Лад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spacing w:before="109" w:line="360" w:lineRule="auto"/>
              <w:ind w:left="117" w:right="441"/>
              <w:rPr>
                <w:sz w:val="24"/>
              </w:rPr>
            </w:pPr>
            <w:r>
              <w:rPr>
                <w:sz w:val="24"/>
              </w:rPr>
              <w:t>Понятие лада.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Семиступенные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лады мажор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минор. Краска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звучания.</w:t>
            </w:r>
          </w:p>
          <w:p w:rsidR="00626071" w:rsidRDefault="00715DBD">
            <w:pPr>
              <w:pStyle w:val="TableParagraph"/>
              <w:spacing w:line="360" w:lineRule="auto"/>
              <w:ind w:left="117" w:right="818"/>
              <w:rPr>
                <w:sz w:val="24"/>
              </w:rPr>
            </w:pPr>
            <w:r>
              <w:rPr>
                <w:spacing w:val="-1"/>
                <w:sz w:val="24"/>
              </w:rPr>
              <w:t>Ступеневый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before="109"/>
              <w:ind w:left="114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слух ладового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наклонения</w:t>
            </w:r>
          </w:p>
          <w:p w:rsidR="00626071" w:rsidRDefault="00715DBD">
            <w:pPr>
              <w:pStyle w:val="TableParagraph"/>
              <w:spacing w:before="137" w:line="360" w:lineRule="auto"/>
              <w:ind w:left="114" w:right="430"/>
              <w:rPr>
                <w:sz w:val="24"/>
              </w:rPr>
            </w:pPr>
            <w:r>
              <w:rPr>
                <w:sz w:val="24"/>
              </w:rPr>
              <w:t>музыки. Игра «Солнышко — туча». Наблюдение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 изменением музыкального образа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лада.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Распевания,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вокальные</w:t>
            </w:r>
          </w:p>
          <w:p w:rsidR="00626071" w:rsidRDefault="00715DBD">
            <w:pPr>
              <w:pStyle w:val="TableParagraph"/>
              <w:spacing w:before="2" w:line="360" w:lineRule="auto"/>
              <w:ind w:left="114" w:right="277"/>
              <w:rPr>
                <w:sz w:val="24"/>
              </w:rPr>
            </w:pPr>
            <w:r>
              <w:rPr>
                <w:sz w:val="24"/>
              </w:rPr>
              <w:t>упражнения, построенные на чередовании мажора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минора.</w:t>
            </w:r>
          </w:p>
          <w:p w:rsidR="00626071" w:rsidRDefault="00715DBD">
            <w:pPr>
              <w:pStyle w:val="TableParagraph"/>
              <w:spacing w:line="360" w:lineRule="auto"/>
              <w:ind w:left="114" w:right="683"/>
              <w:rPr>
                <w:sz w:val="24"/>
              </w:rPr>
            </w:pPr>
            <w:r>
              <w:rPr>
                <w:sz w:val="24"/>
              </w:rPr>
              <w:t>Исполнение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ярко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выраженной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ладовой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окраской.</w:t>
            </w:r>
          </w:p>
          <w:p w:rsidR="00626071" w:rsidRDefault="00715DBD">
            <w:pPr>
              <w:pStyle w:val="TableParagraph"/>
              <w:spacing w:before="1"/>
              <w:ind w:left="114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Импровизация,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700" w:right="380" w:bottom="560" w:left="900" w:header="0" w:footer="366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840"/>
        </w:trPr>
        <w:tc>
          <w:tcPr>
            <w:tcW w:w="1188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ладу.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нотах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26071" w:rsidRDefault="00715DBD">
            <w:pPr>
              <w:pStyle w:val="TableParagraph"/>
              <w:spacing w:before="137"/>
              <w:ind w:left="114"/>
              <w:rPr>
                <w:sz w:val="24"/>
              </w:rPr>
            </w:pPr>
            <w:r>
              <w:rPr>
                <w:sz w:val="24"/>
              </w:rPr>
              <w:t>музыкальных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ладах</w:t>
            </w:r>
          </w:p>
        </w:tc>
      </w:tr>
      <w:tr w:rsidR="00626071">
        <w:trPr>
          <w:trHeight w:val="3012"/>
        </w:trPr>
        <w:tc>
          <w:tcPr>
            <w:tcW w:w="1188" w:type="dxa"/>
          </w:tcPr>
          <w:p w:rsidR="00626071" w:rsidRDefault="00715DBD">
            <w:pPr>
              <w:pStyle w:val="TableParagraph"/>
              <w:spacing w:before="107"/>
              <w:ind w:left="117"/>
              <w:rPr>
                <w:sz w:val="24"/>
              </w:rPr>
            </w:pPr>
            <w:r>
              <w:rPr>
                <w:sz w:val="24"/>
              </w:rPr>
              <w:t>Н)</w:t>
            </w:r>
          </w:p>
          <w:p w:rsidR="00626071" w:rsidRDefault="00715DBD">
            <w:pPr>
              <w:pStyle w:val="TableParagraph"/>
              <w:spacing w:before="139"/>
              <w:ind w:left="117"/>
              <w:rPr>
                <w:sz w:val="24"/>
              </w:rPr>
            </w:pPr>
            <w:r>
              <w:rPr>
                <w:sz w:val="24"/>
              </w:rPr>
              <w:t>1—2</w:t>
            </w:r>
          </w:p>
          <w:p w:rsidR="00626071" w:rsidRDefault="00715DBD">
            <w:pPr>
              <w:pStyle w:val="TableParagraph"/>
              <w:spacing w:before="137" w:line="360" w:lineRule="auto"/>
              <w:ind w:left="117" w:right="604"/>
              <w:rPr>
                <w:sz w:val="24"/>
              </w:rPr>
            </w:pPr>
            <w:r>
              <w:rPr>
                <w:sz w:val="24"/>
              </w:rPr>
              <w:t>уч.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часа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spacing w:before="107" w:line="360" w:lineRule="auto"/>
              <w:ind w:left="119" w:right="387"/>
              <w:rPr>
                <w:sz w:val="24"/>
              </w:rPr>
            </w:pPr>
            <w:r>
              <w:rPr>
                <w:spacing w:val="-1"/>
                <w:sz w:val="24"/>
              </w:rPr>
              <w:t>Пента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ника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spacing w:before="107" w:line="360" w:lineRule="auto"/>
              <w:ind w:left="117" w:right="298"/>
              <w:rPr>
                <w:sz w:val="24"/>
              </w:rPr>
            </w:pPr>
            <w:r>
              <w:rPr>
                <w:sz w:val="24"/>
              </w:rPr>
              <w:t>Пентатоника 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пятиступенный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лад, рас-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пространённый 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многих</w:t>
            </w:r>
            <w:r w:rsidR="002867B8">
              <w:rPr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before="107" w:line="360" w:lineRule="auto"/>
              <w:ind w:left="114" w:right="475"/>
              <w:rPr>
                <w:sz w:val="24"/>
              </w:rPr>
            </w:pPr>
            <w:r>
              <w:rPr>
                <w:sz w:val="24"/>
              </w:rPr>
              <w:t>Слушание инструментальных произведений,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исполнение песен,</w:t>
            </w:r>
            <w:r w:rsidR="002867B8">
              <w:rPr>
                <w:sz w:val="24"/>
              </w:rPr>
              <w:t xml:space="preserve"> </w:t>
            </w:r>
            <w:r>
              <w:rPr>
                <w:sz w:val="24"/>
              </w:rPr>
              <w:t>написанных в пентатонике.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Импровизация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чёрных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клавишах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фортепиано.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или факультативно</w:t>
            </w:r>
            <w:r>
              <w:rPr>
                <w:sz w:val="24"/>
              </w:rPr>
              <w:t>:</w:t>
            </w:r>
          </w:p>
          <w:p w:rsidR="00626071" w:rsidRDefault="00715DB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Импровизация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пентатонном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</w:p>
          <w:p w:rsidR="00626071" w:rsidRDefault="00715DBD">
            <w:pPr>
              <w:pStyle w:val="TableParagraph"/>
              <w:spacing w:before="6" w:line="410" w:lineRule="atLeast"/>
              <w:ind w:left="114" w:right="281"/>
              <w:rPr>
                <w:sz w:val="24"/>
              </w:rPr>
            </w:pPr>
            <w:r>
              <w:rPr>
                <w:sz w:val="24"/>
              </w:rPr>
              <w:t>музыкальных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(свирель,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блокфлейта,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штабшпили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съёмными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пластинами)</w:t>
            </w:r>
          </w:p>
        </w:tc>
      </w:tr>
      <w:tr w:rsidR="00626071">
        <w:trPr>
          <w:trHeight w:val="2597"/>
        </w:trPr>
        <w:tc>
          <w:tcPr>
            <w:tcW w:w="1188" w:type="dxa"/>
          </w:tcPr>
          <w:p w:rsidR="00626071" w:rsidRDefault="00715DBD">
            <w:pPr>
              <w:pStyle w:val="TableParagraph"/>
              <w:spacing w:before="107"/>
              <w:ind w:left="117"/>
              <w:rPr>
                <w:sz w:val="24"/>
              </w:rPr>
            </w:pPr>
            <w:r>
              <w:rPr>
                <w:sz w:val="24"/>
              </w:rPr>
              <w:t>О)</w:t>
            </w:r>
          </w:p>
          <w:p w:rsidR="00626071" w:rsidRDefault="00715DBD">
            <w:pPr>
              <w:pStyle w:val="TableParagraph"/>
              <w:spacing w:before="139"/>
              <w:ind w:left="117"/>
              <w:rPr>
                <w:sz w:val="24"/>
              </w:rPr>
            </w:pPr>
            <w:r>
              <w:rPr>
                <w:sz w:val="24"/>
              </w:rPr>
              <w:t>1—2</w:t>
            </w:r>
          </w:p>
          <w:p w:rsidR="00626071" w:rsidRDefault="00715DBD">
            <w:pPr>
              <w:pStyle w:val="TableParagraph"/>
              <w:spacing w:before="140" w:line="360" w:lineRule="auto"/>
              <w:ind w:left="117" w:right="604"/>
              <w:rPr>
                <w:sz w:val="24"/>
              </w:rPr>
            </w:pPr>
            <w:r>
              <w:rPr>
                <w:sz w:val="24"/>
              </w:rPr>
              <w:t>уч.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часа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spacing w:before="107" w:line="360" w:lineRule="auto"/>
              <w:ind w:left="119" w:right="271"/>
              <w:rPr>
                <w:sz w:val="24"/>
              </w:rPr>
            </w:pPr>
            <w:r>
              <w:rPr>
                <w:sz w:val="24"/>
              </w:rPr>
              <w:t>Ноты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вах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spacing w:before="107" w:line="360" w:lineRule="auto"/>
              <w:ind w:left="117" w:right="568"/>
              <w:jc w:val="both"/>
              <w:rPr>
                <w:sz w:val="24"/>
              </w:rPr>
            </w:pPr>
            <w:r>
              <w:rPr>
                <w:sz w:val="24"/>
              </w:rPr>
              <w:t>Ноты второй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малой октавы.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Басовый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ключ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before="107" w:line="360" w:lineRule="auto"/>
              <w:ind w:left="114" w:right="32"/>
              <w:rPr>
                <w:sz w:val="24"/>
              </w:rPr>
            </w:pPr>
            <w:r>
              <w:rPr>
                <w:sz w:val="24"/>
              </w:rPr>
              <w:t>Знакомство с нотной записью во второй и малой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октаве. Прослеживание по нотам небольших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мелодий в соответствующем диапазоне. Сравнение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 и той же мелодии, записанной в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октавах.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слух,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октаве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звучит</w:t>
            </w:r>
          </w:p>
          <w:p w:rsidR="00626071" w:rsidRDefault="00715DB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фрагмент.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680" w:right="380" w:bottom="560" w:left="900" w:header="0" w:footer="366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3" w:after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66"/>
        <w:gridCol w:w="1157"/>
        <w:gridCol w:w="2213"/>
        <w:gridCol w:w="5602"/>
      </w:tblGrid>
      <w:tr w:rsidR="00626071">
        <w:trPr>
          <w:trHeight w:val="1776"/>
        </w:trPr>
        <w:tc>
          <w:tcPr>
            <w:tcW w:w="1166" w:type="dxa"/>
          </w:tcPr>
          <w:p w:rsidR="00626071" w:rsidRDefault="00715DBD">
            <w:pPr>
              <w:pStyle w:val="TableParagraph"/>
              <w:spacing w:before="119" w:line="360" w:lineRule="auto"/>
              <w:ind w:left="227" w:right="206" w:firstLine="24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кол-во</w:t>
            </w:r>
          </w:p>
          <w:p w:rsidR="00626071" w:rsidRDefault="00715DBD">
            <w:pPr>
              <w:pStyle w:val="TableParagraph"/>
              <w:spacing w:line="275" w:lineRule="exact"/>
              <w:ind w:left="280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157" w:type="dxa"/>
          </w:tcPr>
          <w:p w:rsidR="00626071" w:rsidRDefault="00626071">
            <w:pPr>
              <w:pStyle w:val="TableParagraph"/>
              <w:spacing w:before="2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36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2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6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2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1419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1771"/>
        </w:trPr>
        <w:tc>
          <w:tcPr>
            <w:tcW w:w="116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57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before="109"/>
              <w:ind w:left="115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  <w:p w:rsidR="00626071" w:rsidRDefault="00715DBD">
            <w:pPr>
              <w:pStyle w:val="TableParagraph"/>
              <w:spacing w:before="137"/>
              <w:ind w:left="115"/>
              <w:rPr>
                <w:sz w:val="24"/>
              </w:rPr>
            </w:pPr>
            <w:r>
              <w:rPr>
                <w:sz w:val="24"/>
              </w:rPr>
              <w:t>Исполнение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духовых,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клавишных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инструментах</w:t>
            </w:r>
          </w:p>
          <w:p w:rsidR="00626071" w:rsidRDefault="00715DBD">
            <w:pPr>
              <w:pStyle w:val="TableParagraph"/>
              <w:spacing w:before="5" w:line="410" w:lineRule="atLeast"/>
              <w:ind w:left="115" w:right="752"/>
              <w:rPr>
                <w:sz w:val="24"/>
              </w:rPr>
            </w:pPr>
            <w:r>
              <w:rPr>
                <w:sz w:val="24"/>
              </w:rPr>
              <w:t>или виртуальной</w:t>
            </w:r>
            <w:r w:rsidR="002867B8">
              <w:rPr>
                <w:sz w:val="24"/>
              </w:rPr>
              <w:t xml:space="preserve"> </w:t>
            </w:r>
            <w:r>
              <w:rPr>
                <w:sz w:val="24"/>
              </w:rPr>
              <w:t>клавиатуре попевок, кратких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мелодий 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нотам</w:t>
            </w:r>
          </w:p>
        </w:tc>
      </w:tr>
      <w:tr w:rsidR="00626071">
        <w:trPr>
          <w:trHeight w:val="1769"/>
        </w:trPr>
        <w:tc>
          <w:tcPr>
            <w:tcW w:w="1166" w:type="dxa"/>
          </w:tcPr>
          <w:p w:rsidR="00626071" w:rsidRDefault="00715DBD">
            <w:pPr>
              <w:pStyle w:val="TableParagraph"/>
              <w:spacing w:before="107"/>
              <w:ind w:left="117"/>
              <w:rPr>
                <w:sz w:val="24"/>
              </w:rPr>
            </w:pPr>
            <w:r>
              <w:rPr>
                <w:sz w:val="24"/>
              </w:rPr>
              <w:t>П)</w:t>
            </w:r>
          </w:p>
          <w:p w:rsidR="00626071" w:rsidRDefault="00715DBD">
            <w:pPr>
              <w:pStyle w:val="TableParagraph"/>
              <w:spacing w:before="137"/>
              <w:ind w:left="117"/>
              <w:rPr>
                <w:sz w:val="24"/>
              </w:rPr>
            </w:pPr>
            <w:r>
              <w:rPr>
                <w:sz w:val="24"/>
              </w:rPr>
              <w:t>0,5—1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уч.</w:t>
            </w:r>
          </w:p>
          <w:p w:rsidR="00626071" w:rsidRDefault="00715DBD">
            <w:pPr>
              <w:pStyle w:val="TableParagraph"/>
              <w:spacing w:before="139"/>
              <w:ind w:left="117"/>
              <w:rPr>
                <w:sz w:val="24"/>
              </w:rPr>
            </w:pPr>
            <w:r>
              <w:rPr>
                <w:sz w:val="24"/>
              </w:rPr>
              <w:t>час</w:t>
            </w:r>
          </w:p>
        </w:tc>
        <w:tc>
          <w:tcPr>
            <w:tcW w:w="1157" w:type="dxa"/>
          </w:tcPr>
          <w:p w:rsidR="00626071" w:rsidRDefault="00715DBD">
            <w:pPr>
              <w:pStyle w:val="TableParagraph"/>
              <w:spacing w:before="107" w:line="360" w:lineRule="auto"/>
              <w:ind w:left="120" w:right="325"/>
              <w:jc w:val="both"/>
              <w:rPr>
                <w:sz w:val="24"/>
              </w:rPr>
            </w:pPr>
            <w:r>
              <w:rPr>
                <w:sz w:val="24"/>
              </w:rPr>
              <w:t>Допол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нитель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ные</w:t>
            </w:r>
          </w:p>
          <w:p w:rsidR="00626071" w:rsidRDefault="00715DBD">
            <w:pPr>
              <w:pStyle w:val="TableParagraph"/>
              <w:spacing w:line="275" w:lineRule="exact"/>
              <w:ind w:left="120"/>
              <w:rPr>
                <w:sz w:val="24"/>
              </w:rPr>
            </w:pPr>
            <w:r>
              <w:rPr>
                <w:sz w:val="24"/>
              </w:rPr>
              <w:t>обозна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spacing w:before="107" w:line="360" w:lineRule="auto"/>
              <w:ind w:left="118" w:right="188"/>
              <w:jc w:val="both"/>
              <w:rPr>
                <w:sz w:val="24"/>
              </w:rPr>
            </w:pPr>
            <w:r>
              <w:rPr>
                <w:sz w:val="24"/>
              </w:rPr>
              <w:t>Реприза, фермата,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вольта,</w:t>
            </w:r>
            <w:r w:rsidR="002867B8">
              <w:rPr>
                <w:sz w:val="24"/>
              </w:rPr>
              <w:t xml:space="preserve"> </w:t>
            </w:r>
            <w:r>
              <w:rPr>
                <w:sz w:val="24"/>
              </w:rPr>
              <w:t>украшения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(трели,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форшлаги)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before="107" w:line="360" w:lineRule="auto"/>
              <w:ind w:left="115" w:right="240"/>
              <w:rPr>
                <w:sz w:val="24"/>
              </w:rPr>
            </w:pPr>
            <w:r>
              <w:rPr>
                <w:sz w:val="24"/>
              </w:rPr>
              <w:t>Знакомство с дополнительными элементами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записи.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песен,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попевок,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присутствуют данные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</w:p>
        </w:tc>
      </w:tr>
    </w:tbl>
    <w:p w:rsidR="00626071" w:rsidRDefault="00626071">
      <w:pPr>
        <w:spacing w:line="360" w:lineRule="auto"/>
        <w:rPr>
          <w:sz w:val="24"/>
        </w:rPr>
        <w:sectPr w:rsidR="00626071">
          <w:pgSz w:w="12020" w:h="7840" w:orient="landscape"/>
          <w:pgMar w:top="700" w:right="380" w:bottom="660" w:left="900" w:header="0" w:footer="366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66"/>
        <w:gridCol w:w="1157"/>
        <w:gridCol w:w="2213"/>
        <w:gridCol w:w="5602"/>
      </w:tblGrid>
      <w:tr w:rsidR="00626071">
        <w:trPr>
          <w:trHeight w:val="1065"/>
        </w:trPr>
        <w:tc>
          <w:tcPr>
            <w:tcW w:w="116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57" w:type="dxa"/>
          </w:tcPr>
          <w:p w:rsidR="00626071" w:rsidRDefault="00715DBD">
            <w:pPr>
              <w:pStyle w:val="TableParagraph"/>
              <w:spacing w:line="360" w:lineRule="auto"/>
              <w:ind w:left="120" w:right="239"/>
              <w:rPr>
                <w:sz w:val="24"/>
              </w:rPr>
            </w:pPr>
            <w:r>
              <w:rPr>
                <w:sz w:val="24"/>
              </w:rPr>
              <w:t>чения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нотах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</w:tr>
      <w:tr w:rsidR="00626071">
        <w:trPr>
          <w:trHeight w:val="461"/>
        </w:trPr>
        <w:tc>
          <w:tcPr>
            <w:tcW w:w="1166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before="111"/>
              <w:ind w:left="117"/>
              <w:rPr>
                <w:sz w:val="24"/>
              </w:rPr>
            </w:pPr>
            <w:r>
              <w:rPr>
                <w:sz w:val="24"/>
              </w:rPr>
              <w:t>Р)</w:t>
            </w:r>
          </w:p>
        </w:tc>
        <w:tc>
          <w:tcPr>
            <w:tcW w:w="1157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before="111"/>
              <w:ind w:left="120"/>
              <w:rPr>
                <w:sz w:val="24"/>
              </w:rPr>
            </w:pPr>
            <w:r>
              <w:rPr>
                <w:sz w:val="24"/>
              </w:rPr>
              <w:t>Ритмиче</w:t>
            </w:r>
          </w:p>
        </w:tc>
        <w:tc>
          <w:tcPr>
            <w:tcW w:w="2213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before="111"/>
              <w:ind w:left="118"/>
              <w:rPr>
                <w:sz w:val="24"/>
              </w:rPr>
            </w:pPr>
            <w:r>
              <w:rPr>
                <w:sz w:val="24"/>
              </w:rPr>
              <w:t>Размер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6/8.</w:t>
            </w:r>
          </w:p>
        </w:tc>
        <w:tc>
          <w:tcPr>
            <w:tcW w:w="5602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before="111"/>
              <w:ind w:left="115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слух,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прослеживание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нотной</w:t>
            </w:r>
          </w:p>
        </w:tc>
      </w:tr>
      <w:tr w:rsidR="00626071">
        <w:trPr>
          <w:trHeight w:val="413"/>
        </w:trPr>
        <w:tc>
          <w:tcPr>
            <w:tcW w:w="116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7"/>
              <w:rPr>
                <w:sz w:val="24"/>
              </w:rPr>
            </w:pPr>
            <w:r>
              <w:rPr>
                <w:sz w:val="24"/>
              </w:rPr>
              <w:t>1—3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20"/>
              <w:rPr>
                <w:sz w:val="24"/>
              </w:rPr>
            </w:pPr>
            <w:r>
              <w:rPr>
                <w:sz w:val="24"/>
              </w:rPr>
              <w:t>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ри-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8"/>
              <w:rPr>
                <w:sz w:val="24"/>
              </w:rPr>
            </w:pPr>
            <w:r>
              <w:rPr>
                <w:sz w:val="24"/>
              </w:rPr>
              <w:t>Нота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точкой.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5"/>
              <w:rPr>
                <w:sz w:val="24"/>
              </w:rPr>
            </w:pPr>
            <w:r>
              <w:rPr>
                <w:sz w:val="24"/>
              </w:rPr>
              <w:t>записи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ритмическихрисунков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размере 6/8.</w:t>
            </w:r>
          </w:p>
        </w:tc>
      </w:tr>
      <w:tr w:rsidR="00626071">
        <w:trPr>
          <w:trHeight w:val="414"/>
        </w:trPr>
        <w:tc>
          <w:tcPr>
            <w:tcW w:w="116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7"/>
              <w:rPr>
                <w:sz w:val="24"/>
              </w:rPr>
            </w:pPr>
            <w:r>
              <w:rPr>
                <w:sz w:val="24"/>
              </w:rPr>
              <w:t>уч.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20"/>
              <w:rPr>
                <w:sz w:val="24"/>
              </w:rPr>
            </w:pPr>
            <w:r>
              <w:rPr>
                <w:sz w:val="24"/>
              </w:rPr>
              <w:t>сунки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8"/>
              <w:rPr>
                <w:sz w:val="24"/>
              </w:rPr>
            </w:pPr>
            <w:r>
              <w:rPr>
                <w:sz w:val="24"/>
              </w:rPr>
              <w:t>Шестнадцатые.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5"/>
              <w:rPr>
                <w:sz w:val="24"/>
              </w:rPr>
            </w:pPr>
            <w:r>
              <w:rPr>
                <w:sz w:val="24"/>
              </w:rPr>
              <w:t>Исполнение, импровизация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звучащих</w:t>
            </w:r>
          </w:p>
        </w:tc>
      </w:tr>
      <w:tr w:rsidR="00626071">
        <w:trPr>
          <w:trHeight w:val="413"/>
        </w:trPr>
        <w:tc>
          <w:tcPr>
            <w:tcW w:w="116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117"/>
              <w:rPr>
                <w:sz w:val="24"/>
              </w:rPr>
            </w:pPr>
            <w:r>
              <w:rPr>
                <w:sz w:val="24"/>
              </w:rPr>
              <w:t>часа</w:t>
            </w:r>
          </w:p>
        </w:tc>
        <w:tc>
          <w:tcPr>
            <w:tcW w:w="1157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120"/>
              <w:rPr>
                <w:sz w:val="24"/>
              </w:rPr>
            </w:pPr>
            <w:r>
              <w:rPr>
                <w:sz w:val="24"/>
              </w:rPr>
              <w:t>размере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118"/>
              <w:rPr>
                <w:sz w:val="24"/>
              </w:rPr>
            </w:pPr>
            <w:r>
              <w:rPr>
                <w:sz w:val="24"/>
              </w:rPr>
              <w:t>Пунктирный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115"/>
              <w:rPr>
                <w:sz w:val="24"/>
              </w:rPr>
            </w:pPr>
            <w:r>
              <w:rPr>
                <w:sz w:val="24"/>
              </w:rPr>
              <w:t>жестов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(хлопки,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шлепки,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притопы)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ударных</w:t>
            </w:r>
          </w:p>
        </w:tc>
      </w:tr>
      <w:tr w:rsidR="00626071">
        <w:trPr>
          <w:trHeight w:val="414"/>
        </w:trPr>
        <w:tc>
          <w:tcPr>
            <w:tcW w:w="116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57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20"/>
              <w:rPr>
                <w:sz w:val="24"/>
              </w:rPr>
            </w:pPr>
            <w:r>
              <w:rPr>
                <w:sz w:val="24"/>
              </w:rPr>
              <w:t>6/8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8"/>
              <w:rPr>
                <w:sz w:val="24"/>
              </w:rPr>
            </w:pPr>
            <w:r>
              <w:rPr>
                <w:sz w:val="24"/>
              </w:rPr>
              <w:t>ритм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5"/>
              <w:rPr>
                <w:sz w:val="24"/>
              </w:rPr>
            </w:pPr>
            <w:r>
              <w:rPr>
                <w:sz w:val="24"/>
              </w:rPr>
              <w:t>инструментов.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«Ритмическоеэхо»,</w:t>
            </w:r>
          </w:p>
        </w:tc>
      </w:tr>
      <w:tr w:rsidR="00626071">
        <w:trPr>
          <w:trHeight w:val="414"/>
        </w:trPr>
        <w:tc>
          <w:tcPr>
            <w:tcW w:w="116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57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115"/>
              <w:rPr>
                <w:sz w:val="24"/>
              </w:rPr>
            </w:pPr>
            <w:r>
              <w:rPr>
                <w:sz w:val="24"/>
              </w:rPr>
              <w:t>прохлопывание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ритма по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ритмическим карточкам,</w:t>
            </w:r>
          </w:p>
        </w:tc>
      </w:tr>
      <w:tr w:rsidR="00626071">
        <w:trPr>
          <w:trHeight w:val="414"/>
        </w:trPr>
        <w:tc>
          <w:tcPr>
            <w:tcW w:w="116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57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5"/>
              <w:rPr>
                <w:sz w:val="24"/>
              </w:rPr>
            </w:pPr>
            <w:r>
              <w:rPr>
                <w:sz w:val="24"/>
              </w:rPr>
              <w:t>проговаривание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ритмослогами.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Разучивание,</w:t>
            </w:r>
          </w:p>
        </w:tc>
      </w:tr>
      <w:tr w:rsidR="00626071">
        <w:trPr>
          <w:trHeight w:val="414"/>
        </w:trPr>
        <w:tc>
          <w:tcPr>
            <w:tcW w:w="116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57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115"/>
              <w:rPr>
                <w:sz w:val="24"/>
              </w:rPr>
            </w:pPr>
            <w:r>
              <w:rPr>
                <w:sz w:val="24"/>
              </w:rPr>
              <w:t>исполнение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ударных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инструментах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ритмической</w:t>
            </w:r>
          </w:p>
        </w:tc>
      </w:tr>
      <w:tr w:rsidR="00626071">
        <w:trPr>
          <w:trHeight w:val="414"/>
        </w:trPr>
        <w:tc>
          <w:tcPr>
            <w:tcW w:w="116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57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5"/>
              <w:rPr>
                <w:sz w:val="24"/>
              </w:rPr>
            </w:pPr>
            <w:r>
              <w:rPr>
                <w:sz w:val="24"/>
              </w:rPr>
              <w:t>партитуры.</w:t>
            </w:r>
          </w:p>
        </w:tc>
      </w:tr>
      <w:tr w:rsidR="00626071">
        <w:trPr>
          <w:trHeight w:val="413"/>
        </w:trPr>
        <w:tc>
          <w:tcPr>
            <w:tcW w:w="116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57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115"/>
              <w:rPr>
                <w:sz w:val="24"/>
              </w:rPr>
            </w:pPr>
            <w:r>
              <w:rPr>
                <w:sz w:val="24"/>
              </w:rPr>
              <w:t>Слушание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ярко</w:t>
            </w:r>
          </w:p>
        </w:tc>
      </w:tr>
      <w:tr w:rsidR="00626071">
        <w:trPr>
          <w:trHeight w:val="414"/>
        </w:trPr>
        <w:tc>
          <w:tcPr>
            <w:tcW w:w="116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57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5"/>
              <w:rPr>
                <w:sz w:val="24"/>
              </w:rPr>
            </w:pPr>
            <w:r>
              <w:rPr>
                <w:sz w:val="24"/>
              </w:rPr>
              <w:t>выраженным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ритмическим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рисунком,</w:t>
            </w:r>
          </w:p>
        </w:tc>
      </w:tr>
      <w:tr w:rsidR="00626071">
        <w:trPr>
          <w:trHeight w:val="483"/>
        </w:trPr>
        <w:tc>
          <w:tcPr>
            <w:tcW w:w="1166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57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</w:tcBorders>
          </w:tcPr>
          <w:p w:rsidR="00626071" w:rsidRDefault="00715DBD">
            <w:pPr>
              <w:pStyle w:val="TableParagraph"/>
              <w:spacing w:before="64"/>
              <w:ind w:left="115"/>
              <w:rPr>
                <w:sz w:val="24"/>
              </w:rPr>
            </w:pPr>
            <w:r>
              <w:rPr>
                <w:sz w:val="24"/>
              </w:rPr>
              <w:t>воспроизведение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ритма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(хлоп-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680" w:right="380" w:bottom="660" w:left="900" w:header="0" w:footer="366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66"/>
        <w:gridCol w:w="1157"/>
        <w:gridCol w:w="2213"/>
        <w:gridCol w:w="5602"/>
      </w:tblGrid>
      <w:tr w:rsidR="00626071">
        <w:trPr>
          <w:trHeight w:val="2520"/>
        </w:trPr>
        <w:tc>
          <w:tcPr>
            <w:tcW w:w="116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57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ками).</w:t>
            </w:r>
          </w:p>
          <w:p w:rsidR="00626071" w:rsidRDefault="00715DBD">
            <w:pPr>
              <w:pStyle w:val="TableParagraph"/>
              <w:spacing w:before="137"/>
              <w:ind w:left="115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680" w:right="380" w:bottom="660" w:left="900" w:header="0" w:footer="366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3" w:after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256"/>
        <w:gridCol w:w="2093"/>
        <w:gridCol w:w="5602"/>
      </w:tblGrid>
      <w:tr w:rsidR="00626071">
        <w:trPr>
          <w:trHeight w:val="1776"/>
        </w:trPr>
        <w:tc>
          <w:tcPr>
            <w:tcW w:w="1188" w:type="dxa"/>
          </w:tcPr>
          <w:p w:rsidR="00626071" w:rsidRDefault="00715DBD">
            <w:pPr>
              <w:pStyle w:val="TableParagraph"/>
              <w:spacing w:before="119" w:line="360" w:lineRule="auto"/>
              <w:ind w:left="239" w:right="216" w:firstLine="24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кол-во</w:t>
            </w:r>
          </w:p>
          <w:p w:rsidR="00626071" w:rsidRDefault="00715DBD">
            <w:pPr>
              <w:pStyle w:val="TableParagraph"/>
              <w:spacing w:line="275" w:lineRule="exact"/>
              <w:ind w:left="282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256" w:type="dxa"/>
          </w:tcPr>
          <w:p w:rsidR="00626071" w:rsidRDefault="00626071">
            <w:pPr>
              <w:pStyle w:val="TableParagraph"/>
              <w:spacing w:before="2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35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093" w:type="dxa"/>
          </w:tcPr>
          <w:p w:rsidR="00626071" w:rsidRDefault="00626071">
            <w:pPr>
              <w:pStyle w:val="TableParagraph"/>
              <w:spacing w:before="2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606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2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1418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1356"/>
        </w:trPr>
        <w:tc>
          <w:tcPr>
            <w:tcW w:w="1188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25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093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before="109" w:line="360" w:lineRule="auto"/>
              <w:ind w:left="114" w:right="113"/>
              <w:rPr>
                <w:sz w:val="24"/>
              </w:rPr>
            </w:pPr>
            <w:r>
              <w:rPr>
                <w:sz w:val="24"/>
              </w:rPr>
              <w:t>Исполнение на клавишных или духовых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попевок,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мелодий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аккомпанементов</w:t>
            </w:r>
          </w:p>
          <w:p w:rsidR="00626071" w:rsidRDefault="00715DBD">
            <w:pPr>
              <w:pStyle w:val="TableParagraph"/>
              <w:spacing w:before="1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размере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6/8</w:t>
            </w:r>
          </w:p>
        </w:tc>
      </w:tr>
      <w:tr w:rsidR="00626071">
        <w:trPr>
          <w:trHeight w:val="2184"/>
        </w:trPr>
        <w:tc>
          <w:tcPr>
            <w:tcW w:w="1188" w:type="dxa"/>
          </w:tcPr>
          <w:p w:rsidR="00626071" w:rsidRDefault="00715DBD">
            <w:pPr>
              <w:pStyle w:val="TableParagraph"/>
              <w:spacing w:before="107"/>
              <w:ind w:left="117"/>
              <w:rPr>
                <w:sz w:val="24"/>
              </w:rPr>
            </w:pPr>
            <w:r>
              <w:rPr>
                <w:sz w:val="24"/>
              </w:rPr>
              <w:t>С)</w:t>
            </w:r>
          </w:p>
          <w:p w:rsidR="00626071" w:rsidRDefault="00715DBD">
            <w:pPr>
              <w:pStyle w:val="TableParagraph"/>
              <w:spacing w:before="137"/>
              <w:ind w:left="117"/>
              <w:rPr>
                <w:sz w:val="24"/>
              </w:rPr>
            </w:pPr>
            <w:r>
              <w:rPr>
                <w:sz w:val="24"/>
              </w:rPr>
              <w:t>2—6</w:t>
            </w:r>
          </w:p>
          <w:p w:rsidR="00626071" w:rsidRDefault="00715DBD">
            <w:pPr>
              <w:pStyle w:val="TableParagraph"/>
              <w:spacing w:before="139" w:line="360" w:lineRule="auto"/>
              <w:ind w:left="117" w:right="604"/>
              <w:rPr>
                <w:sz w:val="24"/>
              </w:rPr>
            </w:pPr>
            <w:r>
              <w:rPr>
                <w:sz w:val="24"/>
              </w:rPr>
              <w:t>уч.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часа</w:t>
            </w:r>
          </w:p>
        </w:tc>
        <w:tc>
          <w:tcPr>
            <w:tcW w:w="1256" w:type="dxa"/>
          </w:tcPr>
          <w:p w:rsidR="00626071" w:rsidRDefault="00715DBD">
            <w:pPr>
              <w:pStyle w:val="TableParagraph"/>
              <w:spacing w:before="107" w:line="360" w:lineRule="auto"/>
              <w:ind w:left="119" w:right="382"/>
              <w:rPr>
                <w:sz w:val="24"/>
              </w:rPr>
            </w:pPr>
            <w:r>
              <w:rPr>
                <w:spacing w:val="-1"/>
                <w:sz w:val="24"/>
              </w:rPr>
              <w:t>Тональ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Гамма</w:t>
            </w:r>
          </w:p>
        </w:tc>
        <w:tc>
          <w:tcPr>
            <w:tcW w:w="2093" w:type="dxa"/>
          </w:tcPr>
          <w:p w:rsidR="00626071" w:rsidRDefault="00715DBD">
            <w:pPr>
              <w:pStyle w:val="TableParagraph"/>
              <w:spacing w:before="107" w:line="360" w:lineRule="auto"/>
              <w:ind w:left="114" w:right="630"/>
              <w:rPr>
                <w:sz w:val="24"/>
              </w:rPr>
            </w:pPr>
            <w:r>
              <w:rPr>
                <w:sz w:val="24"/>
              </w:rPr>
              <w:t>Тоника,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тональность.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Знаки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ключе.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Ма-</w:t>
            </w:r>
          </w:p>
          <w:p w:rsidR="00626071" w:rsidRDefault="00715DB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жорные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before="107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устойчивых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звуков.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  <w:p w:rsidR="00626071" w:rsidRDefault="00715DBD">
            <w:pPr>
              <w:pStyle w:val="TableParagraph"/>
              <w:spacing w:before="137" w:line="360" w:lineRule="auto"/>
              <w:ind w:left="114" w:right="269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«устой — неустой». Пение упражнений </w:t>
            </w:r>
            <w:r>
              <w:rPr>
                <w:sz w:val="24"/>
              </w:rPr>
              <w:t>— гамм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прослеживание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нотам.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Освоение  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 xml:space="preserve">понятия  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 xml:space="preserve">«тоника».  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 xml:space="preserve">Упражнение  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626071" w:rsidRDefault="00715DBD">
            <w:pPr>
              <w:pStyle w:val="TableParagraph"/>
              <w:spacing w:before="1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допевание  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 xml:space="preserve">неполной  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 xml:space="preserve">музыкальной  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 xml:space="preserve">фразы  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</w:tr>
    </w:tbl>
    <w:p w:rsidR="00626071" w:rsidRDefault="00626071">
      <w:pPr>
        <w:jc w:val="both"/>
        <w:rPr>
          <w:sz w:val="24"/>
        </w:rPr>
        <w:sectPr w:rsidR="00626071">
          <w:pgSz w:w="12020" w:h="7840" w:orient="landscape"/>
          <w:pgMar w:top="700" w:right="380" w:bottom="660" w:left="900" w:header="0" w:footer="366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256"/>
        <w:gridCol w:w="2093"/>
        <w:gridCol w:w="5602"/>
      </w:tblGrid>
      <w:tr w:rsidR="00626071">
        <w:trPr>
          <w:trHeight w:val="1656"/>
        </w:trPr>
        <w:tc>
          <w:tcPr>
            <w:tcW w:w="1188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25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093" w:type="dxa"/>
          </w:tcPr>
          <w:p w:rsidR="00626071" w:rsidRDefault="00715DBD">
            <w:pPr>
              <w:pStyle w:val="TableParagraph"/>
              <w:spacing w:line="360" w:lineRule="auto"/>
              <w:ind w:left="114" w:right="529"/>
              <w:jc w:val="both"/>
              <w:rPr>
                <w:sz w:val="24"/>
              </w:rPr>
            </w:pPr>
            <w:r>
              <w:rPr>
                <w:sz w:val="24"/>
              </w:rPr>
              <w:t>минорные то-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нальности (до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2—3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</w:p>
          <w:p w:rsidR="00626071" w:rsidRDefault="00715DBD">
            <w:pPr>
              <w:pStyle w:val="TableParagraph"/>
              <w:spacing w:line="275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ключе)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114" w:right="270"/>
              <w:rPr>
                <w:sz w:val="24"/>
              </w:rPr>
            </w:pPr>
            <w:r>
              <w:rPr>
                <w:sz w:val="24"/>
              </w:rPr>
              <w:t>тоники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«Закончи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музыкальную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фразу».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  <w:p w:rsidR="00626071" w:rsidRDefault="00715DB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Импровизация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тональности</w:t>
            </w:r>
          </w:p>
        </w:tc>
      </w:tr>
      <w:tr w:rsidR="00626071">
        <w:trPr>
          <w:trHeight w:val="456"/>
        </w:trPr>
        <w:tc>
          <w:tcPr>
            <w:tcW w:w="1188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before="107"/>
              <w:ind w:left="117"/>
              <w:rPr>
                <w:sz w:val="24"/>
              </w:rPr>
            </w:pPr>
            <w:r>
              <w:rPr>
                <w:sz w:val="24"/>
              </w:rPr>
              <w:t>Т)</w:t>
            </w:r>
          </w:p>
        </w:tc>
        <w:tc>
          <w:tcPr>
            <w:tcW w:w="1256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before="107"/>
              <w:ind w:left="98" w:right="135"/>
              <w:jc w:val="center"/>
              <w:rPr>
                <w:sz w:val="24"/>
              </w:rPr>
            </w:pPr>
            <w:r>
              <w:rPr>
                <w:sz w:val="24"/>
              </w:rPr>
              <w:t>Интервал</w:t>
            </w:r>
          </w:p>
        </w:tc>
        <w:tc>
          <w:tcPr>
            <w:tcW w:w="2093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before="107"/>
              <w:ind w:left="114"/>
              <w:rPr>
                <w:sz w:val="24"/>
              </w:rPr>
            </w:pPr>
            <w:r>
              <w:rPr>
                <w:sz w:val="24"/>
              </w:rPr>
              <w:t>Понятие</w:t>
            </w:r>
          </w:p>
        </w:tc>
        <w:tc>
          <w:tcPr>
            <w:tcW w:w="5602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before="107"/>
              <w:ind w:left="114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«интервал».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ступеневого</w:t>
            </w:r>
          </w:p>
        </w:tc>
      </w:tr>
      <w:tr w:rsidR="00626071">
        <w:trPr>
          <w:trHeight w:val="413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7"/>
              <w:rPr>
                <w:sz w:val="24"/>
              </w:rPr>
            </w:pPr>
            <w:r>
              <w:rPr>
                <w:sz w:val="24"/>
              </w:rPr>
              <w:t>1—3</w:t>
            </w:r>
          </w:p>
        </w:tc>
        <w:tc>
          <w:tcPr>
            <w:tcW w:w="125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right="36"/>
              <w:jc w:val="center"/>
              <w:rPr>
                <w:sz w:val="24"/>
              </w:rPr>
            </w:pPr>
            <w:r>
              <w:rPr>
                <w:sz w:val="24"/>
              </w:rPr>
              <w:t>ы</w:t>
            </w:r>
          </w:p>
        </w:tc>
        <w:tc>
          <w:tcPr>
            <w:tcW w:w="209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4"/>
              <w:rPr>
                <w:sz w:val="24"/>
              </w:rPr>
            </w:pPr>
            <w:r>
              <w:rPr>
                <w:sz w:val="24"/>
              </w:rPr>
              <w:t>музыкального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4"/>
              <w:rPr>
                <w:sz w:val="24"/>
              </w:rPr>
            </w:pPr>
            <w:r>
              <w:rPr>
                <w:sz w:val="24"/>
              </w:rPr>
              <w:t>состава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мажорной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минорной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(тон-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117"/>
              <w:rPr>
                <w:sz w:val="24"/>
              </w:rPr>
            </w:pPr>
            <w:r>
              <w:rPr>
                <w:sz w:val="24"/>
              </w:rPr>
              <w:t>уч.</w:t>
            </w:r>
          </w:p>
        </w:tc>
        <w:tc>
          <w:tcPr>
            <w:tcW w:w="125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09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114"/>
              <w:rPr>
                <w:sz w:val="24"/>
              </w:rPr>
            </w:pPr>
            <w:r>
              <w:rPr>
                <w:sz w:val="24"/>
              </w:rPr>
              <w:t>интервала.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Тон,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114"/>
              <w:rPr>
                <w:sz w:val="24"/>
              </w:rPr>
            </w:pPr>
            <w:r>
              <w:rPr>
                <w:sz w:val="24"/>
              </w:rPr>
              <w:t>полутон).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7"/>
              <w:rPr>
                <w:sz w:val="24"/>
              </w:rPr>
            </w:pPr>
            <w:r>
              <w:rPr>
                <w:sz w:val="24"/>
              </w:rPr>
              <w:t>часа</w:t>
            </w:r>
          </w:p>
        </w:tc>
        <w:tc>
          <w:tcPr>
            <w:tcW w:w="125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09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4"/>
              <w:rPr>
                <w:sz w:val="24"/>
              </w:rPr>
            </w:pPr>
            <w:r>
              <w:rPr>
                <w:sz w:val="24"/>
              </w:rPr>
              <w:t>полутон.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4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диссонансов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консонансов,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25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09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114"/>
              <w:rPr>
                <w:sz w:val="24"/>
              </w:rPr>
            </w:pPr>
            <w:r>
              <w:rPr>
                <w:sz w:val="24"/>
              </w:rPr>
              <w:t>Консонансы: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114"/>
              <w:rPr>
                <w:sz w:val="24"/>
              </w:rPr>
            </w:pPr>
            <w:r>
              <w:rPr>
                <w:sz w:val="24"/>
              </w:rPr>
              <w:t>параллельного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голосов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октаву,</w:t>
            </w:r>
          </w:p>
        </w:tc>
      </w:tr>
      <w:tr w:rsidR="00626071">
        <w:trPr>
          <w:trHeight w:val="413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25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09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4"/>
              <w:rPr>
                <w:sz w:val="24"/>
              </w:rPr>
            </w:pPr>
            <w:r>
              <w:rPr>
                <w:sz w:val="24"/>
              </w:rPr>
              <w:t>терция,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кварта,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4"/>
              <w:rPr>
                <w:sz w:val="24"/>
              </w:rPr>
            </w:pPr>
            <w:r>
              <w:rPr>
                <w:sz w:val="24"/>
              </w:rPr>
              <w:t>терцию,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сексту.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эпитетов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определения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25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09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114"/>
              <w:rPr>
                <w:sz w:val="24"/>
              </w:rPr>
            </w:pPr>
            <w:r>
              <w:rPr>
                <w:sz w:val="24"/>
              </w:rPr>
              <w:t>квинта,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секста,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114"/>
              <w:rPr>
                <w:sz w:val="24"/>
              </w:rPr>
            </w:pPr>
            <w:r>
              <w:rPr>
                <w:sz w:val="24"/>
              </w:rPr>
              <w:t>краски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звучания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интервалов.</w:t>
            </w:r>
          </w:p>
        </w:tc>
      </w:tr>
      <w:tr w:rsidR="00626071">
        <w:trPr>
          <w:trHeight w:val="413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25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09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4"/>
              <w:rPr>
                <w:sz w:val="24"/>
              </w:rPr>
            </w:pPr>
            <w:r>
              <w:rPr>
                <w:sz w:val="24"/>
              </w:rPr>
              <w:t>октава.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4"/>
              <w:rPr>
                <w:sz w:val="24"/>
              </w:rPr>
            </w:pPr>
            <w:r>
              <w:rPr>
                <w:sz w:val="24"/>
              </w:rPr>
              <w:t>Разучивание,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попевок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ярко</w:t>
            </w:r>
          </w:p>
        </w:tc>
      </w:tr>
      <w:tr w:rsidR="00626071">
        <w:trPr>
          <w:trHeight w:val="413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25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09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4"/>
              <w:rPr>
                <w:sz w:val="24"/>
              </w:rPr>
            </w:pPr>
            <w:r>
              <w:rPr>
                <w:sz w:val="24"/>
              </w:rPr>
              <w:t>Диссонансы: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се-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14"/>
              <w:rPr>
                <w:sz w:val="24"/>
              </w:rPr>
            </w:pPr>
            <w:r>
              <w:rPr>
                <w:sz w:val="24"/>
              </w:rPr>
              <w:t>выраженной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характерной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интерваликой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25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09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114"/>
              <w:rPr>
                <w:sz w:val="24"/>
              </w:rPr>
            </w:pPr>
            <w:r>
              <w:rPr>
                <w:sz w:val="24"/>
              </w:rPr>
              <w:t>кунда,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септима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114"/>
              <w:rPr>
                <w:sz w:val="24"/>
              </w:rPr>
            </w:pPr>
            <w:r>
              <w:rPr>
                <w:sz w:val="24"/>
              </w:rPr>
              <w:t>мелодическом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двухголосия.</w:t>
            </w:r>
          </w:p>
        </w:tc>
      </w:tr>
      <w:tr w:rsidR="00626071">
        <w:trPr>
          <w:trHeight w:val="486"/>
        </w:trPr>
        <w:tc>
          <w:tcPr>
            <w:tcW w:w="1188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256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093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</w:tcBorders>
          </w:tcPr>
          <w:p w:rsidR="00626071" w:rsidRDefault="00715DBD">
            <w:pPr>
              <w:pStyle w:val="TableParagraph"/>
              <w:spacing w:before="63"/>
              <w:ind w:left="114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680" w:right="380" w:bottom="660" w:left="900" w:header="0" w:footer="366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3" w:after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776"/>
        </w:trPr>
        <w:tc>
          <w:tcPr>
            <w:tcW w:w="1188" w:type="dxa"/>
          </w:tcPr>
          <w:p w:rsidR="00626071" w:rsidRDefault="00715DBD">
            <w:pPr>
              <w:pStyle w:val="TableParagraph"/>
              <w:spacing w:before="119" w:line="360" w:lineRule="auto"/>
              <w:ind w:left="239" w:right="216" w:firstLine="24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кол-во</w:t>
            </w:r>
          </w:p>
          <w:p w:rsidR="00626071" w:rsidRDefault="00715DBD">
            <w:pPr>
              <w:pStyle w:val="TableParagraph"/>
              <w:spacing w:line="275" w:lineRule="exact"/>
              <w:ind w:left="282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2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36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2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609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2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1418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1771"/>
        </w:trPr>
        <w:tc>
          <w:tcPr>
            <w:tcW w:w="1188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before="109" w:line="360" w:lineRule="auto"/>
              <w:ind w:left="114" w:right="469"/>
              <w:rPr>
                <w:sz w:val="24"/>
              </w:rPr>
            </w:pPr>
            <w:r>
              <w:rPr>
                <w:sz w:val="24"/>
              </w:rPr>
              <w:t>Досочинение к простой мелодии подголоска,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повторяющего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голос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терцию,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октаву.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аккомпанемента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  <w:p w:rsidR="00626071" w:rsidRDefault="00715DB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квинтами,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октавами</w:t>
            </w:r>
          </w:p>
        </w:tc>
      </w:tr>
    </w:tbl>
    <w:p w:rsidR="00626071" w:rsidRDefault="00626071">
      <w:pPr>
        <w:spacing w:line="275" w:lineRule="exact"/>
        <w:rPr>
          <w:sz w:val="24"/>
        </w:rPr>
        <w:sectPr w:rsidR="00626071">
          <w:pgSz w:w="12020" w:h="7840" w:orient="landscape"/>
          <w:pgMar w:top="700" w:right="380" w:bottom="660" w:left="900" w:header="0" w:footer="366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4667"/>
        </w:trPr>
        <w:tc>
          <w:tcPr>
            <w:tcW w:w="1188" w:type="dxa"/>
          </w:tcPr>
          <w:p w:rsidR="00626071" w:rsidRDefault="00715DBD">
            <w:pPr>
              <w:pStyle w:val="TableParagraph"/>
              <w:spacing w:before="107"/>
              <w:ind w:left="117"/>
              <w:rPr>
                <w:sz w:val="24"/>
              </w:rPr>
            </w:pPr>
            <w:r>
              <w:rPr>
                <w:sz w:val="24"/>
              </w:rPr>
              <w:lastRenderedPageBreak/>
              <w:t>У)</w:t>
            </w:r>
          </w:p>
          <w:p w:rsidR="00626071" w:rsidRDefault="00715DBD">
            <w:pPr>
              <w:pStyle w:val="TableParagraph"/>
              <w:spacing w:before="137"/>
              <w:ind w:left="117"/>
              <w:rPr>
                <w:sz w:val="24"/>
              </w:rPr>
            </w:pPr>
            <w:r>
              <w:rPr>
                <w:sz w:val="24"/>
              </w:rPr>
              <w:t>1—3</w:t>
            </w:r>
          </w:p>
          <w:p w:rsidR="00626071" w:rsidRDefault="00715DBD">
            <w:pPr>
              <w:pStyle w:val="TableParagraph"/>
              <w:spacing w:before="137" w:line="360" w:lineRule="auto"/>
              <w:ind w:left="117" w:right="604"/>
              <w:rPr>
                <w:sz w:val="24"/>
              </w:rPr>
            </w:pPr>
            <w:r>
              <w:rPr>
                <w:sz w:val="24"/>
              </w:rPr>
              <w:t>уч.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часа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spacing w:before="107"/>
              <w:ind w:left="119"/>
              <w:rPr>
                <w:sz w:val="24"/>
              </w:rPr>
            </w:pPr>
            <w:r>
              <w:rPr>
                <w:sz w:val="24"/>
              </w:rPr>
              <w:t>Гармония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spacing w:before="107"/>
              <w:ind w:left="117"/>
              <w:rPr>
                <w:sz w:val="24"/>
              </w:rPr>
            </w:pPr>
            <w:r>
              <w:rPr>
                <w:sz w:val="24"/>
              </w:rPr>
              <w:t>Аккорд.</w:t>
            </w:r>
          </w:p>
          <w:p w:rsidR="00626071" w:rsidRDefault="00715DBD">
            <w:pPr>
              <w:pStyle w:val="TableParagraph"/>
              <w:spacing w:before="137" w:line="360" w:lineRule="auto"/>
              <w:ind w:left="117" w:right="505"/>
              <w:rPr>
                <w:sz w:val="24"/>
              </w:rPr>
            </w:pPr>
            <w:r>
              <w:rPr>
                <w:sz w:val="24"/>
              </w:rPr>
              <w:t>Трезвучие ма-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жорное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минорное. По-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нятие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фактуры.</w:t>
            </w:r>
          </w:p>
          <w:p w:rsidR="00626071" w:rsidRDefault="00715DBD">
            <w:pPr>
              <w:pStyle w:val="TableParagraph"/>
              <w:spacing w:before="1" w:line="360" w:lineRule="auto"/>
              <w:ind w:left="117" w:right="271"/>
              <w:rPr>
                <w:sz w:val="24"/>
              </w:rPr>
            </w:pPr>
            <w:r>
              <w:rPr>
                <w:sz w:val="24"/>
              </w:rPr>
              <w:t>Фактуры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аккомпанемента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бас-аккорд,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аккордовая,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арпе-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джио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before="107" w:line="360" w:lineRule="auto"/>
              <w:ind w:left="114" w:right="-33"/>
              <w:rPr>
                <w:sz w:val="24"/>
              </w:rPr>
            </w:pPr>
            <w:r>
              <w:rPr>
                <w:sz w:val="24"/>
              </w:rPr>
              <w:t>Различение на слух интервалов и аккордов.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Различение на слух мажорных и минорных аккордов.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Разучивание, исполнение попевок и песен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мелодическим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аккордов.</w:t>
            </w:r>
          </w:p>
          <w:p w:rsidR="00626071" w:rsidRDefault="00715DBD">
            <w:pPr>
              <w:pStyle w:val="TableParagraph"/>
              <w:spacing w:before="1" w:line="360" w:lineRule="auto"/>
              <w:ind w:left="114"/>
              <w:rPr>
                <w:sz w:val="24"/>
              </w:rPr>
            </w:pPr>
            <w:r>
              <w:rPr>
                <w:sz w:val="24"/>
              </w:rPr>
              <w:t>Вокальные упражнения с элементами трёхголосия.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фактуры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аккомпанемента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исполняемыхпесен, прослушанных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  <w:p w:rsidR="00626071" w:rsidRDefault="00715DBD">
            <w:pPr>
              <w:pStyle w:val="TableParagraph"/>
              <w:ind w:left="114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  <w:p w:rsidR="00626071" w:rsidRDefault="00715DBD">
            <w:pPr>
              <w:pStyle w:val="TableParagraph"/>
              <w:spacing w:before="28" w:line="416" w:lineRule="exact"/>
              <w:ind w:left="114" w:right="175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аккордового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аккомпанемента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мелодии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</w:p>
        </w:tc>
      </w:tr>
      <w:tr w:rsidR="00626071">
        <w:trPr>
          <w:trHeight w:val="1768"/>
        </w:trPr>
        <w:tc>
          <w:tcPr>
            <w:tcW w:w="1188" w:type="dxa"/>
          </w:tcPr>
          <w:p w:rsidR="00626071" w:rsidRDefault="00715DBD">
            <w:pPr>
              <w:pStyle w:val="TableParagraph"/>
              <w:spacing w:before="107"/>
              <w:ind w:left="117"/>
              <w:rPr>
                <w:sz w:val="24"/>
              </w:rPr>
            </w:pPr>
            <w:r>
              <w:rPr>
                <w:sz w:val="24"/>
              </w:rPr>
              <w:t>Ф)</w:t>
            </w:r>
          </w:p>
          <w:p w:rsidR="00626071" w:rsidRDefault="00715DBD">
            <w:pPr>
              <w:pStyle w:val="TableParagraph"/>
              <w:spacing w:before="139"/>
              <w:ind w:left="117"/>
              <w:rPr>
                <w:sz w:val="24"/>
              </w:rPr>
            </w:pPr>
            <w:r>
              <w:rPr>
                <w:sz w:val="24"/>
              </w:rPr>
              <w:t>1—3</w:t>
            </w:r>
          </w:p>
          <w:p w:rsidR="00626071" w:rsidRDefault="00715DBD">
            <w:pPr>
              <w:pStyle w:val="TableParagraph"/>
              <w:spacing w:before="28" w:line="416" w:lineRule="exact"/>
              <w:ind w:left="117" w:right="604"/>
              <w:rPr>
                <w:sz w:val="24"/>
              </w:rPr>
            </w:pPr>
            <w:r>
              <w:rPr>
                <w:sz w:val="24"/>
              </w:rPr>
              <w:t>уч.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часа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spacing w:before="107" w:line="360" w:lineRule="auto"/>
              <w:ind w:left="119" w:right="195"/>
              <w:rPr>
                <w:sz w:val="24"/>
              </w:rPr>
            </w:pPr>
            <w:r>
              <w:rPr>
                <w:spacing w:val="-1"/>
                <w:sz w:val="24"/>
              </w:rPr>
              <w:t>Музыка</w:t>
            </w:r>
            <w:r>
              <w:rPr>
                <w:spacing w:val="-57"/>
                <w:sz w:val="24"/>
              </w:rPr>
              <w:t xml:space="preserve"> </w:t>
            </w:r>
            <w:r w:rsidR="00145374">
              <w:rPr>
                <w:sz w:val="24"/>
              </w:rPr>
              <w:t>ль</w:t>
            </w:r>
            <w:r>
              <w:rPr>
                <w:sz w:val="24"/>
              </w:rPr>
              <w:t>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spacing w:before="107" w:line="360" w:lineRule="auto"/>
              <w:ind w:left="117" w:right="943"/>
              <w:jc w:val="both"/>
              <w:rPr>
                <w:sz w:val="24"/>
              </w:rPr>
            </w:pPr>
            <w:r>
              <w:rPr>
                <w:sz w:val="24"/>
              </w:rPr>
              <w:t>Контраст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повтор 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</w:p>
          <w:p w:rsidR="00626071" w:rsidRDefault="00715DBD">
            <w:pPr>
              <w:pStyle w:val="TableParagraph"/>
              <w:spacing w:before="1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>строения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му-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before="107"/>
              <w:ind w:left="114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строением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</w:p>
          <w:p w:rsidR="00626071" w:rsidRDefault="00715DBD">
            <w:pPr>
              <w:pStyle w:val="TableParagraph"/>
              <w:spacing w:before="139" w:line="360" w:lineRule="auto"/>
              <w:ind w:left="114" w:right="13"/>
              <w:rPr>
                <w:sz w:val="24"/>
              </w:rPr>
            </w:pPr>
            <w:r>
              <w:rPr>
                <w:sz w:val="24"/>
              </w:rPr>
              <w:t>произведения, понятиями</w:t>
            </w:r>
            <w:r w:rsidR="00145374">
              <w:rPr>
                <w:sz w:val="24"/>
              </w:rPr>
              <w:t xml:space="preserve"> </w:t>
            </w:r>
            <w:r>
              <w:rPr>
                <w:sz w:val="24"/>
              </w:rPr>
              <w:t>двухчастной и трёхчастной</w:t>
            </w:r>
            <w:r w:rsidR="00145374">
              <w:rPr>
                <w:sz w:val="24"/>
              </w:rPr>
              <w:t xml:space="preserve"> 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формы, рондо.</w:t>
            </w:r>
          </w:p>
          <w:p w:rsidR="00626071" w:rsidRDefault="00715DB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Слушание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произведений: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680" w:right="380" w:bottom="580" w:left="900" w:header="0" w:footer="366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2069"/>
        </w:trPr>
        <w:tc>
          <w:tcPr>
            <w:tcW w:w="1188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spacing w:line="360" w:lineRule="auto"/>
              <w:ind w:left="117" w:right="473"/>
              <w:rPr>
                <w:sz w:val="24"/>
              </w:rPr>
            </w:pPr>
            <w:r>
              <w:rPr>
                <w:sz w:val="24"/>
              </w:rPr>
              <w:t>зыкального</w:t>
            </w:r>
            <w:r>
              <w:rPr>
                <w:spacing w:val="1"/>
                <w:sz w:val="24"/>
              </w:rPr>
              <w:t xml:space="preserve"> </w:t>
            </w:r>
            <w:r w:rsidR="00145374">
              <w:rPr>
                <w:sz w:val="24"/>
              </w:rPr>
              <w:t>произведе</w:t>
            </w:r>
            <w:r>
              <w:rPr>
                <w:sz w:val="24"/>
              </w:rPr>
              <w:t>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Двухчастная,</w:t>
            </w:r>
            <w:r>
              <w:rPr>
                <w:spacing w:val="1"/>
                <w:sz w:val="24"/>
              </w:rPr>
              <w:t xml:space="preserve"> </w:t>
            </w:r>
            <w:r w:rsidR="00145374">
              <w:rPr>
                <w:sz w:val="24"/>
              </w:rPr>
              <w:t>трёх</w:t>
            </w:r>
            <w:r>
              <w:rPr>
                <w:sz w:val="24"/>
              </w:rPr>
              <w:t>частная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26071" w:rsidRDefault="00715DBD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трёхчастная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114" w:right="84"/>
              <w:rPr>
                <w:sz w:val="24"/>
              </w:rPr>
            </w:pPr>
            <w:r>
              <w:rPr>
                <w:sz w:val="24"/>
              </w:rPr>
              <w:t>строения на слух.</w:t>
            </w:r>
            <w:r w:rsidR="00145374">
              <w:rPr>
                <w:sz w:val="24"/>
              </w:rPr>
              <w:t xml:space="preserve"> </w:t>
            </w:r>
            <w:r>
              <w:rPr>
                <w:sz w:val="24"/>
              </w:rPr>
              <w:t>Составление наглядной буквенной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схемы.</w:t>
            </w:r>
          </w:p>
        </w:tc>
      </w:tr>
    </w:tbl>
    <w:p w:rsidR="00626071" w:rsidRDefault="00626071">
      <w:pPr>
        <w:spacing w:line="360" w:lineRule="auto"/>
        <w:rPr>
          <w:sz w:val="24"/>
        </w:rPr>
        <w:sectPr w:rsidR="00626071">
          <w:pgSz w:w="12020" w:h="7840" w:orient="landscape"/>
          <w:pgMar w:top="680" w:right="380" w:bottom="660" w:left="900" w:header="0" w:footer="366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3" w:after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776"/>
        </w:trPr>
        <w:tc>
          <w:tcPr>
            <w:tcW w:w="1188" w:type="dxa"/>
          </w:tcPr>
          <w:p w:rsidR="00626071" w:rsidRDefault="00715DBD">
            <w:pPr>
              <w:pStyle w:val="TableParagraph"/>
              <w:spacing w:before="119" w:line="360" w:lineRule="auto"/>
              <w:ind w:left="239" w:right="216" w:firstLine="24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кол-во</w:t>
            </w:r>
          </w:p>
          <w:p w:rsidR="00626071" w:rsidRDefault="00715DBD">
            <w:pPr>
              <w:pStyle w:val="TableParagraph"/>
              <w:spacing w:line="275" w:lineRule="exact"/>
              <w:ind w:left="292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2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36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2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609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2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1418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3014"/>
        </w:trPr>
        <w:tc>
          <w:tcPr>
            <w:tcW w:w="1188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spacing w:before="109" w:line="360" w:lineRule="auto"/>
              <w:ind w:left="117" w:right="262"/>
              <w:rPr>
                <w:sz w:val="24"/>
              </w:rPr>
            </w:pPr>
            <w:r>
              <w:rPr>
                <w:sz w:val="24"/>
              </w:rPr>
              <w:t>репризная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форма.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Рондо:рефрен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эпизоды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before="109" w:line="360" w:lineRule="auto"/>
              <w:ind w:left="114" w:right="293"/>
              <w:rPr>
                <w:sz w:val="24"/>
              </w:rPr>
            </w:pPr>
            <w:r>
              <w:rPr>
                <w:sz w:val="24"/>
              </w:rPr>
              <w:t>Исполнение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песен,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написанных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двухчастной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трёхчастнойформе.</w:t>
            </w:r>
          </w:p>
          <w:p w:rsidR="00626071" w:rsidRDefault="00715DBD">
            <w:pPr>
              <w:pStyle w:val="TableParagraph"/>
              <w:spacing w:before="1" w:line="360" w:lineRule="auto"/>
              <w:ind w:left="114" w:right="886"/>
              <w:rPr>
                <w:sz w:val="24"/>
              </w:rPr>
            </w:pPr>
            <w:r>
              <w:rPr>
                <w:i/>
                <w:sz w:val="24"/>
              </w:rPr>
              <w:t>На выбор или факультативно</w:t>
            </w:r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Коллективная импровизация в форме рондо,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трёхчастной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репризнойформе.</w:t>
            </w:r>
          </w:p>
          <w:p w:rsidR="00626071" w:rsidRDefault="00715DB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композиций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(рисунок,</w:t>
            </w:r>
          </w:p>
          <w:p w:rsidR="00626071" w:rsidRDefault="00715DBD">
            <w:pPr>
              <w:pStyle w:val="TableParagraph"/>
              <w:spacing w:before="139"/>
              <w:ind w:left="114"/>
              <w:rPr>
                <w:sz w:val="24"/>
              </w:rPr>
            </w:pPr>
            <w:r>
              <w:rPr>
                <w:sz w:val="24"/>
              </w:rPr>
              <w:t>аппликация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др.)по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законам музыкальной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700" w:right="380" w:bottom="660" w:left="900" w:header="0" w:footer="366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3425"/>
        </w:trPr>
        <w:tc>
          <w:tcPr>
            <w:tcW w:w="1188" w:type="dxa"/>
          </w:tcPr>
          <w:p w:rsidR="00626071" w:rsidRDefault="00715DBD">
            <w:pPr>
              <w:pStyle w:val="TableParagraph"/>
              <w:spacing w:before="107"/>
              <w:ind w:left="117"/>
              <w:rPr>
                <w:sz w:val="24"/>
              </w:rPr>
            </w:pPr>
            <w:r>
              <w:rPr>
                <w:sz w:val="24"/>
              </w:rPr>
              <w:lastRenderedPageBreak/>
              <w:t>Х)</w:t>
            </w:r>
          </w:p>
          <w:p w:rsidR="00626071" w:rsidRDefault="00715DBD">
            <w:pPr>
              <w:pStyle w:val="TableParagraph"/>
              <w:spacing w:before="137"/>
              <w:ind w:left="117"/>
              <w:rPr>
                <w:sz w:val="24"/>
              </w:rPr>
            </w:pPr>
            <w:r>
              <w:rPr>
                <w:sz w:val="24"/>
              </w:rPr>
              <w:t>1—3</w:t>
            </w:r>
          </w:p>
          <w:p w:rsidR="00626071" w:rsidRDefault="00715DBD">
            <w:pPr>
              <w:pStyle w:val="TableParagraph"/>
              <w:spacing w:before="137" w:line="360" w:lineRule="auto"/>
              <w:ind w:left="117" w:right="604"/>
              <w:rPr>
                <w:sz w:val="24"/>
              </w:rPr>
            </w:pPr>
            <w:r>
              <w:rPr>
                <w:sz w:val="24"/>
              </w:rPr>
              <w:t>уч.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часа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spacing w:before="107"/>
              <w:ind w:left="119"/>
              <w:rPr>
                <w:sz w:val="24"/>
              </w:rPr>
            </w:pPr>
            <w:r>
              <w:rPr>
                <w:spacing w:val="-1"/>
                <w:sz w:val="24"/>
              </w:rPr>
              <w:t>Вариации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spacing w:before="107" w:line="360" w:lineRule="auto"/>
              <w:ind w:left="117" w:right="212"/>
              <w:rPr>
                <w:sz w:val="24"/>
              </w:rPr>
            </w:pPr>
            <w:r>
              <w:rPr>
                <w:sz w:val="24"/>
              </w:rPr>
              <w:t>Варьирование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принцип</w:t>
            </w:r>
          </w:p>
          <w:p w:rsidR="00626071" w:rsidRDefault="00715DBD">
            <w:pPr>
              <w:pStyle w:val="TableParagraph"/>
              <w:tabs>
                <w:tab w:val="left" w:pos="1416"/>
              </w:tabs>
              <w:spacing w:line="360" w:lineRule="auto"/>
              <w:ind w:left="117" w:right="215"/>
              <w:rPr>
                <w:sz w:val="24"/>
              </w:rPr>
            </w:pPr>
            <w:r>
              <w:rPr>
                <w:sz w:val="24"/>
              </w:rPr>
              <w:t>развития.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Тема.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Вариации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before="107" w:line="360" w:lineRule="auto"/>
              <w:ind w:left="114" w:right="262"/>
              <w:jc w:val="both"/>
              <w:rPr>
                <w:sz w:val="24"/>
              </w:rPr>
            </w:pPr>
            <w:r>
              <w:rPr>
                <w:sz w:val="24"/>
              </w:rPr>
              <w:t>Слушание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сочинённых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вариаций. Наблюде ние за </w:t>
            </w:r>
            <w:r>
              <w:rPr>
                <w:sz w:val="24"/>
              </w:rPr>
              <w:t>развитием, изменением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наглядной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буквенной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графической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схемы.</w:t>
            </w:r>
          </w:p>
          <w:p w:rsidR="00626071" w:rsidRDefault="00715DBD">
            <w:pPr>
              <w:pStyle w:val="TableParagraph"/>
              <w:spacing w:line="360" w:lineRule="auto"/>
              <w:ind w:left="114" w:right="256"/>
              <w:jc w:val="both"/>
              <w:rPr>
                <w:sz w:val="24"/>
              </w:rPr>
            </w:pPr>
            <w:r>
              <w:rPr>
                <w:sz w:val="24"/>
              </w:rPr>
              <w:t>Исполнение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ритмической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партитуры,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построенной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принципу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вариаций.</w:t>
            </w:r>
          </w:p>
          <w:p w:rsidR="00626071" w:rsidRDefault="00715DBD">
            <w:pPr>
              <w:pStyle w:val="TableParagraph"/>
              <w:spacing w:before="1"/>
              <w:ind w:left="11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  <w:p w:rsidR="00626071" w:rsidRDefault="00715DBD">
            <w:pPr>
              <w:pStyle w:val="TableParagraph"/>
              <w:spacing w:before="137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Коллективная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импровизация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вариаций</w:t>
            </w:r>
          </w:p>
        </w:tc>
      </w:tr>
    </w:tbl>
    <w:p w:rsidR="00626071" w:rsidRDefault="00715DBD">
      <w:pPr>
        <w:pStyle w:val="Heading1"/>
        <w:spacing w:before="8"/>
        <w:ind w:left="100"/>
        <w:jc w:val="both"/>
      </w:pP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«Народная</w:t>
      </w:r>
      <w:r>
        <w:rPr>
          <w:spacing w:val="-1"/>
        </w:rPr>
        <w:t xml:space="preserve"> </w:t>
      </w:r>
      <w:r>
        <w:t>музыка</w:t>
      </w:r>
      <w:r>
        <w:rPr>
          <w:spacing w:val="-1"/>
        </w:rPr>
        <w:t xml:space="preserve"> </w:t>
      </w:r>
      <w:r>
        <w:t>России»</w:t>
      </w:r>
    </w:p>
    <w:p w:rsidR="00626071" w:rsidRDefault="00715DBD">
      <w:pPr>
        <w:pStyle w:val="a3"/>
        <w:spacing w:before="132" w:line="360" w:lineRule="auto"/>
        <w:ind w:left="100" w:right="112" w:firstLine="720"/>
        <w:jc w:val="both"/>
      </w:pPr>
      <w:r>
        <w:t>Данный</w:t>
      </w:r>
      <w:r>
        <w:rPr>
          <w:spacing w:val="1"/>
        </w:rPr>
        <w:t xml:space="preserve"> </w:t>
      </w:r>
      <w:r>
        <w:t>модуль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одним из наиболее значимых. Цели</w:t>
      </w:r>
      <w:r>
        <w:rPr>
          <w:spacing w:val="1"/>
        </w:rPr>
        <w:t xml:space="preserve"> </w:t>
      </w:r>
      <w:r>
        <w:t>воспитания национальной и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«вхождения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родного</w:t>
      </w:r>
      <w:r>
        <w:rPr>
          <w:spacing w:val="61"/>
        </w:rPr>
        <w:t xml:space="preserve"> </w:t>
      </w:r>
      <w:r>
        <w:t>порога»</w:t>
      </w:r>
      <w:r>
        <w:rPr>
          <w:spacing w:val="1"/>
        </w:rPr>
        <w:t xml:space="preserve"> </w:t>
      </w:r>
      <w:r>
        <w:t>предполагают, что отправной точкой для освоения всего богатства и разнообразия музыки должна</w:t>
      </w:r>
      <w:r>
        <w:rPr>
          <w:spacing w:val="1"/>
        </w:rPr>
        <w:t xml:space="preserve"> </w:t>
      </w:r>
      <w:r>
        <w:t>быть музыкальная культура родного края, своего народа, других народов нашей страны. Необходимо</w:t>
      </w:r>
      <w:r>
        <w:rPr>
          <w:spacing w:val="1"/>
        </w:rPr>
        <w:t xml:space="preserve"> </w:t>
      </w:r>
      <w:r>
        <w:t>обеспечить глубокое и содержательное освоение основ традиционного фольклора, отталкиваясь в</w:t>
      </w:r>
      <w:r>
        <w:rPr>
          <w:spacing w:val="1"/>
        </w:rPr>
        <w:t xml:space="preserve"> </w:t>
      </w:r>
      <w:r>
        <w:t>первую</w:t>
      </w:r>
      <w:r>
        <w:rPr>
          <w:spacing w:val="17"/>
        </w:rPr>
        <w:t xml:space="preserve"> </w:t>
      </w:r>
      <w:r>
        <w:t>очередь</w:t>
      </w:r>
      <w:r>
        <w:rPr>
          <w:spacing w:val="17"/>
        </w:rPr>
        <w:t xml:space="preserve"> </w:t>
      </w:r>
      <w:r>
        <w:t>от</w:t>
      </w:r>
      <w:r>
        <w:rPr>
          <w:spacing w:val="17"/>
        </w:rPr>
        <w:t xml:space="preserve"> </w:t>
      </w:r>
      <w:r>
        <w:t>материнского</w:t>
      </w:r>
      <w:r>
        <w:rPr>
          <w:spacing w:val="16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детского</w:t>
      </w:r>
      <w:r>
        <w:rPr>
          <w:spacing w:val="15"/>
        </w:rPr>
        <w:t xml:space="preserve"> </w:t>
      </w:r>
      <w:r>
        <w:t>фольклора,</w:t>
      </w:r>
      <w:r>
        <w:rPr>
          <w:spacing w:val="14"/>
        </w:rPr>
        <w:t xml:space="preserve"> </w:t>
      </w:r>
      <w:r>
        <w:t>календарных</w:t>
      </w:r>
      <w:r>
        <w:rPr>
          <w:spacing w:val="18"/>
        </w:rPr>
        <w:t xml:space="preserve"> </w:t>
      </w:r>
      <w:r>
        <w:t>обрядов</w:t>
      </w:r>
      <w:r>
        <w:rPr>
          <w:spacing w:val="16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праздников.</w:t>
      </w:r>
      <w:r>
        <w:rPr>
          <w:spacing w:val="16"/>
        </w:rPr>
        <w:t xml:space="preserve"> </w:t>
      </w:r>
      <w:r>
        <w:t>Особое</w:t>
      </w:r>
    </w:p>
    <w:p w:rsidR="00626071" w:rsidRDefault="00626071">
      <w:pPr>
        <w:spacing w:line="360" w:lineRule="auto"/>
        <w:jc w:val="both"/>
        <w:sectPr w:rsidR="00626071">
          <w:pgSz w:w="12020" w:h="7840" w:orient="landscape"/>
          <w:pgMar w:top="680" w:right="380" w:bottom="660" w:left="900" w:header="0" w:footer="366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100" w:right="117"/>
        <w:jc w:val="both"/>
      </w:pPr>
      <w:r>
        <w:lastRenderedPageBreak/>
        <w:t>внимание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уделить</w:t>
      </w:r>
      <w:r>
        <w:rPr>
          <w:spacing w:val="1"/>
        </w:rPr>
        <w:t xml:space="preserve"> </w:t>
      </w:r>
      <w:r>
        <w:t>подлинному,</w:t>
      </w:r>
      <w:r>
        <w:rPr>
          <w:spacing w:val="1"/>
        </w:rPr>
        <w:t xml:space="preserve"> </w:t>
      </w:r>
      <w:r>
        <w:t>аутентичному</w:t>
      </w:r>
      <w:r>
        <w:rPr>
          <w:spacing w:val="1"/>
        </w:rPr>
        <w:t xml:space="preserve"> </w:t>
      </w:r>
      <w:r>
        <w:t>звучанию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музыки,</w:t>
      </w:r>
      <w:r>
        <w:rPr>
          <w:spacing w:val="60"/>
        </w:rPr>
        <w:t xml:space="preserve"> </w:t>
      </w:r>
      <w:r>
        <w:t>научить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отличать</w:t>
      </w:r>
      <w:r>
        <w:rPr>
          <w:spacing w:val="1"/>
        </w:rPr>
        <w:t xml:space="preserve"> </w:t>
      </w:r>
      <w:r>
        <w:t>настоящую</w:t>
      </w:r>
      <w:r>
        <w:rPr>
          <w:spacing w:val="1"/>
        </w:rPr>
        <w:t xml:space="preserve"> </w:t>
      </w:r>
      <w:r>
        <w:t>народную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эстрадных</w:t>
      </w:r>
      <w:r>
        <w:rPr>
          <w:spacing w:val="1"/>
        </w:rPr>
        <w:t xml:space="preserve"> </w:t>
      </w:r>
      <w:r>
        <w:t>шоу-программ,</w:t>
      </w:r>
      <w:r>
        <w:rPr>
          <w:spacing w:val="1"/>
        </w:rPr>
        <w:t xml:space="preserve"> </w:t>
      </w:r>
      <w:r>
        <w:t>эксплуатирующих</w:t>
      </w:r>
      <w:r>
        <w:rPr>
          <w:spacing w:val="1"/>
        </w:rPr>
        <w:t xml:space="preserve"> </w:t>
      </w:r>
      <w:r>
        <w:t>фольклорный</w:t>
      </w:r>
      <w:r>
        <w:rPr>
          <w:spacing w:val="-1"/>
        </w:rPr>
        <w:t xml:space="preserve"> </w:t>
      </w:r>
      <w:r>
        <w:t>колорит.</w:t>
      </w: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6"/>
        <w:ind w:left="0"/>
        <w:rPr>
          <w:sz w:val="16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240"/>
        </w:trPr>
        <w:tc>
          <w:tcPr>
            <w:tcW w:w="1188" w:type="dxa"/>
          </w:tcPr>
          <w:p w:rsidR="00626071" w:rsidRDefault="00715DBD">
            <w:pPr>
              <w:pStyle w:val="TableParagraph"/>
              <w:tabs>
                <w:tab w:val="left" w:pos="486"/>
              </w:tabs>
              <w:spacing w:line="360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ab/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кол-во</w:t>
            </w: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3312"/>
        </w:trPr>
        <w:tc>
          <w:tcPr>
            <w:tcW w:w="1188" w:type="dxa"/>
          </w:tcPr>
          <w:p w:rsidR="00626071" w:rsidRDefault="00715DBD">
            <w:pPr>
              <w:pStyle w:val="TableParagraph"/>
              <w:spacing w:line="271" w:lineRule="exact"/>
              <w:ind w:left="2"/>
              <w:rPr>
                <w:sz w:val="24"/>
              </w:rPr>
            </w:pPr>
            <w:r>
              <w:rPr>
                <w:sz w:val="24"/>
              </w:rPr>
              <w:t>А)</w:t>
            </w:r>
          </w:p>
          <w:p w:rsidR="00626071" w:rsidRDefault="00715DBD">
            <w:pPr>
              <w:pStyle w:val="TableParagraph"/>
              <w:tabs>
                <w:tab w:val="left" w:pos="882"/>
              </w:tabs>
              <w:spacing w:before="139" w:line="360" w:lineRule="auto"/>
              <w:ind w:left="2" w:right="-15"/>
              <w:rPr>
                <w:sz w:val="24"/>
              </w:rPr>
            </w:pPr>
            <w:r>
              <w:rPr>
                <w:sz w:val="24"/>
              </w:rPr>
              <w:t>1—2</w:t>
            </w:r>
            <w:r>
              <w:rPr>
                <w:sz w:val="24"/>
              </w:rPr>
              <w:tab/>
              <w:t>уч.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spacing w:line="360" w:lineRule="auto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Край, в ко-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живёшь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tabs>
                <w:tab w:val="left" w:pos="1580"/>
              </w:tabs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z w:val="24"/>
              </w:rPr>
              <w:tab/>
              <w:t>малой</w:t>
            </w:r>
          </w:p>
          <w:p w:rsidR="00626071" w:rsidRDefault="00715DBD">
            <w:pPr>
              <w:pStyle w:val="TableParagraph"/>
              <w:tabs>
                <w:tab w:val="left" w:pos="1503"/>
              </w:tabs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Родины.</w:t>
            </w:r>
            <w:r>
              <w:rPr>
                <w:sz w:val="24"/>
              </w:rPr>
              <w:tab/>
              <w:t>Песни,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обряды,</w:t>
            </w:r>
          </w:p>
          <w:p w:rsidR="00626071" w:rsidRDefault="00715DBD">
            <w:pPr>
              <w:pStyle w:val="TableParagraph"/>
              <w:spacing w:line="360" w:lineRule="auto"/>
              <w:ind w:left="4" w:right="802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Разучивание,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фольклора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посвящённых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родине,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композиторов-земляков.</w:t>
            </w:r>
          </w:p>
          <w:p w:rsidR="00626071" w:rsidRDefault="00715DBD">
            <w:pPr>
              <w:pStyle w:val="TableParagraph"/>
              <w:spacing w:line="360" w:lineRule="auto"/>
              <w:ind w:left="2" w:right="1"/>
              <w:jc w:val="both"/>
              <w:rPr>
                <w:sz w:val="24"/>
              </w:rPr>
            </w:pPr>
            <w:r>
              <w:rPr>
                <w:sz w:val="24"/>
              </w:rPr>
              <w:t>Диалог с учителем о музыкальных традициях 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 края.</w:t>
            </w:r>
          </w:p>
          <w:p w:rsidR="00626071" w:rsidRDefault="00715DBD">
            <w:pPr>
              <w:pStyle w:val="TableParagraph"/>
              <w:ind w:left="2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  <w:p w:rsidR="00626071" w:rsidRDefault="00715DBD">
            <w:pPr>
              <w:pStyle w:val="TableParagraph"/>
              <w:spacing w:before="24" w:line="416" w:lineRule="exact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видеофильма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краеведческого музея.</w:t>
            </w:r>
          </w:p>
        </w:tc>
      </w:tr>
    </w:tbl>
    <w:p w:rsidR="00626071" w:rsidRDefault="00626071">
      <w:pPr>
        <w:spacing w:line="416" w:lineRule="exact"/>
        <w:jc w:val="both"/>
        <w:rPr>
          <w:sz w:val="24"/>
        </w:rPr>
        <w:sectPr w:rsidR="00626071">
          <w:pgSz w:w="12020" w:h="7840" w:orient="landscape"/>
          <w:pgMar w:top="620" w:right="380" w:bottom="740" w:left="900" w:header="0" w:footer="366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556"/>
        </w:trPr>
        <w:tc>
          <w:tcPr>
            <w:tcW w:w="1188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271" w:lineRule="exact"/>
              <w:ind w:left="2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этнографического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спектакля,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концерта</w:t>
            </w:r>
          </w:p>
        </w:tc>
      </w:tr>
    </w:tbl>
    <w:p w:rsidR="00626071" w:rsidRDefault="00626071">
      <w:pPr>
        <w:spacing w:line="271" w:lineRule="exact"/>
        <w:rPr>
          <w:sz w:val="24"/>
        </w:rPr>
        <w:sectPr w:rsidR="00626071">
          <w:pgSz w:w="12020" w:h="7840" w:orient="landscape"/>
          <w:pgMar w:top="680" w:right="380" w:bottom="660" w:left="900" w:header="0" w:footer="366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240"/>
        </w:trPr>
        <w:tc>
          <w:tcPr>
            <w:tcW w:w="1188" w:type="dxa"/>
          </w:tcPr>
          <w:p w:rsidR="00626071" w:rsidRDefault="00715DBD">
            <w:pPr>
              <w:pStyle w:val="TableParagraph"/>
              <w:tabs>
                <w:tab w:val="left" w:pos="486"/>
              </w:tabs>
              <w:spacing w:line="360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ab/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кол-во</w:t>
            </w: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4141"/>
        </w:trPr>
        <w:tc>
          <w:tcPr>
            <w:tcW w:w="1188" w:type="dxa"/>
          </w:tcPr>
          <w:p w:rsidR="00626071" w:rsidRDefault="00715DBD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Б)</w:t>
            </w:r>
          </w:p>
          <w:p w:rsidR="00626071" w:rsidRDefault="00715DBD">
            <w:pPr>
              <w:pStyle w:val="TableParagraph"/>
              <w:tabs>
                <w:tab w:val="left" w:pos="882"/>
              </w:tabs>
              <w:spacing w:before="139" w:line="360" w:lineRule="auto"/>
              <w:ind w:left="2" w:right="-15"/>
              <w:rPr>
                <w:sz w:val="24"/>
              </w:rPr>
            </w:pPr>
            <w:r>
              <w:rPr>
                <w:sz w:val="24"/>
              </w:rPr>
              <w:t>1—3</w:t>
            </w:r>
            <w:r>
              <w:rPr>
                <w:sz w:val="24"/>
              </w:rPr>
              <w:tab/>
              <w:t>уч.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spacing w:line="360" w:lineRule="auto"/>
              <w:ind w:left="4" w:right="120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tabs>
                <w:tab w:val="left" w:pos="1098"/>
                <w:tab w:val="left" w:pos="1208"/>
              </w:tabs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Русские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народные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  <w:r>
              <w:rPr>
                <w:sz w:val="24"/>
              </w:rPr>
              <w:tab/>
              <w:t>(трудовые,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солдатские,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хороводные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фольклор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(игровые,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заклички,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потешки,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считалки,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прибаутки)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Разучивание,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игре</w:t>
            </w:r>
            <w:r>
              <w:rPr>
                <w:sz w:val="24"/>
                <w:vertAlign w:val="superscript"/>
              </w:rPr>
              <w:t>1</w:t>
            </w:r>
            <w:r>
              <w:rPr>
                <w:sz w:val="24"/>
              </w:rPr>
              <w:t>.</w:t>
            </w:r>
          </w:p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вокальная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импровизация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текстов игрового детского фольклора.</w:t>
            </w:r>
          </w:p>
          <w:p w:rsidR="00626071" w:rsidRDefault="00715DBD">
            <w:pPr>
              <w:pStyle w:val="TableParagraph"/>
              <w:tabs>
                <w:tab w:val="left" w:pos="2158"/>
                <w:tab w:val="left" w:pos="4521"/>
              </w:tabs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Ритмическая</w:t>
            </w:r>
            <w:r>
              <w:rPr>
                <w:sz w:val="24"/>
              </w:rPr>
              <w:tab/>
              <w:t>импровизация,</w:t>
            </w:r>
            <w:r>
              <w:rPr>
                <w:sz w:val="24"/>
              </w:rPr>
              <w:tab/>
              <w:t>сочинение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аккомпанемента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песням.</w:t>
            </w:r>
          </w:p>
          <w:p w:rsidR="00626071" w:rsidRDefault="00715DBD">
            <w:pPr>
              <w:pStyle w:val="TableParagraph"/>
              <w:spacing w:line="275" w:lineRule="exact"/>
              <w:ind w:left="2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  <w:p w:rsidR="00626071" w:rsidRDefault="00715DBD">
            <w:pPr>
              <w:pStyle w:val="TableParagraph"/>
              <w:spacing w:before="135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Исполнение     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 xml:space="preserve">на     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 xml:space="preserve">клавишных     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 xml:space="preserve">или     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духовых</w:t>
            </w:r>
          </w:p>
        </w:tc>
      </w:tr>
    </w:tbl>
    <w:p w:rsidR="00626071" w:rsidRDefault="00626071">
      <w:pPr>
        <w:jc w:val="both"/>
        <w:rPr>
          <w:sz w:val="24"/>
        </w:rPr>
        <w:sectPr w:rsidR="00626071">
          <w:pgSz w:w="12020" w:h="7840" w:orient="landscape"/>
          <w:pgMar w:top="700" w:right="380" w:bottom="660" w:left="900" w:header="0" w:footer="366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264"/>
        </w:trPr>
        <w:tc>
          <w:tcPr>
            <w:tcW w:w="1188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инструментах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(фортепиано,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синтезатор,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свирель,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блокфлейта,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песен,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прослеживание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мелодии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записи.</w:t>
            </w:r>
          </w:p>
        </w:tc>
      </w:tr>
      <w:tr w:rsidR="00626071">
        <w:trPr>
          <w:trHeight w:val="345"/>
        </w:trPr>
        <w:tc>
          <w:tcPr>
            <w:tcW w:w="1188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В)</w:t>
            </w:r>
          </w:p>
        </w:tc>
        <w:tc>
          <w:tcPr>
            <w:tcW w:w="1136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Русские</w:t>
            </w:r>
          </w:p>
        </w:tc>
        <w:tc>
          <w:tcPr>
            <w:tcW w:w="2213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Народные</w:t>
            </w:r>
          </w:p>
        </w:tc>
        <w:tc>
          <w:tcPr>
            <w:tcW w:w="5602" w:type="dxa"/>
            <w:tcBorders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465"/>
                <w:tab w:val="left" w:pos="1846"/>
                <w:tab w:val="left" w:pos="3067"/>
                <w:tab w:val="left" w:pos="4038"/>
              </w:tabs>
              <w:spacing w:line="270" w:lineRule="exact"/>
              <w:ind w:left="2" w:right="-1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внешним</w:t>
            </w:r>
            <w:r>
              <w:rPr>
                <w:sz w:val="24"/>
              </w:rPr>
              <w:tab/>
              <w:t>видом,</w:t>
            </w:r>
            <w:r>
              <w:rPr>
                <w:sz w:val="24"/>
              </w:rPr>
              <w:tab/>
              <w:t>особенностями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882"/>
              </w:tabs>
              <w:spacing w:before="65"/>
              <w:ind w:left="2" w:right="-15"/>
              <w:rPr>
                <w:sz w:val="24"/>
              </w:rPr>
            </w:pPr>
            <w:r>
              <w:rPr>
                <w:sz w:val="24"/>
              </w:rPr>
              <w:t>1—3</w:t>
            </w:r>
            <w:r>
              <w:rPr>
                <w:sz w:val="24"/>
              </w:rPr>
              <w:tab/>
              <w:t>уч.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5"/>
              <w:ind w:left="4"/>
              <w:rPr>
                <w:sz w:val="24"/>
              </w:rPr>
            </w:pPr>
            <w:r>
              <w:rPr>
                <w:sz w:val="24"/>
              </w:rPr>
              <w:t>народные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5"/>
              <w:ind w:left="4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584"/>
                <w:tab w:val="left" w:pos="2090"/>
                <w:tab w:val="left" w:pos="3390"/>
                <w:tab w:val="left" w:pos="4586"/>
              </w:tabs>
              <w:spacing w:before="65"/>
              <w:ind w:left="2"/>
              <w:rPr>
                <w:sz w:val="24"/>
              </w:rPr>
            </w:pPr>
            <w:r>
              <w:rPr>
                <w:sz w:val="24"/>
              </w:rPr>
              <w:t>исполнения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звучания</w:t>
            </w:r>
            <w:r>
              <w:rPr>
                <w:sz w:val="24"/>
              </w:rPr>
              <w:tab/>
              <w:t>русских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народных</w:t>
            </w:r>
          </w:p>
        </w:tc>
      </w:tr>
      <w:tr w:rsidR="00626071">
        <w:trPr>
          <w:trHeight w:val="413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2"/>
              <w:rPr>
                <w:sz w:val="24"/>
              </w:rPr>
            </w:pPr>
            <w:r>
              <w:rPr>
                <w:sz w:val="24"/>
              </w:rPr>
              <w:t>часа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музыкаль-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инструменты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2"/>
              <w:rPr>
                <w:sz w:val="24"/>
              </w:rPr>
            </w:pPr>
            <w:r>
              <w:rPr>
                <w:sz w:val="24"/>
              </w:rPr>
              <w:t>инструментов.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791"/>
              </w:tabs>
              <w:spacing w:before="64"/>
              <w:ind w:left="4" w:right="-15"/>
              <w:rPr>
                <w:sz w:val="24"/>
              </w:rPr>
            </w:pPr>
            <w:r>
              <w:rPr>
                <w:sz w:val="24"/>
              </w:rPr>
              <w:t>ные</w:t>
            </w:r>
            <w:r>
              <w:rPr>
                <w:sz w:val="24"/>
              </w:rPr>
              <w:tab/>
              <w:t>ин-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500"/>
              </w:tabs>
              <w:spacing w:before="64"/>
              <w:ind w:left="4" w:right="-15"/>
              <w:rPr>
                <w:sz w:val="24"/>
              </w:rPr>
            </w:pPr>
            <w:r>
              <w:rPr>
                <w:sz w:val="24"/>
              </w:rPr>
              <w:t>(балалайка,</w:t>
            </w:r>
            <w:r>
              <w:rPr>
                <w:sz w:val="24"/>
              </w:rPr>
              <w:tab/>
              <w:t>рожок,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649"/>
                <w:tab w:val="left" w:pos="2186"/>
                <w:tab w:val="left" w:pos="2954"/>
                <w:tab w:val="left" w:pos="4096"/>
              </w:tabs>
              <w:spacing w:before="64"/>
              <w:ind w:left="2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слух</w:t>
            </w:r>
            <w:r>
              <w:rPr>
                <w:sz w:val="24"/>
              </w:rPr>
              <w:tab/>
              <w:t>тембров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инструментов.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струменты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571"/>
              </w:tabs>
              <w:spacing w:before="63"/>
              <w:ind w:left="4" w:right="-15"/>
              <w:rPr>
                <w:sz w:val="24"/>
              </w:rPr>
            </w:pPr>
            <w:r>
              <w:rPr>
                <w:sz w:val="24"/>
              </w:rPr>
              <w:t>свирель,</w:t>
            </w:r>
            <w:r>
              <w:rPr>
                <w:sz w:val="24"/>
              </w:rPr>
              <w:tab/>
              <w:t>гусли,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884"/>
                <w:tab w:val="left" w:pos="2399"/>
                <w:tab w:val="left" w:pos="3435"/>
                <w:tab w:val="left" w:pos="4656"/>
              </w:tabs>
              <w:spacing w:before="63"/>
              <w:ind w:left="2" w:right="-15"/>
              <w:rPr>
                <w:sz w:val="24"/>
              </w:rPr>
            </w:pPr>
            <w:r>
              <w:rPr>
                <w:sz w:val="24"/>
              </w:rPr>
              <w:t>Классификация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группы</w:t>
            </w:r>
            <w:r>
              <w:rPr>
                <w:sz w:val="24"/>
              </w:rPr>
              <w:tab/>
              <w:t>духовых,</w:t>
            </w:r>
            <w:r>
              <w:rPr>
                <w:sz w:val="24"/>
              </w:rPr>
              <w:tab/>
              <w:t>ударных,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415"/>
              </w:tabs>
              <w:spacing w:before="64"/>
              <w:ind w:left="4" w:right="-15"/>
              <w:rPr>
                <w:sz w:val="24"/>
              </w:rPr>
            </w:pPr>
            <w:r>
              <w:rPr>
                <w:sz w:val="24"/>
              </w:rPr>
              <w:t>гармонь,</w:t>
            </w:r>
            <w:r>
              <w:rPr>
                <w:sz w:val="24"/>
              </w:rPr>
              <w:tab/>
              <w:t>ложки).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2" w:right="-15"/>
              <w:rPr>
                <w:sz w:val="24"/>
              </w:rPr>
            </w:pPr>
            <w:r>
              <w:rPr>
                <w:sz w:val="24"/>
              </w:rPr>
              <w:t>струнных.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викторина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тембров</w:t>
            </w:r>
          </w:p>
        </w:tc>
      </w:tr>
      <w:tr w:rsidR="00626071">
        <w:trPr>
          <w:trHeight w:val="412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Инструментальные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2"/>
              <w:rPr>
                <w:sz w:val="24"/>
              </w:rPr>
            </w:pPr>
            <w:r>
              <w:rPr>
                <w:sz w:val="24"/>
              </w:rPr>
              <w:t>народных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инструментов.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 w:right="-15"/>
              <w:rPr>
                <w:sz w:val="24"/>
              </w:rPr>
            </w:pPr>
            <w:r>
              <w:rPr>
                <w:sz w:val="24"/>
              </w:rPr>
              <w:t>наигрыши.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Плясовые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2" w:right="-15"/>
              <w:rPr>
                <w:sz w:val="24"/>
              </w:rPr>
            </w:pPr>
            <w:r>
              <w:rPr>
                <w:sz w:val="24"/>
              </w:rPr>
              <w:t>Двигательная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импровизация-подражание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игре</w:t>
            </w:r>
          </w:p>
        </w:tc>
      </w:tr>
      <w:tr w:rsidR="00626071">
        <w:trPr>
          <w:trHeight w:val="485"/>
        </w:trPr>
        <w:tc>
          <w:tcPr>
            <w:tcW w:w="1188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</w:tcBorders>
          </w:tcPr>
          <w:p w:rsidR="00626071" w:rsidRDefault="00715DBD">
            <w:pPr>
              <w:pStyle w:val="TableParagraph"/>
              <w:spacing w:before="65"/>
              <w:ind w:left="4"/>
              <w:rPr>
                <w:sz w:val="24"/>
              </w:rPr>
            </w:pPr>
            <w:r>
              <w:rPr>
                <w:sz w:val="24"/>
              </w:rPr>
              <w:t>мелодии</w:t>
            </w:r>
          </w:p>
        </w:tc>
        <w:tc>
          <w:tcPr>
            <w:tcW w:w="5602" w:type="dxa"/>
            <w:tcBorders>
              <w:top w:val="nil"/>
            </w:tcBorders>
          </w:tcPr>
          <w:p w:rsidR="00626071" w:rsidRDefault="00715DBD">
            <w:pPr>
              <w:pStyle w:val="TableParagraph"/>
              <w:spacing w:before="65"/>
              <w:ind w:left="2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инструментах.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680" w:right="380" w:bottom="660" w:left="900" w:header="0" w:footer="366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240"/>
        </w:trPr>
        <w:tc>
          <w:tcPr>
            <w:tcW w:w="1188" w:type="dxa"/>
          </w:tcPr>
          <w:p w:rsidR="00626071" w:rsidRDefault="00715DBD">
            <w:pPr>
              <w:pStyle w:val="TableParagraph"/>
              <w:tabs>
                <w:tab w:val="left" w:pos="486"/>
              </w:tabs>
              <w:spacing w:line="360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ab/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кол-во</w:t>
            </w: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1655"/>
        </w:trPr>
        <w:tc>
          <w:tcPr>
            <w:tcW w:w="1188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Слушание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фортепианных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пьес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присутствуют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звукоизобразительные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элементы,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подражание</w:t>
            </w:r>
          </w:p>
          <w:p w:rsidR="00626071" w:rsidRDefault="00715DBD">
            <w:pPr>
              <w:pStyle w:val="TableParagraph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голосам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инструментов.</w:t>
            </w:r>
          </w:p>
        </w:tc>
      </w:tr>
      <w:tr w:rsidR="00626071">
        <w:trPr>
          <w:trHeight w:val="2487"/>
        </w:trPr>
        <w:tc>
          <w:tcPr>
            <w:tcW w:w="1188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273" w:lineRule="exact"/>
              <w:ind w:left="2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  <w:p w:rsidR="00626071" w:rsidRDefault="00715DBD">
            <w:pPr>
              <w:pStyle w:val="TableParagraph"/>
              <w:spacing w:before="137" w:line="360" w:lineRule="auto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видеофильма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краеведческого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музея.</w:t>
            </w:r>
          </w:p>
          <w:p w:rsidR="00626071" w:rsidRDefault="00715DBD">
            <w:pPr>
              <w:pStyle w:val="TableParagraph"/>
              <w:spacing w:line="275" w:lineRule="exact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простейших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свирели,</w:t>
            </w:r>
          </w:p>
          <w:p w:rsidR="00626071" w:rsidRDefault="00715DBD">
            <w:pPr>
              <w:pStyle w:val="TableParagraph"/>
              <w:spacing w:before="139"/>
              <w:ind w:left="2"/>
              <w:rPr>
                <w:sz w:val="24"/>
              </w:rPr>
            </w:pPr>
            <w:r>
              <w:rPr>
                <w:sz w:val="24"/>
              </w:rPr>
              <w:t>ложках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700" w:right="380" w:bottom="660" w:left="900" w:header="0" w:footer="366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4969"/>
        </w:trPr>
        <w:tc>
          <w:tcPr>
            <w:tcW w:w="1188" w:type="dxa"/>
          </w:tcPr>
          <w:p w:rsidR="00626071" w:rsidRDefault="00715DBD">
            <w:pPr>
              <w:pStyle w:val="TableParagraph"/>
              <w:spacing w:line="271" w:lineRule="exact"/>
              <w:ind w:left="2"/>
              <w:rPr>
                <w:sz w:val="24"/>
              </w:rPr>
            </w:pPr>
            <w:r>
              <w:rPr>
                <w:sz w:val="24"/>
              </w:rPr>
              <w:lastRenderedPageBreak/>
              <w:t>Г)</w:t>
            </w:r>
          </w:p>
          <w:p w:rsidR="00626071" w:rsidRDefault="00715DBD">
            <w:pPr>
              <w:pStyle w:val="TableParagraph"/>
              <w:tabs>
                <w:tab w:val="left" w:pos="882"/>
              </w:tabs>
              <w:spacing w:before="137" w:line="360" w:lineRule="auto"/>
              <w:ind w:left="2" w:right="-15"/>
              <w:rPr>
                <w:sz w:val="24"/>
              </w:rPr>
            </w:pPr>
            <w:r>
              <w:rPr>
                <w:sz w:val="24"/>
              </w:rPr>
              <w:t>1—3</w:t>
            </w:r>
            <w:r>
              <w:rPr>
                <w:sz w:val="24"/>
              </w:rPr>
              <w:tab/>
              <w:t>уч.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tabs>
                <w:tab w:val="left" w:pos="999"/>
              </w:tabs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Сказки,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мифы</w:t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легенды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tabs>
                <w:tab w:val="left" w:pos="1208"/>
              </w:tabs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Народные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сказители.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  <w:r>
              <w:rPr>
                <w:sz w:val="24"/>
              </w:rPr>
              <w:tab/>
              <w:t>народные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сказа-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ния,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былины.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Эпос 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z w:val="24"/>
                <w:vertAlign w:val="superscript"/>
              </w:rPr>
              <w:t>2</w:t>
            </w:r>
            <w:r>
              <w:rPr>
                <w:sz w:val="24"/>
              </w:rPr>
              <w:t>.</w:t>
            </w:r>
          </w:p>
          <w:p w:rsidR="00626071" w:rsidRDefault="00715DBD">
            <w:pPr>
              <w:pStyle w:val="TableParagraph"/>
              <w:spacing w:line="360" w:lineRule="auto"/>
              <w:ind w:left="4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легенды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музыке</w:t>
            </w:r>
          </w:p>
          <w:p w:rsidR="00626071" w:rsidRDefault="00715DBD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музыкантах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манерой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сказывания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нараспев.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былин,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эпических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рассказываемых нараспев.</w:t>
            </w:r>
          </w:p>
          <w:p w:rsidR="00626071" w:rsidRDefault="00715DBD">
            <w:pPr>
              <w:pStyle w:val="TableParagraph"/>
              <w:spacing w:line="362" w:lineRule="auto"/>
              <w:ind w:left="2" w:right="1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интонаций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речитативного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характера.</w:t>
            </w:r>
          </w:p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прослушанным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произведениям.</w:t>
            </w:r>
          </w:p>
          <w:p w:rsidR="00626071" w:rsidRDefault="00715DBD">
            <w:pPr>
              <w:pStyle w:val="TableParagraph"/>
              <w:ind w:left="2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  <w:p w:rsidR="00626071" w:rsidRDefault="00715DBD">
            <w:pPr>
              <w:pStyle w:val="TableParagraph"/>
              <w:spacing w:before="128"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фильмов,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мультфильмов,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былин, сказаний.</w:t>
            </w:r>
          </w:p>
          <w:p w:rsidR="00626071" w:rsidRDefault="00715DBD">
            <w:pPr>
              <w:pStyle w:val="TableParagraph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Речитативная  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 xml:space="preserve">импровизация  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 xml:space="preserve">—  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 xml:space="preserve">чтение  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нараспев</w:t>
            </w:r>
          </w:p>
          <w:p w:rsidR="00626071" w:rsidRDefault="00715DBD">
            <w:pPr>
              <w:pStyle w:val="TableParagraph"/>
              <w:spacing w:before="137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фрагмента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былины</w:t>
            </w:r>
          </w:p>
        </w:tc>
      </w:tr>
    </w:tbl>
    <w:p w:rsidR="00626071" w:rsidRDefault="00626071">
      <w:pPr>
        <w:jc w:val="both"/>
        <w:rPr>
          <w:sz w:val="24"/>
        </w:rPr>
        <w:sectPr w:rsidR="00626071">
          <w:pgSz w:w="12020" w:h="7840" w:orient="landscape"/>
          <w:pgMar w:top="680" w:right="380" w:bottom="660" w:left="900" w:header="0" w:footer="366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240"/>
        </w:trPr>
        <w:tc>
          <w:tcPr>
            <w:tcW w:w="1188" w:type="dxa"/>
          </w:tcPr>
          <w:p w:rsidR="00626071" w:rsidRDefault="00715DBD">
            <w:pPr>
              <w:pStyle w:val="TableParagraph"/>
              <w:tabs>
                <w:tab w:val="left" w:pos="486"/>
              </w:tabs>
              <w:spacing w:line="360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ab/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кол-во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ча-</w:t>
            </w: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4141"/>
        </w:trPr>
        <w:tc>
          <w:tcPr>
            <w:tcW w:w="1188" w:type="dxa"/>
          </w:tcPr>
          <w:p w:rsidR="00626071" w:rsidRDefault="00715DBD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Д)</w:t>
            </w:r>
          </w:p>
          <w:p w:rsidR="00626071" w:rsidRDefault="00715DBD">
            <w:pPr>
              <w:pStyle w:val="TableParagraph"/>
              <w:tabs>
                <w:tab w:val="left" w:pos="882"/>
              </w:tabs>
              <w:spacing w:before="139" w:line="360" w:lineRule="auto"/>
              <w:ind w:left="2" w:right="-15"/>
              <w:rPr>
                <w:sz w:val="24"/>
              </w:rPr>
            </w:pPr>
            <w:r>
              <w:rPr>
                <w:sz w:val="24"/>
              </w:rPr>
              <w:t>2—4</w:t>
            </w:r>
            <w:r>
              <w:rPr>
                <w:sz w:val="24"/>
              </w:rPr>
              <w:tab/>
              <w:t>уч.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Жанры</w:t>
            </w:r>
          </w:p>
          <w:p w:rsidR="00626071" w:rsidRDefault="00715DBD">
            <w:pPr>
              <w:pStyle w:val="TableParagraph"/>
              <w:spacing w:before="139" w:line="360" w:lineRule="auto"/>
              <w:ind w:left="4" w:right="2"/>
              <w:rPr>
                <w:sz w:val="24"/>
              </w:rPr>
            </w:pPr>
            <w:r>
              <w:rPr>
                <w:spacing w:val="-1"/>
                <w:sz w:val="24"/>
              </w:rPr>
              <w:t>музыкальн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ого</w:t>
            </w:r>
          </w:p>
          <w:p w:rsidR="00626071" w:rsidRDefault="00715DBD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фольклора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Фольклорные</w:t>
            </w:r>
          </w:p>
          <w:p w:rsidR="00626071" w:rsidRDefault="00715DBD">
            <w:pPr>
              <w:pStyle w:val="TableParagraph"/>
              <w:tabs>
                <w:tab w:val="left" w:pos="1306"/>
              </w:tabs>
              <w:spacing w:before="139" w:line="360" w:lineRule="auto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жанры,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z w:val="24"/>
              </w:rPr>
              <w:tab/>
              <w:t>народов: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лирические,</w:t>
            </w:r>
          </w:p>
          <w:p w:rsidR="00626071" w:rsidRDefault="00715DBD">
            <w:pPr>
              <w:pStyle w:val="TableParagraph"/>
              <w:tabs>
                <w:tab w:val="left" w:pos="970"/>
                <w:tab w:val="left" w:pos="1435"/>
              </w:tabs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трудовые,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колыбельные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танцы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пляски.</w:t>
            </w:r>
          </w:p>
          <w:p w:rsidR="00626071" w:rsidRDefault="00715DBD">
            <w:pPr>
              <w:pStyle w:val="TableParagraph"/>
              <w:spacing w:before="1" w:line="360" w:lineRule="auto"/>
              <w:ind w:left="4" w:right="653"/>
              <w:rPr>
                <w:sz w:val="24"/>
              </w:rPr>
            </w:pPr>
            <w:r>
              <w:rPr>
                <w:sz w:val="24"/>
              </w:rPr>
              <w:t>Традиционные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</w:p>
          <w:p w:rsidR="00626071" w:rsidRDefault="00715DBD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инструменты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контрастных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колыбельная,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лирическая,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плясовая.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типичных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(темп,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динамика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исполнителей.</w:t>
            </w:r>
          </w:p>
          <w:p w:rsidR="00626071" w:rsidRDefault="00715DBD">
            <w:pPr>
              <w:pStyle w:val="TableParagraph"/>
              <w:spacing w:line="360" w:lineRule="auto"/>
              <w:ind w:left="2" w:right="1"/>
              <w:jc w:val="both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тембра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отнесение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(духовые,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струнные).</w:t>
            </w:r>
          </w:p>
          <w:p w:rsidR="00626071" w:rsidRDefault="00715DBD">
            <w:pPr>
              <w:pStyle w:val="TableParagraph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Разучивание,  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 xml:space="preserve">исполнение  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 xml:space="preserve">песен  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 xml:space="preserve">разных  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жанров,</w:t>
            </w:r>
          </w:p>
        </w:tc>
      </w:tr>
    </w:tbl>
    <w:p w:rsidR="00626071" w:rsidRDefault="00626071">
      <w:pPr>
        <w:jc w:val="both"/>
        <w:rPr>
          <w:sz w:val="24"/>
        </w:rPr>
        <w:sectPr w:rsidR="00626071">
          <w:pgSz w:w="12020" w:h="7840" w:orient="landscape"/>
          <w:pgMar w:top="700" w:right="380" w:bottom="660" w:left="900" w:header="0" w:footer="366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3725"/>
        </w:trPr>
        <w:tc>
          <w:tcPr>
            <w:tcW w:w="1188" w:type="dxa"/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</w:pPr>
          </w:p>
        </w:tc>
        <w:tc>
          <w:tcPr>
            <w:tcW w:w="2213" w:type="dxa"/>
          </w:tcPr>
          <w:p w:rsidR="00626071" w:rsidRDefault="00626071">
            <w:pPr>
              <w:pStyle w:val="TableParagraph"/>
            </w:pP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относящихся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</w:p>
          <w:p w:rsidR="00626071" w:rsidRDefault="00715DBD">
            <w:pPr>
              <w:pStyle w:val="TableParagraph"/>
              <w:spacing w:line="360" w:lineRule="auto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Импровизации,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аккомпанементов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(звучащими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жестами,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инструментах).</w:t>
            </w:r>
          </w:p>
          <w:p w:rsidR="00626071" w:rsidRDefault="00715DBD">
            <w:pPr>
              <w:pStyle w:val="TableParagraph"/>
              <w:spacing w:line="275" w:lineRule="exact"/>
              <w:ind w:left="2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  <w:p w:rsidR="00626071" w:rsidRDefault="00715DBD">
            <w:pPr>
              <w:pStyle w:val="TableParagraph"/>
              <w:spacing w:before="134" w:line="360" w:lineRule="auto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Исполнение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клавишных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духовых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инструментах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(см.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выше)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мелодий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песен,</w:t>
            </w:r>
          </w:p>
          <w:p w:rsidR="00626071" w:rsidRDefault="00715DBD">
            <w:pPr>
              <w:pStyle w:val="TableParagraph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прослеживание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мелодии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записи</w:t>
            </w:r>
          </w:p>
        </w:tc>
      </w:tr>
      <w:tr w:rsidR="00626071">
        <w:trPr>
          <w:trHeight w:val="2484"/>
        </w:trPr>
        <w:tc>
          <w:tcPr>
            <w:tcW w:w="1188" w:type="dxa"/>
          </w:tcPr>
          <w:p w:rsidR="00626071" w:rsidRDefault="00715DBD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Е)</w:t>
            </w:r>
          </w:p>
          <w:p w:rsidR="00626071" w:rsidRDefault="00715DBD">
            <w:pPr>
              <w:pStyle w:val="TableParagraph"/>
              <w:tabs>
                <w:tab w:val="left" w:pos="882"/>
              </w:tabs>
              <w:spacing w:before="139" w:line="360" w:lineRule="auto"/>
              <w:ind w:left="2" w:right="-15"/>
              <w:rPr>
                <w:sz w:val="24"/>
              </w:rPr>
            </w:pPr>
            <w:r>
              <w:rPr>
                <w:sz w:val="24"/>
              </w:rPr>
              <w:t>1—3</w:t>
            </w:r>
            <w:r>
              <w:rPr>
                <w:sz w:val="24"/>
              </w:rPr>
              <w:tab/>
              <w:t>уч.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spacing w:line="360" w:lineRule="auto"/>
              <w:ind w:left="4" w:right="28"/>
              <w:rPr>
                <w:sz w:val="24"/>
              </w:rPr>
            </w:pPr>
            <w:r>
              <w:rPr>
                <w:sz w:val="24"/>
              </w:rPr>
              <w:t>Народные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tabs>
                <w:tab w:val="left" w:pos="1635"/>
              </w:tabs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Обряды,</w:t>
            </w:r>
            <w:r>
              <w:rPr>
                <w:sz w:val="24"/>
              </w:rPr>
              <w:tab/>
              <w:t>игры,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хороводы,</w:t>
            </w:r>
          </w:p>
          <w:p w:rsidR="00626071" w:rsidRDefault="00715DBD">
            <w:pPr>
              <w:pStyle w:val="TableParagraph"/>
              <w:tabs>
                <w:tab w:val="left" w:pos="1830"/>
              </w:tabs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праздничная симво-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лика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z w:val="24"/>
              </w:rPr>
              <w:tab/>
              <w:t>или</w:t>
            </w:r>
          </w:p>
          <w:p w:rsidR="00626071" w:rsidRDefault="00715DBD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нескольких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обычаями,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обрядами,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бытовавшими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сохранившимися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сегодня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</w:p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Разучивание песен, реконструкция фрагмента обряда,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коллективной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традиционной игре</w:t>
            </w:r>
            <w:r>
              <w:rPr>
                <w:sz w:val="24"/>
                <w:vertAlign w:val="superscript"/>
              </w:rPr>
              <w:t>2</w:t>
            </w:r>
            <w:r>
              <w:rPr>
                <w:sz w:val="24"/>
              </w:rPr>
              <w:t>.</w:t>
            </w:r>
          </w:p>
        </w:tc>
      </w:tr>
    </w:tbl>
    <w:p w:rsidR="00626071" w:rsidRDefault="00626071">
      <w:pPr>
        <w:spacing w:line="360" w:lineRule="auto"/>
        <w:jc w:val="both"/>
        <w:rPr>
          <w:sz w:val="24"/>
        </w:rPr>
        <w:sectPr w:rsidR="00626071">
          <w:pgSz w:w="12020" w:h="7840" w:orient="landscape"/>
          <w:pgMar w:top="680" w:right="380" w:bottom="660" w:left="900" w:header="0" w:footer="366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240"/>
        </w:trPr>
        <w:tc>
          <w:tcPr>
            <w:tcW w:w="1188" w:type="dxa"/>
          </w:tcPr>
          <w:p w:rsidR="00626071" w:rsidRDefault="00715DBD">
            <w:pPr>
              <w:pStyle w:val="TableParagraph"/>
              <w:tabs>
                <w:tab w:val="left" w:pos="486"/>
              </w:tabs>
              <w:spacing w:line="360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ab/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кол-во</w:t>
            </w: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2484"/>
        </w:trPr>
        <w:tc>
          <w:tcPr>
            <w:tcW w:w="1188" w:type="dxa"/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</w:pP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spacing w:line="360" w:lineRule="auto"/>
              <w:ind w:left="4" w:right="920"/>
              <w:rPr>
                <w:sz w:val="24"/>
              </w:rPr>
            </w:pPr>
            <w:r>
              <w:rPr>
                <w:sz w:val="24"/>
              </w:rPr>
              <w:t>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праздников</w:t>
            </w:r>
            <w:r>
              <w:rPr>
                <w:sz w:val="24"/>
                <w:vertAlign w:val="superscript"/>
              </w:rPr>
              <w:t>1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  <w:p w:rsidR="00626071" w:rsidRDefault="00715DBD">
            <w:pPr>
              <w:pStyle w:val="TableParagraph"/>
              <w:spacing w:before="139" w:line="360" w:lineRule="auto"/>
              <w:ind w:left="2" w:right="-33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фильма/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мультфильма,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рассказывающего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символике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фольклорного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праздника.</w:t>
            </w:r>
          </w:p>
          <w:p w:rsidR="00626071" w:rsidRDefault="00715DBD">
            <w:pPr>
              <w:pStyle w:val="TableParagraph"/>
              <w:spacing w:line="360" w:lineRule="auto"/>
              <w:ind w:left="2"/>
              <w:rPr>
                <w:sz w:val="24"/>
              </w:rPr>
            </w:pPr>
            <w:r>
              <w:rPr>
                <w:sz w:val="24"/>
              </w:rPr>
              <w:t>Посещение театра, театрализованного представления.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гуляньях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улицах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</w:p>
          <w:p w:rsidR="00626071" w:rsidRDefault="00715DBD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города,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посёлка</w:t>
            </w:r>
          </w:p>
        </w:tc>
      </w:tr>
      <w:tr w:rsidR="00626071">
        <w:trPr>
          <w:trHeight w:val="1659"/>
        </w:trPr>
        <w:tc>
          <w:tcPr>
            <w:tcW w:w="1188" w:type="dxa"/>
          </w:tcPr>
          <w:p w:rsidR="00626071" w:rsidRDefault="00715DBD">
            <w:pPr>
              <w:pStyle w:val="TableParagraph"/>
              <w:spacing w:line="273" w:lineRule="exact"/>
              <w:ind w:left="2"/>
              <w:rPr>
                <w:sz w:val="24"/>
              </w:rPr>
            </w:pPr>
            <w:r>
              <w:rPr>
                <w:sz w:val="24"/>
              </w:rPr>
              <w:t>Ж)</w:t>
            </w:r>
          </w:p>
          <w:p w:rsidR="00626071" w:rsidRDefault="00715DBD">
            <w:pPr>
              <w:pStyle w:val="TableParagraph"/>
              <w:tabs>
                <w:tab w:val="left" w:pos="882"/>
              </w:tabs>
              <w:spacing w:before="136" w:line="360" w:lineRule="auto"/>
              <w:ind w:left="2" w:right="-15"/>
              <w:rPr>
                <w:sz w:val="24"/>
              </w:rPr>
            </w:pPr>
            <w:r>
              <w:rPr>
                <w:sz w:val="24"/>
              </w:rPr>
              <w:t>1—3</w:t>
            </w:r>
            <w:r>
              <w:rPr>
                <w:sz w:val="24"/>
              </w:rPr>
              <w:tab/>
              <w:t>уч.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spacing w:line="360" w:lineRule="auto"/>
              <w:ind w:left="4" w:right="86"/>
              <w:rPr>
                <w:sz w:val="24"/>
              </w:rPr>
            </w:pPr>
            <w:r>
              <w:rPr>
                <w:sz w:val="24"/>
              </w:rPr>
              <w:t>Первые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артисты,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народный</w:t>
            </w:r>
          </w:p>
          <w:p w:rsidR="00626071" w:rsidRDefault="00715DBD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театр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Скоморохи.</w:t>
            </w:r>
          </w:p>
          <w:p w:rsidR="00626071" w:rsidRDefault="00715DBD">
            <w:pPr>
              <w:pStyle w:val="TableParagraph"/>
              <w:spacing w:before="136"/>
              <w:ind w:left="4"/>
              <w:rPr>
                <w:sz w:val="24"/>
              </w:rPr>
            </w:pPr>
            <w:r>
              <w:rPr>
                <w:sz w:val="24"/>
              </w:rPr>
              <w:t>Ярмарочный</w:t>
            </w:r>
          </w:p>
          <w:p w:rsidR="00626071" w:rsidRDefault="00715DBD">
            <w:pPr>
              <w:pStyle w:val="TableParagraph"/>
              <w:spacing w:before="137"/>
              <w:ind w:left="4"/>
              <w:rPr>
                <w:sz w:val="24"/>
              </w:rPr>
            </w:pPr>
            <w:r>
              <w:rPr>
                <w:sz w:val="24"/>
              </w:rPr>
              <w:t>балаган.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Вертеп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2" w:right="-33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учебных,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справочных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теме.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учителем.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Разучивание,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скоморошин.</w:t>
            </w:r>
          </w:p>
          <w:p w:rsidR="00626071" w:rsidRDefault="00715DBD">
            <w:pPr>
              <w:pStyle w:val="TableParagraph"/>
              <w:spacing w:line="274" w:lineRule="exact"/>
              <w:ind w:left="2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  <w:p w:rsidR="00626071" w:rsidRDefault="00715DBD">
            <w:pPr>
              <w:pStyle w:val="TableParagraph"/>
              <w:tabs>
                <w:tab w:val="left" w:pos="1424"/>
                <w:tab w:val="left" w:pos="2672"/>
                <w:tab w:val="left" w:pos="4516"/>
              </w:tabs>
              <w:spacing w:before="136"/>
              <w:ind w:left="2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z w:val="24"/>
              </w:rPr>
              <w:tab/>
              <w:t>фильма/</w:t>
            </w:r>
            <w:r>
              <w:rPr>
                <w:sz w:val="24"/>
              </w:rPr>
              <w:tab/>
              <w:t>мультфильма,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фрагмента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700" w:right="380" w:bottom="660" w:left="900" w:header="0" w:footer="366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828"/>
        </w:trPr>
        <w:tc>
          <w:tcPr>
            <w:tcW w:w="1188" w:type="dxa"/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</w:pPr>
          </w:p>
        </w:tc>
        <w:tc>
          <w:tcPr>
            <w:tcW w:w="2213" w:type="dxa"/>
          </w:tcPr>
          <w:p w:rsidR="00626071" w:rsidRDefault="00626071">
            <w:pPr>
              <w:pStyle w:val="TableParagraph"/>
            </w:pP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tabs>
                <w:tab w:val="left" w:pos="1678"/>
                <w:tab w:val="left" w:pos="2987"/>
                <w:tab w:val="left" w:pos="4424"/>
                <w:tab w:val="left" w:pos="5355"/>
              </w:tabs>
              <w:spacing w:line="271" w:lineRule="exact"/>
              <w:ind w:left="2" w:right="-15"/>
              <w:rPr>
                <w:sz w:val="24"/>
              </w:rPr>
            </w:pPr>
            <w:r>
              <w:rPr>
                <w:sz w:val="24"/>
              </w:rPr>
              <w:t>музыкального</w:t>
            </w:r>
            <w:r>
              <w:rPr>
                <w:sz w:val="24"/>
              </w:rPr>
              <w:tab/>
              <w:t>спектакля.</w:t>
            </w:r>
            <w:r>
              <w:rPr>
                <w:sz w:val="24"/>
              </w:rPr>
              <w:tab/>
              <w:t>Творческий</w:t>
            </w:r>
            <w:r>
              <w:rPr>
                <w:sz w:val="24"/>
              </w:rPr>
              <w:tab/>
              <w:t>проект</w:t>
            </w:r>
            <w:r>
              <w:rPr>
                <w:sz w:val="24"/>
              </w:rPr>
              <w:tab/>
              <w:t>—</w:t>
            </w:r>
          </w:p>
          <w:p w:rsidR="00626071" w:rsidRDefault="00715DBD">
            <w:pPr>
              <w:pStyle w:val="TableParagraph"/>
              <w:spacing w:before="137"/>
              <w:ind w:left="2"/>
              <w:rPr>
                <w:sz w:val="24"/>
              </w:rPr>
            </w:pPr>
            <w:r>
              <w:rPr>
                <w:sz w:val="24"/>
              </w:rPr>
              <w:t>театрализованная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постановка</w:t>
            </w:r>
          </w:p>
        </w:tc>
      </w:tr>
      <w:tr w:rsidR="00626071">
        <w:trPr>
          <w:trHeight w:val="343"/>
        </w:trPr>
        <w:tc>
          <w:tcPr>
            <w:tcW w:w="1188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З)</w:t>
            </w:r>
          </w:p>
        </w:tc>
        <w:tc>
          <w:tcPr>
            <w:tcW w:w="1136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Фольклор</w:t>
            </w:r>
          </w:p>
        </w:tc>
        <w:tc>
          <w:tcPr>
            <w:tcW w:w="2213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</w:p>
        </w:tc>
        <w:tc>
          <w:tcPr>
            <w:tcW w:w="5602" w:type="dxa"/>
            <w:tcBorders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621"/>
                <w:tab w:val="left" w:pos="2158"/>
                <w:tab w:val="left" w:pos="4146"/>
              </w:tabs>
              <w:spacing w:line="270" w:lineRule="exact"/>
              <w:ind w:left="2" w:right="-1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особенностями</w:t>
            </w:r>
            <w:r>
              <w:rPr>
                <w:sz w:val="24"/>
              </w:rPr>
              <w:tab/>
              <w:t>музыкального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882"/>
              </w:tabs>
              <w:spacing w:before="63"/>
              <w:ind w:left="2" w:right="-15"/>
              <w:rPr>
                <w:sz w:val="24"/>
              </w:rPr>
            </w:pPr>
            <w:r>
              <w:rPr>
                <w:sz w:val="24"/>
              </w:rPr>
              <w:t>2—8</w:t>
            </w:r>
            <w:r>
              <w:rPr>
                <w:sz w:val="24"/>
              </w:rPr>
              <w:tab/>
              <w:t>уч.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народов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традиции,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397"/>
                <w:tab w:val="left" w:pos="2800"/>
                <w:tab w:val="left" w:pos="4397"/>
              </w:tabs>
              <w:spacing w:before="63"/>
              <w:ind w:left="2"/>
              <w:rPr>
                <w:sz w:val="24"/>
              </w:rPr>
            </w:pPr>
            <w:r>
              <w:rPr>
                <w:sz w:val="24"/>
              </w:rPr>
              <w:t>фольклора</w:t>
            </w:r>
            <w:r>
              <w:rPr>
                <w:sz w:val="24"/>
              </w:rPr>
              <w:tab/>
              <w:t>различных</w:t>
            </w:r>
            <w:r>
              <w:rPr>
                <w:sz w:val="24"/>
              </w:rPr>
              <w:tab/>
              <w:t>народностей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Российской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5"/>
              <w:ind w:left="2"/>
              <w:rPr>
                <w:sz w:val="24"/>
              </w:rPr>
            </w:pPr>
            <w:r>
              <w:rPr>
                <w:sz w:val="24"/>
              </w:rPr>
              <w:t>часов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5"/>
              <w:ind w:left="4"/>
              <w:rPr>
                <w:sz w:val="24"/>
              </w:rPr>
            </w:pPr>
            <w:r>
              <w:rPr>
                <w:sz w:val="24"/>
              </w:rPr>
              <w:t>России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5"/>
              <w:ind w:left="4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606"/>
                <w:tab w:val="left" w:pos="3359"/>
                <w:tab w:val="left" w:pos="5077"/>
              </w:tabs>
              <w:spacing w:before="65"/>
              <w:ind w:left="2"/>
              <w:rPr>
                <w:sz w:val="24"/>
              </w:rPr>
            </w:pPr>
            <w:r>
              <w:rPr>
                <w:sz w:val="24"/>
              </w:rPr>
              <w:t>Федерации.</w:t>
            </w:r>
            <w:r>
              <w:rPr>
                <w:sz w:val="24"/>
              </w:rPr>
              <w:tab/>
              <w:t>Определение</w:t>
            </w:r>
            <w:r>
              <w:rPr>
                <w:sz w:val="24"/>
              </w:rPr>
              <w:tab/>
              <w:t>характерных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черт,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433"/>
              </w:tabs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народной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музыки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2" w:right="-15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типичных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764"/>
              </w:tabs>
              <w:spacing w:before="64"/>
              <w:ind w:left="4" w:right="-15"/>
              <w:rPr>
                <w:sz w:val="24"/>
              </w:rPr>
            </w:pPr>
            <w:r>
              <w:rPr>
                <w:sz w:val="24"/>
              </w:rPr>
              <w:t>республик</w:t>
            </w:r>
            <w:r>
              <w:rPr>
                <w:sz w:val="24"/>
              </w:rPr>
              <w:tab/>
              <w:t>Рос-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2"/>
              <w:rPr>
                <w:sz w:val="24"/>
              </w:rPr>
            </w:pPr>
            <w:r>
              <w:rPr>
                <w:sz w:val="24"/>
              </w:rPr>
              <w:t>языка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(ритм,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интонации).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z w:val="24"/>
                <w:vertAlign w:val="superscript"/>
              </w:rPr>
              <w:t>3</w:t>
            </w:r>
            <w:r>
              <w:rPr>
                <w:sz w:val="24"/>
              </w:rPr>
              <w:t>.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774"/>
                <w:tab w:val="left" w:pos="2898"/>
                <w:tab w:val="left" w:pos="4133"/>
              </w:tabs>
              <w:spacing w:before="63"/>
              <w:ind w:left="2" w:right="-15"/>
              <w:rPr>
                <w:sz w:val="24"/>
              </w:rPr>
            </w:pPr>
            <w:r>
              <w:rPr>
                <w:sz w:val="24"/>
              </w:rPr>
              <w:t>Разучивание</w:t>
            </w:r>
            <w:r>
              <w:rPr>
                <w:sz w:val="24"/>
              </w:rPr>
              <w:tab/>
              <w:t>песен,</w:t>
            </w:r>
            <w:r>
              <w:rPr>
                <w:sz w:val="24"/>
              </w:rPr>
              <w:tab/>
              <w:t>танцев,</w:t>
            </w:r>
            <w:r>
              <w:rPr>
                <w:sz w:val="24"/>
              </w:rPr>
              <w:tab/>
              <w:t>импровизация</w:t>
            </w:r>
          </w:p>
        </w:tc>
      </w:tr>
      <w:tr w:rsidR="00626071">
        <w:trPr>
          <w:trHeight w:val="413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042"/>
              </w:tabs>
              <w:spacing w:before="64"/>
              <w:ind w:left="4" w:right="-15"/>
              <w:rPr>
                <w:sz w:val="24"/>
              </w:rPr>
            </w:pPr>
            <w:r>
              <w:rPr>
                <w:sz w:val="24"/>
              </w:rPr>
              <w:t>Жанры,</w:t>
            </w:r>
            <w:r>
              <w:rPr>
                <w:sz w:val="24"/>
              </w:rPr>
              <w:tab/>
              <w:t>интонации,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781"/>
                <w:tab w:val="left" w:pos="4034"/>
                <w:tab w:val="left" w:pos="4717"/>
              </w:tabs>
              <w:spacing w:before="64"/>
              <w:ind w:left="2" w:right="-15"/>
              <w:rPr>
                <w:sz w:val="24"/>
              </w:rPr>
            </w:pPr>
            <w:r>
              <w:rPr>
                <w:sz w:val="24"/>
              </w:rPr>
              <w:t>ритмических</w:t>
            </w:r>
            <w:r>
              <w:rPr>
                <w:sz w:val="24"/>
              </w:rPr>
              <w:tab/>
              <w:t>аккомпанементов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ударных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му-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зыкальные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2"/>
              <w:rPr>
                <w:sz w:val="24"/>
              </w:rPr>
            </w:pPr>
            <w:r>
              <w:rPr>
                <w:sz w:val="24"/>
              </w:rPr>
              <w:t>инструментах.</w:t>
            </w:r>
          </w:p>
        </w:tc>
      </w:tr>
      <w:tr w:rsidR="00626071">
        <w:trPr>
          <w:trHeight w:val="485"/>
        </w:trPr>
        <w:tc>
          <w:tcPr>
            <w:tcW w:w="1188" w:type="dxa"/>
            <w:tcBorders>
              <w:top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  <w:tcBorders>
              <w:top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2213" w:type="dxa"/>
            <w:tcBorders>
              <w:top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5602" w:type="dxa"/>
            <w:tcBorders>
              <w:top w:val="nil"/>
            </w:tcBorders>
          </w:tcPr>
          <w:p w:rsidR="00626071" w:rsidRDefault="00715DBD">
            <w:pPr>
              <w:pStyle w:val="TableParagraph"/>
              <w:spacing w:before="64"/>
              <w:ind w:left="2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680" w:right="380" w:bottom="660" w:left="900" w:header="0" w:footer="366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240"/>
        </w:trPr>
        <w:tc>
          <w:tcPr>
            <w:tcW w:w="1188" w:type="dxa"/>
          </w:tcPr>
          <w:p w:rsidR="00626071" w:rsidRDefault="00715DBD">
            <w:pPr>
              <w:pStyle w:val="TableParagraph"/>
              <w:tabs>
                <w:tab w:val="left" w:pos="486"/>
              </w:tabs>
              <w:spacing w:line="360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ab/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кол-во</w:t>
            </w: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339"/>
        </w:trPr>
        <w:tc>
          <w:tcPr>
            <w:tcW w:w="1188" w:type="dxa"/>
            <w:vMerge w:val="restart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vMerge w:val="restart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инструменты,</w:t>
            </w:r>
          </w:p>
        </w:tc>
        <w:tc>
          <w:tcPr>
            <w:tcW w:w="5602" w:type="dxa"/>
            <w:tcBorders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668"/>
                <w:tab w:val="left" w:pos="2323"/>
                <w:tab w:val="left" w:pos="3920"/>
                <w:tab w:val="left" w:pos="4717"/>
              </w:tabs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Исполнение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клавишных</w:t>
            </w:r>
            <w:r>
              <w:rPr>
                <w:sz w:val="24"/>
              </w:rPr>
              <w:tab/>
              <w:t>или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духовых</w:t>
            </w:r>
          </w:p>
        </w:tc>
      </w:tr>
      <w:tr w:rsidR="00626071">
        <w:trPr>
          <w:trHeight w:val="404"/>
        </w:trPr>
        <w:tc>
          <w:tcPr>
            <w:tcW w:w="1188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59"/>
              <w:ind w:left="4"/>
              <w:rPr>
                <w:sz w:val="24"/>
              </w:rPr>
            </w:pPr>
            <w:r>
              <w:rPr>
                <w:sz w:val="24"/>
              </w:rPr>
              <w:t>музыканты-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977"/>
                <w:tab w:val="left" w:pos="3402"/>
                <w:tab w:val="left" w:pos="4957"/>
              </w:tabs>
              <w:spacing w:before="59"/>
              <w:ind w:left="2" w:right="-15"/>
              <w:rPr>
                <w:sz w:val="24"/>
              </w:rPr>
            </w:pPr>
            <w:r>
              <w:rPr>
                <w:sz w:val="24"/>
              </w:rPr>
              <w:t>инструментах</w:t>
            </w:r>
            <w:r>
              <w:rPr>
                <w:sz w:val="24"/>
              </w:rPr>
              <w:tab/>
              <w:t>мелодий</w:t>
            </w:r>
            <w:r>
              <w:rPr>
                <w:sz w:val="24"/>
              </w:rPr>
              <w:tab/>
              <w:t>народных</w:t>
            </w:r>
            <w:r>
              <w:rPr>
                <w:sz w:val="24"/>
              </w:rPr>
              <w:tab/>
              <w:t>песен,</w:t>
            </w:r>
          </w:p>
        </w:tc>
      </w:tr>
      <w:tr w:rsidR="00626071">
        <w:trPr>
          <w:trHeight w:val="404"/>
        </w:trPr>
        <w:tc>
          <w:tcPr>
            <w:tcW w:w="1188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58"/>
              <w:ind w:left="4"/>
              <w:rPr>
                <w:sz w:val="24"/>
              </w:rPr>
            </w:pPr>
            <w:r>
              <w:rPr>
                <w:sz w:val="24"/>
              </w:rPr>
              <w:t>исполнители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58"/>
              <w:ind w:left="2"/>
              <w:rPr>
                <w:sz w:val="24"/>
              </w:rPr>
            </w:pPr>
            <w:r>
              <w:rPr>
                <w:sz w:val="24"/>
              </w:rPr>
              <w:t>прослеживание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мелодии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записи.</w:t>
            </w:r>
          </w:p>
        </w:tc>
      </w:tr>
      <w:tr w:rsidR="00626071">
        <w:trPr>
          <w:trHeight w:val="403"/>
        </w:trPr>
        <w:tc>
          <w:tcPr>
            <w:tcW w:w="1188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59"/>
              <w:ind w:left="2" w:right="-15"/>
              <w:rPr>
                <w:sz w:val="24"/>
              </w:rPr>
            </w:pPr>
            <w:r>
              <w:rPr>
                <w:sz w:val="24"/>
              </w:rPr>
              <w:t>Творческие,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исследовательские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проекты,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школьные</w:t>
            </w:r>
          </w:p>
        </w:tc>
      </w:tr>
      <w:tr w:rsidR="00626071">
        <w:trPr>
          <w:trHeight w:val="404"/>
        </w:trPr>
        <w:tc>
          <w:tcPr>
            <w:tcW w:w="1188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58"/>
              <w:ind w:left="2" w:right="-15"/>
              <w:rPr>
                <w:sz w:val="24"/>
              </w:rPr>
            </w:pPr>
            <w:r>
              <w:rPr>
                <w:sz w:val="24"/>
              </w:rPr>
              <w:t>фестивали,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посвящённые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музыкальному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творчеству</w:t>
            </w:r>
          </w:p>
        </w:tc>
      </w:tr>
      <w:tr w:rsidR="00626071">
        <w:trPr>
          <w:trHeight w:val="480"/>
        </w:trPr>
        <w:tc>
          <w:tcPr>
            <w:tcW w:w="1188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</w:tcBorders>
          </w:tcPr>
          <w:p w:rsidR="00626071" w:rsidRDefault="00715DBD">
            <w:pPr>
              <w:pStyle w:val="TableParagraph"/>
              <w:spacing w:before="59"/>
              <w:ind w:left="2"/>
              <w:rPr>
                <w:sz w:val="24"/>
              </w:rPr>
            </w:pPr>
            <w:r>
              <w:rPr>
                <w:sz w:val="24"/>
              </w:rPr>
              <w:t>народов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700" w:right="380" w:bottom="660" w:left="900" w:header="0" w:footer="366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6210"/>
        </w:trPr>
        <w:tc>
          <w:tcPr>
            <w:tcW w:w="1188" w:type="dxa"/>
          </w:tcPr>
          <w:p w:rsidR="00626071" w:rsidRDefault="00715DBD">
            <w:pPr>
              <w:pStyle w:val="TableParagraph"/>
              <w:spacing w:line="271" w:lineRule="exact"/>
              <w:ind w:left="2"/>
              <w:rPr>
                <w:sz w:val="24"/>
              </w:rPr>
            </w:pPr>
            <w:r>
              <w:rPr>
                <w:sz w:val="24"/>
              </w:rPr>
              <w:lastRenderedPageBreak/>
              <w:t>И)</w:t>
            </w:r>
          </w:p>
          <w:p w:rsidR="00626071" w:rsidRDefault="00715DBD">
            <w:pPr>
              <w:pStyle w:val="TableParagraph"/>
              <w:tabs>
                <w:tab w:val="left" w:pos="882"/>
              </w:tabs>
              <w:spacing w:before="137" w:line="360" w:lineRule="auto"/>
              <w:ind w:left="2" w:right="-15"/>
              <w:rPr>
                <w:sz w:val="24"/>
              </w:rPr>
            </w:pPr>
            <w:r>
              <w:rPr>
                <w:sz w:val="24"/>
              </w:rPr>
              <w:t>2—8</w:t>
            </w:r>
            <w:r>
              <w:rPr>
                <w:sz w:val="24"/>
              </w:rPr>
              <w:tab/>
              <w:t>уч.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spacing w:line="360" w:lineRule="auto"/>
              <w:ind w:left="4" w:right="-5"/>
              <w:rPr>
                <w:sz w:val="24"/>
              </w:rPr>
            </w:pPr>
            <w:r>
              <w:rPr>
                <w:sz w:val="24"/>
              </w:rPr>
              <w:t>Фольклор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творчестве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</w:t>
            </w:r>
          </w:p>
          <w:p w:rsidR="00626071" w:rsidRDefault="00715DBD">
            <w:pPr>
              <w:pStyle w:val="TableParagraph"/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музыкан-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тов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spacing w:line="360" w:lineRule="auto"/>
              <w:ind w:left="4" w:right="962"/>
              <w:rPr>
                <w:sz w:val="24"/>
              </w:rPr>
            </w:pPr>
            <w:r>
              <w:rPr>
                <w:sz w:val="24"/>
              </w:rPr>
              <w:t>Собиратели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фольклора.</w:t>
            </w:r>
          </w:p>
          <w:p w:rsidR="00626071" w:rsidRDefault="00715DBD">
            <w:pPr>
              <w:pStyle w:val="TableParagraph"/>
              <w:spacing w:line="360" w:lineRule="auto"/>
              <w:ind w:left="4" w:right="-18"/>
              <w:rPr>
                <w:sz w:val="24"/>
              </w:rPr>
            </w:pPr>
            <w:r>
              <w:rPr>
                <w:sz w:val="24"/>
              </w:rPr>
              <w:t>Народные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мелодии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обработке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композиторов.</w:t>
            </w:r>
          </w:p>
          <w:p w:rsidR="00626071" w:rsidRDefault="00715DBD">
            <w:pPr>
              <w:pStyle w:val="TableParagraph"/>
              <w:tabs>
                <w:tab w:val="left" w:pos="1460"/>
              </w:tabs>
              <w:spacing w:line="360" w:lineRule="auto"/>
              <w:ind w:left="4"/>
              <w:rPr>
                <w:sz w:val="24"/>
              </w:rPr>
            </w:pPr>
            <w:r>
              <w:rPr>
                <w:sz w:val="24"/>
              </w:rPr>
              <w:t>Народные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жанры,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интонации</w:t>
            </w:r>
          </w:p>
          <w:p w:rsidR="00626071" w:rsidRDefault="00715DBD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</w:p>
          <w:p w:rsidR="00626071" w:rsidRDefault="00715DBD">
            <w:pPr>
              <w:pStyle w:val="TableParagraph"/>
              <w:spacing w:before="134" w:line="360" w:lineRule="auto"/>
              <w:ind w:left="4" w:right="-18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композиторского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Диалог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фольклористики.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 учебных, популярных текстов о собирателях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фольклора.</w:t>
            </w:r>
          </w:p>
          <w:p w:rsidR="00626071" w:rsidRDefault="00715DBD">
            <w:pPr>
              <w:pStyle w:val="TableParagraph"/>
              <w:spacing w:line="360" w:lineRule="auto"/>
              <w:ind w:left="2" w:right="1"/>
              <w:jc w:val="both"/>
              <w:rPr>
                <w:sz w:val="24"/>
              </w:rPr>
            </w:pPr>
            <w:r>
              <w:rPr>
                <w:sz w:val="24"/>
              </w:rPr>
              <w:t>Слушание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композиторами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 народных жанров и интонаций. 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обработки,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мелодий.</w:t>
            </w:r>
          </w:p>
          <w:p w:rsidR="00626071" w:rsidRDefault="00715DBD">
            <w:pPr>
              <w:pStyle w:val="TableParagraph"/>
              <w:tabs>
                <w:tab w:val="left" w:pos="1682"/>
                <w:tab w:val="left" w:pos="1944"/>
                <w:tab w:val="left" w:pos="2518"/>
                <w:tab w:val="left" w:pos="3222"/>
                <w:tab w:val="left" w:pos="3311"/>
                <w:tab w:val="left" w:pos="4312"/>
                <w:tab w:val="left" w:pos="4572"/>
                <w:tab w:val="left" w:pos="4673"/>
                <w:tab w:val="left" w:pos="5481"/>
              </w:tabs>
              <w:spacing w:line="360" w:lineRule="auto"/>
              <w:ind w:left="2" w:right="-15"/>
              <w:rPr>
                <w:sz w:val="24"/>
              </w:rPr>
            </w:pPr>
            <w:r>
              <w:rPr>
                <w:sz w:val="24"/>
              </w:rPr>
              <w:t>Разучивание,</w:t>
            </w:r>
            <w:r>
              <w:rPr>
                <w:sz w:val="24"/>
              </w:rPr>
              <w:tab/>
              <w:t>исполнение</w:t>
            </w:r>
            <w:r>
              <w:rPr>
                <w:sz w:val="24"/>
              </w:rPr>
              <w:tab/>
              <w:t>народных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песен</w:t>
            </w:r>
            <w:r>
              <w:rPr>
                <w:sz w:val="24"/>
              </w:rPr>
              <w:tab/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композиторской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обработке.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Сравнение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звучания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народном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композиторском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варианте.</w:t>
            </w:r>
            <w:r>
              <w:rPr>
                <w:sz w:val="24"/>
              </w:rPr>
              <w:tab/>
              <w:t>Обсуждение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аргументированных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оценочных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суждений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сравнения.</w:t>
            </w:r>
          </w:p>
          <w:p w:rsidR="00626071" w:rsidRDefault="00715DBD">
            <w:pPr>
              <w:pStyle w:val="TableParagraph"/>
              <w:ind w:left="2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  <w:p w:rsidR="00626071" w:rsidRDefault="00715DBD">
            <w:pPr>
              <w:pStyle w:val="TableParagraph"/>
              <w:tabs>
                <w:tab w:val="left" w:pos="1323"/>
                <w:tab w:val="left" w:pos="1455"/>
                <w:tab w:val="left" w:pos="1745"/>
                <w:tab w:val="left" w:pos="3103"/>
                <w:tab w:val="left" w:pos="3860"/>
                <w:tab w:val="left" w:pos="4669"/>
                <w:tab w:val="left" w:pos="5355"/>
              </w:tabs>
              <w:spacing w:before="24" w:line="416" w:lineRule="exact"/>
              <w:ind w:left="2" w:right="-15"/>
              <w:rPr>
                <w:sz w:val="24"/>
              </w:rPr>
            </w:pPr>
            <w:r>
              <w:rPr>
                <w:sz w:val="24"/>
              </w:rPr>
              <w:t>Аналогии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изобразительным</w:t>
            </w:r>
            <w:r>
              <w:rPr>
                <w:sz w:val="24"/>
              </w:rPr>
              <w:tab/>
              <w:t>искусством</w:t>
            </w:r>
            <w:r>
              <w:rPr>
                <w:sz w:val="24"/>
              </w:rPr>
              <w:tab/>
              <w:t>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сравнение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фотографий</w:t>
            </w:r>
            <w:r>
              <w:rPr>
                <w:sz w:val="24"/>
              </w:rPr>
              <w:tab/>
              <w:t>подлинных</w:t>
            </w:r>
            <w:r>
              <w:rPr>
                <w:sz w:val="24"/>
              </w:rPr>
              <w:tab/>
              <w:t>образцов</w:t>
            </w:r>
          </w:p>
        </w:tc>
      </w:tr>
    </w:tbl>
    <w:p w:rsidR="00626071" w:rsidRDefault="00626071">
      <w:pPr>
        <w:spacing w:line="416" w:lineRule="exact"/>
        <w:rPr>
          <w:sz w:val="24"/>
        </w:rPr>
        <w:sectPr w:rsidR="00626071">
          <w:pgSz w:w="12020" w:h="7840" w:orient="landscape"/>
          <w:pgMar w:top="680" w:right="380" w:bottom="660" w:left="900" w:header="0" w:footer="366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3140"/>
        </w:trPr>
        <w:tc>
          <w:tcPr>
            <w:tcW w:w="1188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промыслов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(гжель,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хохлома,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городецкая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роспись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д.)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художников, модельеров, дизайнеров, работающих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росписи</w:t>
            </w:r>
          </w:p>
        </w:tc>
      </w:tr>
    </w:tbl>
    <w:p w:rsidR="00626071" w:rsidRDefault="00626071">
      <w:pPr>
        <w:spacing w:line="360" w:lineRule="auto"/>
        <w:jc w:val="both"/>
        <w:rPr>
          <w:sz w:val="24"/>
        </w:rPr>
        <w:sectPr w:rsidR="00626071">
          <w:pgSz w:w="12020" w:h="7840" w:orient="landscape"/>
          <w:pgMar w:top="680" w:right="380" w:bottom="660" w:left="900" w:header="0" w:footer="366" w:gutter="0"/>
          <w:cols w:space="720"/>
        </w:sectPr>
      </w:pPr>
    </w:p>
    <w:p w:rsidR="00626071" w:rsidRDefault="00626071">
      <w:pPr>
        <w:pStyle w:val="a3"/>
        <w:spacing w:before="1"/>
        <w:ind w:left="0"/>
        <w:rPr>
          <w:sz w:val="27"/>
        </w:rPr>
      </w:pPr>
    </w:p>
    <w:p w:rsidR="00626071" w:rsidRDefault="00715DBD">
      <w:pPr>
        <w:pStyle w:val="Heading1"/>
        <w:spacing w:before="90"/>
        <w:ind w:left="100"/>
        <w:jc w:val="both"/>
      </w:pPr>
      <w:r>
        <w:t>Модуль</w:t>
      </w:r>
      <w:r>
        <w:rPr>
          <w:spacing w:val="-1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«Музыка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мира»</w:t>
      </w:r>
    </w:p>
    <w:p w:rsidR="00626071" w:rsidRDefault="00626071">
      <w:pPr>
        <w:pStyle w:val="a3"/>
        <w:ind w:left="0"/>
        <w:rPr>
          <w:b/>
          <w:sz w:val="26"/>
        </w:rPr>
      </w:pPr>
    </w:p>
    <w:p w:rsidR="00626071" w:rsidRDefault="00626071">
      <w:pPr>
        <w:pStyle w:val="a3"/>
        <w:spacing w:before="7"/>
        <w:ind w:left="0"/>
        <w:rPr>
          <w:b/>
          <w:sz w:val="21"/>
        </w:rPr>
      </w:pPr>
    </w:p>
    <w:p w:rsidR="00626071" w:rsidRDefault="00715DBD">
      <w:pPr>
        <w:pStyle w:val="a3"/>
        <w:ind w:left="821"/>
        <w:jc w:val="both"/>
      </w:pPr>
      <w:r>
        <w:t>Данный</w:t>
      </w:r>
      <w:r>
        <w:rPr>
          <w:spacing w:val="29"/>
        </w:rPr>
        <w:t xml:space="preserve"> </w:t>
      </w:r>
      <w:r>
        <w:t>модуль</w:t>
      </w:r>
      <w:r>
        <w:rPr>
          <w:spacing w:val="31"/>
        </w:rPr>
        <w:t xml:space="preserve"> </w:t>
      </w:r>
      <w:r>
        <w:t>является</w:t>
      </w:r>
      <w:r>
        <w:rPr>
          <w:spacing w:val="30"/>
        </w:rPr>
        <w:t xml:space="preserve"> </w:t>
      </w:r>
      <w:r>
        <w:t>продолжением</w:t>
      </w:r>
      <w:r>
        <w:rPr>
          <w:spacing w:val="29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дополнением</w:t>
      </w:r>
      <w:r>
        <w:rPr>
          <w:spacing w:val="29"/>
        </w:rPr>
        <w:t xml:space="preserve"> </w:t>
      </w:r>
      <w:r>
        <w:t>модуля</w:t>
      </w:r>
      <w:r>
        <w:rPr>
          <w:spacing w:val="34"/>
        </w:rPr>
        <w:t xml:space="preserve"> </w:t>
      </w:r>
      <w:r>
        <w:t>«Народная</w:t>
      </w:r>
      <w:r>
        <w:rPr>
          <w:spacing w:val="30"/>
        </w:rPr>
        <w:t xml:space="preserve"> </w:t>
      </w:r>
      <w:r>
        <w:t>музыка</w:t>
      </w:r>
      <w:r>
        <w:rPr>
          <w:spacing w:val="29"/>
        </w:rPr>
        <w:t xml:space="preserve"> </w:t>
      </w:r>
      <w:r>
        <w:t>России».</w:t>
      </w:r>
    </w:p>
    <w:p w:rsidR="00626071" w:rsidRDefault="00715DBD">
      <w:pPr>
        <w:pStyle w:val="a3"/>
        <w:spacing w:before="140" w:line="360" w:lineRule="auto"/>
        <w:ind w:left="100" w:right="112"/>
        <w:jc w:val="both"/>
      </w:pPr>
      <w:r>
        <w:t>«Между музыкой моего народа и музыкой других народов нет непереходимых границ» — тезис,</w:t>
      </w:r>
      <w:r>
        <w:rPr>
          <w:spacing w:val="1"/>
        </w:rPr>
        <w:t xml:space="preserve"> </w:t>
      </w:r>
      <w:r>
        <w:t>выдвинутый Д. Б. Кабалевским во второй половине ХХ века, остаётся по-прежнему актуальным.</w:t>
      </w:r>
      <w:r>
        <w:rPr>
          <w:spacing w:val="1"/>
        </w:rPr>
        <w:t xml:space="preserve"> </w:t>
      </w:r>
      <w:r>
        <w:t>Интонационная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жанровая</w:t>
      </w:r>
      <w:r>
        <w:rPr>
          <w:spacing w:val="1"/>
        </w:rPr>
        <w:t xml:space="preserve"> </w:t>
      </w:r>
      <w:r>
        <w:t>близость</w:t>
      </w:r>
      <w:r>
        <w:rPr>
          <w:spacing w:val="1"/>
        </w:rPr>
        <w:t xml:space="preserve"> </w:t>
      </w:r>
      <w:r>
        <w:t>русского,</w:t>
      </w:r>
      <w:r>
        <w:rPr>
          <w:spacing w:val="1"/>
        </w:rPr>
        <w:t xml:space="preserve"> </w:t>
      </w:r>
      <w:r>
        <w:t>украинского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белорусского</w:t>
      </w:r>
      <w:r>
        <w:rPr>
          <w:spacing w:val="1"/>
        </w:rPr>
        <w:t xml:space="preserve"> </w:t>
      </w:r>
      <w:r>
        <w:t>фольклора,</w:t>
      </w:r>
      <w:r>
        <w:rPr>
          <w:spacing w:val="1"/>
        </w:rPr>
        <w:t xml:space="preserve"> </w:t>
      </w:r>
      <w:r>
        <w:t>межнациональные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кавказскими,</w:t>
      </w:r>
      <w:r>
        <w:rPr>
          <w:spacing w:val="1"/>
        </w:rPr>
        <w:t xml:space="preserve"> </w:t>
      </w:r>
      <w:r>
        <w:t>среднеазиатскими</w:t>
      </w:r>
      <w:r>
        <w:rPr>
          <w:spacing w:val="1"/>
        </w:rPr>
        <w:t xml:space="preserve"> </w:t>
      </w:r>
      <w:r>
        <w:t>корнями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реальная</w:t>
      </w:r>
      <w:r>
        <w:rPr>
          <w:spacing w:val="1"/>
        </w:rPr>
        <w:t xml:space="preserve"> </w:t>
      </w:r>
      <w:r>
        <w:t>картина</w:t>
      </w:r>
      <w:r>
        <w:rPr>
          <w:spacing w:val="1"/>
        </w:rPr>
        <w:t xml:space="preserve"> </w:t>
      </w:r>
      <w:r>
        <w:t>культурного</w:t>
      </w:r>
      <w:r>
        <w:rPr>
          <w:spacing w:val="-1"/>
        </w:rPr>
        <w:t xml:space="preserve"> </w:t>
      </w:r>
      <w:r>
        <w:t>разнообразия, сохраняющегося в</w:t>
      </w:r>
      <w:r>
        <w:rPr>
          <w:spacing w:val="-2"/>
        </w:rPr>
        <w:t xml:space="preserve"> </w:t>
      </w:r>
      <w:r>
        <w:t>современной России.</w:t>
      </w:r>
    </w:p>
    <w:p w:rsidR="00626071" w:rsidRDefault="00715DBD">
      <w:pPr>
        <w:pStyle w:val="a3"/>
        <w:spacing w:line="360" w:lineRule="auto"/>
        <w:ind w:left="100" w:right="115" w:firstLine="720"/>
        <w:jc w:val="both"/>
      </w:pPr>
      <w:r>
        <w:t>Не менее важным фактором является принципиальная многомерность современной культуры,</w:t>
      </w:r>
      <w:r>
        <w:rPr>
          <w:spacing w:val="1"/>
        </w:rPr>
        <w:t xml:space="preserve"> </w:t>
      </w:r>
      <w:r>
        <w:t>вбирающей в себя национальные традиции и стили народов всего мира. Изучение данного модуля 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современному</w:t>
      </w:r>
      <w:r>
        <w:rPr>
          <w:spacing w:val="1"/>
        </w:rPr>
        <w:t xml:space="preserve"> </w:t>
      </w:r>
      <w:r>
        <w:t>облику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принципиальным установкам концепции базовых национальных ценностей. Понимание и принятие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эффективный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предупреждения</w:t>
      </w:r>
      <w:r>
        <w:rPr>
          <w:spacing w:val="1"/>
        </w:rPr>
        <w:t xml:space="preserve"> </w:t>
      </w:r>
      <w:r>
        <w:t>этнических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расовых</w:t>
      </w:r>
      <w:r>
        <w:rPr>
          <w:spacing w:val="1"/>
        </w:rPr>
        <w:t xml:space="preserve"> </w:t>
      </w:r>
      <w:r>
        <w:t>предрассудков,</w:t>
      </w:r>
      <w:r>
        <w:rPr>
          <w:spacing w:val="-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уважения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представителям</w:t>
      </w:r>
      <w:r>
        <w:rPr>
          <w:spacing w:val="-2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и</w:t>
      </w:r>
    </w:p>
    <w:p w:rsidR="00626071" w:rsidRDefault="00626071">
      <w:pPr>
        <w:spacing w:line="360" w:lineRule="auto"/>
        <w:jc w:val="both"/>
        <w:sectPr w:rsidR="00626071">
          <w:footerReference w:type="default" r:id="rId261"/>
          <w:pgSz w:w="12020" w:h="7840" w:orient="landscape"/>
          <w:pgMar w:top="700" w:right="380" w:bottom="820" w:left="900" w:header="0" w:footer="635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15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4186"/>
        <w:gridCol w:w="3630"/>
      </w:tblGrid>
      <w:tr w:rsidR="00626071">
        <w:trPr>
          <w:trHeight w:val="1243"/>
        </w:trPr>
        <w:tc>
          <w:tcPr>
            <w:tcW w:w="1188" w:type="dxa"/>
          </w:tcPr>
          <w:p w:rsidR="00626071" w:rsidRDefault="00715DBD">
            <w:pPr>
              <w:pStyle w:val="TableParagraph"/>
              <w:tabs>
                <w:tab w:val="left" w:pos="486"/>
              </w:tabs>
              <w:spacing w:line="275" w:lineRule="exact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ab/>
              <w:t>блока,</w:t>
            </w:r>
          </w:p>
          <w:p w:rsidR="00626071" w:rsidRDefault="00715DBD">
            <w:pPr>
              <w:pStyle w:val="TableParagraph"/>
              <w:spacing w:before="5" w:line="410" w:lineRule="atLeast"/>
              <w:ind w:left="2" w:right="433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4186" w:type="dxa"/>
          </w:tcPr>
          <w:p w:rsidR="00626071" w:rsidRDefault="00626071">
            <w:pPr>
              <w:pStyle w:val="TableParagraph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3630" w:type="dxa"/>
          </w:tcPr>
          <w:p w:rsidR="00626071" w:rsidRDefault="00626071">
            <w:pPr>
              <w:pStyle w:val="TableParagraph"/>
              <w:spacing w:before="4"/>
              <w:rPr>
                <w:sz w:val="24"/>
              </w:rPr>
            </w:pPr>
          </w:p>
          <w:p w:rsidR="00626071" w:rsidRDefault="00715DBD">
            <w:pPr>
              <w:pStyle w:val="TableParagraph"/>
              <w:tabs>
                <w:tab w:val="left" w:pos="2159"/>
              </w:tabs>
              <w:spacing w:line="410" w:lineRule="atLeast"/>
              <w:ind w:left="1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z w:val="24"/>
              </w:rPr>
              <w:tab/>
              <w:t>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2071"/>
        </w:trPr>
        <w:tc>
          <w:tcPr>
            <w:tcW w:w="1188" w:type="dxa"/>
          </w:tcPr>
          <w:p w:rsidR="00626071" w:rsidRDefault="00715DBD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А)</w:t>
            </w:r>
          </w:p>
          <w:p w:rsidR="00626071" w:rsidRDefault="00715DBD">
            <w:pPr>
              <w:pStyle w:val="TableParagraph"/>
              <w:tabs>
                <w:tab w:val="left" w:pos="882"/>
              </w:tabs>
              <w:spacing w:before="137" w:line="360" w:lineRule="auto"/>
              <w:ind w:left="2" w:right="-15"/>
              <w:rPr>
                <w:sz w:val="24"/>
              </w:rPr>
            </w:pPr>
            <w:r>
              <w:rPr>
                <w:sz w:val="24"/>
              </w:rPr>
              <w:t>2—6</w:t>
            </w:r>
            <w:r>
              <w:rPr>
                <w:sz w:val="24"/>
              </w:rPr>
              <w:tab/>
              <w:t>уч.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spacing w:line="360" w:lineRule="auto"/>
              <w:ind w:left="4" w:right="295"/>
              <w:rPr>
                <w:sz w:val="24"/>
              </w:rPr>
            </w:pPr>
            <w:r>
              <w:rPr>
                <w:spacing w:val="-1"/>
                <w:sz w:val="24"/>
              </w:rPr>
              <w:t>Музыка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соседей</w:t>
            </w:r>
          </w:p>
        </w:tc>
        <w:tc>
          <w:tcPr>
            <w:tcW w:w="4186" w:type="dxa"/>
          </w:tcPr>
          <w:p w:rsidR="00626071" w:rsidRDefault="00715DBD">
            <w:pPr>
              <w:pStyle w:val="TableParagraph"/>
              <w:spacing w:line="360" w:lineRule="auto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Фольклор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Белоруссии,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Украины,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Прибалтики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(песни,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танцы,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обычаи,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инструменты)</w:t>
            </w:r>
          </w:p>
        </w:tc>
        <w:tc>
          <w:tcPr>
            <w:tcW w:w="3630" w:type="dxa"/>
          </w:tcPr>
          <w:p w:rsidR="00626071" w:rsidRDefault="00715DBD">
            <w:pPr>
              <w:pStyle w:val="TableParagraph"/>
              <w:spacing w:line="360" w:lineRule="auto"/>
              <w:ind w:left="1" w:right="-15"/>
              <w:jc w:val="both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характерных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черт,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типичных</w:t>
            </w:r>
          </w:p>
          <w:p w:rsidR="00626071" w:rsidRDefault="00715DBD">
            <w:pPr>
              <w:pStyle w:val="TableParagraph"/>
              <w:ind w:left="1"/>
              <w:rPr>
                <w:sz w:val="24"/>
              </w:rPr>
            </w:pPr>
            <w:r>
              <w:rPr>
                <w:sz w:val="24"/>
              </w:rPr>
              <w:t>элементов</w:t>
            </w:r>
          </w:p>
        </w:tc>
      </w:tr>
    </w:tbl>
    <w:p w:rsidR="00626071" w:rsidRDefault="00626071">
      <w:pPr>
        <w:rPr>
          <w:sz w:val="24"/>
        </w:rPr>
        <w:sectPr w:rsidR="00626071">
          <w:footerReference w:type="default" r:id="rId262"/>
          <w:pgSz w:w="12020" w:h="7840" w:orient="landscape"/>
          <w:pgMar w:top="700" w:right="380" w:bottom="580" w:left="900" w:header="0" w:footer="397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4186"/>
        <w:gridCol w:w="3630"/>
      </w:tblGrid>
      <w:tr w:rsidR="00626071">
        <w:trPr>
          <w:trHeight w:val="1240"/>
        </w:trPr>
        <w:tc>
          <w:tcPr>
            <w:tcW w:w="1188" w:type="dxa"/>
          </w:tcPr>
          <w:p w:rsidR="00626071" w:rsidRDefault="00715DBD">
            <w:pPr>
              <w:pStyle w:val="TableParagraph"/>
              <w:tabs>
                <w:tab w:val="left" w:pos="486"/>
              </w:tabs>
              <w:spacing w:line="360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ab/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кол-во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ча-</w:t>
            </w: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4186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3630" w:type="dxa"/>
          </w:tcPr>
          <w:p w:rsidR="00626071" w:rsidRDefault="00626071">
            <w:pPr>
              <w:pStyle w:val="TableParagraph"/>
              <w:spacing w:before="1"/>
              <w:rPr>
                <w:sz w:val="24"/>
              </w:rPr>
            </w:pPr>
          </w:p>
          <w:p w:rsidR="00626071" w:rsidRDefault="00715DBD">
            <w:pPr>
              <w:pStyle w:val="TableParagraph"/>
              <w:tabs>
                <w:tab w:val="left" w:pos="2159"/>
              </w:tabs>
              <w:spacing w:line="410" w:lineRule="atLeast"/>
              <w:ind w:left="1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z w:val="24"/>
              </w:rPr>
              <w:tab/>
              <w:t>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344"/>
        </w:trPr>
        <w:tc>
          <w:tcPr>
            <w:tcW w:w="1188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Б)</w:t>
            </w:r>
          </w:p>
        </w:tc>
        <w:tc>
          <w:tcPr>
            <w:tcW w:w="1136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Кавказски</w:t>
            </w:r>
          </w:p>
        </w:tc>
        <w:tc>
          <w:tcPr>
            <w:tcW w:w="4186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</w:p>
        </w:tc>
        <w:tc>
          <w:tcPr>
            <w:tcW w:w="3630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1" w:right="-15"/>
              <w:rPr>
                <w:sz w:val="24"/>
              </w:rPr>
            </w:pPr>
            <w:r>
              <w:rPr>
                <w:sz w:val="24"/>
              </w:rPr>
              <w:t>музыкального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(ритм,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лад,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882"/>
              </w:tabs>
              <w:spacing w:before="64"/>
              <w:ind w:left="2" w:right="-15"/>
              <w:rPr>
                <w:sz w:val="24"/>
              </w:rPr>
            </w:pPr>
            <w:r>
              <w:rPr>
                <w:sz w:val="24"/>
              </w:rPr>
              <w:t>2—6</w:t>
            </w:r>
            <w:r>
              <w:rPr>
                <w:sz w:val="24"/>
              </w:rPr>
              <w:tab/>
              <w:t>уч.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4" w:right="-15"/>
              <w:rPr>
                <w:sz w:val="24"/>
              </w:rPr>
            </w:pPr>
            <w:r>
              <w:rPr>
                <w:sz w:val="24"/>
              </w:rPr>
              <w:t>е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мелодии</w:t>
            </w:r>
          </w:p>
        </w:tc>
        <w:tc>
          <w:tcPr>
            <w:tcW w:w="418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313"/>
                <w:tab w:val="left" w:pos="2990"/>
                <w:tab w:val="left" w:pos="3435"/>
              </w:tabs>
              <w:spacing w:before="64"/>
              <w:ind w:left="4" w:right="-15"/>
              <w:rPr>
                <w:sz w:val="24"/>
              </w:rPr>
            </w:pPr>
            <w:r>
              <w:rPr>
                <w:sz w:val="24"/>
              </w:rPr>
              <w:t>народные</w:t>
            </w:r>
            <w:r>
              <w:rPr>
                <w:sz w:val="24"/>
              </w:rPr>
              <w:tab/>
              <w:t>инструменты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жанры.</w:t>
            </w:r>
          </w:p>
        </w:tc>
        <w:tc>
          <w:tcPr>
            <w:tcW w:w="3630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787"/>
                <w:tab w:val="left" w:pos="3516"/>
              </w:tabs>
              <w:spacing w:before="64"/>
              <w:ind w:left="1" w:right="-15"/>
              <w:rPr>
                <w:sz w:val="24"/>
              </w:rPr>
            </w:pPr>
            <w:r>
              <w:rPr>
                <w:sz w:val="24"/>
              </w:rPr>
              <w:t>интонации).</w:t>
            </w:r>
            <w:r>
              <w:rPr>
                <w:sz w:val="24"/>
              </w:rPr>
              <w:tab/>
              <w:t>Знакомство</w:t>
            </w:r>
            <w:r>
              <w:rPr>
                <w:sz w:val="24"/>
              </w:rPr>
              <w:tab/>
              <w:t>с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2"/>
              <w:rPr>
                <w:sz w:val="24"/>
              </w:rPr>
            </w:pPr>
            <w:r>
              <w:rPr>
                <w:sz w:val="24"/>
              </w:rPr>
              <w:t>часов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и ритмы</w:t>
            </w:r>
            <w:r>
              <w:rPr>
                <w:sz w:val="24"/>
                <w:vertAlign w:val="superscript"/>
              </w:rPr>
              <w:t>1</w:t>
            </w:r>
          </w:p>
        </w:tc>
        <w:tc>
          <w:tcPr>
            <w:tcW w:w="418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858"/>
                <w:tab w:val="left" w:pos="2429"/>
                <w:tab w:val="left" w:pos="3479"/>
              </w:tabs>
              <w:spacing w:before="63"/>
              <w:ind w:left="4" w:right="-15"/>
              <w:rPr>
                <w:sz w:val="24"/>
              </w:rPr>
            </w:pPr>
            <w:r>
              <w:rPr>
                <w:sz w:val="24"/>
              </w:rPr>
              <w:t>Композиторы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музы-</w:t>
            </w:r>
            <w:r>
              <w:rPr>
                <w:sz w:val="24"/>
              </w:rPr>
              <w:tab/>
              <w:t>канты-</w:t>
            </w:r>
          </w:p>
        </w:tc>
        <w:tc>
          <w:tcPr>
            <w:tcW w:w="3630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157"/>
                <w:tab w:val="left" w:pos="2067"/>
              </w:tabs>
              <w:spacing w:before="63"/>
              <w:ind w:left="1" w:right="-15"/>
              <w:rPr>
                <w:sz w:val="24"/>
              </w:rPr>
            </w:pPr>
            <w:r>
              <w:rPr>
                <w:sz w:val="24"/>
              </w:rPr>
              <w:t>внешним</w:t>
            </w:r>
            <w:r>
              <w:rPr>
                <w:sz w:val="24"/>
              </w:rPr>
              <w:tab/>
              <w:t>видом,</w:t>
            </w:r>
            <w:r>
              <w:rPr>
                <w:sz w:val="24"/>
              </w:rPr>
              <w:tab/>
              <w:t>особенностями</w:t>
            </w:r>
          </w:p>
        </w:tc>
      </w:tr>
      <w:tr w:rsidR="00626071">
        <w:trPr>
          <w:trHeight w:val="413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418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858"/>
                <w:tab w:val="left" w:pos="3179"/>
              </w:tabs>
              <w:spacing w:before="64"/>
              <w:ind w:left="4" w:right="-15"/>
              <w:rPr>
                <w:sz w:val="24"/>
              </w:rPr>
            </w:pPr>
            <w:r>
              <w:rPr>
                <w:sz w:val="24"/>
              </w:rPr>
              <w:t>исполнители</w:t>
            </w:r>
            <w:r>
              <w:rPr>
                <w:sz w:val="24"/>
              </w:rPr>
              <w:tab/>
              <w:t>Грузии,</w:t>
            </w:r>
            <w:r>
              <w:rPr>
                <w:sz w:val="24"/>
              </w:rPr>
              <w:tab/>
              <w:t>Армении,</w:t>
            </w:r>
          </w:p>
        </w:tc>
        <w:tc>
          <w:tcPr>
            <w:tcW w:w="3630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1"/>
              <w:rPr>
                <w:sz w:val="24"/>
              </w:rPr>
            </w:pPr>
            <w:r>
              <w:rPr>
                <w:sz w:val="24"/>
              </w:rPr>
              <w:t>исполнения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звучания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418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 w:right="-15"/>
              <w:rPr>
                <w:sz w:val="24"/>
              </w:rPr>
            </w:pPr>
            <w:r>
              <w:rPr>
                <w:sz w:val="24"/>
              </w:rPr>
              <w:t>Азербай-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джана</w:t>
            </w:r>
            <w:r>
              <w:rPr>
                <w:sz w:val="24"/>
                <w:vertAlign w:val="superscript"/>
              </w:rPr>
              <w:t>2</w:t>
            </w:r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Близость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музыкальной</w:t>
            </w:r>
          </w:p>
        </w:tc>
        <w:tc>
          <w:tcPr>
            <w:tcW w:w="3630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"/>
              <w:rPr>
                <w:sz w:val="24"/>
              </w:rPr>
            </w:pPr>
            <w:r>
              <w:rPr>
                <w:sz w:val="24"/>
              </w:rPr>
              <w:t>инструментов.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418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4"/>
              <w:rPr>
                <w:sz w:val="24"/>
              </w:rPr>
            </w:pPr>
            <w:r>
              <w:rPr>
                <w:sz w:val="24"/>
              </w:rPr>
              <w:t>культуры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 xml:space="preserve">этих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российскими</w:t>
            </w:r>
          </w:p>
        </w:tc>
        <w:tc>
          <w:tcPr>
            <w:tcW w:w="3630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592"/>
                <w:tab w:val="left" w:pos="2072"/>
                <w:tab w:val="left" w:pos="2784"/>
              </w:tabs>
              <w:spacing w:before="64"/>
              <w:ind w:left="1" w:right="-15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слух</w:t>
            </w:r>
            <w:r>
              <w:rPr>
                <w:sz w:val="24"/>
              </w:rPr>
              <w:tab/>
              <w:t>тембров</w:t>
            </w:r>
          </w:p>
        </w:tc>
      </w:tr>
      <w:tr w:rsidR="00626071">
        <w:trPr>
          <w:trHeight w:val="484"/>
        </w:trPr>
        <w:tc>
          <w:tcPr>
            <w:tcW w:w="1188" w:type="dxa"/>
            <w:tcBorders>
              <w:top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  <w:tcBorders>
              <w:top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4186" w:type="dxa"/>
            <w:tcBorders>
              <w:top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республиками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Северного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Кавказа</w:t>
            </w:r>
          </w:p>
        </w:tc>
        <w:tc>
          <w:tcPr>
            <w:tcW w:w="3630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"/>
              <w:rPr>
                <w:sz w:val="24"/>
              </w:rPr>
            </w:pPr>
            <w:r>
              <w:rPr>
                <w:sz w:val="24"/>
              </w:rPr>
              <w:t>инструментов.</w:t>
            </w:r>
          </w:p>
        </w:tc>
      </w:tr>
      <w:tr w:rsidR="00626071">
        <w:trPr>
          <w:trHeight w:val="338"/>
        </w:trPr>
        <w:tc>
          <w:tcPr>
            <w:tcW w:w="1188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В)</w:t>
            </w:r>
          </w:p>
        </w:tc>
        <w:tc>
          <w:tcPr>
            <w:tcW w:w="1136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4186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 xml:space="preserve">Танцевальный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песенный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фольклор</w:t>
            </w:r>
          </w:p>
        </w:tc>
        <w:tc>
          <w:tcPr>
            <w:tcW w:w="3630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2118"/>
                <w:tab w:val="left" w:pos="2863"/>
              </w:tabs>
              <w:spacing w:line="261" w:lineRule="exact"/>
              <w:ind w:left="1"/>
              <w:rPr>
                <w:sz w:val="24"/>
              </w:rPr>
            </w:pPr>
            <w:r>
              <w:rPr>
                <w:sz w:val="24"/>
              </w:rPr>
              <w:t>Классификация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группы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882"/>
              </w:tabs>
              <w:spacing w:before="68"/>
              <w:ind w:left="2" w:right="-15"/>
              <w:rPr>
                <w:sz w:val="24"/>
              </w:rPr>
            </w:pPr>
            <w:r>
              <w:rPr>
                <w:sz w:val="24"/>
              </w:rPr>
              <w:t>2—6</w:t>
            </w:r>
            <w:r>
              <w:rPr>
                <w:sz w:val="24"/>
              </w:rPr>
              <w:tab/>
              <w:t>уч.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8"/>
              <w:ind w:left="4"/>
              <w:rPr>
                <w:sz w:val="24"/>
              </w:rPr>
            </w:pPr>
            <w:r>
              <w:rPr>
                <w:sz w:val="24"/>
              </w:rPr>
              <w:t>народов</w:t>
            </w:r>
          </w:p>
        </w:tc>
        <w:tc>
          <w:tcPr>
            <w:tcW w:w="418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901"/>
                <w:tab w:val="left" w:pos="3477"/>
              </w:tabs>
              <w:spacing w:before="68"/>
              <w:ind w:left="4" w:right="-15"/>
              <w:rPr>
                <w:sz w:val="24"/>
              </w:rPr>
            </w:pPr>
            <w:r>
              <w:rPr>
                <w:sz w:val="24"/>
              </w:rPr>
              <w:t>европейских</w:t>
            </w:r>
            <w:r>
              <w:rPr>
                <w:sz w:val="24"/>
              </w:rPr>
              <w:tab/>
              <w:t>народов</w:t>
            </w:r>
            <w:r>
              <w:rPr>
                <w:sz w:val="24"/>
                <w:vertAlign w:val="superscript"/>
              </w:rPr>
              <w:t>3</w:t>
            </w:r>
            <w:r>
              <w:rPr>
                <w:sz w:val="24"/>
              </w:rPr>
              <w:t>.</w:t>
            </w:r>
            <w:r>
              <w:rPr>
                <w:sz w:val="24"/>
              </w:rPr>
              <w:tab/>
              <w:t>Канон.</w:t>
            </w:r>
          </w:p>
        </w:tc>
        <w:tc>
          <w:tcPr>
            <w:tcW w:w="3630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58"/>
              <w:ind w:left="1"/>
              <w:rPr>
                <w:sz w:val="24"/>
              </w:rPr>
            </w:pPr>
            <w:r>
              <w:rPr>
                <w:sz w:val="24"/>
              </w:rPr>
              <w:t>духовых,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ударных,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струнных.</w:t>
            </w:r>
          </w:p>
        </w:tc>
      </w:tr>
      <w:tr w:rsidR="00626071">
        <w:trPr>
          <w:trHeight w:val="490"/>
        </w:trPr>
        <w:tc>
          <w:tcPr>
            <w:tcW w:w="1188" w:type="dxa"/>
            <w:tcBorders>
              <w:top w:val="nil"/>
            </w:tcBorders>
          </w:tcPr>
          <w:p w:rsidR="00626071" w:rsidRDefault="00715DBD">
            <w:pPr>
              <w:pStyle w:val="TableParagraph"/>
              <w:spacing w:before="69"/>
              <w:ind w:left="2"/>
              <w:rPr>
                <w:sz w:val="24"/>
              </w:rPr>
            </w:pPr>
            <w:r>
              <w:rPr>
                <w:sz w:val="24"/>
              </w:rPr>
              <w:t>часов</w:t>
            </w:r>
          </w:p>
        </w:tc>
        <w:tc>
          <w:tcPr>
            <w:tcW w:w="1136" w:type="dxa"/>
            <w:tcBorders>
              <w:top w:val="nil"/>
            </w:tcBorders>
          </w:tcPr>
          <w:p w:rsidR="00626071" w:rsidRDefault="00715DBD">
            <w:pPr>
              <w:pStyle w:val="TableParagraph"/>
              <w:spacing w:before="69"/>
              <w:ind w:left="4"/>
              <w:rPr>
                <w:sz w:val="24"/>
              </w:rPr>
            </w:pPr>
            <w:r>
              <w:rPr>
                <w:sz w:val="24"/>
              </w:rPr>
              <w:t>Европы</w:t>
            </w:r>
          </w:p>
        </w:tc>
        <w:tc>
          <w:tcPr>
            <w:tcW w:w="4186" w:type="dxa"/>
            <w:tcBorders>
              <w:top w:val="nil"/>
            </w:tcBorders>
          </w:tcPr>
          <w:p w:rsidR="00626071" w:rsidRDefault="00715DBD">
            <w:pPr>
              <w:pStyle w:val="TableParagraph"/>
              <w:spacing w:before="69"/>
              <w:ind w:left="4"/>
              <w:rPr>
                <w:sz w:val="24"/>
              </w:rPr>
            </w:pPr>
            <w:r>
              <w:rPr>
                <w:sz w:val="24"/>
              </w:rPr>
              <w:t>Странствующие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музыканты.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Карнавал</w:t>
            </w:r>
          </w:p>
        </w:tc>
        <w:tc>
          <w:tcPr>
            <w:tcW w:w="3630" w:type="dxa"/>
            <w:tcBorders>
              <w:top w:val="nil"/>
            </w:tcBorders>
          </w:tcPr>
          <w:p w:rsidR="00626071" w:rsidRDefault="00715DBD">
            <w:pPr>
              <w:pStyle w:val="TableParagraph"/>
              <w:spacing w:before="59"/>
              <w:ind w:left="1" w:right="-15"/>
              <w:rPr>
                <w:sz w:val="24"/>
              </w:rPr>
            </w:pPr>
            <w:r>
              <w:rPr>
                <w:sz w:val="24"/>
              </w:rPr>
              <w:t>Музыкальная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знание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700" w:right="380" w:bottom="660" w:left="900" w:header="0" w:footer="397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4186"/>
        <w:gridCol w:w="3630"/>
      </w:tblGrid>
      <w:tr w:rsidR="00626071">
        <w:trPr>
          <w:trHeight w:val="344"/>
        </w:trPr>
        <w:tc>
          <w:tcPr>
            <w:tcW w:w="1188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1" w:lineRule="exact"/>
              <w:ind w:left="2"/>
              <w:rPr>
                <w:sz w:val="24"/>
              </w:rPr>
            </w:pPr>
            <w:r>
              <w:rPr>
                <w:sz w:val="24"/>
              </w:rPr>
              <w:lastRenderedPageBreak/>
              <w:t>Г)</w:t>
            </w:r>
          </w:p>
        </w:tc>
        <w:tc>
          <w:tcPr>
            <w:tcW w:w="1136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1" w:lineRule="exact"/>
              <w:ind w:left="4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4186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1" w:lineRule="exact"/>
              <w:ind w:left="4"/>
              <w:rPr>
                <w:sz w:val="24"/>
              </w:rPr>
            </w:pPr>
            <w:r>
              <w:rPr>
                <w:sz w:val="24"/>
              </w:rPr>
              <w:t>Фламенко.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гитаре,</w:t>
            </w:r>
          </w:p>
        </w:tc>
        <w:tc>
          <w:tcPr>
            <w:tcW w:w="3630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line="271" w:lineRule="exact"/>
              <w:ind w:left="1"/>
              <w:rPr>
                <w:sz w:val="24"/>
              </w:rPr>
            </w:pPr>
            <w:r>
              <w:rPr>
                <w:sz w:val="24"/>
              </w:rPr>
              <w:t>тембров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инструментов.</w:t>
            </w:r>
          </w:p>
        </w:tc>
      </w:tr>
      <w:tr w:rsidR="00626071">
        <w:trPr>
          <w:trHeight w:val="413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882"/>
              </w:tabs>
              <w:spacing w:before="63"/>
              <w:ind w:left="2" w:right="-15"/>
              <w:rPr>
                <w:sz w:val="24"/>
              </w:rPr>
            </w:pPr>
            <w:r>
              <w:rPr>
                <w:sz w:val="24"/>
              </w:rPr>
              <w:t>2—6</w:t>
            </w:r>
            <w:r>
              <w:rPr>
                <w:sz w:val="24"/>
              </w:rPr>
              <w:tab/>
              <w:t>уч.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 w:right="-15"/>
              <w:rPr>
                <w:sz w:val="24"/>
              </w:rPr>
            </w:pPr>
            <w:r>
              <w:rPr>
                <w:sz w:val="24"/>
              </w:rPr>
              <w:t>Испании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418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2045"/>
              </w:tabs>
              <w:spacing w:before="63"/>
              <w:ind w:left="4" w:right="-15"/>
              <w:rPr>
                <w:sz w:val="24"/>
              </w:rPr>
            </w:pPr>
            <w:r>
              <w:rPr>
                <w:sz w:val="24"/>
              </w:rPr>
              <w:t>кастаньеты,</w:t>
            </w:r>
            <w:r>
              <w:rPr>
                <w:sz w:val="24"/>
              </w:rPr>
              <w:tab/>
              <w:t>латиноамериканские</w:t>
            </w:r>
          </w:p>
        </w:tc>
        <w:tc>
          <w:tcPr>
            <w:tcW w:w="3630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2164"/>
                <w:tab w:val="left" w:pos="3382"/>
              </w:tabs>
              <w:spacing w:before="63"/>
              <w:ind w:left="1" w:right="-15"/>
              <w:rPr>
                <w:sz w:val="24"/>
              </w:rPr>
            </w:pPr>
            <w:r>
              <w:rPr>
                <w:sz w:val="24"/>
              </w:rPr>
              <w:t>Двигательная</w:t>
            </w:r>
            <w:r>
              <w:rPr>
                <w:sz w:val="24"/>
              </w:rPr>
              <w:tab/>
              <w:t>игра</w:t>
            </w:r>
            <w:r>
              <w:rPr>
                <w:sz w:val="24"/>
              </w:rPr>
              <w:tab/>
              <w:t>—</w:t>
            </w:r>
          </w:p>
        </w:tc>
      </w:tr>
      <w:tr w:rsidR="00626071">
        <w:trPr>
          <w:trHeight w:val="413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2"/>
              <w:rPr>
                <w:sz w:val="24"/>
              </w:rPr>
            </w:pPr>
            <w:r>
              <w:rPr>
                <w:sz w:val="24"/>
              </w:rPr>
              <w:t>часов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4"/>
              <w:rPr>
                <w:sz w:val="24"/>
              </w:rPr>
            </w:pPr>
            <w:r>
              <w:rPr>
                <w:sz w:val="24"/>
              </w:rPr>
              <w:t>Латинской</w:t>
            </w:r>
          </w:p>
        </w:tc>
        <w:tc>
          <w:tcPr>
            <w:tcW w:w="418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078"/>
                <w:tab w:val="left" w:pos="2714"/>
              </w:tabs>
              <w:spacing w:before="64"/>
              <w:ind w:left="4" w:right="-15"/>
              <w:rPr>
                <w:sz w:val="24"/>
              </w:rPr>
            </w:pPr>
            <w:r>
              <w:rPr>
                <w:sz w:val="24"/>
              </w:rPr>
              <w:t>ударные</w:t>
            </w:r>
            <w:r>
              <w:rPr>
                <w:sz w:val="24"/>
              </w:rPr>
              <w:tab/>
              <w:t>инструменты.</w:t>
            </w:r>
            <w:r>
              <w:rPr>
                <w:sz w:val="24"/>
              </w:rPr>
              <w:tab/>
              <w:t>Танцевальные</w:t>
            </w:r>
          </w:p>
        </w:tc>
        <w:tc>
          <w:tcPr>
            <w:tcW w:w="3630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1" w:right="-15"/>
              <w:rPr>
                <w:sz w:val="24"/>
              </w:rPr>
            </w:pPr>
            <w:r>
              <w:rPr>
                <w:sz w:val="24"/>
              </w:rPr>
              <w:t>импровизация-подражание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игре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Америки</w:t>
            </w:r>
          </w:p>
        </w:tc>
        <w:tc>
          <w:tcPr>
            <w:tcW w:w="418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033"/>
                <w:tab w:val="left" w:pos="3237"/>
              </w:tabs>
              <w:spacing w:before="63"/>
              <w:ind w:left="4" w:right="-15"/>
              <w:rPr>
                <w:sz w:val="24"/>
              </w:rPr>
            </w:pPr>
            <w:r>
              <w:rPr>
                <w:sz w:val="24"/>
              </w:rPr>
              <w:t>жанры</w:t>
            </w:r>
            <w:r>
              <w:rPr>
                <w:sz w:val="24"/>
                <w:vertAlign w:val="superscript"/>
              </w:rPr>
              <w:t>4</w:t>
            </w:r>
            <w:r>
              <w:rPr>
                <w:sz w:val="24"/>
              </w:rPr>
              <w:t>.</w:t>
            </w:r>
            <w:r>
              <w:rPr>
                <w:sz w:val="24"/>
              </w:rPr>
              <w:tab/>
              <w:t>Профессиональные</w:t>
            </w:r>
            <w:r>
              <w:rPr>
                <w:sz w:val="24"/>
              </w:rPr>
              <w:tab/>
              <w:t>компози-</w:t>
            </w:r>
          </w:p>
        </w:tc>
        <w:tc>
          <w:tcPr>
            <w:tcW w:w="3630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2136"/>
              </w:tabs>
              <w:spacing w:before="63"/>
              <w:ind w:left="1" w:right="-15"/>
              <w:rPr>
                <w:sz w:val="24"/>
              </w:rPr>
            </w:pPr>
            <w:r>
              <w:rPr>
                <w:sz w:val="24"/>
              </w:rPr>
              <w:t>музыкальных</w:t>
            </w:r>
            <w:r>
              <w:rPr>
                <w:sz w:val="24"/>
              </w:rPr>
              <w:tab/>
              <w:t>инструментах.</w:t>
            </w:r>
          </w:p>
        </w:tc>
      </w:tr>
      <w:tr w:rsidR="00626071">
        <w:trPr>
          <w:trHeight w:val="483"/>
        </w:trPr>
        <w:tc>
          <w:tcPr>
            <w:tcW w:w="1188" w:type="dxa"/>
            <w:tcBorders>
              <w:top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  <w:tcBorders>
              <w:top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4186" w:type="dxa"/>
            <w:tcBorders>
              <w:top w:val="nil"/>
            </w:tcBorders>
          </w:tcPr>
          <w:p w:rsidR="00626071" w:rsidRDefault="00715DBD">
            <w:pPr>
              <w:pStyle w:val="TableParagraph"/>
              <w:spacing w:before="65"/>
              <w:ind w:left="4"/>
              <w:rPr>
                <w:sz w:val="24"/>
              </w:rPr>
            </w:pPr>
            <w:r>
              <w:rPr>
                <w:sz w:val="24"/>
              </w:rPr>
              <w:t>торы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исполнители</w:t>
            </w:r>
            <w:r>
              <w:rPr>
                <w:sz w:val="24"/>
                <w:vertAlign w:val="superscript"/>
              </w:rPr>
              <w:t>5</w:t>
            </w:r>
          </w:p>
        </w:tc>
        <w:tc>
          <w:tcPr>
            <w:tcW w:w="3630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374"/>
                <w:tab w:val="left" w:pos="2809"/>
              </w:tabs>
              <w:spacing w:before="65"/>
              <w:ind w:left="1" w:right="-15"/>
              <w:rPr>
                <w:sz w:val="24"/>
              </w:rPr>
            </w:pPr>
            <w:r>
              <w:rPr>
                <w:sz w:val="24"/>
              </w:rPr>
              <w:t>Сравнение</w:t>
            </w:r>
            <w:r>
              <w:rPr>
                <w:sz w:val="24"/>
              </w:rPr>
              <w:tab/>
              <w:t>интонаций,</w:t>
            </w:r>
            <w:r>
              <w:rPr>
                <w:sz w:val="24"/>
              </w:rPr>
              <w:tab/>
              <w:t>жанров,</w:t>
            </w:r>
          </w:p>
        </w:tc>
      </w:tr>
      <w:tr w:rsidR="00626071">
        <w:trPr>
          <w:trHeight w:val="340"/>
        </w:trPr>
        <w:tc>
          <w:tcPr>
            <w:tcW w:w="1188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Д)</w:t>
            </w:r>
          </w:p>
        </w:tc>
        <w:tc>
          <w:tcPr>
            <w:tcW w:w="1136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4186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Смешение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музыке</w:t>
            </w:r>
          </w:p>
        </w:tc>
        <w:tc>
          <w:tcPr>
            <w:tcW w:w="3630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060"/>
                <w:tab w:val="left" w:pos="2912"/>
              </w:tabs>
              <w:spacing w:line="261" w:lineRule="exact"/>
              <w:ind w:left="1" w:right="-15"/>
              <w:rPr>
                <w:sz w:val="24"/>
              </w:rPr>
            </w:pPr>
            <w:r>
              <w:rPr>
                <w:sz w:val="24"/>
              </w:rPr>
              <w:t>ладов,</w:t>
            </w:r>
            <w:r>
              <w:rPr>
                <w:sz w:val="24"/>
              </w:rPr>
              <w:tab/>
              <w:t>инструментов</w:t>
            </w:r>
            <w:r>
              <w:rPr>
                <w:sz w:val="24"/>
              </w:rPr>
              <w:tab/>
              <w:t>других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882"/>
              </w:tabs>
              <w:spacing w:before="69"/>
              <w:ind w:left="2" w:right="-15"/>
              <w:rPr>
                <w:sz w:val="24"/>
              </w:rPr>
            </w:pPr>
            <w:r>
              <w:rPr>
                <w:sz w:val="24"/>
              </w:rPr>
              <w:t>2—6</w:t>
            </w:r>
            <w:r>
              <w:rPr>
                <w:sz w:val="24"/>
              </w:rPr>
              <w:tab/>
              <w:t>уч.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9"/>
              <w:ind w:left="4"/>
              <w:rPr>
                <w:sz w:val="24"/>
              </w:rPr>
            </w:pPr>
            <w:r>
              <w:rPr>
                <w:sz w:val="24"/>
              </w:rPr>
              <w:t>США</w:t>
            </w:r>
          </w:p>
        </w:tc>
        <w:tc>
          <w:tcPr>
            <w:tcW w:w="418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397"/>
                <w:tab w:val="left" w:pos="2791"/>
              </w:tabs>
              <w:spacing w:before="69"/>
              <w:ind w:left="4" w:right="-15"/>
              <w:rPr>
                <w:sz w:val="24"/>
              </w:rPr>
            </w:pPr>
            <w:r>
              <w:rPr>
                <w:sz w:val="24"/>
              </w:rPr>
              <w:t>Северной</w:t>
            </w:r>
            <w:r>
              <w:rPr>
                <w:sz w:val="24"/>
              </w:rPr>
              <w:tab/>
              <w:t>Америки.</w:t>
            </w:r>
            <w:r>
              <w:rPr>
                <w:sz w:val="24"/>
              </w:rPr>
              <w:tab/>
              <w:t>Африканские</w:t>
            </w:r>
          </w:p>
        </w:tc>
        <w:tc>
          <w:tcPr>
            <w:tcW w:w="3630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398"/>
                <w:tab w:val="left" w:pos="2069"/>
              </w:tabs>
              <w:spacing w:before="59"/>
              <w:ind w:left="1" w:right="-15"/>
              <w:rPr>
                <w:sz w:val="24"/>
              </w:rPr>
            </w:pPr>
            <w:r>
              <w:rPr>
                <w:sz w:val="24"/>
              </w:rPr>
              <w:t>народов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фольклорными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8"/>
              <w:ind w:left="2"/>
              <w:rPr>
                <w:sz w:val="24"/>
              </w:rPr>
            </w:pPr>
            <w:r>
              <w:rPr>
                <w:sz w:val="24"/>
              </w:rPr>
              <w:t>часов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418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110"/>
                <w:tab w:val="left" w:pos="2453"/>
                <w:tab w:val="left" w:pos="3429"/>
              </w:tabs>
              <w:spacing w:before="68"/>
              <w:ind w:left="4"/>
              <w:rPr>
                <w:sz w:val="24"/>
              </w:rPr>
            </w:pPr>
            <w:r>
              <w:rPr>
                <w:sz w:val="24"/>
              </w:rPr>
              <w:t>ритмы,</w:t>
            </w:r>
            <w:r>
              <w:rPr>
                <w:sz w:val="24"/>
              </w:rPr>
              <w:tab/>
              <w:t>трудовые</w:t>
            </w:r>
            <w:r>
              <w:rPr>
                <w:sz w:val="24"/>
              </w:rPr>
              <w:tab/>
              <w:t>песни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негров.</w:t>
            </w:r>
          </w:p>
        </w:tc>
        <w:tc>
          <w:tcPr>
            <w:tcW w:w="3630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58"/>
              <w:ind w:left="1"/>
              <w:rPr>
                <w:sz w:val="24"/>
              </w:rPr>
            </w:pPr>
            <w:r>
              <w:rPr>
                <w:sz w:val="24"/>
              </w:rPr>
              <w:t>элементами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</w:tr>
      <w:tr w:rsidR="00626071">
        <w:trPr>
          <w:trHeight w:val="413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418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9"/>
              <w:ind w:left="4" w:right="-15"/>
              <w:rPr>
                <w:sz w:val="24"/>
              </w:rPr>
            </w:pPr>
            <w:r>
              <w:rPr>
                <w:sz w:val="24"/>
              </w:rPr>
              <w:t>Спиричуэлс.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Джаз.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Дж.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Гер-</w:t>
            </w:r>
          </w:p>
        </w:tc>
        <w:tc>
          <w:tcPr>
            <w:tcW w:w="3630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59"/>
              <w:ind w:left="1"/>
              <w:rPr>
                <w:sz w:val="24"/>
              </w:rPr>
            </w:pPr>
            <w:r>
              <w:rPr>
                <w:sz w:val="24"/>
              </w:rPr>
              <w:t>Разучивание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песен,</w:t>
            </w:r>
          </w:p>
        </w:tc>
      </w:tr>
      <w:tr w:rsidR="00626071">
        <w:trPr>
          <w:trHeight w:val="413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418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8"/>
              <w:ind w:left="4"/>
              <w:rPr>
                <w:sz w:val="24"/>
              </w:rPr>
            </w:pPr>
            <w:r>
              <w:rPr>
                <w:sz w:val="24"/>
              </w:rPr>
              <w:t>швина</w:t>
            </w:r>
          </w:p>
        </w:tc>
        <w:tc>
          <w:tcPr>
            <w:tcW w:w="3630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58"/>
              <w:ind w:left="1" w:right="-15"/>
              <w:rPr>
                <w:sz w:val="24"/>
              </w:rPr>
            </w:pPr>
            <w:r>
              <w:rPr>
                <w:sz w:val="24"/>
              </w:rPr>
              <w:t>танцев,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сочинение,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импровизация</w:t>
            </w:r>
          </w:p>
        </w:tc>
      </w:tr>
      <w:tr w:rsidR="00626071">
        <w:trPr>
          <w:trHeight w:val="409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418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3630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59"/>
              <w:ind w:left="1" w:right="-15"/>
              <w:rPr>
                <w:sz w:val="24"/>
              </w:rPr>
            </w:pPr>
            <w:r>
              <w:rPr>
                <w:sz w:val="24"/>
              </w:rPr>
              <w:t>ритмических   аккомпанементов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418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3630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" w:right="-15"/>
              <w:rPr>
                <w:sz w:val="24"/>
              </w:rPr>
            </w:pPr>
            <w:r>
              <w:rPr>
                <w:sz w:val="24"/>
              </w:rPr>
              <w:t>ним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звучащих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жестов</w:t>
            </w:r>
          </w:p>
        </w:tc>
      </w:tr>
      <w:tr w:rsidR="00626071">
        <w:trPr>
          <w:trHeight w:val="413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418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3630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1" w:right="-15"/>
              <w:rPr>
                <w:i/>
                <w:sz w:val="24"/>
              </w:rPr>
            </w:pPr>
            <w:r>
              <w:rPr>
                <w:sz w:val="24"/>
              </w:rPr>
              <w:t>или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ударных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инструментах).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</w:p>
        </w:tc>
      </w:tr>
      <w:tr w:rsidR="00626071">
        <w:trPr>
          <w:trHeight w:val="483"/>
        </w:trPr>
        <w:tc>
          <w:tcPr>
            <w:tcW w:w="1188" w:type="dxa"/>
            <w:tcBorders>
              <w:top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  <w:tcBorders>
              <w:top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4186" w:type="dxa"/>
            <w:tcBorders>
              <w:top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3630" w:type="dxa"/>
            <w:tcBorders>
              <w:top w:val="nil"/>
            </w:tcBorders>
          </w:tcPr>
          <w:p w:rsidR="00626071" w:rsidRDefault="00715DBD">
            <w:pPr>
              <w:pStyle w:val="TableParagraph"/>
              <w:spacing w:before="63"/>
              <w:ind w:left="1"/>
              <w:rPr>
                <w:sz w:val="24"/>
              </w:rPr>
            </w:pPr>
            <w:r>
              <w:rPr>
                <w:i/>
                <w:sz w:val="24"/>
              </w:rPr>
              <w:t>выбор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680" w:right="380" w:bottom="660" w:left="900" w:header="0" w:footer="397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4186"/>
        <w:gridCol w:w="3630"/>
      </w:tblGrid>
      <w:tr w:rsidR="00626071">
        <w:trPr>
          <w:trHeight w:val="1240"/>
        </w:trPr>
        <w:tc>
          <w:tcPr>
            <w:tcW w:w="1188" w:type="dxa"/>
          </w:tcPr>
          <w:p w:rsidR="00626071" w:rsidRDefault="00715DBD">
            <w:pPr>
              <w:pStyle w:val="TableParagraph"/>
              <w:tabs>
                <w:tab w:val="left" w:pos="486"/>
              </w:tabs>
              <w:spacing w:line="360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ab/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кол-во</w:t>
            </w: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4186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3630" w:type="dxa"/>
          </w:tcPr>
          <w:p w:rsidR="00626071" w:rsidRDefault="00626071">
            <w:pPr>
              <w:pStyle w:val="TableParagraph"/>
              <w:spacing w:before="1"/>
              <w:rPr>
                <w:sz w:val="24"/>
              </w:rPr>
            </w:pPr>
          </w:p>
          <w:p w:rsidR="00626071" w:rsidRDefault="00715DBD">
            <w:pPr>
              <w:pStyle w:val="TableParagraph"/>
              <w:tabs>
                <w:tab w:val="left" w:pos="2159"/>
              </w:tabs>
              <w:spacing w:line="410" w:lineRule="atLeast"/>
              <w:ind w:left="1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z w:val="24"/>
              </w:rPr>
              <w:tab/>
              <w:t>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2071"/>
        </w:trPr>
        <w:tc>
          <w:tcPr>
            <w:tcW w:w="1188" w:type="dxa"/>
          </w:tcPr>
          <w:p w:rsidR="00626071" w:rsidRDefault="00715DBD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Е)</w:t>
            </w:r>
          </w:p>
          <w:p w:rsidR="00626071" w:rsidRDefault="00715DBD">
            <w:pPr>
              <w:pStyle w:val="TableParagraph"/>
              <w:tabs>
                <w:tab w:val="left" w:pos="882"/>
              </w:tabs>
              <w:spacing w:before="139" w:line="360" w:lineRule="auto"/>
              <w:ind w:left="2" w:right="-15"/>
              <w:rPr>
                <w:sz w:val="24"/>
              </w:rPr>
            </w:pPr>
            <w:r>
              <w:rPr>
                <w:sz w:val="24"/>
              </w:rPr>
              <w:t>2—6</w:t>
            </w:r>
            <w:r>
              <w:rPr>
                <w:sz w:val="24"/>
              </w:rPr>
              <w:tab/>
              <w:t>уч.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tabs>
                <w:tab w:val="left" w:pos="1001"/>
              </w:tabs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Музыка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Японии</w:t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Китая</w:t>
            </w:r>
          </w:p>
        </w:tc>
        <w:tc>
          <w:tcPr>
            <w:tcW w:w="4186" w:type="dxa"/>
          </w:tcPr>
          <w:p w:rsidR="00626071" w:rsidRDefault="00715DBD">
            <w:pPr>
              <w:pStyle w:val="TableParagraph"/>
              <w:spacing w:line="360" w:lineRule="auto"/>
              <w:ind w:left="4" w:right="-3"/>
              <w:rPr>
                <w:sz w:val="24"/>
              </w:rPr>
            </w:pPr>
            <w:r>
              <w:rPr>
                <w:sz w:val="24"/>
              </w:rPr>
              <w:t>Древние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истоки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музыкальной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</w:p>
          <w:p w:rsidR="00626071" w:rsidRDefault="00715DBD">
            <w:pPr>
              <w:pStyle w:val="TableParagraph"/>
              <w:ind w:left="4" w:right="-15"/>
              <w:rPr>
                <w:sz w:val="24"/>
              </w:rPr>
            </w:pPr>
            <w:r>
              <w:rPr>
                <w:sz w:val="24"/>
              </w:rPr>
              <w:t>Юго-Восточной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Азии.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Императорские</w:t>
            </w:r>
          </w:p>
          <w:p w:rsidR="00626071" w:rsidRDefault="00715DBD">
            <w:pPr>
              <w:pStyle w:val="TableParagraph"/>
              <w:spacing w:line="410" w:lineRule="atLeast"/>
              <w:ind w:left="4" w:right="-6"/>
              <w:rPr>
                <w:sz w:val="24"/>
              </w:rPr>
            </w:pPr>
            <w:r>
              <w:rPr>
                <w:sz w:val="24"/>
              </w:rPr>
              <w:t>церемонии,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инструменты.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Пентатоника</w:t>
            </w:r>
          </w:p>
        </w:tc>
        <w:tc>
          <w:tcPr>
            <w:tcW w:w="3630" w:type="dxa"/>
          </w:tcPr>
          <w:p w:rsidR="00626071" w:rsidRDefault="00715DBD">
            <w:pPr>
              <w:pStyle w:val="TableParagraph"/>
              <w:spacing w:line="360" w:lineRule="auto"/>
              <w:ind w:left="1" w:right="-15"/>
              <w:rPr>
                <w:sz w:val="24"/>
              </w:rPr>
            </w:pPr>
            <w:r>
              <w:rPr>
                <w:sz w:val="24"/>
              </w:rPr>
              <w:t>Исполнение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клавишных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духовых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инструментах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</w:p>
        </w:tc>
      </w:tr>
      <w:tr w:rsidR="00626071">
        <w:trPr>
          <w:trHeight w:val="2071"/>
        </w:trPr>
        <w:tc>
          <w:tcPr>
            <w:tcW w:w="1188" w:type="dxa"/>
          </w:tcPr>
          <w:p w:rsidR="00626071" w:rsidRDefault="00715DBD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Ж)</w:t>
            </w:r>
          </w:p>
          <w:p w:rsidR="00626071" w:rsidRDefault="00715DBD">
            <w:pPr>
              <w:pStyle w:val="TableParagraph"/>
              <w:tabs>
                <w:tab w:val="left" w:pos="882"/>
              </w:tabs>
              <w:spacing w:before="140" w:line="360" w:lineRule="auto"/>
              <w:ind w:left="2" w:right="-15"/>
              <w:rPr>
                <w:sz w:val="24"/>
              </w:rPr>
            </w:pPr>
            <w:r>
              <w:rPr>
                <w:sz w:val="24"/>
              </w:rPr>
              <w:t>2—6</w:t>
            </w:r>
            <w:r>
              <w:rPr>
                <w:sz w:val="24"/>
              </w:rPr>
              <w:tab/>
              <w:t>уч.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spacing w:line="360" w:lineRule="auto"/>
              <w:ind w:left="4" w:right="247"/>
              <w:jc w:val="both"/>
              <w:rPr>
                <w:sz w:val="24"/>
              </w:rPr>
            </w:pPr>
            <w:r>
              <w:rPr>
                <w:sz w:val="24"/>
              </w:rPr>
              <w:t>Музыка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Азии</w:t>
            </w:r>
            <w:r>
              <w:rPr>
                <w:sz w:val="24"/>
                <w:vertAlign w:val="superscript"/>
              </w:rPr>
              <w:t>6</w:t>
            </w:r>
          </w:p>
        </w:tc>
        <w:tc>
          <w:tcPr>
            <w:tcW w:w="4186" w:type="dxa"/>
          </w:tcPr>
          <w:p w:rsidR="00626071" w:rsidRDefault="00715DBD">
            <w:pPr>
              <w:pStyle w:val="TableParagraph"/>
              <w:spacing w:line="360" w:lineRule="auto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народные инструменты и 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Казахстана,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Киргизии,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 региона</w:t>
            </w:r>
          </w:p>
        </w:tc>
        <w:tc>
          <w:tcPr>
            <w:tcW w:w="3630" w:type="dxa"/>
          </w:tcPr>
          <w:p w:rsidR="00626071" w:rsidRDefault="00715DBD">
            <w:pPr>
              <w:pStyle w:val="TableParagraph"/>
              <w:tabs>
                <w:tab w:val="left" w:pos="1142"/>
                <w:tab w:val="left" w:pos="2921"/>
                <w:tab w:val="left" w:pos="3372"/>
              </w:tabs>
              <w:spacing w:line="362" w:lineRule="auto"/>
              <w:ind w:left="1" w:right="-15"/>
              <w:rPr>
                <w:sz w:val="24"/>
              </w:rPr>
            </w:pPr>
            <w:r>
              <w:rPr>
                <w:sz w:val="24"/>
              </w:rPr>
              <w:t>мелодий,</w:t>
            </w:r>
            <w:r>
              <w:rPr>
                <w:sz w:val="24"/>
              </w:rPr>
              <w:tab/>
              <w:t>прослеживание</w:t>
            </w:r>
            <w:r>
              <w:rPr>
                <w:sz w:val="24"/>
              </w:rPr>
              <w:tab/>
              <w:t>их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записи.</w:t>
            </w:r>
          </w:p>
          <w:p w:rsidR="00626071" w:rsidRDefault="00715DBD">
            <w:pPr>
              <w:pStyle w:val="TableParagraph"/>
              <w:tabs>
                <w:tab w:val="left" w:pos="1181"/>
                <w:tab w:val="left" w:pos="1690"/>
                <w:tab w:val="left" w:pos="2490"/>
              </w:tabs>
              <w:spacing w:line="360" w:lineRule="auto"/>
              <w:ind w:left="1" w:right="-15"/>
              <w:rPr>
                <w:sz w:val="24"/>
              </w:rPr>
            </w:pPr>
            <w:r>
              <w:rPr>
                <w:sz w:val="24"/>
              </w:rPr>
              <w:t>Творческие,</w:t>
            </w:r>
            <w:r>
              <w:rPr>
                <w:sz w:val="24"/>
              </w:rPr>
              <w:tab/>
              <w:t>исследовательские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проекты,</w:t>
            </w:r>
            <w:r>
              <w:rPr>
                <w:sz w:val="24"/>
              </w:rPr>
              <w:tab/>
              <w:t>школьные</w:t>
            </w:r>
            <w:r>
              <w:rPr>
                <w:sz w:val="24"/>
              </w:rPr>
              <w:tab/>
              <w:t>фестивали,</w:t>
            </w:r>
          </w:p>
          <w:p w:rsidR="00626071" w:rsidRDefault="00715DBD">
            <w:pPr>
              <w:pStyle w:val="TableParagraph"/>
              <w:tabs>
                <w:tab w:val="left" w:pos="2263"/>
              </w:tabs>
              <w:ind w:left="1" w:right="-15"/>
              <w:rPr>
                <w:sz w:val="24"/>
              </w:rPr>
            </w:pPr>
            <w:r>
              <w:rPr>
                <w:sz w:val="24"/>
              </w:rPr>
              <w:t>посвящённые</w:t>
            </w:r>
            <w:r>
              <w:rPr>
                <w:sz w:val="24"/>
              </w:rPr>
              <w:tab/>
              <w:t>музыкальной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700" w:right="380" w:bottom="660" w:left="900" w:header="0" w:footer="397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4186"/>
        <w:gridCol w:w="3630"/>
      </w:tblGrid>
      <w:tr w:rsidR="00626071">
        <w:trPr>
          <w:trHeight w:val="1260"/>
        </w:trPr>
        <w:tc>
          <w:tcPr>
            <w:tcW w:w="1188" w:type="dxa"/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</w:pPr>
          </w:p>
        </w:tc>
        <w:tc>
          <w:tcPr>
            <w:tcW w:w="4186" w:type="dxa"/>
          </w:tcPr>
          <w:p w:rsidR="00626071" w:rsidRDefault="00626071">
            <w:pPr>
              <w:pStyle w:val="TableParagraph"/>
            </w:pPr>
          </w:p>
        </w:tc>
        <w:tc>
          <w:tcPr>
            <w:tcW w:w="3630" w:type="dxa"/>
          </w:tcPr>
          <w:p w:rsidR="00626071" w:rsidRDefault="00715DBD">
            <w:pPr>
              <w:pStyle w:val="TableParagraph"/>
              <w:spacing w:line="271" w:lineRule="exact"/>
              <w:ind w:left="1"/>
              <w:rPr>
                <w:sz w:val="24"/>
              </w:rPr>
            </w:pPr>
            <w:r>
              <w:rPr>
                <w:sz w:val="24"/>
              </w:rPr>
              <w:t>культуре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</w:tr>
      <w:tr w:rsidR="00626071">
        <w:trPr>
          <w:trHeight w:val="343"/>
        </w:trPr>
        <w:tc>
          <w:tcPr>
            <w:tcW w:w="1188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З)</w:t>
            </w:r>
          </w:p>
        </w:tc>
        <w:tc>
          <w:tcPr>
            <w:tcW w:w="1136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Певец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сво-</w:t>
            </w:r>
          </w:p>
        </w:tc>
        <w:tc>
          <w:tcPr>
            <w:tcW w:w="4186" w:type="dxa"/>
            <w:tcBorders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541"/>
                <w:tab w:val="left" w:pos="2902"/>
                <w:tab w:val="left" w:pos="4063"/>
              </w:tabs>
              <w:spacing w:line="270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Интонации</w:t>
            </w:r>
            <w:r>
              <w:rPr>
                <w:sz w:val="24"/>
              </w:rPr>
              <w:tab/>
              <w:t>народной</w:t>
            </w:r>
            <w:r>
              <w:rPr>
                <w:sz w:val="24"/>
              </w:rPr>
              <w:tab/>
              <w:t>музыки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3630" w:type="dxa"/>
            <w:tcBorders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709"/>
                <w:tab w:val="left" w:pos="2336"/>
              </w:tabs>
              <w:spacing w:line="270" w:lineRule="exact"/>
              <w:ind w:left="1" w:right="-1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творчеством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882"/>
              </w:tabs>
              <w:spacing w:before="63"/>
              <w:ind w:left="2" w:right="-15"/>
              <w:rPr>
                <w:sz w:val="24"/>
              </w:rPr>
            </w:pPr>
            <w:r>
              <w:rPr>
                <w:sz w:val="24"/>
              </w:rPr>
              <w:t>2—6</w:t>
            </w:r>
            <w:r>
              <w:rPr>
                <w:sz w:val="24"/>
              </w:rPr>
              <w:tab/>
              <w:t>уч.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</w:p>
        </w:tc>
        <w:tc>
          <w:tcPr>
            <w:tcW w:w="418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 w:right="-15"/>
              <w:rPr>
                <w:sz w:val="24"/>
              </w:rPr>
            </w:pPr>
            <w:r>
              <w:rPr>
                <w:sz w:val="24"/>
              </w:rPr>
              <w:t xml:space="preserve">творчестве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зарубежных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композиторов</w:t>
            </w:r>
          </w:p>
        </w:tc>
        <w:tc>
          <w:tcPr>
            <w:tcW w:w="3630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887"/>
                <w:tab w:val="left" w:pos="3374"/>
              </w:tabs>
              <w:spacing w:before="63"/>
              <w:ind w:left="1" w:right="-15"/>
              <w:rPr>
                <w:sz w:val="24"/>
              </w:rPr>
            </w:pPr>
            <w:r>
              <w:rPr>
                <w:sz w:val="24"/>
              </w:rPr>
              <w:t>композиторов.</w:t>
            </w:r>
            <w:r>
              <w:rPr>
                <w:sz w:val="24"/>
              </w:rPr>
              <w:tab/>
              <w:t>Сравнение</w:t>
            </w:r>
            <w:r>
              <w:rPr>
                <w:sz w:val="24"/>
              </w:rPr>
              <w:tab/>
              <w:t>их</w:t>
            </w:r>
          </w:p>
        </w:tc>
      </w:tr>
      <w:tr w:rsidR="00626071">
        <w:trPr>
          <w:trHeight w:val="413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2"/>
              <w:rPr>
                <w:sz w:val="24"/>
              </w:rPr>
            </w:pPr>
            <w:r>
              <w:rPr>
                <w:sz w:val="24"/>
              </w:rPr>
              <w:t>часов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418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4"/>
              <w:rPr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ярких представителей</w:t>
            </w:r>
          </w:p>
        </w:tc>
        <w:tc>
          <w:tcPr>
            <w:tcW w:w="3630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1" w:right="-15"/>
              <w:rPr>
                <w:sz w:val="24"/>
              </w:rPr>
            </w:pPr>
            <w:r>
              <w:rPr>
                <w:sz w:val="24"/>
              </w:rPr>
              <w:t>сочинений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народной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музыкой.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418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855"/>
                <w:tab w:val="left" w:pos="3608"/>
              </w:tabs>
              <w:spacing w:before="63"/>
              <w:ind w:left="4" w:right="-15"/>
              <w:rPr>
                <w:sz w:val="24"/>
              </w:rPr>
            </w:pPr>
            <w:r>
              <w:rPr>
                <w:sz w:val="24"/>
              </w:rPr>
              <w:t>национального</w:t>
            </w:r>
            <w:r>
              <w:rPr>
                <w:sz w:val="24"/>
              </w:rPr>
              <w:tab/>
              <w:t>музыкального</w:t>
            </w:r>
            <w:r>
              <w:rPr>
                <w:sz w:val="24"/>
              </w:rPr>
              <w:tab/>
              <w:t>стиля</w:t>
            </w:r>
          </w:p>
        </w:tc>
        <w:tc>
          <w:tcPr>
            <w:tcW w:w="3630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602"/>
                <w:tab w:val="left" w:pos="2624"/>
              </w:tabs>
              <w:spacing w:before="63"/>
              <w:ind w:left="1" w:right="-15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z w:val="24"/>
              </w:rPr>
              <w:tab/>
              <w:t>формы,</w:t>
            </w:r>
            <w:r>
              <w:rPr>
                <w:sz w:val="24"/>
              </w:rPr>
              <w:tab/>
              <w:t>принципа</w:t>
            </w:r>
          </w:p>
        </w:tc>
      </w:tr>
      <w:tr w:rsidR="00626071">
        <w:trPr>
          <w:trHeight w:val="482"/>
        </w:trPr>
        <w:tc>
          <w:tcPr>
            <w:tcW w:w="1188" w:type="dxa"/>
            <w:tcBorders>
              <w:top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  <w:tcBorders>
              <w:top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4186" w:type="dxa"/>
            <w:tcBorders>
              <w:top w:val="nil"/>
            </w:tcBorders>
          </w:tcPr>
          <w:p w:rsidR="00626071" w:rsidRDefault="00715DBD">
            <w:pPr>
              <w:pStyle w:val="TableParagraph"/>
              <w:spacing w:before="64"/>
              <w:ind w:left="4"/>
              <w:rPr>
                <w:sz w:val="24"/>
              </w:rPr>
            </w:pP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z w:val="24"/>
                <w:vertAlign w:val="superscript"/>
              </w:rPr>
              <w:t>7</w:t>
            </w:r>
          </w:p>
        </w:tc>
        <w:tc>
          <w:tcPr>
            <w:tcW w:w="3630" w:type="dxa"/>
            <w:tcBorders>
              <w:top w:val="nil"/>
            </w:tcBorders>
          </w:tcPr>
          <w:p w:rsidR="00626071" w:rsidRDefault="00715DBD">
            <w:pPr>
              <w:pStyle w:val="TableParagraph"/>
              <w:spacing w:before="64"/>
              <w:ind w:left="1"/>
              <w:rPr>
                <w:sz w:val="24"/>
              </w:rPr>
            </w:pPr>
            <w:r>
              <w:rPr>
                <w:sz w:val="24"/>
              </w:rPr>
              <w:t>развития</w:t>
            </w:r>
          </w:p>
        </w:tc>
      </w:tr>
      <w:tr w:rsidR="00626071">
        <w:trPr>
          <w:trHeight w:val="346"/>
        </w:trPr>
        <w:tc>
          <w:tcPr>
            <w:tcW w:w="1188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3" w:lineRule="exact"/>
              <w:ind w:left="2"/>
              <w:rPr>
                <w:sz w:val="24"/>
              </w:rPr>
            </w:pPr>
            <w:r>
              <w:rPr>
                <w:sz w:val="24"/>
              </w:rPr>
              <w:t>И)</w:t>
            </w:r>
          </w:p>
        </w:tc>
        <w:tc>
          <w:tcPr>
            <w:tcW w:w="1136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Диалог</w:t>
            </w:r>
          </w:p>
        </w:tc>
        <w:tc>
          <w:tcPr>
            <w:tcW w:w="4186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Культурные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музыкантами</w:t>
            </w:r>
          </w:p>
        </w:tc>
        <w:tc>
          <w:tcPr>
            <w:tcW w:w="3630" w:type="dxa"/>
            <w:tcBorders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2176"/>
              </w:tabs>
              <w:spacing w:line="273" w:lineRule="exact"/>
              <w:ind w:left="1" w:right="-15"/>
              <w:rPr>
                <w:sz w:val="24"/>
              </w:rPr>
            </w:pPr>
            <w:r>
              <w:rPr>
                <w:sz w:val="24"/>
              </w:rPr>
              <w:t>фольлорного</w:t>
            </w:r>
            <w:r>
              <w:rPr>
                <w:sz w:val="24"/>
              </w:rPr>
              <w:tab/>
              <w:t>музыкального</w:t>
            </w:r>
          </w:p>
        </w:tc>
      </w:tr>
      <w:tr w:rsidR="00626071">
        <w:trPr>
          <w:trHeight w:val="413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882"/>
              </w:tabs>
              <w:spacing w:before="63"/>
              <w:ind w:left="2" w:right="-15"/>
              <w:rPr>
                <w:sz w:val="24"/>
              </w:rPr>
            </w:pPr>
            <w:r>
              <w:rPr>
                <w:sz w:val="24"/>
              </w:rPr>
              <w:t>2—6</w:t>
            </w:r>
            <w:r>
              <w:rPr>
                <w:sz w:val="24"/>
              </w:rPr>
              <w:tab/>
              <w:t>уч.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культур</w:t>
            </w:r>
          </w:p>
        </w:tc>
        <w:tc>
          <w:tcPr>
            <w:tcW w:w="418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разных стран.</w:t>
            </w:r>
          </w:p>
        </w:tc>
        <w:tc>
          <w:tcPr>
            <w:tcW w:w="3630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"/>
              <w:rPr>
                <w:sz w:val="24"/>
              </w:rPr>
            </w:pPr>
            <w:r>
              <w:rPr>
                <w:sz w:val="24"/>
              </w:rPr>
              <w:t>материала.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2"/>
              <w:rPr>
                <w:sz w:val="24"/>
              </w:rPr>
            </w:pPr>
            <w:r>
              <w:rPr>
                <w:sz w:val="24"/>
              </w:rPr>
              <w:t>часов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418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4"/>
              <w:rPr>
                <w:sz w:val="24"/>
              </w:rPr>
            </w:pPr>
            <w:r>
              <w:rPr>
                <w:sz w:val="24"/>
              </w:rPr>
              <w:t>Образы,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интонации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фольклора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</w:p>
        </w:tc>
        <w:tc>
          <w:tcPr>
            <w:tcW w:w="3630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1" w:right="-15"/>
              <w:rPr>
                <w:sz w:val="24"/>
              </w:rPr>
            </w:pPr>
            <w:r>
              <w:rPr>
                <w:sz w:val="24"/>
              </w:rPr>
              <w:t>Вокализация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ярких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418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280"/>
                <w:tab w:val="left" w:pos="1856"/>
                <w:tab w:val="left" w:pos="2866"/>
                <w:tab w:val="left" w:pos="3425"/>
              </w:tabs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народов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стран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музыке</w:t>
            </w:r>
          </w:p>
        </w:tc>
        <w:tc>
          <w:tcPr>
            <w:tcW w:w="3630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"/>
              <w:rPr>
                <w:sz w:val="24"/>
              </w:rPr>
            </w:pPr>
            <w:r>
              <w:rPr>
                <w:sz w:val="24"/>
              </w:rPr>
              <w:t>инструментальных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сочинений.</w:t>
            </w:r>
          </w:p>
        </w:tc>
      </w:tr>
      <w:tr w:rsidR="00626071">
        <w:trPr>
          <w:trHeight w:val="413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418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800"/>
                <w:tab w:val="left" w:pos="2196"/>
                <w:tab w:val="left" w:pos="3707"/>
              </w:tabs>
              <w:spacing w:before="64"/>
              <w:ind w:left="4" w:right="-15"/>
              <w:rPr>
                <w:sz w:val="24"/>
              </w:rPr>
            </w:pPr>
            <w:r>
              <w:rPr>
                <w:sz w:val="24"/>
              </w:rPr>
              <w:t>отечественных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зарубежных</w:t>
            </w:r>
            <w:r>
              <w:rPr>
                <w:sz w:val="24"/>
              </w:rPr>
              <w:tab/>
              <w:t>ком-</w:t>
            </w:r>
          </w:p>
        </w:tc>
        <w:tc>
          <w:tcPr>
            <w:tcW w:w="3630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2420"/>
              </w:tabs>
              <w:spacing w:before="64"/>
              <w:ind w:left="1" w:right="-15"/>
              <w:rPr>
                <w:sz w:val="24"/>
              </w:rPr>
            </w:pPr>
            <w:r>
              <w:rPr>
                <w:sz w:val="24"/>
              </w:rPr>
              <w:t>Разучивание,</w:t>
            </w:r>
            <w:r>
              <w:rPr>
                <w:sz w:val="24"/>
              </w:rPr>
              <w:tab/>
              <w:t>исполнение</w:t>
            </w:r>
          </w:p>
        </w:tc>
      </w:tr>
      <w:tr w:rsidR="00626071">
        <w:trPr>
          <w:trHeight w:val="413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418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позиторов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</w:p>
        </w:tc>
        <w:tc>
          <w:tcPr>
            <w:tcW w:w="3630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1"/>
              <w:rPr>
                <w:sz w:val="24"/>
              </w:rPr>
            </w:pPr>
            <w:r>
              <w:rPr>
                <w:sz w:val="24"/>
              </w:rPr>
              <w:t>доступных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вокальных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сочинений.</w:t>
            </w:r>
          </w:p>
        </w:tc>
      </w:tr>
      <w:tr w:rsidR="00626071">
        <w:trPr>
          <w:trHeight w:val="483"/>
        </w:trPr>
        <w:tc>
          <w:tcPr>
            <w:tcW w:w="1188" w:type="dxa"/>
            <w:tcBorders>
              <w:top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  <w:tcBorders>
              <w:top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4186" w:type="dxa"/>
            <w:tcBorders>
              <w:top w:val="nil"/>
            </w:tcBorders>
          </w:tcPr>
          <w:p w:rsidR="00626071" w:rsidRDefault="00715DBD">
            <w:pPr>
              <w:pStyle w:val="TableParagraph"/>
              <w:spacing w:before="64"/>
              <w:ind w:left="4"/>
              <w:rPr>
                <w:sz w:val="24"/>
              </w:rPr>
            </w:pPr>
            <w:r>
              <w:rPr>
                <w:sz w:val="24"/>
              </w:rPr>
              <w:t>культур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3630" w:type="dxa"/>
            <w:tcBorders>
              <w:top w:val="nil"/>
            </w:tcBorders>
          </w:tcPr>
          <w:p w:rsidR="00626071" w:rsidRDefault="00626071">
            <w:pPr>
              <w:pStyle w:val="TableParagraph"/>
            </w:pPr>
          </w:p>
        </w:tc>
      </w:tr>
    </w:tbl>
    <w:p w:rsidR="00626071" w:rsidRDefault="00626071">
      <w:pPr>
        <w:sectPr w:rsidR="00626071">
          <w:pgSz w:w="12020" w:h="7840" w:orient="landscape"/>
          <w:pgMar w:top="680" w:right="380" w:bottom="660" w:left="900" w:header="0" w:footer="397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4186"/>
        <w:gridCol w:w="3630"/>
      </w:tblGrid>
      <w:tr w:rsidR="00626071">
        <w:trPr>
          <w:trHeight w:val="1240"/>
        </w:trPr>
        <w:tc>
          <w:tcPr>
            <w:tcW w:w="1188" w:type="dxa"/>
          </w:tcPr>
          <w:p w:rsidR="00626071" w:rsidRDefault="00715DBD">
            <w:pPr>
              <w:pStyle w:val="TableParagraph"/>
              <w:tabs>
                <w:tab w:val="left" w:pos="486"/>
              </w:tabs>
              <w:spacing w:line="360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ab/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кол-во</w:t>
            </w: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4186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3630" w:type="dxa"/>
          </w:tcPr>
          <w:p w:rsidR="00626071" w:rsidRDefault="00626071">
            <w:pPr>
              <w:pStyle w:val="TableParagraph"/>
              <w:spacing w:before="1"/>
              <w:rPr>
                <w:sz w:val="24"/>
              </w:rPr>
            </w:pPr>
          </w:p>
          <w:p w:rsidR="00626071" w:rsidRDefault="00715DBD">
            <w:pPr>
              <w:pStyle w:val="TableParagraph"/>
              <w:tabs>
                <w:tab w:val="left" w:pos="2159"/>
              </w:tabs>
              <w:spacing w:line="410" w:lineRule="atLeast"/>
              <w:ind w:left="1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z w:val="24"/>
              </w:rPr>
              <w:tab/>
              <w:t>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339"/>
        </w:trPr>
        <w:tc>
          <w:tcPr>
            <w:tcW w:w="1188" w:type="dxa"/>
            <w:vMerge w:val="restart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vMerge w:val="restart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4186" w:type="dxa"/>
            <w:tcBorders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097"/>
                <w:tab w:val="left" w:pos="2267"/>
                <w:tab w:val="left" w:pos="4050"/>
              </w:tabs>
              <w:spacing w:line="270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музыке</w:t>
            </w:r>
            <w:r>
              <w:rPr>
                <w:sz w:val="24"/>
              </w:rPr>
              <w:tab/>
              <w:t>русских</w:t>
            </w:r>
            <w:r>
              <w:rPr>
                <w:sz w:val="24"/>
              </w:rPr>
              <w:tab/>
              <w:t>композиторов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3630" w:type="dxa"/>
            <w:tcBorders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505"/>
                <w:tab w:val="left" w:pos="1342"/>
                <w:tab w:val="left" w:pos="1898"/>
              </w:tabs>
              <w:spacing w:line="270" w:lineRule="exact"/>
              <w:ind w:left="1" w:right="-15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z w:val="24"/>
              </w:rPr>
              <w:tab/>
              <w:t>выбор</w:t>
            </w:r>
            <w:r>
              <w:rPr>
                <w:i/>
                <w:sz w:val="24"/>
              </w:rPr>
              <w:tab/>
              <w:t>или</w:t>
            </w:r>
            <w:r>
              <w:rPr>
                <w:i/>
                <w:sz w:val="24"/>
              </w:rPr>
              <w:tab/>
              <w:t>факультативно</w:t>
            </w:r>
            <w:r>
              <w:rPr>
                <w:sz w:val="24"/>
              </w:rPr>
              <w:t>:</w:t>
            </w:r>
          </w:p>
        </w:tc>
      </w:tr>
      <w:tr w:rsidR="00626071">
        <w:trPr>
          <w:trHeight w:val="404"/>
        </w:trPr>
        <w:tc>
          <w:tcPr>
            <w:tcW w:w="1188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188"/>
                <w:tab w:val="left" w:pos="2945"/>
                <w:tab w:val="left" w:pos="4065"/>
              </w:tabs>
              <w:spacing w:before="59"/>
              <w:ind w:left="4" w:right="-15"/>
              <w:rPr>
                <w:sz w:val="24"/>
              </w:rPr>
            </w:pPr>
            <w:r>
              <w:rPr>
                <w:sz w:val="24"/>
              </w:rPr>
              <w:t>русские</w:t>
            </w:r>
            <w:r>
              <w:rPr>
                <w:sz w:val="24"/>
              </w:rPr>
              <w:tab/>
              <w:t>музыкальные</w:t>
            </w:r>
            <w:r>
              <w:rPr>
                <w:sz w:val="24"/>
              </w:rPr>
              <w:tab/>
              <w:t>цитаты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3630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59"/>
              <w:ind w:left="1"/>
              <w:rPr>
                <w:sz w:val="24"/>
              </w:rPr>
            </w:pPr>
            <w:r>
              <w:rPr>
                <w:sz w:val="24"/>
              </w:rPr>
              <w:t xml:space="preserve">Исполнение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на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клавишных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</w:tc>
      </w:tr>
      <w:tr w:rsidR="00626071">
        <w:trPr>
          <w:trHeight w:val="404"/>
        </w:trPr>
        <w:tc>
          <w:tcPr>
            <w:tcW w:w="1188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58"/>
              <w:ind w:left="4"/>
              <w:rPr>
                <w:sz w:val="24"/>
              </w:rPr>
            </w:pPr>
            <w:r>
              <w:rPr>
                <w:sz w:val="24"/>
              </w:rPr>
              <w:t>творчестве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зарубежных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композиторов)</w:t>
            </w:r>
          </w:p>
        </w:tc>
        <w:tc>
          <w:tcPr>
            <w:tcW w:w="3630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2194"/>
              </w:tabs>
              <w:spacing w:before="58"/>
              <w:ind w:left="1"/>
              <w:rPr>
                <w:sz w:val="24"/>
              </w:rPr>
            </w:pPr>
            <w:r>
              <w:rPr>
                <w:sz w:val="24"/>
              </w:rPr>
              <w:t>духовых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инструментах</w:t>
            </w:r>
          </w:p>
        </w:tc>
      </w:tr>
      <w:tr w:rsidR="00626071">
        <w:trPr>
          <w:trHeight w:val="403"/>
        </w:trPr>
        <w:tc>
          <w:tcPr>
            <w:tcW w:w="1188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3630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2683"/>
              </w:tabs>
              <w:spacing w:before="59"/>
              <w:ind w:left="1" w:right="-15"/>
              <w:rPr>
                <w:sz w:val="24"/>
              </w:rPr>
            </w:pPr>
            <w:r>
              <w:rPr>
                <w:sz w:val="24"/>
              </w:rPr>
              <w:t>композиторских</w:t>
            </w:r>
            <w:r>
              <w:rPr>
                <w:sz w:val="24"/>
              </w:rPr>
              <w:tab/>
              <w:t>мелодий,</w:t>
            </w:r>
          </w:p>
        </w:tc>
      </w:tr>
      <w:tr w:rsidR="00626071">
        <w:trPr>
          <w:trHeight w:val="404"/>
        </w:trPr>
        <w:tc>
          <w:tcPr>
            <w:tcW w:w="1188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3630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850"/>
                <w:tab w:val="left" w:pos="2371"/>
                <w:tab w:val="left" w:pos="2891"/>
              </w:tabs>
              <w:spacing w:before="58"/>
              <w:ind w:left="1"/>
              <w:rPr>
                <w:sz w:val="24"/>
              </w:rPr>
            </w:pPr>
            <w:r>
              <w:rPr>
                <w:sz w:val="24"/>
              </w:rPr>
              <w:t>прослеживание</w:t>
            </w:r>
            <w:r>
              <w:rPr>
                <w:sz w:val="24"/>
              </w:rPr>
              <w:tab/>
              <w:t>их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нотной</w:t>
            </w:r>
          </w:p>
        </w:tc>
      </w:tr>
      <w:tr w:rsidR="00626071">
        <w:trPr>
          <w:trHeight w:val="404"/>
        </w:trPr>
        <w:tc>
          <w:tcPr>
            <w:tcW w:w="1188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3630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59"/>
              <w:ind w:left="1"/>
              <w:rPr>
                <w:sz w:val="24"/>
              </w:rPr>
            </w:pPr>
            <w:r>
              <w:rPr>
                <w:sz w:val="24"/>
              </w:rPr>
              <w:t>записи.</w:t>
            </w:r>
          </w:p>
        </w:tc>
      </w:tr>
      <w:tr w:rsidR="00626071">
        <w:trPr>
          <w:trHeight w:val="404"/>
        </w:trPr>
        <w:tc>
          <w:tcPr>
            <w:tcW w:w="1188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3630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690"/>
              </w:tabs>
              <w:spacing w:before="58"/>
              <w:ind w:left="1" w:right="-15"/>
              <w:rPr>
                <w:sz w:val="24"/>
              </w:rPr>
            </w:pPr>
            <w:r>
              <w:rPr>
                <w:sz w:val="24"/>
              </w:rPr>
              <w:t>Творческие,</w:t>
            </w:r>
            <w:r>
              <w:rPr>
                <w:sz w:val="24"/>
              </w:rPr>
              <w:tab/>
              <w:t>исследовательские</w:t>
            </w:r>
          </w:p>
        </w:tc>
      </w:tr>
      <w:tr w:rsidR="00626071">
        <w:trPr>
          <w:trHeight w:val="403"/>
        </w:trPr>
        <w:tc>
          <w:tcPr>
            <w:tcW w:w="1188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3630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2228"/>
              </w:tabs>
              <w:spacing w:before="59"/>
              <w:ind w:left="1" w:right="-15"/>
              <w:rPr>
                <w:sz w:val="24"/>
              </w:rPr>
            </w:pPr>
            <w:r>
              <w:rPr>
                <w:sz w:val="24"/>
              </w:rPr>
              <w:t>проекты,</w:t>
            </w:r>
            <w:r>
              <w:rPr>
                <w:sz w:val="24"/>
              </w:rPr>
              <w:tab/>
              <w:t>посвящённые</w:t>
            </w:r>
          </w:p>
        </w:tc>
      </w:tr>
      <w:tr w:rsidR="00626071">
        <w:trPr>
          <w:trHeight w:val="478"/>
        </w:trPr>
        <w:tc>
          <w:tcPr>
            <w:tcW w:w="1188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3630" w:type="dxa"/>
            <w:tcBorders>
              <w:top w:val="nil"/>
            </w:tcBorders>
          </w:tcPr>
          <w:p w:rsidR="00626071" w:rsidRDefault="00715DBD">
            <w:pPr>
              <w:pStyle w:val="TableParagraph"/>
              <w:spacing w:before="58"/>
              <w:ind w:left="1"/>
              <w:rPr>
                <w:sz w:val="24"/>
              </w:rPr>
            </w:pPr>
            <w:r>
              <w:rPr>
                <w:sz w:val="24"/>
              </w:rPr>
              <w:t>выдающимся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композиторам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700" w:right="380" w:bottom="660" w:left="900" w:header="0" w:footer="397" w:gutter="0"/>
          <w:cols w:space="720"/>
        </w:sectPr>
      </w:pPr>
    </w:p>
    <w:p w:rsidR="00626071" w:rsidRDefault="00626071">
      <w:pPr>
        <w:pStyle w:val="a3"/>
        <w:spacing w:before="1"/>
        <w:ind w:left="0"/>
        <w:rPr>
          <w:sz w:val="27"/>
        </w:rPr>
      </w:pPr>
    </w:p>
    <w:p w:rsidR="00626071" w:rsidRDefault="00715DBD">
      <w:pPr>
        <w:pStyle w:val="Heading1"/>
        <w:spacing w:before="90"/>
        <w:ind w:left="100"/>
        <w:jc w:val="both"/>
      </w:pPr>
      <w:r>
        <w:t>Модуль</w:t>
      </w:r>
      <w:r>
        <w:rPr>
          <w:spacing w:val="-1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4 «Духовная</w:t>
      </w:r>
      <w:r>
        <w:rPr>
          <w:spacing w:val="-1"/>
        </w:rPr>
        <w:t xml:space="preserve"> </w:t>
      </w:r>
      <w:r>
        <w:t>музыка»</w:t>
      </w:r>
    </w:p>
    <w:p w:rsidR="00626071" w:rsidRDefault="00715DBD">
      <w:pPr>
        <w:pStyle w:val="a3"/>
        <w:spacing w:before="135" w:line="360" w:lineRule="auto"/>
        <w:ind w:left="100" w:right="114" w:firstLine="720"/>
        <w:jc w:val="both"/>
      </w:pPr>
      <w:r>
        <w:t>Музыкальная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Европы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столетий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представлена тремя главными направлениями — музыкой народной, духовной и светской. В рамках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подлинные</w:t>
      </w:r>
      <w:r>
        <w:rPr>
          <w:spacing w:val="1"/>
        </w:rPr>
        <w:t xml:space="preserve"> </w:t>
      </w:r>
      <w:r>
        <w:t>шедевры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искусства.</w:t>
      </w:r>
      <w:r>
        <w:rPr>
          <w:spacing w:val="60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данного модуля поддерживает баланс, позволяет в рамках календарно-тематического планирования</w:t>
      </w:r>
      <w:r>
        <w:rPr>
          <w:spacing w:val="1"/>
        </w:rPr>
        <w:t xml:space="preserve"> </w:t>
      </w:r>
      <w:r>
        <w:t>представить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широкую</w:t>
      </w:r>
      <w:r>
        <w:rPr>
          <w:spacing w:val="1"/>
        </w:rPr>
        <w:t xml:space="preserve"> </w:t>
      </w:r>
      <w:r>
        <w:t>сферу</w:t>
      </w:r>
      <w:r>
        <w:rPr>
          <w:spacing w:val="1"/>
        </w:rPr>
        <w:t xml:space="preserve"> </w:t>
      </w:r>
      <w:r>
        <w:t>бытования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(варианты № 1, 3). Однако знакомство с отдельными произведениями, шедеврами духовной музыки</w:t>
      </w:r>
      <w:r>
        <w:rPr>
          <w:spacing w:val="1"/>
        </w:rPr>
        <w:t xml:space="preserve"> </w:t>
      </w:r>
      <w:r>
        <w:t>возможно</w:t>
      </w:r>
      <w:r>
        <w:rPr>
          <w:spacing w:val="-1"/>
        </w:rPr>
        <w:t xml:space="preserve"> </w:t>
      </w:r>
      <w:r>
        <w:t>и в</w:t>
      </w:r>
      <w:r>
        <w:rPr>
          <w:spacing w:val="-2"/>
        </w:rPr>
        <w:t xml:space="preserve"> </w:t>
      </w:r>
      <w:r>
        <w:t>рамках</w:t>
      </w:r>
      <w:r>
        <w:rPr>
          <w:spacing w:val="2"/>
        </w:rPr>
        <w:t xml:space="preserve"> </w:t>
      </w:r>
      <w:r>
        <w:t>изучения других</w:t>
      </w:r>
      <w:r>
        <w:rPr>
          <w:spacing w:val="1"/>
        </w:rPr>
        <w:t xml:space="preserve"> </w:t>
      </w:r>
      <w:r>
        <w:t>модулей (вариант №</w:t>
      </w:r>
      <w:r>
        <w:rPr>
          <w:spacing w:val="-2"/>
        </w:rPr>
        <w:t xml:space="preserve"> </w:t>
      </w:r>
      <w:r>
        <w:t>2).</w:t>
      </w: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6" w:after="1"/>
        <w:ind w:left="0"/>
        <w:rPr>
          <w:sz w:val="16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240"/>
        </w:trPr>
        <w:tc>
          <w:tcPr>
            <w:tcW w:w="1188" w:type="dxa"/>
          </w:tcPr>
          <w:p w:rsidR="00626071" w:rsidRDefault="00715DBD">
            <w:pPr>
              <w:pStyle w:val="TableParagraph"/>
              <w:tabs>
                <w:tab w:val="left" w:pos="486"/>
              </w:tabs>
              <w:spacing w:line="360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ab/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кол-во</w:t>
            </w: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spacing w:before="1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spacing w:before="1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spacing w:before="1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700" w:right="380" w:bottom="660" w:left="900" w:header="0" w:footer="397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5382"/>
        </w:trPr>
        <w:tc>
          <w:tcPr>
            <w:tcW w:w="1188" w:type="dxa"/>
          </w:tcPr>
          <w:p w:rsidR="00626071" w:rsidRDefault="00715DBD">
            <w:pPr>
              <w:pStyle w:val="TableParagraph"/>
              <w:spacing w:line="271" w:lineRule="exact"/>
              <w:ind w:left="2"/>
              <w:rPr>
                <w:sz w:val="24"/>
              </w:rPr>
            </w:pPr>
            <w:r>
              <w:rPr>
                <w:sz w:val="24"/>
              </w:rPr>
              <w:lastRenderedPageBreak/>
              <w:t>А)</w:t>
            </w:r>
          </w:p>
          <w:p w:rsidR="00626071" w:rsidRDefault="00715DBD">
            <w:pPr>
              <w:pStyle w:val="TableParagraph"/>
              <w:tabs>
                <w:tab w:val="left" w:pos="882"/>
              </w:tabs>
              <w:spacing w:before="137" w:line="360" w:lineRule="auto"/>
              <w:ind w:left="2" w:right="-15"/>
              <w:rPr>
                <w:sz w:val="24"/>
              </w:rPr>
            </w:pPr>
            <w:r>
              <w:rPr>
                <w:sz w:val="24"/>
              </w:rPr>
              <w:t>1—3</w:t>
            </w:r>
            <w:r>
              <w:rPr>
                <w:sz w:val="24"/>
              </w:rPr>
              <w:tab/>
              <w:t>уч.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spacing w:line="360" w:lineRule="auto"/>
              <w:ind w:left="4" w:right="165"/>
              <w:rPr>
                <w:sz w:val="24"/>
              </w:rPr>
            </w:pPr>
            <w:r>
              <w:rPr>
                <w:spacing w:val="-1"/>
                <w:sz w:val="24"/>
              </w:rPr>
              <w:t>Звучание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храма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Колокола.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Колокольные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звоны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(благовест,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трезвон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  <w:p w:rsidR="00626071" w:rsidRDefault="00715DBD">
            <w:pPr>
              <w:pStyle w:val="TableParagraph"/>
              <w:tabs>
                <w:tab w:val="left" w:pos="1383"/>
                <w:tab w:val="left" w:pos="2093"/>
              </w:tabs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Звонарские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приговорки.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Колокольность</w:t>
            </w:r>
            <w:r>
              <w:rPr>
                <w:sz w:val="24"/>
              </w:rPr>
              <w:tab/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музыке</w:t>
            </w:r>
            <w:r>
              <w:rPr>
                <w:sz w:val="24"/>
              </w:rPr>
              <w:tab/>
              <w:t>русских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композиторов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звучанием колоколов. Диалог с учителем о традициях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изготовления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колоколов,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звона.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колокольных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звонов.</w:t>
            </w:r>
          </w:p>
          <w:p w:rsidR="00626071" w:rsidRDefault="00715DBD">
            <w:pPr>
              <w:pStyle w:val="TableParagraph"/>
              <w:tabs>
                <w:tab w:val="left" w:pos="2021"/>
                <w:tab w:val="left" w:pos="2323"/>
                <w:tab w:val="left" w:pos="3907"/>
                <w:tab w:val="left" w:pos="4501"/>
              </w:tabs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Слушание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композиторов</w:t>
            </w:r>
            <w:r>
              <w:rPr>
                <w:sz w:val="24"/>
                <w:vertAlign w:val="superscript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выраженным</w:t>
            </w:r>
            <w:r>
              <w:rPr>
                <w:sz w:val="24"/>
              </w:rPr>
              <w:tab/>
              <w:t>изобразительным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элементом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колокольности.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средств,</w:t>
            </w:r>
            <w:r>
              <w:rPr>
                <w:sz w:val="24"/>
              </w:rPr>
              <w:tab/>
              <w:t>использованных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композитором.</w:t>
            </w:r>
          </w:p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Двигательная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импровизация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имитация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звонаря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колокольне.</w:t>
            </w:r>
          </w:p>
          <w:p w:rsidR="00626071" w:rsidRDefault="00715DBD">
            <w:pPr>
              <w:pStyle w:val="TableParagraph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Ритмические  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 xml:space="preserve">артикуляционные  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 xml:space="preserve">упражнения  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626071" w:rsidRDefault="00715DBD">
            <w:pPr>
              <w:pStyle w:val="TableParagraph"/>
              <w:spacing w:before="134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основе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звонарских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приговорок.</w:t>
            </w:r>
          </w:p>
        </w:tc>
      </w:tr>
    </w:tbl>
    <w:p w:rsidR="00626071" w:rsidRDefault="00626071">
      <w:pPr>
        <w:jc w:val="both"/>
        <w:rPr>
          <w:sz w:val="24"/>
        </w:rPr>
        <w:sectPr w:rsidR="00626071">
          <w:pgSz w:w="12020" w:h="7840" w:orient="landscape"/>
          <w:pgMar w:top="680" w:right="380" w:bottom="660" w:left="900" w:header="0" w:footer="397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240"/>
        </w:trPr>
        <w:tc>
          <w:tcPr>
            <w:tcW w:w="1188" w:type="dxa"/>
          </w:tcPr>
          <w:p w:rsidR="00626071" w:rsidRDefault="00715DBD">
            <w:pPr>
              <w:pStyle w:val="TableParagraph"/>
              <w:tabs>
                <w:tab w:val="left" w:pos="486"/>
              </w:tabs>
              <w:spacing w:line="360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ab/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кол-во</w:t>
            </w: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2071"/>
        </w:trPr>
        <w:tc>
          <w:tcPr>
            <w:tcW w:w="1188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  <w:p w:rsidR="00626071" w:rsidRDefault="00715DBD">
            <w:pPr>
              <w:pStyle w:val="TableParagraph"/>
              <w:tabs>
                <w:tab w:val="left" w:pos="651"/>
                <w:tab w:val="left" w:pos="2379"/>
                <w:tab w:val="left" w:pos="3897"/>
              </w:tabs>
              <w:spacing w:before="139" w:line="360" w:lineRule="auto"/>
              <w:ind w:left="2" w:right="-15"/>
              <w:rPr>
                <w:sz w:val="24"/>
              </w:rPr>
            </w:pPr>
            <w:r>
              <w:rPr>
                <w:sz w:val="24"/>
              </w:rPr>
              <w:t>Просмотр документального фильма о колоколах.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Сочинение,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фортепиано,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синтезаторе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z w:val="24"/>
              </w:rPr>
              <w:tab/>
              <w:t>металлофонах</w:t>
            </w:r>
            <w:r>
              <w:rPr>
                <w:sz w:val="24"/>
              </w:rPr>
              <w:tab/>
              <w:t>композиции</w:t>
            </w:r>
            <w:r>
              <w:rPr>
                <w:sz w:val="24"/>
              </w:rPr>
              <w:tab/>
              <w:t>(импровизации),</w:t>
            </w:r>
          </w:p>
          <w:p w:rsidR="00626071" w:rsidRDefault="00715DBD">
            <w:pPr>
              <w:pStyle w:val="TableParagraph"/>
              <w:spacing w:line="275" w:lineRule="exact"/>
              <w:ind w:left="2"/>
              <w:rPr>
                <w:sz w:val="24"/>
              </w:rPr>
            </w:pPr>
            <w:r>
              <w:rPr>
                <w:sz w:val="24"/>
              </w:rPr>
              <w:t>имитирующей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звучание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колоколов</w:t>
            </w:r>
          </w:p>
        </w:tc>
      </w:tr>
      <w:tr w:rsidR="00626071">
        <w:trPr>
          <w:trHeight w:val="2138"/>
        </w:trPr>
        <w:tc>
          <w:tcPr>
            <w:tcW w:w="1188" w:type="dxa"/>
          </w:tcPr>
          <w:p w:rsidR="00626071" w:rsidRDefault="00715DBD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Б)</w:t>
            </w:r>
          </w:p>
          <w:p w:rsidR="00626071" w:rsidRDefault="00715DBD">
            <w:pPr>
              <w:pStyle w:val="TableParagraph"/>
              <w:tabs>
                <w:tab w:val="left" w:pos="882"/>
              </w:tabs>
              <w:spacing w:before="140" w:line="360" w:lineRule="auto"/>
              <w:ind w:left="2" w:right="-15"/>
              <w:rPr>
                <w:sz w:val="24"/>
              </w:rPr>
            </w:pPr>
            <w:r>
              <w:rPr>
                <w:sz w:val="24"/>
              </w:rPr>
              <w:t>1—3</w:t>
            </w:r>
            <w:r>
              <w:rPr>
                <w:sz w:val="24"/>
              </w:rPr>
              <w:tab/>
              <w:t>уч.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spacing w:line="362" w:lineRule="auto"/>
              <w:ind w:left="4"/>
              <w:rPr>
                <w:sz w:val="24"/>
              </w:rPr>
            </w:pPr>
            <w:r>
              <w:rPr>
                <w:sz w:val="24"/>
              </w:rPr>
              <w:t>Песни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рующих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tabs>
                <w:tab w:val="left" w:pos="1558"/>
              </w:tabs>
              <w:spacing w:line="362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Молитва,</w:t>
            </w:r>
            <w:r>
              <w:rPr>
                <w:sz w:val="24"/>
              </w:rPr>
              <w:tab/>
              <w:t>хорал,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песнопение,</w:t>
            </w:r>
          </w:p>
          <w:p w:rsidR="00626071" w:rsidRDefault="00715DBD">
            <w:pPr>
              <w:pStyle w:val="TableParagraph"/>
              <w:tabs>
                <w:tab w:val="left" w:pos="1232"/>
              </w:tabs>
              <w:spacing w:line="360" w:lineRule="auto"/>
              <w:ind w:left="4"/>
              <w:rPr>
                <w:sz w:val="24"/>
              </w:rPr>
            </w:pPr>
            <w:r>
              <w:rPr>
                <w:sz w:val="24"/>
              </w:rPr>
              <w:t>духовный стих.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духовной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творчестве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Слушание,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разучивание,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религиозного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манере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средствах.</w:t>
            </w:r>
          </w:p>
          <w:p w:rsidR="00626071" w:rsidRDefault="00715DBD">
            <w:pPr>
              <w:pStyle w:val="TableParagraph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произведениями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светской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музыки,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</w:tbl>
    <w:p w:rsidR="00626071" w:rsidRDefault="00626071">
      <w:pPr>
        <w:jc w:val="both"/>
        <w:rPr>
          <w:sz w:val="24"/>
        </w:rPr>
        <w:sectPr w:rsidR="00626071">
          <w:pgSz w:w="12020" w:h="7840" w:orient="landscape"/>
          <w:pgMar w:top="700" w:right="380" w:bottom="660" w:left="900" w:header="0" w:footer="397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2484"/>
        </w:trPr>
        <w:tc>
          <w:tcPr>
            <w:tcW w:w="1188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spacing w:line="360" w:lineRule="auto"/>
              <w:ind w:left="4" w:right="660"/>
              <w:rPr>
                <w:sz w:val="24"/>
              </w:rPr>
            </w:pPr>
            <w:r>
              <w:rPr>
                <w:sz w:val="24"/>
              </w:rPr>
              <w:t>композиторов-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классиков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tabs>
                <w:tab w:val="left" w:pos="1206"/>
                <w:tab w:val="left" w:pos="2723"/>
                <w:tab w:val="left" w:pos="4430"/>
              </w:tabs>
              <w:spacing w:line="360" w:lineRule="auto"/>
              <w:ind w:left="2" w:right="-15"/>
              <w:rPr>
                <w:sz w:val="24"/>
              </w:rPr>
            </w:pPr>
            <w:r>
              <w:rPr>
                <w:sz w:val="24"/>
              </w:rPr>
              <w:t>которых</w:t>
            </w:r>
            <w:r>
              <w:rPr>
                <w:sz w:val="24"/>
              </w:rPr>
              <w:tab/>
              <w:t>воплощены</w:t>
            </w:r>
            <w:r>
              <w:rPr>
                <w:sz w:val="24"/>
              </w:rPr>
              <w:tab/>
              <w:t>молитвенные</w:t>
            </w:r>
            <w:r>
              <w:rPr>
                <w:sz w:val="24"/>
              </w:rPr>
              <w:tab/>
              <w:t>интонации,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используется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хоральный склад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звучания.</w:t>
            </w:r>
          </w:p>
          <w:p w:rsidR="00626071" w:rsidRDefault="00715DBD">
            <w:pPr>
              <w:pStyle w:val="TableParagraph"/>
              <w:ind w:left="2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  <w:p w:rsidR="00626071" w:rsidRDefault="00715DBD">
            <w:pPr>
              <w:pStyle w:val="TableParagraph"/>
              <w:tabs>
                <w:tab w:val="left" w:pos="1259"/>
                <w:tab w:val="left" w:pos="3276"/>
                <w:tab w:val="left" w:pos="4288"/>
                <w:tab w:val="left" w:pos="4650"/>
              </w:tabs>
              <w:spacing w:before="131"/>
              <w:ind w:left="2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z w:val="24"/>
              </w:rPr>
              <w:tab/>
              <w:t>документального</w:t>
            </w:r>
            <w:r>
              <w:rPr>
                <w:sz w:val="24"/>
              </w:rPr>
              <w:tab/>
              <w:t>фильма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значении</w:t>
            </w:r>
          </w:p>
          <w:p w:rsidR="00626071" w:rsidRDefault="00715DBD">
            <w:pPr>
              <w:pStyle w:val="TableParagraph"/>
              <w:tabs>
                <w:tab w:val="left" w:pos="1184"/>
                <w:tab w:val="left" w:pos="2477"/>
                <w:tab w:val="left" w:pos="2949"/>
                <w:tab w:val="left" w:pos="4048"/>
              </w:tabs>
              <w:spacing w:before="6" w:line="410" w:lineRule="atLeast"/>
              <w:ind w:left="2"/>
              <w:rPr>
                <w:sz w:val="24"/>
              </w:rPr>
            </w:pPr>
            <w:r>
              <w:rPr>
                <w:sz w:val="24"/>
              </w:rPr>
              <w:t>молитвы.</w:t>
            </w:r>
            <w:r>
              <w:rPr>
                <w:sz w:val="24"/>
              </w:rPr>
              <w:tab/>
              <w:t>Рисование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мотивам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прослушанных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музыкальных произведений</w:t>
            </w:r>
          </w:p>
        </w:tc>
      </w:tr>
      <w:tr w:rsidR="00626071">
        <w:trPr>
          <w:trHeight w:val="343"/>
        </w:trPr>
        <w:tc>
          <w:tcPr>
            <w:tcW w:w="1188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В)</w:t>
            </w:r>
          </w:p>
        </w:tc>
        <w:tc>
          <w:tcPr>
            <w:tcW w:w="1136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Инстру-</w:t>
            </w:r>
          </w:p>
        </w:tc>
        <w:tc>
          <w:tcPr>
            <w:tcW w:w="2213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Орган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5602" w:type="dxa"/>
            <w:tcBorders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059"/>
                <w:tab w:val="left" w:pos="2258"/>
                <w:tab w:val="left" w:pos="2712"/>
                <w:tab w:val="left" w:pos="4760"/>
              </w:tabs>
              <w:spacing w:line="270" w:lineRule="exact"/>
              <w:ind w:left="2" w:right="-15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z w:val="24"/>
              </w:rPr>
              <w:tab/>
              <w:t>учебных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художественных</w:t>
            </w:r>
            <w:r>
              <w:rPr>
                <w:sz w:val="24"/>
              </w:rPr>
              <w:tab/>
              <w:t>текстов,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882"/>
              </w:tabs>
              <w:spacing w:before="63"/>
              <w:ind w:left="2" w:right="-15"/>
              <w:rPr>
                <w:sz w:val="24"/>
              </w:rPr>
            </w:pPr>
            <w:r>
              <w:rPr>
                <w:sz w:val="24"/>
              </w:rPr>
              <w:t>1—3</w:t>
            </w:r>
            <w:r>
              <w:rPr>
                <w:sz w:val="24"/>
              </w:rPr>
              <w:tab/>
              <w:t>уч.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ментальна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богослужении.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2"/>
              <w:rPr>
                <w:sz w:val="24"/>
              </w:rPr>
            </w:pPr>
            <w:r>
              <w:rPr>
                <w:sz w:val="24"/>
              </w:rPr>
              <w:t>посвящённых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создания,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устройству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органа,</w:t>
            </w:r>
          </w:p>
        </w:tc>
      </w:tr>
      <w:tr w:rsidR="00626071">
        <w:trPr>
          <w:trHeight w:val="413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2"/>
              <w:rPr>
                <w:sz w:val="24"/>
              </w:rPr>
            </w:pPr>
            <w:r>
              <w:rPr>
                <w:sz w:val="24"/>
              </w:rPr>
              <w:t>часа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4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460"/>
                <w:tab w:val="left" w:pos="1981"/>
              </w:tabs>
              <w:spacing w:before="64"/>
              <w:ind w:left="4"/>
              <w:rPr>
                <w:sz w:val="24"/>
              </w:rPr>
            </w:pPr>
            <w:r>
              <w:rPr>
                <w:sz w:val="24"/>
              </w:rPr>
              <w:t>Творчество</w:t>
            </w:r>
            <w:r>
              <w:rPr>
                <w:sz w:val="24"/>
              </w:rPr>
              <w:tab/>
              <w:t>И.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С.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623"/>
                <w:tab w:val="left" w:pos="1410"/>
                <w:tab w:val="left" w:pos="1820"/>
                <w:tab w:val="left" w:pos="3537"/>
                <w:tab w:val="left" w:pos="3964"/>
              </w:tabs>
              <w:spacing w:before="64"/>
              <w:ind w:left="2" w:right="-15"/>
              <w:rPr>
                <w:sz w:val="24"/>
              </w:rPr>
            </w:pPr>
            <w:r>
              <w:rPr>
                <w:sz w:val="24"/>
              </w:rPr>
              <w:t>его</w:t>
            </w:r>
            <w:r>
              <w:rPr>
                <w:sz w:val="24"/>
              </w:rPr>
              <w:tab/>
              <w:t>роли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католическом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протестантском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церкви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Баха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2"/>
              <w:rPr>
                <w:sz w:val="24"/>
              </w:rPr>
            </w:pPr>
            <w:r>
              <w:rPr>
                <w:sz w:val="24"/>
              </w:rPr>
              <w:t>богослужении.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2" w:right="-15"/>
              <w:rPr>
                <w:sz w:val="24"/>
              </w:rPr>
            </w:pPr>
            <w:r>
              <w:rPr>
                <w:sz w:val="24"/>
              </w:rPr>
              <w:t>Слушание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органной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Баха.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700"/>
                <w:tab w:val="left" w:pos="2347"/>
                <w:tab w:val="left" w:pos="4000"/>
              </w:tabs>
              <w:spacing w:before="63"/>
              <w:ind w:left="2" w:right="-15"/>
              <w:rPr>
                <w:sz w:val="24"/>
              </w:rPr>
            </w:pPr>
            <w:r>
              <w:rPr>
                <w:sz w:val="24"/>
              </w:rPr>
              <w:t>впечатления</w:t>
            </w:r>
            <w:r>
              <w:rPr>
                <w:sz w:val="24"/>
              </w:rPr>
              <w:tab/>
              <w:t>от</w:t>
            </w:r>
            <w:r>
              <w:rPr>
                <w:sz w:val="24"/>
              </w:rPr>
              <w:tab/>
              <w:t>восприятия,</w:t>
            </w:r>
            <w:r>
              <w:rPr>
                <w:sz w:val="24"/>
              </w:rPr>
              <w:tab/>
              <w:t>характеристика</w:t>
            </w:r>
          </w:p>
        </w:tc>
      </w:tr>
      <w:tr w:rsidR="00626071">
        <w:trPr>
          <w:trHeight w:val="482"/>
        </w:trPr>
        <w:tc>
          <w:tcPr>
            <w:tcW w:w="1188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</w:tcBorders>
          </w:tcPr>
          <w:p w:rsidR="00626071" w:rsidRDefault="00715DBD">
            <w:pPr>
              <w:pStyle w:val="TableParagraph"/>
              <w:spacing w:before="64"/>
              <w:ind w:left="2"/>
              <w:rPr>
                <w:sz w:val="24"/>
              </w:rPr>
            </w:pPr>
            <w:r>
              <w:rPr>
                <w:sz w:val="24"/>
              </w:rPr>
              <w:t>музыкально-выразительных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средств.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680" w:right="380" w:bottom="660" w:left="900" w:header="0" w:footer="397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240"/>
        </w:trPr>
        <w:tc>
          <w:tcPr>
            <w:tcW w:w="1188" w:type="dxa"/>
          </w:tcPr>
          <w:p w:rsidR="00626071" w:rsidRDefault="00715DBD">
            <w:pPr>
              <w:pStyle w:val="TableParagraph"/>
              <w:tabs>
                <w:tab w:val="left" w:pos="486"/>
              </w:tabs>
              <w:spacing w:line="360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ab/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кол-во</w:t>
            </w: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4141"/>
        </w:trPr>
        <w:tc>
          <w:tcPr>
            <w:tcW w:w="1188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Игровая имитация особенностей игры на органе (во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слушания).</w:t>
            </w:r>
          </w:p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Звуковое исследование — исполнение (учителем)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синтезаторе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тембром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трансформацией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образа.</w:t>
            </w:r>
          </w:p>
          <w:p w:rsidR="00626071" w:rsidRDefault="00715DBD">
            <w:pPr>
              <w:pStyle w:val="TableParagraph"/>
              <w:ind w:left="2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  <w:p w:rsidR="00626071" w:rsidRDefault="00715DBD">
            <w:pPr>
              <w:pStyle w:val="TableParagraph"/>
              <w:spacing w:before="134"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Посещение концерта органной музыки.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иллюстраций,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изображений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органа.</w:t>
            </w:r>
          </w:p>
          <w:p w:rsidR="00626071" w:rsidRDefault="00715DBD">
            <w:pPr>
              <w:pStyle w:val="TableParagraph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Проблемная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ситуация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 xml:space="preserve">—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выдвижение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гипотез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</w:tr>
    </w:tbl>
    <w:p w:rsidR="00626071" w:rsidRDefault="00626071">
      <w:pPr>
        <w:jc w:val="both"/>
        <w:rPr>
          <w:sz w:val="24"/>
        </w:rPr>
        <w:sectPr w:rsidR="00626071">
          <w:pgSz w:w="12020" w:h="7840" w:orient="landscape"/>
          <w:pgMar w:top="700" w:right="380" w:bottom="660" w:left="900" w:header="0" w:footer="397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2967"/>
        </w:trPr>
        <w:tc>
          <w:tcPr>
            <w:tcW w:w="1188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2" w:right="137"/>
              <w:jc w:val="both"/>
              <w:rPr>
                <w:sz w:val="24"/>
              </w:rPr>
            </w:pPr>
            <w:r>
              <w:rPr>
                <w:sz w:val="24"/>
              </w:rPr>
              <w:t>принципах работы этого музыкального инструмента.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фильма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органе.</w:t>
            </w:r>
          </w:p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Литературное, художественное творчество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впечатлений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:rsidR="00626071">
        <w:trPr>
          <w:trHeight w:val="344"/>
        </w:trPr>
        <w:tc>
          <w:tcPr>
            <w:tcW w:w="1188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1" w:lineRule="exact"/>
              <w:ind w:left="2"/>
              <w:rPr>
                <w:sz w:val="24"/>
              </w:rPr>
            </w:pPr>
            <w:r>
              <w:rPr>
                <w:sz w:val="24"/>
              </w:rPr>
              <w:t>Г)</w:t>
            </w:r>
          </w:p>
        </w:tc>
        <w:tc>
          <w:tcPr>
            <w:tcW w:w="1136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1" w:lineRule="exact"/>
              <w:ind w:left="4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2213" w:type="dxa"/>
            <w:tcBorders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2089"/>
              </w:tabs>
              <w:spacing w:line="271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Музыка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5602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1" w:lineRule="exact"/>
              <w:ind w:left="2" w:right="-15"/>
              <w:rPr>
                <w:sz w:val="24"/>
              </w:rPr>
            </w:pPr>
            <w:r>
              <w:rPr>
                <w:sz w:val="24"/>
              </w:rPr>
              <w:t>Разучивание,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вокальных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</w:p>
        </w:tc>
      </w:tr>
      <w:tr w:rsidR="00626071">
        <w:trPr>
          <w:trHeight w:val="413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882"/>
              </w:tabs>
              <w:spacing w:before="63"/>
              <w:ind w:left="2" w:right="-15"/>
              <w:rPr>
                <w:sz w:val="24"/>
              </w:rPr>
            </w:pPr>
            <w:r>
              <w:rPr>
                <w:sz w:val="24"/>
              </w:rPr>
              <w:t>1—3</w:t>
            </w:r>
            <w:r>
              <w:rPr>
                <w:sz w:val="24"/>
              </w:rPr>
              <w:tab/>
              <w:t>уч.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Русской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православном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храме.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2" w:right="-15"/>
              <w:rPr>
                <w:sz w:val="24"/>
              </w:rPr>
            </w:pPr>
            <w:r>
              <w:rPr>
                <w:sz w:val="24"/>
              </w:rPr>
              <w:t>религиозной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тематики,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сравнение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церковных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мелодий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2"/>
              <w:rPr>
                <w:sz w:val="24"/>
              </w:rPr>
            </w:pPr>
            <w:r>
              <w:rPr>
                <w:sz w:val="24"/>
              </w:rPr>
              <w:t>часа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4"/>
              <w:rPr>
                <w:sz w:val="24"/>
              </w:rPr>
            </w:pPr>
            <w:r>
              <w:rPr>
                <w:sz w:val="24"/>
              </w:rPr>
              <w:t>православ-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4"/>
              <w:rPr>
                <w:sz w:val="24"/>
              </w:rPr>
            </w:pPr>
            <w:r>
              <w:rPr>
                <w:sz w:val="24"/>
              </w:rPr>
              <w:t>Традиции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2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песен,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мелодий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светской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музыки.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ной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исполнения,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2"/>
              <w:rPr>
                <w:sz w:val="24"/>
              </w:rPr>
            </w:pPr>
            <w:r>
              <w:rPr>
                <w:sz w:val="24"/>
              </w:rPr>
              <w:t>Прослеживание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исполняемых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мелодий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нотной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5"/>
              <w:ind w:left="4"/>
              <w:rPr>
                <w:sz w:val="24"/>
              </w:rPr>
            </w:pPr>
            <w:r>
              <w:rPr>
                <w:sz w:val="24"/>
              </w:rPr>
              <w:t>церкви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330"/>
              </w:tabs>
              <w:spacing w:before="65"/>
              <w:ind w:left="4" w:right="-15"/>
              <w:rPr>
                <w:sz w:val="24"/>
              </w:rPr>
            </w:pPr>
            <w:r>
              <w:rPr>
                <w:sz w:val="24"/>
              </w:rPr>
              <w:t>(тропарь,</w:t>
            </w:r>
            <w:r>
              <w:rPr>
                <w:sz w:val="24"/>
              </w:rPr>
              <w:tab/>
              <w:t>стихира,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011"/>
                <w:tab w:val="left" w:pos="2016"/>
                <w:tab w:val="left" w:pos="2735"/>
                <w:tab w:val="left" w:pos="4527"/>
              </w:tabs>
              <w:spacing w:before="65"/>
              <w:ind w:left="2" w:right="-15"/>
              <w:rPr>
                <w:sz w:val="24"/>
              </w:rPr>
            </w:pPr>
            <w:r>
              <w:rPr>
                <w:sz w:val="24"/>
              </w:rPr>
              <w:t>записи.</w:t>
            </w:r>
            <w:r>
              <w:rPr>
                <w:sz w:val="24"/>
              </w:rPr>
              <w:tab/>
              <w:t>Анализ</w:t>
            </w:r>
            <w:r>
              <w:rPr>
                <w:sz w:val="24"/>
              </w:rPr>
              <w:tab/>
              <w:t>типа</w:t>
            </w:r>
            <w:r>
              <w:rPr>
                <w:sz w:val="24"/>
              </w:rPr>
              <w:tab/>
              <w:t>мелодического</w:t>
            </w:r>
            <w:r>
              <w:rPr>
                <w:sz w:val="24"/>
              </w:rPr>
              <w:tab/>
              <w:t>движения,</w:t>
            </w:r>
          </w:p>
        </w:tc>
      </w:tr>
      <w:tr w:rsidR="00626071">
        <w:trPr>
          <w:trHeight w:val="413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347"/>
                <w:tab w:val="left" w:pos="1762"/>
              </w:tabs>
              <w:spacing w:before="63"/>
              <w:ind w:left="4" w:right="-15"/>
              <w:rPr>
                <w:sz w:val="24"/>
              </w:rPr>
            </w:pPr>
            <w:r>
              <w:rPr>
                <w:sz w:val="24"/>
              </w:rPr>
              <w:t>величание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др.).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2"/>
              <w:rPr>
                <w:sz w:val="24"/>
              </w:rPr>
            </w:pPr>
            <w:r>
              <w:rPr>
                <w:sz w:val="24"/>
              </w:rPr>
              <w:t>особенностей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ритма,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темпа,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динамики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</w:p>
        </w:tc>
      </w:tr>
      <w:tr w:rsidR="00626071">
        <w:trPr>
          <w:trHeight w:val="482"/>
        </w:trPr>
        <w:tc>
          <w:tcPr>
            <w:tcW w:w="1188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</w:tcBorders>
          </w:tcPr>
          <w:p w:rsidR="00626071" w:rsidRDefault="00715DBD">
            <w:pPr>
              <w:pStyle w:val="TableParagraph"/>
              <w:spacing w:before="64"/>
              <w:ind w:left="4"/>
              <w:rPr>
                <w:sz w:val="24"/>
              </w:rPr>
            </w:pPr>
            <w:r>
              <w:rPr>
                <w:sz w:val="24"/>
              </w:rPr>
              <w:t>Музыка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5602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680" w:right="380" w:bottom="660" w:left="900" w:header="0" w:footer="397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240"/>
        </w:trPr>
        <w:tc>
          <w:tcPr>
            <w:tcW w:w="1188" w:type="dxa"/>
          </w:tcPr>
          <w:p w:rsidR="00626071" w:rsidRDefault="00715DBD">
            <w:pPr>
              <w:pStyle w:val="TableParagraph"/>
              <w:tabs>
                <w:tab w:val="left" w:pos="486"/>
              </w:tabs>
              <w:spacing w:line="360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ab/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кол-во</w:t>
            </w: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339"/>
        </w:trPr>
        <w:tc>
          <w:tcPr>
            <w:tcW w:w="1188" w:type="dxa"/>
            <w:vMerge w:val="restart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vMerge w:val="restart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живопись,</w:t>
            </w:r>
          </w:p>
        </w:tc>
        <w:tc>
          <w:tcPr>
            <w:tcW w:w="5602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2" w:right="-15"/>
              <w:rPr>
                <w:sz w:val="24"/>
              </w:rPr>
            </w:pPr>
            <w:r>
              <w:rPr>
                <w:sz w:val="24"/>
              </w:rPr>
              <w:t>Сопоставление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живописи,</w:t>
            </w:r>
          </w:p>
        </w:tc>
      </w:tr>
      <w:tr w:rsidR="00626071">
        <w:trPr>
          <w:trHeight w:val="404"/>
        </w:trPr>
        <w:tc>
          <w:tcPr>
            <w:tcW w:w="1188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59"/>
              <w:ind w:left="4"/>
              <w:rPr>
                <w:sz w:val="24"/>
              </w:rPr>
            </w:pPr>
            <w:r>
              <w:rPr>
                <w:sz w:val="24"/>
              </w:rPr>
              <w:t>посвящённые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59"/>
              <w:ind w:left="2"/>
              <w:rPr>
                <w:sz w:val="24"/>
              </w:rPr>
            </w:pPr>
            <w:r>
              <w:rPr>
                <w:sz w:val="24"/>
              </w:rPr>
              <w:t>посвящённых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святым,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Христу,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Богородице.</w:t>
            </w:r>
          </w:p>
        </w:tc>
      </w:tr>
      <w:tr w:rsidR="00626071">
        <w:trPr>
          <w:trHeight w:val="404"/>
        </w:trPr>
        <w:tc>
          <w:tcPr>
            <w:tcW w:w="1188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424"/>
              </w:tabs>
              <w:spacing w:before="58"/>
              <w:ind w:left="4"/>
              <w:rPr>
                <w:sz w:val="24"/>
              </w:rPr>
            </w:pPr>
            <w:r>
              <w:rPr>
                <w:sz w:val="24"/>
              </w:rPr>
              <w:t>святым.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Образы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58"/>
              <w:ind w:left="2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</w:tc>
      </w:tr>
      <w:tr w:rsidR="00626071">
        <w:trPr>
          <w:trHeight w:val="403"/>
        </w:trPr>
        <w:tc>
          <w:tcPr>
            <w:tcW w:w="1188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59"/>
              <w:ind w:left="4"/>
              <w:rPr>
                <w:sz w:val="24"/>
              </w:rPr>
            </w:pPr>
            <w:r>
              <w:rPr>
                <w:sz w:val="24"/>
              </w:rPr>
              <w:t>Христа,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Богородицы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59"/>
              <w:ind w:left="2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храма.</w:t>
            </w:r>
          </w:p>
        </w:tc>
      </w:tr>
      <w:tr w:rsidR="00626071">
        <w:trPr>
          <w:trHeight w:val="404"/>
        </w:trPr>
        <w:tc>
          <w:tcPr>
            <w:tcW w:w="1188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58"/>
              <w:ind w:left="2"/>
              <w:rPr>
                <w:sz w:val="24"/>
              </w:rPr>
            </w:pPr>
            <w:r>
              <w:rPr>
                <w:sz w:val="24"/>
              </w:rPr>
              <w:t>Поиск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Интернете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Крещении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Руси,</w:t>
            </w:r>
          </w:p>
        </w:tc>
      </w:tr>
      <w:tr w:rsidR="00626071">
        <w:trPr>
          <w:trHeight w:val="480"/>
        </w:trPr>
        <w:tc>
          <w:tcPr>
            <w:tcW w:w="1188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</w:tcBorders>
          </w:tcPr>
          <w:p w:rsidR="00626071" w:rsidRDefault="00715DBD">
            <w:pPr>
              <w:pStyle w:val="TableParagraph"/>
              <w:spacing w:before="59"/>
              <w:ind w:left="2"/>
              <w:rPr>
                <w:sz w:val="24"/>
              </w:rPr>
            </w:pPr>
            <w:r>
              <w:rPr>
                <w:sz w:val="24"/>
              </w:rPr>
              <w:t>святых,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иконах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700" w:right="380" w:bottom="660" w:left="900" w:header="0" w:footer="397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4553"/>
        </w:trPr>
        <w:tc>
          <w:tcPr>
            <w:tcW w:w="1188" w:type="dxa"/>
          </w:tcPr>
          <w:p w:rsidR="00626071" w:rsidRDefault="00715DBD">
            <w:pPr>
              <w:pStyle w:val="TableParagraph"/>
              <w:spacing w:line="271" w:lineRule="exact"/>
              <w:ind w:left="2"/>
              <w:rPr>
                <w:sz w:val="24"/>
              </w:rPr>
            </w:pPr>
            <w:r>
              <w:rPr>
                <w:sz w:val="24"/>
              </w:rPr>
              <w:lastRenderedPageBreak/>
              <w:t>Д)</w:t>
            </w:r>
          </w:p>
          <w:p w:rsidR="00626071" w:rsidRDefault="00715DBD">
            <w:pPr>
              <w:pStyle w:val="TableParagraph"/>
              <w:tabs>
                <w:tab w:val="left" w:pos="882"/>
              </w:tabs>
              <w:spacing w:before="137" w:line="360" w:lineRule="auto"/>
              <w:ind w:left="2" w:right="-15"/>
              <w:rPr>
                <w:sz w:val="24"/>
              </w:rPr>
            </w:pPr>
            <w:r>
              <w:rPr>
                <w:sz w:val="24"/>
              </w:rPr>
              <w:t>1—3</w:t>
            </w:r>
            <w:r>
              <w:rPr>
                <w:sz w:val="24"/>
              </w:rPr>
              <w:tab/>
              <w:t>уч.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spacing w:line="360" w:lineRule="auto"/>
              <w:ind w:left="4" w:right="-21"/>
              <w:rPr>
                <w:sz w:val="24"/>
              </w:rPr>
            </w:pPr>
            <w:r>
              <w:rPr>
                <w:sz w:val="24"/>
              </w:rPr>
              <w:t>Религиоз-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празд-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ники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spacing w:line="360" w:lineRule="auto"/>
              <w:ind w:left="4" w:right="1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Праздничная </w:t>
            </w:r>
            <w:r>
              <w:rPr>
                <w:sz w:val="24"/>
              </w:rPr>
              <w:t>служба,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вокальная</w:t>
            </w:r>
          </w:p>
          <w:p w:rsidR="00626071" w:rsidRDefault="00715DBD">
            <w:pPr>
              <w:pStyle w:val="TableParagraph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 xml:space="preserve">(в       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 xml:space="preserve">том       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</w:p>
          <w:p w:rsidR="00626071" w:rsidRDefault="00715DBD">
            <w:pPr>
              <w:pStyle w:val="TableParagraph"/>
              <w:spacing w:before="131" w:line="360" w:lineRule="auto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хоровая)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религиозного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жания</w:t>
            </w:r>
            <w:r>
              <w:rPr>
                <w:sz w:val="24"/>
                <w:vertAlign w:val="superscript"/>
              </w:rPr>
              <w:t>1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Слушание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фрагментов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богослужений,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религиозного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содержания.</w:t>
            </w:r>
          </w:p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Разучивание (с опорой на нотный текст), исполнение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музыки.</w:t>
            </w:r>
          </w:p>
          <w:p w:rsidR="00626071" w:rsidRDefault="00715DBD">
            <w:pPr>
              <w:pStyle w:val="TableParagraph"/>
              <w:ind w:left="2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  <w:p w:rsidR="00626071" w:rsidRDefault="00715DBD">
            <w:pPr>
              <w:pStyle w:val="TableParagraph"/>
              <w:tabs>
                <w:tab w:val="left" w:pos="1324"/>
                <w:tab w:val="left" w:pos="2463"/>
                <w:tab w:val="left" w:pos="4235"/>
              </w:tabs>
              <w:spacing w:before="132" w:line="360" w:lineRule="auto"/>
              <w:ind w:left="2" w:right="-15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z w:val="24"/>
              </w:rPr>
              <w:tab/>
              <w:t>фильма,</w:t>
            </w:r>
            <w:r>
              <w:rPr>
                <w:sz w:val="24"/>
              </w:rPr>
              <w:tab/>
              <w:t>посвящённого</w:t>
            </w:r>
            <w:r>
              <w:rPr>
                <w:sz w:val="24"/>
              </w:rPr>
              <w:tab/>
              <w:t>религиозным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праздникам. Посещение концерта духовной музыки.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Исследовательские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проекты,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посвящённые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музыке</w:t>
            </w:r>
          </w:p>
          <w:p w:rsidR="00626071" w:rsidRDefault="00715DBD">
            <w:pPr>
              <w:pStyle w:val="TableParagraph"/>
              <w:spacing w:before="2"/>
              <w:ind w:left="2"/>
              <w:rPr>
                <w:sz w:val="24"/>
              </w:rPr>
            </w:pPr>
            <w:r>
              <w:rPr>
                <w:sz w:val="24"/>
              </w:rPr>
              <w:t>религиозных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праздников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680" w:right="380" w:bottom="660" w:left="900" w:header="0" w:footer="397" w:gutter="0"/>
          <w:cols w:space="720"/>
        </w:sectPr>
      </w:pPr>
    </w:p>
    <w:p w:rsidR="00626071" w:rsidRDefault="00626071">
      <w:pPr>
        <w:pStyle w:val="a3"/>
        <w:spacing w:before="1"/>
        <w:ind w:left="0"/>
        <w:rPr>
          <w:sz w:val="27"/>
        </w:rPr>
      </w:pPr>
    </w:p>
    <w:p w:rsidR="00626071" w:rsidRDefault="00715DBD">
      <w:pPr>
        <w:pStyle w:val="Heading1"/>
        <w:spacing w:before="90"/>
        <w:ind w:left="100"/>
        <w:jc w:val="both"/>
      </w:pP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«Классическая</w:t>
      </w:r>
      <w:r>
        <w:rPr>
          <w:spacing w:val="-1"/>
        </w:rPr>
        <w:t xml:space="preserve"> </w:t>
      </w:r>
      <w:r>
        <w:t>музыка»</w:t>
      </w:r>
    </w:p>
    <w:p w:rsidR="00626071" w:rsidRDefault="00715DBD">
      <w:pPr>
        <w:pStyle w:val="a3"/>
        <w:spacing w:before="135" w:line="360" w:lineRule="auto"/>
        <w:ind w:left="100" w:right="115" w:firstLine="720"/>
        <w:jc w:val="both"/>
      </w:pPr>
      <w:r>
        <w:t>Данный</w:t>
      </w:r>
      <w:r>
        <w:rPr>
          <w:spacing w:val="1"/>
        </w:rPr>
        <w:t xml:space="preserve"> </w:t>
      </w:r>
      <w:r>
        <w:t>модуль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важнейших.</w:t>
      </w:r>
      <w:r>
        <w:rPr>
          <w:spacing w:val="1"/>
        </w:rPr>
        <w:t xml:space="preserve"> </w:t>
      </w:r>
      <w:r>
        <w:t>Шедевры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классики</w:t>
      </w:r>
      <w:r>
        <w:rPr>
          <w:spacing w:val="-57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золотой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Проверенные</w:t>
      </w:r>
      <w:r>
        <w:rPr>
          <w:spacing w:val="1"/>
        </w:rPr>
        <w:t xml:space="preserve"> </w:t>
      </w:r>
      <w:r>
        <w:t>временем</w:t>
      </w:r>
      <w:r>
        <w:rPr>
          <w:spacing w:val="1"/>
        </w:rPr>
        <w:t xml:space="preserve"> </w:t>
      </w:r>
      <w:r>
        <w:t>образцы</w:t>
      </w:r>
      <w:r>
        <w:rPr>
          <w:spacing w:val="1"/>
        </w:rPr>
        <w:t xml:space="preserve"> </w:t>
      </w:r>
      <w:r>
        <w:t>камерных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симфонических сочинений позволяют раскрыть перед обучающимися богатую палитру мыслей и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воплощённую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звуках</w:t>
      </w:r>
      <w:r>
        <w:rPr>
          <w:spacing w:val="1"/>
        </w:rPr>
        <w:t xml:space="preserve"> </w:t>
      </w:r>
      <w:r>
        <w:t>музыкальным</w:t>
      </w:r>
      <w:r>
        <w:rPr>
          <w:spacing w:val="1"/>
        </w:rPr>
        <w:t xml:space="preserve"> </w:t>
      </w:r>
      <w:r>
        <w:t>гением</w:t>
      </w:r>
      <w:r>
        <w:rPr>
          <w:spacing w:val="1"/>
        </w:rPr>
        <w:t xml:space="preserve"> </w:t>
      </w:r>
      <w:r>
        <w:t>великих</w:t>
      </w:r>
      <w:r>
        <w:rPr>
          <w:spacing w:val="1"/>
        </w:rPr>
        <w:t xml:space="preserve"> </w:t>
      </w:r>
      <w:r>
        <w:t>компо-</w:t>
      </w:r>
      <w:r>
        <w:rPr>
          <w:spacing w:val="1"/>
        </w:rPr>
        <w:t xml:space="preserve"> </w:t>
      </w:r>
      <w:r>
        <w:t>зиторов,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музыкальный</w:t>
      </w:r>
      <w:r>
        <w:rPr>
          <w:spacing w:val="-1"/>
        </w:rPr>
        <w:t xml:space="preserve"> </w:t>
      </w:r>
      <w:r>
        <w:t>вкус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подлинно</w:t>
      </w:r>
      <w:r>
        <w:rPr>
          <w:spacing w:val="-4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произведениях.</w:t>
      </w: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6"/>
        <w:ind w:left="0"/>
        <w:rPr>
          <w:sz w:val="16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240"/>
        </w:trPr>
        <w:tc>
          <w:tcPr>
            <w:tcW w:w="1188" w:type="dxa"/>
          </w:tcPr>
          <w:p w:rsidR="00626071" w:rsidRDefault="00715DBD">
            <w:pPr>
              <w:pStyle w:val="TableParagraph"/>
              <w:tabs>
                <w:tab w:val="left" w:pos="486"/>
              </w:tabs>
              <w:spacing w:line="360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ab/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кол-во</w:t>
            </w: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700" w:right="380" w:bottom="660" w:left="900" w:header="0" w:footer="397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4969"/>
        </w:trPr>
        <w:tc>
          <w:tcPr>
            <w:tcW w:w="1188" w:type="dxa"/>
          </w:tcPr>
          <w:p w:rsidR="00626071" w:rsidRDefault="00715DBD">
            <w:pPr>
              <w:pStyle w:val="TableParagraph"/>
              <w:spacing w:line="271" w:lineRule="exact"/>
              <w:ind w:left="2"/>
              <w:rPr>
                <w:sz w:val="24"/>
              </w:rPr>
            </w:pPr>
            <w:r>
              <w:rPr>
                <w:sz w:val="24"/>
              </w:rPr>
              <w:lastRenderedPageBreak/>
              <w:t>А)</w:t>
            </w:r>
          </w:p>
          <w:p w:rsidR="00626071" w:rsidRDefault="00715DBD">
            <w:pPr>
              <w:pStyle w:val="TableParagraph"/>
              <w:spacing w:before="137"/>
              <w:ind w:left="2"/>
              <w:rPr>
                <w:sz w:val="24"/>
              </w:rPr>
            </w:pPr>
            <w:r>
              <w:rPr>
                <w:sz w:val="24"/>
              </w:rPr>
              <w:t>0,5—1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уч.</w:t>
            </w:r>
          </w:p>
          <w:p w:rsidR="00626071" w:rsidRDefault="00715DBD">
            <w:pPr>
              <w:pStyle w:val="TableParagraph"/>
              <w:spacing w:before="139"/>
              <w:ind w:left="2"/>
              <w:rPr>
                <w:sz w:val="24"/>
              </w:rPr>
            </w:pPr>
            <w:r>
              <w:rPr>
                <w:sz w:val="24"/>
              </w:rPr>
              <w:t>Час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tabs>
                <w:tab w:val="left" w:pos="890"/>
              </w:tabs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Компози-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ис-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тель</w:t>
            </w:r>
            <w:r>
              <w:rPr>
                <w:sz w:val="24"/>
              </w:rPr>
              <w:tab/>
              <w:t>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слушатель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tabs>
                <w:tab w:val="left" w:pos="1210"/>
              </w:tabs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Кого</w:t>
            </w:r>
            <w:r>
              <w:rPr>
                <w:sz w:val="24"/>
              </w:rPr>
              <w:tab/>
              <w:t>называют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композитором,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исполнителем?</w:t>
            </w:r>
          </w:p>
          <w:p w:rsidR="00626071" w:rsidRDefault="00715DBD">
            <w:pPr>
              <w:pStyle w:val="TableParagraph"/>
              <w:tabs>
                <w:tab w:val="left" w:pos="932"/>
                <w:tab w:val="left" w:pos="1407"/>
              </w:tabs>
              <w:spacing w:line="362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Нужно</w:t>
            </w:r>
            <w:r>
              <w:rPr>
                <w:sz w:val="24"/>
              </w:rPr>
              <w:tab/>
              <w:t>ли</w:t>
            </w:r>
            <w:r>
              <w:rPr>
                <w:sz w:val="24"/>
              </w:rPr>
              <w:tab/>
              <w:t>учиться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музыку?</w:t>
            </w:r>
          </w:p>
          <w:p w:rsidR="00626071" w:rsidRDefault="00715DBD">
            <w:pPr>
              <w:pStyle w:val="TableParagraph"/>
              <w:spacing w:line="360" w:lineRule="auto"/>
              <w:ind w:left="4" w:right="1"/>
              <w:jc w:val="both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музыку»?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Концерт,</w:t>
            </w:r>
          </w:p>
          <w:p w:rsidR="00626071" w:rsidRDefault="00715DBD">
            <w:pPr>
              <w:pStyle w:val="TableParagraph"/>
              <w:spacing w:line="360" w:lineRule="auto"/>
              <w:ind w:left="4" w:right="-1"/>
              <w:rPr>
                <w:sz w:val="24"/>
              </w:rPr>
            </w:pPr>
            <w:r>
              <w:rPr>
                <w:sz w:val="24"/>
              </w:rPr>
              <w:t>концертный зал.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концертном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зале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Просмотр видеозаписи концерта. Слушание музыки,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 иллюстраций. Диалог с учителем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тель».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имитация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композитор»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(сочинение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попевок,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мелодических фраз). Освоение правил поведения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концерте</w:t>
            </w:r>
            <w:r>
              <w:rPr>
                <w:sz w:val="24"/>
                <w:vertAlign w:val="superscript"/>
              </w:rPr>
              <w:t>2</w:t>
            </w:r>
            <w:r>
              <w:rPr>
                <w:sz w:val="24"/>
              </w:rPr>
              <w:t>.</w:t>
            </w:r>
          </w:p>
          <w:p w:rsidR="00626071" w:rsidRDefault="00715DBD">
            <w:pPr>
              <w:pStyle w:val="TableParagraph"/>
              <w:ind w:left="2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  <w:p w:rsidR="00626071" w:rsidRDefault="00715DBD">
            <w:pPr>
              <w:pStyle w:val="TableParagraph"/>
              <w:spacing w:before="134"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концерте»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одноклассника, обучающегося в музыкальной школе,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исполнением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краткого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626071" w:rsidRDefault="00715DBD">
            <w:pPr>
              <w:pStyle w:val="TableParagraph"/>
              <w:spacing w:line="275" w:lineRule="exact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концерта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</w:tbl>
    <w:p w:rsidR="00626071" w:rsidRDefault="00626071">
      <w:pPr>
        <w:spacing w:line="275" w:lineRule="exact"/>
        <w:jc w:val="both"/>
        <w:rPr>
          <w:sz w:val="24"/>
        </w:rPr>
        <w:sectPr w:rsidR="00626071">
          <w:pgSz w:w="12020" w:h="7840" w:orient="landscape"/>
          <w:pgMar w:top="680" w:right="380" w:bottom="660" w:left="900" w:header="0" w:footer="397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240"/>
        </w:trPr>
        <w:tc>
          <w:tcPr>
            <w:tcW w:w="1188" w:type="dxa"/>
          </w:tcPr>
          <w:p w:rsidR="00626071" w:rsidRDefault="00715DBD">
            <w:pPr>
              <w:pStyle w:val="TableParagraph"/>
              <w:tabs>
                <w:tab w:val="left" w:pos="486"/>
              </w:tabs>
              <w:spacing w:line="360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ab/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кол-во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ча-</w:t>
            </w: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4141"/>
        </w:trPr>
        <w:tc>
          <w:tcPr>
            <w:tcW w:w="1188" w:type="dxa"/>
          </w:tcPr>
          <w:p w:rsidR="00626071" w:rsidRDefault="00715DBD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Б)</w:t>
            </w:r>
          </w:p>
          <w:p w:rsidR="00626071" w:rsidRDefault="00715DBD">
            <w:pPr>
              <w:pStyle w:val="TableParagraph"/>
              <w:spacing w:before="139"/>
              <w:ind w:left="2"/>
              <w:rPr>
                <w:sz w:val="24"/>
              </w:rPr>
            </w:pPr>
            <w:r>
              <w:rPr>
                <w:sz w:val="24"/>
              </w:rPr>
              <w:t>2—6</w:t>
            </w:r>
          </w:p>
          <w:p w:rsidR="00626071" w:rsidRDefault="00715DBD">
            <w:pPr>
              <w:pStyle w:val="TableParagraph"/>
              <w:spacing w:before="137"/>
              <w:ind w:left="2"/>
              <w:rPr>
                <w:sz w:val="24"/>
              </w:rPr>
            </w:pPr>
            <w:r>
              <w:rPr>
                <w:sz w:val="24"/>
              </w:rPr>
              <w:t>уч.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tabs>
                <w:tab w:val="left" w:pos="890"/>
              </w:tabs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Компози-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торы</w:t>
            </w:r>
            <w:r>
              <w:rPr>
                <w:sz w:val="24"/>
              </w:rPr>
              <w:tab/>
              <w:t>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Детская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</w:p>
          <w:p w:rsidR="00626071" w:rsidRDefault="00715DBD">
            <w:pPr>
              <w:pStyle w:val="TableParagraph"/>
              <w:spacing w:before="139" w:line="360" w:lineRule="auto"/>
              <w:ind w:left="4"/>
              <w:rPr>
                <w:sz w:val="24"/>
              </w:rPr>
            </w:pPr>
            <w:r>
              <w:rPr>
                <w:sz w:val="24"/>
              </w:rPr>
              <w:t>П.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Чайковского,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Прокофьева,</w:t>
            </w:r>
          </w:p>
          <w:p w:rsidR="00626071" w:rsidRDefault="00715DBD">
            <w:pPr>
              <w:pStyle w:val="TableParagraph"/>
              <w:spacing w:line="360" w:lineRule="auto"/>
              <w:ind w:left="4" w:right="-1"/>
              <w:rPr>
                <w:sz w:val="24"/>
              </w:rPr>
            </w:pPr>
            <w:r>
              <w:rPr>
                <w:sz w:val="24"/>
              </w:rPr>
              <w:t>Д.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Кабалевского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жанра.</w:t>
            </w:r>
          </w:p>
          <w:p w:rsidR="00626071" w:rsidRDefault="00715DBD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Песня,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танец,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марш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Слушание музыки, определение основного характера,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музыкально- выразительных средств, использованных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композитором.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эпитетов,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жанра.</w:t>
            </w:r>
          </w:p>
          <w:p w:rsidR="00626071" w:rsidRDefault="00715DBD">
            <w:pPr>
              <w:pStyle w:val="TableParagraph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Музыкальная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викторина.</w:t>
            </w:r>
          </w:p>
          <w:p w:rsidR="00626071" w:rsidRDefault="00715DBD">
            <w:pPr>
              <w:pStyle w:val="TableParagraph"/>
              <w:spacing w:before="134" w:line="360" w:lineRule="auto"/>
              <w:ind w:left="2" w:right="-15"/>
              <w:rPr>
                <w:sz w:val="24"/>
              </w:rPr>
            </w:pPr>
            <w:r>
              <w:rPr>
                <w:sz w:val="24"/>
              </w:rPr>
              <w:t>Вокализация, исполнение мелодий инструментальных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пьес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вами.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Разучивание,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песен.</w:t>
            </w:r>
          </w:p>
          <w:p w:rsidR="00626071" w:rsidRDefault="00715DBD">
            <w:pPr>
              <w:pStyle w:val="TableParagraph"/>
              <w:tabs>
                <w:tab w:val="left" w:pos="1508"/>
                <w:tab w:val="left" w:pos="3220"/>
                <w:tab w:val="left" w:pos="5406"/>
              </w:tabs>
              <w:spacing w:line="360" w:lineRule="auto"/>
              <w:ind w:left="2" w:right="-15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z w:val="24"/>
              </w:rPr>
              <w:tab/>
              <w:t>ритмических</w:t>
            </w:r>
            <w:r>
              <w:rPr>
                <w:sz w:val="24"/>
              </w:rPr>
              <w:tab/>
              <w:t>аккомпанементов</w:t>
            </w:r>
            <w:r>
              <w:rPr>
                <w:sz w:val="24"/>
              </w:rPr>
              <w:tab/>
              <w:t>(с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звучащих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жестов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ударных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шумовых</w:t>
            </w:r>
          </w:p>
          <w:p w:rsidR="00626071" w:rsidRDefault="00715DBD">
            <w:pPr>
              <w:pStyle w:val="TableParagraph"/>
              <w:ind w:left="2" w:right="-15"/>
              <w:rPr>
                <w:sz w:val="24"/>
              </w:rPr>
            </w:pPr>
            <w:r>
              <w:rPr>
                <w:sz w:val="24"/>
              </w:rPr>
              <w:t>инструментов)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пьесам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маршевого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танцевального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700" w:right="380" w:bottom="660" w:left="900" w:header="0" w:footer="397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415"/>
        </w:trPr>
        <w:tc>
          <w:tcPr>
            <w:tcW w:w="1188" w:type="dxa"/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</w:pPr>
          </w:p>
        </w:tc>
        <w:tc>
          <w:tcPr>
            <w:tcW w:w="2213" w:type="dxa"/>
          </w:tcPr>
          <w:p w:rsidR="00626071" w:rsidRDefault="00626071">
            <w:pPr>
              <w:pStyle w:val="TableParagraph"/>
            </w:pP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271" w:lineRule="exact"/>
              <w:ind w:left="2"/>
              <w:rPr>
                <w:sz w:val="24"/>
              </w:rPr>
            </w:pPr>
            <w:r>
              <w:rPr>
                <w:sz w:val="24"/>
              </w:rPr>
              <w:t>характера.</w:t>
            </w:r>
          </w:p>
        </w:tc>
      </w:tr>
      <w:tr w:rsidR="00626071">
        <w:trPr>
          <w:trHeight w:val="343"/>
        </w:trPr>
        <w:tc>
          <w:tcPr>
            <w:tcW w:w="1188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В)</w:t>
            </w:r>
          </w:p>
        </w:tc>
        <w:tc>
          <w:tcPr>
            <w:tcW w:w="1136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Оркестр</w:t>
            </w:r>
          </w:p>
        </w:tc>
        <w:tc>
          <w:tcPr>
            <w:tcW w:w="2213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Оркестр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большой</w:t>
            </w:r>
          </w:p>
        </w:tc>
        <w:tc>
          <w:tcPr>
            <w:tcW w:w="5602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Слушание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исполнении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оркестра.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</w:p>
        </w:tc>
      </w:tr>
      <w:tr w:rsidR="00626071">
        <w:trPr>
          <w:trHeight w:val="413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2"/>
              <w:rPr>
                <w:sz w:val="24"/>
              </w:rPr>
            </w:pPr>
            <w:r>
              <w:rPr>
                <w:sz w:val="24"/>
              </w:rPr>
              <w:t>2—6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коллектив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2"/>
              <w:rPr>
                <w:sz w:val="24"/>
              </w:rPr>
            </w:pPr>
            <w:r>
              <w:rPr>
                <w:sz w:val="24"/>
              </w:rPr>
              <w:t>видеозаписи.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 роли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дирижёра.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2"/>
              <w:rPr>
                <w:sz w:val="24"/>
              </w:rPr>
            </w:pPr>
            <w:r>
              <w:rPr>
                <w:sz w:val="24"/>
              </w:rPr>
              <w:t>уч.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4"/>
              <w:rPr>
                <w:sz w:val="24"/>
              </w:rPr>
            </w:pPr>
            <w:r>
              <w:rPr>
                <w:sz w:val="24"/>
              </w:rPr>
              <w:t>музыкантов.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2" w:right="-15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дирижёр»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имитация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дирижёрских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Дирижёр,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партитура,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2"/>
              <w:rPr>
                <w:sz w:val="24"/>
              </w:rPr>
            </w:pPr>
            <w:r>
              <w:rPr>
                <w:sz w:val="24"/>
              </w:rPr>
              <w:t>жестов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звучания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музыки.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635"/>
              </w:tabs>
              <w:spacing w:before="64"/>
              <w:ind w:left="4" w:right="-15"/>
              <w:rPr>
                <w:sz w:val="24"/>
              </w:rPr>
            </w:pPr>
            <w:r>
              <w:rPr>
                <w:sz w:val="24"/>
              </w:rPr>
              <w:t>репетиция.</w:t>
            </w:r>
            <w:r>
              <w:rPr>
                <w:sz w:val="24"/>
              </w:rPr>
              <w:tab/>
              <w:t>Жанр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2"/>
              <w:rPr>
                <w:sz w:val="24"/>
              </w:rPr>
            </w:pPr>
            <w:r>
              <w:rPr>
                <w:sz w:val="24"/>
              </w:rPr>
              <w:t>Разучивание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соответствующей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967"/>
              </w:tabs>
              <w:spacing w:before="63"/>
              <w:ind w:left="4" w:right="-15"/>
              <w:rPr>
                <w:sz w:val="24"/>
              </w:rPr>
            </w:pPr>
            <w:r>
              <w:rPr>
                <w:sz w:val="24"/>
              </w:rPr>
              <w:t>концерта</w:t>
            </w:r>
            <w:r>
              <w:rPr>
                <w:sz w:val="24"/>
              </w:rPr>
              <w:tab/>
              <w:t>—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2" w:right="-15"/>
              <w:rPr>
                <w:sz w:val="24"/>
              </w:rPr>
            </w:pPr>
            <w:r>
              <w:rPr>
                <w:sz w:val="24"/>
              </w:rPr>
              <w:t>тематики.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принципом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расположения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4"/>
              <w:rPr>
                <w:sz w:val="24"/>
              </w:rPr>
            </w:pPr>
            <w:r>
              <w:rPr>
                <w:sz w:val="24"/>
              </w:rPr>
              <w:t>музыкальное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2" w:right="-15"/>
              <w:rPr>
                <w:sz w:val="24"/>
              </w:rPr>
            </w:pPr>
            <w:r>
              <w:rPr>
                <w:sz w:val="24"/>
              </w:rPr>
              <w:t xml:space="preserve">партий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партитуре.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Разучивание,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исполнение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соревнование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2" w:right="-15"/>
              <w:rPr>
                <w:sz w:val="24"/>
              </w:rPr>
            </w:pPr>
            <w:r>
              <w:rPr>
                <w:sz w:val="24"/>
              </w:rPr>
              <w:t>ориентацией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нотную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запись)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ритмической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парти-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4"/>
              <w:rPr>
                <w:sz w:val="24"/>
              </w:rPr>
            </w:pPr>
            <w:r>
              <w:rPr>
                <w:sz w:val="24"/>
              </w:rPr>
              <w:t>солиста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оркестром</w:t>
            </w:r>
            <w:r>
              <w:rPr>
                <w:sz w:val="24"/>
                <w:vertAlign w:val="superscript"/>
              </w:rPr>
              <w:t>1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2"/>
              <w:rPr>
                <w:sz w:val="24"/>
              </w:rPr>
            </w:pPr>
            <w:r>
              <w:rPr>
                <w:sz w:val="24"/>
              </w:rPr>
              <w:t>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2—3 ударных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инструментов.</w:t>
            </w:r>
          </w:p>
        </w:tc>
      </w:tr>
      <w:tr w:rsidR="00626071">
        <w:trPr>
          <w:trHeight w:val="483"/>
        </w:trPr>
        <w:tc>
          <w:tcPr>
            <w:tcW w:w="1188" w:type="dxa"/>
            <w:tcBorders>
              <w:top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  <w:tcBorders>
              <w:top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2213" w:type="dxa"/>
            <w:tcBorders>
              <w:top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5602" w:type="dxa"/>
            <w:tcBorders>
              <w:top w:val="nil"/>
            </w:tcBorders>
          </w:tcPr>
          <w:p w:rsidR="00626071" w:rsidRDefault="00715DBD">
            <w:pPr>
              <w:pStyle w:val="TableParagraph"/>
              <w:spacing w:before="63"/>
              <w:ind w:left="2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680" w:right="380" w:bottom="660" w:left="900" w:header="0" w:footer="397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240"/>
        </w:trPr>
        <w:tc>
          <w:tcPr>
            <w:tcW w:w="1188" w:type="dxa"/>
          </w:tcPr>
          <w:p w:rsidR="00626071" w:rsidRDefault="00715DBD">
            <w:pPr>
              <w:pStyle w:val="TableParagraph"/>
              <w:tabs>
                <w:tab w:val="left" w:pos="486"/>
              </w:tabs>
              <w:spacing w:line="360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ab/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кол-во</w:t>
            </w: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827"/>
        </w:trPr>
        <w:tc>
          <w:tcPr>
            <w:tcW w:w="1188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270" w:lineRule="exact"/>
              <w:ind w:left="2" w:right="-1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группам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варианта</w:t>
            </w:r>
          </w:p>
          <w:p w:rsidR="00626071" w:rsidRDefault="00715DBD">
            <w:pPr>
              <w:pStyle w:val="TableParagraph"/>
              <w:spacing w:before="139"/>
              <w:ind w:left="2"/>
              <w:rPr>
                <w:sz w:val="24"/>
              </w:rPr>
            </w:pPr>
            <w:r>
              <w:rPr>
                <w:sz w:val="24"/>
              </w:rPr>
              <w:t>ритмической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партитуры</w:t>
            </w:r>
          </w:p>
        </w:tc>
      </w:tr>
      <w:tr w:rsidR="00626071">
        <w:trPr>
          <w:trHeight w:val="3339"/>
        </w:trPr>
        <w:tc>
          <w:tcPr>
            <w:tcW w:w="1188" w:type="dxa"/>
          </w:tcPr>
          <w:p w:rsidR="00626071" w:rsidRDefault="00715DBD">
            <w:pPr>
              <w:pStyle w:val="TableParagraph"/>
              <w:spacing w:line="273" w:lineRule="exact"/>
              <w:ind w:left="2"/>
              <w:rPr>
                <w:sz w:val="24"/>
              </w:rPr>
            </w:pPr>
            <w:r>
              <w:rPr>
                <w:sz w:val="24"/>
              </w:rPr>
              <w:t>Г)</w:t>
            </w:r>
          </w:p>
          <w:p w:rsidR="00626071" w:rsidRDefault="00715DBD">
            <w:pPr>
              <w:pStyle w:val="TableParagraph"/>
              <w:spacing w:before="137"/>
              <w:ind w:left="2"/>
              <w:rPr>
                <w:sz w:val="24"/>
              </w:rPr>
            </w:pPr>
            <w:r>
              <w:rPr>
                <w:sz w:val="24"/>
              </w:rPr>
              <w:t>1—2</w:t>
            </w:r>
          </w:p>
          <w:p w:rsidR="00626071" w:rsidRDefault="00715DBD">
            <w:pPr>
              <w:pStyle w:val="TableParagraph"/>
              <w:spacing w:before="139"/>
              <w:ind w:left="2"/>
              <w:rPr>
                <w:sz w:val="24"/>
              </w:rPr>
            </w:pPr>
            <w:r>
              <w:rPr>
                <w:sz w:val="24"/>
              </w:rPr>
              <w:t>уч.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tabs>
                <w:tab w:val="left" w:pos="791"/>
              </w:tabs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Музыкаль-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ные</w:t>
            </w:r>
            <w:r>
              <w:rPr>
                <w:sz w:val="24"/>
              </w:rPr>
              <w:tab/>
              <w:t>ин-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струменты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Фортепи-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ано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spacing w:line="360" w:lineRule="auto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Рояль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пианино.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 изобретения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фортепиано,</w:t>
            </w:r>
          </w:p>
          <w:p w:rsidR="00626071" w:rsidRDefault="00715DBD">
            <w:pPr>
              <w:pStyle w:val="TableParagraph"/>
              <w:spacing w:line="362" w:lineRule="auto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«секрет»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(форте</w:t>
            </w:r>
          </w:p>
          <w:p w:rsidR="00626071" w:rsidRDefault="00715DBD">
            <w:pPr>
              <w:pStyle w:val="TableParagraph"/>
              <w:spacing w:line="360" w:lineRule="auto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+ пи- ано). «Предки»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26071" w:rsidRDefault="00715DBD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«наследники»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фортепиано.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Слушание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фортепианных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пьес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известных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пианистов.</w:t>
            </w:r>
          </w:p>
          <w:p w:rsidR="00626071" w:rsidRDefault="00715DBD">
            <w:pPr>
              <w:pStyle w:val="TableParagraph"/>
              <w:spacing w:line="362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«Я — пианист» — игра — имитация исполнительских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звучания музыки.</w:t>
            </w:r>
          </w:p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Слушание детских пьес на фортепиано в исполнении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(исполнение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той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же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пьесы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тихо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громко,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</w:tbl>
    <w:p w:rsidR="00626071" w:rsidRDefault="00626071">
      <w:pPr>
        <w:spacing w:line="360" w:lineRule="auto"/>
        <w:jc w:val="both"/>
        <w:rPr>
          <w:sz w:val="24"/>
        </w:rPr>
        <w:sectPr w:rsidR="00626071">
          <w:pgSz w:w="12020" w:h="7840" w:orient="landscape"/>
          <w:pgMar w:top="700" w:right="380" w:bottom="660" w:left="900" w:header="0" w:footer="397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3725"/>
        </w:trPr>
        <w:tc>
          <w:tcPr>
            <w:tcW w:w="1188" w:type="dxa"/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</w:pP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tabs>
                <w:tab w:val="left" w:pos="1852"/>
              </w:tabs>
              <w:spacing w:line="360" w:lineRule="auto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фортепи-</w:t>
            </w:r>
            <w:r>
              <w:rPr>
                <w:sz w:val="24"/>
              </w:rPr>
              <w:tab/>
              <w:t>ано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(клавесин,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синтеза-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тор)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2"/>
              <w:rPr>
                <w:sz w:val="24"/>
              </w:rPr>
            </w:pPr>
            <w:r>
              <w:rPr>
                <w:sz w:val="24"/>
              </w:rPr>
              <w:t>разных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регистрах,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штрихами).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фортепиано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ансамбле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z w:val="24"/>
                <w:vertAlign w:val="superscript"/>
              </w:rPr>
              <w:t>2</w:t>
            </w:r>
            <w:r>
              <w:rPr>
                <w:sz w:val="24"/>
              </w:rPr>
              <w:t>.</w:t>
            </w:r>
          </w:p>
          <w:p w:rsidR="00626071" w:rsidRDefault="00715DBD">
            <w:pPr>
              <w:pStyle w:val="TableParagraph"/>
              <w:ind w:left="2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  <w:p w:rsidR="00626071" w:rsidRDefault="00715DBD">
            <w:pPr>
              <w:pStyle w:val="TableParagraph"/>
              <w:spacing w:before="131"/>
              <w:ind w:left="2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концерта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фортепианной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музыки.</w:t>
            </w:r>
          </w:p>
          <w:p w:rsidR="00626071" w:rsidRDefault="00715DBD">
            <w:pPr>
              <w:pStyle w:val="TableParagraph"/>
              <w:spacing w:before="140" w:line="360" w:lineRule="auto"/>
              <w:ind w:left="2"/>
              <w:rPr>
                <w:sz w:val="24"/>
              </w:rPr>
            </w:pPr>
            <w:r>
              <w:rPr>
                <w:sz w:val="24"/>
              </w:rPr>
              <w:t>Разбираем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инструмент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наглядная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демонстрация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внутреннего устройства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акустического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пианино.</w:t>
            </w:r>
          </w:p>
          <w:p w:rsidR="00626071" w:rsidRDefault="00715DBD">
            <w:pPr>
              <w:pStyle w:val="TableParagraph"/>
              <w:tabs>
                <w:tab w:val="left" w:pos="2077"/>
                <w:tab w:val="left" w:pos="3224"/>
                <w:tab w:val="left" w:pos="4740"/>
              </w:tabs>
              <w:spacing w:line="360" w:lineRule="auto"/>
              <w:ind w:left="2" w:right="-15"/>
              <w:rPr>
                <w:sz w:val="24"/>
              </w:rPr>
            </w:pPr>
            <w:r>
              <w:rPr>
                <w:sz w:val="24"/>
              </w:rPr>
              <w:t>«Паспорт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инструмента»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исследовательская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предполагающая</w:t>
            </w:r>
            <w:r>
              <w:rPr>
                <w:sz w:val="24"/>
              </w:rPr>
              <w:tab/>
              <w:t>подсчёт</w:t>
            </w:r>
            <w:r>
              <w:rPr>
                <w:sz w:val="24"/>
              </w:rPr>
              <w:tab/>
              <w:t>параметров</w:t>
            </w:r>
            <w:r>
              <w:rPr>
                <w:sz w:val="24"/>
              </w:rPr>
              <w:tab/>
              <w:t>(высота,</w:t>
            </w:r>
          </w:p>
          <w:p w:rsidR="00626071" w:rsidRDefault="00715DBD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ширина,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клавиш,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д.)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680" w:right="380" w:bottom="660" w:left="900" w:header="0" w:footer="397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240"/>
        </w:trPr>
        <w:tc>
          <w:tcPr>
            <w:tcW w:w="1188" w:type="dxa"/>
          </w:tcPr>
          <w:p w:rsidR="00626071" w:rsidRDefault="00715DBD">
            <w:pPr>
              <w:pStyle w:val="TableParagraph"/>
              <w:tabs>
                <w:tab w:val="left" w:pos="486"/>
              </w:tabs>
              <w:spacing w:line="360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ab/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кол-во</w:t>
            </w: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3312"/>
        </w:trPr>
        <w:tc>
          <w:tcPr>
            <w:tcW w:w="1188" w:type="dxa"/>
          </w:tcPr>
          <w:p w:rsidR="00626071" w:rsidRDefault="00715DBD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Д)</w:t>
            </w:r>
          </w:p>
          <w:p w:rsidR="00626071" w:rsidRDefault="00715DBD">
            <w:pPr>
              <w:pStyle w:val="TableParagraph"/>
              <w:spacing w:before="139"/>
              <w:ind w:left="2"/>
              <w:rPr>
                <w:sz w:val="24"/>
              </w:rPr>
            </w:pPr>
            <w:r>
              <w:rPr>
                <w:sz w:val="24"/>
              </w:rPr>
              <w:t>1—2</w:t>
            </w:r>
          </w:p>
          <w:p w:rsidR="00626071" w:rsidRDefault="00715DBD">
            <w:pPr>
              <w:pStyle w:val="TableParagraph"/>
              <w:spacing w:before="137"/>
              <w:ind w:left="2"/>
              <w:rPr>
                <w:sz w:val="24"/>
              </w:rPr>
            </w:pPr>
            <w:r>
              <w:rPr>
                <w:sz w:val="24"/>
              </w:rPr>
              <w:t>уч.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spacing w:line="360" w:lineRule="auto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Музыкаль-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струменты</w:t>
            </w:r>
          </w:p>
          <w:p w:rsidR="00626071" w:rsidRDefault="00715DBD">
            <w:pPr>
              <w:pStyle w:val="TableParagraph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Флейта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spacing w:line="360" w:lineRule="auto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Предки современной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флейты.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Легенда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нимфе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Сиринкс.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флейты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соло,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флейты</w:t>
            </w:r>
          </w:p>
          <w:p w:rsidR="00626071" w:rsidRDefault="00715DBD">
            <w:pPr>
              <w:pStyle w:val="TableParagraph"/>
              <w:spacing w:line="360" w:lineRule="auto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фортепиано,</w:t>
            </w:r>
          </w:p>
          <w:p w:rsidR="00626071" w:rsidRDefault="00715DBD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оркестра</w:t>
            </w:r>
            <w:r>
              <w:rPr>
                <w:sz w:val="24"/>
                <w:vertAlign w:val="superscript"/>
              </w:rPr>
              <w:t>3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tabs>
                <w:tab w:val="left" w:pos="1436"/>
                <w:tab w:val="left" w:pos="1789"/>
                <w:tab w:val="left" w:pos="2978"/>
                <w:tab w:val="left" w:pos="3923"/>
                <w:tab w:val="left" w:pos="5461"/>
              </w:tabs>
              <w:spacing w:line="360" w:lineRule="auto"/>
              <w:ind w:left="2" w:right="-1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внешним</w:t>
            </w:r>
            <w:r>
              <w:rPr>
                <w:sz w:val="24"/>
              </w:rPr>
              <w:tab/>
              <w:t>видом,</w:t>
            </w:r>
            <w:r>
              <w:rPr>
                <w:sz w:val="24"/>
              </w:rPr>
              <w:tab/>
              <w:t>устройством</w:t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тембрами классических музыкальных инструментов.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Слушание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фрагментов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исполнении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известных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музыкантов-инструменталистов.</w:t>
            </w:r>
          </w:p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легенд,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появления</w:t>
            </w:r>
          </w:p>
        </w:tc>
      </w:tr>
    </w:tbl>
    <w:p w:rsidR="00626071" w:rsidRDefault="00626071">
      <w:pPr>
        <w:spacing w:line="360" w:lineRule="auto"/>
        <w:jc w:val="both"/>
        <w:rPr>
          <w:sz w:val="24"/>
        </w:rPr>
        <w:sectPr w:rsidR="00626071">
          <w:pgSz w:w="12020" w:h="7840" w:orient="landscape"/>
          <w:pgMar w:top="700" w:right="380" w:bottom="660" w:left="900" w:header="0" w:footer="397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5382"/>
        </w:trPr>
        <w:tc>
          <w:tcPr>
            <w:tcW w:w="1188" w:type="dxa"/>
          </w:tcPr>
          <w:p w:rsidR="00626071" w:rsidRDefault="00715DBD">
            <w:pPr>
              <w:pStyle w:val="TableParagraph"/>
              <w:spacing w:line="271" w:lineRule="exact"/>
              <w:ind w:left="2"/>
              <w:rPr>
                <w:sz w:val="24"/>
              </w:rPr>
            </w:pPr>
            <w:r>
              <w:rPr>
                <w:sz w:val="24"/>
              </w:rPr>
              <w:lastRenderedPageBreak/>
              <w:t>Е)</w:t>
            </w:r>
          </w:p>
          <w:p w:rsidR="00626071" w:rsidRDefault="00715DBD">
            <w:pPr>
              <w:pStyle w:val="TableParagraph"/>
              <w:spacing w:before="137"/>
              <w:ind w:left="2"/>
              <w:rPr>
                <w:sz w:val="24"/>
              </w:rPr>
            </w:pPr>
            <w:r>
              <w:rPr>
                <w:sz w:val="24"/>
              </w:rPr>
              <w:t>2—4</w:t>
            </w:r>
          </w:p>
          <w:p w:rsidR="00626071" w:rsidRDefault="00715DBD">
            <w:pPr>
              <w:pStyle w:val="TableParagraph"/>
              <w:spacing w:before="139"/>
              <w:ind w:left="2"/>
              <w:rPr>
                <w:sz w:val="24"/>
              </w:rPr>
            </w:pPr>
            <w:r>
              <w:rPr>
                <w:sz w:val="24"/>
              </w:rPr>
              <w:t>уч.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tabs>
                <w:tab w:val="left" w:pos="791"/>
              </w:tabs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Музыкаль-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ные</w:t>
            </w:r>
            <w:r>
              <w:rPr>
                <w:sz w:val="24"/>
              </w:rPr>
              <w:tab/>
              <w:t>ин-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струменты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Скрипка,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виолон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чель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tabs>
                <w:tab w:val="left" w:pos="1364"/>
              </w:tabs>
              <w:spacing w:line="360" w:lineRule="auto"/>
              <w:ind w:left="4"/>
              <w:rPr>
                <w:sz w:val="24"/>
              </w:rPr>
            </w:pPr>
            <w:r>
              <w:rPr>
                <w:sz w:val="24"/>
              </w:rPr>
              <w:t>Певучесть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тембров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струнных</w:t>
            </w:r>
          </w:p>
          <w:p w:rsidR="00626071" w:rsidRDefault="00715DBD">
            <w:pPr>
              <w:pStyle w:val="TableParagraph"/>
              <w:tabs>
                <w:tab w:val="left" w:pos="1417"/>
              </w:tabs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смычковых</w:t>
            </w:r>
            <w:r>
              <w:rPr>
                <w:sz w:val="24"/>
              </w:rPr>
              <w:tab/>
              <w:t>инстру-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ментов.</w:t>
            </w:r>
          </w:p>
          <w:p w:rsidR="00626071" w:rsidRDefault="00715DBD">
            <w:pPr>
              <w:pStyle w:val="TableParagraph"/>
              <w:tabs>
                <w:tab w:val="left" w:pos="1890"/>
              </w:tabs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Композиторы,</w:t>
            </w:r>
            <w:r>
              <w:rPr>
                <w:sz w:val="24"/>
              </w:rPr>
              <w:tab/>
              <w:t>со-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чинявшие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скрипичную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музыку.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Знаменитые</w:t>
            </w:r>
            <w:r>
              <w:rPr>
                <w:sz w:val="24"/>
              </w:rPr>
              <w:tab/>
              <w:t>ис-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полнители,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мастера,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изготавливавшие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Игра-имитация исполнительских движений во 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звучания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музыки.</w:t>
            </w:r>
          </w:p>
          <w:p w:rsidR="00626071" w:rsidRDefault="00715DBD">
            <w:pPr>
              <w:pStyle w:val="TableParagraph"/>
              <w:spacing w:line="360" w:lineRule="auto"/>
              <w:ind w:left="2" w:right="1"/>
              <w:jc w:val="both"/>
              <w:rPr>
                <w:sz w:val="24"/>
              </w:rPr>
            </w:pPr>
            <w:r>
              <w:rPr>
                <w:sz w:val="24"/>
              </w:rPr>
              <w:t>Музыкальная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тембров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звучащих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инструментов.</w:t>
            </w:r>
          </w:p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Разучивание,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посвящённых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инструментам.</w:t>
            </w:r>
          </w:p>
          <w:p w:rsidR="00626071" w:rsidRDefault="00715DBD">
            <w:pPr>
              <w:pStyle w:val="TableParagraph"/>
              <w:ind w:left="2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  <w:p w:rsidR="00626071" w:rsidRDefault="00715DBD">
            <w:pPr>
              <w:pStyle w:val="TableParagraph"/>
              <w:spacing w:before="134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концерта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инструментальной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музыки.</w:t>
            </w:r>
          </w:p>
          <w:p w:rsidR="00626071" w:rsidRDefault="00715DBD">
            <w:pPr>
              <w:pStyle w:val="TableParagraph"/>
              <w:spacing w:before="136"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«Паспорт инструмента» — исследовательская работа,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предполагающая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звучания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инструмента,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  <w:p w:rsidR="00626071" w:rsidRDefault="00715DBD">
            <w:pPr>
              <w:pStyle w:val="TableParagraph"/>
              <w:spacing w:before="2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нём</w:t>
            </w:r>
          </w:p>
        </w:tc>
      </w:tr>
    </w:tbl>
    <w:p w:rsidR="00626071" w:rsidRDefault="00626071">
      <w:pPr>
        <w:jc w:val="both"/>
        <w:rPr>
          <w:sz w:val="24"/>
        </w:rPr>
        <w:sectPr w:rsidR="00626071">
          <w:pgSz w:w="12020" w:h="7840" w:orient="landscape"/>
          <w:pgMar w:top="680" w:right="380" w:bottom="660" w:left="900" w:header="0" w:footer="397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240"/>
        </w:trPr>
        <w:tc>
          <w:tcPr>
            <w:tcW w:w="1188" w:type="dxa"/>
          </w:tcPr>
          <w:p w:rsidR="00626071" w:rsidRDefault="00715DBD">
            <w:pPr>
              <w:pStyle w:val="TableParagraph"/>
              <w:tabs>
                <w:tab w:val="left" w:pos="486"/>
              </w:tabs>
              <w:spacing w:line="360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ab/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кол-во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ча-</w:t>
            </w: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4141"/>
        </w:trPr>
        <w:tc>
          <w:tcPr>
            <w:tcW w:w="1188" w:type="dxa"/>
          </w:tcPr>
          <w:p w:rsidR="00626071" w:rsidRDefault="00715DBD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Ж)</w:t>
            </w:r>
          </w:p>
          <w:p w:rsidR="00626071" w:rsidRDefault="00715DBD">
            <w:pPr>
              <w:pStyle w:val="TableParagraph"/>
              <w:spacing w:before="139"/>
              <w:ind w:left="2"/>
              <w:rPr>
                <w:sz w:val="24"/>
              </w:rPr>
            </w:pPr>
            <w:r>
              <w:rPr>
                <w:sz w:val="24"/>
              </w:rPr>
              <w:t>2—6</w:t>
            </w:r>
          </w:p>
          <w:p w:rsidR="00626071" w:rsidRDefault="00715DBD">
            <w:pPr>
              <w:pStyle w:val="TableParagraph"/>
              <w:spacing w:before="137"/>
              <w:ind w:left="2"/>
              <w:rPr>
                <w:sz w:val="24"/>
              </w:rPr>
            </w:pPr>
            <w:r>
              <w:rPr>
                <w:sz w:val="24"/>
              </w:rPr>
              <w:t>уч.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spacing w:line="360" w:lineRule="auto"/>
              <w:ind w:left="4" w:right="24"/>
              <w:rPr>
                <w:sz w:val="24"/>
              </w:rPr>
            </w:pPr>
            <w:r>
              <w:rPr>
                <w:sz w:val="24"/>
              </w:rPr>
              <w:t>Вокальная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tabs>
                <w:tab w:val="left" w:pos="1639"/>
              </w:tabs>
              <w:spacing w:line="270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Человеческий</w:t>
            </w:r>
            <w:r>
              <w:rPr>
                <w:sz w:val="24"/>
              </w:rPr>
              <w:tab/>
              <w:t>голос</w:t>
            </w:r>
          </w:p>
          <w:p w:rsidR="00626071" w:rsidRDefault="00715DBD">
            <w:pPr>
              <w:pStyle w:val="TableParagraph"/>
              <w:tabs>
                <w:tab w:val="left" w:pos="1549"/>
              </w:tabs>
              <w:spacing w:before="139"/>
              <w:ind w:left="4" w:right="-15"/>
              <w:rPr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z w:val="24"/>
              </w:rPr>
              <w:tab/>
              <w:t>самый</w:t>
            </w:r>
          </w:p>
          <w:p w:rsidR="00626071" w:rsidRDefault="00715DBD">
            <w:pPr>
              <w:pStyle w:val="TableParagraph"/>
              <w:spacing w:before="137" w:line="360" w:lineRule="auto"/>
              <w:ind w:left="4" w:right="785"/>
              <w:rPr>
                <w:sz w:val="24"/>
              </w:rPr>
            </w:pPr>
            <w:r>
              <w:rPr>
                <w:spacing w:val="-1"/>
                <w:sz w:val="24"/>
              </w:rPr>
              <w:t>совершенный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инструмент.</w:t>
            </w:r>
          </w:p>
          <w:p w:rsidR="00626071" w:rsidRDefault="00715DBD">
            <w:pPr>
              <w:pStyle w:val="TableParagraph"/>
              <w:spacing w:line="360" w:lineRule="auto"/>
              <w:ind w:left="4" w:right="-17"/>
              <w:rPr>
                <w:sz w:val="24"/>
              </w:rPr>
            </w:pPr>
            <w:r>
              <w:rPr>
                <w:sz w:val="24"/>
              </w:rPr>
              <w:t>Бережное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голосу.</w:t>
            </w:r>
          </w:p>
          <w:p w:rsidR="00626071" w:rsidRDefault="00715DBD">
            <w:pPr>
              <w:pStyle w:val="TableParagraph"/>
              <w:tabs>
                <w:tab w:val="left" w:pos="1143"/>
                <w:tab w:val="left" w:pos="1546"/>
              </w:tabs>
              <w:spacing w:before="1"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Известные певцы.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z w:val="24"/>
              </w:rPr>
              <w:tab/>
              <w:t>вокальной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музыки: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песни,</w:t>
            </w:r>
          </w:p>
          <w:p w:rsidR="00626071" w:rsidRDefault="00715DBD">
            <w:pPr>
              <w:pStyle w:val="TableParagraph"/>
              <w:tabs>
                <w:tab w:val="left" w:pos="1251"/>
              </w:tabs>
              <w:spacing w:before="1"/>
              <w:ind w:left="4" w:right="-15"/>
              <w:rPr>
                <w:sz w:val="24"/>
              </w:rPr>
            </w:pPr>
            <w:r>
              <w:rPr>
                <w:sz w:val="24"/>
              </w:rPr>
              <w:t>вокализы,</w:t>
            </w:r>
            <w:r>
              <w:rPr>
                <w:sz w:val="24"/>
              </w:rPr>
              <w:tab/>
              <w:t>романсы,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(детские,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мужские,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женские),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тембров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вокалистов.</w:t>
            </w:r>
          </w:p>
          <w:p w:rsidR="00626071" w:rsidRDefault="00715DBD">
            <w:pPr>
              <w:pStyle w:val="TableParagraph"/>
              <w:spacing w:line="360" w:lineRule="auto"/>
              <w:ind w:left="2" w:right="-1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жанрами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вокальной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музыки.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Слушание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вокальных про- изведений композиторов-классиков.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дыхательных,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артикуляционных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упражнений.</w:t>
            </w:r>
          </w:p>
          <w:p w:rsidR="00626071" w:rsidRDefault="00715DBD">
            <w:pPr>
              <w:pStyle w:val="TableParagraph"/>
              <w:spacing w:line="360" w:lineRule="auto"/>
              <w:ind w:left="2"/>
              <w:rPr>
                <w:sz w:val="24"/>
              </w:rPr>
            </w:pPr>
            <w:r>
              <w:rPr>
                <w:sz w:val="24"/>
              </w:rPr>
              <w:t>Вокальные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гибкости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голоса,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расширения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диапазона.</w:t>
            </w:r>
          </w:p>
          <w:p w:rsidR="00626071" w:rsidRDefault="00715DBD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Проблемная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значит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красивое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пение?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700" w:right="380" w:bottom="660" w:left="900" w:header="0" w:footer="397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2967"/>
        </w:trPr>
        <w:tc>
          <w:tcPr>
            <w:tcW w:w="1188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tabs>
                <w:tab w:val="left" w:pos="968"/>
                <w:tab w:val="left" w:pos="1671"/>
              </w:tabs>
              <w:spacing w:line="271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арии</w:t>
            </w:r>
            <w:r>
              <w:rPr>
                <w:sz w:val="24"/>
              </w:rPr>
              <w:tab/>
              <w:t>из</w:t>
            </w:r>
            <w:r>
              <w:rPr>
                <w:sz w:val="24"/>
              </w:rPr>
              <w:tab/>
              <w:t>опер.</w:t>
            </w:r>
          </w:p>
          <w:p w:rsidR="00626071" w:rsidRDefault="00715DBD">
            <w:pPr>
              <w:pStyle w:val="TableParagraph"/>
              <w:tabs>
                <w:tab w:val="left" w:pos="1520"/>
              </w:tabs>
              <w:spacing w:before="137"/>
              <w:ind w:left="4" w:right="-15"/>
              <w:rPr>
                <w:sz w:val="24"/>
              </w:rPr>
            </w:pPr>
            <w:r>
              <w:rPr>
                <w:sz w:val="24"/>
              </w:rPr>
              <w:t>Кантата.</w:t>
            </w:r>
            <w:r>
              <w:rPr>
                <w:sz w:val="24"/>
              </w:rPr>
              <w:tab/>
              <w:t>Песня,</w:t>
            </w:r>
          </w:p>
          <w:p w:rsidR="00626071" w:rsidRDefault="00715DBD">
            <w:pPr>
              <w:pStyle w:val="TableParagraph"/>
              <w:tabs>
                <w:tab w:val="left" w:pos="1342"/>
              </w:tabs>
              <w:spacing w:before="139"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романс,</w:t>
            </w:r>
            <w:r>
              <w:rPr>
                <w:sz w:val="24"/>
              </w:rPr>
              <w:tab/>
              <w:t>вокализ,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кант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Музыкальная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 произведений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авторов.</w:t>
            </w:r>
          </w:p>
          <w:p w:rsidR="00626071" w:rsidRDefault="00715DBD">
            <w:pPr>
              <w:pStyle w:val="TableParagraph"/>
              <w:spacing w:line="360" w:lineRule="auto"/>
              <w:ind w:left="2" w:right="1"/>
              <w:jc w:val="both"/>
              <w:rPr>
                <w:sz w:val="24"/>
              </w:rPr>
            </w:pPr>
            <w:r>
              <w:rPr>
                <w:sz w:val="24"/>
              </w:rPr>
              <w:t>Разучивание,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композиторов-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классиков.</w:t>
            </w:r>
          </w:p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На выбор или факультативно</w:t>
            </w:r>
            <w:r>
              <w:rPr>
                <w:sz w:val="24"/>
              </w:rPr>
              <w:t>: Посещение концерта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вокальной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вокалистов</w:t>
            </w:r>
          </w:p>
        </w:tc>
      </w:tr>
      <w:tr w:rsidR="00626071">
        <w:trPr>
          <w:trHeight w:val="344"/>
        </w:trPr>
        <w:tc>
          <w:tcPr>
            <w:tcW w:w="1188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1" w:lineRule="exact"/>
              <w:ind w:left="2"/>
              <w:rPr>
                <w:sz w:val="24"/>
              </w:rPr>
            </w:pPr>
            <w:r>
              <w:rPr>
                <w:sz w:val="24"/>
              </w:rPr>
              <w:t>З)</w:t>
            </w:r>
          </w:p>
        </w:tc>
        <w:tc>
          <w:tcPr>
            <w:tcW w:w="1136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1" w:lineRule="exact"/>
              <w:ind w:left="4"/>
              <w:rPr>
                <w:sz w:val="24"/>
              </w:rPr>
            </w:pPr>
            <w:r>
              <w:rPr>
                <w:sz w:val="24"/>
              </w:rPr>
              <w:t>Инстру-</w:t>
            </w:r>
          </w:p>
        </w:tc>
        <w:tc>
          <w:tcPr>
            <w:tcW w:w="2213" w:type="dxa"/>
            <w:tcBorders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227"/>
              </w:tabs>
              <w:spacing w:line="271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Жанры</w:t>
            </w:r>
            <w:r>
              <w:rPr>
                <w:sz w:val="24"/>
              </w:rPr>
              <w:tab/>
              <w:t>камерной</w:t>
            </w:r>
          </w:p>
        </w:tc>
        <w:tc>
          <w:tcPr>
            <w:tcW w:w="5602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1" w:lineRule="exact"/>
              <w:ind w:left="2" w:right="-1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жанрами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камерной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инструментальной</w:t>
            </w:r>
          </w:p>
        </w:tc>
      </w:tr>
      <w:tr w:rsidR="00626071">
        <w:trPr>
          <w:trHeight w:val="413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2"/>
              <w:rPr>
                <w:sz w:val="24"/>
              </w:rPr>
            </w:pPr>
            <w:r>
              <w:rPr>
                <w:sz w:val="24"/>
              </w:rPr>
              <w:t>2—6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ментальна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инструментальной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088"/>
                <w:tab w:val="left" w:pos="2396"/>
                <w:tab w:val="left" w:pos="4075"/>
              </w:tabs>
              <w:spacing w:before="63"/>
              <w:ind w:left="2" w:right="-15"/>
              <w:rPr>
                <w:sz w:val="24"/>
              </w:rPr>
            </w:pPr>
            <w:r>
              <w:rPr>
                <w:sz w:val="24"/>
              </w:rPr>
              <w:t>музыки.</w:t>
            </w:r>
            <w:r>
              <w:rPr>
                <w:sz w:val="24"/>
              </w:rPr>
              <w:tab/>
              <w:t>Слушание</w:t>
            </w:r>
            <w:r>
              <w:rPr>
                <w:sz w:val="24"/>
              </w:rPr>
              <w:tab/>
              <w:t>произведений</w:t>
            </w:r>
            <w:r>
              <w:rPr>
                <w:sz w:val="24"/>
              </w:rPr>
              <w:tab/>
              <w:t>композиторов-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2"/>
              <w:rPr>
                <w:sz w:val="24"/>
              </w:rPr>
            </w:pPr>
            <w:r>
              <w:rPr>
                <w:sz w:val="24"/>
              </w:rPr>
              <w:t>уч.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4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4" w:right="-15"/>
              <w:rPr>
                <w:sz w:val="24"/>
              </w:rPr>
            </w:pPr>
            <w:r>
              <w:rPr>
                <w:sz w:val="24"/>
              </w:rPr>
              <w:t>музыки: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этюд,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пьеса.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2"/>
              <w:rPr>
                <w:sz w:val="24"/>
              </w:rPr>
            </w:pPr>
            <w:r>
              <w:rPr>
                <w:sz w:val="24"/>
              </w:rPr>
              <w:t>классиков.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выразительных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Альбом.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2" w:right="-15"/>
              <w:rPr>
                <w:sz w:val="24"/>
              </w:rPr>
            </w:pPr>
            <w:r>
              <w:rPr>
                <w:sz w:val="24"/>
              </w:rPr>
              <w:t>средств.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впечатления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восприя-</w:t>
            </w:r>
          </w:p>
        </w:tc>
      </w:tr>
      <w:tr w:rsidR="00626071">
        <w:trPr>
          <w:trHeight w:val="483"/>
        </w:trPr>
        <w:tc>
          <w:tcPr>
            <w:tcW w:w="1188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</w:tcBorders>
          </w:tcPr>
          <w:p w:rsidR="00626071" w:rsidRDefault="00715DBD">
            <w:pPr>
              <w:pStyle w:val="TableParagraph"/>
              <w:spacing w:before="65"/>
              <w:ind w:left="2"/>
              <w:rPr>
                <w:sz w:val="24"/>
              </w:rPr>
            </w:pPr>
            <w:r>
              <w:rPr>
                <w:sz w:val="24"/>
              </w:rPr>
              <w:t>тия.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680" w:right="380" w:bottom="660" w:left="900" w:header="0" w:footer="397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240"/>
        </w:trPr>
        <w:tc>
          <w:tcPr>
            <w:tcW w:w="1188" w:type="dxa"/>
          </w:tcPr>
          <w:p w:rsidR="00626071" w:rsidRDefault="00715DBD">
            <w:pPr>
              <w:pStyle w:val="TableParagraph"/>
              <w:tabs>
                <w:tab w:val="left" w:pos="486"/>
              </w:tabs>
              <w:spacing w:line="360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ab/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кол-во</w:t>
            </w: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1655"/>
        </w:trPr>
        <w:tc>
          <w:tcPr>
            <w:tcW w:w="1188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tabs>
                <w:tab w:val="left" w:pos="1467"/>
              </w:tabs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Цикл.</w:t>
            </w:r>
            <w:r>
              <w:rPr>
                <w:sz w:val="24"/>
              </w:rPr>
              <w:tab/>
              <w:t>Сюита.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Соната.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Квартет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Музыкальная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викторина.</w:t>
            </w:r>
          </w:p>
          <w:p w:rsidR="00626071" w:rsidRDefault="00715DBD">
            <w:pPr>
              <w:pStyle w:val="TableParagraph"/>
              <w:spacing w:before="139"/>
              <w:ind w:left="2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  <w:p w:rsidR="00626071" w:rsidRDefault="00715DBD">
            <w:pPr>
              <w:pStyle w:val="TableParagraph"/>
              <w:tabs>
                <w:tab w:val="left" w:pos="1412"/>
                <w:tab w:val="left" w:pos="2596"/>
                <w:tab w:val="left" w:pos="4759"/>
              </w:tabs>
              <w:spacing w:before="28" w:line="416" w:lineRule="exact"/>
              <w:ind w:left="2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  <w:t>концерта</w:t>
            </w:r>
            <w:r>
              <w:rPr>
                <w:sz w:val="24"/>
              </w:rPr>
              <w:tab/>
              <w:t>инструментальной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музыки.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словаря музыкальных жанров</w:t>
            </w:r>
          </w:p>
        </w:tc>
      </w:tr>
      <w:tr w:rsidR="00626071">
        <w:trPr>
          <w:trHeight w:val="2487"/>
        </w:trPr>
        <w:tc>
          <w:tcPr>
            <w:tcW w:w="1188" w:type="dxa"/>
          </w:tcPr>
          <w:p w:rsidR="00626071" w:rsidRDefault="00715DBD">
            <w:pPr>
              <w:pStyle w:val="TableParagraph"/>
              <w:spacing w:line="273" w:lineRule="exact"/>
              <w:ind w:left="2"/>
              <w:rPr>
                <w:sz w:val="24"/>
              </w:rPr>
            </w:pPr>
            <w:r>
              <w:rPr>
                <w:sz w:val="24"/>
              </w:rPr>
              <w:t>И)</w:t>
            </w:r>
          </w:p>
          <w:p w:rsidR="00626071" w:rsidRDefault="00715DBD">
            <w:pPr>
              <w:pStyle w:val="TableParagraph"/>
              <w:spacing w:before="137"/>
              <w:ind w:left="2"/>
              <w:rPr>
                <w:sz w:val="24"/>
              </w:rPr>
            </w:pPr>
            <w:r>
              <w:rPr>
                <w:sz w:val="24"/>
              </w:rPr>
              <w:t>2—6</w:t>
            </w:r>
          </w:p>
          <w:p w:rsidR="00626071" w:rsidRDefault="00715DBD">
            <w:pPr>
              <w:pStyle w:val="TableParagraph"/>
              <w:spacing w:before="139"/>
              <w:ind w:left="2"/>
              <w:rPr>
                <w:sz w:val="24"/>
              </w:rPr>
            </w:pPr>
            <w:r>
              <w:rPr>
                <w:sz w:val="24"/>
              </w:rPr>
              <w:t>уч.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spacing w:line="360" w:lineRule="auto"/>
              <w:ind w:left="4" w:right="-20"/>
              <w:rPr>
                <w:sz w:val="24"/>
              </w:rPr>
            </w:pPr>
            <w:r>
              <w:rPr>
                <w:sz w:val="24"/>
              </w:rPr>
              <w:t>Программ-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ная</w:t>
            </w:r>
          </w:p>
          <w:p w:rsidR="00626071" w:rsidRDefault="00715DBD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spacing w:line="360" w:lineRule="auto"/>
              <w:ind w:left="4" w:right="802"/>
              <w:rPr>
                <w:sz w:val="24"/>
              </w:rPr>
            </w:pPr>
            <w:r>
              <w:rPr>
                <w:spacing w:val="-1"/>
                <w:sz w:val="24"/>
              </w:rPr>
              <w:t>Программная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музыка.</w:t>
            </w:r>
          </w:p>
          <w:p w:rsidR="00626071" w:rsidRDefault="00715DBD">
            <w:pPr>
              <w:pStyle w:val="TableParagraph"/>
              <w:tabs>
                <w:tab w:val="left" w:pos="1664"/>
              </w:tabs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Программное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название,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известный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сюжет,</w:t>
            </w:r>
            <w:r>
              <w:rPr>
                <w:sz w:val="24"/>
              </w:rPr>
              <w:tab/>
              <w:t>лите-</w:t>
            </w:r>
          </w:p>
          <w:p w:rsidR="00626071" w:rsidRDefault="00715DBD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ратурный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эпиграф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Слушание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использованных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композитором.</w:t>
            </w:r>
          </w:p>
          <w:p w:rsidR="00626071" w:rsidRDefault="00715DBD">
            <w:pPr>
              <w:pStyle w:val="TableParagraph"/>
              <w:spacing w:line="275" w:lineRule="exact"/>
              <w:ind w:left="2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  <w:p w:rsidR="00626071" w:rsidRDefault="00715DBD">
            <w:pPr>
              <w:pStyle w:val="TableParagraph"/>
              <w:spacing w:before="133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Рисование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музыки.</w:t>
            </w:r>
          </w:p>
          <w:p w:rsidR="00626071" w:rsidRDefault="00715DBD">
            <w:pPr>
              <w:pStyle w:val="TableParagraph"/>
              <w:spacing w:before="139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Сочинение   небольших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миниатюр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(вокальные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</w:tc>
      </w:tr>
    </w:tbl>
    <w:p w:rsidR="00626071" w:rsidRDefault="00626071">
      <w:pPr>
        <w:jc w:val="both"/>
        <w:rPr>
          <w:sz w:val="24"/>
        </w:rPr>
        <w:sectPr w:rsidR="00626071">
          <w:pgSz w:w="12020" w:h="7840" w:orient="landscape"/>
          <w:pgMar w:top="700" w:right="380" w:bottom="660" w:left="900" w:header="0" w:footer="397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828"/>
        </w:trPr>
        <w:tc>
          <w:tcPr>
            <w:tcW w:w="1188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tabs>
                <w:tab w:val="left" w:pos="2239"/>
                <w:tab w:val="left" w:pos="4102"/>
                <w:tab w:val="left" w:pos="4656"/>
              </w:tabs>
              <w:spacing w:line="271" w:lineRule="exact"/>
              <w:ind w:left="2"/>
              <w:rPr>
                <w:sz w:val="24"/>
              </w:rPr>
            </w:pPr>
            <w:r>
              <w:rPr>
                <w:sz w:val="24"/>
              </w:rPr>
              <w:t>инструментальные</w:t>
            </w:r>
            <w:r>
              <w:rPr>
                <w:sz w:val="24"/>
              </w:rPr>
              <w:tab/>
              <w:t>импровизации)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заданной</w:t>
            </w:r>
          </w:p>
          <w:p w:rsidR="00626071" w:rsidRDefault="00715DBD">
            <w:pPr>
              <w:pStyle w:val="TableParagraph"/>
              <w:spacing w:before="137"/>
              <w:ind w:left="2"/>
              <w:rPr>
                <w:sz w:val="24"/>
              </w:rPr>
            </w:pPr>
            <w:r>
              <w:rPr>
                <w:sz w:val="24"/>
              </w:rPr>
              <w:t>программе</w:t>
            </w:r>
          </w:p>
        </w:tc>
      </w:tr>
      <w:tr w:rsidR="00626071">
        <w:trPr>
          <w:trHeight w:val="343"/>
        </w:trPr>
        <w:tc>
          <w:tcPr>
            <w:tcW w:w="1188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К)</w:t>
            </w:r>
          </w:p>
        </w:tc>
        <w:tc>
          <w:tcPr>
            <w:tcW w:w="1136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Симфони-</w:t>
            </w:r>
          </w:p>
        </w:tc>
        <w:tc>
          <w:tcPr>
            <w:tcW w:w="2213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Симфонический</w:t>
            </w:r>
          </w:p>
        </w:tc>
        <w:tc>
          <w:tcPr>
            <w:tcW w:w="5602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2" w:right="-1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составом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симфонического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оркестра,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2"/>
              <w:rPr>
                <w:sz w:val="24"/>
              </w:rPr>
            </w:pPr>
            <w:r>
              <w:rPr>
                <w:sz w:val="24"/>
              </w:rPr>
              <w:t>2—6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 w:right="-15"/>
              <w:rPr>
                <w:sz w:val="24"/>
              </w:rPr>
            </w:pPr>
            <w:r>
              <w:rPr>
                <w:sz w:val="24"/>
              </w:rPr>
              <w:t>ческая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му-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335"/>
              </w:tabs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оркестр.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Тембры,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248"/>
                <w:tab w:val="left" w:pos="3010"/>
                <w:tab w:val="left" w:pos="4622"/>
                <w:tab w:val="left" w:pos="5125"/>
              </w:tabs>
              <w:spacing w:before="63"/>
              <w:ind w:left="2"/>
              <w:rPr>
                <w:sz w:val="24"/>
              </w:rPr>
            </w:pPr>
            <w:r>
              <w:rPr>
                <w:sz w:val="24"/>
              </w:rPr>
              <w:t>группами</w:t>
            </w:r>
            <w:r>
              <w:rPr>
                <w:sz w:val="24"/>
              </w:rPr>
              <w:tab/>
              <w:t>инструментов.</w:t>
            </w:r>
            <w:r>
              <w:rPr>
                <w:sz w:val="24"/>
              </w:rPr>
              <w:tab/>
              <w:t>Определение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слух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5"/>
              <w:ind w:left="2"/>
              <w:rPr>
                <w:sz w:val="24"/>
              </w:rPr>
            </w:pPr>
            <w:r>
              <w:rPr>
                <w:sz w:val="24"/>
              </w:rPr>
              <w:t>уч.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5"/>
              <w:ind w:left="4"/>
              <w:rPr>
                <w:sz w:val="24"/>
              </w:rPr>
            </w:pPr>
            <w:r>
              <w:rPr>
                <w:sz w:val="24"/>
              </w:rPr>
              <w:t>зыка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414"/>
              </w:tabs>
              <w:spacing w:before="65"/>
              <w:ind w:left="4" w:right="-15"/>
              <w:rPr>
                <w:sz w:val="24"/>
              </w:rPr>
            </w:pPr>
            <w:r>
              <w:rPr>
                <w:sz w:val="24"/>
              </w:rPr>
              <w:t>группы</w:t>
            </w:r>
            <w:r>
              <w:rPr>
                <w:sz w:val="24"/>
              </w:rPr>
              <w:tab/>
              <w:t>инстру-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5"/>
              <w:ind w:left="2"/>
              <w:rPr>
                <w:sz w:val="24"/>
              </w:rPr>
            </w:pPr>
            <w:r>
              <w:rPr>
                <w:sz w:val="24"/>
              </w:rPr>
              <w:t>тембров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симфонического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оркестра.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062"/>
              </w:tabs>
              <w:spacing w:before="63"/>
              <w:ind w:left="4" w:right="-15"/>
              <w:rPr>
                <w:sz w:val="24"/>
              </w:rPr>
            </w:pPr>
            <w:r>
              <w:rPr>
                <w:sz w:val="24"/>
              </w:rPr>
              <w:t>ментов.</w:t>
            </w:r>
            <w:r>
              <w:rPr>
                <w:sz w:val="24"/>
              </w:rPr>
              <w:tab/>
              <w:t>Симфония,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349"/>
                <w:tab w:val="left" w:pos="2849"/>
                <w:tab w:val="left" w:pos="4758"/>
              </w:tabs>
              <w:spacing w:before="63"/>
              <w:ind w:left="2"/>
              <w:rPr>
                <w:sz w:val="24"/>
              </w:rPr>
            </w:pPr>
            <w:r>
              <w:rPr>
                <w:sz w:val="24"/>
              </w:rPr>
              <w:t>Слушание</w:t>
            </w:r>
            <w:r>
              <w:rPr>
                <w:sz w:val="24"/>
              </w:rPr>
              <w:tab/>
              <w:t>фрагментов</w:t>
            </w:r>
            <w:r>
              <w:rPr>
                <w:sz w:val="24"/>
              </w:rPr>
              <w:tab/>
              <w:t>симфонической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музыки.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4"/>
              <w:rPr>
                <w:sz w:val="24"/>
              </w:rPr>
            </w:pPr>
            <w:r>
              <w:rPr>
                <w:sz w:val="24"/>
              </w:rPr>
              <w:t>симфоническая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2"/>
              <w:rPr>
                <w:sz w:val="24"/>
              </w:rPr>
            </w:pPr>
            <w:r>
              <w:rPr>
                <w:sz w:val="24"/>
              </w:rPr>
              <w:t>«Дирижирование»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оркестром.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картина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2"/>
              <w:rPr>
                <w:sz w:val="24"/>
              </w:rPr>
            </w:pPr>
            <w:r>
              <w:rPr>
                <w:sz w:val="24"/>
              </w:rPr>
              <w:t>Музыкальная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</w:p>
        </w:tc>
      </w:tr>
      <w:tr w:rsidR="00626071">
        <w:trPr>
          <w:trHeight w:val="485"/>
        </w:trPr>
        <w:tc>
          <w:tcPr>
            <w:tcW w:w="1188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</w:tcBorders>
          </w:tcPr>
          <w:p w:rsidR="00626071" w:rsidRDefault="00715DBD">
            <w:pPr>
              <w:pStyle w:val="TableParagraph"/>
              <w:spacing w:before="64"/>
              <w:ind w:left="2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680" w:right="380" w:bottom="660" w:left="900" w:header="0" w:footer="397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240"/>
        </w:trPr>
        <w:tc>
          <w:tcPr>
            <w:tcW w:w="1188" w:type="dxa"/>
          </w:tcPr>
          <w:p w:rsidR="00626071" w:rsidRDefault="00715DBD">
            <w:pPr>
              <w:pStyle w:val="TableParagraph"/>
              <w:tabs>
                <w:tab w:val="left" w:pos="486"/>
              </w:tabs>
              <w:spacing w:line="360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ab/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кол-во</w:t>
            </w: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827"/>
        </w:trPr>
        <w:tc>
          <w:tcPr>
            <w:tcW w:w="1188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tabs>
                <w:tab w:val="left" w:pos="1510"/>
                <w:tab w:val="left" w:pos="2793"/>
                <w:tab w:val="left" w:pos="4760"/>
              </w:tabs>
              <w:spacing w:line="270" w:lineRule="exact"/>
              <w:ind w:left="2" w:right="-15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  <w:t>концерта</w:t>
            </w:r>
            <w:r>
              <w:rPr>
                <w:sz w:val="24"/>
              </w:rPr>
              <w:tab/>
              <w:t>симфонической</w:t>
            </w:r>
            <w:r>
              <w:rPr>
                <w:sz w:val="24"/>
              </w:rPr>
              <w:tab/>
              <w:t>музыки.</w:t>
            </w:r>
          </w:p>
          <w:p w:rsidR="00626071" w:rsidRDefault="00715DBD">
            <w:pPr>
              <w:pStyle w:val="TableParagraph"/>
              <w:spacing w:before="139"/>
              <w:ind w:left="2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фильма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устройстве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оркестра</w:t>
            </w:r>
          </w:p>
        </w:tc>
      </w:tr>
      <w:tr w:rsidR="00626071">
        <w:trPr>
          <w:trHeight w:val="1658"/>
        </w:trPr>
        <w:tc>
          <w:tcPr>
            <w:tcW w:w="1188" w:type="dxa"/>
          </w:tcPr>
          <w:p w:rsidR="00626071" w:rsidRDefault="00715DBD">
            <w:pPr>
              <w:pStyle w:val="TableParagraph"/>
              <w:spacing w:line="273" w:lineRule="exact"/>
              <w:ind w:left="2"/>
              <w:rPr>
                <w:sz w:val="24"/>
              </w:rPr>
            </w:pPr>
            <w:r>
              <w:rPr>
                <w:sz w:val="24"/>
              </w:rPr>
              <w:t>Л)</w:t>
            </w:r>
          </w:p>
          <w:p w:rsidR="00626071" w:rsidRDefault="00715DBD">
            <w:pPr>
              <w:pStyle w:val="TableParagraph"/>
              <w:spacing w:before="137"/>
              <w:ind w:left="2"/>
              <w:rPr>
                <w:sz w:val="24"/>
              </w:rPr>
            </w:pPr>
            <w:r>
              <w:rPr>
                <w:sz w:val="24"/>
              </w:rPr>
              <w:t>2—6</w:t>
            </w:r>
          </w:p>
          <w:p w:rsidR="00626071" w:rsidRDefault="00715DBD">
            <w:pPr>
              <w:pStyle w:val="TableParagraph"/>
              <w:spacing w:before="139"/>
              <w:ind w:left="2"/>
              <w:rPr>
                <w:sz w:val="24"/>
              </w:rPr>
            </w:pPr>
            <w:r>
              <w:rPr>
                <w:sz w:val="24"/>
              </w:rPr>
              <w:t>уч.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spacing w:line="360" w:lineRule="auto"/>
              <w:ind w:left="4" w:right="4"/>
              <w:rPr>
                <w:sz w:val="24"/>
              </w:rPr>
            </w:pPr>
            <w:r>
              <w:rPr>
                <w:sz w:val="24"/>
              </w:rPr>
              <w:t>Русские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торы-клас-</w:t>
            </w:r>
          </w:p>
          <w:p w:rsidR="00626071" w:rsidRDefault="00715DBD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сики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spacing w:line="360" w:lineRule="auto"/>
              <w:ind w:left="4" w:right="664"/>
              <w:rPr>
                <w:sz w:val="24"/>
              </w:rPr>
            </w:pPr>
            <w:r>
              <w:rPr>
                <w:sz w:val="24"/>
              </w:rPr>
              <w:t>Творчество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отечественных</w:t>
            </w:r>
          </w:p>
          <w:p w:rsidR="00626071" w:rsidRDefault="00715DBD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компози-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торов</w:t>
            </w:r>
          </w:p>
        </w:tc>
        <w:tc>
          <w:tcPr>
            <w:tcW w:w="5602" w:type="dxa"/>
            <w:vMerge w:val="restart"/>
          </w:tcPr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творчеством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выдающихся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композиторов, отдельными фактами из их биографии.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Слушание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Фрагменты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вокальных,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инструментальных, симфонических сочинений. Круг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характерных</w:t>
            </w:r>
          </w:p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образов (картины природы, народной жизни, 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д.).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музыкально-выразительных</w:t>
            </w:r>
          </w:p>
        </w:tc>
      </w:tr>
      <w:tr w:rsidR="00626071">
        <w:trPr>
          <w:trHeight w:val="1853"/>
        </w:trPr>
        <w:tc>
          <w:tcPr>
            <w:tcW w:w="1188" w:type="dxa"/>
          </w:tcPr>
          <w:p w:rsidR="00626071" w:rsidRDefault="00715DBD">
            <w:pPr>
              <w:pStyle w:val="TableParagraph"/>
              <w:spacing w:line="271" w:lineRule="exact"/>
              <w:ind w:left="2"/>
              <w:rPr>
                <w:sz w:val="24"/>
              </w:rPr>
            </w:pPr>
            <w:r>
              <w:rPr>
                <w:sz w:val="24"/>
              </w:rPr>
              <w:t>М)</w:t>
            </w:r>
          </w:p>
          <w:p w:rsidR="00626071" w:rsidRDefault="00715DBD">
            <w:pPr>
              <w:pStyle w:val="TableParagraph"/>
              <w:spacing w:before="136"/>
              <w:ind w:left="2"/>
              <w:rPr>
                <w:sz w:val="24"/>
              </w:rPr>
            </w:pPr>
            <w:r>
              <w:rPr>
                <w:sz w:val="24"/>
              </w:rPr>
              <w:t>2—6</w:t>
            </w:r>
          </w:p>
          <w:p w:rsidR="00626071" w:rsidRDefault="00715DBD">
            <w:pPr>
              <w:pStyle w:val="TableParagraph"/>
              <w:spacing w:before="140"/>
              <w:ind w:left="2"/>
              <w:rPr>
                <w:sz w:val="24"/>
              </w:rPr>
            </w:pPr>
            <w:r>
              <w:rPr>
                <w:sz w:val="24"/>
              </w:rPr>
              <w:t>уч.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Европей-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ком-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позиторы-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классики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spacing w:line="360" w:lineRule="auto"/>
              <w:ind w:left="4" w:right="616"/>
              <w:rPr>
                <w:sz w:val="24"/>
              </w:rPr>
            </w:pPr>
            <w:r>
              <w:rPr>
                <w:sz w:val="24"/>
              </w:rPr>
              <w:t>Творчество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зарубежных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композито-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ров</w:t>
            </w:r>
          </w:p>
        </w:tc>
        <w:tc>
          <w:tcPr>
            <w:tcW w:w="5602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</w:tr>
    </w:tbl>
    <w:p w:rsidR="00626071" w:rsidRDefault="00626071">
      <w:pPr>
        <w:rPr>
          <w:sz w:val="2"/>
          <w:szCs w:val="2"/>
        </w:rPr>
        <w:sectPr w:rsidR="00626071">
          <w:pgSz w:w="12020" w:h="7840" w:orient="landscape"/>
          <w:pgMar w:top="700" w:right="380" w:bottom="580" w:left="900" w:header="0" w:footer="397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3725"/>
        </w:trPr>
        <w:tc>
          <w:tcPr>
            <w:tcW w:w="1188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</w:tcBorders>
          </w:tcPr>
          <w:p w:rsidR="00626071" w:rsidRDefault="00715DBD">
            <w:pPr>
              <w:pStyle w:val="TableParagraph"/>
              <w:tabs>
                <w:tab w:val="left" w:pos="1182"/>
                <w:tab w:val="left" w:pos="2818"/>
                <w:tab w:val="left" w:pos="3362"/>
                <w:tab w:val="left" w:pos="4758"/>
              </w:tabs>
              <w:spacing w:line="360" w:lineRule="auto"/>
              <w:ind w:left="2" w:right="1"/>
              <w:rPr>
                <w:sz w:val="24"/>
              </w:rPr>
            </w:pPr>
            <w:r>
              <w:rPr>
                <w:sz w:val="24"/>
              </w:rPr>
              <w:t>средств.</w:t>
            </w:r>
            <w:r>
              <w:rPr>
                <w:sz w:val="24"/>
              </w:rPr>
              <w:tab/>
              <w:t>Наблюдение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  <w:t>развитием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музыки.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жанра, формы.</w:t>
            </w:r>
          </w:p>
          <w:p w:rsidR="00626071" w:rsidRDefault="00715DBD">
            <w:pPr>
              <w:pStyle w:val="TableParagraph"/>
              <w:tabs>
                <w:tab w:val="left" w:pos="1083"/>
                <w:tab w:val="left" w:pos="2306"/>
                <w:tab w:val="left" w:pos="3424"/>
                <w:tab w:val="left" w:pos="3901"/>
              </w:tabs>
              <w:spacing w:line="360" w:lineRule="auto"/>
              <w:ind w:left="2" w:right="-15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z w:val="24"/>
              </w:rPr>
              <w:tab/>
              <w:t>учебных</w:t>
            </w:r>
            <w:r>
              <w:rPr>
                <w:sz w:val="24"/>
              </w:rPr>
              <w:tab/>
              <w:t>текстов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художественной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биографического характера.</w:t>
            </w:r>
          </w:p>
          <w:p w:rsidR="00626071" w:rsidRDefault="00715DBD">
            <w:pPr>
              <w:pStyle w:val="TableParagraph"/>
              <w:tabs>
                <w:tab w:val="left" w:pos="1378"/>
                <w:tab w:val="left" w:pos="1591"/>
                <w:tab w:val="left" w:pos="1625"/>
                <w:tab w:val="left" w:pos="2222"/>
                <w:tab w:val="left" w:pos="2589"/>
                <w:tab w:val="left" w:pos="3107"/>
                <w:tab w:val="left" w:pos="3823"/>
                <w:tab w:val="left" w:pos="4438"/>
                <w:tab w:val="left" w:pos="4498"/>
              </w:tabs>
              <w:spacing w:line="360" w:lineRule="auto"/>
              <w:ind w:left="2" w:right="-15"/>
              <w:rPr>
                <w:sz w:val="24"/>
              </w:rPr>
            </w:pPr>
            <w:r>
              <w:rPr>
                <w:sz w:val="24"/>
              </w:rPr>
              <w:t>Вокализация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тем</w:t>
            </w:r>
            <w:r>
              <w:rPr>
                <w:sz w:val="24"/>
              </w:rPr>
              <w:tab/>
              <w:t>инструментальных</w:t>
            </w:r>
            <w:r>
              <w:rPr>
                <w:sz w:val="24"/>
              </w:rPr>
              <w:tab/>
              <w:t>сочинений.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Разучивание,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исполнение</w:t>
            </w:r>
            <w:r>
              <w:rPr>
                <w:sz w:val="24"/>
              </w:rPr>
              <w:tab/>
              <w:t>доступных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вокальных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сочинений.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  <w:t>концерта.</w:t>
            </w:r>
            <w:r>
              <w:rPr>
                <w:sz w:val="24"/>
              </w:rPr>
              <w:tab/>
              <w:t>Просмотр</w:t>
            </w:r>
            <w:r>
              <w:rPr>
                <w:sz w:val="24"/>
              </w:rPr>
              <w:tab/>
              <w:t>биографического</w:t>
            </w:r>
          </w:p>
          <w:p w:rsidR="00626071" w:rsidRDefault="00715DBD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фильма</w:t>
            </w:r>
          </w:p>
        </w:tc>
      </w:tr>
      <w:tr w:rsidR="00626071">
        <w:trPr>
          <w:trHeight w:val="344"/>
        </w:trPr>
        <w:tc>
          <w:tcPr>
            <w:tcW w:w="1188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Н)</w:t>
            </w:r>
          </w:p>
        </w:tc>
        <w:tc>
          <w:tcPr>
            <w:tcW w:w="1136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Мастерств</w:t>
            </w:r>
          </w:p>
        </w:tc>
        <w:tc>
          <w:tcPr>
            <w:tcW w:w="2213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Творчество</w:t>
            </w:r>
          </w:p>
        </w:tc>
        <w:tc>
          <w:tcPr>
            <w:tcW w:w="5602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Знакомство с творчеством выдающихся исполнителей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2"/>
              <w:rPr>
                <w:sz w:val="24"/>
              </w:rPr>
            </w:pPr>
            <w:r>
              <w:rPr>
                <w:sz w:val="24"/>
              </w:rPr>
              <w:t>2—6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4" w:right="-15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исполни-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4"/>
              <w:rPr>
                <w:sz w:val="24"/>
              </w:rPr>
            </w:pPr>
            <w:r>
              <w:rPr>
                <w:sz w:val="24"/>
              </w:rPr>
              <w:t>выдающихся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2" w:right="-15"/>
              <w:rPr>
                <w:sz w:val="24"/>
              </w:rPr>
            </w:pPr>
            <w:r>
              <w:rPr>
                <w:sz w:val="24"/>
              </w:rPr>
              <w:t xml:space="preserve">классической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музыки.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Изучение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программ,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афиш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2"/>
              <w:rPr>
                <w:sz w:val="24"/>
              </w:rPr>
            </w:pPr>
            <w:r>
              <w:rPr>
                <w:sz w:val="24"/>
              </w:rPr>
              <w:t>уч.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теля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967"/>
              </w:tabs>
              <w:spacing w:before="63"/>
              <w:ind w:left="4" w:right="-15"/>
              <w:rPr>
                <w:sz w:val="24"/>
              </w:rPr>
            </w:pPr>
            <w:r>
              <w:rPr>
                <w:sz w:val="24"/>
              </w:rPr>
              <w:t>исполнителей</w:t>
            </w:r>
            <w:r>
              <w:rPr>
                <w:sz w:val="24"/>
              </w:rPr>
              <w:tab/>
              <w:t>—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2"/>
              <w:rPr>
                <w:sz w:val="24"/>
              </w:rPr>
            </w:pPr>
            <w:r>
              <w:rPr>
                <w:sz w:val="24"/>
              </w:rPr>
              <w:t>консерватории,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филармонии.</w:t>
            </w:r>
          </w:p>
        </w:tc>
      </w:tr>
      <w:tr w:rsidR="00626071">
        <w:trPr>
          <w:trHeight w:val="413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4"/>
              <w:rPr>
                <w:sz w:val="24"/>
              </w:rPr>
            </w:pPr>
            <w:r>
              <w:rPr>
                <w:sz w:val="24"/>
              </w:rPr>
              <w:t>певцов,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</w:tr>
      <w:tr w:rsidR="00626071">
        <w:trPr>
          <w:trHeight w:val="483"/>
        </w:trPr>
        <w:tc>
          <w:tcPr>
            <w:tcW w:w="1188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инструменталистов,</w:t>
            </w:r>
          </w:p>
        </w:tc>
        <w:tc>
          <w:tcPr>
            <w:tcW w:w="5602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680" w:right="380" w:bottom="660" w:left="900" w:header="0" w:footer="397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240"/>
        </w:trPr>
        <w:tc>
          <w:tcPr>
            <w:tcW w:w="1188" w:type="dxa"/>
          </w:tcPr>
          <w:p w:rsidR="00626071" w:rsidRDefault="00715DBD">
            <w:pPr>
              <w:pStyle w:val="TableParagraph"/>
              <w:tabs>
                <w:tab w:val="left" w:pos="486"/>
              </w:tabs>
              <w:spacing w:line="360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ab/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кол-во</w:t>
            </w: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339"/>
        </w:trPr>
        <w:tc>
          <w:tcPr>
            <w:tcW w:w="1188" w:type="dxa"/>
            <w:vMerge w:val="restart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vMerge w:val="restart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дирижёров.</w:t>
            </w:r>
          </w:p>
        </w:tc>
        <w:tc>
          <w:tcPr>
            <w:tcW w:w="5602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2" w:right="-15"/>
              <w:rPr>
                <w:sz w:val="24"/>
              </w:rPr>
            </w:pPr>
            <w:r>
              <w:rPr>
                <w:sz w:val="24"/>
              </w:rPr>
              <w:t>Сравнение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нескольких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интерпретаций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того</w:t>
            </w:r>
          </w:p>
        </w:tc>
      </w:tr>
      <w:tr w:rsidR="00626071">
        <w:trPr>
          <w:trHeight w:val="404"/>
        </w:trPr>
        <w:tc>
          <w:tcPr>
            <w:tcW w:w="1188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59"/>
              <w:ind w:left="4"/>
              <w:rPr>
                <w:sz w:val="24"/>
              </w:rPr>
            </w:pPr>
            <w:r>
              <w:rPr>
                <w:sz w:val="24"/>
              </w:rPr>
              <w:t>Консерватория,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59"/>
              <w:ind w:left="2"/>
              <w:rPr>
                <w:sz w:val="24"/>
              </w:rPr>
            </w:pPr>
            <w:r>
              <w:rPr>
                <w:sz w:val="24"/>
              </w:rPr>
              <w:t>же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исполнении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музыкантов.</w:t>
            </w:r>
          </w:p>
        </w:tc>
      </w:tr>
      <w:tr w:rsidR="00626071">
        <w:trPr>
          <w:trHeight w:val="404"/>
        </w:trPr>
        <w:tc>
          <w:tcPr>
            <w:tcW w:w="1188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716"/>
              </w:tabs>
              <w:spacing w:before="58"/>
              <w:ind w:left="4" w:right="-15"/>
              <w:rPr>
                <w:sz w:val="24"/>
              </w:rPr>
            </w:pPr>
            <w:r>
              <w:rPr>
                <w:sz w:val="24"/>
              </w:rPr>
              <w:t>филармония,</w:t>
            </w:r>
            <w:r>
              <w:rPr>
                <w:sz w:val="24"/>
              </w:rPr>
              <w:tab/>
              <w:t>Кон-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58"/>
              <w:ind w:left="2" w:right="-15"/>
              <w:rPr>
                <w:sz w:val="24"/>
              </w:rPr>
            </w:pPr>
            <w:r>
              <w:rPr>
                <w:sz w:val="24"/>
              </w:rPr>
              <w:t>Дискуссия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«Композитор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исполнитель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</w:p>
        </w:tc>
      </w:tr>
      <w:tr w:rsidR="00626071">
        <w:trPr>
          <w:trHeight w:val="403"/>
        </w:trPr>
        <w:tc>
          <w:tcPr>
            <w:tcW w:w="1188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673"/>
                <w:tab w:val="left" w:pos="1526"/>
                <w:tab w:val="left" w:pos="1967"/>
              </w:tabs>
              <w:spacing w:before="59"/>
              <w:ind w:left="4"/>
              <w:rPr>
                <w:sz w:val="24"/>
              </w:rPr>
            </w:pPr>
            <w:r>
              <w:rPr>
                <w:sz w:val="24"/>
              </w:rPr>
              <w:t>курс</w:t>
            </w:r>
            <w:r>
              <w:rPr>
                <w:sz w:val="24"/>
              </w:rPr>
              <w:tab/>
              <w:t>имени</w:t>
            </w:r>
            <w:r>
              <w:rPr>
                <w:sz w:val="24"/>
              </w:rPr>
              <w:tab/>
              <w:t>П.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И.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59"/>
              <w:ind w:left="2"/>
              <w:rPr>
                <w:sz w:val="24"/>
              </w:rPr>
            </w:pPr>
            <w:r>
              <w:rPr>
                <w:sz w:val="24"/>
              </w:rPr>
              <w:t>слушатель».</w:t>
            </w:r>
          </w:p>
        </w:tc>
      </w:tr>
      <w:tr w:rsidR="00626071">
        <w:trPr>
          <w:trHeight w:val="404"/>
        </w:trPr>
        <w:tc>
          <w:tcPr>
            <w:tcW w:w="1188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58"/>
              <w:ind w:left="4"/>
              <w:rPr>
                <w:sz w:val="24"/>
              </w:rPr>
            </w:pPr>
            <w:r>
              <w:rPr>
                <w:sz w:val="24"/>
              </w:rPr>
              <w:t>Чайков-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ского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58"/>
              <w:ind w:left="2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</w:tc>
      </w:tr>
      <w:tr w:rsidR="00626071">
        <w:trPr>
          <w:trHeight w:val="404"/>
        </w:trPr>
        <w:tc>
          <w:tcPr>
            <w:tcW w:w="1188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59"/>
              <w:ind w:left="2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концерта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музыки.</w:t>
            </w:r>
          </w:p>
        </w:tc>
      </w:tr>
      <w:tr w:rsidR="00626071">
        <w:trPr>
          <w:trHeight w:val="404"/>
        </w:trPr>
        <w:tc>
          <w:tcPr>
            <w:tcW w:w="1188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58"/>
              <w:ind w:left="2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коллекции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записей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любимого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исполнителя.</w:t>
            </w:r>
          </w:p>
        </w:tc>
      </w:tr>
      <w:tr w:rsidR="00626071">
        <w:trPr>
          <w:trHeight w:val="477"/>
        </w:trPr>
        <w:tc>
          <w:tcPr>
            <w:tcW w:w="1188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</w:tcBorders>
          </w:tcPr>
          <w:p w:rsidR="00626071" w:rsidRDefault="00715DBD">
            <w:pPr>
              <w:pStyle w:val="TableParagraph"/>
              <w:spacing w:before="59"/>
              <w:ind w:left="2"/>
              <w:rPr>
                <w:sz w:val="24"/>
              </w:rPr>
            </w:pPr>
            <w:r>
              <w:rPr>
                <w:sz w:val="24"/>
              </w:rPr>
              <w:t>Деловая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«Концертный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филармонии»</w:t>
            </w:r>
          </w:p>
        </w:tc>
      </w:tr>
    </w:tbl>
    <w:p w:rsidR="00626071" w:rsidRDefault="00626071">
      <w:pPr>
        <w:rPr>
          <w:sz w:val="24"/>
        </w:rPr>
        <w:sectPr w:rsidR="00626071">
          <w:footerReference w:type="default" r:id="rId263"/>
          <w:pgSz w:w="12020" w:h="7840" w:orient="landscape"/>
          <w:pgMar w:top="700" w:right="380" w:bottom="560" w:left="900" w:header="0" w:footer="369" w:gutter="0"/>
          <w:cols w:space="720"/>
        </w:sectPr>
      </w:pPr>
    </w:p>
    <w:p w:rsidR="00626071" w:rsidRDefault="00626071">
      <w:pPr>
        <w:pStyle w:val="a3"/>
        <w:spacing w:before="1"/>
        <w:ind w:left="0"/>
        <w:rPr>
          <w:sz w:val="27"/>
        </w:rPr>
      </w:pPr>
    </w:p>
    <w:p w:rsidR="00626071" w:rsidRDefault="00715DBD">
      <w:pPr>
        <w:pStyle w:val="Heading1"/>
        <w:spacing w:before="90"/>
        <w:ind w:left="100"/>
        <w:jc w:val="both"/>
      </w:pPr>
      <w:r>
        <w:t>Модуль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«Современная музыкальная</w:t>
      </w:r>
      <w:r>
        <w:rPr>
          <w:spacing w:val="-1"/>
        </w:rPr>
        <w:t xml:space="preserve"> </w:t>
      </w:r>
      <w:r>
        <w:t>культура»</w:t>
      </w:r>
    </w:p>
    <w:p w:rsidR="00626071" w:rsidRDefault="00715DBD">
      <w:pPr>
        <w:pStyle w:val="a3"/>
        <w:spacing w:before="135" w:line="360" w:lineRule="auto"/>
        <w:ind w:left="100" w:right="110" w:firstLine="720"/>
        <w:jc w:val="both"/>
      </w:pP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важнейшими</w:t>
      </w:r>
      <w:r>
        <w:rPr>
          <w:spacing w:val="1"/>
        </w:rPr>
        <w:t xml:space="preserve"> </w:t>
      </w:r>
      <w:r>
        <w:t>сферами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(музыка</w:t>
      </w:r>
      <w:r>
        <w:rPr>
          <w:spacing w:val="1"/>
        </w:rPr>
        <w:t xml:space="preserve"> </w:t>
      </w:r>
      <w:r>
        <w:t>народная,</w:t>
      </w:r>
      <w:r>
        <w:rPr>
          <w:spacing w:val="1"/>
        </w:rPr>
        <w:t xml:space="preserve"> </w:t>
      </w:r>
      <w:r>
        <w:t>духовная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светская),</w:t>
      </w:r>
      <w:r>
        <w:rPr>
          <w:spacing w:val="1"/>
        </w:rPr>
        <w:t xml:space="preserve"> </w:t>
      </w:r>
      <w:r>
        <w:t>сформировавшимися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прошлые</w:t>
      </w:r>
      <w:r>
        <w:rPr>
          <w:spacing w:val="1"/>
        </w:rPr>
        <w:t xml:space="preserve"> </w:t>
      </w:r>
      <w:r>
        <w:t>столетия,</w:t>
      </w:r>
      <w:r>
        <w:rPr>
          <w:spacing w:val="1"/>
        </w:rPr>
        <w:t xml:space="preserve"> </w:t>
      </w:r>
      <w:r>
        <w:t>правомерно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отдельный</w:t>
      </w:r>
      <w:r>
        <w:rPr>
          <w:spacing w:val="1"/>
        </w:rPr>
        <w:t xml:space="preserve"> </w:t>
      </w:r>
      <w:r>
        <w:t>пласт</w:t>
      </w:r>
      <w:r>
        <w:rPr>
          <w:spacing w:val="1"/>
        </w:rPr>
        <w:t xml:space="preserve"> </w:t>
      </w:r>
      <w:r>
        <w:t>современную</w:t>
      </w:r>
      <w:r>
        <w:rPr>
          <w:spacing w:val="1"/>
        </w:rPr>
        <w:t xml:space="preserve"> </w:t>
      </w:r>
      <w:r>
        <w:t>музыку.</w:t>
      </w:r>
      <w:r>
        <w:rPr>
          <w:spacing w:val="1"/>
        </w:rPr>
        <w:t xml:space="preserve"> </w:t>
      </w:r>
      <w:r>
        <w:t>Объективной</w:t>
      </w:r>
      <w:r>
        <w:rPr>
          <w:spacing w:val="1"/>
        </w:rPr>
        <w:t xml:space="preserve"> </w:t>
      </w:r>
      <w:r>
        <w:t>сложностью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вычленение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персоналий и произведений, действительно достойных внимания, тех, которые не забудутся через</w:t>
      </w:r>
      <w:r>
        <w:rPr>
          <w:spacing w:val="1"/>
        </w:rPr>
        <w:t xml:space="preserve"> </w:t>
      </w:r>
      <w:r>
        <w:t>несколько лет как случайное веяние моды. В понятие «современная музыка» входит широкий круг</w:t>
      </w:r>
      <w:r>
        <w:rPr>
          <w:spacing w:val="1"/>
        </w:rPr>
        <w:t xml:space="preserve"> </w:t>
      </w:r>
      <w:r>
        <w:t>явлений (от академического авангарда до фри-джаза, от эмбиента до рэпа и т. д.), для восприятия</w:t>
      </w:r>
      <w:r>
        <w:rPr>
          <w:spacing w:val="1"/>
        </w:rPr>
        <w:t xml:space="preserve"> </w:t>
      </w:r>
      <w:r>
        <w:t>которых требуется специфический и разнообразный музыкальный опыт. Поэтому в начальной школе</w:t>
      </w:r>
      <w:r>
        <w:rPr>
          <w:spacing w:val="1"/>
        </w:rPr>
        <w:t xml:space="preserve"> </w:t>
      </w:r>
      <w:r>
        <w:t>необходимо заложить основы для последующего развития в данном направлении. Помимо указанных</w:t>
      </w:r>
      <w:r>
        <w:rPr>
          <w:spacing w:val="-57"/>
        </w:rPr>
        <w:t xml:space="preserve"> </w:t>
      </w:r>
      <w:r>
        <w:t>в модуле тематических блоков, существенным вкладом в такую подготовку является разучивание и</w:t>
      </w:r>
      <w:r>
        <w:rPr>
          <w:spacing w:val="1"/>
        </w:rPr>
        <w:t xml:space="preserve"> </w:t>
      </w:r>
      <w:r>
        <w:t>исполнение песен современных композиторов, написанных современным музыкальным языком. 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удерживать</w:t>
      </w:r>
      <w:r>
        <w:rPr>
          <w:spacing w:val="1"/>
        </w:rPr>
        <w:t xml:space="preserve"> </w:t>
      </w:r>
      <w:r>
        <w:t>баланс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современностью</w:t>
      </w:r>
      <w:r>
        <w:rPr>
          <w:spacing w:val="1"/>
        </w:rPr>
        <w:t xml:space="preserve"> </w:t>
      </w:r>
      <w:r>
        <w:t>песни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доступностью</w:t>
      </w:r>
      <w:r>
        <w:rPr>
          <w:spacing w:val="1"/>
        </w:rPr>
        <w:t xml:space="preserve"> </w:t>
      </w:r>
      <w:r>
        <w:t>детскому</w:t>
      </w:r>
      <w:r>
        <w:rPr>
          <w:spacing w:val="-57"/>
        </w:rPr>
        <w:t xml:space="preserve"> </w:t>
      </w:r>
      <w:r>
        <w:t>восприятию, соблюдать критерии отбора материала с учётом требований художественного вкуса,</w:t>
      </w:r>
      <w:r>
        <w:rPr>
          <w:spacing w:val="1"/>
        </w:rPr>
        <w:t xml:space="preserve"> </w:t>
      </w:r>
      <w:r>
        <w:t>эстетичного</w:t>
      </w:r>
      <w:r>
        <w:rPr>
          <w:spacing w:val="-1"/>
        </w:rPr>
        <w:t xml:space="preserve"> </w:t>
      </w:r>
      <w:r>
        <w:t>вокально-хорового звучания.</w:t>
      </w:r>
    </w:p>
    <w:p w:rsidR="00626071" w:rsidRDefault="00626071">
      <w:pPr>
        <w:spacing w:line="360" w:lineRule="auto"/>
        <w:jc w:val="both"/>
        <w:sectPr w:rsidR="00626071">
          <w:pgSz w:w="12020" w:h="7840" w:orient="landscape"/>
          <w:pgMar w:top="700" w:right="380" w:bottom="660" w:left="900" w:header="0" w:footer="369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240"/>
        </w:trPr>
        <w:tc>
          <w:tcPr>
            <w:tcW w:w="1188" w:type="dxa"/>
          </w:tcPr>
          <w:p w:rsidR="00626071" w:rsidRDefault="00715DBD">
            <w:pPr>
              <w:pStyle w:val="TableParagraph"/>
              <w:tabs>
                <w:tab w:val="left" w:pos="486"/>
              </w:tabs>
              <w:spacing w:line="360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№</w:t>
            </w:r>
            <w:r>
              <w:rPr>
                <w:b/>
                <w:sz w:val="24"/>
              </w:rPr>
              <w:tab/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кол-во</w:t>
            </w: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3314"/>
        </w:trPr>
        <w:tc>
          <w:tcPr>
            <w:tcW w:w="1188" w:type="dxa"/>
          </w:tcPr>
          <w:p w:rsidR="00626071" w:rsidRDefault="00715DBD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А)</w:t>
            </w:r>
          </w:p>
          <w:p w:rsidR="00626071" w:rsidRDefault="00715DBD">
            <w:pPr>
              <w:pStyle w:val="TableParagraph"/>
              <w:spacing w:before="140" w:line="360" w:lineRule="auto"/>
              <w:ind w:left="2"/>
              <w:rPr>
                <w:sz w:val="24"/>
              </w:rPr>
            </w:pPr>
            <w:r>
              <w:rPr>
                <w:sz w:val="24"/>
              </w:rPr>
              <w:t>1—4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учеб-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ных часа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spacing w:line="360" w:lineRule="auto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Современ-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ботки</w:t>
            </w:r>
          </w:p>
          <w:p w:rsidR="00626071" w:rsidRDefault="00715DBD">
            <w:pPr>
              <w:pStyle w:val="TableParagraph"/>
              <w:spacing w:line="360" w:lineRule="auto"/>
              <w:ind w:left="4" w:right="176"/>
              <w:rPr>
                <w:sz w:val="24"/>
              </w:rPr>
            </w:pPr>
            <w:r>
              <w:rPr>
                <w:sz w:val="24"/>
              </w:rPr>
              <w:t>клас-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tabs>
                <w:tab w:val="left" w:pos="1086"/>
                <w:tab w:val="left" w:pos="2076"/>
              </w:tabs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z w:val="24"/>
              </w:rPr>
              <w:tab/>
              <w:t>обработки,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композиторов</w:t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исполнителей,</w:t>
            </w:r>
          </w:p>
          <w:p w:rsidR="00626071" w:rsidRDefault="00715DBD">
            <w:pPr>
              <w:pStyle w:val="TableParagraph"/>
              <w:spacing w:line="360" w:lineRule="auto"/>
              <w:ind w:left="4" w:right="397"/>
              <w:rPr>
                <w:sz w:val="24"/>
              </w:rPr>
            </w:pPr>
            <w:r>
              <w:rPr>
                <w:spacing w:val="-1"/>
                <w:sz w:val="24"/>
              </w:rPr>
              <w:t>обрабатывающих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классическую</w:t>
            </w:r>
          </w:p>
          <w:p w:rsidR="00626071" w:rsidRDefault="00715DBD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музыку.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2" w:lineRule="auto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Различение музыки классической и её современной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обработки.</w:t>
            </w:r>
          </w:p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Слушание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обработок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классической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музыки,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сравнение их с оригиналом. Обсуждение комплекса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музыки.</w:t>
            </w:r>
          </w:p>
        </w:tc>
      </w:tr>
    </w:tbl>
    <w:p w:rsidR="00626071" w:rsidRDefault="00626071">
      <w:pPr>
        <w:spacing w:line="360" w:lineRule="auto"/>
        <w:jc w:val="both"/>
        <w:rPr>
          <w:sz w:val="24"/>
        </w:rPr>
        <w:sectPr w:rsidR="00626071">
          <w:pgSz w:w="12020" w:h="7840" w:orient="landscape"/>
          <w:pgMar w:top="680" w:right="380" w:bottom="660" w:left="900" w:header="0" w:footer="369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240"/>
        </w:trPr>
        <w:tc>
          <w:tcPr>
            <w:tcW w:w="1188" w:type="dxa"/>
          </w:tcPr>
          <w:p w:rsidR="00626071" w:rsidRDefault="00715DBD">
            <w:pPr>
              <w:pStyle w:val="TableParagraph"/>
              <w:tabs>
                <w:tab w:val="left" w:pos="486"/>
              </w:tabs>
              <w:spacing w:line="360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ab/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кол-во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ча-</w:t>
            </w: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339"/>
        </w:trPr>
        <w:tc>
          <w:tcPr>
            <w:tcW w:w="1188" w:type="dxa"/>
            <w:vMerge w:val="restart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vMerge w:val="restart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Проблемная</w:t>
            </w:r>
          </w:p>
        </w:tc>
        <w:tc>
          <w:tcPr>
            <w:tcW w:w="5602" w:type="dxa"/>
            <w:tcBorders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448"/>
                <w:tab w:val="left" w:pos="3009"/>
                <w:tab w:val="left" w:pos="4754"/>
                <w:tab w:val="left" w:pos="5479"/>
              </w:tabs>
              <w:spacing w:line="270" w:lineRule="exact"/>
              <w:ind w:left="2" w:right="-15"/>
              <w:rPr>
                <w:sz w:val="24"/>
              </w:rPr>
            </w:pPr>
            <w:r>
              <w:rPr>
                <w:sz w:val="24"/>
              </w:rPr>
              <w:t>Вокальное</w:t>
            </w:r>
            <w:r>
              <w:rPr>
                <w:sz w:val="24"/>
              </w:rPr>
              <w:tab/>
              <w:t>исполнение</w:t>
            </w:r>
            <w:r>
              <w:rPr>
                <w:sz w:val="24"/>
              </w:rPr>
              <w:tab/>
              <w:t>классических</w:t>
            </w:r>
            <w:r>
              <w:rPr>
                <w:sz w:val="24"/>
              </w:rPr>
              <w:tab/>
              <w:t>тем</w:t>
            </w:r>
            <w:r>
              <w:rPr>
                <w:sz w:val="24"/>
              </w:rPr>
              <w:tab/>
              <w:t>в</w:t>
            </w:r>
          </w:p>
        </w:tc>
      </w:tr>
      <w:tr w:rsidR="00626071">
        <w:trPr>
          <w:trHeight w:val="404"/>
        </w:trPr>
        <w:tc>
          <w:tcPr>
            <w:tcW w:w="1188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623"/>
              </w:tabs>
              <w:spacing w:before="59"/>
              <w:ind w:left="4"/>
              <w:rPr>
                <w:sz w:val="24"/>
              </w:rPr>
            </w:pPr>
            <w:r>
              <w:rPr>
                <w:sz w:val="24"/>
              </w:rPr>
              <w:t>ситуация: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зачем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884"/>
                <w:tab w:val="left" w:pos="3189"/>
                <w:tab w:val="left" w:pos="3930"/>
              </w:tabs>
              <w:spacing w:before="59"/>
              <w:ind w:left="2" w:right="-15"/>
              <w:rPr>
                <w:sz w:val="24"/>
              </w:rPr>
            </w:pPr>
            <w:r>
              <w:rPr>
                <w:sz w:val="24"/>
              </w:rPr>
              <w:t>сопровождении</w:t>
            </w:r>
            <w:r>
              <w:rPr>
                <w:sz w:val="24"/>
              </w:rPr>
              <w:tab/>
              <w:t>современ-</w:t>
            </w:r>
            <w:r>
              <w:rPr>
                <w:sz w:val="24"/>
              </w:rPr>
              <w:tab/>
              <w:t>ного</w:t>
            </w:r>
            <w:r>
              <w:rPr>
                <w:sz w:val="24"/>
              </w:rPr>
              <w:tab/>
              <w:t>ритмизованного</w:t>
            </w:r>
          </w:p>
        </w:tc>
      </w:tr>
      <w:tr w:rsidR="00626071">
        <w:trPr>
          <w:trHeight w:val="404"/>
        </w:trPr>
        <w:tc>
          <w:tcPr>
            <w:tcW w:w="1188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464"/>
              </w:tabs>
              <w:spacing w:before="58"/>
              <w:ind w:left="4" w:right="-15"/>
              <w:rPr>
                <w:sz w:val="24"/>
              </w:rPr>
            </w:pPr>
            <w:r>
              <w:rPr>
                <w:sz w:val="24"/>
              </w:rPr>
              <w:t>музыканты</w:t>
            </w:r>
            <w:r>
              <w:rPr>
                <w:sz w:val="24"/>
              </w:rPr>
              <w:tab/>
              <w:t>делают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58"/>
              <w:ind w:left="2"/>
              <w:rPr>
                <w:sz w:val="24"/>
              </w:rPr>
            </w:pPr>
            <w:r>
              <w:rPr>
                <w:sz w:val="24"/>
              </w:rPr>
              <w:t>аккомпанемента.</w:t>
            </w:r>
          </w:p>
        </w:tc>
      </w:tr>
      <w:tr w:rsidR="00626071">
        <w:trPr>
          <w:trHeight w:val="403"/>
        </w:trPr>
        <w:tc>
          <w:tcPr>
            <w:tcW w:w="1188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59"/>
              <w:ind w:left="4"/>
              <w:rPr>
                <w:sz w:val="24"/>
              </w:rPr>
            </w:pPr>
            <w:r>
              <w:rPr>
                <w:sz w:val="24"/>
              </w:rPr>
              <w:t>обработки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классики?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59"/>
              <w:ind w:left="2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</w:tc>
      </w:tr>
      <w:tr w:rsidR="00626071">
        <w:trPr>
          <w:trHeight w:val="404"/>
        </w:trPr>
        <w:tc>
          <w:tcPr>
            <w:tcW w:w="1188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58"/>
              <w:ind w:left="2" w:right="-15"/>
              <w:rPr>
                <w:sz w:val="24"/>
              </w:rPr>
            </w:pPr>
            <w:r>
              <w:rPr>
                <w:sz w:val="24"/>
              </w:rPr>
              <w:t>Подбор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стиля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автоаккомпанемента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клавишном</w:t>
            </w:r>
          </w:p>
        </w:tc>
      </w:tr>
      <w:tr w:rsidR="00626071">
        <w:trPr>
          <w:trHeight w:val="404"/>
        </w:trPr>
        <w:tc>
          <w:tcPr>
            <w:tcW w:w="1188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565"/>
                <w:tab w:val="left" w:pos="1939"/>
                <w:tab w:val="left" w:pos="3295"/>
                <w:tab w:val="left" w:pos="4974"/>
              </w:tabs>
              <w:spacing w:before="59"/>
              <w:ind w:left="2" w:right="-15"/>
              <w:rPr>
                <w:sz w:val="24"/>
              </w:rPr>
            </w:pPr>
            <w:r>
              <w:rPr>
                <w:sz w:val="24"/>
              </w:rPr>
              <w:t>синтезаторе)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известным</w:t>
            </w:r>
            <w:r>
              <w:rPr>
                <w:sz w:val="24"/>
              </w:rPr>
              <w:tab/>
              <w:t>музыкальным</w:t>
            </w:r>
            <w:r>
              <w:rPr>
                <w:sz w:val="24"/>
              </w:rPr>
              <w:tab/>
              <w:t>темам</w:t>
            </w:r>
          </w:p>
        </w:tc>
      </w:tr>
      <w:tr w:rsidR="00626071">
        <w:trPr>
          <w:trHeight w:val="479"/>
        </w:trPr>
        <w:tc>
          <w:tcPr>
            <w:tcW w:w="1188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</w:tcBorders>
          </w:tcPr>
          <w:p w:rsidR="00626071" w:rsidRDefault="00715DBD">
            <w:pPr>
              <w:pStyle w:val="TableParagraph"/>
              <w:spacing w:before="58"/>
              <w:ind w:left="2"/>
              <w:rPr>
                <w:sz w:val="24"/>
              </w:rPr>
            </w:pPr>
            <w:r>
              <w:rPr>
                <w:sz w:val="24"/>
              </w:rPr>
              <w:t>композиторов-классиков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700" w:right="380" w:bottom="660" w:left="900" w:header="0" w:footer="369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4969"/>
        </w:trPr>
        <w:tc>
          <w:tcPr>
            <w:tcW w:w="1188" w:type="dxa"/>
          </w:tcPr>
          <w:p w:rsidR="00626071" w:rsidRDefault="00715DBD">
            <w:pPr>
              <w:pStyle w:val="TableParagraph"/>
              <w:spacing w:line="271" w:lineRule="exact"/>
              <w:ind w:left="2"/>
              <w:rPr>
                <w:sz w:val="24"/>
              </w:rPr>
            </w:pPr>
            <w:r>
              <w:rPr>
                <w:sz w:val="24"/>
              </w:rPr>
              <w:lastRenderedPageBreak/>
              <w:t>Б)</w:t>
            </w:r>
          </w:p>
          <w:p w:rsidR="00626071" w:rsidRDefault="00715DBD">
            <w:pPr>
              <w:pStyle w:val="TableParagraph"/>
              <w:spacing w:before="137" w:line="360" w:lineRule="auto"/>
              <w:ind w:left="2"/>
              <w:rPr>
                <w:sz w:val="24"/>
              </w:rPr>
            </w:pPr>
            <w:r>
              <w:rPr>
                <w:sz w:val="24"/>
              </w:rPr>
              <w:t>2—4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учеб-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ных часа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spacing w:line="271" w:lineRule="exact"/>
              <w:ind w:left="4"/>
              <w:rPr>
                <w:sz w:val="24"/>
              </w:rPr>
            </w:pPr>
            <w:r>
              <w:rPr>
                <w:sz w:val="24"/>
              </w:rPr>
              <w:t>Джаз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tabs>
                <w:tab w:val="left" w:pos="1177"/>
                <w:tab w:val="left" w:pos="1491"/>
              </w:tabs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джаза: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импровизационность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ритм</w:t>
            </w:r>
            <w:r>
              <w:rPr>
                <w:sz w:val="24"/>
              </w:rPr>
              <w:tab/>
              <w:t>(синкопы,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триоли,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свинг).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джаза,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особые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приёмы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них.</w:t>
            </w:r>
          </w:p>
          <w:p w:rsidR="00626071" w:rsidRDefault="00715DBD">
            <w:pPr>
              <w:pStyle w:val="TableParagraph"/>
              <w:spacing w:line="360" w:lineRule="auto"/>
              <w:ind w:left="4" w:right="881"/>
              <w:rPr>
                <w:sz w:val="24"/>
              </w:rPr>
            </w:pPr>
            <w:r>
              <w:rPr>
                <w:sz w:val="24"/>
              </w:rPr>
              <w:t>Творчество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джазовых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музыкантов</w:t>
            </w:r>
            <w:r>
              <w:rPr>
                <w:sz w:val="24"/>
                <w:vertAlign w:val="superscript"/>
              </w:rPr>
              <w:t>1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джазовых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музыкантов.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Узнавание, различение на слух джазовых композиций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направлений.</w:t>
            </w:r>
          </w:p>
          <w:p w:rsidR="00626071" w:rsidRDefault="00715DBD">
            <w:pPr>
              <w:pStyle w:val="TableParagraph"/>
              <w:tabs>
                <w:tab w:val="left" w:pos="1676"/>
                <w:tab w:val="left" w:pos="1952"/>
                <w:tab w:val="left" w:pos="2239"/>
                <w:tab w:val="left" w:pos="3033"/>
                <w:tab w:val="left" w:pos="4175"/>
              </w:tabs>
              <w:spacing w:line="360" w:lineRule="auto"/>
              <w:ind w:left="2" w:right="-15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слух</w:t>
            </w:r>
            <w:r>
              <w:rPr>
                <w:sz w:val="24"/>
              </w:rPr>
              <w:tab/>
              <w:t>тембров</w:t>
            </w:r>
            <w:r>
              <w:rPr>
                <w:sz w:val="24"/>
              </w:rPr>
              <w:tab/>
              <w:t>музыкальных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инструментов, исполняющих джазовую композицию.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Разучивание,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джазовых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ритмах.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Сочинение,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импровизация</w:t>
            </w:r>
            <w:r>
              <w:rPr>
                <w:sz w:val="24"/>
              </w:rPr>
              <w:tab/>
              <w:t>ритмического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аккомпанемента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джазовым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ритмом,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синкопами.</w:t>
            </w:r>
          </w:p>
          <w:p w:rsidR="00626071" w:rsidRDefault="00715DBD">
            <w:pPr>
              <w:pStyle w:val="TableParagraph"/>
              <w:spacing w:line="275" w:lineRule="exact"/>
              <w:ind w:left="2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  <w:p w:rsidR="00626071" w:rsidRDefault="00715DBD">
            <w:pPr>
              <w:pStyle w:val="TableParagraph"/>
              <w:spacing w:line="410" w:lineRule="atLeast"/>
              <w:ind w:left="2" w:right="-5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плейлиста,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коллекции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записей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джазовых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музыкантов</w:t>
            </w:r>
          </w:p>
        </w:tc>
      </w:tr>
    </w:tbl>
    <w:p w:rsidR="00626071" w:rsidRDefault="00626071">
      <w:pPr>
        <w:spacing w:line="410" w:lineRule="atLeast"/>
        <w:rPr>
          <w:sz w:val="24"/>
        </w:rPr>
        <w:sectPr w:rsidR="00626071">
          <w:pgSz w:w="12020" w:h="7840" w:orient="landscape"/>
          <w:pgMar w:top="680" w:right="380" w:bottom="660" w:left="900" w:header="0" w:footer="369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240"/>
        </w:trPr>
        <w:tc>
          <w:tcPr>
            <w:tcW w:w="1188" w:type="dxa"/>
          </w:tcPr>
          <w:p w:rsidR="00626071" w:rsidRDefault="00715DBD">
            <w:pPr>
              <w:pStyle w:val="TableParagraph"/>
              <w:tabs>
                <w:tab w:val="left" w:pos="486"/>
              </w:tabs>
              <w:spacing w:line="360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ab/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кол-во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ча-</w:t>
            </w: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2899"/>
        </w:trPr>
        <w:tc>
          <w:tcPr>
            <w:tcW w:w="1188" w:type="dxa"/>
          </w:tcPr>
          <w:p w:rsidR="00626071" w:rsidRDefault="00715DBD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В)</w:t>
            </w:r>
          </w:p>
          <w:p w:rsidR="00626071" w:rsidRDefault="00715DBD">
            <w:pPr>
              <w:pStyle w:val="TableParagraph"/>
              <w:spacing w:before="139" w:line="360" w:lineRule="auto"/>
              <w:ind w:left="2"/>
              <w:rPr>
                <w:sz w:val="24"/>
              </w:rPr>
            </w:pPr>
            <w:r>
              <w:rPr>
                <w:sz w:val="24"/>
              </w:rPr>
              <w:t>1—4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учеб-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ных часа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spacing w:line="360" w:lineRule="auto"/>
              <w:ind w:left="4" w:right="131"/>
              <w:rPr>
                <w:sz w:val="24"/>
              </w:rPr>
            </w:pPr>
            <w:r>
              <w:rPr>
                <w:sz w:val="24"/>
              </w:rPr>
              <w:t>Исполни-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менной</w:t>
            </w:r>
          </w:p>
          <w:p w:rsidR="00626071" w:rsidRDefault="00715DBD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му-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зыки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tabs>
                <w:tab w:val="left" w:pos="1033"/>
                <w:tab w:val="left" w:pos="1494"/>
              </w:tabs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Творчество</w:t>
            </w:r>
            <w:r>
              <w:rPr>
                <w:sz w:val="24"/>
              </w:rPr>
              <w:tab/>
              <w:t>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z w:val="24"/>
              </w:rPr>
              <w:tab/>
              <w:t>нескольких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исполнителей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</w:p>
          <w:p w:rsidR="00626071" w:rsidRDefault="00715DBD">
            <w:pPr>
              <w:pStyle w:val="TableParagraph"/>
              <w:spacing w:line="360" w:lineRule="auto"/>
              <w:ind w:left="4" w:right="-2"/>
              <w:rPr>
                <w:sz w:val="24"/>
              </w:rPr>
            </w:pPr>
            <w:r>
              <w:rPr>
                <w:sz w:val="24"/>
              </w:rPr>
              <w:t>музыки,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популярных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молодёжи</w:t>
            </w:r>
            <w:r>
              <w:rPr>
                <w:sz w:val="24"/>
                <w:vertAlign w:val="superscript"/>
              </w:rPr>
              <w:t>2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2" w:right="-33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видеоклипов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исполнителей.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Сравнение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композиций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направлениями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стилями (классикой, духовной, народной музыкой).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выбор или факультативно</w:t>
            </w:r>
            <w:r>
              <w:rPr>
                <w:sz w:val="24"/>
              </w:rPr>
              <w:t>:</w:t>
            </w:r>
          </w:p>
          <w:p w:rsidR="00626071" w:rsidRDefault="00715DBD">
            <w:pPr>
              <w:pStyle w:val="TableParagraph"/>
              <w:tabs>
                <w:tab w:val="left" w:pos="1733"/>
                <w:tab w:val="left" w:pos="3276"/>
                <w:tab w:val="left" w:pos="4792"/>
              </w:tabs>
              <w:ind w:left="2" w:right="-15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z w:val="24"/>
              </w:rPr>
              <w:tab/>
              <w:t>плейлиста,</w:t>
            </w:r>
            <w:r>
              <w:rPr>
                <w:sz w:val="24"/>
              </w:rPr>
              <w:tab/>
              <w:t>коллекции</w:t>
            </w:r>
            <w:r>
              <w:rPr>
                <w:sz w:val="24"/>
              </w:rPr>
              <w:tab/>
              <w:t>записей</w:t>
            </w:r>
          </w:p>
          <w:p w:rsidR="00626071" w:rsidRDefault="00715DBD">
            <w:pPr>
              <w:pStyle w:val="TableParagraph"/>
              <w:spacing w:line="410" w:lineRule="atLeast"/>
              <w:ind w:left="2" w:right="-33"/>
              <w:rPr>
                <w:sz w:val="24"/>
              </w:rPr>
            </w:pPr>
            <w:r>
              <w:rPr>
                <w:sz w:val="24"/>
              </w:rPr>
              <w:t>современной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друзей-одноклассников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совместного досуга).</w:t>
            </w:r>
          </w:p>
        </w:tc>
      </w:tr>
      <w:tr w:rsidR="00626071">
        <w:trPr>
          <w:trHeight w:val="827"/>
        </w:trPr>
        <w:tc>
          <w:tcPr>
            <w:tcW w:w="1188" w:type="dxa"/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</w:pPr>
          </w:p>
        </w:tc>
        <w:tc>
          <w:tcPr>
            <w:tcW w:w="2213" w:type="dxa"/>
          </w:tcPr>
          <w:p w:rsidR="00626071" w:rsidRDefault="00626071">
            <w:pPr>
              <w:pStyle w:val="TableParagraph"/>
            </w:pP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Съёмка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видеоклипа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музыку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 w:rsidR="00626071" w:rsidRDefault="00715DBD">
            <w:pPr>
              <w:pStyle w:val="TableParagraph"/>
              <w:spacing w:before="137"/>
              <w:ind w:left="2"/>
              <w:rPr>
                <w:sz w:val="24"/>
              </w:rPr>
            </w:pPr>
            <w:r>
              <w:rPr>
                <w:sz w:val="24"/>
              </w:rPr>
              <w:t>современных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популярных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композиций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700" w:right="380" w:bottom="660" w:left="900" w:header="0" w:footer="369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5382"/>
        </w:trPr>
        <w:tc>
          <w:tcPr>
            <w:tcW w:w="1188" w:type="dxa"/>
          </w:tcPr>
          <w:p w:rsidR="00626071" w:rsidRDefault="00715DBD">
            <w:pPr>
              <w:pStyle w:val="TableParagraph"/>
              <w:spacing w:line="271" w:lineRule="exact"/>
              <w:ind w:left="2"/>
              <w:rPr>
                <w:sz w:val="24"/>
              </w:rPr>
            </w:pPr>
            <w:r>
              <w:rPr>
                <w:sz w:val="24"/>
              </w:rPr>
              <w:lastRenderedPageBreak/>
              <w:t>Г)</w:t>
            </w:r>
          </w:p>
          <w:p w:rsidR="00626071" w:rsidRDefault="00715DBD">
            <w:pPr>
              <w:pStyle w:val="TableParagraph"/>
              <w:spacing w:before="137" w:line="360" w:lineRule="auto"/>
              <w:ind w:left="2"/>
              <w:rPr>
                <w:sz w:val="24"/>
              </w:rPr>
            </w:pPr>
            <w:r>
              <w:rPr>
                <w:sz w:val="24"/>
              </w:rPr>
              <w:t>1—4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учеб-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ных часа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Электрон-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менты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tabs>
                <w:tab w:val="left" w:pos="1323"/>
                <w:tab w:val="left" w:pos="1680"/>
              </w:tabs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«двой-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ники»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классических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синтезатор,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элек-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тронная</w:t>
            </w:r>
            <w:r>
              <w:rPr>
                <w:sz w:val="24"/>
              </w:rPr>
              <w:tab/>
              <w:t>скрипка,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гитара,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барабаны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</w:p>
          <w:p w:rsidR="00626071" w:rsidRDefault="00715DBD">
            <w:pPr>
              <w:pStyle w:val="TableParagraph"/>
              <w:spacing w:line="360" w:lineRule="auto"/>
              <w:ind w:left="4" w:right="802"/>
              <w:rPr>
                <w:sz w:val="24"/>
              </w:rPr>
            </w:pPr>
            <w:r>
              <w:rPr>
                <w:sz w:val="24"/>
              </w:rPr>
              <w:t>Виртуальные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</w:p>
          <w:p w:rsidR="00626071" w:rsidRDefault="00715DBD">
            <w:pPr>
              <w:pStyle w:val="TableParagraph"/>
              <w:spacing w:line="360" w:lineRule="auto"/>
              <w:ind w:left="4"/>
              <w:rPr>
                <w:sz w:val="24"/>
              </w:rPr>
            </w:pPr>
            <w:r>
              <w:rPr>
                <w:sz w:val="24"/>
              </w:rPr>
              <w:t>инструменты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ком-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пьютерных</w:t>
            </w:r>
          </w:p>
          <w:p w:rsidR="00626071" w:rsidRDefault="00715DBD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программах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Слушание музыкальных композиций в исполнении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электронных музыкальных инструментах. Сравнение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звучания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акустическими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результатов сравнения.</w:t>
            </w:r>
          </w:p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Подбор электронных тембров для создания музыки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фантастическому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фильму.</w:t>
            </w:r>
          </w:p>
          <w:p w:rsidR="00626071" w:rsidRDefault="00715DBD">
            <w:pPr>
              <w:pStyle w:val="TableParagraph"/>
              <w:ind w:left="2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  <w:p w:rsidR="00626071" w:rsidRDefault="00715DBD">
            <w:pPr>
              <w:pStyle w:val="TableParagraph"/>
              <w:spacing w:before="132"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магазина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(отдел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инструментов).</w:t>
            </w:r>
          </w:p>
          <w:p w:rsidR="00626071" w:rsidRDefault="00715DBD">
            <w:pPr>
              <w:pStyle w:val="TableParagraph"/>
              <w:spacing w:line="360" w:lineRule="auto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фильма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инструментах.</w:t>
            </w:r>
          </w:p>
        </w:tc>
      </w:tr>
    </w:tbl>
    <w:p w:rsidR="00626071" w:rsidRDefault="00626071">
      <w:pPr>
        <w:spacing w:line="360" w:lineRule="auto"/>
        <w:jc w:val="both"/>
        <w:rPr>
          <w:sz w:val="24"/>
        </w:rPr>
        <w:sectPr w:rsidR="00626071">
          <w:pgSz w:w="12020" w:h="7840" w:orient="landscape"/>
          <w:pgMar w:top="680" w:right="380" w:bottom="660" w:left="900" w:header="0" w:footer="369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240"/>
        </w:trPr>
        <w:tc>
          <w:tcPr>
            <w:tcW w:w="1188" w:type="dxa"/>
          </w:tcPr>
          <w:p w:rsidR="00626071" w:rsidRDefault="00715DBD">
            <w:pPr>
              <w:pStyle w:val="TableParagraph"/>
              <w:tabs>
                <w:tab w:val="left" w:pos="486"/>
              </w:tabs>
              <w:spacing w:line="360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ab/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кол-во</w:t>
            </w: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830"/>
        </w:trPr>
        <w:tc>
          <w:tcPr>
            <w:tcW w:w="1188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композиции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компьютерных</w:t>
            </w:r>
          </w:p>
          <w:p w:rsidR="00626071" w:rsidRDefault="00715DBD">
            <w:pPr>
              <w:pStyle w:val="TableParagraph"/>
              <w:spacing w:before="139"/>
              <w:ind w:left="2"/>
              <w:rPr>
                <w:sz w:val="24"/>
              </w:rPr>
            </w:pPr>
            <w:r>
              <w:rPr>
                <w:sz w:val="24"/>
              </w:rPr>
              <w:t>программах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готовыми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семплами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(Garage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</w:tr>
    </w:tbl>
    <w:p w:rsidR="00626071" w:rsidRDefault="00626071">
      <w:pPr>
        <w:pStyle w:val="a3"/>
        <w:ind w:left="0"/>
        <w:rPr>
          <w:sz w:val="28"/>
        </w:rPr>
      </w:pPr>
    </w:p>
    <w:p w:rsidR="00626071" w:rsidRDefault="00715DBD">
      <w:pPr>
        <w:pStyle w:val="Heading1"/>
        <w:spacing w:before="90"/>
        <w:ind w:left="100"/>
        <w:jc w:val="both"/>
      </w:pPr>
      <w:r>
        <w:t>Модуль</w:t>
      </w:r>
      <w:r>
        <w:rPr>
          <w:spacing w:val="-1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«Музыка</w:t>
      </w:r>
      <w:r>
        <w:rPr>
          <w:spacing w:val="2"/>
        </w:rPr>
        <w:t xml:space="preserve"> </w:t>
      </w:r>
      <w:r>
        <w:t>театра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кино»</w:t>
      </w:r>
    </w:p>
    <w:p w:rsidR="00626071" w:rsidRDefault="00715DBD">
      <w:pPr>
        <w:pStyle w:val="a3"/>
        <w:spacing w:before="134" w:line="360" w:lineRule="auto"/>
        <w:ind w:left="100" w:right="117" w:firstLine="720"/>
        <w:jc w:val="both"/>
      </w:pPr>
      <w:r>
        <w:t>Модуль</w:t>
      </w:r>
      <w:r>
        <w:rPr>
          <w:spacing w:val="1"/>
        </w:rPr>
        <w:t xml:space="preserve"> </w:t>
      </w:r>
      <w:r>
        <w:t>«Музыка театра и</w:t>
      </w:r>
      <w:r>
        <w:rPr>
          <w:spacing w:val="1"/>
        </w:rPr>
        <w:t xml:space="preserve"> </w:t>
      </w:r>
      <w:r>
        <w:t>кино» тесно переплетается с</w:t>
      </w:r>
      <w:r>
        <w:rPr>
          <w:spacing w:val="1"/>
        </w:rPr>
        <w:t xml:space="preserve"> </w:t>
      </w:r>
      <w:r>
        <w:t>модулем</w:t>
      </w:r>
      <w:r>
        <w:rPr>
          <w:spacing w:val="1"/>
        </w:rPr>
        <w:t xml:space="preserve"> </w:t>
      </w:r>
      <w:r>
        <w:t>«Классическая музыка»,</w:t>
      </w:r>
      <w:r>
        <w:rPr>
          <w:spacing w:val="1"/>
        </w:rPr>
        <w:t xml:space="preserve"> </w:t>
      </w:r>
      <w:r>
        <w:t>может стыковаться по ряду произведений с модулями «Современная музыка» (мюзикл), «Музыка в</w:t>
      </w:r>
      <w:r>
        <w:rPr>
          <w:spacing w:val="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человека»</w:t>
      </w:r>
      <w:r>
        <w:rPr>
          <w:spacing w:val="-6"/>
        </w:rPr>
        <w:t xml:space="preserve"> </w:t>
      </w:r>
      <w:r>
        <w:t>(музыкальные</w:t>
      </w:r>
      <w:r>
        <w:rPr>
          <w:spacing w:val="-2"/>
        </w:rPr>
        <w:t xml:space="preserve"> </w:t>
      </w:r>
      <w:r>
        <w:t>портреты, музыка о войне).</w:t>
      </w:r>
    </w:p>
    <w:p w:rsidR="00626071" w:rsidRDefault="00715DBD">
      <w:pPr>
        <w:pStyle w:val="a3"/>
        <w:spacing w:line="360" w:lineRule="auto"/>
        <w:ind w:left="100" w:right="122"/>
        <w:jc w:val="both"/>
      </w:pPr>
      <w:r>
        <w:t>Для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актуально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театрализованные</w:t>
      </w:r>
      <w:r>
        <w:rPr>
          <w:spacing w:val="1"/>
        </w:rPr>
        <w:t xml:space="preserve"> </w:t>
      </w:r>
      <w:r>
        <w:t>постановки</w:t>
      </w:r>
      <w:r>
        <w:rPr>
          <w:spacing w:val="1"/>
        </w:rPr>
        <w:t xml:space="preserve"> </w:t>
      </w:r>
      <w:r>
        <w:t>силами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музыкальных театров, коллективный просмотр фильмов.</w:t>
      </w:r>
    </w:p>
    <w:p w:rsidR="00626071" w:rsidRDefault="00626071">
      <w:pPr>
        <w:spacing w:line="360" w:lineRule="auto"/>
        <w:jc w:val="both"/>
        <w:sectPr w:rsidR="00626071">
          <w:pgSz w:w="12020" w:h="7840" w:orient="landscape"/>
          <w:pgMar w:top="700" w:right="380" w:bottom="660" w:left="900" w:header="0" w:footer="369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240"/>
        </w:trPr>
        <w:tc>
          <w:tcPr>
            <w:tcW w:w="1188" w:type="dxa"/>
          </w:tcPr>
          <w:p w:rsidR="00626071" w:rsidRDefault="00715DBD">
            <w:pPr>
              <w:pStyle w:val="TableParagraph"/>
              <w:tabs>
                <w:tab w:val="left" w:pos="486"/>
              </w:tabs>
              <w:spacing w:line="360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ab/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кол-во</w:t>
            </w: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4141"/>
        </w:trPr>
        <w:tc>
          <w:tcPr>
            <w:tcW w:w="1188" w:type="dxa"/>
          </w:tcPr>
          <w:p w:rsidR="00626071" w:rsidRDefault="00715DBD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А)</w:t>
            </w:r>
          </w:p>
          <w:p w:rsidR="00626071" w:rsidRDefault="00715DBD">
            <w:pPr>
              <w:pStyle w:val="TableParagraph"/>
              <w:spacing w:before="139" w:line="360" w:lineRule="auto"/>
              <w:ind w:left="2"/>
              <w:rPr>
                <w:sz w:val="24"/>
              </w:rPr>
            </w:pPr>
            <w:r>
              <w:rPr>
                <w:sz w:val="24"/>
              </w:rPr>
              <w:t>2—6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учеб-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ных часов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spacing w:line="360" w:lineRule="auto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Музыкаль-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сцене,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экране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spacing w:line="360" w:lineRule="auto"/>
              <w:ind w:left="4" w:right="912"/>
              <w:rPr>
                <w:sz w:val="24"/>
              </w:rPr>
            </w:pPr>
            <w:r>
              <w:rPr>
                <w:sz w:val="24"/>
              </w:rPr>
              <w:t>Характеры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персонажей,</w:t>
            </w:r>
          </w:p>
          <w:p w:rsidR="00626071" w:rsidRDefault="00715DBD">
            <w:pPr>
              <w:pStyle w:val="TableParagraph"/>
              <w:tabs>
                <w:tab w:val="left" w:pos="1556"/>
                <w:tab w:val="left" w:pos="2091"/>
              </w:tabs>
              <w:spacing w:line="360" w:lineRule="auto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отражённые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музыке.</w:t>
            </w:r>
            <w:r>
              <w:rPr>
                <w:sz w:val="24"/>
              </w:rPr>
              <w:tab/>
              <w:t>Тембр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голоса.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ансамбль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Видеопросмотр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музыкально-выразительных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повороты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сюжета, характеры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героев.</w:t>
            </w:r>
          </w:p>
          <w:p w:rsidR="00626071" w:rsidRDefault="00715DBD">
            <w:pPr>
              <w:pStyle w:val="TableParagraph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Игра-викторина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«Угадай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голосу».</w:t>
            </w:r>
          </w:p>
          <w:p w:rsidR="00626071" w:rsidRDefault="00715DBD">
            <w:pPr>
              <w:pStyle w:val="TableParagraph"/>
              <w:spacing w:before="132"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Разучивание,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номеров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детской оперы, музыкальной сказки.</w:t>
            </w:r>
          </w:p>
          <w:p w:rsidR="00626071" w:rsidRDefault="00715DBD">
            <w:pPr>
              <w:pStyle w:val="TableParagraph"/>
              <w:spacing w:before="1"/>
              <w:ind w:left="2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  <w:p w:rsidR="00626071" w:rsidRDefault="00715DBD">
            <w:pPr>
              <w:pStyle w:val="TableParagraph"/>
              <w:tabs>
                <w:tab w:val="left" w:pos="573"/>
                <w:tab w:val="left" w:pos="1909"/>
                <w:tab w:val="left" w:pos="3331"/>
                <w:tab w:val="left" w:pos="4250"/>
              </w:tabs>
              <w:spacing w:before="139" w:line="360" w:lineRule="auto"/>
              <w:ind w:left="2" w:right="-15"/>
              <w:rPr>
                <w:sz w:val="24"/>
              </w:rPr>
            </w:pPr>
            <w:r>
              <w:rPr>
                <w:sz w:val="24"/>
              </w:rPr>
              <w:t>Постановка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спектакль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  <w:t>родителей.</w:t>
            </w:r>
            <w:r>
              <w:rPr>
                <w:sz w:val="24"/>
              </w:rPr>
              <w:tab/>
              <w:t>Творческий</w:t>
            </w:r>
            <w:r>
              <w:rPr>
                <w:sz w:val="24"/>
              </w:rPr>
              <w:tab/>
              <w:t>проект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«Озвучиваем</w:t>
            </w:r>
          </w:p>
          <w:p w:rsidR="00626071" w:rsidRDefault="00715DBD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мультфильм»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700" w:right="380" w:bottom="660" w:left="900" w:header="0" w:footer="369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5797"/>
        </w:trPr>
        <w:tc>
          <w:tcPr>
            <w:tcW w:w="1188" w:type="dxa"/>
          </w:tcPr>
          <w:p w:rsidR="00626071" w:rsidRDefault="00715DBD">
            <w:pPr>
              <w:pStyle w:val="TableParagraph"/>
              <w:spacing w:line="271" w:lineRule="exact"/>
              <w:ind w:left="2"/>
              <w:rPr>
                <w:sz w:val="24"/>
              </w:rPr>
            </w:pPr>
            <w:r>
              <w:rPr>
                <w:sz w:val="24"/>
              </w:rPr>
              <w:lastRenderedPageBreak/>
              <w:t>Б)</w:t>
            </w:r>
          </w:p>
          <w:p w:rsidR="00626071" w:rsidRDefault="00715DBD">
            <w:pPr>
              <w:pStyle w:val="TableParagraph"/>
              <w:spacing w:before="137" w:line="360" w:lineRule="auto"/>
              <w:ind w:left="2"/>
              <w:rPr>
                <w:sz w:val="24"/>
              </w:rPr>
            </w:pPr>
            <w:r>
              <w:rPr>
                <w:sz w:val="24"/>
              </w:rPr>
              <w:t>2—6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учеб-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ных часов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tabs>
                <w:tab w:val="left" w:pos="999"/>
              </w:tabs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Театр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оперы</w:t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балета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spacing w:line="360" w:lineRule="auto"/>
              <w:ind w:left="4" w:right="789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</w:p>
          <w:p w:rsidR="00626071" w:rsidRDefault="00715DBD">
            <w:pPr>
              <w:pStyle w:val="TableParagraph"/>
              <w:tabs>
                <w:tab w:val="left" w:pos="1571"/>
              </w:tabs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спектаклей.</w:t>
            </w:r>
            <w:r>
              <w:rPr>
                <w:sz w:val="24"/>
              </w:rPr>
              <w:tab/>
              <w:t>Балет.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Опера.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Солисты,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оркестр,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дирижёр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спектакле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Знакомство со знаменитыми музыкальными театрами.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фрагментов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спектаклей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комментариями учителя. Определение 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балетного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спектакля.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Тесты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кроссворды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терминов.</w:t>
            </w:r>
          </w:p>
          <w:p w:rsidR="00626071" w:rsidRDefault="00715DBD">
            <w:pPr>
              <w:pStyle w:val="TableParagraph"/>
              <w:spacing w:line="360" w:lineRule="auto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Танцевальная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импровизация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фрагмента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балета.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Разучивание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фрагмента,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обработки песни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 хора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оперы.</w:t>
            </w:r>
          </w:p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«Игра в дирижёра» — двигательная импровизация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оркестрового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фрагмента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спектакля.</w:t>
            </w:r>
          </w:p>
          <w:p w:rsidR="00626071" w:rsidRDefault="00715DBD">
            <w:pPr>
              <w:pStyle w:val="TableParagraph"/>
              <w:spacing w:line="275" w:lineRule="exact"/>
              <w:ind w:left="2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  <w:p w:rsidR="00626071" w:rsidRDefault="00715DBD">
            <w:pPr>
              <w:pStyle w:val="TableParagraph"/>
              <w:spacing w:before="1" w:line="410" w:lineRule="atLeast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спектакля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театр.</w:t>
            </w:r>
          </w:p>
        </w:tc>
      </w:tr>
    </w:tbl>
    <w:p w:rsidR="00626071" w:rsidRDefault="00626071">
      <w:pPr>
        <w:spacing w:line="410" w:lineRule="atLeast"/>
        <w:jc w:val="both"/>
        <w:rPr>
          <w:sz w:val="24"/>
        </w:rPr>
        <w:sectPr w:rsidR="00626071">
          <w:pgSz w:w="12020" w:h="7840" w:orient="landscape"/>
          <w:pgMar w:top="680" w:right="380" w:bottom="660" w:left="900" w:header="0" w:footer="369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240"/>
        </w:trPr>
        <w:tc>
          <w:tcPr>
            <w:tcW w:w="1188" w:type="dxa"/>
          </w:tcPr>
          <w:p w:rsidR="00626071" w:rsidRDefault="00715DBD">
            <w:pPr>
              <w:pStyle w:val="TableParagraph"/>
              <w:tabs>
                <w:tab w:val="left" w:pos="486"/>
              </w:tabs>
              <w:spacing w:line="360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ab/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кол-во</w:t>
            </w: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1243"/>
        </w:trPr>
        <w:tc>
          <w:tcPr>
            <w:tcW w:w="1188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270" w:lineRule="exact"/>
              <w:ind w:left="2" w:right="-15"/>
              <w:rPr>
                <w:sz w:val="24"/>
              </w:rPr>
            </w:pPr>
            <w:r>
              <w:rPr>
                <w:sz w:val="24"/>
              </w:rPr>
              <w:t>Виртуальная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Большому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театру.</w:t>
            </w:r>
          </w:p>
          <w:p w:rsidR="00626071" w:rsidRDefault="00715DBD">
            <w:pPr>
              <w:pStyle w:val="TableParagraph"/>
              <w:tabs>
                <w:tab w:val="left" w:pos="1292"/>
                <w:tab w:val="left" w:pos="1759"/>
                <w:tab w:val="left" w:pos="2850"/>
                <w:tab w:val="left" w:pos="4522"/>
              </w:tabs>
              <w:spacing w:before="5" w:line="410" w:lineRule="atLeast"/>
              <w:ind w:left="2" w:right="-15"/>
              <w:rPr>
                <w:sz w:val="24"/>
              </w:rPr>
            </w:pPr>
            <w:r>
              <w:rPr>
                <w:sz w:val="24"/>
              </w:rPr>
              <w:t>Рисование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мотивам</w:t>
            </w:r>
            <w:r>
              <w:rPr>
                <w:sz w:val="24"/>
              </w:rPr>
              <w:tab/>
              <w:t>музыкального</w:t>
            </w:r>
            <w:r>
              <w:rPr>
                <w:sz w:val="24"/>
              </w:rPr>
              <w:tab/>
              <w:t>спектакля,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афиши</w:t>
            </w:r>
          </w:p>
        </w:tc>
      </w:tr>
      <w:tr w:rsidR="00626071">
        <w:trPr>
          <w:trHeight w:val="2899"/>
        </w:trPr>
        <w:tc>
          <w:tcPr>
            <w:tcW w:w="1188" w:type="dxa"/>
          </w:tcPr>
          <w:p w:rsidR="00626071" w:rsidRDefault="00715DBD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В)</w:t>
            </w:r>
          </w:p>
          <w:p w:rsidR="00626071" w:rsidRDefault="00715DBD">
            <w:pPr>
              <w:pStyle w:val="TableParagraph"/>
              <w:spacing w:before="139" w:line="360" w:lineRule="auto"/>
              <w:ind w:left="2"/>
              <w:rPr>
                <w:sz w:val="24"/>
              </w:rPr>
            </w:pPr>
            <w:r>
              <w:rPr>
                <w:sz w:val="24"/>
              </w:rPr>
              <w:t>2—6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учеб-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ных часов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spacing w:line="360" w:lineRule="auto"/>
              <w:ind w:left="4"/>
              <w:rPr>
                <w:sz w:val="24"/>
              </w:rPr>
            </w:pPr>
            <w:r>
              <w:rPr>
                <w:sz w:val="24"/>
              </w:rPr>
              <w:t>Балет.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реография</w:t>
            </w:r>
          </w:p>
          <w:p w:rsidR="00626071" w:rsidRDefault="00715DBD">
            <w:pPr>
              <w:pStyle w:val="TableParagraph"/>
              <w:tabs>
                <w:tab w:val="left" w:pos="815"/>
              </w:tabs>
              <w:ind w:left="4" w:right="-15"/>
              <w:rPr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z w:val="24"/>
              </w:rPr>
              <w:tab/>
              <w:t>ис-</w:t>
            </w:r>
          </w:p>
          <w:p w:rsidR="00626071" w:rsidRDefault="00715DBD">
            <w:pPr>
              <w:pStyle w:val="TableParagraph"/>
              <w:spacing w:before="134" w:line="360" w:lineRule="auto"/>
              <w:ind w:left="4" w:right="321"/>
              <w:rPr>
                <w:sz w:val="24"/>
              </w:rPr>
            </w:pPr>
            <w:r>
              <w:rPr>
                <w:spacing w:val="-1"/>
                <w:sz w:val="24"/>
              </w:rPr>
              <w:t>кусство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танца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tabs>
                <w:tab w:val="left" w:pos="1126"/>
                <w:tab w:val="left" w:pos="1573"/>
                <w:tab w:val="left" w:pos="2073"/>
              </w:tabs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Сольные</w:t>
            </w:r>
            <w:r>
              <w:rPr>
                <w:sz w:val="24"/>
              </w:rPr>
              <w:tab/>
              <w:t>номера</w:t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массовые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сцены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балетного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спектакля.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Фрагменты,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номера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балетов</w:t>
            </w:r>
          </w:p>
          <w:p w:rsidR="00626071" w:rsidRDefault="00715DBD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отечественных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Просмотр и обсуждение видеозаписей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— 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несколькими яркими сольными номерами и сценами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композиторов.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балетной музыки.</w:t>
            </w:r>
          </w:p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Вокализация,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пропевание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исполнение        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 xml:space="preserve">ритмической        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 xml:space="preserve">партитуры        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</w:p>
          <w:p w:rsidR="00626071" w:rsidRDefault="00715DBD">
            <w:pPr>
              <w:pStyle w:val="TableParagraph"/>
              <w:ind w:left="2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аккомпанемента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фрагменту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балетной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музыки.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</w:p>
        </w:tc>
      </w:tr>
    </w:tbl>
    <w:p w:rsidR="00626071" w:rsidRDefault="00626071">
      <w:pPr>
        <w:jc w:val="both"/>
        <w:rPr>
          <w:sz w:val="24"/>
        </w:rPr>
        <w:sectPr w:rsidR="00626071">
          <w:pgSz w:w="12020" w:h="7840" w:orient="landscape"/>
          <w:pgMar w:top="700" w:right="380" w:bottom="660" w:left="900" w:header="0" w:footer="369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894"/>
        </w:trPr>
        <w:tc>
          <w:tcPr>
            <w:tcW w:w="1188" w:type="dxa"/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</w:pP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spacing w:line="271" w:lineRule="exact"/>
              <w:ind w:left="4"/>
              <w:rPr>
                <w:sz w:val="24"/>
              </w:rPr>
            </w:pPr>
            <w:r>
              <w:rPr>
                <w:sz w:val="24"/>
              </w:rPr>
              <w:t>композиторов</w:t>
            </w:r>
            <w:r>
              <w:rPr>
                <w:sz w:val="24"/>
                <w:vertAlign w:val="superscript"/>
              </w:rPr>
              <w:t>1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271" w:lineRule="exact"/>
              <w:ind w:left="2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выбор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  <w:p w:rsidR="00626071" w:rsidRDefault="00715DBD">
            <w:pPr>
              <w:pStyle w:val="TableParagraph"/>
              <w:spacing w:before="137" w:line="360" w:lineRule="auto"/>
              <w:ind w:left="2" w:right="1"/>
              <w:jc w:val="both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балетного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спектакля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фильма-балета.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инструментах мелодий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 балетов</w:t>
            </w:r>
          </w:p>
        </w:tc>
      </w:tr>
      <w:tr w:rsidR="00626071">
        <w:trPr>
          <w:trHeight w:val="346"/>
        </w:trPr>
        <w:tc>
          <w:tcPr>
            <w:tcW w:w="1188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3" w:lineRule="exact"/>
              <w:ind w:left="2"/>
              <w:rPr>
                <w:sz w:val="24"/>
              </w:rPr>
            </w:pPr>
            <w:r>
              <w:rPr>
                <w:sz w:val="24"/>
              </w:rPr>
              <w:t>Г)</w:t>
            </w:r>
          </w:p>
        </w:tc>
        <w:tc>
          <w:tcPr>
            <w:tcW w:w="1136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Опера.</w:t>
            </w:r>
          </w:p>
        </w:tc>
        <w:tc>
          <w:tcPr>
            <w:tcW w:w="2213" w:type="dxa"/>
            <w:tcBorders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872"/>
                <w:tab w:val="left" w:pos="1570"/>
              </w:tabs>
              <w:spacing w:line="273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Ария,</w:t>
            </w:r>
            <w:r>
              <w:rPr>
                <w:sz w:val="24"/>
              </w:rPr>
              <w:tab/>
              <w:t>хор,</w:t>
            </w:r>
            <w:r>
              <w:rPr>
                <w:sz w:val="24"/>
              </w:rPr>
              <w:tab/>
              <w:t>сцена,</w:t>
            </w:r>
          </w:p>
        </w:tc>
        <w:tc>
          <w:tcPr>
            <w:tcW w:w="5602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3" w:lineRule="exact"/>
              <w:ind w:left="2"/>
              <w:rPr>
                <w:sz w:val="24"/>
              </w:rPr>
            </w:pPr>
            <w:r>
              <w:rPr>
                <w:sz w:val="24"/>
              </w:rPr>
              <w:t>Слушание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фрагментов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опер.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2" w:right="-15"/>
              <w:rPr>
                <w:sz w:val="24"/>
              </w:rPr>
            </w:pPr>
            <w:r>
              <w:rPr>
                <w:sz w:val="24"/>
              </w:rPr>
              <w:t>2—6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учеб-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Главные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965"/>
              </w:tabs>
              <w:spacing w:before="63"/>
              <w:ind w:left="4" w:right="-15"/>
              <w:rPr>
                <w:sz w:val="24"/>
              </w:rPr>
            </w:pPr>
            <w:r>
              <w:rPr>
                <w:sz w:val="24"/>
              </w:rPr>
              <w:t>увертюра</w:t>
            </w:r>
            <w:r>
              <w:rPr>
                <w:sz w:val="24"/>
              </w:rPr>
              <w:tab/>
              <w:t>—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977"/>
                <w:tab w:val="left" w:pos="2013"/>
                <w:tab w:val="left" w:pos="2996"/>
                <w:tab w:val="left" w:pos="3687"/>
                <w:tab w:val="left" w:pos="4020"/>
              </w:tabs>
              <w:spacing w:before="63"/>
              <w:ind w:left="2"/>
              <w:rPr>
                <w:sz w:val="24"/>
              </w:rPr>
            </w:pPr>
            <w:r>
              <w:rPr>
                <w:sz w:val="24"/>
              </w:rPr>
              <w:t>музыки</w:t>
            </w:r>
            <w:r>
              <w:rPr>
                <w:sz w:val="24"/>
              </w:rPr>
              <w:tab/>
              <w:t>сольной</w:t>
            </w:r>
            <w:r>
              <w:rPr>
                <w:sz w:val="24"/>
              </w:rPr>
              <w:tab/>
              <w:t>партии,</w:t>
            </w:r>
            <w:r>
              <w:rPr>
                <w:sz w:val="24"/>
              </w:rPr>
              <w:tab/>
              <w:t>роли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выразительных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2"/>
              <w:rPr>
                <w:sz w:val="24"/>
              </w:rPr>
            </w:pPr>
            <w:r>
              <w:rPr>
                <w:sz w:val="24"/>
              </w:rPr>
              <w:t>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999"/>
              </w:tabs>
              <w:spacing w:before="64"/>
              <w:ind w:left="4" w:right="-15"/>
              <w:rPr>
                <w:sz w:val="24"/>
              </w:rPr>
            </w:pPr>
            <w:r>
              <w:rPr>
                <w:sz w:val="24"/>
              </w:rPr>
              <w:t>герои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4"/>
              <w:rPr>
                <w:sz w:val="24"/>
              </w:rPr>
            </w:pPr>
            <w:r>
              <w:rPr>
                <w:sz w:val="24"/>
              </w:rPr>
              <w:t>оркестровое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2"/>
              <w:rPr>
                <w:sz w:val="24"/>
              </w:rPr>
            </w:pPr>
            <w:r>
              <w:rPr>
                <w:sz w:val="24"/>
              </w:rPr>
              <w:t>средств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оркестрового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сопровождения.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номера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вступление.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283"/>
                <w:tab w:val="left" w:pos="2374"/>
                <w:tab w:val="left" w:pos="3553"/>
                <w:tab w:val="left" w:pos="4615"/>
              </w:tabs>
              <w:spacing w:before="63"/>
              <w:ind w:left="2" w:right="-15"/>
              <w:rPr>
                <w:sz w:val="24"/>
              </w:rPr>
            </w:pPr>
            <w:r>
              <w:rPr>
                <w:sz w:val="24"/>
              </w:rPr>
              <w:t>тембрами</w:t>
            </w:r>
            <w:r>
              <w:rPr>
                <w:sz w:val="24"/>
              </w:rPr>
              <w:tab/>
              <w:t>голосов</w:t>
            </w:r>
            <w:r>
              <w:rPr>
                <w:sz w:val="24"/>
              </w:rPr>
              <w:tab/>
              <w:t>оперных</w:t>
            </w:r>
            <w:r>
              <w:rPr>
                <w:sz w:val="24"/>
              </w:rPr>
              <w:tab/>
              <w:t>певцов.</w:t>
            </w:r>
            <w:r>
              <w:rPr>
                <w:sz w:val="24"/>
              </w:rPr>
              <w:tab/>
              <w:t>Освоение</w:t>
            </w:r>
          </w:p>
        </w:tc>
      </w:tr>
      <w:tr w:rsidR="00626071">
        <w:trPr>
          <w:trHeight w:val="413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4"/>
              <w:rPr>
                <w:sz w:val="24"/>
              </w:rPr>
            </w:pPr>
            <w:r>
              <w:rPr>
                <w:sz w:val="24"/>
              </w:rPr>
              <w:t>оперного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4"/>
              <w:rPr>
                <w:sz w:val="24"/>
              </w:rPr>
            </w:pPr>
            <w:r>
              <w:rPr>
                <w:sz w:val="24"/>
              </w:rPr>
              <w:t>Отдельные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номера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2"/>
              <w:rPr>
                <w:sz w:val="24"/>
              </w:rPr>
            </w:pPr>
            <w:r>
              <w:rPr>
                <w:sz w:val="24"/>
              </w:rPr>
              <w:t xml:space="preserve">терминологии.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Звучащие   тесты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кроссворды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  <w:tr w:rsidR="00626071">
        <w:trPr>
          <w:trHeight w:val="412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спек-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 w:right="-15"/>
              <w:rPr>
                <w:sz w:val="24"/>
              </w:rPr>
            </w:pPr>
            <w:r>
              <w:rPr>
                <w:sz w:val="24"/>
              </w:rPr>
              <w:t xml:space="preserve">из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опер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русских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2"/>
              <w:rPr>
                <w:sz w:val="24"/>
              </w:rPr>
            </w:pPr>
            <w:r>
              <w:rPr>
                <w:sz w:val="24"/>
              </w:rPr>
              <w:t>проверку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такля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398"/>
              </w:tabs>
              <w:spacing w:before="63"/>
              <w:ind w:left="4" w:right="-15"/>
              <w:rPr>
                <w:sz w:val="24"/>
              </w:rPr>
            </w:pPr>
            <w:r>
              <w:rPr>
                <w:sz w:val="24"/>
              </w:rPr>
              <w:t>зару-</w:t>
            </w:r>
            <w:r>
              <w:rPr>
                <w:sz w:val="24"/>
              </w:rPr>
              <w:tab/>
              <w:t>бежных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2"/>
              <w:rPr>
                <w:sz w:val="24"/>
              </w:rPr>
            </w:pPr>
            <w:r>
              <w:rPr>
                <w:sz w:val="24"/>
              </w:rPr>
              <w:t xml:space="preserve">Разучивание,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исполнение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песни,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хора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из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оперы.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5"/>
              <w:ind w:left="4"/>
              <w:rPr>
                <w:sz w:val="24"/>
              </w:rPr>
            </w:pPr>
            <w:r>
              <w:rPr>
                <w:sz w:val="24"/>
              </w:rPr>
              <w:t>композиторов</w:t>
            </w:r>
            <w:r>
              <w:rPr>
                <w:sz w:val="24"/>
                <w:vertAlign w:val="superscript"/>
              </w:rPr>
              <w:t>1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5"/>
              <w:ind w:left="2"/>
              <w:rPr>
                <w:sz w:val="24"/>
              </w:rPr>
            </w:pPr>
            <w:r>
              <w:rPr>
                <w:sz w:val="24"/>
              </w:rPr>
              <w:t>Рисование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героев,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сцен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опер.</w:t>
            </w:r>
          </w:p>
        </w:tc>
      </w:tr>
      <w:tr w:rsidR="00626071">
        <w:trPr>
          <w:trHeight w:val="483"/>
        </w:trPr>
        <w:tc>
          <w:tcPr>
            <w:tcW w:w="1188" w:type="dxa"/>
            <w:tcBorders>
              <w:top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  <w:tcBorders>
              <w:top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2213" w:type="dxa"/>
            <w:tcBorders>
              <w:top w:val="nil"/>
            </w:tcBorders>
          </w:tcPr>
          <w:p w:rsidR="00626071" w:rsidRDefault="00626071">
            <w:pPr>
              <w:pStyle w:val="TableParagraph"/>
            </w:pPr>
          </w:p>
        </w:tc>
        <w:tc>
          <w:tcPr>
            <w:tcW w:w="5602" w:type="dxa"/>
            <w:tcBorders>
              <w:top w:val="nil"/>
            </w:tcBorders>
          </w:tcPr>
          <w:p w:rsidR="00626071" w:rsidRDefault="00715DBD">
            <w:pPr>
              <w:pStyle w:val="TableParagraph"/>
              <w:spacing w:before="63"/>
              <w:ind w:left="2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680" w:right="380" w:bottom="660" w:left="900" w:header="0" w:footer="369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240"/>
        </w:trPr>
        <w:tc>
          <w:tcPr>
            <w:tcW w:w="1188" w:type="dxa"/>
          </w:tcPr>
          <w:p w:rsidR="00626071" w:rsidRDefault="00715DBD">
            <w:pPr>
              <w:pStyle w:val="TableParagraph"/>
              <w:tabs>
                <w:tab w:val="left" w:pos="486"/>
              </w:tabs>
              <w:spacing w:line="360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ab/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кол-во</w:t>
            </w: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786"/>
        </w:trPr>
        <w:tc>
          <w:tcPr>
            <w:tcW w:w="1188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фильма-оперы.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Постановка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оперы</w:t>
            </w:r>
          </w:p>
        </w:tc>
      </w:tr>
      <w:tr w:rsidR="00626071">
        <w:trPr>
          <w:trHeight w:val="3315"/>
        </w:trPr>
        <w:tc>
          <w:tcPr>
            <w:tcW w:w="1188" w:type="dxa"/>
          </w:tcPr>
          <w:p w:rsidR="00626071" w:rsidRDefault="00715DBD">
            <w:pPr>
              <w:pStyle w:val="TableParagraph"/>
              <w:spacing w:line="273" w:lineRule="exact"/>
              <w:ind w:left="2"/>
              <w:rPr>
                <w:sz w:val="24"/>
              </w:rPr>
            </w:pPr>
            <w:r>
              <w:rPr>
                <w:sz w:val="24"/>
              </w:rPr>
              <w:t>Д)</w:t>
            </w:r>
          </w:p>
          <w:p w:rsidR="00626071" w:rsidRDefault="00715DBD">
            <w:pPr>
              <w:pStyle w:val="TableParagraph"/>
              <w:spacing w:before="137" w:line="360" w:lineRule="auto"/>
              <w:ind w:left="2"/>
              <w:rPr>
                <w:sz w:val="24"/>
              </w:rPr>
            </w:pPr>
            <w:r>
              <w:rPr>
                <w:sz w:val="24"/>
              </w:rPr>
              <w:t>2—3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учеб-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ных часа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Сюжет</w:t>
            </w:r>
          </w:p>
          <w:p w:rsidR="00626071" w:rsidRDefault="00715DBD">
            <w:pPr>
              <w:pStyle w:val="TableParagraph"/>
              <w:spacing w:before="137" w:line="360" w:lineRule="auto"/>
              <w:ind w:left="4" w:right="85"/>
              <w:rPr>
                <w:sz w:val="24"/>
              </w:rPr>
            </w:pPr>
            <w:r>
              <w:rPr>
                <w:sz w:val="24"/>
              </w:rPr>
              <w:t>музыкаль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спектакля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tabs>
                <w:tab w:val="left" w:pos="2092"/>
              </w:tabs>
              <w:spacing w:line="360" w:lineRule="auto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Либретто.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z w:val="24"/>
              </w:rPr>
              <w:tab/>
              <w:t>в</w:t>
            </w:r>
          </w:p>
          <w:p w:rsidR="00626071" w:rsidRDefault="00715DBD">
            <w:pPr>
              <w:pStyle w:val="TableParagraph"/>
              <w:tabs>
                <w:tab w:val="left" w:pos="2098"/>
              </w:tabs>
              <w:spacing w:line="360" w:lineRule="auto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z w:val="24"/>
              </w:rPr>
              <w:tab/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сюжетом.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сцены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балете.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Контрастные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лейтмотивы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либретто,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спектакля.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либретто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балетов.</w:t>
            </w:r>
          </w:p>
          <w:p w:rsidR="00626071" w:rsidRDefault="00715DBD">
            <w:pPr>
              <w:pStyle w:val="TableParagraph"/>
              <w:tabs>
                <w:tab w:val="left" w:pos="2288"/>
                <w:tab w:val="left" w:pos="3909"/>
              </w:tabs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противоборствующих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z w:val="24"/>
              </w:rPr>
              <w:tab/>
              <w:t>приёмов,</w:t>
            </w:r>
            <w:r>
              <w:rPr>
                <w:sz w:val="24"/>
              </w:rPr>
              <w:tab/>
              <w:t>использованных</w:t>
            </w:r>
          </w:p>
          <w:p w:rsidR="00626071" w:rsidRDefault="00715DBD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композитором.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700" w:right="380" w:bottom="660" w:left="900" w:header="0" w:footer="369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4140"/>
        </w:trPr>
        <w:tc>
          <w:tcPr>
            <w:tcW w:w="1188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tabs>
                <w:tab w:val="left" w:pos="2046"/>
                <w:tab w:val="left" w:pos="4288"/>
              </w:tabs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Вокализация,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пропевание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пластическое</w:t>
            </w:r>
            <w:r>
              <w:rPr>
                <w:sz w:val="24"/>
              </w:rPr>
              <w:tab/>
              <w:t>интонирование</w:t>
            </w:r>
            <w:r>
              <w:rPr>
                <w:sz w:val="24"/>
              </w:rPr>
              <w:tab/>
              <w:t>оркестровых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фрагментов.</w:t>
            </w:r>
          </w:p>
          <w:p w:rsidR="00626071" w:rsidRDefault="00715DBD">
            <w:pPr>
              <w:pStyle w:val="TableParagraph"/>
              <w:spacing w:line="362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Музыкальная викторина на знание музыки. Звучащие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терминологические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тесты.</w:t>
            </w:r>
          </w:p>
          <w:p w:rsidR="00626071" w:rsidRDefault="00715DBD">
            <w:pPr>
              <w:pStyle w:val="TableParagraph"/>
              <w:spacing w:line="271" w:lineRule="exact"/>
              <w:ind w:left="2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  <w:p w:rsidR="00626071" w:rsidRDefault="00715DBD">
            <w:pPr>
              <w:pStyle w:val="TableParagraph"/>
              <w:spacing w:before="132"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Коллективное чтение либретто в жанре сторителлинг.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любительского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видеофильма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выбранного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либретто.</w:t>
            </w:r>
          </w:p>
          <w:p w:rsidR="00626071" w:rsidRDefault="00715DBD">
            <w:pPr>
              <w:pStyle w:val="TableParagraph"/>
              <w:spacing w:line="275" w:lineRule="exact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фильма-оперы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фильма-балета</w:t>
            </w:r>
          </w:p>
        </w:tc>
      </w:tr>
    </w:tbl>
    <w:p w:rsidR="00626071" w:rsidRDefault="00626071">
      <w:pPr>
        <w:spacing w:line="275" w:lineRule="exact"/>
        <w:jc w:val="both"/>
        <w:rPr>
          <w:sz w:val="24"/>
        </w:rPr>
        <w:sectPr w:rsidR="00626071">
          <w:pgSz w:w="12020" w:h="7840" w:orient="landscape"/>
          <w:pgMar w:top="680" w:right="380" w:bottom="660" w:left="900" w:header="0" w:footer="369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240"/>
        </w:trPr>
        <w:tc>
          <w:tcPr>
            <w:tcW w:w="1188" w:type="dxa"/>
          </w:tcPr>
          <w:p w:rsidR="00626071" w:rsidRDefault="00715DBD">
            <w:pPr>
              <w:pStyle w:val="TableParagraph"/>
              <w:tabs>
                <w:tab w:val="left" w:pos="486"/>
              </w:tabs>
              <w:spacing w:line="360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ab/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кол-во</w:t>
            </w: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4141"/>
        </w:trPr>
        <w:tc>
          <w:tcPr>
            <w:tcW w:w="1188" w:type="dxa"/>
          </w:tcPr>
          <w:p w:rsidR="00626071" w:rsidRDefault="00715DBD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Е)</w:t>
            </w:r>
          </w:p>
          <w:p w:rsidR="00626071" w:rsidRDefault="00715DBD">
            <w:pPr>
              <w:pStyle w:val="TableParagraph"/>
              <w:spacing w:before="139" w:line="360" w:lineRule="auto"/>
              <w:ind w:left="2"/>
              <w:rPr>
                <w:sz w:val="24"/>
              </w:rPr>
            </w:pPr>
            <w:r>
              <w:rPr>
                <w:sz w:val="24"/>
              </w:rPr>
              <w:t>2—3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учеб-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ных часа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spacing w:line="360" w:lineRule="auto"/>
              <w:ind w:left="4" w:right="90"/>
              <w:rPr>
                <w:sz w:val="24"/>
              </w:rPr>
            </w:pPr>
            <w:r>
              <w:rPr>
                <w:sz w:val="24"/>
              </w:rPr>
              <w:t>Оперетта, мюзикл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spacing w:line="360" w:lineRule="auto"/>
              <w:ind w:left="4" w:right="641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</w:p>
          <w:p w:rsidR="00626071" w:rsidRDefault="00715DBD">
            <w:pPr>
              <w:pStyle w:val="TableParagraph"/>
              <w:tabs>
                <w:tab w:val="left" w:pos="913"/>
              </w:tabs>
              <w:spacing w:line="360" w:lineRule="auto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особенности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жанра.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номера из оперетт 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Штрауса,</w:t>
            </w:r>
          </w:p>
          <w:p w:rsidR="00626071" w:rsidRDefault="00715DBD">
            <w:pPr>
              <w:pStyle w:val="TableParagraph"/>
              <w:tabs>
                <w:tab w:val="left" w:pos="1155"/>
              </w:tabs>
              <w:spacing w:line="360" w:lineRule="auto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z w:val="24"/>
              </w:rPr>
              <w:tab/>
              <w:t>Кальмана,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мюзиклов</w:t>
            </w:r>
          </w:p>
          <w:p w:rsidR="00626071" w:rsidRDefault="00715DBD">
            <w:pPr>
              <w:pStyle w:val="TableParagraph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Р.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Роджерса,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Лоу</w:t>
            </w:r>
          </w:p>
          <w:p w:rsidR="00626071" w:rsidRDefault="00715DBD">
            <w:pPr>
              <w:pStyle w:val="TableParagraph"/>
              <w:spacing w:before="134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и др.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2" w:right="1"/>
              <w:jc w:val="both"/>
              <w:rPr>
                <w:sz w:val="24"/>
              </w:rPr>
            </w:pPr>
            <w:r>
              <w:rPr>
                <w:sz w:val="24"/>
              </w:rPr>
              <w:t>Знакомство с жанрами оперетты, мюзикла. Слушание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фрагментов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оперетт,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жанра.</w:t>
            </w:r>
          </w:p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Разучивание,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номеров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популярных 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спектаклей.</w:t>
            </w:r>
          </w:p>
          <w:p w:rsidR="00626071" w:rsidRDefault="00715DBD">
            <w:pPr>
              <w:pStyle w:val="TableParagraph"/>
              <w:spacing w:line="360" w:lineRule="auto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Сравнение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постановок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мюзикла.</w:t>
            </w:r>
          </w:p>
          <w:p w:rsidR="00626071" w:rsidRDefault="00715DBD">
            <w:pPr>
              <w:pStyle w:val="TableParagraph"/>
              <w:ind w:left="2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  <w:p w:rsidR="00626071" w:rsidRDefault="00715DBD">
            <w:pPr>
              <w:pStyle w:val="TableParagraph"/>
              <w:spacing w:before="24" w:line="416" w:lineRule="exact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Посещение музыкального театра: спектакль в жанре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оперетты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мюзикла.</w:t>
            </w:r>
          </w:p>
        </w:tc>
      </w:tr>
    </w:tbl>
    <w:p w:rsidR="00626071" w:rsidRDefault="00626071">
      <w:pPr>
        <w:spacing w:line="416" w:lineRule="exact"/>
        <w:jc w:val="both"/>
        <w:rPr>
          <w:sz w:val="24"/>
        </w:rPr>
        <w:sectPr w:rsidR="00626071">
          <w:pgSz w:w="12020" w:h="7840" w:orient="landscape"/>
          <w:pgMar w:top="700" w:right="380" w:bottom="660" w:left="900" w:header="0" w:footer="369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840"/>
        </w:trPr>
        <w:tc>
          <w:tcPr>
            <w:tcW w:w="1188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tabs>
                <w:tab w:val="left" w:pos="1455"/>
                <w:tab w:val="left" w:pos="2981"/>
                <w:tab w:val="left" w:pos="3710"/>
                <w:tab w:val="left" w:pos="4197"/>
                <w:tab w:val="left" w:pos="5355"/>
              </w:tabs>
              <w:spacing w:line="271" w:lineRule="exact"/>
              <w:ind w:left="2" w:right="-15"/>
              <w:rPr>
                <w:sz w:val="24"/>
              </w:rPr>
            </w:pPr>
            <w:r>
              <w:rPr>
                <w:sz w:val="24"/>
              </w:rPr>
              <w:t>Постановка</w:t>
            </w:r>
            <w:r>
              <w:rPr>
                <w:sz w:val="24"/>
              </w:rPr>
              <w:tab/>
              <w:t>фрагментов,</w:t>
            </w:r>
            <w:r>
              <w:rPr>
                <w:sz w:val="24"/>
              </w:rPr>
              <w:tab/>
              <w:t>сцен</w:t>
            </w:r>
            <w:r>
              <w:rPr>
                <w:sz w:val="24"/>
              </w:rPr>
              <w:tab/>
              <w:t>из</w:t>
            </w:r>
            <w:r>
              <w:rPr>
                <w:sz w:val="24"/>
              </w:rPr>
              <w:tab/>
              <w:t>мюзикла</w:t>
            </w:r>
            <w:r>
              <w:rPr>
                <w:sz w:val="24"/>
              </w:rPr>
              <w:tab/>
              <w:t>—</w:t>
            </w:r>
          </w:p>
          <w:p w:rsidR="00626071" w:rsidRDefault="00715DBD">
            <w:pPr>
              <w:pStyle w:val="TableParagraph"/>
              <w:spacing w:before="137"/>
              <w:ind w:left="2"/>
              <w:rPr>
                <w:sz w:val="24"/>
              </w:rPr>
            </w:pPr>
            <w:r>
              <w:rPr>
                <w:sz w:val="24"/>
              </w:rPr>
              <w:t>спектакль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</w:tr>
      <w:tr w:rsidR="00626071">
        <w:trPr>
          <w:trHeight w:val="343"/>
        </w:trPr>
        <w:tc>
          <w:tcPr>
            <w:tcW w:w="1188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Ж)</w:t>
            </w:r>
          </w:p>
        </w:tc>
        <w:tc>
          <w:tcPr>
            <w:tcW w:w="1136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Кто</w:t>
            </w:r>
          </w:p>
        </w:tc>
        <w:tc>
          <w:tcPr>
            <w:tcW w:w="2213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Профессии</w:t>
            </w:r>
          </w:p>
        </w:tc>
        <w:tc>
          <w:tcPr>
            <w:tcW w:w="5602" w:type="dxa"/>
            <w:tcBorders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997"/>
                <w:tab w:val="left" w:pos="1364"/>
                <w:tab w:val="left" w:pos="2578"/>
                <w:tab w:val="left" w:pos="3086"/>
                <w:tab w:val="left" w:pos="4065"/>
              </w:tabs>
              <w:spacing w:line="270" w:lineRule="exact"/>
              <w:ind w:left="2" w:right="-15"/>
              <w:rPr>
                <w:sz w:val="24"/>
              </w:rPr>
            </w:pPr>
            <w:r>
              <w:rPr>
                <w:sz w:val="24"/>
              </w:rPr>
              <w:t>Диалог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учителем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поводу</w:t>
            </w:r>
            <w:r>
              <w:rPr>
                <w:sz w:val="24"/>
              </w:rPr>
              <w:tab/>
              <w:t>синкретичного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2" w:right="-15"/>
              <w:rPr>
                <w:sz w:val="24"/>
              </w:rPr>
            </w:pPr>
            <w:r>
              <w:rPr>
                <w:sz w:val="24"/>
              </w:rPr>
              <w:t>2—3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учеб-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создаёт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музыкального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2" w:right="-15"/>
              <w:rPr>
                <w:sz w:val="24"/>
              </w:rPr>
            </w:pPr>
            <w:r>
              <w:rPr>
                <w:sz w:val="24"/>
              </w:rPr>
              <w:t xml:space="preserve">характера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музыкального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спектакля.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Знакомство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5"/>
              <w:ind w:left="2"/>
              <w:rPr>
                <w:sz w:val="24"/>
              </w:rPr>
            </w:pPr>
            <w:r>
              <w:rPr>
                <w:sz w:val="24"/>
              </w:rPr>
              <w:t>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5"/>
              <w:ind w:left="4"/>
              <w:rPr>
                <w:sz w:val="24"/>
              </w:rPr>
            </w:pPr>
            <w:r>
              <w:rPr>
                <w:sz w:val="24"/>
              </w:rPr>
              <w:t>музыкаль-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5"/>
              <w:ind w:left="4" w:right="-15"/>
              <w:rPr>
                <w:sz w:val="24"/>
              </w:rPr>
            </w:pPr>
            <w:r>
              <w:rPr>
                <w:sz w:val="24"/>
              </w:rPr>
              <w:t>театра: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дирижёр,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ре-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070"/>
                <w:tab w:val="left" w:pos="2754"/>
                <w:tab w:val="left" w:pos="4310"/>
              </w:tabs>
              <w:spacing w:before="65"/>
              <w:ind w:left="2" w:right="-15"/>
              <w:rPr>
                <w:sz w:val="24"/>
              </w:rPr>
            </w:pPr>
            <w:r>
              <w:rPr>
                <w:sz w:val="24"/>
              </w:rPr>
              <w:t>миром</w:t>
            </w:r>
            <w:r>
              <w:rPr>
                <w:sz w:val="24"/>
              </w:rPr>
              <w:tab/>
              <w:t>театральных</w:t>
            </w:r>
            <w:r>
              <w:rPr>
                <w:sz w:val="24"/>
              </w:rPr>
              <w:tab/>
              <w:t>профессий,</w:t>
            </w:r>
            <w:r>
              <w:rPr>
                <w:sz w:val="24"/>
              </w:rPr>
              <w:tab/>
              <w:t>творчеством</w:t>
            </w:r>
          </w:p>
        </w:tc>
      </w:tr>
      <w:tr w:rsidR="00626071">
        <w:trPr>
          <w:trHeight w:val="413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 w:right="-15"/>
              <w:rPr>
                <w:sz w:val="24"/>
              </w:rPr>
            </w:pPr>
            <w:r>
              <w:rPr>
                <w:sz w:val="24"/>
              </w:rPr>
              <w:t>ный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спек-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331"/>
              </w:tabs>
              <w:spacing w:before="63"/>
              <w:ind w:left="4" w:right="-15"/>
              <w:rPr>
                <w:sz w:val="24"/>
              </w:rPr>
            </w:pPr>
            <w:r>
              <w:rPr>
                <w:sz w:val="24"/>
              </w:rPr>
              <w:t>жиссёр,</w:t>
            </w:r>
            <w:r>
              <w:rPr>
                <w:sz w:val="24"/>
              </w:rPr>
              <w:tab/>
              <w:t>оперные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2"/>
              <w:rPr>
                <w:sz w:val="24"/>
              </w:rPr>
            </w:pPr>
            <w:r>
              <w:rPr>
                <w:sz w:val="24"/>
              </w:rPr>
              <w:t>театральных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режиссёров,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художников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4"/>
              <w:rPr>
                <w:sz w:val="24"/>
              </w:rPr>
            </w:pPr>
            <w:r>
              <w:rPr>
                <w:sz w:val="24"/>
              </w:rPr>
              <w:t>такль?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4"/>
              <w:rPr>
                <w:sz w:val="24"/>
              </w:rPr>
            </w:pPr>
            <w:r>
              <w:rPr>
                <w:sz w:val="24"/>
              </w:rPr>
              <w:t>певцы,   балерины   и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2" w:right="-15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фрагментов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того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же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спектакля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танцовщики,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030"/>
                <w:tab w:val="left" w:pos="2658"/>
                <w:tab w:val="left" w:pos="4233"/>
                <w:tab w:val="left" w:pos="5480"/>
              </w:tabs>
              <w:spacing w:before="63"/>
              <w:ind w:left="2" w:right="-15"/>
              <w:rPr>
                <w:sz w:val="24"/>
              </w:rPr>
            </w:pPr>
            <w:r>
              <w:rPr>
                <w:sz w:val="24"/>
              </w:rPr>
              <w:t>разных</w:t>
            </w:r>
            <w:r>
              <w:rPr>
                <w:sz w:val="24"/>
              </w:rPr>
              <w:tab/>
              <w:t>постановках.</w:t>
            </w:r>
            <w:r>
              <w:rPr>
                <w:sz w:val="24"/>
              </w:rPr>
              <w:tab/>
              <w:t>Обсуждение</w:t>
            </w:r>
            <w:r>
              <w:rPr>
                <w:sz w:val="24"/>
              </w:rPr>
              <w:tab/>
              <w:t>различий</w:t>
            </w:r>
            <w:r>
              <w:rPr>
                <w:sz w:val="24"/>
              </w:rPr>
              <w:tab/>
              <w:t>в</w:t>
            </w:r>
          </w:p>
        </w:tc>
      </w:tr>
      <w:tr w:rsidR="00626071">
        <w:trPr>
          <w:trHeight w:val="413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4"/>
              <w:rPr>
                <w:sz w:val="24"/>
              </w:rPr>
            </w:pPr>
            <w:r>
              <w:rPr>
                <w:sz w:val="24"/>
              </w:rPr>
              <w:t>художники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2"/>
              <w:rPr>
                <w:sz w:val="24"/>
              </w:rPr>
            </w:pPr>
            <w:r>
              <w:rPr>
                <w:sz w:val="24"/>
              </w:rPr>
              <w:t>оформлении,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режиссуре.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2" w:right="-15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эскизов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костюмов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декораций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одному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2"/>
              <w:rPr>
                <w:sz w:val="24"/>
              </w:rPr>
            </w:pPr>
            <w:r>
              <w:rPr>
                <w:sz w:val="24"/>
              </w:rPr>
              <w:t>изученных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спектаклей.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2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</w:tc>
      </w:tr>
      <w:tr w:rsidR="00626071">
        <w:trPr>
          <w:trHeight w:val="485"/>
        </w:trPr>
        <w:tc>
          <w:tcPr>
            <w:tcW w:w="1188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</w:tcBorders>
          </w:tcPr>
          <w:p w:rsidR="00626071" w:rsidRDefault="00715DBD">
            <w:pPr>
              <w:pStyle w:val="TableParagraph"/>
              <w:spacing w:before="64"/>
              <w:ind w:left="2"/>
              <w:rPr>
                <w:sz w:val="24"/>
              </w:rPr>
            </w:pPr>
            <w:r>
              <w:rPr>
                <w:sz w:val="24"/>
              </w:rPr>
              <w:t>Виртуальный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квест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музыкальному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театру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680" w:right="380" w:bottom="660" w:left="900" w:header="0" w:footer="369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240"/>
        </w:trPr>
        <w:tc>
          <w:tcPr>
            <w:tcW w:w="1188" w:type="dxa"/>
          </w:tcPr>
          <w:p w:rsidR="00626071" w:rsidRDefault="00715DBD">
            <w:pPr>
              <w:pStyle w:val="TableParagraph"/>
              <w:tabs>
                <w:tab w:val="left" w:pos="486"/>
              </w:tabs>
              <w:spacing w:line="360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ab/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кол-во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ча-</w:t>
            </w: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4141"/>
        </w:trPr>
        <w:tc>
          <w:tcPr>
            <w:tcW w:w="1188" w:type="dxa"/>
          </w:tcPr>
          <w:p w:rsidR="00626071" w:rsidRDefault="00715DBD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З)</w:t>
            </w:r>
          </w:p>
          <w:p w:rsidR="00626071" w:rsidRDefault="00715DBD">
            <w:pPr>
              <w:pStyle w:val="TableParagraph"/>
              <w:spacing w:before="139" w:line="360" w:lineRule="auto"/>
              <w:ind w:left="2"/>
              <w:rPr>
                <w:sz w:val="24"/>
              </w:rPr>
            </w:pPr>
            <w:r>
              <w:rPr>
                <w:sz w:val="24"/>
              </w:rPr>
              <w:t>2—6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учеб-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ных часов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tabs>
                <w:tab w:val="left" w:pos="997"/>
              </w:tabs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Патриоти-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ческая</w:t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атре</w:t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кино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tabs>
                <w:tab w:val="left" w:pos="1227"/>
                <w:tab w:val="left" w:pos="1840"/>
              </w:tabs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z w:val="24"/>
              </w:rPr>
              <w:tab/>
              <w:t>создания,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значе-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ние</w:t>
            </w:r>
          </w:p>
          <w:p w:rsidR="00626071" w:rsidRDefault="00715DBD">
            <w:pPr>
              <w:pStyle w:val="TableParagraph"/>
              <w:tabs>
                <w:tab w:val="left" w:pos="1534"/>
                <w:tab w:val="left" w:pos="1736"/>
                <w:tab w:val="left" w:pos="2076"/>
              </w:tabs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музыкально-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сценических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экранных</w:t>
            </w:r>
            <w:r>
              <w:rPr>
                <w:sz w:val="24"/>
              </w:rPr>
              <w:tab/>
              <w:t>произ-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ведений,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посвящённых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теме</w:t>
            </w:r>
          </w:p>
          <w:p w:rsidR="00626071" w:rsidRDefault="00715DBD">
            <w:pPr>
              <w:pStyle w:val="TableParagraph"/>
              <w:tabs>
                <w:tab w:val="left" w:pos="1740"/>
              </w:tabs>
              <w:ind w:left="4" w:right="-15"/>
              <w:rPr>
                <w:sz w:val="24"/>
              </w:rPr>
            </w:pPr>
            <w:r>
              <w:rPr>
                <w:sz w:val="24"/>
              </w:rPr>
              <w:t>служения</w:t>
            </w:r>
            <w:r>
              <w:rPr>
                <w:sz w:val="24"/>
              </w:rPr>
              <w:tab/>
              <w:t>Оте-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популярных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фильмов,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создававших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музыку. Диалог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учителем.</w:t>
            </w:r>
          </w:p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фрагментов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сценических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фильмов.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событий.</w:t>
            </w:r>
          </w:p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Проблемная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зачем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серьёзная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музыка?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Разучивание,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Родине,</w:t>
            </w:r>
          </w:p>
          <w:p w:rsidR="00626071" w:rsidRDefault="00715DBD">
            <w:pPr>
              <w:pStyle w:val="TableParagraph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нашей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стране,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событиях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подвигах</w:t>
            </w:r>
          </w:p>
        </w:tc>
      </w:tr>
    </w:tbl>
    <w:p w:rsidR="00626071" w:rsidRDefault="00626071">
      <w:pPr>
        <w:jc w:val="both"/>
        <w:rPr>
          <w:sz w:val="24"/>
        </w:rPr>
        <w:sectPr w:rsidR="00626071">
          <w:pgSz w:w="12020" w:h="7840" w:orient="landscape"/>
          <w:pgMar w:top="700" w:right="380" w:bottom="660" w:left="900" w:header="0" w:footer="369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2933"/>
        </w:trPr>
        <w:tc>
          <w:tcPr>
            <w:tcW w:w="1188" w:type="dxa"/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</w:pP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tabs>
                <w:tab w:val="left" w:pos="1352"/>
              </w:tabs>
              <w:spacing w:line="360" w:lineRule="auto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честву.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Фрагменты,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отдельные номера 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опер,</w:t>
            </w:r>
            <w:r>
              <w:rPr>
                <w:sz w:val="24"/>
              </w:rPr>
              <w:tab/>
              <w:t>балетов,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музыки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фильмам</w:t>
            </w:r>
            <w:r>
              <w:rPr>
                <w:sz w:val="24"/>
                <w:vertAlign w:val="superscript"/>
              </w:rPr>
              <w:t>1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271" w:lineRule="exact"/>
              <w:ind w:left="2"/>
              <w:rPr>
                <w:sz w:val="24"/>
              </w:rPr>
            </w:pPr>
            <w:r>
              <w:rPr>
                <w:sz w:val="24"/>
              </w:rPr>
              <w:t>героев.</w:t>
            </w:r>
          </w:p>
          <w:p w:rsidR="00626071" w:rsidRDefault="00715DBD">
            <w:pPr>
              <w:pStyle w:val="TableParagraph"/>
              <w:spacing w:before="137"/>
              <w:ind w:left="2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  <w:p w:rsidR="00626071" w:rsidRDefault="00715DBD">
            <w:pPr>
              <w:pStyle w:val="TableParagraph"/>
              <w:tabs>
                <w:tab w:val="left" w:pos="1613"/>
                <w:tab w:val="left" w:pos="3931"/>
                <w:tab w:val="left" w:pos="4625"/>
              </w:tabs>
              <w:spacing w:before="139" w:line="360" w:lineRule="auto"/>
              <w:ind w:left="2" w:right="-15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  <w:t>театра/кинотеатра</w:t>
            </w:r>
            <w:r>
              <w:rPr>
                <w:sz w:val="24"/>
              </w:rPr>
              <w:tab/>
              <w:t>—</w:t>
            </w:r>
            <w:r>
              <w:rPr>
                <w:sz w:val="24"/>
              </w:rPr>
              <w:tab/>
              <w:t>просмотр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спектакля/фильма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содержания.</w:t>
            </w:r>
          </w:p>
          <w:p w:rsidR="00626071" w:rsidRDefault="00715DBD">
            <w:pPr>
              <w:pStyle w:val="TableParagraph"/>
              <w:tabs>
                <w:tab w:val="left" w:pos="1136"/>
                <w:tab w:val="left" w:pos="1542"/>
                <w:tab w:val="left" w:pos="2825"/>
                <w:tab w:val="left" w:pos="4223"/>
              </w:tabs>
              <w:spacing w:line="360" w:lineRule="auto"/>
              <w:ind w:left="2" w:right="-1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концерте,</w:t>
            </w:r>
            <w:r>
              <w:rPr>
                <w:sz w:val="24"/>
              </w:rPr>
              <w:tab/>
              <w:t>фестивале,</w:t>
            </w:r>
            <w:r>
              <w:rPr>
                <w:sz w:val="24"/>
              </w:rPr>
              <w:tab/>
              <w:t>конференции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тематики</w:t>
            </w:r>
          </w:p>
        </w:tc>
      </w:tr>
    </w:tbl>
    <w:p w:rsidR="00626071" w:rsidRDefault="00626071">
      <w:pPr>
        <w:spacing w:line="360" w:lineRule="auto"/>
        <w:rPr>
          <w:sz w:val="24"/>
        </w:rPr>
        <w:sectPr w:rsidR="00626071">
          <w:pgSz w:w="12020" w:h="7840" w:orient="landscape"/>
          <w:pgMar w:top="680" w:right="380" w:bottom="660" w:left="900" w:header="0" w:footer="369" w:gutter="0"/>
          <w:cols w:space="720"/>
        </w:sectPr>
      </w:pPr>
    </w:p>
    <w:p w:rsidR="00626071" w:rsidRDefault="00626071">
      <w:pPr>
        <w:pStyle w:val="a3"/>
        <w:spacing w:before="1"/>
        <w:ind w:left="0"/>
        <w:rPr>
          <w:sz w:val="27"/>
        </w:rPr>
      </w:pPr>
    </w:p>
    <w:p w:rsidR="00626071" w:rsidRDefault="00715DBD">
      <w:pPr>
        <w:pStyle w:val="Heading1"/>
        <w:spacing w:before="90"/>
        <w:ind w:left="100"/>
        <w:jc w:val="both"/>
      </w:pP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8</w:t>
      </w:r>
      <w:r>
        <w:rPr>
          <w:spacing w:val="-2"/>
        </w:rPr>
        <w:t xml:space="preserve"> </w:t>
      </w:r>
      <w:r>
        <w:t>«Музыка</w:t>
      </w:r>
      <w:r>
        <w:rPr>
          <w:spacing w:val="1"/>
        </w:rPr>
        <w:t xml:space="preserve"> </w:t>
      </w:r>
      <w:r>
        <w:t>в жизни</w:t>
      </w:r>
      <w:r>
        <w:rPr>
          <w:spacing w:val="-1"/>
        </w:rPr>
        <w:t xml:space="preserve"> </w:t>
      </w:r>
      <w:r>
        <w:t>человека»</w:t>
      </w:r>
    </w:p>
    <w:p w:rsidR="00626071" w:rsidRDefault="00715DBD">
      <w:pPr>
        <w:pStyle w:val="a3"/>
        <w:spacing w:before="135" w:line="360" w:lineRule="auto"/>
        <w:ind w:left="100" w:right="111" w:firstLine="720"/>
        <w:jc w:val="both"/>
      </w:pPr>
      <w:r>
        <w:t>Главное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сосредоточено</w:t>
      </w:r>
      <w:r>
        <w:rPr>
          <w:spacing w:val="1"/>
        </w:rPr>
        <w:t xml:space="preserve"> </w:t>
      </w:r>
      <w:r>
        <w:t>вокруг</w:t>
      </w:r>
      <w:r>
        <w:rPr>
          <w:spacing w:val="1"/>
        </w:rPr>
        <w:t xml:space="preserve"> </w:t>
      </w:r>
      <w:r>
        <w:t>рефлексивного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интеллекта</w:t>
      </w:r>
      <w:r>
        <w:rPr>
          <w:spacing w:val="1"/>
        </w:rPr>
        <w:t xml:space="preserve"> </w:t>
      </w:r>
      <w:r>
        <w:t>школьников,</w:t>
      </w:r>
      <w:r>
        <w:rPr>
          <w:spacing w:val="-57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спектра</w:t>
      </w:r>
      <w:r>
        <w:rPr>
          <w:spacing w:val="1"/>
        </w:rPr>
        <w:t xml:space="preserve"> </w:t>
      </w:r>
      <w:r>
        <w:t>переживаемых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оттенков,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душевных</w:t>
      </w:r>
      <w:r>
        <w:rPr>
          <w:spacing w:val="1"/>
        </w:rPr>
        <w:t xml:space="preserve"> </w:t>
      </w:r>
      <w:r>
        <w:t>движений, способность к сопереживанию как при восприятии произведений искусства, так и в непо-</w:t>
      </w:r>
      <w:r>
        <w:rPr>
          <w:spacing w:val="1"/>
        </w:rPr>
        <w:t xml:space="preserve"> </w:t>
      </w:r>
      <w:r>
        <w:t>средственном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людьми.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бытования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типичный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обобщённые</w:t>
      </w:r>
      <w:r>
        <w:rPr>
          <w:spacing w:val="1"/>
        </w:rPr>
        <w:t xml:space="preserve"> </w:t>
      </w:r>
      <w:r>
        <w:t>жизненные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порождающие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настроения.</w:t>
      </w:r>
      <w:r>
        <w:rPr>
          <w:spacing w:val="1"/>
        </w:rPr>
        <w:t xml:space="preserve"> </w:t>
      </w:r>
      <w:r>
        <w:t>Сверхзадача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прекрасного,</w:t>
      </w:r>
      <w:r>
        <w:rPr>
          <w:spacing w:val="-1"/>
        </w:rPr>
        <w:t xml:space="preserve"> </w:t>
      </w:r>
      <w:r>
        <w:t>пробуждение</w:t>
      </w:r>
      <w:r>
        <w:rPr>
          <w:spacing w:val="-1"/>
        </w:rPr>
        <w:t xml:space="preserve"> </w:t>
      </w:r>
      <w:r>
        <w:t>и развитие</w:t>
      </w:r>
      <w:r>
        <w:rPr>
          <w:spacing w:val="-2"/>
        </w:rPr>
        <w:t xml:space="preserve"> </w:t>
      </w:r>
      <w:r>
        <w:t>эстетических</w:t>
      </w:r>
      <w:r>
        <w:rPr>
          <w:spacing w:val="-1"/>
        </w:rPr>
        <w:t xml:space="preserve"> </w:t>
      </w:r>
      <w:r>
        <w:t>потребностей.</w:t>
      </w: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5"/>
        <w:ind w:left="0"/>
        <w:rPr>
          <w:sz w:val="16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243"/>
        </w:trPr>
        <w:tc>
          <w:tcPr>
            <w:tcW w:w="1188" w:type="dxa"/>
          </w:tcPr>
          <w:p w:rsidR="00626071" w:rsidRDefault="00715DBD">
            <w:pPr>
              <w:pStyle w:val="TableParagraph"/>
              <w:tabs>
                <w:tab w:val="left" w:pos="486"/>
              </w:tabs>
              <w:spacing w:before="1" w:line="360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ab/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кол-во</w:t>
            </w: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rPr>
                <w:sz w:val="36"/>
              </w:rPr>
            </w:pP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700" w:right="380" w:bottom="660" w:left="900" w:header="0" w:footer="369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4140"/>
        </w:trPr>
        <w:tc>
          <w:tcPr>
            <w:tcW w:w="1188" w:type="dxa"/>
          </w:tcPr>
          <w:p w:rsidR="00626071" w:rsidRDefault="00715DBD">
            <w:pPr>
              <w:pStyle w:val="TableParagraph"/>
              <w:spacing w:line="271" w:lineRule="exact"/>
              <w:ind w:left="2"/>
              <w:rPr>
                <w:sz w:val="24"/>
              </w:rPr>
            </w:pPr>
            <w:r>
              <w:rPr>
                <w:sz w:val="24"/>
              </w:rPr>
              <w:lastRenderedPageBreak/>
              <w:t>А)</w:t>
            </w:r>
          </w:p>
          <w:p w:rsidR="00626071" w:rsidRDefault="00715DBD">
            <w:pPr>
              <w:pStyle w:val="TableParagraph"/>
              <w:spacing w:before="137" w:line="360" w:lineRule="auto"/>
              <w:ind w:left="2"/>
              <w:rPr>
                <w:sz w:val="24"/>
              </w:rPr>
            </w:pPr>
            <w:r>
              <w:rPr>
                <w:sz w:val="24"/>
              </w:rPr>
              <w:t>1—3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учеб-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ных часа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Красота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вдохно-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вение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Стремление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человека к красоте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Особое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вдохновение.</w:t>
            </w:r>
          </w:p>
          <w:p w:rsidR="00626071" w:rsidRDefault="00715DBD">
            <w:pPr>
              <w:pStyle w:val="TableParagraph"/>
              <w:tabs>
                <w:tab w:val="left" w:pos="1965"/>
              </w:tabs>
              <w:ind w:left="4" w:right="-15"/>
              <w:rPr>
                <w:sz w:val="24"/>
              </w:rPr>
            </w:pPr>
            <w:r>
              <w:rPr>
                <w:sz w:val="24"/>
              </w:rPr>
              <w:t>Музыка</w:t>
            </w:r>
            <w:r>
              <w:rPr>
                <w:sz w:val="24"/>
              </w:rPr>
              <w:tab/>
              <w:t>—</w:t>
            </w:r>
          </w:p>
          <w:p w:rsidR="00626071" w:rsidRDefault="00715DBD">
            <w:pPr>
              <w:pStyle w:val="TableParagraph"/>
              <w:spacing w:before="132" w:line="360" w:lineRule="auto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вдох-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новение,</w:t>
            </w:r>
          </w:p>
          <w:p w:rsidR="00626071" w:rsidRDefault="00715DBD">
            <w:pPr>
              <w:pStyle w:val="TableParagraph"/>
              <w:spacing w:before="2"/>
              <w:ind w:left="4"/>
              <w:rPr>
                <w:sz w:val="24"/>
              </w:rPr>
            </w:pPr>
            <w:r>
              <w:rPr>
                <w:sz w:val="24"/>
              </w:rPr>
              <w:t>наслаждаться</w:t>
            </w:r>
          </w:p>
          <w:p w:rsidR="00626071" w:rsidRDefault="00715DBD">
            <w:pPr>
              <w:pStyle w:val="TableParagraph"/>
              <w:spacing w:before="136"/>
              <w:ind w:left="4"/>
              <w:rPr>
                <w:sz w:val="24"/>
              </w:rPr>
            </w:pPr>
            <w:r>
              <w:rPr>
                <w:sz w:val="24"/>
              </w:rPr>
              <w:t>красотой.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2" w:right="-33"/>
              <w:rPr>
                <w:sz w:val="24"/>
              </w:rPr>
            </w:pPr>
            <w:r>
              <w:rPr>
                <w:sz w:val="24"/>
              </w:rPr>
              <w:t>Диалог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учителем 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красоты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вдохновения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 человека.</w:t>
            </w:r>
          </w:p>
          <w:p w:rsidR="00626071" w:rsidRDefault="00715DBD">
            <w:pPr>
              <w:pStyle w:val="TableParagraph"/>
              <w:spacing w:line="360" w:lineRule="auto"/>
              <w:ind w:left="2" w:right="-33"/>
              <w:rPr>
                <w:sz w:val="24"/>
              </w:rPr>
            </w:pPr>
            <w:r>
              <w:rPr>
                <w:sz w:val="24"/>
              </w:rPr>
              <w:t>Слушание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музыки,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концентрация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восприятии,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своём внутреннем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состоянии.</w:t>
            </w:r>
          </w:p>
          <w:p w:rsidR="00626071" w:rsidRDefault="00715DBD">
            <w:pPr>
              <w:pStyle w:val="TableParagraph"/>
              <w:spacing w:line="360" w:lineRule="auto"/>
              <w:ind w:left="2" w:right="-1"/>
              <w:rPr>
                <w:sz w:val="24"/>
              </w:rPr>
            </w:pPr>
            <w:r>
              <w:rPr>
                <w:sz w:val="24"/>
              </w:rPr>
              <w:t>Двигательная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импровизация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музыку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лирического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  <w:p w:rsidR="00626071" w:rsidRDefault="00715DBD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«Цветы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распускаются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музыку».</w:t>
            </w:r>
          </w:p>
          <w:p w:rsidR="00626071" w:rsidRDefault="00715DBD">
            <w:pPr>
              <w:pStyle w:val="TableParagraph"/>
              <w:spacing w:before="132"/>
              <w:ind w:left="2" w:right="-15"/>
              <w:rPr>
                <w:sz w:val="24"/>
              </w:rPr>
            </w:pPr>
            <w:r>
              <w:rPr>
                <w:sz w:val="24"/>
              </w:rPr>
              <w:t>Выстраивание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хорового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унисона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вокального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26071" w:rsidRDefault="00715DBD">
            <w:pPr>
              <w:pStyle w:val="TableParagraph"/>
              <w:spacing w:before="5" w:line="410" w:lineRule="atLeast"/>
              <w:ind w:left="2"/>
              <w:rPr>
                <w:sz w:val="24"/>
              </w:rPr>
            </w:pPr>
            <w:r>
              <w:rPr>
                <w:sz w:val="24"/>
              </w:rPr>
              <w:t>психологического.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Одновременное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взятие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снятие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певческого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дыхания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дирижёра.</w:t>
            </w:r>
          </w:p>
        </w:tc>
      </w:tr>
    </w:tbl>
    <w:p w:rsidR="00626071" w:rsidRDefault="00626071">
      <w:pPr>
        <w:spacing w:line="410" w:lineRule="atLeast"/>
        <w:rPr>
          <w:sz w:val="24"/>
        </w:rPr>
        <w:sectPr w:rsidR="00626071">
          <w:pgSz w:w="12020" w:h="7840" w:orient="landscape"/>
          <w:pgMar w:top="680" w:right="380" w:bottom="660" w:left="900" w:header="0" w:footer="369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240"/>
        </w:trPr>
        <w:tc>
          <w:tcPr>
            <w:tcW w:w="1188" w:type="dxa"/>
          </w:tcPr>
          <w:p w:rsidR="00626071" w:rsidRDefault="00715DBD">
            <w:pPr>
              <w:pStyle w:val="TableParagraph"/>
              <w:tabs>
                <w:tab w:val="left" w:pos="486"/>
              </w:tabs>
              <w:spacing w:line="360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ab/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кол-во</w:t>
            </w: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1243"/>
        </w:trPr>
        <w:tc>
          <w:tcPr>
            <w:tcW w:w="1188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Музыкальное</w:t>
            </w:r>
          </w:p>
          <w:p w:rsidR="00626071" w:rsidRDefault="00715DBD">
            <w:pPr>
              <w:pStyle w:val="TableParagraph"/>
              <w:spacing w:before="5" w:line="410" w:lineRule="atLeast"/>
              <w:ind w:left="4"/>
              <w:rPr>
                <w:sz w:val="24"/>
              </w:rPr>
            </w:pPr>
            <w:r>
              <w:rPr>
                <w:sz w:val="24"/>
              </w:rPr>
              <w:t>единство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хоровод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270" w:lineRule="exact"/>
              <w:ind w:left="2" w:right="-15"/>
              <w:rPr>
                <w:i/>
                <w:sz w:val="24"/>
              </w:rPr>
            </w:pPr>
            <w:r>
              <w:rPr>
                <w:sz w:val="24"/>
              </w:rPr>
              <w:t>Разучивание,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красивой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песни.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38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</w:p>
          <w:p w:rsidR="00626071" w:rsidRDefault="00715DBD">
            <w:pPr>
              <w:pStyle w:val="TableParagraph"/>
              <w:tabs>
                <w:tab w:val="left" w:pos="759"/>
                <w:tab w:val="left" w:pos="2894"/>
                <w:tab w:val="left" w:pos="4594"/>
              </w:tabs>
              <w:spacing w:before="5" w:line="410" w:lineRule="atLeast"/>
              <w:ind w:left="2" w:right="-15"/>
              <w:rPr>
                <w:sz w:val="24"/>
              </w:rPr>
            </w:pPr>
            <w:r>
              <w:rPr>
                <w:i/>
                <w:sz w:val="24"/>
              </w:rPr>
              <w:t>или</w:t>
            </w:r>
            <w:r>
              <w:rPr>
                <w:i/>
                <w:sz w:val="24"/>
              </w:rPr>
              <w:tab/>
              <w:t>факультативно</w:t>
            </w:r>
            <w:r>
              <w:rPr>
                <w:sz w:val="24"/>
              </w:rPr>
              <w:t>:</w:t>
            </w:r>
            <w:r>
              <w:rPr>
                <w:sz w:val="24"/>
              </w:rPr>
              <w:tab/>
              <w:t>Разучивание</w:t>
            </w:r>
            <w:r>
              <w:rPr>
                <w:sz w:val="24"/>
              </w:rPr>
              <w:tab/>
              <w:t>хоровода,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танцы</w:t>
            </w:r>
          </w:p>
        </w:tc>
      </w:tr>
      <w:tr w:rsidR="00626071">
        <w:trPr>
          <w:trHeight w:val="2899"/>
        </w:trPr>
        <w:tc>
          <w:tcPr>
            <w:tcW w:w="1188" w:type="dxa"/>
          </w:tcPr>
          <w:p w:rsidR="00626071" w:rsidRDefault="00715DBD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Б)</w:t>
            </w:r>
          </w:p>
          <w:p w:rsidR="00626071" w:rsidRDefault="00715DBD">
            <w:pPr>
              <w:pStyle w:val="TableParagraph"/>
              <w:spacing w:before="139" w:line="360" w:lineRule="auto"/>
              <w:ind w:left="2"/>
              <w:rPr>
                <w:sz w:val="24"/>
              </w:rPr>
            </w:pPr>
            <w:r>
              <w:rPr>
                <w:sz w:val="24"/>
              </w:rPr>
              <w:t>2—4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учеб-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ных часа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spacing w:line="360" w:lineRule="auto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Музыкаль-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пей-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зажи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tabs>
                <w:tab w:val="left" w:pos="1662"/>
              </w:tabs>
              <w:spacing w:line="360" w:lineRule="auto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Образы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му-</w:t>
            </w:r>
            <w:r>
              <w:rPr>
                <w:sz w:val="24"/>
              </w:rPr>
              <w:tab/>
              <w:t>зыке.</w:t>
            </w:r>
          </w:p>
          <w:p w:rsidR="00626071" w:rsidRDefault="00715DBD">
            <w:pPr>
              <w:pStyle w:val="TableParagraph"/>
              <w:tabs>
                <w:tab w:val="left" w:pos="1768"/>
              </w:tabs>
              <w:spacing w:line="360" w:lineRule="auto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Настроение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пейзажей.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Чув-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любующе-</w:t>
            </w:r>
            <w:r>
              <w:rPr>
                <w:sz w:val="24"/>
              </w:rPr>
              <w:tab/>
              <w:t>гося</w:t>
            </w:r>
          </w:p>
          <w:p w:rsidR="00626071" w:rsidRDefault="00715DBD">
            <w:pPr>
              <w:pStyle w:val="TableParagraph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природой.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Му-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Слушание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посвящённой образам природы. Подбор эпитетов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настроения,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искусства.</w:t>
            </w:r>
          </w:p>
          <w:p w:rsidR="00626071" w:rsidRDefault="00715DBD">
            <w:pPr>
              <w:pStyle w:val="TableParagraph"/>
              <w:tabs>
                <w:tab w:val="left" w:pos="2050"/>
                <w:tab w:val="left" w:pos="4226"/>
              </w:tabs>
              <w:spacing w:line="275" w:lineRule="exact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Двигательная</w:t>
            </w:r>
            <w:r>
              <w:rPr>
                <w:sz w:val="24"/>
              </w:rPr>
              <w:tab/>
              <w:t>импровизация,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пластическое</w:t>
            </w:r>
          </w:p>
          <w:p w:rsidR="00626071" w:rsidRDefault="00715DBD">
            <w:pPr>
              <w:pStyle w:val="TableParagraph"/>
              <w:spacing w:before="133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интонирование.      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 xml:space="preserve">Разучивание,      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одухотворенное</w:t>
            </w:r>
          </w:p>
        </w:tc>
      </w:tr>
    </w:tbl>
    <w:p w:rsidR="00626071" w:rsidRDefault="00626071">
      <w:pPr>
        <w:jc w:val="both"/>
        <w:rPr>
          <w:sz w:val="24"/>
        </w:rPr>
        <w:sectPr w:rsidR="00626071">
          <w:pgSz w:w="12020" w:h="7840" w:orient="landscape"/>
          <w:pgMar w:top="700" w:right="380" w:bottom="660" w:left="900" w:header="0" w:footer="369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2539"/>
        </w:trPr>
        <w:tc>
          <w:tcPr>
            <w:tcW w:w="1188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spacing w:line="360" w:lineRule="auto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глубоких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чувств,</w:t>
            </w:r>
          </w:p>
          <w:p w:rsidR="00626071" w:rsidRDefault="00715DBD">
            <w:pPr>
              <w:pStyle w:val="TableParagraph"/>
              <w:spacing w:line="360" w:lineRule="auto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тонких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оттенков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настроения,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кото-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рые трудно передать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словами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271" w:lineRule="exact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исполнение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соте.</w:t>
            </w:r>
          </w:p>
          <w:p w:rsidR="00626071" w:rsidRDefault="00715DBD">
            <w:pPr>
              <w:pStyle w:val="TableParagraph"/>
              <w:spacing w:before="137"/>
              <w:ind w:left="2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  <w:p w:rsidR="00626071" w:rsidRDefault="00715DBD">
            <w:pPr>
              <w:pStyle w:val="TableParagraph"/>
              <w:spacing w:before="139"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Рисование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«услышанных»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пейзажей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абстрактная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живопись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передача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точками, линиями.</w:t>
            </w:r>
          </w:p>
          <w:p w:rsidR="00626071" w:rsidRDefault="00715DBD">
            <w:pPr>
              <w:pStyle w:val="TableParagraph"/>
              <w:spacing w:line="275" w:lineRule="exact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Игра-импровизация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«Угадай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моё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настроение»</w:t>
            </w:r>
          </w:p>
        </w:tc>
      </w:tr>
      <w:tr w:rsidR="00626071">
        <w:trPr>
          <w:trHeight w:val="343"/>
        </w:trPr>
        <w:tc>
          <w:tcPr>
            <w:tcW w:w="1188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В)</w:t>
            </w:r>
          </w:p>
        </w:tc>
        <w:tc>
          <w:tcPr>
            <w:tcW w:w="1136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Музыкаль-</w:t>
            </w:r>
          </w:p>
        </w:tc>
        <w:tc>
          <w:tcPr>
            <w:tcW w:w="2213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Музыка,</w:t>
            </w:r>
          </w:p>
        </w:tc>
        <w:tc>
          <w:tcPr>
            <w:tcW w:w="5602" w:type="dxa"/>
            <w:tcBorders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260"/>
                <w:tab w:val="left" w:pos="2893"/>
                <w:tab w:val="left" w:pos="4219"/>
              </w:tabs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Слушание</w:t>
            </w:r>
            <w:r>
              <w:rPr>
                <w:sz w:val="24"/>
              </w:rPr>
              <w:tab/>
              <w:t>произведений</w:t>
            </w:r>
            <w:r>
              <w:rPr>
                <w:sz w:val="24"/>
              </w:rPr>
              <w:tab/>
              <w:t>вокальной,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программной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2" w:right="-15"/>
              <w:rPr>
                <w:sz w:val="24"/>
              </w:rPr>
            </w:pPr>
            <w:r>
              <w:rPr>
                <w:sz w:val="24"/>
              </w:rPr>
              <w:t>2—4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учеб-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 w:right="-15"/>
              <w:rPr>
                <w:sz w:val="24"/>
              </w:rPr>
            </w:pPr>
            <w:r>
              <w:rPr>
                <w:sz w:val="24"/>
              </w:rPr>
              <w:t>ные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порт-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640"/>
              </w:tabs>
              <w:spacing w:before="63"/>
              <w:ind w:left="4" w:right="-15"/>
              <w:rPr>
                <w:sz w:val="24"/>
              </w:rPr>
            </w:pPr>
            <w:r>
              <w:rPr>
                <w:sz w:val="24"/>
              </w:rPr>
              <w:t>передающая</w:t>
            </w:r>
            <w:r>
              <w:rPr>
                <w:sz w:val="24"/>
              </w:rPr>
              <w:tab/>
              <w:t>образ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2131"/>
                <w:tab w:val="left" w:pos="3181"/>
                <w:tab w:val="left" w:pos="4771"/>
              </w:tabs>
              <w:spacing w:before="63"/>
              <w:ind w:left="2" w:right="-15"/>
              <w:rPr>
                <w:sz w:val="24"/>
              </w:rPr>
            </w:pPr>
            <w:r>
              <w:rPr>
                <w:sz w:val="24"/>
              </w:rPr>
              <w:t>инструментальной</w:t>
            </w:r>
            <w:r>
              <w:rPr>
                <w:sz w:val="24"/>
              </w:rPr>
              <w:tab/>
              <w:t>музыки,</w:t>
            </w:r>
            <w:r>
              <w:rPr>
                <w:sz w:val="24"/>
              </w:rPr>
              <w:tab/>
              <w:t>посвящённой</w:t>
            </w:r>
            <w:r>
              <w:rPr>
                <w:sz w:val="24"/>
              </w:rPr>
              <w:tab/>
              <w:t>образам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2"/>
              <w:rPr>
                <w:sz w:val="24"/>
              </w:rPr>
            </w:pPr>
            <w:r>
              <w:rPr>
                <w:sz w:val="24"/>
              </w:rPr>
              <w:t>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4"/>
              <w:rPr>
                <w:sz w:val="24"/>
              </w:rPr>
            </w:pPr>
            <w:r>
              <w:rPr>
                <w:sz w:val="24"/>
              </w:rPr>
              <w:t>реты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4"/>
              <w:rPr>
                <w:sz w:val="24"/>
              </w:rPr>
            </w:pPr>
            <w:r>
              <w:rPr>
                <w:sz w:val="24"/>
              </w:rPr>
              <w:t>человека,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2" w:right="-15"/>
              <w:rPr>
                <w:sz w:val="24"/>
              </w:rPr>
            </w:pPr>
            <w:r>
              <w:rPr>
                <w:sz w:val="24"/>
              </w:rPr>
              <w:t>людей,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сказочных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персонажей.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эпитетов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</w:tc>
      </w:tr>
      <w:tr w:rsidR="00626071">
        <w:trPr>
          <w:trHeight w:val="413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походку,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2" w:right="-15"/>
              <w:rPr>
                <w:sz w:val="24"/>
              </w:rPr>
            </w:pPr>
            <w:r>
              <w:rPr>
                <w:sz w:val="24"/>
              </w:rPr>
              <w:t>описания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настроения,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музыки.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Сопостав-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4"/>
              <w:rPr>
                <w:sz w:val="24"/>
              </w:rPr>
            </w:pPr>
            <w:r>
              <w:rPr>
                <w:sz w:val="24"/>
              </w:rPr>
              <w:t>движения,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характер,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2" w:right="-15"/>
              <w:rPr>
                <w:sz w:val="24"/>
              </w:rPr>
            </w:pPr>
            <w:r>
              <w:rPr>
                <w:sz w:val="24"/>
              </w:rPr>
              <w:t>ление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произведениями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</w:p>
        </w:tc>
      </w:tr>
      <w:tr w:rsidR="00626071">
        <w:trPr>
          <w:trHeight w:val="484"/>
        </w:trPr>
        <w:tc>
          <w:tcPr>
            <w:tcW w:w="1188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</w:tcBorders>
          </w:tcPr>
          <w:p w:rsidR="00626071" w:rsidRDefault="00715DBD">
            <w:pPr>
              <w:pStyle w:val="TableParagraph"/>
              <w:spacing w:before="63"/>
              <w:ind w:left="2"/>
              <w:rPr>
                <w:sz w:val="24"/>
              </w:rPr>
            </w:pPr>
            <w:r>
              <w:rPr>
                <w:sz w:val="24"/>
              </w:rPr>
              <w:t>искусства.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680" w:right="380" w:bottom="660" w:left="900" w:header="0" w:footer="369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240"/>
        </w:trPr>
        <w:tc>
          <w:tcPr>
            <w:tcW w:w="1188" w:type="dxa"/>
          </w:tcPr>
          <w:p w:rsidR="00626071" w:rsidRDefault="00715DBD">
            <w:pPr>
              <w:pStyle w:val="TableParagraph"/>
              <w:tabs>
                <w:tab w:val="left" w:pos="486"/>
              </w:tabs>
              <w:spacing w:line="360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ab/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кол-во</w:t>
            </w: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339"/>
        </w:trPr>
        <w:tc>
          <w:tcPr>
            <w:tcW w:w="1188" w:type="dxa"/>
            <w:vMerge w:val="restart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vMerge w:val="restart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манеру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  <w:tc>
          <w:tcPr>
            <w:tcW w:w="5602" w:type="dxa"/>
            <w:tcBorders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748"/>
                <w:tab w:val="left" w:pos="3556"/>
                <w:tab w:val="left" w:pos="4019"/>
                <w:tab w:val="left" w:pos="5042"/>
              </w:tabs>
              <w:spacing w:line="270" w:lineRule="exact"/>
              <w:ind w:left="2" w:right="-15"/>
              <w:rPr>
                <w:sz w:val="24"/>
              </w:rPr>
            </w:pPr>
            <w:r>
              <w:rPr>
                <w:sz w:val="24"/>
              </w:rPr>
              <w:t>Двигательная</w:t>
            </w:r>
            <w:r>
              <w:rPr>
                <w:sz w:val="24"/>
              </w:rPr>
              <w:tab/>
              <w:t>импровизация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образе</w:t>
            </w:r>
            <w:r>
              <w:rPr>
                <w:sz w:val="24"/>
              </w:rPr>
              <w:tab/>
              <w:t>героя</w:t>
            </w:r>
          </w:p>
        </w:tc>
      </w:tr>
      <w:tr w:rsidR="00626071">
        <w:trPr>
          <w:trHeight w:val="404"/>
        </w:trPr>
        <w:tc>
          <w:tcPr>
            <w:tcW w:w="1188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59"/>
              <w:ind w:left="4"/>
              <w:rPr>
                <w:sz w:val="24"/>
              </w:rPr>
            </w:pPr>
            <w:r>
              <w:rPr>
                <w:sz w:val="24"/>
              </w:rPr>
              <w:t>«Портреты»,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59"/>
              <w:ind w:left="2"/>
              <w:rPr>
                <w:sz w:val="24"/>
              </w:rPr>
            </w:pPr>
            <w:r>
              <w:rPr>
                <w:sz w:val="24"/>
              </w:rPr>
              <w:t>музыкального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</w:tc>
      </w:tr>
      <w:tr w:rsidR="00626071">
        <w:trPr>
          <w:trHeight w:val="404"/>
        </w:trPr>
        <w:tc>
          <w:tcPr>
            <w:tcW w:w="1188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58"/>
              <w:ind w:left="4"/>
              <w:rPr>
                <w:sz w:val="24"/>
              </w:rPr>
            </w:pPr>
            <w:r>
              <w:rPr>
                <w:sz w:val="24"/>
              </w:rPr>
              <w:t>выраженные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584"/>
                <w:tab w:val="left" w:pos="3078"/>
                <w:tab w:val="left" w:pos="4517"/>
                <w:tab w:val="left" w:pos="5357"/>
              </w:tabs>
              <w:spacing w:before="58"/>
              <w:ind w:left="2" w:right="-15"/>
              <w:rPr>
                <w:sz w:val="24"/>
              </w:rPr>
            </w:pPr>
            <w:r>
              <w:rPr>
                <w:sz w:val="24"/>
              </w:rPr>
              <w:t>Разучивание,</w:t>
            </w:r>
            <w:r>
              <w:rPr>
                <w:sz w:val="24"/>
              </w:rPr>
              <w:tab/>
              <w:t>харáктерное</w:t>
            </w:r>
            <w:r>
              <w:rPr>
                <w:sz w:val="24"/>
              </w:rPr>
              <w:tab/>
              <w:t>исполнение</w:t>
            </w:r>
            <w:r>
              <w:rPr>
                <w:sz w:val="24"/>
              </w:rPr>
              <w:tab/>
              <w:t>песни</w:t>
            </w:r>
            <w:r>
              <w:rPr>
                <w:sz w:val="24"/>
              </w:rPr>
              <w:tab/>
              <w:t>—</w:t>
            </w:r>
          </w:p>
        </w:tc>
      </w:tr>
      <w:tr w:rsidR="00626071">
        <w:trPr>
          <w:trHeight w:val="403"/>
        </w:trPr>
        <w:tc>
          <w:tcPr>
            <w:tcW w:w="1188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815"/>
              </w:tabs>
              <w:spacing w:before="59"/>
              <w:ind w:left="4" w:right="-1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музыкальных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59"/>
              <w:ind w:left="2"/>
              <w:rPr>
                <w:sz w:val="24"/>
              </w:rPr>
            </w:pPr>
            <w:r>
              <w:rPr>
                <w:sz w:val="24"/>
              </w:rPr>
              <w:t>портретной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зарисовки.</w:t>
            </w:r>
          </w:p>
        </w:tc>
      </w:tr>
      <w:tr w:rsidR="00626071">
        <w:trPr>
          <w:trHeight w:val="404"/>
        </w:trPr>
        <w:tc>
          <w:tcPr>
            <w:tcW w:w="1188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58"/>
              <w:ind w:left="4"/>
              <w:rPr>
                <w:sz w:val="24"/>
              </w:rPr>
            </w:pPr>
            <w:r>
              <w:rPr>
                <w:sz w:val="24"/>
              </w:rPr>
              <w:t>интонациях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58"/>
              <w:ind w:left="2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</w:tc>
      </w:tr>
      <w:tr w:rsidR="00626071">
        <w:trPr>
          <w:trHeight w:val="404"/>
        </w:trPr>
        <w:tc>
          <w:tcPr>
            <w:tcW w:w="1188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59"/>
              <w:ind w:left="2" w:right="-15"/>
              <w:rPr>
                <w:sz w:val="24"/>
              </w:rPr>
            </w:pPr>
            <w:r>
              <w:rPr>
                <w:sz w:val="24"/>
              </w:rPr>
              <w:t>Рисование,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лепка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</w:tc>
      </w:tr>
      <w:tr w:rsidR="00626071">
        <w:trPr>
          <w:trHeight w:val="404"/>
        </w:trPr>
        <w:tc>
          <w:tcPr>
            <w:tcW w:w="1188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58"/>
              <w:ind w:left="2"/>
              <w:rPr>
                <w:sz w:val="24"/>
              </w:rPr>
            </w:pPr>
            <w:r>
              <w:rPr>
                <w:sz w:val="24"/>
              </w:rPr>
              <w:t>Игра-импровизация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«Угадай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характер».</w:t>
            </w:r>
          </w:p>
        </w:tc>
      </w:tr>
      <w:tr w:rsidR="00626071">
        <w:trPr>
          <w:trHeight w:val="403"/>
        </w:trPr>
        <w:tc>
          <w:tcPr>
            <w:tcW w:w="1188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900"/>
                <w:tab w:val="left" w:pos="2558"/>
                <w:tab w:val="left" w:pos="4436"/>
                <w:tab w:val="left" w:pos="4968"/>
              </w:tabs>
              <w:spacing w:before="59"/>
              <w:ind w:left="2" w:right="-15"/>
              <w:rPr>
                <w:sz w:val="24"/>
              </w:rPr>
            </w:pPr>
            <w:r>
              <w:rPr>
                <w:sz w:val="24"/>
              </w:rPr>
              <w:t>Инсценировка</w:t>
            </w:r>
            <w:r>
              <w:rPr>
                <w:sz w:val="24"/>
              </w:rPr>
              <w:tab/>
              <w:t>—</w:t>
            </w:r>
            <w:r>
              <w:rPr>
                <w:sz w:val="24"/>
              </w:rPr>
              <w:tab/>
              <w:t>импровизация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жанре</w:t>
            </w:r>
          </w:p>
        </w:tc>
      </w:tr>
      <w:tr w:rsidR="00626071">
        <w:trPr>
          <w:trHeight w:val="404"/>
        </w:trPr>
        <w:tc>
          <w:tcPr>
            <w:tcW w:w="1188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2397"/>
                <w:tab w:val="left" w:pos="3309"/>
                <w:tab w:val="left" w:pos="3678"/>
                <w:tab w:val="left" w:pos="4937"/>
              </w:tabs>
              <w:spacing w:before="58"/>
              <w:ind w:left="2"/>
              <w:rPr>
                <w:sz w:val="24"/>
              </w:rPr>
            </w:pPr>
            <w:r>
              <w:rPr>
                <w:sz w:val="24"/>
              </w:rPr>
              <w:t>кукольного/теневого</w:t>
            </w:r>
            <w:r>
              <w:rPr>
                <w:sz w:val="24"/>
              </w:rPr>
              <w:tab/>
              <w:t>театра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помощью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кукол,</w:t>
            </w:r>
          </w:p>
        </w:tc>
      </w:tr>
      <w:tr w:rsidR="00626071">
        <w:trPr>
          <w:trHeight w:val="478"/>
        </w:trPr>
        <w:tc>
          <w:tcPr>
            <w:tcW w:w="1188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626071" w:rsidRDefault="00626071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</w:tcBorders>
          </w:tcPr>
          <w:p w:rsidR="00626071" w:rsidRDefault="00715DBD">
            <w:pPr>
              <w:pStyle w:val="TableParagraph"/>
              <w:spacing w:before="59"/>
              <w:ind w:left="2"/>
              <w:rPr>
                <w:sz w:val="24"/>
              </w:rPr>
            </w:pPr>
            <w:r>
              <w:rPr>
                <w:sz w:val="24"/>
              </w:rPr>
              <w:t>силуэтов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700" w:right="380" w:bottom="660" w:left="900" w:header="0" w:footer="369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5382"/>
        </w:trPr>
        <w:tc>
          <w:tcPr>
            <w:tcW w:w="1188" w:type="dxa"/>
          </w:tcPr>
          <w:p w:rsidR="00626071" w:rsidRDefault="00715DBD">
            <w:pPr>
              <w:pStyle w:val="TableParagraph"/>
              <w:spacing w:line="271" w:lineRule="exact"/>
              <w:ind w:left="2"/>
              <w:rPr>
                <w:sz w:val="24"/>
              </w:rPr>
            </w:pPr>
            <w:r>
              <w:rPr>
                <w:sz w:val="24"/>
              </w:rPr>
              <w:lastRenderedPageBreak/>
              <w:t>Г)</w:t>
            </w:r>
          </w:p>
          <w:p w:rsidR="00626071" w:rsidRDefault="00715DBD">
            <w:pPr>
              <w:pStyle w:val="TableParagraph"/>
              <w:spacing w:before="137" w:line="360" w:lineRule="auto"/>
              <w:ind w:left="2"/>
              <w:rPr>
                <w:sz w:val="24"/>
              </w:rPr>
            </w:pPr>
            <w:r>
              <w:rPr>
                <w:sz w:val="24"/>
              </w:rPr>
              <w:t>2—4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учеб-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ных часа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tabs>
                <w:tab w:val="left" w:pos="776"/>
                <w:tab w:val="left" w:pos="857"/>
              </w:tabs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Какой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же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z w:val="24"/>
              </w:rPr>
              <w:tab/>
              <w:t>му-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зыки?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spacing w:line="360" w:lineRule="auto"/>
              <w:ind w:left="4"/>
              <w:rPr>
                <w:sz w:val="24"/>
              </w:rPr>
            </w:pPr>
            <w:r>
              <w:rPr>
                <w:sz w:val="24"/>
              </w:rPr>
              <w:t>Музыка,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создающая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настроение</w:t>
            </w:r>
          </w:p>
          <w:p w:rsidR="00626071" w:rsidRDefault="00715DBD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праздника</w:t>
            </w:r>
            <w:r>
              <w:rPr>
                <w:sz w:val="24"/>
                <w:vertAlign w:val="superscript"/>
              </w:rPr>
              <w:t>1</w:t>
            </w:r>
            <w:r>
              <w:rPr>
                <w:sz w:val="24"/>
              </w:rPr>
              <w:t>.</w:t>
            </w:r>
          </w:p>
          <w:p w:rsidR="00626071" w:rsidRDefault="00715DBD">
            <w:pPr>
              <w:pStyle w:val="TableParagraph"/>
              <w:spacing w:before="131" w:line="360" w:lineRule="auto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Музыка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цирке,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уличном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шествии,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спортивном</w:t>
            </w:r>
          </w:p>
          <w:p w:rsidR="00626071" w:rsidRDefault="00715DBD">
            <w:pPr>
              <w:pStyle w:val="TableParagraph"/>
              <w:spacing w:before="2"/>
              <w:ind w:left="4"/>
              <w:rPr>
                <w:sz w:val="24"/>
              </w:rPr>
            </w:pPr>
            <w:r>
              <w:rPr>
                <w:sz w:val="24"/>
              </w:rPr>
              <w:t>Празднике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tabs>
                <w:tab w:val="left" w:pos="1759"/>
                <w:tab w:val="left" w:pos="3892"/>
              </w:tabs>
              <w:spacing w:line="360" w:lineRule="auto"/>
              <w:ind w:left="2" w:right="-15"/>
              <w:rPr>
                <w:sz w:val="24"/>
              </w:rPr>
            </w:pPr>
            <w:r>
              <w:rPr>
                <w:sz w:val="24"/>
              </w:rPr>
              <w:t>Диалог с учителем о значении музыки на празднике.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Слушание</w:t>
            </w:r>
            <w:r>
              <w:rPr>
                <w:sz w:val="24"/>
              </w:rPr>
              <w:tab/>
              <w:t>произведений</w:t>
            </w:r>
            <w:r>
              <w:rPr>
                <w:sz w:val="24"/>
              </w:rPr>
              <w:tab/>
              <w:t>торжественного,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праздничного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характера.</w:t>
            </w:r>
          </w:p>
          <w:p w:rsidR="00626071" w:rsidRDefault="00715DBD">
            <w:pPr>
              <w:pStyle w:val="TableParagraph"/>
              <w:tabs>
                <w:tab w:val="left" w:pos="2323"/>
                <w:tab w:val="left" w:pos="4105"/>
              </w:tabs>
              <w:spacing w:line="362" w:lineRule="auto"/>
              <w:ind w:left="2" w:right="-15"/>
              <w:rPr>
                <w:sz w:val="24"/>
              </w:rPr>
            </w:pPr>
            <w:r>
              <w:rPr>
                <w:sz w:val="24"/>
              </w:rPr>
              <w:t>«Дирижирование»</w:t>
            </w:r>
            <w:r>
              <w:rPr>
                <w:sz w:val="24"/>
              </w:rPr>
              <w:tab/>
              <w:t>фрагментами</w:t>
            </w:r>
            <w:r>
              <w:rPr>
                <w:sz w:val="24"/>
              </w:rPr>
              <w:tab/>
              <w:t>произведений.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лучшего</w:t>
            </w:r>
          </w:p>
          <w:p w:rsidR="00626071" w:rsidRDefault="00715DBD">
            <w:pPr>
              <w:pStyle w:val="TableParagraph"/>
              <w:spacing w:line="271" w:lineRule="exact"/>
              <w:ind w:left="2"/>
              <w:rPr>
                <w:sz w:val="24"/>
              </w:rPr>
            </w:pPr>
            <w:r>
              <w:rPr>
                <w:sz w:val="24"/>
              </w:rPr>
              <w:t>«дирижёра».</w:t>
            </w:r>
          </w:p>
          <w:p w:rsidR="00626071" w:rsidRDefault="00715DBD">
            <w:pPr>
              <w:pStyle w:val="TableParagraph"/>
              <w:spacing w:before="132" w:line="360" w:lineRule="auto"/>
              <w:ind w:left="2"/>
              <w:rPr>
                <w:sz w:val="24"/>
              </w:rPr>
            </w:pPr>
            <w:r>
              <w:rPr>
                <w:sz w:val="24"/>
              </w:rPr>
              <w:t>Разучивание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ближайшему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празднику.</w:t>
            </w:r>
          </w:p>
          <w:p w:rsidR="00626071" w:rsidRDefault="00715DBD">
            <w:pPr>
              <w:pStyle w:val="TableParagraph"/>
              <w:tabs>
                <w:tab w:val="left" w:pos="1554"/>
                <w:tab w:val="left" w:pos="2851"/>
                <w:tab w:val="left" w:pos="3889"/>
                <w:tab w:val="left" w:pos="4419"/>
              </w:tabs>
              <w:spacing w:before="1" w:line="360" w:lineRule="auto"/>
              <w:ind w:left="2" w:right="-15"/>
              <w:rPr>
                <w:sz w:val="24"/>
              </w:rPr>
            </w:pPr>
            <w:r>
              <w:rPr>
                <w:sz w:val="24"/>
              </w:rPr>
              <w:t>Проблемная</w:t>
            </w:r>
            <w:r>
              <w:rPr>
                <w:sz w:val="24"/>
              </w:rPr>
              <w:tab/>
              <w:t>ситуация:</w:t>
            </w:r>
            <w:r>
              <w:rPr>
                <w:sz w:val="24"/>
              </w:rPr>
              <w:tab/>
              <w:t>почему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праздниках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обязательно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звучит музыка?</w:t>
            </w:r>
          </w:p>
          <w:p w:rsidR="00626071" w:rsidRDefault="00715DBD">
            <w:pPr>
              <w:pStyle w:val="TableParagraph"/>
              <w:ind w:left="2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  <w:p w:rsidR="00626071" w:rsidRDefault="00715DBD">
            <w:pPr>
              <w:pStyle w:val="TableParagraph"/>
              <w:tabs>
                <w:tab w:val="left" w:pos="1301"/>
                <w:tab w:val="left" w:pos="3465"/>
                <w:tab w:val="left" w:pos="4170"/>
              </w:tabs>
              <w:spacing w:before="29" w:line="416" w:lineRule="exact"/>
              <w:ind w:left="2" w:right="-15"/>
              <w:rPr>
                <w:sz w:val="24"/>
              </w:rPr>
            </w:pPr>
            <w:r>
              <w:rPr>
                <w:sz w:val="24"/>
              </w:rPr>
              <w:t>Запись</w:t>
            </w:r>
            <w:r>
              <w:rPr>
                <w:sz w:val="24"/>
              </w:rPr>
              <w:tab/>
              <w:t>видеооткрытки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музыкальным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поздравлением.</w:t>
            </w:r>
          </w:p>
        </w:tc>
      </w:tr>
    </w:tbl>
    <w:p w:rsidR="00626071" w:rsidRDefault="00626071">
      <w:pPr>
        <w:spacing w:line="416" w:lineRule="exact"/>
        <w:rPr>
          <w:sz w:val="24"/>
        </w:rPr>
        <w:sectPr w:rsidR="00626071">
          <w:pgSz w:w="12020" w:h="7840" w:orient="landscape"/>
          <w:pgMar w:top="680" w:right="380" w:bottom="660" w:left="900" w:header="0" w:footer="369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240"/>
        </w:trPr>
        <w:tc>
          <w:tcPr>
            <w:tcW w:w="1188" w:type="dxa"/>
          </w:tcPr>
          <w:p w:rsidR="00626071" w:rsidRDefault="00715DBD">
            <w:pPr>
              <w:pStyle w:val="TableParagraph"/>
              <w:tabs>
                <w:tab w:val="left" w:pos="486"/>
              </w:tabs>
              <w:spacing w:line="360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ab/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кол-во</w:t>
            </w: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827"/>
        </w:trPr>
        <w:tc>
          <w:tcPr>
            <w:tcW w:w="1188" w:type="dxa"/>
          </w:tcPr>
          <w:p w:rsidR="00626071" w:rsidRDefault="00626071">
            <w:pPr>
              <w:pStyle w:val="TableParagraph"/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</w:pPr>
          </w:p>
        </w:tc>
        <w:tc>
          <w:tcPr>
            <w:tcW w:w="2213" w:type="dxa"/>
          </w:tcPr>
          <w:p w:rsidR="00626071" w:rsidRDefault="00626071">
            <w:pPr>
              <w:pStyle w:val="TableParagraph"/>
            </w:pP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tabs>
                <w:tab w:val="left" w:pos="1426"/>
                <w:tab w:val="left" w:pos="2860"/>
                <w:tab w:val="left" w:pos="4188"/>
              </w:tabs>
              <w:spacing w:line="270" w:lineRule="exact"/>
              <w:ind w:left="2" w:right="-15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z w:val="24"/>
              </w:rPr>
              <w:tab/>
              <w:t>творческие</w:t>
            </w:r>
            <w:r>
              <w:rPr>
                <w:sz w:val="24"/>
              </w:rPr>
              <w:tab/>
              <w:t>шутливые</w:t>
            </w:r>
            <w:r>
              <w:rPr>
                <w:sz w:val="24"/>
              </w:rPr>
              <w:tab/>
              <w:t>двигательные</w:t>
            </w:r>
          </w:p>
          <w:p w:rsidR="00626071" w:rsidRDefault="00715DBD">
            <w:pPr>
              <w:pStyle w:val="TableParagraph"/>
              <w:spacing w:before="139"/>
              <w:ind w:left="2"/>
              <w:rPr>
                <w:sz w:val="24"/>
              </w:rPr>
            </w:pPr>
            <w:r>
              <w:rPr>
                <w:sz w:val="24"/>
              </w:rPr>
              <w:t>импровизации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«Цирковая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труппа»</w:t>
            </w:r>
          </w:p>
        </w:tc>
      </w:tr>
      <w:tr w:rsidR="00626071">
        <w:trPr>
          <w:trHeight w:val="3315"/>
        </w:trPr>
        <w:tc>
          <w:tcPr>
            <w:tcW w:w="1188" w:type="dxa"/>
          </w:tcPr>
          <w:p w:rsidR="00626071" w:rsidRDefault="00715DBD">
            <w:pPr>
              <w:pStyle w:val="TableParagraph"/>
              <w:spacing w:line="273" w:lineRule="exact"/>
              <w:ind w:left="2"/>
              <w:rPr>
                <w:sz w:val="24"/>
              </w:rPr>
            </w:pPr>
            <w:r>
              <w:rPr>
                <w:sz w:val="24"/>
              </w:rPr>
              <w:t>Д)</w:t>
            </w:r>
          </w:p>
          <w:p w:rsidR="00626071" w:rsidRDefault="00715DBD">
            <w:pPr>
              <w:pStyle w:val="TableParagraph"/>
              <w:spacing w:before="137" w:line="360" w:lineRule="auto"/>
              <w:ind w:left="2"/>
              <w:rPr>
                <w:sz w:val="24"/>
              </w:rPr>
            </w:pPr>
            <w:r>
              <w:rPr>
                <w:sz w:val="24"/>
              </w:rPr>
              <w:t>2—4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учеб-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ных часа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spacing w:line="360" w:lineRule="auto"/>
              <w:ind w:left="4" w:right="-18"/>
              <w:rPr>
                <w:sz w:val="24"/>
              </w:rPr>
            </w:pPr>
            <w:r>
              <w:rPr>
                <w:sz w:val="24"/>
              </w:rPr>
              <w:t>Танцы,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селье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Музыка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</w:p>
          <w:p w:rsidR="00626071" w:rsidRDefault="00715DBD">
            <w:pPr>
              <w:pStyle w:val="TableParagraph"/>
              <w:spacing w:before="137"/>
              <w:ind w:left="4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звуками.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Танец</w:t>
            </w:r>
          </w:p>
          <w:p w:rsidR="00626071" w:rsidRDefault="00715DBD">
            <w:pPr>
              <w:pStyle w:val="TableParagraph"/>
              <w:spacing w:before="139"/>
              <w:ind w:left="4"/>
              <w:rPr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</w:p>
          <w:p w:rsidR="00626071" w:rsidRDefault="00715DBD">
            <w:pPr>
              <w:pStyle w:val="TableParagraph"/>
              <w:spacing w:before="137"/>
              <w:ind w:left="4" w:right="-1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радость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</w:p>
          <w:p w:rsidR="00626071" w:rsidRDefault="00715DBD">
            <w:pPr>
              <w:pStyle w:val="TableParagraph"/>
              <w:spacing w:before="139" w:line="360" w:lineRule="auto"/>
              <w:ind w:left="4" w:right="105"/>
              <w:rPr>
                <w:sz w:val="24"/>
              </w:rPr>
            </w:pPr>
            <w:r>
              <w:rPr>
                <w:sz w:val="24"/>
              </w:rPr>
              <w:t>Примеры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популярных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танцев</w:t>
            </w:r>
            <w:r>
              <w:rPr>
                <w:sz w:val="24"/>
                <w:vertAlign w:val="superscript"/>
              </w:rPr>
              <w:t>2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Слушание,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скерцозного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Разучивание,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танцевальных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Танец-игра.</w:t>
            </w:r>
          </w:p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Рефлексия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танцевальных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импровизациях.</w:t>
            </w:r>
          </w:p>
          <w:p w:rsidR="00626071" w:rsidRDefault="00715DBD">
            <w:pPr>
              <w:pStyle w:val="TableParagraph"/>
              <w:spacing w:line="275" w:lineRule="exact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Проблемная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зачем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танцуют?</w:t>
            </w:r>
          </w:p>
          <w:p w:rsidR="00626071" w:rsidRDefault="00715DBD">
            <w:pPr>
              <w:pStyle w:val="TableParagraph"/>
              <w:spacing w:before="135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Вокальная,        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инструментальная,        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ритмическая</w:t>
            </w:r>
          </w:p>
        </w:tc>
      </w:tr>
    </w:tbl>
    <w:p w:rsidR="00626071" w:rsidRDefault="00626071">
      <w:pPr>
        <w:jc w:val="both"/>
        <w:rPr>
          <w:sz w:val="24"/>
        </w:rPr>
        <w:sectPr w:rsidR="00626071">
          <w:pgSz w:w="12020" w:h="7840" w:orient="landscape"/>
          <w:pgMar w:top="700" w:right="380" w:bottom="660" w:left="900" w:header="0" w:footer="369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2484"/>
        </w:trPr>
        <w:tc>
          <w:tcPr>
            <w:tcW w:w="1188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2" w:right="-33"/>
              <w:rPr>
                <w:sz w:val="24"/>
              </w:rPr>
            </w:pPr>
            <w:r>
              <w:rPr>
                <w:sz w:val="24"/>
              </w:rPr>
              <w:t>импровизация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стиле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определённого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танцевального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жанра.</w:t>
            </w:r>
          </w:p>
          <w:p w:rsidR="00626071" w:rsidRDefault="00715DBD">
            <w:pPr>
              <w:pStyle w:val="TableParagraph"/>
              <w:ind w:left="2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  <w:p w:rsidR="00626071" w:rsidRDefault="00715DBD">
            <w:pPr>
              <w:pStyle w:val="TableParagraph"/>
              <w:tabs>
                <w:tab w:val="left" w:pos="1213"/>
                <w:tab w:val="left" w:pos="3081"/>
                <w:tab w:val="left" w:pos="3614"/>
                <w:tab w:val="left" w:pos="5367"/>
              </w:tabs>
              <w:spacing w:before="131"/>
              <w:ind w:left="2" w:right="-15"/>
              <w:rPr>
                <w:sz w:val="24"/>
              </w:rPr>
            </w:pPr>
            <w:r>
              <w:rPr>
                <w:sz w:val="24"/>
              </w:rPr>
              <w:t>Звуковая</w:t>
            </w:r>
            <w:r>
              <w:rPr>
                <w:sz w:val="24"/>
              </w:rPr>
              <w:tab/>
              <w:t>комбинаторика</w:t>
            </w:r>
            <w:r>
              <w:rPr>
                <w:sz w:val="24"/>
              </w:rPr>
              <w:tab/>
              <w:t>—</w:t>
            </w:r>
            <w:r>
              <w:rPr>
                <w:sz w:val="24"/>
              </w:rPr>
              <w:tab/>
              <w:t>эксперименты</w:t>
            </w:r>
            <w:r>
              <w:rPr>
                <w:sz w:val="24"/>
              </w:rPr>
              <w:tab/>
              <w:t>со</w:t>
            </w:r>
          </w:p>
          <w:p w:rsidR="00626071" w:rsidRDefault="00715DBD">
            <w:pPr>
              <w:pStyle w:val="TableParagraph"/>
              <w:spacing w:before="6" w:line="410" w:lineRule="atLeast"/>
              <w:ind w:left="2" w:right="-5"/>
              <w:rPr>
                <w:sz w:val="24"/>
              </w:rPr>
            </w:pPr>
            <w:r>
              <w:rPr>
                <w:sz w:val="24"/>
              </w:rPr>
              <w:t>случайным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сочетанием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тембров,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ритмов</w:t>
            </w:r>
          </w:p>
        </w:tc>
      </w:tr>
      <w:tr w:rsidR="00626071">
        <w:trPr>
          <w:trHeight w:val="343"/>
        </w:trPr>
        <w:tc>
          <w:tcPr>
            <w:tcW w:w="1188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Е)</w:t>
            </w:r>
          </w:p>
        </w:tc>
        <w:tc>
          <w:tcPr>
            <w:tcW w:w="1136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Музыка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2213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Военная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</w:p>
        </w:tc>
        <w:tc>
          <w:tcPr>
            <w:tcW w:w="5602" w:type="dxa"/>
            <w:tcBorders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059"/>
                <w:tab w:val="left" w:pos="2258"/>
                <w:tab w:val="left" w:pos="2712"/>
                <w:tab w:val="left" w:pos="4760"/>
              </w:tabs>
              <w:spacing w:line="270" w:lineRule="exact"/>
              <w:ind w:left="2" w:right="-15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z w:val="24"/>
              </w:rPr>
              <w:tab/>
              <w:t>учебных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художественных</w:t>
            </w:r>
            <w:r>
              <w:rPr>
                <w:sz w:val="24"/>
              </w:rPr>
              <w:tab/>
              <w:t>текстов,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2" w:right="-15"/>
              <w:rPr>
                <w:sz w:val="24"/>
              </w:rPr>
            </w:pPr>
            <w:r>
              <w:rPr>
                <w:sz w:val="24"/>
              </w:rPr>
              <w:t>2—4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учеб-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 w:right="-15"/>
              <w:rPr>
                <w:sz w:val="24"/>
              </w:rPr>
            </w:pPr>
            <w:r>
              <w:rPr>
                <w:sz w:val="24"/>
              </w:rPr>
              <w:t>войне,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му-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824"/>
              </w:tabs>
              <w:spacing w:before="63"/>
              <w:ind w:left="4" w:right="-1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музыкальном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882"/>
                <w:tab w:val="left" w:pos="3196"/>
                <w:tab w:val="left" w:pos="4474"/>
              </w:tabs>
              <w:spacing w:before="63"/>
              <w:ind w:left="2"/>
              <w:rPr>
                <w:sz w:val="24"/>
              </w:rPr>
            </w:pPr>
            <w:r>
              <w:rPr>
                <w:sz w:val="24"/>
              </w:rPr>
              <w:t>посвящённых</w:t>
            </w:r>
            <w:r>
              <w:rPr>
                <w:sz w:val="24"/>
              </w:rPr>
              <w:tab/>
              <w:t>военной</w:t>
            </w:r>
            <w:r>
              <w:rPr>
                <w:sz w:val="24"/>
              </w:rPr>
              <w:tab/>
              <w:t>музыке.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Слушание,</w:t>
            </w:r>
          </w:p>
        </w:tc>
      </w:tr>
      <w:tr w:rsidR="00626071">
        <w:trPr>
          <w:trHeight w:val="413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2"/>
              <w:rPr>
                <w:sz w:val="24"/>
              </w:rPr>
            </w:pPr>
            <w:r>
              <w:rPr>
                <w:sz w:val="24"/>
              </w:rPr>
              <w:t>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4"/>
              <w:rPr>
                <w:sz w:val="24"/>
              </w:rPr>
            </w:pPr>
            <w:r>
              <w:rPr>
                <w:sz w:val="24"/>
              </w:rPr>
              <w:t>зыка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292"/>
              </w:tabs>
              <w:spacing w:before="64"/>
              <w:ind w:left="4" w:right="-15"/>
              <w:rPr>
                <w:sz w:val="24"/>
              </w:rPr>
            </w:pPr>
            <w:r>
              <w:rPr>
                <w:sz w:val="24"/>
              </w:rPr>
              <w:t>искусстве.</w:t>
            </w:r>
            <w:r>
              <w:rPr>
                <w:sz w:val="24"/>
              </w:rPr>
              <w:tab/>
              <w:t>Военные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448"/>
                <w:tab w:val="left" w:pos="3081"/>
                <w:tab w:val="left" w:pos="4750"/>
              </w:tabs>
              <w:spacing w:before="64"/>
              <w:ind w:left="2"/>
              <w:rPr>
                <w:sz w:val="24"/>
              </w:rPr>
            </w:pPr>
            <w:r>
              <w:rPr>
                <w:sz w:val="24"/>
              </w:rPr>
              <w:t>исполнение</w:t>
            </w:r>
            <w:r>
              <w:rPr>
                <w:sz w:val="24"/>
              </w:rPr>
              <w:tab/>
              <w:t>музыкальных</w:t>
            </w:r>
            <w:r>
              <w:rPr>
                <w:sz w:val="24"/>
              </w:rPr>
              <w:tab/>
              <w:t>произведений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военной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455"/>
              </w:tabs>
              <w:spacing w:before="63"/>
              <w:ind w:left="4" w:right="-15"/>
              <w:rPr>
                <w:sz w:val="24"/>
              </w:rPr>
            </w:pPr>
            <w:r>
              <w:rPr>
                <w:sz w:val="24"/>
              </w:rPr>
              <w:t>песни,</w:t>
            </w:r>
            <w:r>
              <w:rPr>
                <w:sz w:val="24"/>
              </w:rPr>
              <w:tab/>
              <w:t>марши,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2" w:right="-15"/>
              <w:rPr>
                <w:sz w:val="24"/>
              </w:rPr>
            </w:pPr>
            <w:r>
              <w:rPr>
                <w:sz w:val="24"/>
              </w:rPr>
              <w:t>тематики.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историей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478"/>
              </w:tabs>
              <w:spacing w:before="64"/>
              <w:ind w:left="4" w:right="-15"/>
              <w:rPr>
                <w:sz w:val="24"/>
              </w:rPr>
            </w:pPr>
            <w:r>
              <w:rPr>
                <w:sz w:val="24"/>
              </w:rPr>
              <w:t>интонации,</w:t>
            </w:r>
            <w:r>
              <w:rPr>
                <w:sz w:val="24"/>
              </w:rPr>
              <w:tab/>
              <w:t>ритмы,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2"/>
              <w:rPr>
                <w:sz w:val="24"/>
              </w:rPr>
            </w:pPr>
            <w:r>
              <w:rPr>
                <w:sz w:val="24"/>
              </w:rPr>
              <w:t>исполнения.</w:t>
            </w:r>
          </w:p>
        </w:tc>
      </w:tr>
      <w:tr w:rsidR="00626071">
        <w:trPr>
          <w:trHeight w:val="484"/>
        </w:trPr>
        <w:tc>
          <w:tcPr>
            <w:tcW w:w="1188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тембры</w:t>
            </w:r>
          </w:p>
        </w:tc>
        <w:tc>
          <w:tcPr>
            <w:tcW w:w="5602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680" w:right="380" w:bottom="660" w:left="900" w:header="0" w:footer="369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240"/>
        </w:trPr>
        <w:tc>
          <w:tcPr>
            <w:tcW w:w="1188" w:type="dxa"/>
          </w:tcPr>
          <w:p w:rsidR="00626071" w:rsidRDefault="00715DBD">
            <w:pPr>
              <w:pStyle w:val="TableParagraph"/>
              <w:tabs>
                <w:tab w:val="left" w:pos="486"/>
              </w:tabs>
              <w:spacing w:line="360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ab/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кол-во</w:t>
            </w: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2484"/>
        </w:trPr>
        <w:tc>
          <w:tcPr>
            <w:tcW w:w="1188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tabs>
                <w:tab w:val="left" w:pos="1487"/>
              </w:tabs>
              <w:spacing w:line="360" w:lineRule="auto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(призывная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кварта,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пунк-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тембры</w:t>
            </w:r>
            <w:r>
              <w:rPr>
                <w:sz w:val="24"/>
              </w:rPr>
              <w:tab/>
              <w:t>малого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барабана,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трубы</w:t>
            </w:r>
          </w:p>
          <w:p w:rsidR="00626071" w:rsidRDefault="00715DBD">
            <w:pPr>
              <w:pStyle w:val="TableParagraph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и т. д.)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Дискуссия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вопросы: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какие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 вызывает эта музыка, почему? Как влияет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 восприятие информация о том, как и зачем она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создавалась?</w:t>
            </w:r>
          </w:p>
          <w:p w:rsidR="00626071" w:rsidRDefault="00715DBD">
            <w:pPr>
              <w:pStyle w:val="TableParagraph"/>
              <w:ind w:left="2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111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11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111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новой</w:t>
            </w:r>
          </w:p>
          <w:p w:rsidR="00626071" w:rsidRDefault="00715DBD">
            <w:pPr>
              <w:pStyle w:val="TableParagraph"/>
              <w:spacing w:before="134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песни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</w:p>
        </w:tc>
      </w:tr>
      <w:tr w:rsidR="00626071">
        <w:trPr>
          <w:trHeight w:val="1788"/>
        </w:trPr>
        <w:tc>
          <w:tcPr>
            <w:tcW w:w="1188" w:type="dxa"/>
          </w:tcPr>
          <w:p w:rsidR="00626071" w:rsidRDefault="00715DBD">
            <w:pPr>
              <w:pStyle w:val="TableParagraph"/>
              <w:spacing w:line="273" w:lineRule="exact"/>
              <w:ind w:left="2"/>
              <w:rPr>
                <w:sz w:val="24"/>
              </w:rPr>
            </w:pPr>
            <w:r>
              <w:rPr>
                <w:sz w:val="24"/>
              </w:rPr>
              <w:t>Ж)</w:t>
            </w:r>
          </w:p>
          <w:p w:rsidR="00626071" w:rsidRDefault="00715DBD">
            <w:pPr>
              <w:pStyle w:val="TableParagraph"/>
              <w:spacing w:before="136" w:line="360" w:lineRule="auto"/>
              <w:ind w:left="2"/>
              <w:rPr>
                <w:sz w:val="24"/>
              </w:rPr>
            </w:pPr>
            <w:r>
              <w:rPr>
                <w:sz w:val="24"/>
              </w:rPr>
              <w:t>2—4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учеб-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ных часа</w:t>
            </w:r>
          </w:p>
        </w:tc>
        <w:tc>
          <w:tcPr>
            <w:tcW w:w="1136" w:type="dxa"/>
          </w:tcPr>
          <w:p w:rsidR="00626071" w:rsidRDefault="00715DBD">
            <w:pPr>
              <w:pStyle w:val="TableParagraph"/>
              <w:tabs>
                <w:tab w:val="left" w:pos="663"/>
              </w:tabs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Главный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z w:val="24"/>
              </w:rPr>
              <w:tab/>
              <w:t>сим-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</w:t>
            </w: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tabs>
                <w:tab w:val="left" w:pos="898"/>
                <w:tab w:val="left" w:pos="1967"/>
              </w:tabs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Гимн</w:t>
            </w:r>
            <w:r>
              <w:rPr>
                <w:sz w:val="24"/>
              </w:rPr>
              <w:tab/>
              <w:t>России</w:t>
            </w:r>
            <w:r>
              <w:rPr>
                <w:sz w:val="24"/>
              </w:rPr>
              <w:tab/>
              <w:t>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главный</w:t>
            </w:r>
          </w:p>
          <w:p w:rsidR="00626071" w:rsidRDefault="00715DBD">
            <w:pPr>
              <w:pStyle w:val="TableParagraph"/>
              <w:tabs>
                <w:tab w:val="left" w:pos="1417"/>
              </w:tabs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музыкальный символ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z w:val="24"/>
              </w:rPr>
              <w:tab/>
              <w:t>страны.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Разучивание,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исполнения.</w:t>
            </w:r>
          </w:p>
          <w:p w:rsidR="00626071" w:rsidRDefault="00715DBD">
            <w:pPr>
              <w:pStyle w:val="TableParagraph"/>
              <w:spacing w:line="275" w:lineRule="exact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Просмотр    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видеозаписей    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парада,    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церемонии</w:t>
            </w:r>
          </w:p>
        </w:tc>
      </w:tr>
    </w:tbl>
    <w:p w:rsidR="00626071" w:rsidRDefault="00626071">
      <w:pPr>
        <w:spacing w:line="275" w:lineRule="exact"/>
        <w:jc w:val="both"/>
        <w:rPr>
          <w:sz w:val="24"/>
        </w:rPr>
        <w:sectPr w:rsidR="00626071">
          <w:pgSz w:w="12020" w:h="7840" w:orient="landscape"/>
          <w:pgMar w:top="700" w:right="380" w:bottom="660" w:left="900" w:header="0" w:footer="369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2484"/>
        </w:trPr>
        <w:tc>
          <w:tcPr>
            <w:tcW w:w="1188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spacing w:line="360" w:lineRule="auto"/>
              <w:ind w:left="4" w:right="973"/>
              <w:rPr>
                <w:sz w:val="24"/>
              </w:rPr>
            </w:pPr>
            <w:r>
              <w:rPr>
                <w:sz w:val="24"/>
              </w:rPr>
              <w:t>Традиции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исполнения</w:t>
            </w:r>
          </w:p>
          <w:p w:rsidR="00626071" w:rsidRDefault="00715DBD">
            <w:pPr>
              <w:pStyle w:val="TableParagraph"/>
              <w:tabs>
                <w:tab w:val="left" w:pos="1421"/>
              </w:tabs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Гимна</w:t>
            </w:r>
            <w:r>
              <w:rPr>
                <w:sz w:val="24"/>
              </w:rPr>
              <w:tab/>
              <w:t>России.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гимны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360" w:lineRule="auto"/>
              <w:ind w:left="2" w:right="-15"/>
              <w:jc w:val="both"/>
              <w:rPr>
                <w:sz w:val="24"/>
              </w:rPr>
            </w:pPr>
            <w:r>
              <w:rPr>
                <w:sz w:val="24"/>
              </w:rPr>
              <w:t>награждения спортсменов. Чувство гордости, понятия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достоинства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этических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вопросов, связанных с государственными символами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</w:p>
          <w:p w:rsidR="00626071" w:rsidRDefault="00715DBD">
            <w:pPr>
              <w:pStyle w:val="TableParagraph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Разучивание,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республики,</w:t>
            </w:r>
          </w:p>
          <w:p w:rsidR="00626071" w:rsidRDefault="00715DBD">
            <w:pPr>
              <w:pStyle w:val="TableParagraph"/>
              <w:spacing w:before="132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города,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626071">
        <w:trPr>
          <w:trHeight w:val="343"/>
        </w:trPr>
        <w:tc>
          <w:tcPr>
            <w:tcW w:w="1188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З)</w:t>
            </w:r>
          </w:p>
        </w:tc>
        <w:tc>
          <w:tcPr>
            <w:tcW w:w="1136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2213" w:type="dxa"/>
            <w:tcBorders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965"/>
              </w:tabs>
              <w:spacing w:line="270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Музыка</w:t>
            </w:r>
            <w:r>
              <w:rPr>
                <w:sz w:val="24"/>
              </w:rPr>
              <w:tab/>
              <w:t>—</w:t>
            </w:r>
          </w:p>
        </w:tc>
        <w:tc>
          <w:tcPr>
            <w:tcW w:w="5602" w:type="dxa"/>
            <w:tcBorders>
              <w:bottom w:val="nil"/>
            </w:tcBorders>
          </w:tcPr>
          <w:p w:rsidR="00626071" w:rsidRDefault="00715DBD">
            <w:pPr>
              <w:pStyle w:val="TableParagraph"/>
              <w:spacing w:line="270" w:lineRule="exact"/>
              <w:ind w:left="2" w:right="-15"/>
              <w:rPr>
                <w:sz w:val="24"/>
              </w:rPr>
            </w:pPr>
            <w:r>
              <w:rPr>
                <w:sz w:val="24"/>
              </w:rPr>
              <w:t>Слушание,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произведений,</w:t>
            </w:r>
          </w:p>
        </w:tc>
      </w:tr>
      <w:tr w:rsidR="00626071">
        <w:trPr>
          <w:trHeight w:val="828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2" w:right="-15"/>
              <w:rPr>
                <w:sz w:val="24"/>
              </w:rPr>
            </w:pPr>
            <w:r>
              <w:rPr>
                <w:sz w:val="24"/>
              </w:rPr>
              <w:t>2—4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учеб-</w:t>
            </w:r>
          </w:p>
          <w:p w:rsidR="00626071" w:rsidRDefault="00715DBD">
            <w:pPr>
              <w:pStyle w:val="TableParagraph"/>
              <w:spacing w:before="139"/>
              <w:ind w:left="2"/>
              <w:rPr>
                <w:sz w:val="24"/>
              </w:rPr>
            </w:pPr>
            <w:r>
              <w:rPr>
                <w:sz w:val="24"/>
              </w:rPr>
              <w:t>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времени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888"/>
              </w:tabs>
              <w:spacing w:before="9" w:line="370" w:lineRule="atLeast"/>
              <w:ind w:left="4" w:right="-15"/>
              <w:rPr>
                <w:sz w:val="24"/>
              </w:rPr>
            </w:pPr>
            <w:r>
              <w:rPr>
                <w:sz w:val="24"/>
              </w:rPr>
              <w:t>временно</w:t>
            </w:r>
            <w:r>
              <w:rPr>
                <w:position w:val="-3"/>
                <w:sz w:val="24"/>
              </w:rPr>
              <w:t>́</w:t>
            </w:r>
            <w:r>
              <w:rPr>
                <w:sz w:val="24"/>
              </w:rPr>
              <w:t>е</w:t>
            </w:r>
            <w:r>
              <w:rPr>
                <w:sz w:val="24"/>
              </w:rPr>
              <w:tab/>
              <w:t>ис-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кусство.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Погружение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2"/>
              <w:rPr>
                <w:sz w:val="24"/>
              </w:rPr>
            </w:pPr>
            <w:r>
              <w:rPr>
                <w:sz w:val="24"/>
              </w:rPr>
              <w:t>передающих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непрерывного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</w:p>
          <w:p w:rsidR="00626071" w:rsidRDefault="00715DBD">
            <w:pPr>
              <w:pStyle w:val="TableParagraph"/>
              <w:tabs>
                <w:tab w:val="left" w:pos="1580"/>
                <w:tab w:val="left" w:pos="2067"/>
                <w:tab w:val="left" w:pos="3100"/>
                <w:tab w:val="left" w:pos="4503"/>
              </w:tabs>
              <w:spacing w:before="139"/>
              <w:ind w:left="2" w:right="-15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  <w:t>своими</w:t>
            </w:r>
            <w:r>
              <w:rPr>
                <w:sz w:val="24"/>
              </w:rPr>
              <w:tab/>
              <w:t>телесными</w:t>
            </w:r>
            <w:r>
              <w:rPr>
                <w:sz w:val="24"/>
              </w:rPr>
              <w:tab/>
              <w:t>реакциями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614"/>
              </w:tabs>
              <w:spacing w:before="63"/>
              <w:ind w:left="4" w:right="-1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поток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2" w:right="-15"/>
              <w:rPr>
                <w:sz w:val="24"/>
              </w:rPr>
            </w:pPr>
            <w:r>
              <w:rPr>
                <w:sz w:val="24"/>
              </w:rPr>
              <w:t>(дыхание,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пульс,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мышечный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тонус)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восприятии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tabs>
                <w:tab w:val="left" w:pos="1796"/>
              </w:tabs>
              <w:spacing w:before="64"/>
              <w:ind w:left="4" w:right="-15"/>
              <w:rPr>
                <w:sz w:val="24"/>
              </w:rPr>
            </w:pPr>
            <w:r>
              <w:rPr>
                <w:sz w:val="24"/>
              </w:rPr>
              <w:t>музыкального</w:t>
            </w:r>
            <w:r>
              <w:rPr>
                <w:sz w:val="24"/>
              </w:rPr>
              <w:tab/>
              <w:t>зву-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4"/>
              <w:ind w:left="2"/>
              <w:rPr>
                <w:sz w:val="24"/>
              </w:rPr>
            </w:pPr>
            <w:r>
              <w:rPr>
                <w:sz w:val="24"/>
              </w:rPr>
              <w:t>музыки.</w:t>
            </w:r>
          </w:p>
        </w:tc>
      </w:tr>
      <w:tr w:rsidR="00626071">
        <w:trPr>
          <w:trHeight w:val="414"/>
        </w:trPr>
        <w:tc>
          <w:tcPr>
            <w:tcW w:w="1188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4"/>
              <w:rPr>
                <w:sz w:val="24"/>
              </w:rPr>
            </w:pPr>
            <w:r>
              <w:rPr>
                <w:sz w:val="24"/>
              </w:rPr>
              <w:t>чания.</w:t>
            </w:r>
          </w:p>
        </w:tc>
        <w:tc>
          <w:tcPr>
            <w:tcW w:w="5602" w:type="dxa"/>
            <w:tcBorders>
              <w:top w:val="nil"/>
              <w:bottom w:val="nil"/>
            </w:tcBorders>
          </w:tcPr>
          <w:p w:rsidR="00626071" w:rsidRDefault="00715DBD">
            <w:pPr>
              <w:pStyle w:val="TableParagraph"/>
              <w:spacing w:before="63"/>
              <w:ind w:left="2" w:right="-15"/>
              <w:rPr>
                <w:sz w:val="24"/>
              </w:rPr>
            </w:pPr>
            <w:r>
              <w:rPr>
                <w:sz w:val="24"/>
              </w:rPr>
              <w:t>Проблемная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ситуация: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воздействует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  <w:tr w:rsidR="00626071">
        <w:trPr>
          <w:trHeight w:val="482"/>
        </w:trPr>
        <w:tc>
          <w:tcPr>
            <w:tcW w:w="1188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  <w:tcBorders>
              <w:top w:val="nil"/>
            </w:tcBorders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5602" w:type="dxa"/>
            <w:tcBorders>
              <w:top w:val="nil"/>
            </w:tcBorders>
          </w:tcPr>
          <w:p w:rsidR="00626071" w:rsidRDefault="00715DBD">
            <w:pPr>
              <w:pStyle w:val="TableParagraph"/>
              <w:spacing w:before="64"/>
              <w:ind w:left="2"/>
              <w:rPr>
                <w:sz w:val="24"/>
              </w:rPr>
            </w:pPr>
            <w:r>
              <w:rPr>
                <w:sz w:val="24"/>
              </w:rPr>
              <w:t>человека?</w:t>
            </w:r>
          </w:p>
        </w:tc>
      </w:tr>
    </w:tbl>
    <w:p w:rsidR="00626071" w:rsidRDefault="00626071">
      <w:pPr>
        <w:rPr>
          <w:sz w:val="24"/>
        </w:rPr>
        <w:sectPr w:rsidR="00626071">
          <w:pgSz w:w="12020" w:h="7840" w:orient="landscape"/>
          <w:pgMar w:top="680" w:right="380" w:bottom="660" w:left="900" w:header="0" w:footer="369" w:gutter="0"/>
          <w:cols w:space="720"/>
        </w:sect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ind w:left="0"/>
        <w:rPr>
          <w:sz w:val="20"/>
        </w:rPr>
      </w:pPr>
    </w:p>
    <w:p w:rsidR="00626071" w:rsidRDefault="00626071">
      <w:pPr>
        <w:pStyle w:val="a3"/>
        <w:spacing w:before="1"/>
        <w:ind w:left="0"/>
        <w:rPr>
          <w:sz w:val="11"/>
        </w:rPr>
      </w:pP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136"/>
        <w:gridCol w:w="2213"/>
        <w:gridCol w:w="5602"/>
      </w:tblGrid>
      <w:tr w:rsidR="00626071">
        <w:trPr>
          <w:trHeight w:val="1240"/>
        </w:trPr>
        <w:tc>
          <w:tcPr>
            <w:tcW w:w="1188" w:type="dxa"/>
          </w:tcPr>
          <w:p w:rsidR="00626071" w:rsidRDefault="00715DBD">
            <w:pPr>
              <w:pStyle w:val="TableParagraph"/>
              <w:tabs>
                <w:tab w:val="left" w:pos="486"/>
              </w:tabs>
              <w:spacing w:line="360" w:lineRule="auto"/>
              <w:ind w:left="2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z w:val="24"/>
              </w:rPr>
              <w:tab/>
              <w:t>блока,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кол-во</w:t>
            </w: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13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602" w:type="dxa"/>
          </w:tcPr>
          <w:p w:rsidR="00626071" w:rsidRDefault="00626071">
            <w:pPr>
              <w:pStyle w:val="TableParagraph"/>
              <w:spacing w:before="9"/>
              <w:rPr>
                <w:sz w:val="35"/>
              </w:rPr>
            </w:pPr>
          </w:p>
          <w:p w:rsidR="00626071" w:rsidRDefault="00715DBD"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26071">
        <w:trPr>
          <w:trHeight w:val="1658"/>
        </w:trPr>
        <w:tc>
          <w:tcPr>
            <w:tcW w:w="1188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626071" w:rsidRDefault="00626071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626071" w:rsidRDefault="00715DBD">
            <w:pPr>
              <w:pStyle w:val="TableParagraph"/>
              <w:tabs>
                <w:tab w:val="left" w:pos="1141"/>
                <w:tab w:val="left" w:pos="2076"/>
              </w:tabs>
              <w:spacing w:line="360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z w:val="24"/>
              </w:rPr>
              <w:tab/>
              <w:t>движения,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</w:p>
          <w:p w:rsidR="00626071" w:rsidRDefault="00715DBD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развития</w:t>
            </w:r>
          </w:p>
        </w:tc>
        <w:tc>
          <w:tcPr>
            <w:tcW w:w="5602" w:type="dxa"/>
          </w:tcPr>
          <w:p w:rsidR="00626071" w:rsidRDefault="00715DBD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факультативно</w:t>
            </w:r>
            <w:r>
              <w:rPr>
                <w:sz w:val="24"/>
              </w:rPr>
              <w:t>:</w:t>
            </w:r>
          </w:p>
          <w:p w:rsidR="00626071" w:rsidRDefault="00715DBD">
            <w:pPr>
              <w:pStyle w:val="TableParagraph"/>
              <w:tabs>
                <w:tab w:val="left" w:pos="1602"/>
                <w:tab w:val="left" w:pos="3118"/>
                <w:tab w:val="left" w:pos="3712"/>
              </w:tabs>
              <w:spacing w:before="139" w:line="360" w:lineRule="auto"/>
              <w:ind w:left="2" w:right="-15"/>
              <w:rPr>
                <w:sz w:val="24"/>
              </w:rPr>
            </w:pPr>
            <w:r>
              <w:rPr>
                <w:sz w:val="24"/>
              </w:rPr>
              <w:t>Программная</w:t>
            </w:r>
            <w:r>
              <w:rPr>
                <w:sz w:val="24"/>
              </w:rPr>
              <w:tab/>
              <w:t>ритмическая</w:t>
            </w:r>
            <w:r>
              <w:rPr>
                <w:sz w:val="24"/>
              </w:rPr>
              <w:tab/>
              <w:t>или</w:t>
            </w:r>
            <w:r>
              <w:rPr>
                <w:sz w:val="24"/>
              </w:rPr>
              <w:tab/>
              <w:t>инструментальная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импровизация</w:t>
            </w:r>
          </w:p>
          <w:p w:rsidR="00626071" w:rsidRDefault="00715DBD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«Поезд»,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«Космический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корабль»</w:t>
            </w:r>
          </w:p>
        </w:tc>
      </w:tr>
    </w:tbl>
    <w:p w:rsidR="00626071" w:rsidRDefault="00715DBD">
      <w:pPr>
        <w:pStyle w:val="a3"/>
        <w:spacing w:line="360" w:lineRule="auto"/>
        <w:ind w:left="100" w:right="1725"/>
      </w:pPr>
      <w:r>
        <w:t>ПЛАНИРУЕМЫЕ РЕЗУЛЬТАТЫ ОСВОЕНИЯ УЧЕБНОГО ПРЕДМЕТА «МУЗЫКА»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УРОВНЕ НАЧАЛЬНОГО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</w:p>
    <w:p w:rsidR="00626071" w:rsidRDefault="00715DBD">
      <w:pPr>
        <w:pStyle w:val="a3"/>
        <w:spacing w:line="360" w:lineRule="auto"/>
        <w:ind w:left="100"/>
      </w:pPr>
      <w:r>
        <w:t>Специфика</w:t>
      </w:r>
      <w:r>
        <w:rPr>
          <w:spacing w:val="54"/>
        </w:rPr>
        <w:t xml:space="preserve"> </w:t>
      </w:r>
      <w:r>
        <w:t>эстетического</w:t>
      </w:r>
      <w:r>
        <w:rPr>
          <w:spacing w:val="56"/>
        </w:rPr>
        <w:t xml:space="preserve"> </w:t>
      </w:r>
      <w:r>
        <w:t>содержания</w:t>
      </w:r>
      <w:r>
        <w:rPr>
          <w:spacing w:val="56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«Музыка»</w:t>
      </w:r>
      <w:r>
        <w:rPr>
          <w:spacing w:val="50"/>
        </w:rPr>
        <w:t xml:space="preserve"> </w:t>
      </w:r>
      <w:r>
        <w:t>обусловливает</w:t>
      </w:r>
      <w:r>
        <w:rPr>
          <w:spacing w:val="57"/>
        </w:rPr>
        <w:t xml:space="preserve"> </w:t>
      </w:r>
      <w:r>
        <w:t>тесное</w:t>
      </w:r>
      <w:r>
        <w:rPr>
          <w:spacing w:val="55"/>
        </w:rPr>
        <w:t xml:space="preserve"> </w:t>
      </w:r>
      <w:r>
        <w:t>взаимодействие,</w:t>
      </w:r>
      <w:r>
        <w:rPr>
          <w:spacing w:val="-57"/>
        </w:rPr>
        <w:t xml:space="preserve"> </w:t>
      </w:r>
      <w:r>
        <w:t>смысловое</w:t>
      </w:r>
      <w:r>
        <w:rPr>
          <w:spacing w:val="-2"/>
        </w:rPr>
        <w:t xml:space="preserve"> </w:t>
      </w:r>
      <w:r>
        <w:t>единство</w:t>
      </w:r>
      <w:r>
        <w:rPr>
          <w:spacing w:val="-1"/>
        </w:rPr>
        <w:t xml:space="preserve"> </w:t>
      </w:r>
      <w:r>
        <w:t>трёх</w:t>
      </w:r>
      <w:r>
        <w:rPr>
          <w:spacing w:val="1"/>
        </w:rPr>
        <w:t xml:space="preserve"> </w:t>
      </w:r>
      <w:r>
        <w:t>групп</w:t>
      </w:r>
      <w:r>
        <w:rPr>
          <w:spacing w:val="3"/>
        </w:rPr>
        <w:t xml:space="preserve"> </w:t>
      </w:r>
      <w:r>
        <w:t>результатов:</w:t>
      </w:r>
      <w:r>
        <w:rPr>
          <w:spacing w:val="-1"/>
        </w:rPr>
        <w:t xml:space="preserve"> </w:t>
      </w:r>
      <w:r>
        <w:t>личностных,</w:t>
      </w:r>
      <w:r>
        <w:rPr>
          <w:spacing w:val="-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предметных.</w:t>
      </w:r>
    </w:p>
    <w:p w:rsidR="00626071" w:rsidRDefault="00715DBD">
      <w:pPr>
        <w:pStyle w:val="a3"/>
        <w:spacing w:line="274" w:lineRule="exact"/>
        <w:ind w:left="100"/>
      </w:pPr>
      <w:r>
        <w:t>ЛИЧНОСТНЫЕ</w:t>
      </w:r>
      <w:r>
        <w:rPr>
          <w:spacing w:val="-6"/>
        </w:rPr>
        <w:t xml:space="preserve"> </w:t>
      </w:r>
      <w:r>
        <w:t>РЕЗУЛЬТАТЫ</w:t>
      </w:r>
    </w:p>
    <w:p w:rsidR="00626071" w:rsidRDefault="00626071">
      <w:pPr>
        <w:spacing w:line="274" w:lineRule="exact"/>
        <w:sectPr w:rsidR="00626071">
          <w:pgSz w:w="12020" w:h="7840" w:orient="landscape"/>
          <w:pgMar w:top="700" w:right="380" w:bottom="660" w:left="900" w:header="0" w:footer="369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100" w:right="113"/>
        <w:jc w:val="both"/>
      </w:pPr>
      <w:r>
        <w:lastRenderedPageBreak/>
        <w:t>Личностные результаты освоения рабочей программы по музыке для начального общего образования</w:t>
      </w:r>
      <w:r>
        <w:rPr>
          <w:spacing w:val="1"/>
        </w:rPr>
        <w:t xml:space="preserve"> </w:t>
      </w:r>
      <w:r>
        <w:t>достигаются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позитивных</w:t>
      </w:r>
      <w:r>
        <w:rPr>
          <w:spacing w:val="-2"/>
        </w:rPr>
        <w:t xml:space="preserve"> </w:t>
      </w:r>
      <w:r>
        <w:t>ценностных</w:t>
      </w:r>
      <w:r>
        <w:rPr>
          <w:spacing w:val="2"/>
        </w:rPr>
        <w:t xml:space="preserve"> </w:t>
      </w:r>
      <w:r>
        <w:t>ориентаций, в</w:t>
      </w:r>
      <w:r>
        <w:rPr>
          <w:spacing w:val="-2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части:</w:t>
      </w:r>
    </w:p>
    <w:p w:rsidR="00626071" w:rsidRDefault="00715DBD">
      <w:pPr>
        <w:pStyle w:val="Heading1"/>
        <w:spacing w:before="6"/>
        <w:ind w:left="821"/>
        <w:jc w:val="both"/>
      </w:pPr>
      <w:r>
        <w:t>Гражданско-патриотического</w:t>
      </w:r>
      <w:r>
        <w:rPr>
          <w:spacing w:val="-6"/>
        </w:rPr>
        <w:t xml:space="preserve"> </w:t>
      </w:r>
      <w:r>
        <w:t>воспитания:</w:t>
      </w:r>
    </w:p>
    <w:p w:rsidR="00626071" w:rsidRDefault="00715DBD">
      <w:pPr>
        <w:pStyle w:val="a3"/>
        <w:spacing w:before="132"/>
        <w:ind w:left="100"/>
      </w:pPr>
      <w:r>
        <w:t>-осознание</w:t>
      </w:r>
      <w:r>
        <w:rPr>
          <w:spacing w:val="-5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>гражданской</w:t>
      </w:r>
      <w:r>
        <w:rPr>
          <w:spacing w:val="-4"/>
        </w:rPr>
        <w:t xml:space="preserve"> </w:t>
      </w:r>
      <w:r>
        <w:t>идентичности;</w:t>
      </w:r>
    </w:p>
    <w:p w:rsidR="00626071" w:rsidRDefault="00715DBD">
      <w:pPr>
        <w:pStyle w:val="a3"/>
        <w:spacing w:before="139" w:line="360" w:lineRule="auto"/>
        <w:ind w:left="100"/>
      </w:pPr>
      <w:r>
        <w:t>-знание</w:t>
      </w:r>
      <w:r>
        <w:rPr>
          <w:spacing w:val="48"/>
        </w:rPr>
        <w:t xml:space="preserve"> </w:t>
      </w:r>
      <w:r>
        <w:t>Гимна</w:t>
      </w:r>
      <w:r>
        <w:rPr>
          <w:spacing w:val="48"/>
        </w:rPr>
        <w:t xml:space="preserve"> </w:t>
      </w:r>
      <w:r>
        <w:t>России</w:t>
      </w:r>
      <w:r>
        <w:rPr>
          <w:spacing w:val="48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традиций</w:t>
      </w:r>
      <w:r>
        <w:rPr>
          <w:spacing w:val="50"/>
        </w:rPr>
        <w:t xml:space="preserve"> </w:t>
      </w:r>
      <w:r>
        <w:t>его</w:t>
      </w:r>
      <w:r>
        <w:rPr>
          <w:spacing w:val="49"/>
        </w:rPr>
        <w:t xml:space="preserve"> </w:t>
      </w:r>
      <w:r>
        <w:t>исполнения,</w:t>
      </w:r>
      <w:r>
        <w:rPr>
          <w:spacing w:val="51"/>
        </w:rPr>
        <w:t xml:space="preserve"> </w:t>
      </w:r>
      <w:r>
        <w:t>уважение</w:t>
      </w:r>
      <w:r>
        <w:rPr>
          <w:spacing w:val="49"/>
        </w:rPr>
        <w:t xml:space="preserve"> </w:t>
      </w:r>
      <w:r>
        <w:t>музыкальных</w:t>
      </w:r>
      <w:r>
        <w:rPr>
          <w:spacing w:val="51"/>
        </w:rPr>
        <w:t xml:space="preserve"> </w:t>
      </w:r>
      <w:r>
        <w:t>символов</w:t>
      </w:r>
      <w:r>
        <w:rPr>
          <w:spacing w:val="48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традиций</w:t>
      </w:r>
      <w:r>
        <w:rPr>
          <w:spacing w:val="-57"/>
        </w:rPr>
        <w:t xml:space="preserve"> </w:t>
      </w:r>
      <w:r>
        <w:t>республик</w:t>
      </w:r>
      <w:r>
        <w:rPr>
          <w:spacing w:val="-1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Федерации;</w:t>
      </w:r>
    </w:p>
    <w:p w:rsidR="00626071" w:rsidRDefault="00715DBD">
      <w:pPr>
        <w:pStyle w:val="a3"/>
        <w:spacing w:line="360" w:lineRule="auto"/>
        <w:ind w:left="100"/>
      </w:pPr>
      <w:r>
        <w:t>-проявление</w:t>
      </w:r>
      <w:r>
        <w:rPr>
          <w:spacing w:val="27"/>
        </w:rPr>
        <w:t xml:space="preserve"> </w:t>
      </w:r>
      <w:r>
        <w:t>интереса</w:t>
      </w:r>
      <w:r>
        <w:rPr>
          <w:spacing w:val="27"/>
        </w:rPr>
        <w:t xml:space="preserve"> </w:t>
      </w:r>
      <w:r>
        <w:t>к</w:t>
      </w:r>
      <w:r>
        <w:rPr>
          <w:spacing w:val="28"/>
        </w:rPr>
        <w:t xml:space="preserve"> </w:t>
      </w:r>
      <w:r>
        <w:t>освоению</w:t>
      </w:r>
      <w:r>
        <w:rPr>
          <w:spacing w:val="28"/>
        </w:rPr>
        <w:t xml:space="preserve"> </w:t>
      </w:r>
      <w:r>
        <w:t>музыкальных</w:t>
      </w:r>
      <w:r>
        <w:rPr>
          <w:spacing w:val="30"/>
        </w:rPr>
        <w:t xml:space="preserve"> </w:t>
      </w:r>
      <w:r>
        <w:t>традиций</w:t>
      </w:r>
      <w:r>
        <w:rPr>
          <w:spacing w:val="28"/>
        </w:rPr>
        <w:t xml:space="preserve"> </w:t>
      </w:r>
      <w:r>
        <w:t>своего</w:t>
      </w:r>
      <w:r>
        <w:rPr>
          <w:spacing w:val="27"/>
        </w:rPr>
        <w:t xml:space="preserve"> </w:t>
      </w:r>
      <w:r>
        <w:t>края,</w:t>
      </w:r>
      <w:r>
        <w:rPr>
          <w:spacing w:val="27"/>
        </w:rPr>
        <w:t xml:space="preserve"> </w:t>
      </w:r>
      <w:r>
        <w:t>музыкальной</w:t>
      </w:r>
      <w:r>
        <w:rPr>
          <w:spacing w:val="28"/>
        </w:rPr>
        <w:t xml:space="preserve"> </w:t>
      </w:r>
      <w:r>
        <w:t>культуры</w:t>
      </w:r>
      <w:r>
        <w:rPr>
          <w:spacing w:val="-57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России;</w:t>
      </w:r>
    </w:p>
    <w:p w:rsidR="00626071" w:rsidRDefault="00715DBD">
      <w:pPr>
        <w:pStyle w:val="a3"/>
        <w:ind w:left="100"/>
      </w:pPr>
      <w:r>
        <w:t>-уважение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достижениям</w:t>
      </w:r>
      <w:r>
        <w:rPr>
          <w:spacing w:val="-3"/>
        </w:rPr>
        <w:t xml:space="preserve"> </w:t>
      </w:r>
      <w:r>
        <w:t>отечественных</w:t>
      </w:r>
      <w:r>
        <w:rPr>
          <w:spacing w:val="-2"/>
        </w:rPr>
        <w:t xml:space="preserve"> </w:t>
      </w:r>
      <w:r>
        <w:t>мастеров</w:t>
      </w:r>
      <w:r>
        <w:rPr>
          <w:spacing w:val="-3"/>
        </w:rPr>
        <w:t xml:space="preserve"> </w:t>
      </w:r>
      <w:r>
        <w:t>культуры;</w:t>
      </w:r>
    </w:p>
    <w:p w:rsidR="00626071" w:rsidRDefault="00715DBD">
      <w:pPr>
        <w:pStyle w:val="a3"/>
        <w:spacing w:before="138"/>
        <w:ind w:left="100"/>
      </w:pPr>
      <w:r>
        <w:t>-стремление</w:t>
      </w:r>
      <w:r>
        <w:rPr>
          <w:spacing w:val="-1"/>
        </w:rPr>
        <w:t xml:space="preserve"> </w:t>
      </w:r>
      <w:r>
        <w:t>участвовать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творческой</w:t>
      </w:r>
      <w:r>
        <w:rPr>
          <w:spacing w:val="-3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школы,</w:t>
      </w:r>
      <w:r>
        <w:rPr>
          <w:spacing w:val="-3"/>
        </w:rPr>
        <w:t xml:space="preserve"> </w:t>
      </w:r>
      <w:r>
        <w:t>города,</w:t>
      </w:r>
      <w:r>
        <w:rPr>
          <w:spacing w:val="-3"/>
        </w:rPr>
        <w:t xml:space="preserve"> </w:t>
      </w:r>
      <w:r>
        <w:t>республики.</w:t>
      </w:r>
    </w:p>
    <w:p w:rsidR="00626071" w:rsidRDefault="00715DBD">
      <w:pPr>
        <w:pStyle w:val="Heading1"/>
        <w:spacing w:before="141"/>
        <w:ind w:left="821"/>
      </w:pPr>
      <w:r>
        <w:t>Духовно-нравственного</w:t>
      </w:r>
      <w:r>
        <w:rPr>
          <w:spacing w:val="-4"/>
        </w:rPr>
        <w:t xml:space="preserve"> </w:t>
      </w:r>
      <w:r>
        <w:t>воспитания:</w:t>
      </w:r>
    </w:p>
    <w:p w:rsidR="00626071" w:rsidRDefault="00715DBD">
      <w:pPr>
        <w:pStyle w:val="a3"/>
        <w:tabs>
          <w:tab w:val="left" w:pos="1493"/>
          <w:tab w:val="left" w:pos="3651"/>
          <w:tab w:val="left" w:pos="4750"/>
          <w:tab w:val="left" w:pos="5968"/>
          <w:tab w:val="left" w:pos="7395"/>
          <w:tab w:val="left" w:pos="9274"/>
          <w:tab w:val="left" w:pos="10492"/>
        </w:tabs>
        <w:spacing w:before="135" w:line="360" w:lineRule="auto"/>
        <w:ind w:left="100" w:right="115"/>
      </w:pPr>
      <w:r>
        <w:t>-признание</w:t>
      </w:r>
      <w:r>
        <w:tab/>
        <w:t>индивидуальности</w:t>
      </w:r>
      <w:r>
        <w:tab/>
        <w:t>каждого</w:t>
      </w:r>
      <w:r>
        <w:tab/>
        <w:t>человека;</w:t>
      </w:r>
      <w:r>
        <w:tab/>
        <w:t>проявление</w:t>
      </w:r>
      <w:r>
        <w:tab/>
        <w:t>сопереживания,</w:t>
      </w:r>
      <w:r>
        <w:tab/>
        <w:t>уважения</w:t>
      </w:r>
      <w:r>
        <w:tab/>
      </w:r>
      <w:r>
        <w:rPr>
          <w:spacing w:val="-3"/>
        </w:rPr>
        <w:t>и</w:t>
      </w:r>
      <w:r>
        <w:rPr>
          <w:spacing w:val="-57"/>
        </w:rPr>
        <w:t xml:space="preserve"> </w:t>
      </w:r>
      <w:r>
        <w:t>доброжелательности;</w:t>
      </w:r>
    </w:p>
    <w:p w:rsidR="00626071" w:rsidRDefault="00715DBD">
      <w:pPr>
        <w:pStyle w:val="a3"/>
        <w:ind w:left="100"/>
      </w:pPr>
      <w:r>
        <w:t>-готовность</w:t>
      </w:r>
      <w:r>
        <w:rPr>
          <w:spacing w:val="55"/>
        </w:rPr>
        <w:t xml:space="preserve"> </w:t>
      </w:r>
      <w:r>
        <w:t>придерживаться</w:t>
      </w:r>
      <w:r>
        <w:rPr>
          <w:spacing w:val="54"/>
        </w:rPr>
        <w:t xml:space="preserve"> </w:t>
      </w:r>
      <w:r>
        <w:t>принципов</w:t>
      </w:r>
      <w:r>
        <w:rPr>
          <w:spacing w:val="53"/>
        </w:rPr>
        <w:t xml:space="preserve"> </w:t>
      </w:r>
      <w:r>
        <w:t>взаимопомощи</w:t>
      </w:r>
      <w:r>
        <w:rPr>
          <w:spacing w:val="55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творческого</w:t>
      </w:r>
      <w:r>
        <w:rPr>
          <w:spacing w:val="54"/>
        </w:rPr>
        <w:t xml:space="preserve"> </w:t>
      </w:r>
      <w:r>
        <w:t>сотрудничества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процессе</w:t>
      </w:r>
    </w:p>
    <w:p w:rsidR="00626071" w:rsidRDefault="00626071">
      <w:pPr>
        <w:sectPr w:rsidR="00626071">
          <w:pgSz w:w="12020" w:h="7840" w:orient="landscape"/>
          <w:pgMar w:top="620" w:right="380" w:bottom="560" w:left="900" w:header="0" w:footer="369" w:gutter="0"/>
          <w:cols w:space="720"/>
        </w:sectPr>
      </w:pPr>
    </w:p>
    <w:p w:rsidR="00626071" w:rsidRDefault="00715DBD">
      <w:pPr>
        <w:pStyle w:val="a3"/>
        <w:spacing w:before="64"/>
        <w:ind w:left="100"/>
      </w:pPr>
      <w:r>
        <w:lastRenderedPageBreak/>
        <w:t>непосредственной</w:t>
      </w:r>
      <w:r>
        <w:rPr>
          <w:spacing w:val="-3"/>
        </w:rPr>
        <w:t xml:space="preserve"> </w:t>
      </w:r>
      <w:r>
        <w:t>музыкальной</w:t>
      </w:r>
      <w:r>
        <w:rPr>
          <w:spacing w:val="-5"/>
        </w:rPr>
        <w:t xml:space="preserve"> </w:t>
      </w:r>
      <w:r>
        <w:t>и учебной</w:t>
      </w:r>
      <w:r>
        <w:rPr>
          <w:spacing w:val="-3"/>
        </w:rPr>
        <w:t xml:space="preserve"> </w:t>
      </w:r>
      <w:r>
        <w:t>деятельности.</w:t>
      </w:r>
    </w:p>
    <w:p w:rsidR="00626071" w:rsidRDefault="00715DBD">
      <w:pPr>
        <w:pStyle w:val="Heading1"/>
        <w:spacing w:before="142"/>
        <w:ind w:left="821"/>
      </w:pPr>
      <w:r>
        <w:t>Эстетического</w:t>
      </w:r>
      <w:r>
        <w:rPr>
          <w:spacing w:val="-5"/>
        </w:rPr>
        <w:t xml:space="preserve"> </w:t>
      </w:r>
      <w:r>
        <w:t>воспитания:</w:t>
      </w:r>
    </w:p>
    <w:p w:rsidR="00626071" w:rsidRDefault="00715DBD">
      <w:pPr>
        <w:pStyle w:val="a3"/>
        <w:spacing w:before="134" w:line="360" w:lineRule="auto"/>
        <w:ind w:left="100"/>
      </w:pPr>
      <w:r>
        <w:t>-восприимчивость</w:t>
      </w:r>
      <w:r>
        <w:rPr>
          <w:spacing w:val="51"/>
        </w:rPr>
        <w:t xml:space="preserve"> </w:t>
      </w:r>
      <w:r>
        <w:t>к</w:t>
      </w:r>
      <w:r>
        <w:rPr>
          <w:spacing w:val="51"/>
        </w:rPr>
        <w:t xml:space="preserve"> </w:t>
      </w:r>
      <w:r>
        <w:t>различным</w:t>
      </w:r>
      <w:r>
        <w:rPr>
          <w:spacing w:val="48"/>
        </w:rPr>
        <w:t xml:space="preserve"> </w:t>
      </w:r>
      <w:r>
        <w:t>видам</w:t>
      </w:r>
      <w:r>
        <w:rPr>
          <w:spacing w:val="49"/>
        </w:rPr>
        <w:t xml:space="preserve"> </w:t>
      </w:r>
      <w:r>
        <w:t>искусства,</w:t>
      </w:r>
      <w:r>
        <w:rPr>
          <w:spacing w:val="50"/>
        </w:rPr>
        <w:t xml:space="preserve"> </w:t>
      </w:r>
      <w:r>
        <w:t>музыкальным</w:t>
      </w:r>
      <w:r>
        <w:rPr>
          <w:spacing w:val="48"/>
        </w:rPr>
        <w:t xml:space="preserve"> </w:t>
      </w:r>
      <w:r>
        <w:t>традициям</w:t>
      </w:r>
      <w:r>
        <w:rPr>
          <w:spacing w:val="49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творчеству</w:t>
      </w:r>
      <w:r>
        <w:rPr>
          <w:spacing w:val="47"/>
        </w:rPr>
        <w:t xml:space="preserve"> </w:t>
      </w:r>
      <w:r>
        <w:t>своего</w:t>
      </w:r>
      <w:r>
        <w:rPr>
          <w:spacing w:val="5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народов;</w:t>
      </w:r>
    </w:p>
    <w:p w:rsidR="00626071" w:rsidRDefault="00715DBD">
      <w:pPr>
        <w:pStyle w:val="a3"/>
        <w:spacing w:before="1" w:line="360" w:lineRule="auto"/>
        <w:ind w:left="100"/>
      </w:pPr>
      <w:r>
        <w:t>-умение</w:t>
      </w:r>
      <w:r>
        <w:rPr>
          <w:spacing w:val="10"/>
        </w:rPr>
        <w:t xml:space="preserve"> </w:t>
      </w:r>
      <w:r>
        <w:t>видеть</w:t>
      </w:r>
      <w:r>
        <w:rPr>
          <w:spacing w:val="13"/>
        </w:rPr>
        <w:t xml:space="preserve"> </w:t>
      </w:r>
      <w:r>
        <w:t>прекрасное</w:t>
      </w:r>
      <w:r>
        <w:rPr>
          <w:spacing w:val="11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жизни,</w:t>
      </w:r>
      <w:r>
        <w:rPr>
          <w:spacing w:val="9"/>
        </w:rPr>
        <w:t xml:space="preserve"> </w:t>
      </w:r>
      <w:r>
        <w:t>наслаждаться</w:t>
      </w:r>
      <w:r>
        <w:rPr>
          <w:spacing w:val="12"/>
        </w:rPr>
        <w:t xml:space="preserve"> </w:t>
      </w:r>
      <w:r>
        <w:t>красотой;</w:t>
      </w:r>
      <w:r>
        <w:rPr>
          <w:spacing w:val="12"/>
        </w:rPr>
        <w:t xml:space="preserve"> </w:t>
      </w:r>
      <w:r>
        <w:t>стремление</w:t>
      </w:r>
      <w:r>
        <w:rPr>
          <w:spacing w:val="11"/>
        </w:rPr>
        <w:t xml:space="preserve"> </w:t>
      </w:r>
      <w:r>
        <w:t>к</w:t>
      </w:r>
      <w:r>
        <w:rPr>
          <w:spacing w:val="11"/>
        </w:rPr>
        <w:t xml:space="preserve"> </w:t>
      </w:r>
      <w:r>
        <w:t>самовыражению</w:t>
      </w:r>
      <w:r>
        <w:rPr>
          <w:spacing w:val="10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разных</w:t>
      </w:r>
      <w:r>
        <w:rPr>
          <w:spacing w:val="-57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искусства.</w:t>
      </w:r>
    </w:p>
    <w:p w:rsidR="00626071" w:rsidRDefault="00715DBD">
      <w:pPr>
        <w:ind w:left="100"/>
        <w:rPr>
          <w:i/>
          <w:sz w:val="24"/>
        </w:rPr>
      </w:pPr>
      <w:r>
        <w:rPr>
          <w:i/>
          <w:sz w:val="24"/>
        </w:rPr>
        <w:t>Ценности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научного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познания:</w:t>
      </w:r>
    </w:p>
    <w:p w:rsidR="00626071" w:rsidRDefault="00715DBD">
      <w:pPr>
        <w:pStyle w:val="a3"/>
        <w:spacing w:before="137" w:line="360" w:lineRule="auto"/>
        <w:ind w:left="100" w:right="118"/>
      </w:pPr>
      <w:r>
        <w:t>-первоначальные</w:t>
      </w:r>
      <w:r>
        <w:rPr>
          <w:spacing w:val="5"/>
        </w:rPr>
        <w:t xml:space="preserve"> </w:t>
      </w:r>
      <w:r>
        <w:t>представления</w:t>
      </w:r>
      <w:r>
        <w:rPr>
          <w:spacing w:val="7"/>
        </w:rPr>
        <w:t xml:space="preserve"> </w:t>
      </w:r>
      <w:r>
        <w:t>о</w:t>
      </w:r>
      <w:r>
        <w:rPr>
          <w:spacing w:val="10"/>
        </w:rPr>
        <w:t xml:space="preserve"> </w:t>
      </w:r>
      <w:r>
        <w:t>единстве</w:t>
      </w:r>
      <w:r>
        <w:rPr>
          <w:spacing w:val="6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особенностях</w:t>
      </w:r>
      <w:r>
        <w:rPr>
          <w:spacing w:val="7"/>
        </w:rPr>
        <w:t xml:space="preserve"> </w:t>
      </w:r>
      <w:r>
        <w:t>художественной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научной</w:t>
      </w:r>
      <w:r>
        <w:rPr>
          <w:spacing w:val="8"/>
        </w:rPr>
        <w:t xml:space="preserve"> </w:t>
      </w:r>
      <w:r>
        <w:t>картины</w:t>
      </w:r>
      <w:r>
        <w:rPr>
          <w:spacing w:val="-57"/>
        </w:rPr>
        <w:t xml:space="preserve"> </w:t>
      </w:r>
      <w:r>
        <w:t>мира;</w:t>
      </w:r>
    </w:p>
    <w:p w:rsidR="00626071" w:rsidRDefault="00715DBD">
      <w:pPr>
        <w:pStyle w:val="a3"/>
        <w:spacing w:line="360" w:lineRule="auto"/>
        <w:ind w:left="100"/>
      </w:pPr>
      <w:r>
        <w:t>-познавательные</w:t>
      </w:r>
      <w:r>
        <w:rPr>
          <w:spacing w:val="51"/>
        </w:rPr>
        <w:t xml:space="preserve"> </w:t>
      </w:r>
      <w:r>
        <w:t>интересы,</w:t>
      </w:r>
      <w:r>
        <w:rPr>
          <w:spacing w:val="51"/>
        </w:rPr>
        <w:t xml:space="preserve"> </w:t>
      </w:r>
      <w:r>
        <w:t>активность,</w:t>
      </w:r>
      <w:r>
        <w:rPr>
          <w:spacing w:val="49"/>
        </w:rPr>
        <w:t xml:space="preserve"> </w:t>
      </w:r>
      <w:r>
        <w:t>инициативность,</w:t>
      </w:r>
      <w:r>
        <w:rPr>
          <w:spacing w:val="49"/>
        </w:rPr>
        <w:t xml:space="preserve"> </w:t>
      </w:r>
      <w:r>
        <w:t>любознательность</w:t>
      </w:r>
      <w:r>
        <w:rPr>
          <w:spacing w:val="51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самостоятельность</w:t>
      </w:r>
      <w:r>
        <w:rPr>
          <w:spacing w:val="5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познании.</w:t>
      </w:r>
    </w:p>
    <w:p w:rsidR="00626071" w:rsidRDefault="00715DBD">
      <w:pPr>
        <w:tabs>
          <w:tab w:val="left" w:pos="2543"/>
          <w:tab w:val="left" w:pos="4193"/>
          <w:tab w:val="left" w:pos="6002"/>
          <w:tab w:val="left" w:pos="7280"/>
          <w:tab w:val="left" w:pos="8502"/>
          <w:tab w:val="left" w:pos="8938"/>
        </w:tabs>
        <w:spacing w:before="1" w:line="360" w:lineRule="auto"/>
        <w:ind w:left="100" w:right="117" w:firstLine="720"/>
        <w:rPr>
          <w:sz w:val="24"/>
        </w:rPr>
      </w:pPr>
      <w:r>
        <w:rPr>
          <w:b/>
          <w:sz w:val="24"/>
        </w:rPr>
        <w:t>Физического</w:t>
      </w:r>
      <w:r>
        <w:rPr>
          <w:b/>
          <w:sz w:val="24"/>
        </w:rPr>
        <w:tab/>
        <w:t>воспитания,</w:t>
      </w:r>
      <w:r>
        <w:rPr>
          <w:b/>
          <w:sz w:val="24"/>
        </w:rPr>
        <w:tab/>
      </w:r>
      <w:r>
        <w:rPr>
          <w:sz w:val="24"/>
        </w:rPr>
        <w:t>формирования</w:t>
      </w:r>
      <w:r>
        <w:rPr>
          <w:sz w:val="24"/>
        </w:rPr>
        <w:tab/>
        <w:t>культуры</w:t>
      </w:r>
      <w:r>
        <w:rPr>
          <w:sz w:val="24"/>
        </w:rPr>
        <w:tab/>
        <w:t>здоровья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эмоционального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благополучия:</w:t>
      </w:r>
    </w:p>
    <w:p w:rsidR="00626071" w:rsidRDefault="00715DBD">
      <w:pPr>
        <w:pStyle w:val="a3"/>
        <w:spacing w:line="360" w:lineRule="auto"/>
        <w:ind w:left="100"/>
      </w:pPr>
      <w:r>
        <w:t>-соблюдение</w:t>
      </w:r>
      <w:r>
        <w:rPr>
          <w:spacing w:val="1"/>
        </w:rPr>
        <w:t xml:space="preserve"> </w:t>
      </w:r>
      <w:r>
        <w:t>правил</w:t>
      </w:r>
      <w:r>
        <w:rPr>
          <w:spacing w:val="3"/>
        </w:rPr>
        <w:t xml:space="preserve"> </w:t>
      </w:r>
      <w:r>
        <w:t>здорового</w:t>
      </w:r>
      <w:r>
        <w:rPr>
          <w:spacing w:val="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безопасного</w:t>
      </w:r>
      <w:r>
        <w:rPr>
          <w:spacing w:val="2"/>
        </w:rPr>
        <w:t xml:space="preserve"> </w:t>
      </w:r>
      <w:r>
        <w:t>(для</w:t>
      </w:r>
      <w:r>
        <w:rPr>
          <w:spacing w:val="3"/>
        </w:rPr>
        <w:t xml:space="preserve"> </w:t>
      </w:r>
      <w:r>
        <w:t>себя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других</w:t>
      </w:r>
      <w:r>
        <w:rPr>
          <w:spacing w:val="5"/>
        </w:rPr>
        <w:t xml:space="preserve"> </w:t>
      </w:r>
      <w:r>
        <w:t>людей)</w:t>
      </w:r>
      <w:r>
        <w:rPr>
          <w:spacing w:val="1"/>
        </w:rPr>
        <w:t xml:space="preserve"> </w:t>
      </w:r>
      <w:r>
        <w:t>образа</w:t>
      </w:r>
      <w:r>
        <w:rPr>
          <w:spacing w:val="2"/>
        </w:rPr>
        <w:t xml:space="preserve"> </w:t>
      </w:r>
      <w:r>
        <w:t>жизни</w:t>
      </w:r>
      <w:r>
        <w:rPr>
          <w:spacing w:val="4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окружающей</w:t>
      </w:r>
      <w:r>
        <w:rPr>
          <w:spacing w:val="-57"/>
        </w:rPr>
        <w:t xml:space="preserve"> </w:t>
      </w:r>
      <w:r>
        <w:t>среде;</w:t>
      </w:r>
    </w:p>
    <w:p w:rsidR="00626071" w:rsidRDefault="00626071">
      <w:pPr>
        <w:spacing w:line="360" w:lineRule="auto"/>
        <w:sectPr w:rsidR="00626071">
          <w:footerReference w:type="default" r:id="rId264"/>
          <w:pgSz w:w="12020" w:h="7840" w:orient="landscape"/>
          <w:pgMar w:top="620" w:right="380" w:bottom="900" w:left="900" w:header="0" w:footer="715" w:gutter="0"/>
          <w:cols w:space="720"/>
        </w:sectPr>
      </w:pPr>
    </w:p>
    <w:p w:rsidR="00626071" w:rsidRDefault="00715DBD">
      <w:pPr>
        <w:pStyle w:val="a3"/>
        <w:spacing w:before="64"/>
        <w:ind w:left="100"/>
      </w:pPr>
      <w:r>
        <w:lastRenderedPageBreak/>
        <w:t>исполнительской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(дыхание,</w:t>
      </w:r>
      <w:r>
        <w:rPr>
          <w:spacing w:val="-4"/>
        </w:rPr>
        <w:t xml:space="preserve"> </w:t>
      </w:r>
      <w:r>
        <w:t>артикуляция,</w:t>
      </w:r>
      <w:r>
        <w:rPr>
          <w:spacing w:val="-3"/>
        </w:rPr>
        <w:t xml:space="preserve"> </w:t>
      </w:r>
      <w:r>
        <w:t>музыкальный</w:t>
      </w:r>
      <w:r>
        <w:rPr>
          <w:spacing w:val="-6"/>
        </w:rPr>
        <w:t xml:space="preserve"> </w:t>
      </w:r>
      <w:r>
        <w:t>слух,</w:t>
      </w:r>
      <w:r>
        <w:rPr>
          <w:spacing w:val="-4"/>
        </w:rPr>
        <w:t xml:space="preserve"> </w:t>
      </w:r>
      <w:r>
        <w:t>голос);</w:t>
      </w:r>
    </w:p>
    <w:p w:rsidR="00626071" w:rsidRDefault="00715DBD">
      <w:pPr>
        <w:pStyle w:val="a3"/>
        <w:tabs>
          <w:tab w:val="left" w:pos="1913"/>
          <w:tab w:val="left" w:pos="3490"/>
          <w:tab w:val="left" w:pos="3895"/>
          <w:tab w:val="left" w:pos="5471"/>
          <w:tab w:val="left" w:pos="6836"/>
          <w:tab w:val="left" w:pos="7219"/>
          <w:tab w:val="left" w:pos="9165"/>
        </w:tabs>
        <w:spacing w:before="137" w:line="360" w:lineRule="auto"/>
        <w:ind w:left="100" w:right="114"/>
      </w:pPr>
      <w:r>
        <w:t>-профилактика</w:t>
      </w:r>
      <w:r>
        <w:tab/>
        <w:t>умственного</w:t>
      </w:r>
      <w:r>
        <w:tab/>
        <w:t>и</w:t>
      </w:r>
      <w:r>
        <w:tab/>
        <w:t>физического</w:t>
      </w:r>
      <w:r>
        <w:tab/>
        <w:t>утомления</w:t>
      </w:r>
      <w:r>
        <w:tab/>
        <w:t>с</w:t>
      </w:r>
      <w:r>
        <w:tab/>
        <w:t>использованием</w:t>
      </w:r>
      <w:r>
        <w:tab/>
      </w:r>
      <w:r>
        <w:rPr>
          <w:spacing w:val="-1"/>
        </w:rPr>
        <w:t>возможностей</w:t>
      </w:r>
      <w:r>
        <w:rPr>
          <w:spacing w:val="-57"/>
        </w:rPr>
        <w:t xml:space="preserve"> </w:t>
      </w:r>
      <w:r>
        <w:t>музыкотерапии.</w:t>
      </w:r>
    </w:p>
    <w:p w:rsidR="00626071" w:rsidRDefault="00715DBD">
      <w:pPr>
        <w:pStyle w:val="Heading1"/>
        <w:ind w:left="100"/>
      </w:pPr>
      <w:r>
        <w:t>Трудового</w:t>
      </w:r>
      <w:r>
        <w:rPr>
          <w:spacing w:val="-3"/>
        </w:rPr>
        <w:t xml:space="preserve"> </w:t>
      </w:r>
      <w:r>
        <w:t>воспитания:</w:t>
      </w:r>
    </w:p>
    <w:p w:rsidR="00626071" w:rsidRDefault="00715DBD">
      <w:pPr>
        <w:pStyle w:val="a3"/>
        <w:spacing w:before="135"/>
        <w:ind w:left="100"/>
      </w:pPr>
      <w:r>
        <w:t>-установка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посильное</w:t>
      </w:r>
      <w:r>
        <w:rPr>
          <w:spacing w:val="-3"/>
        </w:rPr>
        <w:t xml:space="preserve"> </w:t>
      </w:r>
      <w:r>
        <w:t>активное участие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практической</w:t>
      </w:r>
      <w:r>
        <w:rPr>
          <w:spacing w:val="-1"/>
        </w:rPr>
        <w:t xml:space="preserve"> </w:t>
      </w:r>
      <w:r>
        <w:t>деятельности;</w:t>
      </w:r>
    </w:p>
    <w:p w:rsidR="00626071" w:rsidRDefault="00715DBD">
      <w:pPr>
        <w:pStyle w:val="a3"/>
        <w:spacing w:before="137"/>
        <w:ind w:left="100"/>
      </w:pPr>
      <w:r>
        <w:t>-трудолюбие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учёбе,</w:t>
      </w:r>
      <w:r>
        <w:rPr>
          <w:spacing w:val="-1"/>
        </w:rPr>
        <w:t xml:space="preserve"> </w:t>
      </w:r>
      <w:r>
        <w:t>настойчивость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достижении</w:t>
      </w:r>
      <w:r>
        <w:rPr>
          <w:spacing w:val="-5"/>
        </w:rPr>
        <w:t xml:space="preserve"> </w:t>
      </w:r>
      <w:r>
        <w:t>поставленных</w:t>
      </w:r>
      <w:r>
        <w:rPr>
          <w:spacing w:val="-4"/>
        </w:rPr>
        <w:t xml:space="preserve"> </w:t>
      </w:r>
      <w:r>
        <w:t>целей;</w:t>
      </w:r>
    </w:p>
    <w:p w:rsidR="00626071" w:rsidRDefault="00715DBD">
      <w:pPr>
        <w:pStyle w:val="a3"/>
        <w:spacing w:before="139"/>
        <w:ind w:left="100"/>
      </w:pPr>
      <w:r>
        <w:t>-интерес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практическому</w:t>
      </w:r>
      <w:r>
        <w:rPr>
          <w:spacing w:val="-7"/>
        </w:rPr>
        <w:t xml:space="preserve"> </w:t>
      </w:r>
      <w:r>
        <w:t>изучению</w:t>
      </w:r>
      <w:r>
        <w:rPr>
          <w:spacing w:val="-2"/>
        </w:rPr>
        <w:t xml:space="preserve"> </w:t>
      </w:r>
      <w:r>
        <w:t>профессий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4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искусства;</w:t>
      </w:r>
    </w:p>
    <w:p w:rsidR="00626071" w:rsidRDefault="00715DBD">
      <w:pPr>
        <w:pStyle w:val="a3"/>
        <w:spacing w:before="137"/>
        <w:ind w:left="100"/>
      </w:pPr>
      <w:r>
        <w:t>-уважение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труду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результатам</w:t>
      </w:r>
      <w:r>
        <w:rPr>
          <w:spacing w:val="-3"/>
        </w:rPr>
        <w:t xml:space="preserve"> </w:t>
      </w:r>
      <w:r>
        <w:t>трудовой</w:t>
      </w:r>
      <w:r>
        <w:rPr>
          <w:spacing w:val="-2"/>
        </w:rPr>
        <w:t xml:space="preserve"> </w:t>
      </w:r>
      <w:r>
        <w:t>деятельности.</w:t>
      </w:r>
    </w:p>
    <w:p w:rsidR="00626071" w:rsidRDefault="00715DBD">
      <w:pPr>
        <w:pStyle w:val="Heading1"/>
        <w:spacing w:before="144"/>
        <w:ind w:left="100"/>
      </w:pPr>
      <w:r>
        <w:t>Экологического</w:t>
      </w:r>
      <w:r>
        <w:rPr>
          <w:spacing w:val="-4"/>
        </w:rPr>
        <w:t xml:space="preserve"> </w:t>
      </w:r>
      <w:r>
        <w:t>воспитания:</w:t>
      </w:r>
    </w:p>
    <w:p w:rsidR="00626071" w:rsidRDefault="00715DBD">
      <w:pPr>
        <w:pStyle w:val="a3"/>
        <w:spacing w:before="132"/>
        <w:ind w:left="100"/>
      </w:pPr>
      <w:r>
        <w:t>-бережное</w:t>
      </w:r>
      <w:r>
        <w:rPr>
          <w:spacing w:val="-2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природе;</w:t>
      </w:r>
    </w:p>
    <w:p w:rsidR="00626071" w:rsidRDefault="00715DBD">
      <w:pPr>
        <w:pStyle w:val="a3"/>
        <w:spacing w:before="139" w:line="360" w:lineRule="auto"/>
        <w:ind w:left="100" w:right="6206"/>
      </w:pPr>
      <w:r>
        <w:t>-неприятие действий, приносящих ей вред.</w:t>
      </w:r>
      <w:r>
        <w:rPr>
          <w:spacing w:val="-57"/>
        </w:rPr>
        <w:t xml:space="preserve"> </w:t>
      </w:r>
      <w:r>
        <w:t>МЕТАПРЕДМЕТНЫЕ</w:t>
      </w:r>
      <w:r>
        <w:rPr>
          <w:spacing w:val="-1"/>
        </w:rPr>
        <w:t xml:space="preserve"> </w:t>
      </w:r>
      <w:r>
        <w:t>РЕЗУЛЬТАТЫ</w:t>
      </w:r>
    </w:p>
    <w:p w:rsidR="00626071" w:rsidRDefault="00715DBD">
      <w:pPr>
        <w:pStyle w:val="a3"/>
        <w:spacing w:line="360" w:lineRule="auto"/>
        <w:ind w:left="100" w:firstLine="720"/>
      </w:pPr>
      <w:r>
        <w:t>Метапредметные</w:t>
      </w:r>
      <w:r>
        <w:rPr>
          <w:spacing w:val="35"/>
        </w:rPr>
        <w:t xml:space="preserve"> </w:t>
      </w:r>
      <w:r>
        <w:t>результаты</w:t>
      </w:r>
      <w:r>
        <w:rPr>
          <w:spacing w:val="37"/>
        </w:rPr>
        <w:t xml:space="preserve"> </w:t>
      </w:r>
      <w:r>
        <w:t>освоения</w:t>
      </w:r>
      <w:r>
        <w:rPr>
          <w:spacing w:val="36"/>
        </w:rPr>
        <w:t xml:space="preserve"> </w:t>
      </w:r>
      <w:r>
        <w:t>основной</w:t>
      </w:r>
      <w:r>
        <w:rPr>
          <w:spacing w:val="37"/>
        </w:rPr>
        <w:t xml:space="preserve"> </w:t>
      </w:r>
      <w:r>
        <w:t>образовательной</w:t>
      </w:r>
      <w:r>
        <w:rPr>
          <w:spacing w:val="36"/>
        </w:rPr>
        <w:t xml:space="preserve"> </w:t>
      </w:r>
      <w:r>
        <w:t>программы,</w:t>
      </w:r>
      <w:r>
        <w:rPr>
          <w:spacing w:val="36"/>
        </w:rPr>
        <w:t xml:space="preserve"> </w:t>
      </w:r>
      <w:r>
        <w:t>формируемые</w:t>
      </w:r>
      <w:r>
        <w:rPr>
          <w:spacing w:val="-57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изучении предмета</w:t>
      </w:r>
      <w:r>
        <w:rPr>
          <w:spacing w:val="4"/>
        </w:rPr>
        <w:t xml:space="preserve"> </w:t>
      </w:r>
      <w:r>
        <w:t>«Музыка»:</w:t>
      </w:r>
    </w:p>
    <w:p w:rsidR="00626071" w:rsidRDefault="00626071">
      <w:pPr>
        <w:spacing w:line="360" w:lineRule="auto"/>
        <w:sectPr w:rsidR="00626071">
          <w:footerReference w:type="default" r:id="rId265"/>
          <w:pgSz w:w="12020" w:h="7840" w:orient="landscape"/>
          <w:pgMar w:top="620" w:right="380" w:bottom="900" w:left="900" w:header="0" w:footer="715" w:gutter="0"/>
          <w:cols w:space="720"/>
        </w:sectPr>
      </w:pPr>
    </w:p>
    <w:p w:rsidR="00626071" w:rsidRDefault="00715DBD">
      <w:pPr>
        <w:spacing w:before="64"/>
        <w:ind w:left="100"/>
        <w:jc w:val="both"/>
        <w:rPr>
          <w:i/>
          <w:sz w:val="24"/>
        </w:rPr>
      </w:pPr>
      <w:r>
        <w:rPr>
          <w:i/>
          <w:sz w:val="24"/>
        </w:rPr>
        <w:lastRenderedPageBreak/>
        <w:t>Базовые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логические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действия: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spacing w:before="137" w:line="360" w:lineRule="auto"/>
        <w:ind w:right="116" w:firstLine="0"/>
        <w:jc w:val="both"/>
        <w:rPr>
          <w:sz w:val="24"/>
        </w:rPr>
      </w:pP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звуки,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звуковые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жанры;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объединять</w:t>
      </w:r>
      <w:r>
        <w:rPr>
          <w:spacing w:val="-2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звучания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определённому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признаку;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spacing w:line="360" w:lineRule="auto"/>
        <w:ind w:right="114" w:firstLine="0"/>
        <w:jc w:val="both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 (музыкальные инструменты, элементы музыкального языка, произведения, исполнительские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составы</w:t>
      </w:r>
      <w:r>
        <w:rPr>
          <w:spacing w:val="-1"/>
          <w:sz w:val="24"/>
        </w:rPr>
        <w:t xml:space="preserve"> </w:t>
      </w:r>
      <w:r>
        <w:rPr>
          <w:sz w:val="24"/>
        </w:rPr>
        <w:t>и др.);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spacing w:before="2" w:line="360" w:lineRule="auto"/>
        <w:ind w:right="116" w:firstLine="0"/>
        <w:jc w:val="both"/>
        <w:rPr>
          <w:sz w:val="24"/>
        </w:rPr>
      </w:pP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звучащим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алгоритма;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spacing w:line="360" w:lineRule="auto"/>
        <w:ind w:right="115" w:firstLine="0"/>
        <w:jc w:val="both"/>
        <w:rPr>
          <w:sz w:val="24"/>
        </w:rPr>
      </w:pPr>
      <w:r>
        <w:rPr>
          <w:sz w:val="24"/>
        </w:rPr>
        <w:t>выявлять недостаток информации, в том числе слуховой, акустической для решения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(практической)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предложенного алгоритма;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spacing w:line="360" w:lineRule="auto"/>
        <w:ind w:right="114" w:firstLine="0"/>
        <w:jc w:val="both"/>
        <w:rPr>
          <w:sz w:val="24"/>
        </w:rPr>
      </w:pP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выводы.</w:t>
      </w:r>
    </w:p>
    <w:p w:rsidR="00626071" w:rsidRDefault="00715DBD">
      <w:pPr>
        <w:ind w:left="100"/>
        <w:jc w:val="both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исследовательские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действия: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spacing w:before="137"/>
        <w:ind w:left="821" w:hanging="722"/>
        <w:jc w:val="both"/>
        <w:rPr>
          <w:sz w:val="24"/>
        </w:rPr>
      </w:pPr>
      <w:r>
        <w:rPr>
          <w:sz w:val="24"/>
        </w:rPr>
        <w:t>на</w:t>
      </w:r>
      <w:r>
        <w:rPr>
          <w:spacing w:val="75"/>
          <w:sz w:val="24"/>
        </w:rPr>
        <w:t xml:space="preserve"> </w:t>
      </w:r>
      <w:r>
        <w:rPr>
          <w:sz w:val="24"/>
        </w:rPr>
        <w:t xml:space="preserve">основе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предложенных  </w:t>
      </w:r>
      <w:r>
        <w:rPr>
          <w:spacing w:val="19"/>
          <w:sz w:val="24"/>
        </w:rPr>
        <w:t xml:space="preserve"> </w:t>
      </w:r>
      <w:r>
        <w:rPr>
          <w:sz w:val="24"/>
        </w:rPr>
        <w:t xml:space="preserve">учителем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вопросов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определять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разрыв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между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реальным  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</w:p>
    <w:p w:rsidR="00626071" w:rsidRDefault="00626071">
      <w:pPr>
        <w:jc w:val="both"/>
        <w:rPr>
          <w:sz w:val="24"/>
        </w:rPr>
        <w:sectPr w:rsidR="00626071">
          <w:footerReference w:type="default" r:id="rId266"/>
          <w:pgSz w:w="12020" w:h="7840" w:orient="landscape"/>
          <w:pgMar w:top="620" w:right="380" w:bottom="900" w:left="900" w:header="0" w:footer="715" w:gutter="0"/>
          <w:cols w:space="720"/>
        </w:sectPr>
      </w:pPr>
    </w:p>
    <w:p w:rsidR="00626071" w:rsidRDefault="00715DBD">
      <w:pPr>
        <w:pStyle w:val="a3"/>
        <w:spacing w:before="64"/>
        <w:ind w:left="100"/>
        <w:jc w:val="both"/>
      </w:pPr>
      <w:r>
        <w:lastRenderedPageBreak/>
        <w:t>исполнительских</w:t>
      </w:r>
      <w:r>
        <w:rPr>
          <w:spacing w:val="-3"/>
        </w:rPr>
        <w:t xml:space="preserve"> </w:t>
      </w:r>
      <w:r>
        <w:t>навыков;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spacing w:before="137" w:line="360" w:lineRule="auto"/>
        <w:ind w:right="114" w:firstLine="0"/>
        <w:jc w:val="both"/>
        <w:rPr>
          <w:sz w:val="24"/>
        </w:rPr>
      </w:pPr>
      <w:r>
        <w:rPr>
          <w:sz w:val="24"/>
        </w:rPr>
        <w:t>с 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 формулировать цель выполнения вокальных и слуховых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 изменения результатов своей музыкальной деятельности, ситуации совместного музици-</w:t>
      </w:r>
      <w:r>
        <w:rPr>
          <w:spacing w:val="-57"/>
          <w:sz w:val="24"/>
        </w:rPr>
        <w:t xml:space="preserve"> </w:t>
      </w:r>
      <w:r>
        <w:rPr>
          <w:sz w:val="24"/>
        </w:rPr>
        <w:t>рования;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spacing w:before="2" w:line="360" w:lineRule="auto"/>
        <w:ind w:right="116" w:firstLine="0"/>
        <w:jc w:val="both"/>
        <w:rPr>
          <w:sz w:val="24"/>
        </w:rPr>
      </w:pP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подходящий (на 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критериев);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spacing w:line="360" w:lineRule="auto"/>
        <w:ind w:right="114" w:firstLine="0"/>
        <w:jc w:val="both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опыт,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несложное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особенностей предмета изучения и связей между музыкальными объектами и явлениями (часть —</w:t>
      </w:r>
      <w:r>
        <w:rPr>
          <w:spacing w:val="1"/>
          <w:sz w:val="24"/>
        </w:rPr>
        <w:t xml:space="preserve"> </w:t>
      </w:r>
      <w:r>
        <w:rPr>
          <w:sz w:val="24"/>
        </w:rPr>
        <w:t>целое,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причина — следствие);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spacing w:line="360" w:lineRule="auto"/>
        <w:ind w:right="120" w:firstLine="0"/>
        <w:jc w:val="both"/>
        <w:rPr>
          <w:sz w:val="24"/>
        </w:rPr>
      </w:pP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доказательствами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проведённого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эксперимента,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классификации, сравнения, исследования);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spacing w:line="360" w:lineRule="auto"/>
        <w:ind w:right="117" w:firstLine="0"/>
        <w:jc w:val="both"/>
        <w:rPr>
          <w:sz w:val="24"/>
        </w:rPr>
      </w:pPr>
      <w:r>
        <w:rPr>
          <w:sz w:val="24"/>
        </w:rPr>
        <w:t>прогнозировать возможное развитие музыкального процесса, эволюции культурных явлений 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условиях.</w:t>
      </w:r>
    </w:p>
    <w:p w:rsidR="00626071" w:rsidRDefault="00715DBD">
      <w:pPr>
        <w:ind w:left="100"/>
        <w:jc w:val="both"/>
        <w:rPr>
          <w:i/>
          <w:sz w:val="24"/>
        </w:rPr>
      </w:pPr>
      <w:r>
        <w:rPr>
          <w:i/>
          <w:sz w:val="24"/>
        </w:rPr>
        <w:t>Работа 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информацией:</w:t>
      </w:r>
    </w:p>
    <w:p w:rsidR="00626071" w:rsidRDefault="00626071">
      <w:pPr>
        <w:jc w:val="both"/>
        <w:rPr>
          <w:sz w:val="24"/>
        </w:rPr>
        <w:sectPr w:rsidR="00626071">
          <w:footerReference w:type="default" r:id="rId267"/>
          <w:pgSz w:w="12020" w:h="7840" w:orient="landscape"/>
          <w:pgMar w:top="620" w:right="380" w:bottom="900" w:left="900" w:header="0" w:footer="715" w:gutter="0"/>
          <w:cols w:space="720"/>
        </w:sectPr>
      </w:pP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  <w:tab w:val="left" w:pos="1970"/>
          <w:tab w:val="left" w:pos="3293"/>
          <w:tab w:val="left" w:pos="4603"/>
          <w:tab w:val="left" w:pos="5790"/>
          <w:tab w:val="left" w:pos="6147"/>
          <w:tab w:val="left" w:pos="7914"/>
          <w:tab w:val="left" w:pos="9219"/>
        </w:tabs>
        <w:spacing w:before="64" w:line="360" w:lineRule="auto"/>
        <w:ind w:right="114" w:firstLine="0"/>
        <w:rPr>
          <w:sz w:val="24"/>
        </w:rPr>
      </w:pPr>
      <w:r>
        <w:rPr>
          <w:sz w:val="24"/>
        </w:rPr>
        <w:lastRenderedPageBreak/>
        <w:t>согласно</w:t>
      </w:r>
      <w:r>
        <w:rPr>
          <w:sz w:val="24"/>
        </w:rPr>
        <w:tab/>
        <w:t>заданному</w:t>
      </w:r>
      <w:r>
        <w:rPr>
          <w:sz w:val="24"/>
        </w:rPr>
        <w:tab/>
        <w:t>алгоритму</w:t>
      </w:r>
      <w:r>
        <w:rPr>
          <w:sz w:val="24"/>
        </w:rPr>
        <w:tab/>
        <w:t>находить</w:t>
      </w:r>
      <w:r>
        <w:rPr>
          <w:sz w:val="24"/>
        </w:rPr>
        <w:tab/>
        <w:t>в</w:t>
      </w:r>
      <w:r>
        <w:rPr>
          <w:sz w:val="24"/>
        </w:rPr>
        <w:tab/>
        <w:t>предложенном</w:t>
      </w:r>
      <w:r>
        <w:rPr>
          <w:sz w:val="24"/>
        </w:rPr>
        <w:tab/>
        <w:t>источнике</w:t>
      </w:r>
      <w:r>
        <w:rPr>
          <w:sz w:val="24"/>
        </w:rPr>
        <w:tab/>
      </w:r>
      <w:r>
        <w:rPr>
          <w:spacing w:val="-1"/>
          <w:sz w:val="24"/>
        </w:rPr>
        <w:t>информацию,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явном</w:t>
      </w:r>
      <w:r>
        <w:rPr>
          <w:spacing w:val="-1"/>
          <w:sz w:val="24"/>
        </w:rPr>
        <w:t xml:space="preserve"> </w:t>
      </w:r>
      <w:r>
        <w:rPr>
          <w:sz w:val="24"/>
        </w:rPr>
        <w:t>виде;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</w:tabs>
        <w:spacing w:line="360" w:lineRule="auto"/>
        <w:ind w:right="116" w:firstLine="0"/>
        <w:rPr>
          <w:sz w:val="24"/>
        </w:rPr>
      </w:pPr>
      <w:r>
        <w:rPr>
          <w:sz w:val="24"/>
        </w:rPr>
        <w:t>распознавать</w:t>
      </w:r>
      <w:r>
        <w:rPr>
          <w:spacing w:val="30"/>
          <w:sz w:val="24"/>
        </w:rPr>
        <w:t xml:space="preserve"> </w:t>
      </w:r>
      <w:r>
        <w:rPr>
          <w:sz w:val="24"/>
        </w:rPr>
        <w:t>достоверную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недостоверную</w:t>
      </w:r>
      <w:r>
        <w:rPr>
          <w:spacing w:val="32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30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30"/>
          <w:sz w:val="24"/>
        </w:rPr>
        <w:t xml:space="preserve"> </w:t>
      </w:r>
      <w:r>
        <w:rPr>
          <w:sz w:val="24"/>
        </w:rPr>
        <w:t>или</w:t>
      </w:r>
      <w:r>
        <w:rPr>
          <w:spacing w:val="31"/>
          <w:sz w:val="24"/>
        </w:rPr>
        <w:t xml:space="preserve"> </w:t>
      </w:r>
      <w:r>
        <w:rPr>
          <w:sz w:val="24"/>
        </w:rPr>
        <w:t>на</w:t>
      </w:r>
      <w:r>
        <w:rPr>
          <w:spacing w:val="29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1"/>
          <w:sz w:val="24"/>
        </w:rPr>
        <w:t xml:space="preserve"> </w:t>
      </w:r>
      <w:r>
        <w:rPr>
          <w:sz w:val="24"/>
        </w:rPr>
        <w:t>её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проверки;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  <w:tab w:val="left" w:pos="2166"/>
          <w:tab w:val="left" w:pos="2526"/>
          <w:tab w:val="left" w:pos="3776"/>
          <w:tab w:val="left" w:pos="4990"/>
          <w:tab w:val="left" w:pos="6315"/>
          <w:tab w:val="left" w:pos="7627"/>
          <w:tab w:val="left" w:pos="8941"/>
        </w:tabs>
        <w:spacing w:before="1" w:line="360" w:lineRule="auto"/>
        <w:ind w:right="113" w:firstLine="0"/>
        <w:rPr>
          <w:sz w:val="24"/>
        </w:rPr>
      </w:pPr>
      <w:r>
        <w:rPr>
          <w:sz w:val="24"/>
        </w:rPr>
        <w:t>соблюдать</w:t>
      </w:r>
      <w:r>
        <w:rPr>
          <w:sz w:val="24"/>
        </w:rPr>
        <w:tab/>
        <w:t>с</w:t>
      </w:r>
      <w:r>
        <w:rPr>
          <w:sz w:val="24"/>
        </w:rPr>
        <w:tab/>
        <w:t>помощью</w:t>
      </w:r>
      <w:r>
        <w:rPr>
          <w:sz w:val="24"/>
        </w:rPr>
        <w:tab/>
        <w:t>взрослых</w:t>
      </w:r>
      <w:r>
        <w:rPr>
          <w:sz w:val="24"/>
        </w:rPr>
        <w:tab/>
        <w:t>(учителей,</w:t>
      </w:r>
      <w:r>
        <w:rPr>
          <w:sz w:val="24"/>
        </w:rPr>
        <w:tab/>
        <w:t>родителей</w:t>
      </w:r>
      <w:r>
        <w:rPr>
          <w:sz w:val="24"/>
        </w:rPr>
        <w:tab/>
        <w:t>(законных</w:t>
      </w:r>
      <w:r>
        <w:rPr>
          <w:sz w:val="24"/>
        </w:rPr>
        <w:tab/>
      </w:r>
      <w:r>
        <w:rPr>
          <w:spacing w:val="-1"/>
          <w:sz w:val="24"/>
        </w:rPr>
        <w:t>представителей)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обучающихся)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сети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</w:tabs>
        <w:spacing w:line="360" w:lineRule="auto"/>
        <w:ind w:right="115" w:firstLine="0"/>
        <w:rPr>
          <w:sz w:val="24"/>
        </w:rPr>
      </w:pPr>
      <w:r>
        <w:rPr>
          <w:sz w:val="24"/>
        </w:rPr>
        <w:t>анализировать</w:t>
      </w:r>
      <w:r>
        <w:rPr>
          <w:spacing w:val="11"/>
          <w:sz w:val="24"/>
        </w:rPr>
        <w:t xml:space="preserve"> </w:t>
      </w:r>
      <w:r>
        <w:rPr>
          <w:sz w:val="24"/>
        </w:rPr>
        <w:t>текстовую,</w:t>
      </w:r>
      <w:r>
        <w:rPr>
          <w:spacing w:val="12"/>
          <w:sz w:val="24"/>
        </w:rPr>
        <w:t xml:space="preserve"> </w:t>
      </w:r>
      <w:r>
        <w:rPr>
          <w:sz w:val="24"/>
        </w:rPr>
        <w:t>видео-,</w:t>
      </w:r>
      <w:r>
        <w:rPr>
          <w:spacing w:val="12"/>
          <w:sz w:val="24"/>
        </w:rPr>
        <w:t xml:space="preserve"> </w:t>
      </w:r>
      <w:r>
        <w:rPr>
          <w:sz w:val="24"/>
        </w:rPr>
        <w:t>графическую,</w:t>
      </w:r>
      <w:r>
        <w:rPr>
          <w:spacing w:val="12"/>
          <w:sz w:val="24"/>
        </w:rPr>
        <w:t xml:space="preserve"> </w:t>
      </w:r>
      <w:r>
        <w:rPr>
          <w:sz w:val="24"/>
        </w:rPr>
        <w:t>звуковую,</w:t>
      </w:r>
      <w:r>
        <w:rPr>
          <w:spacing w:val="12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задачей;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</w:tabs>
        <w:spacing w:line="360" w:lineRule="auto"/>
        <w:ind w:right="123" w:firstLine="0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(акустические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нотные)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57"/>
          <w:sz w:val="24"/>
        </w:rPr>
        <w:t xml:space="preserve"> </w:t>
      </w:r>
      <w:r>
        <w:rPr>
          <w:sz w:val="24"/>
        </w:rPr>
        <w:t>алгоритму;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</w:tabs>
        <w:ind w:left="821" w:hanging="722"/>
        <w:rPr>
          <w:sz w:val="24"/>
        </w:rPr>
      </w:pP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2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информации.</w:t>
      </w:r>
    </w:p>
    <w:p w:rsidR="00626071" w:rsidRDefault="00715DBD" w:rsidP="00E0235C">
      <w:pPr>
        <w:pStyle w:val="a5"/>
        <w:numPr>
          <w:ilvl w:val="0"/>
          <w:numId w:val="9"/>
        </w:numPr>
        <w:tabs>
          <w:tab w:val="left" w:pos="821"/>
          <w:tab w:val="left" w:pos="822"/>
        </w:tabs>
        <w:spacing w:before="138" w:line="360" w:lineRule="auto"/>
        <w:ind w:right="3643" w:firstLine="0"/>
        <w:rPr>
          <w:sz w:val="24"/>
        </w:rPr>
      </w:pPr>
      <w:r>
        <w:rPr>
          <w:sz w:val="24"/>
        </w:rPr>
        <w:t>Овладение универсальными коммуникативными действиями</w:t>
      </w:r>
      <w:r>
        <w:rPr>
          <w:spacing w:val="-57"/>
          <w:sz w:val="24"/>
        </w:rPr>
        <w:t xml:space="preserve"> </w:t>
      </w:r>
      <w:r>
        <w:rPr>
          <w:sz w:val="24"/>
        </w:rPr>
        <w:t>Невербальная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коммуникация: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</w:tabs>
        <w:spacing w:line="360" w:lineRule="auto"/>
        <w:ind w:right="116" w:firstLine="0"/>
        <w:rPr>
          <w:sz w:val="24"/>
        </w:rPr>
      </w:pPr>
      <w:r>
        <w:rPr>
          <w:sz w:val="24"/>
        </w:rPr>
        <w:t>воспринимать</w:t>
      </w:r>
      <w:r>
        <w:rPr>
          <w:spacing w:val="4"/>
          <w:sz w:val="24"/>
        </w:rPr>
        <w:t xml:space="preserve"> </w:t>
      </w:r>
      <w:r>
        <w:rPr>
          <w:sz w:val="24"/>
        </w:rPr>
        <w:t>музыку</w:t>
      </w:r>
      <w:r>
        <w:rPr>
          <w:spacing w:val="60"/>
          <w:sz w:val="24"/>
        </w:rPr>
        <w:t xml:space="preserve"> </w:t>
      </w:r>
      <w:r>
        <w:rPr>
          <w:sz w:val="24"/>
        </w:rPr>
        <w:t>как</w:t>
      </w:r>
      <w:r>
        <w:rPr>
          <w:spacing w:val="7"/>
          <w:sz w:val="24"/>
        </w:rPr>
        <w:t xml:space="preserve"> </w:t>
      </w:r>
      <w:r>
        <w:rPr>
          <w:sz w:val="24"/>
        </w:rPr>
        <w:t>специфическую</w:t>
      </w:r>
      <w:r>
        <w:rPr>
          <w:spacing w:val="5"/>
          <w:sz w:val="24"/>
        </w:rPr>
        <w:t xml:space="preserve"> </w:t>
      </w:r>
      <w:r>
        <w:rPr>
          <w:sz w:val="24"/>
        </w:rPr>
        <w:t>форму</w:t>
      </w:r>
      <w:r>
        <w:rPr>
          <w:spacing w:val="60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2"/>
          <w:sz w:val="24"/>
        </w:rPr>
        <w:t xml:space="preserve"> </w:t>
      </w:r>
      <w:r>
        <w:rPr>
          <w:sz w:val="24"/>
        </w:rPr>
        <w:t>людей,</w:t>
      </w:r>
      <w:r>
        <w:rPr>
          <w:spacing w:val="2"/>
          <w:sz w:val="24"/>
        </w:rPr>
        <w:t xml:space="preserve"> </w:t>
      </w:r>
      <w:r>
        <w:rPr>
          <w:sz w:val="24"/>
        </w:rPr>
        <w:t>стремиться</w:t>
      </w:r>
      <w:r>
        <w:rPr>
          <w:spacing w:val="2"/>
          <w:sz w:val="24"/>
        </w:rPr>
        <w:t xml:space="preserve"> </w:t>
      </w:r>
      <w:r>
        <w:rPr>
          <w:sz w:val="24"/>
        </w:rPr>
        <w:t>понять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эмоционально-образное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музыкального высказывания;</w:t>
      </w:r>
    </w:p>
    <w:p w:rsidR="00626071" w:rsidRDefault="00626071">
      <w:pPr>
        <w:spacing w:line="360" w:lineRule="auto"/>
        <w:rPr>
          <w:sz w:val="24"/>
        </w:rPr>
        <w:sectPr w:rsidR="00626071">
          <w:footerReference w:type="default" r:id="rId268"/>
          <w:pgSz w:w="12020" w:h="7840" w:orient="landscape"/>
          <w:pgMar w:top="620" w:right="380" w:bottom="900" w:left="900" w:header="0" w:footer="715" w:gutter="0"/>
          <w:cols w:space="720"/>
        </w:sectPr>
      </w:pP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</w:tabs>
        <w:spacing w:before="64" w:line="360" w:lineRule="auto"/>
        <w:ind w:right="123" w:firstLine="0"/>
        <w:rPr>
          <w:sz w:val="24"/>
        </w:rPr>
      </w:pPr>
      <w:r>
        <w:rPr>
          <w:sz w:val="24"/>
        </w:rPr>
        <w:lastRenderedPageBreak/>
        <w:t>передавать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собственном</w:t>
      </w:r>
      <w:r>
        <w:rPr>
          <w:spacing w:val="5"/>
          <w:sz w:val="24"/>
        </w:rPr>
        <w:t xml:space="preserve"> </w:t>
      </w:r>
      <w:r>
        <w:rPr>
          <w:sz w:val="24"/>
        </w:rPr>
        <w:t>исполнении</w:t>
      </w:r>
      <w:r>
        <w:rPr>
          <w:spacing w:val="7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5"/>
          <w:sz w:val="24"/>
        </w:rPr>
        <w:t xml:space="preserve"> </w:t>
      </w:r>
      <w:r>
        <w:rPr>
          <w:sz w:val="24"/>
        </w:rPr>
        <w:t>художественное</w:t>
      </w:r>
      <w:r>
        <w:rPr>
          <w:spacing w:val="5"/>
          <w:sz w:val="24"/>
        </w:rPr>
        <w:t xml:space="preserve"> </w:t>
      </w:r>
      <w:r>
        <w:rPr>
          <w:sz w:val="24"/>
        </w:rPr>
        <w:t>содержание,</w:t>
      </w:r>
      <w:r>
        <w:rPr>
          <w:spacing w:val="6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-57"/>
          <w:sz w:val="24"/>
        </w:rPr>
        <w:t xml:space="preserve"> </w:t>
      </w:r>
      <w:r>
        <w:rPr>
          <w:sz w:val="24"/>
        </w:rPr>
        <w:t>настроение,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чувства, личное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исполняемому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произведению;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</w:tabs>
        <w:spacing w:line="360" w:lineRule="auto"/>
        <w:ind w:right="120" w:firstLine="0"/>
        <w:rPr>
          <w:sz w:val="24"/>
        </w:rPr>
      </w:pPr>
      <w:r>
        <w:rPr>
          <w:sz w:val="24"/>
        </w:rPr>
        <w:t>осознанно</w:t>
      </w:r>
      <w:r>
        <w:rPr>
          <w:spacing w:val="34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36"/>
          <w:sz w:val="24"/>
        </w:rPr>
        <w:t xml:space="preserve"> </w:t>
      </w:r>
      <w:r>
        <w:rPr>
          <w:sz w:val="24"/>
        </w:rPr>
        <w:t>интонационной</w:t>
      </w:r>
      <w:r>
        <w:rPr>
          <w:spacing w:val="37"/>
          <w:sz w:val="24"/>
        </w:rPr>
        <w:t xml:space="preserve"> </w:t>
      </w:r>
      <w:r>
        <w:rPr>
          <w:sz w:val="24"/>
        </w:rPr>
        <w:t>выразительностью</w:t>
      </w:r>
      <w:r>
        <w:rPr>
          <w:spacing w:val="37"/>
          <w:sz w:val="24"/>
        </w:rPr>
        <w:t xml:space="preserve"> </w:t>
      </w:r>
      <w:r>
        <w:rPr>
          <w:sz w:val="24"/>
        </w:rPr>
        <w:t>в</w:t>
      </w:r>
      <w:r>
        <w:rPr>
          <w:spacing w:val="36"/>
          <w:sz w:val="24"/>
        </w:rPr>
        <w:t xml:space="preserve"> </w:t>
      </w:r>
      <w:r>
        <w:rPr>
          <w:sz w:val="24"/>
        </w:rPr>
        <w:t>обыденной</w:t>
      </w:r>
      <w:r>
        <w:rPr>
          <w:spacing w:val="37"/>
          <w:sz w:val="24"/>
        </w:rPr>
        <w:t xml:space="preserve"> </w:t>
      </w:r>
      <w:r>
        <w:rPr>
          <w:sz w:val="24"/>
        </w:rPr>
        <w:t>речи,</w:t>
      </w:r>
      <w:r>
        <w:rPr>
          <w:spacing w:val="36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культурные</w:t>
      </w:r>
      <w:r>
        <w:rPr>
          <w:spacing w:val="-3"/>
          <w:sz w:val="24"/>
        </w:rPr>
        <w:t xml:space="preserve"> </w:t>
      </w:r>
      <w:r>
        <w:rPr>
          <w:sz w:val="24"/>
        </w:rPr>
        <w:t>нормы и значение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интонации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повседневном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общении.</w:t>
      </w:r>
    </w:p>
    <w:p w:rsidR="00626071" w:rsidRDefault="00715DBD">
      <w:pPr>
        <w:pStyle w:val="a3"/>
        <w:spacing w:before="1"/>
        <w:ind w:left="100"/>
      </w:pPr>
      <w:r>
        <w:t>Вербальная</w:t>
      </w:r>
      <w:r>
        <w:rPr>
          <w:spacing w:val="-10"/>
        </w:rPr>
        <w:t xml:space="preserve"> </w:t>
      </w:r>
      <w:r>
        <w:t>коммуникация: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</w:tabs>
        <w:spacing w:before="137" w:line="360" w:lineRule="auto"/>
        <w:ind w:right="122" w:firstLine="0"/>
        <w:rPr>
          <w:sz w:val="24"/>
        </w:rPr>
      </w:pPr>
      <w:r>
        <w:rPr>
          <w:sz w:val="24"/>
        </w:rPr>
        <w:t>воспринимать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7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15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7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6"/>
          <w:sz w:val="24"/>
        </w:rPr>
        <w:t xml:space="preserve"> </w:t>
      </w:r>
      <w:r>
        <w:rPr>
          <w:sz w:val="24"/>
        </w:rPr>
        <w:t>с</w:t>
      </w:r>
      <w:r>
        <w:rPr>
          <w:spacing w:val="15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знакомой среде;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</w:tabs>
        <w:spacing w:line="360" w:lineRule="auto"/>
        <w:ind w:right="122" w:firstLine="0"/>
        <w:rPr>
          <w:sz w:val="24"/>
        </w:rPr>
      </w:pP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собеседнику,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дискуссии;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</w:tabs>
        <w:ind w:left="821" w:hanging="722"/>
        <w:rPr>
          <w:sz w:val="24"/>
        </w:rPr>
      </w:pPr>
      <w:r>
        <w:rPr>
          <w:sz w:val="24"/>
        </w:rPr>
        <w:t>признавать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точек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</w:tabs>
        <w:spacing w:before="139"/>
        <w:ind w:left="821" w:hanging="722"/>
        <w:rPr>
          <w:sz w:val="24"/>
        </w:rPr>
      </w:pPr>
      <w:r>
        <w:rPr>
          <w:sz w:val="24"/>
        </w:rPr>
        <w:t>корректно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своё</w:t>
      </w:r>
      <w:r>
        <w:rPr>
          <w:spacing w:val="-4"/>
          <w:sz w:val="24"/>
        </w:rPr>
        <w:t xml:space="preserve"> </w:t>
      </w:r>
      <w:r>
        <w:rPr>
          <w:sz w:val="24"/>
        </w:rPr>
        <w:t>мнение;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</w:tabs>
        <w:spacing w:before="138"/>
        <w:ind w:left="821" w:hanging="722"/>
        <w:rPr>
          <w:sz w:val="24"/>
        </w:rPr>
      </w:pPr>
      <w:r>
        <w:rPr>
          <w:sz w:val="24"/>
        </w:rPr>
        <w:t>строить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-4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задачей;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</w:tabs>
        <w:spacing w:before="137"/>
        <w:ind w:left="821" w:hanging="722"/>
        <w:rPr>
          <w:sz w:val="24"/>
        </w:rPr>
      </w:pPr>
      <w:r>
        <w:rPr>
          <w:sz w:val="24"/>
        </w:rPr>
        <w:t>создавать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4"/>
          <w:sz w:val="24"/>
        </w:rPr>
        <w:t xml:space="preserve"> </w:t>
      </w:r>
      <w:r>
        <w:rPr>
          <w:sz w:val="24"/>
        </w:rPr>
        <w:t>(описание,</w:t>
      </w:r>
      <w:r>
        <w:rPr>
          <w:spacing w:val="-3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повествование);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</w:tabs>
        <w:spacing w:before="139"/>
        <w:ind w:left="821" w:hanging="722"/>
        <w:rPr>
          <w:sz w:val="24"/>
        </w:rPr>
      </w:pPr>
      <w:r>
        <w:rPr>
          <w:sz w:val="24"/>
        </w:rPr>
        <w:t>готовить</w:t>
      </w:r>
      <w:r>
        <w:rPr>
          <w:spacing w:val="-4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4"/>
          <w:sz w:val="24"/>
        </w:rPr>
        <w:t xml:space="preserve"> </w:t>
      </w:r>
      <w:r>
        <w:rPr>
          <w:sz w:val="24"/>
        </w:rPr>
        <w:t>публичные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выступления;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</w:tabs>
        <w:spacing w:before="137"/>
        <w:ind w:left="821" w:hanging="722"/>
        <w:rPr>
          <w:sz w:val="24"/>
        </w:rPr>
      </w:pPr>
      <w:r>
        <w:rPr>
          <w:sz w:val="24"/>
        </w:rPr>
        <w:t>подбирать</w:t>
      </w:r>
      <w:r>
        <w:rPr>
          <w:spacing w:val="-4"/>
          <w:sz w:val="24"/>
        </w:rPr>
        <w:t xml:space="preserve"> </w:t>
      </w:r>
      <w:r>
        <w:rPr>
          <w:sz w:val="24"/>
        </w:rPr>
        <w:t>иллюстративный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3"/>
          <w:sz w:val="24"/>
        </w:rPr>
        <w:t xml:space="preserve"> </w:t>
      </w:r>
      <w:r>
        <w:rPr>
          <w:sz w:val="24"/>
        </w:rPr>
        <w:t>(рисунки,</w:t>
      </w:r>
      <w:r>
        <w:rPr>
          <w:spacing w:val="-3"/>
          <w:sz w:val="24"/>
        </w:rPr>
        <w:t xml:space="preserve"> </w:t>
      </w:r>
      <w:r>
        <w:rPr>
          <w:sz w:val="24"/>
        </w:rPr>
        <w:t>фото,</w:t>
      </w:r>
      <w:r>
        <w:rPr>
          <w:spacing w:val="2"/>
          <w:sz w:val="24"/>
        </w:rPr>
        <w:t xml:space="preserve"> </w:t>
      </w:r>
      <w:r>
        <w:rPr>
          <w:sz w:val="24"/>
        </w:rPr>
        <w:t>плакаты)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5"/>
          <w:sz w:val="24"/>
        </w:rPr>
        <w:t xml:space="preserve"> </w:t>
      </w:r>
      <w:r>
        <w:rPr>
          <w:sz w:val="24"/>
        </w:rPr>
        <w:t>выступления.</w:t>
      </w:r>
    </w:p>
    <w:p w:rsidR="00626071" w:rsidRDefault="00715DBD">
      <w:pPr>
        <w:pStyle w:val="a3"/>
        <w:tabs>
          <w:tab w:val="right" w:pos="5761"/>
        </w:tabs>
        <w:spacing w:before="139"/>
        <w:ind w:left="100"/>
      </w:pPr>
      <w:r>
        <w:t>Совместная</w:t>
      </w:r>
      <w:r>
        <w:rPr>
          <w:spacing w:val="-1"/>
        </w:rPr>
        <w:t xml:space="preserve"> </w:t>
      </w:r>
      <w:r>
        <w:t>деятельность (сотрудничество):</w:t>
      </w:r>
      <w:r>
        <w:tab/>
      </w:r>
      <w:r>
        <w:rPr>
          <w:position w:val="-16"/>
        </w:rPr>
        <w:t>3</w:t>
      </w:r>
    </w:p>
    <w:p w:rsidR="00626071" w:rsidRDefault="00626071">
      <w:pPr>
        <w:sectPr w:rsidR="00626071">
          <w:footerReference w:type="default" r:id="rId269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spacing w:before="64" w:line="360" w:lineRule="auto"/>
        <w:ind w:right="124" w:firstLine="0"/>
        <w:jc w:val="both"/>
        <w:rPr>
          <w:sz w:val="24"/>
        </w:rPr>
      </w:pPr>
      <w:r>
        <w:rPr>
          <w:sz w:val="24"/>
        </w:rPr>
        <w:lastRenderedPageBreak/>
        <w:t>стремиться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усилий,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эмпатии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восприятия,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исполнения музыки;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spacing w:line="360" w:lineRule="auto"/>
        <w:ind w:right="116" w:firstLine="0"/>
        <w:jc w:val="both"/>
        <w:rPr>
          <w:sz w:val="24"/>
        </w:rPr>
      </w:pPr>
      <w:r>
        <w:rPr>
          <w:sz w:val="24"/>
        </w:rPr>
        <w:t>переключаться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 при решении конкретной проблемы, выбирать наиболее эффективные формы 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решении поставленной задачи;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spacing w:line="360" w:lineRule="auto"/>
        <w:ind w:right="114" w:firstLine="0"/>
        <w:jc w:val="both"/>
        <w:rPr>
          <w:sz w:val="24"/>
        </w:rPr>
      </w:pP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краткосрочные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долгосрочные цели</w:t>
      </w:r>
      <w:r>
        <w:rPr>
          <w:spacing w:val="1"/>
          <w:sz w:val="24"/>
        </w:rPr>
        <w:t xml:space="preserve"> </w:t>
      </w:r>
      <w:r>
        <w:rPr>
          <w:sz w:val="24"/>
        </w:rPr>
        <w:t>(индивидуальные 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 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задачах)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стандартной</w:t>
      </w:r>
      <w:r>
        <w:rPr>
          <w:spacing w:val="1"/>
          <w:sz w:val="24"/>
        </w:rPr>
        <w:t xml:space="preserve"> </w:t>
      </w:r>
      <w:r>
        <w:rPr>
          <w:sz w:val="24"/>
        </w:rPr>
        <w:t>(типовой)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формата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распределения промежуточных</w:t>
      </w:r>
      <w:r>
        <w:rPr>
          <w:spacing w:val="1"/>
          <w:sz w:val="24"/>
        </w:rPr>
        <w:t xml:space="preserve"> </w:t>
      </w:r>
      <w:r>
        <w:rPr>
          <w:sz w:val="24"/>
        </w:rPr>
        <w:t>шагов</w:t>
      </w:r>
      <w:r>
        <w:rPr>
          <w:spacing w:val="-2"/>
          <w:sz w:val="24"/>
        </w:rPr>
        <w:t xml:space="preserve"> </w:t>
      </w:r>
      <w:r>
        <w:rPr>
          <w:sz w:val="24"/>
        </w:rPr>
        <w:t>и сроков;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spacing w:before="1" w:line="360" w:lineRule="auto"/>
        <w:ind w:right="122" w:firstLine="0"/>
        <w:jc w:val="both"/>
        <w:rPr>
          <w:sz w:val="24"/>
        </w:rPr>
      </w:pPr>
      <w:r>
        <w:rPr>
          <w:sz w:val="24"/>
        </w:rPr>
        <w:t>принимать цель совместной деятельности, коллективно строить действия по её достижению: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 роли, договариваться, обсуждать процесс и результат совместной работы; 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 руководить, 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поручения, подчиняться;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spacing w:line="275" w:lineRule="exact"/>
        <w:ind w:left="821" w:hanging="722"/>
        <w:jc w:val="both"/>
        <w:rPr>
          <w:sz w:val="24"/>
        </w:rPr>
      </w:pPr>
      <w:r>
        <w:rPr>
          <w:sz w:val="24"/>
        </w:rPr>
        <w:t>ответственно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свою</w:t>
      </w:r>
      <w:r>
        <w:rPr>
          <w:spacing w:val="-3"/>
          <w:sz w:val="24"/>
        </w:rPr>
        <w:t xml:space="preserve"> </w:t>
      </w:r>
      <w:r>
        <w:rPr>
          <w:sz w:val="24"/>
        </w:rPr>
        <w:t>часть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работы;</w:t>
      </w:r>
      <w:r>
        <w:rPr>
          <w:spacing w:val="-3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свой</w:t>
      </w:r>
      <w:r>
        <w:rPr>
          <w:spacing w:val="-3"/>
          <w:sz w:val="24"/>
        </w:rPr>
        <w:t xml:space="preserve"> </w:t>
      </w:r>
      <w:r>
        <w:rPr>
          <w:sz w:val="24"/>
        </w:rPr>
        <w:t>вклад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общий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spacing w:before="137"/>
        <w:ind w:left="821" w:hanging="722"/>
        <w:jc w:val="both"/>
        <w:rPr>
          <w:sz w:val="24"/>
        </w:rPr>
      </w:pP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проектные,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 опорой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образцы.</w:t>
      </w:r>
    </w:p>
    <w:p w:rsidR="00626071" w:rsidRDefault="00715DBD" w:rsidP="00E0235C">
      <w:pPr>
        <w:pStyle w:val="a5"/>
        <w:numPr>
          <w:ilvl w:val="0"/>
          <w:numId w:val="9"/>
        </w:numPr>
        <w:tabs>
          <w:tab w:val="left" w:pos="821"/>
          <w:tab w:val="left" w:pos="822"/>
        </w:tabs>
        <w:spacing w:before="139" w:line="360" w:lineRule="auto"/>
        <w:ind w:right="4108" w:firstLine="0"/>
        <w:rPr>
          <w:sz w:val="24"/>
        </w:rPr>
      </w:pPr>
      <w:r>
        <w:rPr>
          <w:sz w:val="24"/>
        </w:rPr>
        <w:t>Овладение универсальными регулятивными действиями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Самоорганизация: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</w:tabs>
        <w:spacing w:before="1" w:line="224" w:lineRule="exact"/>
        <w:ind w:left="821" w:hanging="722"/>
        <w:rPr>
          <w:sz w:val="24"/>
        </w:rPr>
      </w:pPr>
      <w:r>
        <w:rPr>
          <w:sz w:val="24"/>
        </w:rPr>
        <w:t>планировать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решению 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результата;</w:t>
      </w:r>
    </w:p>
    <w:p w:rsidR="00626071" w:rsidRDefault="00715DBD">
      <w:pPr>
        <w:pStyle w:val="a3"/>
        <w:spacing w:line="224" w:lineRule="exact"/>
        <w:ind w:left="5641"/>
      </w:pPr>
      <w:r>
        <w:t>3</w:t>
      </w:r>
    </w:p>
    <w:p w:rsidR="00626071" w:rsidRDefault="00626071">
      <w:pPr>
        <w:spacing w:line="224" w:lineRule="exact"/>
        <w:sectPr w:rsidR="00626071">
          <w:footerReference w:type="default" r:id="rId270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spacing w:before="64"/>
        <w:ind w:left="821" w:hanging="722"/>
        <w:jc w:val="both"/>
        <w:rPr>
          <w:sz w:val="24"/>
        </w:rPr>
      </w:pPr>
      <w:r>
        <w:rPr>
          <w:sz w:val="24"/>
        </w:rPr>
        <w:lastRenderedPageBreak/>
        <w:t>выстраивать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действий.</w:t>
      </w:r>
      <w:r>
        <w:rPr>
          <w:spacing w:val="-5"/>
          <w:sz w:val="24"/>
        </w:rPr>
        <w:t xml:space="preserve"> </w:t>
      </w:r>
      <w:r>
        <w:rPr>
          <w:sz w:val="24"/>
        </w:rPr>
        <w:t>Самоконтроль: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spacing w:before="137"/>
        <w:ind w:left="821" w:hanging="722"/>
        <w:jc w:val="both"/>
        <w:rPr>
          <w:sz w:val="24"/>
        </w:rPr>
      </w:pPr>
      <w:r>
        <w:rPr>
          <w:sz w:val="24"/>
        </w:rPr>
        <w:t>устанавливать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3"/>
          <w:sz w:val="24"/>
        </w:rPr>
        <w:t xml:space="preserve"> </w:t>
      </w:r>
      <w:r>
        <w:rPr>
          <w:sz w:val="24"/>
        </w:rPr>
        <w:t>успеха/неудач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spacing w:before="139"/>
        <w:ind w:left="821" w:hanging="722"/>
        <w:jc w:val="both"/>
        <w:rPr>
          <w:sz w:val="24"/>
        </w:rPr>
      </w:pPr>
      <w:r>
        <w:rPr>
          <w:sz w:val="24"/>
        </w:rPr>
        <w:t>корректировать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свои учебные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ошибок.</w:t>
      </w:r>
    </w:p>
    <w:p w:rsidR="00626071" w:rsidRDefault="00715DBD">
      <w:pPr>
        <w:pStyle w:val="a3"/>
        <w:spacing w:before="137" w:line="360" w:lineRule="auto"/>
        <w:ind w:left="100" w:right="114"/>
        <w:jc w:val="both"/>
      </w:pPr>
      <w:r>
        <w:t>Овладение системой универсальных учебных регулятивных действий обеспечивает формирование</w:t>
      </w:r>
      <w:r>
        <w:rPr>
          <w:spacing w:val="1"/>
        </w:rPr>
        <w:t xml:space="preserve"> </w:t>
      </w:r>
      <w:r>
        <w:t>смысловых</w:t>
      </w:r>
      <w:r>
        <w:rPr>
          <w:spacing w:val="1"/>
        </w:rPr>
        <w:t xml:space="preserve"> </w:t>
      </w:r>
      <w:r>
        <w:t>установок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(внутренняя</w:t>
      </w:r>
      <w:r>
        <w:rPr>
          <w:spacing w:val="1"/>
        </w:rPr>
        <w:t xml:space="preserve"> </w:t>
      </w:r>
      <w:r>
        <w:t>позиция</w:t>
      </w:r>
      <w:r>
        <w:rPr>
          <w:spacing w:val="1"/>
        </w:rPr>
        <w:t xml:space="preserve"> </w:t>
      </w:r>
      <w:r>
        <w:t>личности)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личности</w:t>
      </w:r>
      <w:r>
        <w:rPr>
          <w:spacing w:val="-57"/>
        </w:rPr>
        <w:t xml:space="preserve"> </w:t>
      </w:r>
      <w:r>
        <w:t>(управления собой, самодисциплины, устойчивого поведения, эмоционального душевного равновесия</w:t>
      </w:r>
      <w:r>
        <w:rPr>
          <w:spacing w:val="-57"/>
        </w:rPr>
        <w:t xml:space="preserve"> </w:t>
      </w:r>
      <w:r>
        <w:t>и т. д.).</w:t>
      </w:r>
    </w:p>
    <w:p w:rsidR="00626071" w:rsidRDefault="00715DBD">
      <w:pPr>
        <w:pStyle w:val="a3"/>
        <w:spacing w:before="1"/>
        <w:ind w:left="100"/>
        <w:jc w:val="both"/>
      </w:pPr>
      <w:r>
        <w:t>ПРЕДМЕТНЫЕ</w:t>
      </w:r>
      <w:r>
        <w:rPr>
          <w:spacing w:val="-7"/>
        </w:rPr>
        <w:t xml:space="preserve"> </w:t>
      </w:r>
      <w:r>
        <w:t>РЕЗУЛЬТАТЫ</w:t>
      </w:r>
    </w:p>
    <w:p w:rsidR="00626071" w:rsidRDefault="00715DBD">
      <w:pPr>
        <w:pStyle w:val="a3"/>
        <w:spacing w:before="139" w:line="360" w:lineRule="auto"/>
        <w:ind w:left="100" w:right="113" w:firstLine="720"/>
        <w:jc w:val="both"/>
      </w:pPr>
      <w:r>
        <w:t>Предметные результаты характеризуют начальный этап формирования у обучающихся основ</w:t>
      </w:r>
      <w:r>
        <w:rPr>
          <w:spacing w:val="1"/>
        </w:rPr>
        <w:t xml:space="preserve"> </w:t>
      </w:r>
      <w:r>
        <w:t>музыкальной культуры и проявляются в способности к музыкальной деятельности, потребности в</w:t>
      </w:r>
      <w:r>
        <w:rPr>
          <w:spacing w:val="1"/>
        </w:rPr>
        <w:t xml:space="preserve"> </w:t>
      </w:r>
      <w:r>
        <w:t>регулярном общении с музыкальным искусством, позитивном ценностном отношении к музыке как</w:t>
      </w:r>
      <w:r>
        <w:rPr>
          <w:spacing w:val="1"/>
        </w:rPr>
        <w:t xml:space="preserve"> </w:t>
      </w:r>
      <w:r>
        <w:t>важному</w:t>
      </w:r>
      <w:r>
        <w:rPr>
          <w:spacing w:val="-6"/>
        </w:rPr>
        <w:t xml:space="preserve"> </w:t>
      </w:r>
      <w:r>
        <w:t>элементу</w:t>
      </w:r>
      <w:r>
        <w:rPr>
          <w:spacing w:val="-5"/>
        </w:rPr>
        <w:t xml:space="preserve"> </w:t>
      </w:r>
      <w:r>
        <w:t>своей жизни.</w:t>
      </w:r>
    </w:p>
    <w:p w:rsidR="00626071" w:rsidRDefault="00715DBD">
      <w:pPr>
        <w:pStyle w:val="a3"/>
        <w:spacing w:line="274" w:lineRule="exact"/>
        <w:ind w:left="100"/>
        <w:jc w:val="both"/>
      </w:pPr>
      <w:r>
        <w:t>Обучающиеся,</w:t>
      </w:r>
      <w:r>
        <w:rPr>
          <w:spacing w:val="-4"/>
        </w:rPr>
        <w:t xml:space="preserve"> </w:t>
      </w:r>
      <w:r>
        <w:t>освоившие</w:t>
      </w:r>
      <w:r>
        <w:rPr>
          <w:spacing w:val="-5"/>
        </w:rPr>
        <w:t xml:space="preserve"> </w:t>
      </w:r>
      <w:r>
        <w:t>основную</w:t>
      </w:r>
      <w:r>
        <w:rPr>
          <w:spacing w:val="-3"/>
        </w:rPr>
        <w:t xml:space="preserve"> </w:t>
      </w:r>
      <w:r>
        <w:t>образовательную</w:t>
      </w:r>
      <w:r>
        <w:rPr>
          <w:spacing w:val="-4"/>
        </w:rPr>
        <w:t xml:space="preserve"> </w:t>
      </w:r>
      <w:r>
        <w:t>программу</w:t>
      </w:r>
      <w:r>
        <w:rPr>
          <w:spacing w:val="-8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предмету</w:t>
      </w:r>
      <w:r>
        <w:rPr>
          <w:spacing w:val="-5"/>
        </w:rPr>
        <w:t xml:space="preserve"> </w:t>
      </w:r>
      <w:r>
        <w:t>«Музыка»: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spacing w:before="139" w:line="360" w:lineRule="auto"/>
        <w:ind w:right="115" w:firstLine="0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интересом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музыкой,</w:t>
      </w:r>
      <w:r>
        <w:rPr>
          <w:spacing w:val="1"/>
          <w:sz w:val="24"/>
        </w:rPr>
        <w:t xml:space="preserve"> </w:t>
      </w:r>
      <w:r>
        <w:rPr>
          <w:sz w:val="24"/>
        </w:rPr>
        <w:t>любят</w:t>
      </w:r>
      <w:r>
        <w:rPr>
          <w:spacing w:val="1"/>
          <w:sz w:val="24"/>
        </w:rPr>
        <w:t xml:space="preserve"> </w:t>
      </w:r>
      <w:r>
        <w:rPr>
          <w:sz w:val="24"/>
        </w:rPr>
        <w:t>петь,</w:t>
      </w:r>
      <w:r>
        <w:rPr>
          <w:spacing w:val="1"/>
          <w:sz w:val="24"/>
        </w:rPr>
        <w:t xml:space="preserve"> </w:t>
      </w:r>
      <w:r>
        <w:rPr>
          <w:sz w:val="24"/>
        </w:rPr>
        <w:t>играть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инструментах,</w:t>
      </w:r>
      <w:r>
        <w:rPr>
          <w:spacing w:val="46"/>
          <w:sz w:val="24"/>
        </w:rPr>
        <w:t xml:space="preserve"> </w:t>
      </w:r>
      <w:r>
        <w:rPr>
          <w:sz w:val="24"/>
        </w:rPr>
        <w:t>умеют</w:t>
      </w:r>
      <w:r>
        <w:rPr>
          <w:spacing w:val="44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46"/>
          <w:sz w:val="24"/>
        </w:rPr>
        <w:t xml:space="preserve"> </w:t>
      </w:r>
      <w:r>
        <w:rPr>
          <w:sz w:val="24"/>
        </w:rPr>
        <w:t>серьёзную</w:t>
      </w:r>
      <w:r>
        <w:rPr>
          <w:spacing w:val="44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44"/>
          <w:sz w:val="24"/>
        </w:rPr>
        <w:t xml:space="preserve"> </w:t>
      </w:r>
      <w:r>
        <w:rPr>
          <w:sz w:val="24"/>
        </w:rPr>
        <w:t>знают</w:t>
      </w:r>
      <w:r>
        <w:rPr>
          <w:spacing w:val="4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4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43"/>
          <w:sz w:val="24"/>
        </w:rPr>
        <w:t xml:space="preserve"> </w:t>
      </w:r>
      <w:r>
        <w:rPr>
          <w:sz w:val="24"/>
        </w:rPr>
        <w:t>театре,</w:t>
      </w:r>
      <w:r>
        <w:rPr>
          <w:spacing w:val="44"/>
          <w:sz w:val="24"/>
        </w:rPr>
        <w:t xml:space="preserve"> </w:t>
      </w:r>
      <w:r>
        <w:rPr>
          <w:sz w:val="24"/>
        </w:rPr>
        <w:t>концертном</w:t>
      </w:r>
    </w:p>
    <w:p w:rsidR="00626071" w:rsidRDefault="00715DBD">
      <w:pPr>
        <w:pStyle w:val="a3"/>
        <w:tabs>
          <w:tab w:val="right" w:pos="5761"/>
        </w:tabs>
        <w:spacing w:before="1"/>
        <w:ind w:left="100"/>
      </w:pPr>
      <w:r>
        <w:t>зале;</w:t>
      </w:r>
      <w:r>
        <w:tab/>
      </w:r>
      <w:r>
        <w:rPr>
          <w:position w:val="-16"/>
        </w:rPr>
        <w:t>3</w:t>
      </w:r>
    </w:p>
    <w:p w:rsidR="00626071" w:rsidRDefault="00626071">
      <w:pPr>
        <w:sectPr w:rsidR="00626071">
          <w:footerReference w:type="default" r:id="rId271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spacing w:before="64"/>
        <w:ind w:left="821" w:hanging="722"/>
        <w:jc w:val="both"/>
        <w:rPr>
          <w:sz w:val="24"/>
        </w:rPr>
      </w:pPr>
      <w:r>
        <w:rPr>
          <w:sz w:val="24"/>
        </w:rPr>
        <w:lastRenderedPageBreak/>
        <w:t>сознательно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стремятся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3"/>
          <w:sz w:val="24"/>
        </w:rPr>
        <w:t xml:space="preserve"> </w:t>
      </w:r>
      <w:r>
        <w:rPr>
          <w:sz w:val="24"/>
        </w:rPr>
        <w:t>своих музыкальных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способностей;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spacing w:before="137" w:line="360" w:lineRule="auto"/>
        <w:ind w:right="113" w:firstLine="0"/>
        <w:jc w:val="both"/>
        <w:rPr>
          <w:sz w:val="24"/>
        </w:rPr>
      </w:pPr>
      <w:r>
        <w:rPr>
          <w:sz w:val="24"/>
        </w:rPr>
        <w:t>осознают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назвать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нравятся,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свой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spacing w:before="2" w:line="360" w:lineRule="auto"/>
        <w:ind w:right="120" w:firstLine="0"/>
        <w:jc w:val="both"/>
        <w:rPr>
          <w:sz w:val="24"/>
        </w:rPr>
      </w:pP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смежных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2"/>
          <w:sz w:val="24"/>
        </w:rPr>
        <w:t xml:space="preserve"> </w:t>
      </w:r>
      <w:r>
        <w:rPr>
          <w:sz w:val="24"/>
        </w:rPr>
        <w:t>искусства;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ind w:left="821" w:hanging="722"/>
        <w:jc w:val="both"/>
        <w:rPr>
          <w:sz w:val="24"/>
        </w:rPr>
      </w:pP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уважением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относятся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достижениям</w:t>
      </w:r>
      <w:r>
        <w:rPr>
          <w:spacing w:val="-4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spacing w:before="137"/>
        <w:ind w:left="821" w:hanging="722"/>
        <w:jc w:val="both"/>
        <w:rPr>
          <w:sz w:val="24"/>
        </w:rPr>
      </w:pPr>
      <w:r>
        <w:rPr>
          <w:sz w:val="24"/>
        </w:rPr>
        <w:t>стремятся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расширению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кругозора.</w:t>
      </w:r>
    </w:p>
    <w:p w:rsidR="00626071" w:rsidRDefault="00715DBD">
      <w:pPr>
        <w:pStyle w:val="a3"/>
        <w:spacing w:before="139"/>
        <w:ind w:left="821"/>
      </w:pPr>
      <w:r>
        <w:t>Предметные</w:t>
      </w:r>
      <w:r>
        <w:rPr>
          <w:spacing w:val="-5"/>
        </w:rPr>
        <w:t xml:space="preserve"> </w:t>
      </w:r>
      <w:r>
        <w:t>результаты,</w:t>
      </w:r>
      <w:r>
        <w:rPr>
          <w:spacing w:val="-2"/>
        </w:rPr>
        <w:t xml:space="preserve"> </w:t>
      </w:r>
      <w:r>
        <w:t>формируемые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ходе</w:t>
      </w:r>
      <w:r>
        <w:rPr>
          <w:spacing w:val="-1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предмета</w:t>
      </w:r>
    </w:p>
    <w:p w:rsidR="00626071" w:rsidRDefault="00715DBD">
      <w:pPr>
        <w:pStyle w:val="a3"/>
        <w:spacing w:before="137"/>
        <w:ind w:left="100"/>
      </w:pPr>
      <w:r>
        <w:t>«Музыка»,</w:t>
      </w:r>
      <w:r>
        <w:rPr>
          <w:spacing w:val="-1"/>
        </w:rPr>
        <w:t xml:space="preserve"> </w:t>
      </w:r>
      <w:r>
        <w:t>сгруппированы</w:t>
      </w:r>
      <w:r>
        <w:rPr>
          <w:spacing w:val="-2"/>
        </w:rPr>
        <w:t xml:space="preserve"> </w:t>
      </w:r>
      <w:r>
        <w:t>по учебным</w:t>
      </w:r>
      <w:r>
        <w:rPr>
          <w:spacing w:val="-4"/>
        </w:rPr>
        <w:t xml:space="preserve"> </w:t>
      </w:r>
      <w:r>
        <w:t>модулям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должны</w:t>
      </w:r>
      <w:r>
        <w:rPr>
          <w:spacing w:val="-2"/>
        </w:rPr>
        <w:t xml:space="preserve"> </w:t>
      </w:r>
      <w:r>
        <w:t>отражать</w:t>
      </w:r>
      <w:r>
        <w:rPr>
          <w:spacing w:val="-3"/>
        </w:rPr>
        <w:t xml:space="preserve"> </w:t>
      </w:r>
      <w:r>
        <w:t>сформированность умений:</w:t>
      </w:r>
    </w:p>
    <w:p w:rsidR="00626071" w:rsidRDefault="00626071">
      <w:pPr>
        <w:pStyle w:val="a3"/>
        <w:ind w:left="0"/>
        <w:rPr>
          <w:sz w:val="26"/>
        </w:rPr>
      </w:pPr>
    </w:p>
    <w:p w:rsidR="00626071" w:rsidRDefault="00626071">
      <w:pPr>
        <w:pStyle w:val="a3"/>
        <w:spacing w:before="5"/>
        <w:ind w:left="0"/>
        <w:rPr>
          <w:sz w:val="22"/>
        </w:rPr>
      </w:pPr>
    </w:p>
    <w:p w:rsidR="00626071" w:rsidRDefault="00715DBD">
      <w:pPr>
        <w:pStyle w:val="Heading1"/>
        <w:spacing w:before="1"/>
        <w:ind w:left="100"/>
      </w:pPr>
      <w:r>
        <w:t>Модуль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«Музыкальная грамота»: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</w:tabs>
        <w:spacing w:before="132" w:line="360" w:lineRule="auto"/>
        <w:ind w:right="117" w:firstLine="0"/>
        <w:rPr>
          <w:sz w:val="24"/>
        </w:rPr>
      </w:pPr>
      <w:r>
        <w:rPr>
          <w:sz w:val="24"/>
        </w:rPr>
        <w:t>классифицировать</w:t>
      </w:r>
      <w:r>
        <w:rPr>
          <w:spacing w:val="33"/>
          <w:sz w:val="24"/>
        </w:rPr>
        <w:t xml:space="preserve"> </w:t>
      </w:r>
      <w:r>
        <w:rPr>
          <w:sz w:val="24"/>
        </w:rPr>
        <w:t>звуки:</w:t>
      </w:r>
      <w:r>
        <w:rPr>
          <w:spacing w:val="30"/>
          <w:sz w:val="24"/>
        </w:rPr>
        <w:t xml:space="preserve"> </w:t>
      </w:r>
      <w:r>
        <w:rPr>
          <w:sz w:val="24"/>
        </w:rPr>
        <w:t>шумовые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музыкальные,</w:t>
      </w:r>
      <w:r>
        <w:rPr>
          <w:spacing w:val="32"/>
          <w:sz w:val="24"/>
        </w:rPr>
        <w:t xml:space="preserve"> </w:t>
      </w:r>
      <w:r>
        <w:rPr>
          <w:sz w:val="24"/>
        </w:rPr>
        <w:t>длинные,</w:t>
      </w:r>
      <w:r>
        <w:rPr>
          <w:spacing w:val="30"/>
          <w:sz w:val="24"/>
        </w:rPr>
        <w:t xml:space="preserve"> </w:t>
      </w:r>
      <w:r>
        <w:rPr>
          <w:sz w:val="24"/>
        </w:rPr>
        <w:t>короткие,</w:t>
      </w:r>
      <w:r>
        <w:rPr>
          <w:spacing w:val="30"/>
          <w:sz w:val="24"/>
        </w:rPr>
        <w:t xml:space="preserve"> </w:t>
      </w:r>
      <w:r>
        <w:rPr>
          <w:sz w:val="24"/>
        </w:rPr>
        <w:t>тихие,</w:t>
      </w:r>
      <w:r>
        <w:rPr>
          <w:spacing w:val="32"/>
          <w:sz w:val="24"/>
        </w:rPr>
        <w:t xml:space="preserve"> </w:t>
      </w:r>
      <w:r>
        <w:rPr>
          <w:sz w:val="24"/>
        </w:rPr>
        <w:t>громкие,</w:t>
      </w:r>
      <w:r>
        <w:rPr>
          <w:spacing w:val="-57"/>
          <w:sz w:val="24"/>
        </w:rPr>
        <w:t xml:space="preserve"> </w:t>
      </w:r>
      <w:r>
        <w:rPr>
          <w:sz w:val="24"/>
        </w:rPr>
        <w:t>низкие,</w:t>
      </w:r>
      <w:r>
        <w:rPr>
          <w:spacing w:val="-1"/>
          <w:sz w:val="24"/>
        </w:rPr>
        <w:t xml:space="preserve"> </w:t>
      </w:r>
      <w:r>
        <w:rPr>
          <w:sz w:val="24"/>
        </w:rPr>
        <w:t>высокие;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</w:tabs>
        <w:ind w:left="821" w:hanging="722"/>
        <w:rPr>
          <w:sz w:val="24"/>
        </w:rPr>
      </w:pPr>
      <w:r>
        <w:rPr>
          <w:sz w:val="24"/>
        </w:rPr>
        <w:t>различать</w:t>
      </w:r>
      <w:r>
        <w:rPr>
          <w:spacing w:val="59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59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59"/>
          <w:sz w:val="24"/>
        </w:rPr>
        <w:t xml:space="preserve"> </w:t>
      </w:r>
      <w:r>
        <w:rPr>
          <w:sz w:val="24"/>
        </w:rPr>
        <w:t>языка</w:t>
      </w:r>
      <w:r>
        <w:rPr>
          <w:spacing w:val="57"/>
          <w:sz w:val="24"/>
        </w:rPr>
        <w:t xml:space="preserve"> </w:t>
      </w:r>
      <w:r>
        <w:rPr>
          <w:sz w:val="24"/>
        </w:rPr>
        <w:t>(темп,</w:t>
      </w:r>
      <w:r>
        <w:rPr>
          <w:spacing w:val="59"/>
          <w:sz w:val="24"/>
        </w:rPr>
        <w:t xml:space="preserve"> </w:t>
      </w:r>
      <w:r>
        <w:rPr>
          <w:sz w:val="24"/>
        </w:rPr>
        <w:t>тембр,</w:t>
      </w:r>
      <w:r>
        <w:rPr>
          <w:spacing w:val="59"/>
          <w:sz w:val="24"/>
        </w:rPr>
        <w:t xml:space="preserve"> </w:t>
      </w:r>
      <w:r>
        <w:rPr>
          <w:sz w:val="24"/>
        </w:rPr>
        <w:t>регистр,</w:t>
      </w:r>
      <w:r>
        <w:rPr>
          <w:spacing w:val="58"/>
          <w:sz w:val="24"/>
        </w:rPr>
        <w:t xml:space="preserve"> </w:t>
      </w:r>
      <w:r>
        <w:rPr>
          <w:sz w:val="24"/>
        </w:rPr>
        <w:t>динамика,</w:t>
      </w:r>
      <w:r>
        <w:rPr>
          <w:spacing w:val="59"/>
          <w:sz w:val="24"/>
        </w:rPr>
        <w:t xml:space="preserve"> </w:t>
      </w:r>
      <w:r>
        <w:rPr>
          <w:sz w:val="24"/>
        </w:rPr>
        <w:t>ритм,</w:t>
      </w:r>
      <w:r>
        <w:rPr>
          <w:spacing w:val="59"/>
          <w:sz w:val="24"/>
        </w:rPr>
        <w:t xml:space="preserve"> </w:t>
      </w:r>
      <w:r>
        <w:rPr>
          <w:sz w:val="24"/>
        </w:rPr>
        <w:t>мелодия,</w:t>
      </w:r>
    </w:p>
    <w:p w:rsidR="00626071" w:rsidRDefault="00715DBD">
      <w:pPr>
        <w:pStyle w:val="a3"/>
        <w:spacing w:before="139" w:line="224" w:lineRule="exact"/>
        <w:ind w:left="100"/>
      </w:pPr>
      <w:r>
        <w:t>аккомпанемент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др.),</w:t>
      </w:r>
      <w:r>
        <w:rPr>
          <w:spacing w:val="-2"/>
        </w:rPr>
        <w:t xml:space="preserve"> </w:t>
      </w:r>
      <w:r>
        <w:t>уметь</w:t>
      </w:r>
      <w:r>
        <w:rPr>
          <w:spacing w:val="-2"/>
        </w:rPr>
        <w:t xml:space="preserve"> </w:t>
      </w:r>
      <w:r>
        <w:t>объяснить</w:t>
      </w:r>
      <w:r>
        <w:rPr>
          <w:spacing w:val="-3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соответствующих</w:t>
      </w:r>
      <w:r>
        <w:rPr>
          <w:spacing w:val="-1"/>
        </w:rPr>
        <w:t xml:space="preserve"> </w:t>
      </w:r>
      <w:r>
        <w:t>терминов;</w:t>
      </w:r>
    </w:p>
    <w:p w:rsidR="00626071" w:rsidRDefault="00715DBD">
      <w:pPr>
        <w:pStyle w:val="a3"/>
        <w:spacing w:line="224" w:lineRule="exact"/>
        <w:ind w:left="663"/>
        <w:jc w:val="center"/>
      </w:pPr>
      <w:r>
        <w:t>3</w:t>
      </w:r>
    </w:p>
    <w:p w:rsidR="00626071" w:rsidRDefault="00626071">
      <w:pPr>
        <w:spacing w:line="224" w:lineRule="exact"/>
        <w:jc w:val="center"/>
        <w:sectPr w:rsidR="00626071">
          <w:footerReference w:type="default" r:id="rId272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</w:tabs>
        <w:spacing w:before="64" w:line="360" w:lineRule="auto"/>
        <w:ind w:right="116" w:firstLine="0"/>
        <w:rPr>
          <w:sz w:val="24"/>
        </w:rPr>
      </w:pPr>
      <w:r>
        <w:rPr>
          <w:sz w:val="24"/>
        </w:rPr>
        <w:lastRenderedPageBreak/>
        <w:t>различать</w:t>
      </w:r>
      <w:r>
        <w:rPr>
          <w:spacing w:val="36"/>
          <w:sz w:val="24"/>
        </w:rPr>
        <w:t xml:space="preserve"> </w:t>
      </w:r>
      <w:r>
        <w:rPr>
          <w:sz w:val="24"/>
        </w:rPr>
        <w:t>изобразительные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34"/>
          <w:sz w:val="24"/>
        </w:rPr>
        <w:t xml:space="preserve"> </w:t>
      </w:r>
      <w:r>
        <w:rPr>
          <w:sz w:val="24"/>
        </w:rPr>
        <w:t>интонации,</w:t>
      </w:r>
      <w:r>
        <w:rPr>
          <w:spacing w:val="32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35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36"/>
          <w:sz w:val="24"/>
        </w:rPr>
        <w:t xml:space="preserve"> </w:t>
      </w:r>
      <w:r>
        <w:rPr>
          <w:sz w:val="24"/>
        </w:rPr>
        <w:t>сходства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различия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 речевых</w:t>
      </w:r>
      <w:r>
        <w:rPr>
          <w:spacing w:val="2"/>
          <w:sz w:val="24"/>
        </w:rPr>
        <w:t xml:space="preserve"> </w:t>
      </w:r>
      <w:r>
        <w:rPr>
          <w:sz w:val="24"/>
        </w:rPr>
        <w:t>интонаций;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</w:tabs>
        <w:ind w:left="821" w:hanging="722"/>
        <w:rPr>
          <w:sz w:val="24"/>
        </w:rPr>
      </w:pPr>
      <w:r>
        <w:rPr>
          <w:sz w:val="24"/>
        </w:rPr>
        <w:t>различать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слух принципы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развития:</w:t>
      </w:r>
      <w:r>
        <w:rPr>
          <w:spacing w:val="-2"/>
          <w:sz w:val="24"/>
        </w:rPr>
        <w:t xml:space="preserve"> </w:t>
      </w:r>
      <w:r>
        <w:rPr>
          <w:sz w:val="24"/>
        </w:rPr>
        <w:t>повтор,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контраст,</w:t>
      </w:r>
      <w:r>
        <w:rPr>
          <w:spacing w:val="-2"/>
          <w:sz w:val="24"/>
        </w:rPr>
        <w:t xml:space="preserve"> </w:t>
      </w:r>
      <w:r>
        <w:rPr>
          <w:sz w:val="24"/>
        </w:rPr>
        <w:t>варьирование;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</w:tabs>
        <w:spacing w:before="137" w:line="362" w:lineRule="auto"/>
        <w:ind w:right="123" w:firstLine="0"/>
        <w:rPr>
          <w:sz w:val="24"/>
        </w:rPr>
      </w:pPr>
      <w:r>
        <w:rPr>
          <w:sz w:val="24"/>
        </w:rPr>
        <w:t>понимать</w:t>
      </w:r>
      <w:r>
        <w:rPr>
          <w:spacing w:val="14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2"/>
          <w:sz w:val="24"/>
        </w:rPr>
        <w:t xml:space="preserve"> </w:t>
      </w:r>
      <w:r>
        <w:rPr>
          <w:sz w:val="24"/>
        </w:rPr>
        <w:t>термина</w:t>
      </w:r>
      <w:r>
        <w:rPr>
          <w:spacing w:val="17"/>
          <w:sz w:val="24"/>
        </w:rPr>
        <w:t xml:space="preserve"> </w:t>
      </w:r>
      <w:r>
        <w:rPr>
          <w:sz w:val="24"/>
        </w:rPr>
        <w:t>«музыкальная</w:t>
      </w:r>
      <w:r>
        <w:rPr>
          <w:spacing w:val="13"/>
          <w:sz w:val="24"/>
        </w:rPr>
        <w:t xml:space="preserve"> </w:t>
      </w:r>
      <w:r>
        <w:rPr>
          <w:sz w:val="24"/>
        </w:rPr>
        <w:t>форма»,</w:t>
      </w:r>
      <w:r>
        <w:rPr>
          <w:spacing w:val="15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3"/>
          <w:sz w:val="24"/>
        </w:rPr>
        <w:t xml:space="preserve"> </w:t>
      </w:r>
      <w:r>
        <w:rPr>
          <w:sz w:val="24"/>
        </w:rPr>
        <w:t>на</w:t>
      </w:r>
      <w:r>
        <w:rPr>
          <w:spacing w:val="15"/>
          <w:sz w:val="24"/>
        </w:rPr>
        <w:t xml:space="preserve"> </w:t>
      </w:r>
      <w:r>
        <w:rPr>
          <w:sz w:val="24"/>
        </w:rPr>
        <w:t>слух</w:t>
      </w:r>
      <w:r>
        <w:rPr>
          <w:spacing w:val="18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2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формы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двухчастную, трёхчастную</w:t>
      </w:r>
      <w:r>
        <w:rPr>
          <w:spacing w:val="-1"/>
          <w:sz w:val="24"/>
        </w:rPr>
        <w:t xml:space="preserve"> </w:t>
      </w:r>
      <w:r>
        <w:rPr>
          <w:sz w:val="24"/>
        </w:rPr>
        <w:t>и трёхчастную</w:t>
      </w:r>
      <w:r>
        <w:rPr>
          <w:spacing w:val="-1"/>
          <w:sz w:val="24"/>
        </w:rPr>
        <w:t xml:space="preserve"> </w:t>
      </w:r>
      <w:r>
        <w:rPr>
          <w:sz w:val="24"/>
        </w:rPr>
        <w:t>репризную,</w:t>
      </w:r>
      <w:r>
        <w:rPr>
          <w:spacing w:val="-1"/>
          <w:sz w:val="24"/>
        </w:rPr>
        <w:t xml:space="preserve"> </w:t>
      </w:r>
      <w:r>
        <w:rPr>
          <w:sz w:val="24"/>
        </w:rPr>
        <w:t>рондо, вариации;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</w:tabs>
        <w:spacing w:line="271" w:lineRule="exact"/>
        <w:ind w:left="821" w:hanging="722"/>
        <w:rPr>
          <w:sz w:val="24"/>
        </w:rPr>
      </w:pPr>
      <w:r>
        <w:rPr>
          <w:sz w:val="24"/>
        </w:rPr>
        <w:t>ориентироваться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нотной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пределах певческого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диапазона;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</w:tabs>
        <w:spacing w:before="139"/>
        <w:ind w:left="821" w:hanging="722"/>
        <w:rPr>
          <w:sz w:val="24"/>
        </w:rPr>
      </w:pPr>
      <w:r>
        <w:rPr>
          <w:sz w:val="24"/>
        </w:rPr>
        <w:t>исполнять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ритмические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рисунки;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</w:tabs>
        <w:spacing w:before="137"/>
        <w:ind w:left="821" w:hanging="722"/>
        <w:rPr>
          <w:sz w:val="24"/>
        </w:rPr>
      </w:pPr>
      <w:r>
        <w:rPr>
          <w:sz w:val="24"/>
        </w:rPr>
        <w:t>исполнять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песни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простым</w:t>
      </w:r>
      <w:r>
        <w:rPr>
          <w:spacing w:val="-2"/>
          <w:sz w:val="24"/>
        </w:rPr>
        <w:t xml:space="preserve"> </w:t>
      </w:r>
      <w:r>
        <w:rPr>
          <w:sz w:val="24"/>
        </w:rPr>
        <w:t>мелодическим</w:t>
      </w:r>
      <w:r>
        <w:rPr>
          <w:spacing w:val="-3"/>
          <w:sz w:val="24"/>
        </w:rPr>
        <w:t xml:space="preserve"> </w:t>
      </w:r>
      <w:r>
        <w:rPr>
          <w:sz w:val="24"/>
        </w:rPr>
        <w:t>рисунком.</w:t>
      </w:r>
    </w:p>
    <w:p w:rsidR="00626071" w:rsidRDefault="00715DBD">
      <w:pPr>
        <w:pStyle w:val="Heading1"/>
        <w:spacing w:before="144"/>
        <w:ind w:left="100"/>
      </w:pP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«Народная</w:t>
      </w:r>
      <w:r>
        <w:rPr>
          <w:spacing w:val="-1"/>
        </w:rPr>
        <w:t xml:space="preserve"> </w:t>
      </w:r>
      <w:r>
        <w:t>музыка</w:t>
      </w:r>
      <w:r>
        <w:rPr>
          <w:spacing w:val="-2"/>
        </w:rPr>
        <w:t xml:space="preserve"> </w:t>
      </w:r>
      <w:r>
        <w:t>России»: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</w:tabs>
        <w:spacing w:before="132" w:line="360" w:lineRule="auto"/>
        <w:ind w:right="113" w:firstLine="0"/>
        <w:rPr>
          <w:sz w:val="24"/>
        </w:rPr>
      </w:pPr>
      <w:r>
        <w:rPr>
          <w:sz w:val="24"/>
        </w:rPr>
        <w:t>определять</w:t>
      </w:r>
      <w:r>
        <w:rPr>
          <w:spacing w:val="2"/>
          <w:sz w:val="24"/>
        </w:rPr>
        <w:t xml:space="preserve"> </w:t>
      </w:r>
      <w:r>
        <w:rPr>
          <w:sz w:val="24"/>
        </w:rPr>
        <w:t>принадлежность</w:t>
      </w:r>
      <w:r>
        <w:rPr>
          <w:spacing w:val="5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интонаций,</w:t>
      </w:r>
      <w:r>
        <w:rPr>
          <w:spacing w:val="58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59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59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-57"/>
          <w:sz w:val="24"/>
        </w:rPr>
        <w:t xml:space="preserve"> </w:t>
      </w:r>
      <w:r>
        <w:rPr>
          <w:sz w:val="24"/>
        </w:rPr>
        <w:t>фольклору,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музыке, народной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музыке различных</w:t>
      </w:r>
      <w:r>
        <w:rPr>
          <w:spacing w:val="3"/>
          <w:sz w:val="24"/>
        </w:rPr>
        <w:t xml:space="preserve"> </w:t>
      </w:r>
      <w:r>
        <w:rPr>
          <w:sz w:val="24"/>
        </w:rPr>
        <w:t>регионов России;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</w:tabs>
        <w:spacing w:before="1"/>
        <w:ind w:left="821" w:hanging="722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слух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-5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инструменты;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</w:tabs>
        <w:spacing w:before="137" w:line="360" w:lineRule="auto"/>
        <w:ind w:right="116" w:firstLine="0"/>
        <w:rPr>
          <w:sz w:val="24"/>
        </w:rPr>
      </w:pPr>
      <w:r>
        <w:rPr>
          <w:sz w:val="24"/>
        </w:rPr>
        <w:t>группировать</w:t>
      </w:r>
      <w:r>
        <w:rPr>
          <w:spacing w:val="38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36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36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37"/>
          <w:sz w:val="24"/>
        </w:rPr>
        <w:t xml:space="preserve"> </w:t>
      </w:r>
      <w:r>
        <w:rPr>
          <w:sz w:val="24"/>
        </w:rPr>
        <w:t>по</w:t>
      </w:r>
      <w:r>
        <w:rPr>
          <w:spacing w:val="35"/>
          <w:sz w:val="24"/>
        </w:rPr>
        <w:t xml:space="preserve"> </w:t>
      </w:r>
      <w:r>
        <w:rPr>
          <w:sz w:val="24"/>
        </w:rPr>
        <w:t>принципу</w:t>
      </w:r>
      <w:r>
        <w:rPr>
          <w:spacing w:val="30"/>
          <w:sz w:val="24"/>
        </w:rPr>
        <w:t xml:space="preserve"> </w:t>
      </w:r>
      <w:r>
        <w:rPr>
          <w:sz w:val="24"/>
        </w:rPr>
        <w:t>звукоизвлечения:</w:t>
      </w:r>
      <w:r>
        <w:rPr>
          <w:spacing w:val="38"/>
          <w:sz w:val="24"/>
        </w:rPr>
        <w:t xml:space="preserve"> </w:t>
      </w:r>
      <w:r>
        <w:rPr>
          <w:sz w:val="24"/>
        </w:rPr>
        <w:t>духовые,</w:t>
      </w:r>
      <w:r>
        <w:rPr>
          <w:spacing w:val="-57"/>
          <w:sz w:val="24"/>
        </w:rPr>
        <w:t xml:space="preserve"> </w:t>
      </w:r>
      <w:r>
        <w:rPr>
          <w:sz w:val="24"/>
        </w:rPr>
        <w:t>ударные,</w:t>
      </w:r>
      <w:r>
        <w:rPr>
          <w:spacing w:val="1"/>
          <w:sz w:val="24"/>
        </w:rPr>
        <w:t xml:space="preserve"> </w:t>
      </w:r>
      <w:r>
        <w:rPr>
          <w:sz w:val="24"/>
        </w:rPr>
        <w:t>струнные;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</w:tabs>
        <w:ind w:left="821" w:hanging="722"/>
        <w:rPr>
          <w:sz w:val="24"/>
        </w:rPr>
      </w:pPr>
      <w:r>
        <w:rPr>
          <w:sz w:val="24"/>
        </w:rPr>
        <w:t>определять</w:t>
      </w:r>
      <w:r>
        <w:rPr>
          <w:spacing w:val="14"/>
          <w:sz w:val="24"/>
        </w:rPr>
        <w:t xml:space="preserve"> </w:t>
      </w:r>
      <w:r>
        <w:rPr>
          <w:sz w:val="24"/>
        </w:rPr>
        <w:t>принадлежность</w:t>
      </w:r>
      <w:r>
        <w:rPr>
          <w:spacing w:val="16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5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их</w:t>
      </w:r>
      <w:r>
        <w:rPr>
          <w:spacing w:val="16"/>
          <w:sz w:val="24"/>
        </w:rPr>
        <w:t xml:space="preserve"> </w:t>
      </w:r>
      <w:r>
        <w:rPr>
          <w:sz w:val="24"/>
        </w:rPr>
        <w:t>фрагментов</w:t>
      </w:r>
      <w:r>
        <w:rPr>
          <w:spacing w:val="13"/>
          <w:sz w:val="24"/>
        </w:rPr>
        <w:t xml:space="preserve"> </w:t>
      </w:r>
      <w:r>
        <w:rPr>
          <w:sz w:val="24"/>
        </w:rPr>
        <w:t>к</w:t>
      </w:r>
      <w:r>
        <w:rPr>
          <w:spacing w:val="15"/>
          <w:sz w:val="24"/>
        </w:rPr>
        <w:t xml:space="preserve"> </w:t>
      </w:r>
      <w:r>
        <w:rPr>
          <w:sz w:val="24"/>
        </w:rPr>
        <w:t>композиторскому</w:t>
      </w:r>
    </w:p>
    <w:p w:rsidR="00626071" w:rsidRDefault="00715DBD">
      <w:pPr>
        <w:pStyle w:val="a3"/>
        <w:tabs>
          <w:tab w:val="right" w:pos="5761"/>
        </w:tabs>
        <w:spacing w:before="140"/>
        <w:ind w:left="100"/>
      </w:pPr>
      <w:r>
        <w:t>или</w:t>
      </w:r>
      <w:r>
        <w:rPr>
          <w:spacing w:val="-3"/>
        </w:rPr>
        <w:t xml:space="preserve"> </w:t>
      </w:r>
      <w:r>
        <w:t>народному</w:t>
      </w:r>
      <w:r>
        <w:rPr>
          <w:spacing w:val="-5"/>
        </w:rPr>
        <w:t xml:space="preserve"> </w:t>
      </w:r>
      <w:r>
        <w:t>творчеству;</w:t>
      </w:r>
      <w:r>
        <w:tab/>
      </w:r>
      <w:r>
        <w:rPr>
          <w:position w:val="-16"/>
        </w:rPr>
        <w:t>3</w:t>
      </w:r>
    </w:p>
    <w:p w:rsidR="00626071" w:rsidRDefault="00626071">
      <w:pPr>
        <w:sectPr w:rsidR="00626071">
          <w:footerReference w:type="default" r:id="rId273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</w:tabs>
        <w:spacing w:before="64" w:line="360" w:lineRule="auto"/>
        <w:ind w:right="114" w:firstLine="0"/>
        <w:rPr>
          <w:sz w:val="24"/>
        </w:rPr>
      </w:pPr>
      <w:r>
        <w:rPr>
          <w:sz w:val="24"/>
        </w:rPr>
        <w:lastRenderedPageBreak/>
        <w:t>различать</w:t>
      </w:r>
      <w:r>
        <w:rPr>
          <w:spacing w:val="53"/>
          <w:sz w:val="24"/>
        </w:rPr>
        <w:t xml:space="preserve"> </w:t>
      </w:r>
      <w:r>
        <w:rPr>
          <w:sz w:val="24"/>
        </w:rPr>
        <w:t>манеру</w:t>
      </w:r>
      <w:r>
        <w:rPr>
          <w:spacing w:val="47"/>
          <w:sz w:val="24"/>
        </w:rPr>
        <w:t xml:space="preserve"> </w:t>
      </w:r>
      <w:r>
        <w:rPr>
          <w:sz w:val="24"/>
        </w:rPr>
        <w:t>пения,</w:t>
      </w:r>
      <w:r>
        <w:rPr>
          <w:spacing w:val="52"/>
          <w:sz w:val="24"/>
        </w:rPr>
        <w:t xml:space="preserve"> </w:t>
      </w:r>
      <w:r>
        <w:rPr>
          <w:sz w:val="24"/>
        </w:rPr>
        <w:t>инструментального</w:t>
      </w:r>
      <w:r>
        <w:rPr>
          <w:spacing w:val="51"/>
          <w:sz w:val="24"/>
        </w:rPr>
        <w:t xml:space="preserve"> </w:t>
      </w:r>
      <w:r>
        <w:rPr>
          <w:sz w:val="24"/>
        </w:rPr>
        <w:t>исполнения,</w:t>
      </w:r>
      <w:r>
        <w:rPr>
          <w:spacing w:val="52"/>
          <w:sz w:val="24"/>
        </w:rPr>
        <w:t xml:space="preserve"> </w:t>
      </w:r>
      <w:r>
        <w:rPr>
          <w:sz w:val="24"/>
        </w:rPr>
        <w:t>типы</w:t>
      </w:r>
      <w:r>
        <w:rPr>
          <w:spacing w:val="51"/>
          <w:sz w:val="24"/>
        </w:rPr>
        <w:t xml:space="preserve"> </w:t>
      </w:r>
      <w:r>
        <w:rPr>
          <w:sz w:val="24"/>
        </w:rPr>
        <w:t>солистов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2"/>
          <w:sz w:val="24"/>
        </w:rPr>
        <w:t xml:space="preserve"> </w:t>
      </w:r>
      <w:r>
        <w:rPr>
          <w:sz w:val="24"/>
        </w:rPr>
        <w:t>коллективов</w:t>
      </w:r>
      <w:r>
        <w:rPr>
          <w:spacing w:val="58"/>
          <w:sz w:val="24"/>
        </w:rPr>
        <w:t xml:space="preserve"> </w:t>
      </w:r>
      <w:r>
        <w:rPr>
          <w:sz w:val="24"/>
        </w:rPr>
        <w:t>—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и академических;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</w:tabs>
        <w:spacing w:line="360" w:lineRule="auto"/>
        <w:ind w:right="124" w:firstLine="0"/>
        <w:rPr>
          <w:sz w:val="24"/>
        </w:rPr>
      </w:pPr>
      <w:r>
        <w:rPr>
          <w:sz w:val="24"/>
        </w:rPr>
        <w:t>создавать</w:t>
      </w:r>
      <w:r>
        <w:rPr>
          <w:spacing w:val="34"/>
          <w:sz w:val="24"/>
        </w:rPr>
        <w:t xml:space="preserve"> </w:t>
      </w:r>
      <w:r>
        <w:rPr>
          <w:sz w:val="24"/>
        </w:rPr>
        <w:t>ритмический</w:t>
      </w:r>
      <w:r>
        <w:rPr>
          <w:spacing w:val="31"/>
          <w:sz w:val="24"/>
        </w:rPr>
        <w:t xml:space="preserve"> </w:t>
      </w:r>
      <w:r>
        <w:rPr>
          <w:sz w:val="24"/>
        </w:rPr>
        <w:t>аккомпанемент</w:t>
      </w:r>
      <w:r>
        <w:rPr>
          <w:spacing w:val="33"/>
          <w:sz w:val="24"/>
        </w:rPr>
        <w:t xml:space="preserve"> </w:t>
      </w:r>
      <w:r>
        <w:rPr>
          <w:sz w:val="24"/>
        </w:rPr>
        <w:t>на</w:t>
      </w:r>
      <w:r>
        <w:rPr>
          <w:spacing w:val="34"/>
          <w:sz w:val="24"/>
        </w:rPr>
        <w:t xml:space="preserve"> </w:t>
      </w:r>
      <w:r>
        <w:rPr>
          <w:sz w:val="24"/>
        </w:rPr>
        <w:t>ударных</w:t>
      </w:r>
      <w:r>
        <w:rPr>
          <w:spacing w:val="32"/>
          <w:sz w:val="24"/>
        </w:rPr>
        <w:t xml:space="preserve"> </w:t>
      </w:r>
      <w:r>
        <w:rPr>
          <w:sz w:val="24"/>
        </w:rPr>
        <w:t>инструментах</w:t>
      </w:r>
      <w:r>
        <w:rPr>
          <w:spacing w:val="35"/>
          <w:sz w:val="24"/>
        </w:rPr>
        <w:t xml:space="preserve"> </w:t>
      </w:r>
      <w:r>
        <w:rPr>
          <w:sz w:val="24"/>
        </w:rPr>
        <w:t>при</w:t>
      </w:r>
      <w:r>
        <w:rPr>
          <w:spacing w:val="34"/>
          <w:sz w:val="24"/>
        </w:rPr>
        <w:t xml:space="preserve"> </w:t>
      </w:r>
      <w:r>
        <w:rPr>
          <w:sz w:val="24"/>
        </w:rPr>
        <w:t>исполнении</w:t>
      </w:r>
      <w:r>
        <w:rPr>
          <w:spacing w:val="34"/>
          <w:sz w:val="24"/>
        </w:rPr>
        <w:t xml:space="preserve"> </w:t>
      </w:r>
      <w:r>
        <w:rPr>
          <w:sz w:val="24"/>
        </w:rPr>
        <w:t>народной</w:t>
      </w:r>
      <w:r>
        <w:rPr>
          <w:spacing w:val="-57"/>
          <w:sz w:val="24"/>
        </w:rPr>
        <w:t xml:space="preserve"> </w:t>
      </w:r>
      <w:r>
        <w:rPr>
          <w:sz w:val="24"/>
        </w:rPr>
        <w:t>песни;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  <w:tab w:val="left" w:pos="2152"/>
          <w:tab w:val="left" w:pos="3416"/>
          <w:tab w:val="left" w:pos="5102"/>
          <w:tab w:val="left" w:pos="6476"/>
          <w:tab w:val="left" w:pos="7503"/>
          <w:tab w:val="left" w:pos="7882"/>
          <w:tab w:val="left" w:pos="9896"/>
          <w:tab w:val="left" w:pos="10298"/>
        </w:tabs>
        <w:spacing w:before="1" w:line="360" w:lineRule="auto"/>
        <w:ind w:right="115" w:firstLine="0"/>
        <w:rPr>
          <w:sz w:val="24"/>
        </w:rPr>
      </w:pPr>
      <w:r>
        <w:rPr>
          <w:sz w:val="24"/>
        </w:rPr>
        <w:t>исполнять</w:t>
      </w:r>
      <w:r>
        <w:rPr>
          <w:sz w:val="24"/>
        </w:rPr>
        <w:tab/>
        <w:t>народные</w:t>
      </w:r>
      <w:r>
        <w:rPr>
          <w:sz w:val="24"/>
        </w:rPr>
        <w:tab/>
        <w:t>произведения</w:t>
      </w:r>
      <w:r>
        <w:rPr>
          <w:sz w:val="24"/>
        </w:rPr>
        <w:tab/>
        <w:t>различных</w:t>
      </w:r>
      <w:r>
        <w:rPr>
          <w:sz w:val="24"/>
        </w:rPr>
        <w:tab/>
        <w:t>жанров</w:t>
      </w:r>
      <w:r>
        <w:rPr>
          <w:sz w:val="24"/>
        </w:rPr>
        <w:tab/>
        <w:t>с</w:t>
      </w:r>
      <w:r>
        <w:rPr>
          <w:sz w:val="24"/>
        </w:rPr>
        <w:tab/>
        <w:t>сопровождением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2"/>
          <w:sz w:val="24"/>
        </w:rPr>
        <w:t>без</w:t>
      </w:r>
      <w:r>
        <w:rPr>
          <w:spacing w:val="-57"/>
          <w:sz w:val="24"/>
        </w:rPr>
        <w:t xml:space="preserve"> </w:t>
      </w:r>
      <w:r>
        <w:rPr>
          <w:sz w:val="24"/>
        </w:rPr>
        <w:t>сопровождения;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</w:tabs>
        <w:spacing w:line="360" w:lineRule="auto"/>
        <w:ind w:right="111" w:firstLine="0"/>
        <w:rPr>
          <w:sz w:val="24"/>
        </w:rPr>
      </w:pPr>
      <w:r>
        <w:rPr>
          <w:sz w:val="24"/>
        </w:rPr>
        <w:t>участвовать в коллективной игре/импровизации (вокальной, инструментальной, танцевальной)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фольклорных</w:t>
      </w:r>
      <w:r>
        <w:rPr>
          <w:spacing w:val="2"/>
          <w:sz w:val="24"/>
        </w:rPr>
        <w:t xml:space="preserve"> </w:t>
      </w:r>
      <w:r>
        <w:rPr>
          <w:sz w:val="24"/>
        </w:rPr>
        <w:t>жанров.</w:t>
      </w:r>
    </w:p>
    <w:p w:rsidR="00626071" w:rsidRDefault="00626071">
      <w:pPr>
        <w:pStyle w:val="a3"/>
        <w:spacing w:before="4"/>
        <w:ind w:left="0"/>
        <w:rPr>
          <w:sz w:val="36"/>
        </w:rPr>
      </w:pPr>
    </w:p>
    <w:p w:rsidR="00626071" w:rsidRDefault="00715DBD">
      <w:pPr>
        <w:pStyle w:val="Heading1"/>
        <w:spacing w:before="0"/>
        <w:ind w:left="100"/>
      </w:pPr>
      <w:r>
        <w:t>Модуль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«Музыка</w:t>
      </w:r>
      <w:r>
        <w:rPr>
          <w:spacing w:val="2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мира»: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</w:tabs>
        <w:spacing w:before="134" w:line="360" w:lineRule="auto"/>
        <w:ind w:right="117" w:firstLine="0"/>
        <w:rPr>
          <w:sz w:val="24"/>
        </w:rPr>
      </w:pP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58"/>
          <w:sz w:val="24"/>
        </w:rPr>
        <w:t xml:space="preserve"> </w:t>
      </w:r>
      <w:r>
        <w:rPr>
          <w:sz w:val="24"/>
        </w:rPr>
        <w:t>слух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исполнять</w:t>
      </w:r>
      <w:r>
        <w:rPr>
          <w:spacing w:val="5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59"/>
          <w:sz w:val="24"/>
        </w:rPr>
        <w:t xml:space="preserve"> </w:t>
      </w:r>
      <w:r>
        <w:rPr>
          <w:sz w:val="24"/>
        </w:rPr>
        <w:t>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57"/>
          <w:sz w:val="24"/>
        </w:rPr>
        <w:t xml:space="preserve"> </w:t>
      </w:r>
      <w:r>
        <w:rPr>
          <w:sz w:val="24"/>
        </w:rPr>
        <w:t>стран;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</w:tabs>
        <w:spacing w:line="360" w:lineRule="auto"/>
        <w:ind w:right="116" w:firstLine="0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61"/>
          <w:sz w:val="24"/>
        </w:rPr>
        <w:t xml:space="preserve"> </w:t>
      </w:r>
      <w:r>
        <w:rPr>
          <w:sz w:val="24"/>
        </w:rPr>
        <w:t>группам</w:t>
      </w:r>
      <w:r>
        <w:rPr>
          <w:spacing w:val="-57"/>
          <w:sz w:val="24"/>
        </w:rPr>
        <w:t xml:space="preserve"> </w:t>
      </w:r>
      <w:r>
        <w:rPr>
          <w:sz w:val="24"/>
        </w:rPr>
        <w:t>духовых,</w:t>
      </w:r>
      <w:r>
        <w:rPr>
          <w:spacing w:val="-1"/>
          <w:sz w:val="24"/>
        </w:rPr>
        <w:t xml:space="preserve"> </w:t>
      </w:r>
      <w:r>
        <w:rPr>
          <w:sz w:val="24"/>
        </w:rPr>
        <w:t>струнных,</w:t>
      </w:r>
      <w:r>
        <w:rPr>
          <w:spacing w:val="2"/>
          <w:sz w:val="24"/>
        </w:rPr>
        <w:t xml:space="preserve"> </w:t>
      </w:r>
      <w:r>
        <w:rPr>
          <w:sz w:val="24"/>
        </w:rPr>
        <w:t>ударно-шумовых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</w:tabs>
        <w:ind w:left="821" w:hanging="722"/>
        <w:rPr>
          <w:sz w:val="24"/>
        </w:rPr>
      </w:pPr>
      <w:r>
        <w:rPr>
          <w:sz w:val="24"/>
        </w:rPr>
        <w:t>различать</w:t>
      </w:r>
      <w:r>
        <w:rPr>
          <w:spacing w:val="36"/>
          <w:sz w:val="24"/>
        </w:rPr>
        <w:t xml:space="preserve"> </w:t>
      </w:r>
      <w:r>
        <w:rPr>
          <w:sz w:val="24"/>
        </w:rPr>
        <w:t>на</w:t>
      </w:r>
      <w:r>
        <w:rPr>
          <w:spacing w:val="92"/>
          <w:sz w:val="24"/>
        </w:rPr>
        <w:t xml:space="preserve"> </w:t>
      </w:r>
      <w:r>
        <w:rPr>
          <w:sz w:val="24"/>
        </w:rPr>
        <w:t>слух</w:t>
      </w:r>
      <w:r>
        <w:rPr>
          <w:spacing w:val="95"/>
          <w:sz w:val="24"/>
        </w:rPr>
        <w:t xml:space="preserve"> </w:t>
      </w:r>
      <w:r>
        <w:rPr>
          <w:sz w:val="24"/>
        </w:rPr>
        <w:t>и</w:t>
      </w:r>
      <w:r>
        <w:rPr>
          <w:spacing w:val="97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96"/>
          <w:sz w:val="24"/>
        </w:rPr>
        <w:t xml:space="preserve"> </w:t>
      </w:r>
      <w:r>
        <w:rPr>
          <w:sz w:val="24"/>
        </w:rPr>
        <w:t>фольклорные</w:t>
      </w:r>
      <w:r>
        <w:rPr>
          <w:spacing w:val="92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94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9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94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93"/>
          <w:sz w:val="24"/>
        </w:rPr>
        <w:t xml:space="preserve"> </w:t>
      </w:r>
      <w:r>
        <w:rPr>
          <w:sz w:val="24"/>
        </w:rPr>
        <w:t>мира</w:t>
      </w:r>
      <w:r>
        <w:rPr>
          <w:spacing w:val="92"/>
          <w:sz w:val="24"/>
        </w:rPr>
        <w:t xml:space="preserve"> </w:t>
      </w:r>
      <w:r>
        <w:rPr>
          <w:sz w:val="24"/>
        </w:rPr>
        <w:t>в</w:t>
      </w:r>
    </w:p>
    <w:p w:rsidR="00626071" w:rsidRDefault="00715DBD">
      <w:pPr>
        <w:pStyle w:val="a3"/>
        <w:tabs>
          <w:tab w:val="left" w:pos="1516"/>
          <w:tab w:val="left" w:pos="3696"/>
          <w:tab w:val="left" w:pos="5353"/>
          <w:tab w:val="left" w:pos="5873"/>
          <w:tab w:val="left" w:pos="6669"/>
          <w:tab w:val="left" w:pos="7997"/>
        </w:tabs>
        <w:spacing w:before="138" w:line="224" w:lineRule="exact"/>
        <w:ind w:left="100"/>
      </w:pPr>
      <w:r>
        <w:t>сочинениях</w:t>
      </w:r>
      <w:r>
        <w:tab/>
        <w:t>профессиональных</w:t>
      </w:r>
      <w:r>
        <w:tab/>
        <w:t>композиторов</w:t>
      </w:r>
      <w:r>
        <w:tab/>
        <w:t>(из</w:t>
      </w:r>
      <w:r>
        <w:tab/>
        <w:t>числа</w:t>
      </w:r>
      <w:r>
        <w:tab/>
        <w:t>изученных</w:t>
      </w:r>
      <w:r>
        <w:tab/>
        <w:t>культурно-национальных</w:t>
      </w:r>
    </w:p>
    <w:p w:rsidR="00626071" w:rsidRDefault="00715DBD">
      <w:pPr>
        <w:pStyle w:val="a3"/>
        <w:spacing w:line="224" w:lineRule="exact"/>
        <w:ind w:left="663"/>
        <w:jc w:val="center"/>
      </w:pPr>
      <w:r>
        <w:t>3</w:t>
      </w:r>
    </w:p>
    <w:p w:rsidR="00626071" w:rsidRDefault="00626071">
      <w:pPr>
        <w:spacing w:line="224" w:lineRule="exact"/>
        <w:jc w:val="center"/>
        <w:sectPr w:rsidR="00626071">
          <w:footerReference w:type="default" r:id="rId274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>
      <w:pPr>
        <w:pStyle w:val="a3"/>
        <w:spacing w:before="64"/>
        <w:ind w:left="100"/>
        <w:jc w:val="both"/>
      </w:pPr>
      <w:r>
        <w:lastRenderedPageBreak/>
        <w:t>традиций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жанров);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spacing w:before="137" w:line="360" w:lineRule="auto"/>
        <w:ind w:right="118" w:firstLine="0"/>
        <w:jc w:val="both"/>
        <w:rPr>
          <w:sz w:val="24"/>
        </w:rPr>
      </w:pP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фольклорные</w:t>
      </w:r>
      <w:r>
        <w:rPr>
          <w:spacing w:val="1"/>
          <w:sz w:val="24"/>
        </w:rPr>
        <w:t xml:space="preserve"> </w:t>
      </w:r>
      <w:r>
        <w:rPr>
          <w:sz w:val="24"/>
        </w:rPr>
        <w:t>жанры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1"/>
          <w:sz w:val="24"/>
        </w:rPr>
        <w:t xml:space="preserve"> </w:t>
      </w:r>
      <w:r>
        <w:rPr>
          <w:sz w:val="24"/>
        </w:rPr>
        <w:t>(песенные,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танцевальные),</w:t>
      </w:r>
      <w:r>
        <w:rPr>
          <w:spacing w:val="1"/>
          <w:sz w:val="24"/>
        </w:rPr>
        <w:t xml:space="preserve"> </w:t>
      </w:r>
      <w:r>
        <w:rPr>
          <w:sz w:val="24"/>
        </w:rPr>
        <w:t>вычленять и 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типичные</w:t>
      </w:r>
      <w:r>
        <w:rPr>
          <w:spacing w:val="-2"/>
          <w:sz w:val="24"/>
        </w:rPr>
        <w:t xml:space="preserve"> </w:t>
      </w:r>
      <w:r>
        <w:rPr>
          <w:sz w:val="24"/>
        </w:rPr>
        <w:t>жанровые</w:t>
      </w:r>
      <w:r>
        <w:rPr>
          <w:spacing w:val="-1"/>
          <w:sz w:val="24"/>
        </w:rPr>
        <w:t xml:space="preserve"> </w:t>
      </w:r>
      <w:r>
        <w:rPr>
          <w:sz w:val="24"/>
        </w:rPr>
        <w:t>признаки.</w:t>
      </w:r>
    </w:p>
    <w:p w:rsidR="00626071" w:rsidRDefault="00715DBD">
      <w:pPr>
        <w:pStyle w:val="Heading1"/>
        <w:ind w:left="100"/>
        <w:jc w:val="both"/>
      </w:pPr>
      <w:r>
        <w:t>Модуль</w:t>
      </w:r>
      <w:r>
        <w:rPr>
          <w:spacing w:val="-1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4 «Духовная</w:t>
      </w:r>
      <w:r>
        <w:rPr>
          <w:spacing w:val="-1"/>
        </w:rPr>
        <w:t xml:space="preserve"> </w:t>
      </w:r>
      <w:r>
        <w:t>музыка»: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spacing w:before="135" w:line="360" w:lineRule="auto"/>
        <w:ind w:right="114" w:firstLine="0"/>
        <w:jc w:val="both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характер,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 её</w:t>
      </w:r>
      <w:r>
        <w:rPr>
          <w:spacing w:val="-1"/>
          <w:sz w:val="24"/>
        </w:rPr>
        <w:t xml:space="preserve"> </w:t>
      </w:r>
      <w:r>
        <w:rPr>
          <w:sz w:val="24"/>
        </w:rPr>
        <w:t>жизненное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предназначение;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ind w:left="821" w:hanging="722"/>
        <w:jc w:val="both"/>
        <w:rPr>
          <w:sz w:val="24"/>
        </w:rPr>
      </w:pPr>
      <w:r>
        <w:rPr>
          <w:sz w:val="24"/>
        </w:rPr>
        <w:t>исполнять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доступные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образцы</w:t>
      </w:r>
      <w:r>
        <w:rPr>
          <w:spacing w:val="-3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музыки;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spacing w:before="137" w:line="360" w:lineRule="auto"/>
        <w:ind w:right="116" w:firstLine="0"/>
        <w:jc w:val="both"/>
        <w:rPr>
          <w:sz w:val="24"/>
        </w:rPr>
      </w:pP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звучания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Русской православной церкви (вариативно: других конфессий согласно региональной религиозной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традиции).</w:t>
      </w:r>
    </w:p>
    <w:p w:rsidR="00626071" w:rsidRDefault="00715DBD">
      <w:pPr>
        <w:pStyle w:val="Heading1"/>
        <w:spacing w:before="6"/>
        <w:ind w:left="100"/>
        <w:jc w:val="both"/>
      </w:pP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«Классическая</w:t>
      </w:r>
      <w:r>
        <w:rPr>
          <w:spacing w:val="-1"/>
        </w:rPr>
        <w:t xml:space="preserve"> </w:t>
      </w:r>
      <w:r>
        <w:t>музыка»: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spacing w:before="133" w:line="360" w:lineRule="auto"/>
        <w:ind w:right="115" w:firstLine="0"/>
        <w:jc w:val="both"/>
        <w:rPr>
          <w:sz w:val="24"/>
        </w:rPr>
      </w:pP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spacing w:line="360" w:lineRule="auto"/>
        <w:ind w:right="116" w:firstLine="0"/>
        <w:jc w:val="both"/>
        <w:rPr>
          <w:sz w:val="24"/>
        </w:rPr>
      </w:pPr>
      <w:r>
        <w:rPr>
          <w:sz w:val="24"/>
        </w:rPr>
        <w:t>различать и характеризовать простейшие жанры музыки (песня, танец, марш), вычленять 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36"/>
          <w:sz w:val="24"/>
        </w:rPr>
        <w:t xml:space="preserve"> </w:t>
      </w:r>
      <w:r>
        <w:rPr>
          <w:sz w:val="24"/>
        </w:rPr>
        <w:t>типичные</w:t>
      </w:r>
      <w:r>
        <w:rPr>
          <w:spacing w:val="34"/>
          <w:sz w:val="24"/>
        </w:rPr>
        <w:t xml:space="preserve"> </w:t>
      </w:r>
      <w:r>
        <w:rPr>
          <w:sz w:val="24"/>
        </w:rPr>
        <w:t>жанровые</w:t>
      </w:r>
      <w:r>
        <w:rPr>
          <w:spacing w:val="35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37"/>
          <w:sz w:val="24"/>
        </w:rPr>
        <w:t xml:space="preserve"> </w:t>
      </w:r>
      <w:r>
        <w:rPr>
          <w:sz w:val="24"/>
        </w:rPr>
        <w:t>песни,</w:t>
      </w:r>
      <w:r>
        <w:rPr>
          <w:spacing w:val="36"/>
          <w:sz w:val="24"/>
        </w:rPr>
        <w:t xml:space="preserve"> </w:t>
      </w:r>
      <w:r>
        <w:rPr>
          <w:sz w:val="24"/>
        </w:rPr>
        <w:t>танца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марша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сочинениях</w:t>
      </w:r>
      <w:r>
        <w:rPr>
          <w:spacing w:val="38"/>
          <w:sz w:val="24"/>
        </w:rPr>
        <w:t xml:space="preserve"> </w:t>
      </w:r>
      <w:r>
        <w:rPr>
          <w:sz w:val="24"/>
        </w:rPr>
        <w:t>композиторов-класси-</w:t>
      </w:r>
    </w:p>
    <w:p w:rsidR="00626071" w:rsidRDefault="00715DBD">
      <w:pPr>
        <w:pStyle w:val="a3"/>
        <w:tabs>
          <w:tab w:val="right" w:pos="5761"/>
        </w:tabs>
        <w:ind w:left="100"/>
      </w:pPr>
      <w:r>
        <w:t>ков;</w:t>
      </w:r>
      <w:r>
        <w:tab/>
      </w:r>
      <w:r>
        <w:rPr>
          <w:position w:val="-16"/>
        </w:rPr>
        <w:t>3</w:t>
      </w:r>
    </w:p>
    <w:p w:rsidR="00626071" w:rsidRDefault="00626071">
      <w:pPr>
        <w:sectPr w:rsidR="00626071">
          <w:footerReference w:type="default" r:id="rId275"/>
          <w:pgSz w:w="12020" w:h="7840" w:orient="landscape"/>
          <w:pgMar w:top="620" w:right="380" w:bottom="280" w:left="900" w:header="0" w:footer="0" w:gutter="0"/>
          <w:cols w:space="720"/>
        </w:sectPr>
      </w:pP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spacing w:before="64" w:line="360" w:lineRule="auto"/>
        <w:ind w:right="117" w:firstLine="0"/>
        <w:jc w:val="both"/>
        <w:rPr>
          <w:sz w:val="24"/>
        </w:rPr>
      </w:pPr>
      <w:r>
        <w:rPr>
          <w:sz w:val="24"/>
        </w:rPr>
        <w:lastRenderedPageBreak/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концертные</w:t>
      </w:r>
      <w:r>
        <w:rPr>
          <w:spacing w:val="1"/>
          <w:sz w:val="24"/>
        </w:rPr>
        <w:t xml:space="preserve"> </w:t>
      </w:r>
      <w:r>
        <w:rPr>
          <w:sz w:val="24"/>
        </w:rPr>
        <w:t>жанры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(камерные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симфонические,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вокальные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инструментальные), знать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разновидности,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примеры;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spacing w:line="360" w:lineRule="auto"/>
        <w:ind w:right="114" w:firstLine="0"/>
        <w:jc w:val="both"/>
        <w:rPr>
          <w:sz w:val="24"/>
        </w:rPr>
      </w:pPr>
      <w:r>
        <w:rPr>
          <w:sz w:val="24"/>
        </w:rPr>
        <w:t>исполнять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фрагментарно,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темами)</w:t>
      </w:r>
      <w:r>
        <w:rPr>
          <w:spacing w:val="1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композиторов-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классиков;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spacing w:before="1" w:line="360" w:lineRule="auto"/>
        <w:ind w:right="116" w:firstLine="0"/>
        <w:jc w:val="both"/>
        <w:rPr>
          <w:sz w:val="24"/>
        </w:rPr>
      </w:pP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характером,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вызванные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кратко</w:t>
      </w:r>
      <w:r>
        <w:rPr>
          <w:spacing w:val="1"/>
          <w:sz w:val="24"/>
        </w:rPr>
        <w:t xml:space="preserve"> </w:t>
      </w:r>
      <w:r>
        <w:rPr>
          <w:sz w:val="24"/>
        </w:rPr>
        <w:t>описать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восприятия;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spacing w:line="360" w:lineRule="auto"/>
        <w:ind w:right="114" w:firstLine="0"/>
        <w:jc w:val="both"/>
        <w:rPr>
          <w:sz w:val="24"/>
        </w:rPr>
      </w:pP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spacing w:line="360" w:lineRule="auto"/>
        <w:ind w:right="118" w:firstLine="0"/>
        <w:jc w:val="both"/>
        <w:rPr>
          <w:sz w:val="24"/>
        </w:rPr>
      </w:pPr>
      <w:r>
        <w:rPr>
          <w:sz w:val="24"/>
        </w:rPr>
        <w:t>соотносить музыкальные произведения с произведениями живописи, литературы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сходства</w:t>
      </w:r>
      <w:r>
        <w:rPr>
          <w:spacing w:val="-2"/>
          <w:sz w:val="24"/>
        </w:rPr>
        <w:t xml:space="preserve"> </w:t>
      </w:r>
      <w:r>
        <w:rPr>
          <w:sz w:val="24"/>
        </w:rPr>
        <w:t>настроения,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характера, комплекса</w:t>
      </w:r>
      <w:r>
        <w:rPr>
          <w:spacing w:val="-1"/>
          <w:sz w:val="24"/>
        </w:rPr>
        <w:t xml:space="preserve"> </w:t>
      </w:r>
      <w:r>
        <w:rPr>
          <w:sz w:val="24"/>
        </w:rPr>
        <w:t>выразительных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средств.</w:t>
      </w:r>
    </w:p>
    <w:p w:rsidR="00626071" w:rsidRDefault="00715DBD">
      <w:pPr>
        <w:pStyle w:val="Heading1"/>
        <w:spacing w:before="0"/>
        <w:ind w:left="821"/>
        <w:jc w:val="both"/>
        <w:rPr>
          <w:b w:val="0"/>
        </w:rPr>
      </w:pPr>
      <w:r>
        <w:t>Модуль</w:t>
      </w:r>
      <w:r>
        <w:rPr>
          <w:spacing w:val="-3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«Современная</w:t>
      </w:r>
      <w:r>
        <w:rPr>
          <w:spacing w:val="-3"/>
        </w:rPr>
        <w:t xml:space="preserve"> </w:t>
      </w:r>
      <w:r>
        <w:t>музыкальная</w:t>
      </w:r>
      <w:r>
        <w:rPr>
          <w:spacing w:val="-2"/>
        </w:rPr>
        <w:t xml:space="preserve"> </w:t>
      </w:r>
      <w:r>
        <w:t>культура</w:t>
      </w:r>
      <w:r>
        <w:rPr>
          <w:b w:val="0"/>
        </w:rPr>
        <w:t>»: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spacing w:before="137" w:line="360" w:lineRule="auto"/>
        <w:ind w:right="117" w:firstLine="0"/>
        <w:jc w:val="both"/>
        <w:rPr>
          <w:sz w:val="24"/>
        </w:rPr>
      </w:pPr>
      <w:r>
        <w:rPr>
          <w:sz w:val="24"/>
        </w:rPr>
        <w:t>иметь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расширению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музыкального кругозора;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ind w:left="821" w:hanging="722"/>
        <w:jc w:val="both"/>
        <w:rPr>
          <w:sz w:val="24"/>
        </w:rPr>
      </w:pPr>
      <w:r>
        <w:rPr>
          <w:sz w:val="24"/>
        </w:rPr>
        <w:t xml:space="preserve">различать   </w:t>
      </w:r>
      <w:r>
        <w:rPr>
          <w:spacing w:val="17"/>
          <w:sz w:val="24"/>
        </w:rPr>
        <w:t xml:space="preserve"> </w:t>
      </w:r>
      <w:r>
        <w:rPr>
          <w:sz w:val="24"/>
        </w:rPr>
        <w:t xml:space="preserve">и  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определять  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на  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слух  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принадлежность  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музыкальных    </w:t>
      </w:r>
      <w:r>
        <w:rPr>
          <w:spacing w:val="17"/>
          <w:sz w:val="24"/>
        </w:rPr>
        <w:t xml:space="preserve"> </w:t>
      </w:r>
      <w:r>
        <w:rPr>
          <w:sz w:val="24"/>
        </w:rPr>
        <w:t>произведений,</w:t>
      </w:r>
    </w:p>
    <w:p w:rsidR="00626071" w:rsidRDefault="00626071">
      <w:pPr>
        <w:jc w:val="both"/>
        <w:rPr>
          <w:sz w:val="24"/>
        </w:rPr>
        <w:sectPr w:rsidR="00626071">
          <w:footerReference w:type="default" r:id="rId276"/>
          <w:pgSz w:w="12020" w:h="7840" w:orient="landscape"/>
          <w:pgMar w:top="620" w:right="380" w:bottom="900" w:left="900" w:header="0" w:footer="715" w:gutter="0"/>
          <w:cols w:space="720"/>
        </w:sectPr>
      </w:pPr>
    </w:p>
    <w:p w:rsidR="00626071" w:rsidRDefault="00715DBD">
      <w:pPr>
        <w:pStyle w:val="a3"/>
        <w:spacing w:before="64"/>
        <w:ind w:left="100"/>
        <w:jc w:val="both"/>
      </w:pPr>
      <w:r>
        <w:lastRenderedPageBreak/>
        <w:t>мюзикла,</w:t>
      </w:r>
      <w:r>
        <w:rPr>
          <w:spacing w:val="-1"/>
        </w:rPr>
        <w:t xml:space="preserve"> </w:t>
      </w:r>
      <w:r>
        <w:t>джаза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spacing w:before="137" w:line="360" w:lineRule="auto"/>
        <w:ind w:right="117" w:firstLine="0"/>
        <w:jc w:val="both"/>
        <w:rPr>
          <w:sz w:val="24"/>
        </w:rPr>
      </w:pPr>
      <w:r>
        <w:rPr>
          <w:sz w:val="24"/>
        </w:rPr>
        <w:t>анализировать,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музыкально-выразительные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характер,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сознательно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музыкально-выразительными</w:t>
      </w:r>
      <w:r>
        <w:rPr>
          <w:spacing w:val="60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исполнении;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spacing w:before="2"/>
        <w:ind w:left="821" w:hanging="722"/>
        <w:jc w:val="both"/>
        <w:rPr>
          <w:sz w:val="24"/>
        </w:rPr>
      </w:pPr>
      <w:r>
        <w:rPr>
          <w:sz w:val="24"/>
        </w:rPr>
        <w:t>исполнять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современные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соблюдая</w:t>
      </w:r>
      <w:r>
        <w:rPr>
          <w:spacing w:val="-3"/>
          <w:sz w:val="24"/>
        </w:rPr>
        <w:t xml:space="preserve"> </w:t>
      </w:r>
      <w:r>
        <w:rPr>
          <w:sz w:val="24"/>
        </w:rPr>
        <w:t>певческую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8"/>
          <w:sz w:val="24"/>
        </w:rPr>
        <w:t xml:space="preserve"> </w:t>
      </w:r>
      <w:r>
        <w:rPr>
          <w:sz w:val="24"/>
        </w:rPr>
        <w:t>звука.</w:t>
      </w:r>
    </w:p>
    <w:p w:rsidR="00626071" w:rsidRDefault="00715DBD">
      <w:pPr>
        <w:pStyle w:val="Heading1"/>
        <w:spacing w:before="141"/>
        <w:ind w:left="821"/>
      </w:pPr>
      <w:r>
        <w:t>Модуль</w:t>
      </w:r>
      <w:r>
        <w:rPr>
          <w:spacing w:val="-1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«Музыка</w:t>
      </w:r>
      <w:r>
        <w:rPr>
          <w:spacing w:val="2"/>
        </w:rPr>
        <w:t xml:space="preserve"> </w:t>
      </w:r>
      <w:r>
        <w:t>театра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кино»: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</w:tabs>
        <w:spacing w:before="135" w:line="360" w:lineRule="auto"/>
        <w:ind w:right="116" w:firstLine="0"/>
        <w:rPr>
          <w:sz w:val="24"/>
        </w:rPr>
      </w:pPr>
      <w:r>
        <w:rPr>
          <w:sz w:val="24"/>
        </w:rPr>
        <w:t>определять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7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9"/>
          <w:sz w:val="24"/>
        </w:rPr>
        <w:t xml:space="preserve"> </w:t>
      </w:r>
      <w:r>
        <w:rPr>
          <w:sz w:val="24"/>
        </w:rPr>
        <w:t>музыкально-сценических</w:t>
      </w:r>
      <w:r>
        <w:rPr>
          <w:spacing w:val="20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16"/>
          <w:sz w:val="24"/>
        </w:rPr>
        <w:t xml:space="preserve"> </w:t>
      </w:r>
      <w:r>
        <w:rPr>
          <w:sz w:val="24"/>
        </w:rPr>
        <w:t>(опера,</w:t>
      </w:r>
      <w:r>
        <w:rPr>
          <w:spacing w:val="18"/>
          <w:sz w:val="24"/>
        </w:rPr>
        <w:t xml:space="preserve"> </w:t>
      </w:r>
      <w:r>
        <w:rPr>
          <w:sz w:val="24"/>
        </w:rPr>
        <w:t>балет,</w:t>
      </w:r>
      <w:r>
        <w:rPr>
          <w:spacing w:val="19"/>
          <w:sz w:val="24"/>
        </w:rPr>
        <w:t xml:space="preserve"> </w:t>
      </w:r>
      <w:r>
        <w:rPr>
          <w:sz w:val="24"/>
        </w:rPr>
        <w:t>оперетта,</w:t>
      </w:r>
      <w:r>
        <w:rPr>
          <w:spacing w:val="-57"/>
          <w:sz w:val="24"/>
        </w:rPr>
        <w:t xml:space="preserve"> </w:t>
      </w:r>
      <w:r>
        <w:rPr>
          <w:sz w:val="24"/>
        </w:rPr>
        <w:t>мюзикл);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</w:tabs>
        <w:spacing w:line="360" w:lineRule="auto"/>
        <w:ind w:right="123" w:firstLine="0"/>
        <w:rPr>
          <w:sz w:val="24"/>
        </w:rPr>
      </w:pPr>
      <w:r>
        <w:rPr>
          <w:sz w:val="24"/>
        </w:rPr>
        <w:t>различать</w:t>
      </w:r>
      <w:r>
        <w:rPr>
          <w:spacing w:val="3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номера</w:t>
      </w:r>
      <w:r>
        <w:rPr>
          <w:spacing w:val="4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спектакля</w:t>
      </w:r>
      <w:r>
        <w:rPr>
          <w:spacing w:val="2"/>
          <w:sz w:val="24"/>
        </w:rPr>
        <w:t xml:space="preserve"> </w:t>
      </w:r>
      <w:r>
        <w:rPr>
          <w:sz w:val="24"/>
        </w:rPr>
        <w:t>(ария,</w:t>
      </w:r>
      <w:r>
        <w:rPr>
          <w:spacing w:val="2"/>
          <w:sz w:val="24"/>
        </w:rPr>
        <w:t xml:space="preserve"> </w:t>
      </w:r>
      <w:r>
        <w:rPr>
          <w:sz w:val="24"/>
        </w:rPr>
        <w:t>хор,</w:t>
      </w:r>
      <w:r>
        <w:rPr>
          <w:spacing w:val="3"/>
          <w:sz w:val="24"/>
        </w:rPr>
        <w:t xml:space="preserve"> </w:t>
      </w:r>
      <w:r>
        <w:rPr>
          <w:sz w:val="24"/>
        </w:rPr>
        <w:t>увертюра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т.</w:t>
      </w:r>
      <w:r>
        <w:rPr>
          <w:spacing w:val="3"/>
          <w:sz w:val="24"/>
        </w:rPr>
        <w:t xml:space="preserve"> </w:t>
      </w:r>
      <w:r>
        <w:rPr>
          <w:sz w:val="24"/>
        </w:rPr>
        <w:t>д.),</w:t>
      </w:r>
      <w:r>
        <w:rPr>
          <w:spacing w:val="4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 освоенные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(фрагменты) и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авторов;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  <w:tab w:val="left" w:pos="2089"/>
          <w:tab w:val="left" w:pos="2869"/>
          <w:tab w:val="left" w:pos="4517"/>
          <w:tab w:val="left" w:pos="6050"/>
          <w:tab w:val="left" w:pos="7520"/>
          <w:tab w:val="left" w:pos="8869"/>
          <w:tab w:val="left" w:pos="9858"/>
        </w:tabs>
        <w:spacing w:line="360" w:lineRule="auto"/>
        <w:ind w:right="113" w:firstLine="0"/>
        <w:rPr>
          <w:sz w:val="24"/>
        </w:rPr>
      </w:pPr>
      <w:r>
        <w:rPr>
          <w:sz w:val="24"/>
        </w:rPr>
        <w:t>различать</w:t>
      </w:r>
      <w:r>
        <w:rPr>
          <w:sz w:val="24"/>
        </w:rPr>
        <w:tab/>
        <w:t>виды</w:t>
      </w:r>
      <w:r>
        <w:rPr>
          <w:sz w:val="24"/>
        </w:rPr>
        <w:tab/>
        <w:t>музыкальных</w:t>
      </w:r>
      <w:r>
        <w:rPr>
          <w:sz w:val="24"/>
        </w:rPr>
        <w:tab/>
        <w:t>коллективов</w:t>
      </w:r>
      <w:r>
        <w:rPr>
          <w:sz w:val="24"/>
        </w:rPr>
        <w:tab/>
        <w:t>(ансамблей,</w:t>
      </w:r>
      <w:r>
        <w:rPr>
          <w:sz w:val="24"/>
        </w:rPr>
        <w:tab/>
        <w:t>оркестров,</w:t>
      </w:r>
      <w:r>
        <w:rPr>
          <w:sz w:val="24"/>
        </w:rPr>
        <w:tab/>
        <w:t>хоров),</w:t>
      </w:r>
      <w:r>
        <w:rPr>
          <w:sz w:val="24"/>
        </w:rPr>
        <w:tab/>
      </w:r>
      <w:r>
        <w:rPr>
          <w:spacing w:val="-1"/>
          <w:sz w:val="24"/>
        </w:rPr>
        <w:t>тембры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голосов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музыкальных инструментов,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уметь определять 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слух;</w:t>
      </w:r>
    </w:p>
    <w:p w:rsidR="00626071" w:rsidRDefault="00715DBD">
      <w:pPr>
        <w:pStyle w:val="a3"/>
        <w:spacing w:line="360" w:lineRule="auto"/>
        <w:ind w:left="100"/>
      </w:pPr>
      <w:r>
        <w:t>отличать</w:t>
      </w:r>
      <w:r>
        <w:rPr>
          <w:spacing w:val="15"/>
        </w:rPr>
        <w:t xml:space="preserve"> </w:t>
      </w:r>
      <w:r>
        <w:t>черты</w:t>
      </w:r>
      <w:r>
        <w:rPr>
          <w:spacing w:val="11"/>
        </w:rPr>
        <w:t xml:space="preserve"> </w:t>
      </w:r>
      <w:r>
        <w:t>профессий,</w:t>
      </w:r>
      <w:r>
        <w:rPr>
          <w:spacing w:val="13"/>
        </w:rPr>
        <w:t xml:space="preserve"> </w:t>
      </w:r>
      <w:r>
        <w:t>связанных</w:t>
      </w:r>
      <w:r>
        <w:rPr>
          <w:spacing w:val="13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созданием</w:t>
      </w:r>
      <w:r>
        <w:rPr>
          <w:spacing w:val="12"/>
        </w:rPr>
        <w:t xml:space="preserve"> </w:t>
      </w:r>
      <w:r>
        <w:t>музыкального</w:t>
      </w:r>
      <w:r>
        <w:rPr>
          <w:spacing w:val="13"/>
        </w:rPr>
        <w:t xml:space="preserve"> </w:t>
      </w:r>
      <w:r>
        <w:t>спектакля,</w:t>
      </w:r>
      <w:r>
        <w:rPr>
          <w:spacing w:val="11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их</w:t>
      </w:r>
      <w:r>
        <w:rPr>
          <w:spacing w:val="15"/>
        </w:rPr>
        <w:t xml:space="preserve"> </w:t>
      </w:r>
      <w:r>
        <w:t>роли</w:t>
      </w:r>
      <w:r>
        <w:rPr>
          <w:spacing w:val="14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творческом</w:t>
      </w:r>
      <w:r>
        <w:rPr>
          <w:spacing w:val="-57"/>
        </w:rPr>
        <w:t xml:space="preserve"> </w:t>
      </w:r>
      <w:r>
        <w:t>процессе:</w:t>
      </w:r>
      <w:r>
        <w:rPr>
          <w:spacing w:val="-1"/>
        </w:rPr>
        <w:t xml:space="preserve"> </w:t>
      </w:r>
      <w:r>
        <w:t>композитор,</w:t>
      </w:r>
      <w:r>
        <w:rPr>
          <w:spacing w:val="-3"/>
        </w:rPr>
        <w:t xml:space="preserve"> </w:t>
      </w:r>
      <w:r>
        <w:t>музыкант,</w:t>
      </w:r>
      <w:r>
        <w:rPr>
          <w:spacing w:val="-1"/>
        </w:rPr>
        <w:t xml:space="preserve"> </w:t>
      </w:r>
      <w:r>
        <w:t>дирижёр,</w:t>
      </w:r>
      <w:r>
        <w:rPr>
          <w:spacing w:val="-1"/>
        </w:rPr>
        <w:t xml:space="preserve"> </w:t>
      </w:r>
      <w:r>
        <w:t>сценарист,</w:t>
      </w:r>
      <w:r>
        <w:rPr>
          <w:spacing w:val="-1"/>
        </w:rPr>
        <w:t xml:space="preserve"> </w:t>
      </w:r>
      <w:r>
        <w:t>режиссёр, хореограф,</w:t>
      </w:r>
      <w:r>
        <w:rPr>
          <w:spacing w:val="-1"/>
        </w:rPr>
        <w:t xml:space="preserve"> </w:t>
      </w:r>
      <w:r>
        <w:t>певец,</w:t>
      </w:r>
      <w:r>
        <w:rPr>
          <w:spacing w:val="-1"/>
        </w:rPr>
        <w:t xml:space="preserve"> </w:t>
      </w:r>
      <w:r>
        <w:t>художник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626071" w:rsidRDefault="00715DBD">
      <w:pPr>
        <w:pStyle w:val="Heading1"/>
        <w:spacing w:before="3"/>
        <w:ind w:left="821"/>
      </w:pP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«Музыка</w:t>
      </w:r>
      <w:r>
        <w:rPr>
          <w:spacing w:val="1"/>
        </w:rPr>
        <w:t xml:space="preserve"> </w:t>
      </w:r>
      <w:r>
        <w:t>в жизни человека»: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1"/>
          <w:tab w:val="left" w:pos="822"/>
        </w:tabs>
        <w:spacing w:before="135"/>
        <w:ind w:left="821" w:hanging="722"/>
        <w:rPr>
          <w:sz w:val="24"/>
        </w:rPr>
      </w:pPr>
      <w:r>
        <w:rPr>
          <w:sz w:val="24"/>
        </w:rPr>
        <w:t>исполнять</w:t>
      </w:r>
      <w:r>
        <w:rPr>
          <w:spacing w:val="43"/>
          <w:sz w:val="24"/>
        </w:rPr>
        <w:t xml:space="preserve"> </w:t>
      </w:r>
      <w:r>
        <w:rPr>
          <w:sz w:val="24"/>
        </w:rPr>
        <w:t>Гимн</w:t>
      </w:r>
      <w:r>
        <w:rPr>
          <w:spacing w:val="4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44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39"/>
          <w:sz w:val="24"/>
        </w:rPr>
        <w:t xml:space="preserve"> </w:t>
      </w:r>
      <w:r>
        <w:rPr>
          <w:sz w:val="24"/>
        </w:rPr>
        <w:t>Гимн</w:t>
      </w:r>
      <w:r>
        <w:rPr>
          <w:spacing w:val="44"/>
          <w:sz w:val="24"/>
        </w:rPr>
        <w:t xml:space="preserve"> </w:t>
      </w:r>
      <w:r>
        <w:rPr>
          <w:sz w:val="24"/>
        </w:rPr>
        <w:t>своей</w:t>
      </w:r>
      <w:r>
        <w:rPr>
          <w:spacing w:val="44"/>
          <w:sz w:val="24"/>
        </w:rPr>
        <w:t xml:space="preserve"> </w:t>
      </w:r>
      <w:r>
        <w:rPr>
          <w:sz w:val="24"/>
        </w:rPr>
        <w:t>республики,</w:t>
      </w:r>
      <w:r>
        <w:rPr>
          <w:spacing w:val="40"/>
          <w:sz w:val="24"/>
        </w:rPr>
        <w:t xml:space="preserve"> </w:t>
      </w:r>
      <w:r>
        <w:rPr>
          <w:sz w:val="24"/>
        </w:rPr>
        <w:t>школы,</w:t>
      </w:r>
      <w:r>
        <w:rPr>
          <w:spacing w:val="42"/>
          <w:sz w:val="24"/>
        </w:rPr>
        <w:t xml:space="preserve"> </w:t>
      </w:r>
      <w:r>
        <w:rPr>
          <w:sz w:val="24"/>
        </w:rPr>
        <w:t>исполнять</w:t>
      </w:r>
      <w:r>
        <w:rPr>
          <w:spacing w:val="42"/>
          <w:sz w:val="24"/>
        </w:rPr>
        <w:t xml:space="preserve"> </w:t>
      </w:r>
      <w:r>
        <w:rPr>
          <w:sz w:val="24"/>
        </w:rPr>
        <w:t>песни,</w:t>
      </w:r>
    </w:p>
    <w:p w:rsidR="00626071" w:rsidRDefault="00626071">
      <w:pPr>
        <w:rPr>
          <w:sz w:val="24"/>
        </w:rPr>
        <w:sectPr w:rsidR="00626071">
          <w:footerReference w:type="default" r:id="rId277"/>
          <w:pgSz w:w="12020" w:h="7840" w:orient="landscape"/>
          <w:pgMar w:top="620" w:right="380" w:bottom="560" w:left="900" w:header="0" w:footer="369" w:gutter="0"/>
          <w:cols w:space="720"/>
        </w:sectPr>
      </w:pPr>
    </w:p>
    <w:p w:rsidR="00626071" w:rsidRDefault="00715DBD">
      <w:pPr>
        <w:pStyle w:val="a3"/>
        <w:spacing w:before="64" w:line="360" w:lineRule="auto"/>
        <w:ind w:left="100" w:right="112"/>
        <w:jc w:val="both"/>
      </w:pPr>
      <w:r>
        <w:lastRenderedPageBreak/>
        <w:t>посвящённые</w:t>
      </w:r>
      <w:r>
        <w:rPr>
          <w:spacing w:val="1"/>
        </w:rPr>
        <w:t xml:space="preserve"> </w:t>
      </w:r>
      <w:r>
        <w:t>Великой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войне,</w:t>
      </w:r>
      <w:r>
        <w:rPr>
          <w:spacing w:val="1"/>
        </w:rPr>
        <w:t xml:space="preserve"> </w:t>
      </w:r>
      <w:r>
        <w:t>песни,</w:t>
      </w:r>
      <w:r>
        <w:rPr>
          <w:spacing w:val="1"/>
        </w:rPr>
        <w:t xml:space="preserve"> </w:t>
      </w:r>
      <w:r>
        <w:t>воспевающие</w:t>
      </w:r>
      <w:r>
        <w:rPr>
          <w:spacing w:val="1"/>
        </w:rPr>
        <w:t xml:space="preserve"> </w:t>
      </w:r>
      <w:r>
        <w:t>красоту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выражающие</w:t>
      </w:r>
      <w:r>
        <w:rPr>
          <w:spacing w:val="-2"/>
        </w:rPr>
        <w:t xml:space="preserve"> </w:t>
      </w:r>
      <w:r>
        <w:t>разнообразные</w:t>
      </w:r>
      <w:r>
        <w:rPr>
          <w:spacing w:val="-2"/>
        </w:rPr>
        <w:t xml:space="preserve"> </w:t>
      </w:r>
      <w:r>
        <w:t>эмоции, чувства</w:t>
      </w:r>
      <w:r>
        <w:rPr>
          <w:spacing w:val="1"/>
        </w:rPr>
        <w:t xml:space="preserve"> </w:t>
      </w:r>
      <w:r>
        <w:t>и настроения;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spacing w:line="360" w:lineRule="auto"/>
        <w:ind w:right="114" w:firstLine="0"/>
        <w:jc w:val="both"/>
        <w:rPr>
          <w:sz w:val="24"/>
        </w:rPr>
      </w:pP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многообразия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обобщённые жанровые сферы: напевность (лирика), танцевальность и маршевость (связь с движе-</w:t>
      </w:r>
      <w:r>
        <w:rPr>
          <w:spacing w:val="1"/>
          <w:sz w:val="24"/>
        </w:rPr>
        <w:t xml:space="preserve"> </w:t>
      </w:r>
      <w:r>
        <w:rPr>
          <w:sz w:val="24"/>
        </w:rPr>
        <w:t>нием),</w:t>
      </w:r>
      <w:r>
        <w:rPr>
          <w:spacing w:val="-1"/>
          <w:sz w:val="24"/>
        </w:rPr>
        <w:t xml:space="preserve"> </w:t>
      </w:r>
      <w:r>
        <w:rPr>
          <w:sz w:val="24"/>
        </w:rPr>
        <w:t>декламационность, эпос</w:t>
      </w:r>
      <w:r>
        <w:rPr>
          <w:spacing w:val="-1"/>
          <w:sz w:val="24"/>
        </w:rPr>
        <w:t xml:space="preserve"> </w:t>
      </w:r>
      <w:r>
        <w:rPr>
          <w:sz w:val="24"/>
        </w:rPr>
        <w:t>(связь со словом);</w:t>
      </w:r>
    </w:p>
    <w:p w:rsidR="00626071" w:rsidRDefault="00715DBD" w:rsidP="00E0235C">
      <w:pPr>
        <w:pStyle w:val="a5"/>
        <w:numPr>
          <w:ilvl w:val="0"/>
          <w:numId w:val="10"/>
        </w:numPr>
        <w:tabs>
          <w:tab w:val="left" w:pos="822"/>
        </w:tabs>
        <w:spacing w:line="360" w:lineRule="auto"/>
        <w:ind w:right="114" w:firstLine="0"/>
        <w:jc w:val="both"/>
        <w:rPr>
          <w:sz w:val="24"/>
        </w:rPr>
      </w:pPr>
      <w:r>
        <w:rPr>
          <w:sz w:val="24"/>
        </w:rPr>
        <w:t>осознавать собственные чувства и мысли, эстетические переживания, замечать прекрасное 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 мире и в человеке, стремиться к развитию и удовлетворению эстетических потреб-</w:t>
      </w:r>
      <w:r>
        <w:rPr>
          <w:spacing w:val="1"/>
          <w:sz w:val="24"/>
        </w:rPr>
        <w:t xml:space="preserve"> </w:t>
      </w:r>
      <w:r>
        <w:rPr>
          <w:sz w:val="24"/>
        </w:rPr>
        <w:t>ностей.</w:t>
      </w:r>
    </w:p>
    <w:p w:rsidR="00626071" w:rsidRDefault="00715DBD">
      <w:pPr>
        <w:pStyle w:val="a3"/>
        <w:spacing w:before="1" w:line="360" w:lineRule="auto"/>
        <w:ind w:left="100" w:right="114"/>
        <w:jc w:val="both"/>
      </w:pPr>
      <w:r>
        <w:t>Каждый модуль состоит из нескольких тематических блоков, с указанием примерного количества</w:t>
      </w:r>
      <w:r>
        <w:rPr>
          <w:spacing w:val="1"/>
        </w:rPr>
        <w:t xml:space="preserve"> </w:t>
      </w:r>
      <w:r>
        <w:t>учебного времени. Для удобства вариативного распределения в рамках календарно-тематического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буквенную</w:t>
      </w:r>
      <w:r>
        <w:rPr>
          <w:spacing w:val="1"/>
        </w:rPr>
        <w:t xml:space="preserve"> </w:t>
      </w:r>
      <w:r>
        <w:t>маркировку</w:t>
      </w:r>
      <w:r>
        <w:rPr>
          <w:spacing w:val="1"/>
        </w:rPr>
        <w:t xml:space="preserve"> </w:t>
      </w:r>
      <w:r>
        <w:t>(А,</w:t>
      </w:r>
      <w:r>
        <w:rPr>
          <w:spacing w:val="1"/>
        </w:rPr>
        <w:t xml:space="preserve"> </w:t>
      </w:r>
      <w:r>
        <w:t>Б,</w:t>
      </w:r>
      <w:r>
        <w:rPr>
          <w:spacing w:val="1"/>
        </w:rPr>
        <w:t xml:space="preserve"> </w:t>
      </w:r>
      <w:r>
        <w:t>В,</w:t>
      </w:r>
      <w:r>
        <w:rPr>
          <w:spacing w:val="1"/>
        </w:rPr>
        <w:t xml:space="preserve"> </w:t>
      </w:r>
      <w:r>
        <w:t>Г).</w:t>
      </w:r>
      <w:r>
        <w:rPr>
          <w:spacing w:val="1"/>
        </w:rPr>
        <w:t xml:space="preserve"> </w:t>
      </w:r>
      <w:r>
        <w:t>Модульный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перестановку блоков (например: А, В, Б, Г); перераспределение количества учебных часов между</w:t>
      </w:r>
      <w:r>
        <w:rPr>
          <w:spacing w:val="1"/>
        </w:rPr>
        <w:t xml:space="preserve"> </w:t>
      </w:r>
      <w:r>
        <w:t>блоками.</w:t>
      </w:r>
    </w:p>
    <w:p w:rsidR="00626071" w:rsidRDefault="00715DBD">
      <w:pPr>
        <w:pStyle w:val="a3"/>
        <w:spacing w:line="360" w:lineRule="auto"/>
        <w:ind w:left="100" w:right="112" w:firstLine="120"/>
        <w:jc w:val="both"/>
      </w:pPr>
      <w:r>
        <w:t>Вариативная компоновка тематических блоков позволяет существенно расширить формы и 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счёт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внеклассных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посещений</w:t>
      </w:r>
      <w:r>
        <w:rPr>
          <w:spacing w:val="1"/>
        </w:rPr>
        <w:t xml:space="preserve"> </w:t>
      </w:r>
      <w:r>
        <w:t>театров,</w:t>
      </w:r>
      <w:r>
        <w:rPr>
          <w:spacing w:val="1"/>
        </w:rPr>
        <w:t xml:space="preserve"> </w:t>
      </w:r>
      <w:r>
        <w:t>музеев,</w:t>
      </w:r>
      <w:r>
        <w:rPr>
          <w:spacing w:val="1"/>
        </w:rPr>
        <w:t xml:space="preserve"> </w:t>
      </w:r>
      <w:r>
        <w:t>концертных</w:t>
      </w:r>
      <w:r>
        <w:rPr>
          <w:spacing w:val="24"/>
        </w:rPr>
        <w:t xml:space="preserve"> </w:t>
      </w:r>
      <w:r>
        <w:t>залов;</w:t>
      </w:r>
      <w:r>
        <w:rPr>
          <w:spacing w:val="22"/>
        </w:rPr>
        <w:t xml:space="preserve"> </w:t>
      </w:r>
      <w:r>
        <w:t>работы</w:t>
      </w:r>
      <w:r>
        <w:rPr>
          <w:spacing w:val="22"/>
        </w:rPr>
        <w:t xml:space="preserve"> </w:t>
      </w:r>
      <w:r>
        <w:t>над</w:t>
      </w:r>
      <w:r>
        <w:rPr>
          <w:spacing w:val="23"/>
        </w:rPr>
        <w:t xml:space="preserve"> </w:t>
      </w:r>
      <w:r>
        <w:t>исследовательскими</w:t>
      </w:r>
      <w:r>
        <w:rPr>
          <w:spacing w:val="21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творческими</w:t>
      </w:r>
      <w:r>
        <w:rPr>
          <w:spacing w:val="23"/>
        </w:rPr>
        <w:t xml:space="preserve"> </w:t>
      </w:r>
      <w:r>
        <w:t>проектами.</w:t>
      </w:r>
      <w:r>
        <w:rPr>
          <w:spacing w:val="22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таком</w:t>
      </w:r>
      <w:r>
        <w:rPr>
          <w:spacing w:val="22"/>
        </w:rPr>
        <w:t xml:space="preserve"> </w:t>
      </w:r>
      <w:r>
        <w:t>случае</w:t>
      </w:r>
    </w:p>
    <w:p w:rsidR="00626071" w:rsidRDefault="00626071">
      <w:pPr>
        <w:spacing w:line="360" w:lineRule="auto"/>
        <w:jc w:val="both"/>
        <w:sectPr w:rsidR="00626071">
          <w:footerReference w:type="default" r:id="rId278"/>
          <w:pgSz w:w="12020" w:h="7840" w:orient="landscape"/>
          <w:pgMar w:top="620" w:right="380" w:bottom="560" w:left="900" w:header="0" w:footer="369" w:gutter="0"/>
          <w:cols w:space="720"/>
        </w:sectPr>
      </w:pPr>
    </w:p>
    <w:p w:rsidR="00626071" w:rsidRDefault="00715DBD">
      <w:pPr>
        <w:pStyle w:val="a3"/>
        <w:tabs>
          <w:tab w:val="left" w:pos="1545"/>
          <w:tab w:val="left" w:pos="3405"/>
          <w:tab w:val="left" w:pos="4168"/>
          <w:tab w:val="left" w:pos="5972"/>
          <w:tab w:val="left" w:pos="7017"/>
          <w:tab w:val="left" w:pos="8306"/>
          <w:tab w:val="left" w:pos="9335"/>
        </w:tabs>
        <w:spacing w:before="64" w:line="360" w:lineRule="auto"/>
        <w:ind w:left="100" w:right="115"/>
        <w:jc w:val="both"/>
      </w:pPr>
      <w:r>
        <w:lastRenderedPageBreak/>
        <w:t>количество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отводимых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счёт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эстетическим</w:t>
      </w:r>
      <w:r>
        <w:rPr>
          <w:spacing w:val="1"/>
        </w:rPr>
        <w:t xml:space="preserve"> </w:t>
      </w:r>
      <w:r>
        <w:t>направлением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 образовательной организации (п. 23 ФГОС НОО). Виды деятельности, которые может</w:t>
      </w:r>
      <w:r>
        <w:rPr>
          <w:spacing w:val="1"/>
        </w:rPr>
        <w:t xml:space="preserve"> </w:t>
      </w:r>
      <w:r>
        <w:t>использовать в том числе (но не исключительно) учитель для планирования внеурочной, внеклассной</w:t>
      </w:r>
      <w:r>
        <w:rPr>
          <w:spacing w:val="-57"/>
        </w:rPr>
        <w:t xml:space="preserve"> </w:t>
      </w:r>
      <w:r>
        <w:t>работы,</w:t>
      </w:r>
      <w:r>
        <w:tab/>
        <w:t>обозначены</w:t>
      </w:r>
      <w:r>
        <w:tab/>
        <w:t>в</w:t>
      </w:r>
      <w:r>
        <w:tab/>
        <w:t>подразделе</w:t>
      </w:r>
      <w:r>
        <w:tab/>
        <w:t>«На</w:t>
      </w:r>
      <w:r>
        <w:tab/>
        <w:t>выбор</w:t>
      </w:r>
      <w:r>
        <w:tab/>
        <w:t>или</w:t>
      </w:r>
      <w:r>
        <w:tab/>
      </w:r>
      <w:r>
        <w:rPr>
          <w:spacing w:val="-1"/>
        </w:rPr>
        <w:t>факультатив</w:t>
      </w:r>
    </w:p>
    <w:p w:rsidR="00626071" w:rsidRDefault="00626071">
      <w:pPr>
        <w:spacing w:line="360" w:lineRule="auto"/>
        <w:jc w:val="both"/>
        <w:sectPr w:rsidR="00626071">
          <w:pgSz w:w="12020" w:h="7840" w:orient="landscape"/>
          <w:pgMar w:top="620" w:right="380" w:bottom="740" w:left="900" w:header="0" w:footer="369" w:gutter="0"/>
          <w:cols w:space="720"/>
        </w:sectPr>
      </w:pPr>
    </w:p>
    <w:p w:rsidR="00626071" w:rsidRDefault="00715DBD">
      <w:pPr>
        <w:pStyle w:val="Heading1"/>
        <w:spacing w:before="78"/>
        <w:ind w:left="1219"/>
      </w:pPr>
      <w:r>
        <w:rPr>
          <w:spacing w:val="-4"/>
        </w:rPr>
        <w:lastRenderedPageBreak/>
        <w:t>ФИЗИЧЕСКАЯ</w:t>
      </w:r>
      <w:r>
        <w:rPr>
          <w:spacing w:val="-11"/>
        </w:rPr>
        <w:t xml:space="preserve"> </w:t>
      </w:r>
      <w:r>
        <w:rPr>
          <w:spacing w:val="-4"/>
        </w:rPr>
        <w:t>КУЛЬТУРА</w:t>
      </w:r>
    </w:p>
    <w:p w:rsidR="00626071" w:rsidRDefault="00715DBD">
      <w:pPr>
        <w:pStyle w:val="a3"/>
        <w:spacing w:before="132" w:line="360" w:lineRule="auto"/>
        <w:ind w:left="652" w:right="410" w:firstLine="970"/>
        <w:jc w:val="both"/>
      </w:pPr>
      <w:r>
        <w:t>Рабочая программа по физической культуре на уровне начального общего образования</w:t>
      </w:r>
      <w:r>
        <w:rPr>
          <w:spacing w:val="1"/>
        </w:rPr>
        <w:t xml:space="preserve"> </w:t>
      </w:r>
      <w:r>
        <w:t>составлена на основе Требований к результатам освоения основной образовательной 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Федеральном</w:t>
      </w:r>
      <w:r>
        <w:rPr>
          <w:spacing w:val="1"/>
        </w:rPr>
        <w:t xml:space="preserve"> </w:t>
      </w:r>
      <w:r>
        <w:t>государственном</w:t>
      </w:r>
      <w:r>
        <w:rPr>
          <w:spacing w:val="1"/>
        </w:rPr>
        <w:t xml:space="preserve"> </w:t>
      </w:r>
      <w:r>
        <w:t>образовательном стандарте начального общего образования, а также на основе характеристики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-57"/>
        </w:rPr>
        <w:t xml:space="preserve"> </w:t>
      </w:r>
      <w:r>
        <w:rPr>
          <w:spacing w:val="-1"/>
        </w:rPr>
        <w:t xml:space="preserve">обучающихся, представленной в Программе воспитания </w:t>
      </w:r>
      <w:r>
        <w:t>(одобрено решением ФУМО от 02.06.2020</w:t>
      </w:r>
      <w:r>
        <w:rPr>
          <w:spacing w:val="-57"/>
        </w:rPr>
        <w:t xml:space="preserve"> </w:t>
      </w:r>
      <w:r>
        <w:t>г.).</w:t>
      </w:r>
    </w:p>
    <w:p w:rsidR="00626071" w:rsidRDefault="00715DBD">
      <w:pPr>
        <w:pStyle w:val="a3"/>
        <w:spacing w:before="3"/>
        <w:ind w:left="1622"/>
        <w:jc w:val="both"/>
      </w:pPr>
      <w:r>
        <w:rPr>
          <w:spacing w:val="-4"/>
        </w:rPr>
        <w:t>ПОЯСНИТЕЛЬНАЯ</w:t>
      </w:r>
      <w:r>
        <w:rPr>
          <w:spacing w:val="-11"/>
        </w:rPr>
        <w:t xml:space="preserve"> </w:t>
      </w:r>
      <w:r>
        <w:rPr>
          <w:spacing w:val="-3"/>
        </w:rPr>
        <w:t>ЗАПИСКА</w:t>
      </w:r>
    </w:p>
    <w:p w:rsidR="00626071" w:rsidRDefault="00715DBD">
      <w:pPr>
        <w:pStyle w:val="a3"/>
        <w:spacing w:before="136" w:line="360" w:lineRule="auto"/>
        <w:ind w:left="652" w:right="411" w:firstLine="970"/>
        <w:jc w:val="both"/>
      </w:pPr>
      <w:r>
        <w:rPr>
          <w:spacing w:val="-2"/>
        </w:rPr>
        <w:t>При</w:t>
      </w:r>
      <w:r>
        <w:rPr>
          <w:spacing w:val="-12"/>
        </w:rPr>
        <w:t xml:space="preserve"> </w:t>
      </w:r>
      <w:r>
        <w:rPr>
          <w:spacing w:val="-1"/>
        </w:rPr>
        <w:t>создании</w:t>
      </w:r>
      <w:r>
        <w:rPr>
          <w:spacing w:val="-13"/>
        </w:rPr>
        <w:t xml:space="preserve"> </w:t>
      </w:r>
      <w:r>
        <w:rPr>
          <w:spacing w:val="-1"/>
        </w:rPr>
        <w:t>программы</w:t>
      </w:r>
      <w:r>
        <w:rPr>
          <w:spacing w:val="-10"/>
        </w:rPr>
        <w:t xml:space="preserve"> </w:t>
      </w:r>
      <w:r>
        <w:rPr>
          <w:spacing w:val="-1"/>
        </w:rPr>
        <w:t>учитывались</w:t>
      </w:r>
      <w:r>
        <w:rPr>
          <w:spacing w:val="-14"/>
        </w:rPr>
        <w:t xml:space="preserve"> </w:t>
      </w:r>
      <w:r>
        <w:rPr>
          <w:spacing w:val="-1"/>
        </w:rPr>
        <w:t>потребности</w:t>
      </w:r>
      <w:r>
        <w:rPr>
          <w:spacing w:val="-11"/>
        </w:rPr>
        <w:t xml:space="preserve"> </w:t>
      </w:r>
      <w:r>
        <w:rPr>
          <w:spacing w:val="-1"/>
        </w:rPr>
        <w:t>современного</w:t>
      </w:r>
      <w:r>
        <w:rPr>
          <w:spacing w:val="-14"/>
        </w:rPr>
        <w:t xml:space="preserve"> </w:t>
      </w:r>
      <w:r>
        <w:rPr>
          <w:spacing w:val="-1"/>
        </w:rPr>
        <w:t>российского</w:t>
      </w:r>
      <w:r>
        <w:rPr>
          <w:spacing w:val="-11"/>
        </w:rPr>
        <w:t xml:space="preserve"> </w:t>
      </w:r>
      <w:r>
        <w:rPr>
          <w:spacing w:val="-1"/>
        </w:rPr>
        <w:t>общества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58"/>
        </w:rPr>
        <w:t xml:space="preserve"> </w:t>
      </w:r>
      <w:r>
        <w:t>физически крепком и деятельном подрастающем поколении, способном активно включаться в</w:t>
      </w:r>
      <w:r>
        <w:rPr>
          <w:spacing w:val="1"/>
        </w:rPr>
        <w:t xml:space="preserve"> </w:t>
      </w:r>
      <w:r>
        <w:t>разнообразные формы здорового образа жизни, использовать ценности физической культуры для</w:t>
      </w:r>
      <w:r>
        <w:rPr>
          <w:spacing w:val="1"/>
        </w:rPr>
        <w:t xml:space="preserve"> </w:t>
      </w:r>
      <w:r>
        <w:t>саморазвития,</w:t>
      </w:r>
      <w:r>
        <w:rPr>
          <w:spacing w:val="-10"/>
        </w:rPr>
        <w:t xml:space="preserve"> </w:t>
      </w:r>
      <w:r>
        <w:t>самоопределения</w:t>
      </w:r>
      <w:r>
        <w:rPr>
          <w:spacing w:val="-1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самореализации.</w:t>
      </w:r>
    </w:p>
    <w:p w:rsidR="00626071" w:rsidRDefault="00715DBD">
      <w:pPr>
        <w:pStyle w:val="a3"/>
        <w:ind w:left="1622"/>
        <w:jc w:val="both"/>
      </w:pPr>
      <w:r>
        <w:t>В</w:t>
      </w:r>
      <w:r>
        <w:rPr>
          <w:spacing w:val="66"/>
        </w:rPr>
        <w:t xml:space="preserve"> </w:t>
      </w:r>
      <w:r>
        <w:t>программе</w:t>
      </w:r>
      <w:r>
        <w:rPr>
          <w:spacing w:val="67"/>
        </w:rPr>
        <w:t xml:space="preserve"> </w:t>
      </w:r>
      <w:r>
        <w:t>нашли</w:t>
      </w:r>
      <w:r>
        <w:rPr>
          <w:spacing w:val="68"/>
        </w:rPr>
        <w:t xml:space="preserve"> </w:t>
      </w:r>
      <w:r>
        <w:t>своё</w:t>
      </w:r>
      <w:r>
        <w:rPr>
          <w:spacing w:val="67"/>
        </w:rPr>
        <w:t xml:space="preserve"> </w:t>
      </w:r>
      <w:r>
        <w:t>отражение</w:t>
      </w:r>
      <w:r>
        <w:rPr>
          <w:spacing w:val="67"/>
        </w:rPr>
        <w:t xml:space="preserve"> </w:t>
      </w:r>
      <w:r>
        <w:t>объективно</w:t>
      </w:r>
      <w:r>
        <w:rPr>
          <w:spacing w:val="68"/>
        </w:rPr>
        <w:t xml:space="preserve"> </w:t>
      </w:r>
      <w:r>
        <w:t>сложившиеся</w:t>
      </w:r>
      <w:r>
        <w:rPr>
          <w:spacing w:val="68"/>
        </w:rPr>
        <w:t xml:space="preserve"> </w:t>
      </w:r>
      <w:r>
        <w:t>реалии</w:t>
      </w:r>
      <w:r>
        <w:rPr>
          <w:spacing w:val="69"/>
        </w:rPr>
        <w:t xml:space="preserve"> </w:t>
      </w:r>
      <w:r>
        <w:t>современного</w:t>
      </w:r>
    </w:p>
    <w:p w:rsidR="00626071" w:rsidRDefault="00715DBD">
      <w:pPr>
        <w:pStyle w:val="a3"/>
        <w:spacing w:before="140" w:line="241" w:lineRule="exact"/>
        <w:ind w:left="237"/>
        <w:jc w:val="center"/>
      </w:pPr>
      <w:r>
        <w:rPr>
          <w:spacing w:val="-2"/>
        </w:rPr>
        <w:t>социокультурного</w:t>
      </w:r>
      <w:r>
        <w:rPr>
          <w:spacing w:val="-8"/>
        </w:rPr>
        <w:t xml:space="preserve"> </w:t>
      </w:r>
      <w:r>
        <w:rPr>
          <w:spacing w:val="-2"/>
        </w:rPr>
        <w:t>развития</w:t>
      </w:r>
      <w:r>
        <w:rPr>
          <w:spacing w:val="-9"/>
        </w:rPr>
        <w:t xml:space="preserve"> </w:t>
      </w:r>
      <w:r>
        <w:rPr>
          <w:spacing w:val="-2"/>
        </w:rPr>
        <w:t>общества,</w:t>
      </w:r>
      <w:r>
        <w:rPr>
          <w:spacing w:val="-4"/>
        </w:rPr>
        <w:t xml:space="preserve"> </w:t>
      </w:r>
      <w:r>
        <w:rPr>
          <w:spacing w:val="-2"/>
        </w:rPr>
        <w:t>условия</w:t>
      </w:r>
      <w:r>
        <w:rPr>
          <w:spacing w:val="-7"/>
        </w:rPr>
        <w:t xml:space="preserve"> </w:t>
      </w:r>
      <w:r>
        <w:rPr>
          <w:spacing w:val="-2"/>
        </w:rPr>
        <w:t>деятельности</w:t>
      </w:r>
      <w:r>
        <w:rPr>
          <w:spacing w:val="-7"/>
        </w:rPr>
        <w:t xml:space="preserve"> </w:t>
      </w:r>
      <w:r>
        <w:rPr>
          <w:spacing w:val="-2"/>
        </w:rPr>
        <w:t>образовательных</w:t>
      </w:r>
      <w:r>
        <w:rPr>
          <w:spacing w:val="-7"/>
        </w:rPr>
        <w:t xml:space="preserve"> </w:t>
      </w:r>
      <w:r>
        <w:rPr>
          <w:spacing w:val="-1"/>
        </w:rPr>
        <w:t>организаций,</w:t>
      </w:r>
      <w:r>
        <w:rPr>
          <w:spacing w:val="-9"/>
        </w:rPr>
        <w:t xml:space="preserve"> </w:t>
      </w:r>
      <w:r>
        <w:rPr>
          <w:spacing w:val="-1"/>
        </w:rPr>
        <w:t>запросы</w:t>
      </w:r>
    </w:p>
    <w:p w:rsidR="00626071" w:rsidRDefault="00715DBD">
      <w:pPr>
        <w:pStyle w:val="a3"/>
        <w:spacing w:line="206" w:lineRule="exact"/>
        <w:ind w:left="1223"/>
        <w:jc w:val="center"/>
      </w:pPr>
      <w:r>
        <w:t>3</w:t>
      </w:r>
    </w:p>
    <w:p w:rsidR="00626071" w:rsidRDefault="00715DBD">
      <w:pPr>
        <w:pStyle w:val="a3"/>
        <w:spacing w:line="241" w:lineRule="exact"/>
        <w:ind w:left="237"/>
        <w:jc w:val="center"/>
      </w:pPr>
      <w:r>
        <w:rPr>
          <w:spacing w:val="-4"/>
        </w:rPr>
        <w:t>родителей,</w:t>
      </w:r>
      <w:r>
        <w:rPr>
          <w:spacing w:val="-5"/>
        </w:rPr>
        <w:t xml:space="preserve"> </w:t>
      </w:r>
      <w:r>
        <w:rPr>
          <w:spacing w:val="-4"/>
        </w:rPr>
        <w:t>учителей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методистов</w:t>
      </w:r>
      <w:r>
        <w:rPr>
          <w:spacing w:val="-10"/>
        </w:rPr>
        <w:t xml:space="preserve"> </w:t>
      </w:r>
      <w:r>
        <w:rPr>
          <w:spacing w:val="-4"/>
        </w:rPr>
        <w:t>на</w:t>
      </w:r>
      <w:r>
        <w:rPr>
          <w:spacing w:val="-9"/>
        </w:rPr>
        <w:t xml:space="preserve"> </w:t>
      </w:r>
      <w:r>
        <w:rPr>
          <w:spacing w:val="-4"/>
        </w:rPr>
        <w:t>обновление</w:t>
      </w:r>
      <w:r>
        <w:rPr>
          <w:spacing w:val="-9"/>
        </w:rPr>
        <w:t xml:space="preserve"> </w:t>
      </w:r>
      <w:r>
        <w:rPr>
          <w:spacing w:val="-4"/>
        </w:rPr>
        <w:t>содержания</w:t>
      </w:r>
      <w:r>
        <w:rPr>
          <w:spacing w:val="-9"/>
        </w:rPr>
        <w:t xml:space="preserve"> </w:t>
      </w:r>
      <w:r>
        <w:rPr>
          <w:spacing w:val="-4"/>
        </w:rPr>
        <w:t>образовательного</w:t>
      </w:r>
      <w:r>
        <w:rPr>
          <w:spacing w:val="-10"/>
        </w:rPr>
        <w:t xml:space="preserve"> </w:t>
      </w:r>
      <w:r>
        <w:rPr>
          <w:spacing w:val="-4"/>
        </w:rPr>
        <w:t>процесса,</w:t>
      </w:r>
      <w:r>
        <w:rPr>
          <w:spacing w:val="-8"/>
        </w:rPr>
        <w:t xml:space="preserve"> </w:t>
      </w:r>
      <w:r>
        <w:rPr>
          <w:spacing w:val="-3"/>
        </w:rPr>
        <w:t>внедрение</w:t>
      </w:r>
      <w:r>
        <w:rPr>
          <w:spacing w:val="-8"/>
        </w:rPr>
        <w:t xml:space="preserve"> </w:t>
      </w:r>
      <w:r>
        <w:rPr>
          <w:spacing w:val="-3"/>
        </w:rPr>
        <w:t>в</w:t>
      </w:r>
    </w:p>
    <w:p w:rsidR="00626071" w:rsidRDefault="00715DBD">
      <w:pPr>
        <w:pStyle w:val="a3"/>
        <w:spacing w:before="139"/>
        <w:ind w:left="652"/>
        <w:jc w:val="both"/>
      </w:pPr>
      <w:r>
        <w:rPr>
          <w:spacing w:val="-4"/>
        </w:rPr>
        <w:t>его</w:t>
      </w:r>
      <w:r>
        <w:rPr>
          <w:spacing w:val="-8"/>
        </w:rPr>
        <w:t xml:space="preserve"> </w:t>
      </w:r>
      <w:r>
        <w:rPr>
          <w:spacing w:val="-4"/>
        </w:rPr>
        <w:t>практику</w:t>
      </w:r>
      <w:r>
        <w:rPr>
          <w:spacing w:val="-12"/>
        </w:rPr>
        <w:t xml:space="preserve"> </w:t>
      </w:r>
      <w:r>
        <w:rPr>
          <w:spacing w:val="-4"/>
        </w:rPr>
        <w:t>современных</w:t>
      </w:r>
      <w:r>
        <w:rPr>
          <w:spacing w:val="-7"/>
        </w:rPr>
        <w:t xml:space="preserve"> </w:t>
      </w:r>
      <w:r>
        <w:rPr>
          <w:spacing w:val="-4"/>
        </w:rPr>
        <w:t>подходов,</w:t>
      </w:r>
      <w:r>
        <w:rPr>
          <w:spacing w:val="-10"/>
        </w:rPr>
        <w:t xml:space="preserve"> </w:t>
      </w:r>
      <w:r>
        <w:rPr>
          <w:spacing w:val="-4"/>
        </w:rPr>
        <w:t>новых</w:t>
      </w:r>
      <w:r>
        <w:rPr>
          <w:spacing w:val="-5"/>
        </w:rPr>
        <w:t xml:space="preserve"> </w:t>
      </w:r>
      <w:r>
        <w:rPr>
          <w:spacing w:val="-4"/>
        </w:rPr>
        <w:t>методик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технологий.</w:t>
      </w:r>
    </w:p>
    <w:p w:rsidR="00626071" w:rsidRDefault="00715DBD">
      <w:pPr>
        <w:pStyle w:val="a3"/>
        <w:spacing w:before="137" w:line="360" w:lineRule="auto"/>
        <w:ind w:left="652" w:right="413" w:firstLine="970"/>
        <w:jc w:val="both"/>
      </w:pPr>
      <w:r>
        <w:rPr>
          <w:spacing w:val="-4"/>
        </w:rPr>
        <w:t xml:space="preserve">Программа позволяет применять дифференцированный подход </w:t>
      </w:r>
      <w:r>
        <w:rPr>
          <w:spacing w:val="-3"/>
        </w:rPr>
        <w:t>к организации занятий детей</w:t>
      </w:r>
      <w:r>
        <w:rPr>
          <w:spacing w:val="-58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учетом</w:t>
      </w:r>
      <w:r>
        <w:rPr>
          <w:spacing w:val="-9"/>
        </w:rPr>
        <w:t xml:space="preserve"> </w:t>
      </w:r>
      <w:r>
        <w:t>состояния</w:t>
      </w:r>
      <w:r>
        <w:rPr>
          <w:spacing w:val="-10"/>
        </w:rPr>
        <w:t xml:space="preserve"> </w:t>
      </w:r>
      <w:r>
        <w:t>здоровья.</w:t>
      </w:r>
    </w:p>
    <w:p w:rsidR="00626071" w:rsidRDefault="00715DBD">
      <w:pPr>
        <w:pStyle w:val="a3"/>
        <w:spacing w:line="360" w:lineRule="auto"/>
        <w:ind w:left="652" w:right="411" w:firstLine="970"/>
        <w:jc w:val="both"/>
      </w:pPr>
      <w:r>
        <w:rPr>
          <w:spacing w:val="-1"/>
        </w:rPr>
        <w:t>Изучение</w:t>
      </w:r>
      <w:r>
        <w:rPr>
          <w:spacing w:val="-4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«Физическая</w:t>
      </w:r>
      <w:r>
        <w:rPr>
          <w:spacing w:val="-6"/>
        </w:rPr>
        <w:t xml:space="preserve"> </w:t>
      </w:r>
      <w:r>
        <w:t>культура»</w:t>
      </w:r>
      <w:r>
        <w:rPr>
          <w:spacing w:val="-9"/>
        </w:rPr>
        <w:t xml:space="preserve"> </w:t>
      </w:r>
      <w:r>
        <w:t>имеет</w:t>
      </w:r>
      <w:r>
        <w:rPr>
          <w:spacing w:val="-5"/>
        </w:rPr>
        <w:t xml:space="preserve"> </w:t>
      </w:r>
      <w:r>
        <w:t>важное</w:t>
      </w:r>
      <w:r>
        <w:rPr>
          <w:spacing w:val="-6"/>
        </w:rPr>
        <w:t xml:space="preserve"> </w:t>
      </w:r>
      <w:r>
        <w:t>значение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онтогенезе</w:t>
      </w:r>
      <w:r>
        <w:rPr>
          <w:spacing w:val="-57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возраста.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воздействует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физической,</w:t>
      </w:r>
      <w:r>
        <w:rPr>
          <w:spacing w:val="1"/>
        </w:rPr>
        <w:t xml:space="preserve"> </w:t>
      </w:r>
      <w:r>
        <w:t>психической и социальной природы, содействует укреплению здоровья, повышению защитных</w:t>
      </w:r>
      <w:r>
        <w:rPr>
          <w:spacing w:val="1"/>
        </w:rPr>
        <w:t xml:space="preserve"> </w:t>
      </w:r>
      <w:r>
        <w:rPr>
          <w:spacing w:val="-1"/>
        </w:rPr>
        <w:t>свойств</w:t>
      </w:r>
      <w:r>
        <w:rPr>
          <w:spacing w:val="-10"/>
        </w:rPr>
        <w:t xml:space="preserve"> </w:t>
      </w:r>
      <w:r>
        <w:rPr>
          <w:spacing w:val="-1"/>
        </w:rPr>
        <w:t>организма,</w:t>
      </w:r>
      <w:r>
        <w:rPr>
          <w:spacing w:val="-10"/>
        </w:rPr>
        <w:t xml:space="preserve"> </w:t>
      </w:r>
      <w:r>
        <w:rPr>
          <w:spacing w:val="-1"/>
        </w:rPr>
        <w:t>развитию</w:t>
      </w:r>
      <w:r>
        <w:rPr>
          <w:spacing w:val="-9"/>
        </w:rPr>
        <w:t xml:space="preserve"> </w:t>
      </w:r>
      <w:r>
        <w:rPr>
          <w:spacing w:val="-1"/>
        </w:rPr>
        <w:t>памяти,</w:t>
      </w:r>
      <w:r>
        <w:rPr>
          <w:spacing w:val="-9"/>
        </w:rPr>
        <w:t xml:space="preserve"> </w:t>
      </w:r>
      <w:r>
        <w:rPr>
          <w:spacing w:val="-1"/>
        </w:rPr>
        <w:t>внимания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мышления,</w:t>
      </w:r>
      <w:r>
        <w:rPr>
          <w:spacing w:val="-10"/>
        </w:rPr>
        <w:t xml:space="preserve"> </w:t>
      </w:r>
      <w:r>
        <w:t>предметно</w:t>
      </w:r>
      <w:r>
        <w:rPr>
          <w:spacing w:val="-9"/>
        </w:rPr>
        <w:t xml:space="preserve"> </w:t>
      </w:r>
      <w:r>
        <w:t>ориентируется</w:t>
      </w:r>
      <w:r>
        <w:rPr>
          <w:spacing w:val="-10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активное</w:t>
      </w:r>
      <w:r>
        <w:rPr>
          <w:spacing w:val="-57"/>
        </w:rPr>
        <w:t xml:space="preserve"> </w:t>
      </w:r>
      <w:r>
        <w:rPr>
          <w:spacing w:val="-4"/>
        </w:rPr>
        <w:t>вовлечение</w:t>
      </w:r>
      <w:r>
        <w:rPr>
          <w:spacing w:val="-9"/>
        </w:rPr>
        <w:t xml:space="preserve"> </w:t>
      </w:r>
      <w:r>
        <w:rPr>
          <w:spacing w:val="-4"/>
        </w:rPr>
        <w:t>младших</w:t>
      </w:r>
      <w:r>
        <w:rPr>
          <w:spacing w:val="-8"/>
        </w:rPr>
        <w:t xml:space="preserve"> </w:t>
      </w:r>
      <w:r>
        <w:rPr>
          <w:spacing w:val="-4"/>
        </w:rPr>
        <w:t>школьников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самостоятельные</w:t>
      </w:r>
      <w:r>
        <w:rPr>
          <w:spacing w:val="-11"/>
        </w:rPr>
        <w:t xml:space="preserve"> </w:t>
      </w:r>
      <w:r>
        <w:rPr>
          <w:spacing w:val="-4"/>
        </w:rPr>
        <w:t>занятия</w:t>
      </w:r>
      <w:r>
        <w:rPr>
          <w:spacing w:val="-8"/>
        </w:rPr>
        <w:t xml:space="preserve"> </w:t>
      </w:r>
      <w:r>
        <w:rPr>
          <w:spacing w:val="-4"/>
        </w:rPr>
        <w:t>физической</w:t>
      </w:r>
      <w:r>
        <w:rPr>
          <w:spacing w:val="-9"/>
        </w:rPr>
        <w:t xml:space="preserve"> </w:t>
      </w:r>
      <w:r>
        <w:rPr>
          <w:spacing w:val="-4"/>
        </w:rPr>
        <w:t>культурой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7"/>
        </w:rPr>
        <w:t xml:space="preserve"> </w:t>
      </w:r>
      <w:r>
        <w:rPr>
          <w:spacing w:val="-3"/>
        </w:rPr>
        <w:t>спортом.</w:t>
      </w:r>
    </w:p>
    <w:p w:rsidR="00626071" w:rsidRDefault="00715DBD">
      <w:pPr>
        <w:pStyle w:val="a3"/>
        <w:spacing w:before="2" w:line="360" w:lineRule="auto"/>
        <w:ind w:left="652" w:right="407" w:firstLine="970"/>
        <w:jc w:val="both"/>
      </w:pPr>
      <w:r>
        <w:t>Целью образования по физической культуре в начальной школе является укрепление и</w:t>
      </w:r>
      <w:r>
        <w:rPr>
          <w:spacing w:val="1"/>
        </w:rPr>
        <w:t xml:space="preserve"> </w:t>
      </w:r>
      <w:r>
        <w:rPr>
          <w:spacing w:val="-1"/>
        </w:rPr>
        <w:t>сохранение</w:t>
      </w:r>
      <w:r>
        <w:rPr>
          <w:spacing w:val="-13"/>
        </w:rPr>
        <w:t xml:space="preserve"> </w:t>
      </w:r>
      <w:r>
        <w:rPr>
          <w:spacing w:val="-1"/>
        </w:rPr>
        <w:t>здоровья</w:t>
      </w:r>
      <w:r>
        <w:rPr>
          <w:spacing w:val="-11"/>
        </w:rPr>
        <w:t xml:space="preserve"> </w:t>
      </w:r>
      <w:r>
        <w:rPr>
          <w:spacing w:val="-1"/>
        </w:rPr>
        <w:t>школьников,</w:t>
      </w:r>
      <w:r>
        <w:rPr>
          <w:spacing w:val="-10"/>
        </w:rPr>
        <w:t xml:space="preserve"> </w:t>
      </w:r>
      <w:r>
        <w:rPr>
          <w:spacing w:val="-1"/>
        </w:rPr>
        <w:t>развитие</w:t>
      </w:r>
      <w:r>
        <w:rPr>
          <w:spacing w:val="-13"/>
        </w:rPr>
        <w:t xml:space="preserve"> </w:t>
      </w:r>
      <w:r>
        <w:rPr>
          <w:spacing w:val="-1"/>
        </w:rPr>
        <w:t>физических</w:t>
      </w:r>
      <w:r>
        <w:rPr>
          <w:spacing w:val="-10"/>
        </w:rPr>
        <w:t xml:space="preserve"> </w:t>
      </w:r>
      <w:r>
        <w:rPr>
          <w:spacing w:val="-1"/>
        </w:rPr>
        <w:t>качеств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освоение</w:t>
      </w:r>
      <w:r>
        <w:rPr>
          <w:spacing w:val="-12"/>
        </w:rPr>
        <w:t xml:space="preserve"> </w:t>
      </w:r>
      <w:r>
        <w:rPr>
          <w:spacing w:val="-1"/>
        </w:rPr>
        <w:t>физических</w:t>
      </w:r>
      <w:r>
        <w:rPr>
          <w:spacing w:val="-10"/>
        </w:rPr>
        <w:t xml:space="preserve"> </w:t>
      </w:r>
      <w:r>
        <w:t>упражнений</w:t>
      </w:r>
      <w:r>
        <w:rPr>
          <w:spacing w:val="-57"/>
        </w:rPr>
        <w:t xml:space="preserve"> </w:t>
      </w:r>
      <w:r>
        <w:t>оздоровительной, спортивной и прикладно-ориентированной направленности и формирование у</w:t>
      </w:r>
      <w:r>
        <w:rPr>
          <w:spacing w:val="1"/>
        </w:rPr>
        <w:t xml:space="preserve"> </w:t>
      </w:r>
      <w:r>
        <w:t>обучающихся</w:t>
      </w:r>
      <w:r>
        <w:rPr>
          <w:spacing w:val="-10"/>
        </w:rPr>
        <w:t xml:space="preserve"> </w:t>
      </w:r>
      <w:r>
        <w:t>основ</w:t>
      </w:r>
      <w:r>
        <w:rPr>
          <w:spacing w:val="-12"/>
        </w:rPr>
        <w:t xml:space="preserve"> </w:t>
      </w:r>
      <w:r>
        <w:t>здорового</w:t>
      </w:r>
      <w:r>
        <w:rPr>
          <w:spacing w:val="-9"/>
        </w:rPr>
        <w:t xml:space="preserve"> </w:t>
      </w:r>
      <w:r>
        <w:t>образа</w:t>
      </w:r>
      <w:r>
        <w:rPr>
          <w:spacing w:val="-10"/>
        </w:rPr>
        <w:t xml:space="preserve"> </w:t>
      </w:r>
      <w:r>
        <w:t>жизни.</w:t>
      </w:r>
    </w:p>
    <w:p w:rsidR="00626071" w:rsidRDefault="00715DBD">
      <w:pPr>
        <w:pStyle w:val="a3"/>
        <w:spacing w:line="360" w:lineRule="auto"/>
        <w:ind w:left="652" w:right="411" w:firstLine="970"/>
        <w:jc w:val="both"/>
      </w:pPr>
      <w:r>
        <w:t>Развивающая</w:t>
      </w:r>
      <w:r>
        <w:rPr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«Физическая</w:t>
      </w:r>
      <w:r>
        <w:rPr>
          <w:spacing w:val="1"/>
        </w:rPr>
        <w:t xml:space="preserve"> </w:t>
      </w:r>
      <w:r>
        <w:t>культура»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-1"/>
        </w:rPr>
        <w:t>формировании</w:t>
      </w:r>
      <w:r>
        <w:rPr>
          <w:spacing w:val="-6"/>
        </w:rPr>
        <w:t xml:space="preserve"> </w:t>
      </w:r>
      <w:r>
        <w:rPr>
          <w:spacing w:val="-1"/>
        </w:rPr>
        <w:t>у</w:t>
      </w:r>
      <w:r>
        <w:rPr>
          <w:spacing w:val="-12"/>
        </w:rPr>
        <w:t xml:space="preserve"> </w:t>
      </w:r>
      <w:r>
        <w:rPr>
          <w:spacing w:val="-1"/>
        </w:rPr>
        <w:t>младших</w:t>
      </w:r>
      <w:r>
        <w:rPr>
          <w:spacing w:val="-9"/>
        </w:rPr>
        <w:t xml:space="preserve"> </w:t>
      </w:r>
      <w:r>
        <w:rPr>
          <w:spacing w:val="-1"/>
        </w:rPr>
        <w:t>школьников</w:t>
      </w:r>
      <w:r>
        <w:rPr>
          <w:spacing w:val="-11"/>
        </w:rPr>
        <w:t xml:space="preserve"> </w:t>
      </w:r>
      <w:r>
        <w:rPr>
          <w:spacing w:val="-1"/>
        </w:rPr>
        <w:t>необходимого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достаточного</w:t>
      </w:r>
      <w:r>
        <w:rPr>
          <w:spacing w:val="-11"/>
        </w:rPr>
        <w:t xml:space="preserve"> </w:t>
      </w:r>
      <w:r>
        <w:t>физического</w:t>
      </w:r>
      <w:r>
        <w:rPr>
          <w:spacing w:val="-10"/>
        </w:rPr>
        <w:t xml:space="preserve"> </w:t>
      </w:r>
      <w:r>
        <w:t>здоровья,</w:t>
      </w:r>
      <w:r>
        <w:rPr>
          <w:spacing w:val="-6"/>
        </w:rPr>
        <w:t xml:space="preserve"> </w:t>
      </w:r>
      <w:r>
        <w:t>уровня</w:t>
      </w:r>
      <w:r>
        <w:rPr>
          <w:spacing w:val="-57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упражнениям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rPr>
          <w:spacing w:val="-1"/>
        </w:rPr>
        <w:t xml:space="preserve">направленности. Существенным достижением такой ориентации является </w:t>
      </w:r>
      <w:r>
        <w:t>постепенное вовлечение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здоровый</w:t>
      </w:r>
      <w:r>
        <w:rPr>
          <w:spacing w:val="-9"/>
        </w:rPr>
        <w:t xml:space="preserve"> </w:t>
      </w:r>
      <w:r>
        <w:t>образ</w:t>
      </w:r>
      <w:r>
        <w:rPr>
          <w:spacing w:val="-7"/>
        </w:rPr>
        <w:t xml:space="preserve"> </w:t>
      </w:r>
      <w:r>
        <w:t>жизни</w:t>
      </w:r>
      <w:r>
        <w:rPr>
          <w:spacing w:val="-9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счёт</w:t>
      </w:r>
      <w:r>
        <w:rPr>
          <w:spacing w:val="-8"/>
        </w:rPr>
        <w:t xml:space="preserve"> </w:t>
      </w:r>
      <w:r>
        <w:t>овладения</w:t>
      </w:r>
      <w:r>
        <w:rPr>
          <w:spacing w:val="-10"/>
        </w:rPr>
        <w:t xml:space="preserve"> </w:t>
      </w:r>
      <w:r>
        <w:t>ими</w:t>
      </w:r>
      <w:r>
        <w:rPr>
          <w:spacing w:val="-9"/>
        </w:rPr>
        <w:t xml:space="preserve"> </w:t>
      </w:r>
      <w:r>
        <w:t>знаниями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умениями</w:t>
      </w:r>
      <w:r>
        <w:rPr>
          <w:spacing w:val="-7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организации</w:t>
      </w:r>
      <w:r>
        <w:rPr>
          <w:spacing w:val="-58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подвижными</w:t>
      </w:r>
      <w:r>
        <w:rPr>
          <w:spacing w:val="1"/>
        </w:rPr>
        <w:t xml:space="preserve"> </w:t>
      </w:r>
      <w:r>
        <w:t>играми,</w:t>
      </w:r>
      <w:r>
        <w:rPr>
          <w:spacing w:val="1"/>
        </w:rPr>
        <w:t xml:space="preserve"> </w:t>
      </w:r>
      <w:r>
        <w:t>коррекционной,</w:t>
      </w:r>
      <w:r>
        <w:rPr>
          <w:spacing w:val="1"/>
        </w:rPr>
        <w:t xml:space="preserve"> </w:t>
      </w:r>
      <w:r>
        <w:t>дыхательной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зрительной</w:t>
      </w:r>
      <w:r>
        <w:rPr>
          <w:spacing w:val="1"/>
        </w:rPr>
        <w:t xml:space="preserve"> </w:t>
      </w:r>
      <w:r>
        <w:t>гимнастикой,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физкультминуток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зарядки,</w:t>
      </w:r>
      <w:r>
        <w:rPr>
          <w:spacing w:val="1"/>
        </w:rPr>
        <w:t xml:space="preserve"> </w:t>
      </w:r>
      <w:r>
        <w:t>закаливающих</w:t>
      </w:r>
      <w:r>
        <w:rPr>
          <w:spacing w:val="1"/>
        </w:rPr>
        <w:t xml:space="preserve"> </w:t>
      </w:r>
      <w:r>
        <w:t>процедур,</w:t>
      </w:r>
      <w:r>
        <w:rPr>
          <w:spacing w:val="1"/>
        </w:rPr>
        <w:t xml:space="preserve"> </w:t>
      </w:r>
      <w:r>
        <w:t>наблюдений</w:t>
      </w:r>
      <w:r>
        <w:rPr>
          <w:spacing w:val="-13"/>
        </w:rPr>
        <w:t xml:space="preserve"> </w:t>
      </w:r>
      <w:r>
        <w:t>за</w:t>
      </w:r>
      <w:r>
        <w:rPr>
          <w:spacing w:val="-13"/>
        </w:rPr>
        <w:t xml:space="preserve"> </w:t>
      </w:r>
      <w:r>
        <w:t>физическим</w:t>
      </w:r>
      <w:r>
        <w:rPr>
          <w:spacing w:val="-14"/>
        </w:rPr>
        <w:t xml:space="preserve"> </w:t>
      </w:r>
      <w:r>
        <w:t>развитием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физической</w:t>
      </w:r>
      <w:r>
        <w:rPr>
          <w:spacing w:val="-12"/>
        </w:rPr>
        <w:t xml:space="preserve"> </w:t>
      </w:r>
      <w:r>
        <w:t>подготовленностью.</w:t>
      </w:r>
    </w:p>
    <w:p w:rsidR="00626071" w:rsidRDefault="00626071">
      <w:pPr>
        <w:spacing w:line="360" w:lineRule="auto"/>
        <w:jc w:val="both"/>
        <w:sectPr w:rsidR="00626071">
          <w:footerReference w:type="default" r:id="rId279"/>
          <w:pgSz w:w="11900" w:h="16850"/>
          <w:pgMar w:top="1000" w:right="280" w:bottom="280" w:left="360" w:header="0" w:footer="0" w:gutter="0"/>
          <w:cols w:space="720"/>
        </w:sectPr>
      </w:pPr>
    </w:p>
    <w:p w:rsidR="00626071" w:rsidRDefault="00715DBD">
      <w:pPr>
        <w:pStyle w:val="a3"/>
        <w:spacing w:before="73" w:line="360" w:lineRule="auto"/>
        <w:ind w:left="652" w:right="404" w:firstLine="970"/>
        <w:jc w:val="both"/>
      </w:pPr>
      <w:r>
        <w:rPr>
          <w:spacing w:val="-1"/>
        </w:rPr>
        <w:lastRenderedPageBreak/>
        <w:t>Воспитывающее</w:t>
      </w:r>
      <w:r>
        <w:rPr>
          <w:spacing w:val="-9"/>
        </w:rPr>
        <w:t xml:space="preserve"> </w:t>
      </w:r>
      <w:r>
        <w:rPr>
          <w:spacing w:val="-1"/>
        </w:rPr>
        <w:t>значение</w:t>
      </w:r>
      <w:r>
        <w:rPr>
          <w:spacing w:val="-6"/>
        </w:rPr>
        <w:t xml:space="preserve"> </w:t>
      </w:r>
      <w:r>
        <w:rPr>
          <w:spacing w:val="-1"/>
        </w:rPr>
        <w:t>учебного</w:t>
      </w:r>
      <w:r>
        <w:rPr>
          <w:spacing w:val="-8"/>
        </w:rPr>
        <w:t xml:space="preserve"> </w:t>
      </w:r>
      <w:r>
        <w:rPr>
          <w:spacing w:val="-1"/>
        </w:rPr>
        <w:t>предмета</w:t>
      </w:r>
      <w:r>
        <w:rPr>
          <w:spacing w:val="-9"/>
        </w:rPr>
        <w:t xml:space="preserve"> </w:t>
      </w:r>
      <w:r>
        <w:rPr>
          <w:spacing w:val="-1"/>
        </w:rPr>
        <w:t>раскрывается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приобщении</w:t>
      </w:r>
      <w:r>
        <w:rPr>
          <w:spacing w:val="-7"/>
        </w:rPr>
        <w:t xml:space="preserve"> </w:t>
      </w:r>
      <w:r>
        <w:t>обучающихся</w:t>
      </w:r>
      <w:r>
        <w:rPr>
          <w:spacing w:val="-8"/>
        </w:rPr>
        <w:t xml:space="preserve"> </w:t>
      </w:r>
      <w:r>
        <w:t>к</w:t>
      </w:r>
      <w:r>
        <w:rPr>
          <w:spacing w:val="-58"/>
        </w:rPr>
        <w:t xml:space="preserve"> </w:t>
      </w:r>
      <w:r>
        <w:t>истории и традициям физической культуры и спорта народов России, формировании интереса к</w:t>
      </w:r>
      <w:r>
        <w:rPr>
          <w:spacing w:val="1"/>
        </w:rPr>
        <w:t xml:space="preserve"> </w:t>
      </w:r>
      <w:r>
        <w:t>регулярным</w:t>
      </w:r>
      <w:r>
        <w:rPr>
          <w:spacing w:val="1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спортом,</w:t>
      </w:r>
      <w:r>
        <w:rPr>
          <w:spacing w:val="1"/>
        </w:rPr>
        <w:t xml:space="preserve"> </w:t>
      </w:r>
      <w:r>
        <w:t>осознании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 в укреплении здоровья, организации активного отдыха и досуга. В процессе обучения у</w:t>
      </w:r>
      <w:r>
        <w:rPr>
          <w:spacing w:val="-57"/>
        </w:rPr>
        <w:t xml:space="preserve"> </w:t>
      </w:r>
      <w:r>
        <w:t>обучающихся активно формируются положительные навыки и способы поведения, общения и вза-</w:t>
      </w:r>
      <w:r>
        <w:rPr>
          <w:spacing w:val="-57"/>
        </w:rPr>
        <w:t xml:space="preserve"> </w:t>
      </w:r>
      <w:r>
        <w:t>имодействия со сверстниками и учителями, оценивания своих действий и поступков в процессе</w:t>
      </w:r>
      <w:r>
        <w:rPr>
          <w:spacing w:val="1"/>
        </w:rPr>
        <w:t xml:space="preserve"> </w:t>
      </w:r>
      <w:r>
        <w:t>совместной</w:t>
      </w:r>
      <w:r>
        <w:rPr>
          <w:spacing w:val="-11"/>
        </w:rPr>
        <w:t xml:space="preserve"> </w:t>
      </w:r>
      <w:r>
        <w:t>коллективной</w:t>
      </w:r>
      <w:r>
        <w:rPr>
          <w:spacing w:val="-10"/>
        </w:rPr>
        <w:t xml:space="preserve"> </w:t>
      </w:r>
      <w:r>
        <w:t>деятельности.</w:t>
      </w:r>
    </w:p>
    <w:p w:rsidR="00626071" w:rsidRDefault="00715DBD">
      <w:pPr>
        <w:pStyle w:val="a3"/>
        <w:spacing w:line="360" w:lineRule="auto"/>
        <w:ind w:left="652" w:right="410" w:firstLine="970"/>
        <w:jc w:val="both"/>
      </w:pPr>
      <w:r>
        <w:rPr>
          <w:spacing w:val="-1"/>
        </w:rPr>
        <w:t xml:space="preserve">Методологической </w:t>
      </w:r>
      <w:r>
        <w:t>основой структуры и содержания программы по физической культуре</w:t>
      </w:r>
      <w:r>
        <w:rPr>
          <w:spacing w:val="-57"/>
        </w:rPr>
        <w:t xml:space="preserve"> </w:t>
      </w:r>
      <w:r>
        <w:rPr>
          <w:spacing w:val="-1"/>
        </w:rPr>
        <w:t xml:space="preserve">для начального общего образования является личностно-деятельностный </w:t>
      </w:r>
      <w:r>
        <w:t>подход, ориентирующий</w:t>
      </w:r>
      <w:r>
        <w:rPr>
          <w:spacing w:val="1"/>
        </w:rPr>
        <w:t xml:space="preserve"> </w:t>
      </w:r>
      <w:r>
        <w:t>педагогический процесс на развитие целостной личности обучающихся. Достижение целостного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возможным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младшими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rPr>
          <w:spacing w:val="-3"/>
        </w:rPr>
        <w:t>деятельности, представляющей собой основу содержания учебного предмета «Физическая культура».</w:t>
      </w:r>
      <w:r>
        <w:rPr>
          <w:spacing w:val="-58"/>
        </w:rPr>
        <w:t xml:space="preserve"> </w:t>
      </w:r>
      <w:r>
        <w:t>Двигательная деятельность оказывает активное влияние на развитие психической и социальной</w:t>
      </w:r>
      <w:r>
        <w:rPr>
          <w:spacing w:val="1"/>
        </w:rPr>
        <w:t xml:space="preserve"> </w:t>
      </w:r>
      <w:r>
        <w:t>природы</w:t>
      </w:r>
      <w:r>
        <w:rPr>
          <w:spacing w:val="85"/>
        </w:rPr>
        <w:t xml:space="preserve"> </w:t>
      </w:r>
      <w:r>
        <w:t>обучающихся.</w:t>
      </w:r>
      <w:r>
        <w:rPr>
          <w:spacing w:val="84"/>
        </w:rPr>
        <w:t xml:space="preserve"> </w:t>
      </w:r>
      <w:r>
        <w:t>Как</w:t>
      </w:r>
      <w:r>
        <w:rPr>
          <w:spacing w:val="84"/>
        </w:rPr>
        <w:t xml:space="preserve"> </w:t>
      </w:r>
      <w:r>
        <w:t>и</w:t>
      </w:r>
      <w:r>
        <w:rPr>
          <w:spacing w:val="85"/>
        </w:rPr>
        <w:t xml:space="preserve"> </w:t>
      </w:r>
      <w:r>
        <w:t>любая</w:t>
      </w:r>
      <w:r>
        <w:rPr>
          <w:spacing w:val="84"/>
        </w:rPr>
        <w:t xml:space="preserve"> </w:t>
      </w:r>
      <w:r>
        <w:t>деятельность,</w:t>
      </w:r>
      <w:r>
        <w:rPr>
          <w:spacing w:val="85"/>
        </w:rPr>
        <w:t xml:space="preserve"> </w:t>
      </w:r>
      <w:r>
        <w:t>она</w:t>
      </w:r>
      <w:r>
        <w:rPr>
          <w:spacing w:val="85"/>
        </w:rPr>
        <w:t xml:space="preserve"> </w:t>
      </w:r>
      <w:r>
        <w:t>включает</w:t>
      </w:r>
      <w:r>
        <w:rPr>
          <w:spacing w:val="84"/>
        </w:rPr>
        <w:t xml:space="preserve"> </w:t>
      </w:r>
      <w:r>
        <w:t>в</w:t>
      </w:r>
      <w:r>
        <w:rPr>
          <w:spacing w:val="85"/>
        </w:rPr>
        <w:t xml:space="preserve"> </w:t>
      </w:r>
      <w:r>
        <w:t>себя</w:t>
      </w:r>
      <w:r>
        <w:rPr>
          <w:spacing w:val="86"/>
        </w:rPr>
        <w:t xml:space="preserve"> </w:t>
      </w:r>
      <w:r>
        <w:t>информационный,</w:t>
      </w:r>
    </w:p>
    <w:p w:rsidR="00626071" w:rsidRDefault="00715DBD">
      <w:pPr>
        <w:pStyle w:val="a3"/>
        <w:spacing w:before="2" w:line="241" w:lineRule="exact"/>
        <w:ind w:left="652"/>
        <w:jc w:val="both"/>
      </w:pPr>
      <w:r>
        <w:rPr>
          <w:spacing w:val="-2"/>
        </w:rPr>
        <w:t>операциональный</w:t>
      </w:r>
      <w:r>
        <w:rPr>
          <w:spacing w:val="-7"/>
        </w:rPr>
        <w:t xml:space="preserve"> </w:t>
      </w:r>
      <w:r>
        <w:rPr>
          <w:spacing w:val="-2"/>
        </w:rPr>
        <w:t>и</w:t>
      </w:r>
      <w:r>
        <w:rPr>
          <w:spacing w:val="-5"/>
        </w:rPr>
        <w:t xml:space="preserve"> </w:t>
      </w:r>
      <w:r>
        <w:rPr>
          <w:spacing w:val="-2"/>
        </w:rPr>
        <w:t>мотивационно-процессуальный</w:t>
      </w:r>
      <w:r>
        <w:rPr>
          <w:spacing w:val="-7"/>
        </w:rPr>
        <w:t xml:space="preserve"> </w:t>
      </w:r>
      <w:r>
        <w:rPr>
          <w:spacing w:val="-1"/>
        </w:rPr>
        <w:t>компоненты,</w:t>
      </w:r>
      <w:r>
        <w:rPr>
          <w:spacing w:val="-6"/>
        </w:rPr>
        <w:t xml:space="preserve"> </w:t>
      </w:r>
      <w:r>
        <w:rPr>
          <w:spacing w:val="-1"/>
        </w:rPr>
        <w:t>которые</w:t>
      </w:r>
      <w:r>
        <w:rPr>
          <w:spacing w:val="-6"/>
        </w:rPr>
        <w:t xml:space="preserve"> </w:t>
      </w:r>
      <w:r>
        <w:rPr>
          <w:spacing w:val="-1"/>
        </w:rPr>
        <w:t>находят</w:t>
      </w:r>
      <w:r>
        <w:rPr>
          <w:spacing w:val="-5"/>
        </w:rPr>
        <w:t xml:space="preserve"> </w:t>
      </w:r>
      <w:r>
        <w:rPr>
          <w:spacing w:val="-1"/>
        </w:rPr>
        <w:t>своё</w:t>
      </w:r>
      <w:r>
        <w:rPr>
          <w:spacing w:val="-6"/>
        </w:rPr>
        <w:t xml:space="preserve"> </w:t>
      </w:r>
      <w:r>
        <w:rPr>
          <w:spacing w:val="-1"/>
        </w:rPr>
        <w:t>отражение</w:t>
      </w:r>
      <w:r>
        <w:rPr>
          <w:spacing w:val="-8"/>
        </w:rPr>
        <w:t xml:space="preserve"> </w:t>
      </w:r>
      <w:r>
        <w:rPr>
          <w:spacing w:val="-1"/>
        </w:rPr>
        <w:t>в</w:t>
      </w:r>
    </w:p>
    <w:p w:rsidR="00626071" w:rsidRDefault="00715DBD">
      <w:pPr>
        <w:pStyle w:val="a3"/>
        <w:spacing w:line="206" w:lineRule="exact"/>
        <w:ind w:left="1223"/>
        <w:jc w:val="center"/>
      </w:pPr>
      <w:r>
        <w:t>3</w:t>
      </w:r>
    </w:p>
    <w:p w:rsidR="00626071" w:rsidRDefault="00715DBD">
      <w:pPr>
        <w:pStyle w:val="a3"/>
        <w:spacing w:line="241" w:lineRule="exact"/>
        <w:ind w:left="640" w:right="4529"/>
        <w:jc w:val="center"/>
      </w:pPr>
      <w:r>
        <w:rPr>
          <w:spacing w:val="-5"/>
        </w:rPr>
        <w:t>соответствующих</w:t>
      </w:r>
      <w:r>
        <w:rPr>
          <w:spacing w:val="-7"/>
        </w:rPr>
        <w:t xml:space="preserve"> </w:t>
      </w:r>
      <w:r>
        <w:rPr>
          <w:spacing w:val="-4"/>
        </w:rPr>
        <w:t>дидактических</w:t>
      </w:r>
      <w:r>
        <w:rPr>
          <w:spacing w:val="-7"/>
        </w:rPr>
        <w:t xml:space="preserve"> </w:t>
      </w:r>
      <w:r>
        <w:rPr>
          <w:spacing w:val="-4"/>
        </w:rPr>
        <w:t>линиях</w:t>
      </w:r>
      <w:r>
        <w:rPr>
          <w:spacing w:val="-2"/>
        </w:rPr>
        <w:t xml:space="preserve"> </w:t>
      </w:r>
      <w:r>
        <w:rPr>
          <w:spacing w:val="-4"/>
        </w:rPr>
        <w:t>учебного</w:t>
      </w:r>
      <w:r>
        <w:rPr>
          <w:spacing w:val="-9"/>
        </w:rPr>
        <w:t xml:space="preserve"> </w:t>
      </w:r>
      <w:r>
        <w:rPr>
          <w:spacing w:val="-4"/>
        </w:rPr>
        <w:t>предмета.</w:t>
      </w:r>
    </w:p>
    <w:p w:rsidR="00626071" w:rsidRDefault="00715DBD">
      <w:pPr>
        <w:pStyle w:val="a3"/>
        <w:spacing w:before="139" w:line="360" w:lineRule="auto"/>
        <w:ind w:left="652" w:right="411" w:firstLine="970"/>
        <w:jc w:val="both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усиления</w:t>
      </w:r>
      <w:r>
        <w:rPr>
          <w:spacing w:val="1"/>
        </w:rPr>
        <w:t xml:space="preserve"> </w:t>
      </w:r>
      <w:r>
        <w:t>мотивационной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ГТО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«Физическое</w:t>
      </w:r>
      <w:r>
        <w:rPr>
          <w:spacing w:val="1"/>
        </w:rPr>
        <w:t xml:space="preserve"> </w:t>
      </w:r>
      <w:r>
        <w:rPr>
          <w:spacing w:val="-2"/>
        </w:rPr>
        <w:t xml:space="preserve">совершенствование» </w:t>
      </w:r>
      <w:r>
        <w:rPr>
          <w:spacing w:val="-1"/>
        </w:rPr>
        <w:t>вводится образовательный модуль «Прикладно-ориентированная физическая</w:t>
      </w:r>
      <w:r>
        <w:t xml:space="preserve"> культура». Данный модуль позволит удовлетворить интересы учащихся в занятиях спортом и</w:t>
      </w:r>
      <w:r>
        <w:rPr>
          <w:spacing w:val="1"/>
        </w:rPr>
        <w:t xml:space="preserve"> </w:t>
      </w:r>
      <w:r>
        <w:t>активном участии в спортивных соревнованиях, развитии национальных форм соревновательной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систем</w:t>
      </w:r>
      <w:r>
        <w:rPr>
          <w:spacing w:val="-10"/>
        </w:rPr>
        <w:t xml:space="preserve"> </w:t>
      </w:r>
      <w:r>
        <w:t>физического</w:t>
      </w:r>
      <w:r>
        <w:rPr>
          <w:spacing w:val="-11"/>
        </w:rPr>
        <w:t xml:space="preserve"> </w:t>
      </w:r>
      <w:r>
        <w:t>воспитания.</w:t>
      </w:r>
    </w:p>
    <w:p w:rsidR="00626071" w:rsidRDefault="00715DBD">
      <w:pPr>
        <w:pStyle w:val="a3"/>
        <w:spacing w:before="1" w:line="360" w:lineRule="auto"/>
        <w:ind w:left="652" w:right="410" w:firstLine="970"/>
        <w:jc w:val="both"/>
      </w:pP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изложено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содержательные</w:t>
      </w:r>
      <w:r>
        <w:rPr>
          <w:spacing w:val="1"/>
        </w:rPr>
        <w:t xml:space="preserve"> </w:t>
      </w:r>
      <w:r>
        <w:t>линии,</w:t>
      </w:r>
      <w:r>
        <w:rPr>
          <w:spacing w:val="1"/>
        </w:rPr>
        <w:t xml:space="preserve"> </w:t>
      </w:r>
      <w:r>
        <w:t>обязательные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классе:</w:t>
      </w:r>
      <w:r>
        <w:rPr>
          <w:spacing w:val="1"/>
        </w:rPr>
        <w:t xml:space="preserve"> </w:t>
      </w:r>
      <w:r>
        <w:t>«Знания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rPr>
          <w:spacing w:val="-5"/>
        </w:rPr>
        <w:t>культуре»,</w:t>
      </w:r>
      <w:r>
        <w:rPr>
          <w:spacing w:val="-3"/>
        </w:rPr>
        <w:t xml:space="preserve"> </w:t>
      </w:r>
      <w:r>
        <w:rPr>
          <w:spacing w:val="-4"/>
        </w:rPr>
        <w:t>«Способы</w:t>
      </w:r>
      <w:r>
        <w:rPr>
          <w:spacing w:val="-8"/>
        </w:rPr>
        <w:t xml:space="preserve"> </w:t>
      </w:r>
      <w:r>
        <w:rPr>
          <w:spacing w:val="-4"/>
        </w:rPr>
        <w:t>самостоятельной</w:t>
      </w:r>
      <w:r>
        <w:rPr>
          <w:spacing w:val="-9"/>
        </w:rPr>
        <w:t xml:space="preserve"> </w:t>
      </w:r>
      <w:r>
        <w:rPr>
          <w:spacing w:val="-4"/>
        </w:rPr>
        <w:t>деятельности»</w:t>
      </w:r>
      <w:r>
        <w:rPr>
          <w:spacing w:val="-15"/>
        </w:rPr>
        <w:t xml:space="preserve"> </w:t>
      </w:r>
      <w:r>
        <w:rPr>
          <w:spacing w:val="-4"/>
        </w:rPr>
        <w:t>и</w:t>
      </w:r>
      <w:r>
        <w:rPr>
          <w:spacing w:val="-2"/>
        </w:rPr>
        <w:t xml:space="preserve"> </w:t>
      </w:r>
      <w:r>
        <w:rPr>
          <w:spacing w:val="-4"/>
        </w:rPr>
        <w:t>«Физическое</w:t>
      </w:r>
      <w:r>
        <w:rPr>
          <w:spacing w:val="-9"/>
        </w:rPr>
        <w:t xml:space="preserve"> </w:t>
      </w:r>
      <w:r>
        <w:rPr>
          <w:spacing w:val="-4"/>
        </w:rPr>
        <w:t>совершенствование».</w:t>
      </w:r>
    </w:p>
    <w:p w:rsidR="00626071" w:rsidRDefault="00715DBD">
      <w:pPr>
        <w:pStyle w:val="a3"/>
        <w:spacing w:line="360" w:lineRule="auto"/>
        <w:ind w:left="652" w:right="411" w:firstLine="970"/>
        <w:jc w:val="both"/>
      </w:pPr>
      <w:r>
        <w:t>Планируемые результаты включают в себя личностные, метапредметные и предметные</w:t>
      </w:r>
      <w:r>
        <w:rPr>
          <w:spacing w:val="1"/>
        </w:rPr>
        <w:t xml:space="preserve"> </w:t>
      </w:r>
      <w:r>
        <w:rPr>
          <w:spacing w:val="-2"/>
        </w:rPr>
        <w:t>результаты.</w:t>
      </w:r>
      <w:r>
        <w:rPr>
          <w:spacing w:val="-12"/>
        </w:rPr>
        <w:t xml:space="preserve"> </w:t>
      </w:r>
      <w:r>
        <w:rPr>
          <w:spacing w:val="-2"/>
        </w:rPr>
        <w:t>Личностные</w:t>
      </w:r>
      <w:r>
        <w:rPr>
          <w:spacing w:val="-13"/>
        </w:rPr>
        <w:t xml:space="preserve"> </w:t>
      </w:r>
      <w:r>
        <w:rPr>
          <w:spacing w:val="-2"/>
        </w:rPr>
        <w:t>результаты</w:t>
      </w:r>
      <w:r>
        <w:rPr>
          <w:spacing w:val="-12"/>
        </w:rPr>
        <w:t xml:space="preserve"> </w:t>
      </w:r>
      <w:r>
        <w:rPr>
          <w:spacing w:val="-2"/>
        </w:rPr>
        <w:t>представлены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программе</w:t>
      </w:r>
      <w:r>
        <w:rPr>
          <w:spacing w:val="-13"/>
        </w:rPr>
        <w:t xml:space="preserve"> </w:t>
      </w:r>
      <w:r>
        <w:rPr>
          <w:spacing w:val="-1"/>
        </w:rPr>
        <w:t>за</w:t>
      </w:r>
      <w:r>
        <w:rPr>
          <w:spacing w:val="-13"/>
        </w:rPr>
        <w:t xml:space="preserve"> </w:t>
      </w:r>
      <w:r>
        <w:rPr>
          <w:spacing w:val="-1"/>
        </w:rPr>
        <w:t>весь</w:t>
      </w:r>
      <w:r>
        <w:rPr>
          <w:spacing w:val="-10"/>
        </w:rPr>
        <w:t xml:space="preserve"> </w:t>
      </w:r>
      <w:r>
        <w:rPr>
          <w:spacing w:val="-1"/>
        </w:rPr>
        <w:t>период</w:t>
      </w:r>
      <w:r>
        <w:rPr>
          <w:spacing w:val="-12"/>
        </w:rPr>
        <w:t xml:space="preserve"> </w:t>
      </w:r>
      <w:r>
        <w:rPr>
          <w:spacing w:val="-1"/>
        </w:rPr>
        <w:t>обучения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начальной</w:t>
      </w:r>
      <w:r>
        <w:rPr>
          <w:spacing w:val="-58"/>
        </w:rPr>
        <w:t xml:space="preserve"> </w:t>
      </w:r>
      <w:r>
        <w:t>школе;</w:t>
      </w:r>
      <w:r>
        <w:rPr>
          <w:spacing w:val="-12"/>
        </w:rPr>
        <w:t xml:space="preserve"> </w:t>
      </w:r>
      <w:r>
        <w:t>метапредметные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предметные</w:t>
      </w:r>
      <w:r>
        <w:rPr>
          <w:spacing w:val="-15"/>
        </w:rPr>
        <w:t xml:space="preserve"> </w:t>
      </w:r>
      <w:r>
        <w:t>результаты</w:t>
      </w:r>
      <w:r>
        <w:rPr>
          <w:spacing w:val="-13"/>
        </w:rPr>
        <w:t xml:space="preserve"> </w:t>
      </w:r>
      <w:r>
        <w:t>—</w:t>
      </w:r>
      <w:r>
        <w:rPr>
          <w:spacing w:val="-12"/>
        </w:rPr>
        <w:t xml:space="preserve"> </w:t>
      </w:r>
      <w:r>
        <w:t>за</w:t>
      </w:r>
      <w:r>
        <w:rPr>
          <w:spacing w:val="-15"/>
        </w:rPr>
        <w:t xml:space="preserve"> </w:t>
      </w:r>
      <w:r>
        <w:t>каждый</w:t>
      </w:r>
      <w:r>
        <w:rPr>
          <w:spacing w:val="-11"/>
        </w:rPr>
        <w:t xml:space="preserve"> </w:t>
      </w:r>
      <w:r>
        <w:t>год</w:t>
      </w:r>
      <w:r>
        <w:rPr>
          <w:spacing w:val="-12"/>
        </w:rPr>
        <w:t xml:space="preserve"> </w:t>
      </w:r>
      <w:r>
        <w:t>обучения.</w:t>
      </w:r>
    </w:p>
    <w:p w:rsidR="00626071" w:rsidRDefault="00715DBD">
      <w:pPr>
        <w:pStyle w:val="a3"/>
        <w:spacing w:line="360" w:lineRule="auto"/>
        <w:ind w:left="652" w:right="411" w:firstLine="970"/>
        <w:jc w:val="both"/>
      </w:pPr>
      <w:r>
        <w:t>Результативность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достигается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научно</w:t>
      </w:r>
      <w:r>
        <w:rPr>
          <w:spacing w:val="1"/>
        </w:rPr>
        <w:t xml:space="preserve"> </w:t>
      </w:r>
      <w:r>
        <w:t>обоснованных</w:t>
      </w:r>
      <w:r>
        <w:rPr>
          <w:spacing w:val="1"/>
        </w:rPr>
        <w:t xml:space="preserve"> </w:t>
      </w:r>
      <w:r>
        <w:t>инновационных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rPr>
          <w:spacing w:val="-3"/>
        </w:rPr>
        <w:t>информационно-коммуникативных</w:t>
      </w:r>
      <w:r>
        <w:rPr>
          <w:spacing w:val="-12"/>
        </w:rPr>
        <w:t xml:space="preserve"> </w:t>
      </w:r>
      <w:r>
        <w:rPr>
          <w:spacing w:val="-2"/>
        </w:rPr>
        <w:t>технологий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передового</w:t>
      </w:r>
      <w:r>
        <w:rPr>
          <w:spacing w:val="-13"/>
        </w:rPr>
        <w:t xml:space="preserve"> </w:t>
      </w:r>
      <w:r>
        <w:rPr>
          <w:spacing w:val="-2"/>
        </w:rPr>
        <w:t>педагогического</w:t>
      </w:r>
      <w:r>
        <w:rPr>
          <w:spacing w:val="-11"/>
        </w:rPr>
        <w:t xml:space="preserve"> </w:t>
      </w:r>
      <w:r>
        <w:rPr>
          <w:spacing w:val="-2"/>
        </w:rPr>
        <w:t>опыта.</w:t>
      </w:r>
    </w:p>
    <w:p w:rsidR="00626071" w:rsidRDefault="00715DBD">
      <w:pPr>
        <w:pStyle w:val="a3"/>
        <w:spacing w:line="360" w:lineRule="auto"/>
        <w:ind w:left="652" w:right="414" w:firstLine="970"/>
        <w:jc w:val="both"/>
      </w:pPr>
      <w:r>
        <w:t>Общее</w:t>
      </w:r>
      <w:r>
        <w:rPr>
          <w:spacing w:val="-7"/>
        </w:rPr>
        <w:t xml:space="preserve"> </w:t>
      </w:r>
      <w:r>
        <w:t>число</w:t>
      </w:r>
      <w:r>
        <w:rPr>
          <w:spacing w:val="-5"/>
        </w:rPr>
        <w:t xml:space="preserve"> </w:t>
      </w:r>
      <w:r>
        <w:t>часов,</w:t>
      </w:r>
      <w:r>
        <w:rPr>
          <w:spacing w:val="-7"/>
        </w:rPr>
        <w:t xml:space="preserve"> </w:t>
      </w:r>
      <w:r>
        <w:t>отведённых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изучение</w:t>
      </w:r>
      <w:r>
        <w:rPr>
          <w:spacing w:val="-4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«Физическая</w:t>
      </w:r>
      <w:r>
        <w:rPr>
          <w:spacing w:val="-8"/>
        </w:rPr>
        <w:t xml:space="preserve"> </w:t>
      </w:r>
      <w:r>
        <w:t>культура»</w:t>
      </w:r>
      <w:r>
        <w:rPr>
          <w:spacing w:val="-1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rPr>
          <w:spacing w:val="-2"/>
        </w:rPr>
        <w:t>начальной</w:t>
      </w:r>
      <w:r>
        <w:rPr>
          <w:spacing w:val="-11"/>
        </w:rPr>
        <w:t xml:space="preserve"> </w:t>
      </w:r>
      <w:r>
        <w:rPr>
          <w:spacing w:val="-2"/>
        </w:rPr>
        <w:t>школе,</w:t>
      </w:r>
      <w:r>
        <w:rPr>
          <w:spacing w:val="-11"/>
        </w:rPr>
        <w:t xml:space="preserve"> </w:t>
      </w:r>
      <w:r>
        <w:rPr>
          <w:spacing w:val="-1"/>
        </w:rPr>
        <w:t>составляет</w:t>
      </w:r>
      <w:r>
        <w:rPr>
          <w:spacing w:val="-13"/>
        </w:rPr>
        <w:t xml:space="preserve"> </w:t>
      </w:r>
      <w:r>
        <w:rPr>
          <w:spacing w:val="-1"/>
        </w:rPr>
        <w:t>270</w:t>
      </w:r>
      <w:r>
        <w:rPr>
          <w:spacing w:val="-11"/>
        </w:rPr>
        <w:t xml:space="preserve"> </w:t>
      </w:r>
      <w:r>
        <w:rPr>
          <w:spacing w:val="-1"/>
        </w:rPr>
        <w:t>ч</w:t>
      </w:r>
      <w:r>
        <w:rPr>
          <w:spacing w:val="-14"/>
        </w:rPr>
        <w:t xml:space="preserve"> </w:t>
      </w:r>
      <w:r>
        <w:rPr>
          <w:spacing w:val="-1"/>
        </w:rPr>
        <w:t>(два</w:t>
      </w:r>
      <w:r>
        <w:rPr>
          <w:spacing w:val="-12"/>
        </w:rPr>
        <w:t xml:space="preserve"> </w:t>
      </w:r>
      <w:r>
        <w:rPr>
          <w:spacing w:val="-1"/>
        </w:rPr>
        <w:t>часа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неделю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каждом</w:t>
      </w:r>
      <w:r>
        <w:rPr>
          <w:spacing w:val="-14"/>
        </w:rPr>
        <w:t xml:space="preserve"> </w:t>
      </w:r>
      <w:r>
        <w:rPr>
          <w:spacing w:val="-1"/>
        </w:rPr>
        <w:t>классе):</w:t>
      </w:r>
      <w:r>
        <w:rPr>
          <w:spacing w:val="-11"/>
        </w:rPr>
        <w:t xml:space="preserve"> </w:t>
      </w:r>
      <w:r>
        <w:rPr>
          <w:spacing w:val="-1"/>
        </w:rPr>
        <w:t>1</w:t>
      </w:r>
      <w:r>
        <w:rPr>
          <w:spacing w:val="-13"/>
        </w:rPr>
        <w:t xml:space="preserve"> </w:t>
      </w:r>
      <w:r>
        <w:rPr>
          <w:spacing w:val="-1"/>
        </w:rPr>
        <w:t>класс</w:t>
      </w:r>
      <w:r>
        <w:rPr>
          <w:spacing w:val="-13"/>
        </w:rPr>
        <w:t xml:space="preserve"> </w:t>
      </w:r>
      <w:r>
        <w:rPr>
          <w:spacing w:val="-1"/>
        </w:rPr>
        <w:t>—</w:t>
      </w:r>
      <w:r>
        <w:rPr>
          <w:spacing w:val="-11"/>
        </w:rPr>
        <w:t xml:space="preserve"> </w:t>
      </w:r>
      <w:r>
        <w:rPr>
          <w:spacing w:val="-1"/>
        </w:rPr>
        <w:t>66</w:t>
      </w:r>
      <w:r>
        <w:rPr>
          <w:spacing w:val="-12"/>
        </w:rPr>
        <w:t xml:space="preserve"> </w:t>
      </w:r>
      <w:r>
        <w:rPr>
          <w:spacing w:val="-1"/>
        </w:rPr>
        <w:t>ч;</w:t>
      </w:r>
      <w:r>
        <w:rPr>
          <w:spacing w:val="-13"/>
        </w:rPr>
        <w:t xml:space="preserve"> </w:t>
      </w:r>
      <w:r>
        <w:rPr>
          <w:spacing w:val="-1"/>
        </w:rPr>
        <w:t>2</w:t>
      </w:r>
      <w:r>
        <w:rPr>
          <w:spacing w:val="-13"/>
        </w:rPr>
        <w:t xml:space="preserve"> </w:t>
      </w:r>
      <w:r>
        <w:rPr>
          <w:spacing w:val="-1"/>
        </w:rPr>
        <w:t>класс</w:t>
      </w:r>
      <w:r>
        <w:rPr>
          <w:spacing w:val="-12"/>
        </w:rPr>
        <w:t xml:space="preserve"> </w:t>
      </w:r>
      <w:r>
        <w:rPr>
          <w:spacing w:val="-1"/>
        </w:rPr>
        <w:t>—</w:t>
      </w:r>
      <w:r>
        <w:rPr>
          <w:spacing w:val="-13"/>
        </w:rPr>
        <w:t xml:space="preserve"> </w:t>
      </w:r>
      <w:r>
        <w:rPr>
          <w:spacing w:val="-1"/>
        </w:rPr>
        <w:t>68</w:t>
      </w:r>
      <w:r>
        <w:rPr>
          <w:spacing w:val="-58"/>
        </w:rPr>
        <w:t xml:space="preserve"> </w:t>
      </w:r>
      <w:r>
        <w:t>ч;</w:t>
      </w:r>
      <w:r>
        <w:rPr>
          <w:spacing w:val="-11"/>
        </w:rPr>
        <w:t xml:space="preserve"> </w:t>
      </w:r>
      <w:r>
        <w:t>3</w:t>
      </w:r>
      <w:r>
        <w:rPr>
          <w:spacing w:val="-8"/>
        </w:rPr>
        <w:t xml:space="preserve"> </w:t>
      </w:r>
      <w:r>
        <w:t>класс</w:t>
      </w:r>
      <w:r>
        <w:rPr>
          <w:spacing w:val="-9"/>
        </w:rPr>
        <w:t xml:space="preserve"> </w:t>
      </w:r>
      <w:r>
        <w:t>—</w:t>
      </w:r>
      <w:r>
        <w:rPr>
          <w:spacing w:val="-10"/>
        </w:rPr>
        <w:t xml:space="preserve"> </w:t>
      </w:r>
      <w:r>
        <w:t>68</w:t>
      </w:r>
      <w:r>
        <w:rPr>
          <w:spacing w:val="-9"/>
        </w:rPr>
        <w:t xml:space="preserve"> </w:t>
      </w:r>
      <w:r>
        <w:t>ч;</w:t>
      </w:r>
      <w:r>
        <w:rPr>
          <w:spacing w:val="-7"/>
        </w:rPr>
        <w:t xml:space="preserve"> </w:t>
      </w:r>
      <w:r>
        <w:t>4</w:t>
      </w:r>
      <w:r>
        <w:rPr>
          <w:spacing w:val="-11"/>
        </w:rPr>
        <w:t xml:space="preserve"> </w:t>
      </w:r>
      <w:r>
        <w:t>класс</w:t>
      </w:r>
      <w:r>
        <w:rPr>
          <w:spacing w:val="-10"/>
        </w:rPr>
        <w:t xml:space="preserve"> </w:t>
      </w:r>
      <w:r>
        <w:t>—</w:t>
      </w:r>
      <w:r>
        <w:rPr>
          <w:spacing w:val="-8"/>
        </w:rPr>
        <w:t xml:space="preserve"> </w:t>
      </w:r>
      <w:r>
        <w:t>68</w:t>
      </w:r>
      <w:r>
        <w:rPr>
          <w:spacing w:val="-9"/>
        </w:rPr>
        <w:t xml:space="preserve"> </w:t>
      </w:r>
      <w:r>
        <w:t>ч.</w:t>
      </w:r>
    </w:p>
    <w:p w:rsidR="00626071" w:rsidRDefault="00715DBD">
      <w:pPr>
        <w:pStyle w:val="a3"/>
        <w:spacing w:before="1"/>
        <w:ind w:left="1622"/>
      </w:pPr>
      <w:r>
        <w:rPr>
          <w:spacing w:val="-4"/>
        </w:rPr>
        <w:t>СОДЕРЖАНИЕ</w:t>
      </w:r>
      <w:r>
        <w:rPr>
          <w:spacing w:val="-9"/>
        </w:rPr>
        <w:t xml:space="preserve"> </w:t>
      </w:r>
      <w:r>
        <w:rPr>
          <w:spacing w:val="-4"/>
        </w:rPr>
        <w:t>УЧЕБНОГО</w:t>
      </w:r>
      <w:r>
        <w:rPr>
          <w:spacing w:val="-7"/>
        </w:rPr>
        <w:t xml:space="preserve"> </w:t>
      </w:r>
      <w:r>
        <w:rPr>
          <w:spacing w:val="-4"/>
        </w:rPr>
        <w:t>ПРЕДМЕТА</w:t>
      </w:r>
    </w:p>
    <w:p w:rsidR="00626071" w:rsidRDefault="00715DBD">
      <w:pPr>
        <w:pStyle w:val="a3"/>
        <w:spacing w:before="137"/>
        <w:ind w:left="1622"/>
      </w:pPr>
      <w:r>
        <w:rPr>
          <w:spacing w:val="-4"/>
        </w:rPr>
        <w:t>«ФИЗИЧЕСКАЯ</w:t>
      </w:r>
      <w:r>
        <w:rPr>
          <w:spacing w:val="-8"/>
        </w:rPr>
        <w:t xml:space="preserve"> </w:t>
      </w:r>
      <w:r>
        <w:rPr>
          <w:spacing w:val="-4"/>
        </w:rPr>
        <w:t>КУЛЬТУРА»</w:t>
      </w:r>
    </w:p>
    <w:p w:rsidR="00626071" w:rsidRDefault="00626071">
      <w:pPr>
        <w:sectPr w:rsidR="00626071">
          <w:footerReference w:type="default" r:id="rId280"/>
          <w:pgSz w:w="11900" w:h="16850"/>
          <w:pgMar w:top="1000" w:right="280" w:bottom="280" w:left="360" w:header="0" w:footer="0" w:gutter="0"/>
          <w:cols w:space="720"/>
        </w:sectPr>
      </w:pPr>
    </w:p>
    <w:p w:rsidR="00626071" w:rsidRDefault="00715DBD" w:rsidP="00E0235C">
      <w:pPr>
        <w:pStyle w:val="a5"/>
        <w:numPr>
          <w:ilvl w:val="1"/>
          <w:numId w:val="9"/>
        </w:numPr>
        <w:tabs>
          <w:tab w:val="left" w:pos="1866"/>
        </w:tabs>
        <w:spacing w:before="73"/>
        <w:ind w:hanging="244"/>
        <w:rPr>
          <w:sz w:val="24"/>
        </w:rPr>
      </w:pPr>
      <w:r>
        <w:rPr>
          <w:sz w:val="24"/>
        </w:rPr>
        <w:lastRenderedPageBreak/>
        <w:t>КЛАСС</w:t>
      </w:r>
    </w:p>
    <w:p w:rsidR="00626071" w:rsidRDefault="00715DBD">
      <w:pPr>
        <w:pStyle w:val="a3"/>
        <w:spacing w:before="137" w:line="360" w:lineRule="auto"/>
        <w:ind w:left="652" w:right="414" w:firstLine="970"/>
        <w:jc w:val="both"/>
      </w:pPr>
      <w:r>
        <w:rPr>
          <w:spacing w:val="-1"/>
        </w:rPr>
        <w:t>Знания</w:t>
      </w:r>
      <w:r>
        <w:rPr>
          <w:spacing w:val="-6"/>
        </w:rPr>
        <w:t xml:space="preserve"> </w:t>
      </w:r>
      <w:r>
        <w:rPr>
          <w:spacing w:val="-1"/>
        </w:rPr>
        <w:t>о</w:t>
      </w:r>
      <w:r>
        <w:rPr>
          <w:spacing w:val="-5"/>
        </w:rPr>
        <w:t xml:space="preserve"> </w:t>
      </w:r>
      <w:r>
        <w:rPr>
          <w:spacing w:val="-1"/>
        </w:rPr>
        <w:t>физической</w:t>
      </w:r>
      <w:r>
        <w:rPr>
          <w:spacing w:val="-5"/>
        </w:rPr>
        <w:t xml:space="preserve"> </w:t>
      </w:r>
      <w:r>
        <w:t>культуре.</w:t>
      </w:r>
      <w:r>
        <w:rPr>
          <w:spacing w:val="-4"/>
        </w:rPr>
        <w:t xml:space="preserve"> </w:t>
      </w:r>
      <w:r>
        <w:t>Понятие</w:t>
      </w:r>
      <w:r>
        <w:rPr>
          <w:spacing w:val="-2"/>
        </w:rPr>
        <w:t xml:space="preserve"> </w:t>
      </w:r>
      <w:r>
        <w:t>«физическая</w:t>
      </w:r>
      <w:r>
        <w:rPr>
          <w:spacing w:val="-6"/>
        </w:rPr>
        <w:t xml:space="preserve"> </w:t>
      </w:r>
      <w:r>
        <w:t>культура»</w:t>
      </w:r>
      <w:r>
        <w:rPr>
          <w:spacing w:val="-9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занятия</w:t>
      </w:r>
      <w:r>
        <w:rPr>
          <w:spacing w:val="-6"/>
        </w:rPr>
        <w:t xml:space="preserve"> </w:t>
      </w:r>
      <w:r>
        <w:t>физическими</w:t>
      </w:r>
      <w:r>
        <w:rPr>
          <w:spacing w:val="-57"/>
        </w:rPr>
        <w:t xml:space="preserve"> </w:t>
      </w:r>
      <w:r>
        <w:rPr>
          <w:spacing w:val="-3"/>
        </w:rPr>
        <w:t>упражнениями</w:t>
      </w:r>
      <w:r>
        <w:rPr>
          <w:spacing w:val="-8"/>
        </w:rPr>
        <w:t xml:space="preserve"> </w:t>
      </w:r>
      <w:r>
        <w:rPr>
          <w:spacing w:val="-3"/>
        </w:rPr>
        <w:t>и</w:t>
      </w:r>
      <w:r>
        <w:rPr>
          <w:spacing w:val="-7"/>
        </w:rPr>
        <w:t xml:space="preserve"> </w:t>
      </w:r>
      <w:r>
        <w:rPr>
          <w:spacing w:val="-3"/>
        </w:rPr>
        <w:t>спортом</w:t>
      </w:r>
      <w:r>
        <w:rPr>
          <w:spacing w:val="-9"/>
        </w:rPr>
        <w:t xml:space="preserve"> </w:t>
      </w:r>
      <w:r>
        <w:rPr>
          <w:spacing w:val="-3"/>
        </w:rPr>
        <w:t>по</w:t>
      </w:r>
      <w:r>
        <w:rPr>
          <w:spacing w:val="-5"/>
        </w:rPr>
        <w:t xml:space="preserve"> </w:t>
      </w:r>
      <w:r>
        <w:rPr>
          <w:spacing w:val="-3"/>
        </w:rPr>
        <w:t>укреплению</w:t>
      </w:r>
      <w:r>
        <w:rPr>
          <w:spacing w:val="-9"/>
        </w:rPr>
        <w:t xml:space="preserve"> </w:t>
      </w:r>
      <w:r>
        <w:rPr>
          <w:spacing w:val="-3"/>
        </w:rPr>
        <w:t>здоровья,</w:t>
      </w:r>
      <w:r>
        <w:rPr>
          <w:spacing w:val="-8"/>
        </w:rPr>
        <w:t xml:space="preserve"> </w:t>
      </w:r>
      <w:r>
        <w:rPr>
          <w:spacing w:val="-2"/>
        </w:rPr>
        <w:t>физическому</w:t>
      </w:r>
      <w:r>
        <w:rPr>
          <w:spacing w:val="-13"/>
        </w:rPr>
        <w:t xml:space="preserve"> </w:t>
      </w:r>
      <w:r>
        <w:rPr>
          <w:spacing w:val="-2"/>
        </w:rPr>
        <w:t>развитию</w:t>
      </w:r>
      <w:r>
        <w:rPr>
          <w:spacing w:val="-8"/>
        </w:rPr>
        <w:t xml:space="preserve"> </w:t>
      </w:r>
      <w:r>
        <w:rPr>
          <w:spacing w:val="-2"/>
        </w:rPr>
        <w:t>и</w:t>
      </w:r>
      <w:r>
        <w:rPr>
          <w:spacing w:val="-8"/>
        </w:rPr>
        <w:t xml:space="preserve"> </w:t>
      </w:r>
      <w:r>
        <w:rPr>
          <w:spacing w:val="-2"/>
        </w:rPr>
        <w:t>физической</w:t>
      </w:r>
      <w:r>
        <w:rPr>
          <w:spacing w:val="-7"/>
        </w:rPr>
        <w:t xml:space="preserve"> </w:t>
      </w:r>
      <w:r>
        <w:rPr>
          <w:spacing w:val="-2"/>
        </w:rPr>
        <w:t>подготовке.</w:t>
      </w:r>
      <w:r>
        <w:rPr>
          <w:spacing w:val="-58"/>
        </w:rPr>
        <w:t xml:space="preserve"> </w:t>
      </w:r>
      <w:r>
        <w:rPr>
          <w:spacing w:val="-4"/>
        </w:rPr>
        <w:t>Связь</w:t>
      </w:r>
      <w:r>
        <w:rPr>
          <w:spacing w:val="-9"/>
        </w:rPr>
        <w:t xml:space="preserve"> </w:t>
      </w:r>
      <w:r>
        <w:rPr>
          <w:spacing w:val="-4"/>
        </w:rPr>
        <w:t>физических</w:t>
      </w:r>
      <w:r>
        <w:rPr>
          <w:spacing w:val="-3"/>
        </w:rPr>
        <w:t xml:space="preserve"> </w:t>
      </w:r>
      <w:r>
        <w:rPr>
          <w:spacing w:val="-4"/>
        </w:rPr>
        <w:t>упражнений</w:t>
      </w:r>
      <w:r>
        <w:rPr>
          <w:spacing w:val="-7"/>
        </w:rPr>
        <w:t xml:space="preserve"> </w:t>
      </w:r>
      <w:r>
        <w:rPr>
          <w:spacing w:val="-4"/>
        </w:rPr>
        <w:t>с</w:t>
      </w:r>
      <w:r>
        <w:rPr>
          <w:spacing w:val="-10"/>
        </w:rPr>
        <w:t xml:space="preserve"> </w:t>
      </w:r>
      <w:r>
        <w:rPr>
          <w:spacing w:val="-4"/>
        </w:rPr>
        <w:t>движениями</w:t>
      </w:r>
      <w:r>
        <w:rPr>
          <w:spacing w:val="-7"/>
        </w:rPr>
        <w:t xml:space="preserve"> </w:t>
      </w:r>
      <w:r>
        <w:rPr>
          <w:spacing w:val="-4"/>
        </w:rPr>
        <w:t>животных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трудовыми</w:t>
      </w:r>
      <w:r>
        <w:rPr>
          <w:spacing w:val="-9"/>
        </w:rPr>
        <w:t xml:space="preserve"> </w:t>
      </w:r>
      <w:r>
        <w:rPr>
          <w:spacing w:val="-4"/>
        </w:rPr>
        <w:t>действиями</w:t>
      </w:r>
      <w:r>
        <w:rPr>
          <w:spacing w:val="-9"/>
        </w:rPr>
        <w:t xml:space="preserve"> </w:t>
      </w:r>
      <w:r>
        <w:rPr>
          <w:spacing w:val="-4"/>
        </w:rPr>
        <w:t>древних</w:t>
      </w:r>
      <w:r>
        <w:rPr>
          <w:spacing w:val="-7"/>
        </w:rPr>
        <w:t xml:space="preserve"> </w:t>
      </w:r>
      <w:r>
        <w:rPr>
          <w:spacing w:val="-4"/>
        </w:rPr>
        <w:t>людей.</w:t>
      </w:r>
    </w:p>
    <w:p w:rsidR="00626071" w:rsidRDefault="00715DBD">
      <w:pPr>
        <w:pStyle w:val="a3"/>
        <w:spacing w:before="2" w:line="360" w:lineRule="auto"/>
        <w:ind w:left="652" w:right="416" w:firstLine="970"/>
        <w:jc w:val="both"/>
      </w:pPr>
      <w:r>
        <w:t>Способы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соблюдения.</w:t>
      </w:r>
    </w:p>
    <w:p w:rsidR="00626071" w:rsidRDefault="00715DBD">
      <w:pPr>
        <w:pStyle w:val="a3"/>
        <w:spacing w:line="360" w:lineRule="auto"/>
        <w:ind w:left="652" w:right="412" w:firstLine="970"/>
        <w:jc w:val="both"/>
      </w:pPr>
      <w:r>
        <w:rPr>
          <w:spacing w:val="-4"/>
        </w:rPr>
        <w:t>Физическое</w:t>
      </w:r>
      <w:r>
        <w:rPr>
          <w:spacing w:val="-10"/>
        </w:rPr>
        <w:t xml:space="preserve"> </w:t>
      </w:r>
      <w:r>
        <w:rPr>
          <w:spacing w:val="-4"/>
        </w:rPr>
        <w:t>совершенствование.</w:t>
      </w:r>
      <w:r>
        <w:rPr>
          <w:spacing w:val="-10"/>
        </w:rPr>
        <w:t xml:space="preserve"> </w:t>
      </w:r>
      <w:r>
        <w:rPr>
          <w:spacing w:val="-3"/>
        </w:rPr>
        <w:t>Оздоровительная</w:t>
      </w:r>
      <w:r>
        <w:rPr>
          <w:spacing w:val="-9"/>
        </w:rPr>
        <w:t xml:space="preserve"> </w:t>
      </w:r>
      <w:r>
        <w:rPr>
          <w:spacing w:val="-3"/>
        </w:rPr>
        <w:t>физическая</w:t>
      </w:r>
      <w:r>
        <w:rPr>
          <w:spacing w:val="-9"/>
        </w:rPr>
        <w:t xml:space="preserve"> </w:t>
      </w:r>
      <w:r>
        <w:rPr>
          <w:spacing w:val="-3"/>
        </w:rPr>
        <w:t>культура.</w:t>
      </w:r>
      <w:r>
        <w:rPr>
          <w:spacing w:val="-7"/>
        </w:rPr>
        <w:t xml:space="preserve"> </w:t>
      </w:r>
      <w:r>
        <w:rPr>
          <w:spacing w:val="-3"/>
        </w:rPr>
        <w:t>Гигиена</w:t>
      </w:r>
      <w:r>
        <w:rPr>
          <w:spacing w:val="-8"/>
        </w:rPr>
        <w:t xml:space="preserve"> </w:t>
      </w:r>
      <w:r>
        <w:rPr>
          <w:spacing w:val="-3"/>
        </w:rPr>
        <w:t>человека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58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процедур.</w:t>
      </w:r>
      <w:r>
        <w:rPr>
          <w:spacing w:val="1"/>
        </w:rPr>
        <w:t xml:space="preserve"> </w:t>
      </w:r>
      <w:r>
        <w:t>Осанка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физкультминуток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зарядки.</w:t>
      </w:r>
      <w:r>
        <w:rPr>
          <w:spacing w:val="1"/>
        </w:rPr>
        <w:t xml:space="preserve"> </w:t>
      </w:r>
      <w:r>
        <w:t>Спортивно-оздоровительная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культура.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rPr>
          <w:spacing w:val="-2"/>
        </w:rPr>
        <w:t>культуры,</w:t>
      </w:r>
      <w:r>
        <w:rPr>
          <w:spacing w:val="-13"/>
        </w:rPr>
        <w:t xml:space="preserve"> </w:t>
      </w:r>
      <w:r>
        <w:rPr>
          <w:spacing w:val="-2"/>
        </w:rPr>
        <w:t>подбора</w:t>
      </w:r>
      <w:r>
        <w:rPr>
          <w:spacing w:val="-12"/>
        </w:rPr>
        <w:t xml:space="preserve"> </w:t>
      </w:r>
      <w:r>
        <w:rPr>
          <w:spacing w:val="-1"/>
        </w:rPr>
        <w:t>одежды</w:t>
      </w:r>
      <w:r>
        <w:rPr>
          <w:spacing w:val="-14"/>
        </w:rPr>
        <w:t xml:space="preserve"> </w:t>
      </w:r>
      <w:r>
        <w:rPr>
          <w:spacing w:val="-1"/>
        </w:rPr>
        <w:t>для</w:t>
      </w:r>
      <w:r>
        <w:rPr>
          <w:spacing w:val="-13"/>
        </w:rPr>
        <w:t xml:space="preserve"> </w:t>
      </w:r>
      <w:r>
        <w:rPr>
          <w:spacing w:val="-1"/>
        </w:rPr>
        <w:t>занятий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спортивном</w:t>
      </w:r>
      <w:r>
        <w:rPr>
          <w:spacing w:val="-12"/>
        </w:rPr>
        <w:t xml:space="preserve"> </w:t>
      </w:r>
      <w:r>
        <w:rPr>
          <w:spacing w:val="-1"/>
        </w:rPr>
        <w:t>зале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на</w:t>
      </w:r>
      <w:r>
        <w:rPr>
          <w:spacing w:val="-11"/>
        </w:rPr>
        <w:t xml:space="preserve"> </w:t>
      </w:r>
      <w:r>
        <w:rPr>
          <w:spacing w:val="-1"/>
        </w:rPr>
        <w:t>открытом</w:t>
      </w:r>
      <w:r>
        <w:rPr>
          <w:spacing w:val="-11"/>
        </w:rPr>
        <w:t xml:space="preserve"> </w:t>
      </w:r>
      <w:r>
        <w:rPr>
          <w:spacing w:val="-1"/>
        </w:rPr>
        <w:t>воздухе.</w:t>
      </w:r>
    </w:p>
    <w:p w:rsidR="00626071" w:rsidRDefault="00715DBD">
      <w:pPr>
        <w:pStyle w:val="a3"/>
        <w:spacing w:line="360" w:lineRule="auto"/>
        <w:ind w:left="652" w:right="412" w:firstLine="970"/>
        <w:jc w:val="both"/>
      </w:pPr>
      <w:r>
        <w:t>Гимнастика с основами акробатики. Исходные положения в физических упражнениях:</w:t>
      </w:r>
      <w:r>
        <w:rPr>
          <w:spacing w:val="1"/>
        </w:rPr>
        <w:t xml:space="preserve"> </w:t>
      </w:r>
      <w:r>
        <w:rPr>
          <w:spacing w:val="-4"/>
        </w:rPr>
        <w:t>стойки,</w:t>
      </w:r>
      <w:r>
        <w:rPr>
          <w:spacing w:val="-5"/>
        </w:rPr>
        <w:t xml:space="preserve"> </w:t>
      </w:r>
      <w:r>
        <w:rPr>
          <w:spacing w:val="-4"/>
        </w:rPr>
        <w:t>упоры,</w:t>
      </w:r>
      <w:r>
        <w:rPr>
          <w:spacing w:val="-10"/>
        </w:rPr>
        <w:t xml:space="preserve"> </w:t>
      </w:r>
      <w:r>
        <w:rPr>
          <w:spacing w:val="-4"/>
        </w:rPr>
        <w:t>седы,</w:t>
      </w:r>
      <w:r>
        <w:rPr>
          <w:spacing w:val="-10"/>
        </w:rPr>
        <w:t xml:space="preserve"> </w:t>
      </w:r>
      <w:r>
        <w:rPr>
          <w:spacing w:val="-4"/>
        </w:rPr>
        <w:t>положения</w:t>
      </w:r>
      <w:r>
        <w:rPr>
          <w:spacing w:val="-10"/>
        </w:rPr>
        <w:t xml:space="preserve"> </w:t>
      </w:r>
      <w:r>
        <w:rPr>
          <w:spacing w:val="-4"/>
        </w:rPr>
        <w:t>лёжа.</w:t>
      </w:r>
      <w:r>
        <w:rPr>
          <w:spacing w:val="-10"/>
        </w:rPr>
        <w:t xml:space="preserve"> </w:t>
      </w:r>
      <w:r>
        <w:rPr>
          <w:spacing w:val="-4"/>
        </w:rPr>
        <w:t>Строевые</w:t>
      </w:r>
      <w:r>
        <w:rPr>
          <w:spacing w:val="-5"/>
        </w:rPr>
        <w:t xml:space="preserve"> </w:t>
      </w:r>
      <w:r>
        <w:rPr>
          <w:spacing w:val="-3"/>
        </w:rPr>
        <w:t>упражнения:</w:t>
      </w:r>
      <w:r>
        <w:rPr>
          <w:spacing w:val="-9"/>
        </w:rPr>
        <w:t xml:space="preserve"> </w:t>
      </w:r>
      <w:r>
        <w:rPr>
          <w:spacing w:val="-3"/>
        </w:rPr>
        <w:t>построение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перестроение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одну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две</w:t>
      </w:r>
      <w:r>
        <w:rPr>
          <w:spacing w:val="-57"/>
        </w:rPr>
        <w:t xml:space="preserve"> </w:t>
      </w:r>
      <w:r>
        <w:t>шеренги,</w:t>
      </w:r>
      <w:r>
        <w:rPr>
          <w:spacing w:val="10"/>
        </w:rPr>
        <w:t xml:space="preserve"> </w:t>
      </w:r>
      <w:r>
        <w:t>стоя</w:t>
      </w:r>
      <w:r>
        <w:rPr>
          <w:spacing w:val="10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месте;</w:t>
      </w:r>
      <w:r>
        <w:rPr>
          <w:spacing w:val="11"/>
        </w:rPr>
        <w:t xml:space="preserve"> </w:t>
      </w:r>
      <w:r>
        <w:t>повороты</w:t>
      </w:r>
      <w:r>
        <w:rPr>
          <w:spacing w:val="10"/>
        </w:rPr>
        <w:t xml:space="preserve"> </w:t>
      </w:r>
      <w:r>
        <w:t>направо</w:t>
      </w:r>
      <w:r>
        <w:rPr>
          <w:spacing w:val="12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налево;</w:t>
      </w:r>
      <w:r>
        <w:rPr>
          <w:spacing w:val="11"/>
        </w:rPr>
        <w:t xml:space="preserve"> </w:t>
      </w:r>
      <w:r>
        <w:t>передвижение</w:t>
      </w:r>
      <w:r>
        <w:rPr>
          <w:spacing w:val="9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колонне</w:t>
      </w:r>
      <w:r>
        <w:rPr>
          <w:spacing w:val="9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одному</w:t>
      </w:r>
      <w:r>
        <w:rPr>
          <w:spacing w:val="8"/>
        </w:rPr>
        <w:t xml:space="preserve"> </w:t>
      </w:r>
      <w:r>
        <w:t>с</w:t>
      </w:r>
    </w:p>
    <w:p w:rsidR="00626071" w:rsidRDefault="00715DBD">
      <w:pPr>
        <w:pStyle w:val="a3"/>
        <w:spacing w:before="1" w:line="217" w:lineRule="exact"/>
        <w:ind w:left="652"/>
        <w:jc w:val="both"/>
      </w:pPr>
      <w:r>
        <w:rPr>
          <w:spacing w:val="-4"/>
        </w:rPr>
        <w:t>равномерной</w:t>
      </w:r>
      <w:r>
        <w:rPr>
          <w:spacing w:val="-8"/>
        </w:rPr>
        <w:t xml:space="preserve"> </w:t>
      </w:r>
      <w:r>
        <w:rPr>
          <w:spacing w:val="-4"/>
        </w:rPr>
        <w:t>скоростью.</w:t>
      </w:r>
    </w:p>
    <w:p w:rsidR="00626071" w:rsidRDefault="00715DBD">
      <w:pPr>
        <w:pStyle w:val="a3"/>
        <w:spacing w:line="231" w:lineRule="exact"/>
        <w:ind w:left="1223"/>
        <w:jc w:val="center"/>
      </w:pPr>
      <w:r>
        <w:t>3</w:t>
      </w:r>
    </w:p>
    <w:p w:rsidR="00626071" w:rsidRDefault="00715DBD">
      <w:pPr>
        <w:pStyle w:val="a3"/>
        <w:spacing w:line="241" w:lineRule="exact"/>
        <w:ind w:left="1207"/>
        <w:jc w:val="center"/>
      </w:pPr>
      <w:r>
        <w:t>Гимнастические</w:t>
      </w:r>
      <w:r>
        <w:rPr>
          <w:spacing w:val="43"/>
        </w:rPr>
        <w:t xml:space="preserve"> </w:t>
      </w:r>
      <w:r>
        <w:t>упражнения:</w:t>
      </w:r>
      <w:r>
        <w:rPr>
          <w:spacing w:val="41"/>
        </w:rPr>
        <w:t xml:space="preserve"> </w:t>
      </w:r>
      <w:r>
        <w:t>стилизованные</w:t>
      </w:r>
      <w:r>
        <w:rPr>
          <w:spacing w:val="42"/>
        </w:rPr>
        <w:t xml:space="preserve"> </w:t>
      </w:r>
      <w:r>
        <w:t>способы</w:t>
      </w:r>
      <w:r>
        <w:rPr>
          <w:spacing w:val="39"/>
        </w:rPr>
        <w:t xml:space="preserve"> </w:t>
      </w:r>
      <w:r>
        <w:t>передвижения</w:t>
      </w:r>
      <w:r>
        <w:rPr>
          <w:spacing w:val="41"/>
        </w:rPr>
        <w:t xml:space="preserve"> </w:t>
      </w:r>
      <w:r>
        <w:t>ходьбой</w:t>
      </w:r>
      <w:r>
        <w:rPr>
          <w:spacing w:val="39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бегом;</w:t>
      </w:r>
    </w:p>
    <w:p w:rsidR="00626071" w:rsidRDefault="00715DBD">
      <w:pPr>
        <w:pStyle w:val="a3"/>
        <w:spacing w:before="139" w:line="360" w:lineRule="auto"/>
        <w:ind w:left="652"/>
      </w:pPr>
      <w:r>
        <w:rPr>
          <w:spacing w:val="-1"/>
        </w:rPr>
        <w:t>упражнения с гимнастическим</w:t>
      </w:r>
      <w:r>
        <w:t xml:space="preserve"> </w:t>
      </w:r>
      <w:r>
        <w:rPr>
          <w:spacing w:val="-1"/>
        </w:rPr>
        <w:t>мячом и гимнастической</w:t>
      </w:r>
      <w:r>
        <w:rPr>
          <w:spacing w:val="1"/>
        </w:rPr>
        <w:t xml:space="preserve"> </w:t>
      </w:r>
      <w:r>
        <w:rPr>
          <w:spacing w:val="-1"/>
        </w:rPr>
        <w:t>скакалкой;</w:t>
      </w:r>
      <w:r>
        <w:t xml:space="preserve"> </w:t>
      </w:r>
      <w:r>
        <w:rPr>
          <w:spacing w:val="-1"/>
        </w:rPr>
        <w:t xml:space="preserve">стилизованные </w:t>
      </w:r>
      <w:r>
        <w:t>гимнастические</w:t>
      </w:r>
      <w:r>
        <w:rPr>
          <w:spacing w:val="-57"/>
        </w:rPr>
        <w:t xml:space="preserve"> </w:t>
      </w:r>
      <w:r>
        <w:t>прыжки.</w:t>
      </w:r>
    </w:p>
    <w:p w:rsidR="00626071" w:rsidRDefault="00715DBD">
      <w:pPr>
        <w:pStyle w:val="a3"/>
        <w:spacing w:line="360" w:lineRule="auto"/>
        <w:ind w:left="652" w:right="414" w:firstLine="970"/>
        <w:jc w:val="both"/>
      </w:pPr>
      <w:r>
        <w:t>Акробатические упражнения: подъём туловища из положения лёжа на спине и животе;</w:t>
      </w:r>
      <w:r>
        <w:rPr>
          <w:spacing w:val="1"/>
        </w:rPr>
        <w:t xml:space="preserve"> </w:t>
      </w:r>
      <w:r>
        <w:t>подъём</w:t>
      </w:r>
      <w:r>
        <w:rPr>
          <w:spacing w:val="56"/>
        </w:rPr>
        <w:t xml:space="preserve"> </w:t>
      </w:r>
      <w:r>
        <w:t>ног</w:t>
      </w:r>
      <w:r>
        <w:rPr>
          <w:spacing w:val="57"/>
        </w:rPr>
        <w:t xml:space="preserve"> </w:t>
      </w:r>
      <w:r>
        <w:t>из</w:t>
      </w:r>
      <w:r>
        <w:rPr>
          <w:spacing w:val="58"/>
        </w:rPr>
        <w:t xml:space="preserve"> </w:t>
      </w:r>
      <w:r>
        <w:t>положения</w:t>
      </w:r>
      <w:r>
        <w:rPr>
          <w:spacing w:val="57"/>
        </w:rPr>
        <w:t xml:space="preserve"> </w:t>
      </w:r>
      <w:r>
        <w:t>лёжа</w:t>
      </w:r>
      <w:r>
        <w:rPr>
          <w:spacing w:val="56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животе;  сгибание</w:t>
      </w:r>
      <w:r>
        <w:rPr>
          <w:spacing w:val="58"/>
        </w:rPr>
        <w:t xml:space="preserve"> </w:t>
      </w:r>
      <w:r>
        <w:t>рук</w:t>
      </w:r>
      <w:r>
        <w:rPr>
          <w:spacing w:val="58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положении</w:t>
      </w:r>
      <w:r>
        <w:rPr>
          <w:spacing w:val="4"/>
        </w:rPr>
        <w:t xml:space="preserve"> </w:t>
      </w:r>
      <w:r>
        <w:t>упор</w:t>
      </w:r>
      <w:r>
        <w:rPr>
          <w:spacing w:val="57"/>
        </w:rPr>
        <w:t xml:space="preserve"> </w:t>
      </w:r>
      <w:r>
        <w:t>лёжа;</w:t>
      </w:r>
      <w:r>
        <w:rPr>
          <w:spacing w:val="57"/>
        </w:rPr>
        <w:t xml:space="preserve"> </w:t>
      </w:r>
      <w:r>
        <w:t>прыжки</w:t>
      </w:r>
      <w:r>
        <w:rPr>
          <w:spacing w:val="58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rPr>
          <w:spacing w:val="-3"/>
        </w:rPr>
        <w:t>группировке,</w:t>
      </w:r>
      <w:r>
        <w:rPr>
          <w:spacing w:val="-12"/>
        </w:rPr>
        <w:t xml:space="preserve"> </w:t>
      </w:r>
      <w:r>
        <w:rPr>
          <w:spacing w:val="-3"/>
        </w:rPr>
        <w:t>толчком</w:t>
      </w:r>
      <w:r>
        <w:rPr>
          <w:spacing w:val="-10"/>
        </w:rPr>
        <w:t xml:space="preserve"> </w:t>
      </w:r>
      <w:r>
        <w:rPr>
          <w:spacing w:val="-3"/>
        </w:rPr>
        <w:t>двумя</w:t>
      </w:r>
      <w:r>
        <w:rPr>
          <w:spacing w:val="-12"/>
        </w:rPr>
        <w:t xml:space="preserve"> </w:t>
      </w:r>
      <w:r>
        <w:rPr>
          <w:spacing w:val="-2"/>
        </w:rPr>
        <w:t>ногами;</w:t>
      </w:r>
      <w:r>
        <w:rPr>
          <w:spacing w:val="-12"/>
        </w:rPr>
        <w:t xml:space="preserve"> </w:t>
      </w:r>
      <w:r>
        <w:rPr>
          <w:spacing w:val="-2"/>
        </w:rPr>
        <w:t>прыжки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8"/>
        </w:rPr>
        <w:t xml:space="preserve"> </w:t>
      </w:r>
      <w:r>
        <w:rPr>
          <w:spacing w:val="-2"/>
        </w:rPr>
        <w:t>упоре</w:t>
      </w:r>
      <w:r>
        <w:rPr>
          <w:spacing w:val="-13"/>
        </w:rPr>
        <w:t xml:space="preserve"> </w:t>
      </w:r>
      <w:r>
        <w:rPr>
          <w:spacing w:val="-2"/>
        </w:rPr>
        <w:t>на</w:t>
      </w:r>
      <w:r>
        <w:rPr>
          <w:spacing w:val="-11"/>
        </w:rPr>
        <w:t xml:space="preserve"> </w:t>
      </w:r>
      <w:r>
        <w:rPr>
          <w:spacing w:val="-2"/>
        </w:rPr>
        <w:t>руки,</w:t>
      </w:r>
      <w:r>
        <w:rPr>
          <w:spacing w:val="-12"/>
        </w:rPr>
        <w:t xml:space="preserve"> </w:t>
      </w:r>
      <w:r>
        <w:rPr>
          <w:spacing w:val="-2"/>
        </w:rPr>
        <w:t>толчком</w:t>
      </w:r>
      <w:r>
        <w:rPr>
          <w:spacing w:val="-10"/>
        </w:rPr>
        <w:t xml:space="preserve"> </w:t>
      </w:r>
      <w:r>
        <w:rPr>
          <w:spacing w:val="-2"/>
        </w:rPr>
        <w:t>двумя</w:t>
      </w:r>
      <w:r>
        <w:rPr>
          <w:spacing w:val="-12"/>
        </w:rPr>
        <w:t xml:space="preserve"> </w:t>
      </w:r>
      <w:r>
        <w:rPr>
          <w:spacing w:val="-2"/>
        </w:rPr>
        <w:t>ногами.</w:t>
      </w:r>
    </w:p>
    <w:p w:rsidR="00626071" w:rsidRDefault="00715DBD">
      <w:pPr>
        <w:pStyle w:val="a3"/>
        <w:spacing w:line="360" w:lineRule="auto"/>
        <w:ind w:left="652" w:right="412" w:firstLine="970"/>
        <w:jc w:val="both"/>
      </w:pPr>
      <w:r>
        <w:rPr>
          <w:spacing w:val="-4"/>
        </w:rPr>
        <w:t>Лёгкая</w:t>
      </w:r>
      <w:r>
        <w:rPr>
          <w:spacing w:val="-6"/>
        </w:rPr>
        <w:t xml:space="preserve"> </w:t>
      </w:r>
      <w:r>
        <w:rPr>
          <w:spacing w:val="-3"/>
        </w:rPr>
        <w:t>атлетика.</w:t>
      </w:r>
      <w:r>
        <w:rPr>
          <w:spacing w:val="-5"/>
        </w:rPr>
        <w:t xml:space="preserve"> </w:t>
      </w:r>
      <w:r>
        <w:rPr>
          <w:spacing w:val="-3"/>
        </w:rPr>
        <w:t>Равномерная</w:t>
      </w:r>
      <w:r>
        <w:rPr>
          <w:spacing w:val="-7"/>
        </w:rPr>
        <w:t xml:space="preserve"> </w:t>
      </w:r>
      <w:r>
        <w:rPr>
          <w:spacing w:val="-3"/>
        </w:rPr>
        <w:t>ходьба</w:t>
      </w:r>
      <w:r>
        <w:rPr>
          <w:spacing w:val="-6"/>
        </w:rPr>
        <w:t xml:space="preserve"> </w:t>
      </w:r>
      <w:r>
        <w:rPr>
          <w:spacing w:val="-3"/>
        </w:rPr>
        <w:t>и</w:t>
      </w:r>
      <w:r>
        <w:rPr>
          <w:spacing w:val="-6"/>
        </w:rPr>
        <w:t xml:space="preserve"> </w:t>
      </w:r>
      <w:r>
        <w:rPr>
          <w:spacing w:val="-3"/>
        </w:rPr>
        <w:t>равномерный</w:t>
      </w:r>
      <w:r>
        <w:rPr>
          <w:spacing w:val="-6"/>
        </w:rPr>
        <w:t xml:space="preserve"> </w:t>
      </w:r>
      <w:r>
        <w:rPr>
          <w:spacing w:val="-3"/>
        </w:rPr>
        <w:t>бег.</w:t>
      </w:r>
      <w:r>
        <w:rPr>
          <w:spacing w:val="-5"/>
        </w:rPr>
        <w:t xml:space="preserve"> </w:t>
      </w:r>
      <w:r>
        <w:rPr>
          <w:spacing w:val="-3"/>
        </w:rPr>
        <w:t>Прыжки</w:t>
      </w:r>
      <w:r>
        <w:rPr>
          <w:spacing w:val="-4"/>
        </w:rPr>
        <w:t xml:space="preserve"> </w:t>
      </w:r>
      <w:r>
        <w:rPr>
          <w:spacing w:val="-3"/>
        </w:rPr>
        <w:t>в</w:t>
      </w:r>
      <w:r>
        <w:rPr>
          <w:spacing w:val="-8"/>
        </w:rPr>
        <w:t xml:space="preserve"> </w:t>
      </w:r>
      <w:r>
        <w:rPr>
          <w:spacing w:val="-3"/>
        </w:rPr>
        <w:t>длину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4"/>
        </w:rPr>
        <w:t xml:space="preserve"> </w:t>
      </w:r>
      <w:r>
        <w:rPr>
          <w:spacing w:val="-3"/>
        </w:rPr>
        <w:t>высоту</w:t>
      </w:r>
      <w:r>
        <w:rPr>
          <w:spacing w:val="-9"/>
        </w:rPr>
        <w:t xml:space="preserve"> </w:t>
      </w:r>
      <w:r>
        <w:rPr>
          <w:spacing w:val="-3"/>
        </w:rPr>
        <w:t>с</w:t>
      </w:r>
      <w:r>
        <w:rPr>
          <w:spacing w:val="-4"/>
        </w:rPr>
        <w:t xml:space="preserve"> </w:t>
      </w:r>
      <w:r>
        <w:rPr>
          <w:spacing w:val="-3"/>
        </w:rPr>
        <w:t>места</w:t>
      </w:r>
      <w:r>
        <w:rPr>
          <w:spacing w:val="-58"/>
        </w:rPr>
        <w:t xml:space="preserve"> </w:t>
      </w:r>
      <w:r>
        <w:t>толчком</w:t>
      </w:r>
      <w:r>
        <w:rPr>
          <w:spacing w:val="-10"/>
        </w:rPr>
        <w:t xml:space="preserve"> </w:t>
      </w:r>
      <w:r>
        <w:t>двумя</w:t>
      </w:r>
      <w:r>
        <w:rPr>
          <w:spacing w:val="-8"/>
        </w:rPr>
        <w:t xml:space="preserve"> </w:t>
      </w:r>
      <w:r>
        <w:t>ногами,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высоту</w:t>
      </w:r>
      <w:r>
        <w:rPr>
          <w:spacing w:val="-13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прямого</w:t>
      </w:r>
      <w:r>
        <w:rPr>
          <w:spacing w:val="-9"/>
        </w:rPr>
        <w:t xml:space="preserve"> </w:t>
      </w:r>
      <w:r>
        <w:t>разбега.</w:t>
      </w:r>
    </w:p>
    <w:p w:rsidR="00626071" w:rsidRDefault="00715DBD">
      <w:pPr>
        <w:pStyle w:val="a3"/>
        <w:ind w:left="1622"/>
        <w:jc w:val="both"/>
      </w:pPr>
      <w:r>
        <w:t>Подвижные</w:t>
      </w:r>
      <w:r>
        <w:rPr>
          <w:spacing w:val="3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спортивные</w:t>
      </w:r>
      <w:r>
        <w:rPr>
          <w:spacing w:val="4"/>
        </w:rPr>
        <w:t xml:space="preserve"> </w:t>
      </w:r>
      <w:r>
        <w:t>игры.</w:t>
      </w:r>
      <w:r>
        <w:rPr>
          <w:spacing w:val="4"/>
        </w:rPr>
        <w:t xml:space="preserve"> </w:t>
      </w:r>
      <w:r>
        <w:t>Считалки</w:t>
      </w:r>
      <w:r>
        <w:rPr>
          <w:spacing w:val="7"/>
        </w:rPr>
        <w:t xml:space="preserve"> </w:t>
      </w:r>
      <w:r>
        <w:t>для</w:t>
      </w:r>
      <w:r>
        <w:rPr>
          <w:spacing w:val="6"/>
        </w:rPr>
        <w:t xml:space="preserve"> </w:t>
      </w:r>
      <w:r>
        <w:t>самостоятельной</w:t>
      </w:r>
      <w:r>
        <w:rPr>
          <w:spacing w:val="5"/>
        </w:rPr>
        <w:t xml:space="preserve"> </w:t>
      </w:r>
      <w:r>
        <w:t>организации</w:t>
      </w:r>
      <w:r>
        <w:rPr>
          <w:spacing w:val="5"/>
        </w:rPr>
        <w:t xml:space="preserve"> </w:t>
      </w:r>
      <w:r>
        <w:t>подвижных</w:t>
      </w:r>
    </w:p>
    <w:p w:rsidR="00626071" w:rsidRDefault="00715DBD">
      <w:pPr>
        <w:pStyle w:val="a3"/>
        <w:spacing w:before="139"/>
        <w:ind w:left="652"/>
      </w:pPr>
      <w:r>
        <w:t>игр.</w:t>
      </w:r>
    </w:p>
    <w:p w:rsidR="00626071" w:rsidRDefault="00715DBD">
      <w:pPr>
        <w:pStyle w:val="a3"/>
        <w:spacing w:before="137"/>
        <w:ind w:left="1622"/>
      </w:pPr>
      <w:r>
        <w:rPr>
          <w:spacing w:val="-2"/>
        </w:rPr>
        <w:t>Прикладно-ориентированная</w:t>
      </w:r>
      <w:r>
        <w:rPr>
          <w:spacing w:val="-11"/>
        </w:rPr>
        <w:t xml:space="preserve"> </w:t>
      </w:r>
      <w:r>
        <w:rPr>
          <w:spacing w:val="-2"/>
        </w:rPr>
        <w:t>физическая</w:t>
      </w:r>
      <w:r>
        <w:rPr>
          <w:spacing w:val="-10"/>
        </w:rPr>
        <w:t xml:space="preserve"> </w:t>
      </w:r>
      <w:r>
        <w:rPr>
          <w:spacing w:val="-2"/>
        </w:rPr>
        <w:t>культура.</w:t>
      </w:r>
      <w:r>
        <w:rPr>
          <w:spacing w:val="-9"/>
        </w:rPr>
        <w:t xml:space="preserve"> </w:t>
      </w:r>
      <w:r>
        <w:rPr>
          <w:spacing w:val="-1"/>
        </w:rPr>
        <w:t>Развитие</w:t>
      </w:r>
      <w:r>
        <w:rPr>
          <w:spacing w:val="-9"/>
        </w:rPr>
        <w:t xml:space="preserve"> </w:t>
      </w:r>
      <w:r>
        <w:rPr>
          <w:spacing w:val="-1"/>
        </w:rPr>
        <w:t>основных</w:t>
      </w:r>
      <w:r>
        <w:rPr>
          <w:spacing w:val="-9"/>
        </w:rPr>
        <w:t xml:space="preserve"> </w:t>
      </w:r>
      <w:r>
        <w:rPr>
          <w:spacing w:val="-1"/>
        </w:rPr>
        <w:t>физических</w:t>
      </w:r>
      <w:r>
        <w:rPr>
          <w:spacing w:val="-9"/>
        </w:rPr>
        <w:t xml:space="preserve"> </w:t>
      </w:r>
      <w:r>
        <w:rPr>
          <w:spacing w:val="-1"/>
        </w:rPr>
        <w:t>качеств</w:t>
      </w:r>
    </w:p>
    <w:p w:rsidR="00626071" w:rsidRDefault="00715DBD">
      <w:pPr>
        <w:pStyle w:val="a3"/>
        <w:spacing w:before="139" w:line="360" w:lineRule="auto"/>
        <w:ind w:left="652"/>
      </w:pPr>
      <w:r>
        <w:t>средствами</w:t>
      </w:r>
      <w:r>
        <w:rPr>
          <w:spacing w:val="35"/>
        </w:rPr>
        <w:t xml:space="preserve"> </w:t>
      </w:r>
      <w:r>
        <w:t>спортивных</w:t>
      </w:r>
      <w:r>
        <w:rPr>
          <w:spacing w:val="37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подвижных</w:t>
      </w:r>
      <w:r>
        <w:rPr>
          <w:spacing w:val="36"/>
        </w:rPr>
        <w:t xml:space="preserve"> </w:t>
      </w:r>
      <w:r>
        <w:t>игр.</w:t>
      </w:r>
      <w:r>
        <w:rPr>
          <w:spacing w:val="34"/>
        </w:rPr>
        <w:t xml:space="preserve"> </w:t>
      </w:r>
      <w:r>
        <w:t>Подготовка</w:t>
      </w:r>
      <w:r>
        <w:rPr>
          <w:spacing w:val="34"/>
        </w:rPr>
        <w:t xml:space="preserve"> </w:t>
      </w:r>
      <w:r>
        <w:t>к</w:t>
      </w:r>
      <w:r>
        <w:rPr>
          <w:spacing w:val="34"/>
        </w:rPr>
        <w:t xml:space="preserve"> </w:t>
      </w:r>
      <w:r>
        <w:t>выполнению</w:t>
      </w:r>
      <w:r>
        <w:rPr>
          <w:spacing w:val="35"/>
        </w:rPr>
        <w:t xml:space="preserve"> </w:t>
      </w:r>
      <w:r>
        <w:t>нормативных</w:t>
      </w:r>
      <w:r>
        <w:rPr>
          <w:spacing w:val="36"/>
        </w:rPr>
        <w:t xml:space="preserve"> </w:t>
      </w:r>
      <w:r>
        <w:t>требований</w:t>
      </w:r>
      <w:r>
        <w:rPr>
          <w:spacing w:val="-57"/>
        </w:rPr>
        <w:t xml:space="preserve"> </w:t>
      </w:r>
      <w:r>
        <w:t>комплекса</w:t>
      </w:r>
      <w:r>
        <w:rPr>
          <w:spacing w:val="-10"/>
        </w:rPr>
        <w:t xml:space="preserve"> </w:t>
      </w:r>
      <w:r>
        <w:t>ГТО.</w:t>
      </w:r>
    </w:p>
    <w:p w:rsidR="00626071" w:rsidRDefault="00715DBD" w:rsidP="00E0235C">
      <w:pPr>
        <w:pStyle w:val="a5"/>
        <w:numPr>
          <w:ilvl w:val="1"/>
          <w:numId w:val="9"/>
        </w:numPr>
        <w:tabs>
          <w:tab w:val="left" w:pos="1866"/>
        </w:tabs>
        <w:ind w:hanging="244"/>
        <w:rPr>
          <w:sz w:val="24"/>
        </w:rPr>
      </w:pPr>
      <w:r>
        <w:rPr>
          <w:sz w:val="24"/>
        </w:rPr>
        <w:t>КЛАСС</w:t>
      </w:r>
    </w:p>
    <w:p w:rsidR="00626071" w:rsidRDefault="00715DBD">
      <w:pPr>
        <w:pStyle w:val="a3"/>
        <w:spacing w:before="137" w:line="362" w:lineRule="auto"/>
        <w:ind w:left="652" w:right="413" w:firstLine="970"/>
        <w:jc w:val="both"/>
      </w:pPr>
      <w:r>
        <w:t>Знания о физической культуре. Из истории возникновения физических упражнений и</w:t>
      </w:r>
      <w:r>
        <w:rPr>
          <w:spacing w:val="1"/>
        </w:rPr>
        <w:t xml:space="preserve"> </w:t>
      </w:r>
      <w:r>
        <w:t>первых</w:t>
      </w:r>
      <w:r>
        <w:rPr>
          <w:spacing w:val="-11"/>
        </w:rPr>
        <w:t xml:space="preserve"> </w:t>
      </w:r>
      <w:r>
        <w:t>соревнований.</w:t>
      </w:r>
      <w:r>
        <w:rPr>
          <w:spacing w:val="-13"/>
        </w:rPr>
        <w:t xml:space="preserve"> </w:t>
      </w:r>
      <w:r>
        <w:t>Зарождение</w:t>
      </w:r>
      <w:r>
        <w:rPr>
          <w:spacing w:val="-11"/>
        </w:rPr>
        <w:t xml:space="preserve"> </w:t>
      </w:r>
      <w:r>
        <w:t>Олимпийских</w:t>
      </w:r>
      <w:r>
        <w:rPr>
          <w:spacing w:val="-11"/>
        </w:rPr>
        <w:t xml:space="preserve"> </w:t>
      </w:r>
      <w:r>
        <w:t>игр</w:t>
      </w:r>
      <w:r>
        <w:rPr>
          <w:spacing w:val="-13"/>
        </w:rPr>
        <w:t xml:space="preserve"> </w:t>
      </w:r>
      <w:r>
        <w:t>древности.</w:t>
      </w:r>
    </w:p>
    <w:p w:rsidR="00626071" w:rsidRDefault="00715DBD">
      <w:pPr>
        <w:pStyle w:val="a3"/>
        <w:spacing w:line="360" w:lineRule="auto"/>
        <w:ind w:left="652" w:right="414" w:firstLine="970"/>
        <w:jc w:val="both"/>
      </w:pPr>
      <w:r>
        <w:rPr>
          <w:spacing w:val="-3"/>
        </w:rPr>
        <w:t>Способы</w:t>
      </w:r>
      <w:r>
        <w:rPr>
          <w:spacing w:val="-10"/>
        </w:rPr>
        <w:t xml:space="preserve"> </w:t>
      </w:r>
      <w:r>
        <w:rPr>
          <w:spacing w:val="-3"/>
        </w:rPr>
        <w:t>самостоятельной</w:t>
      </w:r>
      <w:r>
        <w:rPr>
          <w:spacing w:val="-10"/>
        </w:rPr>
        <w:t xml:space="preserve"> </w:t>
      </w:r>
      <w:r>
        <w:rPr>
          <w:spacing w:val="-3"/>
        </w:rPr>
        <w:t>деятельности.</w:t>
      </w:r>
      <w:r>
        <w:rPr>
          <w:spacing w:val="-11"/>
        </w:rPr>
        <w:t xml:space="preserve"> </w:t>
      </w:r>
      <w:r>
        <w:rPr>
          <w:spacing w:val="-3"/>
        </w:rPr>
        <w:t>Физическое</w:t>
      </w:r>
      <w:r>
        <w:rPr>
          <w:spacing w:val="-10"/>
        </w:rPr>
        <w:t xml:space="preserve"> </w:t>
      </w:r>
      <w:r>
        <w:rPr>
          <w:spacing w:val="-3"/>
        </w:rPr>
        <w:t>развитие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11"/>
        </w:rPr>
        <w:t xml:space="preserve"> </w:t>
      </w:r>
      <w:r>
        <w:rPr>
          <w:spacing w:val="-3"/>
        </w:rPr>
        <w:t>его</w:t>
      </w:r>
      <w:r>
        <w:rPr>
          <w:spacing w:val="-11"/>
        </w:rPr>
        <w:t xml:space="preserve"> </w:t>
      </w:r>
      <w:r>
        <w:rPr>
          <w:spacing w:val="-3"/>
        </w:rPr>
        <w:t>измерение.</w:t>
      </w:r>
      <w:r>
        <w:rPr>
          <w:spacing w:val="-9"/>
        </w:rPr>
        <w:t xml:space="preserve"> </w:t>
      </w:r>
      <w:r>
        <w:rPr>
          <w:spacing w:val="-3"/>
        </w:rPr>
        <w:t>Физические</w:t>
      </w:r>
      <w:r>
        <w:rPr>
          <w:spacing w:val="-58"/>
        </w:rPr>
        <w:t xml:space="preserve"> </w:t>
      </w:r>
      <w:r>
        <w:t>качества человека: сила, быстрота, выносливость, гибкость, координация и способы их измерения.</w:t>
      </w:r>
      <w:r>
        <w:rPr>
          <w:spacing w:val="-57"/>
        </w:rPr>
        <w:t xml:space="preserve"> </w:t>
      </w:r>
      <w:r>
        <w:t>Составление</w:t>
      </w:r>
      <w:r>
        <w:rPr>
          <w:spacing w:val="-14"/>
        </w:rPr>
        <w:t xml:space="preserve"> </w:t>
      </w:r>
      <w:r>
        <w:t>дневника</w:t>
      </w:r>
      <w:r>
        <w:rPr>
          <w:spacing w:val="-13"/>
        </w:rPr>
        <w:t xml:space="preserve"> </w:t>
      </w:r>
      <w:r>
        <w:t>наблюдений</w:t>
      </w:r>
      <w:r>
        <w:rPr>
          <w:spacing w:val="-11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физической</w:t>
      </w:r>
      <w:r>
        <w:rPr>
          <w:spacing w:val="-11"/>
        </w:rPr>
        <w:t xml:space="preserve"> </w:t>
      </w:r>
      <w:r>
        <w:t>культуре.</w:t>
      </w:r>
    </w:p>
    <w:p w:rsidR="00626071" w:rsidRDefault="00715DBD">
      <w:pPr>
        <w:pStyle w:val="a3"/>
        <w:spacing w:line="360" w:lineRule="auto"/>
        <w:ind w:left="652" w:right="409" w:firstLine="970"/>
        <w:jc w:val="both"/>
      </w:pPr>
      <w:r>
        <w:t>Физическое</w:t>
      </w:r>
      <w:r>
        <w:rPr>
          <w:spacing w:val="1"/>
        </w:rPr>
        <w:t xml:space="preserve"> </w:t>
      </w:r>
      <w:r>
        <w:t>совершенствование.</w:t>
      </w:r>
      <w:r>
        <w:rPr>
          <w:spacing w:val="1"/>
        </w:rPr>
        <w:t xml:space="preserve"> </w:t>
      </w:r>
      <w:r>
        <w:t>Оздоровительная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культура.</w:t>
      </w:r>
      <w:r>
        <w:rPr>
          <w:spacing w:val="1"/>
        </w:rPr>
        <w:t xml:space="preserve"> </w:t>
      </w:r>
      <w:r>
        <w:t>Закаливание</w:t>
      </w:r>
      <w:r>
        <w:rPr>
          <w:spacing w:val="1"/>
        </w:rPr>
        <w:t xml:space="preserve"> </w:t>
      </w:r>
      <w:r>
        <w:rPr>
          <w:spacing w:val="-1"/>
        </w:rPr>
        <w:t>организма</w:t>
      </w:r>
      <w:r>
        <w:rPr>
          <w:spacing w:val="-10"/>
        </w:rPr>
        <w:t xml:space="preserve"> </w:t>
      </w:r>
      <w:r>
        <w:rPr>
          <w:spacing w:val="-1"/>
        </w:rPr>
        <w:t>обтиранием.</w:t>
      </w:r>
      <w:r>
        <w:rPr>
          <w:spacing w:val="-7"/>
        </w:rPr>
        <w:t xml:space="preserve"> </w:t>
      </w:r>
      <w:r>
        <w:t>Составление</w:t>
      </w:r>
      <w:r>
        <w:rPr>
          <w:spacing w:val="-9"/>
        </w:rPr>
        <w:t xml:space="preserve"> </w:t>
      </w:r>
      <w:r>
        <w:t>комплекса</w:t>
      </w:r>
      <w:r>
        <w:rPr>
          <w:spacing w:val="-6"/>
        </w:rPr>
        <w:t xml:space="preserve"> </w:t>
      </w:r>
      <w:r>
        <w:t>утренней</w:t>
      </w:r>
      <w:r>
        <w:rPr>
          <w:spacing w:val="-8"/>
        </w:rPr>
        <w:t xml:space="preserve"> </w:t>
      </w:r>
      <w:r>
        <w:t>зарядки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физкультминутки</w:t>
      </w:r>
      <w:r>
        <w:rPr>
          <w:spacing w:val="-8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занятий</w:t>
      </w:r>
      <w:r>
        <w:rPr>
          <w:spacing w:val="-8"/>
        </w:rPr>
        <w:t xml:space="preserve"> </w:t>
      </w:r>
      <w:r>
        <w:t>в</w:t>
      </w:r>
    </w:p>
    <w:p w:rsidR="00626071" w:rsidRDefault="00626071">
      <w:pPr>
        <w:spacing w:line="360" w:lineRule="auto"/>
        <w:jc w:val="both"/>
        <w:sectPr w:rsidR="00626071">
          <w:footerReference w:type="default" r:id="rId281"/>
          <w:pgSz w:w="11900" w:h="16850"/>
          <w:pgMar w:top="1000" w:right="280" w:bottom="280" w:left="360" w:header="0" w:footer="0" w:gutter="0"/>
          <w:cols w:space="720"/>
        </w:sectPr>
      </w:pPr>
    </w:p>
    <w:p w:rsidR="00626071" w:rsidRDefault="00715DBD">
      <w:pPr>
        <w:pStyle w:val="a3"/>
        <w:spacing w:before="73"/>
        <w:ind w:left="652"/>
        <w:jc w:val="both"/>
      </w:pPr>
      <w:r>
        <w:rPr>
          <w:spacing w:val="-3"/>
        </w:rPr>
        <w:lastRenderedPageBreak/>
        <w:t>домашних</w:t>
      </w:r>
      <w:r>
        <w:rPr>
          <w:spacing w:val="-12"/>
        </w:rPr>
        <w:t xml:space="preserve"> </w:t>
      </w:r>
      <w:r>
        <w:rPr>
          <w:spacing w:val="-3"/>
        </w:rPr>
        <w:t>условиях.</w:t>
      </w:r>
    </w:p>
    <w:p w:rsidR="00626071" w:rsidRDefault="00715DBD">
      <w:pPr>
        <w:pStyle w:val="a3"/>
        <w:spacing w:before="137" w:line="360" w:lineRule="auto"/>
        <w:ind w:left="652" w:right="410" w:firstLine="970"/>
        <w:jc w:val="both"/>
      </w:pPr>
      <w:r>
        <w:t>Спортивно-оздоровительная физическая культура. Гимнастика с основами акробатики.</w:t>
      </w:r>
      <w:r>
        <w:rPr>
          <w:spacing w:val="1"/>
        </w:rPr>
        <w:t xml:space="preserve"> </w:t>
      </w:r>
      <w:r>
        <w:t>Правила поведения на занятиях гимнастикой и акробатикой. Строевые команды в построении и</w:t>
      </w:r>
      <w:r>
        <w:rPr>
          <w:spacing w:val="1"/>
        </w:rPr>
        <w:t xml:space="preserve"> </w:t>
      </w:r>
      <w:r>
        <w:rPr>
          <w:spacing w:val="-1"/>
        </w:rPr>
        <w:t>перестроении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10"/>
        </w:rPr>
        <w:t xml:space="preserve"> </w:t>
      </w:r>
      <w:r>
        <w:rPr>
          <w:spacing w:val="-1"/>
        </w:rPr>
        <w:t>одну</w:t>
      </w:r>
      <w:r>
        <w:rPr>
          <w:spacing w:val="-14"/>
        </w:rPr>
        <w:t xml:space="preserve"> </w:t>
      </w:r>
      <w:r>
        <w:rPr>
          <w:spacing w:val="-1"/>
        </w:rPr>
        <w:t>шеренгу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колонну</w:t>
      </w:r>
      <w:r>
        <w:rPr>
          <w:spacing w:val="-14"/>
        </w:rPr>
        <w:t xml:space="preserve"> </w:t>
      </w:r>
      <w:r>
        <w:rPr>
          <w:spacing w:val="-1"/>
        </w:rPr>
        <w:t>по</w:t>
      </w:r>
      <w:r>
        <w:rPr>
          <w:spacing w:val="-10"/>
        </w:rPr>
        <w:t xml:space="preserve"> </w:t>
      </w:r>
      <w:r>
        <w:rPr>
          <w:spacing w:val="-1"/>
        </w:rPr>
        <w:t>одному;</w:t>
      </w:r>
      <w:r>
        <w:rPr>
          <w:spacing w:val="-9"/>
        </w:rPr>
        <w:t xml:space="preserve"> </w:t>
      </w:r>
      <w:r>
        <w:rPr>
          <w:spacing w:val="-1"/>
        </w:rPr>
        <w:t>при</w:t>
      </w:r>
      <w:r>
        <w:rPr>
          <w:spacing w:val="-10"/>
        </w:rPr>
        <w:t xml:space="preserve"> </w:t>
      </w:r>
      <w:r>
        <w:rPr>
          <w:spacing w:val="-1"/>
        </w:rPr>
        <w:t>поворотах</w:t>
      </w:r>
      <w:r>
        <w:rPr>
          <w:spacing w:val="-8"/>
        </w:rPr>
        <w:t xml:space="preserve"> </w:t>
      </w:r>
      <w:r>
        <w:rPr>
          <w:spacing w:val="-1"/>
        </w:rPr>
        <w:t>направо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налево,</w:t>
      </w:r>
      <w:r>
        <w:rPr>
          <w:spacing w:val="-9"/>
        </w:rPr>
        <w:t xml:space="preserve"> </w:t>
      </w:r>
      <w:r>
        <w:rPr>
          <w:spacing w:val="-1"/>
        </w:rPr>
        <w:t>стоя</w:t>
      </w:r>
      <w:r>
        <w:rPr>
          <w:spacing w:val="-10"/>
        </w:rPr>
        <w:t xml:space="preserve"> </w:t>
      </w:r>
      <w:r>
        <w:rPr>
          <w:spacing w:val="-1"/>
        </w:rPr>
        <w:t>на</w:t>
      </w:r>
      <w:r>
        <w:rPr>
          <w:spacing w:val="-11"/>
        </w:rPr>
        <w:t xml:space="preserve"> </w:t>
      </w:r>
      <w:r>
        <w:rPr>
          <w:spacing w:val="-1"/>
        </w:rPr>
        <w:t>месте</w:t>
      </w:r>
      <w:r>
        <w:rPr>
          <w:spacing w:val="-1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движении.</w:t>
      </w:r>
      <w:r>
        <w:rPr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 с</w:t>
      </w:r>
      <w:r>
        <w:rPr>
          <w:spacing w:val="1"/>
        </w:rPr>
        <w:t xml:space="preserve"> </w:t>
      </w:r>
      <w:r>
        <w:t>равномерной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изменяющейся</w:t>
      </w:r>
      <w:r>
        <w:rPr>
          <w:spacing w:val="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движения.</w:t>
      </w:r>
    </w:p>
    <w:p w:rsidR="00626071" w:rsidRDefault="00715DBD">
      <w:pPr>
        <w:pStyle w:val="a3"/>
        <w:spacing w:before="2" w:line="360" w:lineRule="auto"/>
        <w:ind w:left="652" w:right="412" w:firstLine="970"/>
        <w:jc w:val="both"/>
      </w:pPr>
      <w:r>
        <w:t>Упражнения</w:t>
      </w:r>
      <w:r>
        <w:rPr>
          <w:spacing w:val="1"/>
        </w:rPr>
        <w:t xml:space="preserve"> </w:t>
      </w:r>
      <w:r>
        <w:t>разминки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гимнастических</w:t>
      </w:r>
      <w:r>
        <w:rPr>
          <w:spacing w:val="1"/>
        </w:rPr>
        <w:t xml:space="preserve"> </w:t>
      </w:r>
      <w:r>
        <w:t>упражнений.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скакалкой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ногах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поочерёдно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левой</w:t>
      </w:r>
      <w:r>
        <w:rPr>
          <w:spacing w:val="1"/>
        </w:rPr>
        <w:t xml:space="preserve"> </w:t>
      </w:r>
      <w:r>
        <w:t>ноге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гимнастическим</w:t>
      </w:r>
      <w:r>
        <w:rPr>
          <w:spacing w:val="57"/>
        </w:rPr>
        <w:t xml:space="preserve"> </w:t>
      </w:r>
      <w:r>
        <w:t>мячом:</w:t>
      </w:r>
      <w:r>
        <w:rPr>
          <w:spacing w:val="57"/>
        </w:rPr>
        <w:t xml:space="preserve"> </w:t>
      </w:r>
      <w:r>
        <w:t>подбрасывание,</w:t>
      </w:r>
      <w:r>
        <w:rPr>
          <w:spacing w:val="56"/>
        </w:rPr>
        <w:t xml:space="preserve"> </w:t>
      </w:r>
      <w:r>
        <w:t>перекаты</w:t>
      </w:r>
      <w:r>
        <w:rPr>
          <w:spacing w:val="56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наклоны</w:t>
      </w:r>
      <w:r>
        <w:rPr>
          <w:spacing w:val="56"/>
        </w:rPr>
        <w:t xml:space="preserve"> </w:t>
      </w:r>
      <w:r>
        <w:t>с</w:t>
      </w:r>
      <w:r>
        <w:rPr>
          <w:spacing w:val="57"/>
        </w:rPr>
        <w:t xml:space="preserve"> </w:t>
      </w:r>
      <w:r>
        <w:t>мячом</w:t>
      </w:r>
      <w:r>
        <w:rPr>
          <w:spacing w:val="56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руках.</w:t>
      </w:r>
      <w:r>
        <w:rPr>
          <w:spacing w:val="56"/>
        </w:rPr>
        <w:t xml:space="preserve"> </w:t>
      </w:r>
      <w:r>
        <w:t>Танцевальный</w:t>
      </w:r>
      <w:r>
        <w:rPr>
          <w:spacing w:val="-58"/>
        </w:rPr>
        <w:t xml:space="preserve"> </w:t>
      </w:r>
      <w:r>
        <w:t>хороводный</w:t>
      </w:r>
      <w:r>
        <w:rPr>
          <w:spacing w:val="-10"/>
        </w:rPr>
        <w:t xml:space="preserve"> </w:t>
      </w:r>
      <w:r>
        <w:t>шаг,</w:t>
      </w:r>
      <w:r>
        <w:rPr>
          <w:spacing w:val="-11"/>
        </w:rPr>
        <w:t xml:space="preserve"> </w:t>
      </w:r>
      <w:r>
        <w:t>танец</w:t>
      </w:r>
      <w:r>
        <w:rPr>
          <w:spacing w:val="-5"/>
        </w:rPr>
        <w:t xml:space="preserve"> </w:t>
      </w:r>
      <w:r>
        <w:t>галоп.</w:t>
      </w:r>
    </w:p>
    <w:p w:rsidR="00626071" w:rsidRDefault="00715DBD">
      <w:pPr>
        <w:pStyle w:val="a3"/>
        <w:spacing w:before="1" w:line="360" w:lineRule="auto"/>
        <w:ind w:left="652" w:right="410" w:firstLine="970"/>
        <w:jc w:val="both"/>
      </w:pPr>
      <w:r>
        <w:t>Лёгкая атлетика. Правила поведения на занятиях лёгкой атлетикой. Броски малого мяча в</w:t>
      </w:r>
      <w:r>
        <w:rPr>
          <w:spacing w:val="-57"/>
        </w:rPr>
        <w:t xml:space="preserve"> </w:t>
      </w:r>
      <w:r>
        <w:t>неподвижную</w:t>
      </w:r>
      <w:r>
        <w:rPr>
          <w:spacing w:val="1"/>
        </w:rPr>
        <w:t xml:space="preserve"> </w:t>
      </w:r>
      <w:r>
        <w:t>мишень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стоя,</w:t>
      </w:r>
      <w:r>
        <w:rPr>
          <w:spacing w:val="1"/>
        </w:rPr>
        <w:t xml:space="preserve"> </w:t>
      </w:r>
      <w:r>
        <w:t>сидя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лёжа.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сложнокоординированные прыжки толчком одной ногой и двумя ногами с места, в движении в</w:t>
      </w:r>
      <w:r>
        <w:rPr>
          <w:spacing w:val="1"/>
        </w:rPr>
        <w:t xml:space="preserve"> </w:t>
      </w:r>
      <w:r>
        <w:t>разных</w:t>
      </w:r>
      <w:r>
        <w:rPr>
          <w:spacing w:val="34"/>
        </w:rPr>
        <w:t xml:space="preserve"> </w:t>
      </w:r>
      <w:r>
        <w:t>направлениях,</w:t>
      </w:r>
      <w:r>
        <w:rPr>
          <w:spacing w:val="35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разной</w:t>
      </w:r>
      <w:r>
        <w:rPr>
          <w:spacing w:val="36"/>
        </w:rPr>
        <w:t xml:space="preserve"> </w:t>
      </w:r>
      <w:r>
        <w:t>амплитудой</w:t>
      </w:r>
      <w:r>
        <w:rPr>
          <w:spacing w:val="35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траекторией</w:t>
      </w:r>
      <w:r>
        <w:rPr>
          <w:spacing w:val="34"/>
        </w:rPr>
        <w:t xml:space="preserve"> </w:t>
      </w:r>
      <w:r>
        <w:t>полёта.</w:t>
      </w:r>
      <w:r>
        <w:rPr>
          <w:spacing w:val="35"/>
        </w:rPr>
        <w:t xml:space="preserve"> </w:t>
      </w:r>
      <w:r>
        <w:t>Прыжок</w:t>
      </w:r>
      <w:r>
        <w:rPr>
          <w:spacing w:val="34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высоту</w:t>
      </w:r>
      <w:r>
        <w:rPr>
          <w:spacing w:val="31"/>
        </w:rPr>
        <w:t xml:space="preserve"> </w:t>
      </w:r>
      <w:r>
        <w:t>с</w:t>
      </w:r>
      <w:r>
        <w:rPr>
          <w:spacing w:val="33"/>
        </w:rPr>
        <w:t xml:space="preserve"> </w:t>
      </w:r>
      <w:r>
        <w:t>прямого</w:t>
      </w:r>
    </w:p>
    <w:p w:rsidR="00626071" w:rsidRDefault="00715DBD">
      <w:pPr>
        <w:pStyle w:val="a3"/>
        <w:spacing w:line="241" w:lineRule="exact"/>
        <w:ind w:left="652"/>
        <w:jc w:val="both"/>
      </w:pPr>
      <w:r>
        <w:t>разбега.</w:t>
      </w:r>
      <w:r>
        <w:rPr>
          <w:spacing w:val="40"/>
        </w:rPr>
        <w:t xml:space="preserve"> </w:t>
      </w:r>
      <w:r>
        <w:t>Ходьба</w:t>
      </w:r>
      <w:r>
        <w:rPr>
          <w:spacing w:val="38"/>
        </w:rPr>
        <w:t xml:space="preserve"> </w:t>
      </w:r>
      <w:r>
        <w:t>по</w:t>
      </w:r>
      <w:r>
        <w:rPr>
          <w:spacing w:val="39"/>
        </w:rPr>
        <w:t xml:space="preserve"> </w:t>
      </w:r>
      <w:r>
        <w:t>гимнастической</w:t>
      </w:r>
      <w:r>
        <w:rPr>
          <w:spacing w:val="41"/>
        </w:rPr>
        <w:t xml:space="preserve"> </w:t>
      </w:r>
      <w:r>
        <w:t>скамейке</w:t>
      </w:r>
      <w:r>
        <w:rPr>
          <w:spacing w:val="42"/>
        </w:rPr>
        <w:t xml:space="preserve"> </w:t>
      </w:r>
      <w:r>
        <w:t>с</w:t>
      </w:r>
      <w:r>
        <w:rPr>
          <w:spacing w:val="38"/>
        </w:rPr>
        <w:t xml:space="preserve"> </w:t>
      </w:r>
      <w:r>
        <w:t>изменением</w:t>
      </w:r>
      <w:r>
        <w:rPr>
          <w:spacing w:val="40"/>
        </w:rPr>
        <w:t xml:space="preserve"> </w:t>
      </w:r>
      <w:r>
        <w:t>скорости</w:t>
      </w:r>
      <w:r>
        <w:rPr>
          <w:spacing w:val="40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направления</w:t>
      </w:r>
      <w:r>
        <w:rPr>
          <w:spacing w:val="41"/>
        </w:rPr>
        <w:t xml:space="preserve"> </w:t>
      </w:r>
      <w:r>
        <w:t>движения.</w:t>
      </w:r>
    </w:p>
    <w:p w:rsidR="00626071" w:rsidRDefault="00715DBD">
      <w:pPr>
        <w:pStyle w:val="a3"/>
        <w:spacing w:line="206" w:lineRule="exact"/>
        <w:ind w:left="1223"/>
        <w:jc w:val="center"/>
      </w:pPr>
      <w:r>
        <w:t>3</w:t>
      </w:r>
    </w:p>
    <w:p w:rsidR="00626071" w:rsidRDefault="00715DBD">
      <w:pPr>
        <w:pStyle w:val="a3"/>
        <w:spacing w:line="241" w:lineRule="exact"/>
        <w:ind w:left="238"/>
        <w:jc w:val="center"/>
      </w:pPr>
      <w:r>
        <w:rPr>
          <w:spacing w:val="-2"/>
        </w:rPr>
        <w:t>Беговые</w:t>
      </w:r>
      <w:r>
        <w:rPr>
          <w:spacing w:val="-12"/>
        </w:rPr>
        <w:t xml:space="preserve"> </w:t>
      </w:r>
      <w:r>
        <w:rPr>
          <w:spacing w:val="-2"/>
        </w:rPr>
        <w:t>сложнокоординационные</w:t>
      </w:r>
      <w:r>
        <w:rPr>
          <w:spacing w:val="-10"/>
        </w:rPr>
        <w:t xml:space="preserve"> </w:t>
      </w:r>
      <w:r>
        <w:rPr>
          <w:spacing w:val="-2"/>
        </w:rPr>
        <w:t>упражнения:</w:t>
      </w:r>
      <w:r>
        <w:rPr>
          <w:spacing w:val="-10"/>
        </w:rPr>
        <w:t xml:space="preserve"> </w:t>
      </w:r>
      <w:r>
        <w:rPr>
          <w:spacing w:val="-2"/>
        </w:rPr>
        <w:t>ускорения</w:t>
      </w:r>
      <w:r>
        <w:rPr>
          <w:spacing w:val="-12"/>
        </w:rPr>
        <w:t xml:space="preserve"> </w:t>
      </w:r>
      <w:r>
        <w:rPr>
          <w:spacing w:val="-2"/>
        </w:rPr>
        <w:t>из</w:t>
      </w:r>
      <w:r>
        <w:rPr>
          <w:spacing w:val="-11"/>
        </w:rPr>
        <w:t xml:space="preserve"> </w:t>
      </w:r>
      <w:r>
        <w:rPr>
          <w:spacing w:val="-2"/>
        </w:rPr>
        <w:t>разных</w:t>
      </w:r>
      <w:r>
        <w:rPr>
          <w:spacing w:val="-11"/>
        </w:rPr>
        <w:t xml:space="preserve"> </w:t>
      </w:r>
      <w:r>
        <w:rPr>
          <w:spacing w:val="-2"/>
        </w:rPr>
        <w:t>исходных</w:t>
      </w:r>
      <w:r>
        <w:rPr>
          <w:spacing w:val="-11"/>
        </w:rPr>
        <w:t xml:space="preserve"> </w:t>
      </w:r>
      <w:r>
        <w:rPr>
          <w:spacing w:val="-2"/>
        </w:rPr>
        <w:t>положений;</w:t>
      </w:r>
      <w:r>
        <w:rPr>
          <w:spacing w:val="-12"/>
        </w:rPr>
        <w:t xml:space="preserve"> </w:t>
      </w:r>
      <w:r>
        <w:rPr>
          <w:spacing w:val="-1"/>
        </w:rPr>
        <w:t>змейкой;</w:t>
      </w:r>
    </w:p>
    <w:p w:rsidR="00626071" w:rsidRDefault="00715DBD">
      <w:pPr>
        <w:pStyle w:val="a3"/>
        <w:spacing w:before="139"/>
        <w:ind w:left="652"/>
        <w:jc w:val="both"/>
      </w:pPr>
      <w:r>
        <w:rPr>
          <w:spacing w:val="-4"/>
        </w:rPr>
        <w:t>по</w:t>
      </w:r>
      <w:r>
        <w:rPr>
          <w:spacing w:val="-9"/>
        </w:rPr>
        <w:t xml:space="preserve"> </w:t>
      </w:r>
      <w:r>
        <w:rPr>
          <w:spacing w:val="-4"/>
        </w:rPr>
        <w:t>кругу; обеганием</w:t>
      </w:r>
      <w:r>
        <w:rPr>
          <w:spacing w:val="-10"/>
        </w:rPr>
        <w:t xml:space="preserve"> </w:t>
      </w:r>
      <w:r>
        <w:rPr>
          <w:spacing w:val="-4"/>
        </w:rPr>
        <w:t>предметов;</w:t>
      </w:r>
      <w:r>
        <w:rPr>
          <w:spacing w:val="-6"/>
        </w:rPr>
        <w:t xml:space="preserve"> </w:t>
      </w:r>
      <w:r>
        <w:rPr>
          <w:spacing w:val="-4"/>
        </w:rPr>
        <w:t>с</w:t>
      </w:r>
      <w:r>
        <w:rPr>
          <w:spacing w:val="-10"/>
        </w:rPr>
        <w:t xml:space="preserve"> </w:t>
      </w:r>
      <w:r>
        <w:rPr>
          <w:spacing w:val="-4"/>
        </w:rPr>
        <w:t>преодолением</w:t>
      </w:r>
      <w:r>
        <w:rPr>
          <w:spacing w:val="-6"/>
        </w:rPr>
        <w:t xml:space="preserve"> </w:t>
      </w:r>
      <w:r>
        <w:rPr>
          <w:spacing w:val="-4"/>
        </w:rPr>
        <w:t>небольших</w:t>
      </w:r>
      <w:r>
        <w:rPr>
          <w:spacing w:val="-7"/>
        </w:rPr>
        <w:t xml:space="preserve"> </w:t>
      </w:r>
      <w:r>
        <w:rPr>
          <w:spacing w:val="-4"/>
        </w:rPr>
        <w:t>препятствий.</w:t>
      </w:r>
    </w:p>
    <w:p w:rsidR="00626071" w:rsidRDefault="00715DBD">
      <w:pPr>
        <w:pStyle w:val="a3"/>
        <w:spacing w:before="137"/>
        <w:ind w:left="1208"/>
        <w:jc w:val="center"/>
      </w:pPr>
      <w:r>
        <w:rPr>
          <w:spacing w:val="-1"/>
        </w:rPr>
        <w:t>Подвижные</w:t>
      </w:r>
      <w:r>
        <w:rPr>
          <w:spacing w:val="-14"/>
        </w:rPr>
        <w:t xml:space="preserve"> </w:t>
      </w:r>
      <w:r>
        <w:rPr>
          <w:spacing w:val="-1"/>
        </w:rPr>
        <w:t>игры.</w:t>
      </w:r>
      <w:r>
        <w:rPr>
          <w:spacing w:val="-13"/>
        </w:rPr>
        <w:t xml:space="preserve"> </w:t>
      </w:r>
      <w:r>
        <w:rPr>
          <w:spacing w:val="-1"/>
        </w:rPr>
        <w:t>Подвижные</w:t>
      </w:r>
      <w:r>
        <w:rPr>
          <w:spacing w:val="-13"/>
        </w:rPr>
        <w:t xml:space="preserve"> </w:t>
      </w:r>
      <w:r>
        <w:rPr>
          <w:spacing w:val="-1"/>
        </w:rPr>
        <w:t>игры</w:t>
      </w:r>
      <w:r>
        <w:rPr>
          <w:spacing w:val="-13"/>
        </w:rPr>
        <w:t xml:space="preserve"> </w:t>
      </w:r>
      <w:r>
        <w:rPr>
          <w:spacing w:val="-1"/>
        </w:rPr>
        <w:t>с</w:t>
      </w:r>
      <w:r>
        <w:rPr>
          <w:spacing w:val="-14"/>
        </w:rPr>
        <w:t xml:space="preserve"> </w:t>
      </w:r>
      <w:r>
        <w:rPr>
          <w:spacing w:val="-1"/>
        </w:rPr>
        <w:t>техническими</w:t>
      </w:r>
      <w:r>
        <w:rPr>
          <w:spacing w:val="-12"/>
        </w:rPr>
        <w:t xml:space="preserve"> </w:t>
      </w:r>
      <w:r>
        <w:rPr>
          <w:spacing w:val="-1"/>
        </w:rPr>
        <w:t>приёмами</w:t>
      </w:r>
      <w:r>
        <w:rPr>
          <w:spacing w:val="-10"/>
        </w:rPr>
        <w:t xml:space="preserve"> </w:t>
      </w:r>
      <w:r>
        <w:t>спортивных</w:t>
      </w:r>
      <w:r>
        <w:rPr>
          <w:spacing w:val="-12"/>
        </w:rPr>
        <w:t xml:space="preserve"> </w:t>
      </w:r>
      <w:r>
        <w:t>игр</w:t>
      </w:r>
      <w:r>
        <w:rPr>
          <w:spacing w:val="-12"/>
        </w:rPr>
        <w:t xml:space="preserve"> </w:t>
      </w:r>
      <w:r>
        <w:t>(баскетбол,</w:t>
      </w:r>
    </w:p>
    <w:p w:rsidR="00626071" w:rsidRDefault="00715DBD">
      <w:pPr>
        <w:pStyle w:val="a3"/>
        <w:spacing w:before="139"/>
        <w:ind w:left="652"/>
      </w:pPr>
      <w:r>
        <w:t>футбол).</w:t>
      </w:r>
    </w:p>
    <w:p w:rsidR="00626071" w:rsidRDefault="00715DBD">
      <w:pPr>
        <w:pStyle w:val="a3"/>
        <w:tabs>
          <w:tab w:val="left" w:pos="4716"/>
          <w:tab w:val="left" w:pos="6057"/>
          <w:tab w:val="left" w:pos="7208"/>
          <w:tab w:val="left" w:pos="8571"/>
          <w:tab w:val="left" w:pos="8892"/>
          <w:tab w:val="left" w:pos="10598"/>
        </w:tabs>
        <w:spacing w:before="137"/>
        <w:ind w:left="1622"/>
      </w:pPr>
      <w:r>
        <w:rPr>
          <w:spacing w:val="-1"/>
        </w:rPr>
        <w:t>Прикладно-ориентированная</w:t>
      </w:r>
      <w:r>
        <w:rPr>
          <w:spacing w:val="-1"/>
        </w:rPr>
        <w:tab/>
      </w:r>
      <w:r>
        <w:t>физическая</w:t>
      </w:r>
      <w:r>
        <w:tab/>
        <w:t>культура.</w:t>
      </w:r>
      <w:r>
        <w:tab/>
        <w:t>Подготовка</w:t>
      </w:r>
      <w:r>
        <w:tab/>
        <w:t>к</w:t>
      </w:r>
      <w:r>
        <w:tab/>
        <w:t>соревнованиям</w:t>
      </w:r>
      <w:r>
        <w:tab/>
        <w:t>по</w:t>
      </w:r>
    </w:p>
    <w:p w:rsidR="00626071" w:rsidRDefault="00715DBD">
      <w:pPr>
        <w:pStyle w:val="a3"/>
        <w:spacing w:before="139"/>
        <w:ind w:left="652"/>
      </w:pPr>
      <w:r>
        <w:rPr>
          <w:spacing w:val="-4"/>
        </w:rPr>
        <w:t>комплексу</w:t>
      </w:r>
      <w:r>
        <w:rPr>
          <w:spacing w:val="-12"/>
        </w:rPr>
        <w:t xml:space="preserve"> </w:t>
      </w:r>
      <w:r>
        <w:rPr>
          <w:spacing w:val="-4"/>
        </w:rPr>
        <w:t>ГТО.</w:t>
      </w:r>
      <w:r>
        <w:rPr>
          <w:spacing w:val="-7"/>
        </w:rPr>
        <w:t xml:space="preserve"> </w:t>
      </w:r>
      <w:r>
        <w:rPr>
          <w:spacing w:val="-4"/>
        </w:rPr>
        <w:t>Развитие</w:t>
      </w:r>
      <w:r>
        <w:rPr>
          <w:spacing w:val="-10"/>
        </w:rPr>
        <w:t xml:space="preserve"> </w:t>
      </w:r>
      <w:r>
        <w:rPr>
          <w:spacing w:val="-4"/>
        </w:rPr>
        <w:t>основных</w:t>
      </w:r>
      <w:r>
        <w:rPr>
          <w:spacing w:val="-6"/>
        </w:rPr>
        <w:t xml:space="preserve"> </w:t>
      </w:r>
      <w:r>
        <w:rPr>
          <w:spacing w:val="-4"/>
        </w:rPr>
        <w:t>физических</w:t>
      </w:r>
      <w:r>
        <w:rPr>
          <w:spacing w:val="-7"/>
        </w:rPr>
        <w:t xml:space="preserve"> </w:t>
      </w:r>
      <w:r>
        <w:rPr>
          <w:spacing w:val="-4"/>
        </w:rPr>
        <w:t>качеств</w:t>
      </w:r>
      <w:r>
        <w:rPr>
          <w:spacing w:val="-7"/>
        </w:rPr>
        <w:t xml:space="preserve"> </w:t>
      </w:r>
      <w:r>
        <w:rPr>
          <w:spacing w:val="-4"/>
        </w:rPr>
        <w:t>средствами</w:t>
      </w:r>
      <w:r>
        <w:rPr>
          <w:spacing w:val="-8"/>
        </w:rPr>
        <w:t xml:space="preserve"> </w:t>
      </w:r>
      <w:r>
        <w:rPr>
          <w:spacing w:val="-4"/>
        </w:rPr>
        <w:t>подвижных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спортивных</w:t>
      </w:r>
      <w:r>
        <w:rPr>
          <w:spacing w:val="-7"/>
        </w:rPr>
        <w:t xml:space="preserve"> </w:t>
      </w:r>
      <w:r>
        <w:rPr>
          <w:spacing w:val="-3"/>
        </w:rPr>
        <w:t>игр.</w:t>
      </w:r>
    </w:p>
    <w:p w:rsidR="00626071" w:rsidRDefault="00715DBD" w:rsidP="00E0235C">
      <w:pPr>
        <w:pStyle w:val="a5"/>
        <w:numPr>
          <w:ilvl w:val="1"/>
          <w:numId w:val="9"/>
        </w:numPr>
        <w:tabs>
          <w:tab w:val="left" w:pos="1866"/>
        </w:tabs>
        <w:spacing w:before="137"/>
        <w:ind w:hanging="244"/>
        <w:rPr>
          <w:sz w:val="24"/>
        </w:rPr>
      </w:pPr>
      <w:r>
        <w:rPr>
          <w:sz w:val="24"/>
        </w:rPr>
        <w:t>КЛАСС</w:t>
      </w:r>
    </w:p>
    <w:p w:rsidR="00626071" w:rsidRDefault="00715DBD">
      <w:pPr>
        <w:pStyle w:val="a3"/>
        <w:spacing w:before="139" w:line="360" w:lineRule="auto"/>
        <w:ind w:left="652" w:right="418" w:firstLine="970"/>
        <w:jc w:val="both"/>
      </w:pPr>
      <w:r>
        <w:t>Знания о физической культуре. Из истории развития физической культуры у древних</w:t>
      </w:r>
      <w:r>
        <w:rPr>
          <w:spacing w:val="1"/>
        </w:rPr>
        <w:t xml:space="preserve"> </w:t>
      </w:r>
      <w:r>
        <w:rPr>
          <w:spacing w:val="-2"/>
        </w:rPr>
        <w:t>народов,</w:t>
      </w:r>
      <w:r>
        <w:rPr>
          <w:spacing w:val="-13"/>
        </w:rPr>
        <w:t xml:space="preserve"> </w:t>
      </w:r>
      <w:r>
        <w:rPr>
          <w:spacing w:val="-2"/>
        </w:rPr>
        <w:t>населявших</w:t>
      </w:r>
      <w:r>
        <w:rPr>
          <w:spacing w:val="-12"/>
        </w:rPr>
        <w:t xml:space="preserve"> </w:t>
      </w:r>
      <w:r>
        <w:rPr>
          <w:spacing w:val="-2"/>
        </w:rPr>
        <w:t>территорию</w:t>
      </w:r>
      <w:r>
        <w:rPr>
          <w:spacing w:val="-12"/>
        </w:rPr>
        <w:t xml:space="preserve"> </w:t>
      </w:r>
      <w:r>
        <w:rPr>
          <w:spacing w:val="-2"/>
        </w:rPr>
        <w:t>России.</w:t>
      </w:r>
      <w:r>
        <w:rPr>
          <w:spacing w:val="-11"/>
        </w:rPr>
        <w:t xml:space="preserve"> </w:t>
      </w:r>
      <w:r>
        <w:rPr>
          <w:spacing w:val="-2"/>
        </w:rPr>
        <w:t>История</w:t>
      </w:r>
      <w:r>
        <w:rPr>
          <w:spacing w:val="-13"/>
        </w:rPr>
        <w:t xml:space="preserve"> </w:t>
      </w:r>
      <w:r>
        <w:rPr>
          <w:spacing w:val="-2"/>
        </w:rPr>
        <w:t>появления</w:t>
      </w:r>
      <w:r>
        <w:rPr>
          <w:spacing w:val="-11"/>
        </w:rPr>
        <w:t xml:space="preserve"> </w:t>
      </w:r>
      <w:r>
        <w:rPr>
          <w:spacing w:val="-2"/>
        </w:rPr>
        <w:t>современного</w:t>
      </w:r>
      <w:r>
        <w:rPr>
          <w:spacing w:val="-11"/>
        </w:rPr>
        <w:t xml:space="preserve"> </w:t>
      </w:r>
      <w:r>
        <w:rPr>
          <w:spacing w:val="-2"/>
        </w:rPr>
        <w:t>спорта.</w:t>
      </w:r>
    </w:p>
    <w:p w:rsidR="00626071" w:rsidRDefault="00715DBD">
      <w:pPr>
        <w:pStyle w:val="a3"/>
        <w:spacing w:before="1" w:line="360" w:lineRule="auto"/>
        <w:ind w:left="652" w:right="411" w:firstLine="970"/>
        <w:jc w:val="both"/>
      </w:pPr>
      <w:r>
        <w:rPr>
          <w:spacing w:val="-2"/>
        </w:rPr>
        <w:t xml:space="preserve">Способы </w:t>
      </w:r>
      <w:r>
        <w:rPr>
          <w:spacing w:val="-1"/>
        </w:rPr>
        <w:t>самостоятельной деятельности. Виды физических упражнений, используемых на</w:t>
      </w:r>
      <w:r>
        <w:rPr>
          <w:spacing w:val="-57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культуры:</w:t>
      </w:r>
      <w:r>
        <w:rPr>
          <w:spacing w:val="1"/>
        </w:rPr>
        <w:t xml:space="preserve"> </w:t>
      </w:r>
      <w:r>
        <w:t>общеразвивающие,</w:t>
      </w:r>
      <w:r>
        <w:rPr>
          <w:spacing w:val="1"/>
        </w:rPr>
        <w:t xml:space="preserve"> </w:t>
      </w:r>
      <w:r>
        <w:t>подготовительные,</w:t>
      </w:r>
      <w:r>
        <w:rPr>
          <w:spacing w:val="1"/>
        </w:rPr>
        <w:t xml:space="preserve"> </w:t>
      </w:r>
      <w:r>
        <w:t>соревновательные,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отличительные признаки и предназначение. Способы измерения пульса на занятиях физической</w:t>
      </w:r>
      <w:r>
        <w:rPr>
          <w:spacing w:val="1"/>
        </w:rPr>
        <w:t xml:space="preserve"> </w:t>
      </w:r>
      <w:r>
        <w:t>культурой (наложение руки под грудь). Дозировка нагрузки при развитии физических качеств 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Дозирование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комплексов</w:t>
      </w:r>
      <w:r>
        <w:rPr>
          <w:spacing w:val="1"/>
        </w:rPr>
        <w:t xml:space="preserve"> </w:t>
      </w:r>
      <w:r>
        <w:rPr>
          <w:spacing w:val="-3"/>
        </w:rPr>
        <w:t>физкультминутки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5"/>
        </w:rPr>
        <w:t xml:space="preserve"> </w:t>
      </w:r>
      <w:r>
        <w:rPr>
          <w:spacing w:val="-3"/>
        </w:rPr>
        <w:t>утренней</w:t>
      </w:r>
      <w:r>
        <w:rPr>
          <w:spacing w:val="-9"/>
        </w:rPr>
        <w:t xml:space="preserve"> </w:t>
      </w:r>
      <w:r>
        <w:rPr>
          <w:spacing w:val="-3"/>
        </w:rPr>
        <w:t>зарядки.</w:t>
      </w:r>
      <w:r>
        <w:rPr>
          <w:spacing w:val="-11"/>
        </w:rPr>
        <w:t xml:space="preserve"> </w:t>
      </w:r>
      <w:r>
        <w:rPr>
          <w:spacing w:val="-3"/>
        </w:rPr>
        <w:t>Составление</w:t>
      </w:r>
      <w:r>
        <w:rPr>
          <w:spacing w:val="-11"/>
        </w:rPr>
        <w:t xml:space="preserve"> </w:t>
      </w:r>
      <w:r>
        <w:rPr>
          <w:spacing w:val="-3"/>
        </w:rPr>
        <w:t>графика</w:t>
      </w:r>
      <w:r>
        <w:rPr>
          <w:spacing w:val="-11"/>
        </w:rPr>
        <w:t xml:space="preserve"> </w:t>
      </w:r>
      <w:r>
        <w:rPr>
          <w:spacing w:val="-3"/>
        </w:rPr>
        <w:t>занятий</w:t>
      </w:r>
      <w:r>
        <w:rPr>
          <w:spacing w:val="-10"/>
        </w:rPr>
        <w:t xml:space="preserve"> </w:t>
      </w:r>
      <w:r>
        <w:rPr>
          <w:spacing w:val="-3"/>
        </w:rPr>
        <w:t>по</w:t>
      </w:r>
      <w:r>
        <w:rPr>
          <w:spacing w:val="-8"/>
        </w:rPr>
        <w:t xml:space="preserve"> </w:t>
      </w:r>
      <w:r>
        <w:rPr>
          <w:spacing w:val="-3"/>
        </w:rPr>
        <w:t>развитию</w:t>
      </w:r>
      <w:r>
        <w:rPr>
          <w:spacing w:val="-10"/>
        </w:rPr>
        <w:t xml:space="preserve"> </w:t>
      </w:r>
      <w:r>
        <w:rPr>
          <w:spacing w:val="-3"/>
        </w:rPr>
        <w:t>физических</w:t>
      </w:r>
      <w:r>
        <w:rPr>
          <w:spacing w:val="-8"/>
        </w:rPr>
        <w:t xml:space="preserve"> </w:t>
      </w:r>
      <w:r>
        <w:rPr>
          <w:spacing w:val="-2"/>
        </w:rPr>
        <w:t>качеств</w:t>
      </w:r>
      <w:r>
        <w:rPr>
          <w:spacing w:val="-58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учебный</w:t>
      </w:r>
      <w:r>
        <w:rPr>
          <w:spacing w:val="-7"/>
        </w:rPr>
        <w:t xml:space="preserve"> </w:t>
      </w:r>
      <w:r>
        <w:t>год.</w:t>
      </w:r>
    </w:p>
    <w:p w:rsidR="00626071" w:rsidRDefault="00715DBD">
      <w:pPr>
        <w:pStyle w:val="a3"/>
        <w:spacing w:line="360" w:lineRule="auto"/>
        <w:ind w:left="652" w:right="413" w:firstLine="970"/>
        <w:jc w:val="both"/>
      </w:pPr>
      <w:r>
        <w:t>Физическое</w:t>
      </w:r>
      <w:r>
        <w:rPr>
          <w:spacing w:val="1"/>
        </w:rPr>
        <w:t xml:space="preserve"> </w:t>
      </w:r>
      <w:r>
        <w:t>совершенствование.</w:t>
      </w:r>
      <w:r>
        <w:rPr>
          <w:spacing w:val="1"/>
        </w:rPr>
        <w:t xml:space="preserve"> </w:t>
      </w:r>
      <w:r>
        <w:t>Оздоровительная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культура.</w:t>
      </w:r>
      <w:r>
        <w:rPr>
          <w:spacing w:val="1"/>
        </w:rPr>
        <w:t xml:space="preserve"> </w:t>
      </w:r>
      <w:r>
        <w:t>Закаливание</w:t>
      </w:r>
      <w:r>
        <w:rPr>
          <w:spacing w:val="1"/>
        </w:rPr>
        <w:t xml:space="preserve"> </w:t>
      </w:r>
      <w:r>
        <w:rPr>
          <w:spacing w:val="-4"/>
        </w:rPr>
        <w:t>организма</w:t>
      </w:r>
      <w:r>
        <w:rPr>
          <w:spacing w:val="-11"/>
        </w:rPr>
        <w:t xml:space="preserve"> </w:t>
      </w:r>
      <w:r>
        <w:rPr>
          <w:spacing w:val="-4"/>
        </w:rPr>
        <w:t>при</w:t>
      </w:r>
      <w:r>
        <w:rPr>
          <w:spacing w:val="-9"/>
        </w:rPr>
        <w:t xml:space="preserve"> </w:t>
      </w:r>
      <w:r>
        <w:rPr>
          <w:spacing w:val="-4"/>
        </w:rPr>
        <w:t>помощи</w:t>
      </w:r>
      <w:r>
        <w:rPr>
          <w:spacing w:val="-5"/>
        </w:rPr>
        <w:t xml:space="preserve"> </w:t>
      </w:r>
      <w:r>
        <w:rPr>
          <w:spacing w:val="-4"/>
        </w:rPr>
        <w:t>обливания</w:t>
      </w:r>
      <w:r>
        <w:rPr>
          <w:spacing w:val="-10"/>
        </w:rPr>
        <w:t xml:space="preserve"> </w:t>
      </w:r>
      <w:r>
        <w:rPr>
          <w:spacing w:val="-4"/>
        </w:rPr>
        <w:t>под</w:t>
      </w:r>
      <w:r>
        <w:rPr>
          <w:spacing w:val="-7"/>
        </w:rPr>
        <w:t xml:space="preserve"> </w:t>
      </w:r>
      <w:r>
        <w:rPr>
          <w:spacing w:val="-4"/>
        </w:rPr>
        <w:t>душем.</w:t>
      </w:r>
      <w:r>
        <w:rPr>
          <w:spacing w:val="-6"/>
        </w:rPr>
        <w:t xml:space="preserve"> </w:t>
      </w:r>
      <w:r>
        <w:rPr>
          <w:spacing w:val="-4"/>
        </w:rPr>
        <w:t>Упражнения</w:t>
      </w:r>
      <w:r>
        <w:rPr>
          <w:spacing w:val="-10"/>
        </w:rPr>
        <w:t xml:space="preserve"> </w:t>
      </w:r>
      <w:r>
        <w:rPr>
          <w:spacing w:val="-3"/>
        </w:rPr>
        <w:t>дыхательной</w:t>
      </w:r>
      <w:r>
        <w:rPr>
          <w:spacing w:val="-8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зрительной</w:t>
      </w:r>
      <w:r>
        <w:rPr>
          <w:spacing w:val="-6"/>
        </w:rPr>
        <w:t xml:space="preserve"> </w:t>
      </w:r>
      <w:r>
        <w:rPr>
          <w:spacing w:val="-3"/>
        </w:rPr>
        <w:t>гимнастики,</w:t>
      </w:r>
      <w:r>
        <w:rPr>
          <w:spacing w:val="-9"/>
        </w:rPr>
        <w:t xml:space="preserve"> </w:t>
      </w:r>
      <w:r>
        <w:rPr>
          <w:spacing w:val="-3"/>
        </w:rPr>
        <w:t>их</w:t>
      </w:r>
      <w:r>
        <w:rPr>
          <w:spacing w:val="-58"/>
        </w:rPr>
        <w:t xml:space="preserve"> </w:t>
      </w:r>
      <w:r>
        <w:t>влияние</w:t>
      </w:r>
      <w:r>
        <w:rPr>
          <w:spacing w:val="-15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восстановление</w:t>
      </w:r>
      <w:r>
        <w:rPr>
          <w:spacing w:val="-14"/>
        </w:rPr>
        <w:t xml:space="preserve"> </w:t>
      </w:r>
      <w:r>
        <w:t>организма</w:t>
      </w:r>
      <w:r>
        <w:rPr>
          <w:spacing w:val="-14"/>
        </w:rPr>
        <w:t xml:space="preserve"> </w:t>
      </w:r>
      <w:r>
        <w:t>после</w:t>
      </w:r>
      <w:r>
        <w:rPr>
          <w:spacing w:val="-12"/>
        </w:rPr>
        <w:t xml:space="preserve"> </w:t>
      </w:r>
      <w:r>
        <w:t>умственной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физической</w:t>
      </w:r>
      <w:r>
        <w:rPr>
          <w:spacing w:val="-10"/>
        </w:rPr>
        <w:t xml:space="preserve"> </w:t>
      </w:r>
      <w:r>
        <w:t>нагрузки.</w:t>
      </w:r>
    </w:p>
    <w:p w:rsidR="00626071" w:rsidRDefault="00715DBD">
      <w:pPr>
        <w:pStyle w:val="a3"/>
        <w:spacing w:before="1" w:line="360" w:lineRule="auto"/>
        <w:ind w:left="652" w:right="412" w:firstLine="970"/>
        <w:jc w:val="both"/>
      </w:pPr>
      <w:r>
        <w:t>Спортивно-оздоровительная физическая культура. Гимнастика с основами акробатики.</w:t>
      </w:r>
      <w:r>
        <w:rPr>
          <w:spacing w:val="1"/>
        </w:rPr>
        <w:t xml:space="preserve"> </w:t>
      </w:r>
      <w:r>
        <w:rPr>
          <w:spacing w:val="-1"/>
        </w:rPr>
        <w:t>Строевые</w:t>
      </w:r>
      <w:r>
        <w:rPr>
          <w:spacing w:val="-10"/>
        </w:rPr>
        <w:t xml:space="preserve"> </w:t>
      </w:r>
      <w:r>
        <w:rPr>
          <w:spacing w:val="-1"/>
        </w:rPr>
        <w:t>упражнения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движении</w:t>
      </w:r>
      <w:r>
        <w:rPr>
          <w:spacing w:val="-13"/>
        </w:rPr>
        <w:t xml:space="preserve"> </w:t>
      </w:r>
      <w:r>
        <w:rPr>
          <w:spacing w:val="-1"/>
        </w:rPr>
        <w:t>противоходом;</w:t>
      </w:r>
      <w:r>
        <w:rPr>
          <w:spacing w:val="-13"/>
        </w:rPr>
        <w:t xml:space="preserve"> </w:t>
      </w:r>
      <w:r>
        <w:rPr>
          <w:spacing w:val="-1"/>
        </w:rPr>
        <w:t>перестроении</w:t>
      </w:r>
      <w:r>
        <w:rPr>
          <w:spacing w:val="-12"/>
        </w:rPr>
        <w:t xml:space="preserve"> </w:t>
      </w:r>
      <w:r>
        <w:rPr>
          <w:spacing w:val="-1"/>
        </w:rPr>
        <w:t>из</w:t>
      </w:r>
      <w:r>
        <w:rPr>
          <w:spacing w:val="-13"/>
        </w:rPr>
        <w:t xml:space="preserve"> </w:t>
      </w:r>
      <w:r>
        <w:rPr>
          <w:spacing w:val="-1"/>
        </w:rPr>
        <w:t>колонны</w:t>
      </w:r>
      <w:r>
        <w:rPr>
          <w:spacing w:val="-14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одному</w:t>
      </w:r>
      <w:r>
        <w:rPr>
          <w:spacing w:val="-15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колонну</w:t>
      </w:r>
      <w:r>
        <w:rPr>
          <w:spacing w:val="-15"/>
        </w:rPr>
        <w:t xml:space="preserve"> </w:t>
      </w:r>
      <w:r>
        <w:t>по</w:t>
      </w:r>
    </w:p>
    <w:p w:rsidR="00626071" w:rsidRDefault="00626071">
      <w:pPr>
        <w:spacing w:line="360" w:lineRule="auto"/>
        <w:jc w:val="both"/>
        <w:sectPr w:rsidR="00626071">
          <w:footerReference w:type="default" r:id="rId282"/>
          <w:pgSz w:w="11900" w:h="16850"/>
          <w:pgMar w:top="1000" w:right="280" w:bottom="280" w:left="360" w:header="0" w:footer="0" w:gutter="0"/>
          <w:cols w:space="720"/>
        </w:sectPr>
      </w:pPr>
    </w:p>
    <w:p w:rsidR="00626071" w:rsidRDefault="00715DBD">
      <w:pPr>
        <w:pStyle w:val="a3"/>
        <w:spacing w:before="73" w:line="360" w:lineRule="auto"/>
        <w:ind w:left="652" w:right="411"/>
        <w:jc w:val="both"/>
      </w:pPr>
      <w:r>
        <w:lastRenderedPageBreak/>
        <w:t>три, стоя на месте и в движении. Упражнения в лазании по канату в три приёма. Упражнения на</w:t>
      </w:r>
      <w:r>
        <w:rPr>
          <w:spacing w:val="1"/>
        </w:rPr>
        <w:t xml:space="preserve"> </w:t>
      </w:r>
      <w:r>
        <w:t>гимнастической скамейке в передвижении стилизованными способами ходьбы: вперёд, назад, с</w:t>
      </w:r>
      <w:r>
        <w:rPr>
          <w:spacing w:val="1"/>
        </w:rPr>
        <w:t xml:space="preserve"> </w:t>
      </w:r>
      <w:r>
        <w:t>высоким подниманием колен и изменением положения рук, приставным шагом правым и левым</w:t>
      </w:r>
      <w:r>
        <w:rPr>
          <w:spacing w:val="1"/>
        </w:rPr>
        <w:t xml:space="preserve"> </w:t>
      </w:r>
      <w:r>
        <w:rPr>
          <w:spacing w:val="-1"/>
        </w:rPr>
        <w:t>боком.</w:t>
      </w:r>
      <w:r>
        <w:rPr>
          <w:spacing w:val="-10"/>
        </w:rPr>
        <w:t xml:space="preserve"> </w:t>
      </w:r>
      <w:r>
        <w:rPr>
          <w:spacing w:val="-1"/>
        </w:rPr>
        <w:t>Передвижения</w:t>
      </w:r>
      <w:r>
        <w:rPr>
          <w:spacing w:val="-10"/>
        </w:rPr>
        <w:t xml:space="preserve"> </w:t>
      </w:r>
      <w:r>
        <w:rPr>
          <w:spacing w:val="-1"/>
        </w:rPr>
        <w:t>по</w:t>
      </w:r>
      <w:r>
        <w:rPr>
          <w:spacing w:val="-11"/>
        </w:rPr>
        <w:t xml:space="preserve"> </w:t>
      </w:r>
      <w:r>
        <w:rPr>
          <w:spacing w:val="-1"/>
        </w:rPr>
        <w:t>наклонной</w:t>
      </w:r>
      <w:r>
        <w:rPr>
          <w:spacing w:val="-9"/>
        </w:rPr>
        <w:t xml:space="preserve"> </w:t>
      </w:r>
      <w:r>
        <w:rPr>
          <w:spacing w:val="-1"/>
        </w:rPr>
        <w:t>гимнастической</w:t>
      </w:r>
      <w:r>
        <w:rPr>
          <w:spacing w:val="-8"/>
        </w:rPr>
        <w:t xml:space="preserve"> </w:t>
      </w:r>
      <w:r>
        <w:t>скамейке:</w:t>
      </w:r>
      <w:r>
        <w:rPr>
          <w:spacing w:val="-9"/>
        </w:rPr>
        <w:t xml:space="preserve"> </w:t>
      </w:r>
      <w:r>
        <w:t>равномерной</w:t>
      </w:r>
      <w:r>
        <w:rPr>
          <w:spacing w:val="-9"/>
        </w:rPr>
        <w:t xml:space="preserve"> </w:t>
      </w:r>
      <w:r>
        <w:t>ходьбой</w:t>
      </w:r>
      <w:r>
        <w:rPr>
          <w:spacing w:val="-9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поворотом</w:t>
      </w:r>
      <w:r>
        <w:rPr>
          <w:spacing w:val="-10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rPr>
          <w:spacing w:val="-1"/>
        </w:rPr>
        <w:t>разные</w:t>
      </w:r>
      <w:r>
        <w:rPr>
          <w:spacing w:val="-14"/>
        </w:rPr>
        <w:t xml:space="preserve"> </w:t>
      </w:r>
      <w:r>
        <w:rPr>
          <w:spacing w:val="-1"/>
        </w:rPr>
        <w:t>стороны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t>движением</w:t>
      </w:r>
      <w:r>
        <w:rPr>
          <w:spacing w:val="-12"/>
        </w:rPr>
        <w:t xml:space="preserve"> </w:t>
      </w:r>
      <w:r>
        <w:t>руками;</w:t>
      </w:r>
      <w:r>
        <w:rPr>
          <w:spacing w:val="-12"/>
        </w:rPr>
        <w:t xml:space="preserve"> </w:t>
      </w:r>
      <w:r>
        <w:t>приставным</w:t>
      </w:r>
      <w:r>
        <w:rPr>
          <w:spacing w:val="-15"/>
        </w:rPr>
        <w:t xml:space="preserve"> </w:t>
      </w:r>
      <w:r>
        <w:t>шагом</w:t>
      </w:r>
      <w:r>
        <w:rPr>
          <w:spacing w:val="-12"/>
        </w:rPr>
        <w:t xml:space="preserve"> </w:t>
      </w:r>
      <w:r>
        <w:t>правым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левым</w:t>
      </w:r>
      <w:r>
        <w:rPr>
          <w:spacing w:val="-15"/>
        </w:rPr>
        <w:t xml:space="preserve"> </w:t>
      </w:r>
      <w:r>
        <w:t>боком.</w:t>
      </w:r>
    </w:p>
    <w:p w:rsidR="00626071" w:rsidRDefault="00715DBD">
      <w:pPr>
        <w:pStyle w:val="a3"/>
        <w:spacing w:line="360" w:lineRule="auto"/>
        <w:ind w:left="652" w:right="411" w:firstLine="970"/>
        <w:jc w:val="both"/>
      </w:pPr>
      <w:r>
        <w:rPr>
          <w:spacing w:val="-3"/>
        </w:rPr>
        <w:t>Упражнения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передвижении</w:t>
      </w:r>
      <w:r>
        <w:rPr>
          <w:spacing w:val="-12"/>
        </w:rPr>
        <w:t xml:space="preserve"> </w:t>
      </w:r>
      <w:r>
        <w:rPr>
          <w:spacing w:val="-2"/>
        </w:rPr>
        <w:t>по</w:t>
      </w:r>
      <w:r>
        <w:rPr>
          <w:spacing w:val="-13"/>
        </w:rPr>
        <w:t xml:space="preserve"> </w:t>
      </w:r>
      <w:r>
        <w:rPr>
          <w:spacing w:val="-2"/>
        </w:rPr>
        <w:t>гимнастической</w:t>
      </w:r>
      <w:r>
        <w:rPr>
          <w:spacing w:val="-10"/>
        </w:rPr>
        <w:t xml:space="preserve"> </w:t>
      </w:r>
      <w:r>
        <w:rPr>
          <w:spacing w:val="-2"/>
        </w:rPr>
        <w:t>стенке:</w:t>
      </w:r>
      <w:r>
        <w:rPr>
          <w:spacing w:val="-10"/>
        </w:rPr>
        <w:t xml:space="preserve"> </w:t>
      </w:r>
      <w:r>
        <w:rPr>
          <w:spacing w:val="-2"/>
        </w:rPr>
        <w:t>ходьба</w:t>
      </w:r>
      <w:r>
        <w:rPr>
          <w:spacing w:val="-11"/>
        </w:rPr>
        <w:t xml:space="preserve"> </w:t>
      </w:r>
      <w:r>
        <w:rPr>
          <w:spacing w:val="-2"/>
        </w:rPr>
        <w:t>приставным</w:t>
      </w:r>
      <w:r>
        <w:rPr>
          <w:spacing w:val="-12"/>
        </w:rPr>
        <w:t xml:space="preserve"> </w:t>
      </w:r>
      <w:r>
        <w:rPr>
          <w:spacing w:val="-2"/>
        </w:rPr>
        <w:t>шагом</w:t>
      </w:r>
      <w:r>
        <w:rPr>
          <w:spacing w:val="-12"/>
        </w:rPr>
        <w:t xml:space="preserve"> </w:t>
      </w:r>
      <w:r>
        <w:rPr>
          <w:spacing w:val="-2"/>
        </w:rPr>
        <w:t>правым</w:t>
      </w:r>
      <w:r>
        <w:rPr>
          <w:spacing w:val="-58"/>
        </w:rPr>
        <w:t xml:space="preserve"> </w:t>
      </w:r>
      <w:r>
        <w:t>и левым боком по нижней жерди; лазанье разноимённым способом. Прыжки через скакалку с</w:t>
      </w:r>
      <w:r>
        <w:rPr>
          <w:spacing w:val="1"/>
        </w:rPr>
        <w:t xml:space="preserve"> </w:t>
      </w:r>
      <w:r>
        <w:t>изменяющейся скоростью вращения на двух ногах и поочерёдно на правой и левой ноге; прыжки</w:t>
      </w:r>
      <w:r>
        <w:rPr>
          <w:spacing w:val="1"/>
        </w:rPr>
        <w:t xml:space="preserve"> </w:t>
      </w:r>
      <w:r>
        <w:rPr>
          <w:spacing w:val="-1"/>
        </w:rPr>
        <w:t>через</w:t>
      </w:r>
      <w:r>
        <w:rPr>
          <w:spacing w:val="-9"/>
        </w:rPr>
        <w:t xml:space="preserve"> </w:t>
      </w:r>
      <w:r>
        <w:rPr>
          <w:spacing w:val="-1"/>
        </w:rPr>
        <w:t>скакалку</w:t>
      </w:r>
      <w:r>
        <w:rPr>
          <w:spacing w:val="-14"/>
        </w:rPr>
        <w:t xml:space="preserve"> </w:t>
      </w:r>
      <w:r>
        <w:rPr>
          <w:spacing w:val="-1"/>
        </w:rPr>
        <w:t>назад</w:t>
      </w:r>
      <w:r>
        <w:rPr>
          <w:spacing w:val="-9"/>
        </w:rPr>
        <w:t xml:space="preserve"> </w:t>
      </w:r>
      <w:r>
        <w:rPr>
          <w:spacing w:val="-1"/>
        </w:rPr>
        <w:t>с</w:t>
      </w:r>
      <w:r>
        <w:rPr>
          <w:spacing w:val="-10"/>
        </w:rPr>
        <w:t xml:space="preserve"> </w:t>
      </w:r>
      <w:r>
        <w:rPr>
          <w:spacing w:val="-1"/>
        </w:rPr>
        <w:t>равномерной</w:t>
      </w:r>
      <w:r>
        <w:rPr>
          <w:spacing w:val="-10"/>
        </w:rPr>
        <w:t xml:space="preserve"> </w:t>
      </w:r>
      <w:r>
        <w:rPr>
          <w:spacing w:val="-1"/>
        </w:rPr>
        <w:t>скоростью.</w:t>
      </w:r>
      <w:r>
        <w:rPr>
          <w:spacing w:val="-10"/>
        </w:rPr>
        <w:t xml:space="preserve"> </w:t>
      </w:r>
      <w:r>
        <w:rPr>
          <w:spacing w:val="-1"/>
        </w:rPr>
        <w:t>Ритмическая</w:t>
      </w:r>
      <w:r>
        <w:rPr>
          <w:spacing w:val="-11"/>
        </w:rPr>
        <w:t xml:space="preserve"> </w:t>
      </w:r>
      <w:r>
        <w:t>гимнастика:</w:t>
      </w:r>
      <w:r>
        <w:rPr>
          <w:spacing w:val="-8"/>
        </w:rPr>
        <w:t xml:space="preserve"> </w:t>
      </w:r>
      <w:r>
        <w:t>стилизованные</w:t>
      </w:r>
      <w:r>
        <w:rPr>
          <w:spacing w:val="-12"/>
        </w:rPr>
        <w:t xml:space="preserve"> </w:t>
      </w:r>
      <w:r>
        <w:t>наклоны</w:t>
      </w:r>
      <w:r>
        <w:rPr>
          <w:spacing w:val="-1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повороты туловища с изменением положения рук; стилизованные шаги на месте в сочетании с</w:t>
      </w:r>
      <w:r>
        <w:rPr>
          <w:spacing w:val="1"/>
        </w:rPr>
        <w:t xml:space="preserve"> </w:t>
      </w:r>
      <w:r>
        <w:t>движением</w:t>
      </w:r>
      <w:r>
        <w:rPr>
          <w:spacing w:val="-14"/>
        </w:rPr>
        <w:t xml:space="preserve"> </w:t>
      </w:r>
      <w:r>
        <w:t>рук,</w:t>
      </w:r>
      <w:r>
        <w:rPr>
          <w:spacing w:val="-13"/>
        </w:rPr>
        <w:t xml:space="preserve"> </w:t>
      </w:r>
      <w:r>
        <w:t>ног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туловища.</w:t>
      </w:r>
      <w:r>
        <w:rPr>
          <w:spacing w:val="-11"/>
        </w:rPr>
        <w:t xml:space="preserve"> </w:t>
      </w:r>
      <w:r>
        <w:t>Упражнения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танцах</w:t>
      </w:r>
      <w:r>
        <w:rPr>
          <w:spacing w:val="-11"/>
        </w:rPr>
        <w:t xml:space="preserve"> </w:t>
      </w:r>
      <w:r>
        <w:t>галоп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полька.</w:t>
      </w:r>
    </w:p>
    <w:p w:rsidR="00626071" w:rsidRDefault="00715DBD">
      <w:pPr>
        <w:pStyle w:val="a3"/>
        <w:spacing w:line="360" w:lineRule="auto"/>
        <w:ind w:left="652" w:right="412" w:firstLine="970"/>
        <w:jc w:val="both"/>
      </w:pPr>
      <w:r>
        <w:rPr>
          <w:spacing w:val="-1"/>
        </w:rPr>
        <w:t>Лёгкая</w:t>
      </w:r>
      <w:r>
        <w:rPr>
          <w:spacing w:val="-12"/>
        </w:rPr>
        <w:t xml:space="preserve"> </w:t>
      </w:r>
      <w:r>
        <w:rPr>
          <w:spacing w:val="-1"/>
        </w:rPr>
        <w:t>атлетика.</w:t>
      </w:r>
      <w:r>
        <w:rPr>
          <w:spacing w:val="-13"/>
        </w:rPr>
        <w:t xml:space="preserve"> </w:t>
      </w:r>
      <w:r>
        <w:rPr>
          <w:spacing w:val="-1"/>
        </w:rPr>
        <w:t>Прыжок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длину</w:t>
      </w:r>
      <w:r>
        <w:rPr>
          <w:spacing w:val="-15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разбега,</w:t>
      </w:r>
      <w:r>
        <w:rPr>
          <w:spacing w:val="-11"/>
        </w:rPr>
        <w:t xml:space="preserve"> </w:t>
      </w:r>
      <w:r>
        <w:t>способом</w:t>
      </w:r>
      <w:r>
        <w:rPr>
          <w:spacing w:val="-13"/>
        </w:rPr>
        <w:t xml:space="preserve"> </w:t>
      </w:r>
      <w:r>
        <w:t>согнув</w:t>
      </w:r>
      <w:r>
        <w:rPr>
          <w:spacing w:val="-12"/>
        </w:rPr>
        <w:t xml:space="preserve"> </w:t>
      </w:r>
      <w:r>
        <w:t>ноги.</w:t>
      </w:r>
      <w:r>
        <w:rPr>
          <w:spacing w:val="-13"/>
        </w:rPr>
        <w:t xml:space="preserve"> </w:t>
      </w:r>
      <w:r>
        <w:t>Броски</w:t>
      </w:r>
      <w:r>
        <w:rPr>
          <w:spacing w:val="-12"/>
        </w:rPr>
        <w:t xml:space="preserve"> </w:t>
      </w:r>
      <w:r>
        <w:t>набивного</w:t>
      </w:r>
      <w:r>
        <w:rPr>
          <w:spacing w:val="-11"/>
        </w:rPr>
        <w:t xml:space="preserve"> </w:t>
      </w:r>
      <w:r>
        <w:t>мяча</w:t>
      </w:r>
      <w:r>
        <w:rPr>
          <w:spacing w:val="-58"/>
        </w:rPr>
        <w:t xml:space="preserve"> </w:t>
      </w:r>
      <w:r>
        <w:rPr>
          <w:spacing w:val="-2"/>
        </w:rPr>
        <w:t>из-за</w:t>
      </w:r>
      <w:r>
        <w:rPr>
          <w:spacing w:val="-13"/>
        </w:rPr>
        <w:t xml:space="preserve"> </w:t>
      </w:r>
      <w:r>
        <w:rPr>
          <w:spacing w:val="-2"/>
        </w:rPr>
        <w:t>головы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положении</w:t>
      </w:r>
      <w:r>
        <w:rPr>
          <w:spacing w:val="-11"/>
        </w:rPr>
        <w:t xml:space="preserve"> </w:t>
      </w:r>
      <w:r>
        <w:rPr>
          <w:spacing w:val="-1"/>
        </w:rPr>
        <w:t>сидя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стоя</w:t>
      </w:r>
      <w:r>
        <w:rPr>
          <w:spacing w:val="-12"/>
        </w:rPr>
        <w:t xml:space="preserve"> </w:t>
      </w: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месте.</w:t>
      </w:r>
      <w:r>
        <w:rPr>
          <w:spacing w:val="-10"/>
        </w:rPr>
        <w:t xml:space="preserve"> </w:t>
      </w:r>
      <w:r>
        <w:rPr>
          <w:spacing w:val="-1"/>
        </w:rPr>
        <w:t>Беговые</w:t>
      </w:r>
      <w:r>
        <w:rPr>
          <w:spacing w:val="-9"/>
        </w:rPr>
        <w:t xml:space="preserve"> </w:t>
      </w:r>
      <w:r>
        <w:rPr>
          <w:spacing w:val="-1"/>
        </w:rPr>
        <w:t>упражнения</w:t>
      </w:r>
      <w:r>
        <w:rPr>
          <w:spacing w:val="-11"/>
        </w:rPr>
        <w:t xml:space="preserve"> </w:t>
      </w:r>
      <w:r>
        <w:rPr>
          <w:spacing w:val="-1"/>
        </w:rPr>
        <w:t>скоростной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координационной</w:t>
      </w:r>
      <w:r>
        <w:rPr>
          <w:spacing w:val="-58"/>
        </w:rPr>
        <w:t xml:space="preserve"> </w:t>
      </w:r>
      <w:r>
        <w:t>направленности:</w:t>
      </w:r>
      <w:r>
        <w:rPr>
          <w:spacing w:val="18"/>
        </w:rPr>
        <w:t xml:space="preserve"> </w:t>
      </w:r>
      <w:r>
        <w:t>челночный</w:t>
      </w:r>
      <w:r>
        <w:rPr>
          <w:spacing w:val="18"/>
        </w:rPr>
        <w:t xml:space="preserve"> </w:t>
      </w:r>
      <w:r>
        <w:t>бег;</w:t>
      </w:r>
      <w:r>
        <w:rPr>
          <w:spacing w:val="16"/>
        </w:rPr>
        <w:t xml:space="preserve"> </w:t>
      </w:r>
      <w:r>
        <w:t>бег</w:t>
      </w:r>
      <w:r>
        <w:rPr>
          <w:spacing w:val="17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преодолением</w:t>
      </w:r>
      <w:r>
        <w:rPr>
          <w:spacing w:val="18"/>
        </w:rPr>
        <w:t xml:space="preserve"> </w:t>
      </w:r>
      <w:r>
        <w:t>препятствий;</w:t>
      </w:r>
      <w:r>
        <w:rPr>
          <w:spacing w:val="19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ускорением</w:t>
      </w:r>
      <w:r>
        <w:rPr>
          <w:spacing w:val="15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торможением;</w:t>
      </w:r>
    </w:p>
    <w:p w:rsidR="00626071" w:rsidRDefault="00715DBD">
      <w:pPr>
        <w:pStyle w:val="a3"/>
        <w:spacing w:before="2" w:line="217" w:lineRule="exact"/>
        <w:ind w:left="652"/>
        <w:jc w:val="both"/>
      </w:pPr>
      <w:r>
        <w:rPr>
          <w:spacing w:val="-4"/>
        </w:rPr>
        <w:t>максимальной</w:t>
      </w:r>
      <w:r>
        <w:rPr>
          <w:spacing w:val="-11"/>
        </w:rPr>
        <w:t xml:space="preserve"> </w:t>
      </w:r>
      <w:r>
        <w:rPr>
          <w:spacing w:val="-3"/>
        </w:rPr>
        <w:t>скоростью</w:t>
      </w:r>
      <w:r>
        <w:rPr>
          <w:spacing w:val="-11"/>
        </w:rPr>
        <w:t xml:space="preserve"> </w:t>
      </w:r>
      <w:r>
        <w:rPr>
          <w:spacing w:val="-3"/>
        </w:rPr>
        <w:t>на</w:t>
      </w:r>
      <w:r>
        <w:rPr>
          <w:spacing w:val="-10"/>
        </w:rPr>
        <w:t xml:space="preserve"> </w:t>
      </w:r>
      <w:r>
        <w:rPr>
          <w:spacing w:val="-3"/>
        </w:rPr>
        <w:t>дистанции</w:t>
      </w:r>
      <w:r>
        <w:rPr>
          <w:spacing w:val="-11"/>
        </w:rPr>
        <w:t xml:space="preserve"> </w:t>
      </w:r>
      <w:r>
        <w:rPr>
          <w:spacing w:val="-3"/>
        </w:rPr>
        <w:t>30</w:t>
      </w:r>
      <w:r>
        <w:rPr>
          <w:spacing w:val="-10"/>
        </w:rPr>
        <w:t xml:space="preserve"> </w:t>
      </w:r>
      <w:r>
        <w:rPr>
          <w:spacing w:val="-3"/>
        </w:rPr>
        <w:t>м.</w:t>
      </w:r>
    </w:p>
    <w:p w:rsidR="00626071" w:rsidRDefault="00715DBD">
      <w:pPr>
        <w:pStyle w:val="a3"/>
        <w:spacing w:line="231" w:lineRule="exact"/>
        <w:ind w:left="1223"/>
        <w:jc w:val="center"/>
      </w:pPr>
      <w:r>
        <w:t>3</w:t>
      </w:r>
    </w:p>
    <w:p w:rsidR="00626071" w:rsidRDefault="00715DBD">
      <w:pPr>
        <w:pStyle w:val="a3"/>
        <w:spacing w:line="241" w:lineRule="exact"/>
        <w:ind w:left="1207"/>
        <w:jc w:val="center"/>
      </w:pPr>
      <w:r>
        <w:t>Подвижные</w:t>
      </w:r>
      <w:r>
        <w:rPr>
          <w:spacing w:val="43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спортивные</w:t>
      </w:r>
      <w:r>
        <w:rPr>
          <w:spacing w:val="43"/>
        </w:rPr>
        <w:t xml:space="preserve"> </w:t>
      </w:r>
      <w:r>
        <w:t>игры.</w:t>
      </w:r>
      <w:r>
        <w:rPr>
          <w:spacing w:val="47"/>
        </w:rPr>
        <w:t xml:space="preserve"> </w:t>
      </w:r>
      <w:r>
        <w:t>Подвижные</w:t>
      </w:r>
      <w:r>
        <w:rPr>
          <w:spacing w:val="45"/>
        </w:rPr>
        <w:t xml:space="preserve"> </w:t>
      </w:r>
      <w:r>
        <w:t>игры</w:t>
      </w:r>
      <w:r>
        <w:rPr>
          <w:spacing w:val="43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точность</w:t>
      </w:r>
      <w:r>
        <w:rPr>
          <w:spacing w:val="45"/>
        </w:rPr>
        <w:t xml:space="preserve"> </w:t>
      </w:r>
      <w:r>
        <w:t>движений</w:t>
      </w:r>
      <w:r>
        <w:rPr>
          <w:spacing w:val="46"/>
        </w:rPr>
        <w:t xml:space="preserve"> </w:t>
      </w:r>
      <w:r>
        <w:t>с</w:t>
      </w:r>
      <w:r>
        <w:rPr>
          <w:spacing w:val="43"/>
        </w:rPr>
        <w:t xml:space="preserve"> </w:t>
      </w:r>
      <w:r>
        <w:t>приёмами</w:t>
      </w:r>
    </w:p>
    <w:p w:rsidR="00626071" w:rsidRDefault="00715DBD">
      <w:pPr>
        <w:pStyle w:val="a3"/>
        <w:spacing w:before="139" w:line="360" w:lineRule="auto"/>
        <w:ind w:left="652" w:right="411"/>
        <w:jc w:val="both"/>
      </w:pPr>
      <w:r>
        <w:t>спортивных игр и лыжной подготовки. Баскетбол: ведение баскетбольного мяча; ловля и передача</w:t>
      </w:r>
      <w:r>
        <w:rPr>
          <w:spacing w:val="1"/>
        </w:rPr>
        <w:t xml:space="preserve"> </w:t>
      </w:r>
      <w:r>
        <w:rPr>
          <w:spacing w:val="-1"/>
        </w:rPr>
        <w:t>баскетбольного</w:t>
      </w:r>
      <w:r>
        <w:rPr>
          <w:spacing w:val="-11"/>
        </w:rPr>
        <w:t xml:space="preserve"> </w:t>
      </w:r>
      <w:r>
        <w:rPr>
          <w:spacing w:val="-1"/>
        </w:rPr>
        <w:t>мяча.</w:t>
      </w:r>
      <w:r>
        <w:rPr>
          <w:spacing w:val="-9"/>
        </w:rPr>
        <w:t xml:space="preserve"> </w:t>
      </w:r>
      <w:r>
        <w:rPr>
          <w:spacing w:val="-1"/>
        </w:rPr>
        <w:t>Волейбол:</w:t>
      </w:r>
      <w:r>
        <w:rPr>
          <w:spacing w:val="-10"/>
        </w:rPr>
        <w:t xml:space="preserve"> </w:t>
      </w:r>
      <w:r>
        <w:t>прямая</w:t>
      </w:r>
      <w:r>
        <w:rPr>
          <w:spacing w:val="-11"/>
        </w:rPr>
        <w:t xml:space="preserve"> </w:t>
      </w:r>
      <w:r>
        <w:t>нижняя</w:t>
      </w:r>
      <w:r>
        <w:rPr>
          <w:spacing w:val="-11"/>
        </w:rPr>
        <w:t xml:space="preserve"> </w:t>
      </w:r>
      <w:r>
        <w:t>подача;</w:t>
      </w:r>
      <w:r>
        <w:rPr>
          <w:spacing w:val="-10"/>
        </w:rPr>
        <w:t xml:space="preserve"> </w:t>
      </w:r>
      <w:r>
        <w:t>приём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передача</w:t>
      </w:r>
      <w:r>
        <w:rPr>
          <w:spacing w:val="-10"/>
        </w:rPr>
        <w:t xml:space="preserve"> </w:t>
      </w:r>
      <w:r>
        <w:t>мяча</w:t>
      </w:r>
      <w:r>
        <w:rPr>
          <w:spacing w:val="-9"/>
        </w:rPr>
        <w:t xml:space="preserve"> </w:t>
      </w:r>
      <w:r>
        <w:t>снизу</w:t>
      </w:r>
      <w:r>
        <w:rPr>
          <w:spacing w:val="-15"/>
        </w:rPr>
        <w:t xml:space="preserve"> </w:t>
      </w:r>
      <w:r>
        <w:t>двумя</w:t>
      </w:r>
      <w:r>
        <w:rPr>
          <w:spacing w:val="-7"/>
        </w:rPr>
        <w:t xml:space="preserve"> </w:t>
      </w:r>
      <w:r>
        <w:t>руками</w:t>
      </w:r>
      <w:r>
        <w:rPr>
          <w:spacing w:val="-58"/>
        </w:rPr>
        <w:t xml:space="preserve"> </w:t>
      </w:r>
      <w:r>
        <w:t>на месте и в движении. Футбол: ведение футбольного мяча; удар по неподвижному футбольному</w:t>
      </w:r>
      <w:r>
        <w:rPr>
          <w:spacing w:val="1"/>
        </w:rPr>
        <w:t xml:space="preserve"> </w:t>
      </w:r>
      <w:r>
        <w:t>мячу.</w:t>
      </w:r>
    </w:p>
    <w:p w:rsidR="00626071" w:rsidRDefault="00715DBD">
      <w:pPr>
        <w:pStyle w:val="a3"/>
        <w:spacing w:line="360" w:lineRule="auto"/>
        <w:ind w:left="652" w:right="411" w:firstLine="970"/>
        <w:jc w:val="both"/>
      </w:pPr>
      <w:r>
        <w:rPr>
          <w:spacing w:val="-2"/>
        </w:rPr>
        <w:t>Прикладно-ориентированная</w:t>
      </w:r>
      <w:r>
        <w:rPr>
          <w:spacing w:val="-11"/>
        </w:rPr>
        <w:t xml:space="preserve"> </w:t>
      </w:r>
      <w:r>
        <w:rPr>
          <w:spacing w:val="-2"/>
        </w:rPr>
        <w:t>физическая</w:t>
      </w:r>
      <w:r>
        <w:rPr>
          <w:spacing w:val="-10"/>
        </w:rPr>
        <w:t xml:space="preserve"> </w:t>
      </w:r>
      <w:r>
        <w:rPr>
          <w:spacing w:val="-2"/>
        </w:rPr>
        <w:t>культура.</w:t>
      </w:r>
      <w:r>
        <w:rPr>
          <w:spacing w:val="-8"/>
        </w:rPr>
        <w:t xml:space="preserve"> </w:t>
      </w:r>
      <w:r>
        <w:rPr>
          <w:spacing w:val="-2"/>
        </w:rPr>
        <w:t>Развитие</w:t>
      </w:r>
      <w:r>
        <w:rPr>
          <w:spacing w:val="-9"/>
        </w:rPr>
        <w:t xml:space="preserve"> </w:t>
      </w:r>
      <w:r>
        <w:rPr>
          <w:spacing w:val="-2"/>
        </w:rPr>
        <w:t>основных</w:t>
      </w:r>
      <w:r>
        <w:rPr>
          <w:spacing w:val="-9"/>
        </w:rPr>
        <w:t xml:space="preserve"> </w:t>
      </w:r>
      <w:r>
        <w:rPr>
          <w:spacing w:val="-1"/>
        </w:rPr>
        <w:t>физических</w:t>
      </w:r>
      <w:r>
        <w:rPr>
          <w:spacing w:val="-9"/>
        </w:rPr>
        <w:t xml:space="preserve"> </w:t>
      </w:r>
      <w:r>
        <w:rPr>
          <w:spacing w:val="-1"/>
        </w:rPr>
        <w:t>качеств</w:t>
      </w:r>
      <w:r>
        <w:rPr>
          <w:spacing w:val="-57"/>
        </w:rPr>
        <w:t xml:space="preserve"> </w:t>
      </w:r>
      <w:r>
        <w:rPr>
          <w:spacing w:val="-1"/>
        </w:rPr>
        <w:t xml:space="preserve">средствами </w:t>
      </w:r>
      <w:r>
        <w:t>базовых видов спорта. Подготовка к выполнению нормативных требований комплекса</w:t>
      </w:r>
      <w:r>
        <w:rPr>
          <w:spacing w:val="-57"/>
        </w:rPr>
        <w:t xml:space="preserve"> </w:t>
      </w:r>
      <w:r>
        <w:t>ГТО.</w:t>
      </w:r>
    </w:p>
    <w:p w:rsidR="00626071" w:rsidRDefault="00715DBD" w:rsidP="00E0235C">
      <w:pPr>
        <w:pStyle w:val="a5"/>
        <w:numPr>
          <w:ilvl w:val="1"/>
          <w:numId w:val="9"/>
        </w:numPr>
        <w:tabs>
          <w:tab w:val="left" w:pos="1866"/>
        </w:tabs>
        <w:ind w:hanging="244"/>
        <w:rPr>
          <w:sz w:val="24"/>
        </w:rPr>
      </w:pPr>
      <w:r>
        <w:rPr>
          <w:sz w:val="24"/>
        </w:rPr>
        <w:t>КЛАСС</w:t>
      </w:r>
    </w:p>
    <w:p w:rsidR="00626071" w:rsidRDefault="00715DBD">
      <w:pPr>
        <w:pStyle w:val="a3"/>
        <w:spacing w:before="139"/>
        <w:ind w:left="1622"/>
      </w:pPr>
      <w:r>
        <w:t>Знания</w:t>
      </w:r>
      <w:r>
        <w:rPr>
          <w:spacing w:val="48"/>
        </w:rPr>
        <w:t xml:space="preserve"> </w:t>
      </w:r>
      <w:r>
        <w:t>о</w:t>
      </w:r>
      <w:r>
        <w:rPr>
          <w:spacing w:val="49"/>
        </w:rPr>
        <w:t xml:space="preserve"> </w:t>
      </w:r>
      <w:r>
        <w:t>физической</w:t>
      </w:r>
      <w:r>
        <w:rPr>
          <w:spacing w:val="52"/>
        </w:rPr>
        <w:t xml:space="preserve"> </w:t>
      </w:r>
      <w:r>
        <w:t>культуре.</w:t>
      </w:r>
      <w:r>
        <w:rPr>
          <w:spacing w:val="49"/>
        </w:rPr>
        <w:t xml:space="preserve"> </w:t>
      </w:r>
      <w:r>
        <w:t>Из</w:t>
      </w:r>
      <w:r>
        <w:rPr>
          <w:spacing w:val="50"/>
        </w:rPr>
        <w:t xml:space="preserve"> </w:t>
      </w:r>
      <w:r>
        <w:t>истории</w:t>
      </w:r>
      <w:r>
        <w:rPr>
          <w:spacing w:val="49"/>
        </w:rPr>
        <w:t xml:space="preserve"> </w:t>
      </w:r>
      <w:r>
        <w:t>развития</w:t>
      </w:r>
      <w:r>
        <w:rPr>
          <w:spacing w:val="49"/>
        </w:rPr>
        <w:t xml:space="preserve"> </w:t>
      </w:r>
      <w:r>
        <w:t>физической</w:t>
      </w:r>
      <w:r>
        <w:rPr>
          <w:spacing w:val="50"/>
        </w:rPr>
        <w:t xml:space="preserve"> </w:t>
      </w:r>
      <w:r>
        <w:t>культуры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России.</w:t>
      </w:r>
    </w:p>
    <w:p w:rsidR="00626071" w:rsidRDefault="00715DBD">
      <w:pPr>
        <w:pStyle w:val="a3"/>
        <w:spacing w:before="137"/>
        <w:ind w:left="652"/>
      </w:pPr>
      <w:r>
        <w:rPr>
          <w:spacing w:val="-4"/>
        </w:rPr>
        <w:t>Развитие</w:t>
      </w:r>
      <w:r>
        <w:rPr>
          <w:spacing w:val="-11"/>
        </w:rPr>
        <w:t xml:space="preserve"> </w:t>
      </w:r>
      <w:r>
        <w:rPr>
          <w:spacing w:val="-4"/>
        </w:rPr>
        <w:t>национальных</w:t>
      </w:r>
      <w:r>
        <w:rPr>
          <w:spacing w:val="-7"/>
        </w:rPr>
        <w:t xml:space="preserve"> </w:t>
      </w:r>
      <w:r>
        <w:rPr>
          <w:spacing w:val="-4"/>
        </w:rPr>
        <w:t>видов</w:t>
      </w:r>
      <w:r>
        <w:rPr>
          <w:spacing w:val="-8"/>
        </w:rPr>
        <w:t xml:space="preserve"> </w:t>
      </w:r>
      <w:r>
        <w:rPr>
          <w:spacing w:val="-4"/>
        </w:rPr>
        <w:t>спорта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России.</w:t>
      </w:r>
    </w:p>
    <w:p w:rsidR="00626071" w:rsidRDefault="00715DBD">
      <w:pPr>
        <w:pStyle w:val="a3"/>
        <w:tabs>
          <w:tab w:val="left" w:pos="2728"/>
          <w:tab w:val="left" w:pos="4632"/>
          <w:tab w:val="left" w:pos="6223"/>
          <w:tab w:val="left" w:pos="7610"/>
          <w:tab w:val="left" w:pos="8996"/>
          <w:tab w:val="left" w:pos="10064"/>
        </w:tabs>
        <w:spacing w:before="139" w:line="360" w:lineRule="auto"/>
        <w:ind w:left="652" w:right="410" w:firstLine="970"/>
      </w:pPr>
      <w:r>
        <w:t>Способы</w:t>
      </w:r>
      <w:r>
        <w:tab/>
        <w:t>самостоятельной</w:t>
      </w:r>
      <w:r>
        <w:tab/>
        <w:t>деятельности.</w:t>
      </w:r>
      <w:r>
        <w:tab/>
        <w:t>Физическая</w:t>
      </w:r>
      <w:r>
        <w:tab/>
        <w:t>подготовка.</w:t>
      </w:r>
      <w:r>
        <w:tab/>
        <w:t>Влияние</w:t>
      </w:r>
      <w:r>
        <w:tab/>
      </w:r>
      <w:r>
        <w:rPr>
          <w:spacing w:val="-4"/>
        </w:rPr>
        <w:t>занятий</w:t>
      </w:r>
      <w:r>
        <w:rPr>
          <w:spacing w:val="-57"/>
        </w:rPr>
        <w:t xml:space="preserve"> </w:t>
      </w:r>
      <w:r>
        <w:t>физической</w:t>
      </w:r>
      <w:r>
        <w:rPr>
          <w:spacing w:val="19"/>
        </w:rPr>
        <w:t xml:space="preserve"> </w:t>
      </w:r>
      <w:r>
        <w:t>подготовкой</w:t>
      </w:r>
      <w:r>
        <w:rPr>
          <w:spacing w:val="20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работу</w:t>
      </w:r>
      <w:r>
        <w:rPr>
          <w:spacing w:val="18"/>
        </w:rPr>
        <w:t xml:space="preserve"> </w:t>
      </w:r>
      <w:r>
        <w:t>организма.</w:t>
      </w:r>
      <w:r>
        <w:rPr>
          <w:spacing w:val="21"/>
        </w:rPr>
        <w:t xml:space="preserve"> </w:t>
      </w:r>
      <w:r>
        <w:t>Регулирование</w:t>
      </w:r>
      <w:r>
        <w:rPr>
          <w:spacing w:val="18"/>
        </w:rPr>
        <w:t xml:space="preserve"> </w:t>
      </w:r>
      <w:r>
        <w:t>физической</w:t>
      </w:r>
      <w:r>
        <w:rPr>
          <w:spacing w:val="19"/>
        </w:rPr>
        <w:t xml:space="preserve"> </w:t>
      </w:r>
      <w:r>
        <w:t>нагрузки</w:t>
      </w:r>
      <w:r>
        <w:rPr>
          <w:spacing w:val="20"/>
        </w:rPr>
        <w:t xml:space="preserve"> </w:t>
      </w:r>
      <w:r>
        <w:t>по</w:t>
      </w:r>
      <w:r>
        <w:rPr>
          <w:spacing w:val="19"/>
        </w:rPr>
        <w:t xml:space="preserve"> </w:t>
      </w:r>
      <w:r>
        <w:t>пульсу</w:t>
      </w:r>
      <w:r>
        <w:rPr>
          <w:spacing w:val="15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rPr>
          <w:spacing w:val="-4"/>
        </w:rPr>
        <w:t xml:space="preserve">самостоятельных занятиях физической </w:t>
      </w:r>
      <w:r>
        <w:rPr>
          <w:spacing w:val="-3"/>
        </w:rPr>
        <w:t>подготовкой. Определение тяжести нагрузки на</w:t>
      </w:r>
      <w:r>
        <w:rPr>
          <w:spacing w:val="-2"/>
        </w:rPr>
        <w:t xml:space="preserve"> </w:t>
      </w:r>
      <w:r>
        <w:t>самостоятельных</w:t>
      </w:r>
      <w:r>
        <w:rPr>
          <w:spacing w:val="14"/>
        </w:rPr>
        <w:t xml:space="preserve"> </w:t>
      </w:r>
      <w:r>
        <w:t>занятиях</w:t>
      </w:r>
      <w:r>
        <w:rPr>
          <w:spacing w:val="14"/>
        </w:rPr>
        <w:t xml:space="preserve"> </w:t>
      </w:r>
      <w:r>
        <w:t>физической</w:t>
      </w:r>
      <w:r>
        <w:rPr>
          <w:spacing w:val="14"/>
        </w:rPr>
        <w:t xml:space="preserve"> </w:t>
      </w:r>
      <w:r>
        <w:t>подготовкой</w:t>
      </w:r>
      <w:r>
        <w:rPr>
          <w:spacing w:val="12"/>
        </w:rPr>
        <w:t xml:space="preserve"> </w:t>
      </w:r>
      <w:r>
        <w:t>по</w:t>
      </w:r>
      <w:r>
        <w:rPr>
          <w:spacing w:val="14"/>
        </w:rPr>
        <w:t xml:space="preserve"> </w:t>
      </w:r>
      <w:r>
        <w:t>внешним</w:t>
      </w:r>
      <w:r>
        <w:rPr>
          <w:spacing w:val="13"/>
        </w:rPr>
        <w:t xml:space="preserve"> </w:t>
      </w:r>
      <w:r>
        <w:t>признакам</w:t>
      </w:r>
      <w:r>
        <w:rPr>
          <w:spacing w:val="11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самочувствию.</w:t>
      </w:r>
      <w:r>
        <w:rPr>
          <w:spacing w:val="-57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-57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регулярного</w:t>
      </w:r>
      <w:r>
        <w:rPr>
          <w:spacing w:val="1"/>
        </w:rPr>
        <w:t xml:space="preserve"> </w:t>
      </w:r>
      <w:r>
        <w:t>наблюдения.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травмах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само-</w:t>
      </w:r>
      <w:r>
        <w:rPr>
          <w:spacing w:val="-57"/>
        </w:rPr>
        <w:t xml:space="preserve"> </w:t>
      </w:r>
      <w:r>
        <w:t>стоятельных</w:t>
      </w:r>
      <w:r>
        <w:rPr>
          <w:spacing w:val="-10"/>
        </w:rPr>
        <w:t xml:space="preserve"> </w:t>
      </w:r>
      <w:r>
        <w:t>занятий</w:t>
      </w:r>
      <w:r>
        <w:rPr>
          <w:spacing w:val="-10"/>
        </w:rPr>
        <w:t xml:space="preserve"> </w:t>
      </w:r>
      <w:r>
        <w:t>физической</w:t>
      </w:r>
      <w:r>
        <w:rPr>
          <w:spacing w:val="-10"/>
        </w:rPr>
        <w:t xml:space="preserve"> </w:t>
      </w:r>
      <w:r>
        <w:t>культурой.</w:t>
      </w:r>
    </w:p>
    <w:p w:rsidR="00626071" w:rsidRDefault="00715DBD">
      <w:pPr>
        <w:pStyle w:val="a3"/>
        <w:spacing w:line="360" w:lineRule="auto"/>
        <w:ind w:left="652" w:right="410" w:firstLine="970"/>
        <w:jc w:val="both"/>
      </w:pPr>
      <w:r>
        <w:rPr>
          <w:spacing w:val="-2"/>
        </w:rPr>
        <w:t>Физическое</w:t>
      </w:r>
      <w:r>
        <w:rPr>
          <w:spacing w:val="-8"/>
        </w:rPr>
        <w:t xml:space="preserve"> </w:t>
      </w:r>
      <w:r>
        <w:rPr>
          <w:spacing w:val="-2"/>
        </w:rPr>
        <w:t>совершенствование.</w:t>
      </w:r>
      <w:r>
        <w:rPr>
          <w:spacing w:val="-7"/>
        </w:rPr>
        <w:t xml:space="preserve"> </w:t>
      </w:r>
      <w:r>
        <w:rPr>
          <w:spacing w:val="-2"/>
        </w:rPr>
        <w:t>Оздоровительная</w:t>
      </w:r>
      <w:r>
        <w:rPr>
          <w:spacing w:val="-8"/>
        </w:rPr>
        <w:t xml:space="preserve"> </w:t>
      </w:r>
      <w:r>
        <w:rPr>
          <w:spacing w:val="-2"/>
        </w:rPr>
        <w:t>физическая</w:t>
      </w:r>
      <w:r>
        <w:rPr>
          <w:spacing w:val="-9"/>
        </w:rPr>
        <w:t xml:space="preserve"> </w:t>
      </w:r>
      <w:r>
        <w:rPr>
          <w:spacing w:val="-1"/>
        </w:rPr>
        <w:t>культура.</w:t>
      </w:r>
      <w:r>
        <w:rPr>
          <w:spacing w:val="-7"/>
        </w:rPr>
        <w:t xml:space="preserve"> </w:t>
      </w:r>
      <w:r>
        <w:rPr>
          <w:spacing w:val="-1"/>
        </w:rPr>
        <w:t>Оценка</w:t>
      </w:r>
      <w:r>
        <w:rPr>
          <w:spacing w:val="-7"/>
        </w:rPr>
        <w:t xml:space="preserve"> </w:t>
      </w:r>
      <w:r>
        <w:rPr>
          <w:spacing w:val="-1"/>
        </w:rPr>
        <w:t>состояния</w:t>
      </w:r>
      <w:r>
        <w:rPr>
          <w:spacing w:val="-58"/>
        </w:rPr>
        <w:t xml:space="preserve"> </w:t>
      </w:r>
      <w:r>
        <w:rPr>
          <w:spacing w:val="-2"/>
        </w:rPr>
        <w:t>осанки,</w:t>
      </w:r>
      <w:r>
        <w:rPr>
          <w:spacing w:val="-9"/>
        </w:rPr>
        <w:t xml:space="preserve"> </w:t>
      </w:r>
      <w:r>
        <w:rPr>
          <w:spacing w:val="-2"/>
        </w:rPr>
        <w:t>упражнения</w:t>
      </w:r>
      <w:r>
        <w:rPr>
          <w:spacing w:val="-13"/>
        </w:rPr>
        <w:t xml:space="preserve"> </w:t>
      </w:r>
      <w:r>
        <w:rPr>
          <w:spacing w:val="-2"/>
        </w:rPr>
        <w:t>для</w:t>
      </w:r>
      <w:r>
        <w:rPr>
          <w:spacing w:val="-11"/>
        </w:rPr>
        <w:t xml:space="preserve"> </w:t>
      </w:r>
      <w:r>
        <w:rPr>
          <w:spacing w:val="-2"/>
        </w:rPr>
        <w:t>профилактики</w:t>
      </w:r>
      <w:r>
        <w:rPr>
          <w:spacing w:val="-12"/>
        </w:rPr>
        <w:t xml:space="preserve"> </w:t>
      </w:r>
      <w:r>
        <w:rPr>
          <w:spacing w:val="-1"/>
        </w:rPr>
        <w:t>её</w:t>
      </w:r>
      <w:r>
        <w:rPr>
          <w:spacing w:val="-13"/>
        </w:rPr>
        <w:t xml:space="preserve"> </w:t>
      </w:r>
      <w:r>
        <w:rPr>
          <w:spacing w:val="-1"/>
        </w:rPr>
        <w:t>нарушения</w:t>
      </w:r>
      <w:r>
        <w:rPr>
          <w:spacing w:val="-11"/>
        </w:rPr>
        <w:t xml:space="preserve"> </w:t>
      </w:r>
      <w:r>
        <w:rPr>
          <w:spacing w:val="-1"/>
        </w:rPr>
        <w:t>(на</w:t>
      </w:r>
      <w:r>
        <w:rPr>
          <w:spacing w:val="-13"/>
        </w:rPr>
        <w:t xml:space="preserve"> </w:t>
      </w:r>
      <w:r>
        <w:rPr>
          <w:spacing w:val="-1"/>
        </w:rPr>
        <w:t>расслабление</w:t>
      </w:r>
      <w:r>
        <w:rPr>
          <w:spacing w:val="-11"/>
        </w:rPr>
        <w:t xml:space="preserve"> </w:t>
      </w:r>
      <w:r>
        <w:rPr>
          <w:spacing w:val="-1"/>
        </w:rPr>
        <w:t>мышц</w:t>
      </w:r>
      <w:r>
        <w:rPr>
          <w:spacing w:val="-10"/>
        </w:rPr>
        <w:t xml:space="preserve"> </w:t>
      </w:r>
      <w:r>
        <w:rPr>
          <w:spacing w:val="-1"/>
        </w:rPr>
        <w:t>спины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профилактику</w:t>
      </w:r>
      <w:r>
        <w:rPr>
          <w:spacing w:val="-58"/>
        </w:rPr>
        <w:t xml:space="preserve"> </w:t>
      </w:r>
      <w:r>
        <w:rPr>
          <w:spacing w:val="-4"/>
        </w:rPr>
        <w:t>сутулости).</w:t>
      </w:r>
      <w:r>
        <w:rPr>
          <w:spacing w:val="-11"/>
        </w:rPr>
        <w:t xml:space="preserve"> </w:t>
      </w:r>
      <w:r>
        <w:rPr>
          <w:spacing w:val="-4"/>
        </w:rPr>
        <w:t>Упражнения</w:t>
      </w:r>
      <w:r>
        <w:rPr>
          <w:spacing w:val="-8"/>
        </w:rPr>
        <w:t xml:space="preserve"> </w:t>
      </w:r>
      <w:r>
        <w:rPr>
          <w:spacing w:val="-4"/>
        </w:rPr>
        <w:t>для</w:t>
      </w:r>
      <w:r>
        <w:rPr>
          <w:spacing w:val="-7"/>
        </w:rPr>
        <w:t xml:space="preserve"> </w:t>
      </w:r>
      <w:r>
        <w:rPr>
          <w:spacing w:val="-4"/>
        </w:rPr>
        <w:t>снижения</w:t>
      </w:r>
      <w:r>
        <w:rPr>
          <w:spacing w:val="-8"/>
        </w:rPr>
        <w:t xml:space="preserve"> </w:t>
      </w:r>
      <w:r>
        <w:rPr>
          <w:spacing w:val="-3"/>
        </w:rPr>
        <w:t>массы</w:t>
      </w:r>
      <w:r>
        <w:rPr>
          <w:spacing w:val="-11"/>
        </w:rPr>
        <w:t xml:space="preserve"> </w:t>
      </w:r>
      <w:r>
        <w:rPr>
          <w:spacing w:val="-3"/>
        </w:rPr>
        <w:t>тела</w:t>
      </w:r>
      <w:r>
        <w:rPr>
          <w:spacing w:val="-11"/>
        </w:rPr>
        <w:t xml:space="preserve"> </w:t>
      </w:r>
      <w:r>
        <w:rPr>
          <w:spacing w:val="-3"/>
        </w:rPr>
        <w:t>за</w:t>
      </w:r>
      <w:r>
        <w:rPr>
          <w:spacing w:val="-9"/>
        </w:rPr>
        <w:t xml:space="preserve"> </w:t>
      </w:r>
      <w:r>
        <w:rPr>
          <w:spacing w:val="-3"/>
        </w:rPr>
        <w:t>счёт</w:t>
      </w:r>
      <w:r>
        <w:rPr>
          <w:spacing w:val="-5"/>
        </w:rPr>
        <w:t xml:space="preserve"> </w:t>
      </w:r>
      <w:r>
        <w:rPr>
          <w:spacing w:val="-3"/>
        </w:rPr>
        <w:t>упражнений</w:t>
      </w:r>
      <w:r>
        <w:rPr>
          <w:spacing w:val="-9"/>
        </w:rPr>
        <w:t xml:space="preserve"> </w:t>
      </w:r>
      <w:r>
        <w:rPr>
          <w:spacing w:val="-3"/>
        </w:rPr>
        <w:t>с</w:t>
      </w:r>
      <w:r>
        <w:rPr>
          <w:spacing w:val="-9"/>
        </w:rPr>
        <w:t xml:space="preserve"> </w:t>
      </w:r>
      <w:r>
        <w:rPr>
          <w:spacing w:val="-3"/>
        </w:rPr>
        <w:t>высокой</w:t>
      </w:r>
      <w:r>
        <w:rPr>
          <w:spacing w:val="-7"/>
        </w:rPr>
        <w:t xml:space="preserve"> </w:t>
      </w:r>
      <w:r>
        <w:rPr>
          <w:spacing w:val="-3"/>
        </w:rPr>
        <w:t>активностью</w:t>
      </w:r>
      <w:r>
        <w:rPr>
          <w:spacing w:val="-9"/>
        </w:rPr>
        <w:t xml:space="preserve"> </w:t>
      </w:r>
      <w:r>
        <w:rPr>
          <w:spacing w:val="-3"/>
        </w:rPr>
        <w:t>работы</w:t>
      </w:r>
    </w:p>
    <w:p w:rsidR="00626071" w:rsidRDefault="00626071">
      <w:pPr>
        <w:spacing w:line="360" w:lineRule="auto"/>
        <w:jc w:val="both"/>
        <w:sectPr w:rsidR="00626071">
          <w:footerReference w:type="default" r:id="rId283"/>
          <w:pgSz w:w="11900" w:h="16850"/>
          <w:pgMar w:top="1000" w:right="280" w:bottom="280" w:left="360" w:header="0" w:footer="0" w:gutter="0"/>
          <w:cols w:space="720"/>
        </w:sectPr>
      </w:pPr>
    </w:p>
    <w:p w:rsidR="00626071" w:rsidRDefault="00715DBD">
      <w:pPr>
        <w:pStyle w:val="a3"/>
        <w:spacing w:before="73" w:line="360" w:lineRule="auto"/>
        <w:ind w:left="652" w:right="398"/>
      </w:pPr>
      <w:r>
        <w:rPr>
          <w:spacing w:val="-2"/>
        </w:rPr>
        <w:lastRenderedPageBreak/>
        <w:t>больших</w:t>
      </w:r>
      <w:r>
        <w:rPr>
          <w:spacing w:val="-11"/>
        </w:rPr>
        <w:t xml:space="preserve"> </w:t>
      </w:r>
      <w:r>
        <w:rPr>
          <w:spacing w:val="-2"/>
        </w:rPr>
        <w:t>мышечных</w:t>
      </w:r>
      <w:r>
        <w:rPr>
          <w:spacing w:val="-11"/>
        </w:rPr>
        <w:t xml:space="preserve"> </w:t>
      </w:r>
      <w:r>
        <w:rPr>
          <w:spacing w:val="-2"/>
        </w:rPr>
        <w:t>групп.</w:t>
      </w:r>
      <w:r>
        <w:rPr>
          <w:spacing w:val="-13"/>
        </w:rPr>
        <w:t xml:space="preserve"> </w:t>
      </w:r>
      <w:r>
        <w:rPr>
          <w:spacing w:val="-2"/>
        </w:rPr>
        <w:t>Закаливающие</w:t>
      </w:r>
      <w:r>
        <w:rPr>
          <w:spacing w:val="-13"/>
        </w:rPr>
        <w:t xml:space="preserve"> </w:t>
      </w:r>
      <w:r>
        <w:rPr>
          <w:spacing w:val="-2"/>
        </w:rPr>
        <w:t>процедуры:</w:t>
      </w:r>
      <w:r>
        <w:rPr>
          <w:spacing w:val="-12"/>
        </w:rPr>
        <w:t xml:space="preserve"> </w:t>
      </w:r>
      <w:r>
        <w:rPr>
          <w:spacing w:val="-2"/>
        </w:rPr>
        <w:t>купание</w:t>
      </w:r>
      <w:r>
        <w:rPr>
          <w:spacing w:val="-13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естественных</w:t>
      </w:r>
      <w:r>
        <w:rPr>
          <w:spacing w:val="-11"/>
        </w:rPr>
        <w:t xml:space="preserve"> </w:t>
      </w:r>
      <w:r>
        <w:rPr>
          <w:spacing w:val="-1"/>
        </w:rPr>
        <w:t>водоёмах;</w:t>
      </w:r>
      <w:r>
        <w:rPr>
          <w:spacing w:val="-12"/>
        </w:rPr>
        <w:t xml:space="preserve"> </w:t>
      </w:r>
      <w:r>
        <w:rPr>
          <w:spacing w:val="-1"/>
        </w:rPr>
        <w:t>солнечные</w:t>
      </w:r>
      <w:r>
        <w:rPr>
          <w:spacing w:val="-5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воздушные</w:t>
      </w:r>
      <w:r>
        <w:rPr>
          <w:spacing w:val="-11"/>
        </w:rPr>
        <w:t xml:space="preserve"> </w:t>
      </w:r>
      <w:r>
        <w:t>процедуры.</w:t>
      </w:r>
    </w:p>
    <w:p w:rsidR="00626071" w:rsidRDefault="00715DBD">
      <w:pPr>
        <w:pStyle w:val="a3"/>
        <w:spacing w:before="1" w:line="360" w:lineRule="auto"/>
        <w:ind w:left="652" w:right="410" w:firstLine="970"/>
      </w:pPr>
      <w:r>
        <w:t>Спортивно-оздоровительная</w:t>
      </w:r>
      <w:r>
        <w:rPr>
          <w:spacing w:val="38"/>
        </w:rPr>
        <w:t xml:space="preserve"> </w:t>
      </w:r>
      <w:r>
        <w:t>физическая</w:t>
      </w:r>
      <w:r>
        <w:rPr>
          <w:spacing w:val="38"/>
        </w:rPr>
        <w:t xml:space="preserve"> </w:t>
      </w:r>
      <w:r>
        <w:t>культура.</w:t>
      </w:r>
      <w:r>
        <w:rPr>
          <w:spacing w:val="39"/>
        </w:rPr>
        <w:t xml:space="preserve"> </w:t>
      </w:r>
      <w:r>
        <w:t>Гимнастика</w:t>
      </w:r>
      <w:r>
        <w:rPr>
          <w:spacing w:val="39"/>
        </w:rPr>
        <w:t xml:space="preserve"> </w:t>
      </w:r>
      <w:r>
        <w:t>с</w:t>
      </w:r>
      <w:r>
        <w:rPr>
          <w:spacing w:val="38"/>
        </w:rPr>
        <w:t xml:space="preserve"> </w:t>
      </w:r>
      <w:r>
        <w:t>основами</w:t>
      </w:r>
      <w:r>
        <w:rPr>
          <w:spacing w:val="39"/>
        </w:rPr>
        <w:t xml:space="preserve"> </w:t>
      </w:r>
      <w:r>
        <w:t>акробатики.</w:t>
      </w:r>
      <w:r>
        <w:rPr>
          <w:spacing w:val="-57"/>
        </w:rPr>
        <w:t xml:space="preserve"> </w:t>
      </w:r>
      <w:r>
        <w:t>Предупреждение</w:t>
      </w:r>
      <w:r>
        <w:rPr>
          <w:spacing w:val="46"/>
        </w:rPr>
        <w:t xml:space="preserve"> </w:t>
      </w:r>
      <w:r>
        <w:t>травматизма</w:t>
      </w:r>
      <w:r>
        <w:rPr>
          <w:spacing w:val="47"/>
        </w:rPr>
        <w:t xml:space="preserve"> </w:t>
      </w:r>
      <w:r>
        <w:t>при</w:t>
      </w:r>
      <w:r>
        <w:rPr>
          <w:spacing w:val="49"/>
        </w:rPr>
        <w:t xml:space="preserve"> </w:t>
      </w:r>
      <w:r>
        <w:t>выполнении</w:t>
      </w:r>
      <w:r>
        <w:rPr>
          <w:spacing w:val="48"/>
        </w:rPr>
        <w:t xml:space="preserve"> </w:t>
      </w:r>
      <w:r>
        <w:t>гимнастических</w:t>
      </w:r>
      <w:r>
        <w:rPr>
          <w:spacing w:val="49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акробатических</w:t>
      </w:r>
      <w:r>
        <w:rPr>
          <w:spacing w:val="51"/>
        </w:rPr>
        <w:t xml:space="preserve"> </w:t>
      </w:r>
      <w:r>
        <w:t>упражнений.</w:t>
      </w:r>
      <w:r>
        <w:rPr>
          <w:spacing w:val="-57"/>
        </w:rPr>
        <w:t xml:space="preserve"> </w:t>
      </w:r>
      <w:r>
        <w:rPr>
          <w:spacing w:val="-4"/>
        </w:rPr>
        <w:t xml:space="preserve">Акробатические комбинации из хорошо освоенных упражнений. Опорный прыжок </w:t>
      </w:r>
      <w:r>
        <w:rPr>
          <w:spacing w:val="-3"/>
        </w:rPr>
        <w:t>через</w:t>
      </w:r>
      <w:r>
        <w:rPr>
          <w:spacing w:val="-2"/>
        </w:rPr>
        <w:t xml:space="preserve"> </w:t>
      </w:r>
      <w:r>
        <w:t>гимнастического</w:t>
      </w:r>
      <w:r>
        <w:rPr>
          <w:spacing w:val="7"/>
        </w:rPr>
        <w:t xml:space="preserve"> </w:t>
      </w:r>
      <w:r>
        <w:t>козла</w:t>
      </w:r>
      <w:r>
        <w:rPr>
          <w:spacing w:val="11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разбега</w:t>
      </w:r>
      <w:r>
        <w:rPr>
          <w:spacing w:val="9"/>
        </w:rPr>
        <w:t xml:space="preserve"> </w:t>
      </w:r>
      <w:r>
        <w:t>способом</w:t>
      </w:r>
      <w:r>
        <w:rPr>
          <w:spacing w:val="7"/>
        </w:rPr>
        <w:t xml:space="preserve"> </w:t>
      </w:r>
      <w:r>
        <w:t>напрыгивания.</w:t>
      </w:r>
      <w:r>
        <w:rPr>
          <w:spacing w:val="8"/>
        </w:rPr>
        <w:t xml:space="preserve"> </w:t>
      </w:r>
      <w:r>
        <w:t>Упражнения</w:t>
      </w:r>
      <w:r>
        <w:rPr>
          <w:spacing w:val="8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низкой</w:t>
      </w:r>
      <w:r>
        <w:rPr>
          <w:spacing w:val="9"/>
        </w:rPr>
        <w:t xml:space="preserve"> </w:t>
      </w:r>
      <w:r>
        <w:t>гимнастической</w:t>
      </w:r>
      <w:r>
        <w:rPr>
          <w:spacing w:val="-57"/>
        </w:rPr>
        <w:t xml:space="preserve"> </w:t>
      </w:r>
      <w:r>
        <w:rPr>
          <w:spacing w:val="-3"/>
        </w:rPr>
        <w:t>перекладине:</w:t>
      </w:r>
      <w:r>
        <w:rPr>
          <w:spacing w:val="-10"/>
        </w:rPr>
        <w:t xml:space="preserve"> </w:t>
      </w:r>
      <w:r>
        <w:rPr>
          <w:spacing w:val="-3"/>
        </w:rPr>
        <w:t>висы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6"/>
        </w:rPr>
        <w:t xml:space="preserve"> </w:t>
      </w:r>
      <w:r>
        <w:rPr>
          <w:spacing w:val="-3"/>
        </w:rPr>
        <w:t>упоры,</w:t>
      </w:r>
      <w:r>
        <w:rPr>
          <w:spacing w:val="-10"/>
        </w:rPr>
        <w:t xml:space="preserve"> </w:t>
      </w:r>
      <w:r>
        <w:rPr>
          <w:spacing w:val="-3"/>
        </w:rPr>
        <w:t>подъём</w:t>
      </w:r>
      <w:r>
        <w:rPr>
          <w:spacing w:val="-10"/>
        </w:rPr>
        <w:t xml:space="preserve"> </w:t>
      </w:r>
      <w:r>
        <w:rPr>
          <w:spacing w:val="-3"/>
        </w:rPr>
        <w:t>переворотом.</w:t>
      </w:r>
      <w:r>
        <w:rPr>
          <w:spacing w:val="-12"/>
        </w:rPr>
        <w:t xml:space="preserve"> </w:t>
      </w:r>
      <w:r>
        <w:rPr>
          <w:spacing w:val="-3"/>
        </w:rPr>
        <w:t>Упражнения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танце</w:t>
      </w:r>
      <w:r>
        <w:rPr>
          <w:spacing w:val="-6"/>
        </w:rPr>
        <w:t xml:space="preserve"> </w:t>
      </w:r>
      <w:r>
        <w:rPr>
          <w:spacing w:val="-2"/>
        </w:rPr>
        <w:t>«Летка-енка».</w:t>
      </w:r>
    </w:p>
    <w:p w:rsidR="00626071" w:rsidRDefault="00715DBD">
      <w:pPr>
        <w:pStyle w:val="a3"/>
        <w:spacing w:line="360" w:lineRule="auto"/>
        <w:ind w:left="652" w:right="411" w:firstLine="970"/>
        <w:jc w:val="both"/>
      </w:pPr>
      <w:r>
        <w:rPr>
          <w:spacing w:val="-1"/>
        </w:rPr>
        <w:t xml:space="preserve">Лёгкая атлетика. Предупреждение </w:t>
      </w:r>
      <w:r>
        <w:t>травматизма во время выполнения легкоатлетических</w:t>
      </w:r>
      <w:r>
        <w:rPr>
          <w:spacing w:val="1"/>
        </w:rPr>
        <w:t xml:space="preserve"> </w:t>
      </w:r>
      <w:r>
        <w:t>упражнений. Прыжок в высоту с разбега перешагиванием. Технические действия при беге по</w:t>
      </w:r>
      <w:r>
        <w:rPr>
          <w:spacing w:val="1"/>
        </w:rPr>
        <w:t xml:space="preserve"> </w:t>
      </w:r>
      <w:r>
        <w:rPr>
          <w:spacing w:val="-2"/>
        </w:rPr>
        <w:t>легкоатлетической</w:t>
      </w:r>
      <w:r>
        <w:rPr>
          <w:spacing w:val="-10"/>
        </w:rPr>
        <w:t xml:space="preserve"> </w:t>
      </w:r>
      <w:r>
        <w:rPr>
          <w:spacing w:val="-2"/>
        </w:rPr>
        <w:t>дистанции:</w:t>
      </w:r>
      <w:r>
        <w:rPr>
          <w:spacing w:val="-10"/>
        </w:rPr>
        <w:t xml:space="preserve"> </w:t>
      </w:r>
      <w:r>
        <w:rPr>
          <w:spacing w:val="-1"/>
        </w:rPr>
        <w:t>низкий</w:t>
      </w:r>
      <w:r>
        <w:rPr>
          <w:spacing w:val="-9"/>
        </w:rPr>
        <w:t xml:space="preserve"> </w:t>
      </w:r>
      <w:r>
        <w:rPr>
          <w:spacing w:val="-1"/>
        </w:rPr>
        <w:t>старт;</w:t>
      </w:r>
      <w:r>
        <w:rPr>
          <w:spacing w:val="-10"/>
        </w:rPr>
        <w:t xml:space="preserve"> </w:t>
      </w:r>
      <w:r>
        <w:rPr>
          <w:spacing w:val="-1"/>
        </w:rPr>
        <w:t>стартовое</w:t>
      </w:r>
      <w:r>
        <w:rPr>
          <w:spacing w:val="-7"/>
        </w:rPr>
        <w:t xml:space="preserve"> </w:t>
      </w:r>
      <w:r>
        <w:rPr>
          <w:spacing w:val="-1"/>
        </w:rPr>
        <w:t>ускорение,</w:t>
      </w:r>
      <w:r>
        <w:rPr>
          <w:spacing w:val="-10"/>
        </w:rPr>
        <w:t xml:space="preserve"> </w:t>
      </w:r>
      <w:r>
        <w:rPr>
          <w:spacing w:val="-1"/>
        </w:rPr>
        <w:t>финиширование.</w:t>
      </w:r>
      <w:r>
        <w:rPr>
          <w:spacing w:val="-11"/>
        </w:rPr>
        <w:t xml:space="preserve"> </w:t>
      </w:r>
      <w:r>
        <w:rPr>
          <w:spacing w:val="-1"/>
        </w:rPr>
        <w:t>Метание</w:t>
      </w:r>
      <w:r>
        <w:rPr>
          <w:spacing w:val="-10"/>
        </w:rPr>
        <w:t xml:space="preserve"> </w:t>
      </w:r>
      <w:r>
        <w:rPr>
          <w:spacing w:val="-1"/>
        </w:rPr>
        <w:t>малого</w:t>
      </w:r>
      <w:r>
        <w:rPr>
          <w:spacing w:val="-58"/>
        </w:rPr>
        <w:t xml:space="preserve"> </w:t>
      </w:r>
      <w:r>
        <w:t>мяча</w:t>
      </w:r>
      <w:r>
        <w:rPr>
          <w:spacing w:val="-10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дальность</w:t>
      </w:r>
      <w:r>
        <w:rPr>
          <w:spacing w:val="-8"/>
        </w:rPr>
        <w:t xml:space="preserve"> </w:t>
      </w:r>
      <w:r>
        <w:t>стоя</w:t>
      </w:r>
      <w:r>
        <w:rPr>
          <w:spacing w:val="-5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месте.</w:t>
      </w:r>
    </w:p>
    <w:p w:rsidR="00626071" w:rsidRDefault="00715DBD">
      <w:pPr>
        <w:pStyle w:val="a3"/>
        <w:spacing w:line="360" w:lineRule="auto"/>
        <w:ind w:left="652" w:right="412" w:firstLine="970"/>
        <w:jc w:val="both"/>
      </w:pPr>
      <w:r>
        <w:t>Подвижные и спортивные игры. Предупреждение травматизма на занятиях подвижными</w:t>
      </w:r>
      <w:r>
        <w:rPr>
          <w:spacing w:val="1"/>
        </w:rPr>
        <w:t xml:space="preserve"> </w:t>
      </w:r>
      <w:r>
        <w:rPr>
          <w:spacing w:val="-1"/>
        </w:rPr>
        <w:t>играми.</w:t>
      </w:r>
      <w:r>
        <w:rPr>
          <w:spacing w:val="-10"/>
        </w:rPr>
        <w:t xml:space="preserve"> </w:t>
      </w:r>
      <w:r>
        <w:rPr>
          <w:spacing w:val="-1"/>
        </w:rPr>
        <w:t>Подвижные</w:t>
      </w:r>
      <w:r>
        <w:rPr>
          <w:spacing w:val="-9"/>
        </w:rPr>
        <w:t xml:space="preserve"> </w:t>
      </w:r>
      <w:r>
        <w:t>игры</w:t>
      </w:r>
      <w:r>
        <w:rPr>
          <w:spacing w:val="-9"/>
        </w:rPr>
        <w:t xml:space="preserve"> </w:t>
      </w:r>
      <w:r>
        <w:t>общефизической</w:t>
      </w:r>
      <w:r>
        <w:rPr>
          <w:spacing w:val="-8"/>
        </w:rPr>
        <w:t xml:space="preserve"> </w:t>
      </w:r>
      <w:r>
        <w:t>подготовки.</w:t>
      </w:r>
      <w:r>
        <w:rPr>
          <w:spacing w:val="-7"/>
        </w:rPr>
        <w:t xml:space="preserve"> </w:t>
      </w:r>
      <w:r>
        <w:t>Волейбол:</w:t>
      </w:r>
      <w:r>
        <w:rPr>
          <w:spacing w:val="-9"/>
        </w:rPr>
        <w:t xml:space="preserve"> </w:t>
      </w:r>
      <w:r>
        <w:t>нижняя</w:t>
      </w:r>
      <w:r>
        <w:rPr>
          <w:spacing w:val="-9"/>
        </w:rPr>
        <w:t xml:space="preserve"> </w:t>
      </w:r>
      <w:r>
        <w:t>боковая</w:t>
      </w:r>
      <w:r>
        <w:rPr>
          <w:spacing w:val="-9"/>
        </w:rPr>
        <w:t xml:space="preserve"> </w:t>
      </w:r>
      <w:r>
        <w:t>подача;</w:t>
      </w:r>
      <w:r>
        <w:rPr>
          <w:spacing w:val="-9"/>
        </w:rPr>
        <w:t xml:space="preserve"> </w:t>
      </w:r>
      <w:r>
        <w:t>приём</w:t>
      </w:r>
      <w:r>
        <w:rPr>
          <w:spacing w:val="-9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передача</w:t>
      </w:r>
      <w:r>
        <w:rPr>
          <w:spacing w:val="110"/>
        </w:rPr>
        <w:t xml:space="preserve"> </w:t>
      </w:r>
      <w:r>
        <w:t>мяча</w:t>
      </w:r>
      <w:r>
        <w:rPr>
          <w:spacing w:val="111"/>
        </w:rPr>
        <w:t xml:space="preserve"> </w:t>
      </w:r>
      <w:r>
        <w:t>сверху;</w:t>
      </w:r>
      <w:r>
        <w:rPr>
          <w:spacing w:val="110"/>
        </w:rPr>
        <w:t xml:space="preserve"> </w:t>
      </w:r>
      <w:r>
        <w:t>выполнение</w:t>
      </w:r>
      <w:r>
        <w:rPr>
          <w:spacing w:val="111"/>
        </w:rPr>
        <w:t xml:space="preserve"> </w:t>
      </w:r>
      <w:r>
        <w:t>освоенных</w:t>
      </w:r>
      <w:r>
        <w:rPr>
          <w:spacing w:val="112"/>
        </w:rPr>
        <w:t xml:space="preserve"> </w:t>
      </w:r>
      <w:r>
        <w:t>технических</w:t>
      </w:r>
      <w:r>
        <w:rPr>
          <w:spacing w:val="112"/>
        </w:rPr>
        <w:t xml:space="preserve"> </w:t>
      </w:r>
      <w:r>
        <w:t>действий</w:t>
      </w:r>
      <w:r>
        <w:rPr>
          <w:spacing w:val="112"/>
        </w:rPr>
        <w:t xml:space="preserve"> </w:t>
      </w:r>
      <w:r>
        <w:t>в</w:t>
      </w:r>
      <w:r>
        <w:rPr>
          <w:spacing w:val="114"/>
        </w:rPr>
        <w:t xml:space="preserve"> </w:t>
      </w:r>
      <w:r>
        <w:t>условиях</w:t>
      </w:r>
      <w:r>
        <w:rPr>
          <w:spacing w:val="112"/>
        </w:rPr>
        <w:t xml:space="preserve"> </w:t>
      </w:r>
      <w:r>
        <w:t>игровой</w:t>
      </w:r>
    </w:p>
    <w:p w:rsidR="00626071" w:rsidRDefault="00715DBD">
      <w:pPr>
        <w:pStyle w:val="a3"/>
        <w:spacing w:before="1" w:line="241" w:lineRule="exact"/>
        <w:ind w:left="652"/>
        <w:jc w:val="both"/>
      </w:pPr>
      <w:r>
        <w:t>деятельности.</w:t>
      </w:r>
      <w:r>
        <w:rPr>
          <w:spacing w:val="46"/>
        </w:rPr>
        <w:t xml:space="preserve"> </w:t>
      </w:r>
      <w:r>
        <w:t>Баскетбол:</w:t>
      </w:r>
      <w:r>
        <w:rPr>
          <w:spacing w:val="44"/>
        </w:rPr>
        <w:t xml:space="preserve"> </w:t>
      </w:r>
      <w:r>
        <w:t>бросок</w:t>
      </w:r>
      <w:r>
        <w:rPr>
          <w:spacing w:val="45"/>
        </w:rPr>
        <w:t xml:space="preserve"> </w:t>
      </w:r>
      <w:r>
        <w:t>мяча</w:t>
      </w:r>
      <w:r>
        <w:rPr>
          <w:spacing w:val="43"/>
        </w:rPr>
        <w:t xml:space="preserve"> </w:t>
      </w:r>
      <w:r>
        <w:t>двумя</w:t>
      </w:r>
      <w:r>
        <w:rPr>
          <w:spacing w:val="46"/>
        </w:rPr>
        <w:t xml:space="preserve"> </w:t>
      </w:r>
      <w:r>
        <w:t>руками</w:t>
      </w:r>
      <w:r>
        <w:rPr>
          <w:spacing w:val="45"/>
        </w:rPr>
        <w:t xml:space="preserve"> </w:t>
      </w:r>
      <w:r>
        <w:t>от</w:t>
      </w:r>
      <w:r>
        <w:rPr>
          <w:spacing w:val="45"/>
        </w:rPr>
        <w:t xml:space="preserve"> </w:t>
      </w:r>
      <w:r>
        <w:t>груди</w:t>
      </w:r>
      <w:r>
        <w:rPr>
          <w:spacing w:val="44"/>
        </w:rPr>
        <w:t xml:space="preserve"> </w:t>
      </w:r>
      <w:r>
        <w:t>с</w:t>
      </w:r>
      <w:r>
        <w:rPr>
          <w:spacing w:val="46"/>
        </w:rPr>
        <w:t xml:space="preserve"> </w:t>
      </w:r>
      <w:r>
        <w:t>места;</w:t>
      </w:r>
      <w:r>
        <w:rPr>
          <w:spacing w:val="44"/>
        </w:rPr>
        <w:t xml:space="preserve"> </w:t>
      </w:r>
      <w:r>
        <w:t>выполнение</w:t>
      </w:r>
      <w:r>
        <w:rPr>
          <w:spacing w:val="44"/>
        </w:rPr>
        <w:t xml:space="preserve"> </w:t>
      </w:r>
      <w:r>
        <w:t>освоенных</w:t>
      </w:r>
    </w:p>
    <w:p w:rsidR="00626071" w:rsidRDefault="00715DBD">
      <w:pPr>
        <w:pStyle w:val="a3"/>
        <w:spacing w:line="206" w:lineRule="exact"/>
        <w:ind w:left="6181"/>
      </w:pPr>
      <w:r>
        <w:t>3</w:t>
      </w:r>
    </w:p>
    <w:p w:rsidR="00626071" w:rsidRDefault="00715DBD">
      <w:pPr>
        <w:pStyle w:val="a3"/>
        <w:spacing w:line="241" w:lineRule="exact"/>
        <w:ind w:left="652"/>
      </w:pPr>
      <w:r>
        <w:t>технических</w:t>
      </w:r>
      <w:r>
        <w:rPr>
          <w:spacing w:val="60"/>
        </w:rPr>
        <w:t xml:space="preserve"> </w:t>
      </w:r>
      <w:r>
        <w:t>действий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условиях</w:t>
      </w:r>
      <w:r>
        <w:rPr>
          <w:spacing w:val="60"/>
        </w:rPr>
        <w:t xml:space="preserve"> </w:t>
      </w:r>
      <w:r>
        <w:t>игровой  деятельности.</w:t>
      </w:r>
      <w:r>
        <w:rPr>
          <w:spacing w:val="60"/>
        </w:rPr>
        <w:t xml:space="preserve"> </w:t>
      </w:r>
      <w:r>
        <w:t>Футбол:</w:t>
      </w:r>
      <w:r>
        <w:rPr>
          <w:spacing w:val="61"/>
        </w:rPr>
        <w:t xml:space="preserve"> </w:t>
      </w:r>
      <w:r>
        <w:t>остановки</w:t>
      </w:r>
      <w:r>
        <w:rPr>
          <w:spacing w:val="59"/>
        </w:rPr>
        <w:t xml:space="preserve"> </w:t>
      </w:r>
      <w:r>
        <w:t>катящегося</w:t>
      </w:r>
      <w:r>
        <w:rPr>
          <w:spacing w:val="61"/>
        </w:rPr>
        <w:t xml:space="preserve"> </w:t>
      </w:r>
      <w:r>
        <w:t>мяча</w:t>
      </w:r>
    </w:p>
    <w:p w:rsidR="00626071" w:rsidRDefault="00715DBD">
      <w:pPr>
        <w:pStyle w:val="a3"/>
        <w:spacing w:before="139" w:line="360" w:lineRule="auto"/>
        <w:ind w:left="652"/>
      </w:pPr>
      <w:r>
        <w:t>внутренней</w:t>
      </w:r>
      <w:r>
        <w:rPr>
          <w:spacing w:val="40"/>
        </w:rPr>
        <w:t xml:space="preserve"> </w:t>
      </w:r>
      <w:r>
        <w:t>стороной</w:t>
      </w:r>
      <w:r>
        <w:rPr>
          <w:spacing w:val="38"/>
        </w:rPr>
        <w:t xml:space="preserve"> </w:t>
      </w:r>
      <w:r>
        <w:t>стопы;</w:t>
      </w:r>
      <w:r>
        <w:rPr>
          <w:spacing w:val="38"/>
        </w:rPr>
        <w:t xml:space="preserve"> </w:t>
      </w:r>
      <w:r>
        <w:t>выполнение</w:t>
      </w:r>
      <w:r>
        <w:rPr>
          <w:spacing w:val="37"/>
        </w:rPr>
        <w:t xml:space="preserve"> </w:t>
      </w:r>
      <w:r>
        <w:t>освоенных</w:t>
      </w:r>
      <w:r>
        <w:rPr>
          <w:spacing w:val="39"/>
        </w:rPr>
        <w:t xml:space="preserve"> </w:t>
      </w:r>
      <w:r>
        <w:t>технических</w:t>
      </w:r>
      <w:r>
        <w:rPr>
          <w:spacing w:val="40"/>
        </w:rPr>
        <w:t xml:space="preserve"> </w:t>
      </w:r>
      <w:r>
        <w:t>действий</w:t>
      </w:r>
      <w:r>
        <w:rPr>
          <w:spacing w:val="38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условиях</w:t>
      </w:r>
      <w:r>
        <w:rPr>
          <w:spacing w:val="40"/>
        </w:rPr>
        <w:t xml:space="preserve"> </w:t>
      </w:r>
      <w:r>
        <w:t>игровой</w:t>
      </w:r>
      <w:r>
        <w:rPr>
          <w:spacing w:val="-57"/>
        </w:rPr>
        <w:t xml:space="preserve"> </w:t>
      </w:r>
      <w:r>
        <w:t>деятельности.</w:t>
      </w:r>
    </w:p>
    <w:p w:rsidR="00626071" w:rsidRDefault="00715DBD">
      <w:pPr>
        <w:pStyle w:val="a3"/>
        <w:spacing w:line="360" w:lineRule="auto"/>
        <w:ind w:left="652" w:right="409" w:firstLine="970"/>
        <w:jc w:val="both"/>
      </w:pPr>
      <w:r>
        <w:rPr>
          <w:spacing w:val="-2"/>
        </w:rPr>
        <w:t>Прикладно-ориентированная</w:t>
      </w:r>
      <w:r>
        <w:rPr>
          <w:spacing w:val="-12"/>
        </w:rPr>
        <w:t xml:space="preserve"> </w:t>
      </w:r>
      <w:r>
        <w:rPr>
          <w:spacing w:val="-2"/>
        </w:rPr>
        <w:t>физическая</w:t>
      </w:r>
      <w:r>
        <w:rPr>
          <w:spacing w:val="-12"/>
        </w:rPr>
        <w:t xml:space="preserve"> </w:t>
      </w:r>
      <w:r>
        <w:rPr>
          <w:spacing w:val="-2"/>
        </w:rPr>
        <w:t>культура.</w:t>
      </w:r>
      <w:r>
        <w:rPr>
          <w:spacing w:val="-11"/>
        </w:rPr>
        <w:t xml:space="preserve"> </w:t>
      </w:r>
      <w:r>
        <w:rPr>
          <w:spacing w:val="-2"/>
        </w:rPr>
        <w:t>Упражнения</w:t>
      </w:r>
      <w:r>
        <w:rPr>
          <w:spacing w:val="-11"/>
        </w:rPr>
        <w:t xml:space="preserve"> </w:t>
      </w:r>
      <w:r>
        <w:rPr>
          <w:spacing w:val="-1"/>
        </w:rPr>
        <w:t>физической</w:t>
      </w:r>
      <w:r>
        <w:rPr>
          <w:spacing w:val="-12"/>
        </w:rPr>
        <w:t xml:space="preserve"> </w:t>
      </w:r>
      <w:r>
        <w:rPr>
          <w:spacing w:val="-1"/>
        </w:rPr>
        <w:t>подготовки</w:t>
      </w:r>
      <w:r>
        <w:rPr>
          <w:spacing w:val="-11"/>
        </w:rPr>
        <w:t xml:space="preserve"> </w:t>
      </w:r>
      <w:r>
        <w:rPr>
          <w:spacing w:val="-1"/>
        </w:rPr>
        <w:t>на</w:t>
      </w:r>
      <w:r>
        <w:rPr>
          <w:spacing w:val="-57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качеств.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комплекса</w:t>
      </w:r>
      <w:r>
        <w:rPr>
          <w:spacing w:val="-10"/>
        </w:rPr>
        <w:t xml:space="preserve"> </w:t>
      </w:r>
      <w:r>
        <w:t>ГТО.</w:t>
      </w:r>
    </w:p>
    <w:p w:rsidR="00626071" w:rsidRDefault="00715DBD">
      <w:pPr>
        <w:pStyle w:val="a3"/>
        <w:spacing w:line="360" w:lineRule="auto"/>
        <w:ind w:left="652" w:right="417" w:firstLine="970"/>
        <w:jc w:val="both"/>
      </w:pPr>
      <w:r>
        <w:rPr>
          <w:spacing w:val="-2"/>
        </w:rPr>
        <w:t>ПЛАНИРУЕМЫЕ</w:t>
      </w:r>
      <w:r>
        <w:rPr>
          <w:spacing w:val="-12"/>
        </w:rPr>
        <w:t xml:space="preserve"> </w:t>
      </w:r>
      <w:r>
        <w:rPr>
          <w:spacing w:val="-2"/>
        </w:rPr>
        <w:t>РЕЗУЛЬТАТЫ</w:t>
      </w:r>
      <w:r>
        <w:rPr>
          <w:spacing w:val="-9"/>
        </w:rPr>
        <w:t xml:space="preserve"> </w:t>
      </w:r>
      <w:r>
        <w:rPr>
          <w:spacing w:val="-2"/>
        </w:rPr>
        <w:t>ОСВОЕНИЯ</w:t>
      </w:r>
      <w:r>
        <w:rPr>
          <w:spacing w:val="-11"/>
        </w:rPr>
        <w:t xml:space="preserve"> </w:t>
      </w:r>
      <w:r>
        <w:rPr>
          <w:spacing w:val="-2"/>
        </w:rPr>
        <w:t>УЧЕБНОГО</w:t>
      </w:r>
      <w:r>
        <w:rPr>
          <w:spacing w:val="-9"/>
        </w:rPr>
        <w:t xml:space="preserve"> </w:t>
      </w:r>
      <w:r>
        <w:rPr>
          <w:spacing w:val="-1"/>
        </w:rPr>
        <w:t>ПРЕДМЕТА</w:t>
      </w:r>
      <w:r>
        <w:rPr>
          <w:spacing w:val="-6"/>
        </w:rPr>
        <w:t xml:space="preserve"> </w:t>
      </w:r>
      <w:r>
        <w:rPr>
          <w:spacing w:val="-1"/>
        </w:rPr>
        <w:t>«ФИЗИЧЕСКАЯ</w:t>
      </w:r>
      <w:r>
        <w:rPr>
          <w:spacing w:val="-58"/>
        </w:rPr>
        <w:t xml:space="preserve"> </w:t>
      </w:r>
      <w:r>
        <w:t>КУЛЬТУРА»</w:t>
      </w:r>
    </w:p>
    <w:p w:rsidR="00626071" w:rsidRDefault="00715DBD">
      <w:pPr>
        <w:pStyle w:val="a3"/>
        <w:spacing w:line="360" w:lineRule="auto"/>
        <w:ind w:left="1622" w:right="3844"/>
      </w:pPr>
      <w:r>
        <w:rPr>
          <w:spacing w:val="-4"/>
        </w:rPr>
        <w:t>НА</w:t>
      </w:r>
      <w:r>
        <w:rPr>
          <w:spacing w:val="-10"/>
        </w:rPr>
        <w:t xml:space="preserve"> </w:t>
      </w:r>
      <w:r>
        <w:rPr>
          <w:spacing w:val="-4"/>
        </w:rPr>
        <w:t>УРОВНЕ</w:t>
      </w:r>
      <w:r>
        <w:rPr>
          <w:spacing w:val="-10"/>
        </w:rPr>
        <w:t xml:space="preserve"> </w:t>
      </w:r>
      <w:r>
        <w:rPr>
          <w:spacing w:val="-4"/>
        </w:rPr>
        <w:t>НАЧАЛЬНОГО</w:t>
      </w:r>
      <w:r>
        <w:rPr>
          <w:spacing w:val="-10"/>
        </w:rPr>
        <w:t xml:space="preserve"> </w:t>
      </w:r>
      <w:r>
        <w:rPr>
          <w:spacing w:val="-4"/>
        </w:rPr>
        <w:t>ОБЩЕГО</w:t>
      </w:r>
      <w:r>
        <w:rPr>
          <w:spacing w:val="-10"/>
        </w:rPr>
        <w:t xml:space="preserve"> </w:t>
      </w:r>
      <w:r>
        <w:rPr>
          <w:spacing w:val="-3"/>
        </w:rPr>
        <w:t>ОБРАЗОВАНИЯ</w:t>
      </w:r>
      <w:r>
        <w:rPr>
          <w:spacing w:val="-57"/>
        </w:rPr>
        <w:t xml:space="preserve"> </w:t>
      </w:r>
      <w:r>
        <w:t>ЛИЧНОСТНЫЕ</w:t>
      </w:r>
      <w:r>
        <w:rPr>
          <w:spacing w:val="-12"/>
        </w:rPr>
        <w:t xml:space="preserve"> </w:t>
      </w:r>
      <w:r>
        <w:t>РЕЗУЛЬТАТЫ</w:t>
      </w:r>
    </w:p>
    <w:p w:rsidR="00626071" w:rsidRDefault="00715DBD">
      <w:pPr>
        <w:pStyle w:val="a3"/>
        <w:spacing w:line="360" w:lineRule="auto"/>
        <w:ind w:left="652" w:right="410" w:firstLine="970"/>
        <w:jc w:val="both"/>
      </w:pPr>
      <w:r>
        <w:t>Личностные результаты освоения учебного предмета «Физическая культура» на уровне</w:t>
      </w:r>
      <w:r>
        <w:rPr>
          <w:spacing w:val="1"/>
        </w:rPr>
        <w:t xml:space="preserve"> </w:t>
      </w:r>
      <w:r>
        <w:t>начального общего образования достигаются в единстве учебной и воспитательной деятельности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1"/>
        </w:rPr>
        <w:t xml:space="preserve"> </w:t>
      </w:r>
      <w:r>
        <w:t>российскими</w:t>
      </w:r>
      <w:r>
        <w:rPr>
          <w:spacing w:val="1"/>
        </w:rPr>
        <w:t xml:space="preserve"> </w:t>
      </w:r>
      <w:r>
        <w:t>социокультурными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rPr>
          <w:spacing w:val="-3"/>
        </w:rPr>
        <w:t>нравственными</w:t>
      </w:r>
      <w:r>
        <w:rPr>
          <w:spacing w:val="-8"/>
        </w:rPr>
        <w:t xml:space="preserve"> </w:t>
      </w:r>
      <w:r>
        <w:rPr>
          <w:spacing w:val="-3"/>
        </w:rPr>
        <w:t>ценностями,</w:t>
      </w:r>
      <w:r>
        <w:rPr>
          <w:spacing w:val="-9"/>
        </w:rPr>
        <w:t xml:space="preserve"> </w:t>
      </w:r>
      <w:r>
        <w:rPr>
          <w:spacing w:val="-3"/>
        </w:rPr>
        <w:t>принятыми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обществе</w:t>
      </w:r>
      <w:r>
        <w:rPr>
          <w:spacing w:val="-11"/>
        </w:rPr>
        <w:t xml:space="preserve"> </w:t>
      </w:r>
      <w:r>
        <w:rPr>
          <w:spacing w:val="-3"/>
        </w:rPr>
        <w:t>правилами</w:t>
      </w:r>
      <w:r>
        <w:rPr>
          <w:spacing w:val="-8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нормами</w:t>
      </w:r>
      <w:r>
        <w:rPr>
          <w:spacing w:val="-10"/>
        </w:rPr>
        <w:t xml:space="preserve"> </w:t>
      </w:r>
      <w:r>
        <w:rPr>
          <w:spacing w:val="-3"/>
        </w:rPr>
        <w:t>поведения</w:t>
      </w:r>
      <w:r>
        <w:rPr>
          <w:spacing w:val="-8"/>
        </w:rPr>
        <w:t xml:space="preserve"> </w:t>
      </w:r>
      <w:r>
        <w:rPr>
          <w:spacing w:val="-2"/>
        </w:rPr>
        <w:t>и</w:t>
      </w:r>
      <w:r>
        <w:rPr>
          <w:spacing w:val="-8"/>
        </w:rPr>
        <w:t xml:space="preserve"> </w:t>
      </w:r>
      <w:r>
        <w:rPr>
          <w:spacing w:val="-2"/>
        </w:rPr>
        <w:t>способствуют</w:t>
      </w:r>
      <w:r>
        <w:rPr>
          <w:spacing w:val="-58"/>
        </w:rPr>
        <w:t xml:space="preserve"> </w:t>
      </w:r>
      <w:r>
        <w:t>процессам</w:t>
      </w:r>
      <w:r>
        <w:rPr>
          <w:spacing w:val="1"/>
        </w:rPr>
        <w:t xml:space="preserve"> </w:t>
      </w:r>
      <w:r>
        <w:t>самопознания,</w:t>
      </w:r>
      <w:r>
        <w:rPr>
          <w:spacing w:val="1"/>
        </w:rPr>
        <w:t xml:space="preserve"> </w:t>
      </w:r>
      <w:r>
        <w:t>самовоспитания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саморазвития,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позиции</w:t>
      </w:r>
      <w:r>
        <w:rPr>
          <w:spacing w:val="-57"/>
        </w:rPr>
        <w:t xml:space="preserve"> </w:t>
      </w:r>
      <w:r>
        <w:t>личности.</w:t>
      </w:r>
    </w:p>
    <w:p w:rsidR="00626071" w:rsidRDefault="00715DBD">
      <w:pPr>
        <w:pStyle w:val="a3"/>
        <w:spacing w:before="1" w:line="360" w:lineRule="auto"/>
        <w:ind w:left="652" w:right="417" w:firstLine="970"/>
        <w:jc w:val="both"/>
      </w:pPr>
      <w:r>
        <w:t>Личностные результаты должны отражать готовность обучающихся руководствоваться</w:t>
      </w:r>
      <w:r>
        <w:rPr>
          <w:spacing w:val="1"/>
        </w:rPr>
        <w:t xml:space="preserve"> </w:t>
      </w:r>
      <w:r>
        <w:rPr>
          <w:spacing w:val="-3"/>
        </w:rPr>
        <w:t>ценностями</w:t>
      </w:r>
      <w:r>
        <w:rPr>
          <w:spacing w:val="-10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приобретение</w:t>
      </w:r>
      <w:r>
        <w:rPr>
          <w:spacing w:val="-13"/>
        </w:rPr>
        <w:t xml:space="preserve"> </w:t>
      </w:r>
      <w:r>
        <w:rPr>
          <w:spacing w:val="-2"/>
        </w:rPr>
        <w:t>первоначального</w:t>
      </w:r>
      <w:r>
        <w:rPr>
          <w:spacing w:val="-11"/>
        </w:rPr>
        <w:t xml:space="preserve"> </w:t>
      </w:r>
      <w:r>
        <w:rPr>
          <w:spacing w:val="-2"/>
        </w:rPr>
        <w:t>опыта</w:t>
      </w:r>
      <w:r>
        <w:rPr>
          <w:spacing w:val="-11"/>
        </w:rPr>
        <w:t xml:space="preserve"> </w:t>
      </w:r>
      <w:r>
        <w:rPr>
          <w:spacing w:val="-2"/>
        </w:rPr>
        <w:t>деятельности</w:t>
      </w:r>
      <w:r>
        <w:rPr>
          <w:spacing w:val="-11"/>
        </w:rPr>
        <w:t xml:space="preserve"> </w:t>
      </w:r>
      <w:r>
        <w:rPr>
          <w:spacing w:val="-2"/>
        </w:rPr>
        <w:t>на</w:t>
      </w:r>
      <w:r>
        <w:rPr>
          <w:spacing w:val="-13"/>
        </w:rPr>
        <w:t xml:space="preserve"> </w:t>
      </w:r>
      <w:r>
        <w:rPr>
          <w:spacing w:val="-2"/>
        </w:rPr>
        <w:t>их</w:t>
      </w:r>
      <w:r>
        <w:rPr>
          <w:spacing w:val="-10"/>
        </w:rPr>
        <w:t xml:space="preserve"> </w:t>
      </w:r>
      <w:r>
        <w:rPr>
          <w:spacing w:val="-2"/>
        </w:rPr>
        <w:t>основе:</w:t>
      </w:r>
    </w:p>
    <w:p w:rsidR="00626071" w:rsidRDefault="00715DBD">
      <w:pPr>
        <w:pStyle w:val="a3"/>
        <w:spacing w:line="360" w:lineRule="auto"/>
        <w:ind w:left="652" w:right="413" w:firstLine="1212"/>
        <w:jc w:val="both"/>
      </w:pPr>
      <w:r>
        <w:rPr>
          <w:noProof/>
          <w:lang w:eastAsia="ru-RU"/>
        </w:rPr>
        <w:drawing>
          <wp:anchor distT="0" distB="0" distL="0" distR="0" simplePos="0" relativeHeight="475705856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3"/>
            <wp:effectExtent l="0" t="0" r="0" b="0"/>
            <wp:wrapNone/>
            <wp:docPr id="9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</w:rPr>
        <w:t>становление</w:t>
      </w:r>
      <w:r>
        <w:rPr>
          <w:spacing w:val="-11"/>
        </w:rPr>
        <w:t xml:space="preserve"> </w:t>
      </w:r>
      <w:r>
        <w:rPr>
          <w:spacing w:val="-4"/>
        </w:rPr>
        <w:t>ценностного</w:t>
      </w:r>
      <w:r>
        <w:rPr>
          <w:spacing w:val="-11"/>
        </w:rPr>
        <w:t xml:space="preserve"> </w:t>
      </w:r>
      <w:r>
        <w:rPr>
          <w:spacing w:val="-4"/>
        </w:rPr>
        <w:t>отношения</w:t>
      </w:r>
      <w:r>
        <w:rPr>
          <w:spacing w:val="-10"/>
        </w:rPr>
        <w:t xml:space="preserve"> </w:t>
      </w:r>
      <w:r>
        <w:rPr>
          <w:spacing w:val="-4"/>
        </w:rPr>
        <w:t>к</w:t>
      </w:r>
      <w:r>
        <w:rPr>
          <w:spacing w:val="-9"/>
        </w:rPr>
        <w:t xml:space="preserve"> </w:t>
      </w:r>
      <w:r>
        <w:rPr>
          <w:spacing w:val="-4"/>
        </w:rPr>
        <w:t>истории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развитию</w:t>
      </w:r>
      <w:r>
        <w:rPr>
          <w:spacing w:val="-9"/>
        </w:rPr>
        <w:t xml:space="preserve"> </w:t>
      </w:r>
      <w:r>
        <w:rPr>
          <w:spacing w:val="-3"/>
        </w:rPr>
        <w:t>физической</w:t>
      </w:r>
      <w:r>
        <w:rPr>
          <w:spacing w:val="-6"/>
        </w:rPr>
        <w:t xml:space="preserve"> </w:t>
      </w:r>
      <w:r>
        <w:rPr>
          <w:spacing w:val="-3"/>
        </w:rPr>
        <w:t>культуры</w:t>
      </w:r>
      <w:r>
        <w:rPr>
          <w:spacing w:val="-10"/>
        </w:rPr>
        <w:t xml:space="preserve"> </w:t>
      </w:r>
      <w:r>
        <w:rPr>
          <w:spacing w:val="-3"/>
        </w:rPr>
        <w:t>народов</w:t>
      </w:r>
      <w:r>
        <w:rPr>
          <w:spacing w:val="-58"/>
        </w:rPr>
        <w:t xml:space="preserve"> </w:t>
      </w:r>
      <w:r>
        <w:rPr>
          <w:spacing w:val="-3"/>
        </w:rPr>
        <w:t>России,</w:t>
      </w:r>
      <w:r>
        <w:rPr>
          <w:spacing w:val="-12"/>
        </w:rPr>
        <w:t xml:space="preserve"> </w:t>
      </w:r>
      <w:r>
        <w:rPr>
          <w:spacing w:val="-3"/>
        </w:rPr>
        <w:t>осознание</w:t>
      </w:r>
      <w:r>
        <w:rPr>
          <w:spacing w:val="-11"/>
        </w:rPr>
        <w:t xml:space="preserve"> </w:t>
      </w:r>
      <w:r>
        <w:rPr>
          <w:spacing w:val="-3"/>
        </w:rPr>
        <w:t>её</w:t>
      </w:r>
      <w:r>
        <w:rPr>
          <w:spacing w:val="-11"/>
        </w:rPr>
        <w:t xml:space="preserve"> </w:t>
      </w:r>
      <w:r>
        <w:rPr>
          <w:spacing w:val="-3"/>
        </w:rPr>
        <w:t>связи</w:t>
      </w:r>
      <w:r>
        <w:rPr>
          <w:spacing w:val="-11"/>
        </w:rPr>
        <w:t xml:space="preserve"> </w:t>
      </w:r>
      <w:r>
        <w:rPr>
          <w:spacing w:val="-3"/>
        </w:rPr>
        <w:t>с</w:t>
      </w:r>
      <w:r>
        <w:rPr>
          <w:spacing w:val="-12"/>
        </w:rPr>
        <w:t xml:space="preserve"> </w:t>
      </w:r>
      <w:r>
        <w:rPr>
          <w:spacing w:val="-3"/>
        </w:rPr>
        <w:t>трудовой</w:t>
      </w:r>
      <w:r>
        <w:rPr>
          <w:spacing w:val="-9"/>
        </w:rPr>
        <w:t xml:space="preserve"> </w:t>
      </w:r>
      <w:r>
        <w:rPr>
          <w:spacing w:val="-3"/>
        </w:rPr>
        <w:t>деятельностью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7"/>
        </w:rPr>
        <w:t xml:space="preserve"> </w:t>
      </w:r>
      <w:r>
        <w:rPr>
          <w:spacing w:val="-3"/>
        </w:rPr>
        <w:t>укреплением</w:t>
      </w:r>
      <w:r>
        <w:rPr>
          <w:spacing w:val="-10"/>
        </w:rPr>
        <w:t xml:space="preserve"> </w:t>
      </w:r>
      <w:r>
        <w:rPr>
          <w:spacing w:val="-2"/>
        </w:rPr>
        <w:t>здоровья</w:t>
      </w:r>
      <w:r>
        <w:rPr>
          <w:spacing w:val="-12"/>
        </w:rPr>
        <w:t xml:space="preserve"> </w:t>
      </w:r>
      <w:r>
        <w:rPr>
          <w:spacing w:val="-2"/>
        </w:rPr>
        <w:t>человека;</w:t>
      </w:r>
    </w:p>
    <w:p w:rsidR="00626071" w:rsidRDefault="00715DBD">
      <w:pPr>
        <w:pStyle w:val="a3"/>
        <w:ind w:left="1865"/>
        <w:jc w:val="both"/>
      </w:pPr>
      <w:r>
        <w:rPr>
          <w:noProof/>
          <w:lang w:eastAsia="ru-RU"/>
        </w:rPr>
        <w:drawing>
          <wp:anchor distT="0" distB="0" distL="0" distR="0" simplePos="0" relativeHeight="475706368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4"/>
            <wp:effectExtent l="0" t="0" r="0" b="0"/>
            <wp:wrapNone/>
            <wp:docPr id="9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формирование</w:t>
      </w:r>
      <w:r>
        <w:rPr>
          <w:spacing w:val="34"/>
        </w:rPr>
        <w:t xml:space="preserve"> </w:t>
      </w:r>
      <w:r>
        <w:t>нравственно-этических</w:t>
      </w:r>
      <w:r>
        <w:rPr>
          <w:spacing w:val="95"/>
        </w:rPr>
        <w:t xml:space="preserve"> </w:t>
      </w:r>
      <w:r>
        <w:t>норм</w:t>
      </w:r>
      <w:r>
        <w:rPr>
          <w:spacing w:val="93"/>
        </w:rPr>
        <w:t xml:space="preserve"> </w:t>
      </w:r>
      <w:r>
        <w:t>поведения</w:t>
      </w:r>
      <w:r>
        <w:rPr>
          <w:spacing w:val="94"/>
        </w:rPr>
        <w:t xml:space="preserve"> </w:t>
      </w:r>
      <w:r>
        <w:t>и</w:t>
      </w:r>
      <w:r>
        <w:rPr>
          <w:spacing w:val="94"/>
        </w:rPr>
        <w:t xml:space="preserve"> </w:t>
      </w:r>
      <w:r>
        <w:t>правил</w:t>
      </w:r>
      <w:r>
        <w:rPr>
          <w:spacing w:val="97"/>
        </w:rPr>
        <w:t xml:space="preserve"> </w:t>
      </w:r>
      <w:r>
        <w:t>межличностного</w:t>
      </w:r>
    </w:p>
    <w:p w:rsidR="00626071" w:rsidRDefault="00626071">
      <w:pPr>
        <w:jc w:val="both"/>
        <w:sectPr w:rsidR="00626071">
          <w:footerReference w:type="default" r:id="rId284"/>
          <w:pgSz w:w="11900" w:h="16850"/>
          <w:pgMar w:top="1000" w:right="280" w:bottom="280" w:left="360" w:header="0" w:footer="0" w:gutter="0"/>
          <w:cols w:space="720"/>
        </w:sectPr>
      </w:pPr>
    </w:p>
    <w:p w:rsidR="00626071" w:rsidRDefault="00715DBD">
      <w:pPr>
        <w:pStyle w:val="a3"/>
        <w:spacing w:before="73" w:line="360" w:lineRule="auto"/>
        <w:ind w:left="652"/>
      </w:pPr>
      <w:r>
        <w:lastRenderedPageBreak/>
        <w:t>общения</w:t>
      </w:r>
      <w:r>
        <w:rPr>
          <w:spacing w:val="10"/>
        </w:rPr>
        <w:t xml:space="preserve"> </w:t>
      </w:r>
      <w:r>
        <w:t>во</w:t>
      </w:r>
      <w:r>
        <w:rPr>
          <w:spacing w:val="10"/>
        </w:rPr>
        <w:t xml:space="preserve"> </w:t>
      </w:r>
      <w:r>
        <w:t>время</w:t>
      </w:r>
      <w:r>
        <w:rPr>
          <w:spacing w:val="9"/>
        </w:rPr>
        <w:t xml:space="preserve"> </w:t>
      </w:r>
      <w:r>
        <w:t>подвижных</w:t>
      </w:r>
      <w:r>
        <w:rPr>
          <w:spacing w:val="11"/>
        </w:rPr>
        <w:t xml:space="preserve"> </w:t>
      </w:r>
      <w:r>
        <w:t>игр</w:t>
      </w:r>
      <w:r>
        <w:rPr>
          <w:spacing w:val="10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спортивных</w:t>
      </w:r>
      <w:r>
        <w:rPr>
          <w:spacing w:val="11"/>
        </w:rPr>
        <w:t xml:space="preserve"> </w:t>
      </w:r>
      <w:r>
        <w:t>соревнований,</w:t>
      </w:r>
      <w:r>
        <w:rPr>
          <w:spacing w:val="10"/>
        </w:rPr>
        <w:t xml:space="preserve"> </w:t>
      </w:r>
      <w:r>
        <w:t>выполнения</w:t>
      </w:r>
      <w:r>
        <w:rPr>
          <w:spacing w:val="11"/>
        </w:rPr>
        <w:t xml:space="preserve"> </w:t>
      </w:r>
      <w:r>
        <w:t>совместных</w:t>
      </w:r>
      <w:r>
        <w:rPr>
          <w:spacing w:val="14"/>
        </w:rPr>
        <w:t xml:space="preserve"> </w:t>
      </w:r>
      <w:r>
        <w:t>учебных</w:t>
      </w:r>
      <w:r>
        <w:rPr>
          <w:spacing w:val="-57"/>
        </w:rPr>
        <w:t xml:space="preserve"> </w:t>
      </w:r>
      <w:r>
        <w:t>заданий;</w:t>
      </w:r>
    </w:p>
    <w:p w:rsidR="00626071" w:rsidRDefault="00715DBD">
      <w:pPr>
        <w:pStyle w:val="a3"/>
        <w:spacing w:before="1" w:line="360" w:lineRule="auto"/>
        <w:ind w:left="652" w:right="415" w:firstLine="1212"/>
        <w:jc w:val="both"/>
      </w:pPr>
      <w:r>
        <w:rPr>
          <w:noProof/>
          <w:lang w:eastAsia="ru-RU"/>
        </w:rPr>
        <w:drawing>
          <wp:anchor distT="0" distB="0" distL="0" distR="0" simplePos="0" relativeHeight="475706880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5754</wp:posOffset>
            </wp:positionV>
            <wp:extent cx="231647" cy="169164"/>
            <wp:effectExtent l="0" t="0" r="0" b="0"/>
            <wp:wrapNone/>
            <wp:docPr id="9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проявление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соперникам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соревновательной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3"/>
        </w:rPr>
        <w:t xml:space="preserve"> </w:t>
      </w:r>
      <w:r>
        <w:t>стремление</w:t>
      </w:r>
      <w:r>
        <w:rPr>
          <w:spacing w:val="-15"/>
        </w:rPr>
        <w:t xml:space="preserve"> </w:t>
      </w:r>
      <w:r>
        <w:t>оказывать</w:t>
      </w:r>
      <w:r>
        <w:rPr>
          <w:spacing w:val="-13"/>
        </w:rPr>
        <w:t xml:space="preserve"> </w:t>
      </w:r>
      <w:r>
        <w:t>первую</w:t>
      </w:r>
      <w:r>
        <w:rPr>
          <w:spacing w:val="-11"/>
        </w:rPr>
        <w:t xml:space="preserve"> </w:t>
      </w:r>
      <w:r>
        <w:t>помощь</w:t>
      </w:r>
      <w:r>
        <w:rPr>
          <w:spacing w:val="-11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травмах</w:t>
      </w:r>
      <w:r>
        <w:rPr>
          <w:spacing w:val="-1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ушибах;</w:t>
      </w:r>
    </w:p>
    <w:p w:rsidR="00626071" w:rsidRDefault="00715DBD">
      <w:pPr>
        <w:pStyle w:val="a3"/>
        <w:spacing w:line="360" w:lineRule="auto"/>
        <w:ind w:left="652" w:right="411" w:firstLine="1212"/>
        <w:jc w:val="both"/>
      </w:pPr>
      <w:r>
        <w:rPr>
          <w:noProof/>
          <w:lang w:eastAsia="ru-RU"/>
        </w:rPr>
        <w:drawing>
          <wp:anchor distT="0" distB="0" distL="0" distR="0" simplePos="0" relativeHeight="475707392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4"/>
            <wp:effectExtent l="0" t="0" r="0" b="0"/>
            <wp:wrapNone/>
            <wp:docPr id="9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уважительное</w:t>
      </w:r>
      <w:r>
        <w:rPr>
          <w:spacing w:val="-12"/>
        </w:rPr>
        <w:t xml:space="preserve"> </w:t>
      </w:r>
      <w:r>
        <w:rPr>
          <w:spacing w:val="-2"/>
        </w:rPr>
        <w:t>отношение</w:t>
      </w:r>
      <w:r>
        <w:rPr>
          <w:spacing w:val="-13"/>
        </w:rPr>
        <w:t xml:space="preserve"> </w:t>
      </w:r>
      <w:r>
        <w:rPr>
          <w:spacing w:val="-2"/>
        </w:rPr>
        <w:t>к</w:t>
      </w:r>
      <w:r>
        <w:rPr>
          <w:spacing w:val="-10"/>
        </w:rPr>
        <w:t xml:space="preserve"> </w:t>
      </w:r>
      <w:r>
        <w:rPr>
          <w:spacing w:val="-2"/>
        </w:rPr>
        <w:t>содержанию</w:t>
      </w:r>
      <w:r>
        <w:rPr>
          <w:spacing w:val="-12"/>
        </w:rPr>
        <w:t xml:space="preserve"> </w:t>
      </w:r>
      <w:r>
        <w:rPr>
          <w:spacing w:val="-2"/>
        </w:rPr>
        <w:t>национальных</w:t>
      </w:r>
      <w:r>
        <w:rPr>
          <w:spacing w:val="-11"/>
        </w:rPr>
        <w:t xml:space="preserve"> </w:t>
      </w:r>
      <w:r>
        <w:rPr>
          <w:spacing w:val="-2"/>
        </w:rPr>
        <w:t>подвижных</w:t>
      </w:r>
      <w:r>
        <w:rPr>
          <w:spacing w:val="-11"/>
        </w:rPr>
        <w:t xml:space="preserve"> </w:t>
      </w:r>
      <w:r>
        <w:rPr>
          <w:spacing w:val="-2"/>
        </w:rPr>
        <w:t>игр,</w:t>
      </w:r>
      <w:r>
        <w:rPr>
          <w:spacing w:val="-10"/>
        </w:rPr>
        <w:t xml:space="preserve"> </w:t>
      </w:r>
      <w:r>
        <w:rPr>
          <w:spacing w:val="-1"/>
        </w:rPr>
        <w:t>этнокультурным</w:t>
      </w:r>
      <w:r>
        <w:rPr>
          <w:spacing w:val="-58"/>
        </w:rPr>
        <w:t xml:space="preserve"> </w:t>
      </w:r>
      <w:r>
        <w:t>формам</w:t>
      </w:r>
      <w:r>
        <w:rPr>
          <w:spacing w:val="-1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видам</w:t>
      </w:r>
      <w:r>
        <w:rPr>
          <w:spacing w:val="-10"/>
        </w:rPr>
        <w:t xml:space="preserve"> </w:t>
      </w:r>
      <w:r>
        <w:t>соревновательной</w:t>
      </w:r>
      <w:r>
        <w:rPr>
          <w:spacing w:val="-10"/>
        </w:rPr>
        <w:t xml:space="preserve"> </w:t>
      </w:r>
      <w:r>
        <w:t>деятельности;</w:t>
      </w:r>
    </w:p>
    <w:p w:rsidR="00626071" w:rsidRDefault="00715DBD">
      <w:pPr>
        <w:pStyle w:val="a3"/>
        <w:spacing w:line="360" w:lineRule="auto"/>
        <w:ind w:left="652" w:right="412" w:firstLine="1212"/>
        <w:jc w:val="both"/>
      </w:pPr>
      <w:r>
        <w:rPr>
          <w:noProof/>
          <w:lang w:eastAsia="ru-RU"/>
        </w:rPr>
        <w:drawing>
          <wp:anchor distT="0" distB="0" distL="0" distR="0" simplePos="0" relativeHeight="475707904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4"/>
            <wp:effectExtent l="0" t="0" r="0" b="0"/>
            <wp:wrapNone/>
            <wp:docPr id="10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стремление к формированию культуры укрепления и сохранения здоровья, развитию</w:t>
      </w:r>
      <w:r>
        <w:rPr>
          <w:spacing w:val="1"/>
        </w:rPr>
        <w:t xml:space="preserve"> </w:t>
      </w:r>
      <w:r>
        <w:rPr>
          <w:spacing w:val="-2"/>
        </w:rPr>
        <w:t>физических</w:t>
      </w:r>
      <w:r>
        <w:rPr>
          <w:spacing w:val="-10"/>
        </w:rPr>
        <w:t xml:space="preserve"> </w:t>
      </w:r>
      <w:r>
        <w:rPr>
          <w:spacing w:val="-2"/>
        </w:rPr>
        <w:t>качеств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9"/>
        </w:rPr>
        <w:t xml:space="preserve"> </w:t>
      </w:r>
      <w:r>
        <w:rPr>
          <w:spacing w:val="-2"/>
        </w:rPr>
        <w:t>освоение</w:t>
      </w:r>
      <w:r>
        <w:rPr>
          <w:spacing w:val="-12"/>
        </w:rPr>
        <w:t xml:space="preserve"> </w:t>
      </w:r>
      <w:r>
        <w:rPr>
          <w:spacing w:val="-2"/>
        </w:rPr>
        <w:t>физических</w:t>
      </w:r>
      <w:r>
        <w:rPr>
          <w:spacing w:val="-8"/>
        </w:rPr>
        <w:t xml:space="preserve"> </w:t>
      </w:r>
      <w:r>
        <w:rPr>
          <w:spacing w:val="-2"/>
        </w:rPr>
        <w:t>упражнений</w:t>
      </w:r>
      <w:r>
        <w:rPr>
          <w:spacing w:val="-11"/>
        </w:rPr>
        <w:t xml:space="preserve"> </w:t>
      </w:r>
      <w:r>
        <w:rPr>
          <w:spacing w:val="-2"/>
        </w:rPr>
        <w:t>оздоровительной,</w:t>
      </w:r>
      <w:r>
        <w:rPr>
          <w:spacing w:val="-12"/>
        </w:rPr>
        <w:t xml:space="preserve"> </w:t>
      </w:r>
      <w:r>
        <w:rPr>
          <w:spacing w:val="-1"/>
        </w:rPr>
        <w:t>спортивной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прикладной</w:t>
      </w:r>
      <w:r>
        <w:rPr>
          <w:spacing w:val="-57"/>
        </w:rPr>
        <w:t xml:space="preserve"> </w:t>
      </w:r>
      <w:r>
        <w:rPr>
          <w:spacing w:val="-4"/>
        </w:rPr>
        <w:t>направленности,</w:t>
      </w:r>
      <w:r>
        <w:rPr>
          <w:spacing w:val="-11"/>
        </w:rPr>
        <w:t xml:space="preserve"> </w:t>
      </w:r>
      <w:r>
        <w:rPr>
          <w:spacing w:val="-3"/>
        </w:rPr>
        <w:t>формированию</w:t>
      </w:r>
      <w:r>
        <w:rPr>
          <w:spacing w:val="-10"/>
        </w:rPr>
        <w:t xml:space="preserve"> </w:t>
      </w:r>
      <w:r>
        <w:rPr>
          <w:spacing w:val="-3"/>
        </w:rPr>
        <w:t>основ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соблюдения</w:t>
      </w:r>
      <w:r>
        <w:rPr>
          <w:spacing w:val="-11"/>
        </w:rPr>
        <w:t xml:space="preserve"> </w:t>
      </w:r>
      <w:r>
        <w:rPr>
          <w:spacing w:val="-3"/>
        </w:rPr>
        <w:t>правил</w:t>
      </w:r>
      <w:r>
        <w:rPr>
          <w:spacing w:val="-11"/>
        </w:rPr>
        <w:t xml:space="preserve"> </w:t>
      </w:r>
      <w:r>
        <w:rPr>
          <w:spacing w:val="-3"/>
        </w:rPr>
        <w:t>здорового</w:t>
      </w:r>
      <w:r>
        <w:rPr>
          <w:spacing w:val="-9"/>
        </w:rPr>
        <w:t xml:space="preserve"> </w:t>
      </w:r>
      <w:r>
        <w:rPr>
          <w:spacing w:val="-3"/>
        </w:rPr>
        <w:t>образа</w:t>
      </w:r>
      <w:r>
        <w:rPr>
          <w:spacing w:val="-10"/>
        </w:rPr>
        <w:t xml:space="preserve"> </w:t>
      </w:r>
      <w:r>
        <w:rPr>
          <w:spacing w:val="-3"/>
        </w:rPr>
        <w:t>жизни;</w:t>
      </w:r>
    </w:p>
    <w:p w:rsidR="00626071" w:rsidRDefault="00715DBD">
      <w:pPr>
        <w:pStyle w:val="a3"/>
        <w:spacing w:line="360" w:lineRule="auto"/>
        <w:ind w:left="652" w:right="412" w:firstLine="1212"/>
        <w:jc w:val="both"/>
      </w:pPr>
      <w:r>
        <w:rPr>
          <w:noProof/>
          <w:lang w:eastAsia="ru-RU"/>
        </w:rPr>
        <w:drawing>
          <wp:anchor distT="0" distB="0" distL="0" distR="0" simplePos="0" relativeHeight="475708416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4"/>
            <wp:effectExtent l="0" t="0" r="0" b="0"/>
            <wp:wrapNone/>
            <wp:docPr id="10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проявление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исследованию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подготовленности,</w:t>
      </w:r>
      <w:r>
        <w:rPr>
          <w:spacing w:val="-3"/>
        </w:rPr>
        <w:t xml:space="preserve"> </w:t>
      </w:r>
      <w:r>
        <w:t>влияния</w:t>
      </w:r>
      <w:r>
        <w:rPr>
          <w:spacing w:val="-4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культурой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спортом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показатели.</w:t>
      </w:r>
    </w:p>
    <w:p w:rsidR="00626071" w:rsidRDefault="00715DBD">
      <w:pPr>
        <w:pStyle w:val="a3"/>
        <w:spacing w:before="1"/>
        <w:ind w:left="1622"/>
      </w:pPr>
      <w:r>
        <w:rPr>
          <w:spacing w:val="-4"/>
        </w:rPr>
        <w:t>МЕТАПРЕДМЕТНЫЕ</w:t>
      </w:r>
      <w:r>
        <w:rPr>
          <w:spacing w:val="-9"/>
        </w:rPr>
        <w:t xml:space="preserve"> </w:t>
      </w:r>
      <w:r>
        <w:rPr>
          <w:spacing w:val="-4"/>
        </w:rPr>
        <w:t>РЕЗУЛЬТАТЫ</w:t>
      </w:r>
    </w:p>
    <w:p w:rsidR="00626071" w:rsidRDefault="00715DBD">
      <w:pPr>
        <w:pStyle w:val="a3"/>
        <w:tabs>
          <w:tab w:val="left" w:pos="3686"/>
          <w:tab w:val="left" w:pos="5150"/>
          <w:tab w:val="left" w:pos="6483"/>
          <w:tab w:val="left" w:pos="8021"/>
          <w:tab w:val="left" w:pos="9338"/>
          <w:tab w:val="left" w:pos="9801"/>
        </w:tabs>
        <w:spacing w:before="28" w:line="416" w:lineRule="exact"/>
        <w:ind w:left="652" w:right="413" w:firstLine="970"/>
      </w:pPr>
      <w:r>
        <w:t>Метапредметные</w:t>
      </w:r>
      <w:r>
        <w:tab/>
        <w:t>результаты</w:t>
      </w:r>
      <w:r>
        <w:tab/>
        <w:t>отражают</w:t>
      </w:r>
      <w:r>
        <w:tab/>
        <w:t>достижения</w:t>
      </w:r>
      <w:r>
        <w:tab/>
        <w:t>учащихся</w:t>
      </w:r>
      <w:r>
        <w:tab/>
        <w:t>в</w:t>
      </w:r>
      <w:r>
        <w:tab/>
      </w:r>
      <w:r>
        <w:rPr>
          <w:spacing w:val="-4"/>
        </w:rPr>
        <w:t>овладении</w:t>
      </w:r>
      <w:r>
        <w:rPr>
          <w:spacing w:val="-57"/>
        </w:rPr>
        <w:t xml:space="preserve"> </w:t>
      </w:r>
      <w:r>
        <w:rPr>
          <w:spacing w:val="-1"/>
        </w:rPr>
        <w:t>познавательными,</w:t>
      </w:r>
      <w:r>
        <w:rPr>
          <w:spacing w:val="29"/>
        </w:rPr>
        <w:t xml:space="preserve"> </w:t>
      </w:r>
      <w:r>
        <w:rPr>
          <w:spacing w:val="-1"/>
        </w:rPr>
        <w:t>коммуникативными</w:t>
      </w:r>
      <w:r>
        <w:rPr>
          <w:spacing w:val="28"/>
        </w:rPr>
        <w:t xml:space="preserve"> </w:t>
      </w:r>
      <w:r>
        <w:rPr>
          <w:spacing w:val="-1"/>
        </w:rPr>
        <w:t>и</w:t>
      </w:r>
      <w:r>
        <w:rPr>
          <w:spacing w:val="30"/>
        </w:rPr>
        <w:t xml:space="preserve"> </w:t>
      </w:r>
      <w:r>
        <w:rPr>
          <w:spacing w:val="-1"/>
        </w:rPr>
        <w:t>регулятивными</w:t>
      </w:r>
      <w:r>
        <w:rPr>
          <w:spacing w:val="31"/>
        </w:rPr>
        <w:t xml:space="preserve"> </w:t>
      </w:r>
      <w:r>
        <w:rPr>
          <w:spacing w:val="-1"/>
        </w:rPr>
        <w:t>универсальными</w:t>
      </w:r>
      <w:r>
        <w:rPr>
          <w:spacing w:val="32"/>
        </w:rPr>
        <w:t xml:space="preserve"> </w:t>
      </w:r>
      <w:r>
        <w:t>учебными</w:t>
      </w:r>
      <w:r>
        <w:rPr>
          <w:spacing w:val="30"/>
        </w:rPr>
        <w:t xml:space="preserve"> </w:t>
      </w:r>
      <w:r>
        <w:t>действиями,</w:t>
      </w:r>
    </w:p>
    <w:p w:rsidR="00626071" w:rsidRDefault="00715DBD">
      <w:pPr>
        <w:pStyle w:val="a3"/>
        <w:spacing w:line="140" w:lineRule="exact"/>
        <w:ind w:left="1223"/>
        <w:jc w:val="center"/>
      </w:pPr>
      <w:r>
        <w:t>3</w:t>
      </w:r>
    </w:p>
    <w:p w:rsidR="00626071" w:rsidRDefault="00715DBD">
      <w:pPr>
        <w:pStyle w:val="a3"/>
        <w:spacing w:line="241" w:lineRule="exact"/>
        <w:ind w:left="652"/>
      </w:pPr>
      <w:r>
        <w:rPr>
          <w:spacing w:val="-2"/>
        </w:rPr>
        <w:t>умения</w:t>
      </w:r>
      <w:r>
        <w:rPr>
          <w:spacing w:val="-13"/>
        </w:rPr>
        <w:t xml:space="preserve"> </w:t>
      </w:r>
      <w:r>
        <w:rPr>
          <w:spacing w:val="-2"/>
        </w:rPr>
        <w:t>их</w:t>
      </w:r>
      <w:r>
        <w:rPr>
          <w:spacing w:val="-10"/>
        </w:rPr>
        <w:t xml:space="preserve"> </w:t>
      </w:r>
      <w:r>
        <w:rPr>
          <w:spacing w:val="-2"/>
        </w:rPr>
        <w:t>использовать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практической</w:t>
      </w:r>
      <w:r>
        <w:rPr>
          <w:spacing w:val="-11"/>
        </w:rPr>
        <w:t xml:space="preserve"> </w:t>
      </w:r>
      <w:r>
        <w:rPr>
          <w:spacing w:val="-2"/>
        </w:rPr>
        <w:t>деятельности.</w:t>
      </w:r>
      <w:r>
        <w:rPr>
          <w:spacing w:val="-11"/>
        </w:rPr>
        <w:t xml:space="preserve"> </w:t>
      </w:r>
      <w:r>
        <w:rPr>
          <w:spacing w:val="-2"/>
        </w:rPr>
        <w:t>Метапредметные</w:t>
      </w:r>
      <w:r>
        <w:rPr>
          <w:spacing w:val="-11"/>
        </w:rPr>
        <w:t xml:space="preserve"> </w:t>
      </w:r>
      <w:r>
        <w:rPr>
          <w:spacing w:val="-2"/>
        </w:rPr>
        <w:t>результаты</w:t>
      </w:r>
      <w:r>
        <w:rPr>
          <w:spacing w:val="-12"/>
        </w:rPr>
        <w:t xml:space="preserve"> </w:t>
      </w:r>
      <w:r>
        <w:rPr>
          <w:spacing w:val="-1"/>
        </w:rPr>
        <w:t>формируются</w:t>
      </w:r>
      <w:r>
        <w:rPr>
          <w:spacing w:val="-12"/>
        </w:rPr>
        <w:t xml:space="preserve"> </w:t>
      </w:r>
      <w:r>
        <w:rPr>
          <w:spacing w:val="-1"/>
        </w:rPr>
        <w:t>на</w:t>
      </w:r>
    </w:p>
    <w:p w:rsidR="00626071" w:rsidRDefault="00715DBD">
      <w:pPr>
        <w:pStyle w:val="a3"/>
        <w:spacing w:before="139"/>
        <w:ind w:left="652"/>
      </w:pPr>
      <w:r>
        <w:rPr>
          <w:spacing w:val="-4"/>
        </w:rPr>
        <w:t>протяжении</w:t>
      </w:r>
      <w:r>
        <w:rPr>
          <w:spacing w:val="-11"/>
        </w:rPr>
        <w:t xml:space="preserve"> </w:t>
      </w:r>
      <w:r>
        <w:rPr>
          <w:spacing w:val="-4"/>
        </w:rPr>
        <w:t>каждого</w:t>
      </w:r>
      <w:r>
        <w:rPr>
          <w:spacing w:val="-9"/>
        </w:rPr>
        <w:t xml:space="preserve"> </w:t>
      </w:r>
      <w:r>
        <w:rPr>
          <w:spacing w:val="-4"/>
        </w:rPr>
        <w:t>года</w:t>
      </w:r>
      <w:r>
        <w:rPr>
          <w:spacing w:val="-10"/>
        </w:rPr>
        <w:t xml:space="preserve"> </w:t>
      </w:r>
      <w:r>
        <w:rPr>
          <w:spacing w:val="-3"/>
        </w:rPr>
        <w:t>обучения.</w:t>
      </w:r>
    </w:p>
    <w:p w:rsidR="00626071" w:rsidRDefault="00715DBD">
      <w:pPr>
        <w:pStyle w:val="a3"/>
        <w:spacing w:before="137"/>
        <w:ind w:left="1622"/>
      </w:pPr>
      <w:r>
        <w:rPr>
          <w:spacing w:val="-4"/>
        </w:rPr>
        <w:t>По</w:t>
      </w:r>
      <w:r>
        <w:rPr>
          <w:spacing w:val="-10"/>
        </w:rPr>
        <w:t xml:space="preserve"> </w:t>
      </w:r>
      <w:r>
        <w:rPr>
          <w:spacing w:val="-4"/>
        </w:rPr>
        <w:t>окончании</w:t>
      </w:r>
      <w:r>
        <w:rPr>
          <w:spacing w:val="-11"/>
        </w:rPr>
        <w:t xml:space="preserve"> </w:t>
      </w:r>
      <w:r>
        <w:rPr>
          <w:spacing w:val="-4"/>
        </w:rPr>
        <w:t>первого</w:t>
      </w:r>
      <w:r>
        <w:rPr>
          <w:spacing w:val="-10"/>
        </w:rPr>
        <w:t xml:space="preserve"> </w:t>
      </w:r>
      <w:r>
        <w:rPr>
          <w:spacing w:val="-4"/>
        </w:rPr>
        <w:t>года</w:t>
      </w:r>
      <w:r>
        <w:rPr>
          <w:spacing w:val="-11"/>
        </w:rPr>
        <w:t xml:space="preserve"> </w:t>
      </w:r>
      <w:r>
        <w:rPr>
          <w:spacing w:val="-4"/>
        </w:rPr>
        <w:t>обучения</w:t>
      </w:r>
      <w:r>
        <w:rPr>
          <w:spacing w:val="-7"/>
        </w:rPr>
        <w:t xml:space="preserve"> </w:t>
      </w:r>
      <w:r>
        <w:rPr>
          <w:spacing w:val="-3"/>
        </w:rPr>
        <w:t>учащиеся</w:t>
      </w:r>
      <w:r>
        <w:rPr>
          <w:spacing w:val="-10"/>
        </w:rPr>
        <w:t xml:space="preserve"> </w:t>
      </w:r>
      <w:r>
        <w:rPr>
          <w:spacing w:val="-3"/>
        </w:rPr>
        <w:t>научатся:</w:t>
      </w:r>
    </w:p>
    <w:p w:rsidR="00626071" w:rsidRDefault="00715DBD">
      <w:pPr>
        <w:pStyle w:val="a3"/>
        <w:spacing w:before="139"/>
        <w:ind w:left="1622"/>
      </w:pPr>
      <w:r>
        <w:rPr>
          <w:spacing w:val="-4"/>
        </w:rPr>
        <w:t>познавательные</w:t>
      </w:r>
      <w:r>
        <w:rPr>
          <w:spacing w:val="-10"/>
        </w:rPr>
        <w:t xml:space="preserve"> </w:t>
      </w:r>
      <w:r>
        <w:rPr>
          <w:spacing w:val="-4"/>
        </w:rPr>
        <w:t>УУД:</w:t>
      </w:r>
    </w:p>
    <w:p w:rsidR="00626071" w:rsidRDefault="00715DBD">
      <w:pPr>
        <w:pStyle w:val="a3"/>
        <w:spacing w:before="137" w:line="360" w:lineRule="auto"/>
        <w:ind w:left="1865"/>
      </w:pPr>
      <w:r>
        <w:rPr>
          <w:noProof/>
          <w:lang w:eastAsia="ru-RU"/>
        </w:rPr>
        <w:drawing>
          <wp:anchor distT="0" distB="0" distL="0" distR="0" simplePos="0" relativeHeight="475708928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92114</wp:posOffset>
            </wp:positionV>
            <wp:extent cx="231647" cy="169163"/>
            <wp:effectExtent l="0" t="0" r="0" b="0"/>
            <wp:wrapNone/>
            <wp:docPr id="10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75709440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355766</wp:posOffset>
            </wp:positionV>
            <wp:extent cx="231647" cy="169163"/>
            <wp:effectExtent l="0" t="0" r="0" b="0"/>
            <wp:wrapNone/>
            <wp:docPr id="10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</w:rPr>
        <w:t xml:space="preserve">находить общие и отличительные признаки в передвижениях человека </w:t>
      </w:r>
      <w:r>
        <w:rPr>
          <w:spacing w:val="-3"/>
        </w:rPr>
        <w:t>и животных;</w:t>
      </w:r>
      <w:r>
        <w:rPr>
          <w:spacing w:val="-2"/>
        </w:rPr>
        <w:t xml:space="preserve"> </w:t>
      </w:r>
      <w:r>
        <w:t>устанавливать</w:t>
      </w:r>
      <w:r>
        <w:rPr>
          <w:spacing w:val="59"/>
        </w:rPr>
        <w:t xml:space="preserve"> </w:t>
      </w:r>
      <w:r>
        <w:t>связь</w:t>
      </w:r>
      <w:r>
        <w:rPr>
          <w:spacing w:val="57"/>
        </w:rPr>
        <w:t xml:space="preserve"> </w:t>
      </w:r>
      <w:r>
        <w:t>между</w:t>
      </w:r>
      <w:r>
        <w:rPr>
          <w:spacing w:val="56"/>
        </w:rPr>
        <w:t xml:space="preserve"> </w:t>
      </w:r>
      <w:r>
        <w:t>бытовыми</w:t>
      </w:r>
      <w:r>
        <w:rPr>
          <w:spacing w:val="58"/>
        </w:rPr>
        <w:t xml:space="preserve"> </w:t>
      </w:r>
      <w:r>
        <w:t>движениями</w:t>
      </w:r>
      <w:r>
        <w:rPr>
          <w:spacing w:val="57"/>
        </w:rPr>
        <w:t xml:space="preserve"> </w:t>
      </w:r>
      <w:r>
        <w:t>древних</w:t>
      </w:r>
      <w:r>
        <w:rPr>
          <w:spacing w:val="59"/>
        </w:rPr>
        <w:t xml:space="preserve"> </w:t>
      </w:r>
      <w:r>
        <w:t>людей</w:t>
      </w:r>
      <w:r>
        <w:rPr>
          <w:spacing w:val="57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физическими</w:t>
      </w:r>
    </w:p>
    <w:p w:rsidR="00626071" w:rsidRDefault="00715DBD">
      <w:pPr>
        <w:pStyle w:val="a3"/>
        <w:ind w:left="652"/>
      </w:pPr>
      <w:r>
        <w:rPr>
          <w:spacing w:val="-4"/>
        </w:rPr>
        <w:t>упражнениями</w:t>
      </w:r>
      <w:r>
        <w:rPr>
          <w:spacing w:val="-11"/>
        </w:rPr>
        <w:t xml:space="preserve"> </w:t>
      </w:r>
      <w:r>
        <w:rPr>
          <w:spacing w:val="-4"/>
        </w:rPr>
        <w:t>из</w:t>
      </w:r>
      <w:r>
        <w:rPr>
          <w:spacing w:val="-7"/>
        </w:rPr>
        <w:t xml:space="preserve"> </w:t>
      </w:r>
      <w:r>
        <w:rPr>
          <w:spacing w:val="-4"/>
        </w:rPr>
        <w:t>современных</w:t>
      </w:r>
      <w:r>
        <w:rPr>
          <w:spacing w:val="-9"/>
        </w:rPr>
        <w:t xml:space="preserve"> </w:t>
      </w:r>
      <w:r>
        <w:rPr>
          <w:spacing w:val="-4"/>
        </w:rPr>
        <w:t>видов</w:t>
      </w:r>
      <w:r>
        <w:rPr>
          <w:spacing w:val="-10"/>
        </w:rPr>
        <w:t xml:space="preserve"> </w:t>
      </w:r>
      <w:r>
        <w:rPr>
          <w:spacing w:val="-3"/>
        </w:rPr>
        <w:t>спорта;</w:t>
      </w:r>
    </w:p>
    <w:p w:rsidR="00626071" w:rsidRDefault="00715DBD">
      <w:pPr>
        <w:pStyle w:val="a3"/>
        <w:spacing w:before="140" w:line="360" w:lineRule="auto"/>
        <w:ind w:left="652" w:firstLine="1212"/>
      </w:pPr>
      <w:r>
        <w:rPr>
          <w:noProof/>
          <w:lang w:eastAsia="ru-RU"/>
        </w:rPr>
        <w:drawing>
          <wp:anchor distT="0" distB="0" distL="0" distR="0" simplePos="0" relativeHeight="475709952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94019</wp:posOffset>
            </wp:positionV>
            <wp:extent cx="231647" cy="169163"/>
            <wp:effectExtent l="0" t="0" r="0" b="0"/>
            <wp:wrapNone/>
            <wp:docPr id="10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сравнивать</w:t>
      </w:r>
      <w:r>
        <w:rPr>
          <w:spacing w:val="33"/>
        </w:rPr>
        <w:t xml:space="preserve"> </w:t>
      </w:r>
      <w:r>
        <w:t>способы</w:t>
      </w:r>
      <w:r>
        <w:rPr>
          <w:spacing w:val="33"/>
        </w:rPr>
        <w:t xml:space="preserve"> </w:t>
      </w:r>
      <w:r>
        <w:t>передвижения</w:t>
      </w:r>
      <w:r>
        <w:rPr>
          <w:spacing w:val="30"/>
        </w:rPr>
        <w:t xml:space="preserve"> </w:t>
      </w:r>
      <w:r>
        <w:t>ходьбой</w:t>
      </w:r>
      <w:r>
        <w:rPr>
          <w:spacing w:val="32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бегом,</w:t>
      </w:r>
      <w:r>
        <w:rPr>
          <w:spacing w:val="30"/>
        </w:rPr>
        <w:t xml:space="preserve"> </w:t>
      </w:r>
      <w:r>
        <w:t>находить</w:t>
      </w:r>
      <w:r>
        <w:rPr>
          <w:spacing w:val="34"/>
        </w:rPr>
        <w:t xml:space="preserve"> </w:t>
      </w:r>
      <w:r>
        <w:t>между</w:t>
      </w:r>
      <w:r>
        <w:rPr>
          <w:spacing w:val="30"/>
        </w:rPr>
        <w:t xml:space="preserve"> </w:t>
      </w:r>
      <w:r>
        <w:t>ними</w:t>
      </w:r>
      <w:r>
        <w:rPr>
          <w:spacing w:val="34"/>
        </w:rPr>
        <w:t xml:space="preserve"> </w:t>
      </w:r>
      <w:r>
        <w:t>общие</w:t>
      </w:r>
      <w:r>
        <w:rPr>
          <w:spacing w:val="3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отличительные</w:t>
      </w:r>
      <w:r>
        <w:rPr>
          <w:spacing w:val="-12"/>
        </w:rPr>
        <w:t xml:space="preserve"> </w:t>
      </w:r>
      <w:r>
        <w:t>признаки;</w:t>
      </w:r>
    </w:p>
    <w:p w:rsidR="00626071" w:rsidRDefault="00715DBD">
      <w:pPr>
        <w:pStyle w:val="a3"/>
        <w:spacing w:line="360" w:lineRule="auto"/>
        <w:ind w:left="652" w:right="410" w:firstLine="1212"/>
      </w:pPr>
      <w:r>
        <w:rPr>
          <w:noProof/>
          <w:lang w:eastAsia="ru-RU"/>
        </w:rPr>
        <w:drawing>
          <wp:anchor distT="0" distB="0" distL="0" distR="0" simplePos="0" relativeHeight="475710464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3"/>
            <wp:effectExtent l="0" t="0" r="0" b="0"/>
            <wp:wrapNone/>
            <wp:docPr id="1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выявлять</w:t>
      </w:r>
      <w:r>
        <w:rPr>
          <w:spacing w:val="-9"/>
        </w:rPr>
        <w:t xml:space="preserve"> </w:t>
      </w:r>
      <w:r>
        <w:rPr>
          <w:spacing w:val="-1"/>
        </w:rPr>
        <w:t>признаки</w:t>
      </w:r>
      <w:r>
        <w:rPr>
          <w:spacing w:val="-8"/>
        </w:rPr>
        <w:t xml:space="preserve"> </w:t>
      </w:r>
      <w:r>
        <w:rPr>
          <w:spacing w:val="-1"/>
        </w:rPr>
        <w:t>правильной</w:t>
      </w:r>
      <w:r>
        <w:rPr>
          <w:spacing w:val="-7"/>
        </w:rPr>
        <w:t xml:space="preserve"> </w:t>
      </w:r>
      <w:r>
        <w:rPr>
          <w:spacing w:val="-1"/>
        </w:rPr>
        <w:t>и</w:t>
      </w:r>
      <w:r>
        <w:rPr>
          <w:spacing w:val="-8"/>
        </w:rPr>
        <w:t xml:space="preserve"> </w:t>
      </w:r>
      <w:r>
        <w:rPr>
          <w:spacing w:val="-1"/>
        </w:rPr>
        <w:t>неправильной</w:t>
      </w:r>
      <w:r>
        <w:rPr>
          <w:spacing w:val="-8"/>
        </w:rPr>
        <w:t xml:space="preserve"> </w:t>
      </w:r>
      <w:r>
        <w:t>осанки,</w:t>
      </w:r>
      <w:r>
        <w:rPr>
          <w:spacing w:val="-9"/>
        </w:rPr>
        <w:t xml:space="preserve"> </w:t>
      </w:r>
      <w:r>
        <w:t>приводить</w:t>
      </w:r>
      <w:r>
        <w:rPr>
          <w:spacing w:val="-7"/>
        </w:rPr>
        <w:t xml:space="preserve"> </w:t>
      </w:r>
      <w:r>
        <w:t>возможные</w:t>
      </w:r>
      <w:r>
        <w:rPr>
          <w:spacing w:val="-7"/>
        </w:rPr>
        <w:t xml:space="preserve"> </w:t>
      </w:r>
      <w:r>
        <w:t>причины</w:t>
      </w:r>
      <w:r>
        <w:rPr>
          <w:spacing w:val="-57"/>
        </w:rPr>
        <w:t xml:space="preserve"> </w:t>
      </w:r>
      <w:r>
        <w:t>её</w:t>
      </w:r>
      <w:r>
        <w:rPr>
          <w:spacing w:val="-10"/>
        </w:rPr>
        <w:t xml:space="preserve"> </w:t>
      </w:r>
      <w:r>
        <w:t>нарушений;</w:t>
      </w:r>
    </w:p>
    <w:p w:rsidR="00626071" w:rsidRDefault="00715DBD">
      <w:pPr>
        <w:pStyle w:val="a3"/>
        <w:ind w:left="1622"/>
      </w:pPr>
      <w:r>
        <w:rPr>
          <w:spacing w:val="-4"/>
        </w:rPr>
        <w:t>коммуникативные</w:t>
      </w:r>
      <w:r>
        <w:rPr>
          <w:spacing w:val="-11"/>
        </w:rPr>
        <w:t xml:space="preserve"> </w:t>
      </w:r>
      <w:r>
        <w:rPr>
          <w:spacing w:val="-4"/>
        </w:rPr>
        <w:t>УУД:</w:t>
      </w:r>
    </w:p>
    <w:p w:rsidR="00626071" w:rsidRDefault="00715DBD">
      <w:pPr>
        <w:pStyle w:val="a3"/>
        <w:tabs>
          <w:tab w:val="left" w:pos="7696"/>
        </w:tabs>
        <w:spacing w:before="137"/>
        <w:ind w:left="1865"/>
      </w:pPr>
      <w:r>
        <w:rPr>
          <w:noProof/>
          <w:lang w:eastAsia="ru-RU"/>
        </w:rPr>
        <w:drawing>
          <wp:anchor distT="0" distB="0" distL="0" distR="0" simplePos="0" relativeHeight="475710976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92114</wp:posOffset>
            </wp:positionV>
            <wp:extent cx="231647" cy="169163"/>
            <wp:effectExtent l="0" t="0" r="0" b="0"/>
            <wp:wrapNone/>
            <wp:docPr id="1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воспроизводить</w:t>
      </w:r>
      <w:r>
        <w:rPr>
          <w:spacing w:val="87"/>
        </w:rPr>
        <w:t xml:space="preserve"> </w:t>
      </w:r>
      <w:r>
        <w:t>названия</w:t>
      </w:r>
      <w:r>
        <w:rPr>
          <w:spacing w:val="87"/>
        </w:rPr>
        <w:t xml:space="preserve"> </w:t>
      </w:r>
      <w:r>
        <w:t>разучиваемых</w:t>
      </w:r>
      <w:r>
        <w:rPr>
          <w:spacing w:val="88"/>
        </w:rPr>
        <w:t xml:space="preserve"> </w:t>
      </w:r>
      <w:r>
        <w:t>физических</w:t>
      </w:r>
      <w:r>
        <w:tab/>
        <w:t>упражнений</w:t>
      </w:r>
      <w:r>
        <w:rPr>
          <w:spacing w:val="55"/>
        </w:rPr>
        <w:t xml:space="preserve"> </w:t>
      </w:r>
      <w:r>
        <w:t>и</w:t>
      </w:r>
      <w:r>
        <w:rPr>
          <w:spacing w:val="112"/>
        </w:rPr>
        <w:t xml:space="preserve"> </w:t>
      </w:r>
      <w:r>
        <w:t>их</w:t>
      </w:r>
      <w:r>
        <w:rPr>
          <w:spacing w:val="112"/>
        </w:rPr>
        <w:t xml:space="preserve"> </w:t>
      </w:r>
      <w:r>
        <w:t>исходные</w:t>
      </w:r>
    </w:p>
    <w:p w:rsidR="00626071" w:rsidRDefault="00715DBD">
      <w:pPr>
        <w:pStyle w:val="a3"/>
        <w:spacing w:before="139"/>
        <w:ind w:left="652"/>
      </w:pPr>
      <w:r>
        <w:t>положения;</w:t>
      </w:r>
    </w:p>
    <w:p w:rsidR="00626071" w:rsidRDefault="00715DBD">
      <w:pPr>
        <w:pStyle w:val="a3"/>
        <w:spacing w:before="137"/>
        <w:ind w:left="1865"/>
      </w:pPr>
      <w:r>
        <w:rPr>
          <w:noProof/>
          <w:lang w:eastAsia="ru-RU"/>
        </w:rPr>
        <w:drawing>
          <wp:anchor distT="0" distB="0" distL="0" distR="0" simplePos="0" relativeHeight="475711488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92114</wp:posOffset>
            </wp:positionV>
            <wp:extent cx="231647" cy="169163"/>
            <wp:effectExtent l="0" t="0" r="0" b="0"/>
            <wp:wrapNone/>
            <wp:docPr id="1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</w:rPr>
        <w:t>высказывать</w:t>
      </w:r>
      <w:r>
        <w:rPr>
          <w:spacing w:val="-9"/>
        </w:rPr>
        <w:t xml:space="preserve"> </w:t>
      </w:r>
      <w:r>
        <w:rPr>
          <w:spacing w:val="-4"/>
        </w:rPr>
        <w:t>мнение</w:t>
      </w:r>
      <w:r>
        <w:rPr>
          <w:spacing w:val="-10"/>
        </w:rPr>
        <w:t xml:space="preserve"> </w:t>
      </w:r>
      <w:r>
        <w:rPr>
          <w:spacing w:val="-4"/>
        </w:rPr>
        <w:t>о</w:t>
      </w:r>
      <w:r>
        <w:rPr>
          <w:spacing w:val="-10"/>
        </w:rPr>
        <w:t xml:space="preserve"> </w:t>
      </w:r>
      <w:r>
        <w:rPr>
          <w:spacing w:val="-4"/>
        </w:rPr>
        <w:t>положительном</w:t>
      </w:r>
      <w:r>
        <w:rPr>
          <w:spacing w:val="-9"/>
        </w:rPr>
        <w:t xml:space="preserve"> </w:t>
      </w:r>
      <w:r>
        <w:rPr>
          <w:spacing w:val="-4"/>
        </w:rPr>
        <w:t>влиянии</w:t>
      </w:r>
      <w:r>
        <w:rPr>
          <w:spacing w:val="-9"/>
        </w:rPr>
        <w:t xml:space="preserve"> </w:t>
      </w:r>
      <w:r>
        <w:rPr>
          <w:spacing w:val="-4"/>
        </w:rPr>
        <w:t>занятий</w:t>
      </w:r>
      <w:r>
        <w:rPr>
          <w:spacing w:val="-8"/>
        </w:rPr>
        <w:t xml:space="preserve"> </w:t>
      </w:r>
      <w:r>
        <w:rPr>
          <w:spacing w:val="-4"/>
        </w:rPr>
        <w:t>физической</w:t>
      </w:r>
      <w:r>
        <w:rPr>
          <w:spacing w:val="-9"/>
        </w:rPr>
        <w:t xml:space="preserve"> </w:t>
      </w:r>
      <w:r>
        <w:rPr>
          <w:spacing w:val="-3"/>
        </w:rPr>
        <w:t>культурой,</w:t>
      </w:r>
      <w:r>
        <w:rPr>
          <w:spacing w:val="-9"/>
        </w:rPr>
        <w:t xml:space="preserve"> </w:t>
      </w:r>
      <w:r>
        <w:rPr>
          <w:spacing w:val="-3"/>
        </w:rPr>
        <w:t>оценивать</w:t>
      </w:r>
    </w:p>
    <w:p w:rsidR="00626071" w:rsidRDefault="00715DBD">
      <w:pPr>
        <w:pStyle w:val="a3"/>
        <w:spacing w:before="140"/>
        <w:ind w:left="652"/>
        <w:jc w:val="both"/>
      </w:pPr>
      <w:r>
        <w:rPr>
          <w:spacing w:val="-4"/>
        </w:rPr>
        <w:t>влияние</w:t>
      </w:r>
      <w:r>
        <w:rPr>
          <w:spacing w:val="-11"/>
        </w:rPr>
        <w:t xml:space="preserve"> </w:t>
      </w:r>
      <w:r>
        <w:rPr>
          <w:spacing w:val="-4"/>
        </w:rPr>
        <w:t>гигиенических</w:t>
      </w:r>
      <w:r>
        <w:rPr>
          <w:spacing w:val="-9"/>
        </w:rPr>
        <w:t xml:space="preserve"> </w:t>
      </w:r>
      <w:r>
        <w:rPr>
          <w:spacing w:val="-4"/>
        </w:rPr>
        <w:t>процедур</w:t>
      </w:r>
      <w:r>
        <w:rPr>
          <w:spacing w:val="-9"/>
        </w:rPr>
        <w:t xml:space="preserve"> </w:t>
      </w:r>
      <w:r>
        <w:rPr>
          <w:spacing w:val="-4"/>
        </w:rPr>
        <w:t>на</w:t>
      </w:r>
      <w:r>
        <w:rPr>
          <w:spacing w:val="-7"/>
        </w:rPr>
        <w:t xml:space="preserve"> </w:t>
      </w:r>
      <w:r>
        <w:rPr>
          <w:spacing w:val="-4"/>
        </w:rPr>
        <w:t>укрепление</w:t>
      </w:r>
      <w:r>
        <w:rPr>
          <w:spacing w:val="-10"/>
        </w:rPr>
        <w:t xml:space="preserve"> </w:t>
      </w:r>
      <w:r>
        <w:rPr>
          <w:spacing w:val="-3"/>
        </w:rPr>
        <w:t>здоровья;</w:t>
      </w:r>
    </w:p>
    <w:p w:rsidR="00626071" w:rsidRDefault="00715DBD">
      <w:pPr>
        <w:pStyle w:val="a3"/>
        <w:spacing w:before="137" w:line="360" w:lineRule="auto"/>
        <w:ind w:left="652" w:right="417" w:firstLine="1212"/>
        <w:jc w:val="both"/>
      </w:pPr>
      <w:r>
        <w:rPr>
          <w:noProof/>
          <w:lang w:eastAsia="ru-RU"/>
        </w:rPr>
        <w:drawing>
          <wp:anchor distT="0" distB="0" distL="0" distR="0" simplePos="0" relativeHeight="475712000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92114</wp:posOffset>
            </wp:positionV>
            <wp:extent cx="231647" cy="169163"/>
            <wp:effectExtent l="0" t="0" r="0" b="0"/>
            <wp:wrapNone/>
            <wp:docPr id="1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управлять</w:t>
      </w:r>
      <w:r>
        <w:rPr>
          <w:spacing w:val="-4"/>
        </w:rPr>
        <w:t xml:space="preserve"> </w:t>
      </w:r>
      <w:r>
        <w:t>эмоциями</w:t>
      </w:r>
      <w:r>
        <w:rPr>
          <w:spacing w:val="-5"/>
        </w:rPr>
        <w:t xml:space="preserve"> </w:t>
      </w:r>
      <w:r>
        <w:t>во</w:t>
      </w:r>
      <w:r>
        <w:rPr>
          <w:spacing w:val="-4"/>
        </w:rPr>
        <w:t xml:space="preserve"> </w:t>
      </w:r>
      <w:r>
        <w:t>время</w:t>
      </w:r>
      <w:r>
        <w:rPr>
          <w:spacing w:val="-6"/>
        </w:rPr>
        <w:t xml:space="preserve"> </w:t>
      </w:r>
      <w:r>
        <w:t>занятий</w:t>
      </w:r>
      <w:r>
        <w:rPr>
          <w:spacing w:val="-5"/>
        </w:rPr>
        <w:t xml:space="preserve"> </w:t>
      </w:r>
      <w:r>
        <w:t>физической</w:t>
      </w:r>
      <w:r>
        <w:rPr>
          <w:spacing w:val="-5"/>
        </w:rPr>
        <w:t xml:space="preserve"> </w:t>
      </w:r>
      <w:r>
        <w:t>культурой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проведения</w:t>
      </w:r>
      <w:r>
        <w:rPr>
          <w:spacing w:val="-6"/>
        </w:rPr>
        <w:t xml:space="preserve"> </w:t>
      </w:r>
      <w:r>
        <w:t>подвижных</w:t>
      </w:r>
      <w:r>
        <w:rPr>
          <w:spacing w:val="-58"/>
        </w:rPr>
        <w:t xml:space="preserve"> </w:t>
      </w:r>
      <w:r>
        <w:t>игр, соблюдать правила поведения и положительно относиться к замечаниям других учащихся и</w:t>
      </w:r>
      <w:r>
        <w:rPr>
          <w:spacing w:val="1"/>
        </w:rPr>
        <w:t xml:space="preserve"> </w:t>
      </w:r>
      <w:r>
        <w:t>учителя;</w:t>
      </w:r>
    </w:p>
    <w:p w:rsidR="00626071" w:rsidRDefault="00715DBD">
      <w:pPr>
        <w:pStyle w:val="a3"/>
        <w:tabs>
          <w:tab w:val="left" w:pos="3175"/>
          <w:tab w:val="left" w:pos="4240"/>
          <w:tab w:val="left" w:pos="5653"/>
          <w:tab w:val="left" w:pos="7079"/>
          <w:tab w:val="left" w:pos="7739"/>
          <w:tab w:val="left" w:pos="9385"/>
        </w:tabs>
        <w:spacing w:before="1" w:line="360" w:lineRule="auto"/>
        <w:ind w:left="652" w:right="418" w:firstLine="1212"/>
      </w:pPr>
      <w:r>
        <w:rPr>
          <w:noProof/>
          <w:lang w:eastAsia="ru-RU"/>
        </w:rPr>
        <w:drawing>
          <wp:anchor distT="0" distB="0" distL="0" distR="0" simplePos="0" relativeHeight="475712512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5754</wp:posOffset>
            </wp:positionV>
            <wp:extent cx="231647" cy="169163"/>
            <wp:effectExtent l="0" t="0" r="0" b="0"/>
            <wp:wrapNone/>
            <wp:docPr id="1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обсуждать</w:t>
      </w:r>
      <w:r>
        <w:tab/>
        <w:t>правила</w:t>
      </w:r>
      <w:r>
        <w:tab/>
        <w:t>проведения</w:t>
      </w:r>
      <w:r>
        <w:tab/>
        <w:t>подвижных</w:t>
      </w:r>
      <w:r>
        <w:tab/>
        <w:t>игр,</w:t>
      </w:r>
      <w:r>
        <w:tab/>
        <w:t>обосновывать</w:t>
      </w:r>
      <w:r>
        <w:tab/>
      </w:r>
      <w:r>
        <w:rPr>
          <w:spacing w:val="-5"/>
        </w:rPr>
        <w:t>объективность</w:t>
      </w:r>
      <w:r>
        <w:rPr>
          <w:spacing w:val="-57"/>
        </w:rPr>
        <w:t xml:space="preserve"> </w:t>
      </w:r>
      <w:r>
        <w:t>определения</w:t>
      </w:r>
      <w:r>
        <w:rPr>
          <w:spacing w:val="-9"/>
        </w:rPr>
        <w:t xml:space="preserve"> </w:t>
      </w:r>
      <w:r>
        <w:t>победителей;</w:t>
      </w:r>
    </w:p>
    <w:p w:rsidR="00626071" w:rsidRDefault="00626071">
      <w:pPr>
        <w:spacing w:line="360" w:lineRule="auto"/>
        <w:sectPr w:rsidR="00626071">
          <w:footerReference w:type="default" r:id="rId285"/>
          <w:pgSz w:w="11900" w:h="16850"/>
          <w:pgMar w:top="1000" w:right="280" w:bottom="280" w:left="360" w:header="0" w:footer="0" w:gutter="0"/>
          <w:cols w:space="720"/>
        </w:sectPr>
      </w:pPr>
    </w:p>
    <w:p w:rsidR="00626071" w:rsidRDefault="00715DBD">
      <w:pPr>
        <w:pStyle w:val="a3"/>
        <w:spacing w:before="73"/>
        <w:ind w:left="1622"/>
      </w:pPr>
      <w:r>
        <w:rPr>
          <w:spacing w:val="-4"/>
        </w:rPr>
        <w:lastRenderedPageBreak/>
        <w:t>регулятивные</w:t>
      </w:r>
      <w:r>
        <w:rPr>
          <w:spacing w:val="-11"/>
        </w:rPr>
        <w:t xml:space="preserve"> </w:t>
      </w:r>
      <w:r>
        <w:rPr>
          <w:spacing w:val="-4"/>
        </w:rPr>
        <w:t>УУД:</w:t>
      </w:r>
    </w:p>
    <w:p w:rsidR="00626071" w:rsidRDefault="00715DBD">
      <w:pPr>
        <w:pStyle w:val="a3"/>
        <w:spacing w:before="137" w:line="360" w:lineRule="auto"/>
        <w:ind w:left="652" w:right="398" w:firstLine="1212"/>
      </w:pPr>
      <w:r>
        <w:rPr>
          <w:noProof/>
          <w:lang w:eastAsia="ru-RU"/>
        </w:rPr>
        <w:drawing>
          <wp:anchor distT="0" distB="0" distL="0" distR="0" simplePos="0" relativeHeight="475713024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92114</wp:posOffset>
            </wp:positionV>
            <wp:extent cx="231647" cy="169164"/>
            <wp:effectExtent l="0" t="0" r="0" b="0"/>
            <wp:wrapNone/>
            <wp:docPr id="12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</w:rPr>
        <w:t xml:space="preserve">выполнять комплексы физкультминуток, утренней зарядки, упражнений </w:t>
      </w:r>
      <w:r>
        <w:rPr>
          <w:spacing w:val="-3"/>
        </w:rPr>
        <w:t>по профилактике</w:t>
      </w:r>
      <w:r>
        <w:rPr>
          <w:spacing w:val="-57"/>
        </w:rPr>
        <w:t xml:space="preserve"> </w:t>
      </w:r>
      <w:r>
        <w:t>нарушения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коррекции</w:t>
      </w:r>
      <w:r>
        <w:rPr>
          <w:spacing w:val="-10"/>
        </w:rPr>
        <w:t xml:space="preserve"> </w:t>
      </w:r>
      <w:r>
        <w:t>осанки;</w:t>
      </w:r>
    </w:p>
    <w:p w:rsidR="00626071" w:rsidRDefault="00715DBD">
      <w:pPr>
        <w:pStyle w:val="a3"/>
        <w:spacing w:before="1" w:line="360" w:lineRule="auto"/>
        <w:ind w:left="652" w:firstLine="1212"/>
      </w:pPr>
      <w:r>
        <w:rPr>
          <w:noProof/>
          <w:lang w:eastAsia="ru-RU"/>
        </w:rPr>
        <w:drawing>
          <wp:anchor distT="0" distB="0" distL="0" distR="0" simplePos="0" relativeHeight="475713536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5754</wp:posOffset>
            </wp:positionV>
            <wp:extent cx="231647" cy="169164"/>
            <wp:effectExtent l="0" t="0" r="0" b="0"/>
            <wp:wrapNone/>
            <wp:docPr id="12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выполнять</w:t>
      </w:r>
      <w:r>
        <w:rPr>
          <w:spacing w:val="-1"/>
        </w:rPr>
        <w:t xml:space="preserve"> </w:t>
      </w:r>
      <w:r>
        <w:t>учебные</w:t>
      </w:r>
      <w:r>
        <w:rPr>
          <w:spacing w:val="-5"/>
        </w:rPr>
        <w:t xml:space="preserve"> </w:t>
      </w:r>
      <w:r>
        <w:t>задания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обучению</w:t>
      </w:r>
      <w:r>
        <w:rPr>
          <w:spacing w:val="-4"/>
        </w:rPr>
        <w:t xml:space="preserve"> </w:t>
      </w:r>
      <w:r>
        <w:t>новым</w:t>
      </w:r>
      <w:r>
        <w:rPr>
          <w:spacing w:val="-4"/>
        </w:rPr>
        <w:t xml:space="preserve"> </w:t>
      </w:r>
      <w:r>
        <w:t>физическим упражнениям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развитию</w:t>
      </w:r>
      <w:r>
        <w:rPr>
          <w:spacing w:val="-57"/>
        </w:rPr>
        <w:t xml:space="preserve"> </w:t>
      </w:r>
      <w:r>
        <w:t>физических</w:t>
      </w:r>
      <w:r>
        <w:rPr>
          <w:spacing w:val="-9"/>
        </w:rPr>
        <w:t xml:space="preserve"> </w:t>
      </w:r>
      <w:r>
        <w:t>качеств;</w:t>
      </w:r>
    </w:p>
    <w:p w:rsidR="00626071" w:rsidRDefault="00715DBD">
      <w:pPr>
        <w:pStyle w:val="a3"/>
        <w:tabs>
          <w:tab w:val="left" w:pos="3177"/>
          <w:tab w:val="left" w:pos="4864"/>
          <w:tab w:val="left" w:pos="6265"/>
          <w:tab w:val="left" w:pos="6692"/>
          <w:tab w:val="left" w:pos="8149"/>
          <w:tab w:val="left" w:pos="9606"/>
          <w:tab w:val="left" w:pos="10714"/>
        </w:tabs>
        <w:spacing w:line="360" w:lineRule="auto"/>
        <w:ind w:left="652" w:right="414" w:firstLine="1212"/>
      </w:pPr>
      <w:r>
        <w:rPr>
          <w:noProof/>
          <w:lang w:eastAsia="ru-RU"/>
        </w:rPr>
        <w:drawing>
          <wp:anchor distT="0" distB="0" distL="0" distR="0" simplePos="0" relativeHeight="475714048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4"/>
            <wp:effectExtent l="0" t="0" r="0" b="0"/>
            <wp:wrapNone/>
            <wp:docPr id="12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проявлять</w:t>
      </w:r>
      <w:r>
        <w:tab/>
        <w:t>уважительное</w:t>
      </w:r>
      <w:r>
        <w:tab/>
        <w:t>отношение</w:t>
      </w:r>
      <w:r>
        <w:tab/>
        <w:t>к</w:t>
      </w:r>
      <w:r>
        <w:tab/>
        <w:t>участникам</w:t>
      </w:r>
      <w:r>
        <w:tab/>
        <w:t>совместной</w:t>
      </w:r>
      <w:r>
        <w:tab/>
        <w:t>игровой</w:t>
      </w:r>
      <w:r>
        <w:tab/>
      </w:r>
      <w:r>
        <w:rPr>
          <w:spacing w:val="-4"/>
        </w:rPr>
        <w:t>и</w:t>
      </w:r>
      <w:r>
        <w:rPr>
          <w:spacing w:val="-57"/>
        </w:rPr>
        <w:t xml:space="preserve"> </w:t>
      </w:r>
      <w:r>
        <w:t>соревновательной</w:t>
      </w:r>
      <w:r>
        <w:rPr>
          <w:spacing w:val="-8"/>
        </w:rPr>
        <w:t xml:space="preserve"> </w:t>
      </w:r>
      <w:r>
        <w:t>деятельности.</w:t>
      </w:r>
    </w:p>
    <w:p w:rsidR="00626071" w:rsidRDefault="00715DBD">
      <w:pPr>
        <w:pStyle w:val="a3"/>
        <w:ind w:left="1622"/>
      </w:pPr>
      <w:r>
        <w:rPr>
          <w:spacing w:val="-4"/>
        </w:rPr>
        <w:t>По</w:t>
      </w:r>
      <w:r>
        <w:rPr>
          <w:spacing w:val="-10"/>
        </w:rPr>
        <w:t xml:space="preserve"> </w:t>
      </w:r>
      <w:r>
        <w:rPr>
          <w:spacing w:val="-4"/>
        </w:rPr>
        <w:t>окончании</w:t>
      </w:r>
      <w:r>
        <w:rPr>
          <w:spacing w:val="-11"/>
        </w:rPr>
        <w:t xml:space="preserve"> </w:t>
      </w:r>
      <w:r>
        <w:rPr>
          <w:spacing w:val="-4"/>
        </w:rPr>
        <w:t>второго</w:t>
      </w:r>
      <w:r>
        <w:rPr>
          <w:spacing w:val="-10"/>
        </w:rPr>
        <w:t xml:space="preserve"> </w:t>
      </w:r>
      <w:r>
        <w:rPr>
          <w:spacing w:val="-4"/>
        </w:rPr>
        <w:t>года</w:t>
      </w:r>
      <w:r>
        <w:rPr>
          <w:spacing w:val="-11"/>
        </w:rPr>
        <w:t xml:space="preserve"> </w:t>
      </w:r>
      <w:r>
        <w:rPr>
          <w:spacing w:val="-4"/>
        </w:rPr>
        <w:t>обучения</w:t>
      </w:r>
      <w:r>
        <w:rPr>
          <w:spacing w:val="-7"/>
        </w:rPr>
        <w:t xml:space="preserve"> </w:t>
      </w:r>
      <w:r>
        <w:rPr>
          <w:spacing w:val="-3"/>
        </w:rPr>
        <w:t>учащиеся</w:t>
      </w:r>
      <w:r>
        <w:rPr>
          <w:spacing w:val="-10"/>
        </w:rPr>
        <w:t xml:space="preserve"> </w:t>
      </w:r>
      <w:r>
        <w:rPr>
          <w:spacing w:val="-3"/>
        </w:rPr>
        <w:t>научатся:</w:t>
      </w:r>
    </w:p>
    <w:p w:rsidR="00626071" w:rsidRDefault="00715DBD">
      <w:pPr>
        <w:pStyle w:val="a3"/>
        <w:spacing w:before="139"/>
        <w:ind w:left="1622"/>
      </w:pPr>
      <w:r>
        <w:rPr>
          <w:spacing w:val="-4"/>
        </w:rPr>
        <w:t>познавательные</w:t>
      </w:r>
      <w:r>
        <w:rPr>
          <w:spacing w:val="-10"/>
        </w:rPr>
        <w:t xml:space="preserve"> </w:t>
      </w:r>
      <w:r>
        <w:rPr>
          <w:spacing w:val="-4"/>
        </w:rPr>
        <w:t>УУД:</w:t>
      </w:r>
    </w:p>
    <w:p w:rsidR="00626071" w:rsidRDefault="00715DBD">
      <w:pPr>
        <w:pStyle w:val="a3"/>
        <w:spacing w:before="137" w:line="360" w:lineRule="auto"/>
        <w:ind w:left="652" w:firstLine="1212"/>
      </w:pPr>
      <w:r>
        <w:rPr>
          <w:noProof/>
          <w:lang w:eastAsia="ru-RU"/>
        </w:rPr>
        <w:drawing>
          <wp:anchor distT="0" distB="0" distL="0" distR="0" simplePos="0" relativeHeight="475714560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92114</wp:posOffset>
            </wp:positionV>
            <wp:extent cx="231647" cy="169164"/>
            <wp:effectExtent l="0" t="0" r="0" b="0"/>
            <wp:wrapNone/>
            <wp:docPr id="12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характеризовать</w:t>
      </w:r>
      <w:r>
        <w:rPr>
          <w:spacing w:val="17"/>
        </w:rPr>
        <w:t xml:space="preserve"> </w:t>
      </w:r>
      <w:r>
        <w:t>понятие</w:t>
      </w:r>
      <w:r>
        <w:rPr>
          <w:spacing w:val="17"/>
        </w:rPr>
        <w:t xml:space="preserve"> </w:t>
      </w:r>
      <w:r>
        <w:t>«физические</w:t>
      </w:r>
      <w:r>
        <w:rPr>
          <w:spacing w:val="16"/>
        </w:rPr>
        <w:t xml:space="preserve"> </w:t>
      </w:r>
      <w:r>
        <w:t>качества»,</w:t>
      </w:r>
      <w:r>
        <w:rPr>
          <w:spacing w:val="16"/>
        </w:rPr>
        <w:t xml:space="preserve"> </w:t>
      </w:r>
      <w:r>
        <w:t>называть</w:t>
      </w:r>
      <w:r>
        <w:rPr>
          <w:spacing w:val="15"/>
        </w:rPr>
        <w:t xml:space="preserve"> </w:t>
      </w:r>
      <w:r>
        <w:t>физические</w:t>
      </w:r>
      <w:r>
        <w:rPr>
          <w:spacing w:val="14"/>
        </w:rPr>
        <w:t xml:space="preserve"> </w:t>
      </w:r>
      <w:r>
        <w:t>качества</w:t>
      </w:r>
      <w:r>
        <w:rPr>
          <w:spacing w:val="1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определять</w:t>
      </w:r>
      <w:r>
        <w:rPr>
          <w:spacing w:val="-11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отличительные</w:t>
      </w:r>
      <w:r>
        <w:rPr>
          <w:spacing w:val="-10"/>
        </w:rPr>
        <w:t xml:space="preserve"> </w:t>
      </w:r>
      <w:r>
        <w:t>признаки;</w:t>
      </w:r>
    </w:p>
    <w:p w:rsidR="00626071" w:rsidRDefault="00715DBD">
      <w:pPr>
        <w:pStyle w:val="a3"/>
        <w:ind w:left="1865"/>
      </w:pPr>
      <w:r>
        <w:rPr>
          <w:noProof/>
          <w:lang w:eastAsia="ru-RU"/>
        </w:rPr>
        <w:drawing>
          <wp:anchor distT="0" distB="0" distL="0" distR="0" simplePos="0" relativeHeight="475715072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4"/>
            <wp:effectExtent l="0" t="0" r="0" b="0"/>
            <wp:wrapNone/>
            <wp:docPr id="13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</w:rPr>
        <w:t>понимать</w:t>
      </w:r>
      <w:r>
        <w:rPr>
          <w:spacing w:val="-7"/>
        </w:rPr>
        <w:t xml:space="preserve"> </w:t>
      </w:r>
      <w:r>
        <w:rPr>
          <w:spacing w:val="-4"/>
        </w:rPr>
        <w:t>связь</w:t>
      </w:r>
      <w:r>
        <w:rPr>
          <w:spacing w:val="-7"/>
        </w:rPr>
        <w:t xml:space="preserve"> </w:t>
      </w:r>
      <w:r>
        <w:rPr>
          <w:spacing w:val="-4"/>
        </w:rPr>
        <w:t>между</w:t>
      </w:r>
      <w:r>
        <w:rPr>
          <w:spacing w:val="-11"/>
        </w:rPr>
        <w:t xml:space="preserve"> </w:t>
      </w:r>
      <w:r>
        <w:rPr>
          <w:spacing w:val="-4"/>
        </w:rPr>
        <w:t>закаливающими</w:t>
      </w:r>
      <w:r>
        <w:rPr>
          <w:spacing w:val="-9"/>
        </w:rPr>
        <w:t xml:space="preserve"> </w:t>
      </w:r>
      <w:r>
        <w:rPr>
          <w:spacing w:val="-4"/>
        </w:rPr>
        <w:t>процедурами</w:t>
      </w:r>
      <w:r>
        <w:rPr>
          <w:spacing w:val="-8"/>
        </w:rPr>
        <w:t xml:space="preserve"> </w:t>
      </w:r>
      <w:r>
        <w:rPr>
          <w:spacing w:val="-4"/>
        </w:rPr>
        <w:t>и укреплением</w:t>
      </w:r>
      <w:r>
        <w:rPr>
          <w:spacing w:val="-7"/>
        </w:rPr>
        <w:t xml:space="preserve"> </w:t>
      </w:r>
      <w:r>
        <w:rPr>
          <w:spacing w:val="-4"/>
        </w:rPr>
        <w:t>здоровья;</w:t>
      </w:r>
    </w:p>
    <w:p w:rsidR="00626071" w:rsidRDefault="00715DBD">
      <w:pPr>
        <w:pStyle w:val="a3"/>
        <w:spacing w:before="140" w:line="360" w:lineRule="auto"/>
        <w:ind w:left="652" w:firstLine="1212"/>
      </w:pPr>
      <w:r>
        <w:rPr>
          <w:noProof/>
          <w:lang w:eastAsia="ru-RU"/>
        </w:rPr>
        <w:drawing>
          <wp:anchor distT="0" distB="0" distL="0" distR="0" simplePos="0" relativeHeight="475715584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94019</wp:posOffset>
            </wp:positionV>
            <wp:extent cx="231647" cy="169164"/>
            <wp:effectExtent l="0" t="0" r="0" b="0"/>
            <wp:wrapNone/>
            <wp:docPr id="13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выявлять</w:t>
      </w:r>
      <w:r>
        <w:rPr>
          <w:spacing w:val="-11"/>
        </w:rPr>
        <w:t xml:space="preserve"> </w:t>
      </w:r>
      <w:r>
        <w:rPr>
          <w:spacing w:val="-1"/>
        </w:rPr>
        <w:t>отличительные</w:t>
      </w:r>
      <w:r>
        <w:rPr>
          <w:spacing w:val="-13"/>
        </w:rPr>
        <w:t xml:space="preserve"> </w:t>
      </w:r>
      <w:r>
        <w:rPr>
          <w:spacing w:val="-1"/>
        </w:rPr>
        <w:t>признаки</w:t>
      </w:r>
      <w:r>
        <w:rPr>
          <w:spacing w:val="-7"/>
        </w:rPr>
        <w:t xml:space="preserve"> </w:t>
      </w:r>
      <w:r>
        <w:rPr>
          <w:spacing w:val="-1"/>
        </w:rPr>
        <w:t>упражнений</w:t>
      </w:r>
      <w:r>
        <w:rPr>
          <w:spacing w:val="-10"/>
        </w:rPr>
        <w:t xml:space="preserve"> </w:t>
      </w:r>
      <w:r>
        <w:rPr>
          <w:spacing w:val="-1"/>
        </w:rPr>
        <w:t>на</w:t>
      </w:r>
      <w:r>
        <w:rPr>
          <w:spacing w:val="-11"/>
        </w:rPr>
        <w:t xml:space="preserve"> </w:t>
      </w:r>
      <w:r>
        <w:rPr>
          <w:spacing w:val="-1"/>
        </w:rPr>
        <w:t>развитие</w:t>
      </w:r>
      <w:r>
        <w:rPr>
          <w:spacing w:val="-11"/>
        </w:rPr>
        <w:t xml:space="preserve"> </w:t>
      </w:r>
      <w:r>
        <w:rPr>
          <w:spacing w:val="-1"/>
        </w:rPr>
        <w:t>разных</w:t>
      </w:r>
      <w:r>
        <w:rPr>
          <w:spacing w:val="-10"/>
        </w:rPr>
        <w:t xml:space="preserve"> </w:t>
      </w:r>
      <w:r>
        <w:rPr>
          <w:spacing w:val="-1"/>
        </w:rPr>
        <w:t>физических</w:t>
      </w:r>
      <w:r>
        <w:rPr>
          <w:spacing w:val="-11"/>
        </w:rPr>
        <w:t xml:space="preserve"> </w:t>
      </w:r>
      <w:r>
        <w:t>качеств,</w:t>
      </w:r>
      <w:r>
        <w:rPr>
          <w:spacing w:val="-57"/>
        </w:rPr>
        <w:t xml:space="preserve"> </w:t>
      </w:r>
      <w:r>
        <w:t>приводить</w:t>
      </w:r>
      <w:r>
        <w:rPr>
          <w:spacing w:val="-11"/>
        </w:rPr>
        <w:t xml:space="preserve"> </w:t>
      </w:r>
      <w:r>
        <w:t>примеры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демонстрировать</w:t>
      </w:r>
      <w:r>
        <w:rPr>
          <w:spacing w:val="-11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выполнение;</w:t>
      </w:r>
    </w:p>
    <w:p w:rsidR="00626071" w:rsidRDefault="00715DBD">
      <w:pPr>
        <w:pStyle w:val="a3"/>
        <w:spacing w:line="241" w:lineRule="exact"/>
        <w:ind w:left="1865"/>
      </w:pPr>
      <w:r>
        <w:rPr>
          <w:noProof/>
          <w:lang w:eastAsia="ru-RU"/>
        </w:rPr>
        <w:drawing>
          <wp:anchor distT="0" distB="0" distL="0" distR="0" simplePos="0" relativeHeight="475716096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3"/>
            <wp:effectExtent l="0" t="0" r="0" b="0"/>
            <wp:wrapNone/>
            <wp:docPr id="13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обобщать</w:t>
      </w:r>
      <w:r>
        <w:rPr>
          <w:spacing w:val="-11"/>
        </w:rPr>
        <w:t xml:space="preserve"> </w:t>
      </w:r>
      <w:r>
        <w:rPr>
          <w:spacing w:val="-2"/>
        </w:rPr>
        <w:t>знания,</w:t>
      </w:r>
      <w:r>
        <w:rPr>
          <w:spacing w:val="-12"/>
        </w:rPr>
        <w:t xml:space="preserve"> </w:t>
      </w:r>
      <w:r>
        <w:rPr>
          <w:spacing w:val="-2"/>
        </w:rPr>
        <w:t>полученные</w:t>
      </w:r>
      <w:r>
        <w:rPr>
          <w:spacing w:val="-12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практической</w:t>
      </w:r>
      <w:r>
        <w:rPr>
          <w:spacing w:val="-11"/>
        </w:rPr>
        <w:t xml:space="preserve"> </w:t>
      </w:r>
      <w:r>
        <w:rPr>
          <w:spacing w:val="-2"/>
        </w:rPr>
        <w:t>деятельности,</w:t>
      </w:r>
      <w:r>
        <w:rPr>
          <w:spacing w:val="-10"/>
        </w:rPr>
        <w:t xml:space="preserve"> </w:t>
      </w:r>
      <w:r>
        <w:rPr>
          <w:spacing w:val="-2"/>
        </w:rPr>
        <w:t>составлять</w:t>
      </w:r>
      <w:r>
        <w:rPr>
          <w:spacing w:val="-9"/>
        </w:rPr>
        <w:t xml:space="preserve"> </w:t>
      </w:r>
      <w:r>
        <w:rPr>
          <w:spacing w:val="-2"/>
        </w:rPr>
        <w:t>индивидуальные</w:t>
      </w:r>
    </w:p>
    <w:p w:rsidR="00626071" w:rsidRDefault="00715DBD">
      <w:pPr>
        <w:pStyle w:val="a3"/>
        <w:spacing w:line="206" w:lineRule="exact"/>
        <w:ind w:left="6181"/>
      </w:pPr>
      <w:r>
        <w:t>3</w:t>
      </w:r>
    </w:p>
    <w:p w:rsidR="00626071" w:rsidRDefault="00715DBD">
      <w:pPr>
        <w:pStyle w:val="a3"/>
        <w:spacing w:line="241" w:lineRule="exact"/>
        <w:ind w:left="652"/>
      </w:pPr>
      <w:r>
        <w:t>комплексы</w:t>
      </w:r>
      <w:r>
        <w:rPr>
          <w:spacing w:val="73"/>
        </w:rPr>
        <w:t xml:space="preserve"> </w:t>
      </w:r>
      <w:r>
        <w:t>упражнений</w:t>
      </w:r>
      <w:r>
        <w:rPr>
          <w:spacing w:val="70"/>
        </w:rPr>
        <w:t xml:space="preserve"> </w:t>
      </w:r>
      <w:r>
        <w:t>физкультминуток</w:t>
      </w:r>
      <w:r>
        <w:rPr>
          <w:spacing w:val="73"/>
        </w:rPr>
        <w:t xml:space="preserve"> </w:t>
      </w:r>
      <w:r>
        <w:t>и</w:t>
      </w:r>
      <w:r>
        <w:rPr>
          <w:spacing w:val="74"/>
        </w:rPr>
        <w:t xml:space="preserve"> </w:t>
      </w:r>
      <w:r>
        <w:t>утренней</w:t>
      </w:r>
      <w:r>
        <w:rPr>
          <w:spacing w:val="71"/>
        </w:rPr>
        <w:t xml:space="preserve"> </w:t>
      </w:r>
      <w:r>
        <w:t>зарядки,</w:t>
      </w:r>
      <w:r>
        <w:rPr>
          <w:spacing w:val="73"/>
        </w:rPr>
        <w:t xml:space="preserve"> </w:t>
      </w:r>
      <w:r>
        <w:t>упражнений</w:t>
      </w:r>
      <w:r>
        <w:rPr>
          <w:spacing w:val="70"/>
        </w:rPr>
        <w:t xml:space="preserve"> </w:t>
      </w:r>
      <w:r>
        <w:t>на</w:t>
      </w:r>
      <w:r>
        <w:rPr>
          <w:spacing w:val="72"/>
        </w:rPr>
        <w:t xml:space="preserve"> </w:t>
      </w:r>
      <w:r>
        <w:t>профилактику</w:t>
      </w:r>
    </w:p>
    <w:p w:rsidR="00626071" w:rsidRDefault="00715DBD">
      <w:pPr>
        <w:pStyle w:val="a3"/>
        <w:spacing w:before="139"/>
        <w:ind w:left="652"/>
        <w:jc w:val="both"/>
      </w:pPr>
      <w:r>
        <w:rPr>
          <w:spacing w:val="-4"/>
        </w:rPr>
        <w:t>нарушения</w:t>
      </w:r>
      <w:r>
        <w:rPr>
          <w:spacing w:val="-11"/>
        </w:rPr>
        <w:t xml:space="preserve"> </w:t>
      </w:r>
      <w:r>
        <w:rPr>
          <w:spacing w:val="-3"/>
        </w:rPr>
        <w:t>осанки;</w:t>
      </w:r>
    </w:p>
    <w:p w:rsidR="00626071" w:rsidRDefault="00715DBD">
      <w:pPr>
        <w:pStyle w:val="a3"/>
        <w:spacing w:before="137" w:line="360" w:lineRule="auto"/>
        <w:ind w:left="652" w:right="415" w:firstLine="1212"/>
        <w:jc w:val="both"/>
      </w:pPr>
      <w:r>
        <w:rPr>
          <w:noProof/>
          <w:lang w:eastAsia="ru-RU"/>
        </w:rPr>
        <w:drawing>
          <wp:anchor distT="0" distB="0" distL="0" distR="0" simplePos="0" relativeHeight="475716608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92114</wp:posOffset>
            </wp:positionV>
            <wp:extent cx="231647" cy="169163"/>
            <wp:effectExtent l="0" t="0" r="0" b="0"/>
            <wp:wrapNone/>
            <wp:docPr id="13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вести наблюдения за изменениями показателей физического развития и физических</w:t>
      </w:r>
      <w:r>
        <w:rPr>
          <w:spacing w:val="1"/>
        </w:rPr>
        <w:t xml:space="preserve"> </w:t>
      </w:r>
      <w:r>
        <w:t>качеств,</w:t>
      </w:r>
      <w:r>
        <w:rPr>
          <w:spacing w:val="-12"/>
        </w:rPr>
        <w:t xml:space="preserve"> </w:t>
      </w:r>
      <w:r>
        <w:t>проводить</w:t>
      </w:r>
      <w:r>
        <w:rPr>
          <w:spacing w:val="-10"/>
        </w:rPr>
        <w:t xml:space="preserve"> </w:t>
      </w:r>
      <w:r>
        <w:t>процедуры</w:t>
      </w:r>
      <w:r>
        <w:rPr>
          <w:spacing w:val="-12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измерения;</w:t>
      </w:r>
    </w:p>
    <w:p w:rsidR="00626071" w:rsidRDefault="00715DBD">
      <w:pPr>
        <w:pStyle w:val="a3"/>
        <w:ind w:left="1622"/>
        <w:jc w:val="both"/>
      </w:pPr>
      <w:r>
        <w:rPr>
          <w:spacing w:val="-4"/>
        </w:rPr>
        <w:t>коммуникативные</w:t>
      </w:r>
      <w:r>
        <w:rPr>
          <w:spacing w:val="-11"/>
        </w:rPr>
        <w:t xml:space="preserve"> </w:t>
      </w:r>
      <w:r>
        <w:rPr>
          <w:spacing w:val="-4"/>
        </w:rPr>
        <w:t>УУД:</w:t>
      </w:r>
    </w:p>
    <w:p w:rsidR="00626071" w:rsidRDefault="00715DBD">
      <w:pPr>
        <w:pStyle w:val="a3"/>
        <w:spacing w:before="139" w:line="360" w:lineRule="auto"/>
        <w:ind w:left="652" w:right="411" w:firstLine="1212"/>
        <w:jc w:val="both"/>
      </w:pPr>
      <w:r>
        <w:rPr>
          <w:noProof/>
          <w:lang w:eastAsia="ru-RU"/>
        </w:rPr>
        <w:drawing>
          <wp:anchor distT="0" distB="0" distL="0" distR="0" simplePos="0" relativeHeight="475717120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93384</wp:posOffset>
            </wp:positionV>
            <wp:extent cx="231647" cy="169163"/>
            <wp:effectExtent l="0" t="0" r="0" b="0"/>
            <wp:wrapNone/>
            <wp:docPr id="13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объяснять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зарядки,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rPr>
          <w:spacing w:val="-4"/>
        </w:rPr>
        <w:t>примеры</w:t>
      </w:r>
      <w:r>
        <w:rPr>
          <w:spacing w:val="-8"/>
        </w:rPr>
        <w:t xml:space="preserve"> </w:t>
      </w:r>
      <w:r>
        <w:rPr>
          <w:spacing w:val="-4"/>
        </w:rPr>
        <w:t>её</w:t>
      </w:r>
      <w:r>
        <w:rPr>
          <w:spacing w:val="-11"/>
        </w:rPr>
        <w:t xml:space="preserve"> </w:t>
      </w:r>
      <w:r>
        <w:rPr>
          <w:spacing w:val="-4"/>
        </w:rPr>
        <w:t>положительного</w:t>
      </w:r>
      <w:r>
        <w:rPr>
          <w:spacing w:val="-8"/>
        </w:rPr>
        <w:t xml:space="preserve"> </w:t>
      </w:r>
      <w:r>
        <w:rPr>
          <w:spacing w:val="-4"/>
        </w:rPr>
        <w:t>влияния</w:t>
      </w:r>
      <w:r>
        <w:rPr>
          <w:spacing w:val="-8"/>
        </w:rPr>
        <w:t xml:space="preserve"> </w:t>
      </w:r>
      <w:r>
        <w:rPr>
          <w:spacing w:val="-4"/>
        </w:rPr>
        <w:t>на</w:t>
      </w:r>
      <w:r>
        <w:rPr>
          <w:spacing w:val="-9"/>
        </w:rPr>
        <w:t xml:space="preserve"> </w:t>
      </w:r>
      <w:r>
        <w:rPr>
          <w:spacing w:val="-4"/>
        </w:rPr>
        <w:t>организм</w:t>
      </w:r>
      <w:r>
        <w:rPr>
          <w:spacing w:val="-11"/>
        </w:rPr>
        <w:t xml:space="preserve"> </w:t>
      </w:r>
      <w:r>
        <w:rPr>
          <w:spacing w:val="-4"/>
        </w:rPr>
        <w:t>школьников</w:t>
      </w:r>
      <w:r>
        <w:rPr>
          <w:spacing w:val="-8"/>
        </w:rPr>
        <w:t xml:space="preserve"> </w:t>
      </w:r>
      <w:r>
        <w:rPr>
          <w:spacing w:val="-4"/>
        </w:rPr>
        <w:t>(в</w:t>
      </w:r>
      <w:r>
        <w:rPr>
          <w:spacing w:val="-11"/>
        </w:rPr>
        <w:t xml:space="preserve"> </w:t>
      </w:r>
      <w:r>
        <w:rPr>
          <w:spacing w:val="-4"/>
        </w:rPr>
        <w:t>пределах</w:t>
      </w:r>
      <w:r>
        <w:rPr>
          <w:spacing w:val="-8"/>
        </w:rPr>
        <w:t xml:space="preserve"> </w:t>
      </w:r>
      <w:r>
        <w:rPr>
          <w:spacing w:val="-3"/>
        </w:rPr>
        <w:t>изученного);</w:t>
      </w:r>
    </w:p>
    <w:p w:rsidR="00626071" w:rsidRDefault="00715DBD">
      <w:pPr>
        <w:pStyle w:val="a3"/>
        <w:spacing w:line="360" w:lineRule="auto"/>
        <w:ind w:left="652" w:right="413" w:firstLine="1212"/>
        <w:jc w:val="both"/>
      </w:pPr>
      <w:r>
        <w:rPr>
          <w:noProof/>
          <w:lang w:eastAsia="ru-RU"/>
        </w:rPr>
        <w:drawing>
          <wp:anchor distT="0" distB="0" distL="0" distR="0" simplePos="0" relativeHeight="475717632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3"/>
            <wp:effectExtent l="0" t="0" r="0" b="0"/>
            <wp:wrapNone/>
            <wp:docPr id="14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исполнять роль капитана и судьи в подвижных играх, аргументированно высказывать</w:t>
      </w:r>
      <w:r>
        <w:rPr>
          <w:spacing w:val="1"/>
        </w:rPr>
        <w:t xml:space="preserve"> </w:t>
      </w:r>
      <w:r>
        <w:t>суждения</w:t>
      </w:r>
      <w:r>
        <w:rPr>
          <w:spacing w:val="-10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своих</w:t>
      </w:r>
      <w:r>
        <w:rPr>
          <w:spacing w:val="-10"/>
        </w:rPr>
        <w:t xml:space="preserve"> </w:t>
      </w:r>
      <w:r>
        <w:t>действиях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принятых</w:t>
      </w:r>
      <w:r>
        <w:rPr>
          <w:spacing w:val="-9"/>
        </w:rPr>
        <w:t xml:space="preserve"> </w:t>
      </w:r>
      <w:r>
        <w:t>решениях;</w:t>
      </w:r>
    </w:p>
    <w:p w:rsidR="00626071" w:rsidRDefault="00715DBD">
      <w:pPr>
        <w:pStyle w:val="a3"/>
        <w:spacing w:before="1" w:line="360" w:lineRule="auto"/>
        <w:ind w:left="652" w:right="411" w:firstLine="1212"/>
        <w:jc w:val="both"/>
      </w:pPr>
      <w:r>
        <w:rPr>
          <w:noProof/>
          <w:lang w:eastAsia="ru-RU"/>
        </w:rPr>
        <w:drawing>
          <wp:anchor distT="0" distB="0" distL="0" distR="0" simplePos="0" relativeHeight="475718144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5754</wp:posOffset>
            </wp:positionV>
            <wp:extent cx="231647" cy="169163"/>
            <wp:effectExtent l="0" t="0" r="0" b="0"/>
            <wp:wrapNone/>
            <wp:docPr id="14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делать небольшие сообщения по истории возникновения подвижных игр и спортивных</w:t>
      </w:r>
      <w:r>
        <w:rPr>
          <w:spacing w:val="-57"/>
        </w:rPr>
        <w:t xml:space="preserve"> </w:t>
      </w:r>
      <w:r>
        <w:rPr>
          <w:spacing w:val="-1"/>
        </w:rPr>
        <w:t>соревнований,</w:t>
      </w:r>
      <w:r>
        <w:rPr>
          <w:spacing w:val="-11"/>
        </w:rPr>
        <w:t xml:space="preserve"> </w:t>
      </w:r>
      <w:r>
        <w:rPr>
          <w:spacing w:val="-1"/>
        </w:rPr>
        <w:t>планированию</w:t>
      </w:r>
      <w:r>
        <w:rPr>
          <w:spacing w:val="-9"/>
        </w:rPr>
        <w:t xml:space="preserve"> </w:t>
      </w:r>
      <w:r>
        <w:rPr>
          <w:spacing w:val="-1"/>
        </w:rPr>
        <w:t>режима</w:t>
      </w:r>
      <w:r>
        <w:rPr>
          <w:spacing w:val="-11"/>
        </w:rPr>
        <w:t xml:space="preserve"> </w:t>
      </w:r>
      <w:r>
        <w:rPr>
          <w:spacing w:val="-1"/>
        </w:rPr>
        <w:t>дня,</w:t>
      </w:r>
      <w:r>
        <w:rPr>
          <w:spacing w:val="-10"/>
        </w:rPr>
        <w:t xml:space="preserve"> </w:t>
      </w:r>
      <w:r>
        <w:rPr>
          <w:spacing w:val="-1"/>
        </w:rPr>
        <w:t>способам</w:t>
      </w:r>
      <w:r>
        <w:rPr>
          <w:spacing w:val="-10"/>
        </w:rPr>
        <w:t xml:space="preserve"> </w:t>
      </w:r>
      <w:r>
        <w:rPr>
          <w:spacing w:val="-1"/>
        </w:rPr>
        <w:t>измерения</w:t>
      </w:r>
      <w:r>
        <w:rPr>
          <w:spacing w:val="-10"/>
        </w:rPr>
        <w:t xml:space="preserve"> </w:t>
      </w:r>
      <w:r>
        <w:rPr>
          <w:spacing w:val="-1"/>
        </w:rPr>
        <w:t>показателей</w:t>
      </w:r>
      <w:r>
        <w:rPr>
          <w:spacing w:val="-10"/>
        </w:rPr>
        <w:t xml:space="preserve"> </w:t>
      </w:r>
      <w:r>
        <w:rPr>
          <w:spacing w:val="-1"/>
        </w:rPr>
        <w:t>физического</w:t>
      </w:r>
      <w:r>
        <w:rPr>
          <w:spacing w:val="-10"/>
        </w:rPr>
        <w:t xml:space="preserve"> </w:t>
      </w:r>
      <w:r>
        <w:t>развития</w:t>
      </w:r>
      <w:r>
        <w:rPr>
          <w:spacing w:val="-10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физической</w:t>
      </w:r>
      <w:r>
        <w:rPr>
          <w:spacing w:val="-10"/>
        </w:rPr>
        <w:t xml:space="preserve"> </w:t>
      </w:r>
      <w:r>
        <w:t>подготовленности;</w:t>
      </w:r>
    </w:p>
    <w:p w:rsidR="00626071" w:rsidRDefault="00715DBD">
      <w:pPr>
        <w:pStyle w:val="a3"/>
        <w:spacing w:line="275" w:lineRule="exact"/>
        <w:ind w:left="1622"/>
        <w:jc w:val="both"/>
      </w:pPr>
      <w:r>
        <w:rPr>
          <w:spacing w:val="-4"/>
        </w:rPr>
        <w:t>регулятивные</w:t>
      </w:r>
      <w:r>
        <w:rPr>
          <w:spacing w:val="-11"/>
        </w:rPr>
        <w:t xml:space="preserve"> </w:t>
      </w:r>
      <w:r>
        <w:rPr>
          <w:spacing w:val="-4"/>
        </w:rPr>
        <w:t>УУД:</w:t>
      </w:r>
    </w:p>
    <w:p w:rsidR="00626071" w:rsidRDefault="00715DBD">
      <w:pPr>
        <w:pStyle w:val="a3"/>
        <w:spacing w:before="139" w:line="360" w:lineRule="auto"/>
        <w:ind w:left="652" w:right="415" w:firstLine="1212"/>
        <w:jc w:val="both"/>
      </w:pPr>
      <w:r>
        <w:rPr>
          <w:noProof/>
          <w:lang w:eastAsia="ru-RU"/>
        </w:rPr>
        <w:drawing>
          <wp:anchor distT="0" distB="0" distL="0" distR="0" simplePos="0" relativeHeight="475718656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93384</wp:posOffset>
            </wp:positionV>
            <wp:extent cx="231647" cy="169163"/>
            <wp:effectExtent l="0" t="0" r="0" b="0"/>
            <wp:wrapNone/>
            <wp:docPr id="14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соблюдать правила поведения на уроках физической культуры с учётом их учебного</w:t>
      </w:r>
      <w:r>
        <w:rPr>
          <w:spacing w:val="1"/>
        </w:rPr>
        <w:t xml:space="preserve"> </w:t>
      </w:r>
      <w:r>
        <w:rPr>
          <w:spacing w:val="-1"/>
        </w:rPr>
        <w:t>содержания,</w:t>
      </w:r>
      <w:r>
        <w:rPr>
          <w:spacing w:val="-13"/>
        </w:rPr>
        <w:t xml:space="preserve"> </w:t>
      </w:r>
      <w:r>
        <w:rPr>
          <w:spacing w:val="-1"/>
        </w:rPr>
        <w:t>находить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них</w:t>
      </w:r>
      <w:r>
        <w:rPr>
          <w:spacing w:val="-11"/>
        </w:rPr>
        <w:t xml:space="preserve"> </w:t>
      </w:r>
      <w:r>
        <w:rPr>
          <w:spacing w:val="-1"/>
        </w:rPr>
        <w:t>различия</w:t>
      </w:r>
      <w:r>
        <w:rPr>
          <w:spacing w:val="-11"/>
        </w:rPr>
        <w:t xml:space="preserve"> </w:t>
      </w:r>
      <w:r>
        <w:rPr>
          <w:spacing w:val="-1"/>
        </w:rPr>
        <w:t>(легкоатлетические,</w:t>
      </w:r>
      <w:r>
        <w:rPr>
          <w:spacing w:val="-13"/>
        </w:rPr>
        <w:t xml:space="preserve"> </w:t>
      </w:r>
      <w:r>
        <w:rPr>
          <w:spacing w:val="-1"/>
        </w:rPr>
        <w:t>гимнастические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игровые</w:t>
      </w:r>
      <w:r>
        <w:rPr>
          <w:spacing w:val="-11"/>
        </w:rPr>
        <w:t xml:space="preserve"> </w:t>
      </w:r>
      <w:r>
        <w:t>уроки,</w:t>
      </w:r>
      <w:r>
        <w:rPr>
          <w:spacing w:val="-13"/>
        </w:rPr>
        <w:t xml:space="preserve"> </w:t>
      </w:r>
      <w:r>
        <w:t>занятия</w:t>
      </w:r>
      <w:r>
        <w:rPr>
          <w:spacing w:val="-57"/>
        </w:rPr>
        <w:t xml:space="preserve"> </w:t>
      </w:r>
      <w:r>
        <w:t>лыжной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плавательной</w:t>
      </w:r>
      <w:r>
        <w:rPr>
          <w:spacing w:val="-8"/>
        </w:rPr>
        <w:t xml:space="preserve"> </w:t>
      </w:r>
      <w:r>
        <w:t>подготовкой);</w:t>
      </w:r>
    </w:p>
    <w:p w:rsidR="00626071" w:rsidRDefault="00715DBD">
      <w:pPr>
        <w:pStyle w:val="a3"/>
        <w:spacing w:line="360" w:lineRule="auto"/>
        <w:ind w:left="652" w:right="410" w:firstLine="1212"/>
        <w:jc w:val="both"/>
      </w:pPr>
      <w:r>
        <w:rPr>
          <w:noProof/>
          <w:lang w:eastAsia="ru-RU"/>
        </w:rPr>
        <w:drawing>
          <wp:anchor distT="0" distB="0" distL="0" distR="0" simplePos="0" relativeHeight="475719168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3"/>
            <wp:effectExtent l="0" t="0" r="0" b="0"/>
            <wp:wrapNone/>
            <wp:docPr id="14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выполнять учебные задания по освоению новых физических упражнений и развитию</w:t>
      </w:r>
      <w:r>
        <w:rPr>
          <w:spacing w:val="1"/>
        </w:rPr>
        <w:t xml:space="preserve"> </w:t>
      </w:r>
      <w:r>
        <w:t>физических</w:t>
      </w:r>
      <w:r>
        <w:rPr>
          <w:spacing w:val="-12"/>
        </w:rPr>
        <w:t xml:space="preserve"> </w:t>
      </w:r>
      <w:r>
        <w:t>качеств</w:t>
      </w:r>
      <w:r>
        <w:rPr>
          <w:spacing w:val="-15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соответствии</w:t>
      </w:r>
      <w:r>
        <w:rPr>
          <w:spacing w:val="-11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указаниями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замечаниями</w:t>
      </w:r>
      <w:r>
        <w:rPr>
          <w:spacing w:val="-8"/>
        </w:rPr>
        <w:t xml:space="preserve"> </w:t>
      </w:r>
      <w:r>
        <w:t>учителя;</w:t>
      </w:r>
    </w:p>
    <w:p w:rsidR="00626071" w:rsidRDefault="00715DBD">
      <w:pPr>
        <w:pStyle w:val="a3"/>
        <w:spacing w:line="360" w:lineRule="auto"/>
        <w:ind w:left="652" w:right="416" w:firstLine="1212"/>
        <w:jc w:val="both"/>
      </w:pPr>
      <w:r>
        <w:rPr>
          <w:noProof/>
          <w:lang w:eastAsia="ru-RU"/>
        </w:rPr>
        <w:drawing>
          <wp:anchor distT="0" distB="0" distL="0" distR="0" simplePos="0" relativeHeight="475719680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3"/>
            <wp:effectExtent l="0" t="0" r="0" b="0"/>
            <wp:wrapNone/>
            <wp:docPr id="14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</w:rPr>
        <w:t>взаимодействовать</w:t>
      </w:r>
      <w:r>
        <w:rPr>
          <w:spacing w:val="-12"/>
        </w:rPr>
        <w:t xml:space="preserve"> </w:t>
      </w:r>
      <w:r>
        <w:rPr>
          <w:spacing w:val="-2"/>
        </w:rPr>
        <w:t>со</w:t>
      </w:r>
      <w:r>
        <w:rPr>
          <w:spacing w:val="-10"/>
        </w:rPr>
        <w:t xml:space="preserve"> </w:t>
      </w:r>
      <w:r>
        <w:rPr>
          <w:spacing w:val="-2"/>
        </w:rPr>
        <w:t>сверстниками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процессе</w:t>
      </w:r>
      <w:r>
        <w:rPr>
          <w:spacing w:val="-12"/>
        </w:rPr>
        <w:t xml:space="preserve"> </w:t>
      </w:r>
      <w:r>
        <w:rPr>
          <w:spacing w:val="-2"/>
        </w:rPr>
        <w:t>выполнения</w:t>
      </w:r>
      <w:r>
        <w:rPr>
          <w:spacing w:val="-8"/>
        </w:rPr>
        <w:t xml:space="preserve"> </w:t>
      </w:r>
      <w:r>
        <w:rPr>
          <w:spacing w:val="-2"/>
        </w:rPr>
        <w:t>учебных</w:t>
      </w:r>
      <w:r>
        <w:rPr>
          <w:spacing w:val="-11"/>
        </w:rPr>
        <w:t xml:space="preserve"> </w:t>
      </w:r>
      <w:r>
        <w:rPr>
          <w:spacing w:val="-2"/>
        </w:rPr>
        <w:t>заданий,</w:t>
      </w:r>
      <w:r>
        <w:rPr>
          <w:spacing w:val="-12"/>
        </w:rPr>
        <w:t xml:space="preserve"> </w:t>
      </w:r>
      <w:r>
        <w:rPr>
          <w:spacing w:val="-2"/>
        </w:rPr>
        <w:t>соблюдать</w:t>
      </w:r>
      <w:r>
        <w:rPr>
          <w:spacing w:val="-57"/>
        </w:rPr>
        <w:t xml:space="preserve"> </w:t>
      </w:r>
      <w:r>
        <w:t>культуру</w:t>
      </w:r>
      <w:r>
        <w:rPr>
          <w:spacing w:val="-13"/>
        </w:rPr>
        <w:t xml:space="preserve"> </w:t>
      </w:r>
      <w:r>
        <w:t>общения</w:t>
      </w:r>
      <w:r>
        <w:rPr>
          <w:spacing w:val="-1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уважительного</w:t>
      </w:r>
      <w:r>
        <w:rPr>
          <w:spacing w:val="-11"/>
        </w:rPr>
        <w:t xml:space="preserve"> </w:t>
      </w:r>
      <w:r>
        <w:t>обращения</w:t>
      </w:r>
      <w:r>
        <w:rPr>
          <w:spacing w:val="-11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другим</w:t>
      </w:r>
      <w:r>
        <w:rPr>
          <w:spacing w:val="-9"/>
        </w:rPr>
        <w:t xml:space="preserve"> </w:t>
      </w:r>
      <w:r>
        <w:t>учащимся;</w:t>
      </w:r>
    </w:p>
    <w:p w:rsidR="00626071" w:rsidRDefault="00626071">
      <w:pPr>
        <w:spacing w:line="360" w:lineRule="auto"/>
        <w:jc w:val="both"/>
        <w:sectPr w:rsidR="00626071">
          <w:footerReference w:type="default" r:id="rId286"/>
          <w:pgSz w:w="11900" w:h="16850"/>
          <w:pgMar w:top="1000" w:right="280" w:bottom="1260" w:left="360" w:header="0" w:footer="1067" w:gutter="0"/>
          <w:cols w:space="720"/>
        </w:sectPr>
      </w:pPr>
    </w:p>
    <w:p w:rsidR="00626071" w:rsidRDefault="00715DBD">
      <w:pPr>
        <w:pStyle w:val="a3"/>
        <w:spacing w:before="73"/>
        <w:ind w:left="652"/>
      </w:pPr>
      <w:r>
        <w:rPr>
          <w:spacing w:val="-4"/>
        </w:rPr>
        <w:lastRenderedPageBreak/>
        <w:t>проявлять</w:t>
      </w:r>
      <w:r>
        <w:rPr>
          <w:spacing w:val="-9"/>
        </w:rPr>
        <w:t xml:space="preserve"> </w:t>
      </w:r>
      <w:r>
        <w:rPr>
          <w:spacing w:val="-4"/>
        </w:rPr>
        <w:t>эмоциональную</w:t>
      </w:r>
      <w:r>
        <w:rPr>
          <w:spacing w:val="-7"/>
        </w:rPr>
        <w:t xml:space="preserve"> </w:t>
      </w:r>
      <w:r>
        <w:rPr>
          <w:spacing w:val="-4"/>
        </w:rPr>
        <w:t>сдержанность</w:t>
      </w:r>
      <w:r>
        <w:rPr>
          <w:spacing w:val="-11"/>
        </w:rPr>
        <w:t xml:space="preserve"> </w:t>
      </w:r>
      <w:r>
        <w:rPr>
          <w:spacing w:val="-4"/>
        </w:rPr>
        <w:t>при</w:t>
      </w:r>
      <w:r>
        <w:rPr>
          <w:spacing w:val="-9"/>
        </w:rPr>
        <w:t xml:space="preserve"> </w:t>
      </w:r>
      <w:r>
        <w:rPr>
          <w:spacing w:val="-4"/>
        </w:rPr>
        <w:t>возникновении</w:t>
      </w:r>
      <w:r>
        <w:rPr>
          <w:spacing w:val="-11"/>
        </w:rPr>
        <w:t xml:space="preserve"> </w:t>
      </w:r>
      <w:r>
        <w:rPr>
          <w:spacing w:val="-3"/>
        </w:rPr>
        <w:t>ошибок.</w:t>
      </w:r>
    </w:p>
    <w:p w:rsidR="00626071" w:rsidRDefault="00715DBD">
      <w:pPr>
        <w:pStyle w:val="a3"/>
        <w:spacing w:before="137"/>
        <w:ind w:left="1622"/>
        <w:jc w:val="both"/>
      </w:pPr>
      <w:r>
        <w:rPr>
          <w:spacing w:val="-4"/>
        </w:rPr>
        <w:t>По</w:t>
      </w:r>
      <w:r>
        <w:rPr>
          <w:spacing w:val="-10"/>
        </w:rPr>
        <w:t xml:space="preserve"> </w:t>
      </w:r>
      <w:r>
        <w:rPr>
          <w:spacing w:val="-4"/>
        </w:rPr>
        <w:t>окончании</w:t>
      </w:r>
      <w:r>
        <w:rPr>
          <w:spacing w:val="-10"/>
        </w:rPr>
        <w:t xml:space="preserve"> </w:t>
      </w:r>
      <w:r>
        <w:rPr>
          <w:spacing w:val="-4"/>
        </w:rPr>
        <w:t>третьего</w:t>
      </w:r>
      <w:r>
        <w:rPr>
          <w:spacing w:val="-9"/>
        </w:rPr>
        <w:t xml:space="preserve"> </w:t>
      </w:r>
      <w:r>
        <w:rPr>
          <w:spacing w:val="-4"/>
        </w:rPr>
        <w:t>года</w:t>
      </w:r>
      <w:r>
        <w:rPr>
          <w:spacing w:val="-10"/>
        </w:rPr>
        <w:t xml:space="preserve"> </w:t>
      </w:r>
      <w:r>
        <w:rPr>
          <w:spacing w:val="-4"/>
        </w:rPr>
        <w:t>обучения</w:t>
      </w:r>
      <w:r>
        <w:rPr>
          <w:spacing w:val="-6"/>
        </w:rPr>
        <w:t xml:space="preserve"> </w:t>
      </w:r>
      <w:r>
        <w:rPr>
          <w:spacing w:val="-4"/>
        </w:rPr>
        <w:t>учащиеся</w:t>
      </w:r>
      <w:r>
        <w:rPr>
          <w:spacing w:val="-9"/>
        </w:rPr>
        <w:t xml:space="preserve"> </w:t>
      </w:r>
      <w:r>
        <w:rPr>
          <w:spacing w:val="-3"/>
        </w:rPr>
        <w:t>научатся:</w:t>
      </w:r>
    </w:p>
    <w:p w:rsidR="00626071" w:rsidRDefault="00715DBD">
      <w:pPr>
        <w:pStyle w:val="a3"/>
        <w:spacing w:before="140"/>
        <w:ind w:left="1622"/>
        <w:jc w:val="both"/>
      </w:pPr>
      <w:r>
        <w:rPr>
          <w:spacing w:val="-4"/>
        </w:rPr>
        <w:t>познавательные</w:t>
      </w:r>
      <w:r>
        <w:rPr>
          <w:spacing w:val="-10"/>
        </w:rPr>
        <w:t xml:space="preserve"> </w:t>
      </w:r>
      <w:r>
        <w:rPr>
          <w:spacing w:val="-4"/>
        </w:rPr>
        <w:t>УУД:</w:t>
      </w:r>
    </w:p>
    <w:p w:rsidR="00626071" w:rsidRDefault="00715DBD">
      <w:pPr>
        <w:pStyle w:val="a3"/>
        <w:spacing w:before="137" w:line="360" w:lineRule="auto"/>
        <w:ind w:left="652" w:right="410" w:firstLine="1212"/>
        <w:jc w:val="both"/>
      </w:pPr>
      <w:r>
        <w:rPr>
          <w:noProof/>
          <w:lang w:eastAsia="ru-RU"/>
        </w:rPr>
        <w:drawing>
          <wp:anchor distT="0" distB="0" distL="0" distR="0" simplePos="0" relativeHeight="475720192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92114</wp:posOffset>
            </wp:positionV>
            <wp:extent cx="231647" cy="169164"/>
            <wp:effectExtent l="0" t="0" r="0" b="0"/>
            <wp:wrapNone/>
            <wp:docPr id="15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понимать</w:t>
      </w:r>
      <w:r>
        <w:rPr>
          <w:spacing w:val="1"/>
        </w:rPr>
        <w:t xml:space="preserve"> </w:t>
      </w:r>
      <w:r>
        <w:t>историческую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трудовыми</w:t>
      </w:r>
      <w:r>
        <w:rPr>
          <w:spacing w:val="1"/>
        </w:rPr>
        <w:t xml:space="preserve"> </w:t>
      </w:r>
      <w:r>
        <w:t>действиями, приводить примеры упражнений древних людей в современных спортивных сорев-</w:t>
      </w:r>
      <w:r>
        <w:rPr>
          <w:spacing w:val="1"/>
        </w:rPr>
        <w:t xml:space="preserve"> </w:t>
      </w:r>
      <w:r>
        <w:t>нованиях;</w:t>
      </w:r>
    </w:p>
    <w:p w:rsidR="00626071" w:rsidRDefault="00715DBD">
      <w:pPr>
        <w:pStyle w:val="a3"/>
        <w:spacing w:before="1" w:line="360" w:lineRule="auto"/>
        <w:ind w:left="652" w:right="409" w:firstLine="1212"/>
        <w:jc w:val="both"/>
      </w:pPr>
      <w:r>
        <w:rPr>
          <w:noProof/>
          <w:lang w:eastAsia="ru-RU"/>
        </w:rPr>
        <w:drawing>
          <wp:anchor distT="0" distB="0" distL="0" distR="0" simplePos="0" relativeHeight="475720704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5754</wp:posOffset>
            </wp:positionV>
            <wp:extent cx="231647" cy="169164"/>
            <wp:effectExtent l="0" t="0" r="0" b="0"/>
            <wp:wrapNone/>
            <wp:docPr id="15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объяснять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«дозировка</w:t>
      </w:r>
      <w:r>
        <w:rPr>
          <w:spacing w:val="1"/>
        </w:rPr>
        <w:t xml:space="preserve"> </w:t>
      </w:r>
      <w:r>
        <w:t>нагрузки»,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регулирования</w:t>
      </w:r>
      <w:r>
        <w:rPr>
          <w:spacing w:val="-12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занятиях</w:t>
      </w:r>
      <w:r>
        <w:rPr>
          <w:spacing w:val="-9"/>
        </w:rPr>
        <w:t xml:space="preserve"> </w:t>
      </w:r>
      <w:r>
        <w:t>физической</w:t>
      </w:r>
      <w:r>
        <w:rPr>
          <w:spacing w:val="-11"/>
        </w:rPr>
        <w:t xml:space="preserve"> </w:t>
      </w:r>
      <w:r>
        <w:t>культурой;</w:t>
      </w:r>
    </w:p>
    <w:p w:rsidR="00626071" w:rsidRDefault="00715DBD">
      <w:pPr>
        <w:pStyle w:val="a3"/>
        <w:spacing w:line="360" w:lineRule="auto"/>
        <w:ind w:left="652" w:right="413" w:firstLine="1212"/>
        <w:jc w:val="both"/>
      </w:pPr>
      <w:r>
        <w:rPr>
          <w:noProof/>
          <w:lang w:eastAsia="ru-RU"/>
        </w:rPr>
        <w:drawing>
          <wp:anchor distT="0" distB="0" distL="0" distR="0" simplePos="0" relativeHeight="475721216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4"/>
            <wp:effectExtent l="0" t="0" r="0" b="0"/>
            <wp:wrapNone/>
            <wp:docPr id="15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 xml:space="preserve">понимать </w:t>
      </w:r>
      <w:r>
        <w:t>влияние дыхательной и зрительной гимнастики на предупреждение развития</w:t>
      </w:r>
      <w:r>
        <w:rPr>
          <w:spacing w:val="-57"/>
        </w:rPr>
        <w:t xml:space="preserve"> </w:t>
      </w:r>
      <w:r>
        <w:t>утомления</w:t>
      </w:r>
      <w:r>
        <w:rPr>
          <w:spacing w:val="-11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выполнении</w:t>
      </w:r>
      <w:r>
        <w:rPr>
          <w:spacing w:val="-11"/>
        </w:rPr>
        <w:t xml:space="preserve"> </w:t>
      </w:r>
      <w:r>
        <w:t>физических</w:t>
      </w:r>
      <w:r>
        <w:rPr>
          <w:spacing w:val="-1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умственных</w:t>
      </w:r>
      <w:r>
        <w:rPr>
          <w:spacing w:val="-10"/>
        </w:rPr>
        <w:t xml:space="preserve"> </w:t>
      </w:r>
      <w:r>
        <w:t>нагрузок;</w:t>
      </w:r>
    </w:p>
    <w:p w:rsidR="00626071" w:rsidRDefault="00715DBD">
      <w:pPr>
        <w:pStyle w:val="a3"/>
        <w:spacing w:before="1" w:line="360" w:lineRule="auto"/>
        <w:ind w:left="652" w:right="410" w:firstLine="1212"/>
        <w:jc w:val="both"/>
      </w:pPr>
      <w:r>
        <w:rPr>
          <w:noProof/>
          <w:lang w:eastAsia="ru-RU"/>
        </w:rPr>
        <w:drawing>
          <wp:anchor distT="0" distB="0" distL="0" distR="0" simplePos="0" relativeHeight="475721728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5754</wp:posOffset>
            </wp:positionV>
            <wp:extent cx="231647" cy="169164"/>
            <wp:effectExtent l="0" t="0" r="0" b="0"/>
            <wp:wrapNone/>
            <wp:docPr id="16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обобщать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закаливающие</w:t>
      </w:r>
      <w:r>
        <w:rPr>
          <w:spacing w:val="1"/>
        </w:rPr>
        <w:t xml:space="preserve"> </w:t>
      </w:r>
      <w:r>
        <w:t>процедуры,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предупреждению</w:t>
      </w:r>
      <w:r>
        <w:rPr>
          <w:spacing w:val="-10"/>
        </w:rPr>
        <w:t xml:space="preserve"> </w:t>
      </w:r>
      <w:r>
        <w:t>нарушения</w:t>
      </w:r>
      <w:r>
        <w:rPr>
          <w:spacing w:val="-11"/>
        </w:rPr>
        <w:t xml:space="preserve"> </w:t>
      </w:r>
      <w:r>
        <w:t>осанки;</w:t>
      </w:r>
    </w:p>
    <w:p w:rsidR="00626071" w:rsidRDefault="00715DBD">
      <w:pPr>
        <w:pStyle w:val="a3"/>
        <w:spacing w:line="275" w:lineRule="exact"/>
        <w:ind w:left="1865"/>
        <w:jc w:val="both"/>
      </w:pPr>
      <w:r>
        <w:rPr>
          <w:noProof/>
          <w:lang w:eastAsia="ru-RU"/>
        </w:rPr>
        <w:drawing>
          <wp:anchor distT="0" distB="0" distL="0" distR="0" simplePos="0" relativeHeight="475722240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4424</wp:posOffset>
            </wp:positionV>
            <wp:extent cx="231647" cy="169164"/>
            <wp:effectExtent l="0" t="0" r="0" b="0"/>
            <wp:wrapNone/>
            <wp:docPr id="16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</w:rPr>
        <w:t>вести</w:t>
      </w:r>
      <w:r>
        <w:rPr>
          <w:spacing w:val="-10"/>
        </w:rPr>
        <w:t xml:space="preserve"> </w:t>
      </w:r>
      <w:r>
        <w:rPr>
          <w:spacing w:val="-3"/>
        </w:rPr>
        <w:t>наблюдения</w:t>
      </w:r>
      <w:r>
        <w:rPr>
          <w:spacing w:val="-11"/>
        </w:rPr>
        <w:t xml:space="preserve"> </w:t>
      </w:r>
      <w:r>
        <w:rPr>
          <w:spacing w:val="-3"/>
        </w:rPr>
        <w:t>за</w:t>
      </w:r>
      <w:r>
        <w:rPr>
          <w:spacing w:val="-12"/>
        </w:rPr>
        <w:t xml:space="preserve"> </w:t>
      </w:r>
      <w:r>
        <w:rPr>
          <w:spacing w:val="-3"/>
        </w:rPr>
        <w:t>динамикой</w:t>
      </w:r>
      <w:r>
        <w:rPr>
          <w:spacing w:val="-10"/>
        </w:rPr>
        <w:t xml:space="preserve"> </w:t>
      </w:r>
      <w:r>
        <w:rPr>
          <w:spacing w:val="-3"/>
        </w:rPr>
        <w:t>показателей</w:t>
      </w:r>
      <w:r>
        <w:rPr>
          <w:spacing w:val="-10"/>
        </w:rPr>
        <w:t xml:space="preserve"> </w:t>
      </w:r>
      <w:r>
        <w:rPr>
          <w:spacing w:val="-2"/>
        </w:rPr>
        <w:t>физического</w:t>
      </w:r>
      <w:r>
        <w:rPr>
          <w:spacing w:val="-10"/>
        </w:rPr>
        <w:t xml:space="preserve"> </w:t>
      </w:r>
      <w:r>
        <w:rPr>
          <w:spacing w:val="-2"/>
        </w:rPr>
        <w:t>развития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физических</w:t>
      </w:r>
      <w:r>
        <w:rPr>
          <w:spacing w:val="-8"/>
        </w:rPr>
        <w:t xml:space="preserve"> </w:t>
      </w:r>
      <w:r>
        <w:rPr>
          <w:spacing w:val="-2"/>
        </w:rPr>
        <w:t>качеств</w:t>
      </w:r>
    </w:p>
    <w:p w:rsidR="00626071" w:rsidRDefault="00715DBD">
      <w:pPr>
        <w:pStyle w:val="a3"/>
        <w:spacing w:before="139" w:line="241" w:lineRule="exact"/>
        <w:ind w:left="640" w:right="1943"/>
        <w:jc w:val="center"/>
      </w:pPr>
      <w:r>
        <w:rPr>
          <w:spacing w:val="-4"/>
        </w:rPr>
        <w:t>в</w:t>
      </w:r>
      <w:r>
        <w:rPr>
          <w:spacing w:val="-11"/>
        </w:rPr>
        <w:t xml:space="preserve"> </w:t>
      </w:r>
      <w:r>
        <w:rPr>
          <w:spacing w:val="-4"/>
        </w:rPr>
        <w:t>течение</w:t>
      </w:r>
      <w:r>
        <w:rPr>
          <w:spacing w:val="-3"/>
        </w:rPr>
        <w:t xml:space="preserve"> </w:t>
      </w:r>
      <w:r>
        <w:rPr>
          <w:spacing w:val="-4"/>
        </w:rPr>
        <w:t>учебного</w:t>
      </w:r>
      <w:r>
        <w:rPr>
          <w:spacing w:val="-9"/>
        </w:rPr>
        <w:t xml:space="preserve"> </w:t>
      </w:r>
      <w:r>
        <w:rPr>
          <w:spacing w:val="-4"/>
        </w:rPr>
        <w:t>года,</w:t>
      </w:r>
      <w:r>
        <w:rPr>
          <w:spacing w:val="-7"/>
        </w:rPr>
        <w:t xml:space="preserve"> </w:t>
      </w:r>
      <w:r>
        <w:rPr>
          <w:spacing w:val="-4"/>
        </w:rPr>
        <w:t>определять</w:t>
      </w:r>
      <w:r>
        <w:rPr>
          <w:spacing w:val="-8"/>
        </w:rPr>
        <w:t xml:space="preserve"> </w:t>
      </w:r>
      <w:r>
        <w:rPr>
          <w:spacing w:val="-4"/>
        </w:rPr>
        <w:t>их</w:t>
      </w:r>
      <w:r>
        <w:rPr>
          <w:spacing w:val="-7"/>
        </w:rPr>
        <w:t xml:space="preserve"> </w:t>
      </w:r>
      <w:r>
        <w:rPr>
          <w:spacing w:val="-4"/>
        </w:rPr>
        <w:t>приросты</w:t>
      </w:r>
      <w:r>
        <w:rPr>
          <w:spacing w:val="-10"/>
        </w:rPr>
        <w:t xml:space="preserve"> </w:t>
      </w:r>
      <w:r>
        <w:rPr>
          <w:spacing w:val="-4"/>
        </w:rPr>
        <w:t>по учебным</w:t>
      </w:r>
      <w:r>
        <w:rPr>
          <w:spacing w:val="-7"/>
        </w:rPr>
        <w:t xml:space="preserve"> </w:t>
      </w:r>
      <w:r>
        <w:rPr>
          <w:spacing w:val="-4"/>
        </w:rPr>
        <w:t>четвертям</w:t>
      </w:r>
      <w:r>
        <w:rPr>
          <w:spacing w:val="-7"/>
        </w:rPr>
        <w:t xml:space="preserve"> </w:t>
      </w:r>
      <w:r>
        <w:rPr>
          <w:spacing w:val="-4"/>
        </w:rPr>
        <w:t>(триместрам);</w:t>
      </w:r>
    </w:p>
    <w:p w:rsidR="00626071" w:rsidRDefault="00715DBD">
      <w:pPr>
        <w:pStyle w:val="a3"/>
        <w:spacing w:line="182" w:lineRule="exact"/>
        <w:ind w:left="1223"/>
        <w:jc w:val="center"/>
      </w:pPr>
      <w:r>
        <w:t>3</w:t>
      </w:r>
    </w:p>
    <w:p w:rsidR="00626071" w:rsidRDefault="00715DBD">
      <w:pPr>
        <w:pStyle w:val="a3"/>
        <w:spacing w:line="266" w:lineRule="exact"/>
        <w:ind w:left="1622"/>
      </w:pPr>
      <w:r>
        <w:rPr>
          <w:spacing w:val="-4"/>
        </w:rPr>
        <w:t>коммуникативные</w:t>
      </w:r>
      <w:r>
        <w:rPr>
          <w:spacing w:val="-11"/>
        </w:rPr>
        <w:t xml:space="preserve"> </w:t>
      </w:r>
      <w:r>
        <w:rPr>
          <w:spacing w:val="-4"/>
        </w:rPr>
        <w:t>УУД:</w:t>
      </w:r>
    </w:p>
    <w:p w:rsidR="00626071" w:rsidRDefault="00715DBD">
      <w:pPr>
        <w:pStyle w:val="a3"/>
        <w:spacing w:before="139" w:line="360" w:lineRule="auto"/>
        <w:ind w:left="652" w:firstLine="1212"/>
      </w:pPr>
      <w:r>
        <w:rPr>
          <w:noProof/>
          <w:lang w:eastAsia="ru-RU"/>
        </w:rPr>
        <w:drawing>
          <wp:anchor distT="0" distB="0" distL="0" distR="0" simplePos="0" relativeHeight="475722752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93384</wp:posOffset>
            </wp:positionV>
            <wp:extent cx="231647" cy="169163"/>
            <wp:effectExtent l="0" t="0" r="0" b="0"/>
            <wp:wrapNone/>
            <wp:docPr id="16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организовывать</w:t>
      </w:r>
      <w:r>
        <w:rPr>
          <w:spacing w:val="46"/>
        </w:rPr>
        <w:t xml:space="preserve"> </w:t>
      </w:r>
      <w:r>
        <w:t>совместные</w:t>
      </w:r>
      <w:r>
        <w:rPr>
          <w:spacing w:val="45"/>
        </w:rPr>
        <w:t xml:space="preserve"> </w:t>
      </w:r>
      <w:r>
        <w:t>подвижные</w:t>
      </w:r>
      <w:r>
        <w:rPr>
          <w:spacing w:val="44"/>
        </w:rPr>
        <w:t xml:space="preserve"> </w:t>
      </w:r>
      <w:r>
        <w:t>игры,</w:t>
      </w:r>
      <w:r>
        <w:rPr>
          <w:spacing w:val="48"/>
        </w:rPr>
        <w:t xml:space="preserve"> </w:t>
      </w:r>
      <w:r>
        <w:t>принимать</w:t>
      </w:r>
      <w:r>
        <w:rPr>
          <w:spacing w:val="46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них</w:t>
      </w:r>
      <w:r>
        <w:rPr>
          <w:spacing w:val="47"/>
        </w:rPr>
        <w:t xml:space="preserve"> </w:t>
      </w:r>
      <w:r>
        <w:t>активное</w:t>
      </w:r>
      <w:r>
        <w:rPr>
          <w:spacing w:val="49"/>
        </w:rPr>
        <w:t xml:space="preserve"> </w:t>
      </w:r>
      <w:r>
        <w:t>участие</w:t>
      </w:r>
      <w:r>
        <w:rPr>
          <w:spacing w:val="46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соблюдением</w:t>
      </w:r>
      <w:r>
        <w:rPr>
          <w:spacing w:val="-13"/>
        </w:rPr>
        <w:t xml:space="preserve"> </w:t>
      </w:r>
      <w:r>
        <w:t>правил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норм</w:t>
      </w:r>
      <w:r>
        <w:rPr>
          <w:spacing w:val="-10"/>
        </w:rPr>
        <w:t xml:space="preserve"> </w:t>
      </w:r>
      <w:r>
        <w:t>этического</w:t>
      </w:r>
      <w:r>
        <w:rPr>
          <w:spacing w:val="-11"/>
        </w:rPr>
        <w:t xml:space="preserve"> </w:t>
      </w:r>
      <w:r>
        <w:t>поведения;</w:t>
      </w:r>
    </w:p>
    <w:p w:rsidR="00626071" w:rsidRDefault="00715DBD">
      <w:pPr>
        <w:pStyle w:val="a3"/>
        <w:tabs>
          <w:tab w:val="left" w:pos="3136"/>
          <w:tab w:val="left" w:pos="4687"/>
          <w:tab w:val="left" w:pos="5826"/>
          <w:tab w:val="left" w:pos="6997"/>
          <w:tab w:val="left" w:pos="8125"/>
          <w:tab w:val="left" w:pos="9580"/>
          <w:tab w:val="left" w:pos="9939"/>
        </w:tabs>
        <w:spacing w:line="360" w:lineRule="auto"/>
        <w:ind w:left="652" w:right="411" w:firstLine="1212"/>
      </w:pPr>
      <w:r>
        <w:rPr>
          <w:noProof/>
          <w:lang w:eastAsia="ru-RU"/>
        </w:rPr>
        <w:drawing>
          <wp:anchor distT="0" distB="0" distL="0" distR="0" simplePos="0" relativeHeight="475723264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3"/>
            <wp:effectExtent l="0" t="0" r="0" b="0"/>
            <wp:wrapNone/>
            <wp:docPr id="16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правильно</w:t>
      </w:r>
      <w:r>
        <w:tab/>
        <w:t>использовать</w:t>
      </w:r>
      <w:r>
        <w:tab/>
        <w:t>строевые</w:t>
      </w:r>
      <w:r>
        <w:tab/>
        <w:t>команды,</w:t>
      </w:r>
      <w:r>
        <w:tab/>
        <w:t>названия</w:t>
      </w:r>
      <w:r>
        <w:tab/>
        <w:t>упражнений</w:t>
      </w:r>
      <w:r>
        <w:tab/>
        <w:t>и</w:t>
      </w:r>
      <w:r>
        <w:tab/>
      </w:r>
      <w:r>
        <w:rPr>
          <w:spacing w:val="-5"/>
        </w:rPr>
        <w:t>способов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10"/>
        </w:rPr>
        <w:t xml:space="preserve"> </w:t>
      </w:r>
      <w:r>
        <w:t>во</w:t>
      </w:r>
      <w:r>
        <w:rPr>
          <w:spacing w:val="-11"/>
        </w:rPr>
        <w:t xml:space="preserve"> </w:t>
      </w:r>
      <w:r>
        <w:t>время</w:t>
      </w:r>
      <w:r>
        <w:rPr>
          <w:spacing w:val="-11"/>
        </w:rPr>
        <w:t xml:space="preserve"> </w:t>
      </w:r>
      <w:r>
        <w:t>совместного</w:t>
      </w:r>
      <w:r>
        <w:rPr>
          <w:spacing w:val="-11"/>
        </w:rPr>
        <w:t xml:space="preserve"> </w:t>
      </w:r>
      <w:r>
        <w:t>выполнения</w:t>
      </w:r>
      <w:r>
        <w:rPr>
          <w:spacing w:val="-8"/>
        </w:rPr>
        <w:t xml:space="preserve"> </w:t>
      </w:r>
      <w:r>
        <w:t>учебных</w:t>
      </w:r>
      <w:r>
        <w:rPr>
          <w:spacing w:val="-11"/>
        </w:rPr>
        <w:t xml:space="preserve"> </w:t>
      </w:r>
      <w:r>
        <w:t>заданий;</w:t>
      </w:r>
    </w:p>
    <w:p w:rsidR="00626071" w:rsidRDefault="00715DBD">
      <w:pPr>
        <w:pStyle w:val="a3"/>
        <w:spacing w:line="360" w:lineRule="auto"/>
        <w:ind w:left="652" w:firstLine="1212"/>
      </w:pPr>
      <w:r>
        <w:rPr>
          <w:noProof/>
          <w:lang w:eastAsia="ru-RU"/>
        </w:rPr>
        <w:drawing>
          <wp:anchor distT="0" distB="0" distL="0" distR="0" simplePos="0" relativeHeight="475723776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3"/>
            <wp:effectExtent l="0" t="0" r="0" b="0"/>
            <wp:wrapNone/>
            <wp:docPr id="16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активно</w:t>
      </w:r>
      <w:r>
        <w:rPr>
          <w:spacing w:val="11"/>
        </w:rPr>
        <w:t xml:space="preserve"> </w:t>
      </w:r>
      <w:r>
        <w:t>участвовать</w:t>
      </w:r>
      <w:r>
        <w:rPr>
          <w:spacing w:val="8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обсуждении</w:t>
      </w:r>
      <w:r>
        <w:rPr>
          <w:spacing w:val="11"/>
        </w:rPr>
        <w:t xml:space="preserve"> </w:t>
      </w:r>
      <w:r>
        <w:t>учебных</w:t>
      </w:r>
      <w:r>
        <w:rPr>
          <w:spacing w:val="10"/>
        </w:rPr>
        <w:t xml:space="preserve"> </w:t>
      </w:r>
      <w:r>
        <w:t>заданий,</w:t>
      </w:r>
      <w:r>
        <w:rPr>
          <w:spacing w:val="7"/>
        </w:rPr>
        <w:t xml:space="preserve"> </w:t>
      </w:r>
      <w:r>
        <w:t>анализе</w:t>
      </w:r>
      <w:r>
        <w:rPr>
          <w:spacing w:val="8"/>
        </w:rPr>
        <w:t xml:space="preserve"> </w:t>
      </w:r>
      <w:r>
        <w:t>выполнения</w:t>
      </w:r>
      <w:r>
        <w:rPr>
          <w:spacing w:val="8"/>
        </w:rPr>
        <w:t xml:space="preserve"> </w:t>
      </w:r>
      <w:r>
        <w:t>физических</w:t>
      </w:r>
      <w:r>
        <w:rPr>
          <w:spacing w:val="-57"/>
        </w:rPr>
        <w:t xml:space="preserve"> </w:t>
      </w:r>
      <w:r>
        <w:t>упражнений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технических</w:t>
      </w:r>
      <w:r>
        <w:rPr>
          <w:spacing w:val="-11"/>
        </w:rPr>
        <w:t xml:space="preserve"> </w:t>
      </w:r>
      <w:r>
        <w:t>действий</w:t>
      </w:r>
      <w:r>
        <w:rPr>
          <w:spacing w:val="-12"/>
        </w:rPr>
        <w:t xml:space="preserve"> </w:t>
      </w:r>
      <w:r>
        <w:t>из</w:t>
      </w:r>
      <w:r>
        <w:rPr>
          <w:spacing w:val="-11"/>
        </w:rPr>
        <w:t xml:space="preserve"> </w:t>
      </w:r>
      <w:r>
        <w:t>осваиваемых</w:t>
      </w:r>
      <w:r>
        <w:rPr>
          <w:spacing w:val="-11"/>
        </w:rPr>
        <w:t xml:space="preserve"> </w:t>
      </w:r>
      <w:r>
        <w:t>видов</w:t>
      </w:r>
      <w:r>
        <w:rPr>
          <w:spacing w:val="-11"/>
        </w:rPr>
        <w:t xml:space="preserve"> </w:t>
      </w:r>
      <w:r>
        <w:t>спорта;</w:t>
      </w:r>
    </w:p>
    <w:p w:rsidR="00626071" w:rsidRDefault="00715DBD">
      <w:pPr>
        <w:pStyle w:val="a3"/>
        <w:spacing w:before="1" w:line="360" w:lineRule="auto"/>
        <w:ind w:left="652" w:right="410" w:firstLine="1212"/>
      </w:pPr>
      <w:r>
        <w:rPr>
          <w:noProof/>
          <w:lang w:eastAsia="ru-RU"/>
        </w:rPr>
        <w:drawing>
          <wp:anchor distT="0" distB="0" distL="0" distR="0" simplePos="0" relativeHeight="475724288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5754</wp:posOffset>
            </wp:positionV>
            <wp:extent cx="231647" cy="169163"/>
            <wp:effectExtent l="0" t="0" r="0" b="0"/>
            <wp:wrapNone/>
            <wp:docPr id="17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делать</w:t>
      </w:r>
      <w:r>
        <w:rPr>
          <w:spacing w:val="-12"/>
        </w:rPr>
        <w:t xml:space="preserve"> </w:t>
      </w:r>
      <w:r>
        <w:rPr>
          <w:spacing w:val="-2"/>
        </w:rPr>
        <w:t>небольшие</w:t>
      </w:r>
      <w:r>
        <w:rPr>
          <w:spacing w:val="-10"/>
        </w:rPr>
        <w:t xml:space="preserve"> </w:t>
      </w:r>
      <w:r>
        <w:rPr>
          <w:spacing w:val="-2"/>
        </w:rPr>
        <w:t>сообщения</w:t>
      </w:r>
      <w:r>
        <w:rPr>
          <w:spacing w:val="-12"/>
        </w:rPr>
        <w:t xml:space="preserve"> </w:t>
      </w:r>
      <w:r>
        <w:rPr>
          <w:spacing w:val="-2"/>
        </w:rPr>
        <w:t>по</w:t>
      </w:r>
      <w:r>
        <w:rPr>
          <w:spacing w:val="-12"/>
        </w:rPr>
        <w:t xml:space="preserve"> </w:t>
      </w:r>
      <w:r>
        <w:rPr>
          <w:spacing w:val="-2"/>
        </w:rPr>
        <w:t>результатам</w:t>
      </w:r>
      <w:r>
        <w:rPr>
          <w:spacing w:val="-10"/>
        </w:rPr>
        <w:t xml:space="preserve"> </w:t>
      </w:r>
      <w:r>
        <w:rPr>
          <w:spacing w:val="-2"/>
        </w:rPr>
        <w:t>выполнения</w:t>
      </w:r>
      <w:r>
        <w:rPr>
          <w:spacing w:val="-8"/>
        </w:rPr>
        <w:t xml:space="preserve"> </w:t>
      </w:r>
      <w:r>
        <w:rPr>
          <w:spacing w:val="-2"/>
        </w:rPr>
        <w:t>учебных</w:t>
      </w:r>
      <w:r>
        <w:rPr>
          <w:spacing w:val="-10"/>
        </w:rPr>
        <w:t xml:space="preserve"> </w:t>
      </w:r>
      <w:r>
        <w:rPr>
          <w:spacing w:val="-2"/>
        </w:rPr>
        <w:t>заданий,</w:t>
      </w:r>
      <w:r>
        <w:rPr>
          <w:spacing w:val="-12"/>
        </w:rPr>
        <w:t xml:space="preserve"> </w:t>
      </w:r>
      <w:r>
        <w:rPr>
          <w:spacing w:val="-2"/>
        </w:rPr>
        <w:t>организации</w:t>
      </w:r>
      <w:r>
        <w:rPr>
          <w:spacing w:val="-57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проведения</w:t>
      </w:r>
      <w:r>
        <w:rPr>
          <w:spacing w:val="-11"/>
        </w:rPr>
        <w:t xml:space="preserve"> </w:t>
      </w:r>
      <w:r>
        <w:t>самостоятельных</w:t>
      </w:r>
      <w:r>
        <w:rPr>
          <w:spacing w:val="-9"/>
        </w:rPr>
        <w:t xml:space="preserve"> </w:t>
      </w:r>
      <w:r>
        <w:t>занятий</w:t>
      </w:r>
      <w:r>
        <w:rPr>
          <w:spacing w:val="-12"/>
        </w:rPr>
        <w:t xml:space="preserve"> </w:t>
      </w:r>
      <w:r>
        <w:t>физической</w:t>
      </w:r>
      <w:r>
        <w:rPr>
          <w:spacing w:val="-11"/>
        </w:rPr>
        <w:t xml:space="preserve"> </w:t>
      </w:r>
      <w:r>
        <w:t>культурой;</w:t>
      </w:r>
    </w:p>
    <w:p w:rsidR="00626071" w:rsidRDefault="00715DBD">
      <w:pPr>
        <w:pStyle w:val="a3"/>
        <w:ind w:left="1622"/>
      </w:pPr>
      <w:r>
        <w:rPr>
          <w:spacing w:val="-4"/>
        </w:rPr>
        <w:t>регулятивные</w:t>
      </w:r>
      <w:r>
        <w:rPr>
          <w:spacing w:val="-11"/>
        </w:rPr>
        <w:t xml:space="preserve"> </w:t>
      </w:r>
      <w:r>
        <w:rPr>
          <w:spacing w:val="-4"/>
        </w:rPr>
        <w:t>УУД:</w:t>
      </w:r>
    </w:p>
    <w:p w:rsidR="00626071" w:rsidRDefault="00715DBD">
      <w:pPr>
        <w:pStyle w:val="a3"/>
        <w:spacing w:before="137" w:line="360" w:lineRule="auto"/>
        <w:ind w:left="652" w:firstLine="1212"/>
      </w:pPr>
      <w:r>
        <w:rPr>
          <w:noProof/>
          <w:lang w:eastAsia="ru-RU"/>
        </w:rPr>
        <w:drawing>
          <wp:anchor distT="0" distB="0" distL="0" distR="0" simplePos="0" relativeHeight="475724800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92114</wp:posOffset>
            </wp:positionV>
            <wp:extent cx="231647" cy="169163"/>
            <wp:effectExtent l="0" t="0" r="0" b="0"/>
            <wp:wrapNone/>
            <wp:docPr id="17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контролировать</w:t>
      </w:r>
      <w:r>
        <w:rPr>
          <w:spacing w:val="50"/>
        </w:rPr>
        <w:t xml:space="preserve"> </w:t>
      </w:r>
      <w:r>
        <w:t>выполнение</w:t>
      </w:r>
      <w:r>
        <w:rPr>
          <w:spacing w:val="50"/>
        </w:rPr>
        <w:t xml:space="preserve"> </w:t>
      </w:r>
      <w:r>
        <w:t>физических</w:t>
      </w:r>
      <w:r>
        <w:rPr>
          <w:spacing w:val="54"/>
        </w:rPr>
        <w:t xml:space="preserve"> </w:t>
      </w:r>
      <w:r>
        <w:t>упражнений,</w:t>
      </w:r>
      <w:r>
        <w:rPr>
          <w:spacing w:val="48"/>
        </w:rPr>
        <w:t xml:space="preserve"> </w:t>
      </w:r>
      <w:r>
        <w:t>корректировать</w:t>
      </w:r>
      <w:r>
        <w:rPr>
          <w:spacing w:val="50"/>
        </w:rPr>
        <w:t xml:space="preserve"> </w:t>
      </w:r>
      <w:r>
        <w:t>их</w:t>
      </w:r>
      <w:r>
        <w:rPr>
          <w:spacing w:val="50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сравнения</w:t>
      </w:r>
      <w:r>
        <w:rPr>
          <w:spacing w:val="-9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заданными</w:t>
      </w:r>
      <w:r>
        <w:rPr>
          <w:spacing w:val="-8"/>
        </w:rPr>
        <w:t xml:space="preserve"> </w:t>
      </w:r>
      <w:r>
        <w:t>образцами;</w:t>
      </w:r>
    </w:p>
    <w:p w:rsidR="00626071" w:rsidRDefault="00715DBD">
      <w:pPr>
        <w:pStyle w:val="a3"/>
        <w:spacing w:line="360" w:lineRule="auto"/>
        <w:ind w:left="652" w:firstLine="1212"/>
      </w:pPr>
      <w:r>
        <w:rPr>
          <w:noProof/>
          <w:lang w:eastAsia="ru-RU"/>
        </w:rPr>
        <w:drawing>
          <wp:anchor distT="0" distB="0" distL="0" distR="0" simplePos="0" relativeHeight="475725312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3"/>
            <wp:effectExtent l="0" t="0" r="0" b="0"/>
            <wp:wrapNone/>
            <wp:docPr id="17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взаимодействовать</w:t>
      </w:r>
      <w:r>
        <w:rPr>
          <w:spacing w:val="16"/>
        </w:rPr>
        <w:t xml:space="preserve"> </w:t>
      </w:r>
      <w:r>
        <w:t>со</w:t>
      </w:r>
      <w:r>
        <w:rPr>
          <w:spacing w:val="18"/>
        </w:rPr>
        <w:t xml:space="preserve"> </w:t>
      </w:r>
      <w:r>
        <w:t>сверстниками</w:t>
      </w:r>
      <w:r>
        <w:rPr>
          <w:spacing w:val="19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процессе</w:t>
      </w:r>
      <w:r>
        <w:rPr>
          <w:spacing w:val="19"/>
        </w:rPr>
        <w:t xml:space="preserve"> </w:t>
      </w:r>
      <w:r>
        <w:t>учебной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игровой</w:t>
      </w:r>
      <w:r>
        <w:rPr>
          <w:spacing w:val="16"/>
        </w:rPr>
        <w:t xml:space="preserve"> </w:t>
      </w:r>
      <w:r>
        <w:t>деятельности,</w:t>
      </w:r>
      <w:r>
        <w:rPr>
          <w:spacing w:val="-57"/>
        </w:rPr>
        <w:t xml:space="preserve"> </w:t>
      </w:r>
      <w:r>
        <w:rPr>
          <w:spacing w:val="-2"/>
        </w:rPr>
        <w:t>контролировать</w:t>
      </w:r>
      <w:r>
        <w:rPr>
          <w:spacing w:val="-12"/>
        </w:rPr>
        <w:t xml:space="preserve"> </w:t>
      </w:r>
      <w:r>
        <w:rPr>
          <w:spacing w:val="-2"/>
        </w:rPr>
        <w:t>соответствие</w:t>
      </w:r>
      <w:r>
        <w:rPr>
          <w:spacing w:val="-13"/>
        </w:rPr>
        <w:t xml:space="preserve"> </w:t>
      </w:r>
      <w:r>
        <w:rPr>
          <w:spacing w:val="-2"/>
        </w:rPr>
        <w:t>выполнения</w:t>
      </w:r>
      <w:r>
        <w:rPr>
          <w:spacing w:val="-12"/>
        </w:rPr>
        <w:t xml:space="preserve"> </w:t>
      </w:r>
      <w:r>
        <w:rPr>
          <w:spacing w:val="-2"/>
        </w:rPr>
        <w:t>игровых</w:t>
      </w:r>
      <w:r>
        <w:rPr>
          <w:spacing w:val="-12"/>
        </w:rPr>
        <w:t xml:space="preserve"> </w:t>
      </w:r>
      <w:r>
        <w:rPr>
          <w:spacing w:val="-2"/>
        </w:rPr>
        <w:t>действий</w:t>
      </w:r>
      <w:r>
        <w:rPr>
          <w:spacing w:val="-13"/>
        </w:rPr>
        <w:t xml:space="preserve"> </w:t>
      </w:r>
      <w:r>
        <w:rPr>
          <w:spacing w:val="-2"/>
        </w:rPr>
        <w:t>правилам</w:t>
      </w:r>
      <w:r>
        <w:rPr>
          <w:spacing w:val="-12"/>
        </w:rPr>
        <w:t xml:space="preserve"> </w:t>
      </w:r>
      <w:r>
        <w:rPr>
          <w:spacing w:val="-2"/>
        </w:rPr>
        <w:t>подвижных</w:t>
      </w:r>
      <w:r>
        <w:rPr>
          <w:spacing w:val="-12"/>
        </w:rPr>
        <w:t xml:space="preserve"> </w:t>
      </w:r>
      <w:r>
        <w:rPr>
          <w:spacing w:val="-2"/>
        </w:rPr>
        <w:t>игр;</w:t>
      </w:r>
    </w:p>
    <w:p w:rsidR="00626071" w:rsidRDefault="00715DBD">
      <w:pPr>
        <w:pStyle w:val="a3"/>
        <w:tabs>
          <w:tab w:val="left" w:pos="3112"/>
          <w:tab w:val="left" w:pos="4399"/>
          <w:tab w:val="left" w:pos="6013"/>
          <w:tab w:val="left" w:pos="7088"/>
          <w:tab w:val="left" w:pos="7911"/>
          <w:tab w:val="left" w:pos="9236"/>
          <w:tab w:val="left" w:pos="9718"/>
        </w:tabs>
        <w:spacing w:line="362" w:lineRule="auto"/>
        <w:ind w:left="652" w:right="414" w:firstLine="1212"/>
      </w:pPr>
      <w:r>
        <w:rPr>
          <w:noProof/>
          <w:lang w:eastAsia="ru-RU"/>
        </w:rPr>
        <w:drawing>
          <wp:anchor distT="0" distB="0" distL="0" distR="0" simplePos="0" relativeHeight="475725824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3"/>
            <wp:effectExtent l="0" t="0" r="0" b="0"/>
            <wp:wrapNone/>
            <wp:docPr id="17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оценивать</w:t>
      </w:r>
      <w:r>
        <w:tab/>
        <w:t>сложность</w:t>
      </w:r>
      <w:r>
        <w:tab/>
        <w:t>возникающих</w:t>
      </w:r>
      <w:r>
        <w:tab/>
        <w:t>игровых</w:t>
      </w:r>
      <w:r>
        <w:tab/>
        <w:t>задач,</w:t>
      </w:r>
      <w:r>
        <w:tab/>
        <w:t>предлагать</w:t>
      </w:r>
      <w:r>
        <w:tab/>
        <w:t>их</w:t>
      </w:r>
      <w:r>
        <w:tab/>
      </w:r>
      <w:r>
        <w:rPr>
          <w:spacing w:val="-5"/>
        </w:rPr>
        <w:t>совместное</w:t>
      </w:r>
      <w:r>
        <w:rPr>
          <w:spacing w:val="-57"/>
        </w:rPr>
        <w:t xml:space="preserve"> </w:t>
      </w:r>
      <w:r>
        <w:t>коллективное</w:t>
      </w:r>
      <w:r>
        <w:rPr>
          <w:spacing w:val="-12"/>
        </w:rPr>
        <w:t xml:space="preserve"> </w:t>
      </w:r>
      <w:r>
        <w:t>решение.</w:t>
      </w:r>
    </w:p>
    <w:p w:rsidR="00626071" w:rsidRDefault="00715DBD">
      <w:pPr>
        <w:pStyle w:val="a3"/>
        <w:spacing w:line="271" w:lineRule="exact"/>
        <w:ind w:left="1622"/>
      </w:pPr>
      <w:r>
        <w:rPr>
          <w:spacing w:val="-4"/>
        </w:rPr>
        <w:t>По</w:t>
      </w:r>
      <w:r>
        <w:rPr>
          <w:spacing w:val="-8"/>
        </w:rPr>
        <w:t xml:space="preserve"> </w:t>
      </w:r>
      <w:r>
        <w:rPr>
          <w:spacing w:val="-4"/>
        </w:rPr>
        <w:t>окончанию</w:t>
      </w:r>
      <w:r>
        <w:rPr>
          <w:spacing w:val="-7"/>
        </w:rPr>
        <w:t xml:space="preserve"> </w:t>
      </w:r>
      <w:r>
        <w:rPr>
          <w:spacing w:val="-4"/>
        </w:rPr>
        <w:t>четвёртого</w:t>
      </w:r>
      <w:r>
        <w:rPr>
          <w:spacing w:val="-9"/>
        </w:rPr>
        <w:t xml:space="preserve"> </w:t>
      </w:r>
      <w:r>
        <w:rPr>
          <w:spacing w:val="-4"/>
        </w:rPr>
        <w:t>года</w:t>
      </w:r>
      <w:r>
        <w:rPr>
          <w:spacing w:val="-11"/>
        </w:rPr>
        <w:t xml:space="preserve"> </w:t>
      </w:r>
      <w:r>
        <w:rPr>
          <w:spacing w:val="-4"/>
        </w:rPr>
        <w:t>обучения</w:t>
      </w:r>
      <w:r>
        <w:rPr>
          <w:spacing w:val="-2"/>
        </w:rPr>
        <w:t xml:space="preserve"> </w:t>
      </w:r>
      <w:r>
        <w:rPr>
          <w:spacing w:val="-4"/>
        </w:rPr>
        <w:t>учащиеся</w:t>
      </w:r>
      <w:r>
        <w:rPr>
          <w:spacing w:val="-10"/>
        </w:rPr>
        <w:t xml:space="preserve"> </w:t>
      </w:r>
      <w:r>
        <w:rPr>
          <w:spacing w:val="-4"/>
        </w:rPr>
        <w:t>научатся:</w:t>
      </w:r>
    </w:p>
    <w:p w:rsidR="00626071" w:rsidRDefault="00715DBD">
      <w:pPr>
        <w:pStyle w:val="a3"/>
        <w:spacing w:before="139"/>
        <w:ind w:left="1622"/>
      </w:pPr>
      <w:r>
        <w:rPr>
          <w:spacing w:val="-4"/>
        </w:rPr>
        <w:t>познавательные</w:t>
      </w:r>
      <w:r>
        <w:rPr>
          <w:spacing w:val="-10"/>
        </w:rPr>
        <w:t xml:space="preserve"> </w:t>
      </w:r>
      <w:r>
        <w:rPr>
          <w:spacing w:val="-4"/>
        </w:rPr>
        <w:t>УУД:</w:t>
      </w:r>
    </w:p>
    <w:p w:rsidR="00626071" w:rsidRDefault="00715DBD">
      <w:pPr>
        <w:pStyle w:val="a3"/>
        <w:tabs>
          <w:tab w:val="left" w:pos="3232"/>
          <w:tab w:val="left" w:pos="4599"/>
          <w:tab w:val="left" w:pos="6605"/>
          <w:tab w:val="left" w:pos="8129"/>
          <w:tab w:val="left" w:pos="9277"/>
          <w:tab w:val="left" w:pos="9673"/>
        </w:tabs>
        <w:spacing w:before="131" w:line="360" w:lineRule="auto"/>
        <w:ind w:left="652" w:right="413" w:firstLine="1212"/>
      </w:pPr>
      <w:r>
        <w:t>сравнивать</w:t>
      </w:r>
      <w:r>
        <w:tab/>
        <w:t>показатели</w:t>
      </w:r>
      <w:r>
        <w:tab/>
        <w:t>индивидуального</w:t>
      </w:r>
      <w:r>
        <w:tab/>
        <w:t>физического</w:t>
      </w:r>
      <w:r>
        <w:tab/>
        <w:t>развития</w:t>
      </w:r>
      <w:r>
        <w:tab/>
        <w:t>и</w:t>
      </w:r>
      <w:r>
        <w:tab/>
      </w:r>
      <w:r>
        <w:rPr>
          <w:spacing w:val="-4"/>
        </w:rPr>
        <w:t>физической</w:t>
      </w:r>
      <w:r>
        <w:rPr>
          <w:spacing w:val="-57"/>
        </w:rPr>
        <w:t xml:space="preserve"> </w:t>
      </w:r>
      <w:r>
        <w:rPr>
          <w:spacing w:val="-4"/>
        </w:rPr>
        <w:t>подготовленности</w:t>
      </w:r>
      <w:r>
        <w:rPr>
          <w:spacing w:val="-9"/>
        </w:rPr>
        <w:t xml:space="preserve"> </w:t>
      </w:r>
      <w:r>
        <w:rPr>
          <w:spacing w:val="-4"/>
        </w:rPr>
        <w:t>с</w:t>
      </w:r>
      <w:r>
        <w:rPr>
          <w:spacing w:val="-9"/>
        </w:rPr>
        <w:t xml:space="preserve"> </w:t>
      </w:r>
      <w:r>
        <w:rPr>
          <w:spacing w:val="-4"/>
        </w:rPr>
        <w:t>возрастными</w:t>
      </w:r>
      <w:r>
        <w:rPr>
          <w:spacing w:val="-8"/>
        </w:rPr>
        <w:t xml:space="preserve"> </w:t>
      </w:r>
      <w:r>
        <w:rPr>
          <w:spacing w:val="-4"/>
        </w:rPr>
        <w:t>стандартами,</w:t>
      </w:r>
      <w:r>
        <w:rPr>
          <w:spacing w:val="-11"/>
        </w:rPr>
        <w:t xml:space="preserve"> </w:t>
      </w:r>
      <w:r>
        <w:rPr>
          <w:spacing w:val="-4"/>
        </w:rPr>
        <w:t>находить</w:t>
      </w:r>
      <w:r>
        <w:rPr>
          <w:spacing w:val="-10"/>
        </w:rPr>
        <w:t xml:space="preserve"> </w:t>
      </w:r>
      <w:r>
        <w:rPr>
          <w:spacing w:val="-4"/>
        </w:rPr>
        <w:t>общие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отличительные</w:t>
      </w:r>
      <w:r>
        <w:rPr>
          <w:spacing w:val="-10"/>
        </w:rPr>
        <w:t xml:space="preserve"> </w:t>
      </w:r>
      <w:r>
        <w:rPr>
          <w:spacing w:val="-3"/>
        </w:rPr>
        <w:t>особенности;</w:t>
      </w:r>
    </w:p>
    <w:p w:rsidR="00626071" w:rsidRDefault="00626071">
      <w:pPr>
        <w:spacing w:line="360" w:lineRule="auto"/>
        <w:sectPr w:rsidR="00626071">
          <w:footerReference w:type="default" r:id="rId287"/>
          <w:pgSz w:w="11900" w:h="16850"/>
          <w:pgMar w:top="1000" w:right="280" w:bottom="1320" w:left="360" w:header="0" w:footer="1132" w:gutter="0"/>
          <w:cols w:space="720"/>
        </w:sectPr>
      </w:pPr>
    </w:p>
    <w:p w:rsidR="00626071" w:rsidRDefault="00715DBD">
      <w:pPr>
        <w:pStyle w:val="a3"/>
        <w:spacing w:before="73"/>
        <w:ind w:left="652"/>
      </w:pPr>
      <w:r>
        <w:rPr>
          <w:spacing w:val="-4"/>
        </w:rPr>
        <w:lastRenderedPageBreak/>
        <w:t>примеры</w:t>
      </w:r>
      <w:r>
        <w:rPr>
          <w:spacing w:val="-8"/>
        </w:rPr>
        <w:t xml:space="preserve"> </w:t>
      </w:r>
      <w:r>
        <w:rPr>
          <w:spacing w:val="-4"/>
        </w:rPr>
        <w:t>физических</w:t>
      </w:r>
      <w:r>
        <w:rPr>
          <w:spacing w:val="-3"/>
        </w:rPr>
        <w:t xml:space="preserve"> </w:t>
      </w:r>
      <w:r>
        <w:rPr>
          <w:spacing w:val="-4"/>
        </w:rPr>
        <w:t>упражнений</w:t>
      </w:r>
      <w:r>
        <w:rPr>
          <w:spacing w:val="-9"/>
        </w:rPr>
        <w:t xml:space="preserve"> </w:t>
      </w:r>
      <w:r>
        <w:rPr>
          <w:spacing w:val="-4"/>
        </w:rPr>
        <w:t>по</w:t>
      </w:r>
      <w:r>
        <w:rPr>
          <w:spacing w:val="-10"/>
        </w:rPr>
        <w:t xml:space="preserve"> </w:t>
      </w:r>
      <w:r>
        <w:rPr>
          <w:spacing w:val="-4"/>
        </w:rPr>
        <w:t>их</w:t>
      </w:r>
      <w:r>
        <w:rPr>
          <w:spacing w:val="-3"/>
        </w:rPr>
        <w:t xml:space="preserve"> </w:t>
      </w:r>
      <w:r>
        <w:rPr>
          <w:spacing w:val="-4"/>
        </w:rPr>
        <w:t>устранению;</w:t>
      </w:r>
    </w:p>
    <w:p w:rsidR="00626071" w:rsidRDefault="00715DBD">
      <w:pPr>
        <w:pStyle w:val="a3"/>
        <w:spacing w:before="137" w:line="360" w:lineRule="auto"/>
        <w:ind w:left="652" w:firstLine="1212"/>
      </w:pPr>
      <w:r>
        <w:rPr>
          <w:noProof/>
          <w:lang w:eastAsia="ru-RU"/>
        </w:rPr>
        <w:drawing>
          <wp:anchor distT="0" distB="0" distL="0" distR="0" simplePos="0" relativeHeight="475726336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92114</wp:posOffset>
            </wp:positionV>
            <wp:extent cx="231647" cy="169164"/>
            <wp:effectExtent l="0" t="0" r="0" b="0"/>
            <wp:wrapNone/>
            <wp:docPr id="17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объединять</w:t>
      </w:r>
      <w:r>
        <w:rPr>
          <w:spacing w:val="-6"/>
        </w:rPr>
        <w:t xml:space="preserve"> </w:t>
      </w:r>
      <w:r>
        <w:rPr>
          <w:spacing w:val="-1"/>
        </w:rPr>
        <w:t>физические</w:t>
      </w:r>
      <w:r>
        <w:rPr>
          <w:spacing w:val="-3"/>
        </w:rPr>
        <w:t xml:space="preserve"> </w:t>
      </w:r>
      <w:r>
        <w:t>упражнения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целевому</w:t>
      </w:r>
      <w:r>
        <w:rPr>
          <w:spacing w:val="-9"/>
        </w:rPr>
        <w:t xml:space="preserve"> </w:t>
      </w:r>
      <w:r>
        <w:t>предназначению:</w:t>
      </w:r>
      <w:r>
        <w:rPr>
          <w:spacing w:val="-4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профилактику</w:t>
      </w:r>
      <w:r>
        <w:rPr>
          <w:spacing w:val="-57"/>
        </w:rPr>
        <w:t xml:space="preserve"> </w:t>
      </w:r>
      <w:r>
        <w:t>нарушения</w:t>
      </w:r>
      <w:r>
        <w:rPr>
          <w:spacing w:val="-11"/>
        </w:rPr>
        <w:t xml:space="preserve"> </w:t>
      </w:r>
      <w:r>
        <w:t>осанки,</w:t>
      </w:r>
      <w:r>
        <w:rPr>
          <w:spacing w:val="-10"/>
        </w:rPr>
        <w:t xml:space="preserve"> </w:t>
      </w:r>
      <w:r>
        <w:t>развитие</w:t>
      </w:r>
      <w:r>
        <w:rPr>
          <w:spacing w:val="-12"/>
        </w:rPr>
        <w:t xml:space="preserve"> </w:t>
      </w:r>
      <w:r>
        <w:t>силы,</w:t>
      </w:r>
      <w:r>
        <w:rPr>
          <w:spacing w:val="-10"/>
        </w:rPr>
        <w:t xml:space="preserve"> </w:t>
      </w:r>
      <w:r>
        <w:t>быстроты</w:t>
      </w:r>
      <w:r>
        <w:rPr>
          <w:spacing w:val="-1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выносливости;</w:t>
      </w:r>
    </w:p>
    <w:p w:rsidR="00626071" w:rsidRDefault="00715DBD">
      <w:pPr>
        <w:pStyle w:val="a3"/>
        <w:spacing w:before="1"/>
        <w:ind w:left="1622"/>
      </w:pPr>
      <w:r>
        <w:rPr>
          <w:spacing w:val="-4"/>
        </w:rPr>
        <w:t>коммуникативные</w:t>
      </w:r>
      <w:r>
        <w:rPr>
          <w:spacing w:val="-11"/>
        </w:rPr>
        <w:t xml:space="preserve"> </w:t>
      </w:r>
      <w:r>
        <w:rPr>
          <w:spacing w:val="-4"/>
        </w:rPr>
        <w:t>УУД:</w:t>
      </w:r>
    </w:p>
    <w:p w:rsidR="00626071" w:rsidRDefault="00715DBD">
      <w:pPr>
        <w:pStyle w:val="a3"/>
        <w:spacing w:before="139" w:line="360" w:lineRule="auto"/>
        <w:ind w:left="652" w:firstLine="1212"/>
      </w:pPr>
      <w:r>
        <w:rPr>
          <w:noProof/>
          <w:lang w:eastAsia="ru-RU"/>
        </w:rPr>
        <w:drawing>
          <wp:anchor distT="0" distB="0" distL="0" distR="0" simplePos="0" relativeHeight="475726848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93384</wp:posOffset>
            </wp:positionV>
            <wp:extent cx="231647" cy="169164"/>
            <wp:effectExtent l="0" t="0" r="0" b="0"/>
            <wp:wrapNone/>
            <wp:docPr id="18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</w:rPr>
        <w:t>взаимодействовать</w:t>
      </w:r>
      <w:r>
        <w:rPr>
          <w:spacing w:val="-9"/>
        </w:rPr>
        <w:t xml:space="preserve"> </w:t>
      </w:r>
      <w:r>
        <w:rPr>
          <w:spacing w:val="-4"/>
        </w:rPr>
        <w:t>с учителем</w:t>
      </w:r>
      <w:r>
        <w:rPr>
          <w:spacing w:val="-10"/>
        </w:rPr>
        <w:t xml:space="preserve"> </w:t>
      </w:r>
      <w:r>
        <w:rPr>
          <w:spacing w:val="-4"/>
        </w:rPr>
        <w:t>и учащимися,</w:t>
      </w:r>
      <w:r>
        <w:rPr>
          <w:spacing w:val="-7"/>
        </w:rPr>
        <w:t xml:space="preserve"> </w:t>
      </w:r>
      <w:r>
        <w:rPr>
          <w:spacing w:val="-4"/>
        </w:rPr>
        <w:t>воспроизводить</w:t>
      </w:r>
      <w:r>
        <w:rPr>
          <w:spacing w:val="-9"/>
        </w:rPr>
        <w:t xml:space="preserve"> </w:t>
      </w:r>
      <w:r>
        <w:rPr>
          <w:spacing w:val="-3"/>
        </w:rPr>
        <w:t>ранее</w:t>
      </w:r>
      <w:r>
        <w:rPr>
          <w:spacing w:val="-9"/>
        </w:rPr>
        <w:t xml:space="preserve"> </w:t>
      </w:r>
      <w:r>
        <w:rPr>
          <w:spacing w:val="-3"/>
        </w:rPr>
        <w:t>изученный</w:t>
      </w:r>
      <w:r>
        <w:rPr>
          <w:spacing w:val="-9"/>
        </w:rPr>
        <w:t xml:space="preserve"> </w:t>
      </w:r>
      <w:r>
        <w:rPr>
          <w:spacing w:val="-3"/>
        </w:rPr>
        <w:t>материал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57"/>
        </w:rPr>
        <w:t xml:space="preserve"> </w:t>
      </w:r>
      <w:r>
        <w:t>отвечать</w:t>
      </w:r>
      <w:r>
        <w:rPr>
          <w:spacing w:val="-11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вопросы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процессе</w:t>
      </w:r>
      <w:r>
        <w:rPr>
          <w:spacing w:val="-6"/>
        </w:rPr>
        <w:t xml:space="preserve"> </w:t>
      </w:r>
      <w:r>
        <w:t>учебного</w:t>
      </w:r>
      <w:r>
        <w:rPr>
          <w:spacing w:val="-11"/>
        </w:rPr>
        <w:t xml:space="preserve"> </w:t>
      </w:r>
      <w:r>
        <w:t>диалога;</w:t>
      </w:r>
    </w:p>
    <w:p w:rsidR="00626071" w:rsidRDefault="00715DBD">
      <w:pPr>
        <w:pStyle w:val="a3"/>
        <w:spacing w:line="360" w:lineRule="auto"/>
        <w:ind w:left="652" w:firstLine="1212"/>
      </w:pPr>
      <w:r>
        <w:rPr>
          <w:noProof/>
          <w:lang w:eastAsia="ru-RU"/>
        </w:rPr>
        <w:drawing>
          <wp:anchor distT="0" distB="0" distL="0" distR="0" simplePos="0" relativeHeight="475727360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4"/>
            <wp:effectExtent l="0" t="0" r="0" b="0"/>
            <wp:wrapNone/>
            <wp:docPr id="18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использовать</w:t>
      </w:r>
      <w:r>
        <w:rPr>
          <w:spacing w:val="37"/>
        </w:rPr>
        <w:t xml:space="preserve"> </w:t>
      </w:r>
      <w:r>
        <w:t>специальные</w:t>
      </w:r>
      <w:r>
        <w:rPr>
          <w:spacing w:val="34"/>
        </w:rPr>
        <w:t xml:space="preserve"> </w:t>
      </w:r>
      <w:r>
        <w:t>термины</w:t>
      </w:r>
      <w:r>
        <w:rPr>
          <w:spacing w:val="35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понятия</w:t>
      </w:r>
      <w:r>
        <w:rPr>
          <w:spacing w:val="34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общении</w:t>
      </w:r>
      <w:r>
        <w:rPr>
          <w:spacing w:val="36"/>
        </w:rPr>
        <w:t xml:space="preserve"> </w:t>
      </w:r>
      <w:r>
        <w:t>с</w:t>
      </w:r>
      <w:r>
        <w:rPr>
          <w:spacing w:val="37"/>
        </w:rPr>
        <w:t xml:space="preserve"> </w:t>
      </w:r>
      <w:r>
        <w:t>учителем</w:t>
      </w:r>
      <w:r>
        <w:rPr>
          <w:spacing w:val="35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учащимися,</w:t>
      </w:r>
      <w:r>
        <w:rPr>
          <w:spacing w:val="-57"/>
        </w:rPr>
        <w:t xml:space="preserve"> </w:t>
      </w:r>
      <w:r>
        <w:rPr>
          <w:spacing w:val="-4"/>
        </w:rPr>
        <w:t>применять</w:t>
      </w:r>
      <w:r>
        <w:rPr>
          <w:spacing w:val="-9"/>
        </w:rPr>
        <w:t xml:space="preserve"> </w:t>
      </w:r>
      <w:r>
        <w:rPr>
          <w:spacing w:val="-4"/>
        </w:rPr>
        <w:t>термины</w:t>
      </w:r>
      <w:r>
        <w:rPr>
          <w:spacing w:val="-11"/>
        </w:rPr>
        <w:t xml:space="preserve"> </w:t>
      </w:r>
      <w:r>
        <w:rPr>
          <w:spacing w:val="-4"/>
        </w:rPr>
        <w:t>при</w:t>
      </w:r>
      <w:r>
        <w:rPr>
          <w:spacing w:val="-6"/>
        </w:rPr>
        <w:t xml:space="preserve"> </w:t>
      </w:r>
      <w:r>
        <w:rPr>
          <w:spacing w:val="-4"/>
        </w:rPr>
        <w:t>обучении</w:t>
      </w:r>
      <w:r>
        <w:rPr>
          <w:spacing w:val="-9"/>
        </w:rPr>
        <w:t xml:space="preserve"> </w:t>
      </w:r>
      <w:r>
        <w:rPr>
          <w:spacing w:val="-4"/>
        </w:rPr>
        <w:t>новым</w:t>
      </w:r>
      <w:r>
        <w:rPr>
          <w:spacing w:val="-8"/>
        </w:rPr>
        <w:t xml:space="preserve"> </w:t>
      </w:r>
      <w:r>
        <w:rPr>
          <w:spacing w:val="-4"/>
        </w:rPr>
        <w:t>физическим</w:t>
      </w:r>
      <w:r>
        <w:rPr>
          <w:spacing w:val="-5"/>
        </w:rPr>
        <w:t xml:space="preserve"> </w:t>
      </w:r>
      <w:r>
        <w:rPr>
          <w:spacing w:val="-4"/>
        </w:rPr>
        <w:t>упражнениям,</w:t>
      </w:r>
      <w:r>
        <w:rPr>
          <w:spacing w:val="-8"/>
        </w:rPr>
        <w:t xml:space="preserve"> </w:t>
      </w:r>
      <w:r>
        <w:rPr>
          <w:spacing w:val="-4"/>
        </w:rPr>
        <w:t>развитии</w:t>
      </w:r>
      <w:r>
        <w:rPr>
          <w:spacing w:val="-8"/>
        </w:rPr>
        <w:t xml:space="preserve"> </w:t>
      </w:r>
      <w:r>
        <w:rPr>
          <w:spacing w:val="-4"/>
        </w:rPr>
        <w:t>физических</w:t>
      </w:r>
      <w:r>
        <w:rPr>
          <w:spacing w:val="-8"/>
        </w:rPr>
        <w:t xml:space="preserve"> </w:t>
      </w:r>
      <w:r>
        <w:rPr>
          <w:spacing w:val="-4"/>
        </w:rPr>
        <w:t>качеств;</w:t>
      </w:r>
    </w:p>
    <w:p w:rsidR="00626071" w:rsidRDefault="00715DBD">
      <w:pPr>
        <w:pStyle w:val="a3"/>
        <w:spacing w:line="360" w:lineRule="auto"/>
        <w:ind w:left="1622" w:right="410" w:firstLine="242"/>
      </w:pPr>
      <w:r>
        <w:rPr>
          <w:noProof/>
          <w:lang w:eastAsia="ru-RU"/>
        </w:rPr>
        <w:drawing>
          <wp:anchor distT="0" distB="0" distL="0" distR="0" simplePos="0" relativeHeight="475727872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4"/>
            <wp:effectExtent l="0" t="0" r="0" b="0"/>
            <wp:wrapNone/>
            <wp:docPr id="18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</w:rPr>
        <w:t>оказывать</w:t>
      </w:r>
      <w:r>
        <w:rPr>
          <w:spacing w:val="-11"/>
        </w:rPr>
        <w:t xml:space="preserve"> </w:t>
      </w:r>
      <w:r>
        <w:rPr>
          <w:spacing w:val="-4"/>
        </w:rPr>
        <w:t>посильную</w:t>
      </w:r>
      <w:r>
        <w:rPr>
          <w:spacing w:val="-10"/>
        </w:rPr>
        <w:t xml:space="preserve"> </w:t>
      </w:r>
      <w:r>
        <w:rPr>
          <w:spacing w:val="-4"/>
        </w:rPr>
        <w:t>первую</w:t>
      </w:r>
      <w:r>
        <w:rPr>
          <w:spacing w:val="-8"/>
        </w:rPr>
        <w:t xml:space="preserve"> </w:t>
      </w:r>
      <w:r>
        <w:rPr>
          <w:spacing w:val="-4"/>
        </w:rPr>
        <w:t>помощь</w:t>
      </w:r>
      <w:r>
        <w:rPr>
          <w:spacing w:val="-9"/>
        </w:rPr>
        <w:t xml:space="preserve"> </w:t>
      </w:r>
      <w:r>
        <w:rPr>
          <w:spacing w:val="-4"/>
        </w:rPr>
        <w:t>во</w:t>
      </w:r>
      <w:r>
        <w:rPr>
          <w:spacing w:val="-9"/>
        </w:rPr>
        <w:t xml:space="preserve"> </w:t>
      </w:r>
      <w:r>
        <w:rPr>
          <w:spacing w:val="-4"/>
        </w:rPr>
        <w:t>время</w:t>
      </w:r>
      <w:r>
        <w:rPr>
          <w:spacing w:val="-9"/>
        </w:rPr>
        <w:t xml:space="preserve"> </w:t>
      </w:r>
      <w:r>
        <w:rPr>
          <w:spacing w:val="-4"/>
        </w:rPr>
        <w:t>занятий</w:t>
      </w:r>
      <w:r>
        <w:rPr>
          <w:spacing w:val="-10"/>
        </w:rPr>
        <w:t xml:space="preserve"> </w:t>
      </w:r>
      <w:r>
        <w:rPr>
          <w:spacing w:val="-3"/>
        </w:rPr>
        <w:t>физической</w:t>
      </w:r>
      <w:r>
        <w:rPr>
          <w:spacing w:val="-11"/>
        </w:rPr>
        <w:t xml:space="preserve"> </w:t>
      </w:r>
      <w:r>
        <w:rPr>
          <w:spacing w:val="-3"/>
        </w:rPr>
        <w:t>культурой;</w:t>
      </w:r>
      <w:r>
        <w:rPr>
          <w:spacing w:val="-57"/>
        </w:rPr>
        <w:t xml:space="preserve"> </w:t>
      </w:r>
      <w:r>
        <w:t>регулятивные</w:t>
      </w:r>
      <w:r>
        <w:rPr>
          <w:spacing w:val="-12"/>
        </w:rPr>
        <w:t xml:space="preserve"> </w:t>
      </w:r>
      <w:r>
        <w:t>УУД:</w:t>
      </w:r>
    </w:p>
    <w:p w:rsidR="00626071" w:rsidRDefault="00715DBD">
      <w:pPr>
        <w:pStyle w:val="a3"/>
        <w:spacing w:before="1" w:line="360" w:lineRule="auto"/>
        <w:ind w:left="652" w:firstLine="1212"/>
      </w:pPr>
      <w:r>
        <w:rPr>
          <w:noProof/>
          <w:lang w:eastAsia="ru-RU"/>
        </w:rPr>
        <w:drawing>
          <wp:anchor distT="0" distB="0" distL="0" distR="0" simplePos="0" relativeHeight="475728384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5754</wp:posOffset>
            </wp:positionV>
            <wp:extent cx="231647" cy="169164"/>
            <wp:effectExtent l="0" t="0" r="0" b="0"/>
            <wp:wrapNone/>
            <wp:docPr id="18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</w:rPr>
        <w:t>выполнять</w:t>
      </w:r>
      <w:r>
        <w:rPr>
          <w:spacing w:val="-7"/>
        </w:rPr>
        <w:t xml:space="preserve"> </w:t>
      </w:r>
      <w:r>
        <w:rPr>
          <w:spacing w:val="-3"/>
        </w:rPr>
        <w:t>указания</w:t>
      </w:r>
      <w:r>
        <w:rPr>
          <w:spacing w:val="-8"/>
        </w:rPr>
        <w:t xml:space="preserve"> </w:t>
      </w:r>
      <w:r>
        <w:rPr>
          <w:spacing w:val="-3"/>
        </w:rPr>
        <w:t>учителя,</w:t>
      </w:r>
      <w:r>
        <w:rPr>
          <w:spacing w:val="-10"/>
        </w:rPr>
        <w:t xml:space="preserve"> </w:t>
      </w:r>
      <w:r>
        <w:rPr>
          <w:spacing w:val="-3"/>
        </w:rPr>
        <w:t>проявлять</w:t>
      </w:r>
      <w:r>
        <w:rPr>
          <w:spacing w:val="-10"/>
        </w:rPr>
        <w:t xml:space="preserve"> </w:t>
      </w:r>
      <w:r>
        <w:rPr>
          <w:spacing w:val="-3"/>
        </w:rPr>
        <w:t>активность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1"/>
        </w:rPr>
        <w:t xml:space="preserve"> </w:t>
      </w:r>
      <w:r>
        <w:rPr>
          <w:spacing w:val="-3"/>
        </w:rPr>
        <w:t>самостоятельность</w:t>
      </w:r>
      <w:r>
        <w:rPr>
          <w:spacing w:val="-8"/>
        </w:rPr>
        <w:t xml:space="preserve"> </w:t>
      </w:r>
      <w:r>
        <w:rPr>
          <w:spacing w:val="-2"/>
        </w:rPr>
        <w:t>при</w:t>
      </w:r>
      <w:r>
        <w:rPr>
          <w:spacing w:val="-11"/>
        </w:rPr>
        <w:t xml:space="preserve"> </w:t>
      </w:r>
      <w:r>
        <w:rPr>
          <w:spacing w:val="-2"/>
        </w:rPr>
        <w:t>выполнении</w:t>
      </w:r>
      <w:r>
        <w:rPr>
          <w:spacing w:val="-57"/>
        </w:rPr>
        <w:t xml:space="preserve"> </w:t>
      </w:r>
      <w:r>
        <w:t>учебных</w:t>
      </w:r>
      <w:r>
        <w:rPr>
          <w:spacing w:val="-9"/>
        </w:rPr>
        <w:t xml:space="preserve"> </w:t>
      </w:r>
      <w:r>
        <w:t>заданий;</w:t>
      </w:r>
    </w:p>
    <w:p w:rsidR="00626071" w:rsidRDefault="00715DBD">
      <w:pPr>
        <w:pStyle w:val="a3"/>
        <w:spacing w:line="360" w:lineRule="auto"/>
        <w:ind w:left="652" w:firstLine="1212"/>
      </w:pPr>
      <w:r>
        <w:rPr>
          <w:noProof/>
          <w:lang w:eastAsia="ru-RU"/>
        </w:rPr>
        <w:drawing>
          <wp:anchor distT="0" distB="0" distL="0" distR="0" simplePos="0" relativeHeight="475728896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4"/>
            <wp:effectExtent l="0" t="0" r="0" b="0"/>
            <wp:wrapNone/>
            <wp:docPr id="18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самостоятельно</w:t>
      </w:r>
      <w:r>
        <w:rPr>
          <w:spacing w:val="33"/>
        </w:rPr>
        <w:t xml:space="preserve"> </w:t>
      </w:r>
      <w:r>
        <w:t>проводить</w:t>
      </w:r>
      <w:r>
        <w:rPr>
          <w:spacing w:val="34"/>
        </w:rPr>
        <w:t xml:space="preserve"> </w:t>
      </w:r>
      <w:r>
        <w:t>занятия</w:t>
      </w:r>
      <w:r>
        <w:rPr>
          <w:spacing w:val="33"/>
        </w:rPr>
        <w:t xml:space="preserve"> </w:t>
      </w:r>
      <w:r>
        <w:t>на</w:t>
      </w:r>
      <w:r>
        <w:rPr>
          <w:spacing w:val="35"/>
        </w:rPr>
        <w:t xml:space="preserve"> </w:t>
      </w:r>
      <w:r>
        <w:t>основе</w:t>
      </w:r>
      <w:r>
        <w:rPr>
          <w:spacing w:val="32"/>
        </w:rPr>
        <w:t xml:space="preserve"> </w:t>
      </w:r>
      <w:r>
        <w:t>изученного</w:t>
      </w:r>
      <w:r>
        <w:rPr>
          <w:spacing w:val="33"/>
        </w:rPr>
        <w:t xml:space="preserve"> </w:t>
      </w:r>
      <w:r>
        <w:t>материала</w:t>
      </w:r>
      <w:r>
        <w:rPr>
          <w:spacing w:val="32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с</w:t>
      </w:r>
      <w:r>
        <w:rPr>
          <w:spacing w:val="37"/>
        </w:rPr>
        <w:t xml:space="preserve"> </w:t>
      </w:r>
      <w:r>
        <w:t>учётом</w:t>
      </w:r>
      <w:r>
        <w:rPr>
          <w:spacing w:val="-57"/>
        </w:rPr>
        <w:t xml:space="preserve"> </w:t>
      </w:r>
      <w:r>
        <w:t>собственных</w:t>
      </w:r>
      <w:r>
        <w:rPr>
          <w:spacing w:val="-9"/>
        </w:rPr>
        <w:t xml:space="preserve"> </w:t>
      </w:r>
      <w:r>
        <w:t>интересов;</w:t>
      </w:r>
    </w:p>
    <w:p w:rsidR="00626071" w:rsidRDefault="00715DBD">
      <w:pPr>
        <w:pStyle w:val="a3"/>
        <w:spacing w:line="241" w:lineRule="exact"/>
        <w:ind w:left="1865"/>
      </w:pPr>
      <w:r>
        <w:rPr>
          <w:noProof/>
          <w:lang w:eastAsia="ru-RU"/>
        </w:rPr>
        <w:drawing>
          <wp:anchor distT="0" distB="0" distL="0" distR="0" simplePos="0" relativeHeight="475729408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3"/>
            <wp:effectExtent l="0" t="0" r="0" b="0"/>
            <wp:wrapNone/>
            <wp:docPr id="19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оценивать</w:t>
      </w:r>
      <w:r>
        <w:rPr>
          <w:spacing w:val="59"/>
        </w:rPr>
        <w:t xml:space="preserve"> </w:t>
      </w:r>
      <w:r>
        <w:t>свои</w:t>
      </w:r>
      <w:r>
        <w:rPr>
          <w:spacing w:val="2"/>
        </w:rPr>
        <w:t xml:space="preserve"> </w:t>
      </w:r>
      <w:r>
        <w:t>успехи</w:t>
      </w:r>
      <w:r>
        <w:rPr>
          <w:spacing w:val="57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занятиях</w:t>
      </w:r>
      <w:r>
        <w:rPr>
          <w:spacing w:val="59"/>
        </w:rPr>
        <w:t xml:space="preserve"> </w:t>
      </w:r>
      <w:r>
        <w:t>физической</w:t>
      </w:r>
      <w:r>
        <w:rPr>
          <w:spacing w:val="57"/>
        </w:rPr>
        <w:t xml:space="preserve"> </w:t>
      </w:r>
      <w:r>
        <w:t>культурой,</w:t>
      </w:r>
      <w:r>
        <w:rPr>
          <w:spacing w:val="59"/>
        </w:rPr>
        <w:t xml:space="preserve"> </w:t>
      </w:r>
      <w:r>
        <w:t>проявлять</w:t>
      </w:r>
      <w:r>
        <w:rPr>
          <w:spacing w:val="57"/>
        </w:rPr>
        <w:t xml:space="preserve"> </w:t>
      </w:r>
      <w:r>
        <w:t>стремление</w:t>
      </w:r>
      <w:r>
        <w:rPr>
          <w:spacing w:val="58"/>
        </w:rPr>
        <w:t xml:space="preserve"> </w:t>
      </w:r>
      <w:r>
        <w:t>к</w:t>
      </w:r>
    </w:p>
    <w:p w:rsidR="00626071" w:rsidRDefault="00715DBD">
      <w:pPr>
        <w:pStyle w:val="a3"/>
        <w:spacing w:line="206" w:lineRule="exact"/>
        <w:ind w:left="6181"/>
      </w:pPr>
      <w:r>
        <w:t>3</w:t>
      </w:r>
    </w:p>
    <w:p w:rsidR="00626071" w:rsidRDefault="00715DBD">
      <w:pPr>
        <w:pStyle w:val="a3"/>
        <w:spacing w:line="241" w:lineRule="exact"/>
        <w:ind w:left="652"/>
      </w:pPr>
      <w:r>
        <w:rPr>
          <w:spacing w:val="-4"/>
        </w:rPr>
        <w:t>развитию</w:t>
      </w:r>
      <w:r>
        <w:rPr>
          <w:spacing w:val="-10"/>
        </w:rPr>
        <w:t xml:space="preserve"> </w:t>
      </w:r>
      <w:r>
        <w:rPr>
          <w:spacing w:val="-4"/>
        </w:rPr>
        <w:t>физических</w:t>
      </w:r>
      <w:r>
        <w:rPr>
          <w:spacing w:val="-11"/>
        </w:rPr>
        <w:t xml:space="preserve"> </w:t>
      </w:r>
      <w:r>
        <w:rPr>
          <w:spacing w:val="-4"/>
        </w:rPr>
        <w:t>качеств,</w:t>
      </w:r>
      <w:r>
        <w:rPr>
          <w:spacing w:val="-11"/>
        </w:rPr>
        <w:t xml:space="preserve"> </w:t>
      </w:r>
      <w:r>
        <w:rPr>
          <w:spacing w:val="-4"/>
        </w:rPr>
        <w:t>выполнению</w:t>
      </w:r>
      <w:r>
        <w:rPr>
          <w:spacing w:val="-10"/>
        </w:rPr>
        <w:t xml:space="preserve"> </w:t>
      </w:r>
      <w:r>
        <w:rPr>
          <w:spacing w:val="-4"/>
        </w:rPr>
        <w:t>нормативных</w:t>
      </w:r>
      <w:r>
        <w:rPr>
          <w:spacing w:val="-11"/>
        </w:rPr>
        <w:t xml:space="preserve"> </w:t>
      </w:r>
      <w:r>
        <w:rPr>
          <w:spacing w:val="-3"/>
        </w:rPr>
        <w:t>требований</w:t>
      </w:r>
      <w:r>
        <w:rPr>
          <w:spacing w:val="-11"/>
        </w:rPr>
        <w:t xml:space="preserve"> </w:t>
      </w:r>
      <w:r>
        <w:rPr>
          <w:spacing w:val="-3"/>
        </w:rPr>
        <w:t>комплекса</w:t>
      </w:r>
      <w:r>
        <w:rPr>
          <w:spacing w:val="-12"/>
        </w:rPr>
        <w:t xml:space="preserve"> </w:t>
      </w:r>
      <w:r>
        <w:rPr>
          <w:spacing w:val="-3"/>
        </w:rPr>
        <w:t>ГТО.</w:t>
      </w:r>
    </w:p>
    <w:p w:rsidR="00626071" w:rsidRDefault="00715DBD">
      <w:pPr>
        <w:pStyle w:val="a3"/>
        <w:spacing w:before="139"/>
        <w:ind w:left="1622"/>
      </w:pPr>
      <w:r>
        <w:rPr>
          <w:spacing w:val="-4"/>
        </w:rPr>
        <w:t>ПРЕДМЕТНЫЕ</w:t>
      </w:r>
      <w:r>
        <w:rPr>
          <w:spacing w:val="-9"/>
        </w:rPr>
        <w:t xml:space="preserve"> </w:t>
      </w:r>
      <w:r>
        <w:rPr>
          <w:spacing w:val="-4"/>
        </w:rPr>
        <w:t>РЕЗУЛЬТАТЫ</w:t>
      </w:r>
    </w:p>
    <w:p w:rsidR="00626071" w:rsidRDefault="00715DBD">
      <w:pPr>
        <w:pStyle w:val="a3"/>
        <w:spacing w:before="137" w:line="360" w:lineRule="auto"/>
        <w:ind w:left="652" w:right="414" w:firstLine="970"/>
        <w:jc w:val="both"/>
      </w:pPr>
      <w:r>
        <w:rPr>
          <w:spacing w:val="-4"/>
        </w:rPr>
        <w:t>Предметные</w:t>
      </w:r>
      <w:r>
        <w:rPr>
          <w:spacing w:val="-9"/>
        </w:rPr>
        <w:t xml:space="preserve"> </w:t>
      </w:r>
      <w:r>
        <w:rPr>
          <w:spacing w:val="-4"/>
        </w:rPr>
        <w:t>результаты</w:t>
      </w:r>
      <w:r>
        <w:rPr>
          <w:spacing w:val="-9"/>
        </w:rPr>
        <w:t xml:space="preserve"> </w:t>
      </w:r>
      <w:r>
        <w:rPr>
          <w:spacing w:val="-4"/>
        </w:rPr>
        <w:t>отражают</w:t>
      </w:r>
      <w:r>
        <w:rPr>
          <w:spacing w:val="-9"/>
        </w:rPr>
        <w:t xml:space="preserve"> </w:t>
      </w:r>
      <w:r>
        <w:rPr>
          <w:spacing w:val="-4"/>
        </w:rPr>
        <w:t>достижения</w:t>
      </w:r>
      <w:r>
        <w:rPr>
          <w:spacing w:val="-7"/>
        </w:rPr>
        <w:t xml:space="preserve"> </w:t>
      </w:r>
      <w:r>
        <w:rPr>
          <w:spacing w:val="-3"/>
        </w:rPr>
        <w:t>учащихся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8"/>
        </w:rPr>
        <w:t xml:space="preserve"> </w:t>
      </w:r>
      <w:r>
        <w:rPr>
          <w:spacing w:val="-3"/>
        </w:rPr>
        <w:t>овладении</w:t>
      </w:r>
      <w:r>
        <w:rPr>
          <w:spacing w:val="-9"/>
        </w:rPr>
        <w:t xml:space="preserve"> </w:t>
      </w:r>
      <w:r>
        <w:rPr>
          <w:spacing w:val="-3"/>
        </w:rPr>
        <w:t>основами</w:t>
      </w:r>
      <w:r>
        <w:rPr>
          <w:spacing w:val="-7"/>
        </w:rPr>
        <w:t xml:space="preserve"> </w:t>
      </w:r>
      <w:r>
        <w:rPr>
          <w:spacing w:val="-3"/>
        </w:rPr>
        <w:t>содержания</w:t>
      </w:r>
      <w:r>
        <w:rPr>
          <w:spacing w:val="-57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«Физическая</w:t>
      </w:r>
      <w:r>
        <w:rPr>
          <w:spacing w:val="1"/>
        </w:rPr>
        <w:t xml:space="preserve"> </w:t>
      </w:r>
      <w:r>
        <w:t>культура»: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-57"/>
        </w:rPr>
        <w:t xml:space="preserve"> </w:t>
      </w:r>
      <w:r>
        <w:t>деятельности, физиче- скими упражнениями и техническими действиями из базовых видов спорта.</w:t>
      </w:r>
      <w:r>
        <w:rPr>
          <w:spacing w:val="-57"/>
        </w:rPr>
        <w:t xml:space="preserve"> </w:t>
      </w:r>
      <w:r>
        <w:t>Предметные</w:t>
      </w:r>
      <w:r>
        <w:rPr>
          <w:spacing w:val="-14"/>
        </w:rPr>
        <w:t xml:space="preserve"> </w:t>
      </w:r>
      <w:r>
        <w:t>результаты</w:t>
      </w:r>
      <w:r>
        <w:rPr>
          <w:spacing w:val="-12"/>
        </w:rPr>
        <w:t xml:space="preserve"> </w:t>
      </w:r>
      <w:r>
        <w:t>формируются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протяжении</w:t>
      </w:r>
      <w:r>
        <w:rPr>
          <w:spacing w:val="-14"/>
        </w:rPr>
        <w:t xml:space="preserve"> </w:t>
      </w:r>
      <w:r>
        <w:t>каждого</w:t>
      </w:r>
      <w:r>
        <w:rPr>
          <w:spacing w:val="-12"/>
        </w:rPr>
        <w:t xml:space="preserve"> </w:t>
      </w:r>
      <w:r>
        <w:t>года</w:t>
      </w:r>
      <w:r>
        <w:rPr>
          <w:spacing w:val="-14"/>
        </w:rPr>
        <w:t xml:space="preserve"> </w:t>
      </w:r>
      <w:r>
        <w:t>обучения.</w:t>
      </w:r>
    </w:p>
    <w:p w:rsidR="00626071" w:rsidRDefault="00715DBD" w:rsidP="00E0235C">
      <w:pPr>
        <w:pStyle w:val="Heading1"/>
        <w:numPr>
          <w:ilvl w:val="0"/>
          <w:numId w:val="8"/>
        </w:numPr>
        <w:tabs>
          <w:tab w:val="left" w:pos="1866"/>
        </w:tabs>
        <w:ind w:hanging="244"/>
        <w:jc w:val="both"/>
      </w:pPr>
      <w:r>
        <w:t>класс</w:t>
      </w:r>
    </w:p>
    <w:p w:rsidR="00626071" w:rsidRDefault="00715DBD">
      <w:pPr>
        <w:pStyle w:val="a3"/>
        <w:spacing w:before="135"/>
        <w:ind w:left="1622"/>
        <w:jc w:val="both"/>
      </w:pPr>
      <w:r>
        <w:rPr>
          <w:spacing w:val="-4"/>
        </w:rPr>
        <w:t>К</w:t>
      </w:r>
      <w:r>
        <w:rPr>
          <w:spacing w:val="-9"/>
        </w:rPr>
        <w:t xml:space="preserve"> </w:t>
      </w:r>
      <w:r>
        <w:rPr>
          <w:spacing w:val="-4"/>
        </w:rPr>
        <w:t>концу</w:t>
      </w:r>
      <w:r>
        <w:rPr>
          <w:spacing w:val="-15"/>
        </w:rPr>
        <w:t xml:space="preserve"> </w:t>
      </w:r>
      <w:r>
        <w:rPr>
          <w:spacing w:val="-4"/>
        </w:rPr>
        <w:t>обучения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первом</w:t>
      </w:r>
      <w:r>
        <w:rPr>
          <w:spacing w:val="-11"/>
        </w:rPr>
        <w:t xml:space="preserve"> </w:t>
      </w:r>
      <w:r>
        <w:rPr>
          <w:spacing w:val="-4"/>
        </w:rPr>
        <w:t>классе</w:t>
      </w:r>
      <w:r>
        <w:rPr>
          <w:spacing w:val="-9"/>
        </w:rPr>
        <w:t xml:space="preserve"> </w:t>
      </w:r>
      <w:r>
        <w:rPr>
          <w:spacing w:val="-3"/>
        </w:rPr>
        <w:t>обучающийся</w:t>
      </w:r>
      <w:r>
        <w:rPr>
          <w:spacing w:val="-10"/>
        </w:rPr>
        <w:t xml:space="preserve"> </w:t>
      </w:r>
      <w:r>
        <w:rPr>
          <w:spacing w:val="-3"/>
        </w:rPr>
        <w:t>научится:</w:t>
      </w:r>
    </w:p>
    <w:p w:rsidR="00626071" w:rsidRDefault="00715DBD">
      <w:pPr>
        <w:pStyle w:val="a3"/>
        <w:spacing w:before="137" w:line="360" w:lineRule="auto"/>
        <w:ind w:left="652" w:firstLine="1212"/>
      </w:pPr>
      <w:r>
        <w:rPr>
          <w:noProof/>
          <w:lang w:eastAsia="ru-RU"/>
        </w:rPr>
        <w:drawing>
          <wp:anchor distT="0" distB="0" distL="0" distR="0" simplePos="0" relativeHeight="475729920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92114</wp:posOffset>
            </wp:positionV>
            <wp:extent cx="231647" cy="169163"/>
            <wp:effectExtent l="0" t="0" r="0" b="0"/>
            <wp:wrapNone/>
            <wp:docPr id="19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приводить</w:t>
      </w:r>
      <w:r>
        <w:rPr>
          <w:spacing w:val="51"/>
        </w:rPr>
        <w:t xml:space="preserve"> </w:t>
      </w:r>
      <w:r>
        <w:t>примеры</w:t>
      </w:r>
      <w:r>
        <w:rPr>
          <w:spacing w:val="51"/>
        </w:rPr>
        <w:t xml:space="preserve"> </w:t>
      </w:r>
      <w:r>
        <w:t>основных</w:t>
      </w:r>
      <w:r>
        <w:rPr>
          <w:spacing w:val="54"/>
        </w:rPr>
        <w:t xml:space="preserve"> </w:t>
      </w:r>
      <w:r>
        <w:t>дневных</w:t>
      </w:r>
      <w:r>
        <w:rPr>
          <w:spacing w:val="53"/>
        </w:rPr>
        <w:t xml:space="preserve"> </w:t>
      </w:r>
      <w:r>
        <w:t>дел</w:t>
      </w:r>
      <w:r>
        <w:rPr>
          <w:spacing w:val="54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их</w:t>
      </w:r>
      <w:r>
        <w:rPr>
          <w:spacing w:val="53"/>
        </w:rPr>
        <w:t xml:space="preserve"> </w:t>
      </w:r>
      <w:r>
        <w:t>распределение</w:t>
      </w:r>
      <w:r>
        <w:rPr>
          <w:spacing w:val="51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индивидуальном</w:t>
      </w:r>
      <w:r>
        <w:rPr>
          <w:spacing w:val="-57"/>
        </w:rPr>
        <w:t xml:space="preserve"> </w:t>
      </w:r>
      <w:r>
        <w:t>режиме</w:t>
      </w:r>
      <w:r>
        <w:rPr>
          <w:spacing w:val="-12"/>
        </w:rPr>
        <w:t xml:space="preserve"> </w:t>
      </w:r>
      <w:r>
        <w:t>дня;</w:t>
      </w:r>
    </w:p>
    <w:p w:rsidR="00626071" w:rsidRDefault="00715DBD">
      <w:pPr>
        <w:pStyle w:val="a3"/>
        <w:spacing w:line="360" w:lineRule="auto"/>
        <w:ind w:left="652" w:firstLine="1212"/>
      </w:pPr>
      <w:r>
        <w:rPr>
          <w:noProof/>
          <w:lang w:eastAsia="ru-RU"/>
        </w:rPr>
        <w:drawing>
          <wp:anchor distT="0" distB="0" distL="0" distR="0" simplePos="0" relativeHeight="475730432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3"/>
            <wp:effectExtent l="0" t="0" r="0" b="0"/>
            <wp:wrapNone/>
            <wp:docPr id="19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соблюдать</w:t>
      </w:r>
      <w:r>
        <w:rPr>
          <w:spacing w:val="30"/>
        </w:rPr>
        <w:t xml:space="preserve"> </w:t>
      </w:r>
      <w:r>
        <w:t>правила</w:t>
      </w:r>
      <w:r>
        <w:rPr>
          <w:spacing w:val="30"/>
        </w:rPr>
        <w:t xml:space="preserve"> </w:t>
      </w:r>
      <w:r>
        <w:t>поведения</w:t>
      </w:r>
      <w:r>
        <w:rPr>
          <w:spacing w:val="30"/>
        </w:rPr>
        <w:t xml:space="preserve"> </w:t>
      </w:r>
      <w:r>
        <w:t>на</w:t>
      </w:r>
      <w:r>
        <w:rPr>
          <w:spacing w:val="33"/>
        </w:rPr>
        <w:t xml:space="preserve"> </w:t>
      </w:r>
      <w:r>
        <w:t>уроках</w:t>
      </w:r>
      <w:r>
        <w:rPr>
          <w:spacing w:val="31"/>
        </w:rPr>
        <w:t xml:space="preserve"> </w:t>
      </w:r>
      <w:r>
        <w:t>физической</w:t>
      </w:r>
      <w:r>
        <w:rPr>
          <w:spacing w:val="31"/>
        </w:rPr>
        <w:t xml:space="preserve"> </w:t>
      </w:r>
      <w:r>
        <w:t>культурой,</w:t>
      </w:r>
      <w:r>
        <w:rPr>
          <w:spacing w:val="30"/>
        </w:rPr>
        <w:t xml:space="preserve"> </w:t>
      </w:r>
      <w:r>
        <w:t>приводить</w:t>
      </w:r>
      <w:r>
        <w:rPr>
          <w:spacing w:val="31"/>
        </w:rPr>
        <w:t xml:space="preserve"> </w:t>
      </w:r>
      <w:r>
        <w:t>примеры</w:t>
      </w:r>
      <w:r>
        <w:rPr>
          <w:spacing w:val="-57"/>
        </w:rPr>
        <w:t xml:space="preserve"> </w:t>
      </w:r>
      <w:r>
        <w:t>подбора</w:t>
      </w:r>
      <w:r>
        <w:rPr>
          <w:spacing w:val="-11"/>
        </w:rPr>
        <w:t xml:space="preserve"> </w:t>
      </w:r>
      <w:r>
        <w:t>одежды</w:t>
      </w:r>
      <w:r>
        <w:rPr>
          <w:spacing w:val="-12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самостоятельных</w:t>
      </w:r>
      <w:r>
        <w:rPr>
          <w:spacing w:val="-9"/>
        </w:rPr>
        <w:t xml:space="preserve"> </w:t>
      </w:r>
      <w:r>
        <w:t>занятий;</w:t>
      </w:r>
    </w:p>
    <w:p w:rsidR="00626071" w:rsidRDefault="00715DBD">
      <w:pPr>
        <w:pStyle w:val="a3"/>
        <w:ind w:left="1865"/>
      </w:pPr>
      <w:r>
        <w:rPr>
          <w:noProof/>
          <w:lang w:eastAsia="ru-RU"/>
        </w:rPr>
        <w:drawing>
          <wp:anchor distT="0" distB="0" distL="0" distR="0" simplePos="0" relativeHeight="475730944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3"/>
            <wp:effectExtent l="0" t="0" r="0" b="0"/>
            <wp:wrapNone/>
            <wp:docPr id="19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</w:rPr>
        <w:t>выполнять</w:t>
      </w:r>
      <w:r>
        <w:rPr>
          <w:spacing w:val="-5"/>
        </w:rPr>
        <w:t xml:space="preserve"> </w:t>
      </w:r>
      <w:r>
        <w:rPr>
          <w:spacing w:val="-4"/>
        </w:rPr>
        <w:t>упражнения</w:t>
      </w:r>
      <w:r>
        <w:rPr>
          <w:spacing w:val="-5"/>
        </w:rPr>
        <w:t xml:space="preserve"> </w:t>
      </w:r>
      <w:r>
        <w:rPr>
          <w:spacing w:val="-4"/>
        </w:rPr>
        <w:t>утренней</w:t>
      </w:r>
      <w:r>
        <w:rPr>
          <w:spacing w:val="-10"/>
        </w:rPr>
        <w:t xml:space="preserve"> </w:t>
      </w:r>
      <w:r>
        <w:rPr>
          <w:spacing w:val="-4"/>
        </w:rPr>
        <w:t>зарядки</w:t>
      </w:r>
      <w:r>
        <w:rPr>
          <w:spacing w:val="-9"/>
        </w:rPr>
        <w:t xml:space="preserve"> </w:t>
      </w:r>
      <w:r>
        <w:rPr>
          <w:spacing w:val="-4"/>
        </w:rPr>
        <w:t>и</w:t>
      </w:r>
      <w:r>
        <w:rPr>
          <w:spacing w:val="-10"/>
        </w:rPr>
        <w:t xml:space="preserve"> </w:t>
      </w:r>
      <w:r>
        <w:rPr>
          <w:spacing w:val="-4"/>
        </w:rPr>
        <w:t>физкультминуток;</w:t>
      </w:r>
    </w:p>
    <w:p w:rsidR="00626071" w:rsidRDefault="00715DBD">
      <w:pPr>
        <w:pStyle w:val="a3"/>
        <w:tabs>
          <w:tab w:val="left" w:pos="3525"/>
          <w:tab w:val="left" w:pos="4643"/>
          <w:tab w:val="left" w:pos="5970"/>
          <w:tab w:val="left" w:pos="6882"/>
          <w:tab w:val="left" w:pos="7235"/>
          <w:tab w:val="left" w:pos="9171"/>
          <w:tab w:val="left" w:pos="10597"/>
        </w:tabs>
        <w:spacing w:before="139" w:line="360" w:lineRule="auto"/>
        <w:ind w:left="652" w:right="415" w:firstLine="1212"/>
      </w:pPr>
      <w:r>
        <w:rPr>
          <w:noProof/>
          <w:lang w:eastAsia="ru-RU"/>
        </w:rPr>
        <w:drawing>
          <wp:anchor distT="0" distB="0" distL="0" distR="0" simplePos="0" relativeHeight="475731456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93384</wp:posOffset>
            </wp:positionV>
            <wp:extent cx="231647" cy="169163"/>
            <wp:effectExtent l="0" t="0" r="0" b="0"/>
            <wp:wrapNone/>
            <wp:docPr id="19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анализировать</w:t>
      </w:r>
      <w:r>
        <w:tab/>
        <w:t>причины</w:t>
      </w:r>
      <w:r>
        <w:tab/>
        <w:t>нарушения</w:t>
      </w:r>
      <w:r>
        <w:tab/>
        <w:t>осанки</w:t>
      </w:r>
      <w:r>
        <w:tab/>
        <w:t>и</w:t>
      </w:r>
      <w:r>
        <w:tab/>
        <w:t>демонстрировать</w:t>
      </w:r>
      <w:r>
        <w:tab/>
        <w:t>упражнения</w:t>
      </w:r>
      <w:r>
        <w:tab/>
      </w:r>
      <w:r>
        <w:rPr>
          <w:spacing w:val="-4"/>
        </w:rPr>
        <w:t>по</w:t>
      </w:r>
      <w:r>
        <w:rPr>
          <w:spacing w:val="-57"/>
        </w:rPr>
        <w:t xml:space="preserve"> </w:t>
      </w:r>
      <w:r>
        <w:t>профилактике</w:t>
      </w:r>
      <w:r>
        <w:rPr>
          <w:spacing w:val="-10"/>
        </w:rPr>
        <w:t xml:space="preserve"> </w:t>
      </w:r>
      <w:r>
        <w:t>её</w:t>
      </w:r>
      <w:r>
        <w:rPr>
          <w:spacing w:val="-12"/>
        </w:rPr>
        <w:t xml:space="preserve"> </w:t>
      </w:r>
      <w:r>
        <w:t>нарушения;</w:t>
      </w:r>
    </w:p>
    <w:p w:rsidR="00626071" w:rsidRDefault="00715DBD">
      <w:pPr>
        <w:pStyle w:val="a3"/>
        <w:spacing w:before="1" w:line="360" w:lineRule="auto"/>
        <w:ind w:left="652" w:firstLine="1212"/>
      </w:pPr>
      <w:r>
        <w:rPr>
          <w:noProof/>
          <w:lang w:eastAsia="ru-RU"/>
        </w:rPr>
        <w:drawing>
          <wp:anchor distT="0" distB="0" distL="0" distR="0" simplePos="0" relativeHeight="475731968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5754</wp:posOffset>
            </wp:positionV>
            <wp:extent cx="231647" cy="169163"/>
            <wp:effectExtent l="0" t="0" r="0" b="0"/>
            <wp:wrapNone/>
            <wp:docPr id="20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демонстрировать</w:t>
      </w:r>
      <w:r>
        <w:rPr>
          <w:spacing w:val="23"/>
        </w:rPr>
        <w:t xml:space="preserve"> </w:t>
      </w:r>
      <w:r>
        <w:t>построение</w:t>
      </w:r>
      <w:r>
        <w:rPr>
          <w:spacing w:val="24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перестроение</w:t>
      </w:r>
      <w:r>
        <w:rPr>
          <w:spacing w:val="23"/>
        </w:rPr>
        <w:t xml:space="preserve"> </w:t>
      </w:r>
      <w:r>
        <w:t>из</w:t>
      </w:r>
      <w:r>
        <w:rPr>
          <w:spacing w:val="25"/>
        </w:rPr>
        <w:t xml:space="preserve"> </w:t>
      </w:r>
      <w:r>
        <w:t>одной</w:t>
      </w:r>
      <w:r>
        <w:rPr>
          <w:spacing w:val="25"/>
        </w:rPr>
        <w:t xml:space="preserve"> </w:t>
      </w:r>
      <w:r>
        <w:t>шеренги</w:t>
      </w:r>
      <w:r>
        <w:rPr>
          <w:spacing w:val="25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две</w:t>
      </w:r>
      <w:r>
        <w:rPr>
          <w:spacing w:val="23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колонну</w:t>
      </w:r>
      <w:r>
        <w:rPr>
          <w:spacing w:val="17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rPr>
          <w:spacing w:val="-4"/>
        </w:rPr>
        <w:t>одному;</w:t>
      </w:r>
      <w:r>
        <w:rPr>
          <w:spacing w:val="-5"/>
        </w:rPr>
        <w:t xml:space="preserve"> </w:t>
      </w:r>
      <w:r>
        <w:rPr>
          <w:spacing w:val="-4"/>
        </w:rPr>
        <w:t>выполнять</w:t>
      </w:r>
      <w:r>
        <w:rPr>
          <w:spacing w:val="-9"/>
        </w:rPr>
        <w:t xml:space="preserve"> </w:t>
      </w:r>
      <w:r>
        <w:rPr>
          <w:spacing w:val="-4"/>
        </w:rPr>
        <w:t>ходьбу</w:t>
      </w:r>
      <w:r>
        <w:rPr>
          <w:spacing w:val="-15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бег</w:t>
      </w:r>
      <w:r>
        <w:rPr>
          <w:spacing w:val="-8"/>
        </w:rPr>
        <w:t xml:space="preserve"> </w:t>
      </w:r>
      <w:r>
        <w:rPr>
          <w:spacing w:val="-4"/>
        </w:rPr>
        <w:t>с</w:t>
      </w:r>
      <w:r>
        <w:rPr>
          <w:spacing w:val="-9"/>
        </w:rPr>
        <w:t xml:space="preserve"> </w:t>
      </w:r>
      <w:r>
        <w:rPr>
          <w:spacing w:val="-4"/>
        </w:rPr>
        <w:t>равномерной и</w:t>
      </w:r>
      <w:r>
        <w:rPr>
          <w:spacing w:val="-9"/>
        </w:rPr>
        <w:t xml:space="preserve"> </w:t>
      </w:r>
      <w:r>
        <w:rPr>
          <w:spacing w:val="-4"/>
        </w:rPr>
        <w:t>изменяющейся</w:t>
      </w:r>
      <w:r>
        <w:rPr>
          <w:spacing w:val="-8"/>
        </w:rPr>
        <w:t xml:space="preserve"> </w:t>
      </w:r>
      <w:r>
        <w:rPr>
          <w:spacing w:val="-4"/>
        </w:rPr>
        <w:t>скоростью</w:t>
      </w:r>
      <w:r>
        <w:rPr>
          <w:spacing w:val="-9"/>
        </w:rPr>
        <w:t xml:space="preserve"> </w:t>
      </w:r>
      <w:r>
        <w:rPr>
          <w:spacing w:val="-3"/>
        </w:rPr>
        <w:t>передвижения;</w:t>
      </w:r>
    </w:p>
    <w:p w:rsidR="00626071" w:rsidRDefault="00715DBD">
      <w:pPr>
        <w:pStyle w:val="a3"/>
        <w:spacing w:line="360" w:lineRule="auto"/>
        <w:ind w:left="652" w:right="410" w:firstLine="1212"/>
      </w:pPr>
      <w:r>
        <w:rPr>
          <w:noProof/>
          <w:lang w:eastAsia="ru-RU"/>
        </w:rPr>
        <w:drawing>
          <wp:anchor distT="0" distB="0" distL="0" distR="0" simplePos="0" relativeHeight="475732480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4"/>
            <wp:effectExtent l="0" t="0" r="0" b="0"/>
            <wp:wrapNone/>
            <wp:docPr id="20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</w:rPr>
        <w:t>демонстрировать</w:t>
      </w:r>
      <w:r>
        <w:rPr>
          <w:spacing w:val="-12"/>
        </w:rPr>
        <w:t xml:space="preserve"> </w:t>
      </w:r>
      <w:r>
        <w:rPr>
          <w:spacing w:val="-2"/>
        </w:rPr>
        <w:t>передвижения</w:t>
      </w:r>
      <w:r>
        <w:rPr>
          <w:spacing w:val="-12"/>
        </w:rPr>
        <w:t xml:space="preserve"> </w:t>
      </w:r>
      <w:r>
        <w:rPr>
          <w:spacing w:val="-2"/>
        </w:rPr>
        <w:t>стилизованным</w:t>
      </w:r>
      <w:r>
        <w:rPr>
          <w:spacing w:val="-11"/>
        </w:rPr>
        <w:t xml:space="preserve"> </w:t>
      </w:r>
      <w:r>
        <w:rPr>
          <w:spacing w:val="-2"/>
        </w:rPr>
        <w:t>гимнастическим</w:t>
      </w:r>
      <w:r>
        <w:rPr>
          <w:spacing w:val="-11"/>
        </w:rPr>
        <w:t xml:space="preserve"> </w:t>
      </w:r>
      <w:r>
        <w:rPr>
          <w:spacing w:val="-2"/>
        </w:rPr>
        <w:t>шагом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бегом,</w:t>
      </w:r>
      <w:r>
        <w:rPr>
          <w:spacing w:val="-13"/>
        </w:rPr>
        <w:t xml:space="preserve"> </w:t>
      </w:r>
      <w:r>
        <w:rPr>
          <w:spacing w:val="-2"/>
        </w:rPr>
        <w:t>прыжки</w:t>
      </w:r>
      <w:r>
        <w:rPr>
          <w:spacing w:val="-57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месте</w:t>
      </w:r>
      <w:r>
        <w:rPr>
          <w:spacing w:val="-12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поворотами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разные</w:t>
      </w:r>
      <w:r>
        <w:rPr>
          <w:spacing w:val="-12"/>
        </w:rPr>
        <w:t xml:space="preserve"> </w:t>
      </w:r>
      <w:r>
        <w:t>стороны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длину</w:t>
      </w:r>
      <w:r>
        <w:rPr>
          <w:spacing w:val="-15"/>
        </w:rPr>
        <w:t xml:space="preserve"> </w:t>
      </w:r>
      <w:r>
        <w:t>толчком</w:t>
      </w:r>
      <w:r>
        <w:rPr>
          <w:spacing w:val="-14"/>
        </w:rPr>
        <w:t xml:space="preserve"> </w:t>
      </w:r>
      <w:r>
        <w:t>двумя</w:t>
      </w:r>
      <w:r>
        <w:rPr>
          <w:spacing w:val="-13"/>
        </w:rPr>
        <w:t xml:space="preserve"> </w:t>
      </w:r>
      <w:r>
        <w:t>ногами;</w:t>
      </w:r>
    </w:p>
    <w:p w:rsidR="00626071" w:rsidRDefault="00715DBD">
      <w:pPr>
        <w:pStyle w:val="a3"/>
        <w:ind w:left="1865"/>
      </w:pPr>
      <w:r>
        <w:rPr>
          <w:noProof/>
          <w:lang w:eastAsia="ru-RU"/>
        </w:rPr>
        <w:drawing>
          <wp:anchor distT="0" distB="0" distL="0" distR="0" simplePos="0" relativeHeight="475732992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3"/>
            <wp:effectExtent l="0" t="0" r="0" b="0"/>
            <wp:wrapNone/>
            <wp:docPr id="20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</w:rPr>
        <w:t>играть</w:t>
      </w:r>
      <w:r>
        <w:rPr>
          <w:spacing w:val="-6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подвижные</w:t>
      </w:r>
      <w:r>
        <w:rPr>
          <w:spacing w:val="-9"/>
        </w:rPr>
        <w:t xml:space="preserve"> </w:t>
      </w:r>
      <w:r>
        <w:rPr>
          <w:spacing w:val="-4"/>
        </w:rPr>
        <w:t>игры</w:t>
      </w:r>
      <w:r>
        <w:rPr>
          <w:spacing w:val="-7"/>
        </w:rPr>
        <w:t xml:space="preserve"> </w:t>
      </w:r>
      <w:r>
        <w:rPr>
          <w:spacing w:val="-4"/>
        </w:rPr>
        <w:t>с</w:t>
      </w:r>
      <w:r>
        <w:rPr>
          <w:spacing w:val="-9"/>
        </w:rPr>
        <w:t xml:space="preserve"> </w:t>
      </w:r>
      <w:r>
        <w:rPr>
          <w:spacing w:val="-4"/>
        </w:rPr>
        <w:t>общеразвивающей</w:t>
      </w:r>
      <w:r>
        <w:rPr>
          <w:spacing w:val="-8"/>
        </w:rPr>
        <w:t xml:space="preserve"> </w:t>
      </w:r>
      <w:r>
        <w:rPr>
          <w:spacing w:val="-4"/>
        </w:rPr>
        <w:t>направленностью.</w:t>
      </w:r>
    </w:p>
    <w:p w:rsidR="00626071" w:rsidRDefault="00715DBD" w:rsidP="00E0235C">
      <w:pPr>
        <w:pStyle w:val="Heading1"/>
        <w:numPr>
          <w:ilvl w:val="0"/>
          <w:numId w:val="8"/>
        </w:numPr>
        <w:tabs>
          <w:tab w:val="left" w:pos="1866"/>
        </w:tabs>
        <w:spacing w:before="142"/>
        <w:ind w:hanging="244"/>
        <w:jc w:val="both"/>
      </w:pPr>
      <w:r>
        <w:t>класс</w:t>
      </w:r>
    </w:p>
    <w:p w:rsidR="00626071" w:rsidRDefault="00626071">
      <w:pPr>
        <w:jc w:val="both"/>
        <w:sectPr w:rsidR="00626071">
          <w:footerReference w:type="default" r:id="rId288"/>
          <w:pgSz w:w="11900" w:h="16850"/>
          <w:pgMar w:top="1000" w:right="280" w:bottom="280" w:left="360" w:header="0" w:footer="0" w:gutter="0"/>
          <w:cols w:space="720"/>
        </w:sectPr>
      </w:pPr>
    </w:p>
    <w:p w:rsidR="00626071" w:rsidRDefault="00715DBD">
      <w:pPr>
        <w:pStyle w:val="a3"/>
        <w:spacing w:before="73"/>
        <w:ind w:left="1622"/>
        <w:jc w:val="both"/>
      </w:pPr>
      <w:r>
        <w:rPr>
          <w:spacing w:val="-4"/>
        </w:rPr>
        <w:lastRenderedPageBreak/>
        <w:t>К</w:t>
      </w:r>
      <w:r>
        <w:rPr>
          <w:spacing w:val="-9"/>
        </w:rPr>
        <w:t xml:space="preserve"> </w:t>
      </w:r>
      <w:r>
        <w:rPr>
          <w:spacing w:val="-4"/>
        </w:rPr>
        <w:t>концу</w:t>
      </w:r>
      <w:r>
        <w:rPr>
          <w:spacing w:val="-14"/>
        </w:rPr>
        <w:t xml:space="preserve"> </w:t>
      </w:r>
      <w:r>
        <w:rPr>
          <w:spacing w:val="-4"/>
        </w:rPr>
        <w:t>обучения</w:t>
      </w:r>
      <w:r>
        <w:rPr>
          <w:spacing w:val="-8"/>
        </w:rPr>
        <w:t xml:space="preserve"> </w:t>
      </w:r>
      <w:r>
        <w:rPr>
          <w:spacing w:val="-4"/>
        </w:rPr>
        <w:t>во</w:t>
      </w:r>
      <w:r>
        <w:rPr>
          <w:spacing w:val="-9"/>
        </w:rPr>
        <w:t xml:space="preserve"> </w:t>
      </w:r>
      <w:r>
        <w:rPr>
          <w:spacing w:val="-4"/>
        </w:rPr>
        <w:t>втором</w:t>
      </w:r>
      <w:r>
        <w:rPr>
          <w:spacing w:val="-8"/>
        </w:rPr>
        <w:t xml:space="preserve"> </w:t>
      </w:r>
      <w:r>
        <w:rPr>
          <w:spacing w:val="-4"/>
        </w:rPr>
        <w:t>классе</w:t>
      </w:r>
      <w:r>
        <w:rPr>
          <w:spacing w:val="-10"/>
        </w:rPr>
        <w:t xml:space="preserve"> </w:t>
      </w:r>
      <w:r>
        <w:rPr>
          <w:spacing w:val="-3"/>
        </w:rPr>
        <w:t>обучающийся</w:t>
      </w:r>
      <w:r>
        <w:rPr>
          <w:spacing w:val="-9"/>
        </w:rPr>
        <w:t xml:space="preserve"> </w:t>
      </w:r>
      <w:r>
        <w:rPr>
          <w:spacing w:val="-3"/>
        </w:rPr>
        <w:t>научится:</w:t>
      </w:r>
    </w:p>
    <w:p w:rsidR="00626071" w:rsidRDefault="00715DBD">
      <w:pPr>
        <w:pStyle w:val="a3"/>
        <w:spacing w:before="137" w:line="360" w:lineRule="auto"/>
        <w:ind w:left="652" w:right="411" w:firstLine="1212"/>
        <w:jc w:val="both"/>
      </w:pPr>
      <w:r>
        <w:rPr>
          <w:noProof/>
          <w:lang w:eastAsia="ru-RU"/>
        </w:rPr>
        <w:drawing>
          <wp:anchor distT="0" distB="0" distL="0" distR="0" simplePos="0" relativeHeight="475733504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92114</wp:posOffset>
            </wp:positionV>
            <wp:extent cx="231647" cy="169164"/>
            <wp:effectExtent l="0" t="0" r="0" b="0"/>
            <wp:wrapNone/>
            <wp:docPr id="20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</w:rPr>
        <w:t>демонстрировать</w:t>
      </w:r>
      <w:r>
        <w:rPr>
          <w:spacing w:val="-10"/>
        </w:rPr>
        <w:t xml:space="preserve"> </w:t>
      </w:r>
      <w:r>
        <w:rPr>
          <w:spacing w:val="-4"/>
        </w:rPr>
        <w:t>примеры</w:t>
      </w:r>
      <w:r>
        <w:rPr>
          <w:spacing w:val="-11"/>
        </w:rPr>
        <w:t xml:space="preserve"> </w:t>
      </w:r>
      <w:r>
        <w:rPr>
          <w:spacing w:val="-4"/>
        </w:rPr>
        <w:t>основных</w:t>
      </w:r>
      <w:r>
        <w:rPr>
          <w:spacing w:val="-8"/>
        </w:rPr>
        <w:t xml:space="preserve"> </w:t>
      </w:r>
      <w:r>
        <w:rPr>
          <w:spacing w:val="-4"/>
        </w:rPr>
        <w:t>физических</w:t>
      </w:r>
      <w:r>
        <w:rPr>
          <w:spacing w:val="-8"/>
        </w:rPr>
        <w:t xml:space="preserve"> </w:t>
      </w:r>
      <w:r>
        <w:rPr>
          <w:spacing w:val="-3"/>
        </w:rPr>
        <w:t>качеств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высказывать</w:t>
      </w:r>
      <w:r>
        <w:rPr>
          <w:spacing w:val="-7"/>
        </w:rPr>
        <w:t xml:space="preserve"> </w:t>
      </w:r>
      <w:r>
        <w:rPr>
          <w:spacing w:val="-3"/>
        </w:rPr>
        <w:t>своё</w:t>
      </w:r>
      <w:r>
        <w:rPr>
          <w:spacing w:val="-9"/>
        </w:rPr>
        <w:t xml:space="preserve"> </w:t>
      </w:r>
      <w:r>
        <w:rPr>
          <w:spacing w:val="-3"/>
        </w:rPr>
        <w:t>суждение</w:t>
      </w:r>
      <w:r>
        <w:rPr>
          <w:spacing w:val="-12"/>
        </w:rPr>
        <w:t xml:space="preserve"> </w:t>
      </w:r>
      <w:r>
        <w:rPr>
          <w:spacing w:val="-3"/>
        </w:rPr>
        <w:t>об</w:t>
      </w:r>
      <w:r>
        <w:rPr>
          <w:spacing w:val="-57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связи</w:t>
      </w:r>
      <w:r>
        <w:rPr>
          <w:spacing w:val="-9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укреплением</w:t>
      </w:r>
      <w:r>
        <w:rPr>
          <w:spacing w:val="-8"/>
        </w:rPr>
        <w:t xml:space="preserve"> </w:t>
      </w:r>
      <w:r>
        <w:t>здоровья</w:t>
      </w:r>
      <w:r>
        <w:rPr>
          <w:spacing w:val="-1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физическим</w:t>
      </w:r>
      <w:r>
        <w:rPr>
          <w:spacing w:val="-10"/>
        </w:rPr>
        <w:t xml:space="preserve"> </w:t>
      </w:r>
      <w:r>
        <w:t>развитием;</w:t>
      </w:r>
    </w:p>
    <w:p w:rsidR="00626071" w:rsidRDefault="00715DBD">
      <w:pPr>
        <w:pStyle w:val="a3"/>
        <w:spacing w:before="1" w:line="360" w:lineRule="auto"/>
        <w:ind w:left="652" w:right="418" w:firstLine="1212"/>
        <w:jc w:val="both"/>
      </w:pPr>
      <w:r>
        <w:rPr>
          <w:noProof/>
          <w:lang w:eastAsia="ru-RU"/>
        </w:rPr>
        <w:drawing>
          <wp:anchor distT="0" distB="0" distL="0" distR="0" simplePos="0" relativeHeight="475734016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5754</wp:posOffset>
            </wp:positionV>
            <wp:extent cx="231647" cy="169164"/>
            <wp:effectExtent l="0" t="0" r="0" b="0"/>
            <wp:wrapNone/>
            <wp:docPr id="20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измерять</w:t>
      </w:r>
      <w:r>
        <w:rPr>
          <w:spacing w:val="-5"/>
        </w:rPr>
        <w:t xml:space="preserve"> </w:t>
      </w:r>
      <w:r>
        <w:t>показатели</w:t>
      </w:r>
      <w:r>
        <w:rPr>
          <w:spacing w:val="-4"/>
        </w:rPr>
        <w:t xml:space="preserve"> </w:t>
      </w:r>
      <w:r>
        <w:t>длины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массы</w:t>
      </w:r>
      <w:r>
        <w:rPr>
          <w:spacing w:val="-6"/>
        </w:rPr>
        <w:t xml:space="preserve"> </w:t>
      </w:r>
      <w:r>
        <w:t>тела,</w:t>
      </w:r>
      <w:r>
        <w:rPr>
          <w:spacing w:val="-5"/>
        </w:rPr>
        <w:t xml:space="preserve"> </w:t>
      </w:r>
      <w:r>
        <w:t>физических</w:t>
      </w:r>
      <w:r>
        <w:rPr>
          <w:spacing w:val="-4"/>
        </w:rPr>
        <w:t xml:space="preserve"> </w:t>
      </w:r>
      <w:r>
        <w:t>качеств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помощью</w:t>
      </w:r>
      <w:r>
        <w:rPr>
          <w:spacing w:val="-4"/>
        </w:rPr>
        <w:t xml:space="preserve"> </w:t>
      </w:r>
      <w:r>
        <w:t>специальных</w:t>
      </w:r>
      <w:r>
        <w:rPr>
          <w:spacing w:val="-58"/>
        </w:rPr>
        <w:t xml:space="preserve"> </w:t>
      </w:r>
      <w:r>
        <w:t>тестовых</w:t>
      </w:r>
      <w:r>
        <w:rPr>
          <w:spacing w:val="-6"/>
        </w:rPr>
        <w:t xml:space="preserve"> </w:t>
      </w:r>
      <w:r>
        <w:t>упражнений,</w:t>
      </w:r>
      <w:r>
        <w:rPr>
          <w:spacing w:val="-10"/>
        </w:rPr>
        <w:t xml:space="preserve"> </w:t>
      </w:r>
      <w:r>
        <w:t>вести</w:t>
      </w:r>
      <w:r>
        <w:rPr>
          <w:spacing w:val="-10"/>
        </w:rPr>
        <w:t xml:space="preserve"> </w:t>
      </w:r>
      <w:r>
        <w:t>наблюдения</w:t>
      </w:r>
      <w:r>
        <w:rPr>
          <w:spacing w:val="-12"/>
        </w:rPr>
        <w:t xml:space="preserve"> </w:t>
      </w:r>
      <w:r>
        <w:t>за</w:t>
      </w:r>
      <w:r>
        <w:rPr>
          <w:spacing w:val="-13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изменениями;</w:t>
      </w:r>
    </w:p>
    <w:p w:rsidR="00626071" w:rsidRDefault="00715DBD">
      <w:pPr>
        <w:pStyle w:val="a3"/>
        <w:spacing w:line="360" w:lineRule="auto"/>
        <w:ind w:left="652" w:right="412" w:firstLine="1212"/>
        <w:jc w:val="both"/>
      </w:pPr>
      <w:r>
        <w:rPr>
          <w:noProof/>
          <w:lang w:eastAsia="ru-RU"/>
        </w:rPr>
        <w:drawing>
          <wp:anchor distT="0" distB="0" distL="0" distR="0" simplePos="0" relativeHeight="475734528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4"/>
            <wp:effectExtent l="0" t="0" r="0" b="0"/>
            <wp:wrapNone/>
            <wp:docPr id="2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выполнять</w:t>
      </w:r>
      <w:r>
        <w:rPr>
          <w:spacing w:val="-14"/>
        </w:rPr>
        <w:t xml:space="preserve"> </w:t>
      </w:r>
      <w:r>
        <w:rPr>
          <w:spacing w:val="-1"/>
        </w:rPr>
        <w:t>броски</w:t>
      </w:r>
      <w:r>
        <w:rPr>
          <w:spacing w:val="-13"/>
        </w:rPr>
        <w:t xml:space="preserve"> </w:t>
      </w:r>
      <w:r>
        <w:rPr>
          <w:spacing w:val="-1"/>
        </w:rPr>
        <w:t>малого</w:t>
      </w:r>
      <w:r>
        <w:rPr>
          <w:spacing w:val="-13"/>
        </w:rPr>
        <w:t xml:space="preserve"> </w:t>
      </w:r>
      <w:r>
        <w:rPr>
          <w:spacing w:val="-1"/>
        </w:rPr>
        <w:t>(теннисного)</w:t>
      </w:r>
      <w:r>
        <w:rPr>
          <w:spacing w:val="-14"/>
        </w:rPr>
        <w:t xml:space="preserve"> </w:t>
      </w:r>
      <w:r>
        <w:rPr>
          <w:spacing w:val="-1"/>
        </w:rPr>
        <w:t>мяча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мишень</w:t>
      </w:r>
      <w:r>
        <w:rPr>
          <w:spacing w:val="-14"/>
        </w:rPr>
        <w:t xml:space="preserve"> </w:t>
      </w:r>
      <w:r>
        <w:rPr>
          <w:spacing w:val="-1"/>
        </w:rPr>
        <w:t>из</w:t>
      </w:r>
      <w:r>
        <w:rPr>
          <w:spacing w:val="-14"/>
        </w:rPr>
        <w:t xml:space="preserve"> </w:t>
      </w:r>
      <w:r>
        <w:rPr>
          <w:spacing w:val="-1"/>
        </w:rPr>
        <w:t>разных</w:t>
      </w:r>
      <w:r>
        <w:rPr>
          <w:spacing w:val="-13"/>
        </w:rPr>
        <w:t xml:space="preserve"> </w:t>
      </w:r>
      <w:r>
        <w:rPr>
          <w:spacing w:val="-1"/>
        </w:rPr>
        <w:t>исходных</w:t>
      </w:r>
      <w:r>
        <w:rPr>
          <w:spacing w:val="-13"/>
        </w:rPr>
        <w:t xml:space="preserve"> </w:t>
      </w:r>
      <w:r>
        <w:t>положений</w:t>
      </w:r>
      <w:r>
        <w:rPr>
          <w:spacing w:val="-13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rPr>
          <w:spacing w:val="-2"/>
        </w:rPr>
        <w:t>разными</w:t>
      </w:r>
      <w:r>
        <w:rPr>
          <w:spacing w:val="-12"/>
        </w:rPr>
        <w:t xml:space="preserve"> </w:t>
      </w:r>
      <w:r>
        <w:rPr>
          <w:spacing w:val="-2"/>
        </w:rPr>
        <w:t>способами,</w:t>
      </w:r>
      <w:r>
        <w:rPr>
          <w:spacing w:val="-12"/>
        </w:rPr>
        <w:t xml:space="preserve"> </w:t>
      </w:r>
      <w:r>
        <w:rPr>
          <w:spacing w:val="-1"/>
        </w:rPr>
        <w:t>демонстрировать</w:t>
      </w:r>
      <w:r>
        <w:rPr>
          <w:spacing w:val="-8"/>
        </w:rPr>
        <w:t xml:space="preserve"> </w:t>
      </w:r>
      <w:r>
        <w:rPr>
          <w:spacing w:val="-1"/>
        </w:rPr>
        <w:t>упражнения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подбрасывании</w:t>
      </w:r>
      <w:r>
        <w:rPr>
          <w:spacing w:val="-12"/>
        </w:rPr>
        <w:t xml:space="preserve"> </w:t>
      </w:r>
      <w:r>
        <w:rPr>
          <w:spacing w:val="-1"/>
        </w:rPr>
        <w:t>гимнастического</w:t>
      </w:r>
      <w:r>
        <w:rPr>
          <w:spacing w:val="-12"/>
        </w:rPr>
        <w:t xml:space="preserve"> </w:t>
      </w:r>
      <w:r>
        <w:rPr>
          <w:spacing w:val="-1"/>
        </w:rPr>
        <w:t>мяча</w:t>
      </w:r>
      <w:r>
        <w:rPr>
          <w:spacing w:val="-13"/>
        </w:rPr>
        <w:t xml:space="preserve"> </w:t>
      </w:r>
      <w:r>
        <w:rPr>
          <w:spacing w:val="-1"/>
        </w:rPr>
        <w:t>правой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57"/>
        </w:rPr>
        <w:t xml:space="preserve"> </w:t>
      </w:r>
      <w:r>
        <w:t>левой</w:t>
      </w:r>
      <w:r>
        <w:rPr>
          <w:spacing w:val="-12"/>
        </w:rPr>
        <w:t xml:space="preserve"> </w:t>
      </w:r>
      <w:r>
        <w:t>рукой,</w:t>
      </w:r>
      <w:r>
        <w:rPr>
          <w:spacing w:val="-10"/>
        </w:rPr>
        <w:t xml:space="preserve"> </w:t>
      </w:r>
      <w:r>
        <w:t>перебрасывании</w:t>
      </w:r>
      <w:r>
        <w:rPr>
          <w:spacing w:val="-10"/>
        </w:rPr>
        <w:t xml:space="preserve"> </w:t>
      </w:r>
      <w:r>
        <w:t>его</w:t>
      </w:r>
      <w:r>
        <w:rPr>
          <w:spacing w:val="-10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руки</w:t>
      </w:r>
      <w:r>
        <w:rPr>
          <w:spacing w:val="-9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руку,</w:t>
      </w:r>
      <w:r>
        <w:rPr>
          <w:spacing w:val="-12"/>
        </w:rPr>
        <w:t xml:space="preserve"> </w:t>
      </w:r>
      <w:r>
        <w:t>перекатыванию;</w:t>
      </w:r>
    </w:p>
    <w:p w:rsidR="00626071" w:rsidRDefault="00715DBD">
      <w:pPr>
        <w:pStyle w:val="a3"/>
        <w:spacing w:before="2"/>
        <w:ind w:left="1865"/>
        <w:jc w:val="both"/>
      </w:pPr>
      <w:r>
        <w:rPr>
          <w:noProof/>
          <w:lang w:eastAsia="ru-RU"/>
        </w:rPr>
        <w:drawing>
          <wp:anchor distT="0" distB="0" distL="0" distR="0" simplePos="0" relativeHeight="475735040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6389</wp:posOffset>
            </wp:positionV>
            <wp:extent cx="231647" cy="169164"/>
            <wp:effectExtent l="0" t="0" r="0" b="0"/>
            <wp:wrapNone/>
            <wp:docPr id="2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</w:rPr>
        <w:t>демонстрировать</w:t>
      </w:r>
      <w:r>
        <w:rPr>
          <w:spacing w:val="-9"/>
        </w:rPr>
        <w:t xml:space="preserve"> </w:t>
      </w:r>
      <w:r>
        <w:rPr>
          <w:spacing w:val="-4"/>
        </w:rPr>
        <w:t>танцевальный</w:t>
      </w:r>
      <w:r>
        <w:rPr>
          <w:spacing w:val="-8"/>
        </w:rPr>
        <w:t xml:space="preserve"> </w:t>
      </w:r>
      <w:r>
        <w:rPr>
          <w:spacing w:val="-4"/>
        </w:rPr>
        <w:t>хороводный</w:t>
      </w:r>
      <w:r>
        <w:rPr>
          <w:spacing w:val="-6"/>
        </w:rPr>
        <w:t xml:space="preserve"> </w:t>
      </w:r>
      <w:r>
        <w:rPr>
          <w:spacing w:val="-4"/>
        </w:rPr>
        <w:t>шаг</w:t>
      </w:r>
      <w:r>
        <w:rPr>
          <w:spacing w:val="-8"/>
        </w:rPr>
        <w:t xml:space="preserve"> </w:t>
      </w:r>
      <w:r>
        <w:rPr>
          <w:spacing w:val="-4"/>
        </w:rPr>
        <w:t>в</w:t>
      </w:r>
      <w:r>
        <w:rPr>
          <w:spacing w:val="-7"/>
        </w:rPr>
        <w:t xml:space="preserve"> </w:t>
      </w:r>
      <w:r>
        <w:rPr>
          <w:spacing w:val="-4"/>
        </w:rPr>
        <w:t>совместном</w:t>
      </w:r>
      <w:r>
        <w:rPr>
          <w:spacing w:val="-11"/>
        </w:rPr>
        <w:t xml:space="preserve"> </w:t>
      </w:r>
      <w:r>
        <w:rPr>
          <w:spacing w:val="-4"/>
        </w:rPr>
        <w:t>передвижении;</w:t>
      </w:r>
    </w:p>
    <w:p w:rsidR="00626071" w:rsidRDefault="00715DBD">
      <w:pPr>
        <w:pStyle w:val="a3"/>
        <w:spacing w:before="136" w:line="360" w:lineRule="auto"/>
        <w:ind w:left="652" w:right="412" w:firstLine="1212"/>
        <w:jc w:val="both"/>
      </w:pPr>
      <w:r>
        <w:rPr>
          <w:noProof/>
          <w:lang w:eastAsia="ru-RU"/>
        </w:rPr>
        <w:drawing>
          <wp:anchor distT="0" distB="0" distL="0" distR="0" simplePos="0" relativeHeight="475735552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91479</wp:posOffset>
            </wp:positionV>
            <wp:extent cx="231647" cy="169164"/>
            <wp:effectExtent l="0" t="0" r="0" b="0"/>
            <wp:wrapNone/>
            <wp:docPr id="2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выполнять</w:t>
      </w:r>
      <w:r>
        <w:rPr>
          <w:spacing w:val="-12"/>
        </w:rPr>
        <w:t xml:space="preserve"> </w:t>
      </w:r>
      <w:r>
        <w:rPr>
          <w:spacing w:val="-2"/>
        </w:rPr>
        <w:t>прыжки</w:t>
      </w:r>
      <w:r>
        <w:rPr>
          <w:spacing w:val="-11"/>
        </w:rPr>
        <w:t xml:space="preserve"> </w:t>
      </w:r>
      <w:r>
        <w:rPr>
          <w:spacing w:val="-2"/>
        </w:rPr>
        <w:t>по</w:t>
      </w:r>
      <w:r>
        <w:rPr>
          <w:spacing w:val="-12"/>
        </w:rPr>
        <w:t xml:space="preserve"> </w:t>
      </w:r>
      <w:r>
        <w:rPr>
          <w:spacing w:val="-2"/>
        </w:rPr>
        <w:t>разметкам</w:t>
      </w:r>
      <w:r>
        <w:rPr>
          <w:spacing w:val="-13"/>
        </w:rPr>
        <w:t xml:space="preserve"> </w:t>
      </w:r>
      <w:r>
        <w:rPr>
          <w:spacing w:val="-2"/>
        </w:rPr>
        <w:t>на</w:t>
      </w:r>
      <w:r>
        <w:rPr>
          <w:spacing w:val="-13"/>
        </w:rPr>
        <w:t xml:space="preserve"> </w:t>
      </w:r>
      <w:r>
        <w:rPr>
          <w:spacing w:val="-2"/>
        </w:rPr>
        <w:t>разное</w:t>
      </w:r>
      <w:r>
        <w:rPr>
          <w:spacing w:val="-11"/>
        </w:rPr>
        <w:t xml:space="preserve"> </w:t>
      </w:r>
      <w:r>
        <w:rPr>
          <w:spacing w:val="-2"/>
        </w:rPr>
        <w:t>расстояние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с</w:t>
      </w:r>
      <w:r>
        <w:rPr>
          <w:spacing w:val="-13"/>
        </w:rPr>
        <w:t xml:space="preserve"> </w:t>
      </w:r>
      <w:r>
        <w:rPr>
          <w:spacing w:val="-2"/>
        </w:rPr>
        <w:t>разной</w:t>
      </w:r>
      <w:r>
        <w:rPr>
          <w:spacing w:val="-11"/>
        </w:rPr>
        <w:t xml:space="preserve"> </w:t>
      </w:r>
      <w:r>
        <w:rPr>
          <w:spacing w:val="-1"/>
        </w:rPr>
        <w:t>амплитудой;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высоту</w:t>
      </w:r>
      <w:r>
        <w:rPr>
          <w:spacing w:val="-13"/>
        </w:rPr>
        <w:t xml:space="preserve"> </w:t>
      </w:r>
      <w:r>
        <w:rPr>
          <w:spacing w:val="-1"/>
        </w:rPr>
        <w:t>с</w:t>
      </w:r>
      <w:r>
        <w:rPr>
          <w:spacing w:val="-58"/>
        </w:rPr>
        <w:t xml:space="preserve"> </w:t>
      </w:r>
      <w:r>
        <w:t>прямого</w:t>
      </w:r>
      <w:r>
        <w:rPr>
          <w:spacing w:val="-9"/>
        </w:rPr>
        <w:t xml:space="preserve"> </w:t>
      </w:r>
      <w:r>
        <w:t>разбега;</w:t>
      </w:r>
    </w:p>
    <w:p w:rsidR="00626071" w:rsidRDefault="00715DBD">
      <w:pPr>
        <w:pStyle w:val="a3"/>
        <w:spacing w:line="360" w:lineRule="auto"/>
        <w:ind w:left="652" w:right="412" w:firstLine="1212"/>
        <w:jc w:val="both"/>
      </w:pPr>
      <w:r>
        <w:rPr>
          <w:noProof/>
          <w:lang w:eastAsia="ru-RU"/>
        </w:rPr>
        <w:drawing>
          <wp:anchor distT="0" distB="0" distL="0" distR="0" simplePos="0" relativeHeight="475736064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4"/>
            <wp:effectExtent l="0" t="0" r="0" b="0"/>
            <wp:wrapNone/>
            <wp:docPr id="2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организовывать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играть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подвижные</w:t>
      </w:r>
      <w:r>
        <w:rPr>
          <w:spacing w:val="-14"/>
        </w:rPr>
        <w:t xml:space="preserve"> </w:t>
      </w:r>
      <w:r>
        <w:rPr>
          <w:spacing w:val="-1"/>
        </w:rPr>
        <w:t>игры</w:t>
      </w:r>
      <w:r>
        <w:rPr>
          <w:spacing w:val="-12"/>
        </w:rPr>
        <w:t xml:space="preserve"> </w:t>
      </w:r>
      <w:r>
        <w:rPr>
          <w:spacing w:val="-1"/>
        </w:rPr>
        <w:t>на</w:t>
      </w:r>
      <w:r>
        <w:rPr>
          <w:spacing w:val="-10"/>
        </w:rPr>
        <w:t xml:space="preserve"> </w:t>
      </w:r>
      <w:r>
        <w:rPr>
          <w:spacing w:val="-1"/>
        </w:rPr>
        <w:t>развитие</w:t>
      </w:r>
      <w:r>
        <w:rPr>
          <w:spacing w:val="-14"/>
        </w:rPr>
        <w:t xml:space="preserve"> </w:t>
      </w:r>
      <w:r>
        <w:rPr>
          <w:spacing w:val="-1"/>
        </w:rPr>
        <w:t>основных</w:t>
      </w:r>
      <w:r>
        <w:rPr>
          <w:spacing w:val="-11"/>
        </w:rPr>
        <w:t xml:space="preserve"> </w:t>
      </w:r>
      <w:r>
        <w:rPr>
          <w:spacing w:val="-1"/>
        </w:rPr>
        <w:t>физических</w:t>
      </w:r>
      <w:r>
        <w:rPr>
          <w:spacing w:val="-11"/>
        </w:rPr>
        <w:t xml:space="preserve"> </w:t>
      </w:r>
      <w:r>
        <w:rPr>
          <w:spacing w:val="-1"/>
        </w:rPr>
        <w:t>качеств,</w:t>
      </w:r>
      <w:r>
        <w:rPr>
          <w:spacing w:val="-13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использованием</w:t>
      </w:r>
      <w:r>
        <w:rPr>
          <w:spacing w:val="-11"/>
        </w:rPr>
        <w:t xml:space="preserve"> </w:t>
      </w:r>
      <w:r>
        <w:t>технических</w:t>
      </w:r>
      <w:r>
        <w:rPr>
          <w:spacing w:val="-10"/>
        </w:rPr>
        <w:t xml:space="preserve"> </w:t>
      </w:r>
      <w:r>
        <w:t>приёмов</w:t>
      </w:r>
      <w:r>
        <w:rPr>
          <w:spacing w:val="-10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спортивных</w:t>
      </w:r>
      <w:r>
        <w:rPr>
          <w:spacing w:val="-10"/>
        </w:rPr>
        <w:t xml:space="preserve"> </w:t>
      </w:r>
      <w:r>
        <w:t>игр;</w:t>
      </w:r>
    </w:p>
    <w:p w:rsidR="00626071" w:rsidRDefault="00715DBD">
      <w:pPr>
        <w:pStyle w:val="a3"/>
        <w:ind w:left="1865"/>
        <w:jc w:val="both"/>
      </w:pPr>
      <w:r>
        <w:rPr>
          <w:noProof/>
          <w:lang w:eastAsia="ru-RU"/>
        </w:rPr>
        <w:drawing>
          <wp:anchor distT="0" distB="0" distL="0" distR="0" simplePos="0" relativeHeight="475736576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4"/>
            <wp:effectExtent l="0" t="0" r="0" b="0"/>
            <wp:wrapNone/>
            <wp:docPr id="2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</w:rPr>
        <w:t>выполнять упражнения</w:t>
      </w:r>
      <w:r>
        <w:rPr>
          <w:spacing w:val="-5"/>
        </w:rPr>
        <w:t xml:space="preserve"> </w:t>
      </w:r>
      <w:r>
        <w:rPr>
          <w:spacing w:val="-4"/>
        </w:rPr>
        <w:t>на</w:t>
      </w:r>
      <w:r>
        <w:rPr>
          <w:spacing w:val="-11"/>
        </w:rPr>
        <w:t xml:space="preserve"> </w:t>
      </w:r>
      <w:r>
        <w:rPr>
          <w:spacing w:val="-4"/>
        </w:rPr>
        <w:t>развитие</w:t>
      </w:r>
      <w:r>
        <w:rPr>
          <w:spacing w:val="-11"/>
        </w:rPr>
        <w:t xml:space="preserve"> </w:t>
      </w:r>
      <w:r>
        <w:rPr>
          <w:spacing w:val="-4"/>
        </w:rPr>
        <w:t>физических</w:t>
      </w:r>
      <w:r>
        <w:rPr>
          <w:spacing w:val="-8"/>
        </w:rPr>
        <w:t xml:space="preserve"> </w:t>
      </w:r>
      <w:r>
        <w:rPr>
          <w:spacing w:val="-4"/>
        </w:rPr>
        <w:t>качеств.</w:t>
      </w:r>
    </w:p>
    <w:p w:rsidR="00626071" w:rsidRDefault="00715DBD" w:rsidP="00E0235C">
      <w:pPr>
        <w:pStyle w:val="Heading1"/>
        <w:numPr>
          <w:ilvl w:val="0"/>
          <w:numId w:val="8"/>
        </w:numPr>
        <w:tabs>
          <w:tab w:val="left" w:pos="1866"/>
        </w:tabs>
        <w:spacing w:before="144" w:line="212" w:lineRule="exact"/>
        <w:ind w:hanging="244"/>
      </w:pPr>
      <w:r>
        <w:t>класс</w:t>
      </w:r>
    </w:p>
    <w:p w:rsidR="00626071" w:rsidRDefault="00715DBD">
      <w:pPr>
        <w:pStyle w:val="a3"/>
        <w:spacing w:line="232" w:lineRule="exact"/>
        <w:ind w:left="1223"/>
        <w:jc w:val="center"/>
      </w:pPr>
      <w:r>
        <w:t>3</w:t>
      </w:r>
    </w:p>
    <w:p w:rsidR="00626071" w:rsidRDefault="00715DBD">
      <w:pPr>
        <w:pStyle w:val="a3"/>
        <w:spacing w:line="241" w:lineRule="exact"/>
        <w:ind w:left="640" w:right="2718"/>
        <w:jc w:val="center"/>
      </w:pPr>
      <w:r>
        <w:rPr>
          <w:spacing w:val="-4"/>
        </w:rPr>
        <w:t>К</w:t>
      </w:r>
      <w:r>
        <w:rPr>
          <w:spacing w:val="-9"/>
        </w:rPr>
        <w:t xml:space="preserve"> </w:t>
      </w:r>
      <w:r>
        <w:rPr>
          <w:spacing w:val="-4"/>
        </w:rPr>
        <w:t>концу</w:t>
      </w:r>
      <w:r>
        <w:rPr>
          <w:spacing w:val="-15"/>
        </w:rPr>
        <w:t xml:space="preserve"> </w:t>
      </w:r>
      <w:r>
        <w:rPr>
          <w:spacing w:val="-4"/>
        </w:rPr>
        <w:t>обучения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третьем</w:t>
      </w:r>
      <w:r>
        <w:rPr>
          <w:spacing w:val="-8"/>
        </w:rPr>
        <w:t xml:space="preserve"> </w:t>
      </w:r>
      <w:r>
        <w:rPr>
          <w:spacing w:val="-4"/>
        </w:rPr>
        <w:t>классе</w:t>
      </w:r>
      <w:r>
        <w:rPr>
          <w:spacing w:val="-10"/>
        </w:rPr>
        <w:t xml:space="preserve"> </w:t>
      </w:r>
      <w:r>
        <w:rPr>
          <w:spacing w:val="-3"/>
        </w:rPr>
        <w:t>обучающийся</w:t>
      </w:r>
      <w:r>
        <w:rPr>
          <w:spacing w:val="-10"/>
        </w:rPr>
        <w:t xml:space="preserve"> </w:t>
      </w:r>
      <w:r>
        <w:rPr>
          <w:spacing w:val="-3"/>
        </w:rPr>
        <w:t>научится:</w:t>
      </w:r>
    </w:p>
    <w:p w:rsidR="00626071" w:rsidRDefault="00715DBD">
      <w:pPr>
        <w:pStyle w:val="a3"/>
        <w:spacing w:before="139" w:line="360" w:lineRule="auto"/>
        <w:ind w:left="652" w:right="416" w:firstLine="1212"/>
        <w:jc w:val="both"/>
      </w:pPr>
      <w:r>
        <w:rPr>
          <w:noProof/>
          <w:lang w:eastAsia="ru-RU"/>
        </w:rPr>
        <w:drawing>
          <wp:anchor distT="0" distB="0" distL="0" distR="0" simplePos="0" relativeHeight="475737088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93384</wp:posOffset>
            </wp:positionV>
            <wp:extent cx="231647" cy="169163"/>
            <wp:effectExtent l="0" t="0" r="0" b="0"/>
            <wp:wrapNone/>
            <wp:docPr id="22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</w:rPr>
        <w:t>соблюдать</w:t>
      </w:r>
      <w:r>
        <w:rPr>
          <w:spacing w:val="-12"/>
        </w:rPr>
        <w:t xml:space="preserve"> </w:t>
      </w:r>
      <w:r>
        <w:rPr>
          <w:spacing w:val="-3"/>
        </w:rPr>
        <w:t>правила</w:t>
      </w:r>
      <w:r>
        <w:rPr>
          <w:spacing w:val="-12"/>
        </w:rPr>
        <w:t xml:space="preserve"> </w:t>
      </w:r>
      <w:r>
        <w:rPr>
          <w:spacing w:val="-3"/>
        </w:rPr>
        <w:t>во</w:t>
      </w:r>
      <w:r>
        <w:rPr>
          <w:spacing w:val="-11"/>
        </w:rPr>
        <w:t xml:space="preserve"> </w:t>
      </w:r>
      <w:r>
        <w:rPr>
          <w:spacing w:val="-3"/>
        </w:rPr>
        <w:t>время</w:t>
      </w:r>
      <w:r>
        <w:rPr>
          <w:spacing w:val="-11"/>
        </w:rPr>
        <w:t xml:space="preserve"> </w:t>
      </w:r>
      <w:r>
        <w:rPr>
          <w:spacing w:val="-2"/>
        </w:rPr>
        <w:t>выполнения</w:t>
      </w:r>
      <w:r>
        <w:rPr>
          <w:spacing w:val="-10"/>
        </w:rPr>
        <w:t xml:space="preserve"> </w:t>
      </w:r>
      <w:r>
        <w:rPr>
          <w:spacing w:val="-2"/>
        </w:rPr>
        <w:t>гимнастических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акробатических</w:t>
      </w:r>
      <w:r>
        <w:rPr>
          <w:spacing w:val="-9"/>
        </w:rPr>
        <w:t xml:space="preserve"> </w:t>
      </w:r>
      <w:r>
        <w:rPr>
          <w:spacing w:val="-2"/>
        </w:rPr>
        <w:t>упражнений;</w:t>
      </w:r>
      <w:r>
        <w:rPr>
          <w:spacing w:val="-58"/>
        </w:rPr>
        <w:t xml:space="preserve"> </w:t>
      </w:r>
      <w:r>
        <w:t>легкоатлетической,</w:t>
      </w:r>
      <w:r>
        <w:rPr>
          <w:spacing w:val="-13"/>
        </w:rPr>
        <w:t xml:space="preserve"> </w:t>
      </w:r>
      <w:r>
        <w:t>лыжной,</w:t>
      </w:r>
      <w:r>
        <w:rPr>
          <w:spacing w:val="-13"/>
        </w:rPr>
        <w:t xml:space="preserve"> </w:t>
      </w:r>
      <w:r>
        <w:t>игровой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плавательной</w:t>
      </w:r>
      <w:r>
        <w:rPr>
          <w:spacing w:val="-12"/>
        </w:rPr>
        <w:t xml:space="preserve"> </w:t>
      </w:r>
      <w:r>
        <w:t>подготовки;</w:t>
      </w:r>
    </w:p>
    <w:p w:rsidR="00626071" w:rsidRDefault="00715DBD">
      <w:pPr>
        <w:pStyle w:val="a3"/>
        <w:spacing w:line="360" w:lineRule="auto"/>
        <w:ind w:left="652" w:right="414" w:firstLine="1212"/>
        <w:jc w:val="both"/>
      </w:pPr>
      <w:r>
        <w:rPr>
          <w:noProof/>
          <w:lang w:eastAsia="ru-RU"/>
        </w:rPr>
        <w:drawing>
          <wp:anchor distT="0" distB="0" distL="0" distR="0" simplePos="0" relativeHeight="475737600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3"/>
            <wp:effectExtent l="0" t="0" r="0" b="0"/>
            <wp:wrapNone/>
            <wp:docPr id="22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демонстрировать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общеразвивающей,</w:t>
      </w:r>
      <w:r>
        <w:rPr>
          <w:spacing w:val="1"/>
        </w:rPr>
        <w:t xml:space="preserve"> </w:t>
      </w:r>
      <w:r>
        <w:t>подготовительной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 xml:space="preserve">соревновательной направленности, раскрывать их целевое предназначение </w:t>
      </w:r>
      <w:r>
        <w:t>на занятиях физической</w:t>
      </w:r>
      <w:r>
        <w:rPr>
          <w:spacing w:val="-57"/>
        </w:rPr>
        <w:t xml:space="preserve"> </w:t>
      </w:r>
      <w:r>
        <w:t>культурой;</w:t>
      </w:r>
    </w:p>
    <w:p w:rsidR="00626071" w:rsidRDefault="00715DBD">
      <w:pPr>
        <w:pStyle w:val="a3"/>
        <w:spacing w:line="360" w:lineRule="auto"/>
        <w:ind w:left="652" w:right="417" w:firstLine="1212"/>
        <w:jc w:val="both"/>
      </w:pPr>
      <w:r>
        <w:rPr>
          <w:noProof/>
          <w:lang w:eastAsia="ru-RU"/>
        </w:rPr>
        <w:drawing>
          <wp:anchor distT="0" distB="0" distL="0" distR="0" simplePos="0" relativeHeight="475738112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3"/>
            <wp:effectExtent l="0" t="0" r="0" b="0"/>
            <wp:wrapNone/>
            <wp:docPr id="22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измерять</w:t>
      </w:r>
      <w:r>
        <w:rPr>
          <w:spacing w:val="-10"/>
        </w:rPr>
        <w:t xml:space="preserve"> </w:t>
      </w:r>
      <w:r>
        <w:rPr>
          <w:spacing w:val="-1"/>
        </w:rPr>
        <w:t>частоту</w:t>
      </w:r>
      <w:r>
        <w:rPr>
          <w:spacing w:val="-14"/>
        </w:rPr>
        <w:t xml:space="preserve"> </w:t>
      </w:r>
      <w:r>
        <w:rPr>
          <w:spacing w:val="-1"/>
        </w:rPr>
        <w:t>пульса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определять</w:t>
      </w:r>
      <w:r>
        <w:rPr>
          <w:spacing w:val="-10"/>
        </w:rPr>
        <w:t xml:space="preserve"> </w:t>
      </w:r>
      <w:r>
        <w:rPr>
          <w:spacing w:val="-1"/>
        </w:rPr>
        <w:t>физическую</w:t>
      </w:r>
      <w:r>
        <w:rPr>
          <w:spacing w:val="-9"/>
        </w:rPr>
        <w:t xml:space="preserve"> </w:t>
      </w:r>
      <w:r>
        <w:rPr>
          <w:spacing w:val="-1"/>
        </w:rPr>
        <w:t>нагрузку</w:t>
      </w:r>
      <w:r>
        <w:rPr>
          <w:spacing w:val="-14"/>
        </w:rPr>
        <w:t xml:space="preserve"> </w:t>
      </w:r>
      <w:r>
        <w:rPr>
          <w:spacing w:val="-1"/>
        </w:rPr>
        <w:t>по</w:t>
      </w:r>
      <w:r>
        <w:rPr>
          <w:spacing w:val="-8"/>
        </w:rPr>
        <w:t xml:space="preserve"> </w:t>
      </w:r>
      <w:r>
        <w:rPr>
          <w:spacing w:val="-1"/>
        </w:rPr>
        <w:t>её</w:t>
      </w:r>
      <w:r>
        <w:rPr>
          <w:spacing w:val="-10"/>
        </w:rPr>
        <w:t xml:space="preserve"> </w:t>
      </w:r>
      <w:r>
        <w:rPr>
          <w:spacing w:val="-1"/>
        </w:rPr>
        <w:t>значениям</w:t>
      </w:r>
      <w:r>
        <w:rPr>
          <w:spacing w:val="-9"/>
        </w:rPr>
        <w:t xml:space="preserve"> </w:t>
      </w:r>
      <w:r>
        <w:rPr>
          <w:spacing w:val="-1"/>
        </w:rPr>
        <w:t>с</w:t>
      </w:r>
      <w:r>
        <w:rPr>
          <w:spacing w:val="-11"/>
        </w:rPr>
        <w:t xml:space="preserve"> </w:t>
      </w:r>
      <w:r>
        <w:rPr>
          <w:spacing w:val="-1"/>
        </w:rPr>
        <w:t>помощью</w:t>
      </w:r>
      <w:r>
        <w:rPr>
          <w:spacing w:val="-57"/>
        </w:rPr>
        <w:t xml:space="preserve"> </w:t>
      </w:r>
      <w:r>
        <w:t>таблицы</w:t>
      </w:r>
      <w:r>
        <w:rPr>
          <w:spacing w:val="-7"/>
        </w:rPr>
        <w:t xml:space="preserve"> </w:t>
      </w:r>
      <w:r>
        <w:t>стандартных</w:t>
      </w:r>
      <w:r>
        <w:rPr>
          <w:spacing w:val="-9"/>
        </w:rPr>
        <w:t xml:space="preserve"> </w:t>
      </w:r>
      <w:r>
        <w:t>нагрузок;</w:t>
      </w:r>
    </w:p>
    <w:p w:rsidR="00626071" w:rsidRDefault="00715DBD">
      <w:pPr>
        <w:pStyle w:val="a3"/>
        <w:spacing w:line="360" w:lineRule="auto"/>
        <w:ind w:left="652" w:right="412" w:firstLine="1212"/>
        <w:jc w:val="both"/>
      </w:pPr>
      <w:r>
        <w:rPr>
          <w:noProof/>
          <w:lang w:eastAsia="ru-RU"/>
        </w:rPr>
        <w:drawing>
          <wp:anchor distT="0" distB="0" distL="0" distR="0" simplePos="0" relativeHeight="475738624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3"/>
            <wp:effectExtent l="0" t="0" r="0" b="0"/>
            <wp:wrapNone/>
            <wp:docPr id="22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выполнять упражнения дыхательной и зрительной гимнастики, объяснять их связь с</w:t>
      </w:r>
      <w:r>
        <w:rPr>
          <w:spacing w:val="1"/>
        </w:rPr>
        <w:t xml:space="preserve"> </w:t>
      </w:r>
      <w:r>
        <w:t>предупреждением</w:t>
      </w:r>
      <w:r>
        <w:rPr>
          <w:spacing w:val="-13"/>
        </w:rPr>
        <w:t xml:space="preserve"> </w:t>
      </w:r>
      <w:r>
        <w:t>появления</w:t>
      </w:r>
      <w:r>
        <w:rPr>
          <w:spacing w:val="-6"/>
        </w:rPr>
        <w:t xml:space="preserve"> </w:t>
      </w:r>
      <w:r>
        <w:t>утомления;</w:t>
      </w:r>
    </w:p>
    <w:p w:rsidR="00626071" w:rsidRDefault="00715DBD">
      <w:pPr>
        <w:pStyle w:val="a3"/>
        <w:spacing w:line="360" w:lineRule="auto"/>
        <w:ind w:left="652" w:right="413" w:firstLine="1212"/>
        <w:jc w:val="both"/>
      </w:pPr>
      <w:r>
        <w:rPr>
          <w:noProof/>
          <w:lang w:eastAsia="ru-RU"/>
        </w:rPr>
        <w:drawing>
          <wp:anchor distT="0" distB="0" distL="0" distR="0" simplePos="0" relativeHeight="475739136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3"/>
            <wp:effectExtent l="0" t="0" r="0" b="0"/>
            <wp:wrapNone/>
            <wp:docPr id="22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</w:rPr>
        <w:t>выполнять</w:t>
      </w:r>
      <w:r>
        <w:rPr>
          <w:spacing w:val="-11"/>
        </w:rPr>
        <w:t xml:space="preserve"> </w:t>
      </w:r>
      <w:r>
        <w:rPr>
          <w:spacing w:val="-3"/>
        </w:rPr>
        <w:t>движение</w:t>
      </w:r>
      <w:r>
        <w:rPr>
          <w:spacing w:val="-12"/>
        </w:rPr>
        <w:t xml:space="preserve"> </w:t>
      </w:r>
      <w:r>
        <w:rPr>
          <w:spacing w:val="-3"/>
        </w:rPr>
        <w:t>противоходом</w:t>
      </w:r>
      <w:r>
        <w:rPr>
          <w:spacing w:val="-9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колонне</w:t>
      </w:r>
      <w:r>
        <w:rPr>
          <w:spacing w:val="-12"/>
        </w:rPr>
        <w:t xml:space="preserve"> </w:t>
      </w:r>
      <w:r>
        <w:rPr>
          <w:spacing w:val="-2"/>
        </w:rPr>
        <w:t>по</w:t>
      </w:r>
      <w:r>
        <w:rPr>
          <w:spacing w:val="-11"/>
        </w:rPr>
        <w:t xml:space="preserve"> </w:t>
      </w:r>
      <w:r>
        <w:rPr>
          <w:spacing w:val="-2"/>
        </w:rPr>
        <w:t>одному,</w:t>
      </w:r>
      <w:r>
        <w:rPr>
          <w:spacing w:val="-10"/>
        </w:rPr>
        <w:t xml:space="preserve"> </w:t>
      </w:r>
      <w:r>
        <w:rPr>
          <w:spacing w:val="-2"/>
        </w:rPr>
        <w:t>перестраиваться</w:t>
      </w:r>
      <w:r>
        <w:rPr>
          <w:spacing w:val="-11"/>
        </w:rPr>
        <w:t xml:space="preserve"> </w:t>
      </w:r>
      <w:r>
        <w:rPr>
          <w:spacing w:val="-2"/>
        </w:rPr>
        <w:t>из</w:t>
      </w:r>
      <w:r>
        <w:rPr>
          <w:spacing w:val="-10"/>
        </w:rPr>
        <w:t xml:space="preserve"> </w:t>
      </w:r>
      <w:r>
        <w:rPr>
          <w:spacing w:val="-2"/>
        </w:rPr>
        <w:t>колонны</w:t>
      </w:r>
      <w:r>
        <w:rPr>
          <w:spacing w:val="-12"/>
        </w:rPr>
        <w:t xml:space="preserve"> </w:t>
      </w:r>
      <w:r>
        <w:rPr>
          <w:spacing w:val="-2"/>
        </w:rPr>
        <w:t>по</w:t>
      </w:r>
      <w:r>
        <w:rPr>
          <w:spacing w:val="-58"/>
        </w:rPr>
        <w:t xml:space="preserve"> </w:t>
      </w:r>
      <w:r>
        <w:t>одному</w:t>
      </w:r>
      <w:r>
        <w:rPr>
          <w:spacing w:val="-13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колонну</w:t>
      </w:r>
      <w:r>
        <w:rPr>
          <w:spacing w:val="-16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три</w:t>
      </w:r>
      <w:r>
        <w:rPr>
          <w:spacing w:val="-10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месте</w:t>
      </w:r>
      <w:r>
        <w:rPr>
          <w:spacing w:val="-1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движении;</w:t>
      </w:r>
    </w:p>
    <w:p w:rsidR="00626071" w:rsidRDefault="00715DBD">
      <w:pPr>
        <w:pStyle w:val="a3"/>
        <w:spacing w:line="360" w:lineRule="auto"/>
        <w:ind w:left="652" w:right="413" w:firstLine="1212"/>
        <w:jc w:val="both"/>
      </w:pPr>
      <w:r>
        <w:rPr>
          <w:noProof/>
          <w:lang w:eastAsia="ru-RU"/>
        </w:rPr>
        <w:drawing>
          <wp:anchor distT="0" distB="0" distL="0" distR="0" simplePos="0" relativeHeight="475739648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3"/>
            <wp:effectExtent l="0" t="0" r="0" b="0"/>
            <wp:wrapNone/>
            <wp:docPr id="23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выполнять</w:t>
      </w:r>
      <w:r>
        <w:rPr>
          <w:spacing w:val="1"/>
        </w:rPr>
        <w:t xml:space="preserve"> </w:t>
      </w:r>
      <w:r>
        <w:t>ходьбу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высоким</w:t>
      </w:r>
      <w:r>
        <w:rPr>
          <w:spacing w:val="1"/>
        </w:rPr>
        <w:t xml:space="preserve"> </w:t>
      </w:r>
      <w:r>
        <w:t>подниманием</w:t>
      </w:r>
      <w:r>
        <w:rPr>
          <w:spacing w:val="1"/>
        </w:rPr>
        <w:t xml:space="preserve"> </w:t>
      </w:r>
      <w:r>
        <w:t>колен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2"/>
        </w:rPr>
        <w:t>изменением</w:t>
      </w:r>
      <w:r>
        <w:rPr>
          <w:spacing w:val="-13"/>
        </w:rPr>
        <w:t xml:space="preserve"> </w:t>
      </w:r>
      <w:r>
        <w:rPr>
          <w:spacing w:val="-2"/>
        </w:rPr>
        <w:t>положения</w:t>
      </w:r>
      <w:r>
        <w:rPr>
          <w:spacing w:val="-11"/>
        </w:rPr>
        <w:t xml:space="preserve"> </w:t>
      </w:r>
      <w:r>
        <w:rPr>
          <w:spacing w:val="-2"/>
        </w:rPr>
        <w:t>рук,</w:t>
      </w:r>
      <w:r>
        <w:rPr>
          <w:spacing w:val="-12"/>
        </w:rPr>
        <w:t xml:space="preserve"> </w:t>
      </w:r>
      <w:r>
        <w:rPr>
          <w:spacing w:val="-2"/>
        </w:rPr>
        <w:t>поворотами</w:t>
      </w:r>
      <w:r>
        <w:rPr>
          <w:spacing w:val="-12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правую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левую</w:t>
      </w:r>
      <w:r>
        <w:rPr>
          <w:spacing w:val="-10"/>
        </w:rPr>
        <w:t xml:space="preserve"> </w:t>
      </w:r>
      <w:r>
        <w:rPr>
          <w:spacing w:val="-2"/>
        </w:rPr>
        <w:t>сторону;</w:t>
      </w:r>
      <w:r>
        <w:rPr>
          <w:spacing w:val="-12"/>
        </w:rPr>
        <w:t xml:space="preserve"> </w:t>
      </w:r>
      <w:r>
        <w:rPr>
          <w:spacing w:val="-2"/>
        </w:rPr>
        <w:t>двигаться</w:t>
      </w:r>
      <w:r>
        <w:rPr>
          <w:spacing w:val="-13"/>
        </w:rPr>
        <w:t xml:space="preserve"> </w:t>
      </w:r>
      <w:r>
        <w:rPr>
          <w:spacing w:val="-2"/>
        </w:rPr>
        <w:t>приставным</w:t>
      </w:r>
      <w:r>
        <w:rPr>
          <w:spacing w:val="-13"/>
        </w:rPr>
        <w:t xml:space="preserve"> </w:t>
      </w:r>
      <w:r>
        <w:rPr>
          <w:spacing w:val="-1"/>
        </w:rPr>
        <w:t>шагом</w:t>
      </w:r>
      <w:r>
        <w:rPr>
          <w:spacing w:val="-13"/>
        </w:rPr>
        <w:t xml:space="preserve"> </w:t>
      </w:r>
      <w:r>
        <w:rPr>
          <w:spacing w:val="-1"/>
        </w:rPr>
        <w:t>ле-</w:t>
      </w:r>
      <w:r>
        <w:rPr>
          <w:spacing w:val="-57"/>
        </w:rPr>
        <w:t xml:space="preserve"> </w:t>
      </w:r>
      <w:r>
        <w:t>вым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правым</w:t>
      </w:r>
      <w:r>
        <w:rPr>
          <w:spacing w:val="-12"/>
        </w:rPr>
        <w:t xml:space="preserve"> </w:t>
      </w:r>
      <w:r>
        <w:t>боком,</w:t>
      </w:r>
      <w:r>
        <w:rPr>
          <w:spacing w:val="-8"/>
        </w:rPr>
        <w:t xml:space="preserve"> </w:t>
      </w:r>
      <w:r>
        <w:t>спиной</w:t>
      </w:r>
      <w:r>
        <w:rPr>
          <w:spacing w:val="-10"/>
        </w:rPr>
        <w:t xml:space="preserve"> </w:t>
      </w:r>
      <w:r>
        <w:t>вперёд;</w:t>
      </w:r>
    </w:p>
    <w:p w:rsidR="00626071" w:rsidRDefault="00715DBD">
      <w:pPr>
        <w:pStyle w:val="a3"/>
        <w:spacing w:before="2" w:line="360" w:lineRule="auto"/>
        <w:ind w:left="652" w:right="414" w:firstLine="1212"/>
        <w:jc w:val="both"/>
      </w:pPr>
      <w:r>
        <w:rPr>
          <w:noProof/>
          <w:lang w:eastAsia="ru-RU"/>
        </w:rPr>
        <w:drawing>
          <wp:anchor distT="0" distB="0" distL="0" distR="0" simplePos="0" relativeHeight="475740160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6389</wp:posOffset>
            </wp:positionV>
            <wp:extent cx="231647" cy="169163"/>
            <wp:effectExtent l="0" t="0" r="0" b="0"/>
            <wp:wrapNone/>
            <wp:docPr id="23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передвигаться</w:t>
      </w:r>
      <w:r>
        <w:rPr>
          <w:spacing w:val="-4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нижней</w:t>
      </w:r>
      <w:r>
        <w:rPr>
          <w:spacing w:val="-4"/>
        </w:rPr>
        <w:t xml:space="preserve"> </w:t>
      </w:r>
      <w:r>
        <w:t>жерди</w:t>
      </w:r>
      <w:r>
        <w:rPr>
          <w:spacing w:val="-5"/>
        </w:rPr>
        <w:t xml:space="preserve"> </w:t>
      </w:r>
      <w:r>
        <w:t>гимнастической</w:t>
      </w:r>
      <w:r>
        <w:rPr>
          <w:spacing w:val="-5"/>
        </w:rPr>
        <w:t xml:space="preserve"> </w:t>
      </w:r>
      <w:r>
        <w:t>стенки</w:t>
      </w:r>
      <w:r>
        <w:rPr>
          <w:spacing w:val="-4"/>
        </w:rPr>
        <w:t xml:space="preserve"> </w:t>
      </w:r>
      <w:r>
        <w:t>приставным</w:t>
      </w:r>
      <w:r>
        <w:rPr>
          <w:spacing w:val="-5"/>
        </w:rPr>
        <w:t xml:space="preserve"> </w:t>
      </w:r>
      <w:r>
        <w:t>шагом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правую</w:t>
      </w:r>
      <w:r>
        <w:rPr>
          <w:spacing w:val="-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левую</w:t>
      </w:r>
      <w:r>
        <w:rPr>
          <w:spacing w:val="-9"/>
        </w:rPr>
        <w:t xml:space="preserve"> </w:t>
      </w:r>
      <w:r>
        <w:t>сторону;</w:t>
      </w:r>
      <w:r>
        <w:rPr>
          <w:spacing w:val="-9"/>
        </w:rPr>
        <w:t xml:space="preserve"> </w:t>
      </w:r>
      <w:r>
        <w:t>лазать</w:t>
      </w:r>
      <w:r>
        <w:rPr>
          <w:spacing w:val="-8"/>
        </w:rPr>
        <w:t xml:space="preserve"> </w:t>
      </w:r>
      <w:r>
        <w:t>разноимённым</w:t>
      </w:r>
      <w:r>
        <w:rPr>
          <w:spacing w:val="-10"/>
        </w:rPr>
        <w:t xml:space="preserve"> </w:t>
      </w:r>
      <w:r>
        <w:t>способом;</w:t>
      </w:r>
    </w:p>
    <w:p w:rsidR="00626071" w:rsidRDefault="00715DBD">
      <w:pPr>
        <w:pStyle w:val="a3"/>
        <w:ind w:left="1865"/>
        <w:jc w:val="both"/>
      </w:pPr>
      <w:r>
        <w:rPr>
          <w:noProof/>
          <w:lang w:eastAsia="ru-RU"/>
        </w:rPr>
        <w:drawing>
          <wp:anchor distT="0" distB="0" distL="0" distR="0" simplePos="0" relativeHeight="475740672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4"/>
            <wp:effectExtent l="0" t="0" r="0" b="0"/>
            <wp:wrapNone/>
            <wp:docPr id="23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демонстрировать</w:t>
      </w:r>
      <w:r>
        <w:rPr>
          <w:spacing w:val="-8"/>
        </w:rPr>
        <w:t xml:space="preserve"> </w:t>
      </w:r>
      <w:r>
        <w:rPr>
          <w:spacing w:val="-2"/>
        </w:rPr>
        <w:t>прыжки</w:t>
      </w:r>
      <w:r>
        <w:rPr>
          <w:spacing w:val="-8"/>
        </w:rPr>
        <w:t xml:space="preserve"> </w:t>
      </w:r>
      <w:r>
        <w:rPr>
          <w:spacing w:val="-2"/>
        </w:rPr>
        <w:t>через</w:t>
      </w:r>
      <w:r>
        <w:rPr>
          <w:spacing w:val="-7"/>
        </w:rPr>
        <w:t xml:space="preserve"> </w:t>
      </w:r>
      <w:r>
        <w:rPr>
          <w:spacing w:val="-2"/>
        </w:rPr>
        <w:t>скакалку</w:t>
      </w:r>
      <w:r>
        <w:rPr>
          <w:spacing w:val="-13"/>
        </w:rPr>
        <w:t xml:space="preserve"> </w:t>
      </w:r>
      <w:r>
        <w:rPr>
          <w:spacing w:val="-2"/>
        </w:rPr>
        <w:t>на</w:t>
      </w:r>
      <w:r>
        <w:rPr>
          <w:spacing w:val="-9"/>
        </w:rPr>
        <w:t xml:space="preserve"> </w:t>
      </w:r>
      <w:r>
        <w:rPr>
          <w:spacing w:val="-2"/>
        </w:rPr>
        <w:t>двух</w:t>
      </w:r>
      <w:r>
        <w:rPr>
          <w:spacing w:val="-7"/>
        </w:rPr>
        <w:t xml:space="preserve"> </w:t>
      </w:r>
      <w:r>
        <w:rPr>
          <w:spacing w:val="-2"/>
        </w:rPr>
        <w:t>ногах</w:t>
      </w:r>
      <w:r>
        <w:rPr>
          <w:spacing w:val="-6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попеременно</w:t>
      </w:r>
      <w:r>
        <w:rPr>
          <w:spacing w:val="-9"/>
        </w:rPr>
        <w:t xml:space="preserve"> </w:t>
      </w:r>
      <w:r>
        <w:rPr>
          <w:spacing w:val="-1"/>
        </w:rPr>
        <w:t>на</w:t>
      </w:r>
      <w:r>
        <w:rPr>
          <w:spacing w:val="-9"/>
        </w:rPr>
        <w:t xml:space="preserve"> </w:t>
      </w:r>
      <w:r>
        <w:rPr>
          <w:spacing w:val="-1"/>
        </w:rPr>
        <w:t>правой</w:t>
      </w:r>
      <w:r>
        <w:rPr>
          <w:spacing w:val="-8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левой</w:t>
      </w:r>
    </w:p>
    <w:p w:rsidR="00626071" w:rsidRDefault="00626071">
      <w:pPr>
        <w:jc w:val="both"/>
        <w:sectPr w:rsidR="00626071">
          <w:footerReference w:type="default" r:id="rId289"/>
          <w:pgSz w:w="11900" w:h="16850"/>
          <w:pgMar w:top="1000" w:right="280" w:bottom="280" w:left="360" w:header="0" w:footer="0" w:gutter="0"/>
          <w:cols w:space="720"/>
        </w:sectPr>
      </w:pPr>
    </w:p>
    <w:p w:rsidR="00626071" w:rsidRDefault="00715DBD">
      <w:pPr>
        <w:pStyle w:val="a3"/>
        <w:spacing w:before="137"/>
        <w:ind w:left="652"/>
      </w:pPr>
      <w:r>
        <w:rPr>
          <w:spacing w:val="-4"/>
        </w:rPr>
        <w:lastRenderedPageBreak/>
        <w:t>ноге;</w:t>
      </w:r>
    </w:p>
    <w:p w:rsidR="00626071" w:rsidRDefault="00715DBD">
      <w:pPr>
        <w:pStyle w:val="a3"/>
        <w:ind w:left="0"/>
        <w:rPr>
          <w:sz w:val="26"/>
        </w:rPr>
      </w:pPr>
      <w:r>
        <w:br w:type="column"/>
      </w:r>
    </w:p>
    <w:p w:rsidR="00626071" w:rsidRDefault="00626071">
      <w:pPr>
        <w:pStyle w:val="a3"/>
        <w:ind w:left="0"/>
        <w:rPr>
          <w:sz w:val="22"/>
        </w:rPr>
      </w:pPr>
    </w:p>
    <w:p w:rsidR="00626071" w:rsidRDefault="00715DBD">
      <w:pPr>
        <w:pStyle w:val="a3"/>
        <w:spacing w:line="360" w:lineRule="auto"/>
        <w:ind w:left="652"/>
      </w:pPr>
      <w:r>
        <w:rPr>
          <w:noProof/>
          <w:lang w:eastAsia="ru-RU"/>
        </w:rPr>
        <w:drawing>
          <wp:anchor distT="0" distB="0" distL="0" distR="0" simplePos="0" relativeHeight="475741184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3"/>
            <wp:effectExtent l="0" t="0" r="0" b="0"/>
            <wp:wrapNone/>
            <wp:docPr id="23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75741696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267247</wp:posOffset>
            </wp:positionV>
            <wp:extent cx="231647" cy="169164"/>
            <wp:effectExtent l="0" t="0" r="0" b="0"/>
            <wp:wrapNone/>
            <wp:docPr id="23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</w:rPr>
        <w:t xml:space="preserve">демонстрировать упражнения ритмической гимнастики, движения танцев галоп </w:t>
      </w:r>
      <w:r>
        <w:rPr>
          <w:spacing w:val="-3"/>
        </w:rPr>
        <w:t>и полька;</w:t>
      </w:r>
      <w:r>
        <w:rPr>
          <w:spacing w:val="-2"/>
        </w:rPr>
        <w:t xml:space="preserve"> </w:t>
      </w:r>
      <w:r>
        <w:t>выполнять</w:t>
      </w:r>
      <w:r>
        <w:rPr>
          <w:spacing w:val="7"/>
        </w:rPr>
        <w:t xml:space="preserve"> </w:t>
      </w:r>
      <w:r>
        <w:t>бег</w:t>
      </w:r>
      <w:r>
        <w:rPr>
          <w:spacing w:val="7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преодолением</w:t>
      </w:r>
      <w:r>
        <w:rPr>
          <w:spacing w:val="6"/>
        </w:rPr>
        <w:t xml:space="preserve"> </w:t>
      </w:r>
      <w:r>
        <w:t>небольших</w:t>
      </w:r>
      <w:r>
        <w:rPr>
          <w:spacing w:val="7"/>
        </w:rPr>
        <w:t xml:space="preserve"> </w:t>
      </w:r>
      <w:r>
        <w:t>препятствий</w:t>
      </w:r>
      <w:r>
        <w:rPr>
          <w:spacing w:val="9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разной</w:t>
      </w:r>
      <w:r>
        <w:rPr>
          <w:spacing w:val="7"/>
        </w:rPr>
        <w:t xml:space="preserve"> </w:t>
      </w:r>
      <w:r>
        <w:t>скоростью,</w:t>
      </w:r>
      <w:r>
        <w:rPr>
          <w:spacing w:val="5"/>
        </w:rPr>
        <w:t xml:space="preserve"> </w:t>
      </w:r>
      <w:r>
        <w:t>прыжки</w:t>
      </w:r>
      <w:r>
        <w:rPr>
          <w:spacing w:val="7"/>
        </w:rPr>
        <w:t xml:space="preserve"> </w:t>
      </w:r>
      <w:r>
        <w:t>в</w:t>
      </w:r>
    </w:p>
    <w:p w:rsidR="00626071" w:rsidRDefault="00626071">
      <w:pPr>
        <w:spacing w:line="360" w:lineRule="auto"/>
        <w:sectPr w:rsidR="00626071">
          <w:type w:val="continuous"/>
          <w:pgSz w:w="11900" w:h="16850"/>
          <w:pgMar w:top="1600" w:right="280" w:bottom="280" w:left="360" w:header="720" w:footer="720" w:gutter="0"/>
          <w:cols w:num="2" w:space="720" w:equalWidth="0">
            <w:col w:w="1154" w:space="58"/>
            <w:col w:w="10048"/>
          </w:cols>
        </w:sectPr>
      </w:pPr>
    </w:p>
    <w:p w:rsidR="00626071" w:rsidRDefault="00715DBD">
      <w:pPr>
        <w:pStyle w:val="a3"/>
        <w:spacing w:before="73"/>
        <w:ind w:left="652"/>
        <w:jc w:val="both"/>
      </w:pPr>
      <w:r>
        <w:rPr>
          <w:spacing w:val="-4"/>
        </w:rPr>
        <w:lastRenderedPageBreak/>
        <w:t>длину</w:t>
      </w:r>
      <w:r>
        <w:rPr>
          <w:spacing w:val="-12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разбега</w:t>
      </w:r>
      <w:r>
        <w:rPr>
          <w:spacing w:val="-9"/>
        </w:rPr>
        <w:t xml:space="preserve"> </w:t>
      </w:r>
      <w:r>
        <w:rPr>
          <w:spacing w:val="-4"/>
        </w:rPr>
        <w:t>способом</w:t>
      </w:r>
      <w:r>
        <w:rPr>
          <w:spacing w:val="-8"/>
        </w:rPr>
        <w:t xml:space="preserve"> </w:t>
      </w:r>
      <w:r>
        <w:rPr>
          <w:spacing w:val="-4"/>
        </w:rPr>
        <w:t>согнув</w:t>
      </w:r>
      <w:r>
        <w:rPr>
          <w:spacing w:val="-8"/>
        </w:rPr>
        <w:t xml:space="preserve"> </w:t>
      </w:r>
      <w:r>
        <w:rPr>
          <w:spacing w:val="-4"/>
        </w:rPr>
        <w:t>ноги,</w:t>
      </w:r>
      <w:r>
        <w:rPr>
          <w:spacing w:val="-8"/>
        </w:rPr>
        <w:t xml:space="preserve"> </w:t>
      </w:r>
      <w:r>
        <w:rPr>
          <w:spacing w:val="-4"/>
        </w:rPr>
        <w:t>броски</w:t>
      </w:r>
      <w:r>
        <w:rPr>
          <w:spacing w:val="-9"/>
        </w:rPr>
        <w:t xml:space="preserve"> </w:t>
      </w:r>
      <w:r>
        <w:rPr>
          <w:spacing w:val="-3"/>
        </w:rPr>
        <w:t>набивного</w:t>
      </w:r>
      <w:r>
        <w:rPr>
          <w:spacing w:val="-8"/>
        </w:rPr>
        <w:t xml:space="preserve"> </w:t>
      </w:r>
      <w:r>
        <w:rPr>
          <w:spacing w:val="-3"/>
        </w:rPr>
        <w:t>мяча</w:t>
      </w:r>
      <w:r>
        <w:rPr>
          <w:spacing w:val="-11"/>
        </w:rPr>
        <w:t xml:space="preserve"> </w:t>
      </w:r>
      <w:r>
        <w:rPr>
          <w:spacing w:val="-3"/>
        </w:rPr>
        <w:t>из</w:t>
      </w:r>
      <w:r>
        <w:rPr>
          <w:spacing w:val="-9"/>
        </w:rPr>
        <w:t xml:space="preserve"> </w:t>
      </w:r>
      <w:r>
        <w:rPr>
          <w:spacing w:val="-3"/>
        </w:rPr>
        <w:t>положения</w:t>
      </w:r>
      <w:r>
        <w:rPr>
          <w:spacing w:val="-8"/>
        </w:rPr>
        <w:t xml:space="preserve"> </w:t>
      </w:r>
      <w:r>
        <w:rPr>
          <w:spacing w:val="-3"/>
        </w:rPr>
        <w:t>сидя</w:t>
      </w:r>
      <w:r>
        <w:rPr>
          <w:spacing w:val="-8"/>
        </w:rPr>
        <w:t xml:space="preserve"> </w:t>
      </w:r>
      <w:r>
        <w:rPr>
          <w:spacing w:val="-3"/>
        </w:rPr>
        <w:t>и</w:t>
      </w:r>
      <w:r>
        <w:rPr>
          <w:spacing w:val="-9"/>
        </w:rPr>
        <w:t xml:space="preserve"> </w:t>
      </w:r>
      <w:r>
        <w:rPr>
          <w:spacing w:val="-3"/>
        </w:rPr>
        <w:t>стоя;</w:t>
      </w:r>
    </w:p>
    <w:p w:rsidR="00626071" w:rsidRDefault="00715DBD">
      <w:pPr>
        <w:pStyle w:val="a3"/>
        <w:spacing w:before="137" w:line="360" w:lineRule="auto"/>
        <w:ind w:left="652" w:right="413" w:firstLine="1212"/>
        <w:jc w:val="both"/>
      </w:pPr>
      <w:r>
        <w:rPr>
          <w:noProof/>
          <w:lang w:eastAsia="ru-RU"/>
        </w:rPr>
        <w:drawing>
          <wp:anchor distT="0" distB="0" distL="0" distR="0" simplePos="0" relativeHeight="475742208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92114</wp:posOffset>
            </wp:positionV>
            <wp:extent cx="231647" cy="169164"/>
            <wp:effectExtent l="0" t="0" r="0" b="0"/>
            <wp:wrapNone/>
            <wp:docPr id="24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 xml:space="preserve">выполнять </w:t>
      </w:r>
      <w:r>
        <w:t>технические действия спортивных игр: баскетбол (ведение баскетбольного</w:t>
      </w:r>
      <w:r>
        <w:rPr>
          <w:spacing w:val="1"/>
        </w:rPr>
        <w:t xml:space="preserve"> </w:t>
      </w:r>
      <w:r>
        <w:t>мяча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месте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движении);</w:t>
      </w:r>
      <w:r>
        <w:rPr>
          <w:spacing w:val="-6"/>
        </w:rPr>
        <w:t xml:space="preserve"> </w:t>
      </w:r>
      <w:r>
        <w:t>волейбол</w:t>
      </w:r>
      <w:r>
        <w:rPr>
          <w:spacing w:val="-3"/>
        </w:rPr>
        <w:t xml:space="preserve"> </w:t>
      </w:r>
      <w:r>
        <w:t>(приём</w:t>
      </w:r>
      <w:r>
        <w:rPr>
          <w:spacing w:val="-5"/>
        </w:rPr>
        <w:t xml:space="preserve"> </w:t>
      </w:r>
      <w:r>
        <w:t>мяча</w:t>
      </w:r>
      <w:r>
        <w:rPr>
          <w:spacing w:val="-4"/>
        </w:rPr>
        <w:t xml:space="preserve"> </w:t>
      </w:r>
      <w:r>
        <w:t>снизу</w:t>
      </w:r>
      <w:r>
        <w:rPr>
          <w:spacing w:val="-10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нижняя</w:t>
      </w:r>
      <w:r>
        <w:rPr>
          <w:spacing w:val="-6"/>
        </w:rPr>
        <w:t xml:space="preserve"> </w:t>
      </w:r>
      <w:r>
        <w:t>передача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парах);</w:t>
      </w:r>
      <w:r>
        <w:rPr>
          <w:spacing w:val="-3"/>
        </w:rPr>
        <w:t xml:space="preserve"> </w:t>
      </w:r>
      <w:r>
        <w:t>футбол</w:t>
      </w:r>
      <w:r>
        <w:rPr>
          <w:spacing w:val="-4"/>
        </w:rPr>
        <w:t xml:space="preserve"> </w:t>
      </w:r>
      <w:r>
        <w:t>(веде-</w:t>
      </w:r>
      <w:r>
        <w:rPr>
          <w:spacing w:val="-58"/>
        </w:rPr>
        <w:t xml:space="preserve"> </w:t>
      </w:r>
      <w:r>
        <w:t>ние</w:t>
      </w:r>
      <w:r>
        <w:rPr>
          <w:spacing w:val="-12"/>
        </w:rPr>
        <w:t xml:space="preserve"> </w:t>
      </w:r>
      <w:r>
        <w:t>футбольного</w:t>
      </w:r>
      <w:r>
        <w:rPr>
          <w:spacing w:val="-9"/>
        </w:rPr>
        <w:t xml:space="preserve"> </w:t>
      </w:r>
      <w:r>
        <w:t>мяча</w:t>
      </w:r>
      <w:r>
        <w:rPr>
          <w:spacing w:val="-12"/>
        </w:rPr>
        <w:t xml:space="preserve"> </w:t>
      </w:r>
      <w:r>
        <w:t>змейкой).</w:t>
      </w:r>
    </w:p>
    <w:p w:rsidR="00626071" w:rsidRDefault="00715DBD">
      <w:pPr>
        <w:pStyle w:val="a3"/>
        <w:spacing w:before="2" w:line="360" w:lineRule="auto"/>
        <w:ind w:left="652" w:right="412" w:firstLine="1212"/>
        <w:jc w:val="both"/>
      </w:pPr>
      <w:r>
        <w:rPr>
          <w:noProof/>
          <w:lang w:eastAsia="ru-RU"/>
        </w:rPr>
        <w:drawing>
          <wp:anchor distT="0" distB="0" distL="0" distR="0" simplePos="0" relativeHeight="475742720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6389</wp:posOffset>
            </wp:positionV>
            <wp:extent cx="231647" cy="169164"/>
            <wp:effectExtent l="0" t="0" r="0" b="0"/>
            <wp:wrapNone/>
            <wp:docPr id="24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выполнять</w:t>
      </w:r>
      <w:r>
        <w:rPr>
          <w:spacing w:val="-7"/>
        </w:rPr>
        <w:t xml:space="preserve"> </w:t>
      </w:r>
      <w:r>
        <w:rPr>
          <w:spacing w:val="-2"/>
        </w:rPr>
        <w:t>упражнения</w:t>
      </w:r>
      <w:r>
        <w:rPr>
          <w:spacing w:val="-7"/>
        </w:rPr>
        <w:t xml:space="preserve"> </w:t>
      </w:r>
      <w:r>
        <w:rPr>
          <w:spacing w:val="-2"/>
        </w:rPr>
        <w:t>на</w:t>
      </w:r>
      <w:r>
        <w:rPr>
          <w:spacing w:val="-12"/>
        </w:rPr>
        <w:t xml:space="preserve"> </w:t>
      </w:r>
      <w:r>
        <w:rPr>
          <w:spacing w:val="-2"/>
        </w:rPr>
        <w:t>развитие</w:t>
      </w:r>
      <w:r>
        <w:rPr>
          <w:spacing w:val="-12"/>
        </w:rPr>
        <w:t xml:space="preserve"> </w:t>
      </w:r>
      <w:r>
        <w:rPr>
          <w:spacing w:val="-2"/>
        </w:rPr>
        <w:t>физических</w:t>
      </w:r>
      <w:r>
        <w:rPr>
          <w:spacing w:val="-9"/>
        </w:rPr>
        <w:t xml:space="preserve"> </w:t>
      </w:r>
      <w:r>
        <w:rPr>
          <w:spacing w:val="-2"/>
        </w:rPr>
        <w:t>качеств,</w:t>
      </w:r>
      <w:r>
        <w:rPr>
          <w:spacing w:val="-10"/>
        </w:rPr>
        <w:t xml:space="preserve"> </w:t>
      </w:r>
      <w:r>
        <w:rPr>
          <w:spacing w:val="-2"/>
        </w:rPr>
        <w:t>демонстрировать</w:t>
      </w:r>
      <w:r>
        <w:rPr>
          <w:spacing w:val="-10"/>
        </w:rPr>
        <w:t xml:space="preserve"> </w:t>
      </w:r>
      <w:r>
        <w:rPr>
          <w:spacing w:val="-1"/>
        </w:rPr>
        <w:t>приросты</w:t>
      </w:r>
      <w:r>
        <w:rPr>
          <w:spacing w:val="-9"/>
        </w:rPr>
        <w:t xml:space="preserve"> </w:t>
      </w:r>
      <w:r>
        <w:rPr>
          <w:spacing w:val="-1"/>
        </w:rPr>
        <w:t>в</w:t>
      </w:r>
      <w:r>
        <w:rPr>
          <w:spacing w:val="-10"/>
        </w:rPr>
        <w:t xml:space="preserve"> </w:t>
      </w:r>
      <w:r>
        <w:rPr>
          <w:spacing w:val="-1"/>
        </w:rPr>
        <w:t>их</w:t>
      </w:r>
      <w:r>
        <w:rPr>
          <w:spacing w:val="-57"/>
        </w:rPr>
        <w:t xml:space="preserve"> </w:t>
      </w:r>
      <w:r>
        <w:t>показателях.</w:t>
      </w:r>
    </w:p>
    <w:p w:rsidR="00626071" w:rsidRDefault="00715DBD" w:rsidP="00E0235C">
      <w:pPr>
        <w:pStyle w:val="Heading1"/>
        <w:numPr>
          <w:ilvl w:val="0"/>
          <w:numId w:val="8"/>
        </w:numPr>
        <w:tabs>
          <w:tab w:val="left" w:pos="1866"/>
        </w:tabs>
        <w:ind w:hanging="244"/>
        <w:jc w:val="both"/>
      </w:pPr>
      <w:r>
        <w:t>класс</w:t>
      </w:r>
    </w:p>
    <w:p w:rsidR="00626071" w:rsidRDefault="00715DBD">
      <w:pPr>
        <w:pStyle w:val="a3"/>
        <w:spacing w:before="132"/>
        <w:ind w:left="1622"/>
        <w:jc w:val="both"/>
      </w:pPr>
      <w:r>
        <w:rPr>
          <w:spacing w:val="-4"/>
        </w:rPr>
        <w:t>К</w:t>
      </w:r>
      <w:r>
        <w:rPr>
          <w:spacing w:val="-8"/>
        </w:rPr>
        <w:t xml:space="preserve"> </w:t>
      </w:r>
      <w:r>
        <w:rPr>
          <w:spacing w:val="-4"/>
        </w:rPr>
        <w:t>концу</w:t>
      </w:r>
      <w:r>
        <w:rPr>
          <w:spacing w:val="-14"/>
        </w:rPr>
        <w:t xml:space="preserve"> </w:t>
      </w:r>
      <w:r>
        <w:rPr>
          <w:spacing w:val="-4"/>
        </w:rPr>
        <w:t>обучения</w:t>
      </w:r>
      <w:r>
        <w:rPr>
          <w:spacing w:val="-7"/>
        </w:rPr>
        <w:t xml:space="preserve"> </w:t>
      </w:r>
      <w:r>
        <w:rPr>
          <w:spacing w:val="-4"/>
        </w:rPr>
        <w:t>в</w:t>
      </w:r>
      <w:r>
        <w:rPr>
          <w:spacing w:val="-7"/>
        </w:rPr>
        <w:t xml:space="preserve"> </w:t>
      </w:r>
      <w:r>
        <w:rPr>
          <w:spacing w:val="-4"/>
        </w:rPr>
        <w:t>четвёртом</w:t>
      </w:r>
      <w:r>
        <w:rPr>
          <w:spacing w:val="-10"/>
        </w:rPr>
        <w:t xml:space="preserve"> </w:t>
      </w:r>
      <w:r>
        <w:rPr>
          <w:spacing w:val="-4"/>
        </w:rPr>
        <w:t>классе</w:t>
      </w:r>
      <w:r>
        <w:rPr>
          <w:spacing w:val="-8"/>
        </w:rPr>
        <w:t xml:space="preserve"> </w:t>
      </w:r>
      <w:r>
        <w:rPr>
          <w:spacing w:val="-4"/>
        </w:rPr>
        <w:t>обучающийся</w:t>
      </w:r>
      <w:r>
        <w:rPr>
          <w:spacing w:val="-8"/>
        </w:rPr>
        <w:t xml:space="preserve"> </w:t>
      </w:r>
      <w:r>
        <w:rPr>
          <w:spacing w:val="-3"/>
        </w:rPr>
        <w:t>научится:</w:t>
      </w:r>
    </w:p>
    <w:p w:rsidR="00626071" w:rsidRDefault="00715DBD">
      <w:pPr>
        <w:pStyle w:val="a3"/>
        <w:spacing w:before="139" w:line="360" w:lineRule="auto"/>
        <w:ind w:left="652" w:firstLine="1212"/>
      </w:pPr>
      <w:r>
        <w:rPr>
          <w:noProof/>
          <w:lang w:eastAsia="ru-RU"/>
        </w:rPr>
        <w:drawing>
          <wp:anchor distT="0" distB="0" distL="0" distR="0" simplePos="0" relativeHeight="475743232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93384</wp:posOffset>
            </wp:positionV>
            <wp:extent cx="231647" cy="169164"/>
            <wp:effectExtent l="0" t="0" r="0" b="0"/>
            <wp:wrapNone/>
            <wp:docPr id="24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объяснять</w:t>
      </w:r>
      <w:r>
        <w:rPr>
          <w:spacing w:val="29"/>
        </w:rPr>
        <w:t xml:space="preserve"> </w:t>
      </w:r>
      <w:r>
        <w:t>назначение</w:t>
      </w:r>
      <w:r>
        <w:rPr>
          <w:spacing w:val="28"/>
        </w:rPr>
        <w:t xml:space="preserve"> </w:t>
      </w:r>
      <w:r>
        <w:t>комплекса</w:t>
      </w:r>
      <w:r>
        <w:rPr>
          <w:spacing w:val="28"/>
        </w:rPr>
        <w:t xml:space="preserve"> </w:t>
      </w:r>
      <w:r>
        <w:t>ГТО</w:t>
      </w:r>
      <w:r>
        <w:rPr>
          <w:spacing w:val="30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выявлять</w:t>
      </w:r>
      <w:r>
        <w:rPr>
          <w:spacing w:val="30"/>
        </w:rPr>
        <w:t xml:space="preserve"> </w:t>
      </w:r>
      <w:r>
        <w:t>его</w:t>
      </w:r>
      <w:r>
        <w:rPr>
          <w:spacing w:val="31"/>
        </w:rPr>
        <w:t xml:space="preserve"> </w:t>
      </w:r>
      <w:r>
        <w:t>связь</w:t>
      </w:r>
      <w:r>
        <w:rPr>
          <w:spacing w:val="29"/>
        </w:rPr>
        <w:t xml:space="preserve"> </w:t>
      </w:r>
      <w:r>
        <w:t>с</w:t>
      </w:r>
      <w:r>
        <w:rPr>
          <w:spacing w:val="31"/>
        </w:rPr>
        <w:t xml:space="preserve"> </w:t>
      </w:r>
      <w:r>
        <w:t>подготовкой</w:t>
      </w:r>
      <w:r>
        <w:rPr>
          <w:spacing w:val="29"/>
        </w:rPr>
        <w:t xml:space="preserve"> </w:t>
      </w:r>
      <w:r>
        <w:t>к</w:t>
      </w:r>
      <w:r>
        <w:rPr>
          <w:spacing w:val="30"/>
        </w:rPr>
        <w:t xml:space="preserve"> </w:t>
      </w:r>
      <w:r>
        <w:t>труду</w:t>
      </w:r>
      <w:r>
        <w:rPr>
          <w:spacing w:val="2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защите</w:t>
      </w:r>
      <w:r>
        <w:rPr>
          <w:spacing w:val="-12"/>
        </w:rPr>
        <w:t xml:space="preserve"> </w:t>
      </w:r>
      <w:r>
        <w:t>Родины;</w:t>
      </w:r>
    </w:p>
    <w:p w:rsidR="00626071" w:rsidRDefault="00715DBD">
      <w:pPr>
        <w:pStyle w:val="a3"/>
        <w:spacing w:before="1" w:line="360" w:lineRule="auto"/>
        <w:ind w:left="652" w:firstLine="1212"/>
      </w:pPr>
      <w:r>
        <w:rPr>
          <w:noProof/>
          <w:lang w:eastAsia="ru-RU"/>
        </w:rPr>
        <w:drawing>
          <wp:anchor distT="0" distB="0" distL="0" distR="0" simplePos="0" relativeHeight="475743744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5754</wp:posOffset>
            </wp:positionV>
            <wp:extent cx="231647" cy="169164"/>
            <wp:effectExtent l="0" t="0" r="0" b="0"/>
            <wp:wrapNone/>
            <wp:docPr id="24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осознавать</w:t>
      </w:r>
      <w:r>
        <w:rPr>
          <w:spacing w:val="41"/>
        </w:rPr>
        <w:t xml:space="preserve"> </w:t>
      </w:r>
      <w:r>
        <w:t>положительное</w:t>
      </w:r>
      <w:r>
        <w:rPr>
          <w:spacing w:val="44"/>
        </w:rPr>
        <w:t xml:space="preserve"> </w:t>
      </w:r>
      <w:r>
        <w:t>влияние</w:t>
      </w:r>
      <w:r>
        <w:rPr>
          <w:spacing w:val="41"/>
        </w:rPr>
        <w:t xml:space="preserve"> </w:t>
      </w:r>
      <w:r>
        <w:t>занятий</w:t>
      </w:r>
      <w:r>
        <w:rPr>
          <w:spacing w:val="44"/>
        </w:rPr>
        <w:t xml:space="preserve"> </w:t>
      </w:r>
      <w:r>
        <w:t>физической</w:t>
      </w:r>
      <w:r>
        <w:rPr>
          <w:spacing w:val="42"/>
        </w:rPr>
        <w:t xml:space="preserve"> </w:t>
      </w:r>
      <w:r>
        <w:t>подготовкой</w:t>
      </w:r>
      <w:r>
        <w:rPr>
          <w:spacing w:val="43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укрепление</w:t>
      </w:r>
      <w:r>
        <w:rPr>
          <w:spacing w:val="-57"/>
        </w:rPr>
        <w:t xml:space="preserve"> </w:t>
      </w:r>
      <w:r>
        <w:t>здоровья,</w:t>
      </w:r>
      <w:r>
        <w:rPr>
          <w:spacing w:val="-11"/>
        </w:rPr>
        <w:t xml:space="preserve"> </w:t>
      </w:r>
      <w:r>
        <w:t>развитие</w:t>
      </w:r>
      <w:r>
        <w:rPr>
          <w:spacing w:val="-9"/>
        </w:rPr>
        <w:t xml:space="preserve"> </w:t>
      </w:r>
      <w:r>
        <w:t>сердечно-сосудистой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дыхательной</w:t>
      </w:r>
      <w:r>
        <w:rPr>
          <w:spacing w:val="-10"/>
        </w:rPr>
        <w:t xml:space="preserve"> </w:t>
      </w:r>
      <w:r>
        <w:t>систем;</w:t>
      </w:r>
    </w:p>
    <w:p w:rsidR="00626071" w:rsidRDefault="00715DBD">
      <w:pPr>
        <w:pStyle w:val="a3"/>
        <w:spacing w:line="360" w:lineRule="auto"/>
        <w:ind w:left="652" w:firstLine="1212"/>
      </w:pPr>
      <w:r>
        <w:rPr>
          <w:noProof/>
          <w:lang w:eastAsia="ru-RU"/>
        </w:rPr>
        <w:drawing>
          <wp:anchor distT="0" distB="0" distL="0" distR="0" simplePos="0" relativeHeight="475744256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4"/>
            <wp:effectExtent l="0" t="0" r="0" b="0"/>
            <wp:wrapNone/>
            <wp:docPr id="24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приводить</w:t>
      </w:r>
      <w:r>
        <w:rPr>
          <w:spacing w:val="15"/>
        </w:rPr>
        <w:t xml:space="preserve"> </w:t>
      </w:r>
      <w:r>
        <w:t>примеры</w:t>
      </w:r>
      <w:r>
        <w:rPr>
          <w:spacing w:val="13"/>
        </w:rPr>
        <w:t xml:space="preserve"> </w:t>
      </w:r>
      <w:r>
        <w:t>регулирования</w:t>
      </w:r>
      <w:r>
        <w:rPr>
          <w:spacing w:val="14"/>
        </w:rPr>
        <w:t xml:space="preserve"> </w:t>
      </w:r>
      <w:r>
        <w:t>физической</w:t>
      </w:r>
      <w:r>
        <w:rPr>
          <w:spacing w:val="15"/>
        </w:rPr>
        <w:t xml:space="preserve"> </w:t>
      </w:r>
      <w:r>
        <w:t>нагрузки</w:t>
      </w:r>
      <w:r>
        <w:rPr>
          <w:spacing w:val="15"/>
        </w:rPr>
        <w:t xml:space="preserve"> </w:t>
      </w:r>
      <w:r>
        <w:t>по</w:t>
      </w:r>
      <w:r>
        <w:rPr>
          <w:spacing w:val="14"/>
        </w:rPr>
        <w:t xml:space="preserve"> </w:t>
      </w:r>
      <w:r>
        <w:t>пульсу</w:t>
      </w:r>
      <w:r>
        <w:rPr>
          <w:spacing w:val="12"/>
        </w:rPr>
        <w:t xml:space="preserve"> </w:t>
      </w:r>
      <w:r>
        <w:t>при</w:t>
      </w:r>
      <w:r>
        <w:rPr>
          <w:spacing w:val="15"/>
        </w:rPr>
        <w:t xml:space="preserve"> </w:t>
      </w:r>
      <w:r>
        <w:t>развитии</w:t>
      </w:r>
      <w:r>
        <w:rPr>
          <w:spacing w:val="-57"/>
        </w:rPr>
        <w:t xml:space="preserve"> </w:t>
      </w:r>
      <w:r>
        <w:t>физических</w:t>
      </w:r>
      <w:r>
        <w:rPr>
          <w:spacing w:val="-11"/>
        </w:rPr>
        <w:t xml:space="preserve"> </w:t>
      </w:r>
      <w:r>
        <w:t>качеств:</w:t>
      </w:r>
      <w:r>
        <w:rPr>
          <w:spacing w:val="-10"/>
        </w:rPr>
        <w:t xml:space="preserve"> </w:t>
      </w:r>
      <w:r>
        <w:t>силы,</w:t>
      </w:r>
      <w:r>
        <w:rPr>
          <w:spacing w:val="-12"/>
        </w:rPr>
        <w:t xml:space="preserve"> </w:t>
      </w:r>
      <w:r>
        <w:t>быстроты,</w:t>
      </w:r>
      <w:r>
        <w:rPr>
          <w:spacing w:val="-11"/>
        </w:rPr>
        <w:t xml:space="preserve"> </w:t>
      </w:r>
      <w:r>
        <w:t>выносливости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гибкости;</w:t>
      </w:r>
    </w:p>
    <w:p w:rsidR="00626071" w:rsidRDefault="00715DBD">
      <w:pPr>
        <w:pStyle w:val="a3"/>
        <w:spacing w:line="241" w:lineRule="exact"/>
        <w:ind w:left="1865"/>
      </w:pPr>
      <w:r>
        <w:rPr>
          <w:noProof/>
          <w:lang w:eastAsia="ru-RU"/>
        </w:rPr>
        <w:drawing>
          <wp:anchor distT="0" distB="0" distL="0" distR="0" simplePos="0" relativeHeight="475744768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3"/>
            <wp:effectExtent l="0" t="0" r="0" b="0"/>
            <wp:wrapNone/>
            <wp:docPr id="25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приводить</w:t>
      </w:r>
      <w:r>
        <w:rPr>
          <w:spacing w:val="14"/>
        </w:rPr>
        <w:t xml:space="preserve"> </w:t>
      </w:r>
      <w:r>
        <w:t>примеры</w:t>
      </w:r>
      <w:r>
        <w:rPr>
          <w:spacing w:val="14"/>
        </w:rPr>
        <w:t xml:space="preserve"> </w:t>
      </w:r>
      <w:r>
        <w:t>оказания</w:t>
      </w:r>
      <w:r>
        <w:rPr>
          <w:spacing w:val="16"/>
        </w:rPr>
        <w:t xml:space="preserve"> </w:t>
      </w:r>
      <w:r>
        <w:t>первой</w:t>
      </w:r>
      <w:r>
        <w:rPr>
          <w:spacing w:val="15"/>
        </w:rPr>
        <w:t xml:space="preserve"> </w:t>
      </w:r>
      <w:r>
        <w:t>помощи</w:t>
      </w:r>
      <w:r>
        <w:rPr>
          <w:spacing w:val="17"/>
        </w:rPr>
        <w:t xml:space="preserve"> </w:t>
      </w:r>
      <w:r>
        <w:t>при</w:t>
      </w:r>
      <w:r>
        <w:rPr>
          <w:spacing w:val="16"/>
        </w:rPr>
        <w:t xml:space="preserve"> </w:t>
      </w:r>
      <w:r>
        <w:t>травмах</w:t>
      </w:r>
      <w:r>
        <w:rPr>
          <w:spacing w:val="16"/>
        </w:rPr>
        <w:t xml:space="preserve"> </w:t>
      </w:r>
      <w:r>
        <w:t>во</w:t>
      </w:r>
      <w:r>
        <w:rPr>
          <w:spacing w:val="14"/>
        </w:rPr>
        <w:t xml:space="preserve"> </w:t>
      </w:r>
      <w:r>
        <w:t>время</w:t>
      </w:r>
      <w:r>
        <w:rPr>
          <w:spacing w:val="16"/>
        </w:rPr>
        <w:t xml:space="preserve"> </w:t>
      </w:r>
      <w:r>
        <w:t>самостоятельных</w:t>
      </w:r>
    </w:p>
    <w:p w:rsidR="00626071" w:rsidRDefault="00715DBD">
      <w:pPr>
        <w:pStyle w:val="a3"/>
        <w:spacing w:line="206" w:lineRule="exact"/>
        <w:ind w:left="6181"/>
      </w:pPr>
      <w:r>
        <w:t>3</w:t>
      </w:r>
    </w:p>
    <w:p w:rsidR="00626071" w:rsidRDefault="00715DBD">
      <w:pPr>
        <w:pStyle w:val="a3"/>
        <w:spacing w:line="241" w:lineRule="exact"/>
        <w:ind w:left="652"/>
      </w:pPr>
      <w:r>
        <w:t>занятий</w:t>
      </w:r>
      <w:r>
        <w:rPr>
          <w:spacing w:val="39"/>
        </w:rPr>
        <w:t xml:space="preserve"> </w:t>
      </w:r>
      <w:r>
        <w:t>физической</w:t>
      </w:r>
      <w:r>
        <w:rPr>
          <w:spacing w:val="40"/>
        </w:rPr>
        <w:t xml:space="preserve"> </w:t>
      </w:r>
      <w:r>
        <w:t>культурой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спортом;</w:t>
      </w:r>
      <w:r>
        <w:rPr>
          <w:spacing w:val="39"/>
        </w:rPr>
        <w:t xml:space="preserve"> </w:t>
      </w:r>
      <w:r>
        <w:t>характеризовать</w:t>
      </w:r>
      <w:r>
        <w:rPr>
          <w:spacing w:val="39"/>
        </w:rPr>
        <w:t xml:space="preserve"> </w:t>
      </w:r>
      <w:r>
        <w:t>причины</w:t>
      </w:r>
      <w:r>
        <w:rPr>
          <w:spacing w:val="41"/>
        </w:rPr>
        <w:t xml:space="preserve"> </w:t>
      </w:r>
      <w:r>
        <w:t>их</w:t>
      </w:r>
      <w:r>
        <w:rPr>
          <w:spacing w:val="40"/>
        </w:rPr>
        <w:t xml:space="preserve"> </w:t>
      </w:r>
      <w:r>
        <w:t>появления</w:t>
      </w:r>
      <w:r>
        <w:rPr>
          <w:spacing w:val="39"/>
        </w:rPr>
        <w:t xml:space="preserve"> </w:t>
      </w:r>
      <w:r>
        <w:t>на</w:t>
      </w:r>
      <w:r>
        <w:rPr>
          <w:spacing w:val="39"/>
        </w:rPr>
        <w:t xml:space="preserve"> </w:t>
      </w:r>
      <w:r>
        <w:t>занятиях</w:t>
      </w:r>
    </w:p>
    <w:p w:rsidR="00626071" w:rsidRDefault="00715DBD">
      <w:pPr>
        <w:pStyle w:val="a3"/>
        <w:spacing w:before="139"/>
        <w:ind w:left="652"/>
      </w:pPr>
      <w:r>
        <w:rPr>
          <w:spacing w:val="-4"/>
        </w:rPr>
        <w:t>гимнастикой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лёгкой</w:t>
      </w:r>
      <w:r>
        <w:rPr>
          <w:spacing w:val="-9"/>
        </w:rPr>
        <w:t xml:space="preserve"> </w:t>
      </w:r>
      <w:r>
        <w:rPr>
          <w:spacing w:val="-3"/>
        </w:rPr>
        <w:t>атлетикой;</w:t>
      </w:r>
    </w:p>
    <w:p w:rsidR="00626071" w:rsidRDefault="00715DBD">
      <w:pPr>
        <w:pStyle w:val="a3"/>
        <w:spacing w:before="137"/>
        <w:ind w:left="1865"/>
      </w:pPr>
      <w:r>
        <w:rPr>
          <w:noProof/>
          <w:lang w:eastAsia="ru-RU"/>
        </w:rPr>
        <w:drawing>
          <wp:anchor distT="0" distB="0" distL="0" distR="0" simplePos="0" relativeHeight="475745280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92114</wp:posOffset>
            </wp:positionV>
            <wp:extent cx="231647" cy="169163"/>
            <wp:effectExtent l="0" t="0" r="0" b="0"/>
            <wp:wrapNone/>
            <wp:docPr id="25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</w:rPr>
        <w:t>проявлять</w:t>
      </w:r>
      <w:r>
        <w:rPr>
          <w:spacing w:val="-9"/>
        </w:rPr>
        <w:t xml:space="preserve"> </w:t>
      </w:r>
      <w:r>
        <w:rPr>
          <w:spacing w:val="-4"/>
        </w:rPr>
        <w:t>готовность</w:t>
      </w:r>
      <w:r>
        <w:rPr>
          <w:spacing w:val="-11"/>
        </w:rPr>
        <w:t xml:space="preserve"> </w:t>
      </w:r>
      <w:r>
        <w:rPr>
          <w:spacing w:val="-4"/>
        </w:rPr>
        <w:t>оказать</w:t>
      </w:r>
      <w:r>
        <w:rPr>
          <w:spacing w:val="-9"/>
        </w:rPr>
        <w:t xml:space="preserve"> </w:t>
      </w:r>
      <w:r>
        <w:rPr>
          <w:spacing w:val="-4"/>
        </w:rPr>
        <w:t>первую</w:t>
      </w:r>
      <w:r>
        <w:rPr>
          <w:spacing w:val="-9"/>
        </w:rPr>
        <w:t xml:space="preserve"> </w:t>
      </w:r>
      <w:r>
        <w:rPr>
          <w:spacing w:val="-4"/>
        </w:rPr>
        <w:t>помощь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10"/>
        </w:rPr>
        <w:t xml:space="preserve"> </w:t>
      </w:r>
      <w:r>
        <w:rPr>
          <w:spacing w:val="-4"/>
        </w:rPr>
        <w:t>случае</w:t>
      </w:r>
      <w:r>
        <w:rPr>
          <w:spacing w:val="-11"/>
        </w:rPr>
        <w:t xml:space="preserve"> </w:t>
      </w:r>
      <w:r>
        <w:rPr>
          <w:spacing w:val="-3"/>
        </w:rPr>
        <w:t>необходимости;</w:t>
      </w:r>
    </w:p>
    <w:p w:rsidR="00626071" w:rsidRDefault="00715DBD">
      <w:pPr>
        <w:pStyle w:val="a3"/>
        <w:spacing w:before="139" w:line="360" w:lineRule="auto"/>
        <w:ind w:left="652" w:firstLine="1212"/>
      </w:pPr>
      <w:r>
        <w:rPr>
          <w:noProof/>
          <w:lang w:eastAsia="ru-RU"/>
        </w:rPr>
        <w:drawing>
          <wp:anchor distT="0" distB="0" distL="0" distR="0" simplePos="0" relativeHeight="475745792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93384</wp:posOffset>
            </wp:positionV>
            <wp:extent cx="231647" cy="169163"/>
            <wp:effectExtent l="0" t="0" r="0" b="0"/>
            <wp:wrapNone/>
            <wp:docPr id="25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демонстрировать</w:t>
      </w:r>
      <w:r>
        <w:rPr>
          <w:spacing w:val="-11"/>
        </w:rPr>
        <w:t xml:space="preserve"> </w:t>
      </w:r>
      <w:r>
        <w:rPr>
          <w:spacing w:val="-2"/>
        </w:rPr>
        <w:t>акробатические</w:t>
      </w:r>
      <w:r>
        <w:rPr>
          <w:spacing w:val="-13"/>
        </w:rPr>
        <w:t xml:space="preserve"> </w:t>
      </w:r>
      <w:r>
        <w:rPr>
          <w:spacing w:val="-2"/>
        </w:rPr>
        <w:t>комбинации</w:t>
      </w:r>
      <w:r>
        <w:rPr>
          <w:spacing w:val="-10"/>
        </w:rPr>
        <w:t xml:space="preserve"> </w:t>
      </w:r>
      <w:r>
        <w:rPr>
          <w:spacing w:val="-1"/>
        </w:rPr>
        <w:t>из</w:t>
      </w:r>
      <w:r>
        <w:rPr>
          <w:spacing w:val="-11"/>
        </w:rPr>
        <w:t xml:space="preserve"> </w:t>
      </w:r>
      <w:r>
        <w:rPr>
          <w:spacing w:val="-1"/>
        </w:rPr>
        <w:t>5—7</w:t>
      </w:r>
      <w:r>
        <w:rPr>
          <w:spacing w:val="-12"/>
        </w:rPr>
        <w:t xml:space="preserve"> </w:t>
      </w:r>
      <w:r>
        <w:rPr>
          <w:spacing w:val="-1"/>
        </w:rPr>
        <w:t>хорошо</w:t>
      </w:r>
      <w:r>
        <w:rPr>
          <w:spacing w:val="-11"/>
        </w:rPr>
        <w:t xml:space="preserve"> </w:t>
      </w:r>
      <w:r>
        <w:rPr>
          <w:spacing w:val="-1"/>
        </w:rPr>
        <w:t>освоенных</w:t>
      </w:r>
      <w:r>
        <w:rPr>
          <w:spacing w:val="-8"/>
        </w:rPr>
        <w:t xml:space="preserve"> </w:t>
      </w:r>
      <w:r>
        <w:rPr>
          <w:spacing w:val="-1"/>
        </w:rPr>
        <w:t>упражнений</w:t>
      </w:r>
      <w:r>
        <w:rPr>
          <w:spacing w:val="-11"/>
        </w:rPr>
        <w:t xml:space="preserve"> </w:t>
      </w:r>
      <w:r>
        <w:rPr>
          <w:spacing w:val="-1"/>
        </w:rPr>
        <w:t>(с</w:t>
      </w:r>
      <w:r>
        <w:rPr>
          <w:spacing w:val="-57"/>
        </w:rPr>
        <w:t xml:space="preserve"> </w:t>
      </w:r>
      <w:r>
        <w:t>помощью</w:t>
      </w:r>
      <w:r>
        <w:rPr>
          <w:spacing w:val="-3"/>
        </w:rPr>
        <w:t xml:space="preserve"> </w:t>
      </w:r>
      <w:r>
        <w:t>учителя);</w:t>
      </w:r>
    </w:p>
    <w:p w:rsidR="00626071" w:rsidRDefault="00715DBD">
      <w:pPr>
        <w:pStyle w:val="a3"/>
        <w:spacing w:line="360" w:lineRule="auto"/>
        <w:ind w:left="652" w:firstLine="1212"/>
      </w:pPr>
      <w:r>
        <w:rPr>
          <w:noProof/>
          <w:lang w:eastAsia="ru-RU"/>
        </w:rPr>
        <w:drawing>
          <wp:anchor distT="0" distB="0" distL="0" distR="0" simplePos="0" relativeHeight="475746304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3"/>
            <wp:effectExtent l="0" t="0" r="0" b="0"/>
            <wp:wrapNone/>
            <wp:docPr id="25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демонстрировать</w:t>
      </w:r>
      <w:r>
        <w:rPr>
          <w:spacing w:val="37"/>
        </w:rPr>
        <w:t xml:space="preserve"> </w:t>
      </w:r>
      <w:r>
        <w:t>опорный</w:t>
      </w:r>
      <w:r>
        <w:rPr>
          <w:spacing w:val="38"/>
        </w:rPr>
        <w:t xml:space="preserve"> </w:t>
      </w:r>
      <w:r>
        <w:t>прыжок</w:t>
      </w:r>
      <w:r>
        <w:rPr>
          <w:spacing w:val="39"/>
        </w:rPr>
        <w:t xml:space="preserve"> </w:t>
      </w:r>
      <w:r>
        <w:t>через</w:t>
      </w:r>
      <w:r>
        <w:rPr>
          <w:spacing w:val="39"/>
        </w:rPr>
        <w:t xml:space="preserve"> </w:t>
      </w:r>
      <w:r>
        <w:t>гимнастического</w:t>
      </w:r>
      <w:r>
        <w:rPr>
          <w:spacing w:val="39"/>
        </w:rPr>
        <w:t xml:space="preserve"> </w:t>
      </w:r>
      <w:r>
        <w:t>козла</w:t>
      </w:r>
      <w:r>
        <w:rPr>
          <w:spacing w:val="38"/>
        </w:rPr>
        <w:t xml:space="preserve"> </w:t>
      </w:r>
      <w:r>
        <w:t>с</w:t>
      </w:r>
      <w:r>
        <w:rPr>
          <w:spacing w:val="37"/>
        </w:rPr>
        <w:t xml:space="preserve"> </w:t>
      </w:r>
      <w:r>
        <w:t>разбега</w:t>
      </w:r>
      <w:r>
        <w:rPr>
          <w:spacing w:val="38"/>
        </w:rPr>
        <w:t xml:space="preserve"> </w:t>
      </w:r>
      <w:r>
        <w:t>способом</w:t>
      </w:r>
      <w:r>
        <w:rPr>
          <w:spacing w:val="-57"/>
        </w:rPr>
        <w:t xml:space="preserve"> </w:t>
      </w:r>
      <w:r>
        <w:t>напрыгивания;</w:t>
      </w:r>
    </w:p>
    <w:p w:rsidR="00626071" w:rsidRDefault="00715DBD">
      <w:pPr>
        <w:pStyle w:val="a3"/>
        <w:tabs>
          <w:tab w:val="left" w:pos="3808"/>
          <w:tab w:val="left" w:pos="5025"/>
          <w:tab w:val="left" w:pos="5826"/>
          <w:tab w:val="left" w:pos="7395"/>
          <w:tab w:val="left" w:pos="7747"/>
          <w:tab w:val="left" w:pos="9055"/>
          <w:tab w:val="left" w:pos="10480"/>
        </w:tabs>
        <w:spacing w:before="1" w:line="360" w:lineRule="auto"/>
        <w:ind w:left="652" w:right="414" w:firstLine="1212"/>
      </w:pPr>
      <w:r>
        <w:rPr>
          <w:noProof/>
          <w:lang w:eastAsia="ru-RU"/>
        </w:rPr>
        <w:drawing>
          <wp:anchor distT="0" distB="0" distL="0" distR="0" simplePos="0" relativeHeight="475746816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5754</wp:posOffset>
            </wp:positionV>
            <wp:extent cx="231647" cy="169163"/>
            <wp:effectExtent l="0" t="0" r="0" b="0"/>
            <wp:wrapNone/>
            <wp:docPr id="25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демонстрировать</w:t>
      </w:r>
      <w:r>
        <w:tab/>
        <w:t>движения</w:t>
      </w:r>
      <w:r>
        <w:tab/>
        <w:t>танца</w:t>
      </w:r>
      <w:r>
        <w:tab/>
        <w:t>«Летка-енка»</w:t>
      </w:r>
      <w:r>
        <w:tab/>
        <w:t>в</w:t>
      </w:r>
      <w:r>
        <w:tab/>
        <w:t>групповом</w:t>
      </w:r>
      <w:r>
        <w:tab/>
        <w:t>исполнении</w:t>
      </w:r>
      <w:r>
        <w:tab/>
      </w:r>
      <w:r>
        <w:rPr>
          <w:spacing w:val="-4"/>
        </w:rPr>
        <w:t>под</w:t>
      </w:r>
      <w:r>
        <w:rPr>
          <w:spacing w:val="-57"/>
        </w:rPr>
        <w:t xml:space="preserve"> </w:t>
      </w:r>
      <w:r>
        <w:t>музыкальное</w:t>
      </w:r>
      <w:r>
        <w:rPr>
          <w:spacing w:val="-10"/>
        </w:rPr>
        <w:t xml:space="preserve"> </w:t>
      </w:r>
      <w:r>
        <w:t>сопровождение;</w:t>
      </w:r>
    </w:p>
    <w:p w:rsidR="00626071" w:rsidRDefault="00715DBD">
      <w:pPr>
        <w:pStyle w:val="a3"/>
        <w:spacing w:line="360" w:lineRule="auto"/>
        <w:ind w:left="1865" w:right="3246"/>
      </w:pPr>
      <w:r>
        <w:rPr>
          <w:noProof/>
          <w:lang w:eastAsia="ru-RU"/>
        </w:rPr>
        <w:drawing>
          <wp:anchor distT="0" distB="0" distL="0" distR="0" simplePos="0" relativeHeight="475747328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3"/>
            <wp:effectExtent l="0" t="0" r="0" b="0"/>
            <wp:wrapNone/>
            <wp:docPr id="26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75747840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267247</wp:posOffset>
            </wp:positionV>
            <wp:extent cx="231647" cy="169163"/>
            <wp:effectExtent l="0" t="0" r="0" b="0"/>
            <wp:wrapNone/>
            <wp:docPr id="26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</w:rPr>
        <w:t>выполнять прыжок в высоту с разбега перешагиванием;</w:t>
      </w:r>
      <w:r>
        <w:rPr>
          <w:spacing w:val="-3"/>
        </w:rPr>
        <w:t xml:space="preserve"> </w:t>
      </w:r>
      <w:r>
        <w:rPr>
          <w:spacing w:val="-4"/>
        </w:rPr>
        <w:t>выполнять</w:t>
      </w:r>
      <w:r>
        <w:rPr>
          <w:spacing w:val="-7"/>
        </w:rPr>
        <w:t xml:space="preserve"> </w:t>
      </w:r>
      <w:r>
        <w:rPr>
          <w:spacing w:val="-4"/>
        </w:rPr>
        <w:t>метание</w:t>
      </w:r>
      <w:r>
        <w:rPr>
          <w:spacing w:val="-8"/>
        </w:rPr>
        <w:t xml:space="preserve"> </w:t>
      </w:r>
      <w:r>
        <w:rPr>
          <w:spacing w:val="-4"/>
        </w:rPr>
        <w:t>малого</w:t>
      </w:r>
      <w:r>
        <w:rPr>
          <w:spacing w:val="-7"/>
        </w:rPr>
        <w:t xml:space="preserve"> </w:t>
      </w:r>
      <w:r>
        <w:rPr>
          <w:spacing w:val="-4"/>
        </w:rPr>
        <w:t>(теннисного)</w:t>
      </w:r>
      <w:r>
        <w:rPr>
          <w:spacing w:val="-7"/>
        </w:rPr>
        <w:t xml:space="preserve"> </w:t>
      </w:r>
      <w:r>
        <w:rPr>
          <w:spacing w:val="-4"/>
        </w:rPr>
        <w:t>мяча</w:t>
      </w:r>
      <w:r>
        <w:rPr>
          <w:spacing w:val="-9"/>
        </w:rPr>
        <w:t xml:space="preserve"> </w:t>
      </w:r>
      <w:r>
        <w:rPr>
          <w:spacing w:val="-4"/>
        </w:rPr>
        <w:t>на</w:t>
      </w:r>
      <w:r>
        <w:rPr>
          <w:spacing w:val="-10"/>
        </w:rPr>
        <w:t xml:space="preserve"> </w:t>
      </w:r>
      <w:r>
        <w:rPr>
          <w:spacing w:val="-4"/>
        </w:rPr>
        <w:t>дальность;</w:t>
      </w:r>
    </w:p>
    <w:p w:rsidR="00626071" w:rsidRDefault="00715DBD">
      <w:pPr>
        <w:pStyle w:val="a3"/>
        <w:spacing w:line="360" w:lineRule="auto"/>
        <w:ind w:left="652" w:firstLine="1212"/>
      </w:pPr>
      <w:r>
        <w:rPr>
          <w:noProof/>
          <w:lang w:eastAsia="ru-RU"/>
        </w:rPr>
        <w:drawing>
          <wp:anchor distT="0" distB="0" distL="0" distR="0" simplePos="0" relativeHeight="475748352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3"/>
            <wp:effectExtent l="0" t="0" r="0" b="0"/>
            <wp:wrapNone/>
            <wp:docPr id="26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выполнять</w:t>
      </w:r>
      <w:r>
        <w:rPr>
          <w:spacing w:val="43"/>
        </w:rPr>
        <w:t xml:space="preserve"> </w:t>
      </w:r>
      <w:r>
        <w:t>освоенные</w:t>
      </w:r>
      <w:r>
        <w:rPr>
          <w:spacing w:val="45"/>
        </w:rPr>
        <w:t xml:space="preserve"> </w:t>
      </w:r>
      <w:r>
        <w:t>технические</w:t>
      </w:r>
      <w:r>
        <w:rPr>
          <w:spacing w:val="42"/>
        </w:rPr>
        <w:t xml:space="preserve"> </w:t>
      </w:r>
      <w:r>
        <w:t>действия</w:t>
      </w:r>
      <w:r>
        <w:rPr>
          <w:spacing w:val="45"/>
        </w:rPr>
        <w:t xml:space="preserve"> </w:t>
      </w:r>
      <w:r>
        <w:t>спортивных</w:t>
      </w:r>
      <w:r>
        <w:rPr>
          <w:spacing w:val="44"/>
        </w:rPr>
        <w:t xml:space="preserve"> </w:t>
      </w:r>
      <w:r>
        <w:t>игр</w:t>
      </w:r>
      <w:r>
        <w:rPr>
          <w:spacing w:val="43"/>
        </w:rPr>
        <w:t xml:space="preserve"> </w:t>
      </w:r>
      <w:r>
        <w:t>баскетбол,</w:t>
      </w:r>
      <w:r>
        <w:rPr>
          <w:spacing w:val="43"/>
        </w:rPr>
        <w:t xml:space="preserve"> </w:t>
      </w:r>
      <w:r>
        <w:t>волейбол</w:t>
      </w:r>
      <w:r>
        <w:rPr>
          <w:spacing w:val="4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футбол</w:t>
      </w:r>
      <w:r>
        <w:rPr>
          <w:spacing w:val="-9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условиях</w:t>
      </w:r>
      <w:r>
        <w:rPr>
          <w:spacing w:val="-9"/>
        </w:rPr>
        <w:t xml:space="preserve"> </w:t>
      </w:r>
      <w:r>
        <w:t>игровой</w:t>
      </w:r>
      <w:r>
        <w:rPr>
          <w:spacing w:val="-10"/>
        </w:rPr>
        <w:t xml:space="preserve"> </w:t>
      </w:r>
      <w:r>
        <w:t>деятельности;</w:t>
      </w:r>
    </w:p>
    <w:p w:rsidR="00626071" w:rsidRDefault="00715DBD">
      <w:pPr>
        <w:pStyle w:val="a3"/>
        <w:spacing w:line="360" w:lineRule="auto"/>
        <w:ind w:left="652" w:firstLine="1212"/>
      </w:pPr>
      <w:r>
        <w:rPr>
          <w:noProof/>
          <w:lang w:eastAsia="ru-RU"/>
        </w:rPr>
        <w:drawing>
          <wp:anchor distT="0" distB="0" distL="0" distR="0" simplePos="0" relativeHeight="475748864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3"/>
            <wp:effectExtent l="0" t="0" r="0" b="0"/>
            <wp:wrapNone/>
            <wp:docPr id="26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выполнять</w:t>
      </w:r>
      <w:r>
        <w:rPr>
          <w:spacing w:val="-7"/>
        </w:rPr>
        <w:t xml:space="preserve"> </w:t>
      </w:r>
      <w:r>
        <w:rPr>
          <w:spacing w:val="-2"/>
        </w:rPr>
        <w:t>упражнения</w:t>
      </w:r>
      <w:r>
        <w:rPr>
          <w:spacing w:val="-7"/>
        </w:rPr>
        <w:t xml:space="preserve"> </w:t>
      </w:r>
      <w:r>
        <w:rPr>
          <w:spacing w:val="-2"/>
        </w:rPr>
        <w:t>на</w:t>
      </w:r>
      <w:r>
        <w:rPr>
          <w:spacing w:val="-12"/>
        </w:rPr>
        <w:t xml:space="preserve"> </w:t>
      </w:r>
      <w:r>
        <w:rPr>
          <w:spacing w:val="-2"/>
        </w:rPr>
        <w:t>развитие</w:t>
      </w:r>
      <w:r>
        <w:rPr>
          <w:spacing w:val="-12"/>
        </w:rPr>
        <w:t xml:space="preserve"> </w:t>
      </w:r>
      <w:r>
        <w:rPr>
          <w:spacing w:val="-2"/>
        </w:rPr>
        <w:t>физических</w:t>
      </w:r>
      <w:r>
        <w:rPr>
          <w:spacing w:val="-9"/>
        </w:rPr>
        <w:t xml:space="preserve"> </w:t>
      </w:r>
      <w:r>
        <w:rPr>
          <w:spacing w:val="-2"/>
        </w:rPr>
        <w:t>качеств,</w:t>
      </w:r>
      <w:r>
        <w:rPr>
          <w:spacing w:val="-10"/>
        </w:rPr>
        <w:t xml:space="preserve"> </w:t>
      </w:r>
      <w:r>
        <w:rPr>
          <w:spacing w:val="-2"/>
        </w:rPr>
        <w:t>демонстрировать</w:t>
      </w:r>
      <w:r>
        <w:rPr>
          <w:spacing w:val="-10"/>
        </w:rPr>
        <w:t xml:space="preserve"> </w:t>
      </w:r>
      <w:r>
        <w:rPr>
          <w:spacing w:val="-1"/>
        </w:rPr>
        <w:t>приросты</w:t>
      </w:r>
      <w:r>
        <w:rPr>
          <w:spacing w:val="-9"/>
        </w:rPr>
        <w:t xml:space="preserve"> </w:t>
      </w:r>
      <w:r>
        <w:rPr>
          <w:spacing w:val="-1"/>
        </w:rPr>
        <w:t>в</w:t>
      </w:r>
      <w:r>
        <w:rPr>
          <w:spacing w:val="-10"/>
        </w:rPr>
        <w:t xml:space="preserve"> </w:t>
      </w:r>
      <w:r>
        <w:rPr>
          <w:spacing w:val="-1"/>
        </w:rPr>
        <w:t>их</w:t>
      </w:r>
      <w:r>
        <w:rPr>
          <w:spacing w:val="-57"/>
        </w:rPr>
        <w:t xml:space="preserve"> </w:t>
      </w:r>
      <w:r>
        <w:t>показателях.</w:t>
      </w:r>
    </w:p>
    <w:p w:rsidR="00626071" w:rsidRDefault="00715DBD" w:rsidP="00E0235C">
      <w:pPr>
        <w:pStyle w:val="Heading1"/>
        <w:numPr>
          <w:ilvl w:val="1"/>
          <w:numId w:val="51"/>
        </w:numPr>
        <w:tabs>
          <w:tab w:val="left" w:pos="2659"/>
          <w:tab w:val="left" w:pos="2660"/>
          <w:tab w:val="left" w:pos="4572"/>
          <w:tab w:val="left" w:pos="7024"/>
          <w:tab w:val="left" w:pos="9599"/>
        </w:tabs>
        <w:spacing w:before="6" w:line="360" w:lineRule="auto"/>
        <w:ind w:left="1339" w:right="416" w:firstLine="283"/>
      </w:pPr>
      <w:r>
        <w:t>ПРОГРАММА</w:t>
      </w:r>
      <w:r>
        <w:tab/>
        <w:t>ФОРМИРОВАНИЯ</w:t>
      </w:r>
      <w:r>
        <w:tab/>
        <w:t>УНИВЕРСАЛЬНЫХ</w:t>
      </w:r>
      <w:r>
        <w:tab/>
      </w:r>
      <w:r>
        <w:rPr>
          <w:spacing w:val="-5"/>
        </w:rPr>
        <w:t>УЧЕБНЫХ</w:t>
      </w:r>
      <w:r>
        <w:rPr>
          <w:spacing w:val="-57"/>
        </w:rPr>
        <w:t xml:space="preserve"> </w:t>
      </w:r>
      <w:r>
        <w:t>ДЕЙСТВИЙ</w:t>
      </w:r>
    </w:p>
    <w:p w:rsidR="00626071" w:rsidRDefault="00715DBD">
      <w:pPr>
        <w:pStyle w:val="a3"/>
        <w:spacing w:line="360" w:lineRule="auto"/>
        <w:ind w:left="1339" w:right="413" w:firstLine="283"/>
        <w:jc w:val="both"/>
      </w:pPr>
      <w:r>
        <w:t>В ФГОС НОО отмечается, что содержательной и критериальной основой разработки</w:t>
      </w:r>
      <w:r>
        <w:rPr>
          <w:spacing w:val="1"/>
        </w:rPr>
        <w:t xml:space="preserve"> </w:t>
      </w:r>
      <w:r>
        <w:rPr>
          <w:spacing w:val="-1"/>
        </w:rPr>
        <w:t xml:space="preserve">программы </w:t>
      </w:r>
      <w:r>
        <w:t>формирования универсальных (обобщённых) учебных действий (далее — УУД)</w:t>
      </w:r>
      <w:r>
        <w:rPr>
          <w:spacing w:val="-57"/>
        </w:rPr>
        <w:t xml:space="preserve"> </w:t>
      </w:r>
      <w:r>
        <w:rPr>
          <w:spacing w:val="-2"/>
        </w:rPr>
        <w:t>являются</w:t>
      </w:r>
      <w:r>
        <w:rPr>
          <w:spacing w:val="-12"/>
        </w:rPr>
        <w:t xml:space="preserve"> </w:t>
      </w:r>
      <w:r>
        <w:rPr>
          <w:spacing w:val="-1"/>
        </w:rPr>
        <w:t>планируемые</w:t>
      </w:r>
      <w:r>
        <w:rPr>
          <w:spacing w:val="-11"/>
        </w:rPr>
        <w:t xml:space="preserve"> </w:t>
      </w:r>
      <w:r>
        <w:rPr>
          <w:spacing w:val="-1"/>
        </w:rPr>
        <w:t>результаты</w:t>
      </w:r>
      <w:r>
        <w:rPr>
          <w:spacing w:val="-13"/>
        </w:rPr>
        <w:t xml:space="preserve"> </w:t>
      </w:r>
      <w:r>
        <w:rPr>
          <w:spacing w:val="-1"/>
        </w:rPr>
        <w:t>обучения.</w:t>
      </w:r>
      <w:r>
        <w:rPr>
          <w:spacing w:val="-9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стандарте</w:t>
      </w:r>
      <w:r>
        <w:rPr>
          <w:spacing w:val="-11"/>
        </w:rPr>
        <w:t xml:space="preserve"> </w:t>
      </w:r>
      <w:r>
        <w:rPr>
          <w:spacing w:val="-1"/>
        </w:rPr>
        <w:t>предлагается</w:t>
      </w:r>
      <w:r>
        <w:rPr>
          <w:spacing w:val="-10"/>
        </w:rPr>
        <w:t xml:space="preserve"> </w:t>
      </w:r>
      <w:r>
        <w:rPr>
          <w:spacing w:val="-1"/>
        </w:rPr>
        <w:t>следующая</w:t>
      </w:r>
      <w:r>
        <w:rPr>
          <w:spacing w:val="-11"/>
        </w:rPr>
        <w:t xml:space="preserve"> </w:t>
      </w:r>
      <w:r>
        <w:rPr>
          <w:spacing w:val="-1"/>
        </w:rPr>
        <w:t>структура</w:t>
      </w:r>
      <w:r>
        <w:rPr>
          <w:spacing w:val="-57"/>
        </w:rPr>
        <w:t xml:space="preserve"> </w:t>
      </w:r>
      <w:r>
        <w:t>этой</w:t>
      </w:r>
      <w:r>
        <w:rPr>
          <w:spacing w:val="-10"/>
        </w:rPr>
        <w:t xml:space="preserve"> </w:t>
      </w:r>
      <w:r>
        <w:t>программы:</w:t>
      </w:r>
    </w:p>
    <w:p w:rsidR="00626071" w:rsidRDefault="00626071">
      <w:pPr>
        <w:spacing w:line="360" w:lineRule="auto"/>
        <w:jc w:val="both"/>
        <w:sectPr w:rsidR="00626071">
          <w:footerReference w:type="default" r:id="rId290"/>
          <w:pgSz w:w="11900" w:h="16850"/>
          <w:pgMar w:top="1000" w:right="280" w:bottom="280" w:left="360" w:header="0" w:footer="0" w:gutter="0"/>
          <w:cols w:space="720"/>
        </w:sectPr>
      </w:pPr>
    </w:p>
    <w:p w:rsidR="00626071" w:rsidRDefault="00715DBD">
      <w:pPr>
        <w:pStyle w:val="a3"/>
        <w:spacing w:before="73" w:line="360" w:lineRule="auto"/>
        <w:ind w:left="1339" w:right="414" w:firstLine="525"/>
        <w:jc w:val="both"/>
      </w:pPr>
      <w:r>
        <w:rPr>
          <w:noProof/>
          <w:lang w:eastAsia="ru-RU"/>
        </w:rPr>
        <w:lastRenderedPageBreak/>
        <w:drawing>
          <wp:anchor distT="0" distB="0" distL="0" distR="0" simplePos="0" relativeHeight="475749376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51474</wp:posOffset>
            </wp:positionV>
            <wp:extent cx="231647" cy="169164"/>
            <wp:effectExtent l="0" t="0" r="0" b="0"/>
            <wp:wrapNone/>
            <wp:docPr id="26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описание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предметов;</w:t>
      </w:r>
    </w:p>
    <w:p w:rsidR="00626071" w:rsidRDefault="00715DBD">
      <w:pPr>
        <w:pStyle w:val="a3"/>
        <w:spacing w:before="1" w:line="360" w:lineRule="auto"/>
        <w:ind w:left="1339" w:right="416" w:firstLine="525"/>
        <w:jc w:val="both"/>
      </w:pPr>
      <w:r>
        <w:rPr>
          <w:noProof/>
          <w:lang w:eastAsia="ru-RU"/>
        </w:rPr>
        <w:drawing>
          <wp:anchor distT="0" distB="0" distL="0" distR="0" simplePos="0" relativeHeight="475749888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5754</wp:posOffset>
            </wp:positionV>
            <wp:extent cx="231647" cy="169164"/>
            <wp:effectExtent l="0" t="0" r="0" b="0"/>
            <wp:wrapNone/>
            <wp:docPr id="27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характеристика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-57"/>
        </w:rPr>
        <w:t xml:space="preserve"> </w:t>
      </w:r>
      <w:r>
        <w:t>действий.</w:t>
      </w:r>
    </w:p>
    <w:p w:rsidR="00626071" w:rsidRDefault="00715DBD" w:rsidP="00E0235C">
      <w:pPr>
        <w:pStyle w:val="Heading2"/>
        <w:numPr>
          <w:ilvl w:val="2"/>
          <w:numId w:val="51"/>
        </w:numPr>
        <w:tabs>
          <w:tab w:val="left" w:pos="2660"/>
        </w:tabs>
        <w:spacing w:line="360" w:lineRule="auto"/>
        <w:ind w:right="414" w:firstLine="283"/>
      </w:pPr>
      <w:r>
        <w:rPr>
          <w:spacing w:val="-1"/>
        </w:rPr>
        <w:t xml:space="preserve">Значение сформированных </w:t>
      </w:r>
      <w:r>
        <w:t>универсальных учебных действий для успешного</w:t>
      </w:r>
      <w:r>
        <w:rPr>
          <w:spacing w:val="1"/>
        </w:rPr>
        <w:t xml:space="preserve"> </w:t>
      </w:r>
      <w:r>
        <w:t>обучения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развития</w:t>
      </w:r>
      <w:r>
        <w:rPr>
          <w:spacing w:val="-10"/>
        </w:rPr>
        <w:t xml:space="preserve"> </w:t>
      </w:r>
      <w:r>
        <w:t>младшего</w:t>
      </w:r>
      <w:r>
        <w:rPr>
          <w:spacing w:val="-10"/>
        </w:rPr>
        <w:t xml:space="preserve"> </w:t>
      </w:r>
      <w:r>
        <w:t>школьника</w:t>
      </w:r>
    </w:p>
    <w:p w:rsidR="00626071" w:rsidRDefault="00715DBD">
      <w:pPr>
        <w:pStyle w:val="a3"/>
        <w:spacing w:line="360" w:lineRule="auto"/>
        <w:ind w:left="1339" w:right="413" w:firstLine="283"/>
        <w:jc w:val="both"/>
      </w:pPr>
      <w:r>
        <w:t>Создавая программу формирования УУД у обучающихся начальной школы, необходимо</w:t>
      </w:r>
      <w:r>
        <w:rPr>
          <w:spacing w:val="1"/>
        </w:rPr>
        <w:t xml:space="preserve"> </w:t>
      </w:r>
      <w:r>
        <w:t>осознавать</w:t>
      </w:r>
      <w:r>
        <w:rPr>
          <w:spacing w:val="-11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значительное</w:t>
      </w:r>
      <w:r>
        <w:rPr>
          <w:spacing w:val="-12"/>
        </w:rPr>
        <w:t xml:space="preserve"> </w:t>
      </w:r>
      <w:r>
        <w:t>положительное</w:t>
      </w:r>
      <w:r>
        <w:rPr>
          <w:spacing w:val="-11"/>
        </w:rPr>
        <w:t xml:space="preserve"> </w:t>
      </w:r>
      <w:r>
        <w:t>влияние:</w:t>
      </w:r>
    </w:p>
    <w:p w:rsidR="00626071" w:rsidRDefault="00715DBD">
      <w:pPr>
        <w:pStyle w:val="a3"/>
        <w:spacing w:line="360" w:lineRule="auto"/>
        <w:ind w:left="1339" w:right="415" w:firstLine="525"/>
        <w:jc w:val="both"/>
      </w:pPr>
      <w:r>
        <w:rPr>
          <w:noProof/>
          <w:lang w:eastAsia="ru-RU"/>
        </w:rPr>
        <w:drawing>
          <wp:anchor distT="0" distB="0" distL="0" distR="0" simplePos="0" relativeHeight="475750400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4"/>
            <wp:effectExtent l="0" t="0" r="0" b="0"/>
            <wp:wrapNone/>
            <wp:docPr id="27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во-первых,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успешное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младшими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предметами;</w:t>
      </w:r>
    </w:p>
    <w:p w:rsidR="00626071" w:rsidRDefault="00715DBD">
      <w:pPr>
        <w:pStyle w:val="a3"/>
        <w:spacing w:line="360" w:lineRule="auto"/>
        <w:ind w:left="1339" w:right="411" w:firstLine="525"/>
        <w:jc w:val="both"/>
      </w:pPr>
      <w:r>
        <w:rPr>
          <w:noProof/>
          <w:lang w:eastAsia="ru-RU"/>
        </w:rPr>
        <w:drawing>
          <wp:anchor distT="0" distB="0" distL="0" distR="0" simplePos="0" relativeHeight="475750912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5119</wp:posOffset>
            </wp:positionV>
            <wp:extent cx="231647" cy="169164"/>
            <wp:effectExtent l="0" t="0" r="0" b="0"/>
            <wp:wrapNone/>
            <wp:docPr id="27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во-вторых,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новообразований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применению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самообразованию</w:t>
      </w:r>
      <w:r>
        <w:rPr>
          <w:spacing w:val="-8"/>
        </w:rPr>
        <w:t xml:space="preserve"> </w:t>
      </w:r>
      <w:r>
        <w:t>обучающегося;</w:t>
      </w:r>
    </w:p>
    <w:p w:rsidR="00626071" w:rsidRDefault="00715DBD">
      <w:pPr>
        <w:pStyle w:val="a3"/>
        <w:spacing w:line="275" w:lineRule="exact"/>
        <w:ind w:left="1865"/>
        <w:jc w:val="both"/>
      </w:pPr>
      <w:r>
        <w:rPr>
          <w:noProof/>
          <w:lang w:eastAsia="ru-RU"/>
        </w:rPr>
        <w:drawing>
          <wp:anchor distT="0" distB="0" distL="0" distR="0" simplePos="0" relativeHeight="475751424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4424</wp:posOffset>
            </wp:positionV>
            <wp:extent cx="231647" cy="169164"/>
            <wp:effectExtent l="0" t="0" r="0" b="0"/>
            <wp:wrapNone/>
            <wp:docPr id="27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</w:rPr>
        <w:t>в-третьих,</w:t>
      </w:r>
      <w:r>
        <w:rPr>
          <w:spacing w:val="-9"/>
        </w:rPr>
        <w:t xml:space="preserve"> </w:t>
      </w:r>
      <w:r>
        <w:rPr>
          <w:spacing w:val="-4"/>
        </w:rPr>
        <w:t>на</w:t>
      </w:r>
      <w:r>
        <w:rPr>
          <w:spacing w:val="-10"/>
        </w:rPr>
        <w:t xml:space="preserve"> </w:t>
      </w:r>
      <w:r>
        <w:rPr>
          <w:spacing w:val="-4"/>
        </w:rPr>
        <w:t>расширение</w:t>
      </w:r>
      <w:r>
        <w:rPr>
          <w:spacing w:val="-10"/>
        </w:rPr>
        <w:t xml:space="preserve"> </w:t>
      </w:r>
      <w:r>
        <w:rPr>
          <w:spacing w:val="-4"/>
        </w:rPr>
        <w:t>и</w:t>
      </w:r>
      <w:r>
        <w:rPr>
          <w:spacing w:val="-3"/>
        </w:rPr>
        <w:t xml:space="preserve"> </w:t>
      </w:r>
      <w:r>
        <w:rPr>
          <w:spacing w:val="-4"/>
        </w:rPr>
        <w:t>углубление</w:t>
      </w:r>
      <w:r>
        <w:rPr>
          <w:spacing w:val="-10"/>
        </w:rPr>
        <w:t xml:space="preserve"> </w:t>
      </w:r>
      <w:r>
        <w:rPr>
          <w:spacing w:val="-4"/>
        </w:rPr>
        <w:t>познавательных</w:t>
      </w:r>
      <w:r>
        <w:rPr>
          <w:spacing w:val="-7"/>
        </w:rPr>
        <w:t xml:space="preserve"> </w:t>
      </w:r>
      <w:r>
        <w:rPr>
          <w:spacing w:val="-4"/>
        </w:rPr>
        <w:t>интересов</w:t>
      </w:r>
      <w:r>
        <w:rPr>
          <w:spacing w:val="-7"/>
        </w:rPr>
        <w:t xml:space="preserve"> </w:t>
      </w:r>
      <w:r>
        <w:rPr>
          <w:spacing w:val="-4"/>
        </w:rPr>
        <w:t>обучающихся;</w:t>
      </w:r>
    </w:p>
    <w:p w:rsidR="00626071" w:rsidRDefault="00715DBD">
      <w:pPr>
        <w:pStyle w:val="a3"/>
        <w:spacing w:before="135" w:line="241" w:lineRule="exact"/>
        <w:ind w:left="1448"/>
        <w:jc w:val="center"/>
      </w:pPr>
      <w:r>
        <w:rPr>
          <w:noProof/>
          <w:lang w:eastAsia="ru-RU"/>
        </w:rPr>
        <w:drawing>
          <wp:anchor distT="0" distB="0" distL="0" distR="0" simplePos="0" relativeHeight="475751936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90844</wp:posOffset>
            </wp:positionV>
            <wp:extent cx="231647" cy="169163"/>
            <wp:effectExtent l="0" t="0" r="0" b="0"/>
            <wp:wrapNone/>
            <wp:docPr id="27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в-четвёртых,</w:t>
      </w:r>
      <w:r>
        <w:rPr>
          <w:spacing w:val="20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успешное</w:t>
      </w:r>
      <w:r>
        <w:rPr>
          <w:spacing w:val="20"/>
        </w:rPr>
        <w:t xml:space="preserve"> </w:t>
      </w:r>
      <w:r>
        <w:t>овладение</w:t>
      </w:r>
      <w:r>
        <w:rPr>
          <w:spacing w:val="19"/>
        </w:rPr>
        <w:t xml:space="preserve"> </w:t>
      </w:r>
      <w:r>
        <w:t>младшими</w:t>
      </w:r>
      <w:r>
        <w:rPr>
          <w:spacing w:val="21"/>
        </w:rPr>
        <w:t xml:space="preserve"> </w:t>
      </w:r>
      <w:r>
        <w:t>школьниками</w:t>
      </w:r>
      <w:r>
        <w:rPr>
          <w:spacing w:val="21"/>
        </w:rPr>
        <w:t xml:space="preserve"> </w:t>
      </w:r>
      <w:r>
        <w:t>начальными</w:t>
      </w:r>
      <w:r>
        <w:rPr>
          <w:spacing w:val="21"/>
        </w:rPr>
        <w:t xml:space="preserve"> </w:t>
      </w:r>
      <w:r>
        <w:t>навыками</w:t>
      </w:r>
    </w:p>
    <w:p w:rsidR="00626071" w:rsidRDefault="00715DBD">
      <w:pPr>
        <w:pStyle w:val="a3"/>
        <w:spacing w:line="206" w:lineRule="exact"/>
        <w:ind w:left="1223"/>
        <w:jc w:val="center"/>
      </w:pPr>
      <w:r>
        <w:t>3</w:t>
      </w:r>
    </w:p>
    <w:p w:rsidR="00626071" w:rsidRDefault="00715DBD">
      <w:pPr>
        <w:pStyle w:val="a3"/>
        <w:spacing w:line="241" w:lineRule="exact"/>
        <w:ind w:left="926"/>
        <w:jc w:val="center"/>
      </w:pPr>
      <w:r>
        <w:rPr>
          <w:spacing w:val="-1"/>
        </w:rPr>
        <w:t>работы</w:t>
      </w:r>
      <w:r>
        <w:rPr>
          <w:spacing w:val="-14"/>
        </w:rPr>
        <w:t xml:space="preserve"> </w:t>
      </w:r>
      <w:r>
        <w:rPr>
          <w:spacing w:val="-1"/>
        </w:rPr>
        <w:t>с</w:t>
      </w:r>
      <w:r>
        <w:rPr>
          <w:spacing w:val="-14"/>
        </w:rPr>
        <w:t xml:space="preserve"> </w:t>
      </w:r>
      <w:r>
        <w:rPr>
          <w:spacing w:val="-1"/>
        </w:rPr>
        <w:t>развивающими</w:t>
      </w:r>
      <w:r>
        <w:rPr>
          <w:spacing w:val="-14"/>
        </w:rPr>
        <w:t xml:space="preserve"> </w:t>
      </w:r>
      <w:r>
        <w:rPr>
          <w:spacing w:val="-1"/>
        </w:rPr>
        <w:t>серти-</w:t>
      </w:r>
      <w:r>
        <w:rPr>
          <w:spacing w:val="-13"/>
        </w:rPr>
        <w:t xml:space="preserve"> </w:t>
      </w:r>
      <w:r>
        <w:rPr>
          <w:spacing w:val="-1"/>
        </w:rPr>
        <w:t>фицированными</w:t>
      </w:r>
      <w:r>
        <w:rPr>
          <w:spacing w:val="-14"/>
        </w:rPr>
        <w:t xml:space="preserve"> </w:t>
      </w:r>
      <w:r>
        <w:rPr>
          <w:spacing w:val="-1"/>
        </w:rPr>
        <w:t>обучающими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игровыми</w:t>
      </w:r>
      <w:r>
        <w:rPr>
          <w:spacing w:val="-14"/>
        </w:rPr>
        <w:t xml:space="preserve"> </w:t>
      </w:r>
      <w:r>
        <w:t>цифровыми</w:t>
      </w:r>
      <w:r>
        <w:rPr>
          <w:spacing w:val="-12"/>
        </w:rPr>
        <w:t xml:space="preserve"> </w:t>
      </w:r>
      <w:r>
        <w:t>ресур-</w:t>
      </w:r>
    </w:p>
    <w:p w:rsidR="00626071" w:rsidRDefault="00715DBD">
      <w:pPr>
        <w:pStyle w:val="a3"/>
        <w:spacing w:before="139"/>
        <w:ind w:left="1339"/>
      </w:pPr>
      <w:r>
        <w:t>сами;</w:t>
      </w:r>
    </w:p>
    <w:p w:rsidR="00626071" w:rsidRDefault="00715DBD">
      <w:pPr>
        <w:pStyle w:val="a3"/>
        <w:spacing w:before="137" w:line="360" w:lineRule="auto"/>
        <w:ind w:left="1339" w:right="410" w:firstLine="525"/>
        <w:jc w:val="both"/>
      </w:pPr>
      <w:r>
        <w:rPr>
          <w:noProof/>
          <w:lang w:eastAsia="ru-RU"/>
        </w:rPr>
        <w:drawing>
          <wp:anchor distT="0" distB="0" distL="0" distR="0" simplePos="0" relativeHeight="475752448" behindDoc="1" locked="0" layoutInCell="1" allowOverlap="1">
            <wp:simplePos x="0" y="0"/>
            <wp:positionH relativeFrom="page">
              <wp:posOffset>1259128</wp:posOffset>
            </wp:positionH>
            <wp:positionV relativeFrom="paragraph">
              <wp:posOffset>92114</wp:posOffset>
            </wp:positionV>
            <wp:extent cx="231647" cy="169163"/>
            <wp:effectExtent l="0" t="0" r="0" b="0"/>
            <wp:wrapNone/>
            <wp:docPr id="28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в-пятых, на успешное овладение младшими школьниками начальными сведениями об</w:t>
      </w:r>
      <w:r>
        <w:rPr>
          <w:spacing w:val="1"/>
        </w:rPr>
        <w:t xml:space="preserve"> </w:t>
      </w:r>
      <w:r>
        <w:t>информационной безопасности при работе с обучающими и игровыми цифровыми ресур-</w:t>
      </w:r>
      <w:r>
        <w:rPr>
          <w:spacing w:val="1"/>
        </w:rPr>
        <w:t xml:space="preserve"> </w:t>
      </w:r>
      <w:r>
        <w:t>сами.</w:t>
      </w:r>
    </w:p>
    <w:p w:rsidR="00626071" w:rsidRDefault="00715DBD">
      <w:pPr>
        <w:pStyle w:val="a3"/>
        <w:spacing w:before="2" w:line="360" w:lineRule="auto"/>
        <w:ind w:left="1339" w:right="414" w:firstLine="283"/>
        <w:jc w:val="both"/>
      </w:pPr>
      <w:r>
        <w:rPr>
          <w:spacing w:val="-1"/>
        </w:rPr>
        <w:t>Всё</w:t>
      </w:r>
      <w:r>
        <w:rPr>
          <w:spacing w:val="-14"/>
        </w:rPr>
        <w:t xml:space="preserve"> </w:t>
      </w:r>
      <w:r>
        <w:rPr>
          <w:spacing w:val="-1"/>
        </w:rPr>
        <w:t>это</w:t>
      </w:r>
      <w:r>
        <w:rPr>
          <w:spacing w:val="-14"/>
        </w:rPr>
        <w:t xml:space="preserve"> </w:t>
      </w:r>
      <w:r>
        <w:rPr>
          <w:spacing w:val="-1"/>
        </w:rPr>
        <w:t>является</w:t>
      </w:r>
      <w:r>
        <w:rPr>
          <w:spacing w:val="-14"/>
        </w:rPr>
        <w:t xml:space="preserve"> </w:t>
      </w:r>
      <w:r>
        <w:rPr>
          <w:spacing w:val="-1"/>
        </w:rPr>
        <w:t>предпосылками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показателями</w:t>
      </w:r>
      <w:r>
        <w:rPr>
          <w:spacing w:val="-13"/>
        </w:rPr>
        <w:t xml:space="preserve"> </w:t>
      </w:r>
      <w:r>
        <w:rPr>
          <w:spacing w:val="-1"/>
        </w:rPr>
        <w:t>статуса</w:t>
      </w:r>
      <w:r>
        <w:rPr>
          <w:spacing w:val="-12"/>
        </w:rPr>
        <w:t xml:space="preserve"> </w:t>
      </w:r>
      <w:r>
        <w:rPr>
          <w:spacing w:val="-1"/>
        </w:rPr>
        <w:t>обучающегося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начальной</w:t>
      </w:r>
      <w:r>
        <w:rPr>
          <w:spacing w:val="-13"/>
        </w:rPr>
        <w:t xml:space="preserve"> </w:t>
      </w:r>
      <w:r>
        <w:rPr>
          <w:spacing w:val="-1"/>
        </w:rPr>
        <w:t>школе</w:t>
      </w:r>
      <w:r>
        <w:rPr>
          <w:spacing w:val="-57"/>
        </w:rPr>
        <w:t xml:space="preserve"> </w:t>
      </w:r>
      <w:r>
        <w:t>как субъекта учебной деятельности и образовательных отношений в современных условиях</w:t>
      </w:r>
      <w:r>
        <w:rPr>
          <w:spacing w:val="-57"/>
        </w:rPr>
        <w:t xml:space="preserve"> </w:t>
      </w:r>
      <w:r>
        <w:t>цифровой</w:t>
      </w:r>
      <w:r>
        <w:rPr>
          <w:spacing w:val="-9"/>
        </w:rPr>
        <w:t xml:space="preserve"> </w:t>
      </w:r>
      <w:r>
        <w:t>трансформации</w:t>
      </w:r>
      <w:r>
        <w:rPr>
          <w:spacing w:val="-10"/>
        </w:rPr>
        <w:t xml:space="preserve"> </w:t>
      </w:r>
      <w:r>
        <w:t>образования.</w:t>
      </w:r>
    </w:p>
    <w:p w:rsidR="00626071" w:rsidRDefault="00715DBD">
      <w:pPr>
        <w:pStyle w:val="a3"/>
        <w:spacing w:line="360" w:lineRule="auto"/>
        <w:ind w:left="1339" w:right="409" w:firstLine="283"/>
        <w:jc w:val="both"/>
      </w:pPr>
      <w:r>
        <w:t>Реализация цели развития младших школьников как приоритетной для первого этапа</w:t>
      </w:r>
      <w:r>
        <w:rPr>
          <w:spacing w:val="1"/>
        </w:rPr>
        <w:t xml:space="preserve"> </w:t>
      </w:r>
      <w:r>
        <w:t>школьного образования возможна, если устанавливаются связь и взаимодействие между</w:t>
      </w:r>
      <w:r>
        <w:rPr>
          <w:spacing w:val="1"/>
        </w:rPr>
        <w:t xml:space="preserve"> </w:t>
      </w:r>
      <w:r>
        <w:t>освоением предметного содержания обучения и достижениями обучающегося в области</w:t>
      </w:r>
      <w:r>
        <w:rPr>
          <w:spacing w:val="1"/>
        </w:rPr>
        <w:t xml:space="preserve"> </w:t>
      </w:r>
      <w:r>
        <w:rPr>
          <w:spacing w:val="-4"/>
        </w:rPr>
        <w:t>метапредметных</w:t>
      </w:r>
      <w:r>
        <w:rPr>
          <w:spacing w:val="-9"/>
        </w:rPr>
        <w:t xml:space="preserve"> </w:t>
      </w:r>
      <w:r>
        <w:rPr>
          <w:spacing w:val="-4"/>
        </w:rPr>
        <w:t>результатов.</w:t>
      </w:r>
      <w:r>
        <w:rPr>
          <w:spacing w:val="-9"/>
        </w:rPr>
        <w:t xml:space="preserve"> </w:t>
      </w:r>
      <w:r>
        <w:rPr>
          <w:spacing w:val="-4"/>
        </w:rPr>
        <w:t>Это</w:t>
      </w:r>
      <w:r>
        <w:rPr>
          <w:spacing w:val="-9"/>
        </w:rPr>
        <w:t xml:space="preserve"> </w:t>
      </w:r>
      <w:r>
        <w:rPr>
          <w:spacing w:val="-3"/>
        </w:rPr>
        <w:t>взаимодействие</w:t>
      </w:r>
      <w:r>
        <w:rPr>
          <w:spacing w:val="-12"/>
        </w:rPr>
        <w:t xml:space="preserve"> </w:t>
      </w:r>
      <w:r>
        <w:rPr>
          <w:spacing w:val="-3"/>
        </w:rPr>
        <w:t>проявляется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следующем:</w:t>
      </w:r>
    </w:p>
    <w:p w:rsidR="00626071" w:rsidRDefault="00715DBD" w:rsidP="00E0235C">
      <w:pPr>
        <w:pStyle w:val="a5"/>
        <w:numPr>
          <w:ilvl w:val="0"/>
          <w:numId w:val="7"/>
        </w:numPr>
        <w:tabs>
          <w:tab w:val="left" w:pos="1866"/>
        </w:tabs>
        <w:spacing w:line="360" w:lineRule="auto"/>
        <w:ind w:right="413" w:firstLine="283"/>
        <w:jc w:val="both"/>
        <w:rPr>
          <w:sz w:val="24"/>
        </w:rPr>
      </w:pPr>
      <w:r>
        <w:rPr>
          <w:spacing w:val="-1"/>
          <w:sz w:val="24"/>
        </w:rPr>
        <w:t> предметные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знания,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умения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способы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деятельности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являются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содержательной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основой</w:t>
      </w:r>
      <w:r>
        <w:rPr>
          <w:spacing w:val="-58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-9"/>
          <w:sz w:val="24"/>
        </w:rPr>
        <w:t xml:space="preserve"> </w:t>
      </w:r>
      <w:r>
        <w:rPr>
          <w:sz w:val="24"/>
        </w:rPr>
        <w:t>УУД;</w:t>
      </w:r>
    </w:p>
    <w:p w:rsidR="00626071" w:rsidRDefault="00715DBD" w:rsidP="00E0235C">
      <w:pPr>
        <w:pStyle w:val="a5"/>
        <w:numPr>
          <w:ilvl w:val="0"/>
          <w:numId w:val="7"/>
        </w:numPr>
        <w:tabs>
          <w:tab w:val="left" w:pos="1866"/>
        </w:tabs>
        <w:spacing w:line="360" w:lineRule="auto"/>
        <w:ind w:right="410" w:firstLine="283"/>
        <w:jc w:val="both"/>
        <w:rPr>
          <w:sz w:val="24"/>
        </w:rPr>
      </w:pPr>
      <w:r>
        <w:rPr>
          <w:sz w:val="24"/>
        </w:rPr>
        <w:t> развивающиеся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УУД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протекание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инициативной поисково-исследовательской деятельности на </w:t>
      </w:r>
      <w:r>
        <w:rPr>
          <w:sz w:val="24"/>
        </w:rPr>
        <w:t>основе применения различных</w:t>
      </w:r>
      <w:r>
        <w:rPr>
          <w:spacing w:val="1"/>
          <w:sz w:val="24"/>
        </w:rPr>
        <w:t xml:space="preserve"> </w:t>
      </w:r>
      <w:r>
        <w:rPr>
          <w:spacing w:val="-3"/>
          <w:sz w:val="24"/>
        </w:rPr>
        <w:t>интеллектуальных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процессов,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прежде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всего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теоретического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мышления,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связной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речи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вообра-</w:t>
      </w:r>
      <w:r>
        <w:rPr>
          <w:spacing w:val="-57"/>
          <w:sz w:val="24"/>
        </w:rPr>
        <w:t xml:space="preserve"> </w:t>
      </w:r>
      <w:r>
        <w:rPr>
          <w:sz w:val="24"/>
        </w:rPr>
        <w:t>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неконтактного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информационного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взаимодействия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субъектами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образовательного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процесса);</w:t>
      </w:r>
    </w:p>
    <w:p w:rsidR="00626071" w:rsidRDefault="00715DBD" w:rsidP="00E0235C">
      <w:pPr>
        <w:pStyle w:val="a5"/>
        <w:numPr>
          <w:ilvl w:val="0"/>
          <w:numId w:val="7"/>
        </w:numPr>
        <w:tabs>
          <w:tab w:val="left" w:pos="1866"/>
        </w:tabs>
        <w:spacing w:before="1" w:line="360" w:lineRule="auto"/>
        <w:ind w:right="414" w:firstLine="283"/>
        <w:jc w:val="both"/>
        <w:rPr>
          <w:sz w:val="24"/>
        </w:rPr>
      </w:pPr>
      <w:r>
        <w:rPr>
          <w:sz w:val="24"/>
        </w:rPr>
        <w:t> под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влиянием</w:t>
      </w:r>
      <w:r>
        <w:rPr>
          <w:spacing w:val="1"/>
          <w:sz w:val="24"/>
        </w:rPr>
        <w:t xml:space="preserve"> </w:t>
      </w:r>
      <w:r>
        <w:rPr>
          <w:sz w:val="24"/>
        </w:rPr>
        <w:t>УУД</w:t>
      </w:r>
      <w:r>
        <w:rPr>
          <w:spacing w:val="1"/>
          <w:sz w:val="24"/>
        </w:rPr>
        <w:t xml:space="preserve"> </w:t>
      </w:r>
      <w:r>
        <w:rPr>
          <w:sz w:val="24"/>
        </w:rPr>
        <w:t>складывается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новый</w:t>
      </w:r>
      <w:r>
        <w:rPr>
          <w:spacing w:val="1"/>
          <w:sz w:val="24"/>
        </w:rPr>
        <w:t xml:space="preserve"> </w:t>
      </w:r>
      <w:r>
        <w:rPr>
          <w:sz w:val="24"/>
        </w:rPr>
        <w:t>стиль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1"/>
          <w:sz w:val="24"/>
        </w:rPr>
        <w:t xml:space="preserve"> </w:t>
      </w:r>
      <w:r>
        <w:rPr>
          <w:spacing w:val="-3"/>
          <w:sz w:val="24"/>
        </w:rPr>
        <w:t>универсальность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как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качественная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характеристика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любого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учебного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действия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составляющих</w:t>
      </w:r>
    </w:p>
    <w:p w:rsidR="00626071" w:rsidRDefault="00626071">
      <w:pPr>
        <w:spacing w:line="360" w:lineRule="auto"/>
        <w:jc w:val="both"/>
        <w:rPr>
          <w:sz w:val="24"/>
        </w:rPr>
        <w:sectPr w:rsidR="00626071">
          <w:footerReference w:type="default" r:id="rId291"/>
          <w:pgSz w:w="11900" w:h="16850"/>
          <w:pgMar w:top="1000" w:right="280" w:bottom="280" w:left="360" w:header="0" w:footer="0" w:gutter="0"/>
          <w:cols w:space="720"/>
        </w:sectPr>
      </w:pPr>
    </w:p>
    <w:p w:rsidR="00626071" w:rsidRDefault="00715DBD">
      <w:pPr>
        <w:pStyle w:val="a3"/>
        <w:spacing w:before="73" w:line="360" w:lineRule="auto"/>
        <w:ind w:left="1339" w:right="410"/>
        <w:jc w:val="both"/>
      </w:pPr>
      <w:r>
        <w:rPr>
          <w:spacing w:val="-1"/>
        </w:rPr>
        <w:lastRenderedPageBreak/>
        <w:t>его</w:t>
      </w:r>
      <w:r>
        <w:rPr>
          <w:spacing w:val="-7"/>
        </w:rPr>
        <w:t xml:space="preserve"> </w:t>
      </w:r>
      <w:r>
        <w:rPr>
          <w:spacing w:val="-1"/>
        </w:rPr>
        <w:t>операций</w:t>
      </w:r>
      <w:r>
        <w:rPr>
          <w:spacing w:val="-7"/>
        </w:rPr>
        <w:t xml:space="preserve"> </w:t>
      </w:r>
      <w:r>
        <w:rPr>
          <w:spacing w:val="-1"/>
        </w:rPr>
        <w:t>позволяет</w:t>
      </w:r>
      <w:r>
        <w:rPr>
          <w:spacing w:val="-5"/>
        </w:rPr>
        <w:t xml:space="preserve"> </w:t>
      </w:r>
      <w:r>
        <w:rPr>
          <w:spacing w:val="-1"/>
        </w:rPr>
        <w:t>обучающемуся</w:t>
      </w:r>
      <w:r>
        <w:rPr>
          <w:spacing w:val="-9"/>
        </w:rPr>
        <w:t xml:space="preserve"> </w:t>
      </w:r>
      <w:r>
        <w:t>использовать</w:t>
      </w:r>
      <w:r>
        <w:rPr>
          <w:spacing w:val="-7"/>
        </w:rPr>
        <w:t xml:space="preserve"> </w:t>
      </w:r>
      <w:r>
        <w:t>освоенные</w:t>
      </w:r>
      <w:r>
        <w:rPr>
          <w:spacing w:val="-7"/>
        </w:rPr>
        <w:t xml:space="preserve"> </w:t>
      </w:r>
      <w:r>
        <w:t>способы</w:t>
      </w:r>
      <w:r>
        <w:rPr>
          <w:spacing w:val="-8"/>
        </w:rPr>
        <w:t xml:space="preserve"> </w:t>
      </w:r>
      <w:r>
        <w:t>действий</w:t>
      </w:r>
      <w:r>
        <w:rPr>
          <w:spacing w:val="-7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любом</w:t>
      </w:r>
      <w:r>
        <w:rPr>
          <w:spacing w:val="-57"/>
        </w:rPr>
        <w:t xml:space="preserve"> </w:t>
      </w:r>
      <w:r>
        <w:rPr>
          <w:spacing w:val="-4"/>
        </w:rPr>
        <w:t>предметном</w:t>
      </w:r>
      <w:r>
        <w:rPr>
          <w:spacing w:val="-9"/>
        </w:rPr>
        <w:t xml:space="preserve"> </w:t>
      </w:r>
      <w:r>
        <w:rPr>
          <w:spacing w:val="-4"/>
        </w:rPr>
        <w:t>содержании,</w:t>
      </w:r>
      <w:r>
        <w:rPr>
          <w:spacing w:val="-11"/>
        </w:rPr>
        <w:t xml:space="preserve"> </w:t>
      </w:r>
      <w:r>
        <w:rPr>
          <w:spacing w:val="-4"/>
        </w:rPr>
        <w:t>в</w:t>
      </w:r>
      <w:r>
        <w:rPr>
          <w:spacing w:val="-9"/>
        </w:rPr>
        <w:t xml:space="preserve"> </w:t>
      </w:r>
      <w:r>
        <w:rPr>
          <w:spacing w:val="-4"/>
        </w:rPr>
        <w:t>том</w:t>
      </w:r>
      <w:r>
        <w:rPr>
          <w:spacing w:val="-8"/>
        </w:rPr>
        <w:t xml:space="preserve"> </w:t>
      </w:r>
      <w:r>
        <w:rPr>
          <w:spacing w:val="-4"/>
        </w:rPr>
        <w:t>числе</w:t>
      </w:r>
      <w:r>
        <w:rPr>
          <w:spacing w:val="-10"/>
        </w:rPr>
        <w:t xml:space="preserve"> </w:t>
      </w:r>
      <w:r>
        <w:rPr>
          <w:spacing w:val="-4"/>
        </w:rPr>
        <w:t>представленного</w:t>
      </w:r>
      <w:r>
        <w:rPr>
          <w:spacing w:val="-9"/>
        </w:rPr>
        <w:t xml:space="preserve"> </w:t>
      </w:r>
      <w:r>
        <w:rPr>
          <w:spacing w:val="-4"/>
        </w:rPr>
        <w:t>в</w:t>
      </w:r>
      <w:r>
        <w:rPr>
          <w:spacing w:val="-9"/>
        </w:rPr>
        <w:t xml:space="preserve"> </w:t>
      </w:r>
      <w:r>
        <w:rPr>
          <w:spacing w:val="-4"/>
        </w:rPr>
        <w:t>виде</w:t>
      </w:r>
      <w:r>
        <w:rPr>
          <w:spacing w:val="-9"/>
        </w:rPr>
        <w:t xml:space="preserve"> </w:t>
      </w:r>
      <w:r>
        <w:rPr>
          <w:spacing w:val="-4"/>
        </w:rPr>
        <w:t>экранных</w:t>
      </w:r>
      <w:r>
        <w:rPr>
          <w:spacing w:val="-6"/>
        </w:rPr>
        <w:t xml:space="preserve"> </w:t>
      </w:r>
      <w:r>
        <w:rPr>
          <w:spacing w:val="-3"/>
        </w:rPr>
        <w:t>(виртуальных)</w:t>
      </w:r>
      <w:r>
        <w:rPr>
          <w:spacing w:val="-9"/>
        </w:rPr>
        <w:t xml:space="preserve"> </w:t>
      </w:r>
      <w:r>
        <w:rPr>
          <w:spacing w:val="-3"/>
        </w:rPr>
        <w:t>моделей</w:t>
      </w:r>
      <w:r>
        <w:rPr>
          <w:spacing w:val="-57"/>
        </w:rPr>
        <w:t xml:space="preserve"> </w:t>
      </w:r>
      <w:r>
        <w:rPr>
          <w:spacing w:val="-2"/>
        </w:rPr>
        <w:t>изучаемых</w:t>
      </w:r>
      <w:r>
        <w:rPr>
          <w:spacing w:val="-10"/>
        </w:rPr>
        <w:t xml:space="preserve"> </w:t>
      </w:r>
      <w:r>
        <w:rPr>
          <w:spacing w:val="-2"/>
        </w:rPr>
        <w:t>объектов,</w:t>
      </w:r>
      <w:r>
        <w:rPr>
          <w:spacing w:val="-10"/>
        </w:rPr>
        <w:t xml:space="preserve"> </w:t>
      </w:r>
      <w:r>
        <w:rPr>
          <w:spacing w:val="-2"/>
        </w:rPr>
        <w:t>сюжетов,</w:t>
      </w:r>
      <w:r>
        <w:rPr>
          <w:spacing w:val="-10"/>
        </w:rPr>
        <w:t xml:space="preserve"> </w:t>
      </w:r>
      <w:r>
        <w:rPr>
          <w:spacing w:val="-2"/>
        </w:rPr>
        <w:t>процессов,</w:t>
      </w:r>
      <w:r>
        <w:rPr>
          <w:spacing w:val="-10"/>
        </w:rPr>
        <w:t xml:space="preserve"> </w:t>
      </w:r>
      <w:r>
        <w:rPr>
          <w:spacing w:val="-2"/>
        </w:rPr>
        <w:t>что</w:t>
      </w:r>
      <w:r>
        <w:rPr>
          <w:spacing w:val="-10"/>
        </w:rPr>
        <w:t xml:space="preserve"> </w:t>
      </w:r>
      <w:r>
        <w:rPr>
          <w:spacing w:val="-2"/>
        </w:rPr>
        <w:t>положительно</w:t>
      </w:r>
      <w:r>
        <w:rPr>
          <w:spacing w:val="-10"/>
        </w:rPr>
        <w:t xml:space="preserve"> </w:t>
      </w:r>
      <w:r>
        <w:rPr>
          <w:spacing w:val="-2"/>
        </w:rPr>
        <w:t>отражается</w:t>
      </w:r>
      <w:r>
        <w:rPr>
          <w:spacing w:val="-11"/>
        </w:rPr>
        <w:t xml:space="preserve"> </w:t>
      </w:r>
      <w:r>
        <w:rPr>
          <w:spacing w:val="-2"/>
        </w:rPr>
        <w:t>на</w:t>
      </w:r>
      <w:r>
        <w:rPr>
          <w:spacing w:val="-12"/>
        </w:rPr>
        <w:t xml:space="preserve"> </w:t>
      </w:r>
      <w:r>
        <w:rPr>
          <w:spacing w:val="-2"/>
        </w:rPr>
        <w:t>качестве</w:t>
      </w:r>
      <w:r>
        <w:rPr>
          <w:spacing w:val="-13"/>
        </w:rPr>
        <w:t xml:space="preserve"> </w:t>
      </w:r>
      <w:r>
        <w:rPr>
          <w:spacing w:val="-2"/>
        </w:rPr>
        <w:t>изучения</w:t>
      </w:r>
      <w:r>
        <w:rPr>
          <w:spacing w:val="-57"/>
        </w:rPr>
        <w:t xml:space="preserve"> </w:t>
      </w:r>
      <w:r>
        <w:t>учебных</w:t>
      </w:r>
      <w:r>
        <w:rPr>
          <w:spacing w:val="-9"/>
        </w:rPr>
        <w:t xml:space="preserve"> </w:t>
      </w:r>
      <w:r>
        <w:t>предметов;</w:t>
      </w:r>
    </w:p>
    <w:p w:rsidR="00626071" w:rsidRDefault="00715DBD" w:rsidP="00E0235C">
      <w:pPr>
        <w:pStyle w:val="a5"/>
        <w:numPr>
          <w:ilvl w:val="0"/>
          <w:numId w:val="7"/>
        </w:numPr>
        <w:tabs>
          <w:tab w:val="left" w:pos="1866"/>
        </w:tabs>
        <w:spacing w:before="1" w:line="360" w:lineRule="auto"/>
        <w:ind w:right="409" w:firstLine="283"/>
        <w:jc w:val="both"/>
        <w:rPr>
          <w:sz w:val="24"/>
        </w:rPr>
      </w:pPr>
      <w:r>
        <w:rPr>
          <w:sz w:val="24"/>
        </w:rPr>
        <w:t> 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УУД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снижению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доли</w:t>
      </w:r>
      <w:r>
        <w:rPr>
          <w:spacing w:val="1"/>
          <w:sz w:val="24"/>
        </w:rPr>
        <w:t xml:space="preserve"> </w:t>
      </w:r>
      <w:r>
        <w:rPr>
          <w:sz w:val="24"/>
        </w:rPr>
        <w:t>репродуктивного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риски,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нарушают успешность развития обучающегося и формирует способности к вариативному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восприятию предметного содержания в условиях реального и виртуального 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экранных</w:t>
      </w:r>
      <w:r>
        <w:rPr>
          <w:spacing w:val="-12"/>
          <w:sz w:val="24"/>
        </w:rPr>
        <w:t xml:space="preserve"> </w:t>
      </w:r>
      <w:r>
        <w:rPr>
          <w:sz w:val="24"/>
        </w:rPr>
        <w:t>(виртуальных)</w:t>
      </w:r>
      <w:r>
        <w:rPr>
          <w:spacing w:val="-14"/>
          <w:sz w:val="24"/>
        </w:rPr>
        <w:t xml:space="preserve"> </w:t>
      </w:r>
      <w:r>
        <w:rPr>
          <w:sz w:val="24"/>
        </w:rPr>
        <w:t>моделей</w:t>
      </w:r>
      <w:r>
        <w:rPr>
          <w:spacing w:val="-15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-14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-14"/>
          <w:sz w:val="24"/>
        </w:rPr>
        <w:t xml:space="preserve"> </w:t>
      </w:r>
      <w:r>
        <w:rPr>
          <w:sz w:val="24"/>
        </w:rPr>
        <w:t>сюжетов,</w:t>
      </w:r>
      <w:r>
        <w:rPr>
          <w:spacing w:val="-13"/>
          <w:sz w:val="24"/>
        </w:rPr>
        <w:t xml:space="preserve"> </w:t>
      </w:r>
      <w:r>
        <w:rPr>
          <w:sz w:val="24"/>
        </w:rPr>
        <w:t>процессов.</w:t>
      </w:r>
    </w:p>
    <w:p w:rsidR="00626071" w:rsidRDefault="00715DBD">
      <w:pPr>
        <w:pStyle w:val="a3"/>
        <w:spacing w:line="360" w:lineRule="auto"/>
        <w:ind w:left="1339" w:right="412" w:firstLine="283"/>
        <w:jc w:val="both"/>
      </w:pPr>
      <w:r>
        <w:t>Как</w:t>
      </w:r>
      <w:r>
        <w:rPr>
          <w:spacing w:val="1"/>
        </w:rPr>
        <w:t xml:space="preserve"> </w:t>
      </w:r>
      <w:r>
        <w:t>известно,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выделены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наиболее значимых феноменов психического развития обучающихся вообще и младшего</w:t>
      </w:r>
      <w:r>
        <w:rPr>
          <w:spacing w:val="1"/>
        </w:rPr>
        <w:t xml:space="preserve"> </w:t>
      </w:r>
      <w:r>
        <w:rPr>
          <w:spacing w:val="-4"/>
        </w:rPr>
        <w:t>школьника</w:t>
      </w:r>
      <w:r>
        <w:rPr>
          <w:spacing w:val="-10"/>
        </w:rPr>
        <w:t xml:space="preserve"> </w:t>
      </w:r>
      <w:r>
        <w:rPr>
          <w:spacing w:val="-4"/>
        </w:rPr>
        <w:t>в</w:t>
      </w:r>
      <w:r>
        <w:rPr>
          <w:spacing w:val="-9"/>
        </w:rPr>
        <w:t xml:space="preserve"> </w:t>
      </w:r>
      <w:r>
        <w:rPr>
          <w:spacing w:val="-4"/>
        </w:rPr>
        <w:t>частности:</w:t>
      </w:r>
      <w:r>
        <w:rPr>
          <w:spacing w:val="-6"/>
        </w:rPr>
        <w:t xml:space="preserve"> </w:t>
      </w:r>
      <w:r>
        <w:rPr>
          <w:spacing w:val="-4"/>
        </w:rPr>
        <w:t>познавательные,</w:t>
      </w:r>
      <w:r>
        <w:rPr>
          <w:spacing w:val="-9"/>
        </w:rPr>
        <w:t xml:space="preserve"> </w:t>
      </w:r>
      <w:r>
        <w:rPr>
          <w:spacing w:val="-3"/>
        </w:rPr>
        <w:t>коммуникативные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регулятивные</w:t>
      </w:r>
      <w:r>
        <w:rPr>
          <w:spacing w:val="-10"/>
        </w:rPr>
        <w:t xml:space="preserve"> </w:t>
      </w:r>
      <w:r>
        <w:rPr>
          <w:spacing w:val="-3"/>
        </w:rPr>
        <w:t>УУД.</w:t>
      </w:r>
    </w:p>
    <w:p w:rsidR="00626071" w:rsidRDefault="00715DBD" w:rsidP="00E0235C">
      <w:pPr>
        <w:pStyle w:val="Heading2"/>
        <w:numPr>
          <w:ilvl w:val="2"/>
          <w:numId w:val="51"/>
        </w:numPr>
        <w:tabs>
          <w:tab w:val="left" w:pos="2660"/>
        </w:tabs>
        <w:ind w:left="2659" w:hanging="1038"/>
      </w:pPr>
      <w:r>
        <w:rPr>
          <w:spacing w:val="-4"/>
        </w:rPr>
        <w:t>Характеристика</w:t>
      </w:r>
      <w:r>
        <w:rPr>
          <w:spacing w:val="-10"/>
        </w:rPr>
        <w:t xml:space="preserve"> </w:t>
      </w:r>
      <w:r>
        <w:rPr>
          <w:spacing w:val="-4"/>
        </w:rPr>
        <w:t>универсальных</w:t>
      </w:r>
      <w:r>
        <w:rPr>
          <w:spacing w:val="-9"/>
        </w:rPr>
        <w:t xml:space="preserve"> </w:t>
      </w:r>
      <w:r>
        <w:rPr>
          <w:spacing w:val="-4"/>
        </w:rPr>
        <w:t>учебных</w:t>
      </w:r>
      <w:r>
        <w:rPr>
          <w:spacing w:val="-11"/>
        </w:rPr>
        <w:t xml:space="preserve"> </w:t>
      </w:r>
      <w:r>
        <w:rPr>
          <w:spacing w:val="-3"/>
        </w:rPr>
        <w:t>действий</w:t>
      </w:r>
    </w:p>
    <w:p w:rsidR="00626071" w:rsidRDefault="00715DBD">
      <w:pPr>
        <w:pStyle w:val="a3"/>
        <w:spacing w:before="24" w:line="416" w:lineRule="exact"/>
        <w:ind w:left="1339" w:right="414" w:firstLine="283"/>
        <w:jc w:val="both"/>
      </w:pPr>
      <w:r>
        <w:rPr>
          <w:spacing w:val="-2"/>
        </w:rPr>
        <w:t>При</w:t>
      </w:r>
      <w:r>
        <w:rPr>
          <w:spacing w:val="-7"/>
        </w:rPr>
        <w:t xml:space="preserve"> </w:t>
      </w:r>
      <w:r>
        <w:rPr>
          <w:spacing w:val="-2"/>
        </w:rPr>
        <w:t>создании</w:t>
      </w:r>
      <w:r>
        <w:rPr>
          <w:spacing w:val="-6"/>
        </w:rPr>
        <w:t xml:space="preserve"> </w:t>
      </w:r>
      <w:r>
        <w:rPr>
          <w:spacing w:val="-2"/>
        </w:rPr>
        <w:t>образовательной</w:t>
      </w:r>
      <w:r>
        <w:rPr>
          <w:spacing w:val="-6"/>
        </w:rPr>
        <w:t xml:space="preserve"> </w:t>
      </w:r>
      <w:r>
        <w:rPr>
          <w:spacing w:val="-1"/>
        </w:rPr>
        <w:t>организацией</w:t>
      </w:r>
      <w:r>
        <w:rPr>
          <w:spacing w:val="-6"/>
        </w:rPr>
        <w:t xml:space="preserve"> </w:t>
      </w:r>
      <w:r>
        <w:rPr>
          <w:spacing w:val="-1"/>
        </w:rPr>
        <w:t>программы</w:t>
      </w:r>
      <w:r>
        <w:rPr>
          <w:spacing w:val="-7"/>
        </w:rPr>
        <w:t xml:space="preserve"> </w:t>
      </w:r>
      <w:r>
        <w:rPr>
          <w:spacing w:val="-1"/>
        </w:rPr>
        <w:t>формирования</w:t>
      </w:r>
      <w:r>
        <w:rPr>
          <w:spacing w:val="-5"/>
        </w:rPr>
        <w:t xml:space="preserve"> </w:t>
      </w:r>
      <w:r>
        <w:rPr>
          <w:spacing w:val="-1"/>
        </w:rPr>
        <w:t>УУД</w:t>
      </w:r>
      <w:r>
        <w:rPr>
          <w:spacing w:val="-4"/>
        </w:rPr>
        <w:t xml:space="preserve"> </w:t>
      </w:r>
      <w:r>
        <w:rPr>
          <w:spacing w:val="-1"/>
        </w:rPr>
        <w:t>учитывается</w:t>
      </w:r>
      <w:r>
        <w:rPr>
          <w:spacing w:val="-58"/>
        </w:rPr>
        <w:t xml:space="preserve"> </w:t>
      </w:r>
      <w:r>
        <w:t>характеристика,</w:t>
      </w:r>
      <w:r>
        <w:rPr>
          <w:spacing w:val="-12"/>
        </w:rPr>
        <w:t xml:space="preserve"> </w:t>
      </w:r>
      <w:r>
        <w:t>которая</w:t>
      </w:r>
      <w:r>
        <w:rPr>
          <w:spacing w:val="-10"/>
        </w:rPr>
        <w:t xml:space="preserve"> </w:t>
      </w:r>
      <w:r>
        <w:t>даётся</w:t>
      </w:r>
      <w:r>
        <w:rPr>
          <w:spacing w:val="-11"/>
        </w:rPr>
        <w:t xml:space="preserve"> </w:t>
      </w:r>
      <w:r>
        <w:t>им</w:t>
      </w:r>
      <w:r>
        <w:rPr>
          <w:spacing w:val="-10"/>
        </w:rPr>
        <w:t xml:space="preserve"> </w:t>
      </w:r>
      <w:r>
        <w:t>во</w:t>
      </w:r>
      <w:r>
        <w:rPr>
          <w:spacing w:val="-9"/>
        </w:rPr>
        <w:t xml:space="preserve"> </w:t>
      </w:r>
      <w:r>
        <w:t>ФГОС</w:t>
      </w:r>
      <w:r>
        <w:rPr>
          <w:spacing w:val="-11"/>
        </w:rPr>
        <w:t xml:space="preserve"> </w:t>
      </w:r>
      <w:r>
        <w:t>НОО.</w:t>
      </w:r>
    </w:p>
    <w:p w:rsidR="00626071" w:rsidRDefault="00715DBD">
      <w:pPr>
        <w:pStyle w:val="a3"/>
        <w:spacing w:line="140" w:lineRule="exact"/>
        <w:ind w:left="1223"/>
        <w:jc w:val="center"/>
      </w:pPr>
      <w:r>
        <w:t>3</w:t>
      </w:r>
    </w:p>
    <w:p w:rsidR="00626071" w:rsidRDefault="00715DBD">
      <w:pPr>
        <w:pStyle w:val="a3"/>
        <w:spacing w:line="241" w:lineRule="exact"/>
        <w:ind w:left="1205"/>
        <w:jc w:val="center"/>
      </w:pPr>
      <w:r>
        <w:rPr>
          <w:spacing w:val="-1"/>
        </w:rPr>
        <w:t>Познавательные</w:t>
      </w:r>
      <w:r>
        <w:rPr>
          <w:spacing w:val="9"/>
        </w:rPr>
        <w:t xml:space="preserve"> </w:t>
      </w:r>
      <w:r>
        <w:rPr>
          <w:spacing w:val="-1"/>
        </w:rPr>
        <w:t>универсальные</w:t>
      </w:r>
      <w:r>
        <w:rPr>
          <w:spacing w:val="10"/>
        </w:rPr>
        <w:t xml:space="preserve"> </w:t>
      </w:r>
      <w:r>
        <w:rPr>
          <w:spacing w:val="-1"/>
        </w:rPr>
        <w:t>учебные</w:t>
      </w:r>
      <w:r>
        <w:rPr>
          <w:spacing w:val="8"/>
        </w:rPr>
        <w:t xml:space="preserve"> </w:t>
      </w:r>
      <w:r>
        <w:rPr>
          <w:spacing w:val="-1"/>
        </w:rPr>
        <w:t>действия</w:t>
      </w:r>
      <w:r>
        <w:rPr>
          <w:spacing w:val="7"/>
        </w:rPr>
        <w:t xml:space="preserve"> </w:t>
      </w:r>
      <w:r>
        <w:rPr>
          <w:spacing w:val="-1"/>
        </w:rPr>
        <w:t>представляют</w:t>
      </w:r>
      <w:r>
        <w:rPr>
          <w:spacing w:val="9"/>
        </w:rPr>
        <w:t xml:space="preserve"> </w:t>
      </w:r>
      <w:r>
        <w:rPr>
          <w:spacing w:val="-1"/>
        </w:rPr>
        <w:t>совокупность</w:t>
      </w:r>
      <w:r>
        <w:rPr>
          <w:spacing w:val="10"/>
        </w:rPr>
        <w:t xml:space="preserve"> </w:t>
      </w:r>
      <w:r>
        <w:t>операций,</w:t>
      </w:r>
    </w:p>
    <w:p w:rsidR="00626071" w:rsidRDefault="00715DBD">
      <w:pPr>
        <w:pStyle w:val="a3"/>
        <w:spacing w:before="139"/>
        <w:ind w:left="1339"/>
        <w:jc w:val="both"/>
      </w:pPr>
      <w:r>
        <w:rPr>
          <w:spacing w:val="-4"/>
        </w:rPr>
        <w:t>участвующих</w:t>
      </w:r>
      <w:r>
        <w:rPr>
          <w:spacing w:val="-10"/>
        </w:rPr>
        <w:t xml:space="preserve"> </w:t>
      </w:r>
      <w:r>
        <w:rPr>
          <w:spacing w:val="-4"/>
        </w:rPr>
        <w:t>в</w:t>
      </w:r>
      <w:r>
        <w:rPr>
          <w:spacing w:val="-9"/>
        </w:rPr>
        <w:t xml:space="preserve"> </w:t>
      </w:r>
      <w:r>
        <w:rPr>
          <w:spacing w:val="-4"/>
        </w:rPr>
        <w:t>учебно-познавательной</w:t>
      </w:r>
      <w:r>
        <w:rPr>
          <w:spacing w:val="-10"/>
        </w:rPr>
        <w:t xml:space="preserve"> </w:t>
      </w:r>
      <w:r>
        <w:rPr>
          <w:spacing w:val="-4"/>
        </w:rPr>
        <w:t>деятельности.</w:t>
      </w:r>
      <w:r>
        <w:rPr>
          <w:spacing w:val="-10"/>
        </w:rPr>
        <w:t xml:space="preserve"> </w:t>
      </w:r>
      <w:r>
        <w:rPr>
          <w:spacing w:val="-3"/>
        </w:rPr>
        <w:t>К</w:t>
      </w:r>
      <w:r>
        <w:rPr>
          <w:spacing w:val="-11"/>
        </w:rPr>
        <w:t xml:space="preserve"> </w:t>
      </w:r>
      <w:r>
        <w:rPr>
          <w:spacing w:val="-3"/>
        </w:rPr>
        <w:t>ним</w:t>
      </w:r>
      <w:r>
        <w:rPr>
          <w:spacing w:val="-10"/>
        </w:rPr>
        <w:t xml:space="preserve"> </w:t>
      </w:r>
      <w:r>
        <w:rPr>
          <w:spacing w:val="-3"/>
        </w:rPr>
        <w:t>относятся:</w:t>
      </w:r>
    </w:p>
    <w:p w:rsidR="00626071" w:rsidRDefault="00715DBD">
      <w:pPr>
        <w:pStyle w:val="a3"/>
        <w:spacing w:before="137" w:line="360" w:lineRule="auto"/>
        <w:ind w:left="1339" w:right="412" w:firstLine="283"/>
        <w:jc w:val="both"/>
      </w:pPr>
      <w:r>
        <w:t>—методы познания окружающего мира, в том числе представленного (на экране) в виде</w:t>
      </w:r>
      <w:r>
        <w:rPr>
          <w:spacing w:val="1"/>
        </w:rPr>
        <w:t xml:space="preserve"> </w:t>
      </w:r>
      <w:r>
        <w:rPr>
          <w:spacing w:val="-1"/>
        </w:rPr>
        <w:t xml:space="preserve">виртуального отображения реальной действительности (наблюдение, элементарные </w:t>
      </w:r>
      <w:r>
        <w:t>опыты и</w:t>
      </w:r>
      <w:r>
        <w:rPr>
          <w:spacing w:val="-57"/>
        </w:rPr>
        <w:t xml:space="preserve"> </w:t>
      </w:r>
      <w:r>
        <w:t>экспери-</w:t>
      </w:r>
      <w:r>
        <w:rPr>
          <w:spacing w:val="-9"/>
        </w:rPr>
        <w:t xml:space="preserve"> </w:t>
      </w:r>
      <w:r>
        <w:t>менты;</w:t>
      </w:r>
      <w:r>
        <w:rPr>
          <w:spacing w:val="-11"/>
        </w:rPr>
        <w:t xml:space="preserve"> </w:t>
      </w:r>
      <w:r>
        <w:t>измерения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др.);</w:t>
      </w:r>
    </w:p>
    <w:p w:rsidR="00626071" w:rsidRDefault="00715DBD">
      <w:pPr>
        <w:pStyle w:val="a3"/>
        <w:spacing w:before="1"/>
        <w:ind w:left="1622"/>
        <w:jc w:val="both"/>
      </w:pPr>
      <w:r>
        <w:rPr>
          <w:spacing w:val="-4"/>
        </w:rPr>
        <w:t>—логические</w:t>
      </w:r>
      <w:r>
        <w:rPr>
          <w:spacing w:val="-10"/>
        </w:rPr>
        <w:t xml:space="preserve"> </w:t>
      </w:r>
      <w:r>
        <w:rPr>
          <w:spacing w:val="-4"/>
        </w:rPr>
        <w:t>операции</w:t>
      </w:r>
      <w:r>
        <w:rPr>
          <w:spacing w:val="-10"/>
        </w:rPr>
        <w:t xml:space="preserve"> </w:t>
      </w:r>
      <w:r>
        <w:rPr>
          <w:spacing w:val="-4"/>
        </w:rPr>
        <w:t>(сравнение,</w:t>
      </w:r>
      <w:r>
        <w:rPr>
          <w:spacing w:val="-8"/>
        </w:rPr>
        <w:t xml:space="preserve"> </w:t>
      </w:r>
      <w:r>
        <w:rPr>
          <w:spacing w:val="-4"/>
        </w:rPr>
        <w:t>анализ,</w:t>
      </w:r>
      <w:r>
        <w:rPr>
          <w:spacing w:val="-11"/>
        </w:rPr>
        <w:t xml:space="preserve"> </w:t>
      </w:r>
      <w:r>
        <w:rPr>
          <w:spacing w:val="-4"/>
        </w:rPr>
        <w:t>обобщение,</w:t>
      </w:r>
      <w:r>
        <w:rPr>
          <w:spacing w:val="-10"/>
        </w:rPr>
        <w:t xml:space="preserve"> </w:t>
      </w:r>
      <w:r>
        <w:rPr>
          <w:spacing w:val="-4"/>
        </w:rPr>
        <w:t>классификация,</w:t>
      </w:r>
      <w:r>
        <w:rPr>
          <w:spacing w:val="-9"/>
        </w:rPr>
        <w:t xml:space="preserve"> </w:t>
      </w:r>
      <w:r>
        <w:rPr>
          <w:spacing w:val="-3"/>
        </w:rPr>
        <w:t>сериация);</w:t>
      </w:r>
    </w:p>
    <w:p w:rsidR="00626071" w:rsidRDefault="00715DBD">
      <w:pPr>
        <w:pStyle w:val="a3"/>
        <w:spacing w:before="137" w:line="360" w:lineRule="auto"/>
        <w:ind w:left="1339" w:right="414" w:firstLine="283"/>
        <w:jc w:val="both"/>
      </w:pPr>
      <w:r>
        <w:rPr>
          <w:spacing w:val="-3"/>
        </w:rPr>
        <w:t>—работа</w:t>
      </w:r>
      <w:r>
        <w:rPr>
          <w:spacing w:val="-11"/>
        </w:rPr>
        <w:t xml:space="preserve"> </w:t>
      </w:r>
      <w:r>
        <w:rPr>
          <w:spacing w:val="-3"/>
        </w:rPr>
        <w:t>с</w:t>
      </w:r>
      <w:r>
        <w:rPr>
          <w:spacing w:val="-10"/>
        </w:rPr>
        <w:t xml:space="preserve"> </w:t>
      </w:r>
      <w:r>
        <w:rPr>
          <w:spacing w:val="-3"/>
        </w:rPr>
        <w:t>информацией,</w:t>
      </w:r>
      <w:r>
        <w:rPr>
          <w:spacing w:val="-10"/>
        </w:rPr>
        <w:t xml:space="preserve"> </w:t>
      </w:r>
      <w:r>
        <w:rPr>
          <w:spacing w:val="-3"/>
        </w:rPr>
        <w:t>представленной</w:t>
      </w:r>
      <w:r>
        <w:rPr>
          <w:spacing w:val="-8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разном</w:t>
      </w:r>
      <w:r>
        <w:rPr>
          <w:spacing w:val="-12"/>
        </w:rPr>
        <w:t xml:space="preserve"> </w:t>
      </w:r>
      <w:r>
        <w:rPr>
          <w:spacing w:val="-2"/>
        </w:rPr>
        <w:t>виде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9"/>
        </w:rPr>
        <w:t xml:space="preserve"> </w:t>
      </w:r>
      <w:r>
        <w:rPr>
          <w:spacing w:val="-2"/>
        </w:rPr>
        <w:t>формах,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том</w:t>
      </w:r>
      <w:r>
        <w:rPr>
          <w:spacing w:val="-8"/>
        </w:rPr>
        <w:t xml:space="preserve"> </w:t>
      </w:r>
      <w:r>
        <w:rPr>
          <w:spacing w:val="-2"/>
        </w:rPr>
        <w:t>числе</w:t>
      </w:r>
      <w:r>
        <w:rPr>
          <w:spacing w:val="-10"/>
        </w:rPr>
        <w:t xml:space="preserve"> </w:t>
      </w:r>
      <w:r>
        <w:rPr>
          <w:spacing w:val="-2"/>
        </w:rPr>
        <w:t>графических</w:t>
      </w:r>
      <w:r>
        <w:rPr>
          <w:spacing w:val="-58"/>
        </w:rPr>
        <w:t xml:space="preserve"> </w:t>
      </w:r>
      <w:r>
        <w:rPr>
          <w:spacing w:val="-4"/>
        </w:rPr>
        <w:t>(таблицы,</w:t>
      </w:r>
      <w:r>
        <w:rPr>
          <w:spacing w:val="-8"/>
        </w:rPr>
        <w:t xml:space="preserve"> </w:t>
      </w:r>
      <w:r>
        <w:rPr>
          <w:spacing w:val="-4"/>
        </w:rPr>
        <w:t>диаграммы,</w:t>
      </w:r>
      <w:r>
        <w:rPr>
          <w:spacing w:val="-10"/>
        </w:rPr>
        <w:t xml:space="preserve"> </w:t>
      </w:r>
      <w:r>
        <w:rPr>
          <w:spacing w:val="-4"/>
        </w:rPr>
        <w:t>инфограммы,</w:t>
      </w:r>
      <w:r>
        <w:rPr>
          <w:spacing w:val="-8"/>
        </w:rPr>
        <w:t xml:space="preserve"> </w:t>
      </w:r>
      <w:r>
        <w:rPr>
          <w:spacing w:val="-4"/>
        </w:rPr>
        <w:t>схемы),</w:t>
      </w:r>
      <w:r>
        <w:rPr>
          <w:spacing w:val="-7"/>
        </w:rPr>
        <w:t xml:space="preserve"> </w:t>
      </w:r>
      <w:r>
        <w:rPr>
          <w:spacing w:val="-4"/>
        </w:rPr>
        <w:t>аудио-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видеоформатах</w:t>
      </w:r>
      <w:r>
        <w:rPr>
          <w:spacing w:val="-7"/>
        </w:rPr>
        <w:t xml:space="preserve"> </w:t>
      </w:r>
      <w:r>
        <w:rPr>
          <w:spacing w:val="-4"/>
        </w:rPr>
        <w:t>(возможно</w:t>
      </w:r>
      <w:r>
        <w:rPr>
          <w:spacing w:val="-8"/>
        </w:rPr>
        <w:t xml:space="preserve"> </w:t>
      </w:r>
      <w:r>
        <w:rPr>
          <w:spacing w:val="-4"/>
        </w:rPr>
        <w:t>на</w:t>
      </w:r>
      <w:r>
        <w:rPr>
          <w:spacing w:val="-9"/>
        </w:rPr>
        <w:t xml:space="preserve"> </w:t>
      </w:r>
      <w:r>
        <w:rPr>
          <w:spacing w:val="-4"/>
        </w:rPr>
        <w:t>экране).</w:t>
      </w:r>
    </w:p>
    <w:p w:rsidR="00626071" w:rsidRDefault="00715DBD">
      <w:pPr>
        <w:pStyle w:val="a3"/>
        <w:spacing w:before="1" w:line="360" w:lineRule="auto"/>
        <w:ind w:left="1339" w:right="412" w:firstLine="283"/>
        <w:jc w:val="both"/>
      </w:pPr>
      <w:r>
        <w:rPr>
          <w:spacing w:val="-3"/>
        </w:rPr>
        <w:t>Познавательные</w:t>
      </w:r>
      <w:r>
        <w:rPr>
          <w:spacing w:val="-8"/>
        </w:rPr>
        <w:t xml:space="preserve"> </w:t>
      </w:r>
      <w:r>
        <w:rPr>
          <w:spacing w:val="-3"/>
        </w:rPr>
        <w:t>универсальные</w:t>
      </w:r>
      <w:r>
        <w:rPr>
          <w:spacing w:val="-8"/>
        </w:rPr>
        <w:t xml:space="preserve"> </w:t>
      </w:r>
      <w:r>
        <w:rPr>
          <w:spacing w:val="-3"/>
        </w:rPr>
        <w:t>учебные</w:t>
      </w:r>
      <w:r>
        <w:rPr>
          <w:spacing w:val="-11"/>
        </w:rPr>
        <w:t xml:space="preserve"> </w:t>
      </w:r>
      <w:r>
        <w:rPr>
          <w:spacing w:val="-3"/>
        </w:rPr>
        <w:t>действия</w:t>
      </w:r>
      <w:r>
        <w:rPr>
          <w:spacing w:val="-11"/>
        </w:rPr>
        <w:t xml:space="preserve"> </w:t>
      </w:r>
      <w:r>
        <w:rPr>
          <w:spacing w:val="-3"/>
        </w:rPr>
        <w:t>становятся</w:t>
      </w:r>
      <w:r>
        <w:rPr>
          <w:spacing w:val="-11"/>
        </w:rPr>
        <w:t xml:space="preserve"> </w:t>
      </w:r>
      <w:r>
        <w:rPr>
          <w:spacing w:val="-3"/>
        </w:rPr>
        <w:t>предпосылкой</w:t>
      </w:r>
      <w:r>
        <w:rPr>
          <w:spacing w:val="-10"/>
        </w:rPr>
        <w:t xml:space="preserve"> </w:t>
      </w:r>
      <w:r>
        <w:rPr>
          <w:spacing w:val="-2"/>
        </w:rPr>
        <w:t>формирования</w:t>
      </w:r>
      <w:r>
        <w:rPr>
          <w:spacing w:val="-57"/>
        </w:rPr>
        <w:t xml:space="preserve"> </w:t>
      </w:r>
      <w:r>
        <w:rPr>
          <w:spacing w:val="-1"/>
        </w:rPr>
        <w:t>способности</w:t>
      </w:r>
      <w:r>
        <w:rPr>
          <w:spacing w:val="-12"/>
        </w:rPr>
        <w:t xml:space="preserve"> </w:t>
      </w:r>
      <w:r>
        <w:t>младшего</w:t>
      </w:r>
      <w:r>
        <w:rPr>
          <w:spacing w:val="-12"/>
        </w:rPr>
        <w:t xml:space="preserve"> </w:t>
      </w:r>
      <w:r>
        <w:t>школьника</w:t>
      </w:r>
      <w:r>
        <w:rPr>
          <w:spacing w:val="-15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самообразованию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саморазвитию.</w:t>
      </w:r>
    </w:p>
    <w:p w:rsidR="00626071" w:rsidRDefault="00715DBD">
      <w:pPr>
        <w:pStyle w:val="a3"/>
        <w:spacing w:line="360" w:lineRule="auto"/>
        <w:ind w:left="1339" w:right="410" w:firstLine="283"/>
        <w:jc w:val="both"/>
      </w:pPr>
      <w:r>
        <w:t>Коммуникативные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информационному</w:t>
      </w:r>
      <w:r>
        <w:rPr>
          <w:spacing w:val="1"/>
        </w:rPr>
        <w:t xml:space="preserve"> </w:t>
      </w:r>
      <w:r>
        <w:t>взаимодействию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миром:</w:t>
      </w:r>
      <w:r>
        <w:rPr>
          <w:spacing w:val="1"/>
        </w:rPr>
        <w:t xml:space="preserve"> </w:t>
      </w:r>
      <w:r>
        <w:t>средой</w:t>
      </w:r>
      <w:r>
        <w:rPr>
          <w:spacing w:val="1"/>
        </w:rPr>
        <w:t xml:space="preserve"> </w:t>
      </w:r>
      <w:r>
        <w:t>обитания,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поликультурного</w:t>
      </w:r>
      <w:r>
        <w:rPr>
          <w:spacing w:val="1"/>
        </w:rPr>
        <w:t xml:space="preserve"> </w:t>
      </w:r>
      <w:r>
        <w:t>общества разного возраста, представителями разных социальных групп, в том числе пред-</w:t>
      </w:r>
      <w:r>
        <w:rPr>
          <w:spacing w:val="1"/>
        </w:rPr>
        <w:t xml:space="preserve"> </w:t>
      </w:r>
      <w:r>
        <w:rPr>
          <w:spacing w:val="-2"/>
        </w:rPr>
        <w:t>ставленного</w:t>
      </w:r>
      <w:r>
        <w:rPr>
          <w:spacing w:val="-13"/>
        </w:rPr>
        <w:t xml:space="preserve"> </w:t>
      </w:r>
      <w:r>
        <w:rPr>
          <w:spacing w:val="-2"/>
        </w:rPr>
        <w:t>(на</w:t>
      </w:r>
      <w:r>
        <w:rPr>
          <w:spacing w:val="-13"/>
        </w:rPr>
        <w:t xml:space="preserve"> </w:t>
      </w:r>
      <w:r>
        <w:rPr>
          <w:spacing w:val="-2"/>
        </w:rPr>
        <w:t>экране)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виде</w:t>
      </w:r>
      <w:r>
        <w:rPr>
          <w:spacing w:val="-12"/>
        </w:rPr>
        <w:t xml:space="preserve"> </w:t>
      </w:r>
      <w:r>
        <w:rPr>
          <w:spacing w:val="-1"/>
        </w:rPr>
        <w:t>виртуального</w:t>
      </w:r>
      <w:r>
        <w:rPr>
          <w:spacing w:val="-13"/>
        </w:rPr>
        <w:t xml:space="preserve"> </w:t>
      </w:r>
      <w:r>
        <w:rPr>
          <w:spacing w:val="-1"/>
        </w:rPr>
        <w:t>отображения</w:t>
      </w:r>
      <w:r>
        <w:rPr>
          <w:spacing w:val="-10"/>
        </w:rPr>
        <w:t xml:space="preserve"> </w:t>
      </w:r>
      <w:r>
        <w:rPr>
          <w:spacing w:val="-1"/>
        </w:rPr>
        <w:t>реальной</w:t>
      </w:r>
      <w:r>
        <w:rPr>
          <w:spacing w:val="-12"/>
        </w:rPr>
        <w:t xml:space="preserve"> </w:t>
      </w:r>
      <w:r>
        <w:rPr>
          <w:spacing w:val="-1"/>
        </w:rPr>
        <w:t>действительности,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даже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самим</w:t>
      </w:r>
      <w:r>
        <w:rPr>
          <w:spacing w:val="1"/>
        </w:rPr>
        <w:t xml:space="preserve"> </w:t>
      </w:r>
      <w:r>
        <w:t>собой.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rPr>
          <w:spacing w:val="-2"/>
        </w:rPr>
        <w:t>формировать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цифровой</w:t>
      </w:r>
      <w:r>
        <w:rPr>
          <w:spacing w:val="-11"/>
        </w:rPr>
        <w:t xml:space="preserve"> </w:t>
      </w:r>
      <w:r>
        <w:rPr>
          <w:spacing w:val="-2"/>
        </w:rPr>
        <w:t>образовательной</w:t>
      </w:r>
      <w:r>
        <w:rPr>
          <w:spacing w:val="-10"/>
        </w:rPr>
        <w:t xml:space="preserve"> </w:t>
      </w:r>
      <w:r>
        <w:rPr>
          <w:spacing w:val="-1"/>
        </w:rPr>
        <w:t>среде</w:t>
      </w:r>
      <w:r>
        <w:rPr>
          <w:spacing w:val="-13"/>
        </w:rPr>
        <w:t xml:space="preserve"> </w:t>
      </w:r>
      <w:r>
        <w:rPr>
          <w:spacing w:val="-1"/>
        </w:rPr>
        <w:t>класса,</w:t>
      </w:r>
      <w:r>
        <w:rPr>
          <w:spacing w:val="-10"/>
        </w:rPr>
        <w:t xml:space="preserve"> </w:t>
      </w:r>
      <w:r>
        <w:rPr>
          <w:spacing w:val="-1"/>
        </w:rPr>
        <w:t>школы.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соответствии</w:t>
      </w:r>
      <w:r>
        <w:rPr>
          <w:spacing w:val="-11"/>
        </w:rPr>
        <w:t xml:space="preserve"> </w:t>
      </w:r>
      <w:r>
        <w:rPr>
          <w:spacing w:val="-1"/>
        </w:rPr>
        <w:t>с</w:t>
      </w:r>
      <w:r>
        <w:rPr>
          <w:spacing w:val="-12"/>
        </w:rPr>
        <w:t xml:space="preserve"> </w:t>
      </w:r>
      <w:r>
        <w:rPr>
          <w:spacing w:val="-1"/>
        </w:rPr>
        <w:t>ФГОС</w:t>
      </w:r>
      <w:r>
        <w:rPr>
          <w:spacing w:val="-12"/>
        </w:rPr>
        <w:t xml:space="preserve"> </w:t>
      </w:r>
      <w:r>
        <w:rPr>
          <w:spacing w:val="-1"/>
        </w:rPr>
        <w:t>НОО</w:t>
      </w:r>
      <w:r>
        <w:rPr>
          <w:spacing w:val="-57"/>
        </w:rPr>
        <w:t xml:space="preserve"> </w:t>
      </w:r>
      <w:r>
        <w:t>ком-</w:t>
      </w:r>
      <w:r>
        <w:rPr>
          <w:spacing w:val="1"/>
        </w:rPr>
        <w:t xml:space="preserve"> </w:t>
      </w:r>
      <w:r>
        <w:t>муникативные</w:t>
      </w:r>
      <w:r>
        <w:rPr>
          <w:spacing w:val="1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1"/>
        </w:rPr>
        <w:t xml:space="preserve"> </w:t>
      </w:r>
      <w:r>
        <w:t>четырьмя</w:t>
      </w:r>
      <w:r>
        <w:rPr>
          <w:spacing w:val="1"/>
        </w:rPr>
        <w:t xml:space="preserve"> </w:t>
      </w:r>
      <w:r>
        <w:t>группами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операций,</w:t>
      </w:r>
      <w:r>
        <w:rPr>
          <w:spacing w:val="1"/>
        </w:rPr>
        <w:t xml:space="preserve"> </w:t>
      </w:r>
      <w:r>
        <w:t>обеспечивающих:</w:t>
      </w:r>
    </w:p>
    <w:p w:rsidR="00626071" w:rsidRDefault="00715DBD" w:rsidP="00E0235C">
      <w:pPr>
        <w:pStyle w:val="a5"/>
        <w:numPr>
          <w:ilvl w:val="0"/>
          <w:numId w:val="6"/>
        </w:numPr>
        <w:tabs>
          <w:tab w:val="left" w:pos="1866"/>
        </w:tabs>
        <w:spacing w:before="2" w:line="360" w:lineRule="auto"/>
        <w:ind w:right="415" w:firstLine="283"/>
        <w:jc w:val="both"/>
        <w:rPr>
          <w:sz w:val="24"/>
        </w:rPr>
      </w:pPr>
      <w:r>
        <w:rPr>
          <w:spacing w:val="-2"/>
          <w:sz w:val="24"/>
        </w:rPr>
        <w:t> смысловое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чтение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текстов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разных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жанров,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типов,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назначений;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аналитическую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текстовую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ними;</w:t>
      </w:r>
    </w:p>
    <w:p w:rsidR="00626071" w:rsidRDefault="00626071">
      <w:pPr>
        <w:spacing w:line="360" w:lineRule="auto"/>
        <w:jc w:val="both"/>
        <w:rPr>
          <w:sz w:val="24"/>
        </w:rPr>
        <w:sectPr w:rsidR="00626071">
          <w:footerReference w:type="default" r:id="rId292"/>
          <w:pgSz w:w="11900" w:h="16850"/>
          <w:pgMar w:top="1000" w:right="280" w:bottom="280" w:left="360" w:header="0" w:footer="0" w:gutter="0"/>
          <w:cols w:space="720"/>
        </w:sectPr>
      </w:pPr>
    </w:p>
    <w:p w:rsidR="00626071" w:rsidRDefault="00715DBD" w:rsidP="00E0235C">
      <w:pPr>
        <w:pStyle w:val="a5"/>
        <w:numPr>
          <w:ilvl w:val="0"/>
          <w:numId w:val="6"/>
        </w:numPr>
        <w:tabs>
          <w:tab w:val="left" w:pos="1866"/>
        </w:tabs>
        <w:spacing w:before="73" w:line="360" w:lineRule="auto"/>
        <w:ind w:right="411" w:firstLine="283"/>
        <w:jc w:val="both"/>
        <w:rPr>
          <w:sz w:val="24"/>
        </w:rPr>
      </w:pPr>
      <w:r>
        <w:rPr>
          <w:sz w:val="24"/>
        </w:rPr>
        <w:lastRenderedPageBreak/>
        <w:t> успешное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отношений (знание и соблюдение правил учебного диалога), в том числе в</w:t>
      </w:r>
      <w:r>
        <w:rPr>
          <w:spacing w:val="-57"/>
          <w:sz w:val="24"/>
        </w:rPr>
        <w:t xml:space="preserve"> </w:t>
      </w:r>
      <w:r>
        <w:rPr>
          <w:spacing w:val="-4"/>
          <w:sz w:val="24"/>
        </w:rPr>
        <w:t>условиях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использования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технологий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неконтактного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информационного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взаимодействия;</w:t>
      </w:r>
    </w:p>
    <w:p w:rsidR="00626071" w:rsidRDefault="00715DBD" w:rsidP="00E0235C">
      <w:pPr>
        <w:pStyle w:val="a5"/>
        <w:numPr>
          <w:ilvl w:val="0"/>
          <w:numId w:val="6"/>
        </w:numPr>
        <w:tabs>
          <w:tab w:val="left" w:pos="1866"/>
        </w:tabs>
        <w:spacing w:line="360" w:lineRule="auto"/>
        <w:ind w:right="414" w:firstLine="283"/>
        <w:jc w:val="both"/>
        <w:rPr>
          <w:sz w:val="24"/>
        </w:rPr>
      </w:pPr>
      <w:r>
        <w:rPr>
          <w:spacing w:val="-1"/>
          <w:sz w:val="24"/>
        </w:rPr>
        <w:t xml:space="preserve"> успешную продуктивно-творческую деятельность (самостоятельное </w:t>
      </w:r>
      <w:r>
        <w:rPr>
          <w:sz w:val="24"/>
        </w:rPr>
        <w:t>создание текстов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разного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типа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—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описания,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рассуждения,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повествования),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создание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видоизменение</w:t>
      </w:r>
      <w:r>
        <w:rPr>
          <w:spacing w:val="-13"/>
          <w:sz w:val="24"/>
        </w:rPr>
        <w:t xml:space="preserve"> </w:t>
      </w:r>
      <w:r>
        <w:rPr>
          <w:sz w:val="24"/>
        </w:rPr>
        <w:t>экранных</w:t>
      </w:r>
      <w:r>
        <w:rPr>
          <w:spacing w:val="-58"/>
          <w:sz w:val="24"/>
        </w:rPr>
        <w:t xml:space="preserve"> </w:t>
      </w:r>
      <w:r>
        <w:rPr>
          <w:spacing w:val="-2"/>
          <w:sz w:val="24"/>
        </w:rPr>
        <w:t xml:space="preserve">(виртуальных) объектов учебного, художественного, </w:t>
      </w:r>
      <w:r>
        <w:rPr>
          <w:spacing w:val="-1"/>
          <w:sz w:val="24"/>
        </w:rPr>
        <w:t>бытового назначения (самостоятельный</w:t>
      </w:r>
      <w:r>
        <w:rPr>
          <w:spacing w:val="-57"/>
          <w:sz w:val="24"/>
        </w:rPr>
        <w:t xml:space="preserve"> </w:t>
      </w:r>
      <w:r>
        <w:rPr>
          <w:sz w:val="24"/>
        </w:rPr>
        <w:t>поиск,</w:t>
      </w:r>
      <w:r>
        <w:rPr>
          <w:spacing w:val="-11"/>
          <w:sz w:val="24"/>
        </w:rPr>
        <w:t xml:space="preserve"> </w:t>
      </w:r>
      <w:r>
        <w:rPr>
          <w:sz w:val="24"/>
        </w:rPr>
        <w:t>реконструкция,</w:t>
      </w:r>
      <w:r>
        <w:rPr>
          <w:spacing w:val="-10"/>
          <w:sz w:val="24"/>
        </w:rPr>
        <w:t xml:space="preserve"> </w:t>
      </w:r>
      <w:r>
        <w:rPr>
          <w:sz w:val="24"/>
        </w:rPr>
        <w:t>динамическое</w:t>
      </w:r>
      <w:r>
        <w:rPr>
          <w:spacing w:val="-13"/>
          <w:sz w:val="24"/>
        </w:rPr>
        <w:t xml:space="preserve"> </w:t>
      </w:r>
      <w:r>
        <w:rPr>
          <w:sz w:val="24"/>
        </w:rPr>
        <w:t>представление);</w:t>
      </w:r>
    </w:p>
    <w:p w:rsidR="00626071" w:rsidRDefault="00715DBD" w:rsidP="00E0235C">
      <w:pPr>
        <w:pStyle w:val="a5"/>
        <w:numPr>
          <w:ilvl w:val="0"/>
          <w:numId w:val="6"/>
        </w:numPr>
        <w:tabs>
          <w:tab w:val="left" w:pos="1866"/>
        </w:tabs>
        <w:spacing w:line="360" w:lineRule="auto"/>
        <w:ind w:right="410" w:firstLine="283"/>
        <w:jc w:val="both"/>
        <w:rPr>
          <w:sz w:val="24"/>
        </w:rPr>
      </w:pPr>
      <w:r>
        <w:rPr>
          <w:spacing w:val="-2"/>
          <w:sz w:val="24"/>
        </w:rPr>
        <w:t xml:space="preserve"> результативное взаимодействие с участниками совместной деятельности </w:t>
      </w:r>
      <w:r>
        <w:rPr>
          <w:spacing w:val="-1"/>
          <w:sz w:val="24"/>
        </w:rPr>
        <w:t>(высказывание</w:t>
      </w:r>
      <w:r>
        <w:rPr>
          <w:spacing w:val="-57"/>
          <w:sz w:val="24"/>
        </w:rPr>
        <w:t xml:space="preserve"> </w:t>
      </w:r>
      <w:r>
        <w:rPr>
          <w:spacing w:val="-2"/>
          <w:sz w:val="24"/>
        </w:rPr>
        <w:t>собственного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мнения,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учёт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суждений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других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собеседников,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умение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договариваться,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уступать,</w:t>
      </w:r>
      <w:r>
        <w:rPr>
          <w:spacing w:val="-58"/>
          <w:sz w:val="24"/>
        </w:rPr>
        <w:t xml:space="preserve"> </w:t>
      </w:r>
      <w:r>
        <w:rPr>
          <w:spacing w:val="-2"/>
          <w:sz w:val="24"/>
        </w:rPr>
        <w:t>вырабатывать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общую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точку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зрения),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том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числе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условиях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использования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технологий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некон-</w:t>
      </w:r>
      <w:r>
        <w:rPr>
          <w:spacing w:val="-57"/>
          <w:sz w:val="24"/>
        </w:rPr>
        <w:t xml:space="preserve"> </w:t>
      </w:r>
      <w:r>
        <w:rPr>
          <w:sz w:val="24"/>
        </w:rPr>
        <w:t>тактного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взаимодействия.</w:t>
      </w:r>
    </w:p>
    <w:p w:rsidR="00626071" w:rsidRDefault="00715DBD">
      <w:pPr>
        <w:pStyle w:val="a3"/>
        <w:spacing w:line="360" w:lineRule="auto"/>
        <w:ind w:left="1339" w:right="410" w:firstLine="283"/>
        <w:jc w:val="both"/>
      </w:pPr>
      <w:r>
        <w:t>Регулятивные универсальные учебные действия есть совокупность учебных операций,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рефлексивных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(в</w:t>
      </w:r>
      <w:r>
        <w:rPr>
          <w:spacing w:val="-57"/>
        </w:rPr>
        <w:t xml:space="preserve"> </w:t>
      </w:r>
      <w:r>
        <w:t>начальной</w:t>
      </w:r>
      <w:r>
        <w:rPr>
          <w:spacing w:val="20"/>
        </w:rPr>
        <w:t xml:space="preserve"> </w:t>
      </w:r>
      <w:r>
        <w:t>школе</w:t>
      </w:r>
      <w:r>
        <w:rPr>
          <w:spacing w:val="20"/>
        </w:rPr>
        <w:t xml:space="preserve"> </w:t>
      </w:r>
      <w:r>
        <w:t>их</w:t>
      </w:r>
      <w:r>
        <w:rPr>
          <w:spacing w:val="22"/>
        </w:rPr>
        <w:t xml:space="preserve"> </w:t>
      </w:r>
      <w:r>
        <w:t>формирование</w:t>
      </w:r>
      <w:r>
        <w:rPr>
          <w:spacing w:val="20"/>
        </w:rPr>
        <w:t xml:space="preserve"> </w:t>
      </w:r>
      <w:r>
        <w:t>осуществляется</w:t>
      </w:r>
      <w:r>
        <w:rPr>
          <w:spacing w:val="20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пропедевтическом</w:t>
      </w:r>
      <w:r>
        <w:rPr>
          <w:spacing w:val="24"/>
        </w:rPr>
        <w:t xml:space="preserve"> </w:t>
      </w:r>
      <w:r>
        <w:t>уровне).</w:t>
      </w:r>
      <w:r>
        <w:rPr>
          <w:spacing w:val="21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соот-</w:t>
      </w:r>
    </w:p>
    <w:p w:rsidR="00626071" w:rsidRDefault="00715DBD">
      <w:pPr>
        <w:pStyle w:val="a3"/>
        <w:spacing w:before="2" w:line="241" w:lineRule="exact"/>
        <w:ind w:left="1339"/>
        <w:jc w:val="both"/>
      </w:pPr>
      <w:r>
        <w:rPr>
          <w:spacing w:val="-4"/>
        </w:rPr>
        <w:t>ветствии</w:t>
      </w:r>
      <w:r>
        <w:rPr>
          <w:spacing w:val="-11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ФГОС</w:t>
      </w:r>
      <w:r>
        <w:rPr>
          <w:spacing w:val="-9"/>
        </w:rPr>
        <w:t xml:space="preserve"> </w:t>
      </w:r>
      <w:r>
        <w:rPr>
          <w:spacing w:val="-4"/>
        </w:rPr>
        <w:t>НОО</w:t>
      </w:r>
      <w:r>
        <w:rPr>
          <w:spacing w:val="-10"/>
        </w:rPr>
        <w:t xml:space="preserve"> </w:t>
      </w:r>
      <w:r>
        <w:rPr>
          <w:spacing w:val="-3"/>
        </w:rPr>
        <w:t>выделяются</w:t>
      </w:r>
      <w:r>
        <w:rPr>
          <w:spacing w:val="-12"/>
        </w:rPr>
        <w:t xml:space="preserve"> </w:t>
      </w:r>
      <w:r>
        <w:rPr>
          <w:spacing w:val="-3"/>
        </w:rPr>
        <w:t>шесть</w:t>
      </w:r>
      <w:r>
        <w:rPr>
          <w:spacing w:val="-9"/>
        </w:rPr>
        <w:t xml:space="preserve"> </w:t>
      </w:r>
      <w:r>
        <w:rPr>
          <w:spacing w:val="-3"/>
        </w:rPr>
        <w:t>групп</w:t>
      </w:r>
      <w:r>
        <w:rPr>
          <w:spacing w:val="-11"/>
        </w:rPr>
        <w:t xml:space="preserve"> </w:t>
      </w:r>
      <w:r>
        <w:rPr>
          <w:spacing w:val="-3"/>
        </w:rPr>
        <w:t>операций:</w:t>
      </w:r>
    </w:p>
    <w:p w:rsidR="00626071" w:rsidRDefault="00715DBD">
      <w:pPr>
        <w:pStyle w:val="a3"/>
        <w:spacing w:line="182" w:lineRule="exact"/>
        <w:ind w:left="1223"/>
        <w:jc w:val="center"/>
      </w:pPr>
      <w:r>
        <w:t>3</w:t>
      </w:r>
    </w:p>
    <w:p w:rsidR="00626071" w:rsidRDefault="00715DBD">
      <w:pPr>
        <w:pStyle w:val="a3"/>
        <w:spacing w:line="362" w:lineRule="auto"/>
        <w:ind w:left="1622" w:right="3844"/>
      </w:pPr>
      <w:r>
        <w:rPr>
          <w:spacing w:val="-4"/>
        </w:rPr>
        <w:t>1) принимать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9"/>
        </w:rPr>
        <w:t xml:space="preserve"> </w:t>
      </w:r>
      <w:r>
        <w:rPr>
          <w:spacing w:val="-4"/>
        </w:rPr>
        <w:t>удерживать</w:t>
      </w:r>
      <w:r>
        <w:rPr>
          <w:spacing w:val="-8"/>
        </w:rPr>
        <w:t xml:space="preserve"> </w:t>
      </w:r>
      <w:r>
        <w:rPr>
          <w:spacing w:val="-4"/>
        </w:rPr>
        <w:t>учебную</w:t>
      </w:r>
      <w:r>
        <w:rPr>
          <w:spacing w:val="-11"/>
        </w:rPr>
        <w:t xml:space="preserve"> </w:t>
      </w:r>
      <w:r>
        <w:rPr>
          <w:spacing w:val="-3"/>
        </w:rPr>
        <w:t>задачу;</w:t>
      </w:r>
      <w:r>
        <w:rPr>
          <w:spacing w:val="-57"/>
        </w:rPr>
        <w:t xml:space="preserve"> </w:t>
      </w:r>
      <w:r>
        <w:t>2) планировать</w:t>
      </w:r>
      <w:r>
        <w:rPr>
          <w:spacing w:val="-10"/>
        </w:rPr>
        <w:t xml:space="preserve"> </w:t>
      </w:r>
      <w:r>
        <w:t>её</w:t>
      </w:r>
      <w:r>
        <w:rPr>
          <w:spacing w:val="-14"/>
        </w:rPr>
        <w:t xml:space="preserve"> </w:t>
      </w:r>
      <w:r>
        <w:t>решение;</w:t>
      </w:r>
    </w:p>
    <w:p w:rsidR="00626071" w:rsidRDefault="00715DBD" w:rsidP="00E0235C">
      <w:pPr>
        <w:pStyle w:val="a5"/>
        <w:numPr>
          <w:ilvl w:val="0"/>
          <w:numId w:val="5"/>
        </w:numPr>
        <w:tabs>
          <w:tab w:val="left" w:pos="1819"/>
        </w:tabs>
        <w:spacing w:line="271" w:lineRule="exact"/>
        <w:rPr>
          <w:sz w:val="24"/>
        </w:rPr>
      </w:pPr>
      <w:r>
        <w:rPr>
          <w:spacing w:val="-4"/>
          <w:sz w:val="24"/>
        </w:rPr>
        <w:t> контролировать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полученный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результат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деятельности;</w:t>
      </w:r>
    </w:p>
    <w:p w:rsidR="00626071" w:rsidRDefault="00715DBD" w:rsidP="00E0235C">
      <w:pPr>
        <w:pStyle w:val="a5"/>
        <w:numPr>
          <w:ilvl w:val="0"/>
          <w:numId w:val="5"/>
        </w:numPr>
        <w:tabs>
          <w:tab w:val="left" w:pos="1819"/>
        </w:tabs>
        <w:spacing w:before="129"/>
        <w:rPr>
          <w:sz w:val="24"/>
        </w:rPr>
      </w:pPr>
      <w:r>
        <w:rPr>
          <w:spacing w:val="-4"/>
          <w:sz w:val="24"/>
        </w:rPr>
        <w:t> контролировать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процесс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деятельности,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его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соответствие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выбранному</w:t>
      </w:r>
      <w:r>
        <w:rPr>
          <w:spacing w:val="-12"/>
          <w:sz w:val="24"/>
        </w:rPr>
        <w:t xml:space="preserve"> </w:t>
      </w:r>
      <w:r>
        <w:rPr>
          <w:spacing w:val="-4"/>
          <w:sz w:val="24"/>
        </w:rPr>
        <w:t>способу;</w:t>
      </w:r>
    </w:p>
    <w:p w:rsidR="00626071" w:rsidRDefault="00715DBD" w:rsidP="00E0235C">
      <w:pPr>
        <w:pStyle w:val="a5"/>
        <w:numPr>
          <w:ilvl w:val="0"/>
          <w:numId w:val="5"/>
        </w:numPr>
        <w:tabs>
          <w:tab w:val="left" w:pos="1866"/>
        </w:tabs>
        <w:spacing w:before="137"/>
        <w:ind w:left="1865" w:hanging="244"/>
        <w:jc w:val="both"/>
        <w:rPr>
          <w:sz w:val="24"/>
        </w:rPr>
      </w:pPr>
      <w:r>
        <w:rPr>
          <w:spacing w:val="-4"/>
          <w:sz w:val="24"/>
        </w:rPr>
        <w:t> предвидеть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(прогнозировать)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трудности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ошибки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при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решении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данной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учебной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задачи;</w:t>
      </w:r>
    </w:p>
    <w:p w:rsidR="00626071" w:rsidRDefault="00715DBD" w:rsidP="00E0235C">
      <w:pPr>
        <w:pStyle w:val="a5"/>
        <w:numPr>
          <w:ilvl w:val="0"/>
          <w:numId w:val="5"/>
        </w:numPr>
        <w:tabs>
          <w:tab w:val="left" w:pos="1866"/>
        </w:tabs>
        <w:spacing w:before="139"/>
        <w:ind w:left="1865" w:hanging="244"/>
        <w:jc w:val="both"/>
        <w:rPr>
          <w:sz w:val="24"/>
        </w:rPr>
      </w:pPr>
      <w:r>
        <w:rPr>
          <w:spacing w:val="-4"/>
          <w:sz w:val="24"/>
        </w:rPr>
        <w:t> корректировать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при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необходимости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процесс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деятельности.</w:t>
      </w:r>
    </w:p>
    <w:p w:rsidR="00626071" w:rsidRDefault="00715DBD">
      <w:pPr>
        <w:pStyle w:val="a3"/>
        <w:spacing w:before="137" w:line="360" w:lineRule="auto"/>
        <w:ind w:left="1339" w:right="409" w:firstLine="283"/>
        <w:jc w:val="both"/>
      </w:pPr>
      <w:r>
        <w:t>Важной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операции,</w:t>
      </w:r>
      <w:r>
        <w:rPr>
          <w:spacing w:val="1"/>
        </w:rPr>
        <w:t xml:space="preserve"> </w:t>
      </w:r>
      <w:r>
        <w:rPr>
          <w:spacing w:val="-4"/>
        </w:rPr>
        <w:t>определяющие</w:t>
      </w:r>
      <w:r>
        <w:rPr>
          <w:spacing w:val="-10"/>
        </w:rPr>
        <w:t xml:space="preserve"> </w:t>
      </w:r>
      <w:r>
        <w:rPr>
          <w:spacing w:val="-4"/>
        </w:rPr>
        <w:t>способность</w:t>
      </w:r>
      <w:r>
        <w:rPr>
          <w:spacing w:val="-8"/>
        </w:rPr>
        <w:t xml:space="preserve"> </w:t>
      </w:r>
      <w:r>
        <w:rPr>
          <w:spacing w:val="-4"/>
        </w:rPr>
        <w:t>обучающегося</w:t>
      </w:r>
      <w:r>
        <w:rPr>
          <w:spacing w:val="-9"/>
        </w:rPr>
        <w:t xml:space="preserve"> </w:t>
      </w:r>
      <w:r>
        <w:rPr>
          <w:spacing w:val="-4"/>
        </w:rPr>
        <w:t>к</w:t>
      </w:r>
      <w:r>
        <w:rPr>
          <w:spacing w:val="-8"/>
        </w:rPr>
        <w:t xml:space="preserve"> </w:t>
      </w:r>
      <w:r>
        <w:rPr>
          <w:spacing w:val="-4"/>
        </w:rPr>
        <w:t>волевым</w:t>
      </w:r>
      <w:r>
        <w:rPr>
          <w:spacing w:val="-7"/>
        </w:rPr>
        <w:t xml:space="preserve"> </w:t>
      </w:r>
      <w:r>
        <w:rPr>
          <w:spacing w:val="-4"/>
        </w:rPr>
        <w:t>усилиям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процессе</w:t>
      </w:r>
      <w:r>
        <w:rPr>
          <w:spacing w:val="-10"/>
        </w:rPr>
        <w:t xml:space="preserve"> </w:t>
      </w:r>
      <w:r>
        <w:rPr>
          <w:spacing w:val="-3"/>
        </w:rPr>
        <w:t>коллективной/</w:t>
      </w:r>
    </w:p>
    <w:p w:rsidR="00626071" w:rsidRDefault="00715DBD">
      <w:pPr>
        <w:pStyle w:val="a3"/>
        <w:spacing w:line="360" w:lineRule="auto"/>
        <w:ind w:left="1339" w:right="415" w:firstLine="283"/>
        <w:jc w:val="both"/>
      </w:pPr>
      <w:r>
        <w:rPr>
          <w:spacing w:val="-1"/>
        </w:rPr>
        <w:t xml:space="preserve">совместной деятельности, к мирному самостоятельному </w:t>
      </w:r>
      <w:r>
        <w:t>предупреждению и преодолению</w:t>
      </w:r>
      <w:r>
        <w:rPr>
          <w:spacing w:val="-57"/>
        </w:rPr>
        <w:t xml:space="preserve"> </w:t>
      </w:r>
      <w:r>
        <w:t>конфликтов,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неконтактного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-10"/>
        </w:rPr>
        <w:t xml:space="preserve"> </w:t>
      </w:r>
      <w:r>
        <w:t>взаимодействия.</w:t>
      </w:r>
    </w:p>
    <w:p w:rsidR="00626071" w:rsidRDefault="00715DBD">
      <w:pPr>
        <w:pStyle w:val="a3"/>
        <w:spacing w:before="2" w:line="360" w:lineRule="auto"/>
        <w:ind w:left="1339" w:right="413" w:firstLine="283"/>
        <w:jc w:val="both"/>
      </w:pPr>
      <w:r>
        <w:t>В примерных рабочих программах требования и планируемые результаты совместной</w:t>
      </w:r>
      <w:r>
        <w:rPr>
          <w:spacing w:val="1"/>
        </w:rPr>
        <w:t xml:space="preserve"> </w:t>
      </w:r>
      <w:r>
        <w:rPr>
          <w:spacing w:val="-1"/>
        </w:rPr>
        <w:t>деятельности</w:t>
      </w:r>
      <w:r>
        <w:rPr>
          <w:spacing w:val="-13"/>
        </w:rPr>
        <w:t xml:space="preserve"> </w:t>
      </w:r>
      <w:r>
        <w:rPr>
          <w:spacing w:val="-1"/>
        </w:rPr>
        <w:t>выделены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специальный</w:t>
      </w:r>
      <w:r>
        <w:rPr>
          <w:spacing w:val="-14"/>
        </w:rPr>
        <w:t xml:space="preserve"> </w:t>
      </w:r>
      <w:r>
        <w:t>раздел.</w:t>
      </w:r>
      <w:r>
        <w:rPr>
          <w:spacing w:val="-11"/>
        </w:rPr>
        <w:t xml:space="preserve"> </w:t>
      </w:r>
      <w:r>
        <w:t>Это</w:t>
      </w:r>
      <w:r>
        <w:rPr>
          <w:spacing w:val="-12"/>
        </w:rPr>
        <w:t xml:space="preserve"> </w:t>
      </w:r>
      <w:r>
        <w:t>сделано</w:t>
      </w:r>
      <w:r>
        <w:rPr>
          <w:spacing w:val="-13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t>осознания</w:t>
      </w:r>
      <w:r>
        <w:rPr>
          <w:spacing w:val="-11"/>
        </w:rPr>
        <w:t xml:space="preserve"> </w:t>
      </w:r>
      <w:r>
        <w:t>учителем</w:t>
      </w:r>
      <w:r>
        <w:rPr>
          <w:spacing w:val="-15"/>
        </w:rPr>
        <w:t xml:space="preserve"> </w:t>
      </w:r>
      <w:r>
        <w:t>того,</w:t>
      </w:r>
      <w:r>
        <w:rPr>
          <w:spacing w:val="-12"/>
        </w:rPr>
        <w:t xml:space="preserve"> </w:t>
      </w:r>
      <w:r>
        <w:t>что</w:t>
      </w:r>
      <w:r>
        <w:rPr>
          <w:spacing w:val="-58"/>
        </w:rPr>
        <w:t xml:space="preserve"> </w:t>
      </w:r>
      <w:r>
        <w:rPr>
          <w:spacing w:val="-2"/>
        </w:rPr>
        <w:t>способность</w:t>
      </w:r>
      <w:r>
        <w:rPr>
          <w:spacing w:val="-12"/>
        </w:rPr>
        <w:t xml:space="preserve"> </w:t>
      </w:r>
      <w:r>
        <w:rPr>
          <w:spacing w:val="-2"/>
        </w:rPr>
        <w:t>к</w:t>
      </w:r>
      <w:r>
        <w:rPr>
          <w:spacing w:val="-10"/>
        </w:rPr>
        <w:t xml:space="preserve"> </w:t>
      </w:r>
      <w:r>
        <w:rPr>
          <w:spacing w:val="-2"/>
        </w:rPr>
        <w:t>результативной</w:t>
      </w:r>
      <w:r>
        <w:rPr>
          <w:spacing w:val="-10"/>
        </w:rPr>
        <w:t xml:space="preserve"> </w:t>
      </w:r>
      <w:r>
        <w:rPr>
          <w:spacing w:val="-1"/>
        </w:rPr>
        <w:t>совместной</w:t>
      </w:r>
      <w:r>
        <w:rPr>
          <w:spacing w:val="-11"/>
        </w:rPr>
        <w:t xml:space="preserve"> </w:t>
      </w:r>
      <w:r>
        <w:rPr>
          <w:spacing w:val="-1"/>
        </w:rPr>
        <w:t>деятельности</w:t>
      </w:r>
      <w:r>
        <w:rPr>
          <w:spacing w:val="-10"/>
        </w:rPr>
        <w:t xml:space="preserve"> </w:t>
      </w:r>
      <w:r>
        <w:rPr>
          <w:spacing w:val="-1"/>
        </w:rPr>
        <w:t>строится</w:t>
      </w:r>
      <w:r>
        <w:rPr>
          <w:spacing w:val="-12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двух</w:t>
      </w:r>
      <w:r>
        <w:rPr>
          <w:spacing w:val="-11"/>
        </w:rPr>
        <w:t xml:space="preserve"> </w:t>
      </w:r>
      <w:r>
        <w:rPr>
          <w:spacing w:val="-1"/>
        </w:rPr>
        <w:t>феноменах,</w:t>
      </w:r>
      <w:r>
        <w:rPr>
          <w:spacing w:val="-8"/>
        </w:rPr>
        <w:t xml:space="preserve"> </w:t>
      </w:r>
      <w:r>
        <w:rPr>
          <w:spacing w:val="-1"/>
        </w:rPr>
        <w:t>участие</w:t>
      </w:r>
      <w:r>
        <w:rPr>
          <w:spacing w:val="-58"/>
        </w:rPr>
        <w:t xml:space="preserve"> </w:t>
      </w:r>
      <w:r>
        <w:t>которых</w:t>
      </w:r>
      <w:r>
        <w:rPr>
          <w:spacing w:val="-7"/>
        </w:rPr>
        <w:t xml:space="preserve"> </w:t>
      </w:r>
      <w:r>
        <w:t>обеспечивает</w:t>
      </w:r>
      <w:r>
        <w:rPr>
          <w:spacing w:val="-8"/>
        </w:rPr>
        <w:t xml:space="preserve"> </w:t>
      </w:r>
      <w:r>
        <w:t>её</w:t>
      </w:r>
      <w:r>
        <w:rPr>
          <w:spacing w:val="-7"/>
        </w:rPr>
        <w:t xml:space="preserve"> </w:t>
      </w:r>
      <w:r>
        <w:t>успешность:</w:t>
      </w:r>
    </w:p>
    <w:p w:rsidR="00626071" w:rsidRDefault="00715DBD" w:rsidP="00E0235C">
      <w:pPr>
        <w:pStyle w:val="a5"/>
        <w:numPr>
          <w:ilvl w:val="0"/>
          <w:numId w:val="4"/>
        </w:numPr>
        <w:tabs>
          <w:tab w:val="left" w:pos="2017"/>
        </w:tabs>
        <w:spacing w:line="360" w:lineRule="auto"/>
        <w:ind w:right="412" w:firstLine="283"/>
        <w:jc w:val="both"/>
        <w:rPr>
          <w:sz w:val="24"/>
        </w:rPr>
      </w:pP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(договариваться,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рассуждать, находить компромиссные решения), в том числе в условиях 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13"/>
          <w:sz w:val="24"/>
        </w:rPr>
        <w:t xml:space="preserve"> </w:t>
      </w:r>
      <w:r>
        <w:rPr>
          <w:sz w:val="24"/>
        </w:rPr>
        <w:t>неконтактного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взаимодействия;</w:t>
      </w:r>
    </w:p>
    <w:p w:rsidR="00626071" w:rsidRDefault="00715DBD" w:rsidP="00E0235C">
      <w:pPr>
        <w:pStyle w:val="a5"/>
        <w:numPr>
          <w:ilvl w:val="0"/>
          <w:numId w:val="4"/>
        </w:numPr>
        <w:tabs>
          <w:tab w:val="left" w:pos="1873"/>
        </w:tabs>
        <w:spacing w:line="360" w:lineRule="auto"/>
        <w:ind w:right="410" w:firstLine="283"/>
        <w:jc w:val="both"/>
        <w:rPr>
          <w:sz w:val="24"/>
        </w:rPr>
      </w:pPr>
      <w:r>
        <w:rPr>
          <w:spacing w:val="-4"/>
          <w:sz w:val="24"/>
        </w:rPr>
        <w:t xml:space="preserve">волевые регулятивные умения (подчиняться, уступать, объективно </w:t>
      </w:r>
      <w:r>
        <w:rPr>
          <w:spacing w:val="-3"/>
          <w:sz w:val="24"/>
        </w:rPr>
        <w:t>оцени- вать вклад свой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8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др.).</w:t>
      </w:r>
    </w:p>
    <w:p w:rsidR="00626071" w:rsidRDefault="00715DBD" w:rsidP="00E0235C">
      <w:pPr>
        <w:pStyle w:val="Heading2"/>
        <w:numPr>
          <w:ilvl w:val="2"/>
          <w:numId w:val="51"/>
        </w:numPr>
        <w:tabs>
          <w:tab w:val="left" w:pos="2660"/>
        </w:tabs>
        <w:spacing w:before="4"/>
        <w:ind w:left="2659" w:hanging="1038"/>
      </w:pPr>
      <w:r>
        <w:t>Интеграция</w:t>
      </w:r>
      <w:r>
        <w:rPr>
          <w:spacing w:val="5"/>
        </w:rPr>
        <w:t xml:space="preserve"> </w:t>
      </w:r>
      <w:r>
        <w:t>предметных</w:t>
      </w:r>
      <w:r>
        <w:rPr>
          <w:spacing w:val="63"/>
        </w:rPr>
        <w:t xml:space="preserve"> </w:t>
      </w:r>
      <w:r>
        <w:t>и</w:t>
      </w:r>
      <w:r>
        <w:rPr>
          <w:spacing w:val="64"/>
        </w:rPr>
        <w:t xml:space="preserve"> </w:t>
      </w:r>
      <w:r>
        <w:t>метапредметных</w:t>
      </w:r>
      <w:r>
        <w:rPr>
          <w:spacing w:val="64"/>
        </w:rPr>
        <w:t xml:space="preserve"> </w:t>
      </w:r>
      <w:r>
        <w:t>требований</w:t>
      </w:r>
      <w:r>
        <w:rPr>
          <w:spacing w:val="63"/>
        </w:rPr>
        <w:t xml:space="preserve"> </w:t>
      </w:r>
      <w:r>
        <w:t>как</w:t>
      </w:r>
      <w:r>
        <w:rPr>
          <w:spacing w:val="66"/>
        </w:rPr>
        <w:t xml:space="preserve"> </w:t>
      </w:r>
      <w:r>
        <w:t>механизм</w:t>
      </w:r>
    </w:p>
    <w:p w:rsidR="00626071" w:rsidRDefault="00626071">
      <w:pPr>
        <w:jc w:val="both"/>
        <w:sectPr w:rsidR="00626071">
          <w:footerReference w:type="default" r:id="rId293"/>
          <w:pgSz w:w="11900" w:h="16850"/>
          <w:pgMar w:top="1000" w:right="280" w:bottom="280" w:left="360" w:header="0" w:footer="0" w:gutter="0"/>
          <w:cols w:space="720"/>
        </w:sectPr>
      </w:pPr>
    </w:p>
    <w:p w:rsidR="00626071" w:rsidRDefault="00715DBD">
      <w:pPr>
        <w:spacing w:before="78"/>
        <w:ind w:left="1339"/>
        <w:jc w:val="both"/>
        <w:rPr>
          <w:b/>
          <w:i/>
          <w:sz w:val="24"/>
        </w:rPr>
      </w:pPr>
      <w:r>
        <w:rPr>
          <w:b/>
          <w:i/>
          <w:spacing w:val="-4"/>
          <w:sz w:val="24"/>
        </w:rPr>
        <w:lastRenderedPageBreak/>
        <w:t>конструирования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pacing w:val="-4"/>
          <w:sz w:val="24"/>
        </w:rPr>
        <w:t>современного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pacing w:val="-4"/>
          <w:sz w:val="24"/>
        </w:rPr>
        <w:t>процесса</w:t>
      </w:r>
      <w:r>
        <w:rPr>
          <w:b/>
          <w:i/>
          <w:spacing w:val="-10"/>
          <w:sz w:val="24"/>
        </w:rPr>
        <w:t xml:space="preserve"> </w:t>
      </w:r>
      <w:r>
        <w:rPr>
          <w:b/>
          <w:i/>
          <w:spacing w:val="-4"/>
          <w:sz w:val="24"/>
        </w:rPr>
        <w:t>образования</w:t>
      </w:r>
    </w:p>
    <w:p w:rsidR="00626071" w:rsidRDefault="00715DBD">
      <w:pPr>
        <w:pStyle w:val="a3"/>
        <w:spacing w:before="132" w:line="360" w:lineRule="auto"/>
        <w:ind w:left="1339" w:right="412" w:firstLine="283"/>
        <w:jc w:val="both"/>
      </w:pPr>
      <w:r>
        <w:t>Согласно</w:t>
      </w:r>
      <w:r>
        <w:rPr>
          <w:spacing w:val="1"/>
        </w:rPr>
        <w:t xml:space="preserve"> </w:t>
      </w:r>
      <w:r>
        <w:t>теории</w:t>
      </w:r>
      <w:r>
        <w:rPr>
          <w:spacing w:val="1"/>
        </w:rPr>
        <w:t xml:space="preserve"> </w:t>
      </w:r>
      <w:r>
        <w:t>развивающего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(Л.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Выготский,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Б.</w:t>
      </w:r>
      <w:r>
        <w:rPr>
          <w:spacing w:val="1"/>
        </w:rPr>
        <w:t xml:space="preserve"> </w:t>
      </w:r>
      <w:r>
        <w:t>Эльконин,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Я.</w:t>
      </w:r>
      <w:r>
        <w:rPr>
          <w:spacing w:val="1"/>
        </w:rPr>
        <w:t xml:space="preserve"> </w:t>
      </w:r>
      <w:r>
        <w:rPr>
          <w:spacing w:val="-2"/>
        </w:rPr>
        <w:t>Гальперин,</w:t>
      </w:r>
      <w:r>
        <w:rPr>
          <w:spacing w:val="-11"/>
        </w:rPr>
        <w:t xml:space="preserve"> </w:t>
      </w:r>
      <w:r>
        <w:rPr>
          <w:spacing w:val="-2"/>
        </w:rPr>
        <w:t>В.</w:t>
      </w:r>
      <w:r>
        <w:rPr>
          <w:spacing w:val="-10"/>
        </w:rPr>
        <w:t xml:space="preserve"> </w:t>
      </w:r>
      <w:r>
        <w:rPr>
          <w:spacing w:val="-2"/>
        </w:rPr>
        <w:t>В.</w:t>
      </w:r>
      <w:r>
        <w:rPr>
          <w:spacing w:val="-12"/>
        </w:rPr>
        <w:t xml:space="preserve"> </w:t>
      </w:r>
      <w:r>
        <w:rPr>
          <w:spacing w:val="-2"/>
        </w:rPr>
        <w:t>Давыдов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их</w:t>
      </w:r>
      <w:r>
        <w:rPr>
          <w:spacing w:val="-11"/>
        </w:rPr>
        <w:t xml:space="preserve"> </w:t>
      </w:r>
      <w:r>
        <w:rPr>
          <w:spacing w:val="-2"/>
        </w:rPr>
        <w:t>последователи),</w:t>
      </w:r>
      <w:r>
        <w:rPr>
          <w:spacing w:val="-10"/>
        </w:rPr>
        <w:t xml:space="preserve"> </w:t>
      </w:r>
      <w:r>
        <w:rPr>
          <w:spacing w:val="-2"/>
        </w:rPr>
        <w:t>критериями</w:t>
      </w:r>
      <w:r>
        <w:rPr>
          <w:spacing w:val="-7"/>
        </w:rPr>
        <w:t xml:space="preserve"> </w:t>
      </w:r>
      <w:r>
        <w:rPr>
          <w:spacing w:val="-2"/>
        </w:rPr>
        <w:t>успешного</w:t>
      </w:r>
      <w:r>
        <w:rPr>
          <w:spacing w:val="-11"/>
        </w:rPr>
        <w:t xml:space="preserve"> </w:t>
      </w:r>
      <w:r>
        <w:rPr>
          <w:spacing w:val="-2"/>
        </w:rPr>
        <w:t>психического</w:t>
      </w:r>
      <w:r>
        <w:rPr>
          <w:spacing w:val="-12"/>
        </w:rPr>
        <w:t xml:space="preserve"> </w:t>
      </w:r>
      <w:r>
        <w:rPr>
          <w:spacing w:val="-2"/>
        </w:rPr>
        <w:t>развития</w:t>
      </w:r>
      <w:r>
        <w:rPr>
          <w:spacing w:val="-57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появившиеся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психологические новообразования. Среди них</w:t>
      </w:r>
      <w:r>
        <w:rPr>
          <w:spacing w:val="1"/>
        </w:rPr>
        <w:t xml:space="preserve"> </w:t>
      </w:r>
      <w:r>
        <w:t>для младшего школьника принципиально</w:t>
      </w:r>
      <w:r>
        <w:rPr>
          <w:spacing w:val="1"/>
        </w:rPr>
        <w:t xml:space="preserve"> </w:t>
      </w:r>
      <w:r>
        <w:t>важны:</w:t>
      </w:r>
      <w:r>
        <w:rPr>
          <w:spacing w:val="1"/>
        </w:rPr>
        <w:t xml:space="preserve"> </w:t>
      </w:r>
      <w:r>
        <w:t>осознанное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научными</w:t>
      </w:r>
      <w:r>
        <w:rPr>
          <w:spacing w:val="1"/>
        </w:rPr>
        <w:t xml:space="preserve"> </w:t>
      </w:r>
      <w:r>
        <w:t>терминами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понятиями</w:t>
      </w:r>
      <w:r>
        <w:rPr>
          <w:spacing w:val="1"/>
        </w:rPr>
        <w:t xml:space="preserve"> </w:t>
      </w:r>
      <w:r>
        <w:t>изучаемой</w:t>
      </w:r>
      <w:r>
        <w:rPr>
          <w:spacing w:val="1"/>
        </w:rPr>
        <w:t xml:space="preserve"> </w:t>
      </w:r>
      <w:r>
        <w:t>науки;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построению</w:t>
      </w:r>
      <w:r>
        <w:rPr>
          <w:spacing w:val="1"/>
        </w:rPr>
        <w:t xml:space="preserve"> </w:t>
      </w:r>
      <w:r>
        <w:t>алгоритма</w:t>
      </w:r>
      <w:r>
        <w:rPr>
          <w:spacing w:val="1"/>
        </w:rPr>
        <w:t xml:space="preserve"> </w:t>
      </w:r>
      <w:r>
        <w:t>решения</w:t>
      </w:r>
      <w:r>
        <w:rPr>
          <w:spacing w:val="-57"/>
        </w:rPr>
        <w:t xml:space="preserve"> </w:t>
      </w:r>
      <w:r>
        <w:rPr>
          <w:spacing w:val="-5"/>
        </w:rPr>
        <w:t>учебной</w:t>
      </w:r>
      <w:r>
        <w:rPr>
          <w:spacing w:val="-10"/>
        </w:rPr>
        <w:t xml:space="preserve"> </w:t>
      </w:r>
      <w:r>
        <w:rPr>
          <w:spacing w:val="-5"/>
        </w:rPr>
        <w:t>задачи;</w:t>
      </w:r>
      <w:r>
        <w:rPr>
          <w:spacing w:val="-8"/>
        </w:rPr>
        <w:t xml:space="preserve"> </w:t>
      </w:r>
      <w:r>
        <w:rPr>
          <w:spacing w:val="-4"/>
        </w:rPr>
        <w:t>определённый</w:t>
      </w:r>
      <w:r>
        <w:rPr>
          <w:spacing w:val="-5"/>
        </w:rPr>
        <w:t xml:space="preserve"> </w:t>
      </w:r>
      <w:r>
        <w:rPr>
          <w:spacing w:val="-4"/>
        </w:rPr>
        <w:t>уровень</w:t>
      </w:r>
      <w:r>
        <w:rPr>
          <w:spacing w:val="-8"/>
        </w:rPr>
        <w:t xml:space="preserve"> </w:t>
      </w:r>
      <w:r>
        <w:rPr>
          <w:spacing w:val="-4"/>
        </w:rPr>
        <w:t>сформированности</w:t>
      </w:r>
      <w:r>
        <w:rPr>
          <w:spacing w:val="-2"/>
        </w:rPr>
        <w:t xml:space="preserve"> </w:t>
      </w:r>
      <w:r>
        <w:rPr>
          <w:spacing w:val="-4"/>
        </w:rPr>
        <w:t>универсальных учебных</w:t>
      </w:r>
      <w:r>
        <w:rPr>
          <w:spacing w:val="-9"/>
        </w:rPr>
        <w:t xml:space="preserve"> </w:t>
      </w:r>
      <w:r>
        <w:rPr>
          <w:spacing w:val="-4"/>
        </w:rPr>
        <w:t>действий.</w:t>
      </w:r>
    </w:p>
    <w:p w:rsidR="00626071" w:rsidRDefault="00715DBD">
      <w:pPr>
        <w:pStyle w:val="a3"/>
        <w:spacing w:before="3" w:line="360" w:lineRule="auto"/>
        <w:ind w:left="1339" w:right="411" w:firstLine="283"/>
        <w:jc w:val="both"/>
      </w:pPr>
      <w:r>
        <w:t>Поскольку образование протекает в рамках изучения конкретных учебных предметов</w:t>
      </w:r>
      <w:r>
        <w:rPr>
          <w:spacing w:val="1"/>
        </w:rPr>
        <w:t xml:space="preserve"> </w:t>
      </w:r>
      <w:r>
        <w:t>(курсов,</w:t>
      </w:r>
      <w:r>
        <w:rPr>
          <w:spacing w:val="1"/>
        </w:rPr>
        <w:t xml:space="preserve"> </w:t>
      </w:r>
      <w:r>
        <w:t>модулей),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вклада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-8"/>
        </w:rPr>
        <w:t xml:space="preserve"> </w:t>
      </w:r>
      <w:r>
        <w:t>учебных</w:t>
      </w:r>
      <w:r>
        <w:rPr>
          <w:spacing w:val="-12"/>
        </w:rPr>
        <w:t xml:space="preserve"> </w:t>
      </w:r>
      <w:r>
        <w:t>действий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его</w:t>
      </w:r>
      <w:r>
        <w:rPr>
          <w:spacing w:val="-12"/>
        </w:rPr>
        <w:t xml:space="preserve"> </w:t>
      </w:r>
      <w:r>
        <w:t>реализацию</w:t>
      </w:r>
      <w:r>
        <w:rPr>
          <w:spacing w:val="-13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каждом</w:t>
      </w:r>
      <w:r>
        <w:rPr>
          <w:spacing w:val="-9"/>
        </w:rPr>
        <w:t xml:space="preserve"> </w:t>
      </w:r>
      <w:r>
        <w:t>уроке.</w:t>
      </w:r>
    </w:p>
    <w:p w:rsidR="00626071" w:rsidRDefault="00715DBD">
      <w:pPr>
        <w:pStyle w:val="a3"/>
        <w:spacing w:line="360" w:lineRule="auto"/>
        <w:ind w:left="1339" w:right="413" w:firstLine="283"/>
        <w:jc w:val="both"/>
      </w:pPr>
      <w:r>
        <w:rPr>
          <w:spacing w:val="-1"/>
        </w:rPr>
        <w:t>В</w:t>
      </w:r>
      <w:r>
        <w:rPr>
          <w:spacing w:val="-10"/>
        </w:rPr>
        <w:t xml:space="preserve"> </w:t>
      </w:r>
      <w:r>
        <w:rPr>
          <w:spacing w:val="-1"/>
        </w:rPr>
        <w:t>этом</w:t>
      </w:r>
      <w:r>
        <w:rPr>
          <w:spacing w:val="-9"/>
        </w:rPr>
        <w:t xml:space="preserve"> </w:t>
      </w:r>
      <w:r>
        <w:rPr>
          <w:spacing w:val="-1"/>
        </w:rPr>
        <w:t>случае</w:t>
      </w:r>
      <w:r>
        <w:rPr>
          <w:spacing w:val="-7"/>
        </w:rPr>
        <w:t xml:space="preserve"> </w:t>
      </w:r>
      <w:r>
        <w:rPr>
          <w:spacing w:val="-1"/>
        </w:rPr>
        <w:t>механизмом</w:t>
      </w:r>
      <w:r>
        <w:rPr>
          <w:spacing w:val="-9"/>
        </w:rPr>
        <w:t xml:space="preserve"> </w:t>
      </w:r>
      <w:r>
        <w:rPr>
          <w:spacing w:val="-1"/>
        </w:rPr>
        <w:t>конструирования</w:t>
      </w:r>
      <w:r>
        <w:rPr>
          <w:spacing w:val="-9"/>
        </w:rPr>
        <w:t xml:space="preserve"> </w:t>
      </w:r>
      <w:r>
        <w:rPr>
          <w:spacing w:val="-1"/>
        </w:rPr>
        <w:t>образовательного</w:t>
      </w:r>
      <w:r>
        <w:rPr>
          <w:spacing w:val="-9"/>
        </w:rPr>
        <w:t xml:space="preserve"> </w:t>
      </w:r>
      <w:r>
        <w:rPr>
          <w:spacing w:val="-1"/>
        </w:rPr>
        <w:t>процесса</w:t>
      </w:r>
      <w:r>
        <w:rPr>
          <w:spacing w:val="-8"/>
        </w:rPr>
        <w:t xml:space="preserve"> </w:t>
      </w:r>
      <w:r>
        <w:t>будут</w:t>
      </w:r>
      <w:r>
        <w:rPr>
          <w:spacing w:val="-6"/>
        </w:rPr>
        <w:t xml:space="preserve"> </w:t>
      </w:r>
      <w:r>
        <w:t>следующие</w:t>
      </w:r>
      <w:r>
        <w:rPr>
          <w:spacing w:val="-58"/>
        </w:rPr>
        <w:t xml:space="preserve"> </w:t>
      </w:r>
      <w:r>
        <w:t>методические</w:t>
      </w:r>
      <w:r>
        <w:rPr>
          <w:spacing w:val="-10"/>
        </w:rPr>
        <w:t xml:space="preserve"> </w:t>
      </w:r>
      <w:r>
        <w:t>позиции:</w:t>
      </w:r>
    </w:p>
    <w:p w:rsidR="00626071" w:rsidRDefault="00715DBD" w:rsidP="00E0235C">
      <w:pPr>
        <w:pStyle w:val="a5"/>
        <w:numPr>
          <w:ilvl w:val="0"/>
          <w:numId w:val="3"/>
        </w:numPr>
        <w:tabs>
          <w:tab w:val="left" w:pos="1800"/>
        </w:tabs>
        <w:ind w:hanging="178"/>
        <w:jc w:val="both"/>
        <w:rPr>
          <w:sz w:val="24"/>
        </w:rPr>
      </w:pPr>
      <w:r>
        <w:rPr>
          <w:spacing w:val="-3"/>
          <w:sz w:val="24"/>
        </w:rPr>
        <w:t> Педагогический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работник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проводит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анализ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содержания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учебного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предмета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точки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зрения</w:t>
      </w:r>
    </w:p>
    <w:p w:rsidR="00626071" w:rsidRDefault="00715DBD">
      <w:pPr>
        <w:pStyle w:val="a3"/>
        <w:spacing w:before="138" w:line="241" w:lineRule="exact"/>
        <w:ind w:left="926"/>
        <w:jc w:val="center"/>
      </w:pPr>
      <w:r>
        <w:t>универсальных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те</w:t>
      </w:r>
      <w:r>
        <w:rPr>
          <w:spacing w:val="2"/>
        </w:rPr>
        <w:t xml:space="preserve"> </w:t>
      </w:r>
      <w:r>
        <w:t>содержательные</w:t>
      </w:r>
      <w:r>
        <w:rPr>
          <w:spacing w:val="-1"/>
        </w:rPr>
        <w:t xml:space="preserve"> </w:t>
      </w:r>
      <w:r>
        <w:t>линии,</w:t>
      </w:r>
      <w:r>
        <w:rPr>
          <w:spacing w:val="4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особой</w:t>
      </w:r>
      <w:r>
        <w:rPr>
          <w:spacing w:val="3"/>
        </w:rPr>
        <w:t xml:space="preserve"> </w:t>
      </w:r>
      <w:r>
        <w:t>мере</w:t>
      </w:r>
    </w:p>
    <w:p w:rsidR="00626071" w:rsidRDefault="00715DBD">
      <w:pPr>
        <w:pStyle w:val="a3"/>
        <w:spacing w:line="206" w:lineRule="exact"/>
        <w:ind w:left="1223"/>
        <w:jc w:val="center"/>
      </w:pPr>
      <w:r>
        <w:t>3</w:t>
      </w:r>
    </w:p>
    <w:p w:rsidR="00626071" w:rsidRDefault="00715DBD">
      <w:pPr>
        <w:pStyle w:val="a3"/>
        <w:spacing w:line="241" w:lineRule="exact"/>
        <w:ind w:left="1339"/>
        <w:jc w:val="both"/>
      </w:pPr>
      <w:r>
        <w:rPr>
          <w:spacing w:val="-4"/>
        </w:rPr>
        <w:t>способствуют</w:t>
      </w:r>
      <w:r>
        <w:rPr>
          <w:spacing w:val="-7"/>
        </w:rPr>
        <w:t xml:space="preserve"> </w:t>
      </w:r>
      <w:r>
        <w:rPr>
          <w:spacing w:val="-3"/>
        </w:rPr>
        <w:t>формированию</w:t>
      </w:r>
      <w:r>
        <w:rPr>
          <w:spacing w:val="-6"/>
        </w:rPr>
        <w:t xml:space="preserve"> </w:t>
      </w:r>
      <w:r>
        <w:rPr>
          <w:spacing w:val="-3"/>
        </w:rPr>
        <w:t>разных</w:t>
      </w:r>
      <w:r>
        <w:rPr>
          <w:spacing w:val="-5"/>
        </w:rPr>
        <w:t xml:space="preserve"> </w:t>
      </w:r>
      <w:r>
        <w:rPr>
          <w:spacing w:val="-3"/>
        </w:rPr>
        <w:t>метапредметных</w:t>
      </w:r>
      <w:r>
        <w:rPr>
          <w:spacing w:val="-5"/>
        </w:rPr>
        <w:t xml:space="preserve"> </w:t>
      </w:r>
      <w:r>
        <w:rPr>
          <w:spacing w:val="-3"/>
        </w:rPr>
        <w:t>результатов.</w:t>
      </w:r>
      <w:r>
        <w:rPr>
          <w:spacing w:val="-7"/>
        </w:rPr>
        <w:t xml:space="preserve"> </w:t>
      </w:r>
      <w:r>
        <w:rPr>
          <w:spacing w:val="-3"/>
        </w:rPr>
        <w:t>На</w:t>
      </w:r>
      <w:r>
        <w:rPr>
          <w:spacing w:val="-4"/>
        </w:rPr>
        <w:t xml:space="preserve"> </w:t>
      </w:r>
      <w:r>
        <w:rPr>
          <w:spacing w:val="-3"/>
        </w:rPr>
        <w:t>уроке</w:t>
      </w:r>
      <w:r>
        <w:rPr>
          <w:spacing w:val="-8"/>
        </w:rPr>
        <w:t xml:space="preserve"> </w:t>
      </w:r>
      <w:r>
        <w:rPr>
          <w:spacing w:val="-3"/>
        </w:rPr>
        <w:t>по</w:t>
      </w:r>
      <w:r>
        <w:rPr>
          <w:spacing w:val="-8"/>
        </w:rPr>
        <w:t xml:space="preserve"> </w:t>
      </w:r>
      <w:r>
        <w:rPr>
          <w:spacing w:val="-3"/>
        </w:rPr>
        <w:t>каждому</w:t>
      </w:r>
      <w:r>
        <w:rPr>
          <w:spacing w:val="-11"/>
        </w:rPr>
        <w:t xml:space="preserve"> </w:t>
      </w:r>
      <w:r>
        <w:rPr>
          <w:spacing w:val="-3"/>
        </w:rPr>
        <w:t>пред</w:t>
      </w:r>
    </w:p>
    <w:p w:rsidR="00626071" w:rsidRDefault="00715DBD">
      <w:pPr>
        <w:pStyle w:val="a3"/>
        <w:spacing w:before="139" w:line="360" w:lineRule="auto"/>
        <w:ind w:left="1339" w:right="409"/>
        <w:jc w:val="both"/>
      </w:pPr>
      <w:r>
        <w:t>мету</w:t>
      </w:r>
      <w:r>
        <w:rPr>
          <w:spacing w:val="1"/>
        </w:rPr>
        <w:t xml:space="preserve"> </w:t>
      </w:r>
      <w:r>
        <w:t>предусматривается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определённого</w:t>
      </w:r>
      <w:r>
        <w:rPr>
          <w:spacing w:val="1"/>
        </w:rPr>
        <w:t xml:space="preserve"> </w:t>
      </w:r>
      <w:r>
        <w:t>познавательного,</w:t>
      </w:r>
      <w:r>
        <w:rPr>
          <w:spacing w:val="1"/>
        </w:rPr>
        <w:t xml:space="preserve"> </w:t>
      </w:r>
      <w:r>
        <w:t>коммуникативного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регулятивного</w:t>
      </w:r>
      <w:r>
        <w:rPr>
          <w:spacing w:val="1"/>
        </w:rPr>
        <w:t xml:space="preserve"> </w:t>
      </w:r>
      <w:r>
        <w:t>универсального</w:t>
      </w:r>
      <w:r>
        <w:rPr>
          <w:spacing w:val="1"/>
        </w:rPr>
        <w:t xml:space="preserve"> </w:t>
      </w:r>
      <w:r>
        <w:t>действия. К</w:t>
      </w:r>
      <w:r>
        <w:rPr>
          <w:spacing w:val="1"/>
        </w:rPr>
        <w:t xml:space="preserve"> </w:t>
      </w:r>
      <w:r>
        <w:t>примеру,</w:t>
      </w:r>
      <w:r>
        <w:rPr>
          <w:spacing w:val="1"/>
        </w:rPr>
        <w:t xml:space="preserve"> </w:t>
      </w:r>
      <w:r>
        <w:t>метод измерения</w:t>
      </w:r>
      <w:r>
        <w:rPr>
          <w:spacing w:val="1"/>
        </w:rPr>
        <w:t xml:space="preserve"> </w:t>
      </w:r>
      <w:r>
        <w:t>часто применяется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математическим объектам,</w:t>
      </w:r>
      <w:r>
        <w:rPr>
          <w:spacing w:val="1"/>
        </w:rPr>
        <w:t xml:space="preserve"> </w:t>
      </w:r>
      <w:r>
        <w:t>типичен</w:t>
      </w:r>
      <w:r>
        <w:rPr>
          <w:spacing w:val="-10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изучении</w:t>
      </w:r>
      <w:r>
        <w:rPr>
          <w:spacing w:val="-8"/>
        </w:rPr>
        <w:t xml:space="preserve"> </w:t>
      </w:r>
      <w:r>
        <w:t>информатики,</w:t>
      </w:r>
      <w:r>
        <w:rPr>
          <w:spacing w:val="-10"/>
        </w:rPr>
        <w:t xml:space="preserve"> </w:t>
      </w:r>
      <w:r>
        <w:t>технологии,</w:t>
      </w:r>
      <w:r>
        <w:rPr>
          <w:spacing w:val="-10"/>
        </w:rPr>
        <w:t xml:space="preserve"> </w:t>
      </w:r>
      <w:r>
        <w:t>а</w:t>
      </w:r>
      <w:r>
        <w:rPr>
          <w:spacing w:val="-9"/>
        </w:rPr>
        <w:t xml:space="preserve"> </w:t>
      </w:r>
      <w:r>
        <w:t>смысловое</w:t>
      </w:r>
      <w:r>
        <w:rPr>
          <w:spacing w:val="-8"/>
        </w:rPr>
        <w:t xml:space="preserve"> </w:t>
      </w:r>
      <w:r>
        <w:t>чтение</w:t>
      </w:r>
      <w:r>
        <w:rPr>
          <w:spacing w:val="-8"/>
        </w:rPr>
        <w:t xml:space="preserve"> </w:t>
      </w:r>
      <w:r>
        <w:t>—</w:t>
      </w:r>
      <w:r>
        <w:rPr>
          <w:spacing w:val="-10"/>
        </w:rPr>
        <w:t xml:space="preserve"> </w:t>
      </w:r>
      <w:r>
        <w:t>прерогатива</w:t>
      </w:r>
      <w:r>
        <w:rPr>
          <w:spacing w:val="-8"/>
        </w:rPr>
        <w:t xml:space="preserve"> </w:t>
      </w:r>
      <w:r>
        <w:t>уроков</w:t>
      </w:r>
      <w:r>
        <w:rPr>
          <w:spacing w:val="-58"/>
        </w:rPr>
        <w:t xml:space="preserve"> </w:t>
      </w:r>
      <w:r>
        <w:t>русского</w:t>
      </w:r>
      <w:r>
        <w:rPr>
          <w:spacing w:val="-9"/>
        </w:rPr>
        <w:t xml:space="preserve"> </w:t>
      </w:r>
      <w:r>
        <w:t>языка</w:t>
      </w:r>
      <w:r>
        <w:rPr>
          <w:spacing w:val="-1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литературы.</w:t>
      </w:r>
    </w:p>
    <w:p w:rsidR="00626071" w:rsidRDefault="00715DBD">
      <w:pPr>
        <w:pStyle w:val="a3"/>
        <w:spacing w:line="360" w:lineRule="auto"/>
        <w:ind w:left="1339" w:right="408" w:firstLine="283"/>
        <w:jc w:val="both"/>
      </w:pPr>
      <w:r>
        <w:t>Соответствующий вклад в формирование универсальных действий можно выделить в</w:t>
      </w:r>
      <w:r>
        <w:rPr>
          <w:spacing w:val="1"/>
        </w:rPr>
        <w:t xml:space="preserve"> </w:t>
      </w:r>
      <w:r>
        <w:rPr>
          <w:spacing w:val="-2"/>
        </w:rPr>
        <w:t>содержании</w:t>
      </w:r>
      <w:r>
        <w:rPr>
          <w:spacing w:val="-12"/>
        </w:rPr>
        <w:t xml:space="preserve"> </w:t>
      </w:r>
      <w:r>
        <w:rPr>
          <w:spacing w:val="-2"/>
        </w:rPr>
        <w:t>каждого</w:t>
      </w:r>
      <w:r>
        <w:rPr>
          <w:spacing w:val="-8"/>
        </w:rPr>
        <w:t xml:space="preserve"> </w:t>
      </w:r>
      <w:r>
        <w:rPr>
          <w:spacing w:val="-2"/>
        </w:rPr>
        <w:t>учебного</w:t>
      </w:r>
      <w:r>
        <w:rPr>
          <w:spacing w:val="-13"/>
        </w:rPr>
        <w:t xml:space="preserve"> </w:t>
      </w:r>
      <w:r>
        <w:rPr>
          <w:spacing w:val="-1"/>
        </w:rPr>
        <w:t>предмета.</w:t>
      </w:r>
      <w:r>
        <w:rPr>
          <w:spacing w:val="-11"/>
        </w:rPr>
        <w:t xml:space="preserve"> </w:t>
      </w:r>
      <w:r>
        <w:rPr>
          <w:spacing w:val="-1"/>
        </w:rPr>
        <w:t>Таким</w:t>
      </w:r>
      <w:r>
        <w:rPr>
          <w:spacing w:val="-11"/>
        </w:rPr>
        <w:t xml:space="preserve"> </w:t>
      </w:r>
      <w:r>
        <w:rPr>
          <w:spacing w:val="-1"/>
        </w:rPr>
        <w:t>образом,</w:t>
      </w:r>
      <w:r>
        <w:rPr>
          <w:spacing w:val="-13"/>
        </w:rPr>
        <w:t xml:space="preserve"> </w:t>
      </w: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первом</w:t>
      </w:r>
      <w:r>
        <w:rPr>
          <w:spacing w:val="-14"/>
        </w:rPr>
        <w:t xml:space="preserve"> </w:t>
      </w:r>
      <w:r>
        <w:rPr>
          <w:spacing w:val="-1"/>
        </w:rPr>
        <w:t>этапе</w:t>
      </w:r>
      <w:r>
        <w:rPr>
          <w:spacing w:val="-13"/>
        </w:rPr>
        <w:t xml:space="preserve"> </w:t>
      </w:r>
      <w:r>
        <w:rPr>
          <w:spacing w:val="-1"/>
        </w:rPr>
        <w:t>формирования</w:t>
      </w:r>
      <w:r>
        <w:rPr>
          <w:spacing w:val="-13"/>
        </w:rPr>
        <w:t xml:space="preserve"> </w:t>
      </w:r>
      <w:r>
        <w:rPr>
          <w:spacing w:val="-1"/>
        </w:rPr>
        <w:t>УУД</w:t>
      </w:r>
      <w:r>
        <w:rPr>
          <w:spacing w:val="-58"/>
        </w:rPr>
        <w:t xml:space="preserve"> </w:t>
      </w:r>
      <w:r>
        <w:t>определяются приоритеты учебных курсов для формирования качества универсальности на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предметном</w:t>
      </w:r>
      <w:r>
        <w:rPr>
          <w:spacing w:val="1"/>
        </w:rPr>
        <w:t xml:space="preserve"> </w:t>
      </w:r>
      <w:r>
        <w:t>содержании.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втором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подключаются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rPr>
          <w:spacing w:val="-2"/>
        </w:rPr>
        <w:t>педагогический</w:t>
      </w:r>
      <w:r>
        <w:rPr>
          <w:spacing w:val="-11"/>
        </w:rPr>
        <w:t xml:space="preserve"> </w:t>
      </w:r>
      <w:r>
        <w:rPr>
          <w:spacing w:val="-1"/>
        </w:rPr>
        <w:t>работник</w:t>
      </w:r>
      <w:r>
        <w:rPr>
          <w:spacing w:val="-10"/>
        </w:rPr>
        <w:t xml:space="preserve"> </w:t>
      </w:r>
      <w:r>
        <w:rPr>
          <w:spacing w:val="-1"/>
        </w:rPr>
        <w:t>предлагает</w:t>
      </w:r>
      <w:r>
        <w:rPr>
          <w:spacing w:val="-12"/>
        </w:rPr>
        <w:t xml:space="preserve"> </w:t>
      </w:r>
      <w:r>
        <w:rPr>
          <w:spacing w:val="-1"/>
        </w:rPr>
        <w:t>задания,</w:t>
      </w:r>
      <w:r>
        <w:rPr>
          <w:spacing w:val="-11"/>
        </w:rPr>
        <w:t xml:space="preserve"> </w:t>
      </w:r>
      <w:r>
        <w:rPr>
          <w:spacing w:val="-1"/>
        </w:rPr>
        <w:t>требующие</w:t>
      </w:r>
      <w:r>
        <w:rPr>
          <w:spacing w:val="-12"/>
        </w:rPr>
        <w:t xml:space="preserve"> </w:t>
      </w:r>
      <w:r>
        <w:rPr>
          <w:spacing w:val="-1"/>
        </w:rPr>
        <w:t>применения</w:t>
      </w:r>
      <w:r>
        <w:rPr>
          <w:spacing w:val="-9"/>
        </w:rPr>
        <w:t xml:space="preserve"> </w:t>
      </w:r>
      <w:r>
        <w:rPr>
          <w:spacing w:val="-1"/>
        </w:rPr>
        <w:t>учебного</w:t>
      </w:r>
      <w:r>
        <w:rPr>
          <w:spacing w:val="-12"/>
        </w:rPr>
        <w:t xml:space="preserve"> </w:t>
      </w:r>
      <w:r>
        <w:rPr>
          <w:spacing w:val="-1"/>
        </w:rPr>
        <w:t>действия</w:t>
      </w:r>
      <w:r>
        <w:rPr>
          <w:spacing w:val="-11"/>
        </w:rPr>
        <w:t xml:space="preserve"> </w:t>
      </w:r>
      <w:r>
        <w:rPr>
          <w:spacing w:val="-1"/>
        </w:rPr>
        <w:t>или</w:t>
      </w:r>
      <w:r>
        <w:rPr>
          <w:spacing w:val="-57"/>
        </w:rPr>
        <w:t xml:space="preserve"> </w:t>
      </w:r>
      <w:r>
        <w:t>операций на разном предметном содержании. Третий этап характеризуется устойчивостью</w:t>
      </w:r>
      <w:r>
        <w:rPr>
          <w:spacing w:val="1"/>
        </w:rPr>
        <w:t xml:space="preserve"> </w:t>
      </w:r>
      <w:r>
        <w:t>универсального</w:t>
      </w:r>
      <w:r>
        <w:rPr>
          <w:spacing w:val="-6"/>
        </w:rPr>
        <w:t xml:space="preserve"> </w:t>
      </w:r>
      <w:r>
        <w:t>действия,</w:t>
      </w:r>
      <w:r>
        <w:rPr>
          <w:spacing w:val="-6"/>
        </w:rPr>
        <w:t xml:space="preserve"> </w:t>
      </w:r>
      <w:r>
        <w:t>т.</w:t>
      </w:r>
      <w:r>
        <w:rPr>
          <w:spacing w:val="-4"/>
        </w:rPr>
        <w:t xml:space="preserve"> </w:t>
      </w:r>
      <w:r>
        <w:t>е.</w:t>
      </w:r>
      <w:r>
        <w:rPr>
          <w:spacing w:val="-6"/>
        </w:rPr>
        <w:t xml:space="preserve"> </w:t>
      </w:r>
      <w:r>
        <w:t>использования</w:t>
      </w:r>
      <w:r>
        <w:rPr>
          <w:spacing w:val="-5"/>
        </w:rPr>
        <w:t xml:space="preserve"> </w:t>
      </w:r>
      <w:r>
        <w:t>его</w:t>
      </w:r>
      <w:r>
        <w:rPr>
          <w:spacing w:val="-7"/>
        </w:rPr>
        <w:t xml:space="preserve"> </w:t>
      </w:r>
      <w:r>
        <w:t>независимо</w:t>
      </w:r>
      <w:r>
        <w:rPr>
          <w:spacing w:val="-5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предметного</w:t>
      </w:r>
      <w:r>
        <w:rPr>
          <w:spacing w:val="-5"/>
        </w:rPr>
        <w:t xml:space="preserve"> </w:t>
      </w:r>
      <w:r>
        <w:t>содержания.</w:t>
      </w:r>
      <w:r>
        <w:rPr>
          <w:spacing w:val="-7"/>
        </w:rPr>
        <w:t xml:space="preserve"> </w:t>
      </w:r>
      <w:r>
        <w:t>У</w:t>
      </w:r>
      <w:r>
        <w:rPr>
          <w:spacing w:val="-57"/>
        </w:rPr>
        <w:t xml:space="preserve"> </w:t>
      </w:r>
      <w:r>
        <w:t>обучающегося начинает формироваться обобщённое видение учебного действия, он может</w:t>
      </w:r>
      <w:r>
        <w:rPr>
          <w:spacing w:val="1"/>
        </w:rPr>
        <w:t xml:space="preserve"> </w:t>
      </w:r>
      <w:r>
        <w:t>охарактеризовать его, не ссылаясь на конкретное содержание. Например, «наблюдать —</w:t>
      </w:r>
      <w:r>
        <w:rPr>
          <w:spacing w:val="1"/>
        </w:rPr>
        <w:t xml:space="preserve"> </w:t>
      </w:r>
      <w:r>
        <w:t>значит…»,</w:t>
      </w:r>
      <w:r>
        <w:rPr>
          <w:spacing w:val="-1"/>
        </w:rPr>
        <w:t xml:space="preserve"> </w:t>
      </w:r>
      <w:r>
        <w:t>«сравне-</w:t>
      </w:r>
      <w:r>
        <w:rPr>
          <w:spacing w:val="-5"/>
        </w:rPr>
        <w:t xml:space="preserve"> </w:t>
      </w:r>
      <w:r>
        <w:t>ние</w:t>
      </w:r>
      <w:r>
        <w:rPr>
          <w:spacing w:val="-4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это…», «контролировать</w:t>
      </w:r>
      <w:r>
        <w:rPr>
          <w:spacing w:val="-4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значит…»</w:t>
      </w:r>
      <w:r>
        <w:rPr>
          <w:spacing w:val="-10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т.</w:t>
      </w:r>
      <w:r>
        <w:rPr>
          <w:spacing w:val="-4"/>
        </w:rPr>
        <w:t xml:space="preserve"> </w:t>
      </w:r>
      <w:r>
        <w:t>п.</w:t>
      </w:r>
      <w:r>
        <w:rPr>
          <w:spacing w:val="-5"/>
        </w:rPr>
        <w:t xml:space="preserve"> </w:t>
      </w:r>
      <w:r>
        <w:t>Педагогический</w:t>
      </w:r>
      <w:r>
        <w:rPr>
          <w:spacing w:val="-5"/>
        </w:rPr>
        <w:t xml:space="preserve"> </w:t>
      </w:r>
      <w:r>
        <w:t>ра-</w:t>
      </w:r>
      <w:r>
        <w:rPr>
          <w:spacing w:val="-58"/>
        </w:rPr>
        <w:t xml:space="preserve"> </w:t>
      </w:r>
      <w:r>
        <w:rPr>
          <w:spacing w:val="-1"/>
        </w:rPr>
        <w:t>ботник</w:t>
      </w:r>
      <w:r>
        <w:rPr>
          <w:spacing w:val="-13"/>
        </w:rPr>
        <w:t xml:space="preserve"> </w:t>
      </w:r>
      <w:r>
        <w:rPr>
          <w:spacing w:val="-1"/>
        </w:rPr>
        <w:t>делает</w:t>
      </w:r>
      <w:r>
        <w:rPr>
          <w:spacing w:val="-11"/>
        </w:rPr>
        <w:t xml:space="preserve"> </w:t>
      </w:r>
      <w:r>
        <w:rPr>
          <w:spacing w:val="-1"/>
        </w:rPr>
        <w:t>вывод</w:t>
      </w:r>
      <w:r>
        <w:rPr>
          <w:spacing w:val="-11"/>
        </w:rPr>
        <w:t xml:space="preserve"> </w:t>
      </w:r>
      <w:r>
        <w:rPr>
          <w:spacing w:val="-1"/>
        </w:rPr>
        <w:t>о</w:t>
      </w:r>
      <w:r>
        <w:rPr>
          <w:spacing w:val="-10"/>
        </w:rPr>
        <w:t xml:space="preserve"> </w:t>
      </w:r>
      <w:r>
        <w:rPr>
          <w:spacing w:val="-1"/>
        </w:rPr>
        <w:t>том,</w:t>
      </w:r>
      <w:r>
        <w:rPr>
          <w:spacing w:val="-11"/>
        </w:rPr>
        <w:t xml:space="preserve"> </w:t>
      </w:r>
      <w:r>
        <w:rPr>
          <w:spacing w:val="-1"/>
        </w:rPr>
        <w:t>что</w:t>
      </w:r>
      <w:r>
        <w:rPr>
          <w:spacing w:val="-9"/>
        </w:rPr>
        <w:t xml:space="preserve"> </w:t>
      </w:r>
      <w:r>
        <w:rPr>
          <w:spacing w:val="-1"/>
        </w:rPr>
        <w:t>универсальность</w:t>
      </w:r>
      <w:r>
        <w:rPr>
          <w:spacing w:val="-12"/>
        </w:rPr>
        <w:t xml:space="preserve"> </w:t>
      </w:r>
      <w:r>
        <w:t>(независимость</w:t>
      </w:r>
      <w:r>
        <w:rPr>
          <w:spacing w:val="-11"/>
        </w:rPr>
        <w:t xml:space="preserve"> </w:t>
      </w:r>
      <w:r>
        <w:t>от</w:t>
      </w:r>
      <w:r>
        <w:rPr>
          <w:spacing w:val="-12"/>
        </w:rPr>
        <w:t xml:space="preserve"> </w:t>
      </w:r>
      <w:r>
        <w:t>конкретного</w:t>
      </w:r>
      <w:r>
        <w:rPr>
          <w:spacing w:val="-11"/>
        </w:rPr>
        <w:t xml:space="preserve"> </w:t>
      </w:r>
      <w:r>
        <w:t>содержания)</w:t>
      </w:r>
      <w:r>
        <w:rPr>
          <w:spacing w:val="-57"/>
        </w:rPr>
        <w:t xml:space="preserve"> </w:t>
      </w:r>
      <w:r>
        <w:t>как</w:t>
      </w:r>
      <w:r>
        <w:rPr>
          <w:spacing w:val="-9"/>
        </w:rPr>
        <w:t xml:space="preserve"> </w:t>
      </w:r>
      <w:r>
        <w:t>свойство</w:t>
      </w:r>
      <w:r>
        <w:rPr>
          <w:spacing w:val="-7"/>
        </w:rPr>
        <w:t xml:space="preserve"> </w:t>
      </w:r>
      <w:r>
        <w:t>учебного</w:t>
      </w:r>
      <w:r>
        <w:rPr>
          <w:spacing w:val="-10"/>
        </w:rPr>
        <w:t xml:space="preserve"> </w:t>
      </w:r>
      <w:r>
        <w:t>действия</w:t>
      </w:r>
      <w:r>
        <w:rPr>
          <w:spacing w:val="-10"/>
        </w:rPr>
        <w:t xml:space="preserve"> </w:t>
      </w:r>
      <w:r>
        <w:t>сформировалась.</w:t>
      </w:r>
    </w:p>
    <w:p w:rsidR="00626071" w:rsidRDefault="00715DBD" w:rsidP="00E0235C">
      <w:pPr>
        <w:pStyle w:val="a5"/>
        <w:numPr>
          <w:ilvl w:val="0"/>
          <w:numId w:val="3"/>
        </w:numPr>
        <w:tabs>
          <w:tab w:val="left" w:pos="1800"/>
        </w:tabs>
        <w:spacing w:before="1" w:line="360" w:lineRule="auto"/>
        <w:ind w:left="1339" w:right="411" w:firstLine="283"/>
        <w:jc w:val="both"/>
        <w:rPr>
          <w:sz w:val="24"/>
        </w:rPr>
      </w:pPr>
      <w:r>
        <w:rPr>
          <w:sz w:val="24"/>
        </w:rPr>
        <w:t> Используются виды деятельности, которые в особой мере провоцируют применение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универсальных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действий: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поисковая,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том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числе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использованием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информационного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ресурса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Интернета,</w:t>
      </w:r>
      <w:r>
        <w:rPr>
          <w:spacing w:val="6"/>
          <w:sz w:val="24"/>
        </w:rPr>
        <w:t xml:space="preserve"> </w:t>
      </w:r>
      <w:r>
        <w:rPr>
          <w:sz w:val="24"/>
        </w:rPr>
        <w:t>исследовательская,</w:t>
      </w:r>
      <w:r>
        <w:rPr>
          <w:spacing w:val="4"/>
          <w:sz w:val="24"/>
        </w:rPr>
        <w:t xml:space="preserve"> </w:t>
      </w:r>
      <w:r>
        <w:rPr>
          <w:sz w:val="24"/>
        </w:rPr>
        <w:t>творческая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том</w:t>
      </w:r>
      <w:r>
        <w:rPr>
          <w:spacing w:val="5"/>
          <w:sz w:val="24"/>
        </w:rPr>
        <w:t xml:space="preserve"> </w:t>
      </w:r>
      <w:r>
        <w:rPr>
          <w:sz w:val="24"/>
        </w:rPr>
        <w:t>числе</w:t>
      </w:r>
      <w:r>
        <w:rPr>
          <w:spacing w:val="5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использованием</w:t>
      </w:r>
    </w:p>
    <w:p w:rsidR="00626071" w:rsidRDefault="00626071">
      <w:pPr>
        <w:spacing w:line="360" w:lineRule="auto"/>
        <w:jc w:val="both"/>
        <w:rPr>
          <w:sz w:val="24"/>
        </w:rPr>
        <w:sectPr w:rsidR="00626071">
          <w:footerReference w:type="default" r:id="rId294"/>
          <w:pgSz w:w="11900" w:h="16850"/>
          <w:pgMar w:top="1000" w:right="280" w:bottom="280" w:left="360" w:header="0" w:footer="0" w:gutter="0"/>
          <w:cols w:space="720"/>
        </w:sectPr>
      </w:pPr>
    </w:p>
    <w:p w:rsidR="00626071" w:rsidRDefault="00715DBD">
      <w:pPr>
        <w:pStyle w:val="a3"/>
        <w:spacing w:before="73" w:line="360" w:lineRule="auto"/>
        <w:ind w:left="1339" w:right="411"/>
        <w:jc w:val="both"/>
      </w:pPr>
      <w:r>
        <w:lastRenderedPageBreak/>
        <w:t>экранных моделей изучаемых объектов или процессов. Это побудит учителя отказаться от</w:t>
      </w:r>
      <w:r>
        <w:rPr>
          <w:spacing w:val="1"/>
        </w:rPr>
        <w:t xml:space="preserve"> </w:t>
      </w:r>
      <w:r>
        <w:t>репродуктивного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главным</w:t>
      </w:r>
      <w:r>
        <w:rPr>
          <w:spacing w:val="1"/>
        </w:rPr>
        <w:t xml:space="preserve"> </w:t>
      </w:r>
      <w:r>
        <w:t>методом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rPr>
          <w:spacing w:val="-2"/>
        </w:rPr>
        <w:t>является</w:t>
      </w:r>
      <w:r>
        <w:rPr>
          <w:spacing w:val="-11"/>
        </w:rPr>
        <w:t xml:space="preserve"> </w:t>
      </w:r>
      <w:r>
        <w:rPr>
          <w:spacing w:val="-2"/>
        </w:rPr>
        <w:t>образец,</w:t>
      </w:r>
      <w:r>
        <w:rPr>
          <w:spacing w:val="-11"/>
        </w:rPr>
        <w:t xml:space="preserve"> </w:t>
      </w:r>
      <w:r>
        <w:rPr>
          <w:spacing w:val="-2"/>
        </w:rPr>
        <w:t>предъявляемый</w:t>
      </w:r>
      <w:r>
        <w:rPr>
          <w:spacing w:val="-10"/>
        </w:rPr>
        <w:t xml:space="preserve"> </w:t>
      </w:r>
      <w:r>
        <w:rPr>
          <w:spacing w:val="-2"/>
        </w:rPr>
        <w:t>обучаю-</w:t>
      </w:r>
      <w:r>
        <w:rPr>
          <w:spacing w:val="-12"/>
        </w:rPr>
        <w:t xml:space="preserve"> </w:t>
      </w:r>
      <w:r>
        <w:rPr>
          <w:spacing w:val="-2"/>
        </w:rPr>
        <w:t>щимся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готовом</w:t>
      </w:r>
      <w:r>
        <w:rPr>
          <w:spacing w:val="-11"/>
        </w:rPr>
        <w:t xml:space="preserve"> </w:t>
      </w:r>
      <w:r>
        <w:rPr>
          <w:spacing w:val="-1"/>
        </w:rPr>
        <w:t>виде.</w:t>
      </w:r>
      <w:r>
        <w:rPr>
          <w:spacing w:val="-9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этом</w:t>
      </w:r>
      <w:r>
        <w:rPr>
          <w:spacing w:val="-12"/>
        </w:rPr>
        <w:t xml:space="preserve"> </w:t>
      </w:r>
      <w:r>
        <w:rPr>
          <w:spacing w:val="-1"/>
        </w:rPr>
        <w:t>случае</w:t>
      </w:r>
      <w:r>
        <w:rPr>
          <w:spacing w:val="-9"/>
        </w:rPr>
        <w:t xml:space="preserve"> </w:t>
      </w:r>
      <w:r>
        <w:rPr>
          <w:spacing w:val="-1"/>
        </w:rPr>
        <w:t>единственная</w:t>
      </w:r>
      <w:r>
        <w:rPr>
          <w:spacing w:val="-58"/>
        </w:rPr>
        <w:t xml:space="preserve"> </w:t>
      </w:r>
      <w:r>
        <w:t>задача ученика — запомнить образец и каждый раз вспоминать его при решении учебной</w:t>
      </w:r>
      <w:r>
        <w:rPr>
          <w:spacing w:val="1"/>
        </w:rPr>
        <w:t xml:space="preserve"> </w:t>
      </w:r>
      <w:r>
        <w:t>задачи.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требующие</w:t>
      </w:r>
      <w:r>
        <w:rPr>
          <w:spacing w:val="1"/>
        </w:rPr>
        <w:t xml:space="preserve"> </w:t>
      </w:r>
      <w:r>
        <w:rPr>
          <w:spacing w:val="-1"/>
        </w:rPr>
        <w:t xml:space="preserve">мыслительных </w:t>
      </w:r>
      <w:r>
        <w:t>операций, актуальных коммуникативных умений, планирования и контроля</w:t>
      </w:r>
      <w:r>
        <w:rPr>
          <w:spacing w:val="1"/>
        </w:rPr>
        <w:t xml:space="preserve"> </w:t>
      </w:r>
      <w:r>
        <w:rPr>
          <w:spacing w:val="-1"/>
        </w:rPr>
        <w:t xml:space="preserve">своей </w:t>
      </w:r>
      <w:r>
        <w:t>деятельности, не являются востребованными, так как использование готового образца</w:t>
      </w:r>
      <w:r>
        <w:rPr>
          <w:spacing w:val="-57"/>
        </w:rPr>
        <w:t xml:space="preserve"> </w:t>
      </w:r>
      <w:r>
        <w:t>опирается только на восприятие и память. Поисковая и исследовательская деятельность</w:t>
      </w:r>
      <w:r>
        <w:rPr>
          <w:spacing w:val="1"/>
        </w:rPr>
        <w:t xml:space="preserve"> </w:t>
      </w:r>
      <w:r>
        <w:rPr>
          <w:spacing w:val="-1"/>
        </w:rPr>
        <w:t xml:space="preserve">развивают </w:t>
      </w:r>
      <w:r>
        <w:t>способность младшего школьника к диалогу, обсуждению проблем, разрешению</w:t>
      </w:r>
      <w:r>
        <w:rPr>
          <w:spacing w:val="1"/>
        </w:rPr>
        <w:t xml:space="preserve"> </w:t>
      </w:r>
      <w:r>
        <w:rPr>
          <w:spacing w:val="-3"/>
        </w:rPr>
        <w:t>возникших</w:t>
      </w:r>
      <w:r>
        <w:rPr>
          <w:spacing w:val="-9"/>
        </w:rPr>
        <w:t xml:space="preserve"> </w:t>
      </w:r>
      <w:r>
        <w:rPr>
          <w:spacing w:val="-3"/>
        </w:rPr>
        <w:t>противоречий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точках</w:t>
      </w:r>
      <w:r>
        <w:rPr>
          <w:spacing w:val="-9"/>
        </w:rPr>
        <w:t xml:space="preserve"> </w:t>
      </w:r>
      <w:r>
        <w:rPr>
          <w:spacing w:val="-3"/>
        </w:rPr>
        <w:t>зрения.</w:t>
      </w:r>
      <w:r>
        <w:rPr>
          <w:spacing w:val="-9"/>
        </w:rPr>
        <w:t xml:space="preserve"> </w:t>
      </w:r>
      <w:r>
        <w:rPr>
          <w:spacing w:val="-3"/>
        </w:rPr>
        <w:t>Поисковая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исследовательская</w:t>
      </w:r>
      <w:r>
        <w:rPr>
          <w:spacing w:val="-11"/>
        </w:rPr>
        <w:t xml:space="preserve"> </w:t>
      </w:r>
      <w:r>
        <w:rPr>
          <w:spacing w:val="-3"/>
        </w:rPr>
        <w:t>деятельность</w:t>
      </w:r>
      <w:r>
        <w:rPr>
          <w:spacing w:val="-8"/>
        </w:rPr>
        <w:t xml:space="preserve"> </w:t>
      </w:r>
      <w:r>
        <w:rPr>
          <w:spacing w:val="-3"/>
        </w:rPr>
        <w:t>может</w:t>
      </w:r>
      <w:r>
        <w:rPr>
          <w:spacing w:val="-57"/>
        </w:rPr>
        <w:t xml:space="preserve"> </w:t>
      </w:r>
      <w:r>
        <w:rPr>
          <w:spacing w:val="-3"/>
        </w:rPr>
        <w:t>осуществляться</w:t>
      </w:r>
      <w:r>
        <w:rPr>
          <w:spacing w:val="-9"/>
        </w:rPr>
        <w:t xml:space="preserve"> </w:t>
      </w:r>
      <w:r>
        <w:rPr>
          <w:spacing w:val="-3"/>
        </w:rPr>
        <w:t>с</w:t>
      </w:r>
      <w:r>
        <w:rPr>
          <w:spacing w:val="-11"/>
        </w:rPr>
        <w:t xml:space="preserve"> </w:t>
      </w:r>
      <w:r>
        <w:rPr>
          <w:spacing w:val="-3"/>
        </w:rPr>
        <w:t>использованием</w:t>
      </w:r>
      <w:r>
        <w:rPr>
          <w:spacing w:val="-12"/>
        </w:rPr>
        <w:t xml:space="preserve"> </w:t>
      </w:r>
      <w:r>
        <w:rPr>
          <w:spacing w:val="-3"/>
        </w:rPr>
        <w:t>информационных</w:t>
      </w:r>
      <w:r>
        <w:rPr>
          <w:spacing w:val="-8"/>
        </w:rPr>
        <w:t xml:space="preserve"> </w:t>
      </w:r>
      <w:r>
        <w:rPr>
          <w:spacing w:val="-2"/>
        </w:rPr>
        <w:t>банков,</w:t>
      </w:r>
      <w:r>
        <w:rPr>
          <w:spacing w:val="-9"/>
        </w:rPr>
        <w:t xml:space="preserve"> </w:t>
      </w:r>
      <w:r>
        <w:rPr>
          <w:spacing w:val="-2"/>
        </w:rPr>
        <w:t>содержащих</w:t>
      </w:r>
      <w:r>
        <w:rPr>
          <w:spacing w:val="-9"/>
        </w:rPr>
        <w:t xml:space="preserve"> </w:t>
      </w:r>
      <w:r>
        <w:rPr>
          <w:spacing w:val="-2"/>
        </w:rPr>
        <w:t>различные</w:t>
      </w:r>
      <w:r>
        <w:rPr>
          <w:spacing w:val="-9"/>
        </w:rPr>
        <w:t xml:space="preserve"> </w:t>
      </w:r>
      <w:r>
        <w:rPr>
          <w:spacing w:val="-2"/>
        </w:rPr>
        <w:t>экранные</w:t>
      </w:r>
      <w:r>
        <w:rPr>
          <w:spacing w:val="-58"/>
        </w:rPr>
        <w:t xml:space="preserve"> </w:t>
      </w:r>
      <w:r>
        <w:rPr>
          <w:spacing w:val="-2"/>
        </w:rPr>
        <w:t>(виртуальные)</w:t>
      </w:r>
      <w:r>
        <w:rPr>
          <w:spacing w:val="-13"/>
        </w:rPr>
        <w:t xml:space="preserve"> </w:t>
      </w:r>
      <w:r>
        <w:rPr>
          <w:spacing w:val="-2"/>
        </w:rPr>
        <w:t>объекты</w:t>
      </w:r>
      <w:r>
        <w:rPr>
          <w:spacing w:val="-13"/>
        </w:rPr>
        <w:t xml:space="preserve"> </w:t>
      </w:r>
      <w:r>
        <w:rPr>
          <w:spacing w:val="-2"/>
        </w:rPr>
        <w:t>(учебного</w:t>
      </w:r>
      <w:r>
        <w:rPr>
          <w:spacing w:val="-12"/>
        </w:rPr>
        <w:t xml:space="preserve"> </w:t>
      </w:r>
      <w:r>
        <w:rPr>
          <w:spacing w:val="-2"/>
        </w:rPr>
        <w:t>или</w:t>
      </w:r>
      <w:r>
        <w:rPr>
          <w:spacing w:val="-11"/>
        </w:rPr>
        <w:t xml:space="preserve"> </w:t>
      </w:r>
      <w:r>
        <w:rPr>
          <w:spacing w:val="-2"/>
        </w:rPr>
        <w:t>игрового,</w:t>
      </w:r>
      <w:r>
        <w:rPr>
          <w:spacing w:val="-11"/>
        </w:rPr>
        <w:t xml:space="preserve"> </w:t>
      </w:r>
      <w:r>
        <w:rPr>
          <w:spacing w:val="-2"/>
        </w:rPr>
        <w:t>бытового</w:t>
      </w:r>
      <w:r>
        <w:rPr>
          <w:spacing w:val="-12"/>
        </w:rPr>
        <w:t xml:space="preserve"> </w:t>
      </w:r>
      <w:r>
        <w:rPr>
          <w:spacing w:val="-2"/>
        </w:rPr>
        <w:t>назначения),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том</w:t>
      </w:r>
      <w:r>
        <w:rPr>
          <w:spacing w:val="-13"/>
        </w:rPr>
        <w:t xml:space="preserve"> </w:t>
      </w:r>
      <w:r>
        <w:rPr>
          <w:spacing w:val="-1"/>
        </w:rPr>
        <w:t>числе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условиях</w:t>
      </w:r>
      <w:r>
        <w:rPr>
          <w:spacing w:val="-58"/>
        </w:rPr>
        <w:t xml:space="preserve"> </w:t>
      </w:r>
      <w:r>
        <w:rPr>
          <w:spacing w:val="-2"/>
        </w:rPr>
        <w:t>использования</w:t>
      </w:r>
      <w:r>
        <w:rPr>
          <w:spacing w:val="-13"/>
        </w:rPr>
        <w:t xml:space="preserve"> </w:t>
      </w:r>
      <w:r>
        <w:rPr>
          <w:spacing w:val="-2"/>
        </w:rPr>
        <w:t>технологий</w:t>
      </w:r>
      <w:r>
        <w:rPr>
          <w:spacing w:val="-12"/>
        </w:rPr>
        <w:t xml:space="preserve"> </w:t>
      </w:r>
      <w:r>
        <w:rPr>
          <w:spacing w:val="-2"/>
        </w:rPr>
        <w:t>неконтактного</w:t>
      </w:r>
      <w:r>
        <w:rPr>
          <w:spacing w:val="-12"/>
        </w:rPr>
        <w:t xml:space="preserve"> </w:t>
      </w:r>
      <w:r>
        <w:rPr>
          <w:spacing w:val="-2"/>
        </w:rPr>
        <w:t>информационного</w:t>
      </w:r>
      <w:r>
        <w:rPr>
          <w:spacing w:val="-13"/>
        </w:rPr>
        <w:t xml:space="preserve"> </w:t>
      </w:r>
      <w:r>
        <w:rPr>
          <w:spacing w:val="-1"/>
        </w:rPr>
        <w:t>взаимодействия.</w:t>
      </w:r>
    </w:p>
    <w:p w:rsidR="00626071" w:rsidRDefault="00715DBD">
      <w:pPr>
        <w:pStyle w:val="a3"/>
        <w:ind w:left="1622"/>
        <w:jc w:val="both"/>
      </w:pPr>
      <w:r>
        <w:t>Например,</w:t>
      </w:r>
      <w:r>
        <w:rPr>
          <w:spacing w:val="107"/>
        </w:rPr>
        <w:t xml:space="preserve"> </w:t>
      </w:r>
      <w:r>
        <w:t>для</w:t>
      </w:r>
      <w:r>
        <w:rPr>
          <w:spacing w:val="107"/>
        </w:rPr>
        <w:t xml:space="preserve"> </w:t>
      </w:r>
      <w:r>
        <w:t>формирования</w:t>
      </w:r>
      <w:r>
        <w:rPr>
          <w:spacing w:val="105"/>
        </w:rPr>
        <w:t xml:space="preserve"> </w:t>
      </w:r>
      <w:r>
        <w:t>наблюдения</w:t>
      </w:r>
      <w:r>
        <w:rPr>
          <w:spacing w:val="107"/>
        </w:rPr>
        <w:t xml:space="preserve"> </w:t>
      </w:r>
      <w:r>
        <w:t>как</w:t>
      </w:r>
      <w:r>
        <w:rPr>
          <w:spacing w:val="108"/>
        </w:rPr>
        <w:t xml:space="preserve"> </w:t>
      </w:r>
      <w:r>
        <w:t>метода</w:t>
      </w:r>
      <w:r>
        <w:rPr>
          <w:spacing w:val="105"/>
        </w:rPr>
        <w:t xml:space="preserve"> </w:t>
      </w:r>
      <w:r>
        <w:t>познания</w:t>
      </w:r>
      <w:r>
        <w:rPr>
          <w:spacing w:val="105"/>
        </w:rPr>
        <w:t xml:space="preserve"> </w:t>
      </w:r>
      <w:r>
        <w:t>разных</w:t>
      </w:r>
      <w:r>
        <w:rPr>
          <w:spacing w:val="108"/>
        </w:rPr>
        <w:t xml:space="preserve"> </w:t>
      </w:r>
      <w:r>
        <w:t>объектов</w:t>
      </w:r>
    </w:p>
    <w:p w:rsidR="00626071" w:rsidRDefault="00715DBD">
      <w:pPr>
        <w:pStyle w:val="a3"/>
        <w:spacing w:before="140" w:line="241" w:lineRule="exact"/>
        <w:ind w:left="919"/>
        <w:jc w:val="center"/>
      </w:pPr>
      <w:r>
        <w:t>действительности</w:t>
      </w:r>
      <w:r>
        <w:rPr>
          <w:spacing w:val="10"/>
        </w:rPr>
        <w:t xml:space="preserve"> </w:t>
      </w:r>
      <w:r>
        <w:t>на</w:t>
      </w:r>
      <w:r>
        <w:rPr>
          <w:spacing w:val="13"/>
        </w:rPr>
        <w:t xml:space="preserve"> </w:t>
      </w:r>
      <w:r>
        <w:t>уроках</w:t>
      </w:r>
      <w:r>
        <w:rPr>
          <w:spacing w:val="12"/>
        </w:rPr>
        <w:t xml:space="preserve"> </w:t>
      </w:r>
      <w:r>
        <w:t>окружающего</w:t>
      </w:r>
      <w:r>
        <w:rPr>
          <w:spacing w:val="12"/>
        </w:rPr>
        <w:t xml:space="preserve"> </w:t>
      </w:r>
      <w:r>
        <w:t>мира</w:t>
      </w:r>
      <w:r>
        <w:rPr>
          <w:spacing w:val="9"/>
        </w:rPr>
        <w:t xml:space="preserve"> </w:t>
      </w:r>
      <w:r>
        <w:t>организуются</w:t>
      </w:r>
      <w:r>
        <w:rPr>
          <w:spacing w:val="10"/>
        </w:rPr>
        <w:t xml:space="preserve"> </w:t>
      </w:r>
      <w:r>
        <w:t>наблюдения</w:t>
      </w:r>
      <w:r>
        <w:rPr>
          <w:spacing w:val="10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естественных</w:t>
      </w:r>
    </w:p>
    <w:p w:rsidR="00626071" w:rsidRDefault="00715DBD">
      <w:pPr>
        <w:pStyle w:val="a3"/>
        <w:spacing w:line="206" w:lineRule="exact"/>
        <w:ind w:left="1223"/>
        <w:jc w:val="center"/>
      </w:pPr>
      <w:r>
        <w:t>3</w:t>
      </w:r>
    </w:p>
    <w:p w:rsidR="00626071" w:rsidRDefault="00715DBD">
      <w:pPr>
        <w:pStyle w:val="a3"/>
        <w:spacing w:line="241" w:lineRule="exact"/>
        <w:ind w:left="1339"/>
        <w:jc w:val="both"/>
      </w:pPr>
      <w:r>
        <w:rPr>
          <w:spacing w:val="-2"/>
        </w:rPr>
        <w:t xml:space="preserve">природных </w:t>
      </w:r>
      <w:r>
        <w:rPr>
          <w:spacing w:val="-1"/>
        </w:rPr>
        <w:t>условиях.</w:t>
      </w:r>
      <w:r>
        <w:rPr>
          <w:spacing w:val="-7"/>
        </w:rPr>
        <w:t xml:space="preserve"> </w:t>
      </w:r>
      <w:r>
        <w:rPr>
          <w:spacing w:val="-1"/>
        </w:rPr>
        <w:t>Наблюдения</w:t>
      </w:r>
      <w:r>
        <w:rPr>
          <w:spacing w:val="-6"/>
        </w:rPr>
        <w:t xml:space="preserve"> </w:t>
      </w:r>
      <w:r>
        <w:rPr>
          <w:spacing w:val="-1"/>
        </w:rPr>
        <w:t>можно</w:t>
      </w:r>
      <w:r>
        <w:rPr>
          <w:spacing w:val="-7"/>
        </w:rPr>
        <w:t xml:space="preserve"> </w:t>
      </w:r>
      <w:r>
        <w:rPr>
          <w:spacing w:val="-1"/>
        </w:rPr>
        <w:t>организовать</w:t>
      </w:r>
      <w:r>
        <w:rPr>
          <w:spacing w:val="-6"/>
        </w:rPr>
        <w:t xml:space="preserve"> </w:t>
      </w:r>
      <w:r>
        <w:rPr>
          <w:spacing w:val="-1"/>
        </w:rPr>
        <w:t>в</w:t>
      </w:r>
      <w:r>
        <w:rPr>
          <w:spacing w:val="-4"/>
        </w:rPr>
        <w:t xml:space="preserve"> </w:t>
      </w:r>
      <w:r>
        <w:rPr>
          <w:spacing w:val="-1"/>
        </w:rPr>
        <w:t>условиях</w:t>
      </w:r>
      <w:r>
        <w:rPr>
          <w:spacing w:val="-5"/>
        </w:rPr>
        <w:t xml:space="preserve"> </w:t>
      </w:r>
      <w:r>
        <w:rPr>
          <w:spacing w:val="-1"/>
        </w:rPr>
        <w:t>экранного</w:t>
      </w:r>
      <w:r>
        <w:rPr>
          <w:spacing w:val="-6"/>
        </w:rPr>
        <w:t xml:space="preserve"> </w:t>
      </w:r>
      <w:r>
        <w:rPr>
          <w:spacing w:val="-1"/>
        </w:rPr>
        <w:t>(виртуального)</w:t>
      </w:r>
    </w:p>
    <w:p w:rsidR="00626071" w:rsidRDefault="00715DBD">
      <w:pPr>
        <w:pStyle w:val="a3"/>
        <w:spacing w:before="139" w:line="360" w:lineRule="auto"/>
        <w:ind w:left="1339" w:right="411"/>
        <w:jc w:val="both"/>
      </w:pPr>
      <w:r>
        <w:t>представления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сюжетов,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отображающих</w:t>
      </w:r>
      <w:r>
        <w:rPr>
          <w:spacing w:val="1"/>
        </w:rPr>
        <w:t xml:space="preserve"> </w:t>
      </w:r>
      <w:r>
        <w:t>реальную</w:t>
      </w:r>
      <w:r>
        <w:rPr>
          <w:spacing w:val="1"/>
        </w:rPr>
        <w:t xml:space="preserve"> </w:t>
      </w:r>
      <w:r>
        <w:t>действительность, которую невозможно представить ученику в условиях образовательной</w:t>
      </w:r>
      <w:r>
        <w:rPr>
          <w:spacing w:val="1"/>
        </w:rPr>
        <w:t xml:space="preserve"> </w:t>
      </w:r>
      <w:r>
        <w:rPr>
          <w:spacing w:val="-2"/>
        </w:rPr>
        <w:t>организации</w:t>
      </w:r>
      <w:r>
        <w:rPr>
          <w:spacing w:val="-6"/>
        </w:rPr>
        <w:t xml:space="preserve"> </w:t>
      </w:r>
      <w:r>
        <w:rPr>
          <w:spacing w:val="-1"/>
        </w:rPr>
        <w:t>(объекты</w:t>
      </w:r>
      <w:r>
        <w:rPr>
          <w:spacing w:val="-5"/>
        </w:rPr>
        <w:t xml:space="preserve"> </w:t>
      </w:r>
      <w:r>
        <w:rPr>
          <w:spacing w:val="-1"/>
        </w:rPr>
        <w:t>природы,</w:t>
      </w:r>
      <w:r>
        <w:rPr>
          <w:spacing w:val="-6"/>
        </w:rPr>
        <w:t xml:space="preserve"> </w:t>
      </w:r>
      <w:r>
        <w:rPr>
          <w:spacing w:val="-1"/>
        </w:rPr>
        <w:t>художественные</w:t>
      </w:r>
      <w:r>
        <w:rPr>
          <w:spacing w:val="-7"/>
        </w:rPr>
        <w:t xml:space="preserve"> </w:t>
      </w:r>
      <w:r>
        <w:rPr>
          <w:spacing w:val="-1"/>
        </w:rPr>
        <w:t>визуализации,</w:t>
      </w:r>
      <w:r>
        <w:rPr>
          <w:spacing w:val="-5"/>
        </w:rPr>
        <w:t xml:space="preserve"> </w:t>
      </w:r>
      <w:r>
        <w:rPr>
          <w:spacing w:val="-1"/>
        </w:rPr>
        <w:t>технологические</w:t>
      </w:r>
      <w:r>
        <w:rPr>
          <w:spacing w:val="-7"/>
        </w:rPr>
        <w:t xml:space="preserve"> </w:t>
      </w:r>
      <w:r>
        <w:rPr>
          <w:spacing w:val="-1"/>
        </w:rPr>
        <w:t>процессы</w:t>
      </w:r>
      <w:r>
        <w:rPr>
          <w:spacing w:val="-6"/>
        </w:rPr>
        <w:t xml:space="preserve"> </w:t>
      </w:r>
      <w:r>
        <w:rPr>
          <w:spacing w:val="-1"/>
        </w:rPr>
        <w:t>и</w:t>
      </w:r>
      <w:r>
        <w:rPr>
          <w:spacing w:val="-57"/>
        </w:rPr>
        <w:t xml:space="preserve"> </w:t>
      </w:r>
      <w:r>
        <w:t>пр.). Уроки литературного чтения позволяют проводить наблюдения текста, на которых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аналитическая</w:t>
      </w:r>
      <w:r>
        <w:rPr>
          <w:spacing w:val="1"/>
        </w:rPr>
        <w:t xml:space="preserve"> </w:t>
      </w:r>
      <w:r>
        <w:t>текстовая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диалоги,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представленным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экране</w:t>
      </w:r>
      <w:r>
        <w:rPr>
          <w:spacing w:val="1"/>
        </w:rPr>
        <w:t xml:space="preserve"> </w:t>
      </w:r>
      <w:r>
        <w:t>виртуальным</w:t>
      </w:r>
      <w:r>
        <w:rPr>
          <w:spacing w:val="1"/>
        </w:rPr>
        <w:t xml:space="preserve"> </w:t>
      </w:r>
      <w:r>
        <w:t>собеседником,</w:t>
      </w:r>
      <w:r>
        <w:rPr>
          <w:spacing w:val="1"/>
        </w:rPr>
        <w:t xml:space="preserve"> </w:t>
      </w:r>
      <w:r>
        <w:t>дают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высказывать</w:t>
      </w:r>
      <w:r>
        <w:rPr>
          <w:spacing w:val="-57"/>
        </w:rPr>
        <w:t xml:space="preserve"> </w:t>
      </w:r>
      <w:r>
        <w:t>гипотезы,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рассуждения,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доказательства,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любом</w:t>
      </w:r>
      <w:r>
        <w:rPr>
          <w:spacing w:val="1"/>
        </w:rPr>
        <w:t xml:space="preserve"> </w:t>
      </w:r>
      <w:r>
        <w:t>предметном</w:t>
      </w:r>
      <w:r>
        <w:rPr>
          <w:spacing w:val="1"/>
        </w:rPr>
        <w:t xml:space="preserve"> </w:t>
      </w:r>
      <w:r>
        <w:t>содержании.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учителем</w:t>
      </w:r>
      <w:r>
        <w:rPr>
          <w:spacing w:val="-57"/>
        </w:rPr>
        <w:t xml:space="preserve"> </w:t>
      </w:r>
      <w:r>
        <w:t>систематически и на уроках по всем предметам, то универсальность учебного действия</w:t>
      </w:r>
      <w:r>
        <w:rPr>
          <w:spacing w:val="1"/>
        </w:rPr>
        <w:t xml:space="preserve"> </w:t>
      </w:r>
      <w:r>
        <w:t>формируется</w:t>
      </w:r>
      <w:r>
        <w:rPr>
          <w:spacing w:val="-6"/>
        </w:rPr>
        <w:t xml:space="preserve"> </w:t>
      </w:r>
      <w:r>
        <w:t>успешно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быстро.</w:t>
      </w:r>
    </w:p>
    <w:p w:rsidR="00626071" w:rsidRDefault="00715DBD" w:rsidP="00E0235C">
      <w:pPr>
        <w:pStyle w:val="a5"/>
        <w:numPr>
          <w:ilvl w:val="0"/>
          <w:numId w:val="3"/>
        </w:numPr>
        <w:tabs>
          <w:tab w:val="left" w:pos="1800"/>
        </w:tabs>
        <w:spacing w:before="1" w:line="360" w:lineRule="auto"/>
        <w:ind w:left="1339" w:right="409" w:firstLine="283"/>
        <w:jc w:val="both"/>
        <w:rPr>
          <w:sz w:val="24"/>
        </w:rPr>
      </w:pPr>
      <w:r>
        <w:rPr>
          <w:spacing w:val="-2"/>
          <w:sz w:val="24"/>
        </w:rPr>
        <w:t xml:space="preserve"> Педагогический работник применяет систему </w:t>
      </w:r>
      <w:r>
        <w:rPr>
          <w:spacing w:val="-1"/>
          <w:sz w:val="24"/>
        </w:rPr>
        <w:t>заданий, формирующих операциональный</w:t>
      </w:r>
      <w:r>
        <w:rPr>
          <w:spacing w:val="-57"/>
          <w:sz w:val="24"/>
        </w:rPr>
        <w:t xml:space="preserve"> </w:t>
      </w:r>
      <w:r>
        <w:rPr>
          <w:spacing w:val="-3"/>
          <w:sz w:val="24"/>
        </w:rPr>
        <w:t>состав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учебного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действия.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Цель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таких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заданий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—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создание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алгоритма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решения</w:t>
      </w:r>
      <w:r>
        <w:rPr>
          <w:spacing w:val="-6"/>
          <w:sz w:val="24"/>
        </w:rPr>
        <w:t xml:space="preserve"> </w:t>
      </w:r>
      <w:r>
        <w:rPr>
          <w:spacing w:val="-3"/>
          <w:sz w:val="24"/>
        </w:rPr>
        <w:t>учебной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задачи,</w:t>
      </w:r>
      <w:r>
        <w:rPr>
          <w:spacing w:val="-57"/>
          <w:sz w:val="24"/>
        </w:rPr>
        <w:t xml:space="preserve"> </w:t>
      </w:r>
      <w:r>
        <w:rPr>
          <w:spacing w:val="-2"/>
          <w:sz w:val="24"/>
        </w:rPr>
        <w:t>выбор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соответствующего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способа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действия.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Сначала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эта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работа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проходит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коллективно,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вместе</w:t>
      </w:r>
      <w:r>
        <w:rPr>
          <w:spacing w:val="-58"/>
          <w:sz w:val="24"/>
        </w:rPr>
        <w:t xml:space="preserve"> </w:t>
      </w:r>
      <w:r>
        <w:rPr>
          <w:sz w:val="24"/>
        </w:rPr>
        <w:t>с учителем, когда все вместе выстраивают пошаговые операции, постепенно дети учатся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выполнять </w:t>
      </w:r>
      <w:r>
        <w:rPr>
          <w:sz w:val="24"/>
        </w:rPr>
        <w:t>их самостоятельно. При этом очень важно соблюдать последовательность этапов</w:t>
      </w:r>
      <w:r>
        <w:rPr>
          <w:spacing w:val="-57"/>
          <w:sz w:val="24"/>
        </w:rPr>
        <w:t xml:space="preserve"> </w:t>
      </w:r>
      <w:r>
        <w:rPr>
          <w:spacing w:val="-2"/>
          <w:sz w:val="24"/>
        </w:rPr>
        <w:t xml:space="preserve">формирования </w:t>
      </w:r>
      <w:r>
        <w:rPr>
          <w:spacing w:val="-1"/>
          <w:sz w:val="24"/>
        </w:rPr>
        <w:t>алгоритма: построение последовательности шагов на конкретном предметном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содержании;</w:t>
      </w:r>
      <w:r>
        <w:rPr>
          <w:spacing w:val="-14"/>
          <w:sz w:val="24"/>
        </w:rPr>
        <w:t xml:space="preserve"> </w:t>
      </w:r>
      <w:r>
        <w:rPr>
          <w:sz w:val="24"/>
        </w:rPr>
        <w:t>проговаривание</w:t>
      </w:r>
      <w:r>
        <w:rPr>
          <w:spacing w:val="-14"/>
          <w:sz w:val="24"/>
        </w:rPr>
        <w:t xml:space="preserve"> </w:t>
      </w:r>
      <w:r>
        <w:rPr>
          <w:sz w:val="24"/>
        </w:rPr>
        <w:t>их</w:t>
      </w:r>
      <w:r>
        <w:rPr>
          <w:spacing w:val="-12"/>
          <w:sz w:val="24"/>
        </w:rPr>
        <w:t xml:space="preserve"> </w:t>
      </w:r>
      <w:r>
        <w:rPr>
          <w:sz w:val="24"/>
        </w:rPr>
        <w:t>во</w:t>
      </w:r>
      <w:r>
        <w:rPr>
          <w:spacing w:val="-12"/>
          <w:sz w:val="24"/>
        </w:rPr>
        <w:t xml:space="preserve"> </w:t>
      </w:r>
      <w:r>
        <w:rPr>
          <w:sz w:val="24"/>
        </w:rPr>
        <w:t>внешней</w:t>
      </w:r>
      <w:r>
        <w:rPr>
          <w:spacing w:val="-12"/>
          <w:sz w:val="24"/>
        </w:rPr>
        <w:t xml:space="preserve"> </w:t>
      </w:r>
      <w:r>
        <w:rPr>
          <w:sz w:val="24"/>
        </w:rPr>
        <w:t>речи;</w:t>
      </w:r>
      <w:r>
        <w:rPr>
          <w:spacing w:val="-13"/>
          <w:sz w:val="24"/>
        </w:rPr>
        <w:t xml:space="preserve"> </w:t>
      </w:r>
      <w:r>
        <w:rPr>
          <w:sz w:val="24"/>
        </w:rPr>
        <w:t>постепенный</w:t>
      </w:r>
      <w:r>
        <w:rPr>
          <w:spacing w:val="-13"/>
          <w:sz w:val="24"/>
        </w:rPr>
        <w:t xml:space="preserve"> </w:t>
      </w:r>
      <w:r>
        <w:rPr>
          <w:sz w:val="24"/>
        </w:rPr>
        <w:t>переход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новый</w:t>
      </w:r>
      <w:r>
        <w:rPr>
          <w:spacing w:val="-9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13"/>
          <w:sz w:val="24"/>
        </w:rPr>
        <w:t xml:space="preserve"> </w:t>
      </w:r>
      <w:r>
        <w:rPr>
          <w:sz w:val="24"/>
        </w:rPr>
        <w:t>—</w:t>
      </w:r>
      <w:r>
        <w:rPr>
          <w:spacing w:val="-57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любом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подключением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-10"/>
          <w:sz w:val="24"/>
        </w:rPr>
        <w:t xml:space="preserve"> </w:t>
      </w:r>
      <w:r>
        <w:rPr>
          <w:sz w:val="24"/>
        </w:rPr>
        <w:t>речи.</w:t>
      </w:r>
      <w:r>
        <w:rPr>
          <w:spacing w:val="-10"/>
          <w:sz w:val="24"/>
        </w:rPr>
        <w:t xml:space="preserve"> </w:t>
      </w:r>
      <w:r>
        <w:rPr>
          <w:sz w:val="24"/>
        </w:rPr>
        <w:t>При</w:t>
      </w:r>
      <w:r>
        <w:rPr>
          <w:spacing w:val="-12"/>
          <w:sz w:val="24"/>
        </w:rPr>
        <w:t xml:space="preserve"> </w:t>
      </w:r>
      <w:r>
        <w:rPr>
          <w:sz w:val="24"/>
        </w:rPr>
        <w:t>этом</w:t>
      </w:r>
      <w:r>
        <w:rPr>
          <w:spacing w:val="-13"/>
          <w:sz w:val="24"/>
        </w:rPr>
        <w:t xml:space="preserve"> </w:t>
      </w:r>
      <w:r>
        <w:rPr>
          <w:sz w:val="24"/>
        </w:rPr>
        <w:t>изменяется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11"/>
          <w:sz w:val="24"/>
        </w:rPr>
        <w:t xml:space="preserve"> </w:t>
      </w:r>
      <w:r>
        <w:rPr>
          <w:sz w:val="24"/>
        </w:rPr>
        <w:t>контроля:</w:t>
      </w:r>
    </w:p>
    <w:p w:rsidR="00626071" w:rsidRDefault="00715DBD" w:rsidP="00E0235C">
      <w:pPr>
        <w:pStyle w:val="a5"/>
        <w:numPr>
          <w:ilvl w:val="0"/>
          <w:numId w:val="2"/>
        </w:numPr>
        <w:tabs>
          <w:tab w:val="left" w:pos="1819"/>
        </w:tabs>
        <w:spacing w:line="275" w:lineRule="exact"/>
        <w:jc w:val="both"/>
        <w:rPr>
          <w:sz w:val="24"/>
        </w:rPr>
      </w:pPr>
      <w:r>
        <w:rPr>
          <w:sz w:val="24"/>
        </w:rPr>
        <w:t> от</w:t>
      </w:r>
      <w:r>
        <w:rPr>
          <w:spacing w:val="25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83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84"/>
          <w:sz w:val="24"/>
        </w:rPr>
        <w:t xml:space="preserve"> </w:t>
      </w:r>
      <w:r>
        <w:rPr>
          <w:sz w:val="24"/>
        </w:rPr>
        <w:t>с</w:t>
      </w:r>
      <w:r>
        <w:rPr>
          <w:spacing w:val="85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84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82"/>
          <w:sz w:val="24"/>
        </w:rPr>
        <w:t xml:space="preserve"> </w:t>
      </w:r>
      <w:r>
        <w:rPr>
          <w:sz w:val="24"/>
        </w:rPr>
        <w:t>переходят</w:t>
      </w:r>
      <w:r>
        <w:rPr>
          <w:spacing w:val="88"/>
          <w:sz w:val="24"/>
        </w:rPr>
        <w:t xml:space="preserve"> </w:t>
      </w:r>
      <w:r>
        <w:rPr>
          <w:sz w:val="24"/>
        </w:rPr>
        <w:t>к</w:t>
      </w:r>
      <w:r>
        <w:rPr>
          <w:spacing w:val="83"/>
          <w:sz w:val="24"/>
        </w:rPr>
        <w:t xml:space="preserve"> </w:t>
      </w:r>
      <w:r>
        <w:rPr>
          <w:sz w:val="24"/>
        </w:rPr>
        <w:t>самостоятельным</w:t>
      </w:r>
    </w:p>
    <w:p w:rsidR="00626071" w:rsidRDefault="00626071">
      <w:pPr>
        <w:spacing w:line="275" w:lineRule="exact"/>
        <w:jc w:val="both"/>
        <w:rPr>
          <w:sz w:val="24"/>
        </w:rPr>
        <w:sectPr w:rsidR="00626071">
          <w:footerReference w:type="default" r:id="rId295"/>
          <w:pgSz w:w="11900" w:h="16850"/>
          <w:pgMar w:top="1000" w:right="280" w:bottom="280" w:left="360" w:header="0" w:footer="0" w:gutter="0"/>
          <w:cols w:space="720"/>
        </w:sectPr>
      </w:pPr>
    </w:p>
    <w:p w:rsidR="00626071" w:rsidRDefault="00715DBD">
      <w:pPr>
        <w:pStyle w:val="a3"/>
        <w:spacing w:before="73"/>
        <w:ind w:left="1339"/>
        <w:jc w:val="both"/>
      </w:pPr>
      <w:r>
        <w:rPr>
          <w:spacing w:val="-5"/>
        </w:rPr>
        <w:lastRenderedPageBreak/>
        <w:t>аналитическим</w:t>
      </w:r>
      <w:r>
        <w:rPr>
          <w:spacing w:val="-7"/>
        </w:rPr>
        <w:t xml:space="preserve"> </w:t>
      </w:r>
      <w:r>
        <w:rPr>
          <w:spacing w:val="-4"/>
        </w:rPr>
        <w:t>оценкам;</w:t>
      </w:r>
    </w:p>
    <w:p w:rsidR="00626071" w:rsidRDefault="00715DBD" w:rsidP="00E0235C">
      <w:pPr>
        <w:pStyle w:val="a5"/>
        <w:numPr>
          <w:ilvl w:val="0"/>
          <w:numId w:val="2"/>
        </w:numPr>
        <w:tabs>
          <w:tab w:val="left" w:pos="2048"/>
        </w:tabs>
        <w:spacing w:before="137" w:line="360" w:lineRule="auto"/>
        <w:ind w:left="1339" w:right="411" w:firstLine="338"/>
        <w:jc w:val="both"/>
        <w:rPr>
          <w:sz w:val="24"/>
        </w:rPr>
      </w:pPr>
      <w:r>
        <w:rPr>
          <w:sz w:val="24"/>
        </w:rPr>
        <w:t>выполняющий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два</w:t>
      </w:r>
      <w:r>
        <w:rPr>
          <w:spacing w:val="1"/>
          <w:sz w:val="24"/>
        </w:rPr>
        <w:t xml:space="preserve"> </w:t>
      </w:r>
      <w:r>
        <w:rPr>
          <w:sz w:val="24"/>
        </w:rPr>
        <w:t>вида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626071" w:rsidRDefault="00715DBD" w:rsidP="00E0235C">
      <w:pPr>
        <w:pStyle w:val="a5"/>
        <w:numPr>
          <w:ilvl w:val="0"/>
          <w:numId w:val="2"/>
        </w:numPr>
        <w:tabs>
          <w:tab w:val="left" w:pos="2010"/>
        </w:tabs>
        <w:spacing w:before="1" w:line="360" w:lineRule="auto"/>
        <w:ind w:left="1339" w:right="411" w:firstLine="283"/>
        <w:jc w:val="both"/>
        <w:rPr>
          <w:sz w:val="24"/>
        </w:rPr>
      </w:pPr>
      <w:r>
        <w:rPr>
          <w:sz w:val="24"/>
        </w:rPr>
        <w:t>развивается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предвидеть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возможные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трудности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ошибки.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При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этом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возможно</w:t>
      </w:r>
      <w:r>
        <w:rPr>
          <w:spacing w:val="-11"/>
          <w:sz w:val="24"/>
        </w:rPr>
        <w:t xml:space="preserve"> </w:t>
      </w:r>
      <w:r>
        <w:rPr>
          <w:sz w:val="24"/>
        </w:rPr>
        <w:t>реализовать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автоматизацию</w:t>
      </w:r>
      <w:r>
        <w:rPr>
          <w:spacing w:val="-58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диагностикой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поддержкой</w:t>
      </w:r>
      <w:r>
        <w:rPr>
          <w:spacing w:val="-10"/>
          <w:sz w:val="24"/>
        </w:rPr>
        <w:t xml:space="preserve"> </w:t>
      </w:r>
      <w:r>
        <w:rPr>
          <w:sz w:val="24"/>
        </w:rPr>
        <w:t>исправ-</w:t>
      </w:r>
      <w:r>
        <w:rPr>
          <w:spacing w:val="-11"/>
          <w:sz w:val="24"/>
        </w:rPr>
        <w:t xml:space="preserve"> </w:t>
      </w:r>
      <w:r>
        <w:rPr>
          <w:sz w:val="24"/>
        </w:rPr>
        <w:t>ления</w:t>
      </w:r>
      <w:r>
        <w:rPr>
          <w:spacing w:val="-13"/>
          <w:sz w:val="24"/>
        </w:rPr>
        <w:t xml:space="preserve"> </w:t>
      </w:r>
      <w:r>
        <w:rPr>
          <w:sz w:val="24"/>
        </w:rPr>
        <w:t>самим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11"/>
          <w:sz w:val="24"/>
        </w:rPr>
        <w:t xml:space="preserve"> </w:t>
      </w:r>
      <w:r>
        <w:rPr>
          <w:sz w:val="24"/>
        </w:rPr>
        <w:t>своих</w:t>
      </w:r>
      <w:r>
        <w:rPr>
          <w:spacing w:val="-11"/>
          <w:sz w:val="24"/>
        </w:rPr>
        <w:t xml:space="preserve"> </w:t>
      </w:r>
      <w:r>
        <w:rPr>
          <w:sz w:val="24"/>
        </w:rPr>
        <w:t>ошибок.</w:t>
      </w:r>
    </w:p>
    <w:p w:rsidR="00626071" w:rsidRDefault="00715DBD">
      <w:pPr>
        <w:pStyle w:val="a3"/>
        <w:spacing w:line="360" w:lineRule="auto"/>
        <w:ind w:left="1339" w:right="412" w:firstLine="283"/>
        <w:jc w:val="both"/>
      </w:pPr>
      <w:r>
        <w:t>Как показывают психолого-педагогические исследования, а также опыт педагогической</w:t>
      </w:r>
      <w:r>
        <w:rPr>
          <w:spacing w:val="1"/>
        </w:rPr>
        <w:t xml:space="preserve"> </w:t>
      </w:r>
      <w:r>
        <w:t>работы, такая технология обучения в рамках совместно-распределительной деятельности</w:t>
      </w:r>
      <w:r>
        <w:rPr>
          <w:spacing w:val="1"/>
        </w:rPr>
        <w:t xml:space="preserve"> </w:t>
      </w:r>
      <w:r>
        <w:rPr>
          <w:spacing w:val="-1"/>
        </w:rPr>
        <w:t>(термин</w:t>
      </w:r>
      <w:r>
        <w:rPr>
          <w:spacing w:val="-12"/>
        </w:rPr>
        <w:t xml:space="preserve"> </w:t>
      </w:r>
      <w:r>
        <w:rPr>
          <w:spacing w:val="-1"/>
        </w:rPr>
        <w:t>Д.</w:t>
      </w:r>
      <w:r>
        <w:rPr>
          <w:spacing w:val="-12"/>
        </w:rPr>
        <w:t xml:space="preserve"> </w:t>
      </w:r>
      <w:r>
        <w:rPr>
          <w:spacing w:val="-1"/>
        </w:rPr>
        <w:t>Б.</w:t>
      </w:r>
      <w:r>
        <w:rPr>
          <w:spacing w:val="-13"/>
        </w:rPr>
        <w:t xml:space="preserve"> </w:t>
      </w:r>
      <w:r>
        <w:rPr>
          <w:spacing w:val="-1"/>
        </w:rPr>
        <w:t>Эльконина)</w:t>
      </w:r>
      <w:r>
        <w:rPr>
          <w:spacing w:val="-13"/>
        </w:rPr>
        <w:t xml:space="preserve"> </w:t>
      </w:r>
      <w:r>
        <w:rPr>
          <w:spacing w:val="-1"/>
        </w:rPr>
        <w:t>развивает</w:t>
      </w:r>
      <w:r>
        <w:rPr>
          <w:spacing w:val="-12"/>
        </w:rPr>
        <w:t xml:space="preserve"> </w:t>
      </w:r>
      <w:r>
        <w:rPr>
          <w:spacing w:val="-1"/>
        </w:rPr>
        <w:t>способность</w:t>
      </w:r>
      <w:r>
        <w:rPr>
          <w:spacing w:val="-13"/>
        </w:rPr>
        <w:t xml:space="preserve"> </w:t>
      </w:r>
      <w:r>
        <w:rPr>
          <w:spacing w:val="-1"/>
        </w:rPr>
        <w:t>детей</w:t>
      </w:r>
      <w:r>
        <w:rPr>
          <w:spacing w:val="-11"/>
        </w:rPr>
        <w:t xml:space="preserve"> </w:t>
      </w:r>
      <w:r>
        <w:rPr>
          <w:spacing w:val="-1"/>
        </w:rPr>
        <w:t>работать</w:t>
      </w:r>
      <w:r>
        <w:rPr>
          <w:spacing w:val="-14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только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типовых</w:t>
      </w:r>
      <w:r>
        <w:rPr>
          <w:spacing w:val="-9"/>
        </w:rPr>
        <w:t xml:space="preserve"> </w:t>
      </w:r>
      <w:r>
        <w:t>учебных</w:t>
      </w:r>
      <w:r>
        <w:rPr>
          <w:spacing w:val="-58"/>
        </w:rPr>
        <w:t xml:space="preserve"> </w:t>
      </w:r>
      <w:r>
        <w:t>ситуациях, но и в новых нестандартных ситуациях. С этой точки зрения педагогический</w:t>
      </w:r>
      <w:r>
        <w:rPr>
          <w:spacing w:val="1"/>
        </w:rPr>
        <w:t xml:space="preserve"> </w:t>
      </w:r>
      <w:r>
        <w:t>работник</w:t>
      </w:r>
      <w:r>
        <w:rPr>
          <w:spacing w:val="-12"/>
        </w:rPr>
        <w:t xml:space="preserve"> </w:t>
      </w:r>
      <w:r>
        <w:t>сам</w:t>
      </w:r>
      <w:r>
        <w:rPr>
          <w:spacing w:val="-14"/>
        </w:rPr>
        <w:t xml:space="preserve"> </w:t>
      </w:r>
      <w:r>
        <w:t>должен</w:t>
      </w:r>
      <w:r>
        <w:rPr>
          <w:spacing w:val="-11"/>
        </w:rPr>
        <w:t xml:space="preserve"> </w:t>
      </w:r>
      <w:r>
        <w:t>хорошо</w:t>
      </w:r>
      <w:r>
        <w:rPr>
          <w:spacing w:val="-13"/>
        </w:rPr>
        <w:t xml:space="preserve"> </w:t>
      </w:r>
      <w:r>
        <w:t>знать,</w:t>
      </w:r>
      <w:r>
        <w:rPr>
          <w:spacing w:val="-13"/>
        </w:rPr>
        <w:t xml:space="preserve"> </w:t>
      </w:r>
      <w:r>
        <w:t>какие</w:t>
      </w:r>
      <w:r>
        <w:rPr>
          <w:spacing w:val="-9"/>
        </w:rPr>
        <w:t xml:space="preserve"> </w:t>
      </w:r>
      <w:r>
        <w:t>учебные</w:t>
      </w:r>
      <w:r>
        <w:rPr>
          <w:spacing w:val="-14"/>
        </w:rPr>
        <w:t xml:space="preserve"> </w:t>
      </w:r>
      <w:r>
        <w:t>операции</w:t>
      </w:r>
      <w:r>
        <w:rPr>
          <w:spacing w:val="-11"/>
        </w:rPr>
        <w:t xml:space="preserve"> </w:t>
      </w:r>
      <w:r>
        <w:t>наполняют</w:t>
      </w:r>
      <w:r>
        <w:rPr>
          <w:spacing w:val="-12"/>
        </w:rPr>
        <w:t xml:space="preserve"> </w:t>
      </w:r>
      <w:r>
        <w:t>то</w:t>
      </w:r>
      <w:r>
        <w:rPr>
          <w:spacing w:val="-13"/>
        </w:rPr>
        <w:t xml:space="preserve"> </w:t>
      </w:r>
      <w:r>
        <w:t>или</w:t>
      </w:r>
      <w:r>
        <w:rPr>
          <w:spacing w:val="-12"/>
        </w:rPr>
        <w:t xml:space="preserve"> </w:t>
      </w:r>
      <w:r>
        <w:t>иное</w:t>
      </w:r>
      <w:r>
        <w:rPr>
          <w:spacing w:val="-10"/>
        </w:rPr>
        <w:t xml:space="preserve"> </w:t>
      </w:r>
      <w:r>
        <w:t>учебное</w:t>
      </w:r>
      <w:r>
        <w:rPr>
          <w:spacing w:val="-57"/>
        </w:rPr>
        <w:t xml:space="preserve"> </w:t>
      </w:r>
      <w:r>
        <w:t>действие.</w:t>
      </w:r>
    </w:p>
    <w:p w:rsidR="00626071" w:rsidRDefault="00715DBD">
      <w:pPr>
        <w:pStyle w:val="a3"/>
        <w:ind w:left="1622"/>
        <w:jc w:val="both"/>
      </w:pPr>
      <w:r>
        <w:rPr>
          <w:spacing w:val="-4"/>
        </w:rPr>
        <w:t>Например,</w:t>
      </w:r>
      <w:r>
        <w:rPr>
          <w:spacing w:val="-9"/>
        </w:rPr>
        <w:t xml:space="preserve"> </w:t>
      </w:r>
      <w:r>
        <w:rPr>
          <w:spacing w:val="-3"/>
        </w:rPr>
        <w:t>сравнение</w:t>
      </w:r>
      <w:r>
        <w:rPr>
          <w:spacing w:val="-12"/>
        </w:rPr>
        <w:t xml:space="preserve"> </w:t>
      </w:r>
      <w:r>
        <w:rPr>
          <w:spacing w:val="-3"/>
        </w:rPr>
        <w:t>как</w:t>
      </w:r>
      <w:r>
        <w:rPr>
          <w:spacing w:val="-8"/>
        </w:rPr>
        <w:t xml:space="preserve"> </w:t>
      </w:r>
      <w:r>
        <w:rPr>
          <w:spacing w:val="-3"/>
        </w:rPr>
        <w:t>универсальное</w:t>
      </w:r>
      <w:r>
        <w:rPr>
          <w:spacing w:val="-10"/>
        </w:rPr>
        <w:t xml:space="preserve"> </w:t>
      </w:r>
      <w:r>
        <w:rPr>
          <w:spacing w:val="-3"/>
        </w:rPr>
        <w:t>учебное</w:t>
      </w:r>
      <w:r>
        <w:rPr>
          <w:spacing w:val="-11"/>
        </w:rPr>
        <w:t xml:space="preserve"> </w:t>
      </w:r>
      <w:r>
        <w:rPr>
          <w:spacing w:val="-3"/>
        </w:rPr>
        <w:t>действие</w:t>
      </w:r>
      <w:r>
        <w:rPr>
          <w:spacing w:val="-12"/>
        </w:rPr>
        <w:t xml:space="preserve"> </w:t>
      </w:r>
      <w:r>
        <w:rPr>
          <w:spacing w:val="-3"/>
        </w:rPr>
        <w:t>состоит</w:t>
      </w:r>
      <w:r>
        <w:rPr>
          <w:spacing w:val="-10"/>
        </w:rPr>
        <w:t xml:space="preserve"> </w:t>
      </w:r>
      <w:r>
        <w:rPr>
          <w:spacing w:val="-3"/>
        </w:rPr>
        <w:t>из</w:t>
      </w:r>
      <w:r>
        <w:rPr>
          <w:spacing w:val="-10"/>
        </w:rPr>
        <w:t xml:space="preserve"> </w:t>
      </w:r>
      <w:r>
        <w:rPr>
          <w:spacing w:val="-3"/>
        </w:rPr>
        <w:t>следующих</w:t>
      </w:r>
      <w:r>
        <w:rPr>
          <w:spacing w:val="-8"/>
        </w:rPr>
        <w:t xml:space="preserve"> </w:t>
      </w:r>
      <w:r>
        <w:rPr>
          <w:spacing w:val="-3"/>
        </w:rPr>
        <w:t>операций:</w:t>
      </w:r>
    </w:p>
    <w:p w:rsidR="00626071" w:rsidRDefault="00715DBD">
      <w:pPr>
        <w:pStyle w:val="a3"/>
        <w:spacing w:before="140" w:line="241" w:lineRule="exact"/>
        <w:ind w:left="922"/>
        <w:jc w:val="center"/>
      </w:pPr>
      <w:r>
        <w:rPr>
          <w:spacing w:val="-3"/>
        </w:rPr>
        <w:t>нахождение</w:t>
      </w:r>
      <w:r>
        <w:rPr>
          <w:spacing w:val="-11"/>
        </w:rPr>
        <w:t xml:space="preserve"> </w:t>
      </w:r>
      <w:r>
        <w:rPr>
          <w:spacing w:val="-3"/>
        </w:rPr>
        <w:t>различий</w:t>
      </w:r>
      <w:r>
        <w:rPr>
          <w:spacing w:val="-7"/>
        </w:rPr>
        <w:t xml:space="preserve"> </w:t>
      </w:r>
      <w:r>
        <w:rPr>
          <w:spacing w:val="-3"/>
        </w:rPr>
        <w:t>сравниваемых</w:t>
      </w:r>
      <w:r>
        <w:rPr>
          <w:spacing w:val="-9"/>
        </w:rPr>
        <w:t xml:space="preserve"> </w:t>
      </w:r>
      <w:r>
        <w:rPr>
          <w:spacing w:val="-3"/>
        </w:rPr>
        <w:t>предметов</w:t>
      </w:r>
      <w:r>
        <w:rPr>
          <w:spacing w:val="-9"/>
        </w:rPr>
        <w:t xml:space="preserve"> </w:t>
      </w:r>
      <w:r>
        <w:rPr>
          <w:spacing w:val="-3"/>
        </w:rPr>
        <w:t>(объектов,</w:t>
      </w:r>
      <w:r>
        <w:rPr>
          <w:spacing w:val="-10"/>
        </w:rPr>
        <w:t xml:space="preserve"> </w:t>
      </w:r>
      <w:r>
        <w:rPr>
          <w:spacing w:val="-2"/>
        </w:rPr>
        <w:t>явлений);</w:t>
      </w:r>
      <w:r>
        <w:rPr>
          <w:spacing w:val="-9"/>
        </w:rPr>
        <w:t xml:space="preserve"> </w:t>
      </w:r>
      <w:r>
        <w:rPr>
          <w:spacing w:val="-2"/>
        </w:rPr>
        <w:t>определение</w:t>
      </w:r>
      <w:r>
        <w:rPr>
          <w:spacing w:val="-11"/>
        </w:rPr>
        <w:t xml:space="preserve"> </w:t>
      </w:r>
      <w:r>
        <w:rPr>
          <w:spacing w:val="-2"/>
        </w:rPr>
        <w:t>их</w:t>
      </w:r>
      <w:r>
        <w:rPr>
          <w:spacing w:val="-8"/>
        </w:rPr>
        <w:t xml:space="preserve"> </w:t>
      </w:r>
      <w:r>
        <w:rPr>
          <w:spacing w:val="-2"/>
        </w:rPr>
        <w:t>сходства,</w:t>
      </w:r>
    </w:p>
    <w:p w:rsidR="00626071" w:rsidRDefault="00715DBD">
      <w:pPr>
        <w:pStyle w:val="a3"/>
        <w:spacing w:line="206" w:lineRule="exact"/>
        <w:ind w:left="1223"/>
        <w:jc w:val="center"/>
      </w:pPr>
      <w:r>
        <w:t>3</w:t>
      </w:r>
    </w:p>
    <w:p w:rsidR="00626071" w:rsidRDefault="00715DBD">
      <w:pPr>
        <w:pStyle w:val="a3"/>
        <w:spacing w:line="241" w:lineRule="exact"/>
        <w:ind w:left="1339"/>
        <w:jc w:val="both"/>
      </w:pPr>
      <w:r>
        <w:rPr>
          <w:spacing w:val="-2"/>
        </w:rPr>
        <w:t>тождества,</w:t>
      </w:r>
      <w:r>
        <w:rPr>
          <w:spacing w:val="-11"/>
        </w:rPr>
        <w:t xml:space="preserve"> </w:t>
      </w:r>
      <w:r>
        <w:rPr>
          <w:spacing w:val="-2"/>
        </w:rPr>
        <w:t>похожести;</w:t>
      </w:r>
      <w:r>
        <w:rPr>
          <w:spacing w:val="-8"/>
        </w:rPr>
        <w:t xml:space="preserve"> </w:t>
      </w:r>
      <w:r>
        <w:rPr>
          <w:spacing w:val="-1"/>
        </w:rPr>
        <w:t>определение</w:t>
      </w:r>
      <w:r>
        <w:rPr>
          <w:spacing w:val="-11"/>
        </w:rPr>
        <w:t xml:space="preserve"> </w:t>
      </w:r>
      <w:r>
        <w:rPr>
          <w:spacing w:val="-1"/>
        </w:rPr>
        <w:t>индивидуальности,</w:t>
      </w:r>
      <w:r>
        <w:rPr>
          <w:spacing w:val="-9"/>
        </w:rPr>
        <w:t xml:space="preserve"> </w:t>
      </w:r>
      <w:r>
        <w:rPr>
          <w:spacing w:val="-1"/>
        </w:rPr>
        <w:t>специфических</w:t>
      </w:r>
      <w:r>
        <w:rPr>
          <w:spacing w:val="-9"/>
        </w:rPr>
        <w:t xml:space="preserve"> </w:t>
      </w:r>
      <w:r>
        <w:rPr>
          <w:spacing w:val="-1"/>
        </w:rPr>
        <w:t>черт</w:t>
      </w:r>
      <w:r>
        <w:rPr>
          <w:spacing w:val="-9"/>
        </w:rPr>
        <w:t xml:space="preserve"> </w:t>
      </w:r>
      <w:r>
        <w:rPr>
          <w:spacing w:val="-1"/>
        </w:rPr>
        <w:t>объекта.</w:t>
      </w:r>
      <w:r>
        <w:rPr>
          <w:spacing w:val="-9"/>
        </w:rPr>
        <w:t xml:space="preserve"> </w:t>
      </w:r>
      <w:r>
        <w:rPr>
          <w:spacing w:val="-1"/>
        </w:rPr>
        <w:t>Для</w:t>
      </w:r>
      <w:r>
        <w:rPr>
          <w:spacing w:val="-10"/>
        </w:rPr>
        <w:t xml:space="preserve"> </w:t>
      </w:r>
      <w:r>
        <w:rPr>
          <w:spacing w:val="-1"/>
        </w:rPr>
        <w:t>по-</w:t>
      </w:r>
    </w:p>
    <w:p w:rsidR="00626071" w:rsidRDefault="00715DBD">
      <w:pPr>
        <w:pStyle w:val="a3"/>
        <w:spacing w:before="139" w:line="360" w:lineRule="auto"/>
        <w:ind w:left="1339" w:right="412"/>
        <w:jc w:val="both"/>
      </w:pPr>
      <w:r>
        <w:t>вышения мотивации обучения можно предложить обучающемуся новый вид деятельности</w:t>
      </w:r>
      <w:r>
        <w:rPr>
          <w:spacing w:val="1"/>
        </w:rPr>
        <w:t xml:space="preserve"> </w:t>
      </w:r>
      <w:r>
        <w:t>(возможный</w:t>
      </w:r>
      <w:r>
        <w:rPr>
          <w:spacing w:val="-8"/>
        </w:rPr>
        <w:t xml:space="preserve"> </w:t>
      </w:r>
      <w:r>
        <w:t>только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условиях</w:t>
      </w:r>
      <w:r>
        <w:rPr>
          <w:spacing w:val="-7"/>
        </w:rPr>
        <w:t xml:space="preserve"> </w:t>
      </w:r>
      <w:r>
        <w:t>экранного</w:t>
      </w:r>
      <w:r>
        <w:rPr>
          <w:spacing w:val="-7"/>
        </w:rPr>
        <w:t xml:space="preserve"> </w:t>
      </w:r>
      <w:r>
        <w:t>представления</w:t>
      </w:r>
      <w:r>
        <w:rPr>
          <w:spacing w:val="-10"/>
        </w:rPr>
        <w:t xml:space="preserve"> </w:t>
      </w:r>
      <w:r>
        <w:t>объектов,</w:t>
      </w:r>
      <w:r>
        <w:rPr>
          <w:spacing w:val="-9"/>
        </w:rPr>
        <w:t xml:space="preserve"> </w:t>
      </w:r>
      <w:r>
        <w:t>явлений)</w:t>
      </w:r>
      <w:r>
        <w:rPr>
          <w:spacing w:val="-8"/>
        </w:rPr>
        <w:t xml:space="preserve"> </w:t>
      </w:r>
      <w:r>
        <w:t>—</w:t>
      </w:r>
      <w:r>
        <w:rPr>
          <w:spacing w:val="-8"/>
        </w:rPr>
        <w:t xml:space="preserve"> </w:t>
      </w:r>
      <w:r>
        <w:t>выбирать</w:t>
      </w:r>
      <w:r>
        <w:rPr>
          <w:spacing w:val="-8"/>
        </w:rPr>
        <w:t xml:space="preserve"> </w:t>
      </w:r>
      <w:r>
        <w:t>(из</w:t>
      </w:r>
      <w:r>
        <w:rPr>
          <w:spacing w:val="-58"/>
        </w:rPr>
        <w:t xml:space="preserve"> </w:t>
      </w:r>
      <w:r>
        <w:rPr>
          <w:spacing w:val="-1"/>
        </w:rPr>
        <w:t xml:space="preserve">информационного банка) </w:t>
      </w:r>
      <w:r>
        <w:t>экранные (виртуальные) модели изучаемых предметов (объектов,</w:t>
      </w:r>
      <w:r>
        <w:rPr>
          <w:spacing w:val="1"/>
        </w:rPr>
        <w:t xml:space="preserve"> </w:t>
      </w:r>
      <w:r>
        <w:t>явлений) и видоизменять их таким образом, чтобы привести их к сходству или похожести с</w:t>
      </w:r>
      <w:r>
        <w:rPr>
          <w:spacing w:val="1"/>
        </w:rPr>
        <w:t xml:space="preserve"> </w:t>
      </w:r>
      <w:r>
        <w:t>другими.</w:t>
      </w:r>
    </w:p>
    <w:p w:rsidR="00626071" w:rsidRDefault="00715DBD">
      <w:pPr>
        <w:pStyle w:val="a3"/>
        <w:spacing w:line="360" w:lineRule="auto"/>
        <w:ind w:left="1339" w:right="411" w:firstLine="283"/>
        <w:jc w:val="both"/>
      </w:pPr>
      <w:r>
        <w:rPr>
          <w:spacing w:val="-1"/>
        </w:rPr>
        <w:t xml:space="preserve">Классификация </w:t>
      </w:r>
      <w:r>
        <w:t>как универсальное учебное действие включает: анализ свойств объектов,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подлежат</w:t>
      </w:r>
      <w:r>
        <w:rPr>
          <w:spacing w:val="1"/>
        </w:rPr>
        <w:t xml:space="preserve"> </w:t>
      </w:r>
      <w:r>
        <w:t>классификации;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выделенных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дифференциации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внешние</w:t>
      </w:r>
      <w:r>
        <w:rPr>
          <w:spacing w:val="1"/>
        </w:rPr>
        <w:t xml:space="preserve"> </w:t>
      </w:r>
      <w:r>
        <w:t>(несущественные)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(существенные)</w:t>
      </w:r>
      <w:r>
        <w:rPr>
          <w:spacing w:val="1"/>
        </w:rPr>
        <w:t xml:space="preserve"> </w:t>
      </w:r>
      <w:r>
        <w:t>свойства;</w:t>
      </w:r>
      <w:r>
        <w:rPr>
          <w:spacing w:val="1"/>
        </w:rPr>
        <w:t xml:space="preserve"> </w:t>
      </w:r>
      <w:r>
        <w:rPr>
          <w:spacing w:val="-1"/>
        </w:rPr>
        <w:t xml:space="preserve">выделение общих главных (существенных) </w:t>
      </w:r>
      <w:r>
        <w:t>признаков всех имеющихся объектов; разбиение</w:t>
      </w:r>
      <w:r>
        <w:rPr>
          <w:spacing w:val="-57"/>
        </w:rPr>
        <w:t xml:space="preserve"> </w:t>
      </w:r>
      <w:r>
        <w:t>объектов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группы</w:t>
      </w:r>
      <w:r>
        <w:rPr>
          <w:spacing w:val="-3"/>
        </w:rPr>
        <w:t xml:space="preserve"> </w:t>
      </w:r>
      <w:r>
        <w:t>(типы)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общему</w:t>
      </w:r>
      <w:r>
        <w:rPr>
          <w:spacing w:val="-5"/>
        </w:rPr>
        <w:t xml:space="preserve"> </w:t>
      </w:r>
      <w:r>
        <w:t>главному</w:t>
      </w:r>
      <w:r>
        <w:rPr>
          <w:spacing w:val="-5"/>
        </w:rPr>
        <w:t xml:space="preserve"> </w:t>
      </w:r>
      <w:r>
        <w:t>(существенному)</w:t>
      </w:r>
      <w:r>
        <w:rPr>
          <w:spacing w:val="-2"/>
        </w:rPr>
        <w:t xml:space="preserve"> </w:t>
      </w:r>
      <w:r>
        <w:t>признаку.</w:t>
      </w:r>
      <w:r>
        <w:rPr>
          <w:spacing w:val="-3"/>
        </w:rPr>
        <w:t xml:space="preserve"> </w:t>
      </w:r>
      <w:r>
        <w:t>Обучающемуся</w:t>
      </w:r>
      <w:r>
        <w:rPr>
          <w:spacing w:val="-58"/>
        </w:rPr>
        <w:t xml:space="preserve"> </w:t>
      </w:r>
      <w:r>
        <w:rPr>
          <w:spacing w:val="-1"/>
        </w:rPr>
        <w:t>можно</w:t>
      </w:r>
      <w:r>
        <w:rPr>
          <w:spacing w:val="-12"/>
        </w:rPr>
        <w:t xml:space="preserve"> </w:t>
      </w:r>
      <w:r>
        <w:rPr>
          <w:spacing w:val="-1"/>
        </w:rPr>
        <w:t>предложить</w:t>
      </w:r>
      <w:r>
        <w:rPr>
          <w:spacing w:val="-9"/>
        </w:rPr>
        <w:t xml:space="preserve"> </w:t>
      </w:r>
      <w:r>
        <w:rPr>
          <w:spacing w:val="-1"/>
        </w:rPr>
        <w:t>(в</w:t>
      </w:r>
      <w:r>
        <w:rPr>
          <w:spacing w:val="-8"/>
        </w:rPr>
        <w:t xml:space="preserve"> </w:t>
      </w:r>
      <w:r>
        <w:rPr>
          <w:spacing w:val="-1"/>
        </w:rPr>
        <w:t>условиях</w:t>
      </w:r>
      <w:r>
        <w:rPr>
          <w:spacing w:val="-10"/>
        </w:rPr>
        <w:t xml:space="preserve"> </w:t>
      </w:r>
      <w:r>
        <w:rPr>
          <w:spacing w:val="-1"/>
        </w:rPr>
        <w:t>экранного</w:t>
      </w:r>
      <w:r>
        <w:rPr>
          <w:spacing w:val="-12"/>
        </w:rPr>
        <w:t xml:space="preserve"> </w:t>
      </w:r>
      <w:r>
        <w:rPr>
          <w:spacing w:val="-1"/>
        </w:rPr>
        <w:t>представления</w:t>
      </w:r>
      <w:r>
        <w:rPr>
          <w:spacing w:val="-11"/>
        </w:rPr>
        <w:t xml:space="preserve"> </w:t>
      </w:r>
      <w:r>
        <w:rPr>
          <w:spacing w:val="-1"/>
        </w:rPr>
        <w:t>моделей</w:t>
      </w:r>
      <w:r>
        <w:rPr>
          <w:spacing w:val="-10"/>
        </w:rPr>
        <w:t xml:space="preserve"> </w:t>
      </w:r>
      <w:r>
        <w:rPr>
          <w:spacing w:val="-1"/>
        </w:rPr>
        <w:t>объектов)</w:t>
      </w:r>
      <w:r>
        <w:rPr>
          <w:spacing w:val="-11"/>
        </w:rPr>
        <w:t xml:space="preserve"> </w:t>
      </w:r>
      <w:r>
        <w:t>гораздо</w:t>
      </w:r>
      <w:r>
        <w:rPr>
          <w:spacing w:val="-11"/>
        </w:rPr>
        <w:t xml:space="preserve"> </w:t>
      </w:r>
      <w:r>
        <w:t>большее</w:t>
      </w:r>
      <w:r>
        <w:rPr>
          <w:spacing w:val="-58"/>
        </w:rPr>
        <w:t xml:space="preserve"> </w:t>
      </w:r>
      <w:r>
        <w:rPr>
          <w:spacing w:val="-2"/>
        </w:rPr>
        <w:t>их</w:t>
      </w:r>
      <w:r>
        <w:rPr>
          <w:spacing w:val="-12"/>
        </w:rPr>
        <w:t xml:space="preserve"> </w:t>
      </w:r>
      <w:r>
        <w:rPr>
          <w:spacing w:val="-2"/>
        </w:rPr>
        <w:t>количество,</w:t>
      </w:r>
      <w:r>
        <w:rPr>
          <w:spacing w:val="-13"/>
        </w:rPr>
        <w:t xml:space="preserve"> </w:t>
      </w:r>
      <w:r>
        <w:rPr>
          <w:spacing w:val="-2"/>
        </w:rPr>
        <w:t>нежели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реальных</w:t>
      </w:r>
      <w:r>
        <w:rPr>
          <w:spacing w:val="-9"/>
        </w:rPr>
        <w:t xml:space="preserve"> </w:t>
      </w:r>
      <w:r>
        <w:rPr>
          <w:spacing w:val="-1"/>
        </w:rPr>
        <w:t>условиях,</w:t>
      </w:r>
      <w:r>
        <w:rPr>
          <w:spacing w:val="-13"/>
        </w:rPr>
        <w:t xml:space="preserve"> </w:t>
      </w:r>
      <w:r>
        <w:rPr>
          <w:spacing w:val="-1"/>
        </w:rPr>
        <w:t>для</w:t>
      </w:r>
      <w:r>
        <w:rPr>
          <w:spacing w:val="-13"/>
        </w:rPr>
        <w:t xml:space="preserve"> </w:t>
      </w:r>
      <w:r>
        <w:rPr>
          <w:spacing w:val="-1"/>
        </w:rPr>
        <w:t>анализа</w:t>
      </w:r>
      <w:r>
        <w:rPr>
          <w:spacing w:val="-12"/>
        </w:rPr>
        <w:t xml:space="preserve"> </w:t>
      </w:r>
      <w:r>
        <w:rPr>
          <w:spacing w:val="-1"/>
        </w:rPr>
        <w:t>свойств</w:t>
      </w:r>
      <w:r>
        <w:rPr>
          <w:spacing w:val="-13"/>
        </w:rPr>
        <w:t xml:space="preserve"> </w:t>
      </w:r>
      <w:r>
        <w:rPr>
          <w:spacing w:val="-1"/>
        </w:rPr>
        <w:t>объектов,</w:t>
      </w:r>
      <w:r>
        <w:rPr>
          <w:spacing w:val="-13"/>
        </w:rPr>
        <w:t xml:space="preserve"> </w:t>
      </w:r>
      <w:r>
        <w:rPr>
          <w:spacing w:val="-1"/>
        </w:rPr>
        <w:t>которые</w:t>
      </w:r>
      <w:r>
        <w:rPr>
          <w:spacing w:val="-13"/>
        </w:rPr>
        <w:t xml:space="preserve"> </w:t>
      </w:r>
      <w:r>
        <w:rPr>
          <w:spacing w:val="-1"/>
        </w:rPr>
        <w:t>подлежат</w:t>
      </w:r>
      <w:r>
        <w:rPr>
          <w:spacing w:val="-58"/>
        </w:rPr>
        <w:t xml:space="preserve"> </w:t>
      </w:r>
      <w:r>
        <w:t>классификации (типизации), для сравнения выделенных свойств экранных (виртуальных)</w:t>
      </w:r>
      <w:r>
        <w:rPr>
          <w:spacing w:val="1"/>
        </w:rPr>
        <w:t xml:space="preserve"> </w:t>
      </w:r>
      <w:r>
        <w:t>моделей изучаемых объектов с целью их дифференциации. При этом возможна фиксация</w:t>
      </w:r>
      <w:r>
        <w:rPr>
          <w:spacing w:val="1"/>
        </w:rPr>
        <w:t xml:space="preserve"> </w:t>
      </w:r>
      <w:r>
        <w:t>деятельности обучающегося в электронном формате для рассмотрения педагогом итогов</w:t>
      </w:r>
      <w:r>
        <w:rPr>
          <w:spacing w:val="1"/>
        </w:rPr>
        <w:t xml:space="preserve"> </w:t>
      </w:r>
      <w:r>
        <w:t>работы.</w:t>
      </w:r>
    </w:p>
    <w:p w:rsidR="00626071" w:rsidRDefault="00715DBD">
      <w:pPr>
        <w:pStyle w:val="a3"/>
        <w:spacing w:before="2" w:line="360" w:lineRule="auto"/>
        <w:ind w:left="1339" w:right="409" w:firstLine="283"/>
        <w:jc w:val="both"/>
      </w:pPr>
      <w:r>
        <w:rPr>
          <w:spacing w:val="-3"/>
        </w:rPr>
        <w:t>Обобщение</w:t>
      </w:r>
      <w:r>
        <w:rPr>
          <w:spacing w:val="-12"/>
        </w:rPr>
        <w:t xml:space="preserve"> </w:t>
      </w:r>
      <w:r>
        <w:rPr>
          <w:spacing w:val="-3"/>
        </w:rPr>
        <w:t>как</w:t>
      </w:r>
      <w:r>
        <w:rPr>
          <w:spacing w:val="-5"/>
        </w:rPr>
        <w:t xml:space="preserve"> </w:t>
      </w:r>
      <w:r>
        <w:rPr>
          <w:spacing w:val="-3"/>
        </w:rPr>
        <w:t>универсальное</w:t>
      </w:r>
      <w:r>
        <w:rPr>
          <w:spacing w:val="-7"/>
        </w:rPr>
        <w:t xml:space="preserve"> </w:t>
      </w:r>
      <w:r>
        <w:rPr>
          <w:spacing w:val="-3"/>
        </w:rPr>
        <w:t>учебное</w:t>
      </w:r>
      <w:r>
        <w:rPr>
          <w:spacing w:val="-11"/>
        </w:rPr>
        <w:t xml:space="preserve"> </w:t>
      </w:r>
      <w:r>
        <w:rPr>
          <w:spacing w:val="-3"/>
        </w:rPr>
        <w:t>действие</w:t>
      </w:r>
      <w:r>
        <w:rPr>
          <w:spacing w:val="-11"/>
        </w:rPr>
        <w:t xml:space="preserve"> </w:t>
      </w:r>
      <w:r>
        <w:rPr>
          <w:spacing w:val="-3"/>
        </w:rPr>
        <w:t>включает</w:t>
      </w:r>
      <w:r>
        <w:rPr>
          <w:spacing w:val="-10"/>
        </w:rPr>
        <w:t xml:space="preserve"> </w:t>
      </w:r>
      <w:r>
        <w:rPr>
          <w:spacing w:val="-3"/>
        </w:rPr>
        <w:t>следующие</w:t>
      </w:r>
      <w:r>
        <w:rPr>
          <w:spacing w:val="-8"/>
        </w:rPr>
        <w:t xml:space="preserve"> </w:t>
      </w:r>
      <w:r>
        <w:rPr>
          <w:spacing w:val="-3"/>
        </w:rPr>
        <w:t>операции:</w:t>
      </w:r>
      <w:r>
        <w:rPr>
          <w:spacing w:val="-10"/>
        </w:rPr>
        <w:t xml:space="preserve"> </w:t>
      </w:r>
      <w:r>
        <w:rPr>
          <w:spacing w:val="-2"/>
        </w:rPr>
        <w:t>сравнение</w:t>
      </w:r>
      <w:r>
        <w:rPr>
          <w:spacing w:val="-57"/>
        </w:rPr>
        <w:t xml:space="preserve"> </w:t>
      </w:r>
      <w:r>
        <w:rPr>
          <w:spacing w:val="-3"/>
        </w:rPr>
        <w:t>предметов</w:t>
      </w:r>
      <w:r>
        <w:rPr>
          <w:spacing w:val="-10"/>
        </w:rPr>
        <w:t xml:space="preserve"> </w:t>
      </w:r>
      <w:r>
        <w:rPr>
          <w:spacing w:val="-3"/>
        </w:rPr>
        <w:t>(объектов,</w:t>
      </w:r>
      <w:r>
        <w:rPr>
          <w:spacing w:val="-11"/>
        </w:rPr>
        <w:t xml:space="preserve"> </w:t>
      </w:r>
      <w:r>
        <w:rPr>
          <w:spacing w:val="-3"/>
        </w:rPr>
        <w:t>явлений,</w:t>
      </w:r>
      <w:r>
        <w:rPr>
          <w:spacing w:val="-11"/>
        </w:rPr>
        <w:t xml:space="preserve"> </w:t>
      </w:r>
      <w:r>
        <w:rPr>
          <w:spacing w:val="-3"/>
        </w:rPr>
        <w:t>понятий)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выделение</w:t>
      </w:r>
      <w:r>
        <w:rPr>
          <w:spacing w:val="-12"/>
        </w:rPr>
        <w:t xml:space="preserve"> </w:t>
      </w:r>
      <w:r>
        <w:rPr>
          <w:spacing w:val="-3"/>
        </w:rPr>
        <w:t>их</w:t>
      </w:r>
      <w:r>
        <w:rPr>
          <w:spacing w:val="-9"/>
        </w:rPr>
        <w:t xml:space="preserve"> </w:t>
      </w:r>
      <w:r>
        <w:rPr>
          <w:spacing w:val="-3"/>
        </w:rPr>
        <w:t>общих</w:t>
      </w:r>
      <w:r>
        <w:rPr>
          <w:spacing w:val="-9"/>
        </w:rPr>
        <w:t xml:space="preserve"> </w:t>
      </w:r>
      <w:r>
        <w:rPr>
          <w:spacing w:val="-2"/>
        </w:rPr>
        <w:t>признаков;</w:t>
      </w:r>
      <w:r>
        <w:rPr>
          <w:spacing w:val="-8"/>
        </w:rPr>
        <w:t xml:space="preserve"> </w:t>
      </w:r>
      <w:r>
        <w:rPr>
          <w:spacing w:val="-2"/>
        </w:rPr>
        <w:t>анализ</w:t>
      </w:r>
      <w:r>
        <w:rPr>
          <w:spacing w:val="-9"/>
        </w:rPr>
        <w:t xml:space="preserve"> </w:t>
      </w:r>
      <w:r>
        <w:rPr>
          <w:spacing w:val="-2"/>
        </w:rPr>
        <w:t>выделенных</w:t>
      </w:r>
      <w:r>
        <w:rPr>
          <w:spacing w:val="-57"/>
        </w:rPr>
        <w:t xml:space="preserve"> </w:t>
      </w:r>
      <w:r>
        <w:t>признаков и определение наиболее устойчивых (инвариантных) существенных признаков</w:t>
      </w:r>
      <w:r>
        <w:rPr>
          <w:spacing w:val="1"/>
        </w:rPr>
        <w:t xml:space="preserve"> </w:t>
      </w:r>
      <w:r>
        <w:t>(свойств);</w:t>
      </w:r>
      <w:r>
        <w:rPr>
          <w:spacing w:val="59"/>
        </w:rPr>
        <w:t xml:space="preserve"> </w:t>
      </w:r>
      <w:r>
        <w:t>игнорирование</w:t>
      </w:r>
      <w:r>
        <w:rPr>
          <w:spacing w:val="58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и/или  особенных</w:t>
      </w:r>
      <w:r>
        <w:rPr>
          <w:spacing w:val="1"/>
        </w:rPr>
        <w:t xml:space="preserve"> </w:t>
      </w:r>
      <w:r>
        <w:t>свойств</w:t>
      </w:r>
      <w:r>
        <w:rPr>
          <w:spacing w:val="59"/>
        </w:rPr>
        <w:t xml:space="preserve"> </w:t>
      </w:r>
      <w:r>
        <w:t>каждого</w:t>
      </w:r>
      <w:r>
        <w:rPr>
          <w:spacing w:val="59"/>
        </w:rPr>
        <w:t xml:space="preserve"> </w:t>
      </w:r>
      <w:r>
        <w:t>предмета;</w:t>
      </w:r>
    </w:p>
    <w:p w:rsidR="00626071" w:rsidRDefault="00626071">
      <w:pPr>
        <w:spacing w:line="360" w:lineRule="auto"/>
        <w:jc w:val="both"/>
        <w:sectPr w:rsidR="00626071">
          <w:footerReference w:type="default" r:id="rId296"/>
          <w:pgSz w:w="11900" w:h="16850"/>
          <w:pgMar w:top="1000" w:right="280" w:bottom="280" w:left="360" w:header="0" w:footer="0" w:gutter="0"/>
          <w:cols w:space="720"/>
        </w:sectPr>
      </w:pPr>
    </w:p>
    <w:p w:rsidR="00626071" w:rsidRDefault="00715DBD">
      <w:pPr>
        <w:pStyle w:val="a3"/>
        <w:spacing w:before="73" w:line="360" w:lineRule="auto"/>
        <w:ind w:left="1339" w:right="414"/>
        <w:jc w:val="both"/>
      </w:pPr>
      <w:r>
        <w:lastRenderedPageBreak/>
        <w:t>сокращённая</w:t>
      </w:r>
      <w:r>
        <w:rPr>
          <w:spacing w:val="1"/>
        </w:rPr>
        <w:t xml:space="preserve"> </w:t>
      </w:r>
      <w:r>
        <w:t>сжатая</w:t>
      </w:r>
      <w:r>
        <w:rPr>
          <w:spacing w:val="1"/>
        </w:rPr>
        <w:t xml:space="preserve"> </w:t>
      </w:r>
      <w:r>
        <w:t>формулировка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существенного</w:t>
      </w:r>
      <w:r>
        <w:rPr>
          <w:spacing w:val="1"/>
        </w:rPr>
        <w:t xml:space="preserve"> </w:t>
      </w:r>
      <w:r>
        <w:t>признака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анализируемых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Обучающемуся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предложить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экранного</w:t>
      </w:r>
      <w:r>
        <w:rPr>
          <w:spacing w:val="1"/>
        </w:rPr>
        <w:t xml:space="preserve"> </w:t>
      </w:r>
      <w:r>
        <w:rPr>
          <w:spacing w:val="-4"/>
        </w:rPr>
        <w:t>представления</w:t>
      </w:r>
      <w:r>
        <w:rPr>
          <w:spacing w:val="-9"/>
        </w:rPr>
        <w:t xml:space="preserve"> </w:t>
      </w:r>
      <w:r>
        <w:rPr>
          <w:spacing w:val="-3"/>
        </w:rPr>
        <w:t>моделей</w:t>
      </w:r>
      <w:r>
        <w:rPr>
          <w:spacing w:val="-7"/>
        </w:rPr>
        <w:t xml:space="preserve"> </w:t>
      </w:r>
      <w:r>
        <w:rPr>
          <w:spacing w:val="-3"/>
        </w:rPr>
        <w:t>объектов,</w:t>
      </w:r>
      <w:r>
        <w:rPr>
          <w:spacing w:val="-10"/>
        </w:rPr>
        <w:t xml:space="preserve"> </w:t>
      </w:r>
      <w:r>
        <w:rPr>
          <w:spacing w:val="-3"/>
        </w:rPr>
        <w:t>явлений)</w:t>
      </w:r>
      <w:r>
        <w:rPr>
          <w:spacing w:val="-12"/>
        </w:rPr>
        <w:t xml:space="preserve"> </w:t>
      </w:r>
      <w:r>
        <w:rPr>
          <w:spacing w:val="-3"/>
        </w:rPr>
        <w:t>гораздо</w:t>
      </w:r>
      <w:r>
        <w:rPr>
          <w:spacing w:val="-10"/>
        </w:rPr>
        <w:t xml:space="preserve"> </w:t>
      </w:r>
      <w:r>
        <w:rPr>
          <w:spacing w:val="-3"/>
        </w:rPr>
        <w:t>большее</w:t>
      </w:r>
      <w:r>
        <w:rPr>
          <w:spacing w:val="-11"/>
        </w:rPr>
        <w:t xml:space="preserve"> </w:t>
      </w:r>
      <w:r>
        <w:rPr>
          <w:spacing w:val="-3"/>
        </w:rPr>
        <w:t>их</w:t>
      </w:r>
      <w:r>
        <w:rPr>
          <w:spacing w:val="-8"/>
        </w:rPr>
        <w:t xml:space="preserve"> </w:t>
      </w:r>
      <w:r>
        <w:rPr>
          <w:spacing w:val="-3"/>
        </w:rPr>
        <w:t>количество,</w:t>
      </w:r>
      <w:r>
        <w:rPr>
          <w:spacing w:val="-8"/>
        </w:rPr>
        <w:t xml:space="preserve"> </w:t>
      </w:r>
      <w:r>
        <w:rPr>
          <w:spacing w:val="-3"/>
        </w:rPr>
        <w:t>нежели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11"/>
        </w:rPr>
        <w:t xml:space="preserve"> </w:t>
      </w:r>
      <w:r>
        <w:rPr>
          <w:spacing w:val="-3"/>
        </w:rPr>
        <w:t>реальных</w:t>
      </w:r>
      <w:r>
        <w:rPr>
          <w:spacing w:val="-58"/>
        </w:rPr>
        <w:t xml:space="preserve"> </w:t>
      </w:r>
      <w:r>
        <w:rPr>
          <w:spacing w:val="-3"/>
        </w:rPr>
        <w:t>условиях,</w:t>
      </w:r>
      <w:r>
        <w:rPr>
          <w:spacing w:val="-10"/>
        </w:rPr>
        <w:t xml:space="preserve"> </w:t>
      </w:r>
      <w:r>
        <w:rPr>
          <w:spacing w:val="-3"/>
        </w:rPr>
        <w:t>для</w:t>
      </w:r>
      <w:r>
        <w:rPr>
          <w:spacing w:val="-9"/>
        </w:rPr>
        <w:t xml:space="preserve"> </w:t>
      </w:r>
      <w:r>
        <w:rPr>
          <w:spacing w:val="-3"/>
        </w:rPr>
        <w:t>сравнения</w:t>
      </w:r>
      <w:r>
        <w:rPr>
          <w:spacing w:val="-9"/>
        </w:rPr>
        <w:t xml:space="preserve"> </w:t>
      </w:r>
      <w:r>
        <w:rPr>
          <w:spacing w:val="-3"/>
        </w:rPr>
        <w:t>предметов</w:t>
      </w:r>
      <w:r>
        <w:rPr>
          <w:spacing w:val="-10"/>
        </w:rPr>
        <w:t xml:space="preserve"> </w:t>
      </w:r>
      <w:r>
        <w:rPr>
          <w:spacing w:val="-3"/>
        </w:rPr>
        <w:t>(объектов,</w:t>
      </w:r>
      <w:r>
        <w:rPr>
          <w:spacing w:val="-9"/>
        </w:rPr>
        <w:t xml:space="preserve"> </w:t>
      </w:r>
      <w:r>
        <w:rPr>
          <w:spacing w:val="-3"/>
        </w:rPr>
        <w:t>явлений)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8"/>
        </w:rPr>
        <w:t xml:space="preserve"> </w:t>
      </w:r>
      <w:r>
        <w:rPr>
          <w:spacing w:val="-3"/>
        </w:rPr>
        <w:t>выделения</w:t>
      </w:r>
      <w:r>
        <w:rPr>
          <w:spacing w:val="-9"/>
        </w:rPr>
        <w:t xml:space="preserve"> </w:t>
      </w:r>
      <w:r>
        <w:rPr>
          <w:spacing w:val="-3"/>
        </w:rPr>
        <w:t>их</w:t>
      </w:r>
      <w:r>
        <w:rPr>
          <w:spacing w:val="-9"/>
        </w:rPr>
        <w:t xml:space="preserve"> </w:t>
      </w:r>
      <w:r>
        <w:rPr>
          <w:spacing w:val="-3"/>
        </w:rPr>
        <w:t>общих</w:t>
      </w:r>
      <w:r>
        <w:rPr>
          <w:spacing w:val="-9"/>
        </w:rPr>
        <w:t xml:space="preserve"> </w:t>
      </w:r>
      <w:r>
        <w:rPr>
          <w:spacing w:val="-3"/>
        </w:rPr>
        <w:t>признаков.</w:t>
      </w:r>
      <w:r>
        <w:rPr>
          <w:spacing w:val="-9"/>
        </w:rPr>
        <w:t xml:space="preserve"> </w:t>
      </w:r>
      <w:r>
        <w:rPr>
          <w:spacing w:val="-2"/>
        </w:rPr>
        <w:t>При</w:t>
      </w:r>
      <w:r>
        <w:rPr>
          <w:spacing w:val="-58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возможна</w:t>
      </w:r>
      <w:r>
        <w:rPr>
          <w:spacing w:val="1"/>
        </w:rPr>
        <w:t xml:space="preserve"> </w:t>
      </w:r>
      <w:r>
        <w:t>фиксация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электронном</w:t>
      </w:r>
      <w:r>
        <w:rPr>
          <w:spacing w:val="1"/>
        </w:rPr>
        <w:t xml:space="preserve"> </w:t>
      </w:r>
      <w:r>
        <w:t>формате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рассмотрения</w:t>
      </w:r>
      <w:r>
        <w:rPr>
          <w:spacing w:val="-7"/>
        </w:rPr>
        <w:t xml:space="preserve"> </w:t>
      </w:r>
      <w:r>
        <w:t>учителем</w:t>
      </w:r>
      <w:r>
        <w:rPr>
          <w:spacing w:val="-9"/>
        </w:rPr>
        <w:t xml:space="preserve"> </w:t>
      </w:r>
      <w:r>
        <w:t>итогов</w:t>
      </w:r>
      <w:r>
        <w:rPr>
          <w:spacing w:val="-9"/>
        </w:rPr>
        <w:t xml:space="preserve"> </w:t>
      </w:r>
      <w:r>
        <w:t>работы.</w:t>
      </w:r>
    </w:p>
    <w:p w:rsidR="00626071" w:rsidRDefault="00715DBD">
      <w:pPr>
        <w:pStyle w:val="a3"/>
        <w:spacing w:before="1" w:line="360" w:lineRule="auto"/>
        <w:ind w:left="1339" w:right="413" w:firstLine="283"/>
        <w:jc w:val="both"/>
      </w:pPr>
      <w:r>
        <w:rPr>
          <w:spacing w:val="-2"/>
        </w:rPr>
        <w:t>Систематическая</w:t>
      </w:r>
      <w:r>
        <w:rPr>
          <w:spacing w:val="-13"/>
        </w:rPr>
        <w:t xml:space="preserve"> </w:t>
      </w:r>
      <w:r>
        <w:rPr>
          <w:spacing w:val="-2"/>
        </w:rPr>
        <w:t>работа</w:t>
      </w:r>
      <w:r>
        <w:rPr>
          <w:spacing w:val="-12"/>
        </w:rPr>
        <w:t xml:space="preserve"> </w:t>
      </w:r>
      <w:r>
        <w:rPr>
          <w:spacing w:val="-2"/>
        </w:rPr>
        <w:t>обучающегося</w:t>
      </w:r>
      <w:r>
        <w:rPr>
          <w:spacing w:val="-9"/>
        </w:rPr>
        <w:t xml:space="preserve"> </w:t>
      </w:r>
      <w:r>
        <w:rPr>
          <w:spacing w:val="-2"/>
        </w:rPr>
        <w:t>с</w:t>
      </w:r>
      <w:r>
        <w:rPr>
          <w:spacing w:val="-13"/>
        </w:rPr>
        <w:t xml:space="preserve"> </w:t>
      </w:r>
      <w:r>
        <w:rPr>
          <w:spacing w:val="-2"/>
        </w:rPr>
        <w:t>заданиями,</w:t>
      </w:r>
      <w:r>
        <w:rPr>
          <w:spacing w:val="-13"/>
        </w:rPr>
        <w:t xml:space="preserve"> </w:t>
      </w:r>
      <w:r>
        <w:rPr>
          <w:spacing w:val="-2"/>
        </w:rPr>
        <w:t>требующими</w:t>
      </w:r>
      <w:r>
        <w:rPr>
          <w:spacing w:val="-11"/>
        </w:rPr>
        <w:t xml:space="preserve"> </w:t>
      </w:r>
      <w:r>
        <w:rPr>
          <w:spacing w:val="-2"/>
        </w:rPr>
        <w:t>применения</w:t>
      </w:r>
      <w:r>
        <w:rPr>
          <w:spacing w:val="-11"/>
        </w:rPr>
        <w:t xml:space="preserve"> </w:t>
      </w:r>
      <w:r>
        <w:rPr>
          <w:spacing w:val="-2"/>
        </w:rPr>
        <w:t>одинаковых</w:t>
      </w:r>
      <w:r>
        <w:rPr>
          <w:spacing w:val="-58"/>
        </w:rPr>
        <w:t xml:space="preserve"> </w:t>
      </w:r>
      <w:r>
        <w:rPr>
          <w:spacing w:val="-1"/>
        </w:rPr>
        <w:t>способов</w:t>
      </w:r>
      <w:r>
        <w:rPr>
          <w:spacing w:val="-10"/>
        </w:rPr>
        <w:t xml:space="preserve"> </w:t>
      </w:r>
      <w:r>
        <w:rPr>
          <w:spacing w:val="-1"/>
        </w:rPr>
        <w:t>действий</w:t>
      </w:r>
      <w:r>
        <w:rPr>
          <w:spacing w:val="-9"/>
        </w:rPr>
        <w:t xml:space="preserve"> </w:t>
      </w:r>
      <w:r>
        <w:rPr>
          <w:spacing w:val="-1"/>
        </w:rPr>
        <w:t>на</w:t>
      </w:r>
      <w:r>
        <w:rPr>
          <w:spacing w:val="-10"/>
        </w:rPr>
        <w:t xml:space="preserve"> </w:t>
      </w:r>
      <w:r>
        <w:rPr>
          <w:spacing w:val="-1"/>
        </w:rPr>
        <w:t>различном</w:t>
      </w:r>
      <w:r>
        <w:rPr>
          <w:spacing w:val="-10"/>
        </w:rPr>
        <w:t xml:space="preserve"> </w:t>
      </w:r>
      <w:r>
        <w:rPr>
          <w:spacing w:val="-1"/>
        </w:rPr>
        <w:t>предметном</w:t>
      </w:r>
      <w:r>
        <w:rPr>
          <w:spacing w:val="-11"/>
        </w:rPr>
        <w:t xml:space="preserve"> </w:t>
      </w:r>
      <w:r>
        <w:rPr>
          <w:spacing w:val="-1"/>
        </w:rPr>
        <w:t>содержании,</w:t>
      </w:r>
      <w:r>
        <w:rPr>
          <w:spacing w:val="-9"/>
        </w:rPr>
        <w:t xml:space="preserve"> </w:t>
      </w:r>
      <w:r>
        <w:t>формирует</w:t>
      </w:r>
      <w:r>
        <w:rPr>
          <w:spacing w:val="-9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обучающихся</w:t>
      </w:r>
      <w:r>
        <w:rPr>
          <w:spacing w:val="-9"/>
        </w:rPr>
        <w:t xml:space="preserve"> </w:t>
      </w:r>
      <w:r>
        <w:t>чёткое</w:t>
      </w:r>
      <w:r>
        <w:rPr>
          <w:spacing w:val="-58"/>
        </w:rPr>
        <w:t xml:space="preserve"> </w:t>
      </w:r>
      <w:r>
        <w:t>представление об их универсальных свойствах, т. е. возможность обобщённой характери-</w:t>
      </w:r>
      <w:r>
        <w:rPr>
          <w:spacing w:val="1"/>
        </w:rPr>
        <w:t xml:space="preserve"> </w:t>
      </w:r>
      <w:r>
        <w:t>стики</w:t>
      </w:r>
      <w:r>
        <w:rPr>
          <w:spacing w:val="-11"/>
        </w:rPr>
        <w:t xml:space="preserve"> </w:t>
      </w:r>
      <w:r>
        <w:t>сущности</w:t>
      </w:r>
      <w:r>
        <w:rPr>
          <w:spacing w:val="-5"/>
        </w:rPr>
        <w:t xml:space="preserve"> </w:t>
      </w:r>
      <w:r>
        <w:t>универсального</w:t>
      </w:r>
      <w:r>
        <w:rPr>
          <w:spacing w:val="-12"/>
        </w:rPr>
        <w:t xml:space="preserve"> </w:t>
      </w:r>
      <w:r>
        <w:t>действия.</w:t>
      </w:r>
    </w:p>
    <w:p w:rsidR="00626071" w:rsidRDefault="00715DBD" w:rsidP="00E0235C">
      <w:pPr>
        <w:pStyle w:val="Heading2"/>
        <w:numPr>
          <w:ilvl w:val="2"/>
          <w:numId w:val="51"/>
        </w:numPr>
        <w:tabs>
          <w:tab w:val="left" w:pos="2660"/>
        </w:tabs>
        <w:ind w:left="2659" w:hanging="1038"/>
      </w:pPr>
      <w:r>
        <w:rPr>
          <w:spacing w:val="-4"/>
        </w:rPr>
        <w:t>Место</w:t>
      </w:r>
      <w:r>
        <w:rPr>
          <w:spacing w:val="-11"/>
        </w:rPr>
        <w:t xml:space="preserve"> </w:t>
      </w:r>
      <w:r>
        <w:rPr>
          <w:spacing w:val="-4"/>
        </w:rPr>
        <w:t>универсальных</w:t>
      </w:r>
      <w:r>
        <w:rPr>
          <w:spacing w:val="-8"/>
        </w:rPr>
        <w:t xml:space="preserve"> </w:t>
      </w:r>
      <w:r>
        <w:rPr>
          <w:spacing w:val="-4"/>
        </w:rPr>
        <w:t>учебных</w:t>
      </w:r>
      <w:r>
        <w:rPr>
          <w:spacing w:val="-9"/>
        </w:rPr>
        <w:t xml:space="preserve"> </w:t>
      </w:r>
      <w:r>
        <w:rPr>
          <w:spacing w:val="-4"/>
        </w:rPr>
        <w:t>действий</w:t>
      </w:r>
      <w:r>
        <w:rPr>
          <w:spacing w:val="-9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рабочих</w:t>
      </w:r>
      <w:r>
        <w:rPr>
          <w:spacing w:val="-11"/>
        </w:rPr>
        <w:t xml:space="preserve"> </w:t>
      </w:r>
      <w:r>
        <w:rPr>
          <w:spacing w:val="-3"/>
        </w:rPr>
        <w:t>программах</w:t>
      </w:r>
    </w:p>
    <w:p w:rsidR="00626071" w:rsidRDefault="00715DBD">
      <w:pPr>
        <w:pStyle w:val="a3"/>
        <w:spacing w:before="132" w:line="360" w:lineRule="auto"/>
        <w:ind w:left="1339" w:right="410" w:firstLine="283"/>
        <w:jc w:val="both"/>
      </w:pPr>
      <w:r>
        <w:t>В соответствии с ФГОС НОО сформированность универсальных учебных действий у</w:t>
      </w:r>
      <w:r>
        <w:rPr>
          <w:spacing w:val="1"/>
        </w:rPr>
        <w:t xml:space="preserve"> </w:t>
      </w:r>
      <w:r>
        <w:rPr>
          <w:spacing w:val="-2"/>
        </w:rPr>
        <w:t>обучающихся</w:t>
      </w:r>
      <w:r>
        <w:rPr>
          <w:spacing w:val="-12"/>
        </w:rPr>
        <w:t xml:space="preserve"> </w:t>
      </w:r>
      <w:r>
        <w:rPr>
          <w:spacing w:val="-2"/>
        </w:rPr>
        <w:t>определяется</w:t>
      </w:r>
      <w:r>
        <w:rPr>
          <w:spacing w:val="-12"/>
        </w:rPr>
        <w:t xml:space="preserve"> </w:t>
      </w:r>
      <w:r>
        <w:rPr>
          <w:spacing w:val="-2"/>
        </w:rPr>
        <w:t>на</w:t>
      </w:r>
      <w:r>
        <w:rPr>
          <w:spacing w:val="-12"/>
        </w:rPr>
        <w:t xml:space="preserve"> </w:t>
      </w:r>
      <w:r>
        <w:rPr>
          <w:spacing w:val="-2"/>
        </w:rPr>
        <w:t>этапе</w:t>
      </w:r>
      <w:r>
        <w:rPr>
          <w:spacing w:val="-13"/>
        </w:rPr>
        <w:t xml:space="preserve"> </w:t>
      </w:r>
      <w:r>
        <w:rPr>
          <w:spacing w:val="-2"/>
        </w:rPr>
        <w:t>завершения</w:t>
      </w:r>
      <w:r>
        <w:rPr>
          <w:spacing w:val="-10"/>
        </w:rPr>
        <w:t xml:space="preserve"> </w:t>
      </w:r>
      <w:r>
        <w:rPr>
          <w:spacing w:val="-2"/>
        </w:rPr>
        <w:t>ими</w:t>
      </w:r>
      <w:r>
        <w:rPr>
          <w:spacing w:val="-11"/>
        </w:rPr>
        <w:t xml:space="preserve"> </w:t>
      </w:r>
      <w:r>
        <w:rPr>
          <w:spacing w:val="-2"/>
        </w:rPr>
        <w:t>освоения</w:t>
      </w:r>
      <w:r>
        <w:rPr>
          <w:spacing w:val="-12"/>
        </w:rPr>
        <w:t xml:space="preserve"> </w:t>
      </w:r>
      <w:r>
        <w:rPr>
          <w:spacing w:val="-2"/>
        </w:rPr>
        <w:t>программы</w:t>
      </w:r>
      <w:r>
        <w:rPr>
          <w:spacing w:val="-11"/>
        </w:rPr>
        <w:t xml:space="preserve"> </w:t>
      </w:r>
      <w:r>
        <w:rPr>
          <w:spacing w:val="-1"/>
        </w:rPr>
        <w:t>начального</w:t>
      </w:r>
      <w:r>
        <w:rPr>
          <w:spacing w:val="-7"/>
        </w:rPr>
        <w:t xml:space="preserve"> </w:t>
      </w:r>
      <w:r>
        <w:rPr>
          <w:spacing w:val="-1"/>
        </w:rPr>
        <w:t>общего</w:t>
      </w:r>
      <w:r>
        <w:rPr>
          <w:spacing w:val="-58"/>
        </w:rPr>
        <w:t xml:space="preserve"> </w:t>
      </w:r>
      <w:r>
        <w:rPr>
          <w:spacing w:val="-3"/>
        </w:rPr>
        <w:t>образования.</w:t>
      </w:r>
      <w:r>
        <w:rPr>
          <w:spacing w:val="-9"/>
        </w:rPr>
        <w:t xml:space="preserve"> </w:t>
      </w:r>
      <w:r>
        <w:rPr>
          <w:spacing w:val="-3"/>
        </w:rPr>
        <w:t>Это</w:t>
      </w:r>
      <w:r>
        <w:rPr>
          <w:spacing w:val="-9"/>
        </w:rPr>
        <w:t xml:space="preserve"> </w:t>
      </w:r>
      <w:r>
        <w:rPr>
          <w:spacing w:val="-3"/>
        </w:rPr>
        <w:t>не</w:t>
      </w:r>
      <w:r>
        <w:rPr>
          <w:spacing w:val="-8"/>
        </w:rPr>
        <w:t xml:space="preserve"> </w:t>
      </w:r>
      <w:r>
        <w:rPr>
          <w:spacing w:val="-3"/>
        </w:rPr>
        <w:t>снимает</w:t>
      </w:r>
      <w:r>
        <w:rPr>
          <w:spacing w:val="-9"/>
        </w:rPr>
        <w:t xml:space="preserve"> </w:t>
      </w:r>
      <w:r>
        <w:rPr>
          <w:spacing w:val="-3"/>
        </w:rPr>
        <w:t>обязанности</w:t>
      </w:r>
      <w:r>
        <w:rPr>
          <w:spacing w:val="-4"/>
        </w:rPr>
        <w:t xml:space="preserve"> </w:t>
      </w:r>
      <w:r>
        <w:rPr>
          <w:spacing w:val="-3"/>
        </w:rPr>
        <w:t>учителя</w:t>
      </w:r>
      <w:r>
        <w:rPr>
          <w:spacing w:val="-9"/>
        </w:rPr>
        <w:t xml:space="preserve"> </w:t>
      </w:r>
      <w:r>
        <w:rPr>
          <w:spacing w:val="-3"/>
        </w:rPr>
        <w:t>контролировать</w:t>
      </w:r>
      <w:r>
        <w:rPr>
          <w:spacing w:val="-8"/>
        </w:rPr>
        <w:t xml:space="preserve"> </w:t>
      </w:r>
      <w:r>
        <w:rPr>
          <w:spacing w:val="-2"/>
        </w:rPr>
        <w:t>динамику</w:t>
      </w:r>
      <w:r>
        <w:rPr>
          <w:spacing w:val="-13"/>
        </w:rPr>
        <w:t xml:space="preserve"> </w:t>
      </w:r>
      <w:r>
        <w:rPr>
          <w:spacing w:val="-2"/>
        </w:rPr>
        <w:t>становления</w:t>
      </w:r>
      <w:r>
        <w:rPr>
          <w:spacing w:val="-8"/>
        </w:rPr>
        <w:t xml:space="preserve"> </w:t>
      </w:r>
      <w:r>
        <w:rPr>
          <w:spacing w:val="-2"/>
        </w:rPr>
        <w:t>всех</w:t>
      </w:r>
    </w:p>
    <w:p w:rsidR="00626071" w:rsidRDefault="00715DBD">
      <w:pPr>
        <w:pStyle w:val="a3"/>
        <w:spacing w:before="2" w:line="241" w:lineRule="exact"/>
        <w:ind w:left="1339"/>
        <w:jc w:val="both"/>
      </w:pPr>
      <w:r>
        <w:t>групп</w:t>
      </w:r>
      <w:r>
        <w:rPr>
          <w:spacing w:val="48"/>
        </w:rPr>
        <w:t xml:space="preserve"> </w:t>
      </w:r>
      <w:r>
        <w:t>УУД</w:t>
      </w:r>
      <w:r>
        <w:rPr>
          <w:spacing w:val="48"/>
        </w:rPr>
        <w:t xml:space="preserve"> </w:t>
      </w:r>
      <w:r>
        <w:t>для</w:t>
      </w:r>
      <w:r>
        <w:rPr>
          <w:spacing w:val="48"/>
        </w:rPr>
        <w:t xml:space="preserve"> </w:t>
      </w:r>
      <w:r>
        <w:t>того,</w:t>
      </w:r>
      <w:r>
        <w:rPr>
          <w:spacing w:val="51"/>
        </w:rPr>
        <w:t xml:space="preserve"> </w:t>
      </w:r>
      <w:r>
        <w:t>чтобы</w:t>
      </w:r>
      <w:r>
        <w:rPr>
          <w:spacing w:val="48"/>
        </w:rPr>
        <w:t xml:space="preserve"> </w:t>
      </w:r>
      <w:r>
        <w:t>вовремя</w:t>
      </w:r>
      <w:r>
        <w:rPr>
          <w:spacing w:val="52"/>
        </w:rPr>
        <w:t xml:space="preserve"> </w:t>
      </w:r>
      <w:r>
        <w:t>устранять</w:t>
      </w:r>
      <w:r>
        <w:rPr>
          <w:spacing w:val="49"/>
        </w:rPr>
        <w:t xml:space="preserve"> </w:t>
      </w:r>
      <w:r>
        <w:t>возникшие</w:t>
      </w:r>
      <w:r>
        <w:rPr>
          <w:spacing w:val="51"/>
        </w:rPr>
        <w:t xml:space="preserve"> </w:t>
      </w:r>
      <w:r>
        <w:t>у</w:t>
      </w:r>
      <w:r>
        <w:rPr>
          <w:spacing w:val="47"/>
        </w:rPr>
        <w:t xml:space="preserve"> </w:t>
      </w:r>
      <w:r>
        <w:t>обучающихся</w:t>
      </w:r>
      <w:r>
        <w:rPr>
          <w:spacing w:val="48"/>
        </w:rPr>
        <w:t xml:space="preserve"> </w:t>
      </w:r>
      <w:r>
        <w:t>трудности</w:t>
      </w:r>
      <w:r>
        <w:rPr>
          <w:spacing w:val="49"/>
        </w:rPr>
        <w:t xml:space="preserve"> </w:t>
      </w:r>
      <w:r>
        <w:t>и</w:t>
      </w:r>
    </w:p>
    <w:p w:rsidR="00626071" w:rsidRDefault="00715DBD">
      <w:pPr>
        <w:pStyle w:val="a3"/>
        <w:spacing w:line="206" w:lineRule="exact"/>
        <w:ind w:left="1223"/>
        <w:jc w:val="center"/>
      </w:pPr>
      <w:r>
        <w:t>3</w:t>
      </w:r>
    </w:p>
    <w:p w:rsidR="00626071" w:rsidRDefault="00715DBD">
      <w:pPr>
        <w:pStyle w:val="a3"/>
        <w:spacing w:line="241" w:lineRule="exact"/>
        <w:ind w:left="1339"/>
        <w:jc w:val="both"/>
      </w:pPr>
      <w:r>
        <w:t>ошибки.</w:t>
      </w:r>
      <w:r>
        <w:rPr>
          <w:spacing w:val="41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этом</w:t>
      </w:r>
      <w:r>
        <w:rPr>
          <w:spacing w:val="41"/>
        </w:rPr>
        <w:t xml:space="preserve"> </w:t>
      </w:r>
      <w:r>
        <w:t>случае</w:t>
      </w:r>
      <w:r>
        <w:rPr>
          <w:spacing w:val="37"/>
        </w:rPr>
        <w:t xml:space="preserve"> </w:t>
      </w:r>
      <w:r>
        <w:t>полученные</w:t>
      </w:r>
      <w:r>
        <w:rPr>
          <w:spacing w:val="38"/>
        </w:rPr>
        <w:t xml:space="preserve"> </w:t>
      </w:r>
      <w:r>
        <w:t>результаты</w:t>
      </w:r>
      <w:r>
        <w:rPr>
          <w:spacing w:val="39"/>
        </w:rPr>
        <w:t xml:space="preserve"> </w:t>
      </w:r>
      <w:r>
        <w:t>не</w:t>
      </w:r>
      <w:r>
        <w:rPr>
          <w:spacing w:val="38"/>
        </w:rPr>
        <w:t xml:space="preserve"> </w:t>
      </w:r>
      <w:r>
        <w:t>подлежат</w:t>
      </w:r>
      <w:r>
        <w:rPr>
          <w:spacing w:val="39"/>
        </w:rPr>
        <w:t xml:space="preserve"> </w:t>
      </w:r>
      <w:r>
        <w:t>балльной</w:t>
      </w:r>
      <w:r>
        <w:rPr>
          <w:spacing w:val="40"/>
        </w:rPr>
        <w:t xml:space="preserve"> </w:t>
      </w:r>
      <w:r>
        <w:t>оценке,</w:t>
      </w:r>
      <w:r>
        <w:rPr>
          <w:spacing w:val="38"/>
        </w:rPr>
        <w:t xml:space="preserve"> </w:t>
      </w:r>
      <w:r>
        <w:t>так</w:t>
      </w:r>
      <w:r>
        <w:rPr>
          <w:spacing w:val="40"/>
        </w:rPr>
        <w:t xml:space="preserve"> </w:t>
      </w:r>
      <w:r>
        <w:t>как</w:t>
      </w:r>
      <w:r>
        <w:rPr>
          <w:spacing w:val="42"/>
        </w:rPr>
        <w:t xml:space="preserve"> </w:t>
      </w:r>
      <w:r>
        <w:t>в</w:t>
      </w:r>
    </w:p>
    <w:p w:rsidR="00626071" w:rsidRDefault="00715DBD">
      <w:pPr>
        <w:pStyle w:val="a3"/>
        <w:spacing w:before="139" w:line="360" w:lineRule="auto"/>
        <w:ind w:left="1339" w:right="411"/>
        <w:jc w:val="both"/>
      </w:pPr>
      <w:r>
        <w:t>соответствии с закономерностями контрольно-оценочной деятельности балльной оценкой</w:t>
      </w:r>
      <w:r>
        <w:rPr>
          <w:spacing w:val="1"/>
        </w:rPr>
        <w:t xml:space="preserve"> </w:t>
      </w:r>
      <w:r>
        <w:t>(отметкой) оценивается результат, а не процесс деятельности. В задачу учителя входит</w:t>
      </w:r>
      <w:r>
        <w:rPr>
          <w:spacing w:val="1"/>
        </w:rPr>
        <w:t xml:space="preserve"> </w:t>
      </w:r>
      <w:r>
        <w:rPr>
          <w:spacing w:val="-4"/>
        </w:rPr>
        <w:t>проанализировать</w:t>
      </w:r>
      <w:r>
        <w:rPr>
          <w:spacing w:val="-9"/>
        </w:rPr>
        <w:t xml:space="preserve"> </w:t>
      </w:r>
      <w:r>
        <w:rPr>
          <w:spacing w:val="-4"/>
        </w:rPr>
        <w:t>вместе</w:t>
      </w:r>
      <w:r>
        <w:rPr>
          <w:spacing w:val="-8"/>
        </w:rPr>
        <w:t xml:space="preserve"> </w:t>
      </w:r>
      <w:r>
        <w:rPr>
          <w:spacing w:val="-4"/>
        </w:rPr>
        <w:t>с</w:t>
      </w:r>
      <w:r>
        <w:rPr>
          <w:spacing w:val="-11"/>
        </w:rPr>
        <w:t xml:space="preserve"> </w:t>
      </w:r>
      <w:r>
        <w:rPr>
          <w:spacing w:val="-4"/>
        </w:rPr>
        <w:t>обучающимся</w:t>
      </w:r>
      <w:r>
        <w:rPr>
          <w:spacing w:val="-7"/>
        </w:rPr>
        <w:t xml:space="preserve"> </w:t>
      </w:r>
      <w:r>
        <w:rPr>
          <w:spacing w:val="-4"/>
        </w:rPr>
        <w:t>его</w:t>
      </w:r>
      <w:r>
        <w:rPr>
          <w:spacing w:val="-10"/>
        </w:rPr>
        <w:t xml:space="preserve"> </w:t>
      </w:r>
      <w:r>
        <w:rPr>
          <w:spacing w:val="-4"/>
        </w:rPr>
        <w:t>достижения,</w:t>
      </w:r>
      <w:r>
        <w:rPr>
          <w:spacing w:val="-7"/>
        </w:rPr>
        <w:t xml:space="preserve"> </w:t>
      </w:r>
      <w:r>
        <w:rPr>
          <w:spacing w:val="-3"/>
        </w:rPr>
        <w:t>ошибки</w:t>
      </w:r>
      <w:r>
        <w:rPr>
          <w:spacing w:val="-9"/>
        </w:rPr>
        <w:t xml:space="preserve"> </w:t>
      </w:r>
      <w:r>
        <w:rPr>
          <w:spacing w:val="-3"/>
        </w:rPr>
        <w:t>и</w:t>
      </w:r>
      <w:r>
        <w:rPr>
          <w:spacing w:val="-6"/>
        </w:rPr>
        <w:t xml:space="preserve"> </w:t>
      </w:r>
      <w:r>
        <w:rPr>
          <w:spacing w:val="-3"/>
        </w:rPr>
        <w:t>встретившиеся</w:t>
      </w:r>
      <w:r>
        <w:rPr>
          <w:spacing w:val="-7"/>
        </w:rPr>
        <w:t xml:space="preserve"> </w:t>
      </w:r>
      <w:r>
        <w:rPr>
          <w:spacing w:val="-3"/>
        </w:rPr>
        <w:t>трудности,</w:t>
      </w:r>
      <w:r>
        <w:rPr>
          <w:spacing w:val="-58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любом</w:t>
      </w:r>
      <w:r>
        <w:rPr>
          <w:spacing w:val="-8"/>
        </w:rPr>
        <w:t xml:space="preserve"> </w:t>
      </w:r>
      <w:r>
        <w:rPr>
          <w:spacing w:val="-4"/>
        </w:rPr>
        <w:t>случае</w:t>
      </w:r>
      <w:r>
        <w:rPr>
          <w:spacing w:val="-6"/>
        </w:rPr>
        <w:t xml:space="preserve"> </w:t>
      </w:r>
      <w:r>
        <w:rPr>
          <w:spacing w:val="-4"/>
        </w:rPr>
        <w:t>морально</w:t>
      </w:r>
      <w:r>
        <w:rPr>
          <w:spacing w:val="-7"/>
        </w:rPr>
        <w:t xml:space="preserve"> </w:t>
      </w:r>
      <w:r>
        <w:rPr>
          <w:spacing w:val="-4"/>
        </w:rPr>
        <w:t>поддержать</w:t>
      </w:r>
      <w:r>
        <w:rPr>
          <w:spacing w:val="-6"/>
        </w:rPr>
        <w:t xml:space="preserve"> </w:t>
      </w:r>
      <w:r>
        <w:rPr>
          <w:spacing w:val="-3"/>
        </w:rPr>
        <w:t>его,</w:t>
      </w:r>
      <w:r>
        <w:rPr>
          <w:spacing w:val="-5"/>
        </w:rPr>
        <w:t xml:space="preserve"> </w:t>
      </w:r>
      <w:r>
        <w:rPr>
          <w:spacing w:val="-3"/>
        </w:rPr>
        <w:t>высказать</w:t>
      </w:r>
      <w:r>
        <w:rPr>
          <w:spacing w:val="-6"/>
        </w:rPr>
        <w:t xml:space="preserve"> </w:t>
      </w:r>
      <w:r>
        <w:rPr>
          <w:spacing w:val="-3"/>
        </w:rPr>
        <w:t>надежду</w:t>
      </w:r>
      <w:r>
        <w:rPr>
          <w:spacing w:val="-12"/>
        </w:rPr>
        <w:t xml:space="preserve"> </w:t>
      </w:r>
      <w:r>
        <w:rPr>
          <w:spacing w:val="-3"/>
        </w:rPr>
        <w:t>на</w:t>
      </w:r>
      <w:r>
        <w:rPr>
          <w:spacing w:val="-7"/>
        </w:rPr>
        <w:t xml:space="preserve"> </w:t>
      </w:r>
      <w:r>
        <w:rPr>
          <w:spacing w:val="-3"/>
        </w:rPr>
        <w:t>дальнейшие</w:t>
      </w:r>
      <w:r>
        <w:rPr>
          <w:spacing w:val="-2"/>
        </w:rPr>
        <w:t xml:space="preserve"> </w:t>
      </w:r>
      <w:r>
        <w:rPr>
          <w:spacing w:val="-3"/>
        </w:rPr>
        <w:t>успехи.</w:t>
      </w:r>
      <w:r>
        <w:rPr>
          <w:spacing w:val="-7"/>
        </w:rPr>
        <w:t xml:space="preserve"> </w:t>
      </w:r>
      <w:r>
        <w:rPr>
          <w:spacing w:val="-3"/>
        </w:rPr>
        <w:t>При</w:t>
      </w:r>
      <w:r>
        <w:rPr>
          <w:spacing w:val="-6"/>
        </w:rPr>
        <w:t xml:space="preserve"> </w:t>
      </w:r>
      <w:r>
        <w:rPr>
          <w:spacing w:val="-3"/>
        </w:rPr>
        <w:t>этом</w:t>
      </w:r>
      <w:r>
        <w:rPr>
          <w:spacing w:val="-58"/>
        </w:rPr>
        <w:t xml:space="preserve"> </w:t>
      </w:r>
      <w:r>
        <w:rPr>
          <w:spacing w:val="-1"/>
        </w:rPr>
        <w:t xml:space="preserve">результаты контрольно-оценочной деятельности, зафиксированные в электронном </w:t>
      </w:r>
      <w:r>
        <w:t>формате,</w:t>
      </w:r>
      <w:r>
        <w:rPr>
          <w:spacing w:val="1"/>
        </w:rPr>
        <w:t xml:space="preserve"> </w:t>
      </w:r>
      <w:r>
        <w:t>позволят</w:t>
      </w:r>
      <w:r>
        <w:rPr>
          <w:spacing w:val="-11"/>
        </w:rPr>
        <w:t xml:space="preserve"> </w:t>
      </w:r>
      <w:r>
        <w:t>интенсифицировать</w:t>
      </w:r>
      <w:r>
        <w:rPr>
          <w:spacing w:val="-11"/>
        </w:rPr>
        <w:t xml:space="preserve"> </w:t>
      </w:r>
      <w:r>
        <w:t>работу</w:t>
      </w:r>
      <w:r>
        <w:rPr>
          <w:spacing w:val="-10"/>
        </w:rPr>
        <w:t xml:space="preserve"> </w:t>
      </w:r>
      <w:r>
        <w:t>учителя.</w:t>
      </w:r>
    </w:p>
    <w:p w:rsidR="00626071" w:rsidRDefault="00715DBD">
      <w:pPr>
        <w:pStyle w:val="a3"/>
        <w:spacing w:before="1" w:line="360" w:lineRule="auto"/>
        <w:ind w:left="1339" w:right="413" w:firstLine="283"/>
        <w:jc w:val="both"/>
      </w:pPr>
      <w:r>
        <w:t>Можно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словесную</w:t>
      </w:r>
      <w:r>
        <w:rPr>
          <w:spacing w:val="1"/>
        </w:rPr>
        <w:t xml:space="preserve"> </w:t>
      </w:r>
      <w:r>
        <w:t>оценку:</w:t>
      </w:r>
      <w:r>
        <w:rPr>
          <w:spacing w:val="1"/>
        </w:rPr>
        <w:t xml:space="preserve"> </w:t>
      </w:r>
      <w:r>
        <w:t>«молодец,</w:t>
      </w:r>
      <w:r>
        <w:rPr>
          <w:spacing w:val="1"/>
        </w:rPr>
        <w:t xml:space="preserve"> </w:t>
      </w:r>
      <w:r>
        <w:t>стараешься,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тебя</w:t>
      </w:r>
      <w:r>
        <w:rPr>
          <w:spacing w:val="1"/>
        </w:rPr>
        <w:t xml:space="preserve"> </w:t>
      </w:r>
      <w:r>
        <w:t>обязательно</w:t>
      </w:r>
      <w:r>
        <w:rPr>
          <w:spacing w:val="1"/>
        </w:rPr>
        <w:t xml:space="preserve"> </w:t>
      </w:r>
      <w:r>
        <w:t>получится», но отметку можно поставить только в том случае, если учебная задача решена</w:t>
      </w:r>
      <w:r>
        <w:rPr>
          <w:spacing w:val="1"/>
        </w:rPr>
        <w:t xml:space="preserve"> </w:t>
      </w:r>
      <w:r>
        <w:t>самостоятельно и правильно, т. е. возможно говорить о сформировавшемся универсальном</w:t>
      </w:r>
      <w:r>
        <w:rPr>
          <w:spacing w:val="1"/>
        </w:rPr>
        <w:t xml:space="preserve"> </w:t>
      </w:r>
      <w:r>
        <w:t>действии.</w:t>
      </w:r>
    </w:p>
    <w:p w:rsidR="00626071" w:rsidRDefault="00715DBD">
      <w:pPr>
        <w:pStyle w:val="a3"/>
        <w:spacing w:line="360" w:lineRule="auto"/>
        <w:ind w:left="1339" w:right="410" w:firstLine="283"/>
        <w:jc w:val="both"/>
      </w:pPr>
      <w:r>
        <w:rPr>
          <w:spacing w:val="-1"/>
        </w:rPr>
        <w:t>В</w:t>
      </w:r>
      <w:r>
        <w:rPr>
          <w:spacing w:val="-10"/>
        </w:rPr>
        <w:t xml:space="preserve"> </w:t>
      </w:r>
      <w:r>
        <w:rPr>
          <w:spacing w:val="-1"/>
        </w:rPr>
        <w:t>рабочих</w:t>
      </w:r>
      <w:r>
        <w:rPr>
          <w:spacing w:val="-7"/>
        </w:rPr>
        <w:t xml:space="preserve"> </w:t>
      </w:r>
      <w:r>
        <w:rPr>
          <w:spacing w:val="-1"/>
        </w:rPr>
        <w:t>программах</w:t>
      </w:r>
      <w:r>
        <w:rPr>
          <w:spacing w:val="-8"/>
        </w:rPr>
        <w:t xml:space="preserve"> </w:t>
      </w:r>
      <w:r>
        <w:rPr>
          <w:spacing w:val="-1"/>
        </w:rPr>
        <w:t>содержание</w:t>
      </w:r>
      <w:r>
        <w:rPr>
          <w:spacing w:val="-9"/>
        </w:rPr>
        <w:t xml:space="preserve"> </w:t>
      </w:r>
      <w:r>
        <w:rPr>
          <w:spacing w:val="-1"/>
        </w:rPr>
        <w:t>метапредметных</w:t>
      </w:r>
      <w:r>
        <w:rPr>
          <w:spacing w:val="-7"/>
        </w:rPr>
        <w:t xml:space="preserve"> </w:t>
      </w:r>
      <w:r>
        <w:rPr>
          <w:spacing w:val="-1"/>
        </w:rPr>
        <w:t>достижений</w:t>
      </w:r>
      <w:r>
        <w:rPr>
          <w:spacing w:val="-7"/>
        </w:rPr>
        <w:t xml:space="preserve"> </w:t>
      </w:r>
      <w:r>
        <w:rPr>
          <w:spacing w:val="-1"/>
        </w:rPr>
        <w:t>обучения</w:t>
      </w:r>
      <w:r>
        <w:rPr>
          <w:spacing w:val="-9"/>
        </w:rPr>
        <w:t xml:space="preserve"> </w:t>
      </w:r>
      <w:r>
        <w:t>представлено</w:t>
      </w:r>
      <w:r>
        <w:rPr>
          <w:spacing w:val="-9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rPr>
          <w:spacing w:val="-3"/>
        </w:rPr>
        <w:t>разделе</w:t>
      </w:r>
      <w:r>
        <w:rPr>
          <w:spacing w:val="-9"/>
        </w:rPr>
        <w:t xml:space="preserve"> </w:t>
      </w:r>
      <w:r>
        <w:rPr>
          <w:spacing w:val="-2"/>
        </w:rPr>
        <w:t>«Содержание</w:t>
      </w:r>
      <w:r>
        <w:rPr>
          <w:spacing w:val="-13"/>
        </w:rPr>
        <w:t xml:space="preserve"> </w:t>
      </w:r>
      <w:r>
        <w:rPr>
          <w:spacing w:val="-2"/>
        </w:rPr>
        <w:t>обучения»,</w:t>
      </w:r>
      <w:r>
        <w:rPr>
          <w:spacing w:val="-7"/>
        </w:rPr>
        <w:t xml:space="preserve"> </w:t>
      </w:r>
      <w:r>
        <w:rPr>
          <w:spacing w:val="-2"/>
        </w:rPr>
        <w:t>которое</w:t>
      </w:r>
      <w:r>
        <w:rPr>
          <w:spacing w:val="-10"/>
        </w:rPr>
        <w:t xml:space="preserve"> </w:t>
      </w:r>
      <w:r>
        <w:rPr>
          <w:spacing w:val="-2"/>
        </w:rPr>
        <w:t>строится</w:t>
      </w:r>
      <w:r>
        <w:rPr>
          <w:spacing w:val="-12"/>
        </w:rPr>
        <w:t xml:space="preserve"> </w:t>
      </w:r>
      <w:r>
        <w:rPr>
          <w:spacing w:val="-2"/>
        </w:rPr>
        <w:t>по</w:t>
      </w:r>
      <w:r>
        <w:rPr>
          <w:spacing w:val="-12"/>
        </w:rPr>
        <w:t xml:space="preserve"> </w:t>
      </w:r>
      <w:r>
        <w:rPr>
          <w:spacing w:val="-2"/>
        </w:rPr>
        <w:t>классам.</w:t>
      </w:r>
      <w:r>
        <w:rPr>
          <w:spacing w:val="-9"/>
        </w:rPr>
        <w:t xml:space="preserve"> </w:t>
      </w:r>
      <w:r>
        <w:rPr>
          <w:spacing w:val="-2"/>
        </w:rPr>
        <w:t>В</w:t>
      </w:r>
      <w:r>
        <w:rPr>
          <w:spacing w:val="-11"/>
        </w:rPr>
        <w:t xml:space="preserve"> </w:t>
      </w:r>
      <w:r>
        <w:rPr>
          <w:spacing w:val="-2"/>
        </w:rPr>
        <w:t>каждом</w:t>
      </w:r>
      <w:r>
        <w:rPr>
          <w:spacing w:val="-12"/>
        </w:rPr>
        <w:t xml:space="preserve"> </w:t>
      </w:r>
      <w:r>
        <w:rPr>
          <w:spacing w:val="-2"/>
        </w:rPr>
        <w:t>классе</w:t>
      </w:r>
      <w:r>
        <w:rPr>
          <w:spacing w:val="-13"/>
        </w:rPr>
        <w:t xml:space="preserve"> </w:t>
      </w:r>
      <w:r>
        <w:rPr>
          <w:spacing w:val="-2"/>
        </w:rPr>
        <w:t>пяти</w:t>
      </w:r>
      <w:r>
        <w:rPr>
          <w:spacing w:val="-7"/>
        </w:rPr>
        <w:t xml:space="preserve"> </w:t>
      </w:r>
      <w:r>
        <w:rPr>
          <w:spacing w:val="-2"/>
        </w:rPr>
        <w:t>учебных</w:t>
      </w:r>
      <w:r>
        <w:rPr>
          <w:spacing w:val="-57"/>
        </w:rPr>
        <w:t xml:space="preserve"> </w:t>
      </w:r>
      <w:r>
        <w:t>предметов начальной школы (русский язык, литературное чтение, иностранный язык, ма-</w:t>
      </w:r>
      <w:r>
        <w:rPr>
          <w:spacing w:val="1"/>
        </w:rPr>
        <w:t xml:space="preserve"> </w:t>
      </w:r>
      <w:r>
        <w:t>тематика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окружающий</w:t>
      </w:r>
      <w:r>
        <w:rPr>
          <w:spacing w:val="-4"/>
        </w:rPr>
        <w:t xml:space="preserve"> </w:t>
      </w:r>
      <w:r>
        <w:t>мир)</w:t>
      </w:r>
      <w:r>
        <w:rPr>
          <w:spacing w:val="-4"/>
        </w:rPr>
        <w:t xml:space="preserve"> </w:t>
      </w:r>
      <w:r>
        <w:t>выделен</w:t>
      </w:r>
      <w:r>
        <w:rPr>
          <w:spacing w:val="-3"/>
        </w:rPr>
        <w:t xml:space="preserve"> </w:t>
      </w:r>
      <w:r>
        <w:t>раздел</w:t>
      </w:r>
      <w:r>
        <w:rPr>
          <w:spacing w:val="-3"/>
        </w:rPr>
        <w:t xml:space="preserve"> </w:t>
      </w:r>
      <w:r>
        <w:t>«Универсальные</w:t>
      </w:r>
      <w:r>
        <w:rPr>
          <w:spacing w:val="-3"/>
        </w:rPr>
        <w:t xml:space="preserve"> </w:t>
      </w:r>
      <w:r>
        <w:t>учебные</w:t>
      </w:r>
      <w:r>
        <w:rPr>
          <w:spacing w:val="-1"/>
        </w:rPr>
        <w:t xml:space="preserve"> </w:t>
      </w:r>
      <w:r>
        <w:t>умения»,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котором</w:t>
      </w:r>
      <w:r>
        <w:rPr>
          <w:spacing w:val="-58"/>
        </w:rPr>
        <w:t xml:space="preserve"> </w:t>
      </w:r>
      <w:r>
        <w:t>дан</w:t>
      </w:r>
      <w:r>
        <w:rPr>
          <w:spacing w:val="-5"/>
        </w:rPr>
        <w:t xml:space="preserve"> </w:t>
      </w:r>
      <w:r>
        <w:t>возможный</w:t>
      </w:r>
      <w:r>
        <w:rPr>
          <w:spacing w:val="-4"/>
        </w:rPr>
        <w:t xml:space="preserve"> </w:t>
      </w:r>
      <w:r>
        <w:t>вариант</w:t>
      </w:r>
      <w:r>
        <w:rPr>
          <w:spacing w:val="-4"/>
        </w:rPr>
        <w:t xml:space="preserve"> </w:t>
      </w:r>
      <w:r>
        <w:t>содержания</w:t>
      </w:r>
      <w:r>
        <w:rPr>
          <w:spacing w:val="-5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групп</w:t>
      </w:r>
      <w:r>
        <w:rPr>
          <w:spacing w:val="-4"/>
        </w:rPr>
        <w:t xml:space="preserve"> </w:t>
      </w:r>
      <w:r>
        <w:t>УУД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каждому</w:t>
      </w:r>
      <w:r>
        <w:rPr>
          <w:spacing w:val="-8"/>
        </w:rPr>
        <w:t xml:space="preserve"> </w:t>
      </w:r>
      <w:r>
        <w:t>году</w:t>
      </w:r>
      <w:r>
        <w:rPr>
          <w:spacing w:val="-6"/>
        </w:rPr>
        <w:t xml:space="preserve"> </w:t>
      </w:r>
      <w:r>
        <w:t>обучения.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первом</w:t>
      </w:r>
      <w:r>
        <w:rPr>
          <w:spacing w:val="-6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rPr>
          <w:spacing w:val="-3"/>
        </w:rPr>
        <w:t>втором</w:t>
      </w:r>
      <w:r>
        <w:rPr>
          <w:spacing w:val="-12"/>
        </w:rPr>
        <w:t xml:space="preserve"> </w:t>
      </w:r>
      <w:r>
        <w:rPr>
          <w:spacing w:val="-3"/>
        </w:rPr>
        <w:t>классах</w:t>
      </w:r>
      <w:r>
        <w:rPr>
          <w:spacing w:val="-9"/>
        </w:rPr>
        <w:t xml:space="preserve"> </w:t>
      </w:r>
      <w:r>
        <w:rPr>
          <w:spacing w:val="-3"/>
        </w:rPr>
        <w:t>определён</w:t>
      </w:r>
      <w:r>
        <w:rPr>
          <w:spacing w:val="-10"/>
        </w:rPr>
        <w:t xml:space="preserve"> </w:t>
      </w:r>
      <w:r>
        <w:rPr>
          <w:spacing w:val="-3"/>
        </w:rPr>
        <w:t>пропедевтический</w:t>
      </w:r>
      <w:r>
        <w:rPr>
          <w:spacing w:val="-8"/>
        </w:rPr>
        <w:t xml:space="preserve"> </w:t>
      </w:r>
      <w:r>
        <w:rPr>
          <w:spacing w:val="-2"/>
        </w:rPr>
        <w:t>уровень</w:t>
      </w:r>
      <w:r>
        <w:rPr>
          <w:spacing w:val="-11"/>
        </w:rPr>
        <w:t xml:space="preserve"> </w:t>
      </w:r>
      <w:r>
        <w:rPr>
          <w:spacing w:val="-2"/>
        </w:rPr>
        <w:t>овладения</w:t>
      </w:r>
      <w:r>
        <w:rPr>
          <w:spacing w:val="-8"/>
        </w:rPr>
        <w:t xml:space="preserve"> </w:t>
      </w:r>
      <w:r>
        <w:rPr>
          <w:spacing w:val="-2"/>
        </w:rPr>
        <w:t>универсальными</w:t>
      </w:r>
      <w:r>
        <w:rPr>
          <w:spacing w:val="-9"/>
        </w:rPr>
        <w:t xml:space="preserve"> </w:t>
      </w:r>
      <w:r>
        <w:rPr>
          <w:spacing w:val="-2"/>
        </w:rPr>
        <w:t>действиями,</w:t>
      </w:r>
      <w:r>
        <w:rPr>
          <w:spacing w:val="-58"/>
        </w:rPr>
        <w:t xml:space="preserve"> </w:t>
      </w:r>
      <w:r>
        <w:rPr>
          <w:spacing w:val="-1"/>
        </w:rPr>
        <w:t>по-</w:t>
      </w:r>
      <w:r>
        <w:rPr>
          <w:spacing w:val="-10"/>
        </w:rPr>
        <w:t xml:space="preserve"> </w:t>
      </w:r>
      <w:r>
        <w:rPr>
          <w:spacing w:val="-1"/>
        </w:rPr>
        <w:t>скольку</w:t>
      </w:r>
      <w:r>
        <w:rPr>
          <w:spacing w:val="-14"/>
        </w:rPr>
        <w:t xml:space="preserve"> </w:t>
      </w:r>
      <w:r>
        <w:rPr>
          <w:spacing w:val="-1"/>
        </w:rPr>
        <w:t>пока</w:t>
      </w:r>
      <w:r>
        <w:rPr>
          <w:spacing w:val="-9"/>
        </w:rPr>
        <w:t xml:space="preserve"> </w:t>
      </w:r>
      <w:r>
        <w:rPr>
          <w:spacing w:val="-1"/>
        </w:rPr>
        <w:t>дети</w:t>
      </w:r>
      <w:r>
        <w:rPr>
          <w:spacing w:val="-8"/>
        </w:rPr>
        <w:t xml:space="preserve"> </w:t>
      </w:r>
      <w:r>
        <w:rPr>
          <w:spacing w:val="-1"/>
        </w:rPr>
        <w:t>работают</w:t>
      </w:r>
      <w:r>
        <w:rPr>
          <w:spacing w:val="-8"/>
        </w:rPr>
        <w:t xml:space="preserve"> </w:t>
      </w:r>
      <w:r>
        <w:rPr>
          <w:spacing w:val="-1"/>
        </w:rPr>
        <w:t>на</w:t>
      </w:r>
      <w:r>
        <w:rPr>
          <w:spacing w:val="-10"/>
        </w:rPr>
        <w:t xml:space="preserve"> </w:t>
      </w:r>
      <w:r>
        <w:t>предметных</w:t>
      </w:r>
      <w:r>
        <w:rPr>
          <w:spacing w:val="-5"/>
        </w:rPr>
        <w:t xml:space="preserve"> </w:t>
      </w:r>
      <w:r>
        <w:t>учебных</w:t>
      </w:r>
      <w:r>
        <w:rPr>
          <w:spacing w:val="-7"/>
        </w:rPr>
        <w:t xml:space="preserve"> </w:t>
      </w:r>
      <w:r>
        <w:t>действиях,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только</w:t>
      </w:r>
      <w:r>
        <w:rPr>
          <w:spacing w:val="-9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концу</w:t>
      </w:r>
      <w:r>
        <w:rPr>
          <w:spacing w:val="-12"/>
        </w:rPr>
        <w:t xml:space="preserve"> </w:t>
      </w:r>
      <w:r>
        <w:t>второго</w:t>
      </w:r>
      <w:r>
        <w:rPr>
          <w:spacing w:val="-58"/>
        </w:rPr>
        <w:t xml:space="preserve"> </w:t>
      </w:r>
      <w:r>
        <w:t>года</w:t>
      </w:r>
      <w:r>
        <w:rPr>
          <w:spacing w:val="-14"/>
        </w:rPr>
        <w:t xml:space="preserve"> </w:t>
      </w:r>
      <w:r>
        <w:t>обучения</w:t>
      </w:r>
      <w:r>
        <w:rPr>
          <w:spacing w:val="-10"/>
        </w:rPr>
        <w:t xml:space="preserve"> </w:t>
      </w:r>
      <w:r>
        <w:t>появляются</w:t>
      </w:r>
      <w:r>
        <w:rPr>
          <w:spacing w:val="-12"/>
        </w:rPr>
        <w:t xml:space="preserve"> </w:t>
      </w:r>
      <w:r>
        <w:t>признаки</w:t>
      </w:r>
      <w:r>
        <w:rPr>
          <w:spacing w:val="-6"/>
        </w:rPr>
        <w:t xml:space="preserve"> </w:t>
      </w:r>
      <w:r>
        <w:t>универсальности.</w:t>
      </w:r>
    </w:p>
    <w:p w:rsidR="00626071" w:rsidRDefault="00715DBD">
      <w:pPr>
        <w:pStyle w:val="a3"/>
        <w:spacing w:before="1" w:line="360" w:lineRule="auto"/>
        <w:ind w:left="1339" w:right="411" w:firstLine="338"/>
        <w:jc w:val="both"/>
      </w:pPr>
      <w:r>
        <w:t>Это положение не реализовано в содержании предметов, построенных как модульные</w:t>
      </w:r>
      <w:r>
        <w:rPr>
          <w:spacing w:val="1"/>
        </w:rPr>
        <w:t xml:space="preserve"> </w:t>
      </w:r>
      <w:r>
        <w:t>курсы</w:t>
      </w:r>
      <w:r>
        <w:rPr>
          <w:spacing w:val="-11"/>
        </w:rPr>
        <w:t xml:space="preserve"> </w:t>
      </w:r>
      <w:r>
        <w:t>(например,</w:t>
      </w:r>
      <w:r>
        <w:rPr>
          <w:spacing w:val="-11"/>
        </w:rPr>
        <w:t xml:space="preserve"> </w:t>
      </w:r>
      <w:r>
        <w:t>ОРКСЭ,</w:t>
      </w:r>
      <w:r>
        <w:rPr>
          <w:spacing w:val="-13"/>
        </w:rPr>
        <w:t xml:space="preserve"> </w:t>
      </w:r>
      <w:r>
        <w:t>искусство,</w:t>
      </w:r>
      <w:r>
        <w:rPr>
          <w:spacing w:val="-12"/>
        </w:rPr>
        <w:t xml:space="preserve"> </w:t>
      </w:r>
      <w:r>
        <w:t>физическая</w:t>
      </w:r>
      <w:r>
        <w:rPr>
          <w:spacing w:val="-13"/>
        </w:rPr>
        <w:t xml:space="preserve"> </w:t>
      </w:r>
      <w:r>
        <w:t>культура).</w:t>
      </w:r>
    </w:p>
    <w:p w:rsidR="00626071" w:rsidRDefault="00626071">
      <w:pPr>
        <w:spacing w:line="360" w:lineRule="auto"/>
        <w:jc w:val="both"/>
        <w:sectPr w:rsidR="00626071">
          <w:footerReference w:type="default" r:id="rId297"/>
          <w:pgSz w:w="11900" w:h="16850"/>
          <w:pgMar w:top="1000" w:right="280" w:bottom="280" w:left="360" w:header="0" w:footer="0" w:gutter="0"/>
          <w:cols w:space="720"/>
        </w:sectPr>
      </w:pPr>
    </w:p>
    <w:p w:rsidR="00626071" w:rsidRDefault="00715DBD">
      <w:pPr>
        <w:pStyle w:val="a3"/>
        <w:spacing w:before="73" w:line="360" w:lineRule="auto"/>
        <w:ind w:left="1339" w:right="414" w:firstLine="283"/>
        <w:jc w:val="both"/>
      </w:pPr>
      <w:r>
        <w:rPr>
          <w:spacing w:val="-4"/>
        </w:rPr>
        <w:lastRenderedPageBreak/>
        <w:t>Далее</w:t>
      </w:r>
      <w:r>
        <w:rPr>
          <w:spacing w:val="-10"/>
        </w:rPr>
        <w:t xml:space="preserve"> </w:t>
      </w:r>
      <w:r>
        <w:rPr>
          <w:spacing w:val="-4"/>
        </w:rPr>
        <w:t>содержание</w:t>
      </w:r>
      <w:r>
        <w:rPr>
          <w:spacing w:val="-8"/>
        </w:rPr>
        <w:t xml:space="preserve"> </w:t>
      </w:r>
      <w:r>
        <w:rPr>
          <w:spacing w:val="-3"/>
        </w:rPr>
        <w:t>универсальных</w:t>
      </w:r>
      <w:r>
        <w:rPr>
          <w:spacing w:val="-5"/>
        </w:rPr>
        <w:t xml:space="preserve"> </w:t>
      </w:r>
      <w:r>
        <w:rPr>
          <w:spacing w:val="-3"/>
        </w:rPr>
        <w:t>учебных</w:t>
      </w:r>
      <w:r>
        <w:rPr>
          <w:spacing w:val="-9"/>
        </w:rPr>
        <w:t xml:space="preserve"> </w:t>
      </w:r>
      <w:r>
        <w:rPr>
          <w:spacing w:val="-3"/>
        </w:rPr>
        <w:t>действий</w:t>
      </w:r>
      <w:r>
        <w:rPr>
          <w:spacing w:val="-8"/>
        </w:rPr>
        <w:t xml:space="preserve"> </w:t>
      </w:r>
      <w:r>
        <w:rPr>
          <w:spacing w:val="-3"/>
        </w:rPr>
        <w:t>представлено</w:t>
      </w:r>
      <w:r>
        <w:rPr>
          <w:spacing w:val="-11"/>
        </w:rPr>
        <w:t xml:space="preserve"> </w:t>
      </w:r>
      <w:r>
        <w:rPr>
          <w:spacing w:val="-3"/>
        </w:rPr>
        <w:t>в</w:t>
      </w:r>
      <w:r>
        <w:rPr>
          <w:spacing w:val="-9"/>
        </w:rPr>
        <w:t xml:space="preserve"> </w:t>
      </w:r>
      <w:r>
        <w:rPr>
          <w:spacing w:val="-3"/>
        </w:rPr>
        <w:t>разделе</w:t>
      </w:r>
      <w:r>
        <w:rPr>
          <w:spacing w:val="-7"/>
        </w:rPr>
        <w:t xml:space="preserve"> </w:t>
      </w:r>
      <w:r>
        <w:rPr>
          <w:spacing w:val="-3"/>
        </w:rPr>
        <w:t>«Планируемые</w:t>
      </w:r>
      <w:r>
        <w:rPr>
          <w:spacing w:val="-58"/>
        </w:rPr>
        <w:t xml:space="preserve"> </w:t>
      </w:r>
      <w:r>
        <w:t>результаты</w:t>
      </w:r>
      <w:r>
        <w:rPr>
          <w:spacing w:val="-13"/>
        </w:rPr>
        <w:t xml:space="preserve"> </w:t>
      </w:r>
      <w:r>
        <w:t>обучения»</w:t>
      </w:r>
      <w:r>
        <w:rPr>
          <w:spacing w:val="-1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специальном</w:t>
      </w:r>
      <w:r>
        <w:rPr>
          <w:spacing w:val="-13"/>
        </w:rPr>
        <w:t xml:space="preserve"> </w:t>
      </w:r>
      <w:r>
        <w:t>разделе</w:t>
      </w:r>
    </w:p>
    <w:p w:rsidR="00626071" w:rsidRDefault="00715DBD">
      <w:pPr>
        <w:pStyle w:val="a3"/>
        <w:spacing w:before="1" w:line="360" w:lineRule="auto"/>
        <w:ind w:left="1339" w:right="410" w:firstLine="283"/>
        <w:jc w:val="both"/>
      </w:pPr>
      <w:r>
        <w:rPr>
          <w:spacing w:val="-1"/>
        </w:rPr>
        <w:t>«Метапредметные</w:t>
      </w:r>
      <w:r>
        <w:rPr>
          <w:spacing w:val="-13"/>
        </w:rPr>
        <w:t xml:space="preserve"> </w:t>
      </w:r>
      <w:r>
        <w:t>результаты»,</w:t>
      </w:r>
      <w:r>
        <w:rPr>
          <w:spacing w:val="-10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перечень</w:t>
      </w:r>
      <w:r>
        <w:rPr>
          <w:spacing w:val="-11"/>
        </w:rPr>
        <w:t xml:space="preserve"> </w:t>
      </w:r>
      <w:r>
        <w:t>даётся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конец</w:t>
      </w:r>
      <w:r>
        <w:rPr>
          <w:spacing w:val="-11"/>
        </w:rPr>
        <w:t xml:space="preserve"> </w:t>
      </w:r>
      <w:r>
        <w:t>обучения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начальной</w:t>
      </w:r>
      <w:r>
        <w:rPr>
          <w:spacing w:val="-11"/>
        </w:rPr>
        <w:t xml:space="preserve"> </w:t>
      </w:r>
      <w:r>
        <w:t>школе.</w:t>
      </w:r>
      <w:r>
        <w:rPr>
          <w:spacing w:val="-57"/>
        </w:rPr>
        <w:t xml:space="preserve"> </w:t>
      </w:r>
      <w:r>
        <w:t>Структура каждого вида УУД дана в соответствии с требованиями ФГОС. Познавательные</w:t>
      </w:r>
      <w:r>
        <w:rPr>
          <w:spacing w:val="1"/>
        </w:rPr>
        <w:t xml:space="preserve"> </w:t>
      </w:r>
      <w:r>
        <w:rPr>
          <w:spacing w:val="-2"/>
        </w:rPr>
        <w:t>универсальные</w:t>
      </w:r>
      <w:r>
        <w:rPr>
          <w:spacing w:val="-7"/>
        </w:rPr>
        <w:t xml:space="preserve"> </w:t>
      </w:r>
      <w:r>
        <w:rPr>
          <w:spacing w:val="-1"/>
        </w:rPr>
        <w:t>учебные</w:t>
      </w:r>
      <w:r>
        <w:rPr>
          <w:spacing w:val="-9"/>
        </w:rPr>
        <w:t xml:space="preserve"> </w:t>
      </w:r>
      <w:r>
        <w:rPr>
          <w:spacing w:val="-1"/>
        </w:rPr>
        <w:t>действия</w:t>
      </w:r>
      <w:r>
        <w:rPr>
          <w:spacing w:val="-8"/>
        </w:rPr>
        <w:t xml:space="preserve"> </w:t>
      </w:r>
      <w:r>
        <w:rPr>
          <w:spacing w:val="-1"/>
        </w:rPr>
        <w:t>включают</w:t>
      </w:r>
      <w:r>
        <w:rPr>
          <w:spacing w:val="-9"/>
        </w:rPr>
        <w:t xml:space="preserve"> </w:t>
      </w:r>
      <w:r>
        <w:rPr>
          <w:spacing w:val="-1"/>
        </w:rPr>
        <w:t>перечень</w:t>
      </w:r>
      <w:r>
        <w:rPr>
          <w:spacing w:val="-9"/>
        </w:rPr>
        <w:t xml:space="preserve"> </w:t>
      </w:r>
      <w:r>
        <w:rPr>
          <w:spacing w:val="-1"/>
        </w:rPr>
        <w:t>базовых</w:t>
      </w:r>
      <w:r>
        <w:rPr>
          <w:spacing w:val="-8"/>
        </w:rPr>
        <w:t xml:space="preserve"> </w:t>
      </w:r>
      <w:r>
        <w:rPr>
          <w:spacing w:val="-1"/>
        </w:rPr>
        <w:t>логических</w:t>
      </w:r>
      <w:r>
        <w:rPr>
          <w:spacing w:val="-9"/>
        </w:rPr>
        <w:t xml:space="preserve"> </w:t>
      </w:r>
      <w:r>
        <w:rPr>
          <w:spacing w:val="-1"/>
        </w:rPr>
        <w:t>действий;</w:t>
      </w:r>
      <w:r>
        <w:rPr>
          <w:spacing w:val="-9"/>
        </w:rPr>
        <w:t xml:space="preserve"> </w:t>
      </w:r>
      <w:r>
        <w:rPr>
          <w:spacing w:val="-1"/>
        </w:rPr>
        <w:t>базовых</w:t>
      </w:r>
      <w:r>
        <w:rPr>
          <w:spacing w:val="-57"/>
        </w:rPr>
        <w:t xml:space="preserve"> </w:t>
      </w:r>
      <w:r>
        <w:t>исследовательских действий; работу с информацией. Коммуникативные УУД включают</w:t>
      </w:r>
      <w:r>
        <w:rPr>
          <w:spacing w:val="1"/>
        </w:rPr>
        <w:t xml:space="preserve"> </w:t>
      </w:r>
      <w:r>
        <w:rPr>
          <w:spacing w:val="-2"/>
        </w:rPr>
        <w:t>перечень</w:t>
      </w:r>
      <w:r>
        <w:rPr>
          <w:spacing w:val="-13"/>
        </w:rPr>
        <w:t xml:space="preserve"> </w:t>
      </w:r>
      <w:r>
        <w:rPr>
          <w:spacing w:val="-2"/>
        </w:rPr>
        <w:t>действий</w:t>
      </w:r>
      <w:r>
        <w:rPr>
          <w:spacing w:val="-9"/>
        </w:rPr>
        <w:t xml:space="preserve"> </w:t>
      </w:r>
      <w:r>
        <w:rPr>
          <w:spacing w:val="-2"/>
        </w:rPr>
        <w:t>участника</w:t>
      </w:r>
      <w:r>
        <w:rPr>
          <w:spacing w:val="-10"/>
        </w:rPr>
        <w:t xml:space="preserve"> </w:t>
      </w:r>
      <w:r>
        <w:rPr>
          <w:spacing w:val="-2"/>
        </w:rPr>
        <w:t>учебного</w:t>
      </w:r>
      <w:r>
        <w:rPr>
          <w:spacing w:val="-12"/>
        </w:rPr>
        <w:t xml:space="preserve"> </w:t>
      </w:r>
      <w:r>
        <w:rPr>
          <w:spacing w:val="-2"/>
        </w:rPr>
        <w:t>диалога,</w:t>
      </w:r>
      <w:r>
        <w:rPr>
          <w:spacing w:val="-11"/>
        </w:rPr>
        <w:t xml:space="preserve"> </w:t>
      </w:r>
      <w:r>
        <w:rPr>
          <w:spacing w:val="-2"/>
        </w:rPr>
        <w:t>действия,</w:t>
      </w:r>
      <w:r>
        <w:rPr>
          <w:spacing w:val="-12"/>
        </w:rPr>
        <w:t xml:space="preserve"> </w:t>
      </w:r>
      <w:r>
        <w:rPr>
          <w:spacing w:val="-2"/>
        </w:rPr>
        <w:t>связанные</w:t>
      </w:r>
      <w:r>
        <w:rPr>
          <w:spacing w:val="-12"/>
        </w:rPr>
        <w:t xml:space="preserve"> </w:t>
      </w:r>
      <w:r>
        <w:rPr>
          <w:spacing w:val="-2"/>
        </w:rPr>
        <w:t>со</w:t>
      </w:r>
      <w:r>
        <w:rPr>
          <w:spacing w:val="-12"/>
        </w:rPr>
        <w:t xml:space="preserve"> </w:t>
      </w:r>
      <w:r>
        <w:rPr>
          <w:spacing w:val="-1"/>
        </w:rPr>
        <w:t>смысловым</w:t>
      </w:r>
      <w:r>
        <w:rPr>
          <w:spacing w:val="-13"/>
        </w:rPr>
        <w:t xml:space="preserve"> </w:t>
      </w:r>
      <w:r>
        <w:rPr>
          <w:spacing w:val="-1"/>
        </w:rPr>
        <w:t>чтением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57"/>
        </w:rPr>
        <w:t xml:space="preserve"> </w:t>
      </w:r>
      <w:r>
        <w:t>текстовой</w:t>
      </w:r>
      <w:r>
        <w:rPr>
          <w:spacing w:val="1"/>
        </w:rPr>
        <w:t xml:space="preserve"> </w:t>
      </w:r>
      <w:r>
        <w:t>деятельностью,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УУД,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монологические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речи</w:t>
      </w:r>
      <w:r>
        <w:rPr>
          <w:spacing w:val="-57"/>
        </w:rPr>
        <w:t xml:space="preserve"> </w:t>
      </w:r>
      <w:r>
        <w:t>(описание, рассуждение, повествование). Регулятивные УУД включают перечень действий</w:t>
      </w:r>
      <w:r>
        <w:rPr>
          <w:spacing w:val="1"/>
        </w:rPr>
        <w:t xml:space="preserve"> </w:t>
      </w:r>
      <w:r>
        <w:t>саморегуляции,</w:t>
      </w:r>
      <w:r>
        <w:rPr>
          <w:spacing w:val="15"/>
        </w:rPr>
        <w:t xml:space="preserve"> </w:t>
      </w:r>
      <w:r>
        <w:t>самоконтроля</w:t>
      </w:r>
      <w:r>
        <w:rPr>
          <w:spacing w:val="17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самооценки.</w:t>
      </w:r>
      <w:r>
        <w:rPr>
          <w:spacing w:val="15"/>
        </w:rPr>
        <w:t xml:space="preserve"> </w:t>
      </w:r>
      <w:r>
        <w:t>Представлен</w:t>
      </w:r>
      <w:r>
        <w:rPr>
          <w:spacing w:val="16"/>
        </w:rPr>
        <w:t xml:space="preserve"> </w:t>
      </w:r>
      <w:r>
        <w:t>также</w:t>
      </w:r>
      <w:r>
        <w:rPr>
          <w:spacing w:val="14"/>
        </w:rPr>
        <w:t xml:space="preserve"> </w:t>
      </w:r>
      <w:r>
        <w:t>отдельный</w:t>
      </w:r>
      <w:r>
        <w:rPr>
          <w:spacing w:val="16"/>
        </w:rPr>
        <w:t xml:space="preserve"> </w:t>
      </w:r>
      <w:r>
        <w:t>раздел</w:t>
      </w:r>
    </w:p>
    <w:p w:rsidR="00626071" w:rsidRDefault="00715DBD">
      <w:pPr>
        <w:pStyle w:val="a3"/>
        <w:spacing w:before="1" w:line="360" w:lineRule="auto"/>
        <w:ind w:left="1339" w:right="412"/>
        <w:jc w:val="both"/>
      </w:pPr>
      <w:r>
        <w:t>«Совместная деятельность», интегрирующий коммуникативные и регулятивные действия,</w:t>
      </w:r>
      <w:r>
        <w:rPr>
          <w:spacing w:val="1"/>
        </w:rPr>
        <w:t xml:space="preserve"> </w:t>
      </w:r>
      <w:r>
        <w:t>необходимые</w:t>
      </w:r>
      <w:r>
        <w:rPr>
          <w:spacing w:val="-14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успешной</w:t>
      </w:r>
      <w:r>
        <w:rPr>
          <w:spacing w:val="-11"/>
        </w:rPr>
        <w:t xml:space="preserve"> </w:t>
      </w:r>
      <w:r>
        <w:t>совместной</w:t>
      </w:r>
      <w:r>
        <w:rPr>
          <w:spacing w:val="-9"/>
        </w:rPr>
        <w:t xml:space="preserve"> </w:t>
      </w:r>
      <w:r>
        <w:t>деятельности.</w:t>
      </w:r>
    </w:p>
    <w:p w:rsidR="00626071" w:rsidRDefault="00715DBD">
      <w:pPr>
        <w:pStyle w:val="a3"/>
        <w:spacing w:line="360" w:lineRule="auto"/>
        <w:ind w:left="1339" w:right="414" w:firstLine="283"/>
        <w:jc w:val="both"/>
      </w:pPr>
      <w:r>
        <w:rPr>
          <w:spacing w:val="-2"/>
        </w:rPr>
        <w:t xml:space="preserve">С учётом части, формируемой </w:t>
      </w:r>
      <w:r>
        <w:rPr>
          <w:spacing w:val="-1"/>
        </w:rPr>
        <w:t>участниками образовательных отношений, образовательная</w:t>
      </w:r>
      <w:r>
        <w:rPr>
          <w:spacing w:val="-57"/>
        </w:rPr>
        <w:t xml:space="preserve"> </w:t>
      </w:r>
      <w:r>
        <w:t>организация</w:t>
      </w:r>
      <w:r>
        <w:rPr>
          <w:spacing w:val="17"/>
        </w:rPr>
        <w:t xml:space="preserve"> </w:t>
      </w:r>
      <w:r>
        <w:t>может</w:t>
      </w:r>
      <w:r>
        <w:rPr>
          <w:spacing w:val="17"/>
        </w:rPr>
        <w:t xml:space="preserve"> </w:t>
      </w:r>
      <w:r>
        <w:t>расширить</w:t>
      </w:r>
      <w:r>
        <w:rPr>
          <w:spacing w:val="16"/>
        </w:rPr>
        <w:t xml:space="preserve"> </w:t>
      </w:r>
      <w:r>
        <w:t>содержание</w:t>
      </w:r>
      <w:r>
        <w:rPr>
          <w:spacing w:val="19"/>
        </w:rPr>
        <w:t xml:space="preserve"> </w:t>
      </w:r>
      <w:r>
        <w:t>универсальных</w:t>
      </w:r>
      <w:r>
        <w:rPr>
          <w:spacing w:val="20"/>
        </w:rPr>
        <w:t xml:space="preserve"> </w:t>
      </w:r>
      <w:r>
        <w:t>учебных</w:t>
      </w:r>
      <w:r>
        <w:rPr>
          <w:spacing w:val="19"/>
        </w:rPr>
        <w:t xml:space="preserve"> </w:t>
      </w:r>
      <w:r>
        <w:t>действий,</w:t>
      </w:r>
      <w:r>
        <w:rPr>
          <w:spacing w:val="18"/>
        </w:rPr>
        <w:t xml:space="preserve"> </w:t>
      </w:r>
      <w:r>
        <w:t>но</w:t>
      </w:r>
      <w:r>
        <w:rPr>
          <w:spacing w:val="18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рамках</w:t>
      </w:r>
    </w:p>
    <w:p w:rsidR="00626071" w:rsidRDefault="00715DBD">
      <w:pPr>
        <w:pStyle w:val="a3"/>
        <w:spacing w:line="241" w:lineRule="exact"/>
        <w:ind w:left="1339"/>
        <w:jc w:val="both"/>
      </w:pPr>
      <w:r>
        <w:rPr>
          <w:spacing w:val="-1"/>
        </w:rPr>
        <w:t>установленного</w:t>
      </w:r>
      <w:r>
        <w:rPr>
          <w:spacing w:val="-7"/>
        </w:rPr>
        <w:t xml:space="preserve"> </w:t>
      </w:r>
      <w:r>
        <w:t>нормами</w:t>
      </w:r>
      <w:r>
        <w:rPr>
          <w:spacing w:val="-6"/>
        </w:rPr>
        <w:t xml:space="preserve"> </w:t>
      </w:r>
      <w:r>
        <w:t>СанПиН</w:t>
      </w:r>
      <w:r>
        <w:rPr>
          <w:spacing w:val="-7"/>
        </w:rPr>
        <w:t xml:space="preserve"> </w:t>
      </w:r>
      <w:r>
        <w:t>объёма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нагрузки,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том</w:t>
      </w:r>
      <w:r>
        <w:rPr>
          <w:spacing w:val="-7"/>
        </w:rPr>
        <w:t xml:space="preserve"> </w:t>
      </w:r>
      <w:r>
        <w:t>числе</w:t>
      </w:r>
      <w:r>
        <w:rPr>
          <w:spacing w:val="-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условиях</w:t>
      </w:r>
    </w:p>
    <w:p w:rsidR="00626071" w:rsidRDefault="00715DBD">
      <w:pPr>
        <w:pStyle w:val="a3"/>
        <w:spacing w:line="206" w:lineRule="exact"/>
        <w:ind w:left="1223"/>
        <w:jc w:val="center"/>
      </w:pPr>
      <w:r>
        <w:t>3</w:t>
      </w:r>
    </w:p>
    <w:p w:rsidR="00626071" w:rsidRDefault="00715DBD">
      <w:pPr>
        <w:pStyle w:val="a3"/>
        <w:spacing w:line="241" w:lineRule="exact"/>
        <w:ind w:left="640" w:right="1638"/>
        <w:jc w:val="center"/>
      </w:pPr>
      <w:r>
        <w:rPr>
          <w:spacing w:val="-4"/>
        </w:rPr>
        <w:t>работы</w:t>
      </w:r>
      <w:r>
        <w:rPr>
          <w:spacing w:val="-8"/>
        </w:rPr>
        <w:t xml:space="preserve"> </w:t>
      </w:r>
      <w:r>
        <w:rPr>
          <w:spacing w:val="-4"/>
        </w:rPr>
        <w:t>за</w:t>
      </w:r>
      <w:r>
        <w:rPr>
          <w:spacing w:val="-11"/>
        </w:rPr>
        <w:t xml:space="preserve"> </w:t>
      </w:r>
      <w:r>
        <w:rPr>
          <w:spacing w:val="-4"/>
        </w:rPr>
        <w:t>компьютером</w:t>
      </w:r>
      <w:r>
        <w:rPr>
          <w:spacing w:val="-6"/>
        </w:rPr>
        <w:t xml:space="preserve"> </w:t>
      </w:r>
      <w:r>
        <w:rPr>
          <w:spacing w:val="-4"/>
        </w:rPr>
        <w:t>или</w:t>
      </w:r>
      <w:r>
        <w:rPr>
          <w:spacing w:val="-9"/>
        </w:rPr>
        <w:t xml:space="preserve"> </w:t>
      </w:r>
      <w:r>
        <w:rPr>
          <w:spacing w:val="-4"/>
        </w:rPr>
        <w:t>с</w:t>
      </w:r>
      <w:r>
        <w:rPr>
          <w:spacing w:val="-8"/>
        </w:rPr>
        <w:t xml:space="preserve"> </w:t>
      </w:r>
      <w:r>
        <w:rPr>
          <w:spacing w:val="-4"/>
        </w:rPr>
        <w:t>другими</w:t>
      </w:r>
      <w:r>
        <w:rPr>
          <w:spacing w:val="-7"/>
        </w:rPr>
        <w:t xml:space="preserve"> </w:t>
      </w:r>
      <w:r>
        <w:rPr>
          <w:spacing w:val="-4"/>
        </w:rPr>
        <w:t>электронными</w:t>
      </w:r>
      <w:r>
        <w:rPr>
          <w:spacing w:val="-7"/>
        </w:rPr>
        <w:t xml:space="preserve"> </w:t>
      </w:r>
      <w:r>
        <w:rPr>
          <w:spacing w:val="-4"/>
        </w:rPr>
        <w:t>средствами</w:t>
      </w:r>
      <w:r>
        <w:rPr>
          <w:spacing w:val="-9"/>
        </w:rPr>
        <w:t xml:space="preserve"> </w:t>
      </w:r>
      <w:r>
        <w:rPr>
          <w:spacing w:val="-3"/>
        </w:rPr>
        <w:t>обучения.</w:t>
      </w:r>
    </w:p>
    <w:p w:rsidR="00626071" w:rsidRDefault="00715DBD">
      <w:pPr>
        <w:pStyle w:val="a3"/>
        <w:spacing w:before="139" w:line="360" w:lineRule="auto"/>
        <w:ind w:left="1339" w:right="412" w:firstLine="283"/>
        <w:jc w:val="both"/>
      </w:pP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тематическом</w:t>
      </w:r>
      <w:r>
        <w:rPr>
          <w:spacing w:val="-12"/>
        </w:rPr>
        <w:t xml:space="preserve"> </w:t>
      </w:r>
      <w:r>
        <w:rPr>
          <w:spacing w:val="-2"/>
        </w:rPr>
        <w:t>планировании</w:t>
      </w:r>
      <w:r>
        <w:rPr>
          <w:spacing w:val="-10"/>
        </w:rPr>
        <w:t xml:space="preserve"> </w:t>
      </w:r>
      <w:r>
        <w:rPr>
          <w:spacing w:val="-2"/>
        </w:rPr>
        <w:t>показываются</w:t>
      </w:r>
      <w:r>
        <w:rPr>
          <w:spacing w:val="-11"/>
        </w:rPr>
        <w:t xml:space="preserve"> </w:t>
      </w:r>
      <w:r>
        <w:rPr>
          <w:spacing w:val="-2"/>
        </w:rPr>
        <w:t>виды</w:t>
      </w:r>
      <w:r>
        <w:rPr>
          <w:spacing w:val="-12"/>
        </w:rPr>
        <w:t xml:space="preserve"> </w:t>
      </w:r>
      <w:r>
        <w:rPr>
          <w:spacing w:val="-2"/>
        </w:rPr>
        <w:t>деятельности,</w:t>
      </w:r>
      <w:r>
        <w:rPr>
          <w:spacing w:val="-10"/>
        </w:rPr>
        <w:t xml:space="preserve"> </w:t>
      </w:r>
      <w:r>
        <w:rPr>
          <w:spacing w:val="-2"/>
        </w:rPr>
        <w:t>методы,</w:t>
      </w:r>
      <w:r>
        <w:rPr>
          <w:spacing w:val="-11"/>
        </w:rPr>
        <w:t xml:space="preserve"> </w:t>
      </w:r>
      <w:r>
        <w:rPr>
          <w:spacing w:val="-2"/>
        </w:rPr>
        <w:t>приёмы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формы</w:t>
      </w:r>
      <w:r>
        <w:rPr>
          <w:spacing w:val="-58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УУД.</w:t>
      </w:r>
      <w:r>
        <w:rPr>
          <w:spacing w:val="1"/>
        </w:rPr>
        <w:t xml:space="preserve"> </w:t>
      </w:r>
      <w:r>
        <w:t>Здесь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методическом уровне прослеживается вклад каждого учебного предмета в формирование</w:t>
      </w:r>
      <w:r>
        <w:rPr>
          <w:spacing w:val="1"/>
        </w:rPr>
        <w:t xml:space="preserve"> </w:t>
      </w:r>
      <w:r>
        <w:t>универсального действия, но всё это может корректироваться, уточняться и дополняться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контингента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-12"/>
        </w:rPr>
        <w:t xml:space="preserve"> </w:t>
      </w:r>
      <w:r>
        <w:t>а</w:t>
      </w:r>
      <w:r>
        <w:rPr>
          <w:spacing w:val="-14"/>
        </w:rPr>
        <w:t xml:space="preserve"> </w:t>
      </w:r>
      <w:r>
        <w:t>также</w:t>
      </w:r>
      <w:r>
        <w:rPr>
          <w:spacing w:val="-14"/>
        </w:rPr>
        <w:t xml:space="preserve"> </w:t>
      </w:r>
      <w:r>
        <w:t>наличия</w:t>
      </w:r>
      <w:r>
        <w:rPr>
          <w:spacing w:val="-14"/>
        </w:rPr>
        <w:t xml:space="preserve"> </w:t>
      </w:r>
      <w:r>
        <w:t>конкретной</w:t>
      </w:r>
      <w:r>
        <w:rPr>
          <w:spacing w:val="-12"/>
        </w:rPr>
        <w:t xml:space="preserve"> </w:t>
      </w:r>
      <w:r>
        <w:t>образовательной</w:t>
      </w:r>
      <w:r>
        <w:rPr>
          <w:spacing w:val="-10"/>
        </w:rPr>
        <w:t xml:space="preserve"> </w:t>
      </w:r>
      <w:r>
        <w:t>среды.</w:t>
      </w:r>
    </w:p>
    <w:p w:rsidR="00626071" w:rsidRDefault="00715DBD" w:rsidP="00E0235C">
      <w:pPr>
        <w:pStyle w:val="Heading1"/>
        <w:numPr>
          <w:ilvl w:val="1"/>
          <w:numId w:val="51"/>
        </w:numPr>
        <w:tabs>
          <w:tab w:val="left" w:pos="1866"/>
        </w:tabs>
        <w:ind w:left="1865" w:hanging="647"/>
        <w:jc w:val="both"/>
      </w:pPr>
      <w:r>
        <w:rPr>
          <w:spacing w:val="-4"/>
        </w:rPr>
        <w:t>ПРОГРАММА</w:t>
      </w:r>
      <w:r>
        <w:rPr>
          <w:spacing w:val="-11"/>
        </w:rPr>
        <w:t xml:space="preserve"> </w:t>
      </w:r>
      <w:r>
        <w:rPr>
          <w:spacing w:val="-4"/>
        </w:rPr>
        <w:t>ВОСПИТАНИЯ</w:t>
      </w:r>
    </w:p>
    <w:p w:rsidR="00D47FC9" w:rsidRPr="00D47FC9" w:rsidRDefault="00D47FC9" w:rsidP="00D47FC9">
      <w:pPr>
        <w:spacing w:line="360" w:lineRule="auto"/>
        <w:ind w:firstLine="567"/>
        <w:jc w:val="both"/>
        <w:rPr>
          <w:b/>
          <w:w w:val="0"/>
          <w:sz w:val="24"/>
          <w:szCs w:val="24"/>
          <w:shd w:val="clear" w:color="000000" w:fill="FFFFFF"/>
        </w:rPr>
      </w:pPr>
      <w:r w:rsidRPr="00D47FC9">
        <w:rPr>
          <w:b/>
          <w:w w:val="0"/>
          <w:sz w:val="24"/>
          <w:szCs w:val="24"/>
          <w:shd w:val="clear" w:color="000000" w:fill="FFFFFF"/>
        </w:rPr>
        <w:t>1. ОСОБЕННОСТИ ОРГАНИЗУЕМОГО В ШКОЛЕ</w:t>
      </w:r>
    </w:p>
    <w:p w:rsidR="00D47FC9" w:rsidRPr="00D47FC9" w:rsidRDefault="00D47FC9" w:rsidP="00863302">
      <w:pPr>
        <w:spacing w:line="360" w:lineRule="auto"/>
        <w:ind w:left="426" w:firstLine="567"/>
        <w:jc w:val="both"/>
        <w:rPr>
          <w:b/>
          <w:w w:val="0"/>
          <w:sz w:val="24"/>
          <w:szCs w:val="24"/>
          <w:shd w:val="clear" w:color="000000" w:fill="FFFFFF"/>
        </w:rPr>
      </w:pPr>
      <w:r w:rsidRPr="00D47FC9">
        <w:rPr>
          <w:b/>
          <w:w w:val="0"/>
          <w:sz w:val="24"/>
          <w:szCs w:val="24"/>
          <w:shd w:val="clear" w:color="000000" w:fill="FFFFFF"/>
        </w:rPr>
        <w:t>ВОСПИТАТЕЛЬНОГО ПРОЦЕССА</w:t>
      </w:r>
    </w:p>
    <w:p w:rsidR="00D47FC9" w:rsidRPr="00D47FC9" w:rsidRDefault="00D47FC9" w:rsidP="00863302">
      <w:pPr>
        <w:spacing w:line="360" w:lineRule="auto"/>
        <w:ind w:left="426" w:firstLine="567"/>
        <w:jc w:val="both"/>
        <w:rPr>
          <w:bCs/>
          <w:sz w:val="24"/>
          <w:szCs w:val="24"/>
        </w:rPr>
      </w:pPr>
      <w:r w:rsidRPr="00D47FC9">
        <w:rPr>
          <w:bCs/>
          <w:sz w:val="24"/>
          <w:szCs w:val="24"/>
        </w:rPr>
        <w:t xml:space="preserve">В соответствии с новыми общественными тенденциями сегодня под воспитанием все больше понимается создание условий для развития личности обучающегося, его духовно-нравственного становления и подготовки к жизненному самоопределению, взаимодействия педагогов, родителей, других субъектов социализации обучающихся. Такое понимание закреплено в Федеральном законе «Об образовании в Российской Федерации» от 29 декабря 2012 г. №273-ФЗ в котором говорится, что воспитание – это деятельность, направленная на развитие личности, создание условий для самоопределения и социализации обучающегося на основе социокультурных, духовно-нравственных ценностей и принятых в обществе правил и норм поведения в интересах человека, семьи, общества и государства. </w:t>
      </w:r>
    </w:p>
    <w:p w:rsidR="00D47FC9" w:rsidRPr="00D47FC9" w:rsidRDefault="00D47FC9" w:rsidP="00863302">
      <w:pPr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bCs/>
          <w:sz w:val="24"/>
          <w:szCs w:val="24"/>
        </w:rPr>
        <w:t xml:space="preserve">Согласно </w:t>
      </w:r>
      <w:r w:rsidRPr="00D47FC9">
        <w:rPr>
          <w:b/>
          <w:bCs/>
          <w:sz w:val="24"/>
          <w:szCs w:val="24"/>
        </w:rPr>
        <w:t>Национальному проекту «Образование»</w:t>
      </w:r>
      <w:r w:rsidRPr="00D47FC9">
        <w:rPr>
          <w:sz w:val="24"/>
          <w:szCs w:val="24"/>
        </w:rPr>
        <w:t xml:space="preserve">, утвержденному Президиумом Совета при Президенте Российской Федерации по стратегическому развитию и национальным проектам </w:t>
      </w:r>
      <w:r w:rsidRPr="00D47FC9">
        <w:rPr>
          <w:sz w:val="24"/>
          <w:szCs w:val="24"/>
        </w:rPr>
        <w:lastRenderedPageBreak/>
        <w:t>(протокол №10 от 3 сентября 2018 г.), одной из ключевых задач является воспитание гармонично развитой и социально ответственной личности на основе духовно-нравственных ценностей народов Российской Федерации, исторических и национально-культурных традиций. Решение задач национального проекта «Образование» предполагает реализацию проектов, посвященных школе, родителям, волонтерству, ранней профориентации, непрерывному образованию, экспорту образования, социальной активности, цифровой образовательной среде, и все это подчинено развитию образовательного пространства на территории нашей большой страны.</w:t>
      </w:r>
    </w:p>
    <w:p w:rsidR="00D47FC9" w:rsidRPr="00D47FC9" w:rsidRDefault="00D47FC9" w:rsidP="00863302">
      <w:pPr>
        <w:spacing w:line="360" w:lineRule="auto"/>
        <w:ind w:left="426" w:firstLine="567"/>
        <w:jc w:val="both"/>
        <w:rPr>
          <w:bCs/>
          <w:sz w:val="24"/>
          <w:szCs w:val="24"/>
        </w:rPr>
      </w:pPr>
      <w:r w:rsidRPr="00D47FC9">
        <w:rPr>
          <w:bCs/>
          <w:sz w:val="24"/>
          <w:szCs w:val="24"/>
        </w:rPr>
        <w:t>Согласно Стратегии развития воспитания в Российской Федерации на период до 2025 года №996-р от 29 мая 2015 года,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D47FC9" w:rsidRPr="00D47FC9" w:rsidRDefault="00D47FC9" w:rsidP="00863302">
      <w:pPr>
        <w:spacing w:line="360" w:lineRule="auto"/>
        <w:ind w:left="426" w:firstLine="567"/>
        <w:jc w:val="both"/>
        <w:rPr>
          <w:bCs/>
          <w:sz w:val="24"/>
          <w:szCs w:val="24"/>
        </w:rPr>
      </w:pPr>
      <w:r w:rsidRPr="00D47FC9">
        <w:rPr>
          <w:bCs/>
          <w:sz w:val="24"/>
          <w:szCs w:val="24"/>
        </w:rPr>
        <w:t xml:space="preserve">Согласно Стратегии </w:t>
      </w:r>
      <w:r w:rsidRPr="00D47FC9">
        <w:rPr>
          <w:sz w:val="24"/>
          <w:szCs w:val="24"/>
        </w:rPr>
        <w:t>развития воспитания обучающихся в Республике Татарстан на 2015-2025 годы (Постановление Кабинета Министров Республики Татарстан от 17.06.2015 г. №443) необходимостью является создание и реализация инновационной системы воспитания обучающихся «Будущее Татарстана», обеспечивающей успешную социализацию детей и молодежи на основе базовых ценностей, духовных традиций и приоритетов развития Республики Татарстан и интеграцию их в общество.</w:t>
      </w:r>
    </w:p>
    <w:p w:rsidR="00D47FC9" w:rsidRPr="00D47FC9" w:rsidRDefault="00D47FC9" w:rsidP="00863302">
      <w:pPr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bCs/>
          <w:sz w:val="24"/>
          <w:szCs w:val="24"/>
        </w:rPr>
        <w:t xml:space="preserve">Согласно Конституции Российской Федерации, ст. 28, ст.29 (о свободе совести и о свободе информации), Закону «Об образовании», Международной конвенции «О правах ребенка» (1989 г.), Стратегии развития воспитания в Российской Федерации на период до 2025 года,  Стратегии </w:t>
      </w:r>
      <w:r w:rsidRPr="00D47FC9">
        <w:rPr>
          <w:sz w:val="24"/>
          <w:szCs w:val="24"/>
        </w:rPr>
        <w:t xml:space="preserve">развития воспитания обучающихся в Республике Татарстан на 2015-2025 годы, Муниципальной программой «Развития образования г. Казань на 2017-2021 года», Концепцией духовно-нравственного воспитания и развития, Федеральным государственным стандартом образования второго поколения, типовых положениях об общеобразовательном учреждении разных типов и видов (Постановления Правительства РФ); СанПиН 2.4.2.2821-10 «Гигиенические требования к режиму учебно-воспитательного процесса» (Приказ Минздрава от 29.12.2010, № 189) раздел 10; Программой развития «Гимназия №27 с татарским языком обучения» Вахитовского района г. Казани, Устава «Гимназия №27 с татарским языком обучения» Вахитовского района г. Казани, с учетом опыта реализации воспитательной работы «Гимназия №27 с татарским языком обучения» Вахитовского района г. Казани и другими законодательными актами и нормативными документами, касающимися сфер образования и культуры, </w:t>
      </w:r>
      <w:r w:rsidRPr="00D47FC9">
        <w:rPr>
          <w:bCs/>
          <w:sz w:val="24"/>
          <w:szCs w:val="24"/>
        </w:rPr>
        <w:t>в</w:t>
      </w:r>
      <w:r w:rsidRPr="00D47FC9">
        <w:rPr>
          <w:sz w:val="24"/>
          <w:szCs w:val="24"/>
        </w:rPr>
        <w:t>оспитательная работа МБОУ «Гимназия №27 с татарским языком обучения» Вахитовского района г. Казани неразрывно связана с учебным процессом и организацией дополнительного образования и представляет собой единое воспитательное пространство, являющее собой детско-взрослую общность  как одну из основных моделей школы будущего.</w:t>
      </w:r>
    </w:p>
    <w:p w:rsidR="00D47FC9" w:rsidRPr="00D47FC9" w:rsidRDefault="00D47FC9" w:rsidP="00863302">
      <w:pPr>
        <w:spacing w:line="360" w:lineRule="auto"/>
        <w:ind w:left="426" w:firstLine="567"/>
        <w:jc w:val="both"/>
        <w:rPr>
          <w:iCs/>
          <w:w w:val="0"/>
          <w:sz w:val="24"/>
          <w:szCs w:val="24"/>
        </w:rPr>
      </w:pPr>
      <w:r w:rsidRPr="00D47FC9">
        <w:rPr>
          <w:iCs/>
          <w:w w:val="0"/>
          <w:sz w:val="24"/>
          <w:szCs w:val="24"/>
        </w:rPr>
        <w:t>Процесс воспитания в МБОУ «Гимназия №27 с татарским языком обучения» основывается на следующих принципах взаимодействия педагогов и школьников:</w:t>
      </w:r>
    </w:p>
    <w:p w:rsidR="00D47FC9" w:rsidRPr="00D47FC9" w:rsidRDefault="00D47FC9" w:rsidP="00863302">
      <w:pPr>
        <w:spacing w:line="360" w:lineRule="auto"/>
        <w:ind w:left="426" w:firstLine="567"/>
        <w:jc w:val="both"/>
        <w:rPr>
          <w:iCs/>
          <w:w w:val="0"/>
          <w:sz w:val="24"/>
          <w:szCs w:val="24"/>
        </w:rPr>
      </w:pPr>
      <w:r w:rsidRPr="00D47FC9">
        <w:rPr>
          <w:iCs/>
          <w:w w:val="0"/>
          <w:sz w:val="24"/>
          <w:szCs w:val="24"/>
        </w:rPr>
        <w:lastRenderedPageBreak/>
        <w:t>- неукоснительного соблюдения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</w:t>
      </w:r>
    </w:p>
    <w:p w:rsidR="00D47FC9" w:rsidRPr="00D47FC9" w:rsidRDefault="00D47FC9" w:rsidP="00863302">
      <w:pPr>
        <w:spacing w:line="360" w:lineRule="auto"/>
        <w:ind w:left="426" w:firstLine="567"/>
        <w:jc w:val="both"/>
        <w:rPr>
          <w:iCs/>
          <w:w w:val="0"/>
          <w:sz w:val="24"/>
          <w:szCs w:val="24"/>
        </w:rPr>
      </w:pPr>
      <w:r w:rsidRPr="00D47FC9">
        <w:rPr>
          <w:iCs/>
          <w:w w:val="0"/>
          <w:sz w:val="24"/>
          <w:szCs w:val="24"/>
        </w:rPr>
        <w:t xml:space="preserve">- ориентира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школьников и педагогов; </w:t>
      </w:r>
    </w:p>
    <w:p w:rsidR="00D47FC9" w:rsidRPr="00D47FC9" w:rsidRDefault="00D47FC9" w:rsidP="00863302">
      <w:pPr>
        <w:spacing w:line="360" w:lineRule="auto"/>
        <w:ind w:left="426" w:firstLine="567"/>
        <w:jc w:val="both"/>
        <w:rPr>
          <w:iCs/>
          <w:w w:val="0"/>
          <w:sz w:val="24"/>
          <w:szCs w:val="24"/>
        </w:rPr>
      </w:pPr>
      <w:r w:rsidRPr="00D47FC9">
        <w:rPr>
          <w:iCs/>
          <w:w w:val="0"/>
          <w:sz w:val="24"/>
          <w:szCs w:val="24"/>
        </w:rPr>
        <w:t>- реализации процесса воспитания главным образом через создание в школе детско-взрослых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другу;</w:t>
      </w:r>
    </w:p>
    <w:p w:rsidR="00D47FC9" w:rsidRPr="00D47FC9" w:rsidRDefault="00D47FC9" w:rsidP="00863302">
      <w:pPr>
        <w:spacing w:line="360" w:lineRule="auto"/>
        <w:ind w:left="426" w:firstLine="567"/>
        <w:jc w:val="both"/>
        <w:rPr>
          <w:iCs/>
          <w:w w:val="0"/>
          <w:sz w:val="24"/>
          <w:szCs w:val="24"/>
        </w:rPr>
      </w:pPr>
      <w:r w:rsidRPr="00D47FC9">
        <w:rPr>
          <w:iCs/>
          <w:w w:val="0"/>
          <w:sz w:val="24"/>
          <w:szCs w:val="24"/>
        </w:rPr>
        <w:t>- организации основных совместных дел школьников и педагогов как предмета совместной заботы и взрослых, и детей;</w:t>
      </w:r>
    </w:p>
    <w:p w:rsidR="00D47FC9" w:rsidRPr="00D47FC9" w:rsidRDefault="00D47FC9" w:rsidP="00863302">
      <w:pPr>
        <w:spacing w:line="360" w:lineRule="auto"/>
        <w:ind w:left="426" w:firstLine="567"/>
        <w:jc w:val="both"/>
        <w:rPr>
          <w:iCs/>
          <w:w w:val="0"/>
          <w:sz w:val="24"/>
          <w:szCs w:val="24"/>
        </w:rPr>
      </w:pPr>
      <w:r w:rsidRPr="00D47FC9">
        <w:rPr>
          <w:iCs/>
          <w:w w:val="0"/>
          <w:sz w:val="24"/>
          <w:szCs w:val="24"/>
        </w:rPr>
        <w:t>- системности, целесообразности и нешаблонности воспитания как условий его эффективности.</w:t>
      </w:r>
    </w:p>
    <w:p w:rsidR="00D47FC9" w:rsidRPr="00D47FC9" w:rsidRDefault="00D47FC9" w:rsidP="00863302">
      <w:pPr>
        <w:spacing w:line="360" w:lineRule="auto"/>
        <w:ind w:left="426" w:firstLine="567"/>
        <w:jc w:val="both"/>
        <w:rPr>
          <w:iCs/>
          <w:w w:val="0"/>
          <w:sz w:val="24"/>
          <w:szCs w:val="24"/>
        </w:rPr>
      </w:pPr>
      <w:r w:rsidRPr="00D47FC9">
        <w:rPr>
          <w:sz w:val="24"/>
          <w:szCs w:val="24"/>
        </w:rPr>
        <w:t>Основными традициями воспитания в МБОУ «Гимназия №27 с татарским языком обучения» являются</w:t>
      </w:r>
      <w:r w:rsidRPr="00D47FC9">
        <w:rPr>
          <w:iCs/>
          <w:w w:val="0"/>
          <w:sz w:val="24"/>
          <w:szCs w:val="24"/>
        </w:rPr>
        <w:t xml:space="preserve">: </w:t>
      </w:r>
    </w:p>
    <w:p w:rsidR="00D47FC9" w:rsidRPr="00D47FC9" w:rsidRDefault="00D47FC9" w:rsidP="00863302">
      <w:pPr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- годовой цикл ключевых общешкольных дел, связанных с важнейшими историческими датами и направлениями воспитательной деятельности,являющихся приоритетными для гимназии, через которые осуществляется интеграция воспитательных усилий педагогов.</w:t>
      </w:r>
    </w:p>
    <w:p w:rsidR="00D47FC9" w:rsidRPr="00D47FC9" w:rsidRDefault="00D47FC9" w:rsidP="00863302">
      <w:pPr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- важной чертой каждого ключевого дела и большинства используемых для воспитания других совместных дел педагогов и школьников – коллективная разработка, коллективное планирование, коллективное проведение и коллективный анализ их результатов;</w:t>
      </w:r>
    </w:p>
    <w:p w:rsidR="00D47FC9" w:rsidRPr="00D47FC9" w:rsidRDefault="00D47FC9" w:rsidP="00863302">
      <w:pPr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- в школе создаются такие условия, чтобы по мере взросления ребенка увеличивалась и его роль в таких совместных делах (от пассивного наблюдателя до организатора);</w:t>
      </w:r>
    </w:p>
    <w:p w:rsidR="00D47FC9" w:rsidRPr="00D47FC9" w:rsidRDefault="00D47FC9" w:rsidP="00863302">
      <w:pPr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 xml:space="preserve">- в проведении общешкольных дел присутствуетдружественная соревно-вательность между классами и максимально поощряется конструктивное межклассное и межвозрастное взаимодействие школьников; </w:t>
      </w:r>
    </w:p>
    <w:p w:rsidR="00D47FC9" w:rsidRPr="00D47FC9" w:rsidRDefault="00D47FC9" w:rsidP="00863302">
      <w:pPr>
        <w:spacing w:line="360" w:lineRule="auto"/>
        <w:ind w:left="426" w:firstLine="426"/>
        <w:jc w:val="both"/>
        <w:rPr>
          <w:sz w:val="24"/>
          <w:szCs w:val="24"/>
        </w:rPr>
      </w:pPr>
      <w:r w:rsidRPr="00D47FC9">
        <w:rPr>
          <w:sz w:val="24"/>
          <w:szCs w:val="24"/>
        </w:rPr>
        <w:t xml:space="preserve">- педагоги школы ориентированы на формирование коллективов в рамках школьных классов, кружков, студий, секций и иных детских объединений, на </w:t>
      </w:r>
      <w:r w:rsidRPr="00D47FC9">
        <w:rPr>
          <w:w w:val="0"/>
          <w:sz w:val="24"/>
          <w:szCs w:val="24"/>
        </w:rPr>
        <w:t>установление в них доброжелательных и товарищеских взаимоотношений;</w:t>
      </w:r>
    </w:p>
    <w:p w:rsidR="00D47FC9" w:rsidRPr="00D47FC9" w:rsidRDefault="00D47FC9" w:rsidP="00863302">
      <w:pPr>
        <w:spacing w:line="360" w:lineRule="auto"/>
        <w:ind w:left="426" w:firstLine="426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- ключевой фигурой воспитания в школе является классный руководитель, реализующий по отношению к детям защитную, личностноразвивающую, организационную, посредническую (в разрешении конфликтов) функции.</w:t>
      </w:r>
    </w:p>
    <w:p w:rsidR="00D47FC9" w:rsidRPr="00D47FC9" w:rsidRDefault="00D47FC9" w:rsidP="00863302">
      <w:pPr>
        <w:spacing w:line="360" w:lineRule="auto"/>
        <w:ind w:left="426" w:firstLine="709"/>
        <w:jc w:val="both"/>
        <w:rPr>
          <w:rStyle w:val="CharAttribute0"/>
          <w:rFonts w:eastAsia="Batang"/>
          <w:sz w:val="24"/>
          <w:szCs w:val="24"/>
        </w:rPr>
      </w:pPr>
    </w:p>
    <w:p w:rsidR="00D47FC9" w:rsidRPr="00D47FC9" w:rsidRDefault="00D47FC9" w:rsidP="00863302">
      <w:pPr>
        <w:spacing w:line="360" w:lineRule="auto"/>
        <w:ind w:left="426"/>
        <w:jc w:val="both"/>
        <w:rPr>
          <w:b/>
          <w:w w:val="0"/>
          <w:sz w:val="24"/>
          <w:szCs w:val="24"/>
        </w:rPr>
      </w:pPr>
      <w:r w:rsidRPr="00D47FC9">
        <w:rPr>
          <w:b/>
          <w:w w:val="0"/>
          <w:sz w:val="24"/>
          <w:szCs w:val="24"/>
        </w:rPr>
        <w:t>2. ЦЕЛЬ И ЗАДАЧИ ВОСПИТАНИЯ</w:t>
      </w:r>
    </w:p>
    <w:p w:rsidR="00D47FC9" w:rsidRPr="00D47FC9" w:rsidRDefault="00D47FC9" w:rsidP="00863302">
      <w:pPr>
        <w:pStyle w:val="a3"/>
        <w:spacing w:line="360" w:lineRule="auto"/>
        <w:ind w:left="426" w:right="374" w:firstLine="580"/>
        <w:jc w:val="both"/>
      </w:pPr>
      <w:r w:rsidRPr="00D47FC9">
        <w:t xml:space="preserve">В соответствии с программой воспитания, в центре воспитательного процесса находится личностное развитие обучающихся, формирование у них системных знаний о различных аспектах развития России и мира, приобщение к российским традиционным духовным ценностям, правилам и нормам поведения в российском обществе, формирование у них основ российской </w:t>
      </w:r>
      <w:r w:rsidRPr="00D47FC9">
        <w:lastRenderedPageBreak/>
        <w:t>идентичности, ценностных установок и социально-значимых качеств личности; их активное участие в социально-значимой деятельности.</w:t>
      </w:r>
    </w:p>
    <w:p w:rsidR="00D47FC9" w:rsidRPr="00D47FC9" w:rsidRDefault="00D47FC9" w:rsidP="00863302">
      <w:pPr>
        <w:spacing w:line="360" w:lineRule="auto"/>
        <w:ind w:left="426" w:right="376" w:firstLine="580"/>
        <w:jc w:val="both"/>
        <w:rPr>
          <w:sz w:val="24"/>
          <w:szCs w:val="24"/>
          <w:u w:val="single"/>
          <w:lang w:val="tt-RU"/>
        </w:rPr>
      </w:pPr>
      <w:r w:rsidRPr="00D47FC9">
        <w:rPr>
          <w:b/>
          <w:sz w:val="24"/>
          <w:szCs w:val="24"/>
        </w:rPr>
        <w:t xml:space="preserve">Цель плана воспитательной работы на 2020-2025гг: </w:t>
      </w:r>
      <w:r w:rsidRPr="00D47FC9">
        <w:rPr>
          <w:sz w:val="24"/>
          <w:szCs w:val="24"/>
          <w:u w:val="single"/>
        </w:rPr>
        <w:t>обеспечение позитивной динамики развития личности ребенка посредством вовлечения его в социально-значимую деятельность гимназии.</w:t>
      </w:r>
    </w:p>
    <w:p w:rsidR="00D47FC9" w:rsidRPr="00D47FC9" w:rsidRDefault="00D47FC9" w:rsidP="00863302">
      <w:pPr>
        <w:pStyle w:val="ParaAttribute10"/>
        <w:spacing w:line="360" w:lineRule="auto"/>
        <w:ind w:left="426" w:firstLine="567"/>
        <w:rPr>
          <w:rStyle w:val="CharAttribute484"/>
          <w:rFonts w:eastAsia="№Е"/>
          <w:b/>
          <w:i w:val="0"/>
          <w:sz w:val="24"/>
          <w:szCs w:val="24"/>
          <w:lang w:val="tt-RU"/>
        </w:rPr>
      </w:pPr>
      <w:r w:rsidRPr="00D47FC9">
        <w:rPr>
          <w:rStyle w:val="CharAttribute484"/>
          <w:rFonts w:eastAsia="№Е"/>
          <w:sz w:val="24"/>
          <w:szCs w:val="24"/>
        </w:rPr>
        <w:t xml:space="preserve">Конкретизация общей цели воспитания применительно к возрастным особенностям школьников позволяет выделить в ней следующие </w:t>
      </w:r>
      <w:r w:rsidRPr="00D47FC9">
        <w:rPr>
          <w:rStyle w:val="CharAttribute484"/>
          <w:rFonts w:eastAsia="№Е"/>
          <w:b/>
          <w:sz w:val="24"/>
          <w:szCs w:val="24"/>
        </w:rPr>
        <w:t>целевые</w:t>
      </w:r>
      <w:r w:rsidRPr="00D47FC9">
        <w:rPr>
          <w:rStyle w:val="CharAttribute484"/>
          <w:rFonts w:eastAsia="№Е"/>
          <w:b/>
          <w:sz w:val="24"/>
          <w:szCs w:val="24"/>
          <w:lang w:val="tt-RU"/>
        </w:rPr>
        <w:t xml:space="preserve"> </w:t>
      </w:r>
      <w:r w:rsidRPr="00D47FC9">
        <w:rPr>
          <w:rStyle w:val="CharAttribute484"/>
          <w:rFonts w:eastAsia="№Е"/>
          <w:b/>
          <w:sz w:val="24"/>
          <w:szCs w:val="24"/>
        </w:rPr>
        <w:t>приоритеты,</w:t>
      </w:r>
      <w:r w:rsidRPr="00D47FC9">
        <w:rPr>
          <w:rStyle w:val="CharAttribute484"/>
          <w:rFonts w:eastAsia="№Е"/>
          <w:b/>
          <w:sz w:val="24"/>
          <w:szCs w:val="24"/>
          <w:lang w:val="tt-RU"/>
        </w:rPr>
        <w:t xml:space="preserve"> </w:t>
      </w:r>
      <w:r w:rsidRPr="00D47FC9">
        <w:rPr>
          <w:rStyle w:val="CharAttribute484"/>
          <w:rFonts w:eastAsia="№Е"/>
          <w:b/>
          <w:sz w:val="24"/>
          <w:szCs w:val="24"/>
        </w:rPr>
        <w:t>соответствующие трем уровням общего образования:</w:t>
      </w:r>
      <w:r w:rsidRPr="00D47FC9">
        <w:rPr>
          <w:rStyle w:val="CharAttribute484"/>
          <w:rFonts w:eastAsia="№Е"/>
          <w:b/>
          <w:sz w:val="24"/>
          <w:szCs w:val="24"/>
          <w:lang w:val="tt-RU"/>
        </w:rPr>
        <w:t xml:space="preserve"> </w:t>
      </w:r>
    </w:p>
    <w:p w:rsidR="00D47FC9" w:rsidRPr="00D47FC9" w:rsidRDefault="00D47FC9" w:rsidP="00863302">
      <w:pPr>
        <w:pStyle w:val="ParaAttribute10"/>
        <w:spacing w:line="360" w:lineRule="auto"/>
        <w:ind w:left="426" w:firstLine="567"/>
        <w:rPr>
          <w:sz w:val="24"/>
          <w:szCs w:val="24"/>
        </w:rPr>
      </w:pPr>
      <w:r w:rsidRPr="00D47FC9">
        <w:rPr>
          <w:rStyle w:val="CharAttribute484"/>
          <w:rFonts w:eastAsia="№Е"/>
          <w:b/>
          <w:bCs/>
          <w:iCs/>
          <w:sz w:val="24"/>
          <w:szCs w:val="24"/>
        </w:rPr>
        <w:t>1.</w:t>
      </w:r>
      <w:r w:rsidRPr="00D47FC9">
        <w:rPr>
          <w:rStyle w:val="CharAttribute484"/>
          <w:rFonts w:eastAsia="№Е"/>
          <w:bCs/>
          <w:iCs/>
          <w:sz w:val="24"/>
          <w:szCs w:val="24"/>
        </w:rPr>
        <w:t xml:space="preserve"> В воспитании детей младшего школьного возраста (</w:t>
      </w:r>
      <w:r w:rsidRPr="00D47FC9">
        <w:rPr>
          <w:rStyle w:val="CharAttribute484"/>
          <w:rFonts w:eastAsia="№Е"/>
          <w:b/>
          <w:bCs/>
          <w:iCs/>
          <w:sz w:val="24"/>
          <w:szCs w:val="24"/>
        </w:rPr>
        <w:t>уровень начального общего образования</w:t>
      </w:r>
      <w:r w:rsidRPr="00D47FC9">
        <w:rPr>
          <w:rStyle w:val="CharAttribute484"/>
          <w:rFonts w:eastAsia="№Е"/>
          <w:bCs/>
          <w:iCs/>
          <w:sz w:val="24"/>
          <w:szCs w:val="24"/>
        </w:rPr>
        <w:t xml:space="preserve">) таким целевым приоритетом является </w:t>
      </w:r>
      <w:r w:rsidRPr="00D47FC9">
        <w:rPr>
          <w:rStyle w:val="CharAttribute484"/>
          <w:rFonts w:eastAsia="Calibri"/>
          <w:sz w:val="24"/>
          <w:szCs w:val="24"/>
        </w:rPr>
        <w:t xml:space="preserve">создание благоприятных условий для усвоения школьниками социально значимых знаний – знаний основных </w:t>
      </w:r>
      <w:r w:rsidRPr="00D47FC9">
        <w:rPr>
          <w:sz w:val="24"/>
          <w:szCs w:val="24"/>
        </w:rPr>
        <w:t xml:space="preserve">норм и традиций того общества, в котором они живут. </w:t>
      </w:r>
    </w:p>
    <w:p w:rsidR="00D47FC9" w:rsidRPr="00D47FC9" w:rsidRDefault="00D47FC9" w:rsidP="00863302">
      <w:pPr>
        <w:spacing w:line="360" w:lineRule="auto"/>
        <w:ind w:left="426" w:firstLine="567"/>
        <w:jc w:val="both"/>
        <w:rPr>
          <w:rStyle w:val="CharAttribute3"/>
          <w:rFonts w:hAnsi="Times New Roman"/>
          <w:sz w:val="24"/>
          <w:szCs w:val="24"/>
        </w:rPr>
      </w:pPr>
      <w:r w:rsidRPr="00D47FC9">
        <w:rPr>
          <w:rStyle w:val="CharAttribute484"/>
          <w:rFonts w:eastAsia="Calibri"/>
          <w:sz w:val="24"/>
          <w:szCs w:val="24"/>
        </w:rPr>
        <w:t xml:space="preserve">Выделение данного приоритета </w:t>
      </w:r>
      <w:r w:rsidRPr="00D47FC9">
        <w:rPr>
          <w:rStyle w:val="CharAttribute484"/>
          <w:rFonts w:eastAsia="№Е"/>
          <w:sz w:val="24"/>
          <w:szCs w:val="24"/>
        </w:rPr>
        <w:t xml:space="preserve">связано с особенностями детей младшего школьного возраста: </w:t>
      </w:r>
      <w:r w:rsidRPr="00D47FC9">
        <w:rPr>
          <w:rStyle w:val="CharAttribute484"/>
          <w:rFonts w:eastAsia="Calibri"/>
          <w:sz w:val="24"/>
          <w:szCs w:val="24"/>
        </w:rPr>
        <w:t xml:space="preserve">с их потребностью самоутвердиться в своем новом социальном статусе - статусе школьника, то есть научиться соответствовать предъявляемым к носителям данного статуса нормам и принятым традициям поведения. </w:t>
      </w:r>
      <w:r w:rsidRPr="00D47FC9">
        <w:rPr>
          <w:rStyle w:val="CharAttribute3"/>
          <w:rFonts w:hAnsi="Times New Roman"/>
          <w:sz w:val="24"/>
          <w:szCs w:val="24"/>
        </w:rPr>
        <w:t xml:space="preserve">Такого рода нормы и традиции задаются в школе педагогами и воспринимаются детьми именно как нормы и традиции поведения школьника. </w:t>
      </w:r>
      <w:r w:rsidRPr="00D47FC9">
        <w:rPr>
          <w:rStyle w:val="CharAttribute484"/>
          <w:rFonts w:eastAsia="Calibri"/>
          <w:sz w:val="24"/>
          <w:szCs w:val="24"/>
        </w:rPr>
        <w:t xml:space="preserve">Знание их станет базой для развития социально значимых отношений школьников и </w:t>
      </w:r>
      <w:r w:rsidRPr="00D47FC9">
        <w:rPr>
          <w:rStyle w:val="CharAttribute484"/>
          <w:rFonts w:eastAsia="№Е"/>
          <w:sz w:val="24"/>
          <w:szCs w:val="24"/>
        </w:rPr>
        <w:t xml:space="preserve">накопления ими опыта осуществления социально значимых дел и </w:t>
      </w:r>
      <w:r w:rsidRPr="00D47FC9">
        <w:rPr>
          <w:rStyle w:val="CharAttribute484"/>
          <w:rFonts w:eastAsia="Calibri"/>
          <w:sz w:val="24"/>
          <w:szCs w:val="24"/>
        </w:rPr>
        <w:t>в дальнейшем,</w:t>
      </w:r>
      <w:r w:rsidRPr="00D47FC9">
        <w:rPr>
          <w:rStyle w:val="CharAttribute3"/>
          <w:rFonts w:hAnsi="Times New Roman"/>
          <w:sz w:val="24"/>
          <w:szCs w:val="24"/>
        </w:rPr>
        <w:t xml:space="preserve"> в подростковом и юношеском возрасте</w:t>
      </w:r>
      <w:r w:rsidRPr="00D47FC9">
        <w:rPr>
          <w:rStyle w:val="CharAttribute484"/>
          <w:rFonts w:eastAsia="Calibri"/>
          <w:sz w:val="24"/>
          <w:szCs w:val="24"/>
        </w:rPr>
        <w:t xml:space="preserve">. К наиболее важным из них относятся следующие: </w:t>
      </w:r>
    </w:p>
    <w:p w:rsidR="00D47FC9" w:rsidRPr="00D47FC9" w:rsidRDefault="00D47FC9" w:rsidP="00863302">
      <w:pPr>
        <w:pStyle w:val="ae"/>
        <w:wordWrap/>
        <w:spacing w:line="360" w:lineRule="auto"/>
        <w:ind w:left="426" w:firstLine="709"/>
        <w:rPr>
          <w:rStyle w:val="CharAttribute3"/>
          <w:rFonts w:hAnsi="Times New Roman"/>
          <w:sz w:val="24"/>
          <w:szCs w:val="24"/>
          <w:lang w:val="ru-RU"/>
        </w:rPr>
      </w:pPr>
      <w:r w:rsidRPr="00D47FC9">
        <w:rPr>
          <w:rStyle w:val="CharAttribute3"/>
          <w:rFonts w:hAnsi="Times New Roman"/>
          <w:sz w:val="24"/>
          <w:szCs w:val="24"/>
          <w:lang w:val="ru-RU"/>
        </w:rPr>
        <w:t>- 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ребёнка домашнюю работу, помогая старшим;</w:t>
      </w:r>
    </w:p>
    <w:p w:rsidR="00D47FC9" w:rsidRPr="00D47FC9" w:rsidRDefault="00D47FC9" w:rsidP="00863302">
      <w:pPr>
        <w:pStyle w:val="ae"/>
        <w:wordWrap/>
        <w:spacing w:line="360" w:lineRule="auto"/>
        <w:ind w:left="426" w:firstLine="709"/>
        <w:rPr>
          <w:rStyle w:val="CharAttribute3"/>
          <w:rFonts w:hAnsi="Times New Roman"/>
          <w:sz w:val="24"/>
          <w:szCs w:val="24"/>
          <w:lang w:val="ru-RU"/>
        </w:rPr>
      </w:pPr>
      <w:r w:rsidRPr="00D47FC9">
        <w:rPr>
          <w:rStyle w:val="CharAttribute3"/>
          <w:rFonts w:hAnsi="Times New Roman"/>
          <w:sz w:val="24"/>
          <w:szCs w:val="24"/>
          <w:lang w:val="ru-RU"/>
        </w:rPr>
        <w:t xml:space="preserve">- быть трудолюбивым, следуя принципу «делу </w:t>
      </w:r>
      <w:r w:rsidRPr="00D47FC9">
        <w:rPr>
          <w:rFonts w:ascii="Times New Roman"/>
          <w:sz w:val="24"/>
          <w:szCs w:val="24"/>
          <w:lang w:val="ru-RU"/>
        </w:rPr>
        <w:t>—</w:t>
      </w:r>
      <w:r w:rsidRPr="00D47FC9">
        <w:rPr>
          <w:rStyle w:val="CharAttribute3"/>
          <w:rFonts w:hAnsi="Times New Roman"/>
          <w:sz w:val="24"/>
          <w:szCs w:val="24"/>
          <w:lang w:val="ru-RU"/>
        </w:rPr>
        <w:t xml:space="preserve"> время, потехе </w:t>
      </w:r>
      <w:r w:rsidRPr="00D47FC9">
        <w:rPr>
          <w:rFonts w:ascii="Times New Roman"/>
          <w:sz w:val="24"/>
          <w:szCs w:val="24"/>
          <w:lang w:val="ru-RU"/>
        </w:rPr>
        <w:t>—</w:t>
      </w:r>
      <w:r w:rsidRPr="00D47FC9">
        <w:rPr>
          <w:rStyle w:val="CharAttribute3"/>
          <w:rFonts w:hAnsi="Times New Roman"/>
          <w:sz w:val="24"/>
          <w:szCs w:val="24"/>
          <w:lang w:val="ru-RU"/>
        </w:rPr>
        <w:t xml:space="preserve"> час» как в учебных занятиях, так и в домашних делах;</w:t>
      </w:r>
    </w:p>
    <w:p w:rsidR="00D47FC9" w:rsidRPr="00D47FC9" w:rsidRDefault="00D47FC9" w:rsidP="00863302">
      <w:pPr>
        <w:pStyle w:val="ae"/>
        <w:wordWrap/>
        <w:spacing w:line="360" w:lineRule="auto"/>
        <w:ind w:left="426" w:firstLine="709"/>
        <w:rPr>
          <w:rStyle w:val="CharAttribute3"/>
          <w:rFonts w:hAnsi="Times New Roman"/>
          <w:sz w:val="24"/>
          <w:szCs w:val="24"/>
          <w:lang w:val="ru-RU"/>
        </w:rPr>
      </w:pPr>
      <w:r w:rsidRPr="00D47FC9">
        <w:rPr>
          <w:rStyle w:val="CharAttribute3"/>
          <w:rFonts w:hAnsi="Times New Roman"/>
          <w:sz w:val="24"/>
          <w:szCs w:val="24"/>
          <w:lang w:val="ru-RU"/>
        </w:rPr>
        <w:t xml:space="preserve">- знать и любить свою Родину – свой родной дом, двор, улицу, город, село, свою страну; </w:t>
      </w:r>
    </w:p>
    <w:p w:rsidR="00D47FC9" w:rsidRPr="00D47FC9" w:rsidRDefault="00D47FC9" w:rsidP="00863302">
      <w:pPr>
        <w:pStyle w:val="ae"/>
        <w:wordWrap/>
        <w:spacing w:line="360" w:lineRule="auto"/>
        <w:ind w:left="426" w:firstLine="709"/>
        <w:rPr>
          <w:rStyle w:val="CharAttribute3"/>
          <w:rFonts w:hAnsi="Times New Roman"/>
          <w:sz w:val="24"/>
          <w:szCs w:val="24"/>
          <w:lang w:val="ru-RU"/>
        </w:rPr>
      </w:pPr>
      <w:r w:rsidRPr="00D47FC9">
        <w:rPr>
          <w:rStyle w:val="CharAttribute3"/>
          <w:rFonts w:hAnsi="Times New Roman"/>
          <w:sz w:val="24"/>
          <w:szCs w:val="24"/>
          <w:lang w:val="ru-RU"/>
        </w:rPr>
        <w:t xml:space="preserve">- 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водоёмы);  </w:t>
      </w:r>
    </w:p>
    <w:p w:rsidR="00D47FC9" w:rsidRPr="00D47FC9" w:rsidRDefault="00D47FC9" w:rsidP="00863302">
      <w:pPr>
        <w:pStyle w:val="ae"/>
        <w:wordWrap/>
        <w:spacing w:line="360" w:lineRule="auto"/>
        <w:ind w:left="426" w:firstLine="709"/>
        <w:rPr>
          <w:rStyle w:val="CharAttribute3"/>
          <w:rFonts w:hAnsi="Times New Roman"/>
          <w:sz w:val="24"/>
          <w:szCs w:val="24"/>
          <w:lang w:val="ru-RU"/>
        </w:rPr>
      </w:pPr>
      <w:r w:rsidRPr="00D47FC9">
        <w:rPr>
          <w:rStyle w:val="CharAttribute3"/>
          <w:rFonts w:hAnsi="Times New Roman"/>
          <w:sz w:val="24"/>
          <w:szCs w:val="24"/>
          <w:lang w:val="ru-RU"/>
        </w:rPr>
        <w:t xml:space="preserve">- проявлять миролюбие — не затевать конфликтов и стремиться решать спорные вопросы, не прибегая к силе; </w:t>
      </w:r>
    </w:p>
    <w:p w:rsidR="00D47FC9" w:rsidRPr="00D47FC9" w:rsidRDefault="00D47FC9" w:rsidP="00863302">
      <w:pPr>
        <w:pStyle w:val="ae"/>
        <w:wordWrap/>
        <w:spacing w:line="360" w:lineRule="auto"/>
        <w:ind w:left="426" w:firstLine="709"/>
        <w:rPr>
          <w:rStyle w:val="CharAttribute3"/>
          <w:rFonts w:hAnsi="Times New Roman"/>
          <w:sz w:val="24"/>
          <w:szCs w:val="24"/>
          <w:lang w:val="ru-RU"/>
        </w:rPr>
      </w:pPr>
      <w:r w:rsidRPr="00D47FC9">
        <w:rPr>
          <w:rStyle w:val="CharAttribute3"/>
          <w:rFonts w:hAnsi="Times New Roman"/>
          <w:sz w:val="24"/>
          <w:szCs w:val="24"/>
          <w:lang w:val="ru-RU"/>
        </w:rPr>
        <w:t>- стремиться узнавать что-то новое, проявлять любознательность, ценить знания;</w:t>
      </w:r>
    </w:p>
    <w:p w:rsidR="00D47FC9" w:rsidRPr="00D47FC9" w:rsidRDefault="00D47FC9" w:rsidP="00863302">
      <w:pPr>
        <w:pStyle w:val="ae"/>
        <w:wordWrap/>
        <w:spacing w:line="360" w:lineRule="auto"/>
        <w:ind w:left="426" w:firstLine="709"/>
        <w:rPr>
          <w:rStyle w:val="CharAttribute3"/>
          <w:rFonts w:hAnsi="Times New Roman"/>
          <w:sz w:val="24"/>
          <w:szCs w:val="24"/>
          <w:lang w:val="ru-RU"/>
        </w:rPr>
      </w:pPr>
      <w:r w:rsidRPr="00D47FC9">
        <w:rPr>
          <w:rStyle w:val="CharAttribute3"/>
          <w:rFonts w:hAnsi="Times New Roman"/>
          <w:sz w:val="24"/>
          <w:szCs w:val="24"/>
          <w:lang w:val="ru-RU"/>
        </w:rPr>
        <w:t>- быть вежливым и опрятным, скромным и приветливым;</w:t>
      </w:r>
    </w:p>
    <w:p w:rsidR="00D47FC9" w:rsidRPr="00D47FC9" w:rsidRDefault="00D47FC9" w:rsidP="00863302">
      <w:pPr>
        <w:pStyle w:val="ae"/>
        <w:wordWrap/>
        <w:spacing w:line="360" w:lineRule="auto"/>
        <w:ind w:left="426" w:firstLine="709"/>
        <w:rPr>
          <w:rStyle w:val="CharAttribute3"/>
          <w:rFonts w:hAnsi="Times New Roman"/>
          <w:sz w:val="24"/>
          <w:szCs w:val="24"/>
          <w:lang w:val="ru-RU"/>
        </w:rPr>
      </w:pPr>
      <w:r w:rsidRPr="00D47FC9">
        <w:rPr>
          <w:rStyle w:val="CharAttribute3"/>
          <w:rFonts w:hAnsi="Times New Roman"/>
          <w:sz w:val="24"/>
          <w:szCs w:val="24"/>
          <w:lang w:val="ru-RU"/>
        </w:rPr>
        <w:t xml:space="preserve">- соблюдать правила личной гигиены, режим дня, вести здоровый образ жизни; </w:t>
      </w:r>
    </w:p>
    <w:p w:rsidR="00D47FC9" w:rsidRPr="00D47FC9" w:rsidRDefault="00D47FC9" w:rsidP="00863302">
      <w:pPr>
        <w:pStyle w:val="ae"/>
        <w:wordWrap/>
        <w:spacing w:line="360" w:lineRule="auto"/>
        <w:ind w:left="426" w:firstLine="709"/>
        <w:rPr>
          <w:rStyle w:val="CharAttribute3"/>
          <w:rFonts w:hAnsi="Times New Roman"/>
          <w:sz w:val="24"/>
          <w:szCs w:val="24"/>
          <w:lang w:val="ru-RU"/>
        </w:rPr>
      </w:pPr>
      <w:r w:rsidRPr="00D47FC9">
        <w:rPr>
          <w:rStyle w:val="CharAttribute3"/>
          <w:rFonts w:hAnsi="Times New Roman"/>
          <w:sz w:val="24"/>
          <w:szCs w:val="24"/>
          <w:lang w:val="ru-RU"/>
        </w:rPr>
        <w:t xml:space="preserve">- 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 людям; уважительно относиться к людям иной </w:t>
      </w:r>
      <w:r w:rsidRPr="00D47FC9">
        <w:rPr>
          <w:rStyle w:val="CharAttribute3"/>
          <w:rFonts w:hAnsi="Times New Roman"/>
          <w:sz w:val="24"/>
          <w:szCs w:val="24"/>
          <w:lang w:val="ru-RU"/>
        </w:rPr>
        <w:lastRenderedPageBreak/>
        <w:t>национальной или религиозной принадлежности, иного имущественного положения, людям с ограниченными возможностями здоровья;</w:t>
      </w:r>
    </w:p>
    <w:p w:rsidR="00D47FC9" w:rsidRPr="00D47FC9" w:rsidRDefault="00D47FC9" w:rsidP="00863302">
      <w:pPr>
        <w:pStyle w:val="ae"/>
        <w:wordWrap/>
        <w:spacing w:line="360" w:lineRule="auto"/>
        <w:ind w:left="426" w:firstLine="709"/>
        <w:rPr>
          <w:rStyle w:val="CharAttribute3"/>
          <w:rFonts w:hAnsi="Times New Roman"/>
          <w:sz w:val="24"/>
          <w:szCs w:val="24"/>
          <w:lang w:val="ru-RU"/>
        </w:rPr>
      </w:pPr>
      <w:r w:rsidRPr="00D47FC9">
        <w:rPr>
          <w:rStyle w:val="CharAttribute3"/>
          <w:rFonts w:hAnsi="Times New Roman"/>
          <w:sz w:val="24"/>
          <w:szCs w:val="24"/>
          <w:lang w:val="ru-RU"/>
        </w:rPr>
        <w:t xml:space="preserve">- быть уверенным в себе, открытым и общительным, не стесняться быть в чём-то непохожим на других ребят; уметь ставить перед собой цели и проявлять инициативу, отстаивать своё мнение и действовать самостоятельно, без помощи старших.  </w:t>
      </w:r>
    </w:p>
    <w:p w:rsidR="00D47FC9" w:rsidRPr="00D47FC9" w:rsidRDefault="00D47FC9" w:rsidP="00863302">
      <w:pPr>
        <w:pStyle w:val="ae"/>
        <w:wordWrap/>
        <w:spacing w:line="360" w:lineRule="auto"/>
        <w:ind w:left="426" w:firstLine="709"/>
        <w:rPr>
          <w:rStyle w:val="CharAttribute3"/>
          <w:rFonts w:hAnsi="Times New Roman"/>
          <w:sz w:val="24"/>
          <w:szCs w:val="24"/>
          <w:lang w:val="ru-RU"/>
        </w:rPr>
      </w:pPr>
      <w:r w:rsidRPr="00D47FC9">
        <w:rPr>
          <w:rStyle w:val="CharAttribute3"/>
          <w:rFonts w:hAnsi="Times New Roman"/>
          <w:sz w:val="24"/>
          <w:szCs w:val="24"/>
          <w:lang w:val="ru-RU"/>
        </w:rPr>
        <w:t xml:space="preserve">Знание младшим школьником данных социальных норм и традиций, понимание важности следования им имеет особое значение для ребенка этого возраста, поскольку облегчает его вхождение в широкий социальный мир, в открывающуюся ему систему общественных отношений. </w:t>
      </w:r>
    </w:p>
    <w:p w:rsidR="00D47FC9" w:rsidRPr="00D47FC9" w:rsidRDefault="00D47FC9" w:rsidP="00863302">
      <w:pPr>
        <w:pStyle w:val="ParaAttribute10"/>
        <w:spacing w:line="360" w:lineRule="auto"/>
        <w:ind w:left="426" w:firstLine="567"/>
        <w:rPr>
          <w:rStyle w:val="CharAttribute484"/>
          <w:rFonts w:eastAsia="№Е"/>
          <w:i w:val="0"/>
          <w:sz w:val="24"/>
          <w:szCs w:val="24"/>
        </w:rPr>
      </w:pPr>
      <w:r w:rsidRPr="00D47FC9">
        <w:rPr>
          <w:rStyle w:val="CharAttribute484"/>
          <w:rFonts w:eastAsia="№Е"/>
          <w:b/>
          <w:bCs/>
          <w:iCs/>
          <w:sz w:val="24"/>
          <w:szCs w:val="24"/>
        </w:rPr>
        <w:t>2.</w:t>
      </w:r>
      <w:r w:rsidRPr="00D47FC9">
        <w:rPr>
          <w:rStyle w:val="CharAttribute484"/>
          <w:rFonts w:eastAsia="№Е"/>
          <w:bCs/>
          <w:iCs/>
          <w:sz w:val="24"/>
          <w:szCs w:val="24"/>
        </w:rPr>
        <w:t xml:space="preserve"> В воспитании детей подросткового возраста (</w:t>
      </w:r>
      <w:r w:rsidRPr="00D47FC9">
        <w:rPr>
          <w:rStyle w:val="CharAttribute484"/>
          <w:rFonts w:eastAsia="№Е"/>
          <w:b/>
          <w:bCs/>
          <w:iCs/>
          <w:sz w:val="24"/>
          <w:szCs w:val="24"/>
        </w:rPr>
        <w:t>уровень основного общего образования</w:t>
      </w:r>
      <w:r w:rsidRPr="00D47FC9">
        <w:rPr>
          <w:rStyle w:val="CharAttribute484"/>
          <w:rFonts w:eastAsia="№Е"/>
          <w:bCs/>
          <w:iCs/>
          <w:sz w:val="24"/>
          <w:szCs w:val="24"/>
        </w:rPr>
        <w:t xml:space="preserve">) таким приоритетом является </w:t>
      </w:r>
      <w:r w:rsidRPr="00D47FC9">
        <w:rPr>
          <w:rStyle w:val="CharAttribute484"/>
          <w:rFonts w:eastAsia="№Е"/>
          <w:sz w:val="24"/>
          <w:szCs w:val="24"/>
        </w:rPr>
        <w:t>создание благоприятных условий для развития социально значимых отношений школьников, и, прежде всего, ценностных отношений:</w:t>
      </w:r>
    </w:p>
    <w:p w:rsidR="00D47FC9" w:rsidRPr="00D47FC9" w:rsidRDefault="00D47FC9" w:rsidP="00863302">
      <w:pPr>
        <w:pStyle w:val="ParaAttribute10"/>
        <w:spacing w:line="360" w:lineRule="auto"/>
        <w:ind w:left="426" w:firstLine="567"/>
        <w:rPr>
          <w:rStyle w:val="CharAttribute484"/>
          <w:rFonts w:eastAsia="№Е"/>
          <w:i w:val="0"/>
          <w:sz w:val="24"/>
          <w:szCs w:val="24"/>
        </w:rPr>
      </w:pPr>
      <w:r w:rsidRPr="00D47FC9">
        <w:rPr>
          <w:rStyle w:val="CharAttribute484"/>
          <w:rFonts w:eastAsia="№Е"/>
          <w:sz w:val="24"/>
          <w:szCs w:val="24"/>
        </w:rPr>
        <w:t>- к семье как главной опоре в жизни человека и источнику его счастья;</w:t>
      </w:r>
    </w:p>
    <w:p w:rsidR="00D47FC9" w:rsidRPr="00D47FC9" w:rsidRDefault="00D47FC9" w:rsidP="00863302">
      <w:pPr>
        <w:pStyle w:val="ParaAttribute10"/>
        <w:spacing w:line="360" w:lineRule="auto"/>
        <w:ind w:left="426" w:firstLine="567"/>
        <w:rPr>
          <w:rStyle w:val="CharAttribute484"/>
          <w:rFonts w:eastAsia="№Е"/>
          <w:i w:val="0"/>
          <w:sz w:val="24"/>
          <w:szCs w:val="24"/>
        </w:rPr>
      </w:pPr>
      <w:r w:rsidRPr="00D47FC9">
        <w:rPr>
          <w:rStyle w:val="CharAttribute484"/>
          <w:rFonts w:eastAsia="№Е"/>
          <w:sz w:val="24"/>
          <w:szCs w:val="24"/>
        </w:rPr>
        <w:t xml:space="preserve">-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</w:r>
    </w:p>
    <w:p w:rsidR="00D47FC9" w:rsidRPr="00D47FC9" w:rsidRDefault="00D47FC9" w:rsidP="00863302">
      <w:pPr>
        <w:pStyle w:val="ParaAttribute10"/>
        <w:spacing w:line="360" w:lineRule="auto"/>
        <w:ind w:left="426" w:firstLine="567"/>
        <w:rPr>
          <w:rStyle w:val="CharAttribute484"/>
          <w:rFonts w:eastAsia="№Е"/>
          <w:i w:val="0"/>
          <w:sz w:val="24"/>
          <w:szCs w:val="24"/>
        </w:rPr>
      </w:pPr>
      <w:r w:rsidRPr="00D47FC9">
        <w:rPr>
          <w:rStyle w:val="CharAttribute484"/>
          <w:rFonts w:eastAsia="№Е"/>
          <w:sz w:val="24"/>
          <w:szCs w:val="24"/>
        </w:rPr>
        <w:t xml:space="preserve">-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 </w:t>
      </w:r>
    </w:p>
    <w:p w:rsidR="00D47FC9" w:rsidRPr="00D47FC9" w:rsidRDefault="00D47FC9" w:rsidP="00863302">
      <w:pPr>
        <w:pStyle w:val="ParaAttribute10"/>
        <w:spacing w:line="360" w:lineRule="auto"/>
        <w:ind w:left="426" w:firstLine="567"/>
        <w:rPr>
          <w:rStyle w:val="CharAttribute484"/>
          <w:rFonts w:eastAsia="№Е"/>
          <w:i w:val="0"/>
          <w:sz w:val="24"/>
          <w:szCs w:val="24"/>
        </w:rPr>
      </w:pPr>
      <w:r w:rsidRPr="00D47FC9">
        <w:rPr>
          <w:rStyle w:val="CharAttribute484"/>
          <w:rFonts w:eastAsia="№Е"/>
          <w:sz w:val="24"/>
          <w:szCs w:val="24"/>
        </w:rPr>
        <w:t xml:space="preserve">- к природе как источнику жизни на Земле, основе самого ее существования, нуждающейся в защите и постоянном внимании со стороны человека; </w:t>
      </w:r>
    </w:p>
    <w:p w:rsidR="00D47FC9" w:rsidRPr="00D47FC9" w:rsidRDefault="00D47FC9" w:rsidP="00863302">
      <w:pPr>
        <w:pStyle w:val="ParaAttribute10"/>
        <w:spacing w:line="360" w:lineRule="auto"/>
        <w:ind w:left="426" w:firstLine="567"/>
        <w:rPr>
          <w:rStyle w:val="CharAttribute484"/>
          <w:rFonts w:eastAsia="№Е"/>
          <w:i w:val="0"/>
          <w:sz w:val="24"/>
          <w:szCs w:val="24"/>
        </w:rPr>
      </w:pPr>
      <w:r w:rsidRPr="00D47FC9">
        <w:rPr>
          <w:rStyle w:val="CharAttribute484"/>
          <w:rFonts w:eastAsia="№Е"/>
          <w:sz w:val="24"/>
          <w:szCs w:val="24"/>
        </w:rPr>
        <w:t>- 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:rsidR="00D47FC9" w:rsidRPr="00D47FC9" w:rsidRDefault="00D47FC9" w:rsidP="00863302">
      <w:pPr>
        <w:pStyle w:val="ParaAttribute10"/>
        <w:spacing w:line="360" w:lineRule="auto"/>
        <w:ind w:left="426" w:firstLine="567"/>
        <w:rPr>
          <w:rStyle w:val="CharAttribute484"/>
          <w:rFonts w:eastAsia="№Е"/>
          <w:i w:val="0"/>
          <w:sz w:val="24"/>
          <w:szCs w:val="24"/>
        </w:rPr>
      </w:pPr>
      <w:r w:rsidRPr="00D47FC9">
        <w:rPr>
          <w:rStyle w:val="CharAttribute484"/>
          <w:rFonts w:eastAsia="№Е"/>
          <w:sz w:val="24"/>
          <w:szCs w:val="24"/>
        </w:rPr>
        <w:t xml:space="preserve">- к знаниям как интеллектуальному ресурсу, обеспечивающему будущее человека, как результату кропотливого, но увлекательного учебного труда; </w:t>
      </w:r>
    </w:p>
    <w:p w:rsidR="00D47FC9" w:rsidRPr="00D47FC9" w:rsidRDefault="00D47FC9" w:rsidP="00863302">
      <w:pPr>
        <w:pStyle w:val="ParaAttribute10"/>
        <w:spacing w:line="360" w:lineRule="auto"/>
        <w:ind w:left="426" w:firstLine="567"/>
        <w:rPr>
          <w:rStyle w:val="CharAttribute484"/>
          <w:rFonts w:eastAsia="№Е"/>
          <w:i w:val="0"/>
          <w:sz w:val="24"/>
          <w:szCs w:val="24"/>
        </w:rPr>
      </w:pPr>
      <w:r w:rsidRPr="00D47FC9">
        <w:rPr>
          <w:rStyle w:val="CharAttribute484"/>
          <w:rFonts w:eastAsia="№Е"/>
          <w:sz w:val="24"/>
          <w:szCs w:val="24"/>
        </w:rPr>
        <w:t>- 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:rsidR="00D47FC9" w:rsidRPr="00D47FC9" w:rsidRDefault="00D47FC9" w:rsidP="00863302">
      <w:pPr>
        <w:pStyle w:val="ParaAttribute10"/>
        <w:spacing w:line="360" w:lineRule="auto"/>
        <w:ind w:left="426" w:firstLine="567"/>
        <w:rPr>
          <w:rStyle w:val="CharAttribute484"/>
          <w:rFonts w:eastAsia="№Е"/>
          <w:i w:val="0"/>
          <w:sz w:val="24"/>
          <w:szCs w:val="24"/>
        </w:rPr>
      </w:pPr>
      <w:r w:rsidRPr="00D47FC9">
        <w:rPr>
          <w:rStyle w:val="CharAttribute484"/>
          <w:rFonts w:eastAsia="№Е"/>
          <w:sz w:val="24"/>
          <w:szCs w:val="24"/>
        </w:rPr>
        <w:t>- к здоровью как залогу долгой и активной жизни человека, его хорошего настроения и оптимистичного взгляда на мир;</w:t>
      </w:r>
    </w:p>
    <w:p w:rsidR="00D47FC9" w:rsidRPr="00D47FC9" w:rsidRDefault="00D47FC9" w:rsidP="00863302">
      <w:pPr>
        <w:pStyle w:val="ParaAttribute10"/>
        <w:spacing w:line="360" w:lineRule="auto"/>
        <w:ind w:left="426" w:firstLine="567"/>
        <w:rPr>
          <w:rStyle w:val="CharAttribute484"/>
          <w:rFonts w:eastAsia="№Е"/>
          <w:i w:val="0"/>
          <w:sz w:val="24"/>
          <w:szCs w:val="24"/>
        </w:rPr>
      </w:pPr>
      <w:r w:rsidRPr="00D47FC9">
        <w:rPr>
          <w:rStyle w:val="CharAttribute484"/>
          <w:rFonts w:eastAsia="№Е"/>
          <w:sz w:val="24"/>
          <w:szCs w:val="24"/>
        </w:rPr>
        <w:t>- 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взаимоподдерживающие отношения, дающие человеку радость общения и позволяющие избегать чувства одиночества;</w:t>
      </w:r>
    </w:p>
    <w:p w:rsidR="00D47FC9" w:rsidRPr="00D47FC9" w:rsidRDefault="00D47FC9" w:rsidP="00863302">
      <w:pPr>
        <w:pStyle w:val="ParaAttribute10"/>
        <w:spacing w:line="360" w:lineRule="auto"/>
        <w:ind w:left="426" w:firstLine="567"/>
        <w:rPr>
          <w:rStyle w:val="CharAttribute484"/>
          <w:rFonts w:eastAsia="№Е"/>
          <w:i w:val="0"/>
          <w:sz w:val="24"/>
          <w:szCs w:val="24"/>
        </w:rPr>
      </w:pPr>
      <w:r w:rsidRPr="00D47FC9">
        <w:rPr>
          <w:rStyle w:val="CharAttribute484"/>
          <w:rFonts w:eastAsia="№Е"/>
          <w:sz w:val="24"/>
          <w:szCs w:val="24"/>
        </w:rPr>
        <w:t xml:space="preserve">- к самим себе как хозяевам своей судьбы, самоопределяющимся и самореализующимся личностям, отвечающим за свое собственное будущее. </w:t>
      </w:r>
    </w:p>
    <w:p w:rsidR="00D47FC9" w:rsidRPr="00D47FC9" w:rsidRDefault="00D47FC9" w:rsidP="00863302">
      <w:pPr>
        <w:pStyle w:val="ParaAttribute10"/>
        <w:spacing w:line="360" w:lineRule="auto"/>
        <w:ind w:left="426" w:firstLine="567"/>
        <w:rPr>
          <w:rStyle w:val="CharAttribute484"/>
          <w:rFonts w:eastAsia="№Е"/>
          <w:i w:val="0"/>
          <w:sz w:val="24"/>
          <w:szCs w:val="24"/>
        </w:rPr>
      </w:pPr>
      <w:r w:rsidRPr="00D47FC9">
        <w:rPr>
          <w:rStyle w:val="CharAttribute484"/>
          <w:rFonts w:eastAsia="№Е"/>
          <w:sz w:val="24"/>
          <w:szCs w:val="24"/>
        </w:rPr>
        <w:t xml:space="preserve">Данный ценностный аспект человеческой жизни чрезвычайно важен для личностного развития школьника, так как именно ценности во многом определяют его жизненные цели, его поступки, его повседневную жизнь. Выделение данного приоритета в воспитании школьников, обучающихся на </w:t>
      </w:r>
      <w:r w:rsidRPr="00D47FC9">
        <w:rPr>
          <w:rStyle w:val="CharAttribute484"/>
          <w:rFonts w:eastAsia="№Е"/>
          <w:sz w:val="24"/>
          <w:szCs w:val="24"/>
        </w:rPr>
        <w:lastRenderedPageBreak/>
        <w:t>ступени основного общего образования, связано с особенностями детей подросткового возраста: с их стремлением утвердить себя как личность в системе отношений, свойственных взрослому миру. В этом возрасте особую значимость для детей приобретает становление их собственной жизненной позиции, собственных ценностных ориентаций. Подростковый возраст – наиболее удачный возраст для развития социально значимых отношений школьников.</w:t>
      </w:r>
    </w:p>
    <w:p w:rsidR="00D47FC9" w:rsidRPr="00D47FC9" w:rsidRDefault="00D47FC9" w:rsidP="00863302">
      <w:pPr>
        <w:pStyle w:val="ParaAttribute10"/>
        <w:spacing w:line="360" w:lineRule="auto"/>
        <w:ind w:left="426" w:firstLine="567"/>
        <w:rPr>
          <w:rStyle w:val="CharAttribute484"/>
          <w:rFonts w:eastAsia="№Е"/>
          <w:i w:val="0"/>
          <w:sz w:val="24"/>
          <w:szCs w:val="24"/>
        </w:rPr>
      </w:pPr>
      <w:r w:rsidRPr="00D47FC9">
        <w:rPr>
          <w:rStyle w:val="CharAttribute484"/>
          <w:rFonts w:eastAsia="№Е"/>
          <w:b/>
          <w:bCs/>
          <w:iCs/>
          <w:sz w:val="24"/>
          <w:szCs w:val="24"/>
        </w:rPr>
        <w:t>3</w:t>
      </w:r>
      <w:r w:rsidRPr="00D47FC9">
        <w:rPr>
          <w:rStyle w:val="CharAttribute484"/>
          <w:rFonts w:eastAsia="№Е"/>
          <w:bCs/>
          <w:iCs/>
          <w:sz w:val="24"/>
          <w:szCs w:val="24"/>
        </w:rPr>
        <w:t>. В воспитании детей юношеского возраста (</w:t>
      </w:r>
      <w:r w:rsidRPr="00D47FC9">
        <w:rPr>
          <w:rStyle w:val="CharAttribute484"/>
          <w:rFonts w:eastAsia="№Е"/>
          <w:b/>
          <w:bCs/>
          <w:iCs/>
          <w:sz w:val="24"/>
          <w:szCs w:val="24"/>
        </w:rPr>
        <w:t>уровень среднего общего образования</w:t>
      </w:r>
      <w:r w:rsidRPr="00D47FC9">
        <w:rPr>
          <w:rStyle w:val="CharAttribute484"/>
          <w:rFonts w:eastAsia="№Е"/>
          <w:bCs/>
          <w:iCs/>
          <w:sz w:val="24"/>
          <w:szCs w:val="24"/>
        </w:rPr>
        <w:t xml:space="preserve">) таким приоритетом является </w:t>
      </w:r>
      <w:r w:rsidRPr="00D47FC9">
        <w:rPr>
          <w:rStyle w:val="CharAttribute484"/>
          <w:rFonts w:eastAsia="№Е"/>
          <w:sz w:val="24"/>
          <w:szCs w:val="24"/>
        </w:rPr>
        <w:t>создание благоприятных условий для приобретения школьниками опыта осуществления социально значимых дел.</w:t>
      </w:r>
    </w:p>
    <w:p w:rsidR="00D47FC9" w:rsidRPr="00D47FC9" w:rsidRDefault="00D47FC9" w:rsidP="00863302">
      <w:pPr>
        <w:pStyle w:val="ParaAttribute10"/>
        <w:spacing w:line="360" w:lineRule="auto"/>
        <w:ind w:left="426" w:firstLine="567"/>
        <w:rPr>
          <w:rStyle w:val="CharAttribute484"/>
          <w:rFonts w:eastAsia="№Е"/>
          <w:i w:val="0"/>
          <w:sz w:val="24"/>
          <w:szCs w:val="24"/>
        </w:rPr>
      </w:pPr>
      <w:r w:rsidRPr="00D47FC9">
        <w:rPr>
          <w:rStyle w:val="CharAttribute484"/>
          <w:rFonts w:eastAsia="Calibri"/>
          <w:sz w:val="24"/>
          <w:szCs w:val="24"/>
        </w:rPr>
        <w:t xml:space="preserve">Выделение данного приоритета </w:t>
      </w:r>
      <w:r w:rsidRPr="00D47FC9">
        <w:rPr>
          <w:rStyle w:val="CharAttribute484"/>
          <w:rFonts w:eastAsia="№Е"/>
          <w:sz w:val="24"/>
          <w:szCs w:val="24"/>
        </w:rPr>
        <w:t>связано с особенностями школьников юношеского возраста: с их потребностью в жизненном самоопределении, в выборе дальнейшего жизненного пути, который открывается перед ними на пороге самостоятельной взрослой жизни. Сделать правильный выбор старшеклассникам поможет имеющийся у них реальный практический опыт, который они могут приобрести в том числе и в школе. Важно, чтобы этот опыт оказался социально значимым, так как именно он поможет гармоничному вхождению школьников во взрослую жизнь окружающего их общества. Это:</w:t>
      </w:r>
    </w:p>
    <w:p w:rsidR="00D47FC9" w:rsidRPr="00D47FC9" w:rsidRDefault="00D47FC9" w:rsidP="00863302">
      <w:pPr>
        <w:pStyle w:val="ParaAttribute10"/>
        <w:spacing w:line="360" w:lineRule="auto"/>
        <w:ind w:left="426" w:firstLine="567"/>
        <w:rPr>
          <w:rStyle w:val="CharAttribute484"/>
          <w:rFonts w:eastAsia="№Е"/>
          <w:i w:val="0"/>
          <w:sz w:val="24"/>
          <w:szCs w:val="24"/>
        </w:rPr>
      </w:pPr>
      <w:r w:rsidRPr="00D47FC9">
        <w:rPr>
          <w:rStyle w:val="CharAttribute484"/>
          <w:rFonts w:eastAsia="№Е"/>
          <w:sz w:val="24"/>
          <w:szCs w:val="24"/>
        </w:rPr>
        <w:t xml:space="preserve">- опыт дел, направленных на заботу о своей семье, родных и близких; </w:t>
      </w:r>
    </w:p>
    <w:p w:rsidR="00D47FC9" w:rsidRPr="00D47FC9" w:rsidRDefault="00D47FC9" w:rsidP="00863302">
      <w:pPr>
        <w:pStyle w:val="ParaAttribute10"/>
        <w:spacing w:line="360" w:lineRule="auto"/>
        <w:ind w:left="426" w:firstLine="567"/>
        <w:rPr>
          <w:rStyle w:val="CharAttribute484"/>
          <w:rFonts w:eastAsia="№Е"/>
          <w:i w:val="0"/>
          <w:sz w:val="24"/>
          <w:szCs w:val="24"/>
        </w:rPr>
      </w:pPr>
      <w:r w:rsidRPr="00D47FC9">
        <w:rPr>
          <w:rStyle w:val="CharAttribute484"/>
          <w:rFonts w:eastAsia="№Е"/>
          <w:sz w:val="24"/>
          <w:szCs w:val="24"/>
        </w:rPr>
        <w:t>- трудовой опыт, опыт участия в производственной практике;</w:t>
      </w:r>
    </w:p>
    <w:p w:rsidR="00D47FC9" w:rsidRPr="00D47FC9" w:rsidRDefault="00D47FC9" w:rsidP="00863302">
      <w:pPr>
        <w:pStyle w:val="ParaAttribute10"/>
        <w:spacing w:line="360" w:lineRule="auto"/>
        <w:ind w:left="426" w:firstLine="567"/>
        <w:rPr>
          <w:rStyle w:val="CharAttribute484"/>
          <w:rFonts w:eastAsia="№Е"/>
          <w:i w:val="0"/>
          <w:sz w:val="24"/>
          <w:szCs w:val="24"/>
        </w:rPr>
      </w:pPr>
      <w:r w:rsidRPr="00D47FC9">
        <w:rPr>
          <w:rStyle w:val="CharAttribute484"/>
          <w:rFonts w:eastAsia="№Е"/>
          <w:sz w:val="24"/>
          <w:szCs w:val="24"/>
        </w:rPr>
        <w:t xml:space="preserve">- опыт дел, направленных на пользу своему родному городу или селу, стране в целом, опыт деятельного выражения собственной гражданской позиции; </w:t>
      </w:r>
    </w:p>
    <w:p w:rsidR="00D47FC9" w:rsidRPr="00D47FC9" w:rsidRDefault="00D47FC9" w:rsidP="00863302">
      <w:pPr>
        <w:pStyle w:val="ParaAttribute10"/>
        <w:spacing w:line="360" w:lineRule="auto"/>
        <w:ind w:left="426" w:firstLine="567"/>
        <w:rPr>
          <w:rStyle w:val="CharAttribute484"/>
          <w:rFonts w:eastAsia="№Е"/>
          <w:i w:val="0"/>
          <w:sz w:val="24"/>
          <w:szCs w:val="24"/>
        </w:rPr>
      </w:pPr>
      <w:r w:rsidRPr="00D47FC9">
        <w:rPr>
          <w:rStyle w:val="CharAttribute484"/>
          <w:rFonts w:eastAsia="№Е"/>
          <w:sz w:val="24"/>
          <w:szCs w:val="24"/>
        </w:rPr>
        <w:t>- опыт природоохранных дел;</w:t>
      </w:r>
    </w:p>
    <w:p w:rsidR="00D47FC9" w:rsidRPr="00D47FC9" w:rsidRDefault="00D47FC9" w:rsidP="00863302">
      <w:pPr>
        <w:pStyle w:val="ParaAttribute10"/>
        <w:spacing w:line="360" w:lineRule="auto"/>
        <w:ind w:left="426" w:firstLine="567"/>
        <w:rPr>
          <w:rStyle w:val="CharAttribute484"/>
          <w:rFonts w:eastAsia="№Е"/>
          <w:i w:val="0"/>
          <w:sz w:val="24"/>
          <w:szCs w:val="24"/>
        </w:rPr>
      </w:pPr>
      <w:r w:rsidRPr="00D47FC9">
        <w:rPr>
          <w:rStyle w:val="CharAttribute484"/>
          <w:rFonts w:eastAsia="№Е"/>
          <w:sz w:val="24"/>
          <w:szCs w:val="24"/>
        </w:rPr>
        <w:t>- опыт разрешения возникающих конфликтных ситуаций в школе, дома или на улице;</w:t>
      </w:r>
    </w:p>
    <w:p w:rsidR="00D47FC9" w:rsidRPr="00D47FC9" w:rsidRDefault="00D47FC9" w:rsidP="00863302">
      <w:pPr>
        <w:pStyle w:val="ParaAttribute10"/>
        <w:spacing w:line="360" w:lineRule="auto"/>
        <w:ind w:left="426" w:firstLine="567"/>
        <w:rPr>
          <w:rStyle w:val="CharAttribute484"/>
          <w:rFonts w:eastAsia="№Е"/>
          <w:i w:val="0"/>
          <w:sz w:val="24"/>
          <w:szCs w:val="24"/>
        </w:rPr>
      </w:pPr>
      <w:r w:rsidRPr="00D47FC9">
        <w:rPr>
          <w:rStyle w:val="CharAttribute484"/>
          <w:rFonts w:eastAsia="№Е"/>
          <w:sz w:val="24"/>
          <w:szCs w:val="24"/>
        </w:rPr>
        <w:t>- опыт самостоятельного приобретения новых знаний, проведения научных исследований, опыт проектной деятельности;</w:t>
      </w:r>
    </w:p>
    <w:p w:rsidR="00D47FC9" w:rsidRPr="00D47FC9" w:rsidRDefault="00D47FC9" w:rsidP="00863302">
      <w:pPr>
        <w:pStyle w:val="ParaAttribute10"/>
        <w:spacing w:line="360" w:lineRule="auto"/>
        <w:ind w:left="426" w:firstLine="567"/>
        <w:rPr>
          <w:rStyle w:val="CharAttribute484"/>
          <w:rFonts w:eastAsia="№Е"/>
          <w:i w:val="0"/>
          <w:sz w:val="24"/>
          <w:szCs w:val="24"/>
        </w:rPr>
      </w:pPr>
      <w:r w:rsidRPr="00D47FC9">
        <w:rPr>
          <w:rStyle w:val="CharAttribute484"/>
          <w:rFonts w:eastAsia="№Е"/>
          <w:sz w:val="24"/>
          <w:szCs w:val="24"/>
        </w:rPr>
        <w:t xml:space="preserve">- опыт изучения, защиты и восстановления культурного наследия человечества, опыт создания собственных произведений культуры, опыт творческого самовыражения; </w:t>
      </w:r>
    </w:p>
    <w:p w:rsidR="00D47FC9" w:rsidRPr="00D47FC9" w:rsidRDefault="00D47FC9" w:rsidP="00863302">
      <w:pPr>
        <w:pStyle w:val="ParaAttribute10"/>
        <w:spacing w:line="360" w:lineRule="auto"/>
        <w:ind w:left="426" w:firstLine="567"/>
        <w:rPr>
          <w:rStyle w:val="CharAttribute484"/>
          <w:rFonts w:eastAsia="№Е"/>
          <w:i w:val="0"/>
          <w:sz w:val="24"/>
          <w:szCs w:val="24"/>
        </w:rPr>
      </w:pPr>
      <w:r w:rsidRPr="00D47FC9">
        <w:rPr>
          <w:rStyle w:val="CharAttribute484"/>
          <w:rFonts w:eastAsia="№Е"/>
          <w:sz w:val="24"/>
          <w:szCs w:val="24"/>
        </w:rPr>
        <w:t xml:space="preserve">- опыт ведения здорового образа жизни и заботы о здоровье других людей; </w:t>
      </w:r>
    </w:p>
    <w:p w:rsidR="00D47FC9" w:rsidRPr="00D47FC9" w:rsidRDefault="00D47FC9" w:rsidP="00863302">
      <w:pPr>
        <w:pStyle w:val="ParaAttribute10"/>
        <w:spacing w:line="360" w:lineRule="auto"/>
        <w:ind w:left="426" w:firstLine="567"/>
        <w:rPr>
          <w:rStyle w:val="CharAttribute484"/>
          <w:rFonts w:eastAsia="№Е"/>
          <w:i w:val="0"/>
          <w:sz w:val="24"/>
          <w:szCs w:val="24"/>
        </w:rPr>
      </w:pPr>
      <w:r w:rsidRPr="00D47FC9">
        <w:rPr>
          <w:rStyle w:val="CharAttribute484"/>
          <w:rFonts w:eastAsia="№Е"/>
          <w:sz w:val="24"/>
          <w:szCs w:val="24"/>
        </w:rPr>
        <w:t>- опыт оказания помощи окружающим, заботы о малышах или пожилых людях, волонтерский опыт;</w:t>
      </w:r>
    </w:p>
    <w:p w:rsidR="00D47FC9" w:rsidRPr="00D47FC9" w:rsidRDefault="00D47FC9" w:rsidP="00863302">
      <w:pPr>
        <w:pStyle w:val="ParaAttribute10"/>
        <w:spacing w:line="360" w:lineRule="auto"/>
        <w:ind w:left="426" w:firstLine="567"/>
        <w:rPr>
          <w:rStyle w:val="CharAttribute484"/>
          <w:rFonts w:eastAsia="№Е"/>
          <w:i w:val="0"/>
          <w:sz w:val="24"/>
          <w:szCs w:val="24"/>
        </w:rPr>
      </w:pPr>
      <w:r w:rsidRPr="00D47FC9">
        <w:rPr>
          <w:rStyle w:val="CharAttribute484"/>
          <w:rFonts w:eastAsia="№Е"/>
          <w:sz w:val="24"/>
          <w:szCs w:val="24"/>
        </w:rPr>
        <w:t>- опыт самопознания и самоанализа, опыт социально приемлемого самовыражения и самореализации.</w:t>
      </w:r>
    </w:p>
    <w:p w:rsidR="00D47FC9" w:rsidRPr="00D47FC9" w:rsidRDefault="00D47FC9" w:rsidP="00863302">
      <w:pPr>
        <w:pStyle w:val="ParaAttribute10"/>
        <w:spacing w:line="360" w:lineRule="auto"/>
        <w:ind w:left="426" w:firstLine="567"/>
        <w:rPr>
          <w:sz w:val="24"/>
          <w:szCs w:val="24"/>
        </w:rPr>
      </w:pPr>
      <w:r w:rsidRPr="00D47FC9">
        <w:rPr>
          <w:rStyle w:val="CharAttribute484"/>
          <w:rFonts w:eastAsia="№Е"/>
          <w:sz w:val="24"/>
          <w:szCs w:val="24"/>
        </w:rPr>
        <w:t>Выделение в общей цели воспитания целевых приоритетов, связанных с возрастными особенностями воспитанников, не означает игнорирования других составляющих общей цели воспитания. Приоритет — это то, чему педагогам, работающим со школьниками конкретной возрастной категории, предстоит уделять первостепенное, но не единственное внимание.</w:t>
      </w:r>
      <w:r w:rsidRPr="00D47FC9">
        <w:rPr>
          <w:rStyle w:val="CharAttribute485"/>
          <w:rFonts w:eastAsia="№Е"/>
          <w:sz w:val="24"/>
          <w:szCs w:val="24"/>
        </w:rPr>
        <w:t> </w:t>
      </w:r>
    </w:p>
    <w:p w:rsidR="00D47FC9" w:rsidRPr="00D47FC9" w:rsidRDefault="00D47FC9" w:rsidP="00863302">
      <w:pPr>
        <w:pStyle w:val="ParaAttribute16"/>
        <w:spacing w:line="360" w:lineRule="auto"/>
        <w:ind w:left="426" w:firstLine="567"/>
        <w:rPr>
          <w:rStyle w:val="CharAttribute484"/>
          <w:rFonts w:eastAsia="№Е"/>
          <w:i w:val="0"/>
          <w:sz w:val="24"/>
          <w:szCs w:val="24"/>
        </w:rPr>
      </w:pPr>
      <w:r w:rsidRPr="00D47FC9">
        <w:rPr>
          <w:rStyle w:val="CharAttribute484"/>
          <w:rFonts w:eastAsia="№Е"/>
          <w:sz w:val="24"/>
          <w:szCs w:val="24"/>
        </w:rPr>
        <w:t xml:space="preserve">Достижению поставленной цели воспитания школьников будет способствовать решение следующих основных </w:t>
      </w:r>
      <w:r w:rsidRPr="00D47FC9">
        <w:rPr>
          <w:rStyle w:val="CharAttribute484"/>
          <w:rFonts w:eastAsia="№Е"/>
          <w:b/>
          <w:sz w:val="24"/>
          <w:szCs w:val="24"/>
        </w:rPr>
        <w:t>задач:</w:t>
      </w:r>
    </w:p>
    <w:p w:rsidR="00D47FC9" w:rsidRPr="00D47FC9" w:rsidRDefault="00D47FC9" w:rsidP="00E0235C">
      <w:pPr>
        <w:pStyle w:val="a5"/>
        <w:numPr>
          <w:ilvl w:val="0"/>
          <w:numId w:val="67"/>
        </w:numPr>
        <w:tabs>
          <w:tab w:val="left" w:pos="546"/>
        </w:tabs>
        <w:spacing w:line="360" w:lineRule="auto"/>
        <w:ind w:left="426" w:right="377" w:hanging="284"/>
        <w:jc w:val="both"/>
        <w:rPr>
          <w:sz w:val="24"/>
          <w:szCs w:val="24"/>
        </w:rPr>
      </w:pPr>
      <w:r w:rsidRPr="00D47FC9">
        <w:rPr>
          <w:sz w:val="24"/>
          <w:szCs w:val="24"/>
        </w:rPr>
        <w:t xml:space="preserve">Интеграция содержания различных видов деятельности обучающихся на основе системности, </w:t>
      </w:r>
      <w:r w:rsidRPr="00D47FC9">
        <w:rPr>
          <w:sz w:val="24"/>
          <w:szCs w:val="24"/>
        </w:rPr>
        <w:lastRenderedPageBreak/>
        <w:t>целесообразности и не шаблонности воспитательной работы;</w:t>
      </w:r>
    </w:p>
    <w:p w:rsidR="00D47FC9" w:rsidRPr="00D47FC9" w:rsidRDefault="00D47FC9" w:rsidP="00E0235C">
      <w:pPr>
        <w:pStyle w:val="a5"/>
        <w:numPr>
          <w:ilvl w:val="0"/>
          <w:numId w:val="67"/>
        </w:numPr>
        <w:tabs>
          <w:tab w:val="left" w:pos="546"/>
        </w:tabs>
        <w:spacing w:line="360" w:lineRule="auto"/>
        <w:ind w:left="426" w:right="377" w:hanging="284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Развивать и расширять сферы ответственности ученического самоуправления, как основы социализации, социальной адаптации, творческого развития каждого обучающегося;</w:t>
      </w:r>
    </w:p>
    <w:p w:rsidR="00D47FC9" w:rsidRPr="00D47FC9" w:rsidRDefault="00D47FC9" w:rsidP="00E0235C">
      <w:pPr>
        <w:pStyle w:val="a5"/>
        <w:numPr>
          <w:ilvl w:val="0"/>
          <w:numId w:val="67"/>
        </w:numPr>
        <w:tabs>
          <w:tab w:val="left" w:pos="546"/>
        </w:tabs>
        <w:spacing w:line="360" w:lineRule="auto"/>
        <w:ind w:left="426" w:right="377" w:hanging="284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создать условия и</w:t>
      </w:r>
      <w:r w:rsidRPr="00D47FC9">
        <w:rPr>
          <w:spacing w:val="1"/>
          <w:sz w:val="24"/>
          <w:szCs w:val="24"/>
        </w:rPr>
        <w:t xml:space="preserve"> организовать </w:t>
      </w:r>
      <w:r w:rsidRPr="00D47FC9">
        <w:rPr>
          <w:sz w:val="24"/>
          <w:szCs w:val="24"/>
        </w:rPr>
        <w:t>педагогическую поддержку деятельности детских общественных организаций (ДОО);</w:t>
      </w:r>
    </w:p>
    <w:p w:rsidR="00D47FC9" w:rsidRPr="00D47FC9" w:rsidRDefault="00D47FC9" w:rsidP="00E0235C">
      <w:pPr>
        <w:pStyle w:val="a5"/>
        <w:numPr>
          <w:ilvl w:val="0"/>
          <w:numId w:val="67"/>
        </w:numPr>
        <w:tabs>
          <w:tab w:val="left" w:pos="546"/>
        </w:tabs>
        <w:spacing w:line="360" w:lineRule="auto"/>
        <w:ind w:left="426" w:right="378" w:hanging="284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создать благоприятные условия для развития социально значимых отношений обучающихся как в классах, так и рамках образовательной организации в целом;</w:t>
      </w:r>
    </w:p>
    <w:p w:rsidR="00D47FC9" w:rsidRPr="00D47FC9" w:rsidRDefault="00D47FC9" w:rsidP="00E0235C">
      <w:pPr>
        <w:pStyle w:val="a5"/>
        <w:numPr>
          <w:ilvl w:val="0"/>
          <w:numId w:val="67"/>
        </w:numPr>
        <w:tabs>
          <w:tab w:val="left" w:pos="546"/>
        </w:tabs>
        <w:spacing w:line="360" w:lineRule="auto"/>
        <w:ind w:left="426" w:right="384" w:hanging="284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инициировать и поддерживать участия классов в общешкольных ключевых делах, оказывать необходимую помощь обучающимся в их подготовке, проведении и анализе;</w:t>
      </w:r>
    </w:p>
    <w:p w:rsidR="00D47FC9" w:rsidRPr="00D47FC9" w:rsidRDefault="00D47FC9" w:rsidP="00E0235C">
      <w:pPr>
        <w:pStyle w:val="a5"/>
        <w:numPr>
          <w:ilvl w:val="0"/>
          <w:numId w:val="67"/>
        </w:numPr>
        <w:tabs>
          <w:tab w:val="left" w:pos="546"/>
        </w:tabs>
        <w:spacing w:line="360" w:lineRule="auto"/>
        <w:ind w:left="426" w:right="377" w:hanging="284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реализовать воспитательные возможности дополнительного образования и программу внеурочной деятельности;</w:t>
      </w:r>
    </w:p>
    <w:p w:rsidR="00D47FC9" w:rsidRPr="00D47FC9" w:rsidRDefault="00D47FC9" w:rsidP="00E0235C">
      <w:pPr>
        <w:pStyle w:val="a5"/>
        <w:numPr>
          <w:ilvl w:val="0"/>
          <w:numId w:val="67"/>
        </w:numPr>
        <w:tabs>
          <w:tab w:val="left" w:pos="546"/>
        </w:tabs>
        <w:spacing w:line="360" w:lineRule="auto"/>
        <w:ind w:left="426" w:right="390" w:hanging="284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развивать ценностное отношение обучающихся и педагогов к своему здоровью посредством участия в спортивных мероприятиях, ВФСК ГТО;</w:t>
      </w:r>
    </w:p>
    <w:p w:rsidR="00D47FC9" w:rsidRPr="00D47FC9" w:rsidRDefault="00D47FC9" w:rsidP="00E0235C">
      <w:pPr>
        <w:pStyle w:val="a5"/>
        <w:numPr>
          <w:ilvl w:val="0"/>
          <w:numId w:val="67"/>
        </w:numPr>
        <w:tabs>
          <w:tab w:val="left" w:pos="546"/>
        </w:tabs>
        <w:spacing w:line="360" w:lineRule="auto"/>
        <w:ind w:left="426" w:right="385" w:hanging="284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сформировать опыт ведения здорового образа жизни и заботы о здоровье других людей;</w:t>
      </w:r>
    </w:p>
    <w:p w:rsidR="00D47FC9" w:rsidRPr="00D47FC9" w:rsidRDefault="00D47FC9" w:rsidP="00E0235C">
      <w:pPr>
        <w:pStyle w:val="a5"/>
        <w:numPr>
          <w:ilvl w:val="0"/>
          <w:numId w:val="67"/>
        </w:numPr>
        <w:tabs>
          <w:tab w:val="left" w:pos="546"/>
        </w:tabs>
        <w:spacing w:line="360" w:lineRule="auto"/>
        <w:ind w:left="426" w:right="378" w:hanging="284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повысить ответственность педагогического коллектива за эффективность и качество подготовки одаренных учащихся;</w:t>
      </w:r>
    </w:p>
    <w:p w:rsidR="00D47FC9" w:rsidRPr="00D47FC9" w:rsidRDefault="00D47FC9" w:rsidP="00E0235C">
      <w:pPr>
        <w:pStyle w:val="a5"/>
        <w:numPr>
          <w:ilvl w:val="0"/>
          <w:numId w:val="67"/>
        </w:numPr>
        <w:tabs>
          <w:tab w:val="left" w:pos="546"/>
        </w:tabs>
        <w:spacing w:line="360" w:lineRule="auto"/>
        <w:ind w:left="426" w:right="377" w:hanging="284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активизировать работу по формированию команды педагогов, решающих проектные задачи, повысить их компетентность в данном направлении;</w:t>
      </w:r>
    </w:p>
    <w:p w:rsidR="00D47FC9" w:rsidRPr="00D47FC9" w:rsidRDefault="00D47FC9" w:rsidP="00E0235C">
      <w:pPr>
        <w:pStyle w:val="a5"/>
        <w:numPr>
          <w:ilvl w:val="0"/>
          <w:numId w:val="67"/>
        </w:numPr>
        <w:tabs>
          <w:tab w:val="left" w:pos="546"/>
        </w:tabs>
        <w:spacing w:line="360" w:lineRule="auto"/>
        <w:ind w:left="426" w:right="377" w:hanging="284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внедрять лучшие практики сопровождения, наставничества и шефства для обучающихся, осуществляющих образовательную деятельность по дополнительным образовательным программам в рамках внеурочной деятельности;</w:t>
      </w:r>
    </w:p>
    <w:p w:rsidR="00D47FC9" w:rsidRPr="00D47FC9" w:rsidRDefault="00D47FC9" w:rsidP="00863302">
      <w:pPr>
        <w:pStyle w:val="ConsPlusNormal"/>
        <w:spacing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47FC9">
        <w:rPr>
          <w:rFonts w:ascii="Times New Roman" w:hAnsi="Times New Roman" w:cs="Times New Roman"/>
          <w:sz w:val="24"/>
          <w:szCs w:val="24"/>
        </w:rPr>
        <w:t>Реализация этих целей и задач предполагает:</w:t>
      </w:r>
    </w:p>
    <w:p w:rsidR="00D47FC9" w:rsidRPr="00D47FC9" w:rsidRDefault="00D47FC9" w:rsidP="00E0235C">
      <w:pPr>
        <w:pStyle w:val="a5"/>
        <w:numPr>
          <w:ilvl w:val="0"/>
          <w:numId w:val="67"/>
        </w:numPr>
        <w:tabs>
          <w:tab w:val="left" w:pos="546"/>
        </w:tabs>
        <w:spacing w:line="360" w:lineRule="auto"/>
        <w:ind w:left="426" w:right="377" w:hanging="284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Создание единой воспитательной атмосферы школы, которая способствует успешной социализации и личностному развитию ребенка, педагога, родителя в условиях реализации ФГОС.</w:t>
      </w:r>
    </w:p>
    <w:p w:rsidR="00D47FC9" w:rsidRPr="00D47FC9" w:rsidRDefault="00D47FC9" w:rsidP="00E0235C">
      <w:pPr>
        <w:pStyle w:val="a5"/>
        <w:numPr>
          <w:ilvl w:val="0"/>
          <w:numId w:val="67"/>
        </w:numPr>
        <w:tabs>
          <w:tab w:val="left" w:pos="503"/>
        </w:tabs>
        <w:spacing w:line="360" w:lineRule="auto"/>
        <w:ind w:left="426" w:right="374" w:hanging="284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Создание благоприятных условий и возможностей для полноценного развития личности, для охраны здоровья и жизни детей;</w:t>
      </w:r>
    </w:p>
    <w:p w:rsidR="00D47FC9" w:rsidRPr="00D47FC9" w:rsidRDefault="00D47FC9" w:rsidP="00E0235C">
      <w:pPr>
        <w:pStyle w:val="a5"/>
        <w:numPr>
          <w:ilvl w:val="0"/>
          <w:numId w:val="67"/>
        </w:numPr>
        <w:tabs>
          <w:tab w:val="left" w:pos="503"/>
        </w:tabs>
        <w:spacing w:line="360" w:lineRule="auto"/>
        <w:ind w:left="426" w:right="384" w:hanging="284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Создание условий проявления и мотивации творческой активности воспитанников в различных сферах социально значимой деятельности;</w:t>
      </w:r>
    </w:p>
    <w:p w:rsidR="00D47FC9" w:rsidRPr="00D47FC9" w:rsidRDefault="00D47FC9" w:rsidP="00E0235C">
      <w:pPr>
        <w:pStyle w:val="a5"/>
        <w:numPr>
          <w:ilvl w:val="0"/>
          <w:numId w:val="67"/>
        </w:numPr>
        <w:tabs>
          <w:tab w:val="left" w:pos="503"/>
        </w:tabs>
        <w:spacing w:line="360" w:lineRule="auto"/>
        <w:ind w:left="426" w:right="388" w:hanging="284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Развитие системы непрерывного образования; преемственность уровней и ступеней образования; поддержка исследовательской и проектной деятельности;</w:t>
      </w:r>
    </w:p>
    <w:p w:rsidR="00D47FC9" w:rsidRPr="00D47FC9" w:rsidRDefault="00D47FC9" w:rsidP="00E0235C">
      <w:pPr>
        <w:pStyle w:val="a5"/>
        <w:numPr>
          <w:ilvl w:val="0"/>
          <w:numId w:val="67"/>
        </w:numPr>
        <w:tabs>
          <w:tab w:val="left" w:pos="503"/>
        </w:tabs>
        <w:spacing w:line="360" w:lineRule="auto"/>
        <w:ind w:left="426" w:right="374" w:hanging="284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Освоение и использование в практической деятельности новых педагогических технологий и методик воспитательной работы;</w:t>
      </w:r>
    </w:p>
    <w:p w:rsidR="00D47FC9" w:rsidRPr="00D47FC9" w:rsidRDefault="00D47FC9" w:rsidP="00E0235C">
      <w:pPr>
        <w:pStyle w:val="a5"/>
        <w:numPr>
          <w:ilvl w:val="0"/>
          <w:numId w:val="67"/>
        </w:numPr>
        <w:tabs>
          <w:tab w:val="left" w:pos="503"/>
        </w:tabs>
        <w:spacing w:line="360" w:lineRule="auto"/>
        <w:ind w:left="426" w:hanging="241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Развитие различных форм ученического самоуправления;</w:t>
      </w:r>
    </w:p>
    <w:p w:rsidR="00D47FC9" w:rsidRPr="00D47FC9" w:rsidRDefault="00D47FC9" w:rsidP="00E0235C">
      <w:pPr>
        <w:pStyle w:val="a5"/>
        <w:numPr>
          <w:ilvl w:val="0"/>
          <w:numId w:val="67"/>
        </w:numPr>
        <w:tabs>
          <w:tab w:val="left" w:pos="503"/>
        </w:tabs>
        <w:spacing w:line="360" w:lineRule="auto"/>
        <w:ind w:left="426" w:right="382" w:hanging="284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Дальнейшее развитие и совершенствование системы дополнительного образования в школе.</w:t>
      </w:r>
    </w:p>
    <w:p w:rsidR="00D47FC9" w:rsidRPr="00D47FC9" w:rsidRDefault="00D47FC9" w:rsidP="00863302">
      <w:pPr>
        <w:pStyle w:val="ParaAttribute16"/>
        <w:spacing w:line="360" w:lineRule="auto"/>
        <w:ind w:left="426"/>
        <w:rPr>
          <w:rStyle w:val="CharAttribute484"/>
          <w:rFonts w:eastAsia="№Е"/>
          <w:i w:val="0"/>
          <w:sz w:val="24"/>
          <w:szCs w:val="24"/>
        </w:rPr>
      </w:pPr>
    </w:p>
    <w:p w:rsidR="00D47FC9" w:rsidRPr="00D47FC9" w:rsidRDefault="00D47FC9" w:rsidP="00863302">
      <w:pPr>
        <w:pStyle w:val="ParaAttribute16"/>
        <w:spacing w:line="360" w:lineRule="auto"/>
        <w:ind w:left="426" w:firstLine="567"/>
        <w:rPr>
          <w:rStyle w:val="CharAttribute484"/>
          <w:rFonts w:eastAsia="№Е"/>
          <w:i w:val="0"/>
          <w:sz w:val="24"/>
          <w:szCs w:val="24"/>
        </w:rPr>
      </w:pPr>
    </w:p>
    <w:p w:rsidR="00D47FC9" w:rsidRPr="00D47FC9" w:rsidRDefault="00D47FC9" w:rsidP="00863302">
      <w:pPr>
        <w:spacing w:line="360" w:lineRule="auto"/>
        <w:ind w:left="426"/>
        <w:jc w:val="both"/>
        <w:rPr>
          <w:b/>
          <w:w w:val="0"/>
          <w:sz w:val="24"/>
          <w:szCs w:val="24"/>
        </w:rPr>
      </w:pPr>
      <w:r w:rsidRPr="00D47FC9">
        <w:rPr>
          <w:b/>
          <w:w w:val="0"/>
          <w:sz w:val="24"/>
          <w:szCs w:val="24"/>
        </w:rPr>
        <w:t>3. ВИДЫ, ФОРМЫ И СОДЕРЖАНИЕ ДЕЯТЕЛЬНОСТИ</w:t>
      </w:r>
    </w:p>
    <w:p w:rsidR="00D47FC9" w:rsidRPr="00D47FC9" w:rsidRDefault="00D47FC9" w:rsidP="00863302">
      <w:pPr>
        <w:spacing w:line="360" w:lineRule="auto"/>
        <w:ind w:left="426" w:firstLine="567"/>
        <w:jc w:val="both"/>
        <w:rPr>
          <w:w w:val="0"/>
          <w:sz w:val="24"/>
          <w:szCs w:val="24"/>
        </w:rPr>
      </w:pPr>
      <w:r w:rsidRPr="00D47FC9">
        <w:rPr>
          <w:w w:val="0"/>
          <w:sz w:val="24"/>
          <w:szCs w:val="24"/>
        </w:rPr>
        <w:lastRenderedPageBreak/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</w:t>
      </w:r>
    </w:p>
    <w:p w:rsidR="00D47FC9" w:rsidRPr="00D47FC9" w:rsidRDefault="00D47FC9" w:rsidP="00863302">
      <w:pPr>
        <w:spacing w:line="360" w:lineRule="auto"/>
        <w:ind w:left="426"/>
        <w:jc w:val="both"/>
        <w:rPr>
          <w:b/>
          <w:iCs/>
          <w:w w:val="0"/>
          <w:sz w:val="24"/>
          <w:szCs w:val="24"/>
        </w:rPr>
      </w:pPr>
    </w:p>
    <w:p w:rsidR="00D47FC9" w:rsidRPr="00D47FC9" w:rsidRDefault="00D47FC9" w:rsidP="00863302">
      <w:pPr>
        <w:spacing w:line="360" w:lineRule="auto"/>
        <w:ind w:left="426"/>
        <w:jc w:val="both"/>
        <w:rPr>
          <w:b/>
          <w:iCs/>
          <w:w w:val="0"/>
          <w:sz w:val="24"/>
          <w:szCs w:val="24"/>
        </w:rPr>
      </w:pPr>
    </w:p>
    <w:p w:rsidR="00D47FC9" w:rsidRPr="00D47FC9" w:rsidRDefault="00D47FC9" w:rsidP="00863302">
      <w:pPr>
        <w:spacing w:line="360" w:lineRule="auto"/>
        <w:ind w:left="426"/>
        <w:jc w:val="both"/>
        <w:rPr>
          <w:b/>
          <w:iCs/>
          <w:w w:val="0"/>
          <w:sz w:val="24"/>
          <w:szCs w:val="24"/>
        </w:rPr>
      </w:pPr>
      <w:r w:rsidRPr="00D47FC9">
        <w:rPr>
          <w:b/>
          <w:iCs/>
          <w:w w:val="0"/>
          <w:sz w:val="24"/>
          <w:szCs w:val="24"/>
        </w:rPr>
        <w:t>3.1. Модуль «Ключевые общешкольные дела»</w:t>
      </w:r>
    </w:p>
    <w:p w:rsidR="00D47FC9" w:rsidRPr="00D47FC9" w:rsidRDefault="00D47FC9" w:rsidP="00863302">
      <w:pPr>
        <w:spacing w:line="360" w:lineRule="auto"/>
        <w:ind w:left="426" w:firstLine="567"/>
        <w:jc w:val="both"/>
        <w:rPr>
          <w:i/>
          <w:sz w:val="24"/>
          <w:szCs w:val="24"/>
        </w:rPr>
      </w:pPr>
      <w:r w:rsidRPr="00D47FC9">
        <w:rPr>
          <w:w w:val="0"/>
          <w:sz w:val="24"/>
          <w:szCs w:val="24"/>
        </w:rPr>
        <w:t xml:space="preserve">Ключевые дела – это комплекс главных традиционных общешкольных дел, в которых принимает участие большая часть школьников и которые обязательно планируются, готовятся, проводятся и анализируются совестно педагогами и детьми. Ключевые </w:t>
      </w:r>
      <w:r w:rsidRPr="00D47FC9">
        <w:rPr>
          <w:i/>
          <w:w w:val="0"/>
          <w:sz w:val="24"/>
          <w:szCs w:val="24"/>
        </w:rPr>
        <w:t xml:space="preserve">дела </w:t>
      </w:r>
      <w:r w:rsidRPr="00D47FC9">
        <w:rPr>
          <w:rStyle w:val="CharAttribute484"/>
          <w:rFonts w:eastAsia="№Е"/>
          <w:sz w:val="24"/>
          <w:szCs w:val="24"/>
        </w:rPr>
        <w:t>обеспечивают включенность в них большого числа детей и взрослых, способствуют интенсификации их общения, ставят их в ответственную позицию к происходящему в школе. Введение ключевых дел в жизнь школы помогает преодолеть мероприятийный характер воспитания, сводящийся к набору мероприятий, организуемых педагогами для детей.</w:t>
      </w:r>
    </w:p>
    <w:p w:rsidR="00D47FC9" w:rsidRPr="00D47FC9" w:rsidRDefault="00D47FC9" w:rsidP="00863302">
      <w:pPr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Для этого в образовательной организации используются следующие формы работы:</w:t>
      </w:r>
    </w:p>
    <w:p w:rsidR="00D47FC9" w:rsidRPr="00D47FC9" w:rsidRDefault="00D47FC9" w:rsidP="00863302">
      <w:pPr>
        <w:spacing w:line="360" w:lineRule="auto"/>
        <w:ind w:left="426" w:firstLine="567"/>
        <w:jc w:val="both"/>
        <w:rPr>
          <w:b/>
          <w:bCs/>
          <w:i/>
          <w:iCs/>
          <w:sz w:val="24"/>
          <w:szCs w:val="24"/>
        </w:rPr>
      </w:pPr>
      <w:r w:rsidRPr="00D47FC9">
        <w:rPr>
          <w:b/>
          <w:bCs/>
          <w:i/>
          <w:iCs/>
          <w:sz w:val="24"/>
          <w:szCs w:val="24"/>
        </w:rPr>
        <w:t>На внешкольном уровне:</w:t>
      </w:r>
    </w:p>
    <w:p w:rsidR="00D47FC9" w:rsidRPr="00D47FC9" w:rsidRDefault="00D47FC9" w:rsidP="00E0235C">
      <w:pPr>
        <w:numPr>
          <w:ilvl w:val="0"/>
          <w:numId w:val="61"/>
        </w:numPr>
        <w:tabs>
          <w:tab w:val="left" w:pos="927"/>
          <w:tab w:val="left" w:pos="993"/>
        </w:tabs>
        <w:spacing w:line="360" w:lineRule="auto"/>
        <w:ind w:left="426" w:hanging="142"/>
        <w:jc w:val="both"/>
        <w:rPr>
          <w:rStyle w:val="CharAttribute501"/>
          <w:rFonts w:eastAsia="SimSun"/>
          <w:i w:val="0"/>
          <w:sz w:val="24"/>
          <w:szCs w:val="24"/>
        </w:rPr>
      </w:pPr>
      <w:r w:rsidRPr="00D47FC9">
        <w:rPr>
          <w:sz w:val="24"/>
          <w:szCs w:val="24"/>
        </w:rPr>
        <w:t xml:space="preserve"> </w:t>
      </w:r>
      <w:r w:rsidRPr="00D47FC9">
        <w:rPr>
          <w:i/>
          <w:sz w:val="24"/>
          <w:szCs w:val="24"/>
        </w:rPr>
        <w:t>с</w:t>
      </w:r>
      <w:r w:rsidRPr="00D47FC9">
        <w:rPr>
          <w:rStyle w:val="CharAttribute501"/>
          <w:rFonts w:eastAsia="№Е"/>
          <w:sz w:val="24"/>
          <w:szCs w:val="24"/>
        </w:rPr>
        <w:t xml:space="preserve">оциальные 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социума: </w:t>
      </w:r>
      <w:r w:rsidRPr="00D47FC9">
        <w:rPr>
          <w:bCs/>
          <w:i/>
          <w:sz w:val="24"/>
          <w:szCs w:val="24"/>
        </w:rPr>
        <w:t xml:space="preserve">благотворительная ярмарка «Время  делать добро», </w:t>
      </w:r>
      <w:r w:rsidRPr="00D47FC9">
        <w:rPr>
          <w:rStyle w:val="CharAttribute501"/>
          <w:rFonts w:eastAsia="SimSun"/>
          <w:sz w:val="24"/>
          <w:szCs w:val="24"/>
        </w:rPr>
        <w:t xml:space="preserve">проекты «Тропинки здоровья», «Быстрее, выше, сильнее!», </w:t>
      </w:r>
      <w:r w:rsidRPr="00D47FC9">
        <w:rPr>
          <w:i/>
          <w:sz w:val="24"/>
          <w:szCs w:val="24"/>
        </w:rPr>
        <w:t xml:space="preserve">«Безопасная дорога», «Быть достойным», </w:t>
      </w:r>
      <w:r w:rsidRPr="00D47FC9">
        <w:rPr>
          <w:bCs/>
          <w:i/>
          <w:sz w:val="24"/>
          <w:szCs w:val="24"/>
        </w:rPr>
        <w:t>акции «Георгиевская лента», экологическая акция «Спаси дерево» (по сбору макулатуры).</w:t>
      </w:r>
    </w:p>
    <w:p w:rsidR="00D47FC9" w:rsidRPr="00D47FC9" w:rsidRDefault="00D47FC9" w:rsidP="00E0235C">
      <w:pPr>
        <w:numPr>
          <w:ilvl w:val="0"/>
          <w:numId w:val="61"/>
        </w:numPr>
        <w:tabs>
          <w:tab w:val="left" w:pos="927"/>
          <w:tab w:val="left" w:pos="993"/>
        </w:tabs>
        <w:spacing w:line="360" w:lineRule="auto"/>
        <w:ind w:left="426" w:hanging="142"/>
        <w:jc w:val="both"/>
        <w:rPr>
          <w:rStyle w:val="CharAttribute501"/>
          <w:rFonts w:eastAsia="SimSun"/>
          <w:i w:val="0"/>
          <w:sz w:val="24"/>
          <w:szCs w:val="24"/>
        </w:rPr>
      </w:pPr>
      <w:r w:rsidRPr="00D47FC9">
        <w:rPr>
          <w:rStyle w:val="CharAttribute501"/>
          <w:rFonts w:eastAsia="№Е"/>
          <w:sz w:val="24"/>
          <w:szCs w:val="24"/>
        </w:rPr>
        <w:t xml:space="preserve">      открытые дискуссионные площадки – регулярно организуемый комплекс открытых дискуссионных площадок (детских, педагогических, родительских, совместных), на которые приглашаются представители других школ, деятели науки и культуры, представители власти, общественности и в рамках которых обсуждаются насущные поведенческие, нравственные, социальные проблемы, касающиеся жизни школы, региона, страны: проект «Классные встречи», муниципальные и региональные семинары и конференции по обмену передовым опытом воспитательной работы,</w:t>
      </w:r>
      <w:r w:rsidRPr="00D47FC9">
        <w:rPr>
          <w:rFonts w:eastAsia="№Е"/>
          <w:sz w:val="24"/>
          <w:szCs w:val="24"/>
        </w:rPr>
        <w:t>Единый День профилактики правонарушений в школе (помимо профилактических мероприятий с обучающимися, проводится встреча родителей и обучающихся с представителями КДН, ПДН)</w:t>
      </w:r>
    </w:p>
    <w:p w:rsidR="00D47FC9" w:rsidRPr="00D47FC9" w:rsidRDefault="00D47FC9" w:rsidP="00E0235C">
      <w:pPr>
        <w:numPr>
          <w:ilvl w:val="0"/>
          <w:numId w:val="61"/>
        </w:numPr>
        <w:tabs>
          <w:tab w:val="left" w:pos="927"/>
          <w:tab w:val="left" w:pos="993"/>
        </w:tabs>
        <w:spacing w:line="360" w:lineRule="auto"/>
        <w:ind w:left="426" w:firstLine="0"/>
        <w:jc w:val="both"/>
        <w:rPr>
          <w:bCs/>
          <w:sz w:val="24"/>
          <w:szCs w:val="24"/>
        </w:rPr>
      </w:pPr>
      <w:r w:rsidRPr="00D47FC9">
        <w:rPr>
          <w:bCs/>
          <w:sz w:val="24"/>
          <w:szCs w:val="24"/>
        </w:rPr>
        <w:t xml:space="preserve">проводимые для жителей микрорайона и организуемые </w:t>
      </w:r>
      <w:r w:rsidRPr="00D47FC9">
        <w:rPr>
          <w:rStyle w:val="CharAttribute501"/>
          <w:rFonts w:eastAsia="№Е"/>
          <w:iCs/>
          <w:sz w:val="24"/>
          <w:szCs w:val="24"/>
        </w:rPr>
        <w:t xml:space="preserve">совместно </w:t>
      </w:r>
      <w:r w:rsidRPr="00D47FC9">
        <w:rPr>
          <w:bCs/>
          <w:sz w:val="24"/>
          <w:szCs w:val="24"/>
        </w:rPr>
        <w:t xml:space="preserve">с семьями учащихся спортивные состязания, праздники, фестивали, представления, которые открывают возможности для творческой самореализации школьников и включают их в деятельную заботу об окружающих: Фестиваль здорового образа жизни, спортивно-оздоровительная деятельность: соревнование по волейболу между командами учителей и старшеклассниками; состязания «Зарница», «Веселые старты» и т.п. с участием родителей в командах, досугово-развлекательная деятельность: праздники, концерты, конкурсные программы  ко Дню матери, 8 Марта, выпускные вечера и т.п. с участием </w:t>
      </w:r>
      <w:r w:rsidRPr="00D47FC9">
        <w:rPr>
          <w:bCs/>
          <w:sz w:val="24"/>
          <w:szCs w:val="24"/>
        </w:rPr>
        <w:lastRenderedPageBreak/>
        <w:t>родителей, бабушек и дедушек, флешмобы.</w:t>
      </w:r>
    </w:p>
    <w:p w:rsidR="00D47FC9" w:rsidRPr="00D47FC9" w:rsidRDefault="00D47FC9" w:rsidP="00863302">
      <w:pPr>
        <w:tabs>
          <w:tab w:val="left" w:pos="993"/>
          <w:tab w:val="left" w:pos="1310"/>
        </w:tabs>
        <w:spacing w:line="360" w:lineRule="auto"/>
        <w:ind w:left="426"/>
        <w:jc w:val="both"/>
        <w:rPr>
          <w:bCs/>
          <w:sz w:val="24"/>
          <w:szCs w:val="24"/>
        </w:rPr>
      </w:pPr>
    </w:p>
    <w:p w:rsidR="00D47FC9" w:rsidRPr="00D47FC9" w:rsidRDefault="00D47FC9" w:rsidP="00863302">
      <w:pPr>
        <w:spacing w:line="360" w:lineRule="auto"/>
        <w:ind w:left="426" w:firstLine="567"/>
        <w:jc w:val="both"/>
        <w:rPr>
          <w:b/>
          <w:bCs/>
          <w:i/>
          <w:iCs/>
          <w:sz w:val="24"/>
          <w:szCs w:val="24"/>
        </w:rPr>
      </w:pPr>
      <w:r w:rsidRPr="00D47FC9">
        <w:rPr>
          <w:b/>
          <w:bCs/>
          <w:i/>
          <w:iCs/>
          <w:sz w:val="24"/>
          <w:szCs w:val="24"/>
        </w:rPr>
        <w:t>На школьном уровне:</w:t>
      </w:r>
    </w:p>
    <w:p w:rsidR="00D47FC9" w:rsidRPr="00D47FC9" w:rsidRDefault="00D47FC9" w:rsidP="00E0235C">
      <w:pPr>
        <w:numPr>
          <w:ilvl w:val="0"/>
          <w:numId w:val="61"/>
        </w:numPr>
        <w:tabs>
          <w:tab w:val="left" w:pos="993"/>
          <w:tab w:val="left" w:pos="1310"/>
        </w:tabs>
        <w:spacing w:line="360" w:lineRule="auto"/>
        <w:ind w:left="426" w:firstLine="567"/>
        <w:jc w:val="both"/>
        <w:rPr>
          <w:rStyle w:val="CharAttribute501"/>
          <w:rFonts w:eastAsia="SimSun"/>
          <w:i w:val="0"/>
          <w:sz w:val="24"/>
          <w:szCs w:val="24"/>
        </w:rPr>
      </w:pPr>
      <w:r w:rsidRPr="00D47FC9">
        <w:rPr>
          <w:rStyle w:val="CharAttribute501"/>
          <w:rFonts w:eastAsia="№Е"/>
          <w:sz w:val="24"/>
          <w:szCs w:val="24"/>
        </w:rPr>
        <w:t xml:space="preserve">общешкольные праздники 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классы. </w:t>
      </w:r>
    </w:p>
    <w:p w:rsidR="00D47FC9" w:rsidRPr="00D47FC9" w:rsidRDefault="00D47FC9" w:rsidP="00863302">
      <w:pPr>
        <w:tabs>
          <w:tab w:val="left" w:pos="993"/>
          <w:tab w:val="left" w:pos="1310"/>
        </w:tabs>
        <w:spacing w:line="360" w:lineRule="auto"/>
        <w:ind w:left="426"/>
        <w:jc w:val="both"/>
        <w:rPr>
          <w:rStyle w:val="CharAttribute501"/>
          <w:rFonts w:eastAsia="SimSun"/>
          <w:i w:val="0"/>
          <w:sz w:val="24"/>
          <w:szCs w:val="24"/>
        </w:rPr>
      </w:pPr>
      <w:r w:rsidRPr="00D47FC9">
        <w:rPr>
          <w:rStyle w:val="CharAttribute501"/>
          <w:rFonts w:eastAsia="SimSun"/>
          <w:sz w:val="24"/>
          <w:szCs w:val="24"/>
        </w:rPr>
        <w:t>-День Учителя (поздравление учителей, концертная программа, подготовленная обучающимися, проводимая в актовом зале при полном составе учеников и учителей гимназии);</w:t>
      </w:r>
    </w:p>
    <w:p w:rsidR="00D47FC9" w:rsidRPr="00D47FC9" w:rsidRDefault="00D47FC9" w:rsidP="00863302">
      <w:pPr>
        <w:tabs>
          <w:tab w:val="left" w:pos="993"/>
          <w:tab w:val="left" w:pos="1310"/>
        </w:tabs>
        <w:spacing w:line="360" w:lineRule="auto"/>
        <w:ind w:left="426"/>
        <w:jc w:val="both"/>
        <w:rPr>
          <w:rStyle w:val="CharAttribute501"/>
          <w:rFonts w:eastAsia="SimSun"/>
          <w:i w:val="0"/>
          <w:sz w:val="24"/>
          <w:szCs w:val="24"/>
        </w:rPr>
      </w:pPr>
      <w:r w:rsidRPr="00D47FC9">
        <w:rPr>
          <w:rStyle w:val="CharAttribute501"/>
          <w:rFonts w:eastAsia="SimSun"/>
          <w:sz w:val="24"/>
          <w:szCs w:val="24"/>
        </w:rPr>
        <w:t>- День самоуправления в День Учителя (старшеклассники организуют учебный процесс, проводят уроки, общешкольную линейку, следят за порядком в гимназии и т.п.);</w:t>
      </w:r>
    </w:p>
    <w:p w:rsidR="00D47FC9" w:rsidRPr="00D47FC9" w:rsidRDefault="00D47FC9" w:rsidP="00863302">
      <w:pPr>
        <w:tabs>
          <w:tab w:val="left" w:pos="993"/>
          <w:tab w:val="left" w:pos="1310"/>
        </w:tabs>
        <w:spacing w:line="360" w:lineRule="auto"/>
        <w:ind w:left="426"/>
        <w:jc w:val="both"/>
        <w:rPr>
          <w:rStyle w:val="CharAttribute501"/>
          <w:rFonts w:eastAsia="SimSun"/>
          <w:i w:val="0"/>
          <w:sz w:val="24"/>
          <w:szCs w:val="24"/>
        </w:rPr>
      </w:pPr>
      <w:r w:rsidRPr="00D47FC9">
        <w:rPr>
          <w:rStyle w:val="CharAttribute501"/>
          <w:rFonts w:eastAsia="SimSun"/>
          <w:sz w:val="24"/>
          <w:szCs w:val="24"/>
        </w:rPr>
        <w:t>-праздники, концерты, конкурсные программы  в Новогодние  праздники, Осенние праздники, День матери, 8 Марта, День защитника Отечества, День Победы, выпускные вечера», «Последний звонок»  и др.;</w:t>
      </w:r>
    </w:p>
    <w:p w:rsidR="00D47FC9" w:rsidRPr="00D47FC9" w:rsidRDefault="00D47FC9" w:rsidP="00863302">
      <w:pPr>
        <w:tabs>
          <w:tab w:val="left" w:pos="993"/>
          <w:tab w:val="left" w:pos="1310"/>
        </w:tabs>
        <w:spacing w:line="360" w:lineRule="auto"/>
        <w:ind w:left="426"/>
        <w:jc w:val="both"/>
        <w:rPr>
          <w:rStyle w:val="CharAttribute501"/>
          <w:rFonts w:eastAsia="SimSun"/>
          <w:i w:val="0"/>
          <w:sz w:val="24"/>
          <w:szCs w:val="24"/>
        </w:rPr>
      </w:pPr>
      <w:r w:rsidRPr="00D47FC9">
        <w:rPr>
          <w:rStyle w:val="CharAttribute501"/>
          <w:rFonts w:eastAsia="SimSun"/>
          <w:sz w:val="24"/>
          <w:szCs w:val="24"/>
        </w:rPr>
        <w:t>-Предметные недели (литературы, русского и английского языков; математики, физики, биологии и химии; истории, обществознания и географии; начальных классов);</w:t>
      </w:r>
    </w:p>
    <w:p w:rsidR="00D47FC9" w:rsidRPr="00D47FC9" w:rsidRDefault="00D47FC9" w:rsidP="00863302">
      <w:pPr>
        <w:tabs>
          <w:tab w:val="left" w:pos="993"/>
          <w:tab w:val="left" w:pos="1310"/>
        </w:tabs>
        <w:spacing w:line="360" w:lineRule="auto"/>
        <w:ind w:left="426"/>
        <w:jc w:val="both"/>
        <w:rPr>
          <w:rStyle w:val="CharAttribute501"/>
          <w:rFonts w:eastAsia="SimSun"/>
          <w:i w:val="0"/>
          <w:sz w:val="24"/>
          <w:szCs w:val="24"/>
        </w:rPr>
      </w:pPr>
      <w:r w:rsidRPr="00D47FC9">
        <w:rPr>
          <w:rStyle w:val="CharAttribute501"/>
          <w:rFonts w:eastAsia="SimSun"/>
          <w:sz w:val="24"/>
          <w:szCs w:val="24"/>
        </w:rPr>
        <w:t xml:space="preserve">-НПК имени Хади Такташа  (подготовка проектов, исследовательских работ и их защита)  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tabs>
          <w:tab w:val="left" w:pos="993"/>
          <w:tab w:val="left" w:pos="1310"/>
        </w:tabs>
        <w:autoSpaceDE/>
        <w:autoSpaceDN/>
        <w:spacing w:line="360" w:lineRule="auto"/>
        <w:ind w:left="426" w:firstLine="567"/>
        <w:jc w:val="both"/>
        <w:rPr>
          <w:bCs/>
          <w:i/>
          <w:sz w:val="24"/>
          <w:szCs w:val="24"/>
        </w:rPr>
      </w:pPr>
      <w:r w:rsidRPr="00D47FC9">
        <w:rPr>
          <w:rStyle w:val="CharAttribute501"/>
          <w:rFonts w:eastAsia="№Е"/>
          <w:sz w:val="24"/>
          <w:szCs w:val="24"/>
        </w:rPr>
        <w:t>торжественные р</w:t>
      </w:r>
      <w:r w:rsidRPr="00D47FC9">
        <w:rPr>
          <w:bCs/>
          <w:sz w:val="24"/>
          <w:szCs w:val="24"/>
        </w:rPr>
        <w:t>итуалы</w:t>
      </w:r>
      <w:r w:rsidRPr="00D47FC9">
        <w:rPr>
          <w:bCs/>
          <w:i/>
          <w:sz w:val="24"/>
          <w:szCs w:val="24"/>
        </w:rPr>
        <w:t xml:space="preserve"> </w:t>
      </w:r>
      <w:r w:rsidRPr="00D47FC9">
        <w:rPr>
          <w:bCs/>
          <w:sz w:val="24"/>
          <w:szCs w:val="24"/>
        </w:rPr>
        <w:t xml:space="preserve">посвящения, связанные с переходом учащихся на </w:t>
      </w:r>
      <w:r w:rsidRPr="00D47FC9">
        <w:rPr>
          <w:rStyle w:val="CharAttribute501"/>
          <w:rFonts w:eastAsia="№Е"/>
          <w:iCs/>
          <w:sz w:val="24"/>
          <w:szCs w:val="24"/>
        </w:rPr>
        <w:t>следующую</w:t>
      </w:r>
      <w:r w:rsidRPr="00D47FC9">
        <w:rPr>
          <w:bCs/>
          <w:sz w:val="24"/>
          <w:szCs w:val="24"/>
        </w:rPr>
        <w:t xml:space="preserve"> ступень образования, символизирующие приобретение ими новых социальных статусов в школе и р</w:t>
      </w:r>
      <w:r w:rsidRPr="00D47FC9">
        <w:rPr>
          <w:rStyle w:val="CharAttribute501"/>
          <w:rFonts w:eastAsia="№Е"/>
          <w:sz w:val="24"/>
          <w:szCs w:val="24"/>
        </w:rPr>
        <w:t>азвивающие школьную идентичность детей: «Посвящение в гимназисты», «Посвящение в Юнармейцы», вступление в ряды СНТ, церемония вручения аттестатов;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tabs>
          <w:tab w:val="left" w:pos="993"/>
          <w:tab w:val="left" w:pos="1310"/>
        </w:tabs>
        <w:autoSpaceDE/>
        <w:autoSpaceDN/>
        <w:spacing w:line="360" w:lineRule="auto"/>
        <w:ind w:left="426" w:firstLine="567"/>
        <w:jc w:val="both"/>
        <w:rPr>
          <w:rStyle w:val="CharAttribute501"/>
          <w:rFonts w:eastAsia="№Е"/>
          <w:i w:val="0"/>
          <w:sz w:val="24"/>
          <w:szCs w:val="24"/>
        </w:rPr>
      </w:pPr>
      <w:r w:rsidRPr="00D47FC9">
        <w:rPr>
          <w:rStyle w:val="CharAttribute501"/>
          <w:rFonts w:eastAsia="№Е"/>
          <w:sz w:val="24"/>
          <w:szCs w:val="24"/>
        </w:rPr>
        <w:t>капустники - театрализованные выступления педагогов, родителей и школьников с элементами доброго юмора, пародий, импровизаций на темы жизни школьников и учителей. Создают в школе атмосферу творчества и неформального общения, способствуют сплочению детского, педагогического и родительского сообществ школы:выпускные вечера, деловые игры, праздничные концерты, вечера встречи с выпускниками;</w:t>
      </w:r>
    </w:p>
    <w:p w:rsidR="00D47FC9" w:rsidRPr="00D47FC9" w:rsidRDefault="00D47FC9" w:rsidP="00E0235C">
      <w:pPr>
        <w:numPr>
          <w:ilvl w:val="0"/>
          <w:numId w:val="65"/>
        </w:numPr>
        <w:tabs>
          <w:tab w:val="left" w:pos="0"/>
          <w:tab w:val="left" w:pos="851"/>
        </w:tabs>
        <w:autoSpaceDN/>
        <w:spacing w:line="360" w:lineRule="auto"/>
        <w:ind w:left="426" w:firstLine="567"/>
        <w:jc w:val="both"/>
        <w:rPr>
          <w:bCs/>
          <w:sz w:val="24"/>
          <w:szCs w:val="24"/>
        </w:rPr>
      </w:pPr>
      <w:r w:rsidRPr="00D47FC9">
        <w:rPr>
          <w:bCs/>
          <w:sz w:val="24"/>
          <w:szCs w:val="24"/>
        </w:rPr>
        <w:t>церемонии награждения (по итогам года) 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школы. Способствует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другу: Фестиваль «Звезды гимназии».</w:t>
      </w:r>
    </w:p>
    <w:p w:rsidR="00D47FC9" w:rsidRPr="00D47FC9" w:rsidRDefault="00D47FC9" w:rsidP="00863302">
      <w:pPr>
        <w:spacing w:line="360" w:lineRule="auto"/>
        <w:ind w:left="426" w:firstLine="709"/>
        <w:jc w:val="both"/>
        <w:rPr>
          <w:rStyle w:val="CharAttribute501"/>
          <w:rFonts w:eastAsia="№Е"/>
          <w:b/>
          <w:bCs/>
          <w:i w:val="0"/>
          <w:iCs/>
          <w:sz w:val="24"/>
          <w:szCs w:val="24"/>
        </w:rPr>
      </w:pPr>
      <w:r w:rsidRPr="00D47FC9">
        <w:rPr>
          <w:b/>
          <w:bCs/>
          <w:i/>
          <w:iCs/>
          <w:sz w:val="24"/>
          <w:szCs w:val="24"/>
        </w:rPr>
        <w:t>На уровне классов:</w:t>
      </w:r>
    </w:p>
    <w:p w:rsidR="00D47FC9" w:rsidRPr="00D47FC9" w:rsidRDefault="00D47FC9" w:rsidP="00E0235C">
      <w:pPr>
        <w:numPr>
          <w:ilvl w:val="0"/>
          <w:numId w:val="65"/>
        </w:numPr>
        <w:tabs>
          <w:tab w:val="left" w:pos="0"/>
          <w:tab w:val="left" w:pos="851"/>
        </w:tabs>
        <w:autoSpaceDN/>
        <w:spacing w:line="360" w:lineRule="auto"/>
        <w:ind w:left="426" w:firstLine="567"/>
        <w:jc w:val="both"/>
        <w:rPr>
          <w:rStyle w:val="CharAttribute501"/>
          <w:rFonts w:eastAsia="№Е"/>
          <w:i w:val="0"/>
          <w:sz w:val="24"/>
          <w:szCs w:val="24"/>
        </w:rPr>
      </w:pPr>
      <w:r w:rsidRPr="00D47FC9">
        <w:rPr>
          <w:bCs/>
          <w:sz w:val="24"/>
          <w:szCs w:val="24"/>
        </w:rPr>
        <w:t>выбор и делегирование представителей классов в общешкольный Совет старшеклассников</w:t>
      </w:r>
      <w:r w:rsidRPr="00D47FC9">
        <w:rPr>
          <w:rStyle w:val="CharAttribute501"/>
          <w:rFonts w:eastAsia="№Е"/>
          <w:sz w:val="24"/>
          <w:szCs w:val="24"/>
        </w:rPr>
        <w:t xml:space="preserve">, ответственных за подготовку общешкольных ключевых дел;  </w:t>
      </w:r>
    </w:p>
    <w:p w:rsidR="00D47FC9" w:rsidRPr="00D47FC9" w:rsidRDefault="00D47FC9" w:rsidP="00E0235C">
      <w:pPr>
        <w:numPr>
          <w:ilvl w:val="0"/>
          <w:numId w:val="65"/>
        </w:numPr>
        <w:tabs>
          <w:tab w:val="left" w:pos="0"/>
          <w:tab w:val="left" w:pos="851"/>
        </w:tabs>
        <w:autoSpaceDN/>
        <w:spacing w:line="360" w:lineRule="auto"/>
        <w:ind w:left="426" w:firstLine="567"/>
        <w:jc w:val="both"/>
        <w:rPr>
          <w:rStyle w:val="CharAttribute501"/>
          <w:rFonts w:eastAsia="№Е"/>
          <w:i w:val="0"/>
          <w:sz w:val="24"/>
          <w:szCs w:val="24"/>
        </w:rPr>
      </w:pPr>
      <w:r w:rsidRPr="00D47FC9">
        <w:rPr>
          <w:rStyle w:val="CharAttribute501"/>
          <w:rFonts w:eastAsia="№Е"/>
          <w:sz w:val="24"/>
          <w:szCs w:val="24"/>
        </w:rPr>
        <w:t xml:space="preserve">участие школьных классов в реализации общешкольных ключевых дел; </w:t>
      </w:r>
    </w:p>
    <w:p w:rsidR="00D47FC9" w:rsidRPr="00D47FC9" w:rsidRDefault="00D47FC9" w:rsidP="00E0235C">
      <w:pPr>
        <w:numPr>
          <w:ilvl w:val="0"/>
          <w:numId w:val="65"/>
        </w:numPr>
        <w:tabs>
          <w:tab w:val="left" w:pos="0"/>
          <w:tab w:val="left" w:pos="851"/>
        </w:tabs>
        <w:autoSpaceDN/>
        <w:spacing w:line="360" w:lineRule="auto"/>
        <w:ind w:left="426" w:firstLine="567"/>
        <w:jc w:val="both"/>
        <w:rPr>
          <w:i/>
          <w:sz w:val="24"/>
          <w:szCs w:val="24"/>
        </w:rPr>
      </w:pPr>
      <w:r w:rsidRPr="00D47FC9">
        <w:rPr>
          <w:rStyle w:val="CharAttribute501"/>
          <w:rFonts w:eastAsia="№Е"/>
          <w:sz w:val="24"/>
          <w:szCs w:val="24"/>
        </w:rPr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:rsidR="00D47FC9" w:rsidRPr="00D47FC9" w:rsidRDefault="00D47FC9" w:rsidP="00863302">
      <w:pPr>
        <w:spacing w:line="360" w:lineRule="auto"/>
        <w:ind w:left="426" w:firstLine="709"/>
        <w:jc w:val="both"/>
        <w:rPr>
          <w:rStyle w:val="CharAttribute501"/>
          <w:rFonts w:eastAsia="№Е"/>
          <w:b/>
          <w:bCs/>
          <w:i w:val="0"/>
          <w:iCs/>
          <w:sz w:val="24"/>
          <w:szCs w:val="24"/>
        </w:rPr>
      </w:pPr>
      <w:r w:rsidRPr="00D47FC9">
        <w:rPr>
          <w:b/>
          <w:bCs/>
          <w:i/>
          <w:iCs/>
          <w:sz w:val="24"/>
          <w:szCs w:val="24"/>
        </w:rPr>
        <w:lastRenderedPageBreak/>
        <w:t>На индивидуальном уровне:</w:t>
      </w:r>
    </w:p>
    <w:p w:rsidR="00D47FC9" w:rsidRPr="00D47FC9" w:rsidRDefault="00D47FC9" w:rsidP="00E0235C">
      <w:pPr>
        <w:numPr>
          <w:ilvl w:val="0"/>
          <w:numId w:val="65"/>
        </w:numPr>
        <w:tabs>
          <w:tab w:val="left" w:pos="0"/>
          <w:tab w:val="left" w:pos="851"/>
        </w:tabs>
        <w:autoSpaceDN/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rStyle w:val="CharAttribute501"/>
          <w:rFonts w:eastAsia="№Е"/>
          <w:iCs/>
          <w:sz w:val="24"/>
          <w:szCs w:val="24"/>
        </w:rPr>
        <w:t>вовлечение по возможности</w:t>
      </w:r>
      <w:r w:rsidRPr="00D47FC9">
        <w:rPr>
          <w:sz w:val="24"/>
          <w:szCs w:val="24"/>
        </w:rPr>
        <w:t xml:space="preserve"> каждого ребенка в ключевые дела школы в одной из возможных для них ролей: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:rsidR="00D47FC9" w:rsidRPr="00D47FC9" w:rsidRDefault="00D47FC9" w:rsidP="00E0235C">
      <w:pPr>
        <w:numPr>
          <w:ilvl w:val="0"/>
          <w:numId w:val="65"/>
        </w:numPr>
        <w:tabs>
          <w:tab w:val="left" w:pos="0"/>
          <w:tab w:val="left" w:pos="851"/>
        </w:tabs>
        <w:autoSpaceDN/>
        <w:spacing w:line="360" w:lineRule="auto"/>
        <w:ind w:left="426" w:firstLine="567"/>
        <w:jc w:val="both"/>
        <w:rPr>
          <w:rFonts w:eastAsia="№Е"/>
          <w:iCs/>
          <w:sz w:val="24"/>
          <w:szCs w:val="24"/>
        </w:rPr>
      </w:pPr>
      <w:r w:rsidRPr="00D47FC9">
        <w:rPr>
          <w:sz w:val="24"/>
          <w:szCs w:val="24"/>
        </w:rPr>
        <w:t>индивидуальная помощь ребенку (</w:t>
      </w:r>
      <w:r w:rsidRPr="00D47FC9">
        <w:rPr>
          <w:rFonts w:eastAsia="№Е"/>
          <w:iCs/>
          <w:sz w:val="24"/>
          <w:szCs w:val="24"/>
        </w:rPr>
        <w:t xml:space="preserve">при необходимости) в освоении навыков </w:t>
      </w:r>
      <w:r w:rsidRPr="00D47FC9">
        <w:rPr>
          <w:sz w:val="24"/>
          <w:szCs w:val="24"/>
        </w:rPr>
        <w:t>подготовки, проведения и анализа ключевых дел;</w:t>
      </w:r>
    </w:p>
    <w:p w:rsidR="00D47FC9" w:rsidRPr="00D47FC9" w:rsidRDefault="00D47FC9" w:rsidP="00E0235C">
      <w:pPr>
        <w:numPr>
          <w:ilvl w:val="0"/>
          <w:numId w:val="65"/>
        </w:numPr>
        <w:tabs>
          <w:tab w:val="left" w:pos="0"/>
          <w:tab w:val="left" w:pos="851"/>
        </w:tabs>
        <w:autoSpaceDN/>
        <w:spacing w:line="360" w:lineRule="auto"/>
        <w:ind w:left="426" w:firstLine="567"/>
        <w:jc w:val="both"/>
        <w:rPr>
          <w:rFonts w:eastAsia="№Е"/>
          <w:b/>
          <w:bCs/>
          <w:iCs/>
          <w:sz w:val="24"/>
          <w:szCs w:val="24"/>
        </w:rPr>
      </w:pPr>
      <w:r w:rsidRPr="00D47FC9">
        <w:rPr>
          <w:sz w:val="24"/>
          <w:szCs w:val="24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D47FC9" w:rsidRPr="00D47FC9" w:rsidRDefault="00D47FC9" w:rsidP="00E0235C">
      <w:pPr>
        <w:numPr>
          <w:ilvl w:val="0"/>
          <w:numId w:val="65"/>
        </w:numPr>
        <w:tabs>
          <w:tab w:val="left" w:pos="0"/>
          <w:tab w:val="left" w:pos="851"/>
        </w:tabs>
        <w:autoSpaceDN/>
        <w:spacing w:line="360" w:lineRule="auto"/>
        <w:ind w:left="426" w:firstLine="567"/>
        <w:jc w:val="both"/>
        <w:rPr>
          <w:rFonts w:eastAsia="№Е"/>
          <w:b/>
          <w:bCs/>
          <w:iCs/>
          <w:sz w:val="24"/>
          <w:szCs w:val="24"/>
        </w:rPr>
      </w:pPr>
      <w:r w:rsidRPr="00D47FC9">
        <w:rPr>
          <w:sz w:val="24"/>
          <w:szCs w:val="24"/>
        </w:rPr>
        <w:t xml:space="preserve"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 </w:t>
      </w:r>
    </w:p>
    <w:p w:rsidR="00D47FC9" w:rsidRPr="00D47FC9" w:rsidRDefault="00D47FC9" w:rsidP="00863302">
      <w:pPr>
        <w:spacing w:line="360" w:lineRule="auto"/>
        <w:ind w:left="426"/>
        <w:jc w:val="both"/>
        <w:rPr>
          <w:b/>
          <w:iCs/>
          <w:w w:val="0"/>
          <w:sz w:val="24"/>
          <w:szCs w:val="24"/>
        </w:rPr>
      </w:pPr>
    </w:p>
    <w:p w:rsidR="00D47FC9" w:rsidRPr="00D47FC9" w:rsidRDefault="00D47FC9" w:rsidP="00863302">
      <w:pPr>
        <w:spacing w:line="360" w:lineRule="auto"/>
        <w:ind w:left="426"/>
        <w:jc w:val="both"/>
        <w:rPr>
          <w:b/>
          <w:iCs/>
          <w:w w:val="0"/>
          <w:sz w:val="24"/>
          <w:szCs w:val="24"/>
        </w:rPr>
      </w:pPr>
      <w:r w:rsidRPr="00D47FC9">
        <w:rPr>
          <w:b/>
          <w:iCs/>
          <w:w w:val="0"/>
          <w:sz w:val="24"/>
          <w:szCs w:val="24"/>
        </w:rPr>
        <w:t>3.2. Модуль «Классное руководство и наставничество»</w:t>
      </w:r>
    </w:p>
    <w:p w:rsidR="00D47FC9" w:rsidRPr="00D47FC9" w:rsidRDefault="00D47FC9" w:rsidP="00863302">
      <w:pPr>
        <w:pStyle w:val="a9"/>
        <w:spacing w:after="0" w:line="360" w:lineRule="auto"/>
        <w:ind w:left="426" w:right="-142" w:firstLine="567"/>
        <w:jc w:val="both"/>
        <w:rPr>
          <w:i/>
          <w:sz w:val="24"/>
          <w:szCs w:val="24"/>
        </w:rPr>
      </w:pPr>
      <w:r w:rsidRPr="00D47FC9">
        <w:rPr>
          <w:sz w:val="24"/>
          <w:szCs w:val="24"/>
        </w:rPr>
        <w:t xml:space="preserve">Осуществляя классное руководство, педагог организует работу с классом;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 </w:t>
      </w:r>
    </w:p>
    <w:p w:rsidR="00D47FC9" w:rsidRPr="00D47FC9" w:rsidRDefault="00D47FC9" w:rsidP="00863302">
      <w:pPr>
        <w:pStyle w:val="a9"/>
        <w:spacing w:after="0" w:line="360" w:lineRule="auto"/>
        <w:ind w:left="426" w:firstLine="567"/>
        <w:jc w:val="both"/>
        <w:rPr>
          <w:rStyle w:val="CharAttribute502"/>
          <w:rFonts w:eastAsia="№Е"/>
          <w:b/>
          <w:bCs/>
          <w:iCs/>
          <w:sz w:val="24"/>
          <w:szCs w:val="24"/>
        </w:rPr>
      </w:pPr>
      <w:r w:rsidRPr="00D47FC9">
        <w:rPr>
          <w:rStyle w:val="CharAttribute502"/>
          <w:rFonts w:eastAsia="№Е"/>
          <w:iCs/>
          <w:sz w:val="24"/>
          <w:szCs w:val="24"/>
        </w:rPr>
        <w:t>Работа с классным коллективом: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tabs>
          <w:tab w:val="left" w:pos="993"/>
          <w:tab w:val="left" w:pos="1310"/>
        </w:tabs>
        <w:autoSpaceDE/>
        <w:autoSpaceDN/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инициирование и поддержка участия класса в общешкольных ключевых делах, оказание необходимой помощи детям в их подготовке, проведении и анализе;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tabs>
          <w:tab w:val="left" w:pos="993"/>
          <w:tab w:val="left" w:pos="1310"/>
        </w:tabs>
        <w:autoSpaceDE/>
        <w:autoSpaceDN/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 xml:space="preserve">организация интересных и полезных для личностного развития ребенка совместных дел с учащимися вверенного ему класса (познавательной, трудовой, спортивно-оздоровительной, духовно-нравственной, творческой, профориентационной направленности), позволяющие с одной стороны, – вовлечь в них детей с самыми разными потребностями и тем самым дать им возможность самореализоваться в них, а с другой, – установить и упрочить доверительные отношения с учащимися класса, стать для них значимым взрослым, задающим образцы поведения в обществе. 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tabs>
          <w:tab w:val="left" w:pos="851"/>
          <w:tab w:val="left" w:pos="1310"/>
        </w:tabs>
        <w:autoSpaceDE/>
        <w:autoSpaceDN/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 xml:space="preserve">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общения. 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tabs>
          <w:tab w:val="left" w:pos="993"/>
          <w:tab w:val="left" w:pos="1310"/>
        </w:tabs>
        <w:autoSpaceDE/>
        <w:autoSpaceDN/>
        <w:spacing w:line="360" w:lineRule="auto"/>
        <w:ind w:left="426" w:firstLine="567"/>
        <w:jc w:val="both"/>
        <w:rPr>
          <w:rStyle w:val="CharAttribute501"/>
          <w:rFonts w:eastAsia="Tahoma"/>
          <w:i w:val="0"/>
          <w:sz w:val="24"/>
          <w:szCs w:val="24"/>
        </w:rPr>
      </w:pPr>
      <w:r w:rsidRPr="00D47FC9">
        <w:rPr>
          <w:rStyle w:val="CharAttribute504"/>
          <w:rFonts w:eastAsia="№Е"/>
          <w:sz w:val="24"/>
          <w:szCs w:val="24"/>
        </w:rPr>
        <w:t xml:space="preserve">сплочение коллектива класса через: </w:t>
      </w:r>
      <w:r w:rsidRPr="00D47FC9">
        <w:rPr>
          <w:rFonts w:eastAsia="Tahoma"/>
          <w:i/>
          <w:sz w:val="24"/>
          <w:szCs w:val="24"/>
        </w:rPr>
        <w:t>и</w:t>
      </w:r>
      <w:r w:rsidRPr="00D47FC9">
        <w:rPr>
          <w:rStyle w:val="CharAttribute501"/>
          <w:rFonts w:eastAsia="№Е"/>
          <w:sz w:val="24"/>
          <w:szCs w:val="24"/>
        </w:rPr>
        <w:t xml:space="preserve">гры и тренинги на сплочение и командообразование; однодневные и многодневные походы и экскурсии, организуемые классными руководителями и родителями; празднования в классе дней рождения детей, </w:t>
      </w:r>
      <w:r w:rsidRPr="00D47FC9">
        <w:rPr>
          <w:rFonts w:eastAsia="Tahoma"/>
          <w:sz w:val="24"/>
          <w:szCs w:val="24"/>
        </w:rPr>
        <w:t xml:space="preserve">включающие в себя подготовленные ученическими микрогруппами поздравления, сюрпризы, творческие подарки и розыгрыши; </w:t>
      </w:r>
      <w:r w:rsidRPr="00D47FC9">
        <w:rPr>
          <w:rFonts w:eastAsia="Tahoma"/>
          <w:sz w:val="24"/>
          <w:szCs w:val="24"/>
        </w:rPr>
        <w:lastRenderedPageBreak/>
        <w:t xml:space="preserve">регулярные внутриклассные «огоньки» и вечера, дающие каждому школьнику возможность рефлексии собственного участия в жизни класса. </w:t>
      </w:r>
    </w:p>
    <w:p w:rsidR="00D47FC9" w:rsidRPr="00D47FC9" w:rsidRDefault="00D47FC9" w:rsidP="00E0235C">
      <w:pPr>
        <w:pStyle w:val="a5"/>
        <w:widowControl/>
        <w:numPr>
          <w:ilvl w:val="0"/>
          <w:numId w:val="63"/>
        </w:numPr>
        <w:tabs>
          <w:tab w:val="left" w:pos="851"/>
        </w:tabs>
        <w:autoSpaceDE/>
        <w:autoSpaceDN/>
        <w:spacing w:line="360" w:lineRule="auto"/>
        <w:ind w:left="426" w:firstLine="567"/>
        <w:contextualSpacing/>
        <w:jc w:val="both"/>
        <w:rPr>
          <w:sz w:val="24"/>
          <w:szCs w:val="24"/>
        </w:rPr>
      </w:pPr>
      <w:r w:rsidRPr="00D47FC9">
        <w:rPr>
          <w:sz w:val="24"/>
          <w:szCs w:val="24"/>
        </w:rPr>
        <w:t xml:space="preserve">выработка совместно со школьниками законов класса, помогающих детям освоить нормы и правила общения, которым они должны следовать в школе. </w:t>
      </w:r>
    </w:p>
    <w:p w:rsidR="00D47FC9" w:rsidRPr="00D47FC9" w:rsidRDefault="00D47FC9" w:rsidP="00863302">
      <w:pPr>
        <w:tabs>
          <w:tab w:val="left" w:pos="851"/>
        </w:tabs>
        <w:spacing w:line="360" w:lineRule="auto"/>
        <w:ind w:left="426"/>
        <w:contextualSpacing/>
        <w:jc w:val="both"/>
        <w:rPr>
          <w:sz w:val="24"/>
          <w:szCs w:val="24"/>
        </w:rPr>
      </w:pPr>
    </w:p>
    <w:p w:rsidR="00D47FC9" w:rsidRPr="00D47FC9" w:rsidRDefault="00D47FC9" w:rsidP="00863302">
      <w:pPr>
        <w:pStyle w:val="a9"/>
        <w:spacing w:after="0" w:line="360" w:lineRule="auto"/>
        <w:ind w:left="426" w:firstLine="567"/>
        <w:jc w:val="both"/>
        <w:rPr>
          <w:rStyle w:val="CharAttribute502"/>
          <w:rFonts w:eastAsia="№Е"/>
          <w:b/>
          <w:bCs/>
          <w:iCs/>
          <w:sz w:val="24"/>
          <w:szCs w:val="24"/>
        </w:rPr>
      </w:pPr>
      <w:r w:rsidRPr="00D47FC9">
        <w:rPr>
          <w:rStyle w:val="CharAttribute502"/>
          <w:rFonts w:eastAsia="№Е"/>
          <w:iCs/>
          <w:sz w:val="24"/>
          <w:szCs w:val="24"/>
        </w:rPr>
        <w:t>Индивидуальная работа с учащимися:</w:t>
      </w:r>
    </w:p>
    <w:p w:rsidR="00D47FC9" w:rsidRPr="00D47FC9" w:rsidRDefault="00D47FC9" w:rsidP="00E0235C">
      <w:pPr>
        <w:pStyle w:val="a5"/>
        <w:widowControl/>
        <w:numPr>
          <w:ilvl w:val="0"/>
          <w:numId w:val="63"/>
        </w:numPr>
        <w:tabs>
          <w:tab w:val="left" w:pos="851"/>
        </w:tabs>
        <w:autoSpaceDE/>
        <w:autoSpaceDN/>
        <w:spacing w:line="360" w:lineRule="auto"/>
        <w:ind w:left="426" w:firstLine="567"/>
        <w:contextualSpacing/>
        <w:jc w:val="both"/>
        <w:rPr>
          <w:sz w:val="24"/>
          <w:szCs w:val="24"/>
        </w:rPr>
      </w:pPr>
      <w:r w:rsidRPr="00D47FC9">
        <w:rPr>
          <w:sz w:val="24"/>
          <w:szCs w:val="24"/>
        </w:rPr>
        <w:t xml:space="preserve">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учителями, а также (при необходимости) – со школьным психологом. </w:t>
      </w:r>
    </w:p>
    <w:p w:rsidR="00D47FC9" w:rsidRPr="00D47FC9" w:rsidRDefault="00D47FC9" w:rsidP="00E0235C">
      <w:pPr>
        <w:pStyle w:val="a5"/>
        <w:widowControl/>
        <w:numPr>
          <w:ilvl w:val="0"/>
          <w:numId w:val="63"/>
        </w:numPr>
        <w:tabs>
          <w:tab w:val="left" w:pos="851"/>
        </w:tabs>
        <w:autoSpaceDE/>
        <w:autoSpaceDN/>
        <w:spacing w:line="360" w:lineRule="auto"/>
        <w:ind w:left="426" w:firstLine="567"/>
        <w:contextualSpacing/>
        <w:jc w:val="both"/>
        <w:rPr>
          <w:sz w:val="24"/>
          <w:szCs w:val="24"/>
        </w:rPr>
      </w:pPr>
      <w:r w:rsidRPr="00D47FC9">
        <w:rPr>
          <w:sz w:val="24"/>
          <w:szCs w:val="24"/>
        </w:rPr>
        <w:t xml:space="preserve">поддержка ребенка в решении важных для него жизненных проблем (налаживания взаимоотношений с одноклассниками или учителями, выбора профессии, вуза и дальнейшего трудоустройства, успеваемости и т.п.), когда каждая проблема трансформируется классным руководителем в задачу для школьника, которую они совместно стараются решить. 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tabs>
          <w:tab w:val="left" w:pos="851"/>
          <w:tab w:val="left" w:pos="1310"/>
        </w:tabs>
        <w:autoSpaceDE/>
        <w:autoSpaceDN/>
        <w:spacing w:line="360" w:lineRule="auto"/>
        <w:ind w:left="426" w:firstLine="567"/>
        <w:jc w:val="both"/>
        <w:rPr>
          <w:rStyle w:val="CharAttribute501"/>
          <w:rFonts w:eastAsia="№Е"/>
          <w:i w:val="0"/>
          <w:sz w:val="24"/>
          <w:szCs w:val="24"/>
        </w:rPr>
      </w:pPr>
      <w:r w:rsidRPr="00D47FC9">
        <w:rPr>
          <w:rStyle w:val="CharAttribute501"/>
          <w:rFonts w:eastAsia="№Е"/>
          <w:sz w:val="24"/>
          <w:szCs w:val="24"/>
        </w:rPr>
        <w:t xml:space="preserve"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неудачи. 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tabs>
          <w:tab w:val="left" w:pos="851"/>
          <w:tab w:val="left" w:pos="1310"/>
        </w:tabs>
        <w:autoSpaceDE/>
        <w:autoSpaceDN/>
        <w:spacing w:line="360" w:lineRule="auto"/>
        <w:ind w:left="426" w:firstLine="567"/>
        <w:jc w:val="both"/>
        <w:rPr>
          <w:rStyle w:val="CharAttribute501"/>
          <w:rFonts w:eastAsia="№Е"/>
          <w:i w:val="0"/>
          <w:sz w:val="24"/>
          <w:szCs w:val="24"/>
        </w:rPr>
      </w:pPr>
      <w:r w:rsidRPr="00D47FC9">
        <w:rPr>
          <w:sz w:val="24"/>
          <w:szCs w:val="24"/>
        </w:rPr>
        <w:t>коррекция поведения ребенка через частные беседы с ним, его родителями или законными представителями, с другими учащимися класса; через включение в проводимые школьным психологом тренинги общения; через предложение взять на себя ответственность за то или иное поручение в классе.</w:t>
      </w:r>
    </w:p>
    <w:p w:rsidR="00D47FC9" w:rsidRPr="00D47FC9" w:rsidRDefault="00D47FC9" w:rsidP="00863302">
      <w:pPr>
        <w:pStyle w:val="a5"/>
        <w:tabs>
          <w:tab w:val="left" w:pos="851"/>
          <w:tab w:val="left" w:pos="1310"/>
        </w:tabs>
        <w:spacing w:line="360" w:lineRule="auto"/>
        <w:ind w:left="426"/>
        <w:jc w:val="both"/>
        <w:rPr>
          <w:rStyle w:val="CharAttribute501"/>
          <w:rFonts w:eastAsia="№Е"/>
          <w:b/>
          <w:bCs/>
          <w:i w:val="0"/>
          <w:iCs/>
          <w:sz w:val="24"/>
          <w:szCs w:val="24"/>
        </w:rPr>
      </w:pPr>
      <w:r w:rsidRPr="00D47FC9">
        <w:rPr>
          <w:b/>
          <w:bCs/>
          <w:i/>
          <w:iCs/>
          <w:sz w:val="24"/>
          <w:szCs w:val="24"/>
        </w:rPr>
        <w:t>Работа с учителями, преподающими в классе: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tabs>
          <w:tab w:val="left" w:pos="851"/>
          <w:tab w:val="left" w:pos="1310"/>
        </w:tabs>
        <w:autoSpaceDE/>
        <w:autoSpaceDN/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регулярные консультации классного руководителя с учителями-предметниками,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учащимися;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tabs>
          <w:tab w:val="left" w:pos="851"/>
          <w:tab w:val="left" w:pos="1310"/>
        </w:tabs>
        <w:autoSpaceDE/>
        <w:autoSpaceDN/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tabs>
          <w:tab w:val="left" w:pos="851"/>
          <w:tab w:val="left" w:pos="1310"/>
        </w:tabs>
        <w:autoSpaceDE/>
        <w:autoSpaceDN/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привлечение учителей к участию во внутриклассных делах, дающих педагогам возможность лучше узнавать и понимать своих учеников, увидев их в иной, отличной от учебной, обстановке;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tabs>
          <w:tab w:val="left" w:pos="851"/>
          <w:tab w:val="left" w:pos="1310"/>
        </w:tabs>
        <w:autoSpaceDE/>
        <w:autoSpaceDN/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привлечение учителей к участию в родительских собраниях класса для объединения усилий в деле обучения и воспитания детей.</w:t>
      </w:r>
    </w:p>
    <w:p w:rsidR="00D47FC9" w:rsidRPr="00D47FC9" w:rsidRDefault="00D47FC9" w:rsidP="00863302">
      <w:pPr>
        <w:pStyle w:val="a5"/>
        <w:tabs>
          <w:tab w:val="left" w:pos="851"/>
          <w:tab w:val="left" w:pos="1310"/>
        </w:tabs>
        <w:spacing w:line="360" w:lineRule="auto"/>
        <w:ind w:left="426"/>
        <w:jc w:val="both"/>
        <w:rPr>
          <w:b/>
          <w:bCs/>
          <w:i/>
          <w:iCs/>
          <w:sz w:val="24"/>
          <w:szCs w:val="24"/>
        </w:rPr>
      </w:pPr>
      <w:r w:rsidRPr="00D47FC9">
        <w:rPr>
          <w:b/>
          <w:bCs/>
          <w:i/>
          <w:iCs/>
          <w:sz w:val="24"/>
          <w:szCs w:val="24"/>
        </w:rPr>
        <w:t>Работа с родителями учащихся или их законными представителями: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tabs>
          <w:tab w:val="left" w:pos="851"/>
          <w:tab w:val="left" w:pos="1310"/>
        </w:tabs>
        <w:autoSpaceDE/>
        <w:autoSpaceDN/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lastRenderedPageBreak/>
        <w:t>регулярное информирование родителей о школьных успехах и проблемах их детей, о жизни класса в целом;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tabs>
          <w:tab w:val="left" w:pos="851"/>
          <w:tab w:val="left" w:pos="1310"/>
        </w:tabs>
        <w:autoSpaceDE/>
        <w:autoSpaceDN/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 xml:space="preserve">помощь родителям школьников или их законным представителям в регулировании отношений между ними, администрацией школы и учителями-предметниками; 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tabs>
          <w:tab w:val="left" w:pos="851"/>
          <w:tab w:val="left" w:pos="1310"/>
        </w:tabs>
        <w:autoSpaceDE/>
        <w:autoSpaceDN/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организация родительских собраний, происходящих в режиме обсуждения наиболее острых проблем обучения и воспитания школьников;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tabs>
          <w:tab w:val="left" w:pos="851"/>
          <w:tab w:val="left" w:pos="1310"/>
        </w:tabs>
        <w:autoSpaceDE/>
        <w:autoSpaceDN/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привлечение членов семей школьников к организации и проведению дел класса;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tabs>
          <w:tab w:val="left" w:pos="851"/>
          <w:tab w:val="left" w:pos="1310"/>
        </w:tabs>
        <w:autoSpaceDE/>
        <w:autoSpaceDN/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организация на базе класса семейных праздников, конкурсов, соревнований, направленных на сплочение семьи и школы.</w:t>
      </w:r>
    </w:p>
    <w:p w:rsidR="00D47FC9" w:rsidRPr="00D47FC9" w:rsidRDefault="00D47FC9" w:rsidP="00863302">
      <w:pPr>
        <w:pStyle w:val="a5"/>
        <w:tabs>
          <w:tab w:val="left" w:pos="851"/>
          <w:tab w:val="left" w:pos="1310"/>
        </w:tabs>
        <w:spacing w:line="360" w:lineRule="auto"/>
        <w:ind w:left="426" w:firstLine="709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В образовательной организации функционирует методическое объединение классных руководителей.</w:t>
      </w:r>
    </w:p>
    <w:p w:rsidR="00D47FC9" w:rsidRPr="00D47FC9" w:rsidRDefault="00D47FC9" w:rsidP="00863302">
      <w:pPr>
        <w:pStyle w:val="a5"/>
        <w:tabs>
          <w:tab w:val="left" w:pos="851"/>
          <w:tab w:val="left" w:pos="1310"/>
        </w:tabs>
        <w:spacing w:line="360" w:lineRule="auto"/>
        <w:ind w:left="426" w:firstLine="709"/>
        <w:jc w:val="both"/>
        <w:rPr>
          <w:sz w:val="24"/>
          <w:szCs w:val="24"/>
        </w:rPr>
      </w:pPr>
      <w:r w:rsidRPr="00D47FC9">
        <w:rPr>
          <w:sz w:val="24"/>
          <w:szCs w:val="24"/>
        </w:rPr>
        <w:t xml:space="preserve"> Методическая работа в школе ориентирована на будущее состояние школы, поэтому ее результаты так важны для всего как образовательного, так и воспитательного процессов. Методические объединения классных руководителей - структурное подразделение внутришкольной системы управления воспитательным процессом, координирующее научно - методическую и организационную работу классных руководителей, в которых учатся и воспитываютсяучащиеся.</w:t>
      </w:r>
    </w:p>
    <w:p w:rsidR="00D47FC9" w:rsidRPr="00D47FC9" w:rsidRDefault="00D47FC9" w:rsidP="00863302">
      <w:pPr>
        <w:pStyle w:val="a5"/>
        <w:tabs>
          <w:tab w:val="left" w:pos="851"/>
          <w:tab w:val="left" w:pos="1310"/>
        </w:tabs>
        <w:spacing w:line="360" w:lineRule="auto"/>
        <w:ind w:left="426" w:firstLine="709"/>
        <w:jc w:val="both"/>
        <w:rPr>
          <w:sz w:val="24"/>
          <w:szCs w:val="24"/>
        </w:rPr>
      </w:pPr>
      <w:r w:rsidRPr="00D47FC9">
        <w:rPr>
          <w:i/>
          <w:sz w:val="24"/>
          <w:szCs w:val="24"/>
        </w:rPr>
        <w:t>Основные задачи работы методического объединения классных руководителей:</w:t>
      </w:r>
      <w:r w:rsidRPr="00D47FC9">
        <w:rPr>
          <w:sz w:val="24"/>
          <w:szCs w:val="24"/>
        </w:rPr>
        <w:t xml:space="preserve">  </w:t>
      </w:r>
    </w:p>
    <w:p w:rsidR="00D47FC9" w:rsidRPr="00D47FC9" w:rsidRDefault="00D47FC9" w:rsidP="00E0235C">
      <w:pPr>
        <w:pStyle w:val="a5"/>
        <w:widowControl/>
        <w:numPr>
          <w:ilvl w:val="0"/>
          <w:numId w:val="68"/>
        </w:numPr>
        <w:tabs>
          <w:tab w:val="left" w:pos="851"/>
          <w:tab w:val="left" w:pos="1310"/>
        </w:tabs>
        <w:autoSpaceDE/>
        <w:autoSpaceDN/>
        <w:spacing w:line="360" w:lineRule="auto"/>
        <w:ind w:left="426"/>
        <w:jc w:val="both"/>
        <w:rPr>
          <w:sz w:val="24"/>
          <w:szCs w:val="24"/>
        </w:rPr>
      </w:pPr>
      <w:r w:rsidRPr="00D47FC9">
        <w:rPr>
          <w:sz w:val="24"/>
          <w:szCs w:val="24"/>
        </w:rPr>
        <w:t xml:space="preserve">повышать уровень профессионализма классного руководителя в сфере его педагогической компетенции;  </w:t>
      </w:r>
    </w:p>
    <w:p w:rsidR="00D47FC9" w:rsidRPr="00D47FC9" w:rsidRDefault="00D47FC9" w:rsidP="00E0235C">
      <w:pPr>
        <w:pStyle w:val="a5"/>
        <w:widowControl/>
        <w:numPr>
          <w:ilvl w:val="0"/>
          <w:numId w:val="68"/>
        </w:numPr>
        <w:tabs>
          <w:tab w:val="left" w:pos="851"/>
          <w:tab w:val="left" w:pos="1310"/>
        </w:tabs>
        <w:autoSpaceDE/>
        <w:autoSpaceDN/>
        <w:spacing w:line="360" w:lineRule="auto"/>
        <w:ind w:left="426"/>
        <w:jc w:val="both"/>
        <w:rPr>
          <w:sz w:val="24"/>
          <w:szCs w:val="24"/>
        </w:rPr>
      </w:pPr>
      <w:r w:rsidRPr="00D47FC9">
        <w:rPr>
          <w:sz w:val="24"/>
          <w:szCs w:val="24"/>
        </w:rPr>
        <w:t xml:space="preserve">создавать условия для развития и совершенствования педагогического мастерства каждого классного руководителя;  </w:t>
      </w:r>
    </w:p>
    <w:p w:rsidR="00D47FC9" w:rsidRPr="00D47FC9" w:rsidRDefault="00D47FC9" w:rsidP="00E0235C">
      <w:pPr>
        <w:pStyle w:val="a5"/>
        <w:widowControl/>
        <w:numPr>
          <w:ilvl w:val="0"/>
          <w:numId w:val="68"/>
        </w:numPr>
        <w:tabs>
          <w:tab w:val="left" w:pos="851"/>
          <w:tab w:val="left" w:pos="1310"/>
        </w:tabs>
        <w:autoSpaceDE/>
        <w:autoSpaceDN/>
        <w:spacing w:line="360" w:lineRule="auto"/>
        <w:ind w:left="426"/>
        <w:jc w:val="both"/>
        <w:rPr>
          <w:sz w:val="24"/>
          <w:szCs w:val="24"/>
        </w:rPr>
      </w:pPr>
      <w:r w:rsidRPr="00D47FC9">
        <w:rPr>
          <w:sz w:val="24"/>
          <w:szCs w:val="24"/>
        </w:rPr>
        <w:t xml:space="preserve">развивать информационную культуру классных руководителей и использование информационных технологий на этапе усвоения ФГОС;  </w:t>
      </w:r>
    </w:p>
    <w:p w:rsidR="00D47FC9" w:rsidRPr="00D47FC9" w:rsidRDefault="00D47FC9" w:rsidP="00E0235C">
      <w:pPr>
        <w:pStyle w:val="a5"/>
        <w:widowControl/>
        <w:numPr>
          <w:ilvl w:val="0"/>
          <w:numId w:val="68"/>
        </w:numPr>
        <w:tabs>
          <w:tab w:val="left" w:pos="851"/>
          <w:tab w:val="left" w:pos="1310"/>
        </w:tabs>
        <w:autoSpaceDE/>
        <w:autoSpaceDN/>
        <w:spacing w:line="360" w:lineRule="auto"/>
        <w:ind w:left="426"/>
        <w:jc w:val="both"/>
        <w:rPr>
          <w:sz w:val="24"/>
          <w:szCs w:val="24"/>
        </w:rPr>
      </w:pPr>
      <w:r w:rsidRPr="00D47FC9">
        <w:rPr>
          <w:sz w:val="24"/>
          <w:szCs w:val="24"/>
        </w:rPr>
        <w:t xml:space="preserve">осваивать классным руководителям новые подходы к оценке образовательных достижений учащихся;  </w:t>
      </w:r>
    </w:p>
    <w:p w:rsidR="00D47FC9" w:rsidRPr="00D47FC9" w:rsidRDefault="00D47FC9" w:rsidP="00E0235C">
      <w:pPr>
        <w:pStyle w:val="a5"/>
        <w:widowControl/>
        <w:numPr>
          <w:ilvl w:val="0"/>
          <w:numId w:val="68"/>
        </w:numPr>
        <w:tabs>
          <w:tab w:val="left" w:pos="851"/>
          <w:tab w:val="left" w:pos="1310"/>
        </w:tabs>
        <w:autoSpaceDE/>
        <w:autoSpaceDN/>
        <w:spacing w:line="360" w:lineRule="auto"/>
        <w:ind w:left="426"/>
        <w:jc w:val="both"/>
        <w:rPr>
          <w:sz w:val="24"/>
          <w:szCs w:val="24"/>
        </w:rPr>
      </w:pPr>
      <w:r w:rsidRPr="00D47FC9">
        <w:rPr>
          <w:sz w:val="24"/>
          <w:szCs w:val="24"/>
        </w:rPr>
        <w:t xml:space="preserve">обеспечить высокий методический уровень проведения всех видов занятий ( в т.ч. внеурочной деятельности, классных часов);  </w:t>
      </w:r>
    </w:p>
    <w:p w:rsidR="00D47FC9" w:rsidRPr="00D47FC9" w:rsidRDefault="00D47FC9" w:rsidP="00E0235C">
      <w:pPr>
        <w:pStyle w:val="a5"/>
        <w:widowControl/>
        <w:numPr>
          <w:ilvl w:val="0"/>
          <w:numId w:val="68"/>
        </w:numPr>
        <w:tabs>
          <w:tab w:val="left" w:pos="851"/>
          <w:tab w:val="left" w:pos="1310"/>
        </w:tabs>
        <w:autoSpaceDE/>
        <w:autoSpaceDN/>
        <w:spacing w:line="360" w:lineRule="auto"/>
        <w:ind w:left="426"/>
        <w:jc w:val="both"/>
        <w:rPr>
          <w:sz w:val="24"/>
          <w:szCs w:val="24"/>
        </w:rPr>
      </w:pPr>
      <w:r w:rsidRPr="00D47FC9">
        <w:rPr>
          <w:sz w:val="24"/>
          <w:szCs w:val="24"/>
        </w:rPr>
        <w:t xml:space="preserve">систематически отслеживать работу по накоплению и обобщению актуального педагогического опыта классных руководителей через систему научно – практических семинаров, методических дней, взаимопосещения уроков, конкурсов педагогического мастерства, участия в педагогических чтениях и конференциях;  </w:t>
      </w:r>
    </w:p>
    <w:p w:rsidR="00D47FC9" w:rsidRPr="00D47FC9" w:rsidRDefault="00D47FC9" w:rsidP="00E0235C">
      <w:pPr>
        <w:pStyle w:val="a5"/>
        <w:widowControl/>
        <w:numPr>
          <w:ilvl w:val="0"/>
          <w:numId w:val="68"/>
        </w:numPr>
        <w:tabs>
          <w:tab w:val="left" w:pos="851"/>
          <w:tab w:val="left" w:pos="1310"/>
        </w:tabs>
        <w:autoSpaceDE/>
        <w:autoSpaceDN/>
        <w:spacing w:line="360" w:lineRule="auto"/>
        <w:ind w:left="426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организовывать информационно-методическую и практическую помощь классным руководителям в воспитательной работе с обучающимися;</w:t>
      </w:r>
    </w:p>
    <w:p w:rsidR="00D47FC9" w:rsidRPr="00D47FC9" w:rsidRDefault="00D47FC9" w:rsidP="00E0235C">
      <w:pPr>
        <w:pStyle w:val="a5"/>
        <w:widowControl/>
        <w:numPr>
          <w:ilvl w:val="0"/>
          <w:numId w:val="68"/>
        </w:numPr>
        <w:tabs>
          <w:tab w:val="left" w:pos="851"/>
          <w:tab w:val="left" w:pos="1310"/>
        </w:tabs>
        <w:autoSpaceDE/>
        <w:autoSpaceDN/>
        <w:spacing w:line="360" w:lineRule="auto"/>
        <w:ind w:left="426"/>
        <w:jc w:val="both"/>
        <w:rPr>
          <w:sz w:val="24"/>
          <w:szCs w:val="24"/>
        </w:rPr>
      </w:pPr>
      <w:r w:rsidRPr="00D47FC9">
        <w:rPr>
          <w:sz w:val="24"/>
          <w:szCs w:val="24"/>
        </w:rPr>
        <w:t xml:space="preserve">  формировать у классных руководителей теоретическую и практическую базу для моделирования системы воспитания в классе; </w:t>
      </w:r>
    </w:p>
    <w:p w:rsidR="00D47FC9" w:rsidRPr="00D47FC9" w:rsidRDefault="00D47FC9" w:rsidP="00E0235C">
      <w:pPr>
        <w:pStyle w:val="a5"/>
        <w:widowControl/>
        <w:numPr>
          <w:ilvl w:val="0"/>
          <w:numId w:val="68"/>
        </w:numPr>
        <w:tabs>
          <w:tab w:val="left" w:pos="851"/>
          <w:tab w:val="left" w:pos="1310"/>
        </w:tabs>
        <w:autoSpaceDE/>
        <w:autoSpaceDN/>
        <w:spacing w:line="360" w:lineRule="auto"/>
        <w:ind w:left="426"/>
        <w:jc w:val="both"/>
        <w:rPr>
          <w:sz w:val="24"/>
          <w:szCs w:val="24"/>
        </w:rPr>
      </w:pPr>
      <w:r w:rsidRPr="00D47FC9">
        <w:rPr>
          <w:sz w:val="24"/>
          <w:szCs w:val="24"/>
        </w:rPr>
        <w:t xml:space="preserve"> оказывать помощь классным руководителям в овладении новыми педагогическими технологиями воспитательного процесса; </w:t>
      </w:r>
    </w:p>
    <w:p w:rsidR="00D47FC9" w:rsidRPr="00D47FC9" w:rsidRDefault="00D47FC9" w:rsidP="00E0235C">
      <w:pPr>
        <w:pStyle w:val="a5"/>
        <w:widowControl/>
        <w:numPr>
          <w:ilvl w:val="0"/>
          <w:numId w:val="68"/>
        </w:numPr>
        <w:tabs>
          <w:tab w:val="left" w:pos="851"/>
          <w:tab w:val="left" w:pos="1310"/>
        </w:tabs>
        <w:autoSpaceDE/>
        <w:autoSpaceDN/>
        <w:spacing w:line="360" w:lineRule="auto"/>
        <w:ind w:left="426"/>
        <w:jc w:val="both"/>
        <w:rPr>
          <w:sz w:val="24"/>
          <w:szCs w:val="24"/>
        </w:rPr>
      </w:pPr>
      <w:r w:rsidRPr="00D47FC9">
        <w:rPr>
          <w:sz w:val="24"/>
          <w:szCs w:val="24"/>
        </w:rPr>
        <w:t xml:space="preserve">повышение творческого потенциала педагогов с учетом их индивидуальных способностей;  </w:t>
      </w:r>
    </w:p>
    <w:p w:rsidR="00D47FC9" w:rsidRPr="00D47FC9" w:rsidRDefault="00D47FC9" w:rsidP="00E0235C">
      <w:pPr>
        <w:pStyle w:val="a5"/>
        <w:widowControl/>
        <w:numPr>
          <w:ilvl w:val="0"/>
          <w:numId w:val="68"/>
        </w:numPr>
        <w:tabs>
          <w:tab w:val="left" w:pos="851"/>
          <w:tab w:val="left" w:pos="1310"/>
        </w:tabs>
        <w:autoSpaceDE/>
        <w:autoSpaceDN/>
        <w:spacing w:line="360" w:lineRule="auto"/>
        <w:ind w:left="426"/>
        <w:jc w:val="both"/>
        <w:rPr>
          <w:sz w:val="24"/>
          <w:szCs w:val="24"/>
        </w:rPr>
      </w:pPr>
      <w:r w:rsidRPr="00D47FC9">
        <w:rPr>
          <w:sz w:val="24"/>
          <w:szCs w:val="24"/>
        </w:rPr>
        <w:lastRenderedPageBreak/>
        <w:t>создавать информационно-педагогический банк собственных достижений, обеспечивать популяризацию собственного опыта через открытые внеурочные мероприятия, самопрезентации, выступления, портфолио.</w:t>
      </w:r>
    </w:p>
    <w:p w:rsidR="00D47FC9" w:rsidRPr="00D47FC9" w:rsidRDefault="00D47FC9" w:rsidP="00863302">
      <w:pPr>
        <w:pStyle w:val="a5"/>
        <w:tabs>
          <w:tab w:val="left" w:pos="851"/>
          <w:tab w:val="left" w:pos="1310"/>
        </w:tabs>
        <w:spacing w:line="360" w:lineRule="auto"/>
        <w:ind w:left="426"/>
        <w:jc w:val="both"/>
        <w:rPr>
          <w:sz w:val="24"/>
          <w:szCs w:val="24"/>
        </w:rPr>
      </w:pPr>
    </w:p>
    <w:p w:rsidR="00D47FC9" w:rsidRPr="00D47FC9" w:rsidRDefault="00D47FC9" w:rsidP="00863302">
      <w:pPr>
        <w:spacing w:line="360" w:lineRule="auto"/>
        <w:ind w:left="426"/>
        <w:jc w:val="both"/>
        <w:rPr>
          <w:b/>
          <w:w w:val="0"/>
          <w:sz w:val="24"/>
          <w:szCs w:val="24"/>
        </w:rPr>
      </w:pPr>
      <w:r w:rsidRPr="00D47FC9">
        <w:rPr>
          <w:b/>
          <w:w w:val="0"/>
          <w:sz w:val="24"/>
          <w:szCs w:val="24"/>
        </w:rPr>
        <w:t>Модуль 3.3. «Курсы внеурочной деятельности»</w:t>
      </w:r>
    </w:p>
    <w:p w:rsidR="00D47FC9" w:rsidRPr="00D47FC9" w:rsidRDefault="00D47FC9" w:rsidP="00863302">
      <w:pPr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 xml:space="preserve">Воспитание на занятиях школьных курсов внеурочной деятельности преимущественно осуществляется через: </w:t>
      </w:r>
    </w:p>
    <w:p w:rsidR="00D47FC9" w:rsidRPr="00D47FC9" w:rsidRDefault="00D47FC9" w:rsidP="00863302">
      <w:pPr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- вовлечение школьников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D47FC9" w:rsidRPr="00D47FC9" w:rsidRDefault="00D47FC9" w:rsidP="00863302">
      <w:pPr>
        <w:spacing w:line="360" w:lineRule="auto"/>
        <w:ind w:left="426" w:firstLine="567"/>
        <w:jc w:val="both"/>
        <w:rPr>
          <w:rStyle w:val="CharAttribute0"/>
          <w:rFonts w:eastAsia="Batang"/>
          <w:sz w:val="24"/>
          <w:szCs w:val="24"/>
        </w:rPr>
      </w:pPr>
      <w:r w:rsidRPr="00D47FC9">
        <w:rPr>
          <w:rStyle w:val="CharAttribute0"/>
          <w:rFonts w:eastAsia="Batang"/>
          <w:sz w:val="24"/>
          <w:szCs w:val="24"/>
        </w:rPr>
        <w:t xml:space="preserve">- формирование в </w:t>
      </w:r>
      <w:r w:rsidRPr="00D47FC9">
        <w:rPr>
          <w:sz w:val="24"/>
          <w:szCs w:val="24"/>
        </w:rPr>
        <w:t xml:space="preserve">кружках, секциях, клубах, студиях и т.п. детско-взрослых общностей, </w:t>
      </w:r>
      <w:r w:rsidRPr="00D47FC9">
        <w:rPr>
          <w:rStyle w:val="CharAttribute0"/>
          <w:rFonts w:eastAsia="Batang"/>
          <w:sz w:val="24"/>
          <w:szCs w:val="24"/>
        </w:rPr>
        <w:t xml:space="preserve">которые </w:t>
      </w:r>
      <w:r w:rsidRPr="00D47FC9">
        <w:rPr>
          <w:sz w:val="24"/>
          <w:szCs w:val="24"/>
        </w:rPr>
        <w:t xml:space="preserve">могли бы </w:t>
      </w:r>
      <w:r w:rsidRPr="00D47FC9">
        <w:rPr>
          <w:rStyle w:val="CharAttribute0"/>
          <w:rFonts w:eastAsia="Batang"/>
          <w:sz w:val="24"/>
          <w:szCs w:val="24"/>
        </w:rPr>
        <w:t>объединять детей и педагогов общими позитивными эмоциями и доверительными отношениями друг к другу;</w:t>
      </w:r>
    </w:p>
    <w:p w:rsidR="00D47FC9" w:rsidRPr="00D47FC9" w:rsidRDefault="00D47FC9" w:rsidP="00863302">
      <w:pPr>
        <w:tabs>
          <w:tab w:val="left" w:pos="851"/>
        </w:tabs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 xml:space="preserve">- </w:t>
      </w:r>
      <w:r w:rsidRPr="00D47FC9">
        <w:rPr>
          <w:rStyle w:val="CharAttribute0"/>
          <w:rFonts w:eastAsia="Batang"/>
          <w:sz w:val="24"/>
          <w:szCs w:val="24"/>
        </w:rPr>
        <w:t>создание в</w:t>
      </w:r>
      <w:r w:rsidRPr="00D47FC9">
        <w:rPr>
          <w:sz w:val="24"/>
          <w:szCs w:val="24"/>
        </w:rPr>
        <w:t xml:space="preserve"> детских объединениях традиций, задающих их членам определенные социально значимые формы поведения;</w:t>
      </w:r>
    </w:p>
    <w:p w:rsidR="00D47FC9" w:rsidRPr="00D47FC9" w:rsidRDefault="00D47FC9" w:rsidP="00863302">
      <w:pPr>
        <w:tabs>
          <w:tab w:val="left" w:pos="851"/>
        </w:tabs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 xml:space="preserve">-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 </w:t>
      </w:r>
    </w:p>
    <w:p w:rsidR="00D47FC9" w:rsidRPr="00D47FC9" w:rsidRDefault="00D47FC9" w:rsidP="00863302">
      <w:pPr>
        <w:tabs>
          <w:tab w:val="left" w:pos="851"/>
        </w:tabs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- поощрение педагогами детских инициатив и детского самоуправления.</w:t>
      </w:r>
    </w:p>
    <w:p w:rsidR="00D47FC9" w:rsidRPr="00D47FC9" w:rsidRDefault="00D47FC9" w:rsidP="00863302">
      <w:pPr>
        <w:spacing w:line="360" w:lineRule="auto"/>
        <w:ind w:left="426" w:firstLine="567"/>
        <w:jc w:val="both"/>
        <w:rPr>
          <w:rFonts w:eastAsia="№Е"/>
          <w:sz w:val="24"/>
          <w:szCs w:val="24"/>
        </w:rPr>
      </w:pPr>
      <w:r w:rsidRPr="00D47FC9">
        <w:rPr>
          <w:rStyle w:val="CharAttribute511"/>
          <w:rFonts w:eastAsia="№Е"/>
          <w:sz w:val="24"/>
          <w:szCs w:val="24"/>
        </w:rPr>
        <w:t>Реализация воспитательного потенциала курсов внеурочной деятельности происходит в рамках следующих выбранных школьниками видов деятельности:</w:t>
      </w:r>
    </w:p>
    <w:p w:rsidR="00D47FC9" w:rsidRPr="00D47FC9" w:rsidRDefault="00D47FC9" w:rsidP="00863302">
      <w:pPr>
        <w:spacing w:line="360" w:lineRule="auto"/>
        <w:ind w:left="426" w:firstLine="567"/>
        <w:jc w:val="both"/>
        <w:rPr>
          <w:rFonts w:eastAsia="№Е"/>
          <w:sz w:val="24"/>
          <w:szCs w:val="24"/>
        </w:rPr>
      </w:pPr>
      <w:r w:rsidRPr="00D47FC9">
        <w:rPr>
          <w:rFonts w:eastAsia="№Е"/>
          <w:b/>
          <w:i/>
          <w:sz w:val="24"/>
          <w:szCs w:val="24"/>
        </w:rPr>
        <w:t xml:space="preserve">Познавательная деятельность. </w:t>
      </w:r>
      <w:r w:rsidRPr="00D47FC9">
        <w:rPr>
          <w:rFonts w:eastAsia="№Е"/>
          <w:sz w:val="24"/>
          <w:szCs w:val="24"/>
        </w:rPr>
        <w:t>Курсы внеурочной деятельности «Геометрия вокруг нас», «Финансовая грамотность», «</w:t>
      </w:r>
      <w:r w:rsidRPr="00D47FC9">
        <w:rPr>
          <w:color w:val="111111"/>
          <w:sz w:val="24"/>
          <w:szCs w:val="24"/>
        </w:rPr>
        <w:t xml:space="preserve">Занимательная математика», «Грамотный читатель», </w:t>
      </w:r>
      <w:r w:rsidRPr="00D47FC9">
        <w:rPr>
          <w:rFonts w:eastAsia="№Е"/>
          <w:sz w:val="24"/>
          <w:szCs w:val="24"/>
        </w:rPr>
        <w:t>кружки русского языка и математики, направленные на передачу школьникам социально значимых знаний, развивающие их любознательность, позволяющие привлечь их внимание к экономическим, политическим, экологическим, гуманитарным  проблемам нашего общества, формирующие их гуманистическое мировоззрение и научную картину мира.</w:t>
      </w:r>
    </w:p>
    <w:p w:rsidR="00D47FC9" w:rsidRPr="00D47FC9" w:rsidRDefault="00D47FC9" w:rsidP="00863302">
      <w:pPr>
        <w:spacing w:line="360" w:lineRule="auto"/>
        <w:ind w:left="426" w:firstLine="567"/>
        <w:jc w:val="both"/>
        <w:rPr>
          <w:rFonts w:eastAsia="№Е"/>
          <w:sz w:val="24"/>
          <w:szCs w:val="24"/>
        </w:rPr>
      </w:pPr>
      <w:r w:rsidRPr="00D47FC9">
        <w:rPr>
          <w:rFonts w:eastAsia="№Е"/>
          <w:b/>
          <w:i/>
          <w:sz w:val="24"/>
          <w:szCs w:val="24"/>
        </w:rPr>
        <w:t xml:space="preserve">Художественное творчество. </w:t>
      </w:r>
      <w:r w:rsidRPr="00D47FC9">
        <w:rPr>
          <w:rFonts w:eastAsia="№Е"/>
          <w:sz w:val="24"/>
          <w:szCs w:val="24"/>
        </w:rPr>
        <w:t>Курсы внеурочной деятельности «Веселые нотки», «</w:t>
      </w:r>
      <w:r w:rsidRPr="00D47FC9">
        <w:rPr>
          <w:color w:val="111111"/>
          <w:sz w:val="24"/>
          <w:szCs w:val="24"/>
        </w:rPr>
        <w:t>Дизайн и моделирование»</w:t>
      </w:r>
      <w:r w:rsidRPr="00D47FC9">
        <w:rPr>
          <w:rFonts w:eastAsia="№Е"/>
          <w:sz w:val="24"/>
          <w:szCs w:val="24"/>
        </w:rPr>
        <w:t xml:space="preserve">, создающие благоприятные условия для просоциальной самореализации школьников, направленные на раскрытие их творческих способностей, формирование чувства вкуса и умения ценить прекрасное, на воспитание ценностного отношения школьников к культуре и их общее духовно-нравственное развитие. </w:t>
      </w:r>
    </w:p>
    <w:p w:rsidR="00D47FC9" w:rsidRPr="00D47FC9" w:rsidRDefault="00D47FC9" w:rsidP="00863302">
      <w:pPr>
        <w:spacing w:line="360" w:lineRule="auto"/>
        <w:ind w:left="426" w:firstLine="567"/>
        <w:jc w:val="both"/>
        <w:rPr>
          <w:rFonts w:eastAsia="№Е"/>
          <w:b/>
          <w:sz w:val="24"/>
          <w:szCs w:val="24"/>
        </w:rPr>
      </w:pPr>
      <w:r w:rsidRPr="00D47FC9">
        <w:rPr>
          <w:rFonts w:eastAsia="№Е"/>
          <w:b/>
          <w:i/>
          <w:sz w:val="24"/>
          <w:szCs w:val="24"/>
        </w:rPr>
        <w:t>Туристско-краеведческая деятельность</w:t>
      </w:r>
      <w:r w:rsidRPr="00D47FC9">
        <w:rPr>
          <w:rFonts w:eastAsia="№Е"/>
          <w:b/>
          <w:sz w:val="24"/>
          <w:szCs w:val="24"/>
        </w:rPr>
        <w:t>.</w:t>
      </w:r>
      <w:r w:rsidRPr="00D47FC9">
        <w:rPr>
          <w:rFonts w:eastAsia="№Е"/>
          <w:sz w:val="24"/>
          <w:szCs w:val="24"/>
        </w:rPr>
        <w:t xml:space="preserve"> Курс внеурочной деятельности «Здравствуй, музей», «</w:t>
      </w:r>
      <w:r w:rsidRPr="00D47FC9">
        <w:rPr>
          <w:color w:val="111111"/>
          <w:sz w:val="24"/>
          <w:szCs w:val="24"/>
        </w:rPr>
        <w:t>Земля-наш общий дом</w:t>
      </w:r>
      <w:r w:rsidRPr="00D47FC9">
        <w:rPr>
          <w:rFonts w:eastAsia="№Е"/>
          <w:sz w:val="24"/>
          <w:szCs w:val="24"/>
        </w:rPr>
        <w:t>», «</w:t>
      </w:r>
      <w:r w:rsidRPr="00D47FC9">
        <w:rPr>
          <w:sz w:val="24"/>
          <w:szCs w:val="24"/>
        </w:rPr>
        <w:t>Чему природа учит человека», «</w:t>
      </w:r>
      <w:r w:rsidRPr="00D47FC9">
        <w:rPr>
          <w:color w:val="111111"/>
          <w:sz w:val="24"/>
          <w:szCs w:val="24"/>
        </w:rPr>
        <w:t>Экологическая культура и здоровье человека»,</w:t>
      </w:r>
      <w:r w:rsidRPr="00D47FC9">
        <w:rPr>
          <w:rFonts w:eastAsia="№Е"/>
          <w:sz w:val="24"/>
          <w:szCs w:val="24"/>
        </w:rPr>
        <w:t xml:space="preserve"> направленный на воспитание у школьников любви к своему краю, его истории, культуре, природе, на развитие самостоятельности и ответственности школьников. </w:t>
      </w:r>
    </w:p>
    <w:p w:rsidR="00D47FC9" w:rsidRPr="00D47FC9" w:rsidRDefault="00D47FC9" w:rsidP="00863302">
      <w:pPr>
        <w:spacing w:line="360" w:lineRule="auto"/>
        <w:ind w:left="426" w:firstLine="567"/>
        <w:jc w:val="both"/>
        <w:rPr>
          <w:rFonts w:eastAsia="№Е"/>
          <w:sz w:val="24"/>
          <w:szCs w:val="24"/>
        </w:rPr>
      </w:pPr>
      <w:r w:rsidRPr="00D47FC9">
        <w:rPr>
          <w:rFonts w:eastAsia="№Е"/>
          <w:b/>
          <w:i/>
          <w:sz w:val="24"/>
          <w:szCs w:val="24"/>
        </w:rPr>
        <w:t xml:space="preserve">Спортивно-оздоровительная деятельность. </w:t>
      </w:r>
      <w:r w:rsidRPr="00D47FC9">
        <w:rPr>
          <w:rFonts w:eastAsia="№Е"/>
          <w:sz w:val="24"/>
          <w:szCs w:val="24"/>
        </w:rPr>
        <w:t xml:space="preserve">Курсы внеурочной деятельности «Волейбол», </w:t>
      </w:r>
      <w:r w:rsidRPr="00D47FC9">
        <w:rPr>
          <w:rFonts w:eastAsia="№Е"/>
          <w:sz w:val="24"/>
          <w:szCs w:val="24"/>
        </w:rPr>
        <w:lastRenderedPageBreak/>
        <w:t xml:space="preserve">«Футбол», «Спортивные игры», «Подвижные игры», «Бадминтон», направленные 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 </w:t>
      </w:r>
    </w:p>
    <w:p w:rsidR="00D47FC9" w:rsidRPr="00D47FC9" w:rsidRDefault="00D47FC9" w:rsidP="00863302">
      <w:pPr>
        <w:spacing w:line="360" w:lineRule="auto"/>
        <w:ind w:left="426" w:firstLine="567"/>
        <w:jc w:val="both"/>
        <w:rPr>
          <w:rFonts w:eastAsia="№Е"/>
          <w:sz w:val="24"/>
          <w:szCs w:val="24"/>
        </w:rPr>
      </w:pPr>
      <w:r w:rsidRPr="00D47FC9">
        <w:rPr>
          <w:rFonts w:eastAsia="№Е"/>
          <w:b/>
          <w:i/>
          <w:sz w:val="24"/>
          <w:szCs w:val="24"/>
        </w:rPr>
        <w:t xml:space="preserve">Трудовая деятельность. </w:t>
      </w:r>
      <w:r w:rsidRPr="00D47FC9">
        <w:rPr>
          <w:rFonts w:eastAsia="№Е"/>
          <w:sz w:val="24"/>
          <w:szCs w:val="24"/>
        </w:rPr>
        <w:t>Курсы внеурочной деятельности  «</w:t>
      </w:r>
      <w:r w:rsidRPr="00D47FC9">
        <w:rPr>
          <w:color w:val="111111"/>
          <w:sz w:val="24"/>
          <w:szCs w:val="24"/>
        </w:rPr>
        <w:t>Школа волонтера</w:t>
      </w:r>
      <w:r w:rsidRPr="00D47FC9">
        <w:rPr>
          <w:rFonts w:eastAsia="№Е"/>
          <w:sz w:val="24"/>
          <w:szCs w:val="24"/>
        </w:rPr>
        <w:t>» «</w:t>
      </w:r>
      <w:r w:rsidRPr="00D47FC9">
        <w:rPr>
          <w:color w:val="111111"/>
          <w:sz w:val="24"/>
          <w:szCs w:val="24"/>
        </w:rPr>
        <w:t>Школьная газета»</w:t>
      </w:r>
      <w:r w:rsidRPr="00D47FC9">
        <w:rPr>
          <w:rFonts w:eastAsia="№Е"/>
          <w:sz w:val="24"/>
          <w:szCs w:val="24"/>
        </w:rPr>
        <w:t xml:space="preserve">, направленные на развитие творческих способностей школьников, воспитание у них трудолюбия и уважительного отношения к физическому труду.  </w:t>
      </w:r>
    </w:p>
    <w:p w:rsidR="00D47FC9" w:rsidRPr="00D47FC9" w:rsidRDefault="00D47FC9" w:rsidP="00863302">
      <w:pPr>
        <w:spacing w:line="360" w:lineRule="auto"/>
        <w:ind w:left="426" w:firstLine="567"/>
        <w:jc w:val="both"/>
        <w:rPr>
          <w:rFonts w:eastAsia="№Е"/>
          <w:sz w:val="24"/>
          <w:szCs w:val="24"/>
        </w:rPr>
      </w:pPr>
      <w:r w:rsidRPr="00D47FC9">
        <w:rPr>
          <w:rFonts w:eastAsia="№Е"/>
          <w:b/>
          <w:i/>
          <w:sz w:val="24"/>
          <w:szCs w:val="24"/>
        </w:rPr>
        <w:t xml:space="preserve">Игровая деятельность. </w:t>
      </w:r>
      <w:r w:rsidRPr="00D47FC9">
        <w:rPr>
          <w:rFonts w:eastAsia="№Е"/>
          <w:sz w:val="24"/>
          <w:szCs w:val="24"/>
        </w:rPr>
        <w:t>Курсы внеурочной деятельности  «Школьный театр»,  «</w:t>
      </w:r>
      <w:r w:rsidRPr="00D47FC9">
        <w:rPr>
          <w:color w:val="111111"/>
          <w:sz w:val="24"/>
          <w:szCs w:val="24"/>
        </w:rPr>
        <w:t xml:space="preserve">Школа нравственности», «Дорогою добра», </w:t>
      </w:r>
      <w:r w:rsidRPr="00D47FC9">
        <w:rPr>
          <w:rFonts w:eastAsia="№Е"/>
          <w:sz w:val="24"/>
          <w:szCs w:val="24"/>
        </w:rPr>
        <w:t xml:space="preserve"> направленные на раскрытие творческого, умственного и физического потенциала школьников, развитие у них навыков конструктивного общения, умений работать в команде.</w:t>
      </w:r>
    </w:p>
    <w:p w:rsidR="00D47FC9" w:rsidRPr="00D47FC9" w:rsidRDefault="00D47FC9" w:rsidP="00863302">
      <w:pPr>
        <w:spacing w:line="360" w:lineRule="auto"/>
        <w:ind w:left="426" w:firstLine="567"/>
        <w:jc w:val="both"/>
        <w:rPr>
          <w:rFonts w:eastAsia="№Е"/>
          <w:sz w:val="24"/>
          <w:szCs w:val="24"/>
        </w:rPr>
      </w:pPr>
      <w:r w:rsidRPr="00D47FC9">
        <w:rPr>
          <w:rFonts w:eastAsia="№Е"/>
          <w:sz w:val="24"/>
          <w:szCs w:val="24"/>
        </w:rPr>
        <w:t xml:space="preserve"> </w:t>
      </w:r>
    </w:p>
    <w:p w:rsidR="00D47FC9" w:rsidRPr="00D47FC9" w:rsidRDefault="00D47FC9" w:rsidP="00863302">
      <w:pPr>
        <w:spacing w:line="360" w:lineRule="auto"/>
        <w:ind w:left="426"/>
        <w:jc w:val="both"/>
        <w:rPr>
          <w:b/>
          <w:w w:val="0"/>
          <w:sz w:val="24"/>
          <w:szCs w:val="24"/>
        </w:rPr>
      </w:pPr>
      <w:r w:rsidRPr="00D47FC9">
        <w:rPr>
          <w:b/>
          <w:w w:val="0"/>
          <w:sz w:val="24"/>
          <w:szCs w:val="24"/>
        </w:rPr>
        <w:t>3.4. Модуль «Школьный урок»</w:t>
      </w:r>
    </w:p>
    <w:p w:rsidR="00D47FC9" w:rsidRPr="00D47FC9" w:rsidRDefault="00D47FC9" w:rsidP="00863302">
      <w:pPr>
        <w:adjustRightInd w:val="0"/>
        <w:spacing w:line="360" w:lineRule="auto"/>
        <w:ind w:left="426" w:firstLine="567"/>
        <w:jc w:val="both"/>
        <w:rPr>
          <w:i/>
          <w:sz w:val="24"/>
          <w:szCs w:val="24"/>
        </w:rPr>
      </w:pPr>
      <w:r w:rsidRPr="00D47FC9">
        <w:rPr>
          <w:rStyle w:val="CharAttribute512"/>
          <w:rFonts w:eastAsia="№Е"/>
          <w:sz w:val="24"/>
          <w:szCs w:val="24"/>
        </w:rPr>
        <w:t>Реализация школьными педагогами воспитательного потенциала урока предполагает следующее</w:t>
      </w:r>
      <w:r w:rsidRPr="00D47FC9">
        <w:rPr>
          <w:i/>
          <w:sz w:val="24"/>
          <w:szCs w:val="24"/>
        </w:rPr>
        <w:t>: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tabs>
          <w:tab w:val="left" w:pos="993"/>
          <w:tab w:val="left" w:pos="1310"/>
        </w:tabs>
        <w:autoSpaceDE/>
        <w:autoSpaceDN/>
        <w:spacing w:line="360" w:lineRule="auto"/>
        <w:ind w:left="426" w:firstLine="567"/>
        <w:jc w:val="both"/>
        <w:rPr>
          <w:rStyle w:val="CharAttribute501"/>
          <w:rFonts w:eastAsia="№Е"/>
          <w:i w:val="0"/>
          <w:sz w:val="24"/>
          <w:szCs w:val="24"/>
        </w:rPr>
      </w:pPr>
      <w:r w:rsidRPr="00D47FC9">
        <w:rPr>
          <w:rStyle w:val="CharAttribute501"/>
          <w:rFonts w:eastAsia="№Е"/>
          <w:sz w:val="24"/>
          <w:szCs w:val="24"/>
        </w:rPr>
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tabs>
          <w:tab w:val="left" w:pos="993"/>
          <w:tab w:val="left" w:pos="1310"/>
        </w:tabs>
        <w:autoSpaceDE/>
        <w:autoSpaceDN/>
        <w:spacing w:line="360" w:lineRule="auto"/>
        <w:ind w:left="426" w:firstLine="567"/>
        <w:jc w:val="both"/>
        <w:rPr>
          <w:rStyle w:val="CharAttribute501"/>
          <w:rFonts w:eastAsia="№Е"/>
          <w:i w:val="0"/>
          <w:sz w:val="24"/>
          <w:szCs w:val="24"/>
        </w:rPr>
      </w:pPr>
      <w:r w:rsidRPr="00D47FC9">
        <w:rPr>
          <w:rStyle w:val="CharAttribute501"/>
          <w:rFonts w:eastAsia="№Е"/>
          <w:sz w:val="24"/>
          <w:szCs w:val="24"/>
        </w:rPr>
        <w:t xml:space="preserve">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 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tabs>
          <w:tab w:val="left" w:pos="993"/>
          <w:tab w:val="left" w:pos="1310"/>
        </w:tabs>
        <w:autoSpaceDE/>
        <w:autoSpaceDN/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rStyle w:val="CharAttribute501"/>
          <w:rFonts w:eastAsia="№Е"/>
          <w:sz w:val="24"/>
          <w:szCs w:val="24"/>
        </w:rPr>
        <w:t xml:space="preserve"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 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tabs>
          <w:tab w:val="left" w:pos="993"/>
          <w:tab w:val="left" w:pos="1310"/>
        </w:tabs>
        <w:autoSpaceDE/>
        <w:autoSpaceDN/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rStyle w:val="CharAttribute501"/>
          <w:rFonts w:eastAsia="№Е"/>
          <w:iCs/>
          <w:sz w:val="24"/>
          <w:szCs w:val="24"/>
        </w:rPr>
        <w:t xml:space="preserve">использование </w:t>
      </w:r>
      <w:r w:rsidRPr="00D47FC9">
        <w:rPr>
          <w:sz w:val="24"/>
          <w:szCs w:val="24"/>
        </w:rPr>
        <w:t>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tabs>
          <w:tab w:val="left" w:pos="993"/>
          <w:tab w:val="left" w:pos="1310"/>
        </w:tabs>
        <w:autoSpaceDE/>
        <w:autoSpaceDN/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rStyle w:val="CharAttribute501"/>
          <w:rFonts w:eastAsia="№Е"/>
          <w:sz w:val="24"/>
          <w:szCs w:val="24"/>
        </w:rPr>
        <w:t xml:space="preserve">применение на уроке интерактивных форм работы учащихся: интеллектуальных игр, стимулирующих познавательную мотивацию школьников; дидактического театра, где полученные на уроке знания обыгрываются в театральных постановках; дискуссий, которые дают учащимся возможность приобрести опыт ведения конструктивного диалога; групповой работы или работы в парах, которые </w:t>
      </w:r>
      <w:r w:rsidRPr="00D47FC9">
        <w:rPr>
          <w:sz w:val="24"/>
          <w:szCs w:val="24"/>
        </w:rPr>
        <w:t xml:space="preserve">учат школьников командной работе и взаимодействию с другими детьми;  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tabs>
          <w:tab w:val="left" w:pos="993"/>
          <w:tab w:val="left" w:pos="1310"/>
        </w:tabs>
        <w:autoSpaceDE/>
        <w:autoSpaceDN/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 xml:space="preserve"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   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tabs>
          <w:tab w:val="left" w:pos="993"/>
          <w:tab w:val="left" w:pos="1310"/>
        </w:tabs>
        <w:autoSpaceDE/>
        <w:autoSpaceDN/>
        <w:spacing w:line="360" w:lineRule="auto"/>
        <w:ind w:left="426" w:firstLine="567"/>
        <w:jc w:val="both"/>
        <w:rPr>
          <w:rStyle w:val="CharAttribute501"/>
          <w:rFonts w:eastAsia="№Е"/>
          <w:i w:val="0"/>
          <w:sz w:val="24"/>
          <w:szCs w:val="24"/>
        </w:rPr>
      </w:pPr>
      <w:r w:rsidRPr="00D47FC9">
        <w:rPr>
          <w:rStyle w:val="CharAttribute501"/>
          <w:rFonts w:eastAsia="№Е"/>
          <w:sz w:val="24"/>
          <w:szCs w:val="24"/>
        </w:rPr>
        <w:lastRenderedPageBreak/>
        <w:t>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tabs>
          <w:tab w:val="left" w:pos="993"/>
          <w:tab w:val="left" w:pos="1310"/>
        </w:tabs>
        <w:autoSpaceDE/>
        <w:autoSpaceDN/>
        <w:spacing w:line="360" w:lineRule="auto"/>
        <w:ind w:left="426" w:firstLine="567"/>
        <w:jc w:val="both"/>
        <w:rPr>
          <w:rStyle w:val="CharAttribute501"/>
          <w:rFonts w:eastAsia="№Е"/>
          <w:i w:val="0"/>
          <w:sz w:val="24"/>
          <w:szCs w:val="24"/>
        </w:rPr>
      </w:pPr>
      <w:r w:rsidRPr="00D47FC9">
        <w:rPr>
          <w:rStyle w:val="CharAttribute501"/>
          <w:rFonts w:eastAsia="№Е"/>
          <w:sz w:val="24"/>
          <w:szCs w:val="24"/>
        </w:rPr>
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</w:p>
    <w:p w:rsidR="00D47FC9" w:rsidRPr="00D47FC9" w:rsidRDefault="00D47FC9" w:rsidP="00863302">
      <w:pPr>
        <w:pStyle w:val="a5"/>
        <w:tabs>
          <w:tab w:val="left" w:pos="993"/>
          <w:tab w:val="left" w:pos="1310"/>
        </w:tabs>
        <w:spacing w:line="360" w:lineRule="auto"/>
        <w:ind w:left="426"/>
        <w:jc w:val="both"/>
        <w:rPr>
          <w:rStyle w:val="CharAttribute501"/>
          <w:rFonts w:eastAsia="№Е"/>
          <w:i w:val="0"/>
          <w:sz w:val="24"/>
          <w:szCs w:val="24"/>
        </w:rPr>
      </w:pPr>
    </w:p>
    <w:p w:rsidR="00D47FC9" w:rsidRPr="00D47FC9" w:rsidRDefault="00D47FC9" w:rsidP="00863302">
      <w:pPr>
        <w:pStyle w:val="a5"/>
        <w:tabs>
          <w:tab w:val="left" w:pos="993"/>
          <w:tab w:val="left" w:pos="1310"/>
        </w:tabs>
        <w:spacing w:line="360" w:lineRule="auto"/>
        <w:ind w:left="426"/>
        <w:jc w:val="both"/>
        <w:rPr>
          <w:rStyle w:val="CharAttribute501"/>
          <w:rFonts w:eastAsia="№Е"/>
          <w:i w:val="0"/>
          <w:sz w:val="24"/>
          <w:szCs w:val="24"/>
        </w:rPr>
      </w:pPr>
    </w:p>
    <w:p w:rsidR="00D47FC9" w:rsidRPr="00D47FC9" w:rsidRDefault="00D47FC9" w:rsidP="00863302">
      <w:pPr>
        <w:tabs>
          <w:tab w:val="left" w:pos="851"/>
        </w:tabs>
        <w:spacing w:line="360" w:lineRule="auto"/>
        <w:ind w:left="426"/>
        <w:jc w:val="both"/>
        <w:rPr>
          <w:b/>
          <w:iCs/>
          <w:w w:val="0"/>
          <w:sz w:val="24"/>
          <w:szCs w:val="24"/>
        </w:rPr>
      </w:pPr>
      <w:r w:rsidRPr="00D47FC9">
        <w:rPr>
          <w:b/>
          <w:iCs/>
          <w:w w:val="0"/>
          <w:sz w:val="24"/>
          <w:szCs w:val="24"/>
        </w:rPr>
        <w:t>3.5. Модуль «Самоуправление»</w:t>
      </w:r>
    </w:p>
    <w:p w:rsidR="00D47FC9" w:rsidRPr="00D47FC9" w:rsidRDefault="00D47FC9" w:rsidP="00863302">
      <w:pPr>
        <w:adjustRightInd w:val="0"/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rStyle w:val="CharAttribute504"/>
          <w:rFonts w:eastAsia="№Е"/>
          <w:sz w:val="24"/>
          <w:szCs w:val="24"/>
        </w:rPr>
        <w:t xml:space="preserve">Поддержка детского </w:t>
      </w:r>
      <w:r w:rsidRPr="00D47FC9">
        <w:rPr>
          <w:sz w:val="24"/>
          <w:szCs w:val="24"/>
        </w:rPr>
        <w:t xml:space="preserve">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Это то, что готовит их к взрослой жизни. Поскольку учащимся младших и подростковых 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педагога-куратора) в детско-взрослое самоуправление. </w:t>
      </w:r>
    </w:p>
    <w:p w:rsidR="00D47FC9" w:rsidRPr="00D47FC9" w:rsidRDefault="00D47FC9" w:rsidP="00863302">
      <w:pPr>
        <w:adjustRightInd w:val="0"/>
        <w:spacing w:line="360" w:lineRule="auto"/>
        <w:ind w:left="426" w:firstLine="567"/>
        <w:jc w:val="both"/>
        <w:rPr>
          <w:i/>
          <w:sz w:val="24"/>
          <w:szCs w:val="24"/>
        </w:rPr>
      </w:pPr>
      <w:r w:rsidRPr="00D47FC9">
        <w:rPr>
          <w:sz w:val="24"/>
          <w:szCs w:val="24"/>
        </w:rPr>
        <w:t xml:space="preserve">Детское самоуправление в школе осуществляется следующим образом </w:t>
      </w:r>
    </w:p>
    <w:p w:rsidR="00D47FC9" w:rsidRPr="00D47FC9" w:rsidRDefault="00D47FC9" w:rsidP="00863302">
      <w:pPr>
        <w:tabs>
          <w:tab w:val="left" w:pos="851"/>
        </w:tabs>
        <w:spacing w:line="360" w:lineRule="auto"/>
        <w:ind w:left="426" w:firstLine="567"/>
        <w:jc w:val="both"/>
        <w:rPr>
          <w:b/>
          <w:i/>
          <w:sz w:val="24"/>
          <w:szCs w:val="24"/>
        </w:rPr>
      </w:pPr>
      <w:r w:rsidRPr="00D47FC9">
        <w:rPr>
          <w:b/>
          <w:i/>
          <w:sz w:val="24"/>
          <w:szCs w:val="24"/>
        </w:rPr>
        <w:t>На уровне школы: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tabs>
          <w:tab w:val="left" w:pos="993"/>
          <w:tab w:val="left" w:pos="1310"/>
        </w:tabs>
        <w:autoSpaceDE/>
        <w:autoSpaceDN/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через деятельность детского общественного объединения «Совет наследников Татарстана», орган самоуправления «Совет старшеклассников». Совет обучающихся создан для учета мнения школьников по вопросам управления образовательной организацией и принятия административных решений, затрагивающих их права и законные интересы;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tabs>
          <w:tab w:val="left" w:pos="993"/>
          <w:tab w:val="left" w:pos="1310"/>
        </w:tabs>
        <w:autoSpaceDE/>
        <w:autoSpaceDN/>
        <w:spacing w:line="360" w:lineRule="auto"/>
        <w:ind w:left="426" w:firstLine="567"/>
        <w:jc w:val="both"/>
        <w:rPr>
          <w:iCs/>
          <w:sz w:val="24"/>
          <w:szCs w:val="24"/>
        </w:rPr>
      </w:pPr>
      <w:r w:rsidRPr="00D47FC9">
        <w:rPr>
          <w:iCs/>
          <w:sz w:val="24"/>
          <w:szCs w:val="24"/>
        </w:rPr>
        <w:t>через деятельность творческих советов дела, отвечающих за проведение тех или иных конкретных мероприятий, праздников, вечеров, акций и т.п.</w:t>
      </w:r>
    </w:p>
    <w:p w:rsidR="00D47FC9" w:rsidRPr="00D47FC9" w:rsidRDefault="00D47FC9" w:rsidP="00863302">
      <w:pPr>
        <w:tabs>
          <w:tab w:val="left" w:pos="851"/>
        </w:tabs>
        <w:spacing w:line="360" w:lineRule="auto"/>
        <w:ind w:left="426" w:firstLine="567"/>
        <w:jc w:val="both"/>
        <w:rPr>
          <w:b/>
          <w:i/>
          <w:sz w:val="24"/>
          <w:szCs w:val="24"/>
        </w:rPr>
      </w:pPr>
    </w:p>
    <w:p w:rsidR="00D47FC9" w:rsidRPr="00D47FC9" w:rsidRDefault="00D47FC9" w:rsidP="00863302">
      <w:pPr>
        <w:tabs>
          <w:tab w:val="left" w:pos="851"/>
        </w:tabs>
        <w:spacing w:line="360" w:lineRule="auto"/>
        <w:ind w:left="426" w:firstLine="567"/>
        <w:jc w:val="both"/>
        <w:rPr>
          <w:b/>
          <w:i/>
          <w:sz w:val="24"/>
          <w:szCs w:val="24"/>
        </w:rPr>
      </w:pPr>
    </w:p>
    <w:p w:rsidR="00D47FC9" w:rsidRPr="00D47FC9" w:rsidRDefault="00D47FC9" w:rsidP="00863302">
      <w:pPr>
        <w:tabs>
          <w:tab w:val="left" w:pos="851"/>
        </w:tabs>
        <w:spacing w:line="360" w:lineRule="auto"/>
        <w:ind w:left="426" w:firstLine="567"/>
        <w:jc w:val="both"/>
        <w:rPr>
          <w:bCs/>
          <w:i/>
          <w:sz w:val="24"/>
          <w:szCs w:val="24"/>
        </w:rPr>
      </w:pPr>
      <w:r w:rsidRPr="00D47FC9">
        <w:rPr>
          <w:b/>
          <w:i/>
          <w:sz w:val="24"/>
          <w:szCs w:val="24"/>
        </w:rPr>
        <w:t>На уровне классов</w:t>
      </w:r>
      <w:r w:rsidRPr="00D47FC9">
        <w:rPr>
          <w:bCs/>
          <w:i/>
          <w:sz w:val="24"/>
          <w:szCs w:val="24"/>
        </w:rPr>
        <w:t>: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tabs>
          <w:tab w:val="left" w:pos="993"/>
          <w:tab w:val="left" w:pos="1310"/>
        </w:tabs>
        <w:autoSpaceDE/>
        <w:autoSpaceDN/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iCs/>
          <w:sz w:val="24"/>
          <w:szCs w:val="24"/>
        </w:rPr>
        <w:t>через</w:t>
      </w:r>
      <w:r w:rsidRPr="00D47FC9">
        <w:rPr>
          <w:sz w:val="24"/>
          <w:szCs w:val="24"/>
        </w:rPr>
        <w:t>деятельность выборных по инициативе и предложениям учащихся класса лидеров (активистов СНТ по направлениям деятельности, командиров классов, юнармейцев, волонтеров),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руководителей;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tabs>
          <w:tab w:val="left" w:pos="993"/>
          <w:tab w:val="left" w:pos="1310"/>
        </w:tabs>
        <w:autoSpaceDE/>
        <w:autoSpaceDN/>
        <w:spacing w:line="360" w:lineRule="auto"/>
        <w:ind w:left="426" w:firstLine="567"/>
        <w:jc w:val="both"/>
        <w:rPr>
          <w:iCs/>
          <w:sz w:val="24"/>
          <w:szCs w:val="24"/>
        </w:rPr>
      </w:pPr>
      <w:r w:rsidRPr="00D47FC9">
        <w:rPr>
          <w:iCs/>
          <w:sz w:val="24"/>
          <w:szCs w:val="24"/>
        </w:rPr>
        <w:t>через деятельность выборных органов самоуправления, отвечающих за различные направления работы класса;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tabs>
          <w:tab w:val="left" w:pos="993"/>
          <w:tab w:val="left" w:pos="1310"/>
        </w:tabs>
        <w:autoSpaceDE/>
        <w:autoSpaceDN/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iCs/>
          <w:sz w:val="24"/>
          <w:szCs w:val="24"/>
        </w:rPr>
        <w:lastRenderedPageBreak/>
        <w:t xml:space="preserve">через </w:t>
      </w:r>
      <w:r w:rsidRPr="00D47FC9">
        <w:rPr>
          <w:rFonts w:eastAsia="Calibri"/>
          <w:sz w:val="24"/>
          <w:szCs w:val="24"/>
        </w:rPr>
        <w:t>организацию на принципах самоуправления жизни детских групп, отправляющихся в походы, экспедиции, на экскурсии, осуществляемую через систему распределяемых среди участников ответственных должностей.</w:t>
      </w:r>
    </w:p>
    <w:p w:rsidR="00D47FC9" w:rsidRPr="00D47FC9" w:rsidRDefault="00D47FC9" w:rsidP="00863302">
      <w:pPr>
        <w:spacing w:line="360" w:lineRule="auto"/>
        <w:ind w:left="426" w:firstLine="567"/>
        <w:jc w:val="both"/>
        <w:rPr>
          <w:b/>
          <w:bCs/>
          <w:i/>
          <w:iCs/>
          <w:sz w:val="24"/>
          <w:szCs w:val="24"/>
        </w:rPr>
      </w:pPr>
    </w:p>
    <w:p w:rsidR="00D47FC9" w:rsidRPr="00D47FC9" w:rsidRDefault="00D47FC9" w:rsidP="00863302">
      <w:pPr>
        <w:spacing w:line="360" w:lineRule="auto"/>
        <w:ind w:left="426" w:firstLine="567"/>
        <w:jc w:val="both"/>
        <w:rPr>
          <w:rStyle w:val="CharAttribute501"/>
          <w:rFonts w:eastAsia="№Е"/>
          <w:b/>
          <w:bCs/>
          <w:i w:val="0"/>
          <w:iCs/>
          <w:sz w:val="24"/>
          <w:szCs w:val="24"/>
        </w:rPr>
      </w:pPr>
      <w:r w:rsidRPr="00D47FC9">
        <w:rPr>
          <w:b/>
          <w:bCs/>
          <w:i/>
          <w:iCs/>
          <w:sz w:val="24"/>
          <w:szCs w:val="24"/>
        </w:rPr>
        <w:t>На индивидуальном уровне: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tabs>
          <w:tab w:val="left" w:pos="993"/>
          <w:tab w:val="left" w:pos="1310"/>
        </w:tabs>
        <w:autoSpaceDE/>
        <w:autoSpaceDN/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iCs/>
          <w:sz w:val="24"/>
          <w:szCs w:val="24"/>
        </w:rPr>
        <w:t xml:space="preserve">через </w:t>
      </w:r>
      <w:r w:rsidRPr="00D47FC9">
        <w:rPr>
          <w:sz w:val="24"/>
          <w:szCs w:val="24"/>
        </w:rPr>
        <w:t>вовлечение школьников в планирование, организацию, проведение и анализ общешкольных и внутриклассных дел;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tabs>
          <w:tab w:val="left" w:pos="993"/>
          <w:tab w:val="left" w:pos="1310"/>
        </w:tabs>
        <w:autoSpaceDE/>
        <w:autoSpaceDN/>
        <w:spacing w:line="360" w:lineRule="auto"/>
        <w:ind w:left="426" w:firstLine="567"/>
        <w:jc w:val="both"/>
        <w:rPr>
          <w:iCs/>
          <w:sz w:val="24"/>
          <w:szCs w:val="24"/>
        </w:rPr>
      </w:pPr>
      <w:r w:rsidRPr="00D47FC9">
        <w:rPr>
          <w:iCs/>
          <w:sz w:val="24"/>
          <w:szCs w:val="24"/>
        </w:rPr>
        <w:t>через реализацию школьниками, взявшими на себя соответствующую роль, функций по контролю за порядком и чистотой в классе, уходом за классной комнатой, комнатными растениями и т.п.</w:t>
      </w:r>
    </w:p>
    <w:p w:rsidR="00D47FC9" w:rsidRPr="00D47FC9" w:rsidRDefault="00D47FC9" w:rsidP="00863302">
      <w:pPr>
        <w:pStyle w:val="a5"/>
        <w:tabs>
          <w:tab w:val="left" w:pos="993"/>
          <w:tab w:val="left" w:pos="1310"/>
        </w:tabs>
        <w:spacing w:line="360" w:lineRule="auto"/>
        <w:ind w:left="426"/>
        <w:jc w:val="both"/>
        <w:rPr>
          <w:iCs/>
          <w:sz w:val="24"/>
          <w:szCs w:val="24"/>
        </w:rPr>
      </w:pPr>
    </w:p>
    <w:p w:rsidR="00D47FC9" w:rsidRPr="00D47FC9" w:rsidRDefault="00D47FC9" w:rsidP="00863302">
      <w:pPr>
        <w:tabs>
          <w:tab w:val="left" w:pos="851"/>
        </w:tabs>
        <w:spacing w:line="360" w:lineRule="auto"/>
        <w:ind w:left="426"/>
        <w:jc w:val="both"/>
        <w:rPr>
          <w:b/>
          <w:iCs/>
          <w:w w:val="0"/>
          <w:sz w:val="24"/>
          <w:szCs w:val="24"/>
        </w:rPr>
      </w:pPr>
      <w:r w:rsidRPr="00D47FC9">
        <w:rPr>
          <w:b/>
          <w:iCs/>
          <w:w w:val="0"/>
          <w:sz w:val="24"/>
          <w:szCs w:val="24"/>
        </w:rPr>
        <w:t>3.6. Модуль «Детские общественные объединения»</w:t>
      </w:r>
    </w:p>
    <w:p w:rsidR="00D47FC9" w:rsidRPr="00D47FC9" w:rsidRDefault="00D47FC9" w:rsidP="00863302">
      <w:pPr>
        <w:adjustRightInd w:val="0"/>
        <w:spacing w:line="360" w:lineRule="auto"/>
        <w:ind w:left="426" w:firstLine="709"/>
        <w:jc w:val="both"/>
        <w:rPr>
          <w:sz w:val="24"/>
          <w:szCs w:val="24"/>
          <w:lang w:val="tt-RU"/>
        </w:rPr>
      </w:pPr>
      <w:r w:rsidRPr="00D47FC9">
        <w:rPr>
          <w:sz w:val="24"/>
          <w:szCs w:val="24"/>
        </w:rPr>
        <w:t xml:space="preserve">Ученическое самоуправление – форма организации жизнедеятельности коллектива учащихся, обеспечивающая развитие их самостоятельности в принятии и реализации решений для достижения общественно значимых целей. </w:t>
      </w:r>
      <w:r w:rsidRPr="00D47FC9">
        <w:rPr>
          <w:sz w:val="24"/>
          <w:szCs w:val="24"/>
          <w:lang w:val="tt-RU"/>
        </w:rPr>
        <w:t xml:space="preserve">  </w:t>
      </w:r>
    </w:p>
    <w:p w:rsidR="00D47FC9" w:rsidRPr="00D47FC9" w:rsidRDefault="00D47FC9" w:rsidP="00863302">
      <w:pPr>
        <w:adjustRightInd w:val="0"/>
        <w:spacing w:line="360" w:lineRule="auto"/>
        <w:ind w:left="426" w:firstLine="709"/>
        <w:jc w:val="both"/>
        <w:rPr>
          <w:sz w:val="24"/>
          <w:szCs w:val="24"/>
        </w:rPr>
      </w:pPr>
      <w:r w:rsidRPr="00D47FC9">
        <w:rPr>
          <w:sz w:val="24"/>
          <w:szCs w:val="24"/>
        </w:rPr>
        <w:t xml:space="preserve">Практические навыки и умения, социальные установки и ценности, которые формируются в процессе самоуправления, во многом определяют жизнеспособность и социальные перспективы наших выпускников. </w:t>
      </w:r>
      <w:r w:rsidRPr="00D47FC9">
        <w:rPr>
          <w:sz w:val="24"/>
          <w:szCs w:val="24"/>
          <w:lang w:val="tt-RU"/>
        </w:rPr>
        <w:t> </w:t>
      </w:r>
      <w:r w:rsidRPr="00D47FC9">
        <w:rPr>
          <w:sz w:val="24"/>
          <w:szCs w:val="24"/>
        </w:rPr>
        <w:t xml:space="preserve">В нашей гимназии ученическое самоуправление осуществляется через Совет старшеклассников и Совет Дружины. </w:t>
      </w:r>
    </w:p>
    <w:p w:rsidR="00D47FC9" w:rsidRPr="00D47FC9" w:rsidRDefault="00D47FC9" w:rsidP="00863302">
      <w:pPr>
        <w:adjustRightInd w:val="0"/>
        <w:spacing w:line="360" w:lineRule="auto"/>
        <w:ind w:left="426" w:firstLine="709"/>
        <w:jc w:val="both"/>
        <w:rPr>
          <w:sz w:val="24"/>
          <w:szCs w:val="24"/>
        </w:rPr>
      </w:pPr>
      <w:r w:rsidRPr="00D47FC9">
        <w:rPr>
          <w:sz w:val="24"/>
          <w:szCs w:val="24"/>
        </w:rPr>
        <w:t xml:space="preserve">С 2001 года в гимназии работает детская общественная организация </w:t>
      </w:r>
      <w:r w:rsidRPr="00D47FC9">
        <w:rPr>
          <w:sz w:val="24"/>
          <w:szCs w:val="24"/>
          <w:lang w:val="tt-RU"/>
        </w:rPr>
        <w:t>«</w:t>
      </w:r>
      <w:r w:rsidRPr="00D47FC9">
        <w:rPr>
          <w:sz w:val="24"/>
          <w:szCs w:val="24"/>
        </w:rPr>
        <w:t>Союз наследников Татарстана</w:t>
      </w:r>
      <w:r w:rsidRPr="00D47FC9">
        <w:rPr>
          <w:sz w:val="24"/>
          <w:szCs w:val="24"/>
          <w:lang w:val="tt-RU"/>
        </w:rPr>
        <w:t xml:space="preserve">», </w:t>
      </w:r>
      <w:r w:rsidRPr="00D47FC9">
        <w:rPr>
          <w:sz w:val="24"/>
          <w:szCs w:val="24"/>
        </w:rPr>
        <w:t xml:space="preserve">которая участвует в соуправлении жизнедеятельностью коллектива гимназии. </w:t>
      </w:r>
    </w:p>
    <w:p w:rsidR="00D47FC9" w:rsidRPr="00D47FC9" w:rsidRDefault="00D47FC9" w:rsidP="00863302">
      <w:pPr>
        <w:adjustRightInd w:val="0"/>
        <w:spacing w:line="360" w:lineRule="auto"/>
        <w:ind w:left="426" w:firstLine="709"/>
        <w:jc w:val="both"/>
        <w:rPr>
          <w:bCs/>
          <w:i/>
          <w:iCs/>
          <w:sz w:val="24"/>
          <w:szCs w:val="24"/>
        </w:rPr>
      </w:pPr>
      <w:r w:rsidRPr="00D47FC9">
        <w:rPr>
          <w:bCs/>
          <w:i/>
          <w:iCs/>
          <w:sz w:val="24"/>
          <w:szCs w:val="24"/>
        </w:rPr>
        <w:t>Цель самоуправления:</w:t>
      </w:r>
    </w:p>
    <w:p w:rsidR="00D47FC9" w:rsidRPr="00D47FC9" w:rsidRDefault="00D47FC9" w:rsidP="00863302">
      <w:pPr>
        <w:adjustRightInd w:val="0"/>
        <w:spacing w:line="360" w:lineRule="auto"/>
        <w:ind w:left="426" w:firstLine="709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Развитие ученического самоуправления как важного фактора формирования инициативной творческой личности, способного и умеющего действовать в интересах совершенствования своей личности, положительно относящегося к общечеловеческим ценностям, нормам коллективной деятельности.</w:t>
      </w:r>
    </w:p>
    <w:p w:rsidR="00D47FC9" w:rsidRPr="00D47FC9" w:rsidRDefault="00D47FC9" w:rsidP="00863302">
      <w:pPr>
        <w:adjustRightInd w:val="0"/>
        <w:spacing w:line="360" w:lineRule="auto"/>
        <w:ind w:left="426" w:firstLine="709"/>
        <w:jc w:val="both"/>
        <w:rPr>
          <w:bCs/>
          <w:i/>
          <w:iCs/>
          <w:sz w:val="24"/>
          <w:szCs w:val="24"/>
        </w:rPr>
      </w:pPr>
      <w:r w:rsidRPr="00D47FC9">
        <w:rPr>
          <w:bCs/>
          <w:i/>
          <w:iCs/>
          <w:sz w:val="24"/>
          <w:szCs w:val="24"/>
        </w:rPr>
        <w:t xml:space="preserve">Основными задачами школьного самоуправления являются: </w:t>
      </w:r>
    </w:p>
    <w:p w:rsidR="00D47FC9" w:rsidRPr="00D47FC9" w:rsidRDefault="00D47FC9" w:rsidP="00863302">
      <w:pPr>
        <w:adjustRightInd w:val="0"/>
        <w:spacing w:line="360" w:lineRule="auto"/>
        <w:ind w:left="426" w:firstLine="709"/>
        <w:jc w:val="both"/>
        <w:rPr>
          <w:sz w:val="24"/>
          <w:szCs w:val="24"/>
        </w:rPr>
      </w:pPr>
      <w:r w:rsidRPr="00D47FC9">
        <w:rPr>
          <w:sz w:val="24"/>
          <w:szCs w:val="24"/>
          <w:lang w:val="tt-RU"/>
        </w:rPr>
        <w:t xml:space="preserve">- </w:t>
      </w:r>
      <w:r w:rsidRPr="00D47FC9">
        <w:rPr>
          <w:sz w:val="24"/>
          <w:szCs w:val="24"/>
        </w:rPr>
        <w:t>развитие, сплочение и ученического коллектива;</w:t>
      </w:r>
    </w:p>
    <w:p w:rsidR="00D47FC9" w:rsidRPr="00D47FC9" w:rsidRDefault="00D47FC9" w:rsidP="00863302">
      <w:pPr>
        <w:adjustRightInd w:val="0"/>
        <w:spacing w:line="360" w:lineRule="auto"/>
        <w:ind w:left="426" w:firstLine="709"/>
        <w:jc w:val="both"/>
        <w:rPr>
          <w:sz w:val="24"/>
          <w:szCs w:val="24"/>
        </w:rPr>
      </w:pPr>
      <w:r w:rsidRPr="00D47FC9">
        <w:rPr>
          <w:sz w:val="24"/>
          <w:szCs w:val="24"/>
          <w:lang w:val="tt-RU"/>
        </w:rPr>
        <w:t xml:space="preserve">- </w:t>
      </w:r>
      <w:r w:rsidRPr="00D47FC9">
        <w:rPr>
          <w:sz w:val="24"/>
          <w:szCs w:val="24"/>
        </w:rPr>
        <w:t>умение решать проблемы;</w:t>
      </w:r>
    </w:p>
    <w:p w:rsidR="00D47FC9" w:rsidRPr="00D47FC9" w:rsidRDefault="00D47FC9" w:rsidP="00863302">
      <w:pPr>
        <w:adjustRightInd w:val="0"/>
        <w:spacing w:line="360" w:lineRule="auto"/>
        <w:ind w:left="426" w:firstLine="709"/>
        <w:jc w:val="both"/>
        <w:rPr>
          <w:sz w:val="24"/>
          <w:szCs w:val="24"/>
        </w:rPr>
      </w:pPr>
      <w:r w:rsidRPr="00D47FC9">
        <w:rPr>
          <w:sz w:val="24"/>
          <w:szCs w:val="24"/>
          <w:lang w:val="tt-RU"/>
        </w:rPr>
        <w:t xml:space="preserve">- </w:t>
      </w:r>
      <w:r w:rsidRPr="00D47FC9">
        <w:rPr>
          <w:sz w:val="24"/>
          <w:szCs w:val="24"/>
        </w:rPr>
        <w:t>самораскрытие и самореализация личности;</w:t>
      </w:r>
    </w:p>
    <w:p w:rsidR="00D47FC9" w:rsidRPr="00D47FC9" w:rsidRDefault="00D47FC9" w:rsidP="00863302">
      <w:pPr>
        <w:adjustRightInd w:val="0"/>
        <w:spacing w:line="360" w:lineRule="auto"/>
        <w:ind w:left="426" w:firstLine="709"/>
        <w:jc w:val="both"/>
        <w:rPr>
          <w:sz w:val="24"/>
          <w:szCs w:val="24"/>
        </w:rPr>
      </w:pPr>
      <w:r w:rsidRPr="00D47FC9">
        <w:rPr>
          <w:sz w:val="24"/>
          <w:szCs w:val="24"/>
          <w:lang w:val="tt-RU"/>
        </w:rPr>
        <w:t xml:space="preserve">- </w:t>
      </w:r>
      <w:r w:rsidRPr="00D47FC9">
        <w:rPr>
          <w:sz w:val="24"/>
          <w:szCs w:val="24"/>
        </w:rPr>
        <w:t>умение планировать трудовую деятельность, рационально использовать рабочее время и место, вести учет результатов труда;</w:t>
      </w:r>
    </w:p>
    <w:p w:rsidR="00D47FC9" w:rsidRPr="00D47FC9" w:rsidRDefault="00D47FC9" w:rsidP="00863302">
      <w:pPr>
        <w:adjustRightInd w:val="0"/>
        <w:spacing w:line="360" w:lineRule="auto"/>
        <w:ind w:left="426" w:firstLine="709"/>
        <w:jc w:val="both"/>
        <w:rPr>
          <w:sz w:val="24"/>
          <w:szCs w:val="24"/>
        </w:rPr>
      </w:pPr>
      <w:r w:rsidRPr="00D47FC9">
        <w:rPr>
          <w:sz w:val="24"/>
          <w:szCs w:val="24"/>
          <w:lang w:val="tt-RU"/>
        </w:rPr>
        <w:t xml:space="preserve">- </w:t>
      </w:r>
      <w:r w:rsidRPr="00D47FC9">
        <w:rPr>
          <w:sz w:val="24"/>
          <w:szCs w:val="24"/>
        </w:rPr>
        <w:t>разноуровневый подход в организации самоуправления с учетом личностных потребностей школьников, определяющих их цели и профессиональную ориентацию;</w:t>
      </w:r>
    </w:p>
    <w:p w:rsidR="00D47FC9" w:rsidRPr="00D47FC9" w:rsidRDefault="00D47FC9" w:rsidP="00863302">
      <w:pPr>
        <w:adjustRightInd w:val="0"/>
        <w:spacing w:line="360" w:lineRule="auto"/>
        <w:ind w:left="426" w:firstLine="709"/>
        <w:jc w:val="both"/>
        <w:rPr>
          <w:sz w:val="24"/>
          <w:szCs w:val="24"/>
        </w:rPr>
      </w:pPr>
      <w:r w:rsidRPr="00D47FC9">
        <w:rPr>
          <w:sz w:val="24"/>
          <w:szCs w:val="24"/>
          <w:lang w:val="tt-RU"/>
        </w:rPr>
        <w:t xml:space="preserve">- </w:t>
      </w:r>
      <w:r w:rsidRPr="00D47FC9">
        <w:rPr>
          <w:sz w:val="24"/>
          <w:szCs w:val="24"/>
        </w:rPr>
        <w:t>формирование готовности участвовать в различных проектах.</w:t>
      </w:r>
    </w:p>
    <w:p w:rsidR="00D47FC9" w:rsidRPr="00D47FC9" w:rsidRDefault="00D47FC9" w:rsidP="00863302">
      <w:pPr>
        <w:adjustRightInd w:val="0"/>
        <w:spacing w:line="360" w:lineRule="auto"/>
        <w:ind w:left="426" w:firstLine="709"/>
        <w:jc w:val="both"/>
        <w:rPr>
          <w:sz w:val="24"/>
          <w:szCs w:val="24"/>
        </w:rPr>
      </w:pPr>
    </w:p>
    <w:p w:rsidR="00D47FC9" w:rsidRPr="00D47FC9" w:rsidRDefault="00D47FC9" w:rsidP="00863302">
      <w:pPr>
        <w:tabs>
          <w:tab w:val="left" w:pos="851"/>
        </w:tabs>
        <w:spacing w:line="360" w:lineRule="auto"/>
        <w:ind w:left="426"/>
        <w:jc w:val="both"/>
        <w:rPr>
          <w:b/>
          <w:iCs/>
          <w:w w:val="0"/>
          <w:sz w:val="24"/>
          <w:szCs w:val="24"/>
        </w:rPr>
      </w:pPr>
      <w:r w:rsidRPr="00D47FC9">
        <w:rPr>
          <w:b/>
          <w:iCs/>
          <w:w w:val="0"/>
          <w:sz w:val="24"/>
          <w:szCs w:val="24"/>
        </w:rPr>
        <w:t>3.7. Модуль «Экскурсии, экспедиции, походы»</w:t>
      </w:r>
    </w:p>
    <w:p w:rsidR="00D47FC9" w:rsidRPr="00D47FC9" w:rsidRDefault="00D47FC9" w:rsidP="00863302">
      <w:pPr>
        <w:adjustRightInd w:val="0"/>
        <w:spacing w:line="360" w:lineRule="auto"/>
        <w:ind w:left="426" w:firstLine="567"/>
        <w:jc w:val="both"/>
        <w:rPr>
          <w:i/>
          <w:sz w:val="24"/>
          <w:szCs w:val="24"/>
        </w:rPr>
      </w:pPr>
      <w:r w:rsidRPr="00D47FC9">
        <w:rPr>
          <w:rFonts w:eastAsia="Calibri"/>
          <w:sz w:val="24"/>
          <w:szCs w:val="24"/>
        </w:rPr>
        <w:lastRenderedPageBreak/>
        <w:t>Экскурсии, экспедиции, походы помогают 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 На экскурсиях, в экспедициях, в походах создаются благоприятные условия для воспитания у подростков самостоятельности и ответственности, формирования у них навыков самообслуживающего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D47FC9" w:rsidRPr="00D47FC9" w:rsidRDefault="00D47FC9" w:rsidP="00E0235C">
      <w:pPr>
        <w:pStyle w:val="a5"/>
        <w:widowControl/>
        <w:numPr>
          <w:ilvl w:val="0"/>
          <w:numId w:val="60"/>
        </w:numPr>
        <w:tabs>
          <w:tab w:val="left" w:pos="885"/>
        </w:tabs>
        <w:autoSpaceDE/>
        <w:autoSpaceDN/>
        <w:spacing w:line="360" w:lineRule="auto"/>
        <w:ind w:left="426"/>
        <w:jc w:val="both"/>
        <w:rPr>
          <w:rFonts w:eastAsia="Calibri"/>
          <w:sz w:val="24"/>
          <w:szCs w:val="24"/>
        </w:rPr>
      </w:pPr>
      <w:r w:rsidRPr="00D47FC9">
        <w:rPr>
          <w:rFonts w:eastAsia="Calibri"/>
          <w:sz w:val="24"/>
          <w:szCs w:val="24"/>
        </w:rPr>
        <w:t>ежегодные походы на природу, организуемые в классах их классными руководителями и родителями школьников, после окончания учебного года;</w:t>
      </w:r>
    </w:p>
    <w:p w:rsidR="00D47FC9" w:rsidRPr="00D47FC9" w:rsidRDefault="00D47FC9" w:rsidP="00E0235C">
      <w:pPr>
        <w:pStyle w:val="a5"/>
        <w:widowControl/>
        <w:numPr>
          <w:ilvl w:val="0"/>
          <w:numId w:val="60"/>
        </w:numPr>
        <w:tabs>
          <w:tab w:val="left" w:pos="885"/>
        </w:tabs>
        <w:autoSpaceDE/>
        <w:autoSpaceDN/>
        <w:spacing w:line="360" w:lineRule="auto"/>
        <w:ind w:left="426"/>
        <w:jc w:val="both"/>
        <w:rPr>
          <w:rFonts w:eastAsia="Calibri"/>
          <w:sz w:val="24"/>
          <w:szCs w:val="24"/>
        </w:rPr>
      </w:pPr>
      <w:r w:rsidRPr="00D47FC9">
        <w:rPr>
          <w:rFonts w:eastAsia="Calibri"/>
          <w:sz w:val="24"/>
          <w:szCs w:val="24"/>
        </w:rPr>
        <w:t>регулярные сезонные экскурсии на природу, организуемые в начальных классах их классными руководителями («Природа зимой», «Осенний парк», «Приметы весны» и т.п.);</w:t>
      </w:r>
    </w:p>
    <w:p w:rsidR="00D47FC9" w:rsidRPr="00D47FC9" w:rsidRDefault="00D47FC9" w:rsidP="00E0235C">
      <w:pPr>
        <w:pStyle w:val="a5"/>
        <w:widowControl/>
        <w:numPr>
          <w:ilvl w:val="0"/>
          <w:numId w:val="60"/>
        </w:numPr>
        <w:tabs>
          <w:tab w:val="left" w:pos="885"/>
        </w:tabs>
        <w:autoSpaceDE/>
        <w:autoSpaceDN/>
        <w:spacing w:line="360" w:lineRule="auto"/>
        <w:ind w:left="426"/>
        <w:jc w:val="both"/>
        <w:rPr>
          <w:rFonts w:eastAsia="Calibri"/>
          <w:sz w:val="24"/>
          <w:szCs w:val="24"/>
        </w:rPr>
      </w:pPr>
      <w:r w:rsidRPr="00D47FC9">
        <w:rPr>
          <w:rFonts w:eastAsia="Calibri"/>
          <w:sz w:val="24"/>
          <w:szCs w:val="24"/>
        </w:rPr>
        <w:t>выездные экскурсии в музей,  на предприятие; на представления в кинотеатр, театр, цирк.</w:t>
      </w:r>
    </w:p>
    <w:p w:rsidR="00D47FC9" w:rsidRPr="00D47FC9" w:rsidRDefault="00D47FC9" w:rsidP="00863302">
      <w:pPr>
        <w:pStyle w:val="a5"/>
        <w:tabs>
          <w:tab w:val="left" w:pos="885"/>
        </w:tabs>
        <w:spacing w:line="360" w:lineRule="auto"/>
        <w:ind w:left="426"/>
        <w:jc w:val="both"/>
        <w:rPr>
          <w:rFonts w:eastAsia="Calibri"/>
          <w:sz w:val="24"/>
          <w:szCs w:val="24"/>
        </w:rPr>
      </w:pPr>
    </w:p>
    <w:p w:rsidR="00D47FC9" w:rsidRPr="00D47FC9" w:rsidRDefault="00D47FC9" w:rsidP="00863302">
      <w:pPr>
        <w:tabs>
          <w:tab w:val="left" w:pos="851"/>
        </w:tabs>
        <w:spacing w:line="360" w:lineRule="auto"/>
        <w:ind w:left="426"/>
        <w:jc w:val="both"/>
        <w:rPr>
          <w:b/>
          <w:iCs/>
          <w:w w:val="0"/>
          <w:sz w:val="24"/>
          <w:szCs w:val="24"/>
        </w:rPr>
      </w:pPr>
      <w:r w:rsidRPr="00D47FC9">
        <w:rPr>
          <w:b/>
          <w:iCs/>
          <w:w w:val="0"/>
          <w:sz w:val="24"/>
          <w:szCs w:val="24"/>
        </w:rPr>
        <w:t>3.8. Модуль «Профориентация»</w:t>
      </w:r>
    </w:p>
    <w:p w:rsidR="00D47FC9" w:rsidRPr="00D47FC9" w:rsidRDefault="00D47FC9" w:rsidP="00863302">
      <w:pPr>
        <w:spacing w:line="360" w:lineRule="auto"/>
        <w:ind w:left="426" w:firstLine="567"/>
        <w:jc w:val="both"/>
        <w:rPr>
          <w:rStyle w:val="CharAttribute502"/>
          <w:rFonts w:eastAsia="№Е"/>
          <w:i w:val="0"/>
          <w:sz w:val="24"/>
          <w:szCs w:val="24"/>
        </w:rPr>
      </w:pPr>
      <w:r w:rsidRPr="00D47FC9">
        <w:rPr>
          <w:sz w:val="24"/>
          <w:szCs w:val="24"/>
        </w:rPr>
        <w:t xml:space="preserve">Совместная деятельность педагогов и школьников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профориентационно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внепрофессиональную составляющие такой деятельности. </w:t>
      </w:r>
      <w:r w:rsidRPr="00D47FC9">
        <w:rPr>
          <w:rStyle w:val="CharAttribute511"/>
          <w:rFonts w:eastAsia="№Е"/>
          <w:sz w:val="24"/>
          <w:szCs w:val="24"/>
        </w:rPr>
        <w:t xml:space="preserve">Эта работа осуществляется </w:t>
      </w:r>
      <w:r w:rsidRPr="00D47FC9">
        <w:rPr>
          <w:rStyle w:val="CharAttribute512"/>
          <w:rFonts w:eastAsia="№Е"/>
          <w:sz w:val="24"/>
          <w:szCs w:val="24"/>
        </w:rPr>
        <w:t>через</w:t>
      </w:r>
      <w:r w:rsidRPr="00D47FC9">
        <w:rPr>
          <w:sz w:val="24"/>
          <w:szCs w:val="24"/>
        </w:rPr>
        <w:t>:</w:t>
      </w:r>
    </w:p>
    <w:p w:rsidR="00D47FC9" w:rsidRPr="00D47FC9" w:rsidRDefault="00D47FC9" w:rsidP="00E0235C">
      <w:pPr>
        <w:pStyle w:val="a5"/>
        <w:widowControl/>
        <w:numPr>
          <w:ilvl w:val="0"/>
          <w:numId w:val="60"/>
        </w:numPr>
        <w:tabs>
          <w:tab w:val="left" w:pos="885"/>
        </w:tabs>
        <w:autoSpaceDE/>
        <w:autoSpaceDN/>
        <w:spacing w:line="360" w:lineRule="auto"/>
        <w:ind w:left="426" w:firstLine="567"/>
        <w:jc w:val="both"/>
        <w:rPr>
          <w:rFonts w:eastAsia="Calibri"/>
          <w:sz w:val="24"/>
          <w:szCs w:val="24"/>
        </w:rPr>
      </w:pPr>
      <w:r w:rsidRPr="00D47FC9">
        <w:rPr>
          <w:rFonts w:eastAsia="Calibri"/>
          <w:sz w:val="24"/>
          <w:szCs w:val="24"/>
        </w:rPr>
        <w:t>циклы профориентационных часов общения, направленных на  подготовку школьника к осознанному планированию и реализации своего профессионального будущего;</w:t>
      </w:r>
    </w:p>
    <w:p w:rsidR="00D47FC9" w:rsidRPr="00D47FC9" w:rsidRDefault="00D47FC9" w:rsidP="00E0235C">
      <w:pPr>
        <w:pStyle w:val="a5"/>
        <w:widowControl/>
        <w:numPr>
          <w:ilvl w:val="0"/>
          <w:numId w:val="60"/>
        </w:numPr>
        <w:tabs>
          <w:tab w:val="left" w:pos="885"/>
        </w:tabs>
        <w:autoSpaceDE/>
        <w:autoSpaceDN/>
        <w:spacing w:line="360" w:lineRule="auto"/>
        <w:ind w:left="426" w:firstLine="567"/>
        <w:jc w:val="both"/>
        <w:rPr>
          <w:rFonts w:eastAsia="Calibri"/>
          <w:sz w:val="24"/>
          <w:szCs w:val="24"/>
        </w:rPr>
      </w:pPr>
      <w:r w:rsidRPr="00D47FC9">
        <w:rPr>
          <w:rFonts w:eastAsia="Calibri"/>
          <w:sz w:val="24"/>
          <w:szCs w:val="24"/>
        </w:rPr>
        <w:t>профориентационные игры: симуляции, деловые игры, квесты, решение кейсов (ситуаций, в которых необходимо принять решение, занять определенную позицию),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деятельности;</w:t>
      </w:r>
    </w:p>
    <w:p w:rsidR="00D47FC9" w:rsidRPr="00D47FC9" w:rsidRDefault="00D47FC9" w:rsidP="00E0235C">
      <w:pPr>
        <w:pStyle w:val="a5"/>
        <w:widowControl/>
        <w:numPr>
          <w:ilvl w:val="0"/>
          <w:numId w:val="60"/>
        </w:numPr>
        <w:tabs>
          <w:tab w:val="left" w:pos="885"/>
        </w:tabs>
        <w:autoSpaceDE/>
        <w:autoSpaceDN/>
        <w:spacing w:line="360" w:lineRule="auto"/>
        <w:ind w:left="426" w:firstLine="567"/>
        <w:jc w:val="both"/>
        <w:rPr>
          <w:rFonts w:eastAsia="Calibri"/>
          <w:sz w:val="24"/>
          <w:szCs w:val="24"/>
        </w:rPr>
      </w:pPr>
      <w:r w:rsidRPr="00D47FC9">
        <w:rPr>
          <w:rFonts w:eastAsia="Calibri"/>
          <w:sz w:val="24"/>
          <w:szCs w:val="24"/>
        </w:rPr>
        <w:t>экскурсии на предприятия города, дающие школьникам начальные представления о существующих профессиях и условиях работы людей, представляющих эти профессии;</w:t>
      </w:r>
    </w:p>
    <w:p w:rsidR="00D47FC9" w:rsidRPr="00D47FC9" w:rsidRDefault="00D47FC9" w:rsidP="00E0235C">
      <w:pPr>
        <w:pStyle w:val="a5"/>
        <w:widowControl/>
        <w:numPr>
          <w:ilvl w:val="0"/>
          <w:numId w:val="60"/>
        </w:numPr>
        <w:tabs>
          <w:tab w:val="left" w:pos="885"/>
        </w:tabs>
        <w:autoSpaceDE/>
        <w:autoSpaceDN/>
        <w:spacing w:line="360" w:lineRule="auto"/>
        <w:ind w:left="426" w:firstLine="567"/>
        <w:jc w:val="both"/>
        <w:rPr>
          <w:rFonts w:eastAsia="Calibri"/>
          <w:sz w:val="24"/>
          <w:szCs w:val="24"/>
        </w:rPr>
      </w:pPr>
      <w:r w:rsidRPr="00D47FC9">
        <w:rPr>
          <w:rFonts w:eastAsia="Calibri"/>
          <w:sz w:val="24"/>
          <w:szCs w:val="24"/>
        </w:rPr>
        <w:t>посещение профориентационных выставок, ярмарок профессий, тематических профориентационных парков, профориентационных лагерей, дней открытых дверей в средних специальных учебных заведениях и вузах;</w:t>
      </w:r>
    </w:p>
    <w:p w:rsidR="00D47FC9" w:rsidRPr="00D47FC9" w:rsidRDefault="00D47FC9" w:rsidP="00E0235C">
      <w:pPr>
        <w:pStyle w:val="a5"/>
        <w:widowControl/>
        <w:numPr>
          <w:ilvl w:val="0"/>
          <w:numId w:val="60"/>
        </w:numPr>
        <w:tabs>
          <w:tab w:val="left" w:pos="885"/>
        </w:tabs>
        <w:autoSpaceDE/>
        <w:autoSpaceDN/>
        <w:spacing w:line="360" w:lineRule="auto"/>
        <w:ind w:left="426" w:firstLine="567"/>
        <w:jc w:val="both"/>
        <w:rPr>
          <w:rFonts w:eastAsia="Calibri"/>
          <w:sz w:val="24"/>
          <w:szCs w:val="24"/>
        </w:rPr>
      </w:pPr>
      <w:r w:rsidRPr="00D47FC9">
        <w:rPr>
          <w:rFonts w:eastAsia="Calibri"/>
          <w:sz w:val="24"/>
          <w:szCs w:val="24"/>
        </w:rPr>
        <w:lastRenderedPageBreak/>
        <w:t>совместное с педагогами изучение интернет ресурсов, посвященных выбору профессий, прохождение профориентационного онлайн-тестирования, прохождение онлайн курсов по интересующим профессиям и направлениям образования;</w:t>
      </w:r>
    </w:p>
    <w:p w:rsidR="00D47FC9" w:rsidRPr="00D47FC9" w:rsidRDefault="00D47FC9" w:rsidP="00E0235C">
      <w:pPr>
        <w:pStyle w:val="a5"/>
        <w:widowControl/>
        <w:numPr>
          <w:ilvl w:val="0"/>
          <w:numId w:val="60"/>
        </w:numPr>
        <w:tabs>
          <w:tab w:val="left" w:pos="885"/>
        </w:tabs>
        <w:autoSpaceDE/>
        <w:autoSpaceDN/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участие в работе всероссийских профориентационных проектов, созданных в сети интернет: просмотр лекций, решение учебно-тренировочных задач, участие в мастер классах, посещение открытых уроков;</w:t>
      </w:r>
    </w:p>
    <w:p w:rsidR="00D47FC9" w:rsidRPr="00D47FC9" w:rsidRDefault="00D47FC9" w:rsidP="00E0235C">
      <w:pPr>
        <w:pStyle w:val="a5"/>
        <w:widowControl/>
        <w:numPr>
          <w:ilvl w:val="0"/>
          <w:numId w:val="60"/>
        </w:numPr>
        <w:tabs>
          <w:tab w:val="left" w:pos="885"/>
        </w:tabs>
        <w:autoSpaceDE/>
        <w:autoSpaceDN/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индивидуальные консультации психолога для школьников и их родителей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профессии;</w:t>
      </w:r>
    </w:p>
    <w:p w:rsidR="00D47FC9" w:rsidRPr="00D47FC9" w:rsidRDefault="00D47FC9" w:rsidP="00E0235C">
      <w:pPr>
        <w:pStyle w:val="a5"/>
        <w:widowControl/>
        <w:numPr>
          <w:ilvl w:val="0"/>
          <w:numId w:val="60"/>
        </w:numPr>
        <w:tabs>
          <w:tab w:val="left" w:pos="885"/>
        </w:tabs>
        <w:autoSpaceDE/>
        <w:autoSpaceDN/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 xml:space="preserve">освоение школьниками основ профессии в рамках различных курсов по выбору, включенных в основную образовательную программу школы, или в рамках курсов дополнительного образования.  </w:t>
      </w:r>
    </w:p>
    <w:p w:rsidR="00D47FC9" w:rsidRPr="00D47FC9" w:rsidRDefault="00D47FC9" w:rsidP="00863302">
      <w:pPr>
        <w:pStyle w:val="a5"/>
        <w:tabs>
          <w:tab w:val="left" w:pos="885"/>
        </w:tabs>
        <w:spacing w:line="360" w:lineRule="auto"/>
        <w:ind w:left="426"/>
        <w:jc w:val="both"/>
        <w:rPr>
          <w:sz w:val="24"/>
          <w:szCs w:val="24"/>
        </w:rPr>
      </w:pPr>
    </w:p>
    <w:p w:rsidR="00D47FC9" w:rsidRPr="00D47FC9" w:rsidRDefault="00D47FC9" w:rsidP="00863302">
      <w:pPr>
        <w:spacing w:line="360" w:lineRule="auto"/>
        <w:ind w:left="426"/>
        <w:jc w:val="both"/>
        <w:rPr>
          <w:b/>
          <w:sz w:val="24"/>
          <w:szCs w:val="24"/>
        </w:rPr>
      </w:pPr>
      <w:r w:rsidRPr="00D47FC9">
        <w:rPr>
          <w:b/>
          <w:w w:val="0"/>
          <w:sz w:val="24"/>
          <w:szCs w:val="24"/>
        </w:rPr>
        <w:t xml:space="preserve">3.9. Модуль </w:t>
      </w:r>
      <w:r w:rsidRPr="00D47FC9">
        <w:rPr>
          <w:b/>
          <w:sz w:val="24"/>
          <w:szCs w:val="24"/>
        </w:rPr>
        <w:t>«Школьные и социальные медиа»</w:t>
      </w:r>
    </w:p>
    <w:p w:rsidR="00D47FC9" w:rsidRPr="00D47FC9" w:rsidRDefault="00D47FC9" w:rsidP="00863302">
      <w:pPr>
        <w:spacing w:line="360" w:lineRule="auto"/>
        <w:ind w:left="426" w:firstLine="567"/>
        <w:jc w:val="both"/>
        <w:rPr>
          <w:i/>
          <w:sz w:val="24"/>
          <w:szCs w:val="24"/>
        </w:rPr>
      </w:pPr>
      <w:r w:rsidRPr="00D47FC9">
        <w:rPr>
          <w:sz w:val="24"/>
          <w:szCs w:val="24"/>
          <w:shd w:val="clear" w:color="auto" w:fill="FFFFFF"/>
        </w:rPr>
        <w:t xml:space="preserve">Цель школьных медиа  – </w:t>
      </w:r>
      <w:r w:rsidRPr="00D47FC9">
        <w:rPr>
          <w:sz w:val="24"/>
          <w:szCs w:val="24"/>
        </w:rPr>
        <w:t xml:space="preserve">развитие коммуникативной культуры школьников, формирование </w:t>
      </w:r>
      <w:r w:rsidRPr="00D47FC9">
        <w:rPr>
          <w:sz w:val="24"/>
          <w:szCs w:val="24"/>
          <w:shd w:val="clear" w:color="auto" w:fill="FFFFFF"/>
        </w:rPr>
        <w:t xml:space="preserve">навыков общения и сотрудничества, поддержка творческой самореализации учащихся. </w:t>
      </w:r>
      <w:r w:rsidRPr="00D47FC9">
        <w:rPr>
          <w:rFonts w:eastAsia="Calibri"/>
          <w:sz w:val="24"/>
          <w:szCs w:val="24"/>
        </w:rPr>
        <w:t>Воспитательный потенциал школьных медиа реализуется в рамках следующих видов и форм деятельности:</w:t>
      </w:r>
    </w:p>
    <w:p w:rsidR="00D47FC9" w:rsidRPr="00D47FC9" w:rsidRDefault="00D47FC9" w:rsidP="00E0235C">
      <w:pPr>
        <w:pStyle w:val="a5"/>
        <w:widowControl/>
        <w:numPr>
          <w:ilvl w:val="0"/>
          <w:numId w:val="62"/>
        </w:numPr>
        <w:shd w:val="clear" w:color="auto" w:fill="FFFFFF"/>
        <w:autoSpaceDE/>
        <w:autoSpaceDN/>
        <w:spacing w:line="360" w:lineRule="auto"/>
        <w:ind w:left="426" w:firstLine="567"/>
        <w:contextualSpacing/>
        <w:jc w:val="both"/>
        <w:rPr>
          <w:sz w:val="24"/>
          <w:szCs w:val="24"/>
        </w:rPr>
      </w:pPr>
      <w:r w:rsidRPr="00D47FC9">
        <w:rPr>
          <w:sz w:val="24"/>
          <w:szCs w:val="24"/>
        </w:rPr>
        <w:t>разновозрастный редакционный совет подростков, старшеклассников и консультирующих их взрослых, целью которого является освещение (в Инстаграм) наиболее интересных моментов жизни школы, популяризация общешкольных ключевых дел, мероприятий, кружков, секций; размещение созданных детьми рассказов, стихов, сказок, репортажей;</w:t>
      </w:r>
    </w:p>
    <w:p w:rsidR="00D47FC9" w:rsidRPr="00D47FC9" w:rsidRDefault="00D47FC9" w:rsidP="00E0235C">
      <w:pPr>
        <w:pStyle w:val="a5"/>
        <w:widowControl/>
        <w:numPr>
          <w:ilvl w:val="0"/>
          <w:numId w:val="62"/>
        </w:numPr>
        <w:shd w:val="clear" w:color="auto" w:fill="FFFFFF"/>
        <w:autoSpaceDE/>
        <w:autoSpaceDN/>
        <w:spacing w:line="360" w:lineRule="auto"/>
        <w:ind w:left="426" w:firstLine="567"/>
        <w:contextualSpacing/>
        <w:jc w:val="both"/>
        <w:rPr>
          <w:sz w:val="24"/>
          <w:szCs w:val="24"/>
        </w:rPr>
      </w:pPr>
      <w:r w:rsidRPr="00D47FC9">
        <w:rPr>
          <w:sz w:val="24"/>
          <w:szCs w:val="24"/>
        </w:rPr>
        <w:t xml:space="preserve">участие школьников в конкурсах </w:t>
      </w:r>
      <w:r w:rsidRPr="00D47FC9">
        <w:rPr>
          <w:sz w:val="24"/>
          <w:szCs w:val="24"/>
          <w:shd w:val="clear" w:color="auto" w:fill="FFFFFF"/>
        </w:rPr>
        <w:t>школьных медиа.</w:t>
      </w:r>
    </w:p>
    <w:p w:rsidR="00D47FC9" w:rsidRPr="00D47FC9" w:rsidRDefault="00D47FC9" w:rsidP="00863302">
      <w:pPr>
        <w:pStyle w:val="a5"/>
        <w:shd w:val="clear" w:color="auto" w:fill="FFFFFF"/>
        <w:spacing w:line="360" w:lineRule="auto"/>
        <w:ind w:left="426"/>
        <w:jc w:val="both"/>
        <w:rPr>
          <w:sz w:val="24"/>
          <w:szCs w:val="24"/>
        </w:rPr>
      </w:pPr>
    </w:p>
    <w:p w:rsidR="00D47FC9" w:rsidRPr="00D47FC9" w:rsidRDefault="00D47FC9" w:rsidP="00863302">
      <w:pPr>
        <w:tabs>
          <w:tab w:val="left" w:pos="851"/>
        </w:tabs>
        <w:spacing w:line="360" w:lineRule="auto"/>
        <w:ind w:left="426"/>
        <w:jc w:val="both"/>
        <w:rPr>
          <w:b/>
          <w:sz w:val="24"/>
          <w:szCs w:val="24"/>
        </w:rPr>
      </w:pPr>
      <w:r w:rsidRPr="00D47FC9">
        <w:rPr>
          <w:b/>
          <w:w w:val="0"/>
          <w:sz w:val="24"/>
          <w:szCs w:val="24"/>
        </w:rPr>
        <w:t xml:space="preserve">3.10. Модуль </w:t>
      </w:r>
      <w:r w:rsidRPr="00D47FC9">
        <w:rPr>
          <w:b/>
          <w:sz w:val="24"/>
          <w:szCs w:val="24"/>
        </w:rPr>
        <w:t>«Организация предметно-эстетической среды»</w:t>
      </w:r>
    </w:p>
    <w:p w:rsidR="00D47FC9" w:rsidRPr="00D47FC9" w:rsidRDefault="00D47FC9" w:rsidP="00863302">
      <w:pPr>
        <w:pStyle w:val="ParaAttribute38"/>
        <w:spacing w:line="360" w:lineRule="auto"/>
        <w:ind w:left="426" w:right="0" w:firstLine="567"/>
        <w:rPr>
          <w:rStyle w:val="CharAttribute502"/>
          <w:rFonts w:eastAsia="№Е"/>
          <w:i w:val="0"/>
          <w:sz w:val="24"/>
          <w:szCs w:val="24"/>
        </w:rPr>
      </w:pPr>
      <w:r w:rsidRPr="00D47FC9">
        <w:rPr>
          <w:sz w:val="24"/>
          <w:szCs w:val="24"/>
        </w:rPr>
        <w:t xml:space="preserve">Окружающая ребенка предметно-эстетическая среда школы, при условии ее грамотной организации, обогащает внутренний мир ученика, способствует формированию у него чувства вкуса и стиля, создает атмосферу психологического комфорта, поднимает настроение, </w:t>
      </w:r>
      <w:r w:rsidRPr="00D47FC9">
        <w:rPr>
          <w:rStyle w:val="CharAttribute526"/>
          <w:rFonts w:eastAsia="№Е"/>
          <w:sz w:val="24"/>
          <w:szCs w:val="24"/>
        </w:rPr>
        <w:t xml:space="preserve">предупреждает стрессовые ситуации, </w:t>
      </w:r>
      <w:r w:rsidRPr="00D47FC9">
        <w:rPr>
          <w:sz w:val="24"/>
          <w:szCs w:val="24"/>
        </w:rPr>
        <w:t>способствует позитивному восприятию ребенком школы. Воспитывающее влияние на ребенка осуществляется через такие формы работы с предметно-эстетической средой школы как: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shd w:val="clear" w:color="auto" w:fill="FFFFFF"/>
        <w:tabs>
          <w:tab w:val="left" w:pos="993"/>
          <w:tab w:val="left" w:pos="1310"/>
        </w:tabs>
        <w:autoSpaceDE/>
        <w:autoSpaceDN/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оформление интерьера школьных помещений (вестибюля, коридоров, рекреаций, залов, лестничных пролетов и т.п.) и их периодическая переориентация, которая может служить хорошим средством разрушения негативных установок школьников на учебные и внеучебные занятия;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shd w:val="clear" w:color="auto" w:fill="FFFFFF"/>
        <w:tabs>
          <w:tab w:val="left" w:pos="993"/>
          <w:tab w:val="left" w:pos="1310"/>
        </w:tabs>
        <w:autoSpaceDE/>
        <w:autoSpaceDN/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 xml:space="preserve">размещение на стенах школы регулярно сменяемых экспозиций: творческих работ школьников, позволяющих им реализовать свой творческий потенциал, а также знакомящих их с работами друг друга; картин определенного художественного стиля, знакомящего школьников с </w:t>
      </w:r>
      <w:r w:rsidRPr="00D47FC9">
        <w:rPr>
          <w:sz w:val="24"/>
          <w:szCs w:val="24"/>
        </w:rPr>
        <w:lastRenderedPageBreak/>
        <w:t>разнообразием эстетического осмысления мира; фотоотчетов об интересных событиях, происходящих в школе (проведенных ключевых делах, интересных экскурсиях, походах, встречах с интересными людьми и т.п.);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shd w:val="clear" w:color="auto" w:fill="FFFFFF"/>
        <w:tabs>
          <w:tab w:val="left" w:pos="993"/>
          <w:tab w:val="left" w:pos="1310"/>
        </w:tabs>
        <w:autoSpaceDE/>
        <w:autoSpaceDN/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озеленение</w:t>
      </w:r>
      <w:r w:rsidRPr="00D47FC9">
        <w:rPr>
          <w:rStyle w:val="CharAttribute526"/>
          <w:rFonts w:eastAsia="№Е"/>
          <w:sz w:val="24"/>
          <w:szCs w:val="24"/>
        </w:rPr>
        <w:t xml:space="preserve"> пришкольной территории, разбивка клумб, тенистых аллей, спортивных и игровых площадок, </w:t>
      </w:r>
      <w:r w:rsidRPr="00D47FC9">
        <w:rPr>
          <w:sz w:val="24"/>
          <w:szCs w:val="24"/>
        </w:rPr>
        <w:t xml:space="preserve">доступных и приспособленных для школьников разных возрастных категорий, </w:t>
      </w:r>
      <w:r w:rsidRPr="00D47FC9">
        <w:rPr>
          <w:rStyle w:val="CharAttribute526"/>
          <w:rFonts w:eastAsia="№Е"/>
          <w:sz w:val="24"/>
          <w:szCs w:val="24"/>
        </w:rPr>
        <w:t>оздоровительно-рекреационных зон, позволяющих разделить свободное пространство школы на зоны активного и тихого отдыха;</w:t>
      </w:r>
    </w:p>
    <w:p w:rsidR="00D47FC9" w:rsidRPr="00D47FC9" w:rsidRDefault="00D47FC9" w:rsidP="00E0235C">
      <w:pPr>
        <w:numPr>
          <w:ilvl w:val="0"/>
          <w:numId w:val="64"/>
        </w:numPr>
        <w:shd w:val="clear" w:color="auto" w:fill="FFFFFF"/>
        <w:tabs>
          <w:tab w:val="left" w:pos="872"/>
          <w:tab w:val="left" w:pos="993"/>
          <w:tab w:val="left" w:pos="1310"/>
        </w:tabs>
        <w:autoSpaceDN/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благоустройство классных кабинетов, осуществляемое классными руководителями вместе со школьниками своих классов, позволяющее учащимся проявить свои фантазию и творческие способности, создающее повод для длительного общения классного руководителя со своими детьми;</w:t>
      </w:r>
    </w:p>
    <w:p w:rsidR="00D47FC9" w:rsidRPr="00D47FC9" w:rsidRDefault="00D47FC9" w:rsidP="00E0235C">
      <w:pPr>
        <w:numPr>
          <w:ilvl w:val="0"/>
          <w:numId w:val="64"/>
        </w:numPr>
        <w:shd w:val="clear" w:color="auto" w:fill="FFFFFF"/>
        <w:tabs>
          <w:tab w:val="left" w:pos="872"/>
          <w:tab w:val="left" w:pos="993"/>
          <w:tab w:val="left" w:pos="1310"/>
        </w:tabs>
        <w:autoSpaceDN/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sz w:val="24"/>
          <w:szCs w:val="24"/>
          <w:highlight w:val="white"/>
        </w:rPr>
        <w:t xml:space="preserve">событийный дизайн – оформление пространства проведения конкретных школьных событий (праздников, церемоний, торжественных линеек, творческих вечеров, выставок, собраний, конференций и т.п.); </w:t>
      </w:r>
    </w:p>
    <w:p w:rsidR="00D47FC9" w:rsidRPr="00D47FC9" w:rsidRDefault="00D47FC9" w:rsidP="00E0235C">
      <w:pPr>
        <w:numPr>
          <w:ilvl w:val="0"/>
          <w:numId w:val="64"/>
        </w:numPr>
        <w:shd w:val="clear" w:color="auto" w:fill="FFFFFF"/>
        <w:tabs>
          <w:tab w:val="left" w:pos="872"/>
          <w:tab w:val="left" w:pos="993"/>
          <w:tab w:val="left" w:pos="1310"/>
        </w:tabs>
        <w:autoSpaceDN/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rStyle w:val="CharAttribute526"/>
          <w:rFonts w:eastAsia="№Е"/>
          <w:sz w:val="24"/>
          <w:szCs w:val="24"/>
        </w:rPr>
        <w:t xml:space="preserve">совместная с детьми разработка, создание и популяризация особой школьной символики (флаг школы, гимн школы, эмблема школы, логотип и т.п.), используемой как в школьной повседневности, так и в торжественные моменты жизни образовательной организации </w:t>
      </w:r>
      <w:r w:rsidRPr="00D47FC9">
        <w:rPr>
          <w:sz w:val="24"/>
          <w:szCs w:val="24"/>
        </w:rPr>
        <w:t>–</w:t>
      </w:r>
      <w:r w:rsidRPr="00D47FC9">
        <w:rPr>
          <w:rStyle w:val="CharAttribute526"/>
          <w:rFonts w:eastAsia="№Е"/>
          <w:sz w:val="24"/>
          <w:szCs w:val="24"/>
        </w:rPr>
        <w:t xml:space="preserve"> во время праздников, торжественных церемоний, ключевых общешкольных дел и иных происходящих в жизни школы знаковых событий;</w:t>
      </w:r>
    </w:p>
    <w:p w:rsidR="00D47FC9" w:rsidRPr="00D47FC9" w:rsidRDefault="00D47FC9" w:rsidP="00E0235C">
      <w:pPr>
        <w:numPr>
          <w:ilvl w:val="0"/>
          <w:numId w:val="64"/>
        </w:numPr>
        <w:shd w:val="clear" w:color="auto" w:fill="FFFFFF"/>
        <w:tabs>
          <w:tab w:val="left" w:pos="872"/>
          <w:tab w:val="left" w:pos="993"/>
          <w:tab w:val="left" w:pos="1310"/>
        </w:tabs>
        <w:autoSpaceDN/>
        <w:spacing w:line="360" w:lineRule="auto"/>
        <w:ind w:left="426" w:firstLine="567"/>
        <w:jc w:val="both"/>
        <w:rPr>
          <w:b/>
          <w:i/>
          <w:sz w:val="24"/>
          <w:szCs w:val="24"/>
        </w:rPr>
      </w:pPr>
      <w:r w:rsidRPr="00D47FC9">
        <w:rPr>
          <w:sz w:val="24"/>
          <w:szCs w:val="24"/>
        </w:rPr>
        <w:t xml:space="preserve">регулярная организация и проведение конкурсов творческих проектов по благоустройству различных участков пришкольной территории (например, высадке культурных растений, закладке газонов, сооружению альпийских горок, созданию инсталляций и иного декоративного оформления отведенных для детских проектов мест); </w:t>
      </w:r>
    </w:p>
    <w:p w:rsidR="00D47FC9" w:rsidRPr="00D47FC9" w:rsidRDefault="00D47FC9" w:rsidP="00E0235C">
      <w:pPr>
        <w:numPr>
          <w:ilvl w:val="0"/>
          <w:numId w:val="66"/>
        </w:numPr>
        <w:tabs>
          <w:tab w:val="left" w:pos="851"/>
        </w:tabs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акцентирование внимания школьников посредством элементов предметно-эстетической среды (стенды, плакаты, инсталляции) на важных для воспитания ценностях школы, ее традициях, правилах.</w:t>
      </w:r>
    </w:p>
    <w:p w:rsidR="00D47FC9" w:rsidRPr="00D47FC9" w:rsidRDefault="00D47FC9" w:rsidP="00863302">
      <w:pPr>
        <w:tabs>
          <w:tab w:val="left" w:pos="851"/>
        </w:tabs>
        <w:spacing w:line="360" w:lineRule="auto"/>
        <w:ind w:left="426"/>
        <w:jc w:val="both"/>
        <w:rPr>
          <w:sz w:val="24"/>
          <w:szCs w:val="24"/>
        </w:rPr>
      </w:pPr>
    </w:p>
    <w:p w:rsidR="00D47FC9" w:rsidRPr="00D47FC9" w:rsidRDefault="00D47FC9" w:rsidP="00863302">
      <w:pPr>
        <w:tabs>
          <w:tab w:val="left" w:pos="851"/>
        </w:tabs>
        <w:spacing w:line="360" w:lineRule="auto"/>
        <w:ind w:left="426"/>
        <w:jc w:val="both"/>
        <w:rPr>
          <w:b/>
          <w:sz w:val="24"/>
          <w:szCs w:val="24"/>
        </w:rPr>
      </w:pPr>
      <w:r w:rsidRPr="00D47FC9">
        <w:rPr>
          <w:b/>
          <w:w w:val="0"/>
          <w:sz w:val="24"/>
          <w:szCs w:val="24"/>
        </w:rPr>
        <w:t xml:space="preserve">3.11. Модуль </w:t>
      </w:r>
      <w:r w:rsidRPr="00D47FC9">
        <w:rPr>
          <w:b/>
          <w:sz w:val="24"/>
          <w:szCs w:val="24"/>
        </w:rPr>
        <w:t>«Работа с родителями»</w:t>
      </w:r>
    </w:p>
    <w:p w:rsidR="00D47FC9" w:rsidRPr="00D47FC9" w:rsidRDefault="00D47FC9" w:rsidP="00863302">
      <w:pPr>
        <w:tabs>
          <w:tab w:val="left" w:pos="851"/>
        </w:tabs>
        <w:spacing w:line="360" w:lineRule="auto"/>
        <w:ind w:left="426" w:firstLine="567"/>
        <w:jc w:val="both"/>
        <w:rPr>
          <w:rStyle w:val="CharAttribute502"/>
          <w:rFonts w:eastAsia="№Е"/>
          <w:i w:val="0"/>
          <w:sz w:val="24"/>
          <w:szCs w:val="24"/>
        </w:rPr>
      </w:pPr>
      <w:r w:rsidRPr="00D47FC9">
        <w:rPr>
          <w:sz w:val="24"/>
          <w:szCs w:val="24"/>
        </w:rPr>
        <w:t>Работа с родителями или законными представителями школьников осуществляется для более эффективного достижения цели воспитания, которое обеспечивается согласованием позиций семьи и школы в данном вопросе. Работа с родителями или законными представителями школьников осуществляется в рамках следующих видов и форм деятельности</w:t>
      </w:r>
      <w:r w:rsidRPr="00D47FC9">
        <w:rPr>
          <w:i/>
          <w:sz w:val="24"/>
          <w:szCs w:val="24"/>
        </w:rPr>
        <w:t>)</w:t>
      </w:r>
      <w:r w:rsidRPr="00D47FC9">
        <w:rPr>
          <w:sz w:val="24"/>
          <w:szCs w:val="24"/>
        </w:rPr>
        <w:t>:</w:t>
      </w:r>
    </w:p>
    <w:p w:rsidR="00D47FC9" w:rsidRPr="00D47FC9" w:rsidRDefault="00D47FC9" w:rsidP="00863302">
      <w:pPr>
        <w:pStyle w:val="ParaAttribute38"/>
        <w:spacing w:line="360" w:lineRule="auto"/>
        <w:ind w:left="426" w:right="0" w:firstLine="567"/>
        <w:rPr>
          <w:rStyle w:val="CharAttribute502"/>
          <w:rFonts w:eastAsia="№Е"/>
          <w:b/>
          <w:sz w:val="24"/>
          <w:szCs w:val="24"/>
        </w:rPr>
      </w:pPr>
      <w:r w:rsidRPr="00D47FC9">
        <w:rPr>
          <w:rStyle w:val="CharAttribute502"/>
          <w:rFonts w:eastAsia="№Е"/>
          <w:sz w:val="24"/>
          <w:szCs w:val="24"/>
        </w:rPr>
        <w:t xml:space="preserve">На групповом уровне: 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tabs>
          <w:tab w:val="left" w:pos="851"/>
          <w:tab w:val="left" w:pos="1310"/>
        </w:tabs>
        <w:autoSpaceDE/>
        <w:autoSpaceDN/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Управляющий Совет отцов, родительский патруль,участвующие в управлении образовательной организацией и решении вопросов воспитания и социализации их детей;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tabs>
          <w:tab w:val="left" w:pos="851"/>
          <w:tab w:val="left" w:pos="1310"/>
        </w:tabs>
        <w:autoSpaceDE/>
        <w:autoSpaceDN/>
        <w:spacing w:line="360" w:lineRule="auto"/>
        <w:ind w:left="426" w:right="175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общешкольные родительские собрания, происходящие в режиме обсуждения наиболее острых проблем обучения и воспитания школьников;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tabs>
          <w:tab w:val="left" w:pos="851"/>
          <w:tab w:val="left" w:pos="1310"/>
        </w:tabs>
        <w:autoSpaceDE/>
        <w:autoSpaceDN/>
        <w:spacing w:line="360" w:lineRule="auto"/>
        <w:ind w:left="426" w:right="175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lastRenderedPageBreak/>
        <w:t>педагогическое просвещение родителей по вопросам воспитания детей, в ходе которого  родители  получают  рекомендации классных руководителей и обмениваются собственным творческим опытом и находками в деле воспитания детей;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tabs>
          <w:tab w:val="left" w:pos="851"/>
          <w:tab w:val="left" w:pos="1310"/>
        </w:tabs>
        <w:autoSpaceDE/>
        <w:autoSpaceDN/>
        <w:spacing w:line="360" w:lineRule="auto"/>
        <w:ind w:left="426" w:right="175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взаимодействие с родителями посредством школьного сайта: размещается  информация, предусматривающая ознакомление родителей, школьные новости.</w:t>
      </w:r>
    </w:p>
    <w:p w:rsidR="00D47FC9" w:rsidRPr="00D47FC9" w:rsidRDefault="00D47FC9" w:rsidP="00863302">
      <w:pPr>
        <w:pStyle w:val="a5"/>
        <w:shd w:val="clear" w:color="auto" w:fill="FFFFFF"/>
        <w:tabs>
          <w:tab w:val="left" w:pos="993"/>
          <w:tab w:val="left" w:pos="1310"/>
        </w:tabs>
        <w:spacing w:line="360" w:lineRule="auto"/>
        <w:ind w:left="426"/>
        <w:jc w:val="both"/>
        <w:rPr>
          <w:b/>
          <w:i/>
          <w:sz w:val="24"/>
          <w:szCs w:val="24"/>
        </w:rPr>
      </w:pPr>
      <w:r w:rsidRPr="00D47FC9">
        <w:rPr>
          <w:b/>
          <w:i/>
          <w:sz w:val="24"/>
          <w:szCs w:val="24"/>
        </w:rPr>
        <w:t>На индивидуальном уровне: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tabs>
          <w:tab w:val="left" w:pos="851"/>
          <w:tab w:val="left" w:pos="1310"/>
        </w:tabs>
        <w:autoSpaceDE/>
        <w:autoSpaceDN/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работа специалистов по запросу родителей для решения острых конфликтных ситуаций;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tabs>
          <w:tab w:val="left" w:pos="851"/>
          <w:tab w:val="left" w:pos="1310"/>
        </w:tabs>
        <w:autoSpaceDE/>
        <w:autoSpaceDN/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tabs>
          <w:tab w:val="left" w:pos="851"/>
          <w:tab w:val="left" w:pos="1310"/>
        </w:tabs>
        <w:autoSpaceDE/>
        <w:autoSpaceDN/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помощь со стороны родителей в подготовке и проведении общешкольных и внутриклассных мероприятий воспитательной направленности;</w:t>
      </w:r>
    </w:p>
    <w:p w:rsidR="00D47FC9" w:rsidRPr="00D47FC9" w:rsidRDefault="00D47FC9" w:rsidP="00E0235C">
      <w:pPr>
        <w:pStyle w:val="a5"/>
        <w:widowControl/>
        <w:numPr>
          <w:ilvl w:val="0"/>
          <w:numId w:val="61"/>
        </w:numPr>
        <w:tabs>
          <w:tab w:val="left" w:pos="851"/>
          <w:tab w:val="left" w:pos="1310"/>
        </w:tabs>
        <w:autoSpaceDE/>
        <w:autoSpaceDN/>
        <w:spacing w:line="360" w:lineRule="auto"/>
        <w:ind w:left="426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индивидуальное консультирование c целью координации воспитательных усилий педагогов и родителей.</w:t>
      </w:r>
    </w:p>
    <w:p w:rsidR="00D47FC9" w:rsidRPr="00D47FC9" w:rsidRDefault="00D47FC9" w:rsidP="00863302">
      <w:pPr>
        <w:pStyle w:val="a5"/>
        <w:shd w:val="clear" w:color="auto" w:fill="FFFFFF"/>
        <w:tabs>
          <w:tab w:val="left" w:pos="993"/>
          <w:tab w:val="left" w:pos="1310"/>
        </w:tabs>
        <w:spacing w:line="360" w:lineRule="auto"/>
        <w:ind w:left="426"/>
        <w:jc w:val="both"/>
        <w:rPr>
          <w:b/>
          <w:iCs/>
          <w:w w:val="0"/>
          <w:sz w:val="24"/>
          <w:szCs w:val="24"/>
        </w:rPr>
      </w:pPr>
    </w:p>
    <w:p w:rsidR="00D47FC9" w:rsidRPr="00D47FC9" w:rsidRDefault="00D47FC9" w:rsidP="00863302">
      <w:pPr>
        <w:pStyle w:val="a5"/>
        <w:shd w:val="clear" w:color="auto" w:fill="FFFFFF"/>
        <w:tabs>
          <w:tab w:val="left" w:pos="993"/>
          <w:tab w:val="left" w:pos="1310"/>
        </w:tabs>
        <w:spacing w:line="360" w:lineRule="auto"/>
        <w:ind w:left="426"/>
        <w:jc w:val="both"/>
        <w:rPr>
          <w:b/>
          <w:iCs/>
          <w:w w:val="0"/>
          <w:sz w:val="24"/>
          <w:szCs w:val="24"/>
        </w:rPr>
      </w:pPr>
      <w:r w:rsidRPr="00D47FC9">
        <w:rPr>
          <w:b/>
          <w:iCs/>
          <w:w w:val="0"/>
          <w:sz w:val="24"/>
          <w:szCs w:val="24"/>
        </w:rPr>
        <w:t>4. ОСНОВНЫЕ НАПРАВЛЕНИЯ САМОАНАЛИЗА ВОСПИТАТЕЛЬНОЙ РАБОТЫ</w:t>
      </w:r>
    </w:p>
    <w:p w:rsidR="00D47FC9" w:rsidRPr="00D47FC9" w:rsidRDefault="00D47FC9" w:rsidP="00863302">
      <w:pPr>
        <w:pStyle w:val="a5"/>
        <w:shd w:val="clear" w:color="auto" w:fill="FFFFFF"/>
        <w:tabs>
          <w:tab w:val="left" w:pos="993"/>
          <w:tab w:val="left" w:pos="1310"/>
        </w:tabs>
        <w:spacing w:line="360" w:lineRule="auto"/>
        <w:ind w:left="426"/>
        <w:jc w:val="both"/>
        <w:rPr>
          <w:b/>
          <w:iCs/>
          <w:w w:val="0"/>
          <w:sz w:val="24"/>
          <w:szCs w:val="24"/>
        </w:rPr>
      </w:pPr>
    </w:p>
    <w:p w:rsidR="00D47FC9" w:rsidRPr="00D47FC9" w:rsidRDefault="00D47FC9" w:rsidP="00863302">
      <w:pPr>
        <w:adjustRightInd w:val="0"/>
        <w:spacing w:line="360" w:lineRule="auto"/>
        <w:ind w:left="426" w:right="-1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 xml:space="preserve">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 </w:t>
      </w:r>
    </w:p>
    <w:p w:rsidR="00D47FC9" w:rsidRPr="00D47FC9" w:rsidRDefault="00D47FC9" w:rsidP="00863302">
      <w:pPr>
        <w:adjustRightInd w:val="0"/>
        <w:spacing w:line="360" w:lineRule="auto"/>
        <w:ind w:left="426" w:right="-1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 xml:space="preserve">Самоанализ осуществляется ежегодно силами самой школы. </w:t>
      </w:r>
    </w:p>
    <w:p w:rsidR="00D47FC9" w:rsidRPr="00D47FC9" w:rsidRDefault="00D47FC9" w:rsidP="00863302">
      <w:pPr>
        <w:adjustRightInd w:val="0"/>
        <w:spacing w:line="360" w:lineRule="auto"/>
        <w:ind w:left="426" w:right="-1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Основными принципами, на основе которых осуществляется самоанализ воспитательной работы в школе, являются:</w:t>
      </w:r>
    </w:p>
    <w:p w:rsidR="00D47FC9" w:rsidRPr="00D47FC9" w:rsidRDefault="00D47FC9" w:rsidP="00863302">
      <w:pPr>
        <w:adjustRightInd w:val="0"/>
        <w:spacing w:line="360" w:lineRule="auto"/>
        <w:ind w:left="426" w:right="-1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 xml:space="preserve">- 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 </w:t>
      </w:r>
    </w:p>
    <w:p w:rsidR="00D47FC9" w:rsidRPr="00D47FC9" w:rsidRDefault="00D47FC9" w:rsidP="00863302">
      <w:pPr>
        <w:adjustRightInd w:val="0"/>
        <w:spacing w:line="360" w:lineRule="auto"/>
        <w:ind w:left="426" w:right="-1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  </w:t>
      </w:r>
    </w:p>
    <w:p w:rsidR="00D47FC9" w:rsidRPr="00D47FC9" w:rsidRDefault="00D47FC9" w:rsidP="00863302">
      <w:pPr>
        <w:adjustRightInd w:val="0"/>
        <w:spacing w:line="360" w:lineRule="auto"/>
        <w:ind w:left="426" w:right="-1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D47FC9" w:rsidRPr="00D47FC9" w:rsidRDefault="00D47FC9" w:rsidP="00863302">
      <w:pPr>
        <w:adjustRightInd w:val="0"/>
        <w:spacing w:line="360" w:lineRule="auto"/>
        <w:ind w:left="426" w:right="-1" w:firstLine="567"/>
        <w:jc w:val="both"/>
        <w:rPr>
          <w:sz w:val="24"/>
          <w:szCs w:val="24"/>
        </w:rPr>
      </w:pPr>
      <w:r w:rsidRPr="00D47FC9">
        <w:rPr>
          <w:sz w:val="24"/>
          <w:szCs w:val="24"/>
        </w:rPr>
        <w:t>- 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</w:t>
      </w:r>
    </w:p>
    <w:p w:rsidR="00D47FC9" w:rsidRPr="00D47FC9" w:rsidRDefault="00D47FC9" w:rsidP="00863302">
      <w:pPr>
        <w:adjustRightInd w:val="0"/>
        <w:spacing w:line="360" w:lineRule="auto"/>
        <w:ind w:left="426" w:right="-1" w:firstLine="567"/>
        <w:jc w:val="both"/>
        <w:rPr>
          <w:iCs/>
          <w:sz w:val="24"/>
          <w:szCs w:val="24"/>
        </w:rPr>
      </w:pPr>
      <w:r w:rsidRPr="00D47FC9">
        <w:rPr>
          <w:sz w:val="24"/>
          <w:szCs w:val="24"/>
        </w:rPr>
        <w:t>Основными направлениями анализа организуемого в школе воспитательного процесса:</w:t>
      </w:r>
    </w:p>
    <w:p w:rsidR="00D47FC9" w:rsidRPr="00D47FC9" w:rsidRDefault="00D47FC9" w:rsidP="00863302">
      <w:pPr>
        <w:adjustRightInd w:val="0"/>
        <w:spacing w:line="360" w:lineRule="auto"/>
        <w:ind w:left="426" w:right="-1" w:firstLine="567"/>
        <w:jc w:val="both"/>
        <w:rPr>
          <w:b/>
          <w:bCs/>
          <w:i/>
          <w:sz w:val="24"/>
          <w:szCs w:val="24"/>
        </w:rPr>
      </w:pPr>
      <w:r w:rsidRPr="00D47FC9">
        <w:rPr>
          <w:b/>
          <w:bCs/>
          <w:i/>
          <w:sz w:val="24"/>
          <w:szCs w:val="24"/>
        </w:rPr>
        <w:lastRenderedPageBreak/>
        <w:t>1. Результаты воспитания, социализации и саморазвития школьников.</w:t>
      </w:r>
    </w:p>
    <w:p w:rsidR="00D47FC9" w:rsidRPr="00D47FC9" w:rsidRDefault="00D47FC9" w:rsidP="00863302">
      <w:pPr>
        <w:adjustRightInd w:val="0"/>
        <w:spacing w:line="360" w:lineRule="auto"/>
        <w:ind w:left="426" w:right="-1" w:firstLine="567"/>
        <w:jc w:val="both"/>
        <w:rPr>
          <w:iCs/>
          <w:sz w:val="24"/>
          <w:szCs w:val="24"/>
        </w:rPr>
      </w:pPr>
      <w:r w:rsidRPr="00D47FC9">
        <w:rPr>
          <w:iCs/>
          <w:sz w:val="24"/>
          <w:szCs w:val="24"/>
        </w:rPr>
        <w:t xml:space="preserve">Критерием, на основе которого осуществляется данный анализ, является динамика личностного развития школьников каждого класса. </w:t>
      </w:r>
    </w:p>
    <w:p w:rsidR="00D47FC9" w:rsidRPr="00D47FC9" w:rsidRDefault="00D47FC9" w:rsidP="00863302">
      <w:pPr>
        <w:adjustRightInd w:val="0"/>
        <w:spacing w:line="360" w:lineRule="auto"/>
        <w:ind w:left="426" w:right="-1" w:firstLine="567"/>
        <w:jc w:val="both"/>
        <w:rPr>
          <w:iCs/>
          <w:sz w:val="24"/>
          <w:szCs w:val="24"/>
        </w:rPr>
      </w:pPr>
      <w:r w:rsidRPr="00D47FC9">
        <w:rPr>
          <w:iCs/>
          <w:sz w:val="24"/>
          <w:szCs w:val="24"/>
        </w:rPr>
        <w:t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:rsidR="00D47FC9" w:rsidRPr="00D47FC9" w:rsidRDefault="00D47FC9" w:rsidP="00863302">
      <w:pPr>
        <w:adjustRightInd w:val="0"/>
        <w:spacing w:line="360" w:lineRule="auto"/>
        <w:ind w:left="426" w:right="-1" w:firstLine="567"/>
        <w:jc w:val="both"/>
        <w:rPr>
          <w:iCs/>
          <w:sz w:val="24"/>
          <w:szCs w:val="24"/>
        </w:rPr>
      </w:pPr>
      <w:r w:rsidRPr="00D47FC9">
        <w:rPr>
          <w:iCs/>
          <w:sz w:val="24"/>
          <w:szCs w:val="24"/>
        </w:rPr>
        <w:t xml:space="preserve">Способом получения информации о результатах воспитания, социализации и саморазвития школьников является педагогическое наблюдение, диагностика «Уровень воспитанности». </w:t>
      </w:r>
    </w:p>
    <w:p w:rsidR="00D47FC9" w:rsidRPr="00D47FC9" w:rsidRDefault="00D47FC9" w:rsidP="00863302">
      <w:pPr>
        <w:adjustRightInd w:val="0"/>
        <w:spacing w:line="360" w:lineRule="auto"/>
        <w:ind w:left="426" w:right="-1" w:firstLine="567"/>
        <w:jc w:val="both"/>
        <w:rPr>
          <w:iCs/>
          <w:sz w:val="24"/>
          <w:szCs w:val="24"/>
        </w:rPr>
      </w:pPr>
      <w:r w:rsidRPr="00D47FC9">
        <w:rPr>
          <w:iCs/>
          <w:sz w:val="24"/>
          <w:szCs w:val="24"/>
        </w:rPr>
        <w:t>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</w:t>
      </w:r>
    </w:p>
    <w:p w:rsidR="00D47FC9" w:rsidRPr="00D47FC9" w:rsidRDefault="00D47FC9" w:rsidP="00863302">
      <w:pPr>
        <w:adjustRightInd w:val="0"/>
        <w:spacing w:line="360" w:lineRule="auto"/>
        <w:ind w:left="426" w:right="-1" w:firstLine="567"/>
        <w:jc w:val="both"/>
        <w:rPr>
          <w:b/>
          <w:bCs/>
          <w:i/>
          <w:sz w:val="24"/>
          <w:szCs w:val="24"/>
        </w:rPr>
      </w:pPr>
      <w:r w:rsidRPr="00D47FC9">
        <w:rPr>
          <w:b/>
          <w:bCs/>
          <w:i/>
          <w:sz w:val="24"/>
          <w:szCs w:val="24"/>
        </w:rPr>
        <w:t>2. Состояние организуемой в школе совместной деятельности детей и взрослых.</w:t>
      </w:r>
    </w:p>
    <w:p w:rsidR="00D47FC9" w:rsidRPr="00D47FC9" w:rsidRDefault="00D47FC9" w:rsidP="00863302">
      <w:pPr>
        <w:adjustRightInd w:val="0"/>
        <w:spacing w:line="360" w:lineRule="auto"/>
        <w:ind w:left="426" w:firstLine="567"/>
        <w:jc w:val="both"/>
        <w:rPr>
          <w:iCs/>
          <w:color w:val="000000"/>
          <w:sz w:val="24"/>
          <w:szCs w:val="24"/>
        </w:rPr>
      </w:pPr>
      <w:r w:rsidRPr="00D47FC9">
        <w:rPr>
          <w:iCs/>
          <w:sz w:val="24"/>
          <w:szCs w:val="24"/>
        </w:rPr>
        <w:t xml:space="preserve">Критерием, на основе которого осуществляется данный анализ, является наличие в школе </w:t>
      </w:r>
      <w:r w:rsidRPr="00D47FC9">
        <w:rPr>
          <w:iCs/>
          <w:color w:val="000000"/>
          <w:sz w:val="24"/>
          <w:szCs w:val="24"/>
        </w:rPr>
        <w:t>интересной, событийно насыщенной и личностно развивающей</w:t>
      </w:r>
      <w:r w:rsidRPr="00D47FC9">
        <w:rPr>
          <w:iCs/>
          <w:sz w:val="24"/>
          <w:szCs w:val="24"/>
        </w:rPr>
        <w:t xml:space="preserve"> совместной деятельности детей и взрослых</w:t>
      </w:r>
      <w:r w:rsidRPr="00D47FC9">
        <w:rPr>
          <w:iCs/>
          <w:color w:val="000000"/>
          <w:sz w:val="24"/>
          <w:szCs w:val="24"/>
        </w:rPr>
        <w:t xml:space="preserve">. </w:t>
      </w:r>
    </w:p>
    <w:p w:rsidR="00D47FC9" w:rsidRPr="00D47FC9" w:rsidRDefault="00D47FC9" w:rsidP="00863302">
      <w:pPr>
        <w:adjustRightInd w:val="0"/>
        <w:spacing w:line="360" w:lineRule="auto"/>
        <w:ind w:left="426" w:right="-1" w:firstLine="567"/>
        <w:jc w:val="both"/>
        <w:rPr>
          <w:iCs/>
          <w:sz w:val="24"/>
          <w:szCs w:val="24"/>
        </w:rPr>
      </w:pPr>
      <w:r w:rsidRPr="00D47FC9">
        <w:rPr>
          <w:iCs/>
          <w:sz w:val="24"/>
          <w:szCs w:val="24"/>
        </w:rPr>
        <w:t xml:space="preserve">Осуществляется анализ заместителем директора по воспитательной работе, классными руководителями, Советом старшеклассников и родителями, хорошо знакомыми с деятельностью школы. </w:t>
      </w:r>
    </w:p>
    <w:p w:rsidR="00D47FC9" w:rsidRPr="00D47FC9" w:rsidRDefault="00D47FC9" w:rsidP="00863302">
      <w:pPr>
        <w:adjustRightInd w:val="0"/>
        <w:spacing w:line="360" w:lineRule="auto"/>
        <w:ind w:left="426" w:right="-1" w:firstLine="567"/>
        <w:jc w:val="both"/>
        <w:rPr>
          <w:iCs/>
          <w:sz w:val="24"/>
          <w:szCs w:val="24"/>
        </w:rPr>
      </w:pPr>
      <w:r w:rsidRPr="00D47FC9">
        <w:rPr>
          <w:iCs/>
          <w:sz w:val="24"/>
          <w:szCs w:val="24"/>
        </w:rPr>
        <w:t>Способамиполучения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D47FC9" w:rsidRPr="00D47FC9" w:rsidRDefault="00D47FC9" w:rsidP="00863302">
      <w:pPr>
        <w:adjustRightInd w:val="0"/>
        <w:spacing w:line="360" w:lineRule="auto"/>
        <w:ind w:left="426" w:right="-1" w:firstLine="567"/>
        <w:jc w:val="both"/>
        <w:rPr>
          <w:i/>
          <w:sz w:val="24"/>
          <w:szCs w:val="24"/>
        </w:rPr>
      </w:pPr>
      <w:r w:rsidRPr="00D47FC9">
        <w:rPr>
          <w:iCs/>
          <w:sz w:val="24"/>
          <w:szCs w:val="24"/>
        </w:rPr>
        <w:t xml:space="preserve">Внимание при этом сосредотачивается на вопросах, связанных с </w:t>
      </w:r>
    </w:p>
    <w:p w:rsidR="00D47FC9" w:rsidRPr="00D47FC9" w:rsidRDefault="00D47FC9" w:rsidP="00863302">
      <w:pPr>
        <w:adjustRightInd w:val="0"/>
        <w:spacing w:line="360" w:lineRule="auto"/>
        <w:ind w:left="426" w:right="-1" w:firstLine="567"/>
        <w:jc w:val="both"/>
        <w:rPr>
          <w:sz w:val="24"/>
          <w:szCs w:val="24"/>
        </w:rPr>
      </w:pPr>
      <w:r w:rsidRPr="00D47FC9">
        <w:rPr>
          <w:iCs/>
          <w:sz w:val="24"/>
          <w:szCs w:val="24"/>
        </w:rPr>
        <w:t xml:space="preserve">- качеством проводимых </w:t>
      </w:r>
      <w:r w:rsidRPr="00D47FC9">
        <w:rPr>
          <w:sz w:val="24"/>
          <w:szCs w:val="24"/>
        </w:rPr>
        <w:t>о</w:t>
      </w:r>
      <w:r w:rsidRPr="00D47FC9">
        <w:rPr>
          <w:color w:val="000000"/>
          <w:w w:val="0"/>
          <w:sz w:val="24"/>
          <w:szCs w:val="24"/>
        </w:rPr>
        <w:t xml:space="preserve">бщешкольных ключевых </w:t>
      </w:r>
      <w:r w:rsidRPr="00D47FC9">
        <w:rPr>
          <w:sz w:val="24"/>
          <w:szCs w:val="24"/>
        </w:rPr>
        <w:t>дел;</w:t>
      </w:r>
    </w:p>
    <w:p w:rsidR="00D47FC9" w:rsidRPr="00D47FC9" w:rsidRDefault="00D47FC9" w:rsidP="00863302">
      <w:pPr>
        <w:adjustRightInd w:val="0"/>
        <w:spacing w:line="360" w:lineRule="auto"/>
        <w:ind w:left="426" w:right="-1" w:firstLine="567"/>
        <w:jc w:val="both"/>
        <w:rPr>
          <w:sz w:val="24"/>
          <w:szCs w:val="24"/>
        </w:rPr>
      </w:pPr>
      <w:r w:rsidRPr="00D47FC9">
        <w:rPr>
          <w:iCs/>
          <w:sz w:val="24"/>
          <w:szCs w:val="24"/>
        </w:rPr>
        <w:t>- качеством совместной деятельности классных руководителей и их классов;</w:t>
      </w:r>
    </w:p>
    <w:p w:rsidR="00D47FC9" w:rsidRPr="00D47FC9" w:rsidRDefault="00D47FC9" w:rsidP="00863302">
      <w:pPr>
        <w:adjustRightInd w:val="0"/>
        <w:spacing w:line="360" w:lineRule="auto"/>
        <w:ind w:left="426" w:right="-1" w:firstLine="567"/>
        <w:jc w:val="both"/>
        <w:rPr>
          <w:iCs/>
          <w:sz w:val="24"/>
          <w:szCs w:val="24"/>
        </w:rPr>
      </w:pPr>
      <w:r w:rsidRPr="00D47FC9">
        <w:rPr>
          <w:iCs/>
          <w:sz w:val="24"/>
          <w:szCs w:val="24"/>
        </w:rPr>
        <w:t>- качеством организуемой в школе</w:t>
      </w:r>
      <w:r w:rsidRPr="00D47FC9">
        <w:rPr>
          <w:sz w:val="24"/>
          <w:szCs w:val="24"/>
        </w:rPr>
        <w:t xml:space="preserve"> внеурочной деятельности;</w:t>
      </w:r>
    </w:p>
    <w:p w:rsidR="00D47FC9" w:rsidRPr="00D47FC9" w:rsidRDefault="00D47FC9" w:rsidP="00863302">
      <w:pPr>
        <w:adjustRightInd w:val="0"/>
        <w:spacing w:line="360" w:lineRule="auto"/>
        <w:ind w:left="426" w:right="-1" w:firstLine="567"/>
        <w:jc w:val="both"/>
        <w:rPr>
          <w:iCs/>
          <w:sz w:val="24"/>
          <w:szCs w:val="24"/>
        </w:rPr>
      </w:pPr>
      <w:r w:rsidRPr="00D47FC9">
        <w:rPr>
          <w:iCs/>
          <w:sz w:val="24"/>
          <w:szCs w:val="24"/>
        </w:rPr>
        <w:t>- качеством реализации личностно развивающего потенциала школьных уроков;</w:t>
      </w:r>
    </w:p>
    <w:p w:rsidR="00D47FC9" w:rsidRPr="00D47FC9" w:rsidRDefault="00D47FC9" w:rsidP="00863302">
      <w:pPr>
        <w:adjustRightInd w:val="0"/>
        <w:spacing w:line="360" w:lineRule="auto"/>
        <w:ind w:left="426" w:right="-1" w:firstLine="567"/>
        <w:jc w:val="both"/>
        <w:rPr>
          <w:iCs/>
          <w:sz w:val="24"/>
          <w:szCs w:val="24"/>
        </w:rPr>
      </w:pPr>
      <w:r w:rsidRPr="00D47FC9">
        <w:rPr>
          <w:iCs/>
          <w:sz w:val="24"/>
          <w:szCs w:val="24"/>
        </w:rPr>
        <w:t>- качеством</w:t>
      </w:r>
      <w:r w:rsidRPr="00D47FC9">
        <w:rPr>
          <w:sz w:val="24"/>
          <w:szCs w:val="24"/>
        </w:rPr>
        <w:t xml:space="preserve"> функционирующих на базе школы д</w:t>
      </w:r>
      <w:r w:rsidRPr="00D47FC9">
        <w:rPr>
          <w:color w:val="000000"/>
          <w:w w:val="0"/>
          <w:sz w:val="24"/>
          <w:szCs w:val="24"/>
        </w:rPr>
        <w:t>етских общественных объединений;</w:t>
      </w:r>
    </w:p>
    <w:p w:rsidR="00D47FC9" w:rsidRPr="00D47FC9" w:rsidRDefault="00D47FC9" w:rsidP="00863302">
      <w:pPr>
        <w:adjustRightInd w:val="0"/>
        <w:spacing w:line="360" w:lineRule="auto"/>
        <w:ind w:left="426" w:right="-1" w:firstLine="567"/>
        <w:jc w:val="both"/>
        <w:rPr>
          <w:iCs/>
          <w:sz w:val="24"/>
          <w:szCs w:val="24"/>
        </w:rPr>
      </w:pPr>
      <w:r w:rsidRPr="00D47FC9">
        <w:rPr>
          <w:iCs/>
          <w:sz w:val="24"/>
          <w:szCs w:val="24"/>
        </w:rPr>
        <w:t>- качеством</w:t>
      </w:r>
      <w:r w:rsidRPr="00D47FC9">
        <w:rPr>
          <w:color w:val="000000"/>
          <w:w w:val="0"/>
          <w:sz w:val="24"/>
          <w:szCs w:val="24"/>
        </w:rPr>
        <w:t xml:space="preserve"> проводимых в школе экскурсий, походов; </w:t>
      </w:r>
    </w:p>
    <w:p w:rsidR="00D47FC9" w:rsidRPr="00D47FC9" w:rsidRDefault="00D47FC9" w:rsidP="00863302">
      <w:pPr>
        <w:adjustRightInd w:val="0"/>
        <w:spacing w:line="360" w:lineRule="auto"/>
        <w:ind w:left="426" w:right="-1" w:firstLine="567"/>
        <w:jc w:val="both"/>
        <w:rPr>
          <w:i/>
          <w:iCs/>
          <w:sz w:val="24"/>
          <w:szCs w:val="24"/>
        </w:rPr>
      </w:pPr>
      <w:r w:rsidRPr="00D47FC9">
        <w:rPr>
          <w:iCs/>
          <w:sz w:val="24"/>
          <w:szCs w:val="24"/>
        </w:rPr>
        <w:t>- качеством</w:t>
      </w:r>
      <w:r w:rsidRPr="00D47FC9">
        <w:rPr>
          <w:rStyle w:val="CharAttribute484"/>
          <w:rFonts w:eastAsia="№Е"/>
          <w:sz w:val="24"/>
          <w:szCs w:val="24"/>
        </w:rPr>
        <w:t xml:space="preserve"> профориентационной работы школы;</w:t>
      </w:r>
    </w:p>
    <w:p w:rsidR="00D47FC9" w:rsidRPr="00D47FC9" w:rsidRDefault="00D47FC9" w:rsidP="00863302">
      <w:pPr>
        <w:adjustRightInd w:val="0"/>
        <w:spacing w:line="360" w:lineRule="auto"/>
        <w:ind w:left="426" w:right="-1" w:firstLine="567"/>
        <w:jc w:val="both"/>
        <w:rPr>
          <w:i/>
          <w:iCs/>
          <w:sz w:val="24"/>
          <w:szCs w:val="24"/>
        </w:rPr>
      </w:pPr>
      <w:r w:rsidRPr="00D47FC9">
        <w:rPr>
          <w:i/>
          <w:iCs/>
          <w:sz w:val="24"/>
          <w:szCs w:val="24"/>
        </w:rPr>
        <w:t>- качеством</w:t>
      </w:r>
      <w:r w:rsidRPr="00D47FC9">
        <w:rPr>
          <w:rStyle w:val="CharAttribute484"/>
          <w:rFonts w:eastAsia="№Е"/>
          <w:sz w:val="24"/>
          <w:szCs w:val="24"/>
        </w:rPr>
        <w:t xml:space="preserve"> работы школьных медиа;</w:t>
      </w:r>
    </w:p>
    <w:p w:rsidR="00D47FC9" w:rsidRPr="00D47FC9" w:rsidRDefault="00D47FC9" w:rsidP="00863302">
      <w:pPr>
        <w:adjustRightInd w:val="0"/>
        <w:spacing w:line="360" w:lineRule="auto"/>
        <w:ind w:left="426" w:right="-1" w:firstLine="567"/>
        <w:jc w:val="both"/>
        <w:rPr>
          <w:iCs/>
          <w:sz w:val="24"/>
          <w:szCs w:val="24"/>
        </w:rPr>
      </w:pPr>
      <w:r w:rsidRPr="00D47FC9">
        <w:rPr>
          <w:i/>
          <w:iCs/>
          <w:sz w:val="24"/>
          <w:szCs w:val="24"/>
        </w:rPr>
        <w:t xml:space="preserve">- </w:t>
      </w:r>
      <w:r w:rsidRPr="00D47FC9">
        <w:rPr>
          <w:iCs/>
          <w:sz w:val="24"/>
          <w:szCs w:val="24"/>
        </w:rPr>
        <w:t>качеством</w:t>
      </w:r>
      <w:r w:rsidRPr="00D47FC9">
        <w:rPr>
          <w:color w:val="000000"/>
          <w:w w:val="0"/>
          <w:sz w:val="24"/>
          <w:szCs w:val="24"/>
        </w:rPr>
        <w:t xml:space="preserve"> организации предметно-эстетической среды школы;</w:t>
      </w:r>
    </w:p>
    <w:p w:rsidR="00D47FC9" w:rsidRPr="00D47FC9" w:rsidRDefault="00D47FC9" w:rsidP="00863302">
      <w:pPr>
        <w:adjustRightInd w:val="0"/>
        <w:spacing w:line="360" w:lineRule="auto"/>
        <w:ind w:left="426" w:right="-1" w:firstLine="567"/>
        <w:jc w:val="both"/>
        <w:rPr>
          <w:iCs/>
          <w:sz w:val="24"/>
          <w:szCs w:val="24"/>
        </w:rPr>
      </w:pPr>
      <w:r w:rsidRPr="00D47FC9">
        <w:rPr>
          <w:iCs/>
          <w:sz w:val="24"/>
          <w:szCs w:val="24"/>
        </w:rPr>
        <w:t>- качеством взаимодействия школы и семей школьников.</w:t>
      </w:r>
    </w:p>
    <w:p w:rsidR="00D47FC9" w:rsidRPr="00D47FC9" w:rsidRDefault="00D47FC9" w:rsidP="00863302">
      <w:pPr>
        <w:adjustRightInd w:val="0"/>
        <w:spacing w:line="360" w:lineRule="auto"/>
        <w:ind w:left="426" w:right="-1" w:firstLine="567"/>
        <w:jc w:val="both"/>
        <w:rPr>
          <w:sz w:val="24"/>
          <w:szCs w:val="24"/>
        </w:rPr>
      </w:pPr>
      <w:r w:rsidRPr="00D47FC9">
        <w:rPr>
          <w:iCs/>
          <w:sz w:val="24"/>
          <w:szCs w:val="24"/>
        </w:rPr>
        <w:t xml:space="preserve">Итогом самоанализа </w:t>
      </w:r>
      <w:r w:rsidRPr="00D47FC9">
        <w:rPr>
          <w:sz w:val="24"/>
          <w:szCs w:val="24"/>
        </w:rPr>
        <w:t>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D47FC9" w:rsidRPr="00D47FC9" w:rsidRDefault="00D47FC9" w:rsidP="00D47FC9">
      <w:pPr>
        <w:adjustRightInd w:val="0"/>
        <w:spacing w:line="360" w:lineRule="auto"/>
        <w:ind w:right="-1" w:firstLine="567"/>
        <w:jc w:val="both"/>
        <w:rPr>
          <w:sz w:val="24"/>
          <w:szCs w:val="24"/>
        </w:rPr>
      </w:pPr>
    </w:p>
    <w:tbl>
      <w:tblPr>
        <w:tblpPr w:leftFromText="180" w:rightFromText="180" w:vertAnchor="text" w:horzAnchor="margin" w:tblpXSpec="center" w:tblpY="2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4254"/>
        <w:gridCol w:w="992"/>
        <w:gridCol w:w="2126"/>
        <w:gridCol w:w="110"/>
        <w:gridCol w:w="32"/>
        <w:gridCol w:w="2375"/>
      </w:tblGrid>
      <w:tr w:rsidR="00656F20" w:rsidRPr="00B562B7" w:rsidTr="00656F20">
        <w:tc>
          <w:tcPr>
            <w:tcW w:w="988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656F20" w:rsidRPr="00F74003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</w:p>
          <w:p w:rsidR="00656F20" w:rsidRPr="00F74003" w:rsidRDefault="00656F20" w:rsidP="00656F20">
            <w:pPr>
              <w:ind w:right="-1"/>
              <w:jc w:val="center"/>
              <w:rPr>
                <w:rFonts w:eastAsia="№Е"/>
                <w:b/>
                <w:bCs/>
                <w:caps/>
                <w:color w:val="000000"/>
                <w:sz w:val="24"/>
              </w:rPr>
            </w:pPr>
            <w:r w:rsidRPr="00F74003">
              <w:rPr>
                <w:rFonts w:eastAsia="№Е"/>
                <w:b/>
                <w:bCs/>
                <w:caps/>
                <w:color w:val="000000"/>
                <w:sz w:val="24"/>
              </w:rPr>
              <w:t>План воспитательной работы школы</w:t>
            </w:r>
          </w:p>
          <w:p w:rsidR="00656F20" w:rsidRPr="00F74003" w:rsidRDefault="00656F20" w:rsidP="00656F20">
            <w:pPr>
              <w:ind w:right="-1"/>
              <w:jc w:val="center"/>
              <w:rPr>
                <w:rFonts w:eastAsia="№Е"/>
                <w:b/>
                <w:bCs/>
                <w:caps/>
                <w:color w:val="000000"/>
                <w:sz w:val="24"/>
              </w:rPr>
            </w:pPr>
            <w:r w:rsidRPr="00F74003">
              <w:rPr>
                <w:rFonts w:eastAsia="№Е"/>
                <w:b/>
                <w:bCs/>
                <w:caps/>
                <w:color w:val="000000"/>
                <w:sz w:val="24"/>
              </w:rPr>
              <w:t>на 2022-2023 учебный год</w:t>
            </w:r>
          </w:p>
          <w:p w:rsidR="00656F20" w:rsidRPr="003E3E93" w:rsidRDefault="00656F20" w:rsidP="00656F20">
            <w:pPr>
              <w:ind w:right="-1"/>
              <w:jc w:val="center"/>
              <w:rPr>
                <w:rFonts w:eastAsia="№Е"/>
                <w:b/>
                <w:bCs/>
                <w:caps/>
                <w:color w:val="000000"/>
                <w:sz w:val="24"/>
              </w:rPr>
            </w:pPr>
            <w:r w:rsidRPr="00B562B7">
              <w:rPr>
                <w:rFonts w:eastAsia="№Е"/>
                <w:b/>
                <w:bCs/>
                <w:caps/>
                <w:color w:val="000000"/>
                <w:sz w:val="24"/>
              </w:rPr>
              <w:t>1-4 классы</w:t>
            </w:r>
          </w:p>
        </w:tc>
      </w:tr>
      <w:tr w:rsidR="00656F20" w:rsidRPr="00B562B7" w:rsidTr="00656F20">
        <w:tc>
          <w:tcPr>
            <w:tcW w:w="988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3E3E93" w:rsidRDefault="00656F20" w:rsidP="00656F20">
            <w:pPr>
              <w:ind w:right="-1"/>
              <w:jc w:val="center"/>
              <w:rPr>
                <w:rFonts w:eastAsia="№Е"/>
                <w:b/>
                <w:sz w:val="24"/>
              </w:rPr>
            </w:pPr>
            <w:r w:rsidRPr="00B562B7">
              <w:rPr>
                <w:rFonts w:eastAsia="№Е"/>
                <w:b/>
                <w:color w:val="000000"/>
                <w:sz w:val="24"/>
              </w:rPr>
              <w:t>Ключевые общешкольные дела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</w:p>
          <w:p w:rsidR="00656F20" w:rsidRPr="00B562B7" w:rsidRDefault="00656F20" w:rsidP="00656F20">
            <w:pPr>
              <w:ind w:right="-1"/>
              <w:jc w:val="center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sz w:val="24"/>
              </w:rPr>
              <w:t>Дела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</w:p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 xml:space="preserve">Классы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Ориентировочное</w:t>
            </w:r>
          </w:p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время</w:t>
            </w:r>
          </w:p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проведения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</w:p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Ответственные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  <w:u w:val="single"/>
              </w:rPr>
              <w:t>День знаний.</w:t>
            </w:r>
          </w:p>
          <w:p w:rsidR="00656F20" w:rsidRPr="00F74003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F74003">
              <w:rPr>
                <w:sz w:val="24"/>
              </w:rPr>
              <w:t>Торжественная линейка, посвящённая Дню знаний. Тематические часы «Год педагога и наставника в России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>
              <w:rPr>
                <w:rFonts w:eastAsia="№Е"/>
                <w:color w:val="000000"/>
                <w:sz w:val="24"/>
              </w:rPr>
              <w:t>1.09.22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Batang"/>
                <w:color w:val="000000"/>
                <w:sz w:val="24"/>
              </w:rPr>
            </w:pPr>
            <w:r w:rsidRPr="00B562B7">
              <w:rPr>
                <w:rFonts w:eastAsia="Batang"/>
                <w:color w:val="000000"/>
                <w:sz w:val="24"/>
              </w:rPr>
              <w:t>Заместитель директора по ВР</w:t>
            </w:r>
          </w:p>
        </w:tc>
      </w:tr>
      <w:tr w:rsidR="00656F20" w:rsidRPr="00F74003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F74003" w:rsidRDefault="00656F20" w:rsidP="00656F20">
            <w:pPr>
              <w:rPr>
                <w:rFonts w:eastAsia="Calibri"/>
                <w:sz w:val="24"/>
              </w:rPr>
            </w:pPr>
            <w:r w:rsidRPr="00F74003">
              <w:rPr>
                <w:sz w:val="24"/>
                <w:u w:val="single"/>
              </w:rPr>
              <w:t xml:space="preserve">Месячник «Экстремизму–НЕТ!» </w:t>
            </w:r>
            <w:r w:rsidRPr="00F74003">
              <w:rPr>
                <w:sz w:val="24"/>
              </w:rPr>
              <w:t>Мероприятия месячников безопасности  и гражданской защиты детей (</w:t>
            </w:r>
            <w:r w:rsidRPr="00F74003">
              <w:rPr>
                <w:rFonts w:eastAsia="Calibri"/>
                <w:sz w:val="24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 w:rsidRPr="00F74003">
              <w:rPr>
                <w:sz w:val="24"/>
              </w:rPr>
              <w:t>учебно-тренировочная  эвакуация учащихся из здания)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сентябрь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F74003" w:rsidRDefault="00656F20" w:rsidP="00656F20">
            <w:pPr>
              <w:ind w:right="-1"/>
              <w:rPr>
                <w:rFonts w:eastAsia="Batang"/>
                <w:color w:val="000000"/>
                <w:sz w:val="24"/>
              </w:rPr>
            </w:pPr>
            <w:r w:rsidRPr="00F74003">
              <w:rPr>
                <w:rFonts w:eastAsia="Batang"/>
                <w:color w:val="000000"/>
                <w:sz w:val="24"/>
              </w:rPr>
              <w:t>Заместитель директора по ВР, классные руководители, педагог-организатор ОБЖ</w:t>
            </w:r>
          </w:p>
        </w:tc>
      </w:tr>
      <w:tr w:rsidR="00656F20" w:rsidRPr="00F74003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F74003" w:rsidRDefault="00656F20" w:rsidP="00656F20">
            <w:pPr>
              <w:rPr>
                <w:sz w:val="24"/>
                <w:u w:val="single"/>
              </w:rPr>
            </w:pPr>
            <w:r w:rsidRPr="00F74003">
              <w:rPr>
                <w:sz w:val="24"/>
              </w:rPr>
              <w:t xml:space="preserve">День памяти Беслан.  Линейка, посвященная </w:t>
            </w:r>
            <w:r w:rsidRPr="00F74003">
              <w:rPr>
                <w:sz w:val="24"/>
                <w:lang w:eastAsia="ar-SA"/>
              </w:rPr>
              <w:t>Дню солидарности в борьбе с терроризмом и экстремизмом.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сентябрь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F74003" w:rsidRDefault="00656F20" w:rsidP="00656F20">
            <w:pPr>
              <w:ind w:right="-1"/>
              <w:rPr>
                <w:rFonts w:eastAsia="Batang"/>
                <w:color w:val="000000"/>
                <w:sz w:val="24"/>
              </w:rPr>
            </w:pPr>
            <w:r w:rsidRPr="00F74003">
              <w:rPr>
                <w:rFonts w:eastAsia="Batang"/>
                <w:color w:val="000000"/>
                <w:sz w:val="24"/>
              </w:rPr>
              <w:t>Заместитель директора по ВР, классные руководители, педагог-организатор ОБЖ</w:t>
            </w:r>
          </w:p>
        </w:tc>
      </w:tr>
      <w:tr w:rsidR="00656F20" w:rsidRPr="00F74003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F74003" w:rsidRDefault="00656F20" w:rsidP="00656F20">
            <w:pPr>
              <w:rPr>
                <w:sz w:val="24"/>
              </w:rPr>
            </w:pPr>
            <w:r w:rsidRPr="00F74003">
              <w:rPr>
                <w:sz w:val="24"/>
              </w:rPr>
              <w:t>Осенняя неделя добра, акции, флешмобы, благотворительная ярмарка добра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>
              <w:rPr>
                <w:rFonts w:eastAsia="№Е"/>
                <w:color w:val="000000"/>
                <w:sz w:val="24"/>
              </w:rPr>
              <w:t>5-10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сентябрь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F74003" w:rsidRDefault="00656F20" w:rsidP="00656F20">
            <w:pPr>
              <w:ind w:right="-1"/>
              <w:rPr>
                <w:rFonts w:eastAsia="Batang"/>
                <w:color w:val="000000"/>
                <w:sz w:val="24"/>
              </w:rPr>
            </w:pPr>
            <w:r w:rsidRPr="00F74003">
              <w:rPr>
                <w:rFonts w:eastAsia="Batang"/>
                <w:color w:val="000000"/>
                <w:sz w:val="24"/>
              </w:rPr>
              <w:t xml:space="preserve">Заместитель директора по ВР, классные руководители, педагог-организатор </w:t>
            </w:r>
          </w:p>
        </w:tc>
      </w:tr>
      <w:tr w:rsidR="00656F20" w:rsidRPr="00F74003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F74003" w:rsidRDefault="00656F20" w:rsidP="00656F20">
            <w:pPr>
              <w:rPr>
                <w:sz w:val="24"/>
              </w:rPr>
            </w:pPr>
            <w:r w:rsidRPr="00F74003">
              <w:rPr>
                <w:sz w:val="24"/>
              </w:rPr>
              <w:t>Участие во всероссийской акции «Голубь мира»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сентябрь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F74003" w:rsidRDefault="00656F20" w:rsidP="00656F20">
            <w:pPr>
              <w:ind w:right="-1"/>
              <w:rPr>
                <w:rFonts w:eastAsia="Batang"/>
                <w:color w:val="000000"/>
                <w:sz w:val="24"/>
              </w:rPr>
            </w:pPr>
            <w:r w:rsidRPr="00F74003">
              <w:rPr>
                <w:rFonts w:eastAsia="Batang"/>
                <w:color w:val="000000"/>
                <w:sz w:val="24"/>
              </w:rPr>
              <w:t>Заместитель директора по ВР, классные руководители, педагог-организатор ОБЖ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bCs/>
                <w:sz w:val="24"/>
              </w:rPr>
              <w:t>«Посвящение в гимназисты».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сентябрь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Batang"/>
                <w:color w:val="000000"/>
                <w:sz w:val="24"/>
              </w:rPr>
            </w:pPr>
            <w:r w:rsidRPr="00B562B7">
              <w:rPr>
                <w:rFonts w:eastAsia="Batang"/>
                <w:color w:val="000000"/>
                <w:sz w:val="24"/>
              </w:rPr>
              <w:t>Кл.руководители 1 классов</w:t>
            </w:r>
          </w:p>
        </w:tc>
      </w:tr>
      <w:tr w:rsidR="00656F20" w:rsidRPr="00F74003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F74003" w:rsidRDefault="00656F20" w:rsidP="00656F20">
            <w:pPr>
              <w:rPr>
                <w:rFonts w:eastAsia="№Е"/>
                <w:color w:val="000000"/>
                <w:sz w:val="24"/>
              </w:rPr>
            </w:pPr>
            <w:r w:rsidRPr="00F74003">
              <w:rPr>
                <w:sz w:val="24"/>
              </w:rPr>
              <w:t>Мероприятия месячника правового воспитания и профилактики правонарушений. Единый день профилактики правонарушений и деструктивного поведения (правовые, профилактические игры, беседы и т.п.)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октябрь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F74003" w:rsidRDefault="00656F20" w:rsidP="00656F20">
            <w:pPr>
              <w:rPr>
                <w:rFonts w:eastAsia="Batang"/>
                <w:color w:val="000000"/>
                <w:sz w:val="24"/>
              </w:rPr>
            </w:pPr>
            <w:r w:rsidRPr="00F74003">
              <w:rPr>
                <w:rFonts w:eastAsia="Batang"/>
                <w:color w:val="000000"/>
                <w:sz w:val="24"/>
              </w:rPr>
              <w:t>Заместитель директора по ВР, ПДН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F74003" w:rsidRDefault="00656F20" w:rsidP="00656F20">
            <w:pPr>
              <w:rPr>
                <w:rFonts w:eastAsia="№Е"/>
                <w:sz w:val="24"/>
              </w:rPr>
            </w:pPr>
            <w:r w:rsidRPr="00F74003">
              <w:rPr>
                <w:sz w:val="24"/>
              </w:rPr>
              <w:t>День учителя в школе: акция по поздравлению учителей, учителей-ветеранов педагогического труда, День самоуправления, концертная программа.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sz w:val="24"/>
              </w:rPr>
            </w:pPr>
            <w:r w:rsidRPr="00B562B7">
              <w:rPr>
                <w:rFonts w:eastAsia="№Е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rFonts w:eastAsia="№Е"/>
                <w:sz w:val="24"/>
              </w:rPr>
            </w:pPr>
            <w:r w:rsidRPr="00B562B7">
              <w:rPr>
                <w:rFonts w:eastAsia="№Е"/>
                <w:sz w:val="24"/>
              </w:rPr>
              <w:t>октябрь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rFonts w:eastAsia="Batang"/>
                <w:sz w:val="24"/>
              </w:rPr>
            </w:pPr>
            <w:r w:rsidRPr="00B562B7">
              <w:rPr>
                <w:rFonts w:eastAsia="Batang"/>
                <w:sz w:val="24"/>
              </w:rPr>
              <w:t xml:space="preserve">Заместитель директора по ВР 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F74003" w:rsidRDefault="00656F20" w:rsidP="00656F20">
            <w:pPr>
              <w:rPr>
                <w:rFonts w:eastAsia="№Е"/>
                <w:color w:val="000000"/>
                <w:sz w:val="24"/>
              </w:rPr>
            </w:pPr>
            <w:r w:rsidRPr="00F74003">
              <w:rPr>
                <w:sz w:val="24"/>
              </w:rPr>
              <w:t>Фестиваль «Көзге могҗиза» Праздник Осени. Конкурс поделок из природного и бросового материала.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октябрь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rFonts w:eastAsia="Batang"/>
                <w:color w:val="000000"/>
                <w:sz w:val="24"/>
              </w:rPr>
            </w:pPr>
            <w:r w:rsidRPr="00B562B7">
              <w:rPr>
                <w:rFonts w:eastAsia="Batang"/>
                <w:color w:val="000000"/>
                <w:sz w:val="24"/>
              </w:rPr>
              <w:t>Учитель технологии, классные руководители</w:t>
            </w:r>
          </w:p>
        </w:tc>
      </w:tr>
      <w:tr w:rsidR="00656F20" w:rsidRPr="002C5A53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right="864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lastRenderedPageBreak/>
              <w:t>Трудовой десант (территория школы, благоустройство классов)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33" w:right="158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Сентябрь, октябрь, январь,</w:t>
            </w:r>
          </w:p>
          <w:p w:rsidR="00656F20" w:rsidRPr="00B562B7" w:rsidRDefault="00656F20" w:rsidP="00656F20">
            <w:pPr>
              <w:pStyle w:val="TableParagraph"/>
              <w:ind w:left="33" w:right="155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апрель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12" w:right="105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ЗДВР,зам поАХЧ</w:t>
            </w:r>
          </w:p>
          <w:p w:rsidR="00656F20" w:rsidRPr="00B562B7" w:rsidRDefault="00656F20" w:rsidP="00656F20">
            <w:pPr>
              <w:pStyle w:val="TableParagraph"/>
              <w:ind w:left="111" w:right="105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 рук.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День здоровья(проведение спортивных</w:t>
            </w:r>
          </w:p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праздников, флешмобов, конкурсов, соревнований)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21" w:right="191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Октябрь, декабрь,</w:t>
            </w:r>
          </w:p>
          <w:p w:rsidR="00656F20" w:rsidRPr="00B562B7" w:rsidRDefault="00656F20" w:rsidP="00656F20">
            <w:pPr>
              <w:pStyle w:val="TableParagraph"/>
              <w:ind w:left="33" w:right="203" w:hanging="95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февраль, апрель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19" w:right="8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ЗДВР,</w:t>
            </w:r>
          </w:p>
          <w:p w:rsidR="00656F20" w:rsidRPr="00B562B7" w:rsidRDefault="00656F20" w:rsidP="00656F20">
            <w:pPr>
              <w:pStyle w:val="TableParagraph"/>
              <w:ind w:left="119" w:right="8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 рук.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Акции «Мы в ответе за тех, кого приручили», «Растем вместе»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21" w:right="191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октябрь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19" w:right="8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ЗДВР,</w:t>
            </w:r>
          </w:p>
          <w:p w:rsidR="00656F20" w:rsidRPr="00B562B7" w:rsidRDefault="00656F20" w:rsidP="00656F20">
            <w:pPr>
              <w:pStyle w:val="TableParagraph"/>
              <w:ind w:left="119" w:right="8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 рук.</w:t>
            </w:r>
          </w:p>
        </w:tc>
      </w:tr>
      <w:tr w:rsidR="00656F20" w:rsidRPr="00F74003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F74003" w:rsidRDefault="00656F20" w:rsidP="00656F20">
            <w:pPr>
              <w:rPr>
                <w:sz w:val="24"/>
              </w:rPr>
            </w:pPr>
            <w:r w:rsidRPr="00F74003">
              <w:rPr>
                <w:sz w:val="24"/>
              </w:rPr>
              <w:t>Мероприятия месячника взаимодействия семьи и школы:</w:t>
            </w:r>
            <w:r w:rsidRPr="00F74003">
              <w:rPr>
                <w:rFonts w:eastAsia="Arial Unicode MS"/>
                <w:sz w:val="24"/>
              </w:rPr>
              <w:t xml:space="preserve"> выставка рисунков, фотографий, акции по поздравлению мам с Днем матери, конкурсная программа «Мама, папа, я – отличная семья!», беседы, общешкольное родительское собрание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ноябрь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F74003" w:rsidRDefault="00656F20" w:rsidP="00656F20">
            <w:pPr>
              <w:rPr>
                <w:rFonts w:eastAsia="Batang"/>
                <w:color w:val="000000"/>
                <w:sz w:val="24"/>
              </w:rPr>
            </w:pPr>
            <w:r w:rsidRPr="00F74003">
              <w:rPr>
                <w:rFonts w:eastAsia="Batang"/>
                <w:color w:val="000000"/>
                <w:sz w:val="24"/>
              </w:rPr>
              <w:t>Заместитель директора по ВР, классные руководители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F74003" w:rsidRDefault="00656F20" w:rsidP="00656F20">
            <w:pPr>
              <w:rPr>
                <w:sz w:val="24"/>
              </w:rPr>
            </w:pPr>
            <w:r w:rsidRPr="00F74003">
              <w:rPr>
                <w:sz w:val="24"/>
              </w:rPr>
              <w:t>День правовой защиты детей.  Анкетирование учащихся на случай нарушения их прав и свобод в школе и семье.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ноябрь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rFonts w:eastAsia="Batang"/>
                <w:color w:val="000000"/>
                <w:sz w:val="24"/>
              </w:rPr>
            </w:pPr>
            <w:r w:rsidRPr="00B562B7">
              <w:rPr>
                <w:rFonts w:eastAsia="Batang"/>
                <w:color w:val="000000"/>
                <w:sz w:val="24"/>
              </w:rPr>
              <w:t>ПДН,педагог-психолог</w:t>
            </w:r>
          </w:p>
        </w:tc>
      </w:tr>
      <w:tr w:rsidR="00656F20" w:rsidRPr="00F74003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F74003" w:rsidRDefault="00656F20" w:rsidP="00656F20">
            <w:pPr>
              <w:rPr>
                <w:color w:val="000000"/>
                <w:sz w:val="24"/>
              </w:rPr>
            </w:pPr>
            <w:r w:rsidRPr="00F74003">
              <w:rPr>
                <w:color w:val="000000"/>
                <w:sz w:val="24"/>
              </w:rPr>
              <w:t>Мероприятия месячника эстетического воспитания в школе. Новый год в школе: украшение кабинетов, оформление окон, конкурс рисунков, поделок, утренник.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декабрь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F74003" w:rsidRDefault="00656F20" w:rsidP="00656F20">
            <w:pPr>
              <w:rPr>
                <w:rFonts w:eastAsia="Batang"/>
                <w:color w:val="000000"/>
                <w:sz w:val="24"/>
              </w:rPr>
            </w:pPr>
            <w:r w:rsidRPr="00F74003">
              <w:rPr>
                <w:rFonts w:eastAsia="Batang"/>
                <w:color w:val="000000"/>
                <w:sz w:val="24"/>
              </w:rPr>
              <w:t>Заместитель директора по ВР, классные руководители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sz w:val="24"/>
              </w:rPr>
            </w:pPr>
            <w:r w:rsidRPr="00B562B7">
              <w:rPr>
                <w:sz w:val="24"/>
              </w:rPr>
              <w:t xml:space="preserve">Час памяти «Блокада Ленинграда»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январь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rFonts w:eastAsia="Batang"/>
                <w:color w:val="000000"/>
                <w:sz w:val="24"/>
              </w:rPr>
            </w:pPr>
            <w:r w:rsidRPr="00B562B7">
              <w:rPr>
                <w:rFonts w:eastAsia="Batang"/>
                <w:color w:val="000000"/>
                <w:sz w:val="24"/>
              </w:rPr>
              <w:t>классные руководители</w:t>
            </w:r>
          </w:p>
        </w:tc>
      </w:tr>
      <w:tr w:rsidR="00656F20" w:rsidRPr="00F74003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F74003" w:rsidRDefault="00656F20" w:rsidP="00656F20">
            <w:pPr>
              <w:rPr>
                <w:sz w:val="24"/>
              </w:rPr>
            </w:pPr>
            <w:r w:rsidRPr="00F74003">
              <w:rPr>
                <w:sz w:val="24"/>
              </w:rPr>
              <w:t>Мероприятия месячника гражданского и патриотического воспитания: военно-патриотическая игра «Зарница», «Веселые старты», фестиваль патриотической песни,  акция по поздравлению пап и дедушек, мальчиков, конкурс рисунков, Уроки мужества.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февраль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F74003" w:rsidRDefault="00656F20" w:rsidP="00656F20">
            <w:pPr>
              <w:rPr>
                <w:rFonts w:eastAsia="Batang"/>
                <w:color w:val="000000"/>
                <w:sz w:val="24"/>
              </w:rPr>
            </w:pPr>
            <w:r w:rsidRPr="00F74003">
              <w:rPr>
                <w:rFonts w:eastAsia="Batang"/>
                <w:color w:val="000000"/>
                <w:sz w:val="24"/>
              </w:rPr>
              <w:t>Заместитель директора по ВР, классные руководители, учитель физкультуры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F74003" w:rsidRDefault="00656F20" w:rsidP="00656F20">
            <w:pPr>
              <w:rPr>
                <w:sz w:val="24"/>
              </w:rPr>
            </w:pPr>
            <w:r w:rsidRPr="00F74003">
              <w:rPr>
                <w:sz w:val="24"/>
              </w:rPr>
              <w:t>Неделя начальных классов (викторины, интеллектуальные игры, конкурсные программы)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февраль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rFonts w:eastAsia="Batang"/>
                <w:color w:val="000000"/>
                <w:sz w:val="24"/>
              </w:rPr>
            </w:pPr>
            <w:r w:rsidRPr="00B562B7">
              <w:rPr>
                <w:rFonts w:eastAsia="Batang"/>
                <w:color w:val="000000"/>
                <w:sz w:val="24"/>
              </w:rPr>
              <w:t>МО учителей начальных классов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День родного языка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05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февраль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right="8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ЗДВР,</w:t>
            </w:r>
          </w:p>
          <w:p w:rsidR="00656F20" w:rsidRPr="00B562B7" w:rsidRDefault="00656F20" w:rsidP="00656F20">
            <w:pPr>
              <w:pStyle w:val="TableParagraph"/>
              <w:ind w:left="119" w:right="212" w:firstLine="12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 рук.1-4 классы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Всемирный День здоровья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05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</w:rPr>
              <w:t>Апрель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ЗДВР,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Педагог-организатор ОБЖ</w:t>
            </w:r>
          </w:p>
        </w:tc>
      </w:tr>
      <w:tr w:rsidR="00656F20" w:rsidRPr="002C5A53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</w:rPr>
              <w:t xml:space="preserve">День  рождения татарского поэта  Г.Тукая. Конкурс «Тукай </w:t>
            </w:r>
            <w:r w:rsidRPr="00B562B7">
              <w:rPr>
                <w:sz w:val="24"/>
                <w:szCs w:val="24"/>
                <w:lang w:val="tt-RU"/>
              </w:rPr>
              <w:t>шигырьләрен укыйбыз” 3-4 классы, “Тукай әсәрләре буенча рәсем ясыйбыз” 1-2 классы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05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Апрель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ЗДВР,классные рук., Педагог-организатор</w:t>
            </w:r>
          </w:p>
        </w:tc>
      </w:tr>
      <w:tr w:rsidR="00656F20" w:rsidRPr="002C5A53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  <w:lang w:val="tt-RU"/>
              </w:rPr>
              <w:t>НПК имени Х.Такташа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05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Апрель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Заместитель директора по УВР, класс.рук. учителя родного языка</w:t>
            </w:r>
          </w:p>
        </w:tc>
      </w:tr>
      <w:tr w:rsidR="00656F20" w:rsidRPr="002C5A53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Фестиваль военной песни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05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 xml:space="preserve">Конец апреля 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right="8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ЗДВР,классные рук., Педагог-организатор</w:t>
            </w:r>
          </w:p>
        </w:tc>
      </w:tr>
      <w:tr w:rsidR="00656F20" w:rsidRPr="00F74003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sz w:val="24"/>
              </w:rPr>
            </w:pPr>
            <w:r w:rsidRPr="00B562B7">
              <w:rPr>
                <w:sz w:val="24"/>
              </w:rPr>
              <w:t>Фестиваль «Радуга талантов»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апрель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F74003" w:rsidRDefault="00656F20" w:rsidP="00656F20">
            <w:pPr>
              <w:rPr>
                <w:rFonts w:eastAsia="Batang"/>
                <w:color w:val="000000"/>
                <w:sz w:val="24"/>
              </w:rPr>
            </w:pPr>
            <w:r w:rsidRPr="00F74003">
              <w:rPr>
                <w:rFonts w:eastAsia="Batang"/>
                <w:color w:val="000000"/>
                <w:sz w:val="24"/>
              </w:rPr>
              <w:t xml:space="preserve">Заместитель директора по ВР, руководители </w:t>
            </w:r>
            <w:r w:rsidRPr="00F74003">
              <w:rPr>
                <w:rFonts w:eastAsia="Batang"/>
                <w:color w:val="000000"/>
                <w:sz w:val="24"/>
              </w:rPr>
              <w:lastRenderedPageBreak/>
              <w:t>кружков, классные руководители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color w:val="1C1C1C"/>
                <w:sz w:val="24"/>
              </w:rPr>
            </w:pPr>
            <w:r w:rsidRPr="00B562B7">
              <w:rPr>
                <w:color w:val="1C1C1C"/>
                <w:sz w:val="24"/>
              </w:rPr>
              <w:lastRenderedPageBreak/>
              <w:t>Гимназия йолдызлары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май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rFonts w:eastAsia="Batang"/>
                <w:color w:val="000000"/>
                <w:sz w:val="24"/>
              </w:rPr>
            </w:pPr>
            <w:r w:rsidRPr="00B562B7">
              <w:rPr>
                <w:rFonts w:eastAsia="Batang"/>
                <w:color w:val="000000"/>
                <w:sz w:val="24"/>
              </w:rPr>
              <w:t>Заместители директора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F74003" w:rsidRDefault="00656F20" w:rsidP="00656F20">
            <w:pPr>
              <w:rPr>
                <w:color w:val="1C1C1C"/>
                <w:sz w:val="24"/>
              </w:rPr>
            </w:pPr>
            <w:r w:rsidRPr="00F74003">
              <w:rPr>
                <w:color w:val="1C1C1C"/>
                <w:sz w:val="24"/>
              </w:rPr>
              <w:t xml:space="preserve">День Победы: акции «Бессмертный полк», «С праздником, ветеран!», </w:t>
            </w:r>
            <w:r w:rsidRPr="00F74003">
              <w:rPr>
                <w:sz w:val="24"/>
              </w:rPr>
              <w:t>проект «Окна Победы»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май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rFonts w:eastAsia="Batang"/>
                <w:color w:val="000000"/>
                <w:sz w:val="24"/>
              </w:rPr>
            </w:pPr>
            <w:r w:rsidRPr="00B562B7">
              <w:rPr>
                <w:rFonts w:eastAsia="Batang"/>
                <w:color w:val="000000"/>
                <w:sz w:val="24"/>
              </w:rPr>
              <w:t>Заместитель директора по ВР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rFonts w:eastAsia="№Е"/>
                <w:color w:val="000000"/>
                <w:sz w:val="24"/>
              </w:rPr>
            </w:pPr>
            <w:r w:rsidRPr="00B562B7">
              <w:rPr>
                <w:color w:val="000000"/>
                <w:sz w:val="24"/>
              </w:rPr>
              <w:t>Торжественная линейка «Последний звонок»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май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rFonts w:eastAsia="Batang"/>
                <w:color w:val="000000"/>
                <w:sz w:val="24"/>
              </w:rPr>
            </w:pPr>
            <w:r w:rsidRPr="00B562B7">
              <w:rPr>
                <w:rFonts w:eastAsia="Batang"/>
                <w:color w:val="000000"/>
                <w:sz w:val="24"/>
              </w:rPr>
              <w:t>Заместитель директора по ВР</w:t>
            </w:r>
          </w:p>
        </w:tc>
      </w:tr>
      <w:tr w:rsidR="00656F20" w:rsidRPr="00B562B7" w:rsidTr="00656F20">
        <w:tc>
          <w:tcPr>
            <w:tcW w:w="988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3E3E93" w:rsidRDefault="00656F20" w:rsidP="00656F20">
            <w:pPr>
              <w:ind w:right="-1"/>
              <w:jc w:val="center"/>
              <w:rPr>
                <w:rFonts w:eastAsia="№Е"/>
                <w:b/>
                <w:color w:val="000000"/>
                <w:sz w:val="24"/>
              </w:rPr>
            </w:pPr>
            <w:r w:rsidRPr="00B562B7">
              <w:rPr>
                <w:rFonts w:eastAsia="№Е"/>
                <w:b/>
                <w:color w:val="000000"/>
                <w:sz w:val="24"/>
              </w:rPr>
              <w:t>Курсы внеурочной деятельности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rPr>
                <w:sz w:val="24"/>
              </w:rPr>
            </w:pPr>
            <w:r w:rsidRPr="00E32C14">
              <w:rPr>
                <w:sz w:val="24"/>
              </w:rPr>
              <w:t>«Веселые нотки»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jc w:val="center"/>
              <w:rPr>
                <w:sz w:val="24"/>
              </w:rPr>
            </w:pPr>
            <w:r w:rsidRPr="00E32C14">
              <w:rPr>
                <w:sz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ind w:right="-1"/>
              <w:jc w:val="center"/>
              <w:rPr>
                <w:rFonts w:eastAsia="№Е"/>
                <w:color w:val="000000"/>
                <w:sz w:val="24"/>
                <w:highlight w:val="yellow"/>
              </w:rPr>
            </w:pPr>
            <w:r w:rsidRPr="00E32C14">
              <w:rPr>
                <w:rFonts w:eastAsia="№Е"/>
                <w:color w:val="000000"/>
                <w:sz w:val="24"/>
              </w:rPr>
              <w:t>1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rPr>
                <w:sz w:val="24"/>
              </w:rPr>
            </w:pPr>
            <w:r w:rsidRPr="00E32C14">
              <w:rPr>
                <w:sz w:val="24"/>
              </w:rPr>
              <w:t>«Хочу всё знать»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jc w:val="center"/>
              <w:rPr>
                <w:sz w:val="24"/>
              </w:rPr>
            </w:pPr>
            <w:r w:rsidRPr="00E32C14">
              <w:rPr>
                <w:sz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jc w:val="center"/>
              <w:rPr>
                <w:sz w:val="24"/>
              </w:rPr>
            </w:pPr>
            <w:r w:rsidRPr="00E32C14">
              <w:rPr>
                <w:rFonts w:eastAsia="№Е"/>
                <w:color w:val="000000"/>
                <w:sz w:val="24"/>
              </w:rPr>
              <w:t>1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Default="00656F20">
            <w:r w:rsidRPr="00F71D7F">
              <w:rPr>
                <w:sz w:val="24"/>
              </w:rPr>
              <w:t>Учителя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rPr>
                <w:sz w:val="24"/>
              </w:rPr>
            </w:pPr>
            <w:r w:rsidRPr="00E32C14">
              <w:rPr>
                <w:sz w:val="24"/>
              </w:rPr>
              <w:t>«Разговор о правильном питании»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jc w:val="center"/>
              <w:rPr>
                <w:sz w:val="24"/>
              </w:rPr>
            </w:pPr>
            <w:r w:rsidRPr="00E32C14">
              <w:rPr>
                <w:sz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jc w:val="center"/>
              <w:rPr>
                <w:sz w:val="24"/>
              </w:rPr>
            </w:pPr>
            <w:r w:rsidRPr="00E32C14">
              <w:rPr>
                <w:rFonts w:eastAsia="№Е"/>
                <w:color w:val="000000"/>
                <w:sz w:val="24"/>
              </w:rPr>
              <w:t>1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Default="00656F20">
            <w:r w:rsidRPr="00F71D7F">
              <w:rPr>
                <w:sz w:val="24"/>
              </w:rPr>
              <w:t>Учителя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F74003" w:rsidRDefault="00656F20" w:rsidP="00656F20">
            <w:pPr>
              <w:spacing w:after="120"/>
              <w:rPr>
                <w:sz w:val="24"/>
              </w:rPr>
            </w:pPr>
            <w:r w:rsidRPr="00F74003">
              <w:rPr>
                <w:sz w:val="24"/>
              </w:rPr>
              <w:t>«В мире волшебных цифр» (интеллектуальные марафоны)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jc w:val="center"/>
              <w:rPr>
                <w:sz w:val="24"/>
              </w:rPr>
            </w:pPr>
            <w:r w:rsidRPr="00E32C14">
              <w:rPr>
                <w:sz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jc w:val="center"/>
              <w:rPr>
                <w:sz w:val="24"/>
              </w:rPr>
            </w:pPr>
            <w:r w:rsidRPr="00E32C14">
              <w:rPr>
                <w:rFonts w:eastAsia="№Е"/>
                <w:color w:val="000000"/>
                <w:sz w:val="24"/>
              </w:rPr>
              <w:t>1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Default="00656F20">
            <w:r w:rsidRPr="00F71D7F">
              <w:rPr>
                <w:sz w:val="24"/>
              </w:rPr>
              <w:t>Учителя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rPr>
                <w:sz w:val="24"/>
              </w:rPr>
            </w:pPr>
            <w:r w:rsidRPr="00E32C14">
              <w:rPr>
                <w:sz w:val="24"/>
              </w:rPr>
              <w:t>«Учение с увлечением»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jc w:val="center"/>
              <w:rPr>
                <w:sz w:val="24"/>
              </w:rPr>
            </w:pPr>
            <w:r w:rsidRPr="00E32C14">
              <w:rPr>
                <w:sz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jc w:val="center"/>
              <w:rPr>
                <w:sz w:val="24"/>
              </w:rPr>
            </w:pPr>
            <w:r w:rsidRPr="00E32C14">
              <w:rPr>
                <w:rFonts w:eastAsia="№Е"/>
                <w:color w:val="000000"/>
                <w:sz w:val="24"/>
              </w:rPr>
              <w:t>1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Default="00656F20">
            <w:r w:rsidRPr="00F71D7F">
              <w:rPr>
                <w:sz w:val="24"/>
              </w:rPr>
              <w:t>Учителя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rPr>
                <w:sz w:val="24"/>
              </w:rPr>
            </w:pPr>
            <w:r w:rsidRPr="00E32C14">
              <w:rPr>
                <w:sz w:val="24"/>
              </w:rPr>
              <w:t>Финансовая грамотность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jc w:val="center"/>
              <w:rPr>
                <w:sz w:val="24"/>
              </w:rPr>
            </w:pPr>
            <w:r w:rsidRPr="00E32C14">
              <w:rPr>
                <w:sz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jc w:val="center"/>
              <w:rPr>
                <w:sz w:val="24"/>
              </w:rPr>
            </w:pPr>
            <w:r w:rsidRPr="00E32C14">
              <w:rPr>
                <w:rFonts w:eastAsia="№Е"/>
                <w:color w:val="000000"/>
                <w:sz w:val="24"/>
              </w:rPr>
              <w:t>1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Default="00656F20">
            <w:r w:rsidRPr="00F71D7F">
              <w:rPr>
                <w:sz w:val="24"/>
              </w:rPr>
              <w:t>Учителя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rPr>
                <w:sz w:val="24"/>
              </w:rPr>
            </w:pPr>
            <w:r w:rsidRPr="00E32C14">
              <w:rPr>
                <w:sz w:val="24"/>
              </w:rPr>
              <w:t>«Юные футболисты»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jc w:val="center"/>
              <w:rPr>
                <w:sz w:val="24"/>
              </w:rPr>
            </w:pPr>
            <w:r w:rsidRPr="00E32C14">
              <w:rPr>
                <w:sz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jc w:val="center"/>
              <w:rPr>
                <w:sz w:val="24"/>
              </w:rPr>
            </w:pPr>
            <w:r w:rsidRPr="00E32C14">
              <w:rPr>
                <w:rFonts w:eastAsia="№Е"/>
                <w:color w:val="000000"/>
                <w:sz w:val="24"/>
              </w:rPr>
              <w:t>1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Default="00656F20">
            <w:r w:rsidRPr="00F71D7F">
              <w:rPr>
                <w:sz w:val="24"/>
              </w:rPr>
              <w:t>Учителя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rPr>
                <w:sz w:val="24"/>
              </w:rPr>
            </w:pPr>
            <w:r w:rsidRPr="00E32C14">
              <w:rPr>
                <w:sz w:val="24"/>
              </w:rPr>
              <w:t>«Земля-наш общий дом»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jc w:val="center"/>
              <w:rPr>
                <w:sz w:val="24"/>
              </w:rPr>
            </w:pPr>
            <w:r w:rsidRPr="00E32C14">
              <w:rPr>
                <w:sz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jc w:val="center"/>
              <w:rPr>
                <w:sz w:val="24"/>
              </w:rPr>
            </w:pPr>
            <w:r w:rsidRPr="00E32C14">
              <w:rPr>
                <w:rFonts w:eastAsia="№Е"/>
                <w:color w:val="000000"/>
                <w:sz w:val="24"/>
              </w:rPr>
              <w:t>1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Default="00656F20">
            <w:r w:rsidRPr="00F71D7F">
              <w:rPr>
                <w:sz w:val="24"/>
              </w:rPr>
              <w:t>Учителя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rPr>
                <w:sz w:val="24"/>
              </w:rPr>
            </w:pPr>
            <w:r w:rsidRPr="00E32C14">
              <w:rPr>
                <w:sz w:val="24"/>
              </w:rPr>
              <w:t>«Риторика»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jc w:val="center"/>
              <w:rPr>
                <w:sz w:val="24"/>
              </w:rPr>
            </w:pPr>
            <w:r w:rsidRPr="00E32C14">
              <w:rPr>
                <w:sz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jc w:val="center"/>
              <w:rPr>
                <w:sz w:val="24"/>
              </w:rPr>
            </w:pPr>
            <w:r w:rsidRPr="00E32C14">
              <w:rPr>
                <w:rFonts w:eastAsia="№Е"/>
                <w:color w:val="000000"/>
                <w:sz w:val="24"/>
              </w:rPr>
              <w:t>1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Default="00656F20">
            <w:r w:rsidRPr="00F71D7F">
              <w:rPr>
                <w:sz w:val="24"/>
              </w:rPr>
              <w:t>Учителя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rPr>
                <w:sz w:val="24"/>
              </w:rPr>
            </w:pPr>
            <w:r w:rsidRPr="00E32C14">
              <w:rPr>
                <w:sz w:val="24"/>
              </w:rPr>
              <w:t>«Мои первые проекты»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jc w:val="center"/>
              <w:rPr>
                <w:sz w:val="24"/>
              </w:rPr>
            </w:pPr>
            <w:r w:rsidRPr="00E32C14">
              <w:rPr>
                <w:sz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jc w:val="center"/>
              <w:rPr>
                <w:sz w:val="24"/>
              </w:rPr>
            </w:pPr>
            <w:r w:rsidRPr="00E32C14">
              <w:rPr>
                <w:rFonts w:eastAsia="№Е"/>
                <w:color w:val="000000"/>
                <w:sz w:val="24"/>
              </w:rPr>
              <w:t>1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Default="00656F20">
            <w:r w:rsidRPr="00F71D7F">
              <w:rPr>
                <w:sz w:val="24"/>
              </w:rPr>
              <w:t>Учителя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rPr>
                <w:sz w:val="24"/>
              </w:rPr>
            </w:pPr>
            <w:r w:rsidRPr="00E32C14">
              <w:rPr>
                <w:sz w:val="24"/>
              </w:rPr>
              <w:t>«Мои первые проекты»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jc w:val="center"/>
              <w:rPr>
                <w:sz w:val="24"/>
              </w:rPr>
            </w:pPr>
            <w:r w:rsidRPr="00E32C14">
              <w:rPr>
                <w:sz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jc w:val="center"/>
              <w:rPr>
                <w:sz w:val="24"/>
              </w:rPr>
            </w:pPr>
            <w:r w:rsidRPr="00E32C14">
              <w:rPr>
                <w:rFonts w:eastAsia="№Е"/>
                <w:color w:val="000000"/>
                <w:sz w:val="24"/>
              </w:rPr>
              <w:t>1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Default="00656F20">
            <w:r w:rsidRPr="00F71D7F">
              <w:rPr>
                <w:sz w:val="24"/>
              </w:rPr>
              <w:t>Учителя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rPr>
                <w:sz w:val="24"/>
              </w:rPr>
            </w:pPr>
            <w:r w:rsidRPr="00E32C14">
              <w:rPr>
                <w:sz w:val="24"/>
              </w:rPr>
              <w:t>«Мои первые проекты»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jc w:val="center"/>
              <w:rPr>
                <w:sz w:val="24"/>
              </w:rPr>
            </w:pPr>
            <w:r w:rsidRPr="00E32C14">
              <w:rPr>
                <w:sz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jc w:val="center"/>
              <w:rPr>
                <w:sz w:val="24"/>
              </w:rPr>
            </w:pPr>
            <w:r w:rsidRPr="00E32C14">
              <w:rPr>
                <w:rFonts w:eastAsia="№Е"/>
                <w:color w:val="000000"/>
                <w:sz w:val="24"/>
              </w:rPr>
              <w:t>1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Default="00656F20">
            <w:r w:rsidRPr="00F71D7F">
              <w:rPr>
                <w:sz w:val="24"/>
              </w:rPr>
              <w:t>Учителя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rPr>
                <w:sz w:val="24"/>
              </w:rPr>
            </w:pPr>
            <w:r w:rsidRPr="00E32C14">
              <w:rPr>
                <w:sz w:val="24"/>
              </w:rPr>
              <w:t>«Финансовая грамотность»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jc w:val="center"/>
              <w:rPr>
                <w:sz w:val="24"/>
              </w:rPr>
            </w:pPr>
            <w:r w:rsidRPr="00E32C14">
              <w:rPr>
                <w:sz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jc w:val="center"/>
              <w:rPr>
                <w:sz w:val="24"/>
              </w:rPr>
            </w:pPr>
            <w:r w:rsidRPr="00E32C14">
              <w:rPr>
                <w:rFonts w:eastAsia="№Е"/>
                <w:color w:val="000000"/>
                <w:sz w:val="24"/>
              </w:rPr>
              <w:t>1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Default="00656F20">
            <w:r w:rsidRPr="00F71D7F">
              <w:rPr>
                <w:sz w:val="24"/>
              </w:rPr>
              <w:t>Учителя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rPr>
                <w:sz w:val="24"/>
              </w:rPr>
            </w:pPr>
            <w:r w:rsidRPr="00E32C14">
              <w:rPr>
                <w:sz w:val="24"/>
              </w:rPr>
              <w:t>«Юные футболисты»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jc w:val="center"/>
              <w:rPr>
                <w:sz w:val="24"/>
              </w:rPr>
            </w:pPr>
            <w:r w:rsidRPr="00E32C14">
              <w:rPr>
                <w:sz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jc w:val="center"/>
              <w:rPr>
                <w:sz w:val="24"/>
              </w:rPr>
            </w:pPr>
            <w:r w:rsidRPr="00E32C14">
              <w:rPr>
                <w:rFonts w:eastAsia="№Е"/>
                <w:color w:val="000000"/>
                <w:sz w:val="24"/>
              </w:rPr>
              <w:t>1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Default="00656F20">
            <w:r w:rsidRPr="00F71D7F">
              <w:rPr>
                <w:sz w:val="24"/>
              </w:rPr>
              <w:t>Учителя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rPr>
                <w:sz w:val="24"/>
              </w:rPr>
            </w:pPr>
            <w:r w:rsidRPr="00E32C14">
              <w:rPr>
                <w:sz w:val="24"/>
              </w:rPr>
              <w:t>«Земля-наш общий дом»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jc w:val="center"/>
              <w:rPr>
                <w:sz w:val="24"/>
              </w:rPr>
            </w:pPr>
            <w:r w:rsidRPr="00E32C14">
              <w:rPr>
                <w:sz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jc w:val="center"/>
              <w:rPr>
                <w:sz w:val="24"/>
              </w:rPr>
            </w:pPr>
            <w:r w:rsidRPr="00E32C14">
              <w:rPr>
                <w:rFonts w:eastAsia="№Е"/>
                <w:color w:val="000000"/>
                <w:sz w:val="24"/>
              </w:rPr>
              <w:t>1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Default="00656F20">
            <w:r w:rsidRPr="00F71D7F">
              <w:rPr>
                <w:sz w:val="24"/>
              </w:rPr>
              <w:t>Учителя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rPr>
                <w:sz w:val="24"/>
              </w:rPr>
            </w:pPr>
            <w:r w:rsidRPr="00E32C14">
              <w:rPr>
                <w:sz w:val="24"/>
              </w:rPr>
              <w:t>«Волшебный мир английского языка»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jc w:val="center"/>
              <w:rPr>
                <w:sz w:val="24"/>
              </w:rPr>
            </w:pPr>
            <w:r w:rsidRPr="00E32C14">
              <w:rPr>
                <w:sz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jc w:val="center"/>
              <w:rPr>
                <w:sz w:val="24"/>
              </w:rPr>
            </w:pPr>
            <w:r w:rsidRPr="00E32C14">
              <w:rPr>
                <w:rFonts w:eastAsia="№Е"/>
                <w:color w:val="000000"/>
                <w:sz w:val="24"/>
              </w:rPr>
              <w:t>1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Default="00656F20">
            <w:r w:rsidRPr="00F71D7F">
              <w:rPr>
                <w:sz w:val="24"/>
              </w:rPr>
              <w:t>Учителя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rPr>
                <w:sz w:val="24"/>
              </w:rPr>
            </w:pPr>
            <w:r w:rsidRPr="00E32C14">
              <w:rPr>
                <w:sz w:val="24"/>
              </w:rPr>
              <w:t>«Смысловое чтение»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jc w:val="center"/>
              <w:rPr>
                <w:sz w:val="24"/>
              </w:rPr>
            </w:pPr>
            <w:r w:rsidRPr="00E32C14">
              <w:rPr>
                <w:sz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jc w:val="center"/>
              <w:rPr>
                <w:sz w:val="24"/>
              </w:rPr>
            </w:pPr>
            <w:r w:rsidRPr="00E32C14">
              <w:rPr>
                <w:rFonts w:eastAsia="№Е"/>
                <w:color w:val="000000"/>
                <w:sz w:val="24"/>
              </w:rPr>
              <w:t>1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Default="00656F20">
            <w:r w:rsidRPr="00F71D7F">
              <w:rPr>
                <w:sz w:val="24"/>
              </w:rPr>
              <w:t>Учителя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rPr>
                <w:sz w:val="24"/>
              </w:rPr>
            </w:pPr>
            <w:r w:rsidRPr="00E32C14">
              <w:rPr>
                <w:sz w:val="24"/>
              </w:rPr>
              <w:t>«Финансовая грамотность»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jc w:val="center"/>
              <w:rPr>
                <w:sz w:val="24"/>
              </w:rPr>
            </w:pPr>
            <w:r w:rsidRPr="00E32C14">
              <w:rPr>
                <w:sz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jc w:val="center"/>
              <w:rPr>
                <w:sz w:val="24"/>
              </w:rPr>
            </w:pPr>
            <w:r w:rsidRPr="00E32C14">
              <w:rPr>
                <w:rFonts w:eastAsia="№Е"/>
                <w:color w:val="000000"/>
                <w:sz w:val="24"/>
              </w:rPr>
              <w:t>1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Default="00656F20">
            <w:r w:rsidRPr="00F71D7F">
              <w:rPr>
                <w:sz w:val="24"/>
              </w:rPr>
              <w:t>Учителя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rPr>
                <w:sz w:val="24"/>
              </w:rPr>
            </w:pPr>
            <w:r w:rsidRPr="00E32C14">
              <w:rPr>
                <w:sz w:val="24"/>
              </w:rPr>
              <w:t>«Юные футболисты»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jc w:val="center"/>
              <w:rPr>
                <w:sz w:val="24"/>
              </w:rPr>
            </w:pPr>
            <w:r w:rsidRPr="00E32C14">
              <w:rPr>
                <w:sz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jc w:val="center"/>
              <w:rPr>
                <w:sz w:val="24"/>
              </w:rPr>
            </w:pPr>
            <w:r w:rsidRPr="00E32C14">
              <w:rPr>
                <w:rFonts w:eastAsia="№Е"/>
                <w:color w:val="000000"/>
                <w:sz w:val="24"/>
              </w:rPr>
              <w:t>1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Default="00656F20">
            <w:r w:rsidRPr="00F71D7F">
              <w:rPr>
                <w:sz w:val="24"/>
              </w:rPr>
              <w:t>Учителя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rPr>
                <w:sz w:val="24"/>
              </w:rPr>
            </w:pPr>
            <w:r w:rsidRPr="00E32C14">
              <w:rPr>
                <w:sz w:val="24"/>
              </w:rPr>
              <w:t>«Земля-наш общий дом»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jc w:val="center"/>
              <w:rPr>
                <w:sz w:val="24"/>
              </w:rPr>
            </w:pPr>
            <w:r w:rsidRPr="00E32C14">
              <w:rPr>
                <w:sz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jc w:val="center"/>
              <w:rPr>
                <w:sz w:val="24"/>
              </w:rPr>
            </w:pPr>
            <w:r w:rsidRPr="00E32C14">
              <w:rPr>
                <w:rFonts w:eastAsia="№Е"/>
                <w:color w:val="000000"/>
                <w:sz w:val="24"/>
              </w:rPr>
              <w:t>1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Default="00656F20">
            <w:r w:rsidRPr="00F71D7F">
              <w:rPr>
                <w:sz w:val="24"/>
              </w:rPr>
              <w:t>Учителя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rPr>
                <w:sz w:val="24"/>
              </w:rPr>
            </w:pPr>
            <w:r w:rsidRPr="00E32C14">
              <w:rPr>
                <w:sz w:val="24"/>
              </w:rPr>
              <w:t>«Волшебный мир английского языка»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jc w:val="center"/>
              <w:rPr>
                <w:sz w:val="24"/>
              </w:rPr>
            </w:pPr>
            <w:r w:rsidRPr="00E32C14">
              <w:rPr>
                <w:sz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jc w:val="center"/>
              <w:rPr>
                <w:sz w:val="24"/>
              </w:rPr>
            </w:pPr>
            <w:r w:rsidRPr="00E32C14">
              <w:rPr>
                <w:rFonts w:eastAsia="№Е"/>
                <w:color w:val="000000"/>
                <w:sz w:val="24"/>
              </w:rPr>
              <w:t>1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Default="00656F20">
            <w:r w:rsidRPr="00F71D7F">
              <w:rPr>
                <w:sz w:val="24"/>
              </w:rPr>
              <w:t>Учителя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rPr>
                <w:sz w:val="24"/>
              </w:rPr>
            </w:pPr>
            <w:r w:rsidRPr="00E32C14">
              <w:rPr>
                <w:sz w:val="24"/>
              </w:rPr>
              <w:t>«Смысловое чтение»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jc w:val="center"/>
              <w:rPr>
                <w:sz w:val="24"/>
              </w:rPr>
            </w:pPr>
            <w:r w:rsidRPr="00E32C14">
              <w:rPr>
                <w:sz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jc w:val="center"/>
              <w:rPr>
                <w:sz w:val="24"/>
              </w:rPr>
            </w:pPr>
            <w:r w:rsidRPr="00E32C14">
              <w:rPr>
                <w:rFonts w:eastAsia="№Е"/>
                <w:color w:val="000000"/>
                <w:sz w:val="24"/>
              </w:rPr>
              <w:t>1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Default="00656F20">
            <w:r w:rsidRPr="00F71D7F">
              <w:rPr>
                <w:sz w:val="24"/>
              </w:rPr>
              <w:t>Учителя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rPr>
                <w:sz w:val="24"/>
              </w:rPr>
            </w:pPr>
            <w:r w:rsidRPr="00E32C14">
              <w:rPr>
                <w:sz w:val="24"/>
              </w:rPr>
              <w:t>«Финансовая грамотность»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jc w:val="center"/>
              <w:rPr>
                <w:sz w:val="24"/>
              </w:rPr>
            </w:pPr>
            <w:r w:rsidRPr="00E32C14">
              <w:rPr>
                <w:sz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jc w:val="center"/>
              <w:rPr>
                <w:sz w:val="24"/>
              </w:rPr>
            </w:pPr>
            <w:r w:rsidRPr="00E32C14">
              <w:rPr>
                <w:rFonts w:eastAsia="№Е"/>
                <w:color w:val="000000"/>
                <w:sz w:val="24"/>
              </w:rPr>
              <w:t>1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Default="00656F20">
            <w:r w:rsidRPr="00F71D7F">
              <w:rPr>
                <w:sz w:val="24"/>
              </w:rPr>
              <w:t>Учителя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rPr>
                <w:sz w:val="24"/>
              </w:rPr>
            </w:pPr>
            <w:r w:rsidRPr="00E32C14">
              <w:rPr>
                <w:sz w:val="24"/>
              </w:rPr>
              <w:t>«Юные футболисты»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jc w:val="center"/>
              <w:rPr>
                <w:sz w:val="24"/>
              </w:rPr>
            </w:pPr>
            <w:r w:rsidRPr="00E32C14">
              <w:rPr>
                <w:sz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jc w:val="center"/>
              <w:rPr>
                <w:sz w:val="24"/>
              </w:rPr>
            </w:pPr>
            <w:r w:rsidRPr="00E32C14">
              <w:rPr>
                <w:rFonts w:eastAsia="№Е"/>
                <w:color w:val="000000"/>
                <w:sz w:val="24"/>
              </w:rPr>
              <w:t>1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Default="00656F20">
            <w:r w:rsidRPr="00F71D7F">
              <w:rPr>
                <w:sz w:val="24"/>
              </w:rPr>
              <w:t>Учителя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rPr>
                <w:sz w:val="24"/>
              </w:rPr>
            </w:pPr>
            <w:r w:rsidRPr="00E32C14">
              <w:rPr>
                <w:sz w:val="24"/>
              </w:rPr>
              <w:t>«Веселые нотки»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spacing w:after="120"/>
              <w:jc w:val="center"/>
              <w:rPr>
                <w:sz w:val="24"/>
              </w:rPr>
            </w:pPr>
            <w:r w:rsidRPr="00E32C14">
              <w:rPr>
                <w:sz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E32C14" w:rsidRDefault="00656F20" w:rsidP="00656F20">
            <w:pPr>
              <w:ind w:right="-1"/>
              <w:jc w:val="center"/>
              <w:rPr>
                <w:rFonts w:eastAsia="№Е"/>
                <w:color w:val="000000"/>
                <w:sz w:val="24"/>
                <w:highlight w:val="yellow"/>
              </w:rPr>
            </w:pPr>
            <w:r w:rsidRPr="00E32C14">
              <w:rPr>
                <w:rFonts w:eastAsia="№Е"/>
                <w:color w:val="000000"/>
                <w:sz w:val="24"/>
              </w:rPr>
              <w:t>1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Default="00656F20">
            <w:r w:rsidRPr="00F71D7F">
              <w:rPr>
                <w:sz w:val="24"/>
              </w:rPr>
              <w:t>Учителя</w:t>
            </w:r>
          </w:p>
        </w:tc>
      </w:tr>
      <w:tr w:rsidR="00656F20" w:rsidRPr="00B562B7" w:rsidTr="00656F20">
        <w:trPr>
          <w:trHeight w:val="684"/>
        </w:trPr>
        <w:tc>
          <w:tcPr>
            <w:tcW w:w="988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3E3E93" w:rsidRDefault="00656F20" w:rsidP="00656F20">
            <w:pPr>
              <w:ind w:right="-1"/>
              <w:jc w:val="center"/>
              <w:rPr>
                <w:rFonts w:eastAsia="№Е"/>
                <w:b/>
                <w:color w:val="000000"/>
                <w:sz w:val="24"/>
              </w:rPr>
            </w:pPr>
            <w:r w:rsidRPr="00B562B7">
              <w:rPr>
                <w:rFonts w:eastAsia="№Е"/>
                <w:b/>
                <w:color w:val="000000"/>
                <w:sz w:val="24"/>
              </w:rPr>
              <w:t>Самоуправление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</w:p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sz w:val="24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</w:p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 xml:space="preserve">Классы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Ориентировочное</w:t>
            </w:r>
          </w:p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время</w:t>
            </w:r>
          </w:p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проведения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</w:p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Ответственные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F74003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F74003">
              <w:rPr>
                <w:color w:val="000000"/>
                <w:sz w:val="24"/>
              </w:rPr>
              <w:t>Выборы лидеров, активов  классов, распределение обязанностей.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сентябрь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Batang"/>
                <w:color w:val="000000"/>
                <w:sz w:val="24"/>
              </w:rPr>
            </w:pPr>
            <w:r w:rsidRPr="00B562B7">
              <w:rPr>
                <w:rFonts w:eastAsia="Batang"/>
                <w:color w:val="000000"/>
                <w:sz w:val="24"/>
              </w:rPr>
              <w:t>Классные руководители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F74003" w:rsidRDefault="00656F20" w:rsidP="00656F20">
            <w:pPr>
              <w:rPr>
                <w:rFonts w:eastAsia="№Е"/>
                <w:color w:val="000000"/>
                <w:sz w:val="24"/>
              </w:rPr>
            </w:pPr>
            <w:r w:rsidRPr="00F74003">
              <w:rPr>
                <w:rFonts w:eastAsia="№Е"/>
                <w:color w:val="000000"/>
                <w:sz w:val="24"/>
              </w:rPr>
              <w:lastRenderedPageBreak/>
              <w:t>Работа в соответствии с обязанностями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В течение года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rFonts w:eastAsia="Batang"/>
                <w:color w:val="000000"/>
                <w:sz w:val="24"/>
              </w:rPr>
            </w:pPr>
            <w:r w:rsidRPr="00B562B7">
              <w:rPr>
                <w:rFonts w:eastAsia="Batang"/>
                <w:color w:val="000000"/>
                <w:sz w:val="24"/>
              </w:rPr>
              <w:t>Классные руководители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F74003" w:rsidRDefault="00656F20" w:rsidP="00656F20">
            <w:pPr>
              <w:rPr>
                <w:sz w:val="24"/>
              </w:rPr>
            </w:pPr>
            <w:r w:rsidRPr="00F74003">
              <w:rPr>
                <w:sz w:val="24"/>
              </w:rPr>
              <w:t>Отчет перед классом о проведенной работе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май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rFonts w:eastAsia="Batang"/>
                <w:color w:val="000000"/>
                <w:sz w:val="24"/>
              </w:rPr>
            </w:pPr>
            <w:r w:rsidRPr="00B562B7">
              <w:rPr>
                <w:rFonts w:eastAsia="Batang"/>
                <w:color w:val="000000"/>
                <w:sz w:val="24"/>
              </w:rPr>
              <w:t>Классные руководители</w:t>
            </w:r>
          </w:p>
        </w:tc>
      </w:tr>
      <w:tr w:rsidR="00656F20" w:rsidRPr="00B562B7" w:rsidTr="00656F20">
        <w:tc>
          <w:tcPr>
            <w:tcW w:w="988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3E3E93" w:rsidRDefault="00656F20" w:rsidP="00656F20">
            <w:pPr>
              <w:ind w:right="-1"/>
              <w:jc w:val="center"/>
              <w:rPr>
                <w:rFonts w:eastAsia="№Е"/>
                <w:b/>
                <w:i/>
                <w:color w:val="000000"/>
                <w:sz w:val="24"/>
              </w:rPr>
            </w:pPr>
            <w:r w:rsidRPr="00B562B7">
              <w:rPr>
                <w:rFonts w:eastAsia="№Е"/>
                <w:b/>
                <w:color w:val="000000"/>
                <w:sz w:val="24"/>
              </w:rPr>
              <w:t>Профориентация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</w:p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sz w:val="24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</w:p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 xml:space="preserve">Классы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Ориентировочное</w:t>
            </w:r>
          </w:p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время</w:t>
            </w:r>
          </w:p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проведения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</w:p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Ответственные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ParaAttribute5"/>
              <w:wordWrap/>
              <w:rPr>
                <w:color w:val="000000"/>
                <w:sz w:val="24"/>
                <w:szCs w:val="24"/>
              </w:rPr>
            </w:pPr>
            <w:r w:rsidRPr="00B562B7">
              <w:rPr>
                <w:color w:val="000000"/>
                <w:sz w:val="24"/>
                <w:szCs w:val="24"/>
              </w:rPr>
              <w:t>Месячник профориентаций в школе:</w:t>
            </w:r>
          </w:p>
          <w:p w:rsidR="00656F20" w:rsidRPr="00B562B7" w:rsidRDefault="00656F20" w:rsidP="00656F20">
            <w:pPr>
              <w:pStyle w:val="ParaAttribute5"/>
              <w:wordWrap/>
              <w:rPr>
                <w:color w:val="000000"/>
                <w:sz w:val="24"/>
                <w:szCs w:val="24"/>
              </w:rPr>
            </w:pPr>
            <w:r w:rsidRPr="00B562B7">
              <w:rPr>
                <w:color w:val="000000"/>
                <w:sz w:val="24"/>
                <w:szCs w:val="24"/>
              </w:rPr>
              <w:t>- конкурс рисунков, проект «Профессии моих родителей», викторина «Все профессии важны – выбирай на вкус!», беседы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январь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Batang"/>
                <w:color w:val="000000"/>
                <w:sz w:val="24"/>
              </w:rPr>
            </w:pPr>
            <w:r w:rsidRPr="00B562B7">
              <w:rPr>
                <w:rFonts w:eastAsia="Batang"/>
                <w:color w:val="000000"/>
                <w:sz w:val="24"/>
              </w:rPr>
              <w:t>классные руководители</w:t>
            </w:r>
          </w:p>
        </w:tc>
      </w:tr>
      <w:tr w:rsidR="00656F20" w:rsidRPr="00B562B7" w:rsidTr="00656F20">
        <w:tc>
          <w:tcPr>
            <w:tcW w:w="988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3E3E93" w:rsidRDefault="00656F20" w:rsidP="00656F20">
            <w:pPr>
              <w:ind w:right="-1"/>
              <w:jc w:val="center"/>
              <w:rPr>
                <w:rFonts w:eastAsia="№Е"/>
                <w:b/>
                <w:i/>
                <w:color w:val="000000"/>
                <w:sz w:val="24"/>
              </w:rPr>
            </w:pPr>
            <w:r w:rsidRPr="00B562B7">
              <w:rPr>
                <w:rFonts w:eastAsia="№Е"/>
                <w:b/>
                <w:color w:val="000000"/>
                <w:sz w:val="24"/>
              </w:rPr>
              <w:t>Школьные медиа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</w:p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sz w:val="24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</w:p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 xml:space="preserve">Классы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Ориентировочное</w:t>
            </w:r>
          </w:p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время</w:t>
            </w:r>
          </w:p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проведения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</w:p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Ответственные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F74003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F74003">
              <w:rPr>
                <w:sz w:val="24"/>
              </w:rPr>
              <w:t>Размещение созданных детьми рассказов, стихов, сказок, репортажей на странице Истаграм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В течение года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Batang"/>
                <w:color w:val="000000"/>
                <w:sz w:val="24"/>
              </w:rPr>
            </w:pPr>
            <w:r w:rsidRPr="00B562B7">
              <w:rPr>
                <w:rFonts w:eastAsia="Batang"/>
                <w:color w:val="000000"/>
                <w:sz w:val="24"/>
              </w:rPr>
              <w:t>Классные руководители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color w:val="000000"/>
                <w:sz w:val="24"/>
              </w:rPr>
              <w:t>Видео-, фотосъемка классных мероприятий.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В течение года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Batang"/>
                <w:color w:val="000000"/>
                <w:sz w:val="24"/>
              </w:rPr>
            </w:pPr>
            <w:r w:rsidRPr="00B562B7">
              <w:rPr>
                <w:rFonts w:eastAsia="Batang"/>
                <w:color w:val="000000"/>
                <w:sz w:val="24"/>
              </w:rPr>
              <w:t>Классные руководители</w:t>
            </w:r>
          </w:p>
        </w:tc>
      </w:tr>
      <w:tr w:rsidR="00656F20" w:rsidRPr="00B562B7" w:rsidTr="00656F20">
        <w:tc>
          <w:tcPr>
            <w:tcW w:w="988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3E3E93" w:rsidRDefault="00656F20" w:rsidP="00656F20">
            <w:pPr>
              <w:ind w:right="-1"/>
              <w:jc w:val="center"/>
              <w:rPr>
                <w:rFonts w:eastAsia="№Е"/>
                <w:b/>
                <w:i/>
                <w:color w:val="000000"/>
                <w:sz w:val="24"/>
              </w:rPr>
            </w:pPr>
            <w:r w:rsidRPr="00B562B7">
              <w:rPr>
                <w:rFonts w:eastAsia="№Е"/>
                <w:b/>
                <w:color w:val="000000"/>
                <w:sz w:val="24"/>
              </w:rPr>
              <w:t>Детские общественные объединения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</w:p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sz w:val="24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</w:p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 xml:space="preserve">Классы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Ориентировочное</w:t>
            </w:r>
          </w:p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время</w:t>
            </w:r>
          </w:p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проведения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</w:p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Ответственные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color w:val="000000"/>
                <w:sz w:val="24"/>
              </w:rPr>
            </w:pPr>
            <w:r w:rsidRPr="00B562B7">
              <w:rPr>
                <w:sz w:val="24"/>
              </w:rPr>
              <w:t>Трудовая акция «Школьный двор»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октябрь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Batang"/>
                <w:color w:val="000000"/>
                <w:sz w:val="24"/>
              </w:rPr>
            </w:pPr>
            <w:r w:rsidRPr="00B562B7">
              <w:rPr>
                <w:rFonts w:eastAsia="Batang"/>
                <w:color w:val="000000"/>
                <w:sz w:val="24"/>
              </w:rPr>
              <w:t>Педагог-организатор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F74003" w:rsidRDefault="00656F20" w:rsidP="00656F20">
            <w:pPr>
              <w:ind w:right="-1"/>
              <w:rPr>
                <w:sz w:val="24"/>
              </w:rPr>
            </w:pPr>
            <w:r w:rsidRPr="00F74003">
              <w:rPr>
                <w:sz w:val="24"/>
              </w:rPr>
              <w:t>Весенняя Неделя Добра (ряд мероприятий, осуществляемых каждым классом:  «10 дней до Победы»,  «Растем вместе», «Здоровая перемена» и др.)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апрель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Batang"/>
                <w:color w:val="000000"/>
                <w:sz w:val="24"/>
              </w:rPr>
            </w:pPr>
            <w:r w:rsidRPr="00B562B7">
              <w:rPr>
                <w:rFonts w:eastAsia="Batang"/>
                <w:color w:val="000000"/>
                <w:sz w:val="24"/>
              </w:rPr>
              <w:t>Педагог-организатор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F74003" w:rsidRDefault="00656F20" w:rsidP="00656F20">
            <w:pPr>
              <w:rPr>
                <w:rFonts w:eastAsia="№Е"/>
                <w:color w:val="000000"/>
                <w:sz w:val="24"/>
              </w:rPr>
            </w:pPr>
            <w:r w:rsidRPr="00F74003">
              <w:rPr>
                <w:rFonts w:eastAsia="№Е"/>
                <w:color w:val="000000"/>
                <w:sz w:val="24"/>
              </w:rPr>
              <w:t>Участие в проектах и акциях СНТ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В течение года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rFonts w:eastAsia="Batang"/>
                <w:color w:val="000000"/>
                <w:sz w:val="24"/>
              </w:rPr>
            </w:pPr>
            <w:r w:rsidRPr="00B562B7">
              <w:rPr>
                <w:rFonts w:eastAsia="Batang"/>
                <w:color w:val="000000"/>
                <w:sz w:val="24"/>
              </w:rPr>
              <w:t>Педагог-организатор</w:t>
            </w:r>
          </w:p>
        </w:tc>
      </w:tr>
      <w:tr w:rsidR="00656F20" w:rsidRPr="00B562B7" w:rsidTr="00656F20">
        <w:tc>
          <w:tcPr>
            <w:tcW w:w="988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3E3E93" w:rsidRDefault="00656F20" w:rsidP="00656F20">
            <w:pPr>
              <w:ind w:right="-1"/>
              <w:jc w:val="center"/>
              <w:rPr>
                <w:rFonts w:eastAsia="№Е"/>
                <w:b/>
                <w:i/>
                <w:color w:val="000000"/>
                <w:sz w:val="24"/>
              </w:rPr>
            </w:pPr>
            <w:r w:rsidRPr="00B562B7">
              <w:rPr>
                <w:rFonts w:eastAsia="№Е"/>
                <w:b/>
                <w:color w:val="000000"/>
                <w:sz w:val="24"/>
              </w:rPr>
              <w:t>Экскурсии, походы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</w:p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sz w:val="24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</w:p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 xml:space="preserve">Классы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Ориентировочное</w:t>
            </w:r>
          </w:p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время</w:t>
            </w:r>
          </w:p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проведения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</w:p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Ответственные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 xml:space="preserve">Посещение представлений театров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В течение года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Batang"/>
                <w:color w:val="000000"/>
                <w:sz w:val="24"/>
              </w:rPr>
            </w:pPr>
            <w:r w:rsidRPr="00B562B7">
              <w:rPr>
                <w:rFonts w:eastAsia="Batang"/>
                <w:color w:val="000000"/>
                <w:sz w:val="24"/>
              </w:rPr>
              <w:t xml:space="preserve">Классные руководители 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F74003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F74003">
              <w:rPr>
                <w:sz w:val="24"/>
              </w:rPr>
              <w:t>Экскурсия в школьный музей «</w:t>
            </w:r>
            <w:r w:rsidRPr="00F74003">
              <w:rPr>
                <w:b/>
                <w:i/>
                <w:sz w:val="24"/>
              </w:rPr>
              <w:t>Боевой Славы 18-й стрелковой дивизии</w:t>
            </w:r>
            <w:r w:rsidRPr="00F74003">
              <w:rPr>
                <w:sz w:val="24"/>
              </w:rPr>
              <w:t>.»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октябрь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Batang"/>
                <w:color w:val="000000"/>
                <w:sz w:val="24"/>
              </w:rPr>
            </w:pPr>
            <w:r w:rsidRPr="00B562B7">
              <w:rPr>
                <w:rFonts w:eastAsia="Batang"/>
                <w:color w:val="000000"/>
                <w:sz w:val="24"/>
              </w:rPr>
              <w:t>Рук.музея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Сезонные экскурсии на природу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По плану клас.рук.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Batang"/>
                <w:color w:val="000000"/>
                <w:sz w:val="24"/>
              </w:rPr>
            </w:pPr>
            <w:r w:rsidRPr="00B562B7">
              <w:rPr>
                <w:rFonts w:eastAsia="Batang"/>
                <w:color w:val="000000"/>
                <w:sz w:val="24"/>
              </w:rPr>
              <w:t>Классные руководители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sz w:val="24"/>
              </w:rPr>
              <w:t xml:space="preserve">Поездки на новогодние представления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декабрь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Batang"/>
                <w:color w:val="000000"/>
                <w:sz w:val="24"/>
              </w:rPr>
            </w:pPr>
            <w:r w:rsidRPr="00B562B7">
              <w:rPr>
                <w:rFonts w:eastAsia="Batang"/>
                <w:color w:val="000000"/>
                <w:sz w:val="24"/>
              </w:rPr>
              <w:t>Классные руководители</w:t>
            </w:r>
          </w:p>
        </w:tc>
      </w:tr>
      <w:tr w:rsidR="00656F20" w:rsidRPr="00B562B7" w:rsidTr="00656F20">
        <w:tc>
          <w:tcPr>
            <w:tcW w:w="988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3E3E93" w:rsidRDefault="00656F20" w:rsidP="00656F20">
            <w:pPr>
              <w:ind w:right="-1"/>
              <w:jc w:val="center"/>
              <w:rPr>
                <w:rFonts w:eastAsia="№Е"/>
                <w:b/>
                <w:i/>
                <w:color w:val="000000"/>
                <w:sz w:val="24"/>
              </w:rPr>
            </w:pPr>
            <w:r w:rsidRPr="00B562B7">
              <w:rPr>
                <w:rFonts w:eastAsia="№Е"/>
                <w:b/>
                <w:color w:val="000000"/>
                <w:sz w:val="24"/>
              </w:rPr>
              <w:t>Организация предметно-эстетической среды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</w:p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sz w:val="24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</w:p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 xml:space="preserve">Классы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Ориентировочное</w:t>
            </w:r>
          </w:p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время</w:t>
            </w:r>
          </w:p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проведения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</w:p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Ответственные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F74003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F74003">
              <w:rPr>
                <w:sz w:val="24"/>
              </w:rPr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В течение года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Batang"/>
                <w:color w:val="000000"/>
                <w:sz w:val="24"/>
              </w:rPr>
            </w:pPr>
            <w:r w:rsidRPr="00B562B7">
              <w:rPr>
                <w:rFonts w:eastAsia="Batang"/>
                <w:color w:val="000000"/>
                <w:sz w:val="24"/>
              </w:rPr>
              <w:t>Педагог-организатор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left="-142" w:right="566" w:firstLine="142"/>
              <w:rPr>
                <w:sz w:val="24"/>
              </w:rPr>
            </w:pPr>
            <w:r w:rsidRPr="00B562B7">
              <w:rPr>
                <w:sz w:val="24"/>
              </w:rPr>
              <w:t>Оформление классных уголков</w:t>
            </w:r>
          </w:p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В течение года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Batang"/>
                <w:color w:val="000000"/>
                <w:sz w:val="24"/>
              </w:rPr>
            </w:pPr>
            <w:r w:rsidRPr="00B562B7">
              <w:rPr>
                <w:rFonts w:eastAsia="Batang"/>
                <w:color w:val="000000"/>
                <w:sz w:val="24"/>
              </w:rPr>
              <w:t>Классные руководители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F74003" w:rsidRDefault="00656F20" w:rsidP="00656F20">
            <w:pPr>
              <w:rPr>
                <w:rFonts w:eastAsia="№Е"/>
                <w:color w:val="000000"/>
                <w:sz w:val="24"/>
              </w:rPr>
            </w:pPr>
            <w:r w:rsidRPr="00F74003">
              <w:rPr>
                <w:sz w:val="24"/>
              </w:rPr>
              <w:t xml:space="preserve">Трудовые десанты по уборке </w:t>
            </w:r>
            <w:r w:rsidRPr="00F74003">
              <w:rPr>
                <w:sz w:val="24"/>
              </w:rPr>
              <w:lastRenderedPageBreak/>
              <w:t>территории школы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В течение года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rFonts w:eastAsia="Batang"/>
                <w:color w:val="000000"/>
                <w:sz w:val="24"/>
              </w:rPr>
            </w:pPr>
            <w:r w:rsidRPr="00B562B7">
              <w:rPr>
                <w:rFonts w:eastAsia="Batang"/>
                <w:color w:val="000000"/>
                <w:sz w:val="24"/>
              </w:rPr>
              <w:t xml:space="preserve">Классные </w:t>
            </w:r>
            <w:r w:rsidRPr="00B562B7">
              <w:rPr>
                <w:rFonts w:eastAsia="Batang"/>
                <w:color w:val="000000"/>
                <w:sz w:val="24"/>
              </w:rPr>
              <w:lastRenderedPageBreak/>
              <w:t>руководители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F74003" w:rsidRDefault="00656F20" w:rsidP="00656F20">
            <w:pPr>
              <w:rPr>
                <w:sz w:val="24"/>
              </w:rPr>
            </w:pPr>
            <w:r w:rsidRPr="00F74003">
              <w:rPr>
                <w:sz w:val="24"/>
              </w:rPr>
              <w:lastRenderedPageBreak/>
              <w:t>Праздничное украшение кабинетов, окон кабинета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В течение года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rFonts w:eastAsia="Batang"/>
                <w:color w:val="000000"/>
                <w:sz w:val="24"/>
              </w:rPr>
            </w:pPr>
            <w:r w:rsidRPr="00B562B7">
              <w:rPr>
                <w:rFonts w:eastAsia="Batang"/>
                <w:color w:val="000000"/>
                <w:sz w:val="24"/>
              </w:rPr>
              <w:t>Классные руководители</w:t>
            </w:r>
          </w:p>
        </w:tc>
      </w:tr>
      <w:tr w:rsidR="00656F20" w:rsidRPr="00B562B7" w:rsidTr="00656F20">
        <w:tc>
          <w:tcPr>
            <w:tcW w:w="988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b/>
                <w:i/>
                <w:color w:val="000000"/>
                <w:sz w:val="24"/>
              </w:rPr>
            </w:pPr>
          </w:p>
          <w:p w:rsidR="00656F20" w:rsidRPr="00B562B7" w:rsidRDefault="00656F20" w:rsidP="00656F20">
            <w:pPr>
              <w:ind w:right="-1"/>
              <w:jc w:val="center"/>
              <w:rPr>
                <w:rFonts w:eastAsia="№Е"/>
                <w:b/>
                <w:sz w:val="24"/>
              </w:rPr>
            </w:pPr>
            <w:r w:rsidRPr="00B562B7">
              <w:rPr>
                <w:rFonts w:eastAsia="№Е"/>
                <w:b/>
                <w:color w:val="000000"/>
                <w:sz w:val="24"/>
              </w:rPr>
              <w:t>Работа с родителями</w:t>
            </w:r>
          </w:p>
          <w:p w:rsidR="00656F20" w:rsidRPr="00B562B7" w:rsidRDefault="00656F20" w:rsidP="00656F20">
            <w:pPr>
              <w:ind w:right="-1"/>
              <w:rPr>
                <w:rFonts w:eastAsia="№Е"/>
                <w:i/>
                <w:color w:val="000000"/>
                <w:sz w:val="24"/>
              </w:rPr>
            </w:pP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</w:p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sz w:val="24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</w:p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 xml:space="preserve">Классы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Ориентировочное</w:t>
            </w:r>
          </w:p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время</w:t>
            </w:r>
          </w:p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проведения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</w:p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Ответственные</w:t>
            </w:r>
          </w:p>
        </w:tc>
      </w:tr>
      <w:tr w:rsidR="00656F20" w:rsidRPr="00F74003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F74003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F74003">
              <w:rPr>
                <w:sz w:val="24"/>
              </w:rPr>
              <w:t xml:space="preserve">Участие родителей в проведении общешкольных, классных мероприятий: «Спаси дерево», </w:t>
            </w:r>
            <w:r w:rsidRPr="00F74003">
              <w:rPr>
                <w:color w:val="1C1C1C"/>
                <w:sz w:val="24"/>
              </w:rPr>
              <w:t>«Бессмертный полк»,</w:t>
            </w:r>
            <w:r w:rsidRPr="00F74003">
              <w:rPr>
                <w:sz w:val="24"/>
              </w:rPr>
              <w:t xml:space="preserve"> «Зарница»,</w:t>
            </w:r>
            <w:r w:rsidRPr="00F74003">
              <w:rPr>
                <w:rFonts w:eastAsia="Arial Unicode MS"/>
                <w:sz w:val="24"/>
              </w:rPr>
              <w:t xml:space="preserve"> «Мама, папа, я – отличная семья!», </w:t>
            </w:r>
            <w:r w:rsidRPr="00F74003">
              <w:rPr>
                <w:sz w:val="24"/>
              </w:rPr>
              <w:t>классные «огоньки» и др.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В течение года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F74003" w:rsidRDefault="00656F20" w:rsidP="00656F20">
            <w:pPr>
              <w:ind w:right="-1"/>
              <w:rPr>
                <w:rFonts w:eastAsia="Batang"/>
                <w:color w:val="000000"/>
                <w:sz w:val="24"/>
              </w:rPr>
            </w:pPr>
            <w:r w:rsidRPr="00F74003">
              <w:rPr>
                <w:rFonts w:eastAsia="Batang"/>
                <w:color w:val="000000"/>
                <w:sz w:val="24"/>
              </w:rPr>
              <w:t>Заместитель директора по ВР, педагог-организатор, классные руководители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sz w:val="24"/>
              </w:rPr>
              <w:t>Общешкольное родительское собрание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Октябрь, март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Batang"/>
                <w:color w:val="000000"/>
                <w:sz w:val="24"/>
              </w:rPr>
            </w:pPr>
            <w:r w:rsidRPr="00B562B7">
              <w:rPr>
                <w:rFonts w:eastAsia="Batang"/>
                <w:color w:val="000000"/>
                <w:sz w:val="24"/>
              </w:rPr>
              <w:t>Директор школы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F74003" w:rsidRDefault="00656F20" w:rsidP="00656F20">
            <w:pPr>
              <w:ind w:right="-1"/>
              <w:rPr>
                <w:sz w:val="24"/>
              </w:rPr>
            </w:pPr>
            <w:r w:rsidRPr="00F74003">
              <w:rPr>
                <w:sz w:val="24"/>
              </w:rPr>
              <w:t>Педагогическое просвещение родителей по вопросам воспитания детей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 раз/четверть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Batang"/>
                <w:color w:val="000000"/>
                <w:sz w:val="24"/>
              </w:rPr>
            </w:pPr>
            <w:r w:rsidRPr="00B562B7">
              <w:rPr>
                <w:rFonts w:eastAsia="Batang"/>
                <w:color w:val="000000"/>
                <w:sz w:val="24"/>
              </w:rPr>
              <w:t>Классные руководители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F74003" w:rsidRDefault="00656F20" w:rsidP="00656F20">
            <w:pPr>
              <w:ind w:right="-1"/>
              <w:rPr>
                <w:sz w:val="24"/>
              </w:rPr>
            </w:pPr>
            <w:r w:rsidRPr="00F74003">
              <w:rPr>
                <w:sz w:val="24"/>
              </w:rPr>
              <w:t>Информационное оповещение через школьный сайт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В течение года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Batang"/>
                <w:color w:val="000000"/>
                <w:sz w:val="24"/>
              </w:rPr>
            </w:pPr>
            <w:r w:rsidRPr="00B562B7">
              <w:rPr>
                <w:rFonts w:eastAsia="Batang"/>
                <w:color w:val="000000"/>
                <w:sz w:val="24"/>
              </w:rPr>
              <w:t>Зам.директора по ВР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rFonts w:eastAsia="№Е"/>
                <w:color w:val="000000"/>
                <w:sz w:val="24"/>
              </w:rPr>
            </w:pPr>
            <w:r w:rsidRPr="00B562B7">
              <w:rPr>
                <w:sz w:val="24"/>
              </w:rPr>
              <w:t>Индивидуальные консультации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В течение года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rFonts w:eastAsia="Batang"/>
                <w:color w:val="000000"/>
                <w:sz w:val="24"/>
              </w:rPr>
            </w:pPr>
            <w:r w:rsidRPr="00B562B7">
              <w:rPr>
                <w:rFonts w:eastAsia="Batang"/>
                <w:color w:val="000000"/>
                <w:sz w:val="24"/>
              </w:rPr>
              <w:t>Классные руководители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ParaAttribute7"/>
              <w:ind w:firstLine="0"/>
              <w:jc w:val="both"/>
              <w:rPr>
                <w:color w:val="000000"/>
                <w:sz w:val="24"/>
                <w:szCs w:val="24"/>
              </w:rPr>
            </w:pPr>
            <w:r w:rsidRPr="00B562B7">
              <w:rPr>
                <w:color w:val="000000"/>
                <w:sz w:val="24"/>
                <w:szCs w:val="24"/>
              </w:rPr>
              <w:t>Совместные с детьми походы, экскурсии.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rFonts w:eastAsia="№Е"/>
                <w:color w:val="000000"/>
                <w:sz w:val="24"/>
              </w:rPr>
            </w:pPr>
            <w:r w:rsidRPr="00B562B7">
              <w:rPr>
                <w:color w:val="000000"/>
                <w:sz w:val="24"/>
              </w:rPr>
              <w:t>По плану классных руководителей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rFonts w:eastAsia="Batang"/>
                <w:color w:val="000000"/>
                <w:sz w:val="24"/>
              </w:rPr>
            </w:pPr>
            <w:r w:rsidRPr="00B562B7">
              <w:rPr>
                <w:rFonts w:eastAsia="Batang"/>
                <w:color w:val="000000"/>
                <w:sz w:val="24"/>
              </w:rPr>
              <w:t>Классные руководители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ParaAttribute3"/>
              <w:wordWrap/>
              <w:jc w:val="both"/>
              <w:rPr>
                <w:spacing w:val="-6"/>
                <w:sz w:val="24"/>
                <w:szCs w:val="24"/>
              </w:rPr>
            </w:pPr>
            <w:r w:rsidRPr="00B562B7">
              <w:rPr>
                <w:spacing w:val="-6"/>
                <w:sz w:val="24"/>
                <w:szCs w:val="24"/>
              </w:rPr>
              <w:t xml:space="preserve">Работа Совета профилактики с </w:t>
            </w:r>
          </w:p>
          <w:p w:rsidR="00656F20" w:rsidRPr="00B562B7" w:rsidRDefault="00656F20" w:rsidP="00656F20">
            <w:pPr>
              <w:pStyle w:val="ParaAttribute3"/>
              <w:wordWrap/>
              <w:jc w:val="both"/>
              <w:rPr>
                <w:spacing w:val="-6"/>
                <w:sz w:val="24"/>
                <w:szCs w:val="24"/>
              </w:rPr>
            </w:pPr>
            <w:r w:rsidRPr="00B562B7">
              <w:rPr>
                <w:spacing w:val="-6"/>
                <w:sz w:val="24"/>
                <w:szCs w:val="24"/>
              </w:rPr>
              <w:t>неблагополучными  семьями  по вопросам воспитания, обучения детей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ind w:right="-1"/>
              <w:rPr>
                <w:rFonts w:eastAsia="№Е"/>
                <w:color w:val="000000"/>
                <w:sz w:val="24"/>
              </w:rPr>
            </w:pPr>
            <w:r w:rsidRPr="00B562B7">
              <w:rPr>
                <w:rFonts w:eastAsia="№Е"/>
                <w:color w:val="000000"/>
                <w:sz w:val="24"/>
              </w:rPr>
              <w:t>1-4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color w:val="000000"/>
                <w:sz w:val="24"/>
              </w:rPr>
            </w:pPr>
            <w:r w:rsidRPr="00B562B7">
              <w:rPr>
                <w:color w:val="000000"/>
                <w:sz w:val="24"/>
              </w:rPr>
              <w:t>По плану Совета</w:t>
            </w:r>
          </w:p>
        </w:tc>
        <w:tc>
          <w:tcPr>
            <w:tcW w:w="2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rPr>
                <w:rFonts w:eastAsia="Batang"/>
                <w:color w:val="000000"/>
                <w:sz w:val="24"/>
              </w:rPr>
            </w:pPr>
            <w:r w:rsidRPr="00B562B7">
              <w:rPr>
                <w:rFonts w:eastAsia="Batang"/>
                <w:color w:val="000000"/>
                <w:sz w:val="24"/>
              </w:rPr>
              <w:t>Председатель Совета</w:t>
            </w:r>
          </w:p>
        </w:tc>
      </w:tr>
      <w:tr w:rsidR="00656F20" w:rsidRPr="00B562B7" w:rsidTr="00656F20">
        <w:tc>
          <w:tcPr>
            <w:tcW w:w="4254" w:type="dxa"/>
          </w:tcPr>
          <w:p w:rsidR="00656F20" w:rsidRPr="00F74003" w:rsidRDefault="00656F20" w:rsidP="00656F20">
            <w:pPr>
              <w:adjustRightInd w:val="0"/>
              <w:ind w:right="-1"/>
              <w:rPr>
                <w:sz w:val="24"/>
              </w:rPr>
            </w:pPr>
            <w:r w:rsidRPr="00F74003">
              <w:rPr>
                <w:sz w:val="24"/>
              </w:rPr>
              <w:t>Участие родителей в работе</w:t>
            </w:r>
          </w:p>
          <w:p w:rsidR="00656F20" w:rsidRPr="00F74003" w:rsidRDefault="00656F20" w:rsidP="00656F20">
            <w:pPr>
              <w:adjustRightInd w:val="0"/>
              <w:ind w:right="-1"/>
              <w:rPr>
                <w:sz w:val="24"/>
              </w:rPr>
            </w:pPr>
            <w:r w:rsidRPr="00F74003">
              <w:rPr>
                <w:sz w:val="24"/>
              </w:rPr>
              <w:t>Родительского патруля</w:t>
            </w:r>
          </w:p>
        </w:tc>
        <w:tc>
          <w:tcPr>
            <w:tcW w:w="992" w:type="dxa"/>
          </w:tcPr>
          <w:p w:rsidR="00656F20" w:rsidRPr="00B562B7" w:rsidRDefault="00656F20" w:rsidP="00656F20">
            <w:pPr>
              <w:adjustRightInd w:val="0"/>
              <w:ind w:right="-1"/>
              <w:rPr>
                <w:sz w:val="24"/>
              </w:rPr>
            </w:pPr>
            <w:r w:rsidRPr="00B562B7">
              <w:rPr>
                <w:sz w:val="24"/>
              </w:rPr>
              <w:t>1-4</w:t>
            </w:r>
          </w:p>
        </w:tc>
        <w:tc>
          <w:tcPr>
            <w:tcW w:w="2126" w:type="dxa"/>
          </w:tcPr>
          <w:p w:rsidR="00656F20" w:rsidRPr="00B562B7" w:rsidRDefault="00656F20" w:rsidP="00656F20">
            <w:pPr>
              <w:adjustRightInd w:val="0"/>
              <w:ind w:right="-1"/>
              <w:rPr>
                <w:sz w:val="24"/>
              </w:rPr>
            </w:pPr>
            <w:r w:rsidRPr="00B562B7">
              <w:rPr>
                <w:sz w:val="24"/>
              </w:rPr>
              <w:t>в течение года</w:t>
            </w:r>
          </w:p>
        </w:tc>
        <w:tc>
          <w:tcPr>
            <w:tcW w:w="2517" w:type="dxa"/>
            <w:gridSpan w:val="3"/>
          </w:tcPr>
          <w:p w:rsidR="00656F20" w:rsidRPr="00B562B7" w:rsidRDefault="00656F20" w:rsidP="00656F20">
            <w:pPr>
              <w:adjustRightInd w:val="0"/>
              <w:ind w:right="-1"/>
              <w:rPr>
                <w:sz w:val="24"/>
              </w:rPr>
            </w:pPr>
            <w:r w:rsidRPr="00B562B7">
              <w:rPr>
                <w:sz w:val="24"/>
              </w:rPr>
              <w:t>Зам. директора по ВР</w:t>
            </w:r>
          </w:p>
        </w:tc>
      </w:tr>
      <w:tr w:rsidR="00656F20" w:rsidRPr="00F74003" w:rsidTr="00656F20">
        <w:tc>
          <w:tcPr>
            <w:tcW w:w="988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9C1269" w:rsidRDefault="00656F20" w:rsidP="00656F20">
            <w:pPr>
              <w:pStyle w:val="TableParagraph"/>
              <w:spacing w:before="63"/>
              <w:ind w:right="-1"/>
              <w:jc w:val="center"/>
              <w:rPr>
                <w:b/>
                <w:sz w:val="24"/>
                <w:szCs w:val="24"/>
              </w:rPr>
            </w:pPr>
            <w:r w:rsidRPr="009C1269">
              <w:rPr>
                <w:b/>
                <w:sz w:val="24"/>
                <w:szCs w:val="24"/>
              </w:rPr>
              <w:t>Классное</w:t>
            </w:r>
            <w:r w:rsidRPr="009C1269">
              <w:rPr>
                <w:b/>
                <w:sz w:val="24"/>
                <w:szCs w:val="24"/>
                <w:lang w:val="tt-RU"/>
              </w:rPr>
              <w:t xml:space="preserve"> </w:t>
            </w:r>
            <w:r w:rsidRPr="009C1269">
              <w:rPr>
                <w:b/>
                <w:sz w:val="24"/>
                <w:szCs w:val="24"/>
              </w:rPr>
              <w:t>руководство</w:t>
            </w:r>
            <w:r w:rsidRPr="009C1269">
              <w:rPr>
                <w:b/>
                <w:sz w:val="24"/>
                <w:szCs w:val="24"/>
                <w:lang w:val="tt-RU"/>
              </w:rPr>
              <w:t xml:space="preserve"> </w:t>
            </w:r>
            <w:r w:rsidRPr="009C1269">
              <w:rPr>
                <w:b/>
                <w:sz w:val="24"/>
                <w:szCs w:val="24"/>
              </w:rPr>
              <w:t>и</w:t>
            </w:r>
            <w:r w:rsidRPr="009C1269">
              <w:rPr>
                <w:b/>
                <w:sz w:val="24"/>
                <w:szCs w:val="24"/>
                <w:lang w:val="tt-RU"/>
              </w:rPr>
              <w:t xml:space="preserve"> </w:t>
            </w:r>
            <w:r w:rsidRPr="009C1269">
              <w:rPr>
                <w:b/>
                <w:sz w:val="24"/>
                <w:szCs w:val="24"/>
              </w:rPr>
              <w:t>наставничество</w:t>
            </w:r>
          </w:p>
          <w:p w:rsidR="00656F20" w:rsidRPr="00F74003" w:rsidRDefault="00656F20" w:rsidP="00656F20">
            <w:pPr>
              <w:ind w:right="-1"/>
              <w:jc w:val="center"/>
              <w:rPr>
                <w:rFonts w:eastAsia="№Е"/>
                <w:i/>
                <w:color w:val="000000"/>
                <w:sz w:val="24"/>
              </w:rPr>
            </w:pPr>
            <w:r w:rsidRPr="00F74003">
              <w:rPr>
                <w:b/>
                <w:sz w:val="24"/>
              </w:rPr>
              <w:t>(согласно</w:t>
            </w:r>
            <w:r w:rsidRPr="009C1269">
              <w:rPr>
                <w:b/>
                <w:sz w:val="24"/>
                <w:lang w:val="tt-RU"/>
              </w:rPr>
              <w:t xml:space="preserve"> </w:t>
            </w:r>
            <w:r w:rsidRPr="00F74003">
              <w:rPr>
                <w:b/>
                <w:sz w:val="24"/>
              </w:rPr>
              <w:t>индивидуальным</w:t>
            </w:r>
            <w:r w:rsidRPr="009C1269">
              <w:rPr>
                <w:b/>
                <w:sz w:val="24"/>
                <w:lang w:val="tt-RU"/>
              </w:rPr>
              <w:t xml:space="preserve"> </w:t>
            </w:r>
            <w:r w:rsidRPr="00F74003">
              <w:rPr>
                <w:b/>
                <w:sz w:val="24"/>
              </w:rPr>
              <w:t>планам</w:t>
            </w:r>
            <w:r w:rsidRPr="009C1269">
              <w:rPr>
                <w:b/>
                <w:sz w:val="24"/>
                <w:lang w:val="tt-RU"/>
              </w:rPr>
              <w:t xml:space="preserve"> </w:t>
            </w:r>
            <w:r w:rsidRPr="00F74003">
              <w:rPr>
                <w:b/>
                <w:sz w:val="24"/>
              </w:rPr>
              <w:t>работы</w:t>
            </w:r>
            <w:r w:rsidRPr="009C1269">
              <w:rPr>
                <w:b/>
                <w:sz w:val="24"/>
                <w:lang w:val="tt-RU"/>
              </w:rPr>
              <w:t xml:space="preserve"> </w:t>
            </w:r>
            <w:r w:rsidRPr="00F74003">
              <w:rPr>
                <w:b/>
                <w:sz w:val="24"/>
              </w:rPr>
              <w:t>классных</w:t>
            </w:r>
            <w:r w:rsidRPr="009C1269">
              <w:rPr>
                <w:b/>
                <w:sz w:val="24"/>
                <w:lang w:val="tt-RU"/>
              </w:rPr>
              <w:t xml:space="preserve"> </w:t>
            </w:r>
            <w:r w:rsidRPr="00F74003">
              <w:rPr>
                <w:b/>
                <w:sz w:val="24"/>
              </w:rPr>
              <w:t>руководителей,</w:t>
            </w:r>
            <w:r w:rsidRPr="009C1269">
              <w:rPr>
                <w:b/>
                <w:sz w:val="24"/>
                <w:lang w:val="tt-RU"/>
              </w:rPr>
              <w:t xml:space="preserve"> </w:t>
            </w:r>
            <w:r w:rsidRPr="00F74003">
              <w:rPr>
                <w:b/>
                <w:sz w:val="24"/>
              </w:rPr>
              <w:t>с</w:t>
            </w:r>
            <w:r w:rsidRPr="009C1269">
              <w:rPr>
                <w:b/>
                <w:sz w:val="24"/>
                <w:lang w:val="tt-RU"/>
              </w:rPr>
              <w:t xml:space="preserve"> </w:t>
            </w:r>
            <w:r w:rsidRPr="00F74003">
              <w:rPr>
                <w:b/>
                <w:sz w:val="24"/>
              </w:rPr>
              <w:t>включением</w:t>
            </w:r>
            <w:r w:rsidRPr="009C1269">
              <w:rPr>
                <w:b/>
                <w:sz w:val="24"/>
                <w:lang w:val="tt-RU"/>
              </w:rPr>
              <w:t xml:space="preserve"> </w:t>
            </w:r>
            <w:r w:rsidRPr="00F74003">
              <w:rPr>
                <w:b/>
                <w:sz w:val="24"/>
              </w:rPr>
              <w:t>тематических</w:t>
            </w:r>
            <w:r w:rsidRPr="009C1269">
              <w:rPr>
                <w:b/>
                <w:sz w:val="24"/>
                <w:lang w:val="tt-RU"/>
              </w:rPr>
              <w:t xml:space="preserve"> </w:t>
            </w:r>
            <w:r w:rsidRPr="00F74003">
              <w:rPr>
                <w:b/>
                <w:sz w:val="24"/>
              </w:rPr>
              <w:t>классных часов)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193"/>
              <w:ind w:left="34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Дела,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события,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126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Классы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126"/>
              <w:ind w:left="326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Сроки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spacing w:before="126"/>
              <w:ind w:left="121" w:right="10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Ответственные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День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знаний</w:t>
            </w:r>
          </w:p>
          <w:p w:rsidR="00656F20" w:rsidRPr="00B562B7" w:rsidRDefault="00656F20" w:rsidP="00656F20">
            <w:pPr>
              <w:pStyle w:val="TableParagraph"/>
              <w:ind w:right="581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Тематические часы «Год родных языков и народного единства», «90-летие ГТО», «Год науки и технологии»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198"/>
              <w:ind w:left="44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198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1.09.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80" w:right="140" w:firstLine="244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руководители</w:t>
            </w:r>
          </w:p>
          <w:p w:rsidR="00656F20" w:rsidRPr="00B562B7" w:rsidRDefault="00656F20" w:rsidP="00656F20">
            <w:pPr>
              <w:pStyle w:val="TableParagraph"/>
              <w:ind w:left="482"/>
              <w:jc w:val="both"/>
              <w:rPr>
                <w:sz w:val="24"/>
                <w:szCs w:val="24"/>
              </w:rPr>
            </w:pP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b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198"/>
              <w:ind w:left="44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198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  <w:lang w:val="tt-RU"/>
              </w:rPr>
              <w:t>3</w:t>
            </w:r>
            <w:r w:rsidRPr="00B562B7">
              <w:rPr>
                <w:sz w:val="24"/>
                <w:szCs w:val="24"/>
              </w:rPr>
              <w:t>.09.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80" w:right="140" w:firstLine="244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руководители</w:t>
            </w:r>
          </w:p>
          <w:p w:rsidR="00656F20" w:rsidRPr="00B562B7" w:rsidRDefault="00656F20" w:rsidP="00656F20">
            <w:pPr>
              <w:pStyle w:val="TableParagraph"/>
              <w:ind w:left="482"/>
              <w:jc w:val="both"/>
              <w:rPr>
                <w:sz w:val="24"/>
                <w:szCs w:val="24"/>
              </w:rPr>
            </w:pP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Классный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час</w:t>
            </w:r>
          </w:p>
          <w:p w:rsidR="00656F20" w:rsidRPr="00B562B7" w:rsidRDefault="00656F20" w:rsidP="00E0235C">
            <w:pPr>
              <w:pStyle w:val="TableParagraph"/>
              <w:numPr>
                <w:ilvl w:val="0"/>
                <w:numId w:val="69"/>
              </w:numPr>
              <w:tabs>
                <w:tab w:val="left" w:pos="252"/>
              </w:tabs>
              <w:ind w:right="681" w:firstLine="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«Безопасность дорожного движения Дом-Школа», Правила поведения в школе,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общественных местах, по питанию, по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профилактике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детского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травматизма,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по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ПДД</w:t>
            </w:r>
          </w:p>
          <w:p w:rsidR="00656F20" w:rsidRPr="00B562B7" w:rsidRDefault="00656F20" w:rsidP="00E0235C">
            <w:pPr>
              <w:pStyle w:val="TableParagraph"/>
              <w:numPr>
                <w:ilvl w:val="0"/>
                <w:numId w:val="69"/>
              </w:numPr>
              <w:tabs>
                <w:tab w:val="left" w:pos="247"/>
              </w:tabs>
              <w:ind w:left="247" w:hanging="14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Закон№71-ФЗ.</w:t>
            </w:r>
          </w:p>
          <w:p w:rsidR="00656F20" w:rsidRPr="00B562B7" w:rsidRDefault="00656F20" w:rsidP="00E0235C">
            <w:pPr>
              <w:pStyle w:val="TableParagraph"/>
              <w:numPr>
                <w:ilvl w:val="0"/>
                <w:numId w:val="69"/>
              </w:numPr>
              <w:tabs>
                <w:tab w:val="left" w:pos="247"/>
              </w:tabs>
              <w:ind w:left="247" w:hanging="14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Правила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внутреннего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распорядка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обучающихся</w:t>
            </w:r>
          </w:p>
          <w:p w:rsidR="00656F20" w:rsidRPr="00B562B7" w:rsidRDefault="00656F20" w:rsidP="00E0235C">
            <w:pPr>
              <w:pStyle w:val="TableParagraph"/>
              <w:numPr>
                <w:ilvl w:val="0"/>
                <w:numId w:val="69"/>
              </w:numPr>
              <w:tabs>
                <w:tab w:val="left" w:pos="247"/>
              </w:tabs>
              <w:ind w:left="247" w:hanging="14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Инструктажи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по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ТБ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44"/>
              <w:jc w:val="both"/>
              <w:rPr>
                <w:b/>
                <w:sz w:val="24"/>
                <w:szCs w:val="24"/>
              </w:rPr>
            </w:pPr>
          </w:p>
          <w:p w:rsidR="00656F20" w:rsidRPr="00B562B7" w:rsidRDefault="00656F20" w:rsidP="00656F20">
            <w:pPr>
              <w:pStyle w:val="TableParagraph"/>
              <w:ind w:left="44"/>
              <w:jc w:val="both"/>
              <w:rPr>
                <w:b/>
                <w:sz w:val="24"/>
                <w:szCs w:val="24"/>
              </w:rPr>
            </w:pPr>
          </w:p>
          <w:p w:rsidR="00656F20" w:rsidRPr="00B562B7" w:rsidRDefault="00656F20" w:rsidP="00656F20">
            <w:pPr>
              <w:pStyle w:val="TableParagraph"/>
              <w:ind w:left="44"/>
              <w:jc w:val="both"/>
              <w:rPr>
                <w:b/>
                <w:sz w:val="24"/>
                <w:szCs w:val="24"/>
              </w:rPr>
            </w:pPr>
          </w:p>
          <w:p w:rsidR="00656F20" w:rsidRPr="00B562B7" w:rsidRDefault="00656F20" w:rsidP="00656F20">
            <w:pPr>
              <w:pStyle w:val="TableParagraph"/>
              <w:spacing w:before="3"/>
              <w:ind w:left="44"/>
              <w:jc w:val="both"/>
              <w:rPr>
                <w:b/>
                <w:sz w:val="24"/>
                <w:szCs w:val="24"/>
              </w:rPr>
            </w:pPr>
          </w:p>
          <w:p w:rsidR="00656F20" w:rsidRPr="00B562B7" w:rsidRDefault="00656F20" w:rsidP="00656F20">
            <w:pPr>
              <w:pStyle w:val="TableParagraph"/>
              <w:spacing w:before="1"/>
              <w:ind w:left="44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:rsidR="00656F20" w:rsidRPr="00B562B7" w:rsidRDefault="00656F20" w:rsidP="00656F20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:rsidR="00656F20" w:rsidRPr="00B562B7" w:rsidRDefault="00656F20" w:rsidP="00656F20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:rsidR="00656F20" w:rsidRPr="00B562B7" w:rsidRDefault="00656F20" w:rsidP="00656F20">
            <w:pPr>
              <w:pStyle w:val="TableParagraph"/>
              <w:spacing w:before="3"/>
              <w:jc w:val="both"/>
              <w:rPr>
                <w:b/>
                <w:sz w:val="24"/>
                <w:szCs w:val="24"/>
              </w:rPr>
            </w:pPr>
          </w:p>
          <w:p w:rsidR="00656F20" w:rsidRPr="00B562B7" w:rsidRDefault="00656F20" w:rsidP="00656F20">
            <w:pPr>
              <w:pStyle w:val="TableParagraph"/>
              <w:spacing w:before="1"/>
              <w:ind w:right="182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до 10.09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18" w:right="10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b/>
                <w:sz w:val="24"/>
                <w:szCs w:val="24"/>
              </w:rPr>
              <w:lastRenderedPageBreak/>
              <w:t>«Уроки безопасности»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3"/>
              <w:ind w:left="44"/>
              <w:jc w:val="both"/>
              <w:rPr>
                <w:b/>
                <w:sz w:val="24"/>
                <w:szCs w:val="24"/>
                <w:lang w:val="tt-RU"/>
              </w:rPr>
            </w:pPr>
          </w:p>
          <w:p w:rsidR="00656F20" w:rsidRPr="00B562B7" w:rsidRDefault="00656F20" w:rsidP="00656F20">
            <w:pPr>
              <w:pStyle w:val="TableParagraph"/>
              <w:spacing w:before="1"/>
              <w:ind w:left="44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:rsidR="00656F20" w:rsidRPr="00B562B7" w:rsidRDefault="00656F20" w:rsidP="00656F20">
            <w:pPr>
              <w:pStyle w:val="TableParagraph"/>
              <w:spacing w:before="1"/>
              <w:ind w:right="182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</w:rPr>
              <w:t>1</w:t>
            </w:r>
            <w:r w:rsidRPr="00B562B7">
              <w:rPr>
                <w:sz w:val="24"/>
                <w:szCs w:val="24"/>
                <w:lang w:val="tt-RU"/>
              </w:rPr>
              <w:t>3</w:t>
            </w:r>
            <w:r w:rsidRPr="00B562B7">
              <w:rPr>
                <w:sz w:val="24"/>
                <w:szCs w:val="24"/>
              </w:rPr>
              <w:t>.09</w:t>
            </w:r>
            <w:r w:rsidRPr="00B562B7">
              <w:rPr>
                <w:sz w:val="24"/>
                <w:szCs w:val="24"/>
                <w:lang w:val="tt-RU"/>
              </w:rPr>
              <w:t>-18.09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18" w:right="10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F74003" w:rsidRDefault="00656F20" w:rsidP="00656F20">
            <w:pPr>
              <w:spacing w:after="225"/>
              <w:rPr>
                <w:sz w:val="24"/>
              </w:rPr>
            </w:pPr>
            <w:r w:rsidRPr="00F74003">
              <w:rPr>
                <w:sz w:val="24"/>
              </w:rPr>
              <w:t>Мы</w:t>
            </w:r>
            <w:r w:rsidRPr="00B562B7">
              <w:rPr>
                <w:sz w:val="24"/>
                <w:lang w:val="tt-RU"/>
              </w:rPr>
              <w:t xml:space="preserve"> </w:t>
            </w:r>
            <w:r w:rsidRPr="00F74003">
              <w:rPr>
                <w:sz w:val="24"/>
              </w:rPr>
              <w:t>выбираем</w:t>
            </w:r>
            <w:r w:rsidRPr="00B562B7">
              <w:rPr>
                <w:sz w:val="24"/>
                <w:lang w:val="tt-RU"/>
              </w:rPr>
              <w:t xml:space="preserve"> </w:t>
            </w:r>
            <w:r w:rsidRPr="00F74003">
              <w:rPr>
                <w:sz w:val="24"/>
              </w:rPr>
              <w:t>ГТО. Классный час «Парад вредных привычек»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61"/>
              <w:ind w:left="44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61"/>
              <w:ind w:right="148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  <w:lang w:val="tt-RU"/>
              </w:rPr>
              <w:t>20.09-25.09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19" w:right="10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рук.,</w:t>
            </w:r>
          </w:p>
          <w:p w:rsidR="00656F20" w:rsidRPr="00B562B7" w:rsidRDefault="00656F20" w:rsidP="00656F20">
            <w:pPr>
              <w:pStyle w:val="TableParagraph"/>
              <w:ind w:left="120" w:right="100"/>
              <w:jc w:val="both"/>
              <w:rPr>
                <w:sz w:val="24"/>
                <w:szCs w:val="24"/>
              </w:rPr>
            </w:pP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128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Акция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«Внимание,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дети»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61"/>
              <w:ind w:left="44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61"/>
              <w:ind w:right="148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сентябрь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19" w:right="10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рук.,</w:t>
            </w:r>
          </w:p>
          <w:p w:rsidR="00656F20" w:rsidRPr="00B562B7" w:rsidRDefault="00656F20" w:rsidP="00656F20">
            <w:pPr>
              <w:pStyle w:val="TableParagraph"/>
              <w:ind w:left="120" w:right="100"/>
              <w:jc w:val="both"/>
              <w:rPr>
                <w:sz w:val="24"/>
                <w:szCs w:val="24"/>
              </w:rPr>
            </w:pP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128"/>
              <w:jc w:val="both"/>
              <w:rPr>
                <w:b/>
                <w:sz w:val="24"/>
                <w:szCs w:val="24"/>
              </w:rPr>
            </w:pPr>
            <w:r w:rsidRPr="00B562B7">
              <w:rPr>
                <w:b/>
                <w:sz w:val="24"/>
                <w:szCs w:val="24"/>
              </w:rPr>
              <w:t>Единый</w:t>
            </w:r>
            <w:r w:rsidRPr="00B562B7">
              <w:rPr>
                <w:b/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b/>
                <w:sz w:val="24"/>
                <w:szCs w:val="24"/>
              </w:rPr>
              <w:t>урок</w:t>
            </w:r>
            <w:r w:rsidRPr="00B562B7">
              <w:rPr>
                <w:b/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b/>
                <w:sz w:val="24"/>
                <w:szCs w:val="24"/>
              </w:rPr>
              <w:t>«Безопасность</w:t>
            </w:r>
            <w:r w:rsidRPr="00B562B7">
              <w:rPr>
                <w:b/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b/>
                <w:sz w:val="24"/>
                <w:szCs w:val="24"/>
              </w:rPr>
              <w:t>в</w:t>
            </w:r>
            <w:r w:rsidRPr="00B562B7">
              <w:rPr>
                <w:b/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b/>
                <w:sz w:val="24"/>
                <w:szCs w:val="24"/>
              </w:rPr>
              <w:t>Интернете»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61"/>
              <w:ind w:left="44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61"/>
              <w:ind w:right="172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  <w:lang w:val="tt-RU"/>
              </w:rPr>
              <w:t>с</w:t>
            </w:r>
            <w:r w:rsidRPr="00B562B7">
              <w:rPr>
                <w:sz w:val="24"/>
                <w:szCs w:val="24"/>
              </w:rPr>
              <w:t xml:space="preserve">ентябрь 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19" w:right="10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рук.,</w:t>
            </w:r>
          </w:p>
          <w:p w:rsidR="00656F20" w:rsidRPr="00B562B7" w:rsidRDefault="00656F20" w:rsidP="00656F20">
            <w:pPr>
              <w:pStyle w:val="TableParagraph"/>
              <w:ind w:left="120" w:right="100"/>
              <w:jc w:val="both"/>
              <w:rPr>
                <w:sz w:val="24"/>
                <w:szCs w:val="24"/>
              </w:rPr>
            </w:pP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Всероссийский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урок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«Экология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и</w:t>
            </w:r>
          </w:p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энергосбережение»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61"/>
              <w:ind w:left="44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61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  <w:lang w:val="tt-RU"/>
              </w:rPr>
              <w:t>о</w:t>
            </w:r>
            <w:r w:rsidRPr="00B562B7">
              <w:rPr>
                <w:sz w:val="24"/>
                <w:szCs w:val="24"/>
              </w:rPr>
              <w:t xml:space="preserve">ктябрь 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19" w:right="10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рук.,</w:t>
            </w:r>
          </w:p>
          <w:p w:rsidR="00656F20" w:rsidRPr="00B562B7" w:rsidRDefault="00656F20" w:rsidP="00656F20">
            <w:pPr>
              <w:pStyle w:val="TableParagraph"/>
              <w:ind w:left="120" w:right="100"/>
              <w:jc w:val="both"/>
              <w:rPr>
                <w:sz w:val="24"/>
                <w:szCs w:val="24"/>
              </w:rPr>
            </w:pP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56F20" w:rsidRPr="00F74003" w:rsidRDefault="00656F20" w:rsidP="00656F20">
            <w:pPr>
              <w:spacing w:after="225"/>
              <w:rPr>
                <w:b/>
                <w:sz w:val="24"/>
              </w:rPr>
            </w:pPr>
            <w:r w:rsidRPr="00F74003">
              <w:rPr>
                <w:b/>
                <w:sz w:val="24"/>
              </w:rPr>
              <w:t>Всероссийский открытый урок «ОБЖ» (приуроченный ко дню гражданской обороны РФ)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6F20" w:rsidRPr="00B562B7" w:rsidRDefault="00656F20" w:rsidP="00656F20">
            <w:pPr>
              <w:spacing w:after="225"/>
              <w:ind w:left="44"/>
              <w:rPr>
                <w:sz w:val="24"/>
              </w:rPr>
            </w:pPr>
            <w:r w:rsidRPr="00B562B7">
              <w:rPr>
                <w:sz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61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</w:rPr>
              <w:t>04.10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19" w:right="10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рук.,</w:t>
            </w:r>
          </w:p>
          <w:p w:rsidR="00656F20" w:rsidRPr="00B562B7" w:rsidRDefault="00656F20" w:rsidP="00656F20">
            <w:pPr>
              <w:pStyle w:val="TableParagraph"/>
              <w:ind w:left="119" w:right="100"/>
              <w:jc w:val="both"/>
              <w:rPr>
                <w:sz w:val="24"/>
                <w:szCs w:val="24"/>
              </w:rPr>
            </w:pP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56F20" w:rsidRPr="00F74003" w:rsidRDefault="00656F20" w:rsidP="00656F20">
            <w:pPr>
              <w:spacing w:after="225"/>
              <w:rPr>
                <w:b/>
                <w:sz w:val="24"/>
              </w:rPr>
            </w:pPr>
            <w:r w:rsidRPr="00F74003">
              <w:rPr>
                <w:b/>
                <w:sz w:val="24"/>
              </w:rPr>
              <w:t>Профориентация</w:t>
            </w:r>
          </w:p>
          <w:p w:rsidR="00656F20" w:rsidRPr="00F74003" w:rsidRDefault="00656F20" w:rsidP="00656F20">
            <w:pPr>
              <w:spacing w:after="225"/>
              <w:rPr>
                <w:sz w:val="24"/>
              </w:rPr>
            </w:pPr>
            <w:r w:rsidRPr="00F74003">
              <w:rPr>
                <w:sz w:val="24"/>
              </w:rPr>
              <w:t>«Все работы хороши – выбирай на</w:t>
            </w:r>
            <w:r w:rsidRPr="00B562B7">
              <w:rPr>
                <w:sz w:val="24"/>
              </w:rPr>
              <w:t> </w:t>
            </w:r>
            <w:r w:rsidRPr="00F74003">
              <w:rPr>
                <w:sz w:val="24"/>
              </w:rPr>
              <w:t>вкус»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6F20" w:rsidRPr="00B562B7" w:rsidRDefault="00656F20" w:rsidP="00656F20">
            <w:pPr>
              <w:spacing w:after="225"/>
              <w:ind w:left="44"/>
              <w:rPr>
                <w:sz w:val="24"/>
              </w:rPr>
            </w:pPr>
            <w:r w:rsidRPr="00B562B7">
              <w:rPr>
                <w:sz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61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05.10.-09.10.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19" w:right="10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рук.,</w:t>
            </w:r>
          </w:p>
          <w:p w:rsidR="00656F20" w:rsidRPr="00B562B7" w:rsidRDefault="00656F20" w:rsidP="00656F20">
            <w:pPr>
              <w:pStyle w:val="TableParagraph"/>
              <w:ind w:left="119" w:right="100"/>
              <w:jc w:val="both"/>
              <w:rPr>
                <w:sz w:val="24"/>
                <w:szCs w:val="24"/>
              </w:rPr>
            </w:pP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56F20" w:rsidRPr="00F74003" w:rsidRDefault="00656F20" w:rsidP="00656F20">
            <w:pPr>
              <w:spacing w:after="225"/>
              <w:rPr>
                <w:b/>
                <w:sz w:val="24"/>
              </w:rPr>
            </w:pPr>
            <w:r w:rsidRPr="00F74003">
              <w:rPr>
                <w:b/>
                <w:sz w:val="24"/>
              </w:rPr>
              <w:t>Духовно-нравственное воспитание</w:t>
            </w:r>
          </w:p>
          <w:p w:rsidR="00656F20" w:rsidRPr="00F74003" w:rsidRDefault="00656F20" w:rsidP="00656F20">
            <w:pPr>
              <w:spacing w:after="225"/>
              <w:rPr>
                <w:sz w:val="24"/>
              </w:rPr>
            </w:pPr>
            <w:r w:rsidRPr="00F74003">
              <w:rPr>
                <w:sz w:val="24"/>
              </w:rPr>
              <w:t xml:space="preserve">Мы теперь не просто дети, мы теперь ученики. </w:t>
            </w:r>
          </w:p>
          <w:p w:rsidR="00656F20" w:rsidRPr="00B562B7" w:rsidRDefault="00656F20" w:rsidP="00656F20">
            <w:pPr>
              <w:spacing w:after="225"/>
              <w:rPr>
                <w:sz w:val="24"/>
                <w:lang w:val="tt-RU"/>
              </w:rPr>
            </w:pPr>
            <w:r w:rsidRPr="00B562B7">
              <w:rPr>
                <w:sz w:val="24"/>
              </w:rPr>
              <w:t>«Будь вежливым и добрым»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56F20" w:rsidRPr="00B562B7" w:rsidRDefault="00656F20" w:rsidP="00656F20">
            <w:pPr>
              <w:spacing w:after="225"/>
              <w:ind w:left="44"/>
              <w:rPr>
                <w:sz w:val="24"/>
                <w:lang w:val="tt-RU"/>
              </w:rPr>
            </w:pPr>
          </w:p>
          <w:p w:rsidR="00656F20" w:rsidRPr="00B562B7" w:rsidRDefault="00656F20" w:rsidP="00656F20">
            <w:pPr>
              <w:spacing w:after="225"/>
              <w:ind w:left="44"/>
              <w:rPr>
                <w:sz w:val="24"/>
                <w:lang w:val="tt-RU"/>
              </w:rPr>
            </w:pPr>
            <w:r w:rsidRPr="00B562B7">
              <w:rPr>
                <w:sz w:val="24"/>
                <w:lang w:val="tt-RU"/>
              </w:rPr>
              <w:t>1-2</w:t>
            </w:r>
          </w:p>
          <w:p w:rsidR="00656F20" w:rsidRPr="00B562B7" w:rsidRDefault="00656F20" w:rsidP="00656F20">
            <w:pPr>
              <w:spacing w:after="225"/>
              <w:ind w:left="44"/>
              <w:rPr>
                <w:sz w:val="24"/>
                <w:lang w:val="tt-RU"/>
              </w:rPr>
            </w:pPr>
            <w:r w:rsidRPr="00B562B7">
              <w:rPr>
                <w:sz w:val="24"/>
                <w:lang w:val="tt-RU"/>
              </w:rPr>
              <w:t>3-4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61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  <w:lang w:val="tt-RU"/>
              </w:rPr>
              <w:t>11.10-16.10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19" w:right="100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рук.</w:t>
            </w:r>
          </w:p>
          <w:p w:rsidR="00656F20" w:rsidRPr="00B562B7" w:rsidRDefault="00656F20" w:rsidP="00656F20">
            <w:pPr>
              <w:pStyle w:val="TableParagraph"/>
              <w:ind w:left="119" w:right="100"/>
              <w:jc w:val="both"/>
              <w:rPr>
                <w:sz w:val="24"/>
                <w:szCs w:val="24"/>
              </w:rPr>
            </w:pP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59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Планирование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на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каникулы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44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Конец октября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17" w:right="10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рук.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128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День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здоровья.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61"/>
              <w:ind w:left="44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61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  <w:lang w:val="tt-RU"/>
              </w:rPr>
              <w:t>о</w:t>
            </w:r>
            <w:r w:rsidRPr="00B562B7">
              <w:rPr>
                <w:sz w:val="24"/>
                <w:szCs w:val="24"/>
              </w:rPr>
              <w:t xml:space="preserve">ктябрь 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19" w:right="10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рук.,</w:t>
            </w:r>
          </w:p>
          <w:p w:rsidR="00656F20" w:rsidRPr="00B562B7" w:rsidRDefault="00656F20" w:rsidP="00656F20">
            <w:pPr>
              <w:pStyle w:val="TableParagraph"/>
              <w:ind w:left="120" w:right="100"/>
              <w:jc w:val="both"/>
              <w:rPr>
                <w:sz w:val="24"/>
                <w:szCs w:val="24"/>
              </w:rPr>
            </w:pP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4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День интернета.</w:t>
            </w:r>
          </w:p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Всероссийский урок безопасности школьников в сети Интернет.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59"/>
              <w:ind w:left="44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59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28-30 октября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19" w:right="10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рук.,</w:t>
            </w:r>
          </w:p>
          <w:p w:rsidR="00656F20" w:rsidRPr="00B562B7" w:rsidRDefault="00656F20" w:rsidP="00656F20">
            <w:pPr>
              <w:pStyle w:val="TableParagraph"/>
              <w:ind w:left="120" w:right="100"/>
              <w:jc w:val="both"/>
              <w:rPr>
                <w:sz w:val="24"/>
                <w:szCs w:val="24"/>
              </w:rPr>
            </w:pP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Профилактика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несчастных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случаев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на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водных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 xml:space="preserve">объектах </w:t>
            </w:r>
            <w:r w:rsidRPr="00B562B7">
              <w:rPr>
                <w:sz w:val="24"/>
                <w:szCs w:val="24"/>
                <w:lang w:val="tt-RU"/>
              </w:rPr>
              <w:t>о</w:t>
            </w:r>
            <w:r w:rsidRPr="00B562B7">
              <w:rPr>
                <w:sz w:val="24"/>
                <w:szCs w:val="24"/>
              </w:rPr>
              <w:t>сенне-зимний период</w:t>
            </w:r>
          </w:p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Проведение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инструктажей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198"/>
              <w:ind w:left="44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189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Октябрь,</w:t>
            </w:r>
          </w:p>
          <w:p w:rsidR="00656F20" w:rsidRPr="00B562B7" w:rsidRDefault="00656F20" w:rsidP="00656F20">
            <w:pPr>
              <w:pStyle w:val="TableParagraph"/>
              <w:spacing w:before="137"/>
              <w:ind w:left="295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ноябрь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17" w:right="10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рук.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День народного единства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198"/>
              <w:ind w:left="44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189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4 ноября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17" w:right="10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рук.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День Конституции Республики Татарстан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198"/>
              <w:ind w:left="44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189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6 ноября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17" w:right="10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рук.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F74003" w:rsidRDefault="00656F20" w:rsidP="00656F20">
            <w:pPr>
              <w:spacing w:after="225"/>
              <w:contextualSpacing/>
              <w:rPr>
                <w:b/>
                <w:sz w:val="24"/>
              </w:rPr>
            </w:pPr>
            <w:r w:rsidRPr="00F74003">
              <w:rPr>
                <w:b/>
                <w:sz w:val="24"/>
              </w:rPr>
              <w:t>ПДД</w:t>
            </w:r>
          </w:p>
          <w:p w:rsidR="00656F20" w:rsidRPr="00B562B7" w:rsidRDefault="00656F20" w:rsidP="00656F20">
            <w:pPr>
              <w:spacing w:after="225"/>
              <w:contextualSpacing/>
              <w:rPr>
                <w:sz w:val="24"/>
                <w:lang w:val="tt-RU"/>
              </w:rPr>
            </w:pPr>
            <w:r w:rsidRPr="00F74003">
              <w:rPr>
                <w:sz w:val="24"/>
              </w:rPr>
              <w:t>«Светоотражающие элементы</w:t>
            </w:r>
            <w:r w:rsidRPr="00B562B7">
              <w:rPr>
                <w:sz w:val="24"/>
              </w:rPr>
              <w:t> </w:t>
            </w:r>
            <w:r w:rsidRPr="00F74003">
              <w:rPr>
                <w:sz w:val="24"/>
              </w:rPr>
              <w:t>– наши друзья»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198"/>
              <w:ind w:left="44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189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  <w:lang w:val="tt-RU"/>
              </w:rPr>
              <w:t>08.11-13.11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17" w:right="100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</w:t>
            </w:r>
            <w:r w:rsidRPr="00B562B7">
              <w:rPr>
                <w:sz w:val="24"/>
                <w:szCs w:val="24"/>
                <w:lang w:val="tt-RU"/>
              </w:rPr>
              <w:t>.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F74003" w:rsidRDefault="00656F20" w:rsidP="00656F20">
            <w:pPr>
              <w:spacing w:after="225"/>
              <w:contextualSpacing/>
              <w:rPr>
                <w:b/>
                <w:sz w:val="24"/>
              </w:rPr>
            </w:pPr>
            <w:r w:rsidRPr="00F74003">
              <w:rPr>
                <w:b/>
                <w:sz w:val="24"/>
              </w:rPr>
              <w:t>ЗОЖ</w:t>
            </w:r>
          </w:p>
          <w:p w:rsidR="00656F20" w:rsidRPr="00B562B7" w:rsidRDefault="00656F20" w:rsidP="00656F20">
            <w:pPr>
              <w:spacing w:after="225"/>
              <w:contextualSpacing/>
              <w:rPr>
                <w:sz w:val="24"/>
                <w:lang w:val="tt-RU"/>
              </w:rPr>
            </w:pPr>
            <w:r w:rsidRPr="00F74003">
              <w:rPr>
                <w:sz w:val="24"/>
              </w:rPr>
              <w:t>«Компьютер – друг или враг»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198"/>
              <w:ind w:left="44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189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  <w:lang w:val="tt-RU"/>
              </w:rPr>
              <w:t>15.11-20.11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17" w:right="100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</w:t>
            </w:r>
            <w:r w:rsidRPr="00B562B7">
              <w:rPr>
                <w:sz w:val="24"/>
                <w:szCs w:val="24"/>
                <w:lang w:val="tt-RU"/>
              </w:rPr>
              <w:t>.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spacing w:after="225"/>
              <w:rPr>
                <w:b/>
                <w:sz w:val="24"/>
              </w:rPr>
            </w:pPr>
            <w:r w:rsidRPr="00B562B7">
              <w:rPr>
                <w:b/>
                <w:sz w:val="24"/>
              </w:rPr>
              <w:t>Международный день толерантности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198"/>
              <w:ind w:left="44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189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  <w:lang w:val="tt-RU"/>
              </w:rPr>
              <w:t>16.11.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17" w:right="100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</w:t>
            </w:r>
            <w:r w:rsidRPr="00B562B7">
              <w:rPr>
                <w:sz w:val="24"/>
                <w:szCs w:val="24"/>
                <w:lang w:val="tt-RU"/>
              </w:rPr>
              <w:t>.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59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b/>
                <w:sz w:val="24"/>
                <w:szCs w:val="24"/>
              </w:rPr>
              <w:t>День матери в России</w:t>
            </w:r>
            <w:r w:rsidRPr="00B562B7">
              <w:rPr>
                <w:sz w:val="24"/>
                <w:szCs w:val="24"/>
              </w:rPr>
              <w:t xml:space="preserve"> 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</w:p>
          <w:p w:rsidR="00656F20" w:rsidRPr="00B562B7" w:rsidRDefault="00656F20" w:rsidP="00656F20">
            <w:pPr>
              <w:pStyle w:val="TableParagraph"/>
              <w:spacing w:before="59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Конкурс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рисунков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«Милая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моя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мама»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44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151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  <w:lang w:val="tt-RU"/>
              </w:rPr>
              <w:t>26.11</w:t>
            </w:r>
            <w:r w:rsidRPr="00B562B7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19" w:right="10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рук.,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F74003" w:rsidRDefault="00656F20" w:rsidP="00656F20">
            <w:pPr>
              <w:spacing w:after="225"/>
              <w:rPr>
                <w:b/>
                <w:sz w:val="24"/>
              </w:rPr>
            </w:pPr>
            <w:r w:rsidRPr="00F74003">
              <w:rPr>
                <w:b/>
                <w:sz w:val="24"/>
              </w:rPr>
              <w:t>Правовое</w:t>
            </w:r>
            <w:r w:rsidRPr="00B562B7">
              <w:rPr>
                <w:b/>
                <w:sz w:val="24"/>
              </w:rPr>
              <w:t> </w:t>
            </w:r>
            <w:r w:rsidRPr="00F74003">
              <w:rPr>
                <w:b/>
                <w:sz w:val="24"/>
              </w:rPr>
              <w:t>воспитание</w:t>
            </w:r>
          </w:p>
          <w:p w:rsidR="00656F20" w:rsidRPr="00B562B7" w:rsidRDefault="00656F20" w:rsidP="00656F20">
            <w:pPr>
              <w:spacing w:after="225"/>
              <w:rPr>
                <w:sz w:val="24"/>
                <w:lang w:val="tt-RU"/>
              </w:rPr>
            </w:pPr>
            <w:r w:rsidRPr="00F74003">
              <w:rPr>
                <w:sz w:val="24"/>
              </w:rPr>
              <w:t>Деловая игра «Мы живем по закону»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44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151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  <w:lang w:val="tt-RU"/>
              </w:rPr>
              <w:t>29.11-04.12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19" w:right="10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рук.,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lastRenderedPageBreak/>
              <w:t>Акция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«Каждой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пичужке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сделаем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кормушку»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44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324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ноябрь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19" w:right="10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рук.,родители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b/>
                <w:sz w:val="24"/>
                <w:szCs w:val="24"/>
              </w:rPr>
              <w:t>Всемирный день борьбы со СПИДом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  <w:lang w:val="tt-RU"/>
              </w:rPr>
              <w:t>1.12.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24" w:right="118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рук.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F74003" w:rsidRDefault="00656F20" w:rsidP="00656F20">
            <w:pPr>
              <w:spacing w:after="225"/>
              <w:rPr>
                <w:b/>
                <w:sz w:val="24"/>
              </w:rPr>
            </w:pPr>
            <w:r w:rsidRPr="00F74003">
              <w:rPr>
                <w:b/>
                <w:sz w:val="24"/>
              </w:rPr>
              <w:t>Патриотическое воспитание</w:t>
            </w:r>
          </w:p>
          <w:p w:rsidR="00656F20" w:rsidRPr="00B562B7" w:rsidRDefault="00656F20" w:rsidP="00656F2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  <w:lang w:val="tt-RU"/>
              </w:rPr>
              <w:t>3.12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24" w:right="118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рук.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spacing w:after="225"/>
              <w:rPr>
                <w:b/>
                <w:sz w:val="24"/>
              </w:rPr>
            </w:pPr>
            <w:r w:rsidRPr="00B562B7">
              <w:rPr>
                <w:b/>
                <w:sz w:val="24"/>
              </w:rPr>
              <w:t>День добровольца (волонтера)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  <w:lang w:val="tt-RU"/>
              </w:rPr>
              <w:t>5.12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24" w:right="118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рук.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B562B7">
              <w:rPr>
                <w:b/>
                <w:sz w:val="24"/>
                <w:szCs w:val="24"/>
              </w:rPr>
              <w:t>День</w:t>
            </w:r>
            <w:r w:rsidRPr="00B562B7">
              <w:rPr>
                <w:b/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b/>
                <w:sz w:val="24"/>
                <w:szCs w:val="24"/>
              </w:rPr>
              <w:t>героев</w:t>
            </w:r>
            <w:r w:rsidRPr="00B562B7">
              <w:rPr>
                <w:b/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b/>
                <w:sz w:val="24"/>
                <w:szCs w:val="24"/>
              </w:rPr>
              <w:t>Отечества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9.12.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24" w:right="118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рук.,</w:t>
            </w:r>
          </w:p>
          <w:p w:rsidR="00656F20" w:rsidRPr="00B562B7" w:rsidRDefault="00656F20" w:rsidP="00656F20">
            <w:pPr>
              <w:pStyle w:val="TableParagraph"/>
              <w:ind w:left="124" w:right="117"/>
              <w:jc w:val="both"/>
              <w:rPr>
                <w:sz w:val="24"/>
                <w:szCs w:val="24"/>
              </w:rPr>
            </w:pP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B562B7">
              <w:rPr>
                <w:b/>
                <w:sz w:val="24"/>
                <w:szCs w:val="24"/>
              </w:rPr>
              <w:t>Единый урок «Права человека»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  <w:lang w:val="tt-RU"/>
              </w:rPr>
              <w:t>10.12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24" w:right="118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рук.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F74003" w:rsidRDefault="00656F20" w:rsidP="00656F20">
            <w:pPr>
              <w:spacing w:after="225"/>
              <w:rPr>
                <w:b/>
                <w:sz w:val="24"/>
              </w:rPr>
            </w:pPr>
            <w:r w:rsidRPr="00F74003">
              <w:rPr>
                <w:b/>
                <w:sz w:val="24"/>
              </w:rPr>
              <w:t>Экологическое воспитание</w:t>
            </w:r>
          </w:p>
          <w:p w:rsidR="00656F20" w:rsidRPr="00B562B7" w:rsidRDefault="00656F20" w:rsidP="00656F2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Раздельный сбор мусора-наш выбор!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  <w:lang w:val="tt-RU"/>
              </w:rPr>
              <w:t>13.12-18.12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24" w:right="118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рук.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b/>
                <w:sz w:val="24"/>
                <w:szCs w:val="24"/>
              </w:rPr>
              <w:t>Классный час «Техника безопасности и правила поведения во время зимних каникул»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  <w:lang w:val="tt-RU"/>
              </w:rPr>
              <w:t>20.12-25.12</w:t>
            </w:r>
            <w:r w:rsidRPr="00B562B7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24" w:right="118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рук.,</w:t>
            </w:r>
          </w:p>
          <w:p w:rsidR="00656F20" w:rsidRPr="00B562B7" w:rsidRDefault="00656F20" w:rsidP="00656F20">
            <w:pPr>
              <w:pStyle w:val="TableParagraph"/>
              <w:ind w:left="124" w:right="117"/>
              <w:jc w:val="both"/>
              <w:rPr>
                <w:sz w:val="24"/>
                <w:szCs w:val="24"/>
              </w:rPr>
            </w:pP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F74003" w:rsidRDefault="00656F20" w:rsidP="00656F20">
            <w:pPr>
              <w:spacing w:after="225"/>
              <w:rPr>
                <w:b/>
                <w:sz w:val="24"/>
              </w:rPr>
            </w:pPr>
            <w:r w:rsidRPr="00F74003">
              <w:rPr>
                <w:b/>
                <w:sz w:val="24"/>
              </w:rPr>
              <w:t>Семейное и</w:t>
            </w:r>
            <w:r w:rsidRPr="00B562B7">
              <w:rPr>
                <w:b/>
                <w:sz w:val="24"/>
              </w:rPr>
              <w:t> </w:t>
            </w:r>
            <w:r w:rsidRPr="00F74003">
              <w:rPr>
                <w:b/>
                <w:sz w:val="24"/>
              </w:rPr>
              <w:t>гендерное</w:t>
            </w:r>
            <w:r w:rsidRPr="00B562B7">
              <w:rPr>
                <w:b/>
                <w:sz w:val="24"/>
              </w:rPr>
              <w:t> </w:t>
            </w:r>
            <w:r w:rsidRPr="00F74003">
              <w:rPr>
                <w:b/>
                <w:sz w:val="24"/>
              </w:rPr>
              <w:t>воспитание</w:t>
            </w:r>
          </w:p>
          <w:p w:rsidR="00656F20" w:rsidRPr="00B562B7" w:rsidRDefault="00656F20" w:rsidP="00656F20">
            <w:pPr>
              <w:spacing w:after="225"/>
              <w:rPr>
                <w:sz w:val="24"/>
                <w:lang w:val="tt-RU"/>
              </w:rPr>
            </w:pPr>
            <w:r w:rsidRPr="00F74003">
              <w:rPr>
                <w:sz w:val="24"/>
              </w:rPr>
              <w:t>«Семья и детство без жестокости и насилия»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  <w:lang w:val="tt-RU"/>
              </w:rPr>
              <w:t>10.01-15.01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24" w:right="118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рук.,</w:t>
            </w:r>
          </w:p>
          <w:p w:rsidR="00656F20" w:rsidRPr="00B562B7" w:rsidRDefault="00656F20" w:rsidP="00656F20">
            <w:pPr>
              <w:pStyle w:val="TableParagraph"/>
              <w:ind w:left="124" w:right="118"/>
              <w:jc w:val="both"/>
              <w:rPr>
                <w:sz w:val="24"/>
                <w:szCs w:val="24"/>
              </w:rPr>
            </w:pP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spacing w:after="225"/>
              <w:rPr>
                <w:b/>
                <w:sz w:val="24"/>
              </w:rPr>
            </w:pPr>
            <w:r w:rsidRPr="00B562B7">
              <w:rPr>
                <w:b/>
                <w:sz w:val="24"/>
              </w:rPr>
              <w:t>«Уроки безопасности»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  <w:lang w:val="tt-RU"/>
              </w:rPr>
              <w:t>17.01-22.01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24" w:right="118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рук.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spacing w:after="225"/>
              <w:rPr>
                <w:b/>
                <w:sz w:val="24"/>
                <w:lang w:val="tt-RU"/>
              </w:rPr>
            </w:pPr>
            <w:r w:rsidRPr="00F74003">
              <w:rPr>
                <w:b/>
                <w:sz w:val="24"/>
              </w:rPr>
              <w:t>День полного освобождения Ленинграда от фашистской блокады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27.01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24" w:right="118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</w:t>
            </w:r>
            <w:r w:rsidRPr="00B562B7">
              <w:rPr>
                <w:sz w:val="24"/>
                <w:szCs w:val="24"/>
                <w:lang w:val="tt-RU"/>
              </w:rPr>
              <w:t>.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F74003" w:rsidRDefault="00656F20" w:rsidP="00656F20">
            <w:pPr>
              <w:spacing w:after="225"/>
              <w:rPr>
                <w:b/>
                <w:sz w:val="24"/>
              </w:rPr>
            </w:pPr>
            <w:r w:rsidRPr="00F74003">
              <w:rPr>
                <w:b/>
                <w:sz w:val="24"/>
              </w:rPr>
              <w:t>Профориентация</w:t>
            </w:r>
          </w:p>
          <w:p w:rsidR="00656F20" w:rsidRPr="00B562B7" w:rsidRDefault="00656F20" w:rsidP="00656F20">
            <w:pPr>
              <w:spacing w:after="225"/>
              <w:rPr>
                <w:sz w:val="24"/>
                <w:lang w:val="tt-RU"/>
              </w:rPr>
            </w:pPr>
            <w:r w:rsidRPr="00F74003">
              <w:rPr>
                <w:sz w:val="24"/>
              </w:rPr>
              <w:t>«Путь в профессию начинается в школе»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  <w:lang w:val="tt-RU"/>
              </w:rPr>
              <w:t>24.01-29.01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24" w:right="118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</w:t>
            </w:r>
            <w:r w:rsidRPr="00B562B7">
              <w:rPr>
                <w:sz w:val="24"/>
                <w:szCs w:val="24"/>
                <w:lang w:val="tt-RU"/>
              </w:rPr>
              <w:t>.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spacing w:after="225"/>
              <w:rPr>
                <w:b/>
                <w:sz w:val="24"/>
              </w:rPr>
            </w:pPr>
            <w:r w:rsidRPr="00B562B7">
              <w:rPr>
                <w:b/>
                <w:sz w:val="24"/>
              </w:rPr>
              <w:t>ОБЖ</w:t>
            </w:r>
          </w:p>
          <w:p w:rsidR="00656F20" w:rsidRPr="00B562B7" w:rsidRDefault="00656F20" w:rsidP="00656F20">
            <w:pPr>
              <w:spacing w:after="225"/>
              <w:rPr>
                <w:sz w:val="24"/>
                <w:lang w:val="tt-RU"/>
              </w:rPr>
            </w:pPr>
            <w:r w:rsidRPr="00B562B7">
              <w:rPr>
                <w:sz w:val="24"/>
              </w:rPr>
              <w:t>«Безопасность – ответственность каждого»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  <w:lang w:val="tt-RU"/>
              </w:rPr>
              <w:t>31.01-05.02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24" w:right="118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</w:t>
            </w:r>
            <w:r w:rsidRPr="00B562B7">
              <w:rPr>
                <w:sz w:val="24"/>
                <w:szCs w:val="24"/>
                <w:lang w:val="tt-RU"/>
              </w:rPr>
              <w:t>.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right="1285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часы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в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рамках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формирования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жизнестойкости «Мои эмоции»,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Хорошие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качества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людей»</w:t>
            </w:r>
          </w:p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«Ссора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и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драка»,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«Что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такое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сотрудничество?»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:rsidR="00656F20" w:rsidRPr="00B562B7" w:rsidRDefault="00656F20" w:rsidP="00656F20">
            <w:pPr>
              <w:pStyle w:val="TableParagraph"/>
              <w:spacing w:before="1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1-2</w:t>
            </w:r>
          </w:p>
          <w:p w:rsidR="00656F20" w:rsidRPr="00B562B7" w:rsidRDefault="00656F20" w:rsidP="00656F20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  <w:lang w:val="tt-RU"/>
              </w:rPr>
            </w:pPr>
          </w:p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3-4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1"/>
              <w:jc w:val="both"/>
              <w:rPr>
                <w:b/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4.02</w:t>
            </w:r>
          </w:p>
          <w:p w:rsidR="00656F20" w:rsidRPr="00B562B7" w:rsidRDefault="00656F20" w:rsidP="00656F20">
            <w:pPr>
              <w:pStyle w:val="TableParagraph"/>
              <w:ind w:right="139"/>
              <w:jc w:val="both"/>
              <w:rPr>
                <w:sz w:val="24"/>
                <w:szCs w:val="24"/>
              </w:rPr>
            </w:pP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b/>
                <w:sz w:val="24"/>
                <w:szCs w:val="24"/>
                <w:lang w:val="tt-RU"/>
              </w:rPr>
            </w:pPr>
            <w:r w:rsidRPr="00B562B7">
              <w:rPr>
                <w:spacing w:val="-1"/>
                <w:sz w:val="24"/>
                <w:szCs w:val="24"/>
              </w:rPr>
              <w:t xml:space="preserve">Классные </w:t>
            </w:r>
            <w:r w:rsidRPr="00B562B7">
              <w:rPr>
                <w:sz w:val="24"/>
                <w:szCs w:val="24"/>
              </w:rPr>
              <w:t>рук.</w:t>
            </w:r>
          </w:p>
          <w:p w:rsidR="00656F20" w:rsidRPr="00B562B7" w:rsidRDefault="00656F20" w:rsidP="00656F20">
            <w:pPr>
              <w:pStyle w:val="TableParagraph"/>
              <w:spacing w:before="1"/>
              <w:ind w:left="470" w:right="123" w:hanging="327"/>
              <w:jc w:val="both"/>
              <w:rPr>
                <w:sz w:val="24"/>
                <w:szCs w:val="24"/>
              </w:rPr>
            </w:pP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right="1285"/>
              <w:jc w:val="both"/>
              <w:rPr>
                <w:sz w:val="24"/>
                <w:szCs w:val="24"/>
              </w:rPr>
            </w:pPr>
            <w:r w:rsidRPr="00B562B7">
              <w:rPr>
                <w:b/>
                <w:sz w:val="24"/>
                <w:szCs w:val="24"/>
              </w:rPr>
              <w:t>День российской науки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1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  <w:lang w:val="tt-RU"/>
              </w:rPr>
              <w:t>08.02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b/>
                <w:sz w:val="24"/>
                <w:szCs w:val="24"/>
                <w:lang w:val="tt-RU"/>
              </w:rPr>
            </w:pPr>
            <w:r w:rsidRPr="00B562B7">
              <w:rPr>
                <w:spacing w:val="-1"/>
                <w:sz w:val="24"/>
                <w:szCs w:val="24"/>
              </w:rPr>
              <w:t xml:space="preserve">Классные </w:t>
            </w:r>
            <w:r w:rsidRPr="00B562B7">
              <w:rPr>
                <w:sz w:val="24"/>
                <w:szCs w:val="24"/>
              </w:rPr>
              <w:t>рук.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F74003" w:rsidRDefault="00656F20" w:rsidP="00656F20">
            <w:pPr>
              <w:spacing w:after="225"/>
              <w:rPr>
                <w:b/>
                <w:sz w:val="24"/>
              </w:rPr>
            </w:pPr>
            <w:r w:rsidRPr="00F74003">
              <w:rPr>
                <w:b/>
                <w:sz w:val="24"/>
              </w:rPr>
              <w:t>ЗОЖ</w:t>
            </w:r>
          </w:p>
          <w:p w:rsidR="00656F20" w:rsidRPr="00B562B7" w:rsidRDefault="00656F20" w:rsidP="00656F20">
            <w:pPr>
              <w:spacing w:after="225"/>
              <w:rPr>
                <w:sz w:val="24"/>
                <w:lang w:val="tt-RU"/>
              </w:rPr>
            </w:pPr>
            <w:r w:rsidRPr="00F74003">
              <w:rPr>
                <w:sz w:val="24"/>
              </w:rPr>
              <w:t>«Как прекрасен этот мир»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1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  <w:lang w:val="tt-RU"/>
              </w:rPr>
              <w:t>14.02-19.02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pacing w:val="-1"/>
                <w:sz w:val="24"/>
                <w:szCs w:val="24"/>
              </w:rPr>
            </w:pPr>
            <w:r w:rsidRPr="00B562B7">
              <w:rPr>
                <w:spacing w:val="-1"/>
                <w:sz w:val="24"/>
                <w:szCs w:val="24"/>
              </w:rPr>
              <w:t xml:space="preserve">Классные </w:t>
            </w:r>
            <w:r w:rsidRPr="00B562B7">
              <w:rPr>
                <w:sz w:val="24"/>
                <w:szCs w:val="24"/>
              </w:rPr>
              <w:t>рук.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spacing w:after="225"/>
              <w:rPr>
                <w:b/>
                <w:sz w:val="24"/>
              </w:rPr>
            </w:pPr>
            <w:r w:rsidRPr="00B562B7">
              <w:rPr>
                <w:b/>
                <w:sz w:val="24"/>
              </w:rPr>
              <w:t>Международный день родного языка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1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  <w:lang w:val="tt-RU"/>
              </w:rPr>
              <w:t>21.02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pacing w:val="-1"/>
                <w:sz w:val="24"/>
                <w:szCs w:val="24"/>
              </w:rPr>
            </w:pPr>
            <w:r w:rsidRPr="00B562B7">
              <w:rPr>
                <w:spacing w:val="-1"/>
                <w:sz w:val="24"/>
                <w:szCs w:val="24"/>
              </w:rPr>
              <w:t xml:space="preserve">Классные </w:t>
            </w:r>
            <w:r w:rsidRPr="00B562B7">
              <w:rPr>
                <w:sz w:val="24"/>
                <w:szCs w:val="24"/>
              </w:rPr>
              <w:t>рук.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День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защитника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Отечества</w:t>
            </w:r>
          </w:p>
          <w:p w:rsidR="00656F20" w:rsidRPr="00B562B7" w:rsidRDefault="00656F20" w:rsidP="00656F20">
            <w:pPr>
              <w:pStyle w:val="TableParagraph"/>
              <w:ind w:right="108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Конкурс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рисунков «Есть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такая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профессия–Родину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защищать», «Моя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армия…»,  «М.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Джалиль в наших сердцах»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1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До 23.02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291" w:right="123" w:hanging="327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pacing w:val="-1"/>
                <w:sz w:val="24"/>
                <w:szCs w:val="24"/>
              </w:rPr>
              <w:t xml:space="preserve">Классные </w:t>
            </w:r>
            <w:r w:rsidRPr="00B562B7">
              <w:rPr>
                <w:sz w:val="24"/>
                <w:szCs w:val="24"/>
              </w:rPr>
              <w:t>рук.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b/>
                <w:sz w:val="24"/>
                <w:szCs w:val="24"/>
              </w:rPr>
              <w:t>Уроки безопасности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1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  <w:lang w:val="tt-RU"/>
              </w:rPr>
              <w:t>07.03-12.03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291" w:right="123" w:hanging="327"/>
              <w:jc w:val="both"/>
              <w:rPr>
                <w:spacing w:val="-1"/>
                <w:sz w:val="24"/>
                <w:szCs w:val="24"/>
              </w:rPr>
            </w:pPr>
            <w:r w:rsidRPr="00B562B7">
              <w:rPr>
                <w:spacing w:val="-1"/>
                <w:sz w:val="24"/>
                <w:szCs w:val="24"/>
              </w:rPr>
              <w:t xml:space="preserve">Классные </w:t>
            </w:r>
            <w:r w:rsidRPr="00B562B7">
              <w:rPr>
                <w:sz w:val="24"/>
                <w:szCs w:val="24"/>
              </w:rPr>
              <w:t>рук.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B562B7">
              <w:rPr>
                <w:b/>
                <w:sz w:val="24"/>
                <w:szCs w:val="24"/>
              </w:rPr>
              <w:lastRenderedPageBreak/>
              <w:t>День воссоединения Крыма и России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1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  <w:lang w:val="tt-RU"/>
              </w:rPr>
              <w:t>18.03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291" w:right="123" w:hanging="327"/>
              <w:jc w:val="both"/>
              <w:rPr>
                <w:spacing w:val="-1"/>
                <w:sz w:val="24"/>
                <w:szCs w:val="24"/>
              </w:rPr>
            </w:pPr>
            <w:r w:rsidRPr="00B562B7">
              <w:rPr>
                <w:spacing w:val="-1"/>
                <w:sz w:val="24"/>
                <w:szCs w:val="24"/>
              </w:rPr>
              <w:t xml:space="preserve">Классные </w:t>
            </w:r>
            <w:r w:rsidRPr="00B562B7">
              <w:rPr>
                <w:sz w:val="24"/>
                <w:szCs w:val="24"/>
              </w:rPr>
              <w:t>рук.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b/>
                <w:sz w:val="24"/>
                <w:szCs w:val="24"/>
              </w:rPr>
              <w:t>Классный час «Техника безопасности и правила поведения во время весенних каникул»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36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127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 xml:space="preserve">до </w:t>
            </w:r>
            <w:r w:rsidRPr="00B562B7">
              <w:rPr>
                <w:sz w:val="24"/>
                <w:szCs w:val="24"/>
                <w:lang w:val="tt-RU"/>
              </w:rPr>
              <w:t>26</w:t>
            </w:r>
            <w:r w:rsidRPr="00B562B7">
              <w:rPr>
                <w:sz w:val="24"/>
                <w:szCs w:val="24"/>
              </w:rPr>
              <w:t>.03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right="118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рук.</w:t>
            </w:r>
          </w:p>
          <w:p w:rsidR="00656F20" w:rsidRPr="00B562B7" w:rsidRDefault="00656F20" w:rsidP="00656F20">
            <w:pPr>
              <w:pStyle w:val="TableParagraph"/>
              <w:ind w:right="117"/>
              <w:jc w:val="both"/>
              <w:rPr>
                <w:sz w:val="24"/>
                <w:szCs w:val="24"/>
              </w:rPr>
            </w:pP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F74003" w:rsidRDefault="00656F20" w:rsidP="00656F20">
            <w:pPr>
              <w:spacing w:after="225"/>
              <w:rPr>
                <w:b/>
                <w:sz w:val="24"/>
              </w:rPr>
            </w:pPr>
            <w:r w:rsidRPr="00F74003">
              <w:rPr>
                <w:b/>
                <w:sz w:val="24"/>
              </w:rPr>
              <w:t>Семейное и</w:t>
            </w:r>
            <w:r w:rsidRPr="00B562B7">
              <w:rPr>
                <w:b/>
                <w:sz w:val="24"/>
              </w:rPr>
              <w:t> </w:t>
            </w:r>
            <w:r w:rsidRPr="00F74003">
              <w:rPr>
                <w:b/>
                <w:sz w:val="24"/>
              </w:rPr>
              <w:t>гендерное</w:t>
            </w:r>
            <w:r w:rsidRPr="00B562B7">
              <w:rPr>
                <w:b/>
                <w:sz w:val="24"/>
              </w:rPr>
              <w:t> </w:t>
            </w:r>
            <w:r w:rsidRPr="00F74003">
              <w:rPr>
                <w:b/>
                <w:sz w:val="24"/>
              </w:rPr>
              <w:t>воспитание</w:t>
            </w:r>
          </w:p>
          <w:p w:rsidR="00656F20" w:rsidRPr="00B562B7" w:rsidRDefault="00656F20" w:rsidP="00656F20">
            <w:pPr>
              <w:spacing w:after="225"/>
              <w:rPr>
                <w:sz w:val="24"/>
                <w:lang w:val="tt-RU"/>
              </w:rPr>
            </w:pPr>
            <w:r w:rsidRPr="00F74003">
              <w:rPr>
                <w:sz w:val="24"/>
              </w:rPr>
              <w:t>«Мои обязанности в семье»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36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127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  <w:lang w:val="tt-RU"/>
              </w:rPr>
              <w:t>01.04-02.04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right="118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рук.</w:t>
            </w:r>
          </w:p>
          <w:p w:rsidR="00656F20" w:rsidRPr="00B562B7" w:rsidRDefault="00656F20" w:rsidP="00656F20">
            <w:pPr>
              <w:pStyle w:val="TableParagraph"/>
              <w:ind w:right="118"/>
              <w:jc w:val="both"/>
              <w:rPr>
                <w:sz w:val="24"/>
                <w:szCs w:val="24"/>
              </w:rPr>
            </w:pP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F74003" w:rsidRDefault="00656F20" w:rsidP="00656F20">
            <w:pPr>
              <w:spacing w:after="225"/>
              <w:rPr>
                <w:b/>
                <w:sz w:val="24"/>
              </w:rPr>
            </w:pPr>
            <w:r w:rsidRPr="00F74003">
              <w:rPr>
                <w:b/>
                <w:sz w:val="24"/>
              </w:rPr>
              <w:t>Профилактика терроризма и экстримизма</w:t>
            </w:r>
          </w:p>
          <w:p w:rsidR="00656F20" w:rsidRPr="00B562B7" w:rsidRDefault="00656F20" w:rsidP="00656F20">
            <w:pPr>
              <w:spacing w:after="225"/>
              <w:rPr>
                <w:sz w:val="24"/>
                <w:lang w:val="tt-RU"/>
              </w:rPr>
            </w:pPr>
            <w:r w:rsidRPr="00F74003">
              <w:rPr>
                <w:sz w:val="24"/>
              </w:rPr>
              <w:t xml:space="preserve">«Многообразие культурных традиций»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36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127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  <w:lang w:val="tt-RU"/>
              </w:rPr>
              <w:t>04.04-09.04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right="118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рук.</w:t>
            </w:r>
          </w:p>
          <w:p w:rsidR="00656F20" w:rsidRPr="00B562B7" w:rsidRDefault="00656F20" w:rsidP="00656F20">
            <w:pPr>
              <w:pStyle w:val="TableParagraph"/>
              <w:ind w:right="118"/>
              <w:jc w:val="both"/>
              <w:rPr>
                <w:sz w:val="24"/>
                <w:szCs w:val="24"/>
              </w:rPr>
            </w:pP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b/>
                <w:sz w:val="24"/>
                <w:szCs w:val="24"/>
              </w:rPr>
              <w:t>День космонавтики. Гагаринский урок «Космос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B562B7">
              <w:rPr>
                <w:b/>
                <w:sz w:val="24"/>
                <w:szCs w:val="24"/>
              </w:rPr>
              <w:t>-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B562B7">
              <w:rPr>
                <w:b/>
                <w:sz w:val="24"/>
                <w:szCs w:val="24"/>
              </w:rPr>
              <w:t>это мы»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36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127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12.04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8" w:right="118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</w:t>
            </w:r>
            <w:r w:rsidRPr="00B562B7">
              <w:rPr>
                <w:sz w:val="24"/>
                <w:szCs w:val="24"/>
                <w:lang w:val="tt-RU"/>
              </w:rPr>
              <w:t>к</w:t>
            </w:r>
            <w:r w:rsidRPr="00B562B7">
              <w:rPr>
                <w:sz w:val="24"/>
                <w:szCs w:val="24"/>
              </w:rPr>
              <w:t>,</w:t>
            </w:r>
          </w:p>
          <w:p w:rsidR="00656F20" w:rsidRPr="00B562B7" w:rsidRDefault="00656F20" w:rsidP="00656F20">
            <w:pPr>
              <w:pStyle w:val="TableParagraph"/>
              <w:ind w:left="8" w:right="117"/>
              <w:jc w:val="both"/>
              <w:rPr>
                <w:sz w:val="24"/>
                <w:szCs w:val="24"/>
              </w:rPr>
            </w:pP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F74003" w:rsidRDefault="00656F20" w:rsidP="00656F20">
            <w:pPr>
              <w:spacing w:after="225"/>
              <w:rPr>
                <w:b/>
                <w:sz w:val="24"/>
              </w:rPr>
            </w:pPr>
            <w:r w:rsidRPr="00F74003">
              <w:rPr>
                <w:b/>
                <w:sz w:val="24"/>
              </w:rPr>
              <w:t>Трудовое воспитание</w:t>
            </w:r>
          </w:p>
          <w:p w:rsidR="00656F20" w:rsidRPr="00B562B7" w:rsidRDefault="00656F20" w:rsidP="00656F20">
            <w:pPr>
              <w:spacing w:after="225"/>
              <w:rPr>
                <w:sz w:val="24"/>
                <w:lang w:val="tt-RU"/>
              </w:rPr>
            </w:pPr>
            <w:r w:rsidRPr="00B562B7">
              <w:rPr>
                <w:sz w:val="24"/>
              </w:rPr>
              <w:t> </w:t>
            </w:r>
            <w:r w:rsidRPr="00F74003">
              <w:rPr>
                <w:sz w:val="24"/>
              </w:rPr>
              <w:t>«Труд красит человека»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36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127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  <w:lang w:val="tt-RU"/>
              </w:rPr>
              <w:t>13</w:t>
            </w:r>
            <w:r w:rsidRPr="00B562B7">
              <w:rPr>
                <w:sz w:val="24"/>
                <w:szCs w:val="24"/>
              </w:rPr>
              <w:t>.04</w:t>
            </w:r>
            <w:r w:rsidRPr="00B562B7">
              <w:rPr>
                <w:sz w:val="24"/>
                <w:szCs w:val="24"/>
                <w:lang w:val="tt-RU"/>
              </w:rPr>
              <w:t>-16.04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8" w:right="118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</w:t>
            </w:r>
            <w:r w:rsidRPr="00B562B7">
              <w:rPr>
                <w:sz w:val="24"/>
                <w:szCs w:val="24"/>
                <w:lang w:val="tt-RU"/>
              </w:rPr>
              <w:t>к</w:t>
            </w:r>
            <w:r w:rsidRPr="00B562B7">
              <w:rPr>
                <w:sz w:val="24"/>
                <w:szCs w:val="24"/>
              </w:rPr>
              <w:t>,</w:t>
            </w:r>
          </w:p>
          <w:p w:rsidR="00656F20" w:rsidRPr="00B562B7" w:rsidRDefault="00656F20" w:rsidP="00656F20">
            <w:pPr>
              <w:pStyle w:val="TableParagraph"/>
              <w:ind w:left="8" w:right="114"/>
              <w:jc w:val="both"/>
              <w:rPr>
                <w:sz w:val="24"/>
                <w:szCs w:val="24"/>
              </w:rPr>
            </w:pP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F74003" w:rsidRDefault="00656F20" w:rsidP="00656F20">
            <w:pPr>
              <w:spacing w:after="225"/>
              <w:rPr>
                <w:b/>
                <w:sz w:val="24"/>
              </w:rPr>
            </w:pPr>
            <w:r w:rsidRPr="00F74003">
              <w:rPr>
                <w:b/>
                <w:sz w:val="24"/>
              </w:rPr>
              <w:t>ЗОЖ</w:t>
            </w:r>
          </w:p>
          <w:p w:rsidR="00656F20" w:rsidRPr="00F74003" w:rsidRDefault="00656F20" w:rsidP="00656F20">
            <w:pPr>
              <w:spacing w:after="225"/>
              <w:rPr>
                <w:sz w:val="24"/>
              </w:rPr>
            </w:pPr>
            <w:r w:rsidRPr="00F74003">
              <w:rPr>
                <w:sz w:val="24"/>
              </w:rPr>
              <w:t>«</w:t>
            </w:r>
            <w:hyperlink r:id="rId298" w:history="1">
              <w:r w:rsidRPr="00F74003">
                <w:rPr>
                  <w:sz w:val="24"/>
                </w:rPr>
                <w:t>Жизнь дана на добрые дела</w:t>
              </w:r>
            </w:hyperlink>
            <w:r w:rsidRPr="00F74003">
              <w:rPr>
                <w:sz w:val="24"/>
              </w:rPr>
              <w:t>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36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  <w:lang w:val="tt-RU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127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  <w:lang w:val="tt-RU"/>
              </w:rPr>
              <w:t>18.04-23.04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8" w:right="118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</w:t>
            </w:r>
            <w:r w:rsidRPr="00B562B7">
              <w:rPr>
                <w:sz w:val="24"/>
                <w:szCs w:val="24"/>
                <w:lang w:val="tt-RU"/>
              </w:rPr>
              <w:t>к</w:t>
            </w:r>
            <w:r w:rsidRPr="00B562B7">
              <w:rPr>
                <w:sz w:val="24"/>
                <w:szCs w:val="24"/>
              </w:rPr>
              <w:t>,</w:t>
            </w:r>
          </w:p>
          <w:p w:rsidR="00656F20" w:rsidRPr="00B562B7" w:rsidRDefault="00656F20" w:rsidP="00656F20">
            <w:pPr>
              <w:pStyle w:val="TableParagraph"/>
              <w:ind w:left="8" w:right="118"/>
              <w:jc w:val="both"/>
              <w:rPr>
                <w:sz w:val="24"/>
                <w:szCs w:val="24"/>
              </w:rPr>
            </w:pP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B562B7">
              <w:rPr>
                <w:b/>
                <w:sz w:val="24"/>
                <w:szCs w:val="24"/>
              </w:rPr>
              <w:t>Классные часы «День Г.Тукая»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36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 xml:space="preserve">1-4 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8" w:right="118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рук.,</w:t>
            </w:r>
          </w:p>
          <w:p w:rsidR="00656F20" w:rsidRPr="00B562B7" w:rsidRDefault="00656F20" w:rsidP="00656F20">
            <w:pPr>
              <w:pStyle w:val="TableParagraph"/>
              <w:ind w:left="124" w:right="118"/>
              <w:jc w:val="both"/>
              <w:rPr>
                <w:sz w:val="24"/>
                <w:szCs w:val="24"/>
              </w:rPr>
            </w:pP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spacing w:after="225"/>
              <w:rPr>
                <w:b/>
                <w:sz w:val="24"/>
              </w:rPr>
            </w:pPr>
            <w:r w:rsidRPr="00B562B7">
              <w:rPr>
                <w:b/>
                <w:sz w:val="24"/>
              </w:rPr>
              <w:t>ПДД</w:t>
            </w:r>
          </w:p>
          <w:p w:rsidR="00656F20" w:rsidRPr="00B562B7" w:rsidRDefault="00656F20" w:rsidP="00656F20">
            <w:pPr>
              <w:spacing w:after="225"/>
              <w:rPr>
                <w:sz w:val="24"/>
                <w:lang w:val="tt-RU"/>
              </w:rPr>
            </w:pPr>
            <w:r w:rsidRPr="00B562B7">
              <w:rPr>
                <w:sz w:val="24"/>
              </w:rPr>
              <w:t>«Внимание! Дорога!»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36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  <w:lang w:val="tt-RU"/>
              </w:rPr>
              <w:t>25.04-29.04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right="118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рук.,</w:t>
            </w:r>
          </w:p>
          <w:p w:rsidR="00656F20" w:rsidRPr="00B562B7" w:rsidRDefault="00656F20" w:rsidP="00656F20">
            <w:pPr>
              <w:pStyle w:val="TableParagraph"/>
              <w:ind w:right="117"/>
              <w:jc w:val="both"/>
              <w:rPr>
                <w:sz w:val="24"/>
                <w:szCs w:val="24"/>
              </w:rPr>
            </w:pP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F74003" w:rsidRDefault="00656F20" w:rsidP="00656F20">
            <w:pPr>
              <w:spacing w:after="225"/>
              <w:rPr>
                <w:b/>
                <w:sz w:val="24"/>
              </w:rPr>
            </w:pPr>
            <w:r w:rsidRPr="00F74003">
              <w:rPr>
                <w:b/>
                <w:sz w:val="24"/>
              </w:rPr>
              <w:t>Всероссийский урок «ОБЖ» (день пожарной охраны)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36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  <w:lang w:val="tt-RU"/>
              </w:rPr>
              <w:t>30.04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right="118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рук.,</w:t>
            </w:r>
          </w:p>
          <w:p w:rsidR="00656F20" w:rsidRPr="00B562B7" w:rsidRDefault="00656F20" w:rsidP="00656F20">
            <w:pPr>
              <w:pStyle w:val="TableParagraph"/>
              <w:ind w:right="118"/>
              <w:jc w:val="both"/>
              <w:rPr>
                <w:sz w:val="24"/>
                <w:szCs w:val="24"/>
              </w:rPr>
            </w:pP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F74003" w:rsidRDefault="00656F20" w:rsidP="00656F20">
            <w:pPr>
              <w:spacing w:after="225"/>
              <w:rPr>
                <w:b/>
                <w:sz w:val="24"/>
              </w:rPr>
            </w:pPr>
            <w:r w:rsidRPr="00F74003">
              <w:rPr>
                <w:b/>
                <w:sz w:val="24"/>
              </w:rPr>
              <w:t>Правовое</w:t>
            </w:r>
            <w:r w:rsidRPr="00B562B7">
              <w:rPr>
                <w:b/>
                <w:sz w:val="24"/>
              </w:rPr>
              <w:t> </w:t>
            </w:r>
            <w:r w:rsidRPr="00F74003">
              <w:rPr>
                <w:b/>
                <w:sz w:val="24"/>
              </w:rPr>
              <w:t>воспитание</w:t>
            </w:r>
          </w:p>
          <w:p w:rsidR="00656F20" w:rsidRPr="00F74003" w:rsidRDefault="00656F20" w:rsidP="00656F20">
            <w:pPr>
              <w:spacing w:after="225"/>
              <w:rPr>
                <w:sz w:val="24"/>
              </w:rPr>
            </w:pPr>
            <w:r w:rsidRPr="00F74003">
              <w:rPr>
                <w:sz w:val="24"/>
              </w:rPr>
              <w:t>Правила поведения учащихся в школе и на улице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36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  <w:lang w:val="tt-RU"/>
              </w:rPr>
              <w:t>02</w:t>
            </w:r>
            <w:r w:rsidRPr="00B562B7">
              <w:rPr>
                <w:sz w:val="24"/>
                <w:szCs w:val="24"/>
              </w:rPr>
              <w:t>.05</w:t>
            </w:r>
            <w:r w:rsidRPr="00B562B7">
              <w:rPr>
                <w:sz w:val="24"/>
                <w:szCs w:val="24"/>
                <w:lang w:val="tt-RU"/>
              </w:rPr>
              <w:t>-07.05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right="118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рук.,</w:t>
            </w:r>
          </w:p>
          <w:p w:rsidR="00656F20" w:rsidRPr="00B562B7" w:rsidRDefault="00656F20" w:rsidP="00656F20">
            <w:pPr>
              <w:pStyle w:val="TableParagraph"/>
              <w:ind w:right="117"/>
              <w:jc w:val="both"/>
              <w:rPr>
                <w:sz w:val="24"/>
                <w:szCs w:val="24"/>
              </w:rPr>
            </w:pP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F74003" w:rsidRDefault="00656F20" w:rsidP="00656F20">
            <w:pPr>
              <w:spacing w:after="225"/>
              <w:rPr>
                <w:b/>
                <w:sz w:val="24"/>
              </w:rPr>
            </w:pPr>
            <w:r w:rsidRPr="00F74003">
              <w:rPr>
                <w:b/>
                <w:sz w:val="24"/>
              </w:rPr>
              <w:t>Гражданское и патриотическое воспитание</w:t>
            </w:r>
          </w:p>
          <w:p w:rsidR="00656F20" w:rsidRPr="00F74003" w:rsidRDefault="00656F20" w:rsidP="00656F20">
            <w:pPr>
              <w:spacing w:after="225"/>
              <w:rPr>
                <w:b/>
                <w:sz w:val="24"/>
              </w:rPr>
            </w:pPr>
            <w:r w:rsidRPr="00F74003">
              <w:rPr>
                <w:sz w:val="24"/>
              </w:rPr>
              <w:t>День Победы советского народа в Великой Отечественной войне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36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  <w:lang w:val="tt-RU"/>
              </w:rPr>
              <w:t>09.05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right="118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рук.,</w:t>
            </w:r>
          </w:p>
          <w:p w:rsidR="00656F20" w:rsidRPr="00B562B7" w:rsidRDefault="00656F20" w:rsidP="00656F20">
            <w:pPr>
              <w:pStyle w:val="TableParagraph"/>
              <w:ind w:right="118"/>
              <w:jc w:val="both"/>
              <w:rPr>
                <w:sz w:val="24"/>
                <w:szCs w:val="24"/>
              </w:rPr>
            </w:pP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spacing w:after="225"/>
              <w:rPr>
                <w:b/>
                <w:sz w:val="24"/>
              </w:rPr>
            </w:pPr>
            <w:r w:rsidRPr="00B562B7">
              <w:rPr>
                <w:b/>
                <w:sz w:val="24"/>
              </w:rPr>
              <w:t>Международный день семьи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36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  <w:lang w:val="tt-RU"/>
              </w:rPr>
              <w:t>15.05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right="118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рук.,</w:t>
            </w:r>
          </w:p>
          <w:p w:rsidR="00656F20" w:rsidRPr="00B562B7" w:rsidRDefault="00656F20" w:rsidP="00656F20">
            <w:pPr>
              <w:pStyle w:val="TableParagraph"/>
              <w:ind w:right="118"/>
              <w:jc w:val="both"/>
              <w:rPr>
                <w:sz w:val="24"/>
                <w:szCs w:val="24"/>
              </w:rPr>
            </w:pP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spacing w:after="225"/>
              <w:rPr>
                <w:b/>
                <w:sz w:val="24"/>
              </w:rPr>
            </w:pPr>
            <w:r w:rsidRPr="00B562B7">
              <w:rPr>
                <w:b/>
                <w:sz w:val="24"/>
              </w:rPr>
              <w:t>День государственного флага РФ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36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  <w:lang w:val="tt-RU"/>
              </w:rPr>
              <w:t>22.05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right="118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рук.,</w:t>
            </w:r>
          </w:p>
          <w:p w:rsidR="00656F20" w:rsidRPr="00B562B7" w:rsidRDefault="00656F20" w:rsidP="00656F20">
            <w:pPr>
              <w:pStyle w:val="TableParagraph"/>
              <w:ind w:right="118"/>
              <w:jc w:val="both"/>
              <w:rPr>
                <w:sz w:val="24"/>
                <w:szCs w:val="24"/>
              </w:rPr>
            </w:pP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F74003" w:rsidRDefault="00656F20" w:rsidP="00656F20">
            <w:pPr>
              <w:spacing w:after="225"/>
              <w:rPr>
                <w:b/>
                <w:sz w:val="24"/>
              </w:rPr>
            </w:pPr>
            <w:r w:rsidRPr="00F74003">
              <w:rPr>
                <w:b/>
                <w:sz w:val="24"/>
              </w:rPr>
              <w:t>Классный час «Техника безопасности и правила поведения во время летних каникул»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36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  <w:lang w:val="tt-RU"/>
              </w:rPr>
            </w:pPr>
            <w:r w:rsidRPr="00B562B7">
              <w:rPr>
                <w:sz w:val="24"/>
                <w:szCs w:val="24"/>
                <w:lang w:val="tt-RU"/>
              </w:rPr>
              <w:t>До 29.05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right="118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рук.,</w:t>
            </w:r>
          </w:p>
          <w:p w:rsidR="00656F20" w:rsidRPr="00B562B7" w:rsidRDefault="00656F20" w:rsidP="00656F20">
            <w:pPr>
              <w:pStyle w:val="TableParagraph"/>
              <w:ind w:right="118"/>
              <w:jc w:val="both"/>
              <w:rPr>
                <w:sz w:val="24"/>
                <w:szCs w:val="24"/>
              </w:rPr>
            </w:pP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B562B7">
              <w:rPr>
                <w:b/>
                <w:sz w:val="24"/>
                <w:szCs w:val="24"/>
              </w:rPr>
              <w:t>Реализация программы Путь к успеху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36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127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В течение уч.года</w:t>
            </w:r>
          </w:p>
        </w:tc>
        <w:tc>
          <w:tcPr>
            <w:tcW w:w="24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right="118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Классные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рук.,</w:t>
            </w:r>
          </w:p>
          <w:p w:rsidR="00656F20" w:rsidRPr="00B562B7" w:rsidRDefault="00656F20" w:rsidP="00656F20">
            <w:pPr>
              <w:pStyle w:val="TableParagraph"/>
              <w:ind w:right="118"/>
              <w:jc w:val="both"/>
              <w:rPr>
                <w:sz w:val="24"/>
                <w:szCs w:val="24"/>
              </w:rPr>
            </w:pPr>
          </w:p>
        </w:tc>
      </w:tr>
      <w:tr w:rsidR="00656F20" w:rsidRPr="00F74003" w:rsidTr="00656F20">
        <w:tc>
          <w:tcPr>
            <w:tcW w:w="988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right="515"/>
              <w:jc w:val="center"/>
              <w:rPr>
                <w:b/>
                <w:sz w:val="24"/>
                <w:szCs w:val="24"/>
              </w:rPr>
            </w:pPr>
            <w:r w:rsidRPr="00B562B7">
              <w:rPr>
                <w:b/>
                <w:sz w:val="24"/>
                <w:szCs w:val="24"/>
              </w:rPr>
              <w:t>Школьный</w:t>
            </w:r>
            <w:r w:rsidRPr="00B562B7">
              <w:rPr>
                <w:b/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b/>
                <w:sz w:val="24"/>
                <w:szCs w:val="24"/>
              </w:rPr>
              <w:t>урок</w:t>
            </w:r>
          </w:p>
          <w:p w:rsidR="00656F20" w:rsidRPr="00F74003" w:rsidRDefault="00656F20" w:rsidP="00656F20">
            <w:pPr>
              <w:ind w:right="-1"/>
              <w:jc w:val="center"/>
              <w:rPr>
                <w:rFonts w:eastAsia="№Е"/>
                <w:i/>
                <w:color w:val="000000"/>
                <w:sz w:val="24"/>
              </w:rPr>
            </w:pPr>
            <w:r w:rsidRPr="00F74003">
              <w:rPr>
                <w:sz w:val="24"/>
              </w:rPr>
              <w:t>(согласно</w:t>
            </w:r>
            <w:r w:rsidRPr="00B562B7">
              <w:rPr>
                <w:sz w:val="24"/>
                <w:lang w:val="tt-RU"/>
              </w:rPr>
              <w:t xml:space="preserve"> </w:t>
            </w:r>
            <w:r w:rsidRPr="00F74003">
              <w:rPr>
                <w:sz w:val="24"/>
              </w:rPr>
              <w:t>индивидуальным</w:t>
            </w:r>
            <w:r w:rsidRPr="00B562B7">
              <w:rPr>
                <w:sz w:val="24"/>
                <w:lang w:val="tt-RU"/>
              </w:rPr>
              <w:t xml:space="preserve"> </w:t>
            </w:r>
            <w:r w:rsidRPr="00F74003">
              <w:rPr>
                <w:sz w:val="24"/>
              </w:rPr>
              <w:t>планам</w:t>
            </w:r>
            <w:r w:rsidRPr="00B562B7">
              <w:rPr>
                <w:sz w:val="24"/>
                <w:lang w:val="tt-RU"/>
              </w:rPr>
              <w:t xml:space="preserve"> </w:t>
            </w:r>
            <w:r w:rsidRPr="00F74003">
              <w:rPr>
                <w:sz w:val="24"/>
              </w:rPr>
              <w:t>работы</w:t>
            </w:r>
            <w:r w:rsidRPr="00B562B7">
              <w:rPr>
                <w:sz w:val="24"/>
                <w:lang w:val="tt-RU"/>
              </w:rPr>
              <w:t xml:space="preserve"> </w:t>
            </w:r>
            <w:r w:rsidRPr="00F74003">
              <w:rPr>
                <w:sz w:val="24"/>
              </w:rPr>
              <w:t>учителей-предметников,</w:t>
            </w:r>
            <w:r w:rsidRPr="00B562B7">
              <w:rPr>
                <w:sz w:val="24"/>
                <w:lang w:val="tt-RU"/>
              </w:rPr>
              <w:t xml:space="preserve"> </w:t>
            </w:r>
            <w:r w:rsidRPr="00F74003">
              <w:rPr>
                <w:sz w:val="24"/>
              </w:rPr>
              <w:t>с</w:t>
            </w:r>
            <w:r w:rsidRPr="00B562B7">
              <w:rPr>
                <w:sz w:val="24"/>
                <w:lang w:val="tt-RU"/>
              </w:rPr>
              <w:t xml:space="preserve"> </w:t>
            </w:r>
            <w:r w:rsidRPr="00F74003">
              <w:rPr>
                <w:sz w:val="24"/>
              </w:rPr>
              <w:t>включением</w:t>
            </w:r>
            <w:r w:rsidRPr="00B562B7">
              <w:rPr>
                <w:sz w:val="24"/>
                <w:lang w:val="tt-RU"/>
              </w:rPr>
              <w:t xml:space="preserve"> </w:t>
            </w:r>
            <w:r w:rsidRPr="00F74003">
              <w:rPr>
                <w:sz w:val="24"/>
              </w:rPr>
              <w:t>мероприятий</w:t>
            </w:r>
            <w:r w:rsidRPr="00B562B7">
              <w:rPr>
                <w:sz w:val="24"/>
                <w:lang w:val="tt-RU"/>
              </w:rPr>
              <w:t xml:space="preserve"> </w:t>
            </w:r>
            <w:r w:rsidRPr="00F74003">
              <w:rPr>
                <w:sz w:val="24"/>
              </w:rPr>
              <w:t>программы</w:t>
            </w:r>
            <w:r w:rsidRPr="00B562B7">
              <w:rPr>
                <w:sz w:val="24"/>
                <w:lang w:val="tt-RU"/>
              </w:rPr>
              <w:t xml:space="preserve"> </w:t>
            </w:r>
            <w:r w:rsidRPr="00F74003">
              <w:rPr>
                <w:sz w:val="24"/>
              </w:rPr>
              <w:t>по</w:t>
            </w:r>
            <w:r w:rsidRPr="00B562B7">
              <w:rPr>
                <w:sz w:val="24"/>
                <w:lang w:val="tt-RU"/>
              </w:rPr>
              <w:t xml:space="preserve"> </w:t>
            </w:r>
            <w:r w:rsidRPr="00F74003">
              <w:rPr>
                <w:sz w:val="24"/>
              </w:rPr>
              <w:t>формированию</w:t>
            </w:r>
            <w:r w:rsidRPr="00B562B7">
              <w:rPr>
                <w:sz w:val="24"/>
                <w:lang w:val="tt-RU"/>
              </w:rPr>
              <w:t xml:space="preserve"> </w:t>
            </w:r>
            <w:r w:rsidRPr="00F74003">
              <w:rPr>
                <w:sz w:val="24"/>
              </w:rPr>
              <w:t>навыков</w:t>
            </w:r>
            <w:r w:rsidRPr="00B562B7">
              <w:rPr>
                <w:sz w:val="24"/>
                <w:lang w:val="tt-RU"/>
              </w:rPr>
              <w:t xml:space="preserve">  </w:t>
            </w:r>
            <w:r w:rsidRPr="00F74003">
              <w:rPr>
                <w:sz w:val="24"/>
              </w:rPr>
              <w:t>жизнестойкости</w:t>
            </w:r>
            <w:r w:rsidRPr="00B562B7">
              <w:rPr>
                <w:sz w:val="24"/>
                <w:lang w:val="tt-RU"/>
              </w:rPr>
              <w:t xml:space="preserve"> </w:t>
            </w:r>
            <w:r w:rsidRPr="00F74003">
              <w:rPr>
                <w:sz w:val="24"/>
              </w:rPr>
              <w:t>учащихся)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131"/>
              <w:ind w:left="578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Дела,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события,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131"/>
              <w:ind w:left="-108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Классы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spacing w:before="131"/>
              <w:ind w:left="47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Сроки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spacing w:before="131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Ответственные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right="195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lastRenderedPageBreak/>
              <w:t>Организация и проведение уроков с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использованием материала,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ориентированного на формирование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навыков жизнестойкости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обучающихся (самооценка,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самоконтроль и произвольность,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ценностные ориентации,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коммуникативная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и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социальная</w:t>
            </w:r>
          </w:p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компетентность).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33" w:right="176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1-11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В</w:t>
            </w:r>
          </w:p>
          <w:p w:rsidR="00656F20" w:rsidRPr="00B562B7" w:rsidRDefault="00656F20" w:rsidP="00656F20">
            <w:pPr>
              <w:pStyle w:val="TableParagraph"/>
              <w:ind w:left="105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  <w:lang w:val="tt-RU"/>
              </w:rPr>
              <w:t>т</w:t>
            </w:r>
            <w:r w:rsidRPr="00B562B7">
              <w:rPr>
                <w:sz w:val="24"/>
                <w:szCs w:val="24"/>
              </w:rPr>
              <w:t>ечение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года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30" w:right="219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Педагог-психолог, классные руководители,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Всемирный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день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моря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33" w:right="34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105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сентябрь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3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Учителя</w:t>
            </w:r>
          </w:p>
          <w:p w:rsidR="00656F20" w:rsidRPr="00B562B7" w:rsidRDefault="00656F20" w:rsidP="00656F20">
            <w:pPr>
              <w:pStyle w:val="TableParagraph"/>
              <w:ind w:left="13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классов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Всемирный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день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защиты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животных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33" w:right="176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105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октябрь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3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Учителя</w:t>
            </w:r>
          </w:p>
          <w:p w:rsidR="00656F20" w:rsidRPr="00B562B7" w:rsidRDefault="00656F20" w:rsidP="00656F20">
            <w:pPr>
              <w:pStyle w:val="TableParagraph"/>
              <w:ind w:left="13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классов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Урок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мужества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«Мы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этой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памяти</w:t>
            </w:r>
          </w:p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верны»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33" w:right="176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105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 xml:space="preserve">ноябрь, декабрь, январь, февраль, </w:t>
            </w:r>
          </w:p>
          <w:p w:rsidR="00656F20" w:rsidRPr="00B562B7" w:rsidRDefault="00656F20" w:rsidP="00656F20">
            <w:pPr>
              <w:pStyle w:val="TableParagraph"/>
              <w:ind w:left="105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май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3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Учителя</w:t>
            </w:r>
          </w:p>
          <w:p w:rsidR="00656F20" w:rsidRPr="00B562B7" w:rsidRDefault="00656F20" w:rsidP="00656F20">
            <w:pPr>
              <w:pStyle w:val="TableParagraph"/>
              <w:ind w:left="13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классов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День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заповедников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33" w:right="176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105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январь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tabs>
                <w:tab w:val="left" w:pos="1332"/>
              </w:tabs>
              <w:ind w:left="13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Учителя</w:t>
            </w:r>
            <w:r w:rsidRPr="00B562B7">
              <w:rPr>
                <w:sz w:val="24"/>
                <w:szCs w:val="24"/>
              </w:rPr>
              <w:tab/>
              <w:t>начальных</w:t>
            </w:r>
          </w:p>
          <w:p w:rsidR="00656F20" w:rsidRPr="00B562B7" w:rsidRDefault="00656F20" w:rsidP="00656F20">
            <w:pPr>
              <w:pStyle w:val="TableParagraph"/>
              <w:ind w:left="13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классов,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вожатые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День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родного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языка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33" w:right="176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105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3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Учителя</w:t>
            </w:r>
          </w:p>
          <w:p w:rsidR="00656F20" w:rsidRPr="00B562B7" w:rsidRDefault="00656F20" w:rsidP="00656F20">
            <w:pPr>
              <w:pStyle w:val="TableParagraph"/>
              <w:ind w:left="13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классов</w:t>
            </w:r>
          </w:p>
        </w:tc>
      </w:tr>
      <w:tr w:rsidR="00656F20" w:rsidRPr="00B562B7" w:rsidTr="00656F20"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День</w:t>
            </w:r>
            <w:r w:rsidRPr="00B562B7">
              <w:rPr>
                <w:sz w:val="24"/>
                <w:szCs w:val="24"/>
                <w:lang w:val="tt-RU"/>
              </w:rPr>
              <w:t xml:space="preserve"> </w:t>
            </w:r>
            <w:r w:rsidRPr="00B562B7">
              <w:rPr>
                <w:sz w:val="24"/>
                <w:szCs w:val="24"/>
              </w:rPr>
              <w:t>Солнца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33" w:right="176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6F20" w:rsidRPr="00B562B7" w:rsidRDefault="00656F20" w:rsidP="00656F20">
            <w:pPr>
              <w:pStyle w:val="TableParagraph"/>
              <w:ind w:left="105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май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F20" w:rsidRPr="00B562B7" w:rsidRDefault="00656F20" w:rsidP="00656F20">
            <w:pPr>
              <w:pStyle w:val="TableParagraph"/>
              <w:ind w:left="13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Учителя</w:t>
            </w:r>
          </w:p>
          <w:p w:rsidR="00656F20" w:rsidRPr="00B562B7" w:rsidRDefault="00656F20" w:rsidP="00656F20">
            <w:pPr>
              <w:pStyle w:val="TableParagraph"/>
              <w:ind w:left="130"/>
              <w:jc w:val="both"/>
              <w:rPr>
                <w:sz w:val="24"/>
                <w:szCs w:val="24"/>
              </w:rPr>
            </w:pPr>
            <w:r w:rsidRPr="00B562B7">
              <w:rPr>
                <w:sz w:val="24"/>
                <w:szCs w:val="24"/>
              </w:rPr>
              <w:t>классов</w:t>
            </w:r>
          </w:p>
        </w:tc>
      </w:tr>
    </w:tbl>
    <w:p w:rsidR="00D47FC9" w:rsidRPr="00D47FC9" w:rsidRDefault="00D47FC9" w:rsidP="00D47FC9">
      <w:pPr>
        <w:adjustRightInd w:val="0"/>
        <w:spacing w:line="360" w:lineRule="auto"/>
        <w:ind w:right="-1" w:firstLine="567"/>
        <w:jc w:val="both"/>
        <w:rPr>
          <w:sz w:val="24"/>
          <w:szCs w:val="24"/>
        </w:rPr>
      </w:pPr>
    </w:p>
    <w:p w:rsidR="00D47FC9" w:rsidRPr="00D47FC9" w:rsidRDefault="00D47FC9" w:rsidP="00D47FC9">
      <w:pPr>
        <w:adjustRightInd w:val="0"/>
        <w:spacing w:line="360" w:lineRule="auto"/>
        <w:ind w:right="-1" w:firstLine="567"/>
        <w:jc w:val="both"/>
        <w:rPr>
          <w:sz w:val="24"/>
          <w:szCs w:val="24"/>
        </w:rPr>
      </w:pPr>
    </w:p>
    <w:p w:rsidR="00D47FC9" w:rsidRPr="00D47FC9" w:rsidRDefault="00D47FC9" w:rsidP="00D47FC9">
      <w:pPr>
        <w:adjustRightInd w:val="0"/>
        <w:spacing w:line="360" w:lineRule="auto"/>
        <w:ind w:right="-1" w:firstLine="567"/>
        <w:jc w:val="both"/>
        <w:rPr>
          <w:sz w:val="24"/>
          <w:szCs w:val="24"/>
        </w:rPr>
      </w:pPr>
    </w:p>
    <w:p w:rsidR="00D47FC9" w:rsidRDefault="00D47FC9" w:rsidP="00D47FC9">
      <w:pPr>
        <w:adjustRightInd w:val="0"/>
        <w:ind w:right="-1" w:firstLine="567"/>
        <w:rPr>
          <w:sz w:val="24"/>
        </w:rPr>
      </w:pPr>
    </w:p>
    <w:p w:rsidR="00D47FC9" w:rsidRDefault="00D47FC9" w:rsidP="00D47FC9">
      <w:pPr>
        <w:adjustRightInd w:val="0"/>
        <w:ind w:right="-1" w:firstLine="567"/>
        <w:rPr>
          <w:sz w:val="24"/>
        </w:rPr>
      </w:pPr>
    </w:p>
    <w:p w:rsidR="00D47FC9" w:rsidRPr="00F74003" w:rsidRDefault="00D47FC9" w:rsidP="00D47FC9">
      <w:pPr>
        <w:adjustRightInd w:val="0"/>
        <w:ind w:right="-1" w:firstLine="567"/>
        <w:rPr>
          <w:rStyle w:val="CharAttribute0"/>
          <w:rFonts w:eastAsia="SimSun"/>
          <w:sz w:val="24"/>
        </w:rPr>
      </w:pPr>
    </w:p>
    <w:p w:rsidR="00D47FC9" w:rsidRPr="00F74003" w:rsidRDefault="00D47FC9" w:rsidP="00D47FC9">
      <w:pPr>
        <w:adjustRightInd w:val="0"/>
        <w:ind w:right="-1" w:firstLine="567"/>
        <w:rPr>
          <w:sz w:val="24"/>
        </w:rPr>
      </w:pPr>
    </w:p>
    <w:p w:rsidR="00626071" w:rsidRDefault="00626071">
      <w:pPr>
        <w:spacing w:line="360" w:lineRule="auto"/>
        <w:jc w:val="both"/>
        <w:sectPr w:rsidR="00626071" w:rsidSect="00863302">
          <w:footerReference w:type="default" r:id="rId299"/>
          <w:pgSz w:w="11900" w:h="16850"/>
          <w:pgMar w:top="1000" w:right="560" w:bottom="280" w:left="360" w:header="0" w:footer="0" w:gutter="0"/>
          <w:cols w:space="720"/>
        </w:sectPr>
      </w:pPr>
    </w:p>
    <w:p w:rsidR="00626071" w:rsidRPr="001E045E" w:rsidRDefault="00715DBD" w:rsidP="00E0235C">
      <w:pPr>
        <w:pStyle w:val="a5"/>
        <w:numPr>
          <w:ilvl w:val="0"/>
          <w:numId w:val="1"/>
        </w:numPr>
        <w:tabs>
          <w:tab w:val="left" w:pos="1448"/>
        </w:tabs>
        <w:spacing w:line="360" w:lineRule="auto"/>
        <w:ind w:left="1447" w:hanging="229"/>
        <w:jc w:val="both"/>
        <w:rPr>
          <w:sz w:val="24"/>
          <w:szCs w:val="24"/>
        </w:rPr>
      </w:pPr>
      <w:r w:rsidRPr="001E045E">
        <w:rPr>
          <w:spacing w:val="-4"/>
          <w:sz w:val="24"/>
          <w:szCs w:val="24"/>
        </w:rPr>
        <w:lastRenderedPageBreak/>
        <w:t>ОРГАНИЗАЦИОННЫЙ</w:t>
      </w:r>
      <w:r w:rsidRPr="001E045E">
        <w:rPr>
          <w:spacing w:val="-11"/>
          <w:sz w:val="24"/>
          <w:szCs w:val="24"/>
        </w:rPr>
        <w:t xml:space="preserve"> </w:t>
      </w:r>
      <w:r w:rsidRPr="001E045E">
        <w:rPr>
          <w:spacing w:val="-4"/>
          <w:sz w:val="24"/>
          <w:szCs w:val="24"/>
        </w:rPr>
        <w:t>РАЗДЕЛ</w:t>
      </w:r>
    </w:p>
    <w:p w:rsidR="00626071" w:rsidRPr="001E045E" w:rsidRDefault="001E045E" w:rsidP="00E0235C">
      <w:pPr>
        <w:pStyle w:val="a5"/>
        <w:numPr>
          <w:ilvl w:val="1"/>
          <w:numId w:val="1"/>
        </w:numPr>
        <w:tabs>
          <w:tab w:val="left" w:pos="1619"/>
        </w:tabs>
        <w:spacing w:line="360" w:lineRule="auto"/>
        <w:ind w:hanging="400"/>
        <w:jc w:val="both"/>
        <w:rPr>
          <w:b/>
          <w:i/>
          <w:sz w:val="24"/>
          <w:szCs w:val="24"/>
        </w:rPr>
      </w:pPr>
      <w:r w:rsidRPr="001E045E">
        <w:rPr>
          <w:b/>
          <w:i/>
          <w:spacing w:val="-4"/>
          <w:sz w:val="24"/>
          <w:szCs w:val="24"/>
        </w:rPr>
        <w:t xml:space="preserve">                  </w:t>
      </w:r>
      <w:r w:rsidR="00715DBD" w:rsidRPr="001E045E">
        <w:rPr>
          <w:b/>
          <w:i/>
          <w:spacing w:val="-4"/>
          <w:sz w:val="24"/>
          <w:szCs w:val="24"/>
        </w:rPr>
        <w:t>Учебный</w:t>
      </w:r>
      <w:r w:rsidR="00715DBD" w:rsidRPr="001E045E">
        <w:rPr>
          <w:b/>
          <w:i/>
          <w:spacing w:val="-11"/>
          <w:sz w:val="24"/>
          <w:szCs w:val="24"/>
        </w:rPr>
        <w:t xml:space="preserve"> </w:t>
      </w:r>
      <w:r w:rsidR="00715DBD" w:rsidRPr="001E045E">
        <w:rPr>
          <w:b/>
          <w:i/>
          <w:spacing w:val="-4"/>
          <w:sz w:val="24"/>
          <w:szCs w:val="24"/>
        </w:rPr>
        <w:t>план</w:t>
      </w:r>
      <w:r w:rsidR="00715DBD" w:rsidRPr="001E045E">
        <w:rPr>
          <w:b/>
          <w:i/>
          <w:spacing w:val="-11"/>
          <w:sz w:val="24"/>
          <w:szCs w:val="24"/>
        </w:rPr>
        <w:t xml:space="preserve"> </w:t>
      </w:r>
      <w:r w:rsidR="00715DBD" w:rsidRPr="001E045E">
        <w:rPr>
          <w:b/>
          <w:i/>
          <w:spacing w:val="-4"/>
          <w:sz w:val="24"/>
          <w:szCs w:val="24"/>
        </w:rPr>
        <w:t>начального</w:t>
      </w:r>
      <w:r w:rsidR="00715DBD" w:rsidRPr="001E045E">
        <w:rPr>
          <w:b/>
          <w:i/>
          <w:spacing w:val="-9"/>
          <w:sz w:val="24"/>
          <w:szCs w:val="24"/>
        </w:rPr>
        <w:t xml:space="preserve"> </w:t>
      </w:r>
      <w:r w:rsidR="00715DBD" w:rsidRPr="001E045E">
        <w:rPr>
          <w:b/>
          <w:i/>
          <w:spacing w:val="-3"/>
          <w:sz w:val="24"/>
          <w:szCs w:val="24"/>
        </w:rPr>
        <w:t>общего</w:t>
      </w:r>
      <w:r w:rsidR="00715DBD" w:rsidRPr="001E045E">
        <w:rPr>
          <w:b/>
          <w:i/>
          <w:spacing w:val="-10"/>
          <w:sz w:val="24"/>
          <w:szCs w:val="24"/>
        </w:rPr>
        <w:t xml:space="preserve"> </w:t>
      </w:r>
      <w:r w:rsidR="00715DBD" w:rsidRPr="001E045E">
        <w:rPr>
          <w:b/>
          <w:i/>
          <w:spacing w:val="-3"/>
          <w:sz w:val="24"/>
          <w:szCs w:val="24"/>
        </w:rPr>
        <w:t>образования</w:t>
      </w:r>
    </w:p>
    <w:p w:rsidR="001E045E" w:rsidRPr="001E045E" w:rsidRDefault="001E045E" w:rsidP="001E045E">
      <w:pPr>
        <w:spacing w:line="360" w:lineRule="auto"/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1E045E">
        <w:rPr>
          <w:sz w:val="24"/>
          <w:szCs w:val="24"/>
        </w:rPr>
        <w:t>Обучение в 1-х классах МБОУ «Гимназия №27» проводится по пятидневной недели, во 2-11 классах по шестидневной неделе с применением дистанционных технологий в соответствии с Положением гимназии о реализации программ с применением электронного обучения и дистанционныхобразовательных технологий.</w:t>
      </w:r>
    </w:p>
    <w:p w:rsidR="001E045E" w:rsidRPr="001E045E" w:rsidRDefault="001E045E" w:rsidP="001E045E">
      <w:pPr>
        <w:spacing w:line="360" w:lineRule="auto"/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1E045E">
        <w:rPr>
          <w:sz w:val="24"/>
          <w:szCs w:val="24"/>
        </w:rPr>
        <w:t>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превышает для обучающихся 1 классов 4 уроков и 1 день в неделю – не более 5 уроков, за счет урока физической культуры. Обучение в 1-х классах проводится без балльного оценивания знаний обучающихся и домашних заданий.</w:t>
      </w:r>
    </w:p>
    <w:p w:rsidR="001E045E" w:rsidRPr="001E045E" w:rsidRDefault="001E045E" w:rsidP="001E045E">
      <w:pPr>
        <w:spacing w:line="360" w:lineRule="auto"/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1E045E">
        <w:rPr>
          <w:sz w:val="24"/>
          <w:szCs w:val="24"/>
        </w:rPr>
        <w:t>Обучение в 1 классах осуществляется с использованием «ступенчатого» режима обучения в первом полугодии (в сентябре, октябре проводятся по 3 урока в день по 35 минут каждый, в ноябре-декабре – по 4 урока в день по 35 минут каждый; январь –май – по 4 урока в день по 40 минут каждый) остальное время заполняется целевыми прогулками, экскурсиями, физкультурными занятиями, развивающими играми. Чтобы выполнить задачу снятия статического напряжения школьников, на четвертых уроках используется не классно-урочная, а иные формы организации учебного процесса.</w:t>
      </w:r>
    </w:p>
    <w:p w:rsidR="001E045E" w:rsidRPr="001E045E" w:rsidRDefault="001E045E" w:rsidP="001E045E">
      <w:pPr>
        <w:spacing w:line="360" w:lineRule="auto"/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1E045E">
        <w:rPr>
          <w:sz w:val="24"/>
          <w:szCs w:val="24"/>
        </w:rPr>
        <w:t>Продолжительность урока для 2-11 классов – 45 минут, Продолжительность учебного года: 1 классы – 33 учебные недели; 2-</w:t>
      </w:r>
      <w:r>
        <w:rPr>
          <w:sz w:val="24"/>
          <w:szCs w:val="24"/>
        </w:rPr>
        <w:t>4</w:t>
      </w:r>
      <w:r w:rsidRPr="001E045E">
        <w:rPr>
          <w:sz w:val="24"/>
          <w:szCs w:val="24"/>
        </w:rPr>
        <w:t xml:space="preserve"> –34 учебные недели; </w:t>
      </w:r>
    </w:p>
    <w:p w:rsidR="001E045E" w:rsidRPr="001E045E" w:rsidRDefault="001E045E" w:rsidP="001E045E">
      <w:pPr>
        <w:spacing w:line="360" w:lineRule="auto"/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Pr="001E045E">
        <w:rPr>
          <w:sz w:val="24"/>
          <w:szCs w:val="24"/>
        </w:rPr>
        <w:t>При проведении учебных занятий по предметам «Русский язык» (1-11   классы), «Иностранный язык (английский)» (2-11 классы), осуществляется деление на две группы при наполняемости классов 25 и более человек.</w:t>
      </w:r>
    </w:p>
    <w:p w:rsidR="001E045E" w:rsidRPr="001E045E" w:rsidRDefault="001E045E" w:rsidP="001E045E">
      <w:pPr>
        <w:spacing w:line="360" w:lineRule="auto"/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Pr="001E045E">
        <w:rPr>
          <w:sz w:val="24"/>
          <w:szCs w:val="24"/>
        </w:rPr>
        <w:t xml:space="preserve">Учебный предмет «Иностранный язык (английский)» изучается со 2 класса. Предложенный объем учебного времени достаточен для освоения иностранного языка на функциональном уровне. </w:t>
      </w:r>
      <w:r>
        <w:rPr>
          <w:sz w:val="24"/>
          <w:szCs w:val="24"/>
        </w:rPr>
        <w:t xml:space="preserve">          </w:t>
      </w:r>
      <w:r w:rsidRPr="001E045E">
        <w:rPr>
          <w:sz w:val="24"/>
          <w:szCs w:val="24"/>
        </w:rPr>
        <w:t>Учебный предмет «Основы религиозных культур и светской этики» изучается в 4 классах в объеме 1 часа в неделю (учебный модуль «Основы светской этики»).</w:t>
      </w:r>
    </w:p>
    <w:p w:rsidR="001E045E" w:rsidRPr="001E045E" w:rsidRDefault="001E045E" w:rsidP="001E045E">
      <w:pPr>
        <w:spacing w:line="360" w:lineRule="auto"/>
        <w:ind w:left="426" w:firstLine="567"/>
        <w:jc w:val="both"/>
        <w:rPr>
          <w:sz w:val="24"/>
          <w:szCs w:val="24"/>
        </w:rPr>
      </w:pPr>
      <w:r w:rsidRPr="001E045E">
        <w:rPr>
          <w:sz w:val="24"/>
          <w:szCs w:val="24"/>
        </w:rPr>
        <w:t>Промежуточная аттестация учащихся 1-11 классов проводится по всем предметам учебного плана</w:t>
      </w:r>
      <w:r>
        <w:rPr>
          <w:sz w:val="24"/>
          <w:szCs w:val="24"/>
        </w:rPr>
        <w:t>.</w:t>
      </w:r>
      <w:r w:rsidRPr="001E045E">
        <w:rPr>
          <w:sz w:val="24"/>
          <w:szCs w:val="24"/>
        </w:rPr>
        <w:t xml:space="preserve"> Промежуточная аттестация для 1 классов проходит без фиксации отметок. </w:t>
      </w:r>
    </w:p>
    <w:p w:rsidR="001E045E" w:rsidRDefault="001E045E" w:rsidP="001E045E">
      <w:pPr>
        <w:ind w:firstLine="709"/>
        <w:jc w:val="both"/>
        <w:rPr>
          <w:sz w:val="28"/>
        </w:rPr>
      </w:pPr>
    </w:p>
    <w:tbl>
      <w:tblPr>
        <w:tblW w:w="10598" w:type="dxa"/>
        <w:tblInd w:w="534" w:type="dxa"/>
        <w:tblLook w:val="04A0"/>
      </w:tblPr>
      <w:tblGrid>
        <w:gridCol w:w="2004"/>
        <w:gridCol w:w="3011"/>
        <w:gridCol w:w="1145"/>
        <w:gridCol w:w="1146"/>
        <w:gridCol w:w="1145"/>
        <w:gridCol w:w="1145"/>
        <w:gridCol w:w="1002"/>
      </w:tblGrid>
      <w:tr w:rsidR="001E045E" w:rsidRPr="003E41A7" w:rsidTr="001E045E">
        <w:trPr>
          <w:trHeight w:val="993"/>
        </w:trPr>
        <w:tc>
          <w:tcPr>
            <w:tcW w:w="10598" w:type="dxa"/>
            <w:gridSpan w:val="7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E045E" w:rsidRDefault="001E045E" w:rsidP="007B4F5D">
            <w:pPr>
              <w:jc w:val="center"/>
              <w:rPr>
                <w:b/>
                <w:bCs/>
                <w:color w:val="0D0D0D"/>
              </w:rPr>
            </w:pPr>
          </w:p>
          <w:p w:rsidR="001E045E" w:rsidRDefault="001E045E" w:rsidP="007B4F5D">
            <w:pPr>
              <w:jc w:val="center"/>
              <w:rPr>
                <w:b/>
                <w:bCs/>
                <w:color w:val="0D0D0D"/>
              </w:rPr>
            </w:pPr>
          </w:p>
          <w:p w:rsidR="001E045E" w:rsidRDefault="001E045E" w:rsidP="007B4F5D">
            <w:pPr>
              <w:jc w:val="center"/>
              <w:rPr>
                <w:b/>
                <w:bCs/>
                <w:color w:val="0D0D0D"/>
              </w:rPr>
            </w:pPr>
          </w:p>
          <w:p w:rsidR="001E045E" w:rsidRDefault="001E045E" w:rsidP="007B4F5D">
            <w:pPr>
              <w:jc w:val="center"/>
              <w:rPr>
                <w:b/>
                <w:bCs/>
                <w:color w:val="0D0D0D"/>
              </w:rPr>
            </w:pPr>
          </w:p>
          <w:p w:rsidR="001E045E" w:rsidRDefault="001E045E" w:rsidP="007B4F5D">
            <w:pPr>
              <w:jc w:val="center"/>
              <w:rPr>
                <w:b/>
                <w:bCs/>
                <w:color w:val="0D0D0D"/>
              </w:rPr>
            </w:pPr>
          </w:p>
          <w:p w:rsidR="001E045E" w:rsidRDefault="001E045E" w:rsidP="007B4F5D">
            <w:pPr>
              <w:jc w:val="center"/>
              <w:rPr>
                <w:b/>
                <w:bCs/>
                <w:color w:val="0D0D0D"/>
              </w:rPr>
            </w:pPr>
          </w:p>
          <w:p w:rsidR="001E045E" w:rsidRDefault="001E045E" w:rsidP="007B4F5D">
            <w:pPr>
              <w:jc w:val="center"/>
              <w:rPr>
                <w:b/>
                <w:bCs/>
                <w:color w:val="0D0D0D"/>
              </w:rPr>
            </w:pPr>
          </w:p>
          <w:p w:rsidR="001E045E" w:rsidRDefault="001E045E" w:rsidP="007B4F5D">
            <w:pPr>
              <w:jc w:val="center"/>
              <w:rPr>
                <w:b/>
                <w:bCs/>
                <w:color w:val="0D0D0D"/>
              </w:rPr>
            </w:pPr>
          </w:p>
          <w:p w:rsidR="001E045E" w:rsidRDefault="001E045E" w:rsidP="007B4F5D">
            <w:pPr>
              <w:jc w:val="center"/>
              <w:rPr>
                <w:b/>
                <w:bCs/>
                <w:color w:val="0D0D0D"/>
              </w:rPr>
            </w:pPr>
          </w:p>
          <w:p w:rsidR="001E045E" w:rsidRDefault="001E045E" w:rsidP="007B4F5D">
            <w:pPr>
              <w:jc w:val="center"/>
              <w:rPr>
                <w:b/>
                <w:bCs/>
                <w:color w:val="0D0D0D"/>
              </w:rPr>
            </w:pPr>
          </w:p>
          <w:p w:rsidR="001E045E" w:rsidRDefault="001E045E" w:rsidP="007B4F5D">
            <w:pPr>
              <w:jc w:val="center"/>
              <w:rPr>
                <w:b/>
                <w:bCs/>
                <w:color w:val="0D0D0D"/>
              </w:rPr>
            </w:pPr>
          </w:p>
          <w:p w:rsidR="001E045E" w:rsidRDefault="001E045E" w:rsidP="007B4F5D">
            <w:pPr>
              <w:jc w:val="center"/>
              <w:rPr>
                <w:b/>
                <w:bCs/>
                <w:color w:val="0D0D0D"/>
              </w:rPr>
            </w:pPr>
          </w:p>
          <w:p w:rsidR="001E045E" w:rsidRPr="003E41A7" w:rsidRDefault="001E045E" w:rsidP="007B4F5D">
            <w:pPr>
              <w:jc w:val="center"/>
              <w:rPr>
                <w:b/>
                <w:bCs/>
                <w:color w:val="0D0D0D"/>
              </w:rPr>
            </w:pPr>
            <w:r w:rsidRPr="003E41A7">
              <w:rPr>
                <w:b/>
                <w:bCs/>
                <w:color w:val="0D0D0D"/>
              </w:rPr>
              <w:t>УЧЕБНЫЙ ПЛАН</w:t>
            </w:r>
          </w:p>
          <w:p w:rsidR="001E045E" w:rsidRDefault="001E045E" w:rsidP="007B4F5D">
            <w:pPr>
              <w:jc w:val="center"/>
              <w:rPr>
                <w:color w:val="0D0D0D"/>
              </w:rPr>
            </w:pPr>
            <w:r>
              <w:rPr>
                <w:color w:val="0D0D0D"/>
              </w:rPr>
              <w:t>МБОУ "Гимназия №27</w:t>
            </w:r>
            <w:r w:rsidRPr="005C1F0B">
              <w:rPr>
                <w:color w:val="0D0D0D"/>
              </w:rPr>
              <w:t>" Вахитовского района города Казани</w:t>
            </w:r>
          </w:p>
          <w:p w:rsidR="001E045E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для 1 классов</w:t>
            </w:r>
            <w:r>
              <w:rPr>
                <w:color w:val="0D0D0D"/>
              </w:rPr>
              <w:t>, ФГОС НОО от 31.05.2021 с изменениями от 18.07.2022</w:t>
            </w:r>
          </w:p>
          <w:p w:rsidR="001E045E" w:rsidRPr="003E41A7" w:rsidRDefault="001E045E" w:rsidP="007B4F5D">
            <w:pPr>
              <w:jc w:val="center"/>
              <w:rPr>
                <w:b/>
                <w:bCs/>
                <w:color w:val="0D0D0D"/>
              </w:rPr>
            </w:pPr>
          </w:p>
        </w:tc>
      </w:tr>
      <w:tr w:rsidR="001E045E" w:rsidRPr="003E41A7" w:rsidTr="001E045E">
        <w:trPr>
          <w:trHeight w:val="300"/>
        </w:trPr>
        <w:tc>
          <w:tcPr>
            <w:tcW w:w="20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b/>
                <w:bCs/>
                <w:i/>
                <w:iCs/>
                <w:color w:val="0D0D0D"/>
              </w:rPr>
            </w:pPr>
            <w:r w:rsidRPr="003E41A7">
              <w:rPr>
                <w:b/>
                <w:bCs/>
                <w:i/>
                <w:iCs/>
                <w:color w:val="0D0D0D"/>
              </w:rPr>
              <w:lastRenderedPageBreak/>
              <w:t>Предметные области</w:t>
            </w:r>
          </w:p>
        </w:tc>
        <w:tc>
          <w:tcPr>
            <w:tcW w:w="30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b/>
                <w:bCs/>
                <w:i/>
                <w:iCs/>
                <w:color w:val="0D0D0D"/>
              </w:rPr>
            </w:pPr>
            <w:r w:rsidRPr="003E41A7">
              <w:rPr>
                <w:b/>
                <w:bCs/>
                <w:i/>
                <w:iCs/>
                <w:color w:val="0D0D0D"/>
              </w:rPr>
              <w:t>Учебные предметы</w:t>
            </w:r>
          </w:p>
        </w:tc>
        <w:tc>
          <w:tcPr>
            <w:tcW w:w="458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5E" w:rsidRPr="003E41A7" w:rsidRDefault="001E045E" w:rsidP="007B4F5D">
            <w:pPr>
              <w:jc w:val="center"/>
              <w:rPr>
                <w:b/>
                <w:bCs/>
                <w:i/>
                <w:iCs/>
                <w:color w:val="0D0D0D"/>
              </w:rPr>
            </w:pPr>
            <w:r w:rsidRPr="003E41A7">
              <w:rPr>
                <w:b/>
                <w:bCs/>
                <w:i/>
                <w:iCs/>
                <w:color w:val="0D0D0D"/>
              </w:rPr>
              <w:t>классы</w:t>
            </w:r>
          </w:p>
        </w:tc>
        <w:tc>
          <w:tcPr>
            <w:tcW w:w="1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b/>
                <w:bCs/>
                <w:color w:val="0D0D0D"/>
              </w:rPr>
            </w:pPr>
            <w:r w:rsidRPr="003E41A7">
              <w:rPr>
                <w:b/>
                <w:bCs/>
                <w:color w:val="0D0D0D"/>
              </w:rPr>
              <w:t>Всего часов</w:t>
            </w:r>
          </w:p>
        </w:tc>
      </w:tr>
      <w:tr w:rsidR="001E045E" w:rsidRPr="003E41A7" w:rsidTr="001E045E">
        <w:trPr>
          <w:trHeight w:val="560"/>
        </w:trPr>
        <w:tc>
          <w:tcPr>
            <w:tcW w:w="20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045E" w:rsidRPr="003E41A7" w:rsidRDefault="001E045E" w:rsidP="007B4F5D">
            <w:pPr>
              <w:rPr>
                <w:b/>
                <w:bCs/>
                <w:i/>
                <w:iCs/>
                <w:color w:val="0D0D0D"/>
              </w:rPr>
            </w:pPr>
          </w:p>
        </w:tc>
        <w:tc>
          <w:tcPr>
            <w:tcW w:w="30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045E" w:rsidRPr="003E41A7" w:rsidRDefault="001E045E" w:rsidP="007B4F5D">
            <w:pPr>
              <w:rPr>
                <w:b/>
                <w:bCs/>
                <w:i/>
                <w:iCs/>
                <w:color w:val="0D0D0D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3E41A7" w:rsidRDefault="001E045E" w:rsidP="001E045E">
            <w:pPr>
              <w:jc w:val="center"/>
              <w:rPr>
                <w:b/>
                <w:bCs/>
                <w:i/>
                <w:iCs/>
                <w:color w:val="0D0D0D"/>
              </w:rPr>
            </w:pPr>
            <w:r w:rsidRPr="003E41A7">
              <w:rPr>
                <w:b/>
                <w:bCs/>
                <w:i/>
                <w:iCs/>
                <w:color w:val="0D0D0D"/>
              </w:rPr>
              <w:t xml:space="preserve">1 класс                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3E41A7" w:rsidRDefault="001E045E" w:rsidP="001E045E">
            <w:pPr>
              <w:jc w:val="center"/>
              <w:rPr>
                <w:b/>
                <w:bCs/>
                <w:i/>
                <w:iCs/>
                <w:color w:val="0D0D0D"/>
              </w:rPr>
            </w:pPr>
            <w:r w:rsidRPr="003E41A7">
              <w:rPr>
                <w:b/>
                <w:bCs/>
                <w:i/>
                <w:iCs/>
                <w:color w:val="0D0D0D"/>
              </w:rPr>
              <w:t xml:space="preserve">2 класс                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3E41A7" w:rsidRDefault="001E045E" w:rsidP="001E045E">
            <w:pPr>
              <w:jc w:val="center"/>
              <w:rPr>
                <w:b/>
                <w:bCs/>
                <w:i/>
                <w:iCs/>
                <w:color w:val="0D0D0D"/>
              </w:rPr>
            </w:pPr>
            <w:r w:rsidRPr="003E41A7">
              <w:rPr>
                <w:b/>
                <w:bCs/>
                <w:i/>
                <w:iCs/>
                <w:color w:val="0D0D0D"/>
              </w:rPr>
              <w:t xml:space="preserve">3 класс                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3E41A7" w:rsidRDefault="001E045E" w:rsidP="001E045E">
            <w:pPr>
              <w:jc w:val="center"/>
              <w:rPr>
                <w:b/>
                <w:bCs/>
                <w:i/>
                <w:iCs/>
                <w:color w:val="0D0D0D"/>
              </w:rPr>
            </w:pPr>
            <w:r w:rsidRPr="003E41A7">
              <w:rPr>
                <w:b/>
                <w:bCs/>
                <w:i/>
                <w:iCs/>
                <w:color w:val="0D0D0D"/>
              </w:rPr>
              <w:t xml:space="preserve">4 класс                </w:t>
            </w:r>
          </w:p>
        </w:tc>
        <w:tc>
          <w:tcPr>
            <w:tcW w:w="1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045E" w:rsidRPr="003E41A7" w:rsidRDefault="001E045E" w:rsidP="007B4F5D">
            <w:pPr>
              <w:rPr>
                <w:b/>
                <w:bCs/>
                <w:color w:val="0D0D0D"/>
              </w:rPr>
            </w:pPr>
          </w:p>
        </w:tc>
      </w:tr>
      <w:tr w:rsidR="001E045E" w:rsidRPr="003E41A7" w:rsidTr="001E045E">
        <w:trPr>
          <w:trHeight w:val="280"/>
        </w:trPr>
        <w:tc>
          <w:tcPr>
            <w:tcW w:w="20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045E" w:rsidRPr="003E41A7" w:rsidRDefault="001E045E" w:rsidP="007B4F5D">
            <w:pPr>
              <w:rPr>
                <w:b/>
                <w:bCs/>
                <w:i/>
                <w:iCs/>
                <w:color w:val="0D0D0D"/>
              </w:rPr>
            </w:pPr>
          </w:p>
        </w:tc>
        <w:tc>
          <w:tcPr>
            <w:tcW w:w="30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045E" w:rsidRPr="003E41A7" w:rsidRDefault="001E045E" w:rsidP="007B4F5D">
            <w:pPr>
              <w:rPr>
                <w:b/>
                <w:bCs/>
                <w:i/>
                <w:iCs/>
                <w:color w:val="0D0D0D"/>
              </w:rPr>
            </w:pPr>
          </w:p>
        </w:tc>
        <w:tc>
          <w:tcPr>
            <w:tcW w:w="458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5E" w:rsidRPr="003E41A7" w:rsidRDefault="001E045E" w:rsidP="007B4F5D">
            <w:pPr>
              <w:jc w:val="center"/>
              <w:rPr>
                <w:b/>
                <w:bCs/>
                <w:i/>
                <w:iCs/>
                <w:color w:val="0D0D0D"/>
              </w:rPr>
            </w:pPr>
            <w:r w:rsidRPr="003E41A7">
              <w:rPr>
                <w:b/>
                <w:bCs/>
                <w:i/>
                <w:iCs/>
                <w:color w:val="0D0D0D"/>
              </w:rPr>
              <w:t>количество часов в неделю</w:t>
            </w:r>
          </w:p>
        </w:tc>
        <w:tc>
          <w:tcPr>
            <w:tcW w:w="1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045E" w:rsidRPr="003E41A7" w:rsidRDefault="001E045E" w:rsidP="007B4F5D">
            <w:pPr>
              <w:rPr>
                <w:b/>
                <w:bCs/>
                <w:color w:val="0D0D0D"/>
              </w:rPr>
            </w:pPr>
          </w:p>
        </w:tc>
      </w:tr>
      <w:tr w:rsidR="001E045E" w:rsidRPr="003E41A7" w:rsidTr="001E045E">
        <w:trPr>
          <w:trHeight w:val="330"/>
        </w:trPr>
        <w:tc>
          <w:tcPr>
            <w:tcW w:w="20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1E045E" w:rsidRPr="003E41A7" w:rsidRDefault="001E045E" w:rsidP="007B4F5D">
            <w:pPr>
              <w:rPr>
                <w:color w:val="0D0D0D"/>
              </w:rPr>
            </w:pPr>
            <w:r w:rsidRPr="003E41A7">
              <w:rPr>
                <w:color w:val="0D0D0D"/>
              </w:rPr>
              <w:t>Русский язык и</w:t>
            </w:r>
            <w:r w:rsidRPr="003E41A7">
              <w:rPr>
                <w:color w:val="0D0D0D"/>
              </w:rPr>
              <w:br/>
              <w:t>литературное чтение</w:t>
            </w: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045E" w:rsidRPr="003E41A7" w:rsidRDefault="001E045E" w:rsidP="007B4F5D">
            <w:pPr>
              <w:rPr>
                <w:color w:val="0D0D0D"/>
              </w:rPr>
            </w:pPr>
            <w:r w:rsidRPr="003E41A7">
              <w:rPr>
                <w:color w:val="0D0D0D"/>
              </w:rPr>
              <w:t>Русский язык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4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5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19</w:t>
            </w:r>
          </w:p>
        </w:tc>
      </w:tr>
      <w:tr w:rsidR="001E045E" w:rsidRPr="003E41A7" w:rsidTr="001E045E">
        <w:trPr>
          <w:trHeight w:val="330"/>
        </w:trPr>
        <w:tc>
          <w:tcPr>
            <w:tcW w:w="20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045E" w:rsidRPr="003E41A7" w:rsidRDefault="001E045E" w:rsidP="007B4F5D">
            <w:pPr>
              <w:rPr>
                <w:color w:val="0D0D0D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045E" w:rsidRPr="003E41A7" w:rsidRDefault="001E045E" w:rsidP="007B4F5D">
            <w:pPr>
              <w:rPr>
                <w:color w:val="0D0D0D"/>
              </w:rPr>
            </w:pPr>
            <w:r w:rsidRPr="003E41A7">
              <w:rPr>
                <w:color w:val="0D0D0D"/>
              </w:rPr>
              <w:t>Литературное чтение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E740F8" w:rsidRDefault="001E045E" w:rsidP="007B4F5D">
            <w:pPr>
              <w:jc w:val="center"/>
              <w:rPr>
                <w:color w:val="0D0D0D"/>
              </w:rPr>
            </w:pPr>
            <w:r w:rsidRPr="00E740F8">
              <w:rPr>
                <w:color w:val="0D0D0D"/>
              </w:rPr>
              <w:t>3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E740F8" w:rsidRDefault="001E045E" w:rsidP="007B4F5D">
            <w:pPr>
              <w:jc w:val="center"/>
              <w:rPr>
                <w:color w:val="0D0D0D"/>
              </w:rPr>
            </w:pPr>
            <w:r w:rsidRPr="00E740F8">
              <w:rPr>
                <w:color w:val="0D0D0D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E740F8" w:rsidRDefault="001E045E" w:rsidP="007B4F5D">
            <w:pPr>
              <w:jc w:val="center"/>
              <w:rPr>
                <w:color w:val="0D0D0D"/>
              </w:rPr>
            </w:pPr>
            <w:r w:rsidRPr="00E740F8">
              <w:rPr>
                <w:color w:val="0D0D0D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45E" w:rsidRPr="00E740F8" w:rsidRDefault="001E045E" w:rsidP="007B4F5D">
            <w:pPr>
              <w:jc w:val="center"/>
              <w:rPr>
                <w:color w:val="0D0D0D"/>
              </w:rPr>
            </w:pPr>
            <w:r w:rsidRPr="00E740F8">
              <w:rPr>
                <w:color w:val="0D0D0D"/>
              </w:rPr>
              <w:t>3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12</w:t>
            </w:r>
          </w:p>
        </w:tc>
      </w:tr>
      <w:tr w:rsidR="001E045E" w:rsidRPr="003E41A7" w:rsidTr="001E045E">
        <w:trPr>
          <w:trHeight w:val="330"/>
        </w:trPr>
        <w:tc>
          <w:tcPr>
            <w:tcW w:w="20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1E045E" w:rsidRPr="003E41A7" w:rsidRDefault="001E045E" w:rsidP="007B4F5D">
            <w:pPr>
              <w:rPr>
                <w:color w:val="0D0D0D"/>
              </w:rPr>
            </w:pPr>
            <w:r w:rsidRPr="003E41A7">
              <w:rPr>
                <w:color w:val="0D0D0D"/>
              </w:rPr>
              <w:t xml:space="preserve">Родной язык и </w:t>
            </w:r>
            <w:r w:rsidRPr="003E41A7">
              <w:rPr>
                <w:color w:val="0D0D0D"/>
              </w:rPr>
              <w:br/>
              <w:t xml:space="preserve">литературное чтение </w:t>
            </w:r>
            <w:r w:rsidRPr="003E41A7">
              <w:rPr>
                <w:color w:val="0D0D0D"/>
              </w:rPr>
              <w:br/>
              <w:t>на родном языке</w:t>
            </w: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045E" w:rsidRPr="003E41A7" w:rsidRDefault="001E045E" w:rsidP="007B4F5D">
            <w:pPr>
              <w:rPr>
                <w:color w:val="0D0D0D"/>
              </w:rPr>
            </w:pPr>
            <w:r w:rsidRPr="003E41A7">
              <w:rPr>
                <w:color w:val="0D0D0D"/>
              </w:rPr>
              <w:t xml:space="preserve">Родной язык 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6</w:t>
            </w:r>
          </w:p>
        </w:tc>
      </w:tr>
      <w:tr w:rsidR="001E045E" w:rsidRPr="003E41A7" w:rsidTr="001E045E">
        <w:trPr>
          <w:trHeight w:val="620"/>
        </w:trPr>
        <w:tc>
          <w:tcPr>
            <w:tcW w:w="20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045E" w:rsidRPr="003E41A7" w:rsidRDefault="001E045E" w:rsidP="007B4F5D">
            <w:pPr>
              <w:rPr>
                <w:color w:val="0D0D0D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E045E" w:rsidRPr="003E41A7" w:rsidRDefault="001E045E" w:rsidP="007B4F5D">
            <w:pPr>
              <w:rPr>
                <w:color w:val="0D0D0D"/>
              </w:rPr>
            </w:pPr>
            <w:r w:rsidRPr="003E41A7">
              <w:rPr>
                <w:color w:val="0D0D0D"/>
              </w:rPr>
              <w:t xml:space="preserve">Литературное чтение на родном языке </w:t>
            </w:r>
          </w:p>
        </w:tc>
        <w:tc>
          <w:tcPr>
            <w:tcW w:w="1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4</w:t>
            </w:r>
          </w:p>
        </w:tc>
      </w:tr>
      <w:tr w:rsidR="001E045E" w:rsidRPr="003E41A7" w:rsidTr="001E045E">
        <w:trPr>
          <w:trHeight w:val="630"/>
        </w:trPr>
        <w:tc>
          <w:tcPr>
            <w:tcW w:w="2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E045E" w:rsidRPr="003E41A7" w:rsidRDefault="001E045E" w:rsidP="007B4F5D">
            <w:pPr>
              <w:rPr>
                <w:color w:val="0D0D0D"/>
              </w:rPr>
            </w:pPr>
            <w:r w:rsidRPr="003E41A7">
              <w:rPr>
                <w:color w:val="0D0D0D"/>
              </w:rPr>
              <w:t>Иностранный язык</w:t>
            </w:r>
          </w:p>
        </w:tc>
        <w:tc>
          <w:tcPr>
            <w:tcW w:w="3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045E" w:rsidRPr="003E41A7" w:rsidRDefault="001E045E" w:rsidP="007B4F5D">
            <w:pPr>
              <w:rPr>
                <w:color w:val="0D0D0D"/>
              </w:rPr>
            </w:pPr>
            <w:r w:rsidRPr="003E41A7">
              <w:rPr>
                <w:color w:val="0D0D0D"/>
              </w:rPr>
              <w:t xml:space="preserve">Иностранный язык </w:t>
            </w:r>
            <w:r>
              <w:rPr>
                <w:color w:val="0D0D0D"/>
              </w:rPr>
              <w:t>(английский)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</w:p>
        </w:tc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2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6</w:t>
            </w:r>
          </w:p>
        </w:tc>
      </w:tr>
      <w:tr w:rsidR="001E045E" w:rsidRPr="003E41A7" w:rsidTr="001E045E">
        <w:trPr>
          <w:trHeight w:val="620"/>
        </w:trPr>
        <w:tc>
          <w:tcPr>
            <w:tcW w:w="2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045E" w:rsidRPr="003E41A7" w:rsidRDefault="001E045E" w:rsidP="007B4F5D">
            <w:pPr>
              <w:rPr>
                <w:color w:val="0D0D0D"/>
              </w:rPr>
            </w:pPr>
            <w:r w:rsidRPr="003E41A7">
              <w:rPr>
                <w:color w:val="0D0D0D"/>
              </w:rPr>
              <w:t>Математика и информатика</w:t>
            </w: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045E" w:rsidRPr="003E41A7" w:rsidRDefault="001E045E" w:rsidP="007B4F5D">
            <w:pPr>
              <w:rPr>
                <w:color w:val="0D0D0D"/>
              </w:rPr>
            </w:pPr>
            <w:r w:rsidRPr="003E41A7">
              <w:rPr>
                <w:color w:val="0D0D0D"/>
              </w:rPr>
              <w:t xml:space="preserve">Математика 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4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E740F8" w:rsidRDefault="001E045E" w:rsidP="007B4F5D">
            <w:pPr>
              <w:jc w:val="center"/>
              <w:rPr>
                <w:color w:val="0D0D0D"/>
              </w:rPr>
            </w:pPr>
            <w:r w:rsidRPr="00E740F8">
              <w:rPr>
                <w:color w:val="0D0D0D"/>
              </w:rPr>
              <w:t>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E740F8" w:rsidRDefault="001E045E" w:rsidP="007B4F5D">
            <w:pPr>
              <w:jc w:val="center"/>
              <w:rPr>
                <w:color w:val="0D0D0D"/>
              </w:rPr>
            </w:pPr>
            <w:r w:rsidRPr="00E740F8">
              <w:rPr>
                <w:color w:val="0D0D0D"/>
              </w:rPr>
              <w:t>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>
              <w:rPr>
                <w:color w:val="0D0D0D"/>
              </w:rPr>
              <w:t>4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>
              <w:rPr>
                <w:color w:val="0D0D0D"/>
              </w:rPr>
              <w:t>18</w:t>
            </w:r>
          </w:p>
        </w:tc>
      </w:tr>
      <w:tr w:rsidR="001E045E" w:rsidRPr="003E41A7" w:rsidTr="001E045E">
        <w:trPr>
          <w:trHeight w:val="620"/>
        </w:trPr>
        <w:tc>
          <w:tcPr>
            <w:tcW w:w="2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045E" w:rsidRPr="003E41A7" w:rsidRDefault="001E045E" w:rsidP="007B4F5D">
            <w:pPr>
              <w:rPr>
                <w:color w:val="0D0D0D"/>
              </w:rPr>
            </w:pPr>
            <w:r w:rsidRPr="003E41A7">
              <w:rPr>
                <w:color w:val="0D0D0D"/>
              </w:rPr>
              <w:t>Обществознание и естествознание (Окружающий мир)</w:t>
            </w: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045E" w:rsidRPr="003E41A7" w:rsidRDefault="001E045E" w:rsidP="007B4F5D">
            <w:pPr>
              <w:rPr>
                <w:color w:val="0D0D0D"/>
              </w:rPr>
            </w:pPr>
            <w:r w:rsidRPr="003E41A7">
              <w:rPr>
                <w:color w:val="0D0D0D"/>
              </w:rPr>
              <w:t>Окружающий мир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2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2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8</w:t>
            </w:r>
          </w:p>
        </w:tc>
      </w:tr>
      <w:tr w:rsidR="001E045E" w:rsidRPr="003E41A7" w:rsidTr="001E045E">
        <w:trPr>
          <w:trHeight w:val="930"/>
        </w:trPr>
        <w:tc>
          <w:tcPr>
            <w:tcW w:w="2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045E" w:rsidRPr="003E41A7" w:rsidRDefault="001E045E" w:rsidP="007B4F5D">
            <w:pPr>
              <w:rPr>
                <w:color w:val="0D0D0D"/>
              </w:rPr>
            </w:pPr>
            <w:r w:rsidRPr="003E41A7">
              <w:rPr>
                <w:color w:val="0D0D0D"/>
              </w:rPr>
              <w:t>Основы религиозных культур и светской этики</w:t>
            </w: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045E" w:rsidRPr="003E41A7" w:rsidRDefault="001E045E" w:rsidP="007B4F5D">
            <w:pPr>
              <w:rPr>
                <w:color w:val="0D0D0D"/>
              </w:rPr>
            </w:pPr>
            <w:r w:rsidRPr="003E41A7">
              <w:rPr>
                <w:color w:val="0D0D0D"/>
              </w:rPr>
              <w:t>Основы религиозных культур и светской этики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  <w:sz w:val="20"/>
                <w:szCs w:val="20"/>
              </w:rPr>
            </w:pPr>
            <w:r w:rsidRPr="003E41A7">
              <w:rPr>
                <w:color w:val="0D0D0D"/>
                <w:sz w:val="20"/>
                <w:szCs w:val="20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  <w:sz w:val="20"/>
                <w:szCs w:val="20"/>
              </w:rPr>
            </w:pPr>
            <w:r w:rsidRPr="003E41A7">
              <w:rPr>
                <w:color w:val="0D0D0D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  <w:sz w:val="20"/>
                <w:szCs w:val="20"/>
              </w:rPr>
            </w:pPr>
            <w:r w:rsidRPr="003E41A7">
              <w:rPr>
                <w:color w:val="0D0D0D"/>
                <w:sz w:val="20"/>
                <w:szCs w:val="20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1</w:t>
            </w:r>
          </w:p>
        </w:tc>
      </w:tr>
      <w:tr w:rsidR="001E045E" w:rsidRPr="003E41A7" w:rsidTr="001E045E">
        <w:trPr>
          <w:trHeight w:val="330"/>
        </w:trPr>
        <w:tc>
          <w:tcPr>
            <w:tcW w:w="200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045E" w:rsidRPr="003E41A7" w:rsidRDefault="001E045E" w:rsidP="007B4F5D">
            <w:pPr>
              <w:rPr>
                <w:color w:val="0D0D0D"/>
              </w:rPr>
            </w:pPr>
            <w:r w:rsidRPr="003E41A7">
              <w:rPr>
                <w:color w:val="0D0D0D"/>
              </w:rPr>
              <w:t>Искусство</w:t>
            </w: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045E" w:rsidRPr="003E41A7" w:rsidRDefault="001E045E" w:rsidP="007B4F5D">
            <w:pPr>
              <w:rPr>
                <w:color w:val="0D0D0D"/>
              </w:rPr>
            </w:pPr>
            <w:r w:rsidRPr="003E41A7">
              <w:rPr>
                <w:color w:val="0D0D0D"/>
              </w:rPr>
              <w:t>Музыка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4</w:t>
            </w:r>
          </w:p>
        </w:tc>
      </w:tr>
      <w:tr w:rsidR="001E045E" w:rsidRPr="003E41A7" w:rsidTr="001E045E">
        <w:trPr>
          <w:trHeight w:val="620"/>
        </w:trPr>
        <w:tc>
          <w:tcPr>
            <w:tcW w:w="20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045E" w:rsidRPr="003E41A7" w:rsidRDefault="001E045E" w:rsidP="007B4F5D">
            <w:pPr>
              <w:rPr>
                <w:color w:val="0D0D0D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045E" w:rsidRPr="003E41A7" w:rsidRDefault="001E045E" w:rsidP="007B4F5D">
            <w:pPr>
              <w:rPr>
                <w:color w:val="0D0D0D"/>
              </w:rPr>
            </w:pPr>
            <w:r w:rsidRPr="003E41A7">
              <w:rPr>
                <w:color w:val="0D0D0D"/>
              </w:rPr>
              <w:t>Изобразительное искусство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4</w:t>
            </w:r>
          </w:p>
        </w:tc>
      </w:tr>
      <w:tr w:rsidR="001E045E" w:rsidRPr="003E41A7" w:rsidTr="001E045E">
        <w:trPr>
          <w:trHeight w:val="330"/>
        </w:trPr>
        <w:tc>
          <w:tcPr>
            <w:tcW w:w="2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045E" w:rsidRPr="003E41A7" w:rsidRDefault="001E045E" w:rsidP="007B4F5D">
            <w:pPr>
              <w:rPr>
                <w:color w:val="0D0D0D"/>
              </w:rPr>
            </w:pPr>
            <w:r w:rsidRPr="003E41A7">
              <w:rPr>
                <w:color w:val="0D0D0D"/>
              </w:rPr>
              <w:t>Технология</w:t>
            </w: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045E" w:rsidRPr="003E41A7" w:rsidRDefault="001E045E" w:rsidP="007B4F5D">
            <w:pPr>
              <w:rPr>
                <w:color w:val="0D0D0D"/>
              </w:rPr>
            </w:pPr>
            <w:r w:rsidRPr="003E41A7">
              <w:rPr>
                <w:color w:val="0D0D0D"/>
              </w:rPr>
              <w:t>Технология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4</w:t>
            </w:r>
          </w:p>
        </w:tc>
      </w:tr>
      <w:tr w:rsidR="001E045E" w:rsidRPr="003E41A7" w:rsidTr="001E045E">
        <w:trPr>
          <w:trHeight w:val="310"/>
        </w:trPr>
        <w:tc>
          <w:tcPr>
            <w:tcW w:w="2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045E" w:rsidRPr="003E41A7" w:rsidRDefault="001E045E" w:rsidP="007B4F5D">
            <w:pPr>
              <w:rPr>
                <w:color w:val="0D0D0D"/>
              </w:rPr>
            </w:pPr>
            <w:r w:rsidRPr="003E41A7">
              <w:rPr>
                <w:color w:val="0D0D0D"/>
              </w:rPr>
              <w:t xml:space="preserve">Физическая культура </w:t>
            </w: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045E" w:rsidRPr="00E740F8" w:rsidRDefault="001E045E" w:rsidP="007B4F5D">
            <w:pPr>
              <w:rPr>
                <w:color w:val="0D0D0D"/>
                <w:lang w:val="en-US"/>
              </w:rPr>
            </w:pPr>
            <w:r w:rsidRPr="003E41A7">
              <w:rPr>
                <w:color w:val="0D0D0D"/>
              </w:rPr>
              <w:t xml:space="preserve">Физическая культура </w:t>
            </w:r>
            <w:r>
              <w:rPr>
                <w:color w:val="0D0D0D"/>
                <w:lang w:val="en-US"/>
              </w:rPr>
              <w:t>*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E740F8" w:rsidRDefault="001E045E" w:rsidP="007B4F5D">
            <w:pPr>
              <w:jc w:val="center"/>
              <w:rPr>
                <w:color w:val="0D0D0D"/>
              </w:rPr>
            </w:pPr>
            <w:r w:rsidRPr="00E740F8">
              <w:rPr>
                <w:color w:val="0D0D0D"/>
              </w:rPr>
              <w:t>2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E740F8" w:rsidRDefault="001E045E" w:rsidP="007B4F5D">
            <w:pPr>
              <w:jc w:val="center"/>
              <w:rPr>
                <w:color w:val="0D0D0D"/>
              </w:rPr>
            </w:pPr>
            <w:r w:rsidRPr="00E740F8">
              <w:rPr>
                <w:color w:val="0D0D0D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E740F8" w:rsidRDefault="001E045E" w:rsidP="007B4F5D">
            <w:pPr>
              <w:jc w:val="center"/>
              <w:rPr>
                <w:color w:val="0D0D0D"/>
              </w:rPr>
            </w:pPr>
            <w:r w:rsidRPr="00E740F8">
              <w:rPr>
                <w:color w:val="0D0D0D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45E" w:rsidRPr="00E740F8" w:rsidRDefault="001E045E" w:rsidP="007B4F5D">
            <w:pPr>
              <w:jc w:val="center"/>
              <w:rPr>
                <w:color w:val="0D0D0D"/>
              </w:rPr>
            </w:pPr>
            <w:r w:rsidRPr="00E740F8">
              <w:rPr>
                <w:color w:val="0D0D0D"/>
              </w:rPr>
              <w:t>2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8</w:t>
            </w:r>
          </w:p>
        </w:tc>
      </w:tr>
      <w:tr w:rsidR="001E045E" w:rsidRPr="003E41A7" w:rsidTr="001E045E">
        <w:trPr>
          <w:trHeight w:val="435"/>
        </w:trPr>
        <w:tc>
          <w:tcPr>
            <w:tcW w:w="5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045E" w:rsidRPr="003E41A7" w:rsidRDefault="001E045E" w:rsidP="007B4F5D">
            <w:pPr>
              <w:rPr>
                <w:b/>
                <w:bCs/>
                <w:color w:val="0D0D0D"/>
              </w:rPr>
            </w:pPr>
            <w:r w:rsidRPr="003E41A7">
              <w:rPr>
                <w:b/>
                <w:bCs/>
                <w:color w:val="0D0D0D"/>
              </w:rPr>
              <w:t>ИТОГО: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b/>
                <w:bCs/>
                <w:color w:val="0D0D0D"/>
              </w:rPr>
            </w:pPr>
            <w:r w:rsidRPr="003E41A7">
              <w:rPr>
                <w:b/>
                <w:bCs/>
                <w:color w:val="0D0D0D"/>
              </w:rPr>
              <w:t>20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b/>
                <w:bCs/>
                <w:color w:val="0D0D0D"/>
              </w:rPr>
            </w:pPr>
            <w:r w:rsidRPr="003E41A7">
              <w:rPr>
                <w:b/>
                <w:bCs/>
                <w:color w:val="0D0D0D"/>
              </w:rPr>
              <w:t>25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b/>
                <w:bCs/>
                <w:color w:val="0D0D0D"/>
              </w:rPr>
            </w:pPr>
            <w:r w:rsidRPr="003E41A7">
              <w:rPr>
                <w:b/>
                <w:bCs/>
                <w:color w:val="0D0D0D"/>
              </w:rPr>
              <w:t>25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b/>
                <w:bCs/>
                <w:color w:val="0D0D0D"/>
              </w:rPr>
            </w:pPr>
            <w:r w:rsidRPr="003E41A7">
              <w:rPr>
                <w:b/>
                <w:bCs/>
                <w:color w:val="0D0D0D"/>
              </w:rPr>
              <w:t>24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b/>
                <w:bCs/>
                <w:color w:val="0D0D0D"/>
              </w:rPr>
            </w:pPr>
            <w:r w:rsidRPr="003E41A7">
              <w:rPr>
                <w:b/>
                <w:bCs/>
                <w:color w:val="0D0D0D"/>
              </w:rPr>
              <w:t>9</w:t>
            </w:r>
            <w:r>
              <w:rPr>
                <w:b/>
                <w:bCs/>
                <w:color w:val="0D0D0D"/>
              </w:rPr>
              <w:t>4</w:t>
            </w:r>
          </w:p>
        </w:tc>
      </w:tr>
      <w:tr w:rsidR="001E045E" w:rsidRPr="003E41A7" w:rsidTr="001E045E">
        <w:trPr>
          <w:trHeight w:val="630"/>
        </w:trPr>
        <w:tc>
          <w:tcPr>
            <w:tcW w:w="5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045E" w:rsidRPr="003E41A7" w:rsidRDefault="001E045E" w:rsidP="007B4F5D">
            <w:pPr>
              <w:rPr>
                <w:b/>
                <w:bCs/>
                <w:color w:val="0D0D0D"/>
              </w:rPr>
            </w:pPr>
            <w:r w:rsidRPr="003E41A7">
              <w:rPr>
                <w:b/>
                <w:bCs/>
                <w:color w:val="0D0D0D"/>
              </w:rPr>
              <w:t>Часть, формируемая участниками образовательных отношений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b/>
                <w:bCs/>
                <w:color w:val="0D0D0D"/>
              </w:rPr>
            </w:pPr>
            <w:r w:rsidRPr="003E41A7">
              <w:rPr>
                <w:b/>
                <w:bCs/>
                <w:color w:val="0D0D0D"/>
              </w:rPr>
              <w:t>1 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b/>
                <w:bCs/>
                <w:color w:val="0D0D0D"/>
              </w:rPr>
            </w:pPr>
            <w:r w:rsidRPr="003E41A7">
              <w:rPr>
                <w:b/>
                <w:bCs/>
                <w:color w:val="0D0D0D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b/>
                <w:bCs/>
                <w:color w:val="0D0D0D"/>
              </w:rPr>
            </w:pPr>
            <w:r w:rsidRPr="003E41A7">
              <w:rPr>
                <w:b/>
                <w:bCs/>
                <w:color w:val="0D0D0D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b/>
                <w:bCs/>
                <w:color w:val="0D0D0D"/>
              </w:rPr>
            </w:pPr>
            <w:r>
              <w:rPr>
                <w:b/>
                <w:bCs/>
                <w:color w:val="0D0D0D"/>
              </w:rPr>
              <w:t>2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b/>
                <w:bCs/>
                <w:color w:val="0D0D0D"/>
              </w:rPr>
            </w:pPr>
            <w:r>
              <w:rPr>
                <w:b/>
                <w:bCs/>
                <w:color w:val="0D0D0D"/>
              </w:rPr>
              <w:t>5</w:t>
            </w:r>
          </w:p>
        </w:tc>
      </w:tr>
      <w:tr w:rsidR="001E045E" w:rsidRPr="003E0D44" w:rsidTr="001E045E">
        <w:trPr>
          <w:trHeight w:val="268"/>
        </w:trPr>
        <w:tc>
          <w:tcPr>
            <w:tcW w:w="5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045E" w:rsidRPr="003E41A7" w:rsidRDefault="001E045E" w:rsidP="007B4F5D">
            <w:pPr>
              <w:rPr>
                <w:b/>
                <w:bCs/>
                <w:color w:val="0D0D0D"/>
              </w:rPr>
            </w:pPr>
            <w:r w:rsidRPr="003E41A7">
              <w:rPr>
                <w:color w:val="0D0D0D"/>
              </w:rPr>
              <w:t xml:space="preserve">Родной язык 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45E" w:rsidRPr="003E0D44" w:rsidRDefault="001E045E" w:rsidP="007B4F5D">
            <w:pPr>
              <w:jc w:val="center"/>
              <w:rPr>
                <w:bCs/>
                <w:color w:val="0D0D0D"/>
              </w:rPr>
            </w:pPr>
            <w:r w:rsidRPr="003E0D44">
              <w:rPr>
                <w:bCs/>
                <w:color w:val="0D0D0D"/>
              </w:rPr>
              <w:t>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45E" w:rsidRPr="003E0D44" w:rsidRDefault="001E045E" w:rsidP="007B4F5D">
            <w:pPr>
              <w:jc w:val="center"/>
              <w:rPr>
                <w:bCs/>
                <w:color w:val="0D0D0D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45E" w:rsidRPr="003E0D44" w:rsidRDefault="001E045E" w:rsidP="007B4F5D">
            <w:pPr>
              <w:jc w:val="center"/>
              <w:rPr>
                <w:bCs/>
                <w:color w:val="0D0D0D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45E" w:rsidRPr="003E0D44" w:rsidRDefault="001E045E" w:rsidP="007B4F5D">
            <w:pPr>
              <w:jc w:val="center"/>
              <w:rPr>
                <w:bCs/>
                <w:color w:val="0D0D0D"/>
              </w:rPr>
            </w:pPr>
            <w:r w:rsidRPr="003E0D44">
              <w:rPr>
                <w:bCs/>
                <w:color w:val="0D0D0D"/>
              </w:rPr>
              <w:t>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45E" w:rsidRPr="003E0D44" w:rsidRDefault="001E045E" w:rsidP="007B4F5D">
            <w:pPr>
              <w:jc w:val="center"/>
              <w:rPr>
                <w:bCs/>
                <w:color w:val="0D0D0D"/>
              </w:rPr>
            </w:pPr>
            <w:r w:rsidRPr="003E0D44">
              <w:rPr>
                <w:bCs/>
                <w:color w:val="0D0D0D"/>
              </w:rPr>
              <w:t>2</w:t>
            </w:r>
          </w:p>
        </w:tc>
      </w:tr>
      <w:tr w:rsidR="001E045E" w:rsidRPr="003E41A7" w:rsidTr="001E045E">
        <w:trPr>
          <w:trHeight w:val="310"/>
        </w:trPr>
        <w:tc>
          <w:tcPr>
            <w:tcW w:w="5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1E045E" w:rsidRPr="003E41A7" w:rsidRDefault="001E045E" w:rsidP="007B4F5D">
            <w:pPr>
              <w:rPr>
                <w:color w:val="0D0D0D"/>
              </w:rPr>
            </w:pPr>
            <w:r w:rsidRPr="003E41A7">
              <w:rPr>
                <w:color w:val="0D0D0D"/>
              </w:rPr>
              <w:t>Литературное чтение на родном языке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 w:rsidRPr="003E41A7">
              <w:rPr>
                <w:color w:val="0D0D0D"/>
              </w:rPr>
              <w:t>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color w:val="0D0D0D"/>
              </w:rPr>
            </w:pPr>
            <w:r>
              <w:rPr>
                <w:color w:val="0D0D0D"/>
              </w:rPr>
              <w:t>3</w:t>
            </w:r>
          </w:p>
        </w:tc>
      </w:tr>
      <w:tr w:rsidR="001E045E" w:rsidRPr="003E41A7" w:rsidTr="001E045E">
        <w:trPr>
          <w:trHeight w:val="615"/>
        </w:trPr>
        <w:tc>
          <w:tcPr>
            <w:tcW w:w="5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5E" w:rsidRPr="003E41A7" w:rsidRDefault="001E045E" w:rsidP="007B4F5D">
            <w:pPr>
              <w:rPr>
                <w:b/>
                <w:bCs/>
                <w:color w:val="0D0D0D"/>
              </w:rPr>
            </w:pPr>
            <w:r w:rsidRPr="003E41A7">
              <w:rPr>
                <w:b/>
                <w:bCs/>
                <w:color w:val="0D0D0D"/>
              </w:rPr>
              <w:t xml:space="preserve">Максимально допустимая недельная нагрузка 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b/>
                <w:bCs/>
                <w:color w:val="0D0D0D"/>
              </w:rPr>
            </w:pPr>
            <w:r w:rsidRPr="003E41A7">
              <w:rPr>
                <w:b/>
                <w:bCs/>
                <w:color w:val="0D0D0D"/>
              </w:rPr>
              <w:t>21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b/>
                <w:bCs/>
                <w:color w:val="0D0D0D"/>
              </w:rPr>
            </w:pPr>
            <w:r w:rsidRPr="003E41A7">
              <w:rPr>
                <w:b/>
                <w:bCs/>
                <w:color w:val="0D0D0D"/>
              </w:rPr>
              <w:t>26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b/>
                <w:bCs/>
                <w:color w:val="0D0D0D"/>
              </w:rPr>
            </w:pPr>
            <w:r w:rsidRPr="003E41A7">
              <w:rPr>
                <w:b/>
                <w:bCs/>
                <w:color w:val="0D0D0D"/>
              </w:rPr>
              <w:t>26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b/>
                <w:bCs/>
                <w:color w:val="0D0D0D"/>
              </w:rPr>
            </w:pPr>
            <w:r w:rsidRPr="003E41A7">
              <w:rPr>
                <w:b/>
                <w:bCs/>
                <w:color w:val="0D0D0D"/>
              </w:rPr>
              <w:t>26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45E" w:rsidRPr="003E41A7" w:rsidRDefault="001E045E" w:rsidP="007B4F5D">
            <w:pPr>
              <w:jc w:val="center"/>
              <w:rPr>
                <w:b/>
                <w:bCs/>
                <w:color w:val="0D0D0D"/>
              </w:rPr>
            </w:pPr>
            <w:r w:rsidRPr="003E41A7">
              <w:rPr>
                <w:b/>
                <w:bCs/>
                <w:color w:val="0D0D0D"/>
              </w:rPr>
              <w:t>99</w:t>
            </w:r>
          </w:p>
        </w:tc>
      </w:tr>
      <w:tr w:rsidR="001E045E" w:rsidRPr="003E41A7" w:rsidTr="001E045E">
        <w:trPr>
          <w:trHeight w:val="455"/>
        </w:trPr>
        <w:tc>
          <w:tcPr>
            <w:tcW w:w="5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045E" w:rsidRPr="003E41A7" w:rsidRDefault="001E045E" w:rsidP="007B4F5D">
            <w:pPr>
              <w:rPr>
                <w:b/>
                <w:bCs/>
                <w:color w:val="0D0D0D"/>
              </w:rPr>
            </w:pPr>
            <w:r>
              <w:rPr>
                <w:b/>
                <w:bCs/>
                <w:color w:val="0D0D0D"/>
              </w:rPr>
              <w:t>Учебные недели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45E" w:rsidRPr="003E41A7" w:rsidRDefault="001E045E" w:rsidP="007B4F5D">
            <w:pPr>
              <w:jc w:val="center"/>
              <w:rPr>
                <w:b/>
                <w:bCs/>
                <w:color w:val="0D0D0D"/>
              </w:rPr>
            </w:pPr>
            <w:r>
              <w:rPr>
                <w:b/>
                <w:bCs/>
                <w:color w:val="0D0D0D"/>
              </w:rPr>
              <w:t>33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45E" w:rsidRPr="003E41A7" w:rsidRDefault="001E045E" w:rsidP="007B4F5D">
            <w:pPr>
              <w:jc w:val="center"/>
              <w:rPr>
                <w:b/>
                <w:bCs/>
                <w:color w:val="0D0D0D"/>
              </w:rPr>
            </w:pPr>
            <w:r>
              <w:rPr>
                <w:b/>
                <w:bCs/>
                <w:color w:val="0D0D0D"/>
              </w:rPr>
              <w:t>34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45E" w:rsidRPr="003E41A7" w:rsidRDefault="001E045E" w:rsidP="007B4F5D">
            <w:pPr>
              <w:jc w:val="center"/>
              <w:rPr>
                <w:b/>
                <w:bCs/>
                <w:color w:val="0D0D0D"/>
              </w:rPr>
            </w:pPr>
            <w:r>
              <w:rPr>
                <w:b/>
                <w:bCs/>
                <w:color w:val="0D0D0D"/>
              </w:rPr>
              <w:t>34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45E" w:rsidRPr="003E41A7" w:rsidRDefault="001E045E" w:rsidP="007B4F5D">
            <w:pPr>
              <w:jc w:val="center"/>
              <w:rPr>
                <w:b/>
                <w:bCs/>
                <w:color w:val="0D0D0D"/>
              </w:rPr>
            </w:pPr>
            <w:r>
              <w:rPr>
                <w:b/>
                <w:bCs/>
                <w:color w:val="0D0D0D"/>
              </w:rPr>
              <w:t>34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45E" w:rsidRPr="003E41A7" w:rsidRDefault="001E045E" w:rsidP="007B4F5D">
            <w:pPr>
              <w:jc w:val="center"/>
              <w:rPr>
                <w:b/>
                <w:bCs/>
                <w:color w:val="0D0D0D"/>
              </w:rPr>
            </w:pPr>
            <w:r>
              <w:rPr>
                <w:b/>
                <w:bCs/>
                <w:color w:val="0D0D0D"/>
              </w:rPr>
              <w:t>135</w:t>
            </w:r>
          </w:p>
        </w:tc>
      </w:tr>
      <w:tr w:rsidR="001E045E" w:rsidRPr="003E41A7" w:rsidTr="001E045E">
        <w:trPr>
          <w:trHeight w:val="405"/>
        </w:trPr>
        <w:tc>
          <w:tcPr>
            <w:tcW w:w="5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045E" w:rsidRDefault="001E045E" w:rsidP="007B4F5D">
            <w:pPr>
              <w:rPr>
                <w:b/>
                <w:bCs/>
                <w:color w:val="0D0D0D"/>
              </w:rPr>
            </w:pPr>
            <w:r>
              <w:rPr>
                <w:b/>
                <w:bCs/>
                <w:color w:val="0D0D0D"/>
              </w:rPr>
              <w:t>Всего часов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45E" w:rsidRPr="003E41A7" w:rsidRDefault="001E045E" w:rsidP="007B4F5D">
            <w:pPr>
              <w:jc w:val="center"/>
              <w:rPr>
                <w:b/>
                <w:bCs/>
                <w:color w:val="0D0D0D"/>
              </w:rPr>
            </w:pPr>
            <w:r>
              <w:rPr>
                <w:b/>
                <w:bCs/>
                <w:color w:val="0D0D0D"/>
              </w:rPr>
              <w:t>693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45E" w:rsidRPr="003E41A7" w:rsidRDefault="001E045E" w:rsidP="007B4F5D">
            <w:pPr>
              <w:jc w:val="center"/>
              <w:rPr>
                <w:b/>
                <w:bCs/>
                <w:color w:val="0D0D0D"/>
              </w:rPr>
            </w:pPr>
            <w:r>
              <w:rPr>
                <w:b/>
                <w:bCs/>
                <w:color w:val="0D0D0D"/>
              </w:rPr>
              <w:t>884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45E" w:rsidRPr="003E41A7" w:rsidRDefault="001E045E" w:rsidP="007B4F5D">
            <w:pPr>
              <w:jc w:val="center"/>
              <w:rPr>
                <w:b/>
                <w:bCs/>
                <w:color w:val="0D0D0D"/>
              </w:rPr>
            </w:pPr>
            <w:r>
              <w:rPr>
                <w:b/>
                <w:bCs/>
                <w:color w:val="0D0D0D"/>
              </w:rPr>
              <w:t>884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45E" w:rsidRPr="003E41A7" w:rsidRDefault="001E045E" w:rsidP="007B4F5D">
            <w:pPr>
              <w:jc w:val="center"/>
              <w:rPr>
                <w:b/>
                <w:bCs/>
                <w:color w:val="0D0D0D"/>
              </w:rPr>
            </w:pPr>
            <w:r>
              <w:rPr>
                <w:b/>
                <w:bCs/>
                <w:color w:val="0D0D0D"/>
              </w:rPr>
              <w:t>884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45E" w:rsidRPr="003E41A7" w:rsidRDefault="001E045E" w:rsidP="007B4F5D">
            <w:pPr>
              <w:jc w:val="center"/>
              <w:rPr>
                <w:b/>
                <w:bCs/>
                <w:color w:val="0D0D0D"/>
              </w:rPr>
            </w:pPr>
            <w:r>
              <w:rPr>
                <w:b/>
                <w:bCs/>
                <w:color w:val="0D0D0D"/>
              </w:rPr>
              <w:t>3345</w:t>
            </w:r>
          </w:p>
        </w:tc>
      </w:tr>
      <w:tr w:rsidR="001E045E" w:rsidRPr="006D2FF6" w:rsidTr="001E045E">
        <w:trPr>
          <w:trHeight w:val="615"/>
        </w:trPr>
        <w:tc>
          <w:tcPr>
            <w:tcW w:w="10598" w:type="dxa"/>
            <w:gridSpan w:val="7"/>
            <w:tcBorders>
              <w:top w:val="single" w:sz="4" w:space="0" w:color="auto"/>
            </w:tcBorders>
            <w:shd w:val="clear" w:color="auto" w:fill="auto"/>
          </w:tcPr>
          <w:p w:rsidR="001E045E" w:rsidRPr="006D2FF6" w:rsidRDefault="001E045E" w:rsidP="007B4F5D">
            <w:pPr>
              <w:jc w:val="both"/>
              <w:rPr>
                <w:b/>
                <w:bCs/>
                <w:color w:val="000000"/>
              </w:rPr>
            </w:pPr>
            <w:r w:rsidRPr="006D2FF6">
              <w:rPr>
                <w:b/>
                <w:bCs/>
                <w:color w:val="000000"/>
                <w:sz w:val="20"/>
              </w:rPr>
              <w:t>*</w:t>
            </w:r>
            <w:r w:rsidRPr="006D2FF6">
              <w:rPr>
                <w:bCs/>
                <w:color w:val="000000"/>
                <w:sz w:val="20"/>
              </w:rPr>
              <w:t>3-</w:t>
            </w:r>
            <w:r w:rsidRPr="006D2FF6">
              <w:rPr>
                <w:bCs/>
                <w:color w:val="000000"/>
                <w:sz w:val="20"/>
                <w:lang w:val="tt-RU"/>
              </w:rPr>
              <w:t xml:space="preserve">й час учебного предмета </w:t>
            </w:r>
            <w:r w:rsidRPr="006D2FF6">
              <w:rPr>
                <w:color w:val="000000"/>
                <w:sz w:val="20"/>
              </w:rPr>
              <w:t>"Физическая культура» реализуется в рамках внеурочной деятельности  (согласно редакции СанПин 2.4.2.28.21-10, утв. Постановлением Главного государственного санитарного врача РФ от 24.11.2015 №81(п. 28)).</w:t>
            </w:r>
          </w:p>
        </w:tc>
      </w:tr>
    </w:tbl>
    <w:p w:rsidR="001E045E" w:rsidRDefault="001E045E" w:rsidP="001E045E">
      <w:pPr>
        <w:ind w:firstLine="709"/>
        <w:jc w:val="both"/>
        <w:rPr>
          <w:sz w:val="28"/>
        </w:rPr>
      </w:pPr>
    </w:p>
    <w:p w:rsidR="004046F0" w:rsidRPr="004046F0" w:rsidRDefault="004046F0" w:rsidP="00E0235C">
      <w:pPr>
        <w:pStyle w:val="Heading1"/>
        <w:numPr>
          <w:ilvl w:val="2"/>
          <w:numId w:val="70"/>
        </w:numPr>
        <w:tabs>
          <w:tab w:val="left" w:pos="142"/>
          <w:tab w:val="left" w:pos="4510"/>
        </w:tabs>
        <w:spacing w:before="0" w:line="360" w:lineRule="auto"/>
        <w:ind w:left="4509" w:hanging="606"/>
        <w:jc w:val="both"/>
      </w:pPr>
    </w:p>
    <w:p w:rsidR="007B4F5D" w:rsidRPr="007B4F5D" w:rsidRDefault="007B4F5D" w:rsidP="00E0235C">
      <w:pPr>
        <w:pStyle w:val="Heading1"/>
        <w:numPr>
          <w:ilvl w:val="2"/>
          <w:numId w:val="70"/>
        </w:numPr>
        <w:tabs>
          <w:tab w:val="left" w:pos="142"/>
          <w:tab w:val="left" w:pos="4510"/>
        </w:tabs>
        <w:spacing w:before="0" w:line="360" w:lineRule="auto"/>
        <w:ind w:left="4509" w:hanging="606"/>
        <w:jc w:val="both"/>
      </w:pPr>
      <w:r w:rsidRPr="007B4F5D">
        <w:rPr>
          <w:spacing w:val="-1"/>
        </w:rPr>
        <w:lastRenderedPageBreak/>
        <w:t>КАЛЕНДАРНЫЙ</w:t>
      </w:r>
      <w:r w:rsidRPr="007B4F5D">
        <w:rPr>
          <w:spacing w:val="-3"/>
        </w:rPr>
        <w:t xml:space="preserve"> </w:t>
      </w:r>
      <w:r w:rsidRPr="007B4F5D">
        <w:t>УЧЕБНЫЙ</w:t>
      </w:r>
      <w:r w:rsidRPr="007B4F5D">
        <w:rPr>
          <w:spacing w:val="-14"/>
        </w:rPr>
        <w:t xml:space="preserve"> </w:t>
      </w:r>
      <w:r w:rsidRPr="007B4F5D">
        <w:t>ГРАФИК</w:t>
      </w:r>
    </w:p>
    <w:p w:rsidR="007B4F5D" w:rsidRPr="007B4F5D" w:rsidRDefault="007B4F5D" w:rsidP="007B4F5D">
      <w:pPr>
        <w:tabs>
          <w:tab w:val="left" w:pos="142"/>
        </w:tabs>
        <w:spacing w:line="360" w:lineRule="auto"/>
        <w:jc w:val="center"/>
        <w:rPr>
          <w:sz w:val="24"/>
          <w:szCs w:val="24"/>
        </w:rPr>
      </w:pPr>
      <w:bookmarkStart w:id="0" w:name="Продолжительность_учебного_года:"/>
      <w:bookmarkEnd w:id="0"/>
      <w:r w:rsidRPr="007B4F5D">
        <w:rPr>
          <w:b/>
          <w:bCs/>
          <w:sz w:val="24"/>
          <w:szCs w:val="24"/>
        </w:rPr>
        <w:t>Продолжительность  учебного года по классам.</w:t>
      </w:r>
    </w:p>
    <w:p w:rsidR="007B4F5D" w:rsidRPr="007B4F5D" w:rsidRDefault="007B4F5D" w:rsidP="007B4F5D">
      <w:pPr>
        <w:tabs>
          <w:tab w:val="left" w:pos="142"/>
        </w:tabs>
        <w:spacing w:line="360" w:lineRule="auto"/>
        <w:ind w:left="1440"/>
        <w:jc w:val="center"/>
        <w:rPr>
          <w:sz w:val="24"/>
          <w:szCs w:val="24"/>
        </w:rPr>
      </w:pPr>
      <w:r w:rsidRPr="007B4F5D">
        <w:rPr>
          <w:sz w:val="24"/>
          <w:szCs w:val="24"/>
        </w:rPr>
        <w:t>Начало и окончание учебного года.</w:t>
      </w:r>
    </w:p>
    <w:p w:rsidR="007B4F5D" w:rsidRPr="007B4F5D" w:rsidRDefault="007B4F5D" w:rsidP="007B4F5D">
      <w:pPr>
        <w:tabs>
          <w:tab w:val="left" w:pos="142"/>
        </w:tabs>
        <w:spacing w:line="360" w:lineRule="auto"/>
        <w:ind w:left="1440"/>
        <w:rPr>
          <w:sz w:val="24"/>
          <w:szCs w:val="24"/>
        </w:rPr>
      </w:pPr>
      <w:r w:rsidRPr="007B4F5D">
        <w:rPr>
          <w:sz w:val="24"/>
          <w:szCs w:val="24"/>
        </w:rPr>
        <w:t>Учебный год начинается:1 сентября 2022 г.</w:t>
      </w:r>
    </w:p>
    <w:p w:rsidR="007B4F5D" w:rsidRPr="007B4F5D" w:rsidRDefault="007B4F5D" w:rsidP="007B4F5D">
      <w:pPr>
        <w:tabs>
          <w:tab w:val="left" w:pos="142"/>
        </w:tabs>
        <w:spacing w:line="360" w:lineRule="auto"/>
        <w:ind w:left="1440"/>
        <w:rPr>
          <w:sz w:val="24"/>
          <w:szCs w:val="24"/>
        </w:rPr>
      </w:pPr>
      <w:r w:rsidRPr="007B4F5D">
        <w:rPr>
          <w:sz w:val="24"/>
          <w:szCs w:val="24"/>
        </w:rPr>
        <w:t>Учебный год заканчивается в:</w:t>
      </w:r>
    </w:p>
    <w:p w:rsidR="007B4F5D" w:rsidRPr="007B4F5D" w:rsidRDefault="007B4F5D" w:rsidP="007B4F5D">
      <w:pPr>
        <w:pStyle w:val="af5"/>
        <w:tabs>
          <w:tab w:val="left" w:pos="142"/>
        </w:tabs>
        <w:spacing w:before="0" w:beforeAutospacing="0" w:after="0" w:afterAutospacing="0" w:line="360" w:lineRule="auto"/>
        <w:ind w:left="1440"/>
      </w:pPr>
      <w:r w:rsidRPr="007B4F5D">
        <w:t xml:space="preserve">1кл.-        25  мая </w:t>
      </w:r>
      <w:r w:rsidRPr="007B4F5D">
        <w:br/>
        <w:t>2-4 кл. -   31  мая 2023 г.</w:t>
      </w:r>
      <w:r w:rsidRPr="007B4F5D">
        <w:br/>
      </w:r>
    </w:p>
    <w:p w:rsidR="007B4F5D" w:rsidRPr="007B4F5D" w:rsidRDefault="007B4F5D" w:rsidP="00A5293B">
      <w:pPr>
        <w:pStyle w:val="style14"/>
        <w:tabs>
          <w:tab w:val="left" w:pos="142"/>
        </w:tabs>
        <w:spacing w:before="0" w:beforeAutospacing="0" w:after="0" w:afterAutospacing="0" w:line="360" w:lineRule="auto"/>
        <w:ind w:left="1080"/>
        <w:jc w:val="center"/>
        <w:rPr>
          <w:color w:val="auto"/>
        </w:rPr>
      </w:pPr>
      <w:r w:rsidRPr="007B4F5D">
        <w:rPr>
          <w:rStyle w:val="afd"/>
          <w:color w:val="auto"/>
        </w:rPr>
        <w:t>Продолжительность учебных четвертей</w:t>
      </w:r>
    </w:p>
    <w:tbl>
      <w:tblPr>
        <w:tblW w:w="9336" w:type="dxa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1536"/>
        <w:gridCol w:w="1477"/>
        <w:gridCol w:w="3517"/>
        <w:gridCol w:w="2806"/>
      </w:tblGrid>
      <w:tr w:rsidR="007B4F5D" w:rsidRPr="007B4F5D" w:rsidTr="007B4F5D">
        <w:trPr>
          <w:tblCellSpacing w:w="15" w:type="dxa"/>
          <w:jc w:val="center"/>
        </w:trPr>
        <w:tc>
          <w:tcPr>
            <w:tcW w:w="1491" w:type="dxa"/>
          </w:tcPr>
          <w:p w:rsidR="007B4F5D" w:rsidRPr="007B4F5D" w:rsidRDefault="007B4F5D" w:rsidP="007B4F5D">
            <w:pPr>
              <w:tabs>
                <w:tab w:val="left" w:pos="142"/>
              </w:tabs>
              <w:spacing w:line="360" w:lineRule="auto"/>
              <w:rPr>
                <w:sz w:val="24"/>
                <w:szCs w:val="24"/>
              </w:rPr>
            </w:pPr>
            <w:r w:rsidRPr="007B4F5D">
              <w:rPr>
                <w:sz w:val="24"/>
                <w:szCs w:val="24"/>
              </w:rPr>
              <w:t xml:space="preserve">Учебные четверти </w:t>
            </w:r>
          </w:p>
        </w:tc>
        <w:tc>
          <w:tcPr>
            <w:tcW w:w="1447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 xml:space="preserve">Классы </w:t>
            </w:r>
          </w:p>
        </w:tc>
        <w:tc>
          <w:tcPr>
            <w:tcW w:w="3487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>Срок начала и окончания четверти</w:t>
            </w:r>
          </w:p>
        </w:tc>
        <w:tc>
          <w:tcPr>
            <w:tcW w:w="2761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>Количество учебных недель (дней)</w:t>
            </w:r>
          </w:p>
        </w:tc>
      </w:tr>
      <w:tr w:rsidR="007B4F5D" w:rsidRPr="007B4F5D" w:rsidTr="007B4F5D">
        <w:trPr>
          <w:tblCellSpacing w:w="15" w:type="dxa"/>
          <w:jc w:val="center"/>
        </w:trPr>
        <w:tc>
          <w:tcPr>
            <w:tcW w:w="1491" w:type="dxa"/>
            <w:vMerge w:val="restart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>I четверть</w:t>
            </w:r>
          </w:p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</w:p>
        </w:tc>
        <w:tc>
          <w:tcPr>
            <w:tcW w:w="1447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>1 кл.</w:t>
            </w:r>
          </w:p>
        </w:tc>
        <w:tc>
          <w:tcPr>
            <w:tcW w:w="3487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>01.09. -28.10.</w:t>
            </w:r>
          </w:p>
        </w:tc>
        <w:tc>
          <w:tcPr>
            <w:tcW w:w="2761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 xml:space="preserve"> 8 недель (42дн)</w:t>
            </w:r>
          </w:p>
        </w:tc>
      </w:tr>
      <w:tr w:rsidR="007B4F5D" w:rsidRPr="007B4F5D" w:rsidTr="007B4F5D">
        <w:trPr>
          <w:tblCellSpacing w:w="15" w:type="dxa"/>
          <w:jc w:val="center"/>
        </w:trPr>
        <w:tc>
          <w:tcPr>
            <w:tcW w:w="1491" w:type="dxa"/>
            <w:vMerge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</w:p>
        </w:tc>
        <w:tc>
          <w:tcPr>
            <w:tcW w:w="1447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>
              <w:t>2-4</w:t>
            </w:r>
            <w:r w:rsidRPr="007B4F5D">
              <w:t xml:space="preserve"> кл. </w:t>
            </w:r>
          </w:p>
        </w:tc>
        <w:tc>
          <w:tcPr>
            <w:tcW w:w="3487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>01.09. -28.10.</w:t>
            </w:r>
          </w:p>
        </w:tc>
        <w:tc>
          <w:tcPr>
            <w:tcW w:w="2761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 xml:space="preserve"> 8 недель (50дн)</w:t>
            </w:r>
          </w:p>
        </w:tc>
      </w:tr>
      <w:tr w:rsidR="007B4F5D" w:rsidRPr="007B4F5D" w:rsidTr="007B4F5D">
        <w:trPr>
          <w:tblCellSpacing w:w="15" w:type="dxa"/>
          <w:jc w:val="center"/>
        </w:trPr>
        <w:tc>
          <w:tcPr>
            <w:tcW w:w="1491" w:type="dxa"/>
            <w:vMerge w:val="restart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>II четверть</w:t>
            </w:r>
          </w:p>
        </w:tc>
        <w:tc>
          <w:tcPr>
            <w:tcW w:w="1447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>1 кл</w:t>
            </w:r>
          </w:p>
        </w:tc>
        <w:tc>
          <w:tcPr>
            <w:tcW w:w="3487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>07.11. -27.12.</w:t>
            </w:r>
          </w:p>
        </w:tc>
        <w:tc>
          <w:tcPr>
            <w:tcW w:w="2761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>7 недель (37 дн)</w:t>
            </w:r>
          </w:p>
        </w:tc>
      </w:tr>
      <w:tr w:rsidR="007B4F5D" w:rsidRPr="007B4F5D" w:rsidTr="007B4F5D">
        <w:trPr>
          <w:tblCellSpacing w:w="15" w:type="dxa"/>
          <w:jc w:val="center"/>
        </w:trPr>
        <w:tc>
          <w:tcPr>
            <w:tcW w:w="1491" w:type="dxa"/>
            <w:vMerge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</w:p>
        </w:tc>
        <w:tc>
          <w:tcPr>
            <w:tcW w:w="1447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>
              <w:t>2-4</w:t>
            </w:r>
            <w:r w:rsidRPr="007B4F5D">
              <w:t xml:space="preserve"> кл</w:t>
            </w:r>
          </w:p>
        </w:tc>
        <w:tc>
          <w:tcPr>
            <w:tcW w:w="3487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 xml:space="preserve">07.11. -27.12. </w:t>
            </w:r>
          </w:p>
        </w:tc>
        <w:tc>
          <w:tcPr>
            <w:tcW w:w="2761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>7 недель (44 дн)</w:t>
            </w:r>
          </w:p>
        </w:tc>
      </w:tr>
      <w:tr w:rsidR="007B4F5D" w:rsidRPr="007B4F5D" w:rsidTr="007B4F5D">
        <w:trPr>
          <w:tblCellSpacing w:w="15" w:type="dxa"/>
          <w:jc w:val="center"/>
        </w:trPr>
        <w:tc>
          <w:tcPr>
            <w:tcW w:w="1491" w:type="dxa"/>
            <w:vMerge w:val="restart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>III четверть</w:t>
            </w:r>
          </w:p>
        </w:tc>
        <w:tc>
          <w:tcPr>
            <w:tcW w:w="1447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>1 кл.</w:t>
            </w:r>
          </w:p>
        </w:tc>
        <w:tc>
          <w:tcPr>
            <w:tcW w:w="3487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  <w:tab w:val="left" w:pos="820"/>
              </w:tabs>
              <w:spacing w:before="0" w:beforeAutospacing="0" w:after="0" w:afterAutospacing="0" w:line="360" w:lineRule="auto"/>
              <w:jc w:val="center"/>
            </w:pPr>
            <w:r w:rsidRPr="007B4F5D">
              <w:t>09.01. -17.02.</w:t>
            </w:r>
          </w:p>
          <w:p w:rsidR="007B4F5D" w:rsidRPr="007B4F5D" w:rsidRDefault="007B4F5D" w:rsidP="007B4F5D">
            <w:pPr>
              <w:pStyle w:val="af5"/>
              <w:tabs>
                <w:tab w:val="left" w:pos="142"/>
                <w:tab w:val="left" w:pos="820"/>
              </w:tabs>
              <w:spacing w:before="0" w:beforeAutospacing="0" w:after="0" w:afterAutospacing="0" w:line="360" w:lineRule="auto"/>
              <w:jc w:val="center"/>
            </w:pPr>
            <w:r w:rsidRPr="007B4F5D">
              <w:t>27.02. - 24.03.</w:t>
            </w:r>
          </w:p>
        </w:tc>
        <w:tc>
          <w:tcPr>
            <w:tcW w:w="2761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  <w:rPr>
                <w:highlight w:val="yellow"/>
              </w:rPr>
            </w:pPr>
            <w:r w:rsidRPr="007B4F5D">
              <w:t>10 недель (49дн)</w:t>
            </w:r>
          </w:p>
        </w:tc>
      </w:tr>
      <w:tr w:rsidR="007B4F5D" w:rsidRPr="007B4F5D" w:rsidTr="007B4F5D">
        <w:trPr>
          <w:tblCellSpacing w:w="15" w:type="dxa"/>
          <w:jc w:val="center"/>
        </w:trPr>
        <w:tc>
          <w:tcPr>
            <w:tcW w:w="1491" w:type="dxa"/>
            <w:vMerge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</w:p>
        </w:tc>
        <w:tc>
          <w:tcPr>
            <w:tcW w:w="1447" w:type="dxa"/>
          </w:tcPr>
          <w:p w:rsidR="007B4F5D" w:rsidRPr="007B4F5D" w:rsidRDefault="00A5293B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>
              <w:t>2-4</w:t>
            </w:r>
            <w:r w:rsidR="007B4F5D" w:rsidRPr="007B4F5D">
              <w:t xml:space="preserve"> кл.</w:t>
            </w:r>
          </w:p>
        </w:tc>
        <w:tc>
          <w:tcPr>
            <w:tcW w:w="3487" w:type="dxa"/>
          </w:tcPr>
          <w:p w:rsidR="007B4F5D" w:rsidRPr="007B4F5D" w:rsidRDefault="007B4F5D" w:rsidP="00A5293B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>09.01.</w:t>
            </w:r>
            <w:r w:rsidR="00A5293B" w:rsidRPr="007B4F5D">
              <w:t xml:space="preserve"> </w:t>
            </w:r>
            <w:r w:rsidRPr="007B4F5D">
              <w:t>-24.03.</w:t>
            </w:r>
          </w:p>
        </w:tc>
        <w:tc>
          <w:tcPr>
            <w:tcW w:w="2761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  <w:rPr>
                <w:highlight w:val="yellow"/>
              </w:rPr>
            </w:pPr>
            <w:r w:rsidRPr="007B4F5D">
              <w:t>11 недель (63дн)</w:t>
            </w:r>
          </w:p>
        </w:tc>
      </w:tr>
      <w:tr w:rsidR="007B4F5D" w:rsidRPr="007B4F5D" w:rsidTr="007B4F5D">
        <w:trPr>
          <w:tblCellSpacing w:w="15" w:type="dxa"/>
          <w:jc w:val="center"/>
        </w:trPr>
        <w:tc>
          <w:tcPr>
            <w:tcW w:w="1491" w:type="dxa"/>
            <w:vMerge w:val="restart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>IV четверть</w:t>
            </w:r>
          </w:p>
        </w:tc>
        <w:tc>
          <w:tcPr>
            <w:tcW w:w="1447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>1 кл.</w:t>
            </w:r>
          </w:p>
        </w:tc>
        <w:tc>
          <w:tcPr>
            <w:tcW w:w="3487" w:type="dxa"/>
          </w:tcPr>
          <w:p w:rsidR="007B4F5D" w:rsidRPr="007B4F5D" w:rsidRDefault="007B4F5D" w:rsidP="00A5293B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>03.04.</w:t>
            </w:r>
            <w:r w:rsidR="00A5293B" w:rsidRPr="007B4F5D">
              <w:t xml:space="preserve"> </w:t>
            </w:r>
            <w:r w:rsidRPr="007B4F5D">
              <w:t>-25.05.</w:t>
            </w:r>
          </w:p>
        </w:tc>
        <w:tc>
          <w:tcPr>
            <w:tcW w:w="2761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>7 недель (37дн)</w:t>
            </w:r>
          </w:p>
        </w:tc>
      </w:tr>
      <w:tr w:rsidR="007B4F5D" w:rsidRPr="007B4F5D" w:rsidTr="007B4F5D">
        <w:trPr>
          <w:tblCellSpacing w:w="15" w:type="dxa"/>
          <w:jc w:val="center"/>
        </w:trPr>
        <w:tc>
          <w:tcPr>
            <w:tcW w:w="1491" w:type="dxa"/>
            <w:vMerge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</w:p>
        </w:tc>
        <w:tc>
          <w:tcPr>
            <w:tcW w:w="1447" w:type="dxa"/>
          </w:tcPr>
          <w:p w:rsidR="007B4F5D" w:rsidRPr="007B4F5D" w:rsidRDefault="00A5293B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>
              <w:t>2-4</w:t>
            </w:r>
            <w:r w:rsidR="007B4F5D" w:rsidRPr="007B4F5D">
              <w:t xml:space="preserve"> кл.</w:t>
            </w:r>
          </w:p>
        </w:tc>
        <w:tc>
          <w:tcPr>
            <w:tcW w:w="3487" w:type="dxa"/>
          </w:tcPr>
          <w:p w:rsidR="007B4F5D" w:rsidRPr="007B4F5D" w:rsidRDefault="007B4F5D" w:rsidP="00A5293B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>03.04.</w:t>
            </w:r>
            <w:r w:rsidR="00A5293B" w:rsidRPr="007B4F5D">
              <w:t xml:space="preserve"> </w:t>
            </w:r>
            <w:r w:rsidRPr="007B4F5D">
              <w:t>-31.05.</w:t>
            </w:r>
          </w:p>
        </w:tc>
        <w:tc>
          <w:tcPr>
            <w:tcW w:w="2761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>8 недель (49дн)</w:t>
            </w:r>
          </w:p>
        </w:tc>
      </w:tr>
      <w:tr w:rsidR="007B4F5D" w:rsidRPr="007B4F5D" w:rsidTr="007B4F5D">
        <w:trPr>
          <w:tblCellSpacing w:w="15" w:type="dxa"/>
          <w:jc w:val="center"/>
        </w:trPr>
        <w:tc>
          <w:tcPr>
            <w:tcW w:w="1491" w:type="dxa"/>
            <w:vMerge w:val="restart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>Итого за учебный год</w:t>
            </w:r>
          </w:p>
        </w:tc>
        <w:tc>
          <w:tcPr>
            <w:tcW w:w="1447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>1 кл.</w:t>
            </w:r>
          </w:p>
        </w:tc>
        <w:tc>
          <w:tcPr>
            <w:tcW w:w="3487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> </w:t>
            </w:r>
          </w:p>
        </w:tc>
        <w:tc>
          <w:tcPr>
            <w:tcW w:w="2761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>33 недели (165дн)</w:t>
            </w:r>
          </w:p>
        </w:tc>
      </w:tr>
      <w:tr w:rsidR="007B4F5D" w:rsidRPr="007B4F5D" w:rsidTr="007B4F5D">
        <w:trPr>
          <w:tblCellSpacing w:w="15" w:type="dxa"/>
          <w:jc w:val="center"/>
        </w:trPr>
        <w:tc>
          <w:tcPr>
            <w:tcW w:w="1491" w:type="dxa"/>
            <w:vMerge/>
            <w:vAlign w:val="center"/>
          </w:tcPr>
          <w:p w:rsidR="007B4F5D" w:rsidRPr="007B4F5D" w:rsidRDefault="007B4F5D" w:rsidP="007B4F5D">
            <w:pPr>
              <w:tabs>
                <w:tab w:val="left" w:pos="142"/>
              </w:tabs>
              <w:spacing w:line="360" w:lineRule="auto"/>
              <w:rPr>
                <w:sz w:val="24"/>
                <w:szCs w:val="24"/>
                <w:highlight w:val="yellow"/>
              </w:rPr>
            </w:pPr>
          </w:p>
        </w:tc>
        <w:tc>
          <w:tcPr>
            <w:tcW w:w="1447" w:type="dxa"/>
          </w:tcPr>
          <w:p w:rsidR="007B4F5D" w:rsidRPr="007B4F5D" w:rsidRDefault="007B4F5D" w:rsidP="00A5293B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>2-</w:t>
            </w:r>
            <w:r w:rsidR="00A5293B">
              <w:t>4кл</w:t>
            </w:r>
            <w:r w:rsidRPr="007B4F5D">
              <w:t>.</w:t>
            </w:r>
          </w:p>
        </w:tc>
        <w:tc>
          <w:tcPr>
            <w:tcW w:w="3487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> </w:t>
            </w:r>
          </w:p>
        </w:tc>
        <w:tc>
          <w:tcPr>
            <w:tcW w:w="2761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>34 недель (206дн)</w:t>
            </w:r>
          </w:p>
        </w:tc>
      </w:tr>
    </w:tbl>
    <w:p w:rsidR="007B4F5D" w:rsidRPr="007B4F5D" w:rsidRDefault="007B4F5D" w:rsidP="007B4F5D">
      <w:pPr>
        <w:pStyle w:val="style14"/>
        <w:tabs>
          <w:tab w:val="left" w:pos="142"/>
        </w:tabs>
        <w:spacing w:before="0" w:beforeAutospacing="0" w:after="0" w:afterAutospacing="0" w:line="360" w:lineRule="auto"/>
        <w:jc w:val="center"/>
        <w:rPr>
          <w:color w:val="auto"/>
        </w:rPr>
      </w:pPr>
      <w:r w:rsidRPr="007B4F5D">
        <w:rPr>
          <w:rStyle w:val="afd"/>
          <w:color w:val="auto"/>
        </w:rPr>
        <w:t xml:space="preserve">Продолжительность  каникул </w:t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3452"/>
        <w:gridCol w:w="1584"/>
        <w:gridCol w:w="2803"/>
        <w:gridCol w:w="1656"/>
      </w:tblGrid>
      <w:tr w:rsidR="007B4F5D" w:rsidRPr="007B4F5D" w:rsidTr="007B4F5D">
        <w:trPr>
          <w:trHeight w:val="633"/>
          <w:tblCellSpacing w:w="15" w:type="dxa"/>
          <w:jc w:val="center"/>
        </w:trPr>
        <w:tc>
          <w:tcPr>
            <w:tcW w:w="3407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</w:pPr>
            <w:r w:rsidRPr="007B4F5D">
              <w:t>Каникулы</w:t>
            </w:r>
          </w:p>
        </w:tc>
        <w:tc>
          <w:tcPr>
            <w:tcW w:w="1554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>Классы</w:t>
            </w:r>
          </w:p>
        </w:tc>
        <w:tc>
          <w:tcPr>
            <w:tcW w:w="2773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>Срок начала и окончания каникул</w:t>
            </w:r>
          </w:p>
        </w:tc>
        <w:tc>
          <w:tcPr>
            <w:tcW w:w="1611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>Количество дней</w:t>
            </w:r>
          </w:p>
        </w:tc>
      </w:tr>
      <w:tr w:rsidR="007B4F5D" w:rsidRPr="007B4F5D" w:rsidTr="007B4F5D">
        <w:trPr>
          <w:trHeight w:val="309"/>
          <w:tblCellSpacing w:w="15" w:type="dxa"/>
          <w:jc w:val="center"/>
        </w:trPr>
        <w:tc>
          <w:tcPr>
            <w:tcW w:w="3407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</w:pPr>
            <w:r w:rsidRPr="007B4F5D">
              <w:t xml:space="preserve">Осенние </w:t>
            </w:r>
          </w:p>
        </w:tc>
        <w:tc>
          <w:tcPr>
            <w:tcW w:w="1554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>1-11 кл.</w:t>
            </w:r>
          </w:p>
        </w:tc>
        <w:tc>
          <w:tcPr>
            <w:tcW w:w="2773" w:type="dxa"/>
          </w:tcPr>
          <w:p w:rsidR="007B4F5D" w:rsidRPr="007B4F5D" w:rsidRDefault="007B4F5D" w:rsidP="00A5293B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</w:pPr>
            <w:r w:rsidRPr="007B4F5D">
              <w:t>29.10.</w:t>
            </w:r>
            <w:r w:rsidR="00A5293B" w:rsidRPr="007B4F5D">
              <w:t xml:space="preserve"> </w:t>
            </w:r>
            <w:r w:rsidRPr="007B4F5D">
              <w:t>-06.11.</w:t>
            </w:r>
          </w:p>
        </w:tc>
        <w:tc>
          <w:tcPr>
            <w:tcW w:w="1611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>9 дней</w:t>
            </w:r>
          </w:p>
        </w:tc>
      </w:tr>
      <w:tr w:rsidR="007B4F5D" w:rsidRPr="007B4F5D" w:rsidTr="007B4F5D">
        <w:trPr>
          <w:trHeight w:val="324"/>
          <w:tblCellSpacing w:w="15" w:type="dxa"/>
          <w:jc w:val="center"/>
        </w:trPr>
        <w:tc>
          <w:tcPr>
            <w:tcW w:w="3407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</w:pPr>
            <w:r w:rsidRPr="007B4F5D">
              <w:t xml:space="preserve">Зимние </w:t>
            </w:r>
          </w:p>
        </w:tc>
        <w:tc>
          <w:tcPr>
            <w:tcW w:w="1554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  <w:rPr>
                <w:highlight w:val="yellow"/>
              </w:rPr>
            </w:pPr>
            <w:r w:rsidRPr="007B4F5D">
              <w:t>1-11 кл.</w:t>
            </w:r>
          </w:p>
        </w:tc>
        <w:tc>
          <w:tcPr>
            <w:tcW w:w="2773" w:type="dxa"/>
          </w:tcPr>
          <w:p w:rsidR="007B4F5D" w:rsidRPr="007B4F5D" w:rsidRDefault="007B4F5D" w:rsidP="00A5293B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</w:pPr>
            <w:r w:rsidRPr="007B4F5D">
              <w:t>28.12.</w:t>
            </w:r>
            <w:r w:rsidR="00A5293B" w:rsidRPr="007B4F5D">
              <w:t xml:space="preserve"> </w:t>
            </w:r>
            <w:r w:rsidRPr="007B4F5D">
              <w:t>-08.01.</w:t>
            </w:r>
          </w:p>
        </w:tc>
        <w:tc>
          <w:tcPr>
            <w:tcW w:w="1611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>12 дней</w:t>
            </w:r>
          </w:p>
        </w:tc>
      </w:tr>
      <w:tr w:rsidR="007B4F5D" w:rsidRPr="007B4F5D" w:rsidTr="007B4F5D">
        <w:trPr>
          <w:trHeight w:val="495"/>
          <w:tblCellSpacing w:w="15" w:type="dxa"/>
          <w:jc w:val="center"/>
        </w:trPr>
        <w:tc>
          <w:tcPr>
            <w:tcW w:w="3407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</w:pPr>
            <w:r w:rsidRPr="007B4F5D">
              <w:t xml:space="preserve">Дополнительная каникулярная неделя </w:t>
            </w:r>
          </w:p>
        </w:tc>
        <w:tc>
          <w:tcPr>
            <w:tcW w:w="1554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>1 кл.</w:t>
            </w:r>
          </w:p>
        </w:tc>
        <w:tc>
          <w:tcPr>
            <w:tcW w:w="2773" w:type="dxa"/>
          </w:tcPr>
          <w:p w:rsidR="007B4F5D" w:rsidRPr="007B4F5D" w:rsidRDefault="007B4F5D" w:rsidP="00A5293B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</w:pPr>
            <w:r w:rsidRPr="007B4F5D">
              <w:t>20.02.</w:t>
            </w:r>
            <w:r w:rsidR="00A5293B" w:rsidRPr="007B4F5D">
              <w:t xml:space="preserve"> </w:t>
            </w:r>
            <w:r w:rsidRPr="007B4F5D">
              <w:t>- 26.02.</w:t>
            </w:r>
            <w:r w:rsidR="00A5293B" w:rsidRPr="007B4F5D">
              <w:t xml:space="preserve"> </w:t>
            </w:r>
          </w:p>
        </w:tc>
        <w:tc>
          <w:tcPr>
            <w:tcW w:w="1611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>7 дней</w:t>
            </w:r>
          </w:p>
        </w:tc>
      </w:tr>
      <w:tr w:rsidR="007B4F5D" w:rsidRPr="007B4F5D" w:rsidTr="007B4F5D">
        <w:trPr>
          <w:trHeight w:val="309"/>
          <w:tblCellSpacing w:w="15" w:type="dxa"/>
          <w:jc w:val="center"/>
        </w:trPr>
        <w:tc>
          <w:tcPr>
            <w:tcW w:w="3407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</w:pPr>
            <w:r w:rsidRPr="007B4F5D">
              <w:t xml:space="preserve">Весенние </w:t>
            </w:r>
          </w:p>
        </w:tc>
        <w:tc>
          <w:tcPr>
            <w:tcW w:w="1554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 xml:space="preserve">1-11 кл. </w:t>
            </w:r>
          </w:p>
        </w:tc>
        <w:tc>
          <w:tcPr>
            <w:tcW w:w="2773" w:type="dxa"/>
          </w:tcPr>
          <w:p w:rsidR="007B4F5D" w:rsidRPr="007B4F5D" w:rsidRDefault="007B4F5D" w:rsidP="00A5293B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</w:pPr>
            <w:r w:rsidRPr="007B4F5D">
              <w:t>25.03.- 02.04.</w:t>
            </w:r>
          </w:p>
        </w:tc>
        <w:tc>
          <w:tcPr>
            <w:tcW w:w="1611" w:type="dxa"/>
          </w:tcPr>
          <w:p w:rsidR="007B4F5D" w:rsidRPr="007B4F5D" w:rsidRDefault="007B4F5D" w:rsidP="007B4F5D">
            <w:pPr>
              <w:pStyle w:val="af5"/>
              <w:tabs>
                <w:tab w:val="left" w:pos="142"/>
              </w:tabs>
              <w:spacing w:before="0" w:beforeAutospacing="0" w:after="0" w:afterAutospacing="0" w:line="360" w:lineRule="auto"/>
              <w:jc w:val="center"/>
            </w:pPr>
            <w:r w:rsidRPr="007B4F5D">
              <w:t>9 дней</w:t>
            </w:r>
          </w:p>
        </w:tc>
      </w:tr>
    </w:tbl>
    <w:p w:rsidR="007B4F5D" w:rsidRPr="007B4F5D" w:rsidRDefault="007B4F5D" w:rsidP="007B4F5D">
      <w:pPr>
        <w:pStyle w:val="style14"/>
        <w:tabs>
          <w:tab w:val="left" w:pos="142"/>
        </w:tabs>
        <w:spacing w:before="0" w:beforeAutospacing="0" w:after="0" w:afterAutospacing="0" w:line="360" w:lineRule="auto"/>
        <w:jc w:val="center"/>
        <w:rPr>
          <w:rStyle w:val="afd"/>
          <w:color w:val="auto"/>
        </w:rPr>
      </w:pPr>
    </w:p>
    <w:p w:rsidR="007B4F5D" w:rsidRPr="007B4F5D" w:rsidRDefault="007B4F5D" w:rsidP="00A5293B">
      <w:pPr>
        <w:pStyle w:val="style14"/>
        <w:tabs>
          <w:tab w:val="left" w:pos="142"/>
        </w:tabs>
        <w:spacing w:before="0" w:beforeAutospacing="0" w:after="0" w:afterAutospacing="0" w:line="360" w:lineRule="auto"/>
        <w:ind w:left="426"/>
        <w:jc w:val="center"/>
        <w:rPr>
          <w:color w:val="auto"/>
        </w:rPr>
      </w:pPr>
      <w:r w:rsidRPr="007B4F5D">
        <w:rPr>
          <w:rStyle w:val="afd"/>
          <w:color w:val="auto"/>
        </w:rPr>
        <w:lastRenderedPageBreak/>
        <w:t>Регламентирование образовательного процесса на неделю</w:t>
      </w:r>
    </w:p>
    <w:p w:rsidR="007B4F5D" w:rsidRPr="007B4F5D" w:rsidRDefault="007B4F5D" w:rsidP="00A5293B">
      <w:pPr>
        <w:pStyle w:val="af5"/>
        <w:tabs>
          <w:tab w:val="left" w:pos="142"/>
        </w:tabs>
        <w:spacing w:before="0" w:beforeAutospacing="0" w:after="0" w:afterAutospacing="0" w:line="360" w:lineRule="auto"/>
        <w:ind w:left="426"/>
      </w:pPr>
      <w:r w:rsidRPr="007B4F5D">
        <w:t>Продолжительность учебной недели:</w:t>
      </w:r>
    </w:p>
    <w:p w:rsidR="007B4F5D" w:rsidRPr="007B4F5D" w:rsidRDefault="007B4F5D" w:rsidP="00A5293B">
      <w:pPr>
        <w:pStyle w:val="af5"/>
        <w:tabs>
          <w:tab w:val="left" w:pos="142"/>
        </w:tabs>
        <w:spacing w:before="0" w:beforeAutospacing="0" w:after="0" w:afterAutospacing="0" w:line="360" w:lineRule="auto"/>
        <w:ind w:left="426"/>
      </w:pPr>
      <w:r w:rsidRPr="007B4F5D">
        <w:t>1 классы: 5-дневная учебная неделя,</w:t>
      </w:r>
    </w:p>
    <w:p w:rsidR="007B4F5D" w:rsidRPr="007B4F5D" w:rsidRDefault="007B4F5D" w:rsidP="00A5293B">
      <w:pPr>
        <w:pStyle w:val="af5"/>
        <w:tabs>
          <w:tab w:val="left" w:pos="142"/>
        </w:tabs>
        <w:spacing w:before="0" w:beforeAutospacing="0" w:after="0" w:afterAutospacing="0" w:line="360" w:lineRule="auto"/>
        <w:ind w:left="426"/>
      </w:pPr>
      <w:r w:rsidRPr="007B4F5D">
        <w:t>2-11 классы: 6-дневная учебная неделя</w:t>
      </w:r>
    </w:p>
    <w:p w:rsidR="007B4F5D" w:rsidRPr="007B4F5D" w:rsidRDefault="007B4F5D" w:rsidP="00A5293B">
      <w:pPr>
        <w:pStyle w:val="af5"/>
        <w:tabs>
          <w:tab w:val="left" w:pos="142"/>
        </w:tabs>
        <w:spacing w:before="0" w:beforeAutospacing="0" w:after="0" w:afterAutospacing="0" w:line="360" w:lineRule="auto"/>
        <w:ind w:left="426"/>
      </w:pPr>
      <w:r w:rsidRPr="007B4F5D">
        <w:t>Дни проведения занятий дополнительного образования и внеурочной деятельности: с понедельника до субботы согласно расписанию.</w:t>
      </w:r>
    </w:p>
    <w:p w:rsidR="007B4F5D" w:rsidRPr="007B4F5D" w:rsidRDefault="007B4F5D" w:rsidP="00A5293B">
      <w:pPr>
        <w:pStyle w:val="style14"/>
        <w:tabs>
          <w:tab w:val="left" w:pos="142"/>
        </w:tabs>
        <w:spacing w:before="0" w:beforeAutospacing="0" w:after="0" w:afterAutospacing="0" w:line="360" w:lineRule="auto"/>
        <w:ind w:left="426"/>
        <w:jc w:val="center"/>
        <w:rPr>
          <w:b/>
          <w:bCs/>
          <w:color w:val="auto"/>
        </w:rPr>
      </w:pPr>
      <w:r w:rsidRPr="007B4F5D">
        <w:rPr>
          <w:rStyle w:val="afd"/>
          <w:color w:val="auto"/>
        </w:rPr>
        <w:t>Регламентирование образовательного процесса на день.</w:t>
      </w:r>
    </w:p>
    <w:p w:rsidR="007B4F5D" w:rsidRPr="007B4F5D" w:rsidRDefault="007B4F5D" w:rsidP="00A5293B">
      <w:pPr>
        <w:pStyle w:val="a9"/>
        <w:tabs>
          <w:tab w:val="left" w:pos="142"/>
        </w:tabs>
        <w:spacing w:after="0" w:line="360" w:lineRule="auto"/>
        <w:ind w:left="426"/>
        <w:rPr>
          <w:sz w:val="24"/>
          <w:szCs w:val="24"/>
        </w:rPr>
      </w:pPr>
      <w:r w:rsidRPr="007B4F5D">
        <w:rPr>
          <w:sz w:val="24"/>
          <w:szCs w:val="24"/>
        </w:rPr>
        <w:t xml:space="preserve">Гимназия  работает в </w:t>
      </w:r>
      <w:r w:rsidRPr="007B4F5D">
        <w:rPr>
          <w:sz w:val="24"/>
          <w:szCs w:val="24"/>
          <w:lang w:val="en-US"/>
        </w:rPr>
        <w:t>I</w:t>
      </w:r>
      <w:r w:rsidRPr="007B4F5D">
        <w:rPr>
          <w:sz w:val="24"/>
          <w:szCs w:val="24"/>
        </w:rPr>
        <w:t xml:space="preserve"> смену.</w:t>
      </w:r>
    </w:p>
    <w:p w:rsidR="007B4F5D" w:rsidRPr="007B4F5D" w:rsidRDefault="007B4F5D" w:rsidP="00A5293B">
      <w:pPr>
        <w:pStyle w:val="a9"/>
        <w:tabs>
          <w:tab w:val="left" w:pos="142"/>
        </w:tabs>
        <w:spacing w:after="0" w:line="360" w:lineRule="auto"/>
        <w:ind w:left="426"/>
        <w:jc w:val="both"/>
        <w:rPr>
          <w:sz w:val="24"/>
          <w:szCs w:val="24"/>
        </w:rPr>
      </w:pPr>
      <w:r w:rsidRPr="007B4F5D">
        <w:rPr>
          <w:sz w:val="24"/>
          <w:szCs w:val="24"/>
        </w:rPr>
        <w:t>Начало уроков в 8.30. Продолжительность уроков во 2-11 классах - 45 минут. Обучение в 1-м классе осуществляется с использованием «ступенчатого» режима обучения в первом полугодии (в сентябре, октябре – проводятся по 3 урока в день по 35 минут каждый, в ноябре-декабре - по 4 урока по 35 минут каждый); во втором полугодии (январь - май) - по 4 урока по 40 минут каждый.</w:t>
      </w:r>
    </w:p>
    <w:p w:rsidR="00626071" w:rsidRDefault="00626071">
      <w:pPr>
        <w:spacing w:line="360" w:lineRule="auto"/>
        <w:jc w:val="both"/>
      </w:pPr>
    </w:p>
    <w:p w:rsidR="004046F0" w:rsidRDefault="004046F0">
      <w:pPr>
        <w:spacing w:line="360" w:lineRule="auto"/>
        <w:jc w:val="both"/>
      </w:pPr>
    </w:p>
    <w:p w:rsidR="004046F0" w:rsidRDefault="004046F0" w:rsidP="004046F0">
      <w:pPr>
        <w:spacing w:line="360" w:lineRule="auto"/>
      </w:pPr>
      <w:r>
        <w:t xml:space="preserve">                                                  3.3. ПЛАН ВНЕУРОЧНОЙ ДЕЯТЕЛЬНОСТИ</w:t>
      </w:r>
    </w:p>
    <w:p w:rsidR="004046F0" w:rsidRDefault="004046F0" w:rsidP="004046F0">
      <w:pPr>
        <w:spacing w:line="360" w:lineRule="auto"/>
      </w:pPr>
    </w:p>
    <w:p w:rsidR="004046F0" w:rsidRDefault="004046F0" w:rsidP="004046F0">
      <w:pPr>
        <w:spacing w:line="360" w:lineRule="auto"/>
      </w:pPr>
    </w:p>
    <w:p w:rsidR="004046F0" w:rsidRPr="00F82B56" w:rsidRDefault="004046F0" w:rsidP="004046F0">
      <w:pPr>
        <w:tabs>
          <w:tab w:val="left" w:pos="1822"/>
        </w:tabs>
        <w:spacing w:line="360" w:lineRule="auto"/>
        <w:jc w:val="center"/>
        <w:rPr>
          <w:b/>
          <w:sz w:val="24"/>
        </w:rPr>
      </w:pPr>
      <w:r w:rsidRPr="00F82B56">
        <w:rPr>
          <w:b/>
          <w:sz w:val="24"/>
        </w:rPr>
        <w:t>План</w:t>
      </w:r>
      <w:r w:rsidRPr="00F82B56">
        <w:rPr>
          <w:b/>
          <w:spacing w:val="-2"/>
          <w:sz w:val="24"/>
        </w:rPr>
        <w:t xml:space="preserve"> </w:t>
      </w:r>
      <w:r w:rsidRPr="00F82B56">
        <w:rPr>
          <w:b/>
          <w:sz w:val="24"/>
        </w:rPr>
        <w:t>внеурочной</w:t>
      </w:r>
      <w:r w:rsidRPr="00F82B56">
        <w:rPr>
          <w:b/>
          <w:spacing w:val="-3"/>
          <w:sz w:val="24"/>
        </w:rPr>
        <w:t xml:space="preserve"> </w:t>
      </w:r>
      <w:r w:rsidRPr="00F82B56">
        <w:rPr>
          <w:b/>
          <w:sz w:val="24"/>
        </w:rPr>
        <w:t>деятельности</w:t>
      </w:r>
      <w:r w:rsidRPr="00F82B56">
        <w:rPr>
          <w:b/>
          <w:spacing w:val="1"/>
          <w:sz w:val="24"/>
        </w:rPr>
        <w:t xml:space="preserve"> </w:t>
      </w:r>
      <w:r w:rsidRPr="00F82B56">
        <w:rPr>
          <w:b/>
          <w:sz w:val="24"/>
        </w:rPr>
        <w:t>начального</w:t>
      </w:r>
      <w:r w:rsidRPr="00F82B56">
        <w:rPr>
          <w:b/>
          <w:spacing w:val="-3"/>
          <w:sz w:val="24"/>
        </w:rPr>
        <w:t xml:space="preserve"> </w:t>
      </w:r>
      <w:r w:rsidRPr="00F82B56">
        <w:rPr>
          <w:b/>
          <w:sz w:val="24"/>
        </w:rPr>
        <w:t>общего</w:t>
      </w:r>
      <w:r w:rsidRPr="00F82B56">
        <w:rPr>
          <w:b/>
          <w:spacing w:val="-2"/>
          <w:sz w:val="24"/>
        </w:rPr>
        <w:t xml:space="preserve"> </w:t>
      </w:r>
      <w:r w:rsidRPr="00F82B56">
        <w:rPr>
          <w:b/>
          <w:sz w:val="24"/>
        </w:rPr>
        <w:t>образования</w:t>
      </w:r>
    </w:p>
    <w:p w:rsidR="004046F0" w:rsidRPr="00F82B56" w:rsidRDefault="004046F0" w:rsidP="004046F0">
      <w:pPr>
        <w:pStyle w:val="a3"/>
        <w:spacing w:line="360" w:lineRule="auto"/>
        <w:rPr>
          <w:b/>
        </w:rPr>
      </w:pPr>
    </w:p>
    <w:p w:rsidR="004046F0" w:rsidRPr="00F82B56" w:rsidRDefault="004046F0" w:rsidP="004046F0">
      <w:pPr>
        <w:pStyle w:val="a3"/>
        <w:spacing w:line="360" w:lineRule="auto"/>
        <w:ind w:left="567"/>
        <w:contextualSpacing/>
        <w:jc w:val="both"/>
      </w:pPr>
      <w:r w:rsidRPr="00F82B56">
        <w:t xml:space="preserve">        Назначение</w:t>
      </w:r>
      <w:r w:rsidRPr="00F82B56">
        <w:rPr>
          <w:spacing w:val="1"/>
        </w:rPr>
        <w:t xml:space="preserve"> </w:t>
      </w:r>
      <w:r w:rsidRPr="00F82B56">
        <w:t>плана</w:t>
      </w:r>
      <w:r w:rsidRPr="00F82B56">
        <w:rPr>
          <w:spacing w:val="1"/>
        </w:rPr>
        <w:t xml:space="preserve"> </w:t>
      </w:r>
      <w:r w:rsidRPr="00F82B56">
        <w:t>внеурочной</w:t>
      </w:r>
      <w:r w:rsidRPr="00F82B56">
        <w:rPr>
          <w:spacing w:val="1"/>
        </w:rPr>
        <w:t xml:space="preserve"> </w:t>
      </w:r>
      <w:r w:rsidRPr="00F82B56">
        <w:t>деятельности —</w:t>
      </w:r>
      <w:r w:rsidRPr="00F82B56">
        <w:rPr>
          <w:spacing w:val="1"/>
        </w:rPr>
        <w:t xml:space="preserve"> </w:t>
      </w:r>
      <w:r w:rsidRPr="00F82B56">
        <w:t>психолого-педагогическое</w:t>
      </w:r>
      <w:r w:rsidRPr="00F82B56">
        <w:rPr>
          <w:spacing w:val="1"/>
        </w:rPr>
        <w:t xml:space="preserve"> </w:t>
      </w:r>
      <w:r w:rsidRPr="00F82B56">
        <w:t>сопровождение обучающихся с учетом успешности их обучения, уровня социальной</w:t>
      </w:r>
      <w:r w:rsidRPr="00F82B56">
        <w:rPr>
          <w:spacing w:val="1"/>
        </w:rPr>
        <w:t xml:space="preserve"> </w:t>
      </w:r>
      <w:r w:rsidRPr="00F82B56">
        <w:t>адаптации</w:t>
      </w:r>
      <w:r w:rsidRPr="00F82B56">
        <w:rPr>
          <w:spacing w:val="-4"/>
        </w:rPr>
        <w:t xml:space="preserve"> </w:t>
      </w:r>
      <w:r w:rsidRPr="00F82B56">
        <w:t>и</w:t>
      </w:r>
      <w:r w:rsidRPr="00F82B56">
        <w:rPr>
          <w:spacing w:val="-3"/>
        </w:rPr>
        <w:t xml:space="preserve"> </w:t>
      </w:r>
      <w:r w:rsidRPr="00F82B56">
        <w:t>развития,</w:t>
      </w:r>
      <w:r w:rsidRPr="00F82B56">
        <w:rPr>
          <w:spacing w:val="-5"/>
        </w:rPr>
        <w:t xml:space="preserve"> </w:t>
      </w:r>
      <w:r w:rsidRPr="00F82B56">
        <w:t>индивидуальных</w:t>
      </w:r>
      <w:r w:rsidRPr="00F82B56">
        <w:rPr>
          <w:spacing w:val="-1"/>
        </w:rPr>
        <w:t xml:space="preserve"> </w:t>
      </w:r>
      <w:r w:rsidRPr="00F82B56">
        <w:t>способностей</w:t>
      </w:r>
      <w:r w:rsidRPr="00F82B56">
        <w:rPr>
          <w:spacing w:val="4"/>
        </w:rPr>
        <w:t xml:space="preserve"> </w:t>
      </w:r>
      <w:r w:rsidRPr="00F82B56">
        <w:t>и</w:t>
      </w:r>
      <w:r w:rsidRPr="00F82B56">
        <w:rPr>
          <w:spacing w:val="-4"/>
        </w:rPr>
        <w:t xml:space="preserve"> </w:t>
      </w:r>
      <w:r w:rsidRPr="00F82B56">
        <w:t>познавательных</w:t>
      </w:r>
      <w:r w:rsidRPr="00F82B56">
        <w:rPr>
          <w:spacing w:val="-1"/>
        </w:rPr>
        <w:t xml:space="preserve"> </w:t>
      </w:r>
      <w:r w:rsidRPr="00F82B56">
        <w:t>интересов.</w:t>
      </w:r>
    </w:p>
    <w:p w:rsidR="004046F0" w:rsidRPr="00F82B56" w:rsidRDefault="004046F0" w:rsidP="004046F0">
      <w:pPr>
        <w:pStyle w:val="a3"/>
        <w:spacing w:line="360" w:lineRule="auto"/>
        <w:ind w:left="567"/>
        <w:contextualSpacing/>
        <w:jc w:val="both"/>
      </w:pPr>
    </w:p>
    <w:p w:rsidR="004046F0" w:rsidRPr="00F82B56" w:rsidRDefault="004046F0" w:rsidP="004046F0">
      <w:pPr>
        <w:pStyle w:val="a3"/>
        <w:spacing w:line="360" w:lineRule="auto"/>
        <w:ind w:left="567"/>
        <w:contextualSpacing/>
        <w:jc w:val="both"/>
      </w:pPr>
      <w:r w:rsidRPr="00F82B56">
        <w:t xml:space="preserve">        План внеурочной деятельности МБОУ «Гимназия №27 с татарским языком обучения имени Хади Такташа» Вахитовского района г.Казани сформирован с учетом предоставления права участникам образовательных отношений</w:t>
      </w:r>
      <w:r w:rsidRPr="00F82B56">
        <w:rPr>
          <w:spacing w:val="1"/>
        </w:rPr>
        <w:t xml:space="preserve"> </w:t>
      </w:r>
      <w:r w:rsidRPr="00F82B56">
        <w:t>выбора</w:t>
      </w:r>
      <w:r w:rsidRPr="00F82B56">
        <w:rPr>
          <w:spacing w:val="-2"/>
        </w:rPr>
        <w:t xml:space="preserve"> </w:t>
      </w:r>
      <w:r w:rsidRPr="00F82B56">
        <w:t>направления и содержания</w:t>
      </w:r>
      <w:r w:rsidRPr="00F82B56">
        <w:rPr>
          <w:spacing w:val="1"/>
        </w:rPr>
        <w:t xml:space="preserve"> </w:t>
      </w:r>
      <w:r w:rsidRPr="00F82B56">
        <w:t>учебных</w:t>
      </w:r>
      <w:r w:rsidRPr="00F82B56">
        <w:rPr>
          <w:spacing w:val="1"/>
        </w:rPr>
        <w:t xml:space="preserve"> </w:t>
      </w:r>
      <w:r w:rsidRPr="00F82B56">
        <w:t>курсов.</w:t>
      </w:r>
    </w:p>
    <w:p w:rsidR="004046F0" w:rsidRPr="00F82B56" w:rsidRDefault="004046F0" w:rsidP="004046F0">
      <w:pPr>
        <w:pStyle w:val="a3"/>
        <w:spacing w:line="360" w:lineRule="auto"/>
        <w:ind w:left="567"/>
        <w:contextualSpacing/>
        <w:jc w:val="both"/>
      </w:pPr>
      <w:r w:rsidRPr="00F82B56">
        <w:t xml:space="preserve">        При составлении плана внеурочной деятельности начального общего образования на</w:t>
      </w:r>
      <w:r w:rsidRPr="00F82B56">
        <w:rPr>
          <w:spacing w:val="-57"/>
        </w:rPr>
        <w:t xml:space="preserve"> </w:t>
      </w:r>
      <w:r w:rsidRPr="00F82B56">
        <w:t>2022/2023</w:t>
      </w:r>
      <w:r w:rsidRPr="00F82B56">
        <w:rPr>
          <w:spacing w:val="1"/>
        </w:rPr>
        <w:t xml:space="preserve"> </w:t>
      </w:r>
      <w:r w:rsidRPr="00F82B56">
        <w:t>учебный</w:t>
      </w:r>
      <w:r w:rsidRPr="00F82B56">
        <w:rPr>
          <w:spacing w:val="1"/>
        </w:rPr>
        <w:t xml:space="preserve"> </w:t>
      </w:r>
      <w:r w:rsidRPr="00F82B56">
        <w:t>год</w:t>
      </w:r>
      <w:r w:rsidRPr="00F82B56">
        <w:rPr>
          <w:spacing w:val="1"/>
        </w:rPr>
        <w:t xml:space="preserve"> </w:t>
      </w:r>
      <w:r w:rsidRPr="00F82B56">
        <w:t>МБОУ «Гимназия №27 с татарским языком обучения имени Хади Такташа» Вахитовского района г.Казани</w:t>
      </w:r>
      <w:r w:rsidRPr="00F82B56">
        <w:rPr>
          <w:spacing w:val="1"/>
        </w:rPr>
        <w:t xml:space="preserve"> </w:t>
      </w:r>
      <w:r w:rsidRPr="00F82B56">
        <w:t>руководствовалось</w:t>
      </w:r>
      <w:r w:rsidRPr="00F82B56">
        <w:rPr>
          <w:spacing w:val="1"/>
        </w:rPr>
        <w:t xml:space="preserve"> </w:t>
      </w:r>
      <w:r w:rsidRPr="00F82B56">
        <w:t>следующими</w:t>
      </w:r>
      <w:r w:rsidRPr="00F82B56">
        <w:rPr>
          <w:spacing w:val="1"/>
        </w:rPr>
        <w:t xml:space="preserve"> </w:t>
      </w:r>
      <w:r w:rsidRPr="00F82B56">
        <w:rPr>
          <w:b/>
          <w:i/>
        </w:rPr>
        <w:t>нормативными</w:t>
      </w:r>
      <w:r w:rsidRPr="00F82B56">
        <w:rPr>
          <w:b/>
          <w:i/>
          <w:spacing w:val="-1"/>
        </w:rPr>
        <w:t xml:space="preserve"> </w:t>
      </w:r>
      <w:r w:rsidRPr="00F82B56">
        <w:rPr>
          <w:b/>
          <w:i/>
        </w:rPr>
        <w:t>документами</w:t>
      </w:r>
      <w:r w:rsidRPr="00F82B56">
        <w:t>:</w:t>
      </w:r>
    </w:p>
    <w:p w:rsidR="004046F0" w:rsidRPr="00F82B56" w:rsidRDefault="004046F0" w:rsidP="00E0235C">
      <w:pPr>
        <w:pStyle w:val="a5"/>
        <w:numPr>
          <w:ilvl w:val="3"/>
          <w:numId w:val="75"/>
        </w:numPr>
        <w:tabs>
          <w:tab w:val="left" w:pos="1926"/>
        </w:tabs>
        <w:spacing w:line="360" w:lineRule="auto"/>
        <w:ind w:left="567" w:firstLine="0"/>
        <w:contextualSpacing/>
        <w:jc w:val="both"/>
        <w:rPr>
          <w:sz w:val="24"/>
        </w:rPr>
      </w:pPr>
      <w:r w:rsidRPr="00F82B56">
        <w:rPr>
          <w:sz w:val="24"/>
        </w:rPr>
        <w:t>Федеральный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закон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Российской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Федерации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от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29.12.2012г.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№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273-ФЗ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«Об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образовании</w:t>
      </w:r>
      <w:r w:rsidRPr="00F82B56">
        <w:rPr>
          <w:spacing w:val="-1"/>
          <w:sz w:val="24"/>
        </w:rPr>
        <w:t xml:space="preserve"> </w:t>
      </w:r>
      <w:r w:rsidRPr="00F82B56">
        <w:rPr>
          <w:sz w:val="24"/>
        </w:rPr>
        <w:t>в</w:t>
      </w:r>
      <w:r w:rsidRPr="00F82B56">
        <w:rPr>
          <w:spacing w:val="-1"/>
          <w:sz w:val="24"/>
        </w:rPr>
        <w:t xml:space="preserve"> </w:t>
      </w:r>
      <w:r w:rsidRPr="00F82B56">
        <w:rPr>
          <w:sz w:val="24"/>
        </w:rPr>
        <w:t>Российской Федерации».</w:t>
      </w:r>
    </w:p>
    <w:p w:rsidR="004046F0" w:rsidRPr="00F82B56" w:rsidRDefault="004046F0" w:rsidP="00E0235C">
      <w:pPr>
        <w:pStyle w:val="a5"/>
        <w:numPr>
          <w:ilvl w:val="3"/>
          <w:numId w:val="75"/>
        </w:numPr>
        <w:tabs>
          <w:tab w:val="left" w:pos="1926"/>
        </w:tabs>
        <w:spacing w:line="360" w:lineRule="auto"/>
        <w:ind w:left="567" w:firstLine="0"/>
        <w:contextualSpacing/>
        <w:jc w:val="both"/>
        <w:rPr>
          <w:sz w:val="24"/>
        </w:rPr>
      </w:pPr>
      <w:r w:rsidRPr="00F82B56">
        <w:rPr>
          <w:sz w:val="24"/>
        </w:rPr>
        <w:t>Приказ</w:t>
      </w:r>
      <w:r w:rsidRPr="00F82B56">
        <w:rPr>
          <w:spacing w:val="26"/>
          <w:sz w:val="24"/>
        </w:rPr>
        <w:t xml:space="preserve"> </w:t>
      </w:r>
      <w:r w:rsidRPr="00F82B56">
        <w:rPr>
          <w:sz w:val="24"/>
        </w:rPr>
        <w:t>Министерства</w:t>
      </w:r>
      <w:r w:rsidRPr="00F82B56">
        <w:rPr>
          <w:spacing w:val="24"/>
          <w:sz w:val="24"/>
        </w:rPr>
        <w:t xml:space="preserve"> </w:t>
      </w:r>
      <w:r w:rsidRPr="00F82B56">
        <w:rPr>
          <w:sz w:val="24"/>
        </w:rPr>
        <w:t>образования</w:t>
      </w:r>
      <w:r w:rsidRPr="00F82B56">
        <w:rPr>
          <w:spacing w:val="25"/>
          <w:sz w:val="24"/>
        </w:rPr>
        <w:t xml:space="preserve"> </w:t>
      </w:r>
      <w:r w:rsidRPr="00F82B56">
        <w:rPr>
          <w:sz w:val="24"/>
        </w:rPr>
        <w:t>и</w:t>
      </w:r>
      <w:r w:rsidRPr="00F82B56">
        <w:rPr>
          <w:spacing w:val="25"/>
          <w:sz w:val="24"/>
        </w:rPr>
        <w:t xml:space="preserve"> </w:t>
      </w:r>
      <w:r w:rsidRPr="00F82B56">
        <w:rPr>
          <w:sz w:val="24"/>
        </w:rPr>
        <w:t>науки</w:t>
      </w:r>
      <w:r w:rsidRPr="00F82B56">
        <w:rPr>
          <w:spacing w:val="26"/>
          <w:sz w:val="24"/>
        </w:rPr>
        <w:t xml:space="preserve"> </w:t>
      </w:r>
      <w:r w:rsidRPr="00F82B56">
        <w:rPr>
          <w:sz w:val="24"/>
        </w:rPr>
        <w:t>Российской</w:t>
      </w:r>
      <w:r w:rsidRPr="00F82B56">
        <w:rPr>
          <w:spacing w:val="26"/>
          <w:sz w:val="24"/>
        </w:rPr>
        <w:t xml:space="preserve"> </w:t>
      </w:r>
      <w:r w:rsidRPr="00F82B56">
        <w:rPr>
          <w:sz w:val="24"/>
        </w:rPr>
        <w:t>Федерации</w:t>
      </w:r>
      <w:r w:rsidRPr="00F82B56">
        <w:rPr>
          <w:spacing w:val="25"/>
          <w:sz w:val="24"/>
        </w:rPr>
        <w:t xml:space="preserve"> </w:t>
      </w:r>
      <w:r w:rsidRPr="00F82B56">
        <w:rPr>
          <w:sz w:val="24"/>
        </w:rPr>
        <w:t>от</w:t>
      </w:r>
      <w:r w:rsidRPr="00F82B56">
        <w:rPr>
          <w:spacing w:val="26"/>
          <w:sz w:val="24"/>
        </w:rPr>
        <w:t xml:space="preserve"> </w:t>
      </w:r>
      <w:r w:rsidRPr="00F82B56">
        <w:rPr>
          <w:sz w:val="24"/>
        </w:rPr>
        <w:t>31.05.2021г.</w:t>
      </w:r>
    </w:p>
    <w:p w:rsidR="004046F0" w:rsidRPr="00F82B56" w:rsidRDefault="004046F0" w:rsidP="004046F0">
      <w:pPr>
        <w:pStyle w:val="a3"/>
        <w:spacing w:line="360" w:lineRule="auto"/>
        <w:ind w:left="567"/>
        <w:contextualSpacing/>
        <w:jc w:val="both"/>
      </w:pPr>
      <w:r w:rsidRPr="00F82B56">
        <w:t>№ 286 «Об</w:t>
      </w:r>
      <w:r w:rsidRPr="00F82B56">
        <w:rPr>
          <w:spacing w:val="1"/>
        </w:rPr>
        <w:t xml:space="preserve"> </w:t>
      </w:r>
      <w:r w:rsidRPr="00F82B56">
        <w:t>утверждении и введении в действие федерального государственного</w:t>
      </w:r>
      <w:r w:rsidRPr="00F82B56">
        <w:rPr>
          <w:spacing w:val="1"/>
        </w:rPr>
        <w:t xml:space="preserve"> </w:t>
      </w:r>
      <w:r w:rsidRPr="00F82B56">
        <w:t>образовательного</w:t>
      </w:r>
      <w:r w:rsidRPr="00F82B56">
        <w:rPr>
          <w:spacing w:val="-1"/>
        </w:rPr>
        <w:t xml:space="preserve"> </w:t>
      </w:r>
      <w:r w:rsidRPr="00F82B56">
        <w:t>стандарта</w:t>
      </w:r>
      <w:r w:rsidRPr="00F82B56">
        <w:rPr>
          <w:spacing w:val="-1"/>
        </w:rPr>
        <w:t xml:space="preserve"> </w:t>
      </w:r>
      <w:r w:rsidRPr="00F82B56">
        <w:t>начального</w:t>
      </w:r>
      <w:r w:rsidRPr="00F82B56">
        <w:rPr>
          <w:spacing w:val="-1"/>
        </w:rPr>
        <w:t xml:space="preserve"> </w:t>
      </w:r>
      <w:r w:rsidRPr="00F82B56">
        <w:t>общего</w:t>
      </w:r>
      <w:r w:rsidRPr="00F82B56">
        <w:rPr>
          <w:spacing w:val="-2"/>
        </w:rPr>
        <w:t xml:space="preserve"> </w:t>
      </w:r>
      <w:r w:rsidRPr="00F82B56">
        <w:t>образования»</w:t>
      </w:r>
      <w:r w:rsidRPr="00F82B56">
        <w:rPr>
          <w:spacing w:val="-7"/>
        </w:rPr>
        <w:t xml:space="preserve"> </w:t>
      </w:r>
      <w:r w:rsidRPr="00F82B56">
        <w:t>(с</w:t>
      </w:r>
      <w:r w:rsidRPr="00F82B56">
        <w:rPr>
          <w:spacing w:val="-3"/>
        </w:rPr>
        <w:t xml:space="preserve"> </w:t>
      </w:r>
      <w:r w:rsidRPr="00F82B56">
        <w:t>изменениями).</w:t>
      </w:r>
    </w:p>
    <w:p w:rsidR="004046F0" w:rsidRPr="00F82B56" w:rsidRDefault="004046F0" w:rsidP="00E0235C">
      <w:pPr>
        <w:pStyle w:val="a5"/>
        <w:numPr>
          <w:ilvl w:val="3"/>
          <w:numId w:val="75"/>
        </w:numPr>
        <w:tabs>
          <w:tab w:val="left" w:pos="1926"/>
        </w:tabs>
        <w:spacing w:line="360" w:lineRule="auto"/>
        <w:ind w:left="567" w:firstLine="0"/>
        <w:contextualSpacing/>
        <w:jc w:val="both"/>
        <w:rPr>
          <w:sz w:val="24"/>
        </w:rPr>
      </w:pPr>
      <w:r w:rsidRPr="00F82B56">
        <w:rPr>
          <w:sz w:val="24"/>
        </w:rPr>
        <w:t>Письмо Департамента общего образования Министерства образования и науки РФ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 xml:space="preserve">от </w:t>
      </w:r>
      <w:r w:rsidRPr="00F82B56">
        <w:rPr>
          <w:sz w:val="24"/>
        </w:rPr>
        <w:lastRenderedPageBreak/>
        <w:t>12.05.2011 г. № 03-296 «Об организации внеурочной деятельности при введении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федерального</w:t>
      </w:r>
      <w:r w:rsidRPr="00F82B56">
        <w:rPr>
          <w:spacing w:val="-2"/>
          <w:sz w:val="24"/>
        </w:rPr>
        <w:t xml:space="preserve"> </w:t>
      </w:r>
      <w:r w:rsidRPr="00F82B56">
        <w:rPr>
          <w:sz w:val="24"/>
        </w:rPr>
        <w:t>государственного</w:t>
      </w:r>
      <w:r w:rsidRPr="00F82B56">
        <w:rPr>
          <w:spacing w:val="-2"/>
          <w:sz w:val="24"/>
        </w:rPr>
        <w:t xml:space="preserve"> </w:t>
      </w:r>
      <w:r w:rsidRPr="00F82B56">
        <w:rPr>
          <w:sz w:val="24"/>
        </w:rPr>
        <w:t>образовательного</w:t>
      </w:r>
      <w:r w:rsidRPr="00F82B56">
        <w:rPr>
          <w:spacing w:val="-2"/>
          <w:sz w:val="24"/>
        </w:rPr>
        <w:t xml:space="preserve"> </w:t>
      </w:r>
      <w:r w:rsidRPr="00F82B56">
        <w:rPr>
          <w:sz w:val="24"/>
        </w:rPr>
        <w:t>стандарта</w:t>
      </w:r>
      <w:r w:rsidRPr="00F82B56">
        <w:rPr>
          <w:spacing w:val="-2"/>
          <w:sz w:val="24"/>
        </w:rPr>
        <w:t xml:space="preserve"> </w:t>
      </w:r>
      <w:r w:rsidRPr="00F82B56">
        <w:rPr>
          <w:sz w:val="24"/>
        </w:rPr>
        <w:t>общего</w:t>
      </w:r>
      <w:r w:rsidRPr="00F82B56">
        <w:rPr>
          <w:spacing w:val="-3"/>
          <w:sz w:val="24"/>
        </w:rPr>
        <w:t xml:space="preserve"> </w:t>
      </w:r>
      <w:r w:rsidRPr="00F82B56">
        <w:rPr>
          <w:sz w:val="24"/>
        </w:rPr>
        <w:t>образования»</w:t>
      </w:r>
    </w:p>
    <w:p w:rsidR="004046F0" w:rsidRPr="00F82B56" w:rsidRDefault="004046F0" w:rsidP="00E0235C">
      <w:pPr>
        <w:pStyle w:val="a5"/>
        <w:numPr>
          <w:ilvl w:val="3"/>
          <w:numId w:val="75"/>
        </w:numPr>
        <w:tabs>
          <w:tab w:val="left" w:pos="1926"/>
        </w:tabs>
        <w:spacing w:line="360" w:lineRule="auto"/>
        <w:ind w:left="567" w:firstLine="0"/>
        <w:contextualSpacing/>
        <w:jc w:val="both"/>
        <w:rPr>
          <w:sz w:val="24"/>
        </w:rPr>
      </w:pPr>
      <w:r w:rsidRPr="00F82B56">
        <w:rPr>
          <w:sz w:val="24"/>
        </w:rPr>
        <w:t>Письмо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Департамента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государственной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политики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в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сфере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воспитания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детей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и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молодежи Министерства образования и науки РФ от 18.08.2017 г. № 09-1672 «О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направлении</w:t>
      </w:r>
      <w:r w:rsidRPr="00F82B56">
        <w:rPr>
          <w:spacing w:val="-1"/>
          <w:sz w:val="24"/>
        </w:rPr>
        <w:t xml:space="preserve"> </w:t>
      </w:r>
      <w:r w:rsidRPr="00F82B56">
        <w:rPr>
          <w:sz w:val="24"/>
        </w:rPr>
        <w:t>методических</w:t>
      </w:r>
      <w:r w:rsidRPr="00F82B56">
        <w:rPr>
          <w:spacing w:val="2"/>
          <w:sz w:val="24"/>
        </w:rPr>
        <w:t xml:space="preserve"> </w:t>
      </w:r>
      <w:r w:rsidRPr="00F82B56">
        <w:rPr>
          <w:sz w:val="24"/>
        </w:rPr>
        <w:t>рекомендаций»</w:t>
      </w:r>
    </w:p>
    <w:p w:rsidR="004046F0" w:rsidRPr="00F82B56" w:rsidRDefault="004046F0" w:rsidP="00E0235C">
      <w:pPr>
        <w:pStyle w:val="a5"/>
        <w:numPr>
          <w:ilvl w:val="3"/>
          <w:numId w:val="75"/>
        </w:numPr>
        <w:tabs>
          <w:tab w:val="left" w:pos="1926"/>
        </w:tabs>
        <w:spacing w:line="360" w:lineRule="auto"/>
        <w:ind w:left="567" w:firstLine="0"/>
        <w:contextualSpacing/>
        <w:jc w:val="both"/>
        <w:rPr>
          <w:sz w:val="24"/>
        </w:rPr>
      </w:pPr>
      <w:r w:rsidRPr="00F82B56">
        <w:rPr>
          <w:sz w:val="24"/>
        </w:rPr>
        <w:t>Приказ Министерства просвещения РФ от 22.03.2021 года №115 «Об утверждении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Порядка организации и осуществления образовательной деятельности по основным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общеобразовательным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программам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–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образовательным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программам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начального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общего,</w:t>
      </w:r>
      <w:r w:rsidRPr="00F82B56">
        <w:rPr>
          <w:spacing w:val="-2"/>
          <w:sz w:val="24"/>
        </w:rPr>
        <w:t xml:space="preserve"> </w:t>
      </w:r>
      <w:r w:rsidRPr="00F82B56">
        <w:rPr>
          <w:sz w:val="24"/>
        </w:rPr>
        <w:t>основного общего</w:t>
      </w:r>
      <w:r w:rsidRPr="00F82B56">
        <w:rPr>
          <w:spacing w:val="-2"/>
          <w:sz w:val="24"/>
        </w:rPr>
        <w:t xml:space="preserve"> </w:t>
      </w:r>
      <w:r w:rsidRPr="00F82B56">
        <w:rPr>
          <w:sz w:val="24"/>
        </w:rPr>
        <w:t>и среднего</w:t>
      </w:r>
      <w:r w:rsidRPr="00F82B56">
        <w:rPr>
          <w:spacing w:val="-1"/>
          <w:sz w:val="24"/>
        </w:rPr>
        <w:t xml:space="preserve"> </w:t>
      </w:r>
      <w:r w:rsidRPr="00F82B56">
        <w:rPr>
          <w:sz w:val="24"/>
        </w:rPr>
        <w:t>общего образования».</w:t>
      </w:r>
    </w:p>
    <w:p w:rsidR="004046F0" w:rsidRPr="00F82B56" w:rsidRDefault="004046F0" w:rsidP="00E0235C">
      <w:pPr>
        <w:pStyle w:val="a5"/>
        <w:numPr>
          <w:ilvl w:val="3"/>
          <w:numId w:val="75"/>
        </w:numPr>
        <w:tabs>
          <w:tab w:val="left" w:pos="1926"/>
        </w:tabs>
        <w:spacing w:line="360" w:lineRule="auto"/>
        <w:ind w:left="567" w:firstLine="0"/>
        <w:contextualSpacing/>
        <w:jc w:val="both"/>
        <w:rPr>
          <w:sz w:val="24"/>
        </w:rPr>
      </w:pPr>
      <w:r w:rsidRPr="00F82B56">
        <w:rPr>
          <w:sz w:val="24"/>
        </w:rPr>
        <w:t>Санитарных правил СП 2.4.3648-20 «Санитарно-эпидемиологические требования к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организациям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воспитания и обучения, отдыха и оздоровления детей и молодежи»,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утверждённых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постановлением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Главного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государственного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санитарного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врача</w:t>
      </w:r>
      <w:r w:rsidRPr="00F82B56">
        <w:rPr>
          <w:spacing w:val="-57"/>
          <w:sz w:val="24"/>
        </w:rPr>
        <w:t xml:space="preserve"> </w:t>
      </w:r>
      <w:r w:rsidRPr="00F82B56">
        <w:rPr>
          <w:sz w:val="24"/>
        </w:rPr>
        <w:t>Российской</w:t>
      </w:r>
      <w:r w:rsidRPr="00F82B56">
        <w:rPr>
          <w:spacing w:val="-1"/>
          <w:sz w:val="24"/>
        </w:rPr>
        <w:t xml:space="preserve"> </w:t>
      </w:r>
      <w:r w:rsidRPr="00F82B56">
        <w:rPr>
          <w:sz w:val="24"/>
        </w:rPr>
        <w:t>Федерации</w:t>
      </w:r>
      <w:r w:rsidRPr="00F82B56">
        <w:rPr>
          <w:spacing w:val="-2"/>
          <w:sz w:val="24"/>
        </w:rPr>
        <w:t xml:space="preserve"> </w:t>
      </w:r>
      <w:r w:rsidRPr="00F82B56">
        <w:rPr>
          <w:sz w:val="24"/>
        </w:rPr>
        <w:t>от 28.09.2020 №28;</w:t>
      </w:r>
    </w:p>
    <w:p w:rsidR="004046F0" w:rsidRPr="00F82B56" w:rsidRDefault="004046F0" w:rsidP="00E0235C">
      <w:pPr>
        <w:pStyle w:val="a5"/>
        <w:numPr>
          <w:ilvl w:val="3"/>
          <w:numId w:val="75"/>
        </w:numPr>
        <w:tabs>
          <w:tab w:val="left" w:pos="1926"/>
        </w:tabs>
        <w:spacing w:line="360" w:lineRule="auto"/>
        <w:ind w:left="567" w:firstLine="0"/>
        <w:contextualSpacing/>
        <w:jc w:val="both"/>
        <w:rPr>
          <w:sz w:val="24"/>
        </w:rPr>
      </w:pPr>
      <w:r w:rsidRPr="00F82B56">
        <w:rPr>
          <w:sz w:val="24"/>
        </w:rPr>
        <w:t>Санитарных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правил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и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норм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СанПин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1.2.3685-21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«Гигиенические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нормативы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и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требования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к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обеспечению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безопасности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и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(или)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безвредности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для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человека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факторов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среды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обитания»,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утверждённых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постановлением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Главного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государственного</w:t>
      </w:r>
      <w:r w:rsidRPr="00F82B56">
        <w:rPr>
          <w:spacing w:val="-2"/>
          <w:sz w:val="24"/>
        </w:rPr>
        <w:t xml:space="preserve"> </w:t>
      </w:r>
      <w:r w:rsidRPr="00F82B56">
        <w:rPr>
          <w:sz w:val="24"/>
        </w:rPr>
        <w:t>санитарного</w:t>
      </w:r>
      <w:r w:rsidRPr="00F82B56">
        <w:rPr>
          <w:spacing w:val="-1"/>
          <w:sz w:val="24"/>
        </w:rPr>
        <w:t xml:space="preserve"> </w:t>
      </w:r>
      <w:r w:rsidRPr="00F82B56">
        <w:rPr>
          <w:sz w:val="24"/>
        </w:rPr>
        <w:t>врача</w:t>
      </w:r>
      <w:r w:rsidRPr="00F82B56">
        <w:rPr>
          <w:spacing w:val="-2"/>
          <w:sz w:val="24"/>
        </w:rPr>
        <w:t xml:space="preserve"> </w:t>
      </w:r>
      <w:r w:rsidRPr="00F82B56">
        <w:rPr>
          <w:sz w:val="24"/>
        </w:rPr>
        <w:t>Российской</w:t>
      </w:r>
      <w:r w:rsidRPr="00F82B56">
        <w:rPr>
          <w:spacing w:val="-2"/>
          <w:sz w:val="24"/>
        </w:rPr>
        <w:t xml:space="preserve"> </w:t>
      </w:r>
      <w:r w:rsidRPr="00F82B56">
        <w:rPr>
          <w:sz w:val="24"/>
        </w:rPr>
        <w:t>Федерации</w:t>
      </w:r>
      <w:r w:rsidRPr="00F82B56">
        <w:rPr>
          <w:spacing w:val="-1"/>
          <w:sz w:val="24"/>
        </w:rPr>
        <w:t xml:space="preserve"> </w:t>
      </w:r>
      <w:r w:rsidRPr="00F82B56">
        <w:rPr>
          <w:sz w:val="24"/>
        </w:rPr>
        <w:t>от</w:t>
      </w:r>
      <w:r w:rsidRPr="00F82B56">
        <w:rPr>
          <w:spacing w:val="-1"/>
          <w:sz w:val="24"/>
        </w:rPr>
        <w:t xml:space="preserve"> </w:t>
      </w:r>
      <w:r w:rsidRPr="00F82B56">
        <w:rPr>
          <w:sz w:val="24"/>
        </w:rPr>
        <w:t>28.01.2021</w:t>
      </w:r>
      <w:r w:rsidRPr="00F82B56">
        <w:rPr>
          <w:spacing w:val="-1"/>
          <w:sz w:val="24"/>
        </w:rPr>
        <w:t xml:space="preserve"> </w:t>
      </w:r>
      <w:r w:rsidRPr="00F82B56">
        <w:rPr>
          <w:sz w:val="24"/>
        </w:rPr>
        <w:t>№2;</w:t>
      </w:r>
    </w:p>
    <w:p w:rsidR="004046F0" w:rsidRPr="00F82B56" w:rsidRDefault="004046F0" w:rsidP="00E0235C">
      <w:pPr>
        <w:pStyle w:val="a5"/>
        <w:numPr>
          <w:ilvl w:val="3"/>
          <w:numId w:val="75"/>
        </w:numPr>
        <w:tabs>
          <w:tab w:val="left" w:pos="1988"/>
        </w:tabs>
        <w:spacing w:line="360" w:lineRule="auto"/>
        <w:ind w:left="567" w:firstLine="0"/>
        <w:contextualSpacing/>
        <w:jc w:val="both"/>
        <w:rPr>
          <w:sz w:val="24"/>
        </w:rPr>
      </w:pPr>
      <w:r w:rsidRPr="00F82B56">
        <w:tab/>
      </w:r>
      <w:r w:rsidRPr="00F82B56">
        <w:rPr>
          <w:sz w:val="24"/>
        </w:rPr>
        <w:t>Письмо Минпросвещения России от 07 мая 2020 г. № ВБ 976/04 «О реализации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курсов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внеурочной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деятельности,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программ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воспитания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и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социализации,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дополнительных общеразвивающих программ с использованием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дистанционных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образовательных</w:t>
      </w:r>
      <w:r w:rsidRPr="00F82B56">
        <w:rPr>
          <w:spacing w:val="-2"/>
          <w:sz w:val="24"/>
        </w:rPr>
        <w:t xml:space="preserve"> </w:t>
      </w:r>
      <w:r w:rsidRPr="00F82B56">
        <w:rPr>
          <w:sz w:val="24"/>
        </w:rPr>
        <w:t>технологий»</w:t>
      </w:r>
    </w:p>
    <w:p w:rsidR="004046F0" w:rsidRPr="00F82B56" w:rsidRDefault="004046F0" w:rsidP="004046F0">
      <w:pPr>
        <w:pStyle w:val="a3"/>
        <w:spacing w:line="360" w:lineRule="auto"/>
        <w:ind w:left="567"/>
        <w:contextualSpacing/>
        <w:jc w:val="both"/>
      </w:pPr>
    </w:p>
    <w:p w:rsidR="004046F0" w:rsidRPr="00F82B56" w:rsidRDefault="004046F0" w:rsidP="004046F0">
      <w:pPr>
        <w:pStyle w:val="a3"/>
        <w:spacing w:line="360" w:lineRule="auto"/>
        <w:ind w:left="567"/>
        <w:contextualSpacing/>
        <w:jc w:val="both"/>
      </w:pPr>
      <w:r w:rsidRPr="00F82B56">
        <w:t>Внеурочная</w:t>
      </w:r>
      <w:r w:rsidRPr="00F82B56">
        <w:rPr>
          <w:spacing w:val="1"/>
        </w:rPr>
        <w:t xml:space="preserve"> </w:t>
      </w:r>
      <w:r w:rsidRPr="00F82B56">
        <w:t>деятельность</w:t>
      </w:r>
      <w:r w:rsidRPr="00F82B56">
        <w:rPr>
          <w:spacing w:val="1"/>
        </w:rPr>
        <w:t xml:space="preserve"> </w:t>
      </w:r>
      <w:r w:rsidRPr="00F82B56">
        <w:t>направлена</w:t>
      </w:r>
      <w:r w:rsidRPr="00F82B56">
        <w:rPr>
          <w:spacing w:val="1"/>
        </w:rPr>
        <w:t xml:space="preserve"> </w:t>
      </w:r>
      <w:r w:rsidRPr="00F82B56">
        <w:t>на</w:t>
      </w:r>
      <w:r w:rsidRPr="00F82B56">
        <w:rPr>
          <w:spacing w:val="1"/>
        </w:rPr>
        <w:t xml:space="preserve"> </w:t>
      </w:r>
      <w:r w:rsidRPr="00F82B56">
        <w:t>достижение</w:t>
      </w:r>
      <w:r w:rsidRPr="00F82B56">
        <w:rPr>
          <w:spacing w:val="1"/>
        </w:rPr>
        <w:t xml:space="preserve"> </w:t>
      </w:r>
      <w:r w:rsidRPr="00F82B56">
        <w:t>планируемых</w:t>
      </w:r>
      <w:r w:rsidRPr="00F82B56">
        <w:rPr>
          <w:spacing w:val="61"/>
        </w:rPr>
        <w:t xml:space="preserve"> </w:t>
      </w:r>
      <w:r w:rsidRPr="00F82B56">
        <w:t>результатов</w:t>
      </w:r>
      <w:r w:rsidRPr="00F82B56">
        <w:rPr>
          <w:spacing w:val="1"/>
        </w:rPr>
        <w:t xml:space="preserve"> </w:t>
      </w:r>
      <w:r w:rsidRPr="00F82B56">
        <w:t>освоения</w:t>
      </w:r>
      <w:r w:rsidRPr="00F82B56">
        <w:rPr>
          <w:spacing w:val="1"/>
        </w:rPr>
        <w:t xml:space="preserve"> </w:t>
      </w:r>
      <w:r w:rsidRPr="00F82B56">
        <w:t>программы</w:t>
      </w:r>
      <w:r w:rsidRPr="00F82B56">
        <w:rPr>
          <w:spacing w:val="1"/>
        </w:rPr>
        <w:t xml:space="preserve"> </w:t>
      </w:r>
      <w:r w:rsidRPr="00F82B56">
        <w:t>начального</w:t>
      </w:r>
      <w:r w:rsidRPr="00F82B56">
        <w:rPr>
          <w:spacing w:val="1"/>
        </w:rPr>
        <w:t xml:space="preserve"> </w:t>
      </w:r>
      <w:r w:rsidRPr="00F82B56">
        <w:t>общего</w:t>
      </w:r>
      <w:r w:rsidRPr="00F82B56">
        <w:rPr>
          <w:spacing w:val="1"/>
        </w:rPr>
        <w:t xml:space="preserve"> </w:t>
      </w:r>
      <w:r w:rsidRPr="00F82B56">
        <w:t>образования</w:t>
      </w:r>
      <w:r w:rsidRPr="00F82B56">
        <w:rPr>
          <w:spacing w:val="1"/>
        </w:rPr>
        <w:t xml:space="preserve"> </w:t>
      </w:r>
      <w:r w:rsidRPr="00F82B56">
        <w:t>с</w:t>
      </w:r>
      <w:r w:rsidRPr="00F82B56">
        <w:rPr>
          <w:spacing w:val="1"/>
        </w:rPr>
        <w:t xml:space="preserve"> </w:t>
      </w:r>
      <w:r w:rsidRPr="00F82B56">
        <w:t>учетом</w:t>
      </w:r>
      <w:r w:rsidRPr="00F82B56">
        <w:rPr>
          <w:spacing w:val="1"/>
        </w:rPr>
        <w:t xml:space="preserve"> </w:t>
      </w:r>
      <w:r w:rsidRPr="00F82B56">
        <w:t>выбора</w:t>
      </w:r>
      <w:r w:rsidRPr="00F82B56">
        <w:rPr>
          <w:spacing w:val="1"/>
        </w:rPr>
        <w:t xml:space="preserve"> </w:t>
      </w:r>
      <w:r w:rsidRPr="00F82B56">
        <w:t>участниками</w:t>
      </w:r>
      <w:r w:rsidRPr="00F82B56">
        <w:rPr>
          <w:spacing w:val="1"/>
        </w:rPr>
        <w:t xml:space="preserve"> </w:t>
      </w:r>
      <w:r w:rsidRPr="00F82B56">
        <w:t>образовательных</w:t>
      </w:r>
      <w:r w:rsidRPr="00F82B56">
        <w:rPr>
          <w:spacing w:val="1"/>
        </w:rPr>
        <w:t xml:space="preserve"> </w:t>
      </w:r>
      <w:r w:rsidRPr="00F82B56">
        <w:t>отношений</w:t>
      </w:r>
      <w:r w:rsidRPr="00F82B56">
        <w:rPr>
          <w:spacing w:val="1"/>
        </w:rPr>
        <w:t xml:space="preserve"> </w:t>
      </w:r>
      <w:r w:rsidRPr="00F82B56">
        <w:t>учебных</w:t>
      </w:r>
      <w:r w:rsidRPr="00F82B56">
        <w:rPr>
          <w:spacing w:val="1"/>
        </w:rPr>
        <w:t xml:space="preserve"> </w:t>
      </w:r>
      <w:r w:rsidRPr="00F82B56">
        <w:t>курсов</w:t>
      </w:r>
      <w:r w:rsidRPr="00F82B56">
        <w:rPr>
          <w:spacing w:val="1"/>
        </w:rPr>
        <w:t xml:space="preserve"> </w:t>
      </w:r>
      <w:r w:rsidRPr="00F82B56">
        <w:t>внеурочной</w:t>
      </w:r>
      <w:r w:rsidRPr="00F82B56">
        <w:rPr>
          <w:spacing w:val="1"/>
        </w:rPr>
        <w:t xml:space="preserve"> </w:t>
      </w:r>
      <w:r w:rsidRPr="00F82B56">
        <w:t>деятельности</w:t>
      </w:r>
      <w:r w:rsidRPr="00F82B56">
        <w:rPr>
          <w:spacing w:val="1"/>
        </w:rPr>
        <w:t xml:space="preserve"> </w:t>
      </w:r>
      <w:r w:rsidRPr="00F82B56">
        <w:t>из</w:t>
      </w:r>
      <w:r w:rsidRPr="00F82B56">
        <w:rPr>
          <w:spacing w:val="1"/>
        </w:rPr>
        <w:t xml:space="preserve"> </w:t>
      </w:r>
      <w:r w:rsidRPr="00F82B56">
        <w:t>перечня,</w:t>
      </w:r>
      <w:r w:rsidRPr="00F82B56">
        <w:rPr>
          <w:spacing w:val="1"/>
        </w:rPr>
        <w:t xml:space="preserve"> </w:t>
      </w:r>
      <w:r w:rsidRPr="00F82B56">
        <w:t>предлагаемого</w:t>
      </w:r>
      <w:r w:rsidRPr="00F82B56">
        <w:rPr>
          <w:spacing w:val="-2"/>
        </w:rPr>
        <w:t xml:space="preserve"> </w:t>
      </w:r>
      <w:r w:rsidRPr="00F82B56">
        <w:t>МБОУ «Гимназия №27 с татарским языком обучения имени Хади Такташа» Вахитовского района г. Казани.</w:t>
      </w:r>
    </w:p>
    <w:p w:rsidR="004046F0" w:rsidRPr="00F82B56" w:rsidRDefault="004046F0" w:rsidP="004046F0">
      <w:pPr>
        <w:pStyle w:val="a3"/>
        <w:spacing w:line="360" w:lineRule="auto"/>
        <w:ind w:left="567" w:right="132"/>
        <w:jc w:val="both"/>
        <w:rPr>
          <w:spacing w:val="1"/>
        </w:rPr>
      </w:pPr>
      <w:r>
        <w:t xml:space="preserve">        </w:t>
      </w:r>
      <w:r w:rsidRPr="00F82B56">
        <w:t>Основными задачами организации внеурочной деятельности являются следующие:</w:t>
      </w:r>
      <w:r w:rsidRPr="00F82B56">
        <w:rPr>
          <w:spacing w:val="1"/>
        </w:rPr>
        <w:t xml:space="preserve"> </w:t>
      </w:r>
    </w:p>
    <w:p w:rsidR="004046F0" w:rsidRPr="00F82B56" w:rsidRDefault="004046F0" w:rsidP="004046F0">
      <w:pPr>
        <w:pStyle w:val="a3"/>
        <w:spacing w:line="360" w:lineRule="auto"/>
        <w:ind w:left="567" w:right="132"/>
        <w:jc w:val="both"/>
      </w:pPr>
      <w:r w:rsidRPr="00F82B56">
        <w:rPr>
          <w:spacing w:val="1"/>
        </w:rPr>
        <w:t xml:space="preserve">    </w:t>
      </w:r>
      <w:r w:rsidRPr="00F82B56">
        <w:t>1) поддержка</w:t>
      </w:r>
      <w:r w:rsidRPr="00F82B56">
        <w:rPr>
          <w:spacing w:val="50"/>
        </w:rPr>
        <w:t xml:space="preserve"> </w:t>
      </w:r>
      <w:r w:rsidRPr="00F82B56">
        <w:t>учебной</w:t>
      </w:r>
      <w:r w:rsidRPr="00F82B56">
        <w:rPr>
          <w:spacing w:val="49"/>
        </w:rPr>
        <w:t xml:space="preserve"> </w:t>
      </w:r>
      <w:r w:rsidRPr="00F82B56">
        <w:t>деятельности</w:t>
      </w:r>
      <w:r w:rsidRPr="00F82B56">
        <w:rPr>
          <w:spacing w:val="50"/>
        </w:rPr>
        <w:t xml:space="preserve"> </w:t>
      </w:r>
      <w:r w:rsidRPr="00F82B56">
        <w:t>обучающихся</w:t>
      </w:r>
      <w:r w:rsidRPr="00F82B56">
        <w:rPr>
          <w:spacing w:val="48"/>
        </w:rPr>
        <w:t xml:space="preserve"> </w:t>
      </w:r>
      <w:r w:rsidRPr="00F82B56">
        <w:t>в</w:t>
      </w:r>
      <w:r w:rsidRPr="00F82B56">
        <w:rPr>
          <w:spacing w:val="48"/>
        </w:rPr>
        <w:t xml:space="preserve"> </w:t>
      </w:r>
      <w:r w:rsidRPr="00F82B56">
        <w:t>достижении</w:t>
      </w:r>
      <w:r w:rsidRPr="00F82B56">
        <w:rPr>
          <w:spacing w:val="47"/>
        </w:rPr>
        <w:t xml:space="preserve"> </w:t>
      </w:r>
      <w:r w:rsidRPr="00F82B56">
        <w:t>планируемых</w:t>
      </w:r>
    </w:p>
    <w:p w:rsidR="004046F0" w:rsidRPr="00F82B56" w:rsidRDefault="004046F0" w:rsidP="004046F0">
      <w:pPr>
        <w:pStyle w:val="a3"/>
        <w:spacing w:line="360" w:lineRule="auto"/>
        <w:ind w:left="567"/>
        <w:jc w:val="both"/>
      </w:pPr>
      <w:r w:rsidRPr="00F82B56">
        <w:t>результатов</w:t>
      </w:r>
      <w:r w:rsidRPr="00F82B56">
        <w:rPr>
          <w:spacing w:val="-3"/>
        </w:rPr>
        <w:t xml:space="preserve"> </w:t>
      </w:r>
      <w:r w:rsidRPr="00F82B56">
        <w:t>освоения</w:t>
      </w:r>
      <w:r w:rsidRPr="00F82B56">
        <w:rPr>
          <w:spacing w:val="-1"/>
        </w:rPr>
        <w:t xml:space="preserve"> </w:t>
      </w:r>
      <w:r w:rsidRPr="00F82B56">
        <w:t>программы</w:t>
      </w:r>
      <w:r w:rsidRPr="00F82B56">
        <w:rPr>
          <w:spacing w:val="-3"/>
        </w:rPr>
        <w:t xml:space="preserve"> </w:t>
      </w:r>
      <w:r w:rsidRPr="00F82B56">
        <w:t>начального</w:t>
      </w:r>
      <w:r w:rsidRPr="00F82B56">
        <w:rPr>
          <w:spacing w:val="-2"/>
        </w:rPr>
        <w:t xml:space="preserve"> </w:t>
      </w:r>
      <w:r w:rsidRPr="00F82B56">
        <w:t>общего</w:t>
      </w:r>
      <w:r w:rsidRPr="00F82B56">
        <w:rPr>
          <w:spacing w:val="-3"/>
        </w:rPr>
        <w:t xml:space="preserve"> </w:t>
      </w:r>
      <w:r w:rsidRPr="00F82B56">
        <w:t>образования;</w:t>
      </w:r>
    </w:p>
    <w:p w:rsidR="004046F0" w:rsidRPr="00F82B56" w:rsidRDefault="004046F0" w:rsidP="00E0235C">
      <w:pPr>
        <w:pStyle w:val="a5"/>
        <w:numPr>
          <w:ilvl w:val="0"/>
          <w:numId w:val="74"/>
        </w:numPr>
        <w:tabs>
          <w:tab w:val="left" w:pos="1711"/>
        </w:tabs>
        <w:spacing w:line="360" w:lineRule="auto"/>
        <w:ind w:left="567" w:right="132" w:firstLine="228"/>
        <w:jc w:val="both"/>
        <w:rPr>
          <w:sz w:val="24"/>
        </w:rPr>
      </w:pPr>
      <w:r w:rsidRPr="00F82B56">
        <w:rPr>
          <w:sz w:val="24"/>
        </w:rPr>
        <w:t> совершенствование навыков общения со сверстниками и коммуникативных умений в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разновозрастной</w:t>
      </w:r>
      <w:r w:rsidRPr="00F82B56">
        <w:rPr>
          <w:spacing w:val="-1"/>
          <w:sz w:val="24"/>
        </w:rPr>
        <w:t xml:space="preserve"> </w:t>
      </w:r>
      <w:r w:rsidRPr="00F82B56">
        <w:rPr>
          <w:sz w:val="24"/>
        </w:rPr>
        <w:t>школьной среде;</w:t>
      </w:r>
    </w:p>
    <w:p w:rsidR="004046F0" w:rsidRPr="00F82B56" w:rsidRDefault="004046F0" w:rsidP="00E0235C">
      <w:pPr>
        <w:pStyle w:val="a5"/>
        <w:numPr>
          <w:ilvl w:val="0"/>
          <w:numId w:val="74"/>
        </w:numPr>
        <w:tabs>
          <w:tab w:val="left" w:pos="1711"/>
        </w:tabs>
        <w:spacing w:line="360" w:lineRule="auto"/>
        <w:ind w:left="567" w:right="131" w:firstLine="228"/>
        <w:jc w:val="both"/>
        <w:rPr>
          <w:sz w:val="24"/>
        </w:rPr>
      </w:pPr>
      <w:r w:rsidRPr="00F82B56">
        <w:rPr>
          <w:sz w:val="24"/>
        </w:rPr>
        <w:t> формирование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навыков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организации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своей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жизнедеятельности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с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учетом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правил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безопасного</w:t>
      </w:r>
      <w:r w:rsidRPr="00F82B56">
        <w:rPr>
          <w:spacing w:val="-1"/>
          <w:sz w:val="24"/>
        </w:rPr>
        <w:t xml:space="preserve"> </w:t>
      </w:r>
      <w:r w:rsidRPr="00F82B56">
        <w:rPr>
          <w:sz w:val="24"/>
        </w:rPr>
        <w:t>образа</w:t>
      </w:r>
      <w:r w:rsidRPr="00F82B56">
        <w:rPr>
          <w:spacing w:val="-1"/>
          <w:sz w:val="24"/>
        </w:rPr>
        <w:t xml:space="preserve"> </w:t>
      </w:r>
      <w:r w:rsidRPr="00F82B56">
        <w:rPr>
          <w:sz w:val="24"/>
        </w:rPr>
        <w:t>жизни;</w:t>
      </w:r>
    </w:p>
    <w:p w:rsidR="004046F0" w:rsidRPr="00F82B56" w:rsidRDefault="004046F0" w:rsidP="00E0235C">
      <w:pPr>
        <w:pStyle w:val="a5"/>
        <w:numPr>
          <w:ilvl w:val="0"/>
          <w:numId w:val="74"/>
        </w:numPr>
        <w:tabs>
          <w:tab w:val="left" w:pos="1711"/>
        </w:tabs>
        <w:spacing w:line="360" w:lineRule="auto"/>
        <w:ind w:left="567" w:right="133" w:firstLine="228"/>
        <w:jc w:val="both"/>
        <w:rPr>
          <w:sz w:val="24"/>
        </w:rPr>
      </w:pPr>
      <w:r w:rsidRPr="00F82B56">
        <w:rPr>
          <w:sz w:val="24"/>
        </w:rPr>
        <w:t> повышение общей культуры обучающихся, углубление их интереса к познавательной</w:t>
      </w:r>
      <w:r w:rsidRPr="00F82B56">
        <w:rPr>
          <w:spacing w:val="-57"/>
          <w:sz w:val="24"/>
        </w:rPr>
        <w:t xml:space="preserve"> </w:t>
      </w:r>
      <w:r w:rsidRPr="00F82B56">
        <w:rPr>
          <w:sz w:val="24"/>
        </w:rPr>
        <w:t>и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проектно-исследовательской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деятельности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с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учетом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возрастных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и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индивидуальных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lastRenderedPageBreak/>
        <w:t>особенностей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участников;</w:t>
      </w:r>
    </w:p>
    <w:p w:rsidR="004046F0" w:rsidRPr="00F82B56" w:rsidRDefault="004046F0" w:rsidP="00E0235C">
      <w:pPr>
        <w:pStyle w:val="a5"/>
        <w:numPr>
          <w:ilvl w:val="0"/>
          <w:numId w:val="74"/>
        </w:numPr>
        <w:tabs>
          <w:tab w:val="left" w:pos="1711"/>
        </w:tabs>
        <w:spacing w:line="360" w:lineRule="auto"/>
        <w:ind w:left="567" w:right="126" w:firstLine="228"/>
        <w:jc w:val="both"/>
        <w:rPr>
          <w:sz w:val="24"/>
        </w:rPr>
      </w:pPr>
      <w:r w:rsidRPr="00F82B56">
        <w:rPr>
          <w:sz w:val="24"/>
        </w:rPr>
        <w:t> развитие навыков совместной деятельности со сверстниками, становление качеств,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обеспечивающих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успешность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участия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в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коллективном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труде: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умение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договариваться,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подчиняться, руководить, проявлять инициативу, ответственность; становление умений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командной</w:t>
      </w:r>
      <w:r w:rsidRPr="00F82B56">
        <w:rPr>
          <w:spacing w:val="-1"/>
          <w:sz w:val="24"/>
        </w:rPr>
        <w:t xml:space="preserve"> </w:t>
      </w:r>
      <w:r w:rsidRPr="00F82B56">
        <w:rPr>
          <w:sz w:val="24"/>
        </w:rPr>
        <w:t>работы;</w:t>
      </w:r>
    </w:p>
    <w:p w:rsidR="004046F0" w:rsidRPr="00F82B56" w:rsidRDefault="004046F0" w:rsidP="00E0235C">
      <w:pPr>
        <w:pStyle w:val="a5"/>
        <w:numPr>
          <w:ilvl w:val="0"/>
          <w:numId w:val="74"/>
        </w:numPr>
        <w:tabs>
          <w:tab w:val="left" w:pos="1711"/>
        </w:tabs>
        <w:spacing w:line="360" w:lineRule="auto"/>
        <w:ind w:left="567" w:right="122" w:firstLine="228"/>
        <w:jc w:val="both"/>
        <w:rPr>
          <w:sz w:val="24"/>
        </w:rPr>
      </w:pPr>
      <w:r w:rsidRPr="00F82B56">
        <w:rPr>
          <w:sz w:val="24"/>
        </w:rPr>
        <w:t> поддержка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детских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объединений,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формирование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умений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ученического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самоуправления;</w:t>
      </w:r>
    </w:p>
    <w:p w:rsidR="004046F0" w:rsidRPr="00F82B56" w:rsidRDefault="004046F0" w:rsidP="00E0235C">
      <w:pPr>
        <w:pStyle w:val="a5"/>
        <w:numPr>
          <w:ilvl w:val="0"/>
          <w:numId w:val="74"/>
        </w:numPr>
        <w:tabs>
          <w:tab w:val="left" w:pos="1711"/>
        </w:tabs>
        <w:spacing w:line="360" w:lineRule="auto"/>
        <w:ind w:left="993"/>
        <w:jc w:val="both"/>
        <w:rPr>
          <w:sz w:val="24"/>
        </w:rPr>
      </w:pPr>
      <w:r w:rsidRPr="00F82B56">
        <w:rPr>
          <w:sz w:val="24"/>
        </w:rPr>
        <w:t> формирование</w:t>
      </w:r>
      <w:r w:rsidRPr="00F82B56">
        <w:rPr>
          <w:spacing w:val="-5"/>
          <w:sz w:val="24"/>
        </w:rPr>
        <w:t xml:space="preserve"> </w:t>
      </w:r>
      <w:r w:rsidRPr="00F82B56">
        <w:rPr>
          <w:sz w:val="24"/>
        </w:rPr>
        <w:t>культуры</w:t>
      </w:r>
      <w:r w:rsidRPr="00F82B56">
        <w:rPr>
          <w:spacing w:val="-3"/>
          <w:sz w:val="24"/>
        </w:rPr>
        <w:t xml:space="preserve"> </w:t>
      </w:r>
      <w:r w:rsidRPr="00F82B56">
        <w:rPr>
          <w:sz w:val="24"/>
        </w:rPr>
        <w:t>поведения</w:t>
      </w:r>
      <w:r w:rsidRPr="00F82B56">
        <w:rPr>
          <w:spacing w:val="-3"/>
          <w:sz w:val="24"/>
        </w:rPr>
        <w:t xml:space="preserve"> </w:t>
      </w:r>
      <w:r w:rsidRPr="00F82B56">
        <w:rPr>
          <w:sz w:val="24"/>
        </w:rPr>
        <w:t>в</w:t>
      </w:r>
      <w:r w:rsidRPr="00F82B56">
        <w:rPr>
          <w:spacing w:val="-4"/>
          <w:sz w:val="24"/>
        </w:rPr>
        <w:t xml:space="preserve"> </w:t>
      </w:r>
      <w:r w:rsidRPr="00F82B56">
        <w:rPr>
          <w:sz w:val="24"/>
        </w:rPr>
        <w:t>информационной</w:t>
      </w:r>
      <w:r w:rsidRPr="00F82B56">
        <w:rPr>
          <w:spacing w:val="-3"/>
          <w:sz w:val="24"/>
        </w:rPr>
        <w:t xml:space="preserve"> </w:t>
      </w:r>
      <w:r w:rsidRPr="00F82B56">
        <w:rPr>
          <w:sz w:val="24"/>
        </w:rPr>
        <w:t>среде.</w:t>
      </w:r>
    </w:p>
    <w:p w:rsidR="004046F0" w:rsidRPr="00F82B56" w:rsidRDefault="004046F0" w:rsidP="004046F0">
      <w:pPr>
        <w:pStyle w:val="a3"/>
        <w:spacing w:line="360" w:lineRule="auto"/>
        <w:ind w:left="567" w:right="128" w:firstLine="228"/>
        <w:jc w:val="both"/>
      </w:pPr>
      <w:r w:rsidRPr="00F82B56">
        <w:t xml:space="preserve">   План внеурочной деятельности определяет формы организации и объем внеурочной</w:t>
      </w:r>
      <w:r w:rsidRPr="00F82B56">
        <w:rPr>
          <w:spacing w:val="1"/>
        </w:rPr>
        <w:t xml:space="preserve"> </w:t>
      </w:r>
      <w:r w:rsidRPr="00F82B56">
        <w:t>деятельности</w:t>
      </w:r>
      <w:r w:rsidRPr="00F82B56">
        <w:rPr>
          <w:spacing w:val="1"/>
        </w:rPr>
        <w:t xml:space="preserve"> </w:t>
      </w:r>
      <w:r w:rsidRPr="00F82B56">
        <w:t>для</w:t>
      </w:r>
      <w:r w:rsidRPr="00F82B56">
        <w:rPr>
          <w:spacing w:val="1"/>
        </w:rPr>
        <w:t xml:space="preserve"> </w:t>
      </w:r>
      <w:r w:rsidRPr="00F82B56">
        <w:t>обучающихся</w:t>
      </w:r>
      <w:r w:rsidRPr="00F82B56">
        <w:rPr>
          <w:spacing w:val="1"/>
        </w:rPr>
        <w:t xml:space="preserve"> </w:t>
      </w:r>
      <w:r w:rsidRPr="00F82B56">
        <w:t>при</w:t>
      </w:r>
      <w:r w:rsidRPr="00F82B56">
        <w:rPr>
          <w:spacing w:val="1"/>
        </w:rPr>
        <w:t xml:space="preserve"> </w:t>
      </w:r>
      <w:r w:rsidRPr="00F82B56">
        <w:t>освоении</w:t>
      </w:r>
      <w:r w:rsidRPr="00F82B56">
        <w:rPr>
          <w:spacing w:val="1"/>
        </w:rPr>
        <w:t xml:space="preserve"> </w:t>
      </w:r>
      <w:r w:rsidRPr="00F82B56">
        <w:t>ими</w:t>
      </w:r>
      <w:r w:rsidRPr="00F82B56">
        <w:rPr>
          <w:spacing w:val="1"/>
        </w:rPr>
        <w:t xml:space="preserve"> </w:t>
      </w:r>
      <w:r w:rsidRPr="00F82B56">
        <w:t>программы</w:t>
      </w:r>
      <w:r w:rsidRPr="00F82B56">
        <w:rPr>
          <w:spacing w:val="1"/>
        </w:rPr>
        <w:t xml:space="preserve"> </w:t>
      </w:r>
      <w:r w:rsidRPr="00F82B56">
        <w:t>начального</w:t>
      </w:r>
      <w:r w:rsidRPr="00F82B56">
        <w:rPr>
          <w:spacing w:val="1"/>
        </w:rPr>
        <w:t xml:space="preserve"> </w:t>
      </w:r>
      <w:r w:rsidRPr="00F82B56">
        <w:t>общего</w:t>
      </w:r>
      <w:r w:rsidRPr="00F82B56">
        <w:rPr>
          <w:spacing w:val="1"/>
        </w:rPr>
        <w:t xml:space="preserve"> </w:t>
      </w:r>
      <w:r w:rsidRPr="00F82B56">
        <w:t>образования</w:t>
      </w:r>
      <w:r w:rsidRPr="00F82B56">
        <w:rPr>
          <w:spacing w:val="1"/>
        </w:rPr>
        <w:t xml:space="preserve"> </w:t>
      </w:r>
      <w:r w:rsidRPr="00F82B56">
        <w:t>(до</w:t>
      </w:r>
      <w:r w:rsidRPr="00F82B56">
        <w:rPr>
          <w:spacing w:val="1"/>
        </w:rPr>
        <w:t xml:space="preserve"> </w:t>
      </w:r>
      <w:r w:rsidRPr="00F82B56">
        <w:t>1320</w:t>
      </w:r>
      <w:r w:rsidRPr="00F82B56">
        <w:rPr>
          <w:spacing w:val="1"/>
        </w:rPr>
        <w:t xml:space="preserve"> </w:t>
      </w:r>
      <w:r w:rsidRPr="00F82B56">
        <w:t>академических</w:t>
      </w:r>
      <w:r w:rsidRPr="00F82B56">
        <w:rPr>
          <w:spacing w:val="1"/>
        </w:rPr>
        <w:t xml:space="preserve"> </w:t>
      </w:r>
      <w:r w:rsidRPr="00F82B56">
        <w:t>часов</w:t>
      </w:r>
      <w:r w:rsidRPr="00F82B56">
        <w:rPr>
          <w:spacing w:val="1"/>
        </w:rPr>
        <w:t xml:space="preserve"> </w:t>
      </w:r>
      <w:r w:rsidRPr="00F82B56">
        <w:t>за</w:t>
      </w:r>
      <w:r w:rsidRPr="00F82B56">
        <w:rPr>
          <w:spacing w:val="1"/>
        </w:rPr>
        <w:t xml:space="preserve"> </w:t>
      </w:r>
      <w:r w:rsidRPr="00F82B56">
        <w:t>четыре</w:t>
      </w:r>
      <w:r w:rsidRPr="00F82B56">
        <w:rPr>
          <w:spacing w:val="1"/>
        </w:rPr>
        <w:t xml:space="preserve"> </w:t>
      </w:r>
      <w:r w:rsidRPr="00F82B56">
        <w:t>года</w:t>
      </w:r>
      <w:r w:rsidRPr="00F82B56">
        <w:rPr>
          <w:spacing w:val="1"/>
        </w:rPr>
        <w:t xml:space="preserve"> </w:t>
      </w:r>
      <w:r w:rsidRPr="00F82B56">
        <w:t>обучения)</w:t>
      </w:r>
      <w:r w:rsidRPr="00F82B56">
        <w:rPr>
          <w:spacing w:val="1"/>
        </w:rPr>
        <w:t xml:space="preserve"> </w:t>
      </w:r>
      <w:r w:rsidRPr="00F82B56">
        <w:t>с</w:t>
      </w:r>
      <w:r w:rsidRPr="00F82B56">
        <w:rPr>
          <w:spacing w:val="1"/>
        </w:rPr>
        <w:t xml:space="preserve"> </w:t>
      </w:r>
      <w:r w:rsidRPr="00F82B56">
        <w:t>учетом</w:t>
      </w:r>
      <w:r w:rsidRPr="00F82B56">
        <w:rPr>
          <w:spacing w:val="1"/>
        </w:rPr>
        <w:t xml:space="preserve"> </w:t>
      </w:r>
      <w:r w:rsidRPr="00F82B56">
        <w:t>образовательных потребностей и интересов обучающихся, запросов родителей (законных</w:t>
      </w:r>
      <w:r w:rsidRPr="00F82B56">
        <w:rPr>
          <w:spacing w:val="1"/>
        </w:rPr>
        <w:t xml:space="preserve"> </w:t>
      </w:r>
      <w:r w:rsidRPr="00F82B56">
        <w:t>представителей)</w:t>
      </w:r>
      <w:r w:rsidRPr="00F82B56">
        <w:rPr>
          <w:spacing w:val="1"/>
        </w:rPr>
        <w:t xml:space="preserve"> </w:t>
      </w:r>
      <w:r w:rsidRPr="00F82B56">
        <w:t>несовершеннолетних</w:t>
      </w:r>
      <w:r w:rsidRPr="00F82B56">
        <w:rPr>
          <w:spacing w:val="1"/>
        </w:rPr>
        <w:t xml:space="preserve"> </w:t>
      </w:r>
      <w:r w:rsidRPr="00F82B56">
        <w:t>обучающихся,</w:t>
      </w:r>
      <w:r w:rsidRPr="00F82B56">
        <w:rPr>
          <w:spacing w:val="1"/>
        </w:rPr>
        <w:t xml:space="preserve"> </w:t>
      </w:r>
      <w:r w:rsidRPr="00F82B56">
        <w:t>возможностей</w:t>
      </w:r>
      <w:r w:rsidRPr="00F82B56">
        <w:rPr>
          <w:spacing w:val="1"/>
        </w:rPr>
        <w:t xml:space="preserve"> </w:t>
      </w:r>
      <w:r w:rsidRPr="00F82B56">
        <w:t>МБОУ «Гимназия №27 с татарским языком обучения имени Хади Такташа» Вахитовского района г.Казани.</w:t>
      </w:r>
    </w:p>
    <w:p w:rsidR="004046F0" w:rsidRPr="00F82B56" w:rsidRDefault="004046F0" w:rsidP="004046F0">
      <w:pPr>
        <w:pStyle w:val="a3"/>
        <w:spacing w:line="360" w:lineRule="auto"/>
        <w:ind w:left="567" w:right="126" w:firstLine="228"/>
        <w:jc w:val="both"/>
      </w:pPr>
      <w:r w:rsidRPr="00F82B56">
        <w:t xml:space="preserve">   Для</w:t>
      </w:r>
      <w:r w:rsidRPr="00F82B56">
        <w:rPr>
          <w:spacing w:val="1"/>
        </w:rPr>
        <w:t xml:space="preserve"> </w:t>
      </w:r>
      <w:r w:rsidRPr="00F82B56">
        <w:t>обучающихся</w:t>
      </w:r>
      <w:r w:rsidRPr="00F82B56">
        <w:rPr>
          <w:spacing w:val="1"/>
        </w:rPr>
        <w:t xml:space="preserve"> </w:t>
      </w:r>
      <w:r w:rsidRPr="00F82B56">
        <w:t>начальной</w:t>
      </w:r>
      <w:r w:rsidRPr="00F82B56">
        <w:rPr>
          <w:spacing w:val="1"/>
        </w:rPr>
        <w:t xml:space="preserve"> </w:t>
      </w:r>
      <w:r w:rsidRPr="00F82B56">
        <w:t>школы</w:t>
      </w:r>
      <w:r w:rsidRPr="00F82B56">
        <w:rPr>
          <w:spacing w:val="1"/>
        </w:rPr>
        <w:t xml:space="preserve"> </w:t>
      </w:r>
      <w:r w:rsidRPr="00F82B56">
        <w:t>более</w:t>
      </w:r>
      <w:r w:rsidRPr="00F82B56">
        <w:rPr>
          <w:spacing w:val="1"/>
        </w:rPr>
        <w:t xml:space="preserve"> </w:t>
      </w:r>
      <w:r w:rsidRPr="00F82B56">
        <w:t>приемлема</w:t>
      </w:r>
      <w:r w:rsidRPr="00F82B56">
        <w:rPr>
          <w:spacing w:val="1"/>
        </w:rPr>
        <w:t xml:space="preserve"> </w:t>
      </w:r>
      <w:r w:rsidRPr="00F82B56">
        <w:t>модель</w:t>
      </w:r>
      <w:r w:rsidRPr="00F82B56">
        <w:rPr>
          <w:spacing w:val="1"/>
        </w:rPr>
        <w:t xml:space="preserve"> </w:t>
      </w:r>
      <w:r w:rsidRPr="00F82B56">
        <w:t>плана</w:t>
      </w:r>
      <w:r w:rsidRPr="00F82B56">
        <w:rPr>
          <w:spacing w:val="1"/>
        </w:rPr>
        <w:t xml:space="preserve"> </w:t>
      </w:r>
      <w:r w:rsidRPr="00F82B56">
        <w:t>внеурочной</w:t>
      </w:r>
      <w:r w:rsidRPr="00F82B56">
        <w:rPr>
          <w:spacing w:val="1"/>
        </w:rPr>
        <w:t xml:space="preserve"> </w:t>
      </w:r>
      <w:r w:rsidRPr="00F82B56">
        <w:t>деятельности</w:t>
      </w:r>
      <w:r w:rsidRPr="00F82B56">
        <w:rPr>
          <w:spacing w:val="1"/>
        </w:rPr>
        <w:t xml:space="preserve"> </w:t>
      </w:r>
      <w:r w:rsidRPr="00F82B56">
        <w:t>с</w:t>
      </w:r>
      <w:r w:rsidRPr="00F82B56">
        <w:rPr>
          <w:spacing w:val="1"/>
        </w:rPr>
        <w:t xml:space="preserve"> </w:t>
      </w:r>
      <w:r w:rsidRPr="00F82B56">
        <w:t>преобладанием</w:t>
      </w:r>
      <w:r w:rsidRPr="00F82B56">
        <w:rPr>
          <w:spacing w:val="1"/>
        </w:rPr>
        <w:t xml:space="preserve"> </w:t>
      </w:r>
      <w:r w:rsidRPr="00F82B56">
        <w:t>педагогической</w:t>
      </w:r>
      <w:r w:rsidRPr="00F82B56">
        <w:rPr>
          <w:spacing w:val="1"/>
        </w:rPr>
        <w:t xml:space="preserve"> </w:t>
      </w:r>
      <w:r w:rsidRPr="00F82B56">
        <w:t>поддержки</w:t>
      </w:r>
      <w:r w:rsidRPr="00F82B56">
        <w:rPr>
          <w:spacing w:val="1"/>
        </w:rPr>
        <w:t xml:space="preserve"> </w:t>
      </w:r>
      <w:r w:rsidRPr="00F82B56">
        <w:t>обучающихся</w:t>
      </w:r>
      <w:r w:rsidRPr="00F82B56">
        <w:rPr>
          <w:spacing w:val="1"/>
        </w:rPr>
        <w:t xml:space="preserve"> </w:t>
      </w:r>
      <w:r w:rsidRPr="00F82B56">
        <w:t>и</w:t>
      </w:r>
      <w:r w:rsidRPr="00F82B56">
        <w:rPr>
          <w:spacing w:val="1"/>
        </w:rPr>
        <w:t xml:space="preserve"> </w:t>
      </w:r>
      <w:r w:rsidRPr="00F82B56">
        <w:t>работы</w:t>
      </w:r>
      <w:r w:rsidRPr="00F82B56">
        <w:rPr>
          <w:spacing w:val="1"/>
        </w:rPr>
        <w:t xml:space="preserve"> </w:t>
      </w:r>
      <w:r w:rsidRPr="00F82B56">
        <w:t>по</w:t>
      </w:r>
      <w:r w:rsidRPr="00F82B56">
        <w:rPr>
          <w:spacing w:val="1"/>
        </w:rPr>
        <w:t xml:space="preserve"> </w:t>
      </w:r>
      <w:r w:rsidRPr="00F82B56">
        <w:t>обеспечению</w:t>
      </w:r>
      <w:r w:rsidRPr="00F82B56">
        <w:rPr>
          <w:spacing w:val="1"/>
        </w:rPr>
        <w:t xml:space="preserve"> </w:t>
      </w:r>
      <w:r w:rsidRPr="00F82B56">
        <w:t>их</w:t>
      </w:r>
      <w:r w:rsidRPr="00F82B56">
        <w:rPr>
          <w:spacing w:val="1"/>
        </w:rPr>
        <w:t xml:space="preserve"> </w:t>
      </w:r>
      <w:r w:rsidRPr="00F82B56">
        <w:t>благополучия</w:t>
      </w:r>
      <w:r w:rsidRPr="00F82B56">
        <w:rPr>
          <w:spacing w:val="1"/>
        </w:rPr>
        <w:t xml:space="preserve"> </w:t>
      </w:r>
      <w:r w:rsidRPr="00F82B56">
        <w:t>в</w:t>
      </w:r>
      <w:r w:rsidRPr="00F82B56">
        <w:rPr>
          <w:spacing w:val="1"/>
        </w:rPr>
        <w:t xml:space="preserve"> </w:t>
      </w:r>
      <w:r w:rsidRPr="00F82B56">
        <w:t>пространстве</w:t>
      </w:r>
      <w:r w:rsidRPr="00F82B56">
        <w:rPr>
          <w:spacing w:val="1"/>
        </w:rPr>
        <w:t xml:space="preserve"> </w:t>
      </w:r>
      <w:r w:rsidRPr="00F82B56">
        <w:t>гимназии.</w:t>
      </w:r>
      <w:r w:rsidRPr="00F82B56">
        <w:rPr>
          <w:spacing w:val="1"/>
        </w:rPr>
        <w:t xml:space="preserve"> </w:t>
      </w:r>
      <w:r w:rsidRPr="00F82B56">
        <w:t>В рамках</w:t>
      </w:r>
      <w:r w:rsidRPr="00F82B56">
        <w:rPr>
          <w:spacing w:val="1"/>
        </w:rPr>
        <w:t xml:space="preserve"> </w:t>
      </w:r>
      <w:r w:rsidRPr="00F82B56">
        <w:t>данной</w:t>
      </w:r>
      <w:r w:rsidRPr="00F82B56">
        <w:rPr>
          <w:spacing w:val="1"/>
        </w:rPr>
        <w:t xml:space="preserve"> </w:t>
      </w:r>
      <w:r w:rsidRPr="00F82B56">
        <w:t>модели</w:t>
      </w:r>
      <w:r w:rsidRPr="00F82B56">
        <w:rPr>
          <w:spacing w:val="1"/>
        </w:rPr>
        <w:t xml:space="preserve"> </w:t>
      </w:r>
      <w:r w:rsidRPr="00F82B56">
        <w:t>особое</w:t>
      </w:r>
      <w:r w:rsidRPr="00F82B56">
        <w:rPr>
          <w:spacing w:val="1"/>
        </w:rPr>
        <w:t xml:space="preserve"> </w:t>
      </w:r>
      <w:r w:rsidRPr="00F82B56">
        <w:t>внимание</w:t>
      </w:r>
      <w:r w:rsidRPr="00F82B56">
        <w:rPr>
          <w:spacing w:val="1"/>
        </w:rPr>
        <w:t xml:space="preserve"> </w:t>
      </w:r>
      <w:r w:rsidRPr="00F82B56">
        <w:t>уделяется</w:t>
      </w:r>
      <w:r w:rsidRPr="00F82B56">
        <w:rPr>
          <w:spacing w:val="1"/>
        </w:rPr>
        <w:t xml:space="preserve"> </w:t>
      </w:r>
      <w:r w:rsidRPr="00F82B56">
        <w:t>изучению</w:t>
      </w:r>
      <w:r w:rsidRPr="00F82B56">
        <w:rPr>
          <w:spacing w:val="1"/>
        </w:rPr>
        <w:t xml:space="preserve"> </w:t>
      </w:r>
      <w:r w:rsidRPr="00F82B56">
        <w:t>функциональной</w:t>
      </w:r>
      <w:r w:rsidRPr="00F82B56">
        <w:rPr>
          <w:spacing w:val="1"/>
        </w:rPr>
        <w:t xml:space="preserve"> </w:t>
      </w:r>
      <w:r w:rsidRPr="00F82B56">
        <w:t>грамотности,</w:t>
      </w:r>
      <w:r w:rsidRPr="00F82B56">
        <w:rPr>
          <w:spacing w:val="1"/>
        </w:rPr>
        <w:t xml:space="preserve"> </w:t>
      </w:r>
      <w:r w:rsidRPr="00F82B56">
        <w:t>финансовой грамотности, а также развитию личности обучающегося. Однако, уделяется</w:t>
      </w:r>
      <w:r w:rsidRPr="00F82B56">
        <w:rPr>
          <w:spacing w:val="1"/>
        </w:rPr>
        <w:t xml:space="preserve"> </w:t>
      </w:r>
      <w:r w:rsidRPr="00F82B56">
        <w:t>также</w:t>
      </w:r>
      <w:r w:rsidRPr="00F82B56">
        <w:rPr>
          <w:spacing w:val="1"/>
        </w:rPr>
        <w:t xml:space="preserve"> </w:t>
      </w:r>
      <w:r w:rsidRPr="00F82B56">
        <w:t>внимание</w:t>
      </w:r>
      <w:r w:rsidRPr="00F82B56">
        <w:rPr>
          <w:spacing w:val="1"/>
        </w:rPr>
        <w:t xml:space="preserve"> </w:t>
      </w:r>
      <w:r w:rsidRPr="00F82B56">
        <w:t>предметной</w:t>
      </w:r>
      <w:r w:rsidRPr="00F82B56">
        <w:rPr>
          <w:spacing w:val="1"/>
        </w:rPr>
        <w:t xml:space="preserve"> </w:t>
      </w:r>
      <w:r w:rsidRPr="00F82B56">
        <w:t>направленности,</w:t>
      </w:r>
      <w:r w:rsidRPr="00F82B56">
        <w:rPr>
          <w:spacing w:val="1"/>
        </w:rPr>
        <w:t xml:space="preserve"> </w:t>
      </w:r>
      <w:r w:rsidRPr="00F82B56">
        <w:t>так</w:t>
      </w:r>
      <w:r w:rsidRPr="00F82B56">
        <w:rPr>
          <w:spacing w:val="1"/>
        </w:rPr>
        <w:t xml:space="preserve"> </w:t>
      </w:r>
      <w:r w:rsidRPr="00F82B56">
        <w:t>как</w:t>
      </w:r>
      <w:r w:rsidRPr="00F82B56">
        <w:rPr>
          <w:spacing w:val="1"/>
        </w:rPr>
        <w:t xml:space="preserve"> </w:t>
      </w:r>
      <w:r w:rsidRPr="00F82B56">
        <w:t>развитие</w:t>
      </w:r>
      <w:r w:rsidRPr="00F82B56">
        <w:rPr>
          <w:spacing w:val="1"/>
        </w:rPr>
        <w:t xml:space="preserve"> </w:t>
      </w:r>
      <w:r w:rsidRPr="00F82B56">
        <w:t>интеллектуально</w:t>
      </w:r>
      <w:r w:rsidRPr="00F82B56">
        <w:rPr>
          <w:spacing w:val="1"/>
        </w:rPr>
        <w:t xml:space="preserve"> </w:t>
      </w:r>
      <w:r w:rsidRPr="00F82B56">
        <w:t>составляющей</w:t>
      </w:r>
      <w:r w:rsidRPr="00F82B56">
        <w:rPr>
          <w:spacing w:val="-1"/>
        </w:rPr>
        <w:t xml:space="preserve"> </w:t>
      </w:r>
      <w:r w:rsidRPr="00F82B56">
        <w:t>личности обучающегося</w:t>
      </w:r>
      <w:r w:rsidRPr="00F82B56">
        <w:rPr>
          <w:spacing w:val="-1"/>
        </w:rPr>
        <w:t xml:space="preserve"> </w:t>
      </w:r>
      <w:r w:rsidRPr="00F82B56">
        <w:t>является основной</w:t>
      </w:r>
      <w:r w:rsidRPr="00F82B56">
        <w:rPr>
          <w:spacing w:val="-1"/>
        </w:rPr>
        <w:t xml:space="preserve"> </w:t>
      </w:r>
      <w:r w:rsidRPr="00F82B56">
        <w:t>задачей</w:t>
      </w:r>
      <w:r w:rsidRPr="00F82B56">
        <w:rPr>
          <w:spacing w:val="-1"/>
        </w:rPr>
        <w:t xml:space="preserve"> </w:t>
      </w:r>
      <w:r w:rsidRPr="00F82B56">
        <w:t>любой</w:t>
      </w:r>
      <w:r w:rsidRPr="00F82B56">
        <w:rPr>
          <w:spacing w:val="5"/>
        </w:rPr>
        <w:t xml:space="preserve"> </w:t>
      </w:r>
      <w:r w:rsidRPr="00F82B56">
        <w:t>школы.</w:t>
      </w:r>
    </w:p>
    <w:p w:rsidR="004046F0" w:rsidRPr="00F82B56" w:rsidRDefault="004046F0" w:rsidP="004046F0">
      <w:pPr>
        <w:pStyle w:val="a3"/>
        <w:spacing w:line="360" w:lineRule="auto"/>
        <w:ind w:left="567" w:right="122" w:firstLine="228"/>
        <w:jc w:val="both"/>
      </w:pPr>
      <w:r w:rsidRPr="00F82B56">
        <w:t xml:space="preserve">   Внеурочная деятельность организуется </w:t>
      </w:r>
      <w:r w:rsidRPr="00F82B56">
        <w:rPr>
          <w:i/>
        </w:rPr>
        <w:t>по направлениям развития личности младшего</w:t>
      </w:r>
      <w:r w:rsidRPr="00F82B56">
        <w:rPr>
          <w:i/>
          <w:spacing w:val="1"/>
        </w:rPr>
        <w:t xml:space="preserve"> </w:t>
      </w:r>
      <w:r w:rsidRPr="00F82B56">
        <w:rPr>
          <w:i/>
        </w:rPr>
        <w:t>школьника</w:t>
      </w:r>
      <w:r w:rsidRPr="00F82B56">
        <w:rPr>
          <w:i/>
          <w:spacing w:val="1"/>
        </w:rPr>
        <w:t xml:space="preserve"> </w:t>
      </w:r>
      <w:r w:rsidRPr="00F82B56">
        <w:t>с</w:t>
      </w:r>
      <w:r w:rsidRPr="00F82B56">
        <w:rPr>
          <w:spacing w:val="1"/>
        </w:rPr>
        <w:t xml:space="preserve"> </w:t>
      </w:r>
      <w:r w:rsidRPr="00F82B56">
        <w:t>учетом</w:t>
      </w:r>
      <w:r w:rsidRPr="00F82B56">
        <w:rPr>
          <w:spacing w:val="1"/>
        </w:rPr>
        <w:t xml:space="preserve"> </w:t>
      </w:r>
      <w:r w:rsidRPr="00F82B56">
        <w:t>намеченных</w:t>
      </w:r>
      <w:r w:rsidRPr="00F82B56">
        <w:rPr>
          <w:spacing w:val="1"/>
        </w:rPr>
        <w:t xml:space="preserve"> </w:t>
      </w:r>
      <w:r w:rsidRPr="00F82B56">
        <w:t>задач</w:t>
      </w:r>
      <w:r w:rsidRPr="00F82B56">
        <w:rPr>
          <w:spacing w:val="1"/>
        </w:rPr>
        <w:t xml:space="preserve"> </w:t>
      </w:r>
      <w:r w:rsidRPr="00F82B56">
        <w:t>внеурочной</w:t>
      </w:r>
      <w:r w:rsidRPr="00F82B56">
        <w:rPr>
          <w:spacing w:val="1"/>
        </w:rPr>
        <w:t xml:space="preserve"> </w:t>
      </w:r>
      <w:r w:rsidRPr="00F82B56">
        <w:t>деятельности.</w:t>
      </w:r>
      <w:r w:rsidRPr="00F82B56">
        <w:rPr>
          <w:spacing w:val="1"/>
        </w:rPr>
        <w:t xml:space="preserve"> </w:t>
      </w:r>
      <w:r w:rsidRPr="00F82B56">
        <w:t>Все</w:t>
      </w:r>
      <w:r w:rsidRPr="00F82B56">
        <w:rPr>
          <w:spacing w:val="1"/>
        </w:rPr>
        <w:t xml:space="preserve"> </w:t>
      </w:r>
      <w:r w:rsidRPr="00F82B56">
        <w:t>ее</w:t>
      </w:r>
      <w:r w:rsidRPr="00F82B56">
        <w:rPr>
          <w:spacing w:val="1"/>
        </w:rPr>
        <w:t xml:space="preserve"> </w:t>
      </w:r>
      <w:r w:rsidRPr="00F82B56">
        <w:t>формы</w:t>
      </w:r>
      <w:r w:rsidRPr="00F82B56">
        <w:rPr>
          <w:spacing w:val="1"/>
        </w:rPr>
        <w:t xml:space="preserve"> </w:t>
      </w:r>
      <w:r w:rsidRPr="00F82B56">
        <w:t>представляются</w:t>
      </w:r>
      <w:r w:rsidRPr="00F82B56">
        <w:rPr>
          <w:spacing w:val="1"/>
        </w:rPr>
        <w:t xml:space="preserve"> </w:t>
      </w:r>
      <w:r w:rsidRPr="00F82B56">
        <w:t>в</w:t>
      </w:r>
      <w:r w:rsidRPr="00F82B56">
        <w:rPr>
          <w:spacing w:val="1"/>
        </w:rPr>
        <w:t xml:space="preserve"> </w:t>
      </w:r>
      <w:r w:rsidRPr="00F82B56">
        <w:t>деятельностных</w:t>
      </w:r>
      <w:r w:rsidRPr="00F82B56">
        <w:rPr>
          <w:spacing w:val="1"/>
        </w:rPr>
        <w:t xml:space="preserve"> </w:t>
      </w:r>
      <w:r w:rsidRPr="00F82B56">
        <w:t>формулировках,</w:t>
      </w:r>
      <w:r w:rsidRPr="00F82B56">
        <w:rPr>
          <w:spacing w:val="1"/>
        </w:rPr>
        <w:t xml:space="preserve"> </w:t>
      </w:r>
      <w:r w:rsidRPr="00F82B56">
        <w:t>что</w:t>
      </w:r>
      <w:r w:rsidRPr="00F82B56">
        <w:rPr>
          <w:spacing w:val="1"/>
        </w:rPr>
        <w:t xml:space="preserve"> </w:t>
      </w:r>
      <w:r w:rsidRPr="00F82B56">
        <w:t>подчеркивает</w:t>
      </w:r>
      <w:r w:rsidRPr="00F82B56">
        <w:rPr>
          <w:spacing w:val="1"/>
        </w:rPr>
        <w:t xml:space="preserve"> </w:t>
      </w:r>
      <w:r w:rsidRPr="00F82B56">
        <w:t>их</w:t>
      </w:r>
      <w:r w:rsidRPr="00F82B56">
        <w:rPr>
          <w:spacing w:val="1"/>
        </w:rPr>
        <w:t xml:space="preserve"> </w:t>
      </w:r>
      <w:r w:rsidRPr="00F82B56">
        <w:t>практико-ориентированные</w:t>
      </w:r>
      <w:r w:rsidRPr="00F82B56">
        <w:rPr>
          <w:spacing w:val="1"/>
        </w:rPr>
        <w:t xml:space="preserve"> </w:t>
      </w:r>
      <w:r w:rsidRPr="00F82B56">
        <w:t>характеристики.</w:t>
      </w:r>
      <w:r w:rsidRPr="00F82B56">
        <w:rPr>
          <w:spacing w:val="1"/>
        </w:rPr>
        <w:t xml:space="preserve"> </w:t>
      </w:r>
      <w:r w:rsidRPr="00F82B56">
        <w:t>При</w:t>
      </w:r>
      <w:r w:rsidRPr="00F82B56">
        <w:rPr>
          <w:spacing w:val="1"/>
        </w:rPr>
        <w:t xml:space="preserve"> </w:t>
      </w:r>
      <w:r w:rsidRPr="00F82B56">
        <w:t>выборе</w:t>
      </w:r>
      <w:r w:rsidRPr="00F82B56">
        <w:rPr>
          <w:spacing w:val="1"/>
        </w:rPr>
        <w:t xml:space="preserve"> </w:t>
      </w:r>
      <w:r w:rsidRPr="00F82B56">
        <w:t>направлений</w:t>
      </w:r>
      <w:r w:rsidRPr="00F82B56">
        <w:rPr>
          <w:spacing w:val="1"/>
        </w:rPr>
        <w:t xml:space="preserve"> </w:t>
      </w:r>
      <w:r w:rsidRPr="00F82B56">
        <w:t>и</w:t>
      </w:r>
      <w:r w:rsidRPr="00F82B56">
        <w:rPr>
          <w:spacing w:val="1"/>
        </w:rPr>
        <w:t xml:space="preserve"> </w:t>
      </w:r>
      <w:r w:rsidRPr="00F82B56">
        <w:t>отборе</w:t>
      </w:r>
      <w:r w:rsidRPr="00F82B56">
        <w:rPr>
          <w:spacing w:val="1"/>
        </w:rPr>
        <w:t xml:space="preserve"> </w:t>
      </w:r>
      <w:r w:rsidRPr="00F82B56">
        <w:t>содержания</w:t>
      </w:r>
      <w:r w:rsidRPr="00F82B56">
        <w:rPr>
          <w:spacing w:val="1"/>
        </w:rPr>
        <w:t xml:space="preserve"> </w:t>
      </w:r>
      <w:r w:rsidRPr="00F82B56">
        <w:t>обучения</w:t>
      </w:r>
      <w:r w:rsidRPr="00F82B56">
        <w:rPr>
          <w:spacing w:val="-1"/>
        </w:rPr>
        <w:t xml:space="preserve"> </w:t>
      </w:r>
      <w:r w:rsidRPr="00F82B56">
        <w:t>МБОУ «Гимназия №27 с татарским языком обучения имени Хади Такташа» Вахитовского района г.Казани учитывает:</w:t>
      </w:r>
    </w:p>
    <w:p w:rsidR="004046F0" w:rsidRPr="00F82B56" w:rsidRDefault="004046F0" w:rsidP="00E0235C">
      <w:pPr>
        <w:pStyle w:val="a5"/>
        <w:numPr>
          <w:ilvl w:val="0"/>
          <w:numId w:val="73"/>
        </w:numPr>
        <w:tabs>
          <w:tab w:val="left" w:pos="1849"/>
        </w:tabs>
        <w:spacing w:line="360" w:lineRule="auto"/>
        <w:ind w:left="567" w:right="124"/>
        <w:jc w:val="both"/>
        <w:rPr>
          <w:sz w:val="24"/>
        </w:rPr>
      </w:pPr>
      <w:r w:rsidRPr="00F82B56">
        <w:rPr>
          <w:sz w:val="24"/>
        </w:rPr>
        <w:t xml:space="preserve">особенности учебного процесса </w:t>
      </w:r>
      <w:r w:rsidRPr="00F82B56">
        <w:rPr>
          <w:sz w:val="24"/>
          <w:szCs w:val="24"/>
        </w:rPr>
        <w:t xml:space="preserve">МБОУ «Гимназия №27» </w:t>
      </w:r>
      <w:r w:rsidRPr="00F82B56">
        <w:t>Вахитовского района г.Казани</w:t>
      </w:r>
      <w:r w:rsidRPr="00F82B56">
        <w:rPr>
          <w:sz w:val="24"/>
        </w:rPr>
        <w:t>, возрастные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особенности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обучающихся,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а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также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психолого -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педагогические</w:t>
      </w:r>
      <w:r w:rsidRPr="00F82B56">
        <w:rPr>
          <w:spacing w:val="-2"/>
          <w:sz w:val="24"/>
        </w:rPr>
        <w:t xml:space="preserve"> </w:t>
      </w:r>
      <w:r w:rsidRPr="00F82B56">
        <w:rPr>
          <w:sz w:val="24"/>
        </w:rPr>
        <w:t>возможности</w:t>
      </w:r>
      <w:r w:rsidRPr="00F82B56">
        <w:rPr>
          <w:spacing w:val="4"/>
          <w:sz w:val="24"/>
        </w:rPr>
        <w:t xml:space="preserve"> </w:t>
      </w:r>
      <w:r w:rsidRPr="00F82B56">
        <w:rPr>
          <w:sz w:val="24"/>
        </w:rPr>
        <w:t>работы с</w:t>
      </w:r>
      <w:r w:rsidRPr="00F82B56">
        <w:rPr>
          <w:spacing w:val="-3"/>
          <w:sz w:val="24"/>
        </w:rPr>
        <w:t xml:space="preserve"> </w:t>
      </w:r>
      <w:r w:rsidRPr="00F82B56">
        <w:rPr>
          <w:sz w:val="24"/>
        </w:rPr>
        <w:t>обучающимися;</w:t>
      </w:r>
    </w:p>
    <w:p w:rsidR="004046F0" w:rsidRPr="00F82B56" w:rsidRDefault="004046F0" w:rsidP="00E0235C">
      <w:pPr>
        <w:pStyle w:val="a5"/>
        <w:numPr>
          <w:ilvl w:val="0"/>
          <w:numId w:val="73"/>
        </w:numPr>
        <w:tabs>
          <w:tab w:val="left" w:pos="1849"/>
        </w:tabs>
        <w:spacing w:line="360" w:lineRule="auto"/>
        <w:ind w:left="567" w:right="135"/>
        <w:jc w:val="both"/>
        <w:rPr>
          <w:sz w:val="24"/>
        </w:rPr>
      </w:pPr>
      <w:r w:rsidRPr="00F82B56">
        <w:rPr>
          <w:sz w:val="24"/>
        </w:rPr>
        <w:t>результаты диагностики успеваемости и уровня развития обучающихся, проблемы и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трудности их</w:t>
      </w:r>
      <w:r w:rsidRPr="00F82B56">
        <w:rPr>
          <w:spacing w:val="4"/>
          <w:sz w:val="24"/>
        </w:rPr>
        <w:t xml:space="preserve"> </w:t>
      </w:r>
      <w:r w:rsidRPr="00F82B56">
        <w:rPr>
          <w:sz w:val="24"/>
        </w:rPr>
        <w:t>учебной деятельности;</w:t>
      </w:r>
    </w:p>
    <w:p w:rsidR="004046F0" w:rsidRPr="00F82B56" w:rsidRDefault="004046F0" w:rsidP="00E0235C">
      <w:pPr>
        <w:pStyle w:val="a5"/>
        <w:numPr>
          <w:ilvl w:val="0"/>
          <w:numId w:val="73"/>
        </w:numPr>
        <w:tabs>
          <w:tab w:val="left" w:pos="1849"/>
        </w:tabs>
        <w:spacing w:line="360" w:lineRule="auto"/>
        <w:ind w:left="567" w:right="125"/>
        <w:jc w:val="both"/>
        <w:rPr>
          <w:sz w:val="24"/>
        </w:rPr>
      </w:pPr>
      <w:r w:rsidRPr="00F82B56">
        <w:rPr>
          <w:sz w:val="24"/>
        </w:rPr>
        <w:t>возможность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обеспечить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условия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для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организации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разнообразных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внеурочных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занятий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и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их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содержательная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связь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с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урочной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деятельностью.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Данный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критерий</w:t>
      </w:r>
      <w:r w:rsidRPr="00F82B56">
        <w:rPr>
          <w:spacing w:val="-57"/>
          <w:sz w:val="24"/>
        </w:rPr>
        <w:t xml:space="preserve"> </w:t>
      </w:r>
      <w:r w:rsidRPr="00F82B56">
        <w:rPr>
          <w:sz w:val="24"/>
        </w:rPr>
        <w:t xml:space="preserve">также обусловлен полноценной кадровой составляющей </w:t>
      </w:r>
      <w:r w:rsidRPr="00F82B56">
        <w:t>МБОУ «Гимназия №27 с татарским языком обучения имени Хади Такташа» Вахитовского района г.Казани</w:t>
      </w:r>
      <w:r w:rsidRPr="00F82B56">
        <w:rPr>
          <w:sz w:val="24"/>
        </w:rPr>
        <w:t>;</w:t>
      </w:r>
    </w:p>
    <w:p w:rsidR="004046F0" w:rsidRPr="00F82B56" w:rsidRDefault="004046F0" w:rsidP="00E0235C">
      <w:pPr>
        <w:pStyle w:val="a5"/>
        <w:numPr>
          <w:ilvl w:val="0"/>
          <w:numId w:val="73"/>
        </w:numPr>
        <w:tabs>
          <w:tab w:val="left" w:pos="1849"/>
        </w:tabs>
        <w:spacing w:line="360" w:lineRule="auto"/>
        <w:ind w:left="567" w:right="135"/>
        <w:jc w:val="both"/>
        <w:rPr>
          <w:sz w:val="24"/>
        </w:rPr>
      </w:pPr>
      <w:r w:rsidRPr="00F82B56">
        <w:rPr>
          <w:sz w:val="24"/>
        </w:rPr>
        <w:lastRenderedPageBreak/>
        <w:t>особенности</w:t>
      </w:r>
      <w:r w:rsidRPr="00F82B56">
        <w:rPr>
          <w:spacing w:val="61"/>
          <w:sz w:val="24"/>
        </w:rPr>
        <w:t xml:space="preserve"> </w:t>
      </w:r>
      <w:r w:rsidRPr="00F82B56">
        <w:rPr>
          <w:sz w:val="24"/>
        </w:rPr>
        <w:t>информационно-образовательной</w:t>
      </w:r>
      <w:r w:rsidRPr="00F82B56">
        <w:rPr>
          <w:spacing w:val="61"/>
          <w:sz w:val="24"/>
        </w:rPr>
        <w:t xml:space="preserve"> </w:t>
      </w:r>
      <w:r w:rsidRPr="00F82B56">
        <w:rPr>
          <w:sz w:val="24"/>
        </w:rPr>
        <w:t>среды</w:t>
      </w:r>
      <w:r w:rsidRPr="00F82B56">
        <w:rPr>
          <w:spacing w:val="61"/>
          <w:sz w:val="24"/>
        </w:rPr>
        <w:t xml:space="preserve"> </w:t>
      </w:r>
      <w:r w:rsidRPr="00F82B56">
        <w:rPr>
          <w:sz w:val="24"/>
        </w:rPr>
        <w:t>образовательной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организации,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национальные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и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культурные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особенности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региона,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где</w:t>
      </w:r>
      <w:r w:rsidRPr="00F82B56">
        <w:rPr>
          <w:spacing w:val="60"/>
          <w:sz w:val="24"/>
        </w:rPr>
        <w:t xml:space="preserve"> </w:t>
      </w:r>
      <w:r w:rsidRPr="00F82B56">
        <w:rPr>
          <w:sz w:val="24"/>
        </w:rPr>
        <w:t>находится</w:t>
      </w:r>
      <w:r w:rsidRPr="00F82B56">
        <w:rPr>
          <w:spacing w:val="1"/>
          <w:sz w:val="24"/>
        </w:rPr>
        <w:t xml:space="preserve"> </w:t>
      </w:r>
      <w:r w:rsidRPr="00F82B56">
        <w:t>МБОУ «Гимназия №27» Вахитовского района г.Казани</w:t>
      </w:r>
      <w:r w:rsidRPr="00F82B56">
        <w:rPr>
          <w:sz w:val="24"/>
        </w:rPr>
        <w:t>.</w:t>
      </w:r>
    </w:p>
    <w:p w:rsidR="004046F0" w:rsidRPr="00F82B56" w:rsidRDefault="004046F0" w:rsidP="004046F0">
      <w:pPr>
        <w:pStyle w:val="a3"/>
        <w:spacing w:line="360" w:lineRule="auto"/>
        <w:ind w:left="567"/>
        <w:rPr>
          <w:sz w:val="21"/>
        </w:rPr>
      </w:pPr>
    </w:p>
    <w:p w:rsidR="004046F0" w:rsidRPr="00F82B56" w:rsidRDefault="004046F0" w:rsidP="004046F0">
      <w:pPr>
        <w:pStyle w:val="Heading1"/>
        <w:spacing w:before="0" w:line="360" w:lineRule="auto"/>
        <w:ind w:left="567"/>
      </w:pPr>
      <w:r w:rsidRPr="00F82B56">
        <w:t>Направления</w:t>
      </w:r>
      <w:r w:rsidRPr="00F82B56">
        <w:rPr>
          <w:spacing w:val="-2"/>
        </w:rPr>
        <w:t xml:space="preserve"> </w:t>
      </w:r>
      <w:r w:rsidRPr="00F82B56">
        <w:t>внеурочной</w:t>
      </w:r>
      <w:r w:rsidRPr="00F82B56">
        <w:rPr>
          <w:spacing w:val="-2"/>
        </w:rPr>
        <w:t xml:space="preserve"> </w:t>
      </w:r>
      <w:r w:rsidRPr="00F82B56">
        <w:t>деятельности</w:t>
      </w:r>
      <w:r w:rsidRPr="00F82B56">
        <w:rPr>
          <w:spacing w:val="-3"/>
        </w:rPr>
        <w:t xml:space="preserve"> </w:t>
      </w:r>
      <w:r w:rsidRPr="00F82B56">
        <w:t>и</w:t>
      </w:r>
      <w:r w:rsidRPr="00F82B56">
        <w:rPr>
          <w:spacing w:val="-2"/>
        </w:rPr>
        <w:t xml:space="preserve"> </w:t>
      </w:r>
      <w:r w:rsidRPr="00F82B56">
        <w:t>их</w:t>
      </w:r>
      <w:r w:rsidRPr="00F82B56">
        <w:rPr>
          <w:spacing w:val="-5"/>
        </w:rPr>
        <w:t xml:space="preserve"> </w:t>
      </w:r>
      <w:r w:rsidRPr="00F82B56">
        <w:t>содержательное</w:t>
      </w:r>
      <w:r w:rsidRPr="00F82B56">
        <w:rPr>
          <w:spacing w:val="-2"/>
        </w:rPr>
        <w:t xml:space="preserve"> </w:t>
      </w:r>
      <w:r w:rsidRPr="00F82B56">
        <w:t>наполнение:</w:t>
      </w:r>
    </w:p>
    <w:p w:rsidR="004046F0" w:rsidRPr="00F82B56" w:rsidRDefault="004046F0" w:rsidP="004046F0">
      <w:pPr>
        <w:pStyle w:val="a3"/>
        <w:spacing w:line="360" w:lineRule="auto"/>
        <w:ind w:left="567"/>
      </w:pPr>
      <w:r w:rsidRPr="00F82B56">
        <w:t>Внеурочная</w:t>
      </w:r>
      <w:r w:rsidRPr="00F82B56">
        <w:rPr>
          <w:spacing w:val="-3"/>
        </w:rPr>
        <w:t xml:space="preserve"> </w:t>
      </w:r>
      <w:r w:rsidRPr="00F82B56">
        <w:t>деятельность</w:t>
      </w:r>
      <w:r w:rsidRPr="00F82B56">
        <w:rPr>
          <w:spacing w:val="-2"/>
        </w:rPr>
        <w:t xml:space="preserve"> </w:t>
      </w:r>
      <w:r w:rsidRPr="00F82B56">
        <w:t>организуется</w:t>
      </w:r>
      <w:r w:rsidRPr="00F82B56">
        <w:rPr>
          <w:spacing w:val="-2"/>
        </w:rPr>
        <w:t xml:space="preserve"> </w:t>
      </w:r>
      <w:r w:rsidRPr="00F82B56">
        <w:t>по</w:t>
      </w:r>
      <w:r w:rsidRPr="00F82B56">
        <w:rPr>
          <w:spacing w:val="-3"/>
        </w:rPr>
        <w:t xml:space="preserve"> </w:t>
      </w:r>
      <w:r w:rsidRPr="00F82B56">
        <w:t>направлениям</w:t>
      </w:r>
      <w:r w:rsidRPr="00F82B56">
        <w:rPr>
          <w:spacing w:val="-3"/>
        </w:rPr>
        <w:t xml:space="preserve"> </w:t>
      </w:r>
      <w:r w:rsidRPr="00F82B56">
        <w:t>развития</w:t>
      </w:r>
      <w:r w:rsidRPr="00F82B56">
        <w:rPr>
          <w:spacing w:val="-3"/>
        </w:rPr>
        <w:t xml:space="preserve"> </w:t>
      </w:r>
      <w:r w:rsidRPr="00F82B56">
        <w:t>личности:</w:t>
      </w:r>
    </w:p>
    <w:p w:rsidR="004046F0" w:rsidRPr="00F82B56" w:rsidRDefault="004046F0" w:rsidP="00E0235C">
      <w:pPr>
        <w:pStyle w:val="a5"/>
        <w:numPr>
          <w:ilvl w:val="1"/>
          <w:numId w:val="74"/>
        </w:numPr>
        <w:tabs>
          <w:tab w:val="left" w:pos="2002"/>
        </w:tabs>
        <w:spacing w:line="360" w:lineRule="auto"/>
        <w:ind w:left="1701" w:firstLine="0"/>
        <w:rPr>
          <w:sz w:val="24"/>
        </w:rPr>
      </w:pPr>
      <w:r w:rsidRPr="00F82B56">
        <w:rPr>
          <w:sz w:val="24"/>
        </w:rPr>
        <w:t>духовно-</w:t>
      </w:r>
      <w:r w:rsidRPr="00F82B56">
        <w:rPr>
          <w:spacing w:val="-5"/>
          <w:sz w:val="24"/>
        </w:rPr>
        <w:t xml:space="preserve"> </w:t>
      </w:r>
      <w:r w:rsidRPr="00F82B56">
        <w:rPr>
          <w:sz w:val="24"/>
        </w:rPr>
        <w:t>нравственное;</w:t>
      </w:r>
    </w:p>
    <w:p w:rsidR="004046F0" w:rsidRPr="00F82B56" w:rsidRDefault="004046F0" w:rsidP="00E0235C">
      <w:pPr>
        <w:pStyle w:val="a5"/>
        <w:numPr>
          <w:ilvl w:val="1"/>
          <w:numId w:val="74"/>
        </w:numPr>
        <w:tabs>
          <w:tab w:val="left" w:pos="2002"/>
        </w:tabs>
        <w:spacing w:line="360" w:lineRule="auto"/>
        <w:rPr>
          <w:sz w:val="24"/>
        </w:rPr>
      </w:pPr>
      <w:r w:rsidRPr="00F82B56">
        <w:rPr>
          <w:sz w:val="24"/>
        </w:rPr>
        <w:t>общеинтеллектуальное;</w:t>
      </w:r>
    </w:p>
    <w:p w:rsidR="004046F0" w:rsidRPr="00F82B56" w:rsidRDefault="004046F0" w:rsidP="00E0235C">
      <w:pPr>
        <w:pStyle w:val="a5"/>
        <w:numPr>
          <w:ilvl w:val="1"/>
          <w:numId w:val="74"/>
        </w:numPr>
        <w:tabs>
          <w:tab w:val="left" w:pos="2002"/>
        </w:tabs>
        <w:spacing w:line="360" w:lineRule="auto"/>
        <w:rPr>
          <w:sz w:val="24"/>
        </w:rPr>
      </w:pPr>
      <w:r w:rsidRPr="00F82B56">
        <w:rPr>
          <w:sz w:val="24"/>
        </w:rPr>
        <w:t>общекультурное;</w:t>
      </w:r>
    </w:p>
    <w:p w:rsidR="004046F0" w:rsidRPr="00F82B56" w:rsidRDefault="004046F0" w:rsidP="00E0235C">
      <w:pPr>
        <w:pStyle w:val="a5"/>
        <w:numPr>
          <w:ilvl w:val="1"/>
          <w:numId w:val="74"/>
        </w:numPr>
        <w:tabs>
          <w:tab w:val="left" w:pos="2002"/>
        </w:tabs>
        <w:spacing w:line="360" w:lineRule="auto"/>
        <w:rPr>
          <w:sz w:val="24"/>
        </w:rPr>
      </w:pPr>
      <w:r w:rsidRPr="00F82B56">
        <w:rPr>
          <w:sz w:val="24"/>
        </w:rPr>
        <w:t>социальное;</w:t>
      </w:r>
    </w:p>
    <w:p w:rsidR="004046F0" w:rsidRPr="00F82B56" w:rsidRDefault="004046F0" w:rsidP="00E0235C">
      <w:pPr>
        <w:pStyle w:val="a5"/>
        <w:numPr>
          <w:ilvl w:val="1"/>
          <w:numId w:val="74"/>
        </w:numPr>
        <w:tabs>
          <w:tab w:val="left" w:pos="2002"/>
        </w:tabs>
        <w:spacing w:line="360" w:lineRule="auto"/>
        <w:rPr>
          <w:sz w:val="24"/>
        </w:rPr>
      </w:pPr>
      <w:r w:rsidRPr="00F82B56">
        <w:rPr>
          <w:sz w:val="24"/>
        </w:rPr>
        <w:t>спортивно-оздоровительное.</w:t>
      </w:r>
    </w:p>
    <w:p w:rsidR="004046F0" w:rsidRPr="00F82B56" w:rsidRDefault="004046F0" w:rsidP="004046F0">
      <w:pPr>
        <w:pStyle w:val="a3"/>
        <w:spacing w:line="360" w:lineRule="auto"/>
        <w:ind w:left="1267" w:right="137" w:firstLine="547"/>
        <w:jc w:val="both"/>
      </w:pPr>
      <w:r w:rsidRPr="00F82B56">
        <w:rPr>
          <w:i/>
        </w:rPr>
        <w:t>Духовно-</w:t>
      </w:r>
      <w:r w:rsidRPr="00F82B56">
        <w:rPr>
          <w:i/>
          <w:spacing w:val="1"/>
        </w:rPr>
        <w:t xml:space="preserve"> </w:t>
      </w:r>
      <w:r w:rsidRPr="00F82B56">
        <w:rPr>
          <w:i/>
        </w:rPr>
        <w:t>нравственное</w:t>
      </w:r>
      <w:r w:rsidRPr="00F82B56">
        <w:rPr>
          <w:i/>
          <w:spacing w:val="1"/>
        </w:rPr>
        <w:t xml:space="preserve"> </w:t>
      </w:r>
      <w:r w:rsidRPr="00F82B56">
        <w:rPr>
          <w:i/>
        </w:rPr>
        <w:t>направление</w:t>
      </w:r>
      <w:r w:rsidRPr="00F82B56">
        <w:rPr>
          <w:i/>
          <w:spacing w:val="1"/>
        </w:rPr>
        <w:t xml:space="preserve"> </w:t>
      </w:r>
      <w:r w:rsidRPr="00F82B56">
        <w:t>реализуется</w:t>
      </w:r>
      <w:r w:rsidRPr="00F82B56">
        <w:rPr>
          <w:spacing w:val="1"/>
        </w:rPr>
        <w:t xml:space="preserve"> </w:t>
      </w:r>
      <w:r w:rsidRPr="00F82B56">
        <w:t>в</w:t>
      </w:r>
      <w:r w:rsidRPr="00F82B56">
        <w:rPr>
          <w:spacing w:val="1"/>
        </w:rPr>
        <w:t xml:space="preserve"> </w:t>
      </w:r>
      <w:r w:rsidRPr="00F82B56">
        <w:t>соответствии</w:t>
      </w:r>
      <w:r w:rsidRPr="00F82B56">
        <w:rPr>
          <w:spacing w:val="1"/>
        </w:rPr>
        <w:t xml:space="preserve"> </w:t>
      </w:r>
      <w:r w:rsidRPr="00F82B56">
        <w:t>с</w:t>
      </w:r>
      <w:r w:rsidRPr="00F82B56">
        <w:rPr>
          <w:spacing w:val="1"/>
        </w:rPr>
        <w:t xml:space="preserve"> </w:t>
      </w:r>
      <w:r w:rsidRPr="00F82B56">
        <w:t>программой</w:t>
      </w:r>
      <w:r w:rsidRPr="00F82B56">
        <w:rPr>
          <w:spacing w:val="1"/>
        </w:rPr>
        <w:t xml:space="preserve"> </w:t>
      </w:r>
      <w:r w:rsidRPr="00F82B56">
        <w:t>духовно-нравственного</w:t>
      </w:r>
      <w:r w:rsidRPr="00F82B56">
        <w:rPr>
          <w:spacing w:val="1"/>
        </w:rPr>
        <w:t xml:space="preserve"> </w:t>
      </w:r>
      <w:r w:rsidRPr="00F82B56">
        <w:t>воспитания</w:t>
      </w:r>
      <w:r w:rsidRPr="00F82B56">
        <w:rPr>
          <w:spacing w:val="1"/>
        </w:rPr>
        <w:t xml:space="preserve"> </w:t>
      </w:r>
      <w:r w:rsidRPr="00F82B56">
        <w:t>учащихся.</w:t>
      </w:r>
      <w:r w:rsidRPr="00F82B56">
        <w:rPr>
          <w:spacing w:val="1"/>
        </w:rPr>
        <w:t xml:space="preserve"> </w:t>
      </w:r>
      <w:r w:rsidRPr="00F82B56">
        <w:t>Направлено</w:t>
      </w:r>
      <w:r w:rsidRPr="00F82B56">
        <w:rPr>
          <w:spacing w:val="1"/>
        </w:rPr>
        <w:t xml:space="preserve"> </w:t>
      </w:r>
      <w:r w:rsidRPr="00F82B56">
        <w:t>на</w:t>
      </w:r>
      <w:r w:rsidRPr="00F82B56">
        <w:rPr>
          <w:spacing w:val="1"/>
        </w:rPr>
        <w:t xml:space="preserve"> </w:t>
      </w:r>
      <w:r w:rsidRPr="00F82B56">
        <w:t>духовно-нравственное</w:t>
      </w:r>
      <w:r w:rsidRPr="00F82B56">
        <w:rPr>
          <w:spacing w:val="-57"/>
        </w:rPr>
        <w:t xml:space="preserve"> </w:t>
      </w:r>
      <w:r w:rsidRPr="00F82B56">
        <w:t>развитие и воспитание в каждом ученике гражданина и патриота, предусматривающее</w:t>
      </w:r>
      <w:r w:rsidRPr="00F82B56">
        <w:rPr>
          <w:spacing w:val="1"/>
        </w:rPr>
        <w:t xml:space="preserve"> </w:t>
      </w:r>
      <w:r w:rsidRPr="00F82B56">
        <w:t>принятие ими моральных норм, нравственных установок и национальных ценностей; на</w:t>
      </w:r>
      <w:r w:rsidRPr="00F82B56">
        <w:rPr>
          <w:spacing w:val="1"/>
        </w:rPr>
        <w:t xml:space="preserve"> </w:t>
      </w:r>
      <w:r w:rsidRPr="00F82B56">
        <w:t>раскрытие</w:t>
      </w:r>
      <w:r w:rsidRPr="00F82B56">
        <w:rPr>
          <w:spacing w:val="1"/>
        </w:rPr>
        <w:t xml:space="preserve"> </w:t>
      </w:r>
      <w:r w:rsidRPr="00F82B56">
        <w:t>способностей</w:t>
      </w:r>
      <w:r w:rsidRPr="00F82B56">
        <w:rPr>
          <w:spacing w:val="1"/>
        </w:rPr>
        <w:t xml:space="preserve"> </w:t>
      </w:r>
      <w:r w:rsidRPr="00F82B56">
        <w:t>и</w:t>
      </w:r>
      <w:r w:rsidRPr="00F82B56">
        <w:rPr>
          <w:spacing w:val="1"/>
        </w:rPr>
        <w:t xml:space="preserve"> </w:t>
      </w:r>
      <w:r w:rsidRPr="00F82B56">
        <w:t>талантов</w:t>
      </w:r>
      <w:r w:rsidRPr="00F82B56">
        <w:rPr>
          <w:spacing w:val="1"/>
        </w:rPr>
        <w:t xml:space="preserve"> </w:t>
      </w:r>
      <w:r w:rsidRPr="00F82B56">
        <w:t>учащихся,</w:t>
      </w:r>
      <w:r w:rsidRPr="00F82B56">
        <w:rPr>
          <w:spacing w:val="1"/>
        </w:rPr>
        <w:t xml:space="preserve"> </w:t>
      </w:r>
      <w:r w:rsidRPr="00F82B56">
        <w:t>подготовку</w:t>
      </w:r>
      <w:r w:rsidRPr="00F82B56">
        <w:rPr>
          <w:spacing w:val="1"/>
        </w:rPr>
        <w:t xml:space="preserve"> </w:t>
      </w:r>
      <w:r w:rsidRPr="00F82B56">
        <w:t>их</w:t>
      </w:r>
      <w:r w:rsidRPr="00F82B56">
        <w:rPr>
          <w:spacing w:val="1"/>
        </w:rPr>
        <w:t xml:space="preserve"> </w:t>
      </w:r>
      <w:r w:rsidRPr="00F82B56">
        <w:t>к</w:t>
      </w:r>
      <w:r w:rsidRPr="00F82B56">
        <w:rPr>
          <w:spacing w:val="1"/>
        </w:rPr>
        <w:t xml:space="preserve"> </w:t>
      </w:r>
      <w:r w:rsidRPr="00F82B56">
        <w:t>жизни</w:t>
      </w:r>
      <w:r w:rsidRPr="00F82B56">
        <w:rPr>
          <w:spacing w:val="1"/>
        </w:rPr>
        <w:t xml:space="preserve"> </w:t>
      </w:r>
      <w:r w:rsidRPr="00F82B56">
        <w:t>в</w:t>
      </w:r>
      <w:r w:rsidRPr="00F82B56">
        <w:rPr>
          <w:spacing w:val="1"/>
        </w:rPr>
        <w:t xml:space="preserve"> </w:t>
      </w:r>
      <w:r w:rsidRPr="00F82B56">
        <w:t>высокотехнологичном</w:t>
      </w:r>
      <w:r w:rsidRPr="00F82B56">
        <w:rPr>
          <w:spacing w:val="-2"/>
        </w:rPr>
        <w:t xml:space="preserve"> </w:t>
      </w:r>
      <w:r w:rsidRPr="00F82B56">
        <w:t>конкурентном</w:t>
      </w:r>
      <w:r w:rsidRPr="00F82B56">
        <w:rPr>
          <w:spacing w:val="-1"/>
        </w:rPr>
        <w:t xml:space="preserve"> </w:t>
      </w:r>
      <w:r w:rsidRPr="00F82B56">
        <w:t>мире.</w:t>
      </w:r>
    </w:p>
    <w:p w:rsidR="004046F0" w:rsidRPr="00F82B56" w:rsidRDefault="004046F0" w:rsidP="004046F0">
      <w:pPr>
        <w:pStyle w:val="a3"/>
        <w:spacing w:line="360" w:lineRule="auto"/>
        <w:ind w:left="1267" w:right="137" w:firstLine="359"/>
        <w:jc w:val="both"/>
      </w:pPr>
      <w:r w:rsidRPr="00F82B56">
        <w:rPr>
          <w:i/>
        </w:rPr>
        <w:t xml:space="preserve">  Общеинтеллектуальное</w:t>
      </w:r>
      <w:r w:rsidRPr="00F82B56">
        <w:rPr>
          <w:i/>
          <w:spacing w:val="1"/>
        </w:rPr>
        <w:t xml:space="preserve"> </w:t>
      </w:r>
      <w:r w:rsidRPr="00F82B56">
        <w:rPr>
          <w:i/>
        </w:rPr>
        <w:t>направление</w:t>
      </w:r>
      <w:r w:rsidRPr="00F82B56">
        <w:rPr>
          <w:i/>
          <w:spacing w:val="1"/>
        </w:rPr>
        <w:t xml:space="preserve"> </w:t>
      </w:r>
      <w:r w:rsidRPr="00F82B56">
        <w:t>предполагает</w:t>
      </w:r>
      <w:r w:rsidRPr="00F82B56">
        <w:rPr>
          <w:spacing w:val="1"/>
        </w:rPr>
        <w:t xml:space="preserve"> </w:t>
      </w:r>
      <w:r w:rsidRPr="00F82B56">
        <w:t>организацию</w:t>
      </w:r>
      <w:r w:rsidRPr="00F82B56">
        <w:rPr>
          <w:spacing w:val="1"/>
        </w:rPr>
        <w:t xml:space="preserve"> </w:t>
      </w:r>
      <w:r w:rsidRPr="00F82B56">
        <w:t>познавательной</w:t>
      </w:r>
      <w:r w:rsidRPr="00F82B56">
        <w:rPr>
          <w:spacing w:val="1"/>
        </w:rPr>
        <w:t xml:space="preserve"> </w:t>
      </w:r>
      <w:r w:rsidRPr="00F82B56">
        <w:t>деятельности,</w:t>
      </w:r>
      <w:r w:rsidRPr="00F82B56">
        <w:rPr>
          <w:spacing w:val="1"/>
        </w:rPr>
        <w:t xml:space="preserve"> </w:t>
      </w:r>
      <w:r w:rsidRPr="00F82B56">
        <w:t>направленной</w:t>
      </w:r>
      <w:r w:rsidRPr="00F82B56">
        <w:rPr>
          <w:spacing w:val="1"/>
        </w:rPr>
        <w:t xml:space="preserve"> </w:t>
      </w:r>
      <w:r w:rsidRPr="00F82B56">
        <w:t>на</w:t>
      </w:r>
      <w:r w:rsidRPr="00F82B56">
        <w:rPr>
          <w:spacing w:val="1"/>
        </w:rPr>
        <w:t xml:space="preserve"> </w:t>
      </w:r>
      <w:r w:rsidRPr="00F82B56">
        <w:t>самостоятельное</w:t>
      </w:r>
      <w:r w:rsidRPr="00F82B56">
        <w:rPr>
          <w:spacing w:val="1"/>
        </w:rPr>
        <w:t xml:space="preserve"> </w:t>
      </w:r>
      <w:r w:rsidRPr="00F82B56">
        <w:t>приобретение</w:t>
      </w:r>
      <w:r w:rsidRPr="00F82B56">
        <w:rPr>
          <w:spacing w:val="1"/>
        </w:rPr>
        <w:t xml:space="preserve"> </w:t>
      </w:r>
      <w:r w:rsidRPr="00F82B56">
        <w:t>обучающимися</w:t>
      </w:r>
      <w:r w:rsidRPr="00F82B56">
        <w:rPr>
          <w:spacing w:val="1"/>
        </w:rPr>
        <w:t xml:space="preserve"> </w:t>
      </w:r>
      <w:r w:rsidRPr="00F82B56">
        <w:t>нового</w:t>
      </w:r>
      <w:r w:rsidRPr="00F82B56">
        <w:rPr>
          <w:spacing w:val="1"/>
        </w:rPr>
        <w:t xml:space="preserve"> </w:t>
      </w:r>
      <w:r w:rsidRPr="00F82B56">
        <w:t>знания или нового алгоритма приобретения знаний, творческих подходов к организации</w:t>
      </w:r>
      <w:r w:rsidRPr="00F82B56">
        <w:rPr>
          <w:spacing w:val="1"/>
        </w:rPr>
        <w:t xml:space="preserve"> </w:t>
      </w:r>
      <w:r w:rsidRPr="00F82B56">
        <w:t>познавательной</w:t>
      </w:r>
      <w:r w:rsidRPr="00F82B56">
        <w:rPr>
          <w:spacing w:val="1"/>
        </w:rPr>
        <w:t xml:space="preserve"> </w:t>
      </w:r>
      <w:r w:rsidRPr="00F82B56">
        <w:t>деятельности.</w:t>
      </w:r>
      <w:r w:rsidRPr="00F82B56">
        <w:rPr>
          <w:spacing w:val="1"/>
        </w:rPr>
        <w:t xml:space="preserve"> </w:t>
      </w:r>
      <w:r w:rsidRPr="00F82B56">
        <w:t>Цель</w:t>
      </w:r>
      <w:r w:rsidRPr="00F82B56">
        <w:rPr>
          <w:spacing w:val="1"/>
        </w:rPr>
        <w:t xml:space="preserve"> </w:t>
      </w:r>
      <w:r w:rsidRPr="00F82B56">
        <w:t>работы</w:t>
      </w:r>
      <w:r w:rsidRPr="00F82B56">
        <w:rPr>
          <w:spacing w:val="1"/>
        </w:rPr>
        <w:t xml:space="preserve"> </w:t>
      </w:r>
      <w:r w:rsidRPr="00F82B56">
        <w:t>в</w:t>
      </w:r>
      <w:r w:rsidRPr="00F82B56">
        <w:rPr>
          <w:spacing w:val="1"/>
        </w:rPr>
        <w:t xml:space="preserve"> </w:t>
      </w:r>
      <w:r w:rsidRPr="00F82B56">
        <w:t>этом</w:t>
      </w:r>
      <w:r w:rsidRPr="00F82B56">
        <w:rPr>
          <w:spacing w:val="1"/>
        </w:rPr>
        <w:t xml:space="preserve"> </w:t>
      </w:r>
      <w:r w:rsidRPr="00F82B56">
        <w:t>направлении.</w:t>
      </w:r>
      <w:r w:rsidRPr="00F82B56">
        <w:rPr>
          <w:spacing w:val="1"/>
        </w:rPr>
        <w:t xml:space="preserve"> </w:t>
      </w:r>
      <w:r w:rsidRPr="00F82B56">
        <w:t>-</w:t>
      </w:r>
      <w:r w:rsidRPr="00F82B56">
        <w:rPr>
          <w:spacing w:val="1"/>
        </w:rPr>
        <w:t xml:space="preserve"> </w:t>
      </w:r>
      <w:r w:rsidRPr="00F82B56">
        <w:t>формирование</w:t>
      </w:r>
      <w:r w:rsidRPr="00F82B56">
        <w:rPr>
          <w:spacing w:val="1"/>
        </w:rPr>
        <w:t xml:space="preserve"> </w:t>
      </w:r>
      <w:r w:rsidRPr="00F82B56">
        <w:t>целостного,</w:t>
      </w:r>
      <w:r w:rsidRPr="00F82B56">
        <w:rPr>
          <w:spacing w:val="-1"/>
        </w:rPr>
        <w:t xml:space="preserve"> </w:t>
      </w:r>
      <w:r w:rsidRPr="00F82B56">
        <w:t>осознанного отношения</w:t>
      </w:r>
      <w:r w:rsidRPr="00F82B56">
        <w:rPr>
          <w:spacing w:val="-3"/>
        </w:rPr>
        <w:t xml:space="preserve"> </w:t>
      </w:r>
      <w:r w:rsidRPr="00F82B56">
        <w:t>к знаниям,</w:t>
      </w:r>
      <w:r w:rsidRPr="00F82B56">
        <w:rPr>
          <w:spacing w:val="-1"/>
        </w:rPr>
        <w:t xml:space="preserve"> </w:t>
      </w:r>
      <w:r w:rsidRPr="00F82B56">
        <w:t>к самому</w:t>
      </w:r>
      <w:r w:rsidRPr="00F82B56">
        <w:rPr>
          <w:spacing w:val="-5"/>
        </w:rPr>
        <w:t xml:space="preserve"> </w:t>
      </w:r>
      <w:r w:rsidRPr="00F82B56">
        <w:t>процессу</w:t>
      </w:r>
      <w:r w:rsidRPr="00F82B56">
        <w:rPr>
          <w:spacing w:val="-5"/>
        </w:rPr>
        <w:t xml:space="preserve"> </w:t>
      </w:r>
      <w:r w:rsidRPr="00F82B56">
        <w:t>познания.</w:t>
      </w:r>
    </w:p>
    <w:p w:rsidR="004046F0" w:rsidRPr="00F82B56" w:rsidRDefault="004046F0" w:rsidP="004046F0">
      <w:pPr>
        <w:pStyle w:val="a3"/>
        <w:spacing w:line="360" w:lineRule="auto"/>
        <w:ind w:left="1267" w:right="136" w:firstLine="359"/>
        <w:jc w:val="both"/>
      </w:pPr>
      <w:r w:rsidRPr="00F82B56">
        <w:rPr>
          <w:i/>
        </w:rPr>
        <w:t xml:space="preserve">  Общекультурное</w:t>
      </w:r>
      <w:r w:rsidRPr="00F82B56">
        <w:rPr>
          <w:i/>
          <w:spacing w:val="1"/>
        </w:rPr>
        <w:t xml:space="preserve"> </w:t>
      </w:r>
      <w:r w:rsidRPr="00F82B56">
        <w:t>предполагает</w:t>
      </w:r>
      <w:r w:rsidRPr="00F82B56">
        <w:rPr>
          <w:spacing w:val="1"/>
        </w:rPr>
        <w:t xml:space="preserve"> </w:t>
      </w:r>
      <w:r w:rsidRPr="00F82B56">
        <w:t>развитие</w:t>
      </w:r>
      <w:r w:rsidRPr="00F82B56">
        <w:rPr>
          <w:spacing w:val="1"/>
        </w:rPr>
        <w:t xml:space="preserve"> </w:t>
      </w:r>
      <w:r w:rsidRPr="00F82B56">
        <w:t>эмоционально-образного</w:t>
      </w:r>
      <w:r w:rsidRPr="00F82B56">
        <w:rPr>
          <w:spacing w:val="1"/>
        </w:rPr>
        <w:t xml:space="preserve"> </w:t>
      </w:r>
      <w:r w:rsidRPr="00F82B56">
        <w:t>и</w:t>
      </w:r>
      <w:r w:rsidRPr="00F82B56">
        <w:rPr>
          <w:spacing w:val="1"/>
        </w:rPr>
        <w:t xml:space="preserve"> </w:t>
      </w:r>
      <w:r w:rsidRPr="00F82B56">
        <w:t>художественно-</w:t>
      </w:r>
      <w:r w:rsidRPr="00F82B56">
        <w:rPr>
          <w:spacing w:val="-57"/>
        </w:rPr>
        <w:t xml:space="preserve"> </w:t>
      </w:r>
      <w:r w:rsidRPr="00F82B56">
        <w:t>творческого</w:t>
      </w:r>
      <w:r w:rsidRPr="00F82B56">
        <w:rPr>
          <w:spacing w:val="1"/>
        </w:rPr>
        <w:t xml:space="preserve"> </w:t>
      </w:r>
      <w:r w:rsidRPr="00F82B56">
        <w:t>мышления</w:t>
      </w:r>
      <w:r w:rsidRPr="00F82B56">
        <w:rPr>
          <w:spacing w:val="1"/>
        </w:rPr>
        <w:t xml:space="preserve"> </w:t>
      </w:r>
      <w:r w:rsidRPr="00F82B56">
        <w:t>во</w:t>
      </w:r>
      <w:r w:rsidRPr="00F82B56">
        <w:rPr>
          <w:spacing w:val="1"/>
        </w:rPr>
        <w:t xml:space="preserve"> </w:t>
      </w:r>
      <w:r w:rsidRPr="00F82B56">
        <w:t>внеурочной</w:t>
      </w:r>
      <w:r w:rsidRPr="00F82B56">
        <w:rPr>
          <w:spacing w:val="1"/>
        </w:rPr>
        <w:t xml:space="preserve"> </w:t>
      </w:r>
      <w:r w:rsidRPr="00F82B56">
        <w:t>деятельности,</w:t>
      </w:r>
      <w:r w:rsidRPr="00F82B56">
        <w:rPr>
          <w:spacing w:val="1"/>
        </w:rPr>
        <w:t xml:space="preserve"> </w:t>
      </w:r>
      <w:r w:rsidRPr="00F82B56">
        <w:t>что</w:t>
      </w:r>
      <w:r w:rsidRPr="00F82B56">
        <w:rPr>
          <w:spacing w:val="1"/>
        </w:rPr>
        <w:t xml:space="preserve"> </w:t>
      </w:r>
      <w:r w:rsidRPr="00F82B56">
        <w:t>позволяет</w:t>
      </w:r>
      <w:r w:rsidRPr="00F82B56">
        <w:rPr>
          <w:spacing w:val="1"/>
        </w:rPr>
        <w:t xml:space="preserve"> </w:t>
      </w:r>
      <w:r w:rsidRPr="00F82B56">
        <w:t>обучающимся</w:t>
      </w:r>
      <w:r w:rsidRPr="00F82B56">
        <w:rPr>
          <w:spacing w:val="1"/>
        </w:rPr>
        <w:t xml:space="preserve"> </w:t>
      </w:r>
      <w:r w:rsidRPr="00F82B56">
        <w:t>ощущать</w:t>
      </w:r>
      <w:r w:rsidRPr="00F82B56">
        <w:rPr>
          <w:spacing w:val="1"/>
        </w:rPr>
        <w:t xml:space="preserve"> </w:t>
      </w:r>
      <w:r w:rsidRPr="00F82B56">
        <w:t>свою</w:t>
      </w:r>
      <w:r w:rsidRPr="00F82B56">
        <w:rPr>
          <w:spacing w:val="1"/>
        </w:rPr>
        <w:t xml:space="preserve"> </w:t>
      </w:r>
      <w:r w:rsidRPr="00F82B56">
        <w:t>принадлежность</w:t>
      </w:r>
      <w:r w:rsidRPr="00F82B56">
        <w:rPr>
          <w:spacing w:val="1"/>
        </w:rPr>
        <w:t xml:space="preserve"> </w:t>
      </w:r>
      <w:r w:rsidRPr="00F82B56">
        <w:t>к</w:t>
      </w:r>
      <w:r w:rsidRPr="00F82B56">
        <w:rPr>
          <w:spacing w:val="1"/>
        </w:rPr>
        <w:t xml:space="preserve"> </w:t>
      </w:r>
      <w:r w:rsidRPr="00F82B56">
        <w:t>национальной</w:t>
      </w:r>
      <w:r w:rsidRPr="00F82B56">
        <w:rPr>
          <w:spacing w:val="1"/>
        </w:rPr>
        <w:t xml:space="preserve"> </w:t>
      </w:r>
      <w:r w:rsidRPr="00F82B56">
        <w:t>культуре,</w:t>
      </w:r>
      <w:r w:rsidRPr="00F82B56">
        <w:rPr>
          <w:spacing w:val="1"/>
        </w:rPr>
        <w:t xml:space="preserve"> </w:t>
      </w:r>
      <w:r w:rsidRPr="00F82B56">
        <w:t>повышает</w:t>
      </w:r>
      <w:r w:rsidRPr="00F82B56">
        <w:rPr>
          <w:spacing w:val="1"/>
        </w:rPr>
        <w:t xml:space="preserve"> </w:t>
      </w:r>
      <w:r w:rsidRPr="00F82B56">
        <w:t>чувство</w:t>
      </w:r>
      <w:r w:rsidRPr="00F82B56">
        <w:rPr>
          <w:spacing w:val="1"/>
        </w:rPr>
        <w:t xml:space="preserve"> </w:t>
      </w:r>
      <w:r w:rsidRPr="00F82B56">
        <w:t>личной</w:t>
      </w:r>
      <w:r w:rsidRPr="00F82B56">
        <w:rPr>
          <w:spacing w:val="1"/>
        </w:rPr>
        <w:t xml:space="preserve"> </w:t>
      </w:r>
      <w:r w:rsidRPr="00F82B56">
        <w:t>самодостаточности.</w:t>
      </w:r>
      <w:r w:rsidRPr="00F82B56">
        <w:rPr>
          <w:spacing w:val="1"/>
        </w:rPr>
        <w:t xml:space="preserve"> </w:t>
      </w:r>
      <w:r w:rsidRPr="00F82B56">
        <w:t>Цель</w:t>
      </w:r>
      <w:r w:rsidRPr="00F82B56">
        <w:rPr>
          <w:spacing w:val="1"/>
        </w:rPr>
        <w:t xml:space="preserve"> </w:t>
      </w:r>
      <w:r w:rsidRPr="00F82B56">
        <w:t>-</w:t>
      </w:r>
      <w:r w:rsidRPr="00F82B56">
        <w:rPr>
          <w:spacing w:val="1"/>
        </w:rPr>
        <w:t xml:space="preserve"> </w:t>
      </w:r>
      <w:r w:rsidRPr="00F82B56">
        <w:t>формирование</w:t>
      </w:r>
      <w:r w:rsidRPr="00F82B56">
        <w:rPr>
          <w:spacing w:val="1"/>
        </w:rPr>
        <w:t xml:space="preserve"> </w:t>
      </w:r>
      <w:r w:rsidRPr="00F82B56">
        <w:t>ценностного</w:t>
      </w:r>
      <w:r w:rsidRPr="00F82B56">
        <w:rPr>
          <w:spacing w:val="1"/>
        </w:rPr>
        <w:t xml:space="preserve"> </w:t>
      </w:r>
      <w:r w:rsidRPr="00F82B56">
        <w:t>отношения</w:t>
      </w:r>
      <w:r w:rsidRPr="00F82B56">
        <w:rPr>
          <w:spacing w:val="1"/>
        </w:rPr>
        <w:t xml:space="preserve"> </w:t>
      </w:r>
      <w:r w:rsidRPr="00F82B56">
        <w:t>к</w:t>
      </w:r>
      <w:r w:rsidRPr="00F82B56">
        <w:rPr>
          <w:spacing w:val="1"/>
        </w:rPr>
        <w:t xml:space="preserve"> </w:t>
      </w:r>
      <w:r w:rsidRPr="00F82B56">
        <w:t>прекрасному,</w:t>
      </w:r>
      <w:r w:rsidRPr="00F82B56">
        <w:rPr>
          <w:spacing w:val="-57"/>
        </w:rPr>
        <w:t xml:space="preserve"> </w:t>
      </w:r>
      <w:r w:rsidRPr="00F82B56">
        <w:t>представлений</w:t>
      </w:r>
      <w:r w:rsidRPr="00F82B56">
        <w:rPr>
          <w:spacing w:val="-1"/>
        </w:rPr>
        <w:t xml:space="preserve"> </w:t>
      </w:r>
      <w:r w:rsidRPr="00F82B56">
        <w:t>об эстетических</w:t>
      </w:r>
      <w:r w:rsidRPr="00F82B56">
        <w:rPr>
          <w:spacing w:val="-1"/>
        </w:rPr>
        <w:t xml:space="preserve"> </w:t>
      </w:r>
      <w:r w:rsidRPr="00F82B56">
        <w:t>идеалах</w:t>
      </w:r>
      <w:r w:rsidRPr="00F82B56">
        <w:rPr>
          <w:spacing w:val="1"/>
        </w:rPr>
        <w:t xml:space="preserve"> </w:t>
      </w:r>
      <w:r w:rsidRPr="00F82B56">
        <w:t>и</w:t>
      </w:r>
      <w:r w:rsidRPr="00F82B56">
        <w:rPr>
          <w:spacing w:val="-2"/>
        </w:rPr>
        <w:t xml:space="preserve"> </w:t>
      </w:r>
      <w:r w:rsidRPr="00F82B56">
        <w:t>ценностях.</w:t>
      </w:r>
    </w:p>
    <w:p w:rsidR="004046F0" w:rsidRPr="00F82B56" w:rsidRDefault="004046F0" w:rsidP="004046F0">
      <w:pPr>
        <w:pStyle w:val="a3"/>
        <w:spacing w:line="360" w:lineRule="auto"/>
        <w:ind w:left="1267" w:right="140" w:firstLine="359"/>
        <w:jc w:val="both"/>
      </w:pPr>
      <w:r w:rsidRPr="00F82B56">
        <w:rPr>
          <w:i/>
        </w:rPr>
        <w:t xml:space="preserve">  Социальное направление (социально- преобразующее творчество) </w:t>
      </w:r>
      <w:r w:rsidRPr="00F82B56">
        <w:t>-</w:t>
      </w:r>
      <w:r w:rsidRPr="00F82B56">
        <w:rPr>
          <w:spacing w:val="1"/>
        </w:rPr>
        <w:t xml:space="preserve"> </w:t>
      </w:r>
      <w:r w:rsidRPr="00F82B56">
        <w:t>создание условий</w:t>
      </w:r>
      <w:r w:rsidRPr="00F82B56">
        <w:rPr>
          <w:spacing w:val="1"/>
        </w:rPr>
        <w:t xml:space="preserve"> </w:t>
      </w:r>
      <w:r w:rsidRPr="00F82B56">
        <w:t>для</w:t>
      </w:r>
      <w:r w:rsidRPr="00F82B56">
        <w:rPr>
          <w:spacing w:val="1"/>
        </w:rPr>
        <w:t xml:space="preserve"> </w:t>
      </w:r>
      <w:r w:rsidRPr="00F82B56">
        <w:t>перевода</w:t>
      </w:r>
      <w:r w:rsidRPr="00F82B56">
        <w:rPr>
          <w:spacing w:val="1"/>
        </w:rPr>
        <w:t xml:space="preserve"> </w:t>
      </w:r>
      <w:r w:rsidRPr="00F82B56">
        <w:t>обучающегося</w:t>
      </w:r>
      <w:r w:rsidRPr="00F82B56">
        <w:rPr>
          <w:spacing w:val="1"/>
        </w:rPr>
        <w:t xml:space="preserve"> </w:t>
      </w:r>
      <w:r w:rsidRPr="00F82B56">
        <w:t>в</w:t>
      </w:r>
      <w:r w:rsidRPr="00F82B56">
        <w:rPr>
          <w:spacing w:val="1"/>
        </w:rPr>
        <w:t xml:space="preserve"> </w:t>
      </w:r>
      <w:r w:rsidRPr="00F82B56">
        <w:t>позицию</w:t>
      </w:r>
      <w:r w:rsidRPr="00F82B56">
        <w:rPr>
          <w:spacing w:val="1"/>
        </w:rPr>
        <w:t xml:space="preserve"> </w:t>
      </w:r>
      <w:r w:rsidRPr="00F82B56">
        <w:t>активного</w:t>
      </w:r>
      <w:r w:rsidRPr="00F82B56">
        <w:rPr>
          <w:spacing w:val="1"/>
        </w:rPr>
        <w:t xml:space="preserve"> </w:t>
      </w:r>
      <w:r w:rsidRPr="00F82B56">
        <w:t>члена</w:t>
      </w:r>
      <w:r w:rsidRPr="00F82B56">
        <w:rPr>
          <w:spacing w:val="1"/>
        </w:rPr>
        <w:t xml:space="preserve"> </w:t>
      </w:r>
      <w:r w:rsidRPr="00F82B56">
        <w:t>гражданского</w:t>
      </w:r>
      <w:r w:rsidRPr="00F82B56">
        <w:rPr>
          <w:spacing w:val="1"/>
        </w:rPr>
        <w:t xml:space="preserve"> </w:t>
      </w:r>
      <w:r w:rsidRPr="00F82B56">
        <w:t>общества,</w:t>
      </w:r>
      <w:r w:rsidRPr="00F82B56">
        <w:rPr>
          <w:spacing w:val="1"/>
        </w:rPr>
        <w:t xml:space="preserve"> </w:t>
      </w:r>
      <w:r w:rsidRPr="00F82B56">
        <w:t>способного самоопределяться на основе общепринятых ценностей, а также вырабатывать</w:t>
      </w:r>
      <w:r w:rsidRPr="00F82B56">
        <w:rPr>
          <w:spacing w:val="1"/>
        </w:rPr>
        <w:t xml:space="preserve"> </w:t>
      </w:r>
      <w:r w:rsidRPr="00F82B56">
        <w:t>собственное понимание заданных извне целей, разрабатывать проекты преобразования</w:t>
      </w:r>
      <w:r w:rsidRPr="00F82B56">
        <w:rPr>
          <w:spacing w:val="1"/>
        </w:rPr>
        <w:t xml:space="preserve"> </w:t>
      </w:r>
      <w:r w:rsidRPr="00F82B56">
        <w:t>общества,</w:t>
      </w:r>
      <w:r w:rsidRPr="00F82B56">
        <w:rPr>
          <w:spacing w:val="-1"/>
        </w:rPr>
        <w:t xml:space="preserve"> </w:t>
      </w:r>
      <w:r w:rsidRPr="00F82B56">
        <w:t>реализовывать</w:t>
      </w:r>
      <w:r w:rsidRPr="00F82B56">
        <w:rPr>
          <w:spacing w:val="1"/>
        </w:rPr>
        <w:t xml:space="preserve"> </w:t>
      </w:r>
      <w:r w:rsidRPr="00F82B56">
        <w:t>данные</w:t>
      </w:r>
      <w:r w:rsidRPr="00F82B56">
        <w:rPr>
          <w:spacing w:val="-2"/>
        </w:rPr>
        <w:t xml:space="preserve"> </w:t>
      </w:r>
      <w:r w:rsidRPr="00F82B56">
        <w:t>проекты.</w:t>
      </w:r>
    </w:p>
    <w:p w:rsidR="004046F0" w:rsidRPr="00F82B56" w:rsidRDefault="004046F0" w:rsidP="004046F0">
      <w:pPr>
        <w:pStyle w:val="a3"/>
        <w:spacing w:line="360" w:lineRule="auto"/>
        <w:ind w:left="1282" w:right="127" w:firstLine="228"/>
        <w:jc w:val="both"/>
      </w:pPr>
      <w:r w:rsidRPr="00F82B56">
        <w:rPr>
          <w:b/>
        </w:rPr>
        <w:t xml:space="preserve">   </w:t>
      </w:r>
      <w:r w:rsidRPr="00F82B56">
        <w:rPr>
          <w:i/>
        </w:rPr>
        <w:t>Художественно-эстетическая</w:t>
      </w:r>
      <w:r w:rsidRPr="00F82B56">
        <w:rPr>
          <w:i/>
          <w:spacing w:val="1"/>
        </w:rPr>
        <w:t xml:space="preserve"> </w:t>
      </w:r>
      <w:r w:rsidRPr="00F82B56">
        <w:rPr>
          <w:i/>
        </w:rPr>
        <w:t>творческая</w:t>
      </w:r>
      <w:r w:rsidRPr="00F82B56">
        <w:rPr>
          <w:i/>
          <w:spacing w:val="1"/>
        </w:rPr>
        <w:t xml:space="preserve"> </w:t>
      </w:r>
      <w:r w:rsidRPr="00F82B56">
        <w:rPr>
          <w:i/>
        </w:rPr>
        <w:t>деятельность</w:t>
      </w:r>
      <w:r w:rsidRPr="00F82B56">
        <w:rPr>
          <w:i/>
          <w:spacing w:val="1"/>
        </w:rPr>
        <w:t xml:space="preserve"> </w:t>
      </w:r>
      <w:r w:rsidRPr="00F82B56">
        <w:t>организуется</w:t>
      </w:r>
      <w:r w:rsidRPr="00F82B56">
        <w:rPr>
          <w:spacing w:val="1"/>
        </w:rPr>
        <w:t xml:space="preserve"> </w:t>
      </w:r>
      <w:r w:rsidRPr="00F82B56">
        <w:t>как</w:t>
      </w:r>
      <w:r w:rsidRPr="00F82B56">
        <w:rPr>
          <w:spacing w:val="1"/>
        </w:rPr>
        <w:t xml:space="preserve"> </w:t>
      </w:r>
      <w:r w:rsidRPr="00F82B56">
        <w:t>система</w:t>
      </w:r>
      <w:r w:rsidRPr="00F82B56">
        <w:rPr>
          <w:spacing w:val="1"/>
        </w:rPr>
        <w:t xml:space="preserve"> </w:t>
      </w:r>
      <w:r w:rsidRPr="00F82B56">
        <w:t>разнообразных</w:t>
      </w:r>
      <w:r w:rsidRPr="00F82B56">
        <w:rPr>
          <w:spacing w:val="1"/>
        </w:rPr>
        <w:t xml:space="preserve"> </w:t>
      </w:r>
      <w:r w:rsidRPr="00F82B56">
        <w:t>творческих</w:t>
      </w:r>
      <w:r w:rsidRPr="00F82B56">
        <w:rPr>
          <w:spacing w:val="1"/>
        </w:rPr>
        <w:t xml:space="preserve"> </w:t>
      </w:r>
      <w:r w:rsidRPr="00F82B56">
        <w:t>мастерских</w:t>
      </w:r>
      <w:r w:rsidRPr="00F82B56">
        <w:rPr>
          <w:spacing w:val="1"/>
        </w:rPr>
        <w:t xml:space="preserve"> </w:t>
      </w:r>
      <w:r w:rsidRPr="00F82B56">
        <w:t>по</w:t>
      </w:r>
      <w:r w:rsidRPr="00F82B56">
        <w:rPr>
          <w:spacing w:val="1"/>
        </w:rPr>
        <w:t xml:space="preserve"> </w:t>
      </w:r>
      <w:r w:rsidRPr="00F82B56">
        <w:t>развитию</w:t>
      </w:r>
      <w:r w:rsidRPr="00F82B56">
        <w:rPr>
          <w:spacing w:val="1"/>
        </w:rPr>
        <w:t xml:space="preserve"> </w:t>
      </w:r>
      <w:r w:rsidRPr="00F82B56">
        <w:t>художественного</w:t>
      </w:r>
      <w:r w:rsidRPr="00F82B56">
        <w:rPr>
          <w:spacing w:val="1"/>
        </w:rPr>
        <w:t xml:space="preserve"> </w:t>
      </w:r>
      <w:r w:rsidRPr="00F82B56">
        <w:t>творчества,</w:t>
      </w:r>
      <w:r w:rsidRPr="00F82B56">
        <w:rPr>
          <w:spacing w:val="1"/>
        </w:rPr>
        <w:t xml:space="preserve"> </w:t>
      </w:r>
      <w:r w:rsidRPr="00F82B56">
        <w:t>способности</w:t>
      </w:r>
      <w:r w:rsidRPr="00F82B56">
        <w:rPr>
          <w:spacing w:val="1"/>
        </w:rPr>
        <w:t xml:space="preserve"> </w:t>
      </w:r>
      <w:r w:rsidRPr="00F82B56">
        <w:t>к</w:t>
      </w:r>
      <w:r w:rsidRPr="00F82B56">
        <w:rPr>
          <w:spacing w:val="1"/>
        </w:rPr>
        <w:t xml:space="preserve"> </w:t>
      </w:r>
      <w:r w:rsidRPr="00F82B56">
        <w:t>импровизации,</w:t>
      </w:r>
      <w:r w:rsidRPr="00F82B56">
        <w:rPr>
          <w:spacing w:val="1"/>
        </w:rPr>
        <w:t xml:space="preserve"> </w:t>
      </w:r>
      <w:r w:rsidRPr="00F82B56">
        <w:t>драматизации,</w:t>
      </w:r>
      <w:r w:rsidRPr="00F82B56">
        <w:rPr>
          <w:spacing w:val="1"/>
        </w:rPr>
        <w:t xml:space="preserve"> </w:t>
      </w:r>
      <w:r w:rsidRPr="00F82B56">
        <w:t>выразительному</w:t>
      </w:r>
      <w:r w:rsidRPr="00F82B56">
        <w:rPr>
          <w:spacing w:val="1"/>
        </w:rPr>
        <w:t xml:space="preserve"> </w:t>
      </w:r>
      <w:r w:rsidRPr="00F82B56">
        <w:t>чтению,</w:t>
      </w:r>
      <w:r w:rsidRPr="00F82B56">
        <w:rPr>
          <w:spacing w:val="1"/>
        </w:rPr>
        <w:t xml:space="preserve"> </w:t>
      </w:r>
      <w:r w:rsidRPr="00F82B56">
        <w:t>а</w:t>
      </w:r>
      <w:r w:rsidRPr="00F82B56">
        <w:rPr>
          <w:spacing w:val="1"/>
        </w:rPr>
        <w:t xml:space="preserve"> </w:t>
      </w:r>
      <w:r w:rsidRPr="00F82B56">
        <w:t>также</w:t>
      </w:r>
      <w:r w:rsidRPr="00F82B56">
        <w:rPr>
          <w:spacing w:val="-57"/>
        </w:rPr>
        <w:t xml:space="preserve"> </w:t>
      </w:r>
      <w:r w:rsidRPr="00F82B56">
        <w:lastRenderedPageBreak/>
        <w:t>становлению</w:t>
      </w:r>
      <w:r w:rsidRPr="00F82B56">
        <w:rPr>
          <w:spacing w:val="1"/>
        </w:rPr>
        <w:t xml:space="preserve"> </w:t>
      </w:r>
      <w:r w:rsidRPr="00F82B56">
        <w:t>умений</w:t>
      </w:r>
      <w:r w:rsidRPr="00F82B56">
        <w:rPr>
          <w:spacing w:val="2"/>
        </w:rPr>
        <w:t xml:space="preserve"> </w:t>
      </w:r>
      <w:r w:rsidRPr="00F82B56">
        <w:t>участвовать</w:t>
      </w:r>
      <w:r w:rsidRPr="00F82B56">
        <w:rPr>
          <w:spacing w:val="1"/>
        </w:rPr>
        <w:t xml:space="preserve"> </w:t>
      </w:r>
      <w:r w:rsidRPr="00F82B56">
        <w:t>в</w:t>
      </w:r>
      <w:r w:rsidRPr="00F82B56">
        <w:rPr>
          <w:spacing w:val="-2"/>
        </w:rPr>
        <w:t xml:space="preserve"> </w:t>
      </w:r>
      <w:r w:rsidRPr="00F82B56">
        <w:t>театрализованной деятельности.</w:t>
      </w:r>
    </w:p>
    <w:p w:rsidR="004046F0" w:rsidRPr="00F82B56" w:rsidRDefault="004046F0" w:rsidP="004046F0">
      <w:pPr>
        <w:spacing w:line="360" w:lineRule="auto"/>
        <w:ind w:left="1267" w:right="140" w:firstLine="359"/>
        <w:jc w:val="both"/>
        <w:rPr>
          <w:sz w:val="24"/>
        </w:rPr>
      </w:pPr>
      <w:r w:rsidRPr="00F82B56">
        <w:rPr>
          <w:i/>
          <w:sz w:val="24"/>
        </w:rPr>
        <w:t xml:space="preserve">  Спортивно-оздоровительное</w:t>
      </w:r>
      <w:r w:rsidRPr="00F82B56">
        <w:rPr>
          <w:i/>
          <w:spacing w:val="1"/>
          <w:sz w:val="24"/>
        </w:rPr>
        <w:t xml:space="preserve"> </w:t>
      </w:r>
      <w:r w:rsidRPr="00F82B56">
        <w:rPr>
          <w:i/>
          <w:sz w:val="24"/>
        </w:rPr>
        <w:t>направление</w:t>
      </w:r>
      <w:r w:rsidRPr="00F82B56">
        <w:rPr>
          <w:i/>
          <w:spacing w:val="1"/>
          <w:sz w:val="24"/>
        </w:rPr>
        <w:t xml:space="preserve"> </w:t>
      </w:r>
      <w:r w:rsidRPr="00F82B56">
        <w:rPr>
          <w:sz w:val="24"/>
        </w:rPr>
        <w:t>строится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с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опорой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на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Программу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формирования</w:t>
      </w:r>
      <w:r w:rsidRPr="00F82B56">
        <w:rPr>
          <w:spacing w:val="-1"/>
          <w:sz w:val="24"/>
        </w:rPr>
        <w:t xml:space="preserve"> </w:t>
      </w:r>
      <w:r w:rsidRPr="00F82B56">
        <w:rPr>
          <w:sz w:val="24"/>
        </w:rPr>
        <w:t>культуры</w:t>
      </w:r>
      <w:r w:rsidRPr="00F82B56">
        <w:rPr>
          <w:spacing w:val="-1"/>
          <w:sz w:val="24"/>
        </w:rPr>
        <w:t xml:space="preserve"> </w:t>
      </w:r>
      <w:r w:rsidRPr="00F82B56">
        <w:rPr>
          <w:sz w:val="24"/>
        </w:rPr>
        <w:t>здорового</w:t>
      </w:r>
      <w:r w:rsidRPr="00F82B56">
        <w:rPr>
          <w:spacing w:val="-1"/>
          <w:sz w:val="24"/>
        </w:rPr>
        <w:t xml:space="preserve"> </w:t>
      </w:r>
      <w:r w:rsidRPr="00F82B56">
        <w:rPr>
          <w:sz w:val="24"/>
        </w:rPr>
        <w:t>и безопасного</w:t>
      </w:r>
      <w:r w:rsidRPr="00F82B56">
        <w:rPr>
          <w:spacing w:val="-1"/>
          <w:sz w:val="24"/>
        </w:rPr>
        <w:t xml:space="preserve"> </w:t>
      </w:r>
      <w:r w:rsidRPr="00F82B56">
        <w:rPr>
          <w:sz w:val="24"/>
        </w:rPr>
        <w:t>образа</w:t>
      </w:r>
      <w:r w:rsidRPr="00F82B56">
        <w:rPr>
          <w:spacing w:val="-2"/>
          <w:sz w:val="24"/>
        </w:rPr>
        <w:t xml:space="preserve"> </w:t>
      </w:r>
      <w:r w:rsidRPr="00F82B56">
        <w:rPr>
          <w:sz w:val="24"/>
        </w:rPr>
        <w:t>жизни обучающихся.</w:t>
      </w:r>
    </w:p>
    <w:p w:rsidR="004046F0" w:rsidRPr="00F82B56" w:rsidRDefault="004046F0" w:rsidP="004046F0">
      <w:pPr>
        <w:pStyle w:val="a3"/>
        <w:spacing w:line="360" w:lineRule="auto"/>
        <w:ind w:left="1282" w:right="127" w:firstLine="228"/>
        <w:jc w:val="both"/>
      </w:pPr>
      <w:r w:rsidRPr="00F82B56">
        <w:t xml:space="preserve">   При отборе направлений внеурочной деятельности МБОУ «Гимназия №27 с татарским языком обучения имени Хади Такташа» Вахитовского района г.Казани ориентируется, прежде всего, на свои особенности функционирования,</w:t>
      </w:r>
      <w:r w:rsidRPr="00F82B56">
        <w:rPr>
          <w:spacing w:val="1"/>
        </w:rPr>
        <w:t xml:space="preserve"> </w:t>
      </w:r>
      <w:r w:rsidRPr="00F82B56">
        <w:t>психолого-педагогические</w:t>
      </w:r>
      <w:r w:rsidRPr="00F82B56">
        <w:rPr>
          <w:spacing w:val="1"/>
        </w:rPr>
        <w:t xml:space="preserve"> </w:t>
      </w:r>
      <w:r w:rsidRPr="00F82B56">
        <w:t>характеристики</w:t>
      </w:r>
      <w:r w:rsidRPr="00F82B56">
        <w:rPr>
          <w:spacing w:val="1"/>
        </w:rPr>
        <w:t xml:space="preserve"> </w:t>
      </w:r>
      <w:r w:rsidRPr="00F82B56">
        <w:t>обучающихся,</w:t>
      </w:r>
      <w:r w:rsidRPr="00F82B56">
        <w:rPr>
          <w:spacing w:val="1"/>
        </w:rPr>
        <w:t xml:space="preserve"> </w:t>
      </w:r>
      <w:r w:rsidRPr="00F82B56">
        <w:t>их</w:t>
      </w:r>
      <w:r w:rsidRPr="00F82B56">
        <w:rPr>
          <w:spacing w:val="1"/>
        </w:rPr>
        <w:t xml:space="preserve"> </w:t>
      </w:r>
      <w:r w:rsidRPr="00F82B56">
        <w:t>потребности,</w:t>
      </w:r>
      <w:r w:rsidRPr="00F82B56">
        <w:rPr>
          <w:spacing w:val="1"/>
        </w:rPr>
        <w:t xml:space="preserve"> </w:t>
      </w:r>
      <w:r w:rsidRPr="00F82B56">
        <w:t>интересы</w:t>
      </w:r>
      <w:r w:rsidRPr="00F82B56">
        <w:rPr>
          <w:spacing w:val="1"/>
        </w:rPr>
        <w:t xml:space="preserve"> </w:t>
      </w:r>
      <w:r w:rsidRPr="00F82B56">
        <w:t>и</w:t>
      </w:r>
      <w:r w:rsidRPr="00F82B56">
        <w:rPr>
          <w:spacing w:val="1"/>
        </w:rPr>
        <w:t xml:space="preserve"> </w:t>
      </w:r>
      <w:r w:rsidRPr="00F82B56">
        <w:t>уровни</w:t>
      </w:r>
      <w:r w:rsidRPr="00F82B56">
        <w:rPr>
          <w:spacing w:val="2"/>
        </w:rPr>
        <w:t xml:space="preserve"> </w:t>
      </w:r>
      <w:r w:rsidRPr="00F82B56">
        <w:t>успешности</w:t>
      </w:r>
      <w:r w:rsidRPr="00F82B56">
        <w:rPr>
          <w:spacing w:val="1"/>
        </w:rPr>
        <w:t xml:space="preserve"> </w:t>
      </w:r>
      <w:r w:rsidRPr="00F82B56">
        <w:t>обучения.</w:t>
      </w:r>
    </w:p>
    <w:p w:rsidR="004046F0" w:rsidRPr="00F82B56" w:rsidRDefault="004046F0" w:rsidP="004046F0">
      <w:pPr>
        <w:spacing w:line="360" w:lineRule="auto"/>
        <w:ind w:left="1282" w:right="122" w:firstLine="228"/>
        <w:jc w:val="both"/>
        <w:rPr>
          <w:i/>
          <w:sz w:val="24"/>
        </w:rPr>
      </w:pPr>
      <w:r w:rsidRPr="00F82B56">
        <w:rPr>
          <w:i/>
          <w:sz w:val="24"/>
        </w:rPr>
        <w:t xml:space="preserve">   В соответствии с вступлением в силу ФГОС НОО 3 поколения, в рамках 5 направлений</w:t>
      </w:r>
      <w:r w:rsidRPr="00F82B56">
        <w:rPr>
          <w:i/>
          <w:spacing w:val="1"/>
          <w:sz w:val="24"/>
        </w:rPr>
        <w:t xml:space="preserve"> </w:t>
      </w:r>
      <w:r w:rsidRPr="00F82B56">
        <w:rPr>
          <w:i/>
          <w:sz w:val="24"/>
        </w:rPr>
        <w:t>в</w:t>
      </w:r>
      <w:r w:rsidRPr="00F82B56">
        <w:rPr>
          <w:i/>
          <w:spacing w:val="1"/>
          <w:sz w:val="24"/>
        </w:rPr>
        <w:t xml:space="preserve"> </w:t>
      </w:r>
      <w:r w:rsidRPr="00F82B56">
        <w:t>МБОУ «Гимназия №27 с татарским языком обучения имени Хади Такташа» Вахитовского района г.Казани</w:t>
      </w:r>
      <w:r w:rsidRPr="00F82B56">
        <w:rPr>
          <w:i/>
          <w:spacing w:val="1"/>
          <w:sz w:val="24"/>
        </w:rPr>
        <w:t xml:space="preserve"> </w:t>
      </w:r>
      <w:r w:rsidRPr="00F82B56">
        <w:rPr>
          <w:i/>
          <w:sz w:val="24"/>
        </w:rPr>
        <w:t>выделены</w:t>
      </w:r>
      <w:r w:rsidRPr="00F82B56">
        <w:rPr>
          <w:i/>
          <w:spacing w:val="1"/>
          <w:sz w:val="24"/>
        </w:rPr>
        <w:t xml:space="preserve"> </w:t>
      </w:r>
      <w:r w:rsidRPr="00F82B56">
        <w:rPr>
          <w:i/>
          <w:sz w:val="24"/>
        </w:rPr>
        <w:t>виды</w:t>
      </w:r>
      <w:r w:rsidRPr="00F82B56">
        <w:rPr>
          <w:i/>
          <w:spacing w:val="1"/>
          <w:sz w:val="24"/>
        </w:rPr>
        <w:t xml:space="preserve"> </w:t>
      </w:r>
      <w:r w:rsidRPr="00F82B56">
        <w:rPr>
          <w:i/>
          <w:sz w:val="24"/>
        </w:rPr>
        <w:t>деятельности,</w:t>
      </w:r>
      <w:r w:rsidRPr="00F82B56">
        <w:rPr>
          <w:i/>
          <w:spacing w:val="1"/>
          <w:sz w:val="24"/>
        </w:rPr>
        <w:t xml:space="preserve"> </w:t>
      </w:r>
      <w:r w:rsidRPr="00F82B56">
        <w:rPr>
          <w:i/>
          <w:sz w:val="24"/>
        </w:rPr>
        <w:t>позволяющие</w:t>
      </w:r>
      <w:r w:rsidRPr="00F82B56">
        <w:rPr>
          <w:i/>
          <w:spacing w:val="1"/>
          <w:sz w:val="24"/>
        </w:rPr>
        <w:t xml:space="preserve"> </w:t>
      </w:r>
      <w:r w:rsidRPr="00F82B56">
        <w:rPr>
          <w:i/>
          <w:sz w:val="24"/>
        </w:rPr>
        <w:t>в</w:t>
      </w:r>
      <w:r w:rsidRPr="00F82B56">
        <w:rPr>
          <w:i/>
          <w:spacing w:val="1"/>
          <w:sz w:val="24"/>
        </w:rPr>
        <w:t xml:space="preserve"> </w:t>
      </w:r>
      <w:r w:rsidRPr="00F82B56">
        <w:rPr>
          <w:i/>
          <w:sz w:val="24"/>
        </w:rPr>
        <w:t>полной</w:t>
      </w:r>
      <w:r w:rsidRPr="00F82B56">
        <w:rPr>
          <w:i/>
          <w:spacing w:val="1"/>
          <w:sz w:val="24"/>
        </w:rPr>
        <w:t xml:space="preserve"> </w:t>
      </w:r>
      <w:r w:rsidRPr="00F82B56">
        <w:rPr>
          <w:i/>
          <w:sz w:val="24"/>
        </w:rPr>
        <w:t>мере</w:t>
      </w:r>
      <w:r w:rsidRPr="00F82B56">
        <w:rPr>
          <w:i/>
          <w:spacing w:val="1"/>
          <w:sz w:val="24"/>
        </w:rPr>
        <w:t xml:space="preserve"> </w:t>
      </w:r>
      <w:r w:rsidRPr="00F82B56">
        <w:rPr>
          <w:i/>
          <w:sz w:val="24"/>
        </w:rPr>
        <w:t>соответствовать</w:t>
      </w:r>
      <w:r w:rsidRPr="00F82B56">
        <w:rPr>
          <w:i/>
          <w:spacing w:val="-1"/>
          <w:sz w:val="24"/>
        </w:rPr>
        <w:t xml:space="preserve"> </w:t>
      </w:r>
      <w:r w:rsidRPr="00F82B56">
        <w:rPr>
          <w:i/>
          <w:sz w:val="24"/>
        </w:rPr>
        <w:t>выдвигаемым</w:t>
      </w:r>
      <w:r w:rsidRPr="00F82B56">
        <w:rPr>
          <w:i/>
          <w:spacing w:val="-1"/>
          <w:sz w:val="24"/>
        </w:rPr>
        <w:t xml:space="preserve"> </w:t>
      </w:r>
      <w:r w:rsidRPr="00F82B56">
        <w:rPr>
          <w:i/>
          <w:sz w:val="24"/>
        </w:rPr>
        <w:t>требованиям</w:t>
      </w:r>
      <w:r w:rsidRPr="00F82B56">
        <w:rPr>
          <w:i/>
          <w:spacing w:val="-1"/>
          <w:sz w:val="24"/>
        </w:rPr>
        <w:t xml:space="preserve"> </w:t>
      </w:r>
      <w:r w:rsidRPr="00F82B56">
        <w:rPr>
          <w:i/>
          <w:sz w:val="24"/>
        </w:rPr>
        <w:t>ФГОС.</w:t>
      </w:r>
    </w:p>
    <w:p w:rsidR="004046F0" w:rsidRPr="00F82B56" w:rsidRDefault="004046F0" w:rsidP="00E0235C">
      <w:pPr>
        <w:pStyle w:val="a5"/>
        <w:numPr>
          <w:ilvl w:val="0"/>
          <w:numId w:val="72"/>
        </w:numPr>
        <w:tabs>
          <w:tab w:val="left" w:pos="1692"/>
        </w:tabs>
        <w:spacing w:line="360" w:lineRule="auto"/>
        <w:ind w:right="124" w:firstLine="228"/>
        <w:jc w:val="both"/>
        <w:rPr>
          <w:sz w:val="24"/>
        </w:rPr>
      </w:pPr>
      <w:r w:rsidRPr="00F82B56">
        <w:rPr>
          <w:b/>
          <w:sz w:val="24"/>
        </w:rPr>
        <w:t> Спортивно-оздоровительная</w:t>
      </w:r>
      <w:r w:rsidRPr="00F82B56">
        <w:rPr>
          <w:b/>
          <w:spacing w:val="1"/>
          <w:sz w:val="24"/>
        </w:rPr>
        <w:t xml:space="preserve"> </w:t>
      </w:r>
      <w:r w:rsidRPr="00F82B56">
        <w:rPr>
          <w:b/>
          <w:sz w:val="24"/>
        </w:rPr>
        <w:t>деятельность</w:t>
      </w:r>
      <w:r w:rsidRPr="00F82B56">
        <w:rPr>
          <w:b/>
          <w:spacing w:val="1"/>
          <w:sz w:val="24"/>
        </w:rPr>
        <w:t xml:space="preserve"> </w:t>
      </w:r>
      <w:r w:rsidRPr="00F82B56">
        <w:rPr>
          <w:b/>
          <w:sz w:val="24"/>
        </w:rPr>
        <w:t>(спортивно-оздоровительное</w:t>
      </w:r>
      <w:r w:rsidRPr="00F82B56">
        <w:rPr>
          <w:b/>
          <w:spacing w:val="1"/>
          <w:sz w:val="24"/>
        </w:rPr>
        <w:t xml:space="preserve"> </w:t>
      </w:r>
      <w:r w:rsidRPr="00F82B56">
        <w:rPr>
          <w:b/>
          <w:sz w:val="24"/>
        </w:rPr>
        <w:t>направление)</w:t>
      </w:r>
      <w:r w:rsidRPr="00F82B56">
        <w:rPr>
          <w:b/>
          <w:spacing w:val="1"/>
          <w:sz w:val="24"/>
        </w:rPr>
        <w:t xml:space="preserve"> </w:t>
      </w:r>
      <w:r w:rsidRPr="00F82B56">
        <w:rPr>
          <w:sz w:val="24"/>
        </w:rPr>
        <w:t>направлена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на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физическое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развитие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школьника,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углубление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знаний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об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организации жизни и деятельности с учетом соблюдения правил здорового безопасного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образа</w:t>
      </w:r>
      <w:r w:rsidRPr="00F82B56">
        <w:rPr>
          <w:spacing w:val="-2"/>
          <w:sz w:val="24"/>
        </w:rPr>
        <w:t xml:space="preserve"> </w:t>
      </w:r>
      <w:r w:rsidRPr="00F82B56">
        <w:rPr>
          <w:sz w:val="24"/>
        </w:rPr>
        <w:t>жизни.</w:t>
      </w:r>
    </w:p>
    <w:p w:rsidR="004046F0" w:rsidRPr="00F82B56" w:rsidRDefault="004046F0" w:rsidP="00E0235C">
      <w:pPr>
        <w:pStyle w:val="a5"/>
        <w:numPr>
          <w:ilvl w:val="0"/>
          <w:numId w:val="72"/>
        </w:numPr>
        <w:tabs>
          <w:tab w:val="left" w:pos="1692"/>
        </w:tabs>
        <w:spacing w:line="360" w:lineRule="auto"/>
        <w:ind w:right="123" w:firstLine="228"/>
        <w:jc w:val="both"/>
        <w:rPr>
          <w:sz w:val="24"/>
        </w:rPr>
      </w:pPr>
      <w:r w:rsidRPr="00F82B56">
        <w:rPr>
          <w:b/>
          <w:sz w:val="24"/>
        </w:rPr>
        <w:t> Проектно-исследовательская</w:t>
      </w:r>
      <w:r w:rsidRPr="00F82B56">
        <w:rPr>
          <w:b/>
          <w:spacing w:val="1"/>
          <w:sz w:val="24"/>
        </w:rPr>
        <w:t xml:space="preserve"> </w:t>
      </w:r>
      <w:r w:rsidRPr="00F82B56">
        <w:rPr>
          <w:b/>
          <w:sz w:val="24"/>
        </w:rPr>
        <w:t>деятельность</w:t>
      </w:r>
      <w:r w:rsidRPr="00F82B56">
        <w:rPr>
          <w:b/>
          <w:spacing w:val="1"/>
          <w:sz w:val="24"/>
        </w:rPr>
        <w:t xml:space="preserve"> </w:t>
      </w:r>
      <w:r w:rsidRPr="00F82B56">
        <w:rPr>
          <w:sz w:val="24"/>
        </w:rPr>
        <w:t>в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рамках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преемственности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ФГОС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разных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поколений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в</w:t>
      </w:r>
      <w:r w:rsidRPr="00F82B56">
        <w:rPr>
          <w:spacing w:val="1"/>
          <w:sz w:val="24"/>
        </w:rPr>
        <w:t xml:space="preserve"> </w:t>
      </w:r>
      <w:r w:rsidRPr="00F82B56">
        <w:t>МБОУ «Гимназия №27 с татарским языком обучения имени Хади Такташа» Вахитовского района г.Казани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входит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в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общекультурное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направление и организуется как возможность более глубокого изучения как предметных,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так и культурологических аспектов в процессе совместной деятельности по выполнению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проектов,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и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пропедевтический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курс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подготовки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к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проектной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деятельности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в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старшей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 xml:space="preserve">школе. </w:t>
      </w:r>
    </w:p>
    <w:p w:rsidR="004046F0" w:rsidRPr="00F82B56" w:rsidRDefault="004046F0" w:rsidP="00E0235C">
      <w:pPr>
        <w:pStyle w:val="a5"/>
        <w:numPr>
          <w:ilvl w:val="0"/>
          <w:numId w:val="72"/>
        </w:numPr>
        <w:tabs>
          <w:tab w:val="left" w:pos="1692"/>
        </w:tabs>
        <w:spacing w:line="360" w:lineRule="auto"/>
        <w:ind w:right="132" w:firstLine="228"/>
        <w:jc w:val="both"/>
      </w:pPr>
      <w:r w:rsidRPr="00F82B56">
        <w:rPr>
          <w:b/>
          <w:sz w:val="24"/>
        </w:rPr>
        <w:t> Коммуникативная</w:t>
      </w:r>
      <w:r w:rsidRPr="00F82B56">
        <w:rPr>
          <w:b/>
          <w:spacing w:val="1"/>
          <w:sz w:val="24"/>
        </w:rPr>
        <w:t xml:space="preserve"> </w:t>
      </w:r>
      <w:r w:rsidRPr="00F82B56">
        <w:rPr>
          <w:b/>
          <w:sz w:val="24"/>
        </w:rPr>
        <w:t>деятельность</w:t>
      </w:r>
      <w:r w:rsidRPr="00F82B56">
        <w:rPr>
          <w:b/>
          <w:spacing w:val="1"/>
          <w:sz w:val="24"/>
        </w:rPr>
        <w:t xml:space="preserve"> </w:t>
      </w:r>
      <w:r w:rsidRPr="00F82B56">
        <w:rPr>
          <w:sz w:val="24"/>
        </w:rPr>
        <w:t>является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элементом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социального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направления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внеурочной</w:t>
      </w:r>
      <w:r w:rsidRPr="00F82B56">
        <w:rPr>
          <w:spacing w:val="8"/>
          <w:sz w:val="24"/>
        </w:rPr>
        <w:t xml:space="preserve"> </w:t>
      </w:r>
      <w:r w:rsidRPr="00F82B56">
        <w:rPr>
          <w:sz w:val="24"/>
        </w:rPr>
        <w:t>деятельности</w:t>
      </w:r>
      <w:r w:rsidRPr="00F82B56">
        <w:rPr>
          <w:spacing w:val="11"/>
          <w:sz w:val="24"/>
        </w:rPr>
        <w:t xml:space="preserve"> </w:t>
      </w:r>
      <w:r w:rsidRPr="00F82B56">
        <w:rPr>
          <w:sz w:val="24"/>
          <w:szCs w:val="24"/>
        </w:rPr>
        <w:t>в</w:t>
      </w:r>
      <w:r w:rsidRPr="00F82B56">
        <w:rPr>
          <w:spacing w:val="6"/>
          <w:sz w:val="24"/>
          <w:szCs w:val="24"/>
        </w:rPr>
        <w:t xml:space="preserve"> </w:t>
      </w:r>
      <w:r w:rsidRPr="00F82B56">
        <w:rPr>
          <w:sz w:val="24"/>
          <w:szCs w:val="24"/>
        </w:rPr>
        <w:t>МБОУ «Гимназия №27 с татарским языком обучения имени Хади Такташа» Вахитовского района г.Казани</w:t>
      </w:r>
      <w:r w:rsidRPr="00F82B56">
        <w:rPr>
          <w:b/>
          <w:sz w:val="24"/>
          <w:szCs w:val="24"/>
        </w:rPr>
        <w:t xml:space="preserve">, </w:t>
      </w:r>
      <w:r w:rsidRPr="00F82B56">
        <w:t>направлена</w:t>
      </w:r>
      <w:r w:rsidRPr="00F82B56">
        <w:rPr>
          <w:spacing w:val="1"/>
        </w:rPr>
        <w:t xml:space="preserve"> </w:t>
      </w:r>
      <w:r w:rsidRPr="00F82B56">
        <w:t>на</w:t>
      </w:r>
      <w:r w:rsidRPr="00F82B56">
        <w:rPr>
          <w:spacing w:val="1"/>
        </w:rPr>
        <w:t xml:space="preserve"> </w:t>
      </w:r>
      <w:r w:rsidRPr="00F82B56">
        <w:t>совершенствование</w:t>
      </w:r>
      <w:r w:rsidRPr="00F82B56">
        <w:rPr>
          <w:spacing w:val="1"/>
        </w:rPr>
        <w:t xml:space="preserve"> </w:t>
      </w:r>
      <w:r w:rsidRPr="00F82B56">
        <w:t>функциональной</w:t>
      </w:r>
      <w:r w:rsidRPr="00F82B56">
        <w:rPr>
          <w:spacing w:val="1"/>
        </w:rPr>
        <w:t xml:space="preserve"> </w:t>
      </w:r>
      <w:r w:rsidRPr="00F82B56">
        <w:t>коммуникативной</w:t>
      </w:r>
      <w:r w:rsidRPr="00F82B56">
        <w:rPr>
          <w:spacing w:val="1"/>
        </w:rPr>
        <w:t xml:space="preserve"> </w:t>
      </w:r>
      <w:r w:rsidRPr="00F82B56">
        <w:t>грамотности,</w:t>
      </w:r>
      <w:r w:rsidRPr="00F82B56">
        <w:rPr>
          <w:spacing w:val="1"/>
        </w:rPr>
        <w:t xml:space="preserve"> </w:t>
      </w:r>
      <w:r w:rsidRPr="00F82B56">
        <w:t>культуры</w:t>
      </w:r>
      <w:r w:rsidRPr="00F82B56">
        <w:rPr>
          <w:spacing w:val="-1"/>
        </w:rPr>
        <w:t xml:space="preserve"> </w:t>
      </w:r>
      <w:r w:rsidRPr="00F82B56">
        <w:t>диалогического</w:t>
      </w:r>
      <w:r w:rsidRPr="00F82B56">
        <w:rPr>
          <w:spacing w:val="-1"/>
        </w:rPr>
        <w:t xml:space="preserve"> </w:t>
      </w:r>
      <w:r w:rsidRPr="00F82B56">
        <w:t>общения и</w:t>
      </w:r>
      <w:r w:rsidRPr="00F82B56">
        <w:rPr>
          <w:spacing w:val="-1"/>
        </w:rPr>
        <w:t xml:space="preserve"> </w:t>
      </w:r>
      <w:r w:rsidRPr="00F82B56">
        <w:t>словесного творчества.</w:t>
      </w:r>
    </w:p>
    <w:p w:rsidR="004046F0" w:rsidRPr="00F82B56" w:rsidRDefault="004046F0" w:rsidP="00E0235C">
      <w:pPr>
        <w:pStyle w:val="a5"/>
        <w:numPr>
          <w:ilvl w:val="0"/>
          <w:numId w:val="72"/>
        </w:numPr>
        <w:tabs>
          <w:tab w:val="left" w:pos="1692"/>
        </w:tabs>
        <w:spacing w:line="360" w:lineRule="auto"/>
        <w:ind w:right="126" w:firstLine="228"/>
        <w:jc w:val="both"/>
        <w:rPr>
          <w:sz w:val="24"/>
        </w:rPr>
      </w:pPr>
      <w:r w:rsidRPr="00F82B56">
        <w:rPr>
          <w:b/>
          <w:sz w:val="24"/>
        </w:rPr>
        <w:t> Художественно-эстетическая</w:t>
      </w:r>
      <w:r w:rsidRPr="00F82B56">
        <w:rPr>
          <w:b/>
          <w:spacing w:val="1"/>
          <w:sz w:val="24"/>
        </w:rPr>
        <w:t xml:space="preserve"> </w:t>
      </w:r>
      <w:r w:rsidRPr="00F82B56">
        <w:rPr>
          <w:b/>
          <w:sz w:val="24"/>
        </w:rPr>
        <w:t>творческая</w:t>
      </w:r>
      <w:r w:rsidRPr="00F82B56">
        <w:rPr>
          <w:b/>
          <w:spacing w:val="1"/>
          <w:sz w:val="24"/>
        </w:rPr>
        <w:t xml:space="preserve"> </w:t>
      </w:r>
      <w:r w:rsidRPr="00F82B56">
        <w:rPr>
          <w:b/>
          <w:sz w:val="24"/>
        </w:rPr>
        <w:t>деятельность</w:t>
      </w:r>
      <w:r w:rsidRPr="00F82B56">
        <w:rPr>
          <w:b/>
          <w:spacing w:val="1"/>
          <w:sz w:val="24"/>
        </w:rPr>
        <w:t xml:space="preserve"> </w:t>
      </w:r>
      <w:r w:rsidRPr="00F82B56">
        <w:rPr>
          <w:sz w:val="24"/>
        </w:rPr>
        <w:t>обучающихся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в</w:t>
      </w:r>
      <w:r w:rsidRPr="00F82B56">
        <w:rPr>
          <w:spacing w:val="60"/>
          <w:sz w:val="24"/>
        </w:rPr>
        <w:t xml:space="preserve"> </w:t>
      </w:r>
      <w:r w:rsidRPr="00F82B56">
        <w:rPr>
          <w:sz w:val="24"/>
        </w:rPr>
        <w:t>ГБОУ</w:t>
      </w:r>
      <w:r w:rsidRPr="00F82B56">
        <w:rPr>
          <w:spacing w:val="1"/>
          <w:sz w:val="24"/>
        </w:rPr>
        <w:t xml:space="preserve"> </w:t>
      </w:r>
      <w:r w:rsidRPr="00F82B56">
        <w:t>МБОУ «Гимназия №27 с татарским языком обучения имени Хади Такташа» Вахитовского района г.Казани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осуществляется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в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рамках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духовно-нравственного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направления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внеурочной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деятельности</w:t>
      </w:r>
      <w:r w:rsidRPr="00F82B56">
        <w:rPr>
          <w:b/>
          <w:sz w:val="24"/>
        </w:rPr>
        <w:t>,</w:t>
      </w:r>
      <w:r w:rsidRPr="00F82B56">
        <w:rPr>
          <w:b/>
          <w:spacing w:val="1"/>
          <w:sz w:val="24"/>
        </w:rPr>
        <w:t xml:space="preserve"> </w:t>
      </w:r>
      <w:r w:rsidRPr="00F82B56">
        <w:rPr>
          <w:sz w:val="24"/>
        </w:rPr>
        <w:t>организуется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как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система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разнообразных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творческих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мастерских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по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развитию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художественного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творчества,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способности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к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импровизации,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драматизации,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выразительному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чтению,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а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также</w:t>
      </w:r>
      <w:r w:rsidRPr="00F82B56">
        <w:rPr>
          <w:spacing w:val="-57"/>
          <w:sz w:val="24"/>
        </w:rPr>
        <w:t xml:space="preserve"> </w:t>
      </w:r>
      <w:r w:rsidRPr="00F82B56">
        <w:rPr>
          <w:sz w:val="24"/>
        </w:rPr>
        <w:t>становлению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умений</w:t>
      </w:r>
      <w:r w:rsidRPr="00F82B56">
        <w:rPr>
          <w:spacing w:val="2"/>
          <w:sz w:val="24"/>
        </w:rPr>
        <w:t xml:space="preserve"> </w:t>
      </w:r>
      <w:r w:rsidRPr="00F82B56">
        <w:rPr>
          <w:sz w:val="24"/>
        </w:rPr>
        <w:t>участвовать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в</w:t>
      </w:r>
      <w:r w:rsidRPr="00F82B56">
        <w:rPr>
          <w:spacing w:val="-2"/>
          <w:sz w:val="24"/>
        </w:rPr>
        <w:t xml:space="preserve"> </w:t>
      </w:r>
      <w:r w:rsidRPr="00F82B56">
        <w:rPr>
          <w:sz w:val="24"/>
        </w:rPr>
        <w:t>театрализованной деятельности.</w:t>
      </w:r>
    </w:p>
    <w:p w:rsidR="004046F0" w:rsidRPr="00F82B56" w:rsidRDefault="004046F0" w:rsidP="00E0235C">
      <w:pPr>
        <w:pStyle w:val="a5"/>
        <w:numPr>
          <w:ilvl w:val="0"/>
          <w:numId w:val="72"/>
        </w:numPr>
        <w:tabs>
          <w:tab w:val="left" w:pos="1691"/>
        </w:tabs>
        <w:spacing w:line="360" w:lineRule="auto"/>
        <w:ind w:right="128" w:firstLine="228"/>
        <w:jc w:val="both"/>
        <w:rPr>
          <w:sz w:val="24"/>
        </w:rPr>
      </w:pPr>
      <w:r w:rsidRPr="00F82B56">
        <w:rPr>
          <w:b/>
          <w:sz w:val="24"/>
        </w:rPr>
        <w:t> Интеллектуальные</w:t>
      </w:r>
      <w:r w:rsidRPr="00F82B56">
        <w:rPr>
          <w:b/>
          <w:spacing w:val="1"/>
          <w:sz w:val="24"/>
        </w:rPr>
        <w:t xml:space="preserve"> </w:t>
      </w:r>
      <w:r w:rsidRPr="00F82B56">
        <w:rPr>
          <w:b/>
          <w:sz w:val="24"/>
        </w:rPr>
        <w:t xml:space="preserve">марафоны </w:t>
      </w:r>
      <w:r w:rsidRPr="00F82B56">
        <w:rPr>
          <w:sz w:val="24"/>
        </w:rPr>
        <w:t>—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система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интеллектуальных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соревновательных</w:t>
      </w:r>
      <w:r w:rsidRPr="00F82B56">
        <w:rPr>
          <w:spacing w:val="-57"/>
          <w:sz w:val="24"/>
        </w:rPr>
        <w:t xml:space="preserve"> </w:t>
      </w:r>
      <w:r w:rsidRPr="00F82B56">
        <w:rPr>
          <w:sz w:val="24"/>
        </w:rPr>
        <w:lastRenderedPageBreak/>
        <w:t>мероприятий, являющихся элементом общеинтеллектуального направления внеурочной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деятельности, которые призваны развивать общую культуру и эрудицию обучающегося,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его</w:t>
      </w:r>
      <w:r w:rsidRPr="00F82B56">
        <w:rPr>
          <w:spacing w:val="-2"/>
          <w:sz w:val="24"/>
        </w:rPr>
        <w:t xml:space="preserve"> </w:t>
      </w:r>
      <w:r w:rsidRPr="00F82B56">
        <w:rPr>
          <w:sz w:val="24"/>
        </w:rPr>
        <w:t>познавательные</w:t>
      </w:r>
      <w:r w:rsidRPr="00F82B56">
        <w:rPr>
          <w:spacing w:val="-2"/>
          <w:sz w:val="24"/>
        </w:rPr>
        <w:t xml:space="preserve"> </w:t>
      </w:r>
      <w:r w:rsidRPr="00F82B56">
        <w:rPr>
          <w:sz w:val="24"/>
        </w:rPr>
        <w:t>интересы</w:t>
      </w:r>
      <w:r w:rsidRPr="00F82B56">
        <w:rPr>
          <w:spacing w:val="-5"/>
          <w:sz w:val="24"/>
        </w:rPr>
        <w:t xml:space="preserve"> </w:t>
      </w:r>
      <w:r w:rsidRPr="00F82B56">
        <w:rPr>
          <w:sz w:val="24"/>
        </w:rPr>
        <w:t>и</w:t>
      </w:r>
      <w:r w:rsidRPr="00F82B56">
        <w:rPr>
          <w:spacing w:val="-1"/>
          <w:sz w:val="24"/>
        </w:rPr>
        <w:t xml:space="preserve"> </w:t>
      </w:r>
      <w:r w:rsidRPr="00F82B56">
        <w:rPr>
          <w:sz w:val="24"/>
        </w:rPr>
        <w:t>способности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к самообразованию.</w:t>
      </w:r>
    </w:p>
    <w:p w:rsidR="004046F0" w:rsidRPr="00F82B56" w:rsidRDefault="004046F0" w:rsidP="004046F0">
      <w:pPr>
        <w:pStyle w:val="a3"/>
        <w:spacing w:line="360" w:lineRule="auto"/>
        <w:ind w:left="1282" w:right="124" w:firstLine="228"/>
        <w:jc w:val="both"/>
      </w:pPr>
      <w:r w:rsidRPr="00F82B56">
        <w:rPr>
          <w:b/>
        </w:rPr>
        <w:t xml:space="preserve">6. «Учение с увлечением!» </w:t>
      </w:r>
      <w:r w:rsidRPr="00F82B56">
        <w:t>- часть общеинтеллектуального направления внеурочной</w:t>
      </w:r>
      <w:r w:rsidRPr="00F82B56">
        <w:rPr>
          <w:spacing w:val="1"/>
        </w:rPr>
        <w:t xml:space="preserve"> </w:t>
      </w:r>
      <w:r w:rsidRPr="00F82B56">
        <w:t>деятельности</w:t>
      </w:r>
      <w:r w:rsidRPr="00F82B56">
        <w:rPr>
          <w:spacing w:val="1"/>
        </w:rPr>
        <w:t xml:space="preserve"> </w:t>
      </w:r>
      <w:r w:rsidRPr="00F82B56">
        <w:t>МБОУ «Гимназия №27 с татарским языком обучения имени Хади Такташа» Вахитовского района г.Казани,</w:t>
      </w:r>
      <w:r w:rsidRPr="00F82B56">
        <w:rPr>
          <w:spacing w:val="1"/>
        </w:rPr>
        <w:t xml:space="preserve"> </w:t>
      </w:r>
      <w:r w:rsidRPr="00F82B56">
        <w:t>включает</w:t>
      </w:r>
      <w:r w:rsidRPr="00F82B56">
        <w:rPr>
          <w:spacing w:val="1"/>
        </w:rPr>
        <w:t xml:space="preserve"> </w:t>
      </w:r>
      <w:r w:rsidRPr="00F82B56">
        <w:t>систему</w:t>
      </w:r>
      <w:r w:rsidRPr="00F82B56">
        <w:rPr>
          <w:spacing w:val="1"/>
        </w:rPr>
        <w:t xml:space="preserve"> </w:t>
      </w:r>
      <w:r w:rsidRPr="00F82B56">
        <w:t>занятий</w:t>
      </w:r>
      <w:r w:rsidRPr="00F82B56">
        <w:rPr>
          <w:spacing w:val="1"/>
        </w:rPr>
        <w:t xml:space="preserve"> </w:t>
      </w:r>
      <w:r w:rsidRPr="00F82B56">
        <w:t>в</w:t>
      </w:r>
      <w:r w:rsidRPr="00F82B56">
        <w:rPr>
          <w:spacing w:val="1"/>
        </w:rPr>
        <w:t xml:space="preserve"> </w:t>
      </w:r>
      <w:r w:rsidRPr="00F82B56">
        <w:t>зоне</w:t>
      </w:r>
      <w:r w:rsidRPr="00F82B56">
        <w:rPr>
          <w:spacing w:val="1"/>
        </w:rPr>
        <w:t xml:space="preserve"> </w:t>
      </w:r>
      <w:r w:rsidRPr="00F82B56">
        <w:t>ближайшего</w:t>
      </w:r>
      <w:r w:rsidRPr="00F82B56">
        <w:rPr>
          <w:spacing w:val="1"/>
        </w:rPr>
        <w:t xml:space="preserve"> </w:t>
      </w:r>
      <w:r w:rsidRPr="00F82B56">
        <w:t>развития,</w:t>
      </w:r>
      <w:r w:rsidRPr="00F82B56">
        <w:rPr>
          <w:spacing w:val="1"/>
        </w:rPr>
        <w:t xml:space="preserve"> </w:t>
      </w:r>
      <w:r w:rsidRPr="00F82B56">
        <w:t>когда</w:t>
      </w:r>
      <w:r w:rsidRPr="00F82B56">
        <w:rPr>
          <w:spacing w:val="1"/>
        </w:rPr>
        <w:t xml:space="preserve"> </w:t>
      </w:r>
      <w:r w:rsidRPr="00F82B56">
        <w:t>учитель</w:t>
      </w:r>
      <w:r w:rsidRPr="00F82B56">
        <w:rPr>
          <w:spacing w:val="1"/>
        </w:rPr>
        <w:t xml:space="preserve"> </w:t>
      </w:r>
      <w:r w:rsidRPr="00F82B56">
        <w:t>непосредственно</w:t>
      </w:r>
      <w:r w:rsidRPr="00F82B56">
        <w:rPr>
          <w:spacing w:val="1"/>
        </w:rPr>
        <w:t xml:space="preserve"> </w:t>
      </w:r>
      <w:r w:rsidRPr="00F82B56">
        <w:t>помогает</w:t>
      </w:r>
      <w:r w:rsidRPr="00F82B56">
        <w:rPr>
          <w:spacing w:val="1"/>
        </w:rPr>
        <w:t xml:space="preserve"> </w:t>
      </w:r>
      <w:r w:rsidRPr="00F82B56">
        <w:t>обучающемуся</w:t>
      </w:r>
      <w:r w:rsidRPr="00F82B56">
        <w:rPr>
          <w:spacing w:val="-2"/>
        </w:rPr>
        <w:t xml:space="preserve"> </w:t>
      </w:r>
      <w:r w:rsidRPr="00F82B56">
        <w:t>преодолеть трудности,</w:t>
      </w:r>
      <w:r w:rsidRPr="00F82B56">
        <w:rPr>
          <w:spacing w:val="-2"/>
        </w:rPr>
        <w:t xml:space="preserve"> </w:t>
      </w:r>
      <w:r w:rsidRPr="00F82B56">
        <w:t>возникшие</w:t>
      </w:r>
      <w:r w:rsidRPr="00F82B56">
        <w:rPr>
          <w:spacing w:val="-2"/>
        </w:rPr>
        <w:t xml:space="preserve"> </w:t>
      </w:r>
      <w:r w:rsidRPr="00F82B56">
        <w:t>при</w:t>
      </w:r>
      <w:r w:rsidRPr="00F82B56">
        <w:rPr>
          <w:spacing w:val="-3"/>
        </w:rPr>
        <w:t xml:space="preserve"> </w:t>
      </w:r>
      <w:r w:rsidRPr="00F82B56">
        <w:t>изучении</w:t>
      </w:r>
      <w:r w:rsidRPr="00F82B56">
        <w:rPr>
          <w:spacing w:val="-2"/>
        </w:rPr>
        <w:t xml:space="preserve"> </w:t>
      </w:r>
      <w:r w:rsidRPr="00F82B56">
        <w:t>разных</w:t>
      </w:r>
      <w:r w:rsidRPr="00F82B56">
        <w:rPr>
          <w:spacing w:val="1"/>
        </w:rPr>
        <w:t xml:space="preserve"> </w:t>
      </w:r>
      <w:r w:rsidRPr="00F82B56">
        <w:t>предметов.</w:t>
      </w:r>
    </w:p>
    <w:p w:rsidR="004046F0" w:rsidRPr="00F82B56" w:rsidRDefault="004046F0" w:rsidP="004046F0">
      <w:pPr>
        <w:spacing w:line="360" w:lineRule="auto"/>
        <w:ind w:left="1282" w:right="127" w:firstLine="228"/>
        <w:jc w:val="both"/>
        <w:rPr>
          <w:sz w:val="24"/>
        </w:rPr>
      </w:pPr>
      <w:r w:rsidRPr="00F82B56">
        <w:rPr>
          <w:sz w:val="24"/>
        </w:rPr>
        <w:t>Выбор</w:t>
      </w:r>
      <w:r w:rsidRPr="00F82B56">
        <w:rPr>
          <w:spacing w:val="1"/>
          <w:sz w:val="24"/>
        </w:rPr>
        <w:t xml:space="preserve"> </w:t>
      </w:r>
      <w:r w:rsidRPr="00F82B56">
        <w:rPr>
          <w:b/>
          <w:sz w:val="24"/>
        </w:rPr>
        <w:t>форм</w:t>
      </w:r>
      <w:r w:rsidRPr="00F82B56">
        <w:rPr>
          <w:b/>
          <w:spacing w:val="1"/>
          <w:sz w:val="24"/>
        </w:rPr>
        <w:t xml:space="preserve"> </w:t>
      </w:r>
      <w:r w:rsidRPr="00F82B56">
        <w:rPr>
          <w:b/>
          <w:sz w:val="24"/>
        </w:rPr>
        <w:t>организации</w:t>
      </w:r>
      <w:r w:rsidRPr="00F82B56">
        <w:rPr>
          <w:b/>
          <w:spacing w:val="1"/>
          <w:sz w:val="24"/>
        </w:rPr>
        <w:t xml:space="preserve"> </w:t>
      </w:r>
      <w:r w:rsidRPr="00F82B56">
        <w:rPr>
          <w:b/>
          <w:sz w:val="24"/>
        </w:rPr>
        <w:t>внеурочной</w:t>
      </w:r>
      <w:r w:rsidRPr="00F82B56">
        <w:rPr>
          <w:b/>
          <w:spacing w:val="1"/>
          <w:sz w:val="24"/>
        </w:rPr>
        <w:t xml:space="preserve"> </w:t>
      </w:r>
      <w:r w:rsidRPr="00F82B56">
        <w:rPr>
          <w:b/>
          <w:sz w:val="24"/>
        </w:rPr>
        <w:t>деятельности</w:t>
      </w:r>
      <w:r w:rsidRPr="00F82B56">
        <w:rPr>
          <w:b/>
          <w:spacing w:val="1"/>
          <w:sz w:val="24"/>
        </w:rPr>
        <w:t xml:space="preserve"> </w:t>
      </w:r>
      <w:r w:rsidRPr="00F82B56">
        <w:rPr>
          <w:sz w:val="24"/>
        </w:rPr>
        <w:t>подчиняется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следующим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требованиям:</w:t>
      </w:r>
    </w:p>
    <w:p w:rsidR="004046F0" w:rsidRPr="00F82B56" w:rsidRDefault="004046F0" w:rsidP="00E0235C">
      <w:pPr>
        <w:pStyle w:val="a5"/>
        <w:numPr>
          <w:ilvl w:val="0"/>
          <w:numId w:val="73"/>
        </w:numPr>
        <w:tabs>
          <w:tab w:val="left" w:pos="1849"/>
        </w:tabs>
        <w:spacing w:line="360" w:lineRule="auto"/>
        <w:ind w:right="130"/>
        <w:jc w:val="both"/>
        <w:rPr>
          <w:sz w:val="24"/>
        </w:rPr>
      </w:pPr>
      <w:r w:rsidRPr="00F82B56">
        <w:rPr>
          <w:sz w:val="24"/>
        </w:rPr>
        <w:t>целесообразность использования данной формы для решения поставленных задач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конкретного</w:t>
      </w:r>
      <w:r w:rsidRPr="00F82B56">
        <w:rPr>
          <w:spacing w:val="-1"/>
          <w:sz w:val="24"/>
        </w:rPr>
        <w:t xml:space="preserve"> </w:t>
      </w:r>
      <w:r w:rsidRPr="00F82B56">
        <w:rPr>
          <w:sz w:val="24"/>
        </w:rPr>
        <w:t>направления;</w:t>
      </w:r>
    </w:p>
    <w:p w:rsidR="004046F0" w:rsidRPr="00F82B56" w:rsidRDefault="004046F0" w:rsidP="00E0235C">
      <w:pPr>
        <w:pStyle w:val="a5"/>
        <w:numPr>
          <w:ilvl w:val="0"/>
          <w:numId w:val="73"/>
        </w:numPr>
        <w:tabs>
          <w:tab w:val="left" w:pos="1849"/>
        </w:tabs>
        <w:spacing w:line="360" w:lineRule="auto"/>
        <w:ind w:right="129"/>
        <w:jc w:val="both"/>
        <w:rPr>
          <w:sz w:val="24"/>
        </w:rPr>
      </w:pPr>
      <w:r w:rsidRPr="00F82B56">
        <w:rPr>
          <w:sz w:val="24"/>
        </w:rPr>
        <w:t>преобладание практико-ориентированных форм, обеспечивающих непосредственное</w:t>
      </w:r>
      <w:r w:rsidRPr="00F82B56">
        <w:rPr>
          <w:spacing w:val="-57"/>
          <w:sz w:val="24"/>
        </w:rPr>
        <w:t xml:space="preserve"> </w:t>
      </w:r>
      <w:r w:rsidRPr="00F82B56">
        <w:rPr>
          <w:sz w:val="24"/>
        </w:rPr>
        <w:t>активное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участие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обучающегося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в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практической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деятельности,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в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том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числе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совместной</w:t>
      </w:r>
      <w:r w:rsidRPr="00F82B56">
        <w:rPr>
          <w:spacing w:val="-1"/>
          <w:sz w:val="24"/>
        </w:rPr>
        <w:t xml:space="preserve"> </w:t>
      </w:r>
      <w:r w:rsidRPr="00F82B56">
        <w:rPr>
          <w:sz w:val="24"/>
        </w:rPr>
        <w:t>(парной, групповой, коллективной);</w:t>
      </w:r>
    </w:p>
    <w:p w:rsidR="004046F0" w:rsidRPr="00F82B56" w:rsidRDefault="004046F0" w:rsidP="00E0235C">
      <w:pPr>
        <w:pStyle w:val="a5"/>
        <w:numPr>
          <w:ilvl w:val="0"/>
          <w:numId w:val="73"/>
        </w:numPr>
        <w:tabs>
          <w:tab w:val="left" w:pos="1849"/>
        </w:tabs>
        <w:spacing w:line="360" w:lineRule="auto"/>
        <w:ind w:right="123"/>
        <w:jc w:val="both"/>
        <w:rPr>
          <w:sz w:val="24"/>
        </w:rPr>
      </w:pPr>
      <w:r w:rsidRPr="00F82B56">
        <w:rPr>
          <w:sz w:val="24"/>
        </w:rPr>
        <w:t>учет специфики коммуникативной деятельности, которая сопровождает то или иное</w:t>
      </w:r>
      <w:r w:rsidRPr="00F82B56">
        <w:rPr>
          <w:spacing w:val="1"/>
          <w:sz w:val="24"/>
        </w:rPr>
        <w:t xml:space="preserve"> </w:t>
      </w:r>
      <w:r w:rsidRPr="00F82B56">
        <w:rPr>
          <w:sz w:val="24"/>
        </w:rPr>
        <w:t>направление</w:t>
      </w:r>
      <w:r w:rsidRPr="00F82B56">
        <w:rPr>
          <w:spacing w:val="-11"/>
          <w:sz w:val="24"/>
        </w:rPr>
        <w:t xml:space="preserve"> </w:t>
      </w:r>
      <w:r w:rsidRPr="00F82B56">
        <w:rPr>
          <w:sz w:val="24"/>
        </w:rPr>
        <w:t>внеучебной</w:t>
      </w:r>
      <w:r w:rsidRPr="00F82B56">
        <w:rPr>
          <w:spacing w:val="-10"/>
          <w:sz w:val="24"/>
        </w:rPr>
        <w:t xml:space="preserve"> </w:t>
      </w:r>
      <w:r w:rsidRPr="00F82B56">
        <w:rPr>
          <w:sz w:val="24"/>
        </w:rPr>
        <w:t>деятельности;</w:t>
      </w:r>
    </w:p>
    <w:p w:rsidR="004046F0" w:rsidRPr="00F82B56" w:rsidRDefault="004046F0" w:rsidP="00E0235C">
      <w:pPr>
        <w:pStyle w:val="a5"/>
        <w:numPr>
          <w:ilvl w:val="0"/>
          <w:numId w:val="73"/>
        </w:numPr>
        <w:tabs>
          <w:tab w:val="left" w:pos="1849"/>
        </w:tabs>
        <w:spacing w:line="360" w:lineRule="auto"/>
        <w:jc w:val="both"/>
        <w:rPr>
          <w:sz w:val="24"/>
        </w:rPr>
      </w:pPr>
      <w:r w:rsidRPr="00F82B56">
        <w:rPr>
          <w:sz w:val="24"/>
        </w:rPr>
        <w:t>использование</w:t>
      </w:r>
      <w:r w:rsidRPr="00F82B56">
        <w:rPr>
          <w:spacing w:val="-6"/>
          <w:sz w:val="24"/>
        </w:rPr>
        <w:t xml:space="preserve"> </w:t>
      </w:r>
      <w:r w:rsidRPr="00F82B56">
        <w:rPr>
          <w:sz w:val="24"/>
        </w:rPr>
        <w:t>форм</w:t>
      </w:r>
      <w:r w:rsidRPr="00F82B56">
        <w:rPr>
          <w:spacing w:val="-4"/>
          <w:sz w:val="24"/>
        </w:rPr>
        <w:t xml:space="preserve"> </w:t>
      </w:r>
      <w:r w:rsidRPr="00F82B56">
        <w:rPr>
          <w:sz w:val="24"/>
        </w:rPr>
        <w:t>организации,</w:t>
      </w:r>
      <w:r w:rsidRPr="00F82B56">
        <w:rPr>
          <w:spacing w:val="-7"/>
          <w:sz w:val="24"/>
        </w:rPr>
        <w:t xml:space="preserve"> </w:t>
      </w:r>
      <w:r w:rsidRPr="00F82B56">
        <w:rPr>
          <w:sz w:val="24"/>
        </w:rPr>
        <w:t>предполагающих</w:t>
      </w:r>
      <w:r w:rsidRPr="00F82B56">
        <w:rPr>
          <w:spacing w:val="-2"/>
          <w:sz w:val="24"/>
        </w:rPr>
        <w:t xml:space="preserve"> </w:t>
      </w:r>
      <w:r w:rsidRPr="00F82B56">
        <w:rPr>
          <w:sz w:val="24"/>
        </w:rPr>
        <w:t>использование</w:t>
      </w:r>
      <w:r w:rsidRPr="00F82B56">
        <w:rPr>
          <w:spacing w:val="-5"/>
          <w:sz w:val="24"/>
        </w:rPr>
        <w:t xml:space="preserve"> </w:t>
      </w:r>
      <w:r w:rsidRPr="00F82B56">
        <w:rPr>
          <w:sz w:val="24"/>
        </w:rPr>
        <w:t>средств</w:t>
      </w:r>
      <w:r w:rsidRPr="00F82B56">
        <w:rPr>
          <w:spacing w:val="-4"/>
          <w:sz w:val="24"/>
        </w:rPr>
        <w:t xml:space="preserve"> </w:t>
      </w:r>
      <w:r w:rsidRPr="00F82B56">
        <w:rPr>
          <w:sz w:val="24"/>
        </w:rPr>
        <w:t>ИКТ.</w:t>
      </w:r>
    </w:p>
    <w:p w:rsidR="004046F0" w:rsidRPr="00F82B56" w:rsidRDefault="004046F0" w:rsidP="004046F0">
      <w:pPr>
        <w:pStyle w:val="a3"/>
        <w:spacing w:line="360" w:lineRule="auto"/>
        <w:ind w:left="1282" w:right="125" w:firstLine="228"/>
        <w:jc w:val="both"/>
      </w:pPr>
      <w:r w:rsidRPr="00F82B56">
        <w:t>Внеурочная деятельность МБОУ «Гимназия №27 с татарским языком обучения имени Хади Такташа» Вахитовского района г.Казани также</w:t>
      </w:r>
      <w:r w:rsidRPr="00F82B56">
        <w:rPr>
          <w:spacing w:val="1"/>
        </w:rPr>
        <w:t xml:space="preserve"> </w:t>
      </w:r>
      <w:r w:rsidRPr="00F82B56">
        <w:t>тесно</w:t>
      </w:r>
      <w:r w:rsidRPr="00F82B56">
        <w:rPr>
          <w:spacing w:val="1"/>
        </w:rPr>
        <w:t xml:space="preserve"> </w:t>
      </w:r>
      <w:r w:rsidRPr="00F82B56">
        <w:t>связана</w:t>
      </w:r>
      <w:r w:rsidRPr="00F82B56">
        <w:rPr>
          <w:spacing w:val="1"/>
        </w:rPr>
        <w:t xml:space="preserve"> </w:t>
      </w:r>
      <w:r w:rsidRPr="00F82B56">
        <w:t>с</w:t>
      </w:r>
      <w:r w:rsidRPr="00F82B56">
        <w:rPr>
          <w:spacing w:val="1"/>
        </w:rPr>
        <w:t xml:space="preserve"> </w:t>
      </w:r>
      <w:r w:rsidRPr="00F82B56">
        <w:t>дополнительным</w:t>
      </w:r>
      <w:r w:rsidRPr="00F82B56">
        <w:rPr>
          <w:spacing w:val="1"/>
        </w:rPr>
        <w:t xml:space="preserve"> </w:t>
      </w:r>
      <w:r w:rsidRPr="00F82B56">
        <w:t>образованием</w:t>
      </w:r>
      <w:r w:rsidRPr="00F82B56">
        <w:rPr>
          <w:spacing w:val="1"/>
        </w:rPr>
        <w:t xml:space="preserve"> </w:t>
      </w:r>
      <w:r w:rsidRPr="00F82B56">
        <w:t>детей</w:t>
      </w:r>
      <w:r w:rsidRPr="00F82B56">
        <w:rPr>
          <w:spacing w:val="1"/>
        </w:rPr>
        <w:t xml:space="preserve"> </w:t>
      </w:r>
      <w:r w:rsidRPr="00F82B56">
        <w:t>в</w:t>
      </w:r>
      <w:r w:rsidRPr="00F82B56">
        <w:rPr>
          <w:spacing w:val="1"/>
        </w:rPr>
        <w:t xml:space="preserve"> </w:t>
      </w:r>
      <w:r w:rsidRPr="00F82B56">
        <w:t>части</w:t>
      </w:r>
      <w:r w:rsidRPr="00F82B56">
        <w:rPr>
          <w:spacing w:val="1"/>
        </w:rPr>
        <w:t xml:space="preserve"> </w:t>
      </w:r>
      <w:r w:rsidRPr="00F82B56">
        <w:t>создания</w:t>
      </w:r>
      <w:r w:rsidRPr="00F82B56">
        <w:rPr>
          <w:spacing w:val="1"/>
        </w:rPr>
        <w:t xml:space="preserve"> </w:t>
      </w:r>
      <w:r w:rsidRPr="00F82B56">
        <w:t>условий</w:t>
      </w:r>
      <w:r w:rsidRPr="00F82B56">
        <w:rPr>
          <w:spacing w:val="1"/>
        </w:rPr>
        <w:t xml:space="preserve"> </w:t>
      </w:r>
      <w:r w:rsidRPr="00F82B56">
        <w:t>для</w:t>
      </w:r>
      <w:r w:rsidRPr="00F82B56">
        <w:rPr>
          <w:spacing w:val="1"/>
        </w:rPr>
        <w:t xml:space="preserve"> </w:t>
      </w:r>
      <w:r w:rsidRPr="00F82B56">
        <w:t>развития творческих интересов детей, включения их в художественную, техническую,</w:t>
      </w:r>
      <w:r w:rsidRPr="00F82B56">
        <w:rPr>
          <w:spacing w:val="1"/>
        </w:rPr>
        <w:t xml:space="preserve"> </w:t>
      </w:r>
      <w:r w:rsidRPr="00F82B56">
        <w:t>спортивную</w:t>
      </w:r>
      <w:r w:rsidRPr="00F82B56">
        <w:rPr>
          <w:spacing w:val="1"/>
        </w:rPr>
        <w:t xml:space="preserve"> </w:t>
      </w:r>
      <w:r w:rsidRPr="00F82B56">
        <w:t>и</w:t>
      </w:r>
      <w:r w:rsidRPr="00F82B56">
        <w:rPr>
          <w:spacing w:val="1"/>
        </w:rPr>
        <w:t xml:space="preserve"> </w:t>
      </w:r>
      <w:r w:rsidRPr="00F82B56">
        <w:t>другую</w:t>
      </w:r>
      <w:r w:rsidRPr="00F82B56">
        <w:rPr>
          <w:spacing w:val="1"/>
        </w:rPr>
        <w:t xml:space="preserve"> </w:t>
      </w:r>
      <w:r w:rsidRPr="00F82B56">
        <w:t>деятельность.</w:t>
      </w:r>
      <w:r w:rsidRPr="00F82B56">
        <w:rPr>
          <w:spacing w:val="1"/>
        </w:rPr>
        <w:t xml:space="preserve"> </w:t>
      </w:r>
      <w:r w:rsidRPr="00F82B56">
        <w:t>Объединение</w:t>
      </w:r>
      <w:r w:rsidRPr="00F82B56">
        <w:rPr>
          <w:spacing w:val="1"/>
        </w:rPr>
        <w:t xml:space="preserve"> </w:t>
      </w:r>
      <w:r w:rsidRPr="00F82B56">
        <w:t>усилий</w:t>
      </w:r>
      <w:r w:rsidRPr="00F82B56">
        <w:rPr>
          <w:spacing w:val="1"/>
        </w:rPr>
        <w:t xml:space="preserve"> </w:t>
      </w:r>
      <w:r w:rsidRPr="00F82B56">
        <w:t>внеурочной</w:t>
      </w:r>
      <w:r w:rsidRPr="00F82B56">
        <w:rPr>
          <w:spacing w:val="1"/>
        </w:rPr>
        <w:t xml:space="preserve"> </w:t>
      </w:r>
      <w:r w:rsidRPr="00F82B56">
        <w:t>деятельности</w:t>
      </w:r>
      <w:r w:rsidRPr="00F82B56">
        <w:rPr>
          <w:spacing w:val="1"/>
        </w:rPr>
        <w:t xml:space="preserve"> </w:t>
      </w:r>
      <w:r w:rsidRPr="00F82B56">
        <w:t>и</w:t>
      </w:r>
      <w:r w:rsidRPr="00F82B56">
        <w:rPr>
          <w:spacing w:val="-57"/>
        </w:rPr>
        <w:t xml:space="preserve"> </w:t>
      </w:r>
      <w:r w:rsidRPr="00F82B56">
        <w:t>дополнительного</w:t>
      </w:r>
      <w:r w:rsidRPr="00F82B56">
        <w:rPr>
          <w:spacing w:val="-2"/>
        </w:rPr>
        <w:t xml:space="preserve"> </w:t>
      </w:r>
      <w:r w:rsidRPr="00F82B56">
        <w:t>образования</w:t>
      </w:r>
      <w:r w:rsidRPr="00F82B56">
        <w:rPr>
          <w:spacing w:val="-1"/>
        </w:rPr>
        <w:t xml:space="preserve"> </w:t>
      </w:r>
      <w:r w:rsidRPr="00F82B56">
        <w:t>строится</w:t>
      </w:r>
      <w:r w:rsidRPr="00F82B56">
        <w:rPr>
          <w:spacing w:val="-2"/>
        </w:rPr>
        <w:t xml:space="preserve"> </w:t>
      </w:r>
      <w:r w:rsidRPr="00F82B56">
        <w:t>на</w:t>
      </w:r>
      <w:r w:rsidRPr="00F82B56">
        <w:rPr>
          <w:spacing w:val="-2"/>
        </w:rPr>
        <w:t xml:space="preserve"> </w:t>
      </w:r>
      <w:r w:rsidRPr="00F82B56">
        <w:t>использовании</w:t>
      </w:r>
      <w:r w:rsidRPr="00F82B56">
        <w:rPr>
          <w:spacing w:val="-1"/>
        </w:rPr>
        <w:t xml:space="preserve"> </w:t>
      </w:r>
      <w:r w:rsidRPr="00F82B56">
        <w:t>единых форм</w:t>
      </w:r>
      <w:r w:rsidRPr="00F82B56">
        <w:rPr>
          <w:spacing w:val="-2"/>
        </w:rPr>
        <w:t xml:space="preserve"> </w:t>
      </w:r>
      <w:r w:rsidRPr="00F82B56">
        <w:t>организации.</w:t>
      </w:r>
    </w:p>
    <w:p w:rsidR="004046F0" w:rsidRPr="00F82B56" w:rsidRDefault="004046F0" w:rsidP="004046F0">
      <w:pPr>
        <w:pStyle w:val="a3"/>
        <w:spacing w:line="360" w:lineRule="auto"/>
        <w:ind w:left="1282" w:right="125" w:firstLine="566"/>
        <w:jc w:val="both"/>
      </w:pPr>
      <w:r w:rsidRPr="00F82B56">
        <w:t>В</w:t>
      </w:r>
      <w:r w:rsidRPr="00F82B56">
        <w:rPr>
          <w:spacing w:val="1"/>
        </w:rPr>
        <w:t xml:space="preserve"> </w:t>
      </w:r>
      <w:r w:rsidRPr="00F82B56">
        <w:t>рамках</w:t>
      </w:r>
      <w:r w:rsidRPr="00F82B56">
        <w:rPr>
          <w:spacing w:val="1"/>
        </w:rPr>
        <w:t xml:space="preserve"> </w:t>
      </w:r>
      <w:r w:rsidRPr="00F82B56">
        <w:t>реализации</w:t>
      </w:r>
      <w:r w:rsidRPr="00F82B56">
        <w:rPr>
          <w:spacing w:val="1"/>
        </w:rPr>
        <w:t xml:space="preserve"> </w:t>
      </w:r>
      <w:r w:rsidRPr="00F82B56">
        <w:t>ФГОС</w:t>
      </w:r>
      <w:r w:rsidRPr="00F82B56">
        <w:rPr>
          <w:spacing w:val="1"/>
        </w:rPr>
        <w:t xml:space="preserve"> </w:t>
      </w:r>
      <w:r w:rsidRPr="00F82B56">
        <w:t>начального</w:t>
      </w:r>
      <w:r w:rsidRPr="00F82B56">
        <w:rPr>
          <w:spacing w:val="1"/>
        </w:rPr>
        <w:t xml:space="preserve"> </w:t>
      </w:r>
      <w:r w:rsidRPr="00F82B56">
        <w:t>общего</w:t>
      </w:r>
      <w:r w:rsidRPr="00F82B56">
        <w:rPr>
          <w:spacing w:val="1"/>
        </w:rPr>
        <w:t xml:space="preserve"> </w:t>
      </w:r>
      <w:r w:rsidRPr="00F82B56">
        <w:t>образования</w:t>
      </w:r>
      <w:r w:rsidRPr="00F82B56">
        <w:rPr>
          <w:spacing w:val="1"/>
        </w:rPr>
        <w:t xml:space="preserve"> </w:t>
      </w:r>
      <w:r w:rsidRPr="00F82B56">
        <w:t>(ФГОС</w:t>
      </w:r>
      <w:r w:rsidRPr="00F82B56">
        <w:rPr>
          <w:spacing w:val="1"/>
        </w:rPr>
        <w:t xml:space="preserve"> </w:t>
      </w:r>
      <w:r w:rsidRPr="00F82B56">
        <w:t>НОО)</w:t>
      </w:r>
      <w:r w:rsidRPr="00F82B56">
        <w:rPr>
          <w:spacing w:val="1"/>
        </w:rPr>
        <w:t xml:space="preserve"> </w:t>
      </w:r>
      <w:r w:rsidRPr="00F82B56">
        <w:t>осуществляется</w:t>
      </w:r>
      <w:r w:rsidRPr="00F82B56">
        <w:rPr>
          <w:spacing w:val="1"/>
        </w:rPr>
        <w:t xml:space="preserve"> </w:t>
      </w:r>
      <w:r w:rsidRPr="00F82B56">
        <w:t>внеурочная</w:t>
      </w:r>
      <w:r w:rsidRPr="00F82B56">
        <w:rPr>
          <w:spacing w:val="1"/>
        </w:rPr>
        <w:t xml:space="preserve"> </w:t>
      </w:r>
      <w:r w:rsidRPr="00F82B56">
        <w:t>деятельность</w:t>
      </w:r>
      <w:r w:rsidRPr="00F82B56">
        <w:rPr>
          <w:spacing w:val="1"/>
        </w:rPr>
        <w:t xml:space="preserve"> </w:t>
      </w:r>
      <w:r w:rsidRPr="00F82B56">
        <w:t>в</w:t>
      </w:r>
      <w:r w:rsidRPr="00F82B56">
        <w:rPr>
          <w:spacing w:val="1"/>
        </w:rPr>
        <w:t xml:space="preserve"> </w:t>
      </w:r>
      <w:r w:rsidRPr="00F82B56">
        <w:t>формах,</w:t>
      </w:r>
      <w:r w:rsidRPr="00F82B56">
        <w:rPr>
          <w:spacing w:val="1"/>
        </w:rPr>
        <w:t xml:space="preserve"> </w:t>
      </w:r>
      <w:r w:rsidRPr="00F82B56">
        <w:t>отличных</w:t>
      </w:r>
      <w:r w:rsidRPr="00F82B56">
        <w:rPr>
          <w:spacing w:val="1"/>
        </w:rPr>
        <w:t xml:space="preserve"> </w:t>
      </w:r>
      <w:r w:rsidRPr="00F82B56">
        <w:t>от</w:t>
      </w:r>
      <w:r w:rsidRPr="00F82B56">
        <w:rPr>
          <w:spacing w:val="1"/>
        </w:rPr>
        <w:t xml:space="preserve"> </w:t>
      </w:r>
      <w:r w:rsidRPr="00F82B56">
        <w:t>классно-урочной,</w:t>
      </w:r>
      <w:r w:rsidRPr="00F82B56">
        <w:rPr>
          <w:spacing w:val="1"/>
        </w:rPr>
        <w:t xml:space="preserve"> </w:t>
      </w:r>
      <w:r w:rsidRPr="00F82B56">
        <w:t>и</w:t>
      </w:r>
      <w:r w:rsidRPr="00F82B56">
        <w:rPr>
          <w:spacing w:val="1"/>
        </w:rPr>
        <w:t xml:space="preserve"> </w:t>
      </w:r>
      <w:r w:rsidRPr="00F82B56">
        <w:t>направленная</w:t>
      </w:r>
      <w:r w:rsidRPr="00F82B56">
        <w:rPr>
          <w:spacing w:val="1"/>
        </w:rPr>
        <w:t xml:space="preserve"> </w:t>
      </w:r>
      <w:r w:rsidRPr="00F82B56">
        <w:t>на</w:t>
      </w:r>
      <w:r w:rsidRPr="00F82B56">
        <w:rPr>
          <w:spacing w:val="1"/>
        </w:rPr>
        <w:t xml:space="preserve"> </w:t>
      </w:r>
      <w:r w:rsidRPr="00F82B56">
        <w:t>достижение</w:t>
      </w:r>
      <w:r w:rsidRPr="00F82B56">
        <w:rPr>
          <w:spacing w:val="1"/>
        </w:rPr>
        <w:t xml:space="preserve"> </w:t>
      </w:r>
      <w:r w:rsidRPr="00F82B56">
        <w:t>планируемых</w:t>
      </w:r>
      <w:r w:rsidRPr="00F82B56">
        <w:rPr>
          <w:spacing w:val="1"/>
        </w:rPr>
        <w:t xml:space="preserve"> </w:t>
      </w:r>
      <w:r w:rsidRPr="00F82B56">
        <w:t>результатов</w:t>
      </w:r>
      <w:r w:rsidRPr="00F82B56">
        <w:rPr>
          <w:spacing w:val="1"/>
        </w:rPr>
        <w:t xml:space="preserve"> </w:t>
      </w:r>
      <w:r w:rsidRPr="00F82B56">
        <w:t>освоения</w:t>
      </w:r>
      <w:r w:rsidRPr="00F82B56">
        <w:rPr>
          <w:spacing w:val="1"/>
        </w:rPr>
        <w:t xml:space="preserve"> </w:t>
      </w:r>
      <w:r w:rsidRPr="00F82B56">
        <w:t>основной</w:t>
      </w:r>
      <w:r w:rsidRPr="00F82B56">
        <w:rPr>
          <w:spacing w:val="1"/>
        </w:rPr>
        <w:t xml:space="preserve"> </w:t>
      </w:r>
      <w:r w:rsidRPr="00F82B56">
        <w:t>образовательной</w:t>
      </w:r>
      <w:r w:rsidRPr="00F82B56">
        <w:rPr>
          <w:spacing w:val="-1"/>
        </w:rPr>
        <w:t xml:space="preserve"> </w:t>
      </w:r>
      <w:r w:rsidRPr="00F82B56">
        <w:t>программы.</w:t>
      </w:r>
    </w:p>
    <w:p w:rsidR="004046F0" w:rsidRPr="00F82B56" w:rsidRDefault="004046F0" w:rsidP="004046F0">
      <w:pPr>
        <w:pStyle w:val="a3"/>
        <w:spacing w:line="360" w:lineRule="auto"/>
      </w:pPr>
    </w:p>
    <w:p w:rsidR="004046F0" w:rsidRPr="00F82B56" w:rsidRDefault="004046F0" w:rsidP="004046F0">
      <w:pPr>
        <w:pStyle w:val="Heading1"/>
        <w:spacing w:before="0" w:line="360" w:lineRule="auto"/>
        <w:ind w:left="1721"/>
        <w:jc w:val="center"/>
      </w:pPr>
      <w:r w:rsidRPr="00F82B56">
        <w:t>Объем</w:t>
      </w:r>
      <w:r w:rsidRPr="00F82B56">
        <w:rPr>
          <w:spacing w:val="-4"/>
        </w:rPr>
        <w:t xml:space="preserve"> </w:t>
      </w:r>
      <w:r w:rsidRPr="00F82B56">
        <w:t>внеурочной</w:t>
      </w:r>
      <w:r w:rsidRPr="00F82B56">
        <w:rPr>
          <w:spacing w:val="-2"/>
        </w:rPr>
        <w:t xml:space="preserve"> </w:t>
      </w:r>
      <w:r w:rsidRPr="00F82B56">
        <w:t>деятельности:</w:t>
      </w:r>
    </w:p>
    <w:tbl>
      <w:tblPr>
        <w:tblStyle w:val="TableNormal"/>
        <w:tblW w:w="0" w:type="auto"/>
        <w:tblInd w:w="40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50"/>
        <w:gridCol w:w="636"/>
      </w:tblGrid>
      <w:tr w:rsidR="004046F0" w:rsidRPr="00F82B56" w:rsidTr="004046F0">
        <w:trPr>
          <w:trHeight w:val="276"/>
        </w:trPr>
        <w:tc>
          <w:tcPr>
            <w:tcW w:w="3250" w:type="dxa"/>
          </w:tcPr>
          <w:p w:rsidR="004046F0" w:rsidRPr="00F82B56" w:rsidRDefault="004046F0" w:rsidP="004046F0">
            <w:pPr>
              <w:pStyle w:val="TableParagraph"/>
              <w:spacing w:line="360" w:lineRule="auto"/>
              <w:ind w:left="108" w:right="102"/>
              <w:jc w:val="center"/>
              <w:rPr>
                <w:b/>
                <w:sz w:val="24"/>
              </w:rPr>
            </w:pPr>
            <w:r w:rsidRPr="00F82B56">
              <w:rPr>
                <w:b/>
                <w:sz w:val="24"/>
              </w:rPr>
              <w:t>Классы</w:t>
            </w:r>
          </w:p>
        </w:tc>
        <w:tc>
          <w:tcPr>
            <w:tcW w:w="636" w:type="dxa"/>
          </w:tcPr>
          <w:p w:rsidR="004046F0" w:rsidRPr="00F82B56" w:rsidRDefault="004046F0" w:rsidP="004046F0">
            <w:pPr>
              <w:pStyle w:val="TableParagraph"/>
              <w:spacing w:line="360" w:lineRule="auto"/>
              <w:ind w:left="7"/>
              <w:jc w:val="center"/>
              <w:rPr>
                <w:b/>
                <w:sz w:val="24"/>
              </w:rPr>
            </w:pPr>
            <w:r w:rsidRPr="00F82B56">
              <w:rPr>
                <w:b/>
                <w:sz w:val="24"/>
              </w:rPr>
              <w:t>1</w:t>
            </w:r>
          </w:p>
        </w:tc>
      </w:tr>
      <w:tr w:rsidR="004046F0" w:rsidRPr="00F82B56" w:rsidTr="004046F0">
        <w:trPr>
          <w:trHeight w:val="330"/>
        </w:trPr>
        <w:tc>
          <w:tcPr>
            <w:tcW w:w="3250" w:type="dxa"/>
          </w:tcPr>
          <w:p w:rsidR="004046F0" w:rsidRPr="00F82B56" w:rsidRDefault="004046F0" w:rsidP="004046F0">
            <w:pPr>
              <w:pStyle w:val="TableParagraph"/>
              <w:spacing w:line="360" w:lineRule="auto"/>
              <w:ind w:left="107" w:right="102"/>
              <w:jc w:val="center"/>
              <w:rPr>
                <w:b/>
                <w:sz w:val="24"/>
              </w:rPr>
            </w:pPr>
            <w:r w:rsidRPr="00F82B56">
              <w:rPr>
                <w:b/>
                <w:sz w:val="24"/>
              </w:rPr>
              <w:t>Количество</w:t>
            </w:r>
            <w:r w:rsidRPr="00F82B56">
              <w:rPr>
                <w:b/>
                <w:spacing w:val="-2"/>
                <w:sz w:val="24"/>
              </w:rPr>
              <w:t xml:space="preserve"> </w:t>
            </w:r>
            <w:r w:rsidRPr="00F82B56">
              <w:rPr>
                <w:b/>
                <w:sz w:val="24"/>
              </w:rPr>
              <w:t>часов</w:t>
            </w:r>
            <w:r w:rsidRPr="00F82B56">
              <w:rPr>
                <w:b/>
                <w:spacing w:val="-1"/>
                <w:sz w:val="24"/>
              </w:rPr>
              <w:t xml:space="preserve"> </w:t>
            </w:r>
            <w:r w:rsidRPr="00F82B56">
              <w:rPr>
                <w:b/>
                <w:sz w:val="24"/>
              </w:rPr>
              <w:t>в</w:t>
            </w:r>
            <w:r w:rsidRPr="00F82B56">
              <w:rPr>
                <w:b/>
                <w:spacing w:val="-2"/>
                <w:sz w:val="24"/>
              </w:rPr>
              <w:t xml:space="preserve"> </w:t>
            </w:r>
            <w:r w:rsidRPr="00F82B56">
              <w:rPr>
                <w:b/>
                <w:sz w:val="24"/>
              </w:rPr>
              <w:t>год</w:t>
            </w:r>
          </w:p>
        </w:tc>
        <w:tc>
          <w:tcPr>
            <w:tcW w:w="636" w:type="dxa"/>
          </w:tcPr>
          <w:p w:rsidR="004046F0" w:rsidRPr="00F82B56" w:rsidRDefault="004046F0" w:rsidP="004046F0">
            <w:pPr>
              <w:pStyle w:val="TableParagraph"/>
              <w:spacing w:line="360" w:lineRule="auto"/>
              <w:ind w:left="107"/>
              <w:rPr>
                <w:sz w:val="24"/>
              </w:rPr>
            </w:pPr>
            <w:r w:rsidRPr="00F82B56">
              <w:rPr>
                <w:sz w:val="24"/>
              </w:rPr>
              <w:t>264</w:t>
            </w:r>
          </w:p>
        </w:tc>
      </w:tr>
      <w:tr w:rsidR="004046F0" w:rsidRPr="00F82B56" w:rsidTr="004046F0">
        <w:trPr>
          <w:trHeight w:val="285"/>
        </w:trPr>
        <w:tc>
          <w:tcPr>
            <w:tcW w:w="3250" w:type="dxa"/>
          </w:tcPr>
          <w:p w:rsidR="004046F0" w:rsidRPr="00F82B56" w:rsidRDefault="004046F0" w:rsidP="004046F0">
            <w:pPr>
              <w:pStyle w:val="TableParagraph"/>
              <w:spacing w:line="360" w:lineRule="auto"/>
              <w:ind w:left="109" w:right="102"/>
              <w:jc w:val="center"/>
              <w:rPr>
                <w:b/>
                <w:sz w:val="24"/>
              </w:rPr>
            </w:pPr>
            <w:r w:rsidRPr="00F82B56">
              <w:rPr>
                <w:b/>
                <w:sz w:val="24"/>
              </w:rPr>
              <w:t>Количество</w:t>
            </w:r>
            <w:r w:rsidRPr="00F82B56">
              <w:rPr>
                <w:b/>
                <w:spacing w:val="-3"/>
                <w:sz w:val="24"/>
              </w:rPr>
              <w:t xml:space="preserve"> </w:t>
            </w:r>
            <w:r w:rsidRPr="00F82B56">
              <w:rPr>
                <w:b/>
                <w:sz w:val="24"/>
              </w:rPr>
              <w:t>часов</w:t>
            </w:r>
            <w:r w:rsidRPr="00F82B56">
              <w:rPr>
                <w:b/>
                <w:spacing w:val="-2"/>
                <w:sz w:val="24"/>
              </w:rPr>
              <w:t xml:space="preserve"> </w:t>
            </w:r>
            <w:r w:rsidRPr="00F82B56">
              <w:rPr>
                <w:b/>
                <w:sz w:val="24"/>
              </w:rPr>
              <w:t>в</w:t>
            </w:r>
            <w:r w:rsidRPr="00F82B56">
              <w:rPr>
                <w:b/>
                <w:spacing w:val="-2"/>
                <w:sz w:val="24"/>
              </w:rPr>
              <w:t xml:space="preserve"> </w:t>
            </w:r>
            <w:r w:rsidRPr="00F82B56">
              <w:rPr>
                <w:b/>
                <w:sz w:val="24"/>
              </w:rPr>
              <w:t>неделю</w:t>
            </w:r>
          </w:p>
        </w:tc>
        <w:tc>
          <w:tcPr>
            <w:tcW w:w="636" w:type="dxa"/>
          </w:tcPr>
          <w:p w:rsidR="004046F0" w:rsidRPr="00F82B56" w:rsidRDefault="004046F0" w:rsidP="004046F0">
            <w:pPr>
              <w:pStyle w:val="TableParagraph"/>
              <w:spacing w:line="360" w:lineRule="auto"/>
              <w:ind w:left="107"/>
              <w:rPr>
                <w:sz w:val="24"/>
              </w:rPr>
            </w:pPr>
            <w:r w:rsidRPr="00F82B56">
              <w:rPr>
                <w:sz w:val="24"/>
              </w:rPr>
              <w:t>8</w:t>
            </w:r>
          </w:p>
        </w:tc>
      </w:tr>
    </w:tbl>
    <w:p w:rsidR="004046F0" w:rsidRPr="00F82B56" w:rsidRDefault="004046F0" w:rsidP="004046F0">
      <w:pPr>
        <w:pStyle w:val="a3"/>
        <w:spacing w:line="360" w:lineRule="auto"/>
        <w:rPr>
          <w:b/>
          <w:sz w:val="23"/>
        </w:rPr>
      </w:pPr>
    </w:p>
    <w:p w:rsidR="004046F0" w:rsidRPr="00F82B56" w:rsidRDefault="004046F0" w:rsidP="004046F0">
      <w:pPr>
        <w:pStyle w:val="a3"/>
        <w:spacing w:line="360" w:lineRule="auto"/>
        <w:ind w:left="1282" w:right="146" w:firstLine="359"/>
        <w:jc w:val="both"/>
      </w:pPr>
      <w:r w:rsidRPr="00F82B56">
        <w:t>Формы</w:t>
      </w:r>
      <w:r w:rsidRPr="00F82B56">
        <w:rPr>
          <w:spacing w:val="1"/>
        </w:rPr>
        <w:t xml:space="preserve"> </w:t>
      </w:r>
      <w:r w:rsidRPr="00F82B56">
        <w:t>организации</w:t>
      </w:r>
      <w:r w:rsidRPr="00F82B56">
        <w:rPr>
          <w:spacing w:val="1"/>
        </w:rPr>
        <w:t xml:space="preserve"> </w:t>
      </w:r>
      <w:r w:rsidRPr="00F82B56">
        <w:t>образовательной</w:t>
      </w:r>
      <w:r w:rsidRPr="00F82B56">
        <w:rPr>
          <w:spacing w:val="1"/>
        </w:rPr>
        <w:t xml:space="preserve"> </w:t>
      </w:r>
      <w:r w:rsidRPr="00F82B56">
        <w:t>деятельности,</w:t>
      </w:r>
      <w:r w:rsidRPr="00F82B56">
        <w:rPr>
          <w:spacing w:val="1"/>
        </w:rPr>
        <w:t xml:space="preserve"> </w:t>
      </w:r>
      <w:r w:rsidRPr="00F82B56">
        <w:t>чередование</w:t>
      </w:r>
      <w:r w:rsidRPr="00F82B56">
        <w:rPr>
          <w:spacing w:val="1"/>
        </w:rPr>
        <w:t xml:space="preserve"> </w:t>
      </w:r>
      <w:r w:rsidRPr="00F82B56">
        <w:t>учебной</w:t>
      </w:r>
      <w:r w:rsidRPr="00F82B56">
        <w:rPr>
          <w:spacing w:val="1"/>
        </w:rPr>
        <w:t xml:space="preserve"> </w:t>
      </w:r>
      <w:r w:rsidRPr="00F82B56">
        <w:t>и</w:t>
      </w:r>
      <w:r w:rsidRPr="00F82B56">
        <w:rPr>
          <w:spacing w:val="1"/>
        </w:rPr>
        <w:t xml:space="preserve"> </w:t>
      </w:r>
      <w:r w:rsidRPr="00F82B56">
        <w:lastRenderedPageBreak/>
        <w:t>внеурочной</w:t>
      </w:r>
      <w:r w:rsidRPr="00F82B56">
        <w:rPr>
          <w:spacing w:val="1"/>
        </w:rPr>
        <w:t xml:space="preserve"> </w:t>
      </w:r>
      <w:r w:rsidRPr="00F82B56">
        <w:t>деятельности</w:t>
      </w:r>
      <w:r w:rsidRPr="00F82B56">
        <w:rPr>
          <w:spacing w:val="1"/>
        </w:rPr>
        <w:t xml:space="preserve"> </w:t>
      </w:r>
      <w:r w:rsidRPr="00F82B56">
        <w:t>в</w:t>
      </w:r>
      <w:r w:rsidRPr="00F82B56">
        <w:rPr>
          <w:spacing w:val="1"/>
        </w:rPr>
        <w:t xml:space="preserve"> </w:t>
      </w:r>
      <w:r w:rsidRPr="00F82B56">
        <w:t>рамках</w:t>
      </w:r>
      <w:r w:rsidRPr="00F82B56">
        <w:rPr>
          <w:spacing w:val="1"/>
        </w:rPr>
        <w:t xml:space="preserve"> </w:t>
      </w:r>
      <w:r w:rsidRPr="00F82B56">
        <w:t>реализации</w:t>
      </w:r>
      <w:r w:rsidRPr="00F82B56">
        <w:rPr>
          <w:spacing w:val="1"/>
        </w:rPr>
        <w:t xml:space="preserve"> </w:t>
      </w:r>
      <w:r w:rsidRPr="00F82B56">
        <w:t>основных</w:t>
      </w:r>
      <w:r w:rsidRPr="00F82B56">
        <w:rPr>
          <w:spacing w:val="1"/>
        </w:rPr>
        <w:t xml:space="preserve"> </w:t>
      </w:r>
      <w:r w:rsidRPr="00F82B56">
        <w:t>образовательных</w:t>
      </w:r>
      <w:r w:rsidRPr="00F82B56">
        <w:rPr>
          <w:spacing w:val="1"/>
        </w:rPr>
        <w:t xml:space="preserve"> </w:t>
      </w:r>
      <w:r w:rsidRPr="00F82B56">
        <w:t>программ</w:t>
      </w:r>
      <w:r w:rsidRPr="00F82B56">
        <w:rPr>
          <w:spacing w:val="1"/>
        </w:rPr>
        <w:t xml:space="preserve"> </w:t>
      </w:r>
      <w:r w:rsidRPr="00F82B56">
        <w:t>начального</w:t>
      </w:r>
      <w:r w:rsidRPr="00F82B56">
        <w:rPr>
          <w:spacing w:val="1"/>
        </w:rPr>
        <w:t xml:space="preserve"> </w:t>
      </w:r>
      <w:r w:rsidRPr="00F82B56">
        <w:t>общего</w:t>
      </w:r>
      <w:r w:rsidRPr="00F82B56">
        <w:rPr>
          <w:spacing w:val="1"/>
        </w:rPr>
        <w:t xml:space="preserve"> </w:t>
      </w:r>
      <w:r w:rsidRPr="00F82B56">
        <w:t>и</w:t>
      </w:r>
      <w:r w:rsidRPr="00F82B56">
        <w:rPr>
          <w:spacing w:val="1"/>
        </w:rPr>
        <w:t xml:space="preserve"> </w:t>
      </w:r>
      <w:r w:rsidRPr="00F82B56">
        <w:t>основного</w:t>
      </w:r>
      <w:r w:rsidRPr="00F82B56">
        <w:rPr>
          <w:spacing w:val="1"/>
        </w:rPr>
        <w:t xml:space="preserve"> </w:t>
      </w:r>
      <w:r w:rsidRPr="00F82B56">
        <w:t>общего</w:t>
      </w:r>
      <w:r w:rsidRPr="00F82B56">
        <w:rPr>
          <w:spacing w:val="1"/>
        </w:rPr>
        <w:t xml:space="preserve"> </w:t>
      </w:r>
      <w:r w:rsidRPr="00F82B56">
        <w:t>образования</w:t>
      </w:r>
      <w:r w:rsidRPr="00F82B56">
        <w:rPr>
          <w:spacing w:val="1"/>
        </w:rPr>
        <w:t xml:space="preserve"> </w:t>
      </w:r>
      <w:r w:rsidRPr="00F82B56">
        <w:t>определяет</w:t>
      </w:r>
      <w:r w:rsidRPr="00F82B56">
        <w:rPr>
          <w:spacing w:val="1"/>
        </w:rPr>
        <w:t xml:space="preserve"> </w:t>
      </w:r>
      <w:r w:rsidRPr="00F82B56">
        <w:t>образовательная</w:t>
      </w:r>
      <w:r w:rsidRPr="00F82B56">
        <w:rPr>
          <w:spacing w:val="1"/>
        </w:rPr>
        <w:t xml:space="preserve"> </w:t>
      </w:r>
      <w:r w:rsidRPr="00F82B56">
        <w:t>организация.</w:t>
      </w:r>
    </w:p>
    <w:p w:rsidR="004046F0" w:rsidRPr="00F82B56" w:rsidRDefault="004046F0" w:rsidP="004046F0">
      <w:pPr>
        <w:pStyle w:val="a3"/>
        <w:spacing w:line="360" w:lineRule="auto"/>
        <w:ind w:left="1267" w:right="120" w:firstLine="350"/>
        <w:jc w:val="both"/>
      </w:pPr>
      <w:r w:rsidRPr="00F82B56">
        <w:t>Чередование</w:t>
      </w:r>
      <w:r w:rsidRPr="00F82B56">
        <w:rPr>
          <w:spacing w:val="1"/>
        </w:rPr>
        <w:t xml:space="preserve"> </w:t>
      </w:r>
      <w:r w:rsidRPr="00F82B56">
        <w:t>учебной</w:t>
      </w:r>
      <w:r w:rsidRPr="00F82B56">
        <w:rPr>
          <w:spacing w:val="1"/>
        </w:rPr>
        <w:t xml:space="preserve"> </w:t>
      </w:r>
      <w:r w:rsidRPr="00F82B56">
        <w:t>и</w:t>
      </w:r>
      <w:r w:rsidRPr="00F82B56">
        <w:rPr>
          <w:spacing w:val="1"/>
        </w:rPr>
        <w:t xml:space="preserve"> </w:t>
      </w:r>
      <w:r w:rsidRPr="00F82B56">
        <w:t>внеурочной</w:t>
      </w:r>
      <w:r w:rsidRPr="00F82B56">
        <w:rPr>
          <w:spacing w:val="1"/>
        </w:rPr>
        <w:t xml:space="preserve"> </w:t>
      </w:r>
      <w:r w:rsidRPr="00F82B56">
        <w:t>деятельности</w:t>
      </w:r>
      <w:r w:rsidRPr="00F82B56">
        <w:rPr>
          <w:spacing w:val="1"/>
        </w:rPr>
        <w:t xml:space="preserve"> </w:t>
      </w:r>
      <w:r w:rsidRPr="00F82B56">
        <w:t>устанавливается</w:t>
      </w:r>
      <w:r w:rsidRPr="00F82B56">
        <w:rPr>
          <w:spacing w:val="1"/>
        </w:rPr>
        <w:t xml:space="preserve"> </w:t>
      </w:r>
      <w:r w:rsidRPr="00F82B56">
        <w:t>календарным</w:t>
      </w:r>
      <w:r w:rsidRPr="00F82B56">
        <w:rPr>
          <w:spacing w:val="-57"/>
        </w:rPr>
        <w:t xml:space="preserve"> </w:t>
      </w:r>
      <w:r w:rsidRPr="00F82B56">
        <w:t>учебным</w:t>
      </w:r>
      <w:r w:rsidRPr="00F82B56">
        <w:rPr>
          <w:spacing w:val="1"/>
        </w:rPr>
        <w:t xml:space="preserve"> </w:t>
      </w:r>
      <w:r w:rsidRPr="00F82B56">
        <w:t>графиком</w:t>
      </w:r>
      <w:r w:rsidRPr="00F82B56">
        <w:rPr>
          <w:spacing w:val="1"/>
        </w:rPr>
        <w:t xml:space="preserve"> </w:t>
      </w:r>
      <w:r w:rsidRPr="00F82B56">
        <w:t>образовательной</w:t>
      </w:r>
      <w:r w:rsidRPr="00F82B56">
        <w:rPr>
          <w:spacing w:val="1"/>
        </w:rPr>
        <w:t xml:space="preserve"> </w:t>
      </w:r>
      <w:r w:rsidRPr="00F82B56">
        <w:t>организации.</w:t>
      </w:r>
      <w:r w:rsidRPr="00F82B56">
        <w:rPr>
          <w:spacing w:val="1"/>
        </w:rPr>
        <w:t xml:space="preserve"> </w:t>
      </w:r>
      <w:r w:rsidRPr="00F82B56">
        <w:t>Время,</w:t>
      </w:r>
      <w:r w:rsidRPr="00F82B56">
        <w:rPr>
          <w:spacing w:val="1"/>
        </w:rPr>
        <w:t xml:space="preserve"> </w:t>
      </w:r>
      <w:r w:rsidRPr="00F82B56">
        <w:t>отведённое</w:t>
      </w:r>
      <w:r w:rsidRPr="00F82B56">
        <w:rPr>
          <w:spacing w:val="1"/>
        </w:rPr>
        <w:t xml:space="preserve"> </w:t>
      </w:r>
      <w:r w:rsidRPr="00F82B56">
        <w:t>на</w:t>
      </w:r>
      <w:r w:rsidRPr="00F82B56">
        <w:rPr>
          <w:spacing w:val="1"/>
        </w:rPr>
        <w:t xml:space="preserve"> </w:t>
      </w:r>
      <w:r w:rsidRPr="00F82B56">
        <w:t>внеурочную</w:t>
      </w:r>
      <w:r w:rsidRPr="00F82B56">
        <w:rPr>
          <w:spacing w:val="1"/>
        </w:rPr>
        <w:t xml:space="preserve"> </w:t>
      </w:r>
      <w:r w:rsidRPr="00F82B56">
        <w:t>деятельность,</w:t>
      </w:r>
      <w:r w:rsidRPr="00F82B56">
        <w:rPr>
          <w:spacing w:val="1"/>
        </w:rPr>
        <w:t xml:space="preserve"> </w:t>
      </w:r>
      <w:r w:rsidRPr="00F82B56">
        <w:t>не</w:t>
      </w:r>
      <w:r w:rsidRPr="00F82B56">
        <w:rPr>
          <w:spacing w:val="1"/>
        </w:rPr>
        <w:t xml:space="preserve"> </w:t>
      </w:r>
      <w:r w:rsidRPr="00F82B56">
        <w:t>учитывается</w:t>
      </w:r>
      <w:r w:rsidRPr="00F82B56">
        <w:rPr>
          <w:spacing w:val="1"/>
        </w:rPr>
        <w:t xml:space="preserve"> </w:t>
      </w:r>
      <w:r w:rsidRPr="00F82B56">
        <w:t>при</w:t>
      </w:r>
      <w:r w:rsidRPr="00F82B56">
        <w:rPr>
          <w:spacing w:val="1"/>
        </w:rPr>
        <w:t xml:space="preserve"> </w:t>
      </w:r>
      <w:r w:rsidRPr="00F82B56">
        <w:t>определении</w:t>
      </w:r>
      <w:r w:rsidRPr="00F82B56">
        <w:rPr>
          <w:spacing w:val="1"/>
        </w:rPr>
        <w:t xml:space="preserve"> </w:t>
      </w:r>
      <w:r w:rsidRPr="00F82B56">
        <w:t>максимально</w:t>
      </w:r>
      <w:r w:rsidRPr="00F82B56">
        <w:rPr>
          <w:spacing w:val="1"/>
        </w:rPr>
        <w:t xml:space="preserve"> </w:t>
      </w:r>
      <w:r w:rsidRPr="00F82B56">
        <w:t>допустимой</w:t>
      </w:r>
      <w:r w:rsidRPr="00F82B56">
        <w:rPr>
          <w:spacing w:val="1"/>
        </w:rPr>
        <w:t xml:space="preserve"> </w:t>
      </w:r>
      <w:r w:rsidRPr="00F82B56">
        <w:t>недельной</w:t>
      </w:r>
      <w:r w:rsidRPr="00F82B56">
        <w:rPr>
          <w:spacing w:val="1"/>
        </w:rPr>
        <w:t xml:space="preserve"> </w:t>
      </w:r>
      <w:r w:rsidRPr="00F82B56">
        <w:t>нагрузки</w:t>
      </w:r>
      <w:r w:rsidRPr="00F82B56">
        <w:rPr>
          <w:spacing w:val="-1"/>
        </w:rPr>
        <w:t xml:space="preserve"> </w:t>
      </w:r>
      <w:r w:rsidRPr="00F82B56">
        <w:t>обучающихся.</w:t>
      </w:r>
    </w:p>
    <w:p w:rsidR="004046F0" w:rsidRPr="00F82B56" w:rsidRDefault="004046F0" w:rsidP="004046F0">
      <w:pPr>
        <w:pStyle w:val="a3"/>
        <w:spacing w:line="360" w:lineRule="auto"/>
        <w:ind w:left="1267" w:right="137" w:firstLine="359"/>
        <w:jc w:val="both"/>
      </w:pPr>
      <w:r w:rsidRPr="00F82B56">
        <w:t>Внеурочная</w:t>
      </w:r>
      <w:r w:rsidRPr="00F82B56">
        <w:rPr>
          <w:spacing w:val="1"/>
        </w:rPr>
        <w:t xml:space="preserve"> </w:t>
      </w:r>
      <w:r w:rsidRPr="00F82B56">
        <w:t>деятельность</w:t>
      </w:r>
      <w:r w:rsidRPr="00F82B56">
        <w:rPr>
          <w:spacing w:val="1"/>
        </w:rPr>
        <w:t xml:space="preserve"> </w:t>
      </w:r>
      <w:r w:rsidRPr="00F82B56">
        <w:t>организуется</w:t>
      </w:r>
      <w:r w:rsidRPr="00F82B56">
        <w:rPr>
          <w:spacing w:val="1"/>
        </w:rPr>
        <w:t xml:space="preserve"> </w:t>
      </w:r>
      <w:r w:rsidRPr="00F82B56">
        <w:t>в</w:t>
      </w:r>
      <w:r w:rsidRPr="00F82B56">
        <w:rPr>
          <w:spacing w:val="1"/>
        </w:rPr>
        <w:t xml:space="preserve"> </w:t>
      </w:r>
      <w:r w:rsidRPr="00F82B56">
        <w:t>таких</w:t>
      </w:r>
      <w:r w:rsidRPr="00F82B56">
        <w:rPr>
          <w:spacing w:val="1"/>
        </w:rPr>
        <w:t xml:space="preserve"> </w:t>
      </w:r>
      <w:r w:rsidRPr="00F82B56">
        <w:t>формах</w:t>
      </w:r>
      <w:r w:rsidRPr="00F82B56">
        <w:rPr>
          <w:spacing w:val="1"/>
        </w:rPr>
        <w:t xml:space="preserve"> </w:t>
      </w:r>
      <w:r w:rsidRPr="00F82B56">
        <w:t>как</w:t>
      </w:r>
      <w:r w:rsidRPr="00F82B56">
        <w:rPr>
          <w:spacing w:val="1"/>
        </w:rPr>
        <w:t xml:space="preserve"> </w:t>
      </w:r>
      <w:r w:rsidRPr="00F82B56">
        <w:t>художественные,</w:t>
      </w:r>
      <w:r w:rsidRPr="00F82B56">
        <w:rPr>
          <w:spacing w:val="1"/>
        </w:rPr>
        <w:t xml:space="preserve"> </w:t>
      </w:r>
      <w:r w:rsidRPr="00F82B56">
        <w:t>культурологические,</w:t>
      </w:r>
      <w:r w:rsidRPr="00F82B56">
        <w:rPr>
          <w:spacing w:val="1"/>
        </w:rPr>
        <w:t xml:space="preserve"> </w:t>
      </w:r>
      <w:r w:rsidRPr="00F82B56">
        <w:t>филологические,</w:t>
      </w:r>
      <w:r w:rsidRPr="00F82B56">
        <w:rPr>
          <w:spacing w:val="1"/>
        </w:rPr>
        <w:t xml:space="preserve"> </w:t>
      </w:r>
      <w:r w:rsidRPr="00F82B56">
        <w:t>хоровые</w:t>
      </w:r>
      <w:r w:rsidRPr="00F82B56">
        <w:rPr>
          <w:spacing w:val="1"/>
        </w:rPr>
        <w:t xml:space="preserve"> </w:t>
      </w:r>
      <w:r w:rsidRPr="00F82B56">
        <w:t>студии,</w:t>
      </w:r>
      <w:r w:rsidRPr="00F82B56">
        <w:rPr>
          <w:spacing w:val="1"/>
        </w:rPr>
        <w:t xml:space="preserve"> </w:t>
      </w:r>
      <w:r w:rsidRPr="00F82B56">
        <w:t>сетевые</w:t>
      </w:r>
      <w:r w:rsidRPr="00F82B56">
        <w:rPr>
          <w:spacing w:val="1"/>
        </w:rPr>
        <w:t xml:space="preserve"> </w:t>
      </w:r>
      <w:r w:rsidRPr="00F82B56">
        <w:t>сообщества,</w:t>
      </w:r>
      <w:r w:rsidRPr="00F82B56">
        <w:rPr>
          <w:spacing w:val="1"/>
        </w:rPr>
        <w:t xml:space="preserve"> </w:t>
      </w:r>
      <w:r w:rsidRPr="00F82B56">
        <w:t>школьные</w:t>
      </w:r>
      <w:r w:rsidRPr="00F82B56">
        <w:rPr>
          <w:spacing w:val="-57"/>
        </w:rPr>
        <w:t xml:space="preserve"> </w:t>
      </w:r>
      <w:r w:rsidRPr="00F82B56">
        <w:t>спортивные</w:t>
      </w:r>
      <w:r w:rsidRPr="00F82B56">
        <w:rPr>
          <w:spacing w:val="7"/>
        </w:rPr>
        <w:t xml:space="preserve"> </w:t>
      </w:r>
      <w:r w:rsidRPr="00F82B56">
        <w:t>клубы</w:t>
      </w:r>
      <w:r w:rsidRPr="00F82B56">
        <w:rPr>
          <w:spacing w:val="13"/>
        </w:rPr>
        <w:t xml:space="preserve"> </w:t>
      </w:r>
      <w:r w:rsidRPr="00F82B56">
        <w:t>и</w:t>
      </w:r>
      <w:r w:rsidRPr="00F82B56">
        <w:rPr>
          <w:spacing w:val="9"/>
        </w:rPr>
        <w:t xml:space="preserve"> </w:t>
      </w:r>
      <w:r w:rsidRPr="00F82B56">
        <w:t>секции,</w:t>
      </w:r>
      <w:r w:rsidRPr="00F82B56">
        <w:rPr>
          <w:spacing w:val="8"/>
        </w:rPr>
        <w:t xml:space="preserve"> </w:t>
      </w:r>
      <w:r w:rsidRPr="00F82B56">
        <w:t>конференции,</w:t>
      </w:r>
      <w:r w:rsidRPr="00F82B56">
        <w:rPr>
          <w:spacing w:val="8"/>
        </w:rPr>
        <w:t xml:space="preserve"> </w:t>
      </w:r>
      <w:r w:rsidRPr="00F82B56">
        <w:t>олимпиады,</w:t>
      </w:r>
      <w:r w:rsidRPr="00F82B56">
        <w:rPr>
          <w:spacing w:val="8"/>
        </w:rPr>
        <w:t xml:space="preserve"> </w:t>
      </w:r>
      <w:r w:rsidRPr="00F82B56">
        <w:t>военно-патриотические объединения, экскурсии, соревнования, поисковые и научные исследования, общественно</w:t>
      </w:r>
      <w:r w:rsidRPr="00F82B56">
        <w:rPr>
          <w:spacing w:val="1"/>
        </w:rPr>
        <w:t xml:space="preserve"> </w:t>
      </w:r>
      <w:r w:rsidRPr="00F82B56">
        <w:t>полезные практики и другие формы на добровольной основе в соответствии с выбором</w:t>
      </w:r>
      <w:r w:rsidRPr="00F82B56">
        <w:rPr>
          <w:spacing w:val="1"/>
        </w:rPr>
        <w:t xml:space="preserve"> </w:t>
      </w:r>
      <w:r w:rsidRPr="00F82B56">
        <w:t>участников</w:t>
      </w:r>
      <w:r w:rsidRPr="00F82B56">
        <w:rPr>
          <w:spacing w:val="-1"/>
        </w:rPr>
        <w:t xml:space="preserve"> </w:t>
      </w:r>
      <w:r w:rsidRPr="00F82B56">
        <w:t>образовательных</w:t>
      </w:r>
      <w:r w:rsidRPr="00F82B56">
        <w:rPr>
          <w:spacing w:val="2"/>
        </w:rPr>
        <w:t xml:space="preserve"> </w:t>
      </w:r>
      <w:r w:rsidRPr="00F82B56">
        <w:t>отношений.</w:t>
      </w:r>
    </w:p>
    <w:p w:rsidR="004046F0" w:rsidRPr="00F82B56" w:rsidRDefault="004046F0" w:rsidP="004046F0">
      <w:pPr>
        <w:pStyle w:val="a3"/>
        <w:spacing w:line="360" w:lineRule="auto"/>
        <w:ind w:left="1267" w:right="143" w:firstLine="359"/>
        <w:jc w:val="both"/>
      </w:pPr>
      <w:r w:rsidRPr="00F82B56">
        <w:t>Традиционные</w:t>
      </w:r>
      <w:r w:rsidRPr="00F82B56">
        <w:rPr>
          <w:spacing w:val="1"/>
        </w:rPr>
        <w:t xml:space="preserve"> </w:t>
      </w:r>
      <w:r w:rsidRPr="00F82B56">
        <w:t>формы</w:t>
      </w:r>
      <w:r w:rsidRPr="00F82B56">
        <w:rPr>
          <w:spacing w:val="1"/>
        </w:rPr>
        <w:t xml:space="preserve"> </w:t>
      </w:r>
      <w:r w:rsidRPr="00F82B56">
        <w:t>организации</w:t>
      </w:r>
      <w:r w:rsidRPr="00F82B56">
        <w:rPr>
          <w:spacing w:val="1"/>
        </w:rPr>
        <w:t xml:space="preserve"> </w:t>
      </w:r>
      <w:r w:rsidRPr="00F82B56">
        <w:t>деятельности:</w:t>
      </w:r>
      <w:r w:rsidRPr="00F82B56">
        <w:rPr>
          <w:spacing w:val="1"/>
        </w:rPr>
        <w:t xml:space="preserve"> </w:t>
      </w:r>
      <w:r w:rsidRPr="00F82B56">
        <w:t>кружки,</w:t>
      </w:r>
      <w:r w:rsidRPr="00F82B56">
        <w:rPr>
          <w:spacing w:val="1"/>
        </w:rPr>
        <w:t xml:space="preserve"> </w:t>
      </w:r>
      <w:r w:rsidRPr="00F82B56">
        <w:t>факультативы,</w:t>
      </w:r>
      <w:r w:rsidRPr="00F82B56">
        <w:rPr>
          <w:spacing w:val="1"/>
        </w:rPr>
        <w:t xml:space="preserve"> </w:t>
      </w:r>
      <w:r w:rsidRPr="00F82B56">
        <w:t>научные</w:t>
      </w:r>
      <w:r w:rsidRPr="00F82B56">
        <w:rPr>
          <w:spacing w:val="1"/>
        </w:rPr>
        <w:t xml:space="preserve"> </w:t>
      </w:r>
      <w:r w:rsidRPr="00F82B56">
        <w:t>общества</w:t>
      </w:r>
      <w:r w:rsidRPr="00F82B56">
        <w:rPr>
          <w:spacing w:val="1"/>
        </w:rPr>
        <w:t xml:space="preserve"> </w:t>
      </w:r>
      <w:r w:rsidRPr="00F82B56">
        <w:t>учащихся,</w:t>
      </w:r>
      <w:r w:rsidRPr="00F82B56">
        <w:rPr>
          <w:spacing w:val="1"/>
        </w:rPr>
        <w:t xml:space="preserve"> </w:t>
      </w:r>
      <w:r w:rsidRPr="00F82B56">
        <w:t>а</w:t>
      </w:r>
      <w:r w:rsidRPr="00F82B56">
        <w:rPr>
          <w:spacing w:val="1"/>
        </w:rPr>
        <w:t xml:space="preserve"> </w:t>
      </w:r>
      <w:r w:rsidRPr="00F82B56">
        <w:t>также</w:t>
      </w:r>
      <w:r w:rsidRPr="00F82B56">
        <w:rPr>
          <w:spacing w:val="1"/>
        </w:rPr>
        <w:t xml:space="preserve"> </w:t>
      </w:r>
      <w:r w:rsidRPr="00F82B56">
        <w:t>экскурсии,</w:t>
      </w:r>
      <w:r w:rsidRPr="00F82B56">
        <w:rPr>
          <w:spacing w:val="1"/>
        </w:rPr>
        <w:t xml:space="preserve"> </w:t>
      </w:r>
      <w:r w:rsidRPr="00F82B56">
        <w:t>походы,</w:t>
      </w:r>
      <w:r w:rsidRPr="00F82B56">
        <w:rPr>
          <w:spacing w:val="1"/>
        </w:rPr>
        <w:t xml:space="preserve"> </w:t>
      </w:r>
      <w:r w:rsidRPr="00F82B56">
        <w:t>познавательные</w:t>
      </w:r>
      <w:r w:rsidRPr="00F82B56">
        <w:rPr>
          <w:spacing w:val="1"/>
        </w:rPr>
        <w:t xml:space="preserve"> </w:t>
      </w:r>
      <w:r w:rsidRPr="00F82B56">
        <w:t>игры</w:t>
      </w:r>
      <w:r w:rsidRPr="00F82B56">
        <w:rPr>
          <w:spacing w:val="1"/>
        </w:rPr>
        <w:t xml:space="preserve"> </w:t>
      </w:r>
      <w:r w:rsidRPr="00F82B56">
        <w:t>и</w:t>
      </w:r>
      <w:r w:rsidRPr="00F82B56">
        <w:rPr>
          <w:spacing w:val="1"/>
        </w:rPr>
        <w:t xml:space="preserve"> </w:t>
      </w:r>
      <w:r w:rsidRPr="00F82B56">
        <w:t>беседы,</w:t>
      </w:r>
      <w:r w:rsidRPr="00F82B56">
        <w:rPr>
          <w:spacing w:val="-57"/>
        </w:rPr>
        <w:t xml:space="preserve"> </w:t>
      </w:r>
      <w:r w:rsidRPr="00F82B56">
        <w:t>разнообразные учебные и учебно-исследовательские проекты. Разнообразные конкурсы</w:t>
      </w:r>
      <w:r w:rsidRPr="00F82B56">
        <w:rPr>
          <w:spacing w:val="1"/>
        </w:rPr>
        <w:t xml:space="preserve"> </w:t>
      </w:r>
      <w:r w:rsidRPr="00F82B56">
        <w:t>рисунков, рассказов, сочинений. К формам внеурочной деятельности относят олимпиады,</w:t>
      </w:r>
      <w:r w:rsidRPr="00F82B56">
        <w:rPr>
          <w:spacing w:val="1"/>
        </w:rPr>
        <w:t xml:space="preserve"> </w:t>
      </w:r>
      <w:r w:rsidRPr="00F82B56">
        <w:t>конференции, интеллектуальные марафоны. Возможны дополнительные образовательные</w:t>
      </w:r>
      <w:r w:rsidRPr="00F82B56">
        <w:rPr>
          <w:spacing w:val="1"/>
        </w:rPr>
        <w:t xml:space="preserve"> </w:t>
      </w:r>
      <w:r w:rsidRPr="00F82B56">
        <w:t>модули,</w:t>
      </w:r>
      <w:r w:rsidRPr="00F82B56">
        <w:rPr>
          <w:spacing w:val="1"/>
        </w:rPr>
        <w:t xml:space="preserve"> </w:t>
      </w:r>
      <w:r w:rsidRPr="00F82B56">
        <w:t>спецкурсы,</w:t>
      </w:r>
      <w:r w:rsidRPr="00F82B56">
        <w:rPr>
          <w:spacing w:val="1"/>
        </w:rPr>
        <w:t xml:space="preserve"> </w:t>
      </w:r>
      <w:r w:rsidRPr="00F82B56">
        <w:t>школьные</w:t>
      </w:r>
      <w:r w:rsidRPr="00F82B56">
        <w:rPr>
          <w:spacing w:val="1"/>
        </w:rPr>
        <w:t xml:space="preserve"> </w:t>
      </w:r>
      <w:r w:rsidRPr="00F82B56">
        <w:t>научные</w:t>
      </w:r>
      <w:r w:rsidRPr="00F82B56">
        <w:rPr>
          <w:spacing w:val="1"/>
        </w:rPr>
        <w:t xml:space="preserve"> </w:t>
      </w:r>
      <w:r w:rsidRPr="00F82B56">
        <w:t>общества,</w:t>
      </w:r>
      <w:r w:rsidRPr="00F82B56">
        <w:rPr>
          <w:spacing w:val="1"/>
        </w:rPr>
        <w:t xml:space="preserve"> </w:t>
      </w:r>
      <w:r w:rsidRPr="00F82B56">
        <w:t>учебные</w:t>
      </w:r>
      <w:r w:rsidRPr="00F82B56">
        <w:rPr>
          <w:spacing w:val="1"/>
        </w:rPr>
        <w:t xml:space="preserve"> </w:t>
      </w:r>
      <w:r w:rsidRPr="00F82B56">
        <w:t>научные</w:t>
      </w:r>
      <w:r w:rsidRPr="00F82B56">
        <w:rPr>
          <w:spacing w:val="1"/>
        </w:rPr>
        <w:t xml:space="preserve"> </w:t>
      </w:r>
      <w:r w:rsidRPr="00F82B56">
        <w:t>исследования,</w:t>
      </w:r>
      <w:r w:rsidRPr="00F82B56">
        <w:rPr>
          <w:spacing w:val="1"/>
        </w:rPr>
        <w:t xml:space="preserve"> </w:t>
      </w:r>
      <w:r w:rsidRPr="00F82B56">
        <w:t>практикумы</w:t>
      </w:r>
      <w:r w:rsidRPr="00F82B56">
        <w:rPr>
          <w:spacing w:val="-2"/>
        </w:rPr>
        <w:t xml:space="preserve"> </w:t>
      </w:r>
      <w:r w:rsidRPr="00F82B56">
        <w:t>и</w:t>
      </w:r>
      <w:r w:rsidRPr="00F82B56">
        <w:rPr>
          <w:spacing w:val="-1"/>
        </w:rPr>
        <w:t xml:space="preserve"> </w:t>
      </w:r>
      <w:r w:rsidRPr="00F82B56">
        <w:t>т.</w:t>
      </w:r>
      <w:r w:rsidRPr="00F82B56">
        <w:rPr>
          <w:spacing w:val="-1"/>
        </w:rPr>
        <w:t xml:space="preserve"> </w:t>
      </w:r>
      <w:r w:rsidRPr="00F82B56">
        <w:t>д.,</w:t>
      </w:r>
      <w:r w:rsidRPr="00F82B56">
        <w:rPr>
          <w:spacing w:val="-2"/>
        </w:rPr>
        <w:t xml:space="preserve"> </w:t>
      </w:r>
      <w:r w:rsidRPr="00F82B56">
        <w:t>проводимые</w:t>
      </w:r>
      <w:r w:rsidRPr="00F82B56">
        <w:rPr>
          <w:spacing w:val="-3"/>
        </w:rPr>
        <w:t xml:space="preserve"> </w:t>
      </w:r>
      <w:r w:rsidRPr="00F82B56">
        <w:t>в</w:t>
      </w:r>
      <w:r w:rsidRPr="00F82B56">
        <w:rPr>
          <w:spacing w:val="-2"/>
        </w:rPr>
        <w:t xml:space="preserve"> </w:t>
      </w:r>
      <w:r w:rsidRPr="00F82B56">
        <w:t>формах,</w:t>
      </w:r>
      <w:r w:rsidRPr="00F82B56">
        <w:rPr>
          <w:spacing w:val="2"/>
        </w:rPr>
        <w:t xml:space="preserve"> </w:t>
      </w:r>
      <w:r w:rsidRPr="00F82B56">
        <w:t>отличных</w:t>
      </w:r>
      <w:r w:rsidRPr="00F82B56">
        <w:rPr>
          <w:spacing w:val="-1"/>
        </w:rPr>
        <w:t xml:space="preserve"> </w:t>
      </w:r>
      <w:r w:rsidRPr="00F82B56">
        <w:t>от</w:t>
      </w:r>
      <w:r w:rsidRPr="00F82B56">
        <w:rPr>
          <w:spacing w:val="1"/>
        </w:rPr>
        <w:t xml:space="preserve"> </w:t>
      </w:r>
      <w:r w:rsidRPr="00F82B56">
        <w:t>урочной</w:t>
      </w:r>
      <w:r w:rsidRPr="00F82B56">
        <w:rPr>
          <w:spacing w:val="2"/>
        </w:rPr>
        <w:t xml:space="preserve"> </w:t>
      </w:r>
      <w:r w:rsidRPr="00F82B56">
        <w:t>(классно-урочной).</w:t>
      </w:r>
    </w:p>
    <w:p w:rsidR="004046F0" w:rsidRPr="00F82B56" w:rsidRDefault="004046F0" w:rsidP="004046F0">
      <w:pPr>
        <w:pStyle w:val="a3"/>
        <w:spacing w:line="360" w:lineRule="auto"/>
        <w:ind w:left="1267" w:right="138" w:firstLine="359"/>
        <w:jc w:val="both"/>
      </w:pPr>
      <w:r w:rsidRPr="00F82B56">
        <w:t>Программы, направленные на формирование ценности здоровья и здорового образа</w:t>
      </w:r>
      <w:r w:rsidRPr="00F82B56">
        <w:rPr>
          <w:spacing w:val="1"/>
        </w:rPr>
        <w:t xml:space="preserve"> </w:t>
      </w:r>
      <w:r w:rsidRPr="00F82B56">
        <w:t>жизни,</w:t>
      </w:r>
      <w:r w:rsidRPr="00F82B56">
        <w:rPr>
          <w:spacing w:val="1"/>
        </w:rPr>
        <w:t xml:space="preserve"> </w:t>
      </w:r>
      <w:r w:rsidRPr="00F82B56">
        <w:t>предусматривают</w:t>
      </w:r>
      <w:r w:rsidRPr="00F82B56">
        <w:rPr>
          <w:spacing w:val="1"/>
        </w:rPr>
        <w:t xml:space="preserve"> </w:t>
      </w:r>
      <w:r w:rsidRPr="00F82B56">
        <w:t>разные</w:t>
      </w:r>
      <w:r w:rsidRPr="00F82B56">
        <w:rPr>
          <w:spacing w:val="1"/>
        </w:rPr>
        <w:t xml:space="preserve"> </w:t>
      </w:r>
      <w:r w:rsidRPr="00F82B56">
        <w:t>формы</w:t>
      </w:r>
      <w:r w:rsidRPr="00F82B56">
        <w:rPr>
          <w:spacing w:val="1"/>
        </w:rPr>
        <w:t xml:space="preserve"> </w:t>
      </w:r>
      <w:r w:rsidRPr="00F82B56">
        <w:t>организации</w:t>
      </w:r>
      <w:r w:rsidRPr="00F82B56">
        <w:rPr>
          <w:spacing w:val="1"/>
        </w:rPr>
        <w:t xml:space="preserve"> </w:t>
      </w:r>
      <w:r w:rsidRPr="00F82B56">
        <w:t>занятий:</w:t>
      </w:r>
      <w:r w:rsidRPr="00F82B56">
        <w:rPr>
          <w:spacing w:val="1"/>
        </w:rPr>
        <w:t xml:space="preserve"> </w:t>
      </w:r>
      <w:r w:rsidRPr="00F82B56">
        <w:t>секции,</w:t>
      </w:r>
      <w:r w:rsidRPr="00F82B56">
        <w:rPr>
          <w:spacing w:val="1"/>
        </w:rPr>
        <w:t xml:space="preserve"> </w:t>
      </w:r>
      <w:r w:rsidRPr="00F82B56">
        <w:t>конкурсы,</w:t>
      </w:r>
      <w:r w:rsidRPr="00F82B56">
        <w:rPr>
          <w:spacing w:val="1"/>
        </w:rPr>
        <w:t xml:space="preserve"> </w:t>
      </w:r>
      <w:r w:rsidRPr="00F82B56">
        <w:t>спортивные</w:t>
      </w:r>
      <w:r w:rsidRPr="00F82B56">
        <w:rPr>
          <w:spacing w:val="1"/>
        </w:rPr>
        <w:t xml:space="preserve"> </w:t>
      </w:r>
      <w:r w:rsidRPr="00F82B56">
        <w:t>праздники,</w:t>
      </w:r>
      <w:r w:rsidRPr="00F82B56">
        <w:rPr>
          <w:spacing w:val="1"/>
        </w:rPr>
        <w:t xml:space="preserve"> </w:t>
      </w:r>
      <w:r w:rsidRPr="00F82B56">
        <w:t>викторины,</w:t>
      </w:r>
      <w:r w:rsidRPr="00F82B56">
        <w:rPr>
          <w:spacing w:val="1"/>
        </w:rPr>
        <w:t xml:space="preserve"> </w:t>
      </w:r>
      <w:r w:rsidRPr="00F82B56">
        <w:t>экскурсии,</w:t>
      </w:r>
      <w:r w:rsidRPr="00F82B56">
        <w:rPr>
          <w:spacing w:val="1"/>
        </w:rPr>
        <w:t xml:space="preserve"> </w:t>
      </w:r>
      <w:r w:rsidRPr="00F82B56">
        <w:t>Дни</w:t>
      </w:r>
      <w:r w:rsidRPr="00F82B56">
        <w:rPr>
          <w:spacing w:val="1"/>
        </w:rPr>
        <w:t xml:space="preserve"> </w:t>
      </w:r>
      <w:r w:rsidRPr="00F82B56">
        <w:t>здоровья.</w:t>
      </w:r>
      <w:r w:rsidRPr="00F82B56">
        <w:rPr>
          <w:spacing w:val="1"/>
        </w:rPr>
        <w:t xml:space="preserve"> </w:t>
      </w:r>
      <w:r w:rsidRPr="00F82B56">
        <w:t>Количество</w:t>
      </w:r>
      <w:r w:rsidRPr="00F82B56">
        <w:rPr>
          <w:spacing w:val="1"/>
        </w:rPr>
        <w:t xml:space="preserve"> </w:t>
      </w:r>
      <w:r w:rsidRPr="00F82B56">
        <w:t>занятий</w:t>
      </w:r>
      <w:r w:rsidRPr="00F82B56">
        <w:rPr>
          <w:spacing w:val="1"/>
        </w:rPr>
        <w:t xml:space="preserve"> </w:t>
      </w:r>
      <w:r w:rsidRPr="00F82B56">
        <w:t>внеурочной</w:t>
      </w:r>
      <w:r w:rsidRPr="00F82B56">
        <w:rPr>
          <w:spacing w:val="1"/>
        </w:rPr>
        <w:t xml:space="preserve"> </w:t>
      </w:r>
      <w:r w:rsidRPr="00F82B56">
        <w:t>деятельности</w:t>
      </w:r>
      <w:r w:rsidRPr="00F82B56">
        <w:rPr>
          <w:spacing w:val="1"/>
        </w:rPr>
        <w:t xml:space="preserve"> </w:t>
      </w:r>
      <w:r w:rsidRPr="00F82B56">
        <w:t>для</w:t>
      </w:r>
      <w:r w:rsidRPr="00F82B56">
        <w:rPr>
          <w:spacing w:val="1"/>
        </w:rPr>
        <w:t xml:space="preserve"> </w:t>
      </w:r>
      <w:r w:rsidRPr="00F82B56">
        <w:t>каждого</w:t>
      </w:r>
      <w:r w:rsidRPr="00F82B56">
        <w:rPr>
          <w:spacing w:val="1"/>
        </w:rPr>
        <w:t xml:space="preserve"> </w:t>
      </w:r>
      <w:r w:rsidRPr="00F82B56">
        <w:t>обучающегося</w:t>
      </w:r>
      <w:r w:rsidRPr="00F82B56">
        <w:rPr>
          <w:spacing w:val="1"/>
        </w:rPr>
        <w:t xml:space="preserve"> </w:t>
      </w:r>
      <w:r w:rsidRPr="00F82B56">
        <w:t>определяется</w:t>
      </w:r>
      <w:r w:rsidRPr="00F82B56">
        <w:rPr>
          <w:spacing w:val="1"/>
        </w:rPr>
        <w:t xml:space="preserve"> </w:t>
      </w:r>
      <w:r w:rsidRPr="00F82B56">
        <w:t>его</w:t>
      </w:r>
      <w:r w:rsidRPr="00F82B56">
        <w:rPr>
          <w:spacing w:val="1"/>
        </w:rPr>
        <w:t xml:space="preserve"> </w:t>
      </w:r>
      <w:r w:rsidRPr="00F82B56">
        <w:t>родителями</w:t>
      </w:r>
      <w:r w:rsidRPr="00F82B56">
        <w:rPr>
          <w:spacing w:val="1"/>
        </w:rPr>
        <w:t xml:space="preserve"> </w:t>
      </w:r>
      <w:r w:rsidRPr="00F82B56">
        <w:t>(законными</w:t>
      </w:r>
      <w:r w:rsidRPr="00F82B56">
        <w:rPr>
          <w:spacing w:val="-4"/>
        </w:rPr>
        <w:t xml:space="preserve"> </w:t>
      </w:r>
      <w:r w:rsidRPr="00F82B56">
        <w:t>представителями)</w:t>
      </w:r>
      <w:r w:rsidRPr="00F82B56">
        <w:rPr>
          <w:spacing w:val="-2"/>
        </w:rPr>
        <w:t xml:space="preserve"> </w:t>
      </w:r>
      <w:r w:rsidRPr="00F82B56">
        <w:t>с учетом</w:t>
      </w:r>
      <w:r w:rsidRPr="00F82B56">
        <w:rPr>
          <w:spacing w:val="-2"/>
        </w:rPr>
        <w:t xml:space="preserve"> </w:t>
      </w:r>
      <w:r w:rsidRPr="00F82B56">
        <w:t>занятости обучающегося</w:t>
      </w:r>
      <w:r w:rsidRPr="00F82B56">
        <w:rPr>
          <w:spacing w:val="-2"/>
        </w:rPr>
        <w:t xml:space="preserve"> </w:t>
      </w:r>
      <w:r w:rsidRPr="00F82B56">
        <w:t>во</w:t>
      </w:r>
      <w:r w:rsidRPr="00F82B56">
        <w:rPr>
          <w:spacing w:val="-3"/>
        </w:rPr>
        <w:t xml:space="preserve"> </w:t>
      </w:r>
      <w:r w:rsidRPr="00F82B56">
        <w:t>второй</w:t>
      </w:r>
      <w:r w:rsidRPr="00F82B56">
        <w:rPr>
          <w:spacing w:val="-1"/>
        </w:rPr>
        <w:t xml:space="preserve"> </w:t>
      </w:r>
      <w:r w:rsidRPr="00F82B56">
        <w:t>половине</w:t>
      </w:r>
      <w:r w:rsidRPr="00F82B56">
        <w:rPr>
          <w:spacing w:val="-3"/>
        </w:rPr>
        <w:t xml:space="preserve"> </w:t>
      </w:r>
      <w:r w:rsidRPr="00F82B56">
        <w:t xml:space="preserve">дня. </w:t>
      </w:r>
    </w:p>
    <w:p w:rsidR="004046F0" w:rsidRDefault="004046F0" w:rsidP="004046F0">
      <w:pPr>
        <w:pStyle w:val="a3"/>
        <w:spacing w:line="360" w:lineRule="auto"/>
        <w:ind w:left="2949" w:right="1797"/>
        <w:jc w:val="center"/>
      </w:pPr>
      <w:r>
        <w:t>Распределение</w:t>
      </w:r>
      <w:r>
        <w:rPr>
          <w:spacing w:val="-4"/>
        </w:rPr>
        <w:t xml:space="preserve"> </w:t>
      </w:r>
      <w:r>
        <w:t>часов</w:t>
      </w:r>
      <w:r>
        <w:rPr>
          <w:spacing w:val="-1"/>
        </w:rPr>
        <w:t xml:space="preserve"> </w:t>
      </w:r>
      <w:r>
        <w:t>плана</w:t>
      </w:r>
    </w:p>
    <w:p w:rsidR="004046F0" w:rsidRDefault="004046F0" w:rsidP="004046F0">
      <w:pPr>
        <w:pStyle w:val="a3"/>
        <w:spacing w:line="360" w:lineRule="auto"/>
        <w:ind w:left="2950" w:right="1797"/>
        <w:jc w:val="center"/>
      </w:pPr>
      <w:r>
        <w:t>внеурочной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начального</w:t>
      </w:r>
      <w:r>
        <w:rPr>
          <w:spacing w:val="-3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</w:t>
      </w:r>
      <w:r w:rsidR="00B15650">
        <w:t xml:space="preserve"> </w:t>
      </w:r>
    </w:p>
    <w:p w:rsidR="004046F0" w:rsidRDefault="004046F0" w:rsidP="004046F0">
      <w:pPr>
        <w:pStyle w:val="a3"/>
        <w:rPr>
          <w:sz w:val="20"/>
        </w:rPr>
      </w:pPr>
    </w:p>
    <w:tbl>
      <w:tblPr>
        <w:tblStyle w:val="TableNormal"/>
        <w:tblW w:w="0" w:type="auto"/>
        <w:tblInd w:w="14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295"/>
        <w:gridCol w:w="850"/>
        <w:gridCol w:w="1134"/>
        <w:gridCol w:w="994"/>
      </w:tblGrid>
      <w:tr w:rsidR="004046F0" w:rsidTr="004046F0">
        <w:trPr>
          <w:trHeight w:val="517"/>
        </w:trPr>
        <w:tc>
          <w:tcPr>
            <w:tcW w:w="4295" w:type="dxa"/>
          </w:tcPr>
          <w:p w:rsidR="004046F0" w:rsidRDefault="004046F0" w:rsidP="004046F0">
            <w:pPr>
              <w:pStyle w:val="TableParagraph"/>
              <w:spacing w:line="320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Направление</w:t>
            </w:r>
          </w:p>
        </w:tc>
        <w:tc>
          <w:tcPr>
            <w:tcW w:w="850" w:type="dxa"/>
          </w:tcPr>
          <w:p w:rsidR="004046F0" w:rsidRDefault="004046F0" w:rsidP="004046F0">
            <w:pPr>
              <w:pStyle w:val="TableParagraph"/>
              <w:spacing w:line="275" w:lineRule="exact"/>
              <w:ind w:left="255" w:right="2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1А</w:t>
            </w:r>
          </w:p>
        </w:tc>
        <w:tc>
          <w:tcPr>
            <w:tcW w:w="1134" w:type="dxa"/>
          </w:tcPr>
          <w:p w:rsidR="004046F0" w:rsidRDefault="004046F0" w:rsidP="004046F0">
            <w:pPr>
              <w:pStyle w:val="TableParagraph"/>
              <w:spacing w:line="275" w:lineRule="exact"/>
              <w:ind w:left="404" w:right="4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1Б</w:t>
            </w:r>
          </w:p>
        </w:tc>
        <w:tc>
          <w:tcPr>
            <w:tcW w:w="994" w:type="dxa"/>
          </w:tcPr>
          <w:p w:rsidR="004046F0" w:rsidRDefault="004046F0" w:rsidP="004046F0">
            <w:pPr>
              <w:pStyle w:val="TableParagraph"/>
              <w:spacing w:line="275" w:lineRule="exact"/>
              <w:ind w:left="353"/>
              <w:rPr>
                <w:b/>
                <w:sz w:val="24"/>
              </w:rPr>
            </w:pPr>
            <w:r>
              <w:rPr>
                <w:b/>
                <w:sz w:val="24"/>
              </w:rPr>
              <w:t>1В</w:t>
            </w:r>
          </w:p>
        </w:tc>
      </w:tr>
      <w:tr w:rsidR="004046F0" w:rsidTr="004046F0">
        <w:trPr>
          <w:trHeight w:val="518"/>
        </w:trPr>
        <w:tc>
          <w:tcPr>
            <w:tcW w:w="4295" w:type="dxa"/>
          </w:tcPr>
          <w:p w:rsidR="004046F0" w:rsidRDefault="004046F0" w:rsidP="004046F0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Духовно-нравственное</w:t>
            </w:r>
          </w:p>
        </w:tc>
        <w:tc>
          <w:tcPr>
            <w:tcW w:w="850" w:type="dxa"/>
          </w:tcPr>
          <w:p w:rsidR="004046F0" w:rsidRDefault="004046F0" w:rsidP="004046F0">
            <w:pPr>
              <w:pStyle w:val="TableParagraph"/>
              <w:spacing w:line="270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4046F0" w:rsidRDefault="004046F0" w:rsidP="004046F0">
            <w:pPr>
              <w:pStyle w:val="TableParagraph"/>
              <w:spacing w:line="270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4046F0" w:rsidRDefault="004046F0" w:rsidP="004046F0">
            <w:pPr>
              <w:pStyle w:val="TableParagraph"/>
              <w:spacing w:line="270" w:lineRule="exact"/>
              <w:ind w:left="43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046F0" w:rsidTr="004046F0">
        <w:trPr>
          <w:trHeight w:val="517"/>
        </w:trPr>
        <w:tc>
          <w:tcPr>
            <w:tcW w:w="4295" w:type="dxa"/>
          </w:tcPr>
          <w:p w:rsidR="004046F0" w:rsidRDefault="004046F0" w:rsidP="004046F0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Общекультурное</w:t>
            </w:r>
          </w:p>
        </w:tc>
        <w:tc>
          <w:tcPr>
            <w:tcW w:w="850" w:type="dxa"/>
          </w:tcPr>
          <w:p w:rsidR="004046F0" w:rsidRDefault="004046F0" w:rsidP="004046F0">
            <w:pPr>
              <w:pStyle w:val="TableParagraph"/>
              <w:spacing w:line="270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4046F0" w:rsidRDefault="004046F0" w:rsidP="004046F0">
            <w:pPr>
              <w:pStyle w:val="TableParagraph"/>
              <w:spacing w:line="270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4046F0" w:rsidRDefault="004046F0" w:rsidP="004046F0">
            <w:pPr>
              <w:pStyle w:val="TableParagraph"/>
              <w:spacing w:line="270" w:lineRule="exact"/>
              <w:ind w:left="43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046F0" w:rsidTr="004046F0">
        <w:trPr>
          <w:trHeight w:val="419"/>
        </w:trPr>
        <w:tc>
          <w:tcPr>
            <w:tcW w:w="4295" w:type="dxa"/>
          </w:tcPr>
          <w:p w:rsidR="004046F0" w:rsidRDefault="004046F0" w:rsidP="004046F0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Общеинтеллектуальное</w:t>
            </w:r>
          </w:p>
        </w:tc>
        <w:tc>
          <w:tcPr>
            <w:tcW w:w="850" w:type="dxa"/>
          </w:tcPr>
          <w:p w:rsidR="004046F0" w:rsidRDefault="004046F0" w:rsidP="004046F0">
            <w:pPr>
              <w:pStyle w:val="TableParagraph"/>
              <w:spacing w:line="268" w:lineRule="exact"/>
              <w:ind w:righ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4046F0" w:rsidRDefault="004046F0" w:rsidP="004046F0">
            <w:pPr>
              <w:pStyle w:val="TableParagraph"/>
              <w:spacing w:line="268" w:lineRule="exact"/>
              <w:ind w:righ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4046F0" w:rsidRDefault="004046F0" w:rsidP="004046F0">
            <w:pPr>
              <w:pStyle w:val="TableParagraph"/>
              <w:spacing w:line="268" w:lineRule="exact"/>
              <w:ind w:left="42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046F0" w:rsidTr="004046F0">
        <w:trPr>
          <w:trHeight w:val="275"/>
        </w:trPr>
        <w:tc>
          <w:tcPr>
            <w:tcW w:w="4295" w:type="dxa"/>
          </w:tcPr>
          <w:p w:rsidR="004046F0" w:rsidRDefault="004046F0" w:rsidP="004046F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</w:p>
        </w:tc>
        <w:tc>
          <w:tcPr>
            <w:tcW w:w="850" w:type="dxa"/>
          </w:tcPr>
          <w:p w:rsidR="004046F0" w:rsidRDefault="004046F0" w:rsidP="004046F0">
            <w:pPr>
              <w:pStyle w:val="TableParagraph"/>
              <w:spacing w:line="256" w:lineRule="exact"/>
              <w:ind w:righ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4046F0" w:rsidRDefault="004046F0" w:rsidP="004046F0">
            <w:pPr>
              <w:pStyle w:val="TableParagraph"/>
              <w:spacing w:line="256" w:lineRule="exact"/>
              <w:ind w:righ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4046F0" w:rsidRDefault="004046F0" w:rsidP="004046F0">
            <w:pPr>
              <w:pStyle w:val="TableParagraph"/>
              <w:spacing w:line="256" w:lineRule="exact"/>
              <w:ind w:left="42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046F0" w:rsidTr="004046F0">
        <w:trPr>
          <w:trHeight w:val="275"/>
        </w:trPr>
        <w:tc>
          <w:tcPr>
            <w:tcW w:w="4295" w:type="dxa"/>
          </w:tcPr>
          <w:p w:rsidR="004046F0" w:rsidRDefault="004046F0" w:rsidP="004046F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Спортивно-оздоровительное</w:t>
            </w:r>
          </w:p>
        </w:tc>
        <w:tc>
          <w:tcPr>
            <w:tcW w:w="850" w:type="dxa"/>
          </w:tcPr>
          <w:p w:rsidR="004046F0" w:rsidRDefault="004046F0" w:rsidP="004046F0">
            <w:pPr>
              <w:pStyle w:val="TableParagraph"/>
              <w:spacing w:line="256" w:lineRule="exact"/>
              <w:ind w:righ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4046F0" w:rsidRDefault="004046F0" w:rsidP="004046F0">
            <w:pPr>
              <w:pStyle w:val="TableParagraph"/>
              <w:spacing w:line="256" w:lineRule="exact"/>
              <w:ind w:righ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4046F0" w:rsidRDefault="004046F0" w:rsidP="004046F0">
            <w:pPr>
              <w:pStyle w:val="TableParagraph"/>
              <w:spacing w:line="256" w:lineRule="exact"/>
              <w:ind w:left="42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046F0" w:rsidTr="004046F0">
        <w:trPr>
          <w:trHeight w:val="321"/>
        </w:trPr>
        <w:tc>
          <w:tcPr>
            <w:tcW w:w="4295" w:type="dxa"/>
          </w:tcPr>
          <w:p w:rsidR="004046F0" w:rsidRDefault="004046F0" w:rsidP="004046F0">
            <w:pPr>
              <w:pStyle w:val="TableParagraph"/>
              <w:spacing w:line="301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ИТОГО</w:t>
            </w:r>
          </w:p>
        </w:tc>
        <w:tc>
          <w:tcPr>
            <w:tcW w:w="850" w:type="dxa"/>
          </w:tcPr>
          <w:p w:rsidR="004046F0" w:rsidRDefault="004046F0" w:rsidP="004046F0">
            <w:pPr>
              <w:pStyle w:val="TableParagraph"/>
              <w:spacing w:line="268" w:lineRule="exact"/>
              <w:ind w:righ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34" w:type="dxa"/>
          </w:tcPr>
          <w:p w:rsidR="004046F0" w:rsidRDefault="004046F0" w:rsidP="004046F0">
            <w:pPr>
              <w:pStyle w:val="TableParagraph"/>
              <w:spacing w:line="268" w:lineRule="exact"/>
              <w:ind w:righ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4" w:type="dxa"/>
          </w:tcPr>
          <w:p w:rsidR="004046F0" w:rsidRDefault="004046F0" w:rsidP="004046F0">
            <w:pPr>
              <w:pStyle w:val="TableParagraph"/>
              <w:spacing w:line="268" w:lineRule="exact"/>
              <w:ind w:left="42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</w:tbl>
    <w:p w:rsidR="004046F0" w:rsidRDefault="004046F0" w:rsidP="004046F0">
      <w:pPr>
        <w:spacing w:line="268" w:lineRule="exact"/>
        <w:jc w:val="center"/>
        <w:rPr>
          <w:sz w:val="24"/>
        </w:rPr>
        <w:sectPr w:rsidR="004046F0" w:rsidSect="004046F0">
          <w:footerReference w:type="default" r:id="rId300"/>
          <w:pgSz w:w="11910" w:h="16840"/>
          <w:pgMar w:top="993" w:right="720" w:bottom="1200" w:left="420" w:header="0" w:footer="976" w:gutter="0"/>
          <w:cols w:space="720"/>
        </w:sectPr>
      </w:pPr>
    </w:p>
    <w:p w:rsidR="004046F0" w:rsidRPr="00F82B56" w:rsidRDefault="004046F0" w:rsidP="00E0235C">
      <w:pPr>
        <w:pStyle w:val="Heading1"/>
        <w:numPr>
          <w:ilvl w:val="0"/>
          <w:numId w:val="71"/>
        </w:numPr>
        <w:tabs>
          <w:tab w:val="left" w:pos="1314"/>
        </w:tabs>
        <w:spacing w:before="0"/>
        <w:ind w:hanging="241"/>
        <w:jc w:val="left"/>
      </w:pPr>
      <w:r w:rsidRPr="00F82B56">
        <w:lastRenderedPageBreak/>
        <w:t>Духовно-нравственное</w:t>
      </w:r>
      <w:r w:rsidRPr="00F82B56">
        <w:rPr>
          <w:spacing w:val="-6"/>
        </w:rPr>
        <w:t xml:space="preserve"> </w:t>
      </w:r>
      <w:r w:rsidRPr="00F82B56">
        <w:t>направление</w:t>
      </w:r>
      <w:r w:rsidRPr="00F82B56">
        <w:rPr>
          <w:spacing w:val="-4"/>
        </w:rPr>
        <w:t xml:space="preserve"> </w:t>
      </w:r>
      <w:r w:rsidRPr="00F82B56">
        <w:t>(Художественно-эстетическая</w:t>
      </w:r>
      <w:r w:rsidRPr="00F82B56">
        <w:rPr>
          <w:spacing w:val="-5"/>
        </w:rPr>
        <w:t xml:space="preserve"> </w:t>
      </w:r>
      <w:r w:rsidRPr="00F82B56">
        <w:t>творческая</w:t>
      </w:r>
      <w:r w:rsidRPr="00F82B56">
        <w:rPr>
          <w:spacing w:val="-4"/>
        </w:rPr>
        <w:t xml:space="preserve"> </w:t>
      </w:r>
      <w:r w:rsidRPr="00F82B56">
        <w:t>деятельность)</w:t>
      </w:r>
    </w:p>
    <w:p w:rsidR="004046F0" w:rsidRPr="00F82B56" w:rsidRDefault="004046F0" w:rsidP="004046F0">
      <w:pPr>
        <w:pStyle w:val="a3"/>
        <w:rPr>
          <w:b/>
        </w:rPr>
      </w:pPr>
    </w:p>
    <w:tbl>
      <w:tblPr>
        <w:tblStyle w:val="TableNormal"/>
        <w:tblW w:w="14597" w:type="dxa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2693"/>
        <w:gridCol w:w="1810"/>
        <w:gridCol w:w="972"/>
        <w:gridCol w:w="1188"/>
        <w:gridCol w:w="7365"/>
      </w:tblGrid>
      <w:tr w:rsidR="004046F0" w:rsidRPr="00F82B56" w:rsidTr="004046F0">
        <w:trPr>
          <w:trHeight w:val="292"/>
        </w:trPr>
        <w:tc>
          <w:tcPr>
            <w:tcW w:w="569" w:type="dxa"/>
            <w:vMerge w:val="restart"/>
          </w:tcPr>
          <w:p w:rsidR="004046F0" w:rsidRPr="00F82B56" w:rsidRDefault="004046F0" w:rsidP="004046F0">
            <w:pPr>
              <w:pStyle w:val="TableParagraph"/>
              <w:ind w:left="232"/>
              <w:rPr>
                <w:b/>
              </w:rPr>
            </w:pPr>
            <w:r w:rsidRPr="00F82B56">
              <w:rPr>
                <w:b/>
              </w:rPr>
              <w:t>№</w:t>
            </w:r>
          </w:p>
        </w:tc>
        <w:tc>
          <w:tcPr>
            <w:tcW w:w="2693" w:type="dxa"/>
            <w:vMerge w:val="restart"/>
          </w:tcPr>
          <w:p w:rsidR="004046F0" w:rsidRPr="00F82B56" w:rsidRDefault="004046F0" w:rsidP="004046F0">
            <w:pPr>
              <w:pStyle w:val="TableParagraph"/>
              <w:ind w:left="321"/>
              <w:rPr>
                <w:b/>
              </w:rPr>
            </w:pPr>
            <w:r w:rsidRPr="00F82B56">
              <w:rPr>
                <w:b/>
              </w:rPr>
              <w:t>Название</w:t>
            </w:r>
            <w:r w:rsidRPr="00F82B56">
              <w:rPr>
                <w:b/>
                <w:spacing w:val="-5"/>
              </w:rPr>
              <w:t xml:space="preserve"> </w:t>
            </w:r>
            <w:r w:rsidRPr="00F82B56">
              <w:rPr>
                <w:b/>
              </w:rPr>
              <w:t>программы</w:t>
            </w:r>
          </w:p>
        </w:tc>
        <w:tc>
          <w:tcPr>
            <w:tcW w:w="1810" w:type="dxa"/>
            <w:vMerge w:val="restart"/>
          </w:tcPr>
          <w:p w:rsidR="004046F0" w:rsidRPr="00F82B56" w:rsidRDefault="004046F0" w:rsidP="004046F0">
            <w:pPr>
              <w:pStyle w:val="TableParagraph"/>
              <w:ind w:left="130" w:right="122"/>
              <w:jc w:val="center"/>
              <w:rPr>
                <w:b/>
              </w:rPr>
            </w:pPr>
            <w:r w:rsidRPr="00F82B56">
              <w:rPr>
                <w:b/>
              </w:rPr>
              <w:t>Класс</w:t>
            </w:r>
          </w:p>
        </w:tc>
        <w:tc>
          <w:tcPr>
            <w:tcW w:w="2160" w:type="dxa"/>
            <w:gridSpan w:val="2"/>
          </w:tcPr>
          <w:p w:rsidR="004046F0" w:rsidRPr="00F82B56" w:rsidRDefault="004046F0" w:rsidP="004046F0">
            <w:pPr>
              <w:pStyle w:val="TableParagraph"/>
              <w:ind w:left="731" w:right="721"/>
              <w:jc w:val="center"/>
              <w:rPr>
                <w:b/>
              </w:rPr>
            </w:pPr>
            <w:r w:rsidRPr="00F82B56">
              <w:rPr>
                <w:b/>
              </w:rPr>
              <w:t>Объем</w:t>
            </w:r>
          </w:p>
        </w:tc>
        <w:tc>
          <w:tcPr>
            <w:tcW w:w="7365" w:type="dxa"/>
            <w:vMerge w:val="restart"/>
          </w:tcPr>
          <w:p w:rsidR="004046F0" w:rsidRPr="00F82B56" w:rsidRDefault="004046F0" w:rsidP="004046F0">
            <w:pPr>
              <w:pStyle w:val="TableParagraph"/>
              <w:ind w:left="2275" w:right="2265"/>
              <w:jc w:val="center"/>
              <w:rPr>
                <w:b/>
              </w:rPr>
            </w:pPr>
            <w:r w:rsidRPr="00F82B56">
              <w:rPr>
                <w:b/>
              </w:rPr>
              <w:t>Особенности</w:t>
            </w:r>
            <w:r w:rsidRPr="00F82B56">
              <w:rPr>
                <w:b/>
                <w:spacing w:val="-4"/>
              </w:rPr>
              <w:t xml:space="preserve"> </w:t>
            </w:r>
            <w:r w:rsidRPr="00F82B56">
              <w:rPr>
                <w:b/>
              </w:rPr>
              <w:t>программы</w:t>
            </w:r>
          </w:p>
        </w:tc>
      </w:tr>
      <w:tr w:rsidR="004046F0" w:rsidRPr="00F82B56" w:rsidTr="004046F0">
        <w:trPr>
          <w:trHeight w:val="275"/>
        </w:trPr>
        <w:tc>
          <w:tcPr>
            <w:tcW w:w="569" w:type="dxa"/>
            <w:vMerge/>
            <w:tcBorders>
              <w:top w:val="nil"/>
            </w:tcBorders>
          </w:tcPr>
          <w:p w:rsidR="004046F0" w:rsidRPr="00F82B56" w:rsidRDefault="004046F0" w:rsidP="004046F0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4046F0" w:rsidRPr="00F82B56" w:rsidRDefault="004046F0" w:rsidP="004046F0"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 w:rsidR="004046F0" w:rsidRPr="00F82B56" w:rsidRDefault="004046F0" w:rsidP="004046F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</w:tcPr>
          <w:p w:rsidR="004046F0" w:rsidRPr="00F82B56" w:rsidRDefault="004046F0" w:rsidP="004046F0">
            <w:pPr>
              <w:pStyle w:val="TableParagraph"/>
              <w:ind w:left="217" w:right="210"/>
              <w:jc w:val="center"/>
              <w:rPr>
                <w:b/>
              </w:rPr>
            </w:pPr>
            <w:r w:rsidRPr="00F82B56">
              <w:rPr>
                <w:b/>
              </w:rPr>
              <w:t>в</w:t>
            </w:r>
            <w:r w:rsidRPr="00F82B56">
              <w:rPr>
                <w:b/>
                <w:spacing w:val="-1"/>
              </w:rPr>
              <w:t xml:space="preserve"> </w:t>
            </w:r>
            <w:r w:rsidRPr="00F82B56">
              <w:rPr>
                <w:b/>
              </w:rPr>
              <w:t>год</w:t>
            </w:r>
          </w:p>
        </w:tc>
        <w:tc>
          <w:tcPr>
            <w:tcW w:w="1188" w:type="dxa"/>
          </w:tcPr>
          <w:p w:rsidR="004046F0" w:rsidRPr="00F82B56" w:rsidRDefault="004046F0" w:rsidP="004046F0">
            <w:pPr>
              <w:pStyle w:val="TableParagraph"/>
              <w:ind w:left="127" w:right="114"/>
              <w:jc w:val="center"/>
              <w:rPr>
                <w:b/>
              </w:rPr>
            </w:pPr>
            <w:r w:rsidRPr="00F82B56">
              <w:rPr>
                <w:b/>
              </w:rPr>
              <w:t>в</w:t>
            </w:r>
            <w:r w:rsidRPr="00F82B56">
              <w:rPr>
                <w:b/>
                <w:spacing w:val="-2"/>
              </w:rPr>
              <w:t xml:space="preserve"> </w:t>
            </w:r>
            <w:r w:rsidRPr="00F82B56">
              <w:rPr>
                <w:b/>
              </w:rPr>
              <w:t>неделю</w:t>
            </w:r>
          </w:p>
        </w:tc>
        <w:tc>
          <w:tcPr>
            <w:tcW w:w="7365" w:type="dxa"/>
            <w:vMerge/>
            <w:tcBorders>
              <w:top w:val="nil"/>
            </w:tcBorders>
          </w:tcPr>
          <w:p w:rsidR="004046F0" w:rsidRPr="00F82B56" w:rsidRDefault="004046F0" w:rsidP="004046F0">
            <w:pPr>
              <w:rPr>
                <w:sz w:val="2"/>
                <w:szCs w:val="2"/>
              </w:rPr>
            </w:pPr>
          </w:p>
        </w:tc>
      </w:tr>
      <w:tr w:rsidR="004046F0" w:rsidRPr="00F82B56" w:rsidTr="004046F0">
        <w:trPr>
          <w:trHeight w:val="277"/>
        </w:trPr>
        <w:tc>
          <w:tcPr>
            <w:tcW w:w="569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110"/>
              <w:rPr>
                <w:sz w:val="24"/>
              </w:rPr>
            </w:pPr>
            <w:r w:rsidRPr="00F82B56">
              <w:rPr>
                <w:sz w:val="24"/>
              </w:rPr>
              <w:t>1.</w:t>
            </w:r>
          </w:p>
        </w:tc>
        <w:tc>
          <w:tcPr>
            <w:tcW w:w="2693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208"/>
              <w:rPr>
                <w:sz w:val="24"/>
              </w:rPr>
            </w:pPr>
            <w:r w:rsidRPr="00F82B56">
              <w:rPr>
                <w:sz w:val="24"/>
              </w:rPr>
              <w:t>«</w:t>
            </w:r>
            <w:r w:rsidRPr="00F82B56">
              <w:rPr>
                <w:color w:val="111111"/>
                <w:sz w:val="28"/>
                <w:szCs w:val="28"/>
              </w:rPr>
              <w:t>Веселые нотки</w:t>
            </w:r>
            <w:r w:rsidRPr="00F82B56">
              <w:rPr>
                <w:sz w:val="24"/>
              </w:rPr>
              <w:t>»</w:t>
            </w:r>
          </w:p>
        </w:tc>
        <w:tc>
          <w:tcPr>
            <w:tcW w:w="1810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191" w:right="122"/>
              <w:jc w:val="center"/>
              <w:rPr>
                <w:sz w:val="24"/>
              </w:rPr>
            </w:pPr>
            <w:r w:rsidRPr="00F82B56">
              <w:rPr>
                <w:sz w:val="24"/>
              </w:rPr>
              <w:t>1А,</w:t>
            </w:r>
            <w:r w:rsidRPr="00F82B56">
              <w:rPr>
                <w:spacing w:val="-2"/>
                <w:sz w:val="24"/>
              </w:rPr>
              <w:t xml:space="preserve"> </w:t>
            </w:r>
            <w:r w:rsidRPr="00F82B56">
              <w:rPr>
                <w:sz w:val="24"/>
              </w:rPr>
              <w:t>1Б,</w:t>
            </w:r>
            <w:r w:rsidRPr="00F82B56">
              <w:rPr>
                <w:spacing w:val="-1"/>
                <w:sz w:val="24"/>
              </w:rPr>
              <w:t xml:space="preserve"> </w:t>
            </w:r>
            <w:r w:rsidRPr="00F82B56">
              <w:rPr>
                <w:sz w:val="24"/>
              </w:rPr>
              <w:t>1В</w:t>
            </w:r>
          </w:p>
        </w:tc>
        <w:tc>
          <w:tcPr>
            <w:tcW w:w="972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217" w:right="144"/>
              <w:jc w:val="center"/>
              <w:rPr>
                <w:sz w:val="24"/>
              </w:rPr>
            </w:pPr>
            <w:r w:rsidRPr="00F82B56">
              <w:rPr>
                <w:sz w:val="24"/>
              </w:rPr>
              <w:t>33</w:t>
            </w:r>
          </w:p>
        </w:tc>
        <w:tc>
          <w:tcPr>
            <w:tcW w:w="1188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79"/>
              <w:jc w:val="center"/>
              <w:rPr>
                <w:sz w:val="24"/>
              </w:rPr>
            </w:pPr>
            <w:r w:rsidRPr="00F82B56">
              <w:rPr>
                <w:sz w:val="24"/>
              </w:rPr>
              <w:t>1</w:t>
            </w:r>
          </w:p>
        </w:tc>
        <w:tc>
          <w:tcPr>
            <w:tcW w:w="7365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tabs>
                <w:tab w:val="left" w:pos="1336"/>
                <w:tab w:val="left" w:pos="2289"/>
                <w:tab w:val="left" w:pos="2722"/>
                <w:tab w:val="left" w:pos="4537"/>
                <w:tab w:val="left" w:pos="5252"/>
              </w:tabs>
              <w:ind w:left="112"/>
              <w:rPr>
                <w:sz w:val="24"/>
              </w:rPr>
            </w:pPr>
            <w:r w:rsidRPr="00F82B56">
              <w:rPr>
                <w:sz w:val="24"/>
              </w:rPr>
              <w:t>Хоровое</w:t>
            </w:r>
            <w:r w:rsidRPr="00F82B56">
              <w:rPr>
                <w:sz w:val="24"/>
              </w:rPr>
              <w:tab/>
              <w:t>пение</w:t>
            </w:r>
            <w:r w:rsidRPr="00F82B56">
              <w:rPr>
                <w:sz w:val="24"/>
              </w:rPr>
              <w:tab/>
              <w:t>-</w:t>
            </w:r>
            <w:r w:rsidRPr="00F82B56">
              <w:rPr>
                <w:sz w:val="24"/>
              </w:rPr>
              <w:tab/>
              <w:t>коллективный</w:t>
            </w:r>
            <w:r w:rsidRPr="00F82B56">
              <w:rPr>
                <w:sz w:val="24"/>
              </w:rPr>
              <w:tab/>
              <w:t>вид</w:t>
            </w:r>
            <w:r w:rsidRPr="00F82B56">
              <w:rPr>
                <w:sz w:val="24"/>
              </w:rPr>
              <w:tab/>
              <w:t>исполнительства,</w:t>
            </w:r>
          </w:p>
        </w:tc>
      </w:tr>
      <w:tr w:rsidR="004046F0" w:rsidRPr="00F82B56" w:rsidTr="004046F0">
        <w:trPr>
          <w:trHeight w:val="276"/>
        </w:trPr>
        <w:tc>
          <w:tcPr>
            <w:tcW w:w="569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1810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972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217" w:right="144"/>
              <w:jc w:val="center"/>
              <w:rPr>
                <w:sz w:val="24"/>
              </w:rPr>
            </w:pPr>
            <w:r w:rsidRPr="00F82B56">
              <w:rPr>
                <w:sz w:val="24"/>
              </w:rPr>
              <w:t>33</w:t>
            </w:r>
          </w:p>
        </w:tc>
        <w:tc>
          <w:tcPr>
            <w:tcW w:w="1188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79"/>
              <w:jc w:val="center"/>
              <w:rPr>
                <w:sz w:val="24"/>
              </w:rPr>
            </w:pPr>
            <w:r w:rsidRPr="00F82B56">
              <w:rPr>
                <w:sz w:val="24"/>
              </w:rPr>
              <w:t>1</w:t>
            </w:r>
          </w:p>
        </w:tc>
        <w:tc>
          <w:tcPr>
            <w:tcW w:w="7365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tabs>
                <w:tab w:val="left" w:pos="2136"/>
                <w:tab w:val="left" w:pos="4918"/>
                <w:tab w:val="left" w:pos="6021"/>
                <w:tab w:val="left" w:pos="6907"/>
              </w:tabs>
              <w:ind w:left="112"/>
              <w:rPr>
                <w:sz w:val="24"/>
              </w:rPr>
            </w:pPr>
            <w:r w:rsidRPr="00F82B56">
              <w:rPr>
                <w:sz w:val="24"/>
              </w:rPr>
              <w:t>воспитывающий</w:t>
            </w:r>
            <w:r w:rsidRPr="00F82B56">
              <w:rPr>
                <w:sz w:val="24"/>
              </w:rPr>
              <w:tab/>
              <w:t>дисциплинированность,</w:t>
            </w:r>
            <w:r w:rsidRPr="00F82B56">
              <w:rPr>
                <w:sz w:val="24"/>
              </w:rPr>
              <w:tab/>
              <w:t>чувства</w:t>
            </w:r>
            <w:r w:rsidRPr="00F82B56">
              <w:rPr>
                <w:sz w:val="24"/>
              </w:rPr>
              <w:tab/>
              <w:t>долга</w:t>
            </w:r>
            <w:r w:rsidRPr="00F82B56">
              <w:rPr>
                <w:sz w:val="24"/>
              </w:rPr>
              <w:tab/>
              <w:t>и</w:t>
            </w:r>
          </w:p>
        </w:tc>
      </w:tr>
      <w:tr w:rsidR="004046F0" w:rsidRPr="00F82B56" w:rsidTr="004046F0">
        <w:trPr>
          <w:trHeight w:val="275"/>
        </w:trPr>
        <w:tc>
          <w:tcPr>
            <w:tcW w:w="569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1810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972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217" w:right="144"/>
              <w:jc w:val="center"/>
              <w:rPr>
                <w:sz w:val="24"/>
              </w:rPr>
            </w:pPr>
            <w:r w:rsidRPr="00F82B56">
              <w:rPr>
                <w:sz w:val="24"/>
              </w:rPr>
              <w:t>33</w:t>
            </w:r>
          </w:p>
        </w:tc>
        <w:tc>
          <w:tcPr>
            <w:tcW w:w="1188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79"/>
              <w:jc w:val="center"/>
              <w:rPr>
                <w:sz w:val="24"/>
              </w:rPr>
            </w:pPr>
            <w:r w:rsidRPr="00F82B56">
              <w:rPr>
                <w:sz w:val="24"/>
              </w:rPr>
              <w:t>1</w:t>
            </w:r>
          </w:p>
        </w:tc>
        <w:tc>
          <w:tcPr>
            <w:tcW w:w="7365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112"/>
              <w:rPr>
                <w:sz w:val="24"/>
              </w:rPr>
            </w:pPr>
            <w:r w:rsidRPr="00F82B56">
              <w:rPr>
                <w:sz w:val="24"/>
              </w:rPr>
              <w:t xml:space="preserve">ответственности  </w:t>
            </w:r>
            <w:r w:rsidRPr="00F82B56">
              <w:rPr>
                <w:spacing w:val="11"/>
                <w:sz w:val="24"/>
              </w:rPr>
              <w:t xml:space="preserve"> </w:t>
            </w:r>
            <w:r w:rsidRPr="00F82B56">
              <w:rPr>
                <w:sz w:val="24"/>
              </w:rPr>
              <w:t xml:space="preserve">за  </w:t>
            </w:r>
            <w:r w:rsidRPr="00F82B56">
              <w:rPr>
                <w:spacing w:val="8"/>
                <w:sz w:val="24"/>
              </w:rPr>
              <w:t xml:space="preserve"> </w:t>
            </w:r>
            <w:r w:rsidRPr="00F82B56">
              <w:rPr>
                <w:sz w:val="24"/>
              </w:rPr>
              <w:t xml:space="preserve">общий  </w:t>
            </w:r>
            <w:r w:rsidRPr="00F82B56">
              <w:rPr>
                <w:spacing w:val="10"/>
                <w:sz w:val="24"/>
              </w:rPr>
              <w:t xml:space="preserve"> </w:t>
            </w:r>
            <w:r w:rsidRPr="00F82B56">
              <w:rPr>
                <w:sz w:val="24"/>
              </w:rPr>
              <w:t xml:space="preserve">результат,  </w:t>
            </w:r>
            <w:r w:rsidRPr="00F82B56">
              <w:rPr>
                <w:spacing w:val="10"/>
                <w:sz w:val="24"/>
              </w:rPr>
              <w:t xml:space="preserve"> </w:t>
            </w:r>
            <w:r w:rsidRPr="00F82B56">
              <w:rPr>
                <w:sz w:val="24"/>
              </w:rPr>
              <w:t xml:space="preserve">стремление  </w:t>
            </w:r>
            <w:r w:rsidRPr="00F82B56">
              <w:rPr>
                <w:spacing w:val="8"/>
                <w:sz w:val="24"/>
              </w:rPr>
              <w:t xml:space="preserve"> </w:t>
            </w:r>
            <w:r w:rsidRPr="00F82B56">
              <w:rPr>
                <w:sz w:val="24"/>
              </w:rPr>
              <w:t>поделиться</w:t>
            </w:r>
          </w:p>
        </w:tc>
      </w:tr>
      <w:tr w:rsidR="004046F0" w:rsidRPr="00F82B56" w:rsidTr="004046F0">
        <w:trPr>
          <w:trHeight w:val="276"/>
        </w:trPr>
        <w:tc>
          <w:tcPr>
            <w:tcW w:w="569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1810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972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217" w:right="144"/>
              <w:jc w:val="center"/>
              <w:rPr>
                <w:sz w:val="24"/>
              </w:rPr>
            </w:pPr>
          </w:p>
        </w:tc>
        <w:tc>
          <w:tcPr>
            <w:tcW w:w="1188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79"/>
              <w:jc w:val="center"/>
              <w:rPr>
                <w:sz w:val="24"/>
              </w:rPr>
            </w:pPr>
          </w:p>
        </w:tc>
        <w:tc>
          <w:tcPr>
            <w:tcW w:w="7365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112"/>
              <w:rPr>
                <w:sz w:val="24"/>
              </w:rPr>
            </w:pPr>
            <w:r w:rsidRPr="00F82B56">
              <w:rPr>
                <w:sz w:val="24"/>
              </w:rPr>
              <w:t>приобретенными</w:t>
            </w:r>
            <w:r w:rsidRPr="00F82B56">
              <w:rPr>
                <w:spacing w:val="3"/>
                <w:sz w:val="24"/>
              </w:rPr>
              <w:t xml:space="preserve"> </w:t>
            </w:r>
            <w:r w:rsidRPr="00F82B56">
              <w:rPr>
                <w:sz w:val="24"/>
              </w:rPr>
              <w:t>знаниями,</w:t>
            </w:r>
            <w:r w:rsidRPr="00F82B56">
              <w:rPr>
                <w:spacing w:val="63"/>
                <w:sz w:val="24"/>
              </w:rPr>
              <w:t xml:space="preserve"> </w:t>
            </w:r>
            <w:r w:rsidRPr="00F82B56">
              <w:rPr>
                <w:sz w:val="24"/>
              </w:rPr>
              <w:t>умениями</w:t>
            </w:r>
            <w:r w:rsidRPr="00F82B56">
              <w:rPr>
                <w:spacing w:val="62"/>
                <w:sz w:val="24"/>
              </w:rPr>
              <w:t xml:space="preserve"> </w:t>
            </w:r>
            <w:r w:rsidRPr="00F82B56">
              <w:rPr>
                <w:sz w:val="24"/>
              </w:rPr>
              <w:t>в</w:t>
            </w:r>
            <w:r w:rsidRPr="00F82B56">
              <w:rPr>
                <w:spacing w:val="63"/>
                <w:sz w:val="24"/>
              </w:rPr>
              <w:t xml:space="preserve"> </w:t>
            </w:r>
            <w:r w:rsidRPr="00F82B56">
              <w:rPr>
                <w:sz w:val="24"/>
              </w:rPr>
              <w:t>условиях</w:t>
            </w:r>
            <w:r w:rsidRPr="00F82B56">
              <w:rPr>
                <w:spacing w:val="61"/>
                <w:sz w:val="24"/>
              </w:rPr>
              <w:t xml:space="preserve"> </w:t>
            </w:r>
            <w:r w:rsidRPr="00F82B56">
              <w:rPr>
                <w:sz w:val="24"/>
              </w:rPr>
              <w:t>коллективной</w:t>
            </w:r>
          </w:p>
        </w:tc>
      </w:tr>
      <w:tr w:rsidR="004046F0" w:rsidRPr="00F82B56" w:rsidTr="004046F0">
        <w:trPr>
          <w:trHeight w:val="275"/>
        </w:trPr>
        <w:tc>
          <w:tcPr>
            <w:tcW w:w="569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1810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972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1188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7365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tabs>
                <w:tab w:val="left" w:pos="1681"/>
                <w:tab w:val="left" w:pos="5072"/>
              </w:tabs>
              <w:ind w:left="112"/>
              <w:rPr>
                <w:sz w:val="24"/>
              </w:rPr>
            </w:pPr>
            <w:r w:rsidRPr="00F82B56">
              <w:rPr>
                <w:sz w:val="24"/>
              </w:rPr>
              <w:t>деятельности</w:t>
            </w:r>
            <w:r w:rsidRPr="00F82B56">
              <w:rPr>
                <w:sz w:val="24"/>
              </w:rPr>
              <w:tab/>
              <w:t xml:space="preserve">со  </w:t>
            </w:r>
            <w:r w:rsidRPr="00F82B56">
              <w:rPr>
                <w:spacing w:val="14"/>
                <w:sz w:val="24"/>
              </w:rPr>
              <w:t xml:space="preserve"> </w:t>
            </w:r>
            <w:r w:rsidRPr="00F82B56">
              <w:rPr>
                <w:sz w:val="24"/>
              </w:rPr>
              <w:t xml:space="preserve">слушателями.  </w:t>
            </w:r>
            <w:r w:rsidRPr="00F82B56">
              <w:rPr>
                <w:spacing w:val="14"/>
                <w:sz w:val="24"/>
              </w:rPr>
              <w:t xml:space="preserve"> </w:t>
            </w:r>
            <w:r w:rsidRPr="00F82B56">
              <w:rPr>
                <w:sz w:val="24"/>
              </w:rPr>
              <w:t>Программа</w:t>
            </w:r>
            <w:r w:rsidRPr="00F82B56">
              <w:rPr>
                <w:sz w:val="24"/>
              </w:rPr>
              <w:tab/>
              <w:t xml:space="preserve">ориентирована  </w:t>
            </w:r>
            <w:r w:rsidRPr="00F82B56">
              <w:rPr>
                <w:spacing w:val="16"/>
                <w:sz w:val="24"/>
              </w:rPr>
              <w:t xml:space="preserve"> </w:t>
            </w:r>
            <w:r w:rsidRPr="00F82B56">
              <w:rPr>
                <w:sz w:val="24"/>
              </w:rPr>
              <w:t>на</w:t>
            </w:r>
          </w:p>
        </w:tc>
      </w:tr>
      <w:tr w:rsidR="004046F0" w:rsidRPr="00F82B56" w:rsidTr="004046F0">
        <w:trPr>
          <w:trHeight w:val="276"/>
        </w:trPr>
        <w:tc>
          <w:tcPr>
            <w:tcW w:w="569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1810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972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1188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7365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tabs>
                <w:tab w:val="left" w:pos="1741"/>
                <w:tab w:val="left" w:pos="2756"/>
                <w:tab w:val="left" w:pos="5617"/>
              </w:tabs>
              <w:ind w:left="112"/>
              <w:rPr>
                <w:sz w:val="24"/>
              </w:rPr>
            </w:pPr>
            <w:r w:rsidRPr="00F82B56">
              <w:rPr>
                <w:sz w:val="24"/>
              </w:rPr>
              <w:t>расширение</w:t>
            </w:r>
            <w:r w:rsidRPr="00F82B56">
              <w:rPr>
                <w:sz w:val="24"/>
              </w:rPr>
              <w:tab/>
              <w:t>опыта</w:t>
            </w:r>
            <w:r w:rsidRPr="00F82B56">
              <w:rPr>
                <w:sz w:val="24"/>
              </w:rPr>
              <w:tab/>
              <w:t>музыкально-творческой</w:t>
            </w:r>
            <w:r w:rsidRPr="00F82B56">
              <w:rPr>
                <w:sz w:val="24"/>
              </w:rPr>
              <w:tab/>
              <w:t>деятельности,</w:t>
            </w:r>
          </w:p>
        </w:tc>
      </w:tr>
      <w:tr w:rsidR="004046F0" w:rsidRPr="00F82B56" w:rsidTr="004046F0">
        <w:trPr>
          <w:trHeight w:val="276"/>
        </w:trPr>
        <w:tc>
          <w:tcPr>
            <w:tcW w:w="569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1810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972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1188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7365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112"/>
              <w:rPr>
                <w:sz w:val="24"/>
              </w:rPr>
            </w:pPr>
            <w:r w:rsidRPr="00F82B56">
              <w:rPr>
                <w:sz w:val="24"/>
              </w:rPr>
              <w:t>формирование</w:t>
            </w:r>
            <w:r w:rsidRPr="00F82B56">
              <w:rPr>
                <w:spacing w:val="19"/>
                <w:sz w:val="24"/>
              </w:rPr>
              <w:t xml:space="preserve"> </w:t>
            </w:r>
            <w:r w:rsidRPr="00F82B56">
              <w:rPr>
                <w:sz w:val="24"/>
              </w:rPr>
              <w:t>устойчивого</w:t>
            </w:r>
            <w:r w:rsidRPr="00F82B56">
              <w:rPr>
                <w:spacing w:val="18"/>
                <w:sz w:val="24"/>
              </w:rPr>
              <w:t xml:space="preserve"> </w:t>
            </w:r>
            <w:r w:rsidRPr="00F82B56">
              <w:rPr>
                <w:sz w:val="24"/>
              </w:rPr>
              <w:t>интереса</w:t>
            </w:r>
            <w:r w:rsidRPr="00F82B56">
              <w:rPr>
                <w:spacing w:val="17"/>
                <w:sz w:val="24"/>
              </w:rPr>
              <w:t xml:space="preserve"> </w:t>
            </w:r>
            <w:r w:rsidRPr="00F82B56">
              <w:rPr>
                <w:sz w:val="24"/>
              </w:rPr>
              <w:t>к</w:t>
            </w:r>
            <w:r w:rsidRPr="00F82B56">
              <w:rPr>
                <w:spacing w:val="20"/>
                <w:sz w:val="24"/>
              </w:rPr>
              <w:t xml:space="preserve"> </w:t>
            </w:r>
            <w:r w:rsidRPr="00F82B56">
              <w:rPr>
                <w:sz w:val="24"/>
              </w:rPr>
              <w:t>отечественным</w:t>
            </w:r>
            <w:r w:rsidRPr="00F82B56">
              <w:rPr>
                <w:spacing w:val="18"/>
                <w:sz w:val="24"/>
              </w:rPr>
              <w:t xml:space="preserve"> </w:t>
            </w:r>
            <w:r w:rsidRPr="00F82B56">
              <w:rPr>
                <w:sz w:val="24"/>
              </w:rPr>
              <w:t>и</w:t>
            </w:r>
            <w:r w:rsidRPr="00F82B56">
              <w:rPr>
                <w:spacing w:val="19"/>
                <w:sz w:val="24"/>
              </w:rPr>
              <w:t xml:space="preserve"> </w:t>
            </w:r>
            <w:r w:rsidRPr="00F82B56">
              <w:rPr>
                <w:sz w:val="24"/>
              </w:rPr>
              <w:t>мировым</w:t>
            </w:r>
          </w:p>
        </w:tc>
      </w:tr>
      <w:tr w:rsidR="004046F0" w:rsidRPr="00F82B56" w:rsidTr="004046F0">
        <w:trPr>
          <w:trHeight w:val="276"/>
        </w:trPr>
        <w:tc>
          <w:tcPr>
            <w:tcW w:w="569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1810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972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1188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7365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tabs>
                <w:tab w:val="left" w:pos="1388"/>
                <w:tab w:val="left" w:pos="2808"/>
                <w:tab w:val="left" w:pos="4213"/>
                <w:tab w:val="left" w:pos="5638"/>
                <w:tab w:val="left" w:pos="6132"/>
              </w:tabs>
              <w:ind w:left="112"/>
              <w:rPr>
                <w:sz w:val="24"/>
              </w:rPr>
            </w:pPr>
            <w:r w:rsidRPr="00F82B56">
              <w:rPr>
                <w:sz w:val="24"/>
              </w:rPr>
              <w:t>песенным</w:t>
            </w:r>
            <w:r w:rsidRPr="00F82B56">
              <w:rPr>
                <w:sz w:val="24"/>
              </w:rPr>
              <w:tab/>
              <w:t>традициям.</w:t>
            </w:r>
            <w:r w:rsidRPr="00F82B56">
              <w:rPr>
                <w:sz w:val="24"/>
              </w:rPr>
              <w:tab/>
              <w:t>Программа</w:t>
            </w:r>
            <w:r w:rsidRPr="00F82B56">
              <w:rPr>
                <w:sz w:val="24"/>
              </w:rPr>
              <w:tab/>
              <w:t>направлена</w:t>
            </w:r>
            <w:r w:rsidRPr="00F82B56">
              <w:rPr>
                <w:sz w:val="24"/>
              </w:rPr>
              <w:tab/>
              <w:t>на</w:t>
            </w:r>
            <w:r w:rsidRPr="00F82B56">
              <w:rPr>
                <w:sz w:val="24"/>
              </w:rPr>
              <w:tab/>
              <w:t>развитие</w:t>
            </w:r>
          </w:p>
        </w:tc>
      </w:tr>
      <w:tr w:rsidR="004046F0" w:rsidRPr="00F82B56" w:rsidTr="004046F0">
        <w:trPr>
          <w:trHeight w:val="278"/>
        </w:trPr>
        <w:tc>
          <w:tcPr>
            <w:tcW w:w="569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1810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972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1188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7365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  <w:ind w:left="112"/>
              <w:rPr>
                <w:sz w:val="24"/>
              </w:rPr>
            </w:pPr>
            <w:r w:rsidRPr="00F82B56">
              <w:rPr>
                <w:sz w:val="24"/>
              </w:rPr>
              <w:t>вокально-хоровых</w:t>
            </w:r>
            <w:r w:rsidRPr="00F82B56">
              <w:rPr>
                <w:spacing w:val="-6"/>
                <w:sz w:val="24"/>
              </w:rPr>
              <w:t xml:space="preserve"> </w:t>
            </w:r>
            <w:r w:rsidRPr="00F82B56">
              <w:rPr>
                <w:sz w:val="24"/>
              </w:rPr>
              <w:t>навыков.</w:t>
            </w:r>
          </w:p>
        </w:tc>
      </w:tr>
      <w:tr w:rsidR="004046F0" w:rsidRPr="00F82B56" w:rsidTr="004046F0">
        <w:trPr>
          <w:trHeight w:val="280"/>
        </w:trPr>
        <w:tc>
          <w:tcPr>
            <w:tcW w:w="569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110"/>
              <w:rPr>
                <w:sz w:val="24"/>
              </w:rPr>
            </w:pPr>
            <w:r w:rsidRPr="00F82B56">
              <w:rPr>
                <w:sz w:val="24"/>
              </w:rPr>
              <w:t>2.</w:t>
            </w:r>
          </w:p>
        </w:tc>
        <w:tc>
          <w:tcPr>
            <w:tcW w:w="2693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491"/>
              <w:rPr>
                <w:sz w:val="24"/>
              </w:rPr>
            </w:pPr>
            <w:r w:rsidRPr="00F82B56">
              <w:rPr>
                <w:sz w:val="24"/>
              </w:rPr>
              <w:t>«Разговоры</w:t>
            </w:r>
            <w:r w:rsidRPr="00F82B56">
              <w:rPr>
                <w:spacing w:val="-4"/>
                <w:sz w:val="24"/>
              </w:rPr>
              <w:t xml:space="preserve"> </w:t>
            </w:r>
            <w:r w:rsidRPr="00F82B56">
              <w:rPr>
                <w:sz w:val="24"/>
              </w:rPr>
              <w:t>о</w:t>
            </w:r>
          </w:p>
        </w:tc>
        <w:tc>
          <w:tcPr>
            <w:tcW w:w="1810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191" w:right="122"/>
              <w:jc w:val="center"/>
              <w:rPr>
                <w:sz w:val="24"/>
              </w:rPr>
            </w:pPr>
            <w:r w:rsidRPr="00F82B56">
              <w:rPr>
                <w:sz w:val="24"/>
              </w:rPr>
              <w:t>1А,</w:t>
            </w:r>
            <w:r w:rsidRPr="00F82B56">
              <w:rPr>
                <w:spacing w:val="-1"/>
                <w:sz w:val="24"/>
              </w:rPr>
              <w:t xml:space="preserve"> </w:t>
            </w:r>
            <w:r w:rsidRPr="00F82B56">
              <w:rPr>
                <w:sz w:val="24"/>
              </w:rPr>
              <w:t>1Б,</w:t>
            </w:r>
            <w:r w:rsidRPr="00F82B56">
              <w:rPr>
                <w:spacing w:val="-1"/>
                <w:sz w:val="24"/>
              </w:rPr>
              <w:t xml:space="preserve"> </w:t>
            </w:r>
            <w:r w:rsidRPr="00F82B56">
              <w:rPr>
                <w:sz w:val="24"/>
              </w:rPr>
              <w:t>1В</w:t>
            </w:r>
          </w:p>
        </w:tc>
        <w:tc>
          <w:tcPr>
            <w:tcW w:w="972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217" w:right="144"/>
              <w:jc w:val="center"/>
              <w:rPr>
                <w:sz w:val="24"/>
              </w:rPr>
            </w:pPr>
            <w:r w:rsidRPr="00F82B56">
              <w:rPr>
                <w:sz w:val="24"/>
              </w:rPr>
              <w:t>33</w:t>
            </w:r>
          </w:p>
        </w:tc>
        <w:tc>
          <w:tcPr>
            <w:tcW w:w="1188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79"/>
              <w:jc w:val="center"/>
              <w:rPr>
                <w:sz w:val="24"/>
              </w:rPr>
            </w:pPr>
            <w:r w:rsidRPr="00F82B56">
              <w:rPr>
                <w:sz w:val="24"/>
              </w:rPr>
              <w:t>1</w:t>
            </w:r>
          </w:p>
        </w:tc>
        <w:tc>
          <w:tcPr>
            <w:tcW w:w="7365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110"/>
              <w:rPr>
                <w:sz w:val="24"/>
              </w:rPr>
            </w:pPr>
            <w:r w:rsidRPr="00F82B56">
              <w:rPr>
                <w:sz w:val="24"/>
              </w:rPr>
              <w:t>Программа</w:t>
            </w:r>
            <w:r w:rsidRPr="00F82B56">
              <w:rPr>
                <w:spacing w:val="18"/>
                <w:sz w:val="24"/>
              </w:rPr>
              <w:t xml:space="preserve"> </w:t>
            </w:r>
            <w:r w:rsidRPr="00F82B56">
              <w:rPr>
                <w:sz w:val="24"/>
              </w:rPr>
              <w:t>предполагает</w:t>
            </w:r>
            <w:r w:rsidRPr="00F82B56">
              <w:rPr>
                <w:spacing w:val="78"/>
                <w:sz w:val="24"/>
              </w:rPr>
              <w:t xml:space="preserve"> </w:t>
            </w:r>
            <w:r w:rsidRPr="00F82B56">
              <w:rPr>
                <w:sz w:val="24"/>
              </w:rPr>
              <w:t>знакомство</w:t>
            </w:r>
            <w:r w:rsidRPr="00F82B56">
              <w:rPr>
                <w:spacing w:val="81"/>
                <w:sz w:val="24"/>
              </w:rPr>
              <w:t xml:space="preserve"> </w:t>
            </w:r>
            <w:r w:rsidRPr="00F82B56">
              <w:rPr>
                <w:sz w:val="24"/>
              </w:rPr>
              <w:t>учеников</w:t>
            </w:r>
            <w:r w:rsidRPr="00F82B56">
              <w:rPr>
                <w:spacing w:val="77"/>
                <w:sz w:val="24"/>
              </w:rPr>
              <w:t xml:space="preserve"> </w:t>
            </w:r>
            <w:r w:rsidRPr="00F82B56">
              <w:rPr>
                <w:sz w:val="24"/>
              </w:rPr>
              <w:t>с</w:t>
            </w:r>
            <w:r w:rsidRPr="00F82B56">
              <w:rPr>
                <w:spacing w:val="77"/>
                <w:sz w:val="24"/>
              </w:rPr>
              <w:t xml:space="preserve"> </w:t>
            </w:r>
            <w:r w:rsidRPr="00F82B56">
              <w:rPr>
                <w:sz w:val="24"/>
              </w:rPr>
              <w:t>общественно-</w:t>
            </w:r>
          </w:p>
        </w:tc>
      </w:tr>
      <w:tr w:rsidR="004046F0" w:rsidRPr="00F82B56" w:rsidTr="004046F0">
        <w:trPr>
          <w:trHeight w:val="276"/>
        </w:trPr>
        <w:tc>
          <w:tcPr>
            <w:tcW w:w="569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642"/>
              <w:rPr>
                <w:sz w:val="24"/>
              </w:rPr>
            </w:pPr>
            <w:r w:rsidRPr="00F82B56">
              <w:rPr>
                <w:sz w:val="24"/>
              </w:rPr>
              <w:t>важном»</w:t>
            </w:r>
          </w:p>
        </w:tc>
        <w:tc>
          <w:tcPr>
            <w:tcW w:w="1810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972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217" w:right="144"/>
              <w:jc w:val="center"/>
              <w:rPr>
                <w:sz w:val="24"/>
              </w:rPr>
            </w:pPr>
            <w:r w:rsidRPr="00F82B56">
              <w:rPr>
                <w:sz w:val="24"/>
              </w:rPr>
              <w:t>33</w:t>
            </w:r>
          </w:p>
        </w:tc>
        <w:tc>
          <w:tcPr>
            <w:tcW w:w="1188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79"/>
              <w:jc w:val="center"/>
              <w:rPr>
                <w:sz w:val="24"/>
              </w:rPr>
            </w:pPr>
            <w:r w:rsidRPr="00F82B56">
              <w:rPr>
                <w:sz w:val="24"/>
              </w:rPr>
              <w:t>1</w:t>
            </w:r>
          </w:p>
        </w:tc>
        <w:tc>
          <w:tcPr>
            <w:tcW w:w="7365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110"/>
              <w:rPr>
                <w:sz w:val="24"/>
              </w:rPr>
            </w:pPr>
            <w:r w:rsidRPr="00F82B56">
              <w:rPr>
                <w:sz w:val="24"/>
              </w:rPr>
              <w:t>политической</w:t>
            </w:r>
            <w:r w:rsidRPr="00F82B56">
              <w:rPr>
                <w:spacing w:val="11"/>
                <w:sz w:val="24"/>
              </w:rPr>
              <w:t xml:space="preserve"> </w:t>
            </w:r>
            <w:r w:rsidRPr="00F82B56">
              <w:rPr>
                <w:sz w:val="24"/>
              </w:rPr>
              <w:t>жизнью</w:t>
            </w:r>
            <w:r w:rsidRPr="00F82B56">
              <w:rPr>
                <w:spacing w:val="9"/>
                <w:sz w:val="24"/>
              </w:rPr>
              <w:t xml:space="preserve"> </w:t>
            </w:r>
            <w:r w:rsidRPr="00F82B56">
              <w:rPr>
                <w:sz w:val="24"/>
              </w:rPr>
              <w:t>страны,</w:t>
            </w:r>
            <w:r w:rsidRPr="00F82B56">
              <w:rPr>
                <w:spacing w:val="9"/>
                <w:sz w:val="24"/>
              </w:rPr>
              <w:t xml:space="preserve"> </w:t>
            </w:r>
            <w:r w:rsidRPr="00F82B56">
              <w:rPr>
                <w:sz w:val="24"/>
              </w:rPr>
              <w:t>событиями</w:t>
            </w:r>
            <w:r w:rsidRPr="00F82B56">
              <w:rPr>
                <w:spacing w:val="12"/>
                <w:sz w:val="24"/>
              </w:rPr>
              <w:t xml:space="preserve"> </w:t>
            </w:r>
            <w:r w:rsidRPr="00F82B56">
              <w:rPr>
                <w:sz w:val="24"/>
              </w:rPr>
              <w:t>их</w:t>
            </w:r>
            <w:r w:rsidRPr="00F82B56">
              <w:rPr>
                <w:spacing w:val="10"/>
                <w:sz w:val="24"/>
              </w:rPr>
              <w:t xml:space="preserve"> </w:t>
            </w:r>
            <w:r w:rsidRPr="00F82B56">
              <w:rPr>
                <w:sz w:val="24"/>
              </w:rPr>
              <w:t>региона.</w:t>
            </w:r>
            <w:r w:rsidRPr="00F82B56">
              <w:rPr>
                <w:spacing w:val="10"/>
                <w:sz w:val="24"/>
              </w:rPr>
              <w:t xml:space="preserve"> </w:t>
            </w:r>
            <w:r w:rsidRPr="00F82B56">
              <w:rPr>
                <w:sz w:val="24"/>
              </w:rPr>
              <w:t>Программа</w:t>
            </w:r>
          </w:p>
        </w:tc>
      </w:tr>
      <w:tr w:rsidR="004046F0" w:rsidRPr="00F82B56" w:rsidTr="004046F0">
        <w:trPr>
          <w:trHeight w:val="276"/>
        </w:trPr>
        <w:tc>
          <w:tcPr>
            <w:tcW w:w="569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642"/>
              <w:rPr>
                <w:sz w:val="24"/>
              </w:rPr>
            </w:pPr>
          </w:p>
        </w:tc>
        <w:tc>
          <w:tcPr>
            <w:tcW w:w="1810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972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217" w:right="144"/>
              <w:jc w:val="center"/>
              <w:rPr>
                <w:sz w:val="24"/>
              </w:rPr>
            </w:pPr>
            <w:r w:rsidRPr="00F82B56">
              <w:rPr>
                <w:sz w:val="24"/>
              </w:rPr>
              <w:t>33</w:t>
            </w:r>
          </w:p>
        </w:tc>
        <w:tc>
          <w:tcPr>
            <w:tcW w:w="1188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79"/>
              <w:jc w:val="center"/>
              <w:rPr>
                <w:sz w:val="24"/>
              </w:rPr>
            </w:pPr>
            <w:r w:rsidRPr="00F82B56">
              <w:rPr>
                <w:sz w:val="24"/>
              </w:rPr>
              <w:t>1</w:t>
            </w:r>
          </w:p>
        </w:tc>
        <w:tc>
          <w:tcPr>
            <w:tcW w:w="7365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110"/>
              <w:rPr>
                <w:sz w:val="24"/>
              </w:rPr>
            </w:pPr>
            <w:r w:rsidRPr="00F82B56">
              <w:rPr>
                <w:sz w:val="24"/>
              </w:rPr>
              <w:t>разработана</w:t>
            </w:r>
            <w:r w:rsidRPr="00F82B56">
              <w:rPr>
                <w:spacing w:val="11"/>
                <w:sz w:val="24"/>
              </w:rPr>
              <w:t xml:space="preserve"> </w:t>
            </w:r>
            <w:r w:rsidRPr="00F82B56">
              <w:rPr>
                <w:sz w:val="24"/>
              </w:rPr>
              <w:t>на</w:t>
            </w:r>
            <w:r w:rsidRPr="00F82B56">
              <w:rPr>
                <w:spacing w:val="12"/>
                <w:sz w:val="24"/>
              </w:rPr>
              <w:t xml:space="preserve"> </w:t>
            </w:r>
            <w:r w:rsidRPr="00F82B56">
              <w:rPr>
                <w:sz w:val="24"/>
              </w:rPr>
              <w:t>курс</w:t>
            </w:r>
            <w:r w:rsidRPr="00F82B56">
              <w:rPr>
                <w:spacing w:val="12"/>
                <w:sz w:val="24"/>
              </w:rPr>
              <w:t xml:space="preserve"> </w:t>
            </w:r>
            <w:r w:rsidRPr="00F82B56">
              <w:rPr>
                <w:sz w:val="24"/>
              </w:rPr>
              <w:t>с</w:t>
            </w:r>
            <w:r w:rsidRPr="00F82B56">
              <w:rPr>
                <w:spacing w:val="16"/>
                <w:sz w:val="24"/>
              </w:rPr>
              <w:t xml:space="preserve"> </w:t>
            </w:r>
            <w:r w:rsidRPr="00F82B56">
              <w:rPr>
                <w:sz w:val="24"/>
              </w:rPr>
              <w:t>1</w:t>
            </w:r>
            <w:r w:rsidRPr="00F82B56">
              <w:rPr>
                <w:spacing w:val="13"/>
                <w:sz w:val="24"/>
              </w:rPr>
              <w:t xml:space="preserve"> </w:t>
            </w:r>
            <w:r w:rsidRPr="00F82B56">
              <w:rPr>
                <w:sz w:val="24"/>
              </w:rPr>
              <w:t>по</w:t>
            </w:r>
            <w:r w:rsidRPr="00F82B56">
              <w:rPr>
                <w:spacing w:val="13"/>
                <w:sz w:val="24"/>
              </w:rPr>
              <w:t xml:space="preserve"> </w:t>
            </w:r>
            <w:r w:rsidRPr="00F82B56">
              <w:rPr>
                <w:sz w:val="24"/>
              </w:rPr>
              <w:t>11</w:t>
            </w:r>
            <w:r w:rsidRPr="00F82B56">
              <w:rPr>
                <w:spacing w:val="13"/>
                <w:sz w:val="24"/>
              </w:rPr>
              <w:t xml:space="preserve"> </w:t>
            </w:r>
            <w:r w:rsidRPr="00F82B56">
              <w:rPr>
                <w:sz w:val="24"/>
              </w:rPr>
              <w:t>класс.</w:t>
            </w:r>
            <w:r w:rsidRPr="00F82B56">
              <w:rPr>
                <w:spacing w:val="17"/>
                <w:sz w:val="24"/>
              </w:rPr>
              <w:t xml:space="preserve"> </w:t>
            </w:r>
            <w:r w:rsidRPr="00F82B56">
              <w:rPr>
                <w:sz w:val="24"/>
              </w:rPr>
              <w:t>Является</w:t>
            </w:r>
            <w:r w:rsidRPr="00F82B56">
              <w:rPr>
                <w:spacing w:val="13"/>
                <w:sz w:val="24"/>
              </w:rPr>
              <w:t xml:space="preserve"> </w:t>
            </w:r>
            <w:r w:rsidRPr="00F82B56">
              <w:rPr>
                <w:sz w:val="24"/>
              </w:rPr>
              <w:t>важным</w:t>
            </w:r>
            <w:r w:rsidRPr="00F82B56">
              <w:rPr>
                <w:spacing w:val="12"/>
                <w:sz w:val="24"/>
              </w:rPr>
              <w:t xml:space="preserve"> </w:t>
            </w:r>
            <w:r w:rsidRPr="00F82B56">
              <w:rPr>
                <w:sz w:val="24"/>
              </w:rPr>
              <w:t>элементом</w:t>
            </w:r>
          </w:p>
        </w:tc>
      </w:tr>
      <w:tr w:rsidR="004046F0" w:rsidRPr="00F82B56" w:rsidTr="004046F0">
        <w:trPr>
          <w:trHeight w:val="275"/>
        </w:trPr>
        <w:tc>
          <w:tcPr>
            <w:tcW w:w="569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229"/>
              <w:rPr>
                <w:sz w:val="24"/>
              </w:rPr>
            </w:pPr>
          </w:p>
        </w:tc>
        <w:tc>
          <w:tcPr>
            <w:tcW w:w="1810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972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217" w:right="144"/>
              <w:jc w:val="center"/>
              <w:rPr>
                <w:sz w:val="24"/>
              </w:rPr>
            </w:pPr>
          </w:p>
        </w:tc>
        <w:tc>
          <w:tcPr>
            <w:tcW w:w="1188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79"/>
              <w:jc w:val="center"/>
              <w:rPr>
                <w:sz w:val="24"/>
              </w:rPr>
            </w:pPr>
          </w:p>
        </w:tc>
        <w:tc>
          <w:tcPr>
            <w:tcW w:w="7365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tabs>
                <w:tab w:val="left" w:pos="2849"/>
                <w:tab w:val="left" w:pos="4080"/>
                <w:tab w:val="left" w:pos="5821"/>
                <w:tab w:val="left" w:pos="6255"/>
              </w:tabs>
              <w:ind w:left="110"/>
              <w:rPr>
                <w:sz w:val="24"/>
              </w:rPr>
            </w:pPr>
            <w:r w:rsidRPr="00F82B56">
              <w:rPr>
                <w:sz w:val="24"/>
              </w:rPr>
              <w:t>духовно-нравственного</w:t>
            </w:r>
            <w:r w:rsidRPr="00F82B56">
              <w:rPr>
                <w:sz w:val="24"/>
              </w:rPr>
              <w:tab/>
              <w:t>развития</w:t>
            </w:r>
            <w:r w:rsidRPr="00F82B56">
              <w:rPr>
                <w:sz w:val="24"/>
              </w:rPr>
              <w:tab/>
              <w:t>обучающихся</w:t>
            </w:r>
            <w:r w:rsidRPr="00F82B56">
              <w:rPr>
                <w:sz w:val="24"/>
              </w:rPr>
              <w:tab/>
              <w:t>в</w:t>
            </w:r>
            <w:r w:rsidRPr="00F82B56">
              <w:rPr>
                <w:sz w:val="24"/>
              </w:rPr>
              <w:tab/>
              <w:t>рамках</w:t>
            </w:r>
          </w:p>
        </w:tc>
      </w:tr>
      <w:tr w:rsidR="004046F0" w:rsidRPr="00F82B56" w:rsidTr="004046F0">
        <w:trPr>
          <w:trHeight w:val="288"/>
        </w:trPr>
        <w:tc>
          <w:tcPr>
            <w:tcW w:w="569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  <w:ind w:left="388"/>
              <w:rPr>
                <w:sz w:val="24"/>
              </w:rPr>
            </w:pPr>
          </w:p>
        </w:tc>
        <w:tc>
          <w:tcPr>
            <w:tcW w:w="1810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972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1188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7365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  <w:ind w:left="110"/>
              <w:rPr>
                <w:sz w:val="24"/>
              </w:rPr>
            </w:pPr>
            <w:r w:rsidRPr="00F82B56">
              <w:rPr>
                <w:sz w:val="24"/>
              </w:rPr>
              <w:t>воспитательных</w:t>
            </w:r>
            <w:r w:rsidRPr="00F82B56">
              <w:rPr>
                <w:spacing w:val="-2"/>
                <w:sz w:val="24"/>
              </w:rPr>
              <w:t xml:space="preserve"> </w:t>
            </w:r>
            <w:r w:rsidRPr="00F82B56">
              <w:rPr>
                <w:sz w:val="24"/>
              </w:rPr>
              <w:t>мероприятий</w:t>
            </w:r>
            <w:r w:rsidRPr="00F82B56">
              <w:rPr>
                <w:spacing w:val="-3"/>
                <w:sz w:val="24"/>
              </w:rPr>
              <w:t xml:space="preserve"> </w:t>
            </w:r>
            <w:r w:rsidRPr="00F82B56">
              <w:rPr>
                <w:sz w:val="24"/>
              </w:rPr>
              <w:t>школы.</w:t>
            </w:r>
          </w:p>
        </w:tc>
      </w:tr>
    </w:tbl>
    <w:p w:rsidR="004046F0" w:rsidRPr="00F82B56" w:rsidRDefault="004046F0" w:rsidP="004046F0">
      <w:pPr>
        <w:pStyle w:val="a3"/>
        <w:rPr>
          <w:b/>
          <w:sz w:val="23"/>
        </w:rPr>
      </w:pPr>
    </w:p>
    <w:p w:rsidR="004046F0" w:rsidRPr="00F82B56" w:rsidRDefault="004046F0" w:rsidP="00E0235C">
      <w:pPr>
        <w:pStyle w:val="a5"/>
        <w:numPr>
          <w:ilvl w:val="0"/>
          <w:numId w:val="71"/>
        </w:numPr>
        <w:tabs>
          <w:tab w:val="left" w:pos="1074"/>
        </w:tabs>
        <w:ind w:left="1073" w:hanging="241"/>
        <w:jc w:val="left"/>
        <w:rPr>
          <w:b/>
          <w:sz w:val="24"/>
        </w:rPr>
      </w:pPr>
      <w:r w:rsidRPr="00F82B56">
        <w:rPr>
          <w:b/>
          <w:sz w:val="24"/>
        </w:rPr>
        <w:t>Общекультурное</w:t>
      </w:r>
      <w:r w:rsidRPr="00F82B56">
        <w:rPr>
          <w:b/>
          <w:spacing w:val="-6"/>
          <w:sz w:val="24"/>
        </w:rPr>
        <w:t xml:space="preserve"> </w:t>
      </w:r>
      <w:r w:rsidRPr="00F82B56">
        <w:rPr>
          <w:b/>
          <w:sz w:val="24"/>
        </w:rPr>
        <w:t>направление</w:t>
      </w:r>
      <w:r w:rsidRPr="00F82B56">
        <w:rPr>
          <w:b/>
          <w:spacing w:val="-3"/>
          <w:sz w:val="24"/>
        </w:rPr>
        <w:t xml:space="preserve"> </w:t>
      </w:r>
      <w:r w:rsidRPr="00F82B56">
        <w:rPr>
          <w:b/>
          <w:sz w:val="24"/>
        </w:rPr>
        <w:t>(Проектно-исследовательская</w:t>
      </w:r>
      <w:r w:rsidRPr="00F82B56">
        <w:rPr>
          <w:b/>
          <w:spacing w:val="-4"/>
          <w:sz w:val="24"/>
        </w:rPr>
        <w:t xml:space="preserve"> </w:t>
      </w:r>
      <w:r w:rsidRPr="00F82B56">
        <w:rPr>
          <w:b/>
          <w:sz w:val="24"/>
        </w:rPr>
        <w:t>деятельность,</w:t>
      </w:r>
      <w:r w:rsidRPr="00F82B56">
        <w:rPr>
          <w:b/>
          <w:spacing w:val="-7"/>
          <w:sz w:val="24"/>
        </w:rPr>
        <w:t xml:space="preserve"> </w:t>
      </w:r>
      <w:r w:rsidRPr="00F82B56">
        <w:rPr>
          <w:b/>
          <w:sz w:val="24"/>
        </w:rPr>
        <w:t>педагогическая</w:t>
      </w:r>
      <w:r w:rsidRPr="00F82B56">
        <w:rPr>
          <w:b/>
          <w:spacing w:val="-5"/>
          <w:sz w:val="24"/>
        </w:rPr>
        <w:t xml:space="preserve"> </w:t>
      </w:r>
      <w:r w:rsidRPr="00F82B56">
        <w:rPr>
          <w:b/>
          <w:sz w:val="24"/>
        </w:rPr>
        <w:t>поддержка)</w:t>
      </w:r>
    </w:p>
    <w:p w:rsidR="004046F0" w:rsidRPr="00F82B56" w:rsidRDefault="004046F0" w:rsidP="004046F0">
      <w:pPr>
        <w:pStyle w:val="a3"/>
        <w:rPr>
          <w:b/>
        </w:rPr>
      </w:pPr>
    </w:p>
    <w:tbl>
      <w:tblPr>
        <w:tblStyle w:val="TableNormal"/>
        <w:tblW w:w="14597" w:type="dxa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2655"/>
        <w:gridCol w:w="1769"/>
        <w:gridCol w:w="984"/>
        <w:gridCol w:w="1150"/>
        <w:gridCol w:w="7175"/>
      </w:tblGrid>
      <w:tr w:rsidR="004046F0" w:rsidRPr="00F82B56" w:rsidTr="004046F0">
        <w:trPr>
          <w:trHeight w:val="338"/>
        </w:trPr>
        <w:tc>
          <w:tcPr>
            <w:tcW w:w="864" w:type="dxa"/>
            <w:vMerge w:val="restart"/>
          </w:tcPr>
          <w:p w:rsidR="004046F0" w:rsidRPr="00F82B56" w:rsidRDefault="004046F0" w:rsidP="004046F0">
            <w:pPr>
              <w:pStyle w:val="TableParagraph"/>
              <w:ind w:left="381"/>
              <w:rPr>
                <w:b/>
              </w:rPr>
            </w:pPr>
            <w:r w:rsidRPr="00F82B56">
              <w:rPr>
                <w:b/>
              </w:rPr>
              <w:t>№</w:t>
            </w:r>
          </w:p>
        </w:tc>
        <w:tc>
          <w:tcPr>
            <w:tcW w:w="2655" w:type="dxa"/>
            <w:vMerge w:val="restart"/>
          </w:tcPr>
          <w:p w:rsidR="004046F0" w:rsidRPr="00F82B56" w:rsidRDefault="004046F0" w:rsidP="004046F0">
            <w:pPr>
              <w:pStyle w:val="TableParagraph"/>
              <w:ind w:left="714" w:right="159" w:hanging="471"/>
              <w:rPr>
                <w:b/>
              </w:rPr>
            </w:pPr>
            <w:r w:rsidRPr="00F82B56">
              <w:rPr>
                <w:b/>
              </w:rPr>
              <w:t>Название программы,</w:t>
            </w:r>
            <w:r w:rsidRPr="00F82B56">
              <w:rPr>
                <w:b/>
                <w:spacing w:val="-52"/>
              </w:rPr>
              <w:t xml:space="preserve"> </w:t>
            </w:r>
            <w:r w:rsidRPr="00F82B56">
              <w:rPr>
                <w:b/>
              </w:rPr>
              <w:t>направление</w:t>
            </w:r>
          </w:p>
        </w:tc>
        <w:tc>
          <w:tcPr>
            <w:tcW w:w="1769" w:type="dxa"/>
            <w:vMerge w:val="restart"/>
          </w:tcPr>
          <w:p w:rsidR="004046F0" w:rsidRPr="00F82B56" w:rsidRDefault="004046F0" w:rsidP="004046F0">
            <w:pPr>
              <w:pStyle w:val="TableParagraph"/>
              <w:ind w:left="592"/>
              <w:rPr>
                <w:b/>
              </w:rPr>
            </w:pPr>
            <w:r w:rsidRPr="00F82B56">
              <w:rPr>
                <w:b/>
              </w:rPr>
              <w:t>Класс</w:t>
            </w:r>
          </w:p>
        </w:tc>
        <w:tc>
          <w:tcPr>
            <w:tcW w:w="2134" w:type="dxa"/>
            <w:gridSpan w:val="2"/>
          </w:tcPr>
          <w:p w:rsidR="004046F0" w:rsidRPr="00F82B56" w:rsidRDefault="004046F0" w:rsidP="004046F0">
            <w:pPr>
              <w:pStyle w:val="TableParagraph"/>
              <w:ind w:left="721" w:right="705"/>
              <w:jc w:val="center"/>
              <w:rPr>
                <w:b/>
              </w:rPr>
            </w:pPr>
            <w:r w:rsidRPr="00F82B56">
              <w:rPr>
                <w:b/>
              </w:rPr>
              <w:t>Объем</w:t>
            </w:r>
          </w:p>
        </w:tc>
        <w:tc>
          <w:tcPr>
            <w:tcW w:w="7175" w:type="dxa"/>
            <w:vMerge w:val="restart"/>
          </w:tcPr>
          <w:p w:rsidR="004046F0" w:rsidRPr="00F82B56" w:rsidRDefault="004046F0" w:rsidP="004046F0">
            <w:pPr>
              <w:pStyle w:val="TableParagraph"/>
              <w:ind w:left="5"/>
              <w:jc w:val="center"/>
              <w:rPr>
                <w:b/>
              </w:rPr>
            </w:pPr>
            <w:r w:rsidRPr="00F82B56">
              <w:rPr>
                <w:b/>
              </w:rPr>
              <w:t>Особенности</w:t>
            </w:r>
            <w:r w:rsidRPr="00F82B56">
              <w:rPr>
                <w:b/>
                <w:spacing w:val="-4"/>
              </w:rPr>
              <w:t xml:space="preserve"> </w:t>
            </w:r>
            <w:r w:rsidRPr="00F82B56">
              <w:rPr>
                <w:b/>
              </w:rPr>
              <w:t>программы</w:t>
            </w:r>
          </w:p>
        </w:tc>
      </w:tr>
      <w:tr w:rsidR="004046F0" w:rsidRPr="00F82B56" w:rsidTr="004046F0">
        <w:trPr>
          <w:trHeight w:val="258"/>
        </w:trPr>
        <w:tc>
          <w:tcPr>
            <w:tcW w:w="864" w:type="dxa"/>
            <w:vMerge/>
            <w:tcBorders>
              <w:top w:val="nil"/>
            </w:tcBorders>
          </w:tcPr>
          <w:p w:rsidR="004046F0" w:rsidRPr="00F82B56" w:rsidRDefault="004046F0" w:rsidP="004046F0">
            <w:pPr>
              <w:rPr>
                <w:sz w:val="2"/>
                <w:szCs w:val="2"/>
              </w:rPr>
            </w:pPr>
          </w:p>
        </w:tc>
        <w:tc>
          <w:tcPr>
            <w:tcW w:w="2655" w:type="dxa"/>
            <w:vMerge/>
            <w:tcBorders>
              <w:top w:val="nil"/>
            </w:tcBorders>
          </w:tcPr>
          <w:p w:rsidR="004046F0" w:rsidRPr="00F82B56" w:rsidRDefault="004046F0" w:rsidP="004046F0">
            <w:pPr>
              <w:rPr>
                <w:sz w:val="2"/>
                <w:szCs w:val="2"/>
              </w:rPr>
            </w:pPr>
          </w:p>
        </w:tc>
        <w:tc>
          <w:tcPr>
            <w:tcW w:w="1769" w:type="dxa"/>
            <w:vMerge/>
            <w:tcBorders>
              <w:top w:val="nil"/>
            </w:tcBorders>
          </w:tcPr>
          <w:p w:rsidR="004046F0" w:rsidRPr="00F82B56" w:rsidRDefault="004046F0" w:rsidP="004046F0">
            <w:pPr>
              <w:rPr>
                <w:sz w:val="2"/>
                <w:szCs w:val="2"/>
              </w:rPr>
            </w:pPr>
          </w:p>
        </w:tc>
        <w:tc>
          <w:tcPr>
            <w:tcW w:w="984" w:type="dxa"/>
          </w:tcPr>
          <w:p w:rsidR="004046F0" w:rsidRPr="00F82B56" w:rsidRDefault="004046F0" w:rsidP="004046F0">
            <w:pPr>
              <w:pStyle w:val="TableParagraph"/>
              <w:ind w:left="225" w:right="215"/>
              <w:jc w:val="center"/>
              <w:rPr>
                <w:b/>
              </w:rPr>
            </w:pPr>
            <w:r w:rsidRPr="00F82B56">
              <w:rPr>
                <w:b/>
              </w:rPr>
              <w:t>в</w:t>
            </w:r>
            <w:r w:rsidRPr="00F82B56">
              <w:rPr>
                <w:b/>
                <w:spacing w:val="-1"/>
              </w:rPr>
              <w:t xml:space="preserve"> </w:t>
            </w:r>
            <w:r w:rsidRPr="00F82B56">
              <w:rPr>
                <w:b/>
              </w:rPr>
              <w:t>год</w:t>
            </w:r>
          </w:p>
        </w:tc>
        <w:tc>
          <w:tcPr>
            <w:tcW w:w="1150" w:type="dxa"/>
          </w:tcPr>
          <w:p w:rsidR="004046F0" w:rsidRPr="00F82B56" w:rsidRDefault="004046F0" w:rsidP="004046F0">
            <w:pPr>
              <w:pStyle w:val="TableParagraph"/>
              <w:ind w:left="105" w:right="97"/>
              <w:jc w:val="center"/>
              <w:rPr>
                <w:b/>
              </w:rPr>
            </w:pPr>
            <w:r w:rsidRPr="00F82B56">
              <w:rPr>
                <w:b/>
              </w:rPr>
              <w:t>в</w:t>
            </w:r>
            <w:r w:rsidRPr="00F82B56">
              <w:rPr>
                <w:b/>
                <w:spacing w:val="-2"/>
              </w:rPr>
              <w:t xml:space="preserve"> </w:t>
            </w:r>
            <w:r w:rsidRPr="00F82B56">
              <w:rPr>
                <w:b/>
              </w:rPr>
              <w:t>неделю</w:t>
            </w:r>
          </w:p>
        </w:tc>
        <w:tc>
          <w:tcPr>
            <w:tcW w:w="7175" w:type="dxa"/>
            <w:vMerge/>
            <w:tcBorders>
              <w:top w:val="nil"/>
            </w:tcBorders>
          </w:tcPr>
          <w:p w:rsidR="004046F0" w:rsidRPr="00F82B56" w:rsidRDefault="004046F0" w:rsidP="004046F0">
            <w:pPr>
              <w:rPr>
                <w:sz w:val="2"/>
                <w:szCs w:val="2"/>
              </w:rPr>
            </w:pPr>
          </w:p>
        </w:tc>
      </w:tr>
      <w:tr w:rsidR="004046F0" w:rsidRPr="00F82B56" w:rsidTr="004046F0">
        <w:trPr>
          <w:trHeight w:val="265"/>
        </w:trPr>
        <w:tc>
          <w:tcPr>
            <w:tcW w:w="864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361" w:right="287"/>
              <w:jc w:val="center"/>
            </w:pPr>
            <w:r w:rsidRPr="00F82B56">
              <w:t>1.</w:t>
            </w:r>
          </w:p>
        </w:tc>
        <w:tc>
          <w:tcPr>
            <w:tcW w:w="2655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193" w:right="626"/>
              <w:jc w:val="center"/>
              <w:rPr>
                <w:sz w:val="24"/>
              </w:rPr>
            </w:pPr>
            <w:r w:rsidRPr="00F82B56">
              <w:rPr>
                <w:sz w:val="24"/>
              </w:rPr>
              <w:t>«Хочу всё знать»</w:t>
            </w:r>
          </w:p>
        </w:tc>
        <w:tc>
          <w:tcPr>
            <w:tcW w:w="1769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right="175"/>
              <w:jc w:val="center"/>
            </w:pPr>
            <w:r w:rsidRPr="00F82B56">
              <w:t>1А, 1Б, 1В</w:t>
            </w:r>
          </w:p>
        </w:tc>
        <w:tc>
          <w:tcPr>
            <w:tcW w:w="984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225" w:right="149"/>
              <w:jc w:val="center"/>
            </w:pPr>
            <w:r w:rsidRPr="00F82B56">
              <w:t>33</w:t>
            </w:r>
          </w:p>
        </w:tc>
        <w:tc>
          <w:tcPr>
            <w:tcW w:w="1150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74"/>
              <w:jc w:val="center"/>
            </w:pPr>
            <w:r w:rsidRPr="00F82B56">
              <w:t>1</w:t>
            </w:r>
          </w:p>
        </w:tc>
        <w:tc>
          <w:tcPr>
            <w:tcW w:w="7175" w:type="dxa"/>
            <w:vMerge w:val="restart"/>
          </w:tcPr>
          <w:p w:rsidR="004046F0" w:rsidRPr="00F82B56" w:rsidRDefault="004046F0" w:rsidP="004046F0">
            <w:pPr>
              <w:pStyle w:val="TableParagraph"/>
              <w:ind w:left="112" w:right="144" w:firstLine="60"/>
              <w:jc w:val="both"/>
              <w:rPr>
                <w:sz w:val="24"/>
              </w:rPr>
            </w:pPr>
            <w:r w:rsidRPr="00F82B56">
              <w:rPr>
                <w:sz w:val="24"/>
              </w:rPr>
              <w:t>Программа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направлена,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на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осмысления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явлений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и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процессов,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происходящих в окружающем нас мире, в повседневной жизни: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природе,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технике,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быту.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Большое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внимание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в</w:t>
            </w:r>
            <w:r w:rsidRPr="00F82B56">
              <w:rPr>
                <w:spacing w:val="61"/>
                <w:sz w:val="24"/>
              </w:rPr>
              <w:t xml:space="preserve"> </w:t>
            </w:r>
            <w:r w:rsidRPr="00F82B56">
              <w:rPr>
                <w:sz w:val="24"/>
              </w:rPr>
              <w:t>программе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уделяется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так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называемым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«химическим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фокусам»,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которые</w:t>
            </w:r>
            <w:r w:rsidRPr="00F82B56">
              <w:rPr>
                <w:spacing w:val="-57"/>
                <w:sz w:val="24"/>
              </w:rPr>
              <w:t xml:space="preserve"> </w:t>
            </w:r>
            <w:r w:rsidRPr="00F82B56">
              <w:rPr>
                <w:sz w:val="24"/>
              </w:rPr>
              <w:t>учащиеся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могут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показывать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с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помощью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родителей,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в</w:t>
            </w:r>
            <w:r w:rsidRPr="00F82B56">
              <w:rPr>
                <w:spacing w:val="60"/>
                <w:sz w:val="24"/>
              </w:rPr>
              <w:t xml:space="preserve"> </w:t>
            </w:r>
            <w:r w:rsidRPr="00F82B56">
              <w:rPr>
                <w:sz w:val="24"/>
              </w:rPr>
              <w:t>кругу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друзей. Это помогает ребятам сделать свой досуг интересней и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содержательней,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убеждает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в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практической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направленности</w:t>
            </w:r>
            <w:r w:rsidRPr="00F82B56">
              <w:rPr>
                <w:spacing w:val="-57"/>
                <w:sz w:val="24"/>
              </w:rPr>
              <w:t xml:space="preserve"> </w:t>
            </w:r>
            <w:r w:rsidRPr="00F82B56">
              <w:rPr>
                <w:sz w:val="24"/>
              </w:rPr>
              <w:t>занятий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по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программе.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Целью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данной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программы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является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знакомство</w:t>
            </w:r>
            <w:r w:rsidRPr="00F82B56">
              <w:rPr>
                <w:spacing w:val="13"/>
                <w:sz w:val="24"/>
              </w:rPr>
              <w:t xml:space="preserve"> </w:t>
            </w:r>
            <w:r w:rsidRPr="00F82B56">
              <w:rPr>
                <w:sz w:val="24"/>
              </w:rPr>
              <w:t>младших</w:t>
            </w:r>
            <w:r w:rsidRPr="00F82B56">
              <w:rPr>
                <w:spacing w:val="13"/>
                <w:sz w:val="24"/>
              </w:rPr>
              <w:t xml:space="preserve"> </w:t>
            </w:r>
            <w:r w:rsidRPr="00F82B56">
              <w:rPr>
                <w:sz w:val="24"/>
              </w:rPr>
              <w:t>школьников</w:t>
            </w:r>
            <w:r w:rsidRPr="00F82B56">
              <w:rPr>
                <w:spacing w:val="15"/>
                <w:sz w:val="24"/>
              </w:rPr>
              <w:t xml:space="preserve"> </w:t>
            </w:r>
            <w:r w:rsidRPr="00F82B56">
              <w:rPr>
                <w:sz w:val="24"/>
              </w:rPr>
              <w:t>с</w:t>
            </w:r>
            <w:r w:rsidRPr="00F82B56">
              <w:rPr>
                <w:spacing w:val="12"/>
                <w:sz w:val="24"/>
              </w:rPr>
              <w:t xml:space="preserve"> </w:t>
            </w:r>
            <w:r w:rsidRPr="00F82B56">
              <w:rPr>
                <w:sz w:val="24"/>
              </w:rPr>
              <w:t>окружающим</w:t>
            </w:r>
            <w:r w:rsidRPr="00F82B56">
              <w:rPr>
                <w:spacing w:val="12"/>
                <w:sz w:val="24"/>
              </w:rPr>
              <w:t xml:space="preserve"> </w:t>
            </w:r>
            <w:r w:rsidRPr="00F82B56">
              <w:rPr>
                <w:sz w:val="24"/>
              </w:rPr>
              <w:t>миром</w:t>
            </w:r>
            <w:r w:rsidRPr="00F82B56">
              <w:rPr>
                <w:spacing w:val="12"/>
                <w:sz w:val="24"/>
              </w:rPr>
              <w:t xml:space="preserve"> </w:t>
            </w:r>
            <w:r w:rsidRPr="00F82B56">
              <w:rPr>
                <w:sz w:val="24"/>
              </w:rPr>
              <w:t>и</w:t>
            </w:r>
          </w:p>
          <w:p w:rsidR="004046F0" w:rsidRPr="00F82B56" w:rsidRDefault="004046F0" w:rsidP="004046F0">
            <w:pPr>
              <w:pStyle w:val="TableParagraph"/>
              <w:jc w:val="both"/>
              <w:rPr>
                <w:sz w:val="24"/>
                <w:szCs w:val="24"/>
              </w:rPr>
            </w:pPr>
            <w:r w:rsidRPr="00F82B56">
              <w:rPr>
                <w:sz w:val="24"/>
              </w:rPr>
              <w:t>процессами</w:t>
            </w:r>
          </w:p>
        </w:tc>
      </w:tr>
      <w:tr w:rsidR="004046F0" w:rsidRPr="00F82B56" w:rsidTr="004046F0">
        <w:trPr>
          <w:trHeight w:val="484"/>
        </w:trPr>
        <w:tc>
          <w:tcPr>
            <w:tcW w:w="864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</w:pPr>
          </w:p>
        </w:tc>
        <w:tc>
          <w:tcPr>
            <w:tcW w:w="2655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right="626"/>
              <w:rPr>
                <w:sz w:val="24"/>
              </w:rPr>
            </w:pPr>
          </w:p>
        </w:tc>
        <w:tc>
          <w:tcPr>
            <w:tcW w:w="1769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jc w:val="center"/>
            </w:pPr>
          </w:p>
        </w:tc>
        <w:tc>
          <w:tcPr>
            <w:tcW w:w="984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225" w:right="149"/>
              <w:jc w:val="center"/>
            </w:pPr>
            <w:r w:rsidRPr="00F82B56">
              <w:t>33</w:t>
            </w:r>
          </w:p>
          <w:p w:rsidR="004046F0" w:rsidRPr="00F82B56" w:rsidRDefault="004046F0" w:rsidP="004046F0">
            <w:pPr>
              <w:pStyle w:val="TableParagraph"/>
              <w:ind w:left="225" w:right="149"/>
              <w:jc w:val="center"/>
            </w:pPr>
            <w:r w:rsidRPr="00F82B56">
              <w:t>33</w:t>
            </w:r>
          </w:p>
        </w:tc>
        <w:tc>
          <w:tcPr>
            <w:tcW w:w="1150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74"/>
              <w:jc w:val="center"/>
            </w:pPr>
            <w:r w:rsidRPr="00F82B56">
              <w:t>1</w:t>
            </w:r>
          </w:p>
          <w:p w:rsidR="004046F0" w:rsidRPr="00F82B56" w:rsidRDefault="004046F0" w:rsidP="004046F0">
            <w:pPr>
              <w:pStyle w:val="TableParagraph"/>
              <w:ind w:left="74"/>
              <w:jc w:val="center"/>
            </w:pPr>
            <w:r w:rsidRPr="00F82B56">
              <w:t>1</w:t>
            </w:r>
          </w:p>
        </w:tc>
        <w:tc>
          <w:tcPr>
            <w:tcW w:w="7175" w:type="dxa"/>
            <w:vMerge/>
            <w:tcBorders>
              <w:top w:val="nil"/>
            </w:tcBorders>
          </w:tcPr>
          <w:p w:rsidR="004046F0" w:rsidRPr="00F82B56" w:rsidRDefault="004046F0" w:rsidP="004046F0">
            <w:pPr>
              <w:rPr>
                <w:sz w:val="24"/>
                <w:szCs w:val="24"/>
              </w:rPr>
            </w:pPr>
          </w:p>
        </w:tc>
      </w:tr>
      <w:tr w:rsidR="004046F0" w:rsidRPr="00F82B56" w:rsidTr="004046F0">
        <w:trPr>
          <w:trHeight w:val="1721"/>
        </w:trPr>
        <w:tc>
          <w:tcPr>
            <w:tcW w:w="864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</w:pPr>
          </w:p>
        </w:tc>
        <w:tc>
          <w:tcPr>
            <w:tcW w:w="2655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</w:pPr>
          </w:p>
        </w:tc>
        <w:tc>
          <w:tcPr>
            <w:tcW w:w="1769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  <w:jc w:val="center"/>
            </w:pPr>
          </w:p>
        </w:tc>
        <w:tc>
          <w:tcPr>
            <w:tcW w:w="984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  <w:ind w:left="225" w:right="149"/>
              <w:jc w:val="center"/>
            </w:pPr>
          </w:p>
        </w:tc>
        <w:tc>
          <w:tcPr>
            <w:tcW w:w="1150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  <w:ind w:left="74"/>
              <w:jc w:val="center"/>
            </w:pPr>
          </w:p>
        </w:tc>
        <w:tc>
          <w:tcPr>
            <w:tcW w:w="7175" w:type="dxa"/>
            <w:vMerge/>
            <w:tcBorders>
              <w:top w:val="nil"/>
            </w:tcBorders>
          </w:tcPr>
          <w:p w:rsidR="004046F0" w:rsidRPr="00F82B56" w:rsidRDefault="004046F0" w:rsidP="004046F0">
            <w:pPr>
              <w:rPr>
                <w:sz w:val="24"/>
                <w:szCs w:val="24"/>
              </w:rPr>
            </w:pPr>
          </w:p>
        </w:tc>
      </w:tr>
      <w:tr w:rsidR="004046F0" w:rsidRPr="00F82B56" w:rsidTr="004046F0">
        <w:trPr>
          <w:trHeight w:val="260"/>
        </w:trPr>
        <w:tc>
          <w:tcPr>
            <w:tcW w:w="864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110"/>
            </w:pPr>
            <w:r w:rsidRPr="00F82B56">
              <w:t>2.</w:t>
            </w:r>
          </w:p>
        </w:tc>
        <w:tc>
          <w:tcPr>
            <w:tcW w:w="2655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132" w:right="626"/>
              <w:jc w:val="center"/>
            </w:pPr>
            <w:r w:rsidRPr="00F82B56">
              <w:t>«Разговор о правильном питании»</w:t>
            </w:r>
          </w:p>
        </w:tc>
        <w:tc>
          <w:tcPr>
            <w:tcW w:w="1769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right="175"/>
              <w:jc w:val="center"/>
            </w:pPr>
            <w:r w:rsidRPr="00F82B56">
              <w:t>1А, 1Б, 1В</w:t>
            </w:r>
          </w:p>
        </w:tc>
        <w:tc>
          <w:tcPr>
            <w:tcW w:w="984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225" w:right="149"/>
              <w:jc w:val="center"/>
            </w:pPr>
            <w:r w:rsidRPr="00F82B56">
              <w:t>33</w:t>
            </w:r>
          </w:p>
        </w:tc>
        <w:tc>
          <w:tcPr>
            <w:tcW w:w="1150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74"/>
              <w:jc w:val="center"/>
            </w:pPr>
            <w:r w:rsidRPr="00F82B56">
              <w:t>1</w:t>
            </w:r>
          </w:p>
        </w:tc>
        <w:tc>
          <w:tcPr>
            <w:tcW w:w="7175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4"/>
                <w:szCs w:val="24"/>
              </w:rPr>
            </w:pPr>
            <w:r w:rsidRPr="00F82B56">
              <w:rPr>
                <w:color w:val="000000"/>
                <w:sz w:val="24"/>
                <w:szCs w:val="24"/>
                <w:shd w:val="clear" w:color="auto" w:fill="FFFFFF"/>
              </w:rPr>
              <w:t xml:space="preserve">Сформировать у детей представление о необходимости заботы о своем здоровье, о значении важности правильного питания, как составной части сохранения и укрепления здоровья; осознание ими </w:t>
            </w:r>
            <w:r w:rsidRPr="00F82B56">
              <w:rPr>
                <w:color w:val="000000"/>
                <w:sz w:val="24"/>
                <w:szCs w:val="24"/>
                <w:shd w:val="clear" w:color="auto" w:fill="FFFFFF"/>
              </w:rPr>
              <w:lastRenderedPageBreak/>
              <w:t>личностной и социальной значимости здоровья, как жизненной ценности; формирование навыков здорового образа жизни.</w:t>
            </w:r>
          </w:p>
        </w:tc>
      </w:tr>
      <w:tr w:rsidR="004046F0" w:rsidRPr="00F82B56" w:rsidTr="004046F0">
        <w:trPr>
          <w:trHeight w:val="251"/>
        </w:trPr>
        <w:tc>
          <w:tcPr>
            <w:tcW w:w="864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18"/>
              </w:rPr>
            </w:pPr>
          </w:p>
        </w:tc>
        <w:tc>
          <w:tcPr>
            <w:tcW w:w="2655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18"/>
              </w:rPr>
            </w:pPr>
          </w:p>
        </w:tc>
        <w:tc>
          <w:tcPr>
            <w:tcW w:w="1769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18"/>
              </w:rPr>
            </w:pPr>
          </w:p>
        </w:tc>
        <w:tc>
          <w:tcPr>
            <w:tcW w:w="984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225" w:right="149"/>
              <w:jc w:val="center"/>
            </w:pPr>
            <w:r w:rsidRPr="00F82B56">
              <w:t>33</w:t>
            </w:r>
          </w:p>
        </w:tc>
        <w:tc>
          <w:tcPr>
            <w:tcW w:w="1150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74"/>
              <w:jc w:val="center"/>
            </w:pPr>
            <w:r w:rsidRPr="00F82B56">
              <w:t>1</w:t>
            </w:r>
          </w:p>
        </w:tc>
        <w:tc>
          <w:tcPr>
            <w:tcW w:w="7175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6"/>
            </w:pPr>
          </w:p>
        </w:tc>
      </w:tr>
      <w:tr w:rsidR="004046F0" w:rsidRPr="00F82B56" w:rsidTr="004046F0">
        <w:trPr>
          <w:trHeight w:val="253"/>
        </w:trPr>
        <w:tc>
          <w:tcPr>
            <w:tcW w:w="864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18"/>
              </w:rPr>
            </w:pPr>
          </w:p>
        </w:tc>
        <w:tc>
          <w:tcPr>
            <w:tcW w:w="2655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18"/>
              </w:rPr>
            </w:pPr>
          </w:p>
        </w:tc>
        <w:tc>
          <w:tcPr>
            <w:tcW w:w="1769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18"/>
              </w:rPr>
            </w:pPr>
          </w:p>
        </w:tc>
        <w:tc>
          <w:tcPr>
            <w:tcW w:w="984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225" w:right="149"/>
              <w:jc w:val="center"/>
            </w:pPr>
            <w:r w:rsidRPr="00F82B56">
              <w:t>33</w:t>
            </w:r>
          </w:p>
        </w:tc>
        <w:tc>
          <w:tcPr>
            <w:tcW w:w="1150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74"/>
              <w:jc w:val="center"/>
            </w:pPr>
            <w:r w:rsidRPr="00F82B56">
              <w:t>1</w:t>
            </w:r>
          </w:p>
        </w:tc>
        <w:tc>
          <w:tcPr>
            <w:tcW w:w="7175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tabs>
                <w:tab w:val="left" w:pos="1426"/>
                <w:tab w:val="left" w:pos="2014"/>
                <w:tab w:val="left" w:pos="3471"/>
                <w:tab w:val="left" w:pos="4579"/>
                <w:tab w:val="left" w:pos="5625"/>
                <w:tab w:val="left" w:pos="6577"/>
              </w:tabs>
              <w:ind w:left="4"/>
              <w:jc w:val="center"/>
            </w:pPr>
          </w:p>
        </w:tc>
      </w:tr>
      <w:tr w:rsidR="004046F0" w:rsidRPr="00F82B56" w:rsidTr="004046F0">
        <w:trPr>
          <w:trHeight w:val="254"/>
        </w:trPr>
        <w:tc>
          <w:tcPr>
            <w:tcW w:w="864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18"/>
              </w:rPr>
            </w:pPr>
          </w:p>
        </w:tc>
        <w:tc>
          <w:tcPr>
            <w:tcW w:w="2655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18"/>
              </w:rPr>
            </w:pPr>
          </w:p>
        </w:tc>
        <w:tc>
          <w:tcPr>
            <w:tcW w:w="1769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18"/>
              </w:rPr>
            </w:pPr>
          </w:p>
        </w:tc>
        <w:tc>
          <w:tcPr>
            <w:tcW w:w="984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  <w:ind w:left="225" w:right="149"/>
              <w:jc w:val="center"/>
            </w:pPr>
          </w:p>
        </w:tc>
        <w:tc>
          <w:tcPr>
            <w:tcW w:w="1150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  <w:ind w:left="74"/>
              <w:jc w:val="center"/>
            </w:pPr>
          </w:p>
        </w:tc>
        <w:tc>
          <w:tcPr>
            <w:tcW w:w="7175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  <w:ind w:left="5"/>
              <w:jc w:val="center"/>
            </w:pPr>
          </w:p>
        </w:tc>
      </w:tr>
    </w:tbl>
    <w:p w:rsidR="004046F0" w:rsidRPr="00F82B56" w:rsidRDefault="004046F0" w:rsidP="00E0235C">
      <w:pPr>
        <w:pStyle w:val="Heading1"/>
        <w:numPr>
          <w:ilvl w:val="0"/>
          <w:numId w:val="71"/>
        </w:numPr>
        <w:tabs>
          <w:tab w:val="left" w:pos="2200"/>
        </w:tabs>
        <w:spacing w:before="0"/>
        <w:ind w:left="2199" w:right="313" w:hanging="2200"/>
        <w:jc w:val="left"/>
      </w:pPr>
      <w:r w:rsidRPr="00F82B56">
        <w:t>Общеинтеллектуальное</w:t>
      </w:r>
      <w:r w:rsidRPr="00F82B56">
        <w:rPr>
          <w:spacing w:val="-6"/>
        </w:rPr>
        <w:t xml:space="preserve"> </w:t>
      </w:r>
      <w:r w:rsidRPr="00F82B56">
        <w:t>направление</w:t>
      </w:r>
      <w:r w:rsidRPr="00F82B56">
        <w:rPr>
          <w:spacing w:val="-2"/>
        </w:rPr>
        <w:t xml:space="preserve"> </w:t>
      </w:r>
      <w:r w:rsidRPr="00F82B56">
        <w:t>(интеллектуальные</w:t>
      </w:r>
      <w:r w:rsidRPr="00F82B56">
        <w:rPr>
          <w:spacing w:val="-6"/>
        </w:rPr>
        <w:t xml:space="preserve"> </w:t>
      </w:r>
      <w:r w:rsidRPr="00F82B56">
        <w:t>марафоны,</w:t>
      </w:r>
      <w:r w:rsidRPr="00F82B56">
        <w:rPr>
          <w:spacing w:val="-4"/>
        </w:rPr>
        <w:t xml:space="preserve"> </w:t>
      </w:r>
      <w:r w:rsidRPr="00F82B56">
        <w:t>предметная</w:t>
      </w:r>
      <w:r w:rsidRPr="00F82B56">
        <w:rPr>
          <w:spacing w:val="-4"/>
        </w:rPr>
        <w:t xml:space="preserve"> </w:t>
      </w:r>
      <w:r w:rsidRPr="00F82B56">
        <w:t>деятельность)</w:t>
      </w:r>
    </w:p>
    <w:tbl>
      <w:tblPr>
        <w:tblStyle w:val="TableNormal"/>
        <w:tblW w:w="14597" w:type="dxa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"/>
        <w:gridCol w:w="2688"/>
        <w:gridCol w:w="1957"/>
        <w:gridCol w:w="975"/>
        <w:gridCol w:w="1170"/>
        <w:gridCol w:w="7241"/>
      </w:tblGrid>
      <w:tr w:rsidR="004046F0" w:rsidRPr="00F82B56" w:rsidTr="004046F0">
        <w:trPr>
          <w:trHeight w:val="366"/>
        </w:trPr>
        <w:tc>
          <w:tcPr>
            <w:tcW w:w="566" w:type="dxa"/>
            <w:vMerge w:val="restart"/>
          </w:tcPr>
          <w:p w:rsidR="004046F0" w:rsidRPr="00F82B56" w:rsidRDefault="004046F0" w:rsidP="004046F0">
            <w:pPr>
              <w:pStyle w:val="TableParagraph"/>
              <w:ind w:left="165"/>
              <w:rPr>
                <w:b/>
                <w:sz w:val="24"/>
              </w:rPr>
            </w:pPr>
            <w:r w:rsidRPr="00F82B56">
              <w:rPr>
                <w:b/>
                <w:sz w:val="24"/>
              </w:rPr>
              <w:t>№</w:t>
            </w:r>
          </w:p>
        </w:tc>
        <w:tc>
          <w:tcPr>
            <w:tcW w:w="2688" w:type="dxa"/>
            <w:vMerge w:val="restart"/>
          </w:tcPr>
          <w:p w:rsidR="004046F0" w:rsidRPr="00F82B56" w:rsidRDefault="004046F0" w:rsidP="004046F0">
            <w:pPr>
              <w:pStyle w:val="TableParagraph"/>
              <w:ind w:left="672" w:right="70" w:hanging="509"/>
              <w:rPr>
                <w:b/>
                <w:sz w:val="24"/>
              </w:rPr>
            </w:pPr>
            <w:r w:rsidRPr="00F82B56">
              <w:rPr>
                <w:b/>
                <w:sz w:val="24"/>
              </w:rPr>
              <w:t>Название программы,</w:t>
            </w:r>
            <w:r w:rsidRPr="00F82B56">
              <w:rPr>
                <w:b/>
                <w:spacing w:val="-57"/>
                <w:sz w:val="24"/>
              </w:rPr>
              <w:t xml:space="preserve"> </w:t>
            </w:r>
            <w:r w:rsidRPr="00F82B56">
              <w:rPr>
                <w:b/>
                <w:sz w:val="24"/>
              </w:rPr>
              <w:t>направление</w:t>
            </w:r>
          </w:p>
        </w:tc>
        <w:tc>
          <w:tcPr>
            <w:tcW w:w="1957" w:type="dxa"/>
            <w:vMerge w:val="restart"/>
          </w:tcPr>
          <w:p w:rsidR="004046F0" w:rsidRPr="00F82B56" w:rsidRDefault="004046F0" w:rsidP="004046F0">
            <w:pPr>
              <w:pStyle w:val="TableParagraph"/>
              <w:ind w:left="660"/>
              <w:rPr>
                <w:b/>
                <w:sz w:val="24"/>
              </w:rPr>
            </w:pPr>
            <w:r w:rsidRPr="00F82B56">
              <w:rPr>
                <w:b/>
                <w:sz w:val="24"/>
              </w:rPr>
              <w:t>Класс</w:t>
            </w:r>
          </w:p>
        </w:tc>
        <w:tc>
          <w:tcPr>
            <w:tcW w:w="2145" w:type="dxa"/>
            <w:gridSpan w:val="2"/>
          </w:tcPr>
          <w:p w:rsidR="004046F0" w:rsidRPr="00F82B56" w:rsidRDefault="004046F0" w:rsidP="004046F0">
            <w:pPr>
              <w:pStyle w:val="TableParagraph"/>
              <w:ind w:left="717"/>
              <w:rPr>
                <w:b/>
                <w:sz w:val="24"/>
              </w:rPr>
            </w:pPr>
            <w:r w:rsidRPr="00F82B56">
              <w:rPr>
                <w:b/>
                <w:sz w:val="24"/>
              </w:rPr>
              <w:t>Объем</w:t>
            </w:r>
          </w:p>
        </w:tc>
        <w:tc>
          <w:tcPr>
            <w:tcW w:w="7241" w:type="dxa"/>
            <w:vMerge w:val="restart"/>
          </w:tcPr>
          <w:p w:rsidR="004046F0" w:rsidRPr="00F82B56" w:rsidRDefault="004046F0" w:rsidP="004046F0">
            <w:pPr>
              <w:pStyle w:val="TableParagraph"/>
              <w:ind w:left="2101" w:right="2095"/>
              <w:jc w:val="center"/>
              <w:rPr>
                <w:b/>
                <w:sz w:val="24"/>
              </w:rPr>
            </w:pPr>
            <w:r w:rsidRPr="00F82B56">
              <w:rPr>
                <w:b/>
                <w:sz w:val="24"/>
              </w:rPr>
              <w:t>Особенности</w:t>
            </w:r>
            <w:r w:rsidRPr="00F82B56">
              <w:rPr>
                <w:b/>
                <w:spacing w:val="-5"/>
                <w:sz w:val="24"/>
              </w:rPr>
              <w:t xml:space="preserve"> </w:t>
            </w:r>
            <w:r w:rsidRPr="00F82B56">
              <w:rPr>
                <w:b/>
                <w:sz w:val="24"/>
              </w:rPr>
              <w:t>программы</w:t>
            </w:r>
          </w:p>
        </w:tc>
      </w:tr>
      <w:tr w:rsidR="004046F0" w:rsidRPr="00F82B56" w:rsidTr="004046F0">
        <w:trPr>
          <w:trHeight w:val="558"/>
        </w:trPr>
        <w:tc>
          <w:tcPr>
            <w:tcW w:w="566" w:type="dxa"/>
            <w:vMerge/>
            <w:tcBorders>
              <w:top w:val="nil"/>
            </w:tcBorders>
          </w:tcPr>
          <w:p w:rsidR="004046F0" w:rsidRPr="00F82B56" w:rsidRDefault="004046F0" w:rsidP="004046F0">
            <w:pPr>
              <w:rPr>
                <w:sz w:val="2"/>
                <w:szCs w:val="2"/>
              </w:rPr>
            </w:pPr>
          </w:p>
        </w:tc>
        <w:tc>
          <w:tcPr>
            <w:tcW w:w="2688" w:type="dxa"/>
            <w:vMerge/>
            <w:tcBorders>
              <w:top w:val="nil"/>
            </w:tcBorders>
          </w:tcPr>
          <w:p w:rsidR="004046F0" w:rsidRPr="00F82B56" w:rsidRDefault="004046F0" w:rsidP="004046F0">
            <w:pPr>
              <w:rPr>
                <w:sz w:val="2"/>
                <w:szCs w:val="2"/>
              </w:rPr>
            </w:pPr>
          </w:p>
        </w:tc>
        <w:tc>
          <w:tcPr>
            <w:tcW w:w="1957" w:type="dxa"/>
            <w:vMerge/>
            <w:tcBorders>
              <w:top w:val="nil"/>
            </w:tcBorders>
          </w:tcPr>
          <w:p w:rsidR="004046F0" w:rsidRPr="00F82B56" w:rsidRDefault="004046F0" w:rsidP="004046F0">
            <w:pPr>
              <w:rPr>
                <w:sz w:val="2"/>
                <w:szCs w:val="2"/>
              </w:rPr>
            </w:pPr>
          </w:p>
        </w:tc>
        <w:tc>
          <w:tcPr>
            <w:tcW w:w="975" w:type="dxa"/>
          </w:tcPr>
          <w:p w:rsidR="004046F0" w:rsidRPr="00F82B56" w:rsidRDefault="004046F0" w:rsidP="004046F0">
            <w:pPr>
              <w:pStyle w:val="TableParagraph"/>
              <w:rPr>
                <w:b/>
                <w:sz w:val="24"/>
              </w:rPr>
            </w:pPr>
          </w:p>
          <w:p w:rsidR="004046F0" w:rsidRPr="00F82B56" w:rsidRDefault="004046F0" w:rsidP="004046F0">
            <w:pPr>
              <w:pStyle w:val="TableParagraph"/>
              <w:ind w:left="198" w:right="188"/>
              <w:jc w:val="center"/>
              <w:rPr>
                <w:b/>
                <w:sz w:val="24"/>
              </w:rPr>
            </w:pPr>
            <w:r w:rsidRPr="00F82B56">
              <w:rPr>
                <w:b/>
                <w:sz w:val="24"/>
              </w:rPr>
              <w:t>в</w:t>
            </w:r>
            <w:r w:rsidRPr="00F82B56">
              <w:rPr>
                <w:b/>
                <w:spacing w:val="-2"/>
                <w:sz w:val="24"/>
              </w:rPr>
              <w:t xml:space="preserve"> </w:t>
            </w:r>
            <w:r w:rsidRPr="00F82B56">
              <w:rPr>
                <w:b/>
                <w:sz w:val="24"/>
              </w:rPr>
              <w:t>год</w:t>
            </w:r>
          </w:p>
        </w:tc>
        <w:tc>
          <w:tcPr>
            <w:tcW w:w="1170" w:type="dxa"/>
          </w:tcPr>
          <w:p w:rsidR="004046F0" w:rsidRPr="00F82B56" w:rsidRDefault="004046F0" w:rsidP="004046F0">
            <w:pPr>
              <w:pStyle w:val="TableParagraph"/>
              <w:ind w:left="188" w:right="161" w:firstLine="331"/>
              <w:rPr>
                <w:b/>
                <w:sz w:val="24"/>
              </w:rPr>
            </w:pPr>
            <w:r w:rsidRPr="00F82B56">
              <w:rPr>
                <w:b/>
                <w:sz w:val="24"/>
              </w:rPr>
              <w:t>в</w:t>
            </w:r>
            <w:r w:rsidRPr="00F82B56">
              <w:rPr>
                <w:b/>
                <w:spacing w:val="1"/>
                <w:sz w:val="24"/>
              </w:rPr>
              <w:t xml:space="preserve"> </w:t>
            </w:r>
            <w:r w:rsidRPr="00F82B56">
              <w:rPr>
                <w:b/>
                <w:sz w:val="24"/>
              </w:rPr>
              <w:t>неделю</w:t>
            </w:r>
          </w:p>
        </w:tc>
        <w:tc>
          <w:tcPr>
            <w:tcW w:w="7241" w:type="dxa"/>
            <w:vMerge/>
            <w:tcBorders>
              <w:top w:val="nil"/>
            </w:tcBorders>
          </w:tcPr>
          <w:p w:rsidR="004046F0" w:rsidRPr="00F82B56" w:rsidRDefault="004046F0" w:rsidP="004046F0">
            <w:pPr>
              <w:rPr>
                <w:sz w:val="2"/>
                <w:szCs w:val="2"/>
              </w:rPr>
            </w:pPr>
          </w:p>
        </w:tc>
      </w:tr>
      <w:tr w:rsidR="004046F0" w:rsidRPr="00F82B56" w:rsidTr="004046F0">
        <w:trPr>
          <w:trHeight w:val="280"/>
        </w:trPr>
        <w:tc>
          <w:tcPr>
            <w:tcW w:w="566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110"/>
              <w:rPr>
                <w:sz w:val="24"/>
              </w:rPr>
            </w:pPr>
            <w:r w:rsidRPr="00F82B56">
              <w:rPr>
                <w:sz w:val="24"/>
              </w:rPr>
              <w:t>1.</w:t>
            </w:r>
          </w:p>
        </w:tc>
        <w:tc>
          <w:tcPr>
            <w:tcW w:w="2688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88" w:right="579"/>
              <w:jc w:val="center"/>
              <w:rPr>
                <w:sz w:val="24"/>
              </w:rPr>
            </w:pPr>
            <w:r w:rsidRPr="00F82B56">
              <w:rPr>
                <w:sz w:val="24"/>
              </w:rPr>
              <w:t>«В</w:t>
            </w:r>
            <w:r w:rsidRPr="00F82B56">
              <w:rPr>
                <w:spacing w:val="-1"/>
                <w:sz w:val="24"/>
              </w:rPr>
              <w:t xml:space="preserve"> </w:t>
            </w:r>
            <w:r w:rsidRPr="00F82B56">
              <w:rPr>
                <w:sz w:val="24"/>
              </w:rPr>
              <w:t>мире</w:t>
            </w:r>
          </w:p>
        </w:tc>
        <w:tc>
          <w:tcPr>
            <w:tcW w:w="1957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266" w:right="194"/>
              <w:jc w:val="center"/>
              <w:rPr>
                <w:sz w:val="24"/>
              </w:rPr>
            </w:pPr>
            <w:r w:rsidRPr="00F82B56">
              <w:rPr>
                <w:sz w:val="24"/>
              </w:rPr>
              <w:t>1А,</w:t>
            </w:r>
            <w:r w:rsidRPr="00F82B56">
              <w:rPr>
                <w:spacing w:val="-1"/>
                <w:sz w:val="24"/>
              </w:rPr>
              <w:t xml:space="preserve"> </w:t>
            </w:r>
            <w:r w:rsidRPr="00F82B56">
              <w:rPr>
                <w:sz w:val="24"/>
              </w:rPr>
              <w:t>1Б,</w:t>
            </w:r>
            <w:r w:rsidRPr="00F82B56">
              <w:rPr>
                <w:spacing w:val="-1"/>
                <w:sz w:val="24"/>
              </w:rPr>
              <w:t xml:space="preserve"> </w:t>
            </w:r>
            <w:r w:rsidRPr="00F82B56">
              <w:rPr>
                <w:sz w:val="24"/>
              </w:rPr>
              <w:t>1В</w:t>
            </w:r>
          </w:p>
        </w:tc>
        <w:tc>
          <w:tcPr>
            <w:tcW w:w="975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198" w:right="122"/>
              <w:jc w:val="center"/>
              <w:rPr>
                <w:sz w:val="24"/>
              </w:rPr>
            </w:pPr>
            <w:r w:rsidRPr="00F82B56">
              <w:rPr>
                <w:sz w:val="24"/>
              </w:rPr>
              <w:t>33</w:t>
            </w:r>
          </w:p>
        </w:tc>
        <w:tc>
          <w:tcPr>
            <w:tcW w:w="1170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right="479"/>
              <w:jc w:val="right"/>
              <w:rPr>
                <w:sz w:val="24"/>
              </w:rPr>
            </w:pPr>
            <w:r w:rsidRPr="00F82B56">
              <w:rPr>
                <w:sz w:val="24"/>
              </w:rPr>
              <w:t>1</w:t>
            </w:r>
          </w:p>
        </w:tc>
        <w:tc>
          <w:tcPr>
            <w:tcW w:w="7241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111"/>
              <w:rPr>
                <w:sz w:val="24"/>
              </w:rPr>
            </w:pPr>
            <w:r w:rsidRPr="00F82B56">
              <w:rPr>
                <w:sz w:val="24"/>
              </w:rPr>
              <w:t>Отличительной</w:t>
            </w:r>
            <w:r w:rsidRPr="00F82B56">
              <w:rPr>
                <w:spacing w:val="18"/>
                <w:sz w:val="24"/>
              </w:rPr>
              <w:t xml:space="preserve"> </w:t>
            </w:r>
            <w:r w:rsidRPr="00F82B56">
              <w:rPr>
                <w:sz w:val="24"/>
              </w:rPr>
              <w:t>особенностью</w:t>
            </w:r>
            <w:r w:rsidRPr="00F82B56">
              <w:rPr>
                <w:spacing w:val="76"/>
                <w:sz w:val="24"/>
              </w:rPr>
              <w:t xml:space="preserve"> </w:t>
            </w:r>
            <w:r w:rsidRPr="00F82B56">
              <w:rPr>
                <w:sz w:val="24"/>
              </w:rPr>
              <w:t>данной</w:t>
            </w:r>
            <w:r w:rsidRPr="00F82B56">
              <w:rPr>
                <w:spacing w:val="78"/>
                <w:sz w:val="24"/>
              </w:rPr>
              <w:t xml:space="preserve"> </w:t>
            </w:r>
            <w:r w:rsidRPr="00F82B56">
              <w:rPr>
                <w:sz w:val="24"/>
              </w:rPr>
              <w:t>программы</w:t>
            </w:r>
            <w:r w:rsidRPr="00F82B56">
              <w:rPr>
                <w:spacing w:val="75"/>
                <w:sz w:val="24"/>
              </w:rPr>
              <w:t xml:space="preserve"> </w:t>
            </w:r>
            <w:r w:rsidRPr="00F82B56">
              <w:rPr>
                <w:sz w:val="24"/>
              </w:rPr>
              <w:t>является</w:t>
            </w:r>
            <w:r w:rsidRPr="00F82B56">
              <w:rPr>
                <w:spacing w:val="77"/>
                <w:sz w:val="24"/>
              </w:rPr>
              <w:t xml:space="preserve"> </w:t>
            </w:r>
            <w:r w:rsidRPr="00F82B56">
              <w:rPr>
                <w:sz w:val="24"/>
              </w:rPr>
              <w:t>то,</w:t>
            </w:r>
          </w:p>
        </w:tc>
      </w:tr>
      <w:tr w:rsidR="004046F0" w:rsidRPr="00F82B56" w:rsidTr="004046F0">
        <w:trPr>
          <w:trHeight w:val="276"/>
        </w:trPr>
        <w:tc>
          <w:tcPr>
            <w:tcW w:w="566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2688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88" w:right="572"/>
              <w:jc w:val="center"/>
              <w:rPr>
                <w:sz w:val="24"/>
              </w:rPr>
            </w:pPr>
            <w:r w:rsidRPr="00F82B56">
              <w:rPr>
                <w:sz w:val="24"/>
              </w:rPr>
              <w:t>волшебных</w:t>
            </w:r>
            <w:r w:rsidRPr="00F82B56">
              <w:rPr>
                <w:spacing w:val="-1"/>
                <w:sz w:val="24"/>
              </w:rPr>
              <w:t xml:space="preserve"> </w:t>
            </w:r>
            <w:r w:rsidRPr="00F82B56">
              <w:rPr>
                <w:sz w:val="24"/>
              </w:rPr>
              <w:t>цифр»</w:t>
            </w:r>
          </w:p>
        </w:tc>
        <w:tc>
          <w:tcPr>
            <w:tcW w:w="1957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198" w:right="122"/>
              <w:jc w:val="center"/>
              <w:rPr>
                <w:sz w:val="24"/>
              </w:rPr>
            </w:pPr>
            <w:r w:rsidRPr="00F82B56">
              <w:rPr>
                <w:sz w:val="24"/>
              </w:rPr>
              <w:t>33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right="479"/>
              <w:jc w:val="right"/>
              <w:rPr>
                <w:sz w:val="24"/>
              </w:rPr>
            </w:pPr>
            <w:r w:rsidRPr="00F82B56">
              <w:rPr>
                <w:sz w:val="24"/>
              </w:rPr>
              <w:t>1</w:t>
            </w:r>
          </w:p>
        </w:tc>
        <w:tc>
          <w:tcPr>
            <w:tcW w:w="7241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111"/>
              <w:rPr>
                <w:sz w:val="24"/>
              </w:rPr>
            </w:pPr>
            <w:r w:rsidRPr="00F82B56">
              <w:rPr>
                <w:sz w:val="24"/>
              </w:rPr>
              <w:t>что</w:t>
            </w:r>
            <w:r w:rsidRPr="00F82B56">
              <w:rPr>
                <w:spacing w:val="35"/>
                <w:sz w:val="24"/>
              </w:rPr>
              <w:t xml:space="preserve"> </w:t>
            </w:r>
            <w:r w:rsidRPr="00F82B56">
              <w:rPr>
                <w:sz w:val="24"/>
              </w:rPr>
              <w:t>программа</w:t>
            </w:r>
            <w:r w:rsidRPr="00F82B56">
              <w:rPr>
                <w:spacing w:val="91"/>
                <w:sz w:val="24"/>
              </w:rPr>
              <w:t xml:space="preserve"> </w:t>
            </w:r>
            <w:r w:rsidRPr="00F82B56">
              <w:rPr>
                <w:sz w:val="24"/>
              </w:rPr>
              <w:t>предусматривает</w:t>
            </w:r>
            <w:r w:rsidRPr="00F82B56">
              <w:rPr>
                <w:spacing w:val="93"/>
                <w:sz w:val="24"/>
              </w:rPr>
              <w:t xml:space="preserve"> </w:t>
            </w:r>
            <w:r w:rsidRPr="00F82B56">
              <w:rPr>
                <w:sz w:val="24"/>
              </w:rPr>
              <w:t>включение</w:t>
            </w:r>
            <w:r w:rsidRPr="00F82B56">
              <w:rPr>
                <w:spacing w:val="94"/>
                <w:sz w:val="24"/>
              </w:rPr>
              <w:t xml:space="preserve"> </w:t>
            </w:r>
            <w:r w:rsidRPr="00F82B56">
              <w:rPr>
                <w:sz w:val="24"/>
              </w:rPr>
              <w:t>задач</w:t>
            </w:r>
            <w:r w:rsidRPr="00F82B56">
              <w:rPr>
                <w:spacing w:val="92"/>
                <w:sz w:val="24"/>
              </w:rPr>
              <w:t xml:space="preserve"> </w:t>
            </w:r>
            <w:r w:rsidRPr="00F82B56">
              <w:rPr>
                <w:sz w:val="24"/>
              </w:rPr>
              <w:t>и</w:t>
            </w:r>
            <w:r w:rsidRPr="00F82B56">
              <w:rPr>
                <w:spacing w:val="93"/>
                <w:sz w:val="24"/>
              </w:rPr>
              <w:t xml:space="preserve"> </w:t>
            </w:r>
            <w:r w:rsidRPr="00F82B56">
              <w:rPr>
                <w:sz w:val="24"/>
              </w:rPr>
              <w:t>заданий,</w:t>
            </w:r>
          </w:p>
        </w:tc>
      </w:tr>
      <w:tr w:rsidR="004046F0" w:rsidRPr="00F82B56" w:rsidTr="004046F0">
        <w:trPr>
          <w:trHeight w:val="275"/>
        </w:trPr>
        <w:tc>
          <w:tcPr>
            <w:tcW w:w="566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2688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88" w:right="581"/>
              <w:jc w:val="center"/>
              <w:rPr>
                <w:sz w:val="24"/>
              </w:rPr>
            </w:pPr>
            <w:r w:rsidRPr="00F82B56">
              <w:rPr>
                <w:sz w:val="24"/>
              </w:rPr>
              <w:t>(интеллектуальные</w:t>
            </w:r>
          </w:p>
        </w:tc>
        <w:tc>
          <w:tcPr>
            <w:tcW w:w="1957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198" w:right="122"/>
              <w:jc w:val="center"/>
              <w:rPr>
                <w:sz w:val="24"/>
              </w:rPr>
            </w:pPr>
            <w:r w:rsidRPr="00F82B56">
              <w:rPr>
                <w:sz w:val="24"/>
              </w:rPr>
              <w:t>33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right="479"/>
              <w:jc w:val="right"/>
              <w:rPr>
                <w:sz w:val="24"/>
              </w:rPr>
            </w:pPr>
            <w:r w:rsidRPr="00F82B56">
              <w:rPr>
                <w:sz w:val="24"/>
              </w:rPr>
              <w:t>1</w:t>
            </w:r>
          </w:p>
        </w:tc>
        <w:tc>
          <w:tcPr>
            <w:tcW w:w="7241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111"/>
              <w:rPr>
                <w:sz w:val="24"/>
              </w:rPr>
            </w:pPr>
            <w:r w:rsidRPr="00F82B56">
              <w:rPr>
                <w:sz w:val="24"/>
              </w:rPr>
              <w:t>трудность</w:t>
            </w:r>
            <w:r w:rsidRPr="00F82B56">
              <w:rPr>
                <w:spacing w:val="102"/>
                <w:sz w:val="24"/>
              </w:rPr>
              <w:t xml:space="preserve"> </w:t>
            </w:r>
            <w:r w:rsidRPr="00F82B56">
              <w:rPr>
                <w:sz w:val="24"/>
              </w:rPr>
              <w:t>которых</w:t>
            </w:r>
            <w:r w:rsidRPr="00F82B56">
              <w:rPr>
                <w:spacing w:val="103"/>
                <w:sz w:val="24"/>
              </w:rPr>
              <w:t xml:space="preserve"> </w:t>
            </w:r>
            <w:r w:rsidRPr="00F82B56">
              <w:rPr>
                <w:sz w:val="24"/>
              </w:rPr>
              <w:t>определяется</w:t>
            </w:r>
            <w:r w:rsidRPr="00F82B56">
              <w:rPr>
                <w:spacing w:val="101"/>
                <w:sz w:val="24"/>
              </w:rPr>
              <w:t xml:space="preserve"> </w:t>
            </w:r>
            <w:r w:rsidRPr="00F82B56">
              <w:rPr>
                <w:sz w:val="24"/>
              </w:rPr>
              <w:t>не</w:t>
            </w:r>
            <w:r w:rsidRPr="00F82B56">
              <w:rPr>
                <w:spacing w:val="100"/>
                <w:sz w:val="24"/>
              </w:rPr>
              <w:t xml:space="preserve"> </w:t>
            </w:r>
            <w:r w:rsidRPr="00F82B56">
              <w:rPr>
                <w:sz w:val="24"/>
              </w:rPr>
              <w:t>столько</w:t>
            </w:r>
            <w:r w:rsidRPr="00F82B56">
              <w:rPr>
                <w:spacing w:val="101"/>
                <w:sz w:val="24"/>
              </w:rPr>
              <w:t xml:space="preserve"> </w:t>
            </w:r>
            <w:r w:rsidRPr="00F82B56">
              <w:rPr>
                <w:sz w:val="24"/>
              </w:rPr>
              <w:t>математическим</w:t>
            </w:r>
          </w:p>
        </w:tc>
      </w:tr>
      <w:tr w:rsidR="004046F0" w:rsidRPr="00F82B56" w:rsidTr="004046F0">
        <w:trPr>
          <w:trHeight w:val="276"/>
        </w:trPr>
        <w:tc>
          <w:tcPr>
            <w:tcW w:w="566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2688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86" w:right="581"/>
              <w:jc w:val="center"/>
              <w:rPr>
                <w:sz w:val="24"/>
              </w:rPr>
            </w:pPr>
            <w:r w:rsidRPr="00F82B56">
              <w:rPr>
                <w:sz w:val="24"/>
              </w:rPr>
              <w:t>марафоны)</w:t>
            </w:r>
          </w:p>
        </w:tc>
        <w:tc>
          <w:tcPr>
            <w:tcW w:w="1957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198" w:right="122"/>
              <w:jc w:val="center"/>
              <w:rPr>
                <w:sz w:val="24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right="479"/>
              <w:jc w:val="right"/>
              <w:rPr>
                <w:sz w:val="24"/>
              </w:rPr>
            </w:pPr>
          </w:p>
        </w:tc>
        <w:tc>
          <w:tcPr>
            <w:tcW w:w="7241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111"/>
              <w:rPr>
                <w:sz w:val="24"/>
              </w:rPr>
            </w:pPr>
            <w:r w:rsidRPr="00F82B56">
              <w:rPr>
                <w:sz w:val="24"/>
              </w:rPr>
              <w:t>содержанием, сколько</w:t>
            </w:r>
            <w:r w:rsidRPr="00F82B56">
              <w:rPr>
                <w:spacing w:val="-1"/>
                <w:sz w:val="24"/>
              </w:rPr>
              <w:t xml:space="preserve"> </w:t>
            </w:r>
            <w:r w:rsidRPr="00F82B56">
              <w:rPr>
                <w:sz w:val="24"/>
              </w:rPr>
              <w:t>новизной и</w:t>
            </w:r>
            <w:r w:rsidRPr="00F82B56">
              <w:rPr>
                <w:spacing w:val="-1"/>
                <w:sz w:val="24"/>
              </w:rPr>
              <w:t xml:space="preserve"> </w:t>
            </w:r>
            <w:r w:rsidRPr="00F82B56">
              <w:rPr>
                <w:sz w:val="24"/>
              </w:rPr>
              <w:t>необычностью</w:t>
            </w:r>
            <w:r w:rsidRPr="00F82B56">
              <w:rPr>
                <w:spacing w:val="2"/>
                <w:sz w:val="24"/>
              </w:rPr>
              <w:t xml:space="preserve"> </w:t>
            </w:r>
            <w:r w:rsidRPr="00F82B56">
              <w:rPr>
                <w:sz w:val="24"/>
              </w:rPr>
              <w:t>математической</w:t>
            </w:r>
          </w:p>
        </w:tc>
      </w:tr>
      <w:tr w:rsidR="004046F0" w:rsidRPr="00F82B56" w:rsidTr="004046F0">
        <w:trPr>
          <w:trHeight w:val="276"/>
        </w:trPr>
        <w:tc>
          <w:tcPr>
            <w:tcW w:w="566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2688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1957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7241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111"/>
              <w:rPr>
                <w:sz w:val="24"/>
              </w:rPr>
            </w:pPr>
            <w:r w:rsidRPr="00F82B56">
              <w:rPr>
                <w:sz w:val="24"/>
              </w:rPr>
              <w:t>ситуации,</w:t>
            </w:r>
            <w:r w:rsidRPr="00F82B56">
              <w:rPr>
                <w:spacing w:val="40"/>
                <w:sz w:val="24"/>
              </w:rPr>
              <w:t xml:space="preserve"> </w:t>
            </w:r>
            <w:r w:rsidRPr="00F82B56">
              <w:rPr>
                <w:sz w:val="24"/>
              </w:rPr>
              <w:t>что</w:t>
            </w:r>
            <w:r w:rsidRPr="00F82B56">
              <w:rPr>
                <w:spacing w:val="99"/>
                <w:sz w:val="24"/>
              </w:rPr>
              <w:t xml:space="preserve"> </w:t>
            </w:r>
            <w:r w:rsidRPr="00F82B56">
              <w:rPr>
                <w:sz w:val="24"/>
              </w:rPr>
              <w:t>способствует</w:t>
            </w:r>
            <w:r w:rsidRPr="00F82B56">
              <w:rPr>
                <w:spacing w:val="100"/>
                <w:sz w:val="24"/>
              </w:rPr>
              <w:t xml:space="preserve"> </w:t>
            </w:r>
            <w:r w:rsidRPr="00F82B56">
              <w:rPr>
                <w:sz w:val="24"/>
              </w:rPr>
              <w:t>появлению</w:t>
            </w:r>
            <w:r w:rsidRPr="00F82B56">
              <w:rPr>
                <w:spacing w:val="102"/>
                <w:sz w:val="24"/>
              </w:rPr>
              <w:t xml:space="preserve"> </w:t>
            </w:r>
            <w:r w:rsidRPr="00F82B56">
              <w:rPr>
                <w:sz w:val="24"/>
              </w:rPr>
              <w:t>у</w:t>
            </w:r>
            <w:r w:rsidRPr="00F82B56">
              <w:rPr>
                <w:spacing w:val="97"/>
                <w:sz w:val="24"/>
              </w:rPr>
              <w:t xml:space="preserve"> </w:t>
            </w:r>
            <w:r w:rsidRPr="00F82B56">
              <w:rPr>
                <w:sz w:val="24"/>
              </w:rPr>
              <w:t>учащихся</w:t>
            </w:r>
            <w:r w:rsidRPr="00F82B56">
              <w:rPr>
                <w:spacing w:val="99"/>
                <w:sz w:val="24"/>
              </w:rPr>
              <w:t xml:space="preserve"> </w:t>
            </w:r>
            <w:r w:rsidRPr="00F82B56">
              <w:rPr>
                <w:sz w:val="24"/>
              </w:rPr>
              <w:t>желание</w:t>
            </w:r>
          </w:p>
        </w:tc>
      </w:tr>
      <w:tr w:rsidR="004046F0" w:rsidRPr="00F82B56" w:rsidTr="004046F0">
        <w:trPr>
          <w:trHeight w:val="276"/>
        </w:trPr>
        <w:tc>
          <w:tcPr>
            <w:tcW w:w="566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2688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1957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7241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111"/>
              <w:rPr>
                <w:sz w:val="24"/>
              </w:rPr>
            </w:pPr>
            <w:r w:rsidRPr="00F82B56">
              <w:rPr>
                <w:sz w:val="24"/>
              </w:rPr>
              <w:t>отказаться</w:t>
            </w:r>
            <w:r w:rsidRPr="00F82B56">
              <w:rPr>
                <w:spacing w:val="105"/>
                <w:sz w:val="24"/>
              </w:rPr>
              <w:t xml:space="preserve"> </w:t>
            </w:r>
            <w:r w:rsidRPr="00F82B56">
              <w:rPr>
                <w:sz w:val="24"/>
              </w:rPr>
              <w:t>от</w:t>
            </w:r>
            <w:r w:rsidRPr="00F82B56">
              <w:rPr>
                <w:spacing w:val="106"/>
                <w:sz w:val="24"/>
              </w:rPr>
              <w:t xml:space="preserve"> </w:t>
            </w:r>
            <w:r w:rsidRPr="00F82B56">
              <w:rPr>
                <w:sz w:val="24"/>
              </w:rPr>
              <w:t>образца,</w:t>
            </w:r>
            <w:r w:rsidRPr="00F82B56">
              <w:rPr>
                <w:spacing w:val="105"/>
                <w:sz w:val="24"/>
              </w:rPr>
              <w:t xml:space="preserve"> </w:t>
            </w:r>
            <w:r w:rsidRPr="00F82B56">
              <w:rPr>
                <w:sz w:val="24"/>
              </w:rPr>
              <w:t>проявить</w:t>
            </w:r>
            <w:r w:rsidRPr="00F82B56">
              <w:rPr>
                <w:spacing w:val="107"/>
                <w:sz w:val="24"/>
              </w:rPr>
              <w:t xml:space="preserve"> </w:t>
            </w:r>
            <w:r w:rsidRPr="00F82B56">
              <w:rPr>
                <w:sz w:val="24"/>
              </w:rPr>
              <w:t>самостоятельность,</w:t>
            </w:r>
            <w:r w:rsidRPr="00F82B56">
              <w:rPr>
                <w:spacing w:val="105"/>
                <w:sz w:val="24"/>
              </w:rPr>
              <w:t xml:space="preserve"> </w:t>
            </w:r>
            <w:r w:rsidRPr="00F82B56">
              <w:rPr>
                <w:sz w:val="24"/>
              </w:rPr>
              <w:t>а</w:t>
            </w:r>
            <w:r w:rsidRPr="00F82B56">
              <w:rPr>
                <w:spacing w:val="104"/>
                <w:sz w:val="24"/>
              </w:rPr>
              <w:t xml:space="preserve"> </w:t>
            </w:r>
            <w:r w:rsidRPr="00F82B56">
              <w:rPr>
                <w:sz w:val="24"/>
              </w:rPr>
              <w:t>также</w:t>
            </w:r>
          </w:p>
        </w:tc>
      </w:tr>
      <w:tr w:rsidR="004046F0" w:rsidRPr="00F82B56" w:rsidTr="004046F0">
        <w:trPr>
          <w:trHeight w:val="275"/>
        </w:trPr>
        <w:tc>
          <w:tcPr>
            <w:tcW w:w="566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2688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1957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7241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111"/>
              <w:rPr>
                <w:sz w:val="24"/>
              </w:rPr>
            </w:pPr>
            <w:r w:rsidRPr="00F82B56">
              <w:rPr>
                <w:sz w:val="24"/>
              </w:rPr>
              <w:t>формированию</w:t>
            </w:r>
            <w:r w:rsidRPr="00F82B56">
              <w:rPr>
                <w:spacing w:val="41"/>
                <w:sz w:val="24"/>
              </w:rPr>
              <w:t xml:space="preserve"> </w:t>
            </w:r>
            <w:r w:rsidRPr="00F82B56">
              <w:rPr>
                <w:sz w:val="24"/>
              </w:rPr>
              <w:t>умений</w:t>
            </w:r>
            <w:r w:rsidRPr="00F82B56">
              <w:rPr>
                <w:spacing w:val="40"/>
                <w:sz w:val="24"/>
              </w:rPr>
              <w:t xml:space="preserve"> </w:t>
            </w:r>
            <w:r w:rsidRPr="00F82B56">
              <w:rPr>
                <w:sz w:val="24"/>
              </w:rPr>
              <w:t>работать</w:t>
            </w:r>
            <w:r w:rsidRPr="00F82B56">
              <w:rPr>
                <w:spacing w:val="40"/>
                <w:sz w:val="24"/>
              </w:rPr>
              <w:t xml:space="preserve"> </w:t>
            </w:r>
            <w:r w:rsidRPr="00F82B56">
              <w:rPr>
                <w:sz w:val="24"/>
              </w:rPr>
              <w:t>в</w:t>
            </w:r>
            <w:r w:rsidRPr="00F82B56">
              <w:rPr>
                <w:spacing w:val="41"/>
                <w:sz w:val="24"/>
              </w:rPr>
              <w:t xml:space="preserve"> </w:t>
            </w:r>
            <w:r w:rsidRPr="00F82B56">
              <w:rPr>
                <w:sz w:val="24"/>
              </w:rPr>
              <w:t>условиях</w:t>
            </w:r>
            <w:r w:rsidRPr="00F82B56">
              <w:rPr>
                <w:spacing w:val="41"/>
                <w:sz w:val="24"/>
              </w:rPr>
              <w:t xml:space="preserve"> </w:t>
            </w:r>
            <w:r w:rsidRPr="00F82B56">
              <w:rPr>
                <w:sz w:val="24"/>
              </w:rPr>
              <w:t>поиска</w:t>
            </w:r>
            <w:r w:rsidRPr="00F82B56">
              <w:rPr>
                <w:spacing w:val="39"/>
                <w:sz w:val="24"/>
              </w:rPr>
              <w:t xml:space="preserve"> </w:t>
            </w:r>
            <w:r w:rsidRPr="00F82B56">
              <w:rPr>
                <w:sz w:val="24"/>
              </w:rPr>
              <w:t>и</w:t>
            </w:r>
            <w:r w:rsidRPr="00F82B56">
              <w:rPr>
                <w:spacing w:val="37"/>
                <w:sz w:val="24"/>
              </w:rPr>
              <w:t xml:space="preserve"> </w:t>
            </w:r>
            <w:r w:rsidRPr="00F82B56">
              <w:rPr>
                <w:sz w:val="24"/>
              </w:rPr>
              <w:t>развитию</w:t>
            </w:r>
          </w:p>
        </w:tc>
      </w:tr>
      <w:tr w:rsidR="004046F0" w:rsidRPr="00F82B56" w:rsidTr="004046F0">
        <w:trPr>
          <w:trHeight w:val="276"/>
        </w:trPr>
        <w:tc>
          <w:tcPr>
            <w:tcW w:w="566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2688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1957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7241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111"/>
              <w:rPr>
                <w:sz w:val="24"/>
              </w:rPr>
            </w:pPr>
            <w:r w:rsidRPr="00F82B56">
              <w:rPr>
                <w:sz w:val="24"/>
              </w:rPr>
              <w:t>сообразительности,</w:t>
            </w:r>
            <w:r w:rsidRPr="00F82B56">
              <w:rPr>
                <w:spacing w:val="-4"/>
                <w:sz w:val="24"/>
              </w:rPr>
              <w:t xml:space="preserve"> </w:t>
            </w:r>
            <w:r w:rsidRPr="00F82B56">
              <w:rPr>
                <w:sz w:val="24"/>
              </w:rPr>
              <w:t>любознательности.</w:t>
            </w:r>
            <w:r w:rsidRPr="00F82B56">
              <w:rPr>
                <w:spacing w:val="-3"/>
                <w:sz w:val="24"/>
              </w:rPr>
              <w:t xml:space="preserve"> </w:t>
            </w:r>
            <w:r w:rsidRPr="00F82B56">
              <w:rPr>
                <w:sz w:val="24"/>
              </w:rPr>
              <w:t>Программа</w:t>
            </w:r>
            <w:r w:rsidRPr="00F82B56">
              <w:rPr>
                <w:spacing w:val="-3"/>
                <w:sz w:val="24"/>
              </w:rPr>
              <w:t xml:space="preserve"> </w:t>
            </w:r>
            <w:r w:rsidRPr="00F82B56">
              <w:rPr>
                <w:sz w:val="24"/>
              </w:rPr>
              <w:t>предназначена</w:t>
            </w:r>
          </w:p>
        </w:tc>
      </w:tr>
      <w:tr w:rsidR="004046F0" w:rsidRPr="00F82B56" w:rsidTr="004046F0">
        <w:trPr>
          <w:trHeight w:val="276"/>
        </w:trPr>
        <w:tc>
          <w:tcPr>
            <w:tcW w:w="566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2688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1957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7241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111"/>
              <w:rPr>
                <w:sz w:val="24"/>
              </w:rPr>
            </w:pPr>
            <w:r w:rsidRPr="00F82B56">
              <w:rPr>
                <w:sz w:val="24"/>
              </w:rPr>
              <w:t>для</w:t>
            </w:r>
            <w:r w:rsidRPr="00F82B56">
              <w:rPr>
                <w:spacing w:val="52"/>
                <w:sz w:val="24"/>
              </w:rPr>
              <w:t xml:space="preserve"> </w:t>
            </w:r>
            <w:r w:rsidRPr="00F82B56">
              <w:rPr>
                <w:sz w:val="24"/>
              </w:rPr>
              <w:t>развития</w:t>
            </w:r>
            <w:r w:rsidRPr="00F82B56">
              <w:rPr>
                <w:spacing w:val="52"/>
                <w:sz w:val="24"/>
              </w:rPr>
              <w:t xml:space="preserve"> </w:t>
            </w:r>
            <w:r w:rsidRPr="00F82B56">
              <w:rPr>
                <w:sz w:val="24"/>
              </w:rPr>
              <w:t>математических</w:t>
            </w:r>
            <w:r w:rsidRPr="00F82B56">
              <w:rPr>
                <w:spacing w:val="54"/>
                <w:sz w:val="24"/>
              </w:rPr>
              <w:t xml:space="preserve"> </w:t>
            </w:r>
            <w:r w:rsidRPr="00F82B56">
              <w:rPr>
                <w:sz w:val="24"/>
              </w:rPr>
              <w:t>способностей,</w:t>
            </w:r>
            <w:r w:rsidRPr="00F82B56">
              <w:rPr>
                <w:spacing w:val="50"/>
                <w:sz w:val="24"/>
              </w:rPr>
              <w:t xml:space="preserve"> </w:t>
            </w:r>
            <w:r w:rsidRPr="00F82B56">
              <w:rPr>
                <w:sz w:val="24"/>
              </w:rPr>
              <w:t>для</w:t>
            </w:r>
            <w:r w:rsidRPr="00F82B56">
              <w:rPr>
                <w:spacing w:val="53"/>
                <w:sz w:val="24"/>
              </w:rPr>
              <w:t xml:space="preserve"> </w:t>
            </w:r>
            <w:r w:rsidRPr="00F82B56">
              <w:rPr>
                <w:sz w:val="24"/>
              </w:rPr>
              <w:t>формирования</w:t>
            </w:r>
          </w:p>
        </w:tc>
      </w:tr>
      <w:tr w:rsidR="004046F0" w:rsidRPr="00F82B56" w:rsidTr="004046F0">
        <w:trPr>
          <w:trHeight w:val="275"/>
        </w:trPr>
        <w:tc>
          <w:tcPr>
            <w:tcW w:w="566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2688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1957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7241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tabs>
                <w:tab w:val="left" w:pos="1497"/>
                <w:tab w:val="left" w:pos="2996"/>
                <w:tab w:val="left" w:pos="3459"/>
                <w:tab w:val="left" w:pos="5568"/>
              </w:tabs>
              <w:ind w:left="111"/>
              <w:rPr>
                <w:sz w:val="24"/>
              </w:rPr>
            </w:pPr>
            <w:r w:rsidRPr="00F82B56">
              <w:rPr>
                <w:sz w:val="24"/>
              </w:rPr>
              <w:t>элементов</w:t>
            </w:r>
            <w:r w:rsidRPr="00F82B56">
              <w:rPr>
                <w:sz w:val="24"/>
              </w:rPr>
              <w:tab/>
              <w:t>логической</w:t>
            </w:r>
            <w:r w:rsidRPr="00F82B56">
              <w:rPr>
                <w:sz w:val="24"/>
              </w:rPr>
              <w:tab/>
              <w:t>и</w:t>
            </w:r>
            <w:r w:rsidRPr="00F82B56">
              <w:rPr>
                <w:sz w:val="24"/>
              </w:rPr>
              <w:tab/>
              <w:t>алгоритмической</w:t>
            </w:r>
            <w:r w:rsidRPr="00F82B56">
              <w:rPr>
                <w:sz w:val="24"/>
              </w:rPr>
              <w:tab/>
              <w:t>грамотности,</w:t>
            </w:r>
          </w:p>
        </w:tc>
      </w:tr>
      <w:tr w:rsidR="004046F0" w:rsidRPr="00F82B56" w:rsidTr="004046F0">
        <w:trPr>
          <w:trHeight w:val="278"/>
        </w:trPr>
        <w:tc>
          <w:tcPr>
            <w:tcW w:w="566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2688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1957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975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1170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7241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  <w:ind w:left="111"/>
              <w:rPr>
                <w:sz w:val="24"/>
              </w:rPr>
            </w:pPr>
            <w:r w:rsidRPr="00F82B56">
              <w:rPr>
                <w:sz w:val="24"/>
              </w:rPr>
              <w:t>коммуникативных</w:t>
            </w:r>
            <w:r w:rsidRPr="00F82B56">
              <w:rPr>
                <w:spacing w:val="-2"/>
                <w:sz w:val="24"/>
              </w:rPr>
              <w:t xml:space="preserve"> </w:t>
            </w:r>
            <w:r w:rsidRPr="00F82B56">
              <w:rPr>
                <w:sz w:val="24"/>
              </w:rPr>
              <w:t>умений</w:t>
            </w:r>
            <w:r w:rsidRPr="00F82B56">
              <w:rPr>
                <w:spacing w:val="-6"/>
                <w:sz w:val="24"/>
              </w:rPr>
              <w:t xml:space="preserve"> </w:t>
            </w:r>
            <w:r w:rsidRPr="00F82B56">
              <w:rPr>
                <w:sz w:val="24"/>
              </w:rPr>
              <w:t>младших</w:t>
            </w:r>
            <w:r w:rsidRPr="00F82B56">
              <w:rPr>
                <w:spacing w:val="-3"/>
                <w:sz w:val="24"/>
              </w:rPr>
              <w:t xml:space="preserve"> </w:t>
            </w:r>
            <w:r w:rsidRPr="00F82B56">
              <w:rPr>
                <w:sz w:val="24"/>
              </w:rPr>
              <w:t>школьников.</w:t>
            </w:r>
          </w:p>
        </w:tc>
      </w:tr>
      <w:tr w:rsidR="004046F0" w:rsidRPr="00F82B56" w:rsidTr="004046F0">
        <w:trPr>
          <w:trHeight w:val="280"/>
        </w:trPr>
        <w:tc>
          <w:tcPr>
            <w:tcW w:w="566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110"/>
              <w:rPr>
                <w:sz w:val="24"/>
              </w:rPr>
            </w:pPr>
            <w:r w:rsidRPr="00F82B56">
              <w:rPr>
                <w:sz w:val="24"/>
              </w:rPr>
              <w:t>2.</w:t>
            </w:r>
          </w:p>
        </w:tc>
        <w:tc>
          <w:tcPr>
            <w:tcW w:w="2688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88" w:right="581"/>
              <w:jc w:val="center"/>
              <w:rPr>
                <w:sz w:val="24"/>
              </w:rPr>
            </w:pPr>
            <w:r w:rsidRPr="00F82B56">
              <w:rPr>
                <w:sz w:val="24"/>
              </w:rPr>
              <w:t>«Учение</w:t>
            </w:r>
            <w:r w:rsidRPr="00F82B56">
              <w:rPr>
                <w:spacing w:val="-4"/>
                <w:sz w:val="24"/>
              </w:rPr>
              <w:t xml:space="preserve"> </w:t>
            </w:r>
            <w:r w:rsidRPr="00F82B56">
              <w:rPr>
                <w:sz w:val="24"/>
              </w:rPr>
              <w:t>с</w:t>
            </w:r>
          </w:p>
        </w:tc>
        <w:tc>
          <w:tcPr>
            <w:tcW w:w="1957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266" w:right="194"/>
              <w:jc w:val="center"/>
              <w:rPr>
                <w:sz w:val="24"/>
              </w:rPr>
            </w:pPr>
            <w:r w:rsidRPr="00F82B56">
              <w:rPr>
                <w:sz w:val="24"/>
              </w:rPr>
              <w:t>1А,</w:t>
            </w:r>
            <w:r w:rsidRPr="00F82B56">
              <w:rPr>
                <w:spacing w:val="-1"/>
                <w:sz w:val="24"/>
              </w:rPr>
              <w:t xml:space="preserve"> </w:t>
            </w:r>
            <w:r w:rsidRPr="00F82B56">
              <w:rPr>
                <w:sz w:val="24"/>
              </w:rPr>
              <w:t>1Б,</w:t>
            </w:r>
            <w:r w:rsidRPr="00F82B56">
              <w:rPr>
                <w:spacing w:val="-1"/>
                <w:sz w:val="24"/>
              </w:rPr>
              <w:t xml:space="preserve"> </w:t>
            </w:r>
            <w:r w:rsidRPr="00F82B56">
              <w:rPr>
                <w:sz w:val="24"/>
              </w:rPr>
              <w:t>1В</w:t>
            </w:r>
          </w:p>
        </w:tc>
        <w:tc>
          <w:tcPr>
            <w:tcW w:w="975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198" w:right="122"/>
              <w:jc w:val="center"/>
              <w:rPr>
                <w:sz w:val="24"/>
              </w:rPr>
            </w:pPr>
            <w:r w:rsidRPr="00F82B56">
              <w:rPr>
                <w:sz w:val="24"/>
              </w:rPr>
              <w:t>33</w:t>
            </w:r>
          </w:p>
        </w:tc>
        <w:tc>
          <w:tcPr>
            <w:tcW w:w="1170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right="479"/>
              <w:jc w:val="right"/>
              <w:rPr>
                <w:sz w:val="24"/>
              </w:rPr>
            </w:pPr>
            <w:r w:rsidRPr="00F82B56">
              <w:rPr>
                <w:sz w:val="24"/>
              </w:rPr>
              <w:t>1</w:t>
            </w:r>
          </w:p>
        </w:tc>
        <w:tc>
          <w:tcPr>
            <w:tcW w:w="7241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tabs>
                <w:tab w:val="left" w:pos="1598"/>
                <w:tab w:val="left" w:pos="3104"/>
                <w:tab w:val="left" w:pos="3679"/>
                <w:tab w:val="left" w:pos="5267"/>
              </w:tabs>
              <w:ind w:left="111"/>
              <w:rPr>
                <w:sz w:val="24"/>
              </w:rPr>
            </w:pPr>
            <w:r w:rsidRPr="00F82B56">
              <w:rPr>
                <w:sz w:val="24"/>
              </w:rPr>
              <w:t>Программа</w:t>
            </w:r>
            <w:r w:rsidRPr="00F82B56">
              <w:rPr>
                <w:sz w:val="24"/>
              </w:rPr>
              <w:tab/>
              <w:t>направлена</w:t>
            </w:r>
            <w:r w:rsidRPr="00F82B56">
              <w:rPr>
                <w:sz w:val="24"/>
              </w:rPr>
              <w:tab/>
              <w:t>на</w:t>
            </w:r>
            <w:r w:rsidRPr="00F82B56">
              <w:rPr>
                <w:sz w:val="24"/>
              </w:rPr>
              <w:tab/>
              <w:t>развитие</w:t>
            </w:r>
            <w:r w:rsidRPr="00F82B56">
              <w:rPr>
                <w:sz w:val="24"/>
              </w:rPr>
              <w:tab/>
              <w:t>познавательных</w:t>
            </w:r>
          </w:p>
        </w:tc>
      </w:tr>
      <w:tr w:rsidR="004046F0" w:rsidRPr="00F82B56" w:rsidTr="004046F0">
        <w:trPr>
          <w:trHeight w:val="276"/>
        </w:trPr>
        <w:tc>
          <w:tcPr>
            <w:tcW w:w="566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2688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88" w:right="574"/>
              <w:jc w:val="center"/>
              <w:rPr>
                <w:sz w:val="24"/>
              </w:rPr>
            </w:pPr>
            <w:r w:rsidRPr="00F82B56">
              <w:rPr>
                <w:sz w:val="24"/>
              </w:rPr>
              <w:t>увлечением»</w:t>
            </w:r>
          </w:p>
        </w:tc>
        <w:tc>
          <w:tcPr>
            <w:tcW w:w="1957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198" w:right="122"/>
              <w:jc w:val="center"/>
              <w:rPr>
                <w:sz w:val="24"/>
              </w:rPr>
            </w:pPr>
            <w:r w:rsidRPr="00F82B56">
              <w:rPr>
                <w:sz w:val="24"/>
              </w:rPr>
              <w:t>33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right="479"/>
              <w:jc w:val="right"/>
              <w:rPr>
                <w:sz w:val="24"/>
              </w:rPr>
            </w:pPr>
            <w:r w:rsidRPr="00F82B56">
              <w:rPr>
                <w:sz w:val="24"/>
              </w:rPr>
              <w:t>1</w:t>
            </w:r>
          </w:p>
        </w:tc>
        <w:tc>
          <w:tcPr>
            <w:tcW w:w="7241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tabs>
                <w:tab w:val="left" w:pos="3384"/>
              </w:tabs>
              <w:ind w:left="111"/>
              <w:rPr>
                <w:sz w:val="24"/>
              </w:rPr>
            </w:pPr>
            <w:r w:rsidRPr="00F82B56">
              <w:rPr>
                <w:sz w:val="24"/>
              </w:rPr>
              <w:t>способностей</w:t>
            </w:r>
            <w:r w:rsidRPr="00F82B56">
              <w:rPr>
                <w:spacing w:val="53"/>
                <w:sz w:val="24"/>
              </w:rPr>
              <w:t xml:space="preserve"> </w:t>
            </w:r>
            <w:r w:rsidRPr="00F82B56">
              <w:rPr>
                <w:sz w:val="24"/>
              </w:rPr>
              <w:t>обучающихся</w:t>
            </w:r>
            <w:r w:rsidRPr="00F82B56">
              <w:rPr>
                <w:sz w:val="24"/>
              </w:rPr>
              <w:tab/>
              <w:t>на</w:t>
            </w:r>
            <w:r w:rsidRPr="00F82B56">
              <w:rPr>
                <w:spacing w:val="51"/>
                <w:sz w:val="24"/>
              </w:rPr>
              <w:t xml:space="preserve"> </w:t>
            </w:r>
            <w:r w:rsidRPr="00F82B56">
              <w:rPr>
                <w:sz w:val="24"/>
              </w:rPr>
              <w:t>основе</w:t>
            </w:r>
            <w:r w:rsidRPr="00F82B56">
              <w:rPr>
                <w:spacing w:val="49"/>
                <w:sz w:val="24"/>
              </w:rPr>
              <w:t xml:space="preserve"> </w:t>
            </w:r>
            <w:r w:rsidRPr="00F82B56">
              <w:rPr>
                <w:sz w:val="24"/>
              </w:rPr>
              <w:t>системы</w:t>
            </w:r>
            <w:r w:rsidRPr="00F82B56">
              <w:rPr>
                <w:spacing w:val="51"/>
                <w:sz w:val="24"/>
              </w:rPr>
              <w:t xml:space="preserve"> </w:t>
            </w:r>
            <w:r w:rsidRPr="00F82B56">
              <w:rPr>
                <w:sz w:val="24"/>
              </w:rPr>
              <w:t>развивающих</w:t>
            </w:r>
          </w:p>
        </w:tc>
      </w:tr>
      <w:tr w:rsidR="004046F0" w:rsidRPr="00F82B56" w:rsidTr="004046F0">
        <w:trPr>
          <w:trHeight w:val="276"/>
        </w:trPr>
        <w:tc>
          <w:tcPr>
            <w:tcW w:w="566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2688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87" w:right="581"/>
              <w:jc w:val="center"/>
              <w:rPr>
                <w:sz w:val="24"/>
              </w:rPr>
            </w:pPr>
            <w:r w:rsidRPr="00F82B56">
              <w:rPr>
                <w:sz w:val="24"/>
              </w:rPr>
              <w:t>(предметная</w:t>
            </w:r>
          </w:p>
        </w:tc>
        <w:tc>
          <w:tcPr>
            <w:tcW w:w="1957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975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198" w:right="122"/>
              <w:jc w:val="center"/>
              <w:rPr>
                <w:sz w:val="24"/>
              </w:rPr>
            </w:pPr>
            <w:r w:rsidRPr="00F82B56">
              <w:rPr>
                <w:sz w:val="24"/>
              </w:rPr>
              <w:t>33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right="479"/>
              <w:jc w:val="right"/>
              <w:rPr>
                <w:sz w:val="24"/>
              </w:rPr>
            </w:pPr>
            <w:r w:rsidRPr="00F82B56">
              <w:rPr>
                <w:sz w:val="24"/>
              </w:rPr>
              <w:t>1</w:t>
            </w:r>
          </w:p>
        </w:tc>
        <w:tc>
          <w:tcPr>
            <w:tcW w:w="7241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111"/>
              <w:rPr>
                <w:sz w:val="24"/>
              </w:rPr>
            </w:pPr>
            <w:r w:rsidRPr="00F82B56">
              <w:rPr>
                <w:sz w:val="24"/>
              </w:rPr>
              <w:t>занятий.</w:t>
            </w:r>
          </w:p>
        </w:tc>
      </w:tr>
      <w:tr w:rsidR="004046F0" w:rsidRPr="00F82B56" w:rsidTr="004046F0">
        <w:trPr>
          <w:trHeight w:val="361"/>
        </w:trPr>
        <w:tc>
          <w:tcPr>
            <w:tcW w:w="566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</w:pPr>
          </w:p>
        </w:tc>
        <w:tc>
          <w:tcPr>
            <w:tcW w:w="2688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  <w:ind w:left="88" w:right="579"/>
              <w:jc w:val="center"/>
              <w:rPr>
                <w:sz w:val="24"/>
              </w:rPr>
            </w:pPr>
            <w:r w:rsidRPr="00F82B56">
              <w:rPr>
                <w:sz w:val="24"/>
              </w:rPr>
              <w:t>деятельность)</w:t>
            </w:r>
          </w:p>
        </w:tc>
        <w:tc>
          <w:tcPr>
            <w:tcW w:w="1957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</w:pPr>
          </w:p>
        </w:tc>
        <w:tc>
          <w:tcPr>
            <w:tcW w:w="975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  <w:ind w:left="198" w:right="122"/>
              <w:jc w:val="center"/>
              <w:rPr>
                <w:sz w:val="24"/>
              </w:rPr>
            </w:pPr>
          </w:p>
        </w:tc>
        <w:tc>
          <w:tcPr>
            <w:tcW w:w="1170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  <w:ind w:right="479"/>
              <w:jc w:val="right"/>
              <w:rPr>
                <w:sz w:val="24"/>
              </w:rPr>
            </w:pPr>
          </w:p>
        </w:tc>
        <w:tc>
          <w:tcPr>
            <w:tcW w:w="7241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</w:pPr>
          </w:p>
        </w:tc>
      </w:tr>
    </w:tbl>
    <w:p w:rsidR="004046F0" w:rsidRPr="00F82B56" w:rsidRDefault="004046F0" w:rsidP="004046F0">
      <w:pPr>
        <w:tabs>
          <w:tab w:val="left" w:pos="963"/>
        </w:tabs>
        <w:ind w:left="1135"/>
        <w:rPr>
          <w:b/>
          <w:sz w:val="24"/>
        </w:rPr>
      </w:pPr>
      <w:r w:rsidRPr="00F82B56">
        <w:rPr>
          <w:b/>
          <w:sz w:val="24"/>
        </w:rPr>
        <w:t>4. Социальное</w:t>
      </w:r>
      <w:r w:rsidRPr="00F82B56">
        <w:rPr>
          <w:b/>
          <w:spacing w:val="-4"/>
          <w:sz w:val="24"/>
        </w:rPr>
        <w:t xml:space="preserve"> </w:t>
      </w:r>
      <w:r w:rsidRPr="00F82B56">
        <w:rPr>
          <w:b/>
          <w:sz w:val="24"/>
        </w:rPr>
        <w:t>(коммуникативная</w:t>
      </w:r>
      <w:r w:rsidRPr="00F82B56">
        <w:rPr>
          <w:b/>
          <w:spacing w:val="-2"/>
          <w:sz w:val="24"/>
        </w:rPr>
        <w:t xml:space="preserve"> </w:t>
      </w:r>
      <w:r w:rsidRPr="00F82B56">
        <w:rPr>
          <w:b/>
          <w:sz w:val="24"/>
        </w:rPr>
        <w:t>деятельность)</w:t>
      </w:r>
    </w:p>
    <w:p w:rsidR="004046F0" w:rsidRPr="00F82B56" w:rsidRDefault="004046F0" w:rsidP="004046F0">
      <w:pPr>
        <w:pStyle w:val="a3"/>
        <w:rPr>
          <w:b/>
          <w:sz w:val="20"/>
        </w:rPr>
      </w:pPr>
    </w:p>
    <w:p w:rsidR="004046F0" w:rsidRPr="00F82B56" w:rsidRDefault="004046F0" w:rsidP="004046F0">
      <w:pPr>
        <w:pStyle w:val="a3"/>
        <w:rPr>
          <w:b/>
        </w:rPr>
      </w:pPr>
    </w:p>
    <w:tbl>
      <w:tblPr>
        <w:tblStyle w:val="TableNormal"/>
        <w:tblW w:w="14628" w:type="dxa"/>
        <w:tblInd w:w="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"/>
        <w:gridCol w:w="2551"/>
        <w:gridCol w:w="1983"/>
        <w:gridCol w:w="996"/>
        <w:gridCol w:w="1224"/>
        <w:gridCol w:w="7308"/>
      </w:tblGrid>
      <w:tr w:rsidR="004046F0" w:rsidRPr="00F82B56" w:rsidTr="004046F0">
        <w:trPr>
          <w:trHeight w:val="371"/>
        </w:trPr>
        <w:tc>
          <w:tcPr>
            <w:tcW w:w="566" w:type="dxa"/>
            <w:vMerge w:val="restart"/>
          </w:tcPr>
          <w:p w:rsidR="004046F0" w:rsidRPr="00F82B56" w:rsidRDefault="004046F0" w:rsidP="004046F0">
            <w:pPr>
              <w:pStyle w:val="TableParagraph"/>
              <w:ind w:left="165"/>
              <w:rPr>
                <w:b/>
                <w:sz w:val="24"/>
              </w:rPr>
            </w:pPr>
            <w:r w:rsidRPr="00F82B56">
              <w:rPr>
                <w:b/>
                <w:sz w:val="24"/>
              </w:rPr>
              <w:t>№</w:t>
            </w:r>
          </w:p>
        </w:tc>
        <w:tc>
          <w:tcPr>
            <w:tcW w:w="2551" w:type="dxa"/>
            <w:vMerge w:val="restart"/>
          </w:tcPr>
          <w:p w:rsidR="004046F0" w:rsidRPr="00F82B56" w:rsidRDefault="004046F0" w:rsidP="004046F0">
            <w:pPr>
              <w:pStyle w:val="TableParagraph"/>
              <w:ind w:left="571" w:right="561"/>
              <w:jc w:val="center"/>
              <w:rPr>
                <w:b/>
                <w:sz w:val="24"/>
              </w:rPr>
            </w:pPr>
            <w:r w:rsidRPr="00F82B56">
              <w:rPr>
                <w:b/>
                <w:sz w:val="24"/>
              </w:rPr>
              <w:t>Название</w:t>
            </w:r>
            <w:r w:rsidRPr="00F82B56">
              <w:rPr>
                <w:b/>
                <w:spacing w:val="1"/>
                <w:sz w:val="24"/>
              </w:rPr>
              <w:t xml:space="preserve"> </w:t>
            </w:r>
            <w:r w:rsidRPr="00F82B56">
              <w:rPr>
                <w:b/>
                <w:sz w:val="24"/>
              </w:rPr>
              <w:t>программы,</w:t>
            </w:r>
            <w:r w:rsidRPr="00F82B56">
              <w:rPr>
                <w:b/>
                <w:spacing w:val="1"/>
                <w:sz w:val="24"/>
              </w:rPr>
              <w:t xml:space="preserve"> </w:t>
            </w:r>
            <w:r w:rsidRPr="00F82B56">
              <w:rPr>
                <w:b/>
                <w:sz w:val="24"/>
              </w:rPr>
              <w:t>направление</w:t>
            </w:r>
          </w:p>
        </w:tc>
        <w:tc>
          <w:tcPr>
            <w:tcW w:w="1983" w:type="dxa"/>
            <w:vMerge w:val="restart"/>
          </w:tcPr>
          <w:p w:rsidR="004046F0" w:rsidRPr="00F82B56" w:rsidRDefault="004046F0" w:rsidP="004046F0">
            <w:pPr>
              <w:pStyle w:val="TableParagraph"/>
              <w:ind w:left="641"/>
              <w:rPr>
                <w:b/>
                <w:sz w:val="24"/>
              </w:rPr>
            </w:pPr>
            <w:r w:rsidRPr="00F82B56">
              <w:rPr>
                <w:b/>
                <w:sz w:val="24"/>
              </w:rPr>
              <w:t>Класс</w:t>
            </w:r>
          </w:p>
        </w:tc>
        <w:tc>
          <w:tcPr>
            <w:tcW w:w="2220" w:type="dxa"/>
            <w:gridSpan w:val="2"/>
          </w:tcPr>
          <w:p w:rsidR="004046F0" w:rsidRPr="00F82B56" w:rsidRDefault="004046F0" w:rsidP="004046F0">
            <w:pPr>
              <w:pStyle w:val="TableParagraph"/>
              <w:ind w:left="725"/>
              <w:rPr>
                <w:b/>
                <w:sz w:val="24"/>
              </w:rPr>
            </w:pPr>
            <w:r w:rsidRPr="00F82B56">
              <w:rPr>
                <w:b/>
                <w:sz w:val="24"/>
              </w:rPr>
              <w:t>Объем</w:t>
            </w:r>
          </w:p>
        </w:tc>
        <w:tc>
          <w:tcPr>
            <w:tcW w:w="7308" w:type="dxa"/>
            <w:vMerge w:val="restart"/>
          </w:tcPr>
          <w:p w:rsidR="004046F0" w:rsidRPr="00F82B56" w:rsidRDefault="004046F0" w:rsidP="004046F0">
            <w:pPr>
              <w:pStyle w:val="TableParagraph"/>
              <w:ind w:left="2057" w:right="2102"/>
              <w:jc w:val="center"/>
              <w:rPr>
                <w:b/>
                <w:sz w:val="24"/>
              </w:rPr>
            </w:pPr>
            <w:r w:rsidRPr="00F82B56">
              <w:rPr>
                <w:b/>
                <w:sz w:val="24"/>
              </w:rPr>
              <w:t>Особенности</w:t>
            </w:r>
            <w:r w:rsidRPr="00F82B56">
              <w:rPr>
                <w:b/>
                <w:spacing w:val="-5"/>
                <w:sz w:val="24"/>
              </w:rPr>
              <w:t xml:space="preserve"> </w:t>
            </w:r>
            <w:r w:rsidRPr="00F82B56">
              <w:rPr>
                <w:b/>
                <w:sz w:val="24"/>
              </w:rPr>
              <w:t>программы</w:t>
            </w:r>
          </w:p>
        </w:tc>
      </w:tr>
      <w:tr w:rsidR="004046F0" w:rsidRPr="00F82B56" w:rsidTr="004046F0">
        <w:trPr>
          <w:trHeight w:val="553"/>
        </w:trPr>
        <w:tc>
          <w:tcPr>
            <w:tcW w:w="566" w:type="dxa"/>
            <w:vMerge/>
            <w:tcBorders>
              <w:top w:val="nil"/>
            </w:tcBorders>
          </w:tcPr>
          <w:p w:rsidR="004046F0" w:rsidRPr="00F82B56" w:rsidRDefault="004046F0" w:rsidP="004046F0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</w:tcPr>
          <w:p w:rsidR="004046F0" w:rsidRPr="00F82B56" w:rsidRDefault="004046F0" w:rsidP="004046F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4046F0" w:rsidRPr="00F82B56" w:rsidRDefault="004046F0" w:rsidP="004046F0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</w:tcPr>
          <w:p w:rsidR="004046F0" w:rsidRPr="00F82B56" w:rsidRDefault="004046F0" w:rsidP="004046F0">
            <w:pPr>
              <w:pStyle w:val="TableParagraph"/>
              <w:rPr>
                <w:b/>
                <w:sz w:val="23"/>
              </w:rPr>
            </w:pPr>
          </w:p>
          <w:p w:rsidR="004046F0" w:rsidRPr="00F82B56" w:rsidRDefault="004046F0" w:rsidP="004046F0">
            <w:pPr>
              <w:pStyle w:val="TableParagraph"/>
              <w:ind w:left="197"/>
              <w:rPr>
                <w:b/>
                <w:sz w:val="24"/>
              </w:rPr>
            </w:pPr>
            <w:r w:rsidRPr="00F82B56">
              <w:rPr>
                <w:b/>
                <w:sz w:val="24"/>
              </w:rPr>
              <w:t>в</w:t>
            </w:r>
            <w:r w:rsidRPr="00F82B56">
              <w:rPr>
                <w:b/>
                <w:spacing w:val="-2"/>
                <w:sz w:val="24"/>
              </w:rPr>
              <w:t xml:space="preserve"> </w:t>
            </w:r>
            <w:r w:rsidRPr="00F82B56">
              <w:rPr>
                <w:b/>
                <w:sz w:val="24"/>
              </w:rPr>
              <w:t>год</w:t>
            </w:r>
          </w:p>
        </w:tc>
        <w:tc>
          <w:tcPr>
            <w:tcW w:w="1224" w:type="dxa"/>
          </w:tcPr>
          <w:p w:rsidR="004046F0" w:rsidRPr="00F82B56" w:rsidRDefault="004046F0" w:rsidP="004046F0">
            <w:pPr>
              <w:pStyle w:val="TableParagraph"/>
              <w:ind w:left="185" w:right="218" w:firstLine="331"/>
              <w:rPr>
                <w:b/>
                <w:sz w:val="24"/>
              </w:rPr>
            </w:pPr>
            <w:r w:rsidRPr="00F82B56">
              <w:rPr>
                <w:b/>
                <w:sz w:val="24"/>
              </w:rPr>
              <w:t>в</w:t>
            </w:r>
            <w:r w:rsidRPr="00F82B56">
              <w:rPr>
                <w:b/>
                <w:spacing w:val="1"/>
                <w:sz w:val="24"/>
              </w:rPr>
              <w:t xml:space="preserve"> </w:t>
            </w:r>
            <w:r w:rsidRPr="00F82B56">
              <w:rPr>
                <w:b/>
                <w:sz w:val="24"/>
              </w:rPr>
              <w:t>неделю</w:t>
            </w:r>
          </w:p>
        </w:tc>
        <w:tc>
          <w:tcPr>
            <w:tcW w:w="7308" w:type="dxa"/>
            <w:vMerge/>
            <w:tcBorders>
              <w:top w:val="nil"/>
            </w:tcBorders>
          </w:tcPr>
          <w:p w:rsidR="004046F0" w:rsidRPr="00F82B56" w:rsidRDefault="004046F0" w:rsidP="004046F0">
            <w:pPr>
              <w:rPr>
                <w:sz w:val="2"/>
                <w:szCs w:val="2"/>
              </w:rPr>
            </w:pPr>
          </w:p>
        </w:tc>
      </w:tr>
      <w:tr w:rsidR="004046F0" w:rsidRPr="00F82B56" w:rsidTr="004046F0">
        <w:trPr>
          <w:trHeight w:val="4692"/>
        </w:trPr>
        <w:tc>
          <w:tcPr>
            <w:tcW w:w="566" w:type="dxa"/>
          </w:tcPr>
          <w:p w:rsidR="004046F0" w:rsidRPr="00F82B56" w:rsidRDefault="004046F0" w:rsidP="004046F0">
            <w:pPr>
              <w:pStyle w:val="TableParagraph"/>
              <w:ind w:left="110"/>
            </w:pPr>
            <w:r w:rsidRPr="00F82B56">
              <w:lastRenderedPageBreak/>
              <w:t>1.</w:t>
            </w:r>
          </w:p>
        </w:tc>
        <w:tc>
          <w:tcPr>
            <w:tcW w:w="2551" w:type="dxa"/>
          </w:tcPr>
          <w:p w:rsidR="004046F0" w:rsidRPr="00F82B56" w:rsidRDefault="004046F0" w:rsidP="004046F0">
            <w:pPr>
              <w:pStyle w:val="TableParagraph"/>
              <w:ind w:left="120" w:right="678" w:hanging="1"/>
              <w:jc w:val="center"/>
              <w:rPr>
                <w:sz w:val="24"/>
              </w:rPr>
            </w:pPr>
            <w:r w:rsidRPr="00F82B56">
              <w:rPr>
                <w:sz w:val="24"/>
              </w:rPr>
              <w:t>«</w:t>
            </w:r>
            <w:r w:rsidRPr="00F82B56">
              <w:rPr>
                <w:spacing w:val="-1"/>
                <w:sz w:val="24"/>
              </w:rPr>
              <w:t>Финансовая</w:t>
            </w:r>
            <w:r w:rsidRPr="00F82B56">
              <w:rPr>
                <w:spacing w:val="-57"/>
                <w:sz w:val="24"/>
              </w:rPr>
              <w:t xml:space="preserve"> </w:t>
            </w:r>
            <w:r w:rsidRPr="00F82B56">
              <w:rPr>
                <w:sz w:val="24"/>
              </w:rPr>
              <w:t>грамотность»</w:t>
            </w:r>
          </w:p>
        </w:tc>
        <w:tc>
          <w:tcPr>
            <w:tcW w:w="1983" w:type="dxa"/>
          </w:tcPr>
          <w:p w:rsidR="004046F0" w:rsidRPr="00F82B56" w:rsidRDefault="004046F0" w:rsidP="004046F0">
            <w:pPr>
              <w:pStyle w:val="TableParagraph"/>
              <w:ind w:left="300"/>
            </w:pPr>
            <w:r w:rsidRPr="00F82B56">
              <w:t>1А, 1Б, 1В</w:t>
            </w:r>
          </w:p>
        </w:tc>
        <w:tc>
          <w:tcPr>
            <w:tcW w:w="996" w:type="dxa"/>
          </w:tcPr>
          <w:p w:rsidR="004046F0" w:rsidRPr="00F82B56" w:rsidRDefault="004046F0" w:rsidP="004046F0">
            <w:pPr>
              <w:pStyle w:val="TableParagraph"/>
              <w:ind w:left="369" w:right="356"/>
              <w:jc w:val="center"/>
            </w:pPr>
            <w:r w:rsidRPr="00F82B56">
              <w:t>33</w:t>
            </w:r>
          </w:p>
          <w:p w:rsidR="004046F0" w:rsidRPr="00F82B56" w:rsidRDefault="004046F0" w:rsidP="004046F0">
            <w:pPr>
              <w:pStyle w:val="TableParagraph"/>
              <w:ind w:left="369" w:right="356"/>
              <w:jc w:val="center"/>
            </w:pPr>
            <w:r w:rsidRPr="00F82B56">
              <w:t>33</w:t>
            </w:r>
          </w:p>
          <w:p w:rsidR="004046F0" w:rsidRPr="00F82B56" w:rsidRDefault="004046F0" w:rsidP="004046F0">
            <w:pPr>
              <w:pStyle w:val="TableParagraph"/>
              <w:ind w:left="369" w:right="356"/>
              <w:jc w:val="center"/>
            </w:pPr>
            <w:r w:rsidRPr="00F82B56">
              <w:t>33</w:t>
            </w:r>
          </w:p>
          <w:p w:rsidR="004046F0" w:rsidRPr="00F82B56" w:rsidRDefault="004046F0" w:rsidP="004046F0">
            <w:pPr>
              <w:pStyle w:val="TableParagraph"/>
              <w:ind w:left="369" w:right="356"/>
              <w:jc w:val="center"/>
            </w:pPr>
          </w:p>
        </w:tc>
        <w:tc>
          <w:tcPr>
            <w:tcW w:w="1224" w:type="dxa"/>
          </w:tcPr>
          <w:p w:rsidR="004046F0" w:rsidRPr="00F82B56" w:rsidRDefault="004046F0" w:rsidP="004046F0">
            <w:pPr>
              <w:pStyle w:val="TableParagraph"/>
              <w:ind w:left="16"/>
              <w:jc w:val="center"/>
            </w:pPr>
            <w:r w:rsidRPr="00F82B56">
              <w:t>1</w:t>
            </w:r>
          </w:p>
          <w:p w:rsidR="004046F0" w:rsidRPr="00F82B56" w:rsidRDefault="004046F0" w:rsidP="004046F0">
            <w:pPr>
              <w:pStyle w:val="TableParagraph"/>
              <w:ind w:left="16"/>
              <w:jc w:val="center"/>
            </w:pPr>
            <w:r w:rsidRPr="00F82B56">
              <w:t>1</w:t>
            </w:r>
          </w:p>
          <w:p w:rsidR="004046F0" w:rsidRPr="00F82B56" w:rsidRDefault="004046F0" w:rsidP="004046F0">
            <w:pPr>
              <w:pStyle w:val="TableParagraph"/>
              <w:ind w:left="16"/>
              <w:jc w:val="center"/>
            </w:pPr>
            <w:r w:rsidRPr="00F82B56">
              <w:t>1</w:t>
            </w:r>
          </w:p>
          <w:p w:rsidR="004046F0" w:rsidRPr="00F82B56" w:rsidRDefault="004046F0" w:rsidP="004046F0">
            <w:pPr>
              <w:pStyle w:val="TableParagraph"/>
              <w:ind w:left="16"/>
              <w:jc w:val="center"/>
            </w:pPr>
          </w:p>
        </w:tc>
        <w:tc>
          <w:tcPr>
            <w:tcW w:w="7308" w:type="dxa"/>
          </w:tcPr>
          <w:p w:rsidR="004046F0" w:rsidRPr="00F82B56" w:rsidRDefault="004046F0" w:rsidP="004046F0">
            <w:pPr>
              <w:pStyle w:val="TableParagraph"/>
              <w:ind w:left="111" w:right="94"/>
              <w:jc w:val="both"/>
              <w:rPr>
                <w:sz w:val="24"/>
              </w:rPr>
            </w:pPr>
            <w:r w:rsidRPr="00F82B56">
              <w:rPr>
                <w:sz w:val="24"/>
              </w:rPr>
              <w:t>Начальное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экономическое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образование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является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одним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из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факторов,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оказывающих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влияние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на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становление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личности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ребёнка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и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его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отношение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к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материальным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и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духовным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ценностям.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Реальность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нашего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времени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требует,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чтобы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даже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младший школьник знал, что такое потребности и ограничение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возможностей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их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удовлетворения,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умел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делать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осознанный</w:t>
            </w:r>
            <w:r w:rsidRPr="00F82B56">
              <w:rPr>
                <w:spacing w:val="-57"/>
                <w:sz w:val="24"/>
              </w:rPr>
              <w:t xml:space="preserve"> </w:t>
            </w:r>
            <w:r w:rsidRPr="00F82B56">
              <w:rPr>
                <w:sz w:val="24"/>
              </w:rPr>
              <w:t>(экономически рациональный), выбор, представлял назначение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денег, понимал, из чего складывается бюджет семьи, что такое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цена товара и от чего она зависит, как создаётся богатство, как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им возможно распорядиться. Поэтому очень важно правильно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преподнести детям экономическую информацию, с которой они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сталкиваются</w:t>
            </w:r>
            <w:r w:rsidRPr="00F82B56">
              <w:rPr>
                <w:spacing w:val="-1"/>
                <w:sz w:val="24"/>
              </w:rPr>
              <w:t xml:space="preserve"> </w:t>
            </w:r>
            <w:r w:rsidRPr="00F82B56">
              <w:rPr>
                <w:sz w:val="24"/>
              </w:rPr>
              <w:t>в</w:t>
            </w:r>
            <w:r w:rsidRPr="00F82B56">
              <w:rPr>
                <w:spacing w:val="-1"/>
                <w:sz w:val="24"/>
              </w:rPr>
              <w:t xml:space="preserve"> </w:t>
            </w:r>
            <w:r w:rsidRPr="00F82B56">
              <w:rPr>
                <w:sz w:val="24"/>
              </w:rPr>
              <w:t>реальной жизни.</w:t>
            </w:r>
          </w:p>
          <w:p w:rsidR="004046F0" w:rsidRPr="00F82B56" w:rsidRDefault="004046F0" w:rsidP="004046F0">
            <w:pPr>
              <w:pStyle w:val="TableParagraph"/>
              <w:ind w:left="111" w:right="97" w:firstLine="708"/>
              <w:jc w:val="both"/>
              <w:rPr>
                <w:sz w:val="24"/>
              </w:rPr>
            </w:pPr>
            <w:r w:rsidRPr="00F82B56">
              <w:rPr>
                <w:sz w:val="24"/>
              </w:rPr>
              <w:t>С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учётом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специфики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обучающихся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начальной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школы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основной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целью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обучения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экономике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обучающихся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младших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классов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является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формирование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начальных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представлений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об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окружающих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экономических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условиях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жизни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и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деятельности</w:t>
            </w:r>
            <w:r w:rsidRPr="00F82B56">
              <w:rPr>
                <w:spacing w:val="1"/>
                <w:sz w:val="24"/>
              </w:rPr>
              <w:t xml:space="preserve"> </w:t>
            </w:r>
            <w:r w:rsidRPr="00F82B56">
              <w:rPr>
                <w:sz w:val="24"/>
              </w:rPr>
              <w:t>людей.</w:t>
            </w:r>
          </w:p>
        </w:tc>
      </w:tr>
    </w:tbl>
    <w:p w:rsidR="004046F0" w:rsidRPr="00F82B56" w:rsidRDefault="004046F0" w:rsidP="004046F0">
      <w:pPr>
        <w:pStyle w:val="a3"/>
        <w:rPr>
          <w:b/>
          <w:sz w:val="15"/>
        </w:rPr>
      </w:pPr>
    </w:p>
    <w:p w:rsidR="004046F0" w:rsidRPr="00F82B56" w:rsidRDefault="004046F0" w:rsidP="004046F0">
      <w:pPr>
        <w:pStyle w:val="Heading1"/>
        <w:tabs>
          <w:tab w:val="left" w:pos="294"/>
        </w:tabs>
        <w:ind w:left="1135"/>
      </w:pPr>
      <w:r w:rsidRPr="00F82B56">
        <w:t>5. Спортивно-оздоровительное</w:t>
      </w:r>
      <w:r w:rsidRPr="00F82B56">
        <w:rPr>
          <w:spacing w:val="-7"/>
        </w:rPr>
        <w:t xml:space="preserve"> </w:t>
      </w:r>
      <w:r w:rsidRPr="00F82B56">
        <w:t>направление</w:t>
      </w:r>
      <w:r w:rsidRPr="00F82B56">
        <w:rPr>
          <w:spacing w:val="-4"/>
        </w:rPr>
        <w:t xml:space="preserve"> </w:t>
      </w:r>
      <w:r w:rsidRPr="00F82B56">
        <w:t>(спортивно-оздоровительная</w:t>
      </w:r>
      <w:r w:rsidRPr="00F82B56">
        <w:rPr>
          <w:spacing w:val="-5"/>
        </w:rPr>
        <w:t xml:space="preserve"> </w:t>
      </w:r>
      <w:r w:rsidRPr="00F82B56">
        <w:t>деятельность)</w:t>
      </w:r>
    </w:p>
    <w:tbl>
      <w:tblPr>
        <w:tblStyle w:val="TableNormal"/>
        <w:tblW w:w="14597" w:type="dxa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2693"/>
        <w:gridCol w:w="1952"/>
        <w:gridCol w:w="845"/>
        <w:gridCol w:w="1172"/>
        <w:gridCol w:w="7366"/>
      </w:tblGrid>
      <w:tr w:rsidR="004046F0" w:rsidRPr="00F82B56" w:rsidTr="004046F0">
        <w:trPr>
          <w:trHeight w:val="366"/>
        </w:trPr>
        <w:tc>
          <w:tcPr>
            <w:tcW w:w="569" w:type="dxa"/>
            <w:vMerge w:val="restart"/>
          </w:tcPr>
          <w:p w:rsidR="004046F0" w:rsidRPr="00F82B56" w:rsidRDefault="004046F0" w:rsidP="004046F0">
            <w:pPr>
              <w:pStyle w:val="TableParagraph"/>
              <w:ind w:left="165"/>
              <w:rPr>
                <w:b/>
                <w:sz w:val="24"/>
              </w:rPr>
            </w:pPr>
            <w:r w:rsidRPr="00F82B56">
              <w:rPr>
                <w:b/>
                <w:sz w:val="24"/>
              </w:rPr>
              <w:t>№</w:t>
            </w:r>
          </w:p>
        </w:tc>
        <w:tc>
          <w:tcPr>
            <w:tcW w:w="2693" w:type="dxa"/>
            <w:vMerge w:val="restart"/>
          </w:tcPr>
          <w:p w:rsidR="004046F0" w:rsidRPr="00F82B56" w:rsidRDefault="004046F0" w:rsidP="004046F0">
            <w:pPr>
              <w:pStyle w:val="TableParagraph"/>
              <w:ind w:left="673" w:right="74" w:hanging="509"/>
              <w:rPr>
                <w:b/>
                <w:sz w:val="24"/>
              </w:rPr>
            </w:pPr>
            <w:r w:rsidRPr="00F82B56">
              <w:rPr>
                <w:b/>
                <w:sz w:val="24"/>
              </w:rPr>
              <w:t>Название программы,</w:t>
            </w:r>
            <w:r w:rsidRPr="00F82B56">
              <w:rPr>
                <w:b/>
                <w:spacing w:val="-57"/>
                <w:sz w:val="24"/>
              </w:rPr>
              <w:t xml:space="preserve"> </w:t>
            </w:r>
            <w:r w:rsidRPr="00F82B56">
              <w:rPr>
                <w:b/>
                <w:sz w:val="24"/>
              </w:rPr>
              <w:t>направление</w:t>
            </w:r>
          </w:p>
        </w:tc>
        <w:tc>
          <w:tcPr>
            <w:tcW w:w="1952" w:type="dxa"/>
            <w:vMerge w:val="restart"/>
          </w:tcPr>
          <w:p w:rsidR="004046F0" w:rsidRPr="00F82B56" w:rsidRDefault="004046F0" w:rsidP="004046F0">
            <w:pPr>
              <w:pStyle w:val="TableParagraph"/>
              <w:ind w:left="655"/>
              <w:rPr>
                <w:b/>
                <w:sz w:val="24"/>
              </w:rPr>
            </w:pPr>
            <w:r w:rsidRPr="00F82B56">
              <w:rPr>
                <w:b/>
                <w:sz w:val="24"/>
              </w:rPr>
              <w:t>Класс</w:t>
            </w:r>
          </w:p>
        </w:tc>
        <w:tc>
          <w:tcPr>
            <w:tcW w:w="2017" w:type="dxa"/>
            <w:gridSpan w:val="2"/>
          </w:tcPr>
          <w:p w:rsidR="004046F0" w:rsidRPr="00F82B56" w:rsidRDefault="004046F0" w:rsidP="004046F0">
            <w:pPr>
              <w:pStyle w:val="TableParagraph"/>
              <w:ind w:left="651"/>
              <w:rPr>
                <w:b/>
                <w:sz w:val="24"/>
              </w:rPr>
            </w:pPr>
            <w:r w:rsidRPr="00F82B56">
              <w:rPr>
                <w:b/>
                <w:sz w:val="24"/>
              </w:rPr>
              <w:t>Объем</w:t>
            </w:r>
          </w:p>
        </w:tc>
        <w:tc>
          <w:tcPr>
            <w:tcW w:w="7366" w:type="dxa"/>
            <w:vMerge w:val="restart"/>
          </w:tcPr>
          <w:p w:rsidR="004046F0" w:rsidRPr="00F82B56" w:rsidRDefault="004046F0" w:rsidP="004046F0">
            <w:pPr>
              <w:pStyle w:val="TableParagraph"/>
              <w:ind w:left="2163" w:right="2156"/>
              <w:jc w:val="center"/>
              <w:rPr>
                <w:b/>
                <w:sz w:val="24"/>
              </w:rPr>
            </w:pPr>
            <w:r w:rsidRPr="00F82B56">
              <w:rPr>
                <w:b/>
                <w:sz w:val="24"/>
              </w:rPr>
              <w:t>Особенности</w:t>
            </w:r>
            <w:r w:rsidRPr="00F82B56">
              <w:rPr>
                <w:b/>
                <w:spacing w:val="-5"/>
                <w:sz w:val="24"/>
              </w:rPr>
              <w:t xml:space="preserve"> </w:t>
            </w:r>
            <w:r w:rsidRPr="00F82B56">
              <w:rPr>
                <w:b/>
                <w:sz w:val="24"/>
              </w:rPr>
              <w:t>программы</w:t>
            </w:r>
          </w:p>
        </w:tc>
      </w:tr>
      <w:tr w:rsidR="004046F0" w:rsidRPr="00F82B56" w:rsidTr="004046F0">
        <w:trPr>
          <w:trHeight w:val="559"/>
        </w:trPr>
        <w:tc>
          <w:tcPr>
            <w:tcW w:w="569" w:type="dxa"/>
            <w:vMerge/>
            <w:tcBorders>
              <w:top w:val="nil"/>
            </w:tcBorders>
          </w:tcPr>
          <w:p w:rsidR="004046F0" w:rsidRPr="00F82B56" w:rsidRDefault="004046F0" w:rsidP="004046F0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4046F0" w:rsidRPr="00F82B56" w:rsidRDefault="004046F0" w:rsidP="004046F0">
            <w:pPr>
              <w:rPr>
                <w:sz w:val="2"/>
                <w:szCs w:val="2"/>
              </w:rPr>
            </w:pPr>
          </w:p>
        </w:tc>
        <w:tc>
          <w:tcPr>
            <w:tcW w:w="1952" w:type="dxa"/>
            <w:vMerge/>
            <w:tcBorders>
              <w:top w:val="nil"/>
            </w:tcBorders>
          </w:tcPr>
          <w:p w:rsidR="004046F0" w:rsidRPr="00F82B56" w:rsidRDefault="004046F0" w:rsidP="004046F0">
            <w:pPr>
              <w:rPr>
                <w:sz w:val="2"/>
                <w:szCs w:val="2"/>
              </w:rPr>
            </w:pPr>
          </w:p>
        </w:tc>
        <w:tc>
          <w:tcPr>
            <w:tcW w:w="845" w:type="dxa"/>
          </w:tcPr>
          <w:p w:rsidR="004046F0" w:rsidRPr="00F82B56" w:rsidRDefault="004046F0" w:rsidP="004046F0">
            <w:pPr>
              <w:pStyle w:val="TableParagraph"/>
              <w:ind w:left="130" w:right="126"/>
              <w:jc w:val="center"/>
              <w:rPr>
                <w:b/>
                <w:sz w:val="24"/>
              </w:rPr>
            </w:pPr>
            <w:r w:rsidRPr="00F82B56">
              <w:rPr>
                <w:b/>
                <w:sz w:val="24"/>
              </w:rPr>
              <w:t>в</w:t>
            </w:r>
            <w:r w:rsidRPr="00F82B56">
              <w:rPr>
                <w:b/>
                <w:spacing w:val="-2"/>
                <w:sz w:val="24"/>
              </w:rPr>
              <w:t xml:space="preserve"> </w:t>
            </w:r>
            <w:r w:rsidRPr="00F82B56">
              <w:rPr>
                <w:b/>
                <w:sz w:val="24"/>
              </w:rPr>
              <w:t>год</w:t>
            </w:r>
          </w:p>
        </w:tc>
        <w:tc>
          <w:tcPr>
            <w:tcW w:w="1172" w:type="dxa"/>
          </w:tcPr>
          <w:p w:rsidR="004046F0" w:rsidRPr="00F82B56" w:rsidRDefault="004046F0" w:rsidP="004046F0">
            <w:pPr>
              <w:pStyle w:val="TableParagraph"/>
              <w:ind w:left="188" w:right="163" w:firstLine="331"/>
              <w:rPr>
                <w:b/>
                <w:sz w:val="24"/>
              </w:rPr>
            </w:pPr>
            <w:r w:rsidRPr="00F82B56">
              <w:rPr>
                <w:b/>
                <w:sz w:val="24"/>
              </w:rPr>
              <w:t>в</w:t>
            </w:r>
            <w:r w:rsidRPr="00F82B56">
              <w:rPr>
                <w:b/>
                <w:spacing w:val="1"/>
                <w:sz w:val="24"/>
              </w:rPr>
              <w:t xml:space="preserve"> </w:t>
            </w:r>
            <w:r w:rsidRPr="00F82B56">
              <w:rPr>
                <w:b/>
                <w:sz w:val="24"/>
              </w:rPr>
              <w:t>неделю</w:t>
            </w:r>
          </w:p>
        </w:tc>
        <w:tc>
          <w:tcPr>
            <w:tcW w:w="7366" w:type="dxa"/>
            <w:vMerge/>
            <w:tcBorders>
              <w:top w:val="nil"/>
            </w:tcBorders>
          </w:tcPr>
          <w:p w:rsidR="004046F0" w:rsidRPr="00F82B56" w:rsidRDefault="004046F0" w:rsidP="004046F0">
            <w:pPr>
              <w:rPr>
                <w:sz w:val="2"/>
                <w:szCs w:val="2"/>
              </w:rPr>
            </w:pPr>
          </w:p>
        </w:tc>
      </w:tr>
      <w:tr w:rsidR="004046F0" w:rsidRPr="00F82B56" w:rsidTr="004046F0">
        <w:trPr>
          <w:trHeight w:val="340"/>
        </w:trPr>
        <w:tc>
          <w:tcPr>
            <w:tcW w:w="569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110"/>
              <w:rPr>
                <w:sz w:val="24"/>
              </w:rPr>
            </w:pPr>
            <w:r w:rsidRPr="00F82B56">
              <w:rPr>
                <w:sz w:val="24"/>
              </w:rPr>
              <w:t>1.</w:t>
            </w:r>
          </w:p>
        </w:tc>
        <w:tc>
          <w:tcPr>
            <w:tcW w:w="2693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109" w:right="605"/>
              <w:jc w:val="center"/>
              <w:rPr>
                <w:sz w:val="24"/>
              </w:rPr>
            </w:pPr>
            <w:r w:rsidRPr="00F82B56">
              <w:rPr>
                <w:sz w:val="24"/>
              </w:rPr>
              <w:t>«Юные футболисты»</w:t>
            </w:r>
          </w:p>
        </w:tc>
        <w:tc>
          <w:tcPr>
            <w:tcW w:w="1952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280"/>
              <w:rPr>
                <w:sz w:val="24"/>
              </w:rPr>
            </w:pPr>
            <w:r w:rsidRPr="00F82B56">
              <w:rPr>
                <w:sz w:val="24"/>
              </w:rPr>
              <w:t>1А,</w:t>
            </w:r>
            <w:r w:rsidRPr="00F82B56">
              <w:rPr>
                <w:spacing w:val="-1"/>
                <w:sz w:val="24"/>
              </w:rPr>
              <w:t xml:space="preserve"> </w:t>
            </w:r>
            <w:r w:rsidRPr="00F82B56">
              <w:rPr>
                <w:sz w:val="24"/>
              </w:rPr>
              <w:t>1Б,</w:t>
            </w:r>
            <w:r w:rsidRPr="00F82B56">
              <w:rPr>
                <w:spacing w:val="-1"/>
                <w:sz w:val="24"/>
              </w:rPr>
              <w:t xml:space="preserve"> </w:t>
            </w:r>
            <w:r w:rsidRPr="00F82B56">
              <w:rPr>
                <w:sz w:val="24"/>
              </w:rPr>
              <w:t>1В</w:t>
            </w:r>
          </w:p>
        </w:tc>
        <w:tc>
          <w:tcPr>
            <w:tcW w:w="845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130" w:right="60"/>
              <w:jc w:val="center"/>
              <w:rPr>
                <w:sz w:val="24"/>
              </w:rPr>
            </w:pPr>
          </w:p>
          <w:p w:rsidR="004046F0" w:rsidRPr="00F82B56" w:rsidRDefault="004046F0" w:rsidP="004046F0">
            <w:pPr>
              <w:pStyle w:val="TableParagraph"/>
              <w:ind w:left="130" w:right="60"/>
              <w:jc w:val="center"/>
              <w:rPr>
                <w:sz w:val="24"/>
              </w:rPr>
            </w:pPr>
            <w:r w:rsidRPr="00F82B56">
              <w:rPr>
                <w:sz w:val="24"/>
              </w:rPr>
              <w:t>33</w:t>
            </w:r>
          </w:p>
        </w:tc>
        <w:tc>
          <w:tcPr>
            <w:tcW w:w="1172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right="481"/>
              <w:jc w:val="right"/>
              <w:rPr>
                <w:sz w:val="24"/>
              </w:rPr>
            </w:pPr>
          </w:p>
          <w:p w:rsidR="004046F0" w:rsidRPr="00F82B56" w:rsidRDefault="004046F0" w:rsidP="004046F0">
            <w:pPr>
              <w:pStyle w:val="TableParagraph"/>
              <w:ind w:right="481"/>
              <w:jc w:val="right"/>
              <w:rPr>
                <w:sz w:val="24"/>
              </w:rPr>
            </w:pPr>
            <w:r w:rsidRPr="00F82B56">
              <w:rPr>
                <w:sz w:val="24"/>
              </w:rPr>
              <w:t>1</w:t>
            </w:r>
          </w:p>
        </w:tc>
        <w:tc>
          <w:tcPr>
            <w:tcW w:w="7366" w:type="dxa"/>
            <w:tcBorders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111"/>
              <w:rPr>
                <w:sz w:val="24"/>
                <w:szCs w:val="24"/>
              </w:rPr>
            </w:pPr>
          </w:p>
          <w:p w:rsidR="004046F0" w:rsidRPr="00F82B56" w:rsidRDefault="004046F0" w:rsidP="004046F0">
            <w:pPr>
              <w:pStyle w:val="TableParagraph"/>
              <w:ind w:left="111"/>
              <w:rPr>
                <w:sz w:val="24"/>
                <w:szCs w:val="24"/>
              </w:rPr>
            </w:pPr>
            <w:r w:rsidRPr="00F82B56">
              <w:rPr>
                <w:sz w:val="24"/>
                <w:szCs w:val="24"/>
              </w:rPr>
              <w:t>Физическая</w:t>
            </w:r>
            <w:r w:rsidRPr="00F82B56">
              <w:rPr>
                <w:spacing w:val="45"/>
                <w:sz w:val="24"/>
                <w:szCs w:val="24"/>
              </w:rPr>
              <w:t xml:space="preserve"> </w:t>
            </w:r>
            <w:r w:rsidRPr="00F82B56">
              <w:rPr>
                <w:sz w:val="24"/>
                <w:szCs w:val="24"/>
              </w:rPr>
              <w:t>культура.</w:t>
            </w:r>
            <w:r w:rsidRPr="00F82B56">
              <w:rPr>
                <w:spacing w:val="105"/>
                <w:sz w:val="24"/>
                <w:szCs w:val="24"/>
              </w:rPr>
              <w:t xml:space="preserve"> </w:t>
            </w:r>
            <w:r w:rsidRPr="00F82B56">
              <w:rPr>
                <w:sz w:val="24"/>
                <w:szCs w:val="24"/>
              </w:rPr>
              <w:t>Основные</w:t>
            </w:r>
            <w:r w:rsidRPr="00F82B56">
              <w:rPr>
                <w:spacing w:val="103"/>
                <w:sz w:val="24"/>
                <w:szCs w:val="24"/>
              </w:rPr>
              <w:t xml:space="preserve"> </w:t>
            </w:r>
            <w:r w:rsidRPr="00F82B56">
              <w:rPr>
                <w:sz w:val="24"/>
                <w:szCs w:val="24"/>
              </w:rPr>
              <w:t>формы</w:t>
            </w:r>
            <w:r w:rsidRPr="00F82B56">
              <w:rPr>
                <w:spacing w:val="103"/>
                <w:sz w:val="24"/>
                <w:szCs w:val="24"/>
              </w:rPr>
              <w:t xml:space="preserve"> </w:t>
            </w:r>
            <w:r w:rsidRPr="00F82B56">
              <w:rPr>
                <w:sz w:val="24"/>
                <w:szCs w:val="24"/>
              </w:rPr>
              <w:t>организации</w:t>
            </w:r>
            <w:r w:rsidRPr="00F82B56">
              <w:rPr>
                <w:spacing w:val="105"/>
                <w:sz w:val="24"/>
                <w:szCs w:val="24"/>
              </w:rPr>
              <w:t xml:space="preserve"> </w:t>
            </w:r>
            <w:r w:rsidRPr="00F82B56">
              <w:rPr>
                <w:sz w:val="24"/>
                <w:szCs w:val="24"/>
              </w:rPr>
              <w:t>занятий:</w:t>
            </w:r>
          </w:p>
        </w:tc>
      </w:tr>
      <w:tr w:rsidR="004046F0" w:rsidRPr="00F82B56" w:rsidTr="004046F0">
        <w:trPr>
          <w:trHeight w:val="275"/>
        </w:trPr>
        <w:tc>
          <w:tcPr>
            <w:tcW w:w="569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right="595"/>
              <w:rPr>
                <w:sz w:val="24"/>
              </w:rPr>
            </w:pPr>
          </w:p>
        </w:tc>
        <w:tc>
          <w:tcPr>
            <w:tcW w:w="1952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130" w:right="60"/>
              <w:jc w:val="center"/>
              <w:rPr>
                <w:sz w:val="24"/>
              </w:rPr>
            </w:pPr>
            <w:r w:rsidRPr="00F82B56">
              <w:rPr>
                <w:sz w:val="24"/>
              </w:rPr>
              <w:t>33</w:t>
            </w:r>
          </w:p>
          <w:p w:rsidR="004046F0" w:rsidRPr="00F82B56" w:rsidRDefault="004046F0" w:rsidP="004046F0">
            <w:pPr>
              <w:pStyle w:val="TableParagraph"/>
              <w:ind w:left="130" w:right="60"/>
              <w:jc w:val="center"/>
              <w:rPr>
                <w:sz w:val="24"/>
              </w:rPr>
            </w:pPr>
            <w:r w:rsidRPr="00F82B56">
              <w:rPr>
                <w:sz w:val="24"/>
              </w:rPr>
              <w:t>33</w:t>
            </w:r>
          </w:p>
        </w:tc>
        <w:tc>
          <w:tcPr>
            <w:tcW w:w="1172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right="481"/>
              <w:jc w:val="right"/>
              <w:rPr>
                <w:sz w:val="24"/>
              </w:rPr>
            </w:pPr>
            <w:r w:rsidRPr="00F82B56">
              <w:rPr>
                <w:sz w:val="24"/>
              </w:rPr>
              <w:t>1</w:t>
            </w:r>
          </w:p>
          <w:p w:rsidR="004046F0" w:rsidRPr="00F82B56" w:rsidRDefault="004046F0" w:rsidP="004046F0">
            <w:pPr>
              <w:pStyle w:val="TableParagraph"/>
              <w:ind w:right="481"/>
              <w:jc w:val="right"/>
              <w:rPr>
                <w:sz w:val="24"/>
              </w:rPr>
            </w:pPr>
            <w:r w:rsidRPr="00F82B56">
              <w:rPr>
                <w:sz w:val="24"/>
              </w:rPr>
              <w:t>1</w:t>
            </w:r>
          </w:p>
        </w:tc>
        <w:tc>
          <w:tcPr>
            <w:tcW w:w="7366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111"/>
              <w:rPr>
                <w:sz w:val="24"/>
                <w:szCs w:val="24"/>
              </w:rPr>
            </w:pPr>
            <w:r w:rsidRPr="00F82B56">
              <w:rPr>
                <w:sz w:val="24"/>
                <w:szCs w:val="24"/>
              </w:rPr>
              <w:t>спортивные</w:t>
            </w:r>
            <w:r w:rsidRPr="00F82B56">
              <w:rPr>
                <w:spacing w:val="74"/>
                <w:sz w:val="24"/>
                <w:szCs w:val="24"/>
              </w:rPr>
              <w:t xml:space="preserve"> </w:t>
            </w:r>
            <w:r w:rsidRPr="00F82B56">
              <w:rPr>
                <w:sz w:val="24"/>
                <w:szCs w:val="24"/>
              </w:rPr>
              <w:t>занятия</w:t>
            </w:r>
            <w:r w:rsidRPr="00F82B56">
              <w:rPr>
                <w:spacing w:val="73"/>
                <w:sz w:val="24"/>
                <w:szCs w:val="24"/>
              </w:rPr>
              <w:t xml:space="preserve"> </w:t>
            </w:r>
            <w:r w:rsidRPr="00F82B56">
              <w:rPr>
                <w:sz w:val="24"/>
                <w:szCs w:val="24"/>
              </w:rPr>
              <w:t>по футболу на базе спортивных сооружений гимназии</w:t>
            </w:r>
            <w:r w:rsidRPr="00F82B56">
              <w:rPr>
                <w:spacing w:val="83"/>
                <w:sz w:val="24"/>
                <w:szCs w:val="24"/>
              </w:rPr>
              <w:t xml:space="preserve"> </w:t>
            </w:r>
            <w:r w:rsidRPr="00F82B56">
              <w:rPr>
                <w:sz w:val="24"/>
                <w:szCs w:val="24"/>
              </w:rPr>
              <w:t>– теория</w:t>
            </w:r>
            <w:r w:rsidRPr="00F82B56">
              <w:rPr>
                <w:spacing w:val="-1"/>
                <w:sz w:val="24"/>
                <w:szCs w:val="24"/>
              </w:rPr>
              <w:t xml:space="preserve"> </w:t>
            </w:r>
            <w:r w:rsidRPr="00F82B56">
              <w:rPr>
                <w:sz w:val="24"/>
                <w:szCs w:val="24"/>
              </w:rPr>
              <w:t>и</w:t>
            </w:r>
            <w:r w:rsidRPr="00F82B56">
              <w:rPr>
                <w:spacing w:val="-1"/>
                <w:sz w:val="24"/>
                <w:szCs w:val="24"/>
              </w:rPr>
              <w:t xml:space="preserve"> </w:t>
            </w:r>
            <w:r w:rsidRPr="00F82B56">
              <w:rPr>
                <w:sz w:val="24"/>
                <w:szCs w:val="24"/>
              </w:rPr>
              <w:t>практика.</w:t>
            </w:r>
          </w:p>
        </w:tc>
      </w:tr>
      <w:tr w:rsidR="004046F0" w:rsidRPr="00F82B56" w:rsidTr="004046F0">
        <w:trPr>
          <w:trHeight w:val="275"/>
        </w:trPr>
        <w:tc>
          <w:tcPr>
            <w:tcW w:w="569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1952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left="130" w:right="60"/>
              <w:jc w:val="center"/>
              <w:rPr>
                <w:sz w:val="24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ind w:right="481"/>
              <w:jc w:val="right"/>
              <w:rPr>
                <w:sz w:val="24"/>
              </w:rPr>
            </w:pPr>
          </w:p>
        </w:tc>
        <w:tc>
          <w:tcPr>
            <w:tcW w:w="7366" w:type="dxa"/>
            <w:tcBorders>
              <w:top w:val="nil"/>
              <w:bottom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4"/>
              </w:rPr>
            </w:pPr>
          </w:p>
        </w:tc>
      </w:tr>
      <w:tr w:rsidR="004046F0" w:rsidRPr="00F82B56" w:rsidTr="004046F0">
        <w:trPr>
          <w:trHeight w:val="288"/>
        </w:trPr>
        <w:tc>
          <w:tcPr>
            <w:tcW w:w="569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1952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  <w:tc>
          <w:tcPr>
            <w:tcW w:w="845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  <w:ind w:left="130" w:right="60"/>
              <w:jc w:val="center"/>
              <w:rPr>
                <w:sz w:val="24"/>
              </w:rPr>
            </w:pPr>
          </w:p>
        </w:tc>
        <w:tc>
          <w:tcPr>
            <w:tcW w:w="1172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  <w:ind w:right="481"/>
              <w:jc w:val="right"/>
              <w:rPr>
                <w:sz w:val="24"/>
              </w:rPr>
            </w:pPr>
          </w:p>
        </w:tc>
        <w:tc>
          <w:tcPr>
            <w:tcW w:w="7366" w:type="dxa"/>
            <w:tcBorders>
              <w:top w:val="nil"/>
            </w:tcBorders>
          </w:tcPr>
          <w:p w:rsidR="004046F0" w:rsidRPr="00F82B56" w:rsidRDefault="004046F0" w:rsidP="004046F0">
            <w:pPr>
              <w:pStyle w:val="TableParagraph"/>
              <w:rPr>
                <w:sz w:val="20"/>
              </w:rPr>
            </w:pPr>
          </w:p>
        </w:tc>
      </w:tr>
    </w:tbl>
    <w:p w:rsidR="004046F0" w:rsidRPr="00F82B56" w:rsidRDefault="004046F0" w:rsidP="004046F0">
      <w:pPr>
        <w:pStyle w:val="a3"/>
      </w:pPr>
    </w:p>
    <w:p w:rsidR="004046F0" w:rsidRDefault="004046F0" w:rsidP="004046F0">
      <w:pPr>
        <w:pStyle w:val="a3"/>
        <w:ind w:left="2949" w:right="1777"/>
        <w:jc w:val="center"/>
      </w:pPr>
    </w:p>
    <w:p w:rsidR="004046F0" w:rsidRDefault="004046F0" w:rsidP="004046F0">
      <w:pPr>
        <w:pStyle w:val="a3"/>
        <w:ind w:left="2949" w:right="1777"/>
        <w:jc w:val="center"/>
      </w:pPr>
    </w:p>
    <w:p w:rsidR="004046F0" w:rsidRDefault="004046F0" w:rsidP="004046F0">
      <w:pPr>
        <w:pStyle w:val="a3"/>
        <w:ind w:left="2949" w:right="1777"/>
        <w:jc w:val="center"/>
      </w:pPr>
    </w:p>
    <w:p w:rsidR="004046F0" w:rsidRDefault="004046F0" w:rsidP="004046F0">
      <w:pPr>
        <w:pStyle w:val="a3"/>
        <w:ind w:left="2949" w:right="1777"/>
        <w:jc w:val="center"/>
      </w:pPr>
    </w:p>
    <w:p w:rsidR="004046F0" w:rsidRDefault="004046F0" w:rsidP="004046F0">
      <w:pPr>
        <w:pStyle w:val="a3"/>
        <w:ind w:left="2949" w:right="1777"/>
        <w:jc w:val="center"/>
      </w:pPr>
    </w:p>
    <w:p w:rsidR="004046F0" w:rsidRDefault="004046F0" w:rsidP="004046F0">
      <w:pPr>
        <w:pStyle w:val="a3"/>
        <w:ind w:left="2949" w:right="1777"/>
        <w:jc w:val="center"/>
      </w:pPr>
    </w:p>
    <w:p w:rsidR="004046F0" w:rsidRDefault="004046F0" w:rsidP="004046F0">
      <w:pPr>
        <w:pStyle w:val="a3"/>
        <w:ind w:left="2949" w:right="1777"/>
        <w:jc w:val="center"/>
      </w:pPr>
    </w:p>
    <w:p w:rsidR="004046F0" w:rsidRPr="006A4CA3" w:rsidRDefault="004046F0" w:rsidP="004046F0">
      <w:pPr>
        <w:pStyle w:val="a3"/>
        <w:ind w:left="2949" w:right="1777"/>
        <w:jc w:val="center"/>
      </w:pPr>
      <w:r w:rsidRPr="006A4CA3">
        <w:lastRenderedPageBreak/>
        <w:t>Распределение</w:t>
      </w:r>
      <w:r w:rsidRPr="006A4CA3">
        <w:rPr>
          <w:spacing w:val="-4"/>
        </w:rPr>
        <w:t xml:space="preserve"> </w:t>
      </w:r>
      <w:r w:rsidRPr="006A4CA3">
        <w:t>часов</w:t>
      </w:r>
      <w:r w:rsidRPr="006A4CA3">
        <w:rPr>
          <w:spacing w:val="-1"/>
        </w:rPr>
        <w:t xml:space="preserve"> </w:t>
      </w:r>
      <w:r w:rsidRPr="006A4CA3">
        <w:t>плана</w:t>
      </w:r>
    </w:p>
    <w:p w:rsidR="004046F0" w:rsidRDefault="004046F0" w:rsidP="004046F0">
      <w:pPr>
        <w:pStyle w:val="a3"/>
        <w:ind w:left="2949" w:right="1780"/>
        <w:jc w:val="center"/>
      </w:pPr>
      <w:r w:rsidRPr="006A4CA3">
        <w:t>внеурочной</w:t>
      </w:r>
      <w:r w:rsidRPr="006A4CA3">
        <w:rPr>
          <w:spacing w:val="-4"/>
        </w:rPr>
        <w:t xml:space="preserve"> </w:t>
      </w:r>
      <w:r w:rsidRPr="006A4CA3">
        <w:t>деятельности</w:t>
      </w:r>
      <w:r w:rsidRPr="006A4CA3">
        <w:rPr>
          <w:spacing w:val="-3"/>
        </w:rPr>
        <w:t xml:space="preserve"> </w:t>
      </w:r>
      <w:r w:rsidRPr="006A4CA3">
        <w:t>начального</w:t>
      </w:r>
      <w:r w:rsidRPr="006A4CA3">
        <w:rPr>
          <w:spacing w:val="-3"/>
        </w:rPr>
        <w:t xml:space="preserve"> </w:t>
      </w:r>
      <w:r w:rsidRPr="006A4CA3">
        <w:t>общего</w:t>
      </w:r>
      <w:r w:rsidRPr="006A4CA3">
        <w:rPr>
          <w:spacing w:val="-5"/>
        </w:rPr>
        <w:t xml:space="preserve"> </w:t>
      </w:r>
      <w:r w:rsidRPr="006A4CA3">
        <w:t>образования</w:t>
      </w:r>
      <w:r>
        <w:t xml:space="preserve"> для 2-4 классов</w:t>
      </w:r>
    </w:p>
    <w:tbl>
      <w:tblPr>
        <w:tblStyle w:val="TableNormal"/>
        <w:tblpPr w:leftFromText="180" w:rightFromText="180" w:vertAnchor="page" w:horzAnchor="margin" w:tblpXSpec="center" w:tblpY="2056"/>
        <w:tblW w:w="106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11"/>
        <w:gridCol w:w="705"/>
        <w:gridCol w:w="551"/>
        <w:gridCol w:w="582"/>
        <w:gridCol w:w="635"/>
        <w:gridCol w:w="565"/>
        <w:gridCol w:w="567"/>
        <w:gridCol w:w="565"/>
        <w:gridCol w:w="567"/>
        <w:gridCol w:w="706"/>
      </w:tblGrid>
      <w:tr w:rsidR="004046F0" w:rsidRPr="006A4CA3" w:rsidTr="004046F0">
        <w:trPr>
          <w:trHeight w:val="518"/>
        </w:trPr>
        <w:tc>
          <w:tcPr>
            <w:tcW w:w="5211" w:type="dxa"/>
          </w:tcPr>
          <w:p w:rsidR="004046F0" w:rsidRPr="006A4CA3" w:rsidRDefault="004046F0" w:rsidP="004046F0">
            <w:pPr>
              <w:pStyle w:val="TableParagraph"/>
              <w:ind w:left="107"/>
              <w:rPr>
                <w:sz w:val="28"/>
              </w:rPr>
            </w:pPr>
            <w:r w:rsidRPr="006A4CA3">
              <w:rPr>
                <w:sz w:val="28"/>
              </w:rPr>
              <w:t>Направление</w:t>
            </w:r>
          </w:p>
        </w:tc>
        <w:tc>
          <w:tcPr>
            <w:tcW w:w="705" w:type="dxa"/>
          </w:tcPr>
          <w:p w:rsidR="004046F0" w:rsidRPr="006A4CA3" w:rsidRDefault="004046F0" w:rsidP="004046F0">
            <w:pPr>
              <w:pStyle w:val="TableParagraph"/>
              <w:ind w:left="105"/>
              <w:rPr>
                <w:sz w:val="24"/>
              </w:rPr>
            </w:pPr>
            <w:r w:rsidRPr="006A4CA3">
              <w:rPr>
                <w:sz w:val="24"/>
              </w:rPr>
              <w:t>2А</w:t>
            </w:r>
          </w:p>
        </w:tc>
        <w:tc>
          <w:tcPr>
            <w:tcW w:w="551" w:type="dxa"/>
          </w:tcPr>
          <w:p w:rsidR="004046F0" w:rsidRPr="006A4CA3" w:rsidRDefault="004046F0" w:rsidP="004046F0">
            <w:pPr>
              <w:pStyle w:val="TableParagraph"/>
              <w:ind w:left="147"/>
              <w:rPr>
                <w:sz w:val="24"/>
              </w:rPr>
            </w:pPr>
            <w:r w:rsidRPr="006A4CA3">
              <w:rPr>
                <w:sz w:val="24"/>
              </w:rPr>
              <w:t>2Б</w:t>
            </w:r>
          </w:p>
        </w:tc>
        <w:tc>
          <w:tcPr>
            <w:tcW w:w="582" w:type="dxa"/>
          </w:tcPr>
          <w:p w:rsidR="004046F0" w:rsidRPr="006A4CA3" w:rsidRDefault="004046F0" w:rsidP="004046F0">
            <w:pPr>
              <w:pStyle w:val="TableParagraph"/>
              <w:ind w:left="153"/>
              <w:rPr>
                <w:sz w:val="24"/>
              </w:rPr>
            </w:pPr>
            <w:r w:rsidRPr="006A4CA3">
              <w:rPr>
                <w:sz w:val="24"/>
              </w:rPr>
              <w:t>2В</w:t>
            </w:r>
          </w:p>
        </w:tc>
        <w:tc>
          <w:tcPr>
            <w:tcW w:w="635" w:type="dxa"/>
          </w:tcPr>
          <w:p w:rsidR="004046F0" w:rsidRPr="006A4CA3" w:rsidRDefault="004046F0" w:rsidP="004046F0">
            <w:pPr>
              <w:pStyle w:val="TableParagraph"/>
              <w:ind w:left="174"/>
              <w:rPr>
                <w:sz w:val="24"/>
              </w:rPr>
            </w:pPr>
            <w:r w:rsidRPr="006A4CA3">
              <w:rPr>
                <w:sz w:val="24"/>
              </w:rPr>
              <w:t>3А</w:t>
            </w:r>
          </w:p>
        </w:tc>
        <w:tc>
          <w:tcPr>
            <w:tcW w:w="565" w:type="dxa"/>
          </w:tcPr>
          <w:p w:rsidR="004046F0" w:rsidRPr="006A4CA3" w:rsidRDefault="004046F0" w:rsidP="004046F0">
            <w:pPr>
              <w:pStyle w:val="TableParagraph"/>
              <w:ind w:left="158"/>
              <w:rPr>
                <w:sz w:val="24"/>
              </w:rPr>
            </w:pPr>
            <w:r w:rsidRPr="006A4CA3">
              <w:rPr>
                <w:sz w:val="24"/>
              </w:rPr>
              <w:t>3Б</w:t>
            </w:r>
          </w:p>
        </w:tc>
        <w:tc>
          <w:tcPr>
            <w:tcW w:w="567" w:type="dxa"/>
          </w:tcPr>
          <w:p w:rsidR="004046F0" w:rsidRPr="006A4CA3" w:rsidRDefault="004046F0" w:rsidP="004046F0">
            <w:pPr>
              <w:pStyle w:val="TableParagraph"/>
              <w:ind w:left="147"/>
              <w:rPr>
                <w:sz w:val="24"/>
              </w:rPr>
            </w:pPr>
            <w:r w:rsidRPr="006A4CA3">
              <w:rPr>
                <w:sz w:val="24"/>
              </w:rPr>
              <w:t>3В</w:t>
            </w:r>
          </w:p>
        </w:tc>
        <w:tc>
          <w:tcPr>
            <w:tcW w:w="565" w:type="dxa"/>
          </w:tcPr>
          <w:p w:rsidR="004046F0" w:rsidRPr="006A4CA3" w:rsidRDefault="004046F0" w:rsidP="004046F0">
            <w:pPr>
              <w:pStyle w:val="TableParagraph"/>
              <w:ind w:left="146"/>
              <w:rPr>
                <w:sz w:val="24"/>
              </w:rPr>
            </w:pPr>
            <w:r w:rsidRPr="006A4CA3">
              <w:rPr>
                <w:sz w:val="24"/>
              </w:rPr>
              <w:t>4А</w:t>
            </w:r>
          </w:p>
        </w:tc>
        <w:tc>
          <w:tcPr>
            <w:tcW w:w="567" w:type="dxa"/>
          </w:tcPr>
          <w:p w:rsidR="004046F0" w:rsidRPr="006A4CA3" w:rsidRDefault="004046F0" w:rsidP="004046F0">
            <w:pPr>
              <w:pStyle w:val="TableParagraph"/>
              <w:ind w:left="164"/>
              <w:rPr>
                <w:sz w:val="24"/>
              </w:rPr>
            </w:pPr>
            <w:r w:rsidRPr="006A4CA3">
              <w:rPr>
                <w:sz w:val="24"/>
              </w:rPr>
              <w:t>4Б</w:t>
            </w:r>
          </w:p>
        </w:tc>
        <w:tc>
          <w:tcPr>
            <w:tcW w:w="706" w:type="dxa"/>
          </w:tcPr>
          <w:p w:rsidR="004046F0" w:rsidRPr="006A4CA3" w:rsidRDefault="004046F0" w:rsidP="004046F0">
            <w:pPr>
              <w:pStyle w:val="TableParagraph"/>
              <w:ind w:left="223"/>
              <w:rPr>
                <w:sz w:val="24"/>
              </w:rPr>
            </w:pPr>
            <w:r w:rsidRPr="006A4CA3">
              <w:rPr>
                <w:sz w:val="24"/>
              </w:rPr>
              <w:t>4В</w:t>
            </w:r>
          </w:p>
        </w:tc>
      </w:tr>
      <w:tr w:rsidR="004046F0" w:rsidRPr="006A4CA3" w:rsidTr="004046F0">
        <w:trPr>
          <w:trHeight w:val="275"/>
        </w:trPr>
        <w:tc>
          <w:tcPr>
            <w:tcW w:w="5211" w:type="dxa"/>
          </w:tcPr>
          <w:p w:rsidR="004046F0" w:rsidRPr="006A4CA3" w:rsidRDefault="004046F0" w:rsidP="004046F0">
            <w:pPr>
              <w:pStyle w:val="TableParagraph"/>
              <w:ind w:left="107"/>
              <w:rPr>
                <w:sz w:val="24"/>
              </w:rPr>
            </w:pPr>
            <w:r w:rsidRPr="006A4CA3">
              <w:rPr>
                <w:sz w:val="24"/>
              </w:rPr>
              <w:t>Духовно-нравственное</w:t>
            </w:r>
          </w:p>
        </w:tc>
        <w:tc>
          <w:tcPr>
            <w:tcW w:w="705" w:type="dxa"/>
          </w:tcPr>
          <w:p w:rsidR="004046F0" w:rsidRPr="006A4CA3" w:rsidRDefault="004046F0" w:rsidP="004046F0">
            <w:pPr>
              <w:pStyle w:val="TableParagraph"/>
              <w:ind w:left="105"/>
              <w:rPr>
                <w:sz w:val="24"/>
              </w:rPr>
            </w:pPr>
            <w:r w:rsidRPr="006A4CA3">
              <w:rPr>
                <w:sz w:val="24"/>
              </w:rPr>
              <w:t>2</w:t>
            </w:r>
          </w:p>
        </w:tc>
        <w:tc>
          <w:tcPr>
            <w:tcW w:w="551" w:type="dxa"/>
          </w:tcPr>
          <w:p w:rsidR="004046F0" w:rsidRPr="006A4CA3" w:rsidRDefault="004046F0" w:rsidP="004046F0">
            <w:pPr>
              <w:pStyle w:val="TableParagraph"/>
              <w:ind w:left="108"/>
              <w:rPr>
                <w:sz w:val="24"/>
              </w:rPr>
            </w:pPr>
            <w:r w:rsidRPr="006A4CA3">
              <w:rPr>
                <w:sz w:val="24"/>
              </w:rPr>
              <w:t>2</w:t>
            </w:r>
          </w:p>
        </w:tc>
        <w:tc>
          <w:tcPr>
            <w:tcW w:w="582" w:type="dxa"/>
          </w:tcPr>
          <w:p w:rsidR="004046F0" w:rsidRPr="006A4CA3" w:rsidRDefault="004046F0" w:rsidP="004046F0">
            <w:pPr>
              <w:pStyle w:val="TableParagraph"/>
              <w:ind w:left="109"/>
              <w:rPr>
                <w:sz w:val="24"/>
              </w:rPr>
            </w:pPr>
            <w:r w:rsidRPr="006A4CA3">
              <w:rPr>
                <w:sz w:val="24"/>
              </w:rPr>
              <w:t>2</w:t>
            </w:r>
          </w:p>
        </w:tc>
        <w:tc>
          <w:tcPr>
            <w:tcW w:w="635" w:type="dxa"/>
          </w:tcPr>
          <w:p w:rsidR="004046F0" w:rsidRPr="006A4CA3" w:rsidRDefault="004046F0" w:rsidP="004046F0">
            <w:pPr>
              <w:pStyle w:val="TableParagraph"/>
              <w:ind w:left="111"/>
              <w:rPr>
                <w:sz w:val="24"/>
              </w:rPr>
            </w:pPr>
            <w:r w:rsidRPr="006A4CA3">
              <w:rPr>
                <w:sz w:val="24"/>
              </w:rPr>
              <w:t>2</w:t>
            </w:r>
          </w:p>
        </w:tc>
        <w:tc>
          <w:tcPr>
            <w:tcW w:w="565" w:type="dxa"/>
          </w:tcPr>
          <w:p w:rsidR="004046F0" w:rsidRPr="006A4CA3" w:rsidRDefault="004046F0" w:rsidP="004046F0">
            <w:pPr>
              <w:pStyle w:val="TableParagraph"/>
              <w:ind w:left="112"/>
              <w:rPr>
                <w:sz w:val="24"/>
              </w:rPr>
            </w:pPr>
            <w:r w:rsidRPr="006A4CA3">
              <w:rPr>
                <w:sz w:val="24"/>
              </w:rPr>
              <w:t>2</w:t>
            </w:r>
          </w:p>
        </w:tc>
        <w:tc>
          <w:tcPr>
            <w:tcW w:w="567" w:type="dxa"/>
          </w:tcPr>
          <w:p w:rsidR="004046F0" w:rsidRPr="006A4CA3" w:rsidRDefault="004046F0" w:rsidP="004046F0">
            <w:pPr>
              <w:pStyle w:val="TableParagraph"/>
              <w:ind w:left="114"/>
              <w:rPr>
                <w:sz w:val="24"/>
              </w:rPr>
            </w:pPr>
            <w:r w:rsidRPr="006A4CA3">
              <w:rPr>
                <w:sz w:val="24"/>
              </w:rPr>
              <w:t>2</w:t>
            </w:r>
          </w:p>
        </w:tc>
        <w:tc>
          <w:tcPr>
            <w:tcW w:w="565" w:type="dxa"/>
          </w:tcPr>
          <w:p w:rsidR="004046F0" w:rsidRPr="006A4CA3" w:rsidRDefault="004046F0" w:rsidP="004046F0">
            <w:pPr>
              <w:pStyle w:val="TableParagraph"/>
              <w:ind w:left="117"/>
              <w:rPr>
                <w:sz w:val="24"/>
              </w:rPr>
            </w:pPr>
            <w:r w:rsidRPr="006A4CA3">
              <w:rPr>
                <w:sz w:val="24"/>
              </w:rPr>
              <w:t>2</w:t>
            </w:r>
          </w:p>
        </w:tc>
        <w:tc>
          <w:tcPr>
            <w:tcW w:w="567" w:type="dxa"/>
          </w:tcPr>
          <w:p w:rsidR="004046F0" w:rsidRPr="006A4CA3" w:rsidRDefault="004046F0" w:rsidP="004046F0">
            <w:pPr>
              <w:pStyle w:val="TableParagraph"/>
              <w:ind w:left="118"/>
              <w:rPr>
                <w:sz w:val="24"/>
              </w:rPr>
            </w:pPr>
            <w:r w:rsidRPr="006A4CA3">
              <w:rPr>
                <w:sz w:val="24"/>
              </w:rPr>
              <w:t>2</w:t>
            </w:r>
          </w:p>
        </w:tc>
        <w:tc>
          <w:tcPr>
            <w:tcW w:w="706" w:type="dxa"/>
          </w:tcPr>
          <w:p w:rsidR="004046F0" w:rsidRPr="006A4CA3" w:rsidRDefault="004046F0" w:rsidP="004046F0">
            <w:pPr>
              <w:pStyle w:val="TableParagraph"/>
              <w:ind w:left="118"/>
              <w:rPr>
                <w:sz w:val="24"/>
              </w:rPr>
            </w:pPr>
            <w:r w:rsidRPr="006A4CA3">
              <w:rPr>
                <w:sz w:val="24"/>
              </w:rPr>
              <w:t>2</w:t>
            </w:r>
          </w:p>
        </w:tc>
      </w:tr>
      <w:tr w:rsidR="004046F0" w:rsidRPr="006A4CA3" w:rsidTr="004046F0">
        <w:trPr>
          <w:trHeight w:val="275"/>
        </w:trPr>
        <w:tc>
          <w:tcPr>
            <w:tcW w:w="5211" w:type="dxa"/>
          </w:tcPr>
          <w:p w:rsidR="004046F0" w:rsidRPr="006A4CA3" w:rsidRDefault="004046F0" w:rsidP="004046F0">
            <w:pPr>
              <w:pStyle w:val="TableParagraph"/>
              <w:ind w:left="107"/>
              <w:rPr>
                <w:sz w:val="24"/>
              </w:rPr>
            </w:pPr>
            <w:r w:rsidRPr="006A4CA3">
              <w:rPr>
                <w:sz w:val="24"/>
              </w:rPr>
              <w:t>Общекультурное</w:t>
            </w:r>
          </w:p>
        </w:tc>
        <w:tc>
          <w:tcPr>
            <w:tcW w:w="705" w:type="dxa"/>
          </w:tcPr>
          <w:p w:rsidR="004046F0" w:rsidRPr="006A4CA3" w:rsidRDefault="004046F0" w:rsidP="004046F0">
            <w:pPr>
              <w:pStyle w:val="TableParagraph"/>
              <w:ind w:left="105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  <w:tc>
          <w:tcPr>
            <w:tcW w:w="551" w:type="dxa"/>
          </w:tcPr>
          <w:p w:rsidR="004046F0" w:rsidRPr="006A4CA3" w:rsidRDefault="004046F0" w:rsidP="004046F0">
            <w:pPr>
              <w:pStyle w:val="TableParagraph"/>
              <w:ind w:left="108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  <w:tc>
          <w:tcPr>
            <w:tcW w:w="582" w:type="dxa"/>
          </w:tcPr>
          <w:p w:rsidR="004046F0" w:rsidRPr="006A4CA3" w:rsidRDefault="004046F0" w:rsidP="004046F0">
            <w:pPr>
              <w:pStyle w:val="TableParagraph"/>
              <w:ind w:left="109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  <w:tc>
          <w:tcPr>
            <w:tcW w:w="635" w:type="dxa"/>
          </w:tcPr>
          <w:p w:rsidR="004046F0" w:rsidRPr="006A4CA3" w:rsidRDefault="004046F0" w:rsidP="004046F0">
            <w:pPr>
              <w:pStyle w:val="TableParagraph"/>
              <w:ind w:left="111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  <w:tc>
          <w:tcPr>
            <w:tcW w:w="565" w:type="dxa"/>
          </w:tcPr>
          <w:p w:rsidR="004046F0" w:rsidRPr="006A4CA3" w:rsidRDefault="004046F0" w:rsidP="004046F0">
            <w:pPr>
              <w:pStyle w:val="TableParagraph"/>
              <w:ind w:left="112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4046F0" w:rsidRPr="006A4CA3" w:rsidRDefault="004046F0" w:rsidP="004046F0">
            <w:pPr>
              <w:pStyle w:val="TableParagraph"/>
              <w:ind w:left="114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  <w:tc>
          <w:tcPr>
            <w:tcW w:w="565" w:type="dxa"/>
          </w:tcPr>
          <w:p w:rsidR="004046F0" w:rsidRPr="006A4CA3" w:rsidRDefault="004046F0" w:rsidP="004046F0">
            <w:pPr>
              <w:pStyle w:val="TableParagraph"/>
              <w:ind w:left="117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4046F0" w:rsidRPr="006A4CA3" w:rsidRDefault="004046F0" w:rsidP="004046F0">
            <w:pPr>
              <w:pStyle w:val="TableParagraph"/>
              <w:ind w:left="118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  <w:tc>
          <w:tcPr>
            <w:tcW w:w="706" w:type="dxa"/>
          </w:tcPr>
          <w:p w:rsidR="004046F0" w:rsidRPr="006A4CA3" w:rsidRDefault="004046F0" w:rsidP="004046F0">
            <w:pPr>
              <w:pStyle w:val="TableParagraph"/>
              <w:ind w:left="118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</w:tr>
      <w:tr w:rsidR="004046F0" w:rsidRPr="006A4CA3" w:rsidTr="004046F0">
        <w:trPr>
          <w:trHeight w:val="275"/>
        </w:trPr>
        <w:tc>
          <w:tcPr>
            <w:tcW w:w="5211" w:type="dxa"/>
          </w:tcPr>
          <w:p w:rsidR="004046F0" w:rsidRPr="006A4CA3" w:rsidRDefault="004046F0" w:rsidP="004046F0">
            <w:pPr>
              <w:pStyle w:val="TableParagraph"/>
              <w:ind w:left="107"/>
              <w:rPr>
                <w:sz w:val="24"/>
              </w:rPr>
            </w:pPr>
            <w:r w:rsidRPr="006A4CA3">
              <w:rPr>
                <w:sz w:val="24"/>
              </w:rPr>
              <w:t>Общеинтеллектуальное</w:t>
            </w:r>
          </w:p>
        </w:tc>
        <w:tc>
          <w:tcPr>
            <w:tcW w:w="705" w:type="dxa"/>
          </w:tcPr>
          <w:p w:rsidR="004046F0" w:rsidRPr="006A4CA3" w:rsidRDefault="004046F0" w:rsidP="004046F0">
            <w:pPr>
              <w:pStyle w:val="TableParagraph"/>
              <w:ind w:left="105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  <w:tc>
          <w:tcPr>
            <w:tcW w:w="551" w:type="dxa"/>
          </w:tcPr>
          <w:p w:rsidR="004046F0" w:rsidRPr="006A4CA3" w:rsidRDefault="004046F0" w:rsidP="004046F0">
            <w:pPr>
              <w:pStyle w:val="TableParagraph"/>
              <w:ind w:left="108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  <w:tc>
          <w:tcPr>
            <w:tcW w:w="582" w:type="dxa"/>
          </w:tcPr>
          <w:p w:rsidR="004046F0" w:rsidRPr="006A4CA3" w:rsidRDefault="004046F0" w:rsidP="004046F0">
            <w:pPr>
              <w:pStyle w:val="TableParagraph"/>
              <w:ind w:left="109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  <w:tc>
          <w:tcPr>
            <w:tcW w:w="635" w:type="dxa"/>
          </w:tcPr>
          <w:p w:rsidR="004046F0" w:rsidRPr="006A4CA3" w:rsidRDefault="004046F0" w:rsidP="004046F0">
            <w:pPr>
              <w:pStyle w:val="TableParagraph"/>
              <w:ind w:left="111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  <w:tc>
          <w:tcPr>
            <w:tcW w:w="565" w:type="dxa"/>
          </w:tcPr>
          <w:p w:rsidR="004046F0" w:rsidRPr="006A4CA3" w:rsidRDefault="004046F0" w:rsidP="004046F0">
            <w:pPr>
              <w:pStyle w:val="TableParagraph"/>
              <w:ind w:left="112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4046F0" w:rsidRPr="006A4CA3" w:rsidRDefault="004046F0" w:rsidP="004046F0">
            <w:pPr>
              <w:pStyle w:val="TableParagraph"/>
              <w:ind w:left="114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  <w:tc>
          <w:tcPr>
            <w:tcW w:w="565" w:type="dxa"/>
          </w:tcPr>
          <w:p w:rsidR="004046F0" w:rsidRPr="006A4CA3" w:rsidRDefault="004046F0" w:rsidP="004046F0">
            <w:pPr>
              <w:pStyle w:val="TableParagraph"/>
              <w:ind w:left="117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4046F0" w:rsidRPr="006A4CA3" w:rsidRDefault="004046F0" w:rsidP="004046F0">
            <w:pPr>
              <w:pStyle w:val="TableParagraph"/>
              <w:ind w:left="118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  <w:tc>
          <w:tcPr>
            <w:tcW w:w="706" w:type="dxa"/>
          </w:tcPr>
          <w:p w:rsidR="004046F0" w:rsidRPr="006A4CA3" w:rsidRDefault="004046F0" w:rsidP="004046F0">
            <w:pPr>
              <w:pStyle w:val="TableParagraph"/>
              <w:ind w:left="118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</w:tr>
      <w:tr w:rsidR="004046F0" w:rsidRPr="006A4CA3" w:rsidTr="004046F0">
        <w:trPr>
          <w:trHeight w:val="275"/>
        </w:trPr>
        <w:tc>
          <w:tcPr>
            <w:tcW w:w="5211" w:type="dxa"/>
          </w:tcPr>
          <w:p w:rsidR="004046F0" w:rsidRPr="006A4CA3" w:rsidRDefault="004046F0" w:rsidP="004046F0">
            <w:pPr>
              <w:pStyle w:val="TableParagraph"/>
              <w:ind w:left="107"/>
              <w:rPr>
                <w:sz w:val="24"/>
              </w:rPr>
            </w:pPr>
            <w:r w:rsidRPr="006A4CA3">
              <w:rPr>
                <w:sz w:val="24"/>
              </w:rPr>
              <w:t>Социальное</w:t>
            </w:r>
          </w:p>
        </w:tc>
        <w:tc>
          <w:tcPr>
            <w:tcW w:w="705" w:type="dxa"/>
          </w:tcPr>
          <w:p w:rsidR="004046F0" w:rsidRPr="006A4CA3" w:rsidRDefault="004046F0" w:rsidP="004046F0">
            <w:pPr>
              <w:pStyle w:val="TableParagraph"/>
              <w:ind w:left="105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  <w:tc>
          <w:tcPr>
            <w:tcW w:w="551" w:type="dxa"/>
          </w:tcPr>
          <w:p w:rsidR="004046F0" w:rsidRPr="006A4CA3" w:rsidRDefault="004046F0" w:rsidP="004046F0">
            <w:pPr>
              <w:pStyle w:val="TableParagraph"/>
              <w:ind w:left="108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  <w:tc>
          <w:tcPr>
            <w:tcW w:w="582" w:type="dxa"/>
          </w:tcPr>
          <w:p w:rsidR="004046F0" w:rsidRPr="006A4CA3" w:rsidRDefault="004046F0" w:rsidP="004046F0">
            <w:pPr>
              <w:pStyle w:val="TableParagraph"/>
              <w:ind w:left="109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  <w:tc>
          <w:tcPr>
            <w:tcW w:w="635" w:type="dxa"/>
          </w:tcPr>
          <w:p w:rsidR="004046F0" w:rsidRPr="006A4CA3" w:rsidRDefault="004046F0" w:rsidP="004046F0">
            <w:pPr>
              <w:pStyle w:val="TableParagraph"/>
              <w:ind w:left="111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  <w:tc>
          <w:tcPr>
            <w:tcW w:w="565" w:type="dxa"/>
          </w:tcPr>
          <w:p w:rsidR="004046F0" w:rsidRPr="006A4CA3" w:rsidRDefault="004046F0" w:rsidP="004046F0">
            <w:pPr>
              <w:pStyle w:val="TableParagraph"/>
              <w:ind w:left="112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4046F0" w:rsidRPr="006A4CA3" w:rsidRDefault="004046F0" w:rsidP="004046F0">
            <w:pPr>
              <w:pStyle w:val="TableParagraph"/>
              <w:ind w:left="114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  <w:tc>
          <w:tcPr>
            <w:tcW w:w="565" w:type="dxa"/>
          </w:tcPr>
          <w:p w:rsidR="004046F0" w:rsidRPr="006A4CA3" w:rsidRDefault="004046F0" w:rsidP="004046F0">
            <w:pPr>
              <w:pStyle w:val="TableParagraph"/>
              <w:ind w:left="117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4046F0" w:rsidRPr="006A4CA3" w:rsidRDefault="004046F0" w:rsidP="004046F0">
            <w:pPr>
              <w:pStyle w:val="TableParagraph"/>
              <w:ind w:left="118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  <w:tc>
          <w:tcPr>
            <w:tcW w:w="706" w:type="dxa"/>
          </w:tcPr>
          <w:p w:rsidR="004046F0" w:rsidRPr="006A4CA3" w:rsidRDefault="004046F0" w:rsidP="004046F0">
            <w:pPr>
              <w:pStyle w:val="TableParagraph"/>
              <w:ind w:left="118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</w:tr>
      <w:tr w:rsidR="004046F0" w:rsidRPr="006A4CA3" w:rsidTr="004046F0">
        <w:trPr>
          <w:trHeight w:val="275"/>
        </w:trPr>
        <w:tc>
          <w:tcPr>
            <w:tcW w:w="5211" w:type="dxa"/>
          </w:tcPr>
          <w:p w:rsidR="004046F0" w:rsidRPr="006A4CA3" w:rsidRDefault="004046F0" w:rsidP="004046F0">
            <w:pPr>
              <w:pStyle w:val="TableParagraph"/>
              <w:ind w:left="107"/>
              <w:rPr>
                <w:sz w:val="24"/>
              </w:rPr>
            </w:pPr>
            <w:r w:rsidRPr="006A4CA3">
              <w:rPr>
                <w:sz w:val="24"/>
              </w:rPr>
              <w:t>Спортивно-оздоровительное</w:t>
            </w:r>
          </w:p>
        </w:tc>
        <w:tc>
          <w:tcPr>
            <w:tcW w:w="705" w:type="dxa"/>
          </w:tcPr>
          <w:p w:rsidR="004046F0" w:rsidRPr="006A4CA3" w:rsidRDefault="004046F0" w:rsidP="004046F0">
            <w:pPr>
              <w:pStyle w:val="TableParagraph"/>
              <w:ind w:left="105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  <w:tc>
          <w:tcPr>
            <w:tcW w:w="551" w:type="dxa"/>
          </w:tcPr>
          <w:p w:rsidR="004046F0" w:rsidRPr="006A4CA3" w:rsidRDefault="004046F0" w:rsidP="004046F0">
            <w:pPr>
              <w:pStyle w:val="TableParagraph"/>
              <w:ind w:left="108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  <w:tc>
          <w:tcPr>
            <w:tcW w:w="582" w:type="dxa"/>
          </w:tcPr>
          <w:p w:rsidR="004046F0" w:rsidRPr="006A4CA3" w:rsidRDefault="004046F0" w:rsidP="004046F0">
            <w:pPr>
              <w:pStyle w:val="TableParagraph"/>
              <w:ind w:left="109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  <w:tc>
          <w:tcPr>
            <w:tcW w:w="635" w:type="dxa"/>
          </w:tcPr>
          <w:p w:rsidR="004046F0" w:rsidRPr="006A4CA3" w:rsidRDefault="004046F0" w:rsidP="004046F0">
            <w:pPr>
              <w:pStyle w:val="TableParagraph"/>
              <w:ind w:left="111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  <w:tc>
          <w:tcPr>
            <w:tcW w:w="565" w:type="dxa"/>
          </w:tcPr>
          <w:p w:rsidR="004046F0" w:rsidRPr="006A4CA3" w:rsidRDefault="004046F0" w:rsidP="004046F0">
            <w:pPr>
              <w:pStyle w:val="TableParagraph"/>
              <w:ind w:left="112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4046F0" w:rsidRPr="006A4CA3" w:rsidRDefault="004046F0" w:rsidP="004046F0">
            <w:pPr>
              <w:pStyle w:val="TableParagraph"/>
              <w:ind w:left="114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  <w:tc>
          <w:tcPr>
            <w:tcW w:w="565" w:type="dxa"/>
          </w:tcPr>
          <w:p w:rsidR="004046F0" w:rsidRPr="006A4CA3" w:rsidRDefault="004046F0" w:rsidP="004046F0">
            <w:pPr>
              <w:pStyle w:val="TableParagraph"/>
              <w:ind w:left="117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  <w:tc>
          <w:tcPr>
            <w:tcW w:w="567" w:type="dxa"/>
          </w:tcPr>
          <w:p w:rsidR="004046F0" w:rsidRPr="006A4CA3" w:rsidRDefault="004046F0" w:rsidP="004046F0">
            <w:pPr>
              <w:pStyle w:val="TableParagraph"/>
              <w:ind w:left="118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  <w:tc>
          <w:tcPr>
            <w:tcW w:w="706" w:type="dxa"/>
          </w:tcPr>
          <w:p w:rsidR="004046F0" w:rsidRPr="006A4CA3" w:rsidRDefault="004046F0" w:rsidP="004046F0">
            <w:pPr>
              <w:pStyle w:val="TableParagraph"/>
              <w:ind w:left="118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</w:tr>
      <w:tr w:rsidR="004046F0" w:rsidRPr="006A4CA3" w:rsidTr="004046F0">
        <w:trPr>
          <w:trHeight w:val="642"/>
        </w:trPr>
        <w:tc>
          <w:tcPr>
            <w:tcW w:w="5211" w:type="dxa"/>
          </w:tcPr>
          <w:p w:rsidR="004046F0" w:rsidRPr="006A4CA3" w:rsidRDefault="004046F0" w:rsidP="004046F0">
            <w:pPr>
              <w:pStyle w:val="TableParagraph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И</w:t>
            </w:r>
            <w:r w:rsidRPr="006A4CA3">
              <w:rPr>
                <w:b/>
                <w:sz w:val="28"/>
              </w:rPr>
              <w:t>ТОГО</w:t>
            </w:r>
          </w:p>
        </w:tc>
        <w:tc>
          <w:tcPr>
            <w:tcW w:w="705" w:type="dxa"/>
          </w:tcPr>
          <w:p w:rsidR="004046F0" w:rsidRPr="006A4CA3" w:rsidRDefault="004046F0" w:rsidP="004046F0">
            <w:pPr>
              <w:pStyle w:val="TableParagraph"/>
              <w:ind w:left="105"/>
              <w:rPr>
                <w:sz w:val="24"/>
              </w:rPr>
            </w:pPr>
            <w:r w:rsidRPr="006A4CA3">
              <w:rPr>
                <w:sz w:val="24"/>
              </w:rPr>
              <w:t>6</w:t>
            </w:r>
          </w:p>
        </w:tc>
        <w:tc>
          <w:tcPr>
            <w:tcW w:w="551" w:type="dxa"/>
          </w:tcPr>
          <w:p w:rsidR="004046F0" w:rsidRPr="006A4CA3" w:rsidRDefault="004046F0" w:rsidP="004046F0">
            <w:pPr>
              <w:pStyle w:val="TableParagraph"/>
              <w:ind w:left="108"/>
              <w:rPr>
                <w:sz w:val="24"/>
              </w:rPr>
            </w:pPr>
            <w:r w:rsidRPr="006A4CA3">
              <w:rPr>
                <w:sz w:val="24"/>
              </w:rPr>
              <w:t>6</w:t>
            </w:r>
          </w:p>
        </w:tc>
        <w:tc>
          <w:tcPr>
            <w:tcW w:w="582" w:type="dxa"/>
          </w:tcPr>
          <w:p w:rsidR="004046F0" w:rsidRPr="006A4CA3" w:rsidRDefault="004046F0" w:rsidP="004046F0">
            <w:pPr>
              <w:pStyle w:val="TableParagraph"/>
              <w:ind w:left="109"/>
              <w:rPr>
                <w:sz w:val="24"/>
              </w:rPr>
            </w:pPr>
            <w:r w:rsidRPr="006A4CA3">
              <w:rPr>
                <w:sz w:val="24"/>
              </w:rPr>
              <w:t>6</w:t>
            </w:r>
          </w:p>
        </w:tc>
        <w:tc>
          <w:tcPr>
            <w:tcW w:w="635" w:type="dxa"/>
          </w:tcPr>
          <w:p w:rsidR="004046F0" w:rsidRPr="006A4CA3" w:rsidRDefault="004046F0" w:rsidP="004046F0">
            <w:pPr>
              <w:pStyle w:val="TableParagraph"/>
              <w:ind w:left="111"/>
              <w:rPr>
                <w:sz w:val="24"/>
              </w:rPr>
            </w:pPr>
            <w:r w:rsidRPr="006A4CA3">
              <w:rPr>
                <w:sz w:val="24"/>
              </w:rPr>
              <w:t>6</w:t>
            </w:r>
          </w:p>
        </w:tc>
        <w:tc>
          <w:tcPr>
            <w:tcW w:w="565" w:type="dxa"/>
          </w:tcPr>
          <w:p w:rsidR="004046F0" w:rsidRPr="006A4CA3" w:rsidRDefault="004046F0" w:rsidP="004046F0">
            <w:pPr>
              <w:pStyle w:val="TableParagraph"/>
              <w:ind w:left="112"/>
              <w:rPr>
                <w:sz w:val="24"/>
              </w:rPr>
            </w:pPr>
            <w:r w:rsidRPr="006A4CA3">
              <w:rPr>
                <w:sz w:val="24"/>
              </w:rPr>
              <w:t>6</w:t>
            </w:r>
          </w:p>
        </w:tc>
        <w:tc>
          <w:tcPr>
            <w:tcW w:w="567" w:type="dxa"/>
          </w:tcPr>
          <w:p w:rsidR="004046F0" w:rsidRPr="006A4CA3" w:rsidRDefault="004046F0" w:rsidP="004046F0">
            <w:pPr>
              <w:pStyle w:val="TableParagraph"/>
              <w:ind w:left="114"/>
              <w:rPr>
                <w:sz w:val="24"/>
              </w:rPr>
            </w:pPr>
            <w:r w:rsidRPr="006A4CA3">
              <w:rPr>
                <w:sz w:val="24"/>
              </w:rPr>
              <w:t>6</w:t>
            </w:r>
          </w:p>
        </w:tc>
        <w:tc>
          <w:tcPr>
            <w:tcW w:w="565" w:type="dxa"/>
          </w:tcPr>
          <w:p w:rsidR="004046F0" w:rsidRPr="006A4CA3" w:rsidRDefault="004046F0" w:rsidP="004046F0">
            <w:pPr>
              <w:pStyle w:val="TableParagraph"/>
              <w:ind w:left="117"/>
              <w:rPr>
                <w:sz w:val="24"/>
              </w:rPr>
            </w:pPr>
            <w:r w:rsidRPr="006A4CA3">
              <w:rPr>
                <w:sz w:val="24"/>
              </w:rPr>
              <w:t>6</w:t>
            </w:r>
          </w:p>
        </w:tc>
        <w:tc>
          <w:tcPr>
            <w:tcW w:w="567" w:type="dxa"/>
          </w:tcPr>
          <w:p w:rsidR="004046F0" w:rsidRPr="006A4CA3" w:rsidRDefault="004046F0" w:rsidP="004046F0">
            <w:pPr>
              <w:pStyle w:val="TableParagraph"/>
              <w:ind w:left="118"/>
              <w:rPr>
                <w:sz w:val="24"/>
              </w:rPr>
            </w:pPr>
            <w:r w:rsidRPr="006A4CA3">
              <w:rPr>
                <w:sz w:val="24"/>
              </w:rPr>
              <w:t>6</w:t>
            </w:r>
          </w:p>
        </w:tc>
        <w:tc>
          <w:tcPr>
            <w:tcW w:w="706" w:type="dxa"/>
          </w:tcPr>
          <w:p w:rsidR="004046F0" w:rsidRPr="006A4CA3" w:rsidRDefault="004046F0" w:rsidP="004046F0">
            <w:pPr>
              <w:pStyle w:val="TableParagraph"/>
              <w:ind w:left="118"/>
              <w:rPr>
                <w:sz w:val="24"/>
              </w:rPr>
            </w:pPr>
            <w:r w:rsidRPr="006A4CA3">
              <w:rPr>
                <w:sz w:val="24"/>
              </w:rPr>
              <w:t>6</w:t>
            </w:r>
          </w:p>
        </w:tc>
      </w:tr>
    </w:tbl>
    <w:p w:rsidR="004046F0" w:rsidRDefault="004046F0" w:rsidP="004046F0"/>
    <w:p w:rsidR="004046F0" w:rsidRDefault="004046F0" w:rsidP="004046F0"/>
    <w:p w:rsidR="004046F0" w:rsidRDefault="004046F0" w:rsidP="004046F0"/>
    <w:p w:rsidR="004046F0" w:rsidRDefault="004046F0" w:rsidP="004046F0"/>
    <w:p w:rsidR="004046F0" w:rsidRDefault="004046F0" w:rsidP="004046F0"/>
    <w:p w:rsidR="004046F0" w:rsidRDefault="004046F0" w:rsidP="004046F0"/>
    <w:p w:rsidR="004046F0" w:rsidRDefault="004046F0" w:rsidP="004046F0"/>
    <w:p w:rsidR="004046F0" w:rsidRDefault="004046F0" w:rsidP="004046F0"/>
    <w:p w:rsidR="004046F0" w:rsidRDefault="004046F0" w:rsidP="004046F0"/>
    <w:p w:rsidR="004046F0" w:rsidRDefault="004046F0" w:rsidP="004046F0"/>
    <w:p w:rsidR="004046F0" w:rsidRDefault="004046F0" w:rsidP="004046F0"/>
    <w:p w:rsidR="004046F0" w:rsidRDefault="004046F0" w:rsidP="004046F0"/>
    <w:p w:rsidR="004046F0" w:rsidRDefault="004046F0" w:rsidP="004046F0"/>
    <w:p w:rsidR="004046F0" w:rsidRDefault="004046F0" w:rsidP="004046F0"/>
    <w:p w:rsidR="004046F0" w:rsidRDefault="004046F0" w:rsidP="004046F0"/>
    <w:p w:rsidR="004046F0" w:rsidRDefault="004046F0" w:rsidP="004046F0"/>
    <w:p w:rsidR="004046F0" w:rsidRDefault="004046F0" w:rsidP="004046F0"/>
    <w:p w:rsidR="00B15650" w:rsidRPr="006A4CA3" w:rsidRDefault="00B15650" w:rsidP="00E0235C">
      <w:pPr>
        <w:pStyle w:val="Heading1"/>
        <w:numPr>
          <w:ilvl w:val="0"/>
          <w:numId w:val="76"/>
        </w:numPr>
        <w:tabs>
          <w:tab w:val="left" w:pos="1314"/>
        </w:tabs>
        <w:spacing w:before="0"/>
        <w:ind w:hanging="241"/>
        <w:jc w:val="left"/>
      </w:pPr>
      <w:r w:rsidRPr="006A4CA3">
        <w:t>Духовно-нравственное</w:t>
      </w:r>
      <w:r w:rsidRPr="006A4CA3">
        <w:rPr>
          <w:spacing w:val="-5"/>
        </w:rPr>
        <w:t xml:space="preserve"> </w:t>
      </w:r>
      <w:r w:rsidRPr="006A4CA3">
        <w:t>направление</w:t>
      </w:r>
    </w:p>
    <w:p w:rsidR="00B15650" w:rsidRPr="006A4CA3" w:rsidRDefault="00B15650" w:rsidP="00B15650">
      <w:pPr>
        <w:pStyle w:val="a3"/>
        <w:rPr>
          <w:b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2693"/>
        <w:gridCol w:w="1810"/>
        <w:gridCol w:w="972"/>
        <w:gridCol w:w="1188"/>
        <w:gridCol w:w="7088"/>
      </w:tblGrid>
      <w:tr w:rsidR="00B15650" w:rsidRPr="006A4CA3" w:rsidTr="00B15650">
        <w:trPr>
          <w:trHeight w:val="292"/>
        </w:trPr>
        <w:tc>
          <w:tcPr>
            <w:tcW w:w="569" w:type="dxa"/>
            <w:vMerge w:val="restart"/>
          </w:tcPr>
          <w:p w:rsidR="00B15650" w:rsidRPr="006A4CA3" w:rsidRDefault="00B15650" w:rsidP="00B15650">
            <w:pPr>
              <w:pStyle w:val="TableParagraph"/>
              <w:ind w:left="232"/>
              <w:rPr>
                <w:b/>
              </w:rPr>
            </w:pPr>
            <w:r w:rsidRPr="006A4CA3">
              <w:rPr>
                <w:b/>
              </w:rPr>
              <w:t>№</w:t>
            </w:r>
          </w:p>
        </w:tc>
        <w:tc>
          <w:tcPr>
            <w:tcW w:w="2693" w:type="dxa"/>
            <w:vMerge w:val="restart"/>
          </w:tcPr>
          <w:p w:rsidR="00B15650" w:rsidRPr="006A4CA3" w:rsidRDefault="00B15650" w:rsidP="00B15650">
            <w:pPr>
              <w:pStyle w:val="TableParagraph"/>
              <w:ind w:left="321"/>
              <w:rPr>
                <w:b/>
              </w:rPr>
            </w:pPr>
            <w:r w:rsidRPr="006A4CA3">
              <w:rPr>
                <w:b/>
              </w:rPr>
              <w:t>Название</w:t>
            </w:r>
            <w:r w:rsidRPr="006A4CA3">
              <w:rPr>
                <w:b/>
                <w:spacing w:val="-5"/>
              </w:rPr>
              <w:t xml:space="preserve"> </w:t>
            </w:r>
            <w:r w:rsidRPr="006A4CA3">
              <w:rPr>
                <w:b/>
              </w:rPr>
              <w:t>программы</w:t>
            </w:r>
          </w:p>
        </w:tc>
        <w:tc>
          <w:tcPr>
            <w:tcW w:w="1810" w:type="dxa"/>
            <w:vMerge w:val="restart"/>
          </w:tcPr>
          <w:p w:rsidR="00B15650" w:rsidRPr="006A4CA3" w:rsidRDefault="00B15650" w:rsidP="00B15650">
            <w:pPr>
              <w:pStyle w:val="TableParagraph"/>
              <w:ind w:left="589" w:right="581"/>
              <w:jc w:val="center"/>
              <w:rPr>
                <w:b/>
              </w:rPr>
            </w:pPr>
            <w:r w:rsidRPr="006A4CA3">
              <w:rPr>
                <w:b/>
              </w:rPr>
              <w:t>Класс</w:t>
            </w:r>
          </w:p>
        </w:tc>
        <w:tc>
          <w:tcPr>
            <w:tcW w:w="2160" w:type="dxa"/>
            <w:gridSpan w:val="2"/>
          </w:tcPr>
          <w:p w:rsidR="00B15650" w:rsidRPr="006A4CA3" w:rsidRDefault="00B15650" w:rsidP="00B15650">
            <w:pPr>
              <w:pStyle w:val="TableParagraph"/>
              <w:ind w:left="731" w:right="721"/>
              <w:jc w:val="center"/>
              <w:rPr>
                <w:b/>
              </w:rPr>
            </w:pPr>
            <w:r w:rsidRPr="006A4CA3">
              <w:rPr>
                <w:b/>
              </w:rPr>
              <w:t>Объем</w:t>
            </w:r>
          </w:p>
        </w:tc>
        <w:tc>
          <w:tcPr>
            <w:tcW w:w="7088" w:type="dxa"/>
            <w:vMerge w:val="restart"/>
          </w:tcPr>
          <w:p w:rsidR="00B15650" w:rsidRPr="006A4CA3" w:rsidRDefault="00B15650" w:rsidP="00B15650">
            <w:pPr>
              <w:pStyle w:val="TableParagraph"/>
              <w:ind w:left="2275" w:right="2264"/>
              <w:jc w:val="center"/>
              <w:rPr>
                <w:b/>
              </w:rPr>
            </w:pPr>
            <w:r w:rsidRPr="006A4CA3">
              <w:rPr>
                <w:b/>
              </w:rPr>
              <w:t>Особенности</w:t>
            </w:r>
            <w:r w:rsidRPr="006A4CA3">
              <w:rPr>
                <w:b/>
                <w:spacing w:val="-3"/>
              </w:rPr>
              <w:t xml:space="preserve"> </w:t>
            </w:r>
            <w:r w:rsidRPr="006A4CA3">
              <w:rPr>
                <w:b/>
              </w:rPr>
              <w:t>программы</w:t>
            </w:r>
          </w:p>
        </w:tc>
      </w:tr>
      <w:tr w:rsidR="00B15650" w:rsidRPr="006A4CA3" w:rsidTr="00B15650">
        <w:trPr>
          <w:trHeight w:val="275"/>
        </w:trPr>
        <w:tc>
          <w:tcPr>
            <w:tcW w:w="569" w:type="dxa"/>
            <w:vMerge/>
            <w:tcBorders>
              <w:top w:val="nil"/>
            </w:tcBorders>
          </w:tcPr>
          <w:p w:rsidR="00B15650" w:rsidRPr="006A4CA3" w:rsidRDefault="00B15650" w:rsidP="00B15650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B15650" w:rsidRPr="006A4CA3" w:rsidRDefault="00B15650" w:rsidP="00B15650"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 w:rsidR="00B15650" w:rsidRPr="006A4CA3" w:rsidRDefault="00B15650" w:rsidP="00B15650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</w:tcPr>
          <w:p w:rsidR="00B15650" w:rsidRPr="006A4CA3" w:rsidRDefault="00B15650" w:rsidP="00B15650">
            <w:pPr>
              <w:pStyle w:val="TableParagraph"/>
              <w:ind w:left="217" w:right="210"/>
              <w:jc w:val="center"/>
              <w:rPr>
                <w:b/>
              </w:rPr>
            </w:pPr>
            <w:r w:rsidRPr="006A4CA3">
              <w:rPr>
                <w:b/>
              </w:rPr>
              <w:t>в</w:t>
            </w:r>
            <w:r w:rsidRPr="006A4CA3">
              <w:rPr>
                <w:b/>
                <w:spacing w:val="-1"/>
              </w:rPr>
              <w:t xml:space="preserve"> </w:t>
            </w:r>
            <w:r w:rsidRPr="006A4CA3">
              <w:rPr>
                <w:b/>
              </w:rPr>
              <w:t>год</w:t>
            </w:r>
          </w:p>
        </w:tc>
        <w:tc>
          <w:tcPr>
            <w:tcW w:w="1188" w:type="dxa"/>
          </w:tcPr>
          <w:p w:rsidR="00B15650" w:rsidRPr="006A4CA3" w:rsidRDefault="00B15650" w:rsidP="00B15650">
            <w:pPr>
              <w:pStyle w:val="TableParagraph"/>
              <w:ind w:left="127" w:right="114"/>
              <w:jc w:val="center"/>
              <w:rPr>
                <w:b/>
              </w:rPr>
            </w:pPr>
            <w:r w:rsidRPr="006A4CA3">
              <w:rPr>
                <w:b/>
              </w:rPr>
              <w:t>в</w:t>
            </w:r>
            <w:r w:rsidRPr="006A4CA3">
              <w:rPr>
                <w:b/>
                <w:spacing w:val="-2"/>
              </w:rPr>
              <w:t xml:space="preserve"> </w:t>
            </w:r>
            <w:r w:rsidRPr="006A4CA3">
              <w:rPr>
                <w:b/>
              </w:rPr>
              <w:t>неделю</w:t>
            </w:r>
          </w:p>
        </w:tc>
        <w:tc>
          <w:tcPr>
            <w:tcW w:w="7088" w:type="dxa"/>
            <w:vMerge/>
            <w:tcBorders>
              <w:top w:val="nil"/>
            </w:tcBorders>
          </w:tcPr>
          <w:p w:rsidR="00B15650" w:rsidRPr="006A4CA3" w:rsidRDefault="00B15650" w:rsidP="00B15650">
            <w:pPr>
              <w:rPr>
                <w:sz w:val="2"/>
                <w:szCs w:val="2"/>
              </w:rPr>
            </w:pPr>
          </w:p>
        </w:tc>
      </w:tr>
      <w:tr w:rsidR="00B15650" w:rsidRPr="006A4CA3" w:rsidTr="00B15650">
        <w:trPr>
          <w:trHeight w:val="696"/>
        </w:trPr>
        <w:tc>
          <w:tcPr>
            <w:tcW w:w="569" w:type="dxa"/>
            <w:tcBorders>
              <w:bottom w:val="nil"/>
            </w:tcBorders>
          </w:tcPr>
          <w:p w:rsidR="00B15650" w:rsidRPr="006A4CA3" w:rsidRDefault="00B15650" w:rsidP="00B15650">
            <w:pPr>
              <w:pStyle w:val="TableParagraph"/>
              <w:ind w:left="110"/>
            </w:pPr>
            <w:r w:rsidRPr="006A4CA3">
              <w:t>1.</w:t>
            </w:r>
          </w:p>
        </w:tc>
        <w:tc>
          <w:tcPr>
            <w:tcW w:w="2693" w:type="dxa"/>
            <w:tcBorders>
              <w:bottom w:val="nil"/>
            </w:tcBorders>
          </w:tcPr>
          <w:p w:rsidR="00B15650" w:rsidRPr="006A4CA3" w:rsidRDefault="00B15650" w:rsidP="00B15650">
            <w:pPr>
              <w:pStyle w:val="TableParagraph"/>
              <w:ind w:left="281" w:right="777"/>
              <w:jc w:val="center"/>
              <w:rPr>
                <w:sz w:val="24"/>
                <w:szCs w:val="24"/>
              </w:rPr>
            </w:pPr>
            <w:r w:rsidRPr="006A4CA3">
              <w:rPr>
                <w:color w:val="111111"/>
                <w:sz w:val="24"/>
                <w:szCs w:val="24"/>
              </w:rPr>
              <w:t>«Земля-наш общий дом»</w:t>
            </w:r>
          </w:p>
        </w:tc>
        <w:tc>
          <w:tcPr>
            <w:tcW w:w="1810" w:type="dxa"/>
            <w:tcBorders>
              <w:bottom w:val="nil"/>
            </w:tcBorders>
          </w:tcPr>
          <w:p w:rsidR="00B15650" w:rsidRPr="006A4CA3" w:rsidRDefault="00B15650" w:rsidP="00B15650">
            <w:pPr>
              <w:pStyle w:val="TableParagraph"/>
              <w:ind w:left="239"/>
            </w:pPr>
            <w:r w:rsidRPr="006A4CA3">
              <w:t>2А,</w:t>
            </w:r>
            <w:r w:rsidRPr="006A4CA3">
              <w:rPr>
                <w:spacing w:val="-1"/>
              </w:rPr>
              <w:t xml:space="preserve"> </w:t>
            </w:r>
            <w:r w:rsidRPr="006A4CA3">
              <w:t>2Б, 2В</w:t>
            </w:r>
          </w:p>
          <w:p w:rsidR="00B15650" w:rsidRPr="006A4CA3" w:rsidRDefault="00B15650" w:rsidP="00B15650">
            <w:pPr>
              <w:pStyle w:val="TableParagraph"/>
              <w:ind w:left="239"/>
            </w:pPr>
            <w:r w:rsidRPr="006A4CA3">
              <w:t>3А,</w:t>
            </w:r>
            <w:r w:rsidRPr="006A4CA3">
              <w:rPr>
                <w:spacing w:val="-1"/>
              </w:rPr>
              <w:t xml:space="preserve"> </w:t>
            </w:r>
            <w:r w:rsidRPr="006A4CA3">
              <w:t>3Б, 3В</w:t>
            </w:r>
          </w:p>
          <w:p w:rsidR="00B15650" w:rsidRPr="006A4CA3" w:rsidRDefault="00B15650" w:rsidP="00B15650">
            <w:pPr>
              <w:pStyle w:val="TableParagraph"/>
              <w:ind w:left="239"/>
            </w:pPr>
            <w:r w:rsidRPr="006A4CA3">
              <w:t>4А, 4Б, 4В</w:t>
            </w:r>
          </w:p>
          <w:p w:rsidR="00B15650" w:rsidRPr="006A4CA3" w:rsidRDefault="00B15650" w:rsidP="00B15650">
            <w:pPr>
              <w:pStyle w:val="TableParagraph"/>
              <w:ind w:left="295"/>
            </w:pPr>
          </w:p>
        </w:tc>
        <w:tc>
          <w:tcPr>
            <w:tcW w:w="972" w:type="dxa"/>
            <w:tcBorders>
              <w:bottom w:val="nil"/>
            </w:tcBorders>
          </w:tcPr>
          <w:p w:rsidR="00B15650" w:rsidRPr="006A4CA3" w:rsidRDefault="00B15650" w:rsidP="00B15650">
            <w:pPr>
              <w:pStyle w:val="TableParagraph"/>
              <w:ind w:left="217" w:right="148"/>
              <w:jc w:val="center"/>
            </w:pPr>
            <w:r w:rsidRPr="006A4CA3">
              <w:t>34</w:t>
            </w:r>
          </w:p>
          <w:p w:rsidR="00B15650" w:rsidRPr="006A4CA3" w:rsidRDefault="00B15650" w:rsidP="00B15650">
            <w:pPr>
              <w:pStyle w:val="TableParagraph"/>
              <w:ind w:left="217" w:right="148"/>
              <w:jc w:val="center"/>
            </w:pPr>
            <w:r w:rsidRPr="006A4CA3">
              <w:t>34</w:t>
            </w:r>
          </w:p>
          <w:p w:rsidR="00B15650" w:rsidRPr="006A4CA3" w:rsidRDefault="00B15650" w:rsidP="00B15650">
            <w:pPr>
              <w:pStyle w:val="TableParagraph"/>
              <w:ind w:left="217" w:right="148"/>
              <w:jc w:val="center"/>
            </w:pPr>
            <w:r w:rsidRPr="006A4CA3">
              <w:t>34</w:t>
            </w:r>
          </w:p>
        </w:tc>
        <w:tc>
          <w:tcPr>
            <w:tcW w:w="1188" w:type="dxa"/>
            <w:tcBorders>
              <w:bottom w:val="nil"/>
            </w:tcBorders>
          </w:tcPr>
          <w:p w:rsidR="00B15650" w:rsidRPr="006A4CA3" w:rsidRDefault="00B15650" w:rsidP="00B15650">
            <w:pPr>
              <w:pStyle w:val="TableParagraph"/>
              <w:ind w:left="74"/>
              <w:jc w:val="center"/>
            </w:pPr>
            <w:r w:rsidRPr="006A4CA3">
              <w:t>1</w:t>
            </w:r>
          </w:p>
          <w:p w:rsidR="00B15650" w:rsidRPr="006A4CA3" w:rsidRDefault="00B15650" w:rsidP="00B15650">
            <w:pPr>
              <w:pStyle w:val="TableParagraph"/>
              <w:ind w:left="74"/>
              <w:jc w:val="center"/>
            </w:pPr>
            <w:r w:rsidRPr="006A4CA3">
              <w:t>1</w:t>
            </w:r>
          </w:p>
          <w:p w:rsidR="00B15650" w:rsidRPr="006A4CA3" w:rsidRDefault="00B15650" w:rsidP="00B15650">
            <w:pPr>
              <w:pStyle w:val="TableParagraph"/>
              <w:ind w:left="74"/>
              <w:jc w:val="center"/>
            </w:pPr>
            <w:r w:rsidRPr="006A4CA3">
              <w:t>1</w:t>
            </w:r>
          </w:p>
        </w:tc>
        <w:tc>
          <w:tcPr>
            <w:tcW w:w="7088" w:type="dxa"/>
            <w:vMerge w:val="restart"/>
          </w:tcPr>
          <w:p w:rsidR="00B15650" w:rsidRPr="006A4CA3" w:rsidRDefault="00B15650" w:rsidP="00B15650">
            <w:pPr>
              <w:pStyle w:val="TableParagraph"/>
              <w:ind w:left="110" w:right="30" w:firstLine="708"/>
              <w:jc w:val="both"/>
            </w:pPr>
            <w:r w:rsidRPr="006A4CA3">
              <w:t>Программа направлена на формирование гражданской позиции</w:t>
            </w:r>
            <w:r w:rsidRPr="006A4CA3">
              <w:rPr>
                <w:spacing w:val="1"/>
              </w:rPr>
              <w:t xml:space="preserve"> </w:t>
            </w:r>
            <w:r w:rsidRPr="006A4CA3">
              <w:t>гражданина России. Формирование нравственного</w:t>
            </w:r>
            <w:r w:rsidRPr="006A4CA3">
              <w:rPr>
                <w:spacing w:val="1"/>
              </w:rPr>
              <w:t xml:space="preserve"> </w:t>
            </w:r>
            <w:r w:rsidRPr="006A4CA3">
              <w:t>сознания</w:t>
            </w:r>
            <w:r w:rsidRPr="006A4CA3">
              <w:rPr>
                <w:spacing w:val="1"/>
              </w:rPr>
              <w:t xml:space="preserve"> </w:t>
            </w:r>
            <w:r w:rsidRPr="006A4CA3">
              <w:t>личности</w:t>
            </w:r>
            <w:r w:rsidRPr="006A4CA3">
              <w:rPr>
                <w:spacing w:val="1"/>
              </w:rPr>
              <w:t xml:space="preserve"> </w:t>
            </w:r>
            <w:r w:rsidRPr="006A4CA3">
              <w:t>обучающихся</w:t>
            </w:r>
            <w:r w:rsidRPr="006A4CA3">
              <w:rPr>
                <w:spacing w:val="1"/>
              </w:rPr>
              <w:t xml:space="preserve"> </w:t>
            </w:r>
            <w:r w:rsidRPr="006A4CA3">
              <w:t>в</w:t>
            </w:r>
            <w:r w:rsidRPr="006A4CA3">
              <w:rPr>
                <w:spacing w:val="1"/>
              </w:rPr>
              <w:t xml:space="preserve"> </w:t>
            </w:r>
            <w:r w:rsidRPr="006A4CA3">
              <w:t>рамках</w:t>
            </w:r>
            <w:r w:rsidRPr="006A4CA3">
              <w:rPr>
                <w:spacing w:val="1"/>
              </w:rPr>
              <w:t xml:space="preserve"> </w:t>
            </w:r>
            <w:r w:rsidRPr="006A4CA3">
              <w:t>программы</w:t>
            </w:r>
            <w:r w:rsidRPr="006A4CA3">
              <w:rPr>
                <w:spacing w:val="1"/>
              </w:rPr>
              <w:t xml:space="preserve"> </w:t>
            </w:r>
            <w:r w:rsidRPr="006A4CA3">
              <w:t>строится</w:t>
            </w:r>
            <w:r w:rsidRPr="006A4CA3">
              <w:rPr>
                <w:spacing w:val="1"/>
              </w:rPr>
              <w:t xml:space="preserve"> </w:t>
            </w:r>
            <w:r w:rsidRPr="006A4CA3">
              <w:t>на</w:t>
            </w:r>
            <w:r w:rsidRPr="006A4CA3">
              <w:rPr>
                <w:spacing w:val="1"/>
              </w:rPr>
              <w:t xml:space="preserve"> </w:t>
            </w:r>
            <w:r w:rsidRPr="006A4CA3">
              <w:t>изучении примеров военных и трудовых подвигов героев</w:t>
            </w:r>
            <w:r w:rsidRPr="006A4CA3">
              <w:rPr>
                <w:spacing w:val="1"/>
              </w:rPr>
              <w:t xml:space="preserve"> </w:t>
            </w:r>
            <w:r w:rsidRPr="006A4CA3">
              <w:t>разных</w:t>
            </w:r>
            <w:r w:rsidRPr="006A4CA3">
              <w:rPr>
                <w:spacing w:val="1"/>
              </w:rPr>
              <w:t xml:space="preserve"> </w:t>
            </w:r>
            <w:r w:rsidRPr="006A4CA3">
              <w:t>поколений,</w:t>
            </w:r>
            <w:r w:rsidRPr="006A4CA3">
              <w:rPr>
                <w:spacing w:val="1"/>
              </w:rPr>
              <w:t xml:space="preserve"> </w:t>
            </w:r>
            <w:r w:rsidRPr="006A4CA3">
              <w:t>эпох.</w:t>
            </w:r>
            <w:r w:rsidRPr="006A4CA3">
              <w:rPr>
                <w:spacing w:val="1"/>
              </w:rPr>
              <w:t xml:space="preserve"> </w:t>
            </w:r>
            <w:r w:rsidRPr="006A4CA3">
              <w:t>Занятия</w:t>
            </w:r>
            <w:r w:rsidRPr="006A4CA3">
              <w:rPr>
                <w:spacing w:val="1"/>
              </w:rPr>
              <w:t xml:space="preserve"> </w:t>
            </w:r>
            <w:r w:rsidRPr="006A4CA3">
              <w:t>в</w:t>
            </w:r>
            <w:r w:rsidRPr="006A4CA3">
              <w:rPr>
                <w:spacing w:val="1"/>
              </w:rPr>
              <w:t xml:space="preserve"> </w:t>
            </w:r>
            <w:r w:rsidRPr="006A4CA3">
              <w:t>игровой</w:t>
            </w:r>
            <w:r w:rsidRPr="006A4CA3">
              <w:rPr>
                <w:spacing w:val="1"/>
              </w:rPr>
              <w:t xml:space="preserve"> </w:t>
            </w:r>
            <w:r w:rsidRPr="006A4CA3">
              <w:t>форме,</w:t>
            </w:r>
            <w:r w:rsidRPr="006A4CA3">
              <w:rPr>
                <w:spacing w:val="1"/>
              </w:rPr>
              <w:t xml:space="preserve"> </w:t>
            </w:r>
            <w:r w:rsidRPr="006A4CA3">
              <w:t>экскурсии,</w:t>
            </w:r>
            <w:r w:rsidRPr="006A4CA3">
              <w:rPr>
                <w:spacing w:val="1"/>
              </w:rPr>
              <w:t xml:space="preserve"> </w:t>
            </w:r>
            <w:r w:rsidRPr="006A4CA3">
              <w:t>способствуют</w:t>
            </w:r>
            <w:r w:rsidRPr="006A4CA3">
              <w:rPr>
                <w:spacing w:val="21"/>
              </w:rPr>
              <w:t xml:space="preserve"> </w:t>
            </w:r>
            <w:r w:rsidRPr="006A4CA3">
              <w:t>расширению</w:t>
            </w:r>
            <w:r w:rsidRPr="006A4CA3">
              <w:rPr>
                <w:spacing w:val="22"/>
              </w:rPr>
              <w:t xml:space="preserve"> </w:t>
            </w:r>
            <w:r w:rsidRPr="006A4CA3">
              <w:t>знаний</w:t>
            </w:r>
            <w:r w:rsidRPr="006A4CA3">
              <w:rPr>
                <w:spacing w:val="20"/>
              </w:rPr>
              <w:t xml:space="preserve"> </w:t>
            </w:r>
            <w:r w:rsidRPr="006A4CA3">
              <w:t>учащихся</w:t>
            </w:r>
            <w:r w:rsidRPr="006A4CA3">
              <w:rPr>
                <w:spacing w:val="21"/>
              </w:rPr>
              <w:t xml:space="preserve"> </w:t>
            </w:r>
            <w:r w:rsidRPr="006A4CA3">
              <w:t>о достижениях</w:t>
            </w:r>
            <w:r w:rsidRPr="006A4CA3">
              <w:rPr>
                <w:spacing w:val="1"/>
              </w:rPr>
              <w:t xml:space="preserve"> </w:t>
            </w:r>
            <w:r w:rsidRPr="006A4CA3">
              <w:t>современности,</w:t>
            </w:r>
            <w:r w:rsidRPr="006A4CA3">
              <w:rPr>
                <w:spacing w:val="1"/>
              </w:rPr>
              <w:t xml:space="preserve"> </w:t>
            </w:r>
            <w:r w:rsidRPr="006A4CA3">
              <w:t>формированию</w:t>
            </w:r>
            <w:r w:rsidRPr="006A4CA3">
              <w:rPr>
                <w:spacing w:val="1"/>
              </w:rPr>
              <w:t xml:space="preserve"> </w:t>
            </w:r>
            <w:r w:rsidRPr="006A4CA3">
              <w:t>познавательного</w:t>
            </w:r>
            <w:r w:rsidRPr="006A4CA3">
              <w:rPr>
                <w:spacing w:val="-1"/>
              </w:rPr>
              <w:t xml:space="preserve"> </w:t>
            </w:r>
            <w:r w:rsidRPr="006A4CA3">
              <w:t>интереса</w:t>
            </w:r>
            <w:r w:rsidRPr="006A4CA3">
              <w:rPr>
                <w:spacing w:val="-2"/>
              </w:rPr>
              <w:t xml:space="preserve"> </w:t>
            </w:r>
            <w:r w:rsidRPr="006A4CA3">
              <w:t>к</w:t>
            </w:r>
            <w:r w:rsidRPr="006A4CA3">
              <w:rPr>
                <w:spacing w:val="-1"/>
              </w:rPr>
              <w:t xml:space="preserve"> </w:t>
            </w:r>
            <w:r w:rsidRPr="006A4CA3">
              <w:t>дальнейшему</w:t>
            </w:r>
            <w:r w:rsidRPr="006A4CA3">
              <w:rPr>
                <w:spacing w:val="-4"/>
              </w:rPr>
              <w:t xml:space="preserve"> </w:t>
            </w:r>
            <w:r w:rsidRPr="006A4CA3">
              <w:t>изучению.</w:t>
            </w:r>
          </w:p>
        </w:tc>
      </w:tr>
      <w:tr w:rsidR="00B15650" w:rsidRPr="006A4CA3" w:rsidTr="00B15650">
        <w:trPr>
          <w:trHeight w:val="865"/>
        </w:trPr>
        <w:tc>
          <w:tcPr>
            <w:tcW w:w="569" w:type="dxa"/>
            <w:tcBorders>
              <w:top w:val="nil"/>
            </w:tcBorders>
          </w:tcPr>
          <w:p w:rsidR="00B15650" w:rsidRPr="006A4CA3" w:rsidRDefault="00B15650" w:rsidP="00B15650">
            <w:pPr>
              <w:pStyle w:val="TableParagraph"/>
            </w:pPr>
          </w:p>
        </w:tc>
        <w:tc>
          <w:tcPr>
            <w:tcW w:w="2693" w:type="dxa"/>
            <w:tcBorders>
              <w:top w:val="nil"/>
            </w:tcBorders>
          </w:tcPr>
          <w:p w:rsidR="00B15650" w:rsidRPr="006A4CA3" w:rsidRDefault="00B15650" w:rsidP="00B15650">
            <w:pPr>
              <w:pStyle w:val="TableParagraph"/>
              <w:ind w:left="281" w:right="777"/>
              <w:jc w:val="center"/>
              <w:rPr>
                <w:sz w:val="24"/>
              </w:rPr>
            </w:pPr>
          </w:p>
        </w:tc>
        <w:tc>
          <w:tcPr>
            <w:tcW w:w="1810" w:type="dxa"/>
            <w:tcBorders>
              <w:top w:val="nil"/>
            </w:tcBorders>
          </w:tcPr>
          <w:p w:rsidR="00B15650" w:rsidRPr="006A4CA3" w:rsidRDefault="00B15650" w:rsidP="00B15650">
            <w:pPr>
              <w:pStyle w:val="TableParagraph"/>
              <w:ind w:left="297"/>
            </w:pPr>
          </w:p>
        </w:tc>
        <w:tc>
          <w:tcPr>
            <w:tcW w:w="972" w:type="dxa"/>
            <w:tcBorders>
              <w:top w:val="nil"/>
            </w:tcBorders>
          </w:tcPr>
          <w:p w:rsidR="00B15650" w:rsidRPr="006A4CA3" w:rsidRDefault="00B15650" w:rsidP="00B15650">
            <w:pPr>
              <w:pStyle w:val="TableParagraph"/>
              <w:ind w:left="217" w:right="148"/>
              <w:jc w:val="center"/>
            </w:pPr>
          </w:p>
        </w:tc>
        <w:tc>
          <w:tcPr>
            <w:tcW w:w="1188" w:type="dxa"/>
            <w:tcBorders>
              <w:top w:val="nil"/>
            </w:tcBorders>
          </w:tcPr>
          <w:p w:rsidR="00B15650" w:rsidRPr="006A4CA3" w:rsidRDefault="00B15650" w:rsidP="00B15650">
            <w:pPr>
              <w:pStyle w:val="TableParagraph"/>
              <w:ind w:left="74"/>
              <w:jc w:val="center"/>
            </w:pPr>
          </w:p>
        </w:tc>
        <w:tc>
          <w:tcPr>
            <w:tcW w:w="7088" w:type="dxa"/>
            <w:vMerge/>
            <w:tcBorders>
              <w:top w:val="nil"/>
            </w:tcBorders>
          </w:tcPr>
          <w:p w:rsidR="00B15650" w:rsidRPr="006A4CA3" w:rsidRDefault="00B15650" w:rsidP="00B15650">
            <w:pPr>
              <w:rPr>
                <w:sz w:val="2"/>
                <w:szCs w:val="2"/>
              </w:rPr>
            </w:pPr>
          </w:p>
        </w:tc>
      </w:tr>
      <w:tr w:rsidR="00B15650" w:rsidRPr="006A4CA3" w:rsidTr="00B15650">
        <w:trPr>
          <w:trHeight w:val="252"/>
        </w:trPr>
        <w:tc>
          <w:tcPr>
            <w:tcW w:w="569" w:type="dxa"/>
            <w:tcBorders>
              <w:bottom w:val="nil"/>
            </w:tcBorders>
          </w:tcPr>
          <w:p w:rsidR="00B15650" w:rsidRPr="006A4CA3" w:rsidRDefault="00B15650" w:rsidP="00B15650">
            <w:pPr>
              <w:pStyle w:val="TableParagraph"/>
              <w:ind w:left="110"/>
            </w:pPr>
            <w:r w:rsidRPr="006A4CA3">
              <w:t>2.</w:t>
            </w:r>
          </w:p>
        </w:tc>
        <w:tc>
          <w:tcPr>
            <w:tcW w:w="2693" w:type="dxa"/>
            <w:tcBorders>
              <w:bottom w:val="nil"/>
            </w:tcBorders>
          </w:tcPr>
          <w:p w:rsidR="00B15650" w:rsidRPr="006A4CA3" w:rsidRDefault="00B15650" w:rsidP="00B15650">
            <w:pPr>
              <w:pStyle w:val="TableParagraph"/>
              <w:ind w:left="281" w:right="777"/>
              <w:jc w:val="center"/>
            </w:pPr>
            <w:r w:rsidRPr="006A4CA3">
              <w:t>Классные</w:t>
            </w:r>
            <w:r w:rsidRPr="006A4CA3">
              <w:rPr>
                <w:spacing w:val="-1"/>
              </w:rPr>
              <w:t xml:space="preserve"> </w:t>
            </w:r>
            <w:r w:rsidRPr="006A4CA3">
              <w:t>часы</w:t>
            </w:r>
          </w:p>
        </w:tc>
        <w:tc>
          <w:tcPr>
            <w:tcW w:w="1810" w:type="dxa"/>
            <w:tcBorders>
              <w:bottom w:val="nil"/>
            </w:tcBorders>
          </w:tcPr>
          <w:p w:rsidR="00B15650" w:rsidRPr="006A4CA3" w:rsidRDefault="00B15650" w:rsidP="00B15650">
            <w:pPr>
              <w:pStyle w:val="TableParagraph"/>
              <w:ind w:left="295"/>
            </w:pPr>
            <w:r w:rsidRPr="006A4CA3">
              <w:t>2А, 2Б, 2В</w:t>
            </w:r>
          </w:p>
        </w:tc>
        <w:tc>
          <w:tcPr>
            <w:tcW w:w="972" w:type="dxa"/>
            <w:tcBorders>
              <w:bottom w:val="nil"/>
            </w:tcBorders>
          </w:tcPr>
          <w:p w:rsidR="00B15650" w:rsidRPr="006A4CA3" w:rsidRDefault="00B15650" w:rsidP="00B15650">
            <w:pPr>
              <w:pStyle w:val="TableParagraph"/>
              <w:ind w:left="217" w:right="148"/>
              <w:jc w:val="center"/>
            </w:pPr>
            <w:r w:rsidRPr="006A4CA3">
              <w:t>34</w:t>
            </w:r>
          </w:p>
        </w:tc>
        <w:tc>
          <w:tcPr>
            <w:tcW w:w="1188" w:type="dxa"/>
            <w:tcBorders>
              <w:bottom w:val="nil"/>
            </w:tcBorders>
          </w:tcPr>
          <w:p w:rsidR="00B15650" w:rsidRPr="006A4CA3" w:rsidRDefault="00B15650" w:rsidP="00B15650">
            <w:pPr>
              <w:pStyle w:val="TableParagraph"/>
              <w:ind w:left="74"/>
              <w:jc w:val="center"/>
            </w:pPr>
            <w:r w:rsidRPr="006A4CA3">
              <w:t>1</w:t>
            </w:r>
          </w:p>
        </w:tc>
        <w:tc>
          <w:tcPr>
            <w:tcW w:w="7088" w:type="dxa"/>
            <w:vMerge w:val="restart"/>
          </w:tcPr>
          <w:p w:rsidR="00B15650" w:rsidRPr="006A4CA3" w:rsidRDefault="00B15650" w:rsidP="00B15650">
            <w:pPr>
              <w:pStyle w:val="TableParagraph"/>
              <w:ind w:left="110" w:right="32" w:firstLine="734"/>
              <w:jc w:val="both"/>
            </w:pPr>
            <w:r w:rsidRPr="006A4CA3">
              <w:t>Программа</w:t>
            </w:r>
            <w:r w:rsidRPr="006A4CA3">
              <w:rPr>
                <w:spacing w:val="1"/>
              </w:rPr>
              <w:t xml:space="preserve"> </w:t>
            </w:r>
            <w:r w:rsidRPr="006A4CA3">
              <w:t>предполагает</w:t>
            </w:r>
            <w:r w:rsidRPr="006A4CA3">
              <w:rPr>
                <w:spacing w:val="1"/>
              </w:rPr>
              <w:t xml:space="preserve"> </w:t>
            </w:r>
            <w:r w:rsidRPr="006A4CA3">
              <w:t>знакомство</w:t>
            </w:r>
            <w:r w:rsidRPr="006A4CA3">
              <w:rPr>
                <w:spacing w:val="1"/>
              </w:rPr>
              <w:t xml:space="preserve"> </w:t>
            </w:r>
            <w:r w:rsidRPr="006A4CA3">
              <w:t>учеников</w:t>
            </w:r>
            <w:r w:rsidRPr="006A4CA3">
              <w:rPr>
                <w:spacing w:val="1"/>
              </w:rPr>
              <w:t xml:space="preserve"> </w:t>
            </w:r>
            <w:r w:rsidRPr="006A4CA3">
              <w:t>с</w:t>
            </w:r>
            <w:r w:rsidRPr="006A4CA3">
              <w:rPr>
                <w:spacing w:val="1"/>
              </w:rPr>
              <w:t xml:space="preserve"> </w:t>
            </w:r>
            <w:r w:rsidRPr="006A4CA3">
              <w:t>общественно-политической</w:t>
            </w:r>
            <w:r w:rsidRPr="006A4CA3">
              <w:rPr>
                <w:spacing w:val="1"/>
              </w:rPr>
              <w:t xml:space="preserve"> </w:t>
            </w:r>
            <w:r w:rsidRPr="006A4CA3">
              <w:t>жизнью</w:t>
            </w:r>
            <w:r w:rsidRPr="006A4CA3">
              <w:rPr>
                <w:spacing w:val="1"/>
              </w:rPr>
              <w:t xml:space="preserve"> </w:t>
            </w:r>
            <w:r w:rsidRPr="006A4CA3">
              <w:t>страны,</w:t>
            </w:r>
            <w:r w:rsidRPr="006A4CA3">
              <w:rPr>
                <w:spacing w:val="1"/>
              </w:rPr>
              <w:t xml:space="preserve"> </w:t>
            </w:r>
            <w:r w:rsidRPr="006A4CA3">
              <w:t>событиями</w:t>
            </w:r>
            <w:r w:rsidRPr="006A4CA3">
              <w:rPr>
                <w:spacing w:val="1"/>
              </w:rPr>
              <w:t xml:space="preserve"> </w:t>
            </w:r>
            <w:r w:rsidRPr="006A4CA3">
              <w:t>их</w:t>
            </w:r>
            <w:r w:rsidRPr="006A4CA3">
              <w:rPr>
                <w:spacing w:val="1"/>
              </w:rPr>
              <w:t xml:space="preserve"> </w:t>
            </w:r>
            <w:r w:rsidRPr="006A4CA3">
              <w:t>региона.</w:t>
            </w:r>
            <w:r w:rsidRPr="006A4CA3">
              <w:rPr>
                <w:spacing w:val="1"/>
              </w:rPr>
              <w:t xml:space="preserve"> </w:t>
            </w:r>
            <w:r w:rsidRPr="006A4CA3">
              <w:t>Программа</w:t>
            </w:r>
            <w:r w:rsidRPr="006A4CA3">
              <w:rPr>
                <w:spacing w:val="1"/>
              </w:rPr>
              <w:t xml:space="preserve"> </w:t>
            </w:r>
            <w:r w:rsidRPr="006A4CA3">
              <w:t>разработана</w:t>
            </w:r>
            <w:r w:rsidRPr="006A4CA3">
              <w:rPr>
                <w:spacing w:val="1"/>
              </w:rPr>
              <w:t xml:space="preserve"> </w:t>
            </w:r>
            <w:r w:rsidRPr="006A4CA3">
              <w:t>на</w:t>
            </w:r>
            <w:r w:rsidRPr="006A4CA3">
              <w:rPr>
                <w:spacing w:val="1"/>
              </w:rPr>
              <w:t xml:space="preserve"> </w:t>
            </w:r>
            <w:r w:rsidRPr="006A4CA3">
              <w:t>курс</w:t>
            </w:r>
            <w:r w:rsidRPr="006A4CA3">
              <w:rPr>
                <w:spacing w:val="1"/>
              </w:rPr>
              <w:t xml:space="preserve"> </w:t>
            </w:r>
            <w:r w:rsidRPr="006A4CA3">
              <w:t>с</w:t>
            </w:r>
            <w:r w:rsidRPr="006A4CA3">
              <w:rPr>
                <w:spacing w:val="1"/>
              </w:rPr>
              <w:t xml:space="preserve"> </w:t>
            </w:r>
            <w:r w:rsidRPr="006A4CA3">
              <w:t>1</w:t>
            </w:r>
            <w:r w:rsidRPr="006A4CA3">
              <w:rPr>
                <w:spacing w:val="1"/>
              </w:rPr>
              <w:t xml:space="preserve"> </w:t>
            </w:r>
            <w:r w:rsidRPr="006A4CA3">
              <w:t>по</w:t>
            </w:r>
            <w:r w:rsidRPr="006A4CA3">
              <w:rPr>
                <w:spacing w:val="1"/>
              </w:rPr>
              <w:t xml:space="preserve"> </w:t>
            </w:r>
            <w:r w:rsidRPr="006A4CA3">
              <w:t>11</w:t>
            </w:r>
            <w:r w:rsidRPr="006A4CA3">
              <w:rPr>
                <w:spacing w:val="1"/>
              </w:rPr>
              <w:t xml:space="preserve"> </w:t>
            </w:r>
            <w:r w:rsidRPr="006A4CA3">
              <w:t>класс.</w:t>
            </w:r>
            <w:r w:rsidRPr="006A4CA3">
              <w:rPr>
                <w:spacing w:val="1"/>
              </w:rPr>
              <w:t xml:space="preserve"> </w:t>
            </w:r>
            <w:r w:rsidRPr="006A4CA3">
              <w:t>Является</w:t>
            </w:r>
            <w:r w:rsidRPr="006A4CA3">
              <w:rPr>
                <w:spacing w:val="1"/>
              </w:rPr>
              <w:t xml:space="preserve"> </w:t>
            </w:r>
            <w:r w:rsidRPr="006A4CA3">
              <w:t>важным</w:t>
            </w:r>
            <w:r w:rsidRPr="006A4CA3">
              <w:rPr>
                <w:spacing w:val="1"/>
              </w:rPr>
              <w:t xml:space="preserve"> </w:t>
            </w:r>
            <w:r w:rsidRPr="006A4CA3">
              <w:t>элементом</w:t>
            </w:r>
            <w:r w:rsidRPr="006A4CA3">
              <w:rPr>
                <w:spacing w:val="1"/>
              </w:rPr>
              <w:t xml:space="preserve"> </w:t>
            </w:r>
            <w:r w:rsidRPr="006A4CA3">
              <w:t>духовно-нравственного</w:t>
            </w:r>
            <w:r w:rsidRPr="006A4CA3">
              <w:rPr>
                <w:spacing w:val="1"/>
              </w:rPr>
              <w:t xml:space="preserve"> </w:t>
            </w:r>
            <w:r w:rsidRPr="006A4CA3">
              <w:t>развития</w:t>
            </w:r>
            <w:r w:rsidRPr="006A4CA3">
              <w:rPr>
                <w:spacing w:val="1"/>
              </w:rPr>
              <w:t xml:space="preserve"> </w:t>
            </w:r>
            <w:r w:rsidRPr="006A4CA3">
              <w:t>обучающихся</w:t>
            </w:r>
            <w:r w:rsidRPr="006A4CA3">
              <w:rPr>
                <w:spacing w:val="1"/>
              </w:rPr>
              <w:t xml:space="preserve"> </w:t>
            </w:r>
            <w:r w:rsidRPr="006A4CA3">
              <w:t>в</w:t>
            </w:r>
            <w:r w:rsidRPr="006A4CA3">
              <w:rPr>
                <w:spacing w:val="1"/>
              </w:rPr>
              <w:t xml:space="preserve"> </w:t>
            </w:r>
            <w:r w:rsidRPr="006A4CA3">
              <w:t>рамках</w:t>
            </w:r>
            <w:r w:rsidRPr="006A4CA3">
              <w:rPr>
                <w:spacing w:val="1"/>
              </w:rPr>
              <w:t xml:space="preserve"> </w:t>
            </w:r>
            <w:r w:rsidRPr="006A4CA3">
              <w:t>воспитательных</w:t>
            </w:r>
            <w:r w:rsidRPr="006A4CA3">
              <w:rPr>
                <w:spacing w:val="-1"/>
              </w:rPr>
              <w:t xml:space="preserve"> </w:t>
            </w:r>
            <w:r w:rsidRPr="006A4CA3">
              <w:t>мероприятий гимназии.</w:t>
            </w:r>
          </w:p>
        </w:tc>
      </w:tr>
      <w:tr w:rsidR="00B15650" w:rsidRPr="006A4CA3" w:rsidTr="00B15650">
        <w:trPr>
          <w:trHeight w:val="243"/>
        </w:trPr>
        <w:tc>
          <w:tcPr>
            <w:tcW w:w="569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rPr>
                <w:sz w:val="16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ind w:left="281" w:right="777"/>
              <w:jc w:val="center"/>
            </w:pPr>
            <w:r w:rsidRPr="006A4CA3">
              <w:t>«Разговор</w:t>
            </w:r>
            <w:r w:rsidRPr="006A4CA3">
              <w:rPr>
                <w:spacing w:val="-2"/>
              </w:rPr>
              <w:t xml:space="preserve"> </w:t>
            </w:r>
            <w:r w:rsidRPr="006A4CA3">
              <w:t>о</w:t>
            </w:r>
          </w:p>
        </w:tc>
        <w:tc>
          <w:tcPr>
            <w:tcW w:w="1810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ind w:left="239"/>
            </w:pPr>
            <w:r w:rsidRPr="006A4CA3">
              <w:t xml:space="preserve"> 3А,</w:t>
            </w:r>
            <w:r w:rsidRPr="006A4CA3">
              <w:rPr>
                <w:spacing w:val="-1"/>
              </w:rPr>
              <w:t xml:space="preserve"> </w:t>
            </w:r>
            <w:r w:rsidRPr="006A4CA3">
              <w:t>3Б, 3В</w:t>
            </w:r>
          </w:p>
        </w:tc>
        <w:tc>
          <w:tcPr>
            <w:tcW w:w="972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ind w:left="217" w:right="148"/>
              <w:jc w:val="center"/>
            </w:pPr>
            <w:r w:rsidRPr="006A4CA3">
              <w:t>34</w:t>
            </w:r>
          </w:p>
        </w:tc>
        <w:tc>
          <w:tcPr>
            <w:tcW w:w="1188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ind w:left="74"/>
              <w:jc w:val="center"/>
            </w:pPr>
            <w:r w:rsidRPr="006A4CA3">
              <w:t>1</w:t>
            </w:r>
          </w:p>
        </w:tc>
        <w:tc>
          <w:tcPr>
            <w:tcW w:w="7088" w:type="dxa"/>
            <w:vMerge/>
            <w:tcBorders>
              <w:top w:val="nil"/>
            </w:tcBorders>
          </w:tcPr>
          <w:p w:rsidR="00B15650" w:rsidRPr="006A4CA3" w:rsidRDefault="00B15650" w:rsidP="00B15650">
            <w:pPr>
              <w:rPr>
                <w:sz w:val="2"/>
                <w:szCs w:val="2"/>
              </w:rPr>
            </w:pPr>
          </w:p>
        </w:tc>
      </w:tr>
      <w:tr w:rsidR="00B15650" w:rsidRPr="006A4CA3" w:rsidTr="00B15650">
        <w:trPr>
          <w:trHeight w:val="243"/>
        </w:trPr>
        <w:tc>
          <w:tcPr>
            <w:tcW w:w="569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rPr>
                <w:sz w:val="16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ind w:left="283" w:right="774"/>
              <w:jc w:val="center"/>
            </w:pPr>
            <w:r w:rsidRPr="006A4CA3">
              <w:t>важном»</w:t>
            </w:r>
          </w:p>
        </w:tc>
        <w:tc>
          <w:tcPr>
            <w:tcW w:w="1810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</w:pPr>
            <w:r w:rsidRPr="006A4CA3">
              <w:t xml:space="preserve">      4А, 4Б, 4В</w:t>
            </w:r>
          </w:p>
        </w:tc>
        <w:tc>
          <w:tcPr>
            <w:tcW w:w="972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ind w:left="217" w:right="148"/>
              <w:jc w:val="center"/>
            </w:pPr>
            <w:r w:rsidRPr="006A4CA3">
              <w:t>34</w:t>
            </w:r>
          </w:p>
        </w:tc>
        <w:tc>
          <w:tcPr>
            <w:tcW w:w="1188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ind w:left="74"/>
              <w:jc w:val="center"/>
            </w:pPr>
            <w:r w:rsidRPr="006A4CA3">
              <w:t>1</w:t>
            </w:r>
          </w:p>
        </w:tc>
        <w:tc>
          <w:tcPr>
            <w:tcW w:w="7088" w:type="dxa"/>
            <w:vMerge/>
            <w:tcBorders>
              <w:top w:val="nil"/>
            </w:tcBorders>
          </w:tcPr>
          <w:p w:rsidR="00B15650" w:rsidRPr="006A4CA3" w:rsidRDefault="00B15650" w:rsidP="00B15650">
            <w:pPr>
              <w:rPr>
                <w:sz w:val="2"/>
                <w:szCs w:val="2"/>
              </w:rPr>
            </w:pPr>
          </w:p>
        </w:tc>
      </w:tr>
      <w:tr w:rsidR="00B15650" w:rsidRPr="006A4CA3" w:rsidTr="00B15650">
        <w:trPr>
          <w:trHeight w:val="242"/>
        </w:trPr>
        <w:tc>
          <w:tcPr>
            <w:tcW w:w="569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rPr>
                <w:sz w:val="16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ind w:left="283" w:right="777"/>
              <w:jc w:val="center"/>
            </w:pPr>
            <w:r w:rsidRPr="006A4CA3">
              <w:t>(воспитательные</w:t>
            </w:r>
          </w:p>
        </w:tc>
        <w:tc>
          <w:tcPr>
            <w:tcW w:w="1810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rPr>
                <w:sz w:val="16"/>
              </w:rPr>
            </w:pPr>
          </w:p>
        </w:tc>
        <w:tc>
          <w:tcPr>
            <w:tcW w:w="972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rPr>
                <w:sz w:val="16"/>
              </w:rPr>
            </w:pPr>
          </w:p>
        </w:tc>
        <w:tc>
          <w:tcPr>
            <w:tcW w:w="1188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rPr>
                <w:sz w:val="16"/>
              </w:rPr>
            </w:pPr>
          </w:p>
        </w:tc>
        <w:tc>
          <w:tcPr>
            <w:tcW w:w="7088" w:type="dxa"/>
            <w:vMerge/>
            <w:tcBorders>
              <w:top w:val="nil"/>
            </w:tcBorders>
          </w:tcPr>
          <w:p w:rsidR="00B15650" w:rsidRPr="006A4CA3" w:rsidRDefault="00B15650" w:rsidP="00B15650">
            <w:pPr>
              <w:rPr>
                <w:sz w:val="2"/>
                <w:szCs w:val="2"/>
              </w:rPr>
            </w:pPr>
          </w:p>
        </w:tc>
      </w:tr>
      <w:tr w:rsidR="00B15650" w:rsidRPr="006A4CA3" w:rsidTr="00B15650">
        <w:trPr>
          <w:trHeight w:val="375"/>
        </w:trPr>
        <w:tc>
          <w:tcPr>
            <w:tcW w:w="569" w:type="dxa"/>
            <w:tcBorders>
              <w:top w:val="nil"/>
            </w:tcBorders>
          </w:tcPr>
          <w:p w:rsidR="00B15650" w:rsidRPr="006A4CA3" w:rsidRDefault="00B15650" w:rsidP="00B15650">
            <w:pPr>
              <w:pStyle w:val="TableParagraph"/>
            </w:pPr>
          </w:p>
        </w:tc>
        <w:tc>
          <w:tcPr>
            <w:tcW w:w="2693" w:type="dxa"/>
            <w:tcBorders>
              <w:top w:val="nil"/>
            </w:tcBorders>
          </w:tcPr>
          <w:p w:rsidR="00B15650" w:rsidRPr="006A4CA3" w:rsidRDefault="00B15650" w:rsidP="00B15650">
            <w:pPr>
              <w:pStyle w:val="TableParagraph"/>
              <w:ind w:left="283" w:right="774"/>
              <w:jc w:val="center"/>
            </w:pPr>
            <w:r w:rsidRPr="006A4CA3">
              <w:t>мероприятия)</w:t>
            </w:r>
          </w:p>
        </w:tc>
        <w:tc>
          <w:tcPr>
            <w:tcW w:w="1810" w:type="dxa"/>
            <w:tcBorders>
              <w:top w:val="nil"/>
            </w:tcBorders>
          </w:tcPr>
          <w:p w:rsidR="00B15650" w:rsidRPr="006A4CA3" w:rsidRDefault="00B15650" w:rsidP="00B15650">
            <w:pPr>
              <w:pStyle w:val="TableParagraph"/>
            </w:pPr>
          </w:p>
        </w:tc>
        <w:tc>
          <w:tcPr>
            <w:tcW w:w="972" w:type="dxa"/>
            <w:tcBorders>
              <w:top w:val="nil"/>
            </w:tcBorders>
          </w:tcPr>
          <w:p w:rsidR="00B15650" w:rsidRPr="006A4CA3" w:rsidRDefault="00B15650" w:rsidP="00B15650">
            <w:pPr>
              <w:pStyle w:val="TableParagraph"/>
            </w:pPr>
          </w:p>
        </w:tc>
        <w:tc>
          <w:tcPr>
            <w:tcW w:w="1188" w:type="dxa"/>
            <w:tcBorders>
              <w:top w:val="nil"/>
            </w:tcBorders>
          </w:tcPr>
          <w:p w:rsidR="00B15650" w:rsidRPr="006A4CA3" w:rsidRDefault="00B15650" w:rsidP="00B15650">
            <w:pPr>
              <w:pStyle w:val="TableParagraph"/>
            </w:pPr>
          </w:p>
        </w:tc>
        <w:tc>
          <w:tcPr>
            <w:tcW w:w="7088" w:type="dxa"/>
            <w:vMerge/>
            <w:tcBorders>
              <w:top w:val="nil"/>
            </w:tcBorders>
          </w:tcPr>
          <w:p w:rsidR="00B15650" w:rsidRPr="006A4CA3" w:rsidRDefault="00B15650" w:rsidP="00B15650">
            <w:pPr>
              <w:rPr>
                <w:sz w:val="2"/>
                <w:szCs w:val="2"/>
              </w:rPr>
            </w:pPr>
          </w:p>
        </w:tc>
      </w:tr>
    </w:tbl>
    <w:p w:rsidR="00B15650" w:rsidRPr="006A4CA3" w:rsidRDefault="00B15650" w:rsidP="00B15650">
      <w:pPr>
        <w:pStyle w:val="a3"/>
        <w:rPr>
          <w:b/>
          <w:sz w:val="23"/>
        </w:rPr>
      </w:pPr>
    </w:p>
    <w:p w:rsidR="00B15650" w:rsidRPr="006A4CA3" w:rsidRDefault="00B15650" w:rsidP="00E0235C">
      <w:pPr>
        <w:pStyle w:val="a5"/>
        <w:numPr>
          <w:ilvl w:val="0"/>
          <w:numId w:val="76"/>
        </w:numPr>
        <w:tabs>
          <w:tab w:val="left" w:pos="1074"/>
        </w:tabs>
        <w:ind w:left="1073" w:hanging="241"/>
        <w:jc w:val="left"/>
        <w:rPr>
          <w:b/>
          <w:sz w:val="24"/>
        </w:rPr>
      </w:pPr>
      <w:r w:rsidRPr="006A4CA3">
        <w:rPr>
          <w:b/>
          <w:sz w:val="24"/>
        </w:rPr>
        <w:t>Общекультурное</w:t>
      </w:r>
      <w:r w:rsidRPr="006A4CA3">
        <w:rPr>
          <w:b/>
          <w:spacing w:val="-5"/>
          <w:sz w:val="24"/>
        </w:rPr>
        <w:t xml:space="preserve"> </w:t>
      </w:r>
      <w:r w:rsidRPr="006A4CA3">
        <w:rPr>
          <w:b/>
          <w:sz w:val="24"/>
        </w:rPr>
        <w:t>направление</w:t>
      </w:r>
    </w:p>
    <w:p w:rsidR="00B15650" w:rsidRPr="006A4CA3" w:rsidRDefault="00B15650" w:rsidP="00B15650">
      <w:pPr>
        <w:pStyle w:val="a3"/>
        <w:rPr>
          <w:b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2693"/>
        <w:gridCol w:w="1810"/>
        <w:gridCol w:w="1001"/>
        <w:gridCol w:w="1157"/>
        <w:gridCol w:w="7093"/>
      </w:tblGrid>
      <w:tr w:rsidR="00B15650" w:rsidRPr="006A4CA3" w:rsidTr="00B15650">
        <w:trPr>
          <w:trHeight w:val="337"/>
        </w:trPr>
        <w:tc>
          <w:tcPr>
            <w:tcW w:w="569" w:type="dxa"/>
            <w:vMerge w:val="restart"/>
          </w:tcPr>
          <w:p w:rsidR="00B15650" w:rsidRPr="006A4CA3" w:rsidRDefault="00B15650" w:rsidP="00B15650">
            <w:pPr>
              <w:pStyle w:val="TableParagraph"/>
              <w:ind w:left="232"/>
              <w:rPr>
                <w:b/>
              </w:rPr>
            </w:pPr>
            <w:r w:rsidRPr="006A4CA3">
              <w:rPr>
                <w:b/>
              </w:rPr>
              <w:t>№</w:t>
            </w:r>
          </w:p>
        </w:tc>
        <w:tc>
          <w:tcPr>
            <w:tcW w:w="2693" w:type="dxa"/>
            <w:vMerge w:val="restart"/>
          </w:tcPr>
          <w:p w:rsidR="00B15650" w:rsidRPr="006A4CA3" w:rsidRDefault="00B15650" w:rsidP="00B15650">
            <w:pPr>
              <w:pStyle w:val="TableParagraph"/>
              <w:ind w:left="733" w:right="178" w:hanging="471"/>
              <w:rPr>
                <w:b/>
              </w:rPr>
            </w:pPr>
            <w:r w:rsidRPr="006A4CA3">
              <w:rPr>
                <w:b/>
              </w:rPr>
              <w:t>Название программы,</w:t>
            </w:r>
            <w:r w:rsidRPr="006A4CA3">
              <w:rPr>
                <w:b/>
                <w:spacing w:val="-52"/>
              </w:rPr>
              <w:t xml:space="preserve"> </w:t>
            </w:r>
            <w:r w:rsidRPr="006A4CA3">
              <w:rPr>
                <w:b/>
              </w:rPr>
              <w:t>направление</w:t>
            </w:r>
          </w:p>
        </w:tc>
        <w:tc>
          <w:tcPr>
            <w:tcW w:w="1810" w:type="dxa"/>
            <w:vMerge w:val="restart"/>
          </w:tcPr>
          <w:p w:rsidR="00B15650" w:rsidRPr="006A4CA3" w:rsidRDefault="00B15650" w:rsidP="00B15650">
            <w:pPr>
              <w:pStyle w:val="TableParagraph"/>
              <w:ind w:left="611"/>
              <w:rPr>
                <w:b/>
              </w:rPr>
            </w:pPr>
            <w:r w:rsidRPr="006A4CA3">
              <w:rPr>
                <w:b/>
              </w:rPr>
              <w:t>Класс</w:t>
            </w:r>
          </w:p>
        </w:tc>
        <w:tc>
          <w:tcPr>
            <w:tcW w:w="2158" w:type="dxa"/>
            <w:gridSpan w:val="2"/>
          </w:tcPr>
          <w:p w:rsidR="00B15650" w:rsidRPr="006A4CA3" w:rsidRDefault="00B15650" w:rsidP="00B15650">
            <w:pPr>
              <w:pStyle w:val="TableParagraph"/>
              <w:ind w:left="731" w:right="719"/>
              <w:jc w:val="center"/>
              <w:rPr>
                <w:b/>
              </w:rPr>
            </w:pPr>
            <w:r w:rsidRPr="006A4CA3">
              <w:rPr>
                <w:b/>
              </w:rPr>
              <w:t>Объем</w:t>
            </w:r>
          </w:p>
        </w:tc>
        <w:tc>
          <w:tcPr>
            <w:tcW w:w="7093" w:type="dxa"/>
            <w:vMerge w:val="restart"/>
          </w:tcPr>
          <w:p w:rsidR="00B15650" w:rsidRPr="006A4CA3" w:rsidRDefault="00B15650" w:rsidP="00B15650">
            <w:pPr>
              <w:pStyle w:val="TableParagraph"/>
              <w:ind w:left="2162" w:right="2153"/>
              <w:jc w:val="center"/>
              <w:rPr>
                <w:b/>
              </w:rPr>
            </w:pPr>
            <w:r w:rsidRPr="006A4CA3">
              <w:rPr>
                <w:b/>
              </w:rPr>
              <w:t>Особенности</w:t>
            </w:r>
            <w:r w:rsidRPr="006A4CA3">
              <w:rPr>
                <w:b/>
                <w:spacing w:val="-4"/>
              </w:rPr>
              <w:t xml:space="preserve"> </w:t>
            </w:r>
            <w:r w:rsidRPr="006A4CA3">
              <w:rPr>
                <w:b/>
              </w:rPr>
              <w:t>программы</w:t>
            </w:r>
          </w:p>
        </w:tc>
      </w:tr>
      <w:tr w:rsidR="00B15650" w:rsidRPr="006A4CA3" w:rsidTr="00B15650">
        <w:trPr>
          <w:trHeight w:val="258"/>
        </w:trPr>
        <w:tc>
          <w:tcPr>
            <w:tcW w:w="569" w:type="dxa"/>
            <w:vMerge/>
            <w:tcBorders>
              <w:top w:val="nil"/>
            </w:tcBorders>
          </w:tcPr>
          <w:p w:rsidR="00B15650" w:rsidRPr="006A4CA3" w:rsidRDefault="00B15650" w:rsidP="00B15650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B15650" w:rsidRPr="006A4CA3" w:rsidRDefault="00B15650" w:rsidP="00B15650"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 w:rsidR="00B15650" w:rsidRPr="006A4CA3" w:rsidRDefault="00B15650" w:rsidP="00B15650">
            <w:pPr>
              <w:rPr>
                <w:sz w:val="2"/>
                <w:szCs w:val="2"/>
              </w:rPr>
            </w:pPr>
          </w:p>
        </w:tc>
        <w:tc>
          <w:tcPr>
            <w:tcW w:w="1001" w:type="dxa"/>
          </w:tcPr>
          <w:p w:rsidR="00B15650" w:rsidRPr="006A4CA3" w:rsidRDefault="00B15650" w:rsidP="00B15650">
            <w:pPr>
              <w:pStyle w:val="TableParagraph"/>
              <w:ind w:left="232" w:right="225"/>
              <w:jc w:val="center"/>
              <w:rPr>
                <w:b/>
              </w:rPr>
            </w:pPr>
            <w:r w:rsidRPr="006A4CA3">
              <w:rPr>
                <w:b/>
              </w:rPr>
              <w:t>в</w:t>
            </w:r>
            <w:r w:rsidRPr="006A4CA3">
              <w:rPr>
                <w:b/>
                <w:spacing w:val="-1"/>
              </w:rPr>
              <w:t xml:space="preserve"> </w:t>
            </w:r>
            <w:r w:rsidRPr="006A4CA3">
              <w:rPr>
                <w:b/>
              </w:rPr>
              <w:t>год</w:t>
            </w:r>
          </w:p>
        </w:tc>
        <w:tc>
          <w:tcPr>
            <w:tcW w:w="1157" w:type="dxa"/>
          </w:tcPr>
          <w:p w:rsidR="00B15650" w:rsidRPr="006A4CA3" w:rsidRDefault="00B15650" w:rsidP="00B15650">
            <w:pPr>
              <w:pStyle w:val="TableParagraph"/>
              <w:ind w:left="110" w:right="100"/>
              <w:jc w:val="center"/>
              <w:rPr>
                <w:b/>
              </w:rPr>
            </w:pPr>
            <w:r w:rsidRPr="006A4CA3">
              <w:rPr>
                <w:b/>
              </w:rPr>
              <w:t>в</w:t>
            </w:r>
            <w:r w:rsidRPr="006A4CA3">
              <w:rPr>
                <w:b/>
                <w:spacing w:val="-2"/>
              </w:rPr>
              <w:t xml:space="preserve"> </w:t>
            </w:r>
            <w:r w:rsidRPr="006A4CA3">
              <w:rPr>
                <w:b/>
              </w:rPr>
              <w:t>неделю</w:t>
            </w:r>
          </w:p>
        </w:tc>
        <w:tc>
          <w:tcPr>
            <w:tcW w:w="7093" w:type="dxa"/>
            <w:vMerge/>
            <w:tcBorders>
              <w:top w:val="nil"/>
            </w:tcBorders>
          </w:tcPr>
          <w:p w:rsidR="00B15650" w:rsidRPr="006A4CA3" w:rsidRDefault="00B15650" w:rsidP="00B15650">
            <w:pPr>
              <w:rPr>
                <w:sz w:val="2"/>
                <w:szCs w:val="2"/>
              </w:rPr>
            </w:pPr>
          </w:p>
        </w:tc>
      </w:tr>
      <w:tr w:rsidR="00B15650" w:rsidRPr="006A4CA3" w:rsidTr="00B15650">
        <w:trPr>
          <w:trHeight w:val="3043"/>
        </w:trPr>
        <w:tc>
          <w:tcPr>
            <w:tcW w:w="569" w:type="dxa"/>
          </w:tcPr>
          <w:p w:rsidR="00B15650" w:rsidRPr="006A4CA3" w:rsidRDefault="00B15650" w:rsidP="00B15650">
            <w:pPr>
              <w:pStyle w:val="TableParagraph"/>
              <w:ind w:left="232"/>
            </w:pPr>
            <w:r w:rsidRPr="006A4CA3">
              <w:t>1.</w:t>
            </w:r>
          </w:p>
        </w:tc>
        <w:tc>
          <w:tcPr>
            <w:tcW w:w="2693" w:type="dxa"/>
          </w:tcPr>
          <w:p w:rsidR="00B15650" w:rsidRPr="006A4CA3" w:rsidRDefault="00B15650" w:rsidP="00B15650">
            <w:pPr>
              <w:pStyle w:val="TableParagraph"/>
              <w:ind w:left="136"/>
              <w:rPr>
                <w:sz w:val="24"/>
                <w:szCs w:val="24"/>
              </w:rPr>
            </w:pPr>
            <w:r w:rsidRPr="006A4CA3">
              <w:rPr>
                <w:sz w:val="24"/>
                <w:szCs w:val="24"/>
              </w:rPr>
              <w:t>«Волшебный мир английского языка»</w:t>
            </w:r>
          </w:p>
        </w:tc>
        <w:tc>
          <w:tcPr>
            <w:tcW w:w="1810" w:type="dxa"/>
          </w:tcPr>
          <w:p w:rsidR="00B15650" w:rsidRPr="006A4CA3" w:rsidRDefault="00B15650" w:rsidP="00B15650">
            <w:pPr>
              <w:pStyle w:val="TableParagraph"/>
              <w:ind w:left="239"/>
            </w:pPr>
            <w:r w:rsidRPr="006A4CA3">
              <w:t xml:space="preserve"> 3А,</w:t>
            </w:r>
            <w:r w:rsidRPr="006A4CA3">
              <w:rPr>
                <w:spacing w:val="-1"/>
              </w:rPr>
              <w:t xml:space="preserve"> </w:t>
            </w:r>
            <w:r w:rsidRPr="006A4CA3">
              <w:t>3Б, 3В</w:t>
            </w:r>
          </w:p>
          <w:p w:rsidR="00B15650" w:rsidRPr="006A4CA3" w:rsidRDefault="00B15650" w:rsidP="00B15650">
            <w:pPr>
              <w:pStyle w:val="TableParagraph"/>
              <w:ind w:left="297"/>
            </w:pPr>
            <w:r w:rsidRPr="006A4CA3">
              <w:t>4А, 4Б, 4В</w:t>
            </w:r>
          </w:p>
        </w:tc>
        <w:tc>
          <w:tcPr>
            <w:tcW w:w="1001" w:type="dxa"/>
          </w:tcPr>
          <w:p w:rsidR="00B15650" w:rsidRPr="006A4CA3" w:rsidRDefault="00B15650" w:rsidP="00B15650">
            <w:pPr>
              <w:pStyle w:val="TableParagraph"/>
              <w:ind w:left="232" w:right="159"/>
              <w:jc w:val="center"/>
            </w:pPr>
            <w:r w:rsidRPr="006A4CA3">
              <w:t>34</w:t>
            </w:r>
          </w:p>
          <w:p w:rsidR="00B15650" w:rsidRPr="006A4CA3" w:rsidRDefault="00B15650" w:rsidP="00B15650">
            <w:pPr>
              <w:pStyle w:val="TableParagraph"/>
              <w:ind w:left="232" w:right="159"/>
              <w:jc w:val="center"/>
            </w:pPr>
            <w:r w:rsidRPr="006A4CA3">
              <w:t>34</w:t>
            </w:r>
          </w:p>
        </w:tc>
        <w:tc>
          <w:tcPr>
            <w:tcW w:w="1157" w:type="dxa"/>
          </w:tcPr>
          <w:p w:rsidR="00B15650" w:rsidRPr="006A4CA3" w:rsidRDefault="00B15650" w:rsidP="00B15650">
            <w:pPr>
              <w:pStyle w:val="TableParagraph"/>
              <w:ind w:left="71"/>
              <w:jc w:val="center"/>
            </w:pPr>
            <w:r w:rsidRPr="006A4CA3">
              <w:t>1</w:t>
            </w:r>
          </w:p>
          <w:p w:rsidR="00B15650" w:rsidRPr="006A4CA3" w:rsidRDefault="00B15650" w:rsidP="00B15650">
            <w:pPr>
              <w:pStyle w:val="TableParagraph"/>
              <w:ind w:left="71"/>
              <w:jc w:val="center"/>
            </w:pPr>
            <w:r w:rsidRPr="006A4CA3">
              <w:t>1</w:t>
            </w:r>
          </w:p>
        </w:tc>
        <w:tc>
          <w:tcPr>
            <w:tcW w:w="7093" w:type="dxa"/>
          </w:tcPr>
          <w:p w:rsidR="00B15650" w:rsidRPr="006A4CA3" w:rsidRDefault="00B15650" w:rsidP="00B15650">
            <w:pPr>
              <w:pStyle w:val="TableParagraph"/>
              <w:ind w:left="109" w:right="96" w:firstLine="540"/>
              <w:jc w:val="both"/>
              <w:rPr>
                <w:sz w:val="24"/>
              </w:rPr>
            </w:pPr>
            <w:r w:rsidRPr="006A4CA3">
              <w:rPr>
                <w:sz w:val="24"/>
              </w:rPr>
              <w:t>Программа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курса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«Волшебный мир английского языка»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предназначена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для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обучающихся начальных классов. Основная идея курса научить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речи,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развивать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коммуникативные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умения,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научить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младших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школьников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эффективно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общаться</w:t>
            </w:r>
            <w:r w:rsidRPr="006A4CA3">
              <w:rPr>
                <w:spacing w:val="1"/>
                <w:sz w:val="24"/>
              </w:rPr>
              <w:t xml:space="preserve"> на английском языке </w:t>
            </w:r>
            <w:r w:rsidRPr="006A4CA3">
              <w:rPr>
                <w:sz w:val="24"/>
              </w:rPr>
              <w:t>в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разных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ситуациях,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решать</w:t>
            </w:r>
            <w:r w:rsidRPr="006A4CA3">
              <w:rPr>
                <w:spacing w:val="-57"/>
                <w:sz w:val="24"/>
              </w:rPr>
              <w:t xml:space="preserve"> </w:t>
            </w:r>
            <w:r w:rsidRPr="006A4CA3">
              <w:rPr>
                <w:sz w:val="24"/>
              </w:rPr>
              <w:t>различные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коммуникативные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задачи,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которые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ставит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перед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учениками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сама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жизнь.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В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основе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программы</w:t>
            </w:r>
            <w:r w:rsidRPr="006A4CA3">
              <w:rPr>
                <w:spacing w:val="61"/>
                <w:sz w:val="24"/>
              </w:rPr>
              <w:t xml:space="preserve"> </w:t>
            </w:r>
            <w:r w:rsidRPr="006A4CA3">
              <w:rPr>
                <w:sz w:val="24"/>
              </w:rPr>
              <w:t>лежит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коммуникация, общение на английском языке, поэтому программа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помогает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решать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задачи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формирования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универсальных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действий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на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межпредметном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уровне.</w:t>
            </w:r>
            <w:r w:rsidRPr="006A4CA3">
              <w:rPr>
                <w:spacing w:val="44"/>
                <w:sz w:val="24"/>
              </w:rPr>
              <w:t xml:space="preserve"> </w:t>
            </w:r>
            <w:r w:rsidRPr="006A4CA3">
              <w:rPr>
                <w:sz w:val="24"/>
              </w:rPr>
              <w:t>Программа</w:t>
            </w:r>
            <w:r w:rsidRPr="006A4CA3">
              <w:rPr>
                <w:spacing w:val="42"/>
                <w:sz w:val="24"/>
              </w:rPr>
              <w:t xml:space="preserve"> </w:t>
            </w:r>
            <w:r w:rsidRPr="006A4CA3">
              <w:rPr>
                <w:sz w:val="24"/>
              </w:rPr>
              <w:t>способствует</w:t>
            </w:r>
            <w:r w:rsidRPr="006A4CA3">
              <w:rPr>
                <w:spacing w:val="44"/>
                <w:sz w:val="24"/>
              </w:rPr>
              <w:t xml:space="preserve"> </w:t>
            </w:r>
            <w:r w:rsidRPr="006A4CA3">
              <w:rPr>
                <w:sz w:val="24"/>
              </w:rPr>
              <w:t>развитию</w:t>
            </w:r>
            <w:r w:rsidRPr="006A4CA3">
              <w:rPr>
                <w:spacing w:val="41"/>
                <w:sz w:val="24"/>
              </w:rPr>
              <w:t xml:space="preserve"> </w:t>
            </w:r>
            <w:r w:rsidRPr="006A4CA3">
              <w:rPr>
                <w:sz w:val="24"/>
              </w:rPr>
              <w:t>качеств</w:t>
            </w:r>
            <w:r w:rsidRPr="006A4CA3">
              <w:rPr>
                <w:spacing w:val="43"/>
                <w:sz w:val="24"/>
              </w:rPr>
              <w:t xml:space="preserve"> </w:t>
            </w:r>
            <w:r w:rsidRPr="006A4CA3">
              <w:rPr>
                <w:sz w:val="24"/>
              </w:rPr>
              <w:t>личности,</w:t>
            </w:r>
          </w:p>
          <w:p w:rsidR="00B15650" w:rsidRPr="006A4CA3" w:rsidRDefault="00B15650" w:rsidP="00B15650">
            <w:pPr>
              <w:pStyle w:val="TableParagraph"/>
              <w:ind w:left="109"/>
              <w:jc w:val="both"/>
              <w:rPr>
                <w:sz w:val="24"/>
              </w:rPr>
            </w:pPr>
            <w:r w:rsidRPr="006A4CA3">
              <w:rPr>
                <w:sz w:val="24"/>
              </w:rPr>
              <w:t>отвечающих</w:t>
            </w:r>
            <w:r w:rsidRPr="006A4CA3">
              <w:rPr>
                <w:spacing w:val="-3"/>
                <w:sz w:val="24"/>
              </w:rPr>
              <w:t xml:space="preserve"> </w:t>
            </w:r>
            <w:r w:rsidRPr="006A4CA3">
              <w:rPr>
                <w:sz w:val="24"/>
              </w:rPr>
              <w:t>требованиям</w:t>
            </w:r>
            <w:r w:rsidRPr="006A4CA3">
              <w:rPr>
                <w:spacing w:val="-4"/>
                <w:sz w:val="24"/>
              </w:rPr>
              <w:t xml:space="preserve"> </w:t>
            </w:r>
            <w:r w:rsidRPr="006A4CA3">
              <w:rPr>
                <w:sz w:val="24"/>
              </w:rPr>
              <w:t>информационного</w:t>
            </w:r>
            <w:r w:rsidRPr="006A4CA3">
              <w:rPr>
                <w:spacing w:val="-4"/>
                <w:sz w:val="24"/>
              </w:rPr>
              <w:t xml:space="preserve"> </w:t>
            </w:r>
            <w:r w:rsidRPr="006A4CA3">
              <w:rPr>
                <w:sz w:val="24"/>
              </w:rPr>
              <w:t>общества.</w:t>
            </w:r>
          </w:p>
        </w:tc>
      </w:tr>
      <w:tr w:rsidR="00B15650" w:rsidRPr="006A4CA3" w:rsidTr="00B15650">
        <w:trPr>
          <w:trHeight w:val="558"/>
        </w:trPr>
        <w:tc>
          <w:tcPr>
            <w:tcW w:w="569" w:type="dxa"/>
          </w:tcPr>
          <w:p w:rsidR="00B15650" w:rsidRPr="006A4CA3" w:rsidRDefault="00B15650" w:rsidP="00B15650">
            <w:pPr>
              <w:pStyle w:val="TableParagraph"/>
              <w:ind w:left="110"/>
              <w:rPr>
                <w:sz w:val="24"/>
              </w:rPr>
            </w:pPr>
            <w:r w:rsidRPr="006A4CA3">
              <w:rPr>
                <w:sz w:val="24"/>
              </w:rPr>
              <w:t>2.</w:t>
            </w:r>
          </w:p>
        </w:tc>
        <w:tc>
          <w:tcPr>
            <w:tcW w:w="2693" w:type="dxa"/>
          </w:tcPr>
          <w:p w:rsidR="00B15650" w:rsidRPr="006A4CA3" w:rsidRDefault="00B15650" w:rsidP="00B15650">
            <w:pPr>
              <w:pStyle w:val="TableParagraph"/>
              <w:ind w:left="107"/>
              <w:rPr>
                <w:sz w:val="24"/>
              </w:rPr>
            </w:pPr>
            <w:r w:rsidRPr="006A4CA3">
              <w:rPr>
                <w:sz w:val="24"/>
              </w:rPr>
              <w:t>«Риторика»</w:t>
            </w:r>
          </w:p>
        </w:tc>
        <w:tc>
          <w:tcPr>
            <w:tcW w:w="1810" w:type="dxa"/>
          </w:tcPr>
          <w:p w:rsidR="00B15650" w:rsidRPr="006A4CA3" w:rsidRDefault="00B15650" w:rsidP="00B15650">
            <w:pPr>
              <w:pStyle w:val="TableParagraph"/>
              <w:ind w:left="107"/>
              <w:jc w:val="center"/>
            </w:pPr>
            <w:r w:rsidRPr="006A4CA3">
              <w:t>2А,2Б,</w:t>
            </w:r>
            <w:r w:rsidRPr="006A4CA3">
              <w:rPr>
                <w:spacing w:val="-1"/>
              </w:rPr>
              <w:t xml:space="preserve"> </w:t>
            </w:r>
            <w:r w:rsidRPr="006A4CA3">
              <w:t>2В</w:t>
            </w:r>
          </w:p>
        </w:tc>
        <w:tc>
          <w:tcPr>
            <w:tcW w:w="1001" w:type="dxa"/>
          </w:tcPr>
          <w:p w:rsidR="00B15650" w:rsidRPr="006A4CA3" w:rsidRDefault="00B15650" w:rsidP="00B15650">
            <w:pPr>
              <w:pStyle w:val="TableParagraph"/>
              <w:ind w:left="232" w:right="164"/>
              <w:jc w:val="center"/>
              <w:rPr>
                <w:sz w:val="24"/>
              </w:rPr>
            </w:pPr>
            <w:r w:rsidRPr="006A4CA3">
              <w:rPr>
                <w:sz w:val="24"/>
              </w:rPr>
              <w:t>34</w:t>
            </w:r>
          </w:p>
        </w:tc>
        <w:tc>
          <w:tcPr>
            <w:tcW w:w="1157" w:type="dxa"/>
          </w:tcPr>
          <w:p w:rsidR="00B15650" w:rsidRPr="006A4CA3" w:rsidRDefault="00B15650" w:rsidP="00B15650">
            <w:pPr>
              <w:pStyle w:val="TableParagraph"/>
              <w:ind w:left="71"/>
              <w:jc w:val="center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  <w:tc>
          <w:tcPr>
            <w:tcW w:w="7093" w:type="dxa"/>
          </w:tcPr>
          <w:p w:rsidR="00B15650" w:rsidRPr="006A4CA3" w:rsidRDefault="00B15650" w:rsidP="00B15650">
            <w:pPr>
              <w:pStyle w:val="TableParagraph"/>
              <w:ind w:left="109" w:right="96" w:firstLine="540"/>
              <w:jc w:val="both"/>
              <w:rPr>
                <w:sz w:val="24"/>
              </w:rPr>
            </w:pPr>
            <w:r w:rsidRPr="006A4CA3">
              <w:rPr>
                <w:sz w:val="24"/>
              </w:rPr>
              <w:t>Программа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курса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«Риторика»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предназначена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для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обучающихся начальных классов. Основная идея курса научить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речи,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развивать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коммуникативные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умения,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научить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младших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школьников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эффективно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общаться</w:t>
            </w:r>
            <w:r w:rsidRPr="006A4CA3">
              <w:rPr>
                <w:spacing w:val="1"/>
                <w:sz w:val="24"/>
              </w:rPr>
              <w:t xml:space="preserve"> на английском языке </w:t>
            </w:r>
            <w:r w:rsidRPr="006A4CA3">
              <w:rPr>
                <w:sz w:val="24"/>
              </w:rPr>
              <w:t>в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разных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ситуациях,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решать</w:t>
            </w:r>
            <w:r w:rsidRPr="006A4CA3">
              <w:rPr>
                <w:spacing w:val="-57"/>
                <w:sz w:val="24"/>
              </w:rPr>
              <w:t xml:space="preserve"> </w:t>
            </w:r>
            <w:r w:rsidRPr="006A4CA3">
              <w:rPr>
                <w:sz w:val="24"/>
              </w:rPr>
              <w:t>различные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коммуникативные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задачи,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которые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ставит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перед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учениками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сама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жизнь.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В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основе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программы</w:t>
            </w:r>
            <w:r w:rsidRPr="006A4CA3">
              <w:rPr>
                <w:spacing w:val="61"/>
                <w:sz w:val="24"/>
              </w:rPr>
              <w:t xml:space="preserve"> </w:t>
            </w:r>
            <w:r w:rsidRPr="006A4CA3">
              <w:rPr>
                <w:sz w:val="24"/>
              </w:rPr>
              <w:t>лежит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коммуникация, общение, поэтому риторика как инновационная,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практико-ориентированная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программа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помогает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решать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задачи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формирования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универсальных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действий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на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межпредметном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уровне.</w:t>
            </w:r>
            <w:r w:rsidRPr="006A4CA3">
              <w:rPr>
                <w:spacing w:val="44"/>
                <w:sz w:val="24"/>
              </w:rPr>
              <w:t xml:space="preserve"> </w:t>
            </w:r>
            <w:r w:rsidRPr="006A4CA3">
              <w:rPr>
                <w:sz w:val="24"/>
              </w:rPr>
              <w:t>Программа</w:t>
            </w:r>
            <w:r w:rsidRPr="006A4CA3">
              <w:rPr>
                <w:spacing w:val="42"/>
                <w:sz w:val="24"/>
              </w:rPr>
              <w:t xml:space="preserve"> </w:t>
            </w:r>
            <w:r w:rsidRPr="006A4CA3">
              <w:rPr>
                <w:sz w:val="24"/>
              </w:rPr>
              <w:t>способствует</w:t>
            </w:r>
            <w:r w:rsidRPr="006A4CA3">
              <w:rPr>
                <w:spacing w:val="44"/>
                <w:sz w:val="24"/>
              </w:rPr>
              <w:t xml:space="preserve"> </w:t>
            </w:r>
            <w:r w:rsidRPr="006A4CA3">
              <w:rPr>
                <w:sz w:val="24"/>
              </w:rPr>
              <w:t>развитию</w:t>
            </w:r>
            <w:r w:rsidRPr="006A4CA3">
              <w:rPr>
                <w:spacing w:val="41"/>
                <w:sz w:val="24"/>
              </w:rPr>
              <w:t xml:space="preserve"> </w:t>
            </w:r>
            <w:r w:rsidRPr="006A4CA3">
              <w:rPr>
                <w:sz w:val="24"/>
              </w:rPr>
              <w:t>качеств</w:t>
            </w:r>
            <w:r w:rsidRPr="006A4CA3">
              <w:rPr>
                <w:spacing w:val="43"/>
                <w:sz w:val="24"/>
              </w:rPr>
              <w:t xml:space="preserve"> </w:t>
            </w:r>
            <w:r w:rsidRPr="006A4CA3">
              <w:rPr>
                <w:sz w:val="24"/>
              </w:rPr>
              <w:t>личности,</w:t>
            </w:r>
          </w:p>
          <w:p w:rsidR="00B15650" w:rsidRPr="006A4CA3" w:rsidRDefault="00B15650" w:rsidP="00B15650">
            <w:pPr>
              <w:pStyle w:val="TableParagraph"/>
              <w:tabs>
                <w:tab w:val="left" w:pos="1686"/>
                <w:tab w:val="left" w:pos="3667"/>
                <w:tab w:val="left" w:pos="4681"/>
                <w:tab w:val="left" w:pos="5005"/>
                <w:tab w:val="left" w:pos="6286"/>
              </w:tabs>
              <w:ind w:left="112" w:right="146"/>
              <w:rPr>
                <w:sz w:val="24"/>
              </w:rPr>
            </w:pPr>
            <w:r w:rsidRPr="006A4CA3">
              <w:rPr>
                <w:sz w:val="24"/>
              </w:rPr>
              <w:t>отвечающих</w:t>
            </w:r>
            <w:r w:rsidRPr="006A4CA3">
              <w:rPr>
                <w:spacing w:val="-3"/>
                <w:sz w:val="24"/>
              </w:rPr>
              <w:t xml:space="preserve"> </w:t>
            </w:r>
            <w:r w:rsidRPr="006A4CA3">
              <w:rPr>
                <w:sz w:val="24"/>
              </w:rPr>
              <w:t>требованиям</w:t>
            </w:r>
            <w:r w:rsidRPr="006A4CA3">
              <w:rPr>
                <w:spacing w:val="-4"/>
                <w:sz w:val="24"/>
              </w:rPr>
              <w:t xml:space="preserve"> </w:t>
            </w:r>
            <w:r w:rsidRPr="006A4CA3">
              <w:rPr>
                <w:sz w:val="24"/>
              </w:rPr>
              <w:t>информационного</w:t>
            </w:r>
            <w:r w:rsidRPr="006A4CA3">
              <w:rPr>
                <w:spacing w:val="-4"/>
                <w:sz w:val="24"/>
              </w:rPr>
              <w:t xml:space="preserve"> </w:t>
            </w:r>
            <w:r w:rsidRPr="006A4CA3">
              <w:rPr>
                <w:sz w:val="24"/>
              </w:rPr>
              <w:t>общества.</w:t>
            </w:r>
          </w:p>
        </w:tc>
      </w:tr>
    </w:tbl>
    <w:p w:rsidR="00B15650" w:rsidRPr="006A4CA3" w:rsidRDefault="00B15650" w:rsidP="00B15650">
      <w:pPr>
        <w:rPr>
          <w:sz w:val="24"/>
        </w:rPr>
      </w:pPr>
    </w:p>
    <w:p w:rsidR="00B15650" w:rsidRPr="006A4CA3" w:rsidRDefault="00B15650" w:rsidP="00B15650">
      <w:pPr>
        <w:pStyle w:val="Heading1"/>
        <w:tabs>
          <w:tab w:val="left" w:pos="1120"/>
        </w:tabs>
        <w:ind w:left="1073"/>
      </w:pPr>
      <w:r w:rsidRPr="006A4CA3">
        <w:t>3. Общеинтеллектуальное</w:t>
      </w:r>
      <w:r w:rsidRPr="006A4CA3">
        <w:rPr>
          <w:spacing w:val="-5"/>
        </w:rPr>
        <w:t xml:space="preserve"> </w:t>
      </w:r>
      <w:r w:rsidRPr="006A4CA3">
        <w:t>направление</w:t>
      </w:r>
    </w:p>
    <w:p w:rsidR="00B15650" w:rsidRPr="006A4CA3" w:rsidRDefault="00B15650" w:rsidP="00B15650">
      <w:pPr>
        <w:pStyle w:val="a3"/>
        <w:rPr>
          <w:b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2546"/>
        <w:gridCol w:w="1958"/>
        <w:gridCol w:w="987"/>
        <w:gridCol w:w="1172"/>
        <w:gridCol w:w="7093"/>
      </w:tblGrid>
      <w:tr w:rsidR="00B15650" w:rsidRPr="006A4CA3" w:rsidTr="00B15650">
        <w:trPr>
          <w:trHeight w:val="367"/>
        </w:trPr>
        <w:tc>
          <w:tcPr>
            <w:tcW w:w="569" w:type="dxa"/>
            <w:vMerge w:val="restart"/>
          </w:tcPr>
          <w:p w:rsidR="00B15650" w:rsidRPr="006A4CA3" w:rsidRDefault="00B15650" w:rsidP="00B15650">
            <w:pPr>
              <w:pStyle w:val="TableParagraph"/>
              <w:ind w:left="165"/>
              <w:rPr>
                <w:b/>
                <w:sz w:val="24"/>
              </w:rPr>
            </w:pPr>
            <w:r w:rsidRPr="006A4CA3">
              <w:rPr>
                <w:b/>
                <w:sz w:val="24"/>
              </w:rPr>
              <w:t>№</w:t>
            </w:r>
          </w:p>
        </w:tc>
        <w:tc>
          <w:tcPr>
            <w:tcW w:w="2546" w:type="dxa"/>
            <w:vMerge w:val="restart"/>
          </w:tcPr>
          <w:p w:rsidR="00B15650" w:rsidRPr="006A4CA3" w:rsidRDefault="00B15650" w:rsidP="00B15650">
            <w:pPr>
              <w:pStyle w:val="TableParagraph"/>
              <w:ind w:left="585" w:right="514"/>
              <w:jc w:val="center"/>
              <w:rPr>
                <w:b/>
                <w:sz w:val="24"/>
              </w:rPr>
            </w:pPr>
            <w:r w:rsidRPr="006A4CA3">
              <w:rPr>
                <w:b/>
                <w:sz w:val="24"/>
              </w:rPr>
              <w:t>Название</w:t>
            </w:r>
            <w:r w:rsidRPr="006A4CA3">
              <w:rPr>
                <w:b/>
                <w:spacing w:val="1"/>
                <w:sz w:val="24"/>
              </w:rPr>
              <w:t xml:space="preserve"> </w:t>
            </w:r>
            <w:r w:rsidRPr="006A4CA3">
              <w:rPr>
                <w:b/>
                <w:sz w:val="24"/>
              </w:rPr>
              <w:t>программы,</w:t>
            </w:r>
            <w:r w:rsidRPr="006A4CA3">
              <w:rPr>
                <w:b/>
                <w:spacing w:val="1"/>
                <w:sz w:val="24"/>
              </w:rPr>
              <w:t xml:space="preserve"> </w:t>
            </w:r>
            <w:r w:rsidRPr="006A4CA3">
              <w:rPr>
                <w:b/>
                <w:sz w:val="24"/>
              </w:rPr>
              <w:t>направление</w:t>
            </w:r>
          </w:p>
        </w:tc>
        <w:tc>
          <w:tcPr>
            <w:tcW w:w="1958" w:type="dxa"/>
            <w:vMerge w:val="restart"/>
          </w:tcPr>
          <w:p w:rsidR="00B15650" w:rsidRPr="006A4CA3" w:rsidRDefault="00B15650" w:rsidP="00B15650">
            <w:pPr>
              <w:pStyle w:val="TableParagraph"/>
              <w:ind w:left="651" w:right="643"/>
              <w:jc w:val="center"/>
              <w:rPr>
                <w:b/>
                <w:sz w:val="24"/>
              </w:rPr>
            </w:pPr>
            <w:r w:rsidRPr="006A4CA3">
              <w:rPr>
                <w:b/>
                <w:sz w:val="24"/>
              </w:rPr>
              <w:t>Класс</w:t>
            </w:r>
          </w:p>
        </w:tc>
        <w:tc>
          <w:tcPr>
            <w:tcW w:w="2159" w:type="dxa"/>
            <w:gridSpan w:val="2"/>
          </w:tcPr>
          <w:p w:rsidR="00B15650" w:rsidRPr="006A4CA3" w:rsidRDefault="00B15650" w:rsidP="00B15650">
            <w:pPr>
              <w:pStyle w:val="TableParagraph"/>
              <w:ind w:left="720"/>
              <w:rPr>
                <w:b/>
                <w:sz w:val="24"/>
              </w:rPr>
            </w:pPr>
            <w:r w:rsidRPr="006A4CA3">
              <w:rPr>
                <w:b/>
                <w:sz w:val="24"/>
              </w:rPr>
              <w:t>Объем</w:t>
            </w:r>
          </w:p>
        </w:tc>
        <w:tc>
          <w:tcPr>
            <w:tcW w:w="7093" w:type="dxa"/>
            <w:vMerge w:val="restart"/>
          </w:tcPr>
          <w:p w:rsidR="00B15650" w:rsidRPr="006A4CA3" w:rsidRDefault="00B15650" w:rsidP="00B15650">
            <w:pPr>
              <w:pStyle w:val="TableParagraph"/>
              <w:ind w:left="2161" w:right="2156"/>
              <w:jc w:val="center"/>
              <w:rPr>
                <w:b/>
                <w:sz w:val="24"/>
              </w:rPr>
            </w:pPr>
            <w:r w:rsidRPr="006A4CA3">
              <w:rPr>
                <w:b/>
                <w:sz w:val="24"/>
              </w:rPr>
              <w:t>Особенности</w:t>
            </w:r>
            <w:r w:rsidRPr="006A4CA3">
              <w:rPr>
                <w:b/>
                <w:spacing w:val="-5"/>
                <w:sz w:val="24"/>
              </w:rPr>
              <w:t xml:space="preserve"> </w:t>
            </w:r>
            <w:r w:rsidRPr="006A4CA3">
              <w:rPr>
                <w:b/>
                <w:sz w:val="24"/>
              </w:rPr>
              <w:t>программы</w:t>
            </w:r>
          </w:p>
        </w:tc>
      </w:tr>
      <w:tr w:rsidR="00B15650" w:rsidRPr="006A4CA3" w:rsidTr="00B15650">
        <w:trPr>
          <w:trHeight w:val="558"/>
        </w:trPr>
        <w:tc>
          <w:tcPr>
            <w:tcW w:w="569" w:type="dxa"/>
            <w:vMerge/>
            <w:tcBorders>
              <w:top w:val="nil"/>
            </w:tcBorders>
          </w:tcPr>
          <w:p w:rsidR="00B15650" w:rsidRPr="006A4CA3" w:rsidRDefault="00B15650" w:rsidP="00B15650">
            <w:pPr>
              <w:rPr>
                <w:sz w:val="2"/>
                <w:szCs w:val="2"/>
              </w:rPr>
            </w:pPr>
          </w:p>
        </w:tc>
        <w:tc>
          <w:tcPr>
            <w:tcW w:w="2546" w:type="dxa"/>
            <w:vMerge/>
            <w:tcBorders>
              <w:top w:val="nil"/>
            </w:tcBorders>
          </w:tcPr>
          <w:p w:rsidR="00B15650" w:rsidRPr="006A4CA3" w:rsidRDefault="00B15650" w:rsidP="00B15650">
            <w:pPr>
              <w:rPr>
                <w:sz w:val="2"/>
                <w:szCs w:val="2"/>
              </w:rPr>
            </w:pPr>
          </w:p>
        </w:tc>
        <w:tc>
          <w:tcPr>
            <w:tcW w:w="1958" w:type="dxa"/>
            <w:vMerge/>
            <w:tcBorders>
              <w:top w:val="nil"/>
            </w:tcBorders>
          </w:tcPr>
          <w:p w:rsidR="00B15650" w:rsidRPr="006A4CA3" w:rsidRDefault="00B15650" w:rsidP="00B15650">
            <w:pPr>
              <w:rPr>
                <w:sz w:val="2"/>
                <w:szCs w:val="2"/>
              </w:rPr>
            </w:pPr>
          </w:p>
        </w:tc>
        <w:tc>
          <w:tcPr>
            <w:tcW w:w="987" w:type="dxa"/>
          </w:tcPr>
          <w:p w:rsidR="00B15650" w:rsidRPr="006A4CA3" w:rsidRDefault="00B15650" w:rsidP="00B15650">
            <w:pPr>
              <w:pStyle w:val="TableParagraph"/>
              <w:rPr>
                <w:b/>
                <w:sz w:val="24"/>
              </w:rPr>
            </w:pPr>
          </w:p>
          <w:p w:rsidR="00B15650" w:rsidRPr="006A4CA3" w:rsidRDefault="00B15650" w:rsidP="00B15650">
            <w:pPr>
              <w:pStyle w:val="TableParagraph"/>
              <w:ind w:left="199" w:right="199"/>
              <w:jc w:val="center"/>
              <w:rPr>
                <w:b/>
                <w:sz w:val="24"/>
              </w:rPr>
            </w:pPr>
            <w:r w:rsidRPr="006A4CA3">
              <w:rPr>
                <w:b/>
                <w:sz w:val="24"/>
              </w:rPr>
              <w:t>в</w:t>
            </w:r>
            <w:r w:rsidRPr="006A4CA3">
              <w:rPr>
                <w:b/>
                <w:spacing w:val="-2"/>
                <w:sz w:val="24"/>
              </w:rPr>
              <w:t xml:space="preserve"> </w:t>
            </w:r>
            <w:r w:rsidRPr="006A4CA3">
              <w:rPr>
                <w:b/>
                <w:sz w:val="24"/>
              </w:rPr>
              <w:t>год</w:t>
            </w:r>
          </w:p>
        </w:tc>
        <w:tc>
          <w:tcPr>
            <w:tcW w:w="1172" w:type="dxa"/>
          </w:tcPr>
          <w:p w:rsidR="00B15650" w:rsidRPr="006A4CA3" w:rsidRDefault="00B15650" w:rsidP="00B15650">
            <w:pPr>
              <w:pStyle w:val="TableParagraph"/>
              <w:ind w:left="187" w:right="164" w:firstLine="331"/>
              <w:rPr>
                <w:b/>
                <w:sz w:val="24"/>
              </w:rPr>
            </w:pPr>
            <w:r w:rsidRPr="006A4CA3">
              <w:rPr>
                <w:b/>
                <w:sz w:val="24"/>
              </w:rPr>
              <w:t>в</w:t>
            </w:r>
            <w:r w:rsidRPr="006A4CA3">
              <w:rPr>
                <w:b/>
                <w:spacing w:val="1"/>
                <w:sz w:val="24"/>
              </w:rPr>
              <w:t xml:space="preserve"> </w:t>
            </w:r>
            <w:r w:rsidRPr="006A4CA3">
              <w:rPr>
                <w:b/>
                <w:sz w:val="24"/>
              </w:rPr>
              <w:t>неделю</w:t>
            </w:r>
          </w:p>
        </w:tc>
        <w:tc>
          <w:tcPr>
            <w:tcW w:w="7093" w:type="dxa"/>
            <w:vMerge/>
            <w:tcBorders>
              <w:top w:val="nil"/>
            </w:tcBorders>
          </w:tcPr>
          <w:p w:rsidR="00B15650" w:rsidRPr="006A4CA3" w:rsidRDefault="00B15650" w:rsidP="00B15650">
            <w:pPr>
              <w:rPr>
                <w:sz w:val="2"/>
                <w:szCs w:val="2"/>
              </w:rPr>
            </w:pPr>
          </w:p>
        </w:tc>
      </w:tr>
      <w:tr w:rsidR="00B15650" w:rsidRPr="006A4CA3" w:rsidTr="00B15650">
        <w:trPr>
          <w:trHeight w:val="2767"/>
        </w:trPr>
        <w:tc>
          <w:tcPr>
            <w:tcW w:w="569" w:type="dxa"/>
          </w:tcPr>
          <w:p w:rsidR="00B15650" w:rsidRPr="006A4CA3" w:rsidRDefault="00B15650" w:rsidP="00B15650">
            <w:pPr>
              <w:pStyle w:val="TableParagraph"/>
              <w:ind w:left="110"/>
              <w:rPr>
                <w:sz w:val="24"/>
              </w:rPr>
            </w:pPr>
            <w:r w:rsidRPr="006A4CA3">
              <w:rPr>
                <w:sz w:val="24"/>
              </w:rPr>
              <w:lastRenderedPageBreak/>
              <w:t>1.</w:t>
            </w:r>
          </w:p>
        </w:tc>
        <w:tc>
          <w:tcPr>
            <w:tcW w:w="2546" w:type="dxa"/>
          </w:tcPr>
          <w:p w:rsidR="00B15650" w:rsidRPr="006A4CA3" w:rsidRDefault="00B15650" w:rsidP="00B15650">
            <w:pPr>
              <w:pStyle w:val="TableParagraph"/>
              <w:ind w:left="407"/>
              <w:rPr>
                <w:sz w:val="24"/>
              </w:rPr>
            </w:pPr>
            <w:r w:rsidRPr="006A4CA3">
              <w:rPr>
                <w:sz w:val="24"/>
              </w:rPr>
              <w:t>«Мои первые проекты»</w:t>
            </w:r>
          </w:p>
        </w:tc>
        <w:tc>
          <w:tcPr>
            <w:tcW w:w="1958" w:type="dxa"/>
          </w:tcPr>
          <w:p w:rsidR="00B15650" w:rsidRPr="006A4CA3" w:rsidRDefault="00B15650" w:rsidP="00B15650">
            <w:pPr>
              <w:pStyle w:val="TableParagraph"/>
              <w:ind w:left="398"/>
              <w:rPr>
                <w:sz w:val="24"/>
              </w:rPr>
            </w:pPr>
            <w:r w:rsidRPr="006A4CA3">
              <w:rPr>
                <w:sz w:val="24"/>
              </w:rPr>
              <w:t>2А,2Б,2В</w:t>
            </w:r>
          </w:p>
        </w:tc>
        <w:tc>
          <w:tcPr>
            <w:tcW w:w="987" w:type="dxa"/>
          </w:tcPr>
          <w:p w:rsidR="00B15650" w:rsidRPr="006A4CA3" w:rsidRDefault="00B15650" w:rsidP="00B15650">
            <w:pPr>
              <w:pStyle w:val="TableParagraph"/>
              <w:ind w:left="199" w:right="133"/>
              <w:jc w:val="center"/>
              <w:rPr>
                <w:sz w:val="24"/>
              </w:rPr>
            </w:pPr>
            <w:r w:rsidRPr="006A4CA3">
              <w:rPr>
                <w:sz w:val="24"/>
              </w:rPr>
              <w:t>34</w:t>
            </w:r>
          </w:p>
        </w:tc>
        <w:tc>
          <w:tcPr>
            <w:tcW w:w="1172" w:type="dxa"/>
          </w:tcPr>
          <w:p w:rsidR="00B15650" w:rsidRPr="006A4CA3" w:rsidRDefault="00B15650" w:rsidP="00B15650">
            <w:pPr>
              <w:pStyle w:val="TableParagraph"/>
              <w:ind w:left="68"/>
              <w:jc w:val="center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  <w:tc>
          <w:tcPr>
            <w:tcW w:w="7093" w:type="dxa"/>
          </w:tcPr>
          <w:p w:rsidR="00B15650" w:rsidRPr="006A4CA3" w:rsidRDefault="00B15650" w:rsidP="00B15650">
            <w:pPr>
              <w:pStyle w:val="TableParagraph"/>
              <w:ind w:firstLine="540"/>
              <w:jc w:val="both"/>
              <w:rPr>
                <w:sz w:val="24"/>
                <w:szCs w:val="24"/>
              </w:rPr>
            </w:pPr>
            <w:r w:rsidRPr="006A4CA3">
              <w:rPr>
                <w:sz w:val="24"/>
                <w:szCs w:val="24"/>
              </w:rPr>
              <w:t>Программа</w:t>
            </w:r>
            <w:r w:rsidRPr="006A4CA3">
              <w:rPr>
                <w:spacing w:val="1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курса</w:t>
            </w:r>
            <w:r w:rsidRPr="006A4CA3">
              <w:rPr>
                <w:spacing w:val="1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«Мои первые</w:t>
            </w:r>
            <w:r w:rsidRPr="006A4CA3">
              <w:rPr>
                <w:spacing w:val="1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 xml:space="preserve">проекты» </w:t>
            </w:r>
            <w:r w:rsidRPr="006A4CA3">
              <w:rPr>
                <w:spacing w:val="-57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предназначена для обучающихся начальных классов. Программа</w:t>
            </w:r>
            <w:r w:rsidRPr="006A4CA3">
              <w:rPr>
                <w:spacing w:val="-57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направлена</w:t>
            </w:r>
            <w:r w:rsidRPr="006A4CA3">
              <w:rPr>
                <w:spacing w:val="1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на</w:t>
            </w:r>
            <w:r w:rsidRPr="006A4CA3">
              <w:rPr>
                <w:spacing w:val="1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развитие</w:t>
            </w:r>
            <w:r w:rsidRPr="006A4CA3">
              <w:rPr>
                <w:spacing w:val="1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интеллектуального</w:t>
            </w:r>
            <w:r w:rsidRPr="006A4CA3">
              <w:rPr>
                <w:spacing w:val="1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и</w:t>
            </w:r>
            <w:r w:rsidRPr="006A4CA3">
              <w:rPr>
                <w:spacing w:val="1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творческого</w:t>
            </w:r>
            <w:r w:rsidRPr="006A4CA3">
              <w:rPr>
                <w:spacing w:val="1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потенциала</w:t>
            </w:r>
            <w:r w:rsidRPr="006A4CA3">
              <w:rPr>
                <w:spacing w:val="1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каждого</w:t>
            </w:r>
            <w:r w:rsidRPr="006A4CA3">
              <w:rPr>
                <w:spacing w:val="1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обучающегося.</w:t>
            </w:r>
            <w:r w:rsidRPr="006A4CA3">
              <w:rPr>
                <w:spacing w:val="1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Основная</w:t>
            </w:r>
            <w:r w:rsidRPr="006A4CA3">
              <w:rPr>
                <w:spacing w:val="1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идея</w:t>
            </w:r>
            <w:r w:rsidRPr="006A4CA3">
              <w:rPr>
                <w:spacing w:val="61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курса</w:t>
            </w:r>
            <w:r w:rsidRPr="006A4CA3">
              <w:rPr>
                <w:spacing w:val="1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создать</w:t>
            </w:r>
            <w:r w:rsidRPr="006A4CA3">
              <w:rPr>
                <w:spacing w:val="1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условия</w:t>
            </w:r>
            <w:r w:rsidRPr="006A4CA3">
              <w:rPr>
                <w:spacing w:val="1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для</w:t>
            </w:r>
            <w:r w:rsidRPr="006A4CA3">
              <w:rPr>
                <w:spacing w:val="1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активации</w:t>
            </w:r>
            <w:r w:rsidRPr="006A4CA3">
              <w:rPr>
                <w:spacing w:val="1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личностного</w:t>
            </w:r>
            <w:r w:rsidRPr="006A4CA3">
              <w:rPr>
                <w:spacing w:val="1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потенциала</w:t>
            </w:r>
            <w:r w:rsidRPr="006A4CA3">
              <w:rPr>
                <w:spacing w:val="-57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обучающихся</w:t>
            </w:r>
            <w:r w:rsidRPr="006A4CA3">
              <w:rPr>
                <w:spacing w:val="1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через</w:t>
            </w:r>
            <w:r w:rsidRPr="006A4CA3">
              <w:rPr>
                <w:spacing w:val="1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проектную</w:t>
            </w:r>
            <w:r w:rsidRPr="006A4CA3">
              <w:rPr>
                <w:spacing w:val="1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деятельность.</w:t>
            </w:r>
            <w:r w:rsidRPr="006A4CA3">
              <w:rPr>
                <w:spacing w:val="1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Особенностью</w:t>
            </w:r>
            <w:r w:rsidRPr="006A4CA3">
              <w:rPr>
                <w:spacing w:val="1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данной</w:t>
            </w:r>
            <w:r w:rsidRPr="006A4CA3">
              <w:rPr>
                <w:spacing w:val="10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программы</w:t>
            </w:r>
            <w:r w:rsidRPr="006A4CA3">
              <w:rPr>
                <w:spacing w:val="9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является</w:t>
            </w:r>
            <w:r w:rsidRPr="006A4CA3">
              <w:rPr>
                <w:spacing w:val="9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реализация</w:t>
            </w:r>
            <w:r w:rsidRPr="006A4CA3">
              <w:rPr>
                <w:spacing w:val="9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педагогической</w:t>
            </w:r>
            <w:r w:rsidRPr="006A4CA3">
              <w:rPr>
                <w:spacing w:val="10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идеи</w:t>
            </w:r>
          </w:p>
          <w:p w:rsidR="00B15650" w:rsidRPr="006A4CA3" w:rsidRDefault="00B15650" w:rsidP="00B15650">
            <w:pPr>
              <w:pStyle w:val="TableParagraph"/>
              <w:ind w:left="112" w:right="144" w:firstLine="60"/>
              <w:jc w:val="both"/>
              <w:rPr>
                <w:sz w:val="24"/>
              </w:rPr>
            </w:pPr>
            <w:r w:rsidRPr="006A4CA3">
              <w:rPr>
                <w:sz w:val="24"/>
                <w:szCs w:val="24"/>
              </w:rPr>
              <w:t>формирования</w:t>
            </w:r>
            <w:r w:rsidRPr="006A4CA3">
              <w:rPr>
                <w:spacing w:val="1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у</w:t>
            </w:r>
            <w:r w:rsidRPr="006A4CA3">
              <w:rPr>
                <w:spacing w:val="1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младших</w:t>
            </w:r>
            <w:r w:rsidRPr="006A4CA3">
              <w:rPr>
                <w:spacing w:val="1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школьников</w:t>
            </w:r>
            <w:r w:rsidRPr="006A4CA3">
              <w:rPr>
                <w:spacing w:val="1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умения</w:t>
            </w:r>
            <w:r w:rsidRPr="006A4CA3">
              <w:rPr>
                <w:spacing w:val="1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учиться</w:t>
            </w:r>
            <w:r w:rsidRPr="006A4CA3">
              <w:rPr>
                <w:spacing w:val="1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самостоятельно,</w:t>
            </w:r>
            <w:r w:rsidRPr="006A4CA3">
              <w:rPr>
                <w:spacing w:val="-2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добывать</w:t>
            </w:r>
            <w:r w:rsidRPr="006A4CA3">
              <w:rPr>
                <w:spacing w:val="-1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и</w:t>
            </w:r>
            <w:r w:rsidRPr="006A4CA3">
              <w:rPr>
                <w:spacing w:val="-2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систематизировать</w:t>
            </w:r>
            <w:r w:rsidRPr="006A4CA3">
              <w:rPr>
                <w:spacing w:val="-1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новые</w:t>
            </w:r>
            <w:r w:rsidRPr="006A4CA3">
              <w:rPr>
                <w:spacing w:val="-3"/>
                <w:sz w:val="24"/>
                <w:szCs w:val="24"/>
              </w:rPr>
              <w:t xml:space="preserve"> </w:t>
            </w:r>
            <w:r w:rsidRPr="006A4CA3">
              <w:rPr>
                <w:sz w:val="24"/>
                <w:szCs w:val="24"/>
              </w:rPr>
              <w:t>знания.</w:t>
            </w:r>
          </w:p>
          <w:p w:rsidR="00B15650" w:rsidRPr="006A4CA3" w:rsidRDefault="00B15650" w:rsidP="00B15650">
            <w:pPr>
              <w:pStyle w:val="TableParagraph"/>
              <w:ind w:left="112"/>
              <w:rPr>
                <w:sz w:val="24"/>
              </w:rPr>
            </w:pPr>
          </w:p>
        </w:tc>
      </w:tr>
      <w:tr w:rsidR="00B15650" w:rsidRPr="006A4CA3" w:rsidTr="00B15650">
        <w:trPr>
          <w:trHeight w:val="556"/>
        </w:trPr>
        <w:tc>
          <w:tcPr>
            <w:tcW w:w="569" w:type="dxa"/>
            <w:tcBorders>
              <w:bottom w:val="nil"/>
            </w:tcBorders>
          </w:tcPr>
          <w:p w:rsidR="00B15650" w:rsidRPr="006A4CA3" w:rsidRDefault="00B15650" w:rsidP="00B15650">
            <w:pPr>
              <w:pStyle w:val="TableParagraph"/>
              <w:ind w:left="110"/>
              <w:rPr>
                <w:sz w:val="24"/>
              </w:rPr>
            </w:pPr>
            <w:r w:rsidRPr="006A4CA3">
              <w:rPr>
                <w:sz w:val="24"/>
              </w:rPr>
              <w:t>3.</w:t>
            </w:r>
          </w:p>
        </w:tc>
        <w:tc>
          <w:tcPr>
            <w:tcW w:w="2546" w:type="dxa"/>
            <w:tcBorders>
              <w:bottom w:val="nil"/>
            </w:tcBorders>
          </w:tcPr>
          <w:p w:rsidR="00B15650" w:rsidRPr="006A4CA3" w:rsidRDefault="00B15650" w:rsidP="00B15650">
            <w:pPr>
              <w:pStyle w:val="TableParagraph"/>
              <w:ind w:left="107"/>
              <w:rPr>
                <w:sz w:val="24"/>
              </w:rPr>
            </w:pPr>
            <w:r w:rsidRPr="006A4CA3">
              <w:rPr>
                <w:sz w:val="24"/>
              </w:rPr>
              <w:t>«Смысловое</w:t>
            </w:r>
            <w:r w:rsidRPr="006A4CA3">
              <w:rPr>
                <w:spacing w:val="-3"/>
                <w:sz w:val="24"/>
              </w:rPr>
              <w:t xml:space="preserve"> </w:t>
            </w:r>
            <w:r w:rsidRPr="006A4CA3">
              <w:rPr>
                <w:sz w:val="24"/>
              </w:rPr>
              <w:t>чтение»</w:t>
            </w:r>
          </w:p>
        </w:tc>
        <w:tc>
          <w:tcPr>
            <w:tcW w:w="1958" w:type="dxa"/>
            <w:tcBorders>
              <w:bottom w:val="nil"/>
            </w:tcBorders>
          </w:tcPr>
          <w:p w:rsidR="00B15650" w:rsidRPr="006A4CA3" w:rsidRDefault="00B15650" w:rsidP="00B15650">
            <w:pPr>
              <w:pStyle w:val="TableParagraph"/>
              <w:ind w:left="107"/>
              <w:jc w:val="center"/>
            </w:pPr>
            <w:r w:rsidRPr="006A4CA3">
              <w:t>3А,3Б,3В</w:t>
            </w:r>
          </w:p>
          <w:p w:rsidR="00B15650" w:rsidRPr="006A4CA3" w:rsidRDefault="00B15650" w:rsidP="00B15650">
            <w:pPr>
              <w:pStyle w:val="TableParagraph"/>
              <w:ind w:left="107"/>
              <w:jc w:val="center"/>
            </w:pPr>
            <w:r w:rsidRPr="006A4CA3">
              <w:t>4А,4Б,</w:t>
            </w:r>
            <w:r w:rsidRPr="006A4CA3">
              <w:rPr>
                <w:spacing w:val="-1"/>
              </w:rPr>
              <w:t xml:space="preserve"> </w:t>
            </w:r>
            <w:r w:rsidRPr="006A4CA3">
              <w:t>4В</w:t>
            </w:r>
          </w:p>
        </w:tc>
        <w:tc>
          <w:tcPr>
            <w:tcW w:w="987" w:type="dxa"/>
            <w:tcBorders>
              <w:bottom w:val="nil"/>
            </w:tcBorders>
          </w:tcPr>
          <w:p w:rsidR="00B15650" w:rsidRPr="006A4CA3" w:rsidRDefault="00B15650" w:rsidP="00B15650">
            <w:pPr>
              <w:pStyle w:val="TableParagraph"/>
              <w:ind w:left="199" w:right="133"/>
              <w:jc w:val="center"/>
              <w:rPr>
                <w:sz w:val="24"/>
              </w:rPr>
            </w:pPr>
            <w:r w:rsidRPr="006A4CA3">
              <w:rPr>
                <w:sz w:val="24"/>
              </w:rPr>
              <w:t>34</w:t>
            </w:r>
          </w:p>
          <w:p w:rsidR="00B15650" w:rsidRPr="006A4CA3" w:rsidRDefault="00B15650" w:rsidP="00B15650">
            <w:pPr>
              <w:pStyle w:val="TableParagraph"/>
              <w:ind w:left="199" w:right="133"/>
              <w:jc w:val="center"/>
              <w:rPr>
                <w:sz w:val="24"/>
              </w:rPr>
            </w:pPr>
            <w:r w:rsidRPr="006A4CA3">
              <w:rPr>
                <w:sz w:val="24"/>
              </w:rPr>
              <w:t>34</w:t>
            </w:r>
          </w:p>
        </w:tc>
        <w:tc>
          <w:tcPr>
            <w:tcW w:w="1172" w:type="dxa"/>
            <w:tcBorders>
              <w:bottom w:val="nil"/>
            </w:tcBorders>
          </w:tcPr>
          <w:p w:rsidR="00B15650" w:rsidRPr="006A4CA3" w:rsidRDefault="00B15650" w:rsidP="00B15650">
            <w:pPr>
              <w:pStyle w:val="TableParagraph"/>
              <w:ind w:left="68"/>
              <w:jc w:val="center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  <w:p w:rsidR="00B15650" w:rsidRPr="006A4CA3" w:rsidRDefault="00B15650" w:rsidP="00B15650">
            <w:pPr>
              <w:pStyle w:val="TableParagraph"/>
              <w:ind w:left="68"/>
              <w:jc w:val="center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  <w:tc>
          <w:tcPr>
            <w:tcW w:w="7093" w:type="dxa"/>
            <w:tcBorders>
              <w:bottom w:val="nil"/>
            </w:tcBorders>
          </w:tcPr>
          <w:p w:rsidR="00B15650" w:rsidRPr="006A4CA3" w:rsidRDefault="00B15650" w:rsidP="00B15650">
            <w:pPr>
              <w:pStyle w:val="TableParagraph"/>
              <w:tabs>
                <w:tab w:val="left" w:pos="1284"/>
                <w:tab w:val="left" w:pos="2459"/>
                <w:tab w:val="left" w:pos="4121"/>
                <w:tab w:val="left" w:pos="5778"/>
              </w:tabs>
              <w:ind w:left="107" w:right="41"/>
              <w:rPr>
                <w:sz w:val="24"/>
              </w:rPr>
            </w:pPr>
            <w:r w:rsidRPr="006A4CA3">
              <w:rPr>
                <w:sz w:val="24"/>
              </w:rPr>
              <w:t>Программа</w:t>
            </w:r>
            <w:r w:rsidRPr="006A4CA3">
              <w:rPr>
                <w:spacing w:val="36"/>
                <w:sz w:val="24"/>
              </w:rPr>
              <w:t xml:space="preserve"> </w:t>
            </w:r>
            <w:r w:rsidRPr="006A4CA3">
              <w:rPr>
                <w:sz w:val="24"/>
              </w:rPr>
              <w:t>«Смысловое</w:t>
            </w:r>
            <w:r w:rsidRPr="006A4CA3">
              <w:rPr>
                <w:spacing w:val="31"/>
                <w:sz w:val="24"/>
              </w:rPr>
              <w:t xml:space="preserve"> </w:t>
            </w:r>
            <w:r w:rsidRPr="006A4CA3">
              <w:rPr>
                <w:sz w:val="24"/>
              </w:rPr>
              <w:t>чтение»</w:t>
            </w:r>
            <w:r w:rsidRPr="006A4CA3">
              <w:rPr>
                <w:spacing w:val="26"/>
                <w:sz w:val="24"/>
              </w:rPr>
              <w:t xml:space="preserve"> </w:t>
            </w:r>
            <w:r w:rsidRPr="006A4CA3">
              <w:rPr>
                <w:sz w:val="24"/>
              </w:rPr>
              <w:t>прежде</w:t>
            </w:r>
            <w:r w:rsidRPr="006A4CA3">
              <w:rPr>
                <w:spacing w:val="31"/>
                <w:sz w:val="24"/>
              </w:rPr>
              <w:t xml:space="preserve"> </w:t>
            </w:r>
            <w:r w:rsidRPr="006A4CA3">
              <w:rPr>
                <w:sz w:val="24"/>
              </w:rPr>
              <w:t>всего,</w:t>
            </w:r>
            <w:r w:rsidRPr="006A4CA3">
              <w:rPr>
                <w:spacing w:val="32"/>
                <w:sz w:val="24"/>
              </w:rPr>
              <w:t xml:space="preserve"> </w:t>
            </w:r>
            <w:r w:rsidRPr="006A4CA3">
              <w:rPr>
                <w:sz w:val="24"/>
              </w:rPr>
              <w:t>направлена</w:t>
            </w:r>
            <w:r w:rsidRPr="006A4CA3">
              <w:rPr>
                <w:spacing w:val="31"/>
                <w:sz w:val="24"/>
              </w:rPr>
              <w:t xml:space="preserve"> </w:t>
            </w:r>
            <w:r w:rsidRPr="006A4CA3">
              <w:rPr>
                <w:sz w:val="24"/>
              </w:rPr>
              <w:t>на</w:t>
            </w:r>
            <w:r w:rsidRPr="006A4CA3">
              <w:rPr>
                <w:spacing w:val="-57"/>
                <w:sz w:val="24"/>
              </w:rPr>
              <w:t xml:space="preserve"> </w:t>
            </w:r>
            <w:r w:rsidRPr="006A4CA3">
              <w:rPr>
                <w:sz w:val="24"/>
              </w:rPr>
              <w:t>обучение</w:t>
            </w:r>
            <w:r w:rsidRPr="006A4CA3">
              <w:rPr>
                <w:sz w:val="24"/>
              </w:rPr>
              <w:tab/>
              <w:t>учеников</w:t>
            </w:r>
            <w:r w:rsidRPr="006A4CA3">
              <w:rPr>
                <w:sz w:val="24"/>
              </w:rPr>
              <w:tab/>
              <w:t>критическому</w:t>
            </w:r>
            <w:r w:rsidRPr="006A4CA3">
              <w:rPr>
                <w:sz w:val="24"/>
              </w:rPr>
              <w:tab/>
              <w:t>аудированию,</w:t>
            </w:r>
            <w:r w:rsidRPr="006A4CA3">
              <w:rPr>
                <w:sz w:val="24"/>
              </w:rPr>
              <w:tab/>
            </w:r>
            <w:r w:rsidRPr="006A4CA3">
              <w:rPr>
                <w:spacing w:val="-1"/>
                <w:sz w:val="24"/>
              </w:rPr>
              <w:t>пониманию,</w:t>
            </w:r>
          </w:p>
        </w:tc>
      </w:tr>
      <w:tr w:rsidR="00B15650" w:rsidRPr="006A4CA3" w:rsidTr="00B15650">
        <w:trPr>
          <w:trHeight w:val="275"/>
        </w:trPr>
        <w:tc>
          <w:tcPr>
            <w:tcW w:w="569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rPr>
                <w:sz w:val="20"/>
              </w:rPr>
            </w:pPr>
          </w:p>
        </w:tc>
        <w:tc>
          <w:tcPr>
            <w:tcW w:w="2546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rPr>
                <w:sz w:val="20"/>
              </w:rPr>
            </w:pPr>
          </w:p>
        </w:tc>
        <w:tc>
          <w:tcPr>
            <w:tcW w:w="1958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rPr>
                <w:sz w:val="20"/>
              </w:rPr>
            </w:pPr>
          </w:p>
        </w:tc>
        <w:tc>
          <w:tcPr>
            <w:tcW w:w="987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rPr>
                <w:sz w:val="20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rPr>
                <w:sz w:val="20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ind w:left="107"/>
              <w:rPr>
                <w:sz w:val="24"/>
              </w:rPr>
            </w:pPr>
            <w:r w:rsidRPr="006A4CA3">
              <w:rPr>
                <w:sz w:val="24"/>
              </w:rPr>
              <w:t>анализу, сравнению, изменению</w:t>
            </w:r>
            <w:r w:rsidRPr="006A4CA3">
              <w:rPr>
                <w:spacing w:val="-1"/>
                <w:sz w:val="24"/>
              </w:rPr>
              <w:t xml:space="preserve"> </w:t>
            </w:r>
            <w:r w:rsidRPr="006A4CA3">
              <w:rPr>
                <w:sz w:val="24"/>
              </w:rPr>
              <w:t>и генерации текстов,</w:t>
            </w:r>
            <w:r w:rsidRPr="006A4CA3">
              <w:rPr>
                <w:spacing w:val="-1"/>
                <w:sz w:val="24"/>
              </w:rPr>
              <w:t xml:space="preserve"> </w:t>
            </w:r>
            <w:r w:rsidRPr="006A4CA3">
              <w:rPr>
                <w:sz w:val="24"/>
              </w:rPr>
              <w:t>как</w:t>
            </w:r>
            <w:r w:rsidRPr="006A4CA3">
              <w:rPr>
                <w:spacing w:val="-1"/>
                <w:sz w:val="24"/>
              </w:rPr>
              <w:t xml:space="preserve"> </w:t>
            </w:r>
            <w:r w:rsidRPr="006A4CA3">
              <w:rPr>
                <w:sz w:val="24"/>
              </w:rPr>
              <w:t>в</w:t>
            </w:r>
            <w:r w:rsidRPr="006A4CA3">
              <w:rPr>
                <w:spacing w:val="3"/>
                <w:sz w:val="24"/>
              </w:rPr>
              <w:t xml:space="preserve"> </w:t>
            </w:r>
            <w:r w:rsidRPr="006A4CA3">
              <w:rPr>
                <w:sz w:val="24"/>
              </w:rPr>
              <w:t>устной,</w:t>
            </w:r>
          </w:p>
        </w:tc>
      </w:tr>
      <w:tr w:rsidR="00B15650" w:rsidRPr="006A4CA3" w:rsidTr="00B15650">
        <w:trPr>
          <w:trHeight w:val="276"/>
        </w:trPr>
        <w:tc>
          <w:tcPr>
            <w:tcW w:w="569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rPr>
                <w:sz w:val="20"/>
              </w:rPr>
            </w:pPr>
          </w:p>
        </w:tc>
        <w:tc>
          <w:tcPr>
            <w:tcW w:w="2546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rPr>
                <w:sz w:val="20"/>
              </w:rPr>
            </w:pPr>
          </w:p>
        </w:tc>
        <w:tc>
          <w:tcPr>
            <w:tcW w:w="1958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rPr>
                <w:sz w:val="20"/>
              </w:rPr>
            </w:pPr>
          </w:p>
        </w:tc>
        <w:tc>
          <w:tcPr>
            <w:tcW w:w="987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rPr>
                <w:sz w:val="20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rPr>
                <w:sz w:val="20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ind w:left="107"/>
              <w:rPr>
                <w:sz w:val="24"/>
              </w:rPr>
            </w:pPr>
            <w:r w:rsidRPr="006A4CA3">
              <w:rPr>
                <w:sz w:val="24"/>
              </w:rPr>
              <w:t>так</w:t>
            </w:r>
            <w:r w:rsidRPr="006A4CA3">
              <w:rPr>
                <w:spacing w:val="106"/>
                <w:sz w:val="24"/>
              </w:rPr>
              <w:t xml:space="preserve"> </w:t>
            </w:r>
            <w:r w:rsidRPr="006A4CA3">
              <w:rPr>
                <w:sz w:val="24"/>
              </w:rPr>
              <w:t>и</w:t>
            </w:r>
            <w:r w:rsidRPr="006A4CA3">
              <w:rPr>
                <w:spacing w:val="106"/>
                <w:sz w:val="24"/>
              </w:rPr>
              <w:t xml:space="preserve"> </w:t>
            </w:r>
            <w:r w:rsidRPr="006A4CA3">
              <w:rPr>
                <w:sz w:val="24"/>
              </w:rPr>
              <w:t>в</w:t>
            </w:r>
            <w:r w:rsidRPr="006A4CA3">
              <w:rPr>
                <w:spacing w:val="102"/>
                <w:sz w:val="24"/>
              </w:rPr>
              <w:t xml:space="preserve"> </w:t>
            </w:r>
            <w:r w:rsidRPr="006A4CA3">
              <w:rPr>
                <w:sz w:val="24"/>
              </w:rPr>
              <w:t>письменной</w:t>
            </w:r>
            <w:r w:rsidRPr="006A4CA3">
              <w:rPr>
                <w:spacing w:val="107"/>
                <w:sz w:val="24"/>
              </w:rPr>
              <w:t xml:space="preserve"> </w:t>
            </w:r>
            <w:r w:rsidRPr="006A4CA3">
              <w:rPr>
                <w:sz w:val="24"/>
              </w:rPr>
              <w:t>форме.</w:t>
            </w:r>
            <w:r w:rsidRPr="006A4CA3">
              <w:rPr>
                <w:spacing w:val="105"/>
                <w:sz w:val="24"/>
              </w:rPr>
              <w:t xml:space="preserve"> </w:t>
            </w:r>
            <w:r w:rsidRPr="006A4CA3">
              <w:rPr>
                <w:sz w:val="24"/>
              </w:rPr>
              <w:t>Программа</w:t>
            </w:r>
            <w:r w:rsidRPr="006A4CA3">
              <w:rPr>
                <w:spacing w:val="104"/>
                <w:sz w:val="24"/>
              </w:rPr>
              <w:t xml:space="preserve"> </w:t>
            </w:r>
            <w:r w:rsidRPr="006A4CA3">
              <w:rPr>
                <w:sz w:val="24"/>
              </w:rPr>
              <w:t>«Смысловое</w:t>
            </w:r>
            <w:r w:rsidRPr="006A4CA3">
              <w:rPr>
                <w:spacing w:val="104"/>
                <w:sz w:val="24"/>
              </w:rPr>
              <w:t xml:space="preserve"> </w:t>
            </w:r>
            <w:r w:rsidRPr="006A4CA3">
              <w:rPr>
                <w:sz w:val="24"/>
              </w:rPr>
              <w:t>чтение»</w:t>
            </w:r>
          </w:p>
        </w:tc>
      </w:tr>
      <w:tr w:rsidR="00B15650" w:rsidRPr="006A4CA3" w:rsidTr="00B15650">
        <w:trPr>
          <w:trHeight w:val="276"/>
        </w:trPr>
        <w:tc>
          <w:tcPr>
            <w:tcW w:w="569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rPr>
                <w:sz w:val="20"/>
              </w:rPr>
            </w:pPr>
          </w:p>
        </w:tc>
        <w:tc>
          <w:tcPr>
            <w:tcW w:w="2546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rPr>
                <w:sz w:val="20"/>
              </w:rPr>
            </w:pPr>
          </w:p>
        </w:tc>
        <w:tc>
          <w:tcPr>
            <w:tcW w:w="1958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rPr>
                <w:sz w:val="20"/>
              </w:rPr>
            </w:pPr>
          </w:p>
        </w:tc>
        <w:tc>
          <w:tcPr>
            <w:tcW w:w="987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rPr>
                <w:sz w:val="20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rPr>
                <w:sz w:val="20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tabs>
                <w:tab w:val="left" w:pos="1365"/>
                <w:tab w:val="left" w:pos="3832"/>
                <w:tab w:val="left" w:pos="4458"/>
                <w:tab w:val="left" w:pos="5614"/>
                <w:tab w:val="left" w:pos="6927"/>
              </w:tabs>
              <w:ind w:left="107"/>
              <w:rPr>
                <w:sz w:val="24"/>
              </w:rPr>
            </w:pPr>
            <w:r w:rsidRPr="006A4CA3">
              <w:rPr>
                <w:sz w:val="24"/>
              </w:rPr>
              <w:t>является</w:t>
            </w:r>
            <w:r w:rsidRPr="006A4CA3">
              <w:rPr>
                <w:sz w:val="24"/>
              </w:rPr>
              <w:tab/>
              <w:t>модифицированной,</w:t>
            </w:r>
            <w:r w:rsidRPr="006A4CA3">
              <w:rPr>
                <w:sz w:val="24"/>
              </w:rPr>
              <w:tab/>
              <w:t>по</w:t>
            </w:r>
            <w:r w:rsidRPr="006A4CA3">
              <w:rPr>
                <w:sz w:val="24"/>
              </w:rPr>
              <w:tab/>
              <w:t>уровню</w:t>
            </w:r>
            <w:r w:rsidRPr="006A4CA3">
              <w:rPr>
                <w:sz w:val="24"/>
              </w:rPr>
              <w:tab/>
              <w:t>освоения</w:t>
            </w:r>
            <w:r w:rsidRPr="006A4CA3">
              <w:rPr>
                <w:sz w:val="24"/>
              </w:rPr>
              <w:tab/>
              <w:t>–</w:t>
            </w:r>
          </w:p>
        </w:tc>
      </w:tr>
      <w:tr w:rsidR="00B15650" w:rsidRPr="006A4CA3" w:rsidTr="00B15650">
        <w:trPr>
          <w:trHeight w:val="276"/>
        </w:trPr>
        <w:tc>
          <w:tcPr>
            <w:tcW w:w="569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rPr>
                <w:sz w:val="20"/>
              </w:rPr>
            </w:pPr>
          </w:p>
        </w:tc>
        <w:tc>
          <w:tcPr>
            <w:tcW w:w="2546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rPr>
                <w:sz w:val="20"/>
              </w:rPr>
            </w:pPr>
          </w:p>
        </w:tc>
        <w:tc>
          <w:tcPr>
            <w:tcW w:w="1958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rPr>
                <w:sz w:val="20"/>
              </w:rPr>
            </w:pPr>
          </w:p>
        </w:tc>
        <w:tc>
          <w:tcPr>
            <w:tcW w:w="987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rPr>
                <w:sz w:val="20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rPr>
                <w:sz w:val="20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tabs>
                <w:tab w:val="left" w:pos="2285"/>
                <w:tab w:val="left" w:pos="2738"/>
                <w:tab w:val="left" w:pos="3426"/>
                <w:tab w:val="left" w:pos="4591"/>
                <w:tab w:val="left" w:pos="4915"/>
                <w:tab w:val="left" w:pos="6795"/>
              </w:tabs>
              <w:ind w:left="107"/>
              <w:rPr>
                <w:sz w:val="24"/>
              </w:rPr>
            </w:pPr>
            <w:r w:rsidRPr="006A4CA3">
              <w:rPr>
                <w:sz w:val="24"/>
              </w:rPr>
              <w:t>общеразвивающей,</w:t>
            </w:r>
            <w:r w:rsidRPr="006A4CA3">
              <w:rPr>
                <w:sz w:val="24"/>
              </w:rPr>
              <w:tab/>
              <w:t>по</w:t>
            </w:r>
            <w:r w:rsidRPr="006A4CA3">
              <w:rPr>
                <w:sz w:val="24"/>
              </w:rPr>
              <w:tab/>
              <w:t>цели</w:t>
            </w:r>
            <w:r w:rsidRPr="006A4CA3">
              <w:rPr>
                <w:sz w:val="24"/>
              </w:rPr>
              <w:tab/>
              <w:t>обучения</w:t>
            </w:r>
            <w:r w:rsidRPr="006A4CA3">
              <w:rPr>
                <w:sz w:val="24"/>
              </w:rPr>
              <w:tab/>
              <w:t>–</w:t>
            </w:r>
            <w:r w:rsidRPr="006A4CA3">
              <w:rPr>
                <w:sz w:val="24"/>
              </w:rPr>
              <w:tab/>
              <w:t>познавательной,</w:t>
            </w:r>
            <w:r w:rsidRPr="006A4CA3">
              <w:rPr>
                <w:sz w:val="24"/>
              </w:rPr>
              <w:tab/>
              <w:t>по</w:t>
            </w:r>
          </w:p>
        </w:tc>
      </w:tr>
      <w:tr w:rsidR="00B15650" w:rsidRPr="006A4CA3" w:rsidTr="00B15650">
        <w:trPr>
          <w:trHeight w:val="275"/>
        </w:trPr>
        <w:tc>
          <w:tcPr>
            <w:tcW w:w="569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rPr>
                <w:sz w:val="20"/>
              </w:rPr>
            </w:pPr>
          </w:p>
        </w:tc>
        <w:tc>
          <w:tcPr>
            <w:tcW w:w="2546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rPr>
                <w:sz w:val="20"/>
              </w:rPr>
            </w:pPr>
          </w:p>
        </w:tc>
        <w:tc>
          <w:tcPr>
            <w:tcW w:w="1958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rPr>
                <w:sz w:val="20"/>
              </w:rPr>
            </w:pPr>
          </w:p>
        </w:tc>
        <w:tc>
          <w:tcPr>
            <w:tcW w:w="987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rPr>
                <w:sz w:val="20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rPr>
                <w:sz w:val="20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tabs>
                <w:tab w:val="left" w:pos="1597"/>
                <w:tab w:val="left" w:pos="3614"/>
                <w:tab w:val="left" w:pos="5053"/>
                <w:tab w:val="left" w:pos="5372"/>
                <w:tab w:val="left" w:pos="6936"/>
              </w:tabs>
              <w:ind w:left="107"/>
              <w:rPr>
                <w:sz w:val="24"/>
              </w:rPr>
            </w:pPr>
            <w:r w:rsidRPr="006A4CA3">
              <w:rPr>
                <w:sz w:val="24"/>
              </w:rPr>
              <w:t>содержанию</w:t>
            </w:r>
            <w:r w:rsidRPr="006A4CA3">
              <w:rPr>
                <w:sz w:val="24"/>
              </w:rPr>
              <w:tab/>
              <w:t>однопрофильной,</w:t>
            </w:r>
            <w:r w:rsidRPr="006A4CA3">
              <w:rPr>
                <w:sz w:val="24"/>
              </w:rPr>
              <w:tab/>
              <w:t>разработана</w:t>
            </w:r>
            <w:r w:rsidRPr="006A4CA3">
              <w:rPr>
                <w:sz w:val="24"/>
              </w:rPr>
              <w:tab/>
              <w:t>в</w:t>
            </w:r>
            <w:r w:rsidRPr="006A4CA3">
              <w:rPr>
                <w:sz w:val="24"/>
              </w:rPr>
              <w:tab/>
              <w:t>соответствии</w:t>
            </w:r>
            <w:r w:rsidRPr="006A4CA3">
              <w:rPr>
                <w:sz w:val="24"/>
              </w:rPr>
              <w:tab/>
              <w:t>с</w:t>
            </w:r>
          </w:p>
        </w:tc>
      </w:tr>
      <w:tr w:rsidR="00B15650" w:rsidRPr="006A4CA3" w:rsidTr="00B15650">
        <w:trPr>
          <w:trHeight w:val="276"/>
        </w:trPr>
        <w:tc>
          <w:tcPr>
            <w:tcW w:w="569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rPr>
                <w:sz w:val="20"/>
              </w:rPr>
            </w:pPr>
          </w:p>
        </w:tc>
        <w:tc>
          <w:tcPr>
            <w:tcW w:w="2546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rPr>
                <w:sz w:val="20"/>
              </w:rPr>
            </w:pPr>
          </w:p>
        </w:tc>
        <w:tc>
          <w:tcPr>
            <w:tcW w:w="1958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rPr>
                <w:sz w:val="20"/>
              </w:rPr>
            </w:pPr>
          </w:p>
        </w:tc>
        <w:tc>
          <w:tcPr>
            <w:tcW w:w="987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rPr>
                <w:sz w:val="20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rPr>
                <w:sz w:val="20"/>
              </w:rPr>
            </w:pPr>
          </w:p>
        </w:tc>
        <w:tc>
          <w:tcPr>
            <w:tcW w:w="7093" w:type="dxa"/>
            <w:tcBorders>
              <w:top w:val="nil"/>
              <w:bottom w:val="nil"/>
            </w:tcBorders>
          </w:tcPr>
          <w:p w:rsidR="00B15650" w:rsidRPr="006A4CA3" w:rsidRDefault="00B15650" w:rsidP="00B15650">
            <w:pPr>
              <w:pStyle w:val="TableParagraph"/>
              <w:ind w:left="107"/>
              <w:rPr>
                <w:sz w:val="24"/>
              </w:rPr>
            </w:pPr>
            <w:r w:rsidRPr="006A4CA3">
              <w:rPr>
                <w:sz w:val="24"/>
              </w:rPr>
              <w:t>требованиями</w:t>
            </w:r>
            <w:r w:rsidRPr="006A4CA3">
              <w:rPr>
                <w:spacing w:val="57"/>
                <w:sz w:val="24"/>
              </w:rPr>
              <w:t xml:space="preserve"> </w:t>
            </w:r>
            <w:r w:rsidRPr="006A4CA3">
              <w:rPr>
                <w:sz w:val="24"/>
              </w:rPr>
              <w:t>к</w:t>
            </w:r>
            <w:r w:rsidRPr="006A4CA3">
              <w:rPr>
                <w:spacing w:val="58"/>
                <w:sz w:val="24"/>
              </w:rPr>
              <w:t xml:space="preserve"> </w:t>
            </w:r>
            <w:r w:rsidRPr="006A4CA3">
              <w:rPr>
                <w:sz w:val="24"/>
              </w:rPr>
              <w:t>результатам</w:t>
            </w:r>
            <w:r w:rsidRPr="006A4CA3">
              <w:rPr>
                <w:spacing w:val="55"/>
                <w:sz w:val="24"/>
              </w:rPr>
              <w:t xml:space="preserve"> </w:t>
            </w:r>
            <w:r w:rsidRPr="006A4CA3">
              <w:rPr>
                <w:sz w:val="24"/>
              </w:rPr>
              <w:t>внеурочной</w:t>
            </w:r>
            <w:r w:rsidRPr="006A4CA3">
              <w:rPr>
                <w:spacing w:val="58"/>
                <w:sz w:val="24"/>
              </w:rPr>
              <w:t xml:space="preserve"> </w:t>
            </w:r>
            <w:r w:rsidRPr="006A4CA3">
              <w:rPr>
                <w:sz w:val="24"/>
              </w:rPr>
              <w:t>деятельности</w:t>
            </w:r>
            <w:r w:rsidRPr="006A4CA3">
              <w:rPr>
                <w:spacing w:val="58"/>
                <w:sz w:val="24"/>
              </w:rPr>
              <w:t xml:space="preserve"> </w:t>
            </w:r>
            <w:r w:rsidRPr="006A4CA3">
              <w:rPr>
                <w:sz w:val="24"/>
              </w:rPr>
              <w:t>в</w:t>
            </w:r>
            <w:r w:rsidRPr="006A4CA3">
              <w:rPr>
                <w:spacing w:val="57"/>
                <w:sz w:val="24"/>
              </w:rPr>
              <w:t xml:space="preserve"> </w:t>
            </w:r>
            <w:r w:rsidRPr="006A4CA3">
              <w:rPr>
                <w:sz w:val="24"/>
              </w:rPr>
              <w:t>рамках</w:t>
            </w:r>
          </w:p>
        </w:tc>
      </w:tr>
      <w:tr w:rsidR="00B15650" w:rsidRPr="006A4CA3" w:rsidTr="00B15650">
        <w:trPr>
          <w:trHeight w:val="576"/>
        </w:trPr>
        <w:tc>
          <w:tcPr>
            <w:tcW w:w="569" w:type="dxa"/>
            <w:tcBorders>
              <w:top w:val="nil"/>
            </w:tcBorders>
          </w:tcPr>
          <w:p w:rsidR="00B15650" w:rsidRPr="006A4CA3" w:rsidRDefault="00B15650" w:rsidP="00B15650">
            <w:pPr>
              <w:pStyle w:val="TableParagraph"/>
            </w:pPr>
          </w:p>
        </w:tc>
        <w:tc>
          <w:tcPr>
            <w:tcW w:w="2546" w:type="dxa"/>
            <w:tcBorders>
              <w:top w:val="nil"/>
            </w:tcBorders>
          </w:tcPr>
          <w:p w:rsidR="00B15650" w:rsidRPr="006A4CA3" w:rsidRDefault="00B15650" w:rsidP="00B15650">
            <w:pPr>
              <w:pStyle w:val="TableParagraph"/>
            </w:pPr>
          </w:p>
        </w:tc>
        <w:tc>
          <w:tcPr>
            <w:tcW w:w="1958" w:type="dxa"/>
            <w:tcBorders>
              <w:top w:val="nil"/>
            </w:tcBorders>
          </w:tcPr>
          <w:p w:rsidR="00B15650" w:rsidRPr="006A4CA3" w:rsidRDefault="00B15650" w:rsidP="00B15650">
            <w:pPr>
              <w:pStyle w:val="TableParagraph"/>
            </w:pPr>
          </w:p>
        </w:tc>
        <w:tc>
          <w:tcPr>
            <w:tcW w:w="987" w:type="dxa"/>
            <w:tcBorders>
              <w:top w:val="nil"/>
            </w:tcBorders>
          </w:tcPr>
          <w:p w:rsidR="00B15650" w:rsidRPr="006A4CA3" w:rsidRDefault="00B15650" w:rsidP="00B15650">
            <w:pPr>
              <w:pStyle w:val="TableParagraph"/>
            </w:pPr>
          </w:p>
        </w:tc>
        <w:tc>
          <w:tcPr>
            <w:tcW w:w="1172" w:type="dxa"/>
            <w:tcBorders>
              <w:top w:val="nil"/>
            </w:tcBorders>
          </w:tcPr>
          <w:p w:rsidR="00B15650" w:rsidRPr="006A4CA3" w:rsidRDefault="00B15650" w:rsidP="00B15650">
            <w:pPr>
              <w:pStyle w:val="TableParagraph"/>
            </w:pPr>
          </w:p>
        </w:tc>
        <w:tc>
          <w:tcPr>
            <w:tcW w:w="7093" w:type="dxa"/>
            <w:tcBorders>
              <w:top w:val="nil"/>
            </w:tcBorders>
          </w:tcPr>
          <w:p w:rsidR="00B15650" w:rsidRPr="006A4CA3" w:rsidRDefault="00B15650" w:rsidP="00B15650">
            <w:pPr>
              <w:pStyle w:val="TableParagraph"/>
              <w:ind w:left="107"/>
              <w:rPr>
                <w:sz w:val="24"/>
              </w:rPr>
            </w:pPr>
            <w:r w:rsidRPr="006A4CA3">
              <w:rPr>
                <w:sz w:val="24"/>
              </w:rPr>
              <w:t>реализации</w:t>
            </w:r>
            <w:r w:rsidRPr="006A4CA3">
              <w:rPr>
                <w:spacing w:val="-4"/>
                <w:sz w:val="24"/>
              </w:rPr>
              <w:t xml:space="preserve"> </w:t>
            </w:r>
            <w:r w:rsidRPr="006A4CA3">
              <w:rPr>
                <w:sz w:val="24"/>
              </w:rPr>
              <w:t>ФГОС</w:t>
            </w:r>
            <w:r w:rsidRPr="006A4CA3">
              <w:rPr>
                <w:spacing w:val="-3"/>
                <w:sz w:val="24"/>
              </w:rPr>
              <w:t xml:space="preserve"> </w:t>
            </w:r>
            <w:r w:rsidRPr="006A4CA3">
              <w:rPr>
                <w:sz w:val="24"/>
              </w:rPr>
              <w:t>НОО.</w:t>
            </w:r>
          </w:p>
        </w:tc>
      </w:tr>
    </w:tbl>
    <w:p w:rsidR="00B15650" w:rsidRPr="006A4CA3" w:rsidRDefault="00B15650" w:rsidP="00B15650">
      <w:pPr>
        <w:rPr>
          <w:sz w:val="24"/>
        </w:rPr>
      </w:pPr>
    </w:p>
    <w:p w:rsidR="00B15650" w:rsidRPr="006A4CA3" w:rsidRDefault="00B15650" w:rsidP="00B15650">
      <w:pPr>
        <w:tabs>
          <w:tab w:val="left" w:pos="1455"/>
        </w:tabs>
        <w:rPr>
          <w:sz w:val="24"/>
        </w:rPr>
      </w:pPr>
      <w:r w:rsidRPr="006A4CA3">
        <w:rPr>
          <w:sz w:val="24"/>
        </w:rPr>
        <w:tab/>
      </w:r>
    </w:p>
    <w:p w:rsidR="00B15650" w:rsidRPr="006A4CA3" w:rsidRDefault="00B15650" w:rsidP="00B15650">
      <w:pPr>
        <w:rPr>
          <w:sz w:val="24"/>
        </w:rPr>
      </w:pPr>
    </w:p>
    <w:p w:rsidR="00B15650" w:rsidRDefault="00B15650" w:rsidP="00B15650">
      <w:pPr>
        <w:tabs>
          <w:tab w:val="left" w:pos="963"/>
        </w:tabs>
        <w:ind w:left="1073"/>
        <w:rPr>
          <w:b/>
          <w:sz w:val="24"/>
        </w:rPr>
      </w:pPr>
    </w:p>
    <w:p w:rsidR="00B15650" w:rsidRDefault="00B15650" w:rsidP="00B15650">
      <w:pPr>
        <w:tabs>
          <w:tab w:val="left" w:pos="963"/>
        </w:tabs>
        <w:ind w:left="1073"/>
        <w:rPr>
          <w:b/>
          <w:sz w:val="24"/>
        </w:rPr>
      </w:pPr>
    </w:p>
    <w:p w:rsidR="00B15650" w:rsidRPr="006A4CA3" w:rsidRDefault="00B15650" w:rsidP="00B15650">
      <w:pPr>
        <w:tabs>
          <w:tab w:val="left" w:pos="963"/>
        </w:tabs>
        <w:ind w:left="1073"/>
        <w:rPr>
          <w:b/>
          <w:sz w:val="24"/>
        </w:rPr>
      </w:pPr>
      <w:r w:rsidRPr="006A4CA3">
        <w:rPr>
          <w:b/>
          <w:sz w:val="24"/>
        </w:rPr>
        <w:t>4. Социальное</w:t>
      </w:r>
      <w:r w:rsidRPr="006A4CA3">
        <w:rPr>
          <w:b/>
          <w:spacing w:val="-5"/>
          <w:sz w:val="24"/>
        </w:rPr>
        <w:t xml:space="preserve"> </w:t>
      </w:r>
      <w:r w:rsidRPr="006A4CA3">
        <w:rPr>
          <w:b/>
          <w:sz w:val="24"/>
        </w:rPr>
        <w:t>направление</w:t>
      </w:r>
    </w:p>
    <w:p w:rsidR="00B15650" w:rsidRPr="006A4CA3" w:rsidRDefault="00B15650" w:rsidP="00B15650">
      <w:pPr>
        <w:pStyle w:val="a3"/>
        <w:rPr>
          <w:b/>
          <w:sz w:val="20"/>
        </w:rPr>
      </w:pPr>
    </w:p>
    <w:p w:rsidR="00B15650" w:rsidRPr="006A4CA3" w:rsidRDefault="00B15650" w:rsidP="00B15650">
      <w:pPr>
        <w:pStyle w:val="a3"/>
        <w:rPr>
          <w:b/>
        </w:rPr>
      </w:pPr>
    </w:p>
    <w:tbl>
      <w:tblPr>
        <w:tblStyle w:val="TableNormal"/>
        <w:tblW w:w="0" w:type="auto"/>
        <w:tblInd w:w="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"/>
        <w:gridCol w:w="2551"/>
        <w:gridCol w:w="1983"/>
        <w:gridCol w:w="996"/>
        <w:gridCol w:w="1224"/>
        <w:gridCol w:w="6932"/>
      </w:tblGrid>
      <w:tr w:rsidR="00B15650" w:rsidRPr="006A4CA3" w:rsidTr="00B15650">
        <w:trPr>
          <w:trHeight w:val="371"/>
        </w:trPr>
        <w:tc>
          <w:tcPr>
            <w:tcW w:w="566" w:type="dxa"/>
            <w:vMerge w:val="restart"/>
          </w:tcPr>
          <w:p w:rsidR="00B15650" w:rsidRPr="006A4CA3" w:rsidRDefault="00B15650" w:rsidP="00B15650">
            <w:pPr>
              <w:pStyle w:val="TableParagraph"/>
              <w:ind w:left="165"/>
              <w:rPr>
                <w:b/>
                <w:sz w:val="24"/>
              </w:rPr>
            </w:pPr>
            <w:r w:rsidRPr="006A4CA3">
              <w:rPr>
                <w:b/>
                <w:sz w:val="24"/>
              </w:rPr>
              <w:t>№</w:t>
            </w:r>
          </w:p>
        </w:tc>
        <w:tc>
          <w:tcPr>
            <w:tcW w:w="2551" w:type="dxa"/>
            <w:vMerge w:val="restart"/>
          </w:tcPr>
          <w:p w:rsidR="00B15650" w:rsidRPr="006A4CA3" w:rsidRDefault="00B15650" w:rsidP="00B15650">
            <w:pPr>
              <w:pStyle w:val="TableParagraph"/>
              <w:ind w:left="244" w:right="234"/>
              <w:jc w:val="center"/>
              <w:rPr>
                <w:b/>
                <w:sz w:val="24"/>
              </w:rPr>
            </w:pPr>
            <w:r w:rsidRPr="006A4CA3">
              <w:rPr>
                <w:b/>
                <w:sz w:val="24"/>
              </w:rPr>
              <w:t>Название</w:t>
            </w:r>
            <w:r w:rsidRPr="006A4CA3">
              <w:rPr>
                <w:b/>
                <w:spacing w:val="1"/>
                <w:sz w:val="24"/>
              </w:rPr>
              <w:t xml:space="preserve"> </w:t>
            </w:r>
            <w:r w:rsidRPr="006A4CA3">
              <w:rPr>
                <w:b/>
                <w:sz w:val="24"/>
              </w:rPr>
              <w:t>программы,</w:t>
            </w:r>
            <w:r w:rsidRPr="006A4CA3">
              <w:rPr>
                <w:b/>
                <w:spacing w:val="1"/>
                <w:sz w:val="24"/>
              </w:rPr>
              <w:t xml:space="preserve"> </w:t>
            </w:r>
            <w:r w:rsidRPr="006A4CA3">
              <w:rPr>
                <w:b/>
                <w:sz w:val="24"/>
              </w:rPr>
              <w:t>направление</w:t>
            </w:r>
          </w:p>
        </w:tc>
        <w:tc>
          <w:tcPr>
            <w:tcW w:w="1983" w:type="dxa"/>
            <w:vMerge w:val="restart"/>
          </w:tcPr>
          <w:p w:rsidR="00B15650" w:rsidRPr="006A4CA3" w:rsidRDefault="00B15650" w:rsidP="00B15650">
            <w:pPr>
              <w:pStyle w:val="TableParagraph"/>
              <w:ind w:left="641"/>
              <w:rPr>
                <w:b/>
                <w:sz w:val="24"/>
              </w:rPr>
            </w:pPr>
            <w:r w:rsidRPr="006A4CA3">
              <w:rPr>
                <w:b/>
                <w:sz w:val="24"/>
              </w:rPr>
              <w:t>Класс</w:t>
            </w:r>
          </w:p>
        </w:tc>
        <w:tc>
          <w:tcPr>
            <w:tcW w:w="2220" w:type="dxa"/>
            <w:gridSpan w:val="2"/>
          </w:tcPr>
          <w:p w:rsidR="00B15650" w:rsidRPr="006A4CA3" w:rsidRDefault="00B15650" w:rsidP="00B15650">
            <w:pPr>
              <w:pStyle w:val="TableParagraph"/>
              <w:ind w:left="725"/>
              <w:rPr>
                <w:b/>
                <w:sz w:val="24"/>
              </w:rPr>
            </w:pPr>
            <w:r w:rsidRPr="006A4CA3">
              <w:rPr>
                <w:b/>
                <w:sz w:val="24"/>
              </w:rPr>
              <w:t>Объем</w:t>
            </w:r>
          </w:p>
        </w:tc>
        <w:tc>
          <w:tcPr>
            <w:tcW w:w="6932" w:type="dxa"/>
            <w:vMerge w:val="restart"/>
          </w:tcPr>
          <w:p w:rsidR="00B15650" w:rsidRPr="006A4CA3" w:rsidRDefault="00B15650" w:rsidP="00B15650">
            <w:pPr>
              <w:pStyle w:val="TableParagraph"/>
              <w:ind w:left="2057" w:right="2102"/>
              <w:jc w:val="center"/>
              <w:rPr>
                <w:b/>
                <w:sz w:val="24"/>
              </w:rPr>
            </w:pPr>
            <w:r w:rsidRPr="006A4CA3">
              <w:rPr>
                <w:b/>
                <w:sz w:val="24"/>
              </w:rPr>
              <w:t>Особенности</w:t>
            </w:r>
            <w:r w:rsidRPr="006A4CA3">
              <w:rPr>
                <w:b/>
                <w:spacing w:val="-5"/>
                <w:sz w:val="24"/>
              </w:rPr>
              <w:t xml:space="preserve"> </w:t>
            </w:r>
            <w:r w:rsidRPr="006A4CA3">
              <w:rPr>
                <w:b/>
                <w:sz w:val="24"/>
              </w:rPr>
              <w:t>программы</w:t>
            </w:r>
          </w:p>
        </w:tc>
      </w:tr>
      <w:tr w:rsidR="00B15650" w:rsidRPr="006A4CA3" w:rsidTr="00B15650">
        <w:trPr>
          <w:trHeight w:val="551"/>
        </w:trPr>
        <w:tc>
          <w:tcPr>
            <w:tcW w:w="566" w:type="dxa"/>
            <w:vMerge/>
            <w:tcBorders>
              <w:top w:val="nil"/>
            </w:tcBorders>
          </w:tcPr>
          <w:p w:rsidR="00B15650" w:rsidRPr="006A4CA3" w:rsidRDefault="00B15650" w:rsidP="00B15650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</w:tcPr>
          <w:p w:rsidR="00B15650" w:rsidRPr="006A4CA3" w:rsidRDefault="00B15650" w:rsidP="00B1565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B15650" w:rsidRPr="006A4CA3" w:rsidRDefault="00B15650" w:rsidP="00B15650">
            <w:pPr>
              <w:rPr>
                <w:sz w:val="2"/>
                <w:szCs w:val="2"/>
              </w:rPr>
            </w:pPr>
          </w:p>
        </w:tc>
        <w:tc>
          <w:tcPr>
            <w:tcW w:w="996" w:type="dxa"/>
          </w:tcPr>
          <w:p w:rsidR="00B15650" w:rsidRPr="006A4CA3" w:rsidRDefault="00B15650" w:rsidP="00B15650">
            <w:pPr>
              <w:pStyle w:val="TableParagraph"/>
              <w:rPr>
                <w:b/>
                <w:sz w:val="23"/>
              </w:rPr>
            </w:pPr>
          </w:p>
          <w:p w:rsidR="00B15650" w:rsidRPr="006A4CA3" w:rsidRDefault="00B15650" w:rsidP="00B15650">
            <w:pPr>
              <w:pStyle w:val="TableParagraph"/>
              <w:ind w:left="197"/>
              <w:rPr>
                <w:b/>
                <w:sz w:val="24"/>
              </w:rPr>
            </w:pPr>
            <w:r w:rsidRPr="006A4CA3">
              <w:rPr>
                <w:b/>
                <w:sz w:val="24"/>
              </w:rPr>
              <w:t>в</w:t>
            </w:r>
            <w:r w:rsidRPr="006A4CA3">
              <w:rPr>
                <w:b/>
                <w:spacing w:val="-2"/>
                <w:sz w:val="24"/>
              </w:rPr>
              <w:t xml:space="preserve"> </w:t>
            </w:r>
            <w:r w:rsidRPr="006A4CA3">
              <w:rPr>
                <w:b/>
                <w:sz w:val="24"/>
              </w:rPr>
              <w:t>год</w:t>
            </w:r>
          </w:p>
        </w:tc>
        <w:tc>
          <w:tcPr>
            <w:tcW w:w="1224" w:type="dxa"/>
          </w:tcPr>
          <w:p w:rsidR="00B15650" w:rsidRPr="006A4CA3" w:rsidRDefault="00B15650" w:rsidP="00B15650">
            <w:pPr>
              <w:pStyle w:val="TableParagraph"/>
              <w:ind w:left="185" w:right="218" w:firstLine="331"/>
              <w:rPr>
                <w:b/>
                <w:sz w:val="24"/>
              </w:rPr>
            </w:pPr>
            <w:r w:rsidRPr="006A4CA3">
              <w:rPr>
                <w:b/>
                <w:sz w:val="24"/>
              </w:rPr>
              <w:t>в</w:t>
            </w:r>
            <w:r w:rsidRPr="006A4CA3">
              <w:rPr>
                <w:b/>
                <w:spacing w:val="1"/>
                <w:sz w:val="24"/>
              </w:rPr>
              <w:t xml:space="preserve"> </w:t>
            </w:r>
            <w:r w:rsidRPr="006A4CA3">
              <w:rPr>
                <w:b/>
                <w:sz w:val="24"/>
              </w:rPr>
              <w:t>неделю</w:t>
            </w:r>
          </w:p>
        </w:tc>
        <w:tc>
          <w:tcPr>
            <w:tcW w:w="6932" w:type="dxa"/>
            <w:vMerge/>
            <w:tcBorders>
              <w:top w:val="nil"/>
            </w:tcBorders>
          </w:tcPr>
          <w:p w:rsidR="00B15650" w:rsidRPr="006A4CA3" w:rsidRDefault="00B15650" w:rsidP="00B15650">
            <w:pPr>
              <w:rPr>
                <w:sz w:val="2"/>
                <w:szCs w:val="2"/>
              </w:rPr>
            </w:pPr>
          </w:p>
        </w:tc>
      </w:tr>
      <w:tr w:rsidR="00B15650" w:rsidRPr="006A4CA3" w:rsidTr="00B15650">
        <w:trPr>
          <w:trHeight w:val="829"/>
        </w:trPr>
        <w:tc>
          <w:tcPr>
            <w:tcW w:w="566" w:type="dxa"/>
          </w:tcPr>
          <w:p w:rsidR="00B15650" w:rsidRPr="006A4CA3" w:rsidRDefault="00B15650" w:rsidP="00B15650">
            <w:pPr>
              <w:pStyle w:val="TableParagraph"/>
              <w:ind w:left="107"/>
            </w:pPr>
            <w:r w:rsidRPr="006A4CA3">
              <w:t>1.</w:t>
            </w:r>
          </w:p>
        </w:tc>
        <w:tc>
          <w:tcPr>
            <w:tcW w:w="2551" w:type="dxa"/>
          </w:tcPr>
          <w:p w:rsidR="00B15650" w:rsidRPr="006A4CA3" w:rsidRDefault="00B15650" w:rsidP="00B15650">
            <w:pPr>
              <w:pStyle w:val="TableParagraph"/>
              <w:ind w:left="244" w:right="234"/>
              <w:jc w:val="center"/>
              <w:rPr>
                <w:sz w:val="24"/>
              </w:rPr>
            </w:pPr>
            <w:r w:rsidRPr="006A4CA3">
              <w:rPr>
                <w:spacing w:val="-1"/>
                <w:sz w:val="24"/>
              </w:rPr>
              <w:t>«Финансовая</w:t>
            </w:r>
            <w:r w:rsidRPr="006A4CA3">
              <w:rPr>
                <w:sz w:val="24"/>
              </w:rPr>
              <w:t xml:space="preserve"> грамотность»</w:t>
            </w:r>
          </w:p>
        </w:tc>
        <w:tc>
          <w:tcPr>
            <w:tcW w:w="1983" w:type="dxa"/>
          </w:tcPr>
          <w:p w:rsidR="00B15650" w:rsidRPr="006A4CA3" w:rsidRDefault="00B15650" w:rsidP="00B15650">
            <w:pPr>
              <w:pStyle w:val="TableParagraph"/>
              <w:ind w:left="170"/>
              <w:jc w:val="center"/>
              <w:rPr>
                <w:sz w:val="24"/>
              </w:rPr>
            </w:pPr>
            <w:r w:rsidRPr="006A4CA3">
              <w:rPr>
                <w:sz w:val="24"/>
              </w:rPr>
              <w:t xml:space="preserve"> 2А,2Б,2В</w:t>
            </w:r>
          </w:p>
          <w:p w:rsidR="00B15650" w:rsidRPr="006A4CA3" w:rsidRDefault="00B15650" w:rsidP="00B15650">
            <w:pPr>
              <w:pStyle w:val="TableParagraph"/>
              <w:ind w:left="204"/>
              <w:rPr>
                <w:sz w:val="24"/>
              </w:rPr>
            </w:pPr>
            <w:r w:rsidRPr="006A4CA3">
              <w:rPr>
                <w:sz w:val="24"/>
              </w:rPr>
              <w:t xml:space="preserve">       3А,3Б,3В</w:t>
            </w:r>
          </w:p>
          <w:p w:rsidR="00B15650" w:rsidRPr="006A4CA3" w:rsidRDefault="00B15650" w:rsidP="00B15650">
            <w:pPr>
              <w:pStyle w:val="TableParagraph"/>
              <w:ind w:left="177"/>
              <w:jc w:val="center"/>
              <w:rPr>
                <w:sz w:val="24"/>
              </w:rPr>
            </w:pPr>
            <w:r w:rsidRPr="006A4CA3">
              <w:rPr>
                <w:sz w:val="24"/>
              </w:rPr>
              <w:t>4А,4Б,4В</w:t>
            </w:r>
          </w:p>
        </w:tc>
        <w:tc>
          <w:tcPr>
            <w:tcW w:w="996" w:type="dxa"/>
          </w:tcPr>
          <w:p w:rsidR="00B15650" w:rsidRPr="006A4CA3" w:rsidRDefault="00B15650" w:rsidP="00B15650">
            <w:pPr>
              <w:pStyle w:val="TableParagraph"/>
              <w:ind w:left="329" w:right="376"/>
              <w:jc w:val="center"/>
              <w:rPr>
                <w:sz w:val="24"/>
              </w:rPr>
            </w:pPr>
            <w:r w:rsidRPr="006A4CA3">
              <w:rPr>
                <w:sz w:val="24"/>
              </w:rPr>
              <w:t>34</w:t>
            </w:r>
          </w:p>
          <w:p w:rsidR="00B15650" w:rsidRPr="006A4CA3" w:rsidRDefault="00B15650" w:rsidP="00B15650">
            <w:pPr>
              <w:pStyle w:val="TableParagraph"/>
              <w:ind w:left="329" w:right="376"/>
              <w:jc w:val="center"/>
              <w:rPr>
                <w:sz w:val="24"/>
              </w:rPr>
            </w:pPr>
            <w:r w:rsidRPr="006A4CA3">
              <w:rPr>
                <w:sz w:val="24"/>
              </w:rPr>
              <w:t>34</w:t>
            </w:r>
          </w:p>
          <w:p w:rsidR="00B15650" w:rsidRPr="006A4CA3" w:rsidRDefault="00B15650" w:rsidP="00B15650">
            <w:pPr>
              <w:pStyle w:val="TableParagraph"/>
              <w:ind w:left="329" w:right="376"/>
              <w:jc w:val="center"/>
              <w:rPr>
                <w:sz w:val="24"/>
              </w:rPr>
            </w:pPr>
            <w:r w:rsidRPr="006A4CA3">
              <w:rPr>
                <w:sz w:val="24"/>
              </w:rPr>
              <w:t>34</w:t>
            </w:r>
          </w:p>
        </w:tc>
        <w:tc>
          <w:tcPr>
            <w:tcW w:w="1224" w:type="dxa"/>
          </w:tcPr>
          <w:p w:rsidR="00B15650" w:rsidRPr="006A4CA3" w:rsidRDefault="00B15650" w:rsidP="00B15650">
            <w:pPr>
              <w:pStyle w:val="TableParagraph"/>
              <w:ind w:right="49"/>
              <w:jc w:val="center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  <w:p w:rsidR="00B15650" w:rsidRPr="006A4CA3" w:rsidRDefault="00B15650" w:rsidP="00B15650">
            <w:pPr>
              <w:pStyle w:val="TableParagraph"/>
              <w:ind w:right="49"/>
              <w:jc w:val="center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  <w:p w:rsidR="00B15650" w:rsidRPr="006A4CA3" w:rsidRDefault="00B15650" w:rsidP="00B15650">
            <w:pPr>
              <w:pStyle w:val="TableParagraph"/>
              <w:ind w:right="49"/>
              <w:jc w:val="center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  <w:tc>
          <w:tcPr>
            <w:tcW w:w="6932" w:type="dxa"/>
          </w:tcPr>
          <w:p w:rsidR="00B15650" w:rsidRPr="006A4CA3" w:rsidRDefault="00B15650" w:rsidP="00B15650">
            <w:pPr>
              <w:pStyle w:val="TableParagraph"/>
              <w:tabs>
                <w:tab w:val="left" w:pos="1411"/>
                <w:tab w:val="left" w:pos="3166"/>
                <w:tab w:val="left" w:pos="4643"/>
                <w:tab w:val="left" w:pos="5735"/>
                <w:tab w:val="left" w:pos="6598"/>
              </w:tabs>
              <w:ind w:left="111" w:right="99"/>
              <w:rPr>
                <w:sz w:val="24"/>
              </w:rPr>
            </w:pPr>
            <w:r w:rsidRPr="006A4CA3">
              <w:rPr>
                <w:sz w:val="24"/>
              </w:rPr>
              <w:t>Начальное</w:t>
            </w:r>
            <w:r w:rsidRPr="006A4CA3">
              <w:rPr>
                <w:sz w:val="24"/>
              </w:rPr>
              <w:tab/>
              <w:t>экономическое</w:t>
            </w:r>
            <w:r w:rsidRPr="006A4CA3">
              <w:rPr>
                <w:sz w:val="24"/>
              </w:rPr>
              <w:tab/>
              <w:t>образование</w:t>
            </w:r>
            <w:r w:rsidRPr="006A4CA3">
              <w:rPr>
                <w:sz w:val="24"/>
              </w:rPr>
              <w:tab/>
              <w:t>является</w:t>
            </w:r>
            <w:r w:rsidRPr="006A4CA3">
              <w:rPr>
                <w:sz w:val="24"/>
              </w:rPr>
              <w:tab/>
              <w:t>одним</w:t>
            </w:r>
            <w:r w:rsidRPr="006A4CA3">
              <w:rPr>
                <w:sz w:val="24"/>
              </w:rPr>
              <w:tab/>
            </w:r>
            <w:r w:rsidRPr="006A4CA3">
              <w:rPr>
                <w:spacing w:val="-3"/>
                <w:sz w:val="24"/>
              </w:rPr>
              <w:t>из</w:t>
            </w:r>
            <w:r w:rsidRPr="006A4CA3">
              <w:rPr>
                <w:spacing w:val="-57"/>
                <w:sz w:val="24"/>
              </w:rPr>
              <w:t xml:space="preserve"> </w:t>
            </w:r>
            <w:r w:rsidRPr="006A4CA3">
              <w:rPr>
                <w:sz w:val="24"/>
              </w:rPr>
              <w:t xml:space="preserve">факторов,  </w:t>
            </w:r>
            <w:r w:rsidRPr="006A4CA3">
              <w:rPr>
                <w:spacing w:val="9"/>
                <w:sz w:val="24"/>
              </w:rPr>
              <w:t xml:space="preserve"> </w:t>
            </w:r>
            <w:r w:rsidRPr="006A4CA3">
              <w:rPr>
                <w:sz w:val="24"/>
              </w:rPr>
              <w:t xml:space="preserve">оказывающих  </w:t>
            </w:r>
            <w:r w:rsidRPr="006A4CA3">
              <w:rPr>
                <w:spacing w:val="10"/>
                <w:sz w:val="24"/>
              </w:rPr>
              <w:t xml:space="preserve"> </w:t>
            </w:r>
            <w:r w:rsidRPr="006A4CA3">
              <w:rPr>
                <w:sz w:val="24"/>
              </w:rPr>
              <w:t xml:space="preserve">влияние  </w:t>
            </w:r>
            <w:r w:rsidRPr="006A4CA3">
              <w:rPr>
                <w:spacing w:val="9"/>
                <w:sz w:val="24"/>
              </w:rPr>
              <w:t xml:space="preserve"> </w:t>
            </w:r>
            <w:r w:rsidRPr="006A4CA3">
              <w:rPr>
                <w:sz w:val="24"/>
              </w:rPr>
              <w:t xml:space="preserve">на  </w:t>
            </w:r>
            <w:r w:rsidRPr="006A4CA3">
              <w:rPr>
                <w:spacing w:val="9"/>
                <w:sz w:val="24"/>
              </w:rPr>
              <w:t xml:space="preserve"> </w:t>
            </w:r>
            <w:r w:rsidRPr="006A4CA3">
              <w:rPr>
                <w:sz w:val="24"/>
              </w:rPr>
              <w:t xml:space="preserve">становление  </w:t>
            </w:r>
            <w:r w:rsidRPr="006A4CA3">
              <w:rPr>
                <w:spacing w:val="10"/>
                <w:sz w:val="24"/>
              </w:rPr>
              <w:t xml:space="preserve"> </w:t>
            </w:r>
            <w:r w:rsidRPr="006A4CA3">
              <w:rPr>
                <w:sz w:val="24"/>
              </w:rPr>
              <w:t>личности</w:t>
            </w:r>
          </w:p>
          <w:p w:rsidR="00B15650" w:rsidRPr="006A4CA3" w:rsidRDefault="00B15650" w:rsidP="00B15650">
            <w:pPr>
              <w:pStyle w:val="TableParagraph"/>
              <w:ind w:left="111" w:right="94"/>
              <w:jc w:val="both"/>
              <w:rPr>
                <w:sz w:val="24"/>
              </w:rPr>
            </w:pPr>
            <w:r w:rsidRPr="006A4CA3">
              <w:rPr>
                <w:sz w:val="24"/>
              </w:rPr>
              <w:t>ребёнка</w:t>
            </w:r>
            <w:r w:rsidRPr="006A4CA3">
              <w:rPr>
                <w:sz w:val="24"/>
              </w:rPr>
              <w:tab/>
              <w:t>и</w:t>
            </w:r>
            <w:r w:rsidRPr="006A4CA3">
              <w:rPr>
                <w:sz w:val="24"/>
              </w:rPr>
              <w:tab/>
              <w:t>его</w:t>
            </w:r>
            <w:r w:rsidRPr="006A4CA3">
              <w:rPr>
                <w:sz w:val="24"/>
              </w:rPr>
              <w:tab/>
              <w:t>отношение</w:t>
            </w:r>
            <w:r w:rsidRPr="006A4CA3">
              <w:rPr>
                <w:sz w:val="24"/>
              </w:rPr>
              <w:tab/>
              <w:t>к</w:t>
            </w:r>
            <w:r w:rsidRPr="006A4CA3">
              <w:rPr>
                <w:sz w:val="24"/>
              </w:rPr>
              <w:tab/>
              <w:t>материальным и духовным ценностям.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Реальность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нашего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времени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требует,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чтобы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даже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 xml:space="preserve">младший школьник знал, что такое потребности и </w:t>
            </w:r>
            <w:r w:rsidRPr="006A4CA3">
              <w:rPr>
                <w:sz w:val="24"/>
              </w:rPr>
              <w:lastRenderedPageBreak/>
              <w:t>ограничение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возможностей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их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удовлетворения,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умел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делать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осознанный</w:t>
            </w:r>
            <w:r w:rsidRPr="006A4CA3">
              <w:rPr>
                <w:spacing w:val="-57"/>
                <w:sz w:val="24"/>
              </w:rPr>
              <w:t xml:space="preserve"> </w:t>
            </w:r>
            <w:r w:rsidRPr="006A4CA3">
              <w:rPr>
                <w:sz w:val="24"/>
              </w:rPr>
              <w:t>(экономически рациональный), выбор, представлял назначение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денег, понимал, из чего складывается бюджет семьи, что такое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цена товара и от чего она зависит, как создаётся богатство, как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им возможно распорядиться. Поэтому очень важно правильно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преподнести детям экономическую информацию, с которой они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сталкиваются</w:t>
            </w:r>
            <w:r w:rsidRPr="006A4CA3">
              <w:rPr>
                <w:spacing w:val="-1"/>
                <w:sz w:val="24"/>
              </w:rPr>
              <w:t xml:space="preserve"> </w:t>
            </w:r>
            <w:r w:rsidRPr="006A4CA3">
              <w:rPr>
                <w:sz w:val="24"/>
              </w:rPr>
              <w:t>в</w:t>
            </w:r>
            <w:r w:rsidRPr="006A4CA3">
              <w:rPr>
                <w:spacing w:val="-1"/>
                <w:sz w:val="24"/>
              </w:rPr>
              <w:t xml:space="preserve"> </w:t>
            </w:r>
            <w:r w:rsidRPr="006A4CA3">
              <w:rPr>
                <w:sz w:val="24"/>
              </w:rPr>
              <w:t>реальной жизни.</w:t>
            </w:r>
          </w:p>
          <w:p w:rsidR="00B15650" w:rsidRPr="006A4CA3" w:rsidRDefault="00B15650" w:rsidP="00B15650">
            <w:pPr>
              <w:pStyle w:val="TableParagraph"/>
              <w:ind w:left="111" w:right="95" w:firstLine="710"/>
              <w:jc w:val="both"/>
              <w:rPr>
                <w:sz w:val="24"/>
              </w:rPr>
            </w:pPr>
            <w:r w:rsidRPr="006A4CA3">
              <w:rPr>
                <w:sz w:val="24"/>
              </w:rPr>
              <w:t>С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учётом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специфики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обучающихся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начальной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школы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основной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целью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обучения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экономике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обучающихся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младших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классов</w:t>
            </w:r>
            <w:r w:rsidRPr="006A4CA3">
              <w:rPr>
                <w:spacing w:val="13"/>
                <w:sz w:val="24"/>
              </w:rPr>
              <w:t xml:space="preserve"> </w:t>
            </w:r>
            <w:r w:rsidRPr="006A4CA3">
              <w:rPr>
                <w:sz w:val="24"/>
              </w:rPr>
              <w:t>является</w:t>
            </w:r>
            <w:r w:rsidRPr="006A4CA3">
              <w:rPr>
                <w:spacing w:val="13"/>
                <w:sz w:val="24"/>
              </w:rPr>
              <w:t xml:space="preserve"> </w:t>
            </w:r>
            <w:r w:rsidRPr="006A4CA3">
              <w:rPr>
                <w:sz w:val="24"/>
              </w:rPr>
              <w:t>формирование</w:t>
            </w:r>
            <w:r w:rsidRPr="006A4CA3">
              <w:rPr>
                <w:spacing w:val="12"/>
                <w:sz w:val="24"/>
              </w:rPr>
              <w:t xml:space="preserve"> </w:t>
            </w:r>
            <w:r w:rsidRPr="006A4CA3">
              <w:rPr>
                <w:sz w:val="24"/>
              </w:rPr>
              <w:t>начальных</w:t>
            </w:r>
            <w:r w:rsidRPr="006A4CA3">
              <w:rPr>
                <w:spacing w:val="13"/>
                <w:sz w:val="24"/>
              </w:rPr>
              <w:t xml:space="preserve"> </w:t>
            </w:r>
            <w:r w:rsidRPr="006A4CA3">
              <w:rPr>
                <w:sz w:val="24"/>
              </w:rPr>
              <w:t>представлений</w:t>
            </w:r>
            <w:r w:rsidRPr="006A4CA3">
              <w:rPr>
                <w:spacing w:val="14"/>
                <w:sz w:val="24"/>
              </w:rPr>
              <w:t xml:space="preserve"> </w:t>
            </w:r>
            <w:r w:rsidRPr="006A4CA3">
              <w:rPr>
                <w:sz w:val="24"/>
              </w:rPr>
              <w:t>об</w:t>
            </w:r>
          </w:p>
          <w:p w:rsidR="00B15650" w:rsidRPr="006A4CA3" w:rsidRDefault="00B15650" w:rsidP="00B15650">
            <w:pPr>
              <w:pStyle w:val="TableParagraph"/>
              <w:tabs>
                <w:tab w:val="left" w:pos="1137"/>
                <w:tab w:val="left" w:pos="1487"/>
                <w:tab w:val="left" w:pos="2031"/>
                <w:tab w:val="left" w:pos="3382"/>
                <w:tab w:val="left" w:pos="3720"/>
                <w:tab w:val="left" w:pos="5432"/>
                <w:tab w:val="left" w:pos="5782"/>
              </w:tabs>
              <w:ind w:left="111"/>
              <w:rPr>
                <w:sz w:val="24"/>
              </w:rPr>
            </w:pPr>
            <w:r w:rsidRPr="006A4CA3">
              <w:rPr>
                <w:sz w:val="24"/>
              </w:rPr>
              <w:t>окружающих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экономических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условиях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жизни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и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деятельности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людей.</w:t>
            </w:r>
          </w:p>
        </w:tc>
      </w:tr>
    </w:tbl>
    <w:p w:rsidR="00B15650" w:rsidRPr="006A4CA3" w:rsidRDefault="00B15650" w:rsidP="00B15650">
      <w:pPr>
        <w:pStyle w:val="Heading1"/>
        <w:tabs>
          <w:tab w:val="left" w:pos="294"/>
        </w:tabs>
        <w:ind w:left="142"/>
      </w:pPr>
      <w:r w:rsidRPr="006A4CA3">
        <w:lastRenderedPageBreak/>
        <w:t>5. Спортивно-оздоровительное</w:t>
      </w:r>
      <w:r w:rsidRPr="006A4CA3">
        <w:rPr>
          <w:spacing w:val="-6"/>
        </w:rPr>
        <w:t xml:space="preserve"> </w:t>
      </w:r>
      <w:r w:rsidRPr="006A4CA3">
        <w:t>направление</w:t>
      </w: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2693"/>
        <w:gridCol w:w="1952"/>
        <w:gridCol w:w="845"/>
        <w:gridCol w:w="1172"/>
        <w:gridCol w:w="7093"/>
      </w:tblGrid>
      <w:tr w:rsidR="00B15650" w:rsidRPr="006A4CA3" w:rsidTr="00B15650">
        <w:trPr>
          <w:trHeight w:val="367"/>
        </w:trPr>
        <w:tc>
          <w:tcPr>
            <w:tcW w:w="569" w:type="dxa"/>
            <w:vMerge w:val="restart"/>
          </w:tcPr>
          <w:p w:rsidR="00B15650" w:rsidRPr="006A4CA3" w:rsidRDefault="00B15650" w:rsidP="00B15650">
            <w:pPr>
              <w:pStyle w:val="TableParagraph"/>
              <w:ind w:left="165"/>
              <w:rPr>
                <w:b/>
                <w:sz w:val="24"/>
              </w:rPr>
            </w:pPr>
            <w:r w:rsidRPr="006A4CA3">
              <w:rPr>
                <w:b/>
                <w:sz w:val="24"/>
              </w:rPr>
              <w:t>№</w:t>
            </w:r>
          </w:p>
        </w:tc>
        <w:tc>
          <w:tcPr>
            <w:tcW w:w="2693" w:type="dxa"/>
            <w:vMerge w:val="restart"/>
          </w:tcPr>
          <w:p w:rsidR="00B15650" w:rsidRPr="006A4CA3" w:rsidRDefault="00B15650" w:rsidP="00B15650">
            <w:pPr>
              <w:pStyle w:val="TableParagraph"/>
              <w:ind w:left="673" w:right="74" w:hanging="509"/>
              <w:rPr>
                <w:b/>
                <w:sz w:val="24"/>
              </w:rPr>
            </w:pPr>
            <w:r w:rsidRPr="006A4CA3">
              <w:rPr>
                <w:b/>
                <w:sz w:val="24"/>
              </w:rPr>
              <w:t>Название программы,</w:t>
            </w:r>
            <w:r w:rsidRPr="006A4CA3">
              <w:rPr>
                <w:b/>
                <w:spacing w:val="-57"/>
                <w:sz w:val="24"/>
              </w:rPr>
              <w:t xml:space="preserve"> </w:t>
            </w:r>
            <w:r w:rsidRPr="006A4CA3">
              <w:rPr>
                <w:b/>
                <w:sz w:val="24"/>
              </w:rPr>
              <w:t>направление</w:t>
            </w:r>
          </w:p>
        </w:tc>
        <w:tc>
          <w:tcPr>
            <w:tcW w:w="1952" w:type="dxa"/>
            <w:vMerge w:val="restart"/>
          </w:tcPr>
          <w:p w:rsidR="00B15650" w:rsidRPr="006A4CA3" w:rsidRDefault="00B15650" w:rsidP="00B15650">
            <w:pPr>
              <w:pStyle w:val="TableParagraph"/>
              <w:ind w:left="655"/>
              <w:rPr>
                <w:b/>
                <w:sz w:val="24"/>
              </w:rPr>
            </w:pPr>
            <w:r w:rsidRPr="006A4CA3">
              <w:rPr>
                <w:b/>
                <w:sz w:val="24"/>
              </w:rPr>
              <w:t>Класс</w:t>
            </w:r>
          </w:p>
        </w:tc>
        <w:tc>
          <w:tcPr>
            <w:tcW w:w="2017" w:type="dxa"/>
            <w:gridSpan w:val="2"/>
          </w:tcPr>
          <w:p w:rsidR="00B15650" w:rsidRPr="006A4CA3" w:rsidRDefault="00B15650" w:rsidP="00B15650">
            <w:pPr>
              <w:pStyle w:val="TableParagraph"/>
              <w:ind w:left="651"/>
              <w:rPr>
                <w:b/>
                <w:sz w:val="24"/>
              </w:rPr>
            </w:pPr>
            <w:r w:rsidRPr="006A4CA3">
              <w:rPr>
                <w:b/>
                <w:sz w:val="24"/>
              </w:rPr>
              <w:t>Объем</w:t>
            </w:r>
          </w:p>
        </w:tc>
        <w:tc>
          <w:tcPr>
            <w:tcW w:w="7093" w:type="dxa"/>
            <w:vMerge w:val="restart"/>
          </w:tcPr>
          <w:p w:rsidR="00B15650" w:rsidRPr="006A4CA3" w:rsidRDefault="00B15650" w:rsidP="00B15650">
            <w:pPr>
              <w:pStyle w:val="TableParagraph"/>
              <w:ind w:left="2162" w:right="2155"/>
              <w:jc w:val="center"/>
              <w:rPr>
                <w:b/>
                <w:sz w:val="24"/>
              </w:rPr>
            </w:pPr>
            <w:r w:rsidRPr="006A4CA3">
              <w:rPr>
                <w:b/>
                <w:sz w:val="24"/>
              </w:rPr>
              <w:t>Особенности</w:t>
            </w:r>
            <w:r w:rsidRPr="006A4CA3">
              <w:rPr>
                <w:b/>
                <w:spacing w:val="-5"/>
                <w:sz w:val="24"/>
              </w:rPr>
              <w:t xml:space="preserve"> </w:t>
            </w:r>
            <w:r w:rsidRPr="006A4CA3">
              <w:rPr>
                <w:b/>
                <w:sz w:val="24"/>
              </w:rPr>
              <w:t>программы</w:t>
            </w:r>
          </w:p>
        </w:tc>
      </w:tr>
      <w:tr w:rsidR="00B15650" w:rsidRPr="006A4CA3" w:rsidTr="00B15650">
        <w:trPr>
          <w:trHeight w:val="558"/>
        </w:trPr>
        <w:tc>
          <w:tcPr>
            <w:tcW w:w="569" w:type="dxa"/>
            <w:vMerge/>
            <w:tcBorders>
              <w:top w:val="nil"/>
            </w:tcBorders>
          </w:tcPr>
          <w:p w:rsidR="00B15650" w:rsidRPr="006A4CA3" w:rsidRDefault="00B15650" w:rsidP="00B15650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B15650" w:rsidRPr="006A4CA3" w:rsidRDefault="00B15650" w:rsidP="00B15650">
            <w:pPr>
              <w:rPr>
                <w:sz w:val="2"/>
                <w:szCs w:val="2"/>
              </w:rPr>
            </w:pPr>
          </w:p>
        </w:tc>
        <w:tc>
          <w:tcPr>
            <w:tcW w:w="1952" w:type="dxa"/>
            <w:vMerge/>
            <w:tcBorders>
              <w:top w:val="nil"/>
            </w:tcBorders>
          </w:tcPr>
          <w:p w:rsidR="00B15650" w:rsidRPr="006A4CA3" w:rsidRDefault="00B15650" w:rsidP="00B15650">
            <w:pPr>
              <w:rPr>
                <w:sz w:val="2"/>
                <w:szCs w:val="2"/>
              </w:rPr>
            </w:pPr>
          </w:p>
        </w:tc>
        <w:tc>
          <w:tcPr>
            <w:tcW w:w="845" w:type="dxa"/>
          </w:tcPr>
          <w:p w:rsidR="00B15650" w:rsidRPr="006A4CA3" w:rsidRDefault="00B15650" w:rsidP="00B15650">
            <w:pPr>
              <w:pStyle w:val="TableParagraph"/>
              <w:ind w:left="150"/>
              <w:rPr>
                <w:b/>
                <w:sz w:val="24"/>
              </w:rPr>
            </w:pPr>
            <w:r w:rsidRPr="006A4CA3">
              <w:rPr>
                <w:b/>
                <w:sz w:val="24"/>
              </w:rPr>
              <w:t>в</w:t>
            </w:r>
            <w:r w:rsidRPr="006A4CA3">
              <w:rPr>
                <w:b/>
                <w:spacing w:val="-2"/>
                <w:sz w:val="24"/>
              </w:rPr>
              <w:t xml:space="preserve"> </w:t>
            </w:r>
            <w:r w:rsidRPr="006A4CA3">
              <w:rPr>
                <w:b/>
                <w:sz w:val="24"/>
              </w:rPr>
              <w:t>год</w:t>
            </w:r>
          </w:p>
        </w:tc>
        <w:tc>
          <w:tcPr>
            <w:tcW w:w="1172" w:type="dxa"/>
          </w:tcPr>
          <w:p w:rsidR="00B15650" w:rsidRPr="006A4CA3" w:rsidRDefault="00B15650" w:rsidP="00B15650">
            <w:pPr>
              <w:pStyle w:val="TableParagraph"/>
              <w:ind w:left="188" w:right="163" w:firstLine="331"/>
              <w:rPr>
                <w:b/>
                <w:sz w:val="24"/>
              </w:rPr>
            </w:pPr>
            <w:r w:rsidRPr="006A4CA3">
              <w:rPr>
                <w:b/>
                <w:sz w:val="24"/>
              </w:rPr>
              <w:t>в</w:t>
            </w:r>
            <w:r w:rsidRPr="006A4CA3">
              <w:rPr>
                <w:b/>
                <w:spacing w:val="1"/>
                <w:sz w:val="24"/>
              </w:rPr>
              <w:t xml:space="preserve"> </w:t>
            </w:r>
            <w:r w:rsidRPr="006A4CA3">
              <w:rPr>
                <w:b/>
                <w:sz w:val="24"/>
              </w:rPr>
              <w:t>неделю</w:t>
            </w:r>
          </w:p>
        </w:tc>
        <w:tc>
          <w:tcPr>
            <w:tcW w:w="7093" w:type="dxa"/>
            <w:vMerge/>
            <w:tcBorders>
              <w:top w:val="nil"/>
            </w:tcBorders>
          </w:tcPr>
          <w:p w:rsidR="00B15650" w:rsidRPr="006A4CA3" w:rsidRDefault="00B15650" w:rsidP="00B15650">
            <w:pPr>
              <w:rPr>
                <w:sz w:val="2"/>
                <w:szCs w:val="2"/>
              </w:rPr>
            </w:pPr>
          </w:p>
        </w:tc>
      </w:tr>
      <w:tr w:rsidR="00B15650" w:rsidRPr="006A4CA3" w:rsidTr="00B15650">
        <w:trPr>
          <w:trHeight w:val="1122"/>
        </w:trPr>
        <w:tc>
          <w:tcPr>
            <w:tcW w:w="569" w:type="dxa"/>
          </w:tcPr>
          <w:p w:rsidR="00B15650" w:rsidRPr="006A4CA3" w:rsidRDefault="00B15650" w:rsidP="00B15650">
            <w:pPr>
              <w:pStyle w:val="TableParagraph"/>
              <w:ind w:left="110"/>
              <w:rPr>
                <w:sz w:val="24"/>
              </w:rPr>
            </w:pPr>
            <w:r w:rsidRPr="006A4CA3">
              <w:rPr>
                <w:sz w:val="24"/>
              </w:rPr>
              <w:t>1.</w:t>
            </w:r>
          </w:p>
        </w:tc>
        <w:tc>
          <w:tcPr>
            <w:tcW w:w="2693" w:type="dxa"/>
          </w:tcPr>
          <w:p w:rsidR="00B15650" w:rsidRPr="006A4CA3" w:rsidRDefault="00B15650" w:rsidP="00B15650">
            <w:pPr>
              <w:pStyle w:val="TableParagraph"/>
              <w:ind w:left="657" w:right="612" w:hanging="528"/>
              <w:jc w:val="center"/>
              <w:rPr>
                <w:sz w:val="24"/>
              </w:rPr>
            </w:pPr>
            <w:r w:rsidRPr="006A4CA3">
              <w:rPr>
                <w:spacing w:val="-1"/>
                <w:sz w:val="24"/>
              </w:rPr>
              <w:t>«Юные футболисты</w:t>
            </w:r>
            <w:r w:rsidRPr="006A4CA3">
              <w:rPr>
                <w:sz w:val="24"/>
              </w:rPr>
              <w:t>»</w:t>
            </w:r>
          </w:p>
        </w:tc>
        <w:tc>
          <w:tcPr>
            <w:tcW w:w="1952" w:type="dxa"/>
          </w:tcPr>
          <w:p w:rsidR="00B15650" w:rsidRPr="006A4CA3" w:rsidRDefault="00B15650" w:rsidP="00B15650">
            <w:pPr>
              <w:pStyle w:val="TableParagraph"/>
              <w:ind w:left="137" w:right="74"/>
              <w:jc w:val="center"/>
              <w:rPr>
                <w:sz w:val="24"/>
              </w:rPr>
            </w:pPr>
            <w:r w:rsidRPr="006A4CA3">
              <w:rPr>
                <w:sz w:val="24"/>
              </w:rPr>
              <w:t xml:space="preserve"> 2А,2Б,2В</w:t>
            </w:r>
          </w:p>
          <w:p w:rsidR="00B15650" w:rsidRPr="006A4CA3" w:rsidRDefault="00B15650" w:rsidP="00B15650">
            <w:pPr>
              <w:pStyle w:val="TableParagraph"/>
              <w:ind w:left="163" w:right="40"/>
              <w:rPr>
                <w:sz w:val="24"/>
              </w:rPr>
            </w:pPr>
            <w:r w:rsidRPr="006A4CA3">
              <w:rPr>
                <w:sz w:val="24"/>
              </w:rPr>
              <w:t xml:space="preserve">      3А,3Б,3В</w:t>
            </w:r>
          </w:p>
          <w:p w:rsidR="00B15650" w:rsidRPr="006A4CA3" w:rsidRDefault="00B15650" w:rsidP="00B15650">
            <w:pPr>
              <w:pStyle w:val="TableParagraph"/>
              <w:ind w:left="142" w:right="74"/>
              <w:jc w:val="center"/>
              <w:rPr>
                <w:sz w:val="24"/>
              </w:rPr>
            </w:pPr>
            <w:r w:rsidRPr="006A4CA3">
              <w:rPr>
                <w:sz w:val="24"/>
              </w:rPr>
              <w:t>4А,4Б,4В</w:t>
            </w:r>
          </w:p>
        </w:tc>
        <w:tc>
          <w:tcPr>
            <w:tcW w:w="845" w:type="dxa"/>
          </w:tcPr>
          <w:p w:rsidR="00B15650" w:rsidRPr="006A4CA3" w:rsidRDefault="00B15650" w:rsidP="00B15650">
            <w:pPr>
              <w:pStyle w:val="TableParagraph"/>
              <w:ind w:left="332"/>
              <w:rPr>
                <w:sz w:val="24"/>
              </w:rPr>
            </w:pPr>
            <w:r w:rsidRPr="006A4CA3">
              <w:rPr>
                <w:sz w:val="24"/>
              </w:rPr>
              <w:t>34</w:t>
            </w:r>
          </w:p>
          <w:p w:rsidR="00B15650" w:rsidRPr="006A4CA3" w:rsidRDefault="00B15650" w:rsidP="00B15650">
            <w:pPr>
              <w:pStyle w:val="TableParagraph"/>
              <w:ind w:left="332"/>
              <w:rPr>
                <w:sz w:val="24"/>
              </w:rPr>
            </w:pPr>
            <w:r w:rsidRPr="006A4CA3">
              <w:rPr>
                <w:sz w:val="24"/>
              </w:rPr>
              <w:t>34</w:t>
            </w:r>
          </w:p>
          <w:p w:rsidR="00B15650" w:rsidRPr="006A4CA3" w:rsidRDefault="00B15650" w:rsidP="00B15650">
            <w:pPr>
              <w:pStyle w:val="TableParagraph"/>
              <w:ind w:left="332"/>
              <w:rPr>
                <w:sz w:val="24"/>
              </w:rPr>
            </w:pPr>
            <w:r w:rsidRPr="006A4CA3">
              <w:rPr>
                <w:sz w:val="24"/>
              </w:rPr>
              <w:t>34</w:t>
            </w:r>
          </w:p>
        </w:tc>
        <w:tc>
          <w:tcPr>
            <w:tcW w:w="1172" w:type="dxa"/>
          </w:tcPr>
          <w:p w:rsidR="00B15650" w:rsidRPr="006A4CA3" w:rsidRDefault="00B15650" w:rsidP="00B15650">
            <w:pPr>
              <w:pStyle w:val="TableParagraph"/>
              <w:ind w:left="75"/>
              <w:jc w:val="center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  <w:p w:rsidR="00B15650" w:rsidRPr="006A4CA3" w:rsidRDefault="00B15650" w:rsidP="00B15650">
            <w:pPr>
              <w:pStyle w:val="TableParagraph"/>
              <w:ind w:left="75"/>
              <w:jc w:val="center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  <w:p w:rsidR="00B15650" w:rsidRPr="006A4CA3" w:rsidRDefault="00B15650" w:rsidP="00B15650">
            <w:pPr>
              <w:pStyle w:val="TableParagraph"/>
              <w:ind w:left="75"/>
              <w:jc w:val="center"/>
              <w:rPr>
                <w:sz w:val="24"/>
              </w:rPr>
            </w:pPr>
            <w:r w:rsidRPr="006A4CA3">
              <w:rPr>
                <w:sz w:val="24"/>
              </w:rPr>
              <w:t>1</w:t>
            </w:r>
          </w:p>
        </w:tc>
        <w:tc>
          <w:tcPr>
            <w:tcW w:w="7093" w:type="dxa"/>
          </w:tcPr>
          <w:p w:rsidR="00B15650" w:rsidRPr="006A4CA3" w:rsidRDefault="00B15650" w:rsidP="00B15650">
            <w:pPr>
              <w:pStyle w:val="TableParagraph"/>
              <w:ind w:left="111" w:right="32"/>
              <w:jc w:val="both"/>
              <w:rPr>
                <w:sz w:val="24"/>
              </w:rPr>
            </w:pPr>
            <w:r w:rsidRPr="006A4CA3">
              <w:rPr>
                <w:sz w:val="24"/>
              </w:rPr>
              <w:t>Физическая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культура.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Основные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формы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организации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занятий: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спортивные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занятия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на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базе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спортивных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сооружений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школы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–</w:t>
            </w:r>
            <w:r w:rsidRPr="006A4CA3">
              <w:rPr>
                <w:spacing w:val="1"/>
                <w:sz w:val="24"/>
              </w:rPr>
              <w:t xml:space="preserve"> </w:t>
            </w:r>
            <w:r w:rsidRPr="006A4CA3">
              <w:rPr>
                <w:sz w:val="24"/>
              </w:rPr>
              <w:t>теория</w:t>
            </w:r>
            <w:r w:rsidRPr="006A4CA3">
              <w:rPr>
                <w:spacing w:val="-1"/>
                <w:sz w:val="24"/>
              </w:rPr>
              <w:t xml:space="preserve"> </w:t>
            </w:r>
            <w:r w:rsidRPr="006A4CA3">
              <w:rPr>
                <w:sz w:val="24"/>
              </w:rPr>
              <w:t>и практика.</w:t>
            </w:r>
          </w:p>
        </w:tc>
      </w:tr>
    </w:tbl>
    <w:p w:rsidR="00B15650" w:rsidRPr="006A4CA3" w:rsidRDefault="00B15650" w:rsidP="00B15650">
      <w:pPr>
        <w:tabs>
          <w:tab w:val="left" w:pos="5070"/>
        </w:tabs>
      </w:pPr>
    </w:p>
    <w:p w:rsidR="004046F0" w:rsidRPr="00F82B56" w:rsidRDefault="004046F0" w:rsidP="004046F0">
      <w:pPr>
        <w:sectPr w:rsidR="004046F0" w:rsidRPr="00F82B56">
          <w:pgSz w:w="16840" w:h="11910" w:orient="landscape"/>
          <w:pgMar w:top="560" w:right="800" w:bottom="1200" w:left="1020" w:header="0" w:footer="1002" w:gutter="0"/>
          <w:cols w:space="720"/>
        </w:sectPr>
      </w:pPr>
    </w:p>
    <w:p w:rsidR="00B15650" w:rsidRDefault="00B15650" w:rsidP="00E0235C">
      <w:pPr>
        <w:pStyle w:val="Heading1"/>
        <w:numPr>
          <w:ilvl w:val="1"/>
          <w:numId w:val="70"/>
        </w:numPr>
        <w:tabs>
          <w:tab w:val="left" w:pos="1690"/>
          <w:tab w:val="left" w:pos="1691"/>
        </w:tabs>
        <w:spacing w:before="0"/>
        <w:ind w:left="1690" w:hanging="875"/>
        <w:jc w:val="both"/>
        <w:rPr>
          <w:color w:val="221E1F"/>
        </w:rPr>
      </w:pPr>
      <w:r>
        <w:lastRenderedPageBreak/>
        <w:t>КАЛЕНДАРНЫЙ</w:t>
      </w:r>
      <w:r>
        <w:rPr>
          <w:spacing w:val="-4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</w:p>
    <w:p w:rsidR="00B15650" w:rsidRDefault="00B15650" w:rsidP="00B15650">
      <w:pPr>
        <w:pStyle w:val="a3"/>
        <w:spacing w:before="3"/>
        <w:ind w:left="816"/>
      </w:pPr>
      <w:bookmarkStart w:id="1" w:name="Пояснительная_записка"/>
      <w:bookmarkEnd w:id="1"/>
      <w:r>
        <w:rPr>
          <w:color w:val="221E1F"/>
        </w:rPr>
        <w:t>Пояснительная</w:t>
      </w:r>
      <w:r>
        <w:rPr>
          <w:color w:val="221E1F"/>
          <w:spacing w:val="-9"/>
        </w:rPr>
        <w:t xml:space="preserve"> </w:t>
      </w:r>
      <w:r>
        <w:rPr>
          <w:color w:val="221E1F"/>
        </w:rPr>
        <w:t>записка</w:t>
      </w:r>
    </w:p>
    <w:p w:rsidR="00B15650" w:rsidRDefault="00B15650" w:rsidP="00B15650">
      <w:pPr>
        <w:pStyle w:val="a3"/>
        <w:spacing w:before="45" w:line="276" w:lineRule="auto"/>
        <w:ind w:right="569"/>
      </w:pPr>
      <w:r>
        <w:t>Календарный план воспитательной работы составляется на текущий учебный год. В нем</w:t>
      </w:r>
      <w:r>
        <w:rPr>
          <w:spacing w:val="1"/>
        </w:rPr>
        <w:t xml:space="preserve"> </w:t>
      </w:r>
      <w:r>
        <w:t>конкретизируется заявленная в программе воспитания работа применительно к данному учебному</w:t>
      </w:r>
      <w:r>
        <w:rPr>
          <w:spacing w:val="-57"/>
        </w:rPr>
        <w:t xml:space="preserve"> </w:t>
      </w:r>
      <w:r>
        <w:t>году</w:t>
      </w:r>
      <w:r>
        <w:rPr>
          <w:spacing w:val="-9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уровню</w:t>
      </w:r>
      <w:r>
        <w:rPr>
          <w:spacing w:val="-5"/>
        </w:rPr>
        <w:t xml:space="preserve"> </w:t>
      </w:r>
      <w:r>
        <w:t>образования.</w:t>
      </w:r>
    </w:p>
    <w:p w:rsidR="00B15650" w:rsidRDefault="00B15650" w:rsidP="00B15650">
      <w:pPr>
        <w:pStyle w:val="a3"/>
        <w:spacing w:line="276" w:lineRule="auto"/>
        <w:ind w:right="572"/>
      </w:pPr>
      <w:r>
        <w:t>Календарный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разрабатывается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модулями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воспитания: как инвариантными, так и вариативными</w:t>
      </w:r>
      <w:r>
        <w:rPr>
          <w:spacing w:val="1"/>
        </w:rPr>
        <w:t xml:space="preserve"> </w:t>
      </w:r>
      <w:r>
        <w:t>— выбранными самой образовательной</w:t>
      </w:r>
      <w:r>
        <w:rPr>
          <w:spacing w:val="1"/>
        </w:rPr>
        <w:t xml:space="preserve"> </w:t>
      </w:r>
      <w:r>
        <w:t>организацией. При этом в разделах плана, в которых отражается индивидуальная работа сразу</w:t>
      </w:r>
      <w:r>
        <w:rPr>
          <w:spacing w:val="1"/>
        </w:rPr>
        <w:t xml:space="preserve"> </w:t>
      </w:r>
      <w:r>
        <w:t>нескольких педагогических работников («Классное руководство», «Школьный урок» и «Курсы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деятельности»),</w:t>
      </w:r>
      <w:r>
        <w:rPr>
          <w:spacing w:val="1"/>
        </w:rPr>
        <w:t xml:space="preserve"> </w:t>
      </w:r>
      <w:r>
        <w:t>делается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ссылка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планы</w:t>
      </w:r>
      <w:r>
        <w:rPr>
          <w:spacing w:val="3"/>
        </w:rPr>
        <w:t xml:space="preserve"> </w:t>
      </w:r>
      <w:r>
        <w:t>работы данных</w:t>
      </w:r>
      <w:r>
        <w:rPr>
          <w:spacing w:val="-3"/>
        </w:rPr>
        <w:t xml:space="preserve"> </w:t>
      </w:r>
      <w:r>
        <w:t>педагогов.</w:t>
      </w:r>
    </w:p>
    <w:p w:rsidR="00B15650" w:rsidRDefault="00B15650" w:rsidP="00B15650">
      <w:pPr>
        <w:pStyle w:val="a3"/>
        <w:spacing w:before="1" w:line="276" w:lineRule="auto"/>
        <w:ind w:right="579"/>
      </w:pPr>
      <w:r>
        <w:t>Участие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делах,</w:t>
      </w:r>
      <w:r>
        <w:rPr>
          <w:spacing w:val="1"/>
        </w:rPr>
        <w:t xml:space="preserve"> </w:t>
      </w:r>
      <w:r>
        <w:t>событиях,</w:t>
      </w:r>
      <w:r>
        <w:rPr>
          <w:spacing w:val="1"/>
        </w:rPr>
        <w:t xml:space="preserve"> </w:t>
      </w:r>
      <w:r>
        <w:t>мероприятиях</w:t>
      </w:r>
      <w:r>
        <w:rPr>
          <w:spacing w:val="1"/>
        </w:rPr>
        <w:t xml:space="preserve"> </w:t>
      </w:r>
      <w:r>
        <w:t>календарного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добровольности,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параллелей,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посильной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планирование,</w:t>
      </w:r>
      <w:r>
        <w:rPr>
          <w:spacing w:val="1"/>
        </w:rPr>
        <w:t xml:space="preserve"> </w:t>
      </w:r>
      <w:r>
        <w:t>подготовку,</w:t>
      </w:r>
      <w:r>
        <w:rPr>
          <w:spacing w:val="3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анализ.</w:t>
      </w:r>
    </w:p>
    <w:p w:rsidR="00B15650" w:rsidRDefault="00B15650" w:rsidP="00B15650">
      <w:pPr>
        <w:pStyle w:val="a3"/>
        <w:spacing w:line="276" w:lineRule="auto"/>
        <w:ind w:right="575"/>
      </w:pPr>
      <w:r>
        <w:t>Педагогические</w:t>
      </w:r>
      <w:r>
        <w:rPr>
          <w:spacing w:val="1"/>
        </w:rPr>
        <w:t xml:space="preserve"> </w:t>
      </w:r>
      <w:r>
        <w:t>работники,</w:t>
      </w:r>
      <w:r>
        <w:rPr>
          <w:spacing w:val="1"/>
        </w:rPr>
        <w:t xml:space="preserve"> </w:t>
      </w:r>
      <w:r>
        <w:t>ответственные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дел,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календарного плана, назначаются в каждой образовательной организации в соответствии с име-</w:t>
      </w:r>
      <w:r>
        <w:rPr>
          <w:spacing w:val="1"/>
        </w:rPr>
        <w:t xml:space="preserve"> </w:t>
      </w:r>
      <w:r>
        <w:t>ющимися в</w:t>
      </w:r>
      <w:r>
        <w:rPr>
          <w:spacing w:val="1"/>
        </w:rPr>
        <w:t xml:space="preserve"> </w:t>
      </w:r>
      <w:r>
        <w:t>ее штате</w:t>
      </w:r>
      <w:r>
        <w:rPr>
          <w:spacing w:val="1"/>
        </w:rPr>
        <w:t xml:space="preserve"> </w:t>
      </w:r>
      <w:r>
        <w:t>единицами.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заместитель</w:t>
      </w:r>
      <w:r>
        <w:rPr>
          <w:spacing w:val="1"/>
        </w:rPr>
        <w:t xml:space="preserve"> </w:t>
      </w:r>
      <w:r>
        <w:t>директора 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работе, советник по воспитанию, педагог-организатор, вожатый, социальный педагог, классный</w:t>
      </w:r>
      <w:r>
        <w:rPr>
          <w:spacing w:val="1"/>
        </w:rPr>
        <w:t xml:space="preserve"> </w:t>
      </w:r>
      <w:r>
        <w:t>руководитель,</w:t>
      </w:r>
      <w:r>
        <w:rPr>
          <w:spacing w:val="15"/>
        </w:rPr>
        <w:t xml:space="preserve"> </w:t>
      </w:r>
      <w:r>
        <w:t>педагог</w:t>
      </w:r>
      <w:r>
        <w:rPr>
          <w:spacing w:val="15"/>
        </w:rPr>
        <w:t xml:space="preserve"> </w:t>
      </w:r>
      <w:r>
        <w:t>дополнительного</w:t>
      </w:r>
      <w:r>
        <w:rPr>
          <w:spacing w:val="12"/>
        </w:rPr>
        <w:t xml:space="preserve"> </w:t>
      </w:r>
      <w:r>
        <w:t>образования,</w:t>
      </w:r>
      <w:r>
        <w:rPr>
          <w:spacing w:val="15"/>
        </w:rPr>
        <w:t xml:space="preserve"> </w:t>
      </w:r>
      <w:r>
        <w:t>учитель.</w:t>
      </w:r>
      <w:r>
        <w:rPr>
          <w:spacing w:val="19"/>
        </w:rPr>
        <w:t xml:space="preserve"> </w:t>
      </w:r>
      <w:r>
        <w:t>Целесообразно</w:t>
      </w:r>
      <w:r>
        <w:rPr>
          <w:spacing w:val="17"/>
        </w:rPr>
        <w:t xml:space="preserve"> </w:t>
      </w:r>
      <w:r>
        <w:t>привлечение</w:t>
      </w:r>
      <w:r>
        <w:rPr>
          <w:spacing w:val="16"/>
        </w:rPr>
        <w:t xml:space="preserve"> </w:t>
      </w:r>
      <w:r>
        <w:t>к организации</w:t>
      </w:r>
      <w:r>
        <w:rPr>
          <w:spacing w:val="-1"/>
        </w:rPr>
        <w:t xml:space="preserve"> </w:t>
      </w:r>
      <w:r>
        <w:t>также</w:t>
      </w:r>
      <w:r>
        <w:rPr>
          <w:spacing w:val="-7"/>
        </w:rPr>
        <w:t xml:space="preserve"> </w:t>
      </w:r>
      <w:r>
        <w:t>родителей, социальных</w:t>
      </w:r>
      <w:r>
        <w:rPr>
          <w:spacing w:val="-6"/>
        </w:rPr>
        <w:t xml:space="preserve"> </w:t>
      </w:r>
      <w:r>
        <w:t>партнеров</w:t>
      </w:r>
      <w:r>
        <w:rPr>
          <w:spacing w:val="-4"/>
        </w:rPr>
        <w:t xml:space="preserve"> </w:t>
      </w:r>
      <w:r>
        <w:t>школы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самих</w:t>
      </w:r>
      <w:r>
        <w:rPr>
          <w:spacing w:val="-6"/>
        </w:rPr>
        <w:t xml:space="preserve"> </w:t>
      </w:r>
      <w:r>
        <w:t>школьников.</w:t>
      </w:r>
    </w:p>
    <w:p w:rsidR="00B15650" w:rsidRDefault="00B15650" w:rsidP="00B15650">
      <w:pPr>
        <w:pStyle w:val="a3"/>
        <w:spacing w:before="46" w:line="276" w:lineRule="auto"/>
        <w:ind w:right="570"/>
      </w:pPr>
      <w:r>
        <w:t>При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календарного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6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организация вправе включать в него мероприятия, рекомендованные федеральными и региональ-</w:t>
      </w:r>
      <w:r>
        <w:rPr>
          <w:spacing w:val="1"/>
        </w:rPr>
        <w:t xml:space="preserve"> </w:t>
      </w:r>
      <w:r>
        <w:t>ными органами исполнительной власти, осуществляющими государственное управление в сфере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Календаря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приуроченных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го-</w:t>
      </w:r>
      <w:r>
        <w:rPr>
          <w:spacing w:val="1"/>
        </w:rPr>
        <w:t xml:space="preserve"> </w:t>
      </w:r>
      <w:r>
        <w:t>сударственным и национальным праздникам Российской Федерации, памятным датам и событиям</w:t>
      </w:r>
      <w:r>
        <w:rPr>
          <w:spacing w:val="-57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перечня</w:t>
      </w:r>
      <w:r>
        <w:rPr>
          <w:spacing w:val="1"/>
        </w:rPr>
        <w:t xml:space="preserve"> </w:t>
      </w:r>
      <w:r>
        <w:t>всероссийских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реализуемых</w:t>
      </w:r>
      <w:r>
        <w:rPr>
          <w:spacing w:val="1"/>
        </w:rPr>
        <w:t xml:space="preserve"> </w:t>
      </w:r>
      <w:r>
        <w:t>детскими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молодежными</w:t>
      </w:r>
      <w:r>
        <w:rPr>
          <w:spacing w:val="-2"/>
        </w:rPr>
        <w:t xml:space="preserve"> </w:t>
      </w:r>
      <w:r>
        <w:t>общественными</w:t>
      </w:r>
      <w:r>
        <w:rPr>
          <w:spacing w:val="-2"/>
        </w:rPr>
        <w:t xml:space="preserve"> </w:t>
      </w:r>
      <w:r>
        <w:t>объединениями.</w:t>
      </w:r>
    </w:p>
    <w:p w:rsidR="00B15650" w:rsidRDefault="00B15650" w:rsidP="00B15650">
      <w:pPr>
        <w:pStyle w:val="a3"/>
        <w:spacing w:line="278" w:lineRule="auto"/>
        <w:ind w:right="576"/>
      </w:pPr>
      <w:r>
        <w:t>Календарный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корректироваться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происходящими в работе школы изменениями: организационными, кадровыми, финансовыми и</w:t>
      </w:r>
      <w:r>
        <w:rPr>
          <w:spacing w:val="1"/>
        </w:rPr>
        <w:t xml:space="preserve"> </w:t>
      </w:r>
      <w:r>
        <w:t>т.п.</w:t>
      </w:r>
    </w:p>
    <w:p w:rsidR="00B15650" w:rsidRDefault="00B15650" w:rsidP="00B15650">
      <w:pPr>
        <w:pStyle w:val="a3"/>
        <w:spacing w:line="276" w:lineRule="auto"/>
        <w:ind w:right="572"/>
      </w:pPr>
      <w:r>
        <w:t>Ниже</w:t>
      </w:r>
      <w:r>
        <w:rPr>
          <w:spacing w:val="1"/>
        </w:rPr>
        <w:t xml:space="preserve"> </w:t>
      </w:r>
      <w:r>
        <w:t>представлен</w:t>
      </w:r>
      <w:r>
        <w:rPr>
          <w:spacing w:val="1"/>
        </w:rPr>
        <w:t xml:space="preserve"> </w:t>
      </w:r>
      <w:r>
        <w:t>возможный</w:t>
      </w:r>
      <w:r>
        <w:rPr>
          <w:spacing w:val="1"/>
        </w:rPr>
        <w:t xml:space="preserve"> </w:t>
      </w:r>
      <w:r>
        <w:t>образец</w:t>
      </w:r>
      <w:r>
        <w:rPr>
          <w:spacing w:val="1"/>
        </w:rPr>
        <w:t xml:space="preserve"> </w:t>
      </w:r>
      <w:r>
        <w:t>наполнения</w:t>
      </w:r>
      <w:r>
        <w:rPr>
          <w:spacing w:val="1"/>
        </w:rPr>
        <w:t xml:space="preserve"> </w:t>
      </w:r>
      <w:r>
        <w:t>календарного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Приведенный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дел,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ориентировочный,</w:t>
      </w:r>
      <w:r>
        <w:rPr>
          <w:spacing w:val="1"/>
        </w:rPr>
        <w:t xml:space="preserve"> </w:t>
      </w:r>
      <w:r>
        <w:t>иллюстративный характер — он должен быть изменен, сокращен или дополнен в соответствии с</w:t>
      </w:r>
      <w:r>
        <w:rPr>
          <w:spacing w:val="1"/>
        </w:rPr>
        <w:t xml:space="preserve"> </w:t>
      </w:r>
      <w:r>
        <w:t>реальной воспитательной работой, проводимой в образовательной организации. В соответствии с</w:t>
      </w:r>
      <w:r>
        <w:rPr>
          <w:spacing w:val="1"/>
        </w:rPr>
        <w:t xml:space="preserve"> </w:t>
      </w:r>
      <w:r>
        <w:t>нею</w:t>
      </w:r>
      <w:r>
        <w:rPr>
          <w:spacing w:val="-2"/>
        </w:rPr>
        <w:t xml:space="preserve"> </w:t>
      </w:r>
      <w:r>
        <w:t>должны</w:t>
      </w:r>
      <w:r>
        <w:rPr>
          <w:spacing w:val="2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заполнены</w:t>
      </w:r>
      <w:r>
        <w:rPr>
          <w:spacing w:val="-2"/>
        </w:rPr>
        <w:t xml:space="preserve"> </w:t>
      </w:r>
      <w:r>
        <w:t>также</w:t>
      </w:r>
      <w:r>
        <w:rPr>
          <w:spacing w:val="-5"/>
        </w:rPr>
        <w:t xml:space="preserve"> </w:t>
      </w:r>
      <w:r>
        <w:t>графы</w:t>
      </w:r>
      <w:r>
        <w:rPr>
          <w:spacing w:val="1"/>
        </w:rPr>
        <w:t xml:space="preserve"> </w:t>
      </w:r>
      <w:r>
        <w:t>«Участники»,</w:t>
      </w:r>
      <w:r>
        <w:rPr>
          <w:spacing w:val="3"/>
        </w:rPr>
        <w:t xml:space="preserve"> </w:t>
      </w:r>
      <w:r>
        <w:t>«Время»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«Ответственные».</w:t>
      </w:r>
    </w:p>
    <w:p w:rsidR="00B15650" w:rsidRDefault="00B15650" w:rsidP="00B15650">
      <w:pPr>
        <w:pStyle w:val="a3"/>
        <w:spacing w:before="4"/>
        <w:ind w:left="0"/>
        <w:rPr>
          <w:sz w:val="27"/>
        </w:rPr>
      </w:pPr>
    </w:p>
    <w:tbl>
      <w:tblPr>
        <w:tblStyle w:val="TableNormal"/>
        <w:tblW w:w="0" w:type="auto"/>
        <w:tblInd w:w="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31"/>
        <w:gridCol w:w="2228"/>
        <w:gridCol w:w="1844"/>
        <w:gridCol w:w="2122"/>
      </w:tblGrid>
      <w:tr w:rsidR="00B15650" w:rsidTr="00B15650">
        <w:trPr>
          <w:trHeight w:val="700"/>
        </w:trPr>
        <w:tc>
          <w:tcPr>
            <w:tcW w:w="10525" w:type="dxa"/>
            <w:gridSpan w:val="4"/>
          </w:tcPr>
          <w:p w:rsidR="00B15650" w:rsidRDefault="00B15650" w:rsidP="00B15650">
            <w:pPr>
              <w:pStyle w:val="TableParagraph"/>
              <w:tabs>
                <w:tab w:val="left" w:pos="8028"/>
              </w:tabs>
              <w:spacing w:before="1"/>
              <w:ind w:left="671"/>
              <w:rPr>
                <w:b/>
                <w:sz w:val="24"/>
              </w:rPr>
            </w:pPr>
            <w:r>
              <w:rPr>
                <w:b/>
                <w:color w:val="221E1F"/>
                <w:sz w:val="24"/>
              </w:rPr>
              <w:t>КАЛЕНДАРНЫЙ</w:t>
            </w:r>
            <w:r>
              <w:rPr>
                <w:b/>
                <w:color w:val="221E1F"/>
                <w:spacing w:val="-2"/>
                <w:sz w:val="24"/>
              </w:rPr>
              <w:t xml:space="preserve"> </w:t>
            </w:r>
            <w:r>
              <w:rPr>
                <w:b/>
                <w:color w:val="221E1F"/>
                <w:sz w:val="24"/>
              </w:rPr>
              <w:t>ПЛАН</w:t>
            </w:r>
            <w:r>
              <w:rPr>
                <w:b/>
                <w:color w:val="221E1F"/>
                <w:spacing w:val="-2"/>
                <w:sz w:val="24"/>
              </w:rPr>
              <w:t xml:space="preserve"> </w:t>
            </w:r>
            <w:r>
              <w:rPr>
                <w:b/>
                <w:color w:val="221E1F"/>
                <w:sz w:val="24"/>
              </w:rPr>
              <w:t>ВОСПИТАТЕЛЬНОЙ</w:t>
            </w:r>
            <w:r>
              <w:rPr>
                <w:b/>
                <w:color w:val="221E1F"/>
                <w:spacing w:val="-1"/>
                <w:sz w:val="24"/>
              </w:rPr>
              <w:t xml:space="preserve"> </w:t>
            </w:r>
            <w:r>
              <w:rPr>
                <w:b/>
                <w:color w:val="221E1F"/>
                <w:sz w:val="24"/>
              </w:rPr>
              <w:t>РАБОТЫ</w:t>
            </w:r>
            <w:r>
              <w:rPr>
                <w:b/>
                <w:color w:val="221E1F"/>
                <w:spacing w:val="-3"/>
                <w:sz w:val="24"/>
              </w:rPr>
              <w:t xml:space="preserve"> </w:t>
            </w:r>
            <w:r>
              <w:rPr>
                <w:b/>
                <w:color w:val="221E1F"/>
                <w:sz w:val="24"/>
              </w:rPr>
              <w:t>НА</w:t>
            </w:r>
            <w:r>
              <w:rPr>
                <w:b/>
                <w:color w:val="221E1F"/>
                <w:sz w:val="24"/>
              </w:rPr>
              <w:tab/>
              <w:t>УЧЕБНЫЙ</w:t>
            </w:r>
            <w:r>
              <w:rPr>
                <w:b/>
                <w:color w:val="221E1F"/>
                <w:spacing w:val="-1"/>
                <w:sz w:val="24"/>
              </w:rPr>
              <w:t xml:space="preserve"> </w:t>
            </w:r>
            <w:r>
              <w:rPr>
                <w:b/>
                <w:color w:val="221E1F"/>
                <w:sz w:val="24"/>
              </w:rPr>
              <w:t>ГОД</w:t>
            </w:r>
          </w:p>
          <w:p w:rsidR="00B15650" w:rsidRDefault="00B15650" w:rsidP="00B15650">
            <w:pPr>
              <w:pStyle w:val="TableParagraph"/>
              <w:spacing w:before="103"/>
              <w:ind w:left="671"/>
              <w:rPr>
                <w:b/>
                <w:sz w:val="24"/>
              </w:rPr>
            </w:pPr>
            <w:r>
              <w:rPr>
                <w:b/>
                <w:color w:val="221E1F"/>
                <w:sz w:val="24"/>
              </w:rPr>
              <w:t>(ОСНОВНОЕ</w:t>
            </w:r>
            <w:r>
              <w:rPr>
                <w:b/>
                <w:color w:val="221E1F"/>
                <w:spacing w:val="-9"/>
                <w:sz w:val="24"/>
              </w:rPr>
              <w:t xml:space="preserve"> </w:t>
            </w:r>
            <w:r>
              <w:rPr>
                <w:b/>
                <w:color w:val="221E1F"/>
                <w:sz w:val="24"/>
              </w:rPr>
              <w:t>ОБЩЕЕ</w:t>
            </w:r>
            <w:r>
              <w:rPr>
                <w:b/>
                <w:color w:val="221E1F"/>
                <w:spacing w:val="-3"/>
                <w:sz w:val="24"/>
              </w:rPr>
              <w:t xml:space="preserve"> </w:t>
            </w:r>
            <w:r>
              <w:rPr>
                <w:b/>
                <w:color w:val="221E1F"/>
                <w:sz w:val="24"/>
              </w:rPr>
              <w:t>ОБРАЗОВАНИЕ)</w:t>
            </w:r>
          </w:p>
        </w:tc>
      </w:tr>
      <w:tr w:rsidR="00B15650" w:rsidTr="00B15650">
        <w:trPr>
          <w:trHeight w:val="316"/>
        </w:trPr>
        <w:tc>
          <w:tcPr>
            <w:tcW w:w="10525" w:type="dxa"/>
            <w:gridSpan w:val="4"/>
          </w:tcPr>
          <w:p w:rsidR="00B15650" w:rsidRDefault="00B15650" w:rsidP="00B15650">
            <w:pPr>
              <w:pStyle w:val="TableParagraph"/>
              <w:spacing w:line="273" w:lineRule="exact"/>
              <w:ind w:left="671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Модуль</w:t>
            </w:r>
            <w:r>
              <w:rPr>
                <w:b/>
                <w:color w:val="221F1F"/>
                <w:spacing w:val="-5"/>
                <w:sz w:val="24"/>
              </w:rPr>
              <w:t xml:space="preserve"> </w:t>
            </w:r>
            <w:r>
              <w:rPr>
                <w:b/>
                <w:color w:val="221F1F"/>
                <w:sz w:val="24"/>
              </w:rPr>
              <w:t>«Ключевые</w:t>
            </w:r>
            <w:r>
              <w:rPr>
                <w:b/>
                <w:color w:val="221F1F"/>
                <w:spacing w:val="-3"/>
                <w:sz w:val="24"/>
              </w:rPr>
              <w:t xml:space="preserve"> </w:t>
            </w:r>
            <w:r>
              <w:rPr>
                <w:b/>
                <w:color w:val="221F1F"/>
                <w:sz w:val="24"/>
              </w:rPr>
              <w:t>общешкольные</w:t>
            </w:r>
            <w:r>
              <w:rPr>
                <w:b/>
                <w:color w:val="221F1F"/>
                <w:spacing w:val="-3"/>
                <w:sz w:val="24"/>
              </w:rPr>
              <w:t xml:space="preserve"> </w:t>
            </w:r>
            <w:r>
              <w:rPr>
                <w:b/>
                <w:color w:val="221F1F"/>
                <w:sz w:val="24"/>
              </w:rPr>
              <w:t>дела»</w:t>
            </w:r>
          </w:p>
        </w:tc>
      </w:tr>
      <w:tr w:rsidR="00B15650" w:rsidTr="00B15650">
        <w:trPr>
          <w:trHeight w:val="552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spacing w:before="136"/>
              <w:ind w:left="671"/>
              <w:rPr>
                <w:b/>
                <w:i/>
                <w:sz w:val="24"/>
              </w:rPr>
            </w:pPr>
            <w:r>
              <w:rPr>
                <w:b/>
                <w:i/>
                <w:color w:val="221E1F"/>
                <w:sz w:val="24"/>
              </w:rPr>
              <w:t>Дела, события,</w:t>
            </w:r>
            <w:r>
              <w:rPr>
                <w:b/>
                <w:i/>
                <w:color w:val="221E1F"/>
                <w:spacing w:val="-4"/>
                <w:sz w:val="24"/>
              </w:rPr>
              <w:t xml:space="preserve"> </w:t>
            </w:r>
            <w:r>
              <w:rPr>
                <w:b/>
                <w:i/>
                <w:color w:val="221E1F"/>
                <w:sz w:val="24"/>
              </w:rPr>
              <w:t>мероприятия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spacing w:before="136"/>
              <w:ind w:left="672"/>
              <w:rPr>
                <w:b/>
                <w:i/>
                <w:sz w:val="24"/>
              </w:rPr>
            </w:pPr>
            <w:r>
              <w:rPr>
                <w:b/>
                <w:i/>
                <w:color w:val="221E1F"/>
                <w:sz w:val="24"/>
              </w:rPr>
              <w:t>Участники</w:t>
            </w: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spacing w:before="136"/>
              <w:ind w:left="677"/>
              <w:rPr>
                <w:b/>
                <w:i/>
                <w:sz w:val="24"/>
              </w:rPr>
            </w:pPr>
            <w:r>
              <w:rPr>
                <w:b/>
                <w:i/>
                <w:color w:val="221E1F"/>
                <w:sz w:val="24"/>
              </w:rPr>
              <w:t>Время</w:t>
            </w: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spacing w:line="273" w:lineRule="exact"/>
              <w:ind w:left="672"/>
              <w:rPr>
                <w:b/>
                <w:i/>
                <w:sz w:val="24"/>
              </w:rPr>
            </w:pPr>
            <w:r>
              <w:rPr>
                <w:b/>
                <w:i/>
                <w:color w:val="221E1F"/>
                <w:sz w:val="24"/>
              </w:rPr>
              <w:t>Ответстве</w:t>
            </w:r>
          </w:p>
          <w:p w:rsidR="00B15650" w:rsidRDefault="00B15650" w:rsidP="00B15650">
            <w:pPr>
              <w:pStyle w:val="TableParagraph"/>
              <w:spacing w:before="3" w:line="257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color w:val="221E1F"/>
                <w:sz w:val="24"/>
              </w:rPr>
              <w:t>нные</w:t>
            </w:r>
          </w:p>
        </w:tc>
      </w:tr>
      <w:tr w:rsidR="00B15650" w:rsidTr="00B15650">
        <w:trPr>
          <w:trHeight w:val="277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spacing w:line="258" w:lineRule="exact"/>
              <w:ind w:left="671"/>
              <w:rPr>
                <w:sz w:val="24"/>
              </w:rPr>
            </w:pPr>
            <w:r>
              <w:rPr>
                <w:color w:val="221E1F"/>
                <w:sz w:val="24"/>
              </w:rPr>
              <w:t>Праздник</w:t>
            </w:r>
            <w:r>
              <w:rPr>
                <w:color w:val="221E1F"/>
                <w:spacing w:val="-5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«День</w:t>
            </w:r>
            <w:r>
              <w:rPr>
                <w:color w:val="221E1F"/>
                <w:spacing w:val="-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знаний»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0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0"/>
              </w:rPr>
            </w:pPr>
          </w:p>
        </w:tc>
      </w:tr>
      <w:tr w:rsidR="00B15650" w:rsidTr="00B15650">
        <w:trPr>
          <w:trHeight w:val="1002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2369"/>
                <w:tab w:val="left" w:pos="3751"/>
              </w:tabs>
              <w:spacing w:line="235" w:lineRule="exact"/>
              <w:ind w:left="671"/>
              <w:rPr>
                <w:sz w:val="24"/>
              </w:rPr>
            </w:pPr>
            <w:r>
              <w:rPr>
                <w:color w:val="221E1F"/>
                <w:sz w:val="24"/>
              </w:rPr>
              <w:t>Коллективное</w:t>
            </w:r>
            <w:r>
              <w:rPr>
                <w:color w:val="221E1F"/>
                <w:sz w:val="24"/>
              </w:rPr>
              <w:tab/>
              <w:t>творческое</w:t>
            </w:r>
            <w:r>
              <w:rPr>
                <w:color w:val="221E1F"/>
                <w:sz w:val="24"/>
              </w:rPr>
              <w:tab/>
              <w:t>дело</w:t>
            </w:r>
          </w:p>
          <w:p w:rsidR="00B15650" w:rsidRDefault="00B15650" w:rsidP="00B15650">
            <w:pPr>
              <w:pStyle w:val="TableParagraph"/>
              <w:tabs>
                <w:tab w:val="left" w:pos="949"/>
                <w:tab w:val="left" w:pos="1971"/>
                <w:tab w:val="left" w:pos="2057"/>
                <w:tab w:val="left" w:pos="2786"/>
                <w:tab w:val="left" w:pos="2862"/>
                <w:tab w:val="left" w:pos="3976"/>
              </w:tabs>
              <w:spacing w:before="9" w:line="216" w:lineRule="auto"/>
              <w:ind w:left="105" w:right="98"/>
              <w:rPr>
                <w:sz w:val="24"/>
              </w:rPr>
            </w:pPr>
            <w:r>
              <w:rPr>
                <w:color w:val="221E1F"/>
                <w:sz w:val="24"/>
              </w:rPr>
              <w:t>«Наш</w:t>
            </w:r>
            <w:r>
              <w:rPr>
                <w:color w:val="221E1F"/>
                <w:sz w:val="24"/>
              </w:rPr>
              <w:tab/>
              <w:t>верный</w:t>
            </w:r>
            <w:r>
              <w:rPr>
                <w:color w:val="221E1F"/>
                <w:sz w:val="24"/>
              </w:rPr>
              <w:tab/>
              <w:t>круг»,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z w:val="24"/>
              </w:rPr>
              <w:tab/>
              <w:t>посвященное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Всероссийскому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z w:val="24"/>
              </w:rPr>
              <w:tab/>
              <w:t>Дню</w:t>
            </w:r>
            <w:r>
              <w:rPr>
                <w:color w:val="221E1F"/>
                <w:sz w:val="24"/>
              </w:rPr>
              <w:tab/>
              <w:t>лицеиста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1"/>
                <w:sz w:val="24"/>
              </w:rPr>
              <w:t>19</w:t>
            </w:r>
          </w:p>
          <w:p w:rsidR="00B15650" w:rsidRDefault="00B15650" w:rsidP="00B15650">
            <w:pPr>
              <w:pStyle w:val="TableParagraph"/>
              <w:spacing w:line="241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октября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768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1486"/>
                <w:tab w:val="left" w:pos="2829"/>
                <w:tab w:val="left" w:pos="2926"/>
                <w:tab w:val="left" w:pos="4086"/>
              </w:tabs>
              <w:spacing w:line="220" w:lineRule="auto"/>
              <w:ind w:left="105" w:right="97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Новогодний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1"/>
                <w:sz w:val="24"/>
              </w:rPr>
              <w:t>театральный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фестиваль</w:t>
            </w:r>
            <w:r>
              <w:rPr>
                <w:color w:val="221E1F"/>
                <w:sz w:val="24"/>
              </w:rPr>
              <w:tab/>
              <w:t>учеников,</w:t>
            </w:r>
            <w:r>
              <w:rPr>
                <w:color w:val="221E1F"/>
                <w:sz w:val="24"/>
              </w:rPr>
              <w:tab/>
              <w:t>учителей</w:t>
            </w:r>
            <w:r>
              <w:rPr>
                <w:color w:val="221E1F"/>
                <w:sz w:val="24"/>
              </w:rPr>
              <w:tab/>
              <w:t>и</w:t>
            </w:r>
          </w:p>
          <w:p w:rsidR="00B15650" w:rsidRDefault="00B15650" w:rsidP="00B15650">
            <w:pPr>
              <w:pStyle w:val="TableParagraph"/>
              <w:spacing w:line="245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родителей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513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2369"/>
                <w:tab w:val="left" w:pos="3751"/>
              </w:tabs>
              <w:spacing w:line="245" w:lineRule="exact"/>
              <w:ind w:left="671"/>
              <w:rPr>
                <w:sz w:val="24"/>
              </w:rPr>
            </w:pPr>
            <w:r>
              <w:rPr>
                <w:color w:val="221E1F"/>
                <w:sz w:val="24"/>
              </w:rPr>
              <w:t>Коллективное</w:t>
            </w:r>
            <w:r>
              <w:rPr>
                <w:color w:val="221E1F"/>
                <w:sz w:val="24"/>
              </w:rPr>
              <w:tab/>
              <w:t>творческое</w:t>
            </w:r>
            <w:r>
              <w:rPr>
                <w:color w:val="221E1F"/>
                <w:sz w:val="24"/>
              </w:rPr>
              <w:tab/>
              <w:t>дело</w:t>
            </w:r>
          </w:p>
          <w:p w:rsidR="00B15650" w:rsidRDefault="00B15650" w:rsidP="00B15650">
            <w:pPr>
              <w:pStyle w:val="TableParagraph"/>
              <w:spacing w:line="248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«Школьный</w:t>
            </w:r>
            <w:r>
              <w:rPr>
                <w:color w:val="221E1F"/>
                <w:spacing w:val="-4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подростковый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сбор»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768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3401"/>
              </w:tabs>
              <w:spacing w:line="225" w:lineRule="auto"/>
              <w:ind w:left="105" w:right="100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lastRenderedPageBreak/>
              <w:t>Общешкольная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1"/>
                <w:sz w:val="24"/>
              </w:rPr>
              <w:t>научная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конференция</w:t>
            </w:r>
            <w:r>
              <w:rPr>
                <w:color w:val="221E1F"/>
                <w:spacing w:val="54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педагогов</w:t>
            </w:r>
            <w:r>
              <w:rPr>
                <w:color w:val="221E1F"/>
                <w:spacing w:val="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</w:t>
            </w:r>
            <w:r>
              <w:rPr>
                <w:color w:val="221E1F"/>
                <w:spacing w:val="56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школьников</w:t>
            </w:r>
          </w:p>
          <w:p w:rsidR="00B15650" w:rsidRDefault="00B15650" w:rsidP="00B15650">
            <w:pPr>
              <w:pStyle w:val="TableParagraph"/>
              <w:spacing w:line="239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«Яблоко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для</w:t>
            </w:r>
            <w:r>
              <w:rPr>
                <w:color w:val="221E1F"/>
                <w:spacing w:val="-6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Йьютона»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1017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1270"/>
                <w:tab w:val="left" w:pos="3475"/>
              </w:tabs>
              <w:spacing w:line="220" w:lineRule="auto"/>
              <w:ind w:left="105" w:right="93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Коллективный</w:t>
            </w:r>
            <w:r>
              <w:rPr>
                <w:color w:val="221E1F"/>
                <w:spacing w:val="2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исследовательский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проект</w:t>
            </w:r>
            <w:r>
              <w:rPr>
                <w:color w:val="221E1F"/>
                <w:sz w:val="24"/>
              </w:rPr>
              <w:tab/>
              <w:t>разновозрастных</w:t>
            </w:r>
            <w:r>
              <w:rPr>
                <w:color w:val="221E1F"/>
                <w:sz w:val="24"/>
              </w:rPr>
              <w:tab/>
              <w:t>команд</w:t>
            </w:r>
          </w:p>
          <w:p w:rsidR="00B15650" w:rsidRDefault="00B15650" w:rsidP="00B15650">
            <w:pPr>
              <w:pStyle w:val="TableParagraph"/>
              <w:tabs>
                <w:tab w:val="left" w:pos="2062"/>
                <w:tab w:val="left" w:pos="3750"/>
              </w:tabs>
              <w:spacing w:line="254" w:lineRule="exact"/>
              <w:ind w:left="105" w:right="96"/>
              <w:rPr>
                <w:sz w:val="24"/>
              </w:rPr>
            </w:pPr>
            <w:r>
              <w:rPr>
                <w:color w:val="221E1F"/>
                <w:sz w:val="24"/>
              </w:rPr>
              <w:t>«Города-герои»,</w:t>
            </w:r>
            <w:r>
              <w:rPr>
                <w:color w:val="221E1F"/>
                <w:sz w:val="24"/>
              </w:rPr>
              <w:tab/>
              <w:t>посвященный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2"/>
                <w:sz w:val="24"/>
              </w:rPr>
              <w:t>Дню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Победы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1795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spacing w:line="245" w:lineRule="exact"/>
              <w:ind w:left="671"/>
              <w:jc w:val="both"/>
              <w:rPr>
                <w:sz w:val="24"/>
              </w:rPr>
            </w:pPr>
            <w:r>
              <w:rPr>
                <w:color w:val="221E1F"/>
                <w:sz w:val="24"/>
              </w:rPr>
              <w:t xml:space="preserve">Коллективное   </w:t>
            </w:r>
            <w:r>
              <w:rPr>
                <w:color w:val="221E1F"/>
                <w:spacing w:val="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 xml:space="preserve">творческое   </w:t>
            </w:r>
            <w:r>
              <w:rPr>
                <w:color w:val="221E1F"/>
                <w:spacing w:val="4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дело</w:t>
            </w:r>
          </w:p>
          <w:p w:rsidR="00B15650" w:rsidRDefault="00B15650" w:rsidP="00B15650">
            <w:pPr>
              <w:pStyle w:val="TableParagraph"/>
              <w:tabs>
                <w:tab w:val="left" w:pos="2749"/>
                <w:tab w:val="left" w:pos="2964"/>
              </w:tabs>
              <w:spacing w:before="7" w:line="223" w:lineRule="auto"/>
              <w:ind w:left="105" w:right="97"/>
              <w:jc w:val="both"/>
              <w:rPr>
                <w:sz w:val="24"/>
              </w:rPr>
            </w:pPr>
            <w:r>
              <w:rPr>
                <w:color w:val="221E1F"/>
                <w:sz w:val="24"/>
              </w:rPr>
              <w:t>«Праздник Чести школы»: чествование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учеников, проявивших себя в учебной,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исследовательской,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1"/>
                <w:sz w:val="24"/>
              </w:rPr>
              <w:t>спортивной,</w:t>
            </w:r>
            <w:r>
              <w:rPr>
                <w:color w:val="221E1F"/>
                <w:spacing w:val="-58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творческой,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1"/>
                <w:sz w:val="24"/>
              </w:rPr>
              <w:t>общественной</w:t>
            </w:r>
            <w:r>
              <w:rPr>
                <w:color w:val="221E1F"/>
                <w:spacing w:val="-58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 xml:space="preserve">деятельности   </w:t>
            </w:r>
            <w:r>
              <w:rPr>
                <w:color w:val="221E1F"/>
                <w:spacing w:val="36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 xml:space="preserve">на   </w:t>
            </w:r>
            <w:r>
              <w:rPr>
                <w:color w:val="221E1F"/>
                <w:spacing w:val="35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 xml:space="preserve">благо   </w:t>
            </w:r>
            <w:r>
              <w:rPr>
                <w:color w:val="221E1F"/>
                <w:spacing w:val="35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 xml:space="preserve">школы   </w:t>
            </w:r>
            <w:r>
              <w:rPr>
                <w:color w:val="221E1F"/>
                <w:spacing w:val="3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</w:t>
            </w:r>
          </w:p>
          <w:p w:rsidR="00B15650" w:rsidRDefault="00B15650" w:rsidP="00B15650">
            <w:pPr>
              <w:pStyle w:val="TableParagraph"/>
              <w:spacing w:line="239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социума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278"/>
        </w:trPr>
        <w:tc>
          <w:tcPr>
            <w:tcW w:w="10525" w:type="dxa"/>
            <w:gridSpan w:val="4"/>
          </w:tcPr>
          <w:p w:rsidR="00B15650" w:rsidRDefault="00B15650" w:rsidP="00B15650">
            <w:pPr>
              <w:pStyle w:val="TableParagraph"/>
              <w:spacing w:line="258" w:lineRule="exact"/>
              <w:ind w:left="671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Модуль</w:t>
            </w:r>
            <w:r>
              <w:rPr>
                <w:b/>
                <w:color w:val="221F1F"/>
                <w:spacing w:val="-2"/>
                <w:sz w:val="24"/>
              </w:rPr>
              <w:t xml:space="preserve"> </w:t>
            </w:r>
            <w:r>
              <w:rPr>
                <w:b/>
                <w:color w:val="221F1F"/>
                <w:sz w:val="24"/>
              </w:rPr>
              <w:t>«Самоуправление»</w:t>
            </w:r>
          </w:p>
        </w:tc>
      </w:tr>
      <w:tr w:rsidR="00B15650" w:rsidTr="00B15650">
        <w:trPr>
          <w:trHeight w:val="513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spacing w:line="243" w:lineRule="exact"/>
              <w:ind w:left="671"/>
              <w:rPr>
                <w:sz w:val="24"/>
              </w:rPr>
            </w:pPr>
            <w:r>
              <w:rPr>
                <w:color w:val="221E1F"/>
                <w:sz w:val="24"/>
              </w:rPr>
              <w:t>Выборы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представителей</w:t>
            </w:r>
            <w:r>
              <w:rPr>
                <w:color w:val="221E1F"/>
                <w:spacing w:val="6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классов</w:t>
            </w:r>
            <w:r>
              <w:rPr>
                <w:color w:val="221E1F"/>
                <w:spacing w:val="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в</w:t>
            </w:r>
          </w:p>
          <w:p w:rsidR="00B15650" w:rsidRDefault="00B15650" w:rsidP="00B15650">
            <w:pPr>
              <w:pStyle w:val="TableParagraph"/>
              <w:spacing w:line="251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Подростковый</w:t>
            </w:r>
            <w:r>
              <w:rPr>
                <w:color w:val="221E1F"/>
                <w:spacing w:val="-4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актив</w:t>
            </w:r>
            <w:r>
              <w:rPr>
                <w:color w:val="221E1F"/>
                <w:spacing w:val="-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школы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551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3440"/>
              </w:tabs>
              <w:spacing w:line="266" w:lineRule="exact"/>
              <w:ind w:left="671"/>
              <w:rPr>
                <w:sz w:val="24"/>
              </w:rPr>
            </w:pPr>
            <w:r>
              <w:rPr>
                <w:color w:val="221E1F"/>
                <w:sz w:val="24"/>
              </w:rPr>
              <w:t>Установочная</w:t>
            </w:r>
            <w:r>
              <w:rPr>
                <w:color w:val="221E1F"/>
                <w:sz w:val="24"/>
              </w:rPr>
              <w:tab/>
              <w:t>встреча</w:t>
            </w:r>
          </w:p>
          <w:p w:rsidR="00B15650" w:rsidRDefault="00B15650" w:rsidP="00B15650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Подросткового</w:t>
            </w:r>
            <w:r>
              <w:rPr>
                <w:color w:val="221E1F"/>
                <w:spacing w:val="-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актива</w:t>
            </w:r>
            <w:r>
              <w:rPr>
                <w:color w:val="221E1F"/>
                <w:spacing w:val="-6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школы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753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2014"/>
                <w:tab w:val="left" w:pos="2456"/>
                <w:tab w:val="left" w:pos="3036"/>
                <w:tab w:val="left" w:pos="3487"/>
                <w:tab w:val="left" w:pos="4091"/>
              </w:tabs>
              <w:spacing w:line="216" w:lineRule="auto"/>
              <w:ind w:left="105" w:right="98" w:firstLine="566"/>
              <w:rPr>
                <w:sz w:val="24"/>
              </w:rPr>
            </w:pPr>
            <w:r>
              <w:rPr>
                <w:color w:val="221E1F"/>
                <w:spacing w:val="-1"/>
                <w:sz w:val="24"/>
              </w:rPr>
              <w:t>Определение</w:t>
            </w:r>
            <w:r>
              <w:rPr>
                <w:color w:val="221E1F"/>
                <w:spacing w:val="-1"/>
                <w:sz w:val="24"/>
              </w:rPr>
              <w:tab/>
            </w:r>
            <w:r>
              <w:rPr>
                <w:color w:val="221E1F"/>
                <w:sz w:val="24"/>
              </w:rPr>
              <w:t>плана</w:t>
            </w:r>
            <w:r>
              <w:rPr>
                <w:color w:val="221E1F"/>
                <w:sz w:val="24"/>
              </w:rPr>
              <w:tab/>
              <w:t>работы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Подросткового</w:t>
            </w:r>
            <w:r>
              <w:rPr>
                <w:color w:val="221E1F"/>
                <w:sz w:val="24"/>
              </w:rPr>
              <w:tab/>
              <w:t>актива</w:t>
            </w:r>
            <w:r>
              <w:rPr>
                <w:color w:val="221E1F"/>
                <w:sz w:val="24"/>
              </w:rPr>
              <w:tab/>
              <w:t>школы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4"/>
                <w:sz w:val="24"/>
              </w:rPr>
              <w:t>и</w:t>
            </w:r>
          </w:p>
          <w:p w:rsidR="00B15650" w:rsidRDefault="00B15650" w:rsidP="00B15650">
            <w:pPr>
              <w:pStyle w:val="TableParagraph"/>
              <w:spacing w:line="242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ответственных</w:t>
            </w:r>
            <w:r>
              <w:rPr>
                <w:color w:val="221E1F"/>
                <w:spacing w:val="-6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за</w:t>
            </w:r>
            <w:r>
              <w:rPr>
                <w:color w:val="221E1F"/>
                <w:spacing w:val="-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направления</w:t>
            </w:r>
            <w:r>
              <w:rPr>
                <w:color w:val="221E1F"/>
                <w:spacing w:val="-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работы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513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spacing w:line="254" w:lineRule="exact"/>
              <w:ind w:left="105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Открытая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дискуссия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педагогов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подростков</w:t>
            </w:r>
            <w:r>
              <w:rPr>
                <w:color w:val="221E1F"/>
                <w:spacing w:val="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«Школа</w:t>
            </w:r>
            <w:r>
              <w:rPr>
                <w:color w:val="221E1F"/>
                <w:spacing w:val="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—</w:t>
            </w:r>
            <w:r>
              <w:rPr>
                <w:color w:val="221E1F"/>
                <w:spacing w:val="-4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мой</w:t>
            </w:r>
            <w:r>
              <w:rPr>
                <w:color w:val="221E1F"/>
                <w:spacing w:val="-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дом?»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513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2369"/>
                <w:tab w:val="left" w:pos="4091"/>
              </w:tabs>
              <w:spacing w:line="245" w:lineRule="exact"/>
              <w:ind w:left="671"/>
              <w:rPr>
                <w:sz w:val="24"/>
              </w:rPr>
            </w:pPr>
            <w:r>
              <w:rPr>
                <w:color w:val="221E1F"/>
                <w:sz w:val="24"/>
              </w:rPr>
              <w:t>Подготовка,</w:t>
            </w:r>
            <w:r>
              <w:rPr>
                <w:color w:val="221E1F"/>
                <w:sz w:val="24"/>
              </w:rPr>
              <w:tab/>
              <w:t>организация</w:t>
            </w:r>
            <w:r>
              <w:rPr>
                <w:color w:val="221E1F"/>
                <w:sz w:val="24"/>
              </w:rPr>
              <w:tab/>
              <w:t>и</w:t>
            </w:r>
          </w:p>
          <w:p w:rsidR="00B15650" w:rsidRDefault="00B15650" w:rsidP="00B15650">
            <w:pPr>
              <w:pStyle w:val="TableParagraph"/>
              <w:spacing w:line="248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проведение</w:t>
            </w:r>
            <w:r>
              <w:rPr>
                <w:color w:val="221E1F"/>
                <w:spacing w:val="-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Дня</w:t>
            </w:r>
            <w:r>
              <w:rPr>
                <w:color w:val="221E1F"/>
                <w:spacing w:val="-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учителя</w:t>
            </w:r>
            <w:r>
              <w:rPr>
                <w:color w:val="221E1F"/>
                <w:spacing w:val="-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в школе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772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2369"/>
                <w:tab w:val="left" w:pos="4091"/>
              </w:tabs>
              <w:spacing w:line="245" w:lineRule="exact"/>
              <w:ind w:left="105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Подготовка,</w:t>
            </w:r>
            <w:r>
              <w:rPr>
                <w:color w:val="221E1F"/>
                <w:sz w:val="24"/>
              </w:rPr>
              <w:tab/>
              <w:t>организация</w:t>
            </w:r>
            <w:r>
              <w:rPr>
                <w:color w:val="221E1F"/>
                <w:sz w:val="24"/>
              </w:rPr>
              <w:tab/>
              <w:t>и</w:t>
            </w:r>
          </w:p>
          <w:p w:rsidR="00B15650" w:rsidRDefault="00B15650" w:rsidP="00B15650">
            <w:pPr>
              <w:pStyle w:val="TableParagraph"/>
              <w:tabs>
                <w:tab w:val="left" w:pos="2568"/>
              </w:tabs>
              <w:spacing w:line="256" w:lineRule="exact"/>
              <w:ind w:left="105" w:right="100"/>
              <w:rPr>
                <w:sz w:val="24"/>
              </w:rPr>
            </w:pPr>
            <w:r>
              <w:rPr>
                <w:color w:val="221E1F"/>
                <w:sz w:val="24"/>
              </w:rPr>
              <w:t>проведение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1"/>
                <w:sz w:val="24"/>
              </w:rPr>
              <w:t>общешкольного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киберспортивного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турнира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767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2369"/>
                <w:tab w:val="left" w:pos="4091"/>
              </w:tabs>
              <w:spacing w:line="220" w:lineRule="auto"/>
              <w:ind w:left="105" w:right="98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Подготовка,</w:t>
            </w:r>
            <w:r>
              <w:rPr>
                <w:color w:val="221E1F"/>
                <w:sz w:val="24"/>
              </w:rPr>
              <w:tab/>
              <w:t>организация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4"/>
                <w:sz w:val="24"/>
              </w:rPr>
              <w:t>и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проведение общешкольного</w:t>
            </w:r>
            <w:r>
              <w:rPr>
                <w:color w:val="221E1F"/>
                <w:spacing w:val="5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турнира</w:t>
            </w:r>
            <w:r>
              <w:rPr>
                <w:color w:val="221E1F"/>
                <w:spacing w:val="4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по</w:t>
            </w:r>
          </w:p>
          <w:p w:rsidR="00B15650" w:rsidRDefault="00B15650" w:rsidP="00B15650">
            <w:pPr>
              <w:pStyle w:val="TableParagraph"/>
              <w:spacing w:line="245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настольным</w:t>
            </w:r>
            <w:r>
              <w:rPr>
                <w:color w:val="221E1F"/>
                <w:spacing w:val="-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играм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1795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2369"/>
                <w:tab w:val="left" w:pos="4091"/>
              </w:tabs>
              <w:spacing w:line="225" w:lineRule="auto"/>
              <w:ind w:left="105" w:right="98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Подготовка,</w:t>
            </w:r>
            <w:r>
              <w:rPr>
                <w:color w:val="221E1F"/>
                <w:sz w:val="24"/>
              </w:rPr>
              <w:tab/>
              <w:t>организация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4"/>
                <w:sz w:val="24"/>
              </w:rPr>
              <w:t>и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проведение</w:t>
            </w:r>
            <w:r>
              <w:rPr>
                <w:color w:val="221E1F"/>
                <w:spacing w:val="-4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внутришкольных</w:t>
            </w:r>
            <w:r>
              <w:rPr>
                <w:color w:val="221E1F"/>
                <w:spacing w:val="-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турниров:</w:t>
            </w:r>
          </w:p>
          <w:p w:rsidR="00B15650" w:rsidRDefault="00B15650" w:rsidP="00B15650">
            <w:pPr>
              <w:pStyle w:val="TableParagraph"/>
              <w:spacing w:line="223" w:lineRule="auto"/>
              <w:ind w:left="671" w:right="1873"/>
              <w:rPr>
                <w:sz w:val="24"/>
              </w:rPr>
            </w:pPr>
            <w:r>
              <w:rPr>
                <w:color w:val="221E1F"/>
                <w:sz w:val="24"/>
              </w:rPr>
              <w:t>по</w:t>
            </w:r>
            <w:r>
              <w:rPr>
                <w:color w:val="221E1F"/>
                <w:spacing w:val="-1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минифутболу,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по пионерболу,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по</w:t>
            </w:r>
            <w:r>
              <w:rPr>
                <w:color w:val="221E1F"/>
                <w:spacing w:val="-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баскетболу,</w:t>
            </w:r>
          </w:p>
          <w:p w:rsidR="00B15650" w:rsidRDefault="00B15650" w:rsidP="00B15650">
            <w:pPr>
              <w:pStyle w:val="TableParagraph"/>
              <w:spacing w:line="250" w:lineRule="exact"/>
              <w:ind w:left="671"/>
              <w:rPr>
                <w:sz w:val="24"/>
              </w:rPr>
            </w:pPr>
            <w:r>
              <w:rPr>
                <w:color w:val="221E1F"/>
                <w:sz w:val="24"/>
              </w:rPr>
              <w:t>по</w:t>
            </w:r>
            <w:r>
              <w:rPr>
                <w:color w:val="221E1F"/>
                <w:spacing w:val="-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настольному</w:t>
            </w:r>
            <w:r>
              <w:rPr>
                <w:color w:val="221E1F"/>
                <w:spacing w:val="-8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теннису,</w:t>
            </w:r>
          </w:p>
          <w:p w:rsidR="00B15650" w:rsidRDefault="00B15650" w:rsidP="00B15650">
            <w:pPr>
              <w:pStyle w:val="TableParagraph"/>
              <w:spacing w:line="248" w:lineRule="exact"/>
              <w:ind w:left="671"/>
              <w:rPr>
                <w:sz w:val="24"/>
              </w:rPr>
            </w:pPr>
            <w:r>
              <w:rPr>
                <w:color w:val="221E1F"/>
                <w:sz w:val="24"/>
              </w:rPr>
              <w:t>по шахматам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768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2369"/>
                <w:tab w:val="left" w:pos="4091"/>
              </w:tabs>
              <w:spacing w:line="245" w:lineRule="exact"/>
              <w:ind w:left="105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Подготовка,</w:t>
            </w:r>
            <w:r>
              <w:rPr>
                <w:color w:val="221E1F"/>
                <w:sz w:val="24"/>
              </w:rPr>
              <w:tab/>
              <w:t>организация</w:t>
            </w:r>
            <w:r>
              <w:rPr>
                <w:color w:val="221E1F"/>
                <w:sz w:val="24"/>
              </w:rPr>
              <w:tab/>
              <w:t>и</w:t>
            </w:r>
          </w:p>
          <w:p w:rsidR="00B15650" w:rsidRDefault="00B15650" w:rsidP="00B15650">
            <w:pPr>
              <w:pStyle w:val="TableParagraph"/>
              <w:spacing w:line="256" w:lineRule="exact"/>
              <w:ind w:left="105" w:right="101"/>
              <w:rPr>
                <w:sz w:val="24"/>
              </w:rPr>
            </w:pPr>
            <w:r>
              <w:rPr>
                <w:color w:val="221E1F"/>
                <w:sz w:val="24"/>
              </w:rPr>
              <w:t>проведение</w:t>
            </w:r>
            <w:r>
              <w:rPr>
                <w:color w:val="221E1F"/>
                <w:spacing w:val="34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танцевальных</w:t>
            </w:r>
            <w:r>
              <w:rPr>
                <w:color w:val="221E1F"/>
                <w:spacing w:val="30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перемен</w:t>
            </w:r>
            <w:r>
              <w:rPr>
                <w:color w:val="221E1F"/>
                <w:spacing w:val="36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для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учащихся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начальной</w:t>
            </w:r>
            <w:r>
              <w:rPr>
                <w:color w:val="221E1F"/>
                <w:spacing w:val="-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школы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772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spacing w:line="254" w:lineRule="exact"/>
              <w:ind w:left="105" w:right="98" w:firstLine="566"/>
              <w:jc w:val="both"/>
              <w:rPr>
                <w:sz w:val="24"/>
              </w:rPr>
            </w:pPr>
            <w:r>
              <w:rPr>
                <w:color w:val="221E1F"/>
                <w:sz w:val="24"/>
              </w:rPr>
              <w:t>Подготовка,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организация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проведение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новогодних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праздников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в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школе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753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1582"/>
                <w:tab w:val="left" w:pos="2369"/>
                <w:tab w:val="left" w:pos="3169"/>
                <w:tab w:val="left" w:pos="4091"/>
              </w:tabs>
              <w:spacing w:line="216" w:lineRule="auto"/>
              <w:ind w:left="105" w:right="98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Подготовка,</w:t>
            </w:r>
            <w:r>
              <w:rPr>
                <w:color w:val="221E1F"/>
                <w:sz w:val="24"/>
              </w:rPr>
              <w:tab/>
              <w:t>организация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4"/>
                <w:sz w:val="24"/>
              </w:rPr>
              <w:t>и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проведение</w:t>
            </w:r>
            <w:r>
              <w:rPr>
                <w:color w:val="221E1F"/>
                <w:sz w:val="24"/>
              </w:rPr>
              <w:tab/>
              <w:t>спортивного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1"/>
                <w:sz w:val="24"/>
              </w:rPr>
              <w:t>праздника</w:t>
            </w:r>
          </w:p>
          <w:p w:rsidR="00B15650" w:rsidRDefault="00B15650" w:rsidP="00B15650">
            <w:pPr>
              <w:pStyle w:val="TableParagraph"/>
              <w:spacing w:line="241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«Зимние</w:t>
            </w:r>
            <w:r>
              <w:rPr>
                <w:color w:val="221E1F"/>
                <w:spacing w:val="-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забавы»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767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2092"/>
                <w:tab w:val="left" w:pos="2783"/>
                <w:tab w:val="left" w:pos="2831"/>
              </w:tabs>
              <w:spacing w:line="220" w:lineRule="auto"/>
              <w:ind w:left="105" w:right="97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Участие</w:t>
            </w:r>
            <w:r>
              <w:rPr>
                <w:color w:val="221E1F"/>
                <w:sz w:val="24"/>
              </w:rPr>
              <w:tab/>
              <w:t>в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1"/>
                <w:sz w:val="24"/>
              </w:rPr>
              <w:t>региональном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фестивале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1"/>
                <w:sz w:val="24"/>
              </w:rPr>
              <w:t>ученического</w:t>
            </w:r>
          </w:p>
          <w:p w:rsidR="00B15650" w:rsidRDefault="00B15650" w:rsidP="00B15650">
            <w:pPr>
              <w:pStyle w:val="TableParagraph"/>
              <w:spacing w:line="245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самоуправления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767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spacing w:line="220" w:lineRule="auto"/>
              <w:ind w:left="105" w:right="102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«Скоро</w:t>
            </w:r>
            <w:r>
              <w:rPr>
                <w:color w:val="221E1F"/>
                <w:spacing w:val="28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это</w:t>
            </w:r>
            <w:r>
              <w:rPr>
                <w:color w:val="221E1F"/>
                <w:spacing w:val="3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будет</w:t>
            </w:r>
            <w:r>
              <w:rPr>
                <w:color w:val="221E1F"/>
                <w:spacing w:val="29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твоя</w:t>
            </w:r>
            <w:r>
              <w:rPr>
                <w:color w:val="221E1F"/>
                <w:spacing w:val="2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школа»: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игра-экскурсия</w:t>
            </w:r>
            <w:r>
              <w:rPr>
                <w:color w:val="221E1F"/>
                <w:spacing w:val="3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по</w:t>
            </w:r>
            <w:r>
              <w:rPr>
                <w:color w:val="221E1F"/>
                <w:spacing w:val="34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школе</w:t>
            </w:r>
            <w:r>
              <w:rPr>
                <w:color w:val="221E1F"/>
                <w:spacing w:val="29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для</w:t>
            </w:r>
            <w:r>
              <w:rPr>
                <w:color w:val="221E1F"/>
                <w:spacing w:val="34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будущих</w:t>
            </w:r>
          </w:p>
          <w:p w:rsidR="00B15650" w:rsidRDefault="00B15650" w:rsidP="00B15650">
            <w:pPr>
              <w:pStyle w:val="TableParagraph"/>
              <w:spacing w:line="245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пятиклассников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552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1947"/>
                <w:tab w:val="left" w:pos="2666"/>
              </w:tabs>
              <w:spacing w:line="268" w:lineRule="exact"/>
              <w:ind w:left="671"/>
              <w:rPr>
                <w:sz w:val="24"/>
              </w:rPr>
            </w:pPr>
            <w:r>
              <w:rPr>
                <w:color w:val="221E1F"/>
                <w:sz w:val="24"/>
              </w:rPr>
              <w:t>Итоговый</w:t>
            </w:r>
            <w:r>
              <w:rPr>
                <w:color w:val="221E1F"/>
                <w:sz w:val="24"/>
              </w:rPr>
              <w:tab/>
              <w:t>сбор</w:t>
            </w:r>
            <w:r>
              <w:rPr>
                <w:color w:val="221E1F"/>
                <w:sz w:val="24"/>
              </w:rPr>
              <w:tab/>
              <w:t>Подросткового</w:t>
            </w:r>
          </w:p>
          <w:p w:rsidR="00B15650" w:rsidRDefault="00B15650" w:rsidP="00B15650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актива школы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551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2869"/>
              </w:tabs>
              <w:spacing w:line="268" w:lineRule="exact"/>
              <w:ind w:left="671"/>
              <w:rPr>
                <w:sz w:val="24"/>
              </w:rPr>
            </w:pPr>
            <w:r>
              <w:rPr>
                <w:color w:val="221E1F"/>
                <w:sz w:val="24"/>
              </w:rPr>
              <w:t>Отчетная</w:t>
            </w:r>
            <w:r>
              <w:rPr>
                <w:color w:val="221E1F"/>
                <w:sz w:val="24"/>
              </w:rPr>
              <w:tab/>
              <w:t>конференция</w:t>
            </w:r>
          </w:p>
          <w:p w:rsidR="00B15650" w:rsidRDefault="00B15650" w:rsidP="00B15650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Подросткового</w:t>
            </w:r>
            <w:r>
              <w:rPr>
                <w:color w:val="221E1F"/>
                <w:spacing w:val="-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актива</w:t>
            </w:r>
            <w:r>
              <w:rPr>
                <w:color w:val="221E1F"/>
                <w:spacing w:val="-6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школы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277"/>
        </w:trPr>
        <w:tc>
          <w:tcPr>
            <w:tcW w:w="10525" w:type="dxa"/>
            <w:gridSpan w:val="4"/>
          </w:tcPr>
          <w:p w:rsidR="00B15650" w:rsidRDefault="00B15650" w:rsidP="00B15650">
            <w:pPr>
              <w:pStyle w:val="TableParagraph"/>
              <w:spacing w:line="258" w:lineRule="exact"/>
              <w:ind w:left="671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Модуль</w:t>
            </w:r>
            <w:r>
              <w:rPr>
                <w:b/>
                <w:color w:val="221F1F"/>
                <w:spacing w:val="-4"/>
                <w:sz w:val="24"/>
              </w:rPr>
              <w:t xml:space="preserve"> </w:t>
            </w:r>
            <w:r>
              <w:rPr>
                <w:b/>
                <w:color w:val="221F1F"/>
                <w:sz w:val="24"/>
              </w:rPr>
              <w:t>«Профориентация»</w:t>
            </w:r>
          </w:p>
        </w:tc>
      </w:tr>
      <w:tr w:rsidR="00B15650" w:rsidTr="00B15650">
        <w:trPr>
          <w:trHeight w:val="513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3421"/>
              </w:tabs>
              <w:spacing w:line="243" w:lineRule="exact"/>
              <w:ind w:left="671"/>
              <w:rPr>
                <w:sz w:val="24"/>
              </w:rPr>
            </w:pPr>
            <w:r>
              <w:rPr>
                <w:color w:val="221E1F"/>
                <w:sz w:val="24"/>
              </w:rPr>
              <w:lastRenderedPageBreak/>
              <w:t>Оформление</w:t>
            </w:r>
            <w:r>
              <w:rPr>
                <w:color w:val="221E1F"/>
                <w:sz w:val="24"/>
              </w:rPr>
              <w:tab/>
              <w:t>стендов</w:t>
            </w:r>
          </w:p>
          <w:p w:rsidR="00B15650" w:rsidRDefault="00B15650" w:rsidP="00B15650">
            <w:pPr>
              <w:pStyle w:val="TableParagraph"/>
              <w:spacing w:line="251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профориентационной</w:t>
            </w:r>
            <w:r>
              <w:rPr>
                <w:color w:val="221E1F"/>
                <w:spacing w:val="-8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направленности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498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2297"/>
                <w:tab w:val="left" w:pos="3970"/>
              </w:tabs>
              <w:spacing w:line="235" w:lineRule="exact"/>
              <w:ind w:left="671"/>
              <w:rPr>
                <w:sz w:val="24"/>
              </w:rPr>
            </w:pPr>
            <w:r>
              <w:rPr>
                <w:color w:val="221E1F"/>
                <w:sz w:val="24"/>
              </w:rPr>
              <w:t>Размещение</w:t>
            </w:r>
            <w:r>
              <w:rPr>
                <w:color w:val="221E1F"/>
                <w:sz w:val="24"/>
              </w:rPr>
              <w:tab/>
              <w:t>информации</w:t>
            </w:r>
            <w:r>
              <w:rPr>
                <w:color w:val="221E1F"/>
                <w:sz w:val="24"/>
              </w:rPr>
              <w:tab/>
              <w:t>по</w:t>
            </w:r>
          </w:p>
          <w:p w:rsidR="00B15650" w:rsidRDefault="00B15650" w:rsidP="00B15650">
            <w:pPr>
              <w:pStyle w:val="TableParagraph"/>
              <w:spacing w:line="243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профориентации</w:t>
            </w:r>
            <w:r>
              <w:rPr>
                <w:color w:val="221E1F"/>
                <w:spacing w:val="-5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на</w:t>
            </w:r>
            <w:r>
              <w:rPr>
                <w:color w:val="221E1F"/>
                <w:spacing w:val="-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школьном</w:t>
            </w:r>
            <w:r>
              <w:rPr>
                <w:color w:val="221E1F"/>
                <w:spacing w:val="-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сайте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1271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1967"/>
              </w:tabs>
              <w:spacing w:line="237" w:lineRule="auto"/>
              <w:ind w:left="105" w:right="97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Циклы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1"/>
                <w:sz w:val="24"/>
              </w:rPr>
              <w:t>профориентационных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часов</w:t>
            </w:r>
            <w:r>
              <w:rPr>
                <w:color w:val="221E1F"/>
                <w:spacing w:val="-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общения:</w:t>
            </w:r>
          </w:p>
          <w:p w:rsidR="00B15650" w:rsidRDefault="00B15650" w:rsidP="00E0235C">
            <w:pPr>
              <w:pStyle w:val="TableParagraph"/>
              <w:numPr>
                <w:ilvl w:val="0"/>
                <w:numId w:val="88"/>
              </w:numPr>
              <w:tabs>
                <w:tab w:val="left" w:pos="826"/>
              </w:tabs>
              <w:spacing w:line="235" w:lineRule="exact"/>
              <w:ind w:hanging="155"/>
              <w:rPr>
                <w:sz w:val="24"/>
              </w:rPr>
            </w:pPr>
            <w:r>
              <w:rPr>
                <w:color w:val="221E1F"/>
                <w:sz w:val="24"/>
              </w:rPr>
              <w:t>«Профессии</w:t>
            </w:r>
            <w:r>
              <w:rPr>
                <w:color w:val="221E1F"/>
                <w:spacing w:val="-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наших</w:t>
            </w:r>
            <w:r>
              <w:rPr>
                <w:color w:val="221E1F"/>
                <w:spacing w:val="-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родителей»,</w:t>
            </w:r>
          </w:p>
          <w:p w:rsidR="00B15650" w:rsidRDefault="00B15650" w:rsidP="00E0235C">
            <w:pPr>
              <w:pStyle w:val="TableParagraph"/>
              <w:numPr>
                <w:ilvl w:val="0"/>
                <w:numId w:val="88"/>
              </w:numPr>
              <w:tabs>
                <w:tab w:val="left" w:pos="826"/>
              </w:tabs>
              <w:spacing w:line="240" w:lineRule="exact"/>
              <w:ind w:hanging="155"/>
              <w:rPr>
                <w:sz w:val="24"/>
              </w:rPr>
            </w:pPr>
            <w:r>
              <w:rPr>
                <w:color w:val="221E1F"/>
                <w:sz w:val="24"/>
              </w:rPr>
              <w:t>«Мир</w:t>
            </w:r>
            <w:r>
              <w:rPr>
                <w:color w:val="221E1F"/>
                <w:spacing w:val="-5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профессий»,</w:t>
            </w:r>
          </w:p>
          <w:p w:rsidR="00B15650" w:rsidRDefault="00B15650" w:rsidP="00E0235C">
            <w:pPr>
              <w:pStyle w:val="TableParagraph"/>
              <w:numPr>
                <w:ilvl w:val="0"/>
                <w:numId w:val="88"/>
              </w:numPr>
              <w:tabs>
                <w:tab w:val="left" w:pos="826"/>
              </w:tabs>
              <w:spacing w:line="232" w:lineRule="exact"/>
              <w:ind w:hanging="155"/>
              <w:rPr>
                <w:sz w:val="24"/>
              </w:rPr>
            </w:pPr>
            <w:r>
              <w:rPr>
                <w:color w:val="221E1F"/>
                <w:sz w:val="24"/>
              </w:rPr>
              <w:t>«Жизненный</w:t>
            </w:r>
            <w:r>
              <w:rPr>
                <w:color w:val="221E1F"/>
                <w:spacing w:val="-6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путь»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748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1933"/>
                <w:tab w:val="left" w:pos="2456"/>
              </w:tabs>
              <w:spacing w:line="216" w:lineRule="auto"/>
              <w:ind w:left="105" w:right="100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Встречи</w:t>
            </w:r>
            <w:r>
              <w:rPr>
                <w:color w:val="221E1F"/>
                <w:sz w:val="24"/>
              </w:rPr>
              <w:tab/>
              <w:t>с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1"/>
                <w:sz w:val="24"/>
              </w:rPr>
              <w:t>представителями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различных</w:t>
            </w:r>
            <w:r>
              <w:rPr>
                <w:color w:val="221E1F"/>
                <w:spacing w:val="48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профессий,</w:t>
            </w:r>
            <w:r>
              <w:rPr>
                <w:color w:val="221E1F"/>
                <w:spacing w:val="50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в</w:t>
            </w:r>
            <w:r>
              <w:rPr>
                <w:color w:val="221E1F"/>
                <w:spacing w:val="50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том</w:t>
            </w:r>
            <w:r>
              <w:rPr>
                <w:color w:val="221E1F"/>
                <w:spacing w:val="49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числе</w:t>
            </w:r>
            <w:r>
              <w:rPr>
                <w:color w:val="221E1F"/>
                <w:spacing w:val="48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из</w:t>
            </w:r>
          </w:p>
          <w:p w:rsidR="00B15650" w:rsidRDefault="00B15650" w:rsidP="00B15650">
            <w:pPr>
              <w:pStyle w:val="TableParagraph"/>
              <w:spacing w:line="237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родителей</w:t>
            </w:r>
            <w:r>
              <w:rPr>
                <w:color w:val="221E1F"/>
                <w:spacing w:val="-8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обучающихся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1017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spacing w:line="220" w:lineRule="auto"/>
              <w:ind w:left="105" w:right="95" w:firstLine="566"/>
              <w:jc w:val="both"/>
              <w:rPr>
                <w:sz w:val="24"/>
              </w:rPr>
            </w:pPr>
            <w:r>
              <w:rPr>
                <w:color w:val="221E1F"/>
                <w:sz w:val="24"/>
              </w:rPr>
              <w:t>Участие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обучающихся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в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олимпиадах, конкурсах, конференциях,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организованных</w:t>
            </w:r>
            <w:r>
              <w:rPr>
                <w:color w:val="221E1F"/>
                <w:spacing w:val="8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на</w:t>
            </w:r>
            <w:r>
              <w:rPr>
                <w:color w:val="221E1F"/>
                <w:spacing w:val="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базе</w:t>
            </w:r>
            <w:r>
              <w:rPr>
                <w:color w:val="221E1F"/>
                <w:spacing w:val="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вузов</w:t>
            </w:r>
            <w:r>
              <w:rPr>
                <w:color w:val="221E1F"/>
                <w:spacing w:val="10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</w:t>
            </w:r>
            <w:r>
              <w:rPr>
                <w:color w:val="221E1F"/>
                <w:spacing w:val="9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кол-</w:t>
            </w:r>
          </w:p>
          <w:p w:rsidR="00B15650" w:rsidRDefault="00B15650" w:rsidP="00B15650">
            <w:pPr>
              <w:pStyle w:val="TableParagraph"/>
              <w:spacing w:line="241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леджей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1540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spacing w:line="223" w:lineRule="auto"/>
              <w:ind w:left="105" w:right="94" w:firstLine="566"/>
              <w:jc w:val="both"/>
              <w:rPr>
                <w:sz w:val="24"/>
              </w:rPr>
            </w:pPr>
            <w:r>
              <w:rPr>
                <w:color w:val="221E1F"/>
                <w:sz w:val="24"/>
              </w:rPr>
              <w:t>Участие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школьников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во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всероссийских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профориентационных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проектах</w:t>
            </w:r>
            <w:r>
              <w:rPr>
                <w:color w:val="221E1F"/>
                <w:spacing w:val="59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«Проектория»,</w:t>
            </w:r>
            <w:r>
              <w:rPr>
                <w:color w:val="221E1F"/>
                <w:spacing w:val="66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«Навигатум»,</w:t>
            </w:r>
          </w:p>
          <w:p w:rsidR="00B15650" w:rsidRDefault="00B15650" w:rsidP="00B15650">
            <w:pPr>
              <w:pStyle w:val="TableParagraph"/>
              <w:spacing w:line="250" w:lineRule="exact"/>
              <w:ind w:left="105"/>
              <w:jc w:val="both"/>
              <w:rPr>
                <w:sz w:val="24"/>
              </w:rPr>
            </w:pPr>
            <w:r>
              <w:rPr>
                <w:color w:val="221E1F"/>
                <w:sz w:val="24"/>
              </w:rPr>
              <w:t xml:space="preserve">«Поступи        </w:t>
            </w:r>
            <w:r>
              <w:rPr>
                <w:color w:val="221E1F"/>
                <w:spacing w:val="5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 xml:space="preserve">онлайн»,        </w:t>
            </w:r>
            <w:r>
              <w:rPr>
                <w:color w:val="221E1F"/>
                <w:spacing w:val="54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«Большая</w:t>
            </w:r>
          </w:p>
          <w:p w:rsidR="00B15650" w:rsidRDefault="00B15650" w:rsidP="00B15650">
            <w:pPr>
              <w:pStyle w:val="TableParagraph"/>
              <w:spacing w:line="254" w:lineRule="exact"/>
              <w:ind w:left="105" w:right="99"/>
              <w:jc w:val="both"/>
              <w:rPr>
                <w:sz w:val="24"/>
              </w:rPr>
            </w:pPr>
            <w:r>
              <w:rPr>
                <w:color w:val="221E1F"/>
                <w:sz w:val="24"/>
              </w:rPr>
              <w:t>перемена»,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«Билет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в будущее»,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«Шоу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профессий».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556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3405"/>
              </w:tabs>
              <w:spacing w:line="274" w:lineRule="exact"/>
              <w:ind w:left="105" w:right="95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Профориентационное</w:t>
            </w:r>
            <w:r>
              <w:rPr>
                <w:color w:val="221E1F"/>
                <w:sz w:val="24"/>
              </w:rPr>
              <w:tab/>
              <w:t>онлайн-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тестирование.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273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spacing w:line="253" w:lineRule="exact"/>
              <w:ind w:left="671"/>
              <w:rPr>
                <w:sz w:val="24"/>
              </w:rPr>
            </w:pPr>
            <w:r>
              <w:rPr>
                <w:color w:val="221E1F"/>
                <w:sz w:val="24"/>
              </w:rPr>
              <w:t>Экскурсии</w:t>
            </w:r>
            <w:r>
              <w:rPr>
                <w:color w:val="221E1F"/>
                <w:spacing w:val="-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на</w:t>
            </w:r>
            <w:r>
              <w:rPr>
                <w:color w:val="221E1F"/>
                <w:spacing w:val="-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предприятия</w:t>
            </w:r>
            <w:r>
              <w:rPr>
                <w:color w:val="221E1F"/>
                <w:spacing w:val="-6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города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0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0"/>
              </w:rPr>
            </w:pPr>
          </w:p>
        </w:tc>
      </w:tr>
      <w:tr w:rsidR="00B15650" w:rsidTr="00B15650">
        <w:trPr>
          <w:trHeight w:val="1017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858"/>
                <w:tab w:val="left" w:pos="3055"/>
              </w:tabs>
              <w:spacing w:line="243" w:lineRule="exact"/>
              <w:ind w:right="100"/>
              <w:jc w:val="right"/>
              <w:rPr>
                <w:sz w:val="24"/>
              </w:rPr>
            </w:pPr>
            <w:r>
              <w:rPr>
                <w:color w:val="221E1F"/>
                <w:sz w:val="24"/>
              </w:rPr>
              <w:t>Серия</w:t>
            </w:r>
            <w:r>
              <w:rPr>
                <w:color w:val="221E1F"/>
                <w:sz w:val="24"/>
              </w:rPr>
              <w:tab/>
              <w:t>профессиональных</w:t>
            </w:r>
            <w:r>
              <w:rPr>
                <w:color w:val="221E1F"/>
                <w:sz w:val="24"/>
              </w:rPr>
              <w:tab/>
              <w:t>проб</w:t>
            </w:r>
          </w:p>
          <w:p w:rsidR="00B15650" w:rsidRDefault="00B15650" w:rsidP="00B15650">
            <w:pPr>
              <w:pStyle w:val="TableParagraph"/>
              <w:spacing w:line="254" w:lineRule="exact"/>
              <w:ind w:right="111"/>
              <w:jc w:val="right"/>
              <w:rPr>
                <w:sz w:val="24"/>
              </w:rPr>
            </w:pPr>
            <w:r>
              <w:rPr>
                <w:color w:val="221E1F"/>
                <w:sz w:val="24"/>
              </w:rPr>
              <w:t>«Ландшафтный</w:t>
            </w:r>
            <w:r>
              <w:rPr>
                <w:color w:val="221E1F"/>
                <w:spacing w:val="34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дизайн»,</w:t>
            </w:r>
            <w:r>
              <w:rPr>
                <w:color w:val="221E1F"/>
                <w:spacing w:val="35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«Вебдизайн»,</w:t>
            </w:r>
          </w:p>
          <w:p w:rsidR="00B15650" w:rsidRDefault="00B15650" w:rsidP="00B15650">
            <w:pPr>
              <w:pStyle w:val="TableParagraph"/>
              <w:tabs>
                <w:tab w:val="left" w:pos="2802"/>
              </w:tabs>
              <w:spacing w:line="255" w:lineRule="exact"/>
              <w:ind w:right="104"/>
              <w:jc w:val="right"/>
              <w:rPr>
                <w:sz w:val="24"/>
              </w:rPr>
            </w:pPr>
            <w:r>
              <w:rPr>
                <w:color w:val="221E1F"/>
                <w:sz w:val="24"/>
              </w:rPr>
              <w:t>«Вожатый»,</w:t>
            </w:r>
            <w:r>
              <w:rPr>
                <w:color w:val="221E1F"/>
                <w:sz w:val="24"/>
              </w:rPr>
              <w:tab/>
              <w:t>«Фотограф»,</w:t>
            </w:r>
          </w:p>
          <w:p w:rsidR="00B15650" w:rsidRDefault="00B15650" w:rsidP="00B15650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«Журналист»,</w:t>
            </w:r>
            <w:r>
              <w:rPr>
                <w:color w:val="221E1F"/>
                <w:spacing w:val="-4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«Экскурсовод».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767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2254"/>
              </w:tabs>
              <w:spacing w:line="220" w:lineRule="auto"/>
              <w:ind w:left="105" w:right="98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Посещение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1"/>
                <w:sz w:val="24"/>
              </w:rPr>
              <w:t>профессиональных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учебных</w:t>
            </w:r>
            <w:r>
              <w:rPr>
                <w:color w:val="221E1F"/>
                <w:spacing w:val="40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заведений</w:t>
            </w:r>
            <w:r>
              <w:rPr>
                <w:color w:val="221E1F"/>
                <w:spacing w:val="46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в</w:t>
            </w:r>
            <w:r>
              <w:rPr>
                <w:color w:val="221E1F"/>
                <w:spacing w:val="4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Дни</w:t>
            </w:r>
            <w:r>
              <w:rPr>
                <w:color w:val="221E1F"/>
                <w:spacing w:val="3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открытых</w:t>
            </w:r>
          </w:p>
          <w:p w:rsidR="00B15650" w:rsidRDefault="00B15650" w:rsidP="00B15650">
            <w:pPr>
              <w:pStyle w:val="TableParagraph"/>
              <w:spacing w:line="245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дверей в</w:t>
            </w:r>
            <w:r>
              <w:rPr>
                <w:color w:val="221E1F"/>
                <w:spacing w:val="-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вузах</w:t>
            </w:r>
            <w:r>
              <w:rPr>
                <w:color w:val="221E1F"/>
                <w:spacing w:val="-5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колледжах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1286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spacing w:line="223" w:lineRule="auto"/>
              <w:ind w:left="105" w:right="96" w:firstLine="566"/>
              <w:jc w:val="both"/>
              <w:rPr>
                <w:sz w:val="24"/>
              </w:rPr>
            </w:pPr>
            <w:r>
              <w:rPr>
                <w:color w:val="221E1F"/>
                <w:sz w:val="24"/>
              </w:rPr>
              <w:t>Индивидуальные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консультации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психолога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для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школьников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их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родителей</w:t>
            </w:r>
            <w:r>
              <w:rPr>
                <w:color w:val="221E1F"/>
                <w:spacing w:val="39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по</w:t>
            </w:r>
            <w:r>
              <w:rPr>
                <w:color w:val="221E1F"/>
                <w:spacing w:val="4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вопросам</w:t>
            </w:r>
            <w:r>
              <w:rPr>
                <w:color w:val="221E1F"/>
                <w:spacing w:val="45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склонностей,</w:t>
            </w:r>
          </w:p>
          <w:p w:rsidR="00B15650" w:rsidRDefault="00B15650" w:rsidP="00B15650">
            <w:pPr>
              <w:pStyle w:val="TableParagraph"/>
              <w:spacing w:line="254" w:lineRule="exact"/>
              <w:ind w:left="105" w:right="96"/>
              <w:jc w:val="both"/>
              <w:rPr>
                <w:sz w:val="24"/>
              </w:rPr>
            </w:pPr>
            <w:r>
              <w:rPr>
                <w:color w:val="221E1F"/>
                <w:sz w:val="24"/>
              </w:rPr>
              <w:t>способностей,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дарований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иных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индивидуальных</w:t>
            </w:r>
            <w:r>
              <w:rPr>
                <w:color w:val="221E1F"/>
                <w:spacing w:val="-5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особенностей</w:t>
            </w:r>
            <w:r>
              <w:rPr>
                <w:color w:val="221E1F"/>
                <w:spacing w:val="-4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детей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551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2307"/>
                <w:tab w:val="left" w:pos="2878"/>
                <w:tab w:val="left" w:pos="4101"/>
              </w:tabs>
              <w:spacing w:line="267" w:lineRule="exact"/>
              <w:ind w:left="671"/>
              <w:rPr>
                <w:sz w:val="24"/>
              </w:rPr>
            </w:pPr>
            <w:r>
              <w:rPr>
                <w:color w:val="221E1F"/>
                <w:sz w:val="24"/>
              </w:rPr>
              <w:t>Подготовка</w:t>
            </w:r>
            <w:r>
              <w:rPr>
                <w:color w:val="221E1F"/>
                <w:sz w:val="24"/>
              </w:rPr>
              <w:tab/>
              <w:t>и</w:t>
            </w:r>
            <w:r>
              <w:rPr>
                <w:color w:val="221E1F"/>
                <w:sz w:val="24"/>
              </w:rPr>
              <w:tab/>
              <w:t>участие</w:t>
            </w:r>
            <w:r>
              <w:rPr>
                <w:color w:val="221E1F"/>
                <w:sz w:val="24"/>
              </w:rPr>
              <w:tab/>
              <w:t>в</w:t>
            </w:r>
          </w:p>
          <w:p w:rsidR="00B15650" w:rsidRDefault="00B15650" w:rsidP="00B15650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чемпионате</w:t>
            </w:r>
            <w:r>
              <w:rPr>
                <w:color w:val="221E1F"/>
                <w:spacing w:val="-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JuniorSkills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1507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3371"/>
              </w:tabs>
              <w:spacing w:line="237" w:lineRule="auto"/>
              <w:ind w:left="105" w:right="97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Профориентационные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1"/>
                <w:sz w:val="24"/>
              </w:rPr>
              <w:t>деловые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игры:</w:t>
            </w:r>
          </w:p>
          <w:p w:rsidR="00B15650" w:rsidRDefault="00B15650" w:rsidP="00E0235C">
            <w:pPr>
              <w:pStyle w:val="TableParagraph"/>
              <w:numPr>
                <w:ilvl w:val="0"/>
                <w:numId w:val="87"/>
              </w:numPr>
              <w:tabs>
                <w:tab w:val="left" w:pos="826"/>
              </w:tabs>
              <w:spacing w:line="233" w:lineRule="exact"/>
              <w:ind w:left="825" w:hanging="155"/>
              <w:rPr>
                <w:sz w:val="24"/>
              </w:rPr>
            </w:pPr>
            <w:r>
              <w:rPr>
                <w:color w:val="221E1F"/>
                <w:sz w:val="24"/>
              </w:rPr>
              <w:t>«Калейдоскоп</w:t>
            </w:r>
            <w:r>
              <w:rPr>
                <w:color w:val="221E1F"/>
                <w:spacing w:val="-8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профессий»,</w:t>
            </w:r>
          </w:p>
          <w:p w:rsidR="00B15650" w:rsidRDefault="00B15650" w:rsidP="00E0235C">
            <w:pPr>
              <w:pStyle w:val="TableParagraph"/>
              <w:numPr>
                <w:ilvl w:val="0"/>
                <w:numId w:val="87"/>
              </w:numPr>
              <w:tabs>
                <w:tab w:val="left" w:pos="826"/>
                <w:tab w:val="left" w:pos="2408"/>
                <w:tab w:val="left" w:pos="3906"/>
              </w:tabs>
              <w:spacing w:before="5" w:line="208" w:lineRule="auto"/>
              <w:ind w:right="98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«Дороги,</w:t>
            </w:r>
            <w:r>
              <w:rPr>
                <w:color w:val="221E1F"/>
                <w:sz w:val="24"/>
              </w:rPr>
              <w:tab/>
              <w:t>которые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2"/>
                <w:sz w:val="24"/>
              </w:rPr>
              <w:t>мы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выбираем»,</w:t>
            </w:r>
          </w:p>
          <w:p w:rsidR="00B15650" w:rsidRDefault="00B15650" w:rsidP="00E0235C">
            <w:pPr>
              <w:pStyle w:val="TableParagraph"/>
              <w:numPr>
                <w:ilvl w:val="0"/>
                <w:numId w:val="87"/>
              </w:numPr>
              <w:tabs>
                <w:tab w:val="left" w:pos="826"/>
              </w:tabs>
              <w:spacing w:line="223" w:lineRule="exact"/>
              <w:ind w:left="825" w:hanging="155"/>
              <w:rPr>
                <w:sz w:val="24"/>
              </w:rPr>
            </w:pPr>
            <w:r>
              <w:rPr>
                <w:color w:val="221E1F"/>
                <w:sz w:val="24"/>
              </w:rPr>
              <w:t>«На</w:t>
            </w:r>
            <w:r>
              <w:rPr>
                <w:color w:val="221E1F"/>
                <w:spacing w:val="-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распутье»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1281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2485"/>
                <w:tab w:val="left" w:pos="2821"/>
                <w:tab w:val="left" w:pos="3514"/>
              </w:tabs>
              <w:spacing w:line="223" w:lineRule="auto"/>
              <w:ind w:left="105" w:right="96" w:firstLine="566"/>
              <w:jc w:val="both"/>
              <w:rPr>
                <w:sz w:val="24"/>
              </w:rPr>
            </w:pPr>
            <w:r>
              <w:rPr>
                <w:color w:val="221E1F"/>
                <w:sz w:val="24"/>
              </w:rPr>
              <w:t>Посещение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1"/>
                <w:sz w:val="24"/>
              </w:rPr>
              <w:t>тематических</w:t>
            </w:r>
            <w:r>
              <w:rPr>
                <w:color w:val="221E1F"/>
                <w:spacing w:val="-58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профориентационных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1"/>
                <w:sz w:val="24"/>
              </w:rPr>
              <w:t>парков</w:t>
            </w:r>
            <w:r>
              <w:rPr>
                <w:color w:val="221E1F"/>
                <w:spacing w:val="-58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(«КидБург»,</w:t>
            </w:r>
            <w:r>
              <w:rPr>
                <w:color w:val="221E1F"/>
                <w:sz w:val="24"/>
              </w:rPr>
              <w:tab/>
              <w:t>«Мастерславль»,</w:t>
            </w:r>
          </w:p>
          <w:p w:rsidR="00B15650" w:rsidRDefault="00B15650" w:rsidP="00B15650">
            <w:pPr>
              <w:pStyle w:val="TableParagraph"/>
              <w:tabs>
                <w:tab w:val="left" w:pos="2576"/>
              </w:tabs>
              <w:spacing w:line="250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«Кидзания»,</w:t>
            </w:r>
            <w:r>
              <w:rPr>
                <w:color w:val="221E1F"/>
                <w:sz w:val="24"/>
              </w:rPr>
              <w:tab/>
              <w:t>«ФэнтазиГрад»,</w:t>
            </w:r>
          </w:p>
          <w:p w:rsidR="00B15650" w:rsidRDefault="00B15650" w:rsidP="00B15650">
            <w:pPr>
              <w:pStyle w:val="TableParagraph"/>
              <w:spacing w:line="248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«КидСпейс»)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277"/>
        </w:trPr>
        <w:tc>
          <w:tcPr>
            <w:tcW w:w="10525" w:type="dxa"/>
            <w:gridSpan w:val="4"/>
          </w:tcPr>
          <w:p w:rsidR="00B15650" w:rsidRDefault="00B15650" w:rsidP="00B15650">
            <w:pPr>
              <w:pStyle w:val="TableParagraph"/>
              <w:spacing w:line="258" w:lineRule="exact"/>
              <w:ind w:left="671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Модуль</w:t>
            </w:r>
            <w:r>
              <w:rPr>
                <w:b/>
                <w:color w:val="221F1F"/>
                <w:spacing w:val="-4"/>
                <w:sz w:val="24"/>
              </w:rPr>
              <w:t xml:space="preserve"> </w:t>
            </w:r>
            <w:r>
              <w:rPr>
                <w:b/>
                <w:color w:val="221F1F"/>
                <w:sz w:val="24"/>
              </w:rPr>
              <w:t>«Школьные</w:t>
            </w:r>
            <w:r>
              <w:rPr>
                <w:b/>
                <w:color w:val="221F1F"/>
                <w:spacing w:val="-1"/>
                <w:sz w:val="24"/>
              </w:rPr>
              <w:t xml:space="preserve"> </w:t>
            </w:r>
            <w:r>
              <w:rPr>
                <w:b/>
                <w:color w:val="221F1F"/>
                <w:sz w:val="24"/>
              </w:rPr>
              <w:t>медиа»</w:t>
            </w:r>
          </w:p>
        </w:tc>
      </w:tr>
      <w:tr w:rsidR="00B15650" w:rsidTr="00B15650">
        <w:trPr>
          <w:trHeight w:val="508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3281"/>
              </w:tabs>
              <w:spacing w:line="243" w:lineRule="exact"/>
              <w:ind w:left="671"/>
              <w:rPr>
                <w:sz w:val="24"/>
              </w:rPr>
            </w:pPr>
            <w:r>
              <w:rPr>
                <w:color w:val="221E1F"/>
                <w:sz w:val="24"/>
              </w:rPr>
              <w:t>Организационное</w:t>
            </w:r>
            <w:r>
              <w:rPr>
                <w:color w:val="221E1F"/>
                <w:sz w:val="24"/>
              </w:rPr>
              <w:tab/>
              <w:t>собрание</w:t>
            </w:r>
          </w:p>
          <w:p w:rsidR="00B15650" w:rsidRDefault="00B15650" w:rsidP="00B15650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членов</w:t>
            </w:r>
            <w:r>
              <w:rPr>
                <w:color w:val="221E1F"/>
                <w:spacing w:val="-5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школьного</w:t>
            </w:r>
            <w:r>
              <w:rPr>
                <w:color w:val="221E1F"/>
                <w:spacing w:val="-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медиацентра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278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spacing w:line="258" w:lineRule="exact"/>
              <w:ind w:left="671"/>
              <w:rPr>
                <w:sz w:val="24"/>
              </w:rPr>
            </w:pPr>
            <w:r>
              <w:rPr>
                <w:color w:val="221E1F"/>
                <w:sz w:val="24"/>
              </w:rPr>
              <w:t>Мастер-класс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«Я</w:t>
            </w:r>
            <w:r>
              <w:rPr>
                <w:color w:val="221E1F"/>
                <w:spacing w:val="-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—</w:t>
            </w:r>
            <w:r>
              <w:rPr>
                <w:color w:val="221E1F"/>
                <w:spacing w:val="-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журналист»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0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0"/>
              </w:rPr>
            </w:pPr>
          </w:p>
        </w:tc>
      </w:tr>
      <w:tr w:rsidR="00B15650" w:rsidTr="00B15650">
        <w:trPr>
          <w:trHeight w:val="768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2476"/>
              </w:tabs>
              <w:spacing w:line="245" w:lineRule="exact"/>
              <w:ind w:left="105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Серия</w:t>
            </w:r>
            <w:r>
              <w:rPr>
                <w:color w:val="221E1F"/>
                <w:sz w:val="24"/>
              </w:rPr>
              <w:tab/>
              <w:t>информационно-</w:t>
            </w:r>
          </w:p>
          <w:p w:rsidR="00B15650" w:rsidRDefault="00B15650" w:rsidP="00B15650">
            <w:pPr>
              <w:pStyle w:val="TableParagraph"/>
              <w:tabs>
                <w:tab w:val="left" w:pos="2158"/>
                <w:tab w:val="left" w:pos="3871"/>
              </w:tabs>
              <w:spacing w:line="254" w:lineRule="exact"/>
              <w:ind w:left="105" w:right="97"/>
              <w:rPr>
                <w:sz w:val="24"/>
              </w:rPr>
            </w:pPr>
            <w:r>
              <w:rPr>
                <w:color w:val="221E1F"/>
                <w:sz w:val="24"/>
              </w:rPr>
              <w:t>методических</w:t>
            </w:r>
            <w:r>
              <w:rPr>
                <w:color w:val="221E1F"/>
                <w:sz w:val="24"/>
              </w:rPr>
              <w:tab/>
              <w:t>семинаров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2"/>
                <w:sz w:val="24"/>
              </w:rPr>
              <w:t>для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школьников медиацентра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551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2254"/>
                <w:tab w:val="left" w:pos="3352"/>
              </w:tabs>
              <w:spacing w:line="268" w:lineRule="exact"/>
              <w:ind w:left="671"/>
              <w:rPr>
                <w:sz w:val="24"/>
              </w:rPr>
            </w:pPr>
            <w:r>
              <w:rPr>
                <w:color w:val="221E1F"/>
                <w:sz w:val="24"/>
              </w:rPr>
              <w:t>Регулярный</w:t>
            </w:r>
            <w:r>
              <w:rPr>
                <w:color w:val="221E1F"/>
                <w:sz w:val="24"/>
              </w:rPr>
              <w:tab/>
              <w:t>выпуск</w:t>
            </w:r>
            <w:r>
              <w:rPr>
                <w:color w:val="221E1F"/>
                <w:sz w:val="24"/>
              </w:rPr>
              <w:tab/>
              <w:t>номеров</w:t>
            </w:r>
          </w:p>
          <w:p w:rsidR="00B15650" w:rsidRDefault="00B15650" w:rsidP="00B15650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школьной</w:t>
            </w:r>
            <w:r>
              <w:rPr>
                <w:color w:val="221E1F"/>
                <w:spacing w:val="-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газеты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1541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spacing w:line="223" w:lineRule="auto"/>
              <w:ind w:left="105" w:right="98" w:firstLine="566"/>
              <w:jc w:val="both"/>
              <w:rPr>
                <w:sz w:val="24"/>
              </w:rPr>
            </w:pPr>
            <w:r>
              <w:rPr>
                <w:color w:val="221E1F"/>
                <w:sz w:val="24"/>
              </w:rPr>
              <w:lastRenderedPageBreak/>
              <w:t>Регулярный выпуск видеороликов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для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школьного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телевидения</w:t>
            </w:r>
            <w:r>
              <w:rPr>
                <w:color w:val="221E1F"/>
                <w:spacing w:val="6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школьной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странички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в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социальных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сетях,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посвященных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значимым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событиям</w:t>
            </w:r>
            <w:r>
              <w:rPr>
                <w:color w:val="221E1F"/>
                <w:spacing w:val="36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школы</w:t>
            </w:r>
            <w:r>
              <w:rPr>
                <w:color w:val="221E1F"/>
                <w:spacing w:val="36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</w:t>
            </w:r>
            <w:r>
              <w:rPr>
                <w:color w:val="221E1F"/>
                <w:spacing w:val="40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памятным</w:t>
            </w:r>
            <w:r>
              <w:rPr>
                <w:color w:val="221E1F"/>
                <w:spacing w:val="4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датам</w:t>
            </w:r>
          </w:p>
          <w:p w:rsidR="00B15650" w:rsidRDefault="00B15650" w:rsidP="00B15650">
            <w:pPr>
              <w:pStyle w:val="TableParagraph"/>
              <w:spacing w:line="240" w:lineRule="exact"/>
              <w:ind w:left="105"/>
              <w:jc w:val="both"/>
              <w:rPr>
                <w:sz w:val="24"/>
              </w:rPr>
            </w:pPr>
            <w:r>
              <w:rPr>
                <w:color w:val="221E1F"/>
                <w:sz w:val="24"/>
              </w:rPr>
              <w:t>российской</w:t>
            </w:r>
            <w:r>
              <w:rPr>
                <w:color w:val="221E1F"/>
                <w:spacing w:val="-6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истории</w:t>
            </w:r>
            <w:r>
              <w:rPr>
                <w:color w:val="221E1F"/>
                <w:spacing w:val="-6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</w:t>
            </w:r>
            <w:r>
              <w:rPr>
                <w:color w:val="221E1F"/>
                <w:spacing w:val="-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культуры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753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1376"/>
                <w:tab w:val="left" w:pos="2349"/>
                <w:tab w:val="left" w:pos="4104"/>
              </w:tabs>
              <w:spacing w:line="216" w:lineRule="auto"/>
              <w:ind w:left="105" w:right="97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«Мой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учитель»: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конкурс эссе для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школьной</w:t>
            </w:r>
            <w:r>
              <w:rPr>
                <w:color w:val="221E1F"/>
                <w:sz w:val="24"/>
              </w:rPr>
              <w:tab/>
              <w:t>газеты,</w:t>
            </w:r>
            <w:r>
              <w:rPr>
                <w:color w:val="221E1F"/>
                <w:sz w:val="24"/>
              </w:rPr>
              <w:tab/>
              <w:t>приуроченный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4"/>
                <w:sz w:val="24"/>
              </w:rPr>
              <w:t>к</w:t>
            </w:r>
          </w:p>
          <w:p w:rsidR="00B15650" w:rsidRDefault="00B15650" w:rsidP="00B15650">
            <w:pPr>
              <w:pStyle w:val="TableParagraph"/>
              <w:spacing w:line="242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Международному</w:t>
            </w:r>
            <w:r>
              <w:rPr>
                <w:color w:val="221E1F"/>
                <w:spacing w:val="-1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дню учителя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1017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spacing w:line="220" w:lineRule="auto"/>
              <w:ind w:left="105" w:right="97" w:firstLine="566"/>
              <w:jc w:val="both"/>
              <w:rPr>
                <w:sz w:val="24"/>
              </w:rPr>
            </w:pPr>
            <w:r>
              <w:rPr>
                <w:color w:val="221E1F"/>
                <w:sz w:val="24"/>
              </w:rPr>
              <w:t>«Мы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—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многонациональный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народ России»: электронная викторина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к</w:t>
            </w:r>
            <w:r>
              <w:rPr>
                <w:color w:val="221E1F"/>
                <w:spacing w:val="1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Международному</w:t>
            </w:r>
            <w:r>
              <w:rPr>
                <w:color w:val="221E1F"/>
                <w:spacing w:val="4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дню</w:t>
            </w:r>
            <w:r>
              <w:rPr>
                <w:color w:val="221E1F"/>
                <w:spacing w:val="1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толерантности</w:t>
            </w:r>
          </w:p>
          <w:p w:rsidR="00B15650" w:rsidRDefault="00B15650" w:rsidP="00B15650">
            <w:pPr>
              <w:pStyle w:val="TableParagraph"/>
              <w:spacing w:line="240" w:lineRule="exact"/>
              <w:ind w:left="105"/>
              <w:jc w:val="both"/>
              <w:rPr>
                <w:sz w:val="24"/>
              </w:rPr>
            </w:pPr>
            <w:r>
              <w:rPr>
                <w:color w:val="221E1F"/>
                <w:sz w:val="24"/>
              </w:rPr>
              <w:t>16 ноября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1017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3171"/>
              </w:tabs>
              <w:spacing w:line="220" w:lineRule="auto"/>
              <w:ind w:left="105" w:right="92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Общешкольный</w:t>
            </w:r>
            <w:r>
              <w:rPr>
                <w:color w:val="221E1F"/>
                <w:sz w:val="24"/>
              </w:rPr>
              <w:tab/>
              <w:t>фестиваль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социальной</w:t>
            </w:r>
            <w:r>
              <w:rPr>
                <w:color w:val="221E1F"/>
                <w:spacing w:val="5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рекламы,</w:t>
            </w:r>
            <w:r>
              <w:rPr>
                <w:color w:val="221E1F"/>
                <w:spacing w:val="5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приуроченный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к</w:t>
            </w:r>
          </w:p>
          <w:p w:rsidR="00B15650" w:rsidRDefault="00B15650" w:rsidP="00B15650">
            <w:pPr>
              <w:pStyle w:val="TableParagraph"/>
              <w:spacing w:line="254" w:lineRule="exact"/>
              <w:ind w:left="105" w:right="96"/>
              <w:rPr>
                <w:sz w:val="24"/>
              </w:rPr>
            </w:pPr>
            <w:r>
              <w:rPr>
                <w:color w:val="221E1F"/>
                <w:sz w:val="24"/>
              </w:rPr>
              <w:t>Дню</w:t>
            </w:r>
            <w:r>
              <w:rPr>
                <w:color w:val="221E1F"/>
                <w:spacing w:val="1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добровольца</w:t>
            </w:r>
            <w:r>
              <w:rPr>
                <w:color w:val="221E1F"/>
                <w:spacing w:val="1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(волонтера)</w:t>
            </w:r>
            <w:r>
              <w:rPr>
                <w:color w:val="221E1F"/>
                <w:spacing w:val="1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в</w:t>
            </w:r>
            <w:r>
              <w:rPr>
                <w:color w:val="221E1F"/>
                <w:spacing w:val="15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России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5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декабря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748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1822"/>
                <w:tab w:val="left" w:pos="3477"/>
              </w:tabs>
              <w:spacing w:line="216" w:lineRule="auto"/>
              <w:ind w:left="105" w:right="100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Конкурс</w:t>
            </w:r>
            <w:r>
              <w:rPr>
                <w:color w:val="221E1F"/>
                <w:spacing w:val="4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авторских</w:t>
            </w:r>
            <w:r>
              <w:rPr>
                <w:color w:val="221E1F"/>
                <w:spacing w:val="3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видеороликов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школьников</w:t>
            </w:r>
            <w:r>
              <w:rPr>
                <w:color w:val="221E1F"/>
                <w:sz w:val="24"/>
              </w:rPr>
              <w:tab/>
              <w:t>«Проблемы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2"/>
                <w:sz w:val="24"/>
              </w:rPr>
              <w:t>нашего</w:t>
            </w:r>
          </w:p>
          <w:p w:rsidR="00B15650" w:rsidRDefault="00B15650" w:rsidP="00B15650">
            <w:pPr>
              <w:pStyle w:val="TableParagraph"/>
              <w:spacing w:line="237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города:</w:t>
            </w:r>
            <w:r>
              <w:rPr>
                <w:color w:val="221E1F"/>
                <w:spacing w:val="-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взгляд</w:t>
            </w:r>
            <w:r>
              <w:rPr>
                <w:color w:val="221E1F"/>
                <w:spacing w:val="-4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молодых»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504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spacing w:line="238" w:lineRule="exact"/>
              <w:ind w:right="97"/>
              <w:jc w:val="right"/>
              <w:rPr>
                <w:sz w:val="24"/>
              </w:rPr>
            </w:pPr>
            <w:r>
              <w:rPr>
                <w:color w:val="221E1F"/>
                <w:sz w:val="24"/>
              </w:rPr>
              <w:t>Фотовыставка</w:t>
            </w:r>
            <w:r>
              <w:rPr>
                <w:color w:val="221E1F"/>
                <w:spacing w:val="64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«Моя</w:t>
            </w:r>
            <w:r>
              <w:rPr>
                <w:color w:val="221E1F"/>
                <w:spacing w:val="65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фамилия</w:t>
            </w:r>
            <w:r>
              <w:rPr>
                <w:color w:val="221E1F"/>
                <w:spacing w:val="66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на</w:t>
            </w:r>
          </w:p>
          <w:p w:rsidR="00B15650" w:rsidRDefault="00B15650" w:rsidP="00B15650">
            <w:pPr>
              <w:pStyle w:val="TableParagraph"/>
              <w:spacing w:line="246" w:lineRule="exact"/>
              <w:ind w:right="102"/>
              <w:jc w:val="right"/>
              <w:rPr>
                <w:sz w:val="24"/>
              </w:rPr>
            </w:pPr>
            <w:r>
              <w:rPr>
                <w:color w:val="221E1F"/>
                <w:sz w:val="24"/>
              </w:rPr>
              <w:t xml:space="preserve">защите  </w:t>
            </w:r>
            <w:r>
              <w:rPr>
                <w:color w:val="221E1F"/>
                <w:spacing w:val="14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 xml:space="preserve">Родины»  </w:t>
            </w:r>
            <w:r>
              <w:rPr>
                <w:color w:val="221E1F"/>
                <w:spacing w:val="10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 xml:space="preserve">к  </w:t>
            </w:r>
            <w:r>
              <w:rPr>
                <w:color w:val="221E1F"/>
                <w:spacing w:val="1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 xml:space="preserve">Дню  </w:t>
            </w:r>
            <w:r>
              <w:rPr>
                <w:color w:val="221E1F"/>
                <w:spacing w:val="1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защитника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254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spacing w:line="234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Отечества</w:t>
            </w:r>
            <w:r>
              <w:rPr>
                <w:color w:val="221E1F"/>
                <w:spacing w:val="-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23 февраля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18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18"/>
              </w:rPr>
            </w:pPr>
          </w:p>
        </w:tc>
      </w:tr>
      <w:tr w:rsidR="00B15650" w:rsidTr="00B15650">
        <w:trPr>
          <w:trHeight w:val="767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1524"/>
                <w:tab w:val="left" w:pos="2100"/>
                <w:tab w:val="left" w:pos="3102"/>
                <w:tab w:val="left" w:pos="3865"/>
              </w:tabs>
              <w:spacing w:line="220" w:lineRule="auto"/>
              <w:ind w:left="105" w:right="102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Фестиваль</w:t>
            </w:r>
            <w:r>
              <w:rPr>
                <w:color w:val="221E1F"/>
                <w:sz w:val="24"/>
              </w:rPr>
              <w:tab/>
              <w:t>видеороликов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2"/>
                <w:sz w:val="24"/>
              </w:rPr>
              <w:t>для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школьного</w:t>
            </w:r>
            <w:r>
              <w:rPr>
                <w:color w:val="221E1F"/>
                <w:sz w:val="24"/>
              </w:rPr>
              <w:tab/>
              <w:t>телевидения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1"/>
                <w:sz w:val="24"/>
              </w:rPr>
              <w:t>«Семейная</w:t>
            </w:r>
          </w:p>
          <w:p w:rsidR="00B15650" w:rsidRDefault="00B15650" w:rsidP="00B15650">
            <w:pPr>
              <w:pStyle w:val="TableParagraph"/>
              <w:spacing w:line="245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реликвия»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1272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spacing w:line="220" w:lineRule="auto"/>
              <w:ind w:left="105" w:right="99" w:firstLine="566"/>
              <w:jc w:val="both"/>
              <w:rPr>
                <w:sz w:val="24"/>
              </w:rPr>
            </w:pPr>
            <w:r>
              <w:rPr>
                <w:color w:val="221E1F"/>
                <w:sz w:val="24"/>
              </w:rPr>
              <w:t>Трансляция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на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школьном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телевидении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материалов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созданной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руками</w:t>
            </w:r>
            <w:r>
              <w:rPr>
                <w:color w:val="221E1F"/>
                <w:spacing w:val="3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учащихся</w:t>
            </w:r>
            <w:r>
              <w:rPr>
                <w:color w:val="221E1F"/>
                <w:spacing w:val="2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Книги</w:t>
            </w:r>
            <w:r>
              <w:rPr>
                <w:color w:val="221E1F"/>
                <w:spacing w:val="28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памяти</w:t>
            </w:r>
          </w:p>
          <w:p w:rsidR="00B15650" w:rsidRDefault="00B15650" w:rsidP="00B15650">
            <w:pPr>
              <w:pStyle w:val="TableParagraph"/>
              <w:spacing w:line="254" w:lineRule="exact"/>
              <w:ind w:left="105" w:right="94"/>
              <w:jc w:val="both"/>
              <w:rPr>
                <w:sz w:val="24"/>
              </w:rPr>
            </w:pPr>
            <w:r>
              <w:rPr>
                <w:color w:val="221E1F"/>
                <w:sz w:val="24"/>
              </w:rPr>
              <w:t>«История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моей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семьи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—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история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страны»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277"/>
        </w:trPr>
        <w:tc>
          <w:tcPr>
            <w:tcW w:w="10525" w:type="dxa"/>
            <w:gridSpan w:val="4"/>
          </w:tcPr>
          <w:p w:rsidR="00B15650" w:rsidRDefault="00B15650" w:rsidP="00B15650">
            <w:pPr>
              <w:pStyle w:val="TableParagraph"/>
              <w:spacing w:line="258" w:lineRule="exact"/>
              <w:ind w:left="671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Модуль</w:t>
            </w:r>
            <w:r>
              <w:rPr>
                <w:b/>
                <w:color w:val="221F1F"/>
                <w:spacing w:val="-5"/>
                <w:sz w:val="24"/>
              </w:rPr>
              <w:t xml:space="preserve"> </w:t>
            </w:r>
            <w:r>
              <w:rPr>
                <w:b/>
                <w:color w:val="221F1F"/>
                <w:sz w:val="24"/>
              </w:rPr>
              <w:t>«Детские</w:t>
            </w:r>
            <w:r>
              <w:rPr>
                <w:b/>
                <w:color w:val="221F1F"/>
                <w:spacing w:val="-2"/>
                <w:sz w:val="24"/>
              </w:rPr>
              <w:t xml:space="preserve"> </w:t>
            </w:r>
            <w:r>
              <w:rPr>
                <w:b/>
                <w:color w:val="221F1F"/>
                <w:sz w:val="24"/>
              </w:rPr>
              <w:t>общественные</w:t>
            </w:r>
            <w:r>
              <w:rPr>
                <w:b/>
                <w:color w:val="221F1F"/>
                <w:spacing w:val="-3"/>
                <w:sz w:val="24"/>
              </w:rPr>
              <w:t xml:space="preserve"> </w:t>
            </w:r>
            <w:r>
              <w:rPr>
                <w:b/>
                <w:color w:val="221F1F"/>
                <w:sz w:val="24"/>
              </w:rPr>
              <w:t>объединения»</w:t>
            </w:r>
          </w:p>
        </w:tc>
      </w:tr>
      <w:tr w:rsidR="00B15650" w:rsidTr="00B15650">
        <w:trPr>
          <w:trHeight w:val="767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spacing w:line="243" w:lineRule="exact"/>
              <w:ind w:left="105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«1+1»:</w:t>
            </w:r>
            <w:r>
              <w:rPr>
                <w:color w:val="221E1F"/>
                <w:spacing w:val="18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организационное</w:t>
            </w:r>
            <w:r>
              <w:rPr>
                <w:color w:val="221E1F"/>
                <w:spacing w:val="1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собрание</w:t>
            </w:r>
          </w:p>
          <w:p w:rsidR="00B15650" w:rsidRDefault="00B15650" w:rsidP="00B15650">
            <w:pPr>
              <w:pStyle w:val="TableParagraph"/>
              <w:tabs>
                <w:tab w:val="left" w:pos="1142"/>
                <w:tab w:val="left" w:pos="2875"/>
              </w:tabs>
              <w:spacing w:line="254" w:lineRule="exact"/>
              <w:ind w:left="105" w:right="97"/>
              <w:rPr>
                <w:sz w:val="24"/>
              </w:rPr>
            </w:pPr>
            <w:r>
              <w:rPr>
                <w:color w:val="221E1F"/>
                <w:sz w:val="24"/>
              </w:rPr>
              <w:t>детских</w:t>
            </w:r>
            <w:r>
              <w:rPr>
                <w:color w:val="221E1F"/>
                <w:sz w:val="24"/>
              </w:rPr>
              <w:tab/>
              <w:t>общественных</w:t>
            </w:r>
            <w:r>
              <w:rPr>
                <w:color w:val="221E1F"/>
                <w:sz w:val="24"/>
              </w:rPr>
              <w:tab/>
              <w:t>объединений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(ДОО),</w:t>
            </w:r>
            <w:r>
              <w:rPr>
                <w:color w:val="221E1F"/>
                <w:spacing w:val="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действующих</w:t>
            </w:r>
            <w:r>
              <w:rPr>
                <w:color w:val="221E1F"/>
                <w:spacing w:val="-4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в</w:t>
            </w:r>
            <w:r>
              <w:rPr>
                <w:color w:val="221E1F"/>
                <w:spacing w:val="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школе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768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2207"/>
                <w:tab w:val="left" w:pos="3387"/>
              </w:tabs>
              <w:spacing w:line="220" w:lineRule="auto"/>
              <w:ind w:left="105" w:right="100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«Сверим</w:t>
            </w:r>
            <w:r>
              <w:rPr>
                <w:color w:val="221E1F"/>
                <w:sz w:val="24"/>
              </w:rPr>
              <w:tab/>
              <w:t>наши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1"/>
                <w:sz w:val="24"/>
              </w:rPr>
              <w:t>планы»: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планирование</w:t>
            </w:r>
            <w:r>
              <w:rPr>
                <w:color w:val="221E1F"/>
                <w:spacing w:val="4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совместных</w:t>
            </w:r>
            <w:r>
              <w:rPr>
                <w:color w:val="221E1F"/>
                <w:spacing w:val="5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дел</w:t>
            </w:r>
            <w:r>
              <w:rPr>
                <w:color w:val="221E1F"/>
                <w:spacing w:val="10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школы</w:t>
            </w:r>
            <w:r>
              <w:rPr>
                <w:color w:val="221E1F"/>
                <w:spacing w:val="8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</w:t>
            </w:r>
          </w:p>
          <w:p w:rsidR="00B15650" w:rsidRDefault="00B15650" w:rsidP="00B15650">
            <w:pPr>
              <w:pStyle w:val="TableParagraph"/>
              <w:spacing w:line="245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ДОО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513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spacing w:line="245" w:lineRule="exact"/>
              <w:ind w:left="671"/>
              <w:rPr>
                <w:sz w:val="24"/>
              </w:rPr>
            </w:pPr>
            <w:r>
              <w:rPr>
                <w:color w:val="221E1F"/>
                <w:sz w:val="24"/>
              </w:rPr>
              <w:t>Сбор</w:t>
            </w:r>
            <w:r>
              <w:rPr>
                <w:color w:val="221E1F"/>
                <w:spacing w:val="14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данных</w:t>
            </w:r>
            <w:r>
              <w:rPr>
                <w:color w:val="221E1F"/>
                <w:spacing w:val="69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о</w:t>
            </w:r>
            <w:r>
              <w:rPr>
                <w:color w:val="221E1F"/>
                <w:spacing w:val="7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нуждающихся</w:t>
            </w:r>
            <w:r>
              <w:rPr>
                <w:color w:val="221E1F"/>
                <w:spacing w:val="7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в</w:t>
            </w:r>
          </w:p>
          <w:p w:rsidR="00B15650" w:rsidRDefault="00B15650" w:rsidP="00B15650">
            <w:pPr>
              <w:pStyle w:val="TableParagraph"/>
              <w:spacing w:line="248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волонтерской</w:t>
            </w:r>
            <w:r>
              <w:rPr>
                <w:color w:val="221E1F"/>
                <w:spacing w:val="-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помощи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768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2840"/>
              </w:tabs>
              <w:spacing w:line="245" w:lineRule="exact"/>
              <w:ind w:left="105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Детско-взрослая</w:t>
            </w:r>
            <w:r>
              <w:rPr>
                <w:color w:val="221E1F"/>
                <w:sz w:val="24"/>
              </w:rPr>
              <w:tab/>
              <w:t>переговорная</w:t>
            </w:r>
          </w:p>
          <w:p w:rsidR="00B15650" w:rsidRDefault="00B15650" w:rsidP="00B15650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площадка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«Подростковые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инициативы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по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развитию</w:t>
            </w:r>
            <w:r>
              <w:rPr>
                <w:color w:val="221E1F"/>
                <w:spacing w:val="-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города»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2740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spacing w:line="220" w:lineRule="auto"/>
              <w:ind w:left="105" w:right="98" w:firstLine="566"/>
              <w:jc w:val="both"/>
              <w:rPr>
                <w:sz w:val="24"/>
              </w:rPr>
            </w:pPr>
            <w:r>
              <w:rPr>
                <w:color w:val="221E1F"/>
                <w:sz w:val="24"/>
              </w:rPr>
              <w:t>Реализация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запланированных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социальных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проектов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</w:t>
            </w:r>
            <w:r>
              <w:rPr>
                <w:color w:val="221E1F"/>
                <w:spacing w:val="6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инициатив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ДОО в</w:t>
            </w:r>
            <w:r>
              <w:rPr>
                <w:color w:val="221E1F"/>
                <w:spacing w:val="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ближайшем</w:t>
            </w:r>
            <w:r>
              <w:rPr>
                <w:color w:val="221E1F"/>
                <w:spacing w:val="-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социуме:</w:t>
            </w:r>
          </w:p>
          <w:p w:rsidR="00B15650" w:rsidRDefault="00B15650" w:rsidP="00E0235C">
            <w:pPr>
              <w:pStyle w:val="TableParagraph"/>
              <w:numPr>
                <w:ilvl w:val="0"/>
                <w:numId w:val="86"/>
              </w:numPr>
              <w:tabs>
                <w:tab w:val="left" w:pos="1546"/>
              </w:tabs>
              <w:spacing w:before="6" w:line="216" w:lineRule="auto"/>
              <w:ind w:right="95" w:firstLine="566"/>
              <w:jc w:val="both"/>
              <w:rPr>
                <w:sz w:val="24"/>
              </w:rPr>
            </w:pPr>
            <w:r>
              <w:rPr>
                <w:color w:val="221E1F"/>
                <w:sz w:val="24"/>
              </w:rPr>
              <w:t>коллективное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творческое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дело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«Поможем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пожилым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людям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подготовиться</w:t>
            </w:r>
            <w:r>
              <w:rPr>
                <w:color w:val="221E1F"/>
                <w:spacing w:val="-4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к зиме»;</w:t>
            </w:r>
          </w:p>
          <w:p w:rsidR="00B15650" w:rsidRDefault="00B15650" w:rsidP="00E0235C">
            <w:pPr>
              <w:pStyle w:val="TableParagraph"/>
              <w:numPr>
                <w:ilvl w:val="0"/>
                <w:numId w:val="86"/>
              </w:numPr>
              <w:tabs>
                <w:tab w:val="left" w:pos="1546"/>
                <w:tab w:val="left" w:pos="3388"/>
              </w:tabs>
              <w:spacing w:line="216" w:lineRule="auto"/>
              <w:ind w:right="96" w:firstLine="566"/>
              <w:jc w:val="both"/>
              <w:rPr>
                <w:sz w:val="24"/>
              </w:rPr>
            </w:pPr>
            <w:r>
              <w:rPr>
                <w:color w:val="221E1F"/>
                <w:sz w:val="24"/>
              </w:rPr>
              <w:t>акция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1"/>
                <w:sz w:val="24"/>
              </w:rPr>
              <w:t>помощи</w:t>
            </w:r>
            <w:r>
              <w:rPr>
                <w:color w:val="221E1F"/>
                <w:spacing w:val="-58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бездомным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животным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«Сезоны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добра»;</w:t>
            </w:r>
          </w:p>
          <w:p w:rsidR="00B15650" w:rsidRDefault="00B15650" w:rsidP="00E0235C">
            <w:pPr>
              <w:pStyle w:val="TableParagraph"/>
              <w:numPr>
                <w:ilvl w:val="0"/>
                <w:numId w:val="85"/>
              </w:numPr>
              <w:tabs>
                <w:tab w:val="left" w:pos="826"/>
                <w:tab w:val="left" w:pos="3632"/>
              </w:tabs>
              <w:spacing w:line="230" w:lineRule="exact"/>
              <w:ind w:hanging="155"/>
              <w:jc w:val="both"/>
              <w:rPr>
                <w:sz w:val="24"/>
              </w:rPr>
            </w:pPr>
            <w:r>
              <w:rPr>
                <w:color w:val="221E1F"/>
                <w:sz w:val="24"/>
              </w:rPr>
              <w:t>благотворительная</w:t>
            </w:r>
            <w:r>
              <w:rPr>
                <w:color w:val="221E1F"/>
                <w:sz w:val="24"/>
              </w:rPr>
              <w:tab/>
              <w:t>акция</w:t>
            </w:r>
          </w:p>
          <w:p w:rsidR="00B15650" w:rsidRDefault="00B15650" w:rsidP="00B15650">
            <w:pPr>
              <w:pStyle w:val="TableParagraph"/>
              <w:spacing w:line="234" w:lineRule="exact"/>
              <w:ind w:left="105"/>
              <w:jc w:val="both"/>
              <w:rPr>
                <w:sz w:val="24"/>
              </w:rPr>
            </w:pPr>
            <w:r>
              <w:rPr>
                <w:color w:val="221E1F"/>
                <w:sz w:val="24"/>
              </w:rPr>
              <w:t>«Ветеран живет</w:t>
            </w:r>
            <w:r>
              <w:rPr>
                <w:color w:val="221E1F"/>
                <w:spacing w:val="-6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рядом».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1017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2062"/>
              </w:tabs>
              <w:spacing w:line="220" w:lineRule="auto"/>
              <w:ind w:left="105" w:right="95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Реализация</w:t>
            </w:r>
            <w:r>
              <w:rPr>
                <w:color w:val="221E1F"/>
                <w:sz w:val="24"/>
              </w:rPr>
              <w:tab/>
              <w:t>социально-значимых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титульных</w:t>
            </w:r>
            <w:r>
              <w:rPr>
                <w:color w:val="221E1F"/>
                <w:spacing w:val="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дел</w:t>
            </w:r>
            <w:r>
              <w:rPr>
                <w:color w:val="221E1F"/>
                <w:spacing w:val="9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</w:t>
            </w:r>
            <w:r>
              <w:rPr>
                <w:color w:val="221E1F"/>
                <w:spacing w:val="10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акций</w:t>
            </w:r>
            <w:r>
              <w:rPr>
                <w:color w:val="221E1F"/>
                <w:spacing w:val="10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региональных</w:t>
            </w:r>
            <w:r>
              <w:rPr>
                <w:color w:val="221E1F"/>
                <w:spacing w:val="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</w:t>
            </w:r>
          </w:p>
          <w:p w:rsidR="00B15650" w:rsidRDefault="00B15650" w:rsidP="00B15650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федеральных</w:t>
            </w:r>
            <w:r>
              <w:rPr>
                <w:color w:val="221E1F"/>
                <w:spacing w:val="29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ДОО,</w:t>
            </w:r>
            <w:r>
              <w:rPr>
                <w:color w:val="221E1F"/>
                <w:spacing w:val="35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членами</w:t>
            </w:r>
            <w:r>
              <w:rPr>
                <w:color w:val="221E1F"/>
                <w:spacing w:val="30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которых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являются школьники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762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spacing w:line="220" w:lineRule="auto"/>
              <w:ind w:left="105" w:right="93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lastRenderedPageBreak/>
              <w:t>Открытые</w:t>
            </w:r>
            <w:r>
              <w:rPr>
                <w:color w:val="221E1F"/>
                <w:spacing w:val="5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дебаты</w:t>
            </w:r>
            <w:r>
              <w:rPr>
                <w:color w:val="221E1F"/>
                <w:spacing w:val="10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«Доступность</w:t>
            </w:r>
            <w:r>
              <w:rPr>
                <w:color w:val="221E1F"/>
                <w:spacing w:val="8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востребованность</w:t>
            </w:r>
            <w:r>
              <w:rPr>
                <w:color w:val="221E1F"/>
                <w:spacing w:val="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культурного</w:t>
            </w:r>
            <w:r>
              <w:rPr>
                <w:color w:val="221E1F"/>
                <w:spacing w:val="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досуга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</w:t>
            </w:r>
          </w:p>
          <w:p w:rsidR="00B15650" w:rsidRDefault="00B15650" w:rsidP="00B15650">
            <w:pPr>
              <w:pStyle w:val="TableParagraph"/>
              <w:spacing w:line="240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занятий спортом</w:t>
            </w:r>
            <w:r>
              <w:rPr>
                <w:color w:val="221E1F"/>
                <w:spacing w:val="-4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юными</w:t>
            </w:r>
            <w:r>
              <w:rPr>
                <w:color w:val="221E1F"/>
                <w:spacing w:val="-4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горожанами»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504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spacing w:line="238" w:lineRule="exact"/>
              <w:ind w:left="671"/>
              <w:rPr>
                <w:sz w:val="24"/>
              </w:rPr>
            </w:pPr>
            <w:r>
              <w:rPr>
                <w:color w:val="221E1F"/>
                <w:sz w:val="24"/>
              </w:rPr>
              <w:t>Подготовка</w:t>
            </w:r>
            <w:r>
              <w:rPr>
                <w:color w:val="221E1F"/>
                <w:spacing w:val="2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</w:t>
            </w:r>
            <w:r>
              <w:rPr>
                <w:color w:val="221E1F"/>
                <w:spacing w:val="28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реализация</w:t>
            </w:r>
            <w:r>
              <w:rPr>
                <w:color w:val="221E1F"/>
                <w:spacing w:val="2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проекта</w:t>
            </w:r>
          </w:p>
          <w:p w:rsidR="00B15650" w:rsidRDefault="00B15650" w:rsidP="00B15650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«Каникулы</w:t>
            </w:r>
            <w:r>
              <w:rPr>
                <w:color w:val="221E1F"/>
                <w:spacing w:val="-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с</w:t>
            </w:r>
            <w:r>
              <w:rPr>
                <w:color w:val="221E1F"/>
                <w:spacing w:val="-5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ДОО».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513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1808"/>
                <w:tab w:val="left" w:pos="2815"/>
                <w:tab w:val="left" w:pos="3511"/>
              </w:tabs>
              <w:spacing w:line="243" w:lineRule="exact"/>
              <w:ind w:left="671"/>
              <w:rPr>
                <w:sz w:val="24"/>
              </w:rPr>
            </w:pPr>
            <w:r>
              <w:rPr>
                <w:color w:val="221E1F"/>
                <w:sz w:val="24"/>
              </w:rPr>
              <w:t>Зимний</w:t>
            </w:r>
            <w:r>
              <w:rPr>
                <w:color w:val="221E1F"/>
                <w:sz w:val="24"/>
              </w:rPr>
              <w:tab/>
              <w:t>лагерь</w:t>
            </w:r>
            <w:r>
              <w:rPr>
                <w:color w:val="221E1F"/>
                <w:sz w:val="24"/>
              </w:rPr>
              <w:tab/>
              <w:t>для</w:t>
            </w:r>
            <w:r>
              <w:rPr>
                <w:color w:val="221E1F"/>
                <w:sz w:val="24"/>
              </w:rPr>
              <w:tab/>
              <w:t>членов</w:t>
            </w:r>
          </w:p>
          <w:p w:rsidR="00B15650" w:rsidRDefault="00B15650" w:rsidP="00B15650">
            <w:pPr>
              <w:pStyle w:val="TableParagraph"/>
              <w:spacing w:line="251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детских</w:t>
            </w:r>
            <w:r>
              <w:rPr>
                <w:color w:val="221E1F"/>
                <w:spacing w:val="-6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общественных</w:t>
            </w:r>
            <w:r>
              <w:rPr>
                <w:color w:val="221E1F"/>
                <w:spacing w:val="-5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объединений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767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1927"/>
                <w:tab w:val="left" w:pos="2843"/>
                <w:tab w:val="left" w:pos="3285"/>
              </w:tabs>
              <w:spacing w:line="220" w:lineRule="auto"/>
              <w:ind w:left="105" w:right="98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«Весенний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z w:val="24"/>
              </w:rPr>
              <w:tab/>
              <w:t>призыв»: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рекрутинговая</w:t>
            </w:r>
            <w:r>
              <w:rPr>
                <w:color w:val="221E1F"/>
                <w:sz w:val="24"/>
              </w:rPr>
              <w:tab/>
              <w:t>акция</w:t>
            </w:r>
            <w:r>
              <w:rPr>
                <w:color w:val="221E1F"/>
                <w:sz w:val="24"/>
              </w:rPr>
              <w:tab/>
              <w:t>в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1"/>
                <w:sz w:val="24"/>
              </w:rPr>
              <w:t>младших</w:t>
            </w:r>
          </w:p>
          <w:p w:rsidR="00B15650" w:rsidRDefault="00B15650" w:rsidP="00B15650">
            <w:pPr>
              <w:pStyle w:val="TableParagraph"/>
              <w:spacing w:line="245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подростковых</w:t>
            </w:r>
            <w:r>
              <w:rPr>
                <w:color w:val="221E1F"/>
                <w:spacing w:val="-6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классах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753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1247"/>
                <w:tab w:val="left" w:pos="1995"/>
                <w:tab w:val="left" w:pos="2716"/>
                <w:tab w:val="left" w:pos="2806"/>
              </w:tabs>
              <w:spacing w:line="216" w:lineRule="auto"/>
              <w:ind w:left="105" w:right="96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Фестиваль</w:t>
            </w:r>
            <w:r>
              <w:rPr>
                <w:color w:val="221E1F"/>
                <w:sz w:val="24"/>
              </w:rPr>
              <w:tab/>
              <w:t>ДОО,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1"/>
                <w:sz w:val="24"/>
              </w:rPr>
              <w:t>посвященный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Дню</w:t>
            </w:r>
            <w:r>
              <w:rPr>
                <w:color w:val="221E1F"/>
                <w:sz w:val="24"/>
              </w:rPr>
              <w:tab/>
              <w:t>детских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1"/>
                <w:sz w:val="24"/>
              </w:rPr>
              <w:t>общественных</w:t>
            </w:r>
          </w:p>
          <w:p w:rsidR="00B15650" w:rsidRDefault="00B15650" w:rsidP="00B15650">
            <w:pPr>
              <w:pStyle w:val="TableParagraph"/>
              <w:spacing w:line="241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объединений</w:t>
            </w:r>
            <w:r>
              <w:rPr>
                <w:color w:val="221E1F"/>
                <w:spacing w:val="-4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</w:t>
            </w:r>
            <w:r>
              <w:rPr>
                <w:color w:val="221E1F"/>
                <w:spacing w:val="-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организаций</w:t>
            </w:r>
            <w:r>
              <w:rPr>
                <w:color w:val="221E1F"/>
                <w:spacing w:val="-4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19 мая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273"/>
        </w:trPr>
        <w:tc>
          <w:tcPr>
            <w:tcW w:w="10525" w:type="dxa"/>
            <w:gridSpan w:val="4"/>
          </w:tcPr>
          <w:p w:rsidR="00B15650" w:rsidRDefault="00B15650" w:rsidP="00B15650">
            <w:pPr>
              <w:pStyle w:val="TableParagraph"/>
              <w:spacing w:line="253" w:lineRule="exact"/>
              <w:ind w:left="671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Модуль</w:t>
            </w:r>
            <w:r>
              <w:rPr>
                <w:b/>
                <w:color w:val="221F1F"/>
                <w:spacing w:val="-6"/>
                <w:sz w:val="24"/>
              </w:rPr>
              <w:t xml:space="preserve"> </w:t>
            </w:r>
            <w:r>
              <w:rPr>
                <w:b/>
                <w:color w:val="221F1F"/>
                <w:sz w:val="24"/>
              </w:rPr>
              <w:t>«Экскурсии,</w:t>
            </w:r>
            <w:r>
              <w:rPr>
                <w:b/>
                <w:color w:val="221F1F"/>
                <w:spacing w:val="-5"/>
                <w:sz w:val="24"/>
              </w:rPr>
              <w:t xml:space="preserve"> </w:t>
            </w:r>
            <w:r>
              <w:rPr>
                <w:b/>
                <w:color w:val="221F1F"/>
                <w:sz w:val="24"/>
              </w:rPr>
              <w:t>экспедиции, походы»</w:t>
            </w:r>
          </w:p>
        </w:tc>
      </w:tr>
      <w:tr w:rsidR="00B15650" w:rsidTr="00B15650">
        <w:trPr>
          <w:trHeight w:val="1017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1736"/>
                <w:tab w:val="left" w:pos="3050"/>
                <w:tab w:val="left" w:pos="3448"/>
              </w:tabs>
              <w:spacing w:line="220" w:lineRule="auto"/>
              <w:ind w:left="105" w:right="100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Коллективообразующие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сентябрьские</w:t>
            </w:r>
            <w:r>
              <w:rPr>
                <w:color w:val="221E1F"/>
                <w:sz w:val="24"/>
              </w:rPr>
              <w:tab/>
              <w:t>экскурсии</w:t>
            </w:r>
            <w:r>
              <w:rPr>
                <w:color w:val="221E1F"/>
                <w:sz w:val="24"/>
              </w:rPr>
              <w:tab/>
              <w:t>и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1"/>
                <w:sz w:val="24"/>
              </w:rPr>
              <w:t>походы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выходного</w:t>
            </w:r>
            <w:r>
              <w:rPr>
                <w:color w:val="221E1F"/>
                <w:spacing w:val="14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дня</w:t>
            </w:r>
            <w:r>
              <w:rPr>
                <w:color w:val="221E1F"/>
                <w:spacing w:val="10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подростковых</w:t>
            </w:r>
            <w:r>
              <w:rPr>
                <w:color w:val="221E1F"/>
                <w:spacing w:val="10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классов</w:t>
            </w:r>
          </w:p>
          <w:p w:rsidR="00B15650" w:rsidRDefault="00B15650" w:rsidP="00B15650">
            <w:pPr>
              <w:pStyle w:val="TableParagraph"/>
              <w:spacing w:line="241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«Мы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снова</w:t>
            </w:r>
            <w:r>
              <w:rPr>
                <w:color w:val="221E1F"/>
                <w:spacing w:val="-5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вместе»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772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2829"/>
                <w:tab w:val="left" w:pos="3866"/>
              </w:tabs>
              <w:spacing w:line="245" w:lineRule="exact"/>
              <w:ind w:left="105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Адаптационный</w:t>
            </w:r>
            <w:r>
              <w:rPr>
                <w:color w:val="221E1F"/>
                <w:sz w:val="24"/>
              </w:rPr>
              <w:tab/>
              <w:t>квест</w:t>
            </w:r>
            <w:r>
              <w:rPr>
                <w:color w:val="221E1F"/>
                <w:sz w:val="24"/>
              </w:rPr>
              <w:tab/>
              <w:t>для</w:t>
            </w:r>
          </w:p>
          <w:p w:rsidR="00B15650" w:rsidRDefault="00B15650" w:rsidP="00B15650">
            <w:pPr>
              <w:pStyle w:val="TableParagraph"/>
              <w:tabs>
                <w:tab w:val="left" w:pos="2119"/>
                <w:tab w:val="left" w:pos="3966"/>
              </w:tabs>
              <w:spacing w:line="254" w:lineRule="exact"/>
              <w:ind w:left="105" w:right="102"/>
              <w:rPr>
                <w:sz w:val="24"/>
              </w:rPr>
            </w:pPr>
            <w:r>
              <w:rPr>
                <w:color w:val="221E1F"/>
                <w:sz w:val="24"/>
              </w:rPr>
              <w:t>пятиклассников</w:t>
            </w:r>
            <w:r>
              <w:rPr>
                <w:color w:val="221E1F"/>
                <w:sz w:val="24"/>
              </w:rPr>
              <w:tab/>
              <w:t>«Путешествие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2"/>
                <w:sz w:val="24"/>
              </w:rPr>
              <w:t>по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школе</w:t>
            </w:r>
            <w:r>
              <w:rPr>
                <w:color w:val="221E1F"/>
                <w:spacing w:val="-5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</w:t>
            </w:r>
            <w:r>
              <w:rPr>
                <w:color w:val="221E1F"/>
                <w:spacing w:val="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ее</w:t>
            </w:r>
            <w:r>
              <w:rPr>
                <w:color w:val="221E1F"/>
                <w:spacing w:val="-4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окрестностям»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498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1319"/>
                <w:tab w:val="left" w:pos="2479"/>
              </w:tabs>
              <w:spacing w:line="235" w:lineRule="exact"/>
              <w:ind w:right="99"/>
              <w:jc w:val="right"/>
              <w:rPr>
                <w:sz w:val="24"/>
              </w:rPr>
            </w:pPr>
            <w:r>
              <w:rPr>
                <w:color w:val="221E1F"/>
                <w:sz w:val="24"/>
              </w:rPr>
              <w:t>«Золотая</w:t>
            </w:r>
            <w:r>
              <w:rPr>
                <w:color w:val="221E1F"/>
                <w:sz w:val="24"/>
              </w:rPr>
              <w:tab/>
              <w:t>осень»:</w:t>
            </w:r>
            <w:r>
              <w:rPr>
                <w:color w:val="221E1F"/>
                <w:sz w:val="24"/>
              </w:rPr>
              <w:tab/>
              <w:t>школьный</w:t>
            </w:r>
          </w:p>
          <w:p w:rsidR="00B15650" w:rsidRDefault="00B15650" w:rsidP="00B15650">
            <w:pPr>
              <w:pStyle w:val="TableParagraph"/>
              <w:tabs>
                <w:tab w:val="left" w:pos="1122"/>
                <w:tab w:val="left" w:pos="2819"/>
              </w:tabs>
              <w:spacing w:line="243" w:lineRule="exact"/>
              <w:ind w:right="98"/>
              <w:jc w:val="right"/>
              <w:rPr>
                <w:sz w:val="24"/>
              </w:rPr>
            </w:pPr>
            <w:r>
              <w:rPr>
                <w:color w:val="221E1F"/>
                <w:sz w:val="24"/>
              </w:rPr>
              <w:t>турслет,</w:t>
            </w:r>
            <w:r>
              <w:rPr>
                <w:color w:val="221E1F"/>
                <w:sz w:val="24"/>
              </w:rPr>
              <w:tab/>
              <w:t>посвященный</w:t>
            </w:r>
            <w:r>
              <w:rPr>
                <w:color w:val="221E1F"/>
                <w:sz w:val="24"/>
              </w:rPr>
              <w:tab/>
              <w:t>Всемирному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254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spacing w:line="234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дню</w:t>
            </w:r>
            <w:r>
              <w:rPr>
                <w:color w:val="221E1F"/>
                <w:spacing w:val="-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туризма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18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18"/>
              </w:rPr>
            </w:pPr>
          </w:p>
        </w:tc>
      </w:tr>
      <w:tr w:rsidR="00B15650" w:rsidTr="00B15650">
        <w:trPr>
          <w:trHeight w:val="767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1500"/>
                <w:tab w:val="left" w:pos="3294"/>
                <w:tab w:val="left" w:pos="3769"/>
              </w:tabs>
              <w:spacing w:line="220" w:lineRule="auto"/>
              <w:ind w:left="105" w:right="98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Поход выходного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дня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«Операция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Зимовье»:</w:t>
            </w:r>
            <w:r>
              <w:rPr>
                <w:color w:val="221E1F"/>
                <w:sz w:val="24"/>
              </w:rPr>
              <w:tab/>
              <w:t>развешивание</w:t>
            </w:r>
            <w:r>
              <w:rPr>
                <w:color w:val="221E1F"/>
                <w:sz w:val="24"/>
              </w:rPr>
              <w:tab/>
              <w:t>в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2"/>
                <w:sz w:val="24"/>
              </w:rPr>
              <w:t>лесу</w:t>
            </w:r>
          </w:p>
          <w:p w:rsidR="00B15650" w:rsidRDefault="00B15650" w:rsidP="00B15650">
            <w:pPr>
              <w:pStyle w:val="TableParagraph"/>
              <w:spacing w:line="245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кормушек</w:t>
            </w:r>
            <w:r>
              <w:rPr>
                <w:color w:val="221E1F"/>
                <w:spacing w:val="-4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для</w:t>
            </w:r>
            <w:r>
              <w:rPr>
                <w:color w:val="221E1F"/>
                <w:spacing w:val="-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зимующих</w:t>
            </w:r>
            <w:r>
              <w:rPr>
                <w:color w:val="221E1F"/>
                <w:spacing w:val="-5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птиц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768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spacing w:line="245" w:lineRule="exact"/>
              <w:ind w:left="105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Поход</w:t>
            </w:r>
            <w:r>
              <w:rPr>
                <w:color w:val="221E1F"/>
                <w:spacing w:val="34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выходного</w:t>
            </w:r>
            <w:r>
              <w:rPr>
                <w:color w:val="221E1F"/>
                <w:spacing w:val="4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дня</w:t>
            </w:r>
            <w:r>
              <w:rPr>
                <w:color w:val="221E1F"/>
                <w:spacing w:val="36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«Операция</w:t>
            </w:r>
          </w:p>
          <w:p w:rsidR="00B15650" w:rsidRDefault="00B15650" w:rsidP="00B15650">
            <w:pPr>
              <w:pStyle w:val="TableParagraph"/>
              <w:tabs>
                <w:tab w:val="left" w:pos="1755"/>
                <w:tab w:val="left" w:pos="3423"/>
                <w:tab w:val="left" w:pos="3769"/>
              </w:tabs>
              <w:spacing w:line="256" w:lineRule="exact"/>
              <w:ind w:left="105" w:right="98"/>
              <w:rPr>
                <w:sz w:val="24"/>
              </w:rPr>
            </w:pPr>
            <w:r>
              <w:rPr>
                <w:color w:val="221E1F"/>
                <w:sz w:val="24"/>
              </w:rPr>
              <w:t>Скворечник»:</w:t>
            </w:r>
            <w:r>
              <w:rPr>
                <w:color w:val="221E1F"/>
                <w:sz w:val="24"/>
              </w:rPr>
              <w:tab/>
              <w:t>развешивание</w:t>
            </w:r>
            <w:r>
              <w:rPr>
                <w:color w:val="221E1F"/>
                <w:sz w:val="24"/>
              </w:rPr>
              <w:tab/>
              <w:t>в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2"/>
                <w:sz w:val="24"/>
              </w:rPr>
              <w:t>лесу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скворечников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556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3521"/>
              </w:tabs>
              <w:spacing w:line="271" w:lineRule="exact"/>
              <w:ind w:left="671"/>
              <w:rPr>
                <w:sz w:val="24"/>
              </w:rPr>
            </w:pPr>
            <w:r>
              <w:rPr>
                <w:color w:val="221E1F"/>
                <w:sz w:val="24"/>
              </w:rPr>
              <w:t>Экологический</w:t>
            </w:r>
            <w:r>
              <w:rPr>
                <w:color w:val="221E1F"/>
                <w:sz w:val="24"/>
              </w:rPr>
              <w:tab/>
              <w:t>проект</w:t>
            </w:r>
          </w:p>
          <w:p w:rsidR="00B15650" w:rsidRDefault="00B15650" w:rsidP="00B15650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«Придорожный</w:t>
            </w:r>
            <w:r>
              <w:rPr>
                <w:color w:val="221E1F"/>
                <w:spacing w:val="-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мусор»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1012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1884"/>
                <w:tab w:val="left" w:pos="2824"/>
              </w:tabs>
              <w:spacing w:line="218" w:lineRule="auto"/>
              <w:ind w:left="105" w:right="97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Туристско-краеведческие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экспедиции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по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местам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боев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Великой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Отечественной</w:t>
            </w:r>
            <w:r>
              <w:rPr>
                <w:color w:val="221E1F"/>
                <w:sz w:val="24"/>
              </w:rPr>
              <w:tab/>
              <w:t>войны,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1"/>
                <w:sz w:val="24"/>
              </w:rPr>
              <w:t>посвященные</w:t>
            </w:r>
          </w:p>
          <w:p w:rsidR="00B15650" w:rsidRDefault="00B15650" w:rsidP="00B15650">
            <w:pPr>
              <w:pStyle w:val="TableParagraph"/>
              <w:spacing w:line="241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Дню</w:t>
            </w:r>
            <w:r>
              <w:rPr>
                <w:color w:val="221E1F"/>
                <w:spacing w:val="-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Победы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1271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3061"/>
              </w:tabs>
              <w:spacing w:line="220" w:lineRule="auto"/>
              <w:ind w:left="105" w:right="98" w:firstLine="566"/>
              <w:jc w:val="both"/>
              <w:rPr>
                <w:sz w:val="24"/>
              </w:rPr>
            </w:pPr>
            <w:r>
              <w:rPr>
                <w:color w:val="221E1F"/>
                <w:sz w:val="24"/>
              </w:rPr>
              <w:t>Оформление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1"/>
                <w:sz w:val="24"/>
              </w:rPr>
              <w:t>интерьеров</w:t>
            </w:r>
            <w:r>
              <w:rPr>
                <w:color w:val="221E1F"/>
                <w:spacing w:val="-58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школьных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помещений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к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Дню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знаний,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Дню</w:t>
            </w:r>
            <w:r>
              <w:rPr>
                <w:color w:val="221E1F"/>
                <w:spacing w:val="5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учителя,</w:t>
            </w:r>
            <w:r>
              <w:rPr>
                <w:color w:val="221E1F"/>
                <w:spacing w:val="5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Новому</w:t>
            </w:r>
            <w:r>
              <w:rPr>
                <w:color w:val="221E1F"/>
                <w:spacing w:val="-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году,</w:t>
            </w:r>
            <w:r>
              <w:rPr>
                <w:color w:val="221E1F"/>
                <w:spacing w:val="5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23</w:t>
            </w:r>
            <w:r>
              <w:rPr>
                <w:color w:val="221E1F"/>
                <w:spacing w:val="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февраля,</w:t>
            </w:r>
          </w:p>
          <w:p w:rsidR="00B15650" w:rsidRDefault="00B15650" w:rsidP="00B15650">
            <w:pPr>
              <w:pStyle w:val="TableParagraph"/>
              <w:spacing w:line="254" w:lineRule="exact"/>
              <w:ind w:left="105" w:right="97"/>
              <w:jc w:val="both"/>
              <w:rPr>
                <w:sz w:val="24"/>
              </w:rPr>
            </w:pPr>
            <w:r>
              <w:rPr>
                <w:color w:val="221E1F"/>
                <w:sz w:val="24"/>
              </w:rPr>
              <w:t>8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марта,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Дню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Победы,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празднику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Последнего</w:t>
            </w:r>
            <w:r>
              <w:rPr>
                <w:color w:val="221E1F"/>
                <w:spacing w:val="5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звонка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1281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1448"/>
                <w:tab w:val="left" w:pos="1865"/>
                <w:tab w:val="left" w:pos="2206"/>
                <w:tab w:val="left" w:pos="2892"/>
                <w:tab w:val="left" w:pos="3515"/>
              </w:tabs>
              <w:spacing w:line="225" w:lineRule="auto"/>
              <w:ind w:left="105" w:right="97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Создание</w:t>
            </w:r>
            <w:r>
              <w:rPr>
                <w:color w:val="221E1F"/>
                <w:sz w:val="24"/>
              </w:rPr>
              <w:tab/>
              <w:t>в</w:t>
            </w:r>
            <w:r>
              <w:rPr>
                <w:color w:val="221E1F"/>
                <w:sz w:val="24"/>
              </w:rPr>
              <w:tab/>
              <w:t>вестибюле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1"/>
                <w:sz w:val="24"/>
              </w:rPr>
              <w:t>школы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стеллажей</w:t>
            </w:r>
            <w:r>
              <w:rPr>
                <w:color w:val="221E1F"/>
                <w:sz w:val="24"/>
              </w:rPr>
              <w:tab/>
              <w:t>свободного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1"/>
                <w:sz w:val="24"/>
              </w:rPr>
              <w:t>книгообмена</w:t>
            </w:r>
          </w:p>
          <w:p w:rsidR="00B15650" w:rsidRDefault="00B15650" w:rsidP="00B15650">
            <w:pPr>
              <w:pStyle w:val="TableParagraph"/>
              <w:tabs>
                <w:tab w:val="left" w:pos="2835"/>
              </w:tabs>
              <w:spacing w:line="250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«Книговорот»:</w:t>
            </w:r>
            <w:r>
              <w:rPr>
                <w:color w:val="221E1F"/>
                <w:sz w:val="24"/>
              </w:rPr>
              <w:tab/>
              <w:t>мероприятие,</w:t>
            </w:r>
          </w:p>
          <w:p w:rsidR="00B15650" w:rsidRDefault="00B15650" w:rsidP="00B15650">
            <w:pPr>
              <w:pStyle w:val="TableParagraph"/>
              <w:spacing w:line="254" w:lineRule="exact"/>
              <w:ind w:left="105" w:right="102"/>
              <w:rPr>
                <w:sz w:val="24"/>
              </w:rPr>
            </w:pPr>
            <w:r>
              <w:rPr>
                <w:color w:val="221E1F"/>
                <w:sz w:val="24"/>
              </w:rPr>
              <w:t>приуроченное</w:t>
            </w:r>
            <w:r>
              <w:rPr>
                <w:color w:val="221E1F"/>
                <w:spacing w:val="29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к</w:t>
            </w:r>
            <w:r>
              <w:rPr>
                <w:color w:val="221E1F"/>
                <w:spacing w:val="24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Международному</w:t>
            </w:r>
            <w:r>
              <w:rPr>
                <w:color w:val="221E1F"/>
                <w:spacing w:val="2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дню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школьных</w:t>
            </w:r>
            <w:r>
              <w:rPr>
                <w:color w:val="221E1F"/>
                <w:spacing w:val="-4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библиотек 25</w:t>
            </w:r>
            <w:r>
              <w:rPr>
                <w:color w:val="221E1F"/>
                <w:spacing w:val="-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октября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1017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spacing w:line="220" w:lineRule="auto"/>
              <w:ind w:left="105" w:right="98" w:firstLine="566"/>
              <w:jc w:val="both"/>
              <w:rPr>
                <w:sz w:val="24"/>
              </w:rPr>
            </w:pPr>
            <w:r>
              <w:rPr>
                <w:color w:val="221E1F"/>
                <w:sz w:val="24"/>
              </w:rPr>
              <w:t>Сменные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выставки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рисунков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инсталляций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учащихся,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посвященные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Дню</w:t>
            </w:r>
            <w:r>
              <w:rPr>
                <w:color w:val="221E1F"/>
                <w:spacing w:val="2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учителя,</w:t>
            </w:r>
            <w:r>
              <w:rPr>
                <w:color w:val="221E1F"/>
                <w:spacing w:val="26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Дню</w:t>
            </w:r>
            <w:r>
              <w:rPr>
                <w:color w:val="221E1F"/>
                <w:spacing w:val="2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матери,</w:t>
            </w:r>
          </w:p>
          <w:p w:rsidR="00B15650" w:rsidRDefault="00B15650" w:rsidP="00B15650">
            <w:pPr>
              <w:pStyle w:val="TableParagraph"/>
              <w:spacing w:line="241" w:lineRule="exact"/>
              <w:ind w:left="105"/>
              <w:jc w:val="both"/>
              <w:rPr>
                <w:sz w:val="24"/>
              </w:rPr>
            </w:pPr>
            <w:r>
              <w:rPr>
                <w:color w:val="221E1F"/>
                <w:sz w:val="24"/>
              </w:rPr>
              <w:t>Всемирному</w:t>
            </w:r>
            <w:r>
              <w:rPr>
                <w:color w:val="221E1F"/>
                <w:spacing w:val="-1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дню</w:t>
            </w:r>
            <w:r>
              <w:rPr>
                <w:color w:val="221E1F"/>
                <w:spacing w:val="-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Земли,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Дню</w:t>
            </w:r>
            <w:r>
              <w:rPr>
                <w:color w:val="221E1F"/>
                <w:spacing w:val="-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Победы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1540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1986"/>
                <w:tab w:val="left" w:pos="3167"/>
              </w:tabs>
              <w:spacing w:line="223" w:lineRule="auto"/>
              <w:ind w:left="105" w:right="97" w:firstLine="566"/>
              <w:jc w:val="both"/>
              <w:rPr>
                <w:sz w:val="24"/>
              </w:rPr>
            </w:pPr>
            <w:r>
              <w:rPr>
                <w:color w:val="221E1F"/>
                <w:sz w:val="24"/>
              </w:rPr>
              <w:t>Мини-концерты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1"/>
                <w:sz w:val="24"/>
              </w:rPr>
              <w:t>учащихся,</w:t>
            </w:r>
            <w:r>
              <w:rPr>
                <w:color w:val="221E1F"/>
                <w:spacing w:val="-58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учителей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родителей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в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холлах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школьного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здания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«Музыка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на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переменах»,</w:t>
            </w:r>
            <w:r>
              <w:rPr>
                <w:color w:val="221E1F"/>
                <w:sz w:val="24"/>
              </w:rPr>
              <w:tab/>
              <w:t>приуроченные</w:t>
            </w:r>
            <w:r>
              <w:rPr>
                <w:color w:val="221E1F"/>
                <w:spacing w:val="2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к</w:t>
            </w:r>
          </w:p>
          <w:p w:rsidR="00B15650" w:rsidRDefault="00B15650" w:rsidP="00B15650">
            <w:pPr>
              <w:pStyle w:val="TableParagraph"/>
              <w:spacing w:line="254" w:lineRule="exact"/>
              <w:ind w:left="105" w:right="98"/>
              <w:jc w:val="both"/>
              <w:rPr>
                <w:sz w:val="24"/>
              </w:rPr>
            </w:pPr>
            <w:r>
              <w:rPr>
                <w:color w:val="221E1F"/>
                <w:sz w:val="24"/>
              </w:rPr>
              <w:t>Всероссийской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неделе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музыки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21—27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марта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1026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spacing w:line="243" w:lineRule="exact"/>
              <w:ind w:right="100"/>
              <w:jc w:val="right"/>
              <w:rPr>
                <w:sz w:val="24"/>
              </w:rPr>
            </w:pPr>
            <w:r>
              <w:rPr>
                <w:color w:val="221E1F"/>
                <w:sz w:val="24"/>
              </w:rPr>
              <w:t>Конкурс</w:t>
            </w:r>
            <w:r>
              <w:rPr>
                <w:color w:val="221E1F"/>
                <w:spacing w:val="10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дизайнерских</w:t>
            </w:r>
            <w:r>
              <w:rPr>
                <w:color w:val="221E1F"/>
                <w:spacing w:val="10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проектов</w:t>
            </w:r>
          </w:p>
          <w:p w:rsidR="00B15650" w:rsidRDefault="00B15650" w:rsidP="00B15650">
            <w:pPr>
              <w:pStyle w:val="TableParagraph"/>
              <w:tabs>
                <w:tab w:val="left" w:pos="2706"/>
              </w:tabs>
              <w:spacing w:line="257" w:lineRule="exact"/>
              <w:ind w:right="95"/>
              <w:jc w:val="right"/>
              <w:rPr>
                <w:sz w:val="24"/>
              </w:rPr>
            </w:pPr>
            <w:r>
              <w:rPr>
                <w:color w:val="221E1F"/>
                <w:sz w:val="24"/>
              </w:rPr>
              <w:t>«Озеленение</w:t>
            </w:r>
            <w:r>
              <w:rPr>
                <w:color w:val="221E1F"/>
                <w:sz w:val="24"/>
              </w:rPr>
              <w:tab/>
              <w:t>пришкольной</w:t>
            </w:r>
          </w:p>
          <w:p w:rsidR="00B15650" w:rsidRDefault="00B15650" w:rsidP="00B15650">
            <w:pPr>
              <w:pStyle w:val="TableParagraph"/>
              <w:tabs>
                <w:tab w:val="left" w:pos="1764"/>
                <w:tab w:val="left" w:pos="3208"/>
              </w:tabs>
              <w:spacing w:line="254" w:lineRule="exact"/>
              <w:ind w:left="105" w:right="95"/>
              <w:rPr>
                <w:sz w:val="24"/>
              </w:rPr>
            </w:pPr>
            <w:r>
              <w:rPr>
                <w:color w:val="221E1F"/>
                <w:sz w:val="24"/>
              </w:rPr>
              <w:t>территории»,</w:t>
            </w:r>
            <w:r>
              <w:rPr>
                <w:color w:val="221E1F"/>
                <w:sz w:val="24"/>
              </w:rPr>
              <w:tab/>
              <w:t>реализация</w:t>
            </w:r>
            <w:r>
              <w:rPr>
                <w:color w:val="221E1F"/>
                <w:sz w:val="24"/>
              </w:rPr>
              <w:tab/>
              <w:t>проектов-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победителей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513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spacing w:line="243" w:lineRule="exact"/>
              <w:ind w:right="97"/>
              <w:jc w:val="right"/>
              <w:rPr>
                <w:sz w:val="24"/>
              </w:rPr>
            </w:pPr>
            <w:r>
              <w:rPr>
                <w:color w:val="221E1F"/>
                <w:sz w:val="24"/>
              </w:rPr>
              <w:lastRenderedPageBreak/>
              <w:t>Экспозиция</w:t>
            </w:r>
            <w:r>
              <w:rPr>
                <w:color w:val="221E1F"/>
                <w:spacing w:val="59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«Бессмертный</w:t>
            </w:r>
            <w:r>
              <w:rPr>
                <w:color w:val="221E1F"/>
                <w:spacing w:val="119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полк</w:t>
            </w:r>
          </w:p>
          <w:p w:rsidR="00B15650" w:rsidRDefault="00B15650" w:rsidP="00B15650">
            <w:pPr>
              <w:pStyle w:val="TableParagraph"/>
              <w:spacing w:line="251" w:lineRule="exact"/>
              <w:ind w:right="139"/>
              <w:jc w:val="right"/>
              <w:rPr>
                <w:sz w:val="24"/>
              </w:rPr>
            </w:pPr>
            <w:r>
              <w:rPr>
                <w:color w:val="221E1F"/>
                <w:sz w:val="24"/>
              </w:rPr>
              <w:t>школы»,</w:t>
            </w:r>
            <w:r>
              <w:rPr>
                <w:color w:val="221E1F"/>
                <w:spacing w:val="-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приуроченная</w:t>
            </w:r>
            <w:r>
              <w:rPr>
                <w:color w:val="221E1F"/>
                <w:spacing w:val="-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ко</w:t>
            </w:r>
            <w:r>
              <w:rPr>
                <w:color w:val="221E1F"/>
                <w:spacing w:val="-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Дню Победы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1013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2773"/>
              </w:tabs>
              <w:spacing w:line="220" w:lineRule="auto"/>
              <w:ind w:left="105" w:right="98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Сменные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1"/>
                <w:sz w:val="24"/>
              </w:rPr>
              <w:t>фотовыставки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школьников</w:t>
            </w:r>
            <w:r>
              <w:rPr>
                <w:color w:val="221E1F"/>
                <w:spacing w:val="30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«Лето</w:t>
            </w:r>
            <w:r>
              <w:rPr>
                <w:color w:val="221E1F"/>
                <w:spacing w:val="36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—</w:t>
            </w:r>
            <w:r>
              <w:rPr>
                <w:color w:val="221E1F"/>
                <w:spacing w:val="28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это</w:t>
            </w:r>
            <w:r>
              <w:rPr>
                <w:color w:val="221E1F"/>
                <w:spacing w:val="3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маленькая</w:t>
            </w:r>
          </w:p>
          <w:p w:rsidR="00B15650" w:rsidRDefault="00B15650" w:rsidP="00B15650">
            <w:pPr>
              <w:pStyle w:val="TableParagraph"/>
              <w:spacing w:line="250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жизнь»,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«Мои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друзья»,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«Усы,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лапы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хвост»,</w:t>
            </w:r>
            <w:r>
              <w:rPr>
                <w:color w:val="221E1F"/>
                <w:spacing w:val="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«Свет и</w:t>
            </w:r>
            <w:r>
              <w:rPr>
                <w:color w:val="221E1F"/>
                <w:spacing w:val="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тень»,</w:t>
            </w:r>
            <w:r>
              <w:rPr>
                <w:color w:val="221E1F"/>
                <w:spacing w:val="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«Эко-факт»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1272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3061"/>
              </w:tabs>
              <w:spacing w:line="220" w:lineRule="auto"/>
              <w:ind w:left="105" w:right="98" w:firstLine="566"/>
              <w:jc w:val="both"/>
              <w:rPr>
                <w:sz w:val="24"/>
              </w:rPr>
            </w:pPr>
            <w:r>
              <w:rPr>
                <w:color w:val="221E1F"/>
                <w:sz w:val="24"/>
              </w:rPr>
              <w:t>Оформление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1"/>
                <w:sz w:val="24"/>
              </w:rPr>
              <w:t>интерьеров</w:t>
            </w:r>
            <w:r>
              <w:rPr>
                <w:color w:val="221E1F"/>
                <w:spacing w:val="-58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школьных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помещений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к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Дню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знаний,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Дню</w:t>
            </w:r>
            <w:r>
              <w:rPr>
                <w:color w:val="221E1F"/>
                <w:spacing w:val="5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учителя,</w:t>
            </w:r>
            <w:r>
              <w:rPr>
                <w:color w:val="221E1F"/>
                <w:spacing w:val="5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Новому</w:t>
            </w:r>
            <w:r>
              <w:rPr>
                <w:color w:val="221E1F"/>
                <w:spacing w:val="-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году,</w:t>
            </w:r>
            <w:r>
              <w:rPr>
                <w:color w:val="221E1F"/>
                <w:spacing w:val="5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23</w:t>
            </w:r>
            <w:r>
              <w:rPr>
                <w:color w:val="221E1F"/>
                <w:spacing w:val="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февраля,</w:t>
            </w:r>
          </w:p>
          <w:p w:rsidR="00B15650" w:rsidRDefault="00B15650" w:rsidP="00B15650">
            <w:pPr>
              <w:pStyle w:val="TableParagraph"/>
              <w:spacing w:line="254" w:lineRule="exact"/>
              <w:ind w:left="105" w:right="97"/>
              <w:jc w:val="both"/>
              <w:rPr>
                <w:sz w:val="24"/>
              </w:rPr>
            </w:pPr>
            <w:r>
              <w:rPr>
                <w:color w:val="221E1F"/>
                <w:sz w:val="24"/>
              </w:rPr>
              <w:t>8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марта,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Дню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Победы,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празднику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Последнего</w:t>
            </w:r>
            <w:r>
              <w:rPr>
                <w:color w:val="221E1F"/>
                <w:spacing w:val="5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звонка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277"/>
        </w:trPr>
        <w:tc>
          <w:tcPr>
            <w:tcW w:w="10525" w:type="dxa"/>
            <w:gridSpan w:val="4"/>
          </w:tcPr>
          <w:p w:rsidR="00B15650" w:rsidRDefault="00B15650" w:rsidP="00B15650">
            <w:pPr>
              <w:pStyle w:val="TableParagraph"/>
              <w:spacing w:line="258" w:lineRule="exact"/>
              <w:ind w:left="671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Модуль</w:t>
            </w:r>
            <w:r>
              <w:rPr>
                <w:b/>
                <w:color w:val="221F1F"/>
                <w:spacing w:val="-3"/>
                <w:sz w:val="24"/>
              </w:rPr>
              <w:t xml:space="preserve"> </w:t>
            </w:r>
            <w:r>
              <w:rPr>
                <w:b/>
                <w:color w:val="221F1F"/>
                <w:sz w:val="24"/>
              </w:rPr>
              <w:t>«Работа с</w:t>
            </w:r>
            <w:r>
              <w:rPr>
                <w:b/>
                <w:color w:val="221F1F"/>
                <w:spacing w:val="-1"/>
                <w:sz w:val="24"/>
              </w:rPr>
              <w:t xml:space="preserve"> </w:t>
            </w:r>
            <w:r>
              <w:rPr>
                <w:b/>
                <w:color w:val="221F1F"/>
                <w:sz w:val="24"/>
              </w:rPr>
              <w:t>родителями»</w:t>
            </w:r>
          </w:p>
        </w:tc>
      </w:tr>
      <w:tr w:rsidR="00B15650" w:rsidTr="00B15650">
        <w:trPr>
          <w:trHeight w:val="1017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2399"/>
                <w:tab w:val="left" w:pos="3754"/>
              </w:tabs>
              <w:spacing w:line="220" w:lineRule="auto"/>
              <w:ind w:left="105" w:right="99" w:firstLine="566"/>
              <w:jc w:val="both"/>
              <w:rPr>
                <w:sz w:val="24"/>
              </w:rPr>
            </w:pPr>
            <w:r>
              <w:rPr>
                <w:color w:val="221E1F"/>
                <w:sz w:val="24"/>
              </w:rPr>
              <w:t>Открытая</w:t>
            </w:r>
            <w:r>
              <w:rPr>
                <w:color w:val="221E1F"/>
                <w:sz w:val="24"/>
              </w:rPr>
              <w:tab/>
              <w:t>среда: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2"/>
                <w:sz w:val="24"/>
              </w:rPr>
              <w:t>день</w:t>
            </w:r>
            <w:r>
              <w:rPr>
                <w:color w:val="221E1F"/>
                <w:spacing w:val="-58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индивидуальных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онлайн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офлайн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консультаций</w:t>
            </w:r>
            <w:r>
              <w:rPr>
                <w:color w:val="221E1F"/>
                <w:spacing w:val="59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родителей</w:t>
            </w:r>
            <w:r>
              <w:rPr>
                <w:color w:val="221E1F"/>
                <w:spacing w:val="59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с</w:t>
            </w:r>
            <w:r>
              <w:rPr>
                <w:color w:val="221E1F"/>
                <w:spacing w:val="5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учителями-</w:t>
            </w:r>
          </w:p>
          <w:p w:rsidR="00B15650" w:rsidRDefault="00B15650" w:rsidP="00B15650">
            <w:pPr>
              <w:pStyle w:val="TableParagraph"/>
              <w:spacing w:line="241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предметниками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767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2379"/>
                <w:tab w:val="left" w:pos="2514"/>
                <w:tab w:val="left" w:pos="4092"/>
              </w:tabs>
              <w:spacing w:line="220" w:lineRule="auto"/>
              <w:ind w:left="105" w:right="97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Заседания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z w:val="24"/>
              </w:rPr>
              <w:tab/>
              <w:t>Общешкольного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родительского</w:t>
            </w:r>
            <w:r>
              <w:rPr>
                <w:color w:val="221E1F"/>
                <w:sz w:val="24"/>
              </w:rPr>
              <w:tab/>
              <w:t>комитета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4"/>
                <w:sz w:val="24"/>
              </w:rPr>
              <w:t>и</w:t>
            </w:r>
          </w:p>
          <w:p w:rsidR="00B15650" w:rsidRDefault="00B15650" w:rsidP="00B15650">
            <w:pPr>
              <w:pStyle w:val="TableParagraph"/>
              <w:spacing w:line="244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Управляющего</w:t>
            </w:r>
            <w:r>
              <w:rPr>
                <w:color w:val="221E1F"/>
                <w:spacing w:val="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Совета</w:t>
            </w:r>
            <w:r>
              <w:rPr>
                <w:color w:val="221E1F"/>
                <w:spacing w:val="-6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школы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768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2447"/>
                <w:tab w:val="left" w:pos="4106"/>
              </w:tabs>
              <w:spacing w:line="225" w:lineRule="auto"/>
              <w:ind w:left="105" w:right="98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Блиц-лекции,</w:t>
            </w:r>
            <w:r>
              <w:rPr>
                <w:color w:val="221E1F"/>
                <w:sz w:val="24"/>
              </w:rPr>
              <w:tab/>
              <w:t>проводимые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3"/>
                <w:sz w:val="24"/>
              </w:rPr>
              <w:t>в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рамках</w:t>
            </w:r>
            <w:r>
              <w:rPr>
                <w:color w:val="221E1F"/>
                <w:spacing w:val="-4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родительских</w:t>
            </w:r>
            <w:r>
              <w:rPr>
                <w:color w:val="221E1F"/>
                <w:spacing w:val="-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собраний:</w:t>
            </w:r>
          </w:p>
          <w:p w:rsidR="00B15650" w:rsidRDefault="00B15650" w:rsidP="00B15650">
            <w:pPr>
              <w:pStyle w:val="TableParagraph"/>
              <w:spacing w:line="238" w:lineRule="exact"/>
              <w:ind w:left="671"/>
              <w:rPr>
                <w:sz w:val="24"/>
              </w:rPr>
            </w:pPr>
            <w:r>
              <w:rPr>
                <w:color w:val="221E1F"/>
                <w:sz w:val="24"/>
              </w:rPr>
              <w:t>«Что</w:t>
            </w:r>
            <w:r>
              <w:rPr>
                <w:color w:val="221E1F"/>
                <w:spacing w:val="2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такое</w:t>
            </w:r>
            <w:r>
              <w:rPr>
                <w:color w:val="221E1F"/>
                <w:spacing w:val="1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рациональное</w:t>
            </w:r>
            <w:r>
              <w:rPr>
                <w:color w:val="221E1F"/>
                <w:spacing w:val="1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питание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4"/>
              </w:rPr>
            </w:pPr>
          </w:p>
        </w:tc>
      </w:tr>
      <w:tr w:rsidR="00B15650" w:rsidTr="00B15650">
        <w:trPr>
          <w:trHeight w:val="3336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spacing w:line="248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школьника»;</w:t>
            </w:r>
          </w:p>
          <w:p w:rsidR="00B15650" w:rsidRDefault="00B15650" w:rsidP="00B15650">
            <w:pPr>
              <w:pStyle w:val="TableParagraph"/>
              <w:tabs>
                <w:tab w:val="left" w:pos="2158"/>
                <w:tab w:val="left" w:pos="3866"/>
              </w:tabs>
              <w:spacing w:before="7" w:line="220" w:lineRule="auto"/>
              <w:ind w:left="105" w:right="102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«Простые</w:t>
            </w:r>
            <w:r>
              <w:rPr>
                <w:color w:val="221E1F"/>
                <w:sz w:val="24"/>
              </w:rPr>
              <w:tab/>
              <w:t>упражнения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2"/>
                <w:sz w:val="24"/>
              </w:rPr>
              <w:t>для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развития</w:t>
            </w:r>
            <w:r>
              <w:rPr>
                <w:color w:val="221E1F"/>
                <w:spacing w:val="-5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внимания</w:t>
            </w:r>
            <w:r>
              <w:rPr>
                <w:color w:val="221E1F"/>
                <w:spacing w:val="-5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</w:t>
            </w:r>
            <w:r>
              <w:rPr>
                <w:color w:val="221E1F"/>
                <w:spacing w:val="-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памяти</w:t>
            </w:r>
            <w:r>
              <w:rPr>
                <w:color w:val="221E1F"/>
                <w:spacing w:val="-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ребенка»;</w:t>
            </w:r>
          </w:p>
          <w:p w:rsidR="00B15650" w:rsidRDefault="00B15650" w:rsidP="00B15650">
            <w:pPr>
              <w:pStyle w:val="TableParagraph"/>
              <w:spacing w:before="6" w:line="220" w:lineRule="auto"/>
              <w:ind w:left="105" w:right="96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«Развивающие</w:t>
            </w:r>
            <w:r>
              <w:rPr>
                <w:color w:val="221E1F"/>
                <w:spacing w:val="10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настольные</w:t>
            </w:r>
            <w:r>
              <w:rPr>
                <w:color w:val="221E1F"/>
                <w:spacing w:val="6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игры</w:t>
            </w:r>
            <w:r>
              <w:rPr>
                <w:color w:val="221E1F"/>
                <w:spacing w:val="9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в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семье»;</w:t>
            </w:r>
          </w:p>
          <w:p w:rsidR="00B15650" w:rsidRDefault="00B15650" w:rsidP="00B15650">
            <w:pPr>
              <w:pStyle w:val="TableParagraph"/>
              <w:spacing w:before="5" w:line="220" w:lineRule="auto"/>
              <w:ind w:left="105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«Конфликты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 детские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истерики: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реакции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</w:t>
            </w:r>
            <w:r>
              <w:rPr>
                <w:color w:val="221E1F"/>
                <w:spacing w:val="-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поведение взрослых»;</w:t>
            </w:r>
          </w:p>
          <w:p w:rsidR="00B15650" w:rsidRDefault="00B15650" w:rsidP="00B15650">
            <w:pPr>
              <w:pStyle w:val="TableParagraph"/>
              <w:spacing w:before="7" w:line="220" w:lineRule="auto"/>
              <w:ind w:left="105" w:right="92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«Гаджеты</w:t>
            </w:r>
            <w:r>
              <w:rPr>
                <w:color w:val="221E1F"/>
                <w:spacing w:val="4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</w:t>
            </w:r>
            <w:r>
              <w:rPr>
                <w:color w:val="221E1F"/>
                <w:spacing w:val="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психическое</w:t>
            </w:r>
            <w:r>
              <w:rPr>
                <w:color w:val="221E1F"/>
                <w:spacing w:val="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здоровье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ребенка»;</w:t>
            </w:r>
          </w:p>
          <w:p w:rsidR="00B15650" w:rsidRDefault="00B15650" w:rsidP="00B15650">
            <w:pPr>
              <w:pStyle w:val="TableParagraph"/>
              <w:tabs>
                <w:tab w:val="left" w:pos="1501"/>
                <w:tab w:val="left" w:pos="2615"/>
                <w:tab w:val="left" w:pos="4106"/>
              </w:tabs>
              <w:spacing w:line="225" w:lineRule="auto"/>
              <w:ind w:left="105" w:right="95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«Как</w:t>
            </w:r>
            <w:r>
              <w:rPr>
                <w:color w:val="221E1F"/>
                <w:sz w:val="24"/>
              </w:rPr>
              <w:tab/>
              <w:t>развить</w:t>
            </w:r>
            <w:r>
              <w:rPr>
                <w:color w:val="221E1F"/>
                <w:sz w:val="24"/>
              </w:rPr>
              <w:tab/>
              <w:t>мотивацию</w:t>
            </w:r>
            <w:r>
              <w:rPr>
                <w:color w:val="221E1F"/>
                <w:sz w:val="24"/>
              </w:rPr>
              <w:tab/>
            </w:r>
            <w:r>
              <w:rPr>
                <w:color w:val="221E1F"/>
                <w:spacing w:val="-4"/>
                <w:sz w:val="24"/>
              </w:rPr>
              <w:t>к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учению»;</w:t>
            </w:r>
          </w:p>
          <w:p w:rsidR="00B15650" w:rsidRDefault="00B15650" w:rsidP="00B15650">
            <w:pPr>
              <w:pStyle w:val="TableParagraph"/>
              <w:tabs>
                <w:tab w:val="left" w:pos="1563"/>
                <w:tab w:val="left" w:pos="2657"/>
                <w:tab w:val="left" w:pos="3357"/>
              </w:tabs>
              <w:spacing w:line="249" w:lineRule="exact"/>
              <w:ind w:left="671"/>
              <w:rPr>
                <w:sz w:val="24"/>
              </w:rPr>
            </w:pPr>
            <w:r>
              <w:rPr>
                <w:color w:val="221E1F"/>
                <w:sz w:val="24"/>
              </w:rPr>
              <w:t>«Если</w:t>
            </w:r>
            <w:r>
              <w:rPr>
                <w:color w:val="221E1F"/>
                <w:sz w:val="24"/>
              </w:rPr>
              <w:tab/>
              <w:t>ребенок</w:t>
            </w:r>
            <w:r>
              <w:rPr>
                <w:color w:val="221E1F"/>
                <w:sz w:val="24"/>
              </w:rPr>
              <w:tab/>
              <w:t>стал</w:t>
            </w:r>
            <w:r>
              <w:rPr>
                <w:color w:val="221E1F"/>
                <w:sz w:val="24"/>
              </w:rPr>
              <w:tab/>
              <w:t>жертвой</w:t>
            </w:r>
          </w:p>
          <w:p w:rsidR="00B15650" w:rsidRDefault="00B15650" w:rsidP="00B15650">
            <w:pPr>
              <w:pStyle w:val="TableParagraph"/>
              <w:spacing w:line="248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буллинга».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</w:pPr>
          </w:p>
        </w:tc>
      </w:tr>
      <w:tr w:rsidR="00B15650" w:rsidTr="00B15650">
        <w:trPr>
          <w:trHeight w:val="551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spacing w:line="268" w:lineRule="exact"/>
              <w:ind w:left="671"/>
              <w:rPr>
                <w:sz w:val="24"/>
              </w:rPr>
            </w:pPr>
            <w:r>
              <w:rPr>
                <w:color w:val="221E1F"/>
                <w:sz w:val="24"/>
              </w:rPr>
              <w:t>Семейная</w:t>
            </w:r>
            <w:r>
              <w:rPr>
                <w:color w:val="221E1F"/>
                <w:spacing w:val="3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игра</w:t>
            </w:r>
            <w:r>
              <w:rPr>
                <w:color w:val="221E1F"/>
                <w:spacing w:val="3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«Папа,</w:t>
            </w:r>
            <w:r>
              <w:rPr>
                <w:color w:val="221E1F"/>
                <w:spacing w:val="34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мама,</w:t>
            </w:r>
            <w:r>
              <w:rPr>
                <w:color w:val="221E1F"/>
                <w:spacing w:val="35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я</w:t>
            </w:r>
            <w:r>
              <w:rPr>
                <w:color w:val="221E1F"/>
                <w:spacing w:val="38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—</w:t>
            </w:r>
          </w:p>
          <w:p w:rsidR="00B15650" w:rsidRDefault="00B15650" w:rsidP="00B15650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спортивная</w:t>
            </w:r>
            <w:r>
              <w:rPr>
                <w:color w:val="221E1F"/>
                <w:spacing w:val="-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семья»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</w:pPr>
          </w:p>
        </w:tc>
      </w:tr>
      <w:tr w:rsidR="00B15650" w:rsidTr="00B15650">
        <w:trPr>
          <w:trHeight w:val="278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spacing w:line="258" w:lineRule="exact"/>
              <w:ind w:left="671"/>
              <w:rPr>
                <w:sz w:val="24"/>
              </w:rPr>
            </w:pPr>
            <w:r>
              <w:rPr>
                <w:color w:val="221E1F"/>
                <w:sz w:val="24"/>
              </w:rPr>
              <w:t>Гостиная</w:t>
            </w:r>
            <w:r>
              <w:rPr>
                <w:color w:val="221E1F"/>
                <w:spacing w:val="-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«Семейные</w:t>
            </w:r>
            <w:r>
              <w:rPr>
                <w:color w:val="221E1F"/>
                <w:spacing w:val="-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традиции»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0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0"/>
              </w:rPr>
            </w:pPr>
          </w:p>
        </w:tc>
      </w:tr>
      <w:tr w:rsidR="00B15650" w:rsidTr="00B15650">
        <w:trPr>
          <w:trHeight w:val="551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2120"/>
                <w:tab w:val="left" w:pos="3549"/>
              </w:tabs>
              <w:spacing w:line="267" w:lineRule="exact"/>
              <w:ind w:left="671"/>
              <w:rPr>
                <w:sz w:val="24"/>
              </w:rPr>
            </w:pPr>
            <w:r>
              <w:rPr>
                <w:color w:val="221E1F"/>
                <w:sz w:val="24"/>
              </w:rPr>
              <w:t>Семейный</w:t>
            </w:r>
            <w:r>
              <w:rPr>
                <w:color w:val="221E1F"/>
                <w:sz w:val="24"/>
              </w:rPr>
              <w:tab/>
              <w:t>фестиваль</w:t>
            </w:r>
            <w:r>
              <w:rPr>
                <w:color w:val="221E1F"/>
                <w:sz w:val="24"/>
              </w:rPr>
              <w:tab/>
              <w:t>«Игры</w:t>
            </w:r>
          </w:p>
          <w:p w:rsidR="00B15650" w:rsidRDefault="00B15650" w:rsidP="00B15650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нашего</w:t>
            </w:r>
            <w:r>
              <w:rPr>
                <w:color w:val="221E1F"/>
                <w:spacing w:val="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детства»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</w:pPr>
          </w:p>
        </w:tc>
      </w:tr>
      <w:tr w:rsidR="00B15650" w:rsidTr="00B15650">
        <w:trPr>
          <w:trHeight w:val="1027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tabs>
                <w:tab w:val="left" w:pos="2874"/>
              </w:tabs>
              <w:spacing w:line="220" w:lineRule="auto"/>
              <w:ind w:left="105" w:right="93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Семейная</w:t>
            </w:r>
            <w:r>
              <w:rPr>
                <w:color w:val="221E1F"/>
                <w:spacing w:val="1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викторина</w:t>
            </w:r>
            <w:r>
              <w:rPr>
                <w:color w:val="221E1F"/>
                <w:spacing w:val="10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«Что?</w:t>
            </w:r>
            <w:r>
              <w:rPr>
                <w:color w:val="221E1F"/>
                <w:spacing w:val="5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Где?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Когда?»,</w:t>
            </w:r>
            <w:r>
              <w:rPr>
                <w:color w:val="221E1F"/>
                <w:sz w:val="24"/>
              </w:rPr>
              <w:tab/>
              <w:t>посвященная</w:t>
            </w:r>
          </w:p>
          <w:p w:rsidR="00B15650" w:rsidRDefault="00B15650" w:rsidP="00B15650">
            <w:pPr>
              <w:pStyle w:val="TableParagraph"/>
              <w:spacing w:line="254" w:lineRule="exact"/>
              <w:ind w:left="105" w:right="102"/>
              <w:rPr>
                <w:sz w:val="24"/>
              </w:rPr>
            </w:pPr>
            <w:r>
              <w:rPr>
                <w:color w:val="221E1F"/>
                <w:sz w:val="24"/>
              </w:rPr>
              <w:t>Международному</w:t>
            </w:r>
            <w:r>
              <w:rPr>
                <w:color w:val="221E1F"/>
                <w:spacing w:val="8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дню</w:t>
            </w:r>
            <w:r>
              <w:rPr>
                <w:color w:val="221E1F"/>
                <w:spacing w:val="1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пожилых</w:t>
            </w:r>
            <w:r>
              <w:rPr>
                <w:color w:val="221E1F"/>
                <w:spacing w:val="14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людей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1</w:t>
            </w:r>
            <w:r>
              <w:rPr>
                <w:color w:val="221E1F"/>
                <w:spacing w:val="-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октября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</w:pPr>
          </w:p>
        </w:tc>
      </w:tr>
      <w:tr w:rsidR="00B15650" w:rsidTr="00B15650">
        <w:trPr>
          <w:trHeight w:val="767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spacing w:line="220" w:lineRule="auto"/>
              <w:ind w:left="105" w:firstLine="566"/>
              <w:rPr>
                <w:sz w:val="24"/>
              </w:rPr>
            </w:pPr>
            <w:r>
              <w:rPr>
                <w:color w:val="221E1F"/>
                <w:sz w:val="24"/>
              </w:rPr>
              <w:t>«Ценности,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которым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нет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цены»:</w:t>
            </w:r>
            <w:r>
              <w:rPr>
                <w:color w:val="221E1F"/>
                <w:spacing w:val="-5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дискуссия</w:t>
            </w:r>
            <w:r>
              <w:rPr>
                <w:color w:val="221E1F"/>
                <w:spacing w:val="2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в</w:t>
            </w:r>
            <w:r>
              <w:rPr>
                <w:color w:val="221E1F"/>
                <w:spacing w:val="25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рамках</w:t>
            </w:r>
            <w:r>
              <w:rPr>
                <w:color w:val="221E1F"/>
                <w:spacing w:val="19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Международного</w:t>
            </w:r>
          </w:p>
          <w:p w:rsidR="00B15650" w:rsidRDefault="00B15650" w:rsidP="00B15650">
            <w:pPr>
              <w:pStyle w:val="TableParagraph"/>
              <w:spacing w:line="245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дня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семьи</w:t>
            </w:r>
            <w:r>
              <w:rPr>
                <w:color w:val="221E1F"/>
                <w:spacing w:val="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15</w:t>
            </w:r>
            <w:r>
              <w:rPr>
                <w:color w:val="221E1F"/>
                <w:spacing w:val="-4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мая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</w:pPr>
          </w:p>
        </w:tc>
      </w:tr>
      <w:tr w:rsidR="00B15650" w:rsidTr="00B15650">
        <w:trPr>
          <w:trHeight w:val="273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spacing w:line="254" w:lineRule="exact"/>
              <w:ind w:left="671"/>
              <w:rPr>
                <w:sz w:val="24"/>
              </w:rPr>
            </w:pPr>
            <w:r>
              <w:rPr>
                <w:color w:val="221E1F"/>
                <w:sz w:val="24"/>
              </w:rPr>
              <w:t>Акция</w:t>
            </w:r>
            <w:r>
              <w:rPr>
                <w:color w:val="221E1F"/>
                <w:spacing w:val="-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«Бессмертный полк»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  <w:rPr>
                <w:sz w:val="20"/>
              </w:rPr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  <w:rPr>
                <w:sz w:val="20"/>
              </w:rPr>
            </w:pPr>
          </w:p>
        </w:tc>
      </w:tr>
      <w:tr w:rsidR="00B15650" w:rsidTr="00B15650">
        <w:trPr>
          <w:trHeight w:val="858"/>
        </w:trPr>
        <w:tc>
          <w:tcPr>
            <w:tcW w:w="4331" w:type="dxa"/>
          </w:tcPr>
          <w:p w:rsidR="00B15650" w:rsidRDefault="00B15650" w:rsidP="00B15650">
            <w:pPr>
              <w:pStyle w:val="TableParagraph"/>
              <w:spacing w:before="43" w:line="220" w:lineRule="auto"/>
              <w:ind w:left="105" w:right="94" w:firstLine="566"/>
              <w:jc w:val="both"/>
              <w:rPr>
                <w:sz w:val="24"/>
              </w:rPr>
            </w:pPr>
            <w:r>
              <w:rPr>
                <w:color w:val="221E1F"/>
                <w:sz w:val="24"/>
              </w:rPr>
              <w:t>Круглый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стол</w:t>
            </w:r>
            <w:r>
              <w:rPr>
                <w:color w:val="221E1F"/>
                <w:spacing w:val="6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«Влияние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родителей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на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профессиональное</w:t>
            </w:r>
            <w:r>
              <w:rPr>
                <w:color w:val="221E1F"/>
                <w:spacing w:val="1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самоопределение</w:t>
            </w:r>
            <w:r>
              <w:rPr>
                <w:color w:val="221E1F"/>
                <w:spacing w:val="-5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школьников»</w:t>
            </w:r>
          </w:p>
        </w:tc>
        <w:tc>
          <w:tcPr>
            <w:tcW w:w="2228" w:type="dxa"/>
          </w:tcPr>
          <w:p w:rsidR="00B15650" w:rsidRDefault="00B15650" w:rsidP="00B15650">
            <w:pPr>
              <w:pStyle w:val="TableParagraph"/>
            </w:pPr>
          </w:p>
        </w:tc>
        <w:tc>
          <w:tcPr>
            <w:tcW w:w="1844" w:type="dxa"/>
          </w:tcPr>
          <w:p w:rsidR="00B15650" w:rsidRDefault="00B15650" w:rsidP="00B15650">
            <w:pPr>
              <w:pStyle w:val="TableParagraph"/>
            </w:pPr>
          </w:p>
        </w:tc>
        <w:tc>
          <w:tcPr>
            <w:tcW w:w="2122" w:type="dxa"/>
          </w:tcPr>
          <w:p w:rsidR="00B15650" w:rsidRDefault="00B15650" w:rsidP="00B15650">
            <w:pPr>
              <w:pStyle w:val="TableParagraph"/>
            </w:pPr>
          </w:p>
        </w:tc>
      </w:tr>
      <w:tr w:rsidR="00B15650" w:rsidTr="00B15650">
        <w:trPr>
          <w:trHeight w:val="273"/>
        </w:trPr>
        <w:tc>
          <w:tcPr>
            <w:tcW w:w="10525" w:type="dxa"/>
            <w:gridSpan w:val="4"/>
          </w:tcPr>
          <w:p w:rsidR="00B15650" w:rsidRDefault="00B15650" w:rsidP="00B15650">
            <w:pPr>
              <w:pStyle w:val="TableParagraph"/>
              <w:spacing w:line="253" w:lineRule="exact"/>
              <w:ind w:left="671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Модуль</w:t>
            </w:r>
            <w:r>
              <w:rPr>
                <w:b/>
                <w:color w:val="221F1F"/>
                <w:spacing w:val="-2"/>
                <w:sz w:val="24"/>
              </w:rPr>
              <w:t xml:space="preserve"> </w:t>
            </w:r>
            <w:r>
              <w:rPr>
                <w:b/>
                <w:color w:val="221F1F"/>
                <w:sz w:val="24"/>
              </w:rPr>
              <w:t>«Классное</w:t>
            </w:r>
            <w:r>
              <w:rPr>
                <w:b/>
                <w:color w:val="221F1F"/>
                <w:spacing w:val="-1"/>
                <w:sz w:val="24"/>
              </w:rPr>
              <w:t xml:space="preserve"> </w:t>
            </w:r>
            <w:r>
              <w:rPr>
                <w:b/>
                <w:color w:val="221F1F"/>
                <w:sz w:val="24"/>
              </w:rPr>
              <w:t>руководство»</w:t>
            </w:r>
          </w:p>
        </w:tc>
      </w:tr>
      <w:tr w:rsidR="00B15650" w:rsidTr="00B15650">
        <w:trPr>
          <w:trHeight w:val="278"/>
        </w:trPr>
        <w:tc>
          <w:tcPr>
            <w:tcW w:w="10525" w:type="dxa"/>
            <w:gridSpan w:val="4"/>
          </w:tcPr>
          <w:p w:rsidR="00B15650" w:rsidRDefault="00B15650" w:rsidP="00B15650">
            <w:pPr>
              <w:pStyle w:val="TableParagraph"/>
              <w:spacing w:line="258" w:lineRule="exact"/>
              <w:ind w:left="671"/>
              <w:rPr>
                <w:sz w:val="24"/>
              </w:rPr>
            </w:pPr>
            <w:r>
              <w:rPr>
                <w:color w:val="221E1F"/>
                <w:sz w:val="24"/>
              </w:rPr>
              <w:t>Согласно</w:t>
            </w:r>
            <w:r>
              <w:rPr>
                <w:color w:val="221E1F"/>
                <w:spacing w:val="-4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индивидуальным</w:t>
            </w:r>
            <w:r>
              <w:rPr>
                <w:color w:val="221E1F"/>
                <w:spacing w:val="-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планам</w:t>
            </w:r>
            <w:r>
              <w:rPr>
                <w:color w:val="221E1F"/>
                <w:spacing w:val="-6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воспитательной</w:t>
            </w:r>
            <w:r>
              <w:rPr>
                <w:color w:val="221E1F"/>
                <w:spacing w:val="-7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работы</w:t>
            </w:r>
            <w:r>
              <w:rPr>
                <w:color w:val="221E1F"/>
                <w:spacing w:val="-2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классных</w:t>
            </w:r>
            <w:r>
              <w:rPr>
                <w:color w:val="221E1F"/>
                <w:spacing w:val="-8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руководителей</w:t>
            </w:r>
          </w:p>
        </w:tc>
      </w:tr>
      <w:tr w:rsidR="00B15650" w:rsidTr="00B15650">
        <w:trPr>
          <w:trHeight w:val="278"/>
        </w:trPr>
        <w:tc>
          <w:tcPr>
            <w:tcW w:w="10525" w:type="dxa"/>
            <w:gridSpan w:val="4"/>
          </w:tcPr>
          <w:p w:rsidR="00B15650" w:rsidRDefault="00B15650" w:rsidP="00B15650">
            <w:pPr>
              <w:pStyle w:val="TableParagraph"/>
              <w:spacing w:line="258" w:lineRule="exact"/>
              <w:ind w:left="671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Модуль</w:t>
            </w:r>
            <w:r>
              <w:rPr>
                <w:b/>
                <w:color w:val="221F1F"/>
                <w:spacing w:val="-4"/>
                <w:sz w:val="24"/>
              </w:rPr>
              <w:t xml:space="preserve"> </w:t>
            </w:r>
            <w:r>
              <w:rPr>
                <w:b/>
                <w:color w:val="221F1F"/>
                <w:sz w:val="24"/>
              </w:rPr>
              <w:t>«Школьный</w:t>
            </w:r>
            <w:r>
              <w:rPr>
                <w:b/>
                <w:color w:val="221F1F"/>
                <w:spacing w:val="1"/>
                <w:sz w:val="24"/>
              </w:rPr>
              <w:t xml:space="preserve"> </w:t>
            </w:r>
            <w:r>
              <w:rPr>
                <w:b/>
                <w:color w:val="221F1F"/>
                <w:sz w:val="24"/>
              </w:rPr>
              <w:t>урок»</w:t>
            </w:r>
          </w:p>
        </w:tc>
      </w:tr>
      <w:tr w:rsidR="00B15650" w:rsidTr="00B15650">
        <w:trPr>
          <w:trHeight w:val="273"/>
        </w:trPr>
        <w:tc>
          <w:tcPr>
            <w:tcW w:w="10525" w:type="dxa"/>
            <w:gridSpan w:val="4"/>
          </w:tcPr>
          <w:p w:rsidR="00B15650" w:rsidRDefault="00B15650" w:rsidP="00B15650">
            <w:pPr>
              <w:pStyle w:val="TableParagraph"/>
              <w:spacing w:line="253" w:lineRule="exact"/>
              <w:ind w:left="671"/>
              <w:rPr>
                <w:sz w:val="24"/>
              </w:rPr>
            </w:pPr>
            <w:r>
              <w:rPr>
                <w:color w:val="221E1F"/>
                <w:sz w:val="24"/>
              </w:rPr>
              <w:t>Согласно</w:t>
            </w:r>
            <w:r>
              <w:rPr>
                <w:color w:val="221E1F"/>
                <w:spacing w:val="-5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календарно-тематическим</w:t>
            </w:r>
            <w:r>
              <w:rPr>
                <w:color w:val="221E1F"/>
                <w:spacing w:val="-4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планам</w:t>
            </w:r>
            <w:r>
              <w:rPr>
                <w:color w:val="221E1F"/>
                <w:spacing w:val="-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учителей-предметников</w:t>
            </w:r>
          </w:p>
        </w:tc>
      </w:tr>
      <w:tr w:rsidR="00B15650" w:rsidTr="00B15650">
        <w:trPr>
          <w:trHeight w:val="277"/>
        </w:trPr>
        <w:tc>
          <w:tcPr>
            <w:tcW w:w="10525" w:type="dxa"/>
            <w:gridSpan w:val="4"/>
          </w:tcPr>
          <w:p w:rsidR="00B15650" w:rsidRDefault="00B15650" w:rsidP="00B15650">
            <w:pPr>
              <w:pStyle w:val="TableParagraph"/>
              <w:spacing w:line="258" w:lineRule="exact"/>
              <w:ind w:left="671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Модуль</w:t>
            </w:r>
            <w:r>
              <w:rPr>
                <w:b/>
                <w:color w:val="221F1F"/>
                <w:spacing w:val="-4"/>
                <w:sz w:val="24"/>
              </w:rPr>
              <w:t xml:space="preserve"> </w:t>
            </w:r>
            <w:r>
              <w:rPr>
                <w:b/>
                <w:color w:val="221F1F"/>
                <w:sz w:val="24"/>
              </w:rPr>
              <w:t>«Курсы внеурочной</w:t>
            </w:r>
            <w:r>
              <w:rPr>
                <w:b/>
                <w:color w:val="221F1F"/>
                <w:spacing w:val="-4"/>
                <w:sz w:val="24"/>
              </w:rPr>
              <w:t xml:space="preserve"> </w:t>
            </w:r>
            <w:r>
              <w:rPr>
                <w:b/>
                <w:color w:val="221F1F"/>
                <w:sz w:val="24"/>
              </w:rPr>
              <w:t>деятельности»</w:t>
            </w:r>
          </w:p>
        </w:tc>
      </w:tr>
      <w:tr w:rsidR="00B15650" w:rsidTr="00B15650">
        <w:trPr>
          <w:trHeight w:val="551"/>
        </w:trPr>
        <w:tc>
          <w:tcPr>
            <w:tcW w:w="10525" w:type="dxa"/>
            <w:gridSpan w:val="4"/>
          </w:tcPr>
          <w:p w:rsidR="00B15650" w:rsidRDefault="00B15650" w:rsidP="00B15650">
            <w:pPr>
              <w:pStyle w:val="TableParagraph"/>
              <w:spacing w:line="267" w:lineRule="exact"/>
              <w:ind w:left="671"/>
              <w:rPr>
                <w:sz w:val="24"/>
              </w:rPr>
            </w:pPr>
            <w:r>
              <w:rPr>
                <w:color w:val="221E1F"/>
                <w:sz w:val="24"/>
              </w:rPr>
              <w:t>Согласно</w:t>
            </w:r>
            <w:r>
              <w:rPr>
                <w:color w:val="221E1F"/>
                <w:spacing w:val="73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 xml:space="preserve">программам  </w:t>
            </w:r>
            <w:r>
              <w:rPr>
                <w:color w:val="221E1F"/>
                <w:spacing w:val="9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 xml:space="preserve">и  </w:t>
            </w:r>
            <w:r>
              <w:rPr>
                <w:color w:val="221E1F"/>
                <w:spacing w:val="5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 xml:space="preserve">планам  </w:t>
            </w:r>
            <w:r>
              <w:rPr>
                <w:color w:val="221E1F"/>
                <w:spacing w:val="14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 xml:space="preserve">внеурочной  </w:t>
            </w:r>
            <w:r>
              <w:rPr>
                <w:color w:val="221E1F"/>
                <w:spacing w:val="8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 xml:space="preserve">деятельности  </w:t>
            </w:r>
            <w:r>
              <w:rPr>
                <w:color w:val="221E1F"/>
                <w:spacing w:val="10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 xml:space="preserve">педагогов  </w:t>
            </w:r>
            <w:r>
              <w:rPr>
                <w:color w:val="221E1F"/>
                <w:spacing w:val="5"/>
                <w:sz w:val="24"/>
              </w:rPr>
              <w:t xml:space="preserve"> </w:t>
            </w:r>
            <w:r>
              <w:rPr>
                <w:color w:val="221E1F"/>
                <w:sz w:val="24"/>
              </w:rPr>
              <w:t>образовательной</w:t>
            </w:r>
          </w:p>
          <w:p w:rsidR="00B15650" w:rsidRDefault="00B15650" w:rsidP="00B15650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color w:val="221E1F"/>
                <w:sz w:val="24"/>
              </w:rPr>
              <w:t>организации</w:t>
            </w:r>
          </w:p>
        </w:tc>
      </w:tr>
    </w:tbl>
    <w:p w:rsidR="00B15650" w:rsidRDefault="00B15650" w:rsidP="00B15650">
      <w:pPr>
        <w:pStyle w:val="a3"/>
        <w:spacing w:before="7"/>
        <w:ind w:left="0"/>
        <w:rPr>
          <w:sz w:val="14"/>
        </w:rPr>
      </w:pPr>
    </w:p>
    <w:p w:rsidR="00B15650" w:rsidRPr="00B15650" w:rsidRDefault="00B15650" w:rsidP="00E0235C">
      <w:pPr>
        <w:pStyle w:val="Heading1"/>
        <w:numPr>
          <w:ilvl w:val="1"/>
          <w:numId w:val="70"/>
        </w:numPr>
        <w:tabs>
          <w:tab w:val="left" w:pos="1691"/>
        </w:tabs>
        <w:spacing w:before="0" w:line="360" w:lineRule="auto"/>
        <w:ind w:left="250" w:right="576" w:firstLine="566"/>
        <w:jc w:val="both"/>
        <w:rPr>
          <w:color w:val="221E1F"/>
        </w:rPr>
      </w:pPr>
      <w:r w:rsidRPr="00B15650">
        <w:t>ХАРАКТЕРИСТИКА УСЛОВИЙ РЕАЛИЗАЦИИ ПРОГРАММЫ ОСНОВНОГО</w:t>
      </w:r>
      <w:r w:rsidRPr="00B15650">
        <w:rPr>
          <w:spacing w:val="1"/>
        </w:rPr>
        <w:t xml:space="preserve"> </w:t>
      </w:r>
      <w:r w:rsidRPr="00B15650">
        <w:t>ОБЩЕГО</w:t>
      </w:r>
      <w:r w:rsidRPr="00B15650">
        <w:rPr>
          <w:spacing w:val="-4"/>
        </w:rPr>
        <w:t xml:space="preserve"> </w:t>
      </w:r>
      <w:r w:rsidRPr="00B15650">
        <w:t>ОБРАЗОВАНИЯ</w:t>
      </w:r>
      <w:r w:rsidRPr="00B15650">
        <w:rPr>
          <w:spacing w:val="-2"/>
        </w:rPr>
        <w:t xml:space="preserve"> </w:t>
      </w:r>
      <w:r w:rsidRPr="00B15650">
        <w:t>В</w:t>
      </w:r>
      <w:r w:rsidRPr="00B15650">
        <w:rPr>
          <w:spacing w:val="5"/>
        </w:rPr>
        <w:t xml:space="preserve"> </w:t>
      </w:r>
      <w:r w:rsidRPr="00B15650">
        <w:t>СООТВЕТСТВИИ</w:t>
      </w:r>
      <w:r w:rsidRPr="00B15650">
        <w:rPr>
          <w:spacing w:val="1"/>
        </w:rPr>
        <w:t xml:space="preserve"> </w:t>
      </w:r>
      <w:r w:rsidRPr="00B15650">
        <w:t>С</w:t>
      </w:r>
      <w:r w:rsidRPr="00B15650">
        <w:rPr>
          <w:spacing w:val="-4"/>
        </w:rPr>
        <w:t xml:space="preserve"> </w:t>
      </w:r>
      <w:r w:rsidRPr="00B15650">
        <w:t>ТРЕБОВАНИЯМИ</w:t>
      </w:r>
      <w:r w:rsidRPr="00B15650">
        <w:rPr>
          <w:spacing w:val="-8"/>
        </w:rPr>
        <w:t xml:space="preserve"> </w:t>
      </w:r>
      <w:r w:rsidRPr="00B15650">
        <w:t>ФГОС</w:t>
      </w:r>
      <w:r w:rsidRPr="00B15650">
        <w:rPr>
          <w:spacing w:val="-3"/>
        </w:rPr>
        <w:t xml:space="preserve"> Н</w:t>
      </w:r>
      <w:r w:rsidRPr="00B15650">
        <w:t>ОО</w:t>
      </w:r>
    </w:p>
    <w:p w:rsidR="00B15650" w:rsidRPr="00B15650" w:rsidRDefault="00B15650" w:rsidP="00B15650">
      <w:pPr>
        <w:pStyle w:val="a3"/>
        <w:spacing w:line="360" w:lineRule="auto"/>
        <w:ind w:left="816"/>
      </w:pPr>
      <w:r w:rsidRPr="00B15650">
        <w:t>Система</w:t>
      </w:r>
      <w:r w:rsidRPr="00B15650">
        <w:rPr>
          <w:spacing w:val="26"/>
        </w:rPr>
        <w:t xml:space="preserve"> </w:t>
      </w:r>
      <w:r w:rsidRPr="00B15650">
        <w:t>условий</w:t>
      </w:r>
      <w:r w:rsidRPr="00B15650">
        <w:rPr>
          <w:spacing w:val="23"/>
        </w:rPr>
        <w:t xml:space="preserve"> </w:t>
      </w:r>
      <w:r w:rsidRPr="00B15650">
        <w:t>реализации</w:t>
      </w:r>
      <w:r w:rsidRPr="00B15650">
        <w:rPr>
          <w:spacing w:val="19"/>
        </w:rPr>
        <w:t xml:space="preserve"> </w:t>
      </w:r>
      <w:r w:rsidRPr="00B15650">
        <w:t>программы</w:t>
      </w:r>
      <w:r w:rsidRPr="00B15650">
        <w:rPr>
          <w:spacing w:val="19"/>
        </w:rPr>
        <w:t xml:space="preserve"> </w:t>
      </w:r>
      <w:r w:rsidRPr="00B15650">
        <w:t>основного</w:t>
      </w:r>
      <w:r w:rsidRPr="00B15650">
        <w:rPr>
          <w:spacing w:val="22"/>
        </w:rPr>
        <w:t xml:space="preserve"> </w:t>
      </w:r>
      <w:r w:rsidRPr="00B15650">
        <w:t>общего</w:t>
      </w:r>
      <w:r w:rsidRPr="00B15650">
        <w:rPr>
          <w:spacing w:val="21"/>
        </w:rPr>
        <w:t xml:space="preserve"> </w:t>
      </w:r>
      <w:r w:rsidRPr="00B15650">
        <w:t>образования,</w:t>
      </w:r>
      <w:r w:rsidRPr="00B15650">
        <w:rPr>
          <w:spacing w:val="20"/>
        </w:rPr>
        <w:t xml:space="preserve"> </w:t>
      </w:r>
      <w:r w:rsidRPr="00B15650">
        <w:t>созданная</w:t>
      </w:r>
      <w:r w:rsidRPr="00B15650">
        <w:rPr>
          <w:spacing w:val="22"/>
        </w:rPr>
        <w:t xml:space="preserve"> </w:t>
      </w:r>
      <w:r w:rsidRPr="00B15650">
        <w:t>в</w:t>
      </w:r>
      <w:r w:rsidRPr="00B15650">
        <w:rPr>
          <w:spacing w:val="37"/>
        </w:rPr>
        <w:t xml:space="preserve"> </w:t>
      </w:r>
      <w:r w:rsidRPr="00B15650">
        <w:t>МБОУ</w:t>
      </w:r>
    </w:p>
    <w:p w:rsidR="00B15650" w:rsidRPr="00B15650" w:rsidRDefault="00B15650" w:rsidP="00B15650">
      <w:pPr>
        <w:pStyle w:val="a3"/>
        <w:spacing w:line="360" w:lineRule="auto"/>
        <w:ind w:left="250"/>
      </w:pPr>
      <w:r w:rsidRPr="00B15650">
        <w:t>«Гимназия №27»</w:t>
      </w:r>
      <w:r w:rsidRPr="00B15650">
        <w:rPr>
          <w:spacing w:val="-5"/>
        </w:rPr>
        <w:t xml:space="preserve"> </w:t>
      </w:r>
      <w:r w:rsidRPr="00B15650">
        <w:t>направлена</w:t>
      </w:r>
      <w:r w:rsidRPr="00B15650">
        <w:rPr>
          <w:spacing w:val="-5"/>
        </w:rPr>
        <w:t xml:space="preserve"> </w:t>
      </w:r>
      <w:r w:rsidRPr="00B15650">
        <w:t>на:</w:t>
      </w:r>
    </w:p>
    <w:p w:rsidR="00B15650" w:rsidRPr="00B15650" w:rsidRDefault="00B15650" w:rsidP="00E0235C">
      <w:pPr>
        <w:pStyle w:val="a5"/>
        <w:numPr>
          <w:ilvl w:val="1"/>
          <w:numId w:val="89"/>
        </w:numPr>
        <w:tabs>
          <w:tab w:val="left" w:pos="971"/>
        </w:tabs>
        <w:spacing w:line="360" w:lineRule="auto"/>
        <w:ind w:left="250" w:right="584" w:firstLine="566"/>
        <w:jc w:val="both"/>
        <w:rPr>
          <w:color w:val="221E1F"/>
          <w:sz w:val="24"/>
          <w:szCs w:val="24"/>
        </w:rPr>
      </w:pPr>
      <w:r w:rsidRPr="00B15650">
        <w:rPr>
          <w:sz w:val="24"/>
          <w:szCs w:val="24"/>
        </w:rPr>
        <w:t>достижение</w:t>
      </w:r>
      <w:r w:rsidRPr="00B15650">
        <w:rPr>
          <w:spacing w:val="16"/>
          <w:sz w:val="24"/>
          <w:szCs w:val="24"/>
        </w:rPr>
        <w:t xml:space="preserve"> </w:t>
      </w:r>
      <w:r w:rsidRPr="00B15650">
        <w:rPr>
          <w:sz w:val="24"/>
          <w:szCs w:val="24"/>
        </w:rPr>
        <w:t>планируемых</w:t>
      </w:r>
      <w:r w:rsidRPr="00B15650">
        <w:rPr>
          <w:spacing w:val="13"/>
          <w:sz w:val="24"/>
          <w:szCs w:val="24"/>
        </w:rPr>
        <w:t xml:space="preserve"> </w:t>
      </w:r>
      <w:r w:rsidRPr="00B15650">
        <w:rPr>
          <w:sz w:val="24"/>
          <w:szCs w:val="24"/>
        </w:rPr>
        <w:t>результатов</w:t>
      </w:r>
      <w:r w:rsidRPr="00B15650">
        <w:rPr>
          <w:spacing w:val="14"/>
          <w:sz w:val="24"/>
          <w:szCs w:val="24"/>
        </w:rPr>
        <w:t xml:space="preserve"> </w:t>
      </w:r>
      <w:r w:rsidRPr="00B15650">
        <w:rPr>
          <w:sz w:val="24"/>
          <w:szCs w:val="24"/>
        </w:rPr>
        <w:t>освоения</w:t>
      </w:r>
      <w:r w:rsidRPr="00B15650">
        <w:rPr>
          <w:spacing w:val="17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программы</w:t>
      </w:r>
      <w:r w:rsidRPr="00B15650">
        <w:rPr>
          <w:spacing w:val="15"/>
          <w:sz w:val="24"/>
          <w:szCs w:val="24"/>
        </w:rPr>
        <w:t xml:space="preserve"> </w:t>
      </w:r>
      <w:r w:rsidRPr="00B15650">
        <w:rPr>
          <w:sz w:val="24"/>
          <w:szCs w:val="24"/>
        </w:rPr>
        <w:t>основного</w:t>
      </w:r>
      <w:r w:rsidRPr="00B15650">
        <w:rPr>
          <w:spacing w:val="17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общего</w:t>
      </w:r>
      <w:r w:rsidRPr="00B15650">
        <w:rPr>
          <w:spacing w:val="13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образования,</w:t>
      </w:r>
      <w:r w:rsidRPr="00B15650">
        <w:rPr>
          <w:spacing w:val="-58"/>
          <w:sz w:val="24"/>
          <w:szCs w:val="24"/>
        </w:rPr>
        <w:t xml:space="preserve"> </w:t>
      </w:r>
      <w:r w:rsidRPr="00B15650">
        <w:rPr>
          <w:sz w:val="24"/>
          <w:szCs w:val="24"/>
        </w:rPr>
        <w:t>в</w:t>
      </w:r>
      <w:r w:rsidRPr="00B15650">
        <w:rPr>
          <w:spacing w:val="2"/>
          <w:sz w:val="24"/>
          <w:szCs w:val="24"/>
        </w:rPr>
        <w:t xml:space="preserve"> </w:t>
      </w:r>
      <w:r w:rsidRPr="00B15650">
        <w:rPr>
          <w:sz w:val="24"/>
          <w:szCs w:val="24"/>
        </w:rPr>
        <w:t>том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числе адаптированной,</w:t>
      </w:r>
      <w:r w:rsidRPr="00B15650">
        <w:rPr>
          <w:spacing w:val="-5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обучающимися,</w:t>
      </w:r>
      <w:r w:rsidRPr="00B15650">
        <w:rPr>
          <w:spacing w:val="3"/>
          <w:sz w:val="24"/>
          <w:szCs w:val="24"/>
        </w:rPr>
        <w:t xml:space="preserve"> </w:t>
      </w:r>
      <w:r w:rsidRPr="00B15650">
        <w:rPr>
          <w:sz w:val="24"/>
          <w:szCs w:val="24"/>
        </w:rPr>
        <w:t>в</w:t>
      </w:r>
      <w:r w:rsidRPr="00B15650">
        <w:rPr>
          <w:spacing w:val="-7"/>
          <w:sz w:val="24"/>
          <w:szCs w:val="24"/>
        </w:rPr>
        <w:t xml:space="preserve"> </w:t>
      </w:r>
      <w:r w:rsidRPr="00B15650">
        <w:rPr>
          <w:sz w:val="24"/>
          <w:szCs w:val="24"/>
        </w:rPr>
        <w:t>том</w:t>
      </w:r>
      <w:r w:rsidRPr="00B15650">
        <w:rPr>
          <w:spacing w:val="4"/>
          <w:sz w:val="24"/>
          <w:szCs w:val="24"/>
        </w:rPr>
        <w:t xml:space="preserve"> </w:t>
      </w:r>
      <w:r w:rsidRPr="00B15650">
        <w:rPr>
          <w:sz w:val="24"/>
          <w:szCs w:val="24"/>
        </w:rPr>
        <w:t>числе</w:t>
      </w:r>
      <w:r w:rsidRPr="00B15650">
        <w:rPr>
          <w:spacing w:val="-5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обучающимися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ОВЗ;</w:t>
      </w:r>
    </w:p>
    <w:p w:rsidR="00B15650" w:rsidRPr="00B15650" w:rsidRDefault="00B15650" w:rsidP="00E0235C">
      <w:pPr>
        <w:pStyle w:val="a5"/>
        <w:numPr>
          <w:ilvl w:val="1"/>
          <w:numId w:val="89"/>
        </w:numPr>
        <w:tabs>
          <w:tab w:val="left" w:pos="971"/>
        </w:tabs>
        <w:spacing w:line="360" w:lineRule="auto"/>
        <w:ind w:left="250" w:right="572" w:firstLine="566"/>
        <w:jc w:val="both"/>
        <w:rPr>
          <w:color w:val="221E1F"/>
          <w:sz w:val="24"/>
          <w:szCs w:val="24"/>
        </w:rPr>
      </w:pPr>
      <w:r w:rsidRPr="00B15650">
        <w:rPr>
          <w:sz w:val="24"/>
          <w:szCs w:val="24"/>
        </w:rPr>
        <w:t>развитие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личности,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ее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способностей,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удовлетворения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образовательных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потребностей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интересов, самореализации обучающихся, в том числе одаренных, через организацию урочной 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внеурочной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деятельности,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социальных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практик,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включая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общественно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полезную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деятельность,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профессиональные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пробы,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практическую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подготовку,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использование возможностей организаций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дополнительного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образования,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профессиональных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образовательных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организаций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социальных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партнеров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в</w:t>
      </w:r>
      <w:r w:rsidRPr="00B15650">
        <w:rPr>
          <w:spacing w:val="3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профессионально-производственном</w:t>
      </w:r>
      <w:r w:rsidRPr="00B15650">
        <w:rPr>
          <w:spacing w:val="-6"/>
          <w:sz w:val="24"/>
          <w:szCs w:val="24"/>
        </w:rPr>
        <w:t xml:space="preserve"> </w:t>
      </w:r>
      <w:r w:rsidRPr="00B15650">
        <w:rPr>
          <w:sz w:val="24"/>
          <w:szCs w:val="24"/>
        </w:rPr>
        <w:t>окружении;</w:t>
      </w:r>
    </w:p>
    <w:p w:rsidR="00B15650" w:rsidRPr="00B15650" w:rsidRDefault="00B15650" w:rsidP="00E0235C">
      <w:pPr>
        <w:pStyle w:val="a5"/>
        <w:numPr>
          <w:ilvl w:val="1"/>
          <w:numId w:val="89"/>
        </w:numPr>
        <w:tabs>
          <w:tab w:val="left" w:pos="971"/>
        </w:tabs>
        <w:spacing w:line="360" w:lineRule="auto"/>
        <w:ind w:left="250" w:right="568" w:firstLine="566"/>
        <w:jc w:val="both"/>
        <w:rPr>
          <w:color w:val="221E1F"/>
          <w:sz w:val="24"/>
          <w:szCs w:val="24"/>
        </w:rPr>
      </w:pPr>
      <w:r w:rsidRPr="00B15650">
        <w:rPr>
          <w:sz w:val="24"/>
          <w:szCs w:val="24"/>
        </w:rPr>
        <w:t>формирование функциональной грамотности обучающихся (способности решать учебные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задачи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жизненные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проблемные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ситуации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на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основе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сформированных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предметных,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ме-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тапредметных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универсальных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способов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деятельности),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включающей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овладение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ключевыми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компетенциями, составляющими основу дальнейшего успешного образования и ориентации в мире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профессий;</w:t>
      </w:r>
    </w:p>
    <w:p w:rsidR="00B15650" w:rsidRPr="00B15650" w:rsidRDefault="00B15650" w:rsidP="00E0235C">
      <w:pPr>
        <w:pStyle w:val="a5"/>
        <w:numPr>
          <w:ilvl w:val="1"/>
          <w:numId w:val="89"/>
        </w:numPr>
        <w:tabs>
          <w:tab w:val="left" w:pos="971"/>
        </w:tabs>
        <w:spacing w:line="360" w:lineRule="auto"/>
        <w:ind w:left="250" w:right="574" w:firstLine="566"/>
        <w:jc w:val="both"/>
        <w:rPr>
          <w:color w:val="221E1F"/>
          <w:sz w:val="24"/>
          <w:szCs w:val="24"/>
        </w:rPr>
      </w:pPr>
      <w:r w:rsidRPr="00B15650">
        <w:rPr>
          <w:sz w:val="24"/>
          <w:szCs w:val="24"/>
        </w:rPr>
        <w:t>формирование социокультурных и духовно-нравственных ценностей обучающихся, основ их</w:t>
      </w:r>
      <w:r w:rsidRPr="00B15650">
        <w:rPr>
          <w:spacing w:val="-57"/>
          <w:sz w:val="24"/>
          <w:szCs w:val="24"/>
        </w:rPr>
        <w:t xml:space="preserve"> </w:t>
      </w:r>
      <w:r w:rsidRPr="00B15650">
        <w:rPr>
          <w:sz w:val="24"/>
          <w:szCs w:val="24"/>
        </w:rPr>
        <w:t>гражданственности,</w:t>
      </w:r>
      <w:r w:rsidRPr="00B15650">
        <w:rPr>
          <w:spacing w:val="41"/>
          <w:sz w:val="24"/>
          <w:szCs w:val="24"/>
        </w:rPr>
        <w:t xml:space="preserve"> </w:t>
      </w:r>
      <w:r w:rsidRPr="00B15650">
        <w:rPr>
          <w:sz w:val="24"/>
          <w:szCs w:val="24"/>
        </w:rPr>
        <w:t>российской</w:t>
      </w:r>
      <w:r w:rsidRPr="00B15650">
        <w:rPr>
          <w:spacing w:val="35"/>
          <w:sz w:val="24"/>
          <w:szCs w:val="24"/>
        </w:rPr>
        <w:t xml:space="preserve"> </w:t>
      </w:r>
      <w:r w:rsidRPr="00B15650">
        <w:rPr>
          <w:sz w:val="24"/>
          <w:szCs w:val="24"/>
        </w:rPr>
        <w:t>гражданской</w:t>
      </w:r>
      <w:r w:rsidRPr="00B15650">
        <w:rPr>
          <w:spacing w:val="40"/>
          <w:sz w:val="24"/>
          <w:szCs w:val="24"/>
        </w:rPr>
        <w:t xml:space="preserve"> </w:t>
      </w:r>
      <w:r w:rsidRPr="00B15650">
        <w:rPr>
          <w:sz w:val="24"/>
          <w:szCs w:val="24"/>
        </w:rPr>
        <w:t>идентичности</w:t>
      </w:r>
      <w:r w:rsidRPr="00B15650">
        <w:rPr>
          <w:spacing w:val="36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35"/>
          <w:sz w:val="24"/>
          <w:szCs w:val="24"/>
        </w:rPr>
        <w:t xml:space="preserve"> </w:t>
      </w:r>
      <w:r w:rsidRPr="00B15650">
        <w:rPr>
          <w:sz w:val="24"/>
          <w:szCs w:val="24"/>
        </w:rPr>
        <w:t>социально-профессиональных</w:t>
      </w:r>
    </w:p>
    <w:p w:rsidR="00B15650" w:rsidRPr="00B15650" w:rsidRDefault="00B15650" w:rsidP="00B15650">
      <w:pPr>
        <w:pStyle w:val="a3"/>
        <w:spacing w:line="360" w:lineRule="auto"/>
        <w:ind w:left="250"/>
      </w:pPr>
      <w:r w:rsidRPr="00B15650">
        <w:t>ориентаций;</w:t>
      </w:r>
    </w:p>
    <w:p w:rsidR="00B15650" w:rsidRPr="00B15650" w:rsidRDefault="00B15650" w:rsidP="00E0235C">
      <w:pPr>
        <w:pStyle w:val="a5"/>
        <w:numPr>
          <w:ilvl w:val="1"/>
          <w:numId w:val="89"/>
        </w:numPr>
        <w:tabs>
          <w:tab w:val="left" w:pos="971"/>
        </w:tabs>
        <w:spacing w:line="360" w:lineRule="auto"/>
        <w:ind w:left="250" w:right="573" w:firstLine="566"/>
        <w:jc w:val="both"/>
        <w:rPr>
          <w:color w:val="221E1F"/>
          <w:sz w:val="24"/>
          <w:szCs w:val="24"/>
        </w:rPr>
      </w:pPr>
      <w:r w:rsidRPr="00B15650">
        <w:rPr>
          <w:sz w:val="24"/>
          <w:szCs w:val="24"/>
        </w:rPr>
        <w:t>индивидуализацию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процесса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образования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посредством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проектирования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реализации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индивидуальных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учебных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планов,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обеспечения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эффективной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самостоятельной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работы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обу-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чающихся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при</w:t>
      </w:r>
      <w:r w:rsidRPr="00B15650">
        <w:rPr>
          <w:spacing w:val="3"/>
          <w:sz w:val="24"/>
          <w:szCs w:val="24"/>
        </w:rPr>
        <w:t xml:space="preserve"> </w:t>
      </w:r>
      <w:r w:rsidRPr="00B15650">
        <w:rPr>
          <w:sz w:val="24"/>
          <w:szCs w:val="24"/>
        </w:rPr>
        <w:t>поддержке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педагогических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работников;</w:t>
      </w:r>
    </w:p>
    <w:p w:rsidR="00B15650" w:rsidRPr="00B15650" w:rsidRDefault="00B15650" w:rsidP="00E0235C">
      <w:pPr>
        <w:pStyle w:val="a5"/>
        <w:numPr>
          <w:ilvl w:val="1"/>
          <w:numId w:val="89"/>
        </w:numPr>
        <w:tabs>
          <w:tab w:val="left" w:pos="971"/>
        </w:tabs>
        <w:spacing w:line="360" w:lineRule="auto"/>
        <w:ind w:left="250" w:right="580" w:firstLine="566"/>
        <w:jc w:val="both"/>
        <w:rPr>
          <w:color w:val="221E1F"/>
          <w:sz w:val="24"/>
          <w:szCs w:val="24"/>
        </w:rPr>
      </w:pPr>
      <w:r w:rsidRPr="00B15650">
        <w:rPr>
          <w:sz w:val="24"/>
          <w:szCs w:val="24"/>
        </w:rPr>
        <w:t>участие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обучающихся,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родителей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(законных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представителей)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несовершеннолетних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обучающихся и педагогических работников в проектировании и развитии программы основного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общего образования и условий ее реализации, учитывающих особенности развития и возможности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обучающихся;</w:t>
      </w:r>
    </w:p>
    <w:p w:rsidR="00B15650" w:rsidRPr="00B15650" w:rsidRDefault="00B15650" w:rsidP="00E0235C">
      <w:pPr>
        <w:pStyle w:val="a5"/>
        <w:numPr>
          <w:ilvl w:val="1"/>
          <w:numId w:val="89"/>
        </w:numPr>
        <w:tabs>
          <w:tab w:val="left" w:pos="971"/>
        </w:tabs>
        <w:spacing w:line="360" w:lineRule="auto"/>
        <w:ind w:left="250" w:right="575" w:firstLine="566"/>
        <w:jc w:val="both"/>
        <w:rPr>
          <w:color w:val="221E1F"/>
          <w:sz w:val="24"/>
          <w:szCs w:val="24"/>
        </w:rPr>
      </w:pPr>
      <w:r w:rsidRPr="00B15650">
        <w:rPr>
          <w:sz w:val="24"/>
          <w:szCs w:val="24"/>
        </w:rPr>
        <w:t>включение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обучающихся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в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процессы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преобразования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внешней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социальной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среды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(населенного пункта, муниципального района, субъекта Российской Федерации), формирования у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них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лидерских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качеств,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опыта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социальной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деятельности,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реализации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социальных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проектов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программ,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в</w:t>
      </w:r>
      <w:r w:rsidRPr="00B15650">
        <w:rPr>
          <w:spacing w:val="3"/>
          <w:sz w:val="24"/>
          <w:szCs w:val="24"/>
        </w:rPr>
        <w:t xml:space="preserve"> </w:t>
      </w:r>
      <w:r w:rsidRPr="00B15650">
        <w:rPr>
          <w:sz w:val="24"/>
          <w:szCs w:val="24"/>
        </w:rPr>
        <w:t>том</w:t>
      </w:r>
      <w:r w:rsidRPr="00B15650">
        <w:rPr>
          <w:spacing w:val="3"/>
          <w:sz w:val="24"/>
          <w:szCs w:val="24"/>
        </w:rPr>
        <w:t xml:space="preserve"> </w:t>
      </w:r>
      <w:r w:rsidRPr="00B15650">
        <w:rPr>
          <w:sz w:val="24"/>
          <w:szCs w:val="24"/>
        </w:rPr>
        <w:t>числе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в</w:t>
      </w:r>
      <w:r w:rsidRPr="00B15650">
        <w:rPr>
          <w:spacing w:val="3"/>
          <w:sz w:val="24"/>
          <w:szCs w:val="24"/>
        </w:rPr>
        <w:t xml:space="preserve"> </w:t>
      </w:r>
      <w:r w:rsidRPr="00B15650">
        <w:rPr>
          <w:sz w:val="24"/>
          <w:szCs w:val="24"/>
        </w:rPr>
        <w:t>качестве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волонтеров;</w:t>
      </w:r>
    </w:p>
    <w:p w:rsidR="00B15650" w:rsidRPr="00B15650" w:rsidRDefault="00B15650" w:rsidP="00E0235C">
      <w:pPr>
        <w:pStyle w:val="a5"/>
        <w:numPr>
          <w:ilvl w:val="1"/>
          <w:numId w:val="89"/>
        </w:numPr>
        <w:tabs>
          <w:tab w:val="left" w:pos="971"/>
        </w:tabs>
        <w:spacing w:line="360" w:lineRule="auto"/>
        <w:ind w:left="250" w:right="574" w:firstLine="566"/>
        <w:jc w:val="both"/>
        <w:rPr>
          <w:color w:val="221E1F"/>
          <w:sz w:val="24"/>
          <w:szCs w:val="24"/>
        </w:rPr>
      </w:pPr>
      <w:r w:rsidRPr="00B15650">
        <w:rPr>
          <w:sz w:val="24"/>
          <w:szCs w:val="24"/>
        </w:rPr>
        <w:t>формирование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у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обучающихся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опыта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самостоятельной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образовательной,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общественной,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проектной,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учебно-исследовательской,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спортивно-оздоровительной</w:t>
      </w:r>
      <w:r w:rsidRPr="00B15650">
        <w:rPr>
          <w:spacing w:val="-5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творческой</w:t>
      </w:r>
      <w:r w:rsidRPr="00B15650">
        <w:rPr>
          <w:spacing w:val="-5"/>
          <w:sz w:val="24"/>
          <w:szCs w:val="24"/>
        </w:rPr>
        <w:t xml:space="preserve"> </w:t>
      </w:r>
      <w:r w:rsidRPr="00B15650">
        <w:rPr>
          <w:sz w:val="24"/>
          <w:szCs w:val="24"/>
        </w:rPr>
        <w:t>деятельности;</w:t>
      </w:r>
    </w:p>
    <w:p w:rsidR="00B15650" w:rsidRPr="00B15650" w:rsidRDefault="00B15650" w:rsidP="00E0235C">
      <w:pPr>
        <w:pStyle w:val="a5"/>
        <w:numPr>
          <w:ilvl w:val="1"/>
          <w:numId w:val="89"/>
        </w:numPr>
        <w:tabs>
          <w:tab w:val="left" w:pos="971"/>
        </w:tabs>
        <w:spacing w:line="360" w:lineRule="auto"/>
        <w:ind w:left="250" w:right="582" w:firstLine="566"/>
        <w:jc w:val="both"/>
        <w:rPr>
          <w:color w:val="221E1F"/>
          <w:sz w:val="24"/>
          <w:szCs w:val="24"/>
        </w:rPr>
      </w:pPr>
      <w:r w:rsidRPr="00B15650">
        <w:rPr>
          <w:sz w:val="24"/>
          <w:szCs w:val="24"/>
        </w:rPr>
        <w:t>формирование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у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обучающихся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экологической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грамотности,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навыков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здорового</w:t>
      </w:r>
      <w:r w:rsidRPr="00B15650">
        <w:rPr>
          <w:spacing w:val="6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безопасного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для</w:t>
      </w:r>
      <w:r w:rsidRPr="00B15650">
        <w:rPr>
          <w:spacing w:val="2"/>
          <w:sz w:val="24"/>
          <w:szCs w:val="24"/>
        </w:rPr>
        <w:t xml:space="preserve"> </w:t>
      </w:r>
      <w:r w:rsidRPr="00B15650">
        <w:rPr>
          <w:sz w:val="24"/>
          <w:szCs w:val="24"/>
        </w:rPr>
        <w:t>человека и</w:t>
      </w:r>
      <w:r w:rsidRPr="00B15650">
        <w:rPr>
          <w:spacing w:val="-7"/>
          <w:sz w:val="24"/>
          <w:szCs w:val="24"/>
        </w:rPr>
        <w:t xml:space="preserve"> </w:t>
      </w:r>
      <w:r w:rsidRPr="00B15650">
        <w:rPr>
          <w:sz w:val="24"/>
          <w:szCs w:val="24"/>
        </w:rPr>
        <w:t>окружающей</w:t>
      </w:r>
      <w:r w:rsidRPr="00B15650">
        <w:rPr>
          <w:spacing w:val="2"/>
          <w:sz w:val="24"/>
          <w:szCs w:val="24"/>
        </w:rPr>
        <w:t xml:space="preserve"> </w:t>
      </w:r>
      <w:r w:rsidRPr="00B15650">
        <w:rPr>
          <w:sz w:val="24"/>
          <w:szCs w:val="24"/>
        </w:rPr>
        <w:t>его</w:t>
      </w:r>
      <w:r w:rsidRPr="00B15650">
        <w:rPr>
          <w:spacing w:val="6"/>
          <w:sz w:val="24"/>
          <w:szCs w:val="24"/>
        </w:rPr>
        <w:t xml:space="preserve"> </w:t>
      </w:r>
      <w:r w:rsidRPr="00B15650">
        <w:rPr>
          <w:sz w:val="24"/>
          <w:szCs w:val="24"/>
        </w:rPr>
        <w:t>среды</w:t>
      </w:r>
      <w:r w:rsidRPr="00B15650">
        <w:rPr>
          <w:spacing w:val="2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образа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жизни;</w:t>
      </w:r>
    </w:p>
    <w:p w:rsidR="00B15650" w:rsidRPr="00B15650" w:rsidRDefault="00B15650" w:rsidP="00E0235C">
      <w:pPr>
        <w:pStyle w:val="a5"/>
        <w:numPr>
          <w:ilvl w:val="1"/>
          <w:numId w:val="89"/>
        </w:numPr>
        <w:tabs>
          <w:tab w:val="left" w:pos="971"/>
        </w:tabs>
        <w:spacing w:line="360" w:lineRule="auto"/>
        <w:ind w:left="250" w:right="570" w:firstLine="566"/>
        <w:jc w:val="both"/>
        <w:rPr>
          <w:color w:val="221E1F"/>
          <w:sz w:val="24"/>
          <w:szCs w:val="24"/>
        </w:rPr>
      </w:pPr>
      <w:r w:rsidRPr="00B15650">
        <w:rPr>
          <w:sz w:val="24"/>
          <w:szCs w:val="24"/>
        </w:rPr>
        <w:t>использование в образовательной деятельности современных образовательных технологий,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направленных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в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том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числе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на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воспитание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обучающихся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развитие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различных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форм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на-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lastRenderedPageBreak/>
        <w:t>ставничества;</w:t>
      </w:r>
    </w:p>
    <w:p w:rsidR="00B15650" w:rsidRPr="00B15650" w:rsidRDefault="00B15650" w:rsidP="00E0235C">
      <w:pPr>
        <w:pStyle w:val="a5"/>
        <w:numPr>
          <w:ilvl w:val="1"/>
          <w:numId w:val="89"/>
        </w:numPr>
        <w:tabs>
          <w:tab w:val="left" w:pos="971"/>
        </w:tabs>
        <w:spacing w:line="360" w:lineRule="auto"/>
        <w:ind w:left="250" w:right="575" w:firstLine="566"/>
        <w:jc w:val="both"/>
        <w:rPr>
          <w:color w:val="221E1F"/>
          <w:sz w:val="24"/>
          <w:szCs w:val="24"/>
        </w:rPr>
      </w:pPr>
      <w:r w:rsidRPr="00B15650">
        <w:rPr>
          <w:sz w:val="24"/>
          <w:szCs w:val="24"/>
        </w:rPr>
        <w:t>обновление содержания программы основного общего образования, методик и технологий ее</w:t>
      </w:r>
      <w:r w:rsidRPr="00B15650">
        <w:rPr>
          <w:spacing w:val="-57"/>
          <w:sz w:val="24"/>
          <w:szCs w:val="24"/>
        </w:rPr>
        <w:t xml:space="preserve"> </w:t>
      </w:r>
      <w:r w:rsidRPr="00B15650">
        <w:rPr>
          <w:sz w:val="24"/>
          <w:szCs w:val="24"/>
        </w:rPr>
        <w:t>реализации в соответствии с динамикой развития системы образования, запросов обучающихся,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родителей (законных представителей) несовершеннолетних обучающихся с учетом национальных и</w:t>
      </w:r>
      <w:r w:rsidRPr="00B15650">
        <w:rPr>
          <w:spacing w:val="-57"/>
          <w:sz w:val="24"/>
          <w:szCs w:val="24"/>
        </w:rPr>
        <w:t xml:space="preserve"> </w:t>
      </w:r>
      <w:r w:rsidRPr="00B15650">
        <w:rPr>
          <w:sz w:val="24"/>
          <w:szCs w:val="24"/>
        </w:rPr>
        <w:t>культурных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особенностей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субъекта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Российской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Федерации;</w:t>
      </w:r>
    </w:p>
    <w:p w:rsidR="00B15650" w:rsidRPr="00B15650" w:rsidRDefault="00B15650" w:rsidP="00E0235C">
      <w:pPr>
        <w:pStyle w:val="a5"/>
        <w:numPr>
          <w:ilvl w:val="1"/>
          <w:numId w:val="89"/>
        </w:numPr>
        <w:tabs>
          <w:tab w:val="left" w:pos="971"/>
        </w:tabs>
        <w:spacing w:line="360" w:lineRule="auto"/>
        <w:ind w:left="250" w:right="578" w:firstLine="566"/>
        <w:jc w:val="both"/>
        <w:rPr>
          <w:color w:val="221E1F"/>
          <w:sz w:val="24"/>
          <w:szCs w:val="24"/>
        </w:rPr>
      </w:pPr>
      <w:r w:rsidRPr="00B15650">
        <w:rPr>
          <w:sz w:val="24"/>
          <w:szCs w:val="24"/>
        </w:rPr>
        <w:t>эффективное использования профессионального и творческого потенциала педагогических и</w:t>
      </w:r>
      <w:r w:rsidRPr="00B15650">
        <w:rPr>
          <w:spacing w:val="-57"/>
          <w:sz w:val="24"/>
          <w:szCs w:val="24"/>
        </w:rPr>
        <w:t xml:space="preserve"> </w:t>
      </w:r>
      <w:r w:rsidRPr="00B15650">
        <w:rPr>
          <w:sz w:val="24"/>
          <w:szCs w:val="24"/>
        </w:rPr>
        <w:t>руководящих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работников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МБОУ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«Гимназия№27»,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повышения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профессиональной,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коммуни-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кативной,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информационной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правовой</w:t>
      </w:r>
      <w:r w:rsidRPr="00B15650">
        <w:rPr>
          <w:spacing w:val="3"/>
          <w:sz w:val="24"/>
          <w:szCs w:val="24"/>
        </w:rPr>
        <w:t xml:space="preserve"> </w:t>
      </w:r>
      <w:r w:rsidRPr="00B15650">
        <w:rPr>
          <w:sz w:val="24"/>
          <w:szCs w:val="24"/>
        </w:rPr>
        <w:t>компетентности;</w:t>
      </w:r>
    </w:p>
    <w:p w:rsidR="00B15650" w:rsidRPr="00B15650" w:rsidRDefault="00B15650" w:rsidP="00E0235C">
      <w:pPr>
        <w:pStyle w:val="a5"/>
        <w:numPr>
          <w:ilvl w:val="1"/>
          <w:numId w:val="89"/>
        </w:numPr>
        <w:tabs>
          <w:tab w:val="left" w:pos="971"/>
        </w:tabs>
        <w:spacing w:line="360" w:lineRule="auto"/>
        <w:ind w:left="250" w:right="579" w:firstLine="566"/>
        <w:jc w:val="both"/>
        <w:rPr>
          <w:color w:val="221E1F"/>
          <w:sz w:val="24"/>
          <w:szCs w:val="24"/>
        </w:rPr>
      </w:pPr>
      <w:r w:rsidRPr="00B15650">
        <w:rPr>
          <w:sz w:val="24"/>
          <w:szCs w:val="24"/>
        </w:rPr>
        <w:t>эффективное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управления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МБОУ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«Гимназия№27»,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использованием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ИКТ,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современных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механизмов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финансирования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реализации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программ</w:t>
      </w:r>
      <w:r w:rsidRPr="00B15650">
        <w:rPr>
          <w:spacing w:val="-1"/>
          <w:sz w:val="24"/>
          <w:szCs w:val="24"/>
        </w:rPr>
        <w:t xml:space="preserve"> </w:t>
      </w:r>
      <w:r w:rsidRPr="00B15650">
        <w:rPr>
          <w:sz w:val="24"/>
          <w:szCs w:val="24"/>
        </w:rPr>
        <w:t>основного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общего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образования.</w:t>
      </w:r>
    </w:p>
    <w:p w:rsidR="00B15650" w:rsidRPr="00B15650" w:rsidRDefault="00B15650" w:rsidP="00E0235C">
      <w:pPr>
        <w:pStyle w:val="a5"/>
        <w:numPr>
          <w:ilvl w:val="1"/>
          <w:numId w:val="89"/>
        </w:numPr>
        <w:tabs>
          <w:tab w:val="left" w:pos="971"/>
        </w:tabs>
        <w:spacing w:line="360" w:lineRule="auto"/>
        <w:ind w:left="250" w:right="560" w:firstLine="566"/>
        <w:jc w:val="both"/>
        <w:rPr>
          <w:color w:val="221E1F"/>
          <w:sz w:val="24"/>
          <w:szCs w:val="24"/>
        </w:rPr>
      </w:pPr>
      <w:r w:rsidRPr="00B15650">
        <w:rPr>
          <w:sz w:val="24"/>
          <w:szCs w:val="24"/>
        </w:rPr>
        <w:t>При реализации настоящей образовательной программы основного общего образования в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рамках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сетевого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взаимодействия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используются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ресурсы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иных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организаций,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направленные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на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обеспечение качества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условий</w:t>
      </w:r>
      <w:r w:rsidRPr="00B15650">
        <w:rPr>
          <w:spacing w:val="-7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образовательной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деятельности.</w:t>
      </w:r>
    </w:p>
    <w:p w:rsidR="00B15650" w:rsidRPr="00B15650" w:rsidRDefault="00B15650" w:rsidP="00E0235C">
      <w:pPr>
        <w:pStyle w:val="a5"/>
        <w:numPr>
          <w:ilvl w:val="1"/>
          <w:numId w:val="89"/>
        </w:numPr>
        <w:tabs>
          <w:tab w:val="left" w:pos="971"/>
        </w:tabs>
        <w:spacing w:line="360" w:lineRule="auto"/>
        <w:ind w:left="250" w:right="567" w:firstLine="566"/>
        <w:jc w:val="both"/>
        <w:rPr>
          <w:color w:val="221E1F"/>
          <w:sz w:val="24"/>
          <w:szCs w:val="24"/>
        </w:rPr>
      </w:pPr>
      <w:r w:rsidRPr="00B15650">
        <w:rPr>
          <w:sz w:val="24"/>
          <w:szCs w:val="24"/>
        </w:rPr>
        <w:t>Организациями,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предоставляющими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ресурсы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для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реализации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настоящей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образовательной</w:t>
      </w:r>
      <w:r w:rsidRPr="00B15650">
        <w:rPr>
          <w:spacing w:val="-57"/>
          <w:sz w:val="24"/>
          <w:szCs w:val="24"/>
        </w:rPr>
        <w:t xml:space="preserve"> </w:t>
      </w:r>
      <w:r w:rsidRPr="00B15650">
        <w:rPr>
          <w:sz w:val="24"/>
          <w:szCs w:val="24"/>
        </w:rPr>
        <w:t xml:space="preserve">программы являются ( </w:t>
      </w:r>
      <w:r w:rsidRPr="00B15650">
        <w:rPr>
          <w:position w:val="6"/>
          <w:sz w:val="24"/>
          <w:szCs w:val="24"/>
        </w:rPr>
        <w:t>1</w:t>
      </w:r>
      <w:r w:rsidRPr="00B15650">
        <w:rPr>
          <w:spacing w:val="1"/>
          <w:position w:val="6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отсутствии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сетевого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взаимодействия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другими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организациями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реализации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основной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образовательной</w:t>
      </w:r>
      <w:r w:rsidRPr="00B15650">
        <w:rPr>
          <w:spacing w:val="2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программы</w:t>
      </w:r>
      <w:r w:rsidRPr="00B15650">
        <w:rPr>
          <w:spacing w:val="4"/>
          <w:sz w:val="24"/>
          <w:szCs w:val="24"/>
        </w:rPr>
        <w:t xml:space="preserve"> </w:t>
      </w:r>
      <w:r w:rsidRPr="00B15650">
        <w:rPr>
          <w:sz w:val="24"/>
          <w:szCs w:val="24"/>
        </w:rPr>
        <w:t>данная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информация исключается</w:t>
      </w:r>
      <w:r w:rsidRPr="00B15650">
        <w:rPr>
          <w:spacing w:val="-5"/>
          <w:sz w:val="24"/>
          <w:szCs w:val="24"/>
        </w:rPr>
        <w:t xml:space="preserve"> </w:t>
      </w:r>
      <w:r w:rsidRPr="00B15650">
        <w:rPr>
          <w:sz w:val="24"/>
          <w:szCs w:val="24"/>
        </w:rPr>
        <w:t>из</w:t>
      </w:r>
      <w:r w:rsidRPr="00B15650">
        <w:rPr>
          <w:spacing w:val="2"/>
          <w:sz w:val="24"/>
          <w:szCs w:val="24"/>
        </w:rPr>
        <w:t xml:space="preserve"> </w:t>
      </w:r>
      <w:r w:rsidRPr="00B15650">
        <w:rPr>
          <w:sz w:val="24"/>
          <w:szCs w:val="24"/>
        </w:rPr>
        <w:t>основной</w:t>
      </w:r>
      <w:r w:rsidRPr="00B15650">
        <w:rPr>
          <w:spacing w:val="5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образовательной программы.)</w:t>
      </w:r>
    </w:p>
    <w:p w:rsidR="00B15650" w:rsidRPr="00B15650" w:rsidRDefault="00B15650" w:rsidP="00B15650">
      <w:pPr>
        <w:pStyle w:val="a3"/>
        <w:spacing w:line="360" w:lineRule="auto"/>
        <w:ind w:left="0"/>
      </w:pPr>
    </w:p>
    <w:p w:rsidR="00B15650" w:rsidRPr="00B15650" w:rsidRDefault="00B15650" w:rsidP="00E0235C">
      <w:pPr>
        <w:pStyle w:val="Heading1"/>
        <w:numPr>
          <w:ilvl w:val="2"/>
          <w:numId w:val="70"/>
        </w:numPr>
        <w:tabs>
          <w:tab w:val="left" w:pos="1541"/>
        </w:tabs>
        <w:spacing w:before="0" w:line="360" w:lineRule="auto"/>
        <w:ind w:left="816" w:right="577" w:firstLine="566"/>
        <w:jc w:val="both"/>
      </w:pPr>
      <w:bookmarkStart w:id="2" w:name="3.4.1._КАДРОВЫЕ_УСЛОВИЯ_РЕАЛИЗАЦИИ_ОСНОВ"/>
      <w:bookmarkEnd w:id="2"/>
      <w:r w:rsidRPr="00B15650">
        <w:t>КАДРОВЫЕ</w:t>
      </w:r>
      <w:r w:rsidRPr="00B15650">
        <w:rPr>
          <w:spacing w:val="1"/>
        </w:rPr>
        <w:t xml:space="preserve"> </w:t>
      </w:r>
      <w:r w:rsidRPr="00B15650">
        <w:t>УСЛОВИЯ</w:t>
      </w:r>
      <w:r w:rsidRPr="00B15650">
        <w:rPr>
          <w:spacing w:val="1"/>
        </w:rPr>
        <w:t xml:space="preserve"> </w:t>
      </w:r>
      <w:r w:rsidRPr="00B15650">
        <w:t>РЕАЛИЗАЦИИ</w:t>
      </w:r>
      <w:r w:rsidRPr="00B15650">
        <w:rPr>
          <w:spacing w:val="1"/>
        </w:rPr>
        <w:t xml:space="preserve"> </w:t>
      </w:r>
      <w:r w:rsidRPr="00B15650">
        <w:t>ОСНОВНОЙ</w:t>
      </w:r>
      <w:r w:rsidRPr="00B15650">
        <w:rPr>
          <w:spacing w:val="1"/>
        </w:rPr>
        <w:t xml:space="preserve"> </w:t>
      </w:r>
      <w:r w:rsidRPr="00B15650">
        <w:t>ОБРАЗОВАТЕЛЬНОЙ</w:t>
      </w:r>
      <w:r w:rsidRPr="00B15650">
        <w:rPr>
          <w:spacing w:val="1"/>
        </w:rPr>
        <w:t xml:space="preserve"> </w:t>
      </w:r>
      <w:r w:rsidRPr="00B15650">
        <w:t>ПРОГРАММЫ ОСНОВНОГО</w:t>
      </w:r>
      <w:r w:rsidRPr="00B15650">
        <w:rPr>
          <w:spacing w:val="2"/>
        </w:rPr>
        <w:t xml:space="preserve"> </w:t>
      </w:r>
      <w:r w:rsidRPr="00B15650">
        <w:t>ОБЩЕГО</w:t>
      </w:r>
      <w:r w:rsidRPr="00B15650">
        <w:rPr>
          <w:spacing w:val="-3"/>
        </w:rPr>
        <w:t xml:space="preserve"> </w:t>
      </w:r>
      <w:r w:rsidRPr="00B15650">
        <w:t>ОБРАЗОВАНИЯ</w:t>
      </w:r>
    </w:p>
    <w:p w:rsidR="00B15650" w:rsidRPr="00B15650" w:rsidRDefault="00B15650" w:rsidP="00B15650">
      <w:pPr>
        <w:pStyle w:val="a3"/>
        <w:spacing w:line="360" w:lineRule="auto"/>
        <w:ind w:left="250" w:right="581"/>
        <w:jc w:val="both"/>
      </w:pPr>
      <w:bookmarkStart w:id="3" w:name="Кадровое_обеспечение_образовательной_про"/>
      <w:bookmarkEnd w:id="3"/>
      <w:r w:rsidRPr="00B15650">
        <w:t>Кадровое обеспечение образовательной программы строится на основе специального заказа</w:t>
      </w:r>
      <w:r w:rsidRPr="00B15650">
        <w:rPr>
          <w:spacing w:val="1"/>
        </w:rPr>
        <w:t xml:space="preserve"> </w:t>
      </w:r>
      <w:r w:rsidRPr="00B15650">
        <w:t>системы педагогического образования и соответствует требованиям к подготовке нового поколения</w:t>
      </w:r>
      <w:r w:rsidRPr="00B15650">
        <w:rPr>
          <w:spacing w:val="-57"/>
        </w:rPr>
        <w:t xml:space="preserve"> </w:t>
      </w:r>
      <w:r w:rsidRPr="00B15650">
        <w:t>педагогов,</w:t>
      </w:r>
      <w:r w:rsidRPr="00B15650">
        <w:rPr>
          <w:spacing w:val="1"/>
        </w:rPr>
        <w:t xml:space="preserve"> </w:t>
      </w:r>
      <w:r w:rsidRPr="00B15650">
        <w:t>способных к</w:t>
      </w:r>
      <w:r w:rsidRPr="00B15650">
        <w:rPr>
          <w:spacing w:val="1"/>
        </w:rPr>
        <w:t xml:space="preserve"> </w:t>
      </w:r>
      <w:r w:rsidRPr="00B15650">
        <w:t>инновационной</w:t>
      </w:r>
      <w:r w:rsidRPr="00B15650">
        <w:rPr>
          <w:spacing w:val="1"/>
        </w:rPr>
        <w:t xml:space="preserve"> </w:t>
      </w:r>
      <w:r w:rsidRPr="00B15650">
        <w:t>профессиональной деятельности, обладающих высоким</w:t>
      </w:r>
      <w:r w:rsidRPr="00B15650">
        <w:rPr>
          <w:spacing w:val="1"/>
        </w:rPr>
        <w:t xml:space="preserve"> </w:t>
      </w:r>
      <w:r w:rsidRPr="00B15650">
        <w:t>уровнем методологической культуры и сформированной готовностью к непрерывному процессу</w:t>
      </w:r>
      <w:r w:rsidRPr="00B15650">
        <w:rPr>
          <w:spacing w:val="1"/>
        </w:rPr>
        <w:t xml:space="preserve"> </w:t>
      </w:r>
      <w:r w:rsidRPr="00B15650">
        <w:t>образования.</w:t>
      </w:r>
    </w:p>
    <w:p w:rsidR="00B15650" w:rsidRPr="00B15650" w:rsidRDefault="00B15650" w:rsidP="00B15650">
      <w:pPr>
        <w:pStyle w:val="a3"/>
        <w:spacing w:line="360" w:lineRule="auto"/>
        <w:ind w:left="816"/>
        <w:jc w:val="both"/>
      </w:pPr>
      <w:r w:rsidRPr="00B15650">
        <w:t xml:space="preserve">Для  </w:t>
      </w:r>
      <w:r w:rsidRPr="00B15650">
        <w:rPr>
          <w:spacing w:val="44"/>
        </w:rPr>
        <w:t xml:space="preserve"> </w:t>
      </w:r>
      <w:r w:rsidRPr="00B15650">
        <w:t xml:space="preserve">обеспечения   </w:t>
      </w:r>
      <w:r w:rsidRPr="00B15650">
        <w:rPr>
          <w:spacing w:val="44"/>
        </w:rPr>
        <w:t xml:space="preserve"> </w:t>
      </w:r>
      <w:r w:rsidRPr="00B15650">
        <w:t xml:space="preserve">реализации   </w:t>
      </w:r>
      <w:r w:rsidRPr="00B15650">
        <w:rPr>
          <w:spacing w:val="45"/>
        </w:rPr>
        <w:t xml:space="preserve"> </w:t>
      </w:r>
      <w:r w:rsidRPr="00B15650">
        <w:t xml:space="preserve">программы   </w:t>
      </w:r>
      <w:r w:rsidRPr="00B15650">
        <w:rPr>
          <w:spacing w:val="41"/>
        </w:rPr>
        <w:t xml:space="preserve"> </w:t>
      </w:r>
      <w:r w:rsidRPr="00B15650">
        <w:t xml:space="preserve">основного   </w:t>
      </w:r>
      <w:r w:rsidRPr="00B15650">
        <w:rPr>
          <w:spacing w:val="44"/>
        </w:rPr>
        <w:t xml:space="preserve"> </w:t>
      </w:r>
      <w:r w:rsidRPr="00B15650">
        <w:t xml:space="preserve">общего   </w:t>
      </w:r>
      <w:r w:rsidRPr="00B15650">
        <w:rPr>
          <w:spacing w:val="39"/>
        </w:rPr>
        <w:t xml:space="preserve"> </w:t>
      </w:r>
      <w:r w:rsidRPr="00B15650">
        <w:t xml:space="preserve">образования   </w:t>
      </w:r>
      <w:r w:rsidRPr="00B15650">
        <w:rPr>
          <w:spacing w:val="45"/>
        </w:rPr>
        <w:t xml:space="preserve"> </w:t>
      </w:r>
      <w:r w:rsidRPr="00B15650">
        <w:t>МБОУ</w:t>
      </w:r>
    </w:p>
    <w:p w:rsidR="00B15650" w:rsidRPr="00B15650" w:rsidRDefault="00B15650" w:rsidP="00B15650">
      <w:pPr>
        <w:pStyle w:val="a3"/>
        <w:spacing w:line="360" w:lineRule="auto"/>
        <w:ind w:left="250" w:right="565"/>
        <w:jc w:val="both"/>
      </w:pPr>
      <w:r w:rsidRPr="00B15650">
        <w:t>«Гимназия№27»,</w:t>
      </w:r>
      <w:r w:rsidRPr="00B15650">
        <w:rPr>
          <w:spacing w:val="1"/>
        </w:rPr>
        <w:t xml:space="preserve"> </w:t>
      </w:r>
      <w:r w:rsidRPr="00B15650">
        <w:t>укомплектована кадрами, имеющими необходимую квалификацию для решения</w:t>
      </w:r>
      <w:r w:rsidRPr="00B15650">
        <w:rPr>
          <w:spacing w:val="1"/>
        </w:rPr>
        <w:t xml:space="preserve"> </w:t>
      </w:r>
      <w:r w:rsidRPr="00B15650">
        <w:t>задач,</w:t>
      </w:r>
      <w:r w:rsidRPr="00B15650">
        <w:rPr>
          <w:spacing w:val="4"/>
        </w:rPr>
        <w:t xml:space="preserve"> </w:t>
      </w:r>
      <w:r w:rsidRPr="00B15650">
        <w:t>связанных</w:t>
      </w:r>
      <w:r w:rsidRPr="00B15650">
        <w:rPr>
          <w:spacing w:val="-2"/>
        </w:rPr>
        <w:t xml:space="preserve"> </w:t>
      </w:r>
      <w:r w:rsidRPr="00B15650">
        <w:t>с</w:t>
      </w:r>
      <w:r w:rsidRPr="00B15650">
        <w:rPr>
          <w:spacing w:val="1"/>
        </w:rPr>
        <w:t xml:space="preserve"> </w:t>
      </w:r>
      <w:r w:rsidRPr="00B15650">
        <w:t>достижением целей</w:t>
      </w:r>
      <w:r w:rsidRPr="00B15650">
        <w:rPr>
          <w:spacing w:val="2"/>
        </w:rPr>
        <w:t xml:space="preserve"> </w:t>
      </w:r>
      <w:r w:rsidRPr="00B15650">
        <w:t>и</w:t>
      </w:r>
      <w:r w:rsidRPr="00B15650">
        <w:rPr>
          <w:spacing w:val="-1"/>
        </w:rPr>
        <w:t xml:space="preserve"> </w:t>
      </w:r>
      <w:r w:rsidRPr="00B15650">
        <w:t>задач</w:t>
      </w:r>
      <w:r w:rsidRPr="00B15650">
        <w:rPr>
          <w:spacing w:val="-4"/>
        </w:rPr>
        <w:t xml:space="preserve"> </w:t>
      </w:r>
      <w:r w:rsidRPr="00B15650">
        <w:t>образовательной</w:t>
      </w:r>
      <w:r w:rsidRPr="00B15650">
        <w:rPr>
          <w:spacing w:val="3"/>
        </w:rPr>
        <w:t xml:space="preserve"> </w:t>
      </w:r>
      <w:r w:rsidRPr="00B15650">
        <w:t>деятельности.</w:t>
      </w:r>
    </w:p>
    <w:p w:rsidR="00B15650" w:rsidRPr="00B15650" w:rsidRDefault="00B15650" w:rsidP="00B15650">
      <w:pPr>
        <w:pStyle w:val="a3"/>
        <w:spacing w:line="360" w:lineRule="auto"/>
        <w:ind w:left="1436"/>
        <w:jc w:val="both"/>
      </w:pPr>
      <w:r w:rsidRPr="00B15650">
        <w:t>Обеспеченность</w:t>
      </w:r>
      <w:r w:rsidRPr="00B15650">
        <w:rPr>
          <w:spacing w:val="-5"/>
        </w:rPr>
        <w:t xml:space="preserve"> </w:t>
      </w:r>
      <w:r w:rsidRPr="00B15650">
        <w:t>кадровыми</w:t>
      </w:r>
      <w:r w:rsidRPr="00B15650">
        <w:rPr>
          <w:spacing w:val="-8"/>
        </w:rPr>
        <w:t xml:space="preserve"> </w:t>
      </w:r>
      <w:r w:rsidRPr="00B15650">
        <w:t>условиями</w:t>
      </w:r>
      <w:r w:rsidRPr="00B15650">
        <w:rPr>
          <w:spacing w:val="-9"/>
        </w:rPr>
        <w:t xml:space="preserve"> </w:t>
      </w:r>
      <w:r w:rsidRPr="00B15650">
        <w:t>включает</w:t>
      </w:r>
      <w:r w:rsidRPr="00B15650">
        <w:rPr>
          <w:spacing w:val="-6"/>
        </w:rPr>
        <w:t xml:space="preserve"> </w:t>
      </w:r>
      <w:r w:rsidRPr="00B15650">
        <w:t>в</w:t>
      </w:r>
      <w:r w:rsidRPr="00B15650">
        <w:rPr>
          <w:spacing w:val="-5"/>
        </w:rPr>
        <w:t xml:space="preserve"> </w:t>
      </w:r>
      <w:r w:rsidRPr="00B15650">
        <w:t>себя:</w:t>
      </w:r>
    </w:p>
    <w:p w:rsidR="00B15650" w:rsidRPr="00B15650" w:rsidRDefault="00B15650" w:rsidP="00E0235C">
      <w:pPr>
        <w:pStyle w:val="a5"/>
        <w:numPr>
          <w:ilvl w:val="3"/>
          <w:numId w:val="70"/>
        </w:numPr>
        <w:tabs>
          <w:tab w:val="left" w:pos="1950"/>
        </w:tabs>
        <w:spacing w:line="360" w:lineRule="auto"/>
        <w:ind w:right="560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укомплектованность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МБОУ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«Гимназия№27»,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педагогическими,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руководящими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иными</w:t>
      </w:r>
      <w:r w:rsidRPr="00B15650">
        <w:rPr>
          <w:spacing w:val="2"/>
          <w:sz w:val="24"/>
          <w:szCs w:val="24"/>
        </w:rPr>
        <w:t xml:space="preserve"> </w:t>
      </w:r>
      <w:r w:rsidRPr="00B15650">
        <w:rPr>
          <w:sz w:val="24"/>
          <w:szCs w:val="24"/>
        </w:rPr>
        <w:t>работниками;</w:t>
      </w:r>
    </w:p>
    <w:p w:rsidR="00B15650" w:rsidRPr="00B15650" w:rsidRDefault="00B15650" w:rsidP="00E0235C">
      <w:pPr>
        <w:pStyle w:val="a5"/>
        <w:numPr>
          <w:ilvl w:val="3"/>
          <w:numId w:val="70"/>
        </w:numPr>
        <w:tabs>
          <w:tab w:val="left" w:pos="1950"/>
        </w:tabs>
        <w:spacing w:line="360" w:lineRule="auto"/>
        <w:ind w:right="565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уровень квалификации педагогических 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иных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работников МБОУ «Гимназия№27»,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участвующими в реализации основной образовательной программы и создании условий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для</w:t>
      </w:r>
      <w:r w:rsidRPr="00B15650">
        <w:rPr>
          <w:spacing w:val="-7"/>
          <w:sz w:val="24"/>
          <w:szCs w:val="24"/>
        </w:rPr>
        <w:t xml:space="preserve"> </w:t>
      </w:r>
      <w:r w:rsidRPr="00B15650">
        <w:rPr>
          <w:sz w:val="24"/>
          <w:szCs w:val="24"/>
        </w:rPr>
        <w:t>ее</w:t>
      </w:r>
      <w:r w:rsidRPr="00B15650">
        <w:rPr>
          <w:spacing w:val="-13"/>
          <w:sz w:val="24"/>
          <w:szCs w:val="24"/>
        </w:rPr>
        <w:t xml:space="preserve"> </w:t>
      </w:r>
      <w:r w:rsidRPr="00B15650">
        <w:rPr>
          <w:sz w:val="24"/>
          <w:szCs w:val="24"/>
        </w:rPr>
        <w:t>разработкии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реализации;</w:t>
      </w:r>
    </w:p>
    <w:p w:rsidR="00B15650" w:rsidRPr="00B15650" w:rsidRDefault="00B15650" w:rsidP="00E0235C">
      <w:pPr>
        <w:pStyle w:val="a5"/>
        <w:numPr>
          <w:ilvl w:val="3"/>
          <w:numId w:val="70"/>
        </w:numPr>
        <w:tabs>
          <w:tab w:val="left" w:pos="1950"/>
        </w:tabs>
        <w:spacing w:line="360" w:lineRule="auto"/>
        <w:ind w:left="1949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непрерывность</w:t>
      </w:r>
      <w:r w:rsidRPr="00B15650">
        <w:rPr>
          <w:spacing w:val="24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профессионального</w:t>
      </w:r>
      <w:r w:rsidRPr="00B15650">
        <w:rPr>
          <w:spacing w:val="91"/>
          <w:sz w:val="24"/>
          <w:szCs w:val="24"/>
        </w:rPr>
        <w:t xml:space="preserve"> </w:t>
      </w:r>
      <w:r w:rsidRPr="00B15650">
        <w:rPr>
          <w:sz w:val="24"/>
          <w:szCs w:val="24"/>
        </w:rPr>
        <w:t>развития</w:t>
      </w:r>
      <w:r w:rsidRPr="00B15650">
        <w:rPr>
          <w:spacing w:val="81"/>
          <w:sz w:val="24"/>
          <w:szCs w:val="24"/>
        </w:rPr>
        <w:t xml:space="preserve"> </w:t>
      </w:r>
      <w:r w:rsidRPr="00B15650">
        <w:rPr>
          <w:sz w:val="24"/>
          <w:szCs w:val="24"/>
        </w:rPr>
        <w:t>педагогических</w:t>
      </w:r>
      <w:r w:rsidRPr="00B15650">
        <w:rPr>
          <w:spacing w:val="82"/>
          <w:sz w:val="24"/>
          <w:szCs w:val="24"/>
        </w:rPr>
        <w:t xml:space="preserve"> </w:t>
      </w:r>
      <w:r w:rsidRPr="00B15650">
        <w:rPr>
          <w:sz w:val="24"/>
          <w:szCs w:val="24"/>
        </w:rPr>
        <w:t>работников</w:t>
      </w:r>
      <w:r w:rsidRPr="00B15650">
        <w:rPr>
          <w:spacing w:val="79"/>
          <w:sz w:val="24"/>
          <w:szCs w:val="24"/>
        </w:rPr>
        <w:t xml:space="preserve"> </w:t>
      </w:r>
      <w:r w:rsidRPr="00B15650">
        <w:rPr>
          <w:sz w:val="24"/>
          <w:szCs w:val="24"/>
        </w:rPr>
        <w:t>МБОУ</w:t>
      </w:r>
    </w:p>
    <w:p w:rsidR="00B15650" w:rsidRPr="00B15650" w:rsidRDefault="00B15650" w:rsidP="00B15650">
      <w:pPr>
        <w:pStyle w:val="a3"/>
        <w:spacing w:line="360" w:lineRule="auto"/>
        <w:ind w:left="1210" w:right="564"/>
        <w:jc w:val="both"/>
      </w:pPr>
      <w:r w:rsidRPr="00B15650">
        <w:t>«Гимназия№27»,</w:t>
      </w:r>
      <w:r w:rsidRPr="00B15650">
        <w:rPr>
          <w:spacing w:val="1"/>
        </w:rPr>
        <w:t xml:space="preserve"> </w:t>
      </w:r>
      <w:r w:rsidRPr="00B15650">
        <w:t>реализующей</w:t>
      </w:r>
      <w:r w:rsidRPr="00B15650">
        <w:rPr>
          <w:spacing w:val="1"/>
        </w:rPr>
        <w:t xml:space="preserve"> </w:t>
      </w:r>
      <w:r w:rsidRPr="00B15650">
        <w:t>образовательную</w:t>
      </w:r>
      <w:r w:rsidRPr="00B15650">
        <w:rPr>
          <w:spacing w:val="1"/>
        </w:rPr>
        <w:t xml:space="preserve"> </w:t>
      </w:r>
      <w:r w:rsidRPr="00B15650">
        <w:t>программу</w:t>
      </w:r>
      <w:r w:rsidRPr="00B15650">
        <w:rPr>
          <w:spacing w:val="1"/>
        </w:rPr>
        <w:t xml:space="preserve"> </w:t>
      </w:r>
      <w:r w:rsidRPr="00B15650">
        <w:t>основного</w:t>
      </w:r>
      <w:r w:rsidRPr="00B15650">
        <w:rPr>
          <w:spacing w:val="1"/>
        </w:rPr>
        <w:t xml:space="preserve"> </w:t>
      </w:r>
      <w:r w:rsidRPr="00B15650">
        <w:t>общего</w:t>
      </w:r>
      <w:r w:rsidRPr="00B15650">
        <w:rPr>
          <w:spacing w:val="1"/>
        </w:rPr>
        <w:t xml:space="preserve"> </w:t>
      </w:r>
      <w:r w:rsidRPr="00B15650">
        <w:t>образования.</w:t>
      </w:r>
    </w:p>
    <w:p w:rsidR="00B15650" w:rsidRPr="00B15650" w:rsidRDefault="00B15650" w:rsidP="00B15650">
      <w:pPr>
        <w:pStyle w:val="a3"/>
        <w:spacing w:line="360" w:lineRule="auto"/>
        <w:ind w:left="816"/>
        <w:jc w:val="both"/>
      </w:pPr>
      <w:r w:rsidRPr="00B15650">
        <w:lastRenderedPageBreak/>
        <w:t>Укомплектованность</w:t>
      </w:r>
      <w:r w:rsidRPr="00B15650">
        <w:rPr>
          <w:spacing w:val="51"/>
        </w:rPr>
        <w:t xml:space="preserve"> </w:t>
      </w:r>
      <w:r w:rsidRPr="00B15650">
        <w:t>МБОУ</w:t>
      </w:r>
      <w:r w:rsidRPr="00B15650">
        <w:rPr>
          <w:spacing w:val="104"/>
        </w:rPr>
        <w:t xml:space="preserve"> </w:t>
      </w:r>
      <w:r w:rsidRPr="00B15650">
        <w:t>«Гимназия№27»</w:t>
      </w:r>
      <w:r w:rsidRPr="00B15650">
        <w:rPr>
          <w:spacing w:val="104"/>
        </w:rPr>
        <w:t xml:space="preserve"> </w:t>
      </w:r>
      <w:r w:rsidRPr="00B15650">
        <w:t>педагогическими,</w:t>
      </w:r>
      <w:r w:rsidRPr="00B15650">
        <w:rPr>
          <w:spacing w:val="110"/>
        </w:rPr>
        <w:t xml:space="preserve"> </w:t>
      </w:r>
      <w:r w:rsidRPr="00B15650">
        <w:t>руководящими</w:t>
      </w:r>
      <w:r w:rsidRPr="00B15650">
        <w:rPr>
          <w:spacing w:val="103"/>
        </w:rPr>
        <w:t xml:space="preserve"> </w:t>
      </w:r>
      <w:r w:rsidRPr="00B15650">
        <w:t>и</w:t>
      </w:r>
      <w:r w:rsidRPr="00B15650">
        <w:rPr>
          <w:spacing w:val="106"/>
        </w:rPr>
        <w:t xml:space="preserve"> </w:t>
      </w:r>
      <w:r w:rsidRPr="00B15650">
        <w:t>инымиработниками</w:t>
      </w:r>
      <w:r w:rsidRPr="00B15650">
        <w:rPr>
          <w:spacing w:val="1"/>
        </w:rPr>
        <w:t xml:space="preserve"> </w:t>
      </w:r>
      <w:r w:rsidRPr="00B15650">
        <w:t>характеризируется</w:t>
      </w:r>
      <w:r w:rsidRPr="00B15650">
        <w:rPr>
          <w:spacing w:val="1"/>
        </w:rPr>
        <w:t xml:space="preserve"> </w:t>
      </w:r>
      <w:r w:rsidRPr="00B15650">
        <w:t>замещением</w:t>
      </w:r>
      <w:r w:rsidRPr="00B15650">
        <w:rPr>
          <w:spacing w:val="1"/>
        </w:rPr>
        <w:t xml:space="preserve"> </w:t>
      </w:r>
      <w:r w:rsidRPr="00B15650">
        <w:t>100%</w:t>
      </w:r>
      <w:r w:rsidRPr="00B15650">
        <w:rPr>
          <w:spacing w:val="1"/>
        </w:rPr>
        <w:t xml:space="preserve"> </w:t>
      </w:r>
      <w:r w:rsidRPr="00B15650">
        <w:t>вакансий,</w:t>
      </w:r>
      <w:r w:rsidRPr="00B15650">
        <w:rPr>
          <w:spacing w:val="1"/>
        </w:rPr>
        <w:t xml:space="preserve"> </w:t>
      </w:r>
      <w:r w:rsidRPr="00B15650">
        <w:t>имеющихся</w:t>
      </w:r>
      <w:r w:rsidRPr="00B15650">
        <w:rPr>
          <w:spacing w:val="1"/>
        </w:rPr>
        <w:t xml:space="preserve"> </w:t>
      </w:r>
      <w:r w:rsidRPr="00B15650">
        <w:t>в</w:t>
      </w:r>
      <w:r w:rsidRPr="00B15650">
        <w:rPr>
          <w:spacing w:val="1"/>
        </w:rPr>
        <w:t xml:space="preserve"> </w:t>
      </w:r>
      <w:r w:rsidRPr="00B15650">
        <w:t>соответствии</w:t>
      </w:r>
      <w:r w:rsidRPr="00B15650">
        <w:rPr>
          <w:spacing w:val="1"/>
        </w:rPr>
        <w:t xml:space="preserve"> </w:t>
      </w:r>
      <w:r w:rsidRPr="00B15650">
        <w:t>с</w:t>
      </w:r>
      <w:r w:rsidRPr="00B15650">
        <w:rPr>
          <w:spacing w:val="-57"/>
        </w:rPr>
        <w:t xml:space="preserve"> </w:t>
      </w:r>
      <w:r w:rsidRPr="00B15650">
        <w:t>утвержденным</w:t>
      </w:r>
      <w:r w:rsidRPr="00B15650">
        <w:rPr>
          <w:spacing w:val="2"/>
        </w:rPr>
        <w:t xml:space="preserve"> </w:t>
      </w:r>
      <w:r w:rsidRPr="00B15650">
        <w:t>штатным</w:t>
      </w:r>
      <w:r w:rsidRPr="00B15650">
        <w:rPr>
          <w:spacing w:val="6"/>
        </w:rPr>
        <w:t xml:space="preserve"> </w:t>
      </w:r>
      <w:r w:rsidRPr="00B15650">
        <w:t>расписанием.</w:t>
      </w:r>
    </w:p>
    <w:p w:rsidR="00B15650" w:rsidRPr="00B15650" w:rsidRDefault="00B15650" w:rsidP="00B15650">
      <w:pPr>
        <w:pStyle w:val="a3"/>
        <w:spacing w:line="360" w:lineRule="auto"/>
        <w:ind w:left="250" w:right="577"/>
        <w:jc w:val="both"/>
      </w:pPr>
      <w:r w:rsidRPr="00B15650">
        <w:t>Уровень</w:t>
      </w:r>
      <w:r w:rsidRPr="00B15650">
        <w:rPr>
          <w:spacing w:val="1"/>
        </w:rPr>
        <w:t xml:space="preserve"> </w:t>
      </w:r>
      <w:r w:rsidRPr="00B15650">
        <w:t>квалификации</w:t>
      </w:r>
      <w:r w:rsidRPr="00B15650">
        <w:rPr>
          <w:spacing w:val="1"/>
        </w:rPr>
        <w:t xml:space="preserve"> </w:t>
      </w:r>
      <w:r w:rsidRPr="00B15650">
        <w:t>педагогических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иных</w:t>
      </w:r>
      <w:r w:rsidRPr="00B15650">
        <w:rPr>
          <w:spacing w:val="1"/>
        </w:rPr>
        <w:t xml:space="preserve"> </w:t>
      </w:r>
      <w:r w:rsidRPr="00B15650">
        <w:t>работников</w:t>
      </w:r>
      <w:r w:rsidRPr="00B15650">
        <w:rPr>
          <w:spacing w:val="1"/>
        </w:rPr>
        <w:t xml:space="preserve"> </w:t>
      </w:r>
      <w:r w:rsidRPr="00B15650">
        <w:t>МБОУ</w:t>
      </w:r>
      <w:r w:rsidRPr="00B15650">
        <w:rPr>
          <w:spacing w:val="1"/>
        </w:rPr>
        <w:t xml:space="preserve"> </w:t>
      </w:r>
      <w:r w:rsidRPr="00B15650">
        <w:t>«Гимназия№27»,</w:t>
      </w:r>
      <w:r w:rsidRPr="00B15650">
        <w:rPr>
          <w:spacing w:val="1"/>
        </w:rPr>
        <w:t xml:space="preserve"> </w:t>
      </w:r>
      <w:r w:rsidRPr="00B15650">
        <w:t>участвующих</w:t>
      </w:r>
      <w:r w:rsidRPr="00B15650">
        <w:rPr>
          <w:spacing w:val="1"/>
        </w:rPr>
        <w:t xml:space="preserve"> </w:t>
      </w:r>
      <w:r w:rsidRPr="00B15650">
        <w:t>в</w:t>
      </w:r>
      <w:r w:rsidRPr="00B15650">
        <w:rPr>
          <w:spacing w:val="1"/>
        </w:rPr>
        <w:t xml:space="preserve"> </w:t>
      </w:r>
      <w:r w:rsidRPr="00B15650">
        <w:t>реализации</w:t>
      </w:r>
      <w:r w:rsidRPr="00B15650">
        <w:rPr>
          <w:spacing w:val="1"/>
        </w:rPr>
        <w:t xml:space="preserve"> </w:t>
      </w:r>
      <w:r w:rsidRPr="00B15650">
        <w:t>основной</w:t>
      </w:r>
      <w:r w:rsidRPr="00B15650">
        <w:rPr>
          <w:spacing w:val="1"/>
        </w:rPr>
        <w:t xml:space="preserve"> </w:t>
      </w:r>
      <w:r w:rsidRPr="00B15650">
        <w:t>образовательной</w:t>
      </w:r>
      <w:r w:rsidRPr="00B15650">
        <w:rPr>
          <w:spacing w:val="1"/>
        </w:rPr>
        <w:t xml:space="preserve"> </w:t>
      </w:r>
      <w:r w:rsidRPr="00B15650">
        <w:t>программы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создании</w:t>
      </w:r>
      <w:r w:rsidRPr="00B15650">
        <w:rPr>
          <w:spacing w:val="1"/>
        </w:rPr>
        <w:t xml:space="preserve"> </w:t>
      </w:r>
      <w:r w:rsidRPr="00B15650">
        <w:t>условий</w:t>
      </w:r>
      <w:r w:rsidRPr="00B15650">
        <w:rPr>
          <w:spacing w:val="1"/>
        </w:rPr>
        <w:t xml:space="preserve"> </w:t>
      </w:r>
      <w:r w:rsidRPr="00B15650">
        <w:t>для</w:t>
      </w:r>
      <w:r w:rsidRPr="00B15650">
        <w:rPr>
          <w:spacing w:val="1"/>
        </w:rPr>
        <w:t xml:space="preserve"> </w:t>
      </w:r>
      <w:r w:rsidRPr="00B15650">
        <w:t>ее</w:t>
      </w:r>
      <w:r w:rsidRPr="00B15650">
        <w:rPr>
          <w:spacing w:val="1"/>
        </w:rPr>
        <w:t xml:space="preserve"> </w:t>
      </w:r>
      <w:r w:rsidRPr="00B15650">
        <w:t>разработки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реализации</w:t>
      </w:r>
      <w:r w:rsidRPr="00B15650">
        <w:rPr>
          <w:spacing w:val="1"/>
        </w:rPr>
        <w:t xml:space="preserve"> </w:t>
      </w:r>
      <w:r w:rsidRPr="00B15650">
        <w:t>характеризуется</w:t>
      </w:r>
      <w:r w:rsidRPr="00B15650">
        <w:rPr>
          <w:spacing w:val="1"/>
        </w:rPr>
        <w:t xml:space="preserve"> </w:t>
      </w:r>
      <w:r w:rsidRPr="00B15650">
        <w:t>наличием</w:t>
      </w:r>
      <w:r w:rsidRPr="00B15650">
        <w:rPr>
          <w:spacing w:val="1"/>
        </w:rPr>
        <w:t xml:space="preserve"> </w:t>
      </w:r>
      <w:r w:rsidRPr="00B15650">
        <w:t>документов</w:t>
      </w:r>
      <w:r w:rsidRPr="00B15650">
        <w:rPr>
          <w:spacing w:val="1"/>
        </w:rPr>
        <w:t xml:space="preserve"> </w:t>
      </w:r>
      <w:r w:rsidRPr="00B15650">
        <w:t>о</w:t>
      </w:r>
      <w:r w:rsidRPr="00B15650">
        <w:rPr>
          <w:spacing w:val="1"/>
        </w:rPr>
        <w:t xml:space="preserve"> </w:t>
      </w:r>
      <w:r w:rsidRPr="00B15650">
        <w:t>присвоении</w:t>
      </w:r>
      <w:r w:rsidRPr="00B15650">
        <w:rPr>
          <w:spacing w:val="1"/>
        </w:rPr>
        <w:t xml:space="preserve"> </w:t>
      </w:r>
      <w:r w:rsidRPr="00B15650">
        <w:t>квалификации,</w:t>
      </w:r>
      <w:r w:rsidRPr="00B15650">
        <w:rPr>
          <w:spacing w:val="1"/>
        </w:rPr>
        <w:t xml:space="preserve"> </w:t>
      </w:r>
      <w:r w:rsidRPr="00B15650">
        <w:t>соответствующей</w:t>
      </w:r>
      <w:r w:rsidRPr="00B15650">
        <w:rPr>
          <w:spacing w:val="4"/>
        </w:rPr>
        <w:t xml:space="preserve"> </w:t>
      </w:r>
      <w:r w:rsidRPr="00B15650">
        <w:t>должностным</w:t>
      </w:r>
      <w:r w:rsidRPr="00B15650">
        <w:rPr>
          <w:spacing w:val="1"/>
        </w:rPr>
        <w:t xml:space="preserve"> </w:t>
      </w:r>
      <w:r w:rsidRPr="00B15650">
        <w:t>обязанностям</w:t>
      </w:r>
      <w:r w:rsidRPr="00B15650">
        <w:rPr>
          <w:spacing w:val="1"/>
        </w:rPr>
        <w:t xml:space="preserve"> </w:t>
      </w:r>
      <w:r w:rsidRPr="00B15650">
        <w:t>работника.</w:t>
      </w:r>
    </w:p>
    <w:p w:rsidR="00B15650" w:rsidRPr="00B15650" w:rsidRDefault="00B15650" w:rsidP="00B15650">
      <w:pPr>
        <w:pStyle w:val="a3"/>
        <w:spacing w:line="360" w:lineRule="auto"/>
        <w:ind w:left="250" w:right="570"/>
        <w:jc w:val="both"/>
      </w:pPr>
      <w:bookmarkStart w:id="4" w:name="Основой_для_разработки_должностных_инстр"/>
      <w:bookmarkEnd w:id="4"/>
      <w:r w:rsidRPr="00B15650">
        <w:t>Основой</w:t>
      </w:r>
      <w:r w:rsidRPr="00B15650">
        <w:rPr>
          <w:spacing w:val="1"/>
        </w:rPr>
        <w:t xml:space="preserve"> </w:t>
      </w:r>
      <w:r w:rsidRPr="00B15650">
        <w:t>для</w:t>
      </w:r>
      <w:r w:rsidRPr="00B15650">
        <w:rPr>
          <w:spacing w:val="1"/>
        </w:rPr>
        <w:t xml:space="preserve"> </w:t>
      </w:r>
      <w:r w:rsidRPr="00B15650">
        <w:t>разработки</w:t>
      </w:r>
      <w:r w:rsidRPr="00B15650">
        <w:rPr>
          <w:spacing w:val="1"/>
        </w:rPr>
        <w:t xml:space="preserve"> </w:t>
      </w:r>
      <w:r w:rsidRPr="00B15650">
        <w:t>должностных</w:t>
      </w:r>
      <w:r w:rsidRPr="00B15650">
        <w:rPr>
          <w:spacing w:val="1"/>
        </w:rPr>
        <w:t xml:space="preserve"> </w:t>
      </w:r>
      <w:r w:rsidRPr="00B15650">
        <w:t>инструкций,</w:t>
      </w:r>
      <w:r w:rsidRPr="00B15650">
        <w:rPr>
          <w:spacing w:val="1"/>
        </w:rPr>
        <w:t xml:space="preserve"> </w:t>
      </w:r>
      <w:r w:rsidRPr="00B15650">
        <w:t>содержащих</w:t>
      </w:r>
      <w:r w:rsidRPr="00B15650">
        <w:rPr>
          <w:spacing w:val="1"/>
        </w:rPr>
        <w:t xml:space="preserve"> </w:t>
      </w:r>
      <w:r w:rsidRPr="00B15650">
        <w:t>конкретный</w:t>
      </w:r>
      <w:r w:rsidRPr="00B15650">
        <w:rPr>
          <w:spacing w:val="1"/>
        </w:rPr>
        <w:t xml:space="preserve"> </w:t>
      </w:r>
      <w:r w:rsidRPr="00B15650">
        <w:t>перечень</w:t>
      </w:r>
      <w:r w:rsidRPr="00B15650">
        <w:rPr>
          <w:spacing w:val="1"/>
        </w:rPr>
        <w:t xml:space="preserve"> </w:t>
      </w:r>
      <w:r w:rsidRPr="00B15650">
        <w:t>должностных обязанностей работников, с учетом особенностей организации труда и управления, а</w:t>
      </w:r>
      <w:r w:rsidRPr="00B15650">
        <w:rPr>
          <w:spacing w:val="1"/>
        </w:rPr>
        <w:t xml:space="preserve"> </w:t>
      </w:r>
      <w:r w:rsidRPr="00B15650">
        <w:t>также прав, ответственности и компетентности работников образовательной организации, служат</w:t>
      </w:r>
      <w:r w:rsidRPr="00B15650">
        <w:rPr>
          <w:spacing w:val="1"/>
        </w:rPr>
        <w:t xml:space="preserve"> </w:t>
      </w:r>
      <w:r w:rsidRPr="00B15650">
        <w:t>квалификационные</w:t>
      </w:r>
      <w:r w:rsidRPr="00B15650">
        <w:rPr>
          <w:spacing w:val="1"/>
        </w:rPr>
        <w:t xml:space="preserve"> </w:t>
      </w:r>
      <w:r w:rsidRPr="00B15650">
        <w:t>характеристики,</w:t>
      </w:r>
      <w:r w:rsidRPr="00B15650">
        <w:rPr>
          <w:spacing w:val="1"/>
        </w:rPr>
        <w:t xml:space="preserve"> </w:t>
      </w:r>
      <w:r w:rsidRPr="00B15650">
        <w:t>отвечающие</w:t>
      </w:r>
      <w:r w:rsidRPr="00B15650">
        <w:rPr>
          <w:spacing w:val="1"/>
        </w:rPr>
        <w:t xml:space="preserve"> </w:t>
      </w:r>
      <w:r w:rsidRPr="00B15650">
        <w:t>квалификационным</w:t>
      </w:r>
      <w:r w:rsidRPr="00B15650">
        <w:rPr>
          <w:spacing w:val="1"/>
        </w:rPr>
        <w:t xml:space="preserve"> </w:t>
      </w:r>
      <w:r w:rsidRPr="00B15650">
        <w:t>требованиям,</w:t>
      </w:r>
      <w:r w:rsidRPr="00B15650">
        <w:rPr>
          <w:spacing w:val="1"/>
        </w:rPr>
        <w:t xml:space="preserve"> </w:t>
      </w:r>
      <w:r w:rsidRPr="00B15650">
        <w:t>указанным</w:t>
      </w:r>
      <w:r w:rsidRPr="00B15650">
        <w:rPr>
          <w:spacing w:val="1"/>
        </w:rPr>
        <w:t xml:space="preserve"> </w:t>
      </w:r>
      <w:r w:rsidRPr="00B15650">
        <w:t>в</w:t>
      </w:r>
      <w:r w:rsidRPr="00B15650">
        <w:rPr>
          <w:spacing w:val="-57"/>
        </w:rPr>
        <w:t xml:space="preserve"> </w:t>
      </w:r>
      <w:r w:rsidRPr="00B15650">
        <w:t>квалификационных</w:t>
      </w:r>
      <w:r w:rsidRPr="00B15650">
        <w:rPr>
          <w:spacing w:val="-2"/>
        </w:rPr>
        <w:t xml:space="preserve"> </w:t>
      </w:r>
      <w:r w:rsidRPr="00B15650">
        <w:t>справочниках</w:t>
      </w:r>
      <w:r w:rsidRPr="00B15650">
        <w:rPr>
          <w:spacing w:val="-2"/>
        </w:rPr>
        <w:t xml:space="preserve"> </w:t>
      </w:r>
      <w:r w:rsidRPr="00B15650">
        <w:t>и</w:t>
      </w:r>
      <w:r w:rsidRPr="00B15650">
        <w:rPr>
          <w:spacing w:val="-3"/>
        </w:rPr>
        <w:t xml:space="preserve"> </w:t>
      </w:r>
      <w:r w:rsidRPr="00B15650">
        <w:t>(или)</w:t>
      </w:r>
      <w:r w:rsidRPr="00B15650">
        <w:rPr>
          <w:spacing w:val="2"/>
        </w:rPr>
        <w:t xml:space="preserve"> </w:t>
      </w:r>
      <w:r w:rsidRPr="00B15650">
        <w:t>профессиональных</w:t>
      </w:r>
      <w:r w:rsidRPr="00B15650">
        <w:rPr>
          <w:spacing w:val="-4"/>
        </w:rPr>
        <w:t xml:space="preserve"> </w:t>
      </w:r>
      <w:r w:rsidRPr="00B15650">
        <w:t>стандартах</w:t>
      </w:r>
      <w:r w:rsidRPr="00B15650">
        <w:rPr>
          <w:spacing w:val="-4"/>
        </w:rPr>
        <w:t xml:space="preserve"> </w:t>
      </w:r>
      <w:r w:rsidRPr="00B15650">
        <w:t>(при</w:t>
      </w:r>
      <w:r w:rsidRPr="00B15650">
        <w:rPr>
          <w:spacing w:val="3"/>
        </w:rPr>
        <w:t xml:space="preserve"> </w:t>
      </w:r>
      <w:r w:rsidRPr="00B15650">
        <w:t>наличии).</w:t>
      </w:r>
    </w:p>
    <w:p w:rsidR="00B15650" w:rsidRPr="00B15650" w:rsidRDefault="00B15650" w:rsidP="00B15650">
      <w:pPr>
        <w:pStyle w:val="a3"/>
        <w:spacing w:line="360" w:lineRule="auto"/>
        <w:ind w:left="250" w:right="564"/>
        <w:jc w:val="both"/>
      </w:pPr>
      <w:r w:rsidRPr="00B15650">
        <w:t>В</w:t>
      </w:r>
      <w:r w:rsidRPr="00B15650">
        <w:rPr>
          <w:spacing w:val="1"/>
        </w:rPr>
        <w:t xml:space="preserve"> </w:t>
      </w:r>
      <w:r w:rsidRPr="00B15650">
        <w:t>основу</w:t>
      </w:r>
      <w:r w:rsidRPr="00B15650">
        <w:rPr>
          <w:spacing w:val="1"/>
        </w:rPr>
        <w:t xml:space="preserve"> </w:t>
      </w:r>
      <w:r w:rsidRPr="00B15650">
        <w:t>должностных</w:t>
      </w:r>
      <w:r w:rsidRPr="00B15650">
        <w:rPr>
          <w:spacing w:val="1"/>
        </w:rPr>
        <w:t xml:space="preserve"> </w:t>
      </w:r>
      <w:r w:rsidRPr="00B15650">
        <w:t>обязанностей</w:t>
      </w:r>
      <w:r w:rsidRPr="00B15650">
        <w:rPr>
          <w:spacing w:val="1"/>
        </w:rPr>
        <w:t xml:space="preserve"> </w:t>
      </w:r>
      <w:r w:rsidRPr="00B15650">
        <w:t>могут</w:t>
      </w:r>
      <w:r w:rsidRPr="00B15650">
        <w:rPr>
          <w:spacing w:val="1"/>
        </w:rPr>
        <w:t xml:space="preserve"> </w:t>
      </w:r>
      <w:r w:rsidRPr="00B15650">
        <w:t>быть</w:t>
      </w:r>
      <w:r w:rsidRPr="00B15650">
        <w:rPr>
          <w:spacing w:val="1"/>
        </w:rPr>
        <w:t xml:space="preserve"> </w:t>
      </w:r>
      <w:r w:rsidRPr="00B15650">
        <w:t>положены</w:t>
      </w:r>
      <w:r w:rsidRPr="00B15650">
        <w:rPr>
          <w:spacing w:val="1"/>
        </w:rPr>
        <w:t xml:space="preserve"> </w:t>
      </w:r>
      <w:r w:rsidRPr="00B15650">
        <w:t>представленные</w:t>
      </w:r>
      <w:r w:rsidRPr="00B15650">
        <w:rPr>
          <w:spacing w:val="1"/>
        </w:rPr>
        <w:t xml:space="preserve"> </w:t>
      </w:r>
      <w:r w:rsidRPr="00B15650">
        <w:t>в</w:t>
      </w:r>
      <w:r w:rsidRPr="00B15650">
        <w:rPr>
          <w:spacing w:val="1"/>
        </w:rPr>
        <w:t xml:space="preserve"> </w:t>
      </w:r>
      <w:r w:rsidRPr="00B15650">
        <w:t>профессиональном</w:t>
      </w:r>
      <w:r w:rsidRPr="00B15650">
        <w:rPr>
          <w:spacing w:val="1"/>
        </w:rPr>
        <w:t xml:space="preserve"> </w:t>
      </w:r>
      <w:r w:rsidRPr="00B15650">
        <w:t>стандарте</w:t>
      </w:r>
      <w:r w:rsidRPr="00B15650">
        <w:rPr>
          <w:spacing w:val="1"/>
        </w:rPr>
        <w:t xml:space="preserve"> </w:t>
      </w:r>
      <w:r w:rsidRPr="00B15650">
        <w:t>«Педагог</w:t>
      </w:r>
      <w:r w:rsidRPr="00B15650">
        <w:rPr>
          <w:spacing w:val="1"/>
        </w:rPr>
        <w:t xml:space="preserve"> </w:t>
      </w:r>
      <w:r w:rsidRPr="00B15650">
        <w:t>(педагогическая</w:t>
      </w:r>
      <w:r w:rsidRPr="00B15650">
        <w:rPr>
          <w:spacing w:val="1"/>
        </w:rPr>
        <w:t xml:space="preserve"> </w:t>
      </w:r>
      <w:r w:rsidRPr="00B15650">
        <w:t>деятельность</w:t>
      </w:r>
      <w:r w:rsidRPr="00B15650">
        <w:rPr>
          <w:spacing w:val="1"/>
        </w:rPr>
        <w:t xml:space="preserve"> </w:t>
      </w:r>
      <w:r w:rsidRPr="00B15650">
        <w:t>в</w:t>
      </w:r>
      <w:r w:rsidRPr="00B15650">
        <w:rPr>
          <w:spacing w:val="1"/>
        </w:rPr>
        <w:t xml:space="preserve"> </w:t>
      </w:r>
      <w:r w:rsidRPr="00B15650">
        <w:t>сфере</w:t>
      </w:r>
      <w:r w:rsidRPr="00B15650">
        <w:rPr>
          <w:spacing w:val="1"/>
        </w:rPr>
        <w:t xml:space="preserve"> </w:t>
      </w:r>
      <w:r w:rsidRPr="00B15650">
        <w:t>дошкольного,</w:t>
      </w:r>
      <w:r w:rsidRPr="00B15650">
        <w:rPr>
          <w:spacing w:val="-57"/>
        </w:rPr>
        <w:t xml:space="preserve"> </w:t>
      </w:r>
      <w:r w:rsidRPr="00B15650">
        <w:t>начального</w:t>
      </w:r>
      <w:r w:rsidRPr="00B15650">
        <w:rPr>
          <w:spacing w:val="1"/>
        </w:rPr>
        <w:t xml:space="preserve"> </w:t>
      </w:r>
      <w:r w:rsidRPr="00B15650">
        <w:t>общего, основного</w:t>
      </w:r>
      <w:r w:rsidRPr="00B15650">
        <w:rPr>
          <w:spacing w:val="1"/>
        </w:rPr>
        <w:t xml:space="preserve"> </w:t>
      </w:r>
      <w:r w:rsidRPr="00B15650">
        <w:t>общего,</w:t>
      </w:r>
      <w:r w:rsidRPr="00B15650">
        <w:rPr>
          <w:spacing w:val="1"/>
        </w:rPr>
        <w:t xml:space="preserve"> </w:t>
      </w:r>
      <w:r w:rsidRPr="00B15650">
        <w:t>среднего</w:t>
      </w:r>
      <w:r w:rsidRPr="00B15650">
        <w:rPr>
          <w:spacing w:val="1"/>
        </w:rPr>
        <w:t xml:space="preserve"> </w:t>
      </w:r>
      <w:r w:rsidRPr="00B15650">
        <w:t>общего</w:t>
      </w:r>
      <w:r w:rsidRPr="00B15650">
        <w:rPr>
          <w:spacing w:val="1"/>
        </w:rPr>
        <w:t xml:space="preserve"> </w:t>
      </w:r>
      <w:r w:rsidRPr="00B15650">
        <w:t>образования)</w:t>
      </w:r>
      <w:r w:rsidRPr="00B15650">
        <w:rPr>
          <w:spacing w:val="1"/>
        </w:rPr>
        <w:t xml:space="preserve"> </w:t>
      </w:r>
      <w:r w:rsidRPr="00B15650">
        <w:t>(воспитатель,</w:t>
      </w:r>
      <w:r w:rsidRPr="00B15650">
        <w:rPr>
          <w:spacing w:val="1"/>
        </w:rPr>
        <w:t xml:space="preserve"> </w:t>
      </w:r>
      <w:r w:rsidRPr="00B15650">
        <w:t>учитель)»</w:t>
      </w:r>
      <w:r w:rsidRPr="00B15650">
        <w:rPr>
          <w:spacing w:val="1"/>
        </w:rPr>
        <w:t xml:space="preserve"> </w:t>
      </w:r>
      <w:r w:rsidRPr="00B15650">
        <w:t>обобщенные трудовые функции, которые могут быть поручены работнику, занимающему данную</w:t>
      </w:r>
      <w:r w:rsidRPr="00B15650">
        <w:rPr>
          <w:spacing w:val="1"/>
        </w:rPr>
        <w:t xml:space="preserve"> </w:t>
      </w:r>
      <w:r w:rsidRPr="00B15650">
        <w:t>должность.</w:t>
      </w:r>
    </w:p>
    <w:p w:rsidR="00B15650" w:rsidRPr="00B15650" w:rsidRDefault="00B15650" w:rsidP="00B15650">
      <w:pPr>
        <w:pStyle w:val="a3"/>
        <w:spacing w:line="360" w:lineRule="auto"/>
        <w:ind w:left="250" w:right="565"/>
        <w:jc w:val="both"/>
      </w:pPr>
      <w:r w:rsidRPr="00B15650">
        <w:t>Уровень</w:t>
      </w:r>
      <w:r w:rsidRPr="00B15650">
        <w:rPr>
          <w:spacing w:val="1"/>
        </w:rPr>
        <w:t xml:space="preserve"> </w:t>
      </w:r>
      <w:r w:rsidRPr="00B15650">
        <w:t>квалификации</w:t>
      </w:r>
      <w:r w:rsidRPr="00B15650">
        <w:rPr>
          <w:spacing w:val="1"/>
        </w:rPr>
        <w:t xml:space="preserve"> </w:t>
      </w:r>
      <w:r w:rsidRPr="00B15650">
        <w:t>педагогических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иных</w:t>
      </w:r>
      <w:r w:rsidRPr="00B15650">
        <w:rPr>
          <w:spacing w:val="1"/>
        </w:rPr>
        <w:t xml:space="preserve"> </w:t>
      </w:r>
      <w:r w:rsidRPr="00B15650">
        <w:t>работников</w:t>
      </w:r>
      <w:r w:rsidRPr="00B15650">
        <w:rPr>
          <w:spacing w:val="1"/>
        </w:rPr>
        <w:t xml:space="preserve"> </w:t>
      </w:r>
      <w:r w:rsidRPr="00B15650">
        <w:t>школы,</w:t>
      </w:r>
      <w:r w:rsidRPr="00B15650">
        <w:rPr>
          <w:spacing w:val="1"/>
        </w:rPr>
        <w:t xml:space="preserve"> </w:t>
      </w:r>
      <w:r w:rsidRPr="00B15650">
        <w:t>участвующих</w:t>
      </w:r>
      <w:r w:rsidRPr="00B15650">
        <w:rPr>
          <w:spacing w:val="61"/>
        </w:rPr>
        <w:t xml:space="preserve"> </w:t>
      </w:r>
      <w:r w:rsidRPr="00B15650">
        <w:t>в</w:t>
      </w:r>
      <w:r w:rsidRPr="00B15650">
        <w:rPr>
          <w:spacing w:val="1"/>
        </w:rPr>
        <w:t xml:space="preserve"> </w:t>
      </w:r>
      <w:r w:rsidRPr="00B15650">
        <w:t>реализации</w:t>
      </w:r>
      <w:r w:rsidRPr="00B15650">
        <w:rPr>
          <w:spacing w:val="1"/>
        </w:rPr>
        <w:t xml:space="preserve"> </w:t>
      </w:r>
      <w:r w:rsidRPr="00B15650">
        <w:t>основной</w:t>
      </w:r>
      <w:r w:rsidRPr="00B15650">
        <w:rPr>
          <w:spacing w:val="1"/>
        </w:rPr>
        <w:t xml:space="preserve"> </w:t>
      </w:r>
      <w:r w:rsidRPr="00B15650">
        <w:t>образовательной</w:t>
      </w:r>
      <w:r w:rsidRPr="00B15650">
        <w:rPr>
          <w:spacing w:val="1"/>
        </w:rPr>
        <w:t xml:space="preserve"> </w:t>
      </w:r>
      <w:r w:rsidRPr="00B15650">
        <w:t>программы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создании</w:t>
      </w:r>
      <w:r w:rsidRPr="00B15650">
        <w:rPr>
          <w:spacing w:val="1"/>
        </w:rPr>
        <w:t xml:space="preserve"> </w:t>
      </w:r>
      <w:r w:rsidRPr="00B15650">
        <w:t>условий</w:t>
      </w:r>
      <w:r w:rsidRPr="00B15650">
        <w:rPr>
          <w:spacing w:val="1"/>
        </w:rPr>
        <w:t xml:space="preserve"> </w:t>
      </w:r>
      <w:r w:rsidRPr="00B15650">
        <w:t>для</w:t>
      </w:r>
      <w:r w:rsidRPr="00B15650">
        <w:rPr>
          <w:spacing w:val="1"/>
        </w:rPr>
        <w:t xml:space="preserve"> </w:t>
      </w:r>
      <w:r w:rsidRPr="00B15650">
        <w:t>ее</w:t>
      </w:r>
      <w:r w:rsidRPr="00B15650">
        <w:rPr>
          <w:spacing w:val="1"/>
        </w:rPr>
        <w:t xml:space="preserve"> </w:t>
      </w:r>
      <w:r w:rsidRPr="00B15650">
        <w:t>разработки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реализации</w:t>
      </w:r>
      <w:r w:rsidRPr="00B15650">
        <w:rPr>
          <w:spacing w:val="-8"/>
        </w:rPr>
        <w:t xml:space="preserve"> </w:t>
      </w:r>
      <w:r w:rsidRPr="00B15650">
        <w:t>характеризуется</w:t>
      </w:r>
      <w:r w:rsidRPr="00B15650">
        <w:rPr>
          <w:spacing w:val="-10"/>
        </w:rPr>
        <w:t xml:space="preserve"> </w:t>
      </w:r>
      <w:r w:rsidRPr="00B15650">
        <w:t>такжерезультатами</w:t>
      </w:r>
      <w:r w:rsidRPr="00B15650">
        <w:rPr>
          <w:spacing w:val="-2"/>
        </w:rPr>
        <w:t xml:space="preserve"> </w:t>
      </w:r>
      <w:r w:rsidRPr="00B15650">
        <w:t>аттестации</w:t>
      </w:r>
      <w:r w:rsidRPr="00B15650">
        <w:rPr>
          <w:spacing w:val="-4"/>
        </w:rPr>
        <w:t xml:space="preserve"> </w:t>
      </w:r>
      <w:r w:rsidRPr="00B15650">
        <w:t>—</w:t>
      </w:r>
      <w:r w:rsidRPr="00B15650">
        <w:rPr>
          <w:spacing w:val="-1"/>
        </w:rPr>
        <w:t xml:space="preserve"> </w:t>
      </w:r>
      <w:r w:rsidRPr="00B15650">
        <w:t>квалификационными</w:t>
      </w:r>
      <w:r w:rsidRPr="00B15650">
        <w:rPr>
          <w:spacing w:val="3"/>
        </w:rPr>
        <w:t xml:space="preserve"> </w:t>
      </w:r>
      <w:r w:rsidRPr="00B15650">
        <w:t>категориями.</w:t>
      </w:r>
    </w:p>
    <w:p w:rsidR="00B15650" w:rsidRPr="00B15650" w:rsidRDefault="00B15650" w:rsidP="00B15650">
      <w:pPr>
        <w:pStyle w:val="a3"/>
        <w:spacing w:line="360" w:lineRule="auto"/>
        <w:ind w:left="250" w:right="702"/>
        <w:jc w:val="both"/>
      </w:pPr>
      <w:r w:rsidRPr="00B15650">
        <w:t>Аттестация</w:t>
      </w:r>
      <w:r w:rsidRPr="00B15650">
        <w:rPr>
          <w:spacing w:val="1"/>
        </w:rPr>
        <w:t xml:space="preserve"> </w:t>
      </w:r>
      <w:r w:rsidRPr="00B15650">
        <w:t>педагогических</w:t>
      </w:r>
      <w:r w:rsidRPr="00B15650">
        <w:rPr>
          <w:spacing w:val="1"/>
        </w:rPr>
        <w:t xml:space="preserve"> </w:t>
      </w:r>
      <w:r w:rsidRPr="00B15650">
        <w:t>работников</w:t>
      </w:r>
      <w:r w:rsidRPr="00B15650">
        <w:rPr>
          <w:spacing w:val="1"/>
        </w:rPr>
        <w:t xml:space="preserve"> </w:t>
      </w:r>
      <w:r w:rsidRPr="00B15650">
        <w:t>в</w:t>
      </w:r>
      <w:r w:rsidRPr="00B15650">
        <w:rPr>
          <w:spacing w:val="1"/>
        </w:rPr>
        <w:t xml:space="preserve"> </w:t>
      </w:r>
      <w:r w:rsidRPr="00B15650">
        <w:t>соответствии</w:t>
      </w:r>
      <w:r w:rsidRPr="00B15650">
        <w:rPr>
          <w:spacing w:val="1"/>
        </w:rPr>
        <w:t xml:space="preserve"> </w:t>
      </w:r>
      <w:r w:rsidRPr="00B15650">
        <w:t>с</w:t>
      </w:r>
      <w:r w:rsidRPr="00B15650">
        <w:rPr>
          <w:spacing w:val="1"/>
        </w:rPr>
        <w:t xml:space="preserve"> </w:t>
      </w:r>
      <w:r w:rsidRPr="00B15650">
        <w:t>Федеральным</w:t>
      </w:r>
      <w:r w:rsidRPr="00B15650">
        <w:rPr>
          <w:spacing w:val="1"/>
        </w:rPr>
        <w:t xml:space="preserve"> </w:t>
      </w:r>
      <w:r w:rsidRPr="00B15650">
        <w:t>законом</w:t>
      </w:r>
      <w:r w:rsidRPr="00B15650">
        <w:rPr>
          <w:spacing w:val="1"/>
        </w:rPr>
        <w:t xml:space="preserve"> </w:t>
      </w:r>
      <w:r w:rsidRPr="00B15650">
        <w:t>«Об</w:t>
      </w:r>
      <w:r w:rsidRPr="00B15650">
        <w:rPr>
          <w:spacing w:val="1"/>
        </w:rPr>
        <w:t xml:space="preserve"> </w:t>
      </w:r>
      <w:r w:rsidRPr="00B15650">
        <w:t>образовании</w:t>
      </w:r>
      <w:r w:rsidRPr="00B15650">
        <w:rPr>
          <w:spacing w:val="1"/>
        </w:rPr>
        <w:t xml:space="preserve"> </w:t>
      </w:r>
      <w:r w:rsidRPr="00B15650">
        <w:t>в</w:t>
      </w:r>
      <w:r w:rsidRPr="00B15650">
        <w:rPr>
          <w:spacing w:val="1"/>
        </w:rPr>
        <w:t xml:space="preserve"> </w:t>
      </w:r>
      <w:r w:rsidRPr="00B15650">
        <w:t>Российской</w:t>
      </w:r>
      <w:r w:rsidRPr="00B15650">
        <w:rPr>
          <w:spacing w:val="1"/>
        </w:rPr>
        <w:t xml:space="preserve"> </w:t>
      </w:r>
      <w:r w:rsidRPr="00B15650">
        <w:t>Федерации»</w:t>
      </w:r>
      <w:r w:rsidRPr="00B15650">
        <w:rPr>
          <w:spacing w:val="1"/>
        </w:rPr>
        <w:t xml:space="preserve"> </w:t>
      </w:r>
      <w:r w:rsidRPr="00B15650">
        <w:t>(ст.</w:t>
      </w:r>
      <w:r w:rsidRPr="00B15650">
        <w:rPr>
          <w:spacing w:val="1"/>
        </w:rPr>
        <w:t xml:space="preserve"> </w:t>
      </w:r>
      <w:r w:rsidRPr="00B15650">
        <w:t>49)</w:t>
      </w:r>
      <w:r w:rsidRPr="00B15650">
        <w:rPr>
          <w:spacing w:val="1"/>
        </w:rPr>
        <w:t xml:space="preserve"> </w:t>
      </w:r>
      <w:r w:rsidRPr="00B15650">
        <w:t>проводится</w:t>
      </w:r>
      <w:r w:rsidRPr="00B15650">
        <w:rPr>
          <w:spacing w:val="1"/>
        </w:rPr>
        <w:t xml:space="preserve"> </w:t>
      </w:r>
      <w:r w:rsidRPr="00B15650">
        <w:t>в</w:t>
      </w:r>
      <w:r w:rsidRPr="00B15650">
        <w:rPr>
          <w:spacing w:val="1"/>
        </w:rPr>
        <w:t xml:space="preserve"> </w:t>
      </w:r>
      <w:r w:rsidRPr="00B15650">
        <w:t>целях</w:t>
      </w:r>
      <w:r w:rsidRPr="00B15650">
        <w:rPr>
          <w:spacing w:val="1"/>
        </w:rPr>
        <w:t xml:space="preserve"> </w:t>
      </w:r>
      <w:r w:rsidRPr="00B15650">
        <w:t>подтверждения</w:t>
      </w:r>
      <w:r w:rsidRPr="00B15650">
        <w:rPr>
          <w:spacing w:val="61"/>
        </w:rPr>
        <w:t xml:space="preserve"> </w:t>
      </w:r>
      <w:r w:rsidRPr="00B15650">
        <w:t>их</w:t>
      </w:r>
      <w:r w:rsidRPr="00B15650">
        <w:rPr>
          <w:spacing w:val="1"/>
        </w:rPr>
        <w:t xml:space="preserve"> </w:t>
      </w:r>
      <w:r w:rsidRPr="00B15650">
        <w:t>соответствия занимаемым должностям на основе оценки их профессиональной деятельности, с</w:t>
      </w:r>
      <w:r w:rsidRPr="00B15650">
        <w:rPr>
          <w:spacing w:val="1"/>
        </w:rPr>
        <w:t xml:space="preserve"> </w:t>
      </w:r>
      <w:r w:rsidRPr="00B15650">
        <w:t>учетом желания педагогических работников в целях установления квалификационной категории.</w:t>
      </w:r>
      <w:r w:rsidRPr="00B15650">
        <w:rPr>
          <w:spacing w:val="1"/>
        </w:rPr>
        <w:t xml:space="preserve"> </w:t>
      </w:r>
      <w:r w:rsidRPr="00B15650">
        <w:t>Проведение</w:t>
      </w:r>
      <w:r w:rsidRPr="00B15650">
        <w:rPr>
          <w:spacing w:val="1"/>
        </w:rPr>
        <w:t xml:space="preserve"> </w:t>
      </w:r>
      <w:r w:rsidRPr="00B15650">
        <w:t>аттестации</w:t>
      </w:r>
      <w:r w:rsidRPr="00B15650">
        <w:rPr>
          <w:spacing w:val="1"/>
        </w:rPr>
        <w:t xml:space="preserve"> </w:t>
      </w:r>
      <w:r w:rsidRPr="00B15650">
        <w:t>педагогических</w:t>
      </w:r>
      <w:r w:rsidRPr="00B15650">
        <w:rPr>
          <w:spacing w:val="1"/>
        </w:rPr>
        <w:t xml:space="preserve"> </w:t>
      </w:r>
      <w:r w:rsidRPr="00B15650">
        <w:t>работников</w:t>
      </w:r>
      <w:r w:rsidRPr="00B15650">
        <w:rPr>
          <w:spacing w:val="1"/>
        </w:rPr>
        <w:t xml:space="preserve"> </w:t>
      </w:r>
      <w:r w:rsidRPr="00B15650">
        <w:t>в</w:t>
      </w:r>
      <w:r w:rsidRPr="00B15650">
        <w:rPr>
          <w:spacing w:val="1"/>
        </w:rPr>
        <w:t xml:space="preserve"> </w:t>
      </w:r>
      <w:r w:rsidRPr="00B15650">
        <w:t>целях</w:t>
      </w:r>
      <w:r w:rsidRPr="00B15650">
        <w:rPr>
          <w:spacing w:val="1"/>
        </w:rPr>
        <w:t xml:space="preserve"> </w:t>
      </w:r>
      <w:r w:rsidRPr="00B15650">
        <w:t>подтверждения</w:t>
      </w:r>
      <w:r w:rsidRPr="00B15650">
        <w:rPr>
          <w:spacing w:val="1"/>
        </w:rPr>
        <w:t xml:space="preserve"> </w:t>
      </w:r>
      <w:r w:rsidRPr="00B15650">
        <w:t>их</w:t>
      </w:r>
      <w:r w:rsidRPr="00B15650">
        <w:rPr>
          <w:spacing w:val="1"/>
        </w:rPr>
        <w:t xml:space="preserve"> </w:t>
      </w:r>
      <w:r w:rsidRPr="00B15650">
        <w:t>соответствия</w:t>
      </w:r>
      <w:r w:rsidRPr="00B15650">
        <w:rPr>
          <w:spacing w:val="1"/>
        </w:rPr>
        <w:t xml:space="preserve"> </w:t>
      </w:r>
      <w:r w:rsidRPr="00B15650">
        <w:t>занимаемым должностям осуществляться не реже одного раза в пять лет на основе оценки их</w:t>
      </w:r>
      <w:r w:rsidRPr="00B15650">
        <w:rPr>
          <w:spacing w:val="1"/>
        </w:rPr>
        <w:t xml:space="preserve"> </w:t>
      </w:r>
      <w:r w:rsidRPr="00B15650">
        <w:t>профессиональной деятельности аттестационными комиссиями, самостоятельно формируемыми</w:t>
      </w:r>
      <w:r w:rsidRPr="00B15650">
        <w:rPr>
          <w:spacing w:val="1"/>
        </w:rPr>
        <w:t xml:space="preserve"> </w:t>
      </w:r>
      <w:r w:rsidRPr="00B15650">
        <w:t>МБОУ</w:t>
      </w:r>
      <w:r w:rsidRPr="00B15650">
        <w:rPr>
          <w:spacing w:val="-2"/>
        </w:rPr>
        <w:t xml:space="preserve"> </w:t>
      </w:r>
      <w:r w:rsidRPr="00B15650">
        <w:t>«Гимназия№27».</w:t>
      </w:r>
    </w:p>
    <w:p w:rsidR="00B15650" w:rsidRPr="00B15650" w:rsidRDefault="00B15650" w:rsidP="00B15650">
      <w:pPr>
        <w:pStyle w:val="a3"/>
        <w:tabs>
          <w:tab w:val="left" w:pos="2410"/>
          <w:tab w:val="left" w:pos="3904"/>
          <w:tab w:val="left" w:pos="3952"/>
          <w:tab w:val="left" w:pos="4379"/>
          <w:tab w:val="left" w:pos="5330"/>
          <w:tab w:val="left" w:pos="5498"/>
          <w:tab w:val="left" w:pos="7092"/>
          <w:tab w:val="left" w:pos="9430"/>
        </w:tabs>
        <w:spacing w:line="360" w:lineRule="auto"/>
        <w:ind w:left="2050" w:right="705" w:hanging="1235"/>
        <w:jc w:val="both"/>
      </w:pPr>
      <w:r w:rsidRPr="00B15650">
        <w:t>Проведение</w:t>
      </w:r>
      <w:r w:rsidRPr="00B15650">
        <w:tab/>
      </w:r>
      <w:r w:rsidRPr="00B15650">
        <w:tab/>
        <w:t>аттестации</w:t>
      </w:r>
      <w:r w:rsidRPr="00B15650">
        <w:tab/>
        <w:t>в</w:t>
      </w:r>
      <w:r w:rsidRPr="00B15650">
        <w:tab/>
        <w:t>целях</w:t>
      </w:r>
      <w:r w:rsidRPr="00B15650">
        <w:tab/>
        <w:t>установления</w:t>
      </w:r>
      <w:r w:rsidRPr="00B15650">
        <w:tab/>
        <w:t>квалификационной</w:t>
      </w:r>
      <w:r w:rsidRPr="00B15650">
        <w:tab/>
      </w:r>
      <w:r w:rsidRPr="00B15650">
        <w:rPr>
          <w:spacing w:val="-1"/>
        </w:rPr>
        <w:t>категории</w:t>
      </w:r>
      <w:r w:rsidRPr="00B15650">
        <w:rPr>
          <w:spacing w:val="-57"/>
        </w:rPr>
        <w:t xml:space="preserve"> </w:t>
      </w:r>
      <w:r w:rsidRPr="00B15650">
        <w:t>педагогических</w:t>
      </w:r>
      <w:r w:rsidRPr="00B15650">
        <w:tab/>
      </w:r>
      <w:r w:rsidRPr="00B15650">
        <w:tab/>
        <w:t>работников</w:t>
      </w:r>
      <w:r w:rsidRPr="00B15650">
        <w:tab/>
      </w:r>
      <w:r w:rsidRPr="00B15650">
        <w:tab/>
        <w:t>осуществляется</w:t>
      </w:r>
      <w:r w:rsidRPr="00B15650">
        <w:rPr>
          <w:spacing w:val="18"/>
        </w:rPr>
        <w:t xml:space="preserve"> </w:t>
      </w:r>
      <w:r w:rsidRPr="00B15650">
        <w:t>аттестационными  комиссиями,</w:t>
      </w:r>
    </w:p>
    <w:p w:rsidR="00B15650" w:rsidRPr="00B15650" w:rsidRDefault="00B15650" w:rsidP="00B15650">
      <w:pPr>
        <w:pStyle w:val="a3"/>
        <w:tabs>
          <w:tab w:val="left" w:pos="2108"/>
        </w:tabs>
        <w:spacing w:line="360" w:lineRule="auto"/>
        <w:ind w:left="250" w:right="710"/>
        <w:jc w:val="both"/>
      </w:pPr>
      <w:r w:rsidRPr="00B15650">
        <w:t>формируемыми</w:t>
      </w:r>
      <w:r w:rsidRPr="00B15650">
        <w:tab/>
        <w:t>федеральными</w:t>
      </w:r>
      <w:r w:rsidRPr="00B15650">
        <w:rPr>
          <w:spacing w:val="3"/>
        </w:rPr>
        <w:t xml:space="preserve"> </w:t>
      </w:r>
      <w:r w:rsidRPr="00B15650">
        <w:t>органами</w:t>
      </w:r>
      <w:r w:rsidRPr="00B15650">
        <w:rPr>
          <w:spacing w:val="6"/>
        </w:rPr>
        <w:t xml:space="preserve"> </w:t>
      </w:r>
      <w:r w:rsidRPr="00B15650">
        <w:t>исполнительной</w:t>
      </w:r>
      <w:r w:rsidRPr="00B15650">
        <w:rPr>
          <w:spacing w:val="1"/>
        </w:rPr>
        <w:t xml:space="preserve"> </w:t>
      </w:r>
      <w:r w:rsidRPr="00B15650">
        <w:t>власти,</w:t>
      </w:r>
      <w:r w:rsidRPr="00B15650">
        <w:rPr>
          <w:spacing w:val="2"/>
        </w:rPr>
        <w:t xml:space="preserve"> </w:t>
      </w:r>
      <w:r w:rsidRPr="00B15650">
        <w:t>в</w:t>
      </w:r>
      <w:r w:rsidRPr="00B15650">
        <w:rPr>
          <w:spacing w:val="6"/>
        </w:rPr>
        <w:t xml:space="preserve"> </w:t>
      </w:r>
      <w:r w:rsidRPr="00B15650">
        <w:t>ведении</w:t>
      </w:r>
      <w:r w:rsidRPr="00B15650">
        <w:rPr>
          <w:spacing w:val="6"/>
        </w:rPr>
        <w:t xml:space="preserve"> </w:t>
      </w:r>
      <w:r w:rsidRPr="00B15650">
        <w:t>которых</w:t>
      </w:r>
      <w:r w:rsidRPr="00B15650">
        <w:rPr>
          <w:spacing w:val="4"/>
        </w:rPr>
        <w:t xml:space="preserve"> </w:t>
      </w:r>
      <w:r w:rsidRPr="00B15650">
        <w:t>эти</w:t>
      </w:r>
      <w:r w:rsidRPr="00B15650">
        <w:rPr>
          <w:spacing w:val="-57"/>
        </w:rPr>
        <w:t xml:space="preserve"> </w:t>
      </w:r>
      <w:r w:rsidRPr="00B15650">
        <w:t>организации</w:t>
      </w:r>
      <w:r w:rsidRPr="00B15650">
        <w:rPr>
          <w:spacing w:val="28"/>
        </w:rPr>
        <w:t xml:space="preserve"> </w:t>
      </w:r>
      <w:r w:rsidRPr="00B15650">
        <w:t>находятся.</w:t>
      </w:r>
      <w:r w:rsidRPr="00B15650">
        <w:rPr>
          <w:spacing w:val="29"/>
        </w:rPr>
        <w:t xml:space="preserve"> </w:t>
      </w:r>
      <w:r w:rsidRPr="00B15650">
        <w:t>Проведение</w:t>
      </w:r>
      <w:r w:rsidRPr="00B15650">
        <w:rPr>
          <w:spacing w:val="26"/>
        </w:rPr>
        <w:t xml:space="preserve"> </w:t>
      </w:r>
      <w:r w:rsidRPr="00B15650">
        <w:t>аттестации</w:t>
      </w:r>
      <w:r w:rsidRPr="00B15650">
        <w:rPr>
          <w:spacing w:val="28"/>
        </w:rPr>
        <w:t xml:space="preserve"> </w:t>
      </w:r>
      <w:r w:rsidRPr="00B15650">
        <w:t>в</w:t>
      </w:r>
      <w:r w:rsidRPr="00B15650">
        <w:rPr>
          <w:spacing w:val="23"/>
        </w:rPr>
        <w:t xml:space="preserve"> </w:t>
      </w:r>
      <w:r w:rsidRPr="00B15650">
        <w:t>отношении</w:t>
      </w:r>
      <w:r w:rsidRPr="00B15650">
        <w:rPr>
          <w:spacing w:val="28"/>
        </w:rPr>
        <w:t xml:space="preserve"> </w:t>
      </w:r>
      <w:r w:rsidRPr="00B15650">
        <w:t>педагогических</w:t>
      </w:r>
      <w:r w:rsidRPr="00B15650">
        <w:rPr>
          <w:spacing w:val="24"/>
        </w:rPr>
        <w:t xml:space="preserve"> </w:t>
      </w:r>
      <w:r w:rsidRPr="00B15650">
        <w:t>работников</w:t>
      </w:r>
      <w:r w:rsidRPr="00B15650">
        <w:rPr>
          <w:spacing w:val="29"/>
        </w:rPr>
        <w:t xml:space="preserve"> </w:t>
      </w:r>
      <w:r w:rsidRPr="00B15650">
        <w:t>МБОУ</w:t>
      </w:r>
    </w:p>
    <w:p w:rsidR="00B15650" w:rsidRPr="00B15650" w:rsidRDefault="00B15650" w:rsidP="00B15650">
      <w:pPr>
        <w:pStyle w:val="a3"/>
        <w:spacing w:line="360" w:lineRule="auto"/>
        <w:ind w:left="250" w:right="706"/>
        <w:jc w:val="both"/>
      </w:pPr>
      <w:r w:rsidRPr="00B15650">
        <w:t>«Гимназия№27»,</w:t>
      </w:r>
      <w:r w:rsidRPr="00B15650">
        <w:rPr>
          <w:spacing w:val="1"/>
        </w:rPr>
        <w:t xml:space="preserve"> </w:t>
      </w:r>
      <w:r w:rsidRPr="00B15650">
        <w:t>осуществляется</w:t>
      </w:r>
      <w:r w:rsidRPr="00B15650">
        <w:rPr>
          <w:spacing w:val="1"/>
        </w:rPr>
        <w:t xml:space="preserve"> </w:t>
      </w:r>
      <w:r w:rsidRPr="00B15650">
        <w:t>аттестационными</w:t>
      </w:r>
      <w:r w:rsidRPr="00B15650">
        <w:rPr>
          <w:spacing w:val="1"/>
        </w:rPr>
        <w:t xml:space="preserve"> </w:t>
      </w:r>
      <w:r w:rsidRPr="00B15650">
        <w:t>комиссиями,</w:t>
      </w:r>
      <w:r w:rsidRPr="00B15650">
        <w:rPr>
          <w:spacing w:val="1"/>
        </w:rPr>
        <w:t xml:space="preserve"> </w:t>
      </w:r>
      <w:r w:rsidRPr="00B15650">
        <w:t>формируемыми</w:t>
      </w:r>
      <w:r w:rsidRPr="00B15650">
        <w:rPr>
          <w:spacing w:val="1"/>
        </w:rPr>
        <w:t xml:space="preserve"> </w:t>
      </w:r>
      <w:r w:rsidRPr="00B15650">
        <w:t>уполномоченными</w:t>
      </w:r>
      <w:r w:rsidRPr="00B15650">
        <w:rPr>
          <w:spacing w:val="-1"/>
        </w:rPr>
        <w:t xml:space="preserve"> </w:t>
      </w:r>
      <w:r w:rsidRPr="00B15650">
        <w:t>органамигосударственной власти</w:t>
      </w:r>
      <w:r w:rsidRPr="00B15650">
        <w:rPr>
          <w:spacing w:val="11"/>
        </w:rPr>
        <w:t xml:space="preserve"> </w:t>
      </w:r>
      <w:r w:rsidRPr="00B15650">
        <w:t>субъектов</w:t>
      </w:r>
      <w:r w:rsidRPr="00B15650">
        <w:rPr>
          <w:spacing w:val="8"/>
        </w:rPr>
        <w:t xml:space="preserve"> </w:t>
      </w:r>
      <w:r w:rsidRPr="00B15650">
        <w:t>Российской</w:t>
      </w:r>
      <w:r w:rsidRPr="00B15650">
        <w:rPr>
          <w:spacing w:val="8"/>
        </w:rPr>
        <w:t xml:space="preserve"> </w:t>
      </w:r>
      <w:r w:rsidRPr="00B15650">
        <w:t>Федерации.</w:t>
      </w:r>
    </w:p>
    <w:p w:rsidR="00B15650" w:rsidRPr="00B15650" w:rsidRDefault="00B15650" w:rsidP="00B15650">
      <w:pPr>
        <w:pStyle w:val="a3"/>
        <w:spacing w:line="360" w:lineRule="auto"/>
        <w:ind w:left="250" w:right="704"/>
        <w:jc w:val="both"/>
      </w:pPr>
      <w:r w:rsidRPr="00B15650">
        <w:t>Уровень</w:t>
      </w:r>
      <w:r w:rsidRPr="00B15650">
        <w:rPr>
          <w:spacing w:val="1"/>
        </w:rPr>
        <w:t xml:space="preserve"> </w:t>
      </w:r>
      <w:r w:rsidRPr="00B15650">
        <w:t>квалификации</w:t>
      </w:r>
      <w:r w:rsidRPr="00B15650">
        <w:rPr>
          <w:spacing w:val="1"/>
        </w:rPr>
        <w:t xml:space="preserve"> </w:t>
      </w:r>
      <w:r w:rsidRPr="00B15650">
        <w:t>педагогических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иных</w:t>
      </w:r>
      <w:r w:rsidRPr="00B15650">
        <w:rPr>
          <w:spacing w:val="1"/>
        </w:rPr>
        <w:t xml:space="preserve"> </w:t>
      </w:r>
      <w:r w:rsidRPr="00B15650">
        <w:t>работников,</w:t>
      </w:r>
      <w:r w:rsidRPr="00B15650">
        <w:rPr>
          <w:spacing w:val="1"/>
        </w:rPr>
        <w:t xml:space="preserve"> </w:t>
      </w:r>
      <w:r w:rsidRPr="00B15650">
        <w:t>участвующих</w:t>
      </w:r>
      <w:r w:rsidRPr="00B15650">
        <w:rPr>
          <w:spacing w:val="1"/>
        </w:rPr>
        <w:t xml:space="preserve"> </w:t>
      </w:r>
      <w:r w:rsidRPr="00B15650">
        <w:t>в</w:t>
      </w:r>
      <w:r w:rsidRPr="00B15650">
        <w:rPr>
          <w:spacing w:val="1"/>
        </w:rPr>
        <w:t xml:space="preserve"> </w:t>
      </w:r>
      <w:r w:rsidRPr="00B15650">
        <w:t>реализации</w:t>
      </w:r>
      <w:r w:rsidRPr="00B15650">
        <w:rPr>
          <w:spacing w:val="1"/>
        </w:rPr>
        <w:t xml:space="preserve"> </w:t>
      </w:r>
      <w:r w:rsidRPr="00B15650">
        <w:t>настоящей</w:t>
      </w:r>
      <w:r w:rsidRPr="00B15650">
        <w:rPr>
          <w:spacing w:val="1"/>
        </w:rPr>
        <w:t xml:space="preserve"> </w:t>
      </w:r>
      <w:r w:rsidRPr="00B15650">
        <w:t>основной</w:t>
      </w:r>
      <w:r w:rsidRPr="00B15650">
        <w:rPr>
          <w:spacing w:val="1"/>
        </w:rPr>
        <w:t xml:space="preserve"> </w:t>
      </w:r>
      <w:r w:rsidRPr="00B15650">
        <w:t>образовательной</w:t>
      </w:r>
      <w:r w:rsidRPr="00B15650">
        <w:rPr>
          <w:spacing w:val="1"/>
        </w:rPr>
        <w:t xml:space="preserve"> </w:t>
      </w:r>
      <w:r w:rsidRPr="00B15650">
        <w:t>программы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создании</w:t>
      </w:r>
      <w:r w:rsidRPr="00B15650">
        <w:rPr>
          <w:spacing w:val="1"/>
        </w:rPr>
        <w:t xml:space="preserve"> </w:t>
      </w:r>
      <w:r w:rsidRPr="00B15650">
        <w:t>условий</w:t>
      </w:r>
      <w:r w:rsidRPr="00B15650">
        <w:rPr>
          <w:spacing w:val="1"/>
        </w:rPr>
        <w:t xml:space="preserve"> </w:t>
      </w:r>
      <w:r w:rsidRPr="00B15650">
        <w:t>для</w:t>
      </w:r>
      <w:r w:rsidRPr="00B15650">
        <w:rPr>
          <w:spacing w:val="1"/>
        </w:rPr>
        <w:t xml:space="preserve"> </w:t>
      </w:r>
      <w:r w:rsidRPr="00B15650">
        <w:t>ее</w:t>
      </w:r>
      <w:r w:rsidRPr="00B15650">
        <w:rPr>
          <w:spacing w:val="1"/>
        </w:rPr>
        <w:t xml:space="preserve"> </w:t>
      </w:r>
      <w:r w:rsidRPr="00B15650">
        <w:t>разработки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реализации.</w:t>
      </w:r>
    </w:p>
    <w:p w:rsidR="00B15650" w:rsidRPr="00B15650" w:rsidRDefault="00B15650" w:rsidP="00B15650">
      <w:pPr>
        <w:pStyle w:val="a3"/>
        <w:spacing w:line="360" w:lineRule="auto"/>
        <w:ind w:left="250" w:right="708"/>
        <w:jc w:val="both"/>
      </w:pPr>
      <w:r w:rsidRPr="00B15650">
        <w:t>Для реализации отдельных предметов обязательной части учебного плана на углубленном</w:t>
      </w:r>
      <w:r w:rsidRPr="00B15650">
        <w:rPr>
          <w:spacing w:val="1"/>
        </w:rPr>
        <w:t xml:space="preserve"> </w:t>
      </w:r>
      <w:r w:rsidRPr="00B15650">
        <w:t>уровне в</w:t>
      </w:r>
      <w:r w:rsidRPr="00B15650">
        <w:rPr>
          <w:spacing w:val="-7"/>
        </w:rPr>
        <w:t xml:space="preserve"> </w:t>
      </w:r>
      <w:r w:rsidRPr="00B15650">
        <w:t>образовательной</w:t>
      </w:r>
      <w:r w:rsidRPr="00B15650">
        <w:rPr>
          <w:spacing w:val="-7"/>
        </w:rPr>
        <w:t xml:space="preserve"> </w:t>
      </w:r>
      <w:r w:rsidRPr="00B15650">
        <w:t>организации</w:t>
      </w:r>
      <w:r w:rsidRPr="00B15650">
        <w:rPr>
          <w:spacing w:val="2"/>
        </w:rPr>
        <w:t xml:space="preserve"> </w:t>
      </w:r>
      <w:r w:rsidRPr="00B15650">
        <w:t>созданы</w:t>
      </w:r>
      <w:r w:rsidRPr="00B15650">
        <w:rPr>
          <w:spacing w:val="6"/>
        </w:rPr>
        <w:t xml:space="preserve"> </w:t>
      </w:r>
      <w:r w:rsidRPr="00B15650">
        <w:t>следующие</w:t>
      </w:r>
      <w:r w:rsidRPr="00B15650">
        <w:rPr>
          <w:spacing w:val="1"/>
        </w:rPr>
        <w:t xml:space="preserve"> </w:t>
      </w:r>
      <w:r w:rsidRPr="00B15650">
        <w:t>кадровые</w:t>
      </w:r>
      <w:r w:rsidRPr="00B15650">
        <w:rPr>
          <w:spacing w:val="6"/>
        </w:rPr>
        <w:t xml:space="preserve"> </w:t>
      </w:r>
      <w:r w:rsidRPr="00B15650">
        <w:t>условия:</w:t>
      </w:r>
    </w:p>
    <w:p w:rsidR="00B15650" w:rsidRPr="00B15650" w:rsidRDefault="00B15650" w:rsidP="00B15650">
      <w:pPr>
        <w:pStyle w:val="a3"/>
        <w:spacing w:line="360" w:lineRule="auto"/>
        <w:ind w:left="250" w:right="706"/>
        <w:jc w:val="both"/>
      </w:pPr>
      <w:r w:rsidRPr="00B15650">
        <w:lastRenderedPageBreak/>
        <w:t>Кроме</w:t>
      </w:r>
      <w:r w:rsidRPr="00B15650">
        <w:rPr>
          <w:spacing w:val="1"/>
        </w:rPr>
        <w:t xml:space="preserve"> </w:t>
      </w:r>
      <w:r w:rsidRPr="00B15650">
        <w:t>того,</w:t>
      </w:r>
      <w:r w:rsidRPr="00B15650">
        <w:rPr>
          <w:spacing w:val="1"/>
        </w:rPr>
        <w:t xml:space="preserve"> </w:t>
      </w:r>
      <w:r w:rsidRPr="00B15650">
        <w:t>МБОУ</w:t>
      </w:r>
      <w:r w:rsidRPr="00B15650">
        <w:rPr>
          <w:spacing w:val="1"/>
        </w:rPr>
        <w:t xml:space="preserve"> </w:t>
      </w:r>
      <w:r w:rsidRPr="00B15650">
        <w:t>«Гимназия№27»</w:t>
      </w:r>
      <w:r w:rsidRPr="00B15650">
        <w:rPr>
          <w:spacing w:val="1"/>
        </w:rPr>
        <w:t xml:space="preserve"> </w:t>
      </w:r>
      <w:r w:rsidRPr="00B15650">
        <w:t>укомплектована</w:t>
      </w:r>
      <w:r w:rsidRPr="00B15650">
        <w:rPr>
          <w:spacing w:val="1"/>
        </w:rPr>
        <w:t xml:space="preserve"> </w:t>
      </w:r>
      <w:r w:rsidRPr="00B15650">
        <w:t>вспомогательным</w:t>
      </w:r>
      <w:r w:rsidRPr="00B15650">
        <w:rPr>
          <w:spacing w:val="1"/>
        </w:rPr>
        <w:t xml:space="preserve"> </w:t>
      </w:r>
      <w:r w:rsidRPr="00B15650">
        <w:t>персоналом,</w:t>
      </w:r>
      <w:r w:rsidRPr="00B15650">
        <w:rPr>
          <w:spacing w:val="1"/>
        </w:rPr>
        <w:t xml:space="preserve"> </w:t>
      </w:r>
      <w:r w:rsidRPr="00B15650">
        <w:t>обеспечивающим создание и сохранение условий материально-технических и информационно-</w:t>
      </w:r>
      <w:r w:rsidRPr="00B15650">
        <w:rPr>
          <w:spacing w:val="1"/>
        </w:rPr>
        <w:t xml:space="preserve"> </w:t>
      </w:r>
      <w:r w:rsidRPr="00B15650">
        <w:t>методических</w:t>
      </w:r>
      <w:r w:rsidRPr="00B15650">
        <w:rPr>
          <w:spacing w:val="2"/>
        </w:rPr>
        <w:t xml:space="preserve"> </w:t>
      </w:r>
      <w:r w:rsidRPr="00B15650">
        <w:t>условий</w:t>
      </w:r>
      <w:r w:rsidRPr="00B15650">
        <w:rPr>
          <w:spacing w:val="4"/>
        </w:rPr>
        <w:t xml:space="preserve"> </w:t>
      </w:r>
      <w:r w:rsidRPr="00B15650">
        <w:t>реализации</w:t>
      </w:r>
      <w:r w:rsidRPr="00B15650">
        <w:rPr>
          <w:spacing w:val="-1"/>
        </w:rPr>
        <w:t xml:space="preserve"> </w:t>
      </w:r>
      <w:r w:rsidRPr="00B15650">
        <w:t>основной</w:t>
      </w:r>
      <w:r w:rsidRPr="00B15650">
        <w:rPr>
          <w:spacing w:val="-7"/>
        </w:rPr>
        <w:t xml:space="preserve"> </w:t>
      </w:r>
      <w:r w:rsidRPr="00B15650">
        <w:t>образовательной программы.</w:t>
      </w:r>
    </w:p>
    <w:p w:rsidR="00B15650" w:rsidRPr="00B15650" w:rsidRDefault="00B15650" w:rsidP="00B15650">
      <w:pPr>
        <w:pStyle w:val="a3"/>
        <w:spacing w:line="360" w:lineRule="auto"/>
        <w:ind w:left="250" w:right="567"/>
        <w:jc w:val="both"/>
      </w:pPr>
      <w:r w:rsidRPr="00B15650">
        <w:rPr>
          <w:b/>
        </w:rPr>
        <w:t>Профессиональное развитие и повышение квалификации педагогических работников.</w:t>
      </w:r>
      <w:r w:rsidRPr="00B15650">
        <w:rPr>
          <w:b/>
          <w:spacing w:val="1"/>
        </w:rPr>
        <w:t xml:space="preserve"> </w:t>
      </w:r>
      <w:r w:rsidRPr="00B15650">
        <w:t>Основным</w:t>
      </w:r>
      <w:r w:rsidRPr="00B15650">
        <w:rPr>
          <w:spacing w:val="1"/>
        </w:rPr>
        <w:t xml:space="preserve"> </w:t>
      </w:r>
      <w:r w:rsidRPr="00B15650">
        <w:t>условием</w:t>
      </w:r>
      <w:r w:rsidRPr="00B15650">
        <w:rPr>
          <w:spacing w:val="1"/>
        </w:rPr>
        <w:t xml:space="preserve"> </w:t>
      </w:r>
      <w:r w:rsidRPr="00B15650">
        <w:t>формирования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наращивания</w:t>
      </w:r>
      <w:r w:rsidRPr="00B15650">
        <w:rPr>
          <w:spacing w:val="1"/>
        </w:rPr>
        <w:t xml:space="preserve"> </w:t>
      </w:r>
      <w:r w:rsidRPr="00B15650">
        <w:t>необходимого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достаточного</w:t>
      </w:r>
      <w:r w:rsidRPr="00B15650">
        <w:rPr>
          <w:spacing w:val="1"/>
        </w:rPr>
        <w:t xml:space="preserve"> </w:t>
      </w:r>
      <w:r w:rsidRPr="00B15650">
        <w:t>кадрового</w:t>
      </w:r>
      <w:r w:rsidRPr="00B15650">
        <w:rPr>
          <w:spacing w:val="1"/>
        </w:rPr>
        <w:t xml:space="preserve"> </w:t>
      </w:r>
      <w:r w:rsidRPr="00B15650">
        <w:t>потенциала</w:t>
      </w:r>
      <w:r w:rsidRPr="00B15650">
        <w:rPr>
          <w:spacing w:val="1"/>
        </w:rPr>
        <w:t xml:space="preserve"> </w:t>
      </w:r>
      <w:r w:rsidRPr="00B15650">
        <w:t>МБОУ</w:t>
      </w:r>
      <w:r w:rsidRPr="00B15650">
        <w:rPr>
          <w:spacing w:val="1"/>
        </w:rPr>
        <w:t xml:space="preserve"> </w:t>
      </w:r>
      <w:r w:rsidRPr="00B15650">
        <w:t>«Гимназия</w:t>
      </w:r>
      <w:r w:rsidRPr="00B15650">
        <w:rPr>
          <w:spacing w:val="1"/>
        </w:rPr>
        <w:t xml:space="preserve"> </w:t>
      </w:r>
      <w:r w:rsidRPr="00B15650">
        <w:t>№27»</w:t>
      </w:r>
      <w:r w:rsidRPr="00B15650">
        <w:rPr>
          <w:spacing w:val="1"/>
        </w:rPr>
        <w:t xml:space="preserve"> </w:t>
      </w:r>
      <w:r w:rsidRPr="00B15650">
        <w:t>является</w:t>
      </w:r>
      <w:r w:rsidRPr="00B15650">
        <w:rPr>
          <w:spacing w:val="1"/>
        </w:rPr>
        <w:t xml:space="preserve"> </w:t>
      </w:r>
      <w:r w:rsidRPr="00B15650">
        <w:t>обеспечение</w:t>
      </w:r>
      <w:r w:rsidRPr="00B15650">
        <w:rPr>
          <w:spacing w:val="1"/>
        </w:rPr>
        <w:t xml:space="preserve"> </w:t>
      </w:r>
      <w:r w:rsidRPr="00B15650">
        <w:t>в</w:t>
      </w:r>
      <w:r w:rsidRPr="00B15650">
        <w:rPr>
          <w:spacing w:val="1"/>
        </w:rPr>
        <w:t xml:space="preserve"> </w:t>
      </w:r>
      <w:r w:rsidRPr="00B15650">
        <w:t>соответствии</w:t>
      </w:r>
      <w:r w:rsidRPr="00B15650">
        <w:rPr>
          <w:spacing w:val="1"/>
        </w:rPr>
        <w:t xml:space="preserve"> </w:t>
      </w:r>
      <w:r w:rsidRPr="00B15650">
        <w:t>с</w:t>
      </w:r>
      <w:r w:rsidRPr="00B15650">
        <w:rPr>
          <w:spacing w:val="1"/>
        </w:rPr>
        <w:t xml:space="preserve"> </w:t>
      </w:r>
      <w:r w:rsidRPr="00B15650">
        <w:t>новыми</w:t>
      </w:r>
      <w:r w:rsidRPr="00B15650">
        <w:rPr>
          <w:spacing w:val="1"/>
        </w:rPr>
        <w:t xml:space="preserve"> </w:t>
      </w:r>
      <w:r w:rsidRPr="00B15650">
        <w:t>образовательными</w:t>
      </w:r>
      <w:r w:rsidRPr="00B15650">
        <w:rPr>
          <w:spacing w:val="1"/>
        </w:rPr>
        <w:t xml:space="preserve"> </w:t>
      </w:r>
      <w:r w:rsidRPr="00B15650">
        <w:t>реалиями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задачами</w:t>
      </w:r>
      <w:r w:rsidRPr="00B15650">
        <w:rPr>
          <w:spacing w:val="1"/>
        </w:rPr>
        <w:t xml:space="preserve"> </w:t>
      </w:r>
      <w:r w:rsidRPr="00B15650">
        <w:t>адекватности</w:t>
      </w:r>
      <w:r w:rsidRPr="00B15650">
        <w:rPr>
          <w:spacing w:val="1"/>
        </w:rPr>
        <w:t xml:space="preserve"> </w:t>
      </w:r>
      <w:r w:rsidRPr="00B15650">
        <w:t>системы</w:t>
      </w:r>
      <w:r w:rsidRPr="00B15650">
        <w:rPr>
          <w:spacing w:val="1"/>
        </w:rPr>
        <w:t xml:space="preserve"> </w:t>
      </w:r>
      <w:r w:rsidRPr="00B15650">
        <w:t>непрерывного</w:t>
      </w:r>
      <w:r w:rsidRPr="00B15650">
        <w:rPr>
          <w:spacing w:val="1"/>
        </w:rPr>
        <w:t xml:space="preserve"> </w:t>
      </w:r>
      <w:r w:rsidRPr="00B15650">
        <w:t>педагогического</w:t>
      </w:r>
      <w:r w:rsidRPr="00B15650">
        <w:rPr>
          <w:spacing w:val="1"/>
        </w:rPr>
        <w:t xml:space="preserve"> </w:t>
      </w:r>
      <w:r w:rsidRPr="00B15650">
        <w:t>образования</w:t>
      </w:r>
      <w:r w:rsidRPr="00B15650">
        <w:rPr>
          <w:spacing w:val="-4"/>
        </w:rPr>
        <w:t xml:space="preserve"> </w:t>
      </w:r>
      <w:r w:rsidRPr="00B15650">
        <w:t>происходящим</w:t>
      </w:r>
      <w:r w:rsidRPr="00B15650">
        <w:rPr>
          <w:spacing w:val="-1"/>
        </w:rPr>
        <w:t xml:space="preserve"> </w:t>
      </w:r>
      <w:r w:rsidRPr="00B15650">
        <w:t>изменениям</w:t>
      </w:r>
      <w:r w:rsidRPr="00B15650">
        <w:rPr>
          <w:spacing w:val="3"/>
        </w:rPr>
        <w:t xml:space="preserve"> </w:t>
      </w:r>
      <w:r w:rsidRPr="00B15650">
        <w:t>в</w:t>
      </w:r>
      <w:r w:rsidRPr="00B15650">
        <w:rPr>
          <w:spacing w:val="4"/>
        </w:rPr>
        <w:t xml:space="preserve"> </w:t>
      </w:r>
      <w:r w:rsidRPr="00B15650">
        <w:t>системе</w:t>
      </w:r>
      <w:r w:rsidRPr="00B15650">
        <w:rPr>
          <w:spacing w:val="-4"/>
        </w:rPr>
        <w:t xml:space="preserve"> </w:t>
      </w:r>
      <w:r w:rsidRPr="00B15650">
        <w:t>образования</w:t>
      </w:r>
      <w:r w:rsidRPr="00B15650">
        <w:rPr>
          <w:spacing w:val="-1"/>
        </w:rPr>
        <w:t xml:space="preserve"> </w:t>
      </w:r>
      <w:r w:rsidRPr="00B15650">
        <w:t>в</w:t>
      </w:r>
      <w:r w:rsidRPr="00B15650">
        <w:rPr>
          <w:spacing w:val="3"/>
        </w:rPr>
        <w:t xml:space="preserve"> </w:t>
      </w:r>
      <w:r w:rsidRPr="00B15650">
        <w:t>целом.</w:t>
      </w:r>
    </w:p>
    <w:p w:rsidR="00B15650" w:rsidRPr="00B15650" w:rsidRDefault="00B15650" w:rsidP="00B15650">
      <w:pPr>
        <w:pStyle w:val="a3"/>
        <w:spacing w:line="360" w:lineRule="auto"/>
        <w:ind w:left="816"/>
        <w:jc w:val="both"/>
      </w:pPr>
      <w:r w:rsidRPr="00B15650">
        <w:t>Непрерывность</w:t>
      </w:r>
      <w:r w:rsidRPr="00B15650">
        <w:rPr>
          <w:spacing w:val="35"/>
        </w:rPr>
        <w:t xml:space="preserve"> </w:t>
      </w:r>
      <w:r w:rsidRPr="00B15650">
        <w:t>профессионального</w:t>
      </w:r>
      <w:r w:rsidRPr="00B15650">
        <w:rPr>
          <w:spacing w:val="97"/>
        </w:rPr>
        <w:t xml:space="preserve"> </w:t>
      </w:r>
      <w:r w:rsidRPr="00B15650">
        <w:t>развития</w:t>
      </w:r>
      <w:r w:rsidRPr="00B15650">
        <w:rPr>
          <w:spacing w:val="88"/>
        </w:rPr>
        <w:t xml:space="preserve"> </w:t>
      </w:r>
      <w:r w:rsidRPr="00B15650">
        <w:t>педагогических</w:t>
      </w:r>
      <w:r w:rsidRPr="00B15650">
        <w:rPr>
          <w:spacing w:val="89"/>
        </w:rPr>
        <w:t xml:space="preserve"> </w:t>
      </w:r>
      <w:r w:rsidRPr="00B15650">
        <w:t>и</w:t>
      </w:r>
      <w:r w:rsidRPr="00B15650">
        <w:rPr>
          <w:spacing w:val="94"/>
        </w:rPr>
        <w:t xml:space="preserve"> </w:t>
      </w:r>
      <w:r w:rsidRPr="00B15650">
        <w:t>иных</w:t>
      </w:r>
      <w:r w:rsidRPr="00B15650">
        <w:rPr>
          <w:spacing w:val="98"/>
        </w:rPr>
        <w:t xml:space="preserve"> </w:t>
      </w:r>
      <w:r w:rsidRPr="00B15650">
        <w:t>работников</w:t>
      </w:r>
      <w:r w:rsidRPr="00B15650">
        <w:rPr>
          <w:spacing w:val="97"/>
        </w:rPr>
        <w:t xml:space="preserve"> </w:t>
      </w:r>
      <w:r w:rsidRPr="00B15650">
        <w:t>МБОУ</w:t>
      </w:r>
    </w:p>
    <w:p w:rsidR="00B15650" w:rsidRPr="00B15650" w:rsidRDefault="00B15650" w:rsidP="00B15650">
      <w:pPr>
        <w:pStyle w:val="a3"/>
        <w:spacing w:line="360" w:lineRule="auto"/>
        <w:ind w:left="250" w:right="561"/>
        <w:jc w:val="both"/>
      </w:pPr>
      <w:r w:rsidRPr="00B15650">
        <w:t>«Гимназия №27», участвующих в разработке и реализации основной образовательной программы</w:t>
      </w:r>
      <w:r w:rsidRPr="00B15650">
        <w:rPr>
          <w:spacing w:val="1"/>
        </w:rPr>
        <w:t xml:space="preserve"> </w:t>
      </w:r>
      <w:r w:rsidRPr="00B15650">
        <w:t>основного общего образования характеризуется долей работников, повышающих квалификацию не</w:t>
      </w:r>
      <w:r w:rsidRPr="00B15650">
        <w:rPr>
          <w:spacing w:val="1"/>
        </w:rPr>
        <w:t xml:space="preserve"> </w:t>
      </w:r>
      <w:r w:rsidRPr="00B15650">
        <w:t>реже</w:t>
      </w:r>
      <w:r w:rsidRPr="00B15650">
        <w:rPr>
          <w:spacing w:val="-5"/>
        </w:rPr>
        <w:t xml:space="preserve"> </w:t>
      </w:r>
      <w:r w:rsidRPr="00B15650">
        <w:t>одного</w:t>
      </w:r>
      <w:r w:rsidRPr="00B15650">
        <w:rPr>
          <w:spacing w:val="3"/>
        </w:rPr>
        <w:t xml:space="preserve"> </w:t>
      </w:r>
      <w:r w:rsidRPr="00B15650">
        <w:t>раза</w:t>
      </w:r>
      <w:r w:rsidRPr="00B15650">
        <w:rPr>
          <w:spacing w:val="-4"/>
        </w:rPr>
        <w:t xml:space="preserve"> </w:t>
      </w:r>
      <w:r w:rsidRPr="00B15650">
        <w:t>в</w:t>
      </w:r>
      <w:r w:rsidRPr="00B15650">
        <w:rPr>
          <w:spacing w:val="-1"/>
        </w:rPr>
        <w:t xml:space="preserve"> </w:t>
      </w:r>
      <w:r w:rsidRPr="00B15650">
        <w:t>три</w:t>
      </w:r>
      <w:r w:rsidRPr="00B15650">
        <w:rPr>
          <w:spacing w:val="-2"/>
        </w:rPr>
        <w:t xml:space="preserve"> </w:t>
      </w:r>
      <w:r w:rsidRPr="00B15650">
        <w:t>года.</w:t>
      </w:r>
    </w:p>
    <w:p w:rsidR="00B15650" w:rsidRPr="00B15650" w:rsidRDefault="00B15650" w:rsidP="00B15650">
      <w:pPr>
        <w:pStyle w:val="a3"/>
        <w:spacing w:line="360" w:lineRule="auto"/>
        <w:ind w:left="250" w:right="568"/>
        <w:jc w:val="both"/>
      </w:pPr>
      <w:r w:rsidRPr="00B15650">
        <w:t>При</w:t>
      </w:r>
      <w:r w:rsidRPr="00B15650">
        <w:rPr>
          <w:spacing w:val="1"/>
        </w:rPr>
        <w:t xml:space="preserve"> </w:t>
      </w:r>
      <w:r w:rsidRPr="00B15650">
        <w:t>этом</w:t>
      </w:r>
      <w:r w:rsidRPr="00B15650">
        <w:rPr>
          <w:spacing w:val="1"/>
        </w:rPr>
        <w:t xml:space="preserve"> </w:t>
      </w:r>
      <w:r w:rsidRPr="00B15650">
        <w:t>могут</w:t>
      </w:r>
      <w:r w:rsidRPr="00B15650">
        <w:rPr>
          <w:spacing w:val="1"/>
        </w:rPr>
        <w:t xml:space="preserve"> </w:t>
      </w:r>
      <w:r w:rsidRPr="00B15650">
        <w:t>быть</w:t>
      </w:r>
      <w:r w:rsidRPr="00B15650">
        <w:rPr>
          <w:spacing w:val="1"/>
        </w:rPr>
        <w:t xml:space="preserve"> </w:t>
      </w:r>
      <w:r w:rsidRPr="00B15650">
        <w:t>использованы</w:t>
      </w:r>
      <w:r w:rsidRPr="00B15650">
        <w:rPr>
          <w:spacing w:val="1"/>
        </w:rPr>
        <w:t xml:space="preserve"> </w:t>
      </w:r>
      <w:r w:rsidRPr="00B15650">
        <w:t>различные</w:t>
      </w:r>
      <w:r w:rsidRPr="00B15650">
        <w:rPr>
          <w:spacing w:val="1"/>
        </w:rPr>
        <w:t xml:space="preserve"> </w:t>
      </w:r>
      <w:r w:rsidRPr="00B15650">
        <w:t>образовательные</w:t>
      </w:r>
      <w:r w:rsidRPr="00B15650">
        <w:rPr>
          <w:spacing w:val="1"/>
        </w:rPr>
        <w:t xml:space="preserve"> </w:t>
      </w:r>
      <w:r w:rsidRPr="00B15650">
        <w:t>организации,</w:t>
      </w:r>
      <w:r w:rsidRPr="00B15650">
        <w:rPr>
          <w:spacing w:val="1"/>
        </w:rPr>
        <w:t xml:space="preserve"> </w:t>
      </w:r>
      <w:r w:rsidRPr="00B15650">
        <w:t>имеющие</w:t>
      </w:r>
      <w:r w:rsidRPr="00B15650">
        <w:rPr>
          <w:spacing w:val="1"/>
        </w:rPr>
        <w:t xml:space="preserve"> </w:t>
      </w:r>
      <w:r w:rsidRPr="00B15650">
        <w:t>соответствующую</w:t>
      </w:r>
      <w:r w:rsidRPr="00B15650">
        <w:rPr>
          <w:spacing w:val="1"/>
        </w:rPr>
        <w:t xml:space="preserve"> </w:t>
      </w:r>
      <w:r w:rsidRPr="00B15650">
        <w:t>лицензию.</w:t>
      </w:r>
    </w:p>
    <w:p w:rsidR="00B15650" w:rsidRPr="00B15650" w:rsidRDefault="00B15650" w:rsidP="00814584">
      <w:pPr>
        <w:pStyle w:val="a3"/>
        <w:spacing w:line="360" w:lineRule="auto"/>
        <w:ind w:left="250" w:right="563"/>
        <w:jc w:val="both"/>
      </w:pPr>
      <w:r w:rsidRPr="00B15650">
        <w:t>Для</w:t>
      </w:r>
      <w:r w:rsidRPr="00B15650">
        <w:rPr>
          <w:spacing w:val="1"/>
        </w:rPr>
        <w:t xml:space="preserve"> </w:t>
      </w:r>
      <w:r w:rsidRPr="00B15650">
        <w:t>достижения</w:t>
      </w:r>
      <w:r w:rsidRPr="00B15650">
        <w:rPr>
          <w:spacing w:val="1"/>
        </w:rPr>
        <w:t xml:space="preserve"> </w:t>
      </w:r>
      <w:r w:rsidRPr="00B15650">
        <w:t>результатов</w:t>
      </w:r>
      <w:r w:rsidRPr="00B15650">
        <w:rPr>
          <w:spacing w:val="1"/>
        </w:rPr>
        <w:t xml:space="preserve"> </w:t>
      </w:r>
      <w:r w:rsidRPr="00B15650">
        <w:t>основной</w:t>
      </w:r>
      <w:r w:rsidRPr="00B15650">
        <w:rPr>
          <w:spacing w:val="1"/>
        </w:rPr>
        <w:t xml:space="preserve"> </w:t>
      </w:r>
      <w:r w:rsidRPr="00B15650">
        <w:t>образовательной</w:t>
      </w:r>
      <w:r w:rsidRPr="00B15650">
        <w:rPr>
          <w:spacing w:val="1"/>
        </w:rPr>
        <w:t xml:space="preserve"> </w:t>
      </w:r>
      <w:r w:rsidRPr="00B15650">
        <w:t>программы</w:t>
      </w:r>
      <w:r w:rsidRPr="00B15650">
        <w:rPr>
          <w:spacing w:val="1"/>
        </w:rPr>
        <w:t xml:space="preserve"> </w:t>
      </w:r>
      <w:r w:rsidRPr="00B15650">
        <w:t>в</w:t>
      </w:r>
      <w:r w:rsidRPr="00B15650">
        <w:rPr>
          <w:spacing w:val="1"/>
        </w:rPr>
        <w:t xml:space="preserve"> </w:t>
      </w:r>
      <w:r w:rsidRPr="00B15650">
        <w:t>ходе</w:t>
      </w:r>
      <w:r w:rsidRPr="00B15650">
        <w:rPr>
          <w:spacing w:val="1"/>
        </w:rPr>
        <w:t xml:space="preserve"> </w:t>
      </w:r>
      <w:r w:rsidRPr="00B15650">
        <w:t>ее</w:t>
      </w:r>
      <w:r w:rsidRPr="00B15650">
        <w:rPr>
          <w:spacing w:val="1"/>
        </w:rPr>
        <w:t xml:space="preserve"> </w:t>
      </w:r>
      <w:r w:rsidRPr="00B15650">
        <w:t>реализации</w:t>
      </w:r>
      <w:r w:rsidRPr="00B15650">
        <w:rPr>
          <w:spacing w:val="1"/>
        </w:rPr>
        <w:t xml:space="preserve"> </w:t>
      </w:r>
      <w:r w:rsidRPr="00B15650">
        <w:t>предполагается</w:t>
      </w:r>
      <w:r w:rsidRPr="00B15650">
        <w:rPr>
          <w:spacing w:val="50"/>
        </w:rPr>
        <w:t xml:space="preserve"> </w:t>
      </w:r>
      <w:r w:rsidRPr="00B15650">
        <w:t>оценка</w:t>
      </w:r>
      <w:r w:rsidRPr="00B15650">
        <w:rPr>
          <w:spacing w:val="55"/>
        </w:rPr>
        <w:t xml:space="preserve"> </w:t>
      </w:r>
      <w:r w:rsidRPr="00B15650">
        <w:t>качества  и</w:t>
      </w:r>
      <w:r w:rsidRPr="00B15650">
        <w:rPr>
          <w:spacing w:val="57"/>
        </w:rPr>
        <w:t xml:space="preserve"> </w:t>
      </w:r>
      <w:r w:rsidRPr="00B15650">
        <w:t>результативности</w:t>
      </w:r>
      <w:r w:rsidRPr="00B15650">
        <w:rPr>
          <w:spacing w:val="5"/>
        </w:rPr>
        <w:t xml:space="preserve"> </w:t>
      </w:r>
      <w:r w:rsidRPr="00B15650">
        <w:t>деятельности</w:t>
      </w:r>
      <w:r w:rsidRPr="00B15650">
        <w:rPr>
          <w:spacing w:val="58"/>
        </w:rPr>
        <w:t xml:space="preserve"> </w:t>
      </w:r>
      <w:r w:rsidRPr="00B15650">
        <w:t>педагогических</w:t>
      </w:r>
      <w:r w:rsidRPr="00B15650">
        <w:rPr>
          <w:spacing w:val="58"/>
        </w:rPr>
        <w:t xml:space="preserve"> </w:t>
      </w:r>
      <w:r w:rsidRPr="00B15650">
        <w:t>работников  с</w:t>
      </w:r>
      <w:r w:rsidR="00814584">
        <w:t xml:space="preserve"> </w:t>
      </w:r>
      <w:r w:rsidRPr="00B15650">
        <w:t>целью</w:t>
      </w:r>
      <w:r w:rsidRPr="00B15650">
        <w:rPr>
          <w:spacing w:val="-1"/>
        </w:rPr>
        <w:t xml:space="preserve"> </w:t>
      </w:r>
      <w:r w:rsidRPr="00B15650">
        <w:t>коррекции</w:t>
      </w:r>
      <w:r w:rsidRPr="00B15650">
        <w:rPr>
          <w:spacing w:val="-2"/>
        </w:rPr>
        <w:t xml:space="preserve"> </w:t>
      </w:r>
      <w:r w:rsidRPr="00B15650">
        <w:t>их</w:t>
      </w:r>
      <w:r w:rsidRPr="00B15650">
        <w:rPr>
          <w:spacing w:val="-3"/>
        </w:rPr>
        <w:t xml:space="preserve"> </w:t>
      </w:r>
      <w:r w:rsidRPr="00B15650">
        <w:t>деятельности,</w:t>
      </w:r>
      <w:r w:rsidRPr="00B15650">
        <w:rPr>
          <w:spacing w:val="2"/>
        </w:rPr>
        <w:t xml:space="preserve"> </w:t>
      </w:r>
      <w:r w:rsidRPr="00B15650">
        <w:t>а</w:t>
      </w:r>
      <w:r w:rsidRPr="00B15650">
        <w:rPr>
          <w:spacing w:val="-5"/>
        </w:rPr>
        <w:t xml:space="preserve"> </w:t>
      </w:r>
      <w:r w:rsidRPr="00B15650">
        <w:t>также</w:t>
      </w:r>
      <w:r w:rsidRPr="00B15650">
        <w:rPr>
          <w:spacing w:val="-5"/>
        </w:rPr>
        <w:t xml:space="preserve"> </w:t>
      </w:r>
      <w:r w:rsidRPr="00B15650">
        <w:t>определения стимулирующей</w:t>
      </w:r>
      <w:r w:rsidRPr="00B15650">
        <w:rPr>
          <w:spacing w:val="1"/>
        </w:rPr>
        <w:t xml:space="preserve"> </w:t>
      </w:r>
      <w:r w:rsidRPr="00B15650">
        <w:t>части</w:t>
      </w:r>
      <w:r w:rsidRPr="00B15650">
        <w:rPr>
          <w:spacing w:val="2"/>
        </w:rPr>
        <w:t xml:space="preserve"> </w:t>
      </w:r>
      <w:r w:rsidRPr="00B15650">
        <w:t>фонда</w:t>
      </w:r>
      <w:r w:rsidRPr="00B15650">
        <w:rPr>
          <w:spacing w:val="-5"/>
        </w:rPr>
        <w:t xml:space="preserve"> </w:t>
      </w:r>
      <w:r w:rsidRPr="00B15650">
        <w:t>оплатытруда.</w:t>
      </w:r>
    </w:p>
    <w:p w:rsidR="00B15650" w:rsidRPr="00B15650" w:rsidRDefault="00B15650" w:rsidP="00814584">
      <w:pPr>
        <w:pStyle w:val="a3"/>
        <w:spacing w:line="360" w:lineRule="auto"/>
        <w:ind w:left="643" w:right="566"/>
      </w:pPr>
      <w:r w:rsidRPr="00B15650">
        <w:t>Ожидаемыйрезультат</w:t>
      </w:r>
      <w:r w:rsidRPr="00B15650">
        <w:rPr>
          <w:spacing w:val="1"/>
        </w:rPr>
        <w:t xml:space="preserve"> </w:t>
      </w:r>
      <w:r w:rsidRPr="00B15650">
        <w:t>повышения</w:t>
      </w:r>
      <w:r w:rsidRPr="00B15650">
        <w:rPr>
          <w:spacing w:val="1"/>
        </w:rPr>
        <w:t xml:space="preserve"> </w:t>
      </w:r>
      <w:r w:rsidRPr="00B15650">
        <w:t>квалификации</w:t>
      </w:r>
      <w:r w:rsidRPr="00B15650">
        <w:rPr>
          <w:spacing w:val="1"/>
        </w:rPr>
        <w:t xml:space="preserve"> </w:t>
      </w:r>
      <w:r w:rsidRPr="00B15650">
        <w:t>—</w:t>
      </w:r>
      <w:r w:rsidRPr="00B15650">
        <w:rPr>
          <w:spacing w:val="1"/>
        </w:rPr>
        <w:t xml:space="preserve"> </w:t>
      </w:r>
      <w:r w:rsidRPr="00B15650">
        <w:t>профессиональная</w:t>
      </w:r>
      <w:r w:rsidRPr="00B15650">
        <w:rPr>
          <w:spacing w:val="1"/>
        </w:rPr>
        <w:t xml:space="preserve"> </w:t>
      </w:r>
      <w:r w:rsidRPr="00B15650">
        <w:t>готовность</w:t>
      </w:r>
      <w:r w:rsidRPr="00B15650">
        <w:rPr>
          <w:spacing w:val="1"/>
        </w:rPr>
        <w:t xml:space="preserve"> </w:t>
      </w:r>
      <w:r w:rsidRPr="00B15650">
        <w:t>работников</w:t>
      </w:r>
      <w:r w:rsidRPr="00B15650">
        <w:rPr>
          <w:spacing w:val="-1"/>
        </w:rPr>
        <w:t xml:space="preserve"> </w:t>
      </w:r>
      <w:r w:rsidRPr="00B15650">
        <w:t>образования</w:t>
      </w:r>
      <w:r w:rsidRPr="00B15650">
        <w:rPr>
          <w:spacing w:val="4"/>
        </w:rPr>
        <w:t xml:space="preserve"> </w:t>
      </w:r>
      <w:r w:rsidRPr="00B15650">
        <w:t>к</w:t>
      </w:r>
      <w:r w:rsidRPr="00B15650">
        <w:rPr>
          <w:spacing w:val="1"/>
        </w:rPr>
        <w:t xml:space="preserve"> </w:t>
      </w:r>
      <w:r w:rsidRPr="00B15650">
        <w:t>реализации ФГОС ООО:</w:t>
      </w:r>
    </w:p>
    <w:p w:rsidR="00B15650" w:rsidRPr="00B15650" w:rsidRDefault="00B15650" w:rsidP="00E0235C">
      <w:pPr>
        <w:pStyle w:val="a5"/>
        <w:numPr>
          <w:ilvl w:val="0"/>
          <w:numId w:val="84"/>
        </w:numPr>
        <w:tabs>
          <w:tab w:val="left" w:pos="2411"/>
        </w:tabs>
        <w:spacing w:line="360" w:lineRule="auto"/>
        <w:ind w:right="559" w:firstLine="566"/>
        <w:rPr>
          <w:sz w:val="24"/>
          <w:szCs w:val="24"/>
        </w:rPr>
      </w:pPr>
      <w:r w:rsidRPr="00B15650">
        <w:rPr>
          <w:sz w:val="24"/>
          <w:szCs w:val="24"/>
        </w:rPr>
        <w:t>обеспечение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оптимального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вхождения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работников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образования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в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систему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ценностей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современного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образования;</w:t>
      </w:r>
    </w:p>
    <w:p w:rsidR="00B15650" w:rsidRPr="00B15650" w:rsidRDefault="00B15650" w:rsidP="00E0235C">
      <w:pPr>
        <w:pStyle w:val="a5"/>
        <w:numPr>
          <w:ilvl w:val="0"/>
          <w:numId w:val="84"/>
        </w:numPr>
        <w:tabs>
          <w:tab w:val="left" w:pos="2411"/>
        </w:tabs>
        <w:spacing w:line="360" w:lineRule="auto"/>
        <w:ind w:right="565" w:firstLine="566"/>
        <w:rPr>
          <w:sz w:val="24"/>
          <w:szCs w:val="24"/>
        </w:rPr>
      </w:pPr>
      <w:r w:rsidRPr="00B15650">
        <w:rPr>
          <w:sz w:val="24"/>
          <w:szCs w:val="24"/>
        </w:rPr>
        <w:t>освоение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системы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требований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к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структуре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основной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образовательной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программы,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результатам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ее освоения 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условиям реализации,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а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также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системы оценки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итогов</w:t>
      </w:r>
      <w:r w:rsidRPr="00B15650">
        <w:rPr>
          <w:spacing w:val="-6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образовательной</w:t>
      </w:r>
      <w:r w:rsidRPr="00B15650">
        <w:rPr>
          <w:spacing w:val="5"/>
          <w:sz w:val="24"/>
          <w:szCs w:val="24"/>
        </w:rPr>
        <w:t xml:space="preserve"> </w:t>
      </w:r>
      <w:r w:rsidRPr="00B15650">
        <w:rPr>
          <w:sz w:val="24"/>
          <w:szCs w:val="24"/>
        </w:rPr>
        <w:t>деятельности</w:t>
      </w:r>
      <w:r w:rsidRPr="00B15650">
        <w:rPr>
          <w:spacing w:val="4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обучающихся;</w:t>
      </w:r>
    </w:p>
    <w:p w:rsidR="00B15650" w:rsidRPr="00B15650" w:rsidRDefault="00B15650" w:rsidP="00E0235C">
      <w:pPr>
        <w:pStyle w:val="a5"/>
        <w:numPr>
          <w:ilvl w:val="0"/>
          <w:numId w:val="84"/>
        </w:numPr>
        <w:tabs>
          <w:tab w:val="left" w:pos="2411"/>
        </w:tabs>
        <w:spacing w:line="360" w:lineRule="auto"/>
        <w:ind w:right="562" w:firstLine="566"/>
        <w:rPr>
          <w:sz w:val="24"/>
          <w:szCs w:val="24"/>
        </w:rPr>
      </w:pPr>
      <w:r w:rsidRPr="00B15650">
        <w:rPr>
          <w:sz w:val="24"/>
          <w:szCs w:val="24"/>
        </w:rPr>
        <w:t>овладение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учебно-методическими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информационно-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методическими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ресурсами,</w:t>
      </w:r>
      <w:r w:rsidRPr="00B15650">
        <w:rPr>
          <w:spacing w:val="5"/>
          <w:sz w:val="24"/>
          <w:szCs w:val="24"/>
        </w:rPr>
        <w:t xml:space="preserve"> </w:t>
      </w:r>
      <w:r w:rsidRPr="00B15650">
        <w:rPr>
          <w:sz w:val="24"/>
          <w:szCs w:val="24"/>
        </w:rPr>
        <w:t>необходимыми для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успешного</w:t>
      </w:r>
      <w:r w:rsidRPr="00B15650">
        <w:rPr>
          <w:spacing w:val="7"/>
          <w:sz w:val="24"/>
          <w:szCs w:val="24"/>
        </w:rPr>
        <w:t xml:space="preserve"> </w:t>
      </w:r>
      <w:r w:rsidRPr="00B15650">
        <w:rPr>
          <w:sz w:val="24"/>
          <w:szCs w:val="24"/>
        </w:rPr>
        <w:t>решения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задач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ФГОС</w:t>
      </w:r>
      <w:r w:rsidRPr="00B15650">
        <w:rPr>
          <w:spacing w:val="-5"/>
          <w:sz w:val="24"/>
          <w:szCs w:val="24"/>
        </w:rPr>
        <w:t xml:space="preserve"> </w:t>
      </w:r>
      <w:r w:rsidRPr="00B15650">
        <w:rPr>
          <w:sz w:val="24"/>
          <w:szCs w:val="24"/>
        </w:rPr>
        <w:t>ООО.</w:t>
      </w:r>
    </w:p>
    <w:p w:rsidR="00B15650" w:rsidRPr="00B15650" w:rsidRDefault="00B15650" w:rsidP="00B15650">
      <w:pPr>
        <w:pStyle w:val="a3"/>
        <w:spacing w:line="360" w:lineRule="auto"/>
        <w:ind w:left="250" w:right="565"/>
        <w:jc w:val="both"/>
      </w:pPr>
      <w:r w:rsidRPr="00B15650">
        <w:t>Одним</w:t>
      </w:r>
      <w:r w:rsidRPr="00B15650">
        <w:rPr>
          <w:spacing w:val="1"/>
        </w:rPr>
        <w:t xml:space="preserve"> </w:t>
      </w:r>
      <w:r w:rsidRPr="00B15650">
        <w:t>из</w:t>
      </w:r>
      <w:r w:rsidRPr="00B15650">
        <w:rPr>
          <w:spacing w:val="1"/>
        </w:rPr>
        <w:t xml:space="preserve"> </w:t>
      </w:r>
      <w:r w:rsidRPr="00B15650">
        <w:t>важнейших</w:t>
      </w:r>
      <w:r w:rsidRPr="00B15650">
        <w:rPr>
          <w:spacing w:val="1"/>
        </w:rPr>
        <w:t xml:space="preserve"> </w:t>
      </w:r>
      <w:r w:rsidRPr="00B15650">
        <w:t>механизмов</w:t>
      </w:r>
      <w:r w:rsidRPr="00B15650">
        <w:rPr>
          <w:spacing w:val="1"/>
        </w:rPr>
        <w:t xml:space="preserve"> </w:t>
      </w:r>
      <w:r w:rsidRPr="00B15650">
        <w:t>обеспечения</w:t>
      </w:r>
      <w:r w:rsidRPr="00B15650">
        <w:rPr>
          <w:spacing w:val="1"/>
        </w:rPr>
        <w:t xml:space="preserve"> </w:t>
      </w:r>
      <w:r w:rsidRPr="00B15650">
        <w:t>необходимого</w:t>
      </w:r>
      <w:r w:rsidRPr="00B15650">
        <w:rPr>
          <w:spacing w:val="1"/>
        </w:rPr>
        <w:t xml:space="preserve"> </w:t>
      </w:r>
      <w:r w:rsidRPr="00B15650">
        <w:t>квалификационного</w:t>
      </w:r>
      <w:r w:rsidRPr="00B15650">
        <w:rPr>
          <w:spacing w:val="1"/>
        </w:rPr>
        <w:t xml:space="preserve"> </w:t>
      </w:r>
      <w:r w:rsidRPr="00B15650">
        <w:t>уровня</w:t>
      </w:r>
      <w:r w:rsidRPr="00B15650">
        <w:rPr>
          <w:spacing w:val="1"/>
        </w:rPr>
        <w:t xml:space="preserve"> </w:t>
      </w:r>
      <w:r w:rsidRPr="00B15650">
        <w:t>педагогических работников, участвующих в разработке и реализации основной образовательной</w:t>
      </w:r>
      <w:r w:rsidRPr="00B15650">
        <w:rPr>
          <w:spacing w:val="1"/>
        </w:rPr>
        <w:t xml:space="preserve"> </w:t>
      </w:r>
      <w:r w:rsidRPr="00B15650">
        <w:t>программыосновного общего образования является система методической работы, обеспечивающая</w:t>
      </w:r>
      <w:r w:rsidRPr="00B15650">
        <w:rPr>
          <w:spacing w:val="-57"/>
        </w:rPr>
        <w:t xml:space="preserve"> </w:t>
      </w:r>
      <w:r w:rsidRPr="00B15650">
        <w:t>сопровождение</w:t>
      </w:r>
      <w:r w:rsidRPr="00B15650">
        <w:rPr>
          <w:spacing w:val="-1"/>
        </w:rPr>
        <w:t xml:space="preserve"> </w:t>
      </w:r>
      <w:r w:rsidRPr="00B15650">
        <w:t>деятельности</w:t>
      </w:r>
      <w:r w:rsidRPr="00B15650">
        <w:rPr>
          <w:spacing w:val="1"/>
        </w:rPr>
        <w:t xml:space="preserve"> </w:t>
      </w:r>
      <w:r w:rsidRPr="00B15650">
        <w:t>педагогов</w:t>
      </w:r>
      <w:r w:rsidRPr="00B15650">
        <w:rPr>
          <w:spacing w:val="-2"/>
        </w:rPr>
        <w:t xml:space="preserve"> </w:t>
      </w:r>
      <w:r w:rsidRPr="00B15650">
        <w:t>на</w:t>
      </w:r>
      <w:r w:rsidRPr="00B15650">
        <w:rPr>
          <w:spacing w:val="-5"/>
        </w:rPr>
        <w:t xml:space="preserve"> </w:t>
      </w:r>
      <w:r w:rsidRPr="00B15650">
        <w:t>всех</w:t>
      </w:r>
      <w:r w:rsidRPr="00B15650">
        <w:rPr>
          <w:spacing w:val="-4"/>
        </w:rPr>
        <w:t xml:space="preserve"> </w:t>
      </w:r>
      <w:r w:rsidRPr="00B15650">
        <w:t>этапах реализации</w:t>
      </w:r>
      <w:r w:rsidRPr="00B15650">
        <w:rPr>
          <w:spacing w:val="4"/>
        </w:rPr>
        <w:t xml:space="preserve"> </w:t>
      </w:r>
      <w:r w:rsidRPr="00B15650">
        <w:t>требований</w:t>
      </w:r>
      <w:r w:rsidRPr="00B15650">
        <w:rPr>
          <w:spacing w:val="-3"/>
        </w:rPr>
        <w:t xml:space="preserve"> </w:t>
      </w:r>
      <w:r w:rsidRPr="00B15650">
        <w:t>ФГОС</w:t>
      </w:r>
      <w:r w:rsidRPr="00B15650">
        <w:rPr>
          <w:spacing w:val="1"/>
        </w:rPr>
        <w:t xml:space="preserve"> </w:t>
      </w:r>
      <w:r w:rsidRPr="00B15650">
        <w:t>ООО.</w:t>
      </w:r>
    </w:p>
    <w:p w:rsidR="00B15650" w:rsidRPr="00B15650" w:rsidRDefault="00B15650" w:rsidP="00B15650">
      <w:pPr>
        <w:pStyle w:val="a3"/>
        <w:spacing w:line="360" w:lineRule="auto"/>
        <w:ind w:left="250" w:right="564"/>
        <w:jc w:val="both"/>
      </w:pPr>
      <w:r w:rsidRPr="00B15650">
        <w:t>Актуальные вопросы реализации программы основного общего образования рассматриваются</w:t>
      </w:r>
      <w:r w:rsidRPr="00B15650">
        <w:rPr>
          <w:spacing w:val="1"/>
        </w:rPr>
        <w:t xml:space="preserve"> </w:t>
      </w:r>
      <w:r w:rsidRPr="00B15650">
        <w:t>методическими</w:t>
      </w:r>
      <w:r w:rsidRPr="00B15650">
        <w:rPr>
          <w:spacing w:val="1"/>
        </w:rPr>
        <w:t xml:space="preserve"> </w:t>
      </w:r>
      <w:r w:rsidRPr="00B15650">
        <w:t>объединениями,</w:t>
      </w:r>
      <w:r w:rsidRPr="00B15650">
        <w:rPr>
          <w:spacing w:val="1"/>
        </w:rPr>
        <w:t xml:space="preserve"> </w:t>
      </w:r>
      <w:r w:rsidRPr="00B15650">
        <w:t>действующими</w:t>
      </w:r>
      <w:r w:rsidRPr="00B15650">
        <w:rPr>
          <w:spacing w:val="1"/>
        </w:rPr>
        <w:t xml:space="preserve"> </w:t>
      </w:r>
      <w:r w:rsidRPr="00B15650">
        <w:t>в</w:t>
      </w:r>
      <w:r w:rsidRPr="00B15650">
        <w:rPr>
          <w:spacing w:val="1"/>
        </w:rPr>
        <w:t xml:space="preserve"> </w:t>
      </w:r>
      <w:r w:rsidRPr="00B15650">
        <w:t>образовательной</w:t>
      </w:r>
      <w:r w:rsidRPr="00B15650">
        <w:rPr>
          <w:spacing w:val="1"/>
        </w:rPr>
        <w:t xml:space="preserve"> </w:t>
      </w:r>
      <w:r w:rsidRPr="00B15650">
        <w:t>организации,</w:t>
      </w:r>
      <w:r w:rsidRPr="00B15650">
        <w:rPr>
          <w:spacing w:val="1"/>
        </w:rPr>
        <w:t xml:space="preserve"> </w:t>
      </w:r>
      <w:r w:rsidRPr="00B15650">
        <w:t>а</w:t>
      </w:r>
      <w:r w:rsidRPr="00B15650">
        <w:rPr>
          <w:spacing w:val="1"/>
        </w:rPr>
        <w:t xml:space="preserve"> </w:t>
      </w:r>
      <w:r w:rsidRPr="00B15650">
        <w:t>также</w:t>
      </w:r>
      <w:r w:rsidRPr="00B15650">
        <w:rPr>
          <w:spacing w:val="1"/>
        </w:rPr>
        <w:t xml:space="preserve"> </w:t>
      </w:r>
      <w:r w:rsidRPr="00B15650">
        <w:t>методическими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учебно-методическими</w:t>
      </w:r>
      <w:r w:rsidRPr="00B15650">
        <w:rPr>
          <w:spacing w:val="1"/>
        </w:rPr>
        <w:t xml:space="preserve"> </w:t>
      </w:r>
      <w:r w:rsidRPr="00B15650">
        <w:t>объединениями</w:t>
      </w:r>
      <w:r w:rsidRPr="00B15650">
        <w:rPr>
          <w:spacing w:val="1"/>
        </w:rPr>
        <w:t xml:space="preserve"> </w:t>
      </w:r>
      <w:r w:rsidRPr="00B15650">
        <w:t>в</w:t>
      </w:r>
      <w:r w:rsidRPr="00B15650">
        <w:rPr>
          <w:spacing w:val="1"/>
        </w:rPr>
        <w:t xml:space="preserve"> </w:t>
      </w:r>
      <w:r w:rsidRPr="00B15650">
        <w:t>сфере</w:t>
      </w:r>
      <w:r w:rsidRPr="00B15650">
        <w:rPr>
          <w:spacing w:val="1"/>
        </w:rPr>
        <w:t xml:space="preserve"> </w:t>
      </w:r>
      <w:r w:rsidRPr="00B15650">
        <w:t>общего</w:t>
      </w:r>
      <w:r w:rsidRPr="00B15650">
        <w:rPr>
          <w:spacing w:val="1"/>
        </w:rPr>
        <w:t xml:space="preserve"> </w:t>
      </w:r>
      <w:r w:rsidRPr="00B15650">
        <w:t>образования,</w:t>
      </w:r>
      <w:r w:rsidRPr="00B15650">
        <w:rPr>
          <w:spacing w:val="1"/>
        </w:rPr>
        <w:t xml:space="preserve"> </w:t>
      </w:r>
      <w:r w:rsidRPr="00B15650">
        <w:t>действующими</w:t>
      </w:r>
      <w:r w:rsidRPr="00B15650">
        <w:rPr>
          <w:spacing w:val="4"/>
        </w:rPr>
        <w:t xml:space="preserve"> </w:t>
      </w:r>
      <w:r w:rsidRPr="00B15650">
        <w:t>на</w:t>
      </w:r>
      <w:r w:rsidRPr="00B15650">
        <w:rPr>
          <w:spacing w:val="-4"/>
        </w:rPr>
        <w:t xml:space="preserve"> </w:t>
      </w:r>
      <w:r w:rsidRPr="00B15650">
        <w:t>муниципальном</w:t>
      </w:r>
      <w:r w:rsidRPr="00B15650">
        <w:rPr>
          <w:spacing w:val="6"/>
        </w:rPr>
        <w:t xml:space="preserve"> </w:t>
      </w:r>
      <w:r w:rsidRPr="00B15650">
        <w:t>и</w:t>
      </w:r>
      <w:r w:rsidRPr="00B15650">
        <w:rPr>
          <w:spacing w:val="-2"/>
        </w:rPr>
        <w:t xml:space="preserve"> </w:t>
      </w:r>
      <w:r w:rsidRPr="00B15650">
        <w:t>региональном</w:t>
      </w:r>
      <w:r w:rsidRPr="00B15650">
        <w:rPr>
          <w:spacing w:val="9"/>
        </w:rPr>
        <w:t xml:space="preserve"> </w:t>
      </w:r>
      <w:r w:rsidRPr="00B15650">
        <w:t>уровнях.</w:t>
      </w:r>
    </w:p>
    <w:p w:rsidR="00B15650" w:rsidRPr="00B15650" w:rsidRDefault="00B15650" w:rsidP="00B15650">
      <w:pPr>
        <w:pStyle w:val="a3"/>
        <w:spacing w:line="360" w:lineRule="auto"/>
        <w:ind w:left="250" w:right="566"/>
        <w:jc w:val="both"/>
      </w:pPr>
      <w:r w:rsidRPr="00B15650">
        <w:t>Педагогическими</w:t>
      </w:r>
      <w:r w:rsidRPr="00B15650">
        <w:rPr>
          <w:spacing w:val="1"/>
        </w:rPr>
        <w:t xml:space="preserve"> </w:t>
      </w:r>
      <w:r w:rsidRPr="00B15650">
        <w:t>работниками</w:t>
      </w:r>
      <w:r w:rsidRPr="00B15650">
        <w:rPr>
          <w:spacing w:val="1"/>
        </w:rPr>
        <w:t xml:space="preserve"> </w:t>
      </w:r>
      <w:r w:rsidRPr="00B15650">
        <w:t>школы</w:t>
      </w:r>
      <w:r w:rsidRPr="00B15650">
        <w:rPr>
          <w:spacing w:val="1"/>
        </w:rPr>
        <w:t xml:space="preserve"> </w:t>
      </w:r>
      <w:r w:rsidRPr="00B15650">
        <w:t>системно</w:t>
      </w:r>
      <w:r w:rsidRPr="00B15650">
        <w:rPr>
          <w:spacing w:val="1"/>
        </w:rPr>
        <w:t xml:space="preserve"> </w:t>
      </w:r>
      <w:r w:rsidRPr="00B15650">
        <w:t>разрабатываются</w:t>
      </w:r>
      <w:r w:rsidRPr="00B15650">
        <w:rPr>
          <w:spacing w:val="1"/>
        </w:rPr>
        <w:t xml:space="preserve"> </w:t>
      </w:r>
      <w:r w:rsidRPr="00B15650">
        <w:t>методические</w:t>
      </w:r>
      <w:r w:rsidRPr="00B15650">
        <w:rPr>
          <w:spacing w:val="1"/>
        </w:rPr>
        <w:t xml:space="preserve"> </w:t>
      </w:r>
      <w:r w:rsidRPr="00B15650">
        <w:t>темы,</w:t>
      </w:r>
      <w:r w:rsidRPr="00B15650">
        <w:rPr>
          <w:spacing w:val="1"/>
        </w:rPr>
        <w:t xml:space="preserve"> </w:t>
      </w:r>
      <w:r w:rsidRPr="00B15650">
        <w:t>отражающие</w:t>
      </w:r>
      <w:r w:rsidRPr="00B15650">
        <w:rPr>
          <w:spacing w:val="1"/>
        </w:rPr>
        <w:t xml:space="preserve"> </w:t>
      </w:r>
      <w:r w:rsidRPr="00B15650">
        <w:t>их</w:t>
      </w:r>
      <w:r w:rsidRPr="00B15650">
        <w:rPr>
          <w:spacing w:val="-3"/>
        </w:rPr>
        <w:t xml:space="preserve"> </w:t>
      </w:r>
      <w:r w:rsidRPr="00B15650">
        <w:t>непрерывное</w:t>
      </w:r>
      <w:r w:rsidRPr="00B15650">
        <w:rPr>
          <w:spacing w:val="-2"/>
        </w:rPr>
        <w:t xml:space="preserve"> </w:t>
      </w:r>
      <w:r w:rsidRPr="00B15650">
        <w:t>профессиональное</w:t>
      </w:r>
      <w:r w:rsidRPr="00B15650">
        <w:rPr>
          <w:spacing w:val="3"/>
        </w:rPr>
        <w:t xml:space="preserve"> </w:t>
      </w:r>
      <w:r w:rsidRPr="00B15650">
        <w:t>развитие.</w:t>
      </w:r>
    </w:p>
    <w:p w:rsidR="00B15650" w:rsidRPr="00B15650" w:rsidRDefault="00B15650" w:rsidP="00B15650">
      <w:pPr>
        <w:pStyle w:val="a3"/>
        <w:spacing w:line="360" w:lineRule="auto"/>
        <w:ind w:left="0"/>
        <w:jc w:val="both"/>
      </w:pPr>
    </w:p>
    <w:p w:rsidR="00B15650" w:rsidRPr="00B15650" w:rsidRDefault="00B15650" w:rsidP="00E0235C">
      <w:pPr>
        <w:pStyle w:val="Heading1"/>
        <w:numPr>
          <w:ilvl w:val="2"/>
          <w:numId w:val="70"/>
        </w:numPr>
        <w:tabs>
          <w:tab w:val="left" w:pos="1691"/>
        </w:tabs>
        <w:spacing w:before="0" w:line="360" w:lineRule="auto"/>
        <w:ind w:left="816" w:right="575" w:firstLine="566"/>
        <w:jc w:val="both"/>
        <w:rPr>
          <w:color w:val="221E1F"/>
        </w:rPr>
      </w:pPr>
      <w:r w:rsidRPr="00B15650">
        <w:lastRenderedPageBreak/>
        <w:t>Описание</w:t>
      </w:r>
      <w:r w:rsidRPr="00B15650">
        <w:rPr>
          <w:spacing w:val="1"/>
        </w:rPr>
        <w:t xml:space="preserve"> </w:t>
      </w:r>
      <w:r w:rsidRPr="00B15650">
        <w:t>психолого-педагогических</w:t>
      </w:r>
      <w:r w:rsidRPr="00B15650">
        <w:rPr>
          <w:spacing w:val="1"/>
        </w:rPr>
        <w:t xml:space="preserve"> </w:t>
      </w:r>
      <w:r w:rsidRPr="00B15650">
        <w:t>условий</w:t>
      </w:r>
      <w:r w:rsidRPr="00B15650">
        <w:rPr>
          <w:spacing w:val="1"/>
        </w:rPr>
        <w:t xml:space="preserve"> </w:t>
      </w:r>
      <w:r w:rsidRPr="00B15650">
        <w:t>реализации</w:t>
      </w:r>
      <w:r w:rsidRPr="00B15650">
        <w:rPr>
          <w:spacing w:val="1"/>
        </w:rPr>
        <w:t xml:space="preserve"> </w:t>
      </w:r>
      <w:r w:rsidRPr="00B15650">
        <w:t>основной</w:t>
      </w:r>
      <w:r w:rsidRPr="00B15650">
        <w:rPr>
          <w:spacing w:val="1"/>
        </w:rPr>
        <w:t xml:space="preserve"> </w:t>
      </w:r>
      <w:r w:rsidRPr="00B15650">
        <w:t>образовательной</w:t>
      </w:r>
      <w:r w:rsidRPr="00B15650">
        <w:rPr>
          <w:spacing w:val="-3"/>
        </w:rPr>
        <w:t xml:space="preserve"> </w:t>
      </w:r>
      <w:r w:rsidRPr="00B15650">
        <w:t>программы</w:t>
      </w:r>
      <w:r w:rsidRPr="00B15650">
        <w:rPr>
          <w:spacing w:val="1"/>
        </w:rPr>
        <w:t xml:space="preserve"> </w:t>
      </w:r>
      <w:r w:rsidRPr="00B15650">
        <w:t>основного</w:t>
      </w:r>
      <w:r w:rsidRPr="00B15650">
        <w:rPr>
          <w:spacing w:val="2"/>
        </w:rPr>
        <w:t xml:space="preserve"> </w:t>
      </w:r>
      <w:r w:rsidRPr="00B15650">
        <w:t>общего</w:t>
      </w:r>
      <w:r w:rsidRPr="00B15650">
        <w:rPr>
          <w:spacing w:val="2"/>
        </w:rPr>
        <w:t xml:space="preserve"> </w:t>
      </w:r>
      <w:r w:rsidRPr="00B15650">
        <w:t>образования</w:t>
      </w:r>
    </w:p>
    <w:p w:rsidR="00B15650" w:rsidRPr="00B15650" w:rsidRDefault="00B15650" w:rsidP="00B15650">
      <w:pPr>
        <w:pStyle w:val="a3"/>
        <w:spacing w:line="360" w:lineRule="auto"/>
        <w:ind w:right="576"/>
        <w:jc w:val="both"/>
      </w:pPr>
      <w:r w:rsidRPr="00B15650">
        <w:t>Психолого-педагогические</w:t>
      </w:r>
      <w:r w:rsidRPr="00B15650">
        <w:rPr>
          <w:spacing w:val="1"/>
        </w:rPr>
        <w:t xml:space="preserve"> </w:t>
      </w:r>
      <w:r w:rsidRPr="00B15650">
        <w:t>условия,</w:t>
      </w:r>
      <w:r w:rsidRPr="00B15650">
        <w:rPr>
          <w:spacing w:val="1"/>
        </w:rPr>
        <w:t xml:space="preserve"> </w:t>
      </w:r>
      <w:r w:rsidRPr="00B15650">
        <w:t>созданные</w:t>
      </w:r>
      <w:r w:rsidRPr="00B15650">
        <w:rPr>
          <w:spacing w:val="1"/>
        </w:rPr>
        <w:t xml:space="preserve"> </w:t>
      </w:r>
      <w:r w:rsidRPr="00B15650">
        <w:t>в</w:t>
      </w:r>
      <w:r w:rsidRPr="00B15650">
        <w:rPr>
          <w:spacing w:val="1"/>
        </w:rPr>
        <w:t xml:space="preserve"> </w:t>
      </w:r>
      <w:r w:rsidRPr="00B15650">
        <w:t>МБОУ</w:t>
      </w:r>
      <w:r w:rsidRPr="00B15650">
        <w:rPr>
          <w:spacing w:val="1"/>
        </w:rPr>
        <w:t xml:space="preserve"> </w:t>
      </w:r>
      <w:r w:rsidRPr="00B15650">
        <w:t>«Гимназия №27», обеспечивают</w:t>
      </w:r>
      <w:r w:rsidRPr="00B15650">
        <w:rPr>
          <w:spacing w:val="1"/>
        </w:rPr>
        <w:t xml:space="preserve"> </w:t>
      </w:r>
      <w:r w:rsidRPr="00B15650">
        <w:t>исполнение требований</w:t>
      </w:r>
      <w:r w:rsidRPr="00B15650">
        <w:rPr>
          <w:spacing w:val="1"/>
        </w:rPr>
        <w:t xml:space="preserve"> </w:t>
      </w:r>
      <w:r w:rsidRPr="00B15650">
        <w:t>федеральных</w:t>
      </w:r>
      <w:r w:rsidRPr="00B15650">
        <w:rPr>
          <w:spacing w:val="1"/>
        </w:rPr>
        <w:t xml:space="preserve"> </w:t>
      </w:r>
      <w:r w:rsidRPr="00B15650">
        <w:t>государственных образовательных</w:t>
      </w:r>
      <w:r w:rsidRPr="00B15650">
        <w:rPr>
          <w:spacing w:val="1"/>
        </w:rPr>
        <w:t xml:space="preserve"> </w:t>
      </w:r>
      <w:r w:rsidRPr="00B15650">
        <w:t>стандартов основного</w:t>
      </w:r>
      <w:r w:rsidRPr="00B15650">
        <w:rPr>
          <w:spacing w:val="1"/>
        </w:rPr>
        <w:t xml:space="preserve"> </w:t>
      </w:r>
      <w:r w:rsidRPr="00B15650">
        <w:t>общего образования к психолого-педагогическим условиям реализации основной образовательной</w:t>
      </w:r>
      <w:r w:rsidRPr="00B15650">
        <w:rPr>
          <w:spacing w:val="-57"/>
        </w:rPr>
        <w:t xml:space="preserve"> </w:t>
      </w:r>
      <w:r w:rsidRPr="00B15650">
        <w:t>программы</w:t>
      </w:r>
      <w:r w:rsidRPr="00B15650">
        <w:rPr>
          <w:spacing w:val="-2"/>
        </w:rPr>
        <w:t xml:space="preserve"> </w:t>
      </w:r>
      <w:r w:rsidRPr="00B15650">
        <w:t>основного</w:t>
      </w:r>
      <w:r w:rsidRPr="00B15650">
        <w:rPr>
          <w:spacing w:val="-3"/>
        </w:rPr>
        <w:t xml:space="preserve"> </w:t>
      </w:r>
      <w:r w:rsidRPr="00B15650">
        <w:t>общего</w:t>
      </w:r>
      <w:r w:rsidRPr="00B15650">
        <w:rPr>
          <w:spacing w:val="-3"/>
        </w:rPr>
        <w:t xml:space="preserve"> </w:t>
      </w:r>
      <w:r w:rsidRPr="00B15650">
        <w:t>образования,</w:t>
      </w:r>
      <w:r w:rsidRPr="00B15650">
        <w:rPr>
          <w:spacing w:val="-1"/>
        </w:rPr>
        <w:t xml:space="preserve"> </w:t>
      </w:r>
      <w:r w:rsidRPr="00B15650">
        <w:t>в</w:t>
      </w:r>
      <w:r w:rsidRPr="00B15650">
        <w:rPr>
          <w:spacing w:val="3"/>
        </w:rPr>
        <w:t xml:space="preserve"> </w:t>
      </w:r>
      <w:r w:rsidRPr="00B15650">
        <w:t>частности:</w:t>
      </w:r>
    </w:p>
    <w:p w:rsidR="00B15650" w:rsidRPr="00B15650" w:rsidRDefault="00B15650" w:rsidP="00E0235C">
      <w:pPr>
        <w:pStyle w:val="a5"/>
        <w:numPr>
          <w:ilvl w:val="0"/>
          <w:numId w:val="83"/>
        </w:numPr>
        <w:tabs>
          <w:tab w:val="left" w:pos="1690"/>
          <w:tab w:val="left" w:pos="1691"/>
        </w:tabs>
        <w:spacing w:line="360" w:lineRule="auto"/>
        <w:ind w:right="577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обеспечивают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преемственность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содержания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форм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организации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образовательной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деятельности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реализации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образовательных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программ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начального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образования,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основного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общего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среднего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общего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образования;</w:t>
      </w:r>
    </w:p>
    <w:p w:rsidR="00B15650" w:rsidRPr="00B15650" w:rsidRDefault="00B15650" w:rsidP="00E0235C">
      <w:pPr>
        <w:pStyle w:val="a5"/>
        <w:numPr>
          <w:ilvl w:val="0"/>
          <w:numId w:val="83"/>
        </w:numPr>
        <w:tabs>
          <w:tab w:val="left" w:pos="1690"/>
          <w:tab w:val="left" w:pos="1691"/>
        </w:tabs>
        <w:spacing w:line="360" w:lineRule="auto"/>
        <w:ind w:right="570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способствуют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социально-психологической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адаптации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обучающихся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к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условиям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Организации с учетом специфики их возрастного психофизиологического развития, включая осо-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бенности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адаптации</w:t>
      </w:r>
      <w:r w:rsidRPr="00B15650">
        <w:rPr>
          <w:spacing w:val="3"/>
          <w:sz w:val="24"/>
          <w:szCs w:val="24"/>
        </w:rPr>
        <w:t xml:space="preserve"> </w:t>
      </w:r>
      <w:r w:rsidRPr="00B15650">
        <w:rPr>
          <w:sz w:val="24"/>
          <w:szCs w:val="24"/>
        </w:rPr>
        <w:t>к социальной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среде;</w:t>
      </w:r>
    </w:p>
    <w:p w:rsidR="00B15650" w:rsidRPr="00B15650" w:rsidRDefault="00B15650" w:rsidP="00E0235C">
      <w:pPr>
        <w:pStyle w:val="a5"/>
        <w:numPr>
          <w:ilvl w:val="0"/>
          <w:numId w:val="83"/>
        </w:numPr>
        <w:tabs>
          <w:tab w:val="left" w:pos="1690"/>
          <w:tab w:val="left" w:pos="1691"/>
        </w:tabs>
        <w:spacing w:line="360" w:lineRule="auto"/>
        <w:ind w:right="573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формирование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развитие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психолого-педагогической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компетентности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работников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Организации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родителей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(законных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представителей)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несовершеннолетних</w:t>
      </w:r>
      <w:r w:rsidRPr="00B15650">
        <w:rPr>
          <w:spacing w:val="-10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обучающихся;</w:t>
      </w:r>
    </w:p>
    <w:p w:rsidR="00B15650" w:rsidRPr="00B15650" w:rsidRDefault="00B15650" w:rsidP="00E0235C">
      <w:pPr>
        <w:pStyle w:val="a5"/>
        <w:numPr>
          <w:ilvl w:val="0"/>
          <w:numId w:val="83"/>
        </w:numPr>
        <w:tabs>
          <w:tab w:val="left" w:pos="1690"/>
          <w:tab w:val="left" w:pos="1691"/>
        </w:tabs>
        <w:spacing w:line="360" w:lineRule="auto"/>
        <w:ind w:right="580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профилактику формирования у обучающихся</w:t>
      </w:r>
      <w:r w:rsidRPr="00B15650">
        <w:rPr>
          <w:spacing w:val="60"/>
          <w:sz w:val="24"/>
          <w:szCs w:val="24"/>
        </w:rPr>
        <w:t xml:space="preserve"> </w:t>
      </w:r>
      <w:r w:rsidRPr="00B15650">
        <w:rPr>
          <w:sz w:val="24"/>
          <w:szCs w:val="24"/>
        </w:rPr>
        <w:t>девиантных форм поведения, агрессии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2"/>
          <w:sz w:val="24"/>
          <w:szCs w:val="24"/>
        </w:rPr>
        <w:t xml:space="preserve"> </w:t>
      </w:r>
      <w:r w:rsidRPr="00B15650">
        <w:rPr>
          <w:sz w:val="24"/>
          <w:szCs w:val="24"/>
        </w:rPr>
        <w:t>повышенной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тревожности.</w:t>
      </w:r>
    </w:p>
    <w:p w:rsidR="00B15650" w:rsidRPr="00B15650" w:rsidRDefault="00B15650" w:rsidP="00B15650">
      <w:pPr>
        <w:pStyle w:val="a3"/>
        <w:spacing w:line="360" w:lineRule="auto"/>
        <w:ind w:right="577"/>
        <w:jc w:val="both"/>
      </w:pPr>
      <w:r w:rsidRPr="00B15650">
        <w:t>В</w:t>
      </w:r>
      <w:r w:rsidRPr="00B15650">
        <w:rPr>
          <w:spacing w:val="1"/>
        </w:rPr>
        <w:t xml:space="preserve"> </w:t>
      </w:r>
      <w:r w:rsidRPr="00B15650">
        <w:t>МБОУ</w:t>
      </w:r>
      <w:r w:rsidRPr="00B15650">
        <w:rPr>
          <w:spacing w:val="1"/>
        </w:rPr>
        <w:t xml:space="preserve"> </w:t>
      </w:r>
      <w:r w:rsidRPr="00B15650">
        <w:t>«Гимназия</w:t>
      </w:r>
      <w:r w:rsidRPr="00B15650">
        <w:rPr>
          <w:spacing w:val="1"/>
        </w:rPr>
        <w:t xml:space="preserve"> </w:t>
      </w:r>
      <w:r w:rsidRPr="00B15650">
        <w:t>№27»</w:t>
      </w:r>
      <w:r w:rsidRPr="00B15650">
        <w:rPr>
          <w:spacing w:val="1"/>
        </w:rPr>
        <w:t xml:space="preserve"> </w:t>
      </w:r>
      <w:r w:rsidRPr="00B15650">
        <w:t>психолого-педагогическое</w:t>
      </w:r>
      <w:r w:rsidRPr="00B15650">
        <w:rPr>
          <w:spacing w:val="1"/>
        </w:rPr>
        <w:t xml:space="preserve"> </w:t>
      </w:r>
      <w:r w:rsidRPr="00B15650">
        <w:t>сопровождение</w:t>
      </w:r>
      <w:r w:rsidRPr="00B15650">
        <w:rPr>
          <w:spacing w:val="61"/>
        </w:rPr>
        <w:t xml:space="preserve"> </w:t>
      </w:r>
      <w:r w:rsidRPr="00B15650">
        <w:t>реализации</w:t>
      </w:r>
      <w:r w:rsidRPr="00B15650">
        <w:rPr>
          <w:spacing w:val="1"/>
        </w:rPr>
        <w:t xml:space="preserve"> </w:t>
      </w:r>
      <w:r w:rsidRPr="00B15650">
        <w:t>программы основного общего образования осуществляется квалифицированными специалистами:</w:t>
      </w:r>
      <w:r w:rsidRPr="00B15650">
        <w:rPr>
          <w:spacing w:val="-57"/>
        </w:rPr>
        <w:t xml:space="preserve"> </w:t>
      </w:r>
      <w:r w:rsidRPr="00B15650">
        <w:t>педагогом-психологом.</w:t>
      </w:r>
    </w:p>
    <w:p w:rsidR="00B15650" w:rsidRPr="00B15650" w:rsidRDefault="00B15650" w:rsidP="00B15650">
      <w:pPr>
        <w:pStyle w:val="a3"/>
        <w:spacing w:line="360" w:lineRule="auto"/>
        <w:ind w:right="577"/>
        <w:jc w:val="both"/>
      </w:pPr>
      <w:r w:rsidRPr="00B15650">
        <w:t>В</w:t>
      </w:r>
      <w:r w:rsidRPr="00B15650">
        <w:rPr>
          <w:spacing w:val="1"/>
        </w:rPr>
        <w:t xml:space="preserve"> </w:t>
      </w:r>
      <w:r w:rsidRPr="00B15650">
        <w:t>процессе</w:t>
      </w:r>
      <w:r w:rsidRPr="00B15650">
        <w:rPr>
          <w:spacing w:val="1"/>
        </w:rPr>
        <w:t xml:space="preserve"> </w:t>
      </w:r>
      <w:r w:rsidRPr="00B15650">
        <w:t>реализации</w:t>
      </w:r>
      <w:r w:rsidRPr="00B15650">
        <w:rPr>
          <w:spacing w:val="1"/>
        </w:rPr>
        <w:t xml:space="preserve"> </w:t>
      </w:r>
      <w:r w:rsidRPr="00B15650">
        <w:t>основной</w:t>
      </w:r>
      <w:r w:rsidRPr="00B15650">
        <w:rPr>
          <w:spacing w:val="1"/>
        </w:rPr>
        <w:t xml:space="preserve"> </w:t>
      </w:r>
      <w:r w:rsidRPr="00B15650">
        <w:t>образовательной</w:t>
      </w:r>
      <w:r w:rsidRPr="00B15650">
        <w:rPr>
          <w:spacing w:val="1"/>
        </w:rPr>
        <w:t xml:space="preserve"> </w:t>
      </w:r>
      <w:r w:rsidRPr="00B15650">
        <w:t>программы</w:t>
      </w:r>
      <w:r w:rsidRPr="00B15650">
        <w:rPr>
          <w:spacing w:val="1"/>
        </w:rPr>
        <w:t xml:space="preserve"> </w:t>
      </w:r>
      <w:r w:rsidRPr="00B15650">
        <w:t>основного</w:t>
      </w:r>
      <w:r w:rsidRPr="00B15650">
        <w:rPr>
          <w:spacing w:val="61"/>
        </w:rPr>
        <w:t xml:space="preserve"> </w:t>
      </w:r>
      <w:r w:rsidRPr="00B15650">
        <w:t>общего</w:t>
      </w:r>
      <w:r w:rsidRPr="00B15650">
        <w:rPr>
          <w:spacing w:val="1"/>
        </w:rPr>
        <w:t xml:space="preserve"> </w:t>
      </w:r>
      <w:r w:rsidRPr="00B15650">
        <w:t>образования МБОУ «Гимназия №27» обеспечивается психолого-педагогическое сопровождение</w:t>
      </w:r>
      <w:r w:rsidRPr="00B15650">
        <w:rPr>
          <w:spacing w:val="1"/>
        </w:rPr>
        <w:t xml:space="preserve"> </w:t>
      </w:r>
      <w:r w:rsidRPr="00B15650">
        <w:t>участников</w:t>
      </w:r>
      <w:r w:rsidRPr="00B15650">
        <w:rPr>
          <w:spacing w:val="1"/>
        </w:rPr>
        <w:t xml:space="preserve"> </w:t>
      </w:r>
      <w:r w:rsidRPr="00B15650">
        <w:t>образовательных</w:t>
      </w:r>
      <w:r w:rsidRPr="00B15650">
        <w:rPr>
          <w:spacing w:val="1"/>
        </w:rPr>
        <w:t xml:space="preserve"> </w:t>
      </w:r>
      <w:r w:rsidRPr="00B15650">
        <w:t>отношений</w:t>
      </w:r>
      <w:r w:rsidRPr="00B15650">
        <w:rPr>
          <w:spacing w:val="1"/>
        </w:rPr>
        <w:t xml:space="preserve"> </w:t>
      </w:r>
      <w:r w:rsidRPr="00B15650">
        <w:t>посредством</w:t>
      </w:r>
      <w:r w:rsidRPr="00B15650">
        <w:rPr>
          <w:spacing w:val="1"/>
        </w:rPr>
        <w:t xml:space="preserve"> </w:t>
      </w:r>
      <w:r w:rsidRPr="00B15650">
        <w:t>системной</w:t>
      </w:r>
      <w:r w:rsidRPr="00B15650">
        <w:rPr>
          <w:spacing w:val="1"/>
        </w:rPr>
        <w:t xml:space="preserve"> </w:t>
      </w:r>
      <w:r w:rsidRPr="00B15650">
        <w:t>деятельности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отдельных</w:t>
      </w:r>
      <w:r w:rsidRPr="00B15650">
        <w:rPr>
          <w:spacing w:val="1"/>
        </w:rPr>
        <w:t xml:space="preserve"> </w:t>
      </w:r>
      <w:r w:rsidRPr="00B15650">
        <w:t>мероприятий,</w:t>
      </w:r>
      <w:r w:rsidRPr="00B15650">
        <w:rPr>
          <w:spacing w:val="-2"/>
        </w:rPr>
        <w:t xml:space="preserve"> </w:t>
      </w:r>
      <w:r w:rsidRPr="00B15650">
        <w:t>обеспечивающих:</w:t>
      </w:r>
    </w:p>
    <w:p w:rsidR="00B15650" w:rsidRPr="00B15650" w:rsidRDefault="00B15650" w:rsidP="00B15650">
      <w:pPr>
        <w:pStyle w:val="a3"/>
        <w:spacing w:line="360" w:lineRule="auto"/>
        <w:ind w:left="1056"/>
        <w:jc w:val="both"/>
      </w:pPr>
      <w:r w:rsidRPr="00B15650">
        <w:rPr>
          <w:color w:val="221E1F"/>
        </w:rPr>
        <w:t xml:space="preserve">—        </w:t>
      </w:r>
      <w:r w:rsidRPr="00B15650">
        <w:rPr>
          <w:color w:val="221E1F"/>
          <w:spacing w:val="3"/>
        </w:rPr>
        <w:t xml:space="preserve"> </w:t>
      </w:r>
      <w:r w:rsidRPr="00B15650">
        <w:t>формирование</w:t>
      </w:r>
      <w:r w:rsidRPr="00B15650">
        <w:rPr>
          <w:spacing w:val="-1"/>
        </w:rPr>
        <w:t xml:space="preserve"> </w:t>
      </w:r>
      <w:r w:rsidRPr="00B15650">
        <w:t>и</w:t>
      </w:r>
      <w:r w:rsidRPr="00B15650">
        <w:rPr>
          <w:spacing w:val="-3"/>
        </w:rPr>
        <w:t xml:space="preserve"> </w:t>
      </w:r>
      <w:r w:rsidRPr="00B15650">
        <w:t>развитие</w:t>
      </w:r>
      <w:r w:rsidRPr="00B15650">
        <w:rPr>
          <w:spacing w:val="-5"/>
        </w:rPr>
        <w:t xml:space="preserve"> </w:t>
      </w:r>
      <w:r w:rsidRPr="00B15650">
        <w:t>психолого-педагогической</w:t>
      </w:r>
      <w:r w:rsidRPr="00B15650">
        <w:rPr>
          <w:spacing w:val="2"/>
        </w:rPr>
        <w:t xml:space="preserve"> </w:t>
      </w:r>
      <w:r w:rsidRPr="00B15650">
        <w:t>компетентности;</w:t>
      </w:r>
    </w:p>
    <w:p w:rsidR="00B15650" w:rsidRPr="00B15650" w:rsidRDefault="00B15650" w:rsidP="00B15650">
      <w:pPr>
        <w:pStyle w:val="a3"/>
        <w:spacing w:line="360" w:lineRule="auto"/>
        <w:ind w:left="490" w:right="580"/>
        <w:jc w:val="both"/>
      </w:pPr>
      <w:r w:rsidRPr="00B15650">
        <w:t>—сохранение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укрепление</w:t>
      </w:r>
      <w:r w:rsidRPr="00B15650">
        <w:rPr>
          <w:spacing w:val="1"/>
        </w:rPr>
        <w:t xml:space="preserve"> </w:t>
      </w:r>
      <w:r w:rsidRPr="00B15650">
        <w:t>психологического</w:t>
      </w:r>
      <w:r w:rsidRPr="00B15650">
        <w:rPr>
          <w:spacing w:val="1"/>
        </w:rPr>
        <w:t xml:space="preserve"> </w:t>
      </w:r>
      <w:r w:rsidRPr="00B15650">
        <w:t>благополучия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психического</w:t>
      </w:r>
      <w:r w:rsidRPr="00B15650">
        <w:rPr>
          <w:spacing w:val="1"/>
        </w:rPr>
        <w:t xml:space="preserve"> </w:t>
      </w:r>
      <w:r w:rsidRPr="00B15650">
        <w:t>здоровья</w:t>
      </w:r>
      <w:r w:rsidRPr="00B15650">
        <w:rPr>
          <w:spacing w:val="1"/>
        </w:rPr>
        <w:t xml:space="preserve"> </w:t>
      </w:r>
      <w:r w:rsidRPr="00B15650">
        <w:t>обучающихся;</w:t>
      </w:r>
    </w:p>
    <w:p w:rsidR="00B15650" w:rsidRPr="00B15650" w:rsidRDefault="00B15650" w:rsidP="00B15650">
      <w:pPr>
        <w:pStyle w:val="a3"/>
        <w:spacing w:line="360" w:lineRule="auto"/>
        <w:ind w:right="574"/>
        <w:jc w:val="both"/>
      </w:pPr>
      <w:r w:rsidRPr="00B15650">
        <w:t>—поддержка и сопровождение детско-родительских отношений; —формирование ценности</w:t>
      </w:r>
      <w:r w:rsidRPr="00B15650">
        <w:rPr>
          <w:spacing w:val="1"/>
        </w:rPr>
        <w:t xml:space="preserve"> </w:t>
      </w:r>
      <w:r w:rsidRPr="00B15650">
        <w:t>здоровья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безопасного</w:t>
      </w:r>
      <w:r w:rsidRPr="00B15650">
        <w:rPr>
          <w:spacing w:val="1"/>
        </w:rPr>
        <w:t xml:space="preserve"> </w:t>
      </w:r>
      <w:r w:rsidRPr="00B15650">
        <w:t>образа</w:t>
      </w:r>
      <w:r w:rsidRPr="00B15650">
        <w:rPr>
          <w:spacing w:val="1"/>
        </w:rPr>
        <w:t xml:space="preserve"> </w:t>
      </w:r>
      <w:r w:rsidRPr="00B15650">
        <w:t>жизни;</w:t>
      </w:r>
      <w:r w:rsidRPr="00B15650">
        <w:rPr>
          <w:spacing w:val="1"/>
        </w:rPr>
        <w:t xml:space="preserve"> </w:t>
      </w:r>
      <w:r w:rsidRPr="00B15650">
        <w:t>—дифференциация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индивидуализация</w:t>
      </w:r>
      <w:r w:rsidRPr="00B15650">
        <w:rPr>
          <w:spacing w:val="1"/>
        </w:rPr>
        <w:t xml:space="preserve"> </w:t>
      </w:r>
      <w:r w:rsidRPr="00B15650">
        <w:t>обучения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воспитания</w:t>
      </w:r>
      <w:r w:rsidRPr="00B15650">
        <w:rPr>
          <w:spacing w:val="-5"/>
        </w:rPr>
        <w:t xml:space="preserve"> </w:t>
      </w:r>
      <w:r w:rsidRPr="00B15650">
        <w:t>с</w:t>
      </w:r>
      <w:r w:rsidRPr="00B15650">
        <w:rPr>
          <w:spacing w:val="-1"/>
        </w:rPr>
        <w:t xml:space="preserve"> </w:t>
      </w:r>
      <w:r w:rsidRPr="00B15650">
        <w:t>учетом</w:t>
      </w:r>
      <w:r w:rsidRPr="00B15650">
        <w:rPr>
          <w:spacing w:val="-3"/>
        </w:rPr>
        <w:t xml:space="preserve"> </w:t>
      </w:r>
      <w:r w:rsidRPr="00B15650">
        <w:t>особенностей</w:t>
      </w:r>
      <w:r w:rsidRPr="00B15650">
        <w:rPr>
          <w:spacing w:val="-4"/>
        </w:rPr>
        <w:t xml:space="preserve"> </w:t>
      </w:r>
      <w:r w:rsidRPr="00B15650">
        <w:t>когнитивного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-4"/>
        </w:rPr>
        <w:t xml:space="preserve"> </w:t>
      </w:r>
      <w:r w:rsidRPr="00B15650">
        <w:t>эмоционального развития</w:t>
      </w:r>
      <w:r w:rsidRPr="00B15650">
        <w:rPr>
          <w:spacing w:val="-5"/>
        </w:rPr>
        <w:t xml:space="preserve"> </w:t>
      </w:r>
      <w:r w:rsidRPr="00B15650">
        <w:t>обучающихся;</w:t>
      </w:r>
    </w:p>
    <w:p w:rsidR="00B15650" w:rsidRPr="00B15650" w:rsidRDefault="00B15650" w:rsidP="00B15650">
      <w:pPr>
        <w:pStyle w:val="a3"/>
        <w:spacing w:line="360" w:lineRule="auto"/>
        <w:ind w:left="490" w:right="572"/>
        <w:jc w:val="both"/>
      </w:pPr>
      <w:r w:rsidRPr="00B15650">
        <w:t>—мониторинг</w:t>
      </w:r>
      <w:r w:rsidRPr="00B15650">
        <w:rPr>
          <w:spacing w:val="1"/>
        </w:rPr>
        <w:t xml:space="preserve"> </w:t>
      </w:r>
      <w:r w:rsidRPr="00B15650">
        <w:t>возможностей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способностей</w:t>
      </w:r>
      <w:r w:rsidRPr="00B15650">
        <w:rPr>
          <w:spacing w:val="1"/>
        </w:rPr>
        <w:t xml:space="preserve"> </w:t>
      </w:r>
      <w:r w:rsidRPr="00B15650">
        <w:t>обучающихся,</w:t>
      </w:r>
      <w:r w:rsidRPr="00B15650">
        <w:rPr>
          <w:spacing w:val="1"/>
        </w:rPr>
        <w:t xml:space="preserve"> </w:t>
      </w:r>
      <w:r w:rsidRPr="00B15650">
        <w:t>выявление,</w:t>
      </w:r>
      <w:r w:rsidRPr="00B15650">
        <w:rPr>
          <w:spacing w:val="1"/>
        </w:rPr>
        <w:t xml:space="preserve"> </w:t>
      </w:r>
      <w:r w:rsidRPr="00B15650">
        <w:t>поддержка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сопровождение</w:t>
      </w:r>
      <w:r w:rsidRPr="00B15650">
        <w:rPr>
          <w:spacing w:val="-5"/>
        </w:rPr>
        <w:t xml:space="preserve"> </w:t>
      </w:r>
      <w:r w:rsidRPr="00B15650">
        <w:t>одаренных</w:t>
      </w:r>
      <w:r w:rsidRPr="00B15650">
        <w:rPr>
          <w:spacing w:val="-3"/>
        </w:rPr>
        <w:t xml:space="preserve"> </w:t>
      </w:r>
      <w:r w:rsidRPr="00B15650">
        <w:t>детей,</w:t>
      </w:r>
      <w:r w:rsidRPr="00B15650">
        <w:rPr>
          <w:spacing w:val="-1"/>
        </w:rPr>
        <w:t xml:space="preserve"> </w:t>
      </w:r>
      <w:r w:rsidRPr="00B15650">
        <w:t>обучающихся</w:t>
      </w:r>
      <w:r w:rsidRPr="00B15650">
        <w:rPr>
          <w:spacing w:val="2"/>
        </w:rPr>
        <w:t xml:space="preserve"> </w:t>
      </w:r>
      <w:r w:rsidRPr="00B15650">
        <w:t>с ОВЗ;</w:t>
      </w:r>
    </w:p>
    <w:p w:rsidR="00B15650" w:rsidRPr="00B15650" w:rsidRDefault="00B15650" w:rsidP="00B15650">
      <w:pPr>
        <w:pStyle w:val="a3"/>
        <w:spacing w:line="360" w:lineRule="auto"/>
        <w:ind w:left="1056"/>
        <w:jc w:val="both"/>
      </w:pPr>
      <w:r w:rsidRPr="00B15650">
        <w:t>—создание</w:t>
      </w:r>
      <w:r w:rsidRPr="00B15650">
        <w:rPr>
          <w:spacing w:val="-5"/>
        </w:rPr>
        <w:t xml:space="preserve"> </w:t>
      </w:r>
      <w:r w:rsidRPr="00B15650">
        <w:t>условий</w:t>
      </w:r>
      <w:r w:rsidRPr="00B15650">
        <w:rPr>
          <w:spacing w:val="-7"/>
        </w:rPr>
        <w:t xml:space="preserve"> </w:t>
      </w:r>
      <w:r w:rsidRPr="00B15650">
        <w:t>для</w:t>
      </w:r>
      <w:r w:rsidRPr="00B15650">
        <w:rPr>
          <w:spacing w:val="-4"/>
        </w:rPr>
        <w:t xml:space="preserve"> </w:t>
      </w:r>
      <w:r w:rsidRPr="00B15650">
        <w:t>последующего профессионального</w:t>
      </w:r>
      <w:r w:rsidRPr="00B15650">
        <w:rPr>
          <w:spacing w:val="-3"/>
        </w:rPr>
        <w:t xml:space="preserve"> </w:t>
      </w:r>
      <w:r w:rsidRPr="00B15650">
        <w:t>самоопределения;</w:t>
      </w:r>
    </w:p>
    <w:p w:rsidR="00B15650" w:rsidRPr="00B15650" w:rsidRDefault="00B15650" w:rsidP="00B15650">
      <w:pPr>
        <w:pStyle w:val="a3"/>
        <w:spacing w:line="360" w:lineRule="auto"/>
        <w:ind w:left="1056"/>
        <w:jc w:val="both"/>
      </w:pPr>
      <w:r w:rsidRPr="00B15650">
        <w:t>—формирование</w:t>
      </w:r>
      <w:r w:rsidRPr="00B15650">
        <w:rPr>
          <w:spacing w:val="-2"/>
        </w:rPr>
        <w:t xml:space="preserve"> </w:t>
      </w:r>
      <w:r w:rsidRPr="00B15650">
        <w:t>коммуникативных</w:t>
      </w:r>
      <w:r w:rsidRPr="00B15650">
        <w:rPr>
          <w:spacing w:val="-6"/>
        </w:rPr>
        <w:t xml:space="preserve"> </w:t>
      </w:r>
      <w:r w:rsidRPr="00B15650">
        <w:t>навыков</w:t>
      </w:r>
      <w:r w:rsidRPr="00B15650">
        <w:rPr>
          <w:spacing w:val="-3"/>
        </w:rPr>
        <w:t xml:space="preserve"> </w:t>
      </w:r>
      <w:r w:rsidRPr="00B15650">
        <w:t>в</w:t>
      </w:r>
      <w:r w:rsidRPr="00B15650">
        <w:rPr>
          <w:spacing w:val="-4"/>
        </w:rPr>
        <w:t xml:space="preserve"> </w:t>
      </w:r>
      <w:r w:rsidRPr="00B15650">
        <w:t>разновозрастной</w:t>
      </w:r>
      <w:r w:rsidRPr="00B15650">
        <w:rPr>
          <w:spacing w:val="-5"/>
        </w:rPr>
        <w:t xml:space="preserve"> </w:t>
      </w:r>
      <w:r w:rsidRPr="00B15650">
        <w:t>среде</w:t>
      </w:r>
      <w:r w:rsidRPr="00B15650">
        <w:rPr>
          <w:spacing w:val="-1"/>
        </w:rPr>
        <w:t xml:space="preserve"> </w:t>
      </w:r>
      <w:r w:rsidRPr="00B15650">
        <w:t>и среде</w:t>
      </w:r>
      <w:r w:rsidRPr="00B15650">
        <w:rPr>
          <w:spacing w:val="-2"/>
        </w:rPr>
        <w:t xml:space="preserve"> </w:t>
      </w:r>
      <w:r w:rsidRPr="00B15650">
        <w:t>сверстников;</w:t>
      </w:r>
    </w:p>
    <w:p w:rsidR="00B15650" w:rsidRPr="00B15650" w:rsidRDefault="00B15650" w:rsidP="00B15650">
      <w:pPr>
        <w:pStyle w:val="a3"/>
        <w:spacing w:line="360" w:lineRule="auto"/>
        <w:ind w:left="1056"/>
        <w:jc w:val="both"/>
      </w:pPr>
      <w:r w:rsidRPr="00B15650">
        <w:rPr>
          <w:color w:val="221E1F"/>
        </w:rPr>
        <w:t xml:space="preserve">—       </w:t>
      </w:r>
      <w:r w:rsidRPr="00B15650">
        <w:rPr>
          <w:color w:val="221E1F"/>
          <w:spacing w:val="46"/>
        </w:rPr>
        <w:t xml:space="preserve"> </w:t>
      </w:r>
      <w:r w:rsidRPr="00B15650">
        <w:t>поддержка</w:t>
      </w:r>
      <w:r w:rsidRPr="00B15650">
        <w:rPr>
          <w:spacing w:val="-1"/>
        </w:rPr>
        <w:t xml:space="preserve"> </w:t>
      </w:r>
      <w:r w:rsidRPr="00B15650">
        <w:t>детских</w:t>
      </w:r>
      <w:r w:rsidRPr="00B15650">
        <w:rPr>
          <w:spacing w:val="-4"/>
        </w:rPr>
        <w:t xml:space="preserve"> </w:t>
      </w:r>
      <w:r w:rsidRPr="00B15650">
        <w:t>объединений,</w:t>
      </w:r>
      <w:r w:rsidRPr="00B15650">
        <w:rPr>
          <w:spacing w:val="-3"/>
        </w:rPr>
        <w:t xml:space="preserve"> </w:t>
      </w:r>
      <w:r w:rsidRPr="00B15650">
        <w:t>ученического</w:t>
      </w:r>
      <w:r w:rsidRPr="00B15650">
        <w:rPr>
          <w:spacing w:val="1"/>
        </w:rPr>
        <w:t xml:space="preserve"> </w:t>
      </w:r>
      <w:r w:rsidRPr="00B15650">
        <w:t>самоуправления;</w:t>
      </w:r>
    </w:p>
    <w:p w:rsidR="00B15650" w:rsidRPr="00B15650" w:rsidRDefault="00B15650" w:rsidP="00B15650">
      <w:pPr>
        <w:spacing w:line="360" w:lineRule="auto"/>
        <w:jc w:val="both"/>
        <w:rPr>
          <w:sz w:val="24"/>
          <w:szCs w:val="24"/>
        </w:rPr>
        <w:sectPr w:rsidR="00B15650" w:rsidRPr="00B15650">
          <w:pgSz w:w="11910" w:h="16840"/>
          <w:pgMar w:top="640" w:right="140" w:bottom="640" w:left="600" w:header="0" w:footer="371" w:gutter="0"/>
          <w:cols w:space="720"/>
        </w:sectPr>
      </w:pPr>
    </w:p>
    <w:p w:rsidR="00B15650" w:rsidRPr="00B15650" w:rsidRDefault="00B15650" w:rsidP="00B15650">
      <w:pPr>
        <w:pStyle w:val="a3"/>
        <w:spacing w:line="360" w:lineRule="auto"/>
        <w:ind w:left="1056"/>
        <w:jc w:val="both"/>
      </w:pPr>
      <w:r w:rsidRPr="00B15650">
        <w:lastRenderedPageBreak/>
        <w:t>—формирование</w:t>
      </w:r>
      <w:r w:rsidRPr="00B15650">
        <w:rPr>
          <w:spacing w:val="-9"/>
        </w:rPr>
        <w:t xml:space="preserve"> </w:t>
      </w:r>
      <w:r w:rsidRPr="00B15650">
        <w:t>психологической</w:t>
      </w:r>
      <w:r w:rsidRPr="00B15650">
        <w:rPr>
          <w:spacing w:val="-1"/>
        </w:rPr>
        <w:t xml:space="preserve"> </w:t>
      </w:r>
      <w:r w:rsidRPr="00B15650">
        <w:t>культуры</w:t>
      </w:r>
      <w:r w:rsidRPr="00B15650">
        <w:rPr>
          <w:spacing w:val="-2"/>
        </w:rPr>
        <w:t xml:space="preserve"> </w:t>
      </w:r>
      <w:r w:rsidRPr="00B15650">
        <w:t>поведения</w:t>
      </w:r>
      <w:r w:rsidRPr="00B15650">
        <w:rPr>
          <w:spacing w:val="-3"/>
        </w:rPr>
        <w:t xml:space="preserve"> </w:t>
      </w:r>
      <w:r w:rsidRPr="00B15650">
        <w:t>в</w:t>
      </w:r>
      <w:r w:rsidRPr="00B15650">
        <w:rPr>
          <w:spacing w:val="-5"/>
        </w:rPr>
        <w:t xml:space="preserve"> </w:t>
      </w:r>
      <w:r w:rsidRPr="00B15650">
        <w:t>информационной</w:t>
      </w:r>
      <w:r w:rsidRPr="00B15650">
        <w:rPr>
          <w:spacing w:val="-7"/>
        </w:rPr>
        <w:t xml:space="preserve"> </w:t>
      </w:r>
      <w:r w:rsidRPr="00B15650">
        <w:t>среде;</w:t>
      </w:r>
    </w:p>
    <w:p w:rsidR="00B15650" w:rsidRPr="00B15650" w:rsidRDefault="00B15650" w:rsidP="00B15650">
      <w:pPr>
        <w:pStyle w:val="a3"/>
        <w:spacing w:line="360" w:lineRule="auto"/>
        <w:ind w:left="1056"/>
        <w:jc w:val="both"/>
      </w:pPr>
      <w:r w:rsidRPr="00B15650">
        <w:t>—развитие</w:t>
      </w:r>
      <w:r w:rsidRPr="00B15650">
        <w:rPr>
          <w:spacing w:val="-8"/>
        </w:rPr>
        <w:t xml:space="preserve"> </w:t>
      </w:r>
      <w:r w:rsidRPr="00B15650">
        <w:t>психологической</w:t>
      </w:r>
      <w:r w:rsidRPr="00B15650">
        <w:rPr>
          <w:spacing w:val="-1"/>
        </w:rPr>
        <w:t xml:space="preserve"> </w:t>
      </w:r>
      <w:r w:rsidRPr="00B15650">
        <w:t>культуры</w:t>
      </w:r>
      <w:r w:rsidRPr="00B15650">
        <w:rPr>
          <w:spacing w:val="-1"/>
        </w:rPr>
        <w:t xml:space="preserve"> </w:t>
      </w:r>
      <w:r w:rsidRPr="00B15650">
        <w:t>в</w:t>
      </w:r>
      <w:r w:rsidRPr="00B15650">
        <w:rPr>
          <w:spacing w:val="-1"/>
        </w:rPr>
        <w:t xml:space="preserve"> </w:t>
      </w:r>
      <w:r w:rsidRPr="00B15650">
        <w:t>области</w:t>
      </w:r>
      <w:r w:rsidRPr="00B15650">
        <w:rPr>
          <w:spacing w:val="-2"/>
        </w:rPr>
        <w:t xml:space="preserve"> </w:t>
      </w:r>
      <w:r w:rsidRPr="00B15650">
        <w:t>использования</w:t>
      </w:r>
      <w:r w:rsidRPr="00B15650">
        <w:rPr>
          <w:spacing w:val="-6"/>
        </w:rPr>
        <w:t xml:space="preserve"> </w:t>
      </w:r>
      <w:r w:rsidRPr="00B15650">
        <w:t>ИКТ;</w:t>
      </w:r>
    </w:p>
    <w:p w:rsidR="00B15650" w:rsidRPr="00B15650" w:rsidRDefault="00B15650" w:rsidP="00B15650">
      <w:pPr>
        <w:pStyle w:val="a3"/>
        <w:spacing w:line="360" w:lineRule="auto"/>
        <w:ind w:right="575"/>
        <w:jc w:val="both"/>
      </w:pPr>
      <w:r w:rsidRPr="00B15650">
        <w:t>В</w:t>
      </w:r>
      <w:r w:rsidRPr="00B15650">
        <w:rPr>
          <w:spacing w:val="1"/>
        </w:rPr>
        <w:t xml:space="preserve"> </w:t>
      </w:r>
      <w:r w:rsidRPr="00B15650">
        <w:t>процессе</w:t>
      </w:r>
      <w:r w:rsidRPr="00B15650">
        <w:rPr>
          <w:spacing w:val="1"/>
        </w:rPr>
        <w:t xml:space="preserve"> </w:t>
      </w:r>
      <w:r w:rsidRPr="00B15650">
        <w:t>реализации</w:t>
      </w:r>
      <w:r w:rsidRPr="00B15650">
        <w:rPr>
          <w:spacing w:val="1"/>
        </w:rPr>
        <w:t xml:space="preserve"> </w:t>
      </w:r>
      <w:r w:rsidRPr="00B15650">
        <w:t>основной</w:t>
      </w:r>
      <w:r w:rsidRPr="00B15650">
        <w:rPr>
          <w:spacing w:val="1"/>
        </w:rPr>
        <w:t xml:space="preserve"> </w:t>
      </w:r>
      <w:r w:rsidRPr="00B15650">
        <w:t>образовательной</w:t>
      </w:r>
      <w:r w:rsidRPr="00B15650">
        <w:rPr>
          <w:spacing w:val="1"/>
        </w:rPr>
        <w:t xml:space="preserve"> </w:t>
      </w:r>
      <w:r w:rsidRPr="00B15650">
        <w:t>программы</w:t>
      </w:r>
      <w:r w:rsidRPr="00B15650">
        <w:rPr>
          <w:spacing w:val="1"/>
        </w:rPr>
        <w:t xml:space="preserve"> </w:t>
      </w:r>
      <w:r w:rsidRPr="00B15650">
        <w:t>осуществляется</w:t>
      </w:r>
      <w:r w:rsidRPr="00B15650">
        <w:rPr>
          <w:spacing w:val="1"/>
        </w:rPr>
        <w:t xml:space="preserve"> </w:t>
      </w:r>
      <w:r w:rsidRPr="00B15650">
        <w:t>индивидуальное</w:t>
      </w:r>
      <w:r w:rsidRPr="00B15650">
        <w:rPr>
          <w:spacing w:val="1"/>
        </w:rPr>
        <w:t xml:space="preserve"> </w:t>
      </w:r>
      <w:r w:rsidRPr="00B15650">
        <w:t>психолого-педагогическое</w:t>
      </w:r>
      <w:r w:rsidRPr="00B15650">
        <w:rPr>
          <w:spacing w:val="1"/>
        </w:rPr>
        <w:t xml:space="preserve"> </w:t>
      </w:r>
      <w:r w:rsidRPr="00B15650">
        <w:t>сопровождение</w:t>
      </w:r>
      <w:r w:rsidRPr="00B15650">
        <w:rPr>
          <w:spacing w:val="1"/>
        </w:rPr>
        <w:t xml:space="preserve"> </w:t>
      </w:r>
      <w:r w:rsidRPr="00B15650">
        <w:t>всех</w:t>
      </w:r>
      <w:r w:rsidRPr="00B15650">
        <w:rPr>
          <w:spacing w:val="1"/>
        </w:rPr>
        <w:t xml:space="preserve"> </w:t>
      </w:r>
      <w:r w:rsidRPr="00B15650">
        <w:t>участников</w:t>
      </w:r>
      <w:r w:rsidRPr="00B15650">
        <w:rPr>
          <w:spacing w:val="1"/>
        </w:rPr>
        <w:t xml:space="preserve"> </w:t>
      </w:r>
      <w:r w:rsidRPr="00B15650">
        <w:t>образовательных</w:t>
      </w:r>
      <w:r w:rsidRPr="00B15650">
        <w:rPr>
          <w:spacing w:val="1"/>
        </w:rPr>
        <w:t xml:space="preserve"> </w:t>
      </w:r>
      <w:r w:rsidRPr="00B15650">
        <w:t>отношений,</w:t>
      </w:r>
      <w:r w:rsidRPr="00B15650">
        <w:rPr>
          <w:spacing w:val="-2"/>
        </w:rPr>
        <w:t xml:space="preserve"> </w:t>
      </w:r>
      <w:r w:rsidRPr="00B15650">
        <w:t>в</w:t>
      </w:r>
      <w:r w:rsidRPr="00B15650">
        <w:rPr>
          <w:spacing w:val="-1"/>
        </w:rPr>
        <w:t xml:space="preserve"> </w:t>
      </w:r>
      <w:r w:rsidRPr="00B15650">
        <w:t>том</w:t>
      </w:r>
      <w:r w:rsidRPr="00B15650">
        <w:rPr>
          <w:spacing w:val="3"/>
        </w:rPr>
        <w:t xml:space="preserve"> </w:t>
      </w:r>
      <w:r w:rsidRPr="00B15650">
        <w:t>числе:</w:t>
      </w:r>
    </w:p>
    <w:p w:rsidR="00B15650" w:rsidRPr="00B15650" w:rsidRDefault="00B15650" w:rsidP="00B15650">
      <w:pPr>
        <w:pStyle w:val="a3"/>
        <w:spacing w:line="360" w:lineRule="auto"/>
        <w:ind w:left="490" w:right="578"/>
        <w:jc w:val="both"/>
      </w:pPr>
      <w:r w:rsidRPr="00B15650">
        <w:t>—обучающихся,</w:t>
      </w:r>
      <w:r w:rsidRPr="00B15650">
        <w:rPr>
          <w:spacing w:val="1"/>
        </w:rPr>
        <w:t xml:space="preserve"> </w:t>
      </w:r>
      <w:r w:rsidRPr="00B15650">
        <w:t>испытывающих</w:t>
      </w:r>
      <w:r w:rsidRPr="00B15650">
        <w:rPr>
          <w:spacing w:val="1"/>
        </w:rPr>
        <w:t xml:space="preserve"> </w:t>
      </w:r>
      <w:r w:rsidRPr="00B15650">
        <w:t>трудности</w:t>
      </w:r>
      <w:r w:rsidRPr="00B15650">
        <w:rPr>
          <w:spacing w:val="1"/>
        </w:rPr>
        <w:t xml:space="preserve"> </w:t>
      </w:r>
      <w:r w:rsidRPr="00B15650">
        <w:t>в</w:t>
      </w:r>
      <w:r w:rsidRPr="00B15650">
        <w:rPr>
          <w:spacing w:val="1"/>
        </w:rPr>
        <w:t xml:space="preserve"> </w:t>
      </w:r>
      <w:r w:rsidRPr="00B15650">
        <w:t>освоении</w:t>
      </w:r>
      <w:r w:rsidRPr="00B15650">
        <w:rPr>
          <w:spacing w:val="1"/>
        </w:rPr>
        <w:t xml:space="preserve"> </w:t>
      </w:r>
      <w:r w:rsidRPr="00B15650">
        <w:t>программы</w:t>
      </w:r>
      <w:r w:rsidRPr="00B15650">
        <w:rPr>
          <w:spacing w:val="1"/>
        </w:rPr>
        <w:t xml:space="preserve"> </w:t>
      </w:r>
      <w:r w:rsidRPr="00B15650">
        <w:t>основного</w:t>
      </w:r>
      <w:r w:rsidRPr="00B15650">
        <w:rPr>
          <w:spacing w:val="1"/>
        </w:rPr>
        <w:t xml:space="preserve"> </w:t>
      </w:r>
      <w:r w:rsidRPr="00B15650">
        <w:t>общего</w:t>
      </w:r>
      <w:r w:rsidRPr="00B15650">
        <w:rPr>
          <w:spacing w:val="1"/>
        </w:rPr>
        <w:t xml:space="preserve"> </w:t>
      </w:r>
      <w:r w:rsidRPr="00B15650">
        <w:t>образования,</w:t>
      </w:r>
      <w:r w:rsidRPr="00B15650">
        <w:rPr>
          <w:spacing w:val="3"/>
        </w:rPr>
        <w:t xml:space="preserve"> </w:t>
      </w:r>
      <w:r w:rsidRPr="00B15650">
        <w:t>развитии</w:t>
      </w:r>
      <w:r w:rsidRPr="00B15650">
        <w:rPr>
          <w:spacing w:val="2"/>
        </w:rPr>
        <w:t xml:space="preserve"> </w:t>
      </w:r>
      <w:r w:rsidRPr="00B15650">
        <w:t>и</w:t>
      </w:r>
      <w:r w:rsidRPr="00B15650">
        <w:rPr>
          <w:spacing w:val="-2"/>
        </w:rPr>
        <w:t xml:space="preserve"> </w:t>
      </w:r>
      <w:r w:rsidRPr="00B15650">
        <w:t>социальной</w:t>
      </w:r>
      <w:r w:rsidRPr="00B15650">
        <w:rPr>
          <w:spacing w:val="2"/>
        </w:rPr>
        <w:t xml:space="preserve"> </w:t>
      </w:r>
      <w:r w:rsidRPr="00B15650">
        <w:t>адаптации</w:t>
      </w:r>
      <w:r w:rsidRPr="00B15650">
        <w:rPr>
          <w:spacing w:val="-2"/>
        </w:rPr>
        <w:t xml:space="preserve"> </w:t>
      </w:r>
      <w:r w:rsidRPr="00B15650">
        <w:t>(указать</w:t>
      </w:r>
      <w:r w:rsidRPr="00B15650">
        <w:rPr>
          <w:spacing w:val="2"/>
        </w:rPr>
        <w:t xml:space="preserve"> </w:t>
      </w:r>
      <w:r w:rsidRPr="00B15650">
        <w:t>при</w:t>
      </w:r>
      <w:r w:rsidRPr="00B15650">
        <w:rPr>
          <w:spacing w:val="-2"/>
        </w:rPr>
        <w:t xml:space="preserve"> </w:t>
      </w:r>
      <w:r w:rsidRPr="00B15650">
        <w:t>наличии);</w:t>
      </w:r>
    </w:p>
    <w:p w:rsidR="00B15650" w:rsidRPr="00B15650" w:rsidRDefault="00B15650" w:rsidP="00B15650">
      <w:pPr>
        <w:pStyle w:val="a3"/>
        <w:spacing w:line="360" w:lineRule="auto"/>
        <w:ind w:left="490" w:right="580"/>
        <w:jc w:val="both"/>
      </w:pPr>
      <w:r w:rsidRPr="00B15650">
        <w:t>—обучающихся,</w:t>
      </w:r>
      <w:r w:rsidRPr="00B15650">
        <w:rPr>
          <w:spacing w:val="1"/>
        </w:rPr>
        <w:t xml:space="preserve"> </w:t>
      </w:r>
      <w:r w:rsidRPr="00B15650">
        <w:t>проявляющих индивидуальные</w:t>
      </w:r>
      <w:r w:rsidRPr="00B15650">
        <w:rPr>
          <w:spacing w:val="1"/>
        </w:rPr>
        <w:t xml:space="preserve"> </w:t>
      </w:r>
      <w:r w:rsidRPr="00B15650">
        <w:t>способности, и одаренных (указать</w:t>
      </w:r>
      <w:r w:rsidRPr="00B15650">
        <w:rPr>
          <w:spacing w:val="1"/>
        </w:rPr>
        <w:t xml:space="preserve"> </w:t>
      </w:r>
      <w:r w:rsidRPr="00B15650">
        <w:t>при</w:t>
      </w:r>
      <w:r w:rsidRPr="00B15650">
        <w:rPr>
          <w:spacing w:val="1"/>
        </w:rPr>
        <w:t xml:space="preserve"> </w:t>
      </w:r>
      <w:r w:rsidRPr="00B15650">
        <w:t>наличии);</w:t>
      </w:r>
    </w:p>
    <w:p w:rsidR="00B15650" w:rsidRPr="00B15650" w:rsidRDefault="00B15650" w:rsidP="00B15650">
      <w:pPr>
        <w:pStyle w:val="a3"/>
        <w:spacing w:line="360" w:lineRule="auto"/>
        <w:ind w:left="989"/>
        <w:jc w:val="both"/>
      </w:pPr>
      <w:r w:rsidRPr="00B15650">
        <w:t>—обучающихся</w:t>
      </w:r>
      <w:r w:rsidRPr="00B15650">
        <w:rPr>
          <w:spacing w:val="-2"/>
        </w:rPr>
        <w:t xml:space="preserve"> </w:t>
      </w:r>
      <w:r w:rsidRPr="00B15650">
        <w:t>с</w:t>
      </w:r>
      <w:r w:rsidRPr="00B15650">
        <w:rPr>
          <w:spacing w:val="-3"/>
        </w:rPr>
        <w:t xml:space="preserve"> </w:t>
      </w:r>
      <w:r w:rsidRPr="00B15650">
        <w:t>ОВЗ</w:t>
      </w:r>
      <w:r w:rsidRPr="00B15650">
        <w:rPr>
          <w:spacing w:val="-3"/>
        </w:rPr>
        <w:t xml:space="preserve"> </w:t>
      </w:r>
      <w:r w:rsidRPr="00B15650">
        <w:t>(указать</w:t>
      </w:r>
      <w:r w:rsidRPr="00B15650">
        <w:rPr>
          <w:spacing w:val="-1"/>
        </w:rPr>
        <w:t xml:space="preserve"> </w:t>
      </w:r>
      <w:r w:rsidRPr="00B15650">
        <w:t>при</w:t>
      </w:r>
      <w:r w:rsidRPr="00B15650">
        <w:rPr>
          <w:spacing w:val="-1"/>
        </w:rPr>
        <w:t xml:space="preserve"> </w:t>
      </w:r>
      <w:r w:rsidRPr="00B15650">
        <w:t>наличии);</w:t>
      </w:r>
    </w:p>
    <w:p w:rsidR="00B15650" w:rsidRPr="00B15650" w:rsidRDefault="00B15650" w:rsidP="00B15650">
      <w:pPr>
        <w:pStyle w:val="a3"/>
        <w:spacing w:line="360" w:lineRule="auto"/>
        <w:ind w:left="490" w:right="577"/>
        <w:jc w:val="both"/>
      </w:pPr>
      <w:r w:rsidRPr="00B15650">
        <w:t>—педагогических,</w:t>
      </w:r>
      <w:r w:rsidRPr="00B15650">
        <w:rPr>
          <w:spacing w:val="1"/>
        </w:rPr>
        <w:t xml:space="preserve"> </w:t>
      </w:r>
      <w:r w:rsidRPr="00B15650">
        <w:t>учебно-вспомогательных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иных</w:t>
      </w:r>
      <w:r w:rsidRPr="00B15650">
        <w:rPr>
          <w:spacing w:val="1"/>
        </w:rPr>
        <w:t xml:space="preserve"> </w:t>
      </w:r>
      <w:r w:rsidRPr="00B15650">
        <w:t>работников</w:t>
      </w:r>
      <w:r w:rsidRPr="00B15650">
        <w:rPr>
          <w:spacing w:val="1"/>
        </w:rPr>
        <w:t xml:space="preserve"> </w:t>
      </w:r>
      <w:r w:rsidRPr="00B15650">
        <w:t>образовательной</w:t>
      </w:r>
      <w:r w:rsidRPr="00B15650">
        <w:rPr>
          <w:spacing w:val="1"/>
        </w:rPr>
        <w:t xml:space="preserve"> </w:t>
      </w:r>
      <w:r w:rsidRPr="00B15650">
        <w:t>организации, обеспечивающих реализацию программы основного общего образования (указать</w:t>
      </w:r>
      <w:r w:rsidRPr="00B15650">
        <w:rPr>
          <w:spacing w:val="1"/>
        </w:rPr>
        <w:t xml:space="preserve"> </w:t>
      </w:r>
      <w:r w:rsidRPr="00B15650">
        <w:t>при</w:t>
      </w:r>
      <w:r w:rsidRPr="00B15650">
        <w:rPr>
          <w:spacing w:val="2"/>
        </w:rPr>
        <w:t xml:space="preserve"> </w:t>
      </w:r>
      <w:r w:rsidRPr="00B15650">
        <w:t>наличии);</w:t>
      </w:r>
    </w:p>
    <w:p w:rsidR="00B15650" w:rsidRPr="00B15650" w:rsidRDefault="00B15650" w:rsidP="00B15650">
      <w:pPr>
        <w:pStyle w:val="a3"/>
        <w:spacing w:line="360" w:lineRule="auto"/>
        <w:ind w:left="490" w:right="585"/>
        <w:jc w:val="both"/>
      </w:pPr>
      <w:r w:rsidRPr="00B15650">
        <w:t>— родителей (законных представителей) несовершеннолетних обучающихся (указать при</w:t>
      </w:r>
      <w:r w:rsidRPr="00B15650">
        <w:rPr>
          <w:spacing w:val="1"/>
        </w:rPr>
        <w:t xml:space="preserve"> </w:t>
      </w:r>
      <w:r w:rsidRPr="00B15650">
        <w:t>наличии).</w:t>
      </w:r>
    </w:p>
    <w:p w:rsidR="00B15650" w:rsidRPr="00B15650" w:rsidRDefault="00B15650" w:rsidP="00B15650">
      <w:pPr>
        <w:pStyle w:val="a3"/>
        <w:spacing w:line="360" w:lineRule="auto"/>
        <w:ind w:right="575"/>
        <w:jc w:val="both"/>
      </w:pPr>
      <w:r w:rsidRPr="00B15650">
        <w:t>Психолого-педагогическая поддержка участников образовательных отношений реализуется</w:t>
      </w:r>
      <w:r w:rsidRPr="00B15650">
        <w:rPr>
          <w:spacing w:val="1"/>
        </w:rPr>
        <w:t xml:space="preserve"> </w:t>
      </w:r>
      <w:r w:rsidRPr="00B15650">
        <w:t>диверсифицировано,</w:t>
      </w:r>
      <w:r w:rsidRPr="00B15650">
        <w:rPr>
          <w:spacing w:val="1"/>
        </w:rPr>
        <w:t xml:space="preserve"> </w:t>
      </w:r>
      <w:r w:rsidRPr="00B15650">
        <w:t>на</w:t>
      </w:r>
      <w:r w:rsidRPr="00B15650">
        <w:rPr>
          <w:spacing w:val="1"/>
        </w:rPr>
        <w:t xml:space="preserve"> </w:t>
      </w:r>
      <w:r w:rsidRPr="00B15650">
        <w:t>уровне</w:t>
      </w:r>
      <w:r w:rsidRPr="00B15650">
        <w:rPr>
          <w:spacing w:val="1"/>
        </w:rPr>
        <w:t xml:space="preserve"> </w:t>
      </w:r>
      <w:r w:rsidRPr="00B15650">
        <w:t>образовательной</w:t>
      </w:r>
      <w:r w:rsidRPr="00B15650">
        <w:rPr>
          <w:spacing w:val="1"/>
        </w:rPr>
        <w:t xml:space="preserve"> </w:t>
      </w:r>
      <w:r w:rsidRPr="00B15650">
        <w:t>организации,</w:t>
      </w:r>
      <w:r w:rsidRPr="00B15650">
        <w:rPr>
          <w:spacing w:val="1"/>
        </w:rPr>
        <w:t xml:space="preserve"> </w:t>
      </w:r>
      <w:r w:rsidRPr="00B15650">
        <w:t>классов,</w:t>
      </w:r>
      <w:r w:rsidRPr="00B15650">
        <w:rPr>
          <w:spacing w:val="1"/>
        </w:rPr>
        <w:t xml:space="preserve"> </w:t>
      </w:r>
      <w:r w:rsidRPr="00B15650">
        <w:t>групп,</w:t>
      </w:r>
      <w:r w:rsidRPr="00B15650">
        <w:rPr>
          <w:spacing w:val="1"/>
        </w:rPr>
        <w:t xml:space="preserve"> </w:t>
      </w:r>
      <w:r w:rsidRPr="00B15650">
        <w:t>а</w:t>
      </w:r>
      <w:r w:rsidRPr="00B15650">
        <w:rPr>
          <w:spacing w:val="1"/>
        </w:rPr>
        <w:t xml:space="preserve"> </w:t>
      </w:r>
      <w:r w:rsidRPr="00B15650">
        <w:t>также</w:t>
      </w:r>
      <w:r w:rsidRPr="00B15650">
        <w:rPr>
          <w:spacing w:val="1"/>
        </w:rPr>
        <w:t xml:space="preserve"> </w:t>
      </w:r>
      <w:r w:rsidRPr="00B15650">
        <w:t>на</w:t>
      </w:r>
      <w:r w:rsidRPr="00B15650">
        <w:rPr>
          <w:spacing w:val="1"/>
        </w:rPr>
        <w:t xml:space="preserve"> </w:t>
      </w:r>
      <w:r w:rsidRPr="00B15650">
        <w:t>индивидуальном</w:t>
      </w:r>
      <w:r w:rsidRPr="00B15650">
        <w:rPr>
          <w:spacing w:val="-2"/>
        </w:rPr>
        <w:t xml:space="preserve"> </w:t>
      </w:r>
      <w:r w:rsidRPr="00B15650">
        <w:t>уровне.</w:t>
      </w:r>
    </w:p>
    <w:p w:rsidR="00B15650" w:rsidRPr="00B15650" w:rsidRDefault="00B15650" w:rsidP="00B15650">
      <w:pPr>
        <w:pStyle w:val="a3"/>
        <w:spacing w:line="360" w:lineRule="auto"/>
        <w:ind w:right="574"/>
        <w:jc w:val="both"/>
      </w:pPr>
      <w:r w:rsidRPr="00B15650">
        <w:t>В процессе реализации основной образовательной программы используются такие формы</w:t>
      </w:r>
      <w:r w:rsidRPr="00B15650">
        <w:rPr>
          <w:spacing w:val="1"/>
        </w:rPr>
        <w:t xml:space="preserve"> </w:t>
      </w:r>
      <w:r w:rsidRPr="00B15650">
        <w:t>психолого-педагогического</w:t>
      </w:r>
      <w:r w:rsidRPr="00B15650">
        <w:rPr>
          <w:spacing w:val="5"/>
        </w:rPr>
        <w:t xml:space="preserve"> </w:t>
      </w:r>
      <w:r w:rsidRPr="00B15650">
        <w:t>сопровождения</w:t>
      </w:r>
      <w:r w:rsidRPr="00B15650">
        <w:rPr>
          <w:spacing w:val="2"/>
        </w:rPr>
        <w:t xml:space="preserve"> </w:t>
      </w:r>
      <w:r w:rsidRPr="00B15650">
        <w:t>как:</w:t>
      </w:r>
    </w:p>
    <w:p w:rsidR="00B15650" w:rsidRPr="00B15650" w:rsidRDefault="00B15650" w:rsidP="00E0235C">
      <w:pPr>
        <w:pStyle w:val="a5"/>
        <w:numPr>
          <w:ilvl w:val="0"/>
          <w:numId w:val="82"/>
        </w:numPr>
        <w:tabs>
          <w:tab w:val="left" w:pos="1690"/>
          <w:tab w:val="left" w:pos="1691"/>
        </w:tabs>
        <w:spacing w:line="360" w:lineRule="auto"/>
        <w:ind w:right="588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диагностика,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направленная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на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определение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особенностей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статуса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обучающегося,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которая может проводиться на этапе перехода ученика на следующий уровень образования и в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конце</w:t>
      </w:r>
      <w:r w:rsidRPr="00B15650">
        <w:rPr>
          <w:spacing w:val="-5"/>
          <w:sz w:val="24"/>
          <w:szCs w:val="24"/>
        </w:rPr>
        <w:t xml:space="preserve"> </w:t>
      </w:r>
      <w:r w:rsidRPr="00B15650">
        <w:rPr>
          <w:sz w:val="24"/>
          <w:szCs w:val="24"/>
        </w:rPr>
        <w:t>каждого</w:t>
      </w:r>
      <w:r w:rsidRPr="00B15650">
        <w:rPr>
          <w:spacing w:val="6"/>
          <w:sz w:val="24"/>
          <w:szCs w:val="24"/>
        </w:rPr>
        <w:t xml:space="preserve"> </w:t>
      </w:r>
      <w:r w:rsidRPr="00B15650">
        <w:rPr>
          <w:sz w:val="24"/>
          <w:szCs w:val="24"/>
        </w:rPr>
        <w:t>учебного</w:t>
      </w:r>
      <w:r w:rsidRPr="00B15650">
        <w:rPr>
          <w:spacing w:val="2"/>
          <w:sz w:val="24"/>
          <w:szCs w:val="24"/>
        </w:rPr>
        <w:t xml:space="preserve"> </w:t>
      </w:r>
      <w:r w:rsidRPr="00B15650">
        <w:rPr>
          <w:sz w:val="24"/>
          <w:szCs w:val="24"/>
        </w:rPr>
        <w:t>года;</w:t>
      </w:r>
    </w:p>
    <w:p w:rsidR="00B15650" w:rsidRPr="00B15650" w:rsidRDefault="00B15650" w:rsidP="00E0235C">
      <w:pPr>
        <w:pStyle w:val="a5"/>
        <w:numPr>
          <w:ilvl w:val="0"/>
          <w:numId w:val="82"/>
        </w:numPr>
        <w:tabs>
          <w:tab w:val="left" w:pos="1690"/>
          <w:tab w:val="left" w:pos="1691"/>
        </w:tabs>
        <w:spacing w:line="360" w:lineRule="auto"/>
        <w:ind w:right="576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консультирование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педагогов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родителей,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которое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осуществляется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учителем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психологом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с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учетом результатов диагностики,</w:t>
      </w:r>
      <w:r w:rsidRPr="00B15650">
        <w:rPr>
          <w:spacing w:val="-8"/>
          <w:sz w:val="24"/>
          <w:szCs w:val="24"/>
        </w:rPr>
        <w:t xml:space="preserve"> </w:t>
      </w:r>
      <w:r w:rsidRPr="00B15650">
        <w:rPr>
          <w:sz w:val="24"/>
          <w:szCs w:val="24"/>
        </w:rPr>
        <w:t>а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также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администрацией</w:t>
      </w:r>
      <w:r w:rsidRPr="00B15650">
        <w:rPr>
          <w:spacing w:val="4"/>
          <w:sz w:val="24"/>
          <w:szCs w:val="24"/>
        </w:rPr>
        <w:t xml:space="preserve"> </w:t>
      </w:r>
      <w:r w:rsidRPr="00B15650">
        <w:rPr>
          <w:sz w:val="24"/>
          <w:szCs w:val="24"/>
        </w:rPr>
        <w:t>МБОУ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«Гмназия№27»;</w:t>
      </w:r>
    </w:p>
    <w:p w:rsidR="00B15650" w:rsidRPr="00B15650" w:rsidRDefault="00B15650" w:rsidP="00E0235C">
      <w:pPr>
        <w:pStyle w:val="a5"/>
        <w:numPr>
          <w:ilvl w:val="0"/>
          <w:numId w:val="82"/>
        </w:numPr>
        <w:tabs>
          <w:tab w:val="left" w:pos="1690"/>
          <w:tab w:val="left" w:pos="1691"/>
        </w:tabs>
        <w:spacing w:line="360" w:lineRule="auto"/>
        <w:ind w:right="574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профилактика, экспертиза, развивающая работа, просвещение, коррекционная работа,</w:t>
      </w:r>
      <w:r w:rsidRPr="00B15650">
        <w:rPr>
          <w:spacing w:val="-57"/>
          <w:sz w:val="24"/>
          <w:szCs w:val="24"/>
        </w:rPr>
        <w:t xml:space="preserve"> </w:t>
      </w:r>
      <w:r w:rsidRPr="00B15650">
        <w:rPr>
          <w:sz w:val="24"/>
          <w:szCs w:val="24"/>
        </w:rPr>
        <w:t>осуществляемая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в</w:t>
      </w:r>
      <w:r w:rsidRPr="00B15650">
        <w:rPr>
          <w:spacing w:val="3"/>
          <w:sz w:val="24"/>
          <w:szCs w:val="24"/>
        </w:rPr>
        <w:t xml:space="preserve"> </w:t>
      </w:r>
      <w:r w:rsidRPr="00B15650">
        <w:rPr>
          <w:sz w:val="24"/>
          <w:szCs w:val="24"/>
        </w:rPr>
        <w:t>течение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всего</w:t>
      </w:r>
      <w:r w:rsidRPr="00B15650">
        <w:rPr>
          <w:spacing w:val="5"/>
          <w:sz w:val="24"/>
          <w:szCs w:val="24"/>
        </w:rPr>
        <w:t xml:space="preserve"> </w:t>
      </w:r>
      <w:r w:rsidRPr="00B15650">
        <w:rPr>
          <w:sz w:val="24"/>
          <w:szCs w:val="24"/>
        </w:rPr>
        <w:t>учебного</w:t>
      </w:r>
      <w:r w:rsidRPr="00B15650">
        <w:rPr>
          <w:spacing w:val="2"/>
          <w:sz w:val="24"/>
          <w:szCs w:val="24"/>
        </w:rPr>
        <w:t xml:space="preserve"> </w:t>
      </w:r>
      <w:r w:rsidRPr="00B15650">
        <w:rPr>
          <w:sz w:val="24"/>
          <w:szCs w:val="24"/>
        </w:rPr>
        <w:t>времени.</w:t>
      </w:r>
    </w:p>
    <w:p w:rsidR="00B15650" w:rsidRPr="00B15650" w:rsidRDefault="00B15650" w:rsidP="00B15650">
      <w:pPr>
        <w:pStyle w:val="a3"/>
        <w:spacing w:line="360" w:lineRule="auto"/>
        <w:ind w:left="0"/>
        <w:jc w:val="both"/>
      </w:pPr>
    </w:p>
    <w:p w:rsidR="00B15650" w:rsidRPr="00B15650" w:rsidRDefault="00B15650" w:rsidP="00E0235C">
      <w:pPr>
        <w:pStyle w:val="Heading1"/>
        <w:numPr>
          <w:ilvl w:val="2"/>
          <w:numId w:val="70"/>
        </w:numPr>
        <w:tabs>
          <w:tab w:val="left" w:pos="1691"/>
        </w:tabs>
        <w:spacing w:before="0" w:line="360" w:lineRule="auto"/>
        <w:ind w:left="816" w:right="575" w:firstLine="566"/>
        <w:jc w:val="both"/>
        <w:rPr>
          <w:color w:val="221E1F"/>
        </w:rPr>
      </w:pPr>
      <w:bookmarkStart w:id="5" w:name="3.4.3._Финансово-экономические_условия_р"/>
      <w:bookmarkEnd w:id="5"/>
      <w:r w:rsidRPr="00B15650">
        <w:rPr>
          <w:color w:val="221E1F"/>
        </w:rPr>
        <w:t>Финансово-экономические</w:t>
      </w:r>
      <w:r w:rsidRPr="00B15650">
        <w:rPr>
          <w:color w:val="221E1F"/>
          <w:spacing w:val="1"/>
        </w:rPr>
        <w:t xml:space="preserve"> </w:t>
      </w:r>
      <w:r w:rsidRPr="00B15650">
        <w:rPr>
          <w:color w:val="221E1F"/>
        </w:rPr>
        <w:t>условия</w:t>
      </w:r>
      <w:r w:rsidRPr="00B15650">
        <w:rPr>
          <w:color w:val="221E1F"/>
          <w:spacing w:val="1"/>
        </w:rPr>
        <w:t xml:space="preserve"> </w:t>
      </w:r>
      <w:r w:rsidRPr="00B15650">
        <w:rPr>
          <w:color w:val="221E1F"/>
        </w:rPr>
        <w:t>реализации</w:t>
      </w:r>
      <w:r w:rsidRPr="00B15650">
        <w:rPr>
          <w:color w:val="221E1F"/>
          <w:spacing w:val="1"/>
        </w:rPr>
        <w:t xml:space="preserve"> </w:t>
      </w:r>
      <w:r w:rsidRPr="00B15650">
        <w:rPr>
          <w:color w:val="221E1F"/>
        </w:rPr>
        <w:t>образовательной</w:t>
      </w:r>
      <w:r w:rsidRPr="00B15650">
        <w:rPr>
          <w:color w:val="221E1F"/>
          <w:spacing w:val="1"/>
        </w:rPr>
        <w:t xml:space="preserve"> </w:t>
      </w:r>
      <w:r w:rsidRPr="00B15650">
        <w:rPr>
          <w:color w:val="221E1F"/>
        </w:rPr>
        <w:t>программы</w:t>
      </w:r>
      <w:r w:rsidRPr="00B15650">
        <w:rPr>
          <w:color w:val="221E1F"/>
          <w:spacing w:val="1"/>
        </w:rPr>
        <w:t xml:space="preserve"> </w:t>
      </w:r>
      <w:r w:rsidRPr="00B15650">
        <w:rPr>
          <w:color w:val="221E1F"/>
        </w:rPr>
        <w:t>основного</w:t>
      </w:r>
      <w:r w:rsidRPr="00B15650">
        <w:rPr>
          <w:color w:val="221E1F"/>
          <w:spacing w:val="1"/>
        </w:rPr>
        <w:t xml:space="preserve"> </w:t>
      </w:r>
      <w:r w:rsidRPr="00B15650">
        <w:rPr>
          <w:color w:val="221E1F"/>
        </w:rPr>
        <w:t>общего</w:t>
      </w:r>
      <w:r w:rsidRPr="00B15650">
        <w:rPr>
          <w:color w:val="221E1F"/>
          <w:spacing w:val="2"/>
        </w:rPr>
        <w:t xml:space="preserve"> </w:t>
      </w:r>
      <w:r w:rsidRPr="00B15650">
        <w:rPr>
          <w:color w:val="221E1F"/>
        </w:rPr>
        <w:t>образования</w:t>
      </w:r>
    </w:p>
    <w:p w:rsidR="00B15650" w:rsidRPr="00B15650" w:rsidRDefault="00B15650" w:rsidP="00B15650">
      <w:pPr>
        <w:pStyle w:val="a3"/>
        <w:spacing w:line="360" w:lineRule="auto"/>
        <w:ind w:right="579"/>
        <w:jc w:val="both"/>
      </w:pPr>
      <w:r w:rsidRPr="00B15650">
        <w:t>Финансовое</w:t>
      </w:r>
      <w:r w:rsidRPr="00B15650">
        <w:rPr>
          <w:spacing w:val="1"/>
        </w:rPr>
        <w:t xml:space="preserve"> </w:t>
      </w:r>
      <w:r w:rsidRPr="00B15650">
        <w:t>обеспечение</w:t>
      </w:r>
      <w:r w:rsidRPr="00B15650">
        <w:rPr>
          <w:spacing w:val="1"/>
        </w:rPr>
        <w:t xml:space="preserve"> </w:t>
      </w:r>
      <w:r w:rsidRPr="00B15650">
        <w:t>реализации</w:t>
      </w:r>
      <w:r w:rsidRPr="00B15650">
        <w:rPr>
          <w:spacing w:val="1"/>
        </w:rPr>
        <w:t xml:space="preserve"> </w:t>
      </w:r>
      <w:r w:rsidRPr="00B15650">
        <w:t>образовательной</w:t>
      </w:r>
      <w:r w:rsidRPr="00B15650">
        <w:rPr>
          <w:spacing w:val="1"/>
        </w:rPr>
        <w:t xml:space="preserve"> </w:t>
      </w:r>
      <w:r w:rsidRPr="00B15650">
        <w:t>программы</w:t>
      </w:r>
      <w:r w:rsidRPr="00B15650">
        <w:rPr>
          <w:spacing w:val="1"/>
        </w:rPr>
        <w:t xml:space="preserve"> </w:t>
      </w:r>
      <w:r w:rsidRPr="00B15650">
        <w:t>основного</w:t>
      </w:r>
      <w:r w:rsidRPr="00B15650">
        <w:rPr>
          <w:spacing w:val="1"/>
        </w:rPr>
        <w:t xml:space="preserve"> </w:t>
      </w:r>
      <w:r w:rsidRPr="00B15650">
        <w:t>общего</w:t>
      </w:r>
      <w:r w:rsidRPr="00B15650">
        <w:rPr>
          <w:spacing w:val="1"/>
        </w:rPr>
        <w:t xml:space="preserve"> </w:t>
      </w:r>
      <w:r w:rsidRPr="00B15650">
        <w:t>образованияМБОУ</w:t>
      </w:r>
      <w:r w:rsidRPr="00B15650">
        <w:rPr>
          <w:spacing w:val="1"/>
        </w:rPr>
        <w:t xml:space="preserve"> </w:t>
      </w:r>
      <w:r w:rsidRPr="00B15650">
        <w:t>«Гимназия№27»</w:t>
      </w:r>
      <w:r w:rsidRPr="00B15650">
        <w:rPr>
          <w:spacing w:val="1"/>
        </w:rPr>
        <w:t xml:space="preserve"> </w:t>
      </w:r>
      <w:r w:rsidRPr="00B15650">
        <w:t>опирается</w:t>
      </w:r>
      <w:r w:rsidRPr="00B15650">
        <w:rPr>
          <w:spacing w:val="1"/>
        </w:rPr>
        <w:t xml:space="preserve"> </w:t>
      </w:r>
      <w:r w:rsidRPr="00B15650">
        <w:t>на</w:t>
      </w:r>
      <w:r w:rsidRPr="00B15650">
        <w:rPr>
          <w:spacing w:val="1"/>
        </w:rPr>
        <w:t xml:space="preserve"> </w:t>
      </w:r>
      <w:r w:rsidRPr="00B15650">
        <w:t>исполнение</w:t>
      </w:r>
      <w:r w:rsidRPr="00B15650">
        <w:rPr>
          <w:spacing w:val="1"/>
        </w:rPr>
        <w:t xml:space="preserve"> </w:t>
      </w:r>
      <w:r w:rsidRPr="00B15650">
        <w:t>расходных</w:t>
      </w:r>
      <w:r w:rsidRPr="00B15650">
        <w:rPr>
          <w:spacing w:val="1"/>
        </w:rPr>
        <w:t xml:space="preserve"> </w:t>
      </w:r>
      <w:r w:rsidRPr="00B15650">
        <w:t>обязательств,</w:t>
      </w:r>
      <w:r w:rsidRPr="00B15650">
        <w:rPr>
          <w:spacing w:val="1"/>
        </w:rPr>
        <w:t xml:space="preserve"> </w:t>
      </w:r>
      <w:r w:rsidRPr="00B15650">
        <w:t>обеспечивающих государственные гарантии прав на получение общедоступного и бесплатного</w:t>
      </w:r>
      <w:r w:rsidRPr="00B15650">
        <w:rPr>
          <w:spacing w:val="1"/>
        </w:rPr>
        <w:t xml:space="preserve"> </w:t>
      </w:r>
      <w:r w:rsidRPr="00B15650">
        <w:t>основного</w:t>
      </w:r>
      <w:r w:rsidRPr="00B15650">
        <w:rPr>
          <w:spacing w:val="1"/>
        </w:rPr>
        <w:t xml:space="preserve"> </w:t>
      </w:r>
      <w:r w:rsidRPr="00B15650">
        <w:t>общего</w:t>
      </w:r>
      <w:r w:rsidRPr="00B15650">
        <w:rPr>
          <w:spacing w:val="1"/>
        </w:rPr>
        <w:t xml:space="preserve"> </w:t>
      </w:r>
      <w:r w:rsidRPr="00B15650">
        <w:t>образования.</w:t>
      </w:r>
      <w:r w:rsidRPr="00B15650">
        <w:rPr>
          <w:spacing w:val="1"/>
        </w:rPr>
        <w:t xml:space="preserve"> </w:t>
      </w:r>
      <w:r w:rsidRPr="00B15650">
        <w:t>Объем</w:t>
      </w:r>
      <w:r w:rsidRPr="00B15650">
        <w:rPr>
          <w:spacing w:val="1"/>
        </w:rPr>
        <w:t xml:space="preserve"> </w:t>
      </w:r>
      <w:r w:rsidRPr="00B15650">
        <w:t>действующих</w:t>
      </w:r>
      <w:r w:rsidRPr="00B15650">
        <w:rPr>
          <w:spacing w:val="1"/>
        </w:rPr>
        <w:t xml:space="preserve"> </w:t>
      </w:r>
      <w:r w:rsidRPr="00B15650">
        <w:t>расходных</w:t>
      </w:r>
      <w:r w:rsidRPr="00B15650">
        <w:rPr>
          <w:spacing w:val="1"/>
        </w:rPr>
        <w:t xml:space="preserve"> </w:t>
      </w:r>
      <w:r w:rsidRPr="00B15650">
        <w:t>обязательств</w:t>
      </w:r>
      <w:r w:rsidRPr="00B15650">
        <w:rPr>
          <w:spacing w:val="1"/>
        </w:rPr>
        <w:t xml:space="preserve"> </w:t>
      </w:r>
      <w:r w:rsidRPr="00B15650">
        <w:t>отражается</w:t>
      </w:r>
      <w:r w:rsidRPr="00B15650">
        <w:rPr>
          <w:spacing w:val="1"/>
        </w:rPr>
        <w:t xml:space="preserve"> </w:t>
      </w:r>
      <w:r w:rsidRPr="00B15650">
        <w:t>в</w:t>
      </w:r>
      <w:r w:rsidRPr="00B15650">
        <w:rPr>
          <w:spacing w:val="1"/>
        </w:rPr>
        <w:t xml:space="preserve"> </w:t>
      </w:r>
      <w:r w:rsidRPr="00B15650">
        <w:t>государственном</w:t>
      </w:r>
      <w:r w:rsidRPr="00B15650">
        <w:rPr>
          <w:spacing w:val="2"/>
        </w:rPr>
        <w:t xml:space="preserve"> </w:t>
      </w:r>
      <w:r w:rsidRPr="00B15650">
        <w:t>задании</w:t>
      </w:r>
      <w:r w:rsidRPr="00B15650">
        <w:rPr>
          <w:spacing w:val="2"/>
        </w:rPr>
        <w:t xml:space="preserve"> </w:t>
      </w:r>
      <w:r w:rsidRPr="00B15650">
        <w:t>МБОУ</w:t>
      </w:r>
      <w:r w:rsidRPr="00B15650">
        <w:rPr>
          <w:spacing w:val="-1"/>
        </w:rPr>
        <w:t xml:space="preserve"> </w:t>
      </w:r>
      <w:r w:rsidRPr="00B15650">
        <w:t>«Гимназия№27».</w:t>
      </w:r>
    </w:p>
    <w:p w:rsidR="00B15650" w:rsidRPr="00B15650" w:rsidRDefault="00B15650" w:rsidP="00B15650">
      <w:pPr>
        <w:pStyle w:val="a3"/>
        <w:tabs>
          <w:tab w:val="left" w:pos="3357"/>
          <w:tab w:val="left" w:pos="4724"/>
          <w:tab w:val="left" w:pos="6647"/>
          <w:tab w:val="left" w:pos="9270"/>
        </w:tabs>
        <w:spacing w:line="360" w:lineRule="auto"/>
        <w:ind w:right="573"/>
        <w:jc w:val="both"/>
      </w:pPr>
      <w:r w:rsidRPr="00B15650">
        <w:t>Государственное</w:t>
      </w:r>
      <w:r w:rsidRPr="00B15650">
        <w:rPr>
          <w:spacing w:val="18"/>
        </w:rPr>
        <w:t xml:space="preserve"> </w:t>
      </w:r>
      <w:r w:rsidRPr="00B15650">
        <w:t>задание</w:t>
      </w:r>
      <w:r w:rsidRPr="00B15650">
        <w:rPr>
          <w:spacing w:val="18"/>
        </w:rPr>
        <w:t xml:space="preserve"> </w:t>
      </w:r>
      <w:r w:rsidRPr="00B15650">
        <w:t>устанавливает</w:t>
      </w:r>
      <w:r w:rsidRPr="00B15650">
        <w:rPr>
          <w:spacing w:val="20"/>
        </w:rPr>
        <w:t xml:space="preserve"> </w:t>
      </w:r>
      <w:r w:rsidRPr="00B15650">
        <w:t>показатели,</w:t>
      </w:r>
      <w:r w:rsidRPr="00B15650">
        <w:rPr>
          <w:spacing w:val="21"/>
        </w:rPr>
        <w:t xml:space="preserve"> </w:t>
      </w:r>
      <w:r w:rsidRPr="00B15650">
        <w:t>характеризующие</w:t>
      </w:r>
      <w:r w:rsidRPr="00B15650">
        <w:rPr>
          <w:spacing w:val="18"/>
        </w:rPr>
        <w:t xml:space="preserve"> </w:t>
      </w:r>
      <w:r w:rsidRPr="00B15650">
        <w:t>качество</w:t>
      </w:r>
      <w:r w:rsidRPr="00B15650">
        <w:rPr>
          <w:spacing w:val="24"/>
        </w:rPr>
        <w:t xml:space="preserve"> </w:t>
      </w:r>
      <w:r w:rsidRPr="00B15650">
        <w:t>и</w:t>
      </w:r>
      <w:r w:rsidRPr="00B15650">
        <w:rPr>
          <w:spacing w:val="15"/>
        </w:rPr>
        <w:t xml:space="preserve"> </w:t>
      </w:r>
      <w:r w:rsidRPr="00B15650">
        <w:t>(или)</w:t>
      </w:r>
      <w:r w:rsidRPr="00B15650">
        <w:rPr>
          <w:spacing w:val="-57"/>
        </w:rPr>
        <w:t xml:space="preserve"> </w:t>
      </w:r>
      <w:r w:rsidRPr="00B15650">
        <w:t>объем (содержание) государственной услуги (работы), а также порядок ее оказания (выполнения).</w:t>
      </w:r>
      <w:r w:rsidRPr="00B15650">
        <w:rPr>
          <w:spacing w:val="1"/>
        </w:rPr>
        <w:t xml:space="preserve"> </w:t>
      </w:r>
      <w:r w:rsidRPr="00B15650">
        <w:t xml:space="preserve">Финансовое  </w:t>
      </w:r>
      <w:r w:rsidRPr="00B15650">
        <w:rPr>
          <w:spacing w:val="12"/>
        </w:rPr>
        <w:t xml:space="preserve"> </w:t>
      </w:r>
      <w:r w:rsidRPr="00B15650">
        <w:t>обеспечение</w:t>
      </w:r>
      <w:r w:rsidRPr="00B15650">
        <w:tab/>
        <w:t>реализации</w:t>
      </w:r>
      <w:r w:rsidRPr="00B15650">
        <w:tab/>
        <w:t>образовательной</w:t>
      </w:r>
      <w:r w:rsidRPr="00B15650">
        <w:tab/>
        <w:t xml:space="preserve">программы  </w:t>
      </w:r>
      <w:r w:rsidRPr="00B15650">
        <w:rPr>
          <w:spacing w:val="20"/>
        </w:rPr>
        <w:t xml:space="preserve"> </w:t>
      </w:r>
      <w:r w:rsidRPr="00B15650">
        <w:t>основного</w:t>
      </w:r>
      <w:r w:rsidRPr="00B15650">
        <w:tab/>
        <w:t>общего</w:t>
      </w:r>
      <w:r w:rsidRPr="00B15650">
        <w:rPr>
          <w:spacing w:val="1"/>
        </w:rPr>
        <w:t xml:space="preserve"> </w:t>
      </w:r>
      <w:r w:rsidRPr="00B15650">
        <w:lastRenderedPageBreak/>
        <w:t>образования</w:t>
      </w:r>
      <w:r w:rsidRPr="00B15650">
        <w:rPr>
          <w:spacing w:val="11"/>
        </w:rPr>
        <w:t xml:space="preserve"> </w:t>
      </w:r>
      <w:r w:rsidRPr="00B15650">
        <w:t>бюджетного</w:t>
      </w:r>
      <w:r w:rsidRPr="00B15650">
        <w:rPr>
          <w:spacing w:val="20"/>
        </w:rPr>
        <w:t xml:space="preserve"> </w:t>
      </w:r>
      <w:r w:rsidRPr="00B15650">
        <w:t>(автономного)</w:t>
      </w:r>
      <w:r w:rsidRPr="00B15650">
        <w:rPr>
          <w:spacing w:val="18"/>
        </w:rPr>
        <w:t xml:space="preserve"> </w:t>
      </w:r>
      <w:r w:rsidRPr="00B15650">
        <w:t>учреждения</w:t>
      </w:r>
      <w:r w:rsidRPr="00B15650">
        <w:rPr>
          <w:spacing w:val="16"/>
        </w:rPr>
        <w:t xml:space="preserve"> </w:t>
      </w:r>
      <w:r w:rsidRPr="00B15650">
        <w:t>осуществляется</w:t>
      </w:r>
      <w:r w:rsidRPr="00B15650">
        <w:rPr>
          <w:spacing w:val="16"/>
        </w:rPr>
        <w:t xml:space="preserve"> </w:t>
      </w:r>
      <w:r w:rsidRPr="00B15650">
        <w:t>исходя</w:t>
      </w:r>
      <w:r w:rsidRPr="00B15650">
        <w:rPr>
          <w:spacing w:val="17"/>
        </w:rPr>
        <w:t xml:space="preserve"> </w:t>
      </w:r>
      <w:r w:rsidRPr="00B15650">
        <w:t>из</w:t>
      </w:r>
      <w:r w:rsidRPr="00B15650">
        <w:rPr>
          <w:spacing w:val="17"/>
        </w:rPr>
        <w:t xml:space="preserve"> </w:t>
      </w:r>
      <w:r w:rsidRPr="00B15650">
        <w:t>расходных</w:t>
      </w:r>
      <w:r w:rsidRPr="00B15650">
        <w:rPr>
          <w:spacing w:val="12"/>
        </w:rPr>
        <w:t xml:space="preserve"> </w:t>
      </w:r>
      <w:r w:rsidRPr="00B15650">
        <w:t>обяза-</w:t>
      </w:r>
      <w:r w:rsidRPr="00B15650">
        <w:rPr>
          <w:spacing w:val="-57"/>
        </w:rPr>
        <w:t xml:space="preserve"> </w:t>
      </w:r>
      <w:r w:rsidRPr="00B15650">
        <w:t>тельств</w:t>
      </w:r>
      <w:r w:rsidRPr="00B15650">
        <w:rPr>
          <w:spacing w:val="1"/>
        </w:rPr>
        <w:t xml:space="preserve"> </w:t>
      </w:r>
      <w:r w:rsidRPr="00B15650">
        <w:t>на</w:t>
      </w:r>
      <w:r w:rsidRPr="00B15650">
        <w:rPr>
          <w:spacing w:val="1"/>
        </w:rPr>
        <w:t xml:space="preserve"> </w:t>
      </w:r>
      <w:r w:rsidRPr="00B15650">
        <w:t>основе</w:t>
      </w:r>
      <w:r w:rsidRPr="00B15650">
        <w:rPr>
          <w:spacing w:val="1"/>
        </w:rPr>
        <w:t xml:space="preserve"> </w:t>
      </w:r>
      <w:r w:rsidRPr="00B15650">
        <w:t>государственного</w:t>
      </w:r>
      <w:r w:rsidRPr="00B15650">
        <w:rPr>
          <w:spacing w:val="1"/>
        </w:rPr>
        <w:t xml:space="preserve"> </w:t>
      </w:r>
      <w:r w:rsidRPr="00B15650">
        <w:t>(муниципального)</w:t>
      </w:r>
      <w:r w:rsidRPr="00B15650">
        <w:rPr>
          <w:spacing w:val="1"/>
        </w:rPr>
        <w:t xml:space="preserve"> </w:t>
      </w:r>
      <w:r w:rsidRPr="00B15650">
        <w:t>задания</w:t>
      </w:r>
      <w:r w:rsidRPr="00B15650">
        <w:rPr>
          <w:spacing w:val="1"/>
        </w:rPr>
        <w:t xml:space="preserve"> </w:t>
      </w:r>
      <w:r w:rsidRPr="00B15650">
        <w:t>по</w:t>
      </w:r>
      <w:r w:rsidRPr="00B15650">
        <w:rPr>
          <w:spacing w:val="1"/>
        </w:rPr>
        <w:t xml:space="preserve"> </w:t>
      </w:r>
      <w:r w:rsidRPr="00B15650">
        <w:t>оказанию</w:t>
      </w:r>
      <w:r w:rsidRPr="00B15650">
        <w:rPr>
          <w:spacing w:val="1"/>
        </w:rPr>
        <w:t xml:space="preserve"> </w:t>
      </w:r>
      <w:r w:rsidRPr="00B15650">
        <w:t>государственных</w:t>
      </w:r>
      <w:r w:rsidRPr="00B15650">
        <w:rPr>
          <w:spacing w:val="-57"/>
        </w:rPr>
        <w:t xml:space="preserve"> </w:t>
      </w:r>
      <w:r w:rsidRPr="00B15650">
        <w:t>(муниципальных)</w:t>
      </w:r>
      <w:r w:rsidRPr="00B15650">
        <w:rPr>
          <w:spacing w:val="59"/>
        </w:rPr>
        <w:t xml:space="preserve"> </w:t>
      </w:r>
      <w:r w:rsidRPr="00B15650">
        <w:t>образовательных</w:t>
      </w:r>
      <w:r w:rsidRPr="00B15650">
        <w:rPr>
          <w:spacing w:val="58"/>
        </w:rPr>
        <w:t xml:space="preserve"> </w:t>
      </w:r>
      <w:r w:rsidRPr="00B15650">
        <w:t>услуг,  казенного</w:t>
      </w:r>
      <w:r w:rsidRPr="00B15650">
        <w:rPr>
          <w:spacing w:val="3"/>
        </w:rPr>
        <w:t xml:space="preserve"> </w:t>
      </w:r>
      <w:r w:rsidRPr="00B15650">
        <w:t>учреждения</w:t>
      </w:r>
      <w:r w:rsidRPr="00B15650">
        <w:rPr>
          <w:spacing w:val="3"/>
        </w:rPr>
        <w:t xml:space="preserve"> </w:t>
      </w:r>
      <w:r w:rsidRPr="00B15650">
        <w:t>—</w:t>
      </w:r>
      <w:r w:rsidRPr="00B15650">
        <w:rPr>
          <w:spacing w:val="57"/>
        </w:rPr>
        <w:t xml:space="preserve"> </w:t>
      </w:r>
      <w:r w:rsidRPr="00B15650">
        <w:t>на</w:t>
      </w:r>
      <w:r w:rsidRPr="00B15650">
        <w:rPr>
          <w:spacing w:val="57"/>
        </w:rPr>
        <w:t xml:space="preserve"> </w:t>
      </w:r>
      <w:r w:rsidRPr="00B15650">
        <w:t>основании</w:t>
      </w:r>
      <w:r w:rsidRPr="00B15650">
        <w:rPr>
          <w:spacing w:val="59"/>
        </w:rPr>
        <w:t xml:space="preserve"> </w:t>
      </w:r>
      <w:r w:rsidRPr="00B15650">
        <w:t>бюджетной</w:t>
      </w:r>
    </w:p>
    <w:p w:rsidR="00B15650" w:rsidRPr="00B15650" w:rsidRDefault="00B15650" w:rsidP="00B15650">
      <w:pPr>
        <w:pStyle w:val="a3"/>
        <w:spacing w:line="360" w:lineRule="auto"/>
        <w:jc w:val="both"/>
      </w:pPr>
      <w:r w:rsidRPr="00B15650">
        <w:t>сметы.</w:t>
      </w:r>
    </w:p>
    <w:p w:rsidR="00B15650" w:rsidRPr="00B15650" w:rsidRDefault="00B15650" w:rsidP="00B15650">
      <w:pPr>
        <w:pStyle w:val="a3"/>
        <w:spacing w:line="360" w:lineRule="auto"/>
        <w:ind w:right="571"/>
        <w:jc w:val="both"/>
      </w:pPr>
      <w:r w:rsidRPr="00B15650">
        <w:t>Обеспечение государственных гарантий реализации прав на получение общедоступного и</w:t>
      </w:r>
      <w:r w:rsidRPr="00B15650">
        <w:rPr>
          <w:spacing w:val="1"/>
        </w:rPr>
        <w:t xml:space="preserve"> </w:t>
      </w:r>
      <w:r w:rsidRPr="00B15650">
        <w:t>бесплатного</w:t>
      </w:r>
      <w:r w:rsidRPr="00B15650">
        <w:rPr>
          <w:spacing w:val="1"/>
        </w:rPr>
        <w:t xml:space="preserve"> </w:t>
      </w:r>
      <w:r w:rsidRPr="00B15650">
        <w:t>основного</w:t>
      </w:r>
      <w:r w:rsidRPr="00B15650">
        <w:rPr>
          <w:spacing w:val="1"/>
        </w:rPr>
        <w:t xml:space="preserve"> </w:t>
      </w:r>
      <w:r w:rsidRPr="00B15650">
        <w:t>общего</w:t>
      </w:r>
      <w:r w:rsidRPr="00B15650">
        <w:rPr>
          <w:spacing w:val="1"/>
        </w:rPr>
        <w:t xml:space="preserve"> </w:t>
      </w:r>
      <w:r w:rsidRPr="00B15650">
        <w:t>образования</w:t>
      </w:r>
      <w:r w:rsidRPr="00B15650">
        <w:rPr>
          <w:spacing w:val="1"/>
        </w:rPr>
        <w:t xml:space="preserve"> </w:t>
      </w:r>
      <w:r w:rsidRPr="00B15650">
        <w:t>в</w:t>
      </w:r>
      <w:r w:rsidRPr="00B15650">
        <w:rPr>
          <w:spacing w:val="1"/>
        </w:rPr>
        <w:t xml:space="preserve"> </w:t>
      </w:r>
      <w:r w:rsidRPr="00B15650">
        <w:t>МБОУ</w:t>
      </w:r>
      <w:r w:rsidRPr="00B15650">
        <w:rPr>
          <w:spacing w:val="1"/>
        </w:rPr>
        <w:t xml:space="preserve"> </w:t>
      </w:r>
      <w:r w:rsidRPr="00B15650">
        <w:t>«Гимназия№27»</w:t>
      </w:r>
      <w:r w:rsidRPr="00B15650">
        <w:rPr>
          <w:spacing w:val="1"/>
        </w:rPr>
        <w:t xml:space="preserve"> </w:t>
      </w:r>
      <w:r w:rsidRPr="00B15650">
        <w:t>осуществляется</w:t>
      </w:r>
      <w:r w:rsidRPr="00B15650">
        <w:rPr>
          <w:spacing w:val="1"/>
        </w:rPr>
        <w:t xml:space="preserve"> </w:t>
      </w:r>
      <w:r w:rsidRPr="00B15650">
        <w:t>в</w:t>
      </w:r>
      <w:r w:rsidRPr="00B15650">
        <w:rPr>
          <w:spacing w:val="1"/>
        </w:rPr>
        <w:t xml:space="preserve"> </w:t>
      </w:r>
      <w:r w:rsidRPr="00B15650">
        <w:t>соответствии</w:t>
      </w:r>
      <w:r w:rsidRPr="00B15650">
        <w:rPr>
          <w:spacing w:val="1"/>
        </w:rPr>
        <w:t xml:space="preserve"> </w:t>
      </w:r>
      <w:r w:rsidRPr="00B15650">
        <w:t>с</w:t>
      </w:r>
      <w:r w:rsidRPr="00B15650">
        <w:rPr>
          <w:spacing w:val="1"/>
        </w:rPr>
        <w:t xml:space="preserve"> </w:t>
      </w:r>
      <w:r w:rsidRPr="00B15650">
        <w:t>нормативами,</w:t>
      </w:r>
      <w:r w:rsidRPr="00B15650">
        <w:rPr>
          <w:spacing w:val="1"/>
        </w:rPr>
        <w:t xml:space="preserve"> </w:t>
      </w:r>
      <w:r w:rsidRPr="00B15650">
        <w:t>определяемыми</w:t>
      </w:r>
      <w:r w:rsidRPr="00B15650">
        <w:rPr>
          <w:spacing w:val="1"/>
        </w:rPr>
        <w:t xml:space="preserve"> </w:t>
      </w:r>
      <w:r w:rsidRPr="00B15650">
        <w:t>органами</w:t>
      </w:r>
      <w:r w:rsidRPr="00B15650">
        <w:rPr>
          <w:spacing w:val="1"/>
        </w:rPr>
        <w:t xml:space="preserve"> </w:t>
      </w:r>
      <w:r w:rsidRPr="00B15650">
        <w:t>государственной</w:t>
      </w:r>
      <w:r w:rsidRPr="00B15650">
        <w:rPr>
          <w:spacing w:val="1"/>
        </w:rPr>
        <w:t xml:space="preserve"> </w:t>
      </w:r>
      <w:r w:rsidRPr="00B15650">
        <w:t>власти</w:t>
      </w:r>
      <w:r w:rsidRPr="00B15650">
        <w:rPr>
          <w:spacing w:val="1"/>
        </w:rPr>
        <w:t xml:space="preserve"> </w:t>
      </w:r>
      <w:r w:rsidRPr="00B15650">
        <w:t>субъектов</w:t>
      </w:r>
      <w:r w:rsidRPr="00B15650">
        <w:rPr>
          <w:spacing w:val="1"/>
        </w:rPr>
        <w:t xml:space="preserve"> </w:t>
      </w:r>
      <w:r w:rsidRPr="00B15650">
        <w:t>Российской</w:t>
      </w:r>
      <w:r w:rsidRPr="00B15650">
        <w:rPr>
          <w:spacing w:val="-3"/>
        </w:rPr>
        <w:t xml:space="preserve"> </w:t>
      </w:r>
      <w:r w:rsidRPr="00B15650">
        <w:t>Федерации.</w:t>
      </w:r>
    </w:p>
    <w:p w:rsidR="00B15650" w:rsidRPr="00B15650" w:rsidRDefault="00B15650" w:rsidP="00814584">
      <w:pPr>
        <w:pStyle w:val="a3"/>
        <w:spacing w:line="360" w:lineRule="auto"/>
        <w:ind w:right="569"/>
        <w:jc w:val="both"/>
      </w:pPr>
      <w:r w:rsidRPr="00B15650">
        <w:t>При</w:t>
      </w:r>
      <w:r w:rsidRPr="00B15650">
        <w:rPr>
          <w:spacing w:val="1"/>
        </w:rPr>
        <w:t xml:space="preserve"> </w:t>
      </w:r>
      <w:r w:rsidRPr="00B15650">
        <w:t>этом</w:t>
      </w:r>
      <w:r w:rsidRPr="00B15650">
        <w:rPr>
          <w:spacing w:val="1"/>
        </w:rPr>
        <w:t xml:space="preserve"> </w:t>
      </w:r>
      <w:r w:rsidRPr="00B15650">
        <w:t>формирование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утверждение</w:t>
      </w:r>
      <w:r w:rsidRPr="00B15650">
        <w:rPr>
          <w:spacing w:val="1"/>
        </w:rPr>
        <w:t xml:space="preserve"> </w:t>
      </w:r>
      <w:r w:rsidRPr="00B15650">
        <w:t>нормативов</w:t>
      </w:r>
      <w:r w:rsidRPr="00B15650">
        <w:rPr>
          <w:spacing w:val="1"/>
        </w:rPr>
        <w:t xml:space="preserve"> </w:t>
      </w:r>
      <w:r w:rsidRPr="00B15650">
        <w:t>финансирования</w:t>
      </w:r>
      <w:r w:rsidRPr="00B15650">
        <w:rPr>
          <w:spacing w:val="1"/>
        </w:rPr>
        <w:t xml:space="preserve"> </w:t>
      </w:r>
      <w:r w:rsidRPr="00B15650">
        <w:t>государственной</w:t>
      </w:r>
      <w:r w:rsidRPr="00B15650">
        <w:rPr>
          <w:spacing w:val="1"/>
        </w:rPr>
        <w:t xml:space="preserve"> </w:t>
      </w:r>
      <w:r w:rsidRPr="00B15650">
        <w:t>(муниципальной) услуги по реализации программ основного общего образования, в том числе</w:t>
      </w:r>
      <w:r w:rsidRPr="00B15650">
        <w:rPr>
          <w:spacing w:val="1"/>
        </w:rPr>
        <w:t xml:space="preserve"> </w:t>
      </w:r>
      <w:r w:rsidRPr="00B15650">
        <w:t>адаптированных,</w:t>
      </w:r>
      <w:r w:rsidRPr="00B15650">
        <w:rPr>
          <w:spacing w:val="1"/>
        </w:rPr>
        <w:t xml:space="preserve"> </w:t>
      </w:r>
      <w:r w:rsidRPr="00B15650">
        <w:t>осуществляются</w:t>
      </w:r>
      <w:r w:rsidRPr="00B15650">
        <w:rPr>
          <w:spacing w:val="1"/>
        </w:rPr>
        <w:t xml:space="preserve"> </w:t>
      </w:r>
      <w:r w:rsidRPr="00B15650">
        <w:t>в</w:t>
      </w:r>
      <w:r w:rsidRPr="00B15650">
        <w:rPr>
          <w:spacing w:val="1"/>
        </w:rPr>
        <w:t xml:space="preserve"> </w:t>
      </w:r>
      <w:r w:rsidRPr="00B15650">
        <w:t>соответствии</w:t>
      </w:r>
      <w:r w:rsidRPr="00B15650">
        <w:rPr>
          <w:spacing w:val="1"/>
        </w:rPr>
        <w:t xml:space="preserve"> </w:t>
      </w:r>
      <w:r w:rsidRPr="00B15650">
        <w:t>с</w:t>
      </w:r>
      <w:r w:rsidRPr="00B15650">
        <w:rPr>
          <w:spacing w:val="1"/>
        </w:rPr>
        <w:t xml:space="preserve"> </w:t>
      </w:r>
      <w:r w:rsidRPr="00B15650">
        <w:t>общими</w:t>
      </w:r>
      <w:r w:rsidRPr="00B15650">
        <w:rPr>
          <w:spacing w:val="1"/>
        </w:rPr>
        <w:t xml:space="preserve"> </w:t>
      </w:r>
      <w:r w:rsidRPr="00B15650">
        <w:t>требованиями</w:t>
      </w:r>
      <w:r w:rsidRPr="00B15650">
        <w:rPr>
          <w:spacing w:val="1"/>
        </w:rPr>
        <w:t xml:space="preserve"> </w:t>
      </w:r>
      <w:r w:rsidRPr="00B15650">
        <w:t>к</w:t>
      </w:r>
      <w:r w:rsidRPr="00B15650">
        <w:rPr>
          <w:spacing w:val="1"/>
        </w:rPr>
        <w:t xml:space="preserve"> </w:t>
      </w:r>
      <w:r w:rsidRPr="00B15650">
        <w:t>определению</w:t>
      </w:r>
      <w:r w:rsidRPr="00B15650">
        <w:rPr>
          <w:spacing w:val="1"/>
        </w:rPr>
        <w:t xml:space="preserve"> </w:t>
      </w:r>
      <w:r w:rsidRPr="00B15650">
        <w:t>нормативных затрат на оказание государственных (муниципальных) услуг в сфере дошкольного,</w:t>
      </w:r>
      <w:r w:rsidRPr="00B15650">
        <w:rPr>
          <w:spacing w:val="1"/>
        </w:rPr>
        <w:t xml:space="preserve"> </w:t>
      </w:r>
      <w:r w:rsidRPr="00B15650">
        <w:t>начального</w:t>
      </w:r>
      <w:r w:rsidRPr="00B15650">
        <w:rPr>
          <w:spacing w:val="1"/>
        </w:rPr>
        <w:t xml:space="preserve"> </w:t>
      </w:r>
      <w:r w:rsidRPr="00B15650">
        <w:t>общего,</w:t>
      </w:r>
      <w:r w:rsidRPr="00B15650">
        <w:rPr>
          <w:spacing w:val="1"/>
        </w:rPr>
        <w:t xml:space="preserve"> </w:t>
      </w:r>
      <w:r w:rsidRPr="00B15650">
        <w:t>основного</w:t>
      </w:r>
      <w:r w:rsidRPr="00B15650">
        <w:rPr>
          <w:spacing w:val="1"/>
        </w:rPr>
        <w:t xml:space="preserve"> </w:t>
      </w:r>
      <w:r w:rsidRPr="00B15650">
        <w:t>общего,</w:t>
      </w:r>
      <w:r w:rsidRPr="00B15650">
        <w:rPr>
          <w:spacing w:val="1"/>
        </w:rPr>
        <w:t xml:space="preserve"> </w:t>
      </w:r>
      <w:r w:rsidRPr="00B15650">
        <w:t>среднего</w:t>
      </w:r>
      <w:r w:rsidRPr="00B15650">
        <w:rPr>
          <w:spacing w:val="1"/>
        </w:rPr>
        <w:t xml:space="preserve"> </w:t>
      </w:r>
      <w:r w:rsidRPr="00B15650">
        <w:t>общего,</w:t>
      </w:r>
      <w:r w:rsidRPr="00B15650">
        <w:rPr>
          <w:spacing w:val="1"/>
        </w:rPr>
        <w:t xml:space="preserve"> </w:t>
      </w:r>
      <w:r w:rsidRPr="00B15650">
        <w:t>среднего</w:t>
      </w:r>
      <w:r w:rsidRPr="00B15650">
        <w:rPr>
          <w:spacing w:val="1"/>
        </w:rPr>
        <w:t xml:space="preserve"> </w:t>
      </w:r>
      <w:r w:rsidRPr="00B15650">
        <w:t>профессионального</w:t>
      </w:r>
      <w:r w:rsidRPr="00B15650">
        <w:rPr>
          <w:spacing w:val="1"/>
        </w:rPr>
        <w:t xml:space="preserve"> </w:t>
      </w:r>
      <w:r w:rsidRPr="00B15650">
        <w:t>образования,</w:t>
      </w:r>
      <w:r w:rsidRPr="00B15650">
        <w:rPr>
          <w:spacing w:val="1"/>
        </w:rPr>
        <w:t xml:space="preserve"> </w:t>
      </w:r>
      <w:r w:rsidRPr="00B15650">
        <w:t>дополнительного</w:t>
      </w:r>
      <w:r w:rsidRPr="00B15650">
        <w:rPr>
          <w:spacing w:val="1"/>
        </w:rPr>
        <w:t xml:space="preserve"> </w:t>
      </w:r>
      <w:r w:rsidRPr="00B15650">
        <w:t>образования</w:t>
      </w:r>
      <w:r w:rsidRPr="00B15650">
        <w:rPr>
          <w:spacing w:val="1"/>
        </w:rPr>
        <w:t xml:space="preserve"> </w:t>
      </w:r>
      <w:r w:rsidRPr="00B15650">
        <w:t>детей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взрослых,</w:t>
      </w:r>
      <w:r w:rsidRPr="00B15650">
        <w:rPr>
          <w:spacing w:val="1"/>
        </w:rPr>
        <w:t xml:space="preserve"> </w:t>
      </w:r>
      <w:r w:rsidRPr="00B15650">
        <w:t>дополнительного</w:t>
      </w:r>
      <w:r w:rsidRPr="00B15650">
        <w:rPr>
          <w:spacing w:val="1"/>
        </w:rPr>
        <w:t xml:space="preserve"> </w:t>
      </w:r>
      <w:r w:rsidRPr="00B15650">
        <w:t>профессионального образования для лиц, имеющих или получающих среднее профессиональное</w:t>
      </w:r>
      <w:r w:rsidRPr="00B15650">
        <w:rPr>
          <w:spacing w:val="1"/>
        </w:rPr>
        <w:t xml:space="preserve"> </w:t>
      </w:r>
      <w:r w:rsidRPr="00B15650">
        <w:t>образование,</w:t>
      </w:r>
      <w:r w:rsidRPr="00B15650">
        <w:rPr>
          <w:spacing w:val="1"/>
        </w:rPr>
        <w:t xml:space="preserve"> </w:t>
      </w:r>
      <w:r w:rsidRPr="00B15650">
        <w:t>профессионального</w:t>
      </w:r>
      <w:r w:rsidRPr="00B15650">
        <w:rPr>
          <w:spacing w:val="1"/>
        </w:rPr>
        <w:t xml:space="preserve"> </w:t>
      </w:r>
      <w:r w:rsidRPr="00B15650">
        <w:t>обучения,</w:t>
      </w:r>
      <w:r w:rsidRPr="00B15650">
        <w:rPr>
          <w:spacing w:val="1"/>
        </w:rPr>
        <w:t xml:space="preserve"> </w:t>
      </w:r>
      <w:r w:rsidRPr="00B15650">
        <w:t>применяемых</w:t>
      </w:r>
      <w:r w:rsidRPr="00B15650">
        <w:rPr>
          <w:spacing w:val="1"/>
        </w:rPr>
        <w:t xml:space="preserve"> </w:t>
      </w:r>
      <w:r w:rsidRPr="00B15650">
        <w:t>при</w:t>
      </w:r>
      <w:r w:rsidRPr="00B15650">
        <w:rPr>
          <w:spacing w:val="1"/>
        </w:rPr>
        <w:t xml:space="preserve"> </w:t>
      </w:r>
      <w:r w:rsidRPr="00B15650">
        <w:t>расчете</w:t>
      </w:r>
      <w:r w:rsidRPr="00B15650">
        <w:rPr>
          <w:spacing w:val="1"/>
        </w:rPr>
        <w:t xml:space="preserve"> </w:t>
      </w:r>
      <w:r w:rsidRPr="00B15650">
        <w:t>объема</w:t>
      </w:r>
      <w:r w:rsidRPr="00B15650">
        <w:rPr>
          <w:spacing w:val="1"/>
        </w:rPr>
        <w:t xml:space="preserve"> </w:t>
      </w:r>
      <w:r w:rsidRPr="00B15650">
        <w:t>субсидии</w:t>
      </w:r>
      <w:r w:rsidRPr="00B15650">
        <w:rPr>
          <w:spacing w:val="1"/>
        </w:rPr>
        <w:t xml:space="preserve"> </w:t>
      </w:r>
      <w:r w:rsidRPr="00B15650">
        <w:t>на</w:t>
      </w:r>
      <w:r w:rsidRPr="00B15650">
        <w:rPr>
          <w:spacing w:val="1"/>
        </w:rPr>
        <w:t xml:space="preserve"> </w:t>
      </w:r>
      <w:r w:rsidRPr="00B15650">
        <w:t>финансовое</w:t>
      </w:r>
      <w:r w:rsidRPr="00B15650">
        <w:rPr>
          <w:spacing w:val="41"/>
        </w:rPr>
        <w:t xml:space="preserve"> </w:t>
      </w:r>
      <w:r w:rsidRPr="00B15650">
        <w:t>обеспечение</w:t>
      </w:r>
      <w:r w:rsidRPr="00B15650">
        <w:rPr>
          <w:spacing w:val="50"/>
        </w:rPr>
        <w:t xml:space="preserve"> </w:t>
      </w:r>
      <w:r w:rsidRPr="00B15650">
        <w:t>выполнения</w:t>
      </w:r>
      <w:r w:rsidRPr="00B15650">
        <w:rPr>
          <w:spacing w:val="47"/>
        </w:rPr>
        <w:t xml:space="preserve"> </w:t>
      </w:r>
      <w:r w:rsidRPr="00B15650">
        <w:t>государственного</w:t>
      </w:r>
      <w:r w:rsidRPr="00B15650">
        <w:rPr>
          <w:spacing w:val="51"/>
        </w:rPr>
        <w:t xml:space="preserve"> </w:t>
      </w:r>
      <w:r w:rsidRPr="00B15650">
        <w:t>(муниципального)</w:t>
      </w:r>
      <w:r w:rsidRPr="00B15650">
        <w:rPr>
          <w:spacing w:val="48"/>
        </w:rPr>
        <w:t xml:space="preserve"> </w:t>
      </w:r>
      <w:r w:rsidRPr="00B15650">
        <w:t>задания</w:t>
      </w:r>
      <w:r w:rsidRPr="00B15650">
        <w:rPr>
          <w:spacing w:val="51"/>
        </w:rPr>
        <w:t xml:space="preserve"> </w:t>
      </w:r>
      <w:r w:rsidRPr="00B15650">
        <w:t>на</w:t>
      </w:r>
      <w:r w:rsidRPr="00B15650">
        <w:rPr>
          <w:spacing w:val="46"/>
        </w:rPr>
        <w:t xml:space="preserve"> </w:t>
      </w:r>
      <w:r w:rsidRPr="00B15650">
        <w:t>оказание</w:t>
      </w:r>
      <w:r w:rsidR="00814584">
        <w:t xml:space="preserve"> </w:t>
      </w:r>
      <w:r w:rsidRPr="00B15650">
        <w:t>государственных (муниципальных) услуг (выполнение работ) государственным (муниципальным)</w:t>
      </w:r>
      <w:r w:rsidRPr="00B15650">
        <w:rPr>
          <w:spacing w:val="-57"/>
        </w:rPr>
        <w:t xml:space="preserve"> </w:t>
      </w:r>
      <w:r w:rsidRPr="00B15650">
        <w:t>учреждением.</w:t>
      </w:r>
    </w:p>
    <w:p w:rsidR="00B15650" w:rsidRPr="00B15650" w:rsidRDefault="00B15650" w:rsidP="00B15650">
      <w:pPr>
        <w:pStyle w:val="a3"/>
        <w:spacing w:line="360" w:lineRule="auto"/>
        <w:ind w:left="989"/>
        <w:jc w:val="both"/>
      </w:pPr>
      <w:r w:rsidRPr="00B15650">
        <w:t>Норматив</w:t>
      </w:r>
      <w:r w:rsidRPr="00B15650">
        <w:rPr>
          <w:spacing w:val="7"/>
        </w:rPr>
        <w:t xml:space="preserve"> </w:t>
      </w:r>
      <w:r w:rsidRPr="00B15650">
        <w:t>затрат</w:t>
      </w:r>
      <w:r w:rsidRPr="00B15650">
        <w:rPr>
          <w:spacing w:val="1"/>
        </w:rPr>
        <w:t xml:space="preserve"> </w:t>
      </w:r>
      <w:r w:rsidRPr="00B15650">
        <w:t>на</w:t>
      </w:r>
      <w:r w:rsidRPr="00B15650">
        <w:rPr>
          <w:spacing w:val="5"/>
        </w:rPr>
        <w:t xml:space="preserve"> </w:t>
      </w:r>
      <w:r w:rsidRPr="00B15650">
        <w:t>реализацию</w:t>
      </w:r>
      <w:r w:rsidRPr="00B15650">
        <w:rPr>
          <w:spacing w:val="-1"/>
        </w:rPr>
        <w:t xml:space="preserve"> </w:t>
      </w:r>
      <w:r w:rsidRPr="00B15650">
        <w:t>образовательной</w:t>
      </w:r>
      <w:r w:rsidRPr="00B15650">
        <w:rPr>
          <w:spacing w:val="3"/>
        </w:rPr>
        <w:t xml:space="preserve"> </w:t>
      </w:r>
      <w:r w:rsidRPr="00B15650">
        <w:t>программы</w:t>
      </w:r>
      <w:r w:rsidRPr="00B15650">
        <w:rPr>
          <w:spacing w:val="2"/>
        </w:rPr>
        <w:t xml:space="preserve"> </w:t>
      </w:r>
      <w:r w:rsidRPr="00B15650">
        <w:t>основного</w:t>
      </w:r>
      <w:r w:rsidRPr="00B15650">
        <w:rPr>
          <w:spacing w:val="1"/>
        </w:rPr>
        <w:t xml:space="preserve"> </w:t>
      </w:r>
      <w:r w:rsidRPr="00B15650">
        <w:t>общего</w:t>
      </w:r>
      <w:r w:rsidRPr="00B15650">
        <w:rPr>
          <w:spacing w:val="5"/>
        </w:rPr>
        <w:t xml:space="preserve"> </w:t>
      </w:r>
      <w:r w:rsidRPr="00B15650">
        <w:t>образования</w:t>
      </w:r>
    </w:p>
    <w:p w:rsidR="00B15650" w:rsidRPr="00B15650" w:rsidRDefault="00B15650" w:rsidP="00E0235C">
      <w:pPr>
        <w:pStyle w:val="a5"/>
        <w:numPr>
          <w:ilvl w:val="0"/>
          <w:numId w:val="89"/>
        </w:numPr>
        <w:tabs>
          <w:tab w:val="left" w:pos="788"/>
        </w:tabs>
        <w:spacing w:line="360" w:lineRule="auto"/>
        <w:ind w:right="581" w:firstLine="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гарантированный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минимально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допустимый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объем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финансовых средств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в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год в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расчете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на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одного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обучающегося,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необходимый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для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реализации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образовательной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программы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основного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общего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образования,</w:t>
      </w:r>
      <w:r w:rsidRPr="00B15650">
        <w:rPr>
          <w:spacing w:val="-1"/>
          <w:sz w:val="24"/>
          <w:szCs w:val="24"/>
        </w:rPr>
        <w:t xml:space="preserve"> </w:t>
      </w:r>
      <w:r w:rsidRPr="00B15650">
        <w:rPr>
          <w:sz w:val="24"/>
          <w:szCs w:val="24"/>
        </w:rPr>
        <w:t>включает:</w:t>
      </w:r>
    </w:p>
    <w:p w:rsidR="00B15650" w:rsidRPr="00B15650" w:rsidRDefault="00B15650" w:rsidP="00E0235C">
      <w:pPr>
        <w:pStyle w:val="a5"/>
        <w:numPr>
          <w:ilvl w:val="1"/>
          <w:numId w:val="89"/>
        </w:numPr>
        <w:tabs>
          <w:tab w:val="left" w:pos="1690"/>
          <w:tab w:val="left" w:pos="1691"/>
        </w:tabs>
        <w:spacing w:line="360" w:lineRule="auto"/>
        <w:ind w:right="572" w:firstLine="566"/>
        <w:jc w:val="both"/>
        <w:rPr>
          <w:color w:val="221E1F"/>
          <w:sz w:val="24"/>
          <w:szCs w:val="24"/>
        </w:rPr>
      </w:pPr>
      <w:r w:rsidRPr="00B15650">
        <w:rPr>
          <w:sz w:val="24"/>
          <w:szCs w:val="24"/>
        </w:rPr>
        <w:t>расходы</w:t>
      </w:r>
      <w:r w:rsidRPr="00B15650">
        <w:rPr>
          <w:spacing w:val="34"/>
          <w:sz w:val="24"/>
          <w:szCs w:val="24"/>
        </w:rPr>
        <w:t xml:space="preserve"> </w:t>
      </w:r>
      <w:r w:rsidRPr="00B15650">
        <w:rPr>
          <w:sz w:val="24"/>
          <w:szCs w:val="24"/>
        </w:rPr>
        <w:t>на</w:t>
      </w:r>
      <w:r w:rsidRPr="00B15650">
        <w:rPr>
          <w:spacing w:val="26"/>
          <w:sz w:val="24"/>
          <w:szCs w:val="24"/>
        </w:rPr>
        <w:t xml:space="preserve"> </w:t>
      </w:r>
      <w:r w:rsidRPr="00B15650">
        <w:rPr>
          <w:sz w:val="24"/>
          <w:szCs w:val="24"/>
        </w:rPr>
        <w:t>оплату</w:t>
      </w:r>
      <w:r w:rsidRPr="00B15650">
        <w:rPr>
          <w:spacing w:val="23"/>
          <w:sz w:val="24"/>
          <w:szCs w:val="24"/>
        </w:rPr>
        <w:t xml:space="preserve"> </w:t>
      </w:r>
      <w:r w:rsidRPr="00B15650">
        <w:rPr>
          <w:sz w:val="24"/>
          <w:szCs w:val="24"/>
        </w:rPr>
        <w:t>труда</w:t>
      </w:r>
      <w:r w:rsidRPr="00B15650">
        <w:rPr>
          <w:spacing w:val="31"/>
          <w:sz w:val="24"/>
          <w:szCs w:val="24"/>
        </w:rPr>
        <w:t xml:space="preserve"> </w:t>
      </w:r>
      <w:r w:rsidRPr="00B15650">
        <w:rPr>
          <w:sz w:val="24"/>
          <w:szCs w:val="24"/>
        </w:rPr>
        <w:t>работников,</w:t>
      </w:r>
      <w:r w:rsidRPr="00B15650">
        <w:rPr>
          <w:spacing w:val="34"/>
          <w:sz w:val="24"/>
          <w:szCs w:val="24"/>
        </w:rPr>
        <w:t xml:space="preserve"> </w:t>
      </w:r>
      <w:r w:rsidRPr="00B15650">
        <w:rPr>
          <w:sz w:val="24"/>
          <w:szCs w:val="24"/>
        </w:rPr>
        <w:t>участвующих</w:t>
      </w:r>
      <w:r w:rsidRPr="00B15650">
        <w:rPr>
          <w:spacing w:val="27"/>
          <w:sz w:val="24"/>
          <w:szCs w:val="24"/>
        </w:rPr>
        <w:t xml:space="preserve"> </w:t>
      </w:r>
      <w:r w:rsidRPr="00B15650">
        <w:rPr>
          <w:sz w:val="24"/>
          <w:szCs w:val="24"/>
        </w:rPr>
        <w:t>в</w:t>
      </w:r>
      <w:r w:rsidRPr="00B15650">
        <w:rPr>
          <w:spacing w:val="34"/>
          <w:sz w:val="24"/>
          <w:szCs w:val="24"/>
        </w:rPr>
        <w:t xml:space="preserve"> </w:t>
      </w:r>
      <w:r w:rsidRPr="00B15650">
        <w:rPr>
          <w:sz w:val="24"/>
          <w:szCs w:val="24"/>
        </w:rPr>
        <w:t>разработке</w:t>
      </w:r>
      <w:r w:rsidRPr="00B15650">
        <w:rPr>
          <w:spacing w:val="3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28"/>
          <w:sz w:val="24"/>
          <w:szCs w:val="24"/>
        </w:rPr>
        <w:t xml:space="preserve"> </w:t>
      </w:r>
      <w:r w:rsidRPr="00B15650">
        <w:rPr>
          <w:sz w:val="24"/>
          <w:szCs w:val="24"/>
        </w:rPr>
        <w:t>реализации</w:t>
      </w:r>
      <w:r w:rsidRPr="00B15650">
        <w:rPr>
          <w:spacing w:val="-57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образовательной</w:t>
      </w:r>
      <w:r w:rsidRPr="00B15650">
        <w:rPr>
          <w:spacing w:val="2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программы</w:t>
      </w:r>
      <w:r w:rsidRPr="00B15650">
        <w:rPr>
          <w:spacing w:val="-1"/>
          <w:sz w:val="24"/>
          <w:szCs w:val="24"/>
        </w:rPr>
        <w:t xml:space="preserve"> </w:t>
      </w:r>
      <w:r w:rsidRPr="00B15650">
        <w:rPr>
          <w:sz w:val="24"/>
          <w:szCs w:val="24"/>
        </w:rPr>
        <w:t>основного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общего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образования;</w:t>
      </w:r>
    </w:p>
    <w:p w:rsidR="00B15650" w:rsidRPr="00B15650" w:rsidRDefault="00B15650" w:rsidP="00E0235C">
      <w:pPr>
        <w:pStyle w:val="a5"/>
        <w:numPr>
          <w:ilvl w:val="1"/>
          <w:numId w:val="8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color w:val="221E1F"/>
          <w:sz w:val="24"/>
          <w:szCs w:val="24"/>
        </w:rPr>
      </w:pPr>
      <w:r w:rsidRPr="00B15650">
        <w:rPr>
          <w:sz w:val="24"/>
          <w:szCs w:val="24"/>
        </w:rPr>
        <w:t>расходы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на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приобретение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учебников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учебных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пособий,</w:t>
      </w:r>
      <w:r w:rsidRPr="00B15650">
        <w:rPr>
          <w:spacing w:val="-6"/>
          <w:sz w:val="24"/>
          <w:szCs w:val="24"/>
        </w:rPr>
        <w:t xml:space="preserve"> </w:t>
      </w:r>
      <w:r w:rsidRPr="00B15650">
        <w:rPr>
          <w:sz w:val="24"/>
          <w:szCs w:val="24"/>
        </w:rPr>
        <w:t>средств</w:t>
      </w:r>
      <w:r w:rsidRPr="00B15650">
        <w:rPr>
          <w:spacing w:val="-6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обучения;</w:t>
      </w:r>
    </w:p>
    <w:p w:rsidR="00B15650" w:rsidRPr="00B15650" w:rsidRDefault="00B15650" w:rsidP="00E0235C">
      <w:pPr>
        <w:pStyle w:val="a5"/>
        <w:numPr>
          <w:ilvl w:val="1"/>
          <w:numId w:val="89"/>
        </w:numPr>
        <w:tabs>
          <w:tab w:val="left" w:pos="1690"/>
          <w:tab w:val="left" w:pos="1691"/>
        </w:tabs>
        <w:spacing w:line="360" w:lineRule="auto"/>
        <w:ind w:right="572" w:firstLine="566"/>
        <w:jc w:val="both"/>
        <w:rPr>
          <w:color w:val="221E1F"/>
          <w:sz w:val="24"/>
          <w:szCs w:val="24"/>
        </w:rPr>
      </w:pPr>
      <w:r w:rsidRPr="00B15650">
        <w:rPr>
          <w:sz w:val="24"/>
          <w:szCs w:val="24"/>
        </w:rPr>
        <w:t>прочие</w:t>
      </w:r>
      <w:r w:rsidRPr="00B15650">
        <w:rPr>
          <w:spacing w:val="9"/>
          <w:sz w:val="24"/>
          <w:szCs w:val="24"/>
        </w:rPr>
        <w:t xml:space="preserve"> </w:t>
      </w:r>
      <w:r w:rsidRPr="00B15650">
        <w:rPr>
          <w:sz w:val="24"/>
          <w:szCs w:val="24"/>
        </w:rPr>
        <w:t>расходы</w:t>
      </w:r>
      <w:r w:rsidRPr="00B15650">
        <w:rPr>
          <w:spacing w:val="12"/>
          <w:sz w:val="24"/>
          <w:szCs w:val="24"/>
        </w:rPr>
        <w:t xml:space="preserve"> </w:t>
      </w:r>
      <w:r w:rsidRPr="00B15650">
        <w:rPr>
          <w:sz w:val="24"/>
          <w:szCs w:val="24"/>
        </w:rPr>
        <w:t>(за</w:t>
      </w:r>
      <w:r w:rsidRPr="00B15650">
        <w:rPr>
          <w:spacing w:val="9"/>
          <w:sz w:val="24"/>
          <w:szCs w:val="24"/>
        </w:rPr>
        <w:t xml:space="preserve"> </w:t>
      </w:r>
      <w:r w:rsidRPr="00B15650">
        <w:rPr>
          <w:sz w:val="24"/>
          <w:szCs w:val="24"/>
        </w:rPr>
        <w:t>исключением</w:t>
      </w:r>
      <w:r w:rsidRPr="00B15650">
        <w:rPr>
          <w:spacing w:val="12"/>
          <w:sz w:val="24"/>
          <w:szCs w:val="24"/>
        </w:rPr>
        <w:t xml:space="preserve"> </w:t>
      </w:r>
      <w:r w:rsidRPr="00B15650">
        <w:rPr>
          <w:sz w:val="24"/>
          <w:szCs w:val="24"/>
        </w:rPr>
        <w:t>расходов</w:t>
      </w:r>
      <w:r w:rsidRPr="00B15650">
        <w:rPr>
          <w:spacing w:val="12"/>
          <w:sz w:val="24"/>
          <w:szCs w:val="24"/>
        </w:rPr>
        <w:t xml:space="preserve"> </w:t>
      </w:r>
      <w:r w:rsidRPr="00B15650">
        <w:rPr>
          <w:sz w:val="24"/>
          <w:szCs w:val="24"/>
        </w:rPr>
        <w:t>на</w:t>
      </w:r>
      <w:r w:rsidRPr="00B15650">
        <w:rPr>
          <w:spacing w:val="14"/>
          <w:sz w:val="24"/>
          <w:szCs w:val="24"/>
        </w:rPr>
        <w:t xml:space="preserve"> </w:t>
      </w:r>
      <w:r w:rsidRPr="00B15650">
        <w:rPr>
          <w:sz w:val="24"/>
          <w:szCs w:val="24"/>
        </w:rPr>
        <w:t>содержание</w:t>
      </w:r>
      <w:r w:rsidRPr="00B15650">
        <w:rPr>
          <w:spacing w:val="9"/>
          <w:sz w:val="24"/>
          <w:szCs w:val="24"/>
        </w:rPr>
        <w:t xml:space="preserve"> </w:t>
      </w:r>
      <w:r w:rsidRPr="00B15650">
        <w:rPr>
          <w:sz w:val="24"/>
          <w:szCs w:val="24"/>
        </w:rPr>
        <w:t>зданий</w:t>
      </w:r>
      <w:r w:rsidRPr="00B15650">
        <w:rPr>
          <w:spacing w:val="1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7"/>
          <w:sz w:val="24"/>
          <w:szCs w:val="24"/>
        </w:rPr>
        <w:t xml:space="preserve"> </w:t>
      </w:r>
      <w:r w:rsidRPr="00B15650">
        <w:rPr>
          <w:sz w:val="24"/>
          <w:szCs w:val="24"/>
        </w:rPr>
        <w:t>оплату</w:t>
      </w:r>
      <w:r w:rsidRPr="00B15650">
        <w:rPr>
          <w:spacing w:val="-57"/>
          <w:sz w:val="24"/>
          <w:szCs w:val="24"/>
        </w:rPr>
        <w:t xml:space="preserve"> </w:t>
      </w:r>
      <w:r w:rsidRPr="00B15650">
        <w:rPr>
          <w:sz w:val="24"/>
          <w:szCs w:val="24"/>
        </w:rPr>
        <w:t>коммунальных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услуг,</w:t>
      </w:r>
      <w:r w:rsidRPr="00B15650">
        <w:rPr>
          <w:spacing w:val="4"/>
          <w:sz w:val="24"/>
          <w:szCs w:val="24"/>
        </w:rPr>
        <w:t xml:space="preserve"> </w:t>
      </w:r>
      <w:r w:rsidRPr="00B15650">
        <w:rPr>
          <w:sz w:val="24"/>
          <w:szCs w:val="24"/>
        </w:rPr>
        <w:t>осуществляемых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из</w:t>
      </w:r>
      <w:r w:rsidRPr="00B15650">
        <w:rPr>
          <w:spacing w:val="3"/>
          <w:sz w:val="24"/>
          <w:szCs w:val="24"/>
        </w:rPr>
        <w:t xml:space="preserve"> </w:t>
      </w:r>
      <w:r w:rsidRPr="00B15650">
        <w:rPr>
          <w:sz w:val="24"/>
          <w:szCs w:val="24"/>
        </w:rPr>
        <w:t>местных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бюджетов).</w:t>
      </w:r>
    </w:p>
    <w:p w:rsidR="00B15650" w:rsidRPr="00B15650" w:rsidRDefault="00B15650" w:rsidP="00B15650">
      <w:pPr>
        <w:pStyle w:val="a3"/>
        <w:spacing w:line="360" w:lineRule="auto"/>
        <w:ind w:right="575"/>
        <w:jc w:val="both"/>
      </w:pPr>
      <w:r w:rsidRPr="00B15650">
        <w:t>Нормативные</w:t>
      </w:r>
      <w:r w:rsidRPr="00B15650">
        <w:rPr>
          <w:spacing w:val="1"/>
        </w:rPr>
        <w:t xml:space="preserve"> </w:t>
      </w:r>
      <w:r w:rsidRPr="00B15650">
        <w:t>затраты</w:t>
      </w:r>
      <w:r w:rsidRPr="00B15650">
        <w:rPr>
          <w:spacing w:val="1"/>
        </w:rPr>
        <w:t xml:space="preserve"> </w:t>
      </w:r>
      <w:r w:rsidRPr="00B15650">
        <w:t>на</w:t>
      </w:r>
      <w:r w:rsidRPr="00B15650">
        <w:rPr>
          <w:spacing w:val="1"/>
        </w:rPr>
        <w:t xml:space="preserve"> </w:t>
      </w:r>
      <w:r w:rsidRPr="00B15650">
        <w:t>оказание</w:t>
      </w:r>
      <w:r w:rsidRPr="00B15650">
        <w:rPr>
          <w:spacing w:val="1"/>
        </w:rPr>
        <w:t xml:space="preserve"> </w:t>
      </w:r>
      <w:r w:rsidRPr="00B15650">
        <w:t>государственной</w:t>
      </w:r>
      <w:r w:rsidRPr="00B15650">
        <w:rPr>
          <w:spacing w:val="1"/>
        </w:rPr>
        <w:t xml:space="preserve"> </w:t>
      </w:r>
      <w:r w:rsidRPr="00B15650">
        <w:t>или</w:t>
      </w:r>
      <w:r w:rsidRPr="00B15650">
        <w:rPr>
          <w:spacing w:val="1"/>
        </w:rPr>
        <w:t xml:space="preserve"> </w:t>
      </w:r>
      <w:r w:rsidRPr="00B15650">
        <w:t>муниципальной</w:t>
      </w:r>
      <w:r w:rsidRPr="00B15650">
        <w:rPr>
          <w:spacing w:val="1"/>
        </w:rPr>
        <w:t xml:space="preserve"> </w:t>
      </w:r>
      <w:r w:rsidRPr="00B15650">
        <w:t>услуги</w:t>
      </w:r>
      <w:r w:rsidRPr="00B15650">
        <w:rPr>
          <w:spacing w:val="1"/>
        </w:rPr>
        <w:t xml:space="preserve"> </w:t>
      </w:r>
      <w:r w:rsidRPr="00B15650">
        <w:t>в</w:t>
      </w:r>
      <w:r w:rsidRPr="00B15650">
        <w:rPr>
          <w:spacing w:val="1"/>
        </w:rPr>
        <w:t xml:space="preserve"> </w:t>
      </w:r>
      <w:r w:rsidRPr="00B15650">
        <w:t>сфере</w:t>
      </w:r>
      <w:r w:rsidRPr="00B15650">
        <w:rPr>
          <w:spacing w:val="-57"/>
        </w:rPr>
        <w:t xml:space="preserve"> </w:t>
      </w:r>
      <w:r w:rsidRPr="00B15650">
        <w:t>образования</w:t>
      </w:r>
      <w:r w:rsidRPr="00B15650">
        <w:rPr>
          <w:spacing w:val="1"/>
        </w:rPr>
        <w:t xml:space="preserve"> </w:t>
      </w:r>
      <w:r w:rsidRPr="00B15650">
        <w:t>определяются</w:t>
      </w:r>
      <w:r w:rsidRPr="00B15650">
        <w:rPr>
          <w:spacing w:val="1"/>
        </w:rPr>
        <w:t xml:space="preserve"> </w:t>
      </w:r>
      <w:r w:rsidRPr="00B15650">
        <w:t>по</w:t>
      </w:r>
      <w:r w:rsidRPr="00B15650">
        <w:rPr>
          <w:spacing w:val="1"/>
        </w:rPr>
        <w:t xml:space="preserve"> </w:t>
      </w:r>
      <w:r w:rsidRPr="00B15650">
        <w:t>каждому</w:t>
      </w:r>
      <w:r w:rsidRPr="00B15650">
        <w:rPr>
          <w:spacing w:val="1"/>
        </w:rPr>
        <w:t xml:space="preserve"> </w:t>
      </w:r>
      <w:r w:rsidRPr="00B15650">
        <w:t>виду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направленности</w:t>
      </w:r>
      <w:r w:rsidRPr="00B15650">
        <w:rPr>
          <w:spacing w:val="1"/>
        </w:rPr>
        <w:t xml:space="preserve"> </w:t>
      </w:r>
      <w:r w:rsidRPr="00B15650">
        <w:t>образовательных</w:t>
      </w:r>
      <w:r w:rsidRPr="00B15650">
        <w:rPr>
          <w:spacing w:val="1"/>
        </w:rPr>
        <w:t xml:space="preserve"> </w:t>
      </w:r>
      <w:r w:rsidRPr="00B15650">
        <w:t>программ,</w:t>
      </w:r>
      <w:r w:rsidRPr="00B15650">
        <w:rPr>
          <w:spacing w:val="1"/>
        </w:rPr>
        <w:t xml:space="preserve"> </w:t>
      </w:r>
      <w:r w:rsidRPr="00B15650">
        <w:t>с</w:t>
      </w:r>
      <w:r w:rsidRPr="00B15650">
        <w:rPr>
          <w:spacing w:val="1"/>
        </w:rPr>
        <w:t xml:space="preserve"> </w:t>
      </w:r>
      <w:r w:rsidRPr="00B15650">
        <w:t>учетом</w:t>
      </w:r>
      <w:r w:rsidRPr="00B15650">
        <w:rPr>
          <w:spacing w:val="1"/>
        </w:rPr>
        <w:t xml:space="preserve"> </w:t>
      </w:r>
      <w:r w:rsidRPr="00B15650">
        <w:t>форм</w:t>
      </w:r>
      <w:r w:rsidRPr="00B15650">
        <w:rPr>
          <w:spacing w:val="1"/>
        </w:rPr>
        <w:t xml:space="preserve"> </w:t>
      </w:r>
      <w:r w:rsidRPr="00B15650">
        <w:t>обучения,</w:t>
      </w:r>
      <w:r w:rsidRPr="00B15650">
        <w:rPr>
          <w:spacing w:val="1"/>
        </w:rPr>
        <w:t xml:space="preserve"> </w:t>
      </w:r>
      <w:r w:rsidRPr="00B15650">
        <w:t>типа</w:t>
      </w:r>
      <w:r w:rsidRPr="00B15650">
        <w:rPr>
          <w:spacing w:val="1"/>
        </w:rPr>
        <w:t xml:space="preserve"> </w:t>
      </w:r>
      <w:r w:rsidRPr="00B15650">
        <w:t>образовательной</w:t>
      </w:r>
      <w:r w:rsidRPr="00B15650">
        <w:rPr>
          <w:spacing w:val="1"/>
        </w:rPr>
        <w:t xml:space="preserve"> </w:t>
      </w:r>
      <w:r w:rsidRPr="00B15650">
        <w:t>организации,</w:t>
      </w:r>
      <w:r w:rsidRPr="00B15650">
        <w:rPr>
          <w:spacing w:val="1"/>
        </w:rPr>
        <w:t xml:space="preserve"> </w:t>
      </w:r>
      <w:r w:rsidRPr="00B15650">
        <w:t>сетевой</w:t>
      </w:r>
      <w:r w:rsidRPr="00B15650">
        <w:rPr>
          <w:spacing w:val="1"/>
        </w:rPr>
        <w:t xml:space="preserve"> </w:t>
      </w:r>
      <w:r w:rsidRPr="00B15650">
        <w:t>формы</w:t>
      </w:r>
      <w:r w:rsidRPr="00B15650">
        <w:rPr>
          <w:spacing w:val="1"/>
        </w:rPr>
        <w:t xml:space="preserve"> </w:t>
      </w:r>
      <w:r w:rsidRPr="00B15650">
        <w:t>реализации</w:t>
      </w:r>
      <w:r w:rsidRPr="00B15650">
        <w:rPr>
          <w:spacing w:val="1"/>
        </w:rPr>
        <w:t xml:space="preserve"> </w:t>
      </w:r>
      <w:r w:rsidRPr="00B15650">
        <w:t>образовательных программ, образовательных технологий, специальных условий получения обра-</w:t>
      </w:r>
      <w:r w:rsidRPr="00B15650">
        <w:rPr>
          <w:spacing w:val="1"/>
        </w:rPr>
        <w:t xml:space="preserve"> </w:t>
      </w:r>
      <w:r w:rsidRPr="00B15650">
        <w:t>зования обучающимися с ОВЗ, обеспечения дополнительного профессионального образования</w:t>
      </w:r>
      <w:r w:rsidRPr="00B15650">
        <w:rPr>
          <w:spacing w:val="1"/>
        </w:rPr>
        <w:t xml:space="preserve"> </w:t>
      </w:r>
      <w:r w:rsidRPr="00B15650">
        <w:t>педагогическим работникам, обеспечения безопасных условий обучения и воспитания, охраны</w:t>
      </w:r>
      <w:r w:rsidRPr="00B15650">
        <w:rPr>
          <w:spacing w:val="1"/>
        </w:rPr>
        <w:t xml:space="preserve"> </w:t>
      </w:r>
      <w:r w:rsidRPr="00B15650">
        <w:t>здоровья</w:t>
      </w:r>
      <w:r w:rsidRPr="00B15650">
        <w:rPr>
          <w:spacing w:val="1"/>
        </w:rPr>
        <w:t xml:space="preserve"> </w:t>
      </w:r>
      <w:r w:rsidRPr="00B15650">
        <w:t>обучающихся,</w:t>
      </w:r>
      <w:r w:rsidRPr="00B15650">
        <w:rPr>
          <w:spacing w:val="1"/>
        </w:rPr>
        <w:t xml:space="preserve"> </w:t>
      </w:r>
      <w:r w:rsidRPr="00B15650">
        <w:t>а</w:t>
      </w:r>
      <w:r w:rsidRPr="00B15650">
        <w:rPr>
          <w:spacing w:val="1"/>
        </w:rPr>
        <w:t xml:space="preserve"> </w:t>
      </w:r>
      <w:r w:rsidRPr="00B15650">
        <w:t>также</w:t>
      </w:r>
      <w:r w:rsidRPr="00B15650">
        <w:rPr>
          <w:spacing w:val="1"/>
        </w:rPr>
        <w:t xml:space="preserve"> </w:t>
      </w:r>
      <w:r w:rsidRPr="00B15650">
        <w:t>с</w:t>
      </w:r>
      <w:r w:rsidRPr="00B15650">
        <w:rPr>
          <w:spacing w:val="1"/>
        </w:rPr>
        <w:t xml:space="preserve"> </w:t>
      </w:r>
      <w:r w:rsidRPr="00B15650">
        <w:t>учетом</w:t>
      </w:r>
      <w:r w:rsidRPr="00B15650">
        <w:rPr>
          <w:spacing w:val="1"/>
        </w:rPr>
        <w:t xml:space="preserve"> </w:t>
      </w:r>
      <w:r w:rsidRPr="00B15650">
        <w:t>иных</w:t>
      </w:r>
      <w:r w:rsidRPr="00B15650">
        <w:rPr>
          <w:spacing w:val="1"/>
        </w:rPr>
        <w:t xml:space="preserve"> </w:t>
      </w:r>
      <w:r w:rsidRPr="00B15650">
        <w:t>предусмотренных</w:t>
      </w:r>
      <w:r w:rsidRPr="00B15650">
        <w:rPr>
          <w:spacing w:val="61"/>
        </w:rPr>
        <w:t xml:space="preserve"> </w:t>
      </w:r>
      <w:r w:rsidRPr="00B15650">
        <w:t>законодательством</w:t>
      </w:r>
      <w:r w:rsidRPr="00B15650">
        <w:rPr>
          <w:spacing w:val="1"/>
        </w:rPr>
        <w:t xml:space="preserve"> </w:t>
      </w:r>
      <w:r w:rsidRPr="00B15650">
        <w:t>особенностей</w:t>
      </w:r>
      <w:r w:rsidRPr="00B15650">
        <w:rPr>
          <w:spacing w:val="1"/>
        </w:rPr>
        <w:t xml:space="preserve"> </w:t>
      </w:r>
      <w:r w:rsidRPr="00B15650">
        <w:t>организации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осуществления</w:t>
      </w:r>
      <w:r w:rsidRPr="00B15650">
        <w:rPr>
          <w:spacing w:val="1"/>
        </w:rPr>
        <w:t xml:space="preserve"> </w:t>
      </w:r>
      <w:r w:rsidRPr="00B15650">
        <w:t>образовательной</w:t>
      </w:r>
      <w:r w:rsidRPr="00B15650">
        <w:rPr>
          <w:spacing w:val="1"/>
        </w:rPr>
        <w:t xml:space="preserve"> </w:t>
      </w:r>
      <w:r w:rsidRPr="00B15650">
        <w:t>деятельности</w:t>
      </w:r>
      <w:r w:rsidRPr="00B15650">
        <w:rPr>
          <w:spacing w:val="1"/>
        </w:rPr>
        <w:t xml:space="preserve"> </w:t>
      </w:r>
      <w:r w:rsidRPr="00B15650">
        <w:t>(для</w:t>
      </w:r>
      <w:r w:rsidRPr="00B15650">
        <w:rPr>
          <w:spacing w:val="1"/>
        </w:rPr>
        <w:t xml:space="preserve"> </w:t>
      </w:r>
      <w:r w:rsidRPr="00B15650">
        <w:t>различных</w:t>
      </w:r>
      <w:r w:rsidRPr="00B15650">
        <w:rPr>
          <w:spacing w:val="1"/>
        </w:rPr>
        <w:t xml:space="preserve"> </w:t>
      </w:r>
      <w:r w:rsidRPr="00B15650">
        <w:t>категорий</w:t>
      </w:r>
      <w:r w:rsidRPr="00B15650">
        <w:rPr>
          <w:spacing w:val="1"/>
        </w:rPr>
        <w:t xml:space="preserve"> </w:t>
      </w:r>
      <w:r w:rsidRPr="00B15650">
        <w:t>обучающихся),</w:t>
      </w:r>
      <w:r w:rsidRPr="00B15650">
        <w:rPr>
          <w:spacing w:val="1"/>
        </w:rPr>
        <w:t xml:space="preserve"> </w:t>
      </w:r>
      <w:r w:rsidRPr="00B15650">
        <w:t>за</w:t>
      </w:r>
      <w:r w:rsidRPr="00B15650">
        <w:rPr>
          <w:spacing w:val="1"/>
        </w:rPr>
        <w:t xml:space="preserve"> </w:t>
      </w:r>
      <w:r w:rsidRPr="00B15650">
        <w:t>исключением</w:t>
      </w:r>
      <w:r w:rsidRPr="00B15650">
        <w:rPr>
          <w:spacing w:val="1"/>
        </w:rPr>
        <w:t xml:space="preserve"> </w:t>
      </w:r>
      <w:r w:rsidRPr="00B15650">
        <w:t>образовательной</w:t>
      </w:r>
      <w:r w:rsidRPr="00B15650">
        <w:rPr>
          <w:spacing w:val="1"/>
        </w:rPr>
        <w:t xml:space="preserve"> </w:t>
      </w:r>
      <w:r w:rsidRPr="00B15650">
        <w:t>деятельности,</w:t>
      </w:r>
      <w:r w:rsidRPr="00B15650">
        <w:rPr>
          <w:spacing w:val="1"/>
        </w:rPr>
        <w:t xml:space="preserve"> </w:t>
      </w:r>
      <w:r w:rsidRPr="00B15650">
        <w:t>осуществляемой</w:t>
      </w:r>
      <w:r w:rsidRPr="00B15650">
        <w:rPr>
          <w:spacing w:val="1"/>
        </w:rPr>
        <w:t xml:space="preserve"> </w:t>
      </w:r>
      <w:r w:rsidRPr="00B15650">
        <w:t>в</w:t>
      </w:r>
      <w:r w:rsidRPr="00B15650">
        <w:rPr>
          <w:spacing w:val="1"/>
        </w:rPr>
        <w:t xml:space="preserve"> </w:t>
      </w:r>
      <w:r w:rsidRPr="00B15650">
        <w:t>соответствии с образовательными стандартами, в расчете на одного обучающегося, если иное не</w:t>
      </w:r>
      <w:r w:rsidRPr="00B15650">
        <w:rPr>
          <w:spacing w:val="1"/>
        </w:rPr>
        <w:t xml:space="preserve"> </w:t>
      </w:r>
      <w:r w:rsidRPr="00B15650">
        <w:t>установлено</w:t>
      </w:r>
      <w:r w:rsidRPr="00B15650">
        <w:rPr>
          <w:spacing w:val="5"/>
        </w:rPr>
        <w:t xml:space="preserve"> </w:t>
      </w:r>
      <w:r w:rsidRPr="00B15650">
        <w:lastRenderedPageBreak/>
        <w:t>законодательством.</w:t>
      </w:r>
    </w:p>
    <w:p w:rsidR="00B15650" w:rsidRPr="00B15650" w:rsidRDefault="00B15650" w:rsidP="00B15650">
      <w:pPr>
        <w:pStyle w:val="a3"/>
        <w:spacing w:line="360" w:lineRule="auto"/>
        <w:ind w:right="574"/>
        <w:jc w:val="both"/>
      </w:pPr>
      <w:r w:rsidRPr="00B15650">
        <w:t>Органы местного самоуправления вправе осуществлять за счет средств местных бюджетов</w:t>
      </w:r>
      <w:r w:rsidRPr="00B15650">
        <w:rPr>
          <w:spacing w:val="1"/>
        </w:rPr>
        <w:t xml:space="preserve"> </w:t>
      </w:r>
      <w:r w:rsidRPr="00B15650">
        <w:t>финансовое обеспечение предоставления основного</w:t>
      </w:r>
      <w:r w:rsidRPr="00B15650">
        <w:rPr>
          <w:spacing w:val="1"/>
        </w:rPr>
        <w:t xml:space="preserve"> </w:t>
      </w:r>
      <w:r w:rsidRPr="00B15650">
        <w:t>общего</w:t>
      </w:r>
      <w:r w:rsidRPr="00B15650">
        <w:rPr>
          <w:spacing w:val="1"/>
        </w:rPr>
        <w:t xml:space="preserve"> </w:t>
      </w:r>
      <w:r w:rsidRPr="00B15650">
        <w:t>образования муниципальными об-</w:t>
      </w:r>
      <w:r w:rsidRPr="00B15650">
        <w:rPr>
          <w:spacing w:val="1"/>
        </w:rPr>
        <w:t xml:space="preserve"> </w:t>
      </w:r>
      <w:r w:rsidRPr="00B15650">
        <w:t>щеобразовательными организациями в части расходов на оплату труда работников, реализующих</w:t>
      </w:r>
      <w:r w:rsidRPr="00B15650">
        <w:rPr>
          <w:spacing w:val="1"/>
        </w:rPr>
        <w:t xml:space="preserve"> </w:t>
      </w:r>
      <w:r w:rsidRPr="00B15650">
        <w:t>образовательную</w:t>
      </w:r>
      <w:r w:rsidRPr="00B15650">
        <w:rPr>
          <w:spacing w:val="1"/>
        </w:rPr>
        <w:t xml:space="preserve"> </w:t>
      </w:r>
      <w:r w:rsidRPr="00B15650">
        <w:t>программу</w:t>
      </w:r>
      <w:r w:rsidRPr="00B15650">
        <w:rPr>
          <w:spacing w:val="1"/>
        </w:rPr>
        <w:t xml:space="preserve"> </w:t>
      </w:r>
      <w:r w:rsidRPr="00B15650">
        <w:t>основного</w:t>
      </w:r>
      <w:r w:rsidRPr="00B15650">
        <w:rPr>
          <w:spacing w:val="1"/>
        </w:rPr>
        <w:t xml:space="preserve"> </w:t>
      </w:r>
      <w:r w:rsidRPr="00B15650">
        <w:t>общего</w:t>
      </w:r>
      <w:r w:rsidRPr="00B15650">
        <w:rPr>
          <w:spacing w:val="1"/>
        </w:rPr>
        <w:t xml:space="preserve"> </w:t>
      </w:r>
      <w:r w:rsidRPr="00B15650">
        <w:t>образования,</w:t>
      </w:r>
      <w:r w:rsidRPr="00B15650">
        <w:rPr>
          <w:spacing w:val="1"/>
        </w:rPr>
        <w:t xml:space="preserve"> </w:t>
      </w:r>
      <w:r w:rsidRPr="00B15650">
        <w:t>расходов</w:t>
      </w:r>
      <w:r w:rsidRPr="00B15650">
        <w:rPr>
          <w:spacing w:val="1"/>
        </w:rPr>
        <w:t xml:space="preserve"> </w:t>
      </w:r>
      <w:r w:rsidRPr="00B15650">
        <w:t>на</w:t>
      </w:r>
      <w:r w:rsidRPr="00B15650">
        <w:rPr>
          <w:spacing w:val="1"/>
        </w:rPr>
        <w:t xml:space="preserve"> </w:t>
      </w:r>
      <w:r w:rsidRPr="00B15650">
        <w:t>приобретение</w:t>
      </w:r>
      <w:r w:rsidRPr="00B15650">
        <w:rPr>
          <w:spacing w:val="1"/>
        </w:rPr>
        <w:t xml:space="preserve"> </w:t>
      </w:r>
      <w:r w:rsidRPr="00B15650">
        <w:t>учеб-</w:t>
      </w:r>
      <w:r w:rsidRPr="00B15650">
        <w:rPr>
          <w:spacing w:val="-57"/>
        </w:rPr>
        <w:t xml:space="preserve"> </w:t>
      </w:r>
      <w:r w:rsidRPr="00B15650">
        <w:t>ников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учебных</w:t>
      </w:r>
      <w:r w:rsidRPr="00B15650">
        <w:rPr>
          <w:spacing w:val="1"/>
        </w:rPr>
        <w:t xml:space="preserve"> </w:t>
      </w:r>
      <w:r w:rsidRPr="00B15650">
        <w:t>пособий,</w:t>
      </w:r>
      <w:r w:rsidRPr="00B15650">
        <w:rPr>
          <w:spacing w:val="1"/>
        </w:rPr>
        <w:t xml:space="preserve"> </w:t>
      </w:r>
      <w:r w:rsidRPr="00B15650">
        <w:t>средств</w:t>
      </w:r>
      <w:r w:rsidRPr="00B15650">
        <w:rPr>
          <w:spacing w:val="1"/>
        </w:rPr>
        <w:t xml:space="preserve"> </w:t>
      </w:r>
      <w:r w:rsidRPr="00B15650">
        <w:t>обучения,</w:t>
      </w:r>
      <w:r w:rsidRPr="00B15650">
        <w:rPr>
          <w:spacing w:val="1"/>
        </w:rPr>
        <w:t xml:space="preserve"> </w:t>
      </w:r>
      <w:r w:rsidRPr="00B15650">
        <w:t>игр,</w:t>
      </w:r>
      <w:r w:rsidRPr="00B15650">
        <w:rPr>
          <w:spacing w:val="1"/>
        </w:rPr>
        <w:t xml:space="preserve"> </w:t>
      </w:r>
      <w:r w:rsidRPr="00B15650">
        <w:t>игрушек</w:t>
      </w:r>
      <w:r w:rsidRPr="00B15650">
        <w:rPr>
          <w:spacing w:val="1"/>
        </w:rPr>
        <w:t xml:space="preserve"> </w:t>
      </w:r>
      <w:r w:rsidRPr="00B15650">
        <w:t>сверх</w:t>
      </w:r>
      <w:r w:rsidRPr="00B15650">
        <w:rPr>
          <w:spacing w:val="1"/>
        </w:rPr>
        <w:t xml:space="preserve"> </w:t>
      </w:r>
      <w:r w:rsidRPr="00B15650">
        <w:t>норматива</w:t>
      </w:r>
      <w:r w:rsidRPr="00B15650">
        <w:rPr>
          <w:spacing w:val="1"/>
        </w:rPr>
        <w:t xml:space="preserve"> </w:t>
      </w:r>
      <w:r w:rsidRPr="00B15650">
        <w:t>финансового</w:t>
      </w:r>
      <w:r w:rsidRPr="00B15650">
        <w:rPr>
          <w:spacing w:val="1"/>
        </w:rPr>
        <w:t xml:space="preserve"> </w:t>
      </w:r>
      <w:r w:rsidRPr="00B15650">
        <w:t>обеспечения,</w:t>
      </w:r>
      <w:r w:rsidRPr="00B15650">
        <w:rPr>
          <w:spacing w:val="-2"/>
        </w:rPr>
        <w:t xml:space="preserve"> </w:t>
      </w:r>
      <w:r w:rsidRPr="00B15650">
        <w:t>определенного</w:t>
      </w:r>
      <w:r w:rsidRPr="00B15650">
        <w:rPr>
          <w:spacing w:val="5"/>
        </w:rPr>
        <w:t xml:space="preserve"> </w:t>
      </w:r>
      <w:r w:rsidRPr="00B15650">
        <w:t>субъектом</w:t>
      </w:r>
      <w:r w:rsidRPr="00B15650">
        <w:rPr>
          <w:spacing w:val="3"/>
        </w:rPr>
        <w:t xml:space="preserve"> </w:t>
      </w:r>
      <w:r w:rsidRPr="00B15650">
        <w:t>Российской</w:t>
      </w:r>
      <w:r w:rsidRPr="00B15650">
        <w:rPr>
          <w:spacing w:val="-3"/>
        </w:rPr>
        <w:t xml:space="preserve"> </w:t>
      </w:r>
      <w:r w:rsidRPr="00B15650">
        <w:t>Федерации.</w:t>
      </w:r>
    </w:p>
    <w:p w:rsidR="00B15650" w:rsidRPr="00B15650" w:rsidRDefault="00B15650" w:rsidP="00B15650">
      <w:pPr>
        <w:pStyle w:val="a3"/>
        <w:spacing w:line="360" w:lineRule="auto"/>
        <w:ind w:right="573"/>
        <w:jc w:val="both"/>
      </w:pPr>
      <w:r w:rsidRPr="00B15650">
        <w:t>В</w:t>
      </w:r>
      <w:r w:rsidRPr="00B15650">
        <w:rPr>
          <w:spacing w:val="1"/>
        </w:rPr>
        <w:t xml:space="preserve"> </w:t>
      </w:r>
      <w:r w:rsidRPr="00B15650">
        <w:t>соответствии</w:t>
      </w:r>
      <w:r w:rsidRPr="00B15650">
        <w:rPr>
          <w:spacing w:val="1"/>
        </w:rPr>
        <w:t xml:space="preserve"> </w:t>
      </w:r>
      <w:r w:rsidRPr="00B15650">
        <w:t>с</w:t>
      </w:r>
      <w:r w:rsidRPr="00B15650">
        <w:rPr>
          <w:spacing w:val="1"/>
        </w:rPr>
        <w:t xml:space="preserve"> </w:t>
      </w:r>
      <w:r w:rsidRPr="00B15650">
        <w:t>расходными</w:t>
      </w:r>
      <w:r w:rsidRPr="00B15650">
        <w:rPr>
          <w:spacing w:val="1"/>
        </w:rPr>
        <w:t xml:space="preserve"> </w:t>
      </w:r>
      <w:r w:rsidRPr="00B15650">
        <w:t>обязательствами</w:t>
      </w:r>
      <w:r w:rsidRPr="00B15650">
        <w:rPr>
          <w:spacing w:val="1"/>
        </w:rPr>
        <w:t xml:space="preserve"> </w:t>
      </w:r>
      <w:r w:rsidRPr="00B15650">
        <w:t>органов</w:t>
      </w:r>
      <w:r w:rsidRPr="00B15650">
        <w:rPr>
          <w:spacing w:val="1"/>
        </w:rPr>
        <w:t xml:space="preserve"> </w:t>
      </w:r>
      <w:r w:rsidRPr="00B15650">
        <w:t>местного</w:t>
      </w:r>
      <w:r w:rsidRPr="00B15650">
        <w:rPr>
          <w:spacing w:val="1"/>
        </w:rPr>
        <w:t xml:space="preserve"> </w:t>
      </w:r>
      <w:r w:rsidRPr="00B15650">
        <w:t>самоуправления</w:t>
      </w:r>
      <w:r w:rsidRPr="00B15650">
        <w:rPr>
          <w:spacing w:val="1"/>
        </w:rPr>
        <w:t xml:space="preserve"> </w:t>
      </w:r>
      <w:r w:rsidRPr="00B15650">
        <w:t>по</w:t>
      </w:r>
      <w:r w:rsidRPr="00B15650">
        <w:rPr>
          <w:spacing w:val="1"/>
        </w:rPr>
        <w:t xml:space="preserve"> </w:t>
      </w:r>
      <w:r w:rsidRPr="00B15650">
        <w:t>организации</w:t>
      </w:r>
      <w:r w:rsidRPr="00B15650">
        <w:rPr>
          <w:spacing w:val="1"/>
        </w:rPr>
        <w:t xml:space="preserve"> </w:t>
      </w:r>
      <w:r w:rsidRPr="00B15650">
        <w:t>предоставления</w:t>
      </w:r>
      <w:r w:rsidRPr="00B15650">
        <w:rPr>
          <w:spacing w:val="1"/>
        </w:rPr>
        <w:t xml:space="preserve"> </w:t>
      </w:r>
      <w:r w:rsidRPr="00B15650">
        <w:t>общего</w:t>
      </w:r>
      <w:r w:rsidRPr="00B15650">
        <w:rPr>
          <w:spacing w:val="1"/>
        </w:rPr>
        <w:t xml:space="preserve"> </w:t>
      </w:r>
      <w:r w:rsidRPr="00B15650">
        <w:t>образования</w:t>
      </w:r>
      <w:r w:rsidRPr="00B15650">
        <w:rPr>
          <w:spacing w:val="1"/>
        </w:rPr>
        <w:t xml:space="preserve"> </w:t>
      </w:r>
      <w:r w:rsidRPr="00B15650">
        <w:t>в</w:t>
      </w:r>
      <w:r w:rsidRPr="00B15650">
        <w:rPr>
          <w:spacing w:val="1"/>
        </w:rPr>
        <w:t xml:space="preserve"> </w:t>
      </w:r>
      <w:r w:rsidRPr="00B15650">
        <w:t>расходы</w:t>
      </w:r>
      <w:r w:rsidRPr="00B15650">
        <w:rPr>
          <w:spacing w:val="1"/>
        </w:rPr>
        <w:t xml:space="preserve"> </w:t>
      </w:r>
      <w:r w:rsidRPr="00B15650">
        <w:t>местных</w:t>
      </w:r>
      <w:r w:rsidRPr="00B15650">
        <w:rPr>
          <w:spacing w:val="1"/>
        </w:rPr>
        <w:t xml:space="preserve"> </w:t>
      </w:r>
      <w:r w:rsidRPr="00B15650">
        <w:t>бюджетов</w:t>
      </w:r>
      <w:r w:rsidRPr="00B15650">
        <w:rPr>
          <w:spacing w:val="1"/>
        </w:rPr>
        <w:t xml:space="preserve"> </w:t>
      </w:r>
      <w:r w:rsidRPr="00B15650">
        <w:t>включаются</w:t>
      </w:r>
      <w:r w:rsidRPr="00B15650">
        <w:rPr>
          <w:spacing w:val="1"/>
        </w:rPr>
        <w:t xml:space="preserve"> </w:t>
      </w:r>
      <w:r w:rsidRPr="00B15650">
        <w:t>расходы, связанные с организацией подвоза обучающихся к образовательным организациям и</w:t>
      </w:r>
      <w:r w:rsidRPr="00B15650">
        <w:rPr>
          <w:spacing w:val="1"/>
        </w:rPr>
        <w:t xml:space="preserve"> </w:t>
      </w:r>
      <w:r w:rsidRPr="00B15650">
        <w:t>развитием сетевого взаимодействия для реализации основной образовательной программы общего</w:t>
      </w:r>
      <w:r w:rsidRPr="00B15650">
        <w:rPr>
          <w:spacing w:val="-57"/>
        </w:rPr>
        <w:t xml:space="preserve"> </w:t>
      </w:r>
      <w:r w:rsidRPr="00B15650">
        <w:t>образования</w:t>
      </w:r>
      <w:r w:rsidRPr="00B15650">
        <w:rPr>
          <w:spacing w:val="-4"/>
        </w:rPr>
        <w:t xml:space="preserve"> </w:t>
      </w:r>
      <w:r w:rsidRPr="00B15650">
        <w:t>(при</w:t>
      </w:r>
      <w:r w:rsidRPr="00B15650">
        <w:rPr>
          <w:spacing w:val="3"/>
        </w:rPr>
        <w:t xml:space="preserve"> </w:t>
      </w:r>
      <w:r w:rsidRPr="00B15650">
        <w:t>наличии</w:t>
      </w:r>
      <w:r w:rsidRPr="00B15650">
        <w:rPr>
          <w:spacing w:val="3"/>
        </w:rPr>
        <w:t xml:space="preserve"> </w:t>
      </w:r>
      <w:r w:rsidRPr="00B15650">
        <w:t>этих</w:t>
      </w:r>
      <w:r w:rsidRPr="00B15650">
        <w:rPr>
          <w:spacing w:val="-3"/>
        </w:rPr>
        <w:t xml:space="preserve"> </w:t>
      </w:r>
      <w:r w:rsidRPr="00B15650">
        <w:t>расходов).</w:t>
      </w:r>
    </w:p>
    <w:p w:rsidR="00B15650" w:rsidRPr="00B15650" w:rsidRDefault="00B15650" w:rsidP="00B15650">
      <w:pPr>
        <w:pStyle w:val="a3"/>
        <w:spacing w:line="360" w:lineRule="auto"/>
        <w:ind w:right="574"/>
        <w:jc w:val="both"/>
      </w:pPr>
      <w:r w:rsidRPr="00B15650">
        <w:t>МБОУ</w:t>
      </w:r>
      <w:r w:rsidRPr="00B15650">
        <w:rPr>
          <w:spacing w:val="1"/>
        </w:rPr>
        <w:t xml:space="preserve"> </w:t>
      </w:r>
      <w:r w:rsidRPr="00B15650">
        <w:t>«Гимназия№27»</w:t>
      </w:r>
      <w:r w:rsidRPr="00B15650">
        <w:rPr>
          <w:spacing w:val="1"/>
        </w:rPr>
        <w:t xml:space="preserve"> </w:t>
      </w:r>
      <w:r w:rsidRPr="00B15650">
        <w:t>самостоятельно</w:t>
      </w:r>
      <w:r w:rsidRPr="00B15650">
        <w:rPr>
          <w:spacing w:val="1"/>
        </w:rPr>
        <w:t xml:space="preserve"> </w:t>
      </w:r>
      <w:r w:rsidRPr="00B15650">
        <w:t>принимает</w:t>
      </w:r>
      <w:r w:rsidRPr="00B15650">
        <w:rPr>
          <w:spacing w:val="1"/>
        </w:rPr>
        <w:t xml:space="preserve"> </w:t>
      </w:r>
      <w:r w:rsidRPr="00B15650">
        <w:t>решение</w:t>
      </w:r>
      <w:r w:rsidRPr="00B15650">
        <w:rPr>
          <w:spacing w:val="1"/>
        </w:rPr>
        <w:t xml:space="preserve"> </w:t>
      </w:r>
      <w:r w:rsidRPr="00B15650">
        <w:t>в</w:t>
      </w:r>
      <w:r w:rsidRPr="00B15650">
        <w:rPr>
          <w:spacing w:val="1"/>
        </w:rPr>
        <w:t xml:space="preserve"> </w:t>
      </w:r>
      <w:r w:rsidRPr="00B15650">
        <w:t>части</w:t>
      </w:r>
      <w:r w:rsidRPr="00B15650">
        <w:rPr>
          <w:spacing w:val="1"/>
        </w:rPr>
        <w:t xml:space="preserve"> </w:t>
      </w:r>
      <w:r w:rsidRPr="00B15650">
        <w:t>направления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расходования средств государственного (муниципального) задания. И самостоятельно определяет</w:t>
      </w:r>
      <w:r w:rsidRPr="00B15650">
        <w:rPr>
          <w:spacing w:val="1"/>
        </w:rPr>
        <w:t xml:space="preserve"> </w:t>
      </w:r>
      <w:r w:rsidRPr="00B15650">
        <w:t>долю</w:t>
      </w:r>
      <w:r w:rsidRPr="00B15650">
        <w:rPr>
          <w:spacing w:val="1"/>
        </w:rPr>
        <w:t xml:space="preserve"> </w:t>
      </w:r>
      <w:r w:rsidRPr="00B15650">
        <w:t>средств,</w:t>
      </w:r>
      <w:r w:rsidRPr="00B15650">
        <w:rPr>
          <w:spacing w:val="1"/>
        </w:rPr>
        <w:t xml:space="preserve"> </w:t>
      </w:r>
      <w:r w:rsidRPr="00B15650">
        <w:t>направляемых</w:t>
      </w:r>
      <w:r w:rsidRPr="00B15650">
        <w:rPr>
          <w:spacing w:val="1"/>
        </w:rPr>
        <w:t xml:space="preserve"> </w:t>
      </w:r>
      <w:r w:rsidRPr="00B15650">
        <w:t>на</w:t>
      </w:r>
      <w:r w:rsidRPr="00B15650">
        <w:rPr>
          <w:spacing w:val="1"/>
        </w:rPr>
        <w:t xml:space="preserve"> </w:t>
      </w:r>
      <w:r w:rsidRPr="00B15650">
        <w:t>оплату</w:t>
      </w:r>
      <w:r w:rsidRPr="00B15650">
        <w:rPr>
          <w:spacing w:val="1"/>
        </w:rPr>
        <w:t xml:space="preserve"> </w:t>
      </w:r>
      <w:r w:rsidRPr="00B15650">
        <w:t>труда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иные</w:t>
      </w:r>
      <w:r w:rsidRPr="00B15650">
        <w:rPr>
          <w:spacing w:val="1"/>
        </w:rPr>
        <w:t xml:space="preserve"> </w:t>
      </w:r>
      <w:r w:rsidRPr="00B15650">
        <w:t>нужды,</w:t>
      </w:r>
      <w:r w:rsidRPr="00B15650">
        <w:rPr>
          <w:spacing w:val="1"/>
        </w:rPr>
        <w:t xml:space="preserve"> </w:t>
      </w:r>
      <w:r w:rsidRPr="00B15650">
        <w:t>необходимые</w:t>
      </w:r>
      <w:r w:rsidRPr="00B15650">
        <w:rPr>
          <w:spacing w:val="1"/>
        </w:rPr>
        <w:t xml:space="preserve"> </w:t>
      </w:r>
      <w:r w:rsidRPr="00B15650">
        <w:t>для</w:t>
      </w:r>
      <w:r w:rsidRPr="00B15650">
        <w:rPr>
          <w:spacing w:val="1"/>
        </w:rPr>
        <w:t xml:space="preserve"> </w:t>
      </w:r>
      <w:r w:rsidRPr="00B15650">
        <w:t>выполнения</w:t>
      </w:r>
      <w:r w:rsidRPr="00B15650">
        <w:rPr>
          <w:spacing w:val="1"/>
        </w:rPr>
        <w:t xml:space="preserve"> </w:t>
      </w:r>
      <w:r w:rsidRPr="00B15650">
        <w:t>государственного</w:t>
      </w:r>
      <w:r w:rsidRPr="00B15650">
        <w:rPr>
          <w:spacing w:val="1"/>
        </w:rPr>
        <w:t xml:space="preserve"> </w:t>
      </w:r>
      <w:r w:rsidRPr="00B15650">
        <w:t>задания,</w:t>
      </w:r>
      <w:r w:rsidRPr="00B15650">
        <w:rPr>
          <w:spacing w:val="1"/>
        </w:rPr>
        <w:t xml:space="preserve"> </w:t>
      </w:r>
      <w:r w:rsidRPr="00B15650">
        <w:t>придерживаясь</w:t>
      </w:r>
      <w:r w:rsidRPr="00B15650">
        <w:rPr>
          <w:spacing w:val="1"/>
        </w:rPr>
        <w:t xml:space="preserve"> </w:t>
      </w:r>
      <w:r w:rsidRPr="00B15650">
        <w:t>при</w:t>
      </w:r>
      <w:r w:rsidRPr="00B15650">
        <w:rPr>
          <w:spacing w:val="1"/>
        </w:rPr>
        <w:t xml:space="preserve"> </w:t>
      </w:r>
      <w:r w:rsidRPr="00B15650">
        <w:t>этом</w:t>
      </w:r>
      <w:r w:rsidRPr="00B15650">
        <w:rPr>
          <w:spacing w:val="1"/>
        </w:rPr>
        <w:t xml:space="preserve"> </w:t>
      </w:r>
      <w:r w:rsidRPr="00B15650">
        <w:t>принципа</w:t>
      </w:r>
      <w:r w:rsidRPr="00B15650">
        <w:rPr>
          <w:spacing w:val="1"/>
        </w:rPr>
        <w:t xml:space="preserve"> </w:t>
      </w:r>
      <w:r w:rsidRPr="00B15650">
        <w:t>соответствия</w:t>
      </w:r>
      <w:r w:rsidRPr="00B15650">
        <w:rPr>
          <w:spacing w:val="1"/>
        </w:rPr>
        <w:t xml:space="preserve"> </w:t>
      </w:r>
      <w:r w:rsidRPr="00B15650">
        <w:t>структуры</w:t>
      </w:r>
      <w:r w:rsidRPr="00B15650">
        <w:rPr>
          <w:spacing w:val="1"/>
        </w:rPr>
        <w:t xml:space="preserve"> </w:t>
      </w:r>
      <w:r w:rsidRPr="00B15650">
        <w:t>направления и расходования бюджетных средств в бюджете организации — структуре норматива</w:t>
      </w:r>
      <w:r w:rsidRPr="00B15650">
        <w:rPr>
          <w:spacing w:val="1"/>
        </w:rPr>
        <w:t xml:space="preserve"> </w:t>
      </w:r>
      <w:r w:rsidRPr="00B15650">
        <w:t>затрат на реализацию образовательной программы основного общего образования (заработная</w:t>
      </w:r>
      <w:r w:rsidRPr="00B15650">
        <w:rPr>
          <w:spacing w:val="1"/>
        </w:rPr>
        <w:t xml:space="preserve"> </w:t>
      </w:r>
      <w:r w:rsidRPr="00B15650">
        <w:t>плата</w:t>
      </w:r>
      <w:r w:rsidRPr="00B15650">
        <w:rPr>
          <w:spacing w:val="1"/>
        </w:rPr>
        <w:t xml:space="preserve"> </w:t>
      </w:r>
      <w:r w:rsidRPr="00B15650">
        <w:t>с</w:t>
      </w:r>
      <w:r w:rsidRPr="00B15650">
        <w:rPr>
          <w:spacing w:val="1"/>
        </w:rPr>
        <w:t xml:space="preserve"> </w:t>
      </w:r>
      <w:r w:rsidRPr="00B15650">
        <w:t>начислениями,</w:t>
      </w:r>
      <w:r w:rsidRPr="00B15650">
        <w:rPr>
          <w:spacing w:val="1"/>
        </w:rPr>
        <w:t xml:space="preserve"> </w:t>
      </w:r>
      <w:r w:rsidRPr="00B15650">
        <w:t>прочие</w:t>
      </w:r>
      <w:r w:rsidRPr="00B15650">
        <w:rPr>
          <w:spacing w:val="1"/>
        </w:rPr>
        <w:t xml:space="preserve"> </w:t>
      </w:r>
      <w:r w:rsidRPr="00B15650">
        <w:t>текущие</w:t>
      </w:r>
      <w:r w:rsidRPr="00B15650">
        <w:rPr>
          <w:spacing w:val="1"/>
        </w:rPr>
        <w:t xml:space="preserve"> </w:t>
      </w:r>
      <w:r w:rsidRPr="00B15650">
        <w:t>расходы</w:t>
      </w:r>
      <w:r w:rsidRPr="00B15650">
        <w:rPr>
          <w:spacing w:val="1"/>
        </w:rPr>
        <w:t xml:space="preserve"> </w:t>
      </w:r>
      <w:r w:rsidRPr="00B15650">
        <w:t>на</w:t>
      </w:r>
      <w:r w:rsidRPr="00B15650">
        <w:rPr>
          <w:spacing w:val="1"/>
        </w:rPr>
        <w:t xml:space="preserve"> </w:t>
      </w:r>
      <w:r w:rsidRPr="00B15650">
        <w:t>обеспечение</w:t>
      </w:r>
      <w:r w:rsidRPr="00B15650">
        <w:rPr>
          <w:spacing w:val="1"/>
        </w:rPr>
        <w:t xml:space="preserve"> </w:t>
      </w:r>
      <w:r w:rsidRPr="00B15650">
        <w:t>материальных</w:t>
      </w:r>
      <w:r w:rsidRPr="00B15650">
        <w:rPr>
          <w:spacing w:val="1"/>
        </w:rPr>
        <w:t xml:space="preserve"> </w:t>
      </w:r>
      <w:r w:rsidRPr="00B15650">
        <w:t>затрат,</w:t>
      </w:r>
      <w:r w:rsidRPr="00B15650">
        <w:rPr>
          <w:spacing w:val="1"/>
        </w:rPr>
        <w:t xml:space="preserve"> </w:t>
      </w:r>
      <w:r w:rsidRPr="00B15650">
        <w:t>непосредственно</w:t>
      </w:r>
      <w:r w:rsidRPr="00B15650">
        <w:rPr>
          <w:spacing w:val="1"/>
        </w:rPr>
        <w:t xml:space="preserve"> </w:t>
      </w:r>
      <w:r w:rsidRPr="00B15650">
        <w:t>связанных</w:t>
      </w:r>
      <w:r w:rsidRPr="00B15650">
        <w:rPr>
          <w:spacing w:val="-4"/>
        </w:rPr>
        <w:t xml:space="preserve"> </w:t>
      </w:r>
      <w:r w:rsidRPr="00B15650">
        <w:t>с</w:t>
      </w:r>
      <w:r w:rsidRPr="00B15650">
        <w:rPr>
          <w:spacing w:val="1"/>
        </w:rPr>
        <w:t xml:space="preserve"> </w:t>
      </w:r>
      <w:r w:rsidRPr="00B15650">
        <w:t>учебной</w:t>
      </w:r>
      <w:r w:rsidRPr="00B15650">
        <w:rPr>
          <w:spacing w:val="2"/>
        </w:rPr>
        <w:t xml:space="preserve"> </w:t>
      </w:r>
      <w:r w:rsidRPr="00B15650">
        <w:t>деятельностью</w:t>
      </w:r>
      <w:r w:rsidRPr="00B15650">
        <w:rPr>
          <w:spacing w:val="-9"/>
        </w:rPr>
        <w:t xml:space="preserve"> </w:t>
      </w:r>
      <w:r w:rsidRPr="00B15650">
        <w:t>общеобразовательных</w:t>
      </w:r>
      <w:r w:rsidRPr="00B15650">
        <w:rPr>
          <w:spacing w:val="-9"/>
        </w:rPr>
        <w:t xml:space="preserve"> </w:t>
      </w:r>
      <w:r w:rsidRPr="00B15650">
        <w:t>организаций).</w:t>
      </w:r>
    </w:p>
    <w:p w:rsidR="00B15650" w:rsidRPr="00B15650" w:rsidRDefault="00B15650" w:rsidP="00B15650">
      <w:pPr>
        <w:pStyle w:val="a3"/>
        <w:spacing w:line="360" w:lineRule="auto"/>
        <w:ind w:right="574"/>
        <w:jc w:val="both"/>
      </w:pPr>
      <w:r w:rsidRPr="00B15650">
        <w:t>При разработке программы образовательной организации в части обучения детей с ОВЗ</w:t>
      </w:r>
      <w:r w:rsidRPr="00B15650">
        <w:rPr>
          <w:spacing w:val="1"/>
        </w:rPr>
        <w:t xml:space="preserve"> </w:t>
      </w:r>
      <w:r w:rsidRPr="00B15650">
        <w:t>финансовое обеспечение реализации образовательной программы основного общего образования</w:t>
      </w:r>
      <w:r w:rsidRPr="00B15650">
        <w:rPr>
          <w:spacing w:val="1"/>
        </w:rPr>
        <w:t xml:space="preserve"> </w:t>
      </w:r>
      <w:r w:rsidRPr="00B15650">
        <w:t>для</w:t>
      </w:r>
      <w:r w:rsidRPr="00B15650">
        <w:rPr>
          <w:spacing w:val="1"/>
        </w:rPr>
        <w:t xml:space="preserve"> </w:t>
      </w:r>
      <w:r w:rsidRPr="00B15650">
        <w:t>детей</w:t>
      </w:r>
      <w:r w:rsidRPr="00B15650">
        <w:rPr>
          <w:spacing w:val="1"/>
        </w:rPr>
        <w:t xml:space="preserve"> </w:t>
      </w:r>
      <w:r w:rsidRPr="00B15650">
        <w:t>с</w:t>
      </w:r>
      <w:r w:rsidRPr="00B15650">
        <w:rPr>
          <w:spacing w:val="1"/>
        </w:rPr>
        <w:t xml:space="preserve"> </w:t>
      </w:r>
      <w:r w:rsidRPr="00B15650">
        <w:t>ОВЗ</w:t>
      </w:r>
      <w:r w:rsidRPr="00B15650">
        <w:rPr>
          <w:spacing w:val="1"/>
        </w:rPr>
        <w:t xml:space="preserve"> </w:t>
      </w:r>
      <w:r w:rsidRPr="00B15650">
        <w:t>учитывает</w:t>
      </w:r>
      <w:r w:rsidRPr="00B15650">
        <w:rPr>
          <w:spacing w:val="1"/>
        </w:rPr>
        <w:t xml:space="preserve"> </w:t>
      </w:r>
      <w:r w:rsidRPr="00B15650">
        <w:t>расходы</w:t>
      </w:r>
      <w:r w:rsidRPr="00B15650">
        <w:rPr>
          <w:spacing w:val="1"/>
        </w:rPr>
        <w:t xml:space="preserve"> </w:t>
      </w:r>
      <w:r w:rsidRPr="00B15650">
        <w:t>необходимые</w:t>
      </w:r>
      <w:r w:rsidRPr="00B15650">
        <w:rPr>
          <w:spacing w:val="1"/>
        </w:rPr>
        <w:t xml:space="preserve"> </w:t>
      </w:r>
      <w:r w:rsidRPr="00B15650">
        <w:t>для</w:t>
      </w:r>
      <w:r w:rsidRPr="00B15650">
        <w:rPr>
          <w:spacing w:val="1"/>
        </w:rPr>
        <w:t xml:space="preserve"> </w:t>
      </w:r>
      <w:r w:rsidRPr="00B15650">
        <w:t>создания</w:t>
      </w:r>
      <w:r w:rsidRPr="00B15650">
        <w:rPr>
          <w:spacing w:val="1"/>
        </w:rPr>
        <w:t xml:space="preserve"> </w:t>
      </w:r>
      <w:r w:rsidRPr="00B15650">
        <w:t>специальных</w:t>
      </w:r>
      <w:r w:rsidRPr="00B15650">
        <w:rPr>
          <w:spacing w:val="1"/>
        </w:rPr>
        <w:t xml:space="preserve"> </w:t>
      </w:r>
      <w:r w:rsidRPr="00B15650">
        <w:t>условий</w:t>
      </w:r>
      <w:r w:rsidRPr="00B15650">
        <w:rPr>
          <w:spacing w:val="1"/>
        </w:rPr>
        <w:t xml:space="preserve"> </w:t>
      </w:r>
      <w:r w:rsidRPr="00B15650">
        <w:t>для</w:t>
      </w:r>
      <w:r w:rsidRPr="00B15650">
        <w:rPr>
          <w:spacing w:val="1"/>
        </w:rPr>
        <w:t xml:space="preserve"> </w:t>
      </w:r>
      <w:r w:rsidRPr="00B15650">
        <w:t>коррекции</w:t>
      </w:r>
      <w:r w:rsidRPr="00B15650">
        <w:rPr>
          <w:spacing w:val="-3"/>
        </w:rPr>
        <w:t xml:space="preserve"> </w:t>
      </w:r>
      <w:r w:rsidRPr="00B15650">
        <w:t>нарушений</w:t>
      </w:r>
      <w:r w:rsidRPr="00B15650">
        <w:rPr>
          <w:spacing w:val="3"/>
        </w:rPr>
        <w:t xml:space="preserve"> </w:t>
      </w:r>
      <w:r w:rsidRPr="00B15650">
        <w:t>развития.</w:t>
      </w:r>
    </w:p>
    <w:p w:rsidR="00B15650" w:rsidRPr="00B15650" w:rsidRDefault="00B15650" w:rsidP="00B15650">
      <w:pPr>
        <w:pStyle w:val="a3"/>
        <w:spacing w:line="360" w:lineRule="auto"/>
        <w:ind w:right="573"/>
        <w:jc w:val="both"/>
      </w:pPr>
      <w:r w:rsidRPr="00B15650">
        <w:t>Нормативные затраты на оказание государственных (муниципальных)</w:t>
      </w:r>
      <w:r w:rsidRPr="00B15650">
        <w:rPr>
          <w:spacing w:val="1"/>
        </w:rPr>
        <w:t xml:space="preserve"> </w:t>
      </w:r>
      <w:r w:rsidRPr="00B15650">
        <w:t>услуг</w:t>
      </w:r>
      <w:r w:rsidRPr="00B15650">
        <w:rPr>
          <w:spacing w:val="1"/>
        </w:rPr>
        <w:t xml:space="preserve"> </w:t>
      </w:r>
      <w:r w:rsidRPr="00B15650">
        <w:t>включают</w:t>
      </w:r>
      <w:r w:rsidRPr="00B15650">
        <w:rPr>
          <w:spacing w:val="60"/>
        </w:rPr>
        <w:t xml:space="preserve"> </w:t>
      </w:r>
      <w:r w:rsidRPr="00B15650">
        <w:t>в</w:t>
      </w:r>
      <w:r w:rsidRPr="00B15650">
        <w:rPr>
          <w:spacing w:val="1"/>
        </w:rPr>
        <w:t xml:space="preserve"> </w:t>
      </w:r>
      <w:r w:rsidRPr="00B15650">
        <w:t>себя затраты на оплату труда педагогических работников с учетом обеспечения уровня средней</w:t>
      </w:r>
      <w:r w:rsidRPr="00B15650">
        <w:rPr>
          <w:spacing w:val="1"/>
        </w:rPr>
        <w:t xml:space="preserve"> </w:t>
      </w:r>
      <w:r w:rsidRPr="00B15650">
        <w:t>заработной платы педагогических работников за выполняемую ими учебную (преподавательскую)</w:t>
      </w:r>
      <w:r w:rsidRPr="00B15650">
        <w:rPr>
          <w:spacing w:val="-57"/>
        </w:rPr>
        <w:t xml:space="preserve"> </w:t>
      </w:r>
      <w:r w:rsidRPr="00B15650">
        <w:t>работу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другую</w:t>
      </w:r>
      <w:r w:rsidRPr="00B15650">
        <w:rPr>
          <w:spacing w:val="1"/>
        </w:rPr>
        <w:t xml:space="preserve"> </w:t>
      </w:r>
      <w:r w:rsidRPr="00B15650">
        <w:t>работу,</w:t>
      </w:r>
      <w:r w:rsidRPr="00B15650">
        <w:rPr>
          <w:spacing w:val="1"/>
        </w:rPr>
        <w:t xml:space="preserve"> </w:t>
      </w:r>
      <w:r w:rsidRPr="00B15650">
        <w:t>определяемого</w:t>
      </w:r>
      <w:r w:rsidRPr="00B15650">
        <w:rPr>
          <w:spacing w:val="1"/>
        </w:rPr>
        <w:t xml:space="preserve"> </w:t>
      </w:r>
      <w:r w:rsidRPr="00B15650">
        <w:t>в</w:t>
      </w:r>
      <w:r w:rsidRPr="00B15650">
        <w:rPr>
          <w:spacing w:val="1"/>
        </w:rPr>
        <w:t xml:space="preserve"> </w:t>
      </w:r>
      <w:r w:rsidRPr="00B15650">
        <w:t>соответствии</w:t>
      </w:r>
      <w:r w:rsidRPr="00B15650">
        <w:rPr>
          <w:spacing w:val="1"/>
        </w:rPr>
        <w:t xml:space="preserve"> </w:t>
      </w:r>
      <w:r w:rsidRPr="00B15650">
        <w:t>с</w:t>
      </w:r>
      <w:r w:rsidRPr="00B15650">
        <w:rPr>
          <w:spacing w:val="1"/>
        </w:rPr>
        <w:t xml:space="preserve"> </w:t>
      </w:r>
      <w:r w:rsidRPr="00B15650">
        <w:t>Указами</w:t>
      </w:r>
      <w:r w:rsidRPr="00B15650">
        <w:rPr>
          <w:spacing w:val="1"/>
        </w:rPr>
        <w:t xml:space="preserve"> </w:t>
      </w:r>
      <w:r w:rsidRPr="00B15650">
        <w:t>Президента</w:t>
      </w:r>
      <w:r w:rsidRPr="00B15650">
        <w:rPr>
          <w:spacing w:val="1"/>
        </w:rPr>
        <w:t xml:space="preserve"> </w:t>
      </w:r>
      <w:r w:rsidRPr="00B15650">
        <w:t>Российской</w:t>
      </w:r>
      <w:r w:rsidRPr="00B15650">
        <w:rPr>
          <w:spacing w:val="1"/>
        </w:rPr>
        <w:t xml:space="preserve"> </w:t>
      </w:r>
      <w:r w:rsidRPr="00B15650">
        <w:t>Федерации,</w:t>
      </w:r>
      <w:r w:rsidRPr="00B15650">
        <w:rPr>
          <w:spacing w:val="1"/>
        </w:rPr>
        <w:t xml:space="preserve"> </w:t>
      </w:r>
      <w:r w:rsidRPr="00B15650">
        <w:t>нормативно-правовыми</w:t>
      </w:r>
      <w:r w:rsidRPr="00B15650">
        <w:rPr>
          <w:spacing w:val="1"/>
        </w:rPr>
        <w:t xml:space="preserve"> </w:t>
      </w:r>
      <w:r w:rsidRPr="00B15650">
        <w:t>актами</w:t>
      </w:r>
      <w:r w:rsidRPr="00B15650">
        <w:rPr>
          <w:spacing w:val="1"/>
        </w:rPr>
        <w:t xml:space="preserve"> </w:t>
      </w:r>
      <w:r w:rsidRPr="00B15650">
        <w:t>Правительства</w:t>
      </w:r>
      <w:r w:rsidRPr="00B15650">
        <w:rPr>
          <w:spacing w:val="1"/>
        </w:rPr>
        <w:t xml:space="preserve"> </w:t>
      </w:r>
      <w:r w:rsidRPr="00B15650">
        <w:t>Российской</w:t>
      </w:r>
      <w:r w:rsidRPr="00B15650">
        <w:rPr>
          <w:spacing w:val="1"/>
        </w:rPr>
        <w:t xml:space="preserve"> </w:t>
      </w:r>
      <w:r w:rsidRPr="00B15650">
        <w:t>Федерации,</w:t>
      </w:r>
      <w:r w:rsidRPr="00B15650">
        <w:rPr>
          <w:spacing w:val="1"/>
        </w:rPr>
        <w:t xml:space="preserve"> </w:t>
      </w:r>
      <w:r w:rsidRPr="00B15650">
        <w:t>органов</w:t>
      </w:r>
      <w:r w:rsidRPr="00B15650">
        <w:rPr>
          <w:spacing w:val="1"/>
        </w:rPr>
        <w:t xml:space="preserve"> </w:t>
      </w:r>
      <w:r w:rsidRPr="00B15650">
        <w:t>государственной</w:t>
      </w:r>
      <w:r w:rsidRPr="00B15650">
        <w:rPr>
          <w:spacing w:val="1"/>
        </w:rPr>
        <w:t xml:space="preserve"> </w:t>
      </w:r>
      <w:r w:rsidRPr="00B15650">
        <w:t>власти</w:t>
      </w:r>
      <w:r w:rsidRPr="00B15650">
        <w:rPr>
          <w:spacing w:val="1"/>
        </w:rPr>
        <w:t xml:space="preserve"> </w:t>
      </w:r>
      <w:r w:rsidRPr="00B15650">
        <w:t>субъектов</w:t>
      </w:r>
      <w:r w:rsidRPr="00B15650">
        <w:rPr>
          <w:spacing w:val="1"/>
        </w:rPr>
        <w:t xml:space="preserve"> </w:t>
      </w:r>
      <w:r w:rsidRPr="00B15650">
        <w:t>Российской</w:t>
      </w:r>
      <w:r w:rsidRPr="00B15650">
        <w:rPr>
          <w:spacing w:val="1"/>
        </w:rPr>
        <w:t xml:space="preserve"> </w:t>
      </w:r>
      <w:r w:rsidRPr="00B15650">
        <w:t>Федерации, органов</w:t>
      </w:r>
      <w:r w:rsidRPr="00B15650">
        <w:rPr>
          <w:spacing w:val="1"/>
        </w:rPr>
        <w:t xml:space="preserve"> </w:t>
      </w:r>
      <w:r w:rsidRPr="00B15650">
        <w:t>местного</w:t>
      </w:r>
      <w:r w:rsidRPr="00B15650">
        <w:rPr>
          <w:spacing w:val="1"/>
        </w:rPr>
        <w:t xml:space="preserve"> </w:t>
      </w:r>
      <w:r w:rsidRPr="00B15650">
        <w:t>самоуправления.</w:t>
      </w:r>
      <w:r w:rsidRPr="00B15650">
        <w:rPr>
          <w:spacing w:val="1"/>
        </w:rPr>
        <w:t xml:space="preserve"> </w:t>
      </w:r>
      <w:r w:rsidRPr="00B15650">
        <w:t>Расходы</w:t>
      </w:r>
      <w:r w:rsidRPr="00B15650">
        <w:rPr>
          <w:spacing w:val="1"/>
        </w:rPr>
        <w:t xml:space="preserve"> </w:t>
      </w:r>
      <w:r w:rsidRPr="00B15650">
        <w:t>на</w:t>
      </w:r>
      <w:r w:rsidRPr="00B15650">
        <w:rPr>
          <w:spacing w:val="1"/>
        </w:rPr>
        <w:t xml:space="preserve"> </w:t>
      </w:r>
      <w:r w:rsidRPr="00B15650">
        <w:t>оплату</w:t>
      </w:r>
      <w:r w:rsidRPr="00B15650">
        <w:rPr>
          <w:spacing w:val="1"/>
        </w:rPr>
        <w:t xml:space="preserve"> </w:t>
      </w:r>
      <w:r w:rsidRPr="00B15650">
        <w:t>труда</w:t>
      </w:r>
      <w:r w:rsidRPr="00B15650">
        <w:rPr>
          <w:spacing w:val="1"/>
        </w:rPr>
        <w:t xml:space="preserve"> </w:t>
      </w:r>
      <w:r w:rsidRPr="00B15650">
        <w:t>педагогических</w:t>
      </w:r>
      <w:r w:rsidRPr="00B15650">
        <w:rPr>
          <w:spacing w:val="1"/>
        </w:rPr>
        <w:t xml:space="preserve"> </w:t>
      </w:r>
      <w:r w:rsidRPr="00B15650">
        <w:t>работников</w:t>
      </w:r>
      <w:r w:rsidRPr="00B15650">
        <w:rPr>
          <w:spacing w:val="1"/>
        </w:rPr>
        <w:t xml:space="preserve"> </w:t>
      </w:r>
      <w:r w:rsidRPr="00B15650">
        <w:t>муниципальных</w:t>
      </w:r>
      <w:r w:rsidRPr="00B15650">
        <w:rPr>
          <w:spacing w:val="1"/>
        </w:rPr>
        <w:t xml:space="preserve"> </w:t>
      </w:r>
      <w:r w:rsidRPr="00B15650">
        <w:t>общеобразовательных</w:t>
      </w:r>
      <w:r w:rsidRPr="00B15650">
        <w:rPr>
          <w:spacing w:val="1"/>
        </w:rPr>
        <w:t xml:space="preserve"> </w:t>
      </w:r>
      <w:r w:rsidRPr="00B15650">
        <w:t>организаций, включаемые органами государственной власти субъектов Российской Федерации в</w:t>
      </w:r>
      <w:r w:rsidRPr="00B15650">
        <w:rPr>
          <w:spacing w:val="1"/>
        </w:rPr>
        <w:t xml:space="preserve"> </w:t>
      </w:r>
      <w:r w:rsidRPr="00B15650">
        <w:t>нормативы финансового обеспечения, не могут быть ниже уровня, соответствующего средней</w:t>
      </w:r>
      <w:r w:rsidRPr="00B15650">
        <w:rPr>
          <w:spacing w:val="1"/>
        </w:rPr>
        <w:t xml:space="preserve"> </w:t>
      </w:r>
      <w:r w:rsidRPr="00B15650">
        <w:t>заработной</w:t>
      </w:r>
      <w:r w:rsidRPr="00B15650">
        <w:rPr>
          <w:spacing w:val="28"/>
        </w:rPr>
        <w:t xml:space="preserve"> </w:t>
      </w:r>
      <w:r w:rsidRPr="00B15650">
        <w:t>плате</w:t>
      </w:r>
      <w:r w:rsidRPr="00B15650">
        <w:rPr>
          <w:spacing w:val="32"/>
        </w:rPr>
        <w:t xml:space="preserve"> </w:t>
      </w:r>
      <w:r w:rsidRPr="00B15650">
        <w:t>в</w:t>
      </w:r>
      <w:r w:rsidRPr="00B15650">
        <w:rPr>
          <w:spacing w:val="34"/>
        </w:rPr>
        <w:t xml:space="preserve"> </w:t>
      </w:r>
      <w:r w:rsidRPr="00B15650">
        <w:t>соответствующем</w:t>
      </w:r>
      <w:r w:rsidRPr="00B15650">
        <w:rPr>
          <w:spacing w:val="34"/>
        </w:rPr>
        <w:t xml:space="preserve"> </w:t>
      </w:r>
      <w:r w:rsidRPr="00B15650">
        <w:t>субъекте</w:t>
      </w:r>
      <w:r w:rsidRPr="00B15650">
        <w:rPr>
          <w:spacing w:val="33"/>
        </w:rPr>
        <w:t xml:space="preserve"> </w:t>
      </w:r>
      <w:r w:rsidRPr="00B15650">
        <w:t>Российской</w:t>
      </w:r>
      <w:r w:rsidRPr="00B15650">
        <w:rPr>
          <w:spacing w:val="28"/>
        </w:rPr>
        <w:t xml:space="preserve"> </w:t>
      </w:r>
      <w:r w:rsidRPr="00B15650">
        <w:t>Федерации,</w:t>
      </w:r>
      <w:r w:rsidRPr="00B15650">
        <w:rPr>
          <w:spacing w:val="34"/>
        </w:rPr>
        <w:t xml:space="preserve"> </w:t>
      </w:r>
      <w:r w:rsidRPr="00B15650">
        <w:t>на</w:t>
      </w:r>
      <w:r w:rsidRPr="00B15650">
        <w:rPr>
          <w:spacing w:val="28"/>
        </w:rPr>
        <w:t xml:space="preserve"> </w:t>
      </w:r>
      <w:r w:rsidRPr="00B15650">
        <w:t>территории</w:t>
      </w:r>
      <w:r w:rsidRPr="00B15650">
        <w:rPr>
          <w:spacing w:val="29"/>
        </w:rPr>
        <w:t xml:space="preserve"> </w:t>
      </w:r>
      <w:r w:rsidRPr="00B15650">
        <w:t>которого</w:t>
      </w:r>
    </w:p>
    <w:p w:rsidR="00B15650" w:rsidRPr="00B15650" w:rsidRDefault="00B15650" w:rsidP="00B15650">
      <w:pPr>
        <w:spacing w:line="360" w:lineRule="auto"/>
        <w:jc w:val="both"/>
        <w:rPr>
          <w:sz w:val="24"/>
          <w:szCs w:val="24"/>
        </w:rPr>
        <w:sectPr w:rsidR="00B15650" w:rsidRPr="00B15650">
          <w:pgSz w:w="11910" w:h="16840"/>
          <w:pgMar w:top="620" w:right="140" w:bottom="640" w:left="600" w:header="0" w:footer="371" w:gutter="0"/>
          <w:cols w:space="720"/>
        </w:sectPr>
      </w:pPr>
    </w:p>
    <w:p w:rsidR="00B15650" w:rsidRPr="00B15650" w:rsidRDefault="00B15650" w:rsidP="00B15650">
      <w:pPr>
        <w:pStyle w:val="a3"/>
        <w:spacing w:line="360" w:lineRule="auto"/>
        <w:jc w:val="both"/>
      </w:pPr>
      <w:r w:rsidRPr="00B15650">
        <w:lastRenderedPageBreak/>
        <w:t>расположены</w:t>
      </w:r>
      <w:r w:rsidRPr="00B15650">
        <w:rPr>
          <w:spacing w:val="-5"/>
        </w:rPr>
        <w:t xml:space="preserve"> </w:t>
      </w:r>
      <w:r w:rsidRPr="00B15650">
        <w:t>общеобразовательные</w:t>
      </w:r>
      <w:r w:rsidRPr="00B15650">
        <w:rPr>
          <w:spacing w:val="-6"/>
        </w:rPr>
        <w:t xml:space="preserve"> </w:t>
      </w:r>
      <w:r w:rsidRPr="00B15650">
        <w:t>организации.</w:t>
      </w:r>
    </w:p>
    <w:p w:rsidR="00B15650" w:rsidRPr="00B15650" w:rsidRDefault="00B15650" w:rsidP="00B15650">
      <w:pPr>
        <w:pStyle w:val="a3"/>
        <w:spacing w:line="360" w:lineRule="auto"/>
        <w:ind w:right="578"/>
        <w:jc w:val="both"/>
      </w:pPr>
      <w:r w:rsidRPr="00B15650">
        <w:t>В</w:t>
      </w:r>
      <w:r w:rsidRPr="00B15650">
        <w:rPr>
          <w:spacing w:val="1"/>
        </w:rPr>
        <w:t xml:space="preserve"> </w:t>
      </w:r>
      <w:r w:rsidRPr="00B15650">
        <w:t>связи</w:t>
      </w:r>
      <w:r w:rsidRPr="00B15650">
        <w:rPr>
          <w:spacing w:val="1"/>
        </w:rPr>
        <w:t xml:space="preserve"> </w:t>
      </w:r>
      <w:r w:rsidRPr="00B15650">
        <w:t>с</w:t>
      </w:r>
      <w:r w:rsidRPr="00B15650">
        <w:rPr>
          <w:spacing w:val="1"/>
        </w:rPr>
        <w:t xml:space="preserve"> </w:t>
      </w:r>
      <w:r w:rsidRPr="00B15650">
        <w:t>требованиями</w:t>
      </w:r>
      <w:r w:rsidRPr="00B15650">
        <w:rPr>
          <w:spacing w:val="1"/>
        </w:rPr>
        <w:t xml:space="preserve"> </w:t>
      </w:r>
      <w:r w:rsidRPr="00B15650">
        <w:t>ФГОС</w:t>
      </w:r>
      <w:r w:rsidRPr="00B15650">
        <w:rPr>
          <w:spacing w:val="1"/>
        </w:rPr>
        <w:t xml:space="preserve"> </w:t>
      </w:r>
      <w:r w:rsidR="00814584">
        <w:t>Н</w:t>
      </w:r>
      <w:r w:rsidRPr="00B15650">
        <w:t>ОО</w:t>
      </w:r>
      <w:r w:rsidRPr="00B15650">
        <w:rPr>
          <w:spacing w:val="1"/>
        </w:rPr>
        <w:t xml:space="preserve"> </w:t>
      </w:r>
      <w:r w:rsidRPr="00B15650">
        <w:t>при</w:t>
      </w:r>
      <w:r w:rsidRPr="00B15650">
        <w:rPr>
          <w:spacing w:val="1"/>
        </w:rPr>
        <w:t xml:space="preserve"> </w:t>
      </w:r>
      <w:r w:rsidRPr="00B15650">
        <w:t>расчете</w:t>
      </w:r>
      <w:r w:rsidRPr="00B15650">
        <w:rPr>
          <w:spacing w:val="1"/>
        </w:rPr>
        <w:t xml:space="preserve"> </w:t>
      </w:r>
      <w:r w:rsidRPr="00B15650">
        <w:t>регионального</w:t>
      </w:r>
      <w:r w:rsidRPr="00B15650">
        <w:rPr>
          <w:spacing w:val="1"/>
        </w:rPr>
        <w:t xml:space="preserve"> </w:t>
      </w:r>
      <w:r w:rsidRPr="00B15650">
        <w:t>норматива</w:t>
      </w:r>
      <w:r w:rsidRPr="00B15650">
        <w:rPr>
          <w:spacing w:val="1"/>
        </w:rPr>
        <w:t xml:space="preserve"> </w:t>
      </w:r>
      <w:r w:rsidRPr="00B15650">
        <w:t>должны</w:t>
      </w:r>
      <w:r w:rsidRPr="00B15650">
        <w:rPr>
          <w:spacing w:val="1"/>
        </w:rPr>
        <w:t xml:space="preserve"> </w:t>
      </w:r>
      <w:r w:rsidRPr="00B15650">
        <w:t>учитываться затраты рабочего времени педагогических работников образовательных организаций</w:t>
      </w:r>
      <w:r w:rsidRPr="00B15650">
        <w:rPr>
          <w:spacing w:val="1"/>
        </w:rPr>
        <w:t xml:space="preserve"> </w:t>
      </w:r>
      <w:r w:rsidRPr="00B15650">
        <w:t>на урочную и</w:t>
      </w:r>
      <w:r w:rsidRPr="00B15650">
        <w:rPr>
          <w:spacing w:val="3"/>
        </w:rPr>
        <w:t xml:space="preserve"> </w:t>
      </w:r>
      <w:r w:rsidRPr="00B15650">
        <w:t>внеурочную деятельность.</w:t>
      </w:r>
    </w:p>
    <w:p w:rsidR="00B15650" w:rsidRPr="00B15650" w:rsidRDefault="00B15650" w:rsidP="00B15650">
      <w:pPr>
        <w:pStyle w:val="a3"/>
        <w:spacing w:line="360" w:lineRule="auto"/>
        <w:ind w:right="571"/>
        <w:jc w:val="both"/>
      </w:pPr>
      <w:r w:rsidRPr="00B15650">
        <w:t>Формирование фонда оплаты труда</w:t>
      </w:r>
      <w:r w:rsidRPr="00B15650">
        <w:rPr>
          <w:spacing w:val="1"/>
        </w:rPr>
        <w:t xml:space="preserve"> </w:t>
      </w:r>
      <w:r w:rsidRPr="00B15650">
        <w:t>МБОУ</w:t>
      </w:r>
      <w:r w:rsidRPr="00B15650">
        <w:rPr>
          <w:spacing w:val="1"/>
        </w:rPr>
        <w:t xml:space="preserve"> </w:t>
      </w:r>
      <w:r w:rsidRPr="00B15650">
        <w:t>«Гимназия №27» осуществляется</w:t>
      </w:r>
      <w:r w:rsidRPr="00B15650">
        <w:rPr>
          <w:spacing w:val="1"/>
        </w:rPr>
        <w:t xml:space="preserve"> </w:t>
      </w:r>
      <w:r w:rsidRPr="00B15650">
        <w:t>в</w:t>
      </w:r>
      <w:r w:rsidRPr="00B15650">
        <w:rPr>
          <w:spacing w:val="1"/>
        </w:rPr>
        <w:t xml:space="preserve"> </w:t>
      </w:r>
      <w:r w:rsidRPr="00B15650">
        <w:t>пределах</w:t>
      </w:r>
      <w:r w:rsidRPr="00B15650">
        <w:rPr>
          <w:spacing w:val="1"/>
        </w:rPr>
        <w:t xml:space="preserve"> </w:t>
      </w:r>
      <w:r w:rsidRPr="00B15650">
        <w:t>объема</w:t>
      </w:r>
      <w:r w:rsidRPr="00B15650">
        <w:rPr>
          <w:spacing w:val="1"/>
        </w:rPr>
        <w:t xml:space="preserve"> </w:t>
      </w:r>
      <w:r w:rsidRPr="00B15650">
        <w:t>средств</w:t>
      </w:r>
      <w:r w:rsidRPr="00B15650">
        <w:rPr>
          <w:spacing w:val="1"/>
        </w:rPr>
        <w:t xml:space="preserve"> </w:t>
      </w:r>
      <w:r w:rsidRPr="00B15650">
        <w:t>образовательной организации</w:t>
      </w:r>
      <w:r w:rsidRPr="00B15650">
        <w:rPr>
          <w:spacing w:val="1"/>
        </w:rPr>
        <w:t xml:space="preserve"> </w:t>
      </w:r>
      <w:r w:rsidRPr="00B15650">
        <w:t>на</w:t>
      </w:r>
      <w:r w:rsidRPr="00B15650">
        <w:rPr>
          <w:spacing w:val="1"/>
        </w:rPr>
        <w:t xml:space="preserve"> </w:t>
      </w:r>
      <w:r w:rsidRPr="00B15650">
        <w:t>текущий</w:t>
      </w:r>
      <w:r w:rsidRPr="00B15650">
        <w:rPr>
          <w:spacing w:val="1"/>
        </w:rPr>
        <w:t xml:space="preserve"> </w:t>
      </w:r>
      <w:r w:rsidRPr="00B15650">
        <w:t>финансовый</w:t>
      </w:r>
      <w:r w:rsidRPr="00B15650">
        <w:rPr>
          <w:spacing w:val="1"/>
        </w:rPr>
        <w:t xml:space="preserve"> </w:t>
      </w:r>
      <w:r w:rsidRPr="00B15650">
        <w:t>год,</w:t>
      </w:r>
      <w:r w:rsidRPr="00B15650">
        <w:rPr>
          <w:spacing w:val="1"/>
        </w:rPr>
        <w:t xml:space="preserve"> </w:t>
      </w:r>
      <w:r w:rsidRPr="00B15650">
        <w:t>установленного</w:t>
      </w:r>
      <w:r w:rsidRPr="00B15650">
        <w:rPr>
          <w:spacing w:val="1"/>
        </w:rPr>
        <w:t xml:space="preserve"> </w:t>
      </w:r>
      <w:r w:rsidRPr="00B15650">
        <w:t>в</w:t>
      </w:r>
      <w:r w:rsidRPr="00B15650">
        <w:rPr>
          <w:spacing w:val="1"/>
        </w:rPr>
        <w:t xml:space="preserve"> </w:t>
      </w:r>
      <w:r w:rsidRPr="00B15650">
        <w:t>соответствии</w:t>
      </w:r>
      <w:r w:rsidRPr="00B15650">
        <w:rPr>
          <w:spacing w:val="1"/>
        </w:rPr>
        <w:t xml:space="preserve"> </w:t>
      </w:r>
      <w:r w:rsidRPr="00B15650">
        <w:t>с</w:t>
      </w:r>
      <w:r w:rsidRPr="00B15650">
        <w:rPr>
          <w:spacing w:val="1"/>
        </w:rPr>
        <w:t xml:space="preserve"> </w:t>
      </w:r>
      <w:r w:rsidRPr="00B15650">
        <w:t>нормативами</w:t>
      </w:r>
      <w:r w:rsidRPr="00B15650">
        <w:rPr>
          <w:spacing w:val="1"/>
        </w:rPr>
        <w:t xml:space="preserve"> </w:t>
      </w:r>
      <w:r w:rsidRPr="00B15650">
        <w:t>финансового</w:t>
      </w:r>
      <w:r w:rsidRPr="00B15650">
        <w:rPr>
          <w:spacing w:val="1"/>
        </w:rPr>
        <w:t xml:space="preserve"> </w:t>
      </w:r>
      <w:r w:rsidRPr="00B15650">
        <w:t>обеспечения,</w:t>
      </w:r>
      <w:r w:rsidRPr="00B15650">
        <w:rPr>
          <w:spacing w:val="1"/>
        </w:rPr>
        <w:t xml:space="preserve"> </w:t>
      </w:r>
      <w:r w:rsidRPr="00B15650">
        <w:t>определенными</w:t>
      </w:r>
      <w:r w:rsidRPr="00B15650">
        <w:rPr>
          <w:spacing w:val="61"/>
        </w:rPr>
        <w:t xml:space="preserve"> </w:t>
      </w:r>
      <w:r w:rsidRPr="00B15650">
        <w:t>органами</w:t>
      </w:r>
      <w:r w:rsidRPr="00B15650">
        <w:rPr>
          <w:spacing w:val="1"/>
        </w:rPr>
        <w:t xml:space="preserve"> </w:t>
      </w:r>
      <w:r w:rsidRPr="00B15650">
        <w:t>государственной власти субъекта Российской Федерации, количеством обучающихся, соответ-</w:t>
      </w:r>
      <w:r w:rsidRPr="00B15650">
        <w:rPr>
          <w:spacing w:val="1"/>
        </w:rPr>
        <w:t xml:space="preserve"> </w:t>
      </w:r>
      <w:r w:rsidRPr="00B15650">
        <w:t>ствующими поправочными коэффициентами (при их наличии) и локальным нормативным актом</w:t>
      </w:r>
      <w:r w:rsidRPr="00B15650">
        <w:rPr>
          <w:spacing w:val="1"/>
        </w:rPr>
        <w:t xml:space="preserve"> </w:t>
      </w:r>
      <w:r w:rsidRPr="00B15650">
        <w:t>образовательной</w:t>
      </w:r>
      <w:r w:rsidRPr="00B15650">
        <w:rPr>
          <w:spacing w:val="1"/>
        </w:rPr>
        <w:t xml:space="preserve"> </w:t>
      </w:r>
      <w:r w:rsidRPr="00B15650">
        <w:t>организации,</w:t>
      </w:r>
      <w:r w:rsidRPr="00B15650">
        <w:rPr>
          <w:spacing w:val="1"/>
        </w:rPr>
        <w:t xml:space="preserve"> </w:t>
      </w:r>
      <w:r w:rsidRPr="00B15650">
        <w:t>устанавливающим</w:t>
      </w:r>
      <w:r w:rsidRPr="00B15650">
        <w:rPr>
          <w:spacing w:val="1"/>
        </w:rPr>
        <w:t xml:space="preserve"> </w:t>
      </w:r>
      <w:r w:rsidRPr="00B15650">
        <w:t>положение</w:t>
      </w:r>
      <w:r w:rsidRPr="00B15650">
        <w:rPr>
          <w:spacing w:val="1"/>
        </w:rPr>
        <w:t xml:space="preserve"> </w:t>
      </w:r>
      <w:r w:rsidRPr="00B15650">
        <w:t>об</w:t>
      </w:r>
      <w:r w:rsidRPr="00B15650">
        <w:rPr>
          <w:spacing w:val="1"/>
        </w:rPr>
        <w:t xml:space="preserve"> </w:t>
      </w:r>
      <w:r w:rsidRPr="00B15650">
        <w:t>оплате</w:t>
      </w:r>
      <w:r w:rsidRPr="00B15650">
        <w:rPr>
          <w:spacing w:val="1"/>
        </w:rPr>
        <w:t xml:space="preserve"> </w:t>
      </w:r>
      <w:r w:rsidRPr="00B15650">
        <w:t>труда</w:t>
      </w:r>
      <w:r w:rsidRPr="00B15650">
        <w:rPr>
          <w:spacing w:val="1"/>
        </w:rPr>
        <w:t xml:space="preserve"> </w:t>
      </w:r>
      <w:r w:rsidRPr="00B15650">
        <w:t>работников</w:t>
      </w:r>
      <w:r w:rsidRPr="00B15650">
        <w:rPr>
          <w:spacing w:val="1"/>
        </w:rPr>
        <w:t xml:space="preserve"> </w:t>
      </w:r>
      <w:r w:rsidRPr="00B15650">
        <w:t>образовательной</w:t>
      </w:r>
      <w:r w:rsidRPr="00B15650">
        <w:rPr>
          <w:spacing w:val="-3"/>
        </w:rPr>
        <w:t xml:space="preserve"> </w:t>
      </w:r>
      <w:r w:rsidRPr="00B15650">
        <w:t>организации.</w:t>
      </w:r>
    </w:p>
    <w:p w:rsidR="00B15650" w:rsidRPr="00B15650" w:rsidRDefault="00B15650" w:rsidP="00B15650">
      <w:pPr>
        <w:pStyle w:val="a3"/>
        <w:spacing w:line="360" w:lineRule="auto"/>
        <w:ind w:right="570"/>
        <w:jc w:val="both"/>
      </w:pPr>
      <w:r w:rsidRPr="00B15650">
        <w:t>Размеры,</w:t>
      </w:r>
      <w:r w:rsidRPr="00B15650">
        <w:rPr>
          <w:spacing w:val="1"/>
        </w:rPr>
        <w:t xml:space="preserve"> </w:t>
      </w:r>
      <w:r w:rsidRPr="00B15650">
        <w:t>порядок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условия</w:t>
      </w:r>
      <w:r w:rsidRPr="00B15650">
        <w:rPr>
          <w:spacing w:val="1"/>
        </w:rPr>
        <w:t xml:space="preserve"> </w:t>
      </w:r>
      <w:r w:rsidRPr="00B15650">
        <w:t>осуществления</w:t>
      </w:r>
      <w:r w:rsidRPr="00B15650">
        <w:rPr>
          <w:spacing w:val="1"/>
        </w:rPr>
        <w:t xml:space="preserve"> </w:t>
      </w:r>
      <w:r w:rsidRPr="00B15650">
        <w:t>стимулирующих</w:t>
      </w:r>
      <w:r w:rsidRPr="00B15650">
        <w:rPr>
          <w:spacing w:val="1"/>
        </w:rPr>
        <w:t xml:space="preserve"> </w:t>
      </w:r>
      <w:r w:rsidRPr="00B15650">
        <w:t>выплат</w:t>
      </w:r>
      <w:r w:rsidRPr="00B15650">
        <w:rPr>
          <w:spacing w:val="1"/>
        </w:rPr>
        <w:t xml:space="preserve"> </w:t>
      </w:r>
      <w:r w:rsidRPr="00B15650">
        <w:t>определяются</w:t>
      </w:r>
      <w:r w:rsidRPr="00B15650">
        <w:rPr>
          <w:spacing w:val="1"/>
        </w:rPr>
        <w:t xml:space="preserve"> </w:t>
      </w:r>
      <w:r w:rsidRPr="00B15650">
        <w:t>локальными нормативными актами образовательной организации. В локальных нормативных ак-</w:t>
      </w:r>
      <w:r w:rsidRPr="00B15650">
        <w:rPr>
          <w:spacing w:val="1"/>
        </w:rPr>
        <w:t xml:space="preserve"> </w:t>
      </w:r>
      <w:r w:rsidRPr="00B15650">
        <w:t>тах о стимулирующих выплатах определены критерии и показатели результативности и качества</w:t>
      </w:r>
      <w:r w:rsidRPr="00B15650">
        <w:rPr>
          <w:spacing w:val="1"/>
        </w:rPr>
        <w:t xml:space="preserve"> </w:t>
      </w:r>
      <w:r w:rsidRPr="00B15650">
        <w:t>деятельности и результатов, разработанные в соответствии с требованиями ФГОС к результатам</w:t>
      </w:r>
      <w:r w:rsidRPr="00B15650">
        <w:rPr>
          <w:spacing w:val="1"/>
        </w:rPr>
        <w:t xml:space="preserve"> </w:t>
      </w:r>
      <w:r w:rsidRPr="00B15650">
        <w:t>освоения</w:t>
      </w:r>
      <w:r w:rsidRPr="00B15650">
        <w:rPr>
          <w:spacing w:val="1"/>
        </w:rPr>
        <w:t xml:space="preserve"> </w:t>
      </w:r>
      <w:r w:rsidRPr="00B15650">
        <w:t>образовательной</w:t>
      </w:r>
      <w:r w:rsidRPr="00B15650">
        <w:rPr>
          <w:spacing w:val="1"/>
        </w:rPr>
        <w:t xml:space="preserve"> </w:t>
      </w:r>
      <w:r w:rsidRPr="00B15650">
        <w:t>программы</w:t>
      </w:r>
      <w:r w:rsidRPr="00B15650">
        <w:rPr>
          <w:spacing w:val="1"/>
        </w:rPr>
        <w:t xml:space="preserve"> </w:t>
      </w:r>
      <w:r w:rsidRPr="00B15650">
        <w:t>основного</w:t>
      </w:r>
      <w:r w:rsidRPr="00B15650">
        <w:rPr>
          <w:spacing w:val="1"/>
        </w:rPr>
        <w:t xml:space="preserve"> </w:t>
      </w:r>
      <w:r w:rsidRPr="00B15650">
        <w:t>общего</w:t>
      </w:r>
      <w:r w:rsidRPr="00B15650">
        <w:rPr>
          <w:spacing w:val="1"/>
        </w:rPr>
        <w:t xml:space="preserve"> </w:t>
      </w:r>
      <w:r w:rsidRPr="00B15650">
        <w:t>образования.</w:t>
      </w:r>
      <w:r w:rsidRPr="00B15650">
        <w:rPr>
          <w:spacing w:val="1"/>
        </w:rPr>
        <w:t xml:space="preserve"> </w:t>
      </w:r>
      <w:r w:rsidRPr="00B15650">
        <w:t>В</w:t>
      </w:r>
      <w:r w:rsidRPr="00B15650">
        <w:rPr>
          <w:spacing w:val="1"/>
        </w:rPr>
        <w:t xml:space="preserve"> </w:t>
      </w:r>
      <w:r w:rsidRPr="00B15650">
        <w:t>них</w:t>
      </w:r>
      <w:r w:rsidRPr="00B15650">
        <w:rPr>
          <w:spacing w:val="1"/>
        </w:rPr>
        <w:t xml:space="preserve"> </w:t>
      </w:r>
      <w:r w:rsidRPr="00B15650">
        <w:t>включаются:</w:t>
      </w:r>
      <w:r w:rsidRPr="00B15650">
        <w:rPr>
          <w:spacing w:val="1"/>
        </w:rPr>
        <w:t xml:space="preserve"> </w:t>
      </w:r>
      <w:r w:rsidRPr="00B15650">
        <w:t>динамика</w:t>
      </w:r>
      <w:r w:rsidRPr="00B15650">
        <w:rPr>
          <w:spacing w:val="1"/>
        </w:rPr>
        <w:t xml:space="preserve"> </w:t>
      </w:r>
      <w:r w:rsidRPr="00B15650">
        <w:t>учебных</w:t>
      </w:r>
      <w:r w:rsidRPr="00B15650">
        <w:rPr>
          <w:spacing w:val="1"/>
        </w:rPr>
        <w:t xml:space="preserve"> </w:t>
      </w:r>
      <w:r w:rsidRPr="00B15650">
        <w:t>достижений</w:t>
      </w:r>
      <w:r w:rsidRPr="00B15650">
        <w:rPr>
          <w:spacing w:val="1"/>
        </w:rPr>
        <w:t xml:space="preserve"> </w:t>
      </w:r>
      <w:r w:rsidRPr="00B15650">
        <w:t>обучающихся,</w:t>
      </w:r>
      <w:r w:rsidRPr="00B15650">
        <w:rPr>
          <w:spacing w:val="1"/>
        </w:rPr>
        <w:t xml:space="preserve"> </w:t>
      </w:r>
      <w:r w:rsidRPr="00B15650">
        <w:t>активность</w:t>
      </w:r>
      <w:r w:rsidRPr="00B15650">
        <w:rPr>
          <w:spacing w:val="1"/>
        </w:rPr>
        <w:t xml:space="preserve"> </w:t>
      </w:r>
      <w:r w:rsidRPr="00B15650">
        <w:t>их</w:t>
      </w:r>
      <w:r w:rsidRPr="00B15650">
        <w:rPr>
          <w:spacing w:val="1"/>
        </w:rPr>
        <w:t xml:space="preserve"> </w:t>
      </w:r>
      <w:r w:rsidRPr="00B15650">
        <w:t>участия</w:t>
      </w:r>
      <w:r w:rsidRPr="00B15650">
        <w:rPr>
          <w:spacing w:val="1"/>
        </w:rPr>
        <w:t xml:space="preserve"> </w:t>
      </w:r>
      <w:r w:rsidRPr="00B15650">
        <w:t>во</w:t>
      </w:r>
      <w:r w:rsidRPr="00B15650">
        <w:rPr>
          <w:spacing w:val="61"/>
        </w:rPr>
        <w:t xml:space="preserve"> </w:t>
      </w:r>
      <w:r w:rsidRPr="00B15650">
        <w:t>внеурочной</w:t>
      </w:r>
      <w:r w:rsidRPr="00B15650">
        <w:rPr>
          <w:spacing w:val="-57"/>
        </w:rPr>
        <w:t xml:space="preserve"> </w:t>
      </w:r>
      <w:r w:rsidRPr="00B15650">
        <w:t>деятельности; использование учителями современных педагогических технологий, в том числе</w:t>
      </w:r>
      <w:r w:rsidRPr="00B15650">
        <w:rPr>
          <w:spacing w:val="1"/>
        </w:rPr>
        <w:t xml:space="preserve"> </w:t>
      </w:r>
      <w:r w:rsidRPr="00B15650">
        <w:t>здоровьесберегающих;</w:t>
      </w:r>
      <w:r w:rsidRPr="00B15650">
        <w:rPr>
          <w:spacing w:val="1"/>
        </w:rPr>
        <w:t xml:space="preserve"> </w:t>
      </w:r>
      <w:r w:rsidRPr="00B15650">
        <w:t>участие</w:t>
      </w:r>
      <w:r w:rsidRPr="00B15650">
        <w:rPr>
          <w:spacing w:val="1"/>
        </w:rPr>
        <w:t xml:space="preserve"> </w:t>
      </w:r>
      <w:r w:rsidRPr="00B15650">
        <w:t>в</w:t>
      </w:r>
      <w:r w:rsidRPr="00B15650">
        <w:rPr>
          <w:spacing w:val="1"/>
        </w:rPr>
        <w:t xml:space="preserve"> </w:t>
      </w:r>
      <w:r w:rsidRPr="00B15650">
        <w:t>методической</w:t>
      </w:r>
      <w:r w:rsidRPr="00B15650">
        <w:rPr>
          <w:spacing w:val="1"/>
        </w:rPr>
        <w:t xml:space="preserve"> </w:t>
      </w:r>
      <w:r w:rsidRPr="00B15650">
        <w:t>работе,</w:t>
      </w:r>
      <w:r w:rsidRPr="00B15650">
        <w:rPr>
          <w:spacing w:val="1"/>
        </w:rPr>
        <w:t xml:space="preserve"> </w:t>
      </w:r>
      <w:r w:rsidRPr="00B15650">
        <w:t>распространение</w:t>
      </w:r>
      <w:r w:rsidRPr="00B15650">
        <w:rPr>
          <w:spacing w:val="1"/>
        </w:rPr>
        <w:t xml:space="preserve"> </w:t>
      </w:r>
      <w:r w:rsidRPr="00B15650">
        <w:t>передового</w:t>
      </w:r>
      <w:r w:rsidRPr="00B15650">
        <w:rPr>
          <w:spacing w:val="-57"/>
        </w:rPr>
        <w:t xml:space="preserve"> </w:t>
      </w:r>
      <w:r w:rsidRPr="00B15650">
        <w:t>педагогического</w:t>
      </w:r>
      <w:r w:rsidRPr="00B15650">
        <w:rPr>
          <w:spacing w:val="-4"/>
        </w:rPr>
        <w:t xml:space="preserve"> </w:t>
      </w:r>
      <w:r w:rsidRPr="00B15650">
        <w:t>опыта;</w:t>
      </w:r>
      <w:r w:rsidRPr="00B15650">
        <w:rPr>
          <w:spacing w:val="-4"/>
        </w:rPr>
        <w:t xml:space="preserve"> </w:t>
      </w:r>
      <w:r w:rsidRPr="00B15650">
        <w:t>повышение</w:t>
      </w:r>
      <w:r w:rsidRPr="00B15650">
        <w:rPr>
          <w:spacing w:val="1"/>
        </w:rPr>
        <w:t xml:space="preserve"> </w:t>
      </w:r>
      <w:r w:rsidRPr="00B15650">
        <w:t>уровня</w:t>
      </w:r>
      <w:r w:rsidRPr="00B15650">
        <w:rPr>
          <w:spacing w:val="-4"/>
        </w:rPr>
        <w:t xml:space="preserve"> </w:t>
      </w:r>
      <w:r w:rsidRPr="00B15650">
        <w:t>профессионального</w:t>
      </w:r>
      <w:r w:rsidRPr="00B15650">
        <w:rPr>
          <w:spacing w:val="1"/>
        </w:rPr>
        <w:t xml:space="preserve"> </w:t>
      </w:r>
      <w:r w:rsidRPr="00B15650">
        <w:t>мастерства</w:t>
      </w:r>
      <w:r w:rsidRPr="00B15650">
        <w:rPr>
          <w:spacing w:val="-4"/>
        </w:rPr>
        <w:t xml:space="preserve"> </w:t>
      </w:r>
      <w:r w:rsidRPr="00B15650">
        <w:t>и</w:t>
      </w:r>
      <w:r w:rsidRPr="00B15650">
        <w:rPr>
          <w:spacing w:val="2"/>
        </w:rPr>
        <w:t xml:space="preserve"> </w:t>
      </w:r>
      <w:r w:rsidRPr="00B15650">
        <w:t>др.</w:t>
      </w:r>
    </w:p>
    <w:p w:rsidR="00B15650" w:rsidRPr="00B15650" w:rsidRDefault="00B15650" w:rsidP="00B15650">
      <w:pPr>
        <w:pStyle w:val="a3"/>
        <w:spacing w:line="360" w:lineRule="auto"/>
        <w:ind w:left="989"/>
        <w:jc w:val="both"/>
      </w:pPr>
      <w:r w:rsidRPr="00B15650">
        <w:t>МБОУ</w:t>
      </w:r>
      <w:r w:rsidRPr="00B15650">
        <w:rPr>
          <w:spacing w:val="-5"/>
        </w:rPr>
        <w:t xml:space="preserve"> </w:t>
      </w:r>
      <w:r w:rsidRPr="00B15650">
        <w:t>«Гимназия</w:t>
      </w:r>
      <w:r w:rsidRPr="00B15650">
        <w:rPr>
          <w:spacing w:val="-2"/>
        </w:rPr>
        <w:t xml:space="preserve"> </w:t>
      </w:r>
      <w:r w:rsidRPr="00B15650">
        <w:t>№27»</w:t>
      </w:r>
      <w:r w:rsidRPr="00B15650">
        <w:rPr>
          <w:spacing w:val="-3"/>
        </w:rPr>
        <w:t xml:space="preserve"> </w:t>
      </w:r>
      <w:r w:rsidRPr="00B15650">
        <w:t>самостоятельно</w:t>
      </w:r>
      <w:r w:rsidRPr="00B15650">
        <w:rPr>
          <w:spacing w:val="-2"/>
        </w:rPr>
        <w:t xml:space="preserve"> </w:t>
      </w:r>
      <w:r w:rsidRPr="00B15650">
        <w:t>определяет:</w:t>
      </w:r>
    </w:p>
    <w:p w:rsidR="00B15650" w:rsidRPr="00B15650" w:rsidRDefault="00B15650" w:rsidP="00E0235C">
      <w:pPr>
        <w:pStyle w:val="a5"/>
        <w:numPr>
          <w:ilvl w:val="1"/>
          <w:numId w:val="8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color w:val="221E1F"/>
          <w:sz w:val="24"/>
          <w:szCs w:val="24"/>
        </w:rPr>
      </w:pPr>
      <w:r w:rsidRPr="00B15650">
        <w:rPr>
          <w:sz w:val="24"/>
          <w:szCs w:val="24"/>
        </w:rPr>
        <w:t>соотношение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базовой и</w:t>
      </w:r>
      <w:r w:rsidRPr="00B15650">
        <w:rPr>
          <w:spacing w:val="-5"/>
          <w:sz w:val="24"/>
          <w:szCs w:val="24"/>
        </w:rPr>
        <w:t xml:space="preserve"> </w:t>
      </w:r>
      <w:r w:rsidRPr="00B15650">
        <w:rPr>
          <w:sz w:val="24"/>
          <w:szCs w:val="24"/>
        </w:rPr>
        <w:t>стимулирующей части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фонда</w:t>
      </w:r>
      <w:r w:rsidRPr="00B15650">
        <w:rPr>
          <w:spacing w:val="-6"/>
          <w:sz w:val="24"/>
          <w:szCs w:val="24"/>
        </w:rPr>
        <w:t xml:space="preserve"> </w:t>
      </w:r>
      <w:r w:rsidRPr="00B15650">
        <w:rPr>
          <w:sz w:val="24"/>
          <w:szCs w:val="24"/>
        </w:rPr>
        <w:t>оплаты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труда;</w:t>
      </w:r>
    </w:p>
    <w:p w:rsidR="00B15650" w:rsidRPr="00B15650" w:rsidRDefault="00B15650" w:rsidP="00E0235C">
      <w:pPr>
        <w:pStyle w:val="a5"/>
        <w:numPr>
          <w:ilvl w:val="1"/>
          <w:numId w:val="89"/>
        </w:numPr>
        <w:tabs>
          <w:tab w:val="left" w:pos="1690"/>
          <w:tab w:val="left" w:pos="1691"/>
        </w:tabs>
        <w:spacing w:line="360" w:lineRule="auto"/>
        <w:ind w:right="570" w:firstLine="566"/>
        <w:jc w:val="both"/>
        <w:rPr>
          <w:color w:val="221E1F"/>
          <w:sz w:val="24"/>
          <w:szCs w:val="24"/>
        </w:rPr>
      </w:pPr>
      <w:r w:rsidRPr="00B15650">
        <w:rPr>
          <w:sz w:val="24"/>
          <w:szCs w:val="24"/>
        </w:rPr>
        <w:t>соотношение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фонда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оплаты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труда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руководящего,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педагогического,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инженерно-</w:t>
      </w:r>
      <w:r w:rsidRPr="00B15650">
        <w:rPr>
          <w:spacing w:val="-57"/>
          <w:sz w:val="24"/>
          <w:szCs w:val="24"/>
        </w:rPr>
        <w:t xml:space="preserve"> </w:t>
      </w:r>
      <w:r w:rsidRPr="00B15650">
        <w:rPr>
          <w:sz w:val="24"/>
          <w:szCs w:val="24"/>
        </w:rPr>
        <w:t>технического, административно-хозяйственного, производственного, учебно-вспомогательного 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иного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персонала;</w:t>
      </w:r>
    </w:p>
    <w:p w:rsidR="00B15650" w:rsidRPr="00B15650" w:rsidRDefault="00B15650" w:rsidP="00E0235C">
      <w:pPr>
        <w:pStyle w:val="a5"/>
        <w:numPr>
          <w:ilvl w:val="1"/>
          <w:numId w:val="8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color w:val="221E1F"/>
          <w:sz w:val="24"/>
          <w:szCs w:val="24"/>
        </w:rPr>
      </w:pPr>
      <w:r w:rsidRPr="00B15650">
        <w:rPr>
          <w:sz w:val="24"/>
          <w:szCs w:val="24"/>
        </w:rPr>
        <w:t>соотношение</w:t>
      </w:r>
      <w:r w:rsidRPr="00B15650">
        <w:rPr>
          <w:spacing w:val="-6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общей</w:t>
      </w:r>
      <w:r w:rsidRPr="00B15650">
        <w:rPr>
          <w:spacing w:val="-5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специальной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частей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внутри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базовой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части фонда</w:t>
      </w:r>
      <w:r w:rsidRPr="00B15650">
        <w:rPr>
          <w:spacing w:val="-5"/>
          <w:sz w:val="24"/>
          <w:szCs w:val="24"/>
        </w:rPr>
        <w:t xml:space="preserve"> </w:t>
      </w:r>
      <w:r w:rsidRPr="00B15650">
        <w:rPr>
          <w:sz w:val="24"/>
          <w:szCs w:val="24"/>
        </w:rPr>
        <w:t>оплаты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труда;</w:t>
      </w:r>
    </w:p>
    <w:p w:rsidR="00B15650" w:rsidRPr="00B15650" w:rsidRDefault="00B15650" w:rsidP="00E0235C">
      <w:pPr>
        <w:pStyle w:val="a5"/>
        <w:numPr>
          <w:ilvl w:val="1"/>
          <w:numId w:val="89"/>
        </w:numPr>
        <w:tabs>
          <w:tab w:val="left" w:pos="1690"/>
          <w:tab w:val="left" w:pos="1691"/>
        </w:tabs>
        <w:spacing w:line="360" w:lineRule="auto"/>
        <w:ind w:right="573" w:firstLine="566"/>
        <w:jc w:val="both"/>
        <w:rPr>
          <w:color w:val="221E1F"/>
          <w:sz w:val="24"/>
          <w:szCs w:val="24"/>
        </w:rPr>
      </w:pPr>
      <w:r w:rsidRPr="00B15650">
        <w:rPr>
          <w:sz w:val="24"/>
          <w:szCs w:val="24"/>
        </w:rPr>
        <w:t>порядок распределения стимулирующей части фонда оплаты труда в соответствии с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региональными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муниципальными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нормативными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правовыми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актами.</w:t>
      </w:r>
    </w:p>
    <w:p w:rsidR="00B15650" w:rsidRPr="00B15650" w:rsidRDefault="00B15650" w:rsidP="00B15650">
      <w:pPr>
        <w:pStyle w:val="a3"/>
        <w:spacing w:line="360" w:lineRule="auto"/>
        <w:ind w:right="569"/>
        <w:jc w:val="both"/>
      </w:pPr>
      <w:r w:rsidRPr="00B15650">
        <w:t>В</w:t>
      </w:r>
      <w:r w:rsidRPr="00B15650">
        <w:rPr>
          <w:spacing w:val="1"/>
        </w:rPr>
        <w:t xml:space="preserve"> </w:t>
      </w:r>
      <w:r w:rsidRPr="00B15650">
        <w:t>распределении</w:t>
      </w:r>
      <w:r w:rsidRPr="00B15650">
        <w:rPr>
          <w:spacing w:val="1"/>
        </w:rPr>
        <w:t xml:space="preserve"> </w:t>
      </w:r>
      <w:r w:rsidRPr="00B15650">
        <w:t>стимулирующей</w:t>
      </w:r>
      <w:r w:rsidRPr="00B15650">
        <w:rPr>
          <w:spacing w:val="1"/>
        </w:rPr>
        <w:t xml:space="preserve"> </w:t>
      </w:r>
      <w:r w:rsidRPr="00B15650">
        <w:t>части</w:t>
      </w:r>
      <w:r w:rsidRPr="00B15650">
        <w:rPr>
          <w:spacing w:val="1"/>
        </w:rPr>
        <w:t xml:space="preserve"> </w:t>
      </w:r>
      <w:r w:rsidRPr="00B15650">
        <w:t>фонда</w:t>
      </w:r>
      <w:r w:rsidRPr="00B15650">
        <w:rPr>
          <w:spacing w:val="1"/>
        </w:rPr>
        <w:t xml:space="preserve"> </w:t>
      </w:r>
      <w:r w:rsidRPr="00B15650">
        <w:t>оплаты</w:t>
      </w:r>
      <w:r w:rsidRPr="00B15650">
        <w:rPr>
          <w:spacing w:val="1"/>
        </w:rPr>
        <w:t xml:space="preserve"> </w:t>
      </w:r>
      <w:r w:rsidRPr="00B15650">
        <w:t>труда</w:t>
      </w:r>
      <w:r w:rsidRPr="00B15650">
        <w:rPr>
          <w:spacing w:val="1"/>
        </w:rPr>
        <w:t xml:space="preserve"> </w:t>
      </w:r>
      <w:r w:rsidRPr="00B15650">
        <w:t>учитывается</w:t>
      </w:r>
      <w:r w:rsidRPr="00B15650">
        <w:rPr>
          <w:spacing w:val="1"/>
        </w:rPr>
        <w:t xml:space="preserve"> </w:t>
      </w:r>
      <w:r w:rsidRPr="00B15650">
        <w:t>мнение</w:t>
      </w:r>
      <w:r w:rsidRPr="00B15650">
        <w:rPr>
          <w:spacing w:val="1"/>
        </w:rPr>
        <w:t xml:space="preserve"> </w:t>
      </w:r>
      <w:r w:rsidRPr="00B15650">
        <w:t>коллегиальных</w:t>
      </w:r>
      <w:r w:rsidRPr="00B15650">
        <w:rPr>
          <w:spacing w:val="1"/>
        </w:rPr>
        <w:t xml:space="preserve"> </w:t>
      </w:r>
      <w:r w:rsidRPr="00B15650">
        <w:t>органов</w:t>
      </w:r>
      <w:r w:rsidRPr="00B15650">
        <w:rPr>
          <w:spacing w:val="1"/>
        </w:rPr>
        <w:t xml:space="preserve"> </w:t>
      </w:r>
      <w:r w:rsidRPr="00B15650">
        <w:t>управления</w:t>
      </w:r>
      <w:r w:rsidRPr="00B15650">
        <w:rPr>
          <w:spacing w:val="1"/>
        </w:rPr>
        <w:t xml:space="preserve"> </w:t>
      </w:r>
      <w:r w:rsidRPr="00B15650">
        <w:t>МБОУ</w:t>
      </w:r>
      <w:r w:rsidRPr="00B15650">
        <w:rPr>
          <w:spacing w:val="1"/>
        </w:rPr>
        <w:t xml:space="preserve"> </w:t>
      </w:r>
      <w:r w:rsidRPr="00B15650">
        <w:t>«Гимназия</w:t>
      </w:r>
      <w:r w:rsidRPr="00B15650">
        <w:rPr>
          <w:spacing w:val="1"/>
        </w:rPr>
        <w:t xml:space="preserve"> </w:t>
      </w:r>
      <w:r w:rsidRPr="00B15650">
        <w:t>№27»,</w:t>
      </w:r>
      <w:r w:rsidRPr="00B15650">
        <w:rPr>
          <w:spacing w:val="1"/>
        </w:rPr>
        <w:t xml:space="preserve"> </w:t>
      </w:r>
      <w:r w:rsidRPr="00B15650">
        <w:t>выборного</w:t>
      </w:r>
      <w:r w:rsidRPr="00B15650">
        <w:rPr>
          <w:spacing w:val="1"/>
        </w:rPr>
        <w:t xml:space="preserve"> </w:t>
      </w:r>
      <w:r w:rsidRPr="00B15650">
        <w:t>органа</w:t>
      </w:r>
      <w:r w:rsidRPr="00B15650">
        <w:rPr>
          <w:spacing w:val="1"/>
        </w:rPr>
        <w:t xml:space="preserve"> </w:t>
      </w:r>
      <w:r w:rsidRPr="00B15650">
        <w:t>первичной</w:t>
      </w:r>
      <w:r w:rsidRPr="00B15650">
        <w:rPr>
          <w:spacing w:val="1"/>
        </w:rPr>
        <w:t xml:space="preserve"> </w:t>
      </w:r>
      <w:r w:rsidRPr="00B15650">
        <w:t>профсоюзной</w:t>
      </w:r>
      <w:r w:rsidRPr="00B15650">
        <w:rPr>
          <w:spacing w:val="-8"/>
        </w:rPr>
        <w:t xml:space="preserve"> </w:t>
      </w:r>
      <w:r w:rsidRPr="00B15650">
        <w:t>организации.</w:t>
      </w:r>
    </w:p>
    <w:p w:rsidR="00B15650" w:rsidRPr="00B15650" w:rsidRDefault="00B15650" w:rsidP="00B15650">
      <w:pPr>
        <w:pStyle w:val="a3"/>
        <w:spacing w:line="360" w:lineRule="auto"/>
        <w:ind w:right="571"/>
        <w:jc w:val="both"/>
      </w:pPr>
      <w:r w:rsidRPr="00B15650">
        <w:t>При</w:t>
      </w:r>
      <w:r w:rsidRPr="00B15650">
        <w:rPr>
          <w:spacing w:val="1"/>
        </w:rPr>
        <w:t xml:space="preserve"> </w:t>
      </w:r>
      <w:r w:rsidRPr="00B15650">
        <w:t>реализации</w:t>
      </w:r>
      <w:r w:rsidRPr="00B15650">
        <w:rPr>
          <w:spacing w:val="1"/>
        </w:rPr>
        <w:t xml:space="preserve"> </w:t>
      </w:r>
      <w:r w:rsidRPr="00B15650">
        <w:t>основной</w:t>
      </w:r>
      <w:r w:rsidRPr="00B15650">
        <w:rPr>
          <w:spacing w:val="1"/>
        </w:rPr>
        <w:t xml:space="preserve"> </w:t>
      </w:r>
      <w:r w:rsidRPr="00B15650">
        <w:t>образовательной</w:t>
      </w:r>
      <w:r w:rsidRPr="00B15650">
        <w:rPr>
          <w:spacing w:val="1"/>
        </w:rPr>
        <w:t xml:space="preserve"> </w:t>
      </w:r>
      <w:r w:rsidRPr="00B15650">
        <w:t>программы</w:t>
      </w:r>
      <w:r w:rsidRPr="00B15650">
        <w:rPr>
          <w:spacing w:val="1"/>
        </w:rPr>
        <w:t xml:space="preserve"> </w:t>
      </w:r>
      <w:r w:rsidRPr="00B15650">
        <w:t>с</w:t>
      </w:r>
      <w:r w:rsidRPr="00B15650">
        <w:rPr>
          <w:spacing w:val="1"/>
        </w:rPr>
        <w:t xml:space="preserve"> </w:t>
      </w:r>
      <w:r w:rsidRPr="00B15650">
        <w:t>привлечением</w:t>
      </w:r>
      <w:r w:rsidRPr="00B15650">
        <w:rPr>
          <w:spacing w:val="1"/>
        </w:rPr>
        <w:t xml:space="preserve"> </w:t>
      </w:r>
      <w:r w:rsidRPr="00B15650">
        <w:t>ресурсов</w:t>
      </w:r>
      <w:r w:rsidRPr="00B15650">
        <w:rPr>
          <w:spacing w:val="1"/>
        </w:rPr>
        <w:t xml:space="preserve"> </w:t>
      </w:r>
      <w:r w:rsidRPr="00B15650">
        <w:t>иных</w:t>
      </w:r>
      <w:r w:rsidRPr="00B15650">
        <w:rPr>
          <w:spacing w:val="1"/>
        </w:rPr>
        <w:t xml:space="preserve"> </w:t>
      </w:r>
      <w:r w:rsidRPr="00B15650">
        <w:t>организаций на условиях сетевого взаимодействия действует механизм финансового обеспечения</w:t>
      </w:r>
      <w:r w:rsidRPr="00B15650">
        <w:rPr>
          <w:spacing w:val="1"/>
        </w:rPr>
        <w:t xml:space="preserve"> </w:t>
      </w:r>
      <w:r w:rsidRPr="00B15650">
        <w:t>образовательной</w:t>
      </w:r>
      <w:r w:rsidRPr="00B15650">
        <w:rPr>
          <w:spacing w:val="1"/>
        </w:rPr>
        <w:t xml:space="preserve"> </w:t>
      </w:r>
      <w:r w:rsidRPr="00B15650">
        <w:t>организацией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организациями</w:t>
      </w:r>
      <w:r w:rsidRPr="00B15650">
        <w:rPr>
          <w:spacing w:val="1"/>
        </w:rPr>
        <w:t xml:space="preserve"> </w:t>
      </w:r>
      <w:r w:rsidRPr="00B15650">
        <w:t>дополнительного</w:t>
      </w:r>
      <w:r w:rsidRPr="00B15650">
        <w:rPr>
          <w:spacing w:val="1"/>
        </w:rPr>
        <w:t xml:space="preserve"> </w:t>
      </w:r>
      <w:r w:rsidRPr="00B15650">
        <w:t>образования</w:t>
      </w:r>
      <w:r w:rsidRPr="00B15650">
        <w:rPr>
          <w:spacing w:val="1"/>
        </w:rPr>
        <w:t xml:space="preserve"> </w:t>
      </w:r>
      <w:r w:rsidRPr="00B15650">
        <w:t>детей,</w:t>
      </w:r>
      <w:r w:rsidRPr="00B15650">
        <w:rPr>
          <w:spacing w:val="1"/>
        </w:rPr>
        <w:t xml:space="preserve"> </w:t>
      </w:r>
      <w:r w:rsidRPr="00B15650">
        <w:t>а</w:t>
      </w:r>
      <w:r w:rsidRPr="00B15650">
        <w:rPr>
          <w:spacing w:val="1"/>
        </w:rPr>
        <w:t xml:space="preserve"> </w:t>
      </w:r>
      <w:r w:rsidRPr="00B15650">
        <w:t>также</w:t>
      </w:r>
      <w:r w:rsidRPr="00B15650">
        <w:rPr>
          <w:spacing w:val="-57"/>
        </w:rPr>
        <w:t xml:space="preserve"> </w:t>
      </w:r>
      <w:r w:rsidRPr="00B15650">
        <w:t>другими социальными партнерами, организующими внеурочную деятельность обучающихся, и</w:t>
      </w:r>
      <w:r w:rsidRPr="00B15650">
        <w:rPr>
          <w:spacing w:val="1"/>
        </w:rPr>
        <w:t xml:space="preserve"> </w:t>
      </w:r>
      <w:r w:rsidRPr="00B15650">
        <w:t>отражает</w:t>
      </w:r>
      <w:r w:rsidRPr="00B15650">
        <w:rPr>
          <w:spacing w:val="-3"/>
        </w:rPr>
        <w:t xml:space="preserve"> </w:t>
      </w:r>
      <w:r w:rsidRPr="00B15650">
        <w:t>его</w:t>
      </w:r>
      <w:r w:rsidRPr="00B15650">
        <w:rPr>
          <w:spacing w:val="2"/>
        </w:rPr>
        <w:t xml:space="preserve"> </w:t>
      </w:r>
      <w:r w:rsidRPr="00B15650">
        <w:t>в</w:t>
      </w:r>
      <w:r w:rsidRPr="00B15650">
        <w:rPr>
          <w:spacing w:val="3"/>
        </w:rPr>
        <w:t xml:space="preserve"> </w:t>
      </w:r>
      <w:r w:rsidRPr="00B15650">
        <w:t>своих</w:t>
      </w:r>
      <w:r w:rsidRPr="00B15650">
        <w:rPr>
          <w:spacing w:val="-3"/>
        </w:rPr>
        <w:t xml:space="preserve"> </w:t>
      </w:r>
      <w:r w:rsidRPr="00B15650">
        <w:t>локальных</w:t>
      </w:r>
      <w:r w:rsidRPr="00B15650">
        <w:rPr>
          <w:spacing w:val="-3"/>
        </w:rPr>
        <w:t xml:space="preserve"> </w:t>
      </w:r>
      <w:r w:rsidRPr="00B15650">
        <w:t>нормативных</w:t>
      </w:r>
      <w:r w:rsidRPr="00B15650">
        <w:rPr>
          <w:spacing w:val="-4"/>
        </w:rPr>
        <w:t xml:space="preserve"> </w:t>
      </w:r>
      <w:r w:rsidRPr="00B15650">
        <w:t>актах.</w:t>
      </w:r>
    </w:p>
    <w:p w:rsidR="00B15650" w:rsidRPr="00B15650" w:rsidRDefault="00B15650" w:rsidP="00B15650">
      <w:pPr>
        <w:pStyle w:val="a3"/>
        <w:spacing w:line="360" w:lineRule="auto"/>
        <w:ind w:left="989"/>
        <w:jc w:val="both"/>
      </w:pPr>
      <w:r w:rsidRPr="00B15650">
        <w:t>Взаимодействие</w:t>
      </w:r>
      <w:r w:rsidRPr="00B15650">
        <w:rPr>
          <w:spacing w:val="-9"/>
        </w:rPr>
        <w:t xml:space="preserve"> </w:t>
      </w:r>
      <w:r w:rsidRPr="00B15650">
        <w:t>осуществляется:</w:t>
      </w:r>
    </w:p>
    <w:p w:rsidR="00B15650" w:rsidRPr="00B15650" w:rsidRDefault="00B15650" w:rsidP="00E0235C">
      <w:pPr>
        <w:pStyle w:val="a5"/>
        <w:numPr>
          <w:ilvl w:val="1"/>
          <w:numId w:val="89"/>
        </w:numPr>
        <w:tabs>
          <w:tab w:val="left" w:pos="1690"/>
          <w:tab w:val="left" w:pos="1691"/>
        </w:tabs>
        <w:spacing w:line="360" w:lineRule="auto"/>
        <w:ind w:right="571" w:firstLine="566"/>
        <w:jc w:val="both"/>
        <w:rPr>
          <w:color w:val="221E1F"/>
          <w:sz w:val="24"/>
          <w:szCs w:val="24"/>
        </w:rPr>
      </w:pPr>
      <w:r w:rsidRPr="00B15650">
        <w:rPr>
          <w:sz w:val="24"/>
          <w:szCs w:val="24"/>
        </w:rPr>
        <w:t>на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основе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соглашений 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договоров 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сетевой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форме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реализации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образовательных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lastRenderedPageBreak/>
        <w:t>программ на проведение занятий в рамках кружков, секций, клубов и др. по различным направ-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лениям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внеурочной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деятельности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на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базе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образовательной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организации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(организации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дополнительного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образования,</w:t>
      </w:r>
      <w:r w:rsidRPr="00B15650">
        <w:rPr>
          <w:spacing w:val="3"/>
          <w:sz w:val="24"/>
          <w:szCs w:val="24"/>
        </w:rPr>
        <w:t xml:space="preserve"> </w:t>
      </w:r>
      <w:r w:rsidRPr="00B15650">
        <w:rPr>
          <w:sz w:val="24"/>
          <w:szCs w:val="24"/>
        </w:rPr>
        <w:t>клуба,</w:t>
      </w:r>
      <w:r w:rsidRPr="00B15650">
        <w:rPr>
          <w:spacing w:val="4"/>
          <w:sz w:val="24"/>
          <w:szCs w:val="24"/>
        </w:rPr>
        <w:t xml:space="preserve"> </w:t>
      </w:r>
      <w:r w:rsidRPr="00B15650">
        <w:rPr>
          <w:sz w:val="24"/>
          <w:szCs w:val="24"/>
        </w:rPr>
        <w:t>спортивного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комплекса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др.);</w:t>
      </w:r>
    </w:p>
    <w:p w:rsidR="00B15650" w:rsidRPr="00B15650" w:rsidRDefault="00B15650" w:rsidP="00E0235C">
      <w:pPr>
        <w:pStyle w:val="a5"/>
        <w:numPr>
          <w:ilvl w:val="0"/>
          <w:numId w:val="81"/>
        </w:numPr>
        <w:tabs>
          <w:tab w:val="left" w:pos="1269"/>
        </w:tabs>
        <w:spacing w:line="360" w:lineRule="auto"/>
        <w:ind w:right="578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за счет выделения ставок педагогов дополнительного образования, которые обеспечивают</w:t>
      </w:r>
      <w:r w:rsidRPr="00B15650">
        <w:rPr>
          <w:spacing w:val="-57"/>
          <w:sz w:val="24"/>
          <w:szCs w:val="24"/>
        </w:rPr>
        <w:t xml:space="preserve"> </w:t>
      </w:r>
      <w:r w:rsidRPr="00B15650">
        <w:rPr>
          <w:sz w:val="24"/>
          <w:szCs w:val="24"/>
        </w:rPr>
        <w:t>реализацию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для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обучающихся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образовательной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организации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широкого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спектра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программ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внеурочной</w:t>
      </w:r>
      <w:r w:rsidRPr="00B15650">
        <w:rPr>
          <w:spacing w:val="2"/>
          <w:sz w:val="24"/>
          <w:szCs w:val="24"/>
        </w:rPr>
        <w:t xml:space="preserve"> </w:t>
      </w:r>
      <w:r w:rsidRPr="00B15650">
        <w:rPr>
          <w:sz w:val="24"/>
          <w:szCs w:val="24"/>
        </w:rPr>
        <w:t>деятельности.</w:t>
      </w:r>
    </w:p>
    <w:p w:rsidR="00B15650" w:rsidRPr="00B15650" w:rsidRDefault="00B15650" w:rsidP="00B15650">
      <w:pPr>
        <w:pStyle w:val="a3"/>
        <w:spacing w:line="360" w:lineRule="auto"/>
        <w:ind w:right="574"/>
        <w:jc w:val="both"/>
      </w:pPr>
      <w:r w:rsidRPr="00B15650">
        <w:t>Календарный</w:t>
      </w:r>
      <w:r w:rsidRPr="00B15650">
        <w:rPr>
          <w:spacing w:val="1"/>
        </w:rPr>
        <w:t xml:space="preserve"> </w:t>
      </w:r>
      <w:r w:rsidRPr="00B15650">
        <w:t>учебный</w:t>
      </w:r>
      <w:r w:rsidRPr="00B15650">
        <w:rPr>
          <w:spacing w:val="1"/>
        </w:rPr>
        <w:t xml:space="preserve"> </w:t>
      </w:r>
      <w:r w:rsidRPr="00B15650">
        <w:t>график</w:t>
      </w:r>
      <w:r w:rsidRPr="00B15650">
        <w:rPr>
          <w:spacing w:val="1"/>
        </w:rPr>
        <w:t xml:space="preserve"> </w:t>
      </w:r>
      <w:r w:rsidRPr="00B15650">
        <w:t>реализации</w:t>
      </w:r>
      <w:r w:rsidRPr="00B15650">
        <w:rPr>
          <w:spacing w:val="1"/>
        </w:rPr>
        <w:t xml:space="preserve"> </w:t>
      </w:r>
      <w:r w:rsidRPr="00B15650">
        <w:t>образовательной</w:t>
      </w:r>
      <w:r w:rsidRPr="00B15650">
        <w:rPr>
          <w:spacing w:val="1"/>
        </w:rPr>
        <w:t xml:space="preserve"> </w:t>
      </w:r>
      <w:r w:rsidRPr="00B15650">
        <w:t>программы,</w:t>
      </w:r>
      <w:r w:rsidRPr="00B15650">
        <w:rPr>
          <w:spacing w:val="1"/>
        </w:rPr>
        <w:t xml:space="preserve"> </w:t>
      </w:r>
      <w:r w:rsidRPr="00B15650">
        <w:t>условия</w:t>
      </w:r>
      <w:r w:rsidRPr="00B15650">
        <w:rPr>
          <w:spacing w:val="1"/>
        </w:rPr>
        <w:t xml:space="preserve"> </w:t>
      </w:r>
      <w:r w:rsidRPr="00B15650">
        <w:t>образовательной</w:t>
      </w:r>
      <w:r w:rsidRPr="00B15650">
        <w:rPr>
          <w:spacing w:val="1"/>
        </w:rPr>
        <w:t xml:space="preserve"> </w:t>
      </w:r>
      <w:r w:rsidRPr="00B15650">
        <w:t>деятельности,</w:t>
      </w:r>
      <w:r w:rsidRPr="00B15650">
        <w:rPr>
          <w:spacing w:val="1"/>
        </w:rPr>
        <w:t xml:space="preserve"> </w:t>
      </w:r>
      <w:r w:rsidRPr="00B15650">
        <w:t>включая</w:t>
      </w:r>
      <w:r w:rsidRPr="00B15650">
        <w:rPr>
          <w:spacing w:val="1"/>
        </w:rPr>
        <w:t xml:space="preserve"> </w:t>
      </w:r>
      <w:r w:rsidRPr="00B15650">
        <w:t>примерные</w:t>
      </w:r>
      <w:r w:rsidRPr="00B15650">
        <w:rPr>
          <w:spacing w:val="1"/>
        </w:rPr>
        <w:t xml:space="preserve"> </w:t>
      </w:r>
      <w:r w:rsidRPr="00B15650">
        <w:t>расчеты</w:t>
      </w:r>
      <w:r w:rsidRPr="00B15650">
        <w:rPr>
          <w:spacing w:val="1"/>
        </w:rPr>
        <w:t xml:space="preserve"> </w:t>
      </w:r>
      <w:r w:rsidRPr="00B15650">
        <w:t>нормативных</w:t>
      </w:r>
      <w:r w:rsidRPr="00B15650">
        <w:rPr>
          <w:spacing w:val="1"/>
        </w:rPr>
        <w:t xml:space="preserve"> </w:t>
      </w:r>
      <w:r w:rsidRPr="00B15650">
        <w:t>затрат</w:t>
      </w:r>
      <w:r w:rsidRPr="00B15650">
        <w:rPr>
          <w:spacing w:val="1"/>
        </w:rPr>
        <w:t xml:space="preserve"> </w:t>
      </w:r>
      <w:r w:rsidRPr="00B15650">
        <w:t>оказания</w:t>
      </w:r>
      <w:r w:rsidRPr="00B15650">
        <w:rPr>
          <w:spacing w:val="1"/>
        </w:rPr>
        <w:t xml:space="preserve"> </w:t>
      </w:r>
      <w:r w:rsidRPr="00B15650">
        <w:t>государственных услуг по реализации образовательной программы в соответствии с Федеральным</w:t>
      </w:r>
      <w:r w:rsidRPr="00B15650">
        <w:rPr>
          <w:spacing w:val="-57"/>
        </w:rPr>
        <w:t xml:space="preserve"> </w:t>
      </w:r>
      <w:r w:rsidRPr="00B15650">
        <w:t>законом</w:t>
      </w:r>
      <w:r w:rsidRPr="00B15650">
        <w:rPr>
          <w:spacing w:val="-2"/>
        </w:rPr>
        <w:t xml:space="preserve"> </w:t>
      </w:r>
      <w:r w:rsidRPr="00B15650">
        <w:t>№</w:t>
      </w:r>
      <w:r w:rsidRPr="00B15650">
        <w:rPr>
          <w:spacing w:val="-2"/>
        </w:rPr>
        <w:t xml:space="preserve"> </w:t>
      </w:r>
      <w:r w:rsidRPr="00B15650">
        <w:t>273-ФЗ «Об</w:t>
      </w:r>
      <w:r w:rsidRPr="00B15650">
        <w:rPr>
          <w:spacing w:val="-1"/>
        </w:rPr>
        <w:t xml:space="preserve"> </w:t>
      </w:r>
      <w:r w:rsidRPr="00B15650">
        <w:t>образовании</w:t>
      </w:r>
      <w:r w:rsidRPr="00B15650">
        <w:rPr>
          <w:spacing w:val="2"/>
        </w:rPr>
        <w:t xml:space="preserve"> </w:t>
      </w:r>
      <w:r w:rsidRPr="00B15650">
        <w:t>в</w:t>
      </w:r>
      <w:r w:rsidRPr="00B15650">
        <w:rPr>
          <w:spacing w:val="-1"/>
        </w:rPr>
        <w:t xml:space="preserve"> </w:t>
      </w:r>
      <w:r w:rsidRPr="00B15650">
        <w:t>Российской</w:t>
      </w:r>
      <w:r w:rsidRPr="00B15650">
        <w:rPr>
          <w:spacing w:val="-3"/>
        </w:rPr>
        <w:t xml:space="preserve"> </w:t>
      </w:r>
      <w:r w:rsidRPr="00B15650">
        <w:t>Федерации»</w:t>
      </w:r>
      <w:r w:rsidRPr="00B15650">
        <w:rPr>
          <w:spacing w:val="-3"/>
        </w:rPr>
        <w:t xml:space="preserve"> </w:t>
      </w:r>
      <w:r w:rsidRPr="00B15650">
        <w:t>(ст.</w:t>
      </w:r>
      <w:r w:rsidRPr="00B15650">
        <w:rPr>
          <w:spacing w:val="-1"/>
        </w:rPr>
        <w:t xml:space="preserve"> </w:t>
      </w:r>
      <w:r w:rsidRPr="00B15650">
        <w:t>2,</w:t>
      </w:r>
      <w:r w:rsidRPr="00B15650">
        <w:rPr>
          <w:spacing w:val="-1"/>
        </w:rPr>
        <w:t xml:space="preserve"> </w:t>
      </w:r>
      <w:r w:rsidRPr="00B15650">
        <w:t>п.</w:t>
      </w:r>
      <w:r w:rsidRPr="00B15650">
        <w:rPr>
          <w:spacing w:val="7"/>
        </w:rPr>
        <w:t xml:space="preserve"> </w:t>
      </w:r>
      <w:r w:rsidRPr="00B15650">
        <w:t>10).</w:t>
      </w:r>
    </w:p>
    <w:p w:rsidR="00B15650" w:rsidRPr="00B15650" w:rsidRDefault="00B15650" w:rsidP="00B15650">
      <w:pPr>
        <w:pStyle w:val="a3"/>
        <w:spacing w:line="360" w:lineRule="auto"/>
        <w:ind w:right="573"/>
        <w:jc w:val="both"/>
      </w:pPr>
      <w:r w:rsidRPr="00B15650">
        <w:t>Расчет нормативных затрат оказания государственных услуг по реализации образовательной</w:t>
      </w:r>
      <w:r w:rsidRPr="00B15650">
        <w:rPr>
          <w:spacing w:val="-57"/>
        </w:rPr>
        <w:t xml:space="preserve"> </w:t>
      </w:r>
      <w:r w:rsidRPr="00B15650">
        <w:t>программы основного общего образования соответствует нормативным затратам, определенным</w:t>
      </w:r>
      <w:r w:rsidRPr="00B15650">
        <w:rPr>
          <w:spacing w:val="1"/>
        </w:rPr>
        <w:t xml:space="preserve"> </w:t>
      </w:r>
      <w:r w:rsidRPr="00B15650">
        <w:t>Приказом Министерства просвещения Российской Федерации от 22 сентября 2021 г. № 662 «Об</w:t>
      </w:r>
      <w:r w:rsidRPr="00B15650">
        <w:rPr>
          <w:spacing w:val="1"/>
        </w:rPr>
        <w:t xml:space="preserve"> </w:t>
      </w:r>
      <w:r w:rsidRPr="00B15650">
        <w:t>утверждении общих требований к определению нормативных затрат на оказание государственных</w:t>
      </w:r>
      <w:r w:rsidRPr="00B15650">
        <w:rPr>
          <w:spacing w:val="-57"/>
        </w:rPr>
        <w:t xml:space="preserve"> </w:t>
      </w:r>
      <w:r w:rsidRPr="00B15650">
        <w:t>(муниципальных) услуг в сфере дошкольного, начального общего, основного общего, среднего</w:t>
      </w:r>
      <w:r w:rsidRPr="00B15650">
        <w:rPr>
          <w:spacing w:val="1"/>
        </w:rPr>
        <w:t xml:space="preserve"> </w:t>
      </w:r>
      <w:r w:rsidRPr="00B15650">
        <w:t>общего,</w:t>
      </w:r>
      <w:r w:rsidRPr="00B15650">
        <w:rPr>
          <w:spacing w:val="1"/>
        </w:rPr>
        <w:t xml:space="preserve"> </w:t>
      </w:r>
      <w:r w:rsidRPr="00B15650">
        <w:t>среднего</w:t>
      </w:r>
      <w:r w:rsidRPr="00B15650">
        <w:rPr>
          <w:spacing w:val="1"/>
        </w:rPr>
        <w:t xml:space="preserve"> </w:t>
      </w:r>
      <w:r w:rsidRPr="00B15650">
        <w:t>профессионального</w:t>
      </w:r>
      <w:r w:rsidRPr="00B15650">
        <w:rPr>
          <w:spacing w:val="1"/>
        </w:rPr>
        <w:t xml:space="preserve"> </w:t>
      </w:r>
      <w:r w:rsidRPr="00B15650">
        <w:t>образования,</w:t>
      </w:r>
      <w:r w:rsidRPr="00B15650">
        <w:rPr>
          <w:spacing w:val="1"/>
        </w:rPr>
        <w:t xml:space="preserve"> </w:t>
      </w:r>
      <w:r w:rsidRPr="00B15650">
        <w:t>дополнительного</w:t>
      </w:r>
      <w:r w:rsidRPr="00B15650">
        <w:rPr>
          <w:spacing w:val="1"/>
        </w:rPr>
        <w:t xml:space="preserve"> </w:t>
      </w:r>
      <w:r w:rsidRPr="00B15650">
        <w:t>образования</w:t>
      </w:r>
      <w:r w:rsidRPr="00B15650">
        <w:rPr>
          <w:spacing w:val="1"/>
        </w:rPr>
        <w:t xml:space="preserve"> </w:t>
      </w:r>
      <w:r w:rsidRPr="00B15650">
        <w:t>детей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взрослых,</w:t>
      </w:r>
      <w:r w:rsidRPr="00B15650">
        <w:rPr>
          <w:spacing w:val="13"/>
        </w:rPr>
        <w:t xml:space="preserve"> </w:t>
      </w:r>
      <w:r w:rsidRPr="00B15650">
        <w:t>дополнительного</w:t>
      </w:r>
      <w:r w:rsidRPr="00B15650">
        <w:rPr>
          <w:spacing w:val="11"/>
        </w:rPr>
        <w:t xml:space="preserve"> </w:t>
      </w:r>
      <w:r w:rsidRPr="00B15650">
        <w:t>профессионального</w:t>
      </w:r>
      <w:r w:rsidRPr="00B15650">
        <w:rPr>
          <w:spacing w:val="6"/>
        </w:rPr>
        <w:t xml:space="preserve"> </w:t>
      </w:r>
      <w:r w:rsidRPr="00B15650">
        <w:t>образования</w:t>
      </w:r>
      <w:r w:rsidRPr="00B15650">
        <w:rPr>
          <w:spacing w:val="7"/>
        </w:rPr>
        <w:t xml:space="preserve"> </w:t>
      </w:r>
      <w:r w:rsidRPr="00B15650">
        <w:t>для</w:t>
      </w:r>
      <w:r w:rsidRPr="00B15650">
        <w:rPr>
          <w:spacing w:val="11"/>
        </w:rPr>
        <w:t xml:space="preserve"> </w:t>
      </w:r>
      <w:r w:rsidRPr="00B15650">
        <w:t>лиц,</w:t>
      </w:r>
      <w:r w:rsidRPr="00B15650">
        <w:rPr>
          <w:spacing w:val="10"/>
        </w:rPr>
        <w:t xml:space="preserve"> </w:t>
      </w:r>
      <w:r w:rsidRPr="00B15650">
        <w:t>имеющих</w:t>
      </w:r>
      <w:r w:rsidRPr="00B15650">
        <w:rPr>
          <w:spacing w:val="6"/>
        </w:rPr>
        <w:t xml:space="preserve"> </w:t>
      </w:r>
      <w:r w:rsidRPr="00B15650">
        <w:t>или</w:t>
      </w:r>
      <w:r w:rsidRPr="00B15650">
        <w:rPr>
          <w:spacing w:val="8"/>
        </w:rPr>
        <w:t xml:space="preserve"> </w:t>
      </w:r>
      <w:r w:rsidRPr="00B15650">
        <w:t>получающих</w:t>
      </w:r>
    </w:p>
    <w:p w:rsidR="00B15650" w:rsidRPr="00B15650" w:rsidRDefault="00B15650" w:rsidP="00B15650">
      <w:pPr>
        <w:pStyle w:val="a3"/>
        <w:spacing w:line="360" w:lineRule="auto"/>
        <w:ind w:right="571"/>
        <w:jc w:val="both"/>
      </w:pPr>
      <w:r w:rsidRPr="00B15650">
        <w:t>среднее профессиональное образование, профессионального обучения, применяемых при расчете</w:t>
      </w:r>
      <w:r w:rsidRPr="00B15650">
        <w:rPr>
          <w:spacing w:val="1"/>
        </w:rPr>
        <w:t xml:space="preserve"> </w:t>
      </w:r>
      <w:r w:rsidRPr="00B15650">
        <w:t>объема субсидии на финансовое обеспечение выполнения государственного (муниципального)</w:t>
      </w:r>
      <w:r w:rsidRPr="00B15650">
        <w:rPr>
          <w:spacing w:val="1"/>
        </w:rPr>
        <w:t xml:space="preserve"> </w:t>
      </w:r>
      <w:r w:rsidRPr="00B15650">
        <w:t>задания</w:t>
      </w:r>
      <w:r w:rsidRPr="00B15650">
        <w:rPr>
          <w:spacing w:val="1"/>
        </w:rPr>
        <w:t xml:space="preserve"> </w:t>
      </w:r>
      <w:r w:rsidRPr="00B15650">
        <w:t>на</w:t>
      </w:r>
      <w:r w:rsidRPr="00B15650">
        <w:rPr>
          <w:spacing w:val="1"/>
        </w:rPr>
        <w:t xml:space="preserve"> </w:t>
      </w:r>
      <w:r w:rsidRPr="00B15650">
        <w:t>оказание</w:t>
      </w:r>
      <w:r w:rsidRPr="00B15650">
        <w:rPr>
          <w:spacing w:val="1"/>
        </w:rPr>
        <w:t xml:space="preserve"> </w:t>
      </w:r>
      <w:r w:rsidRPr="00B15650">
        <w:t>государственных</w:t>
      </w:r>
      <w:r w:rsidRPr="00B15650">
        <w:rPr>
          <w:spacing w:val="1"/>
        </w:rPr>
        <w:t xml:space="preserve"> </w:t>
      </w:r>
      <w:r w:rsidRPr="00B15650">
        <w:t>(муниципальных)</w:t>
      </w:r>
      <w:r w:rsidRPr="00B15650">
        <w:rPr>
          <w:spacing w:val="1"/>
        </w:rPr>
        <w:t xml:space="preserve"> </w:t>
      </w:r>
      <w:r w:rsidRPr="00B15650">
        <w:t>услуг</w:t>
      </w:r>
      <w:r w:rsidRPr="00B15650">
        <w:rPr>
          <w:spacing w:val="1"/>
        </w:rPr>
        <w:t xml:space="preserve"> </w:t>
      </w:r>
      <w:r w:rsidRPr="00B15650">
        <w:t>(выполнение</w:t>
      </w:r>
      <w:r w:rsidRPr="00B15650">
        <w:rPr>
          <w:spacing w:val="1"/>
        </w:rPr>
        <w:t xml:space="preserve"> </w:t>
      </w:r>
      <w:r w:rsidRPr="00B15650">
        <w:t>работ)</w:t>
      </w:r>
      <w:r w:rsidRPr="00B15650">
        <w:rPr>
          <w:spacing w:val="1"/>
        </w:rPr>
        <w:t xml:space="preserve"> </w:t>
      </w:r>
      <w:r w:rsidRPr="00B15650">
        <w:t>государственным</w:t>
      </w:r>
      <w:r w:rsidRPr="00B15650">
        <w:rPr>
          <w:spacing w:val="1"/>
        </w:rPr>
        <w:t xml:space="preserve"> </w:t>
      </w:r>
      <w:r w:rsidRPr="00B15650">
        <w:t>(муниципальным)</w:t>
      </w:r>
      <w:r w:rsidRPr="00B15650">
        <w:rPr>
          <w:spacing w:val="1"/>
        </w:rPr>
        <w:t xml:space="preserve"> </w:t>
      </w:r>
      <w:r w:rsidRPr="00B15650">
        <w:t>учреждением»</w:t>
      </w:r>
      <w:r w:rsidRPr="00B15650">
        <w:rPr>
          <w:spacing w:val="1"/>
        </w:rPr>
        <w:t xml:space="preserve"> </w:t>
      </w:r>
      <w:r w:rsidRPr="00B15650">
        <w:t>(зарегистрирован</w:t>
      </w:r>
      <w:r w:rsidRPr="00B15650">
        <w:rPr>
          <w:spacing w:val="1"/>
        </w:rPr>
        <w:t xml:space="preserve"> </w:t>
      </w:r>
      <w:r w:rsidRPr="00B15650">
        <w:t>Министерством</w:t>
      </w:r>
      <w:r w:rsidRPr="00B15650">
        <w:rPr>
          <w:spacing w:val="1"/>
        </w:rPr>
        <w:t xml:space="preserve"> </w:t>
      </w:r>
      <w:r w:rsidRPr="00B15650">
        <w:t>юстиции</w:t>
      </w:r>
      <w:r w:rsidRPr="00B15650">
        <w:rPr>
          <w:spacing w:val="1"/>
        </w:rPr>
        <w:t xml:space="preserve"> </w:t>
      </w:r>
      <w:r w:rsidRPr="00B15650">
        <w:t>Российской</w:t>
      </w:r>
      <w:r w:rsidRPr="00B15650">
        <w:rPr>
          <w:spacing w:val="-3"/>
        </w:rPr>
        <w:t xml:space="preserve"> </w:t>
      </w:r>
      <w:r w:rsidRPr="00B15650">
        <w:t>Федерации</w:t>
      </w:r>
      <w:r w:rsidRPr="00B15650">
        <w:rPr>
          <w:spacing w:val="3"/>
        </w:rPr>
        <w:t xml:space="preserve"> </w:t>
      </w:r>
      <w:r w:rsidRPr="00B15650">
        <w:t>15</w:t>
      </w:r>
      <w:r w:rsidRPr="00B15650">
        <w:rPr>
          <w:spacing w:val="-3"/>
        </w:rPr>
        <w:t xml:space="preserve"> </w:t>
      </w:r>
      <w:r w:rsidRPr="00B15650">
        <w:t>ноября</w:t>
      </w:r>
      <w:r w:rsidRPr="00B15650">
        <w:rPr>
          <w:spacing w:val="2"/>
        </w:rPr>
        <w:t xml:space="preserve"> </w:t>
      </w:r>
      <w:r w:rsidRPr="00B15650">
        <w:t>2021</w:t>
      </w:r>
      <w:r w:rsidRPr="00B15650">
        <w:rPr>
          <w:spacing w:val="-4"/>
        </w:rPr>
        <w:t xml:space="preserve"> </w:t>
      </w:r>
      <w:r w:rsidRPr="00B15650">
        <w:t>г.,</w:t>
      </w:r>
      <w:r w:rsidRPr="00B15650">
        <w:rPr>
          <w:spacing w:val="-1"/>
        </w:rPr>
        <w:t xml:space="preserve"> </w:t>
      </w:r>
      <w:r w:rsidRPr="00B15650">
        <w:t>регистрационный</w:t>
      </w:r>
      <w:r w:rsidRPr="00B15650">
        <w:rPr>
          <w:spacing w:val="5"/>
        </w:rPr>
        <w:t xml:space="preserve"> </w:t>
      </w:r>
      <w:r w:rsidRPr="00B15650">
        <w:t>№</w:t>
      </w:r>
      <w:r w:rsidRPr="00B15650">
        <w:rPr>
          <w:spacing w:val="-2"/>
        </w:rPr>
        <w:t xml:space="preserve"> </w:t>
      </w:r>
      <w:r w:rsidRPr="00B15650">
        <w:t>65811)</w:t>
      </w:r>
    </w:p>
    <w:p w:rsidR="00B15650" w:rsidRPr="00B15650" w:rsidRDefault="00B15650" w:rsidP="00B15650">
      <w:pPr>
        <w:pStyle w:val="a3"/>
        <w:spacing w:line="360" w:lineRule="auto"/>
        <w:ind w:right="576"/>
        <w:jc w:val="both"/>
      </w:pPr>
      <w:r w:rsidRPr="00B15650">
        <w:t>Расчет нормативных затрат оказания государственных услуг по реализации образовательной</w:t>
      </w:r>
      <w:r w:rsidRPr="00B15650">
        <w:rPr>
          <w:spacing w:val="-57"/>
        </w:rPr>
        <w:t xml:space="preserve"> </w:t>
      </w:r>
      <w:r w:rsidRPr="00B15650">
        <w:t>программы основного общего образования определяет нормативные затраты субъекта Российской</w:t>
      </w:r>
      <w:r w:rsidRPr="00B15650">
        <w:rPr>
          <w:spacing w:val="-57"/>
        </w:rPr>
        <w:t xml:space="preserve"> </w:t>
      </w:r>
      <w:r w:rsidRPr="00B15650">
        <w:t>Федерации</w:t>
      </w:r>
      <w:r w:rsidRPr="00B15650">
        <w:rPr>
          <w:spacing w:val="1"/>
        </w:rPr>
        <w:t xml:space="preserve"> </w:t>
      </w:r>
      <w:r w:rsidRPr="00B15650">
        <w:t>(муниципального</w:t>
      </w:r>
      <w:r w:rsidRPr="00B15650">
        <w:rPr>
          <w:spacing w:val="1"/>
        </w:rPr>
        <w:t xml:space="preserve"> </w:t>
      </w:r>
      <w:r w:rsidRPr="00B15650">
        <w:t>образования),</w:t>
      </w:r>
      <w:r w:rsidRPr="00B15650">
        <w:rPr>
          <w:spacing w:val="1"/>
        </w:rPr>
        <w:t xml:space="preserve"> </w:t>
      </w:r>
      <w:r w:rsidRPr="00B15650">
        <w:t>связанные</w:t>
      </w:r>
      <w:r w:rsidRPr="00B15650">
        <w:rPr>
          <w:spacing w:val="1"/>
        </w:rPr>
        <w:t xml:space="preserve"> </w:t>
      </w:r>
      <w:r w:rsidRPr="00B15650">
        <w:t>с</w:t>
      </w:r>
      <w:r w:rsidRPr="00B15650">
        <w:rPr>
          <w:spacing w:val="1"/>
        </w:rPr>
        <w:t xml:space="preserve"> </w:t>
      </w:r>
      <w:r w:rsidRPr="00B15650">
        <w:t>оказанием</w:t>
      </w:r>
      <w:r w:rsidRPr="00B15650">
        <w:rPr>
          <w:spacing w:val="1"/>
        </w:rPr>
        <w:t xml:space="preserve"> </w:t>
      </w:r>
      <w:r w:rsidRPr="00B15650">
        <w:t>государственными</w:t>
      </w:r>
      <w:r w:rsidRPr="00B15650">
        <w:rPr>
          <w:spacing w:val="1"/>
        </w:rPr>
        <w:t xml:space="preserve"> </w:t>
      </w:r>
      <w:r w:rsidRPr="00B15650">
        <w:t>(муниципальными)</w:t>
      </w:r>
      <w:r w:rsidRPr="00B15650">
        <w:rPr>
          <w:spacing w:val="1"/>
        </w:rPr>
        <w:t xml:space="preserve"> </w:t>
      </w:r>
      <w:r w:rsidRPr="00B15650">
        <w:t>организациями,</w:t>
      </w:r>
      <w:r w:rsidRPr="00B15650">
        <w:rPr>
          <w:spacing w:val="1"/>
        </w:rPr>
        <w:t xml:space="preserve"> </w:t>
      </w:r>
      <w:r w:rsidRPr="00B15650">
        <w:t>осуществляющими</w:t>
      </w:r>
      <w:r w:rsidRPr="00B15650">
        <w:rPr>
          <w:spacing w:val="1"/>
        </w:rPr>
        <w:t xml:space="preserve"> </w:t>
      </w:r>
      <w:r w:rsidRPr="00B15650">
        <w:t>образовательную</w:t>
      </w:r>
      <w:r w:rsidRPr="00B15650">
        <w:rPr>
          <w:spacing w:val="1"/>
        </w:rPr>
        <w:t xml:space="preserve"> </w:t>
      </w:r>
      <w:r w:rsidRPr="00B15650">
        <w:t>деятельность,</w:t>
      </w:r>
      <w:r w:rsidRPr="00B15650">
        <w:rPr>
          <w:spacing w:val="1"/>
        </w:rPr>
        <w:t xml:space="preserve"> </w:t>
      </w:r>
      <w:r w:rsidRPr="00B15650">
        <w:t>государственных услуг по реализации образовательных программ в соответствии с Федеральным</w:t>
      </w:r>
      <w:r w:rsidRPr="00B15650">
        <w:rPr>
          <w:spacing w:val="1"/>
        </w:rPr>
        <w:t xml:space="preserve"> </w:t>
      </w:r>
      <w:r w:rsidRPr="00B15650">
        <w:t>законом</w:t>
      </w:r>
      <w:r w:rsidRPr="00B15650">
        <w:rPr>
          <w:spacing w:val="-2"/>
        </w:rPr>
        <w:t xml:space="preserve"> </w:t>
      </w:r>
      <w:r w:rsidRPr="00B15650">
        <w:t>«Об</w:t>
      </w:r>
      <w:r w:rsidRPr="00B15650">
        <w:rPr>
          <w:spacing w:val="-1"/>
        </w:rPr>
        <w:t xml:space="preserve"> </w:t>
      </w:r>
      <w:r w:rsidRPr="00B15650">
        <w:t>образовании</w:t>
      </w:r>
      <w:r w:rsidRPr="00B15650">
        <w:rPr>
          <w:spacing w:val="-2"/>
        </w:rPr>
        <w:t xml:space="preserve"> </w:t>
      </w:r>
      <w:r w:rsidRPr="00B15650">
        <w:t>в</w:t>
      </w:r>
      <w:r w:rsidRPr="00B15650">
        <w:rPr>
          <w:spacing w:val="-2"/>
        </w:rPr>
        <w:t xml:space="preserve"> </w:t>
      </w:r>
      <w:r w:rsidRPr="00B15650">
        <w:t>Российской</w:t>
      </w:r>
      <w:r w:rsidRPr="00B15650">
        <w:rPr>
          <w:spacing w:val="-2"/>
        </w:rPr>
        <w:t xml:space="preserve"> </w:t>
      </w:r>
      <w:r w:rsidRPr="00B15650">
        <w:t>Федерации»</w:t>
      </w:r>
      <w:r w:rsidRPr="00B15650">
        <w:rPr>
          <w:spacing w:val="-3"/>
        </w:rPr>
        <w:t xml:space="preserve"> </w:t>
      </w:r>
      <w:r w:rsidRPr="00B15650">
        <w:t>(ст. 2,</w:t>
      </w:r>
      <w:r w:rsidRPr="00B15650">
        <w:rPr>
          <w:spacing w:val="-2"/>
        </w:rPr>
        <w:t xml:space="preserve"> </w:t>
      </w:r>
      <w:r w:rsidRPr="00B15650">
        <w:t>п.</w:t>
      </w:r>
      <w:r w:rsidRPr="00B15650">
        <w:rPr>
          <w:spacing w:val="-1"/>
        </w:rPr>
        <w:t xml:space="preserve"> </w:t>
      </w:r>
      <w:r w:rsidRPr="00B15650">
        <w:t>10).</w:t>
      </w:r>
    </w:p>
    <w:p w:rsidR="00B15650" w:rsidRPr="00B15650" w:rsidRDefault="00B15650" w:rsidP="00B15650">
      <w:pPr>
        <w:pStyle w:val="a3"/>
        <w:spacing w:line="360" w:lineRule="auto"/>
        <w:ind w:right="584"/>
        <w:jc w:val="both"/>
      </w:pPr>
      <w:r w:rsidRPr="00B15650">
        <w:t>Финансовое</w:t>
      </w:r>
      <w:r w:rsidRPr="00B15650">
        <w:rPr>
          <w:spacing w:val="1"/>
        </w:rPr>
        <w:t xml:space="preserve"> </w:t>
      </w:r>
      <w:r w:rsidRPr="00B15650">
        <w:t>обеспечение</w:t>
      </w:r>
      <w:r w:rsidRPr="00B15650">
        <w:rPr>
          <w:spacing w:val="1"/>
        </w:rPr>
        <w:t xml:space="preserve"> </w:t>
      </w:r>
      <w:r w:rsidRPr="00B15650">
        <w:t>оказания</w:t>
      </w:r>
      <w:r w:rsidRPr="00B15650">
        <w:rPr>
          <w:spacing w:val="1"/>
        </w:rPr>
        <w:t xml:space="preserve"> </w:t>
      </w:r>
      <w:r w:rsidRPr="00B15650">
        <w:t>государственных</w:t>
      </w:r>
      <w:r w:rsidRPr="00B15650">
        <w:rPr>
          <w:spacing w:val="1"/>
        </w:rPr>
        <w:t xml:space="preserve"> </w:t>
      </w:r>
      <w:r w:rsidRPr="00B15650">
        <w:t>услуг</w:t>
      </w:r>
      <w:r w:rsidRPr="00B15650">
        <w:rPr>
          <w:spacing w:val="1"/>
        </w:rPr>
        <w:t xml:space="preserve"> </w:t>
      </w:r>
      <w:r w:rsidRPr="00B15650">
        <w:t>осуществляется</w:t>
      </w:r>
      <w:r w:rsidRPr="00B15650">
        <w:rPr>
          <w:spacing w:val="1"/>
        </w:rPr>
        <w:t xml:space="preserve"> </w:t>
      </w:r>
      <w:r w:rsidRPr="00B15650">
        <w:t>в</w:t>
      </w:r>
      <w:r w:rsidRPr="00B15650">
        <w:rPr>
          <w:spacing w:val="1"/>
        </w:rPr>
        <w:t xml:space="preserve"> </w:t>
      </w:r>
      <w:r w:rsidRPr="00B15650">
        <w:t>пределах</w:t>
      </w:r>
      <w:r w:rsidRPr="00B15650">
        <w:rPr>
          <w:spacing w:val="1"/>
        </w:rPr>
        <w:t xml:space="preserve"> </w:t>
      </w:r>
      <w:r w:rsidRPr="00B15650">
        <w:t>бюджетных</w:t>
      </w:r>
      <w:r w:rsidRPr="00B15650">
        <w:rPr>
          <w:spacing w:val="-4"/>
        </w:rPr>
        <w:t xml:space="preserve"> </w:t>
      </w:r>
      <w:r w:rsidRPr="00B15650">
        <w:t>ассигнований,</w:t>
      </w:r>
      <w:r w:rsidRPr="00B15650">
        <w:rPr>
          <w:spacing w:val="-2"/>
        </w:rPr>
        <w:t xml:space="preserve"> </w:t>
      </w:r>
      <w:r w:rsidRPr="00B15650">
        <w:t>предусмотренных</w:t>
      </w:r>
      <w:r w:rsidRPr="00B15650">
        <w:rPr>
          <w:spacing w:val="-9"/>
        </w:rPr>
        <w:t xml:space="preserve"> </w:t>
      </w:r>
      <w:r w:rsidRPr="00B15650">
        <w:t>организации</w:t>
      </w:r>
      <w:r w:rsidRPr="00B15650">
        <w:rPr>
          <w:spacing w:val="3"/>
        </w:rPr>
        <w:t xml:space="preserve"> </w:t>
      </w:r>
      <w:r w:rsidRPr="00B15650">
        <w:t>на</w:t>
      </w:r>
      <w:r w:rsidRPr="00B15650">
        <w:rPr>
          <w:spacing w:val="-10"/>
        </w:rPr>
        <w:t xml:space="preserve"> </w:t>
      </w:r>
      <w:r w:rsidRPr="00B15650">
        <w:t>очередной</w:t>
      </w:r>
      <w:r w:rsidRPr="00B15650">
        <w:rPr>
          <w:spacing w:val="-3"/>
        </w:rPr>
        <w:t xml:space="preserve"> </w:t>
      </w:r>
      <w:r w:rsidRPr="00B15650">
        <w:t>финансовый</w:t>
      </w:r>
      <w:r w:rsidRPr="00B15650">
        <w:rPr>
          <w:spacing w:val="-2"/>
        </w:rPr>
        <w:t xml:space="preserve"> </w:t>
      </w:r>
      <w:r w:rsidRPr="00B15650">
        <w:t>год.</w:t>
      </w:r>
    </w:p>
    <w:p w:rsidR="00B15650" w:rsidRPr="00B15650" w:rsidRDefault="00B15650" w:rsidP="00B15650">
      <w:pPr>
        <w:pStyle w:val="Heading1"/>
        <w:spacing w:before="0" w:line="360" w:lineRule="auto"/>
        <w:ind w:left="250" w:right="579" w:firstLine="566"/>
        <w:jc w:val="both"/>
      </w:pPr>
      <w:r w:rsidRPr="00B15650">
        <w:t>Материально-техническое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учебно-методическое</w:t>
      </w:r>
      <w:r w:rsidRPr="00B15650">
        <w:rPr>
          <w:spacing w:val="1"/>
        </w:rPr>
        <w:t xml:space="preserve"> </w:t>
      </w:r>
      <w:r w:rsidRPr="00B15650">
        <w:t>обеспечение</w:t>
      </w:r>
      <w:r w:rsidRPr="00B15650">
        <w:rPr>
          <w:spacing w:val="1"/>
        </w:rPr>
        <w:t xml:space="preserve"> </w:t>
      </w:r>
      <w:r w:rsidRPr="00B15650">
        <w:t>программы</w:t>
      </w:r>
      <w:r w:rsidRPr="00B15650">
        <w:rPr>
          <w:spacing w:val="1"/>
        </w:rPr>
        <w:t xml:space="preserve"> </w:t>
      </w:r>
      <w:r w:rsidRPr="00B15650">
        <w:t>основного</w:t>
      </w:r>
      <w:r w:rsidRPr="00B15650">
        <w:rPr>
          <w:spacing w:val="1"/>
        </w:rPr>
        <w:t xml:space="preserve"> </w:t>
      </w:r>
      <w:r w:rsidRPr="00B15650">
        <w:t>общего</w:t>
      </w:r>
      <w:r w:rsidRPr="00B15650">
        <w:rPr>
          <w:spacing w:val="1"/>
        </w:rPr>
        <w:t xml:space="preserve"> </w:t>
      </w:r>
      <w:r w:rsidRPr="00B15650">
        <w:t>образования</w:t>
      </w:r>
    </w:p>
    <w:p w:rsidR="00B15650" w:rsidRPr="00B15650" w:rsidRDefault="00B15650" w:rsidP="00B15650">
      <w:pPr>
        <w:spacing w:line="360" w:lineRule="auto"/>
        <w:ind w:left="816"/>
        <w:jc w:val="both"/>
        <w:rPr>
          <w:b/>
          <w:sz w:val="24"/>
          <w:szCs w:val="24"/>
        </w:rPr>
      </w:pPr>
      <w:r w:rsidRPr="00B15650">
        <w:rPr>
          <w:b/>
          <w:sz w:val="24"/>
          <w:szCs w:val="24"/>
        </w:rPr>
        <w:t>Информационно-образовательная</w:t>
      </w:r>
      <w:r w:rsidRPr="00B15650">
        <w:rPr>
          <w:b/>
          <w:spacing w:val="-7"/>
          <w:sz w:val="24"/>
          <w:szCs w:val="24"/>
        </w:rPr>
        <w:t xml:space="preserve"> </w:t>
      </w:r>
      <w:r w:rsidRPr="00B15650">
        <w:rPr>
          <w:b/>
          <w:sz w:val="24"/>
          <w:szCs w:val="24"/>
        </w:rPr>
        <w:t>среда</w:t>
      </w:r>
    </w:p>
    <w:p w:rsidR="00B15650" w:rsidRPr="00B15650" w:rsidRDefault="00B15650" w:rsidP="00B15650">
      <w:pPr>
        <w:pStyle w:val="a3"/>
        <w:spacing w:line="360" w:lineRule="auto"/>
        <w:ind w:right="574"/>
        <w:jc w:val="both"/>
      </w:pPr>
      <w:r w:rsidRPr="00B15650">
        <w:t>Информационно-образовательная среда (ИОС) является открытой педагогической системой,</w:t>
      </w:r>
      <w:r w:rsidRPr="00B15650">
        <w:rPr>
          <w:spacing w:val="1"/>
        </w:rPr>
        <w:t xml:space="preserve"> </w:t>
      </w:r>
      <w:r w:rsidRPr="00B15650">
        <w:t>сформированной</w:t>
      </w:r>
      <w:r w:rsidRPr="00B15650">
        <w:rPr>
          <w:spacing w:val="1"/>
        </w:rPr>
        <w:t xml:space="preserve"> </w:t>
      </w:r>
      <w:r w:rsidRPr="00B15650">
        <w:t>на</w:t>
      </w:r>
      <w:r w:rsidRPr="00B15650">
        <w:rPr>
          <w:spacing w:val="1"/>
        </w:rPr>
        <w:t xml:space="preserve"> </w:t>
      </w:r>
      <w:r w:rsidRPr="00B15650">
        <w:t>основе</w:t>
      </w:r>
      <w:r w:rsidRPr="00B15650">
        <w:rPr>
          <w:spacing w:val="1"/>
        </w:rPr>
        <w:t xml:space="preserve"> </w:t>
      </w:r>
      <w:r w:rsidRPr="00B15650">
        <w:t>разнообразных</w:t>
      </w:r>
      <w:r w:rsidRPr="00B15650">
        <w:rPr>
          <w:spacing w:val="1"/>
        </w:rPr>
        <w:t xml:space="preserve"> </w:t>
      </w:r>
      <w:r w:rsidRPr="00B15650">
        <w:t>информационных</w:t>
      </w:r>
      <w:r w:rsidRPr="00B15650">
        <w:rPr>
          <w:spacing w:val="1"/>
        </w:rPr>
        <w:t xml:space="preserve"> </w:t>
      </w:r>
      <w:r w:rsidRPr="00B15650">
        <w:t>образовательных</w:t>
      </w:r>
      <w:r w:rsidRPr="00B15650">
        <w:rPr>
          <w:spacing w:val="1"/>
        </w:rPr>
        <w:t xml:space="preserve"> </w:t>
      </w:r>
      <w:r w:rsidRPr="00B15650">
        <w:t>ресурсов,</w:t>
      </w:r>
      <w:r w:rsidRPr="00B15650">
        <w:rPr>
          <w:spacing w:val="1"/>
        </w:rPr>
        <w:t xml:space="preserve"> </w:t>
      </w:r>
      <w:r w:rsidRPr="00B15650">
        <w:t>современных</w:t>
      </w:r>
      <w:r w:rsidRPr="00B15650">
        <w:rPr>
          <w:spacing w:val="1"/>
        </w:rPr>
        <w:t xml:space="preserve"> </w:t>
      </w:r>
      <w:r w:rsidRPr="00B15650">
        <w:t>информационно-телекоммуникационных</w:t>
      </w:r>
      <w:r w:rsidRPr="00B15650">
        <w:rPr>
          <w:spacing w:val="1"/>
        </w:rPr>
        <w:t xml:space="preserve"> </w:t>
      </w:r>
      <w:r w:rsidRPr="00B15650">
        <w:t>средств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педагогических</w:t>
      </w:r>
      <w:r w:rsidRPr="00B15650">
        <w:rPr>
          <w:spacing w:val="1"/>
        </w:rPr>
        <w:t xml:space="preserve"> </w:t>
      </w:r>
      <w:r w:rsidRPr="00B15650">
        <w:t>технологий,</w:t>
      </w:r>
      <w:r w:rsidRPr="00B15650">
        <w:rPr>
          <w:spacing w:val="1"/>
        </w:rPr>
        <w:t xml:space="preserve"> </w:t>
      </w:r>
      <w:r w:rsidRPr="00B15650">
        <w:t>гарантирующих</w:t>
      </w:r>
      <w:r w:rsidRPr="00B15650">
        <w:rPr>
          <w:spacing w:val="1"/>
        </w:rPr>
        <w:t xml:space="preserve"> </w:t>
      </w:r>
      <w:r w:rsidRPr="00B15650">
        <w:t>безопасность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охрану</w:t>
      </w:r>
      <w:r w:rsidRPr="00B15650">
        <w:rPr>
          <w:spacing w:val="1"/>
        </w:rPr>
        <w:t xml:space="preserve"> </w:t>
      </w:r>
      <w:r w:rsidRPr="00B15650">
        <w:t>здоровья</w:t>
      </w:r>
      <w:r w:rsidRPr="00B15650">
        <w:rPr>
          <w:spacing w:val="1"/>
        </w:rPr>
        <w:t xml:space="preserve"> </w:t>
      </w:r>
      <w:r w:rsidRPr="00B15650">
        <w:t>участников</w:t>
      </w:r>
      <w:r w:rsidRPr="00B15650">
        <w:rPr>
          <w:spacing w:val="1"/>
        </w:rPr>
        <w:t xml:space="preserve"> </w:t>
      </w:r>
      <w:r w:rsidRPr="00B15650">
        <w:t>образовательного</w:t>
      </w:r>
      <w:r w:rsidRPr="00B15650">
        <w:rPr>
          <w:spacing w:val="1"/>
        </w:rPr>
        <w:t xml:space="preserve"> </w:t>
      </w:r>
      <w:r w:rsidRPr="00B15650">
        <w:t>процесса,</w:t>
      </w:r>
      <w:r w:rsidRPr="00B15650">
        <w:rPr>
          <w:spacing w:val="1"/>
        </w:rPr>
        <w:t xml:space="preserve"> </w:t>
      </w:r>
      <w:r w:rsidRPr="00B15650">
        <w:t>обе-</w:t>
      </w:r>
      <w:r w:rsidRPr="00B15650">
        <w:rPr>
          <w:spacing w:val="1"/>
        </w:rPr>
        <w:t xml:space="preserve"> </w:t>
      </w:r>
      <w:r w:rsidRPr="00B15650">
        <w:lastRenderedPageBreak/>
        <w:t>спечивающих</w:t>
      </w:r>
      <w:r w:rsidRPr="00B15650">
        <w:rPr>
          <w:spacing w:val="1"/>
        </w:rPr>
        <w:t xml:space="preserve"> </w:t>
      </w:r>
      <w:r w:rsidRPr="00B15650">
        <w:t>достижение</w:t>
      </w:r>
      <w:r w:rsidRPr="00B15650">
        <w:rPr>
          <w:spacing w:val="1"/>
        </w:rPr>
        <w:t xml:space="preserve"> </w:t>
      </w:r>
      <w:r w:rsidRPr="00B15650">
        <w:t>целей</w:t>
      </w:r>
      <w:r w:rsidRPr="00B15650">
        <w:rPr>
          <w:spacing w:val="1"/>
        </w:rPr>
        <w:t xml:space="preserve"> </w:t>
      </w:r>
      <w:r w:rsidRPr="00B15650">
        <w:t>основного</w:t>
      </w:r>
      <w:r w:rsidRPr="00B15650">
        <w:rPr>
          <w:spacing w:val="1"/>
        </w:rPr>
        <w:t xml:space="preserve"> </w:t>
      </w:r>
      <w:r w:rsidRPr="00B15650">
        <w:t>общего</w:t>
      </w:r>
      <w:r w:rsidRPr="00B15650">
        <w:rPr>
          <w:spacing w:val="1"/>
        </w:rPr>
        <w:t xml:space="preserve"> </w:t>
      </w:r>
      <w:r w:rsidRPr="00B15650">
        <w:t>образования,</w:t>
      </w:r>
      <w:r w:rsidRPr="00B15650">
        <w:rPr>
          <w:spacing w:val="1"/>
        </w:rPr>
        <w:t xml:space="preserve"> </w:t>
      </w:r>
      <w:r w:rsidRPr="00B15650">
        <w:t>его</w:t>
      </w:r>
      <w:r w:rsidRPr="00B15650">
        <w:rPr>
          <w:spacing w:val="1"/>
        </w:rPr>
        <w:t xml:space="preserve"> </w:t>
      </w:r>
      <w:r w:rsidRPr="00B15650">
        <w:t>высокое</w:t>
      </w:r>
      <w:r w:rsidRPr="00B15650">
        <w:rPr>
          <w:spacing w:val="61"/>
        </w:rPr>
        <w:t xml:space="preserve"> </w:t>
      </w:r>
      <w:r w:rsidRPr="00B15650">
        <w:t>качество,</w:t>
      </w:r>
      <w:r w:rsidRPr="00B15650">
        <w:rPr>
          <w:spacing w:val="1"/>
        </w:rPr>
        <w:t xml:space="preserve"> </w:t>
      </w:r>
      <w:r w:rsidRPr="00B15650">
        <w:t>личностное развитие</w:t>
      </w:r>
      <w:r w:rsidRPr="00B15650">
        <w:rPr>
          <w:spacing w:val="-4"/>
        </w:rPr>
        <w:t xml:space="preserve"> </w:t>
      </w:r>
      <w:r w:rsidRPr="00B15650">
        <w:t>обучающихся.</w:t>
      </w:r>
    </w:p>
    <w:p w:rsidR="00B15650" w:rsidRPr="00B15650" w:rsidRDefault="00B15650" w:rsidP="00B15650">
      <w:pPr>
        <w:pStyle w:val="a3"/>
        <w:spacing w:line="360" w:lineRule="auto"/>
        <w:ind w:left="989"/>
        <w:jc w:val="both"/>
      </w:pPr>
      <w:r w:rsidRPr="00B15650">
        <w:t>Основными</w:t>
      </w:r>
      <w:r w:rsidRPr="00B15650">
        <w:rPr>
          <w:spacing w:val="-1"/>
        </w:rPr>
        <w:t xml:space="preserve"> </w:t>
      </w:r>
      <w:r w:rsidRPr="00B15650">
        <w:t>компонентами</w:t>
      </w:r>
      <w:r w:rsidRPr="00B15650">
        <w:rPr>
          <w:spacing w:val="-5"/>
        </w:rPr>
        <w:t xml:space="preserve"> </w:t>
      </w:r>
      <w:r w:rsidRPr="00B15650">
        <w:t>ИОС</w:t>
      </w:r>
      <w:r w:rsidRPr="00B15650">
        <w:rPr>
          <w:spacing w:val="1"/>
        </w:rPr>
        <w:t xml:space="preserve"> </w:t>
      </w:r>
      <w:r w:rsidRPr="00B15650">
        <w:t>МБОУ</w:t>
      </w:r>
      <w:r w:rsidRPr="00B15650">
        <w:rPr>
          <w:spacing w:val="-3"/>
        </w:rPr>
        <w:t xml:space="preserve"> </w:t>
      </w:r>
      <w:r w:rsidRPr="00B15650">
        <w:t>«Гимназия</w:t>
      </w:r>
      <w:r w:rsidRPr="00B15650">
        <w:rPr>
          <w:spacing w:val="-2"/>
        </w:rPr>
        <w:t xml:space="preserve"> </w:t>
      </w:r>
      <w:r w:rsidRPr="00B15650">
        <w:t>№27»</w:t>
      </w:r>
      <w:r w:rsidRPr="00B15650">
        <w:rPr>
          <w:spacing w:val="55"/>
        </w:rPr>
        <w:t xml:space="preserve"> </w:t>
      </w:r>
      <w:r w:rsidRPr="00B15650">
        <w:t>являются:</w:t>
      </w:r>
    </w:p>
    <w:p w:rsidR="00B15650" w:rsidRPr="00B15650" w:rsidRDefault="00B15650" w:rsidP="00E0235C">
      <w:pPr>
        <w:pStyle w:val="a5"/>
        <w:numPr>
          <w:ilvl w:val="0"/>
          <w:numId w:val="80"/>
        </w:numPr>
        <w:tabs>
          <w:tab w:val="left" w:pos="1690"/>
          <w:tab w:val="left" w:pos="1691"/>
        </w:tabs>
        <w:spacing w:line="360" w:lineRule="auto"/>
        <w:ind w:right="571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учебно-методические комплекты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по всем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учебным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предметам на государственном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языке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Российской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Федерации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(языке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реализации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основной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образовательной</w:t>
      </w:r>
      <w:r w:rsidRPr="00B15650">
        <w:rPr>
          <w:spacing w:val="6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программы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основного общего образования), из расчета не менее одного учебника по учебному предмету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обязательной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части</w:t>
      </w:r>
      <w:r w:rsidRPr="00B15650">
        <w:rPr>
          <w:spacing w:val="3"/>
          <w:sz w:val="24"/>
          <w:szCs w:val="24"/>
        </w:rPr>
        <w:t xml:space="preserve"> </w:t>
      </w:r>
      <w:r w:rsidRPr="00B15650">
        <w:rPr>
          <w:sz w:val="24"/>
          <w:szCs w:val="24"/>
        </w:rPr>
        <w:t>учебного</w:t>
      </w:r>
      <w:r w:rsidRPr="00B15650">
        <w:rPr>
          <w:spacing w:val="2"/>
          <w:sz w:val="24"/>
          <w:szCs w:val="24"/>
        </w:rPr>
        <w:t xml:space="preserve"> </w:t>
      </w:r>
      <w:r w:rsidRPr="00B15650">
        <w:rPr>
          <w:sz w:val="24"/>
          <w:szCs w:val="24"/>
        </w:rPr>
        <w:t>плана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на</w:t>
      </w:r>
      <w:r w:rsidRPr="00B15650">
        <w:rPr>
          <w:spacing w:val="-5"/>
          <w:sz w:val="24"/>
          <w:szCs w:val="24"/>
        </w:rPr>
        <w:t xml:space="preserve"> </w:t>
      </w:r>
      <w:r w:rsidRPr="00B15650">
        <w:rPr>
          <w:sz w:val="24"/>
          <w:szCs w:val="24"/>
        </w:rPr>
        <w:t>одного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обучающегося;</w:t>
      </w:r>
    </w:p>
    <w:p w:rsidR="00B15650" w:rsidRPr="00B15650" w:rsidRDefault="00B15650" w:rsidP="00E0235C">
      <w:pPr>
        <w:pStyle w:val="a5"/>
        <w:numPr>
          <w:ilvl w:val="0"/>
          <w:numId w:val="80"/>
        </w:numPr>
        <w:tabs>
          <w:tab w:val="left" w:pos="1690"/>
          <w:tab w:val="left" w:pos="1691"/>
        </w:tabs>
        <w:spacing w:line="360" w:lineRule="auto"/>
        <w:ind w:right="583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фонд дополнительной литературы (художественная и научно-популярная литература,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справочно-библиографические и</w:t>
      </w:r>
      <w:r w:rsidRPr="00B15650">
        <w:rPr>
          <w:spacing w:val="3"/>
          <w:sz w:val="24"/>
          <w:szCs w:val="24"/>
        </w:rPr>
        <w:t xml:space="preserve"> </w:t>
      </w:r>
      <w:r w:rsidRPr="00B15650">
        <w:rPr>
          <w:sz w:val="24"/>
          <w:szCs w:val="24"/>
        </w:rPr>
        <w:t>периодические издания);</w:t>
      </w:r>
    </w:p>
    <w:p w:rsidR="00B15650" w:rsidRPr="00B15650" w:rsidRDefault="00B15650" w:rsidP="00E0235C">
      <w:pPr>
        <w:pStyle w:val="a5"/>
        <w:numPr>
          <w:ilvl w:val="0"/>
          <w:numId w:val="80"/>
        </w:numPr>
        <w:tabs>
          <w:tab w:val="left" w:pos="1690"/>
          <w:tab w:val="left" w:pos="1691"/>
        </w:tabs>
        <w:spacing w:line="360" w:lineRule="auto"/>
        <w:ind w:right="570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учебно-наглядные пособия (средства натурного фонда, модели, печатные, экранно-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звуковые средства,</w:t>
      </w:r>
      <w:r w:rsidRPr="00B15650">
        <w:rPr>
          <w:spacing w:val="-1"/>
          <w:sz w:val="24"/>
          <w:szCs w:val="24"/>
        </w:rPr>
        <w:t xml:space="preserve"> </w:t>
      </w:r>
      <w:r w:rsidRPr="00B15650">
        <w:rPr>
          <w:sz w:val="24"/>
          <w:szCs w:val="24"/>
        </w:rPr>
        <w:t>мультимедийные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средства);</w:t>
      </w:r>
    </w:p>
    <w:p w:rsidR="00B15650" w:rsidRPr="00B15650" w:rsidRDefault="00B15650" w:rsidP="00E0235C">
      <w:pPr>
        <w:pStyle w:val="a5"/>
        <w:numPr>
          <w:ilvl w:val="0"/>
          <w:numId w:val="80"/>
        </w:numPr>
        <w:tabs>
          <w:tab w:val="left" w:pos="1690"/>
          <w:tab w:val="left" w:pos="1691"/>
        </w:tabs>
        <w:spacing w:line="360" w:lineRule="auto"/>
        <w:ind w:right="570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информационно-образовательные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ресурсы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Интернета,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прошедшие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в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установленом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порядке процедуру верификации и обеспечивающие доступ обучающихся к учебным материа-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лам,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в</w:t>
      </w:r>
      <w:r w:rsidRPr="00B15650">
        <w:rPr>
          <w:spacing w:val="3"/>
          <w:sz w:val="24"/>
          <w:szCs w:val="24"/>
        </w:rPr>
        <w:t xml:space="preserve"> </w:t>
      </w:r>
      <w:r w:rsidRPr="00B15650">
        <w:rPr>
          <w:sz w:val="24"/>
          <w:szCs w:val="24"/>
        </w:rPr>
        <w:t>т.</w:t>
      </w:r>
      <w:r w:rsidRPr="00B15650">
        <w:rPr>
          <w:spacing w:val="3"/>
          <w:sz w:val="24"/>
          <w:szCs w:val="24"/>
        </w:rPr>
        <w:t xml:space="preserve"> </w:t>
      </w:r>
      <w:r w:rsidRPr="00B15650">
        <w:rPr>
          <w:sz w:val="24"/>
          <w:szCs w:val="24"/>
        </w:rPr>
        <w:t>ч.</w:t>
      </w:r>
      <w:r w:rsidRPr="00B15650">
        <w:rPr>
          <w:spacing w:val="4"/>
          <w:sz w:val="24"/>
          <w:szCs w:val="24"/>
        </w:rPr>
        <w:t xml:space="preserve"> </w:t>
      </w:r>
      <w:r w:rsidRPr="00B15650">
        <w:rPr>
          <w:sz w:val="24"/>
          <w:szCs w:val="24"/>
        </w:rPr>
        <w:t>к</w:t>
      </w:r>
      <w:r w:rsidRPr="00B15650">
        <w:rPr>
          <w:spacing w:val="-5"/>
          <w:sz w:val="24"/>
          <w:szCs w:val="24"/>
        </w:rPr>
        <w:t xml:space="preserve"> </w:t>
      </w:r>
      <w:r w:rsidRPr="00B15650">
        <w:rPr>
          <w:sz w:val="24"/>
          <w:szCs w:val="24"/>
        </w:rPr>
        <w:t>наследию отечественного</w:t>
      </w:r>
      <w:r w:rsidRPr="00B15650">
        <w:rPr>
          <w:spacing w:val="5"/>
          <w:sz w:val="24"/>
          <w:szCs w:val="24"/>
        </w:rPr>
        <w:t xml:space="preserve"> </w:t>
      </w:r>
      <w:r w:rsidRPr="00B15650">
        <w:rPr>
          <w:sz w:val="24"/>
          <w:szCs w:val="24"/>
        </w:rPr>
        <w:t>кинематографа;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информационно-телекоммуникационная</w:t>
      </w:r>
      <w:r w:rsidRPr="00B15650">
        <w:rPr>
          <w:spacing w:val="-10"/>
          <w:sz w:val="24"/>
          <w:szCs w:val="24"/>
        </w:rPr>
        <w:t xml:space="preserve"> </w:t>
      </w:r>
      <w:r w:rsidRPr="00B15650">
        <w:rPr>
          <w:sz w:val="24"/>
          <w:szCs w:val="24"/>
        </w:rPr>
        <w:t>инфраструктура;</w:t>
      </w:r>
    </w:p>
    <w:p w:rsidR="00B15650" w:rsidRPr="00B15650" w:rsidRDefault="00B15650" w:rsidP="00B15650">
      <w:pPr>
        <w:pStyle w:val="a3"/>
        <w:tabs>
          <w:tab w:val="left" w:pos="1690"/>
          <w:tab w:val="left" w:pos="3259"/>
          <w:tab w:val="left" w:pos="4506"/>
          <w:tab w:val="left" w:pos="6563"/>
          <w:tab w:val="left" w:pos="8840"/>
        </w:tabs>
        <w:spacing w:line="360" w:lineRule="auto"/>
        <w:ind w:left="490" w:right="570"/>
        <w:jc w:val="both"/>
      </w:pPr>
      <w:r w:rsidRPr="00B15650">
        <w:rPr>
          <w:color w:val="221E1F"/>
        </w:rPr>
        <w:t>■</w:t>
      </w:r>
      <w:r w:rsidRPr="00B15650">
        <w:rPr>
          <w:color w:val="221E1F"/>
        </w:rPr>
        <w:tab/>
      </w:r>
      <w:r w:rsidRPr="00B15650">
        <w:t>технические</w:t>
      </w:r>
      <w:r w:rsidRPr="00B15650">
        <w:tab/>
        <w:t>средства,</w:t>
      </w:r>
      <w:r w:rsidRPr="00B15650">
        <w:tab/>
        <w:t>обеспечивающие</w:t>
      </w:r>
      <w:r w:rsidRPr="00B15650">
        <w:tab/>
        <w:t>функционирование</w:t>
      </w:r>
      <w:r w:rsidRPr="00B15650">
        <w:tab/>
        <w:t>информационно-</w:t>
      </w:r>
      <w:r w:rsidRPr="00B15650">
        <w:rPr>
          <w:spacing w:val="-57"/>
        </w:rPr>
        <w:t xml:space="preserve"> </w:t>
      </w:r>
      <w:r w:rsidRPr="00B15650">
        <w:t>образовательной</w:t>
      </w:r>
      <w:r w:rsidRPr="00B15650">
        <w:rPr>
          <w:spacing w:val="2"/>
        </w:rPr>
        <w:t xml:space="preserve"> </w:t>
      </w:r>
      <w:r w:rsidRPr="00B15650">
        <w:t>среды;</w:t>
      </w:r>
    </w:p>
    <w:p w:rsidR="00B15650" w:rsidRPr="00B15650" w:rsidRDefault="00B15650" w:rsidP="00B15650">
      <w:pPr>
        <w:pStyle w:val="a3"/>
        <w:tabs>
          <w:tab w:val="left" w:pos="1690"/>
        </w:tabs>
        <w:spacing w:line="360" w:lineRule="auto"/>
        <w:ind w:left="490" w:right="627"/>
        <w:jc w:val="both"/>
      </w:pPr>
      <w:r w:rsidRPr="00B15650">
        <w:rPr>
          <w:color w:val="221E1F"/>
        </w:rPr>
        <w:t>■</w:t>
      </w:r>
      <w:r w:rsidRPr="00B15650">
        <w:rPr>
          <w:color w:val="221E1F"/>
        </w:rPr>
        <w:tab/>
      </w:r>
      <w:r w:rsidRPr="00B15650">
        <w:t>программные</w:t>
      </w:r>
      <w:r w:rsidRPr="00B15650">
        <w:rPr>
          <w:spacing w:val="1"/>
        </w:rPr>
        <w:t xml:space="preserve"> </w:t>
      </w:r>
      <w:r w:rsidRPr="00B15650">
        <w:t>инструменты,</w:t>
      </w:r>
      <w:r w:rsidRPr="00B15650">
        <w:rPr>
          <w:spacing w:val="1"/>
        </w:rPr>
        <w:t xml:space="preserve"> </w:t>
      </w:r>
      <w:r w:rsidRPr="00B15650">
        <w:t>обеспечивающие</w:t>
      </w:r>
      <w:r w:rsidRPr="00B15650">
        <w:rPr>
          <w:spacing w:val="1"/>
        </w:rPr>
        <w:t xml:space="preserve"> </w:t>
      </w:r>
      <w:r w:rsidRPr="00B15650">
        <w:t>функционирование</w:t>
      </w:r>
      <w:r w:rsidRPr="00B15650">
        <w:rPr>
          <w:spacing w:val="1"/>
        </w:rPr>
        <w:t xml:space="preserve"> </w:t>
      </w:r>
      <w:r w:rsidRPr="00B15650">
        <w:t>информационно-</w:t>
      </w:r>
      <w:r w:rsidRPr="00B15650">
        <w:rPr>
          <w:spacing w:val="-57"/>
        </w:rPr>
        <w:t xml:space="preserve"> </w:t>
      </w:r>
      <w:r w:rsidRPr="00B15650">
        <w:t>образовательной</w:t>
      </w:r>
      <w:r w:rsidRPr="00B15650">
        <w:rPr>
          <w:spacing w:val="2"/>
        </w:rPr>
        <w:t xml:space="preserve"> </w:t>
      </w:r>
      <w:r w:rsidRPr="00B15650">
        <w:t>среды;</w:t>
      </w:r>
    </w:p>
    <w:p w:rsidR="00B15650" w:rsidRPr="00B15650" w:rsidRDefault="00B15650" w:rsidP="00B15650">
      <w:pPr>
        <w:pStyle w:val="a3"/>
        <w:tabs>
          <w:tab w:val="left" w:pos="1690"/>
        </w:tabs>
        <w:spacing w:line="360" w:lineRule="auto"/>
        <w:ind w:left="490" w:right="571"/>
        <w:jc w:val="both"/>
      </w:pPr>
      <w:r w:rsidRPr="00B15650">
        <w:rPr>
          <w:color w:val="221E1F"/>
        </w:rPr>
        <w:t>■</w:t>
      </w:r>
      <w:r w:rsidRPr="00B15650">
        <w:rPr>
          <w:color w:val="221E1F"/>
        </w:rPr>
        <w:tab/>
      </w:r>
      <w:r w:rsidRPr="00B15650">
        <w:t>служба</w:t>
      </w:r>
      <w:r w:rsidRPr="00B15650">
        <w:rPr>
          <w:spacing w:val="6"/>
        </w:rPr>
        <w:t xml:space="preserve"> </w:t>
      </w:r>
      <w:r w:rsidRPr="00B15650">
        <w:t>технической</w:t>
      </w:r>
      <w:r w:rsidRPr="00B15650">
        <w:rPr>
          <w:spacing w:val="7"/>
        </w:rPr>
        <w:t xml:space="preserve"> </w:t>
      </w:r>
      <w:r w:rsidRPr="00B15650">
        <w:t>поддержки</w:t>
      </w:r>
      <w:r w:rsidRPr="00B15650">
        <w:rPr>
          <w:spacing w:val="8"/>
        </w:rPr>
        <w:t xml:space="preserve"> </w:t>
      </w:r>
      <w:r w:rsidRPr="00B15650">
        <w:t>функционирования</w:t>
      </w:r>
      <w:r w:rsidRPr="00B15650">
        <w:rPr>
          <w:spacing w:val="7"/>
        </w:rPr>
        <w:t xml:space="preserve"> </w:t>
      </w:r>
      <w:r w:rsidRPr="00B15650">
        <w:t>информационно-образовательной</w:t>
      </w:r>
      <w:r w:rsidRPr="00B15650">
        <w:rPr>
          <w:spacing w:val="-57"/>
        </w:rPr>
        <w:t xml:space="preserve"> </w:t>
      </w:r>
      <w:r w:rsidRPr="00B15650">
        <w:t>среды.</w:t>
      </w:r>
    </w:p>
    <w:p w:rsidR="00B15650" w:rsidRPr="00B15650" w:rsidRDefault="00B15650" w:rsidP="00B15650">
      <w:pPr>
        <w:pStyle w:val="a3"/>
        <w:spacing w:line="360" w:lineRule="auto"/>
        <w:jc w:val="both"/>
      </w:pPr>
      <w:r w:rsidRPr="00B15650">
        <w:t>ИОС</w:t>
      </w:r>
      <w:r w:rsidRPr="00B15650">
        <w:rPr>
          <w:spacing w:val="1"/>
        </w:rPr>
        <w:t xml:space="preserve"> </w:t>
      </w:r>
      <w:r w:rsidRPr="00B15650">
        <w:t>МБОУ</w:t>
      </w:r>
      <w:r w:rsidRPr="00B15650">
        <w:rPr>
          <w:spacing w:val="1"/>
        </w:rPr>
        <w:t xml:space="preserve"> </w:t>
      </w:r>
      <w:r w:rsidRPr="00B15650">
        <w:t>«Гимназия</w:t>
      </w:r>
      <w:r w:rsidRPr="00B15650">
        <w:rPr>
          <w:spacing w:val="1"/>
        </w:rPr>
        <w:t xml:space="preserve"> </w:t>
      </w:r>
      <w:r w:rsidRPr="00B15650">
        <w:t>№27»</w:t>
      </w:r>
      <w:r w:rsidRPr="00B15650">
        <w:rPr>
          <w:spacing w:val="1"/>
        </w:rPr>
        <w:t xml:space="preserve"> </w:t>
      </w:r>
      <w:r w:rsidRPr="00B15650">
        <w:t>предоставляет</w:t>
      </w:r>
      <w:r w:rsidRPr="00B15650">
        <w:rPr>
          <w:spacing w:val="1"/>
        </w:rPr>
        <w:t xml:space="preserve"> </w:t>
      </w:r>
      <w:r w:rsidRPr="00B15650">
        <w:t>для</w:t>
      </w:r>
      <w:r w:rsidRPr="00B15650">
        <w:rPr>
          <w:spacing w:val="1"/>
        </w:rPr>
        <w:t xml:space="preserve"> </w:t>
      </w:r>
      <w:r w:rsidRPr="00B15650">
        <w:t>участников</w:t>
      </w:r>
      <w:r w:rsidRPr="00B15650">
        <w:rPr>
          <w:spacing w:val="1"/>
        </w:rPr>
        <w:t xml:space="preserve"> </w:t>
      </w:r>
      <w:r w:rsidRPr="00B15650">
        <w:t>образовательного</w:t>
      </w:r>
      <w:r w:rsidRPr="00B15650">
        <w:rPr>
          <w:spacing w:val="1"/>
        </w:rPr>
        <w:t xml:space="preserve"> </w:t>
      </w:r>
      <w:r w:rsidRPr="00B15650">
        <w:t>процесса</w:t>
      </w:r>
      <w:r w:rsidRPr="00B15650">
        <w:rPr>
          <w:spacing w:val="-57"/>
        </w:rPr>
        <w:t xml:space="preserve"> </w:t>
      </w:r>
      <w:r w:rsidRPr="00B15650">
        <w:t>возможность:</w:t>
      </w:r>
    </w:p>
    <w:p w:rsidR="00B15650" w:rsidRPr="00B15650" w:rsidRDefault="00B15650" w:rsidP="00B15650">
      <w:pPr>
        <w:pStyle w:val="a3"/>
        <w:tabs>
          <w:tab w:val="left" w:pos="1690"/>
        </w:tabs>
        <w:spacing w:line="360" w:lineRule="auto"/>
        <w:ind w:left="490" w:right="576"/>
        <w:jc w:val="both"/>
      </w:pPr>
      <w:r w:rsidRPr="00B15650">
        <w:rPr>
          <w:color w:val="221E1F"/>
        </w:rPr>
        <w:t>■</w:t>
      </w:r>
      <w:r w:rsidRPr="00B15650">
        <w:rPr>
          <w:color w:val="221E1F"/>
        </w:rPr>
        <w:tab/>
      </w:r>
      <w:r w:rsidRPr="00B15650">
        <w:t>достижения</w:t>
      </w:r>
      <w:r w:rsidRPr="00B15650">
        <w:rPr>
          <w:spacing w:val="1"/>
        </w:rPr>
        <w:t xml:space="preserve"> </w:t>
      </w:r>
      <w:r w:rsidRPr="00B15650">
        <w:t>обучающимися</w:t>
      </w:r>
      <w:r w:rsidRPr="00B15650">
        <w:rPr>
          <w:spacing w:val="1"/>
        </w:rPr>
        <w:t xml:space="preserve"> </w:t>
      </w:r>
      <w:r w:rsidRPr="00B15650">
        <w:t>планируемых</w:t>
      </w:r>
      <w:r w:rsidRPr="00B15650">
        <w:rPr>
          <w:spacing w:val="1"/>
        </w:rPr>
        <w:t xml:space="preserve"> </w:t>
      </w:r>
      <w:r w:rsidRPr="00B15650">
        <w:t>результатов освоения</w:t>
      </w:r>
      <w:r w:rsidRPr="00B15650">
        <w:rPr>
          <w:spacing w:val="1"/>
        </w:rPr>
        <w:t xml:space="preserve"> </w:t>
      </w:r>
      <w:r w:rsidRPr="00B15650">
        <w:t>ООП</w:t>
      </w:r>
      <w:r w:rsidRPr="00B15650">
        <w:rPr>
          <w:spacing w:val="1"/>
        </w:rPr>
        <w:t xml:space="preserve"> </w:t>
      </w:r>
      <w:r w:rsidR="00814584">
        <w:t>Н</w:t>
      </w:r>
      <w:r w:rsidRPr="00B15650">
        <w:t>ОО,</w:t>
      </w:r>
      <w:r w:rsidRPr="00B15650">
        <w:rPr>
          <w:spacing w:val="1"/>
        </w:rPr>
        <w:t xml:space="preserve"> </w:t>
      </w:r>
      <w:r w:rsidRPr="00B15650">
        <w:t>в</w:t>
      </w:r>
      <w:r w:rsidRPr="00B15650">
        <w:rPr>
          <w:spacing w:val="1"/>
        </w:rPr>
        <w:t xml:space="preserve"> </w:t>
      </w:r>
      <w:r w:rsidRPr="00B15650">
        <w:t>том</w:t>
      </w:r>
      <w:r w:rsidRPr="00B15650">
        <w:rPr>
          <w:spacing w:val="1"/>
        </w:rPr>
        <w:t xml:space="preserve"> </w:t>
      </w:r>
      <w:r w:rsidRPr="00B15650">
        <w:t>числе</w:t>
      </w:r>
      <w:r w:rsidRPr="00B15650">
        <w:rPr>
          <w:spacing w:val="-1"/>
        </w:rPr>
        <w:t xml:space="preserve"> </w:t>
      </w:r>
      <w:r w:rsidRPr="00B15650">
        <w:t>адаптированной</w:t>
      </w:r>
      <w:r w:rsidRPr="00B15650">
        <w:rPr>
          <w:spacing w:val="-3"/>
        </w:rPr>
        <w:t xml:space="preserve"> </w:t>
      </w:r>
      <w:r w:rsidRPr="00B15650">
        <w:t>для</w:t>
      </w:r>
      <w:r w:rsidRPr="00B15650">
        <w:rPr>
          <w:spacing w:val="-4"/>
        </w:rPr>
        <w:t xml:space="preserve"> </w:t>
      </w:r>
      <w:r w:rsidRPr="00B15650">
        <w:t>обучающихся</w:t>
      </w:r>
      <w:r w:rsidRPr="00B15650">
        <w:rPr>
          <w:spacing w:val="1"/>
        </w:rPr>
        <w:t xml:space="preserve"> </w:t>
      </w:r>
      <w:r w:rsidRPr="00B15650">
        <w:t>с</w:t>
      </w:r>
      <w:r w:rsidRPr="00B15650">
        <w:rPr>
          <w:spacing w:val="-1"/>
        </w:rPr>
        <w:t xml:space="preserve"> </w:t>
      </w:r>
      <w:r w:rsidRPr="00B15650">
        <w:t>ограниченными</w:t>
      </w:r>
      <w:r w:rsidRPr="00B15650">
        <w:rPr>
          <w:spacing w:val="-3"/>
        </w:rPr>
        <w:t xml:space="preserve"> </w:t>
      </w:r>
      <w:r w:rsidRPr="00B15650">
        <w:t>возможностями</w:t>
      </w:r>
      <w:r w:rsidRPr="00B15650">
        <w:rPr>
          <w:spacing w:val="-3"/>
        </w:rPr>
        <w:t xml:space="preserve"> </w:t>
      </w:r>
      <w:r w:rsidRPr="00B15650">
        <w:t>здоровья</w:t>
      </w:r>
      <w:r w:rsidRPr="00B15650">
        <w:rPr>
          <w:spacing w:val="-4"/>
        </w:rPr>
        <w:t xml:space="preserve"> </w:t>
      </w:r>
      <w:r w:rsidRPr="00B15650">
        <w:t>(ОВЗ);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408" w:right="570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развития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личности,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удовлетворения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познавательных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интересов,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самореализации</w:t>
      </w:r>
      <w:r w:rsidRPr="00B15650">
        <w:rPr>
          <w:spacing w:val="-57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обучающихся, в том числе одаренных и талантливых, через организацию учебной и внеурочной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деятельности,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социальных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практик,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включая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общественно-полезную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деятельность,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профессиональной пробы, практическую подготовку, систему кружков, клубов, секций, студий с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использованием возможностей организаций дополнительного образования, культуры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спорта,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профессиональных образовательных организаций и социальных партнеров в профессионально-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производственном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окружении;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408" w:right="575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формирования функциональной грамотности обучающихся, включающей овладение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ключевыми компетенциями, составляющими основу дальнейшего успешного образования и ори-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ентации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в</w:t>
      </w:r>
      <w:r w:rsidRPr="00B15650">
        <w:rPr>
          <w:spacing w:val="-1"/>
          <w:sz w:val="24"/>
          <w:szCs w:val="24"/>
        </w:rPr>
        <w:t xml:space="preserve"> </w:t>
      </w:r>
      <w:r w:rsidRPr="00B15650">
        <w:rPr>
          <w:sz w:val="24"/>
          <w:szCs w:val="24"/>
        </w:rPr>
        <w:t>мире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профессий;</w:t>
      </w:r>
    </w:p>
    <w:p w:rsidR="00B15650" w:rsidRPr="00B15650" w:rsidRDefault="00B15650" w:rsidP="00B15650">
      <w:pPr>
        <w:spacing w:line="360" w:lineRule="auto"/>
        <w:jc w:val="both"/>
        <w:rPr>
          <w:sz w:val="24"/>
          <w:szCs w:val="24"/>
        </w:rPr>
        <w:sectPr w:rsidR="00B15650" w:rsidRPr="00B15650">
          <w:pgSz w:w="11910" w:h="16840"/>
          <w:pgMar w:top="620" w:right="140" w:bottom="640" w:left="600" w:header="0" w:footer="371" w:gutter="0"/>
          <w:cols w:space="720"/>
        </w:sectPr>
      </w:pP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408" w:right="575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lastRenderedPageBreak/>
        <w:t>формирования социокультурных и духовно-нравственных ценностей обучающихся,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основ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гражданственности,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российской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гражданской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идентичности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социально-профессио-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нальных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ориентаций;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408" w:right="573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индивидуализации процесса образования посредством проектирования и реализации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индивидуальных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образовательных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планов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обучающихся,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обеспечения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эффективной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са-</w:t>
      </w:r>
      <w:r w:rsidRPr="00B15650">
        <w:rPr>
          <w:spacing w:val="-57"/>
          <w:sz w:val="24"/>
          <w:szCs w:val="24"/>
        </w:rPr>
        <w:t xml:space="preserve"> </w:t>
      </w:r>
      <w:r w:rsidRPr="00B15650">
        <w:rPr>
          <w:sz w:val="24"/>
          <w:szCs w:val="24"/>
        </w:rPr>
        <w:t>мостоятельной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работы</w:t>
      </w:r>
      <w:r w:rsidRPr="00B15650">
        <w:rPr>
          <w:spacing w:val="3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при</w:t>
      </w:r>
      <w:r w:rsidRPr="00B15650">
        <w:rPr>
          <w:spacing w:val="2"/>
          <w:sz w:val="24"/>
          <w:szCs w:val="24"/>
        </w:rPr>
        <w:t xml:space="preserve"> </w:t>
      </w:r>
      <w:r w:rsidRPr="00B15650">
        <w:rPr>
          <w:sz w:val="24"/>
          <w:szCs w:val="24"/>
        </w:rPr>
        <w:t>поддержке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педагогических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работников;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408" w:right="576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включения обучающихся в процесс преобразования социальной среды населенного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пункта,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формирования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у них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лидерских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качеств,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опыта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социальной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деятельности,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реализации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социальных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проектов и</w:t>
      </w:r>
      <w:r w:rsidRPr="00B15650">
        <w:rPr>
          <w:spacing w:val="2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программ,</w:t>
      </w:r>
      <w:r w:rsidRPr="00B15650">
        <w:rPr>
          <w:spacing w:val="-1"/>
          <w:sz w:val="24"/>
          <w:szCs w:val="24"/>
        </w:rPr>
        <w:t xml:space="preserve"> </w:t>
      </w:r>
      <w:r w:rsidRPr="00B15650">
        <w:rPr>
          <w:sz w:val="24"/>
          <w:szCs w:val="24"/>
        </w:rPr>
        <w:t>в</w:t>
      </w:r>
      <w:r w:rsidRPr="00B15650">
        <w:rPr>
          <w:spacing w:val="2"/>
          <w:sz w:val="24"/>
          <w:szCs w:val="24"/>
        </w:rPr>
        <w:t xml:space="preserve"> </w:t>
      </w:r>
      <w:r w:rsidRPr="00B15650">
        <w:rPr>
          <w:sz w:val="24"/>
          <w:szCs w:val="24"/>
        </w:rPr>
        <w:t>том</w:t>
      </w:r>
      <w:r w:rsidRPr="00B15650">
        <w:rPr>
          <w:spacing w:val="3"/>
          <w:sz w:val="24"/>
          <w:szCs w:val="24"/>
        </w:rPr>
        <w:t xml:space="preserve"> </w:t>
      </w:r>
      <w:r w:rsidRPr="00B15650">
        <w:rPr>
          <w:sz w:val="24"/>
          <w:szCs w:val="24"/>
        </w:rPr>
        <w:t>числе</w:t>
      </w:r>
      <w:r w:rsidRPr="00B15650">
        <w:rPr>
          <w:spacing w:val="-9"/>
          <w:sz w:val="24"/>
          <w:szCs w:val="24"/>
        </w:rPr>
        <w:t xml:space="preserve"> </w:t>
      </w:r>
      <w:r w:rsidRPr="00B15650">
        <w:rPr>
          <w:sz w:val="24"/>
          <w:szCs w:val="24"/>
        </w:rPr>
        <w:t>в</w:t>
      </w:r>
      <w:r w:rsidRPr="00B15650">
        <w:rPr>
          <w:spacing w:val="3"/>
          <w:sz w:val="24"/>
          <w:szCs w:val="24"/>
        </w:rPr>
        <w:t xml:space="preserve"> </w:t>
      </w:r>
      <w:r w:rsidRPr="00B15650">
        <w:rPr>
          <w:sz w:val="24"/>
          <w:szCs w:val="24"/>
        </w:rPr>
        <w:t>качестве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волонтеров;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408" w:right="576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формирования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у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обучающихся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опыта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самостоятельной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образовательной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общественной</w:t>
      </w:r>
      <w:r w:rsidRPr="00B15650">
        <w:rPr>
          <w:spacing w:val="2"/>
          <w:sz w:val="24"/>
          <w:szCs w:val="24"/>
        </w:rPr>
        <w:t xml:space="preserve"> </w:t>
      </w:r>
      <w:r w:rsidRPr="00B15650">
        <w:rPr>
          <w:sz w:val="24"/>
          <w:szCs w:val="24"/>
        </w:rPr>
        <w:t>деятельности;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408" w:right="586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формирования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у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обучающихся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экологической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грамотности,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навыков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здорового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безопасного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для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человека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-7"/>
          <w:sz w:val="24"/>
          <w:szCs w:val="24"/>
        </w:rPr>
        <w:t xml:space="preserve"> </w:t>
      </w:r>
      <w:r w:rsidRPr="00B15650">
        <w:rPr>
          <w:sz w:val="24"/>
          <w:szCs w:val="24"/>
        </w:rPr>
        <w:t>окружающей</w:t>
      </w:r>
      <w:r w:rsidRPr="00B15650">
        <w:rPr>
          <w:spacing w:val="2"/>
          <w:sz w:val="24"/>
          <w:szCs w:val="24"/>
        </w:rPr>
        <w:t xml:space="preserve"> </w:t>
      </w:r>
      <w:r w:rsidRPr="00B15650">
        <w:rPr>
          <w:sz w:val="24"/>
          <w:szCs w:val="24"/>
        </w:rPr>
        <w:t>его</w:t>
      </w:r>
      <w:r w:rsidRPr="00B15650">
        <w:rPr>
          <w:spacing w:val="5"/>
          <w:sz w:val="24"/>
          <w:szCs w:val="24"/>
        </w:rPr>
        <w:t xml:space="preserve"> </w:t>
      </w:r>
      <w:r w:rsidRPr="00B15650">
        <w:rPr>
          <w:sz w:val="24"/>
          <w:szCs w:val="24"/>
        </w:rPr>
        <w:t>среды</w:t>
      </w:r>
      <w:r w:rsidRPr="00B15650">
        <w:rPr>
          <w:spacing w:val="3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образа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жизни;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408" w:right="579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использования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в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образовательной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деятельности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современных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образовательных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технологий,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направленных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в</w:t>
      </w:r>
      <w:r w:rsidRPr="00B15650">
        <w:rPr>
          <w:spacing w:val="6"/>
          <w:sz w:val="24"/>
          <w:szCs w:val="24"/>
        </w:rPr>
        <w:t xml:space="preserve"> </w:t>
      </w:r>
      <w:r w:rsidRPr="00B15650">
        <w:rPr>
          <w:sz w:val="24"/>
          <w:szCs w:val="24"/>
        </w:rPr>
        <w:t>том</w:t>
      </w:r>
      <w:r w:rsidRPr="00B15650">
        <w:rPr>
          <w:spacing w:val="-1"/>
          <w:sz w:val="24"/>
          <w:szCs w:val="24"/>
        </w:rPr>
        <w:t xml:space="preserve"> </w:t>
      </w:r>
      <w:r w:rsidRPr="00B15650">
        <w:rPr>
          <w:sz w:val="24"/>
          <w:szCs w:val="24"/>
        </w:rPr>
        <w:t>числе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на воспитание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обучающихся;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408" w:right="577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обновления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содержания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программы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основного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общего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образования,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методик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технологий ее реализации в соответствии с динамикой развития системы образования, запросов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обучающихся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родителей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(законных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представителей)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учетом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особенностей</w:t>
      </w:r>
      <w:r w:rsidRPr="00B15650">
        <w:rPr>
          <w:spacing w:val="60"/>
          <w:sz w:val="24"/>
          <w:szCs w:val="24"/>
        </w:rPr>
        <w:t xml:space="preserve"> </w:t>
      </w:r>
      <w:r w:rsidRPr="00B15650">
        <w:rPr>
          <w:sz w:val="24"/>
          <w:szCs w:val="24"/>
        </w:rPr>
        <w:t>развития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субъекта Российской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Федерации;</w:t>
      </w:r>
    </w:p>
    <w:p w:rsidR="00B15650" w:rsidRPr="00B15650" w:rsidRDefault="00B15650" w:rsidP="00E0235C">
      <w:pPr>
        <w:pStyle w:val="a5"/>
        <w:numPr>
          <w:ilvl w:val="1"/>
          <w:numId w:val="79"/>
        </w:numPr>
        <w:tabs>
          <w:tab w:val="left" w:pos="1690"/>
          <w:tab w:val="left" w:pos="1691"/>
        </w:tabs>
        <w:spacing w:line="360" w:lineRule="auto"/>
        <w:ind w:right="574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эффективного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использования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профессионального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творческого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потенциала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педагогических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руководящих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работников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организации,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повышения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профессиональной,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коммуникативной,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информационной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правовой</w:t>
      </w:r>
      <w:r w:rsidRPr="00B15650">
        <w:rPr>
          <w:spacing w:val="2"/>
          <w:sz w:val="24"/>
          <w:szCs w:val="24"/>
        </w:rPr>
        <w:t xml:space="preserve"> </w:t>
      </w:r>
      <w:r w:rsidRPr="00B15650">
        <w:rPr>
          <w:sz w:val="24"/>
          <w:szCs w:val="24"/>
        </w:rPr>
        <w:t>компетентности;</w:t>
      </w:r>
    </w:p>
    <w:p w:rsidR="00B15650" w:rsidRPr="00B15650" w:rsidRDefault="00B15650" w:rsidP="00E0235C">
      <w:pPr>
        <w:pStyle w:val="a5"/>
        <w:numPr>
          <w:ilvl w:val="1"/>
          <w:numId w:val="79"/>
        </w:numPr>
        <w:tabs>
          <w:tab w:val="left" w:pos="1690"/>
          <w:tab w:val="left" w:pos="1691"/>
        </w:tabs>
        <w:spacing w:line="360" w:lineRule="auto"/>
        <w:ind w:right="580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эффективного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управления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организацией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использованием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ИКТ,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современных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механизмов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финансирования.</w:t>
      </w:r>
    </w:p>
    <w:p w:rsidR="00B15650" w:rsidRPr="00B15650" w:rsidRDefault="00B15650" w:rsidP="00B15650">
      <w:pPr>
        <w:pStyle w:val="a3"/>
        <w:spacing w:line="360" w:lineRule="auto"/>
        <w:ind w:left="989"/>
        <w:jc w:val="both"/>
      </w:pPr>
      <w:r w:rsidRPr="00B15650">
        <w:t>Электронная</w:t>
      </w:r>
      <w:r w:rsidRPr="00B15650">
        <w:rPr>
          <w:spacing w:val="-6"/>
        </w:rPr>
        <w:t xml:space="preserve"> </w:t>
      </w:r>
      <w:r w:rsidRPr="00B15650">
        <w:t>информационно-образовательная</w:t>
      </w:r>
      <w:r w:rsidRPr="00B15650">
        <w:rPr>
          <w:spacing w:val="-11"/>
        </w:rPr>
        <w:t xml:space="preserve"> </w:t>
      </w:r>
      <w:r w:rsidRPr="00B15650">
        <w:t>среда МБОУ</w:t>
      </w:r>
      <w:r w:rsidRPr="00B15650">
        <w:rPr>
          <w:spacing w:val="1"/>
        </w:rPr>
        <w:t xml:space="preserve"> </w:t>
      </w:r>
      <w:r w:rsidRPr="00B15650">
        <w:t>«Гимназия</w:t>
      </w:r>
      <w:r w:rsidRPr="00B15650">
        <w:rPr>
          <w:spacing w:val="-2"/>
        </w:rPr>
        <w:t xml:space="preserve"> </w:t>
      </w:r>
      <w:r w:rsidRPr="00B15650">
        <w:t>№27»</w:t>
      </w:r>
      <w:r w:rsidRPr="00B15650">
        <w:rPr>
          <w:spacing w:val="53"/>
        </w:rPr>
        <w:t xml:space="preserve"> </w:t>
      </w:r>
      <w:r w:rsidRPr="00B15650">
        <w:t>обеспечивает:</w:t>
      </w:r>
    </w:p>
    <w:p w:rsidR="00B15650" w:rsidRPr="00B15650" w:rsidRDefault="00B15650" w:rsidP="00E0235C">
      <w:pPr>
        <w:pStyle w:val="a5"/>
        <w:numPr>
          <w:ilvl w:val="1"/>
          <w:numId w:val="79"/>
        </w:numPr>
        <w:tabs>
          <w:tab w:val="left" w:pos="1690"/>
          <w:tab w:val="left" w:pos="1691"/>
        </w:tabs>
        <w:spacing w:line="360" w:lineRule="auto"/>
        <w:ind w:right="574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доступ к учебным планам, рабочим программам, электронным учебным изданиям 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электронным образовательным ресурсам, указанным в рабочих программах посредством сайта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(портала)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образовательной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организации;</w:t>
      </w:r>
    </w:p>
    <w:p w:rsidR="00B15650" w:rsidRPr="00B15650" w:rsidRDefault="00B15650" w:rsidP="00E0235C">
      <w:pPr>
        <w:pStyle w:val="a5"/>
        <w:numPr>
          <w:ilvl w:val="1"/>
          <w:numId w:val="79"/>
        </w:numPr>
        <w:tabs>
          <w:tab w:val="left" w:pos="1690"/>
          <w:tab w:val="left" w:pos="1691"/>
        </w:tabs>
        <w:spacing w:line="360" w:lineRule="auto"/>
        <w:ind w:right="576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формирование и хранение электронного портфолио обучающегося, в том числе его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работ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-7"/>
          <w:sz w:val="24"/>
          <w:szCs w:val="24"/>
        </w:rPr>
        <w:t xml:space="preserve"> </w:t>
      </w:r>
      <w:r w:rsidRPr="00B15650">
        <w:rPr>
          <w:sz w:val="24"/>
          <w:szCs w:val="24"/>
        </w:rPr>
        <w:t>оценок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за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эти</w:t>
      </w:r>
      <w:r w:rsidRPr="00B15650">
        <w:rPr>
          <w:spacing w:val="6"/>
          <w:sz w:val="24"/>
          <w:szCs w:val="24"/>
        </w:rPr>
        <w:t xml:space="preserve"> </w:t>
      </w:r>
      <w:r w:rsidRPr="00B15650">
        <w:rPr>
          <w:sz w:val="24"/>
          <w:szCs w:val="24"/>
        </w:rPr>
        <w:t>работы;</w:t>
      </w:r>
    </w:p>
    <w:p w:rsidR="00B15650" w:rsidRPr="00B15650" w:rsidRDefault="00B15650" w:rsidP="00E0235C">
      <w:pPr>
        <w:pStyle w:val="a5"/>
        <w:numPr>
          <w:ilvl w:val="1"/>
          <w:numId w:val="79"/>
        </w:numPr>
        <w:tabs>
          <w:tab w:val="left" w:pos="1690"/>
          <w:tab w:val="left" w:pos="1691"/>
        </w:tabs>
        <w:spacing w:line="360" w:lineRule="auto"/>
        <w:ind w:right="587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фиксацию и хранение информации о ходе образовательного процесса, результатов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промежуточной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аттестации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результатов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освоения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программы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основного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общего</w:t>
      </w:r>
      <w:r w:rsidRPr="00B15650">
        <w:rPr>
          <w:spacing w:val="-5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образования;</w:t>
      </w:r>
    </w:p>
    <w:p w:rsidR="00B15650" w:rsidRPr="00B15650" w:rsidRDefault="00B15650" w:rsidP="00E0235C">
      <w:pPr>
        <w:pStyle w:val="a5"/>
        <w:numPr>
          <w:ilvl w:val="1"/>
          <w:numId w:val="79"/>
        </w:numPr>
        <w:tabs>
          <w:tab w:val="left" w:pos="1690"/>
          <w:tab w:val="left" w:pos="1691"/>
        </w:tabs>
        <w:spacing w:line="360" w:lineRule="auto"/>
        <w:ind w:right="581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проведение учебных занятий, процедуры оценки результатов обучения, реализация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которых предусмотрена с применением электронного обучения, дистанционных образовательных</w:t>
      </w:r>
      <w:r w:rsidRPr="00B15650">
        <w:rPr>
          <w:spacing w:val="-57"/>
          <w:sz w:val="24"/>
          <w:szCs w:val="24"/>
        </w:rPr>
        <w:t xml:space="preserve"> </w:t>
      </w:r>
      <w:r w:rsidRPr="00B15650">
        <w:rPr>
          <w:sz w:val="24"/>
          <w:szCs w:val="24"/>
        </w:rPr>
        <w:t>технологий;</w:t>
      </w:r>
    </w:p>
    <w:p w:rsidR="00B15650" w:rsidRPr="00B15650" w:rsidRDefault="00B15650" w:rsidP="00E0235C">
      <w:pPr>
        <w:pStyle w:val="a5"/>
        <w:numPr>
          <w:ilvl w:val="1"/>
          <w:numId w:val="79"/>
        </w:numPr>
        <w:tabs>
          <w:tab w:val="left" w:pos="1690"/>
          <w:tab w:val="left" w:pos="1691"/>
        </w:tabs>
        <w:spacing w:line="360" w:lineRule="auto"/>
        <w:ind w:right="575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взаимодействие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между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участниками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образовательного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процесса,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в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том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числе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синхронные</w:t>
      </w:r>
      <w:r w:rsidRPr="00B15650">
        <w:rPr>
          <w:spacing w:val="-5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(или)</w:t>
      </w:r>
      <w:r w:rsidRPr="00B15650">
        <w:rPr>
          <w:spacing w:val="2"/>
          <w:sz w:val="24"/>
          <w:szCs w:val="24"/>
        </w:rPr>
        <w:t xml:space="preserve"> </w:t>
      </w:r>
      <w:r w:rsidRPr="00B15650">
        <w:rPr>
          <w:sz w:val="24"/>
          <w:szCs w:val="24"/>
        </w:rPr>
        <w:t>асинхронные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взаимодействия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посредством</w:t>
      </w:r>
      <w:r w:rsidRPr="00B15650">
        <w:rPr>
          <w:spacing w:val="3"/>
          <w:sz w:val="24"/>
          <w:szCs w:val="24"/>
        </w:rPr>
        <w:t xml:space="preserve"> </w:t>
      </w:r>
      <w:r w:rsidRPr="00B15650">
        <w:rPr>
          <w:sz w:val="24"/>
          <w:szCs w:val="24"/>
        </w:rPr>
        <w:t>Интернета.</w:t>
      </w:r>
    </w:p>
    <w:p w:rsidR="00B15650" w:rsidRPr="00B15650" w:rsidRDefault="00B15650" w:rsidP="00B15650">
      <w:pPr>
        <w:pStyle w:val="a3"/>
        <w:spacing w:line="360" w:lineRule="auto"/>
        <w:ind w:left="989"/>
        <w:jc w:val="both"/>
      </w:pPr>
      <w:r w:rsidRPr="00B15650">
        <w:lastRenderedPageBreak/>
        <w:t>Электронная</w:t>
      </w:r>
      <w:r w:rsidRPr="00B15650">
        <w:rPr>
          <w:spacing w:val="-5"/>
        </w:rPr>
        <w:t xml:space="preserve"> </w:t>
      </w:r>
      <w:r w:rsidRPr="00B15650">
        <w:t>информационно-образовательная</w:t>
      </w:r>
      <w:r w:rsidRPr="00B15650">
        <w:rPr>
          <w:spacing w:val="-10"/>
        </w:rPr>
        <w:t xml:space="preserve"> </w:t>
      </w:r>
      <w:r w:rsidRPr="00B15650">
        <w:t>среда</w:t>
      </w:r>
      <w:r w:rsidRPr="00B15650">
        <w:rPr>
          <w:spacing w:val="-2"/>
        </w:rPr>
        <w:t xml:space="preserve"> </w:t>
      </w:r>
      <w:r w:rsidRPr="00B15650">
        <w:t>позволяет</w:t>
      </w:r>
      <w:r w:rsidRPr="00B15650">
        <w:rPr>
          <w:spacing w:val="-10"/>
        </w:rPr>
        <w:t xml:space="preserve"> </w:t>
      </w:r>
      <w:r w:rsidRPr="00B15650">
        <w:t>обучающимся</w:t>
      </w:r>
      <w:r w:rsidRPr="00B15650">
        <w:rPr>
          <w:spacing w:val="-1"/>
        </w:rPr>
        <w:t xml:space="preserve"> </w:t>
      </w:r>
      <w:r w:rsidRPr="00B15650">
        <w:t>осуществить:</w:t>
      </w:r>
    </w:p>
    <w:p w:rsidR="00B15650" w:rsidRPr="00B15650" w:rsidRDefault="00B15650" w:rsidP="00E0235C">
      <w:pPr>
        <w:pStyle w:val="a5"/>
        <w:numPr>
          <w:ilvl w:val="1"/>
          <w:numId w:val="79"/>
        </w:numPr>
        <w:tabs>
          <w:tab w:val="left" w:pos="1690"/>
          <w:tab w:val="left" w:pos="1691"/>
        </w:tabs>
        <w:spacing w:line="360" w:lineRule="auto"/>
        <w:ind w:right="568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поиск</w:t>
      </w:r>
      <w:r w:rsidRPr="00B15650">
        <w:rPr>
          <w:spacing w:val="12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15"/>
          <w:sz w:val="24"/>
          <w:szCs w:val="24"/>
        </w:rPr>
        <w:t xml:space="preserve"> </w:t>
      </w:r>
      <w:r w:rsidRPr="00B15650">
        <w:rPr>
          <w:sz w:val="24"/>
          <w:szCs w:val="24"/>
        </w:rPr>
        <w:t>получение</w:t>
      </w:r>
      <w:r w:rsidRPr="00B15650">
        <w:rPr>
          <w:spacing w:val="18"/>
          <w:sz w:val="24"/>
          <w:szCs w:val="24"/>
        </w:rPr>
        <w:t xml:space="preserve"> </w:t>
      </w:r>
      <w:r w:rsidRPr="00B15650">
        <w:rPr>
          <w:sz w:val="24"/>
          <w:szCs w:val="24"/>
        </w:rPr>
        <w:t>информации</w:t>
      </w:r>
      <w:r w:rsidRPr="00B15650">
        <w:rPr>
          <w:spacing w:val="10"/>
          <w:sz w:val="24"/>
          <w:szCs w:val="24"/>
        </w:rPr>
        <w:t xml:space="preserve"> </w:t>
      </w:r>
      <w:r w:rsidRPr="00B15650">
        <w:rPr>
          <w:sz w:val="24"/>
          <w:szCs w:val="24"/>
        </w:rPr>
        <w:t>в</w:t>
      </w:r>
      <w:r w:rsidRPr="00B15650">
        <w:rPr>
          <w:spacing w:val="20"/>
          <w:sz w:val="24"/>
          <w:szCs w:val="24"/>
        </w:rPr>
        <w:t xml:space="preserve"> </w:t>
      </w:r>
      <w:r w:rsidRPr="00B15650">
        <w:rPr>
          <w:sz w:val="24"/>
          <w:szCs w:val="24"/>
        </w:rPr>
        <w:t>локальной</w:t>
      </w:r>
      <w:r w:rsidRPr="00B15650">
        <w:rPr>
          <w:spacing w:val="15"/>
          <w:sz w:val="24"/>
          <w:szCs w:val="24"/>
        </w:rPr>
        <w:t xml:space="preserve"> </w:t>
      </w:r>
      <w:r w:rsidRPr="00B15650">
        <w:rPr>
          <w:sz w:val="24"/>
          <w:szCs w:val="24"/>
        </w:rPr>
        <w:t>сети</w:t>
      </w:r>
      <w:r w:rsidRPr="00B15650">
        <w:rPr>
          <w:spacing w:val="16"/>
          <w:sz w:val="24"/>
          <w:szCs w:val="24"/>
        </w:rPr>
        <w:t xml:space="preserve"> </w:t>
      </w:r>
      <w:r w:rsidRPr="00B15650">
        <w:rPr>
          <w:sz w:val="24"/>
          <w:szCs w:val="24"/>
        </w:rPr>
        <w:t>организации</w:t>
      </w:r>
      <w:r w:rsidRPr="00B15650">
        <w:rPr>
          <w:spacing w:val="14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15"/>
          <w:sz w:val="24"/>
          <w:szCs w:val="24"/>
        </w:rPr>
        <w:t xml:space="preserve"> </w:t>
      </w:r>
      <w:r w:rsidRPr="00B15650">
        <w:rPr>
          <w:sz w:val="24"/>
          <w:szCs w:val="24"/>
        </w:rPr>
        <w:t>Глобальной</w:t>
      </w:r>
      <w:r w:rsidRPr="00B15650">
        <w:rPr>
          <w:spacing w:val="15"/>
          <w:sz w:val="24"/>
          <w:szCs w:val="24"/>
        </w:rPr>
        <w:t xml:space="preserve"> </w:t>
      </w:r>
      <w:r w:rsidRPr="00B15650">
        <w:rPr>
          <w:sz w:val="24"/>
          <w:szCs w:val="24"/>
        </w:rPr>
        <w:t>сети</w:t>
      </w:r>
      <w:r w:rsidRPr="00B15650">
        <w:rPr>
          <w:spacing w:val="19"/>
          <w:sz w:val="24"/>
          <w:szCs w:val="24"/>
        </w:rPr>
        <w:t xml:space="preserve"> </w:t>
      </w:r>
      <w:r w:rsidRPr="00B15650">
        <w:rPr>
          <w:sz w:val="24"/>
          <w:szCs w:val="24"/>
        </w:rPr>
        <w:t>—</w:t>
      </w:r>
      <w:r w:rsidRPr="00B15650">
        <w:rPr>
          <w:spacing w:val="-57"/>
          <w:sz w:val="24"/>
          <w:szCs w:val="24"/>
        </w:rPr>
        <w:t xml:space="preserve"> </w:t>
      </w:r>
      <w:r w:rsidRPr="00B15650">
        <w:rPr>
          <w:sz w:val="24"/>
          <w:szCs w:val="24"/>
        </w:rPr>
        <w:t>Интернете в</w:t>
      </w:r>
      <w:r w:rsidRPr="00B15650">
        <w:rPr>
          <w:spacing w:val="-1"/>
          <w:sz w:val="24"/>
          <w:szCs w:val="24"/>
        </w:rPr>
        <w:t xml:space="preserve"> </w:t>
      </w:r>
      <w:r w:rsidRPr="00B15650">
        <w:rPr>
          <w:sz w:val="24"/>
          <w:szCs w:val="24"/>
        </w:rPr>
        <w:t>соответствии</w:t>
      </w:r>
      <w:r w:rsidRPr="00B15650">
        <w:rPr>
          <w:spacing w:val="3"/>
          <w:sz w:val="24"/>
          <w:szCs w:val="24"/>
        </w:rPr>
        <w:t xml:space="preserve"> </w:t>
      </w:r>
      <w:r w:rsidRPr="00B15650">
        <w:rPr>
          <w:sz w:val="24"/>
          <w:szCs w:val="24"/>
        </w:rPr>
        <w:t>с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учебной</w:t>
      </w:r>
      <w:r w:rsidRPr="00B15650">
        <w:rPr>
          <w:spacing w:val="3"/>
          <w:sz w:val="24"/>
          <w:szCs w:val="24"/>
        </w:rPr>
        <w:t xml:space="preserve"> </w:t>
      </w:r>
      <w:r w:rsidRPr="00B15650">
        <w:rPr>
          <w:sz w:val="24"/>
          <w:szCs w:val="24"/>
        </w:rPr>
        <w:t>задачей;</w:t>
      </w:r>
    </w:p>
    <w:p w:rsidR="00B15650" w:rsidRPr="00B15650" w:rsidRDefault="00B15650" w:rsidP="00E0235C">
      <w:pPr>
        <w:pStyle w:val="a5"/>
        <w:numPr>
          <w:ilvl w:val="1"/>
          <w:numId w:val="79"/>
        </w:numPr>
        <w:tabs>
          <w:tab w:val="left" w:pos="1690"/>
          <w:tab w:val="left" w:pos="1691"/>
          <w:tab w:val="left" w:pos="2976"/>
          <w:tab w:val="left" w:pos="4515"/>
          <w:tab w:val="left" w:pos="5100"/>
          <w:tab w:val="left" w:pos="6663"/>
          <w:tab w:val="left" w:pos="7009"/>
          <w:tab w:val="left" w:pos="7985"/>
          <w:tab w:val="left" w:pos="8893"/>
          <w:tab w:val="left" w:pos="9253"/>
        </w:tabs>
        <w:spacing w:line="360" w:lineRule="auto"/>
        <w:ind w:right="575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обработку</w:t>
      </w:r>
      <w:r w:rsidRPr="00B15650">
        <w:rPr>
          <w:sz w:val="24"/>
          <w:szCs w:val="24"/>
        </w:rPr>
        <w:tab/>
        <w:t>информации</w:t>
      </w:r>
      <w:r w:rsidRPr="00B15650">
        <w:rPr>
          <w:sz w:val="24"/>
          <w:szCs w:val="24"/>
        </w:rPr>
        <w:tab/>
        <w:t>для</w:t>
      </w:r>
      <w:r w:rsidRPr="00B15650">
        <w:rPr>
          <w:sz w:val="24"/>
          <w:szCs w:val="24"/>
        </w:rPr>
        <w:tab/>
        <w:t>выступления</w:t>
      </w:r>
      <w:r w:rsidRPr="00B15650">
        <w:rPr>
          <w:sz w:val="24"/>
          <w:szCs w:val="24"/>
        </w:rPr>
        <w:tab/>
        <w:t>с</w:t>
      </w:r>
      <w:r w:rsidRPr="00B15650">
        <w:rPr>
          <w:sz w:val="24"/>
          <w:szCs w:val="24"/>
        </w:rPr>
        <w:tab/>
        <w:t>аудио-,</w:t>
      </w:r>
      <w:r w:rsidRPr="00B15650">
        <w:rPr>
          <w:sz w:val="24"/>
          <w:szCs w:val="24"/>
        </w:rPr>
        <w:tab/>
        <w:t>видео-</w:t>
      </w:r>
      <w:r w:rsidRPr="00B15650">
        <w:rPr>
          <w:sz w:val="24"/>
          <w:szCs w:val="24"/>
        </w:rPr>
        <w:tab/>
        <w:t>и</w:t>
      </w:r>
      <w:r w:rsidRPr="00B15650">
        <w:rPr>
          <w:sz w:val="24"/>
          <w:szCs w:val="24"/>
        </w:rPr>
        <w:tab/>
      </w:r>
      <w:r w:rsidRPr="00B15650">
        <w:rPr>
          <w:spacing w:val="-1"/>
          <w:sz w:val="24"/>
          <w:szCs w:val="24"/>
        </w:rPr>
        <w:t>графическим</w:t>
      </w:r>
      <w:r w:rsidRPr="00B15650">
        <w:rPr>
          <w:spacing w:val="-57"/>
          <w:sz w:val="24"/>
          <w:szCs w:val="24"/>
        </w:rPr>
        <w:t xml:space="preserve"> </w:t>
      </w:r>
      <w:r w:rsidRPr="00B15650">
        <w:rPr>
          <w:sz w:val="24"/>
          <w:szCs w:val="24"/>
        </w:rPr>
        <w:t>сопровождением;</w:t>
      </w:r>
    </w:p>
    <w:p w:rsidR="00B15650" w:rsidRPr="00B15650" w:rsidRDefault="00B15650" w:rsidP="00E0235C">
      <w:pPr>
        <w:pStyle w:val="a5"/>
        <w:numPr>
          <w:ilvl w:val="1"/>
          <w:numId w:val="79"/>
        </w:numPr>
        <w:tabs>
          <w:tab w:val="left" w:pos="1690"/>
          <w:tab w:val="left" w:pos="1691"/>
          <w:tab w:val="left" w:pos="3268"/>
          <w:tab w:val="left" w:pos="4668"/>
          <w:tab w:val="left" w:pos="6678"/>
          <w:tab w:val="left" w:pos="8961"/>
          <w:tab w:val="left" w:pos="9426"/>
        </w:tabs>
        <w:spacing w:line="360" w:lineRule="auto"/>
        <w:ind w:right="584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размещение</w:t>
      </w:r>
      <w:r w:rsidRPr="00B15650">
        <w:rPr>
          <w:sz w:val="24"/>
          <w:szCs w:val="24"/>
        </w:rPr>
        <w:tab/>
        <w:t>продуктов</w:t>
      </w:r>
      <w:r w:rsidRPr="00B15650">
        <w:rPr>
          <w:sz w:val="24"/>
          <w:szCs w:val="24"/>
        </w:rPr>
        <w:tab/>
        <w:t>познавательной,</w:t>
      </w:r>
      <w:r w:rsidRPr="00B15650">
        <w:rPr>
          <w:sz w:val="24"/>
          <w:szCs w:val="24"/>
        </w:rPr>
        <w:tab/>
        <w:t>исследовательской</w:t>
      </w:r>
      <w:r w:rsidRPr="00B15650">
        <w:rPr>
          <w:sz w:val="24"/>
          <w:szCs w:val="24"/>
        </w:rPr>
        <w:tab/>
        <w:t>и</w:t>
      </w:r>
      <w:r w:rsidRPr="00B15650">
        <w:rPr>
          <w:sz w:val="24"/>
          <w:szCs w:val="24"/>
        </w:rPr>
        <w:tab/>
      </w:r>
      <w:r w:rsidRPr="00B15650">
        <w:rPr>
          <w:spacing w:val="-1"/>
          <w:sz w:val="24"/>
          <w:szCs w:val="24"/>
        </w:rPr>
        <w:t>творческой</w:t>
      </w:r>
      <w:r w:rsidRPr="00B15650">
        <w:rPr>
          <w:spacing w:val="-57"/>
          <w:sz w:val="24"/>
          <w:szCs w:val="24"/>
        </w:rPr>
        <w:t xml:space="preserve"> </w:t>
      </w:r>
      <w:r w:rsidRPr="00B15650">
        <w:rPr>
          <w:sz w:val="24"/>
          <w:szCs w:val="24"/>
        </w:rPr>
        <w:t>деятельности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в</w:t>
      </w:r>
      <w:r w:rsidRPr="00B15650">
        <w:rPr>
          <w:spacing w:val="3"/>
          <w:sz w:val="24"/>
          <w:szCs w:val="24"/>
        </w:rPr>
        <w:t xml:space="preserve"> </w:t>
      </w:r>
      <w:r w:rsidRPr="00B15650">
        <w:rPr>
          <w:sz w:val="24"/>
          <w:szCs w:val="24"/>
        </w:rPr>
        <w:t>сети</w:t>
      </w:r>
      <w:r w:rsidRPr="00B15650">
        <w:rPr>
          <w:spacing w:val="-6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образовательной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организации</w:t>
      </w:r>
      <w:r w:rsidRPr="00B15650">
        <w:rPr>
          <w:spacing w:val="3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Интернете;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выпуск</w:t>
      </w:r>
      <w:r w:rsidRPr="00B15650">
        <w:rPr>
          <w:spacing w:val="-5"/>
          <w:sz w:val="24"/>
          <w:szCs w:val="24"/>
        </w:rPr>
        <w:t xml:space="preserve"> </w:t>
      </w:r>
      <w:r w:rsidRPr="00B15650">
        <w:rPr>
          <w:sz w:val="24"/>
          <w:szCs w:val="24"/>
        </w:rPr>
        <w:t>школьных</w:t>
      </w:r>
      <w:r w:rsidRPr="00B15650">
        <w:rPr>
          <w:spacing w:val="-8"/>
          <w:sz w:val="24"/>
          <w:szCs w:val="24"/>
        </w:rPr>
        <w:t xml:space="preserve"> </w:t>
      </w:r>
      <w:r w:rsidRPr="00B15650">
        <w:rPr>
          <w:sz w:val="24"/>
          <w:szCs w:val="24"/>
        </w:rPr>
        <w:t>печатных</w:t>
      </w:r>
      <w:r w:rsidRPr="00B15650">
        <w:rPr>
          <w:spacing w:val="-7"/>
          <w:sz w:val="24"/>
          <w:szCs w:val="24"/>
        </w:rPr>
        <w:t xml:space="preserve"> </w:t>
      </w:r>
      <w:r w:rsidRPr="00B15650">
        <w:rPr>
          <w:sz w:val="24"/>
          <w:szCs w:val="24"/>
        </w:rPr>
        <w:t>изданий,</w:t>
      </w:r>
      <w:r w:rsidRPr="00B15650">
        <w:rPr>
          <w:spacing w:val="-1"/>
          <w:sz w:val="24"/>
          <w:szCs w:val="24"/>
        </w:rPr>
        <w:t xml:space="preserve"> </w:t>
      </w:r>
      <w:r w:rsidRPr="00B15650">
        <w:rPr>
          <w:sz w:val="24"/>
          <w:szCs w:val="24"/>
        </w:rPr>
        <w:t>радиопередач;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right="578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участие</w:t>
      </w:r>
      <w:r w:rsidRPr="00B15650">
        <w:rPr>
          <w:spacing w:val="6"/>
          <w:sz w:val="24"/>
          <w:szCs w:val="24"/>
        </w:rPr>
        <w:t xml:space="preserve"> </w:t>
      </w:r>
      <w:r w:rsidRPr="00B15650">
        <w:rPr>
          <w:sz w:val="24"/>
          <w:szCs w:val="24"/>
        </w:rPr>
        <w:t>в</w:t>
      </w:r>
      <w:r w:rsidRPr="00B15650">
        <w:rPr>
          <w:spacing w:val="9"/>
          <w:sz w:val="24"/>
          <w:szCs w:val="24"/>
        </w:rPr>
        <w:t xml:space="preserve"> </w:t>
      </w:r>
      <w:r w:rsidRPr="00B15650">
        <w:rPr>
          <w:sz w:val="24"/>
          <w:szCs w:val="24"/>
        </w:rPr>
        <w:t>массовых</w:t>
      </w:r>
      <w:r w:rsidRPr="00B15650">
        <w:rPr>
          <w:spacing w:val="2"/>
          <w:sz w:val="24"/>
          <w:szCs w:val="24"/>
        </w:rPr>
        <w:t xml:space="preserve"> </w:t>
      </w:r>
      <w:r w:rsidRPr="00B15650">
        <w:rPr>
          <w:sz w:val="24"/>
          <w:szCs w:val="24"/>
        </w:rPr>
        <w:t>мероприятиях</w:t>
      </w:r>
      <w:r w:rsidRPr="00B15650">
        <w:rPr>
          <w:spacing w:val="2"/>
          <w:sz w:val="24"/>
          <w:szCs w:val="24"/>
        </w:rPr>
        <w:t xml:space="preserve"> </w:t>
      </w:r>
      <w:r w:rsidRPr="00B15650">
        <w:rPr>
          <w:sz w:val="24"/>
          <w:szCs w:val="24"/>
        </w:rPr>
        <w:t>(конференциях,</w:t>
      </w:r>
      <w:r w:rsidRPr="00B15650">
        <w:rPr>
          <w:spacing w:val="9"/>
          <w:sz w:val="24"/>
          <w:szCs w:val="24"/>
        </w:rPr>
        <w:t xml:space="preserve"> </w:t>
      </w:r>
      <w:r w:rsidRPr="00B15650">
        <w:rPr>
          <w:sz w:val="24"/>
          <w:szCs w:val="24"/>
        </w:rPr>
        <w:t>собраниях,</w:t>
      </w:r>
      <w:r w:rsidRPr="00B15650">
        <w:rPr>
          <w:spacing w:val="9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представлениях,</w:t>
      </w:r>
      <w:r w:rsidRPr="00B15650">
        <w:rPr>
          <w:spacing w:val="-57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праздниках),</w:t>
      </w:r>
      <w:r w:rsidRPr="00B15650">
        <w:rPr>
          <w:spacing w:val="2"/>
          <w:sz w:val="24"/>
          <w:szCs w:val="24"/>
        </w:rPr>
        <w:t xml:space="preserve"> </w:t>
      </w:r>
      <w:r w:rsidRPr="00B15650">
        <w:rPr>
          <w:sz w:val="24"/>
          <w:szCs w:val="24"/>
        </w:rPr>
        <w:t>обеспеченных</w:t>
      </w:r>
      <w:r w:rsidRPr="00B15650">
        <w:rPr>
          <w:spacing w:val="-9"/>
          <w:sz w:val="24"/>
          <w:szCs w:val="24"/>
        </w:rPr>
        <w:t xml:space="preserve"> </w:t>
      </w:r>
      <w:r w:rsidRPr="00B15650">
        <w:rPr>
          <w:sz w:val="24"/>
          <w:szCs w:val="24"/>
        </w:rPr>
        <w:t>озвучиванием,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освещением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мультимедиа</w:t>
      </w:r>
      <w:r w:rsidRPr="00B15650">
        <w:rPr>
          <w:spacing w:val="-1"/>
          <w:sz w:val="24"/>
          <w:szCs w:val="24"/>
        </w:rPr>
        <w:t xml:space="preserve"> </w:t>
      </w:r>
      <w:r w:rsidRPr="00B15650">
        <w:rPr>
          <w:sz w:val="24"/>
          <w:szCs w:val="24"/>
        </w:rPr>
        <w:t>сопровождением.</w:t>
      </w:r>
    </w:p>
    <w:p w:rsidR="00B15650" w:rsidRPr="00B15650" w:rsidRDefault="00B15650" w:rsidP="00B15650">
      <w:pPr>
        <w:pStyle w:val="a3"/>
        <w:spacing w:line="360" w:lineRule="auto"/>
        <w:ind w:right="569"/>
        <w:jc w:val="both"/>
      </w:pPr>
      <w:r w:rsidRPr="00B15650">
        <w:t>В</w:t>
      </w:r>
      <w:r w:rsidRPr="00B15650">
        <w:rPr>
          <w:spacing w:val="1"/>
        </w:rPr>
        <w:t xml:space="preserve"> </w:t>
      </w:r>
      <w:r w:rsidRPr="00B15650">
        <w:t>случае</w:t>
      </w:r>
      <w:r w:rsidRPr="00B15650">
        <w:rPr>
          <w:spacing w:val="1"/>
        </w:rPr>
        <w:t xml:space="preserve"> </w:t>
      </w:r>
      <w:r w:rsidRPr="00B15650">
        <w:t>реализации</w:t>
      </w:r>
      <w:r w:rsidRPr="00B15650">
        <w:rPr>
          <w:spacing w:val="1"/>
        </w:rPr>
        <w:t xml:space="preserve"> </w:t>
      </w:r>
      <w:r w:rsidRPr="00B15650">
        <w:t>программы</w:t>
      </w:r>
      <w:r w:rsidRPr="00B15650">
        <w:rPr>
          <w:spacing w:val="1"/>
        </w:rPr>
        <w:t xml:space="preserve"> </w:t>
      </w:r>
      <w:r w:rsidRPr="00B15650">
        <w:t>основного</w:t>
      </w:r>
      <w:r w:rsidRPr="00B15650">
        <w:rPr>
          <w:spacing w:val="1"/>
        </w:rPr>
        <w:t xml:space="preserve"> </w:t>
      </w:r>
      <w:r w:rsidRPr="00B15650">
        <w:t>общего</w:t>
      </w:r>
      <w:r w:rsidRPr="00B15650">
        <w:rPr>
          <w:spacing w:val="1"/>
        </w:rPr>
        <w:t xml:space="preserve"> </w:t>
      </w:r>
      <w:r w:rsidRPr="00B15650">
        <w:t>образования,</w:t>
      </w:r>
      <w:r w:rsidRPr="00B15650">
        <w:rPr>
          <w:spacing w:val="1"/>
        </w:rPr>
        <w:t xml:space="preserve"> </w:t>
      </w:r>
      <w:r w:rsidRPr="00B15650">
        <w:t>в</w:t>
      </w:r>
      <w:r w:rsidRPr="00B15650">
        <w:rPr>
          <w:spacing w:val="1"/>
        </w:rPr>
        <w:t xml:space="preserve"> </w:t>
      </w:r>
      <w:r w:rsidRPr="00B15650">
        <w:t>том</w:t>
      </w:r>
      <w:r w:rsidRPr="00B15650">
        <w:rPr>
          <w:spacing w:val="61"/>
        </w:rPr>
        <w:t xml:space="preserve"> </w:t>
      </w:r>
      <w:r w:rsidRPr="00B15650">
        <w:t>числе</w:t>
      </w:r>
      <w:r w:rsidRPr="00B15650">
        <w:rPr>
          <w:spacing w:val="1"/>
        </w:rPr>
        <w:t xml:space="preserve"> </w:t>
      </w:r>
      <w:r w:rsidRPr="00B15650">
        <w:t>адаптированной</w:t>
      </w:r>
      <w:r w:rsidRPr="00B15650">
        <w:rPr>
          <w:spacing w:val="1"/>
        </w:rPr>
        <w:t xml:space="preserve"> </w:t>
      </w:r>
      <w:r w:rsidRPr="00B15650">
        <w:t>с</w:t>
      </w:r>
      <w:r w:rsidRPr="00B15650">
        <w:rPr>
          <w:spacing w:val="1"/>
        </w:rPr>
        <w:t xml:space="preserve"> </w:t>
      </w:r>
      <w:r w:rsidRPr="00B15650">
        <w:t>применением</w:t>
      </w:r>
      <w:r w:rsidRPr="00B15650">
        <w:rPr>
          <w:spacing w:val="1"/>
        </w:rPr>
        <w:t xml:space="preserve"> </w:t>
      </w:r>
      <w:r w:rsidRPr="00B15650">
        <w:t>электронного</w:t>
      </w:r>
      <w:r w:rsidRPr="00B15650">
        <w:rPr>
          <w:spacing w:val="1"/>
        </w:rPr>
        <w:t xml:space="preserve"> </w:t>
      </w:r>
      <w:r w:rsidRPr="00B15650">
        <w:t>обучения,</w:t>
      </w:r>
      <w:r w:rsidRPr="00B15650">
        <w:rPr>
          <w:spacing w:val="1"/>
        </w:rPr>
        <w:t xml:space="preserve"> </w:t>
      </w:r>
      <w:r w:rsidRPr="00B15650">
        <w:t>дистанционных</w:t>
      </w:r>
      <w:r w:rsidRPr="00B15650">
        <w:rPr>
          <w:spacing w:val="1"/>
        </w:rPr>
        <w:t xml:space="preserve"> </w:t>
      </w:r>
      <w:r w:rsidRPr="00B15650">
        <w:t>образовательных</w:t>
      </w:r>
      <w:r w:rsidRPr="00B15650">
        <w:rPr>
          <w:spacing w:val="1"/>
        </w:rPr>
        <w:t xml:space="preserve"> </w:t>
      </w:r>
      <w:r w:rsidRPr="00B15650">
        <w:t>технологий, каждый обучающийся в течение всего периода обучения обеспечен индивидуальным</w:t>
      </w:r>
      <w:r w:rsidRPr="00B15650">
        <w:rPr>
          <w:spacing w:val="1"/>
        </w:rPr>
        <w:t xml:space="preserve"> </w:t>
      </w:r>
      <w:r w:rsidRPr="00B15650">
        <w:t>неограниченным доступом к электронной информационно-образовательной среде организации из</w:t>
      </w:r>
      <w:r w:rsidRPr="00B15650">
        <w:rPr>
          <w:spacing w:val="1"/>
        </w:rPr>
        <w:t xml:space="preserve"> </w:t>
      </w:r>
      <w:r w:rsidRPr="00B15650">
        <w:t>любой точки, в которой имеется доступ к информационно-телекоммуникационной Сети как на</w:t>
      </w:r>
      <w:r w:rsidRPr="00B15650">
        <w:rPr>
          <w:spacing w:val="1"/>
        </w:rPr>
        <w:t xml:space="preserve"> </w:t>
      </w:r>
      <w:r w:rsidRPr="00B15650">
        <w:t>территории</w:t>
      </w:r>
      <w:r w:rsidRPr="00B15650">
        <w:rPr>
          <w:spacing w:val="-3"/>
        </w:rPr>
        <w:t xml:space="preserve"> </w:t>
      </w:r>
      <w:r w:rsidRPr="00B15650">
        <w:t>организации,</w:t>
      </w:r>
      <w:r w:rsidRPr="00B15650">
        <w:rPr>
          <w:spacing w:val="-1"/>
        </w:rPr>
        <w:t xml:space="preserve"> </w:t>
      </w:r>
      <w:r w:rsidRPr="00B15650">
        <w:t>так и</w:t>
      </w:r>
      <w:r w:rsidRPr="00B15650">
        <w:rPr>
          <w:spacing w:val="-2"/>
        </w:rPr>
        <w:t xml:space="preserve"> </w:t>
      </w:r>
      <w:r w:rsidRPr="00B15650">
        <w:t>вне</w:t>
      </w:r>
      <w:r w:rsidRPr="00B15650">
        <w:rPr>
          <w:spacing w:val="1"/>
        </w:rPr>
        <w:t xml:space="preserve"> </w:t>
      </w:r>
      <w:r w:rsidRPr="00B15650">
        <w:t>ее.</w:t>
      </w:r>
    </w:p>
    <w:p w:rsidR="00B15650" w:rsidRPr="00B15650" w:rsidRDefault="00B15650" w:rsidP="00B15650">
      <w:pPr>
        <w:pStyle w:val="a3"/>
        <w:spacing w:line="360" w:lineRule="auto"/>
        <w:ind w:right="581"/>
        <w:jc w:val="both"/>
      </w:pPr>
      <w:r w:rsidRPr="00B15650">
        <w:t>Функционирование</w:t>
      </w:r>
      <w:r w:rsidRPr="00B15650">
        <w:rPr>
          <w:spacing w:val="1"/>
        </w:rPr>
        <w:t xml:space="preserve"> </w:t>
      </w:r>
      <w:r w:rsidRPr="00B15650">
        <w:t>электронной</w:t>
      </w:r>
      <w:r w:rsidRPr="00B15650">
        <w:rPr>
          <w:spacing w:val="1"/>
        </w:rPr>
        <w:t xml:space="preserve"> </w:t>
      </w:r>
      <w:r w:rsidRPr="00B15650">
        <w:t>информационно-образовательной</w:t>
      </w:r>
      <w:r w:rsidRPr="00B15650">
        <w:rPr>
          <w:spacing w:val="1"/>
        </w:rPr>
        <w:t xml:space="preserve"> </w:t>
      </w:r>
      <w:r w:rsidRPr="00B15650">
        <w:t>среды</w:t>
      </w:r>
      <w:r w:rsidRPr="00B15650">
        <w:rPr>
          <w:spacing w:val="1"/>
        </w:rPr>
        <w:t xml:space="preserve"> </w:t>
      </w:r>
      <w:r w:rsidRPr="00B15650">
        <w:t>требует</w:t>
      </w:r>
      <w:r w:rsidRPr="00B15650">
        <w:rPr>
          <w:spacing w:val="1"/>
        </w:rPr>
        <w:t xml:space="preserve"> </w:t>
      </w:r>
      <w:r w:rsidRPr="00B15650">
        <w:t>соответвующих</w:t>
      </w:r>
      <w:r w:rsidRPr="00B15650">
        <w:rPr>
          <w:spacing w:val="-7"/>
        </w:rPr>
        <w:t xml:space="preserve"> </w:t>
      </w:r>
      <w:r w:rsidRPr="00B15650">
        <w:t>средств</w:t>
      </w:r>
      <w:r w:rsidRPr="00B15650">
        <w:rPr>
          <w:spacing w:val="-1"/>
        </w:rPr>
        <w:t xml:space="preserve"> </w:t>
      </w:r>
      <w:r w:rsidRPr="00B15650">
        <w:t>ИКТ и</w:t>
      </w:r>
      <w:r w:rsidRPr="00B15650">
        <w:rPr>
          <w:spacing w:val="-1"/>
        </w:rPr>
        <w:t xml:space="preserve"> </w:t>
      </w:r>
      <w:r w:rsidRPr="00B15650">
        <w:t>квалификации</w:t>
      </w:r>
      <w:r w:rsidRPr="00B15650">
        <w:rPr>
          <w:spacing w:val="-6"/>
        </w:rPr>
        <w:t xml:space="preserve"> </w:t>
      </w:r>
      <w:r w:rsidRPr="00B15650">
        <w:t>работников,</w:t>
      </w:r>
      <w:r w:rsidRPr="00B15650">
        <w:rPr>
          <w:spacing w:val="-1"/>
        </w:rPr>
        <w:t xml:space="preserve"> </w:t>
      </w:r>
      <w:r w:rsidRPr="00B15650">
        <w:t>ее</w:t>
      </w:r>
      <w:r w:rsidRPr="00B15650">
        <w:rPr>
          <w:spacing w:val="-8"/>
        </w:rPr>
        <w:t xml:space="preserve"> </w:t>
      </w:r>
      <w:r w:rsidRPr="00B15650">
        <w:t>использующих</w:t>
      </w:r>
      <w:r w:rsidRPr="00B15650">
        <w:rPr>
          <w:spacing w:val="-7"/>
        </w:rPr>
        <w:t xml:space="preserve"> </w:t>
      </w:r>
      <w:r w:rsidRPr="00B15650">
        <w:t>и</w:t>
      </w:r>
      <w:r w:rsidRPr="00B15650">
        <w:rPr>
          <w:spacing w:val="-1"/>
        </w:rPr>
        <w:t xml:space="preserve"> </w:t>
      </w:r>
      <w:r w:rsidRPr="00B15650">
        <w:t>поддерживающих.</w:t>
      </w:r>
    </w:p>
    <w:p w:rsidR="00B15650" w:rsidRPr="00B15650" w:rsidRDefault="00B15650" w:rsidP="00B15650">
      <w:pPr>
        <w:pStyle w:val="a3"/>
        <w:spacing w:line="360" w:lineRule="auto"/>
        <w:jc w:val="both"/>
      </w:pPr>
      <w:r w:rsidRPr="00B15650">
        <w:t>Функционирование</w:t>
      </w:r>
      <w:r w:rsidRPr="00B15650">
        <w:rPr>
          <w:spacing w:val="6"/>
        </w:rPr>
        <w:t xml:space="preserve"> </w:t>
      </w:r>
      <w:r w:rsidRPr="00B15650">
        <w:t>электронной</w:t>
      </w:r>
      <w:r w:rsidRPr="00B15650">
        <w:rPr>
          <w:spacing w:val="8"/>
        </w:rPr>
        <w:t xml:space="preserve"> </w:t>
      </w:r>
      <w:r w:rsidRPr="00B15650">
        <w:t>информационно-образовательной</w:t>
      </w:r>
      <w:r w:rsidRPr="00B15650">
        <w:rPr>
          <w:spacing w:val="3"/>
        </w:rPr>
        <w:t xml:space="preserve"> </w:t>
      </w:r>
      <w:r w:rsidRPr="00B15650">
        <w:t>среды</w:t>
      </w:r>
      <w:r w:rsidRPr="00B15650">
        <w:rPr>
          <w:spacing w:val="9"/>
        </w:rPr>
        <w:t xml:space="preserve"> </w:t>
      </w:r>
      <w:r w:rsidRPr="00B15650">
        <w:t>соответствует</w:t>
      </w:r>
      <w:r w:rsidRPr="00B15650">
        <w:rPr>
          <w:spacing w:val="-57"/>
        </w:rPr>
        <w:t xml:space="preserve"> </w:t>
      </w:r>
      <w:r w:rsidRPr="00B15650">
        <w:t>законодательству</w:t>
      </w:r>
      <w:r w:rsidRPr="00B15650">
        <w:rPr>
          <w:spacing w:val="-9"/>
        </w:rPr>
        <w:t xml:space="preserve"> </w:t>
      </w:r>
      <w:r w:rsidRPr="00B15650">
        <w:t>Российской</w:t>
      </w:r>
      <w:r w:rsidRPr="00B15650">
        <w:rPr>
          <w:spacing w:val="-2"/>
        </w:rPr>
        <w:t xml:space="preserve"> </w:t>
      </w:r>
      <w:r w:rsidRPr="00B15650">
        <w:t>Федерации.</w:t>
      </w:r>
    </w:p>
    <w:p w:rsidR="00B15650" w:rsidRPr="00B15650" w:rsidRDefault="00B15650" w:rsidP="002F4746">
      <w:pPr>
        <w:pStyle w:val="a3"/>
        <w:spacing w:line="360" w:lineRule="auto"/>
        <w:jc w:val="both"/>
      </w:pPr>
      <w:r w:rsidRPr="00B15650">
        <w:t>Информационно-образовательная</w:t>
      </w:r>
      <w:r w:rsidRPr="00B15650">
        <w:rPr>
          <w:spacing w:val="4"/>
        </w:rPr>
        <w:t xml:space="preserve"> </w:t>
      </w:r>
      <w:r w:rsidRPr="00B15650">
        <w:t>среда</w:t>
      </w:r>
      <w:r w:rsidRPr="00B15650">
        <w:rPr>
          <w:spacing w:val="4"/>
        </w:rPr>
        <w:t xml:space="preserve"> </w:t>
      </w:r>
      <w:r w:rsidRPr="00B15650">
        <w:t>организации</w:t>
      </w:r>
      <w:r w:rsidRPr="00B15650">
        <w:rPr>
          <w:spacing w:val="56"/>
        </w:rPr>
        <w:t xml:space="preserve"> </w:t>
      </w:r>
      <w:r w:rsidRPr="00B15650">
        <w:t>обеспечивает</w:t>
      </w:r>
      <w:r w:rsidRPr="00B15650">
        <w:rPr>
          <w:spacing w:val="5"/>
        </w:rPr>
        <w:t xml:space="preserve"> </w:t>
      </w:r>
      <w:r w:rsidRPr="00B15650">
        <w:t>реализацию</w:t>
      </w:r>
      <w:r w:rsidRPr="00B15650">
        <w:rPr>
          <w:spacing w:val="58"/>
        </w:rPr>
        <w:t xml:space="preserve"> </w:t>
      </w:r>
      <w:r w:rsidRPr="00B15650">
        <w:t>особых</w:t>
      </w:r>
      <w:r w:rsidRPr="00B15650">
        <w:rPr>
          <w:spacing w:val="-57"/>
        </w:rPr>
        <w:t xml:space="preserve"> </w:t>
      </w:r>
      <w:r w:rsidRPr="00B15650">
        <w:t>образовательных</w:t>
      </w:r>
      <w:r w:rsidRPr="00B15650">
        <w:rPr>
          <w:spacing w:val="-4"/>
        </w:rPr>
        <w:t xml:space="preserve"> </w:t>
      </w:r>
      <w:r w:rsidRPr="00B15650">
        <w:t>потребностей</w:t>
      </w:r>
      <w:r w:rsidRPr="00B15650">
        <w:rPr>
          <w:spacing w:val="-2"/>
        </w:rPr>
        <w:t xml:space="preserve"> </w:t>
      </w:r>
      <w:r w:rsidRPr="00B15650">
        <w:t>детей</w:t>
      </w:r>
      <w:r w:rsidRPr="00B15650">
        <w:rPr>
          <w:spacing w:val="2"/>
        </w:rPr>
        <w:t xml:space="preserve"> </w:t>
      </w:r>
      <w:r w:rsidRPr="00B15650">
        <w:t>с</w:t>
      </w:r>
      <w:r w:rsidRPr="00B15650">
        <w:rPr>
          <w:spacing w:val="1"/>
        </w:rPr>
        <w:t xml:space="preserve"> </w:t>
      </w:r>
      <w:r w:rsidRPr="00B15650">
        <w:t>ОВЗ.</w:t>
      </w:r>
      <w:r w:rsidR="002F4746">
        <w:t xml:space="preserve"> </w:t>
      </w:r>
      <w:r w:rsidRPr="00B15650">
        <w:t>Условия</w:t>
      </w:r>
      <w:r w:rsidRPr="00B15650">
        <w:tab/>
        <w:t>для</w:t>
      </w:r>
      <w:r w:rsidRPr="00B15650">
        <w:tab/>
        <w:t>функционирования</w:t>
      </w:r>
      <w:r w:rsidRPr="00B15650">
        <w:tab/>
        <w:t>информационно-образовательной</w:t>
      </w:r>
      <w:r w:rsidRPr="00B15650">
        <w:tab/>
        <w:t>среды</w:t>
      </w:r>
      <w:r w:rsidRPr="00B15650">
        <w:tab/>
        <w:t>могут</w:t>
      </w:r>
      <w:r w:rsidRPr="00B15650">
        <w:tab/>
      </w:r>
      <w:r w:rsidRPr="00B15650">
        <w:rPr>
          <w:spacing w:val="-1"/>
        </w:rPr>
        <w:t>быть</w:t>
      </w:r>
      <w:r w:rsidRPr="00B15650">
        <w:rPr>
          <w:spacing w:val="-57"/>
        </w:rPr>
        <w:t xml:space="preserve"> </w:t>
      </w:r>
      <w:r w:rsidRPr="00B15650">
        <w:t>созданы</w:t>
      </w:r>
      <w:r w:rsidRPr="00B15650">
        <w:rPr>
          <w:spacing w:val="-2"/>
        </w:rPr>
        <w:t xml:space="preserve"> </w:t>
      </w:r>
      <w:r w:rsidRPr="00B15650">
        <w:t>с</w:t>
      </w:r>
      <w:r w:rsidRPr="00B15650">
        <w:rPr>
          <w:spacing w:val="1"/>
        </w:rPr>
        <w:t xml:space="preserve"> </w:t>
      </w:r>
      <w:r w:rsidRPr="00B15650">
        <w:t>использованием</w:t>
      </w:r>
      <w:r w:rsidRPr="00B15650">
        <w:rPr>
          <w:spacing w:val="3"/>
        </w:rPr>
        <w:t xml:space="preserve"> </w:t>
      </w:r>
      <w:r w:rsidRPr="00B15650">
        <w:t>ресурсов</w:t>
      </w:r>
      <w:r w:rsidRPr="00B15650">
        <w:rPr>
          <w:spacing w:val="2"/>
        </w:rPr>
        <w:t xml:space="preserve"> </w:t>
      </w:r>
      <w:r w:rsidRPr="00B15650">
        <w:t>иных</w:t>
      </w:r>
      <w:r w:rsidRPr="00B15650">
        <w:rPr>
          <w:spacing w:val="-8"/>
        </w:rPr>
        <w:t xml:space="preserve"> </w:t>
      </w:r>
      <w:r w:rsidRPr="00B15650">
        <w:t>организаций.</w:t>
      </w:r>
    </w:p>
    <w:p w:rsidR="00B15650" w:rsidRPr="00B15650" w:rsidRDefault="00B15650" w:rsidP="00B15650">
      <w:pPr>
        <w:pStyle w:val="a3"/>
        <w:spacing w:line="360" w:lineRule="auto"/>
        <w:ind w:left="0"/>
        <w:jc w:val="both"/>
      </w:pPr>
    </w:p>
    <w:p w:rsidR="00B15650" w:rsidRPr="00B15650" w:rsidRDefault="00B15650" w:rsidP="00B15650">
      <w:pPr>
        <w:pStyle w:val="Heading1"/>
        <w:spacing w:before="0" w:line="360" w:lineRule="auto"/>
        <w:ind w:left="250" w:right="576" w:firstLine="566"/>
        <w:jc w:val="both"/>
      </w:pPr>
      <w:r w:rsidRPr="00B15650">
        <w:t>Материально-технические условия реализации основной образовательной программы</w:t>
      </w:r>
      <w:r w:rsidRPr="00B15650">
        <w:rPr>
          <w:spacing w:val="1"/>
        </w:rPr>
        <w:t xml:space="preserve"> </w:t>
      </w:r>
      <w:r w:rsidRPr="00B15650">
        <w:t>основного</w:t>
      </w:r>
      <w:r w:rsidRPr="00B15650">
        <w:rPr>
          <w:spacing w:val="1"/>
        </w:rPr>
        <w:t xml:space="preserve"> </w:t>
      </w:r>
      <w:r w:rsidRPr="00B15650">
        <w:t>общего</w:t>
      </w:r>
      <w:r w:rsidRPr="00B15650">
        <w:rPr>
          <w:spacing w:val="2"/>
        </w:rPr>
        <w:t xml:space="preserve"> </w:t>
      </w:r>
      <w:r w:rsidRPr="00B15650">
        <w:t>образования</w:t>
      </w:r>
    </w:p>
    <w:p w:rsidR="00B15650" w:rsidRPr="00B15650" w:rsidRDefault="00B15650" w:rsidP="00B15650">
      <w:pPr>
        <w:pStyle w:val="a3"/>
        <w:spacing w:line="360" w:lineRule="auto"/>
        <w:ind w:right="571"/>
        <w:jc w:val="both"/>
      </w:pPr>
      <w:r w:rsidRPr="00B15650">
        <w:t>Материально-технические</w:t>
      </w:r>
      <w:r w:rsidRPr="00B15650">
        <w:rPr>
          <w:spacing w:val="1"/>
        </w:rPr>
        <w:t xml:space="preserve"> </w:t>
      </w:r>
      <w:r w:rsidRPr="00B15650">
        <w:t>условия</w:t>
      </w:r>
      <w:r w:rsidRPr="00B15650">
        <w:rPr>
          <w:spacing w:val="1"/>
        </w:rPr>
        <w:t xml:space="preserve"> </w:t>
      </w:r>
      <w:r w:rsidRPr="00B15650">
        <w:t>реализации</w:t>
      </w:r>
      <w:r w:rsidRPr="00B15650">
        <w:rPr>
          <w:spacing w:val="1"/>
        </w:rPr>
        <w:t xml:space="preserve"> </w:t>
      </w:r>
      <w:r w:rsidRPr="00B15650">
        <w:t>основной</w:t>
      </w:r>
      <w:r w:rsidRPr="00B15650">
        <w:rPr>
          <w:spacing w:val="1"/>
        </w:rPr>
        <w:t xml:space="preserve"> </w:t>
      </w:r>
      <w:r w:rsidRPr="00B15650">
        <w:t>образовательной</w:t>
      </w:r>
      <w:r w:rsidRPr="00B15650">
        <w:rPr>
          <w:spacing w:val="1"/>
        </w:rPr>
        <w:t xml:space="preserve"> </w:t>
      </w:r>
      <w:r w:rsidRPr="00B15650">
        <w:t>программы</w:t>
      </w:r>
      <w:r w:rsidRPr="00B15650">
        <w:rPr>
          <w:spacing w:val="1"/>
        </w:rPr>
        <w:t xml:space="preserve"> </w:t>
      </w:r>
      <w:r w:rsidRPr="00B15650">
        <w:t>основного</w:t>
      </w:r>
      <w:r w:rsidRPr="00B15650">
        <w:rPr>
          <w:spacing w:val="-4"/>
        </w:rPr>
        <w:t xml:space="preserve"> </w:t>
      </w:r>
      <w:r w:rsidRPr="00B15650">
        <w:t>общего</w:t>
      </w:r>
      <w:r w:rsidRPr="00B15650">
        <w:rPr>
          <w:spacing w:val="-3"/>
        </w:rPr>
        <w:t xml:space="preserve"> </w:t>
      </w:r>
      <w:r w:rsidRPr="00B15650">
        <w:t>образования</w:t>
      </w:r>
      <w:r w:rsidRPr="00B15650">
        <w:rPr>
          <w:spacing w:val="2"/>
        </w:rPr>
        <w:t xml:space="preserve"> </w:t>
      </w:r>
      <w:r w:rsidRPr="00B15650">
        <w:t>должны</w:t>
      </w:r>
      <w:r w:rsidRPr="00B15650">
        <w:rPr>
          <w:spacing w:val="-6"/>
        </w:rPr>
        <w:t xml:space="preserve"> </w:t>
      </w:r>
      <w:r w:rsidRPr="00B15650">
        <w:t>обеспечивать: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right="576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возможность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достижения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обучающимися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результатов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освоения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основной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образовательной</w:t>
      </w:r>
      <w:r w:rsidRPr="00B15650">
        <w:rPr>
          <w:spacing w:val="2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программы</w:t>
      </w:r>
      <w:r w:rsidRPr="00B15650">
        <w:rPr>
          <w:spacing w:val="-1"/>
          <w:sz w:val="24"/>
          <w:szCs w:val="24"/>
        </w:rPr>
        <w:t xml:space="preserve"> </w:t>
      </w:r>
      <w:r w:rsidRPr="00B15650">
        <w:rPr>
          <w:sz w:val="24"/>
          <w:szCs w:val="24"/>
        </w:rPr>
        <w:t>основного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общего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образования;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 w:hanging="635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безопасность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-1"/>
          <w:sz w:val="24"/>
          <w:szCs w:val="24"/>
        </w:rPr>
        <w:t xml:space="preserve"> </w:t>
      </w:r>
      <w:r w:rsidRPr="00B15650">
        <w:rPr>
          <w:sz w:val="24"/>
          <w:szCs w:val="24"/>
        </w:rPr>
        <w:t>комфортность</w:t>
      </w:r>
      <w:r w:rsidRPr="00B15650">
        <w:rPr>
          <w:spacing w:val="-8"/>
          <w:sz w:val="24"/>
          <w:szCs w:val="24"/>
        </w:rPr>
        <w:t xml:space="preserve"> </w:t>
      </w:r>
      <w:r w:rsidRPr="00B15650">
        <w:rPr>
          <w:sz w:val="24"/>
          <w:szCs w:val="24"/>
        </w:rPr>
        <w:t>организации учебного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процесса;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right="577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соблюдение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санитарно-эпидемиологических,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санитарно-гигиенических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правил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нормативов, пожарной и электробезопасности, требований охраны труда, современных сроков 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объемов</w:t>
      </w:r>
      <w:r w:rsidRPr="00B15650">
        <w:rPr>
          <w:spacing w:val="-5"/>
          <w:sz w:val="24"/>
          <w:szCs w:val="24"/>
        </w:rPr>
        <w:t xml:space="preserve"> </w:t>
      </w:r>
      <w:r w:rsidRPr="00B15650">
        <w:rPr>
          <w:sz w:val="24"/>
          <w:szCs w:val="24"/>
        </w:rPr>
        <w:t>текущего</w:t>
      </w:r>
      <w:r w:rsidRPr="00B15650">
        <w:rPr>
          <w:spacing w:val="-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-5"/>
          <w:sz w:val="24"/>
          <w:szCs w:val="24"/>
        </w:rPr>
        <w:t xml:space="preserve"> </w:t>
      </w:r>
      <w:r w:rsidRPr="00B15650">
        <w:rPr>
          <w:sz w:val="24"/>
          <w:szCs w:val="24"/>
        </w:rPr>
        <w:t>капитального</w:t>
      </w:r>
      <w:r w:rsidRPr="00B15650">
        <w:rPr>
          <w:spacing w:val="3"/>
          <w:sz w:val="24"/>
          <w:szCs w:val="24"/>
        </w:rPr>
        <w:t xml:space="preserve"> </w:t>
      </w:r>
      <w:r w:rsidRPr="00B15650">
        <w:rPr>
          <w:sz w:val="24"/>
          <w:szCs w:val="24"/>
        </w:rPr>
        <w:t>ремонта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зданий и</w:t>
      </w:r>
      <w:r w:rsidRPr="00B15650">
        <w:rPr>
          <w:spacing w:val="-5"/>
          <w:sz w:val="24"/>
          <w:szCs w:val="24"/>
        </w:rPr>
        <w:t xml:space="preserve"> </w:t>
      </w:r>
      <w:r w:rsidRPr="00B15650">
        <w:rPr>
          <w:sz w:val="24"/>
          <w:szCs w:val="24"/>
        </w:rPr>
        <w:t>сооружений,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благоустройства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территории;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right="575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возможность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для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беспрепятственного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доступа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всех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участников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образовательного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процесса, в том числе обучающихся с ОВЗ, к объектам инфраструктуры организации, осущест-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вляющей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образовательную деятельность.</w:t>
      </w:r>
    </w:p>
    <w:p w:rsidR="00B15650" w:rsidRPr="00B15650" w:rsidRDefault="00B15650" w:rsidP="00B15650">
      <w:pPr>
        <w:pStyle w:val="a3"/>
        <w:spacing w:line="360" w:lineRule="auto"/>
        <w:ind w:right="572"/>
        <w:jc w:val="both"/>
      </w:pPr>
      <w:r w:rsidRPr="00B15650">
        <w:lastRenderedPageBreak/>
        <w:t>В образовательной организации</w:t>
      </w:r>
      <w:r w:rsidRPr="00B15650">
        <w:rPr>
          <w:spacing w:val="1"/>
        </w:rPr>
        <w:t xml:space="preserve"> </w:t>
      </w:r>
      <w:r w:rsidRPr="00B15650">
        <w:t>закрепляются</w:t>
      </w:r>
      <w:r w:rsidRPr="00B15650">
        <w:rPr>
          <w:spacing w:val="1"/>
        </w:rPr>
        <w:t xml:space="preserve"> </w:t>
      </w:r>
      <w:r w:rsidRPr="00B15650">
        <w:t>локальными</w:t>
      </w:r>
      <w:r w:rsidRPr="00B15650">
        <w:rPr>
          <w:spacing w:val="1"/>
        </w:rPr>
        <w:t xml:space="preserve"> </w:t>
      </w:r>
      <w:r w:rsidRPr="00B15650">
        <w:t>актами</w:t>
      </w:r>
      <w:r w:rsidRPr="00B15650">
        <w:rPr>
          <w:spacing w:val="1"/>
        </w:rPr>
        <w:t xml:space="preserve"> </w:t>
      </w:r>
      <w:r w:rsidRPr="00B15650">
        <w:t>перечни</w:t>
      </w:r>
      <w:r w:rsidRPr="00B15650">
        <w:rPr>
          <w:spacing w:val="1"/>
        </w:rPr>
        <w:t xml:space="preserve"> </w:t>
      </w:r>
      <w:r w:rsidRPr="00B15650">
        <w:t>оснащения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оборудования,</w:t>
      </w:r>
      <w:r w:rsidRPr="00B15650">
        <w:rPr>
          <w:spacing w:val="-6"/>
        </w:rPr>
        <w:t xml:space="preserve"> </w:t>
      </w:r>
      <w:r w:rsidRPr="00B15650">
        <w:t>обеспечивающие</w:t>
      </w:r>
      <w:r w:rsidRPr="00B15650">
        <w:rPr>
          <w:spacing w:val="1"/>
        </w:rPr>
        <w:t xml:space="preserve"> </w:t>
      </w:r>
      <w:r w:rsidRPr="00B15650">
        <w:t>учебный</w:t>
      </w:r>
      <w:r w:rsidRPr="00B15650">
        <w:rPr>
          <w:spacing w:val="3"/>
        </w:rPr>
        <w:t xml:space="preserve"> </w:t>
      </w:r>
      <w:r w:rsidRPr="00B15650">
        <w:t>процесс.</w:t>
      </w:r>
    </w:p>
    <w:p w:rsidR="00B15650" w:rsidRPr="00B15650" w:rsidRDefault="00B15650" w:rsidP="00B15650">
      <w:pPr>
        <w:pStyle w:val="a3"/>
        <w:spacing w:line="360" w:lineRule="auto"/>
        <w:ind w:right="574"/>
        <w:jc w:val="both"/>
      </w:pPr>
      <w:r w:rsidRPr="00B15650">
        <w:t>Критериальными источниками оценки материально-технических условий образовательной</w:t>
      </w:r>
      <w:r w:rsidRPr="00B15650">
        <w:rPr>
          <w:spacing w:val="1"/>
        </w:rPr>
        <w:t xml:space="preserve"> </w:t>
      </w:r>
      <w:r w:rsidRPr="00B15650">
        <w:t>деятельности</w:t>
      </w:r>
      <w:r w:rsidRPr="00B15650">
        <w:rPr>
          <w:spacing w:val="15"/>
        </w:rPr>
        <w:t xml:space="preserve"> </w:t>
      </w:r>
      <w:r w:rsidRPr="00B15650">
        <w:t>являются</w:t>
      </w:r>
      <w:r w:rsidRPr="00B15650">
        <w:rPr>
          <w:spacing w:val="13"/>
        </w:rPr>
        <w:t xml:space="preserve"> </w:t>
      </w:r>
      <w:r w:rsidRPr="00B15650">
        <w:t>требования</w:t>
      </w:r>
      <w:r w:rsidRPr="00B15650">
        <w:rPr>
          <w:spacing w:val="9"/>
        </w:rPr>
        <w:t xml:space="preserve"> </w:t>
      </w:r>
      <w:r w:rsidRPr="00B15650">
        <w:t>ФГОС</w:t>
      </w:r>
      <w:r w:rsidRPr="00B15650">
        <w:rPr>
          <w:spacing w:val="11"/>
        </w:rPr>
        <w:t xml:space="preserve"> </w:t>
      </w:r>
      <w:r w:rsidR="002F4746">
        <w:t>Н</w:t>
      </w:r>
      <w:r w:rsidRPr="00B15650">
        <w:t>ОО,</w:t>
      </w:r>
      <w:r w:rsidRPr="00B15650">
        <w:rPr>
          <w:spacing w:val="16"/>
        </w:rPr>
        <w:t xml:space="preserve"> </w:t>
      </w:r>
      <w:r w:rsidRPr="00B15650">
        <w:t>лицензионные</w:t>
      </w:r>
      <w:r w:rsidRPr="00B15650">
        <w:rPr>
          <w:spacing w:val="12"/>
        </w:rPr>
        <w:t xml:space="preserve"> </w:t>
      </w:r>
      <w:r w:rsidRPr="00B15650">
        <w:t>требования</w:t>
      </w:r>
      <w:r w:rsidRPr="00B15650">
        <w:rPr>
          <w:spacing w:val="14"/>
        </w:rPr>
        <w:t xml:space="preserve"> </w:t>
      </w:r>
      <w:r w:rsidRPr="00B15650">
        <w:t>и</w:t>
      </w:r>
      <w:r w:rsidRPr="00B15650">
        <w:rPr>
          <w:spacing w:val="9"/>
        </w:rPr>
        <w:t xml:space="preserve"> </w:t>
      </w:r>
      <w:r w:rsidRPr="00B15650">
        <w:t>условия</w:t>
      </w:r>
      <w:r w:rsidRPr="00B15650">
        <w:rPr>
          <w:spacing w:val="14"/>
        </w:rPr>
        <w:t xml:space="preserve"> </w:t>
      </w:r>
      <w:r w:rsidRPr="00B15650">
        <w:t>Положения</w:t>
      </w:r>
      <w:r w:rsidRPr="00B15650">
        <w:rPr>
          <w:spacing w:val="-58"/>
        </w:rPr>
        <w:t xml:space="preserve"> </w:t>
      </w:r>
      <w:r w:rsidRPr="00B15650">
        <w:t>о лицензировании образовательной деятельности, утвержденного постановлением Правительства</w:t>
      </w:r>
      <w:r w:rsidRPr="00B15650">
        <w:rPr>
          <w:spacing w:val="1"/>
        </w:rPr>
        <w:t xml:space="preserve"> </w:t>
      </w:r>
      <w:r w:rsidRPr="00B15650">
        <w:t>Российской</w:t>
      </w:r>
      <w:r w:rsidRPr="00B15650">
        <w:rPr>
          <w:spacing w:val="1"/>
        </w:rPr>
        <w:t xml:space="preserve"> </w:t>
      </w:r>
      <w:r w:rsidRPr="00B15650">
        <w:t>Федерации</w:t>
      </w:r>
      <w:r w:rsidRPr="00B15650">
        <w:rPr>
          <w:spacing w:val="1"/>
        </w:rPr>
        <w:t xml:space="preserve"> </w:t>
      </w:r>
      <w:r w:rsidRPr="00B15650">
        <w:t>28</w:t>
      </w:r>
      <w:r w:rsidRPr="00B15650">
        <w:rPr>
          <w:spacing w:val="1"/>
        </w:rPr>
        <w:t xml:space="preserve"> </w:t>
      </w:r>
      <w:r w:rsidRPr="00B15650">
        <w:t>октября</w:t>
      </w:r>
      <w:r w:rsidRPr="00B15650">
        <w:rPr>
          <w:spacing w:val="1"/>
        </w:rPr>
        <w:t xml:space="preserve"> </w:t>
      </w:r>
      <w:r w:rsidRPr="00B15650">
        <w:t>2013</w:t>
      </w:r>
      <w:r w:rsidRPr="00B15650">
        <w:rPr>
          <w:spacing w:val="1"/>
        </w:rPr>
        <w:t xml:space="preserve"> </w:t>
      </w:r>
      <w:r w:rsidRPr="00B15650">
        <w:t>г.</w:t>
      </w:r>
      <w:r w:rsidRPr="00B15650">
        <w:rPr>
          <w:spacing w:val="1"/>
        </w:rPr>
        <w:t xml:space="preserve"> </w:t>
      </w:r>
      <w:r w:rsidRPr="00B15650">
        <w:t>№966,</w:t>
      </w:r>
      <w:r w:rsidRPr="00B15650">
        <w:rPr>
          <w:spacing w:val="1"/>
        </w:rPr>
        <w:t xml:space="preserve"> </w:t>
      </w:r>
      <w:r w:rsidRPr="00B15650">
        <w:t>а</w:t>
      </w:r>
      <w:r w:rsidRPr="00B15650">
        <w:rPr>
          <w:spacing w:val="1"/>
        </w:rPr>
        <w:t xml:space="preserve"> </w:t>
      </w:r>
      <w:r w:rsidRPr="00B15650">
        <w:t>также</w:t>
      </w:r>
      <w:r w:rsidRPr="00B15650">
        <w:rPr>
          <w:spacing w:val="1"/>
        </w:rPr>
        <w:t xml:space="preserve"> </w:t>
      </w:r>
      <w:r w:rsidRPr="00B15650">
        <w:t>соответствующие</w:t>
      </w:r>
      <w:r w:rsidRPr="00B15650">
        <w:rPr>
          <w:spacing w:val="1"/>
        </w:rPr>
        <w:t xml:space="preserve"> </w:t>
      </w:r>
      <w:r w:rsidRPr="00B15650">
        <w:t>приказы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методические рекомендации,</w:t>
      </w:r>
      <w:r w:rsidRPr="00B15650">
        <w:rPr>
          <w:spacing w:val="-1"/>
        </w:rPr>
        <w:t xml:space="preserve"> </w:t>
      </w:r>
      <w:r w:rsidRPr="00B15650">
        <w:t>в</w:t>
      </w:r>
      <w:r w:rsidRPr="00B15650">
        <w:rPr>
          <w:spacing w:val="-1"/>
        </w:rPr>
        <w:t xml:space="preserve"> </w:t>
      </w:r>
      <w:r w:rsidRPr="00B15650">
        <w:t>том</w:t>
      </w:r>
      <w:r w:rsidRPr="00B15650">
        <w:rPr>
          <w:spacing w:val="-1"/>
        </w:rPr>
        <w:t xml:space="preserve"> </w:t>
      </w:r>
      <w:r w:rsidRPr="00B15650">
        <w:t>числе: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right="577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СП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2.4.3648-20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«Санитарно-эпидемиологические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требования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к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организациям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воспитания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обучения,</w:t>
      </w:r>
      <w:r w:rsidRPr="00B15650">
        <w:rPr>
          <w:spacing w:val="3"/>
          <w:sz w:val="24"/>
          <w:szCs w:val="24"/>
        </w:rPr>
        <w:t xml:space="preserve"> </w:t>
      </w:r>
      <w:r w:rsidRPr="00B15650">
        <w:rPr>
          <w:sz w:val="24"/>
          <w:szCs w:val="24"/>
        </w:rPr>
        <w:t>отдыха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оздоровления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детей</w:t>
      </w:r>
      <w:r w:rsidRPr="00B15650">
        <w:rPr>
          <w:spacing w:val="2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молодежи»;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right="574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СанПиН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1.2.3685-21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«Гигиенические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нормативы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требования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к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обеспечению</w:t>
      </w:r>
      <w:r w:rsidRPr="00B15650">
        <w:rPr>
          <w:spacing w:val="-57"/>
          <w:sz w:val="24"/>
          <w:szCs w:val="24"/>
        </w:rPr>
        <w:t xml:space="preserve"> </w:t>
      </w:r>
      <w:r w:rsidRPr="00B15650">
        <w:rPr>
          <w:sz w:val="24"/>
          <w:szCs w:val="24"/>
        </w:rPr>
        <w:t>безопасности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(или)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безвредности</w:t>
      </w:r>
      <w:r w:rsidRPr="00B15650">
        <w:rPr>
          <w:spacing w:val="3"/>
          <w:sz w:val="24"/>
          <w:szCs w:val="24"/>
        </w:rPr>
        <w:t xml:space="preserve"> </w:t>
      </w:r>
      <w:r w:rsidRPr="00B15650">
        <w:rPr>
          <w:sz w:val="24"/>
          <w:szCs w:val="24"/>
        </w:rPr>
        <w:t>для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человека факторов</w:t>
      </w:r>
      <w:r w:rsidRPr="00B15650">
        <w:rPr>
          <w:spacing w:val="-1"/>
          <w:sz w:val="24"/>
          <w:szCs w:val="24"/>
        </w:rPr>
        <w:t xml:space="preserve"> </w:t>
      </w:r>
      <w:r w:rsidRPr="00B15650">
        <w:rPr>
          <w:sz w:val="24"/>
          <w:szCs w:val="24"/>
        </w:rPr>
        <w:t>среды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обитания»;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right="571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перечень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учебников,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допущенных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к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использованию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реализации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имеющих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государственную аккредитацию образовательных программ основного общего, среднего общего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образования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(в</w:t>
      </w:r>
      <w:r w:rsidRPr="00B15650">
        <w:rPr>
          <w:spacing w:val="2"/>
          <w:sz w:val="24"/>
          <w:szCs w:val="24"/>
        </w:rPr>
        <w:t xml:space="preserve"> </w:t>
      </w:r>
      <w:r w:rsidRPr="00B15650">
        <w:rPr>
          <w:sz w:val="24"/>
          <w:szCs w:val="24"/>
        </w:rPr>
        <w:t>соответствии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с действующим</w:t>
      </w:r>
      <w:r w:rsidRPr="00B15650">
        <w:rPr>
          <w:spacing w:val="2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Приказом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Министерства</w:t>
      </w:r>
      <w:r w:rsidRPr="00B15650">
        <w:rPr>
          <w:spacing w:val="-5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просвещения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РФ);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right="572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Приказ Министерства просвещения Российской Федерации от 03.09.2019 № 465 «Об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утверждении перечня средств обучения и воспитания, необходимых для реализации образова-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тельных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программ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начального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общего,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основного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общего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среднего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общего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образования,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соответствующих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современным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условиям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обучения,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необходимого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оснащении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обще-</w:t>
      </w:r>
      <w:r w:rsidRPr="00B15650">
        <w:rPr>
          <w:spacing w:val="-57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образовательных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организаций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в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целях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реализации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мероприятий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содействию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созданию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в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субъектах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Российской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Федерации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(исходя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из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прогнозируемой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потребности)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новых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мест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в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общеобразовательных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организациях,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критериев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его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формирования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требований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к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функциональному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оснащению,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а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также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норматива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стоимости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оснащения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одного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места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обучающегося указанными средствами обучения и воспитания» (зарегистрирован 25.12.2019 №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56982);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right="577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аналогичные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перечни,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утвержденные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региональными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нормативными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актами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локальными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актами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образовательной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организации,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разработанные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учетом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особенностей</w:t>
      </w:r>
      <w:r w:rsidRPr="00B15650">
        <w:rPr>
          <w:spacing w:val="-57"/>
          <w:sz w:val="24"/>
          <w:szCs w:val="24"/>
        </w:rPr>
        <w:t xml:space="preserve"> </w:t>
      </w:r>
      <w:r w:rsidRPr="00B15650">
        <w:rPr>
          <w:sz w:val="24"/>
          <w:szCs w:val="24"/>
        </w:rPr>
        <w:t>реализации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основной</w:t>
      </w:r>
      <w:r w:rsidRPr="00B15650">
        <w:rPr>
          <w:spacing w:val="-7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образовательной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программы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в</w:t>
      </w:r>
      <w:r w:rsidRPr="00B15650">
        <w:rPr>
          <w:spacing w:val="-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образовательной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организации.</w:t>
      </w:r>
    </w:p>
    <w:p w:rsidR="00B15650" w:rsidRPr="00B15650" w:rsidRDefault="00B15650" w:rsidP="00B15650">
      <w:pPr>
        <w:pStyle w:val="a3"/>
        <w:spacing w:line="360" w:lineRule="auto"/>
        <w:ind w:left="989"/>
        <w:jc w:val="both"/>
      </w:pPr>
      <w:r w:rsidRPr="00B15650">
        <w:t>В</w:t>
      </w:r>
      <w:r w:rsidRPr="00B15650">
        <w:rPr>
          <w:spacing w:val="-1"/>
        </w:rPr>
        <w:t xml:space="preserve"> </w:t>
      </w:r>
      <w:r w:rsidRPr="00B15650">
        <w:t>зональную</w:t>
      </w:r>
      <w:r w:rsidRPr="00B15650">
        <w:rPr>
          <w:spacing w:val="-1"/>
        </w:rPr>
        <w:t xml:space="preserve"> </w:t>
      </w:r>
      <w:r w:rsidRPr="00B15650">
        <w:t>структуру</w:t>
      </w:r>
      <w:r w:rsidRPr="00B15650">
        <w:rPr>
          <w:spacing w:val="-4"/>
        </w:rPr>
        <w:t xml:space="preserve"> </w:t>
      </w:r>
      <w:r w:rsidRPr="00B15650">
        <w:t>образовательной</w:t>
      </w:r>
      <w:r w:rsidRPr="00B15650">
        <w:rPr>
          <w:spacing w:val="-8"/>
        </w:rPr>
        <w:t xml:space="preserve"> </w:t>
      </w:r>
      <w:r w:rsidRPr="00B15650">
        <w:t>организации</w:t>
      </w:r>
      <w:r w:rsidRPr="00B15650">
        <w:rPr>
          <w:spacing w:val="-3"/>
        </w:rPr>
        <w:t xml:space="preserve"> </w:t>
      </w:r>
      <w:r w:rsidRPr="00B15650">
        <w:t>включены: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 w:hanging="635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участки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(территории)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</w:t>
      </w:r>
      <w:r w:rsidRPr="00B15650">
        <w:rPr>
          <w:spacing w:val="-6"/>
          <w:sz w:val="24"/>
          <w:szCs w:val="24"/>
        </w:rPr>
        <w:t xml:space="preserve"> </w:t>
      </w:r>
      <w:r w:rsidRPr="00B15650">
        <w:rPr>
          <w:sz w:val="24"/>
          <w:szCs w:val="24"/>
        </w:rPr>
        <w:t>целесообразным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набором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оснащенных</w:t>
      </w:r>
      <w:r w:rsidRPr="00B15650">
        <w:rPr>
          <w:spacing w:val="-5"/>
          <w:sz w:val="24"/>
          <w:szCs w:val="24"/>
        </w:rPr>
        <w:t xml:space="preserve"> </w:t>
      </w:r>
      <w:r w:rsidRPr="00B15650">
        <w:rPr>
          <w:sz w:val="24"/>
          <w:szCs w:val="24"/>
        </w:rPr>
        <w:t>зон;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 w:hanging="635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входная</w:t>
      </w:r>
      <w:r w:rsidRPr="00B15650">
        <w:rPr>
          <w:spacing w:val="-1"/>
          <w:sz w:val="24"/>
          <w:szCs w:val="24"/>
        </w:rPr>
        <w:t xml:space="preserve"> </w:t>
      </w:r>
      <w:r w:rsidRPr="00B15650">
        <w:rPr>
          <w:sz w:val="24"/>
          <w:szCs w:val="24"/>
        </w:rPr>
        <w:t>зона;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 w:hanging="635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учебные</w:t>
      </w:r>
      <w:r w:rsidRPr="00B15650">
        <w:rPr>
          <w:spacing w:val="-6"/>
          <w:sz w:val="24"/>
          <w:szCs w:val="24"/>
        </w:rPr>
        <w:t xml:space="preserve"> </w:t>
      </w:r>
      <w:r w:rsidRPr="00B15650">
        <w:rPr>
          <w:sz w:val="24"/>
          <w:szCs w:val="24"/>
        </w:rPr>
        <w:t>кабинеты,</w:t>
      </w:r>
      <w:r w:rsidRPr="00B15650">
        <w:rPr>
          <w:spacing w:val="-7"/>
          <w:sz w:val="24"/>
          <w:szCs w:val="24"/>
        </w:rPr>
        <w:t xml:space="preserve"> </w:t>
      </w:r>
      <w:r w:rsidRPr="00B15650">
        <w:rPr>
          <w:sz w:val="24"/>
          <w:szCs w:val="24"/>
        </w:rPr>
        <w:t>мастерские,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студии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для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организации</w:t>
      </w:r>
      <w:r w:rsidRPr="00B15650">
        <w:rPr>
          <w:spacing w:val="-8"/>
          <w:sz w:val="24"/>
          <w:szCs w:val="24"/>
        </w:rPr>
        <w:t xml:space="preserve"> </w:t>
      </w:r>
      <w:r w:rsidRPr="00B15650">
        <w:rPr>
          <w:sz w:val="24"/>
          <w:szCs w:val="24"/>
        </w:rPr>
        <w:t>учебного</w:t>
      </w:r>
      <w:r w:rsidRPr="00B15650">
        <w:rPr>
          <w:spacing w:val="-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процесса;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 w:hanging="635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лаборантские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помещения;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 w:hanging="635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библиотека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с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рабочими</w:t>
      </w:r>
      <w:r w:rsidRPr="00B15650">
        <w:rPr>
          <w:spacing w:val="-5"/>
          <w:sz w:val="24"/>
          <w:szCs w:val="24"/>
        </w:rPr>
        <w:t xml:space="preserve"> </w:t>
      </w:r>
      <w:r w:rsidRPr="00B15650">
        <w:rPr>
          <w:sz w:val="24"/>
          <w:szCs w:val="24"/>
        </w:rPr>
        <w:t>зонами: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книгохранилищем,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медиатекой, читальным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залом;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 w:hanging="635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актовый</w:t>
      </w:r>
      <w:r w:rsidRPr="00B15650">
        <w:rPr>
          <w:spacing w:val="2"/>
          <w:sz w:val="24"/>
          <w:szCs w:val="24"/>
        </w:rPr>
        <w:t xml:space="preserve"> </w:t>
      </w:r>
      <w:r w:rsidRPr="00B15650">
        <w:rPr>
          <w:sz w:val="24"/>
          <w:szCs w:val="24"/>
        </w:rPr>
        <w:t>зал;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 w:hanging="635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спортивные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сооружения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(зал,</w:t>
      </w:r>
      <w:r w:rsidRPr="00B15650">
        <w:rPr>
          <w:spacing w:val="-1"/>
          <w:sz w:val="24"/>
          <w:szCs w:val="24"/>
        </w:rPr>
        <w:t xml:space="preserve"> </w:t>
      </w:r>
      <w:r w:rsidRPr="00B15650">
        <w:rPr>
          <w:sz w:val="24"/>
          <w:szCs w:val="24"/>
        </w:rPr>
        <w:t>бассейн,</w:t>
      </w:r>
      <w:r w:rsidRPr="00B15650">
        <w:rPr>
          <w:spacing w:val="-5"/>
          <w:sz w:val="24"/>
          <w:szCs w:val="24"/>
        </w:rPr>
        <w:t xml:space="preserve"> </w:t>
      </w:r>
      <w:r w:rsidRPr="00B15650">
        <w:rPr>
          <w:sz w:val="24"/>
          <w:szCs w:val="24"/>
        </w:rPr>
        <w:t>стадион,</w:t>
      </w:r>
      <w:r w:rsidRPr="00B15650">
        <w:rPr>
          <w:spacing w:val="-6"/>
          <w:sz w:val="24"/>
          <w:szCs w:val="24"/>
        </w:rPr>
        <w:t xml:space="preserve"> </w:t>
      </w:r>
      <w:r w:rsidRPr="00B15650">
        <w:rPr>
          <w:sz w:val="24"/>
          <w:szCs w:val="24"/>
        </w:rPr>
        <w:t>спортивная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площадка);</w:t>
      </w:r>
    </w:p>
    <w:p w:rsidR="00B15650" w:rsidRPr="00B15650" w:rsidRDefault="00B15650" w:rsidP="00B15650">
      <w:pPr>
        <w:spacing w:line="360" w:lineRule="auto"/>
        <w:jc w:val="both"/>
        <w:rPr>
          <w:sz w:val="24"/>
          <w:szCs w:val="24"/>
        </w:rPr>
        <w:sectPr w:rsidR="00B15650" w:rsidRPr="00B15650">
          <w:pgSz w:w="11910" w:h="16840"/>
          <w:pgMar w:top="620" w:right="140" w:bottom="640" w:left="600" w:header="0" w:footer="371" w:gutter="0"/>
          <w:cols w:space="720"/>
        </w:sectPr>
      </w:pP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 w:hanging="635"/>
        <w:jc w:val="both"/>
        <w:rPr>
          <w:sz w:val="24"/>
          <w:szCs w:val="24"/>
        </w:rPr>
      </w:pPr>
      <w:r w:rsidRPr="00B15650">
        <w:rPr>
          <w:sz w:val="24"/>
          <w:szCs w:val="24"/>
        </w:rPr>
        <w:lastRenderedPageBreak/>
        <w:t>пищевой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блок;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 w:hanging="635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административные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помещения;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 w:hanging="635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гардеробы;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 w:hanging="635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санитарные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узлы (туалеты);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989" w:right="3761" w:firstLine="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помещения/</w:t>
      </w:r>
      <w:r w:rsidRPr="00B15650">
        <w:rPr>
          <w:spacing w:val="-9"/>
          <w:sz w:val="24"/>
          <w:szCs w:val="24"/>
        </w:rPr>
        <w:t xml:space="preserve"> </w:t>
      </w:r>
      <w:r w:rsidRPr="00B15650">
        <w:rPr>
          <w:sz w:val="24"/>
          <w:szCs w:val="24"/>
        </w:rPr>
        <w:t>место для</w:t>
      </w:r>
      <w:r w:rsidRPr="00B15650">
        <w:rPr>
          <w:spacing w:val="-8"/>
          <w:sz w:val="24"/>
          <w:szCs w:val="24"/>
        </w:rPr>
        <w:t xml:space="preserve"> </w:t>
      </w:r>
      <w:r w:rsidRPr="00B15650">
        <w:rPr>
          <w:sz w:val="24"/>
          <w:szCs w:val="24"/>
        </w:rPr>
        <w:t>хранения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уборочного инвентаря.</w:t>
      </w:r>
      <w:r w:rsidRPr="00B15650">
        <w:rPr>
          <w:spacing w:val="-57"/>
          <w:sz w:val="24"/>
          <w:szCs w:val="24"/>
        </w:rPr>
        <w:t xml:space="preserve"> </w:t>
      </w:r>
      <w:r w:rsidRPr="00B15650">
        <w:rPr>
          <w:sz w:val="24"/>
          <w:szCs w:val="24"/>
        </w:rPr>
        <w:t>Состав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площади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помещений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предоставляют условия для: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right="579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основного общего образования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согласно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избранным направлениям учебного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плана в</w:t>
      </w:r>
      <w:r w:rsidRPr="00B15650">
        <w:rPr>
          <w:spacing w:val="-57"/>
          <w:sz w:val="24"/>
          <w:szCs w:val="24"/>
        </w:rPr>
        <w:t xml:space="preserve"> </w:t>
      </w:r>
      <w:r w:rsidRPr="00B15650">
        <w:rPr>
          <w:sz w:val="24"/>
          <w:szCs w:val="24"/>
        </w:rPr>
        <w:t>соответствии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с</w:t>
      </w:r>
      <w:r w:rsidRPr="00B15650">
        <w:rPr>
          <w:spacing w:val="-4"/>
          <w:sz w:val="24"/>
          <w:szCs w:val="24"/>
        </w:rPr>
        <w:t xml:space="preserve"> </w:t>
      </w:r>
      <w:r w:rsidR="002F4746">
        <w:rPr>
          <w:sz w:val="24"/>
          <w:szCs w:val="24"/>
        </w:rPr>
        <w:t>ФГОС Н</w:t>
      </w:r>
      <w:r w:rsidRPr="00B15650">
        <w:rPr>
          <w:sz w:val="24"/>
          <w:szCs w:val="24"/>
        </w:rPr>
        <w:t>ОО;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 w:hanging="635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организации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режима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труда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-1"/>
          <w:sz w:val="24"/>
          <w:szCs w:val="24"/>
        </w:rPr>
        <w:t xml:space="preserve"> </w:t>
      </w:r>
      <w:r w:rsidRPr="00B15650">
        <w:rPr>
          <w:sz w:val="24"/>
          <w:szCs w:val="24"/>
        </w:rPr>
        <w:t>отдыха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участников</w:t>
      </w:r>
      <w:r w:rsidRPr="00B15650">
        <w:rPr>
          <w:spacing w:val="-5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образовательного</w:t>
      </w:r>
      <w:r w:rsidRPr="00B15650">
        <w:rPr>
          <w:spacing w:val="2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процесса;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right="575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размещения в кабинетах,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мастерских,</w:t>
      </w:r>
      <w:r w:rsidRPr="00B15650">
        <w:rPr>
          <w:spacing w:val="60"/>
          <w:sz w:val="24"/>
          <w:szCs w:val="24"/>
        </w:rPr>
        <w:t xml:space="preserve"> </w:t>
      </w:r>
      <w:r w:rsidRPr="00B15650">
        <w:rPr>
          <w:sz w:val="24"/>
          <w:szCs w:val="24"/>
        </w:rPr>
        <w:t>студиях необходимых комплектов мебели, в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том числе специализированной, и учебного оборудования, отвечающих специфике учебно-вос-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питательного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процесса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по</w:t>
      </w:r>
      <w:r w:rsidRPr="00B15650">
        <w:rPr>
          <w:spacing w:val="2"/>
          <w:sz w:val="24"/>
          <w:szCs w:val="24"/>
        </w:rPr>
        <w:t xml:space="preserve"> </w:t>
      </w:r>
      <w:r w:rsidRPr="00B15650">
        <w:rPr>
          <w:sz w:val="24"/>
          <w:szCs w:val="24"/>
        </w:rPr>
        <w:t>данному</w:t>
      </w:r>
      <w:r w:rsidRPr="00B15650">
        <w:rPr>
          <w:spacing w:val="-8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предмету</w:t>
      </w:r>
      <w:r w:rsidRPr="00B15650">
        <w:rPr>
          <w:spacing w:val="-8"/>
          <w:sz w:val="24"/>
          <w:szCs w:val="24"/>
        </w:rPr>
        <w:t xml:space="preserve"> </w:t>
      </w:r>
      <w:r w:rsidRPr="00B15650">
        <w:rPr>
          <w:sz w:val="24"/>
          <w:szCs w:val="24"/>
        </w:rPr>
        <w:t>или</w:t>
      </w:r>
      <w:r w:rsidRPr="00B15650">
        <w:rPr>
          <w:spacing w:val="2"/>
          <w:sz w:val="24"/>
          <w:szCs w:val="24"/>
        </w:rPr>
        <w:t xml:space="preserve"> </w:t>
      </w:r>
      <w:r w:rsidRPr="00B15650">
        <w:rPr>
          <w:sz w:val="24"/>
          <w:szCs w:val="24"/>
        </w:rPr>
        <w:t>циклу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учебных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дисциплин.</w:t>
      </w:r>
    </w:p>
    <w:p w:rsidR="00B15650" w:rsidRPr="00B15650" w:rsidRDefault="00B15650" w:rsidP="00B15650">
      <w:pPr>
        <w:pStyle w:val="a3"/>
        <w:spacing w:line="360" w:lineRule="auto"/>
        <w:ind w:left="989"/>
        <w:jc w:val="both"/>
      </w:pPr>
      <w:r w:rsidRPr="00B15650">
        <w:t>В</w:t>
      </w:r>
      <w:r w:rsidRPr="00B15650">
        <w:rPr>
          <w:spacing w:val="-4"/>
        </w:rPr>
        <w:t xml:space="preserve"> </w:t>
      </w:r>
      <w:r w:rsidRPr="00B15650">
        <w:t>состав</w:t>
      </w:r>
      <w:r w:rsidRPr="00B15650">
        <w:rPr>
          <w:spacing w:val="-3"/>
        </w:rPr>
        <w:t xml:space="preserve"> </w:t>
      </w:r>
      <w:r w:rsidRPr="00B15650">
        <w:t>учебных</w:t>
      </w:r>
      <w:r w:rsidRPr="00B15650">
        <w:rPr>
          <w:spacing w:val="-6"/>
        </w:rPr>
        <w:t xml:space="preserve"> </w:t>
      </w:r>
      <w:r w:rsidRPr="00B15650">
        <w:t>кабинетов</w:t>
      </w:r>
      <w:r w:rsidRPr="00B15650">
        <w:rPr>
          <w:spacing w:val="-4"/>
        </w:rPr>
        <w:t xml:space="preserve"> </w:t>
      </w:r>
      <w:r w:rsidRPr="00B15650">
        <w:t>(мастерских, студий)</w:t>
      </w:r>
      <w:r w:rsidRPr="00B15650">
        <w:rPr>
          <w:spacing w:val="-3"/>
        </w:rPr>
        <w:t xml:space="preserve"> </w:t>
      </w:r>
      <w:r w:rsidRPr="00B15650">
        <w:t>входят: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учебный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кабинет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русского</w:t>
      </w:r>
      <w:r w:rsidRPr="00B15650">
        <w:rPr>
          <w:spacing w:val="-1"/>
          <w:sz w:val="24"/>
          <w:szCs w:val="24"/>
        </w:rPr>
        <w:t xml:space="preserve"> </w:t>
      </w:r>
      <w:r w:rsidRPr="00B15650">
        <w:rPr>
          <w:sz w:val="24"/>
          <w:szCs w:val="24"/>
        </w:rPr>
        <w:t>языка;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учебный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кабинет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литературы;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учебный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кабинет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родного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языка;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учебный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кабинет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родной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литературы;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учебный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кабинет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иностранного</w:t>
      </w:r>
      <w:r w:rsidRPr="00B15650">
        <w:rPr>
          <w:spacing w:val="-1"/>
          <w:sz w:val="24"/>
          <w:szCs w:val="24"/>
        </w:rPr>
        <w:t xml:space="preserve"> </w:t>
      </w:r>
      <w:r w:rsidRPr="00B15650">
        <w:rPr>
          <w:sz w:val="24"/>
          <w:szCs w:val="24"/>
        </w:rPr>
        <w:t>языка;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лингафонный</w:t>
      </w:r>
      <w:r w:rsidRPr="00B15650">
        <w:rPr>
          <w:spacing w:val="-1"/>
          <w:sz w:val="24"/>
          <w:szCs w:val="24"/>
        </w:rPr>
        <w:t xml:space="preserve"> </w:t>
      </w:r>
      <w:r w:rsidRPr="00B15650">
        <w:rPr>
          <w:sz w:val="24"/>
          <w:szCs w:val="24"/>
        </w:rPr>
        <w:t>класс;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учебный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кабинет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истории;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учебный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кабинет</w:t>
      </w:r>
      <w:r w:rsidRPr="00B15650">
        <w:rPr>
          <w:spacing w:val="-7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обществознания;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учебный</w:t>
      </w:r>
      <w:r w:rsidRPr="00B15650">
        <w:rPr>
          <w:spacing w:val="-1"/>
          <w:sz w:val="24"/>
          <w:szCs w:val="24"/>
        </w:rPr>
        <w:t xml:space="preserve"> </w:t>
      </w:r>
      <w:r w:rsidRPr="00B15650">
        <w:rPr>
          <w:sz w:val="24"/>
          <w:szCs w:val="24"/>
        </w:rPr>
        <w:t>кабинет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географии;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учебный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кабинет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(и/</w:t>
      </w:r>
      <w:r w:rsidRPr="00B15650">
        <w:rPr>
          <w:spacing w:val="-8"/>
          <w:sz w:val="24"/>
          <w:szCs w:val="24"/>
        </w:rPr>
        <w:t xml:space="preserve"> </w:t>
      </w:r>
      <w:r w:rsidRPr="00B15650">
        <w:rPr>
          <w:sz w:val="24"/>
          <w:szCs w:val="24"/>
        </w:rPr>
        <w:t>или</w:t>
      </w:r>
      <w:r w:rsidRPr="00B15650">
        <w:rPr>
          <w:spacing w:val="-6"/>
          <w:sz w:val="24"/>
          <w:szCs w:val="24"/>
        </w:rPr>
        <w:t xml:space="preserve"> </w:t>
      </w:r>
      <w:r w:rsidRPr="00B15650">
        <w:rPr>
          <w:sz w:val="24"/>
          <w:szCs w:val="24"/>
        </w:rPr>
        <w:t>студия)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изобразительного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искусства;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учебный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кабинет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мировой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художественной</w:t>
      </w:r>
      <w:r w:rsidRPr="00B15650">
        <w:rPr>
          <w:spacing w:val="-8"/>
          <w:sz w:val="24"/>
          <w:szCs w:val="24"/>
        </w:rPr>
        <w:t xml:space="preserve"> </w:t>
      </w:r>
      <w:r w:rsidRPr="00B15650">
        <w:rPr>
          <w:sz w:val="24"/>
          <w:szCs w:val="24"/>
        </w:rPr>
        <w:t>культуры;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учебный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кабинет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(и/или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студия)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музыки;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учебный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кабинет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физики;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учебный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кабинет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химии;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учебный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кабинет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биологии</w:t>
      </w:r>
      <w:r w:rsidRPr="00B15650">
        <w:rPr>
          <w:spacing w:val="-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-6"/>
          <w:sz w:val="24"/>
          <w:szCs w:val="24"/>
        </w:rPr>
        <w:t xml:space="preserve"> </w:t>
      </w:r>
      <w:r w:rsidRPr="00B15650">
        <w:rPr>
          <w:sz w:val="24"/>
          <w:szCs w:val="24"/>
        </w:rPr>
        <w:t>экологии;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учебный</w:t>
      </w:r>
      <w:r w:rsidRPr="00B15650">
        <w:rPr>
          <w:spacing w:val="-1"/>
          <w:sz w:val="24"/>
          <w:szCs w:val="24"/>
        </w:rPr>
        <w:t xml:space="preserve"> </w:t>
      </w:r>
      <w:r w:rsidRPr="00B15650">
        <w:rPr>
          <w:sz w:val="24"/>
          <w:szCs w:val="24"/>
        </w:rPr>
        <w:t>кабинет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математики;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учебный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кабинет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информатики;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учебный</w:t>
      </w:r>
      <w:r w:rsidRPr="00B15650">
        <w:rPr>
          <w:spacing w:val="-1"/>
          <w:sz w:val="24"/>
          <w:szCs w:val="24"/>
        </w:rPr>
        <w:t xml:space="preserve"> </w:t>
      </w:r>
      <w:r w:rsidRPr="00B15650">
        <w:rPr>
          <w:sz w:val="24"/>
          <w:szCs w:val="24"/>
        </w:rPr>
        <w:t>кабинет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(мастерская)</w:t>
      </w:r>
      <w:r w:rsidRPr="00B15650">
        <w:rPr>
          <w:spacing w:val="-1"/>
          <w:sz w:val="24"/>
          <w:szCs w:val="24"/>
        </w:rPr>
        <w:t xml:space="preserve"> </w:t>
      </w:r>
      <w:r w:rsidRPr="00B15650">
        <w:rPr>
          <w:sz w:val="24"/>
          <w:szCs w:val="24"/>
        </w:rPr>
        <w:t>технологии;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учебный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кабинет</w:t>
      </w:r>
      <w:r w:rsidRPr="00B15650">
        <w:rPr>
          <w:spacing w:val="-7"/>
          <w:sz w:val="24"/>
          <w:szCs w:val="24"/>
        </w:rPr>
        <w:t xml:space="preserve"> </w:t>
      </w:r>
      <w:r w:rsidRPr="00B15650">
        <w:rPr>
          <w:sz w:val="24"/>
          <w:szCs w:val="24"/>
        </w:rPr>
        <w:t>основ</w:t>
      </w:r>
      <w:r w:rsidRPr="00B15650">
        <w:rPr>
          <w:spacing w:val="-6"/>
          <w:sz w:val="24"/>
          <w:szCs w:val="24"/>
        </w:rPr>
        <w:t xml:space="preserve"> </w:t>
      </w:r>
      <w:r w:rsidRPr="00B15650">
        <w:rPr>
          <w:sz w:val="24"/>
          <w:szCs w:val="24"/>
        </w:rPr>
        <w:t>безопасности</w:t>
      </w:r>
      <w:r w:rsidRPr="00B15650">
        <w:rPr>
          <w:spacing w:val="-7"/>
          <w:sz w:val="24"/>
          <w:szCs w:val="24"/>
        </w:rPr>
        <w:t xml:space="preserve"> </w:t>
      </w:r>
      <w:r w:rsidRPr="00B15650">
        <w:rPr>
          <w:sz w:val="24"/>
          <w:szCs w:val="24"/>
        </w:rPr>
        <w:t>жизнедеятельности.</w:t>
      </w:r>
    </w:p>
    <w:p w:rsidR="00B15650" w:rsidRPr="00B15650" w:rsidRDefault="00B15650" w:rsidP="00B15650">
      <w:pPr>
        <w:pStyle w:val="a3"/>
        <w:spacing w:line="360" w:lineRule="auto"/>
        <w:ind w:right="572"/>
        <w:jc w:val="both"/>
      </w:pPr>
      <w:r w:rsidRPr="00B15650">
        <w:t>При</w:t>
      </w:r>
      <w:r w:rsidRPr="00B15650">
        <w:rPr>
          <w:spacing w:val="1"/>
        </w:rPr>
        <w:t xml:space="preserve"> </w:t>
      </w:r>
      <w:r w:rsidRPr="00B15650">
        <w:t>реализации</w:t>
      </w:r>
      <w:r w:rsidRPr="00B15650">
        <w:rPr>
          <w:spacing w:val="1"/>
        </w:rPr>
        <w:t xml:space="preserve"> </w:t>
      </w:r>
      <w:r w:rsidRPr="00B15650">
        <w:t>программ</w:t>
      </w:r>
      <w:r w:rsidRPr="00B15650">
        <w:rPr>
          <w:spacing w:val="1"/>
        </w:rPr>
        <w:t xml:space="preserve"> </w:t>
      </w:r>
      <w:r w:rsidRPr="00B15650">
        <w:t>по</w:t>
      </w:r>
      <w:r w:rsidRPr="00B15650">
        <w:rPr>
          <w:spacing w:val="1"/>
        </w:rPr>
        <w:t xml:space="preserve"> </w:t>
      </w:r>
      <w:r w:rsidRPr="00B15650">
        <w:t>специальным</w:t>
      </w:r>
      <w:r w:rsidRPr="00B15650">
        <w:rPr>
          <w:spacing w:val="1"/>
        </w:rPr>
        <w:t xml:space="preserve"> </w:t>
      </w:r>
      <w:r w:rsidRPr="00B15650">
        <w:t>предметам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коррекционным</w:t>
      </w:r>
      <w:r w:rsidRPr="00B15650">
        <w:rPr>
          <w:spacing w:val="1"/>
        </w:rPr>
        <w:t xml:space="preserve"> </w:t>
      </w:r>
      <w:r w:rsidRPr="00B15650">
        <w:t>развивающим</w:t>
      </w:r>
      <w:r w:rsidRPr="00B15650">
        <w:rPr>
          <w:spacing w:val="1"/>
        </w:rPr>
        <w:t xml:space="preserve"> </w:t>
      </w:r>
      <w:r w:rsidRPr="00B15650">
        <w:t>курсам</w:t>
      </w:r>
      <w:r w:rsidRPr="00B15650">
        <w:rPr>
          <w:spacing w:val="1"/>
        </w:rPr>
        <w:t xml:space="preserve"> </w:t>
      </w:r>
      <w:r w:rsidRPr="00B15650">
        <w:t>адаптированных</w:t>
      </w:r>
      <w:r w:rsidRPr="00B15650">
        <w:rPr>
          <w:spacing w:val="1"/>
        </w:rPr>
        <w:t xml:space="preserve"> </w:t>
      </w:r>
      <w:r w:rsidRPr="00B15650">
        <w:t>образовательных</w:t>
      </w:r>
      <w:r w:rsidRPr="00B15650">
        <w:rPr>
          <w:spacing w:val="1"/>
        </w:rPr>
        <w:t xml:space="preserve"> </w:t>
      </w:r>
      <w:r w:rsidRPr="00B15650">
        <w:t>программ</w:t>
      </w:r>
      <w:r w:rsidRPr="00B15650">
        <w:rPr>
          <w:spacing w:val="1"/>
        </w:rPr>
        <w:t xml:space="preserve"> </w:t>
      </w:r>
      <w:r w:rsidR="002F4746">
        <w:t>Н</w:t>
      </w:r>
      <w:r w:rsidRPr="00B15650">
        <w:t>ОО</w:t>
      </w:r>
      <w:r w:rsidRPr="00B15650">
        <w:rPr>
          <w:spacing w:val="1"/>
        </w:rPr>
        <w:t xml:space="preserve"> </w:t>
      </w:r>
      <w:r w:rsidRPr="00B15650">
        <w:t>организацией</w:t>
      </w:r>
      <w:r w:rsidRPr="00B15650">
        <w:rPr>
          <w:spacing w:val="1"/>
        </w:rPr>
        <w:t xml:space="preserve"> </w:t>
      </w:r>
      <w:r w:rsidRPr="00B15650">
        <w:t>предусматриваются</w:t>
      </w:r>
      <w:r w:rsidRPr="00B15650">
        <w:rPr>
          <w:spacing w:val="1"/>
        </w:rPr>
        <w:t xml:space="preserve"> </w:t>
      </w:r>
      <w:r w:rsidRPr="00B15650">
        <w:t>соответствующие учебные классы. Возможна интеграция кабинетов (например, кабинет русского</w:t>
      </w:r>
      <w:r w:rsidRPr="00B15650">
        <w:rPr>
          <w:spacing w:val="1"/>
        </w:rPr>
        <w:t xml:space="preserve"> </w:t>
      </w:r>
      <w:r w:rsidRPr="00B15650">
        <w:t>языка и литературы, кабинет истории и обществознания, кабинет изобразительного искусства и</w:t>
      </w:r>
      <w:r w:rsidRPr="00B15650">
        <w:rPr>
          <w:spacing w:val="1"/>
        </w:rPr>
        <w:t xml:space="preserve"> </w:t>
      </w:r>
      <w:r w:rsidRPr="00B15650">
        <w:t>мировой</w:t>
      </w:r>
      <w:r w:rsidRPr="00B15650">
        <w:rPr>
          <w:spacing w:val="1"/>
        </w:rPr>
        <w:t xml:space="preserve"> </w:t>
      </w:r>
      <w:r w:rsidRPr="00B15650">
        <w:t>художественной</w:t>
      </w:r>
      <w:r w:rsidRPr="00B15650">
        <w:rPr>
          <w:spacing w:val="1"/>
        </w:rPr>
        <w:t xml:space="preserve"> </w:t>
      </w:r>
      <w:r w:rsidRPr="00B15650">
        <w:t>культуры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другие</w:t>
      </w:r>
      <w:r w:rsidRPr="00B15650">
        <w:rPr>
          <w:spacing w:val="1"/>
        </w:rPr>
        <w:t xml:space="preserve"> </w:t>
      </w:r>
      <w:r w:rsidRPr="00B15650">
        <w:t>варианты</w:t>
      </w:r>
      <w:r w:rsidRPr="00B15650">
        <w:rPr>
          <w:spacing w:val="1"/>
        </w:rPr>
        <w:t xml:space="preserve"> </w:t>
      </w:r>
      <w:r w:rsidRPr="00B15650">
        <w:t>интеграции),</w:t>
      </w:r>
      <w:r w:rsidRPr="00B15650">
        <w:rPr>
          <w:spacing w:val="1"/>
        </w:rPr>
        <w:t xml:space="preserve"> </w:t>
      </w:r>
      <w:r w:rsidRPr="00B15650">
        <w:t>а</w:t>
      </w:r>
      <w:r w:rsidRPr="00B15650">
        <w:rPr>
          <w:spacing w:val="1"/>
        </w:rPr>
        <w:t xml:space="preserve"> </w:t>
      </w:r>
      <w:r w:rsidRPr="00B15650">
        <w:t>также</w:t>
      </w:r>
      <w:r w:rsidRPr="00B15650">
        <w:rPr>
          <w:spacing w:val="1"/>
        </w:rPr>
        <w:t xml:space="preserve"> </w:t>
      </w:r>
      <w:r w:rsidRPr="00B15650">
        <w:t>создание</w:t>
      </w:r>
      <w:r w:rsidRPr="00B15650">
        <w:rPr>
          <w:spacing w:val="1"/>
        </w:rPr>
        <w:t xml:space="preserve"> </w:t>
      </w:r>
      <w:r w:rsidRPr="00B15650">
        <w:lastRenderedPageBreak/>
        <w:t>специализированных</w:t>
      </w:r>
      <w:r w:rsidRPr="00B15650">
        <w:rPr>
          <w:spacing w:val="1"/>
        </w:rPr>
        <w:t xml:space="preserve"> </w:t>
      </w:r>
      <w:r w:rsidRPr="00B15650">
        <w:t>кабинетов</w:t>
      </w:r>
      <w:r w:rsidRPr="00B15650">
        <w:rPr>
          <w:spacing w:val="1"/>
        </w:rPr>
        <w:t xml:space="preserve"> </w:t>
      </w:r>
      <w:r w:rsidRPr="00B15650">
        <w:t>(кабинет-музей</w:t>
      </w:r>
      <w:r w:rsidRPr="00B15650">
        <w:rPr>
          <w:spacing w:val="1"/>
        </w:rPr>
        <w:t xml:space="preserve"> </w:t>
      </w:r>
      <w:r w:rsidRPr="00B15650">
        <w:t>исторического</w:t>
      </w:r>
      <w:r w:rsidRPr="00B15650">
        <w:rPr>
          <w:spacing w:val="1"/>
        </w:rPr>
        <w:t xml:space="preserve"> </w:t>
      </w:r>
      <w:r w:rsidRPr="00B15650">
        <w:t>краеведения,</w:t>
      </w:r>
      <w:r w:rsidRPr="00B15650">
        <w:rPr>
          <w:spacing w:val="1"/>
        </w:rPr>
        <w:t xml:space="preserve"> </w:t>
      </w:r>
      <w:r w:rsidRPr="00B15650">
        <w:t>лаборатория</w:t>
      </w:r>
      <w:r w:rsidRPr="00B15650">
        <w:rPr>
          <w:spacing w:val="1"/>
        </w:rPr>
        <w:t xml:space="preserve"> </w:t>
      </w:r>
      <w:r w:rsidRPr="00B15650">
        <w:t>химического практикума, класс-аудитория для естественно-научных предметов и др.), наличие</w:t>
      </w:r>
      <w:r w:rsidRPr="00B15650">
        <w:rPr>
          <w:spacing w:val="1"/>
        </w:rPr>
        <w:t xml:space="preserve"> </w:t>
      </w:r>
      <w:r w:rsidRPr="00B15650">
        <w:t>которых</w:t>
      </w:r>
      <w:r w:rsidRPr="00B15650">
        <w:rPr>
          <w:spacing w:val="-3"/>
        </w:rPr>
        <w:t xml:space="preserve"> </w:t>
      </w:r>
      <w:r w:rsidRPr="00B15650">
        <w:t>пред-</w:t>
      </w:r>
    </w:p>
    <w:p w:rsidR="00B15650" w:rsidRPr="00B15650" w:rsidRDefault="00B15650" w:rsidP="00B15650">
      <w:pPr>
        <w:pStyle w:val="a3"/>
        <w:spacing w:line="360" w:lineRule="auto"/>
        <w:ind w:left="989" w:right="2872"/>
        <w:jc w:val="both"/>
      </w:pPr>
      <w:r w:rsidRPr="00B15650">
        <w:t>полагается утвержденной в организации образовательной программой.</w:t>
      </w:r>
      <w:r w:rsidRPr="00B15650">
        <w:rPr>
          <w:spacing w:val="-57"/>
        </w:rPr>
        <w:t xml:space="preserve"> </w:t>
      </w:r>
      <w:r w:rsidRPr="00B15650">
        <w:t>Учебные кабинеты</w:t>
      </w:r>
      <w:r w:rsidRPr="00B15650">
        <w:rPr>
          <w:spacing w:val="3"/>
        </w:rPr>
        <w:t xml:space="preserve"> </w:t>
      </w:r>
      <w:r w:rsidRPr="00B15650">
        <w:t>включают</w:t>
      </w:r>
      <w:r w:rsidRPr="00B15650">
        <w:rPr>
          <w:spacing w:val="6"/>
        </w:rPr>
        <w:t xml:space="preserve"> </w:t>
      </w:r>
      <w:r w:rsidRPr="00B15650">
        <w:t>следующие зоны: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right="575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рабочее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место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учителя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с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пространством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для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размещения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часто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используемого</w:t>
      </w:r>
      <w:r w:rsidRPr="00B15650">
        <w:rPr>
          <w:spacing w:val="-57"/>
          <w:sz w:val="24"/>
          <w:szCs w:val="24"/>
        </w:rPr>
        <w:t xml:space="preserve"> </w:t>
      </w:r>
      <w:r w:rsidRPr="00B15650">
        <w:rPr>
          <w:sz w:val="24"/>
          <w:szCs w:val="24"/>
        </w:rPr>
        <w:t>оснащения;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 w:hanging="635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рабочую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зону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учащихся</w:t>
      </w:r>
      <w:r w:rsidRPr="00B15650">
        <w:rPr>
          <w:spacing w:val="-1"/>
          <w:sz w:val="24"/>
          <w:szCs w:val="24"/>
        </w:rPr>
        <w:t xml:space="preserve"> </w:t>
      </w:r>
      <w:r w:rsidRPr="00B15650">
        <w:rPr>
          <w:sz w:val="24"/>
          <w:szCs w:val="24"/>
        </w:rPr>
        <w:t>с</w:t>
      </w:r>
      <w:r w:rsidRPr="00B15650">
        <w:rPr>
          <w:spacing w:val="-1"/>
          <w:sz w:val="24"/>
          <w:szCs w:val="24"/>
        </w:rPr>
        <w:t xml:space="preserve"> </w:t>
      </w:r>
      <w:r w:rsidRPr="00B15650">
        <w:rPr>
          <w:sz w:val="24"/>
          <w:szCs w:val="24"/>
        </w:rPr>
        <w:t>местом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для</w:t>
      </w:r>
      <w:r w:rsidRPr="00B15650">
        <w:rPr>
          <w:spacing w:val="-5"/>
          <w:sz w:val="24"/>
          <w:szCs w:val="24"/>
        </w:rPr>
        <w:t xml:space="preserve"> </w:t>
      </w:r>
      <w:r w:rsidRPr="00B15650">
        <w:rPr>
          <w:sz w:val="24"/>
          <w:szCs w:val="24"/>
        </w:rPr>
        <w:t>размещения личных</w:t>
      </w:r>
      <w:r w:rsidRPr="00B15650">
        <w:rPr>
          <w:spacing w:val="-5"/>
          <w:sz w:val="24"/>
          <w:szCs w:val="24"/>
        </w:rPr>
        <w:t xml:space="preserve"> </w:t>
      </w:r>
      <w:r w:rsidRPr="00B15650">
        <w:rPr>
          <w:sz w:val="24"/>
          <w:szCs w:val="24"/>
        </w:rPr>
        <w:t>вещей;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 w:hanging="635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пространство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для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размещения</w:t>
      </w:r>
      <w:r w:rsidRPr="00B15650">
        <w:rPr>
          <w:spacing w:val="-6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-6"/>
          <w:sz w:val="24"/>
          <w:szCs w:val="24"/>
        </w:rPr>
        <w:t xml:space="preserve"> </w:t>
      </w:r>
      <w:r w:rsidRPr="00B15650">
        <w:rPr>
          <w:sz w:val="24"/>
          <w:szCs w:val="24"/>
        </w:rPr>
        <w:t>хранения</w:t>
      </w:r>
      <w:r w:rsidRPr="00B15650">
        <w:rPr>
          <w:spacing w:val="2"/>
          <w:sz w:val="24"/>
          <w:szCs w:val="24"/>
        </w:rPr>
        <w:t xml:space="preserve"> </w:t>
      </w:r>
      <w:r w:rsidRPr="00B15650">
        <w:rPr>
          <w:sz w:val="24"/>
          <w:szCs w:val="24"/>
        </w:rPr>
        <w:t>учебного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оборудования;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 w:hanging="635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демонстрационную</w:t>
      </w:r>
      <w:r w:rsidRPr="00B15650">
        <w:rPr>
          <w:spacing w:val="-7"/>
          <w:sz w:val="24"/>
          <w:szCs w:val="24"/>
        </w:rPr>
        <w:t xml:space="preserve"> </w:t>
      </w:r>
      <w:r w:rsidRPr="00B15650">
        <w:rPr>
          <w:sz w:val="24"/>
          <w:szCs w:val="24"/>
        </w:rPr>
        <w:t>зону.</w:t>
      </w:r>
    </w:p>
    <w:p w:rsidR="00B15650" w:rsidRPr="00B15650" w:rsidRDefault="00B15650" w:rsidP="00B15650">
      <w:pPr>
        <w:pStyle w:val="a3"/>
        <w:tabs>
          <w:tab w:val="left" w:pos="2548"/>
          <w:tab w:val="left" w:pos="3839"/>
          <w:tab w:val="left" w:pos="5143"/>
          <w:tab w:val="left" w:pos="6314"/>
          <w:tab w:val="left" w:pos="7465"/>
          <w:tab w:val="left" w:pos="8590"/>
          <w:tab w:val="left" w:pos="10460"/>
        </w:tabs>
        <w:spacing w:line="360" w:lineRule="auto"/>
        <w:ind w:right="577"/>
        <w:jc w:val="both"/>
      </w:pPr>
      <w:r w:rsidRPr="00B15650">
        <w:t>Организация</w:t>
      </w:r>
      <w:r w:rsidRPr="00B15650">
        <w:tab/>
        <w:t>зональной</w:t>
      </w:r>
      <w:r w:rsidRPr="00B15650">
        <w:tab/>
        <w:t>структуры</w:t>
      </w:r>
      <w:r w:rsidRPr="00B15650">
        <w:tab/>
        <w:t>учебного</w:t>
      </w:r>
      <w:r w:rsidRPr="00B15650">
        <w:tab/>
        <w:t>кабинета</w:t>
      </w:r>
      <w:r w:rsidRPr="00B15650">
        <w:tab/>
        <w:t>отвечает</w:t>
      </w:r>
      <w:r w:rsidRPr="00B15650">
        <w:tab/>
        <w:t>педагогическим</w:t>
      </w:r>
      <w:r w:rsidRPr="00B15650">
        <w:tab/>
      </w:r>
      <w:r w:rsidRPr="00B15650">
        <w:rPr>
          <w:spacing w:val="-3"/>
        </w:rPr>
        <w:t>и</w:t>
      </w:r>
      <w:r w:rsidRPr="00B15650">
        <w:rPr>
          <w:spacing w:val="-57"/>
        </w:rPr>
        <w:t xml:space="preserve"> </w:t>
      </w:r>
      <w:r w:rsidRPr="00B15650">
        <w:t>эргономическим</w:t>
      </w:r>
      <w:r w:rsidRPr="00B15650">
        <w:rPr>
          <w:spacing w:val="1"/>
        </w:rPr>
        <w:t xml:space="preserve"> </w:t>
      </w:r>
      <w:r w:rsidRPr="00B15650">
        <w:t>требованиям,</w:t>
      </w:r>
      <w:r w:rsidRPr="00B15650">
        <w:rPr>
          <w:spacing w:val="-2"/>
        </w:rPr>
        <w:t xml:space="preserve"> </w:t>
      </w:r>
      <w:r w:rsidRPr="00B15650">
        <w:t>комфортности</w:t>
      </w:r>
      <w:r w:rsidRPr="00B15650">
        <w:rPr>
          <w:spacing w:val="-2"/>
        </w:rPr>
        <w:t xml:space="preserve"> </w:t>
      </w:r>
      <w:r w:rsidRPr="00B15650">
        <w:t>и</w:t>
      </w:r>
      <w:r w:rsidRPr="00B15650">
        <w:rPr>
          <w:spacing w:val="-3"/>
        </w:rPr>
        <w:t xml:space="preserve"> </w:t>
      </w:r>
      <w:r w:rsidRPr="00B15650">
        <w:t>безопасности</w:t>
      </w:r>
      <w:r w:rsidRPr="00B15650">
        <w:rPr>
          <w:spacing w:val="-8"/>
        </w:rPr>
        <w:t xml:space="preserve"> </w:t>
      </w:r>
      <w:r w:rsidRPr="00B15650">
        <w:t>образовательного</w:t>
      </w:r>
      <w:r w:rsidRPr="00B15650">
        <w:rPr>
          <w:spacing w:val="1"/>
        </w:rPr>
        <w:t xml:space="preserve"> </w:t>
      </w:r>
      <w:r w:rsidRPr="00B15650">
        <w:t>процесса.</w:t>
      </w:r>
    </w:p>
    <w:p w:rsidR="00B15650" w:rsidRPr="00B15650" w:rsidRDefault="00B15650" w:rsidP="00B15650">
      <w:pPr>
        <w:pStyle w:val="a3"/>
        <w:spacing w:line="360" w:lineRule="auto"/>
        <w:ind w:left="989"/>
        <w:jc w:val="both"/>
      </w:pPr>
      <w:r w:rsidRPr="00B15650">
        <w:t>Компонентами</w:t>
      </w:r>
      <w:r w:rsidRPr="00B15650">
        <w:rPr>
          <w:spacing w:val="-11"/>
        </w:rPr>
        <w:t xml:space="preserve"> </w:t>
      </w:r>
      <w:r w:rsidRPr="00B15650">
        <w:t>оснащения</w:t>
      </w:r>
      <w:r w:rsidRPr="00B15650">
        <w:rPr>
          <w:spacing w:val="-7"/>
        </w:rPr>
        <w:t xml:space="preserve"> </w:t>
      </w:r>
      <w:r w:rsidRPr="00B15650">
        <w:t>учебного</w:t>
      </w:r>
      <w:r w:rsidRPr="00B15650">
        <w:rPr>
          <w:spacing w:val="2"/>
        </w:rPr>
        <w:t xml:space="preserve"> </w:t>
      </w:r>
      <w:r w:rsidRPr="00B15650">
        <w:t>кабинета</w:t>
      </w:r>
      <w:r w:rsidRPr="00B15650">
        <w:rPr>
          <w:spacing w:val="-3"/>
        </w:rPr>
        <w:t xml:space="preserve"> </w:t>
      </w:r>
      <w:r w:rsidRPr="00B15650">
        <w:t>являются: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школьная</w:t>
      </w:r>
      <w:r w:rsidRPr="00B15650">
        <w:rPr>
          <w:spacing w:val="-1"/>
          <w:sz w:val="24"/>
          <w:szCs w:val="24"/>
        </w:rPr>
        <w:t xml:space="preserve"> </w:t>
      </w:r>
      <w:r w:rsidRPr="00B15650">
        <w:rPr>
          <w:sz w:val="24"/>
          <w:szCs w:val="24"/>
        </w:rPr>
        <w:t>мебель;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технические</w:t>
      </w:r>
      <w:r w:rsidRPr="00B15650">
        <w:rPr>
          <w:spacing w:val="-5"/>
          <w:sz w:val="24"/>
          <w:szCs w:val="24"/>
        </w:rPr>
        <w:t xml:space="preserve"> </w:t>
      </w:r>
      <w:r w:rsidRPr="00B15650">
        <w:rPr>
          <w:sz w:val="24"/>
          <w:szCs w:val="24"/>
        </w:rPr>
        <w:t>средства;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лабораторно-технологическое</w:t>
      </w:r>
      <w:r w:rsidRPr="00B15650">
        <w:rPr>
          <w:spacing w:val="-13"/>
          <w:sz w:val="24"/>
          <w:szCs w:val="24"/>
        </w:rPr>
        <w:t xml:space="preserve"> </w:t>
      </w:r>
      <w:r w:rsidRPr="00B15650">
        <w:rPr>
          <w:sz w:val="24"/>
          <w:szCs w:val="24"/>
        </w:rPr>
        <w:t>оборудование;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фонд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дополнительной</w:t>
      </w:r>
      <w:r w:rsidRPr="00B15650">
        <w:rPr>
          <w:spacing w:val="-5"/>
          <w:sz w:val="24"/>
          <w:szCs w:val="24"/>
        </w:rPr>
        <w:t xml:space="preserve"> </w:t>
      </w:r>
      <w:r w:rsidRPr="00B15650">
        <w:rPr>
          <w:sz w:val="24"/>
          <w:szCs w:val="24"/>
        </w:rPr>
        <w:t>литературы;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учебно-наглядные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пособия;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989" w:right="6033" w:firstLine="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учебно-методические материалы.</w:t>
      </w:r>
      <w:r w:rsidRPr="00B15650">
        <w:rPr>
          <w:spacing w:val="-57"/>
          <w:sz w:val="24"/>
          <w:szCs w:val="24"/>
        </w:rPr>
        <w:t xml:space="preserve"> </w:t>
      </w:r>
      <w:r w:rsidRPr="00B15650">
        <w:rPr>
          <w:sz w:val="24"/>
          <w:szCs w:val="24"/>
        </w:rPr>
        <w:t>В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базовый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комплект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мебели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входят: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доска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классная;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стол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учителя;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стул</w:t>
      </w:r>
      <w:r w:rsidRPr="00B15650">
        <w:rPr>
          <w:spacing w:val="2"/>
          <w:sz w:val="24"/>
          <w:szCs w:val="24"/>
        </w:rPr>
        <w:t xml:space="preserve"> </w:t>
      </w:r>
      <w:r w:rsidRPr="00B15650">
        <w:rPr>
          <w:sz w:val="24"/>
          <w:szCs w:val="24"/>
        </w:rPr>
        <w:t>учителя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(приставной);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кресло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для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учителя;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столы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ученические (регулируемые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по</w:t>
      </w:r>
      <w:r w:rsidRPr="00B15650">
        <w:rPr>
          <w:spacing w:val="-1"/>
          <w:sz w:val="24"/>
          <w:szCs w:val="24"/>
        </w:rPr>
        <w:t xml:space="preserve"> </w:t>
      </w:r>
      <w:r w:rsidRPr="00B15650">
        <w:rPr>
          <w:sz w:val="24"/>
          <w:szCs w:val="24"/>
        </w:rPr>
        <w:t>высоте);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стулья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ученические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(регулируемые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по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высоте);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шкаф</w:t>
      </w:r>
      <w:r w:rsidRPr="00B15650">
        <w:rPr>
          <w:spacing w:val="-5"/>
          <w:sz w:val="24"/>
          <w:szCs w:val="24"/>
        </w:rPr>
        <w:t xml:space="preserve"> </w:t>
      </w:r>
      <w:r w:rsidRPr="00B15650">
        <w:rPr>
          <w:sz w:val="24"/>
          <w:szCs w:val="24"/>
        </w:rPr>
        <w:t>для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хранения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учебных</w:t>
      </w:r>
      <w:r w:rsidRPr="00B15650">
        <w:rPr>
          <w:spacing w:val="-7"/>
          <w:sz w:val="24"/>
          <w:szCs w:val="24"/>
        </w:rPr>
        <w:t xml:space="preserve"> </w:t>
      </w:r>
      <w:r w:rsidRPr="00B15650">
        <w:rPr>
          <w:sz w:val="24"/>
          <w:szCs w:val="24"/>
        </w:rPr>
        <w:t>пособий;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стеллаж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демонстрационный.</w:t>
      </w:r>
    </w:p>
    <w:p w:rsidR="00B15650" w:rsidRPr="00B15650" w:rsidRDefault="00B15650" w:rsidP="00B15650">
      <w:pPr>
        <w:pStyle w:val="a3"/>
        <w:spacing w:line="360" w:lineRule="auto"/>
        <w:ind w:right="570"/>
        <w:jc w:val="both"/>
      </w:pPr>
      <w:r w:rsidRPr="00B15650">
        <w:t>Мебель, приспособления, оргтехника и иное оборудование отвечают требованиям учебного</w:t>
      </w:r>
      <w:r w:rsidRPr="00B15650">
        <w:rPr>
          <w:spacing w:val="1"/>
        </w:rPr>
        <w:t xml:space="preserve"> </w:t>
      </w:r>
      <w:r w:rsidRPr="00B15650">
        <w:t>назначения,</w:t>
      </w:r>
      <w:r w:rsidRPr="00B15650">
        <w:rPr>
          <w:spacing w:val="1"/>
        </w:rPr>
        <w:t xml:space="preserve"> </w:t>
      </w:r>
      <w:r w:rsidRPr="00B15650">
        <w:t>максимально</w:t>
      </w:r>
      <w:r w:rsidRPr="00B15650">
        <w:rPr>
          <w:spacing w:val="1"/>
        </w:rPr>
        <w:t xml:space="preserve"> </w:t>
      </w:r>
      <w:r w:rsidRPr="00B15650">
        <w:t>приспособлены</w:t>
      </w:r>
      <w:r w:rsidRPr="00B15650">
        <w:rPr>
          <w:spacing w:val="1"/>
        </w:rPr>
        <w:t xml:space="preserve"> </w:t>
      </w:r>
      <w:r w:rsidRPr="00B15650">
        <w:t>к</w:t>
      </w:r>
      <w:r w:rsidRPr="00B15650">
        <w:rPr>
          <w:spacing w:val="1"/>
        </w:rPr>
        <w:t xml:space="preserve"> </w:t>
      </w:r>
      <w:r w:rsidRPr="00B15650">
        <w:t>особенностям</w:t>
      </w:r>
      <w:r w:rsidRPr="00B15650">
        <w:rPr>
          <w:spacing w:val="1"/>
        </w:rPr>
        <w:t xml:space="preserve"> </w:t>
      </w:r>
      <w:r w:rsidRPr="00B15650">
        <w:t>обучения,</w:t>
      </w:r>
      <w:r w:rsidRPr="00B15650">
        <w:rPr>
          <w:spacing w:val="1"/>
        </w:rPr>
        <w:t xml:space="preserve"> </w:t>
      </w:r>
      <w:r w:rsidRPr="00B15650">
        <w:t>имеют</w:t>
      </w:r>
      <w:r w:rsidRPr="00B15650">
        <w:rPr>
          <w:spacing w:val="1"/>
        </w:rPr>
        <w:t xml:space="preserve"> </w:t>
      </w:r>
      <w:r w:rsidRPr="00B15650">
        <w:t>сертификаты</w:t>
      </w:r>
      <w:r w:rsidRPr="00B15650">
        <w:rPr>
          <w:spacing w:val="1"/>
        </w:rPr>
        <w:t xml:space="preserve"> </w:t>
      </w:r>
      <w:r w:rsidRPr="00B15650">
        <w:t>со-</w:t>
      </w:r>
      <w:r w:rsidRPr="00B15650">
        <w:rPr>
          <w:spacing w:val="1"/>
        </w:rPr>
        <w:t xml:space="preserve"> </w:t>
      </w:r>
      <w:r w:rsidRPr="00B15650">
        <w:t>ответствия</w:t>
      </w:r>
      <w:r w:rsidRPr="00B15650">
        <w:rPr>
          <w:spacing w:val="-4"/>
        </w:rPr>
        <w:t xml:space="preserve"> </w:t>
      </w:r>
      <w:r w:rsidRPr="00B15650">
        <w:t>принятой</w:t>
      </w:r>
      <w:r w:rsidRPr="00B15650">
        <w:rPr>
          <w:spacing w:val="3"/>
        </w:rPr>
        <w:t xml:space="preserve"> </w:t>
      </w:r>
      <w:r w:rsidRPr="00B15650">
        <w:t>категории</w:t>
      </w:r>
      <w:r w:rsidRPr="00B15650">
        <w:rPr>
          <w:spacing w:val="2"/>
        </w:rPr>
        <w:t xml:space="preserve"> </w:t>
      </w:r>
      <w:r w:rsidRPr="00B15650">
        <w:t>разработанного</w:t>
      </w:r>
      <w:r w:rsidRPr="00B15650">
        <w:rPr>
          <w:spacing w:val="1"/>
        </w:rPr>
        <w:t xml:space="preserve"> </w:t>
      </w:r>
      <w:r w:rsidRPr="00B15650">
        <w:t>стандарта</w:t>
      </w:r>
      <w:r w:rsidRPr="00B15650">
        <w:rPr>
          <w:spacing w:val="1"/>
        </w:rPr>
        <w:t xml:space="preserve"> </w:t>
      </w:r>
      <w:r w:rsidRPr="00B15650">
        <w:t>(регламента).</w:t>
      </w:r>
    </w:p>
    <w:p w:rsidR="00B15650" w:rsidRPr="00B15650" w:rsidRDefault="00B15650" w:rsidP="00B15650">
      <w:pPr>
        <w:pStyle w:val="a3"/>
        <w:spacing w:line="360" w:lineRule="auto"/>
        <w:ind w:left="989"/>
        <w:jc w:val="both"/>
      </w:pPr>
      <w:r w:rsidRPr="00B15650">
        <w:t>В</w:t>
      </w:r>
      <w:r w:rsidRPr="00B15650">
        <w:rPr>
          <w:spacing w:val="-5"/>
        </w:rPr>
        <w:t xml:space="preserve"> </w:t>
      </w:r>
      <w:r w:rsidRPr="00B15650">
        <w:t>базовый</w:t>
      </w:r>
      <w:r w:rsidRPr="00B15650">
        <w:rPr>
          <w:spacing w:val="-1"/>
        </w:rPr>
        <w:t xml:space="preserve"> </w:t>
      </w:r>
      <w:r w:rsidRPr="00B15650">
        <w:t>комплект</w:t>
      </w:r>
      <w:r w:rsidRPr="00B15650">
        <w:rPr>
          <w:spacing w:val="-3"/>
        </w:rPr>
        <w:t xml:space="preserve"> </w:t>
      </w:r>
      <w:r w:rsidRPr="00B15650">
        <w:t>технических</w:t>
      </w:r>
      <w:r w:rsidRPr="00B15650">
        <w:rPr>
          <w:spacing w:val="-7"/>
        </w:rPr>
        <w:t xml:space="preserve"> </w:t>
      </w:r>
      <w:r w:rsidRPr="00B15650">
        <w:t>средств</w:t>
      </w:r>
      <w:r w:rsidRPr="00B15650">
        <w:rPr>
          <w:spacing w:val="-1"/>
        </w:rPr>
        <w:t xml:space="preserve"> </w:t>
      </w:r>
      <w:r w:rsidRPr="00B15650">
        <w:t>входят: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компьютер/ноутбук</w:t>
      </w:r>
      <w:r w:rsidRPr="00B15650">
        <w:rPr>
          <w:spacing w:val="-5"/>
          <w:sz w:val="24"/>
          <w:szCs w:val="24"/>
        </w:rPr>
        <w:t xml:space="preserve"> </w:t>
      </w:r>
      <w:r w:rsidRPr="00B15650">
        <w:rPr>
          <w:sz w:val="24"/>
          <w:szCs w:val="24"/>
        </w:rPr>
        <w:t>с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периферией;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 w:hanging="635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многофункциональное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устройство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(МФУ)</w:t>
      </w:r>
      <w:r w:rsidRPr="00B15650">
        <w:rPr>
          <w:spacing w:val="-1"/>
          <w:sz w:val="24"/>
          <w:szCs w:val="24"/>
        </w:rPr>
        <w:t xml:space="preserve"> </w:t>
      </w:r>
      <w:r w:rsidRPr="00B15650">
        <w:rPr>
          <w:sz w:val="24"/>
          <w:szCs w:val="24"/>
        </w:rPr>
        <w:t>или</w:t>
      </w:r>
      <w:r w:rsidRPr="00B15650">
        <w:rPr>
          <w:spacing w:val="-5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принтер,</w:t>
      </w:r>
      <w:r w:rsidRPr="00B15650">
        <w:rPr>
          <w:spacing w:val="-5"/>
          <w:sz w:val="24"/>
          <w:szCs w:val="24"/>
        </w:rPr>
        <w:t xml:space="preserve"> </w:t>
      </w:r>
      <w:r w:rsidRPr="00B15650">
        <w:rPr>
          <w:sz w:val="24"/>
          <w:szCs w:val="24"/>
        </w:rPr>
        <w:t>сканер, ксерокс;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 w:hanging="635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сетевой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фильтр;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 w:hanging="635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документ-камера.</w:t>
      </w:r>
    </w:p>
    <w:p w:rsidR="00B15650" w:rsidRPr="00B15650" w:rsidRDefault="00B15650" w:rsidP="00B15650">
      <w:pPr>
        <w:pStyle w:val="a3"/>
        <w:spacing w:line="360" w:lineRule="auto"/>
        <w:ind w:right="577"/>
        <w:jc w:val="both"/>
      </w:pPr>
      <w:r w:rsidRPr="00B15650">
        <w:t>В</w:t>
      </w:r>
      <w:r w:rsidRPr="00B15650">
        <w:rPr>
          <w:spacing w:val="1"/>
        </w:rPr>
        <w:t xml:space="preserve"> </w:t>
      </w:r>
      <w:r w:rsidRPr="00B15650">
        <w:t>учебных</w:t>
      </w:r>
      <w:r w:rsidRPr="00B15650">
        <w:rPr>
          <w:spacing w:val="1"/>
        </w:rPr>
        <w:t xml:space="preserve"> </w:t>
      </w:r>
      <w:r w:rsidRPr="00B15650">
        <w:t>кабинетах</w:t>
      </w:r>
      <w:r w:rsidRPr="00B15650">
        <w:rPr>
          <w:spacing w:val="1"/>
        </w:rPr>
        <w:t xml:space="preserve"> </w:t>
      </w:r>
      <w:r w:rsidRPr="00B15650">
        <w:t>химии,</w:t>
      </w:r>
      <w:r w:rsidRPr="00B15650">
        <w:rPr>
          <w:spacing w:val="1"/>
        </w:rPr>
        <w:t xml:space="preserve"> </w:t>
      </w:r>
      <w:r w:rsidRPr="00B15650">
        <w:t>биологии,</w:t>
      </w:r>
      <w:r w:rsidRPr="00B15650">
        <w:rPr>
          <w:spacing w:val="1"/>
        </w:rPr>
        <w:t xml:space="preserve"> </w:t>
      </w:r>
      <w:r w:rsidRPr="00B15650">
        <w:t>физики,</w:t>
      </w:r>
      <w:r w:rsidRPr="00B15650">
        <w:rPr>
          <w:spacing w:val="1"/>
        </w:rPr>
        <w:t xml:space="preserve"> </w:t>
      </w:r>
      <w:r w:rsidRPr="00B15650">
        <w:t>информатики,</w:t>
      </w:r>
      <w:r w:rsidRPr="00B15650">
        <w:rPr>
          <w:spacing w:val="1"/>
        </w:rPr>
        <w:t xml:space="preserve"> </w:t>
      </w:r>
      <w:r w:rsidRPr="00B15650">
        <w:t>технологии,</w:t>
      </w:r>
      <w:r w:rsidRPr="00B15650">
        <w:rPr>
          <w:spacing w:val="1"/>
        </w:rPr>
        <w:t xml:space="preserve"> </w:t>
      </w:r>
      <w:r w:rsidRPr="00B15650">
        <w:t>основ</w:t>
      </w:r>
      <w:r w:rsidRPr="00B15650">
        <w:rPr>
          <w:spacing w:val="1"/>
        </w:rPr>
        <w:t xml:space="preserve"> </w:t>
      </w:r>
      <w:r w:rsidRPr="00B15650">
        <w:t xml:space="preserve">безопасности </w:t>
      </w:r>
      <w:r w:rsidRPr="00B15650">
        <w:lastRenderedPageBreak/>
        <w:t>жизнедеятельности, изобразительного искусства, музыки, а также в помещениях для</w:t>
      </w:r>
      <w:r w:rsidRPr="00B15650">
        <w:rPr>
          <w:spacing w:val="-57"/>
        </w:rPr>
        <w:t xml:space="preserve"> </w:t>
      </w:r>
      <w:r w:rsidRPr="00B15650">
        <w:t>реализации</w:t>
      </w:r>
      <w:r w:rsidRPr="00B15650">
        <w:rPr>
          <w:spacing w:val="1"/>
        </w:rPr>
        <w:t xml:space="preserve"> </w:t>
      </w:r>
      <w:r w:rsidRPr="00B15650">
        <w:t>программ</w:t>
      </w:r>
      <w:r w:rsidRPr="00B15650">
        <w:rPr>
          <w:spacing w:val="1"/>
        </w:rPr>
        <w:t xml:space="preserve"> </w:t>
      </w:r>
      <w:r w:rsidRPr="00B15650">
        <w:t>по</w:t>
      </w:r>
      <w:r w:rsidRPr="00B15650">
        <w:rPr>
          <w:spacing w:val="1"/>
        </w:rPr>
        <w:t xml:space="preserve"> </w:t>
      </w:r>
      <w:r w:rsidRPr="00B15650">
        <w:t>специальным</w:t>
      </w:r>
      <w:r w:rsidRPr="00B15650">
        <w:rPr>
          <w:spacing w:val="1"/>
        </w:rPr>
        <w:t xml:space="preserve"> </w:t>
      </w:r>
      <w:r w:rsidRPr="00B15650">
        <w:t>предметам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коррекционно-развивающим</w:t>
      </w:r>
      <w:r w:rsidRPr="00B15650">
        <w:rPr>
          <w:spacing w:val="1"/>
        </w:rPr>
        <w:t xml:space="preserve"> </w:t>
      </w:r>
      <w:r w:rsidRPr="00B15650">
        <w:t>курсам</w:t>
      </w:r>
      <w:r w:rsidRPr="00B15650">
        <w:rPr>
          <w:spacing w:val="1"/>
        </w:rPr>
        <w:t xml:space="preserve"> </w:t>
      </w:r>
      <w:r w:rsidRPr="00B15650">
        <w:t>общеобразовательных</w:t>
      </w:r>
      <w:r w:rsidRPr="00B15650">
        <w:rPr>
          <w:spacing w:val="1"/>
        </w:rPr>
        <w:t xml:space="preserve"> </w:t>
      </w:r>
      <w:r w:rsidRPr="00B15650">
        <w:t>программ</w:t>
      </w:r>
      <w:r w:rsidRPr="00B15650">
        <w:rPr>
          <w:spacing w:val="1"/>
        </w:rPr>
        <w:t xml:space="preserve"> </w:t>
      </w:r>
      <w:r w:rsidRPr="00B15650">
        <w:t>основного</w:t>
      </w:r>
      <w:r w:rsidRPr="00B15650">
        <w:rPr>
          <w:spacing w:val="1"/>
        </w:rPr>
        <w:t xml:space="preserve"> </w:t>
      </w:r>
      <w:r w:rsidRPr="00B15650">
        <w:t>общего</w:t>
      </w:r>
      <w:r w:rsidRPr="00B15650">
        <w:rPr>
          <w:spacing w:val="1"/>
        </w:rPr>
        <w:t xml:space="preserve"> </w:t>
      </w:r>
      <w:r w:rsidRPr="00B15650">
        <w:t>образования</w:t>
      </w:r>
      <w:r w:rsidRPr="00B15650">
        <w:rPr>
          <w:spacing w:val="1"/>
        </w:rPr>
        <w:t xml:space="preserve"> </w:t>
      </w:r>
      <w:r w:rsidRPr="00B15650">
        <w:t>предусматривается</w:t>
      </w:r>
      <w:r w:rsidRPr="00B15650">
        <w:rPr>
          <w:spacing w:val="1"/>
        </w:rPr>
        <w:t xml:space="preserve"> </w:t>
      </w:r>
      <w:r w:rsidRPr="00B15650">
        <w:t>наличие</w:t>
      </w:r>
      <w:r w:rsidRPr="00B15650">
        <w:rPr>
          <w:spacing w:val="1"/>
        </w:rPr>
        <w:t xml:space="preserve"> </w:t>
      </w:r>
      <w:r w:rsidRPr="00B15650">
        <w:t>специализированной</w:t>
      </w:r>
      <w:r w:rsidRPr="00B15650">
        <w:rPr>
          <w:spacing w:val="-3"/>
        </w:rPr>
        <w:t xml:space="preserve"> </w:t>
      </w:r>
      <w:r w:rsidRPr="00B15650">
        <w:t>мебели.</w:t>
      </w:r>
    </w:p>
    <w:p w:rsidR="00B15650" w:rsidRPr="00B15650" w:rsidRDefault="00B15650" w:rsidP="00B15650">
      <w:pPr>
        <w:pStyle w:val="a3"/>
        <w:tabs>
          <w:tab w:val="left" w:pos="2288"/>
          <w:tab w:val="left" w:pos="3631"/>
          <w:tab w:val="left" w:pos="4720"/>
          <w:tab w:val="left" w:pos="5990"/>
          <w:tab w:val="left" w:pos="6336"/>
          <w:tab w:val="left" w:pos="7093"/>
          <w:tab w:val="left" w:pos="8182"/>
          <w:tab w:val="left" w:pos="9932"/>
        </w:tabs>
        <w:spacing w:line="360" w:lineRule="auto"/>
        <w:ind w:right="582"/>
        <w:jc w:val="both"/>
      </w:pPr>
      <w:r w:rsidRPr="00B15650">
        <w:t>Состояние</w:t>
      </w:r>
      <w:r w:rsidRPr="00B15650">
        <w:tab/>
        <w:t>оснащения</w:t>
      </w:r>
      <w:r w:rsidRPr="00B15650">
        <w:tab/>
        <w:t>учебных</w:t>
      </w:r>
      <w:r w:rsidRPr="00B15650">
        <w:tab/>
        <w:t>кабинетов</w:t>
      </w:r>
      <w:r w:rsidRPr="00B15650">
        <w:tab/>
        <w:t>и</w:t>
      </w:r>
      <w:r w:rsidRPr="00B15650">
        <w:tab/>
        <w:t>иных</w:t>
      </w:r>
      <w:r w:rsidRPr="00B15650">
        <w:tab/>
        <w:t>учебных</w:t>
      </w:r>
      <w:r w:rsidRPr="00B15650">
        <w:tab/>
        <w:t>подразделений</w:t>
      </w:r>
      <w:r w:rsidRPr="00B15650">
        <w:tab/>
      </w:r>
      <w:r w:rsidRPr="00B15650">
        <w:rPr>
          <w:spacing w:val="-1"/>
        </w:rPr>
        <w:t>может</w:t>
      </w:r>
      <w:r w:rsidRPr="00B15650">
        <w:rPr>
          <w:spacing w:val="-57"/>
        </w:rPr>
        <w:t xml:space="preserve"> </w:t>
      </w:r>
      <w:r w:rsidRPr="00B15650">
        <w:t>оцениваться</w:t>
      </w:r>
      <w:r w:rsidRPr="00B15650">
        <w:rPr>
          <w:spacing w:val="-4"/>
        </w:rPr>
        <w:t xml:space="preserve"> </w:t>
      </w:r>
      <w:r w:rsidRPr="00B15650">
        <w:t>по</w:t>
      </w:r>
      <w:r w:rsidRPr="00B15650">
        <w:rPr>
          <w:spacing w:val="6"/>
        </w:rPr>
        <w:t xml:space="preserve"> </w:t>
      </w:r>
      <w:r w:rsidRPr="00B15650">
        <w:t>следующим</w:t>
      </w:r>
      <w:r w:rsidRPr="00B15650">
        <w:rPr>
          <w:spacing w:val="2"/>
        </w:rPr>
        <w:t xml:space="preserve"> </w:t>
      </w:r>
      <w:r w:rsidRPr="00B15650">
        <w:t>параметрам</w:t>
      </w:r>
      <w:r w:rsidRPr="00B15650">
        <w:rPr>
          <w:spacing w:val="4"/>
        </w:rPr>
        <w:t xml:space="preserve"> </w:t>
      </w:r>
      <w:r w:rsidRPr="00B15650">
        <w:t>(см.</w:t>
      </w:r>
      <w:r w:rsidRPr="00B15650">
        <w:rPr>
          <w:spacing w:val="3"/>
        </w:rPr>
        <w:t xml:space="preserve"> </w:t>
      </w:r>
      <w:r w:rsidRPr="00B15650">
        <w:t>таблицу).</w:t>
      </w:r>
    </w:p>
    <w:p w:rsidR="00B15650" w:rsidRPr="00B15650" w:rsidRDefault="00B15650" w:rsidP="00B15650">
      <w:pPr>
        <w:pStyle w:val="a3"/>
        <w:spacing w:line="360" w:lineRule="auto"/>
        <w:ind w:left="989"/>
        <w:jc w:val="both"/>
      </w:pPr>
      <w:r w:rsidRPr="00B15650">
        <w:t>Таблица</w:t>
      </w:r>
    </w:p>
    <w:p w:rsidR="00B15650" w:rsidRPr="00B15650" w:rsidRDefault="00B15650" w:rsidP="00B15650">
      <w:pPr>
        <w:pStyle w:val="Heading1"/>
        <w:spacing w:before="0" w:line="360" w:lineRule="auto"/>
        <w:jc w:val="both"/>
      </w:pPr>
      <w:r w:rsidRPr="00B15650">
        <w:pict>
          <v:rect id="_x0000_s2072" style="position:absolute;left:0;text-align:left;margin-left:98.7pt;margin-top:67.85pt;width:106.8pt;height:336.1pt;z-index:-15726080;mso-position-horizontal-relative:page" stroked="f">
            <w10:wrap anchorx="page"/>
          </v:rect>
        </w:pict>
      </w:r>
      <w:r w:rsidRPr="00B15650">
        <w:t>Оснащение</w:t>
      </w:r>
      <w:r w:rsidRPr="00B15650">
        <w:rPr>
          <w:spacing w:val="-1"/>
        </w:rPr>
        <w:t xml:space="preserve"> </w:t>
      </w:r>
      <w:r w:rsidRPr="00B15650">
        <w:t>учебных</w:t>
      </w:r>
      <w:r w:rsidRPr="00B15650">
        <w:rPr>
          <w:spacing w:val="-4"/>
        </w:rPr>
        <w:t xml:space="preserve"> </w:t>
      </w:r>
      <w:r w:rsidRPr="00B15650">
        <w:t>кабинетов</w:t>
      </w:r>
    </w:p>
    <w:tbl>
      <w:tblPr>
        <w:tblStyle w:val="TableNormal"/>
        <w:tblW w:w="0" w:type="auto"/>
        <w:tblInd w:w="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00"/>
        <w:gridCol w:w="2141"/>
        <w:gridCol w:w="5249"/>
        <w:gridCol w:w="1916"/>
      </w:tblGrid>
      <w:tr w:rsidR="00B15650" w:rsidRPr="00B15650" w:rsidTr="00B15650">
        <w:trPr>
          <w:trHeight w:val="1055"/>
        </w:trPr>
        <w:tc>
          <w:tcPr>
            <w:tcW w:w="1200" w:type="dxa"/>
          </w:tcPr>
          <w:p w:rsidR="00B15650" w:rsidRPr="00B15650" w:rsidRDefault="00B15650" w:rsidP="00B15650">
            <w:pPr>
              <w:pStyle w:val="TableParagraph"/>
              <w:spacing w:line="360" w:lineRule="auto"/>
              <w:jc w:val="both"/>
              <w:rPr>
                <w:b/>
                <w:sz w:val="24"/>
                <w:szCs w:val="24"/>
              </w:rPr>
            </w:pPr>
          </w:p>
          <w:p w:rsidR="00B15650" w:rsidRPr="00B15650" w:rsidRDefault="00B15650" w:rsidP="00B15650">
            <w:pPr>
              <w:pStyle w:val="TableParagraph"/>
              <w:spacing w:line="360" w:lineRule="auto"/>
              <w:ind w:left="570"/>
              <w:jc w:val="both"/>
              <w:rPr>
                <w:b/>
                <w:sz w:val="24"/>
                <w:szCs w:val="24"/>
              </w:rPr>
            </w:pPr>
            <w:r w:rsidRPr="00B15650">
              <w:rPr>
                <w:b/>
                <w:color w:val="221E1F"/>
                <w:sz w:val="24"/>
                <w:szCs w:val="24"/>
              </w:rPr>
              <w:t>№</w:t>
            </w:r>
          </w:p>
          <w:p w:rsidR="00B15650" w:rsidRPr="00B15650" w:rsidRDefault="00B15650" w:rsidP="00B15650">
            <w:pPr>
              <w:pStyle w:val="TableParagraph"/>
              <w:spacing w:line="360" w:lineRule="auto"/>
              <w:ind w:left="4"/>
              <w:jc w:val="both"/>
              <w:rPr>
                <w:b/>
                <w:sz w:val="24"/>
                <w:szCs w:val="24"/>
              </w:rPr>
            </w:pPr>
            <w:r w:rsidRPr="00B15650">
              <w:rPr>
                <w:b/>
                <w:color w:val="221E1F"/>
                <w:sz w:val="24"/>
                <w:szCs w:val="24"/>
              </w:rPr>
              <w:t>п/п</w:t>
            </w:r>
          </w:p>
        </w:tc>
        <w:tc>
          <w:tcPr>
            <w:tcW w:w="2141" w:type="dxa"/>
          </w:tcPr>
          <w:p w:rsidR="00B15650" w:rsidRPr="00B15650" w:rsidRDefault="00B15650" w:rsidP="00B15650">
            <w:pPr>
              <w:pStyle w:val="TableParagraph"/>
              <w:spacing w:line="360" w:lineRule="auto"/>
              <w:ind w:left="5" w:right="263" w:firstLine="158"/>
              <w:jc w:val="both"/>
              <w:rPr>
                <w:b/>
                <w:sz w:val="24"/>
                <w:szCs w:val="24"/>
              </w:rPr>
            </w:pPr>
            <w:r w:rsidRPr="00B15650">
              <w:rPr>
                <w:b/>
                <w:color w:val="221E1F"/>
                <w:sz w:val="24"/>
                <w:szCs w:val="24"/>
              </w:rPr>
              <w:t>Компоненты</w:t>
            </w:r>
            <w:r w:rsidRPr="00B15650">
              <w:rPr>
                <w:b/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b/>
                <w:color w:val="221E1F"/>
                <w:sz w:val="24"/>
                <w:szCs w:val="24"/>
              </w:rPr>
              <w:t>структуры</w:t>
            </w:r>
            <w:r w:rsidRPr="00B15650">
              <w:rPr>
                <w:b/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b/>
                <w:color w:val="221E1F"/>
                <w:sz w:val="24"/>
                <w:szCs w:val="24"/>
              </w:rPr>
              <w:t>образовательной</w:t>
            </w:r>
          </w:p>
          <w:p w:rsidR="00B15650" w:rsidRPr="00B15650" w:rsidRDefault="00B15650" w:rsidP="00B15650">
            <w:pPr>
              <w:pStyle w:val="TableParagraph"/>
              <w:spacing w:line="360" w:lineRule="auto"/>
              <w:ind w:left="5"/>
              <w:jc w:val="both"/>
              <w:rPr>
                <w:b/>
                <w:sz w:val="24"/>
                <w:szCs w:val="24"/>
              </w:rPr>
            </w:pPr>
            <w:r w:rsidRPr="00B15650">
              <w:rPr>
                <w:b/>
                <w:color w:val="221E1F"/>
                <w:sz w:val="24"/>
                <w:szCs w:val="24"/>
              </w:rPr>
              <w:t>организации</w:t>
            </w:r>
          </w:p>
        </w:tc>
        <w:tc>
          <w:tcPr>
            <w:tcW w:w="5249" w:type="dxa"/>
          </w:tcPr>
          <w:p w:rsidR="00B15650" w:rsidRPr="00B15650" w:rsidRDefault="00B15650" w:rsidP="00B15650">
            <w:pPr>
              <w:pStyle w:val="TableParagraph"/>
              <w:spacing w:line="360" w:lineRule="auto"/>
              <w:jc w:val="both"/>
              <w:rPr>
                <w:b/>
                <w:sz w:val="24"/>
                <w:szCs w:val="24"/>
              </w:rPr>
            </w:pPr>
          </w:p>
          <w:p w:rsidR="00B15650" w:rsidRPr="00B15650" w:rsidRDefault="00B15650" w:rsidP="00B15650">
            <w:pPr>
              <w:pStyle w:val="TableParagraph"/>
              <w:spacing w:line="360" w:lineRule="auto"/>
              <w:ind w:left="58"/>
              <w:jc w:val="both"/>
              <w:rPr>
                <w:b/>
                <w:sz w:val="24"/>
                <w:szCs w:val="24"/>
              </w:rPr>
            </w:pPr>
            <w:r w:rsidRPr="00B15650">
              <w:rPr>
                <w:b/>
                <w:color w:val="221E1F"/>
                <w:sz w:val="24"/>
                <w:szCs w:val="24"/>
              </w:rPr>
              <w:t>Необходимое</w:t>
            </w:r>
            <w:r w:rsidRPr="00B15650">
              <w:rPr>
                <w:b/>
                <w:color w:val="221E1F"/>
                <w:spacing w:val="-5"/>
                <w:sz w:val="24"/>
                <w:szCs w:val="24"/>
              </w:rPr>
              <w:t xml:space="preserve"> </w:t>
            </w:r>
            <w:r w:rsidRPr="00B15650">
              <w:rPr>
                <w:b/>
                <w:color w:val="221E1F"/>
                <w:sz w:val="24"/>
                <w:szCs w:val="24"/>
              </w:rPr>
              <w:t>оборудование</w:t>
            </w:r>
            <w:r w:rsidRPr="00B15650">
              <w:rPr>
                <w:b/>
                <w:color w:val="221E1F"/>
                <w:spacing w:val="-4"/>
                <w:sz w:val="24"/>
                <w:szCs w:val="24"/>
              </w:rPr>
              <w:t xml:space="preserve"> </w:t>
            </w:r>
            <w:r w:rsidRPr="00B15650">
              <w:rPr>
                <w:b/>
                <w:color w:val="221E1F"/>
                <w:sz w:val="24"/>
                <w:szCs w:val="24"/>
              </w:rPr>
              <w:t>и</w:t>
            </w:r>
            <w:r w:rsidRPr="00B15650">
              <w:rPr>
                <w:b/>
                <w:color w:val="221E1F"/>
                <w:spacing w:val="-2"/>
                <w:sz w:val="24"/>
                <w:szCs w:val="24"/>
              </w:rPr>
              <w:t xml:space="preserve"> </w:t>
            </w:r>
            <w:r w:rsidRPr="00B15650">
              <w:rPr>
                <w:b/>
                <w:color w:val="221E1F"/>
                <w:sz w:val="24"/>
                <w:szCs w:val="24"/>
              </w:rPr>
              <w:t>оснащение</w:t>
            </w:r>
          </w:p>
        </w:tc>
        <w:tc>
          <w:tcPr>
            <w:tcW w:w="1916" w:type="dxa"/>
            <w:tcBorders>
              <w:right w:val="single" w:sz="6" w:space="0" w:color="000000"/>
            </w:tcBorders>
          </w:tcPr>
          <w:p w:rsidR="00B15650" w:rsidRPr="00B15650" w:rsidRDefault="00B15650" w:rsidP="00B15650">
            <w:pPr>
              <w:pStyle w:val="TableParagraph"/>
              <w:tabs>
                <w:tab w:val="left" w:pos="1780"/>
              </w:tabs>
              <w:spacing w:line="360" w:lineRule="auto"/>
              <w:ind w:left="5" w:right="-15" w:firstLine="230"/>
              <w:jc w:val="both"/>
              <w:rPr>
                <w:b/>
                <w:sz w:val="24"/>
                <w:szCs w:val="24"/>
              </w:rPr>
            </w:pPr>
            <w:r w:rsidRPr="00B15650">
              <w:rPr>
                <w:b/>
                <w:color w:val="221E1F"/>
                <w:sz w:val="24"/>
                <w:szCs w:val="24"/>
              </w:rPr>
              <w:t>Необходимо/</w:t>
            </w:r>
            <w:r w:rsidRPr="00B15650">
              <w:rPr>
                <w:b/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b/>
                <w:color w:val="221E1F"/>
                <w:sz w:val="24"/>
                <w:szCs w:val="24"/>
              </w:rPr>
              <w:t>имеются</w:t>
            </w:r>
            <w:r w:rsidRPr="00B15650">
              <w:rPr>
                <w:b/>
                <w:color w:val="221E1F"/>
                <w:sz w:val="24"/>
                <w:szCs w:val="24"/>
              </w:rPr>
              <w:tab/>
              <w:t>в</w:t>
            </w:r>
            <w:r w:rsidRPr="00B15650">
              <w:rPr>
                <w:b/>
                <w:color w:val="221E1F"/>
                <w:spacing w:val="-57"/>
                <w:sz w:val="24"/>
                <w:szCs w:val="24"/>
              </w:rPr>
              <w:t xml:space="preserve"> </w:t>
            </w:r>
            <w:r w:rsidRPr="00B15650">
              <w:rPr>
                <w:b/>
                <w:color w:val="221E1F"/>
                <w:sz w:val="24"/>
                <w:szCs w:val="24"/>
              </w:rPr>
              <w:t>наличии</w:t>
            </w:r>
          </w:p>
        </w:tc>
      </w:tr>
      <w:tr w:rsidR="00B15650" w:rsidRPr="00B15650" w:rsidTr="00B15650">
        <w:trPr>
          <w:trHeight w:val="6721"/>
        </w:trPr>
        <w:tc>
          <w:tcPr>
            <w:tcW w:w="1200" w:type="dxa"/>
          </w:tcPr>
          <w:p w:rsidR="00B15650" w:rsidRPr="00B15650" w:rsidRDefault="00B15650" w:rsidP="00B15650">
            <w:pPr>
              <w:pStyle w:val="TableParagraph"/>
              <w:spacing w:line="360" w:lineRule="auto"/>
              <w:ind w:left="72"/>
              <w:jc w:val="both"/>
              <w:rPr>
                <w:sz w:val="24"/>
                <w:szCs w:val="24"/>
              </w:rPr>
            </w:pPr>
            <w:r w:rsidRPr="00B15650">
              <w:rPr>
                <w:color w:val="221E1F"/>
                <w:sz w:val="24"/>
                <w:szCs w:val="24"/>
              </w:rPr>
              <w:t>1</w:t>
            </w:r>
          </w:p>
        </w:tc>
        <w:tc>
          <w:tcPr>
            <w:tcW w:w="2141" w:type="dxa"/>
          </w:tcPr>
          <w:p w:rsidR="00B15650" w:rsidRPr="00B15650" w:rsidRDefault="00B15650" w:rsidP="00B15650">
            <w:pPr>
              <w:pStyle w:val="TableParagraph"/>
              <w:spacing w:line="360" w:lineRule="auto"/>
              <w:ind w:left="163"/>
              <w:jc w:val="both"/>
              <w:rPr>
                <w:sz w:val="24"/>
                <w:szCs w:val="24"/>
              </w:rPr>
            </w:pPr>
            <w:r w:rsidRPr="00B15650">
              <w:rPr>
                <w:color w:val="221E1F"/>
                <w:sz w:val="24"/>
                <w:szCs w:val="24"/>
              </w:rPr>
              <w:t>Учебный</w:t>
            </w:r>
            <w:r w:rsidRPr="00B15650">
              <w:rPr>
                <w:color w:val="221E1F"/>
                <w:spacing w:val="-3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кабинет</w:t>
            </w:r>
          </w:p>
        </w:tc>
        <w:tc>
          <w:tcPr>
            <w:tcW w:w="5249" w:type="dxa"/>
          </w:tcPr>
          <w:p w:rsidR="00B15650" w:rsidRPr="00B15650" w:rsidRDefault="00B15650" w:rsidP="00E0235C">
            <w:pPr>
              <w:pStyle w:val="TableParagraph"/>
              <w:numPr>
                <w:ilvl w:val="1"/>
                <w:numId w:val="78"/>
              </w:numPr>
              <w:tabs>
                <w:tab w:val="left" w:pos="731"/>
              </w:tabs>
              <w:spacing w:line="360" w:lineRule="auto"/>
              <w:ind w:hanging="529"/>
              <w:jc w:val="both"/>
              <w:rPr>
                <w:sz w:val="24"/>
                <w:szCs w:val="24"/>
              </w:rPr>
            </w:pPr>
            <w:r w:rsidRPr="00B15650">
              <w:rPr>
                <w:color w:val="221E1F"/>
                <w:sz w:val="24"/>
                <w:szCs w:val="24"/>
              </w:rPr>
              <w:t>Нормативные</w:t>
            </w:r>
            <w:r w:rsidRPr="00B15650">
              <w:rPr>
                <w:color w:val="221E1F"/>
                <w:spacing w:val="-4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документы,</w:t>
            </w:r>
            <w:r w:rsidRPr="00B15650">
              <w:rPr>
                <w:color w:val="221E1F"/>
                <w:spacing w:val="-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локальные</w:t>
            </w:r>
            <w:r w:rsidRPr="00B15650">
              <w:rPr>
                <w:color w:val="221E1F"/>
                <w:spacing w:val="-4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акты</w:t>
            </w:r>
          </w:p>
          <w:p w:rsidR="00B15650" w:rsidRPr="00B15650" w:rsidRDefault="00B15650" w:rsidP="00E0235C">
            <w:pPr>
              <w:pStyle w:val="TableParagraph"/>
              <w:numPr>
                <w:ilvl w:val="1"/>
                <w:numId w:val="78"/>
              </w:numPr>
              <w:tabs>
                <w:tab w:val="left" w:pos="731"/>
              </w:tabs>
              <w:spacing w:line="360" w:lineRule="auto"/>
              <w:ind w:left="10" w:right="-15" w:firstLine="192"/>
              <w:jc w:val="both"/>
              <w:rPr>
                <w:sz w:val="24"/>
                <w:szCs w:val="24"/>
              </w:rPr>
            </w:pPr>
            <w:r w:rsidRPr="00B15650">
              <w:rPr>
                <w:color w:val="221E1F"/>
                <w:sz w:val="24"/>
                <w:szCs w:val="24"/>
              </w:rPr>
              <w:t>Комплект</w:t>
            </w:r>
            <w:r w:rsidRPr="00B15650">
              <w:rPr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школьной</w:t>
            </w:r>
            <w:r w:rsidRPr="00B15650">
              <w:rPr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мебели</w:t>
            </w:r>
            <w:r w:rsidRPr="00B15650">
              <w:rPr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(доска</w:t>
            </w:r>
            <w:r w:rsidRPr="00B15650">
              <w:rPr>
                <w:color w:val="221E1F"/>
                <w:spacing w:val="-57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классная, стол учителя, стул учителя приставной,</w:t>
            </w:r>
            <w:r w:rsidRPr="00B15650">
              <w:rPr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кресло</w:t>
            </w:r>
            <w:r w:rsidRPr="00B15650">
              <w:rPr>
                <w:color w:val="221E1F"/>
                <w:spacing w:val="5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для</w:t>
            </w:r>
            <w:r w:rsidRPr="00B15650">
              <w:rPr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учителя,</w:t>
            </w:r>
            <w:r w:rsidRPr="00B15650">
              <w:rPr>
                <w:color w:val="221E1F"/>
                <w:spacing w:val="3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стол</w:t>
            </w:r>
            <w:r w:rsidRPr="00B15650">
              <w:rPr>
                <w:color w:val="221E1F"/>
                <w:spacing w:val="-4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учащегося...)</w:t>
            </w:r>
          </w:p>
          <w:p w:rsidR="00B15650" w:rsidRPr="00B15650" w:rsidRDefault="00B15650" w:rsidP="00E0235C">
            <w:pPr>
              <w:pStyle w:val="TableParagraph"/>
              <w:numPr>
                <w:ilvl w:val="1"/>
                <w:numId w:val="78"/>
              </w:numPr>
              <w:tabs>
                <w:tab w:val="left" w:pos="731"/>
              </w:tabs>
              <w:spacing w:line="360" w:lineRule="auto"/>
              <w:ind w:left="10" w:right="-15" w:firstLine="192"/>
              <w:jc w:val="both"/>
              <w:rPr>
                <w:sz w:val="24"/>
                <w:szCs w:val="24"/>
              </w:rPr>
            </w:pPr>
            <w:r w:rsidRPr="00B15650">
              <w:rPr>
                <w:color w:val="221E1F"/>
                <w:sz w:val="24"/>
                <w:szCs w:val="24"/>
              </w:rPr>
              <w:t>Комплект</w:t>
            </w:r>
            <w:r w:rsidRPr="00B15650">
              <w:rPr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технических</w:t>
            </w:r>
            <w:r w:rsidRPr="00B15650">
              <w:rPr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средств</w:t>
            </w:r>
            <w:r w:rsidRPr="00B15650">
              <w:rPr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(компью-</w:t>
            </w:r>
            <w:r w:rsidRPr="00B15650">
              <w:rPr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тер/ноутбук</w:t>
            </w:r>
            <w:r w:rsidRPr="00B15650">
              <w:rPr>
                <w:color w:val="221E1F"/>
                <w:spacing w:val="-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с</w:t>
            </w:r>
            <w:r w:rsidRPr="00B15650">
              <w:rPr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периферией,</w:t>
            </w:r>
            <w:r w:rsidRPr="00B15650">
              <w:rPr>
                <w:color w:val="221E1F"/>
                <w:spacing w:val="4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МФУ.)</w:t>
            </w:r>
          </w:p>
          <w:p w:rsidR="00B15650" w:rsidRPr="00B15650" w:rsidRDefault="00B15650" w:rsidP="00E0235C">
            <w:pPr>
              <w:pStyle w:val="TableParagraph"/>
              <w:numPr>
                <w:ilvl w:val="1"/>
                <w:numId w:val="78"/>
              </w:numPr>
              <w:tabs>
                <w:tab w:val="left" w:pos="731"/>
              </w:tabs>
              <w:spacing w:line="360" w:lineRule="auto"/>
              <w:ind w:left="10" w:right="-15" w:firstLine="192"/>
              <w:jc w:val="both"/>
              <w:rPr>
                <w:sz w:val="24"/>
                <w:szCs w:val="24"/>
              </w:rPr>
            </w:pPr>
            <w:r w:rsidRPr="00B15650">
              <w:rPr>
                <w:color w:val="221E1F"/>
                <w:sz w:val="24"/>
                <w:szCs w:val="24"/>
              </w:rPr>
              <w:t>Фонд дополнительной литературы</w:t>
            </w:r>
            <w:r w:rsidRPr="00B15650">
              <w:rPr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(слова-</w:t>
            </w:r>
            <w:r w:rsidRPr="00B15650">
              <w:rPr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ри,</w:t>
            </w:r>
            <w:r w:rsidRPr="00B15650">
              <w:rPr>
                <w:color w:val="221E1F"/>
                <w:spacing w:val="3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справочники,</w:t>
            </w:r>
            <w:r w:rsidRPr="00B15650">
              <w:rPr>
                <w:color w:val="221E1F"/>
                <w:spacing w:val="-2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энциклопедии...)</w:t>
            </w:r>
          </w:p>
          <w:p w:rsidR="00B15650" w:rsidRPr="00B15650" w:rsidRDefault="00B15650" w:rsidP="00E0235C">
            <w:pPr>
              <w:pStyle w:val="TableParagraph"/>
              <w:numPr>
                <w:ilvl w:val="1"/>
                <w:numId w:val="78"/>
              </w:numPr>
              <w:tabs>
                <w:tab w:val="left" w:pos="731"/>
              </w:tabs>
              <w:spacing w:line="360" w:lineRule="auto"/>
              <w:ind w:hanging="529"/>
              <w:jc w:val="both"/>
              <w:rPr>
                <w:sz w:val="24"/>
                <w:szCs w:val="24"/>
              </w:rPr>
            </w:pPr>
            <w:r w:rsidRPr="00B15650">
              <w:rPr>
                <w:color w:val="221E1F"/>
                <w:sz w:val="24"/>
                <w:szCs w:val="24"/>
              </w:rPr>
              <w:t>Учебно-методические</w:t>
            </w:r>
            <w:r w:rsidRPr="00B15650">
              <w:rPr>
                <w:color w:val="221E1F"/>
                <w:spacing w:val="-4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материалы</w:t>
            </w:r>
          </w:p>
          <w:p w:rsidR="00B15650" w:rsidRPr="00B15650" w:rsidRDefault="00B15650" w:rsidP="00B15650">
            <w:pPr>
              <w:pStyle w:val="TableParagraph"/>
              <w:spacing w:line="360" w:lineRule="auto"/>
              <w:ind w:left="10" w:right="-15" w:firstLine="567"/>
              <w:jc w:val="both"/>
              <w:rPr>
                <w:sz w:val="24"/>
                <w:szCs w:val="24"/>
              </w:rPr>
            </w:pPr>
            <w:r w:rsidRPr="00B15650">
              <w:rPr>
                <w:color w:val="221E1F"/>
                <w:sz w:val="24"/>
                <w:szCs w:val="24"/>
              </w:rPr>
              <w:t>Учебно-наглядные</w:t>
            </w:r>
            <w:r w:rsidRPr="00B15650">
              <w:rPr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пособия</w:t>
            </w:r>
            <w:r w:rsidRPr="00B15650">
              <w:rPr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(печатные</w:t>
            </w:r>
            <w:r w:rsidRPr="00B15650">
              <w:rPr>
                <w:color w:val="221E1F"/>
                <w:spacing w:val="-57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пособия</w:t>
            </w:r>
            <w:r w:rsidRPr="00B15650">
              <w:rPr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демонстрационные:</w:t>
            </w:r>
            <w:r w:rsidRPr="00B15650">
              <w:rPr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таблицы,</w:t>
            </w:r>
            <w:r w:rsidRPr="00B15650">
              <w:rPr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репро-</w:t>
            </w:r>
            <w:r w:rsidRPr="00B15650">
              <w:rPr>
                <w:color w:val="221E1F"/>
                <w:spacing w:val="-57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дукции</w:t>
            </w:r>
            <w:r w:rsidRPr="00B15650">
              <w:rPr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картин,</w:t>
            </w:r>
            <w:r w:rsidRPr="00B15650">
              <w:rPr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портретов</w:t>
            </w:r>
            <w:r w:rsidRPr="00B15650">
              <w:rPr>
                <w:color w:val="221E1F"/>
                <w:spacing w:val="6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писателей</w:t>
            </w:r>
            <w:r w:rsidRPr="00B15650">
              <w:rPr>
                <w:color w:val="221E1F"/>
                <w:spacing w:val="6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и</w:t>
            </w:r>
            <w:r w:rsidRPr="00B15650">
              <w:rPr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лингвистов;</w:t>
            </w:r>
            <w:r w:rsidRPr="00B15650">
              <w:rPr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раздаточные:</w:t>
            </w:r>
            <w:r w:rsidRPr="00B15650">
              <w:rPr>
                <w:color w:val="221E1F"/>
                <w:spacing w:val="6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дидактические</w:t>
            </w:r>
            <w:r w:rsidRPr="00B15650">
              <w:rPr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карточки, раздаточный изобразительныйматериал,</w:t>
            </w:r>
            <w:r w:rsidRPr="00B15650">
              <w:rPr>
                <w:color w:val="221E1F"/>
                <w:spacing w:val="-57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рабочие</w:t>
            </w:r>
            <w:r w:rsidRPr="00B15650">
              <w:rPr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тетради...;</w:t>
            </w:r>
            <w:r w:rsidRPr="00B15650">
              <w:rPr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экраннозвуковые</w:t>
            </w:r>
            <w:r w:rsidRPr="00B15650">
              <w:rPr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средства:</w:t>
            </w:r>
            <w:r w:rsidRPr="00B15650">
              <w:rPr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аудиокниги,</w:t>
            </w:r>
            <w:r w:rsidRPr="00B15650">
              <w:rPr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фонохрестоматии,</w:t>
            </w:r>
            <w:r w:rsidRPr="00B15650">
              <w:rPr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видеофильмы.;</w:t>
            </w:r>
            <w:r w:rsidRPr="00B15650">
              <w:rPr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мультимедийные средства: электронные приложе-</w:t>
            </w:r>
            <w:r w:rsidRPr="00B15650">
              <w:rPr>
                <w:color w:val="221E1F"/>
                <w:spacing w:val="-57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ния</w:t>
            </w:r>
            <w:r w:rsidRPr="00B15650">
              <w:rPr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к</w:t>
            </w:r>
            <w:r w:rsidRPr="00B15650">
              <w:rPr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учебникам,</w:t>
            </w:r>
            <w:r w:rsidRPr="00B15650">
              <w:rPr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аудиозаписи,</w:t>
            </w:r>
            <w:r w:rsidRPr="00B15650">
              <w:rPr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видеофильмы,</w:t>
            </w:r>
            <w:r w:rsidRPr="00B15650">
              <w:rPr>
                <w:color w:val="221E1F"/>
                <w:spacing w:val="-57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электронные</w:t>
            </w:r>
            <w:r w:rsidRPr="00B15650">
              <w:rPr>
                <w:color w:val="221E1F"/>
                <w:spacing w:val="-5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медиалекции,</w:t>
            </w:r>
            <w:r w:rsidRPr="00B15650">
              <w:rPr>
                <w:color w:val="221E1F"/>
                <w:spacing w:val="-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тренажеры.)</w:t>
            </w:r>
          </w:p>
          <w:p w:rsidR="00B15650" w:rsidRPr="00B15650" w:rsidRDefault="00B15650" w:rsidP="00E0235C">
            <w:pPr>
              <w:pStyle w:val="TableParagraph"/>
              <w:numPr>
                <w:ilvl w:val="1"/>
                <w:numId w:val="78"/>
              </w:numPr>
              <w:tabs>
                <w:tab w:val="left" w:pos="731"/>
                <w:tab w:val="left" w:pos="2870"/>
                <w:tab w:val="left" w:pos="4996"/>
              </w:tabs>
              <w:spacing w:line="360" w:lineRule="auto"/>
              <w:ind w:left="10" w:right="-15" w:firstLine="192"/>
              <w:jc w:val="both"/>
              <w:rPr>
                <w:sz w:val="24"/>
                <w:szCs w:val="24"/>
              </w:rPr>
            </w:pPr>
            <w:r w:rsidRPr="00B15650">
              <w:rPr>
                <w:color w:val="221E1F"/>
                <w:sz w:val="24"/>
                <w:szCs w:val="24"/>
              </w:rPr>
              <w:t>Методические</w:t>
            </w:r>
            <w:r w:rsidRPr="00B15650">
              <w:rPr>
                <w:color w:val="221E1F"/>
                <w:sz w:val="24"/>
                <w:szCs w:val="24"/>
              </w:rPr>
              <w:tab/>
              <w:t>рекомендации</w:t>
            </w:r>
            <w:r w:rsidRPr="00B15650">
              <w:rPr>
                <w:color w:val="221E1F"/>
                <w:sz w:val="24"/>
                <w:szCs w:val="24"/>
              </w:rPr>
              <w:tab/>
              <w:t>по</w:t>
            </w:r>
            <w:r w:rsidRPr="00B15650">
              <w:rPr>
                <w:color w:val="221E1F"/>
                <w:spacing w:val="-58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использованию</w:t>
            </w:r>
            <w:r w:rsidRPr="00B15650">
              <w:rPr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различных</w:t>
            </w:r>
            <w:r w:rsidRPr="00B15650">
              <w:rPr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групп</w:t>
            </w:r>
            <w:r w:rsidRPr="00B15650">
              <w:rPr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учебно-</w:t>
            </w:r>
            <w:r w:rsidRPr="00B15650">
              <w:rPr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наглядных</w:t>
            </w:r>
            <w:r w:rsidRPr="00B15650">
              <w:rPr>
                <w:color w:val="221E1F"/>
                <w:spacing w:val="-3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пособий</w:t>
            </w:r>
          </w:p>
          <w:p w:rsidR="00B15650" w:rsidRPr="00B15650" w:rsidRDefault="00B15650" w:rsidP="00E0235C">
            <w:pPr>
              <w:pStyle w:val="TableParagraph"/>
              <w:numPr>
                <w:ilvl w:val="1"/>
                <w:numId w:val="78"/>
              </w:numPr>
              <w:tabs>
                <w:tab w:val="left" w:pos="731"/>
              </w:tabs>
              <w:spacing w:line="360" w:lineRule="auto"/>
              <w:ind w:left="10" w:right="-15" w:firstLine="192"/>
              <w:jc w:val="both"/>
              <w:rPr>
                <w:sz w:val="24"/>
                <w:szCs w:val="24"/>
              </w:rPr>
            </w:pPr>
            <w:r w:rsidRPr="00B15650">
              <w:rPr>
                <w:color w:val="221E1F"/>
                <w:sz w:val="24"/>
                <w:szCs w:val="24"/>
              </w:rPr>
              <w:t>Расходные</w:t>
            </w:r>
            <w:r w:rsidRPr="00B15650">
              <w:rPr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материалы,</w:t>
            </w:r>
            <w:r w:rsidRPr="00B15650">
              <w:rPr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обеспечивающие</w:t>
            </w:r>
            <w:r w:rsidRPr="00B15650">
              <w:rPr>
                <w:color w:val="221E1F"/>
                <w:spacing w:val="1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различные</w:t>
            </w:r>
            <w:r w:rsidRPr="00B15650">
              <w:rPr>
                <w:color w:val="221E1F"/>
                <w:spacing w:val="-5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виды</w:t>
            </w:r>
            <w:r w:rsidRPr="00B15650">
              <w:rPr>
                <w:color w:val="221E1F"/>
                <w:spacing w:val="2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деятельности</w:t>
            </w:r>
            <w:r w:rsidRPr="00B15650">
              <w:rPr>
                <w:color w:val="221E1F"/>
                <w:spacing w:val="-7"/>
                <w:sz w:val="24"/>
                <w:szCs w:val="24"/>
              </w:rPr>
              <w:t xml:space="preserve"> </w:t>
            </w:r>
            <w:r w:rsidRPr="00B15650">
              <w:rPr>
                <w:color w:val="221E1F"/>
                <w:sz w:val="24"/>
                <w:szCs w:val="24"/>
              </w:rPr>
              <w:t>обучающихся</w:t>
            </w:r>
          </w:p>
        </w:tc>
        <w:tc>
          <w:tcPr>
            <w:tcW w:w="1916" w:type="dxa"/>
            <w:tcBorders>
              <w:right w:val="single" w:sz="6" w:space="0" w:color="000000"/>
            </w:tcBorders>
          </w:tcPr>
          <w:p w:rsidR="00B15650" w:rsidRPr="00B15650" w:rsidRDefault="00B15650" w:rsidP="00B15650">
            <w:pPr>
              <w:pStyle w:val="TableParagraph"/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</w:tbl>
    <w:p w:rsidR="00B15650" w:rsidRPr="00B15650" w:rsidRDefault="00B15650" w:rsidP="00B15650">
      <w:pPr>
        <w:spacing w:line="360" w:lineRule="auto"/>
        <w:jc w:val="both"/>
        <w:rPr>
          <w:sz w:val="24"/>
          <w:szCs w:val="24"/>
        </w:rPr>
        <w:sectPr w:rsidR="00B15650" w:rsidRPr="00B15650">
          <w:pgSz w:w="11910" w:h="16840"/>
          <w:pgMar w:top="620" w:right="140" w:bottom="640" w:left="600" w:header="0" w:footer="371" w:gutter="0"/>
          <w:cols w:space="720"/>
        </w:sectPr>
      </w:pPr>
    </w:p>
    <w:p w:rsidR="00B15650" w:rsidRPr="00B15650" w:rsidRDefault="00B15650" w:rsidP="00B15650">
      <w:pPr>
        <w:pStyle w:val="a3"/>
        <w:spacing w:line="360" w:lineRule="auto"/>
        <w:jc w:val="both"/>
      </w:pPr>
      <w:r w:rsidRPr="00B15650">
        <w:lastRenderedPageBreak/>
        <w:t>Спортивный зал, включая помещение для хранения спортивного инвентаря, в соответствии с</w:t>
      </w:r>
      <w:r w:rsidRPr="00B15650">
        <w:rPr>
          <w:spacing w:val="-57"/>
        </w:rPr>
        <w:t xml:space="preserve"> </w:t>
      </w:r>
      <w:r w:rsidRPr="00B15650">
        <w:t>рабочей</w:t>
      </w:r>
      <w:r w:rsidRPr="00B15650">
        <w:rPr>
          <w:spacing w:val="2"/>
        </w:rPr>
        <w:t xml:space="preserve"> </w:t>
      </w:r>
      <w:r w:rsidRPr="00B15650">
        <w:t>программой,</w:t>
      </w:r>
      <w:r w:rsidRPr="00B15650">
        <w:rPr>
          <w:spacing w:val="4"/>
        </w:rPr>
        <w:t xml:space="preserve"> </w:t>
      </w:r>
      <w:r w:rsidRPr="00B15650">
        <w:t>утвержденной</w:t>
      </w:r>
      <w:r w:rsidRPr="00B15650">
        <w:rPr>
          <w:spacing w:val="-7"/>
        </w:rPr>
        <w:t xml:space="preserve"> </w:t>
      </w:r>
      <w:r w:rsidRPr="00B15650">
        <w:t>организацией,</w:t>
      </w:r>
      <w:r w:rsidRPr="00B15650">
        <w:rPr>
          <w:spacing w:val="-2"/>
        </w:rPr>
        <w:t xml:space="preserve"> </w:t>
      </w:r>
      <w:r w:rsidRPr="00B15650">
        <w:t>оснащается: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right="581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инвентарем</w:t>
      </w:r>
      <w:r w:rsidRPr="00B15650">
        <w:rPr>
          <w:spacing w:val="3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2"/>
          <w:sz w:val="24"/>
          <w:szCs w:val="24"/>
        </w:rPr>
        <w:t xml:space="preserve"> </w:t>
      </w:r>
      <w:r w:rsidRPr="00B15650">
        <w:rPr>
          <w:sz w:val="24"/>
          <w:szCs w:val="24"/>
        </w:rPr>
        <w:t>оборудованием</w:t>
      </w:r>
      <w:r w:rsidRPr="00B15650">
        <w:rPr>
          <w:spacing w:val="7"/>
          <w:sz w:val="24"/>
          <w:szCs w:val="24"/>
        </w:rPr>
        <w:t xml:space="preserve"> </w:t>
      </w:r>
      <w:r w:rsidRPr="00B15650">
        <w:rPr>
          <w:sz w:val="24"/>
          <w:szCs w:val="24"/>
        </w:rPr>
        <w:t>для</w:t>
      </w:r>
      <w:r w:rsidRPr="00B15650">
        <w:rPr>
          <w:spacing w:val="6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проведения</w:t>
      </w:r>
      <w:r w:rsidRPr="00B15650">
        <w:rPr>
          <w:spacing w:val="6"/>
          <w:sz w:val="24"/>
          <w:szCs w:val="24"/>
        </w:rPr>
        <w:t xml:space="preserve"> </w:t>
      </w:r>
      <w:r w:rsidRPr="00B15650">
        <w:rPr>
          <w:sz w:val="24"/>
          <w:szCs w:val="24"/>
        </w:rPr>
        <w:t>занятий</w:t>
      </w:r>
      <w:r w:rsidRPr="00B15650">
        <w:rPr>
          <w:spacing w:val="2"/>
          <w:sz w:val="24"/>
          <w:szCs w:val="24"/>
        </w:rPr>
        <w:t xml:space="preserve"> </w:t>
      </w:r>
      <w:r w:rsidRPr="00B15650">
        <w:rPr>
          <w:sz w:val="24"/>
          <w:szCs w:val="24"/>
        </w:rPr>
        <w:t>по</w:t>
      </w:r>
      <w:r w:rsidRPr="00B15650">
        <w:rPr>
          <w:spacing w:val="10"/>
          <w:sz w:val="24"/>
          <w:szCs w:val="24"/>
        </w:rPr>
        <w:t xml:space="preserve"> </w:t>
      </w:r>
      <w:r w:rsidRPr="00B15650">
        <w:rPr>
          <w:sz w:val="24"/>
          <w:szCs w:val="24"/>
        </w:rPr>
        <w:t>физической</w:t>
      </w:r>
      <w:r w:rsidRPr="00B15650">
        <w:rPr>
          <w:spacing w:val="7"/>
          <w:sz w:val="24"/>
          <w:szCs w:val="24"/>
        </w:rPr>
        <w:t xml:space="preserve"> </w:t>
      </w:r>
      <w:r w:rsidRPr="00B15650">
        <w:rPr>
          <w:sz w:val="24"/>
          <w:szCs w:val="24"/>
        </w:rPr>
        <w:t>культуре</w:t>
      </w:r>
      <w:r w:rsidRPr="00B15650">
        <w:rPr>
          <w:spacing w:val="5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-57"/>
          <w:sz w:val="24"/>
          <w:szCs w:val="24"/>
        </w:rPr>
        <w:t xml:space="preserve"> </w:t>
      </w:r>
      <w:r w:rsidRPr="00B15650">
        <w:rPr>
          <w:sz w:val="24"/>
          <w:szCs w:val="24"/>
        </w:rPr>
        <w:t>спортивным</w:t>
      </w:r>
      <w:r w:rsidRPr="00B15650">
        <w:rPr>
          <w:spacing w:val="-1"/>
          <w:sz w:val="24"/>
          <w:szCs w:val="24"/>
        </w:rPr>
        <w:t xml:space="preserve"> </w:t>
      </w:r>
      <w:r w:rsidRPr="00B15650">
        <w:rPr>
          <w:sz w:val="24"/>
          <w:szCs w:val="24"/>
        </w:rPr>
        <w:t>играм;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стеллажами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для</w:t>
      </w:r>
      <w:r w:rsidRPr="00B15650">
        <w:rPr>
          <w:spacing w:val="-1"/>
          <w:sz w:val="24"/>
          <w:szCs w:val="24"/>
        </w:rPr>
        <w:t xml:space="preserve"> </w:t>
      </w:r>
      <w:r w:rsidRPr="00B15650">
        <w:rPr>
          <w:sz w:val="24"/>
          <w:szCs w:val="24"/>
        </w:rPr>
        <w:t>спортивного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инвентаря;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комплектом</w:t>
      </w:r>
      <w:r w:rsidRPr="00B15650">
        <w:rPr>
          <w:spacing w:val="-5"/>
          <w:sz w:val="24"/>
          <w:szCs w:val="24"/>
        </w:rPr>
        <w:t xml:space="preserve"> </w:t>
      </w:r>
      <w:r w:rsidRPr="00B15650">
        <w:rPr>
          <w:sz w:val="24"/>
          <w:szCs w:val="24"/>
        </w:rPr>
        <w:t>скамеек.</w:t>
      </w:r>
    </w:p>
    <w:p w:rsidR="00B15650" w:rsidRPr="00B15650" w:rsidRDefault="00B15650" w:rsidP="00B15650">
      <w:pPr>
        <w:pStyle w:val="a3"/>
        <w:spacing w:line="360" w:lineRule="auto"/>
        <w:ind w:left="989"/>
        <w:jc w:val="both"/>
      </w:pPr>
      <w:r w:rsidRPr="00B15650">
        <w:t>Библиотека</w:t>
      </w:r>
      <w:r w:rsidRPr="00B15650">
        <w:rPr>
          <w:spacing w:val="-3"/>
        </w:rPr>
        <w:t xml:space="preserve"> </w:t>
      </w:r>
      <w:r w:rsidRPr="00B15650">
        <w:t>(информационно-библиотечный</w:t>
      </w:r>
      <w:r w:rsidRPr="00B15650">
        <w:rPr>
          <w:spacing w:val="-6"/>
        </w:rPr>
        <w:t xml:space="preserve"> </w:t>
      </w:r>
      <w:r w:rsidRPr="00B15650">
        <w:t>центр</w:t>
      </w:r>
      <w:r w:rsidRPr="00B15650">
        <w:rPr>
          <w:spacing w:val="-5"/>
        </w:rPr>
        <w:t xml:space="preserve"> </w:t>
      </w:r>
      <w:r w:rsidRPr="00B15650">
        <w:t>образовательной</w:t>
      </w:r>
      <w:r w:rsidRPr="00B15650">
        <w:rPr>
          <w:spacing w:val="-10"/>
        </w:rPr>
        <w:t xml:space="preserve"> </w:t>
      </w:r>
      <w:r w:rsidRPr="00B15650">
        <w:t>организации)</w:t>
      </w:r>
      <w:r w:rsidRPr="00B15650">
        <w:rPr>
          <w:spacing w:val="-5"/>
        </w:rPr>
        <w:t xml:space="preserve"> </w:t>
      </w:r>
      <w:r w:rsidRPr="00B15650">
        <w:t>включает: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стол</w:t>
      </w:r>
      <w:r w:rsidRPr="00B15650">
        <w:rPr>
          <w:spacing w:val="-5"/>
          <w:sz w:val="24"/>
          <w:szCs w:val="24"/>
        </w:rPr>
        <w:t xml:space="preserve"> </w:t>
      </w:r>
      <w:r w:rsidRPr="00B15650">
        <w:rPr>
          <w:sz w:val="24"/>
          <w:szCs w:val="24"/>
        </w:rPr>
        <w:t>библиотекаря,</w:t>
      </w:r>
      <w:r w:rsidRPr="00B15650">
        <w:rPr>
          <w:spacing w:val="-1"/>
          <w:sz w:val="24"/>
          <w:szCs w:val="24"/>
        </w:rPr>
        <w:t xml:space="preserve"> </w:t>
      </w:r>
      <w:r w:rsidRPr="00B15650">
        <w:rPr>
          <w:sz w:val="24"/>
          <w:szCs w:val="24"/>
        </w:rPr>
        <w:t>кресло библиотекаря;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right="574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стеллажи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библиотечные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для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хранения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демонстрации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печатных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медиапособий,</w:t>
      </w:r>
      <w:r w:rsidRPr="00B15650">
        <w:rPr>
          <w:spacing w:val="-58"/>
          <w:sz w:val="24"/>
          <w:szCs w:val="24"/>
        </w:rPr>
        <w:t xml:space="preserve"> </w:t>
      </w:r>
      <w:r w:rsidRPr="00B15650">
        <w:rPr>
          <w:sz w:val="24"/>
          <w:szCs w:val="24"/>
        </w:rPr>
        <w:t>художественной</w:t>
      </w:r>
      <w:r w:rsidRPr="00B15650">
        <w:rPr>
          <w:spacing w:val="2"/>
          <w:sz w:val="24"/>
          <w:szCs w:val="24"/>
        </w:rPr>
        <w:t xml:space="preserve"> </w:t>
      </w:r>
      <w:r w:rsidRPr="00B15650">
        <w:rPr>
          <w:sz w:val="24"/>
          <w:szCs w:val="24"/>
        </w:rPr>
        <w:t>литературы;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стол</w:t>
      </w:r>
      <w:r w:rsidRPr="00B15650">
        <w:rPr>
          <w:spacing w:val="-6"/>
          <w:sz w:val="24"/>
          <w:szCs w:val="24"/>
        </w:rPr>
        <w:t xml:space="preserve"> </w:t>
      </w:r>
      <w:r w:rsidRPr="00B15650">
        <w:rPr>
          <w:sz w:val="24"/>
          <w:szCs w:val="24"/>
        </w:rPr>
        <w:t>для</w:t>
      </w:r>
      <w:r w:rsidRPr="00B15650">
        <w:rPr>
          <w:spacing w:val="-1"/>
          <w:sz w:val="24"/>
          <w:szCs w:val="24"/>
        </w:rPr>
        <w:t xml:space="preserve"> </w:t>
      </w:r>
      <w:r w:rsidRPr="00B15650">
        <w:rPr>
          <w:sz w:val="24"/>
          <w:szCs w:val="24"/>
        </w:rPr>
        <w:t>выдачи</w:t>
      </w:r>
      <w:r w:rsidRPr="00B15650">
        <w:rPr>
          <w:spacing w:val="-1"/>
          <w:sz w:val="24"/>
          <w:szCs w:val="24"/>
        </w:rPr>
        <w:t xml:space="preserve"> </w:t>
      </w:r>
      <w:r w:rsidRPr="00B15650">
        <w:rPr>
          <w:sz w:val="24"/>
          <w:szCs w:val="24"/>
        </w:rPr>
        <w:t>учебных</w:t>
      </w:r>
      <w:r w:rsidRPr="00B15650">
        <w:rPr>
          <w:spacing w:val="-5"/>
          <w:sz w:val="24"/>
          <w:szCs w:val="24"/>
        </w:rPr>
        <w:t xml:space="preserve"> </w:t>
      </w:r>
      <w:r w:rsidRPr="00B15650">
        <w:rPr>
          <w:sz w:val="24"/>
          <w:szCs w:val="24"/>
        </w:rPr>
        <w:t>изданий;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шкаф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для читательских</w:t>
      </w:r>
      <w:r w:rsidRPr="00B15650">
        <w:rPr>
          <w:spacing w:val="-5"/>
          <w:sz w:val="24"/>
          <w:szCs w:val="24"/>
        </w:rPr>
        <w:t xml:space="preserve"> </w:t>
      </w:r>
      <w:r w:rsidRPr="00B15650">
        <w:rPr>
          <w:sz w:val="24"/>
          <w:szCs w:val="24"/>
        </w:rPr>
        <w:t>формуляров;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картотеку;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 w:hanging="635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столы</w:t>
      </w:r>
      <w:r w:rsidRPr="00B15650">
        <w:rPr>
          <w:spacing w:val="-5"/>
          <w:sz w:val="24"/>
          <w:szCs w:val="24"/>
        </w:rPr>
        <w:t xml:space="preserve"> </w:t>
      </w:r>
      <w:r w:rsidRPr="00B15650">
        <w:rPr>
          <w:sz w:val="24"/>
          <w:szCs w:val="24"/>
        </w:rPr>
        <w:t>ученические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(для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читального</w:t>
      </w:r>
      <w:r w:rsidRPr="00B15650">
        <w:rPr>
          <w:spacing w:val="-1"/>
          <w:sz w:val="24"/>
          <w:szCs w:val="24"/>
        </w:rPr>
        <w:t xml:space="preserve"> </w:t>
      </w:r>
      <w:r w:rsidRPr="00B15650">
        <w:rPr>
          <w:sz w:val="24"/>
          <w:szCs w:val="24"/>
        </w:rPr>
        <w:t>зала,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в</w:t>
      </w:r>
      <w:r w:rsidRPr="00B15650">
        <w:rPr>
          <w:spacing w:val="-5"/>
          <w:sz w:val="24"/>
          <w:szCs w:val="24"/>
        </w:rPr>
        <w:t xml:space="preserve"> </w:t>
      </w:r>
      <w:r w:rsidRPr="00B15650">
        <w:rPr>
          <w:sz w:val="24"/>
          <w:szCs w:val="24"/>
        </w:rPr>
        <w:t>том</w:t>
      </w:r>
      <w:r w:rsidRPr="00B15650">
        <w:rPr>
          <w:spacing w:val="-9"/>
          <w:sz w:val="24"/>
          <w:szCs w:val="24"/>
        </w:rPr>
        <w:t xml:space="preserve"> </w:t>
      </w:r>
      <w:r w:rsidRPr="00B15650">
        <w:rPr>
          <w:sz w:val="24"/>
          <w:szCs w:val="24"/>
        </w:rPr>
        <w:t>числе</w:t>
      </w:r>
      <w:r w:rsidRPr="00B15650">
        <w:rPr>
          <w:spacing w:val="5"/>
          <w:sz w:val="24"/>
          <w:szCs w:val="24"/>
        </w:rPr>
        <w:t xml:space="preserve"> </w:t>
      </w:r>
      <w:r w:rsidRPr="00B15650">
        <w:rPr>
          <w:sz w:val="24"/>
          <w:szCs w:val="24"/>
        </w:rPr>
        <w:t>модульные, компьютерные);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стулья ученические,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регулируемые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по</w:t>
      </w:r>
      <w:r w:rsidRPr="00B15650">
        <w:rPr>
          <w:spacing w:val="-4"/>
          <w:sz w:val="24"/>
          <w:szCs w:val="24"/>
        </w:rPr>
        <w:t xml:space="preserve"> </w:t>
      </w:r>
      <w:r w:rsidRPr="00B15650">
        <w:rPr>
          <w:sz w:val="24"/>
          <w:szCs w:val="24"/>
        </w:rPr>
        <w:t>высоте;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left="1690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кресла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для</w:t>
      </w:r>
      <w:r w:rsidRPr="00B15650">
        <w:rPr>
          <w:spacing w:val="-1"/>
          <w:sz w:val="24"/>
          <w:szCs w:val="24"/>
        </w:rPr>
        <w:t xml:space="preserve"> </w:t>
      </w:r>
      <w:r w:rsidRPr="00B15650">
        <w:rPr>
          <w:sz w:val="24"/>
          <w:szCs w:val="24"/>
        </w:rPr>
        <w:t>чтения;</w:t>
      </w:r>
    </w:p>
    <w:p w:rsidR="00B15650" w:rsidRPr="00B15650" w:rsidRDefault="00B15650" w:rsidP="00E0235C">
      <w:pPr>
        <w:pStyle w:val="a5"/>
        <w:numPr>
          <w:ilvl w:val="0"/>
          <w:numId w:val="79"/>
        </w:numPr>
        <w:tabs>
          <w:tab w:val="left" w:pos="1690"/>
          <w:tab w:val="left" w:pos="1691"/>
        </w:tabs>
        <w:spacing w:line="360" w:lineRule="auto"/>
        <w:ind w:right="574" w:firstLine="566"/>
        <w:jc w:val="both"/>
        <w:rPr>
          <w:sz w:val="24"/>
          <w:szCs w:val="24"/>
        </w:rPr>
      </w:pPr>
      <w:r w:rsidRPr="00B15650">
        <w:rPr>
          <w:sz w:val="24"/>
          <w:szCs w:val="24"/>
        </w:rPr>
        <w:t>технические средства обучения (персональные компьютеры (настольные, ноутбуки),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планшеты,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копировально-множительная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техника),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обеспечивающие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возможность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доступа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к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электронной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ИОС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организации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использования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электронных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образовательных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ресурсов</w:t>
      </w:r>
      <w:r w:rsidRPr="00B15650">
        <w:rPr>
          <w:spacing w:val="1"/>
          <w:sz w:val="24"/>
          <w:szCs w:val="24"/>
        </w:rPr>
        <w:t xml:space="preserve"> </w:t>
      </w:r>
      <w:r w:rsidRPr="00B15650">
        <w:rPr>
          <w:sz w:val="24"/>
          <w:szCs w:val="24"/>
        </w:rPr>
        <w:t>участниками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образовательного</w:t>
      </w:r>
      <w:r w:rsidRPr="00B15650">
        <w:rPr>
          <w:spacing w:val="6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процесса.</w:t>
      </w:r>
    </w:p>
    <w:p w:rsidR="00B15650" w:rsidRPr="00B15650" w:rsidRDefault="00B15650" w:rsidP="00B15650">
      <w:pPr>
        <w:pStyle w:val="a3"/>
        <w:spacing w:line="360" w:lineRule="auto"/>
        <w:ind w:right="579"/>
        <w:jc w:val="both"/>
      </w:pPr>
      <w:r w:rsidRPr="00B15650">
        <w:t>При</w:t>
      </w:r>
      <w:r w:rsidRPr="00B15650">
        <w:rPr>
          <w:spacing w:val="1"/>
        </w:rPr>
        <w:t xml:space="preserve"> </w:t>
      </w:r>
      <w:r w:rsidRPr="00B15650">
        <w:t>формировании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комплектовании</w:t>
      </w:r>
      <w:r w:rsidRPr="00B15650">
        <w:rPr>
          <w:spacing w:val="1"/>
        </w:rPr>
        <w:t xml:space="preserve"> </w:t>
      </w:r>
      <w:r w:rsidRPr="00B15650">
        <w:t>учебных</w:t>
      </w:r>
      <w:r w:rsidRPr="00B15650">
        <w:rPr>
          <w:spacing w:val="1"/>
        </w:rPr>
        <w:t xml:space="preserve"> </w:t>
      </w:r>
      <w:r w:rsidRPr="00B15650">
        <w:t>кабинетов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иных</w:t>
      </w:r>
      <w:r w:rsidRPr="00B15650">
        <w:rPr>
          <w:spacing w:val="1"/>
        </w:rPr>
        <w:t xml:space="preserve"> </w:t>
      </w:r>
      <w:r w:rsidRPr="00B15650">
        <w:t>подразделений</w:t>
      </w:r>
      <w:r w:rsidRPr="00B15650">
        <w:rPr>
          <w:spacing w:val="1"/>
        </w:rPr>
        <w:t xml:space="preserve"> </w:t>
      </w:r>
      <w:r w:rsidRPr="00B15650">
        <w:t>образовательной организации при реализации различных вариантов адаптированных ООП ООО</w:t>
      </w:r>
      <w:r w:rsidRPr="00B15650">
        <w:rPr>
          <w:spacing w:val="1"/>
        </w:rPr>
        <w:t xml:space="preserve"> </w:t>
      </w:r>
      <w:r w:rsidRPr="00B15650">
        <w:t>для обучающихся с ОВЗ создается безбарьерная архитектурная среда, оборудуются специальные</w:t>
      </w:r>
      <w:r w:rsidRPr="00B15650">
        <w:rPr>
          <w:spacing w:val="1"/>
        </w:rPr>
        <w:t xml:space="preserve"> </w:t>
      </w:r>
      <w:r w:rsidRPr="00B15650">
        <w:t>рабочие места</w:t>
      </w:r>
      <w:r w:rsidRPr="00B15650">
        <w:rPr>
          <w:spacing w:val="1"/>
        </w:rPr>
        <w:t xml:space="preserve"> </w:t>
      </w:r>
      <w:r w:rsidRPr="00B15650">
        <w:t>для</w:t>
      </w:r>
      <w:r w:rsidRPr="00B15650">
        <w:rPr>
          <w:spacing w:val="-3"/>
        </w:rPr>
        <w:t xml:space="preserve"> </w:t>
      </w:r>
      <w:r w:rsidRPr="00B15650">
        <w:t>обучающихся.</w:t>
      </w:r>
    </w:p>
    <w:p w:rsidR="00B15650" w:rsidRPr="00B15650" w:rsidRDefault="00B15650" w:rsidP="00B15650">
      <w:pPr>
        <w:pStyle w:val="a3"/>
        <w:spacing w:line="360" w:lineRule="auto"/>
        <w:ind w:right="570"/>
        <w:jc w:val="both"/>
      </w:pPr>
      <w:r w:rsidRPr="00B15650">
        <w:t>Обеспечение</w:t>
      </w:r>
      <w:r w:rsidRPr="00B15650">
        <w:rPr>
          <w:spacing w:val="1"/>
        </w:rPr>
        <w:t xml:space="preserve"> </w:t>
      </w:r>
      <w:r w:rsidRPr="00B15650">
        <w:t>техническими</w:t>
      </w:r>
      <w:r w:rsidRPr="00B15650">
        <w:rPr>
          <w:spacing w:val="1"/>
        </w:rPr>
        <w:t xml:space="preserve"> </w:t>
      </w:r>
      <w:r w:rsidRPr="00B15650">
        <w:t>средствами</w:t>
      </w:r>
      <w:r w:rsidRPr="00B15650">
        <w:rPr>
          <w:spacing w:val="1"/>
        </w:rPr>
        <w:t xml:space="preserve"> </w:t>
      </w:r>
      <w:r w:rsidRPr="00B15650">
        <w:t>обучения</w:t>
      </w:r>
      <w:r w:rsidRPr="00B15650">
        <w:rPr>
          <w:spacing w:val="1"/>
        </w:rPr>
        <w:t xml:space="preserve"> </w:t>
      </w:r>
      <w:r w:rsidRPr="00B15650">
        <w:t>(персональными</w:t>
      </w:r>
      <w:r w:rsidRPr="00B15650">
        <w:rPr>
          <w:spacing w:val="1"/>
        </w:rPr>
        <w:t xml:space="preserve"> </w:t>
      </w:r>
      <w:r w:rsidRPr="00B15650">
        <w:t>компьютерами),</w:t>
      </w:r>
      <w:r w:rsidRPr="00B15650">
        <w:rPr>
          <w:spacing w:val="1"/>
        </w:rPr>
        <w:t xml:space="preserve"> </w:t>
      </w:r>
      <w:r w:rsidRPr="00B15650">
        <w:t>лицензированными программными продуктами, базами данных и доступом к информационно-</w:t>
      </w:r>
      <w:r w:rsidRPr="00B15650">
        <w:rPr>
          <w:spacing w:val="1"/>
        </w:rPr>
        <w:t xml:space="preserve"> </w:t>
      </w:r>
      <w:r w:rsidRPr="00B15650">
        <w:t>образовательным</w:t>
      </w:r>
      <w:r w:rsidRPr="00B15650">
        <w:rPr>
          <w:spacing w:val="1"/>
        </w:rPr>
        <w:t xml:space="preserve"> </w:t>
      </w:r>
      <w:r w:rsidRPr="00B15650">
        <w:t>ресурсам</w:t>
      </w:r>
      <w:r w:rsidRPr="00B15650">
        <w:rPr>
          <w:spacing w:val="1"/>
        </w:rPr>
        <w:t xml:space="preserve"> </w:t>
      </w:r>
      <w:r w:rsidRPr="00B15650">
        <w:t>должно</w:t>
      </w:r>
      <w:r w:rsidRPr="00B15650">
        <w:rPr>
          <w:spacing w:val="1"/>
        </w:rPr>
        <w:t xml:space="preserve"> </w:t>
      </w:r>
      <w:r w:rsidRPr="00B15650">
        <w:t>осуществляться</w:t>
      </w:r>
      <w:r w:rsidRPr="00B15650">
        <w:rPr>
          <w:spacing w:val="1"/>
        </w:rPr>
        <w:t xml:space="preserve"> </w:t>
      </w:r>
      <w:r w:rsidRPr="00B15650">
        <w:t>с</w:t>
      </w:r>
      <w:r w:rsidRPr="00B15650">
        <w:rPr>
          <w:spacing w:val="1"/>
        </w:rPr>
        <w:t xml:space="preserve"> </w:t>
      </w:r>
      <w:r w:rsidRPr="00B15650">
        <w:t>учетом</w:t>
      </w:r>
      <w:r w:rsidRPr="00B15650">
        <w:rPr>
          <w:spacing w:val="1"/>
        </w:rPr>
        <w:t xml:space="preserve"> </w:t>
      </w:r>
      <w:r w:rsidRPr="00B15650">
        <w:t>создания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обеспечения</w:t>
      </w:r>
      <w:r w:rsidRPr="00B15650">
        <w:rPr>
          <w:spacing w:val="1"/>
        </w:rPr>
        <w:t xml:space="preserve"> </w:t>
      </w:r>
      <w:r w:rsidRPr="00B15650">
        <w:t>функционирования</w:t>
      </w:r>
      <w:r w:rsidRPr="00B15650">
        <w:rPr>
          <w:spacing w:val="1"/>
        </w:rPr>
        <w:t xml:space="preserve"> </w:t>
      </w:r>
      <w:r w:rsidRPr="00B15650">
        <w:t>автоматизированных</w:t>
      </w:r>
      <w:r w:rsidRPr="00B15650">
        <w:rPr>
          <w:spacing w:val="1"/>
        </w:rPr>
        <w:t xml:space="preserve"> </w:t>
      </w:r>
      <w:r w:rsidRPr="00B15650">
        <w:t>рабочих</w:t>
      </w:r>
      <w:r w:rsidRPr="00B15650">
        <w:rPr>
          <w:spacing w:val="1"/>
        </w:rPr>
        <w:t xml:space="preserve"> </w:t>
      </w:r>
      <w:r w:rsidRPr="00B15650">
        <w:t>мест</w:t>
      </w:r>
      <w:r w:rsidRPr="00B15650">
        <w:rPr>
          <w:spacing w:val="1"/>
        </w:rPr>
        <w:t xml:space="preserve"> </w:t>
      </w:r>
      <w:r w:rsidRPr="00B15650">
        <w:t>для</w:t>
      </w:r>
      <w:r w:rsidRPr="00B15650">
        <w:rPr>
          <w:spacing w:val="1"/>
        </w:rPr>
        <w:t xml:space="preserve"> </w:t>
      </w:r>
      <w:r w:rsidRPr="00B15650">
        <w:t>педагогических</w:t>
      </w:r>
      <w:r w:rsidRPr="00B15650">
        <w:rPr>
          <w:spacing w:val="1"/>
        </w:rPr>
        <w:t xml:space="preserve"> </w:t>
      </w:r>
      <w:r w:rsidRPr="00B15650">
        <w:t>работников,</w:t>
      </w:r>
      <w:r w:rsidRPr="00B15650">
        <w:rPr>
          <w:spacing w:val="1"/>
        </w:rPr>
        <w:t xml:space="preserve"> </w:t>
      </w:r>
      <w:r w:rsidRPr="00B15650">
        <w:t>административно-управленческого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учебно-вспомогательного</w:t>
      </w:r>
      <w:r w:rsidRPr="00B15650">
        <w:rPr>
          <w:spacing w:val="1"/>
        </w:rPr>
        <w:t xml:space="preserve"> </w:t>
      </w:r>
      <w:r w:rsidRPr="00B15650">
        <w:t>персонала,</w:t>
      </w:r>
      <w:r w:rsidRPr="00B15650">
        <w:rPr>
          <w:spacing w:val="1"/>
        </w:rPr>
        <w:t xml:space="preserve"> </w:t>
      </w:r>
      <w:r w:rsidRPr="00B15650">
        <w:t>участвующих</w:t>
      </w:r>
      <w:r w:rsidRPr="00B15650">
        <w:rPr>
          <w:spacing w:val="1"/>
        </w:rPr>
        <w:t xml:space="preserve"> </w:t>
      </w:r>
      <w:r w:rsidRPr="00B15650">
        <w:t>в</w:t>
      </w:r>
      <w:r w:rsidRPr="00B15650">
        <w:rPr>
          <w:spacing w:val="1"/>
        </w:rPr>
        <w:t xml:space="preserve"> </w:t>
      </w:r>
      <w:r w:rsidRPr="00B15650">
        <w:t>разработке</w:t>
      </w:r>
      <w:r w:rsidRPr="00B15650">
        <w:rPr>
          <w:spacing w:val="-2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реализации</w:t>
      </w:r>
      <w:r w:rsidRPr="00B15650">
        <w:rPr>
          <w:spacing w:val="-8"/>
        </w:rPr>
        <w:t xml:space="preserve"> </w:t>
      </w:r>
      <w:r w:rsidRPr="00B15650">
        <w:t>основной</w:t>
      </w:r>
      <w:r w:rsidRPr="00B15650">
        <w:rPr>
          <w:spacing w:val="-4"/>
        </w:rPr>
        <w:t xml:space="preserve"> </w:t>
      </w:r>
      <w:r w:rsidRPr="00B15650">
        <w:t>образовательной</w:t>
      </w:r>
      <w:r w:rsidRPr="00B15650">
        <w:rPr>
          <w:spacing w:val="1"/>
        </w:rPr>
        <w:t xml:space="preserve"> </w:t>
      </w:r>
      <w:r w:rsidRPr="00B15650">
        <w:t>программы</w:t>
      </w:r>
      <w:r w:rsidRPr="00B15650">
        <w:rPr>
          <w:spacing w:val="-3"/>
        </w:rPr>
        <w:t xml:space="preserve"> </w:t>
      </w:r>
      <w:r w:rsidRPr="00B15650">
        <w:t>основного общего</w:t>
      </w:r>
      <w:r w:rsidRPr="00B15650">
        <w:rPr>
          <w:spacing w:val="-5"/>
        </w:rPr>
        <w:t xml:space="preserve"> </w:t>
      </w:r>
      <w:r w:rsidRPr="00B15650">
        <w:t>образования.</w:t>
      </w:r>
    </w:p>
    <w:p w:rsidR="00B15650" w:rsidRPr="00B15650" w:rsidRDefault="00B15650" w:rsidP="00B15650">
      <w:pPr>
        <w:spacing w:line="360" w:lineRule="auto"/>
        <w:jc w:val="both"/>
        <w:rPr>
          <w:sz w:val="24"/>
          <w:szCs w:val="24"/>
        </w:rPr>
        <w:sectPr w:rsidR="00B15650" w:rsidRPr="00B15650">
          <w:pgSz w:w="11910" w:h="16840"/>
          <w:pgMar w:top="900" w:right="140" w:bottom="640" w:left="600" w:header="0" w:footer="371" w:gutter="0"/>
          <w:cols w:space="720"/>
        </w:sectPr>
      </w:pPr>
    </w:p>
    <w:p w:rsidR="00B15650" w:rsidRPr="00B15650" w:rsidRDefault="00B15650" w:rsidP="00B15650">
      <w:pPr>
        <w:pStyle w:val="Heading1"/>
        <w:spacing w:before="0" w:line="360" w:lineRule="auto"/>
        <w:ind w:left="4840"/>
        <w:jc w:val="both"/>
      </w:pPr>
      <w:bookmarkStart w:id="6" w:name="3.3._Заключение"/>
      <w:bookmarkEnd w:id="6"/>
      <w:r w:rsidRPr="00B15650">
        <w:lastRenderedPageBreak/>
        <w:t>3.3.</w:t>
      </w:r>
      <w:r w:rsidRPr="00B15650">
        <w:rPr>
          <w:spacing w:val="-5"/>
        </w:rPr>
        <w:t xml:space="preserve"> </w:t>
      </w:r>
      <w:r w:rsidRPr="00B15650">
        <w:t>Заключение</w:t>
      </w:r>
    </w:p>
    <w:p w:rsidR="00B15650" w:rsidRPr="00B15650" w:rsidRDefault="00B15650" w:rsidP="00814584">
      <w:pPr>
        <w:pStyle w:val="a3"/>
        <w:spacing w:line="360" w:lineRule="auto"/>
        <w:ind w:left="250" w:right="711"/>
      </w:pPr>
      <w:r w:rsidRPr="00B15650">
        <w:t>Образовательная программа Учреждения реализуется в учебно-воспитательном процессе как</w:t>
      </w:r>
      <w:r w:rsidRPr="00B15650">
        <w:rPr>
          <w:spacing w:val="-57"/>
        </w:rPr>
        <w:t xml:space="preserve"> </w:t>
      </w:r>
      <w:r w:rsidRPr="00B15650">
        <w:t>стратегия</w:t>
      </w:r>
      <w:r w:rsidRPr="00B15650">
        <w:rPr>
          <w:spacing w:val="1"/>
        </w:rPr>
        <w:t xml:space="preserve"> </w:t>
      </w:r>
      <w:r w:rsidRPr="00B15650">
        <w:t>и</w:t>
      </w:r>
      <w:r w:rsidRPr="00B15650">
        <w:rPr>
          <w:spacing w:val="1"/>
        </w:rPr>
        <w:t xml:space="preserve"> </w:t>
      </w:r>
      <w:r w:rsidRPr="00B15650">
        <w:t>тактика</w:t>
      </w:r>
      <w:r w:rsidRPr="00B15650">
        <w:rPr>
          <w:spacing w:val="1"/>
        </w:rPr>
        <w:t xml:space="preserve"> </w:t>
      </w:r>
      <w:r w:rsidRPr="00B15650">
        <w:t>педагогической</w:t>
      </w:r>
      <w:r w:rsidRPr="00B15650">
        <w:rPr>
          <w:spacing w:val="1"/>
        </w:rPr>
        <w:t xml:space="preserve"> </w:t>
      </w:r>
      <w:r w:rsidRPr="00B15650">
        <w:t>деятельности</w:t>
      </w:r>
      <w:r w:rsidRPr="00B15650">
        <w:rPr>
          <w:spacing w:val="1"/>
        </w:rPr>
        <w:t xml:space="preserve"> </w:t>
      </w:r>
      <w:r w:rsidRPr="00B15650">
        <w:t>и,</w:t>
      </w:r>
      <w:r w:rsidRPr="00B15650">
        <w:rPr>
          <w:spacing w:val="1"/>
        </w:rPr>
        <w:t xml:space="preserve"> </w:t>
      </w:r>
      <w:r w:rsidRPr="00B15650">
        <w:t>по</w:t>
      </w:r>
      <w:r w:rsidRPr="00B15650">
        <w:rPr>
          <w:spacing w:val="1"/>
        </w:rPr>
        <w:t xml:space="preserve"> </w:t>
      </w:r>
      <w:r w:rsidRPr="00B15650">
        <w:t>необходимости,</w:t>
      </w:r>
      <w:r w:rsidRPr="00B15650">
        <w:rPr>
          <w:spacing w:val="1"/>
        </w:rPr>
        <w:t xml:space="preserve"> </w:t>
      </w:r>
      <w:r w:rsidRPr="00B15650">
        <w:t>корректируется</w:t>
      </w:r>
      <w:r w:rsidRPr="00B15650">
        <w:rPr>
          <w:spacing w:val="1"/>
        </w:rPr>
        <w:t xml:space="preserve"> </w:t>
      </w:r>
      <w:r w:rsidRPr="00B15650">
        <w:t>на</w:t>
      </w:r>
      <w:r w:rsidRPr="00B15650">
        <w:rPr>
          <w:spacing w:val="1"/>
        </w:rPr>
        <w:t xml:space="preserve"> </w:t>
      </w:r>
      <w:r w:rsidRPr="00B15650">
        <w:t>диагностической</w:t>
      </w:r>
      <w:r w:rsidRPr="00B15650">
        <w:rPr>
          <w:spacing w:val="-14"/>
        </w:rPr>
        <w:t xml:space="preserve"> </w:t>
      </w:r>
      <w:r w:rsidRPr="00B15650">
        <w:t>основе</w:t>
      </w:r>
      <w:r w:rsidRPr="00B15650">
        <w:rPr>
          <w:spacing w:val="-13"/>
        </w:rPr>
        <w:t xml:space="preserve"> </w:t>
      </w:r>
      <w:r w:rsidRPr="00B15650">
        <w:t>с</w:t>
      </w:r>
      <w:r w:rsidRPr="00B15650">
        <w:rPr>
          <w:spacing w:val="-4"/>
        </w:rPr>
        <w:t xml:space="preserve"> </w:t>
      </w:r>
      <w:r w:rsidRPr="00B15650">
        <w:t>учетом</w:t>
      </w:r>
      <w:r w:rsidRPr="00B15650">
        <w:rPr>
          <w:spacing w:val="-5"/>
        </w:rPr>
        <w:t xml:space="preserve"> </w:t>
      </w:r>
      <w:r w:rsidRPr="00B15650">
        <w:t>интеллектуального</w:t>
      </w:r>
      <w:r w:rsidRPr="00B15650">
        <w:rPr>
          <w:spacing w:val="-6"/>
        </w:rPr>
        <w:t xml:space="preserve"> </w:t>
      </w:r>
      <w:r w:rsidRPr="00B15650">
        <w:t>потенциала</w:t>
      </w:r>
      <w:r w:rsidRPr="00B15650">
        <w:rPr>
          <w:spacing w:val="-12"/>
        </w:rPr>
        <w:t xml:space="preserve"> </w:t>
      </w:r>
      <w:r w:rsidRPr="00B15650">
        <w:t>детей,</w:t>
      </w:r>
      <w:r w:rsidRPr="00B15650">
        <w:rPr>
          <w:spacing w:val="-9"/>
        </w:rPr>
        <w:t xml:space="preserve"> </w:t>
      </w:r>
      <w:r w:rsidRPr="00B15650">
        <w:t>их</w:t>
      </w:r>
      <w:r w:rsidRPr="00B15650">
        <w:rPr>
          <w:spacing w:val="-13"/>
        </w:rPr>
        <w:t xml:space="preserve"> </w:t>
      </w:r>
      <w:r w:rsidRPr="00B15650">
        <w:t>интересов,</w:t>
      </w:r>
      <w:r w:rsidRPr="00B15650">
        <w:rPr>
          <w:spacing w:val="-8"/>
        </w:rPr>
        <w:t xml:space="preserve"> </w:t>
      </w:r>
      <w:r w:rsidRPr="00B15650">
        <w:t>склонностей,</w:t>
      </w:r>
      <w:r w:rsidRPr="00B15650">
        <w:rPr>
          <w:spacing w:val="-58"/>
        </w:rPr>
        <w:t xml:space="preserve"> </w:t>
      </w:r>
      <w:r w:rsidRPr="00B15650">
        <w:t>психофизического здоровья и социального заказа родителей, изменения парадигмы образования,</w:t>
      </w:r>
      <w:r w:rsidRPr="00B15650">
        <w:rPr>
          <w:spacing w:val="1"/>
        </w:rPr>
        <w:t xml:space="preserve"> </w:t>
      </w:r>
      <w:r w:rsidRPr="00B15650">
        <w:t>требований к современной школе, профильному и дополнительному образованию, нормативных</w:t>
      </w:r>
      <w:r w:rsidRPr="00B15650">
        <w:rPr>
          <w:spacing w:val="1"/>
        </w:rPr>
        <w:t xml:space="preserve"> </w:t>
      </w:r>
      <w:r w:rsidRPr="00B15650">
        <w:t>актов.</w:t>
      </w:r>
      <w:r w:rsidRPr="00B15650">
        <w:rPr>
          <w:spacing w:val="3"/>
        </w:rPr>
        <w:t xml:space="preserve"> </w:t>
      </w:r>
      <w:r w:rsidRPr="00B15650">
        <w:t>Критериями</w:t>
      </w:r>
      <w:r w:rsidRPr="00B15650">
        <w:rPr>
          <w:spacing w:val="3"/>
        </w:rPr>
        <w:t xml:space="preserve"> </w:t>
      </w:r>
      <w:r w:rsidRPr="00B15650">
        <w:t>реализации</w:t>
      </w:r>
      <w:r w:rsidRPr="00B15650">
        <w:rPr>
          <w:spacing w:val="-3"/>
        </w:rPr>
        <w:t xml:space="preserve"> </w:t>
      </w:r>
      <w:r w:rsidRPr="00B15650">
        <w:t>программы</w:t>
      </w:r>
      <w:r w:rsidRPr="00B15650">
        <w:rPr>
          <w:spacing w:val="5"/>
        </w:rPr>
        <w:t xml:space="preserve"> </w:t>
      </w:r>
      <w:r w:rsidRPr="00B15650">
        <w:t>являются:</w:t>
      </w:r>
    </w:p>
    <w:p w:rsidR="00B15650" w:rsidRPr="00B15650" w:rsidRDefault="00B15650" w:rsidP="00E0235C">
      <w:pPr>
        <w:pStyle w:val="a5"/>
        <w:numPr>
          <w:ilvl w:val="0"/>
          <w:numId w:val="77"/>
        </w:numPr>
        <w:tabs>
          <w:tab w:val="left" w:pos="1133"/>
          <w:tab w:val="left" w:pos="1134"/>
        </w:tabs>
        <w:spacing w:line="360" w:lineRule="auto"/>
        <w:ind w:hanging="318"/>
        <w:rPr>
          <w:sz w:val="24"/>
          <w:szCs w:val="24"/>
        </w:rPr>
      </w:pPr>
      <w:r w:rsidRPr="00B15650">
        <w:rPr>
          <w:sz w:val="24"/>
          <w:szCs w:val="24"/>
        </w:rPr>
        <w:t>высокий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уровень</w:t>
      </w:r>
      <w:r w:rsidRPr="00B15650">
        <w:rPr>
          <w:spacing w:val="-6"/>
          <w:sz w:val="24"/>
          <w:szCs w:val="24"/>
        </w:rPr>
        <w:t xml:space="preserve"> </w:t>
      </w:r>
      <w:r w:rsidRPr="00B15650">
        <w:rPr>
          <w:sz w:val="24"/>
          <w:szCs w:val="24"/>
        </w:rPr>
        <w:t>обученности</w:t>
      </w:r>
      <w:r w:rsidRPr="00B15650">
        <w:rPr>
          <w:spacing w:val="-2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-6"/>
          <w:sz w:val="24"/>
          <w:szCs w:val="24"/>
        </w:rPr>
        <w:t xml:space="preserve"> </w:t>
      </w:r>
      <w:r w:rsidRPr="00B15650">
        <w:rPr>
          <w:sz w:val="24"/>
          <w:szCs w:val="24"/>
        </w:rPr>
        <w:t>воспитанности</w:t>
      </w:r>
      <w:r w:rsidRPr="00B15650">
        <w:rPr>
          <w:spacing w:val="6"/>
          <w:sz w:val="24"/>
          <w:szCs w:val="24"/>
        </w:rPr>
        <w:t xml:space="preserve"> </w:t>
      </w:r>
      <w:r w:rsidRPr="00B15650">
        <w:rPr>
          <w:sz w:val="24"/>
          <w:szCs w:val="24"/>
        </w:rPr>
        <w:t>учащихся;</w:t>
      </w:r>
    </w:p>
    <w:p w:rsidR="00B15650" w:rsidRPr="00B15650" w:rsidRDefault="00B15650" w:rsidP="00E0235C">
      <w:pPr>
        <w:pStyle w:val="a5"/>
        <w:numPr>
          <w:ilvl w:val="0"/>
          <w:numId w:val="77"/>
        </w:numPr>
        <w:tabs>
          <w:tab w:val="left" w:pos="971"/>
        </w:tabs>
        <w:spacing w:line="360" w:lineRule="auto"/>
        <w:ind w:left="970" w:hanging="155"/>
        <w:rPr>
          <w:sz w:val="24"/>
          <w:szCs w:val="24"/>
        </w:rPr>
      </w:pPr>
      <w:r w:rsidRPr="00B15650">
        <w:rPr>
          <w:spacing w:val="-1"/>
          <w:sz w:val="24"/>
          <w:szCs w:val="24"/>
        </w:rPr>
        <w:t>стабильность</w:t>
      </w:r>
      <w:r w:rsidRPr="00B15650">
        <w:rPr>
          <w:spacing w:val="-14"/>
          <w:sz w:val="24"/>
          <w:szCs w:val="24"/>
        </w:rPr>
        <w:t xml:space="preserve"> </w:t>
      </w:r>
      <w:r w:rsidRPr="00B15650">
        <w:rPr>
          <w:spacing w:val="-1"/>
          <w:sz w:val="24"/>
          <w:szCs w:val="24"/>
        </w:rPr>
        <w:t>педагогических</w:t>
      </w:r>
      <w:r w:rsidRPr="00B15650">
        <w:rPr>
          <w:spacing w:val="-16"/>
          <w:sz w:val="24"/>
          <w:szCs w:val="24"/>
        </w:rPr>
        <w:t xml:space="preserve"> </w:t>
      </w:r>
      <w:r w:rsidRPr="00B15650">
        <w:rPr>
          <w:spacing w:val="-1"/>
          <w:sz w:val="24"/>
          <w:szCs w:val="24"/>
        </w:rPr>
        <w:t>кадров</w:t>
      </w:r>
      <w:r w:rsidRPr="00B15650">
        <w:rPr>
          <w:spacing w:val="-15"/>
          <w:sz w:val="24"/>
          <w:szCs w:val="24"/>
        </w:rPr>
        <w:t xml:space="preserve"> </w:t>
      </w:r>
      <w:r w:rsidRPr="00B15650">
        <w:rPr>
          <w:sz w:val="24"/>
          <w:szCs w:val="24"/>
        </w:rPr>
        <w:t>и</w:t>
      </w:r>
      <w:r w:rsidRPr="00B15650">
        <w:rPr>
          <w:spacing w:val="-16"/>
          <w:sz w:val="24"/>
          <w:szCs w:val="24"/>
        </w:rPr>
        <w:t xml:space="preserve"> </w:t>
      </w:r>
      <w:r w:rsidRPr="00B15650">
        <w:rPr>
          <w:sz w:val="24"/>
          <w:szCs w:val="24"/>
        </w:rPr>
        <w:t>их</w:t>
      </w:r>
      <w:r w:rsidRPr="00B15650">
        <w:rPr>
          <w:spacing w:val="-17"/>
          <w:sz w:val="24"/>
          <w:szCs w:val="24"/>
        </w:rPr>
        <w:t xml:space="preserve"> </w:t>
      </w:r>
      <w:r w:rsidRPr="00B15650">
        <w:rPr>
          <w:sz w:val="24"/>
          <w:szCs w:val="24"/>
        </w:rPr>
        <w:t>высокий</w:t>
      </w:r>
      <w:r w:rsidRPr="00B15650">
        <w:rPr>
          <w:spacing w:val="-5"/>
          <w:sz w:val="24"/>
          <w:szCs w:val="24"/>
        </w:rPr>
        <w:t xml:space="preserve"> </w:t>
      </w:r>
      <w:r w:rsidRPr="00B15650">
        <w:rPr>
          <w:sz w:val="24"/>
          <w:szCs w:val="24"/>
        </w:rPr>
        <w:t>уровень</w:t>
      </w:r>
      <w:r w:rsidRPr="00B15650">
        <w:rPr>
          <w:spacing w:val="-16"/>
          <w:sz w:val="24"/>
          <w:szCs w:val="24"/>
        </w:rPr>
        <w:t xml:space="preserve"> </w:t>
      </w:r>
      <w:r w:rsidRPr="00B15650">
        <w:rPr>
          <w:sz w:val="24"/>
          <w:szCs w:val="24"/>
        </w:rPr>
        <w:t>профессиональной</w:t>
      </w:r>
      <w:r w:rsidRPr="00B15650">
        <w:rPr>
          <w:spacing w:val="-9"/>
          <w:sz w:val="24"/>
          <w:szCs w:val="24"/>
        </w:rPr>
        <w:t xml:space="preserve"> </w:t>
      </w:r>
      <w:r w:rsidRPr="00B15650">
        <w:rPr>
          <w:sz w:val="24"/>
          <w:szCs w:val="24"/>
        </w:rPr>
        <w:t>компетенции;</w:t>
      </w:r>
    </w:p>
    <w:p w:rsidR="00B15650" w:rsidRPr="00B15650" w:rsidRDefault="00B15650" w:rsidP="00E0235C">
      <w:pPr>
        <w:pStyle w:val="a5"/>
        <w:numPr>
          <w:ilvl w:val="0"/>
          <w:numId w:val="77"/>
        </w:numPr>
        <w:tabs>
          <w:tab w:val="left" w:pos="971"/>
        </w:tabs>
        <w:spacing w:line="360" w:lineRule="auto"/>
        <w:ind w:left="970" w:hanging="155"/>
        <w:rPr>
          <w:sz w:val="24"/>
          <w:szCs w:val="24"/>
        </w:rPr>
      </w:pPr>
      <w:r w:rsidRPr="00B15650">
        <w:rPr>
          <w:sz w:val="24"/>
          <w:szCs w:val="24"/>
        </w:rPr>
        <w:t>высокий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социальный</w:t>
      </w:r>
      <w:r w:rsidRPr="00B15650">
        <w:rPr>
          <w:spacing w:val="-3"/>
          <w:sz w:val="24"/>
          <w:szCs w:val="24"/>
        </w:rPr>
        <w:t xml:space="preserve"> </w:t>
      </w:r>
      <w:r w:rsidRPr="00B15650">
        <w:rPr>
          <w:sz w:val="24"/>
          <w:szCs w:val="24"/>
        </w:rPr>
        <w:t>статус</w:t>
      </w:r>
      <w:r w:rsidRPr="00B15650">
        <w:rPr>
          <w:spacing w:val="-5"/>
          <w:sz w:val="24"/>
          <w:szCs w:val="24"/>
        </w:rPr>
        <w:t xml:space="preserve"> </w:t>
      </w:r>
      <w:r w:rsidRPr="00B15650">
        <w:rPr>
          <w:sz w:val="24"/>
          <w:szCs w:val="24"/>
        </w:rPr>
        <w:t>Учреждения.</w:t>
      </w:r>
    </w:p>
    <w:p w:rsidR="00B15650" w:rsidRPr="00B15650" w:rsidRDefault="00B15650" w:rsidP="00814584">
      <w:pPr>
        <w:pStyle w:val="a3"/>
        <w:tabs>
          <w:tab w:val="left" w:pos="2410"/>
          <w:tab w:val="left" w:pos="4571"/>
          <w:tab w:val="left" w:pos="8302"/>
        </w:tabs>
        <w:spacing w:line="360" w:lineRule="auto"/>
        <w:ind w:left="394" w:right="1138" w:firstLine="422"/>
      </w:pPr>
      <w:r w:rsidRPr="00B15650">
        <w:t>В основе</w:t>
      </w:r>
      <w:r w:rsidRPr="00B15650">
        <w:tab/>
        <w:t>управленческой</w:t>
      </w:r>
      <w:r w:rsidRPr="00B15650">
        <w:tab/>
        <w:t>деятельности</w:t>
      </w:r>
      <w:r w:rsidR="00814584">
        <w:rPr>
          <w:spacing w:val="8"/>
        </w:rPr>
        <w:t xml:space="preserve"> </w:t>
      </w:r>
      <w:r w:rsidR="00814584">
        <w:t xml:space="preserve">реализацией </w:t>
      </w:r>
      <w:r w:rsidRPr="00B15650">
        <w:t>образовательной</w:t>
      </w:r>
      <w:r w:rsidRPr="00B15650">
        <w:rPr>
          <w:spacing w:val="-57"/>
        </w:rPr>
        <w:t xml:space="preserve"> </w:t>
      </w:r>
      <w:r w:rsidRPr="00B15650">
        <w:t>программой</w:t>
      </w:r>
      <w:r w:rsidRPr="00B15650">
        <w:rPr>
          <w:spacing w:val="-11"/>
        </w:rPr>
        <w:t xml:space="preserve"> </w:t>
      </w:r>
      <w:r w:rsidRPr="00B15650">
        <w:t>лежат</w:t>
      </w:r>
      <w:r w:rsidRPr="00B15650">
        <w:rPr>
          <w:spacing w:val="-7"/>
        </w:rPr>
        <w:t xml:space="preserve"> </w:t>
      </w:r>
      <w:r w:rsidRPr="00B15650">
        <w:t>следующие</w:t>
      </w:r>
      <w:r w:rsidRPr="00B15650">
        <w:rPr>
          <w:spacing w:val="2"/>
        </w:rPr>
        <w:t xml:space="preserve"> </w:t>
      </w:r>
      <w:r w:rsidRPr="00B15650">
        <w:t>подходы:</w:t>
      </w:r>
    </w:p>
    <w:p w:rsidR="00B15650" w:rsidRPr="00B15650" w:rsidRDefault="00B15650" w:rsidP="00E0235C">
      <w:pPr>
        <w:pStyle w:val="a5"/>
        <w:numPr>
          <w:ilvl w:val="0"/>
          <w:numId w:val="77"/>
        </w:numPr>
        <w:tabs>
          <w:tab w:val="left" w:pos="1133"/>
          <w:tab w:val="left" w:pos="1134"/>
        </w:tabs>
        <w:spacing w:line="360" w:lineRule="auto"/>
        <w:ind w:hanging="318"/>
        <w:rPr>
          <w:sz w:val="24"/>
          <w:szCs w:val="24"/>
        </w:rPr>
      </w:pPr>
      <w:r w:rsidRPr="00B15650">
        <w:rPr>
          <w:sz w:val="24"/>
          <w:szCs w:val="24"/>
        </w:rPr>
        <w:t>компетентностный;</w:t>
      </w:r>
    </w:p>
    <w:p w:rsidR="00B15650" w:rsidRPr="00B15650" w:rsidRDefault="00B15650" w:rsidP="00E0235C">
      <w:pPr>
        <w:pStyle w:val="a5"/>
        <w:numPr>
          <w:ilvl w:val="0"/>
          <w:numId w:val="77"/>
        </w:numPr>
        <w:tabs>
          <w:tab w:val="left" w:pos="1133"/>
          <w:tab w:val="left" w:pos="1134"/>
        </w:tabs>
        <w:spacing w:line="360" w:lineRule="auto"/>
        <w:ind w:hanging="318"/>
        <w:rPr>
          <w:sz w:val="24"/>
          <w:szCs w:val="24"/>
        </w:rPr>
      </w:pPr>
      <w:r w:rsidRPr="00B15650">
        <w:rPr>
          <w:sz w:val="24"/>
          <w:szCs w:val="24"/>
        </w:rPr>
        <w:t>системный.</w:t>
      </w:r>
    </w:p>
    <w:p w:rsidR="00626071" w:rsidRDefault="00814584" w:rsidP="002F4746">
      <w:pPr>
        <w:pStyle w:val="a3"/>
        <w:tabs>
          <w:tab w:val="left" w:pos="1766"/>
          <w:tab w:val="left" w:pos="3121"/>
          <w:tab w:val="left" w:pos="3404"/>
          <w:tab w:val="left" w:pos="4953"/>
          <w:tab w:val="left" w:pos="5969"/>
          <w:tab w:val="left" w:pos="6526"/>
          <w:tab w:val="left" w:pos="7633"/>
          <w:tab w:val="left" w:pos="8641"/>
        </w:tabs>
        <w:spacing w:line="360" w:lineRule="auto"/>
        <w:ind w:left="250" w:right="717"/>
        <w:rPr>
          <w:rFonts w:ascii="Calibri"/>
        </w:rPr>
      </w:pPr>
      <w:r>
        <w:t xml:space="preserve">Данная Программа </w:t>
      </w:r>
      <w:r w:rsidR="002F4746">
        <w:t>–</w:t>
      </w:r>
      <w:r>
        <w:t xml:space="preserve"> </w:t>
      </w:r>
      <w:r w:rsidR="002F4746">
        <w:t>необходимое условие</w:t>
      </w:r>
      <w:r w:rsidR="002F4746">
        <w:tab/>
        <w:t>для</w:t>
      </w:r>
      <w:r w:rsidR="002F4746">
        <w:tab/>
        <w:t>развития</w:t>
      </w:r>
      <w:r w:rsidR="002F4746">
        <w:tab/>
        <w:t xml:space="preserve">гибкого </w:t>
      </w:r>
      <w:r w:rsidR="00B15650" w:rsidRPr="00B15650">
        <w:rPr>
          <w:spacing w:val="-1"/>
        </w:rPr>
        <w:t>образовательного</w:t>
      </w:r>
      <w:r w:rsidR="00B15650" w:rsidRPr="00B15650">
        <w:rPr>
          <w:spacing w:val="-57"/>
        </w:rPr>
        <w:t xml:space="preserve"> </w:t>
      </w:r>
      <w:r w:rsidR="002F4746">
        <w:rPr>
          <w:spacing w:val="-57"/>
        </w:rPr>
        <w:t xml:space="preserve"> </w:t>
      </w:r>
      <w:r w:rsidR="00B15650" w:rsidRPr="00B15650">
        <w:t>пространства,</w:t>
      </w:r>
      <w:r w:rsidR="00B15650" w:rsidRPr="00B15650">
        <w:rPr>
          <w:spacing w:val="3"/>
        </w:rPr>
        <w:t xml:space="preserve"> </w:t>
      </w:r>
      <w:r w:rsidR="00B15650" w:rsidRPr="00B15650">
        <w:t>стабильного</w:t>
      </w:r>
      <w:r w:rsidR="00B15650" w:rsidRPr="00B15650">
        <w:rPr>
          <w:spacing w:val="2"/>
        </w:rPr>
        <w:t xml:space="preserve"> </w:t>
      </w:r>
      <w:r w:rsidR="00B15650" w:rsidRPr="00B15650">
        <w:t>функционирования</w:t>
      </w:r>
      <w:r w:rsidR="00B15650" w:rsidRPr="00B15650">
        <w:rPr>
          <w:spacing w:val="-4"/>
        </w:rPr>
        <w:t xml:space="preserve"> </w:t>
      </w:r>
      <w:r w:rsidR="00B15650" w:rsidRPr="00B15650">
        <w:t>гимназии</w:t>
      </w:r>
      <w:r w:rsidR="00B15650">
        <w:t>.</w:t>
      </w:r>
    </w:p>
    <w:sectPr w:rsidR="00626071" w:rsidSect="002F4746">
      <w:footerReference w:type="default" r:id="rId301"/>
      <w:pgSz w:w="11900" w:h="16850"/>
      <w:pgMar w:top="1000" w:right="280" w:bottom="280" w:left="36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235C" w:rsidRDefault="00E0235C" w:rsidP="00626071">
      <w:r>
        <w:separator/>
      </w:r>
    </w:p>
  </w:endnote>
  <w:endnote w:type="continuationSeparator" w:id="1">
    <w:p w:rsidR="00E0235C" w:rsidRDefault="00E0235C" w:rsidP="006260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YaHei">
    <w:altName w:val="Microsoft YaHei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altName w:val="Georgia"/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0"/>
      </w:rPr>
    </w:pPr>
    <w:r w:rsidRPr="00C83DC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9" type="#_x0000_t202" style="position:absolute;margin-left:531.35pt;margin-top:791.95pt;width:24.4pt;height:14pt;z-index:-27611648;mso-position-horizontal-relative:page;mso-position-vertical-relative:page" filled="f" stroked="f">
          <v:textbox inset="0,0,0,0">
            <w:txbxContent>
              <w:p w:rsidR="00B15650" w:rsidRDefault="00B15650">
                <w:pPr>
                  <w:pStyle w:val="a3"/>
                  <w:spacing w:line="264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814584">
                  <w:rPr>
                    <w:rFonts w:ascii="Calibri"/>
                    <w:noProof/>
                  </w:rPr>
                  <w:t>602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0"/>
      </w:rPr>
    </w:pPr>
    <w:r w:rsidRPr="00C83DC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8" type="#_x0000_t202" style="position:absolute;margin-left:75.35pt;margin-top:786.05pt;width:318.25pt;height:15.3pt;z-index:-27611136;mso-position-horizontal-relative:page;mso-position-vertical-relative:page" filled="f" stroked="f">
          <v:textbox inset="0,0,0,0">
            <w:txbxContent>
              <w:p w:rsidR="00B15650" w:rsidRDefault="00B15650">
                <w:pPr>
                  <w:pStyle w:val="a3"/>
                  <w:spacing w:before="10"/>
                  <w:ind w:left="20"/>
                </w:pPr>
                <w:r>
                  <w:t>Ш.</w:t>
                </w:r>
                <w:r>
                  <w:rPr>
                    <w:spacing w:val="-7"/>
                  </w:rPr>
                  <w:t xml:space="preserve"> </w:t>
                </w:r>
                <w:r>
                  <w:t>Галиев.</w:t>
                </w:r>
                <w:r>
                  <w:rPr>
                    <w:spacing w:val="-4"/>
                  </w:rPr>
                  <w:t xml:space="preserve"> </w:t>
                </w:r>
                <w:r>
                  <w:t>«Дəү</w:t>
                </w:r>
                <w:r>
                  <w:rPr>
                    <w:spacing w:val="-6"/>
                  </w:rPr>
                  <w:t xml:space="preserve"> </w:t>
                </w:r>
                <w:r>
                  <w:t>əнигə</w:t>
                </w:r>
                <w:r>
                  <w:rPr>
                    <w:spacing w:val="-6"/>
                  </w:rPr>
                  <w:t xml:space="preserve"> </w:t>
                </w:r>
                <w:r>
                  <w:t>күчтəнəч»</w:t>
                </w:r>
                <w:r>
                  <w:rPr>
                    <w:spacing w:val="-12"/>
                  </w:rPr>
                  <w:t xml:space="preserve"> </w:t>
                </w:r>
                <w:r>
                  <w:t>(«Гостинцы</w:t>
                </w:r>
                <w:r>
                  <w:rPr>
                    <w:spacing w:val="-5"/>
                  </w:rPr>
                  <w:t xml:space="preserve"> </w:t>
                </w:r>
                <w:r>
                  <w:t>для</w:t>
                </w:r>
                <w:r>
                  <w:rPr>
                    <w:spacing w:val="-6"/>
                  </w:rPr>
                  <w:t xml:space="preserve"> </w:t>
                </w:r>
                <w:r>
                  <w:t>бабушки»).</w:t>
                </w:r>
              </w:p>
            </w:txbxContent>
          </v:textbox>
          <w10:wrap anchorx="page" anchory="page"/>
        </v:shape>
      </w:pict>
    </w:r>
    <w:r w:rsidRPr="00C83DC7">
      <w:pict>
        <v:shape id="_x0000_s1057" type="#_x0000_t202" style="position:absolute;margin-left:531.35pt;margin-top:791.95pt;width:24.4pt;height:14pt;z-index:-27610624;mso-position-horizontal-relative:page;mso-position-vertical-relative:page" filled="f" stroked="f">
          <v:textbox inset="0,0,0,0">
            <w:txbxContent>
              <w:p w:rsidR="00B15650" w:rsidRDefault="00B15650">
                <w:pPr>
                  <w:pStyle w:val="a3"/>
                  <w:spacing w:line="264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noProof/>
                  </w:rPr>
                  <w:t>138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0"/>
      </w:rPr>
    </w:pPr>
    <w:r w:rsidRPr="00C83DC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6" type="#_x0000_t202" style="position:absolute;margin-left:531.35pt;margin-top:791.95pt;width:24.4pt;height:14pt;z-index:-27610112;mso-position-horizontal-relative:page;mso-position-vertical-relative:page" filled="f" stroked="f">
          <v:textbox inset="0,0,0,0">
            <w:txbxContent>
              <w:p w:rsidR="00B15650" w:rsidRDefault="00B15650">
                <w:pPr>
                  <w:pStyle w:val="a3"/>
                  <w:spacing w:line="264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noProof/>
                  </w:rPr>
                  <w:t>139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0"/>
      </w:rPr>
    </w:pPr>
    <w:r w:rsidRPr="00C83DC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5" type="#_x0000_t202" style="position:absolute;margin-left:75.35pt;margin-top:790.65pt;width:192.35pt;height:15.3pt;z-index:-27609600;mso-position-horizontal-relative:page;mso-position-vertical-relative:page" filled="f" stroked="f">
          <v:textbox inset="0,0,0,0">
            <w:txbxContent>
              <w:p w:rsidR="00B15650" w:rsidRDefault="00B15650">
                <w:pPr>
                  <w:spacing w:before="10"/>
                  <w:ind w:left="20"/>
                  <w:rPr>
                    <w:b/>
                    <w:sz w:val="24"/>
                  </w:rPr>
                </w:pPr>
                <w:r>
                  <w:rPr>
                    <w:b/>
                    <w:sz w:val="24"/>
                  </w:rPr>
                  <w:t>Əкиятлəр</w:t>
                </w:r>
                <w:r>
                  <w:rPr>
                    <w:b/>
                    <w:spacing w:val="-6"/>
                    <w:sz w:val="24"/>
                  </w:rPr>
                  <w:t xml:space="preserve"> </w:t>
                </w:r>
                <w:r>
                  <w:rPr>
                    <w:b/>
                    <w:sz w:val="24"/>
                  </w:rPr>
                  <w:t>илендə</w:t>
                </w:r>
                <w:r>
                  <w:rPr>
                    <w:b/>
                    <w:spacing w:val="-7"/>
                    <w:sz w:val="24"/>
                  </w:rPr>
                  <w:t xml:space="preserve"> </w:t>
                </w:r>
                <w:r>
                  <w:rPr>
                    <w:b/>
                    <w:sz w:val="24"/>
                  </w:rPr>
                  <w:t>(В</w:t>
                </w:r>
                <w:r>
                  <w:rPr>
                    <w:b/>
                    <w:spacing w:val="-6"/>
                    <w:sz w:val="24"/>
                  </w:rPr>
                  <w:t xml:space="preserve"> </w:t>
                </w:r>
                <w:r>
                  <w:rPr>
                    <w:b/>
                    <w:sz w:val="24"/>
                  </w:rPr>
                  <w:t>стране</w:t>
                </w:r>
                <w:r>
                  <w:rPr>
                    <w:b/>
                    <w:spacing w:val="-8"/>
                    <w:sz w:val="24"/>
                  </w:rPr>
                  <w:t xml:space="preserve"> </w:t>
                </w:r>
                <w:r>
                  <w:rPr>
                    <w:b/>
                    <w:sz w:val="24"/>
                  </w:rPr>
                  <w:t>сказок)</w:t>
                </w:r>
              </w:p>
            </w:txbxContent>
          </v:textbox>
          <w10:wrap anchorx="page" anchory="page"/>
        </v:shape>
      </w:pict>
    </w:r>
    <w:r w:rsidRPr="00C83DC7">
      <w:pict>
        <v:shape id="_x0000_s1054" type="#_x0000_t202" style="position:absolute;margin-left:531.35pt;margin-top:791.95pt;width:24.4pt;height:14pt;z-index:-27609088;mso-position-horizontal-relative:page;mso-position-vertical-relative:page" filled="f" stroked="f">
          <v:textbox inset="0,0,0,0">
            <w:txbxContent>
              <w:p w:rsidR="00B15650" w:rsidRDefault="00B15650">
                <w:pPr>
                  <w:pStyle w:val="a3"/>
                  <w:spacing w:line="264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noProof/>
                  </w:rPr>
                  <w:t>140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0"/>
      </w:rPr>
    </w:pPr>
    <w:r w:rsidRPr="00C83DC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3" type="#_x0000_t202" style="position:absolute;margin-left:531.35pt;margin-top:791.95pt;width:24.4pt;height:14pt;z-index:-27608576;mso-position-horizontal-relative:page;mso-position-vertical-relative:page" filled="f" stroked="f">
          <v:textbox inset="0,0,0,0">
            <w:txbxContent>
              <w:p w:rsidR="00B15650" w:rsidRDefault="00B15650">
                <w:pPr>
                  <w:pStyle w:val="a3"/>
                  <w:spacing w:line="264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noProof/>
                  </w:rPr>
                  <w:t>143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0"/>
      </w:rPr>
    </w:pPr>
    <w:r w:rsidRPr="00C83DC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2" type="#_x0000_t202" style="position:absolute;margin-left:124.3pt;margin-top:782.1pt;width:395.05pt;height:15.3pt;z-index:-27608064;mso-position-horizontal-relative:page;mso-position-vertical-relative:page" filled="f" stroked="f">
          <v:textbox inset="0,0,0,0">
            <w:txbxContent>
              <w:p w:rsidR="00B15650" w:rsidRDefault="00B15650">
                <w:pPr>
                  <w:pStyle w:val="a3"/>
                  <w:spacing w:before="10"/>
                  <w:ind w:left="20"/>
                </w:pPr>
                <w:r>
                  <w:t>-</w:t>
                </w:r>
                <w:r>
                  <w:rPr>
                    <w:spacing w:val="-5"/>
                  </w:rPr>
                  <w:t xml:space="preserve"> </w:t>
                </w:r>
                <w:r>
                  <w:t>осознание</w:t>
                </w:r>
                <w:r>
                  <w:rPr>
                    <w:spacing w:val="-9"/>
                  </w:rPr>
                  <w:t xml:space="preserve"> </w:t>
                </w:r>
                <w:r>
                  <w:t>своей</w:t>
                </w:r>
                <w:r>
                  <w:rPr>
                    <w:spacing w:val="-8"/>
                  </w:rPr>
                  <w:t xml:space="preserve"> </w:t>
                </w:r>
                <w:r>
                  <w:t>этнокультурной</w:t>
                </w:r>
                <w:r>
                  <w:rPr>
                    <w:spacing w:val="-6"/>
                  </w:rPr>
                  <w:t xml:space="preserve"> </w:t>
                </w:r>
                <w:r>
                  <w:t>и</w:t>
                </w:r>
                <w:r>
                  <w:rPr>
                    <w:spacing w:val="-8"/>
                  </w:rPr>
                  <w:t xml:space="preserve"> </w:t>
                </w:r>
                <w:r>
                  <w:t>российской</w:t>
                </w:r>
                <w:r>
                  <w:rPr>
                    <w:spacing w:val="-6"/>
                  </w:rPr>
                  <w:t xml:space="preserve"> </w:t>
                </w:r>
                <w:r>
                  <w:t>гражданской</w:t>
                </w:r>
                <w:r>
                  <w:rPr>
                    <w:spacing w:val="-4"/>
                  </w:rPr>
                  <w:t xml:space="preserve"> </w:t>
                </w:r>
                <w:r>
                  <w:t>идентичности;</w:t>
                </w:r>
              </w:p>
            </w:txbxContent>
          </v:textbox>
          <w10:wrap anchorx="page" anchory="page"/>
        </v:shape>
      </w:pict>
    </w:r>
    <w:r w:rsidRPr="00C83DC7">
      <w:pict>
        <v:shape id="_x0000_s1051" type="#_x0000_t202" style="position:absolute;margin-left:531.35pt;margin-top:791.95pt;width:24.4pt;height:14pt;z-index:-27607552;mso-position-horizontal-relative:page;mso-position-vertical-relative:page" filled="f" stroked="f">
          <v:textbox inset="0,0,0,0">
            <w:txbxContent>
              <w:p w:rsidR="00B15650" w:rsidRDefault="00B15650">
                <w:pPr>
                  <w:pStyle w:val="a3"/>
                  <w:spacing w:line="264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noProof/>
                  </w:rPr>
                  <w:t>144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0"/>
      </w:rPr>
    </w:pPr>
    <w:r w:rsidRPr="00C83DC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0" type="#_x0000_t202" style="position:absolute;margin-left:100.3pt;margin-top:785.25pt;width:453.4pt;height:20.75pt;z-index:-27607040;mso-position-horizontal-relative:page;mso-position-vertical-relative:page" filled="f" stroked="f">
          <v:textbox inset="0,0,0,0">
            <w:txbxContent>
              <w:p w:rsidR="00B15650" w:rsidRDefault="00B15650">
                <w:pPr>
                  <w:pStyle w:val="a3"/>
                  <w:spacing w:before="10"/>
                  <w:ind w:left="20"/>
                  <w:rPr>
                    <w:rFonts w:ascii="Calibri" w:hAnsi="Calibri"/>
                  </w:rPr>
                </w:pPr>
                <w:r>
                  <w:t>-</w:t>
                </w:r>
                <w:r>
                  <w:rPr>
                    <w:spacing w:val="43"/>
                  </w:rPr>
                  <w:t xml:space="preserve"> </w:t>
                </w:r>
                <w:r>
                  <w:t>сравнивать</w:t>
                </w:r>
                <w:r>
                  <w:rPr>
                    <w:spacing w:val="41"/>
                  </w:rPr>
                  <w:t xml:space="preserve"> </w:t>
                </w:r>
                <w:r>
                  <w:t>различные</w:t>
                </w:r>
                <w:r>
                  <w:rPr>
                    <w:spacing w:val="40"/>
                  </w:rPr>
                  <w:t xml:space="preserve"> </w:t>
                </w:r>
                <w:r>
                  <w:t>тексты,</w:t>
                </w:r>
                <w:r>
                  <w:rPr>
                    <w:spacing w:val="44"/>
                  </w:rPr>
                  <w:t xml:space="preserve"> </w:t>
                </w:r>
                <w:r>
                  <w:t>устанавливать</w:t>
                </w:r>
                <w:r>
                  <w:rPr>
                    <w:spacing w:val="41"/>
                  </w:rPr>
                  <w:t xml:space="preserve"> </w:t>
                </w:r>
                <w:r>
                  <w:t>основания</w:t>
                </w:r>
                <w:r>
                  <w:rPr>
                    <w:spacing w:val="40"/>
                  </w:rPr>
                  <w:t xml:space="preserve"> </w:t>
                </w:r>
                <w:r>
                  <w:t>для</w:t>
                </w:r>
                <w:r>
                  <w:rPr>
                    <w:spacing w:val="39"/>
                  </w:rPr>
                  <w:t xml:space="preserve"> </w:t>
                </w:r>
                <w:r>
                  <w:t>сравнения</w:t>
                </w:r>
                <w:r>
                  <w:rPr>
                    <w:spacing w:val="40"/>
                  </w:rPr>
                  <w:t xml:space="preserve"> </w:t>
                </w:r>
                <w:r>
                  <w:t>текстов,</w:t>
                </w:r>
                <w:r>
                  <w:rPr>
                    <w:rFonts w:ascii="Calibri" w:hAnsi="Calibri"/>
                    <w:position w:val="-9"/>
                  </w:rPr>
                  <w:t>145</w:t>
                </w: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0"/>
      </w:rPr>
    </w:pPr>
    <w:r w:rsidRPr="00C83DC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9" type="#_x0000_t202" style="position:absolute;margin-left:533.35pt;margin-top:791.95pt;width:20.4pt;height:14pt;z-index:-27606528;mso-position-horizontal-relative:page;mso-position-vertical-relative:page" filled="f" stroked="f">
          <v:textbox inset="0,0,0,0">
            <w:txbxContent>
              <w:p w:rsidR="00B15650" w:rsidRDefault="00B15650">
                <w:pPr>
                  <w:pStyle w:val="a3"/>
                  <w:spacing w:line="264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</w:rPr>
                  <w:t>146</w:t>
                </w:r>
              </w:p>
            </w:txbxContent>
          </v:textbox>
          <w10:wrap anchorx="page" anchory="pag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9"/>
      </w:rPr>
    </w:pPr>
    <w:r w:rsidRPr="00C83DC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8" type="#_x0000_t202" style="position:absolute;margin-left:531.35pt;margin-top:791.95pt;width:24.4pt;height:14pt;z-index:-27606016;mso-position-horizontal-relative:page;mso-position-vertical-relative:page" filled="f" stroked="f">
          <v:textbox inset="0,0,0,0">
            <w:txbxContent>
              <w:p w:rsidR="00B15650" w:rsidRDefault="00B15650">
                <w:pPr>
                  <w:pStyle w:val="a3"/>
                  <w:spacing w:line="264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noProof/>
                  </w:rPr>
                  <w:t>151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8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8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8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8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8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8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8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8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8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8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9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9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9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9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9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9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9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9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9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9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0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0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0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0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0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0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0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0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0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0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8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8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8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8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8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8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8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8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8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8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9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9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9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9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9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9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9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9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9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19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0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0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0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0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0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0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0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0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0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0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10"/>
      </w:rPr>
    </w:pPr>
    <w:r w:rsidRPr="00C83DC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7" type="#_x0000_t202" style="position:absolute;margin-left:326.05pt;margin-top:353.45pt;width:8pt;height:15.3pt;z-index:-27605504;mso-position-horizontal-relative:page;mso-position-vertical-relative:page" filled="f" stroked="f">
          <v:textbox inset="0,0,0,0">
            <w:txbxContent>
              <w:p w:rsidR="00B15650" w:rsidRDefault="00B15650">
                <w:pPr>
                  <w:pStyle w:val="a3"/>
                  <w:spacing w:before="10"/>
                  <w:ind w:left="20"/>
                </w:pPr>
                <w:r>
                  <w:t>2</w:t>
                </w:r>
              </w:p>
            </w:txbxContent>
          </v:textbox>
          <w10:wrap anchorx="page" anchory="page"/>
        </v:shape>
      </w:pict>
    </w:r>
  </w:p>
</w:ftr>
</file>

<file path=word/footer2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0"/>
      </w:rPr>
    </w:pPr>
    <w:r w:rsidRPr="00C83DC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6" type="#_x0000_t202" style="position:absolute;margin-left:49.05pt;margin-top:344.85pt;width:46.65pt;height:15.3pt;z-index:-27604992;mso-position-horizontal-relative:page;mso-position-vertical-relative:page" filled="f" stroked="f">
          <v:textbox inset="0,0,0,0">
            <w:txbxContent>
              <w:p w:rsidR="00B15650" w:rsidRDefault="00B15650">
                <w:pPr>
                  <w:pStyle w:val="a3"/>
                  <w:spacing w:before="10"/>
                  <w:ind w:left="20"/>
                </w:pPr>
                <w:r>
                  <w:t>религий.</w:t>
                </w:r>
              </w:p>
            </w:txbxContent>
          </v:textbox>
          <w10:wrap anchorx="page" anchory="page"/>
        </v:shape>
      </w:pict>
    </w:r>
    <w:r w:rsidRPr="00C83DC7">
      <w:pict>
        <v:shape id="_x0000_s1045" type="#_x0000_t202" style="position:absolute;margin-left:326.05pt;margin-top:353.45pt;width:8pt;height:15.3pt;z-index:-27604480;mso-position-horizontal-relative:page;mso-position-vertical-relative:page" filled="f" stroked="f">
          <v:textbox inset="0,0,0,0">
            <w:txbxContent>
              <w:p w:rsidR="00B15650" w:rsidRDefault="00B15650">
                <w:pPr>
                  <w:pStyle w:val="a3"/>
                  <w:spacing w:before="10"/>
                  <w:ind w:left="20"/>
                </w:pPr>
                <w:r>
                  <w:t>2</w:t>
                </w:r>
              </w:p>
            </w:txbxContent>
          </v:textbox>
          <w10:wrap anchorx="page" anchory="page"/>
        </v:shape>
      </w:pict>
    </w:r>
  </w:p>
</w:ftr>
</file>

<file path=word/footer2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13"/>
      </w:rPr>
    </w:pPr>
    <w:r w:rsidRPr="00C83DC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4" type="#_x0000_t202" style="position:absolute;margin-left:326.05pt;margin-top:353.45pt;width:8pt;height:15.3pt;z-index:-27603968;mso-position-horizontal-relative:page;mso-position-vertical-relative:page" filled="f" stroked="f">
          <v:textbox inset="0,0,0,0">
            <w:txbxContent>
              <w:p w:rsidR="00B15650" w:rsidRDefault="00B15650">
                <w:pPr>
                  <w:pStyle w:val="a3"/>
                  <w:spacing w:before="10"/>
                  <w:ind w:left="20"/>
                </w:pPr>
                <w:r>
                  <w:t>2</w:t>
                </w:r>
              </w:p>
            </w:txbxContent>
          </v:textbox>
          <w10:wrap anchorx="page" anchory="page"/>
        </v:shape>
      </w:pict>
    </w:r>
  </w:p>
</w:ftr>
</file>

<file path=word/footer2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11"/>
      </w:rPr>
    </w:pPr>
    <w:r w:rsidRPr="00C83DC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3" type="#_x0000_t202" style="position:absolute;margin-left:326.05pt;margin-top:353.45pt;width:8pt;height:15.3pt;z-index:-27603456;mso-position-horizontal-relative:page;mso-position-vertical-relative:page" filled="f" stroked="f">
          <v:textbox inset="0,0,0,0">
            <w:txbxContent>
              <w:p w:rsidR="00B15650" w:rsidRDefault="00B15650">
                <w:pPr>
                  <w:pStyle w:val="a3"/>
                  <w:spacing w:before="10"/>
                  <w:ind w:left="20"/>
                </w:pPr>
                <w:r>
                  <w:t>3</w:t>
                </w:r>
              </w:p>
            </w:txbxContent>
          </v:textbox>
          <w10:wrap anchorx="page" anchory="page"/>
        </v:shape>
      </w:pict>
    </w:r>
  </w:p>
</w:ftr>
</file>

<file path=word/footer2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0"/>
      </w:rPr>
    </w:pPr>
    <w:r w:rsidRPr="00C83DC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2" type="#_x0000_t202" style="position:absolute;margin-left:49.05pt;margin-top:344.85pt;width:528.15pt;height:15.3pt;z-index:-27602944;mso-position-horizontal-relative:page;mso-position-vertical-relative:page" filled="f" stroked="f">
          <v:textbox inset="0,0,0,0">
            <w:txbxContent>
              <w:p w:rsidR="00B15650" w:rsidRDefault="00B15650">
                <w:pPr>
                  <w:pStyle w:val="a3"/>
                  <w:spacing w:before="10"/>
                  <w:ind w:left="20"/>
                </w:pPr>
                <w:r>
                  <w:t>-бережное</w:t>
                </w:r>
                <w:r>
                  <w:rPr>
                    <w:spacing w:val="73"/>
                  </w:rPr>
                  <w:t xml:space="preserve"> </w:t>
                </w:r>
                <w:r>
                  <w:t>отношение</w:t>
                </w:r>
                <w:r>
                  <w:rPr>
                    <w:spacing w:val="74"/>
                  </w:rPr>
                  <w:t xml:space="preserve"> </w:t>
                </w:r>
                <w:r>
                  <w:t>к</w:t>
                </w:r>
                <w:r>
                  <w:rPr>
                    <w:spacing w:val="75"/>
                  </w:rPr>
                  <w:t xml:space="preserve"> </w:t>
                </w:r>
                <w:r>
                  <w:t>физиологическим</w:t>
                </w:r>
                <w:r>
                  <w:rPr>
                    <w:spacing w:val="74"/>
                  </w:rPr>
                  <w:t xml:space="preserve"> </w:t>
                </w:r>
                <w:r>
                  <w:t>системам</w:t>
                </w:r>
                <w:r>
                  <w:rPr>
                    <w:spacing w:val="76"/>
                  </w:rPr>
                  <w:t xml:space="preserve"> </w:t>
                </w:r>
                <w:r>
                  <w:t>организма,</w:t>
                </w:r>
                <w:r>
                  <w:rPr>
                    <w:spacing w:val="75"/>
                  </w:rPr>
                  <w:t xml:space="preserve"> </w:t>
                </w:r>
                <w:r>
                  <w:t>задействованным</w:t>
                </w:r>
                <w:r>
                  <w:rPr>
                    <w:spacing w:val="73"/>
                  </w:rPr>
                  <w:t xml:space="preserve"> </w:t>
                </w:r>
                <w:r>
                  <w:t>в</w:t>
                </w:r>
                <w:r>
                  <w:rPr>
                    <w:spacing w:val="77"/>
                  </w:rPr>
                  <w:t xml:space="preserve"> </w:t>
                </w:r>
                <w:r>
                  <w:t>музыкально-</w:t>
                </w:r>
              </w:p>
            </w:txbxContent>
          </v:textbox>
          <w10:wrap anchorx="page" anchory="page"/>
        </v:shape>
      </w:pict>
    </w:r>
    <w:r w:rsidRPr="00C83DC7">
      <w:pict>
        <v:shape id="_x0000_s1041" type="#_x0000_t202" style="position:absolute;margin-left:326.05pt;margin-top:353.45pt;width:8pt;height:15.3pt;z-index:-27602432;mso-position-horizontal-relative:page;mso-position-vertical-relative:page" filled="f" stroked="f">
          <v:textbox inset="0,0,0,0">
            <w:txbxContent>
              <w:p w:rsidR="00B15650" w:rsidRDefault="00B15650">
                <w:pPr>
                  <w:pStyle w:val="a3"/>
                  <w:spacing w:before="10"/>
                  <w:ind w:left="20"/>
                </w:pPr>
                <w:r>
                  <w:t>3</w:t>
                </w:r>
              </w:p>
            </w:txbxContent>
          </v:textbox>
          <w10:wrap anchorx="page" anchory="page"/>
        </v:shape>
      </w:pict>
    </w:r>
  </w:p>
</w:ftr>
</file>

<file path=word/footer2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0"/>
      </w:rPr>
    </w:pPr>
    <w:r w:rsidRPr="00C83DC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0" type="#_x0000_t202" style="position:absolute;margin-left:49.05pt;margin-top:344.85pt;width:312.2pt;height:15.3pt;z-index:-27601920;mso-position-horizontal-relative:page;mso-position-vertical-relative:page" filled="f" stroked="f">
          <v:textbox inset="0,0,0,0">
            <w:txbxContent>
              <w:p w:rsidR="00B15650" w:rsidRDefault="00B15650">
                <w:pPr>
                  <w:pStyle w:val="a3"/>
                  <w:spacing w:before="10"/>
                  <w:ind w:left="20"/>
                </w:pPr>
                <w:r>
                  <w:t>1.Овладение</w:t>
                </w:r>
                <w:r>
                  <w:rPr>
                    <w:spacing w:val="-6"/>
                  </w:rPr>
                  <w:t xml:space="preserve"> </w:t>
                </w:r>
                <w:r>
                  <w:t>универсальными</w:t>
                </w:r>
                <w:r>
                  <w:rPr>
                    <w:spacing w:val="-5"/>
                  </w:rPr>
                  <w:t xml:space="preserve"> </w:t>
                </w:r>
                <w:r>
                  <w:t>познавательными</w:t>
                </w:r>
                <w:r>
                  <w:rPr>
                    <w:spacing w:val="-6"/>
                  </w:rPr>
                  <w:t xml:space="preserve"> </w:t>
                </w:r>
                <w:r>
                  <w:t>действиями</w:t>
                </w:r>
              </w:p>
            </w:txbxContent>
          </v:textbox>
          <w10:wrap anchorx="page" anchory="page"/>
        </v:shape>
      </w:pict>
    </w:r>
    <w:r w:rsidRPr="00C83DC7">
      <w:pict>
        <v:shape id="_x0000_s1039" type="#_x0000_t202" style="position:absolute;margin-left:326.05pt;margin-top:353.45pt;width:8pt;height:15.3pt;z-index:-27601408;mso-position-horizontal-relative:page;mso-position-vertical-relative:page" filled="f" stroked="f">
          <v:textbox inset="0,0,0,0">
            <w:txbxContent>
              <w:p w:rsidR="00B15650" w:rsidRDefault="00B15650">
                <w:pPr>
                  <w:pStyle w:val="a3"/>
                  <w:spacing w:before="10"/>
                  <w:ind w:left="20"/>
                </w:pPr>
                <w:r>
                  <w:t>3</w:t>
                </w:r>
              </w:p>
            </w:txbxContent>
          </v:textbox>
          <w10:wrap anchorx="page" anchory="page"/>
        </v:shape>
      </w:pict>
    </w:r>
  </w:p>
</w:ftr>
</file>

<file path=word/footer2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0"/>
      </w:rPr>
    </w:pPr>
    <w:r w:rsidRPr="00C83DC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8" type="#_x0000_t202" style="position:absolute;margin-left:49.05pt;margin-top:344.85pt;width:528.25pt;height:15.3pt;z-index:-27600896;mso-position-horizontal-relative:page;mso-position-vertical-relative:page" filled="f" stroked="f">
          <v:textbox inset="0,0,0,0">
            <w:txbxContent>
              <w:p w:rsidR="00B15650" w:rsidRDefault="00B15650">
                <w:pPr>
                  <w:pStyle w:val="a3"/>
                  <w:spacing w:before="10"/>
                  <w:ind w:left="20"/>
                </w:pPr>
                <w:r>
                  <w:t>желательным</w:t>
                </w:r>
                <w:r>
                  <w:rPr>
                    <w:spacing w:val="8"/>
                  </w:rPr>
                  <w:t xml:space="preserve"> </w:t>
                </w:r>
                <w:r>
                  <w:t>состоянием</w:t>
                </w:r>
                <w:r>
                  <w:rPr>
                    <w:spacing w:val="9"/>
                  </w:rPr>
                  <w:t xml:space="preserve"> </w:t>
                </w:r>
                <w:r>
                  <w:t>музыкальных</w:t>
                </w:r>
                <w:r>
                  <w:rPr>
                    <w:spacing w:val="11"/>
                  </w:rPr>
                  <w:t xml:space="preserve"> </w:t>
                </w:r>
                <w:r>
                  <w:t>явлений,</w:t>
                </w:r>
                <w:r>
                  <w:rPr>
                    <w:spacing w:val="9"/>
                  </w:rPr>
                  <w:t xml:space="preserve"> </w:t>
                </w:r>
                <w:r>
                  <w:t>в</w:t>
                </w:r>
                <w:r>
                  <w:rPr>
                    <w:spacing w:val="7"/>
                  </w:rPr>
                  <w:t xml:space="preserve"> </w:t>
                </w:r>
                <w:r>
                  <w:t>том</w:t>
                </w:r>
                <w:r>
                  <w:rPr>
                    <w:spacing w:val="9"/>
                  </w:rPr>
                  <w:t xml:space="preserve"> </w:t>
                </w:r>
                <w:r>
                  <w:t>числе</w:t>
                </w:r>
                <w:r>
                  <w:rPr>
                    <w:spacing w:val="9"/>
                  </w:rPr>
                  <w:t xml:space="preserve"> </w:t>
                </w:r>
                <w:r>
                  <w:t>в</w:t>
                </w:r>
                <w:r>
                  <w:rPr>
                    <w:spacing w:val="9"/>
                  </w:rPr>
                  <w:t xml:space="preserve"> </w:t>
                </w:r>
                <w:r>
                  <w:t>отношении</w:t>
                </w:r>
                <w:r>
                  <w:rPr>
                    <w:spacing w:val="8"/>
                  </w:rPr>
                  <w:t xml:space="preserve"> </w:t>
                </w:r>
                <w:r>
                  <w:t>собственных</w:t>
                </w:r>
                <w:r>
                  <w:rPr>
                    <w:spacing w:val="10"/>
                  </w:rPr>
                  <w:t xml:space="preserve"> </w:t>
                </w:r>
                <w:r>
                  <w:t>музыкально-</w:t>
                </w:r>
              </w:p>
            </w:txbxContent>
          </v:textbox>
          <w10:wrap anchorx="page" anchory="page"/>
        </v:shape>
      </w:pict>
    </w:r>
    <w:r w:rsidRPr="00C83DC7">
      <w:pict>
        <v:shape id="_x0000_s1037" type="#_x0000_t202" style="position:absolute;margin-left:326.05pt;margin-top:353.45pt;width:8pt;height:15.3pt;z-index:-27600384;mso-position-horizontal-relative:page;mso-position-vertical-relative:page" filled="f" stroked="f">
          <v:textbox inset="0,0,0,0">
            <w:txbxContent>
              <w:p w:rsidR="00B15650" w:rsidRDefault="00B15650">
                <w:pPr>
                  <w:pStyle w:val="a3"/>
                  <w:spacing w:before="10"/>
                  <w:ind w:left="20"/>
                </w:pPr>
                <w:r>
                  <w:t>3</w:t>
                </w:r>
              </w:p>
            </w:txbxContent>
          </v:textbox>
          <w10:wrap anchorx="page" anchory="page"/>
        </v:shape>
      </w:pict>
    </w:r>
  </w:p>
</w:ftr>
</file>

<file path=word/footer2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0"/>
      </w:rPr>
    </w:pPr>
    <w:r w:rsidRPr="00C83DC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6" type="#_x0000_t202" style="position:absolute;margin-left:49.05pt;margin-top:344.85pt;width:14pt;height:15.3pt;z-index:-27599872;mso-position-horizontal-relative:page;mso-position-vertical-relative:page" filled="f" stroked="f">
          <v:textbox inset="0,0,0,0">
            <w:txbxContent>
              <w:p w:rsidR="00B15650" w:rsidRDefault="00B15650">
                <w:pPr>
                  <w:pStyle w:val="a3"/>
                  <w:spacing w:before="10"/>
                  <w:ind w:left="20"/>
                </w:pPr>
                <w:r>
                  <w:t>—</w:t>
                </w:r>
              </w:p>
            </w:txbxContent>
          </v:textbox>
          <w10:wrap anchorx="page" anchory="page"/>
        </v:shape>
      </w:pict>
    </w:r>
    <w:r w:rsidRPr="00C83DC7">
      <w:pict>
        <v:shape id="_x0000_s1035" type="#_x0000_t202" style="position:absolute;margin-left:85.05pt;margin-top:344.85pt;width:229.25pt;height:15.3pt;z-index:-27599360;mso-position-horizontal-relative:page;mso-position-vertical-relative:page" filled="f" stroked="f">
          <v:textbox inset="0,0,0,0">
            <w:txbxContent>
              <w:p w:rsidR="00B15650" w:rsidRDefault="00B15650">
                <w:pPr>
                  <w:pStyle w:val="a3"/>
                  <w:spacing w:before="10"/>
                  <w:ind w:left="20"/>
                </w:pPr>
                <w:r>
                  <w:t>выбирать</w:t>
                </w:r>
                <w:r>
                  <w:rPr>
                    <w:spacing w:val="-5"/>
                  </w:rPr>
                  <w:t xml:space="preserve"> </w:t>
                </w:r>
                <w:r>
                  <w:t>источник</w:t>
                </w:r>
                <w:r>
                  <w:rPr>
                    <w:spacing w:val="-5"/>
                  </w:rPr>
                  <w:t xml:space="preserve"> </w:t>
                </w:r>
                <w:r>
                  <w:t>получения</w:t>
                </w:r>
                <w:r>
                  <w:rPr>
                    <w:spacing w:val="-4"/>
                  </w:rPr>
                  <w:t xml:space="preserve"> </w:t>
                </w:r>
                <w:r>
                  <w:t>информации;</w:t>
                </w:r>
              </w:p>
            </w:txbxContent>
          </v:textbox>
          <w10:wrap anchorx="page" anchory="page"/>
        </v:shape>
      </w:pict>
    </w:r>
    <w:r w:rsidRPr="00C83DC7">
      <w:pict>
        <v:shape id="_x0000_s1034" type="#_x0000_t202" style="position:absolute;margin-left:326.05pt;margin-top:353.45pt;width:8pt;height:15.3pt;z-index:-27598848;mso-position-horizontal-relative:page;mso-position-vertical-relative:page" filled="f" stroked="f">
          <v:textbox inset="0,0,0,0">
            <w:txbxContent>
              <w:p w:rsidR="00B15650" w:rsidRDefault="00B15650">
                <w:pPr>
                  <w:pStyle w:val="a3"/>
                  <w:spacing w:before="10"/>
                  <w:ind w:left="20"/>
                </w:pPr>
                <w:r>
                  <w:t>3</w:t>
                </w:r>
              </w:p>
            </w:txbxContent>
          </v:textbox>
          <w10:wrap anchorx="page" anchory="page"/>
        </v:shape>
      </w:pict>
    </w:r>
  </w:p>
</w:ftr>
</file>

<file path=word/footer2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0"/>
      </w:rPr>
    </w:pPr>
    <w:r w:rsidRPr="00C83DC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3" type="#_x0000_t202" style="position:absolute;margin-left:49.05pt;margin-top:344.85pt;width:14pt;height:15.3pt;z-index:-27598336;mso-position-horizontal-relative:page;mso-position-vertical-relative:page" filled="f" stroked="f">
          <v:textbox inset="0,0,0,0">
            <w:txbxContent>
              <w:p w:rsidR="00B15650" w:rsidRDefault="00B15650">
                <w:pPr>
                  <w:pStyle w:val="a3"/>
                  <w:spacing w:before="10"/>
                  <w:ind w:left="20"/>
                </w:pPr>
                <w:r>
                  <w:t>—</w:t>
                </w:r>
              </w:p>
            </w:txbxContent>
          </v:textbox>
          <w10:wrap anchorx="page" anchory="page"/>
        </v:shape>
      </w:pict>
    </w:r>
    <w:r w:rsidRPr="00C83DC7">
      <w:pict>
        <v:shape id="_x0000_s1032" type="#_x0000_t202" style="position:absolute;margin-left:85.05pt;margin-top:344.85pt;width:433.35pt;height:15.3pt;z-index:-27597824;mso-position-horizontal-relative:page;mso-position-vertical-relative:page" filled="f" stroked="f">
          <v:textbox inset="0,0,0,0">
            <w:txbxContent>
              <w:p w:rsidR="00B15650" w:rsidRDefault="00B15650">
                <w:pPr>
                  <w:pStyle w:val="a3"/>
                  <w:spacing w:before="10"/>
                  <w:ind w:left="20"/>
                </w:pPr>
                <w:r>
                  <w:t>выступать</w:t>
                </w:r>
                <w:r>
                  <w:rPr>
                    <w:spacing w:val="-1"/>
                  </w:rPr>
                  <w:t xml:space="preserve"> </w:t>
                </w:r>
                <w:r>
                  <w:t>перед</w:t>
                </w:r>
                <w:r>
                  <w:rPr>
                    <w:spacing w:val="-2"/>
                  </w:rPr>
                  <w:t xml:space="preserve"> </w:t>
                </w:r>
                <w:r>
                  <w:t>публикой</w:t>
                </w:r>
                <w:r>
                  <w:rPr>
                    <w:spacing w:val="-2"/>
                  </w:rPr>
                  <w:t xml:space="preserve"> </w:t>
                </w:r>
                <w:r>
                  <w:t>в</w:t>
                </w:r>
                <w:r>
                  <w:rPr>
                    <w:spacing w:val="-3"/>
                  </w:rPr>
                  <w:t xml:space="preserve"> </w:t>
                </w:r>
                <w:r>
                  <w:t>качестве</w:t>
                </w:r>
                <w:r>
                  <w:rPr>
                    <w:spacing w:val="-3"/>
                  </w:rPr>
                  <w:t xml:space="preserve"> </w:t>
                </w:r>
                <w:r>
                  <w:t>исполнителя</w:t>
                </w:r>
                <w:r>
                  <w:rPr>
                    <w:spacing w:val="-2"/>
                  </w:rPr>
                  <w:t xml:space="preserve"> </w:t>
                </w:r>
                <w:r>
                  <w:t>музыки</w:t>
                </w:r>
                <w:r>
                  <w:rPr>
                    <w:spacing w:val="-1"/>
                  </w:rPr>
                  <w:t xml:space="preserve"> </w:t>
                </w:r>
                <w:r>
                  <w:t>(соло</w:t>
                </w:r>
                <w:r>
                  <w:rPr>
                    <w:spacing w:val="-2"/>
                  </w:rPr>
                  <w:t xml:space="preserve"> </w:t>
                </w:r>
                <w:r>
                  <w:t>или</w:t>
                </w:r>
                <w:r>
                  <w:rPr>
                    <w:spacing w:val="-1"/>
                  </w:rPr>
                  <w:t xml:space="preserve"> </w:t>
                </w:r>
                <w:r>
                  <w:t>в</w:t>
                </w:r>
                <w:r>
                  <w:rPr>
                    <w:spacing w:val="-3"/>
                  </w:rPr>
                  <w:t xml:space="preserve"> </w:t>
                </w:r>
                <w:r>
                  <w:t>коллективе);</w:t>
                </w:r>
              </w:p>
            </w:txbxContent>
          </v:textbox>
          <w10:wrap anchorx="page" anchory="page"/>
        </v:shape>
      </w:pict>
    </w:r>
    <w:r w:rsidRPr="00C83DC7">
      <w:pict>
        <v:shape id="_x0000_s1031" type="#_x0000_t202" style="position:absolute;margin-left:326.05pt;margin-top:353.45pt;width:8pt;height:15.3pt;z-index:-27597312;mso-position-horizontal-relative:page;mso-position-vertical-relative:page" filled="f" stroked="f">
          <v:textbox inset="0,0,0,0">
            <w:txbxContent>
              <w:p w:rsidR="00B15650" w:rsidRDefault="00B15650">
                <w:pPr>
                  <w:pStyle w:val="a3"/>
                  <w:spacing w:before="10"/>
                  <w:ind w:left="20"/>
                </w:pPr>
                <w:r>
                  <w:t>3</w:t>
                </w:r>
              </w:p>
            </w:txbxContent>
          </v:textbox>
          <w10:wrap anchorx="page" anchory="page"/>
        </v:shape>
      </w:pict>
    </w:r>
  </w:p>
</w:ftr>
</file>

<file path=word/footer2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0"/>
      </w:rPr>
    </w:pPr>
    <w:r w:rsidRPr="00C83DC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0" type="#_x0000_t202" style="position:absolute;margin-left:49.05pt;margin-top:344.85pt;width:528pt;height:15.3pt;z-index:-27596800;mso-position-horizontal-relative:page;mso-position-vertical-relative:page" filled="f" stroked="f">
          <v:textbox inset="0,0,0,0">
            <w:txbxContent>
              <w:p w:rsidR="00B15650" w:rsidRDefault="00B15650">
                <w:pPr>
                  <w:pStyle w:val="a3"/>
                  <w:spacing w:before="10"/>
                  <w:ind w:left="20"/>
                </w:pPr>
                <w:r>
                  <w:t>исполнительского</w:t>
                </w:r>
                <w:r>
                  <w:rPr>
                    <w:spacing w:val="62"/>
                  </w:rPr>
                  <w:t xml:space="preserve"> </w:t>
                </w:r>
                <w:r>
                  <w:t>стиля</w:t>
                </w:r>
                <w:r>
                  <w:rPr>
                    <w:spacing w:val="62"/>
                  </w:rPr>
                  <w:t xml:space="preserve"> </w:t>
                </w:r>
                <w:r>
                  <w:t>к</w:t>
                </w:r>
                <w:r>
                  <w:rPr>
                    <w:spacing w:val="63"/>
                  </w:rPr>
                  <w:t xml:space="preserve"> </w:t>
                </w:r>
                <w:r>
                  <w:t>различным</w:t>
                </w:r>
                <w:r>
                  <w:rPr>
                    <w:spacing w:val="62"/>
                  </w:rPr>
                  <w:t xml:space="preserve"> </w:t>
                </w:r>
                <w:r>
                  <w:t>направлениям</w:t>
                </w:r>
                <w:r>
                  <w:rPr>
                    <w:spacing w:val="61"/>
                  </w:rPr>
                  <w:t xml:space="preserve"> </w:t>
                </w:r>
                <w:r>
                  <w:t>современной</w:t>
                </w:r>
                <w:r>
                  <w:rPr>
                    <w:spacing w:val="63"/>
                  </w:rPr>
                  <w:t xml:space="preserve"> </w:t>
                </w:r>
                <w:r>
                  <w:t>музыки</w:t>
                </w:r>
                <w:r>
                  <w:rPr>
                    <w:spacing w:val="64"/>
                  </w:rPr>
                  <w:t xml:space="preserve"> </w:t>
                </w:r>
                <w:r>
                  <w:t>(в</w:t>
                </w:r>
                <w:r>
                  <w:rPr>
                    <w:spacing w:val="62"/>
                  </w:rPr>
                  <w:t xml:space="preserve"> </w:t>
                </w:r>
                <w:r>
                  <w:t>том</w:t>
                </w:r>
                <w:r>
                  <w:rPr>
                    <w:spacing w:val="62"/>
                  </w:rPr>
                  <w:t xml:space="preserve"> </w:t>
                </w:r>
                <w:r>
                  <w:t>числе</w:t>
                </w:r>
                <w:r>
                  <w:rPr>
                    <w:spacing w:val="64"/>
                  </w:rPr>
                  <w:t xml:space="preserve"> </w:t>
                </w:r>
                <w:r>
                  <w:t>эстрады,</w:t>
                </w:r>
              </w:p>
            </w:txbxContent>
          </v:textbox>
          <w10:wrap anchorx="page" anchory="page"/>
        </v:shape>
      </w:pict>
    </w:r>
    <w:r w:rsidRPr="00C83DC7">
      <w:pict>
        <v:shape id="_x0000_s1029" type="#_x0000_t202" style="position:absolute;margin-left:326.05pt;margin-top:353.45pt;width:8pt;height:15.3pt;z-index:-27596288;mso-position-horizontal-relative:page;mso-position-vertical-relative:page" filled="f" stroked="f">
          <v:textbox inset="0,0,0,0">
            <w:txbxContent>
              <w:p w:rsidR="00B15650" w:rsidRDefault="00B15650">
                <w:pPr>
                  <w:pStyle w:val="a3"/>
                  <w:spacing w:before="10"/>
                  <w:ind w:left="20"/>
                </w:pPr>
                <w:r>
                  <w:t>3</w:t>
                </w:r>
              </w:p>
            </w:txbxContent>
          </v:textbox>
          <w10:wrap anchorx="page" anchory="page"/>
        </v:shape>
      </w:pict>
    </w:r>
  </w:p>
</w:ftr>
</file>

<file path=word/footer2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0"/>
      </w:rPr>
    </w:pPr>
    <w:r w:rsidRPr="00C83DC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326.05pt;margin-top:353.45pt;width:8pt;height:15.3pt;z-index:-27595776;mso-position-horizontal-relative:page;mso-position-vertical-relative:page" filled="f" stroked="f">
          <v:textbox inset="0,0,0,0">
            <w:txbxContent>
              <w:p w:rsidR="00B15650" w:rsidRDefault="00B15650">
                <w:pPr>
                  <w:pStyle w:val="a3"/>
                  <w:spacing w:before="10"/>
                  <w:ind w:left="20"/>
                </w:pPr>
                <w:r>
                  <w:t>3</w:t>
                </w:r>
              </w:p>
            </w:txbxContent>
          </v:textbox>
          <w10:wrap anchorx="page" anchory="page"/>
        </v:shape>
      </w:pict>
    </w:r>
  </w:p>
</w:ftr>
</file>

<file path=word/footer2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0"/>
      </w:rPr>
    </w:pPr>
    <w:r w:rsidRPr="00C83DC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326.05pt;margin-top:353.45pt;width:8pt;height:15.3pt;z-index:-27595264;mso-position-horizontal-relative:page;mso-position-vertical-relative:page" filled="f" stroked="f">
          <v:textbox inset="0,0,0,0">
            <w:txbxContent>
              <w:p w:rsidR="00B15650" w:rsidRDefault="00B15650">
                <w:pPr>
                  <w:pStyle w:val="a3"/>
                  <w:spacing w:before="10"/>
                  <w:ind w:left="20"/>
                </w:pPr>
                <w:r>
                  <w:t>3</w:t>
                </w:r>
              </w:p>
            </w:txbxContent>
          </v:textbox>
          <w10:wrap anchorx="page" anchory="page"/>
        </v:shape>
      </w:pict>
    </w:r>
  </w:p>
</w:ftr>
</file>

<file path=word/footer2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w:drawing>
        <wp:anchor distT="0" distB="0" distL="0" distR="0" simplePos="0" relativeHeight="475721728" behindDoc="1" locked="0" layoutInCell="1" allowOverlap="1">
          <wp:simplePos x="0" y="0"/>
          <wp:positionH relativeFrom="page">
            <wp:posOffset>1259128</wp:posOffset>
          </wp:positionH>
          <wp:positionV relativeFrom="page">
            <wp:posOffset>9889235</wp:posOffset>
          </wp:positionV>
          <wp:extent cx="231647" cy="169164"/>
          <wp:effectExtent l="0" t="0" r="0" b="0"/>
          <wp:wrapNone/>
          <wp:docPr id="121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31647" cy="169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C83DC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10.25pt;margin-top:777.8pt;width:451pt;height:15.3pt;z-index:-27594240;mso-position-horizontal-relative:page;mso-position-vertical-relative:page" filled="f" stroked="f">
          <v:textbox inset="0,0,0,0">
            <w:txbxContent>
              <w:p w:rsidR="00B15650" w:rsidRDefault="00B15650">
                <w:pPr>
                  <w:pStyle w:val="a3"/>
                  <w:tabs>
                    <w:tab w:val="left" w:pos="1820"/>
                    <w:tab w:val="left" w:pos="3332"/>
                    <w:tab w:val="left" w:pos="4930"/>
                    <w:tab w:val="left" w:pos="6060"/>
                    <w:tab w:val="left" w:pos="7230"/>
                    <w:tab w:val="left" w:pos="8605"/>
                  </w:tabs>
                  <w:spacing w:before="10"/>
                  <w:ind w:left="20"/>
                </w:pPr>
                <w:r>
                  <w:t>контролировать</w:t>
                </w:r>
                <w:r>
                  <w:tab/>
                  <w:t>соответствие</w:t>
                </w:r>
                <w:r>
                  <w:tab/>
                  <w:t>двигательных</w:t>
                </w:r>
                <w:r>
                  <w:tab/>
                  <w:t>действий</w:t>
                </w:r>
                <w:r>
                  <w:tab/>
                  <w:t>правилам</w:t>
                </w:r>
                <w:r>
                  <w:tab/>
                  <w:t>подвижных</w:t>
                </w:r>
                <w:r>
                  <w:tab/>
                  <w:t>игр,</w:t>
                </w:r>
              </w:p>
            </w:txbxContent>
          </v:textbox>
          <w10:wrap anchorx="page" anchory="page"/>
        </v:shape>
      </w:pict>
    </w:r>
  </w:p>
</w:ftr>
</file>

<file path=word/footer2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w:drawing>
        <wp:anchor distT="0" distB="0" distL="0" distR="0" simplePos="0" relativeHeight="475722752" behindDoc="1" locked="0" layoutInCell="1" allowOverlap="1">
          <wp:simplePos x="0" y="0"/>
          <wp:positionH relativeFrom="page">
            <wp:posOffset>1259128</wp:posOffset>
          </wp:positionH>
          <wp:positionV relativeFrom="page">
            <wp:posOffset>9889235</wp:posOffset>
          </wp:positionV>
          <wp:extent cx="231647" cy="169164"/>
          <wp:effectExtent l="0" t="0" r="0" b="0"/>
          <wp:wrapNone/>
          <wp:docPr id="151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31647" cy="169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ru-RU"/>
      </w:rPr>
      <w:drawing>
        <wp:anchor distT="0" distB="0" distL="0" distR="0" simplePos="0" relativeHeight="475723264" behindDoc="1" locked="0" layoutInCell="1" allowOverlap="1">
          <wp:simplePos x="0" y="0"/>
          <wp:positionH relativeFrom="page">
            <wp:posOffset>1259128</wp:posOffset>
          </wp:positionH>
          <wp:positionV relativeFrom="page">
            <wp:posOffset>9363455</wp:posOffset>
          </wp:positionV>
          <wp:extent cx="231647" cy="169163"/>
          <wp:effectExtent l="0" t="0" r="0" b="0"/>
          <wp:wrapNone/>
          <wp:docPr id="15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31647" cy="1691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C83DC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10.25pt;margin-top:777.8pt;width:451pt;height:15.3pt;z-index:-27592704;mso-position-horizontal-relative:page;mso-position-vertical-relative:page" filled="f" stroked="f">
          <v:textbox inset="0,0,0,0">
            <w:txbxContent>
              <w:p w:rsidR="00B15650" w:rsidRDefault="00B15650">
                <w:pPr>
                  <w:pStyle w:val="a3"/>
                  <w:spacing w:before="10"/>
                  <w:ind w:left="20"/>
                </w:pPr>
                <w:r>
                  <w:rPr>
                    <w:spacing w:val="-4"/>
                  </w:rPr>
                  <w:t>выявлять</w:t>
                </w:r>
                <w:r>
                  <w:rPr>
                    <w:spacing w:val="-10"/>
                  </w:rPr>
                  <w:t xml:space="preserve"> </w:t>
                </w:r>
                <w:r>
                  <w:rPr>
                    <w:spacing w:val="-4"/>
                  </w:rPr>
                  <w:t>отставание</w:t>
                </w:r>
                <w:r>
                  <w:rPr>
                    <w:spacing w:val="-9"/>
                  </w:rPr>
                  <w:t xml:space="preserve"> </w:t>
                </w:r>
                <w:r>
                  <w:rPr>
                    <w:spacing w:val="-4"/>
                  </w:rPr>
                  <w:t>в</w:t>
                </w:r>
                <w:r>
                  <w:rPr>
                    <w:spacing w:val="-11"/>
                  </w:rPr>
                  <w:t xml:space="preserve"> </w:t>
                </w:r>
                <w:r>
                  <w:rPr>
                    <w:spacing w:val="-4"/>
                  </w:rPr>
                  <w:t>развитии</w:t>
                </w:r>
                <w:r>
                  <w:rPr>
                    <w:spacing w:val="-9"/>
                  </w:rPr>
                  <w:t xml:space="preserve"> </w:t>
                </w:r>
                <w:r>
                  <w:rPr>
                    <w:spacing w:val="-4"/>
                  </w:rPr>
                  <w:t>физических</w:t>
                </w:r>
                <w:r>
                  <w:rPr>
                    <w:spacing w:val="-8"/>
                  </w:rPr>
                  <w:t xml:space="preserve"> </w:t>
                </w:r>
                <w:r>
                  <w:rPr>
                    <w:spacing w:val="-3"/>
                  </w:rPr>
                  <w:t>качеств</w:t>
                </w:r>
                <w:r>
                  <w:rPr>
                    <w:spacing w:val="-9"/>
                  </w:rPr>
                  <w:t xml:space="preserve"> </w:t>
                </w:r>
                <w:r>
                  <w:rPr>
                    <w:spacing w:val="-3"/>
                  </w:rPr>
                  <w:t>от</w:t>
                </w:r>
                <w:r>
                  <w:rPr>
                    <w:spacing w:val="-9"/>
                  </w:rPr>
                  <w:t xml:space="preserve"> </w:t>
                </w:r>
                <w:r>
                  <w:rPr>
                    <w:spacing w:val="-3"/>
                  </w:rPr>
                  <w:t>возрастных</w:t>
                </w:r>
                <w:r>
                  <w:rPr>
                    <w:spacing w:val="-8"/>
                  </w:rPr>
                  <w:t xml:space="preserve"> </w:t>
                </w:r>
                <w:r>
                  <w:rPr>
                    <w:spacing w:val="-3"/>
                  </w:rPr>
                  <w:t>стандартов,</w:t>
                </w:r>
                <w:r>
                  <w:rPr>
                    <w:spacing w:val="-11"/>
                  </w:rPr>
                  <w:t xml:space="preserve"> </w:t>
                </w:r>
                <w:r>
                  <w:rPr>
                    <w:spacing w:val="-3"/>
                  </w:rPr>
                  <w:t>приводить</w:t>
                </w:r>
              </w:p>
            </w:txbxContent>
          </v:textbox>
          <w10:wrap anchorx="page" anchory="page"/>
        </v:shape>
      </w:pict>
    </w:r>
  </w:p>
</w:ftr>
</file>

<file path=word/footer28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8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8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8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8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8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8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8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8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8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9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er29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rPr>
        <w:sz w:val="19"/>
      </w:rPr>
    </w:pPr>
    <w:r w:rsidRPr="00AF45D2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3" type="#_x0000_t202" style="position:absolute;left:0;text-align:left;margin-left:544.45pt;margin-top:780.8pt;width:11.6pt;height:13.05pt;z-index:-27590656;mso-position-horizontal-relative:page;mso-position-vertical-relative:page" filled="f" stroked="f">
          <v:textbox inset="0,0,0,0">
            <w:txbxContent>
              <w:p w:rsidR="00B15650" w:rsidRDefault="00B15650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2F4746">
                  <w:rPr>
                    <w:rFonts w:ascii="Calibri"/>
                    <w:noProof/>
                  </w:rPr>
                  <w:t>596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9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650" w:rsidRDefault="00B15650">
    <w:pPr>
      <w:pStyle w:val="a3"/>
      <w:spacing w:line="14" w:lineRule="auto"/>
      <w:ind w:left="0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235C" w:rsidRDefault="00E0235C" w:rsidP="00626071">
      <w:r>
        <w:separator/>
      </w:r>
    </w:p>
  </w:footnote>
  <w:footnote w:type="continuationSeparator" w:id="1">
    <w:p w:rsidR="00E0235C" w:rsidRDefault="00E0235C" w:rsidP="0062607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F548D"/>
    <w:multiLevelType w:val="hybridMultilevel"/>
    <w:tmpl w:val="D832819A"/>
    <w:lvl w:ilvl="0" w:tplc="80EA0DA4">
      <w:start w:val="1"/>
      <w:numFmt w:val="decimal"/>
      <w:lvlText w:val="%1"/>
      <w:lvlJc w:val="left"/>
      <w:pPr>
        <w:ind w:left="978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A18601F4">
      <w:start w:val="1"/>
      <w:numFmt w:val="decimal"/>
      <w:lvlText w:val="%2."/>
      <w:lvlJc w:val="left"/>
      <w:pPr>
        <w:ind w:left="1326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3CA63BE2">
      <w:numFmt w:val="bullet"/>
      <w:lvlText w:val="•"/>
      <w:lvlJc w:val="left"/>
      <w:pPr>
        <w:ind w:left="2397" w:hanging="240"/>
      </w:pPr>
      <w:rPr>
        <w:rFonts w:hint="default"/>
        <w:lang w:val="ru-RU" w:eastAsia="en-US" w:bidi="ar-SA"/>
      </w:rPr>
    </w:lvl>
    <w:lvl w:ilvl="3" w:tplc="D9A65F88">
      <w:numFmt w:val="bullet"/>
      <w:lvlText w:val="•"/>
      <w:lvlJc w:val="left"/>
      <w:pPr>
        <w:ind w:left="3475" w:hanging="240"/>
      </w:pPr>
      <w:rPr>
        <w:rFonts w:hint="default"/>
        <w:lang w:val="ru-RU" w:eastAsia="en-US" w:bidi="ar-SA"/>
      </w:rPr>
    </w:lvl>
    <w:lvl w:ilvl="4" w:tplc="617435EA">
      <w:numFmt w:val="bullet"/>
      <w:lvlText w:val="•"/>
      <w:lvlJc w:val="left"/>
      <w:pPr>
        <w:ind w:left="4553" w:hanging="240"/>
      </w:pPr>
      <w:rPr>
        <w:rFonts w:hint="default"/>
        <w:lang w:val="ru-RU" w:eastAsia="en-US" w:bidi="ar-SA"/>
      </w:rPr>
    </w:lvl>
    <w:lvl w:ilvl="5" w:tplc="A8B0DA8E">
      <w:numFmt w:val="bullet"/>
      <w:lvlText w:val="•"/>
      <w:lvlJc w:val="left"/>
      <w:pPr>
        <w:ind w:left="5630" w:hanging="240"/>
      </w:pPr>
      <w:rPr>
        <w:rFonts w:hint="default"/>
        <w:lang w:val="ru-RU" w:eastAsia="en-US" w:bidi="ar-SA"/>
      </w:rPr>
    </w:lvl>
    <w:lvl w:ilvl="6" w:tplc="17546890">
      <w:numFmt w:val="bullet"/>
      <w:lvlText w:val="•"/>
      <w:lvlJc w:val="left"/>
      <w:pPr>
        <w:ind w:left="6708" w:hanging="240"/>
      </w:pPr>
      <w:rPr>
        <w:rFonts w:hint="default"/>
        <w:lang w:val="ru-RU" w:eastAsia="en-US" w:bidi="ar-SA"/>
      </w:rPr>
    </w:lvl>
    <w:lvl w:ilvl="7" w:tplc="F9D649C8">
      <w:numFmt w:val="bullet"/>
      <w:lvlText w:val="•"/>
      <w:lvlJc w:val="left"/>
      <w:pPr>
        <w:ind w:left="7786" w:hanging="240"/>
      </w:pPr>
      <w:rPr>
        <w:rFonts w:hint="default"/>
        <w:lang w:val="ru-RU" w:eastAsia="en-US" w:bidi="ar-SA"/>
      </w:rPr>
    </w:lvl>
    <w:lvl w:ilvl="8" w:tplc="077C6B2E">
      <w:numFmt w:val="bullet"/>
      <w:lvlText w:val="•"/>
      <w:lvlJc w:val="left"/>
      <w:pPr>
        <w:ind w:left="8863" w:hanging="240"/>
      </w:pPr>
      <w:rPr>
        <w:rFonts w:hint="default"/>
        <w:lang w:val="ru-RU" w:eastAsia="en-US" w:bidi="ar-SA"/>
      </w:rPr>
    </w:lvl>
  </w:abstractNum>
  <w:abstractNum w:abstractNumId="1">
    <w:nsid w:val="01F11BBB"/>
    <w:multiLevelType w:val="hybridMultilevel"/>
    <w:tmpl w:val="38265658"/>
    <w:lvl w:ilvl="0" w:tplc="05061382">
      <w:start w:val="1"/>
      <w:numFmt w:val="decimal"/>
      <w:lvlText w:val="%1."/>
      <w:lvlJc w:val="left"/>
      <w:pPr>
        <w:ind w:left="746" w:hanging="243"/>
      </w:pPr>
      <w:rPr>
        <w:rFonts w:hint="default"/>
        <w:i/>
        <w:iCs/>
        <w:spacing w:val="-5"/>
        <w:w w:val="100"/>
        <w:lang w:val="ru-RU" w:eastAsia="en-US" w:bidi="ar-SA"/>
      </w:rPr>
    </w:lvl>
    <w:lvl w:ilvl="1" w:tplc="B716703A">
      <w:numFmt w:val="bullet"/>
      <w:lvlText w:val="•"/>
      <w:lvlJc w:val="left"/>
      <w:pPr>
        <w:ind w:left="1739" w:hanging="243"/>
      </w:pPr>
      <w:rPr>
        <w:rFonts w:hint="default"/>
        <w:lang w:val="ru-RU" w:eastAsia="en-US" w:bidi="ar-SA"/>
      </w:rPr>
    </w:lvl>
    <w:lvl w:ilvl="2" w:tplc="D9D8B716">
      <w:numFmt w:val="bullet"/>
      <w:lvlText w:val="•"/>
      <w:lvlJc w:val="left"/>
      <w:pPr>
        <w:ind w:left="2739" w:hanging="243"/>
      </w:pPr>
      <w:rPr>
        <w:rFonts w:hint="default"/>
        <w:lang w:val="ru-RU" w:eastAsia="en-US" w:bidi="ar-SA"/>
      </w:rPr>
    </w:lvl>
    <w:lvl w:ilvl="3" w:tplc="77D6D194">
      <w:numFmt w:val="bullet"/>
      <w:lvlText w:val="•"/>
      <w:lvlJc w:val="left"/>
      <w:pPr>
        <w:ind w:left="3739" w:hanging="243"/>
      </w:pPr>
      <w:rPr>
        <w:rFonts w:hint="default"/>
        <w:lang w:val="ru-RU" w:eastAsia="en-US" w:bidi="ar-SA"/>
      </w:rPr>
    </w:lvl>
    <w:lvl w:ilvl="4" w:tplc="D584DF64">
      <w:numFmt w:val="bullet"/>
      <w:lvlText w:val="•"/>
      <w:lvlJc w:val="left"/>
      <w:pPr>
        <w:ind w:left="4739" w:hanging="243"/>
      </w:pPr>
      <w:rPr>
        <w:rFonts w:hint="default"/>
        <w:lang w:val="ru-RU" w:eastAsia="en-US" w:bidi="ar-SA"/>
      </w:rPr>
    </w:lvl>
    <w:lvl w:ilvl="5" w:tplc="BF9E8FB2">
      <w:numFmt w:val="bullet"/>
      <w:lvlText w:val="•"/>
      <w:lvlJc w:val="left"/>
      <w:pPr>
        <w:ind w:left="5739" w:hanging="243"/>
      </w:pPr>
      <w:rPr>
        <w:rFonts w:hint="default"/>
        <w:lang w:val="ru-RU" w:eastAsia="en-US" w:bidi="ar-SA"/>
      </w:rPr>
    </w:lvl>
    <w:lvl w:ilvl="6" w:tplc="2730D9F6">
      <w:numFmt w:val="bullet"/>
      <w:lvlText w:val="•"/>
      <w:lvlJc w:val="left"/>
      <w:pPr>
        <w:ind w:left="6739" w:hanging="243"/>
      </w:pPr>
      <w:rPr>
        <w:rFonts w:hint="default"/>
        <w:lang w:val="ru-RU" w:eastAsia="en-US" w:bidi="ar-SA"/>
      </w:rPr>
    </w:lvl>
    <w:lvl w:ilvl="7" w:tplc="4CCE01FE">
      <w:numFmt w:val="bullet"/>
      <w:lvlText w:val="•"/>
      <w:lvlJc w:val="left"/>
      <w:pPr>
        <w:ind w:left="7739" w:hanging="243"/>
      </w:pPr>
      <w:rPr>
        <w:rFonts w:hint="default"/>
        <w:lang w:val="ru-RU" w:eastAsia="en-US" w:bidi="ar-SA"/>
      </w:rPr>
    </w:lvl>
    <w:lvl w:ilvl="8" w:tplc="B33818BC">
      <w:numFmt w:val="bullet"/>
      <w:lvlText w:val="•"/>
      <w:lvlJc w:val="left"/>
      <w:pPr>
        <w:ind w:left="8739" w:hanging="243"/>
      </w:pPr>
      <w:rPr>
        <w:rFonts w:hint="default"/>
        <w:lang w:val="ru-RU" w:eastAsia="en-US" w:bidi="ar-SA"/>
      </w:rPr>
    </w:lvl>
  </w:abstractNum>
  <w:abstractNum w:abstractNumId="2">
    <w:nsid w:val="033B21C2"/>
    <w:multiLevelType w:val="hybridMultilevel"/>
    <w:tmpl w:val="6ECE707A"/>
    <w:lvl w:ilvl="0" w:tplc="913AC46C">
      <w:start w:val="2"/>
      <w:numFmt w:val="decimal"/>
      <w:lvlText w:val="%1)"/>
      <w:lvlJc w:val="left"/>
      <w:pPr>
        <w:ind w:left="997" w:hanging="199"/>
      </w:pPr>
      <w:rPr>
        <w:rFonts w:ascii="Times New Roman" w:eastAsia="Times New Roman" w:hAnsi="Times New Roman" w:cs="Times New Roman" w:hint="default"/>
        <w:i/>
        <w:iCs/>
        <w:spacing w:val="-6"/>
        <w:w w:val="99"/>
        <w:sz w:val="22"/>
        <w:szCs w:val="22"/>
        <w:lang w:val="ru-RU" w:eastAsia="en-US" w:bidi="ar-SA"/>
      </w:rPr>
    </w:lvl>
    <w:lvl w:ilvl="1" w:tplc="0B9CE5F2">
      <w:start w:val="1"/>
      <w:numFmt w:val="decimal"/>
      <w:lvlText w:val="%2)"/>
      <w:lvlJc w:val="left"/>
      <w:pPr>
        <w:ind w:left="239" w:hanging="197"/>
      </w:pPr>
      <w:rPr>
        <w:rFonts w:ascii="Times New Roman" w:eastAsia="Times New Roman" w:hAnsi="Times New Roman" w:cs="Times New Roman" w:hint="default"/>
        <w:spacing w:val="-6"/>
        <w:w w:val="99"/>
        <w:sz w:val="22"/>
        <w:szCs w:val="22"/>
        <w:lang w:val="ru-RU" w:eastAsia="en-US" w:bidi="ar-SA"/>
      </w:rPr>
    </w:lvl>
    <w:lvl w:ilvl="2" w:tplc="FBA0B656">
      <w:numFmt w:val="bullet"/>
      <w:lvlText w:val="•"/>
      <w:lvlJc w:val="left"/>
      <w:pPr>
        <w:ind w:left="2113" w:hanging="197"/>
      </w:pPr>
      <w:rPr>
        <w:rFonts w:hint="default"/>
        <w:lang w:val="ru-RU" w:eastAsia="en-US" w:bidi="ar-SA"/>
      </w:rPr>
    </w:lvl>
    <w:lvl w:ilvl="3" w:tplc="80EC6900">
      <w:numFmt w:val="bullet"/>
      <w:lvlText w:val="•"/>
      <w:lvlJc w:val="left"/>
      <w:pPr>
        <w:ind w:left="3226" w:hanging="197"/>
      </w:pPr>
      <w:rPr>
        <w:rFonts w:hint="default"/>
        <w:lang w:val="ru-RU" w:eastAsia="en-US" w:bidi="ar-SA"/>
      </w:rPr>
    </w:lvl>
    <w:lvl w:ilvl="4" w:tplc="9668AFD0">
      <w:numFmt w:val="bullet"/>
      <w:lvlText w:val="•"/>
      <w:lvlJc w:val="left"/>
      <w:pPr>
        <w:ind w:left="4339" w:hanging="197"/>
      </w:pPr>
      <w:rPr>
        <w:rFonts w:hint="default"/>
        <w:lang w:val="ru-RU" w:eastAsia="en-US" w:bidi="ar-SA"/>
      </w:rPr>
    </w:lvl>
    <w:lvl w:ilvl="5" w:tplc="6AC205AE">
      <w:numFmt w:val="bullet"/>
      <w:lvlText w:val="•"/>
      <w:lvlJc w:val="left"/>
      <w:pPr>
        <w:ind w:left="5452" w:hanging="197"/>
      </w:pPr>
      <w:rPr>
        <w:rFonts w:hint="default"/>
        <w:lang w:val="ru-RU" w:eastAsia="en-US" w:bidi="ar-SA"/>
      </w:rPr>
    </w:lvl>
    <w:lvl w:ilvl="6" w:tplc="24E84F34">
      <w:numFmt w:val="bullet"/>
      <w:lvlText w:val="•"/>
      <w:lvlJc w:val="left"/>
      <w:pPr>
        <w:ind w:left="6566" w:hanging="197"/>
      </w:pPr>
      <w:rPr>
        <w:rFonts w:hint="default"/>
        <w:lang w:val="ru-RU" w:eastAsia="en-US" w:bidi="ar-SA"/>
      </w:rPr>
    </w:lvl>
    <w:lvl w:ilvl="7" w:tplc="D6E4A212">
      <w:numFmt w:val="bullet"/>
      <w:lvlText w:val="•"/>
      <w:lvlJc w:val="left"/>
      <w:pPr>
        <w:ind w:left="7679" w:hanging="197"/>
      </w:pPr>
      <w:rPr>
        <w:rFonts w:hint="default"/>
        <w:lang w:val="ru-RU" w:eastAsia="en-US" w:bidi="ar-SA"/>
      </w:rPr>
    </w:lvl>
    <w:lvl w:ilvl="8" w:tplc="FD72CCA0">
      <w:numFmt w:val="bullet"/>
      <w:lvlText w:val="•"/>
      <w:lvlJc w:val="left"/>
      <w:pPr>
        <w:ind w:left="8792" w:hanging="197"/>
      </w:pPr>
      <w:rPr>
        <w:rFonts w:hint="default"/>
        <w:lang w:val="ru-RU" w:eastAsia="en-US" w:bidi="ar-SA"/>
      </w:rPr>
    </w:lvl>
  </w:abstractNum>
  <w:abstractNum w:abstractNumId="3">
    <w:nsid w:val="047D6D57"/>
    <w:multiLevelType w:val="hybridMultilevel"/>
    <w:tmpl w:val="D5629736"/>
    <w:lvl w:ilvl="0" w:tplc="663EF5F6">
      <w:numFmt w:val="bullet"/>
      <w:lvlText w:val="-"/>
      <w:lvlJc w:val="left"/>
      <w:pPr>
        <w:ind w:left="121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0889830">
      <w:numFmt w:val="bullet"/>
      <w:lvlText w:val="-"/>
      <w:lvlJc w:val="left"/>
      <w:pPr>
        <w:ind w:left="100" w:hanging="15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15FE14FC">
      <w:numFmt w:val="bullet"/>
      <w:lvlText w:val="•"/>
      <w:lvlJc w:val="left"/>
      <w:pPr>
        <w:ind w:left="652" w:hanging="47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711CB60E">
      <w:numFmt w:val="bullet"/>
      <w:lvlText w:val="•"/>
      <w:lvlJc w:val="left"/>
      <w:pPr>
        <w:ind w:left="1220" w:hanging="476"/>
      </w:pPr>
      <w:rPr>
        <w:rFonts w:hint="default"/>
        <w:lang w:val="ru-RU" w:eastAsia="en-US" w:bidi="ar-SA"/>
      </w:rPr>
    </w:lvl>
    <w:lvl w:ilvl="4" w:tplc="D888955C">
      <w:numFmt w:val="bullet"/>
      <w:lvlText w:val="•"/>
      <w:lvlJc w:val="left"/>
      <w:pPr>
        <w:ind w:left="2479" w:hanging="476"/>
      </w:pPr>
      <w:rPr>
        <w:rFonts w:hint="default"/>
        <w:lang w:val="ru-RU" w:eastAsia="en-US" w:bidi="ar-SA"/>
      </w:rPr>
    </w:lvl>
    <w:lvl w:ilvl="5" w:tplc="97840F6A">
      <w:numFmt w:val="bullet"/>
      <w:lvlText w:val="•"/>
      <w:lvlJc w:val="left"/>
      <w:pPr>
        <w:ind w:left="3739" w:hanging="476"/>
      </w:pPr>
      <w:rPr>
        <w:rFonts w:hint="default"/>
        <w:lang w:val="ru-RU" w:eastAsia="en-US" w:bidi="ar-SA"/>
      </w:rPr>
    </w:lvl>
    <w:lvl w:ilvl="6" w:tplc="B25E741A">
      <w:numFmt w:val="bullet"/>
      <w:lvlText w:val="•"/>
      <w:lvlJc w:val="left"/>
      <w:pPr>
        <w:ind w:left="4999" w:hanging="476"/>
      </w:pPr>
      <w:rPr>
        <w:rFonts w:hint="default"/>
        <w:lang w:val="ru-RU" w:eastAsia="en-US" w:bidi="ar-SA"/>
      </w:rPr>
    </w:lvl>
    <w:lvl w:ilvl="7" w:tplc="6F08EAE2">
      <w:numFmt w:val="bullet"/>
      <w:lvlText w:val="•"/>
      <w:lvlJc w:val="left"/>
      <w:pPr>
        <w:ind w:left="6259" w:hanging="476"/>
      </w:pPr>
      <w:rPr>
        <w:rFonts w:hint="default"/>
        <w:lang w:val="ru-RU" w:eastAsia="en-US" w:bidi="ar-SA"/>
      </w:rPr>
    </w:lvl>
    <w:lvl w:ilvl="8" w:tplc="72EEB842">
      <w:numFmt w:val="bullet"/>
      <w:lvlText w:val="•"/>
      <w:lvlJc w:val="left"/>
      <w:pPr>
        <w:ind w:left="7519" w:hanging="476"/>
      </w:pPr>
      <w:rPr>
        <w:rFonts w:hint="default"/>
        <w:lang w:val="ru-RU" w:eastAsia="en-US" w:bidi="ar-SA"/>
      </w:rPr>
    </w:lvl>
  </w:abstractNum>
  <w:abstractNum w:abstractNumId="4">
    <w:nsid w:val="0542735B"/>
    <w:multiLevelType w:val="hybridMultilevel"/>
    <w:tmpl w:val="015C72E0"/>
    <w:lvl w:ilvl="0" w:tplc="8ADA3586">
      <w:start w:val="2"/>
      <w:numFmt w:val="decimal"/>
      <w:lvlText w:val="%1."/>
      <w:lvlJc w:val="left"/>
      <w:pPr>
        <w:ind w:left="975" w:hanging="177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2"/>
        <w:szCs w:val="22"/>
        <w:lang w:val="ru-RU" w:eastAsia="en-US" w:bidi="ar-SA"/>
      </w:rPr>
    </w:lvl>
    <w:lvl w:ilvl="1" w:tplc="A9CC8E26">
      <w:numFmt w:val="none"/>
      <w:lvlText w:val=""/>
      <w:lvlJc w:val="left"/>
      <w:pPr>
        <w:tabs>
          <w:tab w:val="num" w:pos="360"/>
        </w:tabs>
      </w:pPr>
    </w:lvl>
    <w:lvl w:ilvl="2" w:tplc="F384AA1A">
      <w:numFmt w:val="none"/>
      <w:lvlText w:val=""/>
      <w:lvlJc w:val="left"/>
      <w:pPr>
        <w:tabs>
          <w:tab w:val="num" w:pos="360"/>
        </w:tabs>
      </w:pPr>
    </w:lvl>
    <w:lvl w:ilvl="3" w:tplc="43AC7D30">
      <w:numFmt w:val="none"/>
      <w:lvlText w:val=""/>
      <w:lvlJc w:val="left"/>
      <w:pPr>
        <w:tabs>
          <w:tab w:val="num" w:pos="360"/>
        </w:tabs>
      </w:pPr>
    </w:lvl>
    <w:lvl w:ilvl="4" w:tplc="2DD6EACA">
      <w:numFmt w:val="bullet"/>
      <w:lvlText w:val="•"/>
      <w:lvlJc w:val="left"/>
      <w:pPr>
        <w:ind w:left="2640" w:hanging="720"/>
      </w:pPr>
      <w:rPr>
        <w:rFonts w:hint="default"/>
        <w:lang w:val="ru-RU" w:eastAsia="en-US" w:bidi="ar-SA"/>
      </w:rPr>
    </w:lvl>
    <w:lvl w:ilvl="5" w:tplc="F93E61A6">
      <w:numFmt w:val="bullet"/>
      <w:lvlText w:val="•"/>
      <w:lvlJc w:val="left"/>
      <w:pPr>
        <w:ind w:left="4036" w:hanging="720"/>
      </w:pPr>
      <w:rPr>
        <w:rFonts w:hint="default"/>
        <w:lang w:val="ru-RU" w:eastAsia="en-US" w:bidi="ar-SA"/>
      </w:rPr>
    </w:lvl>
    <w:lvl w:ilvl="6" w:tplc="9B9C514C">
      <w:numFmt w:val="bullet"/>
      <w:lvlText w:val="•"/>
      <w:lvlJc w:val="left"/>
      <w:pPr>
        <w:ind w:left="5433" w:hanging="720"/>
      </w:pPr>
      <w:rPr>
        <w:rFonts w:hint="default"/>
        <w:lang w:val="ru-RU" w:eastAsia="en-US" w:bidi="ar-SA"/>
      </w:rPr>
    </w:lvl>
    <w:lvl w:ilvl="7" w:tplc="43B87F36">
      <w:numFmt w:val="bullet"/>
      <w:lvlText w:val="•"/>
      <w:lvlJc w:val="left"/>
      <w:pPr>
        <w:ind w:left="6829" w:hanging="720"/>
      </w:pPr>
      <w:rPr>
        <w:rFonts w:hint="default"/>
        <w:lang w:val="ru-RU" w:eastAsia="en-US" w:bidi="ar-SA"/>
      </w:rPr>
    </w:lvl>
    <w:lvl w:ilvl="8" w:tplc="CAA6E5F2">
      <w:numFmt w:val="bullet"/>
      <w:lvlText w:val="•"/>
      <w:lvlJc w:val="left"/>
      <w:pPr>
        <w:ind w:left="8226" w:hanging="720"/>
      </w:pPr>
      <w:rPr>
        <w:rFonts w:hint="default"/>
        <w:lang w:val="ru-RU" w:eastAsia="en-US" w:bidi="ar-SA"/>
      </w:rPr>
    </w:lvl>
  </w:abstractNum>
  <w:abstractNum w:abstractNumId="5">
    <w:nsid w:val="06825C4A"/>
    <w:multiLevelType w:val="hybridMultilevel"/>
    <w:tmpl w:val="89C83EE4"/>
    <w:lvl w:ilvl="0" w:tplc="21229A96">
      <w:numFmt w:val="bullet"/>
      <w:lvlText w:val="■"/>
      <w:lvlJc w:val="left"/>
      <w:pPr>
        <w:ind w:left="490" w:hanging="702"/>
      </w:pPr>
      <w:rPr>
        <w:rFonts w:ascii="Microsoft YaHei" w:eastAsia="Microsoft YaHei" w:hAnsi="Microsoft YaHei" w:cs="Microsoft YaHei" w:hint="default"/>
        <w:color w:val="221E1F"/>
        <w:w w:val="99"/>
        <w:sz w:val="14"/>
        <w:szCs w:val="14"/>
        <w:lang w:val="ru-RU" w:eastAsia="en-US" w:bidi="ar-SA"/>
      </w:rPr>
    </w:lvl>
    <w:lvl w:ilvl="1" w:tplc="E8FA7EDA">
      <w:numFmt w:val="bullet"/>
      <w:lvlText w:val="■"/>
      <w:lvlJc w:val="left"/>
      <w:pPr>
        <w:ind w:left="490" w:hanging="635"/>
      </w:pPr>
      <w:rPr>
        <w:rFonts w:ascii="Microsoft YaHei" w:eastAsia="Microsoft YaHei" w:hAnsi="Microsoft YaHei" w:cs="Microsoft YaHei" w:hint="default"/>
        <w:color w:val="221E1F"/>
        <w:w w:val="99"/>
        <w:sz w:val="14"/>
        <w:szCs w:val="14"/>
        <w:lang w:val="ru-RU" w:eastAsia="en-US" w:bidi="ar-SA"/>
      </w:rPr>
    </w:lvl>
    <w:lvl w:ilvl="2" w:tplc="CF0CA09E">
      <w:numFmt w:val="bullet"/>
      <w:lvlText w:val="•"/>
      <w:lvlJc w:val="left"/>
      <w:pPr>
        <w:ind w:left="2633" w:hanging="635"/>
      </w:pPr>
      <w:rPr>
        <w:rFonts w:hint="default"/>
        <w:lang w:val="ru-RU" w:eastAsia="en-US" w:bidi="ar-SA"/>
      </w:rPr>
    </w:lvl>
    <w:lvl w:ilvl="3" w:tplc="6A26C430">
      <w:numFmt w:val="bullet"/>
      <w:lvlText w:val="•"/>
      <w:lvlJc w:val="left"/>
      <w:pPr>
        <w:ind w:left="3700" w:hanging="635"/>
      </w:pPr>
      <w:rPr>
        <w:rFonts w:hint="default"/>
        <w:lang w:val="ru-RU" w:eastAsia="en-US" w:bidi="ar-SA"/>
      </w:rPr>
    </w:lvl>
    <w:lvl w:ilvl="4" w:tplc="0D0861E6">
      <w:numFmt w:val="bullet"/>
      <w:lvlText w:val="•"/>
      <w:lvlJc w:val="left"/>
      <w:pPr>
        <w:ind w:left="4767" w:hanging="635"/>
      </w:pPr>
      <w:rPr>
        <w:rFonts w:hint="default"/>
        <w:lang w:val="ru-RU" w:eastAsia="en-US" w:bidi="ar-SA"/>
      </w:rPr>
    </w:lvl>
    <w:lvl w:ilvl="5" w:tplc="423C5A3E">
      <w:numFmt w:val="bullet"/>
      <w:lvlText w:val="•"/>
      <w:lvlJc w:val="left"/>
      <w:pPr>
        <w:ind w:left="5834" w:hanging="635"/>
      </w:pPr>
      <w:rPr>
        <w:rFonts w:hint="default"/>
        <w:lang w:val="ru-RU" w:eastAsia="en-US" w:bidi="ar-SA"/>
      </w:rPr>
    </w:lvl>
    <w:lvl w:ilvl="6" w:tplc="55BED8E0">
      <w:numFmt w:val="bullet"/>
      <w:lvlText w:val="•"/>
      <w:lvlJc w:val="left"/>
      <w:pPr>
        <w:ind w:left="6901" w:hanging="635"/>
      </w:pPr>
      <w:rPr>
        <w:rFonts w:hint="default"/>
        <w:lang w:val="ru-RU" w:eastAsia="en-US" w:bidi="ar-SA"/>
      </w:rPr>
    </w:lvl>
    <w:lvl w:ilvl="7" w:tplc="BC50C8E6">
      <w:numFmt w:val="bullet"/>
      <w:lvlText w:val="•"/>
      <w:lvlJc w:val="left"/>
      <w:pPr>
        <w:ind w:left="7968" w:hanging="635"/>
      </w:pPr>
      <w:rPr>
        <w:rFonts w:hint="default"/>
        <w:lang w:val="ru-RU" w:eastAsia="en-US" w:bidi="ar-SA"/>
      </w:rPr>
    </w:lvl>
    <w:lvl w:ilvl="8" w:tplc="A44ED2A4">
      <w:numFmt w:val="bullet"/>
      <w:lvlText w:val="•"/>
      <w:lvlJc w:val="left"/>
      <w:pPr>
        <w:ind w:left="9035" w:hanging="635"/>
      </w:pPr>
      <w:rPr>
        <w:rFonts w:hint="default"/>
        <w:lang w:val="ru-RU" w:eastAsia="en-US" w:bidi="ar-SA"/>
      </w:rPr>
    </w:lvl>
  </w:abstractNum>
  <w:abstractNum w:abstractNumId="6">
    <w:nsid w:val="06DB22A6"/>
    <w:multiLevelType w:val="hybridMultilevel"/>
    <w:tmpl w:val="DE446B24"/>
    <w:lvl w:ilvl="0" w:tplc="ABDC84D2">
      <w:numFmt w:val="bullet"/>
      <w:lvlText w:val="—"/>
      <w:lvlJc w:val="left"/>
      <w:pPr>
        <w:ind w:left="422" w:hanging="30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28C1290">
      <w:numFmt w:val="bullet"/>
      <w:lvlText w:val="■"/>
      <w:lvlJc w:val="left"/>
      <w:pPr>
        <w:ind w:left="490" w:hanging="635"/>
      </w:pPr>
      <w:rPr>
        <w:rFonts w:hint="default"/>
        <w:w w:val="99"/>
        <w:lang w:val="ru-RU" w:eastAsia="en-US" w:bidi="ar-SA"/>
      </w:rPr>
    </w:lvl>
    <w:lvl w:ilvl="2" w:tplc="74C2A182">
      <w:numFmt w:val="bullet"/>
      <w:lvlText w:val="■"/>
      <w:lvlJc w:val="left"/>
      <w:pPr>
        <w:ind w:left="1690" w:hanging="635"/>
      </w:pPr>
      <w:rPr>
        <w:rFonts w:ascii="Microsoft YaHei" w:eastAsia="Microsoft YaHei" w:hAnsi="Microsoft YaHei" w:cs="Microsoft YaHei" w:hint="default"/>
        <w:color w:val="221E1F"/>
        <w:w w:val="99"/>
        <w:sz w:val="14"/>
        <w:szCs w:val="14"/>
        <w:lang w:val="ru-RU" w:eastAsia="en-US" w:bidi="ar-SA"/>
      </w:rPr>
    </w:lvl>
    <w:lvl w:ilvl="3" w:tplc="6F44DDF0">
      <w:numFmt w:val="bullet"/>
      <w:lvlText w:val="•"/>
      <w:lvlJc w:val="left"/>
      <w:pPr>
        <w:ind w:left="480" w:hanging="635"/>
      </w:pPr>
      <w:rPr>
        <w:rFonts w:hint="default"/>
        <w:lang w:val="ru-RU" w:eastAsia="en-US" w:bidi="ar-SA"/>
      </w:rPr>
    </w:lvl>
    <w:lvl w:ilvl="4" w:tplc="F8D81BA0">
      <w:numFmt w:val="bullet"/>
      <w:lvlText w:val="•"/>
      <w:lvlJc w:val="left"/>
      <w:pPr>
        <w:ind w:left="500" w:hanging="635"/>
      </w:pPr>
      <w:rPr>
        <w:rFonts w:hint="default"/>
        <w:lang w:val="ru-RU" w:eastAsia="en-US" w:bidi="ar-SA"/>
      </w:rPr>
    </w:lvl>
    <w:lvl w:ilvl="5" w:tplc="09649320">
      <w:numFmt w:val="bullet"/>
      <w:lvlText w:val="•"/>
      <w:lvlJc w:val="left"/>
      <w:pPr>
        <w:ind w:left="820" w:hanging="635"/>
      </w:pPr>
      <w:rPr>
        <w:rFonts w:hint="default"/>
        <w:lang w:val="ru-RU" w:eastAsia="en-US" w:bidi="ar-SA"/>
      </w:rPr>
    </w:lvl>
    <w:lvl w:ilvl="6" w:tplc="B32074F4">
      <w:numFmt w:val="bullet"/>
      <w:lvlText w:val="•"/>
      <w:lvlJc w:val="left"/>
      <w:pPr>
        <w:ind w:left="980" w:hanging="635"/>
      </w:pPr>
      <w:rPr>
        <w:rFonts w:hint="default"/>
        <w:lang w:val="ru-RU" w:eastAsia="en-US" w:bidi="ar-SA"/>
      </w:rPr>
    </w:lvl>
    <w:lvl w:ilvl="7" w:tplc="262E30BE">
      <w:numFmt w:val="bullet"/>
      <w:lvlText w:val="•"/>
      <w:lvlJc w:val="left"/>
      <w:pPr>
        <w:ind w:left="1700" w:hanging="635"/>
      </w:pPr>
      <w:rPr>
        <w:rFonts w:hint="default"/>
        <w:lang w:val="ru-RU" w:eastAsia="en-US" w:bidi="ar-SA"/>
      </w:rPr>
    </w:lvl>
    <w:lvl w:ilvl="8" w:tplc="4EDE17B6">
      <w:numFmt w:val="bullet"/>
      <w:lvlText w:val="•"/>
      <w:lvlJc w:val="left"/>
      <w:pPr>
        <w:ind w:left="4856" w:hanging="635"/>
      </w:pPr>
      <w:rPr>
        <w:rFonts w:hint="default"/>
        <w:lang w:val="ru-RU" w:eastAsia="en-US" w:bidi="ar-SA"/>
      </w:rPr>
    </w:lvl>
  </w:abstractNum>
  <w:abstractNum w:abstractNumId="7">
    <w:nsid w:val="07625DD4"/>
    <w:multiLevelType w:val="hybridMultilevel"/>
    <w:tmpl w:val="A7107C28"/>
    <w:lvl w:ilvl="0" w:tplc="A0240C36">
      <w:start w:val="1"/>
      <w:numFmt w:val="decimal"/>
      <w:lvlText w:val="%1."/>
      <w:lvlJc w:val="left"/>
      <w:pPr>
        <w:ind w:left="746" w:hanging="243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1" w:tplc="C646EA2E">
      <w:numFmt w:val="bullet"/>
      <w:lvlText w:val="•"/>
      <w:lvlJc w:val="left"/>
      <w:pPr>
        <w:ind w:left="1739" w:hanging="243"/>
      </w:pPr>
      <w:rPr>
        <w:rFonts w:hint="default"/>
        <w:lang w:val="ru-RU" w:eastAsia="en-US" w:bidi="ar-SA"/>
      </w:rPr>
    </w:lvl>
    <w:lvl w:ilvl="2" w:tplc="707C9DAE">
      <w:numFmt w:val="bullet"/>
      <w:lvlText w:val="•"/>
      <w:lvlJc w:val="left"/>
      <w:pPr>
        <w:ind w:left="2739" w:hanging="243"/>
      </w:pPr>
      <w:rPr>
        <w:rFonts w:hint="default"/>
        <w:lang w:val="ru-RU" w:eastAsia="en-US" w:bidi="ar-SA"/>
      </w:rPr>
    </w:lvl>
    <w:lvl w:ilvl="3" w:tplc="8FC614C6">
      <w:numFmt w:val="bullet"/>
      <w:lvlText w:val="•"/>
      <w:lvlJc w:val="left"/>
      <w:pPr>
        <w:ind w:left="3739" w:hanging="243"/>
      </w:pPr>
      <w:rPr>
        <w:rFonts w:hint="default"/>
        <w:lang w:val="ru-RU" w:eastAsia="en-US" w:bidi="ar-SA"/>
      </w:rPr>
    </w:lvl>
    <w:lvl w:ilvl="4" w:tplc="6AFA7532">
      <w:numFmt w:val="bullet"/>
      <w:lvlText w:val="•"/>
      <w:lvlJc w:val="left"/>
      <w:pPr>
        <w:ind w:left="4739" w:hanging="243"/>
      </w:pPr>
      <w:rPr>
        <w:rFonts w:hint="default"/>
        <w:lang w:val="ru-RU" w:eastAsia="en-US" w:bidi="ar-SA"/>
      </w:rPr>
    </w:lvl>
    <w:lvl w:ilvl="5" w:tplc="81DAE96A">
      <w:numFmt w:val="bullet"/>
      <w:lvlText w:val="•"/>
      <w:lvlJc w:val="left"/>
      <w:pPr>
        <w:ind w:left="5739" w:hanging="243"/>
      </w:pPr>
      <w:rPr>
        <w:rFonts w:hint="default"/>
        <w:lang w:val="ru-RU" w:eastAsia="en-US" w:bidi="ar-SA"/>
      </w:rPr>
    </w:lvl>
    <w:lvl w:ilvl="6" w:tplc="2416AC4A">
      <w:numFmt w:val="bullet"/>
      <w:lvlText w:val="•"/>
      <w:lvlJc w:val="left"/>
      <w:pPr>
        <w:ind w:left="6739" w:hanging="243"/>
      </w:pPr>
      <w:rPr>
        <w:rFonts w:hint="default"/>
        <w:lang w:val="ru-RU" w:eastAsia="en-US" w:bidi="ar-SA"/>
      </w:rPr>
    </w:lvl>
    <w:lvl w:ilvl="7" w:tplc="44560996">
      <w:numFmt w:val="bullet"/>
      <w:lvlText w:val="•"/>
      <w:lvlJc w:val="left"/>
      <w:pPr>
        <w:ind w:left="7739" w:hanging="243"/>
      </w:pPr>
      <w:rPr>
        <w:rFonts w:hint="default"/>
        <w:lang w:val="ru-RU" w:eastAsia="en-US" w:bidi="ar-SA"/>
      </w:rPr>
    </w:lvl>
    <w:lvl w:ilvl="8" w:tplc="26E45D44">
      <w:numFmt w:val="bullet"/>
      <w:lvlText w:val="•"/>
      <w:lvlJc w:val="left"/>
      <w:pPr>
        <w:ind w:left="8739" w:hanging="243"/>
      </w:pPr>
      <w:rPr>
        <w:rFonts w:hint="default"/>
        <w:lang w:val="ru-RU" w:eastAsia="en-US" w:bidi="ar-SA"/>
      </w:rPr>
    </w:lvl>
  </w:abstractNum>
  <w:abstractNum w:abstractNumId="8">
    <w:nsid w:val="0CCC22B3"/>
    <w:multiLevelType w:val="hybridMultilevel"/>
    <w:tmpl w:val="B2D05A5C"/>
    <w:lvl w:ilvl="0" w:tplc="E766B308">
      <w:start w:val="1"/>
      <w:numFmt w:val="decimal"/>
      <w:lvlText w:val="%1."/>
      <w:lvlJc w:val="left"/>
      <w:pPr>
        <w:ind w:left="1799" w:hanging="177"/>
      </w:pPr>
      <w:rPr>
        <w:rFonts w:ascii="Times New Roman" w:eastAsia="Times New Roman" w:hAnsi="Times New Roman" w:cs="Times New Roman" w:hint="default"/>
        <w:spacing w:val="-5"/>
        <w:w w:val="100"/>
        <w:sz w:val="22"/>
        <w:szCs w:val="22"/>
        <w:lang w:val="ru-RU" w:eastAsia="en-US" w:bidi="ar-SA"/>
      </w:rPr>
    </w:lvl>
    <w:lvl w:ilvl="1" w:tplc="ED6A7B14">
      <w:numFmt w:val="bullet"/>
      <w:lvlText w:val="•"/>
      <w:lvlJc w:val="left"/>
      <w:pPr>
        <w:ind w:left="2745" w:hanging="177"/>
      </w:pPr>
      <w:rPr>
        <w:rFonts w:hint="default"/>
        <w:lang w:val="ru-RU" w:eastAsia="en-US" w:bidi="ar-SA"/>
      </w:rPr>
    </w:lvl>
    <w:lvl w:ilvl="2" w:tplc="33A24C6E">
      <w:numFmt w:val="bullet"/>
      <w:lvlText w:val="•"/>
      <w:lvlJc w:val="left"/>
      <w:pPr>
        <w:ind w:left="3691" w:hanging="177"/>
      </w:pPr>
      <w:rPr>
        <w:rFonts w:hint="default"/>
        <w:lang w:val="ru-RU" w:eastAsia="en-US" w:bidi="ar-SA"/>
      </w:rPr>
    </w:lvl>
    <w:lvl w:ilvl="3" w:tplc="7706916A">
      <w:numFmt w:val="bullet"/>
      <w:lvlText w:val="•"/>
      <w:lvlJc w:val="left"/>
      <w:pPr>
        <w:ind w:left="4637" w:hanging="177"/>
      </w:pPr>
      <w:rPr>
        <w:rFonts w:hint="default"/>
        <w:lang w:val="ru-RU" w:eastAsia="en-US" w:bidi="ar-SA"/>
      </w:rPr>
    </w:lvl>
    <w:lvl w:ilvl="4" w:tplc="1EBA16AC">
      <w:numFmt w:val="bullet"/>
      <w:lvlText w:val="•"/>
      <w:lvlJc w:val="left"/>
      <w:pPr>
        <w:ind w:left="5583" w:hanging="177"/>
      </w:pPr>
      <w:rPr>
        <w:rFonts w:hint="default"/>
        <w:lang w:val="ru-RU" w:eastAsia="en-US" w:bidi="ar-SA"/>
      </w:rPr>
    </w:lvl>
    <w:lvl w:ilvl="5" w:tplc="26D87218">
      <w:numFmt w:val="bullet"/>
      <w:lvlText w:val="•"/>
      <w:lvlJc w:val="left"/>
      <w:pPr>
        <w:ind w:left="6529" w:hanging="177"/>
      </w:pPr>
      <w:rPr>
        <w:rFonts w:hint="default"/>
        <w:lang w:val="ru-RU" w:eastAsia="en-US" w:bidi="ar-SA"/>
      </w:rPr>
    </w:lvl>
    <w:lvl w:ilvl="6" w:tplc="98B862F8">
      <w:numFmt w:val="bullet"/>
      <w:lvlText w:val="•"/>
      <w:lvlJc w:val="left"/>
      <w:pPr>
        <w:ind w:left="7475" w:hanging="177"/>
      </w:pPr>
      <w:rPr>
        <w:rFonts w:hint="default"/>
        <w:lang w:val="ru-RU" w:eastAsia="en-US" w:bidi="ar-SA"/>
      </w:rPr>
    </w:lvl>
    <w:lvl w:ilvl="7" w:tplc="5F1870E0">
      <w:numFmt w:val="bullet"/>
      <w:lvlText w:val="•"/>
      <w:lvlJc w:val="left"/>
      <w:pPr>
        <w:ind w:left="8421" w:hanging="177"/>
      </w:pPr>
      <w:rPr>
        <w:rFonts w:hint="default"/>
        <w:lang w:val="ru-RU" w:eastAsia="en-US" w:bidi="ar-SA"/>
      </w:rPr>
    </w:lvl>
    <w:lvl w:ilvl="8" w:tplc="BF2ECDDA">
      <w:numFmt w:val="bullet"/>
      <w:lvlText w:val="•"/>
      <w:lvlJc w:val="left"/>
      <w:pPr>
        <w:ind w:left="9367" w:hanging="177"/>
      </w:pPr>
      <w:rPr>
        <w:rFonts w:hint="default"/>
        <w:lang w:val="ru-RU" w:eastAsia="en-US" w:bidi="ar-SA"/>
      </w:rPr>
    </w:lvl>
  </w:abstractNum>
  <w:abstractNum w:abstractNumId="9">
    <w:nsid w:val="0DDB4A53"/>
    <w:multiLevelType w:val="hybridMultilevel"/>
    <w:tmpl w:val="4AD8A2F2"/>
    <w:lvl w:ilvl="0" w:tplc="BACE1BB4">
      <w:numFmt w:val="bullet"/>
      <w:lvlText w:val="–"/>
      <w:lvlJc w:val="left"/>
      <w:pPr>
        <w:ind w:left="296" w:hanging="17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04010F4">
      <w:numFmt w:val="bullet"/>
      <w:lvlText w:val="-"/>
      <w:lvlJc w:val="left"/>
      <w:pPr>
        <w:ind w:left="224" w:hanging="33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C972CEF2">
      <w:numFmt w:val="bullet"/>
      <w:lvlText w:val="-"/>
      <w:lvlJc w:val="left"/>
      <w:pPr>
        <w:ind w:left="906" w:hanging="19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 w:tplc="C79E8F8C">
      <w:numFmt w:val="bullet"/>
      <w:lvlText w:val="•"/>
      <w:lvlJc w:val="left"/>
      <w:pPr>
        <w:ind w:left="2164" w:hanging="192"/>
      </w:pPr>
      <w:rPr>
        <w:rFonts w:hint="default"/>
        <w:lang w:val="ru-RU" w:eastAsia="en-US" w:bidi="ar-SA"/>
      </w:rPr>
    </w:lvl>
    <w:lvl w:ilvl="4" w:tplc="90B26A9C">
      <w:numFmt w:val="bullet"/>
      <w:lvlText w:val="•"/>
      <w:lvlJc w:val="left"/>
      <w:pPr>
        <w:ind w:left="3429" w:hanging="192"/>
      </w:pPr>
      <w:rPr>
        <w:rFonts w:hint="default"/>
        <w:lang w:val="ru-RU" w:eastAsia="en-US" w:bidi="ar-SA"/>
      </w:rPr>
    </w:lvl>
    <w:lvl w:ilvl="5" w:tplc="61F0C49C">
      <w:numFmt w:val="bullet"/>
      <w:lvlText w:val="•"/>
      <w:lvlJc w:val="left"/>
      <w:pPr>
        <w:ind w:left="4694" w:hanging="192"/>
      </w:pPr>
      <w:rPr>
        <w:rFonts w:hint="default"/>
        <w:lang w:val="ru-RU" w:eastAsia="en-US" w:bidi="ar-SA"/>
      </w:rPr>
    </w:lvl>
    <w:lvl w:ilvl="6" w:tplc="35042CA2">
      <w:numFmt w:val="bullet"/>
      <w:lvlText w:val="•"/>
      <w:lvlJc w:val="left"/>
      <w:pPr>
        <w:ind w:left="5959" w:hanging="192"/>
      </w:pPr>
      <w:rPr>
        <w:rFonts w:hint="default"/>
        <w:lang w:val="ru-RU" w:eastAsia="en-US" w:bidi="ar-SA"/>
      </w:rPr>
    </w:lvl>
    <w:lvl w:ilvl="7" w:tplc="AC6AFC66">
      <w:numFmt w:val="bullet"/>
      <w:lvlText w:val="•"/>
      <w:lvlJc w:val="left"/>
      <w:pPr>
        <w:ind w:left="7224" w:hanging="192"/>
      </w:pPr>
      <w:rPr>
        <w:rFonts w:hint="default"/>
        <w:lang w:val="ru-RU" w:eastAsia="en-US" w:bidi="ar-SA"/>
      </w:rPr>
    </w:lvl>
    <w:lvl w:ilvl="8" w:tplc="76506F7C">
      <w:numFmt w:val="bullet"/>
      <w:lvlText w:val="•"/>
      <w:lvlJc w:val="left"/>
      <w:pPr>
        <w:ind w:left="8489" w:hanging="192"/>
      </w:pPr>
      <w:rPr>
        <w:rFonts w:hint="default"/>
        <w:lang w:val="ru-RU" w:eastAsia="en-US" w:bidi="ar-SA"/>
      </w:rPr>
    </w:lvl>
  </w:abstractNum>
  <w:abstractNum w:abstractNumId="10">
    <w:nsid w:val="0DFE0A9A"/>
    <w:multiLevelType w:val="hybridMultilevel"/>
    <w:tmpl w:val="CBAE7D10"/>
    <w:lvl w:ilvl="0" w:tplc="576A089A">
      <w:start w:val="1"/>
      <w:numFmt w:val="decimal"/>
      <w:lvlText w:val="%1)"/>
      <w:lvlJc w:val="left"/>
      <w:pPr>
        <w:ind w:left="1559" w:hanging="761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ru-RU" w:eastAsia="en-US" w:bidi="ar-SA"/>
      </w:rPr>
    </w:lvl>
    <w:lvl w:ilvl="1" w:tplc="7A2ECDA2">
      <w:numFmt w:val="bullet"/>
      <w:lvlText w:val="•"/>
      <w:lvlJc w:val="left"/>
      <w:pPr>
        <w:ind w:left="2505" w:hanging="761"/>
      </w:pPr>
      <w:rPr>
        <w:rFonts w:hint="default"/>
        <w:lang w:val="ru-RU" w:eastAsia="en-US" w:bidi="ar-SA"/>
      </w:rPr>
    </w:lvl>
    <w:lvl w:ilvl="2" w:tplc="34DC638C">
      <w:numFmt w:val="bullet"/>
      <w:lvlText w:val="•"/>
      <w:lvlJc w:val="left"/>
      <w:pPr>
        <w:ind w:left="3451" w:hanging="761"/>
      </w:pPr>
      <w:rPr>
        <w:rFonts w:hint="default"/>
        <w:lang w:val="ru-RU" w:eastAsia="en-US" w:bidi="ar-SA"/>
      </w:rPr>
    </w:lvl>
    <w:lvl w:ilvl="3" w:tplc="8CCE60CC">
      <w:numFmt w:val="bullet"/>
      <w:lvlText w:val="•"/>
      <w:lvlJc w:val="left"/>
      <w:pPr>
        <w:ind w:left="4397" w:hanging="761"/>
      </w:pPr>
      <w:rPr>
        <w:rFonts w:hint="default"/>
        <w:lang w:val="ru-RU" w:eastAsia="en-US" w:bidi="ar-SA"/>
      </w:rPr>
    </w:lvl>
    <w:lvl w:ilvl="4" w:tplc="F1004D24">
      <w:numFmt w:val="bullet"/>
      <w:lvlText w:val="•"/>
      <w:lvlJc w:val="left"/>
      <w:pPr>
        <w:ind w:left="5343" w:hanging="761"/>
      </w:pPr>
      <w:rPr>
        <w:rFonts w:hint="default"/>
        <w:lang w:val="ru-RU" w:eastAsia="en-US" w:bidi="ar-SA"/>
      </w:rPr>
    </w:lvl>
    <w:lvl w:ilvl="5" w:tplc="ED1A9E1E">
      <w:numFmt w:val="bullet"/>
      <w:lvlText w:val="•"/>
      <w:lvlJc w:val="left"/>
      <w:pPr>
        <w:ind w:left="6289" w:hanging="761"/>
      </w:pPr>
      <w:rPr>
        <w:rFonts w:hint="default"/>
        <w:lang w:val="ru-RU" w:eastAsia="en-US" w:bidi="ar-SA"/>
      </w:rPr>
    </w:lvl>
    <w:lvl w:ilvl="6" w:tplc="8AF2DCDE">
      <w:numFmt w:val="bullet"/>
      <w:lvlText w:val="•"/>
      <w:lvlJc w:val="left"/>
      <w:pPr>
        <w:ind w:left="7235" w:hanging="761"/>
      </w:pPr>
      <w:rPr>
        <w:rFonts w:hint="default"/>
        <w:lang w:val="ru-RU" w:eastAsia="en-US" w:bidi="ar-SA"/>
      </w:rPr>
    </w:lvl>
    <w:lvl w:ilvl="7" w:tplc="CF9E8142">
      <w:numFmt w:val="bullet"/>
      <w:lvlText w:val="•"/>
      <w:lvlJc w:val="left"/>
      <w:pPr>
        <w:ind w:left="8181" w:hanging="761"/>
      </w:pPr>
      <w:rPr>
        <w:rFonts w:hint="default"/>
        <w:lang w:val="ru-RU" w:eastAsia="en-US" w:bidi="ar-SA"/>
      </w:rPr>
    </w:lvl>
    <w:lvl w:ilvl="8" w:tplc="3E26972E">
      <w:numFmt w:val="bullet"/>
      <w:lvlText w:val="•"/>
      <w:lvlJc w:val="left"/>
      <w:pPr>
        <w:ind w:left="9127" w:hanging="761"/>
      </w:pPr>
      <w:rPr>
        <w:rFonts w:hint="default"/>
        <w:lang w:val="ru-RU" w:eastAsia="en-US" w:bidi="ar-SA"/>
      </w:rPr>
    </w:lvl>
  </w:abstractNum>
  <w:abstractNum w:abstractNumId="11">
    <w:nsid w:val="0F044864"/>
    <w:multiLevelType w:val="hybridMultilevel"/>
    <w:tmpl w:val="F52AD9C4"/>
    <w:lvl w:ilvl="0" w:tplc="EEA83534">
      <w:start w:val="1"/>
      <w:numFmt w:val="decimal"/>
      <w:lvlText w:val="%1."/>
      <w:lvlJc w:val="left"/>
      <w:pPr>
        <w:ind w:left="1459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B4687AA">
      <w:numFmt w:val="none"/>
      <w:lvlText w:val=""/>
      <w:lvlJc w:val="left"/>
      <w:pPr>
        <w:tabs>
          <w:tab w:val="num" w:pos="360"/>
        </w:tabs>
      </w:pPr>
    </w:lvl>
    <w:lvl w:ilvl="2" w:tplc="23524788">
      <w:numFmt w:val="bullet"/>
      <w:lvlText w:val="•"/>
      <w:lvlJc w:val="left"/>
      <w:pPr>
        <w:ind w:left="2691" w:hanging="399"/>
      </w:pPr>
      <w:rPr>
        <w:rFonts w:hint="default"/>
        <w:lang w:val="ru-RU" w:eastAsia="en-US" w:bidi="ar-SA"/>
      </w:rPr>
    </w:lvl>
    <w:lvl w:ilvl="3" w:tplc="BEF41C64">
      <w:numFmt w:val="bullet"/>
      <w:lvlText w:val="•"/>
      <w:lvlJc w:val="left"/>
      <w:pPr>
        <w:ind w:left="3762" w:hanging="399"/>
      </w:pPr>
      <w:rPr>
        <w:rFonts w:hint="default"/>
        <w:lang w:val="ru-RU" w:eastAsia="en-US" w:bidi="ar-SA"/>
      </w:rPr>
    </w:lvl>
    <w:lvl w:ilvl="4" w:tplc="6786DCFA">
      <w:numFmt w:val="bullet"/>
      <w:lvlText w:val="•"/>
      <w:lvlJc w:val="left"/>
      <w:pPr>
        <w:ind w:left="4833" w:hanging="399"/>
      </w:pPr>
      <w:rPr>
        <w:rFonts w:hint="default"/>
        <w:lang w:val="ru-RU" w:eastAsia="en-US" w:bidi="ar-SA"/>
      </w:rPr>
    </w:lvl>
    <w:lvl w:ilvl="5" w:tplc="060E8DA0">
      <w:numFmt w:val="bullet"/>
      <w:lvlText w:val="•"/>
      <w:lvlJc w:val="left"/>
      <w:pPr>
        <w:ind w:left="5904" w:hanging="399"/>
      </w:pPr>
      <w:rPr>
        <w:rFonts w:hint="default"/>
        <w:lang w:val="ru-RU" w:eastAsia="en-US" w:bidi="ar-SA"/>
      </w:rPr>
    </w:lvl>
    <w:lvl w:ilvl="6" w:tplc="CE169948">
      <w:numFmt w:val="bullet"/>
      <w:lvlText w:val="•"/>
      <w:lvlJc w:val="left"/>
      <w:pPr>
        <w:ind w:left="6975" w:hanging="399"/>
      </w:pPr>
      <w:rPr>
        <w:rFonts w:hint="default"/>
        <w:lang w:val="ru-RU" w:eastAsia="en-US" w:bidi="ar-SA"/>
      </w:rPr>
    </w:lvl>
    <w:lvl w:ilvl="7" w:tplc="F60CB546">
      <w:numFmt w:val="bullet"/>
      <w:lvlText w:val="•"/>
      <w:lvlJc w:val="left"/>
      <w:pPr>
        <w:ind w:left="8046" w:hanging="399"/>
      </w:pPr>
      <w:rPr>
        <w:rFonts w:hint="default"/>
        <w:lang w:val="ru-RU" w:eastAsia="en-US" w:bidi="ar-SA"/>
      </w:rPr>
    </w:lvl>
    <w:lvl w:ilvl="8" w:tplc="B5A866BC">
      <w:numFmt w:val="bullet"/>
      <w:lvlText w:val="•"/>
      <w:lvlJc w:val="left"/>
      <w:pPr>
        <w:ind w:left="9117" w:hanging="399"/>
      </w:pPr>
      <w:rPr>
        <w:rFonts w:hint="default"/>
        <w:lang w:val="ru-RU" w:eastAsia="en-US" w:bidi="ar-SA"/>
      </w:rPr>
    </w:lvl>
  </w:abstractNum>
  <w:abstractNum w:abstractNumId="12">
    <w:nsid w:val="0F450C29"/>
    <w:multiLevelType w:val="hybridMultilevel"/>
    <w:tmpl w:val="579EDAA0"/>
    <w:lvl w:ilvl="0" w:tplc="B0BCB4F8">
      <w:numFmt w:val="bullet"/>
      <w:lvlText w:val="-"/>
      <w:lvlJc w:val="left"/>
      <w:pPr>
        <w:ind w:left="906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D347634">
      <w:numFmt w:val="bullet"/>
      <w:lvlText w:val="•"/>
      <w:lvlJc w:val="left"/>
      <w:pPr>
        <w:ind w:left="1911" w:hanging="142"/>
      </w:pPr>
      <w:rPr>
        <w:rFonts w:hint="default"/>
        <w:lang w:val="ru-RU" w:eastAsia="en-US" w:bidi="ar-SA"/>
      </w:rPr>
    </w:lvl>
    <w:lvl w:ilvl="2" w:tplc="055C17EA">
      <w:numFmt w:val="bullet"/>
      <w:lvlText w:val="•"/>
      <w:lvlJc w:val="left"/>
      <w:pPr>
        <w:ind w:left="2923" w:hanging="142"/>
      </w:pPr>
      <w:rPr>
        <w:rFonts w:hint="default"/>
        <w:lang w:val="ru-RU" w:eastAsia="en-US" w:bidi="ar-SA"/>
      </w:rPr>
    </w:lvl>
    <w:lvl w:ilvl="3" w:tplc="F044F394">
      <w:numFmt w:val="bullet"/>
      <w:lvlText w:val="•"/>
      <w:lvlJc w:val="left"/>
      <w:pPr>
        <w:ind w:left="3935" w:hanging="142"/>
      </w:pPr>
      <w:rPr>
        <w:rFonts w:hint="default"/>
        <w:lang w:val="ru-RU" w:eastAsia="en-US" w:bidi="ar-SA"/>
      </w:rPr>
    </w:lvl>
    <w:lvl w:ilvl="4" w:tplc="3B5CA300">
      <w:numFmt w:val="bullet"/>
      <w:lvlText w:val="•"/>
      <w:lvlJc w:val="left"/>
      <w:pPr>
        <w:ind w:left="4947" w:hanging="142"/>
      </w:pPr>
      <w:rPr>
        <w:rFonts w:hint="default"/>
        <w:lang w:val="ru-RU" w:eastAsia="en-US" w:bidi="ar-SA"/>
      </w:rPr>
    </w:lvl>
    <w:lvl w:ilvl="5" w:tplc="D870E514">
      <w:numFmt w:val="bullet"/>
      <w:lvlText w:val="•"/>
      <w:lvlJc w:val="left"/>
      <w:pPr>
        <w:ind w:left="5959" w:hanging="142"/>
      </w:pPr>
      <w:rPr>
        <w:rFonts w:hint="default"/>
        <w:lang w:val="ru-RU" w:eastAsia="en-US" w:bidi="ar-SA"/>
      </w:rPr>
    </w:lvl>
    <w:lvl w:ilvl="6" w:tplc="B776CC5C">
      <w:numFmt w:val="bullet"/>
      <w:lvlText w:val="•"/>
      <w:lvlJc w:val="left"/>
      <w:pPr>
        <w:ind w:left="6971" w:hanging="142"/>
      </w:pPr>
      <w:rPr>
        <w:rFonts w:hint="default"/>
        <w:lang w:val="ru-RU" w:eastAsia="en-US" w:bidi="ar-SA"/>
      </w:rPr>
    </w:lvl>
    <w:lvl w:ilvl="7" w:tplc="82940452">
      <w:numFmt w:val="bullet"/>
      <w:lvlText w:val="•"/>
      <w:lvlJc w:val="left"/>
      <w:pPr>
        <w:ind w:left="7983" w:hanging="142"/>
      </w:pPr>
      <w:rPr>
        <w:rFonts w:hint="default"/>
        <w:lang w:val="ru-RU" w:eastAsia="en-US" w:bidi="ar-SA"/>
      </w:rPr>
    </w:lvl>
    <w:lvl w:ilvl="8" w:tplc="337A3D6A">
      <w:numFmt w:val="bullet"/>
      <w:lvlText w:val="•"/>
      <w:lvlJc w:val="left"/>
      <w:pPr>
        <w:ind w:left="8995" w:hanging="142"/>
      </w:pPr>
      <w:rPr>
        <w:rFonts w:hint="default"/>
        <w:lang w:val="ru-RU" w:eastAsia="en-US" w:bidi="ar-SA"/>
      </w:rPr>
    </w:lvl>
  </w:abstractNum>
  <w:abstractNum w:abstractNumId="13">
    <w:nsid w:val="107A4BEA"/>
    <w:multiLevelType w:val="hybridMultilevel"/>
    <w:tmpl w:val="371EF34A"/>
    <w:lvl w:ilvl="0" w:tplc="EB8857FE">
      <w:start w:val="1"/>
      <w:numFmt w:val="decimal"/>
      <w:lvlText w:val="%1."/>
      <w:lvlJc w:val="left"/>
      <w:pPr>
        <w:ind w:left="100" w:hanging="177"/>
      </w:pPr>
      <w:rPr>
        <w:rFonts w:ascii="Times New Roman" w:eastAsia="Times New Roman" w:hAnsi="Times New Roman" w:cs="Times New Roman" w:hint="default"/>
        <w:spacing w:val="-5"/>
        <w:w w:val="100"/>
        <w:sz w:val="22"/>
        <w:szCs w:val="22"/>
        <w:lang w:val="ru-RU" w:eastAsia="en-US" w:bidi="ar-SA"/>
      </w:rPr>
    </w:lvl>
    <w:lvl w:ilvl="1" w:tplc="14847B10">
      <w:numFmt w:val="bullet"/>
      <w:lvlText w:val="•"/>
      <w:lvlJc w:val="left"/>
      <w:pPr>
        <w:ind w:left="1163" w:hanging="177"/>
      </w:pPr>
      <w:rPr>
        <w:rFonts w:hint="default"/>
        <w:lang w:val="ru-RU" w:eastAsia="en-US" w:bidi="ar-SA"/>
      </w:rPr>
    </w:lvl>
    <w:lvl w:ilvl="2" w:tplc="81C4CBC2">
      <w:numFmt w:val="bullet"/>
      <w:lvlText w:val="•"/>
      <w:lvlJc w:val="left"/>
      <w:pPr>
        <w:ind w:left="2227" w:hanging="177"/>
      </w:pPr>
      <w:rPr>
        <w:rFonts w:hint="default"/>
        <w:lang w:val="ru-RU" w:eastAsia="en-US" w:bidi="ar-SA"/>
      </w:rPr>
    </w:lvl>
    <w:lvl w:ilvl="3" w:tplc="4BA8CD16">
      <w:numFmt w:val="bullet"/>
      <w:lvlText w:val="•"/>
      <w:lvlJc w:val="left"/>
      <w:pPr>
        <w:ind w:left="3291" w:hanging="177"/>
      </w:pPr>
      <w:rPr>
        <w:rFonts w:hint="default"/>
        <w:lang w:val="ru-RU" w:eastAsia="en-US" w:bidi="ar-SA"/>
      </w:rPr>
    </w:lvl>
    <w:lvl w:ilvl="4" w:tplc="73CAA268">
      <w:numFmt w:val="bullet"/>
      <w:lvlText w:val="•"/>
      <w:lvlJc w:val="left"/>
      <w:pPr>
        <w:ind w:left="4355" w:hanging="177"/>
      </w:pPr>
      <w:rPr>
        <w:rFonts w:hint="default"/>
        <w:lang w:val="ru-RU" w:eastAsia="en-US" w:bidi="ar-SA"/>
      </w:rPr>
    </w:lvl>
    <w:lvl w:ilvl="5" w:tplc="1D0CC7CE">
      <w:numFmt w:val="bullet"/>
      <w:lvlText w:val="•"/>
      <w:lvlJc w:val="left"/>
      <w:pPr>
        <w:ind w:left="5419" w:hanging="177"/>
      </w:pPr>
      <w:rPr>
        <w:rFonts w:hint="default"/>
        <w:lang w:val="ru-RU" w:eastAsia="en-US" w:bidi="ar-SA"/>
      </w:rPr>
    </w:lvl>
    <w:lvl w:ilvl="6" w:tplc="CB3E8B46">
      <w:numFmt w:val="bullet"/>
      <w:lvlText w:val="•"/>
      <w:lvlJc w:val="left"/>
      <w:pPr>
        <w:ind w:left="6483" w:hanging="177"/>
      </w:pPr>
      <w:rPr>
        <w:rFonts w:hint="default"/>
        <w:lang w:val="ru-RU" w:eastAsia="en-US" w:bidi="ar-SA"/>
      </w:rPr>
    </w:lvl>
    <w:lvl w:ilvl="7" w:tplc="74EAD8F2">
      <w:numFmt w:val="bullet"/>
      <w:lvlText w:val="•"/>
      <w:lvlJc w:val="left"/>
      <w:pPr>
        <w:ind w:left="7547" w:hanging="177"/>
      </w:pPr>
      <w:rPr>
        <w:rFonts w:hint="default"/>
        <w:lang w:val="ru-RU" w:eastAsia="en-US" w:bidi="ar-SA"/>
      </w:rPr>
    </w:lvl>
    <w:lvl w:ilvl="8" w:tplc="6D829290">
      <w:numFmt w:val="bullet"/>
      <w:lvlText w:val="•"/>
      <w:lvlJc w:val="left"/>
      <w:pPr>
        <w:ind w:left="8611" w:hanging="177"/>
      </w:pPr>
      <w:rPr>
        <w:rFonts w:hint="default"/>
        <w:lang w:val="ru-RU" w:eastAsia="en-US" w:bidi="ar-SA"/>
      </w:rPr>
    </w:lvl>
  </w:abstractNum>
  <w:abstractNum w:abstractNumId="14">
    <w:nsid w:val="12877302"/>
    <w:multiLevelType w:val="hybridMultilevel"/>
    <w:tmpl w:val="DB7A8152"/>
    <w:lvl w:ilvl="0" w:tplc="AC92EDAC">
      <w:numFmt w:val="bullet"/>
      <w:lvlText w:val="—"/>
      <w:lvlJc w:val="left"/>
      <w:pPr>
        <w:ind w:left="100" w:hanging="7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DCE1AD6">
      <w:numFmt w:val="bullet"/>
      <w:lvlText w:val="•"/>
      <w:lvlJc w:val="left"/>
      <w:pPr>
        <w:ind w:left="1163" w:hanging="721"/>
      </w:pPr>
      <w:rPr>
        <w:rFonts w:hint="default"/>
        <w:lang w:val="ru-RU" w:eastAsia="en-US" w:bidi="ar-SA"/>
      </w:rPr>
    </w:lvl>
    <w:lvl w:ilvl="2" w:tplc="04964D76">
      <w:numFmt w:val="bullet"/>
      <w:lvlText w:val="•"/>
      <w:lvlJc w:val="left"/>
      <w:pPr>
        <w:ind w:left="2227" w:hanging="721"/>
      </w:pPr>
      <w:rPr>
        <w:rFonts w:hint="default"/>
        <w:lang w:val="ru-RU" w:eastAsia="en-US" w:bidi="ar-SA"/>
      </w:rPr>
    </w:lvl>
    <w:lvl w:ilvl="3" w:tplc="287C66B6">
      <w:numFmt w:val="bullet"/>
      <w:lvlText w:val="•"/>
      <w:lvlJc w:val="left"/>
      <w:pPr>
        <w:ind w:left="3291" w:hanging="721"/>
      </w:pPr>
      <w:rPr>
        <w:rFonts w:hint="default"/>
        <w:lang w:val="ru-RU" w:eastAsia="en-US" w:bidi="ar-SA"/>
      </w:rPr>
    </w:lvl>
    <w:lvl w:ilvl="4" w:tplc="F1562E94">
      <w:numFmt w:val="bullet"/>
      <w:lvlText w:val="•"/>
      <w:lvlJc w:val="left"/>
      <w:pPr>
        <w:ind w:left="4355" w:hanging="721"/>
      </w:pPr>
      <w:rPr>
        <w:rFonts w:hint="default"/>
        <w:lang w:val="ru-RU" w:eastAsia="en-US" w:bidi="ar-SA"/>
      </w:rPr>
    </w:lvl>
    <w:lvl w:ilvl="5" w:tplc="4AA87D7C">
      <w:numFmt w:val="bullet"/>
      <w:lvlText w:val="•"/>
      <w:lvlJc w:val="left"/>
      <w:pPr>
        <w:ind w:left="5419" w:hanging="721"/>
      </w:pPr>
      <w:rPr>
        <w:rFonts w:hint="default"/>
        <w:lang w:val="ru-RU" w:eastAsia="en-US" w:bidi="ar-SA"/>
      </w:rPr>
    </w:lvl>
    <w:lvl w:ilvl="6" w:tplc="5AD8811C">
      <w:numFmt w:val="bullet"/>
      <w:lvlText w:val="•"/>
      <w:lvlJc w:val="left"/>
      <w:pPr>
        <w:ind w:left="6483" w:hanging="721"/>
      </w:pPr>
      <w:rPr>
        <w:rFonts w:hint="default"/>
        <w:lang w:val="ru-RU" w:eastAsia="en-US" w:bidi="ar-SA"/>
      </w:rPr>
    </w:lvl>
    <w:lvl w:ilvl="7" w:tplc="A0A686E8">
      <w:numFmt w:val="bullet"/>
      <w:lvlText w:val="•"/>
      <w:lvlJc w:val="left"/>
      <w:pPr>
        <w:ind w:left="7547" w:hanging="721"/>
      </w:pPr>
      <w:rPr>
        <w:rFonts w:hint="default"/>
        <w:lang w:val="ru-RU" w:eastAsia="en-US" w:bidi="ar-SA"/>
      </w:rPr>
    </w:lvl>
    <w:lvl w:ilvl="8" w:tplc="F9C0D0DE">
      <w:numFmt w:val="bullet"/>
      <w:lvlText w:val="•"/>
      <w:lvlJc w:val="left"/>
      <w:pPr>
        <w:ind w:left="8611" w:hanging="721"/>
      </w:pPr>
      <w:rPr>
        <w:rFonts w:hint="default"/>
        <w:lang w:val="ru-RU" w:eastAsia="en-US" w:bidi="ar-SA"/>
      </w:rPr>
    </w:lvl>
  </w:abstractNum>
  <w:abstractNum w:abstractNumId="15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14AB17F6"/>
    <w:multiLevelType w:val="hybridMultilevel"/>
    <w:tmpl w:val="F00EE2DE"/>
    <w:lvl w:ilvl="0" w:tplc="05526C3E">
      <w:start w:val="1"/>
      <w:numFmt w:val="decimal"/>
      <w:lvlText w:val="%1)"/>
      <w:lvlJc w:val="left"/>
      <w:pPr>
        <w:ind w:left="1339" w:hanging="243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ru-RU" w:eastAsia="en-US" w:bidi="ar-SA"/>
      </w:rPr>
    </w:lvl>
    <w:lvl w:ilvl="1" w:tplc="003C6468">
      <w:numFmt w:val="bullet"/>
      <w:lvlText w:val="•"/>
      <w:lvlJc w:val="left"/>
      <w:pPr>
        <w:ind w:left="2331" w:hanging="243"/>
      </w:pPr>
      <w:rPr>
        <w:rFonts w:hint="default"/>
        <w:lang w:val="ru-RU" w:eastAsia="en-US" w:bidi="ar-SA"/>
      </w:rPr>
    </w:lvl>
    <w:lvl w:ilvl="2" w:tplc="575863AA">
      <w:numFmt w:val="bullet"/>
      <w:lvlText w:val="•"/>
      <w:lvlJc w:val="left"/>
      <w:pPr>
        <w:ind w:left="3323" w:hanging="243"/>
      </w:pPr>
      <w:rPr>
        <w:rFonts w:hint="default"/>
        <w:lang w:val="ru-RU" w:eastAsia="en-US" w:bidi="ar-SA"/>
      </w:rPr>
    </w:lvl>
    <w:lvl w:ilvl="3" w:tplc="0F3839E4">
      <w:numFmt w:val="bullet"/>
      <w:lvlText w:val="•"/>
      <w:lvlJc w:val="left"/>
      <w:pPr>
        <w:ind w:left="4315" w:hanging="243"/>
      </w:pPr>
      <w:rPr>
        <w:rFonts w:hint="default"/>
        <w:lang w:val="ru-RU" w:eastAsia="en-US" w:bidi="ar-SA"/>
      </w:rPr>
    </w:lvl>
    <w:lvl w:ilvl="4" w:tplc="2A742DC4">
      <w:numFmt w:val="bullet"/>
      <w:lvlText w:val="•"/>
      <w:lvlJc w:val="left"/>
      <w:pPr>
        <w:ind w:left="5307" w:hanging="243"/>
      </w:pPr>
      <w:rPr>
        <w:rFonts w:hint="default"/>
        <w:lang w:val="ru-RU" w:eastAsia="en-US" w:bidi="ar-SA"/>
      </w:rPr>
    </w:lvl>
    <w:lvl w:ilvl="5" w:tplc="2B3CF958">
      <w:numFmt w:val="bullet"/>
      <w:lvlText w:val="•"/>
      <w:lvlJc w:val="left"/>
      <w:pPr>
        <w:ind w:left="6299" w:hanging="243"/>
      </w:pPr>
      <w:rPr>
        <w:rFonts w:hint="default"/>
        <w:lang w:val="ru-RU" w:eastAsia="en-US" w:bidi="ar-SA"/>
      </w:rPr>
    </w:lvl>
    <w:lvl w:ilvl="6" w:tplc="5E4AA5D8">
      <w:numFmt w:val="bullet"/>
      <w:lvlText w:val="•"/>
      <w:lvlJc w:val="left"/>
      <w:pPr>
        <w:ind w:left="7291" w:hanging="243"/>
      </w:pPr>
      <w:rPr>
        <w:rFonts w:hint="default"/>
        <w:lang w:val="ru-RU" w:eastAsia="en-US" w:bidi="ar-SA"/>
      </w:rPr>
    </w:lvl>
    <w:lvl w:ilvl="7" w:tplc="F118B8FC">
      <w:numFmt w:val="bullet"/>
      <w:lvlText w:val="•"/>
      <w:lvlJc w:val="left"/>
      <w:pPr>
        <w:ind w:left="8283" w:hanging="243"/>
      </w:pPr>
      <w:rPr>
        <w:rFonts w:hint="default"/>
        <w:lang w:val="ru-RU" w:eastAsia="en-US" w:bidi="ar-SA"/>
      </w:rPr>
    </w:lvl>
    <w:lvl w:ilvl="8" w:tplc="46242F6A">
      <w:numFmt w:val="bullet"/>
      <w:lvlText w:val="•"/>
      <w:lvlJc w:val="left"/>
      <w:pPr>
        <w:ind w:left="9275" w:hanging="243"/>
      </w:pPr>
      <w:rPr>
        <w:rFonts w:hint="default"/>
        <w:lang w:val="ru-RU" w:eastAsia="en-US" w:bidi="ar-SA"/>
      </w:rPr>
    </w:lvl>
  </w:abstractNum>
  <w:abstractNum w:abstractNumId="17">
    <w:nsid w:val="15436B01"/>
    <w:multiLevelType w:val="hybridMultilevel"/>
    <w:tmpl w:val="8BCC845E"/>
    <w:lvl w:ilvl="0" w:tplc="A6C20702">
      <w:start w:val="1"/>
      <w:numFmt w:val="decimal"/>
      <w:lvlText w:val="%1"/>
      <w:lvlJc w:val="left"/>
      <w:pPr>
        <w:ind w:left="1865" w:hanging="24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1B305DF2">
      <w:numFmt w:val="bullet"/>
      <w:lvlText w:val="•"/>
      <w:lvlJc w:val="left"/>
      <w:pPr>
        <w:ind w:left="2799" w:hanging="243"/>
      </w:pPr>
      <w:rPr>
        <w:rFonts w:hint="default"/>
        <w:lang w:val="ru-RU" w:eastAsia="en-US" w:bidi="ar-SA"/>
      </w:rPr>
    </w:lvl>
    <w:lvl w:ilvl="2" w:tplc="88022F24">
      <w:numFmt w:val="bullet"/>
      <w:lvlText w:val="•"/>
      <w:lvlJc w:val="left"/>
      <w:pPr>
        <w:ind w:left="3739" w:hanging="243"/>
      </w:pPr>
      <w:rPr>
        <w:rFonts w:hint="default"/>
        <w:lang w:val="ru-RU" w:eastAsia="en-US" w:bidi="ar-SA"/>
      </w:rPr>
    </w:lvl>
    <w:lvl w:ilvl="3" w:tplc="BC7A4BEC">
      <w:numFmt w:val="bullet"/>
      <w:lvlText w:val="•"/>
      <w:lvlJc w:val="left"/>
      <w:pPr>
        <w:ind w:left="4679" w:hanging="243"/>
      </w:pPr>
      <w:rPr>
        <w:rFonts w:hint="default"/>
        <w:lang w:val="ru-RU" w:eastAsia="en-US" w:bidi="ar-SA"/>
      </w:rPr>
    </w:lvl>
    <w:lvl w:ilvl="4" w:tplc="32FA0516">
      <w:numFmt w:val="bullet"/>
      <w:lvlText w:val="•"/>
      <w:lvlJc w:val="left"/>
      <w:pPr>
        <w:ind w:left="5619" w:hanging="243"/>
      </w:pPr>
      <w:rPr>
        <w:rFonts w:hint="default"/>
        <w:lang w:val="ru-RU" w:eastAsia="en-US" w:bidi="ar-SA"/>
      </w:rPr>
    </w:lvl>
    <w:lvl w:ilvl="5" w:tplc="6E041A02">
      <w:numFmt w:val="bullet"/>
      <w:lvlText w:val="•"/>
      <w:lvlJc w:val="left"/>
      <w:pPr>
        <w:ind w:left="6559" w:hanging="243"/>
      </w:pPr>
      <w:rPr>
        <w:rFonts w:hint="default"/>
        <w:lang w:val="ru-RU" w:eastAsia="en-US" w:bidi="ar-SA"/>
      </w:rPr>
    </w:lvl>
    <w:lvl w:ilvl="6" w:tplc="1FA67E3C">
      <w:numFmt w:val="bullet"/>
      <w:lvlText w:val="•"/>
      <w:lvlJc w:val="left"/>
      <w:pPr>
        <w:ind w:left="7499" w:hanging="243"/>
      </w:pPr>
      <w:rPr>
        <w:rFonts w:hint="default"/>
        <w:lang w:val="ru-RU" w:eastAsia="en-US" w:bidi="ar-SA"/>
      </w:rPr>
    </w:lvl>
    <w:lvl w:ilvl="7" w:tplc="283CFD60">
      <w:numFmt w:val="bullet"/>
      <w:lvlText w:val="•"/>
      <w:lvlJc w:val="left"/>
      <w:pPr>
        <w:ind w:left="8439" w:hanging="243"/>
      </w:pPr>
      <w:rPr>
        <w:rFonts w:hint="default"/>
        <w:lang w:val="ru-RU" w:eastAsia="en-US" w:bidi="ar-SA"/>
      </w:rPr>
    </w:lvl>
    <w:lvl w:ilvl="8" w:tplc="CF941764">
      <w:numFmt w:val="bullet"/>
      <w:lvlText w:val="•"/>
      <w:lvlJc w:val="left"/>
      <w:pPr>
        <w:ind w:left="9379" w:hanging="243"/>
      </w:pPr>
      <w:rPr>
        <w:rFonts w:hint="default"/>
        <w:lang w:val="ru-RU" w:eastAsia="en-US" w:bidi="ar-SA"/>
      </w:rPr>
    </w:lvl>
  </w:abstractNum>
  <w:abstractNum w:abstractNumId="18">
    <w:nsid w:val="15C26AEC"/>
    <w:multiLevelType w:val="hybridMultilevel"/>
    <w:tmpl w:val="598A5DFC"/>
    <w:lvl w:ilvl="0" w:tplc="E5301F16">
      <w:numFmt w:val="bullet"/>
      <w:lvlText w:val="-"/>
      <w:lvlJc w:val="left"/>
      <w:pPr>
        <w:ind w:left="119" w:hanging="168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F208B3BC">
      <w:numFmt w:val="bullet"/>
      <w:lvlText w:val="•"/>
      <w:lvlJc w:val="left"/>
      <w:pPr>
        <w:ind w:left="1209" w:hanging="168"/>
      </w:pPr>
      <w:rPr>
        <w:rFonts w:hint="default"/>
        <w:lang w:val="ru-RU" w:eastAsia="en-US" w:bidi="ar-SA"/>
      </w:rPr>
    </w:lvl>
    <w:lvl w:ilvl="2" w:tplc="A3D6FB84">
      <w:numFmt w:val="bullet"/>
      <w:lvlText w:val="•"/>
      <w:lvlJc w:val="left"/>
      <w:pPr>
        <w:ind w:left="2299" w:hanging="168"/>
      </w:pPr>
      <w:rPr>
        <w:rFonts w:hint="default"/>
        <w:lang w:val="ru-RU" w:eastAsia="en-US" w:bidi="ar-SA"/>
      </w:rPr>
    </w:lvl>
    <w:lvl w:ilvl="3" w:tplc="95A20D58">
      <w:numFmt w:val="bullet"/>
      <w:lvlText w:val="•"/>
      <w:lvlJc w:val="left"/>
      <w:pPr>
        <w:ind w:left="3389" w:hanging="168"/>
      </w:pPr>
      <w:rPr>
        <w:rFonts w:hint="default"/>
        <w:lang w:val="ru-RU" w:eastAsia="en-US" w:bidi="ar-SA"/>
      </w:rPr>
    </w:lvl>
    <w:lvl w:ilvl="4" w:tplc="538C79CC">
      <w:numFmt w:val="bullet"/>
      <w:lvlText w:val="•"/>
      <w:lvlJc w:val="left"/>
      <w:pPr>
        <w:ind w:left="4479" w:hanging="168"/>
      </w:pPr>
      <w:rPr>
        <w:rFonts w:hint="default"/>
        <w:lang w:val="ru-RU" w:eastAsia="en-US" w:bidi="ar-SA"/>
      </w:rPr>
    </w:lvl>
    <w:lvl w:ilvl="5" w:tplc="1A8234D8">
      <w:numFmt w:val="bullet"/>
      <w:lvlText w:val="•"/>
      <w:lvlJc w:val="left"/>
      <w:pPr>
        <w:ind w:left="5569" w:hanging="168"/>
      </w:pPr>
      <w:rPr>
        <w:rFonts w:hint="default"/>
        <w:lang w:val="ru-RU" w:eastAsia="en-US" w:bidi="ar-SA"/>
      </w:rPr>
    </w:lvl>
    <w:lvl w:ilvl="6" w:tplc="C5E0A0C4">
      <w:numFmt w:val="bullet"/>
      <w:lvlText w:val="•"/>
      <w:lvlJc w:val="left"/>
      <w:pPr>
        <w:ind w:left="6659" w:hanging="168"/>
      </w:pPr>
      <w:rPr>
        <w:rFonts w:hint="default"/>
        <w:lang w:val="ru-RU" w:eastAsia="en-US" w:bidi="ar-SA"/>
      </w:rPr>
    </w:lvl>
    <w:lvl w:ilvl="7" w:tplc="E63E7848">
      <w:numFmt w:val="bullet"/>
      <w:lvlText w:val="•"/>
      <w:lvlJc w:val="left"/>
      <w:pPr>
        <w:ind w:left="7749" w:hanging="168"/>
      </w:pPr>
      <w:rPr>
        <w:rFonts w:hint="default"/>
        <w:lang w:val="ru-RU" w:eastAsia="en-US" w:bidi="ar-SA"/>
      </w:rPr>
    </w:lvl>
    <w:lvl w:ilvl="8" w:tplc="CFFA3FBE">
      <w:numFmt w:val="bullet"/>
      <w:lvlText w:val="•"/>
      <w:lvlJc w:val="left"/>
      <w:pPr>
        <w:ind w:left="8839" w:hanging="168"/>
      </w:pPr>
      <w:rPr>
        <w:rFonts w:hint="default"/>
        <w:lang w:val="ru-RU" w:eastAsia="en-US" w:bidi="ar-SA"/>
      </w:rPr>
    </w:lvl>
  </w:abstractNum>
  <w:abstractNum w:abstractNumId="19">
    <w:nsid w:val="177A5272"/>
    <w:multiLevelType w:val="hybridMultilevel"/>
    <w:tmpl w:val="56BCDBAC"/>
    <w:lvl w:ilvl="0" w:tplc="F872B31A">
      <w:start w:val="1"/>
      <w:numFmt w:val="decimal"/>
      <w:lvlText w:val="%1"/>
      <w:lvlJc w:val="left"/>
      <w:pPr>
        <w:ind w:left="1559" w:hanging="47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90324BC8">
      <w:numFmt w:val="bullet"/>
      <w:lvlText w:val="-"/>
      <w:lvlJc w:val="left"/>
      <w:pPr>
        <w:ind w:left="969" w:hanging="62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A05ED2E8">
      <w:numFmt w:val="bullet"/>
      <w:lvlText w:val="•"/>
      <w:lvlJc w:val="left"/>
      <w:pPr>
        <w:ind w:left="2611" w:hanging="629"/>
      </w:pPr>
      <w:rPr>
        <w:rFonts w:hint="default"/>
        <w:lang w:val="ru-RU" w:eastAsia="en-US" w:bidi="ar-SA"/>
      </w:rPr>
    </w:lvl>
    <w:lvl w:ilvl="3" w:tplc="956233C0">
      <w:numFmt w:val="bullet"/>
      <w:lvlText w:val="•"/>
      <w:lvlJc w:val="left"/>
      <w:pPr>
        <w:ind w:left="3662" w:hanging="629"/>
      </w:pPr>
      <w:rPr>
        <w:rFonts w:hint="default"/>
        <w:lang w:val="ru-RU" w:eastAsia="en-US" w:bidi="ar-SA"/>
      </w:rPr>
    </w:lvl>
    <w:lvl w:ilvl="4" w:tplc="CE088878">
      <w:numFmt w:val="bullet"/>
      <w:lvlText w:val="•"/>
      <w:lvlJc w:val="left"/>
      <w:pPr>
        <w:ind w:left="4713" w:hanging="629"/>
      </w:pPr>
      <w:rPr>
        <w:rFonts w:hint="default"/>
        <w:lang w:val="ru-RU" w:eastAsia="en-US" w:bidi="ar-SA"/>
      </w:rPr>
    </w:lvl>
    <w:lvl w:ilvl="5" w:tplc="E3222952">
      <w:numFmt w:val="bullet"/>
      <w:lvlText w:val="•"/>
      <w:lvlJc w:val="left"/>
      <w:pPr>
        <w:ind w:left="5764" w:hanging="629"/>
      </w:pPr>
      <w:rPr>
        <w:rFonts w:hint="default"/>
        <w:lang w:val="ru-RU" w:eastAsia="en-US" w:bidi="ar-SA"/>
      </w:rPr>
    </w:lvl>
    <w:lvl w:ilvl="6" w:tplc="B2643094">
      <w:numFmt w:val="bullet"/>
      <w:lvlText w:val="•"/>
      <w:lvlJc w:val="left"/>
      <w:pPr>
        <w:ind w:left="6815" w:hanging="629"/>
      </w:pPr>
      <w:rPr>
        <w:rFonts w:hint="default"/>
        <w:lang w:val="ru-RU" w:eastAsia="en-US" w:bidi="ar-SA"/>
      </w:rPr>
    </w:lvl>
    <w:lvl w:ilvl="7" w:tplc="EE6E96E4">
      <w:numFmt w:val="bullet"/>
      <w:lvlText w:val="•"/>
      <w:lvlJc w:val="left"/>
      <w:pPr>
        <w:ind w:left="7866" w:hanging="629"/>
      </w:pPr>
      <w:rPr>
        <w:rFonts w:hint="default"/>
        <w:lang w:val="ru-RU" w:eastAsia="en-US" w:bidi="ar-SA"/>
      </w:rPr>
    </w:lvl>
    <w:lvl w:ilvl="8" w:tplc="2A8A64F0">
      <w:numFmt w:val="bullet"/>
      <w:lvlText w:val="•"/>
      <w:lvlJc w:val="left"/>
      <w:pPr>
        <w:ind w:left="8917" w:hanging="629"/>
      </w:pPr>
      <w:rPr>
        <w:rFonts w:hint="default"/>
        <w:lang w:val="ru-RU" w:eastAsia="en-US" w:bidi="ar-SA"/>
      </w:rPr>
    </w:lvl>
  </w:abstractNum>
  <w:abstractNum w:abstractNumId="20">
    <w:nsid w:val="18302AB6"/>
    <w:multiLevelType w:val="hybridMultilevel"/>
    <w:tmpl w:val="69985872"/>
    <w:lvl w:ilvl="0" w:tplc="5EA0942A">
      <w:start w:val="1"/>
      <w:numFmt w:val="decimal"/>
      <w:lvlText w:val="%1."/>
      <w:lvlJc w:val="left"/>
      <w:pPr>
        <w:ind w:left="746" w:hanging="243"/>
      </w:pPr>
      <w:rPr>
        <w:rFonts w:hint="default"/>
        <w:i/>
        <w:iCs/>
        <w:spacing w:val="-5"/>
        <w:w w:val="100"/>
        <w:lang w:val="ru-RU" w:eastAsia="en-US" w:bidi="ar-SA"/>
      </w:rPr>
    </w:lvl>
    <w:lvl w:ilvl="1" w:tplc="9CDE8312">
      <w:numFmt w:val="bullet"/>
      <w:lvlText w:val="•"/>
      <w:lvlJc w:val="left"/>
      <w:pPr>
        <w:ind w:left="1739" w:hanging="243"/>
      </w:pPr>
      <w:rPr>
        <w:rFonts w:hint="default"/>
        <w:lang w:val="ru-RU" w:eastAsia="en-US" w:bidi="ar-SA"/>
      </w:rPr>
    </w:lvl>
    <w:lvl w:ilvl="2" w:tplc="A8DEFD64">
      <w:numFmt w:val="bullet"/>
      <w:lvlText w:val="•"/>
      <w:lvlJc w:val="left"/>
      <w:pPr>
        <w:ind w:left="2739" w:hanging="243"/>
      </w:pPr>
      <w:rPr>
        <w:rFonts w:hint="default"/>
        <w:lang w:val="ru-RU" w:eastAsia="en-US" w:bidi="ar-SA"/>
      </w:rPr>
    </w:lvl>
    <w:lvl w:ilvl="3" w:tplc="86F4D622">
      <w:numFmt w:val="bullet"/>
      <w:lvlText w:val="•"/>
      <w:lvlJc w:val="left"/>
      <w:pPr>
        <w:ind w:left="3739" w:hanging="243"/>
      </w:pPr>
      <w:rPr>
        <w:rFonts w:hint="default"/>
        <w:lang w:val="ru-RU" w:eastAsia="en-US" w:bidi="ar-SA"/>
      </w:rPr>
    </w:lvl>
    <w:lvl w:ilvl="4" w:tplc="534AD4C6">
      <w:numFmt w:val="bullet"/>
      <w:lvlText w:val="•"/>
      <w:lvlJc w:val="left"/>
      <w:pPr>
        <w:ind w:left="4739" w:hanging="243"/>
      </w:pPr>
      <w:rPr>
        <w:rFonts w:hint="default"/>
        <w:lang w:val="ru-RU" w:eastAsia="en-US" w:bidi="ar-SA"/>
      </w:rPr>
    </w:lvl>
    <w:lvl w:ilvl="5" w:tplc="2FCC090C">
      <w:numFmt w:val="bullet"/>
      <w:lvlText w:val="•"/>
      <w:lvlJc w:val="left"/>
      <w:pPr>
        <w:ind w:left="5739" w:hanging="243"/>
      </w:pPr>
      <w:rPr>
        <w:rFonts w:hint="default"/>
        <w:lang w:val="ru-RU" w:eastAsia="en-US" w:bidi="ar-SA"/>
      </w:rPr>
    </w:lvl>
    <w:lvl w:ilvl="6" w:tplc="62FE4654">
      <w:numFmt w:val="bullet"/>
      <w:lvlText w:val="•"/>
      <w:lvlJc w:val="left"/>
      <w:pPr>
        <w:ind w:left="6739" w:hanging="243"/>
      </w:pPr>
      <w:rPr>
        <w:rFonts w:hint="default"/>
        <w:lang w:val="ru-RU" w:eastAsia="en-US" w:bidi="ar-SA"/>
      </w:rPr>
    </w:lvl>
    <w:lvl w:ilvl="7" w:tplc="50A05D4A">
      <w:numFmt w:val="bullet"/>
      <w:lvlText w:val="•"/>
      <w:lvlJc w:val="left"/>
      <w:pPr>
        <w:ind w:left="7739" w:hanging="243"/>
      </w:pPr>
      <w:rPr>
        <w:rFonts w:hint="default"/>
        <w:lang w:val="ru-RU" w:eastAsia="en-US" w:bidi="ar-SA"/>
      </w:rPr>
    </w:lvl>
    <w:lvl w:ilvl="8" w:tplc="5F441110">
      <w:numFmt w:val="bullet"/>
      <w:lvlText w:val="•"/>
      <w:lvlJc w:val="left"/>
      <w:pPr>
        <w:ind w:left="8739" w:hanging="243"/>
      </w:pPr>
      <w:rPr>
        <w:rFonts w:hint="default"/>
        <w:lang w:val="ru-RU" w:eastAsia="en-US" w:bidi="ar-SA"/>
      </w:rPr>
    </w:lvl>
  </w:abstractNum>
  <w:abstractNum w:abstractNumId="21">
    <w:nsid w:val="1DC675F1"/>
    <w:multiLevelType w:val="hybridMultilevel"/>
    <w:tmpl w:val="BE9278CE"/>
    <w:lvl w:ilvl="0" w:tplc="F99C94B4">
      <w:numFmt w:val="bullet"/>
      <w:lvlText w:val="■"/>
      <w:lvlJc w:val="left"/>
      <w:pPr>
        <w:ind w:left="490" w:hanging="635"/>
      </w:pPr>
      <w:rPr>
        <w:rFonts w:ascii="Microsoft YaHei" w:eastAsia="Microsoft YaHei" w:hAnsi="Microsoft YaHei" w:cs="Microsoft YaHei" w:hint="default"/>
        <w:color w:val="221E1F"/>
        <w:w w:val="99"/>
        <w:sz w:val="14"/>
        <w:szCs w:val="14"/>
        <w:lang w:val="ru-RU" w:eastAsia="en-US" w:bidi="ar-SA"/>
      </w:rPr>
    </w:lvl>
    <w:lvl w:ilvl="1" w:tplc="529463E4">
      <w:numFmt w:val="bullet"/>
      <w:lvlText w:val="•"/>
      <w:lvlJc w:val="left"/>
      <w:pPr>
        <w:ind w:left="1566" w:hanging="635"/>
      </w:pPr>
      <w:rPr>
        <w:rFonts w:hint="default"/>
        <w:lang w:val="ru-RU" w:eastAsia="en-US" w:bidi="ar-SA"/>
      </w:rPr>
    </w:lvl>
    <w:lvl w:ilvl="2" w:tplc="82C67D2E">
      <w:numFmt w:val="bullet"/>
      <w:lvlText w:val="•"/>
      <w:lvlJc w:val="left"/>
      <w:pPr>
        <w:ind w:left="2633" w:hanging="635"/>
      </w:pPr>
      <w:rPr>
        <w:rFonts w:hint="default"/>
        <w:lang w:val="ru-RU" w:eastAsia="en-US" w:bidi="ar-SA"/>
      </w:rPr>
    </w:lvl>
    <w:lvl w:ilvl="3" w:tplc="D5D28D4C">
      <w:numFmt w:val="bullet"/>
      <w:lvlText w:val="•"/>
      <w:lvlJc w:val="left"/>
      <w:pPr>
        <w:ind w:left="3700" w:hanging="635"/>
      </w:pPr>
      <w:rPr>
        <w:rFonts w:hint="default"/>
        <w:lang w:val="ru-RU" w:eastAsia="en-US" w:bidi="ar-SA"/>
      </w:rPr>
    </w:lvl>
    <w:lvl w:ilvl="4" w:tplc="0CD6CD3E">
      <w:numFmt w:val="bullet"/>
      <w:lvlText w:val="•"/>
      <w:lvlJc w:val="left"/>
      <w:pPr>
        <w:ind w:left="4767" w:hanging="635"/>
      </w:pPr>
      <w:rPr>
        <w:rFonts w:hint="default"/>
        <w:lang w:val="ru-RU" w:eastAsia="en-US" w:bidi="ar-SA"/>
      </w:rPr>
    </w:lvl>
    <w:lvl w:ilvl="5" w:tplc="81E6BA74">
      <w:numFmt w:val="bullet"/>
      <w:lvlText w:val="•"/>
      <w:lvlJc w:val="left"/>
      <w:pPr>
        <w:ind w:left="5834" w:hanging="635"/>
      </w:pPr>
      <w:rPr>
        <w:rFonts w:hint="default"/>
        <w:lang w:val="ru-RU" w:eastAsia="en-US" w:bidi="ar-SA"/>
      </w:rPr>
    </w:lvl>
    <w:lvl w:ilvl="6" w:tplc="8A3C8AC2">
      <w:numFmt w:val="bullet"/>
      <w:lvlText w:val="•"/>
      <w:lvlJc w:val="left"/>
      <w:pPr>
        <w:ind w:left="6901" w:hanging="635"/>
      </w:pPr>
      <w:rPr>
        <w:rFonts w:hint="default"/>
        <w:lang w:val="ru-RU" w:eastAsia="en-US" w:bidi="ar-SA"/>
      </w:rPr>
    </w:lvl>
    <w:lvl w:ilvl="7" w:tplc="C0701C8A">
      <w:numFmt w:val="bullet"/>
      <w:lvlText w:val="•"/>
      <w:lvlJc w:val="left"/>
      <w:pPr>
        <w:ind w:left="7968" w:hanging="635"/>
      </w:pPr>
      <w:rPr>
        <w:rFonts w:hint="default"/>
        <w:lang w:val="ru-RU" w:eastAsia="en-US" w:bidi="ar-SA"/>
      </w:rPr>
    </w:lvl>
    <w:lvl w:ilvl="8" w:tplc="3B9A0B04">
      <w:numFmt w:val="bullet"/>
      <w:lvlText w:val="•"/>
      <w:lvlJc w:val="left"/>
      <w:pPr>
        <w:ind w:left="9035" w:hanging="635"/>
      </w:pPr>
      <w:rPr>
        <w:rFonts w:hint="default"/>
        <w:lang w:val="ru-RU" w:eastAsia="en-US" w:bidi="ar-SA"/>
      </w:rPr>
    </w:lvl>
  </w:abstractNum>
  <w:abstractNum w:abstractNumId="22">
    <w:nsid w:val="1E932EF0"/>
    <w:multiLevelType w:val="hybridMultilevel"/>
    <w:tmpl w:val="B0843BA2"/>
    <w:lvl w:ilvl="0" w:tplc="03CE4450">
      <w:start w:val="1"/>
      <w:numFmt w:val="decimal"/>
      <w:lvlText w:val="%1)"/>
      <w:lvlJc w:val="left"/>
      <w:pPr>
        <w:ind w:left="976" w:hanging="197"/>
      </w:pPr>
      <w:rPr>
        <w:rFonts w:ascii="Times New Roman" w:eastAsia="Times New Roman" w:hAnsi="Times New Roman" w:cs="Times New Roman" w:hint="default"/>
        <w:spacing w:val="-5"/>
        <w:w w:val="99"/>
        <w:sz w:val="22"/>
        <w:szCs w:val="22"/>
        <w:lang w:val="ru-RU" w:eastAsia="en-US" w:bidi="ar-SA"/>
      </w:rPr>
    </w:lvl>
    <w:lvl w:ilvl="1" w:tplc="3B9C3DFE">
      <w:numFmt w:val="bullet"/>
      <w:lvlText w:val="•"/>
      <w:lvlJc w:val="left"/>
      <w:pPr>
        <w:ind w:left="1955" w:hanging="197"/>
      </w:pPr>
      <w:rPr>
        <w:rFonts w:hint="default"/>
        <w:lang w:val="ru-RU" w:eastAsia="en-US" w:bidi="ar-SA"/>
      </w:rPr>
    </w:lvl>
    <w:lvl w:ilvl="2" w:tplc="8E6A0702">
      <w:numFmt w:val="bullet"/>
      <w:lvlText w:val="•"/>
      <w:lvlJc w:val="left"/>
      <w:pPr>
        <w:ind w:left="2931" w:hanging="197"/>
      </w:pPr>
      <w:rPr>
        <w:rFonts w:hint="default"/>
        <w:lang w:val="ru-RU" w:eastAsia="en-US" w:bidi="ar-SA"/>
      </w:rPr>
    </w:lvl>
    <w:lvl w:ilvl="3" w:tplc="2A347010">
      <w:numFmt w:val="bullet"/>
      <w:lvlText w:val="•"/>
      <w:lvlJc w:val="left"/>
      <w:pPr>
        <w:ind w:left="3907" w:hanging="197"/>
      </w:pPr>
      <w:rPr>
        <w:rFonts w:hint="default"/>
        <w:lang w:val="ru-RU" w:eastAsia="en-US" w:bidi="ar-SA"/>
      </w:rPr>
    </w:lvl>
    <w:lvl w:ilvl="4" w:tplc="7E7607B2">
      <w:numFmt w:val="bullet"/>
      <w:lvlText w:val="•"/>
      <w:lvlJc w:val="left"/>
      <w:pPr>
        <w:ind w:left="4883" w:hanging="197"/>
      </w:pPr>
      <w:rPr>
        <w:rFonts w:hint="default"/>
        <w:lang w:val="ru-RU" w:eastAsia="en-US" w:bidi="ar-SA"/>
      </w:rPr>
    </w:lvl>
    <w:lvl w:ilvl="5" w:tplc="B7942126">
      <w:numFmt w:val="bullet"/>
      <w:lvlText w:val="•"/>
      <w:lvlJc w:val="left"/>
      <w:pPr>
        <w:ind w:left="5859" w:hanging="197"/>
      </w:pPr>
      <w:rPr>
        <w:rFonts w:hint="default"/>
        <w:lang w:val="ru-RU" w:eastAsia="en-US" w:bidi="ar-SA"/>
      </w:rPr>
    </w:lvl>
    <w:lvl w:ilvl="6" w:tplc="FB627596">
      <w:numFmt w:val="bullet"/>
      <w:lvlText w:val="•"/>
      <w:lvlJc w:val="left"/>
      <w:pPr>
        <w:ind w:left="6835" w:hanging="197"/>
      </w:pPr>
      <w:rPr>
        <w:rFonts w:hint="default"/>
        <w:lang w:val="ru-RU" w:eastAsia="en-US" w:bidi="ar-SA"/>
      </w:rPr>
    </w:lvl>
    <w:lvl w:ilvl="7" w:tplc="7452072C">
      <w:numFmt w:val="bullet"/>
      <w:lvlText w:val="•"/>
      <w:lvlJc w:val="left"/>
      <w:pPr>
        <w:ind w:left="7811" w:hanging="197"/>
      </w:pPr>
      <w:rPr>
        <w:rFonts w:hint="default"/>
        <w:lang w:val="ru-RU" w:eastAsia="en-US" w:bidi="ar-SA"/>
      </w:rPr>
    </w:lvl>
    <w:lvl w:ilvl="8" w:tplc="7808680C">
      <w:numFmt w:val="bullet"/>
      <w:lvlText w:val="•"/>
      <w:lvlJc w:val="left"/>
      <w:pPr>
        <w:ind w:left="8787" w:hanging="197"/>
      </w:pPr>
      <w:rPr>
        <w:rFonts w:hint="default"/>
        <w:lang w:val="ru-RU" w:eastAsia="en-US" w:bidi="ar-SA"/>
      </w:rPr>
    </w:lvl>
  </w:abstractNum>
  <w:abstractNum w:abstractNumId="23">
    <w:nsid w:val="1F1C22B1"/>
    <w:multiLevelType w:val="hybridMultilevel"/>
    <w:tmpl w:val="2FBE01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12CEE430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2" w:tplc="9A42631E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3" w:tplc="E0C470F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4" w:tplc="3CF6320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5" w:tplc="BD60C5A2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6" w:tplc="60B2E1B6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7" w:tplc="9176D20C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8" w:tplc="9D5C3CA4">
      <w:start w:val="1"/>
      <w:numFmt w:val="bullet"/>
      <w:lvlText w:val=""/>
      <w:lvlJc w:val="left"/>
      <w:pPr>
        <w:ind w:left="720" w:hanging="360"/>
      </w:pPr>
      <w:rPr>
        <w:sz w:val="28"/>
      </w:rPr>
    </w:lvl>
  </w:abstractNum>
  <w:abstractNum w:abstractNumId="24">
    <w:nsid w:val="20120671"/>
    <w:multiLevelType w:val="hybridMultilevel"/>
    <w:tmpl w:val="892031BE"/>
    <w:lvl w:ilvl="0" w:tplc="A4D039D6">
      <w:start w:val="2"/>
      <w:numFmt w:val="decimal"/>
      <w:lvlText w:val="%1"/>
      <w:lvlJc w:val="left"/>
      <w:pPr>
        <w:ind w:left="1266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50E4D594">
      <w:numFmt w:val="bullet"/>
      <w:lvlText w:val="-"/>
      <w:lvlJc w:val="left"/>
      <w:pPr>
        <w:ind w:left="1252" w:hanging="28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05642CC2">
      <w:numFmt w:val="bullet"/>
      <w:lvlText w:val="-"/>
      <w:lvlJc w:val="left"/>
      <w:pPr>
        <w:ind w:left="139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 w:tplc="5302E520">
      <w:numFmt w:val="bullet"/>
      <w:lvlText w:val="•"/>
      <w:lvlJc w:val="left"/>
      <w:pPr>
        <w:ind w:left="3537" w:hanging="140"/>
      </w:pPr>
      <w:rPr>
        <w:rFonts w:hint="default"/>
        <w:lang w:val="ru-RU" w:eastAsia="en-US" w:bidi="ar-SA"/>
      </w:rPr>
    </w:lvl>
    <w:lvl w:ilvl="4" w:tplc="859C2698">
      <w:numFmt w:val="bullet"/>
      <w:lvlText w:val="•"/>
      <w:lvlJc w:val="left"/>
      <w:pPr>
        <w:ind w:left="4606" w:hanging="140"/>
      </w:pPr>
      <w:rPr>
        <w:rFonts w:hint="default"/>
        <w:lang w:val="ru-RU" w:eastAsia="en-US" w:bidi="ar-SA"/>
      </w:rPr>
    </w:lvl>
    <w:lvl w:ilvl="5" w:tplc="FA8A4206">
      <w:numFmt w:val="bullet"/>
      <w:lvlText w:val="•"/>
      <w:lvlJc w:val="left"/>
      <w:pPr>
        <w:ind w:left="5675" w:hanging="140"/>
      </w:pPr>
      <w:rPr>
        <w:rFonts w:hint="default"/>
        <w:lang w:val="ru-RU" w:eastAsia="en-US" w:bidi="ar-SA"/>
      </w:rPr>
    </w:lvl>
    <w:lvl w:ilvl="6" w:tplc="709C9AEC">
      <w:numFmt w:val="bullet"/>
      <w:lvlText w:val="•"/>
      <w:lvlJc w:val="left"/>
      <w:pPr>
        <w:ind w:left="6744" w:hanging="140"/>
      </w:pPr>
      <w:rPr>
        <w:rFonts w:hint="default"/>
        <w:lang w:val="ru-RU" w:eastAsia="en-US" w:bidi="ar-SA"/>
      </w:rPr>
    </w:lvl>
    <w:lvl w:ilvl="7" w:tplc="D37828EE">
      <w:numFmt w:val="bullet"/>
      <w:lvlText w:val="•"/>
      <w:lvlJc w:val="left"/>
      <w:pPr>
        <w:ind w:left="7812" w:hanging="140"/>
      </w:pPr>
      <w:rPr>
        <w:rFonts w:hint="default"/>
        <w:lang w:val="ru-RU" w:eastAsia="en-US" w:bidi="ar-SA"/>
      </w:rPr>
    </w:lvl>
    <w:lvl w:ilvl="8" w:tplc="9602603A">
      <w:numFmt w:val="bullet"/>
      <w:lvlText w:val="•"/>
      <w:lvlJc w:val="left"/>
      <w:pPr>
        <w:ind w:left="8881" w:hanging="140"/>
      </w:pPr>
      <w:rPr>
        <w:rFonts w:hint="default"/>
        <w:lang w:val="ru-RU" w:eastAsia="en-US" w:bidi="ar-SA"/>
      </w:rPr>
    </w:lvl>
  </w:abstractNum>
  <w:abstractNum w:abstractNumId="25">
    <w:nsid w:val="20A10307"/>
    <w:multiLevelType w:val="hybridMultilevel"/>
    <w:tmpl w:val="85B01D80"/>
    <w:lvl w:ilvl="0" w:tplc="3AAEB5DE">
      <w:start w:val="1"/>
      <w:numFmt w:val="decimal"/>
      <w:lvlText w:val="%1."/>
      <w:lvlJc w:val="left"/>
      <w:pPr>
        <w:ind w:left="746" w:hanging="243"/>
      </w:pPr>
      <w:rPr>
        <w:rFonts w:ascii="Times New Roman" w:eastAsia="Times New Roman" w:hAnsi="Times New Roman" w:cs="Times New Roman" w:hint="default"/>
        <w:i/>
        <w:iCs/>
        <w:spacing w:val="-5"/>
        <w:w w:val="100"/>
        <w:sz w:val="24"/>
        <w:szCs w:val="24"/>
        <w:lang w:val="ru-RU" w:eastAsia="en-US" w:bidi="ar-SA"/>
      </w:rPr>
    </w:lvl>
    <w:lvl w:ilvl="1" w:tplc="77A8FE4A">
      <w:numFmt w:val="bullet"/>
      <w:lvlText w:val="•"/>
      <w:lvlJc w:val="left"/>
      <w:pPr>
        <w:ind w:left="1739" w:hanging="243"/>
      </w:pPr>
      <w:rPr>
        <w:rFonts w:hint="default"/>
        <w:lang w:val="ru-RU" w:eastAsia="en-US" w:bidi="ar-SA"/>
      </w:rPr>
    </w:lvl>
    <w:lvl w:ilvl="2" w:tplc="EAA20C2A">
      <w:numFmt w:val="bullet"/>
      <w:lvlText w:val="•"/>
      <w:lvlJc w:val="left"/>
      <w:pPr>
        <w:ind w:left="2739" w:hanging="243"/>
      </w:pPr>
      <w:rPr>
        <w:rFonts w:hint="default"/>
        <w:lang w:val="ru-RU" w:eastAsia="en-US" w:bidi="ar-SA"/>
      </w:rPr>
    </w:lvl>
    <w:lvl w:ilvl="3" w:tplc="20163506">
      <w:numFmt w:val="bullet"/>
      <w:lvlText w:val="•"/>
      <w:lvlJc w:val="left"/>
      <w:pPr>
        <w:ind w:left="3739" w:hanging="243"/>
      </w:pPr>
      <w:rPr>
        <w:rFonts w:hint="default"/>
        <w:lang w:val="ru-RU" w:eastAsia="en-US" w:bidi="ar-SA"/>
      </w:rPr>
    </w:lvl>
    <w:lvl w:ilvl="4" w:tplc="80A4B1AE">
      <w:numFmt w:val="bullet"/>
      <w:lvlText w:val="•"/>
      <w:lvlJc w:val="left"/>
      <w:pPr>
        <w:ind w:left="4739" w:hanging="243"/>
      </w:pPr>
      <w:rPr>
        <w:rFonts w:hint="default"/>
        <w:lang w:val="ru-RU" w:eastAsia="en-US" w:bidi="ar-SA"/>
      </w:rPr>
    </w:lvl>
    <w:lvl w:ilvl="5" w:tplc="EFF2C1C2">
      <w:numFmt w:val="bullet"/>
      <w:lvlText w:val="•"/>
      <w:lvlJc w:val="left"/>
      <w:pPr>
        <w:ind w:left="5739" w:hanging="243"/>
      </w:pPr>
      <w:rPr>
        <w:rFonts w:hint="default"/>
        <w:lang w:val="ru-RU" w:eastAsia="en-US" w:bidi="ar-SA"/>
      </w:rPr>
    </w:lvl>
    <w:lvl w:ilvl="6" w:tplc="BD36543C">
      <w:numFmt w:val="bullet"/>
      <w:lvlText w:val="•"/>
      <w:lvlJc w:val="left"/>
      <w:pPr>
        <w:ind w:left="6739" w:hanging="243"/>
      </w:pPr>
      <w:rPr>
        <w:rFonts w:hint="default"/>
        <w:lang w:val="ru-RU" w:eastAsia="en-US" w:bidi="ar-SA"/>
      </w:rPr>
    </w:lvl>
    <w:lvl w:ilvl="7" w:tplc="062047D4">
      <w:numFmt w:val="bullet"/>
      <w:lvlText w:val="•"/>
      <w:lvlJc w:val="left"/>
      <w:pPr>
        <w:ind w:left="7739" w:hanging="243"/>
      </w:pPr>
      <w:rPr>
        <w:rFonts w:hint="default"/>
        <w:lang w:val="ru-RU" w:eastAsia="en-US" w:bidi="ar-SA"/>
      </w:rPr>
    </w:lvl>
    <w:lvl w:ilvl="8" w:tplc="E710FDE8">
      <w:numFmt w:val="bullet"/>
      <w:lvlText w:val="•"/>
      <w:lvlJc w:val="left"/>
      <w:pPr>
        <w:ind w:left="8739" w:hanging="243"/>
      </w:pPr>
      <w:rPr>
        <w:rFonts w:hint="default"/>
        <w:lang w:val="ru-RU" w:eastAsia="en-US" w:bidi="ar-SA"/>
      </w:rPr>
    </w:lvl>
  </w:abstractNum>
  <w:abstractNum w:abstractNumId="26">
    <w:nsid w:val="244478EB"/>
    <w:multiLevelType w:val="hybridMultilevel"/>
    <w:tmpl w:val="4EC2FF1E"/>
    <w:lvl w:ilvl="0" w:tplc="B0ECF602">
      <w:start w:val="1"/>
      <w:numFmt w:val="decimal"/>
      <w:lvlText w:val="%1)"/>
      <w:lvlJc w:val="left"/>
      <w:pPr>
        <w:ind w:left="1187" w:hanging="269"/>
        <w:jc w:val="righ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1" w:tplc="4B905760">
      <w:start w:val="1"/>
      <w:numFmt w:val="decimal"/>
      <w:lvlText w:val="%2)"/>
      <w:lvlJc w:val="left"/>
      <w:pPr>
        <w:ind w:left="239" w:hanging="283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2" w:tplc="55786B14">
      <w:numFmt w:val="bullet"/>
      <w:lvlText w:val="•"/>
      <w:lvlJc w:val="left"/>
      <w:pPr>
        <w:ind w:left="2273" w:hanging="283"/>
      </w:pPr>
      <w:rPr>
        <w:rFonts w:hint="default"/>
        <w:lang w:val="ru-RU" w:eastAsia="en-US" w:bidi="ar-SA"/>
      </w:rPr>
    </w:lvl>
    <w:lvl w:ilvl="3" w:tplc="5A001702">
      <w:numFmt w:val="bullet"/>
      <w:lvlText w:val="•"/>
      <w:lvlJc w:val="left"/>
      <w:pPr>
        <w:ind w:left="3366" w:hanging="283"/>
      </w:pPr>
      <w:rPr>
        <w:rFonts w:hint="default"/>
        <w:lang w:val="ru-RU" w:eastAsia="en-US" w:bidi="ar-SA"/>
      </w:rPr>
    </w:lvl>
    <w:lvl w:ilvl="4" w:tplc="E84AE1D2">
      <w:numFmt w:val="bullet"/>
      <w:lvlText w:val="•"/>
      <w:lvlJc w:val="left"/>
      <w:pPr>
        <w:ind w:left="4459" w:hanging="283"/>
      </w:pPr>
      <w:rPr>
        <w:rFonts w:hint="default"/>
        <w:lang w:val="ru-RU" w:eastAsia="en-US" w:bidi="ar-SA"/>
      </w:rPr>
    </w:lvl>
    <w:lvl w:ilvl="5" w:tplc="B08EC564">
      <w:numFmt w:val="bullet"/>
      <w:lvlText w:val="•"/>
      <w:lvlJc w:val="left"/>
      <w:pPr>
        <w:ind w:left="5552" w:hanging="283"/>
      </w:pPr>
      <w:rPr>
        <w:rFonts w:hint="default"/>
        <w:lang w:val="ru-RU" w:eastAsia="en-US" w:bidi="ar-SA"/>
      </w:rPr>
    </w:lvl>
    <w:lvl w:ilvl="6" w:tplc="1BEEF0A8">
      <w:numFmt w:val="bullet"/>
      <w:lvlText w:val="•"/>
      <w:lvlJc w:val="left"/>
      <w:pPr>
        <w:ind w:left="6646" w:hanging="283"/>
      </w:pPr>
      <w:rPr>
        <w:rFonts w:hint="default"/>
        <w:lang w:val="ru-RU" w:eastAsia="en-US" w:bidi="ar-SA"/>
      </w:rPr>
    </w:lvl>
    <w:lvl w:ilvl="7" w:tplc="DBE68810">
      <w:numFmt w:val="bullet"/>
      <w:lvlText w:val="•"/>
      <w:lvlJc w:val="left"/>
      <w:pPr>
        <w:ind w:left="7739" w:hanging="283"/>
      </w:pPr>
      <w:rPr>
        <w:rFonts w:hint="default"/>
        <w:lang w:val="ru-RU" w:eastAsia="en-US" w:bidi="ar-SA"/>
      </w:rPr>
    </w:lvl>
    <w:lvl w:ilvl="8" w:tplc="339C5608">
      <w:numFmt w:val="bullet"/>
      <w:lvlText w:val="•"/>
      <w:lvlJc w:val="left"/>
      <w:pPr>
        <w:ind w:left="8832" w:hanging="283"/>
      </w:pPr>
      <w:rPr>
        <w:rFonts w:hint="default"/>
        <w:lang w:val="ru-RU" w:eastAsia="en-US" w:bidi="ar-SA"/>
      </w:rPr>
    </w:lvl>
  </w:abstractNum>
  <w:abstractNum w:abstractNumId="27">
    <w:nsid w:val="27D26567"/>
    <w:multiLevelType w:val="hybridMultilevel"/>
    <w:tmpl w:val="C770C46E"/>
    <w:lvl w:ilvl="0" w:tplc="5EC05958">
      <w:start w:val="1"/>
      <w:numFmt w:val="decimal"/>
      <w:lvlText w:val="%1"/>
      <w:lvlJc w:val="left"/>
      <w:pPr>
        <w:ind w:left="746" w:hanging="24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FDCB24A">
      <w:numFmt w:val="bullet"/>
      <w:lvlText w:val="•"/>
      <w:lvlJc w:val="left"/>
      <w:pPr>
        <w:ind w:left="1739" w:hanging="243"/>
      </w:pPr>
      <w:rPr>
        <w:rFonts w:hint="default"/>
        <w:lang w:val="ru-RU" w:eastAsia="en-US" w:bidi="ar-SA"/>
      </w:rPr>
    </w:lvl>
    <w:lvl w:ilvl="2" w:tplc="402C5AEC">
      <w:numFmt w:val="bullet"/>
      <w:lvlText w:val="•"/>
      <w:lvlJc w:val="left"/>
      <w:pPr>
        <w:ind w:left="2739" w:hanging="243"/>
      </w:pPr>
      <w:rPr>
        <w:rFonts w:hint="default"/>
        <w:lang w:val="ru-RU" w:eastAsia="en-US" w:bidi="ar-SA"/>
      </w:rPr>
    </w:lvl>
    <w:lvl w:ilvl="3" w:tplc="63645266">
      <w:numFmt w:val="bullet"/>
      <w:lvlText w:val="•"/>
      <w:lvlJc w:val="left"/>
      <w:pPr>
        <w:ind w:left="3739" w:hanging="243"/>
      </w:pPr>
      <w:rPr>
        <w:rFonts w:hint="default"/>
        <w:lang w:val="ru-RU" w:eastAsia="en-US" w:bidi="ar-SA"/>
      </w:rPr>
    </w:lvl>
    <w:lvl w:ilvl="4" w:tplc="792C0926">
      <w:numFmt w:val="bullet"/>
      <w:lvlText w:val="•"/>
      <w:lvlJc w:val="left"/>
      <w:pPr>
        <w:ind w:left="4739" w:hanging="243"/>
      </w:pPr>
      <w:rPr>
        <w:rFonts w:hint="default"/>
        <w:lang w:val="ru-RU" w:eastAsia="en-US" w:bidi="ar-SA"/>
      </w:rPr>
    </w:lvl>
    <w:lvl w:ilvl="5" w:tplc="3BD4A792">
      <w:numFmt w:val="bullet"/>
      <w:lvlText w:val="•"/>
      <w:lvlJc w:val="left"/>
      <w:pPr>
        <w:ind w:left="5739" w:hanging="243"/>
      </w:pPr>
      <w:rPr>
        <w:rFonts w:hint="default"/>
        <w:lang w:val="ru-RU" w:eastAsia="en-US" w:bidi="ar-SA"/>
      </w:rPr>
    </w:lvl>
    <w:lvl w:ilvl="6" w:tplc="31B669BC">
      <w:numFmt w:val="bullet"/>
      <w:lvlText w:val="•"/>
      <w:lvlJc w:val="left"/>
      <w:pPr>
        <w:ind w:left="6739" w:hanging="243"/>
      </w:pPr>
      <w:rPr>
        <w:rFonts w:hint="default"/>
        <w:lang w:val="ru-RU" w:eastAsia="en-US" w:bidi="ar-SA"/>
      </w:rPr>
    </w:lvl>
    <w:lvl w:ilvl="7" w:tplc="B2EA2DD2">
      <w:numFmt w:val="bullet"/>
      <w:lvlText w:val="•"/>
      <w:lvlJc w:val="left"/>
      <w:pPr>
        <w:ind w:left="7739" w:hanging="243"/>
      </w:pPr>
      <w:rPr>
        <w:rFonts w:hint="default"/>
        <w:lang w:val="ru-RU" w:eastAsia="en-US" w:bidi="ar-SA"/>
      </w:rPr>
    </w:lvl>
    <w:lvl w:ilvl="8" w:tplc="46EC4C8E">
      <w:numFmt w:val="bullet"/>
      <w:lvlText w:val="•"/>
      <w:lvlJc w:val="left"/>
      <w:pPr>
        <w:ind w:left="8739" w:hanging="243"/>
      </w:pPr>
      <w:rPr>
        <w:rFonts w:hint="default"/>
        <w:lang w:val="ru-RU" w:eastAsia="en-US" w:bidi="ar-SA"/>
      </w:rPr>
    </w:lvl>
  </w:abstractNum>
  <w:abstractNum w:abstractNumId="28">
    <w:nsid w:val="282A1A2A"/>
    <w:multiLevelType w:val="hybridMultilevel"/>
    <w:tmpl w:val="F45AAA64"/>
    <w:lvl w:ilvl="0" w:tplc="2C46E5C4">
      <w:start w:val="1"/>
      <w:numFmt w:val="decimal"/>
      <w:lvlText w:val="%1)"/>
      <w:lvlJc w:val="left"/>
      <w:pPr>
        <w:ind w:left="1559" w:hanging="761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ru-RU" w:eastAsia="en-US" w:bidi="ar-SA"/>
      </w:rPr>
    </w:lvl>
    <w:lvl w:ilvl="1" w:tplc="115A14BE">
      <w:numFmt w:val="bullet"/>
      <w:lvlText w:val="•"/>
      <w:lvlJc w:val="left"/>
      <w:pPr>
        <w:ind w:left="2505" w:hanging="761"/>
      </w:pPr>
      <w:rPr>
        <w:rFonts w:hint="default"/>
        <w:lang w:val="ru-RU" w:eastAsia="en-US" w:bidi="ar-SA"/>
      </w:rPr>
    </w:lvl>
    <w:lvl w:ilvl="2" w:tplc="0728D9DC">
      <w:numFmt w:val="bullet"/>
      <w:lvlText w:val="•"/>
      <w:lvlJc w:val="left"/>
      <w:pPr>
        <w:ind w:left="3451" w:hanging="761"/>
      </w:pPr>
      <w:rPr>
        <w:rFonts w:hint="default"/>
        <w:lang w:val="ru-RU" w:eastAsia="en-US" w:bidi="ar-SA"/>
      </w:rPr>
    </w:lvl>
    <w:lvl w:ilvl="3" w:tplc="71F08348">
      <w:numFmt w:val="bullet"/>
      <w:lvlText w:val="•"/>
      <w:lvlJc w:val="left"/>
      <w:pPr>
        <w:ind w:left="4397" w:hanging="761"/>
      </w:pPr>
      <w:rPr>
        <w:rFonts w:hint="default"/>
        <w:lang w:val="ru-RU" w:eastAsia="en-US" w:bidi="ar-SA"/>
      </w:rPr>
    </w:lvl>
    <w:lvl w:ilvl="4" w:tplc="C86C5C8C">
      <w:numFmt w:val="bullet"/>
      <w:lvlText w:val="•"/>
      <w:lvlJc w:val="left"/>
      <w:pPr>
        <w:ind w:left="5343" w:hanging="761"/>
      </w:pPr>
      <w:rPr>
        <w:rFonts w:hint="default"/>
        <w:lang w:val="ru-RU" w:eastAsia="en-US" w:bidi="ar-SA"/>
      </w:rPr>
    </w:lvl>
    <w:lvl w:ilvl="5" w:tplc="FE2EEB9C">
      <w:numFmt w:val="bullet"/>
      <w:lvlText w:val="•"/>
      <w:lvlJc w:val="left"/>
      <w:pPr>
        <w:ind w:left="6289" w:hanging="761"/>
      </w:pPr>
      <w:rPr>
        <w:rFonts w:hint="default"/>
        <w:lang w:val="ru-RU" w:eastAsia="en-US" w:bidi="ar-SA"/>
      </w:rPr>
    </w:lvl>
    <w:lvl w:ilvl="6" w:tplc="489CF5C4">
      <w:numFmt w:val="bullet"/>
      <w:lvlText w:val="•"/>
      <w:lvlJc w:val="left"/>
      <w:pPr>
        <w:ind w:left="7235" w:hanging="761"/>
      </w:pPr>
      <w:rPr>
        <w:rFonts w:hint="default"/>
        <w:lang w:val="ru-RU" w:eastAsia="en-US" w:bidi="ar-SA"/>
      </w:rPr>
    </w:lvl>
    <w:lvl w:ilvl="7" w:tplc="EE5843BC">
      <w:numFmt w:val="bullet"/>
      <w:lvlText w:val="•"/>
      <w:lvlJc w:val="left"/>
      <w:pPr>
        <w:ind w:left="8181" w:hanging="761"/>
      </w:pPr>
      <w:rPr>
        <w:rFonts w:hint="default"/>
        <w:lang w:val="ru-RU" w:eastAsia="en-US" w:bidi="ar-SA"/>
      </w:rPr>
    </w:lvl>
    <w:lvl w:ilvl="8" w:tplc="EC6CA650">
      <w:numFmt w:val="bullet"/>
      <w:lvlText w:val="•"/>
      <w:lvlJc w:val="left"/>
      <w:pPr>
        <w:ind w:left="9127" w:hanging="761"/>
      </w:pPr>
      <w:rPr>
        <w:rFonts w:hint="default"/>
        <w:lang w:val="ru-RU" w:eastAsia="en-US" w:bidi="ar-SA"/>
      </w:rPr>
    </w:lvl>
  </w:abstractNum>
  <w:abstractNum w:abstractNumId="29">
    <w:nsid w:val="28A616B4"/>
    <w:multiLevelType w:val="hybridMultilevel"/>
    <w:tmpl w:val="5E4E3036"/>
    <w:lvl w:ilvl="0" w:tplc="D9E83A7C">
      <w:numFmt w:val="bullet"/>
      <w:lvlText w:val="■"/>
      <w:lvlJc w:val="left"/>
      <w:pPr>
        <w:ind w:left="490" w:hanging="21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83EF6DA">
      <w:numFmt w:val="bullet"/>
      <w:lvlText w:val="•"/>
      <w:lvlJc w:val="left"/>
      <w:pPr>
        <w:ind w:left="1566" w:hanging="212"/>
      </w:pPr>
      <w:rPr>
        <w:rFonts w:hint="default"/>
        <w:lang w:val="ru-RU" w:eastAsia="en-US" w:bidi="ar-SA"/>
      </w:rPr>
    </w:lvl>
    <w:lvl w:ilvl="2" w:tplc="CB7CE6D8">
      <w:numFmt w:val="bullet"/>
      <w:lvlText w:val="•"/>
      <w:lvlJc w:val="left"/>
      <w:pPr>
        <w:ind w:left="2633" w:hanging="212"/>
      </w:pPr>
      <w:rPr>
        <w:rFonts w:hint="default"/>
        <w:lang w:val="ru-RU" w:eastAsia="en-US" w:bidi="ar-SA"/>
      </w:rPr>
    </w:lvl>
    <w:lvl w:ilvl="3" w:tplc="70A86D06">
      <w:numFmt w:val="bullet"/>
      <w:lvlText w:val="•"/>
      <w:lvlJc w:val="left"/>
      <w:pPr>
        <w:ind w:left="3700" w:hanging="212"/>
      </w:pPr>
      <w:rPr>
        <w:rFonts w:hint="default"/>
        <w:lang w:val="ru-RU" w:eastAsia="en-US" w:bidi="ar-SA"/>
      </w:rPr>
    </w:lvl>
    <w:lvl w:ilvl="4" w:tplc="0CEE5692">
      <w:numFmt w:val="bullet"/>
      <w:lvlText w:val="•"/>
      <w:lvlJc w:val="left"/>
      <w:pPr>
        <w:ind w:left="4767" w:hanging="212"/>
      </w:pPr>
      <w:rPr>
        <w:rFonts w:hint="default"/>
        <w:lang w:val="ru-RU" w:eastAsia="en-US" w:bidi="ar-SA"/>
      </w:rPr>
    </w:lvl>
    <w:lvl w:ilvl="5" w:tplc="8BB411FE">
      <w:numFmt w:val="bullet"/>
      <w:lvlText w:val="•"/>
      <w:lvlJc w:val="left"/>
      <w:pPr>
        <w:ind w:left="5834" w:hanging="212"/>
      </w:pPr>
      <w:rPr>
        <w:rFonts w:hint="default"/>
        <w:lang w:val="ru-RU" w:eastAsia="en-US" w:bidi="ar-SA"/>
      </w:rPr>
    </w:lvl>
    <w:lvl w:ilvl="6" w:tplc="91EC9900">
      <w:numFmt w:val="bullet"/>
      <w:lvlText w:val="•"/>
      <w:lvlJc w:val="left"/>
      <w:pPr>
        <w:ind w:left="6901" w:hanging="212"/>
      </w:pPr>
      <w:rPr>
        <w:rFonts w:hint="default"/>
        <w:lang w:val="ru-RU" w:eastAsia="en-US" w:bidi="ar-SA"/>
      </w:rPr>
    </w:lvl>
    <w:lvl w:ilvl="7" w:tplc="207824F4">
      <w:numFmt w:val="bullet"/>
      <w:lvlText w:val="•"/>
      <w:lvlJc w:val="left"/>
      <w:pPr>
        <w:ind w:left="7968" w:hanging="212"/>
      </w:pPr>
      <w:rPr>
        <w:rFonts w:hint="default"/>
        <w:lang w:val="ru-RU" w:eastAsia="en-US" w:bidi="ar-SA"/>
      </w:rPr>
    </w:lvl>
    <w:lvl w:ilvl="8" w:tplc="0DB0780E">
      <w:numFmt w:val="bullet"/>
      <w:lvlText w:val="•"/>
      <w:lvlJc w:val="left"/>
      <w:pPr>
        <w:ind w:left="9035" w:hanging="212"/>
      </w:pPr>
      <w:rPr>
        <w:rFonts w:hint="default"/>
        <w:lang w:val="ru-RU" w:eastAsia="en-US" w:bidi="ar-SA"/>
      </w:rPr>
    </w:lvl>
  </w:abstractNum>
  <w:abstractNum w:abstractNumId="30">
    <w:nsid w:val="296D6592"/>
    <w:multiLevelType w:val="hybridMultilevel"/>
    <w:tmpl w:val="D5407FDA"/>
    <w:lvl w:ilvl="0" w:tplc="381872BA">
      <w:start w:val="1"/>
      <w:numFmt w:val="decimal"/>
      <w:lvlText w:val="%1"/>
      <w:lvlJc w:val="left"/>
      <w:pPr>
        <w:ind w:left="746" w:hanging="24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D865980">
      <w:numFmt w:val="bullet"/>
      <w:lvlText w:val="•"/>
      <w:lvlJc w:val="left"/>
      <w:pPr>
        <w:ind w:left="1739" w:hanging="243"/>
      </w:pPr>
      <w:rPr>
        <w:rFonts w:hint="default"/>
        <w:lang w:val="ru-RU" w:eastAsia="en-US" w:bidi="ar-SA"/>
      </w:rPr>
    </w:lvl>
    <w:lvl w:ilvl="2" w:tplc="E9227698">
      <w:numFmt w:val="bullet"/>
      <w:lvlText w:val="•"/>
      <w:lvlJc w:val="left"/>
      <w:pPr>
        <w:ind w:left="2739" w:hanging="243"/>
      </w:pPr>
      <w:rPr>
        <w:rFonts w:hint="default"/>
        <w:lang w:val="ru-RU" w:eastAsia="en-US" w:bidi="ar-SA"/>
      </w:rPr>
    </w:lvl>
    <w:lvl w:ilvl="3" w:tplc="4B1CED84">
      <w:numFmt w:val="bullet"/>
      <w:lvlText w:val="•"/>
      <w:lvlJc w:val="left"/>
      <w:pPr>
        <w:ind w:left="3739" w:hanging="243"/>
      </w:pPr>
      <w:rPr>
        <w:rFonts w:hint="default"/>
        <w:lang w:val="ru-RU" w:eastAsia="en-US" w:bidi="ar-SA"/>
      </w:rPr>
    </w:lvl>
    <w:lvl w:ilvl="4" w:tplc="7826D692">
      <w:numFmt w:val="bullet"/>
      <w:lvlText w:val="•"/>
      <w:lvlJc w:val="left"/>
      <w:pPr>
        <w:ind w:left="4739" w:hanging="243"/>
      </w:pPr>
      <w:rPr>
        <w:rFonts w:hint="default"/>
        <w:lang w:val="ru-RU" w:eastAsia="en-US" w:bidi="ar-SA"/>
      </w:rPr>
    </w:lvl>
    <w:lvl w:ilvl="5" w:tplc="348E9B40">
      <w:numFmt w:val="bullet"/>
      <w:lvlText w:val="•"/>
      <w:lvlJc w:val="left"/>
      <w:pPr>
        <w:ind w:left="5739" w:hanging="243"/>
      </w:pPr>
      <w:rPr>
        <w:rFonts w:hint="default"/>
        <w:lang w:val="ru-RU" w:eastAsia="en-US" w:bidi="ar-SA"/>
      </w:rPr>
    </w:lvl>
    <w:lvl w:ilvl="6" w:tplc="71AA0E30">
      <w:numFmt w:val="bullet"/>
      <w:lvlText w:val="•"/>
      <w:lvlJc w:val="left"/>
      <w:pPr>
        <w:ind w:left="6739" w:hanging="243"/>
      </w:pPr>
      <w:rPr>
        <w:rFonts w:hint="default"/>
        <w:lang w:val="ru-RU" w:eastAsia="en-US" w:bidi="ar-SA"/>
      </w:rPr>
    </w:lvl>
    <w:lvl w:ilvl="7" w:tplc="CD469C5E">
      <w:numFmt w:val="bullet"/>
      <w:lvlText w:val="•"/>
      <w:lvlJc w:val="left"/>
      <w:pPr>
        <w:ind w:left="7739" w:hanging="243"/>
      </w:pPr>
      <w:rPr>
        <w:rFonts w:hint="default"/>
        <w:lang w:val="ru-RU" w:eastAsia="en-US" w:bidi="ar-SA"/>
      </w:rPr>
    </w:lvl>
    <w:lvl w:ilvl="8" w:tplc="688C1C88">
      <w:numFmt w:val="bullet"/>
      <w:lvlText w:val="•"/>
      <w:lvlJc w:val="left"/>
      <w:pPr>
        <w:ind w:left="8739" w:hanging="243"/>
      </w:pPr>
      <w:rPr>
        <w:rFonts w:hint="default"/>
        <w:lang w:val="ru-RU" w:eastAsia="en-US" w:bidi="ar-SA"/>
      </w:rPr>
    </w:lvl>
  </w:abstractNum>
  <w:abstractNum w:abstractNumId="31">
    <w:nsid w:val="2B2C7E6A"/>
    <w:multiLevelType w:val="hybridMultilevel"/>
    <w:tmpl w:val="EC2AB4CC"/>
    <w:lvl w:ilvl="0" w:tplc="67DCF948">
      <w:start w:val="1"/>
      <w:numFmt w:val="decimal"/>
      <w:lvlText w:val="%1)"/>
      <w:lvlJc w:val="left"/>
      <w:pPr>
        <w:ind w:left="976" w:hanging="197"/>
      </w:pPr>
      <w:rPr>
        <w:rFonts w:hint="default"/>
        <w:spacing w:val="-5"/>
        <w:w w:val="99"/>
        <w:lang w:val="ru-RU" w:eastAsia="en-US" w:bidi="ar-SA"/>
      </w:rPr>
    </w:lvl>
    <w:lvl w:ilvl="1" w:tplc="0CA2F35C">
      <w:numFmt w:val="bullet"/>
      <w:lvlText w:val="•"/>
      <w:lvlJc w:val="left"/>
      <w:pPr>
        <w:ind w:left="1955" w:hanging="197"/>
      </w:pPr>
      <w:rPr>
        <w:rFonts w:hint="default"/>
        <w:lang w:val="ru-RU" w:eastAsia="en-US" w:bidi="ar-SA"/>
      </w:rPr>
    </w:lvl>
    <w:lvl w:ilvl="2" w:tplc="B0AE8E82">
      <w:numFmt w:val="bullet"/>
      <w:lvlText w:val="•"/>
      <w:lvlJc w:val="left"/>
      <w:pPr>
        <w:ind w:left="2931" w:hanging="197"/>
      </w:pPr>
      <w:rPr>
        <w:rFonts w:hint="default"/>
        <w:lang w:val="ru-RU" w:eastAsia="en-US" w:bidi="ar-SA"/>
      </w:rPr>
    </w:lvl>
    <w:lvl w:ilvl="3" w:tplc="A6FC92FC">
      <w:numFmt w:val="bullet"/>
      <w:lvlText w:val="•"/>
      <w:lvlJc w:val="left"/>
      <w:pPr>
        <w:ind w:left="3907" w:hanging="197"/>
      </w:pPr>
      <w:rPr>
        <w:rFonts w:hint="default"/>
        <w:lang w:val="ru-RU" w:eastAsia="en-US" w:bidi="ar-SA"/>
      </w:rPr>
    </w:lvl>
    <w:lvl w:ilvl="4" w:tplc="4D0636FC">
      <w:numFmt w:val="bullet"/>
      <w:lvlText w:val="•"/>
      <w:lvlJc w:val="left"/>
      <w:pPr>
        <w:ind w:left="4883" w:hanging="197"/>
      </w:pPr>
      <w:rPr>
        <w:rFonts w:hint="default"/>
        <w:lang w:val="ru-RU" w:eastAsia="en-US" w:bidi="ar-SA"/>
      </w:rPr>
    </w:lvl>
    <w:lvl w:ilvl="5" w:tplc="F24AB406">
      <w:numFmt w:val="bullet"/>
      <w:lvlText w:val="•"/>
      <w:lvlJc w:val="left"/>
      <w:pPr>
        <w:ind w:left="5859" w:hanging="197"/>
      </w:pPr>
      <w:rPr>
        <w:rFonts w:hint="default"/>
        <w:lang w:val="ru-RU" w:eastAsia="en-US" w:bidi="ar-SA"/>
      </w:rPr>
    </w:lvl>
    <w:lvl w:ilvl="6" w:tplc="EDC66236">
      <w:numFmt w:val="bullet"/>
      <w:lvlText w:val="•"/>
      <w:lvlJc w:val="left"/>
      <w:pPr>
        <w:ind w:left="6835" w:hanging="197"/>
      </w:pPr>
      <w:rPr>
        <w:rFonts w:hint="default"/>
        <w:lang w:val="ru-RU" w:eastAsia="en-US" w:bidi="ar-SA"/>
      </w:rPr>
    </w:lvl>
    <w:lvl w:ilvl="7" w:tplc="1EC030D8">
      <w:numFmt w:val="bullet"/>
      <w:lvlText w:val="•"/>
      <w:lvlJc w:val="left"/>
      <w:pPr>
        <w:ind w:left="7811" w:hanging="197"/>
      </w:pPr>
      <w:rPr>
        <w:rFonts w:hint="default"/>
        <w:lang w:val="ru-RU" w:eastAsia="en-US" w:bidi="ar-SA"/>
      </w:rPr>
    </w:lvl>
    <w:lvl w:ilvl="8" w:tplc="4B8491B0">
      <w:numFmt w:val="bullet"/>
      <w:lvlText w:val="•"/>
      <w:lvlJc w:val="left"/>
      <w:pPr>
        <w:ind w:left="8787" w:hanging="197"/>
      </w:pPr>
      <w:rPr>
        <w:rFonts w:hint="default"/>
        <w:lang w:val="ru-RU" w:eastAsia="en-US" w:bidi="ar-SA"/>
      </w:rPr>
    </w:lvl>
  </w:abstractNum>
  <w:abstractNum w:abstractNumId="32">
    <w:nsid w:val="2B714B6F"/>
    <w:multiLevelType w:val="hybridMultilevel"/>
    <w:tmpl w:val="46A204E2"/>
    <w:lvl w:ilvl="0" w:tplc="AB463212">
      <w:numFmt w:val="bullet"/>
      <w:lvlText w:val="-"/>
      <w:lvlJc w:val="left"/>
      <w:pPr>
        <w:ind w:left="79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6B00CC6">
      <w:numFmt w:val="bullet"/>
      <w:lvlText w:val="-"/>
      <w:lvlJc w:val="left"/>
      <w:pPr>
        <w:ind w:left="224" w:hanging="65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8AAEAA3E">
      <w:numFmt w:val="bullet"/>
      <w:lvlText w:val="-"/>
      <w:lvlJc w:val="left"/>
      <w:pPr>
        <w:ind w:left="1559" w:hanging="33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 w:tplc="9F3AF7D6">
      <w:numFmt w:val="bullet"/>
      <w:lvlText w:val="•"/>
      <w:lvlJc w:val="left"/>
      <w:pPr>
        <w:ind w:left="2742" w:hanging="334"/>
      </w:pPr>
      <w:rPr>
        <w:rFonts w:hint="default"/>
        <w:lang w:val="ru-RU" w:eastAsia="en-US" w:bidi="ar-SA"/>
      </w:rPr>
    </w:lvl>
    <w:lvl w:ilvl="4" w:tplc="5A8C147A">
      <w:numFmt w:val="bullet"/>
      <w:lvlText w:val="•"/>
      <w:lvlJc w:val="left"/>
      <w:pPr>
        <w:ind w:left="3924" w:hanging="334"/>
      </w:pPr>
      <w:rPr>
        <w:rFonts w:hint="default"/>
        <w:lang w:val="ru-RU" w:eastAsia="en-US" w:bidi="ar-SA"/>
      </w:rPr>
    </w:lvl>
    <w:lvl w:ilvl="5" w:tplc="FA18273C">
      <w:numFmt w:val="bullet"/>
      <w:lvlText w:val="•"/>
      <w:lvlJc w:val="left"/>
      <w:pPr>
        <w:ind w:left="5107" w:hanging="334"/>
      </w:pPr>
      <w:rPr>
        <w:rFonts w:hint="default"/>
        <w:lang w:val="ru-RU" w:eastAsia="en-US" w:bidi="ar-SA"/>
      </w:rPr>
    </w:lvl>
    <w:lvl w:ilvl="6" w:tplc="86E6CBF4">
      <w:numFmt w:val="bullet"/>
      <w:lvlText w:val="•"/>
      <w:lvlJc w:val="left"/>
      <w:pPr>
        <w:ind w:left="6289" w:hanging="334"/>
      </w:pPr>
      <w:rPr>
        <w:rFonts w:hint="default"/>
        <w:lang w:val="ru-RU" w:eastAsia="en-US" w:bidi="ar-SA"/>
      </w:rPr>
    </w:lvl>
    <w:lvl w:ilvl="7" w:tplc="D1BCA19C">
      <w:numFmt w:val="bullet"/>
      <w:lvlText w:val="•"/>
      <w:lvlJc w:val="left"/>
      <w:pPr>
        <w:ind w:left="7472" w:hanging="334"/>
      </w:pPr>
      <w:rPr>
        <w:rFonts w:hint="default"/>
        <w:lang w:val="ru-RU" w:eastAsia="en-US" w:bidi="ar-SA"/>
      </w:rPr>
    </w:lvl>
    <w:lvl w:ilvl="8" w:tplc="4DD8DCCC">
      <w:numFmt w:val="bullet"/>
      <w:lvlText w:val="•"/>
      <w:lvlJc w:val="left"/>
      <w:pPr>
        <w:ind w:left="8654" w:hanging="334"/>
      </w:pPr>
      <w:rPr>
        <w:rFonts w:hint="default"/>
        <w:lang w:val="ru-RU" w:eastAsia="en-US" w:bidi="ar-SA"/>
      </w:rPr>
    </w:lvl>
  </w:abstractNum>
  <w:abstractNum w:abstractNumId="33">
    <w:nsid w:val="2CB37F74"/>
    <w:multiLevelType w:val="hybridMultilevel"/>
    <w:tmpl w:val="B2FCFAFA"/>
    <w:lvl w:ilvl="0" w:tplc="EA2AF852">
      <w:numFmt w:val="bullet"/>
      <w:lvlText w:val="■"/>
      <w:lvlJc w:val="left"/>
      <w:pPr>
        <w:ind w:left="490" w:hanging="635"/>
      </w:pPr>
      <w:rPr>
        <w:rFonts w:ascii="Microsoft YaHei" w:eastAsia="Microsoft YaHei" w:hAnsi="Microsoft YaHei" w:cs="Microsoft YaHei" w:hint="default"/>
        <w:color w:val="221E1F"/>
        <w:w w:val="99"/>
        <w:sz w:val="14"/>
        <w:szCs w:val="14"/>
        <w:lang w:val="ru-RU" w:eastAsia="en-US" w:bidi="ar-SA"/>
      </w:rPr>
    </w:lvl>
    <w:lvl w:ilvl="1" w:tplc="00F63022">
      <w:numFmt w:val="bullet"/>
      <w:lvlText w:val="•"/>
      <w:lvlJc w:val="left"/>
      <w:pPr>
        <w:ind w:left="1566" w:hanging="635"/>
      </w:pPr>
      <w:rPr>
        <w:rFonts w:hint="default"/>
        <w:lang w:val="ru-RU" w:eastAsia="en-US" w:bidi="ar-SA"/>
      </w:rPr>
    </w:lvl>
    <w:lvl w:ilvl="2" w:tplc="E934F0BC">
      <w:numFmt w:val="bullet"/>
      <w:lvlText w:val="•"/>
      <w:lvlJc w:val="left"/>
      <w:pPr>
        <w:ind w:left="2633" w:hanging="635"/>
      </w:pPr>
      <w:rPr>
        <w:rFonts w:hint="default"/>
        <w:lang w:val="ru-RU" w:eastAsia="en-US" w:bidi="ar-SA"/>
      </w:rPr>
    </w:lvl>
    <w:lvl w:ilvl="3" w:tplc="DBA85FE0">
      <w:numFmt w:val="bullet"/>
      <w:lvlText w:val="•"/>
      <w:lvlJc w:val="left"/>
      <w:pPr>
        <w:ind w:left="3700" w:hanging="635"/>
      </w:pPr>
      <w:rPr>
        <w:rFonts w:hint="default"/>
        <w:lang w:val="ru-RU" w:eastAsia="en-US" w:bidi="ar-SA"/>
      </w:rPr>
    </w:lvl>
    <w:lvl w:ilvl="4" w:tplc="A952188C">
      <w:numFmt w:val="bullet"/>
      <w:lvlText w:val="•"/>
      <w:lvlJc w:val="left"/>
      <w:pPr>
        <w:ind w:left="4767" w:hanging="635"/>
      </w:pPr>
      <w:rPr>
        <w:rFonts w:hint="default"/>
        <w:lang w:val="ru-RU" w:eastAsia="en-US" w:bidi="ar-SA"/>
      </w:rPr>
    </w:lvl>
    <w:lvl w:ilvl="5" w:tplc="18584F3C">
      <w:numFmt w:val="bullet"/>
      <w:lvlText w:val="•"/>
      <w:lvlJc w:val="left"/>
      <w:pPr>
        <w:ind w:left="5834" w:hanging="635"/>
      </w:pPr>
      <w:rPr>
        <w:rFonts w:hint="default"/>
        <w:lang w:val="ru-RU" w:eastAsia="en-US" w:bidi="ar-SA"/>
      </w:rPr>
    </w:lvl>
    <w:lvl w:ilvl="6" w:tplc="27BE0770">
      <w:numFmt w:val="bullet"/>
      <w:lvlText w:val="•"/>
      <w:lvlJc w:val="left"/>
      <w:pPr>
        <w:ind w:left="6901" w:hanging="635"/>
      </w:pPr>
      <w:rPr>
        <w:rFonts w:hint="default"/>
        <w:lang w:val="ru-RU" w:eastAsia="en-US" w:bidi="ar-SA"/>
      </w:rPr>
    </w:lvl>
    <w:lvl w:ilvl="7" w:tplc="901CE436">
      <w:numFmt w:val="bullet"/>
      <w:lvlText w:val="•"/>
      <w:lvlJc w:val="left"/>
      <w:pPr>
        <w:ind w:left="7968" w:hanging="635"/>
      </w:pPr>
      <w:rPr>
        <w:rFonts w:hint="default"/>
        <w:lang w:val="ru-RU" w:eastAsia="en-US" w:bidi="ar-SA"/>
      </w:rPr>
    </w:lvl>
    <w:lvl w:ilvl="8" w:tplc="8500D454">
      <w:numFmt w:val="bullet"/>
      <w:lvlText w:val="•"/>
      <w:lvlJc w:val="left"/>
      <w:pPr>
        <w:ind w:left="9035" w:hanging="635"/>
      </w:pPr>
      <w:rPr>
        <w:rFonts w:hint="default"/>
        <w:lang w:val="ru-RU" w:eastAsia="en-US" w:bidi="ar-SA"/>
      </w:rPr>
    </w:lvl>
  </w:abstractNum>
  <w:abstractNum w:abstractNumId="34">
    <w:nsid w:val="2D36269D"/>
    <w:multiLevelType w:val="hybridMultilevel"/>
    <w:tmpl w:val="1504BDE8"/>
    <w:lvl w:ilvl="0" w:tplc="0C22CB30">
      <w:start w:val="1"/>
      <w:numFmt w:val="decimal"/>
      <w:lvlText w:val="%1)"/>
      <w:lvlJc w:val="left"/>
      <w:pPr>
        <w:ind w:left="979" w:hanging="199"/>
      </w:pPr>
      <w:rPr>
        <w:rFonts w:ascii="Times New Roman" w:eastAsia="Times New Roman" w:hAnsi="Times New Roman" w:cs="Times New Roman" w:hint="default"/>
        <w:i/>
        <w:iCs/>
        <w:spacing w:val="-8"/>
        <w:w w:val="99"/>
        <w:sz w:val="22"/>
        <w:szCs w:val="22"/>
        <w:lang w:val="ru-RU" w:eastAsia="en-US" w:bidi="ar-SA"/>
      </w:rPr>
    </w:lvl>
    <w:lvl w:ilvl="1" w:tplc="A1C20C34">
      <w:numFmt w:val="bullet"/>
      <w:lvlText w:val="•"/>
      <w:lvlJc w:val="left"/>
      <w:pPr>
        <w:ind w:left="1955" w:hanging="199"/>
      </w:pPr>
      <w:rPr>
        <w:rFonts w:hint="default"/>
        <w:lang w:val="ru-RU" w:eastAsia="en-US" w:bidi="ar-SA"/>
      </w:rPr>
    </w:lvl>
    <w:lvl w:ilvl="2" w:tplc="703E7822">
      <w:numFmt w:val="bullet"/>
      <w:lvlText w:val="•"/>
      <w:lvlJc w:val="left"/>
      <w:pPr>
        <w:ind w:left="2931" w:hanging="199"/>
      </w:pPr>
      <w:rPr>
        <w:rFonts w:hint="default"/>
        <w:lang w:val="ru-RU" w:eastAsia="en-US" w:bidi="ar-SA"/>
      </w:rPr>
    </w:lvl>
    <w:lvl w:ilvl="3" w:tplc="0EDE9DAE">
      <w:numFmt w:val="bullet"/>
      <w:lvlText w:val="•"/>
      <w:lvlJc w:val="left"/>
      <w:pPr>
        <w:ind w:left="3907" w:hanging="199"/>
      </w:pPr>
      <w:rPr>
        <w:rFonts w:hint="default"/>
        <w:lang w:val="ru-RU" w:eastAsia="en-US" w:bidi="ar-SA"/>
      </w:rPr>
    </w:lvl>
    <w:lvl w:ilvl="4" w:tplc="954CFAAA">
      <w:numFmt w:val="bullet"/>
      <w:lvlText w:val="•"/>
      <w:lvlJc w:val="left"/>
      <w:pPr>
        <w:ind w:left="4883" w:hanging="199"/>
      </w:pPr>
      <w:rPr>
        <w:rFonts w:hint="default"/>
        <w:lang w:val="ru-RU" w:eastAsia="en-US" w:bidi="ar-SA"/>
      </w:rPr>
    </w:lvl>
    <w:lvl w:ilvl="5" w:tplc="EA985FE8">
      <w:numFmt w:val="bullet"/>
      <w:lvlText w:val="•"/>
      <w:lvlJc w:val="left"/>
      <w:pPr>
        <w:ind w:left="5859" w:hanging="199"/>
      </w:pPr>
      <w:rPr>
        <w:rFonts w:hint="default"/>
        <w:lang w:val="ru-RU" w:eastAsia="en-US" w:bidi="ar-SA"/>
      </w:rPr>
    </w:lvl>
    <w:lvl w:ilvl="6" w:tplc="E6AA9EE0">
      <w:numFmt w:val="bullet"/>
      <w:lvlText w:val="•"/>
      <w:lvlJc w:val="left"/>
      <w:pPr>
        <w:ind w:left="6835" w:hanging="199"/>
      </w:pPr>
      <w:rPr>
        <w:rFonts w:hint="default"/>
        <w:lang w:val="ru-RU" w:eastAsia="en-US" w:bidi="ar-SA"/>
      </w:rPr>
    </w:lvl>
    <w:lvl w:ilvl="7" w:tplc="73DC548E">
      <w:numFmt w:val="bullet"/>
      <w:lvlText w:val="•"/>
      <w:lvlJc w:val="left"/>
      <w:pPr>
        <w:ind w:left="7811" w:hanging="199"/>
      </w:pPr>
      <w:rPr>
        <w:rFonts w:hint="default"/>
        <w:lang w:val="ru-RU" w:eastAsia="en-US" w:bidi="ar-SA"/>
      </w:rPr>
    </w:lvl>
    <w:lvl w:ilvl="8" w:tplc="25E6415E">
      <w:numFmt w:val="bullet"/>
      <w:lvlText w:val="•"/>
      <w:lvlJc w:val="left"/>
      <w:pPr>
        <w:ind w:left="8787" w:hanging="199"/>
      </w:pPr>
      <w:rPr>
        <w:rFonts w:hint="default"/>
        <w:lang w:val="ru-RU" w:eastAsia="en-US" w:bidi="ar-SA"/>
      </w:rPr>
    </w:lvl>
  </w:abstractNum>
  <w:abstractNum w:abstractNumId="35">
    <w:nsid w:val="2E523CD4"/>
    <w:multiLevelType w:val="hybridMultilevel"/>
    <w:tmpl w:val="C2C0D23A"/>
    <w:lvl w:ilvl="0" w:tplc="746E00BC">
      <w:numFmt w:val="bullet"/>
      <w:lvlText w:val="-"/>
      <w:lvlJc w:val="left"/>
      <w:pPr>
        <w:ind w:left="139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A1E58EA">
      <w:numFmt w:val="bullet"/>
      <w:lvlText w:val="•"/>
      <w:lvlJc w:val="left"/>
      <w:pPr>
        <w:ind w:left="2361" w:hanging="140"/>
      </w:pPr>
      <w:rPr>
        <w:rFonts w:hint="default"/>
        <w:lang w:val="ru-RU" w:eastAsia="en-US" w:bidi="ar-SA"/>
      </w:rPr>
    </w:lvl>
    <w:lvl w:ilvl="2" w:tplc="973415A4">
      <w:numFmt w:val="bullet"/>
      <w:lvlText w:val="•"/>
      <w:lvlJc w:val="left"/>
      <w:pPr>
        <w:ind w:left="3323" w:hanging="140"/>
      </w:pPr>
      <w:rPr>
        <w:rFonts w:hint="default"/>
        <w:lang w:val="ru-RU" w:eastAsia="en-US" w:bidi="ar-SA"/>
      </w:rPr>
    </w:lvl>
    <w:lvl w:ilvl="3" w:tplc="7D4E9844">
      <w:numFmt w:val="bullet"/>
      <w:lvlText w:val="•"/>
      <w:lvlJc w:val="left"/>
      <w:pPr>
        <w:ind w:left="4285" w:hanging="140"/>
      </w:pPr>
      <w:rPr>
        <w:rFonts w:hint="default"/>
        <w:lang w:val="ru-RU" w:eastAsia="en-US" w:bidi="ar-SA"/>
      </w:rPr>
    </w:lvl>
    <w:lvl w:ilvl="4" w:tplc="FAFC39CC">
      <w:numFmt w:val="bullet"/>
      <w:lvlText w:val="•"/>
      <w:lvlJc w:val="left"/>
      <w:pPr>
        <w:ind w:left="5247" w:hanging="140"/>
      </w:pPr>
      <w:rPr>
        <w:rFonts w:hint="default"/>
        <w:lang w:val="ru-RU" w:eastAsia="en-US" w:bidi="ar-SA"/>
      </w:rPr>
    </w:lvl>
    <w:lvl w:ilvl="5" w:tplc="BFA84768">
      <w:numFmt w:val="bullet"/>
      <w:lvlText w:val="•"/>
      <w:lvlJc w:val="left"/>
      <w:pPr>
        <w:ind w:left="6209" w:hanging="140"/>
      </w:pPr>
      <w:rPr>
        <w:rFonts w:hint="default"/>
        <w:lang w:val="ru-RU" w:eastAsia="en-US" w:bidi="ar-SA"/>
      </w:rPr>
    </w:lvl>
    <w:lvl w:ilvl="6" w:tplc="C606878A">
      <w:numFmt w:val="bullet"/>
      <w:lvlText w:val="•"/>
      <w:lvlJc w:val="left"/>
      <w:pPr>
        <w:ind w:left="7171" w:hanging="140"/>
      </w:pPr>
      <w:rPr>
        <w:rFonts w:hint="default"/>
        <w:lang w:val="ru-RU" w:eastAsia="en-US" w:bidi="ar-SA"/>
      </w:rPr>
    </w:lvl>
    <w:lvl w:ilvl="7" w:tplc="59D0134A">
      <w:numFmt w:val="bullet"/>
      <w:lvlText w:val="•"/>
      <w:lvlJc w:val="left"/>
      <w:pPr>
        <w:ind w:left="8133" w:hanging="140"/>
      </w:pPr>
      <w:rPr>
        <w:rFonts w:hint="default"/>
        <w:lang w:val="ru-RU" w:eastAsia="en-US" w:bidi="ar-SA"/>
      </w:rPr>
    </w:lvl>
    <w:lvl w:ilvl="8" w:tplc="5A6C61F4">
      <w:numFmt w:val="bullet"/>
      <w:lvlText w:val="•"/>
      <w:lvlJc w:val="left"/>
      <w:pPr>
        <w:ind w:left="9095" w:hanging="140"/>
      </w:pPr>
      <w:rPr>
        <w:rFonts w:hint="default"/>
        <w:lang w:val="ru-RU" w:eastAsia="en-US" w:bidi="ar-SA"/>
      </w:rPr>
    </w:lvl>
  </w:abstractNum>
  <w:abstractNum w:abstractNumId="36">
    <w:nsid w:val="2EFE149E"/>
    <w:multiLevelType w:val="hybridMultilevel"/>
    <w:tmpl w:val="6E60CA14"/>
    <w:lvl w:ilvl="0" w:tplc="04301F74">
      <w:start w:val="1"/>
      <w:numFmt w:val="decimal"/>
      <w:lvlText w:val="%1)"/>
      <w:lvlJc w:val="left"/>
      <w:pPr>
        <w:ind w:left="1115" w:hanging="197"/>
      </w:pPr>
      <w:rPr>
        <w:rFonts w:ascii="Times New Roman" w:eastAsia="Times New Roman" w:hAnsi="Times New Roman" w:cs="Times New Roman" w:hint="default"/>
        <w:spacing w:val="-6"/>
        <w:w w:val="99"/>
        <w:sz w:val="22"/>
        <w:szCs w:val="22"/>
        <w:lang w:val="ru-RU" w:eastAsia="en-US" w:bidi="ar-SA"/>
      </w:rPr>
    </w:lvl>
    <w:lvl w:ilvl="1" w:tplc="10A87CB2">
      <w:numFmt w:val="bullet"/>
      <w:lvlText w:val="•"/>
      <w:lvlJc w:val="left"/>
      <w:pPr>
        <w:ind w:left="2109" w:hanging="197"/>
      </w:pPr>
      <w:rPr>
        <w:rFonts w:hint="default"/>
        <w:lang w:val="ru-RU" w:eastAsia="en-US" w:bidi="ar-SA"/>
      </w:rPr>
    </w:lvl>
    <w:lvl w:ilvl="2" w:tplc="485C5782">
      <w:numFmt w:val="bullet"/>
      <w:lvlText w:val="•"/>
      <w:lvlJc w:val="left"/>
      <w:pPr>
        <w:ind w:left="3099" w:hanging="197"/>
      </w:pPr>
      <w:rPr>
        <w:rFonts w:hint="default"/>
        <w:lang w:val="ru-RU" w:eastAsia="en-US" w:bidi="ar-SA"/>
      </w:rPr>
    </w:lvl>
    <w:lvl w:ilvl="3" w:tplc="6E669E0E">
      <w:numFmt w:val="bullet"/>
      <w:lvlText w:val="•"/>
      <w:lvlJc w:val="left"/>
      <w:pPr>
        <w:ind w:left="4089" w:hanging="197"/>
      </w:pPr>
      <w:rPr>
        <w:rFonts w:hint="default"/>
        <w:lang w:val="ru-RU" w:eastAsia="en-US" w:bidi="ar-SA"/>
      </w:rPr>
    </w:lvl>
    <w:lvl w:ilvl="4" w:tplc="0212DFD6">
      <w:numFmt w:val="bullet"/>
      <w:lvlText w:val="•"/>
      <w:lvlJc w:val="left"/>
      <w:pPr>
        <w:ind w:left="5079" w:hanging="197"/>
      </w:pPr>
      <w:rPr>
        <w:rFonts w:hint="default"/>
        <w:lang w:val="ru-RU" w:eastAsia="en-US" w:bidi="ar-SA"/>
      </w:rPr>
    </w:lvl>
    <w:lvl w:ilvl="5" w:tplc="D81890C6">
      <w:numFmt w:val="bullet"/>
      <w:lvlText w:val="•"/>
      <w:lvlJc w:val="left"/>
      <w:pPr>
        <w:ind w:left="6069" w:hanging="197"/>
      </w:pPr>
      <w:rPr>
        <w:rFonts w:hint="default"/>
        <w:lang w:val="ru-RU" w:eastAsia="en-US" w:bidi="ar-SA"/>
      </w:rPr>
    </w:lvl>
    <w:lvl w:ilvl="6" w:tplc="7514E31A">
      <w:numFmt w:val="bullet"/>
      <w:lvlText w:val="•"/>
      <w:lvlJc w:val="left"/>
      <w:pPr>
        <w:ind w:left="7059" w:hanging="197"/>
      </w:pPr>
      <w:rPr>
        <w:rFonts w:hint="default"/>
        <w:lang w:val="ru-RU" w:eastAsia="en-US" w:bidi="ar-SA"/>
      </w:rPr>
    </w:lvl>
    <w:lvl w:ilvl="7" w:tplc="FB3CB606">
      <w:numFmt w:val="bullet"/>
      <w:lvlText w:val="•"/>
      <w:lvlJc w:val="left"/>
      <w:pPr>
        <w:ind w:left="8049" w:hanging="197"/>
      </w:pPr>
      <w:rPr>
        <w:rFonts w:hint="default"/>
        <w:lang w:val="ru-RU" w:eastAsia="en-US" w:bidi="ar-SA"/>
      </w:rPr>
    </w:lvl>
    <w:lvl w:ilvl="8" w:tplc="A622F096">
      <w:numFmt w:val="bullet"/>
      <w:lvlText w:val="•"/>
      <w:lvlJc w:val="left"/>
      <w:pPr>
        <w:ind w:left="9039" w:hanging="197"/>
      </w:pPr>
      <w:rPr>
        <w:rFonts w:hint="default"/>
        <w:lang w:val="ru-RU" w:eastAsia="en-US" w:bidi="ar-SA"/>
      </w:rPr>
    </w:lvl>
  </w:abstractNum>
  <w:abstractNum w:abstractNumId="37">
    <w:nsid w:val="2F53407A"/>
    <w:multiLevelType w:val="hybridMultilevel"/>
    <w:tmpl w:val="2174DA12"/>
    <w:lvl w:ilvl="0" w:tplc="96B8AAE4">
      <w:start w:val="3"/>
      <w:numFmt w:val="decimal"/>
      <w:lvlText w:val="%1"/>
      <w:lvlJc w:val="left"/>
      <w:pPr>
        <w:ind w:left="1822" w:hanging="540"/>
      </w:pPr>
      <w:rPr>
        <w:rFonts w:hint="default"/>
        <w:lang w:val="ru-RU" w:eastAsia="en-US" w:bidi="ar-SA"/>
      </w:rPr>
    </w:lvl>
    <w:lvl w:ilvl="1" w:tplc="817A9AEE">
      <w:numFmt w:val="none"/>
      <w:lvlText w:val=""/>
      <w:lvlJc w:val="left"/>
      <w:pPr>
        <w:tabs>
          <w:tab w:val="num" w:pos="360"/>
        </w:tabs>
      </w:pPr>
    </w:lvl>
    <w:lvl w:ilvl="2" w:tplc="11007D5C">
      <w:numFmt w:val="none"/>
      <w:lvlText w:val=""/>
      <w:lvlJc w:val="left"/>
      <w:pPr>
        <w:tabs>
          <w:tab w:val="num" w:pos="360"/>
        </w:tabs>
      </w:pPr>
    </w:lvl>
    <w:lvl w:ilvl="3" w:tplc="C7D8247C">
      <w:start w:val="1"/>
      <w:numFmt w:val="decimal"/>
      <w:lvlText w:val="%4."/>
      <w:lvlJc w:val="left"/>
      <w:pPr>
        <w:ind w:left="1925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 w:tplc="F7981CAE">
      <w:numFmt w:val="bullet"/>
      <w:lvlText w:val="•"/>
      <w:lvlJc w:val="left"/>
      <w:pPr>
        <w:ind w:left="4868" w:hanging="360"/>
      </w:pPr>
      <w:rPr>
        <w:rFonts w:hint="default"/>
        <w:lang w:val="ru-RU" w:eastAsia="en-US" w:bidi="ar-SA"/>
      </w:rPr>
    </w:lvl>
    <w:lvl w:ilvl="5" w:tplc="A2A2C6C8">
      <w:numFmt w:val="bullet"/>
      <w:lvlText w:val="•"/>
      <w:lvlJc w:val="left"/>
      <w:pPr>
        <w:ind w:left="5851" w:hanging="360"/>
      </w:pPr>
      <w:rPr>
        <w:rFonts w:hint="default"/>
        <w:lang w:val="ru-RU" w:eastAsia="en-US" w:bidi="ar-SA"/>
      </w:rPr>
    </w:lvl>
    <w:lvl w:ilvl="6" w:tplc="71042516">
      <w:numFmt w:val="bullet"/>
      <w:lvlText w:val="•"/>
      <w:lvlJc w:val="left"/>
      <w:pPr>
        <w:ind w:left="6834" w:hanging="360"/>
      </w:pPr>
      <w:rPr>
        <w:rFonts w:hint="default"/>
        <w:lang w:val="ru-RU" w:eastAsia="en-US" w:bidi="ar-SA"/>
      </w:rPr>
    </w:lvl>
    <w:lvl w:ilvl="7" w:tplc="0F9C3FEC">
      <w:numFmt w:val="bullet"/>
      <w:lvlText w:val="•"/>
      <w:lvlJc w:val="left"/>
      <w:pPr>
        <w:ind w:left="7817" w:hanging="360"/>
      </w:pPr>
      <w:rPr>
        <w:rFonts w:hint="default"/>
        <w:lang w:val="ru-RU" w:eastAsia="en-US" w:bidi="ar-SA"/>
      </w:rPr>
    </w:lvl>
    <w:lvl w:ilvl="8" w:tplc="9E18A672">
      <w:numFmt w:val="bullet"/>
      <w:lvlText w:val="•"/>
      <w:lvlJc w:val="left"/>
      <w:pPr>
        <w:ind w:left="8800" w:hanging="360"/>
      </w:pPr>
      <w:rPr>
        <w:rFonts w:hint="default"/>
        <w:lang w:val="ru-RU" w:eastAsia="en-US" w:bidi="ar-SA"/>
      </w:rPr>
    </w:lvl>
  </w:abstractNum>
  <w:abstractNum w:abstractNumId="38">
    <w:nsid w:val="2F824132"/>
    <w:multiLevelType w:val="hybridMultilevel"/>
    <w:tmpl w:val="C900C232"/>
    <w:lvl w:ilvl="0" w:tplc="98269856">
      <w:start w:val="1"/>
      <w:numFmt w:val="decimal"/>
      <w:lvlText w:val="%1."/>
      <w:lvlJc w:val="left"/>
      <w:pPr>
        <w:ind w:left="746" w:hanging="243"/>
      </w:pPr>
      <w:rPr>
        <w:rFonts w:hint="default"/>
        <w:spacing w:val="-5"/>
        <w:w w:val="100"/>
        <w:lang w:val="ru-RU" w:eastAsia="en-US" w:bidi="ar-SA"/>
      </w:rPr>
    </w:lvl>
    <w:lvl w:ilvl="1" w:tplc="B9FECB38">
      <w:numFmt w:val="bullet"/>
      <w:lvlText w:val="•"/>
      <w:lvlJc w:val="left"/>
      <w:pPr>
        <w:ind w:left="1739" w:hanging="243"/>
      </w:pPr>
      <w:rPr>
        <w:rFonts w:hint="default"/>
        <w:lang w:val="ru-RU" w:eastAsia="en-US" w:bidi="ar-SA"/>
      </w:rPr>
    </w:lvl>
    <w:lvl w:ilvl="2" w:tplc="DE7E401E">
      <w:numFmt w:val="bullet"/>
      <w:lvlText w:val="•"/>
      <w:lvlJc w:val="left"/>
      <w:pPr>
        <w:ind w:left="2739" w:hanging="243"/>
      </w:pPr>
      <w:rPr>
        <w:rFonts w:hint="default"/>
        <w:lang w:val="ru-RU" w:eastAsia="en-US" w:bidi="ar-SA"/>
      </w:rPr>
    </w:lvl>
    <w:lvl w:ilvl="3" w:tplc="10723C56">
      <w:numFmt w:val="bullet"/>
      <w:lvlText w:val="•"/>
      <w:lvlJc w:val="left"/>
      <w:pPr>
        <w:ind w:left="3739" w:hanging="243"/>
      </w:pPr>
      <w:rPr>
        <w:rFonts w:hint="default"/>
        <w:lang w:val="ru-RU" w:eastAsia="en-US" w:bidi="ar-SA"/>
      </w:rPr>
    </w:lvl>
    <w:lvl w:ilvl="4" w:tplc="0818E0FE">
      <w:numFmt w:val="bullet"/>
      <w:lvlText w:val="•"/>
      <w:lvlJc w:val="left"/>
      <w:pPr>
        <w:ind w:left="4739" w:hanging="243"/>
      </w:pPr>
      <w:rPr>
        <w:rFonts w:hint="default"/>
        <w:lang w:val="ru-RU" w:eastAsia="en-US" w:bidi="ar-SA"/>
      </w:rPr>
    </w:lvl>
    <w:lvl w:ilvl="5" w:tplc="01705D10">
      <w:numFmt w:val="bullet"/>
      <w:lvlText w:val="•"/>
      <w:lvlJc w:val="left"/>
      <w:pPr>
        <w:ind w:left="5739" w:hanging="243"/>
      </w:pPr>
      <w:rPr>
        <w:rFonts w:hint="default"/>
        <w:lang w:val="ru-RU" w:eastAsia="en-US" w:bidi="ar-SA"/>
      </w:rPr>
    </w:lvl>
    <w:lvl w:ilvl="6" w:tplc="A8A8A4CC">
      <w:numFmt w:val="bullet"/>
      <w:lvlText w:val="•"/>
      <w:lvlJc w:val="left"/>
      <w:pPr>
        <w:ind w:left="6739" w:hanging="243"/>
      </w:pPr>
      <w:rPr>
        <w:rFonts w:hint="default"/>
        <w:lang w:val="ru-RU" w:eastAsia="en-US" w:bidi="ar-SA"/>
      </w:rPr>
    </w:lvl>
    <w:lvl w:ilvl="7" w:tplc="9FBA5248">
      <w:numFmt w:val="bullet"/>
      <w:lvlText w:val="•"/>
      <w:lvlJc w:val="left"/>
      <w:pPr>
        <w:ind w:left="7739" w:hanging="243"/>
      </w:pPr>
      <w:rPr>
        <w:rFonts w:hint="default"/>
        <w:lang w:val="ru-RU" w:eastAsia="en-US" w:bidi="ar-SA"/>
      </w:rPr>
    </w:lvl>
    <w:lvl w:ilvl="8" w:tplc="0002ADD4">
      <w:numFmt w:val="bullet"/>
      <w:lvlText w:val="•"/>
      <w:lvlJc w:val="left"/>
      <w:pPr>
        <w:ind w:left="8739" w:hanging="243"/>
      </w:pPr>
      <w:rPr>
        <w:rFonts w:hint="default"/>
        <w:lang w:val="ru-RU" w:eastAsia="en-US" w:bidi="ar-SA"/>
      </w:rPr>
    </w:lvl>
  </w:abstractNum>
  <w:abstractNum w:abstractNumId="39">
    <w:nsid w:val="334636F4"/>
    <w:multiLevelType w:val="hybridMultilevel"/>
    <w:tmpl w:val="EBB8B13E"/>
    <w:lvl w:ilvl="0" w:tplc="07C44998">
      <w:numFmt w:val="bullet"/>
      <w:lvlText w:val="•"/>
      <w:lvlJc w:val="left"/>
      <w:pPr>
        <w:ind w:left="119" w:hanging="86"/>
      </w:pPr>
      <w:rPr>
        <w:rFonts w:ascii="Times New Roman" w:eastAsia="Times New Roman" w:hAnsi="Times New Roman" w:cs="Times New Roman" w:hint="default"/>
        <w:spacing w:val="-5"/>
        <w:w w:val="100"/>
        <w:sz w:val="22"/>
        <w:szCs w:val="22"/>
        <w:lang w:val="ru-RU" w:eastAsia="en-US" w:bidi="ar-SA"/>
      </w:rPr>
    </w:lvl>
    <w:lvl w:ilvl="1" w:tplc="C1C05FDE">
      <w:numFmt w:val="bullet"/>
      <w:lvlText w:val="•"/>
      <w:lvlJc w:val="left"/>
      <w:pPr>
        <w:ind w:left="1209" w:hanging="86"/>
      </w:pPr>
      <w:rPr>
        <w:rFonts w:hint="default"/>
        <w:lang w:val="ru-RU" w:eastAsia="en-US" w:bidi="ar-SA"/>
      </w:rPr>
    </w:lvl>
    <w:lvl w:ilvl="2" w:tplc="1D26BC64">
      <w:numFmt w:val="bullet"/>
      <w:lvlText w:val="•"/>
      <w:lvlJc w:val="left"/>
      <w:pPr>
        <w:ind w:left="2299" w:hanging="86"/>
      </w:pPr>
      <w:rPr>
        <w:rFonts w:hint="default"/>
        <w:lang w:val="ru-RU" w:eastAsia="en-US" w:bidi="ar-SA"/>
      </w:rPr>
    </w:lvl>
    <w:lvl w:ilvl="3" w:tplc="FC34F3EA">
      <w:numFmt w:val="bullet"/>
      <w:lvlText w:val="•"/>
      <w:lvlJc w:val="left"/>
      <w:pPr>
        <w:ind w:left="3389" w:hanging="86"/>
      </w:pPr>
      <w:rPr>
        <w:rFonts w:hint="default"/>
        <w:lang w:val="ru-RU" w:eastAsia="en-US" w:bidi="ar-SA"/>
      </w:rPr>
    </w:lvl>
    <w:lvl w:ilvl="4" w:tplc="14485428">
      <w:numFmt w:val="bullet"/>
      <w:lvlText w:val="•"/>
      <w:lvlJc w:val="left"/>
      <w:pPr>
        <w:ind w:left="4479" w:hanging="86"/>
      </w:pPr>
      <w:rPr>
        <w:rFonts w:hint="default"/>
        <w:lang w:val="ru-RU" w:eastAsia="en-US" w:bidi="ar-SA"/>
      </w:rPr>
    </w:lvl>
    <w:lvl w:ilvl="5" w:tplc="06429232">
      <w:numFmt w:val="bullet"/>
      <w:lvlText w:val="•"/>
      <w:lvlJc w:val="left"/>
      <w:pPr>
        <w:ind w:left="5569" w:hanging="86"/>
      </w:pPr>
      <w:rPr>
        <w:rFonts w:hint="default"/>
        <w:lang w:val="ru-RU" w:eastAsia="en-US" w:bidi="ar-SA"/>
      </w:rPr>
    </w:lvl>
    <w:lvl w:ilvl="6" w:tplc="EAD6B0D6">
      <w:numFmt w:val="bullet"/>
      <w:lvlText w:val="•"/>
      <w:lvlJc w:val="left"/>
      <w:pPr>
        <w:ind w:left="6659" w:hanging="86"/>
      </w:pPr>
      <w:rPr>
        <w:rFonts w:hint="default"/>
        <w:lang w:val="ru-RU" w:eastAsia="en-US" w:bidi="ar-SA"/>
      </w:rPr>
    </w:lvl>
    <w:lvl w:ilvl="7" w:tplc="A7A8553C">
      <w:numFmt w:val="bullet"/>
      <w:lvlText w:val="•"/>
      <w:lvlJc w:val="left"/>
      <w:pPr>
        <w:ind w:left="7749" w:hanging="86"/>
      </w:pPr>
      <w:rPr>
        <w:rFonts w:hint="default"/>
        <w:lang w:val="ru-RU" w:eastAsia="en-US" w:bidi="ar-SA"/>
      </w:rPr>
    </w:lvl>
    <w:lvl w:ilvl="8" w:tplc="66DC6ADE">
      <w:numFmt w:val="bullet"/>
      <w:lvlText w:val="•"/>
      <w:lvlJc w:val="left"/>
      <w:pPr>
        <w:ind w:left="8839" w:hanging="86"/>
      </w:pPr>
      <w:rPr>
        <w:rFonts w:hint="default"/>
        <w:lang w:val="ru-RU" w:eastAsia="en-US" w:bidi="ar-SA"/>
      </w:rPr>
    </w:lvl>
  </w:abstractNum>
  <w:abstractNum w:abstractNumId="40">
    <w:nsid w:val="33A75A6E"/>
    <w:multiLevelType w:val="hybridMultilevel"/>
    <w:tmpl w:val="1BCE19F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>
    <w:nsid w:val="33C67501"/>
    <w:multiLevelType w:val="hybridMultilevel"/>
    <w:tmpl w:val="F7FAFDD6"/>
    <w:lvl w:ilvl="0" w:tplc="A76C6288">
      <w:start w:val="1"/>
      <w:numFmt w:val="decimal"/>
      <w:lvlText w:val="%1)"/>
      <w:lvlJc w:val="left"/>
      <w:pPr>
        <w:ind w:left="119" w:hanging="197"/>
      </w:pPr>
      <w:rPr>
        <w:rFonts w:ascii="Times New Roman" w:eastAsia="Times New Roman" w:hAnsi="Times New Roman" w:cs="Times New Roman" w:hint="default"/>
        <w:spacing w:val="-6"/>
        <w:w w:val="99"/>
        <w:sz w:val="22"/>
        <w:szCs w:val="22"/>
        <w:lang w:val="ru-RU" w:eastAsia="en-US" w:bidi="ar-SA"/>
      </w:rPr>
    </w:lvl>
    <w:lvl w:ilvl="1" w:tplc="999EDE12">
      <w:numFmt w:val="bullet"/>
      <w:lvlText w:val="•"/>
      <w:lvlJc w:val="left"/>
      <w:pPr>
        <w:ind w:left="1209" w:hanging="197"/>
      </w:pPr>
      <w:rPr>
        <w:rFonts w:hint="default"/>
        <w:lang w:val="ru-RU" w:eastAsia="en-US" w:bidi="ar-SA"/>
      </w:rPr>
    </w:lvl>
    <w:lvl w:ilvl="2" w:tplc="08920EDC">
      <w:numFmt w:val="bullet"/>
      <w:lvlText w:val="•"/>
      <w:lvlJc w:val="left"/>
      <w:pPr>
        <w:ind w:left="2299" w:hanging="197"/>
      </w:pPr>
      <w:rPr>
        <w:rFonts w:hint="default"/>
        <w:lang w:val="ru-RU" w:eastAsia="en-US" w:bidi="ar-SA"/>
      </w:rPr>
    </w:lvl>
    <w:lvl w:ilvl="3" w:tplc="59300434">
      <w:numFmt w:val="bullet"/>
      <w:lvlText w:val="•"/>
      <w:lvlJc w:val="left"/>
      <w:pPr>
        <w:ind w:left="3389" w:hanging="197"/>
      </w:pPr>
      <w:rPr>
        <w:rFonts w:hint="default"/>
        <w:lang w:val="ru-RU" w:eastAsia="en-US" w:bidi="ar-SA"/>
      </w:rPr>
    </w:lvl>
    <w:lvl w:ilvl="4" w:tplc="9404C256">
      <w:numFmt w:val="bullet"/>
      <w:lvlText w:val="•"/>
      <w:lvlJc w:val="left"/>
      <w:pPr>
        <w:ind w:left="4479" w:hanging="197"/>
      </w:pPr>
      <w:rPr>
        <w:rFonts w:hint="default"/>
        <w:lang w:val="ru-RU" w:eastAsia="en-US" w:bidi="ar-SA"/>
      </w:rPr>
    </w:lvl>
    <w:lvl w:ilvl="5" w:tplc="07083478">
      <w:numFmt w:val="bullet"/>
      <w:lvlText w:val="•"/>
      <w:lvlJc w:val="left"/>
      <w:pPr>
        <w:ind w:left="5569" w:hanging="197"/>
      </w:pPr>
      <w:rPr>
        <w:rFonts w:hint="default"/>
        <w:lang w:val="ru-RU" w:eastAsia="en-US" w:bidi="ar-SA"/>
      </w:rPr>
    </w:lvl>
    <w:lvl w:ilvl="6" w:tplc="58C0309C">
      <w:numFmt w:val="bullet"/>
      <w:lvlText w:val="•"/>
      <w:lvlJc w:val="left"/>
      <w:pPr>
        <w:ind w:left="6659" w:hanging="197"/>
      </w:pPr>
      <w:rPr>
        <w:rFonts w:hint="default"/>
        <w:lang w:val="ru-RU" w:eastAsia="en-US" w:bidi="ar-SA"/>
      </w:rPr>
    </w:lvl>
    <w:lvl w:ilvl="7" w:tplc="55A862A4">
      <w:numFmt w:val="bullet"/>
      <w:lvlText w:val="•"/>
      <w:lvlJc w:val="left"/>
      <w:pPr>
        <w:ind w:left="7749" w:hanging="197"/>
      </w:pPr>
      <w:rPr>
        <w:rFonts w:hint="default"/>
        <w:lang w:val="ru-RU" w:eastAsia="en-US" w:bidi="ar-SA"/>
      </w:rPr>
    </w:lvl>
    <w:lvl w:ilvl="8" w:tplc="C78AB3EC">
      <w:numFmt w:val="bullet"/>
      <w:lvlText w:val="•"/>
      <w:lvlJc w:val="left"/>
      <w:pPr>
        <w:ind w:left="8839" w:hanging="197"/>
      </w:pPr>
      <w:rPr>
        <w:rFonts w:hint="default"/>
        <w:lang w:val="ru-RU" w:eastAsia="en-US" w:bidi="ar-SA"/>
      </w:rPr>
    </w:lvl>
  </w:abstractNum>
  <w:abstractNum w:abstractNumId="42">
    <w:nsid w:val="37A26F55"/>
    <w:multiLevelType w:val="hybridMultilevel"/>
    <w:tmpl w:val="DFA0B140"/>
    <w:lvl w:ilvl="0" w:tplc="6CF43A52">
      <w:numFmt w:val="bullet"/>
      <w:lvlText w:val="■"/>
      <w:lvlJc w:val="left"/>
      <w:pPr>
        <w:ind w:left="345" w:hanging="634"/>
      </w:pPr>
      <w:rPr>
        <w:rFonts w:ascii="Times New Roman" w:eastAsia="Times New Roman" w:hAnsi="Times New Roman" w:cs="Times New Roman" w:hint="default"/>
        <w:color w:val="221E1F"/>
        <w:w w:val="100"/>
        <w:sz w:val="20"/>
        <w:szCs w:val="20"/>
        <w:lang w:val="ru-RU" w:eastAsia="en-US" w:bidi="ar-SA"/>
      </w:rPr>
    </w:lvl>
    <w:lvl w:ilvl="1" w:tplc="D8026884">
      <w:numFmt w:val="bullet"/>
      <w:lvlText w:val="•"/>
      <w:lvlJc w:val="left"/>
      <w:pPr>
        <w:ind w:left="738" w:hanging="634"/>
      </w:pPr>
      <w:rPr>
        <w:rFonts w:hint="default"/>
        <w:lang w:val="ru-RU" w:eastAsia="en-US" w:bidi="ar-SA"/>
      </w:rPr>
    </w:lvl>
    <w:lvl w:ilvl="2" w:tplc="F31C225A">
      <w:numFmt w:val="bullet"/>
      <w:lvlText w:val="•"/>
      <w:lvlJc w:val="left"/>
      <w:pPr>
        <w:ind w:left="1136" w:hanging="634"/>
      </w:pPr>
      <w:rPr>
        <w:rFonts w:hint="default"/>
        <w:lang w:val="ru-RU" w:eastAsia="en-US" w:bidi="ar-SA"/>
      </w:rPr>
    </w:lvl>
    <w:lvl w:ilvl="3" w:tplc="1CD6BDFE">
      <w:numFmt w:val="bullet"/>
      <w:lvlText w:val="•"/>
      <w:lvlJc w:val="left"/>
      <w:pPr>
        <w:ind w:left="1534" w:hanging="634"/>
      </w:pPr>
      <w:rPr>
        <w:rFonts w:hint="default"/>
        <w:lang w:val="ru-RU" w:eastAsia="en-US" w:bidi="ar-SA"/>
      </w:rPr>
    </w:lvl>
    <w:lvl w:ilvl="4" w:tplc="3A4842AE">
      <w:numFmt w:val="bullet"/>
      <w:lvlText w:val="•"/>
      <w:lvlJc w:val="left"/>
      <w:pPr>
        <w:ind w:left="1932" w:hanging="634"/>
      </w:pPr>
      <w:rPr>
        <w:rFonts w:hint="default"/>
        <w:lang w:val="ru-RU" w:eastAsia="en-US" w:bidi="ar-SA"/>
      </w:rPr>
    </w:lvl>
    <w:lvl w:ilvl="5" w:tplc="8AB01146">
      <w:numFmt w:val="bullet"/>
      <w:lvlText w:val="•"/>
      <w:lvlJc w:val="left"/>
      <w:pPr>
        <w:ind w:left="2330" w:hanging="634"/>
      </w:pPr>
      <w:rPr>
        <w:rFonts w:hint="default"/>
        <w:lang w:val="ru-RU" w:eastAsia="en-US" w:bidi="ar-SA"/>
      </w:rPr>
    </w:lvl>
    <w:lvl w:ilvl="6" w:tplc="2684E684">
      <w:numFmt w:val="bullet"/>
      <w:lvlText w:val="•"/>
      <w:lvlJc w:val="left"/>
      <w:pPr>
        <w:ind w:left="2728" w:hanging="634"/>
      </w:pPr>
      <w:rPr>
        <w:rFonts w:hint="default"/>
        <w:lang w:val="ru-RU" w:eastAsia="en-US" w:bidi="ar-SA"/>
      </w:rPr>
    </w:lvl>
    <w:lvl w:ilvl="7" w:tplc="EFE4BDB0">
      <w:numFmt w:val="bullet"/>
      <w:lvlText w:val="•"/>
      <w:lvlJc w:val="left"/>
      <w:pPr>
        <w:ind w:left="3126" w:hanging="634"/>
      </w:pPr>
      <w:rPr>
        <w:rFonts w:hint="default"/>
        <w:lang w:val="ru-RU" w:eastAsia="en-US" w:bidi="ar-SA"/>
      </w:rPr>
    </w:lvl>
    <w:lvl w:ilvl="8" w:tplc="B3A444E0">
      <w:numFmt w:val="bullet"/>
      <w:lvlText w:val="•"/>
      <w:lvlJc w:val="left"/>
      <w:pPr>
        <w:ind w:left="3524" w:hanging="634"/>
      </w:pPr>
      <w:rPr>
        <w:rFonts w:hint="default"/>
        <w:lang w:val="ru-RU" w:eastAsia="en-US" w:bidi="ar-SA"/>
      </w:rPr>
    </w:lvl>
  </w:abstractNum>
  <w:abstractNum w:abstractNumId="43">
    <w:nsid w:val="386067A6"/>
    <w:multiLevelType w:val="hybridMultilevel"/>
    <w:tmpl w:val="2626F036"/>
    <w:lvl w:ilvl="0" w:tplc="029432AA">
      <w:start w:val="1"/>
      <w:numFmt w:val="decimal"/>
      <w:lvlText w:val="%1)"/>
      <w:lvlJc w:val="left"/>
      <w:pPr>
        <w:ind w:left="1819" w:hanging="197"/>
      </w:pPr>
      <w:rPr>
        <w:rFonts w:ascii="Times New Roman" w:eastAsia="Times New Roman" w:hAnsi="Times New Roman" w:cs="Times New Roman" w:hint="default"/>
        <w:spacing w:val="-6"/>
        <w:w w:val="100"/>
        <w:sz w:val="22"/>
        <w:szCs w:val="22"/>
        <w:lang w:val="ru-RU" w:eastAsia="en-US" w:bidi="ar-SA"/>
      </w:rPr>
    </w:lvl>
    <w:lvl w:ilvl="1" w:tplc="EC8C40CE">
      <w:numFmt w:val="bullet"/>
      <w:lvlText w:val="•"/>
      <w:lvlJc w:val="left"/>
      <w:pPr>
        <w:ind w:left="2763" w:hanging="197"/>
      </w:pPr>
      <w:rPr>
        <w:rFonts w:hint="default"/>
        <w:lang w:val="ru-RU" w:eastAsia="en-US" w:bidi="ar-SA"/>
      </w:rPr>
    </w:lvl>
    <w:lvl w:ilvl="2" w:tplc="6D2A7A2C">
      <w:numFmt w:val="bullet"/>
      <w:lvlText w:val="•"/>
      <w:lvlJc w:val="left"/>
      <w:pPr>
        <w:ind w:left="3707" w:hanging="197"/>
      </w:pPr>
      <w:rPr>
        <w:rFonts w:hint="default"/>
        <w:lang w:val="ru-RU" w:eastAsia="en-US" w:bidi="ar-SA"/>
      </w:rPr>
    </w:lvl>
    <w:lvl w:ilvl="3" w:tplc="8B2CBE08">
      <w:numFmt w:val="bullet"/>
      <w:lvlText w:val="•"/>
      <w:lvlJc w:val="left"/>
      <w:pPr>
        <w:ind w:left="4651" w:hanging="197"/>
      </w:pPr>
      <w:rPr>
        <w:rFonts w:hint="default"/>
        <w:lang w:val="ru-RU" w:eastAsia="en-US" w:bidi="ar-SA"/>
      </w:rPr>
    </w:lvl>
    <w:lvl w:ilvl="4" w:tplc="B08A24BC">
      <w:numFmt w:val="bullet"/>
      <w:lvlText w:val="•"/>
      <w:lvlJc w:val="left"/>
      <w:pPr>
        <w:ind w:left="5595" w:hanging="197"/>
      </w:pPr>
      <w:rPr>
        <w:rFonts w:hint="default"/>
        <w:lang w:val="ru-RU" w:eastAsia="en-US" w:bidi="ar-SA"/>
      </w:rPr>
    </w:lvl>
    <w:lvl w:ilvl="5" w:tplc="BBB0C05E">
      <w:numFmt w:val="bullet"/>
      <w:lvlText w:val="•"/>
      <w:lvlJc w:val="left"/>
      <w:pPr>
        <w:ind w:left="6539" w:hanging="197"/>
      </w:pPr>
      <w:rPr>
        <w:rFonts w:hint="default"/>
        <w:lang w:val="ru-RU" w:eastAsia="en-US" w:bidi="ar-SA"/>
      </w:rPr>
    </w:lvl>
    <w:lvl w:ilvl="6" w:tplc="5344D54A">
      <w:numFmt w:val="bullet"/>
      <w:lvlText w:val="•"/>
      <w:lvlJc w:val="left"/>
      <w:pPr>
        <w:ind w:left="7483" w:hanging="197"/>
      </w:pPr>
      <w:rPr>
        <w:rFonts w:hint="default"/>
        <w:lang w:val="ru-RU" w:eastAsia="en-US" w:bidi="ar-SA"/>
      </w:rPr>
    </w:lvl>
    <w:lvl w:ilvl="7" w:tplc="F76C6B6A">
      <w:numFmt w:val="bullet"/>
      <w:lvlText w:val="•"/>
      <w:lvlJc w:val="left"/>
      <w:pPr>
        <w:ind w:left="8427" w:hanging="197"/>
      </w:pPr>
      <w:rPr>
        <w:rFonts w:hint="default"/>
        <w:lang w:val="ru-RU" w:eastAsia="en-US" w:bidi="ar-SA"/>
      </w:rPr>
    </w:lvl>
    <w:lvl w:ilvl="8" w:tplc="232EF3D0">
      <w:numFmt w:val="bullet"/>
      <w:lvlText w:val="•"/>
      <w:lvlJc w:val="left"/>
      <w:pPr>
        <w:ind w:left="9371" w:hanging="197"/>
      </w:pPr>
      <w:rPr>
        <w:rFonts w:hint="default"/>
        <w:lang w:val="ru-RU" w:eastAsia="en-US" w:bidi="ar-SA"/>
      </w:rPr>
    </w:lvl>
  </w:abstractNum>
  <w:abstractNum w:abstractNumId="44">
    <w:nsid w:val="39BA59D6"/>
    <w:multiLevelType w:val="hybridMultilevel"/>
    <w:tmpl w:val="3A1A4E8A"/>
    <w:lvl w:ilvl="0" w:tplc="7D628FD6">
      <w:start w:val="1"/>
      <w:numFmt w:val="decimal"/>
      <w:lvlText w:val="%1)"/>
      <w:lvlJc w:val="left"/>
      <w:pPr>
        <w:ind w:left="1339" w:hanging="243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ru-RU" w:eastAsia="en-US" w:bidi="ar-SA"/>
      </w:rPr>
    </w:lvl>
    <w:lvl w:ilvl="1" w:tplc="8518551A">
      <w:numFmt w:val="bullet"/>
      <w:lvlText w:val="•"/>
      <w:lvlJc w:val="left"/>
      <w:pPr>
        <w:ind w:left="2331" w:hanging="243"/>
      </w:pPr>
      <w:rPr>
        <w:rFonts w:hint="default"/>
        <w:lang w:val="ru-RU" w:eastAsia="en-US" w:bidi="ar-SA"/>
      </w:rPr>
    </w:lvl>
    <w:lvl w:ilvl="2" w:tplc="4D760E44">
      <w:numFmt w:val="bullet"/>
      <w:lvlText w:val="•"/>
      <w:lvlJc w:val="left"/>
      <w:pPr>
        <w:ind w:left="3323" w:hanging="243"/>
      </w:pPr>
      <w:rPr>
        <w:rFonts w:hint="default"/>
        <w:lang w:val="ru-RU" w:eastAsia="en-US" w:bidi="ar-SA"/>
      </w:rPr>
    </w:lvl>
    <w:lvl w:ilvl="3" w:tplc="AE1E4CD8">
      <w:numFmt w:val="bullet"/>
      <w:lvlText w:val="•"/>
      <w:lvlJc w:val="left"/>
      <w:pPr>
        <w:ind w:left="4315" w:hanging="243"/>
      </w:pPr>
      <w:rPr>
        <w:rFonts w:hint="default"/>
        <w:lang w:val="ru-RU" w:eastAsia="en-US" w:bidi="ar-SA"/>
      </w:rPr>
    </w:lvl>
    <w:lvl w:ilvl="4" w:tplc="77DCCA5A">
      <w:numFmt w:val="bullet"/>
      <w:lvlText w:val="•"/>
      <w:lvlJc w:val="left"/>
      <w:pPr>
        <w:ind w:left="5307" w:hanging="243"/>
      </w:pPr>
      <w:rPr>
        <w:rFonts w:hint="default"/>
        <w:lang w:val="ru-RU" w:eastAsia="en-US" w:bidi="ar-SA"/>
      </w:rPr>
    </w:lvl>
    <w:lvl w:ilvl="5" w:tplc="85440524">
      <w:numFmt w:val="bullet"/>
      <w:lvlText w:val="•"/>
      <w:lvlJc w:val="left"/>
      <w:pPr>
        <w:ind w:left="6299" w:hanging="243"/>
      </w:pPr>
      <w:rPr>
        <w:rFonts w:hint="default"/>
        <w:lang w:val="ru-RU" w:eastAsia="en-US" w:bidi="ar-SA"/>
      </w:rPr>
    </w:lvl>
    <w:lvl w:ilvl="6" w:tplc="B4A25284">
      <w:numFmt w:val="bullet"/>
      <w:lvlText w:val="•"/>
      <w:lvlJc w:val="left"/>
      <w:pPr>
        <w:ind w:left="7291" w:hanging="243"/>
      </w:pPr>
      <w:rPr>
        <w:rFonts w:hint="default"/>
        <w:lang w:val="ru-RU" w:eastAsia="en-US" w:bidi="ar-SA"/>
      </w:rPr>
    </w:lvl>
    <w:lvl w:ilvl="7" w:tplc="E8DAB13A">
      <w:numFmt w:val="bullet"/>
      <w:lvlText w:val="•"/>
      <w:lvlJc w:val="left"/>
      <w:pPr>
        <w:ind w:left="8283" w:hanging="243"/>
      </w:pPr>
      <w:rPr>
        <w:rFonts w:hint="default"/>
        <w:lang w:val="ru-RU" w:eastAsia="en-US" w:bidi="ar-SA"/>
      </w:rPr>
    </w:lvl>
    <w:lvl w:ilvl="8" w:tplc="A3882F98">
      <w:numFmt w:val="bullet"/>
      <w:lvlText w:val="•"/>
      <w:lvlJc w:val="left"/>
      <w:pPr>
        <w:ind w:left="9275" w:hanging="243"/>
      </w:pPr>
      <w:rPr>
        <w:rFonts w:hint="default"/>
        <w:lang w:val="ru-RU" w:eastAsia="en-US" w:bidi="ar-SA"/>
      </w:rPr>
    </w:lvl>
  </w:abstractNum>
  <w:abstractNum w:abstractNumId="45">
    <w:nsid w:val="39ED0AFC"/>
    <w:multiLevelType w:val="hybridMultilevel"/>
    <w:tmpl w:val="37CE487C"/>
    <w:lvl w:ilvl="0" w:tplc="23C0D0CC">
      <w:numFmt w:val="bullet"/>
      <w:lvlText w:val="—"/>
      <w:lvlJc w:val="left"/>
      <w:pPr>
        <w:ind w:left="566" w:hanging="34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9D0E760">
      <w:numFmt w:val="bullet"/>
      <w:lvlText w:val="-"/>
      <w:lvlJc w:val="left"/>
      <w:pPr>
        <w:ind w:left="221" w:hanging="13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F2449D74">
      <w:numFmt w:val="bullet"/>
      <w:lvlText w:val="•"/>
      <w:lvlJc w:val="left"/>
      <w:pPr>
        <w:ind w:left="1691" w:hanging="130"/>
      </w:pPr>
      <w:rPr>
        <w:rFonts w:hint="default"/>
        <w:lang w:val="ru-RU" w:eastAsia="en-US" w:bidi="ar-SA"/>
      </w:rPr>
    </w:lvl>
    <w:lvl w:ilvl="3" w:tplc="02222A7A">
      <w:numFmt w:val="bullet"/>
      <w:lvlText w:val="•"/>
      <w:lvlJc w:val="left"/>
      <w:pPr>
        <w:ind w:left="2822" w:hanging="130"/>
      </w:pPr>
      <w:rPr>
        <w:rFonts w:hint="default"/>
        <w:lang w:val="ru-RU" w:eastAsia="en-US" w:bidi="ar-SA"/>
      </w:rPr>
    </w:lvl>
    <w:lvl w:ilvl="4" w:tplc="D7B4AABA">
      <w:numFmt w:val="bullet"/>
      <w:lvlText w:val="•"/>
      <w:lvlJc w:val="left"/>
      <w:pPr>
        <w:ind w:left="3953" w:hanging="130"/>
      </w:pPr>
      <w:rPr>
        <w:rFonts w:hint="default"/>
        <w:lang w:val="ru-RU" w:eastAsia="en-US" w:bidi="ar-SA"/>
      </w:rPr>
    </w:lvl>
    <w:lvl w:ilvl="5" w:tplc="267263C8">
      <w:numFmt w:val="bullet"/>
      <w:lvlText w:val="•"/>
      <w:lvlJc w:val="left"/>
      <w:pPr>
        <w:ind w:left="5084" w:hanging="130"/>
      </w:pPr>
      <w:rPr>
        <w:rFonts w:hint="default"/>
        <w:lang w:val="ru-RU" w:eastAsia="en-US" w:bidi="ar-SA"/>
      </w:rPr>
    </w:lvl>
    <w:lvl w:ilvl="6" w:tplc="710C347E">
      <w:numFmt w:val="bullet"/>
      <w:lvlText w:val="•"/>
      <w:lvlJc w:val="left"/>
      <w:pPr>
        <w:ind w:left="6215" w:hanging="130"/>
      </w:pPr>
      <w:rPr>
        <w:rFonts w:hint="default"/>
        <w:lang w:val="ru-RU" w:eastAsia="en-US" w:bidi="ar-SA"/>
      </w:rPr>
    </w:lvl>
    <w:lvl w:ilvl="7" w:tplc="17B84224">
      <w:numFmt w:val="bullet"/>
      <w:lvlText w:val="•"/>
      <w:lvlJc w:val="left"/>
      <w:pPr>
        <w:ind w:left="7346" w:hanging="130"/>
      </w:pPr>
      <w:rPr>
        <w:rFonts w:hint="default"/>
        <w:lang w:val="ru-RU" w:eastAsia="en-US" w:bidi="ar-SA"/>
      </w:rPr>
    </w:lvl>
    <w:lvl w:ilvl="8" w:tplc="F402B742">
      <w:numFmt w:val="bullet"/>
      <w:lvlText w:val="•"/>
      <w:lvlJc w:val="left"/>
      <w:pPr>
        <w:ind w:left="8477" w:hanging="130"/>
      </w:pPr>
      <w:rPr>
        <w:rFonts w:hint="default"/>
        <w:lang w:val="ru-RU" w:eastAsia="en-US" w:bidi="ar-SA"/>
      </w:rPr>
    </w:lvl>
  </w:abstractNum>
  <w:abstractNum w:abstractNumId="46">
    <w:nsid w:val="3ABB5EEC"/>
    <w:multiLevelType w:val="hybridMultilevel"/>
    <w:tmpl w:val="B022B49E"/>
    <w:lvl w:ilvl="0" w:tplc="9AAE9FFE">
      <w:start w:val="1"/>
      <w:numFmt w:val="decimal"/>
      <w:lvlText w:val="%1"/>
      <w:lvlJc w:val="left"/>
      <w:pPr>
        <w:ind w:left="746" w:hanging="24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0583576">
      <w:numFmt w:val="bullet"/>
      <w:lvlText w:val="•"/>
      <w:lvlJc w:val="left"/>
      <w:pPr>
        <w:ind w:left="1739" w:hanging="243"/>
      </w:pPr>
      <w:rPr>
        <w:rFonts w:hint="default"/>
        <w:lang w:val="ru-RU" w:eastAsia="en-US" w:bidi="ar-SA"/>
      </w:rPr>
    </w:lvl>
    <w:lvl w:ilvl="2" w:tplc="7250F016">
      <w:numFmt w:val="bullet"/>
      <w:lvlText w:val="•"/>
      <w:lvlJc w:val="left"/>
      <w:pPr>
        <w:ind w:left="2739" w:hanging="243"/>
      </w:pPr>
      <w:rPr>
        <w:rFonts w:hint="default"/>
        <w:lang w:val="ru-RU" w:eastAsia="en-US" w:bidi="ar-SA"/>
      </w:rPr>
    </w:lvl>
    <w:lvl w:ilvl="3" w:tplc="3438A29A">
      <w:numFmt w:val="bullet"/>
      <w:lvlText w:val="•"/>
      <w:lvlJc w:val="left"/>
      <w:pPr>
        <w:ind w:left="3739" w:hanging="243"/>
      </w:pPr>
      <w:rPr>
        <w:rFonts w:hint="default"/>
        <w:lang w:val="ru-RU" w:eastAsia="en-US" w:bidi="ar-SA"/>
      </w:rPr>
    </w:lvl>
    <w:lvl w:ilvl="4" w:tplc="5D5CE886">
      <w:numFmt w:val="bullet"/>
      <w:lvlText w:val="•"/>
      <w:lvlJc w:val="left"/>
      <w:pPr>
        <w:ind w:left="4739" w:hanging="243"/>
      </w:pPr>
      <w:rPr>
        <w:rFonts w:hint="default"/>
        <w:lang w:val="ru-RU" w:eastAsia="en-US" w:bidi="ar-SA"/>
      </w:rPr>
    </w:lvl>
    <w:lvl w:ilvl="5" w:tplc="0EC63CD2">
      <w:numFmt w:val="bullet"/>
      <w:lvlText w:val="•"/>
      <w:lvlJc w:val="left"/>
      <w:pPr>
        <w:ind w:left="5739" w:hanging="243"/>
      </w:pPr>
      <w:rPr>
        <w:rFonts w:hint="default"/>
        <w:lang w:val="ru-RU" w:eastAsia="en-US" w:bidi="ar-SA"/>
      </w:rPr>
    </w:lvl>
    <w:lvl w:ilvl="6" w:tplc="D40A3CB6">
      <w:numFmt w:val="bullet"/>
      <w:lvlText w:val="•"/>
      <w:lvlJc w:val="left"/>
      <w:pPr>
        <w:ind w:left="6739" w:hanging="243"/>
      </w:pPr>
      <w:rPr>
        <w:rFonts w:hint="default"/>
        <w:lang w:val="ru-RU" w:eastAsia="en-US" w:bidi="ar-SA"/>
      </w:rPr>
    </w:lvl>
    <w:lvl w:ilvl="7" w:tplc="9490CE62">
      <w:numFmt w:val="bullet"/>
      <w:lvlText w:val="•"/>
      <w:lvlJc w:val="left"/>
      <w:pPr>
        <w:ind w:left="7739" w:hanging="243"/>
      </w:pPr>
      <w:rPr>
        <w:rFonts w:hint="default"/>
        <w:lang w:val="ru-RU" w:eastAsia="en-US" w:bidi="ar-SA"/>
      </w:rPr>
    </w:lvl>
    <w:lvl w:ilvl="8" w:tplc="382E8EA8">
      <w:numFmt w:val="bullet"/>
      <w:lvlText w:val="•"/>
      <w:lvlJc w:val="left"/>
      <w:pPr>
        <w:ind w:left="8739" w:hanging="243"/>
      </w:pPr>
      <w:rPr>
        <w:rFonts w:hint="default"/>
        <w:lang w:val="ru-RU" w:eastAsia="en-US" w:bidi="ar-SA"/>
      </w:rPr>
    </w:lvl>
  </w:abstractNum>
  <w:abstractNum w:abstractNumId="47">
    <w:nsid w:val="3C320EA8"/>
    <w:multiLevelType w:val="hybridMultilevel"/>
    <w:tmpl w:val="DCDEAD28"/>
    <w:lvl w:ilvl="0" w:tplc="6E7E3EE8">
      <w:numFmt w:val="bullet"/>
      <w:lvlText w:val="-"/>
      <w:lvlJc w:val="left"/>
      <w:pPr>
        <w:ind w:left="100" w:hanging="13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FF0FF4C">
      <w:numFmt w:val="bullet"/>
      <w:lvlText w:val="•"/>
      <w:lvlJc w:val="left"/>
      <w:pPr>
        <w:ind w:left="1163" w:hanging="130"/>
      </w:pPr>
      <w:rPr>
        <w:rFonts w:hint="default"/>
        <w:lang w:val="ru-RU" w:eastAsia="en-US" w:bidi="ar-SA"/>
      </w:rPr>
    </w:lvl>
    <w:lvl w:ilvl="2" w:tplc="C7B4FD94">
      <w:numFmt w:val="bullet"/>
      <w:lvlText w:val="•"/>
      <w:lvlJc w:val="left"/>
      <w:pPr>
        <w:ind w:left="2227" w:hanging="130"/>
      </w:pPr>
      <w:rPr>
        <w:rFonts w:hint="default"/>
        <w:lang w:val="ru-RU" w:eastAsia="en-US" w:bidi="ar-SA"/>
      </w:rPr>
    </w:lvl>
    <w:lvl w:ilvl="3" w:tplc="E4E01F44">
      <w:numFmt w:val="bullet"/>
      <w:lvlText w:val="•"/>
      <w:lvlJc w:val="left"/>
      <w:pPr>
        <w:ind w:left="3291" w:hanging="130"/>
      </w:pPr>
      <w:rPr>
        <w:rFonts w:hint="default"/>
        <w:lang w:val="ru-RU" w:eastAsia="en-US" w:bidi="ar-SA"/>
      </w:rPr>
    </w:lvl>
    <w:lvl w:ilvl="4" w:tplc="D6841F32">
      <w:numFmt w:val="bullet"/>
      <w:lvlText w:val="•"/>
      <w:lvlJc w:val="left"/>
      <w:pPr>
        <w:ind w:left="4355" w:hanging="130"/>
      </w:pPr>
      <w:rPr>
        <w:rFonts w:hint="default"/>
        <w:lang w:val="ru-RU" w:eastAsia="en-US" w:bidi="ar-SA"/>
      </w:rPr>
    </w:lvl>
    <w:lvl w:ilvl="5" w:tplc="1E806F0E">
      <w:numFmt w:val="bullet"/>
      <w:lvlText w:val="•"/>
      <w:lvlJc w:val="left"/>
      <w:pPr>
        <w:ind w:left="5419" w:hanging="130"/>
      </w:pPr>
      <w:rPr>
        <w:rFonts w:hint="default"/>
        <w:lang w:val="ru-RU" w:eastAsia="en-US" w:bidi="ar-SA"/>
      </w:rPr>
    </w:lvl>
    <w:lvl w:ilvl="6" w:tplc="0950BF08">
      <w:numFmt w:val="bullet"/>
      <w:lvlText w:val="•"/>
      <w:lvlJc w:val="left"/>
      <w:pPr>
        <w:ind w:left="6483" w:hanging="130"/>
      </w:pPr>
      <w:rPr>
        <w:rFonts w:hint="default"/>
        <w:lang w:val="ru-RU" w:eastAsia="en-US" w:bidi="ar-SA"/>
      </w:rPr>
    </w:lvl>
    <w:lvl w:ilvl="7" w:tplc="22BABEF4">
      <w:numFmt w:val="bullet"/>
      <w:lvlText w:val="•"/>
      <w:lvlJc w:val="left"/>
      <w:pPr>
        <w:ind w:left="7547" w:hanging="130"/>
      </w:pPr>
      <w:rPr>
        <w:rFonts w:hint="default"/>
        <w:lang w:val="ru-RU" w:eastAsia="en-US" w:bidi="ar-SA"/>
      </w:rPr>
    </w:lvl>
    <w:lvl w:ilvl="8" w:tplc="2F0AF8C2">
      <w:numFmt w:val="bullet"/>
      <w:lvlText w:val="•"/>
      <w:lvlJc w:val="left"/>
      <w:pPr>
        <w:ind w:left="8611" w:hanging="130"/>
      </w:pPr>
      <w:rPr>
        <w:rFonts w:hint="default"/>
        <w:lang w:val="ru-RU" w:eastAsia="en-US" w:bidi="ar-SA"/>
      </w:rPr>
    </w:lvl>
  </w:abstractNum>
  <w:abstractNum w:abstractNumId="48">
    <w:nsid w:val="3CDB6249"/>
    <w:multiLevelType w:val="hybridMultilevel"/>
    <w:tmpl w:val="99D61C04"/>
    <w:lvl w:ilvl="0" w:tplc="479225A0">
      <w:numFmt w:val="bullet"/>
      <w:lvlText w:val="-"/>
      <w:lvlJc w:val="left"/>
      <w:pPr>
        <w:ind w:left="119" w:hanging="16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3E0DDC6">
      <w:numFmt w:val="bullet"/>
      <w:lvlText w:val="•"/>
      <w:lvlJc w:val="left"/>
      <w:pPr>
        <w:ind w:left="1209" w:hanging="164"/>
      </w:pPr>
      <w:rPr>
        <w:rFonts w:hint="default"/>
        <w:lang w:val="ru-RU" w:eastAsia="en-US" w:bidi="ar-SA"/>
      </w:rPr>
    </w:lvl>
    <w:lvl w:ilvl="2" w:tplc="AFDC0B7A">
      <w:numFmt w:val="bullet"/>
      <w:lvlText w:val="•"/>
      <w:lvlJc w:val="left"/>
      <w:pPr>
        <w:ind w:left="2299" w:hanging="164"/>
      </w:pPr>
      <w:rPr>
        <w:rFonts w:hint="default"/>
        <w:lang w:val="ru-RU" w:eastAsia="en-US" w:bidi="ar-SA"/>
      </w:rPr>
    </w:lvl>
    <w:lvl w:ilvl="3" w:tplc="A8D46E98">
      <w:numFmt w:val="bullet"/>
      <w:lvlText w:val="•"/>
      <w:lvlJc w:val="left"/>
      <w:pPr>
        <w:ind w:left="3389" w:hanging="164"/>
      </w:pPr>
      <w:rPr>
        <w:rFonts w:hint="default"/>
        <w:lang w:val="ru-RU" w:eastAsia="en-US" w:bidi="ar-SA"/>
      </w:rPr>
    </w:lvl>
    <w:lvl w:ilvl="4" w:tplc="2842FAA2">
      <w:numFmt w:val="bullet"/>
      <w:lvlText w:val="•"/>
      <w:lvlJc w:val="left"/>
      <w:pPr>
        <w:ind w:left="4479" w:hanging="164"/>
      </w:pPr>
      <w:rPr>
        <w:rFonts w:hint="default"/>
        <w:lang w:val="ru-RU" w:eastAsia="en-US" w:bidi="ar-SA"/>
      </w:rPr>
    </w:lvl>
    <w:lvl w:ilvl="5" w:tplc="A7481BF2">
      <w:numFmt w:val="bullet"/>
      <w:lvlText w:val="•"/>
      <w:lvlJc w:val="left"/>
      <w:pPr>
        <w:ind w:left="5569" w:hanging="164"/>
      </w:pPr>
      <w:rPr>
        <w:rFonts w:hint="default"/>
        <w:lang w:val="ru-RU" w:eastAsia="en-US" w:bidi="ar-SA"/>
      </w:rPr>
    </w:lvl>
    <w:lvl w:ilvl="6" w:tplc="771288EE">
      <w:numFmt w:val="bullet"/>
      <w:lvlText w:val="•"/>
      <w:lvlJc w:val="left"/>
      <w:pPr>
        <w:ind w:left="6659" w:hanging="164"/>
      </w:pPr>
      <w:rPr>
        <w:rFonts w:hint="default"/>
        <w:lang w:val="ru-RU" w:eastAsia="en-US" w:bidi="ar-SA"/>
      </w:rPr>
    </w:lvl>
    <w:lvl w:ilvl="7" w:tplc="7F8EF4CC">
      <w:numFmt w:val="bullet"/>
      <w:lvlText w:val="•"/>
      <w:lvlJc w:val="left"/>
      <w:pPr>
        <w:ind w:left="7749" w:hanging="164"/>
      </w:pPr>
      <w:rPr>
        <w:rFonts w:hint="default"/>
        <w:lang w:val="ru-RU" w:eastAsia="en-US" w:bidi="ar-SA"/>
      </w:rPr>
    </w:lvl>
    <w:lvl w:ilvl="8" w:tplc="D110EAFE">
      <w:numFmt w:val="bullet"/>
      <w:lvlText w:val="•"/>
      <w:lvlJc w:val="left"/>
      <w:pPr>
        <w:ind w:left="8839" w:hanging="164"/>
      </w:pPr>
      <w:rPr>
        <w:rFonts w:hint="default"/>
        <w:lang w:val="ru-RU" w:eastAsia="en-US" w:bidi="ar-SA"/>
      </w:rPr>
    </w:lvl>
  </w:abstractNum>
  <w:abstractNum w:abstractNumId="49">
    <w:nsid w:val="3D4A0B6B"/>
    <w:multiLevelType w:val="hybridMultilevel"/>
    <w:tmpl w:val="6D2A4E18"/>
    <w:lvl w:ilvl="0" w:tplc="7C3ECE3A">
      <w:start w:val="1"/>
      <w:numFmt w:val="decimal"/>
      <w:lvlText w:val="%1."/>
      <w:lvlJc w:val="left"/>
      <w:pPr>
        <w:ind w:left="504" w:hanging="243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1" w:tplc="39CA86EC">
      <w:numFmt w:val="bullet"/>
      <w:lvlText w:val="•"/>
      <w:lvlJc w:val="left"/>
      <w:pPr>
        <w:ind w:left="1523" w:hanging="243"/>
      </w:pPr>
      <w:rPr>
        <w:rFonts w:hint="default"/>
        <w:lang w:val="ru-RU" w:eastAsia="en-US" w:bidi="ar-SA"/>
      </w:rPr>
    </w:lvl>
    <w:lvl w:ilvl="2" w:tplc="B0761EC6">
      <w:numFmt w:val="bullet"/>
      <w:lvlText w:val="•"/>
      <w:lvlJc w:val="left"/>
      <w:pPr>
        <w:ind w:left="2547" w:hanging="243"/>
      </w:pPr>
      <w:rPr>
        <w:rFonts w:hint="default"/>
        <w:lang w:val="ru-RU" w:eastAsia="en-US" w:bidi="ar-SA"/>
      </w:rPr>
    </w:lvl>
    <w:lvl w:ilvl="3" w:tplc="00540F42">
      <w:numFmt w:val="bullet"/>
      <w:lvlText w:val="•"/>
      <w:lvlJc w:val="left"/>
      <w:pPr>
        <w:ind w:left="3571" w:hanging="243"/>
      </w:pPr>
      <w:rPr>
        <w:rFonts w:hint="default"/>
        <w:lang w:val="ru-RU" w:eastAsia="en-US" w:bidi="ar-SA"/>
      </w:rPr>
    </w:lvl>
    <w:lvl w:ilvl="4" w:tplc="9DAEB226">
      <w:numFmt w:val="bullet"/>
      <w:lvlText w:val="•"/>
      <w:lvlJc w:val="left"/>
      <w:pPr>
        <w:ind w:left="4595" w:hanging="243"/>
      </w:pPr>
      <w:rPr>
        <w:rFonts w:hint="default"/>
        <w:lang w:val="ru-RU" w:eastAsia="en-US" w:bidi="ar-SA"/>
      </w:rPr>
    </w:lvl>
    <w:lvl w:ilvl="5" w:tplc="E9FA9DAE">
      <w:numFmt w:val="bullet"/>
      <w:lvlText w:val="•"/>
      <w:lvlJc w:val="left"/>
      <w:pPr>
        <w:ind w:left="5619" w:hanging="243"/>
      </w:pPr>
      <w:rPr>
        <w:rFonts w:hint="default"/>
        <w:lang w:val="ru-RU" w:eastAsia="en-US" w:bidi="ar-SA"/>
      </w:rPr>
    </w:lvl>
    <w:lvl w:ilvl="6" w:tplc="BCD24662">
      <w:numFmt w:val="bullet"/>
      <w:lvlText w:val="•"/>
      <w:lvlJc w:val="left"/>
      <w:pPr>
        <w:ind w:left="6643" w:hanging="243"/>
      </w:pPr>
      <w:rPr>
        <w:rFonts w:hint="default"/>
        <w:lang w:val="ru-RU" w:eastAsia="en-US" w:bidi="ar-SA"/>
      </w:rPr>
    </w:lvl>
    <w:lvl w:ilvl="7" w:tplc="86468F14">
      <w:numFmt w:val="bullet"/>
      <w:lvlText w:val="•"/>
      <w:lvlJc w:val="left"/>
      <w:pPr>
        <w:ind w:left="7667" w:hanging="243"/>
      </w:pPr>
      <w:rPr>
        <w:rFonts w:hint="default"/>
        <w:lang w:val="ru-RU" w:eastAsia="en-US" w:bidi="ar-SA"/>
      </w:rPr>
    </w:lvl>
    <w:lvl w:ilvl="8" w:tplc="86001082">
      <w:numFmt w:val="bullet"/>
      <w:lvlText w:val="•"/>
      <w:lvlJc w:val="left"/>
      <w:pPr>
        <w:ind w:left="8691" w:hanging="243"/>
      </w:pPr>
      <w:rPr>
        <w:rFonts w:hint="default"/>
        <w:lang w:val="ru-RU" w:eastAsia="en-US" w:bidi="ar-SA"/>
      </w:rPr>
    </w:lvl>
  </w:abstractNum>
  <w:abstractNum w:abstractNumId="50">
    <w:nsid w:val="3D7145A0"/>
    <w:multiLevelType w:val="hybridMultilevel"/>
    <w:tmpl w:val="77FA14EE"/>
    <w:lvl w:ilvl="0" w:tplc="42AC37E8">
      <w:start w:val="1"/>
      <w:numFmt w:val="decimal"/>
      <w:lvlText w:val="%1."/>
      <w:lvlJc w:val="left"/>
      <w:pPr>
        <w:ind w:left="746" w:hanging="243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1" w:tplc="27D20412">
      <w:numFmt w:val="bullet"/>
      <w:lvlText w:val="•"/>
      <w:lvlJc w:val="left"/>
      <w:pPr>
        <w:ind w:left="1739" w:hanging="243"/>
      </w:pPr>
      <w:rPr>
        <w:rFonts w:hint="default"/>
        <w:lang w:val="ru-RU" w:eastAsia="en-US" w:bidi="ar-SA"/>
      </w:rPr>
    </w:lvl>
    <w:lvl w:ilvl="2" w:tplc="9FEA4C3E">
      <w:numFmt w:val="bullet"/>
      <w:lvlText w:val="•"/>
      <w:lvlJc w:val="left"/>
      <w:pPr>
        <w:ind w:left="2739" w:hanging="243"/>
      </w:pPr>
      <w:rPr>
        <w:rFonts w:hint="default"/>
        <w:lang w:val="ru-RU" w:eastAsia="en-US" w:bidi="ar-SA"/>
      </w:rPr>
    </w:lvl>
    <w:lvl w:ilvl="3" w:tplc="4914F5FE">
      <w:numFmt w:val="bullet"/>
      <w:lvlText w:val="•"/>
      <w:lvlJc w:val="left"/>
      <w:pPr>
        <w:ind w:left="3739" w:hanging="243"/>
      </w:pPr>
      <w:rPr>
        <w:rFonts w:hint="default"/>
        <w:lang w:val="ru-RU" w:eastAsia="en-US" w:bidi="ar-SA"/>
      </w:rPr>
    </w:lvl>
    <w:lvl w:ilvl="4" w:tplc="CC544E52">
      <w:numFmt w:val="bullet"/>
      <w:lvlText w:val="•"/>
      <w:lvlJc w:val="left"/>
      <w:pPr>
        <w:ind w:left="4739" w:hanging="243"/>
      </w:pPr>
      <w:rPr>
        <w:rFonts w:hint="default"/>
        <w:lang w:val="ru-RU" w:eastAsia="en-US" w:bidi="ar-SA"/>
      </w:rPr>
    </w:lvl>
    <w:lvl w:ilvl="5" w:tplc="F95865CA">
      <w:numFmt w:val="bullet"/>
      <w:lvlText w:val="•"/>
      <w:lvlJc w:val="left"/>
      <w:pPr>
        <w:ind w:left="5739" w:hanging="243"/>
      </w:pPr>
      <w:rPr>
        <w:rFonts w:hint="default"/>
        <w:lang w:val="ru-RU" w:eastAsia="en-US" w:bidi="ar-SA"/>
      </w:rPr>
    </w:lvl>
    <w:lvl w:ilvl="6" w:tplc="56B8380E">
      <w:numFmt w:val="bullet"/>
      <w:lvlText w:val="•"/>
      <w:lvlJc w:val="left"/>
      <w:pPr>
        <w:ind w:left="6739" w:hanging="243"/>
      </w:pPr>
      <w:rPr>
        <w:rFonts w:hint="default"/>
        <w:lang w:val="ru-RU" w:eastAsia="en-US" w:bidi="ar-SA"/>
      </w:rPr>
    </w:lvl>
    <w:lvl w:ilvl="7" w:tplc="F600E91E">
      <w:numFmt w:val="bullet"/>
      <w:lvlText w:val="•"/>
      <w:lvlJc w:val="left"/>
      <w:pPr>
        <w:ind w:left="7739" w:hanging="243"/>
      </w:pPr>
      <w:rPr>
        <w:rFonts w:hint="default"/>
        <w:lang w:val="ru-RU" w:eastAsia="en-US" w:bidi="ar-SA"/>
      </w:rPr>
    </w:lvl>
    <w:lvl w:ilvl="8" w:tplc="E8A6E488">
      <w:numFmt w:val="bullet"/>
      <w:lvlText w:val="•"/>
      <w:lvlJc w:val="left"/>
      <w:pPr>
        <w:ind w:left="8739" w:hanging="243"/>
      </w:pPr>
      <w:rPr>
        <w:rFonts w:hint="default"/>
        <w:lang w:val="ru-RU" w:eastAsia="en-US" w:bidi="ar-SA"/>
      </w:rPr>
    </w:lvl>
  </w:abstractNum>
  <w:abstractNum w:abstractNumId="51">
    <w:nsid w:val="4B60632C"/>
    <w:multiLevelType w:val="hybridMultilevel"/>
    <w:tmpl w:val="98AA15DC"/>
    <w:lvl w:ilvl="0" w:tplc="05D04388">
      <w:start w:val="1"/>
      <w:numFmt w:val="decimal"/>
      <w:lvlText w:val="%1."/>
      <w:lvlJc w:val="left"/>
      <w:pPr>
        <w:ind w:left="1282" w:hanging="18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37A2B4DC">
      <w:numFmt w:val="bullet"/>
      <w:lvlText w:val="•"/>
      <w:lvlJc w:val="left"/>
      <w:pPr>
        <w:ind w:left="2228" w:hanging="181"/>
      </w:pPr>
      <w:rPr>
        <w:rFonts w:hint="default"/>
        <w:lang w:val="ru-RU" w:eastAsia="en-US" w:bidi="ar-SA"/>
      </w:rPr>
    </w:lvl>
    <w:lvl w:ilvl="2" w:tplc="D668CA52">
      <w:numFmt w:val="bullet"/>
      <w:lvlText w:val="•"/>
      <w:lvlJc w:val="left"/>
      <w:pPr>
        <w:ind w:left="3177" w:hanging="181"/>
      </w:pPr>
      <w:rPr>
        <w:rFonts w:hint="default"/>
        <w:lang w:val="ru-RU" w:eastAsia="en-US" w:bidi="ar-SA"/>
      </w:rPr>
    </w:lvl>
    <w:lvl w:ilvl="3" w:tplc="43CC5ABE">
      <w:numFmt w:val="bullet"/>
      <w:lvlText w:val="•"/>
      <w:lvlJc w:val="left"/>
      <w:pPr>
        <w:ind w:left="4125" w:hanging="181"/>
      </w:pPr>
      <w:rPr>
        <w:rFonts w:hint="default"/>
        <w:lang w:val="ru-RU" w:eastAsia="en-US" w:bidi="ar-SA"/>
      </w:rPr>
    </w:lvl>
    <w:lvl w:ilvl="4" w:tplc="8F2E3D2E">
      <w:numFmt w:val="bullet"/>
      <w:lvlText w:val="•"/>
      <w:lvlJc w:val="left"/>
      <w:pPr>
        <w:ind w:left="5074" w:hanging="181"/>
      </w:pPr>
      <w:rPr>
        <w:rFonts w:hint="default"/>
        <w:lang w:val="ru-RU" w:eastAsia="en-US" w:bidi="ar-SA"/>
      </w:rPr>
    </w:lvl>
    <w:lvl w:ilvl="5" w:tplc="94BC6FE0">
      <w:numFmt w:val="bullet"/>
      <w:lvlText w:val="•"/>
      <w:lvlJc w:val="left"/>
      <w:pPr>
        <w:ind w:left="6023" w:hanging="181"/>
      </w:pPr>
      <w:rPr>
        <w:rFonts w:hint="default"/>
        <w:lang w:val="ru-RU" w:eastAsia="en-US" w:bidi="ar-SA"/>
      </w:rPr>
    </w:lvl>
    <w:lvl w:ilvl="6" w:tplc="6EE4BEB6">
      <w:numFmt w:val="bullet"/>
      <w:lvlText w:val="•"/>
      <w:lvlJc w:val="left"/>
      <w:pPr>
        <w:ind w:left="6971" w:hanging="181"/>
      </w:pPr>
      <w:rPr>
        <w:rFonts w:hint="default"/>
        <w:lang w:val="ru-RU" w:eastAsia="en-US" w:bidi="ar-SA"/>
      </w:rPr>
    </w:lvl>
    <w:lvl w:ilvl="7" w:tplc="00B67DCA">
      <w:numFmt w:val="bullet"/>
      <w:lvlText w:val="•"/>
      <w:lvlJc w:val="left"/>
      <w:pPr>
        <w:ind w:left="7920" w:hanging="181"/>
      </w:pPr>
      <w:rPr>
        <w:rFonts w:hint="default"/>
        <w:lang w:val="ru-RU" w:eastAsia="en-US" w:bidi="ar-SA"/>
      </w:rPr>
    </w:lvl>
    <w:lvl w:ilvl="8" w:tplc="56940178">
      <w:numFmt w:val="bullet"/>
      <w:lvlText w:val="•"/>
      <w:lvlJc w:val="left"/>
      <w:pPr>
        <w:ind w:left="8869" w:hanging="181"/>
      </w:pPr>
      <w:rPr>
        <w:rFonts w:hint="default"/>
        <w:lang w:val="ru-RU" w:eastAsia="en-US" w:bidi="ar-SA"/>
      </w:rPr>
    </w:lvl>
  </w:abstractNum>
  <w:abstractNum w:abstractNumId="52">
    <w:nsid w:val="4C8E20FC"/>
    <w:multiLevelType w:val="hybridMultilevel"/>
    <w:tmpl w:val="2E1EB4AE"/>
    <w:lvl w:ilvl="0" w:tplc="FBC2065E">
      <w:start w:val="1"/>
      <w:numFmt w:val="decimal"/>
      <w:lvlText w:val="%1"/>
      <w:lvlJc w:val="left"/>
      <w:pPr>
        <w:ind w:left="746" w:hanging="24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E8CB72A">
      <w:numFmt w:val="bullet"/>
      <w:lvlText w:val="•"/>
      <w:lvlJc w:val="left"/>
      <w:pPr>
        <w:ind w:left="1739" w:hanging="243"/>
      </w:pPr>
      <w:rPr>
        <w:rFonts w:hint="default"/>
        <w:lang w:val="ru-RU" w:eastAsia="en-US" w:bidi="ar-SA"/>
      </w:rPr>
    </w:lvl>
    <w:lvl w:ilvl="2" w:tplc="6F1E6262">
      <w:numFmt w:val="bullet"/>
      <w:lvlText w:val="•"/>
      <w:lvlJc w:val="left"/>
      <w:pPr>
        <w:ind w:left="2739" w:hanging="243"/>
      </w:pPr>
      <w:rPr>
        <w:rFonts w:hint="default"/>
        <w:lang w:val="ru-RU" w:eastAsia="en-US" w:bidi="ar-SA"/>
      </w:rPr>
    </w:lvl>
    <w:lvl w:ilvl="3" w:tplc="E42620AA">
      <w:numFmt w:val="bullet"/>
      <w:lvlText w:val="•"/>
      <w:lvlJc w:val="left"/>
      <w:pPr>
        <w:ind w:left="3739" w:hanging="243"/>
      </w:pPr>
      <w:rPr>
        <w:rFonts w:hint="default"/>
        <w:lang w:val="ru-RU" w:eastAsia="en-US" w:bidi="ar-SA"/>
      </w:rPr>
    </w:lvl>
    <w:lvl w:ilvl="4" w:tplc="910601B8">
      <w:numFmt w:val="bullet"/>
      <w:lvlText w:val="•"/>
      <w:lvlJc w:val="left"/>
      <w:pPr>
        <w:ind w:left="4739" w:hanging="243"/>
      </w:pPr>
      <w:rPr>
        <w:rFonts w:hint="default"/>
        <w:lang w:val="ru-RU" w:eastAsia="en-US" w:bidi="ar-SA"/>
      </w:rPr>
    </w:lvl>
    <w:lvl w:ilvl="5" w:tplc="2B084418">
      <w:numFmt w:val="bullet"/>
      <w:lvlText w:val="•"/>
      <w:lvlJc w:val="left"/>
      <w:pPr>
        <w:ind w:left="5739" w:hanging="243"/>
      </w:pPr>
      <w:rPr>
        <w:rFonts w:hint="default"/>
        <w:lang w:val="ru-RU" w:eastAsia="en-US" w:bidi="ar-SA"/>
      </w:rPr>
    </w:lvl>
    <w:lvl w:ilvl="6" w:tplc="B3C6600E">
      <w:numFmt w:val="bullet"/>
      <w:lvlText w:val="•"/>
      <w:lvlJc w:val="left"/>
      <w:pPr>
        <w:ind w:left="6739" w:hanging="243"/>
      </w:pPr>
      <w:rPr>
        <w:rFonts w:hint="default"/>
        <w:lang w:val="ru-RU" w:eastAsia="en-US" w:bidi="ar-SA"/>
      </w:rPr>
    </w:lvl>
    <w:lvl w:ilvl="7" w:tplc="75164B24">
      <w:numFmt w:val="bullet"/>
      <w:lvlText w:val="•"/>
      <w:lvlJc w:val="left"/>
      <w:pPr>
        <w:ind w:left="7739" w:hanging="243"/>
      </w:pPr>
      <w:rPr>
        <w:rFonts w:hint="default"/>
        <w:lang w:val="ru-RU" w:eastAsia="en-US" w:bidi="ar-SA"/>
      </w:rPr>
    </w:lvl>
    <w:lvl w:ilvl="8" w:tplc="F7DC745C">
      <w:numFmt w:val="bullet"/>
      <w:lvlText w:val="•"/>
      <w:lvlJc w:val="left"/>
      <w:pPr>
        <w:ind w:left="8739" w:hanging="243"/>
      </w:pPr>
      <w:rPr>
        <w:rFonts w:hint="default"/>
        <w:lang w:val="ru-RU" w:eastAsia="en-US" w:bidi="ar-SA"/>
      </w:rPr>
    </w:lvl>
  </w:abstractNum>
  <w:abstractNum w:abstractNumId="53">
    <w:nsid w:val="4F390ED4"/>
    <w:multiLevelType w:val="hybridMultilevel"/>
    <w:tmpl w:val="2B62A834"/>
    <w:lvl w:ilvl="0" w:tplc="6B46CA78">
      <w:start w:val="2"/>
      <w:numFmt w:val="decimal"/>
      <w:lvlText w:val="%1)"/>
      <w:lvlJc w:val="left"/>
      <w:pPr>
        <w:ind w:left="1282" w:hanging="201"/>
      </w:pPr>
      <w:rPr>
        <w:rFonts w:ascii="Times New Roman" w:eastAsia="Times New Roman" w:hAnsi="Times New Roman" w:cs="Times New Roman" w:hint="default"/>
        <w:spacing w:val="-1"/>
        <w:w w:val="99"/>
        <w:sz w:val="22"/>
        <w:szCs w:val="22"/>
        <w:lang w:val="ru-RU" w:eastAsia="en-US" w:bidi="ar-SA"/>
      </w:rPr>
    </w:lvl>
    <w:lvl w:ilvl="1" w:tplc="F064CDEA">
      <w:start w:val="1"/>
      <w:numFmt w:val="decimal"/>
      <w:lvlText w:val="%2."/>
      <w:lvlJc w:val="left"/>
      <w:pPr>
        <w:ind w:left="200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040A571A">
      <w:numFmt w:val="bullet"/>
      <w:lvlText w:val="•"/>
      <w:lvlJc w:val="left"/>
      <w:pPr>
        <w:ind w:left="2974" w:hanging="360"/>
      </w:pPr>
      <w:rPr>
        <w:rFonts w:hint="default"/>
        <w:lang w:val="ru-RU" w:eastAsia="en-US" w:bidi="ar-SA"/>
      </w:rPr>
    </w:lvl>
    <w:lvl w:ilvl="3" w:tplc="1B469EB2">
      <w:numFmt w:val="bullet"/>
      <w:lvlText w:val="•"/>
      <w:lvlJc w:val="left"/>
      <w:pPr>
        <w:ind w:left="3948" w:hanging="360"/>
      </w:pPr>
      <w:rPr>
        <w:rFonts w:hint="default"/>
        <w:lang w:val="ru-RU" w:eastAsia="en-US" w:bidi="ar-SA"/>
      </w:rPr>
    </w:lvl>
    <w:lvl w:ilvl="4" w:tplc="87043A66">
      <w:numFmt w:val="bullet"/>
      <w:lvlText w:val="•"/>
      <w:lvlJc w:val="left"/>
      <w:pPr>
        <w:ind w:left="4922" w:hanging="360"/>
      </w:pPr>
      <w:rPr>
        <w:rFonts w:hint="default"/>
        <w:lang w:val="ru-RU" w:eastAsia="en-US" w:bidi="ar-SA"/>
      </w:rPr>
    </w:lvl>
    <w:lvl w:ilvl="5" w:tplc="BF441B82">
      <w:numFmt w:val="bullet"/>
      <w:lvlText w:val="•"/>
      <w:lvlJc w:val="left"/>
      <w:pPr>
        <w:ind w:left="5896" w:hanging="360"/>
      </w:pPr>
      <w:rPr>
        <w:rFonts w:hint="default"/>
        <w:lang w:val="ru-RU" w:eastAsia="en-US" w:bidi="ar-SA"/>
      </w:rPr>
    </w:lvl>
    <w:lvl w:ilvl="6" w:tplc="AC7A4048">
      <w:numFmt w:val="bullet"/>
      <w:lvlText w:val="•"/>
      <w:lvlJc w:val="left"/>
      <w:pPr>
        <w:ind w:left="6870" w:hanging="360"/>
      </w:pPr>
      <w:rPr>
        <w:rFonts w:hint="default"/>
        <w:lang w:val="ru-RU" w:eastAsia="en-US" w:bidi="ar-SA"/>
      </w:rPr>
    </w:lvl>
    <w:lvl w:ilvl="7" w:tplc="7EEA4E90">
      <w:numFmt w:val="bullet"/>
      <w:lvlText w:val="•"/>
      <w:lvlJc w:val="left"/>
      <w:pPr>
        <w:ind w:left="7844" w:hanging="360"/>
      </w:pPr>
      <w:rPr>
        <w:rFonts w:hint="default"/>
        <w:lang w:val="ru-RU" w:eastAsia="en-US" w:bidi="ar-SA"/>
      </w:rPr>
    </w:lvl>
    <w:lvl w:ilvl="8" w:tplc="5C7A4090">
      <w:numFmt w:val="bullet"/>
      <w:lvlText w:val="•"/>
      <w:lvlJc w:val="left"/>
      <w:pPr>
        <w:ind w:left="8818" w:hanging="360"/>
      </w:pPr>
      <w:rPr>
        <w:rFonts w:hint="default"/>
        <w:lang w:val="ru-RU" w:eastAsia="en-US" w:bidi="ar-SA"/>
      </w:rPr>
    </w:lvl>
  </w:abstractNum>
  <w:abstractNum w:abstractNumId="54">
    <w:nsid w:val="50145510"/>
    <w:multiLevelType w:val="hybridMultilevel"/>
    <w:tmpl w:val="9AC26FEA"/>
    <w:lvl w:ilvl="0" w:tplc="DCA41EDE">
      <w:start w:val="1"/>
      <w:numFmt w:val="decimal"/>
      <w:lvlText w:val="%1."/>
      <w:lvlJc w:val="left"/>
      <w:pPr>
        <w:ind w:left="1690" w:hanging="875"/>
      </w:pPr>
      <w:rPr>
        <w:rFonts w:hint="default"/>
        <w:b/>
        <w:bCs/>
        <w:spacing w:val="0"/>
        <w:w w:val="101"/>
        <w:lang w:val="ru-RU" w:eastAsia="en-US" w:bidi="ar-SA"/>
      </w:rPr>
    </w:lvl>
    <w:lvl w:ilvl="1" w:tplc="81008336">
      <w:numFmt w:val="none"/>
      <w:lvlText w:val=""/>
      <w:lvlJc w:val="left"/>
      <w:pPr>
        <w:tabs>
          <w:tab w:val="num" w:pos="360"/>
        </w:tabs>
      </w:pPr>
    </w:lvl>
    <w:lvl w:ilvl="2" w:tplc="190E8CAA">
      <w:numFmt w:val="none"/>
      <w:lvlText w:val=""/>
      <w:lvlJc w:val="left"/>
      <w:pPr>
        <w:tabs>
          <w:tab w:val="num" w:pos="360"/>
        </w:tabs>
      </w:pPr>
    </w:lvl>
    <w:lvl w:ilvl="3" w:tplc="FFAAC600">
      <w:numFmt w:val="bullet"/>
      <w:lvlText w:val=""/>
      <w:lvlJc w:val="left"/>
      <w:pPr>
        <w:ind w:left="1210" w:hanging="173"/>
      </w:pPr>
      <w:rPr>
        <w:rFonts w:ascii="Wingdings" w:eastAsia="Wingdings" w:hAnsi="Wingdings" w:cs="Wingdings" w:hint="default"/>
        <w:w w:val="100"/>
        <w:sz w:val="20"/>
        <w:szCs w:val="20"/>
        <w:lang w:val="ru-RU" w:eastAsia="en-US" w:bidi="ar-SA"/>
      </w:rPr>
    </w:lvl>
    <w:lvl w:ilvl="4" w:tplc="9E64D360">
      <w:numFmt w:val="bullet"/>
      <w:lvlText w:val="•"/>
      <w:lvlJc w:val="left"/>
      <w:pPr>
        <w:ind w:left="4500" w:hanging="173"/>
      </w:pPr>
      <w:rPr>
        <w:rFonts w:hint="default"/>
        <w:lang w:val="ru-RU" w:eastAsia="en-US" w:bidi="ar-SA"/>
      </w:rPr>
    </w:lvl>
    <w:lvl w:ilvl="5" w:tplc="C8B08CE2">
      <w:numFmt w:val="bullet"/>
      <w:lvlText w:val="•"/>
      <w:lvlJc w:val="left"/>
      <w:pPr>
        <w:ind w:left="5611" w:hanging="173"/>
      </w:pPr>
      <w:rPr>
        <w:rFonts w:hint="default"/>
        <w:lang w:val="ru-RU" w:eastAsia="en-US" w:bidi="ar-SA"/>
      </w:rPr>
    </w:lvl>
    <w:lvl w:ilvl="6" w:tplc="3506B8F2">
      <w:numFmt w:val="bullet"/>
      <w:lvlText w:val="•"/>
      <w:lvlJc w:val="left"/>
      <w:pPr>
        <w:ind w:left="6722" w:hanging="173"/>
      </w:pPr>
      <w:rPr>
        <w:rFonts w:hint="default"/>
        <w:lang w:val="ru-RU" w:eastAsia="en-US" w:bidi="ar-SA"/>
      </w:rPr>
    </w:lvl>
    <w:lvl w:ilvl="7" w:tplc="B2863EB8">
      <w:numFmt w:val="bullet"/>
      <w:lvlText w:val="•"/>
      <w:lvlJc w:val="left"/>
      <w:pPr>
        <w:ind w:left="7834" w:hanging="173"/>
      </w:pPr>
      <w:rPr>
        <w:rFonts w:hint="default"/>
        <w:lang w:val="ru-RU" w:eastAsia="en-US" w:bidi="ar-SA"/>
      </w:rPr>
    </w:lvl>
    <w:lvl w:ilvl="8" w:tplc="73B8F6CE">
      <w:numFmt w:val="bullet"/>
      <w:lvlText w:val="•"/>
      <w:lvlJc w:val="left"/>
      <w:pPr>
        <w:ind w:left="8945" w:hanging="173"/>
      </w:pPr>
      <w:rPr>
        <w:rFonts w:hint="default"/>
        <w:lang w:val="ru-RU" w:eastAsia="en-US" w:bidi="ar-SA"/>
      </w:rPr>
    </w:lvl>
  </w:abstractNum>
  <w:abstractNum w:abstractNumId="55">
    <w:nsid w:val="50A04A51"/>
    <w:multiLevelType w:val="hybridMultilevel"/>
    <w:tmpl w:val="98C4105A"/>
    <w:lvl w:ilvl="0" w:tplc="AC64F62E">
      <w:numFmt w:val="bullet"/>
      <w:lvlText w:val="—"/>
      <w:lvlJc w:val="left"/>
      <w:pPr>
        <w:ind w:left="119" w:hanging="29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2EC5458">
      <w:numFmt w:val="bullet"/>
      <w:lvlText w:val="•"/>
      <w:lvlJc w:val="left"/>
      <w:pPr>
        <w:ind w:left="1209" w:hanging="291"/>
      </w:pPr>
      <w:rPr>
        <w:rFonts w:hint="default"/>
        <w:lang w:val="ru-RU" w:eastAsia="en-US" w:bidi="ar-SA"/>
      </w:rPr>
    </w:lvl>
    <w:lvl w:ilvl="2" w:tplc="0C0689A0">
      <w:numFmt w:val="bullet"/>
      <w:lvlText w:val="•"/>
      <w:lvlJc w:val="left"/>
      <w:pPr>
        <w:ind w:left="2299" w:hanging="291"/>
      </w:pPr>
      <w:rPr>
        <w:rFonts w:hint="default"/>
        <w:lang w:val="ru-RU" w:eastAsia="en-US" w:bidi="ar-SA"/>
      </w:rPr>
    </w:lvl>
    <w:lvl w:ilvl="3" w:tplc="28C8DC9C">
      <w:numFmt w:val="bullet"/>
      <w:lvlText w:val="•"/>
      <w:lvlJc w:val="left"/>
      <w:pPr>
        <w:ind w:left="3389" w:hanging="291"/>
      </w:pPr>
      <w:rPr>
        <w:rFonts w:hint="default"/>
        <w:lang w:val="ru-RU" w:eastAsia="en-US" w:bidi="ar-SA"/>
      </w:rPr>
    </w:lvl>
    <w:lvl w:ilvl="4" w:tplc="E5FA4BEC">
      <w:numFmt w:val="bullet"/>
      <w:lvlText w:val="•"/>
      <w:lvlJc w:val="left"/>
      <w:pPr>
        <w:ind w:left="4479" w:hanging="291"/>
      </w:pPr>
      <w:rPr>
        <w:rFonts w:hint="default"/>
        <w:lang w:val="ru-RU" w:eastAsia="en-US" w:bidi="ar-SA"/>
      </w:rPr>
    </w:lvl>
    <w:lvl w:ilvl="5" w:tplc="FEF8216C">
      <w:numFmt w:val="bullet"/>
      <w:lvlText w:val="•"/>
      <w:lvlJc w:val="left"/>
      <w:pPr>
        <w:ind w:left="5569" w:hanging="291"/>
      </w:pPr>
      <w:rPr>
        <w:rFonts w:hint="default"/>
        <w:lang w:val="ru-RU" w:eastAsia="en-US" w:bidi="ar-SA"/>
      </w:rPr>
    </w:lvl>
    <w:lvl w:ilvl="6" w:tplc="7128A3E4">
      <w:numFmt w:val="bullet"/>
      <w:lvlText w:val="•"/>
      <w:lvlJc w:val="left"/>
      <w:pPr>
        <w:ind w:left="6659" w:hanging="291"/>
      </w:pPr>
      <w:rPr>
        <w:rFonts w:hint="default"/>
        <w:lang w:val="ru-RU" w:eastAsia="en-US" w:bidi="ar-SA"/>
      </w:rPr>
    </w:lvl>
    <w:lvl w:ilvl="7" w:tplc="F32A2F56">
      <w:numFmt w:val="bullet"/>
      <w:lvlText w:val="•"/>
      <w:lvlJc w:val="left"/>
      <w:pPr>
        <w:ind w:left="7749" w:hanging="291"/>
      </w:pPr>
      <w:rPr>
        <w:rFonts w:hint="default"/>
        <w:lang w:val="ru-RU" w:eastAsia="en-US" w:bidi="ar-SA"/>
      </w:rPr>
    </w:lvl>
    <w:lvl w:ilvl="8" w:tplc="6F50DD64">
      <w:numFmt w:val="bullet"/>
      <w:lvlText w:val="•"/>
      <w:lvlJc w:val="left"/>
      <w:pPr>
        <w:ind w:left="8839" w:hanging="291"/>
      </w:pPr>
      <w:rPr>
        <w:rFonts w:hint="default"/>
        <w:lang w:val="ru-RU" w:eastAsia="en-US" w:bidi="ar-SA"/>
      </w:rPr>
    </w:lvl>
  </w:abstractNum>
  <w:abstractNum w:abstractNumId="56">
    <w:nsid w:val="52320EEC"/>
    <w:multiLevelType w:val="hybridMultilevel"/>
    <w:tmpl w:val="50B4A34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7">
    <w:nsid w:val="541D1A72"/>
    <w:multiLevelType w:val="hybridMultilevel"/>
    <w:tmpl w:val="6AA81722"/>
    <w:lvl w:ilvl="0" w:tplc="BF0E25C8">
      <w:numFmt w:val="bullet"/>
      <w:lvlText w:val="—"/>
      <w:lvlJc w:val="left"/>
      <w:pPr>
        <w:ind w:left="1848" w:hanging="33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D44F622">
      <w:numFmt w:val="bullet"/>
      <w:lvlText w:val="•"/>
      <w:lvlJc w:val="left"/>
      <w:pPr>
        <w:ind w:left="2732" w:hanging="339"/>
      </w:pPr>
      <w:rPr>
        <w:rFonts w:hint="default"/>
        <w:lang w:val="ru-RU" w:eastAsia="en-US" w:bidi="ar-SA"/>
      </w:rPr>
    </w:lvl>
    <w:lvl w:ilvl="2" w:tplc="1DB86FDE">
      <w:numFmt w:val="bullet"/>
      <w:lvlText w:val="•"/>
      <w:lvlJc w:val="left"/>
      <w:pPr>
        <w:ind w:left="3625" w:hanging="339"/>
      </w:pPr>
      <w:rPr>
        <w:rFonts w:hint="default"/>
        <w:lang w:val="ru-RU" w:eastAsia="en-US" w:bidi="ar-SA"/>
      </w:rPr>
    </w:lvl>
    <w:lvl w:ilvl="3" w:tplc="2A926976">
      <w:numFmt w:val="bullet"/>
      <w:lvlText w:val="•"/>
      <w:lvlJc w:val="left"/>
      <w:pPr>
        <w:ind w:left="4517" w:hanging="339"/>
      </w:pPr>
      <w:rPr>
        <w:rFonts w:hint="default"/>
        <w:lang w:val="ru-RU" w:eastAsia="en-US" w:bidi="ar-SA"/>
      </w:rPr>
    </w:lvl>
    <w:lvl w:ilvl="4" w:tplc="35B85888">
      <w:numFmt w:val="bullet"/>
      <w:lvlText w:val="•"/>
      <w:lvlJc w:val="left"/>
      <w:pPr>
        <w:ind w:left="5410" w:hanging="339"/>
      </w:pPr>
      <w:rPr>
        <w:rFonts w:hint="default"/>
        <w:lang w:val="ru-RU" w:eastAsia="en-US" w:bidi="ar-SA"/>
      </w:rPr>
    </w:lvl>
    <w:lvl w:ilvl="5" w:tplc="D4426D0C">
      <w:numFmt w:val="bullet"/>
      <w:lvlText w:val="•"/>
      <w:lvlJc w:val="left"/>
      <w:pPr>
        <w:ind w:left="6303" w:hanging="339"/>
      </w:pPr>
      <w:rPr>
        <w:rFonts w:hint="default"/>
        <w:lang w:val="ru-RU" w:eastAsia="en-US" w:bidi="ar-SA"/>
      </w:rPr>
    </w:lvl>
    <w:lvl w:ilvl="6" w:tplc="BE2E6B50">
      <w:numFmt w:val="bullet"/>
      <w:lvlText w:val="•"/>
      <w:lvlJc w:val="left"/>
      <w:pPr>
        <w:ind w:left="7195" w:hanging="339"/>
      </w:pPr>
      <w:rPr>
        <w:rFonts w:hint="default"/>
        <w:lang w:val="ru-RU" w:eastAsia="en-US" w:bidi="ar-SA"/>
      </w:rPr>
    </w:lvl>
    <w:lvl w:ilvl="7" w:tplc="4AD64FF0">
      <w:numFmt w:val="bullet"/>
      <w:lvlText w:val="•"/>
      <w:lvlJc w:val="left"/>
      <w:pPr>
        <w:ind w:left="8088" w:hanging="339"/>
      </w:pPr>
      <w:rPr>
        <w:rFonts w:hint="default"/>
        <w:lang w:val="ru-RU" w:eastAsia="en-US" w:bidi="ar-SA"/>
      </w:rPr>
    </w:lvl>
    <w:lvl w:ilvl="8" w:tplc="410491AA">
      <w:numFmt w:val="bullet"/>
      <w:lvlText w:val="•"/>
      <w:lvlJc w:val="left"/>
      <w:pPr>
        <w:ind w:left="8981" w:hanging="339"/>
      </w:pPr>
      <w:rPr>
        <w:rFonts w:hint="default"/>
        <w:lang w:val="ru-RU" w:eastAsia="en-US" w:bidi="ar-SA"/>
      </w:rPr>
    </w:lvl>
  </w:abstractNum>
  <w:abstractNum w:abstractNumId="58">
    <w:nsid w:val="58BD0A26"/>
    <w:multiLevelType w:val="hybridMultilevel"/>
    <w:tmpl w:val="2E96A696"/>
    <w:lvl w:ilvl="0" w:tplc="45285A90">
      <w:numFmt w:val="bullet"/>
      <w:lvlText w:val="-"/>
      <w:lvlJc w:val="left"/>
      <w:pPr>
        <w:ind w:left="239" w:hanging="13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576F4C8">
      <w:numFmt w:val="bullet"/>
      <w:lvlText w:val="•"/>
      <w:lvlJc w:val="left"/>
      <w:pPr>
        <w:ind w:left="1317" w:hanging="135"/>
      </w:pPr>
      <w:rPr>
        <w:rFonts w:hint="default"/>
        <w:lang w:val="ru-RU" w:eastAsia="en-US" w:bidi="ar-SA"/>
      </w:rPr>
    </w:lvl>
    <w:lvl w:ilvl="2" w:tplc="424A9D20">
      <w:numFmt w:val="bullet"/>
      <w:lvlText w:val="•"/>
      <w:lvlJc w:val="left"/>
      <w:pPr>
        <w:ind w:left="2395" w:hanging="135"/>
      </w:pPr>
      <w:rPr>
        <w:rFonts w:hint="default"/>
        <w:lang w:val="ru-RU" w:eastAsia="en-US" w:bidi="ar-SA"/>
      </w:rPr>
    </w:lvl>
    <w:lvl w:ilvl="3" w:tplc="4D2C2A56">
      <w:numFmt w:val="bullet"/>
      <w:lvlText w:val="•"/>
      <w:lvlJc w:val="left"/>
      <w:pPr>
        <w:ind w:left="3473" w:hanging="135"/>
      </w:pPr>
      <w:rPr>
        <w:rFonts w:hint="default"/>
        <w:lang w:val="ru-RU" w:eastAsia="en-US" w:bidi="ar-SA"/>
      </w:rPr>
    </w:lvl>
    <w:lvl w:ilvl="4" w:tplc="7B2EF800">
      <w:numFmt w:val="bullet"/>
      <w:lvlText w:val="•"/>
      <w:lvlJc w:val="left"/>
      <w:pPr>
        <w:ind w:left="4551" w:hanging="135"/>
      </w:pPr>
      <w:rPr>
        <w:rFonts w:hint="default"/>
        <w:lang w:val="ru-RU" w:eastAsia="en-US" w:bidi="ar-SA"/>
      </w:rPr>
    </w:lvl>
    <w:lvl w:ilvl="5" w:tplc="C28ACA56">
      <w:numFmt w:val="bullet"/>
      <w:lvlText w:val="•"/>
      <w:lvlJc w:val="left"/>
      <w:pPr>
        <w:ind w:left="5629" w:hanging="135"/>
      </w:pPr>
      <w:rPr>
        <w:rFonts w:hint="default"/>
        <w:lang w:val="ru-RU" w:eastAsia="en-US" w:bidi="ar-SA"/>
      </w:rPr>
    </w:lvl>
    <w:lvl w:ilvl="6" w:tplc="CD9C6926">
      <w:numFmt w:val="bullet"/>
      <w:lvlText w:val="•"/>
      <w:lvlJc w:val="left"/>
      <w:pPr>
        <w:ind w:left="6707" w:hanging="135"/>
      </w:pPr>
      <w:rPr>
        <w:rFonts w:hint="default"/>
        <w:lang w:val="ru-RU" w:eastAsia="en-US" w:bidi="ar-SA"/>
      </w:rPr>
    </w:lvl>
    <w:lvl w:ilvl="7" w:tplc="330012FC">
      <w:numFmt w:val="bullet"/>
      <w:lvlText w:val="•"/>
      <w:lvlJc w:val="left"/>
      <w:pPr>
        <w:ind w:left="7785" w:hanging="135"/>
      </w:pPr>
      <w:rPr>
        <w:rFonts w:hint="default"/>
        <w:lang w:val="ru-RU" w:eastAsia="en-US" w:bidi="ar-SA"/>
      </w:rPr>
    </w:lvl>
    <w:lvl w:ilvl="8" w:tplc="8B861BCC">
      <w:numFmt w:val="bullet"/>
      <w:lvlText w:val="•"/>
      <w:lvlJc w:val="left"/>
      <w:pPr>
        <w:ind w:left="8863" w:hanging="135"/>
      </w:pPr>
      <w:rPr>
        <w:rFonts w:hint="default"/>
        <w:lang w:val="ru-RU" w:eastAsia="en-US" w:bidi="ar-SA"/>
      </w:rPr>
    </w:lvl>
  </w:abstractNum>
  <w:abstractNum w:abstractNumId="59">
    <w:nsid w:val="58C37555"/>
    <w:multiLevelType w:val="hybridMultilevel"/>
    <w:tmpl w:val="3E84B32E"/>
    <w:lvl w:ilvl="0" w:tplc="9D2C07BA">
      <w:start w:val="1"/>
      <w:numFmt w:val="decimal"/>
      <w:lvlText w:val="%1."/>
      <w:lvlJc w:val="left"/>
      <w:pPr>
        <w:ind w:left="382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D4A67260">
      <w:numFmt w:val="bullet"/>
      <w:lvlText w:val="•"/>
      <w:lvlJc w:val="left"/>
      <w:pPr>
        <w:ind w:left="2689" w:hanging="240"/>
      </w:pPr>
      <w:rPr>
        <w:rFonts w:hint="default"/>
        <w:lang w:val="ru-RU" w:eastAsia="en-US" w:bidi="ar-SA"/>
      </w:rPr>
    </w:lvl>
    <w:lvl w:ilvl="2" w:tplc="4CC803EE">
      <w:numFmt w:val="bullet"/>
      <w:lvlText w:val="•"/>
      <w:lvlJc w:val="left"/>
      <w:pPr>
        <w:ind w:left="4059" w:hanging="240"/>
      </w:pPr>
      <w:rPr>
        <w:rFonts w:hint="default"/>
        <w:lang w:val="ru-RU" w:eastAsia="en-US" w:bidi="ar-SA"/>
      </w:rPr>
    </w:lvl>
    <w:lvl w:ilvl="3" w:tplc="424814FA">
      <w:numFmt w:val="bullet"/>
      <w:lvlText w:val="•"/>
      <w:lvlJc w:val="left"/>
      <w:pPr>
        <w:ind w:left="5429" w:hanging="240"/>
      </w:pPr>
      <w:rPr>
        <w:rFonts w:hint="default"/>
        <w:lang w:val="ru-RU" w:eastAsia="en-US" w:bidi="ar-SA"/>
      </w:rPr>
    </w:lvl>
    <w:lvl w:ilvl="4" w:tplc="14CA0B94">
      <w:numFmt w:val="bullet"/>
      <w:lvlText w:val="•"/>
      <w:lvlJc w:val="left"/>
      <w:pPr>
        <w:ind w:left="6799" w:hanging="240"/>
      </w:pPr>
      <w:rPr>
        <w:rFonts w:hint="default"/>
        <w:lang w:val="ru-RU" w:eastAsia="en-US" w:bidi="ar-SA"/>
      </w:rPr>
    </w:lvl>
    <w:lvl w:ilvl="5" w:tplc="6B0AE9DA">
      <w:numFmt w:val="bullet"/>
      <w:lvlText w:val="•"/>
      <w:lvlJc w:val="left"/>
      <w:pPr>
        <w:ind w:left="8169" w:hanging="240"/>
      </w:pPr>
      <w:rPr>
        <w:rFonts w:hint="default"/>
        <w:lang w:val="ru-RU" w:eastAsia="en-US" w:bidi="ar-SA"/>
      </w:rPr>
    </w:lvl>
    <w:lvl w:ilvl="6" w:tplc="EA8EE09C">
      <w:numFmt w:val="bullet"/>
      <w:lvlText w:val="•"/>
      <w:lvlJc w:val="left"/>
      <w:pPr>
        <w:ind w:left="9539" w:hanging="240"/>
      </w:pPr>
      <w:rPr>
        <w:rFonts w:hint="default"/>
        <w:lang w:val="ru-RU" w:eastAsia="en-US" w:bidi="ar-SA"/>
      </w:rPr>
    </w:lvl>
    <w:lvl w:ilvl="7" w:tplc="68B08C46">
      <w:numFmt w:val="bullet"/>
      <w:lvlText w:val="•"/>
      <w:lvlJc w:val="left"/>
      <w:pPr>
        <w:ind w:left="10908" w:hanging="240"/>
      </w:pPr>
      <w:rPr>
        <w:rFonts w:hint="default"/>
        <w:lang w:val="ru-RU" w:eastAsia="en-US" w:bidi="ar-SA"/>
      </w:rPr>
    </w:lvl>
    <w:lvl w:ilvl="8" w:tplc="BC6E6A6C">
      <w:numFmt w:val="bullet"/>
      <w:lvlText w:val="•"/>
      <w:lvlJc w:val="left"/>
      <w:pPr>
        <w:ind w:left="12278" w:hanging="240"/>
      </w:pPr>
      <w:rPr>
        <w:rFonts w:hint="default"/>
        <w:lang w:val="ru-RU" w:eastAsia="en-US" w:bidi="ar-SA"/>
      </w:rPr>
    </w:lvl>
  </w:abstractNum>
  <w:abstractNum w:abstractNumId="60">
    <w:nsid w:val="5AD324C2"/>
    <w:multiLevelType w:val="hybridMultilevel"/>
    <w:tmpl w:val="CD1655FC"/>
    <w:lvl w:ilvl="0" w:tplc="3D58DEB4">
      <w:start w:val="2"/>
      <w:numFmt w:val="decimal"/>
      <w:lvlText w:val="%1)"/>
      <w:lvlJc w:val="left"/>
      <w:pPr>
        <w:ind w:left="995" w:hanging="197"/>
      </w:pPr>
      <w:rPr>
        <w:rFonts w:hint="default"/>
        <w:spacing w:val="-5"/>
        <w:w w:val="99"/>
        <w:lang w:val="ru-RU" w:eastAsia="en-US" w:bidi="ar-SA"/>
      </w:rPr>
    </w:lvl>
    <w:lvl w:ilvl="1" w:tplc="3AF41CA6">
      <w:numFmt w:val="bullet"/>
      <w:lvlText w:val="•"/>
      <w:lvlJc w:val="left"/>
      <w:pPr>
        <w:ind w:left="2001" w:hanging="197"/>
      </w:pPr>
      <w:rPr>
        <w:rFonts w:hint="default"/>
        <w:lang w:val="ru-RU" w:eastAsia="en-US" w:bidi="ar-SA"/>
      </w:rPr>
    </w:lvl>
    <w:lvl w:ilvl="2" w:tplc="5C0E02E2">
      <w:numFmt w:val="bullet"/>
      <w:lvlText w:val="•"/>
      <w:lvlJc w:val="left"/>
      <w:pPr>
        <w:ind w:left="3003" w:hanging="197"/>
      </w:pPr>
      <w:rPr>
        <w:rFonts w:hint="default"/>
        <w:lang w:val="ru-RU" w:eastAsia="en-US" w:bidi="ar-SA"/>
      </w:rPr>
    </w:lvl>
    <w:lvl w:ilvl="3" w:tplc="EF5E8B3E">
      <w:numFmt w:val="bullet"/>
      <w:lvlText w:val="•"/>
      <w:lvlJc w:val="left"/>
      <w:pPr>
        <w:ind w:left="4005" w:hanging="197"/>
      </w:pPr>
      <w:rPr>
        <w:rFonts w:hint="default"/>
        <w:lang w:val="ru-RU" w:eastAsia="en-US" w:bidi="ar-SA"/>
      </w:rPr>
    </w:lvl>
    <w:lvl w:ilvl="4" w:tplc="49268588">
      <w:numFmt w:val="bullet"/>
      <w:lvlText w:val="•"/>
      <w:lvlJc w:val="left"/>
      <w:pPr>
        <w:ind w:left="5007" w:hanging="197"/>
      </w:pPr>
      <w:rPr>
        <w:rFonts w:hint="default"/>
        <w:lang w:val="ru-RU" w:eastAsia="en-US" w:bidi="ar-SA"/>
      </w:rPr>
    </w:lvl>
    <w:lvl w:ilvl="5" w:tplc="1F822738">
      <w:numFmt w:val="bullet"/>
      <w:lvlText w:val="•"/>
      <w:lvlJc w:val="left"/>
      <w:pPr>
        <w:ind w:left="6009" w:hanging="197"/>
      </w:pPr>
      <w:rPr>
        <w:rFonts w:hint="default"/>
        <w:lang w:val="ru-RU" w:eastAsia="en-US" w:bidi="ar-SA"/>
      </w:rPr>
    </w:lvl>
    <w:lvl w:ilvl="6" w:tplc="D5A0038E">
      <w:numFmt w:val="bullet"/>
      <w:lvlText w:val="•"/>
      <w:lvlJc w:val="left"/>
      <w:pPr>
        <w:ind w:left="7011" w:hanging="197"/>
      </w:pPr>
      <w:rPr>
        <w:rFonts w:hint="default"/>
        <w:lang w:val="ru-RU" w:eastAsia="en-US" w:bidi="ar-SA"/>
      </w:rPr>
    </w:lvl>
    <w:lvl w:ilvl="7" w:tplc="E1C04220">
      <w:numFmt w:val="bullet"/>
      <w:lvlText w:val="•"/>
      <w:lvlJc w:val="left"/>
      <w:pPr>
        <w:ind w:left="8013" w:hanging="197"/>
      </w:pPr>
      <w:rPr>
        <w:rFonts w:hint="default"/>
        <w:lang w:val="ru-RU" w:eastAsia="en-US" w:bidi="ar-SA"/>
      </w:rPr>
    </w:lvl>
    <w:lvl w:ilvl="8" w:tplc="134800EA">
      <w:numFmt w:val="bullet"/>
      <w:lvlText w:val="•"/>
      <w:lvlJc w:val="left"/>
      <w:pPr>
        <w:ind w:left="9015" w:hanging="197"/>
      </w:pPr>
      <w:rPr>
        <w:rFonts w:hint="default"/>
        <w:lang w:val="ru-RU" w:eastAsia="en-US" w:bidi="ar-SA"/>
      </w:rPr>
    </w:lvl>
  </w:abstractNum>
  <w:abstractNum w:abstractNumId="61">
    <w:nsid w:val="5DF835BA"/>
    <w:multiLevelType w:val="hybridMultilevel"/>
    <w:tmpl w:val="C43E30EA"/>
    <w:lvl w:ilvl="0" w:tplc="CCBE2C4C">
      <w:numFmt w:val="bullet"/>
      <w:lvlText w:val="-"/>
      <w:lvlJc w:val="left"/>
      <w:pPr>
        <w:ind w:left="107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0D8792C">
      <w:numFmt w:val="bullet"/>
      <w:lvlText w:val="•"/>
      <w:lvlJc w:val="left"/>
      <w:pPr>
        <w:ind w:left="637" w:hanging="144"/>
      </w:pPr>
      <w:rPr>
        <w:rFonts w:hint="default"/>
        <w:lang w:val="ru-RU" w:eastAsia="en-US" w:bidi="ar-SA"/>
      </w:rPr>
    </w:lvl>
    <w:lvl w:ilvl="2" w:tplc="11CE6B44">
      <w:numFmt w:val="bullet"/>
      <w:lvlText w:val="•"/>
      <w:lvlJc w:val="left"/>
      <w:pPr>
        <w:ind w:left="1175" w:hanging="144"/>
      </w:pPr>
      <w:rPr>
        <w:rFonts w:hint="default"/>
        <w:lang w:val="ru-RU" w:eastAsia="en-US" w:bidi="ar-SA"/>
      </w:rPr>
    </w:lvl>
    <w:lvl w:ilvl="3" w:tplc="79EA9646">
      <w:numFmt w:val="bullet"/>
      <w:lvlText w:val="•"/>
      <w:lvlJc w:val="left"/>
      <w:pPr>
        <w:ind w:left="1712" w:hanging="144"/>
      </w:pPr>
      <w:rPr>
        <w:rFonts w:hint="default"/>
        <w:lang w:val="ru-RU" w:eastAsia="en-US" w:bidi="ar-SA"/>
      </w:rPr>
    </w:lvl>
    <w:lvl w:ilvl="4" w:tplc="83ACE45E">
      <w:numFmt w:val="bullet"/>
      <w:lvlText w:val="•"/>
      <w:lvlJc w:val="left"/>
      <w:pPr>
        <w:ind w:left="2250" w:hanging="144"/>
      </w:pPr>
      <w:rPr>
        <w:rFonts w:hint="default"/>
        <w:lang w:val="ru-RU" w:eastAsia="en-US" w:bidi="ar-SA"/>
      </w:rPr>
    </w:lvl>
    <w:lvl w:ilvl="5" w:tplc="846CBE6E">
      <w:numFmt w:val="bullet"/>
      <w:lvlText w:val="•"/>
      <w:lvlJc w:val="left"/>
      <w:pPr>
        <w:ind w:left="2787" w:hanging="144"/>
      </w:pPr>
      <w:rPr>
        <w:rFonts w:hint="default"/>
        <w:lang w:val="ru-RU" w:eastAsia="en-US" w:bidi="ar-SA"/>
      </w:rPr>
    </w:lvl>
    <w:lvl w:ilvl="6" w:tplc="04E8BB76">
      <w:numFmt w:val="bullet"/>
      <w:lvlText w:val="•"/>
      <w:lvlJc w:val="left"/>
      <w:pPr>
        <w:ind w:left="3325" w:hanging="144"/>
      </w:pPr>
      <w:rPr>
        <w:rFonts w:hint="default"/>
        <w:lang w:val="ru-RU" w:eastAsia="en-US" w:bidi="ar-SA"/>
      </w:rPr>
    </w:lvl>
    <w:lvl w:ilvl="7" w:tplc="296EABD0">
      <w:numFmt w:val="bullet"/>
      <w:lvlText w:val="•"/>
      <w:lvlJc w:val="left"/>
      <w:pPr>
        <w:ind w:left="3862" w:hanging="144"/>
      </w:pPr>
      <w:rPr>
        <w:rFonts w:hint="default"/>
        <w:lang w:val="ru-RU" w:eastAsia="en-US" w:bidi="ar-SA"/>
      </w:rPr>
    </w:lvl>
    <w:lvl w:ilvl="8" w:tplc="EFC04190">
      <w:numFmt w:val="bullet"/>
      <w:lvlText w:val="•"/>
      <w:lvlJc w:val="left"/>
      <w:pPr>
        <w:ind w:left="4400" w:hanging="144"/>
      </w:pPr>
      <w:rPr>
        <w:rFonts w:hint="default"/>
        <w:lang w:val="ru-RU" w:eastAsia="en-US" w:bidi="ar-SA"/>
      </w:rPr>
    </w:lvl>
  </w:abstractNum>
  <w:abstractNum w:abstractNumId="62">
    <w:nsid w:val="5EBF0C53"/>
    <w:multiLevelType w:val="hybridMultilevel"/>
    <w:tmpl w:val="DC12179E"/>
    <w:lvl w:ilvl="0" w:tplc="6BCA81B2">
      <w:numFmt w:val="bullet"/>
      <w:lvlText w:val="■"/>
      <w:lvlJc w:val="left"/>
      <w:pPr>
        <w:ind w:left="825" w:hanging="154"/>
      </w:pPr>
      <w:rPr>
        <w:rFonts w:ascii="Times New Roman" w:eastAsia="Times New Roman" w:hAnsi="Times New Roman" w:cs="Times New Roman" w:hint="default"/>
        <w:color w:val="221E1F"/>
        <w:w w:val="100"/>
        <w:sz w:val="20"/>
        <w:szCs w:val="20"/>
        <w:lang w:val="ru-RU" w:eastAsia="en-US" w:bidi="ar-SA"/>
      </w:rPr>
    </w:lvl>
    <w:lvl w:ilvl="1" w:tplc="16E81F48">
      <w:numFmt w:val="bullet"/>
      <w:lvlText w:val="•"/>
      <w:lvlJc w:val="left"/>
      <w:pPr>
        <w:ind w:left="1170" w:hanging="154"/>
      </w:pPr>
      <w:rPr>
        <w:rFonts w:hint="default"/>
        <w:lang w:val="ru-RU" w:eastAsia="en-US" w:bidi="ar-SA"/>
      </w:rPr>
    </w:lvl>
    <w:lvl w:ilvl="2" w:tplc="7BB8C3A8">
      <w:numFmt w:val="bullet"/>
      <w:lvlText w:val="•"/>
      <w:lvlJc w:val="left"/>
      <w:pPr>
        <w:ind w:left="1520" w:hanging="154"/>
      </w:pPr>
      <w:rPr>
        <w:rFonts w:hint="default"/>
        <w:lang w:val="ru-RU" w:eastAsia="en-US" w:bidi="ar-SA"/>
      </w:rPr>
    </w:lvl>
    <w:lvl w:ilvl="3" w:tplc="B80E89BA">
      <w:numFmt w:val="bullet"/>
      <w:lvlText w:val="•"/>
      <w:lvlJc w:val="left"/>
      <w:pPr>
        <w:ind w:left="1870" w:hanging="154"/>
      </w:pPr>
      <w:rPr>
        <w:rFonts w:hint="default"/>
        <w:lang w:val="ru-RU" w:eastAsia="en-US" w:bidi="ar-SA"/>
      </w:rPr>
    </w:lvl>
    <w:lvl w:ilvl="4" w:tplc="2B803896">
      <w:numFmt w:val="bullet"/>
      <w:lvlText w:val="•"/>
      <w:lvlJc w:val="left"/>
      <w:pPr>
        <w:ind w:left="2220" w:hanging="154"/>
      </w:pPr>
      <w:rPr>
        <w:rFonts w:hint="default"/>
        <w:lang w:val="ru-RU" w:eastAsia="en-US" w:bidi="ar-SA"/>
      </w:rPr>
    </w:lvl>
    <w:lvl w:ilvl="5" w:tplc="1D90A52E">
      <w:numFmt w:val="bullet"/>
      <w:lvlText w:val="•"/>
      <w:lvlJc w:val="left"/>
      <w:pPr>
        <w:ind w:left="2570" w:hanging="154"/>
      </w:pPr>
      <w:rPr>
        <w:rFonts w:hint="default"/>
        <w:lang w:val="ru-RU" w:eastAsia="en-US" w:bidi="ar-SA"/>
      </w:rPr>
    </w:lvl>
    <w:lvl w:ilvl="6" w:tplc="54D86B44">
      <w:numFmt w:val="bullet"/>
      <w:lvlText w:val="•"/>
      <w:lvlJc w:val="left"/>
      <w:pPr>
        <w:ind w:left="2920" w:hanging="154"/>
      </w:pPr>
      <w:rPr>
        <w:rFonts w:hint="default"/>
        <w:lang w:val="ru-RU" w:eastAsia="en-US" w:bidi="ar-SA"/>
      </w:rPr>
    </w:lvl>
    <w:lvl w:ilvl="7" w:tplc="778A68C6">
      <w:numFmt w:val="bullet"/>
      <w:lvlText w:val="•"/>
      <w:lvlJc w:val="left"/>
      <w:pPr>
        <w:ind w:left="3270" w:hanging="154"/>
      </w:pPr>
      <w:rPr>
        <w:rFonts w:hint="default"/>
        <w:lang w:val="ru-RU" w:eastAsia="en-US" w:bidi="ar-SA"/>
      </w:rPr>
    </w:lvl>
    <w:lvl w:ilvl="8" w:tplc="D218A256">
      <w:numFmt w:val="bullet"/>
      <w:lvlText w:val="•"/>
      <w:lvlJc w:val="left"/>
      <w:pPr>
        <w:ind w:left="3620" w:hanging="154"/>
      </w:pPr>
      <w:rPr>
        <w:rFonts w:hint="default"/>
        <w:lang w:val="ru-RU" w:eastAsia="en-US" w:bidi="ar-SA"/>
      </w:rPr>
    </w:lvl>
  </w:abstractNum>
  <w:abstractNum w:abstractNumId="63">
    <w:nsid w:val="5F156656"/>
    <w:multiLevelType w:val="hybridMultilevel"/>
    <w:tmpl w:val="96F48712"/>
    <w:lvl w:ilvl="0" w:tplc="5EC62500">
      <w:numFmt w:val="bullet"/>
      <w:lvlText w:val="■"/>
      <w:lvlJc w:val="left"/>
      <w:pPr>
        <w:ind w:left="825" w:hanging="154"/>
      </w:pPr>
      <w:rPr>
        <w:rFonts w:ascii="Times New Roman" w:eastAsia="Times New Roman" w:hAnsi="Times New Roman" w:cs="Times New Roman" w:hint="default"/>
        <w:color w:val="221E1F"/>
        <w:w w:val="100"/>
        <w:sz w:val="20"/>
        <w:szCs w:val="20"/>
        <w:lang w:val="ru-RU" w:eastAsia="en-US" w:bidi="ar-SA"/>
      </w:rPr>
    </w:lvl>
    <w:lvl w:ilvl="1" w:tplc="C4D00EC8">
      <w:numFmt w:val="bullet"/>
      <w:lvlText w:val="•"/>
      <w:lvlJc w:val="left"/>
      <w:pPr>
        <w:ind w:left="1170" w:hanging="154"/>
      </w:pPr>
      <w:rPr>
        <w:rFonts w:hint="default"/>
        <w:lang w:val="ru-RU" w:eastAsia="en-US" w:bidi="ar-SA"/>
      </w:rPr>
    </w:lvl>
    <w:lvl w:ilvl="2" w:tplc="78C6B0AC">
      <w:numFmt w:val="bullet"/>
      <w:lvlText w:val="•"/>
      <w:lvlJc w:val="left"/>
      <w:pPr>
        <w:ind w:left="1520" w:hanging="154"/>
      </w:pPr>
      <w:rPr>
        <w:rFonts w:hint="default"/>
        <w:lang w:val="ru-RU" w:eastAsia="en-US" w:bidi="ar-SA"/>
      </w:rPr>
    </w:lvl>
    <w:lvl w:ilvl="3" w:tplc="492A5672">
      <w:numFmt w:val="bullet"/>
      <w:lvlText w:val="•"/>
      <w:lvlJc w:val="left"/>
      <w:pPr>
        <w:ind w:left="1870" w:hanging="154"/>
      </w:pPr>
      <w:rPr>
        <w:rFonts w:hint="default"/>
        <w:lang w:val="ru-RU" w:eastAsia="en-US" w:bidi="ar-SA"/>
      </w:rPr>
    </w:lvl>
    <w:lvl w:ilvl="4" w:tplc="D78243A6">
      <w:numFmt w:val="bullet"/>
      <w:lvlText w:val="•"/>
      <w:lvlJc w:val="left"/>
      <w:pPr>
        <w:ind w:left="2220" w:hanging="154"/>
      </w:pPr>
      <w:rPr>
        <w:rFonts w:hint="default"/>
        <w:lang w:val="ru-RU" w:eastAsia="en-US" w:bidi="ar-SA"/>
      </w:rPr>
    </w:lvl>
    <w:lvl w:ilvl="5" w:tplc="85C2C4DA">
      <w:numFmt w:val="bullet"/>
      <w:lvlText w:val="•"/>
      <w:lvlJc w:val="left"/>
      <w:pPr>
        <w:ind w:left="2570" w:hanging="154"/>
      </w:pPr>
      <w:rPr>
        <w:rFonts w:hint="default"/>
        <w:lang w:val="ru-RU" w:eastAsia="en-US" w:bidi="ar-SA"/>
      </w:rPr>
    </w:lvl>
    <w:lvl w:ilvl="6" w:tplc="72443902">
      <w:numFmt w:val="bullet"/>
      <w:lvlText w:val="•"/>
      <w:lvlJc w:val="left"/>
      <w:pPr>
        <w:ind w:left="2920" w:hanging="154"/>
      </w:pPr>
      <w:rPr>
        <w:rFonts w:hint="default"/>
        <w:lang w:val="ru-RU" w:eastAsia="en-US" w:bidi="ar-SA"/>
      </w:rPr>
    </w:lvl>
    <w:lvl w:ilvl="7" w:tplc="91EC97F2">
      <w:numFmt w:val="bullet"/>
      <w:lvlText w:val="•"/>
      <w:lvlJc w:val="left"/>
      <w:pPr>
        <w:ind w:left="3270" w:hanging="154"/>
      </w:pPr>
      <w:rPr>
        <w:rFonts w:hint="default"/>
        <w:lang w:val="ru-RU" w:eastAsia="en-US" w:bidi="ar-SA"/>
      </w:rPr>
    </w:lvl>
    <w:lvl w:ilvl="8" w:tplc="C630964C">
      <w:numFmt w:val="bullet"/>
      <w:lvlText w:val="•"/>
      <w:lvlJc w:val="left"/>
      <w:pPr>
        <w:ind w:left="3620" w:hanging="154"/>
      </w:pPr>
      <w:rPr>
        <w:rFonts w:hint="default"/>
        <w:lang w:val="ru-RU" w:eastAsia="en-US" w:bidi="ar-SA"/>
      </w:rPr>
    </w:lvl>
  </w:abstractNum>
  <w:abstractNum w:abstractNumId="64">
    <w:nsid w:val="5F6D2BAD"/>
    <w:multiLevelType w:val="hybridMultilevel"/>
    <w:tmpl w:val="729E8D7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5">
    <w:nsid w:val="5FBB4CE6"/>
    <w:multiLevelType w:val="hybridMultilevel"/>
    <w:tmpl w:val="CBB45266"/>
    <w:lvl w:ilvl="0" w:tplc="6EA4F88E">
      <w:start w:val="3"/>
      <w:numFmt w:val="decimal"/>
      <w:lvlText w:val="%1)"/>
      <w:lvlJc w:val="left"/>
      <w:pPr>
        <w:ind w:left="1819" w:hanging="197"/>
      </w:pPr>
      <w:rPr>
        <w:rFonts w:ascii="Times New Roman" w:eastAsia="Times New Roman" w:hAnsi="Times New Roman" w:cs="Times New Roman" w:hint="default"/>
        <w:spacing w:val="-6"/>
        <w:w w:val="100"/>
        <w:sz w:val="22"/>
        <w:szCs w:val="22"/>
        <w:lang w:val="ru-RU" w:eastAsia="en-US" w:bidi="ar-SA"/>
      </w:rPr>
    </w:lvl>
    <w:lvl w:ilvl="1" w:tplc="12F467AE">
      <w:numFmt w:val="bullet"/>
      <w:lvlText w:val="•"/>
      <w:lvlJc w:val="left"/>
      <w:pPr>
        <w:ind w:left="2763" w:hanging="197"/>
      </w:pPr>
      <w:rPr>
        <w:rFonts w:hint="default"/>
        <w:lang w:val="ru-RU" w:eastAsia="en-US" w:bidi="ar-SA"/>
      </w:rPr>
    </w:lvl>
    <w:lvl w:ilvl="2" w:tplc="F68263D4">
      <w:numFmt w:val="bullet"/>
      <w:lvlText w:val="•"/>
      <w:lvlJc w:val="left"/>
      <w:pPr>
        <w:ind w:left="3707" w:hanging="197"/>
      </w:pPr>
      <w:rPr>
        <w:rFonts w:hint="default"/>
        <w:lang w:val="ru-RU" w:eastAsia="en-US" w:bidi="ar-SA"/>
      </w:rPr>
    </w:lvl>
    <w:lvl w:ilvl="3" w:tplc="16D67960">
      <w:numFmt w:val="bullet"/>
      <w:lvlText w:val="•"/>
      <w:lvlJc w:val="left"/>
      <w:pPr>
        <w:ind w:left="4651" w:hanging="197"/>
      </w:pPr>
      <w:rPr>
        <w:rFonts w:hint="default"/>
        <w:lang w:val="ru-RU" w:eastAsia="en-US" w:bidi="ar-SA"/>
      </w:rPr>
    </w:lvl>
    <w:lvl w:ilvl="4" w:tplc="DCA6798A">
      <w:numFmt w:val="bullet"/>
      <w:lvlText w:val="•"/>
      <w:lvlJc w:val="left"/>
      <w:pPr>
        <w:ind w:left="5595" w:hanging="197"/>
      </w:pPr>
      <w:rPr>
        <w:rFonts w:hint="default"/>
        <w:lang w:val="ru-RU" w:eastAsia="en-US" w:bidi="ar-SA"/>
      </w:rPr>
    </w:lvl>
    <w:lvl w:ilvl="5" w:tplc="0BDEBE8C">
      <w:numFmt w:val="bullet"/>
      <w:lvlText w:val="•"/>
      <w:lvlJc w:val="left"/>
      <w:pPr>
        <w:ind w:left="6539" w:hanging="197"/>
      </w:pPr>
      <w:rPr>
        <w:rFonts w:hint="default"/>
        <w:lang w:val="ru-RU" w:eastAsia="en-US" w:bidi="ar-SA"/>
      </w:rPr>
    </w:lvl>
    <w:lvl w:ilvl="6" w:tplc="7B34DD16">
      <w:numFmt w:val="bullet"/>
      <w:lvlText w:val="•"/>
      <w:lvlJc w:val="left"/>
      <w:pPr>
        <w:ind w:left="7483" w:hanging="197"/>
      </w:pPr>
      <w:rPr>
        <w:rFonts w:hint="default"/>
        <w:lang w:val="ru-RU" w:eastAsia="en-US" w:bidi="ar-SA"/>
      </w:rPr>
    </w:lvl>
    <w:lvl w:ilvl="7" w:tplc="5398488C">
      <w:numFmt w:val="bullet"/>
      <w:lvlText w:val="•"/>
      <w:lvlJc w:val="left"/>
      <w:pPr>
        <w:ind w:left="8427" w:hanging="197"/>
      </w:pPr>
      <w:rPr>
        <w:rFonts w:hint="default"/>
        <w:lang w:val="ru-RU" w:eastAsia="en-US" w:bidi="ar-SA"/>
      </w:rPr>
    </w:lvl>
    <w:lvl w:ilvl="8" w:tplc="8F46EF76">
      <w:numFmt w:val="bullet"/>
      <w:lvlText w:val="•"/>
      <w:lvlJc w:val="left"/>
      <w:pPr>
        <w:ind w:left="9371" w:hanging="197"/>
      </w:pPr>
      <w:rPr>
        <w:rFonts w:hint="default"/>
        <w:lang w:val="ru-RU" w:eastAsia="en-US" w:bidi="ar-SA"/>
      </w:rPr>
    </w:lvl>
  </w:abstractNum>
  <w:abstractNum w:abstractNumId="66">
    <w:nsid w:val="60F441F4"/>
    <w:multiLevelType w:val="hybridMultilevel"/>
    <w:tmpl w:val="EED29462"/>
    <w:lvl w:ilvl="0" w:tplc="21BA2768">
      <w:start w:val="1"/>
      <w:numFmt w:val="decimal"/>
      <w:lvlText w:val="%1."/>
      <w:lvlJc w:val="left"/>
      <w:pPr>
        <w:ind w:left="119" w:hanging="177"/>
      </w:pPr>
      <w:rPr>
        <w:rFonts w:ascii="Times New Roman" w:eastAsia="Times New Roman" w:hAnsi="Times New Roman" w:cs="Times New Roman" w:hint="default"/>
        <w:spacing w:val="-5"/>
        <w:w w:val="100"/>
        <w:sz w:val="22"/>
        <w:szCs w:val="22"/>
        <w:lang w:val="ru-RU" w:eastAsia="en-US" w:bidi="ar-SA"/>
      </w:rPr>
    </w:lvl>
    <w:lvl w:ilvl="1" w:tplc="2B14E93C">
      <w:numFmt w:val="bullet"/>
      <w:lvlText w:val="•"/>
      <w:lvlJc w:val="left"/>
      <w:pPr>
        <w:ind w:left="1209" w:hanging="177"/>
      </w:pPr>
      <w:rPr>
        <w:rFonts w:hint="default"/>
        <w:lang w:val="ru-RU" w:eastAsia="en-US" w:bidi="ar-SA"/>
      </w:rPr>
    </w:lvl>
    <w:lvl w:ilvl="2" w:tplc="4D66D6CA">
      <w:numFmt w:val="bullet"/>
      <w:lvlText w:val="•"/>
      <w:lvlJc w:val="left"/>
      <w:pPr>
        <w:ind w:left="2299" w:hanging="177"/>
      </w:pPr>
      <w:rPr>
        <w:rFonts w:hint="default"/>
        <w:lang w:val="ru-RU" w:eastAsia="en-US" w:bidi="ar-SA"/>
      </w:rPr>
    </w:lvl>
    <w:lvl w:ilvl="3" w:tplc="81C272BA">
      <w:numFmt w:val="bullet"/>
      <w:lvlText w:val="•"/>
      <w:lvlJc w:val="left"/>
      <w:pPr>
        <w:ind w:left="3389" w:hanging="177"/>
      </w:pPr>
      <w:rPr>
        <w:rFonts w:hint="default"/>
        <w:lang w:val="ru-RU" w:eastAsia="en-US" w:bidi="ar-SA"/>
      </w:rPr>
    </w:lvl>
    <w:lvl w:ilvl="4" w:tplc="E4F2CB20">
      <w:numFmt w:val="bullet"/>
      <w:lvlText w:val="•"/>
      <w:lvlJc w:val="left"/>
      <w:pPr>
        <w:ind w:left="4479" w:hanging="177"/>
      </w:pPr>
      <w:rPr>
        <w:rFonts w:hint="default"/>
        <w:lang w:val="ru-RU" w:eastAsia="en-US" w:bidi="ar-SA"/>
      </w:rPr>
    </w:lvl>
    <w:lvl w:ilvl="5" w:tplc="01A43EC2">
      <w:numFmt w:val="bullet"/>
      <w:lvlText w:val="•"/>
      <w:lvlJc w:val="left"/>
      <w:pPr>
        <w:ind w:left="5569" w:hanging="177"/>
      </w:pPr>
      <w:rPr>
        <w:rFonts w:hint="default"/>
        <w:lang w:val="ru-RU" w:eastAsia="en-US" w:bidi="ar-SA"/>
      </w:rPr>
    </w:lvl>
    <w:lvl w:ilvl="6" w:tplc="F6EEB66C">
      <w:numFmt w:val="bullet"/>
      <w:lvlText w:val="•"/>
      <w:lvlJc w:val="left"/>
      <w:pPr>
        <w:ind w:left="6659" w:hanging="177"/>
      </w:pPr>
      <w:rPr>
        <w:rFonts w:hint="default"/>
        <w:lang w:val="ru-RU" w:eastAsia="en-US" w:bidi="ar-SA"/>
      </w:rPr>
    </w:lvl>
    <w:lvl w:ilvl="7" w:tplc="056A2EF8">
      <w:numFmt w:val="bullet"/>
      <w:lvlText w:val="•"/>
      <w:lvlJc w:val="left"/>
      <w:pPr>
        <w:ind w:left="7749" w:hanging="177"/>
      </w:pPr>
      <w:rPr>
        <w:rFonts w:hint="default"/>
        <w:lang w:val="ru-RU" w:eastAsia="en-US" w:bidi="ar-SA"/>
      </w:rPr>
    </w:lvl>
    <w:lvl w:ilvl="8" w:tplc="616A9B5E">
      <w:numFmt w:val="bullet"/>
      <w:lvlText w:val="•"/>
      <w:lvlJc w:val="left"/>
      <w:pPr>
        <w:ind w:left="8839" w:hanging="177"/>
      </w:pPr>
      <w:rPr>
        <w:rFonts w:hint="default"/>
        <w:lang w:val="ru-RU" w:eastAsia="en-US" w:bidi="ar-SA"/>
      </w:rPr>
    </w:lvl>
  </w:abstractNum>
  <w:abstractNum w:abstractNumId="67">
    <w:nsid w:val="61C353D8"/>
    <w:multiLevelType w:val="hybridMultilevel"/>
    <w:tmpl w:val="90A22DD0"/>
    <w:lvl w:ilvl="0" w:tplc="EA1E22D0">
      <w:start w:val="1"/>
      <w:numFmt w:val="decimal"/>
      <w:lvlText w:val="%1)"/>
      <w:lvlJc w:val="left"/>
      <w:pPr>
        <w:ind w:left="221" w:hanging="243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ru-RU" w:eastAsia="en-US" w:bidi="ar-SA"/>
      </w:rPr>
    </w:lvl>
    <w:lvl w:ilvl="1" w:tplc="FE2A57B8">
      <w:numFmt w:val="bullet"/>
      <w:lvlText w:val="•"/>
      <w:lvlJc w:val="left"/>
      <w:pPr>
        <w:ind w:left="1271" w:hanging="243"/>
      </w:pPr>
      <w:rPr>
        <w:rFonts w:hint="default"/>
        <w:lang w:val="ru-RU" w:eastAsia="en-US" w:bidi="ar-SA"/>
      </w:rPr>
    </w:lvl>
    <w:lvl w:ilvl="2" w:tplc="9920EB28">
      <w:numFmt w:val="bullet"/>
      <w:lvlText w:val="•"/>
      <w:lvlJc w:val="left"/>
      <w:pPr>
        <w:ind w:left="2323" w:hanging="243"/>
      </w:pPr>
      <w:rPr>
        <w:rFonts w:hint="default"/>
        <w:lang w:val="ru-RU" w:eastAsia="en-US" w:bidi="ar-SA"/>
      </w:rPr>
    </w:lvl>
    <w:lvl w:ilvl="3" w:tplc="FC389DA2">
      <w:numFmt w:val="bullet"/>
      <w:lvlText w:val="•"/>
      <w:lvlJc w:val="left"/>
      <w:pPr>
        <w:ind w:left="3375" w:hanging="243"/>
      </w:pPr>
      <w:rPr>
        <w:rFonts w:hint="default"/>
        <w:lang w:val="ru-RU" w:eastAsia="en-US" w:bidi="ar-SA"/>
      </w:rPr>
    </w:lvl>
    <w:lvl w:ilvl="4" w:tplc="E85816CE">
      <w:numFmt w:val="bullet"/>
      <w:lvlText w:val="•"/>
      <w:lvlJc w:val="left"/>
      <w:pPr>
        <w:ind w:left="4427" w:hanging="243"/>
      </w:pPr>
      <w:rPr>
        <w:rFonts w:hint="default"/>
        <w:lang w:val="ru-RU" w:eastAsia="en-US" w:bidi="ar-SA"/>
      </w:rPr>
    </w:lvl>
    <w:lvl w:ilvl="5" w:tplc="2BA0E194">
      <w:numFmt w:val="bullet"/>
      <w:lvlText w:val="•"/>
      <w:lvlJc w:val="left"/>
      <w:pPr>
        <w:ind w:left="5479" w:hanging="243"/>
      </w:pPr>
      <w:rPr>
        <w:rFonts w:hint="default"/>
        <w:lang w:val="ru-RU" w:eastAsia="en-US" w:bidi="ar-SA"/>
      </w:rPr>
    </w:lvl>
    <w:lvl w:ilvl="6" w:tplc="71C88CA8">
      <w:numFmt w:val="bullet"/>
      <w:lvlText w:val="•"/>
      <w:lvlJc w:val="left"/>
      <w:pPr>
        <w:ind w:left="6531" w:hanging="243"/>
      </w:pPr>
      <w:rPr>
        <w:rFonts w:hint="default"/>
        <w:lang w:val="ru-RU" w:eastAsia="en-US" w:bidi="ar-SA"/>
      </w:rPr>
    </w:lvl>
    <w:lvl w:ilvl="7" w:tplc="AB4858AC">
      <w:numFmt w:val="bullet"/>
      <w:lvlText w:val="•"/>
      <w:lvlJc w:val="left"/>
      <w:pPr>
        <w:ind w:left="7583" w:hanging="243"/>
      </w:pPr>
      <w:rPr>
        <w:rFonts w:hint="default"/>
        <w:lang w:val="ru-RU" w:eastAsia="en-US" w:bidi="ar-SA"/>
      </w:rPr>
    </w:lvl>
    <w:lvl w:ilvl="8" w:tplc="53F2F78C">
      <w:numFmt w:val="bullet"/>
      <w:lvlText w:val="•"/>
      <w:lvlJc w:val="left"/>
      <w:pPr>
        <w:ind w:left="8635" w:hanging="243"/>
      </w:pPr>
      <w:rPr>
        <w:rFonts w:hint="default"/>
        <w:lang w:val="ru-RU" w:eastAsia="en-US" w:bidi="ar-SA"/>
      </w:rPr>
    </w:lvl>
  </w:abstractNum>
  <w:abstractNum w:abstractNumId="68">
    <w:nsid w:val="622C0BA4"/>
    <w:multiLevelType w:val="hybridMultilevel"/>
    <w:tmpl w:val="7E4EE99C"/>
    <w:lvl w:ilvl="0" w:tplc="B26C8DF2">
      <w:start w:val="1"/>
      <w:numFmt w:val="decimal"/>
      <w:lvlText w:val="%1."/>
      <w:lvlJc w:val="left"/>
      <w:pPr>
        <w:ind w:left="239" w:hanging="177"/>
      </w:pPr>
      <w:rPr>
        <w:rFonts w:ascii="Times New Roman" w:eastAsia="Times New Roman" w:hAnsi="Times New Roman" w:cs="Times New Roman" w:hint="default"/>
        <w:spacing w:val="-5"/>
        <w:w w:val="100"/>
        <w:sz w:val="22"/>
        <w:szCs w:val="22"/>
        <w:lang w:val="ru-RU" w:eastAsia="en-US" w:bidi="ar-SA"/>
      </w:rPr>
    </w:lvl>
    <w:lvl w:ilvl="1" w:tplc="FBCC69EE">
      <w:numFmt w:val="bullet"/>
      <w:lvlText w:val="•"/>
      <w:lvlJc w:val="left"/>
      <w:pPr>
        <w:ind w:left="1317" w:hanging="177"/>
      </w:pPr>
      <w:rPr>
        <w:rFonts w:hint="default"/>
        <w:lang w:val="ru-RU" w:eastAsia="en-US" w:bidi="ar-SA"/>
      </w:rPr>
    </w:lvl>
    <w:lvl w:ilvl="2" w:tplc="6820FA1A">
      <w:numFmt w:val="bullet"/>
      <w:lvlText w:val="•"/>
      <w:lvlJc w:val="left"/>
      <w:pPr>
        <w:ind w:left="2395" w:hanging="177"/>
      </w:pPr>
      <w:rPr>
        <w:rFonts w:hint="default"/>
        <w:lang w:val="ru-RU" w:eastAsia="en-US" w:bidi="ar-SA"/>
      </w:rPr>
    </w:lvl>
    <w:lvl w:ilvl="3" w:tplc="69A454F6">
      <w:numFmt w:val="bullet"/>
      <w:lvlText w:val="•"/>
      <w:lvlJc w:val="left"/>
      <w:pPr>
        <w:ind w:left="3473" w:hanging="177"/>
      </w:pPr>
      <w:rPr>
        <w:rFonts w:hint="default"/>
        <w:lang w:val="ru-RU" w:eastAsia="en-US" w:bidi="ar-SA"/>
      </w:rPr>
    </w:lvl>
    <w:lvl w:ilvl="4" w:tplc="C5B2DABA">
      <w:numFmt w:val="bullet"/>
      <w:lvlText w:val="•"/>
      <w:lvlJc w:val="left"/>
      <w:pPr>
        <w:ind w:left="4551" w:hanging="177"/>
      </w:pPr>
      <w:rPr>
        <w:rFonts w:hint="default"/>
        <w:lang w:val="ru-RU" w:eastAsia="en-US" w:bidi="ar-SA"/>
      </w:rPr>
    </w:lvl>
    <w:lvl w:ilvl="5" w:tplc="CAA6C6F8">
      <w:numFmt w:val="bullet"/>
      <w:lvlText w:val="•"/>
      <w:lvlJc w:val="left"/>
      <w:pPr>
        <w:ind w:left="5629" w:hanging="177"/>
      </w:pPr>
      <w:rPr>
        <w:rFonts w:hint="default"/>
        <w:lang w:val="ru-RU" w:eastAsia="en-US" w:bidi="ar-SA"/>
      </w:rPr>
    </w:lvl>
    <w:lvl w:ilvl="6" w:tplc="BA480AE4">
      <w:numFmt w:val="bullet"/>
      <w:lvlText w:val="•"/>
      <w:lvlJc w:val="left"/>
      <w:pPr>
        <w:ind w:left="6707" w:hanging="177"/>
      </w:pPr>
      <w:rPr>
        <w:rFonts w:hint="default"/>
        <w:lang w:val="ru-RU" w:eastAsia="en-US" w:bidi="ar-SA"/>
      </w:rPr>
    </w:lvl>
    <w:lvl w:ilvl="7" w:tplc="2000054C">
      <w:numFmt w:val="bullet"/>
      <w:lvlText w:val="•"/>
      <w:lvlJc w:val="left"/>
      <w:pPr>
        <w:ind w:left="7785" w:hanging="177"/>
      </w:pPr>
      <w:rPr>
        <w:rFonts w:hint="default"/>
        <w:lang w:val="ru-RU" w:eastAsia="en-US" w:bidi="ar-SA"/>
      </w:rPr>
    </w:lvl>
    <w:lvl w:ilvl="8" w:tplc="90E08BD2">
      <w:numFmt w:val="bullet"/>
      <w:lvlText w:val="•"/>
      <w:lvlJc w:val="left"/>
      <w:pPr>
        <w:ind w:left="8863" w:hanging="177"/>
      </w:pPr>
      <w:rPr>
        <w:rFonts w:hint="default"/>
        <w:lang w:val="ru-RU" w:eastAsia="en-US" w:bidi="ar-SA"/>
      </w:rPr>
    </w:lvl>
  </w:abstractNum>
  <w:abstractNum w:abstractNumId="69">
    <w:nsid w:val="64D170F8"/>
    <w:multiLevelType w:val="hybridMultilevel"/>
    <w:tmpl w:val="77F09FBE"/>
    <w:lvl w:ilvl="0" w:tplc="D944BC84">
      <w:numFmt w:val="bullet"/>
      <w:lvlText w:val="■"/>
      <w:lvlJc w:val="left"/>
      <w:pPr>
        <w:ind w:left="105" w:hanging="154"/>
      </w:pPr>
      <w:rPr>
        <w:rFonts w:ascii="Times New Roman" w:eastAsia="Times New Roman" w:hAnsi="Times New Roman" w:cs="Times New Roman" w:hint="default"/>
        <w:color w:val="221E1F"/>
        <w:w w:val="100"/>
        <w:sz w:val="20"/>
        <w:szCs w:val="20"/>
        <w:lang w:val="ru-RU" w:eastAsia="en-US" w:bidi="ar-SA"/>
      </w:rPr>
    </w:lvl>
    <w:lvl w:ilvl="1" w:tplc="AA1EBE4A">
      <w:numFmt w:val="bullet"/>
      <w:lvlText w:val="•"/>
      <w:lvlJc w:val="left"/>
      <w:pPr>
        <w:ind w:left="522" w:hanging="154"/>
      </w:pPr>
      <w:rPr>
        <w:rFonts w:hint="default"/>
        <w:lang w:val="ru-RU" w:eastAsia="en-US" w:bidi="ar-SA"/>
      </w:rPr>
    </w:lvl>
    <w:lvl w:ilvl="2" w:tplc="999EAD8E">
      <w:numFmt w:val="bullet"/>
      <w:lvlText w:val="•"/>
      <w:lvlJc w:val="left"/>
      <w:pPr>
        <w:ind w:left="944" w:hanging="154"/>
      </w:pPr>
      <w:rPr>
        <w:rFonts w:hint="default"/>
        <w:lang w:val="ru-RU" w:eastAsia="en-US" w:bidi="ar-SA"/>
      </w:rPr>
    </w:lvl>
    <w:lvl w:ilvl="3" w:tplc="B268E460">
      <w:numFmt w:val="bullet"/>
      <w:lvlText w:val="•"/>
      <w:lvlJc w:val="left"/>
      <w:pPr>
        <w:ind w:left="1366" w:hanging="154"/>
      </w:pPr>
      <w:rPr>
        <w:rFonts w:hint="default"/>
        <w:lang w:val="ru-RU" w:eastAsia="en-US" w:bidi="ar-SA"/>
      </w:rPr>
    </w:lvl>
    <w:lvl w:ilvl="4" w:tplc="C86EDAD8">
      <w:numFmt w:val="bullet"/>
      <w:lvlText w:val="•"/>
      <w:lvlJc w:val="left"/>
      <w:pPr>
        <w:ind w:left="1788" w:hanging="154"/>
      </w:pPr>
      <w:rPr>
        <w:rFonts w:hint="default"/>
        <w:lang w:val="ru-RU" w:eastAsia="en-US" w:bidi="ar-SA"/>
      </w:rPr>
    </w:lvl>
    <w:lvl w:ilvl="5" w:tplc="23C6CF72">
      <w:numFmt w:val="bullet"/>
      <w:lvlText w:val="•"/>
      <w:lvlJc w:val="left"/>
      <w:pPr>
        <w:ind w:left="2210" w:hanging="154"/>
      </w:pPr>
      <w:rPr>
        <w:rFonts w:hint="default"/>
        <w:lang w:val="ru-RU" w:eastAsia="en-US" w:bidi="ar-SA"/>
      </w:rPr>
    </w:lvl>
    <w:lvl w:ilvl="6" w:tplc="E92858B6">
      <w:numFmt w:val="bullet"/>
      <w:lvlText w:val="•"/>
      <w:lvlJc w:val="left"/>
      <w:pPr>
        <w:ind w:left="2632" w:hanging="154"/>
      </w:pPr>
      <w:rPr>
        <w:rFonts w:hint="default"/>
        <w:lang w:val="ru-RU" w:eastAsia="en-US" w:bidi="ar-SA"/>
      </w:rPr>
    </w:lvl>
    <w:lvl w:ilvl="7" w:tplc="9DE03AD2">
      <w:numFmt w:val="bullet"/>
      <w:lvlText w:val="•"/>
      <w:lvlJc w:val="left"/>
      <w:pPr>
        <w:ind w:left="3054" w:hanging="154"/>
      </w:pPr>
      <w:rPr>
        <w:rFonts w:hint="default"/>
        <w:lang w:val="ru-RU" w:eastAsia="en-US" w:bidi="ar-SA"/>
      </w:rPr>
    </w:lvl>
    <w:lvl w:ilvl="8" w:tplc="E3F25F76">
      <w:numFmt w:val="bullet"/>
      <w:lvlText w:val="•"/>
      <w:lvlJc w:val="left"/>
      <w:pPr>
        <w:ind w:left="3476" w:hanging="154"/>
      </w:pPr>
      <w:rPr>
        <w:rFonts w:hint="default"/>
        <w:lang w:val="ru-RU" w:eastAsia="en-US" w:bidi="ar-SA"/>
      </w:rPr>
    </w:lvl>
  </w:abstractNum>
  <w:abstractNum w:abstractNumId="70">
    <w:nsid w:val="66A462EF"/>
    <w:multiLevelType w:val="hybridMultilevel"/>
    <w:tmpl w:val="5E881E98"/>
    <w:lvl w:ilvl="0" w:tplc="0C2C33AE">
      <w:start w:val="2"/>
      <w:numFmt w:val="decimal"/>
      <w:lvlText w:val="%1"/>
      <w:lvlJc w:val="left"/>
      <w:pPr>
        <w:ind w:left="950" w:hanging="17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38666A8">
      <w:numFmt w:val="bullet"/>
      <w:lvlText w:val="•"/>
      <w:lvlJc w:val="left"/>
      <w:pPr>
        <w:ind w:left="1937" w:hanging="171"/>
      </w:pPr>
      <w:rPr>
        <w:rFonts w:hint="default"/>
        <w:lang w:val="ru-RU" w:eastAsia="en-US" w:bidi="ar-SA"/>
      </w:rPr>
    </w:lvl>
    <w:lvl w:ilvl="2" w:tplc="B2A27326">
      <w:numFmt w:val="bullet"/>
      <w:lvlText w:val="•"/>
      <w:lvlJc w:val="left"/>
      <w:pPr>
        <w:ind w:left="2915" w:hanging="171"/>
      </w:pPr>
      <w:rPr>
        <w:rFonts w:hint="default"/>
        <w:lang w:val="ru-RU" w:eastAsia="en-US" w:bidi="ar-SA"/>
      </w:rPr>
    </w:lvl>
    <w:lvl w:ilvl="3" w:tplc="0E5635C6">
      <w:numFmt w:val="bullet"/>
      <w:lvlText w:val="•"/>
      <w:lvlJc w:val="left"/>
      <w:pPr>
        <w:ind w:left="3893" w:hanging="171"/>
      </w:pPr>
      <w:rPr>
        <w:rFonts w:hint="default"/>
        <w:lang w:val="ru-RU" w:eastAsia="en-US" w:bidi="ar-SA"/>
      </w:rPr>
    </w:lvl>
    <w:lvl w:ilvl="4" w:tplc="3AD8D34A">
      <w:numFmt w:val="bullet"/>
      <w:lvlText w:val="•"/>
      <w:lvlJc w:val="left"/>
      <w:pPr>
        <w:ind w:left="4871" w:hanging="171"/>
      </w:pPr>
      <w:rPr>
        <w:rFonts w:hint="default"/>
        <w:lang w:val="ru-RU" w:eastAsia="en-US" w:bidi="ar-SA"/>
      </w:rPr>
    </w:lvl>
    <w:lvl w:ilvl="5" w:tplc="5F3C1EB2">
      <w:numFmt w:val="bullet"/>
      <w:lvlText w:val="•"/>
      <w:lvlJc w:val="left"/>
      <w:pPr>
        <w:ind w:left="5849" w:hanging="171"/>
      </w:pPr>
      <w:rPr>
        <w:rFonts w:hint="default"/>
        <w:lang w:val="ru-RU" w:eastAsia="en-US" w:bidi="ar-SA"/>
      </w:rPr>
    </w:lvl>
    <w:lvl w:ilvl="6" w:tplc="D7462B90">
      <w:numFmt w:val="bullet"/>
      <w:lvlText w:val="•"/>
      <w:lvlJc w:val="left"/>
      <w:pPr>
        <w:ind w:left="6827" w:hanging="171"/>
      </w:pPr>
      <w:rPr>
        <w:rFonts w:hint="default"/>
        <w:lang w:val="ru-RU" w:eastAsia="en-US" w:bidi="ar-SA"/>
      </w:rPr>
    </w:lvl>
    <w:lvl w:ilvl="7" w:tplc="8D9AC7D8">
      <w:numFmt w:val="bullet"/>
      <w:lvlText w:val="•"/>
      <w:lvlJc w:val="left"/>
      <w:pPr>
        <w:ind w:left="7805" w:hanging="171"/>
      </w:pPr>
      <w:rPr>
        <w:rFonts w:hint="default"/>
        <w:lang w:val="ru-RU" w:eastAsia="en-US" w:bidi="ar-SA"/>
      </w:rPr>
    </w:lvl>
    <w:lvl w:ilvl="8" w:tplc="2CA8B682">
      <w:numFmt w:val="bullet"/>
      <w:lvlText w:val="•"/>
      <w:lvlJc w:val="left"/>
      <w:pPr>
        <w:ind w:left="8783" w:hanging="171"/>
      </w:pPr>
      <w:rPr>
        <w:rFonts w:hint="default"/>
        <w:lang w:val="ru-RU" w:eastAsia="en-US" w:bidi="ar-SA"/>
      </w:rPr>
    </w:lvl>
  </w:abstractNum>
  <w:abstractNum w:abstractNumId="71">
    <w:nsid w:val="67C00AB5"/>
    <w:multiLevelType w:val="hybridMultilevel"/>
    <w:tmpl w:val="E722AF38"/>
    <w:lvl w:ilvl="0" w:tplc="80FA896E">
      <w:numFmt w:val="bullet"/>
      <w:lvlText w:val="-"/>
      <w:lvlJc w:val="left"/>
      <w:pPr>
        <w:ind w:left="969" w:hanging="62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256E3C2">
      <w:numFmt w:val="bullet"/>
      <w:lvlText w:val="•"/>
      <w:lvlJc w:val="left"/>
      <w:pPr>
        <w:ind w:left="1965" w:hanging="629"/>
      </w:pPr>
      <w:rPr>
        <w:rFonts w:hint="default"/>
        <w:lang w:val="ru-RU" w:eastAsia="en-US" w:bidi="ar-SA"/>
      </w:rPr>
    </w:lvl>
    <w:lvl w:ilvl="2" w:tplc="3FC02564">
      <w:numFmt w:val="bullet"/>
      <w:lvlText w:val="•"/>
      <w:lvlJc w:val="left"/>
      <w:pPr>
        <w:ind w:left="2971" w:hanging="629"/>
      </w:pPr>
      <w:rPr>
        <w:rFonts w:hint="default"/>
        <w:lang w:val="ru-RU" w:eastAsia="en-US" w:bidi="ar-SA"/>
      </w:rPr>
    </w:lvl>
    <w:lvl w:ilvl="3" w:tplc="E46A4402">
      <w:numFmt w:val="bullet"/>
      <w:lvlText w:val="•"/>
      <w:lvlJc w:val="left"/>
      <w:pPr>
        <w:ind w:left="3977" w:hanging="629"/>
      </w:pPr>
      <w:rPr>
        <w:rFonts w:hint="default"/>
        <w:lang w:val="ru-RU" w:eastAsia="en-US" w:bidi="ar-SA"/>
      </w:rPr>
    </w:lvl>
    <w:lvl w:ilvl="4" w:tplc="58CAB7B8">
      <w:numFmt w:val="bullet"/>
      <w:lvlText w:val="•"/>
      <w:lvlJc w:val="left"/>
      <w:pPr>
        <w:ind w:left="4983" w:hanging="629"/>
      </w:pPr>
      <w:rPr>
        <w:rFonts w:hint="default"/>
        <w:lang w:val="ru-RU" w:eastAsia="en-US" w:bidi="ar-SA"/>
      </w:rPr>
    </w:lvl>
    <w:lvl w:ilvl="5" w:tplc="B15A5A98">
      <w:numFmt w:val="bullet"/>
      <w:lvlText w:val="•"/>
      <w:lvlJc w:val="left"/>
      <w:pPr>
        <w:ind w:left="5989" w:hanging="629"/>
      </w:pPr>
      <w:rPr>
        <w:rFonts w:hint="default"/>
        <w:lang w:val="ru-RU" w:eastAsia="en-US" w:bidi="ar-SA"/>
      </w:rPr>
    </w:lvl>
    <w:lvl w:ilvl="6" w:tplc="E7763FC4">
      <w:numFmt w:val="bullet"/>
      <w:lvlText w:val="•"/>
      <w:lvlJc w:val="left"/>
      <w:pPr>
        <w:ind w:left="6995" w:hanging="629"/>
      </w:pPr>
      <w:rPr>
        <w:rFonts w:hint="default"/>
        <w:lang w:val="ru-RU" w:eastAsia="en-US" w:bidi="ar-SA"/>
      </w:rPr>
    </w:lvl>
    <w:lvl w:ilvl="7" w:tplc="B92A2C2E">
      <w:numFmt w:val="bullet"/>
      <w:lvlText w:val="•"/>
      <w:lvlJc w:val="left"/>
      <w:pPr>
        <w:ind w:left="8001" w:hanging="629"/>
      </w:pPr>
      <w:rPr>
        <w:rFonts w:hint="default"/>
        <w:lang w:val="ru-RU" w:eastAsia="en-US" w:bidi="ar-SA"/>
      </w:rPr>
    </w:lvl>
    <w:lvl w:ilvl="8" w:tplc="29F03E30">
      <w:numFmt w:val="bullet"/>
      <w:lvlText w:val="•"/>
      <w:lvlJc w:val="left"/>
      <w:pPr>
        <w:ind w:left="9007" w:hanging="629"/>
      </w:pPr>
      <w:rPr>
        <w:rFonts w:hint="default"/>
        <w:lang w:val="ru-RU" w:eastAsia="en-US" w:bidi="ar-SA"/>
      </w:rPr>
    </w:lvl>
  </w:abstractNum>
  <w:abstractNum w:abstractNumId="72">
    <w:nsid w:val="69A247D6"/>
    <w:multiLevelType w:val="hybridMultilevel"/>
    <w:tmpl w:val="2102CEE8"/>
    <w:lvl w:ilvl="0" w:tplc="484039C4">
      <w:start w:val="2"/>
      <w:numFmt w:val="decimal"/>
      <w:lvlText w:val="%1."/>
      <w:lvlJc w:val="left"/>
      <w:pPr>
        <w:ind w:left="100" w:hanging="7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DB0A2FE">
      <w:start w:val="1"/>
      <w:numFmt w:val="decimal"/>
      <w:lvlText w:val="%2"/>
      <w:lvlJc w:val="left"/>
      <w:pPr>
        <w:ind w:left="1865" w:hanging="24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5B0C3E64">
      <w:numFmt w:val="bullet"/>
      <w:lvlText w:val="•"/>
      <w:lvlJc w:val="left"/>
      <w:pPr>
        <w:ind w:left="2844" w:hanging="243"/>
      </w:pPr>
      <w:rPr>
        <w:rFonts w:hint="default"/>
        <w:lang w:val="ru-RU" w:eastAsia="en-US" w:bidi="ar-SA"/>
      </w:rPr>
    </w:lvl>
    <w:lvl w:ilvl="3" w:tplc="05527230">
      <w:numFmt w:val="bullet"/>
      <w:lvlText w:val="•"/>
      <w:lvlJc w:val="left"/>
      <w:pPr>
        <w:ind w:left="3828" w:hanging="243"/>
      </w:pPr>
      <w:rPr>
        <w:rFonts w:hint="default"/>
        <w:lang w:val="ru-RU" w:eastAsia="en-US" w:bidi="ar-SA"/>
      </w:rPr>
    </w:lvl>
    <w:lvl w:ilvl="4" w:tplc="1DB6151E">
      <w:numFmt w:val="bullet"/>
      <w:lvlText w:val="•"/>
      <w:lvlJc w:val="left"/>
      <w:pPr>
        <w:ind w:left="4813" w:hanging="243"/>
      </w:pPr>
      <w:rPr>
        <w:rFonts w:hint="default"/>
        <w:lang w:val="ru-RU" w:eastAsia="en-US" w:bidi="ar-SA"/>
      </w:rPr>
    </w:lvl>
    <w:lvl w:ilvl="5" w:tplc="A3EAE47E">
      <w:numFmt w:val="bullet"/>
      <w:lvlText w:val="•"/>
      <w:lvlJc w:val="left"/>
      <w:pPr>
        <w:ind w:left="5797" w:hanging="243"/>
      </w:pPr>
      <w:rPr>
        <w:rFonts w:hint="default"/>
        <w:lang w:val="ru-RU" w:eastAsia="en-US" w:bidi="ar-SA"/>
      </w:rPr>
    </w:lvl>
    <w:lvl w:ilvl="6" w:tplc="3566E002">
      <w:numFmt w:val="bullet"/>
      <w:lvlText w:val="•"/>
      <w:lvlJc w:val="left"/>
      <w:pPr>
        <w:ind w:left="6781" w:hanging="243"/>
      </w:pPr>
      <w:rPr>
        <w:rFonts w:hint="default"/>
        <w:lang w:val="ru-RU" w:eastAsia="en-US" w:bidi="ar-SA"/>
      </w:rPr>
    </w:lvl>
    <w:lvl w:ilvl="7" w:tplc="46EAECFC">
      <w:numFmt w:val="bullet"/>
      <w:lvlText w:val="•"/>
      <w:lvlJc w:val="left"/>
      <w:pPr>
        <w:ind w:left="7766" w:hanging="243"/>
      </w:pPr>
      <w:rPr>
        <w:rFonts w:hint="default"/>
        <w:lang w:val="ru-RU" w:eastAsia="en-US" w:bidi="ar-SA"/>
      </w:rPr>
    </w:lvl>
    <w:lvl w:ilvl="8" w:tplc="2918E950">
      <w:numFmt w:val="bullet"/>
      <w:lvlText w:val="•"/>
      <w:lvlJc w:val="left"/>
      <w:pPr>
        <w:ind w:left="8750" w:hanging="243"/>
      </w:pPr>
      <w:rPr>
        <w:rFonts w:hint="default"/>
        <w:lang w:val="ru-RU" w:eastAsia="en-US" w:bidi="ar-SA"/>
      </w:rPr>
    </w:lvl>
  </w:abstractNum>
  <w:abstractNum w:abstractNumId="73">
    <w:nsid w:val="6A6918B3"/>
    <w:multiLevelType w:val="hybridMultilevel"/>
    <w:tmpl w:val="AA5620EC"/>
    <w:lvl w:ilvl="0" w:tplc="4FEC8B3E">
      <w:start w:val="1"/>
      <w:numFmt w:val="decimal"/>
      <w:lvlText w:val="%1."/>
      <w:lvlJc w:val="left"/>
      <w:pPr>
        <w:ind w:left="765" w:hanging="647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1" w:tplc="426EDF76">
      <w:numFmt w:val="none"/>
      <w:lvlText w:val=""/>
      <w:lvlJc w:val="left"/>
      <w:pPr>
        <w:tabs>
          <w:tab w:val="num" w:pos="360"/>
        </w:tabs>
      </w:pPr>
    </w:lvl>
    <w:lvl w:ilvl="2" w:tplc="326E14CE">
      <w:numFmt w:val="none"/>
      <w:lvlText w:val=""/>
      <w:lvlJc w:val="left"/>
      <w:pPr>
        <w:tabs>
          <w:tab w:val="num" w:pos="360"/>
        </w:tabs>
      </w:pPr>
    </w:lvl>
    <w:lvl w:ilvl="3" w:tplc="628C2A4A">
      <w:numFmt w:val="bullet"/>
      <w:lvlText w:val="•"/>
      <w:lvlJc w:val="left"/>
      <w:pPr>
        <w:ind w:left="2742" w:hanging="761"/>
      </w:pPr>
      <w:rPr>
        <w:rFonts w:hint="default"/>
        <w:lang w:val="ru-RU" w:eastAsia="en-US" w:bidi="ar-SA"/>
      </w:rPr>
    </w:lvl>
    <w:lvl w:ilvl="4" w:tplc="D1A89E3C">
      <w:numFmt w:val="bullet"/>
      <w:lvlText w:val="•"/>
      <w:lvlJc w:val="left"/>
      <w:pPr>
        <w:ind w:left="3924" w:hanging="761"/>
      </w:pPr>
      <w:rPr>
        <w:rFonts w:hint="default"/>
        <w:lang w:val="ru-RU" w:eastAsia="en-US" w:bidi="ar-SA"/>
      </w:rPr>
    </w:lvl>
    <w:lvl w:ilvl="5" w:tplc="0074D420">
      <w:numFmt w:val="bullet"/>
      <w:lvlText w:val="•"/>
      <w:lvlJc w:val="left"/>
      <w:pPr>
        <w:ind w:left="5107" w:hanging="761"/>
      </w:pPr>
      <w:rPr>
        <w:rFonts w:hint="default"/>
        <w:lang w:val="ru-RU" w:eastAsia="en-US" w:bidi="ar-SA"/>
      </w:rPr>
    </w:lvl>
    <w:lvl w:ilvl="6" w:tplc="5274B922">
      <w:numFmt w:val="bullet"/>
      <w:lvlText w:val="•"/>
      <w:lvlJc w:val="left"/>
      <w:pPr>
        <w:ind w:left="6289" w:hanging="761"/>
      </w:pPr>
      <w:rPr>
        <w:rFonts w:hint="default"/>
        <w:lang w:val="ru-RU" w:eastAsia="en-US" w:bidi="ar-SA"/>
      </w:rPr>
    </w:lvl>
    <w:lvl w:ilvl="7" w:tplc="EA322BC4">
      <w:numFmt w:val="bullet"/>
      <w:lvlText w:val="•"/>
      <w:lvlJc w:val="left"/>
      <w:pPr>
        <w:ind w:left="7472" w:hanging="761"/>
      </w:pPr>
      <w:rPr>
        <w:rFonts w:hint="default"/>
        <w:lang w:val="ru-RU" w:eastAsia="en-US" w:bidi="ar-SA"/>
      </w:rPr>
    </w:lvl>
    <w:lvl w:ilvl="8" w:tplc="702821CA">
      <w:numFmt w:val="bullet"/>
      <w:lvlText w:val="•"/>
      <w:lvlJc w:val="left"/>
      <w:pPr>
        <w:ind w:left="8654" w:hanging="761"/>
      </w:pPr>
      <w:rPr>
        <w:rFonts w:hint="default"/>
        <w:lang w:val="ru-RU" w:eastAsia="en-US" w:bidi="ar-SA"/>
      </w:rPr>
    </w:lvl>
  </w:abstractNum>
  <w:abstractNum w:abstractNumId="74">
    <w:nsid w:val="6B904C08"/>
    <w:multiLevelType w:val="hybridMultilevel"/>
    <w:tmpl w:val="04A46BFC"/>
    <w:lvl w:ilvl="0" w:tplc="284EB8FA">
      <w:start w:val="1"/>
      <w:numFmt w:val="decimal"/>
      <w:lvlText w:val="%1)"/>
      <w:lvlJc w:val="left"/>
      <w:pPr>
        <w:ind w:left="1339" w:hanging="394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1" w:tplc="D3C01EFE">
      <w:numFmt w:val="bullet"/>
      <w:lvlText w:val="•"/>
      <w:lvlJc w:val="left"/>
      <w:pPr>
        <w:ind w:left="2331" w:hanging="394"/>
      </w:pPr>
      <w:rPr>
        <w:rFonts w:hint="default"/>
        <w:lang w:val="ru-RU" w:eastAsia="en-US" w:bidi="ar-SA"/>
      </w:rPr>
    </w:lvl>
    <w:lvl w:ilvl="2" w:tplc="5E6E0B8E">
      <w:numFmt w:val="bullet"/>
      <w:lvlText w:val="•"/>
      <w:lvlJc w:val="left"/>
      <w:pPr>
        <w:ind w:left="3323" w:hanging="394"/>
      </w:pPr>
      <w:rPr>
        <w:rFonts w:hint="default"/>
        <w:lang w:val="ru-RU" w:eastAsia="en-US" w:bidi="ar-SA"/>
      </w:rPr>
    </w:lvl>
    <w:lvl w:ilvl="3" w:tplc="C00047AE">
      <w:numFmt w:val="bullet"/>
      <w:lvlText w:val="•"/>
      <w:lvlJc w:val="left"/>
      <w:pPr>
        <w:ind w:left="4315" w:hanging="394"/>
      </w:pPr>
      <w:rPr>
        <w:rFonts w:hint="default"/>
        <w:lang w:val="ru-RU" w:eastAsia="en-US" w:bidi="ar-SA"/>
      </w:rPr>
    </w:lvl>
    <w:lvl w:ilvl="4" w:tplc="7270D45C">
      <w:numFmt w:val="bullet"/>
      <w:lvlText w:val="•"/>
      <w:lvlJc w:val="left"/>
      <w:pPr>
        <w:ind w:left="5307" w:hanging="394"/>
      </w:pPr>
      <w:rPr>
        <w:rFonts w:hint="default"/>
        <w:lang w:val="ru-RU" w:eastAsia="en-US" w:bidi="ar-SA"/>
      </w:rPr>
    </w:lvl>
    <w:lvl w:ilvl="5" w:tplc="8BCC85F2">
      <w:numFmt w:val="bullet"/>
      <w:lvlText w:val="•"/>
      <w:lvlJc w:val="left"/>
      <w:pPr>
        <w:ind w:left="6299" w:hanging="394"/>
      </w:pPr>
      <w:rPr>
        <w:rFonts w:hint="default"/>
        <w:lang w:val="ru-RU" w:eastAsia="en-US" w:bidi="ar-SA"/>
      </w:rPr>
    </w:lvl>
    <w:lvl w:ilvl="6" w:tplc="07A48EB8">
      <w:numFmt w:val="bullet"/>
      <w:lvlText w:val="•"/>
      <w:lvlJc w:val="left"/>
      <w:pPr>
        <w:ind w:left="7291" w:hanging="394"/>
      </w:pPr>
      <w:rPr>
        <w:rFonts w:hint="default"/>
        <w:lang w:val="ru-RU" w:eastAsia="en-US" w:bidi="ar-SA"/>
      </w:rPr>
    </w:lvl>
    <w:lvl w:ilvl="7" w:tplc="CED451C0">
      <w:numFmt w:val="bullet"/>
      <w:lvlText w:val="•"/>
      <w:lvlJc w:val="left"/>
      <w:pPr>
        <w:ind w:left="8283" w:hanging="394"/>
      </w:pPr>
      <w:rPr>
        <w:rFonts w:hint="default"/>
        <w:lang w:val="ru-RU" w:eastAsia="en-US" w:bidi="ar-SA"/>
      </w:rPr>
    </w:lvl>
    <w:lvl w:ilvl="8" w:tplc="84DECC50">
      <w:numFmt w:val="bullet"/>
      <w:lvlText w:val="•"/>
      <w:lvlJc w:val="left"/>
      <w:pPr>
        <w:ind w:left="9275" w:hanging="394"/>
      </w:pPr>
      <w:rPr>
        <w:rFonts w:hint="default"/>
        <w:lang w:val="ru-RU" w:eastAsia="en-US" w:bidi="ar-SA"/>
      </w:rPr>
    </w:lvl>
  </w:abstractNum>
  <w:abstractNum w:abstractNumId="75">
    <w:nsid w:val="6BCD5A98"/>
    <w:multiLevelType w:val="hybridMultilevel"/>
    <w:tmpl w:val="E8FE0B40"/>
    <w:lvl w:ilvl="0" w:tplc="F5AEA08E">
      <w:start w:val="1"/>
      <w:numFmt w:val="decimal"/>
      <w:lvlText w:val="%1"/>
      <w:lvlJc w:val="left"/>
      <w:pPr>
        <w:ind w:left="730" w:hanging="528"/>
        <w:jc w:val="left"/>
      </w:pPr>
      <w:rPr>
        <w:rFonts w:hint="default"/>
        <w:lang w:val="ru-RU" w:eastAsia="en-US" w:bidi="ar-SA"/>
      </w:rPr>
    </w:lvl>
    <w:lvl w:ilvl="1" w:tplc="09AA31F8">
      <w:numFmt w:val="none"/>
      <w:lvlText w:val=""/>
      <w:lvlJc w:val="left"/>
      <w:pPr>
        <w:tabs>
          <w:tab w:val="num" w:pos="360"/>
        </w:tabs>
      </w:pPr>
    </w:lvl>
    <w:lvl w:ilvl="2" w:tplc="40E63EEA">
      <w:numFmt w:val="bullet"/>
      <w:lvlText w:val="•"/>
      <w:lvlJc w:val="left"/>
      <w:pPr>
        <w:ind w:left="1639" w:hanging="528"/>
      </w:pPr>
      <w:rPr>
        <w:rFonts w:hint="default"/>
        <w:lang w:val="ru-RU" w:eastAsia="en-US" w:bidi="ar-SA"/>
      </w:rPr>
    </w:lvl>
    <w:lvl w:ilvl="3" w:tplc="F9306FC0">
      <w:numFmt w:val="bullet"/>
      <w:lvlText w:val="•"/>
      <w:lvlJc w:val="left"/>
      <w:pPr>
        <w:ind w:left="2089" w:hanging="528"/>
      </w:pPr>
      <w:rPr>
        <w:rFonts w:hint="default"/>
        <w:lang w:val="ru-RU" w:eastAsia="en-US" w:bidi="ar-SA"/>
      </w:rPr>
    </w:lvl>
    <w:lvl w:ilvl="4" w:tplc="874A8156">
      <w:numFmt w:val="bullet"/>
      <w:lvlText w:val="•"/>
      <w:lvlJc w:val="left"/>
      <w:pPr>
        <w:ind w:left="2539" w:hanging="528"/>
      </w:pPr>
      <w:rPr>
        <w:rFonts w:hint="default"/>
        <w:lang w:val="ru-RU" w:eastAsia="en-US" w:bidi="ar-SA"/>
      </w:rPr>
    </w:lvl>
    <w:lvl w:ilvl="5" w:tplc="4A26FC7C">
      <w:numFmt w:val="bullet"/>
      <w:lvlText w:val="•"/>
      <w:lvlJc w:val="left"/>
      <w:pPr>
        <w:ind w:left="2989" w:hanging="528"/>
      </w:pPr>
      <w:rPr>
        <w:rFonts w:hint="default"/>
        <w:lang w:val="ru-RU" w:eastAsia="en-US" w:bidi="ar-SA"/>
      </w:rPr>
    </w:lvl>
    <w:lvl w:ilvl="6" w:tplc="C82A910E">
      <w:numFmt w:val="bullet"/>
      <w:lvlText w:val="•"/>
      <w:lvlJc w:val="left"/>
      <w:pPr>
        <w:ind w:left="3439" w:hanging="528"/>
      </w:pPr>
      <w:rPr>
        <w:rFonts w:hint="default"/>
        <w:lang w:val="ru-RU" w:eastAsia="en-US" w:bidi="ar-SA"/>
      </w:rPr>
    </w:lvl>
    <w:lvl w:ilvl="7" w:tplc="71BA6290">
      <w:numFmt w:val="bullet"/>
      <w:lvlText w:val="•"/>
      <w:lvlJc w:val="left"/>
      <w:pPr>
        <w:ind w:left="3889" w:hanging="528"/>
      </w:pPr>
      <w:rPr>
        <w:rFonts w:hint="default"/>
        <w:lang w:val="ru-RU" w:eastAsia="en-US" w:bidi="ar-SA"/>
      </w:rPr>
    </w:lvl>
    <w:lvl w:ilvl="8" w:tplc="C08C4564">
      <w:numFmt w:val="bullet"/>
      <w:lvlText w:val="•"/>
      <w:lvlJc w:val="left"/>
      <w:pPr>
        <w:ind w:left="4339" w:hanging="528"/>
      </w:pPr>
      <w:rPr>
        <w:rFonts w:hint="default"/>
        <w:lang w:val="ru-RU" w:eastAsia="en-US" w:bidi="ar-SA"/>
      </w:rPr>
    </w:lvl>
  </w:abstractNum>
  <w:abstractNum w:abstractNumId="76">
    <w:nsid w:val="6C8A2F2A"/>
    <w:multiLevelType w:val="hybridMultilevel"/>
    <w:tmpl w:val="208E3EEE"/>
    <w:lvl w:ilvl="0" w:tplc="B43C01CE">
      <w:start w:val="1"/>
      <w:numFmt w:val="decimal"/>
      <w:lvlText w:val="%1)"/>
      <w:lvlJc w:val="left"/>
      <w:pPr>
        <w:ind w:left="1559" w:hanging="761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ru-RU" w:eastAsia="en-US" w:bidi="ar-SA"/>
      </w:rPr>
    </w:lvl>
    <w:lvl w:ilvl="1" w:tplc="7C4AB228">
      <w:numFmt w:val="bullet"/>
      <w:lvlText w:val="•"/>
      <w:lvlJc w:val="left"/>
      <w:pPr>
        <w:ind w:left="2505" w:hanging="761"/>
      </w:pPr>
      <w:rPr>
        <w:rFonts w:hint="default"/>
        <w:lang w:val="ru-RU" w:eastAsia="en-US" w:bidi="ar-SA"/>
      </w:rPr>
    </w:lvl>
    <w:lvl w:ilvl="2" w:tplc="37DC3D58">
      <w:numFmt w:val="bullet"/>
      <w:lvlText w:val="•"/>
      <w:lvlJc w:val="left"/>
      <w:pPr>
        <w:ind w:left="3451" w:hanging="761"/>
      </w:pPr>
      <w:rPr>
        <w:rFonts w:hint="default"/>
        <w:lang w:val="ru-RU" w:eastAsia="en-US" w:bidi="ar-SA"/>
      </w:rPr>
    </w:lvl>
    <w:lvl w:ilvl="3" w:tplc="C3DC6D78">
      <w:numFmt w:val="bullet"/>
      <w:lvlText w:val="•"/>
      <w:lvlJc w:val="left"/>
      <w:pPr>
        <w:ind w:left="4397" w:hanging="761"/>
      </w:pPr>
      <w:rPr>
        <w:rFonts w:hint="default"/>
        <w:lang w:val="ru-RU" w:eastAsia="en-US" w:bidi="ar-SA"/>
      </w:rPr>
    </w:lvl>
    <w:lvl w:ilvl="4" w:tplc="F7CABE0A">
      <w:numFmt w:val="bullet"/>
      <w:lvlText w:val="•"/>
      <w:lvlJc w:val="left"/>
      <w:pPr>
        <w:ind w:left="5343" w:hanging="761"/>
      </w:pPr>
      <w:rPr>
        <w:rFonts w:hint="default"/>
        <w:lang w:val="ru-RU" w:eastAsia="en-US" w:bidi="ar-SA"/>
      </w:rPr>
    </w:lvl>
    <w:lvl w:ilvl="5" w:tplc="F4C49FC0">
      <w:numFmt w:val="bullet"/>
      <w:lvlText w:val="•"/>
      <w:lvlJc w:val="left"/>
      <w:pPr>
        <w:ind w:left="6289" w:hanging="761"/>
      </w:pPr>
      <w:rPr>
        <w:rFonts w:hint="default"/>
        <w:lang w:val="ru-RU" w:eastAsia="en-US" w:bidi="ar-SA"/>
      </w:rPr>
    </w:lvl>
    <w:lvl w:ilvl="6" w:tplc="FBA4506C">
      <w:numFmt w:val="bullet"/>
      <w:lvlText w:val="•"/>
      <w:lvlJc w:val="left"/>
      <w:pPr>
        <w:ind w:left="7235" w:hanging="761"/>
      </w:pPr>
      <w:rPr>
        <w:rFonts w:hint="default"/>
        <w:lang w:val="ru-RU" w:eastAsia="en-US" w:bidi="ar-SA"/>
      </w:rPr>
    </w:lvl>
    <w:lvl w:ilvl="7" w:tplc="A8B00BBA">
      <w:numFmt w:val="bullet"/>
      <w:lvlText w:val="•"/>
      <w:lvlJc w:val="left"/>
      <w:pPr>
        <w:ind w:left="8181" w:hanging="761"/>
      </w:pPr>
      <w:rPr>
        <w:rFonts w:hint="default"/>
        <w:lang w:val="ru-RU" w:eastAsia="en-US" w:bidi="ar-SA"/>
      </w:rPr>
    </w:lvl>
    <w:lvl w:ilvl="8" w:tplc="48B23848">
      <w:numFmt w:val="bullet"/>
      <w:lvlText w:val="•"/>
      <w:lvlJc w:val="left"/>
      <w:pPr>
        <w:ind w:left="9127" w:hanging="761"/>
      </w:pPr>
      <w:rPr>
        <w:rFonts w:hint="default"/>
        <w:lang w:val="ru-RU" w:eastAsia="en-US" w:bidi="ar-SA"/>
      </w:rPr>
    </w:lvl>
  </w:abstractNum>
  <w:abstractNum w:abstractNumId="77">
    <w:nsid w:val="6F391A3E"/>
    <w:multiLevelType w:val="hybridMultilevel"/>
    <w:tmpl w:val="F0D0FD6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8">
    <w:nsid w:val="6FE44EF8"/>
    <w:multiLevelType w:val="hybridMultilevel"/>
    <w:tmpl w:val="8ECCBF3E"/>
    <w:lvl w:ilvl="0" w:tplc="609A555C">
      <w:numFmt w:val="bullet"/>
      <w:lvlText w:val="—"/>
      <w:lvlJc w:val="left"/>
      <w:pPr>
        <w:ind w:left="1210" w:hanging="634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11BA8C8A">
      <w:numFmt w:val="bullet"/>
      <w:lvlText w:val="•"/>
      <w:lvlJc w:val="left"/>
      <w:pPr>
        <w:ind w:left="2214" w:hanging="634"/>
      </w:pPr>
      <w:rPr>
        <w:rFonts w:hint="default"/>
        <w:lang w:val="ru-RU" w:eastAsia="en-US" w:bidi="ar-SA"/>
      </w:rPr>
    </w:lvl>
    <w:lvl w:ilvl="2" w:tplc="172082E2">
      <w:numFmt w:val="bullet"/>
      <w:lvlText w:val="•"/>
      <w:lvlJc w:val="left"/>
      <w:pPr>
        <w:ind w:left="3209" w:hanging="634"/>
      </w:pPr>
      <w:rPr>
        <w:rFonts w:hint="default"/>
        <w:lang w:val="ru-RU" w:eastAsia="en-US" w:bidi="ar-SA"/>
      </w:rPr>
    </w:lvl>
    <w:lvl w:ilvl="3" w:tplc="C0169B74">
      <w:numFmt w:val="bullet"/>
      <w:lvlText w:val="•"/>
      <w:lvlJc w:val="left"/>
      <w:pPr>
        <w:ind w:left="4204" w:hanging="634"/>
      </w:pPr>
      <w:rPr>
        <w:rFonts w:hint="default"/>
        <w:lang w:val="ru-RU" w:eastAsia="en-US" w:bidi="ar-SA"/>
      </w:rPr>
    </w:lvl>
    <w:lvl w:ilvl="4" w:tplc="223A8C14">
      <w:numFmt w:val="bullet"/>
      <w:lvlText w:val="•"/>
      <w:lvlJc w:val="left"/>
      <w:pPr>
        <w:ind w:left="5199" w:hanging="634"/>
      </w:pPr>
      <w:rPr>
        <w:rFonts w:hint="default"/>
        <w:lang w:val="ru-RU" w:eastAsia="en-US" w:bidi="ar-SA"/>
      </w:rPr>
    </w:lvl>
    <w:lvl w:ilvl="5" w:tplc="7DC68132">
      <w:numFmt w:val="bullet"/>
      <w:lvlText w:val="•"/>
      <w:lvlJc w:val="left"/>
      <w:pPr>
        <w:ind w:left="6194" w:hanging="634"/>
      </w:pPr>
      <w:rPr>
        <w:rFonts w:hint="default"/>
        <w:lang w:val="ru-RU" w:eastAsia="en-US" w:bidi="ar-SA"/>
      </w:rPr>
    </w:lvl>
    <w:lvl w:ilvl="6" w:tplc="DCB2525E">
      <w:numFmt w:val="bullet"/>
      <w:lvlText w:val="•"/>
      <w:lvlJc w:val="left"/>
      <w:pPr>
        <w:ind w:left="7189" w:hanging="634"/>
      </w:pPr>
      <w:rPr>
        <w:rFonts w:hint="default"/>
        <w:lang w:val="ru-RU" w:eastAsia="en-US" w:bidi="ar-SA"/>
      </w:rPr>
    </w:lvl>
    <w:lvl w:ilvl="7" w:tplc="364A07D4">
      <w:numFmt w:val="bullet"/>
      <w:lvlText w:val="•"/>
      <w:lvlJc w:val="left"/>
      <w:pPr>
        <w:ind w:left="8184" w:hanging="634"/>
      </w:pPr>
      <w:rPr>
        <w:rFonts w:hint="default"/>
        <w:lang w:val="ru-RU" w:eastAsia="en-US" w:bidi="ar-SA"/>
      </w:rPr>
    </w:lvl>
    <w:lvl w:ilvl="8" w:tplc="B888A76E">
      <w:numFmt w:val="bullet"/>
      <w:lvlText w:val="•"/>
      <w:lvlJc w:val="left"/>
      <w:pPr>
        <w:ind w:left="9179" w:hanging="634"/>
      </w:pPr>
      <w:rPr>
        <w:rFonts w:hint="default"/>
        <w:lang w:val="ru-RU" w:eastAsia="en-US" w:bidi="ar-SA"/>
      </w:rPr>
    </w:lvl>
  </w:abstractNum>
  <w:abstractNum w:abstractNumId="79">
    <w:nsid w:val="71977449"/>
    <w:multiLevelType w:val="hybridMultilevel"/>
    <w:tmpl w:val="C19ABB0A"/>
    <w:lvl w:ilvl="0" w:tplc="F1CEFE40">
      <w:start w:val="1"/>
      <w:numFmt w:val="decimal"/>
      <w:lvlText w:val="%1)"/>
      <w:lvlJc w:val="left"/>
      <w:pPr>
        <w:ind w:left="422" w:hanging="702"/>
        <w:jc w:val="left"/>
      </w:pPr>
      <w:rPr>
        <w:rFonts w:ascii="Georgia" w:eastAsia="Georgia" w:hAnsi="Georgia" w:cs="Georgia" w:hint="default"/>
        <w:spacing w:val="-1"/>
        <w:w w:val="101"/>
        <w:sz w:val="19"/>
        <w:szCs w:val="19"/>
        <w:lang w:val="ru-RU" w:eastAsia="en-US" w:bidi="ar-SA"/>
      </w:rPr>
    </w:lvl>
    <w:lvl w:ilvl="1" w:tplc="97181FE0">
      <w:numFmt w:val="bullet"/>
      <w:lvlText w:val="•"/>
      <w:lvlJc w:val="left"/>
      <w:pPr>
        <w:ind w:left="1494" w:hanging="702"/>
      </w:pPr>
      <w:rPr>
        <w:rFonts w:hint="default"/>
        <w:lang w:val="ru-RU" w:eastAsia="en-US" w:bidi="ar-SA"/>
      </w:rPr>
    </w:lvl>
    <w:lvl w:ilvl="2" w:tplc="1D886700">
      <w:numFmt w:val="bullet"/>
      <w:lvlText w:val="•"/>
      <w:lvlJc w:val="left"/>
      <w:pPr>
        <w:ind w:left="2569" w:hanging="702"/>
      </w:pPr>
      <w:rPr>
        <w:rFonts w:hint="default"/>
        <w:lang w:val="ru-RU" w:eastAsia="en-US" w:bidi="ar-SA"/>
      </w:rPr>
    </w:lvl>
    <w:lvl w:ilvl="3" w:tplc="FD1CE20E">
      <w:numFmt w:val="bullet"/>
      <w:lvlText w:val="•"/>
      <w:lvlJc w:val="left"/>
      <w:pPr>
        <w:ind w:left="3644" w:hanging="702"/>
      </w:pPr>
      <w:rPr>
        <w:rFonts w:hint="default"/>
        <w:lang w:val="ru-RU" w:eastAsia="en-US" w:bidi="ar-SA"/>
      </w:rPr>
    </w:lvl>
    <w:lvl w:ilvl="4" w:tplc="B0D6B30E">
      <w:numFmt w:val="bullet"/>
      <w:lvlText w:val="•"/>
      <w:lvlJc w:val="left"/>
      <w:pPr>
        <w:ind w:left="4719" w:hanging="702"/>
      </w:pPr>
      <w:rPr>
        <w:rFonts w:hint="default"/>
        <w:lang w:val="ru-RU" w:eastAsia="en-US" w:bidi="ar-SA"/>
      </w:rPr>
    </w:lvl>
    <w:lvl w:ilvl="5" w:tplc="A202A864">
      <w:numFmt w:val="bullet"/>
      <w:lvlText w:val="•"/>
      <w:lvlJc w:val="left"/>
      <w:pPr>
        <w:ind w:left="5794" w:hanging="702"/>
      </w:pPr>
      <w:rPr>
        <w:rFonts w:hint="default"/>
        <w:lang w:val="ru-RU" w:eastAsia="en-US" w:bidi="ar-SA"/>
      </w:rPr>
    </w:lvl>
    <w:lvl w:ilvl="6" w:tplc="ADC4A35C">
      <w:numFmt w:val="bullet"/>
      <w:lvlText w:val="•"/>
      <w:lvlJc w:val="left"/>
      <w:pPr>
        <w:ind w:left="6869" w:hanging="702"/>
      </w:pPr>
      <w:rPr>
        <w:rFonts w:hint="default"/>
        <w:lang w:val="ru-RU" w:eastAsia="en-US" w:bidi="ar-SA"/>
      </w:rPr>
    </w:lvl>
    <w:lvl w:ilvl="7" w:tplc="6A580B96">
      <w:numFmt w:val="bullet"/>
      <w:lvlText w:val="•"/>
      <w:lvlJc w:val="left"/>
      <w:pPr>
        <w:ind w:left="7944" w:hanging="702"/>
      </w:pPr>
      <w:rPr>
        <w:rFonts w:hint="default"/>
        <w:lang w:val="ru-RU" w:eastAsia="en-US" w:bidi="ar-SA"/>
      </w:rPr>
    </w:lvl>
    <w:lvl w:ilvl="8" w:tplc="BC046518">
      <w:numFmt w:val="bullet"/>
      <w:lvlText w:val="•"/>
      <w:lvlJc w:val="left"/>
      <w:pPr>
        <w:ind w:left="9019" w:hanging="702"/>
      </w:pPr>
      <w:rPr>
        <w:rFonts w:hint="default"/>
        <w:lang w:val="ru-RU" w:eastAsia="en-US" w:bidi="ar-SA"/>
      </w:rPr>
    </w:lvl>
  </w:abstractNum>
  <w:abstractNum w:abstractNumId="80">
    <w:nsid w:val="75493EDF"/>
    <w:multiLevelType w:val="hybridMultilevel"/>
    <w:tmpl w:val="64348F4A"/>
    <w:lvl w:ilvl="0" w:tplc="B79438A8">
      <w:start w:val="1"/>
      <w:numFmt w:val="decimal"/>
      <w:lvlText w:val="%1."/>
      <w:lvlJc w:val="left"/>
      <w:pPr>
        <w:ind w:left="119" w:hanging="36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9027CAC">
      <w:numFmt w:val="bullet"/>
      <w:lvlText w:val="•"/>
      <w:lvlJc w:val="left"/>
      <w:pPr>
        <w:ind w:left="1209" w:hanging="363"/>
      </w:pPr>
      <w:rPr>
        <w:rFonts w:hint="default"/>
        <w:lang w:val="ru-RU" w:eastAsia="en-US" w:bidi="ar-SA"/>
      </w:rPr>
    </w:lvl>
    <w:lvl w:ilvl="2" w:tplc="67D4A14E">
      <w:numFmt w:val="bullet"/>
      <w:lvlText w:val="•"/>
      <w:lvlJc w:val="left"/>
      <w:pPr>
        <w:ind w:left="2299" w:hanging="363"/>
      </w:pPr>
      <w:rPr>
        <w:rFonts w:hint="default"/>
        <w:lang w:val="ru-RU" w:eastAsia="en-US" w:bidi="ar-SA"/>
      </w:rPr>
    </w:lvl>
    <w:lvl w:ilvl="3" w:tplc="97063F26">
      <w:numFmt w:val="bullet"/>
      <w:lvlText w:val="•"/>
      <w:lvlJc w:val="left"/>
      <w:pPr>
        <w:ind w:left="3389" w:hanging="363"/>
      </w:pPr>
      <w:rPr>
        <w:rFonts w:hint="default"/>
        <w:lang w:val="ru-RU" w:eastAsia="en-US" w:bidi="ar-SA"/>
      </w:rPr>
    </w:lvl>
    <w:lvl w:ilvl="4" w:tplc="178CCBD8">
      <w:numFmt w:val="bullet"/>
      <w:lvlText w:val="•"/>
      <w:lvlJc w:val="left"/>
      <w:pPr>
        <w:ind w:left="4479" w:hanging="363"/>
      </w:pPr>
      <w:rPr>
        <w:rFonts w:hint="default"/>
        <w:lang w:val="ru-RU" w:eastAsia="en-US" w:bidi="ar-SA"/>
      </w:rPr>
    </w:lvl>
    <w:lvl w:ilvl="5" w:tplc="D30AC8A4">
      <w:numFmt w:val="bullet"/>
      <w:lvlText w:val="•"/>
      <w:lvlJc w:val="left"/>
      <w:pPr>
        <w:ind w:left="5569" w:hanging="363"/>
      </w:pPr>
      <w:rPr>
        <w:rFonts w:hint="default"/>
        <w:lang w:val="ru-RU" w:eastAsia="en-US" w:bidi="ar-SA"/>
      </w:rPr>
    </w:lvl>
    <w:lvl w:ilvl="6" w:tplc="C5BE984E">
      <w:numFmt w:val="bullet"/>
      <w:lvlText w:val="•"/>
      <w:lvlJc w:val="left"/>
      <w:pPr>
        <w:ind w:left="6659" w:hanging="363"/>
      </w:pPr>
      <w:rPr>
        <w:rFonts w:hint="default"/>
        <w:lang w:val="ru-RU" w:eastAsia="en-US" w:bidi="ar-SA"/>
      </w:rPr>
    </w:lvl>
    <w:lvl w:ilvl="7" w:tplc="64FA67DC">
      <w:numFmt w:val="bullet"/>
      <w:lvlText w:val="•"/>
      <w:lvlJc w:val="left"/>
      <w:pPr>
        <w:ind w:left="7749" w:hanging="363"/>
      </w:pPr>
      <w:rPr>
        <w:rFonts w:hint="default"/>
        <w:lang w:val="ru-RU" w:eastAsia="en-US" w:bidi="ar-SA"/>
      </w:rPr>
    </w:lvl>
    <w:lvl w:ilvl="8" w:tplc="E874524C">
      <w:numFmt w:val="bullet"/>
      <w:lvlText w:val="•"/>
      <w:lvlJc w:val="left"/>
      <w:pPr>
        <w:ind w:left="8839" w:hanging="363"/>
      </w:pPr>
      <w:rPr>
        <w:rFonts w:hint="default"/>
        <w:lang w:val="ru-RU" w:eastAsia="en-US" w:bidi="ar-SA"/>
      </w:rPr>
    </w:lvl>
  </w:abstractNum>
  <w:abstractNum w:abstractNumId="81">
    <w:nsid w:val="756577A8"/>
    <w:multiLevelType w:val="hybridMultilevel"/>
    <w:tmpl w:val="6478BE74"/>
    <w:lvl w:ilvl="0" w:tplc="0590E2F4">
      <w:numFmt w:val="bullet"/>
      <w:lvlText w:val="—"/>
      <w:lvlJc w:val="left"/>
      <w:pPr>
        <w:ind w:left="239" w:hanging="64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7923756">
      <w:numFmt w:val="bullet"/>
      <w:lvlText w:val="•"/>
      <w:lvlJc w:val="left"/>
      <w:pPr>
        <w:ind w:left="1317" w:hanging="641"/>
      </w:pPr>
      <w:rPr>
        <w:rFonts w:hint="default"/>
        <w:lang w:val="ru-RU" w:eastAsia="en-US" w:bidi="ar-SA"/>
      </w:rPr>
    </w:lvl>
    <w:lvl w:ilvl="2" w:tplc="433A6A9C">
      <w:numFmt w:val="bullet"/>
      <w:lvlText w:val="•"/>
      <w:lvlJc w:val="left"/>
      <w:pPr>
        <w:ind w:left="2395" w:hanging="641"/>
      </w:pPr>
      <w:rPr>
        <w:rFonts w:hint="default"/>
        <w:lang w:val="ru-RU" w:eastAsia="en-US" w:bidi="ar-SA"/>
      </w:rPr>
    </w:lvl>
    <w:lvl w:ilvl="3" w:tplc="4238DECA">
      <w:numFmt w:val="bullet"/>
      <w:lvlText w:val="•"/>
      <w:lvlJc w:val="left"/>
      <w:pPr>
        <w:ind w:left="3473" w:hanging="641"/>
      </w:pPr>
      <w:rPr>
        <w:rFonts w:hint="default"/>
        <w:lang w:val="ru-RU" w:eastAsia="en-US" w:bidi="ar-SA"/>
      </w:rPr>
    </w:lvl>
    <w:lvl w:ilvl="4" w:tplc="6750E89E">
      <w:numFmt w:val="bullet"/>
      <w:lvlText w:val="•"/>
      <w:lvlJc w:val="left"/>
      <w:pPr>
        <w:ind w:left="4551" w:hanging="641"/>
      </w:pPr>
      <w:rPr>
        <w:rFonts w:hint="default"/>
        <w:lang w:val="ru-RU" w:eastAsia="en-US" w:bidi="ar-SA"/>
      </w:rPr>
    </w:lvl>
    <w:lvl w:ilvl="5" w:tplc="8138C042">
      <w:numFmt w:val="bullet"/>
      <w:lvlText w:val="•"/>
      <w:lvlJc w:val="left"/>
      <w:pPr>
        <w:ind w:left="5629" w:hanging="641"/>
      </w:pPr>
      <w:rPr>
        <w:rFonts w:hint="default"/>
        <w:lang w:val="ru-RU" w:eastAsia="en-US" w:bidi="ar-SA"/>
      </w:rPr>
    </w:lvl>
    <w:lvl w:ilvl="6" w:tplc="25404982">
      <w:numFmt w:val="bullet"/>
      <w:lvlText w:val="•"/>
      <w:lvlJc w:val="left"/>
      <w:pPr>
        <w:ind w:left="6707" w:hanging="641"/>
      </w:pPr>
      <w:rPr>
        <w:rFonts w:hint="default"/>
        <w:lang w:val="ru-RU" w:eastAsia="en-US" w:bidi="ar-SA"/>
      </w:rPr>
    </w:lvl>
    <w:lvl w:ilvl="7" w:tplc="7FF6A864">
      <w:numFmt w:val="bullet"/>
      <w:lvlText w:val="•"/>
      <w:lvlJc w:val="left"/>
      <w:pPr>
        <w:ind w:left="7785" w:hanging="641"/>
      </w:pPr>
      <w:rPr>
        <w:rFonts w:hint="default"/>
        <w:lang w:val="ru-RU" w:eastAsia="en-US" w:bidi="ar-SA"/>
      </w:rPr>
    </w:lvl>
    <w:lvl w:ilvl="8" w:tplc="A74EC720">
      <w:numFmt w:val="bullet"/>
      <w:lvlText w:val="•"/>
      <w:lvlJc w:val="left"/>
      <w:pPr>
        <w:ind w:left="8863" w:hanging="641"/>
      </w:pPr>
      <w:rPr>
        <w:rFonts w:hint="default"/>
        <w:lang w:val="ru-RU" w:eastAsia="en-US" w:bidi="ar-SA"/>
      </w:rPr>
    </w:lvl>
  </w:abstractNum>
  <w:abstractNum w:abstractNumId="82">
    <w:nsid w:val="75AB016D"/>
    <w:multiLevelType w:val="hybridMultilevel"/>
    <w:tmpl w:val="E1B6BE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3">
    <w:nsid w:val="75B14F4F"/>
    <w:multiLevelType w:val="hybridMultilevel"/>
    <w:tmpl w:val="AFA83630"/>
    <w:lvl w:ilvl="0" w:tplc="30488A64">
      <w:start w:val="2"/>
      <w:numFmt w:val="decimal"/>
      <w:lvlText w:val="%1"/>
      <w:lvlJc w:val="left"/>
      <w:pPr>
        <w:ind w:left="950" w:hanging="17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C56E774">
      <w:numFmt w:val="bullet"/>
      <w:lvlText w:val="•"/>
      <w:lvlJc w:val="left"/>
      <w:pPr>
        <w:ind w:left="1937" w:hanging="171"/>
      </w:pPr>
      <w:rPr>
        <w:rFonts w:hint="default"/>
        <w:lang w:val="ru-RU" w:eastAsia="en-US" w:bidi="ar-SA"/>
      </w:rPr>
    </w:lvl>
    <w:lvl w:ilvl="2" w:tplc="CBFCFBCE">
      <w:numFmt w:val="bullet"/>
      <w:lvlText w:val="•"/>
      <w:lvlJc w:val="left"/>
      <w:pPr>
        <w:ind w:left="2915" w:hanging="171"/>
      </w:pPr>
      <w:rPr>
        <w:rFonts w:hint="default"/>
        <w:lang w:val="ru-RU" w:eastAsia="en-US" w:bidi="ar-SA"/>
      </w:rPr>
    </w:lvl>
    <w:lvl w:ilvl="3" w:tplc="99167A2E">
      <w:numFmt w:val="bullet"/>
      <w:lvlText w:val="•"/>
      <w:lvlJc w:val="left"/>
      <w:pPr>
        <w:ind w:left="3893" w:hanging="171"/>
      </w:pPr>
      <w:rPr>
        <w:rFonts w:hint="default"/>
        <w:lang w:val="ru-RU" w:eastAsia="en-US" w:bidi="ar-SA"/>
      </w:rPr>
    </w:lvl>
    <w:lvl w:ilvl="4" w:tplc="9D983D50">
      <w:numFmt w:val="bullet"/>
      <w:lvlText w:val="•"/>
      <w:lvlJc w:val="left"/>
      <w:pPr>
        <w:ind w:left="4871" w:hanging="171"/>
      </w:pPr>
      <w:rPr>
        <w:rFonts w:hint="default"/>
        <w:lang w:val="ru-RU" w:eastAsia="en-US" w:bidi="ar-SA"/>
      </w:rPr>
    </w:lvl>
    <w:lvl w:ilvl="5" w:tplc="A02098DC">
      <w:numFmt w:val="bullet"/>
      <w:lvlText w:val="•"/>
      <w:lvlJc w:val="left"/>
      <w:pPr>
        <w:ind w:left="5849" w:hanging="171"/>
      </w:pPr>
      <w:rPr>
        <w:rFonts w:hint="default"/>
        <w:lang w:val="ru-RU" w:eastAsia="en-US" w:bidi="ar-SA"/>
      </w:rPr>
    </w:lvl>
    <w:lvl w:ilvl="6" w:tplc="A91E5F1C">
      <w:numFmt w:val="bullet"/>
      <w:lvlText w:val="•"/>
      <w:lvlJc w:val="left"/>
      <w:pPr>
        <w:ind w:left="6827" w:hanging="171"/>
      </w:pPr>
      <w:rPr>
        <w:rFonts w:hint="default"/>
        <w:lang w:val="ru-RU" w:eastAsia="en-US" w:bidi="ar-SA"/>
      </w:rPr>
    </w:lvl>
    <w:lvl w:ilvl="7" w:tplc="51B854EA">
      <w:numFmt w:val="bullet"/>
      <w:lvlText w:val="•"/>
      <w:lvlJc w:val="left"/>
      <w:pPr>
        <w:ind w:left="7805" w:hanging="171"/>
      </w:pPr>
      <w:rPr>
        <w:rFonts w:hint="default"/>
        <w:lang w:val="ru-RU" w:eastAsia="en-US" w:bidi="ar-SA"/>
      </w:rPr>
    </w:lvl>
    <w:lvl w:ilvl="8" w:tplc="099AAAC8">
      <w:numFmt w:val="bullet"/>
      <w:lvlText w:val="•"/>
      <w:lvlJc w:val="left"/>
      <w:pPr>
        <w:ind w:left="8783" w:hanging="171"/>
      </w:pPr>
      <w:rPr>
        <w:rFonts w:hint="default"/>
        <w:lang w:val="ru-RU" w:eastAsia="en-US" w:bidi="ar-SA"/>
      </w:rPr>
    </w:lvl>
  </w:abstractNum>
  <w:abstractNum w:abstractNumId="84">
    <w:nsid w:val="7817623E"/>
    <w:multiLevelType w:val="hybridMultilevel"/>
    <w:tmpl w:val="4B960BD0"/>
    <w:lvl w:ilvl="0" w:tplc="A11671AA">
      <w:numFmt w:val="bullet"/>
      <w:lvlText w:val="•"/>
      <w:lvlJc w:val="left"/>
      <w:pPr>
        <w:ind w:left="262" w:hanging="70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B140FA6">
      <w:numFmt w:val="bullet"/>
      <w:lvlText w:val="•"/>
      <w:lvlJc w:val="left"/>
      <w:pPr>
        <w:ind w:left="1481" w:hanging="33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A4AE19B0">
      <w:numFmt w:val="bullet"/>
      <w:lvlText w:val="•"/>
      <w:lvlJc w:val="left"/>
      <w:pPr>
        <w:ind w:left="2426" w:hanging="336"/>
      </w:pPr>
      <w:rPr>
        <w:rFonts w:hint="default"/>
        <w:lang w:val="ru-RU" w:eastAsia="en-US" w:bidi="ar-SA"/>
      </w:rPr>
    </w:lvl>
    <w:lvl w:ilvl="3" w:tplc="FBF8E95E">
      <w:numFmt w:val="bullet"/>
      <w:lvlText w:val="•"/>
      <w:lvlJc w:val="left"/>
      <w:pPr>
        <w:ind w:left="3373" w:hanging="336"/>
      </w:pPr>
      <w:rPr>
        <w:rFonts w:hint="default"/>
        <w:lang w:val="ru-RU" w:eastAsia="en-US" w:bidi="ar-SA"/>
      </w:rPr>
    </w:lvl>
    <w:lvl w:ilvl="4" w:tplc="3DE04314">
      <w:numFmt w:val="bullet"/>
      <w:lvlText w:val="•"/>
      <w:lvlJc w:val="left"/>
      <w:pPr>
        <w:ind w:left="4319" w:hanging="336"/>
      </w:pPr>
      <w:rPr>
        <w:rFonts w:hint="default"/>
        <w:lang w:val="ru-RU" w:eastAsia="en-US" w:bidi="ar-SA"/>
      </w:rPr>
    </w:lvl>
    <w:lvl w:ilvl="5" w:tplc="C1848BBA">
      <w:numFmt w:val="bullet"/>
      <w:lvlText w:val="•"/>
      <w:lvlJc w:val="left"/>
      <w:pPr>
        <w:ind w:left="5266" w:hanging="336"/>
      </w:pPr>
      <w:rPr>
        <w:rFonts w:hint="default"/>
        <w:lang w:val="ru-RU" w:eastAsia="en-US" w:bidi="ar-SA"/>
      </w:rPr>
    </w:lvl>
    <w:lvl w:ilvl="6" w:tplc="CEBE0B88">
      <w:numFmt w:val="bullet"/>
      <w:lvlText w:val="•"/>
      <w:lvlJc w:val="left"/>
      <w:pPr>
        <w:ind w:left="6212" w:hanging="336"/>
      </w:pPr>
      <w:rPr>
        <w:rFonts w:hint="default"/>
        <w:lang w:val="ru-RU" w:eastAsia="en-US" w:bidi="ar-SA"/>
      </w:rPr>
    </w:lvl>
    <w:lvl w:ilvl="7" w:tplc="C7B02C74">
      <w:numFmt w:val="bullet"/>
      <w:lvlText w:val="•"/>
      <w:lvlJc w:val="left"/>
      <w:pPr>
        <w:ind w:left="7159" w:hanging="336"/>
      </w:pPr>
      <w:rPr>
        <w:rFonts w:hint="default"/>
        <w:lang w:val="ru-RU" w:eastAsia="en-US" w:bidi="ar-SA"/>
      </w:rPr>
    </w:lvl>
    <w:lvl w:ilvl="8" w:tplc="D9589CEC">
      <w:numFmt w:val="bullet"/>
      <w:lvlText w:val="•"/>
      <w:lvlJc w:val="left"/>
      <w:pPr>
        <w:ind w:left="8106" w:hanging="336"/>
      </w:pPr>
      <w:rPr>
        <w:rFonts w:hint="default"/>
        <w:lang w:val="ru-RU" w:eastAsia="en-US" w:bidi="ar-SA"/>
      </w:rPr>
    </w:lvl>
  </w:abstractNum>
  <w:abstractNum w:abstractNumId="85">
    <w:nsid w:val="7A334F09"/>
    <w:multiLevelType w:val="hybridMultilevel"/>
    <w:tmpl w:val="412A39F2"/>
    <w:lvl w:ilvl="0" w:tplc="66F8A6F0">
      <w:start w:val="1"/>
      <w:numFmt w:val="decimal"/>
      <w:lvlText w:val="%1."/>
      <w:lvlJc w:val="left"/>
      <w:pPr>
        <w:ind w:left="1313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B56EC1C2">
      <w:numFmt w:val="bullet"/>
      <w:lvlText w:val="•"/>
      <w:lvlJc w:val="left"/>
      <w:pPr>
        <w:ind w:left="2689" w:hanging="240"/>
      </w:pPr>
      <w:rPr>
        <w:rFonts w:hint="default"/>
        <w:lang w:val="ru-RU" w:eastAsia="en-US" w:bidi="ar-SA"/>
      </w:rPr>
    </w:lvl>
    <w:lvl w:ilvl="2" w:tplc="EAB48172">
      <w:numFmt w:val="bullet"/>
      <w:lvlText w:val="•"/>
      <w:lvlJc w:val="left"/>
      <w:pPr>
        <w:ind w:left="4059" w:hanging="240"/>
      </w:pPr>
      <w:rPr>
        <w:rFonts w:hint="default"/>
        <w:lang w:val="ru-RU" w:eastAsia="en-US" w:bidi="ar-SA"/>
      </w:rPr>
    </w:lvl>
    <w:lvl w:ilvl="3" w:tplc="9064ADD2">
      <w:numFmt w:val="bullet"/>
      <w:lvlText w:val="•"/>
      <w:lvlJc w:val="left"/>
      <w:pPr>
        <w:ind w:left="5429" w:hanging="240"/>
      </w:pPr>
      <w:rPr>
        <w:rFonts w:hint="default"/>
        <w:lang w:val="ru-RU" w:eastAsia="en-US" w:bidi="ar-SA"/>
      </w:rPr>
    </w:lvl>
    <w:lvl w:ilvl="4" w:tplc="C4FCAE16">
      <w:numFmt w:val="bullet"/>
      <w:lvlText w:val="•"/>
      <w:lvlJc w:val="left"/>
      <w:pPr>
        <w:ind w:left="6799" w:hanging="240"/>
      </w:pPr>
      <w:rPr>
        <w:rFonts w:hint="default"/>
        <w:lang w:val="ru-RU" w:eastAsia="en-US" w:bidi="ar-SA"/>
      </w:rPr>
    </w:lvl>
    <w:lvl w:ilvl="5" w:tplc="EFD2EA94">
      <w:numFmt w:val="bullet"/>
      <w:lvlText w:val="•"/>
      <w:lvlJc w:val="left"/>
      <w:pPr>
        <w:ind w:left="8169" w:hanging="240"/>
      </w:pPr>
      <w:rPr>
        <w:rFonts w:hint="default"/>
        <w:lang w:val="ru-RU" w:eastAsia="en-US" w:bidi="ar-SA"/>
      </w:rPr>
    </w:lvl>
    <w:lvl w:ilvl="6" w:tplc="C39CAD58">
      <w:numFmt w:val="bullet"/>
      <w:lvlText w:val="•"/>
      <w:lvlJc w:val="left"/>
      <w:pPr>
        <w:ind w:left="9539" w:hanging="240"/>
      </w:pPr>
      <w:rPr>
        <w:rFonts w:hint="default"/>
        <w:lang w:val="ru-RU" w:eastAsia="en-US" w:bidi="ar-SA"/>
      </w:rPr>
    </w:lvl>
    <w:lvl w:ilvl="7" w:tplc="891EC87E">
      <w:numFmt w:val="bullet"/>
      <w:lvlText w:val="•"/>
      <w:lvlJc w:val="left"/>
      <w:pPr>
        <w:ind w:left="10908" w:hanging="240"/>
      </w:pPr>
      <w:rPr>
        <w:rFonts w:hint="default"/>
        <w:lang w:val="ru-RU" w:eastAsia="en-US" w:bidi="ar-SA"/>
      </w:rPr>
    </w:lvl>
    <w:lvl w:ilvl="8" w:tplc="0BB68180">
      <w:numFmt w:val="bullet"/>
      <w:lvlText w:val="•"/>
      <w:lvlJc w:val="left"/>
      <w:pPr>
        <w:ind w:left="12278" w:hanging="240"/>
      </w:pPr>
      <w:rPr>
        <w:rFonts w:hint="default"/>
        <w:lang w:val="ru-RU" w:eastAsia="en-US" w:bidi="ar-SA"/>
      </w:rPr>
    </w:lvl>
  </w:abstractNum>
  <w:abstractNum w:abstractNumId="86">
    <w:nsid w:val="7A863E4F"/>
    <w:multiLevelType w:val="hybridMultilevel"/>
    <w:tmpl w:val="1C38EC92"/>
    <w:lvl w:ilvl="0" w:tplc="5254E4D4">
      <w:numFmt w:val="bullet"/>
      <w:lvlText w:val="-"/>
      <w:lvlJc w:val="left"/>
      <w:pPr>
        <w:ind w:left="1133" w:hanging="31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428BB6C">
      <w:numFmt w:val="bullet"/>
      <w:lvlText w:val="•"/>
      <w:lvlJc w:val="left"/>
      <w:pPr>
        <w:ind w:left="2142" w:hanging="317"/>
      </w:pPr>
      <w:rPr>
        <w:rFonts w:hint="default"/>
        <w:lang w:val="ru-RU" w:eastAsia="en-US" w:bidi="ar-SA"/>
      </w:rPr>
    </w:lvl>
    <w:lvl w:ilvl="2" w:tplc="96ACCDF0">
      <w:numFmt w:val="bullet"/>
      <w:lvlText w:val="•"/>
      <w:lvlJc w:val="left"/>
      <w:pPr>
        <w:ind w:left="3145" w:hanging="317"/>
      </w:pPr>
      <w:rPr>
        <w:rFonts w:hint="default"/>
        <w:lang w:val="ru-RU" w:eastAsia="en-US" w:bidi="ar-SA"/>
      </w:rPr>
    </w:lvl>
    <w:lvl w:ilvl="3" w:tplc="147E949E">
      <w:numFmt w:val="bullet"/>
      <w:lvlText w:val="•"/>
      <w:lvlJc w:val="left"/>
      <w:pPr>
        <w:ind w:left="4148" w:hanging="317"/>
      </w:pPr>
      <w:rPr>
        <w:rFonts w:hint="default"/>
        <w:lang w:val="ru-RU" w:eastAsia="en-US" w:bidi="ar-SA"/>
      </w:rPr>
    </w:lvl>
    <w:lvl w:ilvl="4" w:tplc="0CE04456">
      <w:numFmt w:val="bullet"/>
      <w:lvlText w:val="•"/>
      <w:lvlJc w:val="left"/>
      <w:pPr>
        <w:ind w:left="5151" w:hanging="317"/>
      </w:pPr>
      <w:rPr>
        <w:rFonts w:hint="default"/>
        <w:lang w:val="ru-RU" w:eastAsia="en-US" w:bidi="ar-SA"/>
      </w:rPr>
    </w:lvl>
    <w:lvl w:ilvl="5" w:tplc="18CA3D68">
      <w:numFmt w:val="bullet"/>
      <w:lvlText w:val="•"/>
      <w:lvlJc w:val="left"/>
      <w:pPr>
        <w:ind w:left="6154" w:hanging="317"/>
      </w:pPr>
      <w:rPr>
        <w:rFonts w:hint="default"/>
        <w:lang w:val="ru-RU" w:eastAsia="en-US" w:bidi="ar-SA"/>
      </w:rPr>
    </w:lvl>
    <w:lvl w:ilvl="6" w:tplc="346449D6">
      <w:numFmt w:val="bullet"/>
      <w:lvlText w:val="•"/>
      <w:lvlJc w:val="left"/>
      <w:pPr>
        <w:ind w:left="7157" w:hanging="317"/>
      </w:pPr>
      <w:rPr>
        <w:rFonts w:hint="default"/>
        <w:lang w:val="ru-RU" w:eastAsia="en-US" w:bidi="ar-SA"/>
      </w:rPr>
    </w:lvl>
    <w:lvl w:ilvl="7" w:tplc="16EA506A">
      <w:numFmt w:val="bullet"/>
      <w:lvlText w:val="•"/>
      <w:lvlJc w:val="left"/>
      <w:pPr>
        <w:ind w:left="8160" w:hanging="317"/>
      </w:pPr>
      <w:rPr>
        <w:rFonts w:hint="default"/>
        <w:lang w:val="ru-RU" w:eastAsia="en-US" w:bidi="ar-SA"/>
      </w:rPr>
    </w:lvl>
    <w:lvl w:ilvl="8" w:tplc="7AD6F992">
      <w:numFmt w:val="bullet"/>
      <w:lvlText w:val="•"/>
      <w:lvlJc w:val="left"/>
      <w:pPr>
        <w:ind w:left="9163" w:hanging="317"/>
      </w:pPr>
      <w:rPr>
        <w:rFonts w:hint="default"/>
        <w:lang w:val="ru-RU" w:eastAsia="en-US" w:bidi="ar-SA"/>
      </w:rPr>
    </w:lvl>
  </w:abstractNum>
  <w:abstractNum w:abstractNumId="87">
    <w:nsid w:val="7CF34567"/>
    <w:multiLevelType w:val="hybridMultilevel"/>
    <w:tmpl w:val="610C8636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88">
    <w:nsid w:val="7F7454AC"/>
    <w:multiLevelType w:val="hybridMultilevel"/>
    <w:tmpl w:val="0A9EC3BA"/>
    <w:lvl w:ilvl="0" w:tplc="5D389590">
      <w:numFmt w:val="bullet"/>
      <w:lvlText w:val="—"/>
      <w:lvlJc w:val="left"/>
      <w:pPr>
        <w:ind w:left="119" w:hanging="7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BBAA4FC">
      <w:numFmt w:val="bullet"/>
      <w:lvlText w:val="•"/>
      <w:lvlJc w:val="left"/>
      <w:pPr>
        <w:ind w:left="1209" w:hanging="761"/>
      </w:pPr>
      <w:rPr>
        <w:rFonts w:hint="default"/>
        <w:lang w:val="ru-RU" w:eastAsia="en-US" w:bidi="ar-SA"/>
      </w:rPr>
    </w:lvl>
    <w:lvl w:ilvl="2" w:tplc="BFD27C38">
      <w:numFmt w:val="bullet"/>
      <w:lvlText w:val="•"/>
      <w:lvlJc w:val="left"/>
      <w:pPr>
        <w:ind w:left="2299" w:hanging="761"/>
      </w:pPr>
      <w:rPr>
        <w:rFonts w:hint="default"/>
        <w:lang w:val="ru-RU" w:eastAsia="en-US" w:bidi="ar-SA"/>
      </w:rPr>
    </w:lvl>
    <w:lvl w:ilvl="3" w:tplc="D5D4DB9C">
      <w:numFmt w:val="bullet"/>
      <w:lvlText w:val="•"/>
      <w:lvlJc w:val="left"/>
      <w:pPr>
        <w:ind w:left="3389" w:hanging="761"/>
      </w:pPr>
      <w:rPr>
        <w:rFonts w:hint="default"/>
        <w:lang w:val="ru-RU" w:eastAsia="en-US" w:bidi="ar-SA"/>
      </w:rPr>
    </w:lvl>
    <w:lvl w:ilvl="4" w:tplc="78DE7A70">
      <w:numFmt w:val="bullet"/>
      <w:lvlText w:val="•"/>
      <w:lvlJc w:val="left"/>
      <w:pPr>
        <w:ind w:left="4479" w:hanging="761"/>
      </w:pPr>
      <w:rPr>
        <w:rFonts w:hint="default"/>
        <w:lang w:val="ru-RU" w:eastAsia="en-US" w:bidi="ar-SA"/>
      </w:rPr>
    </w:lvl>
    <w:lvl w:ilvl="5" w:tplc="7E642C60">
      <w:numFmt w:val="bullet"/>
      <w:lvlText w:val="•"/>
      <w:lvlJc w:val="left"/>
      <w:pPr>
        <w:ind w:left="5569" w:hanging="761"/>
      </w:pPr>
      <w:rPr>
        <w:rFonts w:hint="default"/>
        <w:lang w:val="ru-RU" w:eastAsia="en-US" w:bidi="ar-SA"/>
      </w:rPr>
    </w:lvl>
    <w:lvl w:ilvl="6" w:tplc="DCAC3D84">
      <w:numFmt w:val="bullet"/>
      <w:lvlText w:val="•"/>
      <w:lvlJc w:val="left"/>
      <w:pPr>
        <w:ind w:left="6659" w:hanging="761"/>
      </w:pPr>
      <w:rPr>
        <w:rFonts w:hint="default"/>
        <w:lang w:val="ru-RU" w:eastAsia="en-US" w:bidi="ar-SA"/>
      </w:rPr>
    </w:lvl>
    <w:lvl w:ilvl="7" w:tplc="7CD6BE58">
      <w:numFmt w:val="bullet"/>
      <w:lvlText w:val="•"/>
      <w:lvlJc w:val="left"/>
      <w:pPr>
        <w:ind w:left="7749" w:hanging="761"/>
      </w:pPr>
      <w:rPr>
        <w:rFonts w:hint="default"/>
        <w:lang w:val="ru-RU" w:eastAsia="en-US" w:bidi="ar-SA"/>
      </w:rPr>
    </w:lvl>
    <w:lvl w:ilvl="8" w:tplc="CEE85658">
      <w:numFmt w:val="bullet"/>
      <w:lvlText w:val="•"/>
      <w:lvlJc w:val="left"/>
      <w:pPr>
        <w:ind w:left="8839" w:hanging="761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43"/>
  </w:num>
  <w:num w:numId="3">
    <w:abstractNumId w:val="8"/>
  </w:num>
  <w:num w:numId="4">
    <w:abstractNumId w:val="74"/>
  </w:num>
  <w:num w:numId="5">
    <w:abstractNumId w:val="65"/>
  </w:num>
  <w:num w:numId="6">
    <w:abstractNumId w:val="16"/>
  </w:num>
  <w:num w:numId="7">
    <w:abstractNumId w:val="44"/>
  </w:num>
  <w:num w:numId="8">
    <w:abstractNumId w:val="17"/>
  </w:num>
  <w:num w:numId="9">
    <w:abstractNumId w:val="72"/>
  </w:num>
  <w:num w:numId="10">
    <w:abstractNumId w:val="14"/>
  </w:num>
  <w:num w:numId="11">
    <w:abstractNumId w:val="50"/>
  </w:num>
  <w:num w:numId="12">
    <w:abstractNumId w:val="67"/>
  </w:num>
  <w:num w:numId="13">
    <w:abstractNumId w:val="46"/>
  </w:num>
  <w:num w:numId="14">
    <w:abstractNumId w:val="38"/>
  </w:num>
  <w:num w:numId="15">
    <w:abstractNumId w:val="25"/>
  </w:num>
  <w:num w:numId="16">
    <w:abstractNumId w:val="20"/>
  </w:num>
  <w:num w:numId="17">
    <w:abstractNumId w:val="1"/>
  </w:num>
  <w:num w:numId="18">
    <w:abstractNumId w:val="30"/>
  </w:num>
  <w:num w:numId="19">
    <w:abstractNumId w:val="7"/>
  </w:num>
  <w:num w:numId="20">
    <w:abstractNumId w:val="27"/>
  </w:num>
  <w:num w:numId="21">
    <w:abstractNumId w:val="49"/>
  </w:num>
  <w:num w:numId="22">
    <w:abstractNumId w:val="52"/>
  </w:num>
  <w:num w:numId="23">
    <w:abstractNumId w:val="45"/>
  </w:num>
  <w:num w:numId="24">
    <w:abstractNumId w:val="70"/>
  </w:num>
  <w:num w:numId="25">
    <w:abstractNumId w:val="3"/>
  </w:num>
  <w:num w:numId="26">
    <w:abstractNumId w:val="31"/>
  </w:num>
  <w:num w:numId="27">
    <w:abstractNumId w:val="47"/>
  </w:num>
  <w:num w:numId="28">
    <w:abstractNumId w:val="83"/>
  </w:num>
  <w:num w:numId="29">
    <w:abstractNumId w:val="34"/>
  </w:num>
  <w:num w:numId="30">
    <w:abstractNumId w:val="22"/>
  </w:num>
  <w:num w:numId="31">
    <w:abstractNumId w:val="13"/>
  </w:num>
  <w:num w:numId="32">
    <w:abstractNumId w:val="19"/>
  </w:num>
  <w:num w:numId="33">
    <w:abstractNumId w:val="71"/>
  </w:num>
  <w:num w:numId="34">
    <w:abstractNumId w:val="12"/>
  </w:num>
  <w:num w:numId="35">
    <w:abstractNumId w:val="35"/>
  </w:num>
  <w:num w:numId="36">
    <w:abstractNumId w:val="24"/>
  </w:num>
  <w:num w:numId="37">
    <w:abstractNumId w:val="9"/>
  </w:num>
  <w:num w:numId="38">
    <w:abstractNumId w:val="32"/>
  </w:num>
  <w:num w:numId="39">
    <w:abstractNumId w:val="0"/>
  </w:num>
  <w:num w:numId="40">
    <w:abstractNumId w:val="18"/>
  </w:num>
  <w:num w:numId="41">
    <w:abstractNumId w:val="58"/>
  </w:num>
  <w:num w:numId="42">
    <w:abstractNumId w:val="81"/>
  </w:num>
  <w:num w:numId="43">
    <w:abstractNumId w:val="68"/>
  </w:num>
  <w:num w:numId="44">
    <w:abstractNumId w:val="36"/>
  </w:num>
  <w:num w:numId="45">
    <w:abstractNumId w:val="26"/>
  </w:num>
  <w:num w:numId="46">
    <w:abstractNumId w:val="88"/>
  </w:num>
  <w:num w:numId="47">
    <w:abstractNumId w:val="2"/>
  </w:num>
  <w:num w:numId="48">
    <w:abstractNumId w:val="60"/>
  </w:num>
  <w:num w:numId="49">
    <w:abstractNumId w:val="39"/>
  </w:num>
  <w:num w:numId="50">
    <w:abstractNumId w:val="41"/>
  </w:num>
  <w:num w:numId="51">
    <w:abstractNumId w:val="4"/>
  </w:num>
  <w:num w:numId="52">
    <w:abstractNumId w:val="10"/>
  </w:num>
  <w:num w:numId="53">
    <w:abstractNumId w:val="28"/>
  </w:num>
  <w:num w:numId="54">
    <w:abstractNumId w:val="76"/>
  </w:num>
  <w:num w:numId="55">
    <w:abstractNumId w:val="48"/>
  </w:num>
  <w:num w:numId="56">
    <w:abstractNumId w:val="55"/>
  </w:num>
  <w:num w:numId="57">
    <w:abstractNumId w:val="66"/>
  </w:num>
  <w:num w:numId="58">
    <w:abstractNumId w:val="73"/>
  </w:num>
  <w:num w:numId="59">
    <w:abstractNumId w:val="80"/>
  </w:num>
  <w:num w:numId="60">
    <w:abstractNumId w:val="23"/>
  </w:num>
  <w:num w:numId="61">
    <w:abstractNumId w:val="15"/>
  </w:num>
  <w:num w:numId="62">
    <w:abstractNumId w:val="64"/>
  </w:num>
  <w:num w:numId="63">
    <w:abstractNumId w:val="40"/>
  </w:num>
  <w:num w:numId="64">
    <w:abstractNumId w:val="82"/>
  </w:num>
  <w:num w:numId="65">
    <w:abstractNumId w:val="77"/>
  </w:num>
  <w:num w:numId="66">
    <w:abstractNumId w:val="56"/>
  </w:num>
  <w:num w:numId="67">
    <w:abstractNumId w:val="84"/>
  </w:num>
  <w:num w:numId="68">
    <w:abstractNumId w:val="87"/>
  </w:num>
  <w:num w:numId="69">
    <w:abstractNumId w:val="61"/>
  </w:num>
  <w:num w:numId="70">
    <w:abstractNumId w:val="54"/>
  </w:num>
  <w:num w:numId="71">
    <w:abstractNumId w:val="85"/>
  </w:num>
  <w:num w:numId="72">
    <w:abstractNumId w:val="51"/>
  </w:num>
  <w:num w:numId="73">
    <w:abstractNumId w:val="57"/>
  </w:num>
  <w:num w:numId="74">
    <w:abstractNumId w:val="53"/>
  </w:num>
  <w:num w:numId="75">
    <w:abstractNumId w:val="37"/>
  </w:num>
  <w:num w:numId="76">
    <w:abstractNumId w:val="59"/>
  </w:num>
  <w:num w:numId="77">
    <w:abstractNumId w:val="86"/>
  </w:num>
  <w:num w:numId="78">
    <w:abstractNumId w:val="75"/>
  </w:num>
  <w:num w:numId="79">
    <w:abstractNumId w:val="5"/>
  </w:num>
  <w:num w:numId="80">
    <w:abstractNumId w:val="33"/>
  </w:num>
  <w:num w:numId="81">
    <w:abstractNumId w:val="29"/>
  </w:num>
  <w:num w:numId="82">
    <w:abstractNumId w:val="21"/>
  </w:num>
  <w:num w:numId="83">
    <w:abstractNumId w:val="79"/>
  </w:num>
  <w:num w:numId="84">
    <w:abstractNumId w:val="78"/>
  </w:num>
  <w:num w:numId="85">
    <w:abstractNumId w:val="62"/>
  </w:num>
  <w:num w:numId="86">
    <w:abstractNumId w:val="42"/>
  </w:num>
  <w:num w:numId="87">
    <w:abstractNumId w:val="69"/>
  </w:num>
  <w:num w:numId="88">
    <w:abstractNumId w:val="63"/>
  </w:num>
  <w:num w:numId="89">
    <w:abstractNumId w:val="6"/>
  </w:num>
  <w:numIdMacAtCleanup w:val="8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hideSpellingErrors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626071"/>
    <w:rsid w:val="0010581C"/>
    <w:rsid w:val="00145374"/>
    <w:rsid w:val="001E045E"/>
    <w:rsid w:val="002867B8"/>
    <w:rsid w:val="00293A81"/>
    <w:rsid w:val="002F4746"/>
    <w:rsid w:val="004046F0"/>
    <w:rsid w:val="00422169"/>
    <w:rsid w:val="00626071"/>
    <w:rsid w:val="00656F20"/>
    <w:rsid w:val="00715DBD"/>
    <w:rsid w:val="007308F9"/>
    <w:rsid w:val="007B4F5D"/>
    <w:rsid w:val="00814584"/>
    <w:rsid w:val="00853211"/>
    <w:rsid w:val="00863302"/>
    <w:rsid w:val="00A5293B"/>
    <w:rsid w:val="00A70F58"/>
    <w:rsid w:val="00B14385"/>
    <w:rsid w:val="00B15650"/>
    <w:rsid w:val="00C83DC7"/>
    <w:rsid w:val="00C910E0"/>
    <w:rsid w:val="00D149E5"/>
    <w:rsid w:val="00D47FC9"/>
    <w:rsid w:val="00D605EE"/>
    <w:rsid w:val="00D76ED0"/>
    <w:rsid w:val="00E0235C"/>
    <w:rsid w:val="00E50A84"/>
    <w:rsid w:val="00FC49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Body Text Indent" w:uiPriority="0"/>
    <w:lsdException w:name="Subtitle" w:semiHidden="0" w:uiPriority="11" w:unhideWhenUsed="0" w:qFormat="1"/>
    <w:lsdException w:name="Body Text Indent 2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 w:qFormat="1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26071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qFormat/>
    <w:rsid w:val="00D47FC9"/>
    <w:pPr>
      <w:keepNext/>
      <w:keepLines/>
      <w:wordWrap w:val="0"/>
      <w:spacing w:before="480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2"/>
      <w:sz w:val="28"/>
      <w:szCs w:val="28"/>
      <w:lang w:val="en-US" w:eastAsia="ko-KR"/>
    </w:rPr>
  </w:style>
  <w:style w:type="paragraph" w:styleId="2">
    <w:name w:val="heading 2"/>
    <w:aliases w:val=" Знак"/>
    <w:basedOn w:val="a"/>
    <w:link w:val="20"/>
    <w:uiPriority w:val="9"/>
    <w:qFormat/>
    <w:rsid w:val="00D47FC9"/>
    <w:pPr>
      <w:widowControl/>
      <w:autoSpaceDE/>
      <w:autoSpaceDN/>
      <w:spacing w:before="100" w:beforeAutospacing="1" w:after="100" w:afterAutospacing="1"/>
      <w:outlineLvl w:val="1"/>
    </w:pPr>
    <w:rPr>
      <w:b/>
      <w:bCs/>
      <w:sz w:val="36"/>
      <w:szCs w:val="36"/>
      <w:lang w:val="en-US" w:eastAsia="ko-KR"/>
    </w:rPr>
  </w:style>
  <w:style w:type="paragraph" w:styleId="3">
    <w:name w:val="heading 3"/>
    <w:basedOn w:val="a"/>
    <w:next w:val="a"/>
    <w:link w:val="30"/>
    <w:uiPriority w:val="9"/>
    <w:qFormat/>
    <w:rsid w:val="00D47FC9"/>
    <w:pPr>
      <w:keepNext/>
      <w:widowControl/>
      <w:autoSpaceDE/>
      <w:autoSpaceDN/>
      <w:spacing w:before="240" w:after="60" w:line="276" w:lineRule="auto"/>
      <w:outlineLvl w:val="2"/>
    </w:pPr>
    <w:rPr>
      <w:rFonts w:ascii="Arial" w:eastAsia="SimSun" w:hAnsi="Arial" w:cs="Arial"/>
      <w:b/>
      <w:bCs/>
      <w:sz w:val="26"/>
      <w:szCs w:val="26"/>
      <w:lang w:eastAsia="ru-RU"/>
    </w:rPr>
  </w:style>
  <w:style w:type="paragraph" w:styleId="5">
    <w:name w:val="heading 5"/>
    <w:basedOn w:val="a"/>
    <w:next w:val="a"/>
    <w:link w:val="50"/>
    <w:qFormat/>
    <w:rsid w:val="00D47FC9"/>
    <w:pPr>
      <w:keepNext/>
      <w:widowControl/>
      <w:autoSpaceDE/>
      <w:autoSpaceDN/>
      <w:ind w:firstLine="680"/>
      <w:jc w:val="both"/>
      <w:outlineLvl w:val="4"/>
    </w:pPr>
    <w:rPr>
      <w:b/>
      <w:bCs/>
      <w:sz w:val="24"/>
      <w:szCs w:val="24"/>
      <w:lang w:eastAsia="ru-RU"/>
    </w:rPr>
  </w:style>
  <w:style w:type="paragraph" w:styleId="6">
    <w:name w:val="heading 6"/>
    <w:basedOn w:val="a"/>
    <w:next w:val="a"/>
    <w:link w:val="60"/>
    <w:uiPriority w:val="9"/>
    <w:qFormat/>
    <w:rsid w:val="00D47FC9"/>
    <w:pPr>
      <w:widowControl/>
      <w:autoSpaceDE/>
      <w:autoSpaceDN/>
      <w:spacing w:before="240" w:after="60" w:line="276" w:lineRule="auto"/>
      <w:outlineLvl w:val="5"/>
    </w:pPr>
    <w:rPr>
      <w:rFonts w:eastAsia="SimSun"/>
      <w:b/>
      <w:bCs/>
      <w:lang w:eastAsia="ru-RU"/>
    </w:rPr>
  </w:style>
  <w:style w:type="paragraph" w:styleId="7">
    <w:name w:val="heading 7"/>
    <w:basedOn w:val="a"/>
    <w:next w:val="a"/>
    <w:link w:val="70"/>
    <w:uiPriority w:val="9"/>
    <w:qFormat/>
    <w:rsid w:val="00D47FC9"/>
    <w:pPr>
      <w:widowControl/>
      <w:autoSpaceDE/>
      <w:autoSpaceDN/>
      <w:spacing w:before="240" w:after="60" w:line="276" w:lineRule="auto"/>
      <w:outlineLvl w:val="6"/>
    </w:pPr>
    <w:rPr>
      <w:rFonts w:eastAsia="SimSu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unhideWhenUsed/>
    <w:qFormat/>
    <w:rsid w:val="0062607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626071"/>
    <w:pPr>
      <w:ind w:left="119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626071"/>
    <w:pPr>
      <w:spacing w:before="5"/>
      <w:ind w:left="504"/>
      <w:outlineLvl w:val="1"/>
    </w:pPr>
    <w:rPr>
      <w:b/>
      <w:bCs/>
      <w:sz w:val="24"/>
      <w:szCs w:val="24"/>
    </w:rPr>
  </w:style>
  <w:style w:type="paragraph" w:customStyle="1" w:styleId="Heading2">
    <w:name w:val="Heading 2"/>
    <w:basedOn w:val="a"/>
    <w:uiPriority w:val="1"/>
    <w:qFormat/>
    <w:rsid w:val="00626071"/>
    <w:pPr>
      <w:spacing w:before="5"/>
      <w:ind w:left="798"/>
      <w:jc w:val="both"/>
      <w:outlineLvl w:val="2"/>
    </w:pPr>
    <w:rPr>
      <w:b/>
      <w:bCs/>
      <w:i/>
      <w:iCs/>
      <w:sz w:val="24"/>
      <w:szCs w:val="24"/>
    </w:rPr>
  </w:style>
  <w:style w:type="paragraph" w:styleId="a5">
    <w:name w:val="List Paragraph"/>
    <w:basedOn w:val="a"/>
    <w:link w:val="a6"/>
    <w:uiPriority w:val="1"/>
    <w:qFormat/>
    <w:rsid w:val="00626071"/>
    <w:pPr>
      <w:ind w:left="100" w:firstLine="679"/>
    </w:pPr>
  </w:style>
  <w:style w:type="paragraph" w:customStyle="1" w:styleId="TableParagraph">
    <w:name w:val="Table Paragraph"/>
    <w:basedOn w:val="a"/>
    <w:uiPriority w:val="1"/>
    <w:qFormat/>
    <w:rsid w:val="00626071"/>
  </w:style>
  <w:style w:type="paragraph" w:styleId="a7">
    <w:name w:val="Balloon Text"/>
    <w:basedOn w:val="a"/>
    <w:link w:val="a8"/>
    <w:uiPriority w:val="99"/>
    <w:unhideWhenUsed/>
    <w:rsid w:val="00715DB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rsid w:val="00715DBD"/>
    <w:rPr>
      <w:rFonts w:ascii="Tahoma" w:eastAsia="Times New Roman" w:hAnsi="Tahoma" w:cs="Tahoma"/>
      <w:sz w:val="16"/>
      <w:szCs w:val="16"/>
      <w:lang w:val="ru-RU"/>
    </w:rPr>
  </w:style>
  <w:style w:type="paragraph" w:styleId="a9">
    <w:name w:val="Body Text Indent"/>
    <w:basedOn w:val="a"/>
    <w:link w:val="aa"/>
    <w:unhideWhenUsed/>
    <w:rsid w:val="00D47FC9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rsid w:val="00D47FC9"/>
    <w:rPr>
      <w:rFonts w:ascii="Times New Roman" w:eastAsia="Times New Roman" w:hAnsi="Times New Roman" w:cs="Times New Roman"/>
      <w:lang w:val="ru-RU"/>
    </w:rPr>
  </w:style>
  <w:style w:type="character" w:customStyle="1" w:styleId="10">
    <w:name w:val="Заголовок 1 Знак"/>
    <w:basedOn w:val="a0"/>
    <w:link w:val="1"/>
    <w:rsid w:val="00D47FC9"/>
    <w:rPr>
      <w:rFonts w:asciiTheme="majorHAnsi" w:eastAsiaTheme="majorEastAsia" w:hAnsiTheme="majorHAnsi" w:cstheme="majorBidi"/>
      <w:b/>
      <w:bCs/>
      <w:color w:val="365F91" w:themeColor="accent1" w:themeShade="BF"/>
      <w:kern w:val="2"/>
      <w:sz w:val="28"/>
      <w:szCs w:val="28"/>
      <w:lang w:eastAsia="ko-KR"/>
    </w:rPr>
  </w:style>
  <w:style w:type="character" w:customStyle="1" w:styleId="20">
    <w:name w:val="Заголовок 2 Знак"/>
    <w:aliases w:val=" Знак Знак"/>
    <w:basedOn w:val="a0"/>
    <w:link w:val="2"/>
    <w:uiPriority w:val="9"/>
    <w:rsid w:val="00D47FC9"/>
    <w:rPr>
      <w:rFonts w:ascii="Times New Roman" w:eastAsia="Times New Roman" w:hAnsi="Times New Roman" w:cs="Times New Roman"/>
      <w:b/>
      <w:bCs/>
      <w:sz w:val="36"/>
      <w:szCs w:val="36"/>
      <w:lang w:eastAsia="ko-KR"/>
    </w:rPr>
  </w:style>
  <w:style w:type="character" w:customStyle="1" w:styleId="30">
    <w:name w:val="Заголовок 3 Знак"/>
    <w:basedOn w:val="a0"/>
    <w:link w:val="3"/>
    <w:uiPriority w:val="9"/>
    <w:rsid w:val="00D47FC9"/>
    <w:rPr>
      <w:rFonts w:ascii="Arial" w:eastAsia="SimSun" w:hAnsi="Arial" w:cs="Arial"/>
      <w:b/>
      <w:bCs/>
      <w:sz w:val="26"/>
      <w:szCs w:val="26"/>
      <w:lang w:val="ru-RU" w:eastAsia="ru-RU"/>
    </w:rPr>
  </w:style>
  <w:style w:type="character" w:customStyle="1" w:styleId="50">
    <w:name w:val="Заголовок 5 Знак"/>
    <w:basedOn w:val="a0"/>
    <w:link w:val="5"/>
    <w:rsid w:val="00D47FC9"/>
    <w:rPr>
      <w:rFonts w:ascii="Times New Roman" w:eastAsia="Times New Roman" w:hAnsi="Times New Roman" w:cs="Times New Roman"/>
      <w:b/>
      <w:bCs/>
      <w:sz w:val="24"/>
      <w:szCs w:val="24"/>
      <w:lang w:val="ru-RU" w:eastAsia="ru-RU"/>
    </w:rPr>
  </w:style>
  <w:style w:type="character" w:customStyle="1" w:styleId="60">
    <w:name w:val="Заголовок 6 Знак"/>
    <w:basedOn w:val="a0"/>
    <w:link w:val="6"/>
    <w:uiPriority w:val="9"/>
    <w:rsid w:val="00D47FC9"/>
    <w:rPr>
      <w:rFonts w:ascii="Times New Roman" w:eastAsia="SimSun" w:hAnsi="Times New Roman" w:cs="Times New Roman"/>
      <w:b/>
      <w:bCs/>
      <w:lang w:val="ru-RU" w:eastAsia="ru-RU"/>
    </w:rPr>
  </w:style>
  <w:style w:type="character" w:customStyle="1" w:styleId="70">
    <w:name w:val="Заголовок 7 Знак"/>
    <w:basedOn w:val="a0"/>
    <w:link w:val="7"/>
    <w:uiPriority w:val="9"/>
    <w:rsid w:val="00D47FC9"/>
    <w:rPr>
      <w:rFonts w:ascii="Times New Roman" w:eastAsia="SimSun" w:hAnsi="Times New Roman" w:cs="Times New Roman"/>
      <w:sz w:val="24"/>
      <w:szCs w:val="24"/>
      <w:lang w:val="ru-RU" w:eastAsia="ru-RU"/>
    </w:rPr>
  </w:style>
  <w:style w:type="paragraph" w:customStyle="1" w:styleId="ParaAttribute30">
    <w:name w:val="ParaAttribute30"/>
    <w:rsid w:val="00D47FC9"/>
    <w:pPr>
      <w:widowControl/>
      <w:autoSpaceDE/>
      <w:autoSpaceDN/>
      <w:ind w:left="709" w:right="566"/>
      <w:jc w:val="center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a6">
    <w:name w:val="Абзац списка Знак"/>
    <w:link w:val="a5"/>
    <w:uiPriority w:val="34"/>
    <w:qFormat/>
    <w:locked/>
    <w:rsid w:val="00D47FC9"/>
    <w:rPr>
      <w:rFonts w:ascii="Times New Roman" w:eastAsia="Times New Roman" w:hAnsi="Times New Roman" w:cs="Times New Roman"/>
      <w:lang w:val="ru-RU"/>
    </w:rPr>
  </w:style>
  <w:style w:type="character" w:customStyle="1" w:styleId="CharAttribute484">
    <w:name w:val="CharAttribute484"/>
    <w:uiPriority w:val="99"/>
    <w:rsid w:val="00D47FC9"/>
    <w:rPr>
      <w:rFonts w:ascii="Times New Roman" w:eastAsia="Times New Roman"/>
      <w:i/>
      <w:sz w:val="28"/>
    </w:rPr>
  </w:style>
  <w:style w:type="paragraph" w:styleId="ab">
    <w:name w:val="footnote text"/>
    <w:basedOn w:val="a"/>
    <w:link w:val="ac"/>
    <w:uiPriority w:val="99"/>
    <w:rsid w:val="00D47FC9"/>
    <w:pPr>
      <w:widowControl/>
      <w:autoSpaceDE/>
      <w:autoSpaceDN/>
    </w:pPr>
    <w:rPr>
      <w:sz w:val="20"/>
      <w:szCs w:val="20"/>
      <w:lang w:val="en-US" w:eastAsia="ko-KR"/>
    </w:rPr>
  </w:style>
  <w:style w:type="character" w:customStyle="1" w:styleId="ac">
    <w:name w:val="Текст сноски Знак"/>
    <w:basedOn w:val="a0"/>
    <w:link w:val="ab"/>
    <w:uiPriority w:val="99"/>
    <w:rsid w:val="00D47FC9"/>
    <w:rPr>
      <w:rFonts w:ascii="Times New Roman" w:eastAsia="Times New Roman" w:hAnsi="Times New Roman" w:cs="Times New Roman"/>
      <w:sz w:val="20"/>
      <w:szCs w:val="20"/>
      <w:lang w:eastAsia="ko-KR"/>
    </w:rPr>
  </w:style>
  <w:style w:type="character" w:styleId="ad">
    <w:name w:val="footnote reference"/>
    <w:uiPriority w:val="99"/>
    <w:semiHidden/>
    <w:rsid w:val="00D47FC9"/>
    <w:rPr>
      <w:vertAlign w:val="superscript"/>
    </w:rPr>
  </w:style>
  <w:style w:type="paragraph" w:customStyle="1" w:styleId="ParaAttribute38">
    <w:name w:val="ParaAttribute38"/>
    <w:rsid w:val="00D47FC9"/>
    <w:pPr>
      <w:widowControl/>
      <w:autoSpaceDE/>
      <w:autoSpaceDN/>
      <w:ind w:right="-1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CharAttribute501">
    <w:name w:val="CharAttribute501"/>
    <w:uiPriority w:val="99"/>
    <w:rsid w:val="00D47FC9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D47FC9"/>
    <w:rPr>
      <w:rFonts w:ascii="Times New Roman" w:eastAsia="Times New Roman"/>
      <w:i/>
      <w:sz w:val="28"/>
    </w:rPr>
  </w:style>
  <w:style w:type="paragraph" w:styleId="ae">
    <w:name w:val="No Spacing"/>
    <w:link w:val="af"/>
    <w:qFormat/>
    <w:rsid w:val="00D47FC9"/>
    <w:pPr>
      <w:wordWrap w:val="0"/>
      <w:jc w:val="both"/>
    </w:pPr>
    <w:rPr>
      <w:rFonts w:ascii="Batang" w:eastAsia="Batang" w:hAnsi="Times New Roman" w:cs="Times New Roman"/>
      <w:kern w:val="2"/>
      <w:sz w:val="20"/>
      <w:szCs w:val="20"/>
      <w:lang w:eastAsia="ko-KR"/>
    </w:rPr>
  </w:style>
  <w:style w:type="character" w:customStyle="1" w:styleId="af">
    <w:name w:val="Без интервала Знак"/>
    <w:link w:val="ae"/>
    <w:rsid w:val="00D47FC9"/>
    <w:rPr>
      <w:rFonts w:ascii="Batang" w:eastAsia="Batang" w:hAnsi="Times New Roman" w:cs="Times New Roman"/>
      <w:kern w:val="2"/>
      <w:sz w:val="20"/>
      <w:szCs w:val="20"/>
      <w:lang w:eastAsia="ko-KR"/>
    </w:rPr>
  </w:style>
  <w:style w:type="character" w:customStyle="1" w:styleId="CharAttribute511">
    <w:name w:val="CharAttribute511"/>
    <w:uiPriority w:val="99"/>
    <w:rsid w:val="00D47FC9"/>
    <w:rPr>
      <w:rFonts w:ascii="Times New Roman" w:eastAsia="Times New Roman"/>
      <w:sz w:val="28"/>
    </w:rPr>
  </w:style>
  <w:style w:type="character" w:customStyle="1" w:styleId="CharAttribute512">
    <w:name w:val="CharAttribute512"/>
    <w:rsid w:val="00D47FC9"/>
    <w:rPr>
      <w:rFonts w:ascii="Times New Roman" w:eastAsia="Times New Roman"/>
      <w:sz w:val="28"/>
    </w:rPr>
  </w:style>
  <w:style w:type="character" w:customStyle="1" w:styleId="CharAttribute3">
    <w:name w:val="CharAttribute3"/>
    <w:rsid w:val="00D47FC9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D47FC9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D47FC9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D47FC9"/>
    <w:rPr>
      <w:rFonts w:ascii="Times New Roman" w:eastAsia="Batang" w:hAnsi="Batang"/>
      <w:color w:val="00000A"/>
      <w:sz w:val="28"/>
    </w:rPr>
  </w:style>
  <w:style w:type="paragraph" w:styleId="31">
    <w:name w:val="Body Text Indent 3"/>
    <w:basedOn w:val="a"/>
    <w:link w:val="32"/>
    <w:uiPriority w:val="99"/>
    <w:unhideWhenUsed/>
    <w:rsid w:val="00D47FC9"/>
    <w:pPr>
      <w:widowControl/>
      <w:autoSpaceDE/>
      <w:autoSpaceDN/>
      <w:spacing w:before="64" w:after="120"/>
      <w:ind w:left="283" w:right="816"/>
      <w:jc w:val="both"/>
    </w:pPr>
    <w:rPr>
      <w:rFonts w:ascii="Calibri" w:eastAsia="Calibri" w:hAnsi="Calibri"/>
      <w:sz w:val="16"/>
      <w:szCs w:val="16"/>
      <w:lang w:val="en-US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D47FC9"/>
    <w:rPr>
      <w:rFonts w:ascii="Calibri" w:eastAsia="Calibri" w:hAnsi="Calibri" w:cs="Times New Roman"/>
      <w:sz w:val="16"/>
      <w:szCs w:val="16"/>
    </w:rPr>
  </w:style>
  <w:style w:type="paragraph" w:styleId="21">
    <w:name w:val="Body Text Indent 2"/>
    <w:basedOn w:val="a"/>
    <w:link w:val="22"/>
    <w:unhideWhenUsed/>
    <w:rsid w:val="00D47FC9"/>
    <w:pPr>
      <w:widowControl/>
      <w:autoSpaceDE/>
      <w:autoSpaceDN/>
      <w:spacing w:before="64" w:after="120" w:line="480" w:lineRule="auto"/>
      <w:ind w:left="283" w:right="816"/>
      <w:jc w:val="both"/>
    </w:pPr>
    <w:rPr>
      <w:rFonts w:ascii="Calibri" w:eastAsia="Calibri" w:hAnsi="Calibri"/>
      <w:lang w:val="en-US"/>
    </w:rPr>
  </w:style>
  <w:style w:type="character" w:customStyle="1" w:styleId="22">
    <w:name w:val="Основной текст с отступом 2 Знак"/>
    <w:basedOn w:val="a0"/>
    <w:link w:val="21"/>
    <w:rsid w:val="00D47FC9"/>
    <w:rPr>
      <w:rFonts w:ascii="Calibri" w:eastAsia="Calibri" w:hAnsi="Calibri" w:cs="Times New Roman"/>
    </w:rPr>
  </w:style>
  <w:style w:type="character" w:customStyle="1" w:styleId="CharAttribute504">
    <w:name w:val="CharAttribute504"/>
    <w:rsid w:val="00D47FC9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D47FC9"/>
    <w:pPr>
      <w:widowControl/>
      <w:overflowPunct w:val="0"/>
      <w:adjustRightInd w:val="0"/>
      <w:spacing w:line="360" w:lineRule="auto"/>
      <w:ind w:firstLine="539"/>
      <w:jc w:val="both"/>
      <w:textAlignment w:val="baseline"/>
    </w:pPr>
    <w:rPr>
      <w:sz w:val="28"/>
      <w:szCs w:val="20"/>
      <w:lang w:eastAsia="ru-RU"/>
    </w:rPr>
  </w:style>
  <w:style w:type="paragraph" w:styleId="af0">
    <w:name w:val="Block Text"/>
    <w:basedOn w:val="a"/>
    <w:rsid w:val="00D47FC9"/>
    <w:pPr>
      <w:widowControl/>
      <w:shd w:val="clear" w:color="auto" w:fill="FFFFFF"/>
      <w:autoSpaceDE/>
      <w:autoSpaceDN/>
      <w:spacing w:line="360" w:lineRule="auto"/>
      <w:ind w:left="-709" w:right="-9" w:firstLine="709"/>
      <w:jc w:val="both"/>
    </w:pPr>
    <w:rPr>
      <w:spacing w:val="5"/>
      <w:sz w:val="24"/>
      <w:szCs w:val="20"/>
      <w:lang w:eastAsia="ru-RU"/>
    </w:rPr>
  </w:style>
  <w:style w:type="paragraph" w:customStyle="1" w:styleId="ParaAttribute0">
    <w:name w:val="ParaAttribute0"/>
    <w:rsid w:val="00D47FC9"/>
    <w:pPr>
      <w:widowControl/>
      <w:autoSpaceDE/>
      <w:autoSpaceDN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8">
    <w:name w:val="ParaAttribute8"/>
    <w:rsid w:val="00D47FC9"/>
    <w:pPr>
      <w:widowControl/>
      <w:autoSpaceDE/>
      <w:autoSpaceDN/>
      <w:ind w:firstLine="851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CharAttribute268">
    <w:name w:val="CharAttribute268"/>
    <w:rsid w:val="00D47FC9"/>
    <w:rPr>
      <w:rFonts w:ascii="Times New Roman" w:eastAsia="Times New Roman"/>
      <w:sz w:val="28"/>
    </w:rPr>
  </w:style>
  <w:style w:type="character" w:customStyle="1" w:styleId="CharAttribute269">
    <w:name w:val="CharAttribute269"/>
    <w:rsid w:val="00D47FC9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D47FC9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D47FC9"/>
    <w:rPr>
      <w:rFonts w:ascii="Times New Roman" w:eastAsia="Times New Roman"/>
      <w:sz w:val="28"/>
    </w:rPr>
  </w:style>
  <w:style w:type="character" w:customStyle="1" w:styleId="CharAttribute273">
    <w:name w:val="CharAttribute273"/>
    <w:rsid w:val="00D47FC9"/>
    <w:rPr>
      <w:rFonts w:ascii="Times New Roman" w:eastAsia="Times New Roman"/>
      <w:sz w:val="28"/>
    </w:rPr>
  </w:style>
  <w:style w:type="character" w:customStyle="1" w:styleId="CharAttribute274">
    <w:name w:val="CharAttribute274"/>
    <w:rsid w:val="00D47FC9"/>
    <w:rPr>
      <w:rFonts w:ascii="Times New Roman" w:eastAsia="Times New Roman"/>
      <w:sz w:val="28"/>
    </w:rPr>
  </w:style>
  <w:style w:type="character" w:customStyle="1" w:styleId="CharAttribute275">
    <w:name w:val="CharAttribute275"/>
    <w:rsid w:val="00D47FC9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D47FC9"/>
    <w:rPr>
      <w:rFonts w:ascii="Times New Roman" w:eastAsia="Times New Roman"/>
      <w:sz w:val="28"/>
    </w:rPr>
  </w:style>
  <w:style w:type="character" w:customStyle="1" w:styleId="CharAttribute277">
    <w:name w:val="CharAttribute277"/>
    <w:rsid w:val="00D47FC9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D47FC9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D47FC9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D47FC9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D47FC9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D47FC9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D47FC9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D47FC9"/>
    <w:rPr>
      <w:rFonts w:ascii="Times New Roman" w:eastAsia="Times New Roman"/>
      <w:sz w:val="28"/>
    </w:rPr>
  </w:style>
  <w:style w:type="character" w:customStyle="1" w:styleId="CharAttribute285">
    <w:name w:val="CharAttribute285"/>
    <w:rsid w:val="00D47FC9"/>
    <w:rPr>
      <w:rFonts w:ascii="Times New Roman" w:eastAsia="Times New Roman"/>
      <w:sz w:val="28"/>
    </w:rPr>
  </w:style>
  <w:style w:type="character" w:customStyle="1" w:styleId="CharAttribute286">
    <w:name w:val="CharAttribute286"/>
    <w:rsid w:val="00D47FC9"/>
    <w:rPr>
      <w:rFonts w:ascii="Times New Roman" w:eastAsia="Times New Roman"/>
      <w:sz w:val="28"/>
    </w:rPr>
  </w:style>
  <w:style w:type="character" w:customStyle="1" w:styleId="CharAttribute287">
    <w:name w:val="CharAttribute287"/>
    <w:rsid w:val="00D47FC9"/>
    <w:rPr>
      <w:rFonts w:ascii="Times New Roman" w:eastAsia="Times New Roman"/>
      <w:sz w:val="28"/>
    </w:rPr>
  </w:style>
  <w:style w:type="character" w:customStyle="1" w:styleId="CharAttribute288">
    <w:name w:val="CharAttribute288"/>
    <w:rsid w:val="00D47FC9"/>
    <w:rPr>
      <w:rFonts w:ascii="Times New Roman" w:eastAsia="Times New Roman"/>
      <w:sz w:val="28"/>
    </w:rPr>
  </w:style>
  <w:style w:type="character" w:customStyle="1" w:styleId="CharAttribute289">
    <w:name w:val="CharAttribute289"/>
    <w:rsid w:val="00D47FC9"/>
    <w:rPr>
      <w:rFonts w:ascii="Times New Roman" w:eastAsia="Times New Roman"/>
      <w:sz w:val="28"/>
    </w:rPr>
  </w:style>
  <w:style w:type="character" w:customStyle="1" w:styleId="CharAttribute290">
    <w:name w:val="CharAttribute290"/>
    <w:rsid w:val="00D47FC9"/>
    <w:rPr>
      <w:rFonts w:ascii="Times New Roman" w:eastAsia="Times New Roman"/>
      <w:sz w:val="28"/>
    </w:rPr>
  </w:style>
  <w:style w:type="character" w:customStyle="1" w:styleId="CharAttribute291">
    <w:name w:val="CharAttribute291"/>
    <w:rsid w:val="00D47FC9"/>
    <w:rPr>
      <w:rFonts w:ascii="Times New Roman" w:eastAsia="Times New Roman"/>
      <w:sz w:val="28"/>
    </w:rPr>
  </w:style>
  <w:style w:type="character" w:customStyle="1" w:styleId="CharAttribute292">
    <w:name w:val="CharAttribute292"/>
    <w:rsid w:val="00D47FC9"/>
    <w:rPr>
      <w:rFonts w:ascii="Times New Roman" w:eastAsia="Times New Roman"/>
      <w:sz w:val="28"/>
    </w:rPr>
  </w:style>
  <w:style w:type="character" w:customStyle="1" w:styleId="CharAttribute293">
    <w:name w:val="CharAttribute293"/>
    <w:rsid w:val="00D47FC9"/>
    <w:rPr>
      <w:rFonts w:ascii="Times New Roman" w:eastAsia="Times New Roman"/>
      <w:sz w:val="28"/>
    </w:rPr>
  </w:style>
  <w:style w:type="character" w:customStyle="1" w:styleId="CharAttribute294">
    <w:name w:val="CharAttribute294"/>
    <w:rsid w:val="00D47FC9"/>
    <w:rPr>
      <w:rFonts w:ascii="Times New Roman" w:eastAsia="Times New Roman"/>
      <w:sz w:val="28"/>
    </w:rPr>
  </w:style>
  <w:style w:type="character" w:customStyle="1" w:styleId="CharAttribute295">
    <w:name w:val="CharAttribute295"/>
    <w:rsid w:val="00D47FC9"/>
    <w:rPr>
      <w:rFonts w:ascii="Times New Roman" w:eastAsia="Times New Roman"/>
      <w:sz w:val="28"/>
    </w:rPr>
  </w:style>
  <w:style w:type="character" w:customStyle="1" w:styleId="CharAttribute296">
    <w:name w:val="CharAttribute296"/>
    <w:rsid w:val="00D47FC9"/>
    <w:rPr>
      <w:rFonts w:ascii="Times New Roman" w:eastAsia="Times New Roman"/>
      <w:sz w:val="28"/>
    </w:rPr>
  </w:style>
  <w:style w:type="character" w:customStyle="1" w:styleId="CharAttribute297">
    <w:name w:val="CharAttribute297"/>
    <w:rsid w:val="00D47FC9"/>
    <w:rPr>
      <w:rFonts w:ascii="Times New Roman" w:eastAsia="Times New Roman"/>
      <w:sz w:val="28"/>
    </w:rPr>
  </w:style>
  <w:style w:type="character" w:customStyle="1" w:styleId="CharAttribute298">
    <w:name w:val="CharAttribute298"/>
    <w:rsid w:val="00D47FC9"/>
    <w:rPr>
      <w:rFonts w:ascii="Times New Roman" w:eastAsia="Times New Roman"/>
      <w:sz w:val="28"/>
    </w:rPr>
  </w:style>
  <w:style w:type="character" w:customStyle="1" w:styleId="CharAttribute299">
    <w:name w:val="CharAttribute299"/>
    <w:rsid w:val="00D47FC9"/>
    <w:rPr>
      <w:rFonts w:ascii="Times New Roman" w:eastAsia="Times New Roman"/>
      <w:sz w:val="28"/>
    </w:rPr>
  </w:style>
  <w:style w:type="character" w:customStyle="1" w:styleId="CharAttribute300">
    <w:name w:val="CharAttribute300"/>
    <w:rsid w:val="00D47FC9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D47FC9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D47FC9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D47FC9"/>
    <w:rPr>
      <w:rFonts w:ascii="Times New Roman" w:eastAsia="Times New Roman"/>
      <w:sz w:val="28"/>
    </w:rPr>
  </w:style>
  <w:style w:type="character" w:customStyle="1" w:styleId="CharAttribute305">
    <w:name w:val="CharAttribute305"/>
    <w:rsid w:val="00D47FC9"/>
    <w:rPr>
      <w:rFonts w:ascii="Times New Roman" w:eastAsia="Times New Roman"/>
      <w:sz w:val="28"/>
    </w:rPr>
  </w:style>
  <w:style w:type="character" w:customStyle="1" w:styleId="CharAttribute306">
    <w:name w:val="CharAttribute306"/>
    <w:rsid w:val="00D47FC9"/>
    <w:rPr>
      <w:rFonts w:ascii="Times New Roman" w:eastAsia="Times New Roman"/>
      <w:sz w:val="28"/>
    </w:rPr>
  </w:style>
  <w:style w:type="character" w:customStyle="1" w:styleId="CharAttribute307">
    <w:name w:val="CharAttribute307"/>
    <w:rsid w:val="00D47FC9"/>
    <w:rPr>
      <w:rFonts w:ascii="Times New Roman" w:eastAsia="Times New Roman"/>
      <w:sz w:val="28"/>
    </w:rPr>
  </w:style>
  <w:style w:type="character" w:customStyle="1" w:styleId="CharAttribute308">
    <w:name w:val="CharAttribute308"/>
    <w:rsid w:val="00D47FC9"/>
    <w:rPr>
      <w:rFonts w:ascii="Times New Roman" w:eastAsia="Times New Roman"/>
      <w:sz w:val="28"/>
    </w:rPr>
  </w:style>
  <w:style w:type="character" w:customStyle="1" w:styleId="CharAttribute309">
    <w:name w:val="CharAttribute309"/>
    <w:rsid w:val="00D47FC9"/>
    <w:rPr>
      <w:rFonts w:ascii="Times New Roman" w:eastAsia="Times New Roman"/>
      <w:sz w:val="28"/>
    </w:rPr>
  </w:style>
  <w:style w:type="character" w:customStyle="1" w:styleId="CharAttribute310">
    <w:name w:val="CharAttribute310"/>
    <w:rsid w:val="00D47FC9"/>
    <w:rPr>
      <w:rFonts w:ascii="Times New Roman" w:eastAsia="Times New Roman"/>
      <w:sz w:val="28"/>
    </w:rPr>
  </w:style>
  <w:style w:type="character" w:customStyle="1" w:styleId="CharAttribute311">
    <w:name w:val="CharAttribute311"/>
    <w:rsid w:val="00D47FC9"/>
    <w:rPr>
      <w:rFonts w:ascii="Times New Roman" w:eastAsia="Times New Roman"/>
      <w:sz w:val="28"/>
    </w:rPr>
  </w:style>
  <w:style w:type="character" w:customStyle="1" w:styleId="CharAttribute312">
    <w:name w:val="CharAttribute312"/>
    <w:rsid w:val="00D47FC9"/>
    <w:rPr>
      <w:rFonts w:ascii="Times New Roman" w:eastAsia="Times New Roman"/>
      <w:sz w:val="28"/>
    </w:rPr>
  </w:style>
  <w:style w:type="character" w:customStyle="1" w:styleId="CharAttribute313">
    <w:name w:val="CharAttribute313"/>
    <w:rsid w:val="00D47FC9"/>
    <w:rPr>
      <w:rFonts w:ascii="Times New Roman" w:eastAsia="Times New Roman"/>
      <w:sz w:val="28"/>
    </w:rPr>
  </w:style>
  <w:style w:type="character" w:customStyle="1" w:styleId="CharAttribute314">
    <w:name w:val="CharAttribute314"/>
    <w:rsid w:val="00D47FC9"/>
    <w:rPr>
      <w:rFonts w:ascii="Times New Roman" w:eastAsia="Times New Roman"/>
      <w:sz w:val="28"/>
    </w:rPr>
  </w:style>
  <w:style w:type="character" w:customStyle="1" w:styleId="CharAttribute315">
    <w:name w:val="CharAttribute315"/>
    <w:rsid w:val="00D47FC9"/>
    <w:rPr>
      <w:rFonts w:ascii="Times New Roman" w:eastAsia="Times New Roman"/>
      <w:sz w:val="28"/>
    </w:rPr>
  </w:style>
  <w:style w:type="character" w:customStyle="1" w:styleId="CharAttribute316">
    <w:name w:val="CharAttribute316"/>
    <w:rsid w:val="00D47FC9"/>
    <w:rPr>
      <w:rFonts w:ascii="Times New Roman" w:eastAsia="Times New Roman"/>
      <w:sz w:val="28"/>
    </w:rPr>
  </w:style>
  <w:style w:type="character" w:customStyle="1" w:styleId="CharAttribute317">
    <w:name w:val="CharAttribute317"/>
    <w:rsid w:val="00D47FC9"/>
    <w:rPr>
      <w:rFonts w:ascii="Times New Roman" w:eastAsia="Times New Roman"/>
      <w:sz w:val="28"/>
    </w:rPr>
  </w:style>
  <w:style w:type="character" w:customStyle="1" w:styleId="CharAttribute318">
    <w:name w:val="CharAttribute318"/>
    <w:rsid w:val="00D47FC9"/>
    <w:rPr>
      <w:rFonts w:ascii="Times New Roman" w:eastAsia="Times New Roman"/>
      <w:sz w:val="28"/>
    </w:rPr>
  </w:style>
  <w:style w:type="character" w:customStyle="1" w:styleId="CharAttribute319">
    <w:name w:val="CharAttribute319"/>
    <w:rsid w:val="00D47FC9"/>
    <w:rPr>
      <w:rFonts w:ascii="Times New Roman" w:eastAsia="Times New Roman"/>
      <w:sz w:val="28"/>
    </w:rPr>
  </w:style>
  <w:style w:type="character" w:customStyle="1" w:styleId="CharAttribute320">
    <w:name w:val="CharAttribute320"/>
    <w:rsid w:val="00D47FC9"/>
    <w:rPr>
      <w:rFonts w:ascii="Times New Roman" w:eastAsia="Times New Roman"/>
      <w:sz w:val="28"/>
    </w:rPr>
  </w:style>
  <w:style w:type="character" w:customStyle="1" w:styleId="CharAttribute321">
    <w:name w:val="CharAttribute321"/>
    <w:rsid w:val="00D47FC9"/>
    <w:rPr>
      <w:rFonts w:ascii="Times New Roman" w:eastAsia="Times New Roman"/>
      <w:sz w:val="28"/>
    </w:rPr>
  </w:style>
  <w:style w:type="character" w:customStyle="1" w:styleId="CharAttribute322">
    <w:name w:val="CharAttribute322"/>
    <w:rsid w:val="00D47FC9"/>
    <w:rPr>
      <w:rFonts w:ascii="Times New Roman" w:eastAsia="Times New Roman"/>
      <w:sz w:val="28"/>
    </w:rPr>
  </w:style>
  <w:style w:type="character" w:customStyle="1" w:styleId="CharAttribute323">
    <w:name w:val="CharAttribute323"/>
    <w:rsid w:val="00D47FC9"/>
    <w:rPr>
      <w:rFonts w:ascii="Times New Roman" w:eastAsia="Times New Roman"/>
      <w:sz w:val="28"/>
    </w:rPr>
  </w:style>
  <w:style w:type="character" w:customStyle="1" w:styleId="CharAttribute324">
    <w:name w:val="CharAttribute324"/>
    <w:rsid w:val="00D47FC9"/>
    <w:rPr>
      <w:rFonts w:ascii="Times New Roman" w:eastAsia="Times New Roman"/>
      <w:sz w:val="28"/>
    </w:rPr>
  </w:style>
  <w:style w:type="character" w:customStyle="1" w:styleId="CharAttribute325">
    <w:name w:val="CharAttribute325"/>
    <w:rsid w:val="00D47FC9"/>
    <w:rPr>
      <w:rFonts w:ascii="Times New Roman" w:eastAsia="Times New Roman"/>
      <w:sz w:val="28"/>
    </w:rPr>
  </w:style>
  <w:style w:type="character" w:customStyle="1" w:styleId="CharAttribute326">
    <w:name w:val="CharAttribute326"/>
    <w:rsid w:val="00D47FC9"/>
    <w:rPr>
      <w:rFonts w:ascii="Times New Roman" w:eastAsia="Times New Roman"/>
      <w:sz w:val="28"/>
    </w:rPr>
  </w:style>
  <w:style w:type="character" w:customStyle="1" w:styleId="CharAttribute327">
    <w:name w:val="CharAttribute327"/>
    <w:rsid w:val="00D47FC9"/>
    <w:rPr>
      <w:rFonts w:ascii="Times New Roman" w:eastAsia="Times New Roman"/>
      <w:sz w:val="28"/>
    </w:rPr>
  </w:style>
  <w:style w:type="character" w:customStyle="1" w:styleId="CharAttribute328">
    <w:name w:val="CharAttribute328"/>
    <w:rsid w:val="00D47FC9"/>
    <w:rPr>
      <w:rFonts w:ascii="Times New Roman" w:eastAsia="Times New Roman"/>
      <w:sz w:val="28"/>
    </w:rPr>
  </w:style>
  <w:style w:type="character" w:customStyle="1" w:styleId="CharAttribute329">
    <w:name w:val="CharAttribute329"/>
    <w:rsid w:val="00D47FC9"/>
    <w:rPr>
      <w:rFonts w:ascii="Times New Roman" w:eastAsia="Times New Roman"/>
      <w:sz w:val="28"/>
    </w:rPr>
  </w:style>
  <w:style w:type="character" w:customStyle="1" w:styleId="CharAttribute330">
    <w:name w:val="CharAttribute330"/>
    <w:rsid w:val="00D47FC9"/>
    <w:rPr>
      <w:rFonts w:ascii="Times New Roman" w:eastAsia="Times New Roman"/>
      <w:sz w:val="28"/>
    </w:rPr>
  </w:style>
  <w:style w:type="character" w:customStyle="1" w:styleId="CharAttribute331">
    <w:name w:val="CharAttribute331"/>
    <w:rsid w:val="00D47FC9"/>
    <w:rPr>
      <w:rFonts w:ascii="Times New Roman" w:eastAsia="Times New Roman"/>
      <w:sz w:val="28"/>
    </w:rPr>
  </w:style>
  <w:style w:type="character" w:customStyle="1" w:styleId="CharAttribute332">
    <w:name w:val="CharAttribute332"/>
    <w:rsid w:val="00D47FC9"/>
    <w:rPr>
      <w:rFonts w:ascii="Times New Roman" w:eastAsia="Times New Roman"/>
      <w:sz w:val="28"/>
    </w:rPr>
  </w:style>
  <w:style w:type="character" w:customStyle="1" w:styleId="CharAttribute333">
    <w:name w:val="CharAttribute333"/>
    <w:rsid w:val="00D47FC9"/>
    <w:rPr>
      <w:rFonts w:ascii="Times New Roman" w:eastAsia="Times New Roman"/>
      <w:sz w:val="28"/>
    </w:rPr>
  </w:style>
  <w:style w:type="character" w:customStyle="1" w:styleId="CharAttribute334">
    <w:name w:val="CharAttribute334"/>
    <w:rsid w:val="00D47FC9"/>
    <w:rPr>
      <w:rFonts w:ascii="Times New Roman" w:eastAsia="Times New Roman"/>
      <w:sz w:val="28"/>
    </w:rPr>
  </w:style>
  <w:style w:type="character" w:customStyle="1" w:styleId="CharAttribute335">
    <w:name w:val="CharAttribute335"/>
    <w:rsid w:val="00D47FC9"/>
    <w:rPr>
      <w:rFonts w:ascii="Times New Roman" w:eastAsia="Times New Roman"/>
      <w:sz w:val="28"/>
    </w:rPr>
  </w:style>
  <w:style w:type="character" w:customStyle="1" w:styleId="CharAttribute514">
    <w:name w:val="CharAttribute514"/>
    <w:rsid w:val="00D47FC9"/>
    <w:rPr>
      <w:rFonts w:ascii="Times New Roman" w:eastAsia="Times New Roman"/>
      <w:sz w:val="28"/>
    </w:rPr>
  </w:style>
  <w:style w:type="character" w:customStyle="1" w:styleId="CharAttribute520">
    <w:name w:val="CharAttribute520"/>
    <w:rsid w:val="00D47FC9"/>
    <w:rPr>
      <w:rFonts w:ascii="Times New Roman" w:eastAsia="Times New Roman"/>
      <w:sz w:val="28"/>
    </w:rPr>
  </w:style>
  <w:style w:type="character" w:customStyle="1" w:styleId="CharAttribute521">
    <w:name w:val="CharAttribute521"/>
    <w:rsid w:val="00D47FC9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D47FC9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D47FC9"/>
    <w:pPr>
      <w:widowControl/>
      <w:autoSpaceDE/>
      <w:autoSpaceDN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16">
    <w:name w:val="ParaAttribute16"/>
    <w:uiPriority w:val="99"/>
    <w:rsid w:val="00D47FC9"/>
    <w:pPr>
      <w:widowControl/>
      <w:autoSpaceDE/>
      <w:autoSpaceDN/>
      <w:ind w:left="1080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CharAttribute485">
    <w:name w:val="CharAttribute485"/>
    <w:uiPriority w:val="99"/>
    <w:rsid w:val="00D47FC9"/>
    <w:rPr>
      <w:rFonts w:ascii="Times New Roman" w:eastAsia="Times New Roman"/>
      <w:i/>
      <w:sz w:val="22"/>
    </w:rPr>
  </w:style>
  <w:style w:type="character" w:customStyle="1" w:styleId="af1">
    <w:name w:val="Текст примечания Знак"/>
    <w:basedOn w:val="a0"/>
    <w:link w:val="af2"/>
    <w:rsid w:val="00D47FC9"/>
    <w:rPr>
      <w:rFonts w:ascii="Times New Roman" w:eastAsia="Times New Roman" w:hAnsi="Times New Roman" w:cs="Times New Roman"/>
      <w:kern w:val="2"/>
      <w:sz w:val="20"/>
      <w:szCs w:val="20"/>
      <w:lang w:eastAsia="ko-KR"/>
    </w:rPr>
  </w:style>
  <w:style w:type="paragraph" w:styleId="af2">
    <w:name w:val="annotation text"/>
    <w:basedOn w:val="a"/>
    <w:link w:val="af1"/>
    <w:unhideWhenUsed/>
    <w:rsid w:val="00D47FC9"/>
    <w:pPr>
      <w:wordWrap w:val="0"/>
      <w:jc w:val="both"/>
    </w:pPr>
    <w:rPr>
      <w:kern w:val="2"/>
      <w:sz w:val="20"/>
      <w:szCs w:val="20"/>
      <w:lang w:val="en-US" w:eastAsia="ko-KR"/>
    </w:rPr>
  </w:style>
  <w:style w:type="character" w:customStyle="1" w:styleId="11">
    <w:name w:val="Текст примечания Знак1"/>
    <w:basedOn w:val="a0"/>
    <w:link w:val="af2"/>
    <w:uiPriority w:val="99"/>
    <w:semiHidden/>
    <w:rsid w:val="00D47FC9"/>
    <w:rPr>
      <w:rFonts w:ascii="Times New Roman" w:eastAsia="Times New Roman" w:hAnsi="Times New Roman" w:cs="Times New Roman"/>
      <w:sz w:val="20"/>
      <w:szCs w:val="20"/>
      <w:lang w:val="ru-RU"/>
    </w:rPr>
  </w:style>
  <w:style w:type="character" w:customStyle="1" w:styleId="af3">
    <w:name w:val="Тема примечания Знак"/>
    <w:basedOn w:val="af1"/>
    <w:link w:val="af4"/>
    <w:rsid w:val="00D47FC9"/>
    <w:rPr>
      <w:b/>
      <w:bCs/>
    </w:rPr>
  </w:style>
  <w:style w:type="paragraph" w:styleId="af4">
    <w:name w:val="annotation subject"/>
    <w:basedOn w:val="af2"/>
    <w:next w:val="af2"/>
    <w:link w:val="af3"/>
    <w:unhideWhenUsed/>
    <w:rsid w:val="00D47FC9"/>
    <w:rPr>
      <w:b/>
      <w:bCs/>
    </w:rPr>
  </w:style>
  <w:style w:type="character" w:customStyle="1" w:styleId="12">
    <w:name w:val="Тема примечания Знак1"/>
    <w:basedOn w:val="11"/>
    <w:link w:val="af4"/>
    <w:uiPriority w:val="99"/>
    <w:semiHidden/>
    <w:rsid w:val="00D47FC9"/>
    <w:rPr>
      <w:b/>
      <w:bCs/>
    </w:rPr>
  </w:style>
  <w:style w:type="paragraph" w:customStyle="1" w:styleId="13">
    <w:name w:val="Без интервала1"/>
    <w:aliases w:val="основа"/>
    <w:rsid w:val="00D47FC9"/>
    <w:pPr>
      <w:widowControl/>
      <w:autoSpaceDE/>
      <w:autoSpaceDN/>
    </w:pPr>
    <w:rPr>
      <w:rFonts w:ascii="Calibri" w:eastAsia="Times New Roman" w:hAnsi="Calibri" w:cs="Times New Roman"/>
      <w:szCs w:val="20"/>
      <w:lang w:bidi="en-US"/>
    </w:rPr>
  </w:style>
  <w:style w:type="character" w:customStyle="1" w:styleId="CharAttribute526">
    <w:name w:val="CharAttribute526"/>
    <w:rsid w:val="00D47FC9"/>
    <w:rPr>
      <w:rFonts w:ascii="Times New Roman" w:eastAsia="Times New Roman"/>
      <w:sz w:val="28"/>
    </w:rPr>
  </w:style>
  <w:style w:type="character" w:customStyle="1" w:styleId="CharAttribute534">
    <w:name w:val="CharAttribute534"/>
    <w:rsid w:val="00D47FC9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D47FC9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D47FC9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D47FC9"/>
    <w:rPr>
      <w:rFonts w:ascii="Times New Roman" w:eastAsia="Batang" w:hAnsi="Batang"/>
      <w:i/>
      <w:color w:val="00000A"/>
      <w:sz w:val="28"/>
    </w:rPr>
  </w:style>
  <w:style w:type="paragraph" w:styleId="af5">
    <w:name w:val="Normal (Web)"/>
    <w:aliases w:val="Обычный (Web)"/>
    <w:basedOn w:val="a"/>
    <w:unhideWhenUsed/>
    <w:qFormat/>
    <w:rsid w:val="00D47FC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harAttribute498">
    <w:name w:val="CharAttribute498"/>
    <w:rsid w:val="00D47FC9"/>
    <w:rPr>
      <w:rFonts w:ascii="Times New Roman" w:eastAsia="Times New Roman"/>
      <w:sz w:val="28"/>
    </w:rPr>
  </w:style>
  <w:style w:type="character" w:customStyle="1" w:styleId="CharAttribute499">
    <w:name w:val="CharAttribute499"/>
    <w:rsid w:val="00D47FC9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D47FC9"/>
    <w:rPr>
      <w:rFonts w:ascii="Times New Roman" w:eastAsia="Times New Roman"/>
      <w:sz w:val="28"/>
    </w:rPr>
  </w:style>
  <w:style w:type="paragraph" w:styleId="af6">
    <w:name w:val="header"/>
    <w:basedOn w:val="a"/>
    <w:link w:val="af7"/>
    <w:uiPriority w:val="99"/>
    <w:unhideWhenUsed/>
    <w:rsid w:val="00D47FC9"/>
    <w:pPr>
      <w:tabs>
        <w:tab w:val="center" w:pos="4677"/>
        <w:tab w:val="right" w:pos="9355"/>
      </w:tabs>
      <w:wordWrap w:val="0"/>
      <w:jc w:val="both"/>
    </w:pPr>
    <w:rPr>
      <w:kern w:val="2"/>
      <w:sz w:val="20"/>
      <w:szCs w:val="24"/>
      <w:lang w:val="en-US" w:eastAsia="ko-KR"/>
    </w:rPr>
  </w:style>
  <w:style w:type="character" w:customStyle="1" w:styleId="af7">
    <w:name w:val="Верхний колонтитул Знак"/>
    <w:basedOn w:val="a0"/>
    <w:link w:val="af6"/>
    <w:uiPriority w:val="99"/>
    <w:rsid w:val="00D47FC9"/>
    <w:rPr>
      <w:rFonts w:ascii="Times New Roman" w:eastAsia="Times New Roman" w:hAnsi="Times New Roman" w:cs="Times New Roman"/>
      <w:kern w:val="2"/>
      <w:sz w:val="20"/>
      <w:szCs w:val="24"/>
      <w:lang w:eastAsia="ko-KR"/>
    </w:rPr>
  </w:style>
  <w:style w:type="paragraph" w:styleId="af8">
    <w:name w:val="footer"/>
    <w:basedOn w:val="a"/>
    <w:link w:val="af9"/>
    <w:uiPriority w:val="99"/>
    <w:unhideWhenUsed/>
    <w:rsid w:val="00D47FC9"/>
    <w:pPr>
      <w:tabs>
        <w:tab w:val="center" w:pos="4677"/>
        <w:tab w:val="right" w:pos="9355"/>
      </w:tabs>
      <w:wordWrap w:val="0"/>
      <w:jc w:val="both"/>
    </w:pPr>
    <w:rPr>
      <w:kern w:val="2"/>
      <w:sz w:val="20"/>
      <w:szCs w:val="24"/>
      <w:lang w:val="en-US" w:eastAsia="ko-KR"/>
    </w:rPr>
  </w:style>
  <w:style w:type="character" w:customStyle="1" w:styleId="af9">
    <w:name w:val="Нижний колонтитул Знак"/>
    <w:basedOn w:val="a0"/>
    <w:link w:val="af8"/>
    <w:uiPriority w:val="99"/>
    <w:rsid w:val="00D47FC9"/>
    <w:rPr>
      <w:rFonts w:ascii="Times New Roman" w:eastAsia="Times New Roman" w:hAnsi="Times New Roman" w:cs="Times New Roman"/>
      <w:kern w:val="2"/>
      <w:sz w:val="20"/>
      <w:szCs w:val="24"/>
      <w:lang w:eastAsia="ko-KR"/>
    </w:rPr>
  </w:style>
  <w:style w:type="paragraph" w:customStyle="1" w:styleId="ParaAttribute1">
    <w:name w:val="ParaAttribute1"/>
    <w:rsid w:val="00D47FC9"/>
    <w:pPr>
      <w:wordWrap w:val="0"/>
      <w:autoSpaceDE/>
      <w:autoSpaceDN/>
      <w:jc w:val="center"/>
    </w:pPr>
    <w:rPr>
      <w:rFonts w:ascii="Times New Roman" w:eastAsia="Batang" w:hAnsi="Times New Roman" w:cs="Times New Roman"/>
      <w:sz w:val="20"/>
      <w:szCs w:val="20"/>
      <w:lang w:val="ru-RU" w:eastAsia="ru-RU"/>
    </w:rPr>
  </w:style>
  <w:style w:type="character" w:customStyle="1" w:styleId="wmi-callto">
    <w:name w:val="wmi-callto"/>
    <w:basedOn w:val="a0"/>
    <w:rsid w:val="00D47FC9"/>
  </w:style>
  <w:style w:type="paragraph" w:customStyle="1" w:styleId="ConsPlusNormal">
    <w:name w:val="ConsPlusNormal"/>
    <w:qFormat/>
    <w:rsid w:val="00D47FC9"/>
    <w:rPr>
      <w:rFonts w:ascii="Calibri" w:eastAsia="Times New Roman" w:hAnsi="Calibri" w:cs="Calibri"/>
      <w:szCs w:val="20"/>
      <w:lang w:val="ru-RU" w:eastAsia="ru-RU"/>
    </w:rPr>
  </w:style>
  <w:style w:type="character" w:customStyle="1" w:styleId="CharAttribute6">
    <w:name w:val="CharAttribute6"/>
    <w:rsid w:val="00D47FC9"/>
    <w:rPr>
      <w:rFonts w:ascii="Times New Roman" w:eastAsia="Batang" w:hAnsi="Batang"/>
      <w:color w:val="0000FF"/>
      <w:sz w:val="28"/>
      <w:u w:val="single"/>
    </w:rPr>
  </w:style>
  <w:style w:type="paragraph" w:customStyle="1" w:styleId="ParaAttribute7">
    <w:name w:val="ParaAttribute7"/>
    <w:rsid w:val="00D47FC9"/>
    <w:pPr>
      <w:widowControl/>
      <w:autoSpaceDE/>
      <w:autoSpaceDN/>
      <w:ind w:firstLine="851"/>
      <w:jc w:val="center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CharAttribute5">
    <w:name w:val="CharAttribute5"/>
    <w:rsid w:val="00D47FC9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D47FC9"/>
    <w:pPr>
      <w:wordWrap w:val="0"/>
      <w:autoSpaceDE/>
      <w:autoSpaceDN/>
      <w:ind w:right="-1"/>
      <w:jc w:val="center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3">
    <w:name w:val="ParaAttribute3"/>
    <w:rsid w:val="00D47FC9"/>
    <w:pPr>
      <w:wordWrap w:val="0"/>
      <w:autoSpaceDE/>
      <w:autoSpaceDN/>
      <w:ind w:right="-1"/>
      <w:jc w:val="center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5">
    <w:name w:val="ParaAttribute5"/>
    <w:rsid w:val="00D47FC9"/>
    <w:pPr>
      <w:wordWrap w:val="0"/>
      <w:autoSpaceDE/>
      <w:autoSpaceDN/>
      <w:ind w:right="-1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styleId="afa">
    <w:name w:val="Hyperlink"/>
    <w:uiPriority w:val="99"/>
    <w:unhideWhenUsed/>
    <w:rsid w:val="00D47FC9"/>
    <w:rPr>
      <w:color w:val="0000FF"/>
      <w:u w:val="single"/>
    </w:rPr>
  </w:style>
  <w:style w:type="paragraph" w:customStyle="1" w:styleId="listparagraph">
    <w:name w:val="listparagraph"/>
    <w:basedOn w:val="a"/>
    <w:rsid w:val="00D47FC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numbering" w:customStyle="1" w:styleId="14">
    <w:name w:val="Нет списка1"/>
    <w:next w:val="a2"/>
    <w:uiPriority w:val="99"/>
    <w:semiHidden/>
    <w:unhideWhenUsed/>
    <w:rsid w:val="00D47FC9"/>
  </w:style>
  <w:style w:type="character" w:customStyle="1" w:styleId="15">
    <w:name w:val="Текст выноски Знак1"/>
    <w:basedOn w:val="a0"/>
    <w:uiPriority w:val="99"/>
    <w:semiHidden/>
    <w:rsid w:val="00D47FC9"/>
    <w:rPr>
      <w:rFonts w:ascii="Segoe UI" w:hAnsi="Segoe UI" w:cs="Segoe UI"/>
      <w:sz w:val="18"/>
      <w:szCs w:val="18"/>
    </w:rPr>
  </w:style>
  <w:style w:type="character" w:customStyle="1" w:styleId="23">
    <w:name w:val="Основной текст (2)_"/>
    <w:link w:val="24"/>
    <w:rsid w:val="00D47FC9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D47FC9"/>
    <w:pPr>
      <w:shd w:val="clear" w:color="auto" w:fill="FFFFFF"/>
      <w:autoSpaceDE/>
      <w:autoSpaceDN/>
      <w:spacing w:line="322" w:lineRule="exact"/>
      <w:ind w:hanging="700"/>
      <w:jc w:val="both"/>
    </w:pPr>
    <w:rPr>
      <w:sz w:val="28"/>
      <w:szCs w:val="28"/>
      <w:lang w:val="en-US"/>
    </w:rPr>
  </w:style>
  <w:style w:type="table" w:styleId="afb">
    <w:name w:val="Table Grid"/>
    <w:basedOn w:val="a1"/>
    <w:uiPriority w:val="59"/>
    <w:rsid w:val="00D47FC9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 Знак"/>
    <w:basedOn w:val="a0"/>
    <w:link w:val="a3"/>
    <w:rsid w:val="00D47FC9"/>
    <w:rPr>
      <w:rFonts w:ascii="Times New Roman" w:eastAsia="Times New Roman" w:hAnsi="Times New Roman" w:cs="Times New Roman"/>
      <w:sz w:val="24"/>
      <w:szCs w:val="24"/>
      <w:lang w:val="ru-RU"/>
    </w:rPr>
  </w:style>
  <w:style w:type="character" w:styleId="afc">
    <w:name w:val="annotation reference"/>
    <w:unhideWhenUsed/>
    <w:rsid w:val="00D47FC9"/>
    <w:rPr>
      <w:sz w:val="16"/>
      <w:szCs w:val="16"/>
    </w:rPr>
  </w:style>
  <w:style w:type="table" w:customStyle="1" w:styleId="DefaultTable">
    <w:name w:val="Default Table"/>
    <w:rsid w:val="00D47FC9"/>
    <w:pPr>
      <w:widowControl/>
      <w:autoSpaceDE/>
      <w:autoSpaceDN/>
    </w:pPr>
    <w:rPr>
      <w:rFonts w:ascii="Times New Roman" w:eastAsia="Batang" w:hAnsi="Times New Roman" w:cs="Times New Roman"/>
      <w:sz w:val="20"/>
      <w:szCs w:val="20"/>
      <w:lang w:val="ru-RU"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D47FC9"/>
  </w:style>
  <w:style w:type="table" w:customStyle="1" w:styleId="16">
    <w:name w:val="Сетка таблицы1"/>
    <w:basedOn w:val="a1"/>
    <w:next w:val="afb"/>
    <w:uiPriority w:val="59"/>
    <w:rsid w:val="00D47FC9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d">
    <w:name w:val="Strong"/>
    <w:qFormat/>
    <w:rsid w:val="00D47FC9"/>
    <w:rPr>
      <w:b/>
      <w:bCs/>
    </w:rPr>
  </w:style>
  <w:style w:type="character" w:styleId="afe">
    <w:name w:val="Emphasis"/>
    <w:qFormat/>
    <w:rsid w:val="00D47FC9"/>
    <w:rPr>
      <w:i/>
      <w:iCs/>
    </w:rPr>
  </w:style>
  <w:style w:type="character" w:customStyle="1" w:styleId="17">
    <w:name w:val="Стиль1 Знак"/>
    <w:link w:val="18"/>
    <w:rsid w:val="00D47FC9"/>
    <w:rPr>
      <w:rFonts w:eastAsia="Calibri"/>
      <w:sz w:val="24"/>
      <w:szCs w:val="24"/>
    </w:rPr>
  </w:style>
  <w:style w:type="character" w:customStyle="1" w:styleId="apple-style-span">
    <w:name w:val="apple-style-span"/>
    <w:basedOn w:val="a0"/>
    <w:rsid w:val="00D47FC9"/>
  </w:style>
  <w:style w:type="character" w:customStyle="1" w:styleId="FontStyle33">
    <w:name w:val="Font Style33"/>
    <w:rsid w:val="00D47FC9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uiPriority w:val="99"/>
    <w:rsid w:val="00D47FC9"/>
    <w:rPr>
      <w:rFonts w:ascii="Times New Roman" w:hAnsi="Times New Roman" w:cs="Times New Roman"/>
      <w:b/>
      <w:bCs/>
      <w:sz w:val="24"/>
      <w:szCs w:val="24"/>
    </w:rPr>
  </w:style>
  <w:style w:type="character" w:customStyle="1" w:styleId="zagl1">
    <w:name w:val="zagl1"/>
    <w:rsid w:val="00D47FC9"/>
    <w:rPr>
      <w:rFonts w:ascii="Arial" w:hAnsi="Arial" w:cs="Arial" w:hint="default"/>
      <w:b/>
      <w:bCs/>
      <w:i w:val="0"/>
      <w:iCs w:val="0"/>
      <w:sz w:val="30"/>
      <w:szCs w:val="30"/>
    </w:rPr>
  </w:style>
  <w:style w:type="character" w:customStyle="1" w:styleId="aff">
    <w:name w:val="Название Знак"/>
    <w:link w:val="aff0"/>
    <w:uiPriority w:val="1"/>
    <w:rsid w:val="00D47FC9"/>
    <w:rPr>
      <w:rFonts w:ascii="Cambria" w:hAnsi="Cambria"/>
      <w:b/>
      <w:bCs/>
      <w:kern w:val="28"/>
      <w:sz w:val="32"/>
      <w:szCs w:val="32"/>
    </w:rPr>
  </w:style>
  <w:style w:type="character" w:customStyle="1" w:styleId="FontStyle31">
    <w:name w:val="Font Style31"/>
    <w:rsid w:val="00D47FC9"/>
    <w:rPr>
      <w:rFonts w:ascii="Times New Roman" w:hAnsi="Times New Roman" w:cs="Times New Roman" w:hint="default"/>
      <w:b/>
      <w:bCs w:val="0"/>
      <w:sz w:val="26"/>
    </w:rPr>
  </w:style>
  <w:style w:type="character" w:customStyle="1" w:styleId="val">
    <w:name w:val="val"/>
    <w:rsid w:val="00D47FC9"/>
  </w:style>
  <w:style w:type="character" w:customStyle="1" w:styleId="s1">
    <w:name w:val="s1"/>
    <w:basedOn w:val="a0"/>
    <w:rsid w:val="00D47FC9"/>
  </w:style>
  <w:style w:type="character" w:customStyle="1" w:styleId="19">
    <w:name w:val="ТНР №1 (по ширине) Знак"/>
    <w:link w:val="1a"/>
    <w:rsid w:val="00D47FC9"/>
    <w:rPr>
      <w:rFonts w:ascii="Times New Roman" w:eastAsia="Calibri" w:hAnsi="Times New Roman"/>
      <w:sz w:val="28"/>
      <w:szCs w:val="28"/>
    </w:rPr>
  </w:style>
  <w:style w:type="character" w:customStyle="1" w:styleId="1b">
    <w:name w:val="Название1"/>
    <w:basedOn w:val="a0"/>
    <w:rsid w:val="00D47FC9"/>
  </w:style>
  <w:style w:type="character" w:customStyle="1" w:styleId="FontStyle60">
    <w:name w:val="Font Style60"/>
    <w:rsid w:val="00D47FC9"/>
    <w:rPr>
      <w:rFonts w:ascii="Times New Roman" w:hAnsi="Times New Roman" w:cs="Times New Roman"/>
      <w:sz w:val="18"/>
      <w:szCs w:val="18"/>
    </w:rPr>
  </w:style>
  <w:style w:type="character" w:customStyle="1" w:styleId="FontStyle40">
    <w:name w:val="Font Style40"/>
    <w:uiPriority w:val="99"/>
    <w:rsid w:val="00D47FC9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23">
    <w:name w:val="Font Style23"/>
    <w:uiPriority w:val="99"/>
    <w:rsid w:val="00D47FC9"/>
    <w:rPr>
      <w:rFonts w:ascii="Times New Roman" w:hAnsi="Times New Roman" w:cs="Times New Roman"/>
      <w:sz w:val="26"/>
      <w:szCs w:val="26"/>
    </w:rPr>
  </w:style>
  <w:style w:type="character" w:customStyle="1" w:styleId="font11">
    <w:name w:val="font11"/>
    <w:rsid w:val="00D47FC9"/>
    <w:rPr>
      <w:rFonts w:ascii="Arial" w:eastAsia="Arial" w:hAnsi="Arial" w:cs="Arial" w:hint="default"/>
      <w:b/>
      <w:i w:val="0"/>
      <w:color w:val="000000"/>
      <w:u w:val="single"/>
    </w:rPr>
  </w:style>
  <w:style w:type="character" w:customStyle="1" w:styleId="FontStyle17">
    <w:name w:val="Font Style17"/>
    <w:uiPriority w:val="99"/>
    <w:qFormat/>
    <w:rsid w:val="00D47FC9"/>
    <w:rPr>
      <w:rFonts w:ascii="Times New Roman" w:hAnsi="Times New Roman" w:cs="Times New Roman"/>
      <w:sz w:val="26"/>
      <w:szCs w:val="26"/>
    </w:rPr>
  </w:style>
  <w:style w:type="character" w:customStyle="1" w:styleId="c2">
    <w:name w:val="c2"/>
    <w:basedOn w:val="a0"/>
    <w:qFormat/>
    <w:rsid w:val="00D47FC9"/>
  </w:style>
  <w:style w:type="paragraph" w:customStyle="1" w:styleId="aff1">
    <w:name w:val="Знак Знак Знак Знак"/>
    <w:basedOn w:val="a"/>
    <w:rsid w:val="00D47FC9"/>
    <w:pPr>
      <w:widowControl/>
      <w:autoSpaceDE/>
      <w:autoSpaceDN/>
      <w:spacing w:after="160" w:line="240" w:lineRule="exact"/>
    </w:pPr>
    <w:rPr>
      <w:rFonts w:ascii="Verdana" w:hAnsi="Verdana"/>
      <w:sz w:val="20"/>
      <w:szCs w:val="20"/>
      <w:lang w:val="en-US"/>
    </w:rPr>
  </w:style>
  <w:style w:type="paragraph" w:styleId="aff0">
    <w:name w:val="Title"/>
    <w:basedOn w:val="a"/>
    <w:next w:val="a"/>
    <w:link w:val="aff"/>
    <w:uiPriority w:val="1"/>
    <w:qFormat/>
    <w:rsid w:val="00D47FC9"/>
    <w:pPr>
      <w:widowControl/>
      <w:autoSpaceDE/>
      <w:autoSpaceDN/>
      <w:spacing w:before="240" w:after="60"/>
      <w:jc w:val="center"/>
      <w:outlineLvl w:val="0"/>
    </w:pPr>
    <w:rPr>
      <w:rFonts w:ascii="Cambria" w:eastAsiaTheme="minorHAnsi" w:hAnsi="Cambria" w:cstheme="minorBidi"/>
      <w:b/>
      <w:bCs/>
      <w:kern w:val="28"/>
      <w:sz w:val="32"/>
      <w:szCs w:val="32"/>
      <w:lang w:val="en-US"/>
    </w:rPr>
  </w:style>
  <w:style w:type="character" w:customStyle="1" w:styleId="1c">
    <w:name w:val="Название Знак1"/>
    <w:basedOn w:val="a0"/>
    <w:link w:val="aff0"/>
    <w:uiPriority w:val="10"/>
    <w:rsid w:val="00D47FC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ru-RU"/>
    </w:rPr>
  </w:style>
  <w:style w:type="paragraph" w:customStyle="1" w:styleId="1d">
    <w:name w:val="Абзац списка1"/>
    <w:basedOn w:val="a"/>
    <w:rsid w:val="00D47FC9"/>
    <w:pPr>
      <w:widowControl/>
      <w:autoSpaceDE/>
      <w:autoSpaceDN/>
      <w:spacing w:after="200" w:line="276" w:lineRule="auto"/>
      <w:ind w:left="720"/>
      <w:contextualSpacing/>
    </w:pPr>
    <w:rPr>
      <w:rFonts w:eastAsia="SimSun"/>
    </w:rPr>
  </w:style>
  <w:style w:type="paragraph" w:customStyle="1" w:styleId="nlnk">
    <w:name w:val="nlnk"/>
    <w:basedOn w:val="a"/>
    <w:rsid w:val="00D47FC9"/>
    <w:pPr>
      <w:widowControl/>
      <w:autoSpaceDE/>
      <w:autoSpaceDN/>
      <w:spacing w:before="100" w:beforeAutospacing="1" w:after="100" w:afterAutospacing="1"/>
    </w:pPr>
    <w:rPr>
      <w:rFonts w:eastAsia="SimSun"/>
      <w:sz w:val="24"/>
      <w:szCs w:val="24"/>
      <w:lang w:eastAsia="ru-RU"/>
    </w:rPr>
  </w:style>
  <w:style w:type="paragraph" w:customStyle="1" w:styleId="krstr">
    <w:name w:val="kr_str"/>
    <w:basedOn w:val="a"/>
    <w:rsid w:val="00D47FC9"/>
    <w:pPr>
      <w:widowControl/>
      <w:autoSpaceDE/>
      <w:autoSpaceDN/>
      <w:spacing w:before="100" w:beforeAutospacing="1" w:after="100" w:afterAutospacing="1"/>
    </w:pPr>
    <w:rPr>
      <w:rFonts w:eastAsia="SimSun"/>
      <w:color w:val="305330"/>
      <w:sz w:val="24"/>
      <w:szCs w:val="24"/>
      <w:lang w:eastAsia="ru-RU"/>
    </w:rPr>
  </w:style>
  <w:style w:type="paragraph" w:customStyle="1" w:styleId="Default">
    <w:name w:val="Default"/>
    <w:rsid w:val="00D47FC9"/>
    <w:pPr>
      <w:widowControl/>
      <w:adjustRightInd w:val="0"/>
    </w:pPr>
    <w:rPr>
      <w:rFonts w:ascii="Times New Roman" w:eastAsia="Calibri" w:hAnsi="Times New Roman" w:cs="Calibri"/>
      <w:color w:val="000000"/>
      <w:sz w:val="24"/>
      <w:szCs w:val="24"/>
      <w:lang w:val="ru-RU"/>
    </w:rPr>
  </w:style>
  <w:style w:type="paragraph" w:customStyle="1" w:styleId="aff2">
    <w:name w:val="Знак Знак"/>
    <w:basedOn w:val="a"/>
    <w:rsid w:val="00D47FC9"/>
    <w:pPr>
      <w:widowControl/>
      <w:autoSpaceDE/>
      <w:autoSpaceDN/>
      <w:spacing w:after="160" w:line="240" w:lineRule="exact"/>
    </w:pPr>
    <w:rPr>
      <w:rFonts w:ascii="Verdana" w:eastAsia="SimSun" w:hAnsi="Verdana"/>
      <w:sz w:val="20"/>
      <w:szCs w:val="20"/>
      <w:lang w:val="en-US"/>
    </w:rPr>
  </w:style>
  <w:style w:type="paragraph" w:customStyle="1" w:styleId="18">
    <w:name w:val="Стиль1"/>
    <w:basedOn w:val="a5"/>
    <w:link w:val="17"/>
    <w:qFormat/>
    <w:rsid w:val="00D47FC9"/>
    <w:pPr>
      <w:widowControl/>
      <w:autoSpaceDE/>
      <w:autoSpaceDN/>
      <w:ind w:left="0" w:firstLine="0"/>
      <w:contextualSpacing/>
      <w:jc w:val="both"/>
    </w:pPr>
    <w:rPr>
      <w:rFonts w:asciiTheme="minorHAnsi" w:eastAsia="Calibri" w:hAnsiTheme="minorHAnsi" w:cstheme="minorBidi"/>
      <w:sz w:val="24"/>
      <w:szCs w:val="24"/>
      <w:lang w:val="en-US"/>
    </w:rPr>
  </w:style>
  <w:style w:type="paragraph" w:customStyle="1" w:styleId="Style46">
    <w:name w:val="Style46"/>
    <w:basedOn w:val="a"/>
    <w:rsid w:val="00D47FC9"/>
    <w:pPr>
      <w:adjustRightInd w:val="0"/>
      <w:jc w:val="right"/>
    </w:pPr>
    <w:rPr>
      <w:rFonts w:ascii="Arial Black" w:eastAsia="SimSun" w:hAnsi="Arial Black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D47FC9"/>
    <w:pPr>
      <w:adjustRightInd w:val="0"/>
    </w:pPr>
    <w:rPr>
      <w:rFonts w:ascii="Courier New" w:eastAsia="SimSun" w:hAnsi="Courier New" w:cs="Courier New"/>
      <w:sz w:val="20"/>
      <w:szCs w:val="20"/>
      <w:lang w:val="ru-RU" w:eastAsia="ru-RU"/>
    </w:rPr>
  </w:style>
  <w:style w:type="paragraph" w:customStyle="1" w:styleId="Style15">
    <w:name w:val="Style15"/>
    <w:basedOn w:val="a"/>
    <w:rsid w:val="00D47FC9"/>
    <w:pPr>
      <w:adjustRightInd w:val="0"/>
      <w:spacing w:line="319" w:lineRule="exact"/>
    </w:pPr>
    <w:rPr>
      <w:rFonts w:eastAsia="SimSu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D47FC9"/>
    <w:pPr>
      <w:adjustRightInd w:val="0"/>
    </w:pPr>
    <w:rPr>
      <w:rFonts w:eastAsia="SimSun"/>
      <w:sz w:val="24"/>
      <w:szCs w:val="24"/>
      <w:lang w:eastAsia="ru-RU"/>
    </w:rPr>
  </w:style>
  <w:style w:type="paragraph" w:customStyle="1" w:styleId="c5">
    <w:name w:val="c5"/>
    <w:basedOn w:val="a"/>
    <w:qFormat/>
    <w:rsid w:val="00D47FC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1e">
    <w:name w:val="Обычный1"/>
    <w:qFormat/>
    <w:rsid w:val="00D47FC9"/>
    <w:pPr>
      <w:widowControl/>
      <w:suppressAutoHyphens/>
      <w:autoSpaceDE/>
      <w:autoSpaceDN/>
      <w:spacing w:line="100" w:lineRule="atLeast"/>
    </w:pPr>
    <w:rPr>
      <w:rFonts w:ascii="Times New Roman" w:eastAsia="Times New Roman" w:hAnsi="Times New Roman" w:cs="Times New Roman"/>
      <w:color w:val="00000A"/>
      <w:sz w:val="24"/>
      <w:szCs w:val="24"/>
      <w:lang w:val="ru-RU" w:eastAsia="ru-RU"/>
    </w:rPr>
  </w:style>
  <w:style w:type="paragraph" w:customStyle="1" w:styleId="25">
    <w:name w:val="Абзац списка2"/>
    <w:basedOn w:val="a"/>
    <w:rsid w:val="00D47FC9"/>
    <w:pPr>
      <w:widowControl/>
      <w:autoSpaceDE/>
      <w:autoSpaceDN/>
      <w:spacing w:after="200" w:line="276" w:lineRule="auto"/>
      <w:ind w:left="720"/>
      <w:contextualSpacing/>
    </w:pPr>
    <w:rPr>
      <w:rFonts w:eastAsia="SimSun"/>
    </w:rPr>
  </w:style>
  <w:style w:type="paragraph" w:customStyle="1" w:styleId="1a">
    <w:name w:val="ТНР №1 (по ширине)"/>
    <w:basedOn w:val="a"/>
    <w:link w:val="19"/>
    <w:qFormat/>
    <w:rsid w:val="00D47FC9"/>
    <w:pPr>
      <w:widowControl/>
      <w:autoSpaceDE/>
      <w:autoSpaceDN/>
      <w:spacing w:after="200" w:line="360" w:lineRule="auto"/>
      <w:ind w:firstLine="567"/>
      <w:contextualSpacing/>
      <w:jc w:val="both"/>
    </w:pPr>
    <w:rPr>
      <w:rFonts w:eastAsia="Calibri" w:cstheme="minorBidi"/>
      <w:sz w:val="28"/>
      <w:szCs w:val="28"/>
      <w:lang w:val="en-US"/>
    </w:rPr>
  </w:style>
  <w:style w:type="paragraph" w:customStyle="1" w:styleId="Style11">
    <w:name w:val="Style11"/>
    <w:basedOn w:val="a"/>
    <w:uiPriority w:val="99"/>
    <w:rsid w:val="00D47FC9"/>
    <w:pPr>
      <w:adjustRightInd w:val="0"/>
      <w:spacing w:line="322" w:lineRule="exact"/>
    </w:pPr>
    <w:rPr>
      <w:rFonts w:eastAsia="SimSu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qFormat/>
    <w:rsid w:val="00D47FC9"/>
    <w:pPr>
      <w:adjustRightInd w:val="0"/>
      <w:spacing w:line="322" w:lineRule="exact"/>
      <w:ind w:firstLine="706"/>
    </w:pPr>
    <w:rPr>
      <w:rFonts w:eastAsia="SimSun"/>
      <w:sz w:val="24"/>
      <w:szCs w:val="24"/>
      <w:lang w:eastAsia="ru-RU"/>
    </w:rPr>
  </w:style>
  <w:style w:type="table" w:styleId="1-6">
    <w:name w:val="Medium Shading 1 Accent 6"/>
    <w:basedOn w:val="a1"/>
    <w:uiPriority w:val="63"/>
    <w:rsid w:val="00D47FC9"/>
    <w:rPr>
      <w:rFonts w:ascii="Calibri" w:eastAsia="Calibri" w:hAnsi="Calibri" w:cs="Times New Roman"/>
    </w:rPr>
    <w:tblPr>
      <w:tblStyleRowBandSize w:val="1"/>
      <w:tblStyleColBandSize w:val="1"/>
      <w:tblInd w:w="0" w:type="dxa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  <w:tl2br w:val="none" w:sz="0" w:space="0" w:color="auto"/>
          <w:tr2bl w:val="none" w:sz="0" w:space="0" w:color="auto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il"/>
          <w:insideV w:val="nil"/>
          <w:tl2br w:val="none" w:sz="0" w:space="0" w:color="auto"/>
          <w:tr2bl w:val="none" w:sz="0" w:space="0" w:color="auto"/>
        </w:tcBorders>
        <w:shd w:val="clear" w:color="auto" w:fill="FDE4D0"/>
      </w:tcPr>
    </w:tblStylePr>
    <w:tblStylePr w:type="band2Horz"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il"/>
          <w:insideV w:val="nil"/>
          <w:tl2br w:val="none" w:sz="0" w:space="0" w:color="auto"/>
          <w:tr2bl w:val="none" w:sz="0" w:space="0" w:color="auto"/>
        </w:tcBorders>
      </w:tcPr>
    </w:tblStylePr>
  </w:style>
  <w:style w:type="table" w:styleId="-5">
    <w:name w:val="Light List Accent 5"/>
    <w:basedOn w:val="a1"/>
    <w:uiPriority w:val="61"/>
    <w:rsid w:val="00D47FC9"/>
    <w:rPr>
      <w:rFonts w:ascii="Calibri" w:eastAsia="Calibri" w:hAnsi="Calibri" w:cs="Times New Roman"/>
    </w:rPr>
    <w:tblPr>
      <w:tblStyleRowBandSize w:val="1"/>
      <w:tblStyleColBandSize w:val="1"/>
      <w:tblInd w:w="0" w:type="dxa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one" w:sz="0" w:space="0" w:color="auto"/>
          <w:insideV w:val="none" w:sz="0" w:space="0" w:color="auto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one" w:sz="0" w:space="0" w:color="auto"/>
          <w:insideV w:val="none" w:sz="0" w:space="0" w:color="auto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one" w:sz="0" w:space="0" w:color="auto"/>
          <w:insideV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-6">
    <w:name w:val="Light Shading Accent 6"/>
    <w:basedOn w:val="a1"/>
    <w:uiPriority w:val="60"/>
    <w:rsid w:val="00D47FC9"/>
    <w:rPr>
      <w:rFonts w:ascii="Calibri" w:eastAsia="Calibri" w:hAnsi="Calibri" w:cs="Times New Roman"/>
      <w:color w:val="E36C0A"/>
    </w:rPr>
    <w:tblPr>
      <w:tblStyleRowBandSize w:val="1"/>
      <w:tblStyleColBandSize w:val="1"/>
      <w:tblInd w:w="0" w:type="dxa"/>
      <w:tblBorders>
        <w:top w:val="single" w:sz="8" w:space="0" w:color="F79646"/>
        <w:bottom w:val="single" w:sz="8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one" w:sz="0" w:space="0" w:color="auto"/>
          <w:tr2bl w:val="none" w:sz="0" w:space="0" w:color="auto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one" w:sz="0" w:space="0" w:color="auto"/>
          <w:left w:val="nil"/>
          <w:bottom w:val="none" w:sz="0" w:space="0" w:color="auto"/>
          <w:right w:val="nil"/>
          <w:insideH w:val="nil"/>
          <w:insideV w:val="nil"/>
          <w:tl2br w:val="none" w:sz="0" w:space="0" w:color="auto"/>
          <w:tr2bl w:val="none" w:sz="0" w:space="0" w:color="auto"/>
        </w:tcBorders>
        <w:shd w:val="clear" w:color="auto" w:fill="FDE4D0"/>
      </w:tcPr>
    </w:tblStylePr>
    <w:tblStylePr w:type="band1Horz">
      <w:tblPr/>
      <w:tcPr>
        <w:tcBorders>
          <w:top w:val="none" w:sz="0" w:space="0" w:color="auto"/>
          <w:left w:val="nil"/>
          <w:bottom w:val="none" w:sz="0" w:space="0" w:color="auto"/>
          <w:right w:val="nil"/>
          <w:insideH w:val="nil"/>
          <w:insideV w:val="nil"/>
          <w:tl2br w:val="none" w:sz="0" w:space="0" w:color="auto"/>
          <w:tr2bl w:val="none" w:sz="0" w:space="0" w:color="auto"/>
        </w:tcBorders>
        <w:shd w:val="clear" w:color="auto" w:fill="FDE4D0"/>
      </w:tcPr>
    </w:tblStylePr>
  </w:style>
  <w:style w:type="table" w:styleId="1-2">
    <w:name w:val="Medium Shading 1 Accent 2"/>
    <w:basedOn w:val="a1"/>
    <w:uiPriority w:val="63"/>
    <w:rsid w:val="00D47FC9"/>
    <w:pPr>
      <w:widowControl/>
      <w:autoSpaceDE/>
      <w:autoSpaceDN/>
    </w:pPr>
    <w:rPr>
      <w:rFonts w:ascii="Times New Roman" w:eastAsia="SimSun" w:hAnsi="Times New Roman" w:cs="Times New Roman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  <w:tl2br w:val="none" w:sz="0" w:space="0" w:color="auto"/>
          <w:tr2bl w:val="none" w:sz="0" w:space="0" w:color="auto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il"/>
          <w:insideV w:val="nil"/>
          <w:tl2br w:val="none" w:sz="0" w:space="0" w:color="auto"/>
          <w:tr2bl w:val="none" w:sz="0" w:space="0" w:color="auto"/>
        </w:tcBorders>
        <w:shd w:val="clear" w:color="auto" w:fill="EFD3D2"/>
      </w:tcPr>
    </w:tblStylePr>
    <w:tblStylePr w:type="band2Horz"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il"/>
          <w:insideV w:val="nil"/>
          <w:tl2br w:val="none" w:sz="0" w:space="0" w:color="auto"/>
          <w:tr2bl w:val="none" w:sz="0" w:space="0" w:color="auto"/>
        </w:tcBorders>
      </w:tcPr>
    </w:tblStylePr>
  </w:style>
  <w:style w:type="table" w:styleId="-2">
    <w:name w:val="Light Shading Accent 2"/>
    <w:basedOn w:val="a1"/>
    <w:uiPriority w:val="60"/>
    <w:rsid w:val="00D47FC9"/>
    <w:pPr>
      <w:widowControl/>
      <w:autoSpaceDE/>
      <w:autoSpaceDN/>
    </w:pPr>
    <w:rPr>
      <w:rFonts w:ascii="Times New Roman" w:eastAsia="SimSun" w:hAnsi="Times New Roman" w:cs="Times New Roman"/>
      <w:color w:val="943634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one" w:sz="0" w:space="0" w:color="auto"/>
          <w:tr2bl w:val="none" w:sz="0" w:space="0" w:color="auto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one" w:sz="0" w:space="0" w:color="auto"/>
          <w:left w:val="nil"/>
          <w:bottom w:val="none" w:sz="0" w:space="0" w:color="auto"/>
          <w:right w:val="nil"/>
          <w:insideH w:val="nil"/>
          <w:insideV w:val="nil"/>
          <w:tl2br w:val="none" w:sz="0" w:space="0" w:color="auto"/>
          <w:tr2bl w:val="none" w:sz="0" w:space="0" w:color="auto"/>
        </w:tcBorders>
        <w:shd w:val="clear" w:color="auto" w:fill="EFD3D2"/>
      </w:tcPr>
    </w:tblStylePr>
    <w:tblStylePr w:type="band1Horz">
      <w:tblPr/>
      <w:tcPr>
        <w:tcBorders>
          <w:top w:val="none" w:sz="0" w:space="0" w:color="auto"/>
          <w:left w:val="nil"/>
          <w:bottom w:val="none" w:sz="0" w:space="0" w:color="auto"/>
          <w:right w:val="nil"/>
          <w:insideH w:val="nil"/>
          <w:insideV w:val="nil"/>
          <w:tl2br w:val="none" w:sz="0" w:space="0" w:color="auto"/>
          <w:tr2bl w:val="none" w:sz="0" w:space="0" w:color="auto"/>
        </w:tcBorders>
        <w:shd w:val="clear" w:color="auto" w:fill="EFD3D2"/>
      </w:tcPr>
    </w:tblStylePr>
  </w:style>
  <w:style w:type="table" w:styleId="1-3">
    <w:name w:val="Medium Shading 1 Accent 3"/>
    <w:basedOn w:val="a1"/>
    <w:uiPriority w:val="63"/>
    <w:rsid w:val="00D47FC9"/>
    <w:pPr>
      <w:widowControl/>
      <w:autoSpaceDE/>
      <w:autoSpaceDN/>
    </w:pPr>
    <w:rPr>
      <w:rFonts w:ascii="Times New Roman" w:eastAsia="SimSun" w:hAnsi="Times New Roman" w:cs="Times New Roman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  <w:tl2br w:val="none" w:sz="0" w:space="0" w:color="auto"/>
          <w:tr2bl w:val="none" w:sz="0" w:space="0" w:color="auto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il"/>
          <w:insideV w:val="nil"/>
          <w:tl2br w:val="none" w:sz="0" w:space="0" w:color="auto"/>
          <w:tr2bl w:val="none" w:sz="0" w:space="0" w:color="auto"/>
        </w:tcBorders>
        <w:shd w:val="clear" w:color="auto" w:fill="E6EED5"/>
      </w:tcPr>
    </w:tblStylePr>
    <w:tblStylePr w:type="band2Horz"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il"/>
          <w:insideV w:val="nil"/>
          <w:tl2br w:val="none" w:sz="0" w:space="0" w:color="auto"/>
          <w:tr2bl w:val="none" w:sz="0" w:space="0" w:color="auto"/>
        </w:tcBorders>
      </w:tcPr>
    </w:tblStylePr>
  </w:style>
  <w:style w:type="paragraph" w:customStyle="1" w:styleId="book">
    <w:name w:val="book"/>
    <w:basedOn w:val="a"/>
    <w:rsid w:val="00D47FC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aff3">
    <w:name w:val="Основной текст_"/>
    <w:link w:val="26"/>
    <w:rsid w:val="00D47FC9"/>
    <w:rPr>
      <w:spacing w:val="1"/>
      <w:sz w:val="26"/>
      <w:szCs w:val="26"/>
      <w:shd w:val="clear" w:color="auto" w:fill="FFFFFF"/>
    </w:rPr>
  </w:style>
  <w:style w:type="character" w:customStyle="1" w:styleId="0pt">
    <w:name w:val="Основной текст + Интервал 0 pt"/>
    <w:rsid w:val="00D47FC9"/>
    <w:rPr>
      <w:color w:val="000000"/>
      <w:spacing w:val="3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20pt">
    <w:name w:val="Основной текст (2) + Интервал 0 pt"/>
    <w:rsid w:val="00D47FC9"/>
    <w:rPr>
      <w:color w:val="000000"/>
      <w:spacing w:val="2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105pt0pt">
    <w:name w:val="Основной текст + 10;5 pt;Интервал 0 pt"/>
    <w:rsid w:val="00D47FC9"/>
    <w:rPr>
      <w:color w:val="000000"/>
      <w:spacing w:val="2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paragraph" w:customStyle="1" w:styleId="26">
    <w:name w:val="Основной текст2"/>
    <w:basedOn w:val="a"/>
    <w:link w:val="aff3"/>
    <w:rsid w:val="00D47FC9"/>
    <w:pPr>
      <w:shd w:val="clear" w:color="auto" w:fill="FFFFFF"/>
      <w:autoSpaceDE/>
      <w:autoSpaceDN/>
      <w:spacing w:before="1620" w:line="629" w:lineRule="exact"/>
      <w:ind w:hanging="680"/>
      <w:jc w:val="center"/>
    </w:pPr>
    <w:rPr>
      <w:rFonts w:asciiTheme="minorHAnsi" w:eastAsiaTheme="minorHAnsi" w:hAnsiTheme="minorHAnsi" w:cstheme="minorBidi"/>
      <w:spacing w:val="1"/>
      <w:sz w:val="26"/>
      <w:szCs w:val="26"/>
      <w:lang w:val="en-US"/>
    </w:rPr>
  </w:style>
  <w:style w:type="paragraph" w:customStyle="1" w:styleId="Style31">
    <w:name w:val="Style31"/>
    <w:basedOn w:val="a"/>
    <w:rsid w:val="00D47FC9"/>
    <w:pPr>
      <w:adjustRightInd w:val="0"/>
    </w:pPr>
    <w:rPr>
      <w:rFonts w:ascii="Arial Black" w:hAnsi="Arial Black"/>
      <w:sz w:val="24"/>
      <w:szCs w:val="24"/>
      <w:lang w:eastAsia="ru-RU"/>
    </w:rPr>
  </w:style>
  <w:style w:type="paragraph" w:customStyle="1" w:styleId="msonormalcxspmiddle">
    <w:name w:val="msonormalcxspmiddle"/>
    <w:basedOn w:val="a"/>
    <w:rsid w:val="00D47FC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cm-block-page-attribute-display-wrapper">
    <w:name w:val="ccm-block-page-attribute-display-wrapper"/>
    <w:basedOn w:val="a"/>
    <w:rsid w:val="00D47FC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4">
    <w:name w:val="c4"/>
    <w:basedOn w:val="a0"/>
    <w:rsid w:val="00D47FC9"/>
  </w:style>
  <w:style w:type="paragraph" w:customStyle="1" w:styleId="Style2">
    <w:name w:val="Style2"/>
    <w:basedOn w:val="a"/>
    <w:uiPriority w:val="99"/>
    <w:rsid w:val="00D47FC9"/>
    <w:pPr>
      <w:adjustRightInd w:val="0"/>
      <w:spacing w:line="326" w:lineRule="exact"/>
      <w:jc w:val="both"/>
    </w:pPr>
    <w:rPr>
      <w:rFonts w:eastAsiaTheme="minorEastAsia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D47FC9"/>
    <w:pPr>
      <w:adjustRightInd w:val="0"/>
    </w:pPr>
    <w:rPr>
      <w:rFonts w:eastAsiaTheme="minorEastAsia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D47FC9"/>
    <w:pPr>
      <w:adjustRightInd w:val="0"/>
      <w:spacing w:line="322" w:lineRule="exact"/>
      <w:ind w:firstLine="710"/>
    </w:pPr>
    <w:rPr>
      <w:rFonts w:eastAsiaTheme="minorEastAsia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D47FC9"/>
    <w:pPr>
      <w:adjustRightInd w:val="0"/>
      <w:jc w:val="center"/>
    </w:pPr>
    <w:rPr>
      <w:rFonts w:eastAsiaTheme="minorEastAsia"/>
      <w:sz w:val="24"/>
      <w:szCs w:val="24"/>
      <w:lang w:eastAsia="ru-RU"/>
    </w:rPr>
  </w:style>
  <w:style w:type="character" w:customStyle="1" w:styleId="FontStyle15">
    <w:name w:val="Font Style15"/>
    <w:basedOn w:val="a0"/>
    <w:uiPriority w:val="99"/>
    <w:rsid w:val="00D47FC9"/>
    <w:rPr>
      <w:rFonts w:ascii="Times New Roman" w:hAnsi="Times New Roman" w:cs="Times New Roman"/>
      <w:b/>
      <w:bCs/>
      <w:sz w:val="26"/>
      <w:szCs w:val="26"/>
    </w:rPr>
  </w:style>
  <w:style w:type="paragraph" w:customStyle="1" w:styleId="Style6">
    <w:name w:val="Style6"/>
    <w:basedOn w:val="a"/>
    <w:uiPriority w:val="99"/>
    <w:rsid w:val="00D47FC9"/>
    <w:pPr>
      <w:adjustRightInd w:val="0"/>
    </w:pPr>
    <w:rPr>
      <w:rFonts w:eastAsiaTheme="minorEastAsia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D47FC9"/>
    <w:pPr>
      <w:adjustRightInd w:val="0"/>
      <w:spacing w:line="324" w:lineRule="exact"/>
    </w:pPr>
    <w:rPr>
      <w:rFonts w:eastAsiaTheme="minorEastAsia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D47FC9"/>
    <w:pPr>
      <w:adjustRightInd w:val="0"/>
      <w:spacing w:line="326" w:lineRule="exact"/>
      <w:jc w:val="both"/>
    </w:pPr>
    <w:rPr>
      <w:rFonts w:eastAsiaTheme="minorEastAsia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D47FC9"/>
    <w:pPr>
      <w:adjustRightInd w:val="0"/>
      <w:spacing w:line="322" w:lineRule="exact"/>
    </w:pPr>
    <w:rPr>
      <w:rFonts w:eastAsiaTheme="minorEastAsia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D47FC9"/>
    <w:rPr>
      <w:rFonts w:ascii="Times New Roman" w:hAnsi="Times New Roman" w:cs="Times New Roman"/>
      <w:b/>
      <w:bCs/>
      <w:i/>
      <w:iCs/>
      <w:sz w:val="26"/>
      <w:szCs w:val="26"/>
    </w:rPr>
  </w:style>
  <w:style w:type="paragraph" w:customStyle="1" w:styleId="Style7">
    <w:name w:val="Style7"/>
    <w:basedOn w:val="a"/>
    <w:uiPriority w:val="99"/>
    <w:rsid w:val="00D47FC9"/>
    <w:pPr>
      <w:adjustRightInd w:val="0"/>
    </w:pPr>
    <w:rPr>
      <w:rFonts w:eastAsiaTheme="minorEastAsia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D47FC9"/>
    <w:pPr>
      <w:adjustRightInd w:val="0"/>
      <w:spacing w:line="362" w:lineRule="exact"/>
      <w:ind w:hanging="86"/>
    </w:pPr>
    <w:rPr>
      <w:rFonts w:eastAsiaTheme="minorEastAsia"/>
      <w:sz w:val="24"/>
      <w:szCs w:val="24"/>
      <w:lang w:eastAsia="ru-RU"/>
    </w:rPr>
  </w:style>
  <w:style w:type="character" w:customStyle="1" w:styleId="spelle">
    <w:name w:val="spelle"/>
    <w:basedOn w:val="a0"/>
    <w:rsid w:val="00D47FC9"/>
  </w:style>
  <w:style w:type="character" w:customStyle="1" w:styleId="FontStyle18">
    <w:name w:val="Font Style18"/>
    <w:basedOn w:val="a0"/>
    <w:uiPriority w:val="99"/>
    <w:rsid w:val="00D47FC9"/>
    <w:rPr>
      <w:rFonts w:ascii="Georgia" w:hAnsi="Georgia" w:cs="Georgia"/>
      <w:b/>
      <w:bCs/>
      <w:i/>
      <w:iCs/>
      <w:spacing w:val="40"/>
      <w:sz w:val="20"/>
      <w:szCs w:val="20"/>
    </w:rPr>
  </w:style>
  <w:style w:type="paragraph" w:customStyle="1" w:styleId="c15">
    <w:name w:val="c15"/>
    <w:basedOn w:val="a"/>
    <w:rsid w:val="00D47FC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">
    <w:name w:val="c1"/>
    <w:basedOn w:val="a0"/>
    <w:rsid w:val="00D47FC9"/>
  </w:style>
  <w:style w:type="character" w:customStyle="1" w:styleId="1f">
    <w:name w:val="Заголовок №1_"/>
    <w:basedOn w:val="a0"/>
    <w:link w:val="1f0"/>
    <w:rsid w:val="00D47FC9"/>
    <w:rPr>
      <w:rFonts w:eastAsia="Times New Roman"/>
      <w:b/>
      <w:bCs/>
      <w:sz w:val="34"/>
      <w:szCs w:val="34"/>
      <w:shd w:val="clear" w:color="auto" w:fill="FFFFFF"/>
    </w:rPr>
  </w:style>
  <w:style w:type="character" w:customStyle="1" w:styleId="9pt">
    <w:name w:val="Основной текст + 9 pt;Полужирный"/>
    <w:basedOn w:val="aff3"/>
    <w:rsid w:val="00D47FC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7">
    <w:name w:val="Заголовок №2_"/>
    <w:basedOn w:val="a0"/>
    <w:link w:val="28"/>
    <w:rsid w:val="00D47FC9"/>
    <w:rPr>
      <w:rFonts w:eastAsia="Times New Roman"/>
      <w:b/>
      <w:bCs/>
      <w:sz w:val="26"/>
      <w:szCs w:val="26"/>
      <w:shd w:val="clear" w:color="auto" w:fill="FFFFFF"/>
    </w:rPr>
  </w:style>
  <w:style w:type="paragraph" w:customStyle="1" w:styleId="1f0">
    <w:name w:val="Заголовок №1"/>
    <w:basedOn w:val="a"/>
    <w:link w:val="1f"/>
    <w:rsid w:val="00D47FC9"/>
    <w:pPr>
      <w:shd w:val="clear" w:color="auto" w:fill="FFFFFF"/>
      <w:autoSpaceDE/>
      <w:autoSpaceDN/>
      <w:spacing w:after="240" w:line="418" w:lineRule="exact"/>
      <w:jc w:val="center"/>
      <w:outlineLvl w:val="0"/>
    </w:pPr>
    <w:rPr>
      <w:rFonts w:asciiTheme="minorHAnsi" w:hAnsiTheme="minorHAnsi" w:cstheme="minorBidi"/>
      <w:b/>
      <w:bCs/>
      <w:sz w:val="34"/>
      <w:szCs w:val="34"/>
      <w:lang w:val="en-US"/>
    </w:rPr>
  </w:style>
  <w:style w:type="paragraph" w:customStyle="1" w:styleId="33">
    <w:name w:val="Основной текст3"/>
    <w:basedOn w:val="a"/>
    <w:rsid w:val="00D47FC9"/>
    <w:pPr>
      <w:shd w:val="clear" w:color="auto" w:fill="FFFFFF"/>
      <w:autoSpaceDE/>
      <w:autoSpaceDN/>
      <w:spacing w:before="240" w:line="274" w:lineRule="exact"/>
    </w:pPr>
    <w:rPr>
      <w:color w:val="000000"/>
      <w:lang w:eastAsia="ru-RU" w:bidi="ru-RU"/>
    </w:rPr>
  </w:style>
  <w:style w:type="paragraph" w:customStyle="1" w:styleId="28">
    <w:name w:val="Заголовок №2"/>
    <w:basedOn w:val="a"/>
    <w:link w:val="27"/>
    <w:rsid w:val="00D47FC9"/>
    <w:pPr>
      <w:shd w:val="clear" w:color="auto" w:fill="FFFFFF"/>
      <w:autoSpaceDE/>
      <w:autoSpaceDN/>
      <w:spacing w:line="274" w:lineRule="exact"/>
      <w:outlineLvl w:val="1"/>
    </w:pPr>
    <w:rPr>
      <w:rFonts w:asciiTheme="minorHAnsi" w:hAnsiTheme="minorHAnsi" w:cstheme="minorBidi"/>
      <w:b/>
      <w:bCs/>
      <w:sz w:val="26"/>
      <w:szCs w:val="26"/>
      <w:lang w:val="en-US"/>
    </w:rPr>
  </w:style>
  <w:style w:type="paragraph" w:customStyle="1" w:styleId="aff4">
    <w:name w:val="Знак"/>
    <w:basedOn w:val="a"/>
    <w:rsid w:val="00D47FC9"/>
    <w:pPr>
      <w:widowControl/>
      <w:autoSpaceDE/>
      <w:autoSpaceDN/>
    </w:pPr>
    <w:rPr>
      <w:rFonts w:ascii="Verdana" w:hAnsi="Verdana" w:cs="Verdana"/>
      <w:sz w:val="20"/>
      <w:szCs w:val="20"/>
      <w:lang w:val="en-US"/>
    </w:rPr>
  </w:style>
  <w:style w:type="character" w:customStyle="1" w:styleId="61">
    <w:name w:val="Основной текст (6)_"/>
    <w:basedOn w:val="a0"/>
    <w:link w:val="62"/>
    <w:rsid w:val="00D47FC9"/>
    <w:rPr>
      <w:rFonts w:eastAsia="Times New Roman"/>
      <w:b/>
      <w:bCs/>
      <w:spacing w:val="1"/>
      <w:sz w:val="28"/>
      <w:szCs w:val="28"/>
      <w:shd w:val="clear" w:color="auto" w:fill="FFFFFF"/>
    </w:rPr>
  </w:style>
  <w:style w:type="paragraph" w:customStyle="1" w:styleId="62">
    <w:name w:val="Основной текст (6)"/>
    <w:basedOn w:val="a"/>
    <w:link w:val="61"/>
    <w:rsid w:val="00D47FC9"/>
    <w:pPr>
      <w:shd w:val="clear" w:color="auto" w:fill="FFFFFF"/>
      <w:autoSpaceDE/>
      <w:autoSpaceDN/>
      <w:spacing w:line="514" w:lineRule="exact"/>
      <w:jc w:val="center"/>
    </w:pPr>
    <w:rPr>
      <w:rFonts w:asciiTheme="minorHAnsi" w:hAnsiTheme="minorHAnsi" w:cstheme="minorBidi"/>
      <w:b/>
      <w:bCs/>
      <w:spacing w:val="1"/>
      <w:sz w:val="28"/>
      <w:szCs w:val="28"/>
      <w:lang w:val="en-US"/>
    </w:rPr>
  </w:style>
  <w:style w:type="paragraph" w:customStyle="1" w:styleId="Style30">
    <w:name w:val="Style30"/>
    <w:basedOn w:val="a"/>
    <w:rsid w:val="00D47FC9"/>
    <w:pPr>
      <w:adjustRightInd w:val="0"/>
      <w:spacing w:line="226" w:lineRule="exact"/>
    </w:pPr>
    <w:rPr>
      <w:rFonts w:ascii="Arial Black" w:hAnsi="Arial Black"/>
      <w:sz w:val="24"/>
      <w:szCs w:val="24"/>
      <w:lang w:eastAsia="ru-RU"/>
    </w:rPr>
  </w:style>
  <w:style w:type="paragraph" w:customStyle="1" w:styleId="Style32">
    <w:name w:val="Style32"/>
    <w:basedOn w:val="a"/>
    <w:rsid w:val="00D47FC9"/>
    <w:pPr>
      <w:adjustRightInd w:val="0"/>
      <w:spacing w:line="230" w:lineRule="exact"/>
      <w:jc w:val="center"/>
    </w:pPr>
    <w:rPr>
      <w:rFonts w:ascii="Arial Black" w:hAnsi="Arial Black"/>
      <w:sz w:val="24"/>
      <w:szCs w:val="24"/>
      <w:lang w:eastAsia="ru-RU"/>
    </w:rPr>
  </w:style>
  <w:style w:type="paragraph" w:customStyle="1" w:styleId="Style39">
    <w:name w:val="Style39"/>
    <w:basedOn w:val="a"/>
    <w:rsid w:val="00D47FC9"/>
    <w:pPr>
      <w:adjustRightInd w:val="0"/>
      <w:spacing w:line="456" w:lineRule="exact"/>
    </w:pPr>
    <w:rPr>
      <w:rFonts w:ascii="Arial Black" w:hAnsi="Arial Black"/>
      <w:sz w:val="24"/>
      <w:szCs w:val="24"/>
      <w:lang w:eastAsia="ru-RU"/>
    </w:rPr>
  </w:style>
  <w:style w:type="paragraph" w:customStyle="1" w:styleId="Style42">
    <w:name w:val="Style42"/>
    <w:basedOn w:val="a"/>
    <w:rsid w:val="00D47FC9"/>
    <w:pPr>
      <w:adjustRightInd w:val="0"/>
      <w:spacing w:line="235" w:lineRule="exact"/>
      <w:ind w:hanging="350"/>
    </w:pPr>
    <w:rPr>
      <w:rFonts w:ascii="Arial Black" w:hAnsi="Arial Black"/>
      <w:sz w:val="24"/>
      <w:szCs w:val="24"/>
      <w:lang w:eastAsia="ru-RU"/>
    </w:rPr>
  </w:style>
  <w:style w:type="paragraph" w:customStyle="1" w:styleId="Style44">
    <w:name w:val="Style44"/>
    <w:basedOn w:val="a"/>
    <w:rsid w:val="00D47FC9"/>
    <w:pPr>
      <w:adjustRightInd w:val="0"/>
    </w:pPr>
    <w:rPr>
      <w:rFonts w:ascii="Arial Black" w:hAnsi="Arial Black"/>
      <w:sz w:val="24"/>
      <w:szCs w:val="24"/>
      <w:lang w:eastAsia="ru-RU"/>
    </w:rPr>
  </w:style>
  <w:style w:type="character" w:customStyle="1" w:styleId="FontStyle68">
    <w:name w:val="Font Style68"/>
    <w:rsid w:val="00D47FC9"/>
    <w:rPr>
      <w:rFonts w:ascii="Times New Roman" w:hAnsi="Times New Roman" w:cs="Times New Roman"/>
      <w:b/>
      <w:bCs/>
      <w:sz w:val="18"/>
      <w:szCs w:val="18"/>
    </w:rPr>
  </w:style>
  <w:style w:type="paragraph" w:customStyle="1" w:styleId="js-details-budget">
    <w:name w:val="js-details-budget"/>
    <w:basedOn w:val="a"/>
    <w:rsid w:val="00D47FC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markedcontent">
    <w:name w:val="markedcontent"/>
    <w:basedOn w:val="a0"/>
    <w:rsid w:val="00D47FC9"/>
  </w:style>
  <w:style w:type="paragraph" w:customStyle="1" w:styleId="aff5">
    <w:name w:val="Содержимое таблицы"/>
    <w:basedOn w:val="a"/>
    <w:rsid w:val="00D47FC9"/>
    <w:pPr>
      <w:suppressLineNumbers/>
      <w:suppressAutoHyphens/>
      <w:autoSpaceDE/>
      <w:autoSpaceDN/>
    </w:pPr>
    <w:rPr>
      <w:rFonts w:ascii="Arial" w:eastAsia="Arial Unicode MS" w:hAnsi="Arial"/>
      <w:kern w:val="2"/>
      <w:sz w:val="20"/>
      <w:szCs w:val="24"/>
      <w:lang w:eastAsia="ar-SA"/>
    </w:rPr>
  </w:style>
  <w:style w:type="paragraph" w:customStyle="1" w:styleId="aff6">
    <w:name w:val="Базовый"/>
    <w:rsid w:val="00D47FC9"/>
    <w:pPr>
      <w:widowControl/>
      <w:tabs>
        <w:tab w:val="left" w:pos="709"/>
      </w:tabs>
      <w:suppressAutoHyphens/>
      <w:autoSpaceDE/>
      <w:autoSpaceDN/>
      <w:spacing w:after="200" w:line="276" w:lineRule="auto"/>
    </w:pPr>
    <w:rPr>
      <w:rFonts w:ascii="Calibri" w:eastAsia="Times New Roman" w:hAnsi="Calibri" w:cs="Calibri"/>
      <w:sz w:val="24"/>
      <w:szCs w:val="24"/>
      <w:lang w:val="ru-RU" w:eastAsia="ru-RU"/>
    </w:rPr>
  </w:style>
  <w:style w:type="paragraph" w:customStyle="1" w:styleId="34">
    <w:name w:val="Абзац списка3"/>
    <w:basedOn w:val="aff6"/>
    <w:rsid w:val="00D47FC9"/>
  </w:style>
  <w:style w:type="paragraph" w:customStyle="1" w:styleId="4">
    <w:name w:val="Абзац списка4"/>
    <w:basedOn w:val="a"/>
    <w:rsid w:val="00D47FC9"/>
    <w:pPr>
      <w:widowControl/>
      <w:autoSpaceDE/>
      <w:autoSpaceDN/>
      <w:spacing w:after="200" w:line="276" w:lineRule="auto"/>
      <w:ind w:left="720"/>
    </w:pPr>
    <w:rPr>
      <w:rFonts w:ascii="Calibri" w:hAnsi="Calibri"/>
      <w:lang w:eastAsia="ru-RU"/>
    </w:rPr>
  </w:style>
  <w:style w:type="character" w:customStyle="1" w:styleId="layoutlayoutsizemlayouttype2panelayoutvertical-fitlayoutletter">
    <w:name w:val="layout layout_size_m layout_type_2pane layout_vertical-fit layout_letter"/>
    <w:basedOn w:val="a0"/>
    <w:rsid w:val="00D47FC9"/>
  </w:style>
  <w:style w:type="character" w:styleId="aff7">
    <w:name w:val="page number"/>
    <w:basedOn w:val="a0"/>
    <w:rsid w:val="001E045E"/>
  </w:style>
  <w:style w:type="paragraph" w:customStyle="1" w:styleId="ConsPlusTitle">
    <w:name w:val="ConsPlusTitle"/>
    <w:rsid w:val="001E045E"/>
    <w:pPr>
      <w:adjustRightInd w:val="0"/>
    </w:pPr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paragraph" w:customStyle="1" w:styleId="ConsPlusCell">
    <w:name w:val="ConsPlusCell"/>
    <w:rsid w:val="001E045E"/>
    <w:pPr>
      <w:adjustRightInd w:val="0"/>
    </w:pPr>
    <w:rPr>
      <w:rFonts w:ascii="Arial" w:eastAsia="Calibri" w:hAnsi="Arial" w:cs="Arial"/>
      <w:sz w:val="20"/>
      <w:szCs w:val="20"/>
      <w:lang w:val="ru-RU" w:eastAsia="ru-RU"/>
    </w:rPr>
  </w:style>
  <w:style w:type="character" w:customStyle="1" w:styleId="35">
    <w:name w:val="Основной текст (3)"/>
    <w:rsid w:val="001E045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115pt">
    <w:name w:val="Основной текст + 11;5 pt"/>
    <w:rsid w:val="001E045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paragraph" w:customStyle="1" w:styleId="100">
    <w:name w:val="Основной текст10"/>
    <w:basedOn w:val="a"/>
    <w:rsid w:val="001E045E"/>
    <w:pPr>
      <w:shd w:val="clear" w:color="auto" w:fill="FFFFFF"/>
      <w:autoSpaceDE/>
      <w:autoSpaceDN/>
      <w:spacing w:before="2340" w:line="326" w:lineRule="exact"/>
      <w:jc w:val="right"/>
    </w:pPr>
    <w:rPr>
      <w:color w:val="000000"/>
      <w:sz w:val="26"/>
      <w:szCs w:val="26"/>
      <w:lang w:eastAsia="ru-RU"/>
    </w:rPr>
  </w:style>
  <w:style w:type="paragraph" w:customStyle="1" w:styleId="style14">
    <w:name w:val="style1"/>
    <w:basedOn w:val="a"/>
    <w:rsid w:val="007B4F5D"/>
    <w:pPr>
      <w:widowControl/>
      <w:autoSpaceDE/>
      <w:autoSpaceDN/>
      <w:spacing w:before="100" w:beforeAutospacing="1" w:after="100" w:afterAutospacing="1"/>
    </w:pPr>
    <w:rPr>
      <w:color w:val="CC4126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footer" Target="footer109.xml"/><Relationship Id="rId299" Type="http://schemas.openxmlformats.org/officeDocument/2006/relationships/footer" Target="footer290.xml"/><Relationship Id="rId303" Type="http://schemas.openxmlformats.org/officeDocument/2006/relationships/theme" Target="theme/theme1.xml"/><Relationship Id="rId21" Type="http://schemas.openxmlformats.org/officeDocument/2006/relationships/footer" Target="footer13.xml"/><Relationship Id="rId42" Type="http://schemas.openxmlformats.org/officeDocument/2006/relationships/footer" Target="footer34.xml"/><Relationship Id="rId63" Type="http://schemas.openxmlformats.org/officeDocument/2006/relationships/footer" Target="footer55.xml"/><Relationship Id="rId84" Type="http://schemas.openxmlformats.org/officeDocument/2006/relationships/footer" Target="footer76.xml"/><Relationship Id="rId138" Type="http://schemas.openxmlformats.org/officeDocument/2006/relationships/footer" Target="footer130.xml"/><Relationship Id="rId159" Type="http://schemas.openxmlformats.org/officeDocument/2006/relationships/footer" Target="footer151.xml"/><Relationship Id="rId170" Type="http://schemas.openxmlformats.org/officeDocument/2006/relationships/footer" Target="footer162.xml"/><Relationship Id="rId191" Type="http://schemas.openxmlformats.org/officeDocument/2006/relationships/footer" Target="footer183.xml"/><Relationship Id="rId205" Type="http://schemas.openxmlformats.org/officeDocument/2006/relationships/footer" Target="footer197.xml"/><Relationship Id="rId226" Type="http://schemas.openxmlformats.org/officeDocument/2006/relationships/footer" Target="footer218.xml"/><Relationship Id="rId247" Type="http://schemas.openxmlformats.org/officeDocument/2006/relationships/footer" Target="footer239.xml"/><Relationship Id="rId107" Type="http://schemas.openxmlformats.org/officeDocument/2006/relationships/footer" Target="footer99.xml"/><Relationship Id="rId268" Type="http://schemas.openxmlformats.org/officeDocument/2006/relationships/footer" Target="footer260.xml"/><Relationship Id="rId289" Type="http://schemas.openxmlformats.org/officeDocument/2006/relationships/footer" Target="footer281.xml"/><Relationship Id="rId11" Type="http://schemas.openxmlformats.org/officeDocument/2006/relationships/footer" Target="footer3.xml"/><Relationship Id="rId32" Type="http://schemas.openxmlformats.org/officeDocument/2006/relationships/footer" Target="footer24.xml"/><Relationship Id="rId53" Type="http://schemas.openxmlformats.org/officeDocument/2006/relationships/footer" Target="footer45.xml"/><Relationship Id="rId74" Type="http://schemas.openxmlformats.org/officeDocument/2006/relationships/footer" Target="footer66.xml"/><Relationship Id="rId128" Type="http://schemas.openxmlformats.org/officeDocument/2006/relationships/footer" Target="footer120.xml"/><Relationship Id="rId149" Type="http://schemas.openxmlformats.org/officeDocument/2006/relationships/footer" Target="footer141.xml"/><Relationship Id="rId5" Type="http://schemas.openxmlformats.org/officeDocument/2006/relationships/footnotes" Target="footnotes.xml"/><Relationship Id="rId95" Type="http://schemas.openxmlformats.org/officeDocument/2006/relationships/footer" Target="footer87.xml"/><Relationship Id="rId160" Type="http://schemas.openxmlformats.org/officeDocument/2006/relationships/footer" Target="footer152.xml"/><Relationship Id="rId181" Type="http://schemas.openxmlformats.org/officeDocument/2006/relationships/footer" Target="footer173.xml"/><Relationship Id="rId216" Type="http://schemas.openxmlformats.org/officeDocument/2006/relationships/footer" Target="footer208.xml"/><Relationship Id="rId237" Type="http://schemas.openxmlformats.org/officeDocument/2006/relationships/footer" Target="footer229.xml"/><Relationship Id="rId258" Type="http://schemas.openxmlformats.org/officeDocument/2006/relationships/footer" Target="footer250.xml"/><Relationship Id="rId279" Type="http://schemas.openxmlformats.org/officeDocument/2006/relationships/footer" Target="footer271.xml"/><Relationship Id="rId22" Type="http://schemas.openxmlformats.org/officeDocument/2006/relationships/footer" Target="footer14.xml"/><Relationship Id="rId43" Type="http://schemas.openxmlformats.org/officeDocument/2006/relationships/footer" Target="footer35.xml"/><Relationship Id="rId64" Type="http://schemas.openxmlformats.org/officeDocument/2006/relationships/footer" Target="footer56.xml"/><Relationship Id="rId118" Type="http://schemas.openxmlformats.org/officeDocument/2006/relationships/footer" Target="footer110.xml"/><Relationship Id="rId139" Type="http://schemas.openxmlformats.org/officeDocument/2006/relationships/footer" Target="footer131.xml"/><Relationship Id="rId290" Type="http://schemas.openxmlformats.org/officeDocument/2006/relationships/footer" Target="footer282.xml"/><Relationship Id="rId85" Type="http://schemas.openxmlformats.org/officeDocument/2006/relationships/footer" Target="footer77.xml"/><Relationship Id="rId150" Type="http://schemas.openxmlformats.org/officeDocument/2006/relationships/footer" Target="footer142.xml"/><Relationship Id="rId171" Type="http://schemas.openxmlformats.org/officeDocument/2006/relationships/footer" Target="footer163.xml"/><Relationship Id="rId192" Type="http://schemas.openxmlformats.org/officeDocument/2006/relationships/footer" Target="footer184.xml"/><Relationship Id="rId206" Type="http://schemas.openxmlformats.org/officeDocument/2006/relationships/footer" Target="footer198.xml"/><Relationship Id="rId227" Type="http://schemas.openxmlformats.org/officeDocument/2006/relationships/footer" Target="footer219.xml"/><Relationship Id="rId248" Type="http://schemas.openxmlformats.org/officeDocument/2006/relationships/footer" Target="footer240.xml"/><Relationship Id="rId269" Type="http://schemas.openxmlformats.org/officeDocument/2006/relationships/footer" Target="footer261.xml"/><Relationship Id="rId12" Type="http://schemas.openxmlformats.org/officeDocument/2006/relationships/footer" Target="footer4.xml"/><Relationship Id="rId33" Type="http://schemas.openxmlformats.org/officeDocument/2006/relationships/footer" Target="footer25.xml"/><Relationship Id="rId108" Type="http://schemas.openxmlformats.org/officeDocument/2006/relationships/footer" Target="footer100.xml"/><Relationship Id="rId129" Type="http://schemas.openxmlformats.org/officeDocument/2006/relationships/footer" Target="footer121.xml"/><Relationship Id="rId280" Type="http://schemas.openxmlformats.org/officeDocument/2006/relationships/footer" Target="footer272.xml"/><Relationship Id="rId54" Type="http://schemas.openxmlformats.org/officeDocument/2006/relationships/footer" Target="footer46.xml"/><Relationship Id="rId75" Type="http://schemas.openxmlformats.org/officeDocument/2006/relationships/footer" Target="footer67.xml"/><Relationship Id="rId96" Type="http://schemas.openxmlformats.org/officeDocument/2006/relationships/footer" Target="footer88.xml"/><Relationship Id="rId140" Type="http://schemas.openxmlformats.org/officeDocument/2006/relationships/footer" Target="footer132.xml"/><Relationship Id="rId161" Type="http://schemas.openxmlformats.org/officeDocument/2006/relationships/footer" Target="footer153.xml"/><Relationship Id="rId182" Type="http://schemas.openxmlformats.org/officeDocument/2006/relationships/footer" Target="footer174.xml"/><Relationship Id="rId217" Type="http://schemas.openxmlformats.org/officeDocument/2006/relationships/footer" Target="footer209.xml"/><Relationship Id="rId6" Type="http://schemas.openxmlformats.org/officeDocument/2006/relationships/endnotes" Target="endnotes.xml"/><Relationship Id="rId238" Type="http://schemas.openxmlformats.org/officeDocument/2006/relationships/footer" Target="footer230.xml"/><Relationship Id="rId259" Type="http://schemas.openxmlformats.org/officeDocument/2006/relationships/footer" Target="footer251.xml"/><Relationship Id="rId23" Type="http://schemas.openxmlformats.org/officeDocument/2006/relationships/footer" Target="footer15.xml"/><Relationship Id="rId119" Type="http://schemas.openxmlformats.org/officeDocument/2006/relationships/footer" Target="footer111.xml"/><Relationship Id="rId270" Type="http://schemas.openxmlformats.org/officeDocument/2006/relationships/footer" Target="footer262.xml"/><Relationship Id="rId291" Type="http://schemas.openxmlformats.org/officeDocument/2006/relationships/footer" Target="footer283.xml"/><Relationship Id="rId44" Type="http://schemas.openxmlformats.org/officeDocument/2006/relationships/footer" Target="footer36.xml"/><Relationship Id="rId65" Type="http://schemas.openxmlformats.org/officeDocument/2006/relationships/footer" Target="footer57.xml"/><Relationship Id="rId86" Type="http://schemas.openxmlformats.org/officeDocument/2006/relationships/footer" Target="footer78.xml"/><Relationship Id="rId130" Type="http://schemas.openxmlformats.org/officeDocument/2006/relationships/footer" Target="footer122.xml"/><Relationship Id="rId151" Type="http://schemas.openxmlformats.org/officeDocument/2006/relationships/footer" Target="footer143.xml"/><Relationship Id="rId172" Type="http://schemas.openxmlformats.org/officeDocument/2006/relationships/footer" Target="footer164.xml"/><Relationship Id="rId193" Type="http://schemas.openxmlformats.org/officeDocument/2006/relationships/footer" Target="footer185.xml"/><Relationship Id="rId207" Type="http://schemas.openxmlformats.org/officeDocument/2006/relationships/footer" Target="footer199.xml"/><Relationship Id="rId228" Type="http://schemas.openxmlformats.org/officeDocument/2006/relationships/footer" Target="footer220.xml"/><Relationship Id="rId249" Type="http://schemas.openxmlformats.org/officeDocument/2006/relationships/footer" Target="footer241.xml"/><Relationship Id="rId13" Type="http://schemas.openxmlformats.org/officeDocument/2006/relationships/footer" Target="footer5.xml"/><Relationship Id="rId109" Type="http://schemas.openxmlformats.org/officeDocument/2006/relationships/footer" Target="footer101.xml"/><Relationship Id="rId260" Type="http://schemas.openxmlformats.org/officeDocument/2006/relationships/footer" Target="footer252.xml"/><Relationship Id="rId281" Type="http://schemas.openxmlformats.org/officeDocument/2006/relationships/footer" Target="footer273.xml"/><Relationship Id="rId34" Type="http://schemas.openxmlformats.org/officeDocument/2006/relationships/footer" Target="footer26.xml"/><Relationship Id="rId55" Type="http://schemas.openxmlformats.org/officeDocument/2006/relationships/footer" Target="footer47.xml"/><Relationship Id="rId76" Type="http://schemas.openxmlformats.org/officeDocument/2006/relationships/footer" Target="footer68.xml"/><Relationship Id="rId97" Type="http://schemas.openxmlformats.org/officeDocument/2006/relationships/footer" Target="footer89.xml"/><Relationship Id="rId120" Type="http://schemas.openxmlformats.org/officeDocument/2006/relationships/footer" Target="footer112.xml"/><Relationship Id="rId141" Type="http://schemas.openxmlformats.org/officeDocument/2006/relationships/footer" Target="footer133.xml"/><Relationship Id="rId7" Type="http://schemas.openxmlformats.org/officeDocument/2006/relationships/image" Target="media/image1.jpeg"/><Relationship Id="rId162" Type="http://schemas.openxmlformats.org/officeDocument/2006/relationships/footer" Target="footer154.xml"/><Relationship Id="rId183" Type="http://schemas.openxmlformats.org/officeDocument/2006/relationships/footer" Target="footer175.xml"/><Relationship Id="rId218" Type="http://schemas.openxmlformats.org/officeDocument/2006/relationships/footer" Target="footer210.xml"/><Relationship Id="rId239" Type="http://schemas.openxmlformats.org/officeDocument/2006/relationships/footer" Target="footer231.xml"/><Relationship Id="rId2" Type="http://schemas.openxmlformats.org/officeDocument/2006/relationships/styles" Target="styles.xml"/><Relationship Id="rId29" Type="http://schemas.openxmlformats.org/officeDocument/2006/relationships/footer" Target="footer21.xml"/><Relationship Id="rId250" Type="http://schemas.openxmlformats.org/officeDocument/2006/relationships/footer" Target="footer242.xml"/><Relationship Id="rId255" Type="http://schemas.openxmlformats.org/officeDocument/2006/relationships/footer" Target="footer247.xml"/><Relationship Id="rId271" Type="http://schemas.openxmlformats.org/officeDocument/2006/relationships/footer" Target="footer263.xml"/><Relationship Id="rId276" Type="http://schemas.openxmlformats.org/officeDocument/2006/relationships/footer" Target="footer268.xml"/><Relationship Id="rId292" Type="http://schemas.openxmlformats.org/officeDocument/2006/relationships/footer" Target="footer284.xml"/><Relationship Id="rId297" Type="http://schemas.openxmlformats.org/officeDocument/2006/relationships/footer" Target="footer289.xml"/><Relationship Id="rId24" Type="http://schemas.openxmlformats.org/officeDocument/2006/relationships/footer" Target="footer16.xml"/><Relationship Id="rId40" Type="http://schemas.openxmlformats.org/officeDocument/2006/relationships/footer" Target="footer32.xml"/><Relationship Id="rId45" Type="http://schemas.openxmlformats.org/officeDocument/2006/relationships/footer" Target="footer37.xml"/><Relationship Id="rId66" Type="http://schemas.openxmlformats.org/officeDocument/2006/relationships/footer" Target="footer58.xml"/><Relationship Id="rId87" Type="http://schemas.openxmlformats.org/officeDocument/2006/relationships/footer" Target="footer79.xml"/><Relationship Id="rId110" Type="http://schemas.openxmlformats.org/officeDocument/2006/relationships/footer" Target="footer102.xml"/><Relationship Id="rId115" Type="http://schemas.openxmlformats.org/officeDocument/2006/relationships/footer" Target="footer107.xml"/><Relationship Id="rId131" Type="http://schemas.openxmlformats.org/officeDocument/2006/relationships/footer" Target="footer123.xml"/><Relationship Id="rId136" Type="http://schemas.openxmlformats.org/officeDocument/2006/relationships/footer" Target="footer128.xml"/><Relationship Id="rId157" Type="http://schemas.openxmlformats.org/officeDocument/2006/relationships/footer" Target="footer149.xml"/><Relationship Id="rId178" Type="http://schemas.openxmlformats.org/officeDocument/2006/relationships/footer" Target="footer170.xml"/><Relationship Id="rId301" Type="http://schemas.openxmlformats.org/officeDocument/2006/relationships/footer" Target="footer292.xml"/><Relationship Id="rId61" Type="http://schemas.openxmlformats.org/officeDocument/2006/relationships/footer" Target="footer53.xml"/><Relationship Id="rId82" Type="http://schemas.openxmlformats.org/officeDocument/2006/relationships/footer" Target="footer74.xml"/><Relationship Id="rId152" Type="http://schemas.openxmlformats.org/officeDocument/2006/relationships/footer" Target="footer144.xml"/><Relationship Id="rId173" Type="http://schemas.openxmlformats.org/officeDocument/2006/relationships/footer" Target="footer165.xml"/><Relationship Id="rId194" Type="http://schemas.openxmlformats.org/officeDocument/2006/relationships/footer" Target="footer186.xml"/><Relationship Id="rId199" Type="http://schemas.openxmlformats.org/officeDocument/2006/relationships/footer" Target="footer191.xml"/><Relationship Id="rId203" Type="http://schemas.openxmlformats.org/officeDocument/2006/relationships/footer" Target="footer195.xml"/><Relationship Id="rId208" Type="http://schemas.openxmlformats.org/officeDocument/2006/relationships/footer" Target="footer200.xml"/><Relationship Id="rId229" Type="http://schemas.openxmlformats.org/officeDocument/2006/relationships/footer" Target="footer221.xml"/><Relationship Id="rId19" Type="http://schemas.openxmlformats.org/officeDocument/2006/relationships/footer" Target="footer11.xml"/><Relationship Id="rId224" Type="http://schemas.openxmlformats.org/officeDocument/2006/relationships/footer" Target="footer216.xml"/><Relationship Id="rId240" Type="http://schemas.openxmlformats.org/officeDocument/2006/relationships/footer" Target="footer232.xml"/><Relationship Id="rId245" Type="http://schemas.openxmlformats.org/officeDocument/2006/relationships/footer" Target="footer237.xml"/><Relationship Id="rId261" Type="http://schemas.openxmlformats.org/officeDocument/2006/relationships/footer" Target="footer253.xml"/><Relationship Id="rId266" Type="http://schemas.openxmlformats.org/officeDocument/2006/relationships/footer" Target="footer258.xml"/><Relationship Id="rId287" Type="http://schemas.openxmlformats.org/officeDocument/2006/relationships/footer" Target="footer279.xml"/><Relationship Id="rId14" Type="http://schemas.openxmlformats.org/officeDocument/2006/relationships/footer" Target="footer6.xml"/><Relationship Id="rId30" Type="http://schemas.openxmlformats.org/officeDocument/2006/relationships/footer" Target="footer22.xml"/><Relationship Id="rId35" Type="http://schemas.openxmlformats.org/officeDocument/2006/relationships/footer" Target="footer27.xml"/><Relationship Id="rId56" Type="http://schemas.openxmlformats.org/officeDocument/2006/relationships/footer" Target="footer48.xml"/><Relationship Id="rId77" Type="http://schemas.openxmlformats.org/officeDocument/2006/relationships/footer" Target="footer69.xml"/><Relationship Id="rId100" Type="http://schemas.openxmlformats.org/officeDocument/2006/relationships/footer" Target="footer92.xml"/><Relationship Id="rId105" Type="http://schemas.openxmlformats.org/officeDocument/2006/relationships/footer" Target="footer97.xml"/><Relationship Id="rId126" Type="http://schemas.openxmlformats.org/officeDocument/2006/relationships/footer" Target="footer118.xml"/><Relationship Id="rId147" Type="http://schemas.openxmlformats.org/officeDocument/2006/relationships/footer" Target="footer139.xml"/><Relationship Id="rId168" Type="http://schemas.openxmlformats.org/officeDocument/2006/relationships/footer" Target="footer160.xml"/><Relationship Id="rId282" Type="http://schemas.openxmlformats.org/officeDocument/2006/relationships/footer" Target="footer274.xml"/><Relationship Id="rId8" Type="http://schemas.openxmlformats.org/officeDocument/2006/relationships/footer" Target="footer1.xml"/><Relationship Id="rId51" Type="http://schemas.openxmlformats.org/officeDocument/2006/relationships/footer" Target="footer43.xml"/><Relationship Id="rId72" Type="http://schemas.openxmlformats.org/officeDocument/2006/relationships/footer" Target="footer64.xml"/><Relationship Id="rId93" Type="http://schemas.openxmlformats.org/officeDocument/2006/relationships/footer" Target="footer85.xml"/><Relationship Id="rId98" Type="http://schemas.openxmlformats.org/officeDocument/2006/relationships/footer" Target="footer90.xml"/><Relationship Id="rId121" Type="http://schemas.openxmlformats.org/officeDocument/2006/relationships/footer" Target="footer113.xml"/><Relationship Id="rId142" Type="http://schemas.openxmlformats.org/officeDocument/2006/relationships/footer" Target="footer134.xml"/><Relationship Id="rId163" Type="http://schemas.openxmlformats.org/officeDocument/2006/relationships/footer" Target="footer155.xml"/><Relationship Id="rId184" Type="http://schemas.openxmlformats.org/officeDocument/2006/relationships/footer" Target="footer176.xml"/><Relationship Id="rId189" Type="http://schemas.openxmlformats.org/officeDocument/2006/relationships/footer" Target="footer181.xml"/><Relationship Id="rId219" Type="http://schemas.openxmlformats.org/officeDocument/2006/relationships/footer" Target="footer211.xml"/><Relationship Id="rId3" Type="http://schemas.openxmlformats.org/officeDocument/2006/relationships/settings" Target="settings.xml"/><Relationship Id="rId214" Type="http://schemas.openxmlformats.org/officeDocument/2006/relationships/footer" Target="footer206.xml"/><Relationship Id="rId230" Type="http://schemas.openxmlformats.org/officeDocument/2006/relationships/footer" Target="footer222.xml"/><Relationship Id="rId235" Type="http://schemas.openxmlformats.org/officeDocument/2006/relationships/footer" Target="footer227.xml"/><Relationship Id="rId251" Type="http://schemas.openxmlformats.org/officeDocument/2006/relationships/footer" Target="footer243.xml"/><Relationship Id="rId256" Type="http://schemas.openxmlformats.org/officeDocument/2006/relationships/footer" Target="footer248.xml"/><Relationship Id="rId277" Type="http://schemas.openxmlformats.org/officeDocument/2006/relationships/footer" Target="footer269.xml"/><Relationship Id="rId298" Type="http://schemas.openxmlformats.org/officeDocument/2006/relationships/hyperlink" Target="http://tulgancdod.ucoz.ru/klassnyj_chas_zhizn_dana_na_dobrye_dela.doc" TargetMode="External"/><Relationship Id="rId25" Type="http://schemas.openxmlformats.org/officeDocument/2006/relationships/footer" Target="footer17.xml"/><Relationship Id="rId46" Type="http://schemas.openxmlformats.org/officeDocument/2006/relationships/footer" Target="footer38.xml"/><Relationship Id="rId67" Type="http://schemas.openxmlformats.org/officeDocument/2006/relationships/footer" Target="footer59.xml"/><Relationship Id="rId116" Type="http://schemas.openxmlformats.org/officeDocument/2006/relationships/footer" Target="footer108.xml"/><Relationship Id="rId137" Type="http://schemas.openxmlformats.org/officeDocument/2006/relationships/footer" Target="footer129.xml"/><Relationship Id="rId158" Type="http://schemas.openxmlformats.org/officeDocument/2006/relationships/footer" Target="footer150.xml"/><Relationship Id="rId272" Type="http://schemas.openxmlformats.org/officeDocument/2006/relationships/footer" Target="footer264.xml"/><Relationship Id="rId293" Type="http://schemas.openxmlformats.org/officeDocument/2006/relationships/footer" Target="footer285.xml"/><Relationship Id="rId302" Type="http://schemas.openxmlformats.org/officeDocument/2006/relationships/fontTable" Target="fontTable.xml"/><Relationship Id="rId20" Type="http://schemas.openxmlformats.org/officeDocument/2006/relationships/footer" Target="footer12.xml"/><Relationship Id="rId41" Type="http://schemas.openxmlformats.org/officeDocument/2006/relationships/footer" Target="footer33.xml"/><Relationship Id="rId62" Type="http://schemas.openxmlformats.org/officeDocument/2006/relationships/footer" Target="footer54.xml"/><Relationship Id="rId83" Type="http://schemas.openxmlformats.org/officeDocument/2006/relationships/footer" Target="footer75.xml"/><Relationship Id="rId88" Type="http://schemas.openxmlformats.org/officeDocument/2006/relationships/footer" Target="footer80.xml"/><Relationship Id="rId111" Type="http://schemas.openxmlformats.org/officeDocument/2006/relationships/footer" Target="footer103.xml"/><Relationship Id="rId132" Type="http://schemas.openxmlformats.org/officeDocument/2006/relationships/footer" Target="footer124.xml"/><Relationship Id="rId153" Type="http://schemas.openxmlformats.org/officeDocument/2006/relationships/footer" Target="footer145.xml"/><Relationship Id="rId174" Type="http://schemas.openxmlformats.org/officeDocument/2006/relationships/footer" Target="footer166.xml"/><Relationship Id="rId179" Type="http://schemas.openxmlformats.org/officeDocument/2006/relationships/footer" Target="footer171.xml"/><Relationship Id="rId195" Type="http://schemas.openxmlformats.org/officeDocument/2006/relationships/footer" Target="footer187.xml"/><Relationship Id="rId209" Type="http://schemas.openxmlformats.org/officeDocument/2006/relationships/footer" Target="footer201.xml"/><Relationship Id="rId190" Type="http://schemas.openxmlformats.org/officeDocument/2006/relationships/footer" Target="footer182.xml"/><Relationship Id="rId204" Type="http://schemas.openxmlformats.org/officeDocument/2006/relationships/footer" Target="footer196.xml"/><Relationship Id="rId220" Type="http://schemas.openxmlformats.org/officeDocument/2006/relationships/footer" Target="footer212.xml"/><Relationship Id="rId225" Type="http://schemas.openxmlformats.org/officeDocument/2006/relationships/footer" Target="footer217.xml"/><Relationship Id="rId241" Type="http://schemas.openxmlformats.org/officeDocument/2006/relationships/footer" Target="footer233.xml"/><Relationship Id="rId246" Type="http://schemas.openxmlformats.org/officeDocument/2006/relationships/footer" Target="footer238.xml"/><Relationship Id="rId267" Type="http://schemas.openxmlformats.org/officeDocument/2006/relationships/footer" Target="footer259.xml"/><Relationship Id="rId288" Type="http://schemas.openxmlformats.org/officeDocument/2006/relationships/footer" Target="footer280.xml"/><Relationship Id="rId15" Type="http://schemas.openxmlformats.org/officeDocument/2006/relationships/footer" Target="footer7.xml"/><Relationship Id="rId36" Type="http://schemas.openxmlformats.org/officeDocument/2006/relationships/footer" Target="footer28.xml"/><Relationship Id="rId57" Type="http://schemas.openxmlformats.org/officeDocument/2006/relationships/footer" Target="footer49.xml"/><Relationship Id="rId106" Type="http://schemas.openxmlformats.org/officeDocument/2006/relationships/footer" Target="footer98.xml"/><Relationship Id="rId127" Type="http://schemas.openxmlformats.org/officeDocument/2006/relationships/footer" Target="footer119.xml"/><Relationship Id="rId262" Type="http://schemas.openxmlformats.org/officeDocument/2006/relationships/footer" Target="footer254.xml"/><Relationship Id="rId283" Type="http://schemas.openxmlformats.org/officeDocument/2006/relationships/footer" Target="footer275.xml"/><Relationship Id="rId10" Type="http://schemas.openxmlformats.org/officeDocument/2006/relationships/footer" Target="footer2.xml"/><Relationship Id="rId31" Type="http://schemas.openxmlformats.org/officeDocument/2006/relationships/footer" Target="footer23.xml"/><Relationship Id="rId52" Type="http://schemas.openxmlformats.org/officeDocument/2006/relationships/footer" Target="footer44.xml"/><Relationship Id="rId73" Type="http://schemas.openxmlformats.org/officeDocument/2006/relationships/footer" Target="footer65.xml"/><Relationship Id="rId78" Type="http://schemas.openxmlformats.org/officeDocument/2006/relationships/footer" Target="footer70.xml"/><Relationship Id="rId94" Type="http://schemas.openxmlformats.org/officeDocument/2006/relationships/footer" Target="footer86.xml"/><Relationship Id="rId99" Type="http://schemas.openxmlformats.org/officeDocument/2006/relationships/footer" Target="footer91.xml"/><Relationship Id="rId101" Type="http://schemas.openxmlformats.org/officeDocument/2006/relationships/footer" Target="footer93.xml"/><Relationship Id="rId122" Type="http://schemas.openxmlformats.org/officeDocument/2006/relationships/footer" Target="footer114.xml"/><Relationship Id="rId143" Type="http://schemas.openxmlformats.org/officeDocument/2006/relationships/footer" Target="footer135.xml"/><Relationship Id="rId148" Type="http://schemas.openxmlformats.org/officeDocument/2006/relationships/footer" Target="footer140.xml"/><Relationship Id="rId164" Type="http://schemas.openxmlformats.org/officeDocument/2006/relationships/footer" Target="footer156.xml"/><Relationship Id="rId169" Type="http://schemas.openxmlformats.org/officeDocument/2006/relationships/footer" Target="footer161.xml"/><Relationship Id="rId185" Type="http://schemas.openxmlformats.org/officeDocument/2006/relationships/footer" Target="footer177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80" Type="http://schemas.openxmlformats.org/officeDocument/2006/relationships/footer" Target="footer172.xml"/><Relationship Id="rId210" Type="http://schemas.openxmlformats.org/officeDocument/2006/relationships/footer" Target="footer202.xml"/><Relationship Id="rId215" Type="http://schemas.openxmlformats.org/officeDocument/2006/relationships/footer" Target="footer207.xml"/><Relationship Id="rId236" Type="http://schemas.openxmlformats.org/officeDocument/2006/relationships/footer" Target="footer228.xml"/><Relationship Id="rId257" Type="http://schemas.openxmlformats.org/officeDocument/2006/relationships/footer" Target="footer249.xml"/><Relationship Id="rId278" Type="http://schemas.openxmlformats.org/officeDocument/2006/relationships/footer" Target="footer270.xml"/><Relationship Id="rId26" Type="http://schemas.openxmlformats.org/officeDocument/2006/relationships/footer" Target="footer18.xml"/><Relationship Id="rId231" Type="http://schemas.openxmlformats.org/officeDocument/2006/relationships/footer" Target="footer223.xml"/><Relationship Id="rId252" Type="http://schemas.openxmlformats.org/officeDocument/2006/relationships/footer" Target="footer244.xml"/><Relationship Id="rId273" Type="http://schemas.openxmlformats.org/officeDocument/2006/relationships/footer" Target="footer265.xml"/><Relationship Id="rId294" Type="http://schemas.openxmlformats.org/officeDocument/2006/relationships/footer" Target="footer286.xml"/><Relationship Id="rId47" Type="http://schemas.openxmlformats.org/officeDocument/2006/relationships/footer" Target="footer39.xml"/><Relationship Id="rId68" Type="http://schemas.openxmlformats.org/officeDocument/2006/relationships/footer" Target="footer60.xml"/><Relationship Id="rId89" Type="http://schemas.openxmlformats.org/officeDocument/2006/relationships/footer" Target="footer81.xml"/><Relationship Id="rId112" Type="http://schemas.openxmlformats.org/officeDocument/2006/relationships/footer" Target="footer104.xml"/><Relationship Id="rId133" Type="http://schemas.openxmlformats.org/officeDocument/2006/relationships/footer" Target="footer125.xml"/><Relationship Id="rId154" Type="http://schemas.openxmlformats.org/officeDocument/2006/relationships/footer" Target="footer146.xml"/><Relationship Id="rId175" Type="http://schemas.openxmlformats.org/officeDocument/2006/relationships/footer" Target="footer167.xml"/><Relationship Id="rId196" Type="http://schemas.openxmlformats.org/officeDocument/2006/relationships/footer" Target="footer188.xml"/><Relationship Id="rId200" Type="http://schemas.openxmlformats.org/officeDocument/2006/relationships/footer" Target="footer192.xml"/><Relationship Id="rId16" Type="http://schemas.openxmlformats.org/officeDocument/2006/relationships/footer" Target="footer8.xml"/><Relationship Id="rId221" Type="http://schemas.openxmlformats.org/officeDocument/2006/relationships/footer" Target="footer213.xml"/><Relationship Id="rId242" Type="http://schemas.openxmlformats.org/officeDocument/2006/relationships/footer" Target="footer234.xml"/><Relationship Id="rId263" Type="http://schemas.openxmlformats.org/officeDocument/2006/relationships/footer" Target="footer255.xml"/><Relationship Id="rId284" Type="http://schemas.openxmlformats.org/officeDocument/2006/relationships/footer" Target="footer276.xml"/><Relationship Id="rId37" Type="http://schemas.openxmlformats.org/officeDocument/2006/relationships/footer" Target="footer29.xml"/><Relationship Id="rId58" Type="http://schemas.openxmlformats.org/officeDocument/2006/relationships/footer" Target="footer50.xml"/><Relationship Id="rId79" Type="http://schemas.openxmlformats.org/officeDocument/2006/relationships/footer" Target="footer71.xml"/><Relationship Id="rId102" Type="http://schemas.openxmlformats.org/officeDocument/2006/relationships/footer" Target="footer94.xml"/><Relationship Id="rId123" Type="http://schemas.openxmlformats.org/officeDocument/2006/relationships/footer" Target="footer115.xml"/><Relationship Id="rId144" Type="http://schemas.openxmlformats.org/officeDocument/2006/relationships/footer" Target="footer136.xml"/><Relationship Id="rId90" Type="http://schemas.openxmlformats.org/officeDocument/2006/relationships/footer" Target="footer82.xml"/><Relationship Id="rId165" Type="http://schemas.openxmlformats.org/officeDocument/2006/relationships/footer" Target="footer157.xml"/><Relationship Id="rId186" Type="http://schemas.openxmlformats.org/officeDocument/2006/relationships/footer" Target="footer178.xml"/><Relationship Id="rId211" Type="http://schemas.openxmlformats.org/officeDocument/2006/relationships/footer" Target="footer203.xml"/><Relationship Id="rId232" Type="http://schemas.openxmlformats.org/officeDocument/2006/relationships/footer" Target="footer224.xml"/><Relationship Id="rId253" Type="http://schemas.openxmlformats.org/officeDocument/2006/relationships/footer" Target="footer245.xml"/><Relationship Id="rId274" Type="http://schemas.openxmlformats.org/officeDocument/2006/relationships/footer" Target="footer266.xml"/><Relationship Id="rId295" Type="http://schemas.openxmlformats.org/officeDocument/2006/relationships/footer" Target="footer287.xml"/><Relationship Id="rId27" Type="http://schemas.openxmlformats.org/officeDocument/2006/relationships/footer" Target="footer19.xml"/><Relationship Id="rId48" Type="http://schemas.openxmlformats.org/officeDocument/2006/relationships/footer" Target="footer40.xml"/><Relationship Id="rId69" Type="http://schemas.openxmlformats.org/officeDocument/2006/relationships/footer" Target="footer61.xml"/><Relationship Id="rId113" Type="http://schemas.openxmlformats.org/officeDocument/2006/relationships/footer" Target="footer105.xml"/><Relationship Id="rId134" Type="http://schemas.openxmlformats.org/officeDocument/2006/relationships/footer" Target="footer126.xml"/><Relationship Id="rId80" Type="http://schemas.openxmlformats.org/officeDocument/2006/relationships/footer" Target="footer72.xml"/><Relationship Id="rId155" Type="http://schemas.openxmlformats.org/officeDocument/2006/relationships/footer" Target="footer147.xml"/><Relationship Id="rId176" Type="http://schemas.openxmlformats.org/officeDocument/2006/relationships/footer" Target="footer168.xml"/><Relationship Id="rId197" Type="http://schemas.openxmlformats.org/officeDocument/2006/relationships/footer" Target="footer189.xml"/><Relationship Id="rId201" Type="http://schemas.openxmlformats.org/officeDocument/2006/relationships/footer" Target="footer193.xml"/><Relationship Id="rId222" Type="http://schemas.openxmlformats.org/officeDocument/2006/relationships/footer" Target="footer214.xml"/><Relationship Id="rId243" Type="http://schemas.openxmlformats.org/officeDocument/2006/relationships/footer" Target="footer235.xml"/><Relationship Id="rId264" Type="http://schemas.openxmlformats.org/officeDocument/2006/relationships/footer" Target="footer256.xml"/><Relationship Id="rId285" Type="http://schemas.openxmlformats.org/officeDocument/2006/relationships/footer" Target="footer277.xml"/><Relationship Id="rId17" Type="http://schemas.openxmlformats.org/officeDocument/2006/relationships/footer" Target="footer9.xml"/><Relationship Id="rId38" Type="http://schemas.openxmlformats.org/officeDocument/2006/relationships/footer" Target="footer30.xml"/><Relationship Id="rId59" Type="http://schemas.openxmlformats.org/officeDocument/2006/relationships/footer" Target="footer51.xml"/><Relationship Id="rId103" Type="http://schemas.openxmlformats.org/officeDocument/2006/relationships/footer" Target="footer95.xml"/><Relationship Id="rId124" Type="http://schemas.openxmlformats.org/officeDocument/2006/relationships/footer" Target="footer116.xml"/><Relationship Id="rId70" Type="http://schemas.openxmlformats.org/officeDocument/2006/relationships/footer" Target="footer62.xml"/><Relationship Id="rId91" Type="http://schemas.openxmlformats.org/officeDocument/2006/relationships/footer" Target="footer83.xml"/><Relationship Id="rId145" Type="http://schemas.openxmlformats.org/officeDocument/2006/relationships/footer" Target="footer137.xml"/><Relationship Id="rId166" Type="http://schemas.openxmlformats.org/officeDocument/2006/relationships/footer" Target="footer158.xml"/><Relationship Id="rId187" Type="http://schemas.openxmlformats.org/officeDocument/2006/relationships/footer" Target="footer179.xml"/><Relationship Id="rId1" Type="http://schemas.openxmlformats.org/officeDocument/2006/relationships/numbering" Target="numbering.xml"/><Relationship Id="rId212" Type="http://schemas.openxmlformats.org/officeDocument/2006/relationships/footer" Target="footer204.xml"/><Relationship Id="rId233" Type="http://schemas.openxmlformats.org/officeDocument/2006/relationships/footer" Target="footer225.xml"/><Relationship Id="rId254" Type="http://schemas.openxmlformats.org/officeDocument/2006/relationships/footer" Target="footer246.xml"/><Relationship Id="rId28" Type="http://schemas.openxmlformats.org/officeDocument/2006/relationships/footer" Target="footer20.xml"/><Relationship Id="rId49" Type="http://schemas.openxmlformats.org/officeDocument/2006/relationships/footer" Target="footer41.xml"/><Relationship Id="rId114" Type="http://schemas.openxmlformats.org/officeDocument/2006/relationships/footer" Target="footer106.xml"/><Relationship Id="rId275" Type="http://schemas.openxmlformats.org/officeDocument/2006/relationships/footer" Target="footer267.xml"/><Relationship Id="rId296" Type="http://schemas.openxmlformats.org/officeDocument/2006/relationships/footer" Target="footer288.xml"/><Relationship Id="rId300" Type="http://schemas.openxmlformats.org/officeDocument/2006/relationships/footer" Target="footer291.xml"/><Relationship Id="rId60" Type="http://schemas.openxmlformats.org/officeDocument/2006/relationships/footer" Target="footer52.xml"/><Relationship Id="rId81" Type="http://schemas.openxmlformats.org/officeDocument/2006/relationships/footer" Target="footer73.xml"/><Relationship Id="rId135" Type="http://schemas.openxmlformats.org/officeDocument/2006/relationships/footer" Target="footer127.xml"/><Relationship Id="rId156" Type="http://schemas.openxmlformats.org/officeDocument/2006/relationships/footer" Target="footer148.xml"/><Relationship Id="rId177" Type="http://schemas.openxmlformats.org/officeDocument/2006/relationships/footer" Target="footer169.xml"/><Relationship Id="rId198" Type="http://schemas.openxmlformats.org/officeDocument/2006/relationships/footer" Target="footer190.xml"/><Relationship Id="rId202" Type="http://schemas.openxmlformats.org/officeDocument/2006/relationships/footer" Target="footer194.xml"/><Relationship Id="rId223" Type="http://schemas.openxmlformats.org/officeDocument/2006/relationships/footer" Target="footer215.xml"/><Relationship Id="rId244" Type="http://schemas.openxmlformats.org/officeDocument/2006/relationships/footer" Target="footer236.xml"/><Relationship Id="rId18" Type="http://schemas.openxmlformats.org/officeDocument/2006/relationships/footer" Target="footer10.xml"/><Relationship Id="rId39" Type="http://schemas.openxmlformats.org/officeDocument/2006/relationships/footer" Target="footer31.xml"/><Relationship Id="rId265" Type="http://schemas.openxmlformats.org/officeDocument/2006/relationships/footer" Target="footer257.xml"/><Relationship Id="rId286" Type="http://schemas.openxmlformats.org/officeDocument/2006/relationships/footer" Target="footer278.xml"/><Relationship Id="rId50" Type="http://schemas.openxmlformats.org/officeDocument/2006/relationships/footer" Target="footer42.xml"/><Relationship Id="rId104" Type="http://schemas.openxmlformats.org/officeDocument/2006/relationships/footer" Target="footer96.xml"/><Relationship Id="rId125" Type="http://schemas.openxmlformats.org/officeDocument/2006/relationships/footer" Target="footer117.xml"/><Relationship Id="rId146" Type="http://schemas.openxmlformats.org/officeDocument/2006/relationships/footer" Target="footer138.xml"/><Relationship Id="rId167" Type="http://schemas.openxmlformats.org/officeDocument/2006/relationships/footer" Target="footer159.xml"/><Relationship Id="rId188" Type="http://schemas.openxmlformats.org/officeDocument/2006/relationships/footer" Target="footer180.xml"/><Relationship Id="rId71" Type="http://schemas.openxmlformats.org/officeDocument/2006/relationships/footer" Target="footer63.xml"/><Relationship Id="rId92" Type="http://schemas.openxmlformats.org/officeDocument/2006/relationships/footer" Target="footer84.xml"/><Relationship Id="rId213" Type="http://schemas.openxmlformats.org/officeDocument/2006/relationships/footer" Target="footer205.xml"/><Relationship Id="rId234" Type="http://schemas.openxmlformats.org/officeDocument/2006/relationships/footer" Target="footer226.xml"/></Relationships>
</file>

<file path=word/_rels/footer278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79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597</Pages>
  <Words>134604</Words>
  <Characters>767247</Characters>
  <Application>Microsoft Office Word</Application>
  <DocSecurity>0</DocSecurity>
  <Lines>6393</Lines>
  <Paragraphs>1800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ООП НОО 149 лицей</vt:lpstr>
    </vt:vector>
  </TitlesOfParts>
  <Company/>
  <LinksUpToDate>false</LinksUpToDate>
  <CharactersWithSpaces>900051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ООП НОО 149 лицей</dc:title>
  <dc:creator>абак</dc:creator>
  <cp:lastModifiedBy>userr</cp:lastModifiedBy>
  <cp:revision>17</cp:revision>
  <cp:lastPrinted>2023-02-09T14:22:00Z</cp:lastPrinted>
  <dcterms:created xsi:type="dcterms:W3CDTF">2023-01-29T16:48:00Z</dcterms:created>
  <dcterms:modified xsi:type="dcterms:W3CDTF">2023-02-09T16:36:00Z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2023-01-29T00:00:00Z</vt:filetime>
  </property>
</Properties>
</file>